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2200"/>
        <w:jc w:val="center"/>
      </w:pPr>
      <w:r>
        <w:rPr>
          <w:rFonts w:ascii="Aptos Display" w:hAnsi="Aptos Display"/>
          <w:b/>
          <w:color w:val="17365D"/>
          <w:sz w:val="60"/>
        </w:rPr>
        <w:t>ELITE PIPELINE</w:t>
      </w:r>
    </w:p>
    <w:p>
      <w:pPr>
        <w:pStyle w:val="Title"/>
        <w:spacing w:after="360"/>
        <w:jc w:val="center"/>
      </w:pPr>
      <w:r>
        <w:rPr>
          <w:rFonts w:ascii="Aptos Display" w:hAnsi="Aptos Display"/>
          <w:b/>
          <w:color w:val="17365D"/>
          <w:sz w:val="40"/>
        </w:rPr>
        <w:t>CANONICAL MASTER IMPLEMENTATION SPECIFICATION</w:t>
      </w:r>
    </w:p>
    <w:p>
      <w:pPr>
        <w:pStyle w:val="Subtitle"/>
        <w:spacing w:after="160"/>
        <w:jc w:val="center"/>
      </w:pPr>
      <w:r>
        <w:t>Normative Product, Architecture, Domain, Implementation, Validation, and Release Specification</w:t>
      </w:r>
    </w:p>
    <w:p>
      <w:pPr>
        <w:pStyle w:val="Subtitle"/>
        <w:spacing w:after="1600"/>
        <w:jc w:val="center"/>
      </w:pPr>
      <w:r>
        <w:t>Architecture baseline: RC1  |  Specification version: 1.0.0</w:t>
      </w:r>
    </w:p>
    <w:p>
      <w:pPr>
        <w:spacing w:after="2400"/>
      </w:pPr>
      <w:r/>
    </w:p>
    <w:p>
      <w:pPr>
        <w:pStyle w:val="Heading1"/>
        <w:pageBreakBefore/>
        <w:spacing w:after="200"/>
        <w:jc w:val="left"/>
      </w:pPr>
      <w:r>
        <w:t>Table of Contents</w:t>
      </w:r>
    </w:p>
    <w:p>
      <w:pPr>
        <w:pStyle w:val="TOCSegment"/>
        <w:spacing w:after="240"/>
        <w:jc w:val="left"/>
      </w:pPr>
      <w:r>
        <w:t>Segment 00 — Specification Control</w:t>
        <w:tab/>
        <w:t>3</w:t>
      </w:r>
    </w:p>
    <w:p>
      <w:pPr>
        <w:pStyle w:val="TOCSegment"/>
      </w:pPr>
      <w:r>
        <w:t>Segment 01 — Product Constitution</w:t>
        <w:tab/>
        <w:t>14</w:t>
      </w:r>
    </w:p>
    <w:p>
      <w:pPr>
        <w:pStyle w:val="TOCSegment"/>
      </w:pPr>
      <w:r>
        <w:t>Segment 02 — System Context and Architecture RC1 Contract</w:t>
        <w:tab/>
        <w:t>36</w:t>
      </w:r>
    </w:p>
    <w:p>
      <w:pPr>
        <w:pStyle w:val="TOCSegment"/>
      </w:pPr>
      <w:r>
        <w:t>Segment 03 — Canonical Domain Model and Lifecycle State Machines</w:t>
        <w:tab/>
        <w:t>64</w:t>
      </w:r>
    </w:p>
    <w:p>
      <w:pPr>
        <w:pStyle w:val="TOCSegment"/>
      </w:pPr>
      <w:r>
        <w:t>Segment 04 — Data, Identity, Source Authority, Reconciliation, and Ingestion</w:t>
        <w:tab/>
        <w:t>108</w:t>
      </w:r>
    </w:p>
    <w:p>
      <w:pPr>
        <w:pStyle w:val="TOCSegment"/>
      </w:pPr>
      <w:r>
        <w:t>Segment 05 — Policy, Configuration, Effective Dating, and Calculation Versioning</w:t>
        <w:tab/>
        <w:t>144</w:t>
      </w:r>
    </w:p>
    <w:p>
      <w:pPr>
        <w:pStyle w:val="TOCSegment"/>
      </w:pPr>
      <w:r>
        <w:t>Segment 06 — New Inventory Demand, Supply, Forecasting, and Portfolio Planning</w:t>
        <w:tab/>
        <w:t>181</w:t>
      </w:r>
    </w:p>
    <w:p>
      <w:pPr>
        <w:pStyle w:val="TOCSegment"/>
      </w:pPr>
      <w:r>
        <w:t>Segment 07 — Production Pipeline, Model-Year Transition, Incoming Risk, CPO, PPO, Dealer Trade, and CTP</w:t>
        <w:tab/>
        <w:t>215</w:t>
      </w:r>
    </w:p>
    <w:p>
      <w:pPr>
        <w:pStyle w:val="TOCSegment"/>
      </w:pPr>
      <w:r>
        <w:t>Segment 08 — Service Loaner Domain</w:t>
        <w:tab/>
        <w:t>248</w:t>
      </w:r>
    </w:p>
    <w:p>
      <w:pPr>
        <w:pStyle w:val="TOCSegment"/>
      </w:pPr>
      <w:r>
        <w:t>Segment 09 — Executive Demo Domain</w:t>
        <w:tab/>
        <w:t>289</w:t>
      </w:r>
    </w:p>
    <w:p>
      <w:pPr>
        <w:pStyle w:val="TOCSegment"/>
      </w:pPr>
      <w:r>
        <w:t>Segment 10 — Prediction, Decision, Observation, Error, Attribution, Learning Signal, and Calibration</w:t>
        <w:tab/>
        <w:t>317</w:t>
      </w:r>
    </w:p>
    <w:p>
      <w:pPr>
        <w:pStyle w:val="TOCSegment"/>
      </w:pPr>
      <w:r>
        <w:t>Segment 11 — Governance, Authorization, Scenarios, Sharing, Audit, and Administration</w:t>
        <w:tab/>
        <w:t>359</w:t>
      </w:r>
    </w:p>
    <w:p>
      <w:pPr>
        <w:pStyle w:val="TOCSegment"/>
      </w:pPr>
      <w:r>
        <w:t>Segment 12 — User Experience and Interaction Contract</w:t>
        <w:tab/>
        <w:t>401</w:t>
      </w:r>
    </w:p>
    <w:p>
      <w:pPr>
        <w:pStyle w:val="TOCSegment"/>
      </w:pPr>
      <w:r>
        <w:t>Segment 13 — Nonfunctional Requirements, Security, Reliability, Performance, Portability, and Operations</w:t>
        <w:tab/>
        <w:t>454</w:t>
      </w:r>
    </w:p>
    <w:p>
      <w:pPr>
        <w:pStyle w:val="TOCSegment"/>
      </w:pPr>
      <w:r>
        <w:t>Segment 14 — Verification, Fixtures, Acceptance, and Release Gates</w:t>
        <w:tab/>
        <w:t>509</w:t>
      </w:r>
    </w:p>
    <w:p>
      <w:pPr>
        <w:pStyle w:val="TOCSegment"/>
      </w:pPr>
      <w:r>
        <w:t>Segment 15 — Implementation Sequence, Repository Restart, Migration, Delivery, and Completion Directive</w:t>
        <w:tab/>
        <w:t>562</w:t>
      </w:r>
    </w:p>
    <w:p>
      <w:pPr>
        <w:pStyle w:val="TOCSegment"/>
      </w:pPr>
      <w:r>
        <w:t>Segment 16 — Glossary and Requirement Index</w:t>
        <w:tab/>
        <w:t>612</w:t>
      </w:r>
    </w:p>
    <w:p>
      <w:pPr>
        <w:spacing w:before="160"/>
      </w:pPr>
      <w:r>
        <w:rPr>
          <w:i/>
          <w:sz w:val="16"/>
        </w:rPr>
        <w:t>Page numbers correspond to Specification 1.0.0.</w:t>
      </w:r>
    </w:p>
    <w:p w14:paraId="638DB9E1" w14:textId="77777777" w:rsidR="00E77BE1" w:rsidRPr="00E77BE1" w:rsidRDefault="00E77BE1" w:rsidP="00E77BE1">
      <w:pPr>
        <w:pStyle w:val="Heading1"/>
        <w:keepNext/>
        <w:pageBreakBefore/>
        <w:rPr>
          <w:b/>
          <w:bCs/>
        </w:rPr>
      </w:pPr>
      <w:r w:rsidRPr="00E77BE1">
        <w:rPr>
          <w:b/>
          <w:bCs/>
        </w:rPr>
        <w:t>SEGMENT 00 — SPECIFICATION CONTROL</w:t>
      </w:r>
    </w:p>
    <w:p w14:paraId="4F20D184" w14:textId="77777777" w:rsidR="00E77BE1" w:rsidRPr="00E77BE1" w:rsidRDefault="00E77BE1" w:rsidP="00E77BE1">
      <w:pPr>
        <w:pStyle w:val="Heading2"/>
        <w:rPr>
          <w:b/>
          <w:bCs/>
        </w:rPr>
      </w:pPr>
      <w:r w:rsidRPr="00E77BE1">
        <w:rPr>
          <w:b/>
          <w:bCs/>
        </w:rPr>
        <w:t>00.1 Document identity</w:t>
      </w:r>
    </w:p>
    <w:p w14:paraId="39129A8E" w14:textId="77777777" w:rsidR="00E77BE1" w:rsidRPr="00E77BE1" w:rsidRDefault="00E77BE1" w:rsidP="00E77BE1">
      <w:r w:rsidRPr="00E77BE1">
        <w:rPr>
          <w:b/>
          <w:bCs/>
        </w:rPr>
        <w:t>Document title:</w:t>
      </w:r>
      <w:r w:rsidRPr="00E77BE1">
        <w:t xml:space="preserve"> Elite Pipeline Canonical Master Implementation Specification</w:t>
      </w:r>
      <w:r w:rsidRPr="00E77BE1">
        <w:br/>
      </w:r>
      <w:r w:rsidRPr="00E77BE1">
        <w:rPr>
          <w:b/>
          <w:bCs/>
        </w:rPr>
        <w:t>Document type:</w:t>
      </w:r>
      <w:r w:rsidRPr="00E77BE1">
        <w:t xml:space="preserve"> Normative product and engineering specification</w:t>
      </w:r>
      <w:r w:rsidRPr="00E77BE1">
        <w:br/>
      </w:r>
      <w:r w:rsidRPr="00E77BE1">
        <w:rPr>
          <w:b/>
          <w:bCs/>
        </w:rPr>
        <w:t>Architecture baseline:</w:t>
      </w:r>
      <w:r w:rsidRPr="00E77BE1">
        <w:t xml:space="preserve"> Architecture RC1</w:t>
      </w:r>
      <w:r w:rsidRPr="00E77BE1">
        <w:br/>
      </w:r>
      <w:r w:rsidRPr="00E77BE1">
        <w:rPr>
          <w:b/>
          <w:bCs/>
        </w:rPr>
        <w:t>Implementation authority:</w:t>
      </w:r>
      <w:r w:rsidRPr="00E77BE1">
        <w:t xml:space="preserve"> Canonical</w:t>
      </w:r>
      <w:r w:rsidRPr="00E77BE1">
        <w:br/>
      </w:r>
      <w:r w:rsidRPr="00E77BE1">
        <w:rPr>
          <w:b/>
          <w:bCs/>
        </w:rPr>
        <w:t>Intended consumer:</w:t>
      </w:r>
      <w:r w:rsidRPr="00E77BE1">
        <w:t xml:space="preserve"> Claude Code and authorized human reviewers</w:t>
      </w:r>
      <w:r w:rsidRPr="00E77BE1">
        <w:br/>
      </w:r>
      <w:r w:rsidRPr="00E77BE1">
        <w:rPr>
          <w:b/>
          <w:bCs/>
        </w:rPr>
        <w:t>Document status:</w:t>
      </w:r>
      <w:r w:rsidRPr="00E77BE1">
        <w:t xml:space="preserve"> Built sequentially by approved segments</w:t>
      </w:r>
      <w:r w:rsidRPr="00E77BE1">
        <w:br/>
      </w:r>
      <w:r w:rsidRPr="00E77BE1">
        <w:rPr>
          <w:b/>
          <w:bCs/>
        </w:rPr>
        <w:t>Final delivery form:</w:t>
      </w:r>
      <w:r w:rsidRPr="00E77BE1">
        <w:t xml:space="preserve"> One continuous compiled text or Markdown file</w:t>
      </w:r>
    </w:p>
    <w:p w14:paraId="19C01F1E" w14:textId="77777777" w:rsidR="00E77BE1" w:rsidRPr="00E77BE1" w:rsidRDefault="00E77BE1" w:rsidP="00E77BE1">
      <w:r w:rsidRPr="00E77BE1">
        <w:pict w14:anchorId="5BF379D8">
          <v:rect id="_x0000_i1196" style="width:0;height:1.5pt" o:hralign="center" o:hrstd="t" o:hr="t" fillcolor="#a0a0a0" stroked="f"/>
        </w:pict>
      </w:r>
    </w:p>
    <w:p w14:paraId="7A767A17" w14:textId="77777777" w:rsidR="00E77BE1" w:rsidRPr="00E77BE1" w:rsidRDefault="00E77BE1" w:rsidP="00E77BE1">
      <w:pPr>
        <w:pStyle w:val="Heading2"/>
        <w:rPr>
          <w:b/>
          <w:bCs/>
        </w:rPr>
      </w:pPr>
      <w:r w:rsidRPr="00E77BE1">
        <w:rPr>
          <w:b/>
          <w:bCs/>
        </w:rPr>
        <w:lastRenderedPageBreak/>
        <w:t>00.2 Authority statement</w:t>
      </w:r>
    </w:p>
    <w:p w14:paraId="2E36CD67" w14:textId="77777777" w:rsidR="00E77BE1" w:rsidRPr="00E77BE1" w:rsidRDefault="00E77BE1" w:rsidP="00E77BE1">
      <w:pPr>
        <w:pStyle w:val="RequirementID"/>
        <w:keepNext/>
      </w:pPr>
      <w:r w:rsidRPr="00E77BE1">
        <w:t>SPEC-CTRL-001</w:t>
      </w:r>
    </w:p>
    <w:p w14:paraId="0772A470" w14:textId="77777777" w:rsidR="00E77BE1" w:rsidRPr="00E77BE1" w:rsidRDefault="00E77BE1" w:rsidP="00E77BE1">
      <w:pPr>
        <w:widowControl/>
      </w:pPr>
      <w:r w:rsidRPr="00E77BE1">
        <w:t>This Master Implementation Specification SHALL be the authoritative implementation source for Elite Pipeline after it is completed and formally adopted.</w:t>
      </w:r>
    </w:p>
    <w:p w14:paraId="541B231F" w14:textId="77777777" w:rsidR="00E77BE1" w:rsidRPr="00E77BE1" w:rsidRDefault="00E77BE1" w:rsidP="00E77BE1">
      <w:pPr>
        <w:pStyle w:val="RequirementID"/>
        <w:keepNext/>
      </w:pPr>
      <w:r w:rsidRPr="00E77BE1">
        <w:t>SPEC-CTRL-002</w:t>
      </w:r>
    </w:p>
    <w:p w14:paraId="301F2C36" w14:textId="77777777" w:rsidR="00E77BE1" w:rsidRPr="00E77BE1" w:rsidRDefault="00E77BE1" w:rsidP="00E77BE1">
      <w:pPr>
        <w:widowControl/>
      </w:pPr>
      <w:r w:rsidRPr="00E77BE1">
        <w:t>Claude Code MUST NOT rely on prior conversations, undocumented assumptions, historical prompts, or recalled intent when this specification contains the relevant subject.</w:t>
      </w:r>
    </w:p>
    <w:p w14:paraId="36EFE630" w14:textId="77777777" w:rsidR="00E77BE1" w:rsidRPr="00E77BE1" w:rsidRDefault="00E77BE1" w:rsidP="00E77BE1">
      <w:pPr>
        <w:pStyle w:val="RequirementID"/>
        <w:keepNext/>
      </w:pPr>
      <w:r w:rsidRPr="00E77BE1">
        <w:t>SPEC-CTRL-003</w:t>
      </w:r>
    </w:p>
    <w:p w14:paraId="2C5E9FB9" w14:textId="77777777" w:rsidR="00E77BE1" w:rsidRPr="00E77BE1" w:rsidRDefault="00E77BE1" w:rsidP="00E77BE1">
      <w:pPr>
        <w:widowControl/>
      </w:pPr>
      <w:r w:rsidRPr="00E77BE1">
        <w:t>When repository behavior conflicts with this specification, Claude MUST determine whether the conflict is:</w:t>
      </w:r>
    </w:p>
    <w:p w14:paraId="45223F58" w14:textId="77777777" w:rsidR="00E77BE1" w:rsidRPr="00E77BE1" w:rsidRDefault="00E77BE1" w:rsidP="00E77BE1">
      <w:pPr>
        <w:numPr>
          <w:ilvl w:val="0"/>
          <w:numId w:val="5"/>
        </w:numPr>
      </w:pPr>
      <w:r w:rsidRPr="00E77BE1">
        <w:t>an implementation defect;</w:t>
      </w:r>
    </w:p>
    <w:p w14:paraId="4DE4E337" w14:textId="77777777" w:rsidR="00E77BE1" w:rsidRPr="00E77BE1" w:rsidRDefault="00E77BE1" w:rsidP="00E77BE1">
      <w:pPr>
        <w:numPr>
          <w:ilvl w:val="0"/>
          <w:numId w:val="5"/>
        </w:numPr>
      </w:pPr>
      <w:r w:rsidRPr="00E77BE1">
        <w:t>an obsolete implementation;</w:t>
      </w:r>
    </w:p>
    <w:p w14:paraId="60EDA36C" w14:textId="77777777" w:rsidR="00E77BE1" w:rsidRPr="00E77BE1" w:rsidRDefault="00E77BE1" w:rsidP="00E77BE1">
      <w:pPr>
        <w:numPr>
          <w:ilvl w:val="0"/>
          <w:numId w:val="5"/>
        </w:numPr>
      </w:pPr>
      <w:r w:rsidRPr="00E77BE1">
        <w:t>a specification ambiguity;</w:t>
      </w:r>
    </w:p>
    <w:p w14:paraId="17A35C66" w14:textId="77777777" w:rsidR="00E77BE1" w:rsidRPr="00E77BE1" w:rsidRDefault="00E77BE1" w:rsidP="00E77BE1">
      <w:pPr>
        <w:numPr>
          <w:ilvl w:val="0"/>
          <w:numId w:val="5"/>
        </w:numPr>
      </w:pPr>
      <w:r w:rsidRPr="00E77BE1">
        <w:t>a policy-data mismatch;</w:t>
      </w:r>
    </w:p>
    <w:p w14:paraId="711C79B0" w14:textId="77777777" w:rsidR="00E77BE1" w:rsidRPr="00E77BE1" w:rsidRDefault="00E77BE1" w:rsidP="00E77BE1">
      <w:pPr>
        <w:numPr>
          <w:ilvl w:val="0"/>
          <w:numId w:val="5"/>
        </w:numPr>
      </w:pPr>
      <w:r w:rsidRPr="00E77BE1">
        <w:t>or a true Architecture RC1 conflict.</w:t>
      </w:r>
    </w:p>
    <w:p w14:paraId="6C753D76" w14:textId="77777777" w:rsidR="00E77BE1" w:rsidRPr="00E77BE1" w:rsidRDefault="00E77BE1" w:rsidP="00E77BE1">
      <w:r w:rsidRPr="00E77BE1">
        <w:t>Claude MUST NOT silently choose whichever behavior is easier to preserve.</w:t>
      </w:r>
    </w:p>
    <w:p w14:paraId="68C3C0B1" w14:textId="77777777" w:rsidR="00E77BE1" w:rsidRPr="00E77BE1" w:rsidRDefault="00E77BE1" w:rsidP="00E77BE1">
      <w:pPr>
        <w:pStyle w:val="RequirementID"/>
        <w:keepNext/>
      </w:pPr>
      <w:r w:rsidRPr="00E77BE1">
        <w:t>SPEC-CTRL-004</w:t>
      </w:r>
    </w:p>
    <w:p w14:paraId="38C424A3" w14:textId="77777777" w:rsidR="00E77BE1" w:rsidRPr="00E77BE1" w:rsidRDefault="00E77BE1" w:rsidP="00E77BE1">
      <w:pPr>
        <w:widowControl/>
      </w:pPr>
      <w:r w:rsidRPr="00E77BE1">
        <w:t>Verified dealership source data overrides example values contained in the specification.</w:t>
      </w:r>
    </w:p>
    <w:p w14:paraId="57BE4EFD" w14:textId="77777777" w:rsidR="00E77BE1" w:rsidRPr="00E77BE1" w:rsidRDefault="00E77BE1" w:rsidP="00E77BE1">
      <w:pPr>
        <w:pStyle w:val="RequirementID"/>
        <w:keepNext/>
      </w:pPr>
      <w:r w:rsidRPr="00E77BE1">
        <w:t>SPEC-CTRL-005</w:t>
      </w:r>
    </w:p>
    <w:p w14:paraId="3AE92E94" w14:textId="77777777" w:rsidR="00E77BE1" w:rsidRPr="00E77BE1" w:rsidRDefault="00E77BE1" w:rsidP="00E77BE1">
      <w:pPr>
        <w:widowControl/>
      </w:pPr>
      <w:r w:rsidRPr="00E77BE1">
        <w:t>Versioned active policy overrides illustrative policy examples.</w:t>
      </w:r>
    </w:p>
    <w:p w14:paraId="1EACC879" w14:textId="77777777" w:rsidR="00E77BE1" w:rsidRPr="00E77BE1" w:rsidRDefault="00E77BE1" w:rsidP="00E77BE1">
      <w:pPr>
        <w:pStyle w:val="RequirementID"/>
        <w:keepNext/>
      </w:pPr>
      <w:r w:rsidRPr="00E77BE1">
        <w:t>SPEC-CTRL-006</w:t>
      </w:r>
    </w:p>
    <w:p w14:paraId="6593823A" w14:textId="77777777" w:rsidR="00E77BE1" w:rsidRPr="00E77BE1" w:rsidRDefault="00E77BE1" w:rsidP="00E77BE1">
      <w:pPr>
        <w:widowControl/>
      </w:pPr>
      <w:r w:rsidRPr="00E77BE1">
        <w:t>No manufacturer percentage, bonus amount, write-down assumption, program date, retirement window, or classification threshold shall be treated as active merely because it appears in an example.</w:t>
      </w:r>
    </w:p>
    <w:p w14:paraId="66F7D4B8" w14:textId="77777777" w:rsidR="00E77BE1" w:rsidRPr="00E77BE1" w:rsidRDefault="00E77BE1" w:rsidP="00E77BE1">
      <w:r w:rsidRPr="00E77BE1">
        <w:pict w14:anchorId="2696394C">
          <v:rect id="_x0000_i1197" style="width:0;height:1.5pt" o:hralign="center" o:hrstd="t" o:hr="t" fillcolor="#a0a0a0" stroked="f"/>
        </w:pict>
      </w:r>
    </w:p>
    <w:p w14:paraId="4CA87507" w14:textId="77777777" w:rsidR="00E77BE1" w:rsidRPr="00E77BE1" w:rsidRDefault="00E77BE1" w:rsidP="00E77BE1">
      <w:pPr>
        <w:pStyle w:val="Heading2"/>
        <w:rPr>
          <w:b/>
          <w:bCs/>
        </w:rPr>
      </w:pPr>
      <w:r w:rsidRPr="00E77BE1">
        <w:rPr>
          <w:b/>
          <w:bCs/>
        </w:rPr>
        <w:t>00.3 Normative language</w:t>
      </w:r>
    </w:p>
    <w:p w14:paraId="759E73BE" w14:textId="77777777" w:rsidR="00E77BE1" w:rsidRPr="00E77BE1" w:rsidRDefault="00E77BE1" w:rsidP="00E77BE1">
      <w:r w:rsidRPr="00E77BE1">
        <w:t>The following words have precise meanings.</w:t>
      </w:r>
    </w:p>
    <w:p w14:paraId="5ACB36EF" w14:textId="77777777" w:rsidR="00E77BE1" w:rsidRPr="00E77BE1" w:rsidRDefault="00E77BE1" w:rsidP="00E77BE1">
      <w:pPr>
        <w:rPr>
          <w:b/>
          <w:bCs/>
        </w:rPr>
      </w:pPr>
      <w:r w:rsidRPr="00E77BE1">
        <w:rPr>
          <w:b/>
          <w:bCs/>
        </w:rPr>
        <w:lastRenderedPageBreak/>
        <w:t>MUST / SHALL</w:t>
      </w:r>
    </w:p>
    <w:p w14:paraId="410752DB" w14:textId="77777777" w:rsidR="00E77BE1" w:rsidRPr="00E77BE1" w:rsidRDefault="00E77BE1" w:rsidP="00E77BE1">
      <w:r w:rsidRPr="00E77BE1">
        <w:t>Mandatory behavior required for compliance.</w:t>
      </w:r>
    </w:p>
    <w:p w14:paraId="510261D7" w14:textId="77777777" w:rsidR="00E77BE1" w:rsidRPr="00E77BE1" w:rsidRDefault="00E77BE1" w:rsidP="00E77BE1">
      <w:pPr>
        <w:rPr>
          <w:b/>
          <w:bCs/>
        </w:rPr>
      </w:pPr>
      <w:r w:rsidRPr="00E77BE1">
        <w:rPr>
          <w:b/>
          <w:bCs/>
        </w:rPr>
        <w:t>MUST NOT / SHALL NOT</w:t>
      </w:r>
    </w:p>
    <w:p w14:paraId="63705D7B" w14:textId="77777777" w:rsidR="00E77BE1" w:rsidRPr="00E77BE1" w:rsidRDefault="00E77BE1" w:rsidP="00E77BE1">
      <w:r w:rsidRPr="00E77BE1">
        <w:t>Prohibited behavior.</w:t>
      </w:r>
    </w:p>
    <w:p w14:paraId="68BF127F" w14:textId="77777777" w:rsidR="00E77BE1" w:rsidRPr="00E77BE1" w:rsidRDefault="00E77BE1" w:rsidP="00E77BE1">
      <w:pPr>
        <w:rPr>
          <w:b/>
          <w:bCs/>
        </w:rPr>
      </w:pPr>
      <w:r w:rsidRPr="00E77BE1">
        <w:rPr>
          <w:b/>
          <w:bCs/>
        </w:rPr>
        <w:t>SHOULD</w:t>
      </w:r>
    </w:p>
    <w:p w14:paraId="053571AD" w14:textId="77777777" w:rsidR="00E77BE1" w:rsidRPr="00E77BE1" w:rsidRDefault="00E77BE1" w:rsidP="00E77BE1">
      <w:r w:rsidRPr="00E77BE1">
        <w:t>Strong recommendation that may be departed from only when a documented, validated reason exists.</w:t>
      </w:r>
    </w:p>
    <w:p w14:paraId="6E569DA9" w14:textId="77777777" w:rsidR="00E77BE1" w:rsidRPr="00E77BE1" w:rsidRDefault="00E77BE1" w:rsidP="00E77BE1">
      <w:pPr>
        <w:rPr>
          <w:b/>
          <w:bCs/>
        </w:rPr>
      </w:pPr>
      <w:r w:rsidRPr="00E77BE1">
        <w:rPr>
          <w:b/>
          <w:bCs/>
        </w:rPr>
        <w:t>SHOULD NOT</w:t>
      </w:r>
    </w:p>
    <w:p w14:paraId="0BEB55DB" w14:textId="77777777" w:rsidR="00E77BE1" w:rsidRPr="00E77BE1" w:rsidRDefault="00E77BE1" w:rsidP="00E77BE1">
      <w:r w:rsidRPr="00E77BE1">
        <w:t>Behavior normally prohibited but potentially permissible with documented justification.</w:t>
      </w:r>
    </w:p>
    <w:p w14:paraId="5E4976F7" w14:textId="77777777" w:rsidR="00E77BE1" w:rsidRPr="00E77BE1" w:rsidRDefault="00E77BE1" w:rsidP="00E77BE1">
      <w:pPr>
        <w:rPr>
          <w:b/>
          <w:bCs/>
        </w:rPr>
      </w:pPr>
      <w:r w:rsidRPr="00E77BE1">
        <w:rPr>
          <w:b/>
          <w:bCs/>
        </w:rPr>
        <w:t>MAY</w:t>
      </w:r>
    </w:p>
    <w:p w14:paraId="4365DBB7" w14:textId="77777777" w:rsidR="00E77BE1" w:rsidRPr="00E77BE1" w:rsidRDefault="00E77BE1" w:rsidP="00E77BE1">
      <w:r w:rsidRPr="00E77BE1">
        <w:t>Optional behavior.</w:t>
      </w:r>
    </w:p>
    <w:p w14:paraId="35AACA3B" w14:textId="77777777" w:rsidR="00E77BE1" w:rsidRPr="00E77BE1" w:rsidRDefault="00E77BE1" w:rsidP="00E77BE1">
      <w:pPr>
        <w:rPr>
          <w:b/>
          <w:bCs/>
        </w:rPr>
      </w:pPr>
      <w:r w:rsidRPr="00E77BE1">
        <w:rPr>
          <w:b/>
          <w:bCs/>
        </w:rPr>
        <w:t>EXAMPLE</w:t>
      </w:r>
    </w:p>
    <w:p w14:paraId="741D0F99" w14:textId="77777777" w:rsidR="00E77BE1" w:rsidRPr="00E77BE1" w:rsidRDefault="00E77BE1" w:rsidP="00E77BE1">
      <w:r w:rsidRPr="00E77BE1">
        <w:t>Illustrative behavior that does not expand or narrow the normative requirement.</w:t>
      </w:r>
    </w:p>
    <w:p w14:paraId="19EC5C71" w14:textId="77777777" w:rsidR="00E77BE1" w:rsidRPr="00E77BE1" w:rsidRDefault="00E77BE1" w:rsidP="00E77BE1">
      <w:pPr>
        <w:rPr>
          <w:b/>
          <w:bCs/>
        </w:rPr>
      </w:pPr>
      <w:r w:rsidRPr="00E77BE1">
        <w:rPr>
          <w:b/>
          <w:bCs/>
        </w:rPr>
        <w:t>RATIONALE</w:t>
      </w:r>
    </w:p>
    <w:p w14:paraId="1BA31845" w14:textId="77777777" w:rsidR="00E77BE1" w:rsidRPr="00E77BE1" w:rsidRDefault="00E77BE1" w:rsidP="00E77BE1">
      <w:r w:rsidRPr="00E77BE1">
        <w:t>Explanation of why a requirement exists. Rationale does not independently create implementation behavior.</w:t>
      </w:r>
    </w:p>
    <w:p w14:paraId="5AE6D1E7" w14:textId="77777777" w:rsidR="00E77BE1" w:rsidRPr="00E77BE1" w:rsidRDefault="00E77BE1" w:rsidP="00E77BE1">
      <w:pPr>
        <w:rPr>
          <w:b/>
          <w:bCs/>
        </w:rPr>
      </w:pPr>
      <w:r w:rsidRPr="00E77BE1">
        <w:rPr>
          <w:b/>
          <w:bCs/>
        </w:rPr>
        <w:t>ACCEPTANCE</w:t>
      </w:r>
    </w:p>
    <w:p w14:paraId="640F65A7" w14:textId="77777777" w:rsidR="00E77BE1" w:rsidRPr="00E77BE1" w:rsidRDefault="00E77BE1" w:rsidP="00E77BE1">
      <w:r w:rsidRPr="00E77BE1">
        <w:t>The evidence required to prove a requirement has been implemented correctly.</w:t>
      </w:r>
    </w:p>
    <w:p w14:paraId="3DBBB699" w14:textId="77777777" w:rsidR="00E77BE1" w:rsidRPr="00E77BE1" w:rsidRDefault="00E77BE1" w:rsidP="00E77BE1">
      <w:pPr>
        <w:pStyle w:val="RequirementID"/>
        <w:keepNext/>
      </w:pPr>
      <w:r w:rsidRPr="00E77BE1">
        <w:t>SPEC-CTRL-010</w:t>
      </w:r>
    </w:p>
    <w:p w14:paraId="6558D9E1" w14:textId="77777777" w:rsidR="00E77BE1" w:rsidRPr="00E77BE1" w:rsidRDefault="00E77BE1" w:rsidP="00E77BE1">
      <w:pPr>
        <w:widowControl/>
      </w:pPr>
      <w:r w:rsidRPr="00E77BE1">
        <w:t>Claude MUST interpret normative terms according to these definitions.</w:t>
      </w:r>
    </w:p>
    <w:p w14:paraId="1CAB85D3" w14:textId="77777777" w:rsidR="00E77BE1" w:rsidRPr="00E77BE1" w:rsidRDefault="00E77BE1" w:rsidP="00E77BE1">
      <w:pPr>
        <w:pStyle w:val="RequirementID"/>
        <w:keepNext/>
      </w:pPr>
      <w:r w:rsidRPr="00E77BE1">
        <w:t>SPEC-CTRL-011</w:t>
      </w:r>
    </w:p>
    <w:p w14:paraId="7B39B781" w14:textId="77777777" w:rsidR="00E77BE1" w:rsidRPr="00E77BE1" w:rsidRDefault="00E77BE1" w:rsidP="00E77BE1">
      <w:pPr>
        <w:widowControl/>
      </w:pPr>
      <w:r w:rsidRPr="00E77BE1">
        <w:t>Ordinary descriptive wording MUST NOT override an explicit normative requirement.</w:t>
      </w:r>
    </w:p>
    <w:p w14:paraId="7041D77B" w14:textId="77777777" w:rsidR="00E77BE1" w:rsidRPr="00E77BE1" w:rsidRDefault="00E77BE1" w:rsidP="00E77BE1">
      <w:r w:rsidRPr="00E77BE1">
        <w:pict w14:anchorId="6C20ECAD">
          <v:rect id="_x0000_i1198" style="width:0;height:1.5pt" o:hralign="center" o:hrstd="t" o:hr="t" fillcolor="#a0a0a0" stroked="f"/>
        </w:pict>
      </w:r>
    </w:p>
    <w:p w14:paraId="28F48132" w14:textId="77777777" w:rsidR="00E77BE1" w:rsidRPr="00E77BE1" w:rsidRDefault="00E77BE1" w:rsidP="00E77BE1">
      <w:pPr>
        <w:pStyle w:val="Heading2"/>
        <w:rPr>
          <w:b/>
          <w:bCs/>
        </w:rPr>
      </w:pPr>
      <w:r w:rsidRPr="00E77BE1">
        <w:rPr>
          <w:b/>
          <w:bCs/>
        </w:rPr>
        <w:t>00.4 Requirement identifiers</w:t>
      </w:r>
    </w:p>
    <w:p w14:paraId="470D2A37" w14:textId="77777777" w:rsidR="00E77BE1" w:rsidRPr="00E77BE1" w:rsidRDefault="00E77BE1" w:rsidP="00E77BE1">
      <w:r w:rsidRPr="00E77BE1">
        <w:t>Every normative requirement shall use a stable identifier.</w:t>
      </w:r>
    </w:p>
    <w:p w14:paraId="5F194BA8" w14:textId="77777777" w:rsidR="00E77BE1" w:rsidRPr="00E77BE1" w:rsidRDefault="00E77BE1" w:rsidP="00E77BE1">
      <w:r w:rsidRPr="00E77BE1">
        <w:t>Format:</w:t>
      </w:r>
    </w:p>
    <w:p w14:paraId="68785767" w14:textId="77777777" w:rsidR="00E77BE1" w:rsidRPr="00E77BE1" w:rsidRDefault="00E77BE1" w:rsidP="00E77BE1">
      <w:r w:rsidRPr="00E77BE1">
        <w:t>DOMAIN-TYPE-NUMBER</w:t>
      </w:r>
    </w:p>
    <w:p w14:paraId="6BBDEF6B" w14:textId="77777777" w:rsidR="00E77BE1" w:rsidRPr="00E77BE1" w:rsidRDefault="00E77BE1" w:rsidP="00E77BE1">
      <w:r w:rsidRPr="00E77BE1">
        <w:lastRenderedPageBreak/>
        <w:t>Examples:</w:t>
      </w:r>
    </w:p>
    <w:p w14:paraId="7096D660" w14:textId="77777777" w:rsidR="00E77BE1" w:rsidRPr="00E77BE1" w:rsidRDefault="00E77BE1" w:rsidP="00E77BE1">
      <w:pPr>
        <w:pStyle w:val="RequirementID"/>
        <w:keepNext/>
        <w:numPr>
          <w:ilvl w:val="0"/>
          <w:numId w:val="6"/>
        </w:numPr>
      </w:pPr>
      <w:r w:rsidRPr="00E77BE1">
        <w:t>INV-CALC-001</w:t>
      </w:r>
    </w:p>
    <w:p w14:paraId="65AB207A" w14:textId="77777777" w:rsidR="00E77BE1" w:rsidRPr="00E77BE1" w:rsidRDefault="00E77BE1" w:rsidP="00E77BE1">
      <w:pPr>
        <w:pStyle w:val="RequirementID"/>
        <w:keepNext/>
        <w:widowControl/>
        <w:numPr>
          <w:ilvl w:val="0"/>
          <w:numId w:val="6"/>
        </w:numPr>
      </w:pPr>
      <w:r w:rsidRPr="00E77BE1">
        <w:t>INV-STATE-012</w:t>
      </w:r>
    </w:p>
    <w:p w14:paraId="7109CF0B" w14:textId="77777777" w:rsidR="00E77BE1" w:rsidRPr="00E77BE1" w:rsidRDefault="00E77BE1" w:rsidP="00E77BE1">
      <w:pPr>
        <w:pStyle w:val="RequirementID"/>
        <w:keepNext/>
        <w:widowControl/>
        <w:numPr>
          <w:ilvl w:val="0"/>
          <w:numId w:val="6"/>
        </w:numPr>
      </w:pPr>
      <w:r w:rsidRPr="00E77BE1">
        <w:t>SL-DATA-004</w:t>
      </w:r>
    </w:p>
    <w:p w14:paraId="2058DA53" w14:textId="77777777" w:rsidR="00E77BE1" w:rsidRPr="00E77BE1" w:rsidRDefault="00E77BE1" w:rsidP="00E77BE1">
      <w:pPr>
        <w:pStyle w:val="RequirementID"/>
        <w:keepNext/>
        <w:widowControl/>
        <w:numPr>
          <w:ilvl w:val="0"/>
          <w:numId w:val="6"/>
        </w:numPr>
      </w:pPr>
      <w:r w:rsidRPr="00E77BE1">
        <w:t>SL-CALC-015</w:t>
      </w:r>
    </w:p>
    <w:p w14:paraId="0BBC696A" w14:textId="77777777" w:rsidR="00E77BE1" w:rsidRPr="00E77BE1" w:rsidRDefault="00E77BE1" w:rsidP="00E77BE1">
      <w:pPr>
        <w:pStyle w:val="RequirementID"/>
        <w:keepNext/>
        <w:widowControl/>
        <w:numPr>
          <w:ilvl w:val="0"/>
          <w:numId w:val="6"/>
        </w:numPr>
      </w:pPr>
      <w:r w:rsidRPr="00E77BE1">
        <w:t>CTP-WF-009</w:t>
      </w:r>
    </w:p>
    <w:p w14:paraId="5624B104" w14:textId="77777777" w:rsidR="00E77BE1" w:rsidRPr="00E77BE1" w:rsidRDefault="00E77BE1" w:rsidP="00E77BE1">
      <w:pPr>
        <w:pStyle w:val="RequirementID"/>
        <w:keepNext/>
        <w:widowControl/>
        <w:numPr>
          <w:ilvl w:val="0"/>
          <w:numId w:val="6"/>
        </w:numPr>
      </w:pPr>
      <w:r w:rsidRPr="00E77BE1">
        <w:t>LRN-STATE-007</w:t>
      </w:r>
    </w:p>
    <w:p w14:paraId="58A7D86B" w14:textId="77777777" w:rsidR="00E77BE1" w:rsidRPr="00E77BE1" w:rsidRDefault="00E77BE1" w:rsidP="00E77BE1">
      <w:pPr>
        <w:pStyle w:val="RequirementID"/>
        <w:keepNext/>
        <w:widowControl/>
        <w:numPr>
          <w:ilvl w:val="0"/>
          <w:numId w:val="6"/>
        </w:numPr>
      </w:pPr>
      <w:r w:rsidRPr="00E77BE1">
        <w:t>AUTH-RULE-003</w:t>
      </w:r>
    </w:p>
    <w:p w14:paraId="3A266547" w14:textId="77777777" w:rsidR="00E77BE1" w:rsidRPr="00E77BE1" w:rsidRDefault="00E77BE1" w:rsidP="00E77BE1">
      <w:pPr>
        <w:pStyle w:val="RequirementID"/>
        <w:keepNext/>
        <w:widowControl/>
        <w:numPr>
          <w:ilvl w:val="0"/>
          <w:numId w:val="6"/>
        </w:numPr>
      </w:pPr>
      <w:r w:rsidRPr="00E77BE1">
        <w:t>UX-INT-014</w:t>
      </w:r>
    </w:p>
    <w:p w14:paraId="6E08178D" w14:textId="77777777" w:rsidR="00E77BE1" w:rsidRPr="00E77BE1" w:rsidRDefault="00E77BE1" w:rsidP="00E77BE1">
      <w:pPr>
        <w:pStyle w:val="RequirementID"/>
        <w:keepNext/>
        <w:widowControl/>
        <w:numPr>
          <w:ilvl w:val="0"/>
          <w:numId w:val="6"/>
        </w:numPr>
      </w:pPr>
      <w:r w:rsidRPr="00E77BE1">
        <w:t>NFR-PERF-002</w:t>
      </w:r>
    </w:p>
    <w:p w14:paraId="477C765B" w14:textId="77777777" w:rsidR="00E77BE1" w:rsidRPr="00E77BE1" w:rsidRDefault="00E77BE1" w:rsidP="00E77BE1">
      <w:pPr>
        <w:pStyle w:val="RequirementID"/>
        <w:keepNext/>
        <w:widowControl/>
        <w:numPr>
          <w:ilvl w:val="0"/>
          <w:numId w:val="6"/>
        </w:numPr>
      </w:pPr>
      <w:r w:rsidRPr="00E77BE1">
        <w:t>TEST-INV-018</w:t>
      </w:r>
    </w:p>
    <w:p w14:paraId="0CD55DE6" w14:textId="77777777" w:rsidR="00E77BE1" w:rsidRPr="00E77BE1" w:rsidRDefault="00E77BE1" w:rsidP="00E77BE1">
      <w:pPr>
        <w:pStyle w:val="DefinitionTerm"/>
        <w:widowControl/>
        <w:rPr>
          <w:b/>
          <w:bCs/>
        </w:rPr>
      </w:pPr>
      <w:r>
        <w:t>Illustrative requirement type prefixes (Segment 16 owns the canonical family index)</w:t>
      </w:r>
    </w:p>
    <w:p w14:paraId="707FF60D" w14:textId="77777777" w:rsidR="00E77BE1" w:rsidRPr="00E77BE1" w:rsidRDefault="00E77BE1" w:rsidP="00E77BE1">
      <w:pPr>
        <w:numPr>
          <w:ilvl w:val="0"/>
          <w:numId w:val="7"/>
        </w:numPr>
      </w:pPr>
      <w:r w:rsidRPr="00E77BE1">
        <w:t>ARCH — architecture or cross-domain invariant</w:t>
      </w:r>
    </w:p>
    <w:p w14:paraId="780F4515" w14:textId="77777777" w:rsidR="00E77BE1" w:rsidRPr="00E77BE1" w:rsidRDefault="00E77BE1" w:rsidP="00E77BE1">
      <w:pPr>
        <w:numPr>
          <w:ilvl w:val="0"/>
          <w:numId w:val="7"/>
        </w:numPr>
      </w:pPr>
      <w:r w:rsidRPr="00E77BE1">
        <w:t>DATA — source, normalization, identity, or ingestion rule</w:t>
      </w:r>
    </w:p>
    <w:p w14:paraId="7CDA3A46" w14:textId="77777777" w:rsidR="00E77BE1" w:rsidRPr="00E77BE1" w:rsidRDefault="00E77BE1" w:rsidP="00E77BE1">
      <w:pPr>
        <w:numPr>
          <w:ilvl w:val="0"/>
          <w:numId w:val="7"/>
        </w:numPr>
      </w:pPr>
      <w:r w:rsidRPr="00E77BE1">
        <w:t>STATE — lifecycle or legal state-transition rule</w:t>
      </w:r>
    </w:p>
    <w:p w14:paraId="5AFA952D" w14:textId="77777777" w:rsidR="00E77BE1" w:rsidRPr="00E77BE1" w:rsidRDefault="00E77BE1" w:rsidP="00E77BE1">
      <w:pPr>
        <w:numPr>
          <w:ilvl w:val="0"/>
          <w:numId w:val="7"/>
        </w:numPr>
      </w:pPr>
      <w:r w:rsidRPr="00E77BE1">
        <w:t>CALC — calculation semantic</w:t>
      </w:r>
    </w:p>
    <w:p w14:paraId="5A39C207" w14:textId="77777777" w:rsidR="00E77BE1" w:rsidRPr="00E77BE1" w:rsidRDefault="00E77BE1" w:rsidP="00E77BE1">
      <w:pPr>
        <w:numPr>
          <w:ilvl w:val="0"/>
          <w:numId w:val="7"/>
        </w:numPr>
      </w:pPr>
      <w:r w:rsidRPr="00E77BE1">
        <w:t>POLICY — policy or effective-dating rule</w:t>
      </w:r>
    </w:p>
    <w:p w14:paraId="74D568D9" w14:textId="77777777" w:rsidR="00E77BE1" w:rsidRPr="00E77BE1" w:rsidRDefault="00E77BE1" w:rsidP="00E77BE1">
      <w:pPr>
        <w:numPr>
          <w:ilvl w:val="0"/>
          <w:numId w:val="7"/>
        </w:numPr>
      </w:pPr>
      <w:r w:rsidRPr="00E77BE1">
        <w:t>WF — workflow requirement</w:t>
      </w:r>
    </w:p>
    <w:p w14:paraId="3A2432A9" w14:textId="77777777" w:rsidR="00E77BE1" w:rsidRPr="00E77BE1" w:rsidRDefault="00E77BE1" w:rsidP="00E77BE1">
      <w:pPr>
        <w:numPr>
          <w:ilvl w:val="0"/>
          <w:numId w:val="7"/>
        </w:numPr>
      </w:pPr>
      <w:r w:rsidRPr="00E77BE1">
        <w:t>DEC — Decision requirement</w:t>
      </w:r>
    </w:p>
    <w:p w14:paraId="19B8518B" w14:textId="77777777" w:rsidR="00E77BE1" w:rsidRPr="00E77BE1" w:rsidRDefault="00E77BE1" w:rsidP="00E77BE1">
      <w:pPr>
        <w:numPr>
          <w:ilvl w:val="0"/>
          <w:numId w:val="7"/>
        </w:numPr>
      </w:pPr>
      <w:r w:rsidRPr="00E77BE1">
        <w:t>OBS — Observation requirement</w:t>
      </w:r>
    </w:p>
    <w:p w14:paraId="4F1CF44C" w14:textId="77777777" w:rsidR="00E77BE1" w:rsidRPr="00E77BE1" w:rsidRDefault="00E77BE1" w:rsidP="00E77BE1">
      <w:pPr>
        <w:numPr>
          <w:ilvl w:val="0"/>
          <w:numId w:val="7"/>
        </w:numPr>
      </w:pPr>
      <w:r w:rsidRPr="00E77BE1">
        <w:t>LRN — learning requirement</w:t>
      </w:r>
    </w:p>
    <w:p w14:paraId="24D4E74B" w14:textId="77777777" w:rsidR="00E77BE1" w:rsidRPr="00E77BE1" w:rsidRDefault="00E77BE1" w:rsidP="00E77BE1">
      <w:pPr>
        <w:numPr>
          <w:ilvl w:val="0"/>
          <w:numId w:val="7"/>
        </w:numPr>
      </w:pPr>
      <w:r w:rsidRPr="00E77BE1">
        <w:t>AUTH — authorization or governance rule</w:t>
      </w:r>
    </w:p>
    <w:p w14:paraId="16BA005D" w14:textId="77777777" w:rsidR="00E77BE1" w:rsidRPr="00E77BE1" w:rsidRDefault="00E77BE1" w:rsidP="00E77BE1">
      <w:pPr>
        <w:numPr>
          <w:ilvl w:val="0"/>
          <w:numId w:val="7"/>
        </w:numPr>
      </w:pPr>
      <w:r w:rsidRPr="00E77BE1">
        <w:t>UX — interaction or presentation behavior</w:t>
      </w:r>
    </w:p>
    <w:p w14:paraId="78ACBAA3" w14:textId="77777777" w:rsidR="00E77BE1" w:rsidRPr="00E77BE1" w:rsidRDefault="00E77BE1" w:rsidP="00E77BE1">
      <w:pPr>
        <w:numPr>
          <w:ilvl w:val="0"/>
          <w:numId w:val="7"/>
        </w:numPr>
      </w:pPr>
      <w:r w:rsidRPr="00E77BE1">
        <w:t>NFR — nonfunctional requirement</w:t>
      </w:r>
    </w:p>
    <w:p w14:paraId="1580EAAA" w14:textId="77777777" w:rsidR="00E77BE1" w:rsidRPr="00E77BE1" w:rsidRDefault="00E77BE1" w:rsidP="00E77BE1">
      <w:pPr>
        <w:numPr>
          <w:ilvl w:val="0"/>
          <w:numId w:val="7"/>
        </w:numPr>
      </w:pPr>
      <w:r w:rsidRPr="00E77BE1">
        <w:t>TEST — required validation</w:t>
      </w:r>
    </w:p>
    <w:p w14:paraId="0DB74185" w14:textId="77777777" w:rsidR="00E77BE1" w:rsidRPr="00E77BE1" w:rsidRDefault="00E77BE1" w:rsidP="00E77BE1">
      <w:pPr>
        <w:numPr>
          <w:ilvl w:val="0"/>
          <w:numId w:val="7"/>
        </w:numPr>
      </w:pPr>
      <w:r w:rsidRPr="00E77BE1">
        <w:t>DELIVERY — implementation, migration, or release instruction</w:t>
      </w:r>
    </w:p>
    <w:p w14:paraId="4A5942EA" w14:textId="77777777" w:rsidR="00E77BE1" w:rsidRPr="00E77BE1" w:rsidRDefault="00E77BE1" w:rsidP="00E77BE1">
      <w:pPr>
        <w:pStyle w:val="RequirementID"/>
        <w:keepNext/>
      </w:pPr>
      <w:r w:rsidRPr="00E77BE1">
        <w:lastRenderedPageBreak/>
        <w:t>SPEC-CTRL-020</w:t>
      </w:r>
    </w:p>
    <w:p w14:paraId="5D68DC4E" w14:textId="77777777" w:rsidR="00E77BE1" w:rsidRPr="00E77BE1" w:rsidRDefault="00E77BE1" w:rsidP="00E77BE1">
      <w:pPr>
        <w:widowControl/>
      </w:pPr>
      <w:r w:rsidRPr="00E77BE1">
        <w:t>Requirement IDs MUST remain stable after adoption.</w:t>
      </w:r>
    </w:p>
    <w:p w14:paraId="1AD87940" w14:textId="77777777" w:rsidR="00E77BE1" w:rsidRPr="00E77BE1" w:rsidRDefault="00E77BE1" w:rsidP="00E77BE1">
      <w:pPr>
        <w:pStyle w:val="RequirementID"/>
        <w:keepNext/>
      </w:pPr>
      <w:r w:rsidRPr="00E77BE1">
        <w:t>SPEC-CTRL-021</w:t>
      </w:r>
    </w:p>
    <w:p w14:paraId="7DB048B7" w14:textId="77777777" w:rsidR="00E77BE1" w:rsidRPr="00E77BE1" w:rsidRDefault="00E77BE1" w:rsidP="00E77BE1">
      <w:pPr>
        <w:widowControl/>
      </w:pPr>
      <w:r w:rsidRPr="00E77BE1">
        <w:t>A requirement may be clarified without changing its ID only when the clarification does not alter behavior.</w:t>
      </w:r>
    </w:p>
    <w:p w14:paraId="6EE284B8" w14:textId="77777777" w:rsidR="00E77BE1" w:rsidRPr="00E77BE1" w:rsidRDefault="00E77BE1" w:rsidP="00E77BE1">
      <w:pPr>
        <w:pStyle w:val="RequirementID"/>
        <w:keepNext/>
      </w:pPr>
      <w:r w:rsidRPr="00E77BE1">
        <w:t>SPEC-CTRL-022</w:t>
      </w:r>
    </w:p>
    <w:p w14:paraId="030A8AF2" w14:textId="77777777" w:rsidR="00E77BE1" w:rsidRPr="00E77BE1" w:rsidRDefault="00E77BE1" w:rsidP="00E77BE1">
      <w:pPr>
        <w:widowControl/>
      </w:pPr>
      <w:r w:rsidRPr="00E77BE1">
        <w:t>A behavioral change MUST receive either:</w:t>
      </w:r>
    </w:p>
    <w:p w14:paraId="46812262" w14:textId="77777777" w:rsidR="00E77BE1" w:rsidRPr="00E77BE1" w:rsidRDefault="00E77BE1" w:rsidP="00E77BE1">
      <w:pPr>
        <w:numPr>
          <w:ilvl w:val="0"/>
          <w:numId w:val="8"/>
        </w:numPr>
      </w:pPr>
      <w:r w:rsidRPr="00E77BE1">
        <w:t>a new requirement ID; or</w:t>
      </w:r>
    </w:p>
    <w:p w14:paraId="6310D37B" w14:textId="77777777" w:rsidR="00E77BE1" w:rsidRPr="00E77BE1" w:rsidRDefault="00E77BE1" w:rsidP="00E77BE1">
      <w:pPr>
        <w:numPr>
          <w:ilvl w:val="0"/>
          <w:numId w:val="8"/>
        </w:numPr>
      </w:pPr>
      <w:r w:rsidRPr="00E77BE1">
        <w:t>an explicit versioned supersession record.</w:t>
      </w:r>
    </w:p>
    <w:p w14:paraId="178E0A46" w14:textId="77777777" w:rsidR="00E77BE1" w:rsidRPr="00E77BE1" w:rsidRDefault="00E77BE1" w:rsidP="00E77BE1">
      <w:pPr>
        <w:pStyle w:val="RequirementID"/>
        <w:keepNext/>
      </w:pPr>
      <w:r w:rsidRPr="00E77BE1">
        <w:t>SPEC-CTRL-023</w:t>
      </w:r>
    </w:p>
    <w:p w14:paraId="3F2CEB2F" w14:textId="77777777" w:rsidR="00E77BE1" w:rsidRPr="00E77BE1" w:rsidRDefault="00E77BE1" w:rsidP="00E77BE1">
      <w:pPr>
        <w:widowControl/>
      </w:pPr>
      <w:r w:rsidRPr="00E77BE1">
        <w:t>Deleted requirements MUST remain traceable as retired or superseded and MUST NOT disappear without history.</w:t>
      </w:r>
    </w:p>
    <w:p w14:paraId="3947360D" w14:textId="77777777" w:rsidR="00E77BE1" w:rsidRPr="00E77BE1" w:rsidRDefault="00E77BE1" w:rsidP="00E77BE1">
      <w:r w:rsidRPr="00E77BE1">
        <w:pict w14:anchorId="4624A168">
          <v:rect id="_x0000_i1199" style="width:0;height:1.5pt" o:hralign="center" o:hrstd="t" o:hr="t" fillcolor="#a0a0a0" stroked="f"/>
        </w:pict>
      </w:r>
    </w:p>
    <w:p w14:paraId="7BF1719A" w14:textId="77777777" w:rsidR="00E77BE1" w:rsidRPr="00E77BE1" w:rsidRDefault="00E77BE1" w:rsidP="00E77BE1">
      <w:pPr>
        <w:pStyle w:val="Heading2"/>
        <w:rPr>
          <w:b/>
          <w:bCs/>
        </w:rPr>
      </w:pPr>
      <w:r w:rsidRPr="00E77BE1">
        <w:rPr>
          <w:b/>
          <w:bCs/>
        </w:rPr>
        <w:t>00.5 Requirement structure</w:t>
      </w:r>
    </w:p>
    <w:p w14:paraId="78A01BD3" w14:textId="77777777" w:rsidR="00E77BE1" w:rsidRPr="00E77BE1" w:rsidRDefault="00E77BE1" w:rsidP="00E77BE1">
      <w:r w:rsidRPr="00E77BE1">
        <w:t>Where appropriate, each requirement should include:</w:t>
      </w:r>
    </w:p>
    <w:p w14:paraId="315869A9" w14:textId="77777777" w:rsidR="00E77BE1" w:rsidRPr="00E77BE1" w:rsidRDefault="00E77BE1" w:rsidP="00E77BE1">
      <w:pPr>
        <w:numPr>
          <w:ilvl w:val="0"/>
          <w:numId w:val="9"/>
        </w:numPr>
      </w:pPr>
      <w:r w:rsidRPr="00E77BE1">
        <w:rPr>
          <w:b/>
          <w:bCs/>
        </w:rPr>
        <w:t>Requirement ID</w:t>
      </w:r>
    </w:p>
    <w:p w14:paraId="27DA438D" w14:textId="77777777" w:rsidR="00E77BE1" w:rsidRPr="00E77BE1" w:rsidRDefault="00E77BE1" w:rsidP="00E77BE1">
      <w:pPr>
        <w:numPr>
          <w:ilvl w:val="0"/>
          <w:numId w:val="9"/>
        </w:numPr>
      </w:pPr>
      <w:r w:rsidRPr="00E77BE1">
        <w:rPr>
          <w:b/>
          <w:bCs/>
        </w:rPr>
        <w:t>Normative statement</w:t>
      </w:r>
    </w:p>
    <w:p w14:paraId="7B5E32D0" w14:textId="77777777" w:rsidR="00E77BE1" w:rsidRPr="00E77BE1" w:rsidRDefault="00E77BE1" w:rsidP="00E77BE1">
      <w:pPr>
        <w:numPr>
          <w:ilvl w:val="0"/>
          <w:numId w:val="9"/>
        </w:numPr>
      </w:pPr>
      <w:r w:rsidRPr="00E77BE1">
        <w:rPr>
          <w:b/>
          <w:bCs/>
        </w:rPr>
        <w:t>Rationale</w:t>
      </w:r>
    </w:p>
    <w:p w14:paraId="67D05769" w14:textId="77777777" w:rsidR="00E77BE1" w:rsidRPr="00E77BE1" w:rsidRDefault="00E77BE1" w:rsidP="00E77BE1">
      <w:pPr>
        <w:numPr>
          <w:ilvl w:val="0"/>
          <w:numId w:val="9"/>
        </w:numPr>
      </w:pPr>
      <w:r w:rsidRPr="00E77BE1">
        <w:rPr>
          <w:b/>
          <w:bCs/>
        </w:rPr>
        <w:t>Inputs</w:t>
      </w:r>
    </w:p>
    <w:p w14:paraId="3EB64F1B" w14:textId="77777777" w:rsidR="00E77BE1" w:rsidRPr="00E77BE1" w:rsidRDefault="00E77BE1" w:rsidP="00E77BE1">
      <w:pPr>
        <w:numPr>
          <w:ilvl w:val="0"/>
          <w:numId w:val="9"/>
        </w:numPr>
      </w:pPr>
      <w:r w:rsidRPr="00E77BE1">
        <w:rPr>
          <w:b/>
          <w:bCs/>
        </w:rPr>
        <w:t>Expected behavior</w:t>
      </w:r>
    </w:p>
    <w:p w14:paraId="7305913A" w14:textId="77777777" w:rsidR="00E77BE1" w:rsidRPr="00E77BE1" w:rsidRDefault="00E77BE1" w:rsidP="00E77BE1">
      <w:pPr>
        <w:numPr>
          <w:ilvl w:val="0"/>
          <w:numId w:val="9"/>
        </w:numPr>
      </w:pPr>
      <w:r w:rsidRPr="00E77BE1">
        <w:rPr>
          <w:b/>
          <w:bCs/>
        </w:rPr>
        <w:t>Failure behavior</w:t>
      </w:r>
    </w:p>
    <w:p w14:paraId="37A156C8" w14:textId="77777777" w:rsidR="00E77BE1" w:rsidRPr="00E77BE1" w:rsidRDefault="00E77BE1" w:rsidP="00E77BE1">
      <w:pPr>
        <w:numPr>
          <w:ilvl w:val="0"/>
          <w:numId w:val="9"/>
        </w:numPr>
      </w:pPr>
      <w:r w:rsidRPr="00E77BE1">
        <w:rPr>
          <w:b/>
          <w:bCs/>
        </w:rPr>
        <w:t>Acceptance evidence</w:t>
      </w:r>
    </w:p>
    <w:p w14:paraId="438B021C" w14:textId="77777777" w:rsidR="00E77BE1" w:rsidRPr="00E77BE1" w:rsidRDefault="00E77BE1" w:rsidP="00E77BE1">
      <w:pPr>
        <w:numPr>
          <w:ilvl w:val="0"/>
          <w:numId w:val="9"/>
        </w:numPr>
      </w:pPr>
      <w:r w:rsidRPr="00E77BE1">
        <w:rPr>
          <w:b/>
          <w:bCs/>
        </w:rPr>
        <w:t>Dependencies</w:t>
      </w:r>
    </w:p>
    <w:p w14:paraId="46DCC2A4" w14:textId="77777777" w:rsidR="00E77BE1" w:rsidRPr="00E77BE1" w:rsidRDefault="00E77BE1" w:rsidP="00E77BE1">
      <w:pPr>
        <w:numPr>
          <w:ilvl w:val="0"/>
          <w:numId w:val="9"/>
        </w:numPr>
      </w:pPr>
      <w:r w:rsidRPr="00E77BE1">
        <w:rPr>
          <w:b/>
          <w:bCs/>
        </w:rPr>
        <w:t>Related requirements</w:t>
      </w:r>
    </w:p>
    <w:p w14:paraId="1E23D895" w14:textId="77777777" w:rsidR="00E77BE1" w:rsidRPr="00E77BE1" w:rsidRDefault="00E77BE1" w:rsidP="00E77BE1">
      <w:r w:rsidRPr="00E77BE1">
        <w:t>Not every simple requirement needs all nine elements. Financial, identity, lifecycle, permission, and calculation requirements generally do.</w:t>
      </w:r>
    </w:p>
    <w:p w14:paraId="60389F26" w14:textId="77777777" w:rsidR="00E77BE1" w:rsidRPr="00E77BE1" w:rsidRDefault="00E77BE1" w:rsidP="00E77BE1">
      <w:pPr>
        <w:pStyle w:val="RequirementID"/>
        <w:keepNext/>
      </w:pPr>
      <w:r w:rsidRPr="00E77BE1">
        <w:t>SPEC-CTRL-030</w:t>
      </w:r>
    </w:p>
    <w:p w14:paraId="773E5888" w14:textId="77777777" w:rsidR="00E77BE1" w:rsidRPr="00E77BE1" w:rsidRDefault="00E77BE1" w:rsidP="00E77BE1">
      <w:pPr>
        <w:widowControl/>
      </w:pPr>
      <w:r w:rsidRPr="00E77BE1">
        <w:lastRenderedPageBreak/>
        <w:t>A requirement whose correctness cannot be objectively evaluated MUST be refined before implementation unless it is explicitly identified as a design principle rather than an executable contract.</w:t>
      </w:r>
    </w:p>
    <w:p w14:paraId="2DD7508B" w14:textId="77777777" w:rsidR="00E77BE1" w:rsidRPr="00E77BE1" w:rsidRDefault="00E77BE1" w:rsidP="00E77BE1">
      <w:r w:rsidRPr="00E77BE1">
        <w:pict w14:anchorId="0650F6AA">
          <v:rect id="_x0000_i1200" style="width:0;height:1.5pt" o:hralign="center" o:hrstd="t" o:hr="t" fillcolor="#a0a0a0" stroked="f"/>
        </w:pict>
      </w:r>
    </w:p>
    <w:p w14:paraId="3839B725" w14:textId="77777777" w:rsidR="00E77BE1" w:rsidRPr="00E77BE1" w:rsidRDefault="00E77BE1" w:rsidP="00E77BE1">
      <w:pPr>
        <w:pStyle w:val="Heading2"/>
        <w:rPr>
          <w:b/>
          <w:bCs/>
        </w:rPr>
      </w:pPr>
      <w:r w:rsidRPr="00E77BE1">
        <w:rPr>
          <w:b/>
          <w:bCs/>
        </w:rPr>
        <w:t>00.6 Section ownership</w:t>
      </w:r>
    </w:p>
    <w:p w14:paraId="1933C755" w14:textId="77777777" w:rsidR="00E77BE1" w:rsidRPr="00E77BE1" w:rsidRDefault="00E77BE1" w:rsidP="00E77BE1">
      <w:r w:rsidRPr="00E77BE1">
        <w:t>Each subject has one authoritative owner.</w:t>
      </w:r>
    </w:p>
    <w:p w14:paraId="7272C6E4" w14:textId="77777777" w:rsidR="00E77BE1" w:rsidRPr="00E77BE1" w:rsidRDefault="00E77BE1" w:rsidP="00E77BE1">
      <w:pPr>
        <w:rPr>
          <w:b/>
          <w:bCs/>
        </w:rPr>
      </w:pPr>
      <w:r w:rsidRPr="00E77BE1">
        <w:rPr>
          <w:b/>
          <w:bCs/>
        </w:rPr>
        <w:t>Product principles</w:t>
      </w:r>
    </w:p>
    <w:p w14:paraId="38450FD1" w14:textId="77777777" w:rsidR="00E77BE1" w:rsidRPr="00E77BE1" w:rsidRDefault="00E77BE1" w:rsidP="00E77BE1">
      <w:r w:rsidRPr="00E77BE1">
        <w:t>Owned by Segment 01.</w:t>
      </w:r>
    </w:p>
    <w:p w14:paraId="4C7C897C" w14:textId="77777777" w:rsidR="00E77BE1" w:rsidRPr="00E77BE1" w:rsidRDefault="00E77BE1" w:rsidP="00E77BE1">
      <w:pPr>
        <w:rPr>
          <w:b/>
          <w:bCs/>
        </w:rPr>
      </w:pPr>
      <w:r w:rsidRPr="00E77BE1">
        <w:rPr>
          <w:b/>
          <w:bCs/>
        </w:rPr>
        <w:t>Architecture and bounded contexts</w:t>
      </w:r>
    </w:p>
    <w:p w14:paraId="60B33B9A" w14:textId="77777777" w:rsidR="00E77BE1" w:rsidRPr="00E77BE1" w:rsidRDefault="00E77BE1" w:rsidP="00E77BE1">
      <w:r w:rsidRPr="00E77BE1">
        <w:t>Owned by Segment 02.</w:t>
      </w:r>
    </w:p>
    <w:p w14:paraId="57026FD1" w14:textId="77777777" w:rsidR="00E77BE1" w:rsidRPr="00E77BE1" w:rsidRDefault="00E77BE1" w:rsidP="00E77BE1">
      <w:pPr>
        <w:rPr>
          <w:b/>
          <w:bCs/>
        </w:rPr>
      </w:pPr>
      <w:r w:rsidRPr="00E77BE1">
        <w:rPr>
          <w:b/>
          <w:bCs/>
        </w:rPr>
        <w:t>Entity definitions and lifecycle states</w:t>
      </w:r>
    </w:p>
    <w:p w14:paraId="13887BD8" w14:textId="77777777" w:rsidR="00E77BE1" w:rsidRPr="00E77BE1" w:rsidRDefault="00E77BE1" w:rsidP="00E77BE1">
      <w:r w:rsidRPr="00E77BE1">
        <w:t>Owned by Segment 03.</w:t>
      </w:r>
    </w:p>
    <w:p w14:paraId="7603DBEA" w14:textId="77777777" w:rsidR="00E77BE1" w:rsidRPr="00E77BE1" w:rsidRDefault="00E77BE1" w:rsidP="00E77BE1">
      <w:pPr>
        <w:rPr>
          <w:b/>
          <w:bCs/>
        </w:rPr>
      </w:pPr>
      <w:r w:rsidRPr="00E77BE1">
        <w:rPr>
          <w:b/>
          <w:bCs/>
        </w:rPr>
        <w:t>Source data, identity, and reconciliation</w:t>
      </w:r>
    </w:p>
    <w:p w14:paraId="0D18A708" w14:textId="77777777" w:rsidR="00E77BE1" w:rsidRPr="00E77BE1" w:rsidRDefault="00E77BE1" w:rsidP="00E77BE1">
      <w:r w:rsidRPr="00E77BE1">
        <w:t>Owned by Segment 04.</w:t>
      </w:r>
    </w:p>
    <w:p w14:paraId="05CC9DAD" w14:textId="77777777" w:rsidR="00E77BE1" w:rsidRPr="00E77BE1" w:rsidRDefault="00E77BE1" w:rsidP="00E77BE1">
      <w:pPr>
        <w:rPr>
          <w:b/>
          <w:bCs/>
        </w:rPr>
      </w:pPr>
      <w:r w:rsidRPr="00E77BE1">
        <w:rPr>
          <w:b/>
          <w:bCs/>
        </w:rPr>
        <w:t>Policy and configuration</w:t>
      </w:r>
    </w:p>
    <w:p w14:paraId="15C99911" w14:textId="77777777" w:rsidR="00E77BE1" w:rsidRPr="00E77BE1" w:rsidRDefault="00E77BE1" w:rsidP="00E77BE1">
      <w:r w:rsidRPr="00E77BE1">
        <w:t>Owned by Segment 05.</w:t>
      </w:r>
    </w:p>
    <w:p w14:paraId="7201E2E3" w14:textId="77777777" w:rsidR="00E77BE1" w:rsidRPr="00E77BE1" w:rsidRDefault="00E77BE1" w:rsidP="00E77BE1">
      <w:pPr>
        <w:rPr>
          <w:b/>
          <w:bCs/>
        </w:rPr>
      </w:pPr>
      <w:r w:rsidRPr="00E77BE1">
        <w:rPr>
          <w:b/>
          <w:bCs/>
        </w:rPr>
        <w:t>New Inventory planning calculations</w:t>
      </w:r>
    </w:p>
    <w:p w14:paraId="4D6A03C4" w14:textId="77777777" w:rsidR="00E77BE1" w:rsidRPr="00E77BE1" w:rsidRDefault="00E77BE1" w:rsidP="00E77BE1">
      <w:r w:rsidRPr="00E77BE1">
        <w:t>Owned by Segment 06.</w:t>
      </w:r>
    </w:p>
    <w:p w14:paraId="771F6638" w14:textId="77777777" w:rsidR="00E77BE1" w:rsidRPr="00E77BE1" w:rsidRDefault="00E77BE1" w:rsidP="00E77BE1">
      <w:pPr>
        <w:rPr>
          <w:b/>
          <w:bCs/>
        </w:rPr>
      </w:pPr>
      <w:r w:rsidRPr="00E77BE1">
        <w:rPr>
          <w:b/>
          <w:bCs/>
        </w:rPr>
        <w:t>Production and supply workflows</w:t>
      </w:r>
    </w:p>
    <w:p w14:paraId="0AA16164" w14:textId="77777777" w:rsidR="00E77BE1" w:rsidRPr="00E77BE1" w:rsidRDefault="00E77BE1" w:rsidP="00E77BE1">
      <w:r w:rsidRPr="00E77BE1">
        <w:t>Owned by Segment 07.</w:t>
      </w:r>
    </w:p>
    <w:p w14:paraId="6C21F44B" w14:textId="77777777" w:rsidR="00E77BE1" w:rsidRPr="00E77BE1" w:rsidRDefault="00E77BE1" w:rsidP="00E77BE1">
      <w:pPr>
        <w:rPr>
          <w:b/>
          <w:bCs/>
        </w:rPr>
      </w:pPr>
      <w:r w:rsidRPr="00E77BE1">
        <w:rPr>
          <w:b/>
          <w:bCs/>
        </w:rPr>
        <w:t>Service Loaner behavior</w:t>
      </w:r>
    </w:p>
    <w:p w14:paraId="6DA5DF93" w14:textId="77777777" w:rsidR="00E77BE1" w:rsidRPr="00E77BE1" w:rsidRDefault="00E77BE1" w:rsidP="00E77BE1">
      <w:r w:rsidRPr="00E77BE1">
        <w:t>Owned by Segment 08.</w:t>
      </w:r>
    </w:p>
    <w:p w14:paraId="0F7EEDD6" w14:textId="77777777" w:rsidR="00E77BE1" w:rsidRPr="00E77BE1" w:rsidRDefault="00E77BE1" w:rsidP="00E77BE1">
      <w:pPr>
        <w:rPr>
          <w:b/>
          <w:bCs/>
        </w:rPr>
      </w:pPr>
      <w:r w:rsidRPr="00E77BE1">
        <w:rPr>
          <w:b/>
          <w:bCs/>
        </w:rPr>
        <w:t>Executive Demo behavior</w:t>
      </w:r>
    </w:p>
    <w:p w14:paraId="1376DFB8" w14:textId="77777777" w:rsidR="00E77BE1" w:rsidRPr="00E77BE1" w:rsidRDefault="00E77BE1" w:rsidP="00E77BE1">
      <w:r w:rsidRPr="00E77BE1">
        <w:t>Owned by Segment 09.</w:t>
      </w:r>
    </w:p>
    <w:p w14:paraId="5271596E" w14:textId="77777777" w:rsidR="00E77BE1" w:rsidRPr="00E77BE1" w:rsidRDefault="00E77BE1" w:rsidP="00E77BE1">
      <w:pPr>
        <w:rPr>
          <w:b/>
          <w:bCs/>
        </w:rPr>
      </w:pPr>
      <w:r w:rsidRPr="00E77BE1">
        <w:rPr>
          <w:b/>
          <w:bCs/>
        </w:rPr>
        <w:t>Learning and calibration</w:t>
      </w:r>
    </w:p>
    <w:p w14:paraId="6180A4A7" w14:textId="77777777" w:rsidR="00E77BE1" w:rsidRPr="00E77BE1" w:rsidRDefault="00E77BE1" w:rsidP="00E77BE1">
      <w:r w:rsidRPr="00E77BE1">
        <w:t>Owned by Segment 10.</w:t>
      </w:r>
    </w:p>
    <w:p w14:paraId="1F3996C0" w14:textId="77777777" w:rsidR="00E77BE1" w:rsidRPr="00E77BE1" w:rsidRDefault="00E77BE1" w:rsidP="00E77BE1">
      <w:pPr>
        <w:rPr>
          <w:b/>
          <w:bCs/>
        </w:rPr>
      </w:pPr>
      <w:r w:rsidRPr="00E77BE1">
        <w:rPr>
          <w:b/>
          <w:bCs/>
        </w:rPr>
        <w:t>Governance and permissions</w:t>
      </w:r>
    </w:p>
    <w:p w14:paraId="7F5915CB" w14:textId="77777777" w:rsidR="00E77BE1" w:rsidRPr="00E77BE1" w:rsidRDefault="00E77BE1" w:rsidP="00E77BE1">
      <w:r w:rsidRPr="00E77BE1">
        <w:lastRenderedPageBreak/>
        <w:t>Owned by Segment 11.</w:t>
      </w:r>
    </w:p>
    <w:p w14:paraId="17A608FB" w14:textId="77777777" w:rsidR="00E77BE1" w:rsidRPr="00E77BE1" w:rsidRDefault="00E77BE1" w:rsidP="00E77BE1">
      <w:pPr>
        <w:rPr>
          <w:b/>
          <w:bCs/>
        </w:rPr>
      </w:pPr>
      <w:r w:rsidRPr="00E77BE1">
        <w:rPr>
          <w:b/>
          <w:bCs/>
        </w:rPr>
        <w:t>User-interface behavior</w:t>
      </w:r>
    </w:p>
    <w:p w14:paraId="57B33EF4" w14:textId="77777777" w:rsidR="00E77BE1" w:rsidRPr="00E77BE1" w:rsidRDefault="00E77BE1" w:rsidP="00E77BE1">
      <w:r w:rsidRPr="00E77BE1">
        <w:t>Owned by Segment 12.</w:t>
      </w:r>
    </w:p>
    <w:p w14:paraId="1282F235" w14:textId="77777777" w:rsidR="00E77BE1" w:rsidRPr="00E77BE1" w:rsidRDefault="00E77BE1" w:rsidP="00E77BE1">
      <w:pPr>
        <w:rPr>
          <w:b/>
          <w:bCs/>
        </w:rPr>
      </w:pPr>
      <w:r w:rsidRPr="00E77BE1">
        <w:rPr>
          <w:b/>
          <w:bCs/>
        </w:rPr>
        <w:t>Operational qualities</w:t>
      </w:r>
    </w:p>
    <w:p w14:paraId="44928D62" w14:textId="77777777" w:rsidR="00E77BE1" w:rsidRPr="00E77BE1" w:rsidRDefault="00E77BE1" w:rsidP="00E77BE1">
      <w:r w:rsidRPr="00E77BE1">
        <w:t>Owned by Segment 13.</w:t>
      </w:r>
    </w:p>
    <w:p w14:paraId="4546AFEF" w14:textId="77777777" w:rsidR="00E77BE1" w:rsidRPr="00E77BE1" w:rsidRDefault="00E77BE1" w:rsidP="00E77BE1">
      <w:pPr>
        <w:rPr>
          <w:b/>
          <w:bCs/>
        </w:rPr>
      </w:pPr>
      <w:r w:rsidRPr="00E77BE1">
        <w:rPr>
          <w:b/>
          <w:bCs/>
        </w:rPr>
        <w:t>Tests and release evidence</w:t>
      </w:r>
    </w:p>
    <w:p w14:paraId="43D83AAB" w14:textId="77777777" w:rsidR="00E77BE1" w:rsidRPr="00E77BE1" w:rsidRDefault="00E77BE1" w:rsidP="00E77BE1">
      <w:r w:rsidRPr="00E77BE1">
        <w:t>Owned by Segment 14.</w:t>
      </w:r>
    </w:p>
    <w:p w14:paraId="594F799A" w14:textId="77777777" w:rsidR="00E77BE1" w:rsidRPr="00E77BE1" w:rsidRDefault="00E77BE1" w:rsidP="00E77BE1">
      <w:pPr>
        <w:rPr>
          <w:b/>
          <w:bCs/>
        </w:rPr>
      </w:pPr>
      <w:r w:rsidRPr="00E77BE1">
        <w:rPr>
          <w:b/>
          <w:bCs/>
        </w:rPr>
        <w:t>Implementation order and repository restart</w:t>
      </w:r>
    </w:p>
    <w:p w14:paraId="58F8EDB9" w14:textId="77777777" w:rsidR="00E77BE1" w:rsidRPr="00E77BE1" w:rsidRDefault="00E77BE1" w:rsidP="00E77BE1">
      <w:r w:rsidRPr="00E77BE1">
        <w:t>Owned by Segment 15.</w:t>
      </w:r>
    </w:p>
    <w:p w14:paraId="60C4B7CF" w14:textId="77777777" w:rsidR="00E77BE1" w:rsidRPr="00E77BE1" w:rsidRDefault="00E77BE1" w:rsidP="00E77BE1">
      <w:pPr>
        <w:rPr>
          <w:b/>
          <w:bCs/>
        </w:rPr>
      </w:pPr>
      <w:r w:rsidRPr="00E77BE1">
        <w:rPr>
          <w:b/>
          <w:bCs/>
        </w:rPr>
        <w:t>Definitions and indexes</w:t>
      </w:r>
    </w:p>
    <w:p w14:paraId="75CC65B9" w14:textId="77777777" w:rsidR="00E77BE1" w:rsidRPr="00E77BE1" w:rsidRDefault="00E77BE1" w:rsidP="00E77BE1">
      <w:r w:rsidRPr="00E77BE1">
        <w:t>Owned by Segment 16.</w:t>
      </w:r>
    </w:p>
    <w:p w14:paraId="3D676F21" w14:textId="77777777" w:rsidR="00E77BE1" w:rsidRPr="00E77BE1" w:rsidRDefault="00E77BE1" w:rsidP="00E77BE1">
      <w:pPr>
        <w:pStyle w:val="RequirementID"/>
        <w:keepNext/>
      </w:pPr>
      <w:r w:rsidRPr="00E77BE1">
        <w:t>SPEC-CTRL-040</w:t>
      </w:r>
    </w:p>
    <w:p w14:paraId="441F27D2" w14:textId="77777777" w:rsidR="00E77BE1" w:rsidRPr="00E77BE1" w:rsidRDefault="00E77BE1" w:rsidP="00E77BE1">
      <w:pPr>
        <w:widowControl/>
      </w:pPr>
      <w:r w:rsidRPr="00E77BE1">
        <w:t>A subordinate segment MUST NOT redefine a requirement owned by another segment.</w:t>
      </w:r>
    </w:p>
    <w:p w14:paraId="7A476D2A" w14:textId="77777777" w:rsidR="00E77BE1" w:rsidRPr="00E77BE1" w:rsidRDefault="00E77BE1" w:rsidP="00E77BE1">
      <w:pPr>
        <w:pStyle w:val="RequirementID"/>
        <w:keepNext/>
      </w:pPr>
      <w:r w:rsidRPr="00E77BE1">
        <w:t>SPEC-CTRL-041</w:t>
      </w:r>
    </w:p>
    <w:p w14:paraId="2133E835" w14:textId="77777777" w:rsidR="00E77BE1" w:rsidRPr="00E77BE1" w:rsidRDefault="00E77BE1" w:rsidP="00E77BE1">
      <w:pPr>
        <w:widowControl/>
      </w:pPr>
      <w:r w:rsidRPr="00E77BE1">
        <w:t>Cross-segment behavior MUST be expressed by reference to the owning requirement ID.</w:t>
      </w:r>
    </w:p>
    <w:p w14:paraId="5F600E25" w14:textId="77777777" w:rsidR="00E77BE1" w:rsidRPr="00E77BE1" w:rsidRDefault="00E77BE1" w:rsidP="00E77BE1">
      <w:r w:rsidRPr="00E77BE1">
        <w:pict w14:anchorId="6B13901A">
          <v:rect id="_x0000_i1201" style="width:0;height:1.5pt" o:hralign="center" o:hrstd="t" o:hr="t" fillcolor="#a0a0a0" stroked="f"/>
        </w:pict>
      </w:r>
    </w:p>
    <w:p w14:paraId="030B99EE" w14:textId="77777777" w:rsidR="00E77BE1" w:rsidRPr="00E77BE1" w:rsidRDefault="00E77BE1" w:rsidP="00E77BE1">
      <w:pPr>
        <w:pStyle w:val="Heading2"/>
        <w:rPr>
          <w:b/>
          <w:bCs/>
        </w:rPr>
      </w:pPr>
      <w:r w:rsidRPr="00E77BE1">
        <w:rPr>
          <w:b/>
          <w:bCs/>
        </w:rPr>
        <w:t>00.7 Precedence rules</w:t>
      </w:r>
    </w:p>
    <w:p w14:paraId="6F1CF5EE" w14:textId="77777777" w:rsidR="00E77BE1" w:rsidRPr="00E77BE1" w:rsidRDefault="00E77BE1" w:rsidP="00E77BE1">
      <w:r w:rsidRPr="00E77BE1">
        <w:t>When two statements appear to conflict, use this precedence order:</w:t>
      </w:r>
    </w:p>
    <w:p w14:paraId="4513ADB0" w14:textId="77777777" w:rsidR="00E77BE1" w:rsidRPr="00E77BE1" w:rsidRDefault="00E77BE1" w:rsidP="00E77BE1">
      <w:pPr>
        <w:numPr>
          <w:ilvl w:val="0"/>
          <w:numId w:val="10"/>
        </w:numPr>
      </w:pPr>
      <w:r w:rsidRPr="00E77BE1">
        <w:t>Adopted Architecture RC1 constraint</w:t>
      </w:r>
    </w:p>
    <w:p w14:paraId="1EFB1E05" w14:textId="77777777" w:rsidR="00E77BE1" w:rsidRPr="00E77BE1" w:rsidRDefault="00E77BE1" w:rsidP="00E77BE1">
      <w:pPr>
        <w:numPr>
          <w:ilvl w:val="0"/>
          <w:numId w:val="10"/>
        </w:numPr>
      </w:pPr>
      <w:r w:rsidRPr="00E77BE1">
        <w:t>Master Specification Control</w:t>
      </w:r>
    </w:p>
    <w:p w14:paraId="22BB5A91" w14:textId="77777777" w:rsidR="00E77BE1" w:rsidRPr="00E77BE1" w:rsidRDefault="00E77BE1" w:rsidP="00E77BE1">
      <w:pPr>
        <w:numPr>
          <w:ilvl w:val="0"/>
          <w:numId w:val="10"/>
        </w:numPr>
      </w:pPr>
      <w:r w:rsidRPr="00E77BE1">
        <w:t>Product Constitution and cross-domain invariants</w:t>
      </w:r>
    </w:p>
    <w:p w14:paraId="088E41B9" w14:textId="77777777" w:rsidR="00E77BE1" w:rsidRPr="00E77BE1" w:rsidRDefault="00E77BE1" w:rsidP="00E77BE1">
      <w:pPr>
        <w:numPr>
          <w:ilvl w:val="0"/>
          <w:numId w:val="10"/>
        </w:numPr>
      </w:pPr>
      <w:r w:rsidRPr="00E77BE1">
        <w:t>Canonical domain and lifecycle model</w:t>
      </w:r>
    </w:p>
    <w:p w14:paraId="547C0FE7" w14:textId="77777777" w:rsidR="00E77BE1" w:rsidRPr="00E77BE1" w:rsidRDefault="00E77BE1" w:rsidP="00E77BE1">
      <w:pPr>
        <w:numPr>
          <w:ilvl w:val="0"/>
          <w:numId w:val="10"/>
        </w:numPr>
      </w:pPr>
      <w:r w:rsidRPr="00E77BE1">
        <w:t>Data and identity contracts</w:t>
      </w:r>
    </w:p>
    <w:p w14:paraId="367AE583" w14:textId="77777777" w:rsidR="00E77BE1" w:rsidRPr="00E77BE1" w:rsidRDefault="00E77BE1" w:rsidP="00E77BE1">
      <w:pPr>
        <w:numPr>
          <w:ilvl w:val="0"/>
          <w:numId w:val="10"/>
        </w:numPr>
      </w:pPr>
      <w:r w:rsidRPr="00E77BE1">
        <w:t>Active versioned policy</w:t>
      </w:r>
    </w:p>
    <w:p w14:paraId="23C3AF34" w14:textId="77777777" w:rsidR="00E77BE1" w:rsidRPr="00E77BE1" w:rsidRDefault="00E77BE1" w:rsidP="00E77BE1">
      <w:pPr>
        <w:numPr>
          <w:ilvl w:val="0"/>
          <w:numId w:val="10"/>
        </w:numPr>
      </w:pPr>
      <w:r w:rsidRPr="00E77BE1">
        <w:t>Domain specification</w:t>
      </w:r>
    </w:p>
    <w:p w14:paraId="252524DA" w14:textId="77777777" w:rsidR="00E77BE1" w:rsidRPr="00E77BE1" w:rsidRDefault="00E77BE1" w:rsidP="00E77BE1">
      <w:pPr>
        <w:numPr>
          <w:ilvl w:val="0"/>
          <w:numId w:val="10"/>
        </w:numPr>
      </w:pPr>
      <w:r w:rsidRPr="00E77BE1">
        <w:t>Governance specification</w:t>
      </w:r>
    </w:p>
    <w:p w14:paraId="1D037333" w14:textId="77777777" w:rsidR="00E77BE1" w:rsidRPr="00E77BE1" w:rsidRDefault="00E77BE1" w:rsidP="00E77BE1">
      <w:pPr>
        <w:numPr>
          <w:ilvl w:val="0"/>
          <w:numId w:val="10"/>
        </w:numPr>
      </w:pPr>
      <w:r w:rsidRPr="00E77BE1">
        <w:lastRenderedPageBreak/>
        <w:t>UX interaction specification</w:t>
      </w:r>
    </w:p>
    <w:p w14:paraId="28672141" w14:textId="77777777" w:rsidR="00E77BE1" w:rsidRPr="00E77BE1" w:rsidRDefault="00E77BE1" w:rsidP="00E77BE1">
      <w:pPr>
        <w:numPr>
          <w:ilvl w:val="0"/>
          <w:numId w:val="10"/>
        </w:numPr>
      </w:pPr>
      <w:r w:rsidRPr="00E77BE1">
        <w:t>Nonfunctional specification</w:t>
      </w:r>
    </w:p>
    <w:p w14:paraId="17737728" w14:textId="77777777" w:rsidR="00E77BE1" w:rsidRPr="00E77BE1" w:rsidRDefault="00E77BE1" w:rsidP="00E77BE1">
      <w:pPr>
        <w:numPr>
          <w:ilvl w:val="0"/>
          <w:numId w:val="10"/>
        </w:numPr>
      </w:pPr>
      <w:r w:rsidRPr="00E77BE1">
        <w:t>Verification specification</w:t>
      </w:r>
    </w:p>
    <w:p w14:paraId="43AF0A61" w14:textId="77777777" w:rsidR="00E77BE1" w:rsidRPr="00E77BE1" w:rsidRDefault="00E77BE1" w:rsidP="00E77BE1">
      <w:pPr>
        <w:numPr>
          <w:ilvl w:val="0"/>
          <w:numId w:val="10"/>
        </w:numPr>
      </w:pPr>
      <w:r w:rsidRPr="00E77BE1">
        <w:t>Implementation and release plan</w:t>
      </w:r>
    </w:p>
    <w:p w14:paraId="2D2E04B4" w14:textId="77777777" w:rsidR="00E77BE1" w:rsidRPr="00E77BE1" w:rsidRDefault="00E77BE1" w:rsidP="00E77BE1">
      <w:pPr>
        <w:numPr>
          <w:ilvl w:val="0"/>
          <w:numId w:val="10"/>
        </w:numPr>
      </w:pPr>
      <w:r w:rsidRPr="00E77BE1">
        <w:t>Informative examples</w:t>
      </w:r>
    </w:p>
    <w:p w14:paraId="59774295" w14:textId="77777777" w:rsidR="00E77BE1" w:rsidRPr="00E77BE1" w:rsidRDefault="00E77BE1" w:rsidP="00E77BE1">
      <w:pPr>
        <w:numPr>
          <w:ilvl w:val="0"/>
          <w:numId w:val="10"/>
        </w:numPr>
      </w:pPr>
      <w:r w:rsidRPr="00E77BE1">
        <w:t>Existing implementation behavior</w:t>
      </w:r>
    </w:p>
    <w:p w14:paraId="4F423C1F" w14:textId="77777777" w:rsidR="00E77BE1" w:rsidRPr="00E77BE1" w:rsidRDefault="00E77BE1" w:rsidP="00E77BE1">
      <w:r w:rsidRPr="00E77BE1">
        <w:t>This ordering does not allow architecture to be invoked vaguely to ignore a clear domain contract. A conflict must be real and documented.</w:t>
      </w:r>
    </w:p>
    <w:p w14:paraId="3B0963FA" w14:textId="77777777" w:rsidR="00E77BE1" w:rsidRPr="00E77BE1" w:rsidRDefault="00E77BE1" w:rsidP="00E77BE1">
      <w:pPr>
        <w:pStyle w:val="RequirementID"/>
        <w:keepNext/>
      </w:pPr>
      <w:r w:rsidRPr="00E77BE1">
        <w:t>SPEC-CTRL-050</w:t>
      </w:r>
    </w:p>
    <w:p w14:paraId="724D4B2E" w14:textId="77777777" w:rsidR="00E77BE1" w:rsidRPr="00E77BE1" w:rsidRDefault="00E77BE1" w:rsidP="00E77BE1">
      <w:pPr>
        <w:widowControl/>
      </w:pPr>
      <w:r w:rsidRPr="00E77BE1">
        <w:t>Existing code has the lowest authority when it conflicts with an adopted requirement.</w:t>
      </w:r>
    </w:p>
    <w:p w14:paraId="1A4A09FE" w14:textId="77777777" w:rsidR="00E77BE1" w:rsidRPr="00E77BE1" w:rsidRDefault="00E77BE1" w:rsidP="00E77BE1">
      <w:pPr>
        <w:pStyle w:val="RequirementID"/>
        <w:keepNext/>
      </w:pPr>
      <w:r w:rsidRPr="00E77BE1">
        <w:t>SPEC-CTRL-051</w:t>
      </w:r>
    </w:p>
    <w:p w14:paraId="256E0681" w14:textId="77777777" w:rsidR="00E77BE1" w:rsidRPr="00E77BE1" w:rsidRDefault="00E77BE1" w:rsidP="00E77BE1">
      <w:pPr>
        <w:widowControl/>
      </w:pPr>
      <w:r w:rsidRPr="00E77BE1">
        <w:t>Examples MUST NOT override normative requirements.</w:t>
      </w:r>
    </w:p>
    <w:p w14:paraId="08FC434E" w14:textId="77777777" w:rsidR="00E77BE1" w:rsidRPr="00E77BE1" w:rsidRDefault="00E77BE1" w:rsidP="00E77BE1">
      <w:pPr>
        <w:pStyle w:val="RequirementID"/>
        <w:keepNext/>
      </w:pPr>
      <w:r w:rsidRPr="00E77BE1">
        <w:t>SPEC-CTRL-052</w:t>
      </w:r>
    </w:p>
    <w:p w14:paraId="50AEC2E7" w14:textId="77777777" w:rsidR="00E77BE1" w:rsidRPr="00E77BE1" w:rsidRDefault="00E77BE1" w:rsidP="00E77BE1">
      <w:pPr>
        <w:widowControl/>
      </w:pPr>
      <w:r w:rsidRPr="00E77BE1">
        <w:t>A current implementation plan MUST NOT redefine permanent product behavior.</w:t>
      </w:r>
    </w:p>
    <w:p w14:paraId="5B780144" w14:textId="77777777" w:rsidR="00E77BE1" w:rsidRPr="00E77BE1" w:rsidRDefault="00E77BE1" w:rsidP="00E77BE1">
      <w:pPr>
        <w:pStyle w:val="RequirementID"/>
        <w:keepNext/>
      </w:pPr>
      <w:r w:rsidRPr="00E77BE1">
        <w:t>SPEC-CTRL-053</w:t>
      </w:r>
    </w:p>
    <w:p w14:paraId="25D57661" w14:textId="77777777" w:rsidR="00E77BE1" w:rsidRPr="00E77BE1" w:rsidRDefault="00E77BE1" w:rsidP="00E77BE1">
      <w:pPr>
        <w:widowControl/>
      </w:pPr>
      <w:r w:rsidRPr="00E77BE1">
        <w:t>Active policy may supply values to a calculation but MUST NOT violate Architecture RC1 or the Product Constitution.</w:t>
      </w:r>
    </w:p>
    <w:p w14:paraId="092B3791" w14:textId="77777777" w:rsidR="00E77BE1" w:rsidRPr="00E77BE1" w:rsidRDefault="00E77BE1" w:rsidP="00E77BE1">
      <w:r w:rsidRPr="00E77BE1">
        <w:pict w14:anchorId="688C260F">
          <v:rect id="_x0000_i1202" style="width:0;height:1.5pt" o:hralign="center" o:hrstd="t" o:hr="t" fillcolor="#a0a0a0" stroked="f"/>
        </w:pict>
      </w:r>
    </w:p>
    <w:p w14:paraId="59FF5E5C" w14:textId="77777777" w:rsidR="00E77BE1" w:rsidRPr="00E77BE1" w:rsidRDefault="00E77BE1" w:rsidP="00E77BE1">
      <w:pPr>
        <w:pStyle w:val="Heading2"/>
        <w:rPr>
          <w:b/>
          <w:bCs/>
        </w:rPr>
      </w:pPr>
      <w:r w:rsidRPr="00E77BE1">
        <w:rPr>
          <w:b/>
          <w:bCs/>
        </w:rPr>
        <w:t>00.8 Conflict handling</w:t>
      </w:r>
    </w:p>
    <w:p w14:paraId="34D3E177" w14:textId="77777777" w:rsidR="00E77BE1" w:rsidRPr="00E77BE1" w:rsidRDefault="00E77BE1" w:rsidP="00E77BE1">
      <w:r w:rsidRPr="00E77BE1">
        <w:t>When Claude discovers a conflict:</w:t>
      </w:r>
    </w:p>
    <w:p w14:paraId="3F7D573D" w14:textId="77777777" w:rsidR="00E77BE1" w:rsidRPr="00E77BE1" w:rsidRDefault="00E77BE1" w:rsidP="00E77BE1">
      <w:pPr>
        <w:numPr>
          <w:ilvl w:val="0"/>
          <w:numId w:val="11"/>
        </w:numPr>
      </w:pPr>
      <w:r w:rsidRPr="00E77BE1">
        <w:t>Identify the conflicting statements by requirement ID or exact location.</w:t>
      </w:r>
    </w:p>
    <w:p w14:paraId="4688A42A" w14:textId="77777777" w:rsidR="00E77BE1" w:rsidRPr="00E77BE1" w:rsidRDefault="00E77BE1" w:rsidP="00E77BE1">
      <w:pPr>
        <w:numPr>
          <w:ilvl w:val="0"/>
          <w:numId w:val="11"/>
        </w:numPr>
      </w:pPr>
      <w:r w:rsidRPr="00E77BE1">
        <w:t>Determine ownership.</w:t>
      </w:r>
    </w:p>
    <w:p w14:paraId="030EB368" w14:textId="77777777" w:rsidR="00E77BE1" w:rsidRPr="00E77BE1" w:rsidRDefault="00E77BE1" w:rsidP="00E77BE1">
      <w:pPr>
        <w:numPr>
          <w:ilvl w:val="0"/>
          <w:numId w:val="11"/>
        </w:numPr>
      </w:pPr>
      <w:r w:rsidRPr="00E77BE1">
        <w:t>Apply the precedence rules.</w:t>
      </w:r>
    </w:p>
    <w:p w14:paraId="66054F95" w14:textId="77777777" w:rsidR="00E77BE1" w:rsidRPr="00E77BE1" w:rsidRDefault="00E77BE1" w:rsidP="00E77BE1">
      <w:pPr>
        <w:numPr>
          <w:ilvl w:val="0"/>
          <w:numId w:val="11"/>
        </w:numPr>
      </w:pPr>
      <w:r w:rsidRPr="00E77BE1">
        <w:t>Decide whether the conflict can be resolved without changing architecture.</w:t>
      </w:r>
    </w:p>
    <w:p w14:paraId="74CAE6D0" w14:textId="77777777" w:rsidR="00E77BE1" w:rsidRPr="00E77BE1" w:rsidRDefault="00E77BE1" w:rsidP="00E77BE1">
      <w:pPr>
        <w:numPr>
          <w:ilvl w:val="0"/>
          <w:numId w:val="11"/>
        </w:numPr>
      </w:pPr>
      <w:r w:rsidRPr="00E77BE1">
        <w:t>Record the resolution.</w:t>
      </w:r>
    </w:p>
    <w:p w14:paraId="2705A8AF" w14:textId="77777777" w:rsidR="00E77BE1" w:rsidRPr="00E77BE1" w:rsidRDefault="00E77BE1" w:rsidP="00E77BE1">
      <w:pPr>
        <w:numPr>
          <w:ilvl w:val="0"/>
          <w:numId w:val="11"/>
        </w:numPr>
      </w:pPr>
      <w:r w:rsidRPr="00E77BE1">
        <w:t>Add or update tests.</w:t>
      </w:r>
    </w:p>
    <w:p w14:paraId="1F250370" w14:textId="77777777" w:rsidR="00E77BE1" w:rsidRPr="00E77BE1" w:rsidRDefault="00E77BE1" w:rsidP="00E77BE1">
      <w:pPr>
        <w:numPr>
          <w:ilvl w:val="0"/>
          <w:numId w:val="11"/>
        </w:numPr>
      </w:pPr>
      <w:r w:rsidRPr="00E77BE1">
        <w:t>Stop only when the conflict meets a material stop condition.</w:t>
      </w:r>
    </w:p>
    <w:p w14:paraId="6A01AC90" w14:textId="77777777" w:rsidR="00E77BE1" w:rsidRPr="00E77BE1" w:rsidRDefault="00E77BE1" w:rsidP="00E77BE1">
      <w:pPr>
        <w:pStyle w:val="RequirementID"/>
        <w:keepNext/>
      </w:pPr>
      <w:r w:rsidRPr="00E77BE1">
        <w:lastRenderedPageBreak/>
        <w:t>SPEC-CTRL-060</w:t>
      </w:r>
    </w:p>
    <w:p w14:paraId="5D45F816" w14:textId="77777777" w:rsidR="00E77BE1" w:rsidRPr="00E77BE1" w:rsidRDefault="00E77BE1" w:rsidP="00E77BE1">
      <w:pPr>
        <w:widowControl/>
      </w:pPr>
      <w:r w:rsidRPr="00E77BE1">
        <w:t>Claude MUST NOT silently resolve a specification conflict by implementing both behaviors in different places.</w:t>
      </w:r>
    </w:p>
    <w:p w14:paraId="604B53C9" w14:textId="77777777" w:rsidR="00E77BE1" w:rsidRPr="00E77BE1" w:rsidRDefault="00E77BE1" w:rsidP="00E77BE1">
      <w:pPr>
        <w:pStyle w:val="RequirementID"/>
        <w:keepNext/>
      </w:pPr>
      <w:r w:rsidRPr="00E77BE1">
        <w:t>SPEC-CTRL-061</w:t>
      </w:r>
    </w:p>
    <w:p w14:paraId="44DA2029" w14:textId="77777777" w:rsidR="00E77BE1" w:rsidRPr="00E77BE1" w:rsidRDefault="00E77BE1" w:rsidP="00E77BE1">
      <w:pPr>
        <w:widowControl/>
      </w:pPr>
      <w:r w:rsidRPr="00E77BE1">
        <w:t>Claude MUST NOT create configuration merely to avoid deciding between contradictory requirements.</w:t>
      </w:r>
    </w:p>
    <w:p w14:paraId="7F108C13" w14:textId="77777777" w:rsidR="00E77BE1" w:rsidRPr="00E77BE1" w:rsidRDefault="00E77BE1" w:rsidP="00E77BE1">
      <w:pPr>
        <w:pStyle w:val="RequirementID"/>
        <w:keepNext/>
      </w:pPr>
      <w:r w:rsidRPr="00E77BE1">
        <w:t>SPEC-CTRL-062</w:t>
      </w:r>
    </w:p>
    <w:p w14:paraId="38DAA42C" w14:textId="77777777" w:rsidR="00E77BE1" w:rsidRPr="00E77BE1" w:rsidRDefault="00E77BE1" w:rsidP="00E77BE1">
      <w:pPr>
        <w:widowControl/>
      </w:pPr>
      <w:r w:rsidRPr="00E77BE1">
        <w:t>A genuine Architecture RC1 conflict MUST be reported as a material stop condition.</w:t>
      </w:r>
    </w:p>
    <w:p w14:paraId="36D8FBC9" w14:textId="77777777" w:rsidR="00E77BE1" w:rsidRPr="00E77BE1" w:rsidRDefault="00E77BE1" w:rsidP="00E77BE1">
      <w:pPr>
        <w:pStyle w:val="RequirementID"/>
        <w:keepNext/>
      </w:pPr>
      <w:r w:rsidRPr="00E77BE1">
        <w:t>SPEC-CTRL-063</w:t>
      </w:r>
    </w:p>
    <w:p w14:paraId="3D4012A8" w14:textId="77777777" w:rsidR="00E77BE1" w:rsidRPr="00E77BE1" w:rsidRDefault="00E77BE1" w:rsidP="00E77BE1">
      <w:pPr>
        <w:widowControl/>
      </w:pPr>
      <w:r w:rsidRPr="00E77BE1">
        <w:t>A contradiction caused by an outdated implementation detail SHOULD be corrected without stopping routine implementation.</w:t>
      </w:r>
    </w:p>
    <w:p w14:paraId="5E187931" w14:textId="77777777" w:rsidR="00E77BE1" w:rsidRPr="00E77BE1" w:rsidRDefault="00E77BE1" w:rsidP="00E77BE1">
      <w:r w:rsidRPr="00E77BE1">
        <w:pict w14:anchorId="639D0DF3">
          <v:rect id="_x0000_i1203" style="width:0;height:1.5pt" o:hralign="center" o:hrstd="t" o:hr="t" fillcolor="#a0a0a0" stroked="f"/>
        </w:pict>
      </w:r>
    </w:p>
    <w:p w14:paraId="6BEE358C" w14:textId="77777777" w:rsidR="00E77BE1" w:rsidRPr="00E77BE1" w:rsidRDefault="00E77BE1" w:rsidP="00E77BE1">
      <w:pPr>
        <w:pStyle w:val="Heading2"/>
        <w:rPr>
          <w:b/>
          <w:bCs/>
        </w:rPr>
      </w:pPr>
      <w:r w:rsidRPr="00E77BE1">
        <w:rPr>
          <w:b/>
          <w:bCs/>
        </w:rPr>
        <w:t>00.9 Architecture freeze governance</w:t>
      </w:r>
    </w:p>
    <w:p w14:paraId="2C893984" w14:textId="77777777" w:rsidR="00E77BE1" w:rsidRPr="00E77BE1" w:rsidRDefault="00E77BE1" w:rsidP="00E77BE1">
      <w:pPr>
        <w:pStyle w:val="RequirementID"/>
        <w:keepNext/>
      </w:pPr>
      <w:r w:rsidRPr="00E77BE1">
        <w:t>SPEC-CTRL-070</w:t>
      </w:r>
    </w:p>
    <w:p w14:paraId="277047F5" w14:textId="77777777" w:rsidR="00E77BE1" w:rsidRPr="00E77BE1" w:rsidRDefault="00E77BE1" w:rsidP="00E77BE1">
      <w:pPr>
        <w:widowControl/>
      </w:pPr>
      <w:r w:rsidRPr="00E77BE1">
        <w:t>Architecture RC1 is frozen.</w:t>
      </w:r>
    </w:p>
    <w:p w14:paraId="19855507" w14:textId="77777777" w:rsidR="00E77BE1" w:rsidRPr="00E77BE1" w:rsidRDefault="00E77BE1" w:rsidP="00E77BE1">
      <w:pPr>
        <w:pStyle w:val="RequirementID"/>
        <w:keepNext/>
      </w:pPr>
      <w:r w:rsidRPr="00E77BE1">
        <w:t>SPEC-CTRL-071</w:t>
      </w:r>
    </w:p>
    <w:p w14:paraId="2B1BAAE9" w14:textId="77777777" w:rsidR="00E77BE1" w:rsidRPr="00E77BE1" w:rsidRDefault="00E77BE1" w:rsidP="00E77BE1">
      <w:pPr>
        <w:widowControl/>
      </w:pPr>
      <w:r w:rsidRPr="00E77BE1">
        <w:t>Implementation MUST conform to Architecture RC1 unless an explicit later architecture release supersedes it.</w:t>
      </w:r>
    </w:p>
    <w:p w14:paraId="5F787D6A" w14:textId="77777777" w:rsidR="00E77BE1" w:rsidRPr="00E77BE1" w:rsidRDefault="00E77BE1" w:rsidP="00E77BE1">
      <w:pPr>
        <w:pStyle w:val="RequirementID"/>
        <w:keepNext/>
      </w:pPr>
      <w:r w:rsidRPr="00E77BE1">
        <w:t>SPEC-CTRL-072</w:t>
      </w:r>
    </w:p>
    <w:p w14:paraId="2C70445E" w14:textId="77777777" w:rsidR="00E77BE1" w:rsidRPr="00E77BE1" w:rsidRDefault="00E77BE1" w:rsidP="00E77BE1">
      <w:pPr>
        <w:widowControl/>
      </w:pPr>
      <w:r w:rsidRPr="00E77BE1">
        <w:t>Claude MAY identify architectural concerns, but MUST record non-blocking concerns in the Architecture Review Log and continue implementation.</w:t>
      </w:r>
    </w:p>
    <w:p w14:paraId="69FBA376" w14:textId="77777777" w:rsidR="00E77BE1" w:rsidRPr="00E77BE1" w:rsidRDefault="00E77BE1" w:rsidP="00E77BE1">
      <w:pPr>
        <w:pStyle w:val="RequirementID"/>
        <w:keepNext/>
      </w:pPr>
      <w:r w:rsidRPr="00E77BE1">
        <w:t>SPEC-CTRL-073</w:t>
      </w:r>
    </w:p>
    <w:p w14:paraId="75BAD37C" w14:textId="77777777" w:rsidR="00E77BE1" w:rsidRPr="00E77BE1" w:rsidRDefault="00E77BE1" w:rsidP="00E77BE1">
      <w:pPr>
        <w:widowControl/>
      </w:pPr>
      <w:r w:rsidRPr="00E77BE1">
        <w:t>Claude MUST stop only when a discovered issue cannot be correctly implemented without violating Architecture RC1 or causing material irreversible rework.</w:t>
      </w:r>
    </w:p>
    <w:p w14:paraId="1B503249" w14:textId="77777777" w:rsidR="00E77BE1" w:rsidRPr="00E77BE1" w:rsidRDefault="00E77BE1" w:rsidP="00E77BE1">
      <w:pPr>
        <w:pStyle w:val="RequirementID"/>
        <w:keepNext/>
      </w:pPr>
      <w:r w:rsidRPr="00E77BE1">
        <w:t>SPEC-CTRL-074</w:t>
      </w:r>
    </w:p>
    <w:p w14:paraId="6EA5E645" w14:textId="77777777" w:rsidR="00E77BE1" w:rsidRPr="00E77BE1" w:rsidRDefault="00E77BE1" w:rsidP="00E77BE1">
      <w:pPr>
        <w:widowControl/>
      </w:pPr>
      <w:r w:rsidRPr="00E77BE1">
        <w:t>A proposed architecture change MUST NOT be implemented as though approved.</w:t>
      </w:r>
    </w:p>
    <w:p w14:paraId="6D7FD768" w14:textId="77777777" w:rsidR="00E77BE1" w:rsidRPr="00E77BE1" w:rsidRDefault="00E77BE1" w:rsidP="00E77BE1">
      <w:r w:rsidRPr="00E77BE1">
        <w:pict w14:anchorId="1B2D10D3">
          <v:rect id="_x0000_i1204" style="width:0;height:1.5pt" o:hralign="center" o:hrstd="t" o:hr="t" fillcolor="#a0a0a0" stroked="f"/>
        </w:pict>
      </w:r>
    </w:p>
    <w:p w14:paraId="5C7791D0" w14:textId="77777777" w:rsidR="00E77BE1" w:rsidRPr="00E77BE1" w:rsidRDefault="00E77BE1" w:rsidP="00E77BE1">
      <w:pPr>
        <w:pStyle w:val="Heading2"/>
        <w:rPr>
          <w:b/>
          <w:bCs/>
        </w:rPr>
      </w:pPr>
      <w:r w:rsidRPr="00E77BE1">
        <w:rPr>
          <w:b/>
          <w:bCs/>
        </w:rPr>
        <w:t>00.10 Separation of requirement classes</w:t>
      </w:r>
    </w:p>
    <w:p w14:paraId="7221BB17" w14:textId="77777777" w:rsidR="00E77BE1" w:rsidRPr="00E77BE1" w:rsidRDefault="00E77BE1" w:rsidP="00E77BE1">
      <w:r w:rsidRPr="00E77BE1">
        <w:lastRenderedPageBreak/>
        <w:t>Every substantial statement must belong to one of the following classes.</w:t>
      </w:r>
    </w:p>
    <w:p w14:paraId="13135C17" w14:textId="77777777" w:rsidR="00E77BE1" w:rsidRPr="00E77BE1" w:rsidRDefault="00E77BE1" w:rsidP="00E77BE1">
      <w:pPr>
        <w:rPr>
          <w:b/>
          <w:bCs/>
        </w:rPr>
      </w:pPr>
      <w:r w:rsidRPr="00E77BE1">
        <w:rPr>
          <w:b/>
          <w:bCs/>
        </w:rPr>
        <w:t>Constitutional principle</w:t>
      </w:r>
    </w:p>
    <w:p w14:paraId="68C0A636" w14:textId="77777777" w:rsidR="00E77BE1" w:rsidRPr="00E77BE1" w:rsidRDefault="00E77BE1" w:rsidP="00E77BE1">
      <w:r w:rsidRPr="00E77BE1">
        <w:t>Long-lived product truth.</w:t>
      </w:r>
    </w:p>
    <w:p w14:paraId="41B546E0" w14:textId="77777777" w:rsidR="00E77BE1" w:rsidRPr="00E77BE1" w:rsidRDefault="00E77BE1" w:rsidP="00E77BE1">
      <w:r w:rsidRPr="00E77BE1">
        <w:t>Example:</w:t>
      </w:r>
    </w:p>
    <w:p w14:paraId="626CD05F" w14:textId="77777777" w:rsidR="00E77BE1" w:rsidRPr="00E77BE1" w:rsidRDefault="00E77BE1" w:rsidP="00E77BE1">
      <w:r w:rsidRPr="00E77BE1">
        <w:t>Unknown remains unknown.</w:t>
      </w:r>
    </w:p>
    <w:p w14:paraId="0382B3EB" w14:textId="77777777" w:rsidR="00E77BE1" w:rsidRPr="00E77BE1" w:rsidRDefault="00E77BE1" w:rsidP="00E77BE1">
      <w:pPr>
        <w:rPr>
          <w:b/>
          <w:bCs/>
        </w:rPr>
      </w:pPr>
      <w:r w:rsidRPr="00E77BE1">
        <w:rPr>
          <w:b/>
          <w:bCs/>
        </w:rPr>
        <w:t>Architectural contract</w:t>
      </w:r>
    </w:p>
    <w:p w14:paraId="483CE4F6" w14:textId="77777777" w:rsidR="00E77BE1" w:rsidRPr="00E77BE1" w:rsidRDefault="00E77BE1" w:rsidP="00E77BE1">
      <w:r w:rsidRPr="00E77BE1">
        <w:t>Structural boundary or dependency rule.</w:t>
      </w:r>
    </w:p>
    <w:p w14:paraId="632879BF" w14:textId="77777777" w:rsidR="00E77BE1" w:rsidRPr="00E77BE1" w:rsidRDefault="00E77BE1" w:rsidP="00E77BE1">
      <w:r w:rsidRPr="00E77BE1">
        <w:t>Example:</w:t>
      </w:r>
    </w:p>
    <w:p w14:paraId="22D38010" w14:textId="77777777" w:rsidR="00E77BE1" w:rsidRPr="00E77BE1" w:rsidRDefault="00E77BE1" w:rsidP="00E77BE1">
      <w:r w:rsidRPr="00E77BE1">
        <w:t>Learning may propose Calibration but may not directly alter active behavior.</w:t>
      </w:r>
    </w:p>
    <w:p w14:paraId="26E499F7" w14:textId="77777777" w:rsidR="00E77BE1" w:rsidRPr="00E77BE1" w:rsidRDefault="00E77BE1" w:rsidP="00E77BE1">
      <w:pPr>
        <w:rPr>
          <w:b/>
          <w:bCs/>
        </w:rPr>
      </w:pPr>
      <w:r w:rsidRPr="00E77BE1">
        <w:rPr>
          <w:b/>
          <w:bCs/>
        </w:rPr>
        <w:t>Domain requirement</w:t>
      </w:r>
    </w:p>
    <w:p w14:paraId="2AF35C64" w14:textId="77777777" w:rsidR="00E77BE1" w:rsidRPr="00E77BE1" w:rsidRDefault="00E77BE1" w:rsidP="00E77BE1">
      <w:r w:rsidRPr="00E77BE1">
        <w:t>Required business behavior.</w:t>
      </w:r>
    </w:p>
    <w:p w14:paraId="552C42FE" w14:textId="77777777" w:rsidR="00E77BE1" w:rsidRPr="00E77BE1" w:rsidRDefault="00E77BE1" w:rsidP="00E77BE1">
      <w:r w:rsidRPr="00E77BE1">
        <w:t>Example:</w:t>
      </w:r>
    </w:p>
    <w:p w14:paraId="1E12DBDF" w14:textId="77777777" w:rsidR="00E77BE1" w:rsidRPr="00E77BE1" w:rsidRDefault="00E77BE1" w:rsidP="00E77BE1">
      <w:r w:rsidRPr="00E77BE1">
        <w:t>Used Cars receipt is a separate actual event from Service Loaner retirement.</w:t>
      </w:r>
    </w:p>
    <w:p w14:paraId="5489CC6F" w14:textId="77777777" w:rsidR="00E77BE1" w:rsidRPr="00E77BE1" w:rsidRDefault="00E77BE1" w:rsidP="00E77BE1">
      <w:pPr>
        <w:rPr>
          <w:b/>
          <w:bCs/>
        </w:rPr>
      </w:pPr>
      <w:r w:rsidRPr="00E77BE1">
        <w:rPr>
          <w:b/>
          <w:bCs/>
        </w:rPr>
        <w:t>Data contract</w:t>
      </w:r>
    </w:p>
    <w:p w14:paraId="457490AC" w14:textId="77777777" w:rsidR="00E77BE1" w:rsidRPr="00E77BE1" w:rsidRDefault="00E77BE1" w:rsidP="00E77BE1">
      <w:r w:rsidRPr="00E77BE1">
        <w:t>Source, identity, or reconciliation behavior.</w:t>
      </w:r>
    </w:p>
    <w:p w14:paraId="23DEE1DD" w14:textId="77777777" w:rsidR="00E77BE1" w:rsidRPr="00E77BE1" w:rsidRDefault="00E77BE1" w:rsidP="00E77BE1">
      <w:r w:rsidRPr="00E77BE1">
        <w:t>Example:</w:t>
      </w:r>
    </w:p>
    <w:p w14:paraId="388BAAC9" w14:textId="77777777" w:rsidR="00E77BE1" w:rsidRPr="00E77BE1" w:rsidRDefault="00E77BE1" w:rsidP="00E77BE1">
      <w:r w:rsidRPr="00E77BE1">
        <w:t>The Service Loaner active fleet is reconciled by VIN from accepted full snapshots.</w:t>
      </w:r>
    </w:p>
    <w:p w14:paraId="6123B024" w14:textId="77777777" w:rsidR="00E77BE1" w:rsidRPr="00E77BE1" w:rsidRDefault="00E77BE1" w:rsidP="00E77BE1">
      <w:pPr>
        <w:rPr>
          <w:b/>
          <w:bCs/>
        </w:rPr>
      </w:pPr>
      <w:r w:rsidRPr="00E77BE1">
        <w:rPr>
          <w:b/>
          <w:bCs/>
        </w:rPr>
        <w:t>Policy rule</w:t>
      </w:r>
    </w:p>
    <w:p w14:paraId="31294E17" w14:textId="77777777" w:rsidR="00E77BE1" w:rsidRPr="00E77BE1" w:rsidRDefault="00E77BE1" w:rsidP="00E77BE1">
      <w:r w:rsidRPr="00E77BE1">
        <w:t>Configurable, effective-dated business rule.</w:t>
      </w:r>
    </w:p>
    <w:p w14:paraId="18A5893F" w14:textId="77777777" w:rsidR="00E77BE1" w:rsidRPr="00E77BE1" w:rsidRDefault="00E77BE1" w:rsidP="00E77BE1">
      <w:r w:rsidRPr="00E77BE1">
        <w:t>Example:</w:t>
      </w:r>
    </w:p>
    <w:p w14:paraId="218EF4E7" w14:textId="77777777" w:rsidR="00E77BE1" w:rsidRPr="00E77BE1" w:rsidRDefault="00E77BE1" w:rsidP="00E77BE1">
      <w:r w:rsidRPr="00E77BE1">
        <w:t>The active retirement eligibility window is resolved from the applicable Service Loaner policy version.</w:t>
      </w:r>
    </w:p>
    <w:p w14:paraId="0456128B" w14:textId="77777777" w:rsidR="00E77BE1" w:rsidRPr="00E77BE1" w:rsidRDefault="00E77BE1" w:rsidP="00E77BE1">
      <w:pPr>
        <w:rPr>
          <w:b/>
          <w:bCs/>
        </w:rPr>
      </w:pPr>
      <w:r w:rsidRPr="00E77BE1">
        <w:rPr>
          <w:b/>
          <w:bCs/>
        </w:rPr>
        <w:t>Calculation definition</w:t>
      </w:r>
    </w:p>
    <w:p w14:paraId="7512230D" w14:textId="77777777" w:rsidR="00E77BE1" w:rsidRPr="00E77BE1" w:rsidRDefault="00E77BE1" w:rsidP="00E77BE1">
      <w:r w:rsidRPr="00E77BE1">
        <w:t>Exact economic or forecasting semantic.</w:t>
      </w:r>
    </w:p>
    <w:p w14:paraId="53D7B1A4" w14:textId="77777777" w:rsidR="00E77BE1" w:rsidRPr="00E77BE1" w:rsidRDefault="00E77BE1" w:rsidP="00E77BE1">
      <w:r w:rsidRPr="00E77BE1">
        <w:t>Example:</w:t>
      </w:r>
    </w:p>
    <w:p w14:paraId="14C6CD9A" w14:textId="77777777" w:rsidR="00E77BE1" w:rsidRPr="00E77BE1" w:rsidRDefault="00E77BE1" w:rsidP="00E77BE1">
      <w:r w:rsidRPr="00E77BE1">
        <w:t>Exit timing uses incremental future economics from the current decision point and does not reapply sunk placement cost.</w:t>
      </w:r>
    </w:p>
    <w:p w14:paraId="29CA4B70" w14:textId="77777777" w:rsidR="00E77BE1" w:rsidRPr="00E77BE1" w:rsidRDefault="00E77BE1" w:rsidP="00E77BE1">
      <w:pPr>
        <w:rPr>
          <w:b/>
          <w:bCs/>
        </w:rPr>
      </w:pPr>
      <w:r w:rsidRPr="00E77BE1">
        <w:rPr>
          <w:b/>
          <w:bCs/>
        </w:rPr>
        <w:lastRenderedPageBreak/>
        <w:t>UX requirement</w:t>
      </w:r>
    </w:p>
    <w:p w14:paraId="50BCCDE5" w14:textId="77777777" w:rsidR="00E77BE1" w:rsidRPr="00E77BE1" w:rsidRDefault="00E77BE1" w:rsidP="00E77BE1">
      <w:r w:rsidRPr="00E77BE1">
        <w:t>Presentation or interaction behavior.</w:t>
      </w:r>
    </w:p>
    <w:p w14:paraId="7633AB98" w14:textId="77777777" w:rsidR="00E77BE1" w:rsidRPr="00E77BE1" w:rsidRDefault="00E77BE1" w:rsidP="00E77BE1">
      <w:r w:rsidRPr="00E77BE1">
        <w:t>Example:</w:t>
      </w:r>
    </w:p>
    <w:p w14:paraId="374AEB84" w14:textId="77777777" w:rsidR="00E77BE1" w:rsidRPr="00E77BE1" w:rsidRDefault="00E77BE1" w:rsidP="00E77BE1">
      <w:r w:rsidRPr="00E77BE1">
        <w:t>Economic Call and Execution Status must be displayed separately.</w:t>
      </w:r>
    </w:p>
    <w:p w14:paraId="503A0630" w14:textId="77777777" w:rsidR="00E77BE1" w:rsidRPr="00E77BE1" w:rsidRDefault="00E77BE1" w:rsidP="00E77BE1">
      <w:pPr>
        <w:rPr>
          <w:b/>
          <w:bCs/>
        </w:rPr>
      </w:pPr>
      <w:r w:rsidRPr="00E77BE1">
        <w:rPr>
          <w:b/>
          <w:bCs/>
        </w:rPr>
        <w:t>Implementation directive</w:t>
      </w:r>
    </w:p>
    <w:p w14:paraId="5D0C341B" w14:textId="77777777" w:rsidR="00E77BE1" w:rsidRPr="00E77BE1" w:rsidRDefault="00E77BE1" w:rsidP="00E77BE1">
      <w:r w:rsidRPr="00E77BE1">
        <w:t>Temporary sequencing or delivery instruction.</w:t>
      </w:r>
    </w:p>
    <w:p w14:paraId="3837D364" w14:textId="77777777" w:rsidR="00E77BE1" w:rsidRPr="00E77BE1" w:rsidRDefault="00E77BE1" w:rsidP="00E77BE1">
      <w:r w:rsidRPr="00E77BE1">
        <w:t>Example:</w:t>
      </w:r>
    </w:p>
    <w:p w14:paraId="50B5662A" w14:textId="77777777" w:rsidR="00E77BE1" w:rsidRPr="00E77BE1" w:rsidRDefault="00E77BE1" w:rsidP="00E77BE1">
      <w:r w:rsidRPr="00E77BE1">
        <w:t>Correct C1 pairing before implementing Calibration.</w:t>
      </w:r>
    </w:p>
    <w:p w14:paraId="5A1D33FF" w14:textId="77777777" w:rsidR="00E77BE1" w:rsidRPr="00E77BE1" w:rsidRDefault="00E77BE1" w:rsidP="00E77BE1">
      <w:pPr>
        <w:pStyle w:val="RequirementID"/>
        <w:keepNext/>
      </w:pPr>
      <w:r w:rsidRPr="00E77BE1">
        <w:t>SPEC-CTRL-080</w:t>
      </w:r>
    </w:p>
    <w:p w14:paraId="2D609634" w14:textId="77777777" w:rsidR="00E77BE1" w:rsidRPr="00E77BE1" w:rsidRDefault="00E77BE1" w:rsidP="00E77BE1">
      <w:pPr>
        <w:widowControl/>
      </w:pPr>
      <w:r w:rsidRPr="00E77BE1">
        <w:t>Claude MUST NOT hardcode a policy value as architecture.</w:t>
      </w:r>
    </w:p>
    <w:p w14:paraId="6D6F1730" w14:textId="77777777" w:rsidR="00E77BE1" w:rsidRPr="00E77BE1" w:rsidRDefault="00E77BE1" w:rsidP="00E77BE1">
      <w:pPr>
        <w:pStyle w:val="RequirementID"/>
        <w:keepNext/>
      </w:pPr>
      <w:r w:rsidRPr="00E77BE1">
        <w:t>SPEC-CTRL-081</w:t>
      </w:r>
    </w:p>
    <w:p w14:paraId="59D98585" w14:textId="77777777" w:rsidR="00E77BE1" w:rsidRPr="00E77BE1" w:rsidRDefault="00E77BE1" w:rsidP="00E77BE1">
      <w:pPr>
        <w:widowControl/>
      </w:pPr>
      <w:r w:rsidRPr="00E77BE1">
        <w:t>Claude MUST NOT treat a temporary implementation priority as a permanent product constraint.</w:t>
      </w:r>
    </w:p>
    <w:p w14:paraId="08E42D8A" w14:textId="77777777" w:rsidR="00E77BE1" w:rsidRPr="00E77BE1" w:rsidRDefault="00E77BE1" w:rsidP="00E77BE1">
      <w:pPr>
        <w:pStyle w:val="RequirementID"/>
        <w:keepNext/>
      </w:pPr>
      <w:r w:rsidRPr="00E77BE1">
        <w:t>SPEC-CTRL-082</w:t>
      </w:r>
    </w:p>
    <w:p w14:paraId="34B3C207" w14:textId="77777777" w:rsidR="00E77BE1" w:rsidRPr="00E77BE1" w:rsidRDefault="00E77BE1" w:rsidP="00E77BE1">
      <w:pPr>
        <w:widowControl/>
      </w:pPr>
      <w:r w:rsidRPr="00E77BE1">
        <w:t>Claude MUST NOT use UX labels as substitutes for underlying domain states.</w:t>
      </w:r>
    </w:p>
    <w:p w14:paraId="6F27578A" w14:textId="77777777" w:rsidR="00E77BE1" w:rsidRPr="00E77BE1" w:rsidRDefault="00E77BE1" w:rsidP="00E77BE1">
      <w:r w:rsidRPr="00E77BE1">
        <w:pict w14:anchorId="2AEB378F">
          <v:rect id="_x0000_i1205" style="width:0;height:1.5pt" o:hralign="center" o:hrstd="t" o:hr="t" fillcolor="#a0a0a0" stroked="f"/>
        </w:pict>
      </w:r>
    </w:p>
    <w:p w14:paraId="53563088" w14:textId="77777777" w:rsidR="00E77BE1" w:rsidRPr="00E77BE1" w:rsidRDefault="00E77BE1" w:rsidP="00E77BE1">
      <w:pPr>
        <w:pStyle w:val="Heading2"/>
        <w:rPr>
          <w:b/>
          <w:bCs/>
        </w:rPr>
      </w:pPr>
      <w:r w:rsidRPr="00E77BE1">
        <w:rPr>
          <w:b/>
          <w:bCs/>
        </w:rPr>
        <w:t>00.11 Assumption governance</w:t>
      </w:r>
    </w:p>
    <w:p w14:paraId="2C90C4B9" w14:textId="77777777" w:rsidR="00E77BE1" w:rsidRPr="00E77BE1" w:rsidRDefault="00E77BE1" w:rsidP="00E77BE1">
      <w:pPr>
        <w:pStyle w:val="RequirementID"/>
        <w:keepNext/>
      </w:pPr>
      <w:r w:rsidRPr="00E77BE1">
        <w:t>SPEC-CTRL-090</w:t>
      </w:r>
    </w:p>
    <w:p w14:paraId="48D7B596" w14:textId="77777777" w:rsidR="00E77BE1" w:rsidRPr="00E77BE1" w:rsidRDefault="00E77BE1" w:rsidP="00E77BE1">
      <w:pPr>
        <w:widowControl/>
      </w:pPr>
      <w:r w:rsidRPr="00E77BE1">
        <w:t>Material assumptions MUST be explicit.</w:t>
      </w:r>
    </w:p>
    <w:p w14:paraId="165E272B" w14:textId="77777777" w:rsidR="00E77BE1" w:rsidRPr="00E77BE1" w:rsidRDefault="00E77BE1" w:rsidP="00E77BE1">
      <w:pPr>
        <w:pStyle w:val="RequirementID"/>
        <w:keepNext/>
      </w:pPr>
      <w:r w:rsidRPr="00E77BE1">
        <w:t>SPEC-CTRL-091</w:t>
      </w:r>
    </w:p>
    <w:p w14:paraId="351150C6" w14:textId="77777777" w:rsidR="00E77BE1" w:rsidRPr="00E77BE1" w:rsidRDefault="00E77BE1" w:rsidP="00E77BE1">
      <w:pPr>
        <w:widowControl/>
      </w:pPr>
      <w:r w:rsidRPr="00E77BE1">
        <w:t>An assumption MUST identify:</w:t>
      </w:r>
    </w:p>
    <w:p w14:paraId="74547F96" w14:textId="77777777" w:rsidR="00E77BE1" w:rsidRPr="00E77BE1" w:rsidRDefault="00E77BE1" w:rsidP="00E77BE1">
      <w:pPr>
        <w:numPr>
          <w:ilvl w:val="0"/>
          <w:numId w:val="12"/>
        </w:numPr>
      </w:pPr>
      <w:r w:rsidRPr="00E77BE1">
        <w:t>subject;</w:t>
      </w:r>
    </w:p>
    <w:p w14:paraId="68AF9E84" w14:textId="77777777" w:rsidR="00E77BE1" w:rsidRPr="00E77BE1" w:rsidRDefault="00E77BE1" w:rsidP="00E77BE1">
      <w:pPr>
        <w:numPr>
          <w:ilvl w:val="0"/>
          <w:numId w:val="12"/>
        </w:numPr>
      </w:pPr>
      <w:r w:rsidRPr="00E77BE1">
        <w:t>reason;</w:t>
      </w:r>
    </w:p>
    <w:p w14:paraId="34612610" w14:textId="77777777" w:rsidR="00E77BE1" w:rsidRPr="00E77BE1" w:rsidRDefault="00E77BE1" w:rsidP="00E77BE1">
      <w:pPr>
        <w:numPr>
          <w:ilvl w:val="0"/>
          <w:numId w:val="12"/>
        </w:numPr>
      </w:pPr>
      <w:r w:rsidRPr="00E77BE1">
        <w:t>evidence;</w:t>
      </w:r>
    </w:p>
    <w:p w14:paraId="0DFE142C" w14:textId="77777777" w:rsidR="00E77BE1" w:rsidRPr="00E77BE1" w:rsidRDefault="00E77BE1" w:rsidP="00E77BE1">
      <w:pPr>
        <w:numPr>
          <w:ilvl w:val="0"/>
          <w:numId w:val="12"/>
        </w:numPr>
      </w:pPr>
      <w:r w:rsidRPr="00E77BE1">
        <w:t>confidence;</w:t>
      </w:r>
    </w:p>
    <w:p w14:paraId="6758A616" w14:textId="77777777" w:rsidR="00E77BE1" w:rsidRPr="00E77BE1" w:rsidRDefault="00E77BE1" w:rsidP="00E77BE1">
      <w:pPr>
        <w:numPr>
          <w:ilvl w:val="0"/>
          <w:numId w:val="12"/>
        </w:numPr>
      </w:pPr>
      <w:r w:rsidRPr="00E77BE1">
        <w:t>affected behavior;</w:t>
      </w:r>
    </w:p>
    <w:p w14:paraId="4EE88C7B" w14:textId="77777777" w:rsidR="00E77BE1" w:rsidRPr="00E77BE1" w:rsidRDefault="00E77BE1" w:rsidP="00E77BE1">
      <w:pPr>
        <w:numPr>
          <w:ilvl w:val="0"/>
          <w:numId w:val="12"/>
        </w:numPr>
      </w:pPr>
      <w:r w:rsidRPr="00E77BE1">
        <w:lastRenderedPageBreak/>
        <w:t>replacement condition.</w:t>
      </w:r>
    </w:p>
    <w:p w14:paraId="4A623981" w14:textId="77777777" w:rsidR="00E77BE1" w:rsidRPr="00E77BE1" w:rsidRDefault="00E77BE1" w:rsidP="00E77BE1">
      <w:pPr>
        <w:pStyle w:val="RequirementID"/>
        <w:keepNext/>
      </w:pPr>
      <w:r w:rsidRPr="00E77BE1">
        <w:t>SPEC-CTRL-092</w:t>
      </w:r>
    </w:p>
    <w:p w14:paraId="3544D624" w14:textId="77777777" w:rsidR="00E77BE1" w:rsidRPr="00E77BE1" w:rsidRDefault="00E77BE1" w:rsidP="00E77BE1">
      <w:pPr>
        <w:widowControl/>
      </w:pPr>
      <w:r w:rsidRPr="00E77BE1">
        <w:t>Claude MUST NOT invent dealership facts, manufacturer policy, source-field meaning, missed demand, customer intent, Dealer Trade attempts, or financial values.</w:t>
      </w:r>
    </w:p>
    <w:p w14:paraId="2CD7F979" w14:textId="77777777" w:rsidR="00E77BE1" w:rsidRPr="00E77BE1" w:rsidRDefault="00E77BE1" w:rsidP="00E77BE1">
      <w:pPr>
        <w:pStyle w:val="RequirementID"/>
        <w:keepNext/>
      </w:pPr>
      <w:r w:rsidRPr="00E77BE1">
        <w:t>SPEC-CTRL-093</w:t>
      </w:r>
    </w:p>
    <w:p w14:paraId="748A5AFD" w14:textId="77777777" w:rsidR="00E77BE1" w:rsidRPr="00E77BE1" w:rsidRDefault="00E77BE1" w:rsidP="00E77BE1">
      <w:pPr>
        <w:widowControl/>
      </w:pPr>
      <w:r w:rsidRPr="00E77BE1">
        <w:t>When the system lacks enough evidence, it MUST produce an unresolved or low-confidence result rather than fabricated precision.</w:t>
      </w:r>
    </w:p>
    <w:p w14:paraId="7AD19969" w14:textId="77777777" w:rsidR="00E77BE1" w:rsidRPr="00E77BE1" w:rsidRDefault="00E77BE1" w:rsidP="00E77BE1">
      <w:r w:rsidRPr="00E77BE1">
        <w:pict w14:anchorId="1CBF38AD">
          <v:rect id="_x0000_i1206" style="width:0;height:1.5pt" o:hralign="center" o:hrstd="t" o:hr="t" fillcolor="#a0a0a0" stroked="f"/>
        </w:pict>
      </w:r>
    </w:p>
    <w:p w14:paraId="55F75AF0" w14:textId="77777777" w:rsidR="00E77BE1" w:rsidRPr="00E77BE1" w:rsidRDefault="00E77BE1" w:rsidP="00E77BE1">
      <w:pPr>
        <w:pStyle w:val="Heading2"/>
        <w:rPr>
          <w:b/>
          <w:bCs/>
        </w:rPr>
      </w:pPr>
      <w:r w:rsidRPr="00E77BE1">
        <w:rPr>
          <w:b/>
          <w:bCs/>
        </w:rPr>
        <w:t>00.12 Examples and sample data</w:t>
      </w:r>
    </w:p>
    <w:p w14:paraId="0D688487" w14:textId="77777777" w:rsidR="00E77BE1" w:rsidRPr="00E77BE1" w:rsidRDefault="00E77BE1" w:rsidP="00E77BE1">
      <w:pPr>
        <w:pStyle w:val="RequirementID"/>
        <w:keepNext/>
      </w:pPr>
      <w:r w:rsidRPr="00E77BE1">
        <w:t>SPEC-CTRL-100</w:t>
      </w:r>
    </w:p>
    <w:p w14:paraId="7DB0F2A0" w14:textId="77777777" w:rsidR="00E77BE1" w:rsidRPr="00E77BE1" w:rsidRDefault="00E77BE1" w:rsidP="00E77BE1">
      <w:pPr>
        <w:widowControl/>
      </w:pPr>
      <w:r w:rsidRPr="00E77BE1">
        <w:t>Examples are illustrative unless labeled as normative fixtures.</w:t>
      </w:r>
    </w:p>
    <w:p w14:paraId="0858DE30" w14:textId="77777777" w:rsidR="00E77BE1" w:rsidRPr="00E77BE1" w:rsidRDefault="00E77BE1" w:rsidP="00E77BE1">
      <w:pPr>
        <w:pStyle w:val="RequirementID"/>
        <w:keepNext/>
      </w:pPr>
      <w:r w:rsidRPr="00E77BE1">
        <w:t>SPEC-CTRL-101</w:t>
      </w:r>
    </w:p>
    <w:p w14:paraId="545086DE" w14:textId="77777777" w:rsidR="00E77BE1" w:rsidRPr="00E77BE1" w:rsidRDefault="00E77BE1" w:rsidP="00E77BE1">
      <w:pPr>
        <w:widowControl/>
      </w:pPr>
      <w:r w:rsidRPr="00E77BE1">
        <w:t>Names, models, dates, amounts, colors, trims, stock numbers, VINs, and policy figures in examples MUST NOT be treated as exhaustive or permanently active.</w:t>
      </w:r>
    </w:p>
    <w:p w14:paraId="3052CBAA" w14:textId="77777777" w:rsidR="00E77BE1" w:rsidRPr="00E77BE1" w:rsidRDefault="00E77BE1" w:rsidP="00E77BE1">
      <w:pPr>
        <w:pStyle w:val="RequirementID"/>
        <w:keepNext/>
      </w:pPr>
      <w:r w:rsidRPr="00E77BE1">
        <w:t>SPEC-CTRL-102</w:t>
      </w:r>
    </w:p>
    <w:p w14:paraId="735C0A80" w14:textId="77777777" w:rsidR="00E77BE1" w:rsidRPr="00E77BE1" w:rsidRDefault="00E77BE1" w:rsidP="00E77BE1">
      <w:pPr>
        <w:widowControl/>
      </w:pPr>
      <w:r w:rsidRPr="00E77BE1">
        <w:t>Canonical fixtures used for testing MUST be explicitly identified in Segment 14.</w:t>
      </w:r>
    </w:p>
    <w:p w14:paraId="2D0BD739" w14:textId="77777777" w:rsidR="00E77BE1" w:rsidRPr="00E77BE1" w:rsidRDefault="00E77BE1" w:rsidP="00E77BE1">
      <w:r w:rsidRPr="00E77BE1">
        <w:pict w14:anchorId="6EEE0283">
          <v:rect id="_x0000_i1207" style="width:0;height:1.5pt" o:hralign="center" o:hrstd="t" o:hr="t" fillcolor="#a0a0a0" stroked="f"/>
        </w:pict>
      </w:r>
    </w:p>
    <w:p w14:paraId="3A4C6FF6" w14:textId="77777777" w:rsidR="00E77BE1" w:rsidRPr="00E77BE1" w:rsidRDefault="00E77BE1" w:rsidP="00E77BE1">
      <w:pPr>
        <w:pStyle w:val="Heading2"/>
        <w:rPr>
          <w:b/>
          <w:bCs/>
        </w:rPr>
      </w:pPr>
      <w:r w:rsidRPr="00E77BE1">
        <w:rPr>
          <w:b/>
          <w:bCs/>
        </w:rPr>
        <w:t>00.13 Versioning</w:t>
      </w:r>
    </w:p>
    <w:p w14:paraId="21700A6F" w14:textId="77777777" w:rsidR="00E77BE1" w:rsidRPr="00E77BE1" w:rsidRDefault="00E77BE1" w:rsidP="00E77BE1">
      <w:r w:rsidRPr="00E77BE1">
        <w:t>The specification has three independent version concepts.</w:t>
      </w:r>
    </w:p>
    <w:p w14:paraId="624D0489" w14:textId="77777777" w:rsidR="00E77BE1" w:rsidRPr="00E77BE1" w:rsidRDefault="00E77BE1" w:rsidP="00E77BE1">
      <w:pPr>
        <w:rPr>
          <w:b/>
          <w:bCs/>
        </w:rPr>
      </w:pPr>
      <w:r w:rsidRPr="00E77BE1">
        <w:rPr>
          <w:b/>
          <w:bCs/>
        </w:rPr>
        <w:t>Architecture version</w:t>
      </w:r>
    </w:p>
    <w:p w14:paraId="3FB3EF29" w14:textId="77777777" w:rsidR="00E77BE1" w:rsidRPr="00E77BE1" w:rsidRDefault="00E77BE1" w:rsidP="00E77BE1">
      <w:r w:rsidRPr="00E77BE1">
        <w:t>Example:</w:t>
      </w:r>
    </w:p>
    <w:p w14:paraId="74EAC73E" w14:textId="77777777" w:rsidR="00E77BE1" w:rsidRPr="00E77BE1" w:rsidRDefault="00E77BE1" w:rsidP="00E77BE1">
      <w:r w:rsidRPr="00E77BE1">
        <w:t>Architecture RC1</w:t>
      </w:r>
    </w:p>
    <w:p w14:paraId="6DEA7D12" w14:textId="77777777" w:rsidR="00E77BE1" w:rsidRPr="00E77BE1" w:rsidRDefault="00E77BE1" w:rsidP="00E77BE1">
      <w:r w:rsidRPr="00E77BE1">
        <w:t>Changes only when architectural decisions change.</w:t>
      </w:r>
    </w:p>
    <w:p w14:paraId="57CD1CF0" w14:textId="77777777" w:rsidR="00E77BE1" w:rsidRPr="00E77BE1" w:rsidRDefault="00E77BE1" w:rsidP="00E77BE1">
      <w:pPr>
        <w:rPr>
          <w:b/>
          <w:bCs/>
        </w:rPr>
      </w:pPr>
      <w:r w:rsidRPr="00E77BE1">
        <w:rPr>
          <w:b/>
          <w:bCs/>
        </w:rPr>
        <w:t>Specification version</w:t>
      </w:r>
    </w:p>
    <w:p w14:paraId="72DC17B3" w14:textId="77777777" w:rsidR="00E77BE1" w:rsidRPr="00E77BE1" w:rsidRDefault="00E77BE1" w:rsidP="00E77BE1">
      <w:r w:rsidRPr="00E77BE1">
        <w:t>Example:</w:t>
      </w:r>
    </w:p>
    <w:p w14:paraId="0086192E" w14:textId="77777777" w:rsidR="00E77BE1" w:rsidRPr="00E77BE1" w:rsidRDefault="00E77BE1" w:rsidP="00E77BE1">
      <w:r w:rsidRPr="00E77BE1">
        <w:t>Specification 1.0.0</w:t>
      </w:r>
    </w:p>
    <w:p w14:paraId="3380A399" w14:textId="77777777" w:rsidR="00E77BE1" w:rsidRPr="00E77BE1" w:rsidRDefault="00E77BE1" w:rsidP="00E77BE1">
      <w:r w:rsidRPr="00E77BE1">
        <w:t>Changes when requirements are added, altered, clarified, or retired.</w:t>
      </w:r>
    </w:p>
    <w:p w14:paraId="6910ECA9" w14:textId="77777777" w:rsidR="00E77BE1" w:rsidRPr="00E77BE1" w:rsidRDefault="00E77BE1" w:rsidP="00E77BE1">
      <w:pPr>
        <w:rPr>
          <w:b/>
          <w:bCs/>
        </w:rPr>
      </w:pPr>
      <w:r w:rsidRPr="00E77BE1">
        <w:rPr>
          <w:b/>
          <w:bCs/>
        </w:rPr>
        <w:lastRenderedPageBreak/>
        <w:t>Product release</w:t>
      </w:r>
    </w:p>
    <w:p w14:paraId="4954110F" w14:textId="77777777" w:rsidR="00E77BE1" w:rsidRPr="00E77BE1" w:rsidRDefault="00E77BE1" w:rsidP="00E77BE1">
      <w:r w:rsidRPr="00E77BE1">
        <w:t>Example:</w:t>
      </w:r>
    </w:p>
    <w:p w14:paraId="391F3FC5" w14:textId="77777777" w:rsidR="00E77BE1" w:rsidRPr="00E77BE1" w:rsidRDefault="00E77BE1" w:rsidP="00E77BE1">
      <w:r w:rsidRPr="00E77BE1">
        <w:t>Elite Pipeline 0.9.0</w:t>
      </w:r>
    </w:p>
    <w:p w14:paraId="7EDE41CD" w14:textId="77777777" w:rsidR="00E77BE1" w:rsidRPr="00E77BE1" w:rsidRDefault="00E77BE1" w:rsidP="00E77BE1">
      <w:r w:rsidRPr="00E77BE1">
        <w:t>Represents implemented software.</w:t>
      </w:r>
    </w:p>
    <w:p w14:paraId="2F8F627D" w14:textId="77777777" w:rsidR="00E77BE1" w:rsidRPr="00E77BE1" w:rsidRDefault="00E77BE1" w:rsidP="00E77BE1">
      <w:pPr>
        <w:pStyle w:val="RequirementID"/>
        <w:keepNext/>
      </w:pPr>
      <w:r w:rsidRPr="00E77BE1">
        <w:t>SPEC-CTRL-110</w:t>
      </w:r>
    </w:p>
    <w:p w14:paraId="2AC2298E" w14:textId="77777777" w:rsidR="00E77BE1" w:rsidRPr="00E77BE1" w:rsidRDefault="00E77BE1" w:rsidP="00E77BE1">
      <w:pPr>
        <w:widowControl/>
      </w:pPr>
      <w:r w:rsidRPr="00E77BE1">
        <w:t>Architecture, specification, and product-release versions MUST NOT be treated as interchangeable.</w:t>
      </w:r>
    </w:p>
    <w:p w14:paraId="75C105BF" w14:textId="77777777" w:rsidR="00E77BE1" w:rsidRPr="00E77BE1" w:rsidRDefault="00E77BE1" w:rsidP="00E77BE1">
      <w:pPr>
        <w:rPr>
          <w:b/>
          <w:bCs/>
        </w:rPr>
      </w:pPr>
      <w:r w:rsidRPr="00E77BE1">
        <w:rPr>
          <w:b/>
          <w:bCs/>
        </w:rPr>
        <w:t>Specification semantic version rules</w:t>
      </w:r>
    </w:p>
    <w:p w14:paraId="09067670" w14:textId="77777777" w:rsidR="00E77BE1" w:rsidRPr="00E77BE1" w:rsidRDefault="00E77BE1" w:rsidP="00E77BE1">
      <w:r w:rsidRPr="00E77BE1">
        <w:rPr>
          <w:b/>
          <w:bCs/>
        </w:rPr>
        <w:t>Major version:</w:t>
      </w:r>
      <w:r w:rsidRPr="00E77BE1">
        <w:t xml:space="preserve"> incompatible domain contract or architecture-aligned behavior change.</w:t>
      </w:r>
    </w:p>
    <w:p w14:paraId="57FA5884" w14:textId="77777777" w:rsidR="00E77BE1" w:rsidRPr="00E77BE1" w:rsidRDefault="00E77BE1" w:rsidP="00E77BE1">
      <w:r w:rsidRPr="00E77BE1">
        <w:rPr>
          <w:b/>
          <w:bCs/>
        </w:rPr>
        <w:t>Minor version:</w:t>
      </w:r>
      <w:r w:rsidRPr="00E77BE1">
        <w:t xml:space="preserve"> new backward-compatible requirements or domain capability.</w:t>
      </w:r>
    </w:p>
    <w:p w14:paraId="3A2291C7" w14:textId="77777777" w:rsidR="00E77BE1" w:rsidRPr="00E77BE1" w:rsidRDefault="00E77BE1" w:rsidP="00E77BE1">
      <w:r w:rsidRPr="00E77BE1">
        <w:rPr>
          <w:b/>
          <w:bCs/>
        </w:rPr>
        <w:t>Patch version:</w:t>
      </w:r>
      <w:r w:rsidRPr="00E77BE1">
        <w:t xml:space="preserve"> clarification, correction, or documentation improvement that does not change expected behavior.</w:t>
      </w:r>
    </w:p>
    <w:p w14:paraId="5B3F4041" w14:textId="77777777" w:rsidR="00E77BE1" w:rsidRPr="00E77BE1" w:rsidRDefault="00E77BE1" w:rsidP="00E77BE1">
      <w:r w:rsidRPr="00E77BE1">
        <w:pict w14:anchorId="3BE3483D">
          <v:rect id="_x0000_i1208" style="width:0;height:1.5pt" o:hralign="center" o:hrstd="t" o:hr="t" fillcolor="#a0a0a0" stroked="f"/>
        </w:pict>
      </w:r>
    </w:p>
    <w:p w14:paraId="2490E9F6" w14:textId="77777777" w:rsidR="00E77BE1" w:rsidRPr="00E77BE1" w:rsidRDefault="00E77BE1" w:rsidP="00E77BE1">
      <w:pPr>
        <w:pStyle w:val="Heading2"/>
        <w:rPr>
          <w:b/>
          <w:bCs/>
        </w:rPr>
      </w:pPr>
      <w:r w:rsidRPr="00E77BE1">
        <w:rPr>
          <w:b/>
          <w:bCs/>
        </w:rPr>
        <w:t>00.14 Traceability</w:t>
      </w:r>
    </w:p>
    <w:p w14:paraId="666C4EDE" w14:textId="77777777" w:rsidR="00E77BE1" w:rsidRPr="00E77BE1" w:rsidRDefault="00E77BE1" w:rsidP="00E77BE1">
      <w:r w:rsidRPr="00E77BE1">
        <w:t>Every implemented requirement should eventually map to:</w:t>
      </w:r>
    </w:p>
    <w:p w14:paraId="641A85F2" w14:textId="77777777" w:rsidR="00E77BE1" w:rsidRPr="00E77BE1" w:rsidRDefault="00E77BE1" w:rsidP="00E77BE1">
      <w:pPr>
        <w:numPr>
          <w:ilvl w:val="0"/>
          <w:numId w:val="13"/>
        </w:numPr>
      </w:pPr>
      <w:r w:rsidRPr="00E77BE1">
        <w:t>owning segment;</w:t>
      </w:r>
    </w:p>
    <w:p w14:paraId="689172F2" w14:textId="77777777" w:rsidR="00E77BE1" w:rsidRPr="00E77BE1" w:rsidRDefault="00E77BE1" w:rsidP="00E77BE1">
      <w:pPr>
        <w:numPr>
          <w:ilvl w:val="0"/>
          <w:numId w:val="13"/>
        </w:numPr>
      </w:pPr>
      <w:r w:rsidRPr="00E77BE1">
        <w:t>implementation module;</w:t>
      </w:r>
    </w:p>
    <w:p w14:paraId="2EF3AC8B" w14:textId="77777777" w:rsidR="00E77BE1" w:rsidRPr="00E77BE1" w:rsidRDefault="00E77BE1" w:rsidP="00E77BE1">
      <w:pPr>
        <w:numPr>
          <w:ilvl w:val="0"/>
          <w:numId w:val="13"/>
        </w:numPr>
      </w:pPr>
      <w:r w:rsidRPr="00E77BE1">
        <w:t>tests;</w:t>
      </w:r>
    </w:p>
    <w:p w14:paraId="552F2949" w14:textId="77777777" w:rsidR="00E77BE1" w:rsidRPr="00E77BE1" w:rsidRDefault="00E77BE1" w:rsidP="00E77BE1">
      <w:pPr>
        <w:numPr>
          <w:ilvl w:val="0"/>
          <w:numId w:val="13"/>
        </w:numPr>
      </w:pPr>
      <w:r w:rsidRPr="00E77BE1">
        <w:t>product release;</w:t>
      </w:r>
    </w:p>
    <w:p w14:paraId="0D4FB8BA" w14:textId="77777777" w:rsidR="00E77BE1" w:rsidRPr="00E77BE1" w:rsidRDefault="00E77BE1" w:rsidP="00E77BE1">
      <w:pPr>
        <w:numPr>
          <w:ilvl w:val="0"/>
          <w:numId w:val="13"/>
        </w:numPr>
      </w:pPr>
      <w:r w:rsidRPr="00E77BE1">
        <w:t>implementation status;</w:t>
      </w:r>
    </w:p>
    <w:p w14:paraId="466E7DEE" w14:textId="77777777" w:rsidR="00E77BE1" w:rsidRPr="00E77BE1" w:rsidRDefault="00E77BE1" w:rsidP="00E77BE1">
      <w:pPr>
        <w:numPr>
          <w:ilvl w:val="0"/>
          <w:numId w:val="13"/>
        </w:numPr>
      </w:pPr>
      <w:r w:rsidRPr="00E77BE1">
        <w:t>validation evidence.</w:t>
      </w:r>
    </w:p>
    <w:p w14:paraId="17E1DC72" w14:textId="77777777" w:rsidR="00E77BE1" w:rsidRPr="00E77BE1" w:rsidRDefault="00E77BE1" w:rsidP="00E77BE1">
      <w:r w:rsidRPr="00E77BE1">
        <w:t>Recommended implementation statuses:</w:t>
      </w:r>
    </w:p>
    <w:p w14:paraId="4ED2B1BE" w14:textId="77777777" w:rsidR="00E77BE1" w:rsidRPr="00E77BE1" w:rsidRDefault="00E77BE1" w:rsidP="00E77BE1">
      <w:pPr>
        <w:numPr>
          <w:ilvl w:val="0"/>
          <w:numId w:val="14"/>
        </w:numPr>
      </w:pPr>
      <w:r w:rsidRPr="00E77BE1">
        <w:t>Not Started</w:t>
      </w:r>
    </w:p>
    <w:p w14:paraId="03F9A5F0" w14:textId="77777777" w:rsidR="00E77BE1" w:rsidRPr="00E77BE1" w:rsidRDefault="00E77BE1" w:rsidP="00E77BE1">
      <w:pPr>
        <w:numPr>
          <w:ilvl w:val="0"/>
          <w:numId w:val="14"/>
        </w:numPr>
      </w:pPr>
      <w:r w:rsidRPr="00E77BE1">
        <w:t>In Analysis</w:t>
      </w:r>
    </w:p>
    <w:p w14:paraId="1B5F887C" w14:textId="77777777" w:rsidR="00E77BE1" w:rsidRPr="00E77BE1" w:rsidRDefault="00E77BE1" w:rsidP="00E77BE1">
      <w:pPr>
        <w:numPr>
          <w:ilvl w:val="0"/>
          <w:numId w:val="14"/>
        </w:numPr>
      </w:pPr>
      <w:r w:rsidRPr="00E77BE1">
        <w:t>In Implementation</w:t>
      </w:r>
    </w:p>
    <w:p w14:paraId="3B03BB8A" w14:textId="77777777" w:rsidR="00E77BE1" w:rsidRPr="00E77BE1" w:rsidRDefault="00E77BE1" w:rsidP="00E77BE1">
      <w:pPr>
        <w:numPr>
          <w:ilvl w:val="0"/>
          <w:numId w:val="14"/>
        </w:numPr>
      </w:pPr>
      <w:r w:rsidRPr="00E77BE1">
        <w:t>Implemented</w:t>
      </w:r>
    </w:p>
    <w:p w14:paraId="193E6358" w14:textId="77777777" w:rsidR="00E77BE1" w:rsidRPr="00E77BE1" w:rsidRDefault="00E77BE1" w:rsidP="00E77BE1">
      <w:pPr>
        <w:numPr>
          <w:ilvl w:val="0"/>
          <w:numId w:val="14"/>
        </w:numPr>
      </w:pPr>
      <w:r w:rsidRPr="00E77BE1">
        <w:t>Validated</w:t>
      </w:r>
    </w:p>
    <w:p w14:paraId="0975E204" w14:textId="77777777" w:rsidR="00E77BE1" w:rsidRPr="00E77BE1" w:rsidRDefault="00E77BE1" w:rsidP="00E77BE1">
      <w:pPr>
        <w:numPr>
          <w:ilvl w:val="0"/>
          <w:numId w:val="14"/>
        </w:numPr>
      </w:pPr>
      <w:r w:rsidRPr="00E77BE1">
        <w:lastRenderedPageBreak/>
        <w:t>Deferred</w:t>
      </w:r>
    </w:p>
    <w:p w14:paraId="0A6C6C07" w14:textId="77777777" w:rsidR="00E77BE1" w:rsidRPr="00E77BE1" w:rsidRDefault="00E77BE1" w:rsidP="00E77BE1">
      <w:pPr>
        <w:numPr>
          <w:ilvl w:val="0"/>
          <w:numId w:val="14"/>
        </w:numPr>
      </w:pPr>
      <w:r w:rsidRPr="00E77BE1">
        <w:t>Blocked</w:t>
      </w:r>
    </w:p>
    <w:p w14:paraId="7C790156" w14:textId="77777777" w:rsidR="00E77BE1" w:rsidRPr="00E77BE1" w:rsidRDefault="00E77BE1" w:rsidP="00E77BE1">
      <w:pPr>
        <w:numPr>
          <w:ilvl w:val="0"/>
          <w:numId w:val="14"/>
        </w:numPr>
      </w:pPr>
      <w:r w:rsidRPr="00E77BE1">
        <w:t>Superseded</w:t>
      </w:r>
    </w:p>
    <w:p w14:paraId="4935344E" w14:textId="77777777" w:rsidR="00E77BE1" w:rsidRPr="00E77BE1" w:rsidRDefault="00E77BE1" w:rsidP="00E77BE1">
      <w:pPr>
        <w:pStyle w:val="RequirementID"/>
        <w:keepNext/>
      </w:pPr>
      <w:r w:rsidRPr="00E77BE1">
        <w:t>SPEC-CTRL-120</w:t>
      </w:r>
    </w:p>
    <w:p w14:paraId="19247C1D" w14:textId="77777777" w:rsidR="00E77BE1" w:rsidRPr="00E77BE1" w:rsidRDefault="00E77BE1" w:rsidP="00E77BE1">
      <w:pPr>
        <w:widowControl/>
      </w:pPr>
      <w:r w:rsidRPr="00E77BE1">
        <w:t>A requirement MUST NOT be marked Validated without evidence.</w:t>
      </w:r>
    </w:p>
    <w:p w14:paraId="27BA2DF7" w14:textId="77777777" w:rsidR="00E77BE1" w:rsidRPr="00E77BE1" w:rsidRDefault="00E77BE1" w:rsidP="00E77BE1">
      <w:pPr>
        <w:pStyle w:val="RequirementID"/>
        <w:keepNext/>
      </w:pPr>
      <w:r w:rsidRPr="00E77BE1">
        <w:t>SPEC-CTRL-121</w:t>
      </w:r>
    </w:p>
    <w:p w14:paraId="2C8236DF" w14:textId="77777777" w:rsidR="00E77BE1" w:rsidRPr="00E77BE1" w:rsidRDefault="00E77BE1" w:rsidP="00E77BE1">
      <w:pPr>
        <w:widowControl/>
      </w:pPr>
      <w:r w:rsidRPr="00E77BE1">
        <w:t>Passing broad regression tests does not prove an individual requirement unless the test demonstrably covers it.</w:t>
      </w:r>
    </w:p>
    <w:p w14:paraId="1A7FD032" w14:textId="77777777" w:rsidR="00E77BE1" w:rsidRPr="00E77BE1" w:rsidRDefault="00E77BE1" w:rsidP="00E77BE1">
      <w:pPr>
        <w:pStyle w:val="RequirementID"/>
        <w:keepNext/>
      </w:pPr>
      <w:r w:rsidRPr="00E77BE1">
        <w:t>SPEC-CTRL-122</w:t>
      </w:r>
    </w:p>
    <w:p w14:paraId="3462D712" w14:textId="77777777" w:rsidR="00E77BE1" w:rsidRPr="00E77BE1" w:rsidRDefault="00E77BE1" w:rsidP="00E77BE1">
      <w:pPr>
        <w:widowControl/>
      </w:pPr>
      <w:r w:rsidRPr="00E77BE1">
        <w:t>Claude SHOULD maintain machine-readable requirement traceability where practical.</w:t>
      </w:r>
    </w:p>
    <w:p w14:paraId="4EE19D43" w14:textId="77777777" w:rsidR="00E77BE1" w:rsidRPr="00E77BE1" w:rsidRDefault="00E77BE1" w:rsidP="00E77BE1">
      <w:r w:rsidRPr="00E77BE1">
        <w:pict w14:anchorId="19570E53">
          <v:rect id="_x0000_i1209" style="width:0;height:1.5pt" o:hralign="center" o:hrstd="t" o:hr="t" fillcolor="#a0a0a0" stroked="f"/>
        </w:pict>
      </w:r>
    </w:p>
    <w:p w14:paraId="405AF75F" w14:textId="77777777" w:rsidR="00E77BE1" w:rsidRPr="00E77BE1" w:rsidRDefault="00E77BE1" w:rsidP="00E77BE1">
      <w:pPr>
        <w:pStyle w:val="Heading2"/>
        <w:rPr>
          <w:b/>
          <w:bCs/>
        </w:rPr>
      </w:pPr>
      <w:r w:rsidRPr="00E77BE1">
        <w:rPr>
          <w:b/>
          <w:bCs/>
        </w:rPr>
        <w:t>00.15 Document assembly rules</w:t>
      </w:r>
    </w:p>
    <w:p w14:paraId="7CD0BDCB" w14:textId="77777777" w:rsidR="00E77BE1" w:rsidRPr="00E77BE1" w:rsidRDefault="00E77BE1" w:rsidP="00E77BE1">
      <w:r w:rsidRPr="00E77BE1">
        <w:t>The complete file must be assembled in segment order.</w:t>
      </w:r>
    </w:p>
    <w:p w14:paraId="6F0DFD1E" w14:textId="77777777" w:rsidR="00E77BE1" w:rsidRPr="00E77BE1" w:rsidRDefault="00E77BE1" w:rsidP="00E77BE1">
      <w:r w:rsidRPr="00E77BE1">
        <w:t>Each new segment should be pasted directly after the prior segment.</w:t>
      </w:r>
    </w:p>
    <w:p w14:paraId="06B46927" w14:textId="77777777" w:rsidR="00E77BE1" w:rsidRPr="00E77BE1" w:rsidRDefault="00E77BE1" w:rsidP="00E77BE1">
      <w:r w:rsidRPr="00E77BE1">
        <w:t>Do not remove:</w:t>
      </w:r>
    </w:p>
    <w:p w14:paraId="5232BD61" w14:textId="77777777" w:rsidR="00E77BE1" w:rsidRPr="00E77BE1" w:rsidRDefault="00E77BE1" w:rsidP="00E77BE1">
      <w:pPr>
        <w:numPr>
          <w:ilvl w:val="0"/>
          <w:numId w:val="15"/>
        </w:numPr>
      </w:pPr>
      <w:r w:rsidRPr="00E77BE1">
        <w:t>segment titles;</w:t>
      </w:r>
    </w:p>
    <w:p w14:paraId="7F9825A0" w14:textId="77777777" w:rsidR="00E77BE1" w:rsidRPr="00E77BE1" w:rsidRDefault="00E77BE1" w:rsidP="00E77BE1">
      <w:pPr>
        <w:numPr>
          <w:ilvl w:val="0"/>
          <w:numId w:val="15"/>
        </w:numPr>
      </w:pPr>
      <w:r w:rsidRPr="00E77BE1">
        <w:t>requirement IDs;</w:t>
      </w:r>
    </w:p>
    <w:p w14:paraId="0AE860D7" w14:textId="77777777" w:rsidR="00E77BE1" w:rsidRPr="00E77BE1" w:rsidRDefault="00E77BE1" w:rsidP="00E77BE1">
      <w:pPr>
        <w:numPr>
          <w:ilvl w:val="0"/>
          <w:numId w:val="15"/>
        </w:numPr>
      </w:pPr>
      <w:r w:rsidRPr="00E77BE1">
        <w:t>dependency notes;</w:t>
      </w:r>
    </w:p>
    <w:p w14:paraId="0FD7D95F" w14:textId="77777777" w:rsidR="00E77BE1" w:rsidRPr="00E77BE1" w:rsidRDefault="00E77BE1" w:rsidP="00E77BE1">
      <w:pPr>
        <w:numPr>
          <w:ilvl w:val="0"/>
          <w:numId w:val="15"/>
        </w:numPr>
      </w:pPr>
      <w:r w:rsidRPr="00E77BE1">
        <w:t>exclusions;</w:t>
      </w:r>
    </w:p>
    <w:p w14:paraId="66BACD01" w14:textId="77777777" w:rsidR="00E77BE1" w:rsidRPr="00E77BE1" w:rsidRDefault="00E77BE1" w:rsidP="00E77BE1">
      <w:pPr>
        <w:numPr>
          <w:ilvl w:val="0"/>
          <w:numId w:val="15"/>
        </w:numPr>
      </w:pPr>
      <w:r w:rsidRPr="00E77BE1">
        <w:t>acceptance requirements.</w:t>
      </w:r>
    </w:p>
    <w:p w14:paraId="275781BF" w14:textId="77777777" w:rsidR="00E77BE1" w:rsidRPr="00E77BE1" w:rsidRDefault="00E77BE1" w:rsidP="00E77BE1">
      <w:pPr>
        <w:pStyle w:val="RequirementID"/>
        <w:keepNext/>
      </w:pPr>
      <w:r w:rsidRPr="00E77BE1">
        <w:t>SPEC-CTRL-130</w:t>
      </w:r>
    </w:p>
    <w:p w14:paraId="631942D1" w14:textId="77777777" w:rsidR="00E77BE1" w:rsidRPr="00E77BE1" w:rsidRDefault="00E77BE1" w:rsidP="00E77BE1">
      <w:pPr>
        <w:widowControl/>
      </w:pPr>
      <w:r w:rsidRPr="00E77BE1">
        <w:t>The final compiled document MUST contain one table of contents matching the segment order.</w:t>
      </w:r>
    </w:p>
    <w:p w14:paraId="5B25423C" w14:textId="77777777" w:rsidR="00E77BE1" w:rsidRPr="00E77BE1" w:rsidRDefault="00E77BE1" w:rsidP="00E77BE1">
      <w:pPr>
        <w:pStyle w:val="RequirementID"/>
        <w:keepNext/>
      </w:pPr>
      <w:r w:rsidRPr="00E77BE1">
        <w:t>SPEC-CTRL-131</w:t>
      </w:r>
    </w:p>
    <w:p w14:paraId="3F6AF0BB" w14:textId="77777777" w:rsidR="00E77BE1" w:rsidRPr="00E77BE1" w:rsidRDefault="00E77BE1" w:rsidP="00E77BE1">
      <w:pPr>
        <w:widowControl/>
      </w:pPr>
      <w:r w:rsidRPr="00E77BE1">
        <w:t>The final document MUST contain one canonical glossary in Segment 16.</w:t>
      </w:r>
    </w:p>
    <w:p w14:paraId="04A21638" w14:textId="77777777" w:rsidR="00E77BE1" w:rsidRPr="00E77BE1" w:rsidRDefault="00E77BE1" w:rsidP="00E77BE1">
      <w:pPr>
        <w:pStyle w:val="RequirementID"/>
        <w:keepNext/>
      </w:pPr>
      <w:r w:rsidRPr="00E77BE1">
        <w:t>SPEC-CTRL-132</w:t>
      </w:r>
    </w:p>
    <w:p w14:paraId="593B257A" w14:textId="77777777" w:rsidR="00E77BE1" w:rsidRPr="00E77BE1" w:rsidRDefault="00E77BE1" w:rsidP="00E77BE1">
      <w:pPr>
        <w:widowControl/>
      </w:pPr>
      <w:r w:rsidRPr="00E77BE1">
        <w:t>Terms defined in Segment 16 MUST be used consistently throughout the specification.</w:t>
      </w:r>
    </w:p>
    <w:p w14:paraId="4D19AFEE" w14:textId="77777777" w:rsidR="00E77BE1" w:rsidRPr="00E77BE1" w:rsidRDefault="00E77BE1" w:rsidP="00E77BE1">
      <w:pPr>
        <w:pStyle w:val="RequirementID"/>
        <w:keepNext/>
      </w:pPr>
      <w:r w:rsidRPr="00E77BE1">
        <w:lastRenderedPageBreak/>
        <w:t>SPEC-CTRL-133</w:t>
      </w:r>
    </w:p>
    <w:p w14:paraId="6D7F2BE7" w14:textId="77777777" w:rsidR="00E77BE1" w:rsidRPr="00E77BE1" w:rsidRDefault="00E77BE1" w:rsidP="00E77BE1">
      <w:pPr>
        <w:widowControl/>
      </w:pPr>
      <w:r w:rsidRPr="00E77BE1">
        <w:t>After full assembly, a final cross-document audit MUST identify:</w:t>
      </w:r>
    </w:p>
    <w:p w14:paraId="42C43314" w14:textId="77777777" w:rsidR="00E77BE1" w:rsidRPr="00E77BE1" w:rsidRDefault="00E77BE1" w:rsidP="00E77BE1">
      <w:pPr>
        <w:numPr>
          <w:ilvl w:val="0"/>
          <w:numId w:val="16"/>
        </w:numPr>
      </w:pPr>
      <w:r w:rsidRPr="00E77BE1">
        <w:t>duplicate requirements;</w:t>
      </w:r>
    </w:p>
    <w:p w14:paraId="7BE87156" w14:textId="77777777" w:rsidR="00E77BE1" w:rsidRPr="00E77BE1" w:rsidRDefault="00E77BE1" w:rsidP="00E77BE1">
      <w:pPr>
        <w:numPr>
          <w:ilvl w:val="0"/>
          <w:numId w:val="16"/>
        </w:numPr>
      </w:pPr>
      <w:r w:rsidRPr="00E77BE1">
        <w:t>inconsistent terminology;</w:t>
      </w:r>
    </w:p>
    <w:p w14:paraId="1F50DFBD" w14:textId="77777777" w:rsidR="00E77BE1" w:rsidRPr="00E77BE1" w:rsidRDefault="00E77BE1" w:rsidP="00E77BE1">
      <w:pPr>
        <w:numPr>
          <w:ilvl w:val="0"/>
          <w:numId w:val="16"/>
        </w:numPr>
      </w:pPr>
      <w:r w:rsidRPr="00E77BE1">
        <w:t>undefined terms;</w:t>
      </w:r>
    </w:p>
    <w:p w14:paraId="7CA413EC" w14:textId="77777777" w:rsidR="00E77BE1" w:rsidRPr="00E77BE1" w:rsidRDefault="00E77BE1" w:rsidP="00E77BE1">
      <w:pPr>
        <w:numPr>
          <w:ilvl w:val="0"/>
          <w:numId w:val="16"/>
        </w:numPr>
      </w:pPr>
      <w:r w:rsidRPr="00E77BE1">
        <w:t>conflicting state definitions;</w:t>
      </w:r>
    </w:p>
    <w:p w14:paraId="3D9D42C4" w14:textId="77777777" w:rsidR="00E77BE1" w:rsidRPr="00E77BE1" w:rsidRDefault="00E77BE1" w:rsidP="00E77BE1">
      <w:pPr>
        <w:numPr>
          <w:ilvl w:val="0"/>
          <w:numId w:val="16"/>
        </w:numPr>
      </w:pPr>
      <w:r w:rsidRPr="00E77BE1">
        <w:t>policy values placed in permanent sections;</w:t>
      </w:r>
    </w:p>
    <w:p w14:paraId="551720C2" w14:textId="77777777" w:rsidR="00E77BE1" w:rsidRPr="00E77BE1" w:rsidRDefault="00E77BE1" w:rsidP="00E77BE1">
      <w:pPr>
        <w:numPr>
          <w:ilvl w:val="0"/>
          <w:numId w:val="16"/>
        </w:numPr>
      </w:pPr>
      <w:r w:rsidRPr="00E77BE1">
        <w:t>implementation details placed in architecture sections;</w:t>
      </w:r>
    </w:p>
    <w:p w14:paraId="73509E38" w14:textId="77777777" w:rsidR="00E77BE1" w:rsidRPr="00E77BE1" w:rsidRDefault="00E77BE1" w:rsidP="00E77BE1">
      <w:pPr>
        <w:numPr>
          <w:ilvl w:val="0"/>
          <w:numId w:val="16"/>
        </w:numPr>
      </w:pPr>
      <w:r w:rsidRPr="00E77BE1">
        <w:t>missing acceptance criteria;</w:t>
      </w:r>
    </w:p>
    <w:p w14:paraId="76D2D230" w14:textId="77777777" w:rsidR="00E77BE1" w:rsidRPr="00E77BE1" w:rsidRDefault="00E77BE1" w:rsidP="00E77BE1">
      <w:pPr>
        <w:numPr>
          <w:ilvl w:val="0"/>
          <w:numId w:val="16"/>
        </w:numPr>
      </w:pPr>
      <w:r w:rsidRPr="00E77BE1">
        <w:t>broken requirement references;</w:t>
      </w:r>
    </w:p>
    <w:p w14:paraId="10D6616B" w14:textId="77777777" w:rsidR="00E77BE1" w:rsidRPr="00E77BE1" w:rsidRDefault="00E77BE1" w:rsidP="00E77BE1">
      <w:pPr>
        <w:numPr>
          <w:ilvl w:val="0"/>
          <w:numId w:val="16"/>
        </w:numPr>
      </w:pPr>
      <w:r w:rsidRPr="00E77BE1">
        <w:t>and unresolved material assumptions.</w:t>
      </w:r>
    </w:p>
    <w:p w14:paraId="0B640198" w14:textId="77777777" w:rsidR="00E77BE1" w:rsidRPr="00E77BE1" w:rsidRDefault="00E77BE1" w:rsidP="00E77BE1">
      <w:r w:rsidRPr="00E77BE1">
        <w:pict w14:anchorId="3BCD488A">
          <v:rect id="_x0000_i1210" style="width:0;height:1.5pt" o:hralign="center" o:hrstd="t" o:hr="t" fillcolor="#a0a0a0" stroked="f"/>
        </w:pict>
      </w:r>
    </w:p>
    <w:p w14:paraId="169DCEC8" w14:textId="77777777" w:rsidR="00E77BE1" w:rsidRPr="00E77BE1" w:rsidRDefault="00E77BE1" w:rsidP="00E77BE1">
      <w:pPr>
        <w:pStyle w:val="Heading2"/>
        <w:rPr>
          <w:b/>
          <w:bCs/>
        </w:rPr>
      </w:pPr>
      <w:r w:rsidRPr="00E77BE1">
        <w:rPr>
          <w:b/>
          <w:bCs/>
        </w:rPr>
        <w:t>00.16 Claude reading and execution rules</w:t>
      </w:r>
    </w:p>
    <w:p w14:paraId="3F1288BA" w14:textId="77777777" w:rsidR="00E77BE1" w:rsidRPr="00E77BE1" w:rsidRDefault="00E77BE1" w:rsidP="00E77BE1">
      <w:r w:rsidRPr="00E77BE1">
        <w:t>When this specification is complete and adopted:</w:t>
      </w:r>
    </w:p>
    <w:p w14:paraId="451418A5" w14:textId="77777777" w:rsidR="00E77BE1" w:rsidRPr="00E77BE1" w:rsidRDefault="00E77BE1" w:rsidP="00E77BE1">
      <w:pPr>
        <w:numPr>
          <w:ilvl w:val="0"/>
          <w:numId w:val="17"/>
        </w:numPr>
      </w:pPr>
      <w:r w:rsidRPr="00E77BE1">
        <w:t>Claude reads the entire document before material implementation.</w:t>
      </w:r>
    </w:p>
    <w:p w14:paraId="2F0239F3" w14:textId="77777777" w:rsidR="00E77BE1" w:rsidRPr="00E77BE1" w:rsidRDefault="00E77BE1" w:rsidP="00E77BE1">
      <w:pPr>
        <w:numPr>
          <w:ilvl w:val="0"/>
          <w:numId w:val="17"/>
        </w:numPr>
      </w:pPr>
      <w:r w:rsidRPr="00E77BE1">
        <w:t>Claude identifies the current implementation phase from Segment 15.</w:t>
      </w:r>
    </w:p>
    <w:p w14:paraId="0375E81D" w14:textId="77777777" w:rsidR="00E77BE1" w:rsidRPr="00E77BE1" w:rsidRDefault="00E77BE1" w:rsidP="00E77BE1">
      <w:pPr>
        <w:numPr>
          <w:ilvl w:val="0"/>
          <w:numId w:val="17"/>
        </w:numPr>
      </w:pPr>
      <w:r w:rsidRPr="00E77BE1">
        <w:t>Claude resolves requirements through their owning segments.</w:t>
      </w:r>
    </w:p>
    <w:p w14:paraId="5D5642ED" w14:textId="77777777" w:rsidR="00E77BE1" w:rsidRPr="00E77BE1" w:rsidRDefault="00E77BE1" w:rsidP="00E77BE1">
      <w:pPr>
        <w:numPr>
          <w:ilvl w:val="0"/>
          <w:numId w:val="17"/>
        </w:numPr>
      </w:pPr>
      <w:r w:rsidRPr="00E77BE1">
        <w:t>Claude implements in dependency order.</w:t>
      </w:r>
    </w:p>
    <w:p w14:paraId="5152663F" w14:textId="77777777" w:rsidR="00E77BE1" w:rsidRPr="00E77BE1" w:rsidRDefault="00E77BE1" w:rsidP="00E77BE1">
      <w:pPr>
        <w:numPr>
          <w:ilvl w:val="0"/>
          <w:numId w:val="17"/>
        </w:numPr>
      </w:pPr>
      <w:r w:rsidRPr="00E77BE1">
        <w:t>Claude validates against Segment 14.</w:t>
      </w:r>
    </w:p>
    <w:p w14:paraId="61296B28" w14:textId="77777777" w:rsidR="00E77BE1" w:rsidRPr="00E77BE1" w:rsidRDefault="00E77BE1" w:rsidP="00E77BE1">
      <w:pPr>
        <w:numPr>
          <w:ilvl w:val="0"/>
          <w:numId w:val="17"/>
        </w:numPr>
      </w:pPr>
      <w:r w:rsidRPr="00E77BE1">
        <w:t>Claude records deviations and material conflicts.</w:t>
      </w:r>
    </w:p>
    <w:p w14:paraId="0D00C96E" w14:textId="77777777" w:rsidR="00E77BE1" w:rsidRPr="00E77BE1" w:rsidRDefault="00E77BE1" w:rsidP="00E77BE1">
      <w:pPr>
        <w:numPr>
          <w:ilvl w:val="0"/>
          <w:numId w:val="17"/>
        </w:numPr>
      </w:pPr>
      <w:r w:rsidRPr="00E77BE1">
        <w:t>Claude preserves validated work through version control.</w:t>
      </w:r>
    </w:p>
    <w:p w14:paraId="723C4A03" w14:textId="77777777" w:rsidR="00E77BE1" w:rsidRPr="00E77BE1" w:rsidRDefault="00E77BE1" w:rsidP="00E77BE1">
      <w:pPr>
        <w:numPr>
          <w:ilvl w:val="0"/>
          <w:numId w:val="17"/>
        </w:numPr>
      </w:pPr>
      <w:r w:rsidRPr="00E77BE1">
        <w:t>Claude continues until a defined stop condition is met.</w:t>
      </w:r>
    </w:p>
    <w:p w14:paraId="0DF0591E" w14:textId="77777777" w:rsidR="00E77BE1" w:rsidRPr="00E77BE1" w:rsidRDefault="00E77BE1" w:rsidP="00E77BE1">
      <w:pPr>
        <w:pStyle w:val="RequirementID"/>
        <w:keepNext/>
      </w:pPr>
      <w:r w:rsidRPr="00E77BE1">
        <w:t>SPEC-CTRL-140</w:t>
      </w:r>
    </w:p>
    <w:p w14:paraId="58978979" w14:textId="77777777" w:rsidR="00E77BE1" w:rsidRPr="00E77BE1" w:rsidRDefault="00E77BE1" w:rsidP="00E77BE1">
      <w:pPr>
        <w:widowControl/>
      </w:pPr>
      <w:r w:rsidRPr="00E77BE1">
        <w:t>Claude MUST NOT selectively follow only the implementation roadmap while ignoring the domain and verification requirements it depends on.</w:t>
      </w:r>
    </w:p>
    <w:p w14:paraId="4881BBED" w14:textId="77777777" w:rsidR="00E77BE1" w:rsidRPr="00E77BE1" w:rsidRDefault="00E77BE1" w:rsidP="00E77BE1">
      <w:pPr>
        <w:pStyle w:val="RequirementID"/>
        <w:keepNext/>
      </w:pPr>
      <w:r w:rsidRPr="00E77BE1">
        <w:t>SPEC-CTRL-141</w:t>
      </w:r>
    </w:p>
    <w:p w14:paraId="34134C30" w14:textId="77777777" w:rsidR="00E77BE1" w:rsidRPr="00E77BE1" w:rsidRDefault="00E77BE1" w:rsidP="00E77BE1">
      <w:pPr>
        <w:widowControl/>
      </w:pPr>
      <w:r w:rsidRPr="00E77BE1">
        <w:lastRenderedPageBreak/>
        <w:t>Claude MUST NOT repeatedly reopen settled principles merely because implementation is difficult.</w:t>
      </w:r>
    </w:p>
    <w:p w14:paraId="635EA627" w14:textId="77777777" w:rsidR="00E77BE1" w:rsidRPr="00E77BE1" w:rsidRDefault="00E77BE1" w:rsidP="00E77BE1">
      <w:pPr>
        <w:pStyle w:val="RequirementID"/>
        <w:keepNext/>
      </w:pPr>
      <w:r w:rsidRPr="00E77BE1">
        <w:t>SPEC-CTRL-142</w:t>
      </w:r>
    </w:p>
    <w:p w14:paraId="41190268" w14:textId="77777777" w:rsidR="00E77BE1" w:rsidRPr="00E77BE1" w:rsidRDefault="00E77BE1" w:rsidP="00E77BE1">
      <w:pPr>
        <w:widowControl/>
      </w:pPr>
      <w:r w:rsidRPr="00E77BE1">
        <w:t>Claude MUST prefer the smallest correct implementation over speculative framework expansion.</w:t>
      </w:r>
    </w:p>
    <w:p w14:paraId="777E1A42" w14:textId="77777777" w:rsidR="00E77BE1" w:rsidRPr="00E77BE1" w:rsidRDefault="00E77BE1" w:rsidP="00E77BE1">
      <w:pPr>
        <w:pStyle w:val="RequirementID"/>
        <w:keepNext/>
      </w:pPr>
      <w:r w:rsidRPr="00E77BE1">
        <w:t>SPEC-CTRL-143</w:t>
      </w:r>
    </w:p>
    <w:p w14:paraId="3BC244F2" w14:textId="77777777" w:rsidR="00E77BE1" w:rsidRPr="00E77BE1" w:rsidRDefault="00E77BE1" w:rsidP="00E77BE1">
      <w:pPr>
        <w:widowControl/>
      </w:pPr>
      <w:r w:rsidRPr="00E77BE1">
        <w:t>Claude MUST NOT declare the product complete based solely on architecture completion, test count, or implementation of internal engines.</w:t>
      </w:r>
    </w:p>
    <w:p w14:paraId="26DBD234" w14:textId="77777777" w:rsidR="00E77BE1" w:rsidRPr="00E77BE1" w:rsidRDefault="00E77BE1" w:rsidP="00E77BE1">
      <w:r w:rsidRPr="00E77BE1">
        <w:pict w14:anchorId="4D64AD6C">
          <v:rect id="_x0000_i1211" style="width:0;height:1.5pt" o:hralign="center" o:hrstd="t" o:hr="t" fillcolor="#a0a0a0" stroked="f"/>
        </w:pict>
      </w:r>
    </w:p>
    <w:p w14:paraId="5A1BEA02" w14:textId="77777777" w:rsidR="00E77BE1" w:rsidRPr="00E77BE1" w:rsidRDefault="00E77BE1" w:rsidP="00E77BE1">
      <w:pPr>
        <w:pStyle w:val="Heading2"/>
        <w:rPr>
          <w:b/>
          <w:bCs/>
        </w:rPr>
      </w:pPr>
      <w:r w:rsidRPr="00E77BE1">
        <w:rPr>
          <w:b/>
          <w:bCs/>
        </w:rPr>
        <w:t>00.17 Completion standard for this specification</w:t>
      </w:r>
    </w:p>
    <w:p w14:paraId="7BED35C0" w14:textId="77777777" w:rsidR="00E77BE1" w:rsidRPr="00E77BE1" w:rsidRDefault="00E77BE1" w:rsidP="00E77BE1">
      <w:r w:rsidRPr="00E77BE1">
        <w:t>The Master Implementation Specification will be complete only when:</w:t>
      </w:r>
    </w:p>
    <w:p w14:paraId="5633FD96" w14:textId="77777777" w:rsidR="00E77BE1" w:rsidRPr="00E77BE1" w:rsidRDefault="00E77BE1" w:rsidP="00E77BE1">
      <w:pPr>
        <w:numPr>
          <w:ilvl w:val="0"/>
          <w:numId w:val="18"/>
        </w:numPr>
      </w:pPr>
      <w:r w:rsidRPr="00E77BE1">
        <w:t>every major bounded context is specified;</w:t>
      </w:r>
    </w:p>
    <w:p w14:paraId="239440A1" w14:textId="77777777" w:rsidR="00E77BE1" w:rsidRPr="00E77BE1" w:rsidRDefault="00E77BE1" w:rsidP="00E77BE1">
      <w:pPr>
        <w:numPr>
          <w:ilvl w:val="0"/>
          <w:numId w:val="18"/>
        </w:numPr>
      </w:pPr>
      <w:r w:rsidRPr="00E77BE1">
        <w:t>every material lifecycle is defined;</w:t>
      </w:r>
    </w:p>
    <w:p w14:paraId="098031DD" w14:textId="77777777" w:rsidR="00E77BE1" w:rsidRPr="00E77BE1" w:rsidRDefault="00E77BE1" w:rsidP="00E77BE1">
      <w:pPr>
        <w:numPr>
          <w:ilvl w:val="0"/>
          <w:numId w:val="18"/>
        </w:numPr>
      </w:pPr>
      <w:r w:rsidRPr="00E77BE1">
        <w:t>source and identity authority are explicit;</w:t>
      </w:r>
    </w:p>
    <w:p w14:paraId="1605A8CE" w14:textId="77777777" w:rsidR="00E77BE1" w:rsidRPr="00E77BE1" w:rsidRDefault="00E77BE1" w:rsidP="00E77BE1">
      <w:pPr>
        <w:numPr>
          <w:ilvl w:val="0"/>
          <w:numId w:val="18"/>
        </w:numPr>
      </w:pPr>
      <w:r w:rsidRPr="00E77BE1">
        <w:t>financial calculations are defined;</w:t>
      </w:r>
    </w:p>
    <w:p w14:paraId="72299F2E" w14:textId="77777777" w:rsidR="00E77BE1" w:rsidRPr="00E77BE1" w:rsidRDefault="00E77BE1" w:rsidP="00E77BE1">
      <w:pPr>
        <w:numPr>
          <w:ilvl w:val="0"/>
          <w:numId w:val="18"/>
        </w:numPr>
      </w:pPr>
      <w:r w:rsidRPr="00E77BE1">
        <w:t>policy is versioned;</w:t>
      </w:r>
    </w:p>
    <w:p w14:paraId="41CC9854" w14:textId="77777777" w:rsidR="00E77BE1" w:rsidRPr="00E77BE1" w:rsidRDefault="00E77BE1" w:rsidP="00E77BE1">
      <w:pPr>
        <w:numPr>
          <w:ilvl w:val="0"/>
          <w:numId w:val="18"/>
        </w:numPr>
      </w:pPr>
      <w:r w:rsidRPr="00E77BE1">
        <w:t>permissions are enforceable;</w:t>
      </w:r>
    </w:p>
    <w:p w14:paraId="60FCA8A7" w14:textId="77777777" w:rsidR="00E77BE1" w:rsidRPr="00E77BE1" w:rsidRDefault="00E77BE1" w:rsidP="00E77BE1">
      <w:pPr>
        <w:numPr>
          <w:ilvl w:val="0"/>
          <w:numId w:val="18"/>
        </w:numPr>
      </w:pPr>
      <w:r w:rsidRPr="00E77BE1">
        <w:t>user interactions are testable;</w:t>
      </w:r>
    </w:p>
    <w:p w14:paraId="57DEFC36" w14:textId="77777777" w:rsidR="00E77BE1" w:rsidRPr="00E77BE1" w:rsidRDefault="00E77BE1" w:rsidP="00E77BE1">
      <w:pPr>
        <w:numPr>
          <w:ilvl w:val="0"/>
          <w:numId w:val="18"/>
        </w:numPr>
      </w:pPr>
      <w:r w:rsidRPr="00E77BE1">
        <w:t>nonfunctional requirements exist;</w:t>
      </w:r>
    </w:p>
    <w:p w14:paraId="207E92E3" w14:textId="77777777" w:rsidR="00E77BE1" w:rsidRPr="00E77BE1" w:rsidRDefault="00E77BE1" w:rsidP="00E77BE1">
      <w:pPr>
        <w:numPr>
          <w:ilvl w:val="0"/>
          <w:numId w:val="18"/>
        </w:numPr>
      </w:pPr>
      <w:r w:rsidRPr="00E77BE1">
        <w:t>acceptance tests cover critical invariants;</w:t>
      </w:r>
    </w:p>
    <w:p w14:paraId="32D5DE31" w14:textId="77777777" w:rsidR="00E77BE1" w:rsidRPr="00E77BE1" w:rsidRDefault="00E77BE1" w:rsidP="00E77BE1">
      <w:pPr>
        <w:numPr>
          <w:ilvl w:val="0"/>
          <w:numId w:val="18"/>
        </w:numPr>
      </w:pPr>
      <w:r w:rsidRPr="00E77BE1">
        <w:t>the repository restart is exact;</w:t>
      </w:r>
    </w:p>
    <w:p w14:paraId="51B9BB77" w14:textId="77777777" w:rsidR="00E77BE1" w:rsidRPr="00E77BE1" w:rsidRDefault="00E77BE1" w:rsidP="00E77BE1">
      <w:pPr>
        <w:numPr>
          <w:ilvl w:val="0"/>
          <w:numId w:val="18"/>
        </w:numPr>
      </w:pPr>
      <w:r w:rsidRPr="00E77BE1">
        <w:t>implementation sequencing is actionable;</w:t>
      </w:r>
    </w:p>
    <w:p w14:paraId="5D59B0E0" w14:textId="77777777" w:rsidR="00E77BE1" w:rsidRPr="00E77BE1" w:rsidRDefault="00E77BE1" w:rsidP="00E77BE1">
      <w:pPr>
        <w:numPr>
          <w:ilvl w:val="0"/>
          <w:numId w:val="18"/>
        </w:numPr>
      </w:pPr>
      <w:r w:rsidRPr="00E77BE1">
        <w:t>and Claude can build without relying on hidden chat context.</w:t>
      </w:r>
    </w:p>
    <w:p w14:paraId="54E369C0" w14:textId="77777777" w:rsidR="00E77BE1" w:rsidRPr="00E77BE1" w:rsidRDefault="00E77BE1" w:rsidP="00E77BE1">
      <w:pPr>
        <w:pStyle w:val="RequirementID"/>
        <w:keepNext/>
      </w:pPr>
      <w:r w:rsidRPr="00E77BE1">
        <w:t>SPEC-CTRL-150</w:t>
      </w:r>
    </w:p>
    <w:p w14:paraId="335CC590" w14:textId="77777777" w:rsidR="00E77BE1" w:rsidRPr="00E77BE1" w:rsidRDefault="00E77BE1" w:rsidP="00E77BE1">
      <w:pPr>
        <w:widowControl/>
      </w:pPr>
      <w:r w:rsidRPr="00E77BE1">
        <w:t>The final specification MUST be sufficient for a coding environment with no access to prior planning conversations.</w:t>
      </w:r>
    </w:p>
    <w:p w14:paraId="091404DA" w14:textId="77777777" w:rsidR="00E77BE1" w:rsidRPr="00E77BE1" w:rsidRDefault="00E77BE1" w:rsidP="00E77BE1">
      <w:pPr>
        <w:pStyle w:val="RequirementID"/>
        <w:keepNext/>
      </w:pPr>
      <w:r w:rsidRPr="00E77BE1">
        <w:t>SPEC-CTRL-151</w:t>
      </w:r>
    </w:p>
    <w:p w14:paraId="600AC302" w14:textId="77777777" w:rsidR="00E77BE1" w:rsidRPr="00E77BE1" w:rsidRDefault="00E77BE1" w:rsidP="00E77BE1">
      <w:pPr>
        <w:widowControl/>
      </w:pPr>
      <w:r w:rsidRPr="00E77BE1">
        <w:lastRenderedPageBreak/>
        <w:t>Any essential product knowledge that exists only in conversation memory MUST be incorporated before the document is adopted.</w:t>
      </w:r>
    </w:p>
    <w:p w14:paraId="17E81D30" w14:textId="77777777" w:rsidR="00E77BE1" w:rsidRPr="00E77BE1" w:rsidRDefault="00E77BE1" w:rsidP="00E77BE1">
      <w:r w:rsidRPr="00E77BE1">
        <w:pict w14:anchorId="2A5DF987">
          <v:rect id="_x0000_i1212" style="width:0;height:1.5pt" o:hralign="center" o:hrstd="t" o:hr="t" fillcolor="#a0a0a0" stroked="f"/>
        </w:pict>
      </w:r>
    </w:p>
    <w:p w14:paraId="3EB47EC6" w14:textId="77777777" w:rsidR="00E77BE1" w:rsidRPr="00E77BE1" w:rsidRDefault="00E77BE1" w:rsidP="00E77BE1">
      <w:pPr>
        <w:pStyle w:val="Heading2"/>
        <w:rPr>
          <w:b/>
          <w:bCs/>
        </w:rPr>
      </w:pPr>
      <w:r w:rsidRPr="00E77BE1">
        <w:rPr>
          <w:b/>
          <w:bCs/>
        </w:rPr>
        <w:t>00.18 Segment 00 acceptance checklist</w:t>
      </w:r>
    </w:p>
    <w:p w14:paraId="2D703E95" w14:textId="77777777" w:rsidR="00E77BE1" w:rsidRPr="00E77BE1" w:rsidRDefault="00E77BE1" w:rsidP="00E77BE1">
      <w:r w:rsidRPr="00E77BE1">
        <w:t>Segment 00 is accepted when:</w:t>
      </w:r>
    </w:p>
    <w:p w14:paraId="461DAD00" w14:textId="77777777" w:rsidR="00E77BE1" w:rsidRPr="00E77BE1" w:rsidRDefault="00E77BE1" w:rsidP="00E77BE1">
      <w:pPr>
        <w:numPr>
          <w:ilvl w:val="0"/>
          <w:numId w:val="19"/>
        </w:numPr>
      </w:pPr>
      <w:r w:rsidRPr="00E77BE1">
        <w:t>the final segment order is approved;</w:t>
      </w:r>
    </w:p>
    <w:p w14:paraId="7B82AECA" w14:textId="77777777" w:rsidR="00E77BE1" w:rsidRPr="00E77BE1" w:rsidRDefault="00E77BE1" w:rsidP="00E77BE1">
      <w:pPr>
        <w:numPr>
          <w:ilvl w:val="0"/>
          <w:numId w:val="19"/>
        </w:numPr>
      </w:pPr>
      <w:r w:rsidRPr="00E77BE1">
        <w:t>document ownership is clear;</w:t>
      </w:r>
    </w:p>
    <w:p w14:paraId="5F787AC2" w14:textId="77777777" w:rsidR="00E77BE1" w:rsidRPr="00E77BE1" w:rsidRDefault="00E77BE1" w:rsidP="00E77BE1">
      <w:pPr>
        <w:numPr>
          <w:ilvl w:val="0"/>
          <w:numId w:val="19"/>
        </w:numPr>
      </w:pPr>
      <w:r w:rsidRPr="00E77BE1">
        <w:t>Architecture RC1 freeze is explicit;</w:t>
      </w:r>
    </w:p>
    <w:p w14:paraId="2C0A5C97" w14:textId="77777777" w:rsidR="00E77BE1" w:rsidRPr="00E77BE1" w:rsidRDefault="00E77BE1" w:rsidP="00E77BE1">
      <w:pPr>
        <w:numPr>
          <w:ilvl w:val="0"/>
          <w:numId w:val="19"/>
        </w:numPr>
      </w:pPr>
      <w:r w:rsidRPr="00E77BE1">
        <w:t>normative language is defined;</w:t>
      </w:r>
    </w:p>
    <w:p w14:paraId="248EC6DA" w14:textId="77777777" w:rsidR="00E77BE1" w:rsidRPr="00E77BE1" w:rsidRDefault="00E77BE1" w:rsidP="00E77BE1">
      <w:pPr>
        <w:numPr>
          <w:ilvl w:val="0"/>
          <w:numId w:val="19"/>
        </w:numPr>
      </w:pPr>
      <w:r w:rsidRPr="00E77BE1">
        <w:t>precedence is defined;</w:t>
      </w:r>
    </w:p>
    <w:p w14:paraId="146F634D" w14:textId="77777777" w:rsidR="00E77BE1" w:rsidRPr="00E77BE1" w:rsidRDefault="00E77BE1" w:rsidP="00E77BE1">
      <w:pPr>
        <w:numPr>
          <w:ilvl w:val="0"/>
          <w:numId w:val="19"/>
        </w:numPr>
      </w:pPr>
      <w:r w:rsidRPr="00E77BE1">
        <w:t>conflict handling is defined;</w:t>
      </w:r>
    </w:p>
    <w:p w14:paraId="10414D1A" w14:textId="77777777" w:rsidR="00E77BE1" w:rsidRPr="00E77BE1" w:rsidRDefault="00E77BE1" w:rsidP="00E77BE1">
      <w:pPr>
        <w:numPr>
          <w:ilvl w:val="0"/>
          <w:numId w:val="19"/>
        </w:numPr>
      </w:pPr>
      <w:r w:rsidRPr="00E77BE1">
        <w:t>requirement IDs are established;</w:t>
      </w:r>
    </w:p>
    <w:p w14:paraId="3437A6E7" w14:textId="77777777" w:rsidR="00E77BE1" w:rsidRPr="00E77BE1" w:rsidRDefault="00E77BE1" w:rsidP="00E77BE1">
      <w:pPr>
        <w:numPr>
          <w:ilvl w:val="0"/>
          <w:numId w:val="19"/>
        </w:numPr>
      </w:pPr>
      <w:r w:rsidRPr="00E77BE1">
        <w:t>policy is separated from architecture;</w:t>
      </w:r>
    </w:p>
    <w:p w14:paraId="560AB832" w14:textId="77777777" w:rsidR="00E77BE1" w:rsidRPr="00E77BE1" w:rsidRDefault="00E77BE1" w:rsidP="00E77BE1">
      <w:pPr>
        <w:numPr>
          <w:ilvl w:val="0"/>
          <w:numId w:val="19"/>
        </w:numPr>
      </w:pPr>
      <w:r w:rsidRPr="00E77BE1">
        <w:t>implementation directives are separated from permanent rules;</w:t>
      </w:r>
    </w:p>
    <w:p w14:paraId="74492C8E" w14:textId="77777777" w:rsidR="00E77BE1" w:rsidRPr="00E77BE1" w:rsidRDefault="00E77BE1" w:rsidP="00E77BE1">
      <w:pPr>
        <w:numPr>
          <w:ilvl w:val="0"/>
          <w:numId w:val="19"/>
        </w:numPr>
      </w:pPr>
      <w:r w:rsidRPr="00E77BE1">
        <w:t>and the full document can be assembled without ambiguity.</w:t>
      </w:r>
    </w:p>
    <w:p w14:paraId="363F2DFC" w14:textId="77777777" w:rsidR="00E77BE1" w:rsidRPr="00E77BE1" w:rsidRDefault="00E77BE1" w:rsidP="00E77BE1">
      <w:r w:rsidRPr="00E77BE1">
        <w:pict w14:anchorId="723A7C18">
          <v:rect id="_x0000_i1213" style="width:0;height:1.5pt" o:hralign="center" o:hrstd="t" o:hr="t" fillcolor="#a0a0a0" stroked="f"/>
        </w:pict>
      </w:r>
    </w:p>
    <w:p w14:paraId="30D3F3B1" w14:textId="77777777" w:rsidR="00E77BE1" w:rsidRPr="00E77BE1" w:rsidRDefault="00E77BE1" w:rsidP="00E77BE1">
      <w:pPr>
        <w:pStyle w:val="EndMarker"/>
        <w:jc w:val="center"/>
      </w:pPr>
      <w:r w:rsidRPr="00E77BE1">
        <w:rPr>
          <w:b/>
          <w:bCs/>
        </w:rPr>
        <w:t>END OF SEGMENT 00 — SPECIFICATION CONTROL</w:t>
      </w:r>
    </w:p>
    <w:p w14:paraId="72943499" w14:textId="77777777" w:rsidR="00E77BE1" w:rsidRPr="00E77BE1" w:rsidRDefault="00E77BE1" w:rsidP="00E77BE1">
      <w:pPr>
        <w:pStyle w:val="Heading1"/>
        <w:keepNext/>
        <w:pageBreakBefore/>
        <w:rPr>
          <w:b/>
          <w:bCs/>
        </w:rPr>
      </w:pPr>
      <w:r w:rsidRPr="00E77BE1">
        <w:rPr>
          <w:b/>
          <w:bCs/>
        </w:rPr>
        <w:t>SEGMENT 01 — PRODUCT CONSTITUTION</w:t>
      </w:r>
    </w:p>
    <w:p w14:paraId="3AB2D109" w14:textId="77777777" w:rsidR="00E77BE1" w:rsidRPr="00E77BE1" w:rsidRDefault="00E77BE1" w:rsidP="00E77BE1">
      <w:pPr>
        <w:pStyle w:val="Heading2"/>
        <w:rPr>
          <w:b/>
          <w:bCs/>
        </w:rPr>
      </w:pPr>
      <w:r w:rsidRPr="00E77BE1">
        <w:rPr>
          <w:b/>
          <w:bCs/>
        </w:rPr>
        <w:t>01.1 Purpose of this segment</w:t>
      </w:r>
    </w:p>
    <w:p w14:paraId="790A1F0E" w14:textId="77777777" w:rsidR="00E77BE1" w:rsidRPr="00E77BE1" w:rsidRDefault="00E77BE1" w:rsidP="00E77BE1">
      <w:r w:rsidRPr="00E77BE1">
        <w:t>This segment defines the permanent product truths that govern Elite Pipeline.</w:t>
      </w:r>
    </w:p>
    <w:p w14:paraId="145665A8" w14:textId="77777777" w:rsidR="00E77BE1" w:rsidRPr="00E77BE1" w:rsidRDefault="00E77BE1" w:rsidP="00E77BE1">
      <w:r w:rsidRPr="00E77BE1">
        <w:t>It answers:</w:t>
      </w:r>
    </w:p>
    <w:p w14:paraId="5186A463" w14:textId="77777777" w:rsidR="00E77BE1" w:rsidRPr="00E77BE1" w:rsidRDefault="00E77BE1" w:rsidP="00E77BE1">
      <w:pPr>
        <w:numPr>
          <w:ilvl w:val="0"/>
          <w:numId w:val="20"/>
        </w:numPr>
      </w:pPr>
      <w:r w:rsidRPr="00E77BE1">
        <w:t>what the product exists to do;</w:t>
      </w:r>
    </w:p>
    <w:p w14:paraId="355D594F" w14:textId="77777777" w:rsidR="00E77BE1" w:rsidRPr="00E77BE1" w:rsidRDefault="00E77BE1" w:rsidP="00E77BE1">
      <w:pPr>
        <w:numPr>
          <w:ilvl w:val="0"/>
          <w:numId w:val="20"/>
        </w:numPr>
      </w:pPr>
      <w:r w:rsidRPr="00E77BE1">
        <w:t>who it serves;</w:t>
      </w:r>
    </w:p>
    <w:p w14:paraId="59380264" w14:textId="77777777" w:rsidR="00E77BE1" w:rsidRPr="00E77BE1" w:rsidRDefault="00E77BE1" w:rsidP="00E77BE1">
      <w:pPr>
        <w:numPr>
          <w:ilvl w:val="0"/>
          <w:numId w:val="20"/>
        </w:numPr>
      </w:pPr>
      <w:r w:rsidRPr="00E77BE1">
        <w:t>what kind of system it is;</w:t>
      </w:r>
    </w:p>
    <w:p w14:paraId="54C0963C" w14:textId="77777777" w:rsidR="00E77BE1" w:rsidRPr="00E77BE1" w:rsidRDefault="00E77BE1" w:rsidP="00E77BE1">
      <w:pPr>
        <w:numPr>
          <w:ilvl w:val="0"/>
          <w:numId w:val="20"/>
        </w:numPr>
      </w:pPr>
      <w:r w:rsidRPr="00E77BE1">
        <w:t>what it must never become;</w:t>
      </w:r>
    </w:p>
    <w:p w14:paraId="7B5068D0" w14:textId="77777777" w:rsidR="00E77BE1" w:rsidRPr="00E77BE1" w:rsidRDefault="00E77BE1" w:rsidP="00E77BE1">
      <w:pPr>
        <w:numPr>
          <w:ilvl w:val="0"/>
          <w:numId w:val="20"/>
        </w:numPr>
      </w:pPr>
      <w:r w:rsidRPr="00E77BE1">
        <w:t>which principles outrank convenience;</w:t>
      </w:r>
    </w:p>
    <w:p w14:paraId="56D1FEC7" w14:textId="77777777" w:rsidR="00E77BE1" w:rsidRPr="00E77BE1" w:rsidRDefault="00E77BE1" w:rsidP="00E77BE1">
      <w:pPr>
        <w:numPr>
          <w:ilvl w:val="0"/>
          <w:numId w:val="20"/>
        </w:numPr>
      </w:pPr>
      <w:r w:rsidRPr="00E77BE1">
        <w:lastRenderedPageBreak/>
        <w:t>which truths remain stable across domains;</w:t>
      </w:r>
    </w:p>
    <w:p w14:paraId="51280503" w14:textId="77777777" w:rsidR="00E77BE1" w:rsidRPr="00E77BE1" w:rsidRDefault="00E77BE1" w:rsidP="00E77BE1">
      <w:pPr>
        <w:numPr>
          <w:ilvl w:val="0"/>
          <w:numId w:val="20"/>
        </w:numPr>
      </w:pPr>
      <w:r w:rsidRPr="00E77BE1">
        <w:t>and how future features are judged.</w:t>
      </w:r>
    </w:p>
    <w:p w14:paraId="07553370" w14:textId="77777777" w:rsidR="00E77BE1" w:rsidRPr="00E77BE1" w:rsidRDefault="00E77BE1" w:rsidP="00E77BE1">
      <w:r w:rsidRPr="00E77BE1">
        <w:t xml:space="preserve">This segment does </w:t>
      </w:r>
      <w:r w:rsidRPr="00E77BE1">
        <w:rPr>
          <w:b/>
          <w:bCs/>
        </w:rPr>
        <w:t>not</w:t>
      </w:r>
      <w:r w:rsidRPr="00E77BE1">
        <w:t xml:space="preserve"> define:</w:t>
      </w:r>
    </w:p>
    <w:p w14:paraId="6AA30004" w14:textId="77777777" w:rsidR="00E77BE1" w:rsidRPr="00E77BE1" w:rsidRDefault="00E77BE1" w:rsidP="00E77BE1">
      <w:pPr>
        <w:numPr>
          <w:ilvl w:val="0"/>
          <w:numId w:val="21"/>
        </w:numPr>
      </w:pPr>
      <w:r w:rsidRPr="00E77BE1">
        <w:t>implementation order;</w:t>
      </w:r>
    </w:p>
    <w:p w14:paraId="0A44795D" w14:textId="77777777" w:rsidR="00E77BE1" w:rsidRPr="00E77BE1" w:rsidRDefault="00E77BE1" w:rsidP="00E77BE1">
      <w:pPr>
        <w:numPr>
          <w:ilvl w:val="0"/>
          <w:numId w:val="21"/>
        </w:numPr>
      </w:pPr>
      <w:r w:rsidRPr="00E77BE1">
        <w:t>formulas;</w:t>
      </w:r>
    </w:p>
    <w:p w14:paraId="7FF0AB70" w14:textId="77777777" w:rsidR="00E77BE1" w:rsidRPr="00E77BE1" w:rsidRDefault="00E77BE1" w:rsidP="00E77BE1">
      <w:pPr>
        <w:numPr>
          <w:ilvl w:val="0"/>
          <w:numId w:val="21"/>
        </w:numPr>
      </w:pPr>
      <w:r w:rsidRPr="00E77BE1">
        <w:t>database structure;</w:t>
      </w:r>
    </w:p>
    <w:p w14:paraId="4EEDF2E7" w14:textId="77777777" w:rsidR="00E77BE1" w:rsidRPr="00E77BE1" w:rsidRDefault="00E77BE1" w:rsidP="00E77BE1">
      <w:pPr>
        <w:numPr>
          <w:ilvl w:val="0"/>
          <w:numId w:val="21"/>
        </w:numPr>
      </w:pPr>
      <w:r w:rsidRPr="00E77BE1">
        <w:t>source-field mappings;</w:t>
      </w:r>
    </w:p>
    <w:p w14:paraId="198C74A4" w14:textId="77777777" w:rsidR="00E77BE1" w:rsidRPr="00E77BE1" w:rsidRDefault="00E77BE1" w:rsidP="00E77BE1">
      <w:pPr>
        <w:numPr>
          <w:ilvl w:val="0"/>
          <w:numId w:val="21"/>
        </w:numPr>
      </w:pPr>
      <w:r w:rsidRPr="00E77BE1">
        <w:t>user-interface layouts;</w:t>
      </w:r>
    </w:p>
    <w:p w14:paraId="3C63808F" w14:textId="77777777" w:rsidR="00E77BE1" w:rsidRPr="00E77BE1" w:rsidRDefault="00E77BE1" w:rsidP="00E77BE1">
      <w:pPr>
        <w:numPr>
          <w:ilvl w:val="0"/>
          <w:numId w:val="21"/>
        </w:numPr>
      </w:pPr>
      <w:r w:rsidRPr="00E77BE1">
        <w:t>current manufacturer programs;</w:t>
      </w:r>
    </w:p>
    <w:p w14:paraId="5047C4A4" w14:textId="77777777" w:rsidR="00E77BE1" w:rsidRPr="00E77BE1" w:rsidRDefault="00E77BE1" w:rsidP="00E77BE1">
      <w:pPr>
        <w:numPr>
          <w:ilvl w:val="0"/>
          <w:numId w:val="21"/>
        </w:numPr>
      </w:pPr>
      <w:r w:rsidRPr="00E77BE1">
        <w:t>current policy values;</w:t>
      </w:r>
    </w:p>
    <w:p w14:paraId="6C4FA77C" w14:textId="77777777" w:rsidR="00E77BE1" w:rsidRPr="00E77BE1" w:rsidRDefault="00E77BE1" w:rsidP="00E77BE1">
      <w:pPr>
        <w:numPr>
          <w:ilvl w:val="0"/>
          <w:numId w:val="21"/>
        </w:numPr>
      </w:pPr>
      <w:r w:rsidRPr="00E77BE1">
        <w:t>temporary engineering tasks;</w:t>
      </w:r>
    </w:p>
    <w:p w14:paraId="46D92D11" w14:textId="77777777" w:rsidR="00E77BE1" w:rsidRPr="00E77BE1" w:rsidRDefault="00E77BE1" w:rsidP="00E77BE1">
      <w:pPr>
        <w:numPr>
          <w:ilvl w:val="0"/>
          <w:numId w:val="21"/>
        </w:numPr>
      </w:pPr>
      <w:r w:rsidRPr="00E77BE1">
        <w:t>or release sequencing.</w:t>
      </w:r>
    </w:p>
    <w:p w14:paraId="14A2CA1B" w14:textId="77777777" w:rsidR="00E77BE1" w:rsidRPr="00E77BE1" w:rsidRDefault="00E77BE1" w:rsidP="00E77BE1">
      <w:r w:rsidRPr="00E77BE1">
        <w:t>Those subjects belong to later segments.</w:t>
      </w:r>
    </w:p>
    <w:p w14:paraId="44303AFC" w14:textId="77777777" w:rsidR="00E77BE1" w:rsidRPr="00E77BE1" w:rsidRDefault="00E77BE1" w:rsidP="00E77BE1">
      <w:r w:rsidRPr="00E77BE1">
        <w:pict w14:anchorId="3E43F355">
          <v:rect id="_x0000_i1457" style="width:0;height:1.5pt" o:hralign="center" o:hrstd="t" o:hr="t" fillcolor="#a0a0a0" stroked="f"/>
        </w:pict>
      </w:r>
    </w:p>
    <w:p w14:paraId="0953B2D6" w14:textId="77777777" w:rsidR="00E77BE1" w:rsidRPr="00E77BE1" w:rsidRDefault="00E77BE1" w:rsidP="00E77BE1">
      <w:pPr>
        <w:pStyle w:val="Heading2"/>
        <w:rPr>
          <w:b/>
          <w:bCs/>
        </w:rPr>
      </w:pPr>
      <w:r w:rsidRPr="00E77BE1">
        <w:rPr>
          <w:b/>
          <w:bCs/>
        </w:rPr>
        <w:t>01.2 Product identity</w:t>
      </w:r>
    </w:p>
    <w:p w14:paraId="6B0074AF" w14:textId="77777777" w:rsidR="00E77BE1" w:rsidRPr="00E77BE1" w:rsidRDefault="00E77BE1" w:rsidP="00E77BE1">
      <w:pPr>
        <w:rPr>
          <w:b/>
          <w:bCs/>
        </w:rPr>
      </w:pPr>
      <w:r w:rsidRPr="00E77BE1">
        <w:rPr>
          <w:b/>
          <w:bCs/>
        </w:rPr>
        <w:t>Product name</w:t>
      </w:r>
    </w:p>
    <w:p w14:paraId="0B895F94" w14:textId="77777777" w:rsidR="00E77BE1" w:rsidRPr="00E77BE1" w:rsidRDefault="00E77BE1" w:rsidP="00E77BE1">
      <w:r w:rsidRPr="00E77BE1">
        <w:rPr>
          <w:b/>
          <w:bCs/>
        </w:rPr>
        <w:t>Elite Pipeline</w:t>
      </w:r>
    </w:p>
    <w:p w14:paraId="302469F0" w14:textId="77777777" w:rsidR="00E77BE1" w:rsidRPr="00E77BE1" w:rsidRDefault="00E77BE1" w:rsidP="00E77BE1">
      <w:pPr>
        <w:rPr>
          <w:b/>
          <w:bCs/>
        </w:rPr>
      </w:pPr>
      <w:r w:rsidRPr="00E77BE1">
        <w:rPr>
          <w:b/>
          <w:bCs/>
        </w:rPr>
        <w:t>Product category</w:t>
      </w:r>
    </w:p>
    <w:p w14:paraId="0000E65F" w14:textId="77777777" w:rsidR="00E77BE1" w:rsidRPr="00E77BE1" w:rsidRDefault="00E77BE1" w:rsidP="00E77BE1">
      <w:r w:rsidRPr="00E77BE1">
        <w:rPr>
          <w:b/>
          <w:bCs/>
        </w:rPr>
        <w:t>Dealership Inventory Operating System</w:t>
      </w:r>
    </w:p>
    <w:p w14:paraId="3D92773F" w14:textId="77777777" w:rsidR="00E77BE1" w:rsidRPr="00E77BE1" w:rsidRDefault="00E77BE1" w:rsidP="00E77BE1">
      <w:pPr>
        <w:rPr>
          <w:b/>
          <w:bCs/>
        </w:rPr>
      </w:pPr>
      <w:r w:rsidRPr="00E77BE1">
        <w:rPr>
          <w:b/>
          <w:bCs/>
        </w:rPr>
        <w:t>Initial operating scope</w:t>
      </w:r>
    </w:p>
    <w:p w14:paraId="36F57039" w14:textId="77777777" w:rsidR="00E77BE1" w:rsidRPr="00E77BE1" w:rsidRDefault="00E77BE1" w:rsidP="00E77BE1">
      <w:r w:rsidRPr="00E77BE1">
        <w:t>Elite Pipeline initially serves New Vehicle inventory planning and related inventory-allocation domains, including:</w:t>
      </w:r>
    </w:p>
    <w:p w14:paraId="00DF1526" w14:textId="77777777" w:rsidR="00E77BE1" w:rsidRPr="00E77BE1" w:rsidRDefault="00E77BE1" w:rsidP="00E77BE1">
      <w:pPr>
        <w:numPr>
          <w:ilvl w:val="0"/>
          <w:numId w:val="22"/>
        </w:numPr>
      </w:pPr>
      <w:r w:rsidRPr="00E77BE1">
        <w:t>New Retail inventory;</w:t>
      </w:r>
    </w:p>
    <w:p w14:paraId="093B0F80" w14:textId="77777777" w:rsidR="00E77BE1" w:rsidRPr="00E77BE1" w:rsidRDefault="00E77BE1" w:rsidP="00E77BE1">
      <w:pPr>
        <w:numPr>
          <w:ilvl w:val="0"/>
          <w:numId w:val="22"/>
        </w:numPr>
      </w:pPr>
      <w:r w:rsidRPr="00E77BE1">
        <w:t>production pipeline;</w:t>
      </w:r>
    </w:p>
    <w:p w14:paraId="39CE59EC" w14:textId="77777777" w:rsidR="00E77BE1" w:rsidRPr="00E77BE1" w:rsidRDefault="00E77BE1" w:rsidP="00E77BE1">
      <w:pPr>
        <w:numPr>
          <w:ilvl w:val="0"/>
          <w:numId w:val="22"/>
        </w:numPr>
      </w:pPr>
      <w:r w:rsidRPr="00E77BE1">
        <w:t>committed future supply;</w:t>
      </w:r>
    </w:p>
    <w:p w14:paraId="3C5C8F75" w14:textId="77777777" w:rsidR="00E77BE1" w:rsidRPr="00E77BE1" w:rsidRDefault="00E77BE1" w:rsidP="00E77BE1">
      <w:pPr>
        <w:numPr>
          <w:ilvl w:val="0"/>
          <w:numId w:val="22"/>
        </w:numPr>
      </w:pPr>
      <w:r w:rsidRPr="00E77BE1">
        <w:t>CPO and PPO planning inputs where applicable;</w:t>
      </w:r>
    </w:p>
    <w:p w14:paraId="45F8600F" w14:textId="77777777" w:rsidR="00E77BE1" w:rsidRPr="00E77BE1" w:rsidRDefault="00E77BE1" w:rsidP="00E77BE1">
      <w:pPr>
        <w:numPr>
          <w:ilvl w:val="0"/>
          <w:numId w:val="22"/>
        </w:numPr>
      </w:pPr>
      <w:r w:rsidRPr="00E77BE1">
        <w:lastRenderedPageBreak/>
        <w:t>Dealer Trade decisions;</w:t>
      </w:r>
    </w:p>
    <w:p w14:paraId="6489F025" w14:textId="77777777" w:rsidR="00E77BE1" w:rsidRPr="00E77BE1" w:rsidRDefault="00E77BE1" w:rsidP="00E77BE1">
      <w:pPr>
        <w:numPr>
          <w:ilvl w:val="0"/>
          <w:numId w:val="22"/>
        </w:numPr>
      </w:pPr>
      <w:r w:rsidRPr="00E77BE1">
        <w:t>Change The Production workflows;</w:t>
      </w:r>
    </w:p>
    <w:p w14:paraId="1ACEAD56" w14:textId="77777777" w:rsidR="00E77BE1" w:rsidRPr="00E77BE1" w:rsidRDefault="00E77BE1" w:rsidP="00E77BE1">
      <w:pPr>
        <w:numPr>
          <w:ilvl w:val="0"/>
          <w:numId w:val="22"/>
        </w:numPr>
      </w:pPr>
      <w:r w:rsidRPr="00E77BE1">
        <w:t>Service Loaner portfolio decisions;</w:t>
      </w:r>
    </w:p>
    <w:p w14:paraId="05DC7352" w14:textId="77777777" w:rsidR="00E77BE1" w:rsidRPr="00E77BE1" w:rsidRDefault="00E77BE1" w:rsidP="00E77BE1">
      <w:pPr>
        <w:numPr>
          <w:ilvl w:val="0"/>
          <w:numId w:val="22"/>
        </w:numPr>
      </w:pPr>
      <w:r w:rsidRPr="00E77BE1">
        <w:t>Executive Demo portfolio decisions;</w:t>
      </w:r>
    </w:p>
    <w:p w14:paraId="7540B14E" w14:textId="77777777" w:rsidR="00E77BE1" w:rsidRPr="00E77BE1" w:rsidRDefault="00E77BE1" w:rsidP="00E77BE1">
      <w:pPr>
        <w:numPr>
          <w:ilvl w:val="0"/>
          <w:numId w:val="22"/>
        </w:numPr>
      </w:pPr>
      <w:r w:rsidRPr="00E77BE1">
        <w:t>forecasting;</w:t>
      </w:r>
    </w:p>
    <w:p w14:paraId="4DDEF718" w14:textId="77777777" w:rsidR="00E77BE1" w:rsidRPr="00E77BE1" w:rsidRDefault="00E77BE1" w:rsidP="00E77BE1">
      <w:pPr>
        <w:numPr>
          <w:ilvl w:val="0"/>
          <w:numId w:val="22"/>
        </w:numPr>
      </w:pPr>
      <w:r w:rsidRPr="00E77BE1">
        <w:t>decision recording;</w:t>
      </w:r>
    </w:p>
    <w:p w14:paraId="7DBA3400" w14:textId="77777777" w:rsidR="00E77BE1" w:rsidRPr="00E77BE1" w:rsidRDefault="00E77BE1" w:rsidP="00E77BE1">
      <w:pPr>
        <w:numPr>
          <w:ilvl w:val="0"/>
          <w:numId w:val="22"/>
        </w:numPr>
      </w:pPr>
      <w:r w:rsidRPr="00E77BE1">
        <w:t>outcome comparison;</w:t>
      </w:r>
    </w:p>
    <w:p w14:paraId="6B69CD7F" w14:textId="77777777" w:rsidR="00E77BE1" w:rsidRPr="00E77BE1" w:rsidRDefault="00E77BE1" w:rsidP="00E77BE1">
      <w:pPr>
        <w:numPr>
          <w:ilvl w:val="0"/>
          <w:numId w:val="22"/>
        </w:numPr>
      </w:pPr>
      <w:r w:rsidRPr="00E77BE1">
        <w:t>institutional learning.</w:t>
      </w:r>
    </w:p>
    <w:p w14:paraId="54FD77BF" w14:textId="77777777" w:rsidR="00E77BE1" w:rsidRPr="00E77BE1" w:rsidRDefault="00E77BE1" w:rsidP="00E77BE1">
      <w:pPr>
        <w:rPr>
          <w:b/>
          <w:bCs/>
        </w:rPr>
      </w:pPr>
      <w:r w:rsidRPr="00E77BE1">
        <w:rPr>
          <w:b/>
          <w:bCs/>
        </w:rPr>
        <w:t>Long-term expansion intent</w:t>
      </w:r>
    </w:p>
    <w:p w14:paraId="1AE7C8E9" w14:textId="77777777" w:rsidR="00E77BE1" w:rsidRPr="00E77BE1" w:rsidRDefault="00E77BE1" w:rsidP="00E77BE1">
      <w:r w:rsidRPr="00E77BE1">
        <w:t>The architecture and specification should permit later expansion to:</w:t>
      </w:r>
    </w:p>
    <w:p w14:paraId="4913430C" w14:textId="77777777" w:rsidR="00E77BE1" w:rsidRPr="00E77BE1" w:rsidRDefault="00E77BE1" w:rsidP="00E77BE1">
      <w:pPr>
        <w:numPr>
          <w:ilvl w:val="0"/>
          <w:numId w:val="23"/>
        </w:numPr>
      </w:pPr>
      <w:r w:rsidRPr="00E77BE1">
        <w:t>multiple stores;</w:t>
      </w:r>
    </w:p>
    <w:p w14:paraId="03000A3D" w14:textId="77777777" w:rsidR="00E77BE1" w:rsidRPr="00E77BE1" w:rsidRDefault="00E77BE1" w:rsidP="00E77BE1">
      <w:pPr>
        <w:numPr>
          <w:ilvl w:val="0"/>
          <w:numId w:val="23"/>
        </w:numPr>
      </w:pPr>
      <w:r w:rsidRPr="00E77BE1">
        <w:t>dealer groups;</w:t>
      </w:r>
    </w:p>
    <w:p w14:paraId="339588B3" w14:textId="77777777" w:rsidR="00E77BE1" w:rsidRPr="00E77BE1" w:rsidRDefault="00E77BE1" w:rsidP="00E77BE1">
      <w:pPr>
        <w:numPr>
          <w:ilvl w:val="0"/>
          <w:numId w:val="23"/>
        </w:numPr>
      </w:pPr>
      <w:r w:rsidRPr="00E77BE1">
        <w:t>additional franchises;</w:t>
      </w:r>
    </w:p>
    <w:p w14:paraId="0AA9F9E6" w14:textId="77777777" w:rsidR="00E77BE1" w:rsidRPr="00E77BE1" w:rsidRDefault="00E77BE1" w:rsidP="00E77BE1">
      <w:pPr>
        <w:numPr>
          <w:ilvl w:val="0"/>
          <w:numId w:val="23"/>
        </w:numPr>
      </w:pPr>
      <w:r w:rsidRPr="00E77BE1">
        <w:t>used inventory;</w:t>
      </w:r>
    </w:p>
    <w:p w14:paraId="35E49FE2" w14:textId="77777777" w:rsidR="00E77BE1" w:rsidRPr="00E77BE1" w:rsidRDefault="00E77BE1" w:rsidP="00E77BE1">
      <w:pPr>
        <w:numPr>
          <w:ilvl w:val="0"/>
          <w:numId w:val="23"/>
        </w:numPr>
      </w:pPr>
      <w:r w:rsidRPr="00E77BE1">
        <w:t>other dealership departments;</w:t>
      </w:r>
    </w:p>
    <w:p w14:paraId="1ED664D7" w14:textId="77777777" w:rsidR="00E77BE1" w:rsidRPr="00E77BE1" w:rsidRDefault="00E77BE1" w:rsidP="00E77BE1">
      <w:pPr>
        <w:numPr>
          <w:ilvl w:val="0"/>
          <w:numId w:val="23"/>
        </w:numPr>
      </w:pPr>
      <w:r w:rsidRPr="00E77BE1">
        <w:t>shared executive views;</w:t>
      </w:r>
    </w:p>
    <w:p w14:paraId="21E74760" w14:textId="77777777" w:rsidR="00E77BE1" w:rsidRPr="00E77BE1" w:rsidRDefault="00E77BE1" w:rsidP="00E77BE1">
      <w:pPr>
        <w:numPr>
          <w:ilvl w:val="0"/>
          <w:numId w:val="23"/>
        </w:numPr>
      </w:pPr>
      <w:r w:rsidRPr="00E77BE1">
        <w:t>enterprise deployment;</w:t>
      </w:r>
    </w:p>
    <w:p w14:paraId="40A9FB5A" w14:textId="77777777" w:rsidR="00E77BE1" w:rsidRPr="00E77BE1" w:rsidRDefault="00E77BE1" w:rsidP="00E77BE1">
      <w:pPr>
        <w:numPr>
          <w:ilvl w:val="0"/>
          <w:numId w:val="23"/>
        </w:numPr>
      </w:pPr>
      <w:r w:rsidRPr="00E77BE1">
        <w:t>and external commercial use</w:t>
      </w:r>
    </w:p>
    <w:p w14:paraId="541C7E7D" w14:textId="77777777" w:rsidR="00E77BE1" w:rsidRPr="00E77BE1" w:rsidRDefault="00E77BE1" w:rsidP="00E77BE1">
      <w:r w:rsidRPr="00E77BE1">
        <w:t>without changing the foundational product principles.</w:t>
      </w:r>
    </w:p>
    <w:p w14:paraId="642D7699" w14:textId="77777777" w:rsidR="00E77BE1" w:rsidRPr="00E77BE1" w:rsidRDefault="00E77BE1" w:rsidP="00E77BE1">
      <w:pPr>
        <w:pStyle w:val="RequirementID"/>
        <w:keepNext/>
      </w:pPr>
      <w:r w:rsidRPr="00E77BE1">
        <w:t>CONST-PURPOSE-001</w:t>
      </w:r>
    </w:p>
    <w:p w14:paraId="3F2BA8B8" w14:textId="77777777" w:rsidR="00E77BE1" w:rsidRPr="00E77BE1" w:rsidRDefault="00E77BE1" w:rsidP="00E77BE1">
      <w:pPr>
        <w:widowControl/>
      </w:pPr>
      <w:r w:rsidRPr="00E77BE1">
        <w:t>Elite Pipeline SHALL be designed as an operating system for dealership inventory decisions, not merely as a reporting tool.</w:t>
      </w:r>
    </w:p>
    <w:p w14:paraId="08F46C38" w14:textId="77777777" w:rsidR="00E77BE1" w:rsidRPr="00E77BE1" w:rsidRDefault="00E77BE1" w:rsidP="00E77BE1">
      <w:pPr>
        <w:pStyle w:val="RequirementID"/>
        <w:keepNext/>
      </w:pPr>
      <w:r w:rsidRPr="00E77BE1">
        <w:t>CONST-PURPOSE-002</w:t>
      </w:r>
    </w:p>
    <w:p w14:paraId="23E85DDD" w14:textId="77777777" w:rsidR="00E77BE1" w:rsidRPr="00E77BE1" w:rsidRDefault="00E77BE1" w:rsidP="00E77BE1">
      <w:pPr>
        <w:widowControl/>
      </w:pPr>
      <w:r w:rsidRPr="00E77BE1">
        <w:t>The product MUST convert dealership facts into understandable, evidence-supported decisions.</w:t>
      </w:r>
    </w:p>
    <w:p w14:paraId="24659FA2" w14:textId="77777777" w:rsidR="00E77BE1" w:rsidRPr="00E77BE1" w:rsidRDefault="00E77BE1" w:rsidP="00E77BE1">
      <w:pPr>
        <w:pStyle w:val="RequirementID"/>
        <w:keepNext/>
      </w:pPr>
      <w:r w:rsidRPr="00E77BE1">
        <w:t>CONST-PURPOSE-003</w:t>
      </w:r>
    </w:p>
    <w:p w14:paraId="69A9D41A" w14:textId="77777777" w:rsidR="00E77BE1" w:rsidRPr="00E77BE1" w:rsidRDefault="00E77BE1" w:rsidP="00E77BE1">
      <w:pPr>
        <w:widowControl/>
      </w:pPr>
      <w:r w:rsidRPr="00E77BE1">
        <w:t>The product MUST preserve the relationship between:</w:t>
      </w:r>
    </w:p>
    <w:p w14:paraId="333AE9E0" w14:textId="77777777" w:rsidR="00E77BE1" w:rsidRPr="00E77BE1" w:rsidRDefault="00E77BE1" w:rsidP="00E77BE1">
      <w:pPr>
        <w:numPr>
          <w:ilvl w:val="0"/>
          <w:numId w:val="24"/>
        </w:numPr>
      </w:pPr>
      <w:r w:rsidRPr="00E77BE1">
        <w:lastRenderedPageBreak/>
        <w:t>what was known;</w:t>
      </w:r>
    </w:p>
    <w:p w14:paraId="762AF696" w14:textId="77777777" w:rsidR="00E77BE1" w:rsidRPr="00E77BE1" w:rsidRDefault="00E77BE1" w:rsidP="00E77BE1">
      <w:pPr>
        <w:numPr>
          <w:ilvl w:val="0"/>
          <w:numId w:val="24"/>
        </w:numPr>
      </w:pPr>
      <w:r w:rsidRPr="00E77BE1">
        <w:t>what was predicted;</w:t>
      </w:r>
    </w:p>
    <w:p w14:paraId="6942CBE1" w14:textId="77777777" w:rsidR="00E77BE1" w:rsidRPr="00E77BE1" w:rsidRDefault="00E77BE1" w:rsidP="00E77BE1">
      <w:pPr>
        <w:numPr>
          <w:ilvl w:val="0"/>
          <w:numId w:val="24"/>
        </w:numPr>
      </w:pPr>
      <w:r w:rsidRPr="00E77BE1">
        <w:t>what was recommended;</w:t>
      </w:r>
    </w:p>
    <w:p w14:paraId="42946C73" w14:textId="77777777" w:rsidR="00E77BE1" w:rsidRPr="00E77BE1" w:rsidRDefault="00E77BE1" w:rsidP="00E77BE1">
      <w:pPr>
        <w:numPr>
          <w:ilvl w:val="0"/>
          <w:numId w:val="24"/>
        </w:numPr>
      </w:pPr>
      <w:r w:rsidRPr="00E77BE1">
        <w:t>what management chose;</w:t>
      </w:r>
    </w:p>
    <w:p w14:paraId="53115F54" w14:textId="77777777" w:rsidR="00E77BE1" w:rsidRPr="00E77BE1" w:rsidRDefault="00E77BE1" w:rsidP="00E77BE1">
      <w:pPr>
        <w:numPr>
          <w:ilvl w:val="0"/>
          <w:numId w:val="24"/>
        </w:numPr>
      </w:pPr>
      <w:r w:rsidRPr="00E77BE1">
        <w:t>what actually happened;</w:t>
      </w:r>
    </w:p>
    <w:p w14:paraId="5C82F467" w14:textId="77777777" w:rsidR="00E77BE1" w:rsidRPr="00E77BE1" w:rsidRDefault="00E77BE1" w:rsidP="00E77BE1">
      <w:pPr>
        <w:numPr>
          <w:ilvl w:val="0"/>
          <w:numId w:val="24"/>
        </w:numPr>
      </w:pPr>
      <w:r w:rsidRPr="00E77BE1">
        <w:t>and what was learned.</w:t>
      </w:r>
    </w:p>
    <w:p w14:paraId="26E6F9EC" w14:textId="77777777" w:rsidR="00E77BE1" w:rsidRPr="00E77BE1" w:rsidRDefault="00E77BE1" w:rsidP="00E77BE1">
      <w:pPr>
        <w:pStyle w:val="RequirementID"/>
        <w:keepNext/>
      </w:pPr>
      <w:r w:rsidRPr="00E77BE1">
        <w:t>CONST-PURPOSE-004</w:t>
      </w:r>
    </w:p>
    <w:p w14:paraId="060E98CC" w14:textId="77777777" w:rsidR="00E77BE1" w:rsidRPr="00E77BE1" w:rsidRDefault="00E77BE1" w:rsidP="00E77BE1">
      <w:pPr>
        <w:widowControl/>
      </w:pPr>
      <w:r w:rsidRPr="00E77BE1">
        <w:t>The product MUST remain useful to a dealership even when no competitor inventory, third-party market feed, or external benchmark is available.</w:t>
      </w:r>
    </w:p>
    <w:p w14:paraId="79087737" w14:textId="77777777" w:rsidR="00E77BE1" w:rsidRPr="00E77BE1" w:rsidRDefault="00E77BE1" w:rsidP="00E77BE1">
      <w:r w:rsidRPr="00E77BE1">
        <w:pict w14:anchorId="4FDACFEE">
          <v:rect id="_x0000_i1458" style="width:0;height:1.5pt" o:hralign="center" o:hrstd="t" o:hr="t" fillcolor="#a0a0a0" stroked="f"/>
        </w:pict>
      </w:r>
    </w:p>
    <w:p w14:paraId="54D26028" w14:textId="77777777" w:rsidR="00E77BE1" w:rsidRPr="00E77BE1" w:rsidRDefault="00E77BE1" w:rsidP="00E77BE1">
      <w:pPr>
        <w:pStyle w:val="Heading2"/>
        <w:rPr>
          <w:b/>
          <w:bCs/>
        </w:rPr>
      </w:pPr>
      <w:r w:rsidRPr="00E77BE1">
        <w:rPr>
          <w:b/>
          <w:bCs/>
        </w:rPr>
        <w:t>01.3 Primary user and decision context</w:t>
      </w:r>
    </w:p>
    <w:p w14:paraId="25BFBD05" w14:textId="77777777" w:rsidR="00E77BE1" w:rsidRPr="00E77BE1" w:rsidRDefault="00E77BE1" w:rsidP="00E77BE1">
      <w:r w:rsidRPr="00E77BE1">
        <w:t>The primary user is a dealership operator responsible for inventory outcomes.</w:t>
      </w:r>
    </w:p>
    <w:p w14:paraId="47C31E2A" w14:textId="77777777" w:rsidR="00E77BE1" w:rsidRPr="00E77BE1" w:rsidRDefault="00E77BE1" w:rsidP="00E77BE1">
      <w:r w:rsidRPr="00E77BE1">
        <w:t>Initial primary users may include:</w:t>
      </w:r>
    </w:p>
    <w:p w14:paraId="236917B0" w14:textId="77777777" w:rsidR="00E77BE1" w:rsidRPr="00E77BE1" w:rsidRDefault="00E77BE1" w:rsidP="00E77BE1">
      <w:pPr>
        <w:numPr>
          <w:ilvl w:val="0"/>
          <w:numId w:val="25"/>
        </w:numPr>
      </w:pPr>
      <w:r w:rsidRPr="00E77BE1">
        <w:t>General Sales Manager;</w:t>
      </w:r>
    </w:p>
    <w:p w14:paraId="11BE7A08" w14:textId="77777777" w:rsidR="00E77BE1" w:rsidRPr="00E77BE1" w:rsidRDefault="00E77BE1" w:rsidP="00E77BE1">
      <w:pPr>
        <w:numPr>
          <w:ilvl w:val="0"/>
          <w:numId w:val="25"/>
        </w:numPr>
      </w:pPr>
      <w:r w:rsidRPr="00E77BE1">
        <w:t>New Car Manager;</w:t>
      </w:r>
    </w:p>
    <w:p w14:paraId="535C3622" w14:textId="77777777" w:rsidR="00E77BE1" w:rsidRPr="00E77BE1" w:rsidRDefault="00E77BE1" w:rsidP="00E77BE1">
      <w:pPr>
        <w:numPr>
          <w:ilvl w:val="0"/>
          <w:numId w:val="25"/>
        </w:numPr>
      </w:pPr>
      <w:r w:rsidRPr="00E77BE1">
        <w:t>Used Car Manager where handoff applies;</w:t>
      </w:r>
    </w:p>
    <w:p w14:paraId="13959D28" w14:textId="77777777" w:rsidR="00E77BE1" w:rsidRPr="00E77BE1" w:rsidRDefault="00E77BE1" w:rsidP="00E77BE1">
      <w:pPr>
        <w:numPr>
          <w:ilvl w:val="0"/>
          <w:numId w:val="25"/>
        </w:numPr>
      </w:pPr>
      <w:r w:rsidRPr="00E77BE1">
        <w:t>Dealer Principal;</w:t>
      </w:r>
    </w:p>
    <w:p w14:paraId="6DBAC319" w14:textId="77777777" w:rsidR="00E77BE1" w:rsidRPr="00E77BE1" w:rsidRDefault="00E77BE1" w:rsidP="00E77BE1">
      <w:pPr>
        <w:numPr>
          <w:ilvl w:val="0"/>
          <w:numId w:val="25"/>
        </w:numPr>
      </w:pPr>
      <w:r w:rsidRPr="00E77BE1">
        <w:t>General Manager;</w:t>
      </w:r>
    </w:p>
    <w:p w14:paraId="30DB7F6F" w14:textId="77777777" w:rsidR="00E77BE1" w:rsidRPr="00E77BE1" w:rsidRDefault="00E77BE1" w:rsidP="00E77BE1">
      <w:pPr>
        <w:numPr>
          <w:ilvl w:val="0"/>
          <w:numId w:val="25"/>
        </w:numPr>
      </w:pPr>
      <w:r w:rsidRPr="00E77BE1">
        <w:t>executive leadership;</w:t>
      </w:r>
    </w:p>
    <w:p w14:paraId="6FB487C8" w14:textId="77777777" w:rsidR="00E77BE1" w:rsidRPr="00E77BE1" w:rsidRDefault="00E77BE1" w:rsidP="00E77BE1">
      <w:pPr>
        <w:numPr>
          <w:ilvl w:val="0"/>
          <w:numId w:val="25"/>
        </w:numPr>
      </w:pPr>
      <w:r w:rsidRPr="00E77BE1">
        <w:t>authorized department managers.</w:t>
      </w:r>
    </w:p>
    <w:p w14:paraId="7BCA0847" w14:textId="77777777" w:rsidR="00E77BE1" w:rsidRPr="00E77BE1" w:rsidRDefault="00E77BE1" w:rsidP="00E77BE1">
      <w:r w:rsidRPr="00E77BE1">
        <w:t>The product may later support:</w:t>
      </w:r>
    </w:p>
    <w:p w14:paraId="10AC791E" w14:textId="77777777" w:rsidR="00E77BE1" w:rsidRPr="00E77BE1" w:rsidRDefault="00E77BE1" w:rsidP="00E77BE1">
      <w:pPr>
        <w:numPr>
          <w:ilvl w:val="0"/>
          <w:numId w:val="26"/>
        </w:numPr>
      </w:pPr>
      <w:r w:rsidRPr="00E77BE1">
        <w:t>read-only reviewers;</w:t>
      </w:r>
    </w:p>
    <w:p w14:paraId="43AF27F9" w14:textId="77777777" w:rsidR="00E77BE1" w:rsidRPr="00E77BE1" w:rsidRDefault="00E77BE1" w:rsidP="00E77BE1">
      <w:pPr>
        <w:numPr>
          <w:ilvl w:val="0"/>
          <w:numId w:val="26"/>
        </w:numPr>
      </w:pPr>
      <w:r w:rsidRPr="00E77BE1">
        <w:t>analysts;</w:t>
      </w:r>
    </w:p>
    <w:p w14:paraId="319D5E83" w14:textId="77777777" w:rsidR="00E77BE1" w:rsidRPr="00E77BE1" w:rsidRDefault="00E77BE1" w:rsidP="00E77BE1">
      <w:pPr>
        <w:numPr>
          <w:ilvl w:val="0"/>
          <w:numId w:val="26"/>
        </w:numPr>
      </w:pPr>
      <w:r w:rsidRPr="00E77BE1">
        <w:t>corporate users;</w:t>
      </w:r>
    </w:p>
    <w:p w14:paraId="7D3FA65F" w14:textId="77777777" w:rsidR="00E77BE1" w:rsidRPr="00E77BE1" w:rsidRDefault="00E77BE1" w:rsidP="00E77BE1">
      <w:pPr>
        <w:numPr>
          <w:ilvl w:val="0"/>
          <w:numId w:val="26"/>
        </w:numPr>
      </w:pPr>
      <w:r w:rsidRPr="00E77BE1">
        <w:t>prospective clients;</w:t>
      </w:r>
    </w:p>
    <w:p w14:paraId="0DDE821A" w14:textId="77777777" w:rsidR="00E77BE1" w:rsidRPr="00E77BE1" w:rsidRDefault="00E77BE1" w:rsidP="00E77BE1">
      <w:pPr>
        <w:numPr>
          <w:ilvl w:val="0"/>
          <w:numId w:val="26"/>
        </w:numPr>
      </w:pPr>
      <w:r w:rsidRPr="00E77BE1">
        <w:t>implementation teams;</w:t>
      </w:r>
    </w:p>
    <w:p w14:paraId="2C31CF07" w14:textId="77777777" w:rsidR="00E77BE1" w:rsidRPr="00E77BE1" w:rsidRDefault="00E77BE1" w:rsidP="00E77BE1">
      <w:pPr>
        <w:numPr>
          <w:ilvl w:val="0"/>
          <w:numId w:val="26"/>
        </w:numPr>
      </w:pPr>
      <w:r w:rsidRPr="00E77BE1">
        <w:lastRenderedPageBreak/>
        <w:t>and external users with controlled access.</w:t>
      </w:r>
    </w:p>
    <w:p w14:paraId="0DE00022" w14:textId="77777777" w:rsidR="00E77BE1" w:rsidRPr="00E77BE1" w:rsidRDefault="00E77BE1" w:rsidP="00E77BE1">
      <w:pPr>
        <w:pStyle w:val="RequirementID"/>
        <w:keepNext/>
      </w:pPr>
      <w:r w:rsidRPr="00E77BE1">
        <w:t>CONST-USER-001</w:t>
      </w:r>
    </w:p>
    <w:p w14:paraId="6571E1DB" w14:textId="77777777" w:rsidR="00E77BE1" w:rsidRPr="00E77BE1" w:rsidRDefault="00E77BE1" w:rsidP="00E77BE1">
      <w:pPr>
        <w:widowControl/>
      </w:pPr>
      <w:r w:rsidRPr="00E77BE1">
        <w:t>The product MUST be understandable and actionable for an experienced dealership operator without requiring advanced analytics training.</w:t>
      </w:r>
    </w:p>
    <w:p w14:paraId="5CF26FAA" w14:textId="77777777" w:rsidR="00E77BE1" w:rsidRPr="00E77BE1" w:rsidRDefault="00E77BE1" w:rsidP="00E77BE1">
      <w:pPr>
        <w:pStyle w:val="RequirementID"/>
        <w:keepNext/>
      </w:pPr>
      <w:r w:rsidRPr="00E77BE1">
        <w:t>CONST-USER-002</w:t>
      </w:r>
    </w:p>
    <w:p w14:paraId="5BB2B62E" w14:textId="77777777" w:rsidR="00E77BE1" w:rsidRPr="00E77BE1" w:rsidRDefault="00E77BE1" w:rsidP="00E77BE1">
      <w:pPr>
        <w:widowControl/>
      </w:pPr>
      <w:r w:rsidRPr="00E77BE1">
        <w:t>The system MUST support executive review without forcing executives to understand internal calculation mechanics before they can understand the recommendation.</w:t>
      </w:r>
    </w:p>
    <w:p w14:paraId="7203F25A" w14:textId="77777777" w:rsidR="00E77BE1" w:rsidRPr="00E77BE1" w:rsidRDefault="00E77BE1" w:rsidP="00E77BE1">
      <w:pPr>
        <w:pStyle w:val="RequirementID"/>
        <w:keepNext/>
      </w:pPr>
      <w:r w:rsidRPr="00E77BE1">
        <w:t>CONST-USER-003</w:t>
      </w:r>
    </w:p>
    <w:p w14:paraId="1C755943" w14:textId="77777777" w:rsidR="00E77BE1" w:rsidRPr="00E77BE1" w:rsidRDefault="00E77BE1" w:rsidP="00E77BE1">
      <w:pPr>
        <w:widowControl/>
      </w:pPr>
      <w:r w:rsidRPr="00E77BE1">
        <w:t>The system MUST preserve deeper proof for users who need to inspect calculations, evidence, assumptions, and history.</w:t>
      </w:r>
    </w:p>
    <w:p w14:paraId="5CEE2ED6" w14:textId="77777777" w:rsidR="00E77BE1" w:rsidRPr="00E77BE1" w:rsidRDefault="00E77BE1" w:rsidP="00E77BE1">
      <w:pPr>
        <w:pStyle w:val="RequirementID"/>
        <w:keepNext/>
      </w:pPr>
      <w:r w:rsidRPr="00E77BE1">
        <w:t>CONST-USER-004</w:t>
      </w:r>
    </w:p>
    <w:p w14:paraId="3887BD3B" w14:textId="77777777" w:rsidR="00E77BE1" w:rsidRPr="00E77BE1" w:rsidRDefault="00E77BE1" w:rsidP="00E77BE1">
      <w:pPr>
        <w:widowControl/>
      </w:pPr>
      <w:r w:rsidRPr="00E77BE1">
        <w:t>User simplicity MUST NOT be achieved by hiding material uncertainty, conflicting evidence, or operational constraints.</w:t>
      </w:r>
    </w:p>
    <w:p w14:paraId="4A735314" w14:textId="77777777" w:rsidR="00E77BE1" w:rsidRPr="00E77BE1" w:rsidRDefault="00E77BE1" w:rsidP="00E77BE1">
      <w:r w:rsidRPr="00E77BE1">
        <w:pict w14:anchorId="1867C550">
          <v:rect id="_x0000_i1459" style="width:0;height:1.5pt" o:hralign="center" o:hrstd="t" o:hr="t" fillcolor="#a0a0a0" stroked="f"/>
        </w:pict>
      </w:r>
    </w:p>
    <w:p w14:paraId="45470D84" w14:textId="77777777" w:rsidR="00E77BE1" w:rsidRPr="00E77BE1" w:rsidRDefault="00E77BE1" w:rsidP="00E77BE1">
      <w:pPr>
        <w:pStyle w:val="Heading2"/>
        <w:rPr>
          <w:b/>
          <w:bCs/>
        </w:rPr>
      </w:pPr>
      <w:r w:rsidRPr="00E77BE1">
        <w:rPr>
          <w:b/>
          <w:bCs/>
        </w:rPr>
        <w:t>01.4 Core product purpose</w:t>
      </w:r>
    </w:p>
    <w:p w14:paraId="51DE6655" w14:textId="77777777" w:rsidR="00E77BE1" w:rsidRPr="00E77BE1" w:rsidRDefault="00E77BE1" w:rsidP="00E77BE1">
      <w:r w:rsidRPr="00E77BE1">
        <w:t>Elite Pipeline exists to improve dealership decision quality.</w:t>
      </w:r>
    </w:p>
    <w:p w14:paraId="5C089B80" w14:textId="77777777" w:rsidR="00E77BE1" w:rsidRPr="00E77BE1" w:rsidRDefault="00E77BE1" w:rsidP="00E77BE1">
      <w:r w:rsidRPr="00E77BE1">
        <w:t>It should help leadership answer:</w:t>
      </w:r>
    </w:p>
    <w:p w14:paraId="5142686C" w14:textId="77777777" w:rsidR="00E77BE1" w:rsidRPr="00E77BE1" w:rsidRDefault="00E77BE1" w:rsidP="00E77BE1">
      <w:pPr>
        <w:numPr>
          <w:ilvl w:val="0"/>
          <w:numId w:val="27"/>
        </w:numPr>
      </w:pPr>
      <w:r w:rsidRPr="00E77BE1">
        <w:t>What needs attention?</w:t>
      </w:r>
    </w:p>
    <w:p w14:paraId="7BACD8CA" w14:textId="77777777" w:rsidR="00E77BE1" w:rsidRPr="00E77BE1" w:rsidRDefault="00E77BE1" w:rsidP="00E77BE1">
      <w:pPr>
        <w:numPr>
          <w:ilvl w:val="0"/>
          <w:numId w:val="27"/>
        </w:numPr>
      </w:pPr>
      <w:r w:rsidRPr="00E77BE1">
        <w:t>What is working?</w:t>
      </w:r>
    </w:p>
    <w:p w14:paraId="3105AA41" w14:textId="77777777" w:rsidR="00E77BE1" w:rsidRPr="00E77BE1" w:rsidRDefault="00E77BE1" w:rsidP="00E77BE1">
      <w:pPr>
        <w:numPr>
          <w:ilvl w:val="0"/>
          <w:numId w:val="27"/>
        </w:numPr>
      </w:pPr>
      <w:r w:rsidRPr="00E77BE1">
        <w:t>What is not working?</w:t>
      </w:r>
    </w:p>
    <w:p w14:paraId="4161569B" w14:textId="77777777" w:rsidR="00E77BE1" w:rsidRPr="00E77BE1" w:rsidRDefault="00E77BE1" w:rsidP="00E77BE1">
      <w:pPr>
        <w:numPr>
          <w:ilvl w:val="0"/>
          <w:numId w:val="27"/>
        </w:numPr>
      </w:pPr>
      <w:r w:rsidRPr="00E77BE1">
        <w:t>What should we stock?</w:t>
      </w:r>
    </w:p>
    <w:p w14:paraId="4E444DBA" w14:textId="77777777" w:rsidR="00E77BE1" w:rsidRPr="00E77BE1" w:rsidRDefault="00E77BE1" w:rsidP="00E77BE1">
      <w:pPr>
        <w:numPr>
          <w:ilvl w:val="0"/>
          <w:numId w:val="27"/>
        </w:numPr>
      </w:pPr>
      <w:r w:rsidRPr="00E77BE1">
        <w:t>How much should we stock?</w:t>
      </w:r>
    </w:p>
    <w:p w14:paraId="2D66B51C" w14:textId="77777777" w:rsidR="00E77BE1" w:rsidRPr="00E77BE1" w:rsidRDefault="00E77BE1" w:rsidP="00E77BE1">
      <w:pPr>
        <w:numPr>
          <w:ilvl w:val="0"/>
          <w:numId w:val="27"/>
        </w:numPr>
      </w:pPr>
      <w:r w:rsidRPr="00E77BE1">
        <w:t>When should we stock it?</w:t>
      </w:r>
    </w:p>
    <w:p w14:paraId="583EB329" w14:textId="77777777" w:rsidR="00E77BE1" w:rsidRPr="00E77BE1" w:rsidRDefault="00E77BE1" w:rsidP="00E77BE1">
      <w:pPr>
        <w:numPr>
          <w:ilvl w:val="0"/>
          <w:numId w:val="27"/>
        </w:numPr>
      </w:pPr>
      <w:r w:rsidRPr="00E77BE1">
        <w:t>What should we stop ordering?</w:t>
      </w:r>
    </w:p>
    <w:p w14:paraId="786C0A60" w14:textId="77777777" w:rsidR="00E77BE1" w:rsidRPr="00E77BE1" w:rsidRDefault="00E77BE1" w:rsidP="00E77BE1">
      <w:pPr>
        <w:numPr>
          <w:ilvl w:val="0"/>
          <w:numId w:val="27"/>
        </w:numPr>
      </w:pPr>
      <w:r w:rsidRPr="00E77BE1">
        <w:t>What should we change while it is still editable?</w:t>
      </w:r>
    </w:p>
    <w:p w14:paraId="63D706F3" w14:textId="77777777" w:rsidR="00E77BE1" w:rsidRPr="00E77BE1" w:rsidRDefault="00E77BE1" w:rsidP="00E77BE1">
      <w:pPr>
        <w:numPr>
          <w:ilvl w:val="0"/>
          <w:numId w:val="27"/>
        </w:numPr>
      </w:pPr>
      <w:r w:rsidRPr="00E77BE1">
        <w:t>What is likely to become too deep?</w:t>
      </w:r>
    </w:p>
    <w:p w14:paraId="4B327EB4" w14:textId="77777777" w:rsidR="00E77BE1" w:rsidRPr="00E77BE1" w:rsidRDefault="00E77BE1" w:rsidP="00E77BE1">
      <w:pPr>
        <w:numPr>
          <w:ilvl w:val="0"/>
          <w:numId w:val="27"/>
        </w:numPr>
      </w:pPr>
      <w:r w:rsidRPr="00E77BE1">
        <w:t>What is likely to arrive too late?</w:t>
      </w:r>
    </w:p>
    <w:p w14:paraId="6B33A4D7" w14:textId="77777777" w:rsidR="00E77BE1" w:rsidRPr="00E77BE1" w:rsidRDefault="00E77BE1" w:rsidP="00E77BE1">
      <w:pPr>
        <w:numPr>
          <w:ilvl w:val="0"/>
          <w:numId w:val="27"/>
        </w:numPr>
      </w:pPr>
      <w:r w:rsidRPr="00E77BE1">
        <w:lastRenderedPageBreak/>
        <w:t>What is already committed?</w:t>
      </w:r>
    </w:p>
    <w:p w14:paraId="3747CA10" w14:textId="77777777" w:rsidR="00E77BE1" w:rsidRPr="00E77BE1" w:rsidRDefault="00E77BE1" w:rsidP="00E77BE1">
      <w:pPr>
        <w:numPr>
          <w:ilvl w:val="0"/>
          <w:numId w:val="27"/>
        </w:numPr>
      </w:pPr>
      <w:r w:rsidRPr="00E77BE1">
        <w:t>What should we leave alone?</w:t>
      </w:r>
    </w:p>
    <w:p w14:paraId="581F8853" w14:textId="77777777" w:rsidR="00E77BE1" w:rsidRPr="00E77BE1" w:rsidRDefault="00E77BE1" w:rsidP="00E77BE1">
      <w:pPr>
        <w:numPr>
          <w:ilvl w:val="0"/>
          <w:numId w:val="27"/>
        </w:numPr>
      </w:pPr>
      <w:r w:rsidRPr="00E77BE1">
        <w:t>What should enter or leave Service Loaner?</w:t>
      </w:r>
    </w:p>
    <w:p w14:paraId="4CBDC10D" w14:textId="77777777" w:rsidR="00E77BE1" w:rsidRPr="00E77BE1" w:rsidRDefault="00E77BE1" w:rsidP="00E77BE1">
      <w:pPr>
        <w:numPr>
          <w:ilvl w:val="0"/>
          <w:numId w:val="27"/>
        </w:numPr>
      </w:pPr>
      <w:r w:rsidRPr="00E77BE1">
        <w:t>What should become an Executive Demo?</w:t>
      </w:r>
    </w:p>
    <w:p w14:paraId="26A3F4F4" w14:textId="77777777" w:rsidR="00E77BE1" w:rsidRPr="00E77BE1" w:rsidRDefault="00E77BE1" w:rsidP="00E77BE1">
      <w:pPr>
        <w:numPr>
          <w:ilvl w:val="0"/>
          <w:numId w:val="27"/>
        </w:numPr>
      </w:pPr>
      <w:r w:rsidRPr="00E77BE1">
        <w:t>What decision was made?</w:t>
      </w:r>
    </w:p>
    <w:p w14:paraId="7AF8F753" w14:textId="77777777" w:rsidR="00E77BE1" w:rsidRPr="00E77BE1" w:rsidRDefault="00E77BE1" w:rsidP="00E77BE1">
      <w:pPr>
        <w:numPr>
          <w:ilvl w:val="0"/>
          <w:numId w:val="27"/>
        </w:numPr>
      </w:pPr>
      <w:r w:rsidRPr="00E77BE1">
        <w:t>What outcome followed?</w:t>
      </w:r>
    </w:p>
    <w:p w14:paraId="3C351E51" w14:textId="77777777" w:rsidR="00E77BE1" w:rsidRPr="00E77BE1" w:rsidRDefault="00E77BE1" w:rsidP="00E77BE1">
      <w:pPr>
        <w:numPr>
          <w:ilvl w:val="0"/>
          <w:numId w:val="27"/>
        </w:numPr>
      </w:pPr>
      <w:r w:rsidRPr="00E77BE1">
        <w:t>What should change next time?</w:t>
      </w:r>
    </w:p>
    <w:p w14:paraId="5CD8EA4E" w14:textId="77777777" w:rsidR="00E77BE1" w:rsidRPr="00E77BE1" w:rsidRDefault="00E77BE1" w:rsidP="00E77BE1">
      <w:pPr>
        <w:pStyle w:val="RequirementID"/>
        <w:keepNext/>
      </w:pPr>
      <w:r w:rsidRPr="00E77BE1">
        <w:t>CONST-PURPOSE-010</w:t>
      </w:r>
    </w:p>
    <w:p w14:paraId="08A1AD39" w14:textId="77777777" w:rsidR="00E77BE1" w:rsidRPr="00E77BE1" w:rsidRDefault="00E77BE1" w:rsidP="00E77BE1">
      <w:pPr>
        <w:widowControl/>
      </w:pPr>
      <w:r w:rsidRPr="00E77BE1">
        <w:t>The product MUST prioritize decision quality over report quantity.</w:t>
      </w:r>
    </w:p>
    <w:p w14:paraId="3D7F12FD" w14:textId="77777777" w:rsidR="00E77BE1" w:rsidRPr="00E77BE1" w:rsidRDefault="00E77BE1" w:rsidP="00E77BE1">
      <w:pPr>
        <w:pStyle w:val="RequirementID"/>
        <w:keepNext/>
      </w:pPr>
      <w:r w:rsidRPr="00E77BE1">
        <w:t>CONST-PURPOSE-011</w:t>
      </w:r>
    </w:p>
    <w:p w14:paraId="4F083EFD" w14:textId="77777777" w:rsidR="00E77BE1" w:rsidRPr="00E77BE1" w:rsidRDefault="00E77BE1" w:rsidP="00E77BE1">
      <w:pPr>
        <w:widowControl/>
      </w:pPr>
      <w:r w:rsidRPr="00E77BE1">
        <w:t>The product MUST prioritize operator trust over apparent sophistication.</w:t>
      </w:r>
    </w:p>
    <w:p w14:paraId="0A6549E7" w14:textId="77777777" w:rsidR="00E77BE1" w:rsidRPr="00E77BE1" w:rsidRDefault="00E77BE1" w:rsidP="00E77BE1">
      <w:pPr>
        <w:pStyle w:val="RequirementID"/>
        <w:keepNext/>
      </w:pPr>
      <w:r w:rsidRPr="00E77BE1">
        <w:t>CONST-PURPOSE-012</w:t>
      </w:r>
    </w:p>
    <w:p w14:paraId="6AD0DC29" w14:textId="77777777" w:rsidR="00E77BE1" w:rsidRPr="00E77BE1" w:rsidRDefault="00E77BE1" w:rsidP="00E77BE1">
      <w:pPr>
        <w:widowControl/>
      </w:pPr>
      <w:r w:rsidRPr="00E77BE1">
        <w:t>The product MUST prefer useful, explainable recommendations over complex but opaque scoring.</w:t>
      </w:r>
    </w:p>
    <w:p w14:paraId="699B0867" w14:textId="77777777" w:rsidR="00E77BE1" w:rsidRPr="00E77BE1" w:rsidRDefault="00E77BE1" w:rsidP="00E77BE1">
      <w:pPr>
        <w:pStyle w:val="RequirementID"/>
        <w:keepNext/>
      </w:pPr>
      <w:r w:rsidRPr="00E77BE1">
        <w:t>CONST-PURPOSE-013</w:t>
      </w:r>
    </w:p>
    <w:p w14:paraId="7B9E4CD4" w14:textId="77777777" w:rsidR="00E77BE1" w:rsidRPr="00E77BE1" w:rsidRDefault="00E77BE1" w:rsidP="00E77BE1">
      <w:pPr>
        <w:widowControl/>
      </w:pPr>
      <w:r w:rsidRPr="00E77BE1">
        <w:t>The product MUST make the next operational decision easier without erasing the history that led to it.</w:t>
      </w:r>
    </w:p>
    <w:p w14:paraId="02F65310" w14:textId="77777777" w:rsidR="00E77BE1" w:rsidRPr="00E77BE1" w:rsidRDefault="00E77BE1" w:rsidP="00E77BE1">
      <w:r w:rsidRPr="00E77BE1">
        <w:pict w14:anchorId="60095E75">
          <v:rect id="_x0000_i1460" style="width:0;height:1.5pt" o:hralign="center" o:hrstd="t" o:hr="t" fillcolor="#a0a0a0" stroked="f"/>
        </w:pict>
      </w:r>
    </w:p>
    <w:p w14:paraId="3EDD2B9C" w14:textId="77777777" w:rsidR="00E77BE1" w:rsidRPr="00E77BE1" w:rsidRDefault="00E77BE1" w:rsidP="00E77BE1">
      <w:pPr>
        <w:pStyle w:val="Heading2"/>
        <w:rPr>
          <w:b/>
          <w:bCs/>
        </w:rPr>
      </w:pPr>
      <w:r w:rsidRPr="00E77BE1">
        <w:rPr>
          <w:b/>
          <w:bCs/>
        </w:rPr>
        <w:t>01.5 Product worldview</w:t>
      </w:r>
    </w:p>
    <w:p w14:paraId="45DECC40" w14:textId="77777777" w:rsidR="00E77BE1" w:rsidRPr="00E77BE1" w:rsidRDefault="00E77BE1" w:rsidP="00E77BE1">
      <w:r w:rsidRPr="00E77BE1">
        <w:t>Elite Pipeline is based on the following worldview:</w:t>
      </w:r>
    </w:p>
    <w:p w14:paraId="0F4E9629" w14:textId="77777777" w:rsidR="00E77BE1" w:rsidRPr="00E77BE1" w:rsidRDefault="00E77BE1" w:rsidP="00E77BE1">
      <w:pPr>
        <w:numPr>
          <w:ilvl w:val="0"/>
          <w:numId w:val="28"/>
        </w:numPr>
      </w:pPr>
      <w:r w:rsidRPr="00E77BE1">
        <w:t>A dealership’s own history is the best initial source of truth about how that dealership performs.</w:t>
      </w:r>
    </w:p>
    <w:p w14:paraId="54E34D61" w14:textId="77777777" w:rsidR="00E77BE1" w:rsidRPr="00E77BE1" w:rsidRDefault="00E77BE1" w:rsidP="00E77BE1">
      <w:pPr>
        <w:numPr>
          <w:ilvl w:val="0"/>
          <w:numId w:val="28"/>
        </w:numPr>
      </w:pPr>
      <w:r w:rsidRPr="00E77BE1">
        <w:t>Inventory decisions are time-dependent.</w:t>
      </w:r>
    </w:p>
    <w:p w14:paraId="2F1C5BB4" w14:textId="77777777" w:rsidR="00E77BE1" w:rsidRPr="00E77BE1" w:rsidRDefault="00E77BE1" w:rsidP="00E77BE1">
      <w:pPr>
        <w:numPr>
          <w:ilvl w:val="0"/>
          <w:numId w:val="28"/>
        </w:numPr>
      </w:pPr>
      <w:r w:rsidRPr="00E77BE1">
        <w:t>Availability and sales must be interpreted together.</w:t>
      </w:r>
    </w:p>
    <w:p w14:paraId="6DF6DD95" w14:textId="77777777" w:rsidR="00E77BE1" w:rsidRPr="00E77BE1" w:rsidRDefault="00E77BE1" w:rsidP="00E77BE1">
      <w:pPr>
        <w:numPr>
          <w:ilvl w:val="0"/>
          <w:numId w:val="28"/>
        </w:numPr>
      </w:pPr>
      <w:r w:rsidRPr="00E77BE1">
        <w:t>Portfolio position matters more than isolated unit judgment when the real decision affects a portfolio.</w:t>
      </w:r>
    </w:p>
    <w:p w14:paraId="329F8B20" w14:textId="77777777" w:rsidR="00E77BE1" w:rsidRPr="00E77BE1" w:rsidRDefault="00E77BE1" w:rsidP="00E77BE1">
      <w:pPr>
        <w:numPr>
          <w:ilvl w:val="0"/>
          <w:numId w:val="28"/>
        </w:numPr>
      </w:pPr>
      <w:r w:rsidRPr="00E77BE1">
        <w:t>Committed future actions are real planning facts.</w:t>
      </w:r>
    </w:p>
    <w:p w14:paraId="2DA916FA" w14:textId="77777777" w:rsidR="00E77BE1" w:rsidRPr="00E77BE1" w:rsidRDefault="00E77BE1" w:rsidP="00E77BE1">
      <w:pPr>
        <w:numPr>
          <w:ilvl w:val="0"/>
          <w:numId w:val="28"/>
        </w:numPr>
      </w:pPr>
      <w:r w:rsidRPr="00E77BE1">
        <w:lastRenderedPageBreak/>
        <w:t>Policy and business facts must remain distinguishable.</w:t>
      </w:r>
    </w:p>
    <w:p w14:paraId="4AE3522E" w14:textId="77777777" w:rsidR="00E77BE1" w:rsidRPr="00E77BE1" w:rsidRDefault="00E77BE1" w:rsidP="00E77BE1">
      <w:pPr>
        <w:numPr>
          <w:ilvl w:val="0"/>
          <w:numId w:val="28"/>
        </w:numPr>
      </w:pPr>
      <w:r w:rsidRPr="00E77BE1">
        <w:t>Learning should improve future recommendations without silently changing policy.</w:t>
      </w:r>
    </w:p>
    <w:p w14:paraId="0DD494FE" w14:textId="77777777" w:rsidR="00E77BE1" w:rsidRPr="00E77BE1" w:rsidRDefault="00E77BE1" w:rsidP="00E77BE1">
      <w:pPr>
        <w:numPr>
          <w:ilvl w:val="0"/>
          <w:numId w:val="28"/>
        </w:numPr>
      </w:pPr>
      <w:r w:rsidRPr="00E77BE1">
        <w:t>Uncertainty must remain visible.</w:t>
      </w:r>
    </w:p>
    <w:p w14:paraId="2F64856E" w14:textId="77777777" w:rsidR="00E77BE1" w:rsidRPr="00E77BE1" w:rsidRDefault="00E77BE1" w:rsidP="00E77BE1">
      <w:pPr>
        <w:numPr>
          <w:ilvl w:val="0"/>
          <w:numId w:val="28"/>
        </w:numPr>
      </w:pPr>
      <w:r w:rsidRPr="00E77BE1">
        <w:t>Recommendations should be plain enough to act on and deep enough to audit.</w:t>
      </w:r>
    </w:p>
    <w:p w14:paraId="3E5F866E" w14:textId="77777777" w:rsidR="00E77BE1" w:rsidRPr="00E77BE1" w:rsidRDefault="00E77BE1" w:rsidP="00E77BE1">
      <w:pPr>
        <w:numPr>
          <w:ilvl w:val="0"/>
          <w:numId w:val="28"/>
        </w:numPr>
      </w:pPr>
      <w:r w:rsidRPr="00E77BE1">
        <w:t>The system should learn the dealership rather than forcing the dealership into a generic operating model.</w:t>
      </w:r>
    </w:p>
    <w:p w14:paraId="71B51003" w14:textId="77777777" w:rsidR="00E77BE1" w:rsidRPr="00E77BE1" w:rsidRDefault="00E77BE1" w:rsidP="00E77BE1">
      <w:r w:rsidRPr="00E77BE1">
        <w:pict w14:anchorId="6279AAE2">
          <v:rect id="_x0000_i1461" style="width:0;height:1.5pt" o:hralign="center" o:hrstd="t" o:hr="t" fillcolor="#a0a0a0" stroked="f"/>
        </w:pict>
      </w:r>
    </w:p>
    <w:p w14:paraId="4A342C10" w14:textId="77777777" w:rsidR="00E77BE1" w:rsidRPr="00E77BE1" w:rsidRDefault="00E77BE1" w:rsidP="00E77BE1">
      <w:pPr>
        <w:pStyle w:val="Heading2"/>
        <w:rPr>
          <w:b/>
          <w:bCs/>
        </w:rPr>
      </w:pPr>
      <w:r w:rsidRPr="00E77BE1">
        <w:rPr>
          <w:b/>
          <w:bCs/>
        </w:rPr>
        <w:t>01.6 Historical dealership truth</w:t>
      </w:r>
    </w:p>
    <w:p w14:paraId="4E8B4E15" w14:textId="77777777" w:rsidR="00E77BE1" w:rsidRPr="00E77BE1" w:rsidRDefault="00E77BE1" w:rsidP="00E77BE1">
      <w:r w:rsidRPr="00E77BE1">
        <w:t>The dealership’s own history is the primary behavioral evidence source.</w:t>
      </w:r>
    </w:p>
    <w:p w14:paraId="513F6786" w14:textId="77777777" w:rsidR="00E77BE1" w:rsidRPr="00E77BE1" w:rsidRDefault="00E77BE1" w:rsidP="00E77BE1">
      <w:r w:rsidRPr="00E77BE1">
        <w:t>The product should learn:</w:t>
      </w:r>
    </w:p>
    <w:p w14:paraId="08736F1A" w14:textId="77777777" w:rsidR="00E77BE1" w:rsidRPr="00E77BE1" w:rsidRDefault="00E77BE1" w:rsidP="00E77BE1">
      <w:pPr>
        <w:numPr>
          <w:ilvl w:val="0"/>
          <w:numId w:val="29"/>
        </w:numPr>
      </w:pPr>
      <w:r w:rsidRPr="00E77BE1">
        <w:t>how the store actually prices;</w:t>
      </w:r>
    </w:p>
    <w:p w14:paraId="4F79EFBE" w14:textId="77777777" w:rsidR="00E77BE1" w:rsidRPr="00E77BE1" w:rsidRDefault="00E77BE1" w:rsidP="00E77BE1">
      <w:pPr>
        <w:numPr>
          <w:ilvl w:val="0"/>
          <w:numId w:val="29"/>
        </w:numPr>
      </w:pPr>
      <w:r w:rsidRPr="00E77BE1">
        <w:t>what it consistently sells;</w:t>
      </w:r>
    </w:p>
    <w:p w14:paraId="13EF27D0" w14:textId="77777777" w:rsidR="00E77BE1" w:rsidRPr="00E77BE1" w:rsidRDefault="00E77BE1" w:rsidP="00E77BE1">
      <w:pPr>
        <w:numPr>
          <w:ilvl w:val="0"/>
          <w:numId w:val="29"/>
        </w:numPr>
      </w:pPr>
      <w:r w:rsidRPr="00E77BE1">
        <w:t>how much depth it carries;</w:t>
      </w:r>
    </w:p>
    <w:p w14:paraId="58D71D98" w14:textId="77777777" w:rsidR="00E77BE1" w:rsidRPr="00E77BE1" w:rsidRDefault="00E77BE1" w:rsidP="00E77BE1">
      <w:pPr>
        <w:numPr>
          <w:ilvl w:val="0"/>
          <w:numId w:val="29"/>
        </w:numPr>
      </w:pPr>
      <w:r w:rsidRPr="00E77BE1">
        <w:t>how it performs by model and combination;</w:t>
      </w:r>
    </w:p>
    <w:p w14:paraId="4F97318D" w14:textId="77777777" w:rsidR="00E77BE1" w:rsidRPr="00E77BE1" w:rsidRDefault="00E77BE1" w:rsidP="00E77BE1">
      <w:pPr>
        <w:numPr>
          <w:ilvl w:val="0"/>
          <w:numId w:val="29"/>
        </w:numPr>
      </w:pPr>
      <w:r w:rsidRPr="00E77BE1">
        <w:t>when it tends to run out;</w:t>
      </w:r>
    </w:p>
    <w:p w14:paraId="7654C62F" w14:textId="77777777" w:rsidR="00E77BE1" w:rsidRPr="00E77BE1" w:rsidRDefault="00E77BE1" w:rsidP="00E77BE1">
      <w:pPr>
        <w:numPr>
          <w:ilvl w:val="0"/>
          <w:numId w:val="29"/>
        </w:numPr>
      </w:pPr>
      <w:r w:rsidRPr="00E77BE1">
        <w:t>when it tends to become too deep;</w:t>
      </w:r>
    </w:p>
    <w:p w14:paraId="2D4402B8" w14:textId="77777777" w:rsidR="00E77BE1" w:rsidRPr="00E77BE1" w:rsidRDefault="00E77BE1" w:rsidP="00E77BE1">
      <w:pPr>
        <w:numPr>
          <w:ilvl w:val="0"/>
          <w:numId w:val="29"/>
        </w:numPr>
      </w:pPr>
      <w:r w:rsidRPr="00E77BE1">
        <w:t>how model-year transitions behave;</w:t>
      </w:r>
    </w:p>
    <w:p w14:paraId="25291A3F" w14:textId="77777777" w:rsidR="00E77BE1" w:rsidRPr="00E77BE1" w:rsidRDefault="00E77BE1" w:rsidP="00E77BE1">
      <w:pPr>
        <w:numPr>
          <w:ilvl w:val="0"/>
          <w:numId w:val="29"/>
        </w:numPr>
      </w:pPr>
      <w:r w:rsidRPr="00E77BE1">
        <w:t>how future supply affects results;</w:t>
      </w:r>
    </w:p>
    <w:p w14:paraId="34E0AEB7" w14:textId="77777777" w:rsidR="00E77BE1" w:rsidRPr="00E77BE1" w:rsidRDefault="00E77BE1" w:rsidP="00E77BE1">
      <w:pPr>
        <w:numPr>
          <w:ilvl w:val="0"/>
          <w:numId w:val="29"/>
        </w:numPr>
      </w:pPr>
      <w:r w:rsidRPr="00E77BE1">
        <w:t>and which decisions repeatedly succeed or fail.</w:t>
      </w:r>
    </w:p>
    <w:p w14:paraId="2A9B756D" w14:textId="77777777" w:rsidR="00E77BE1" w:rsidRPr="00E77BE1" w:rsidRDefault="00E77BE1" w:rsidP="00E77BE1">
      <w:pPr>
        <w:pStyle w:val="RequirementID"/>
        <w:keepNext/>
      </w:pPr>
      <w:r w:rsidRPr="00E77BE1">
        <w:t>CONST-TRUTH-001</w:t>
      </w:r>
    </w:p>
    <w:p w14:paraId="28F4B35C" w14:textId="77777777" w:rsidR="00E77BE1" w:rsidRPr="00E77BE1" w:rsidRDefault="00E77BE1" w:rsidP="00E77BE1">
      <w:pPr>
        <w:widowControl/>
      </w:pPr>
      <w:r w:rsidRPr="00E77BE1">
        <w:t>The dealership’s accepted historical facts MUST be the primary evidence source for inventory recommendations.</w:t>
      </w:r>
    </w:p>
    <w:p w14:paraId="4E91A551" w14:textId="77777777" w:rsidR="00E77BE1" w:rsidRPr="00E77BE1" w:rsidRDefault="00E77BE1" w:rsidP="00E77BE1">
      <w:pPr>
        <w:pStyle w:val="RequirementID"/>
        <w:keepNext/>
      </w:pPr>
      <w:r w:rsidRPr="00E77BE1">
        <w:t>CONST-TRUTH-002</w:t>
      </w:r>
    </w:p>
    <w:p w14:paraId="447FE68C" w14:textId="77777777" w:rsidR="00E77BE1" w:rsidRPr="00E77BE1" w:rsidRDefault="00E77BE1" w:rsidP="00E77BE1">
      <w:pPr>
        <w:widowControl/>
      </w:pPr>
      <w:r w:rsidRPr="00E77BE1">
        <w:t>The system MUST NOT assume that every dealership follows the same profit, velocity, stocking, or pricing strategy.</w:t>
      </w:r>
    </w:p>
    <w:p w14:paraId="79BC65B1" w14:textId="77777777" w:rsidR="00E77BE1" w:rsidRPr="00E77BE1" w:rsidRDefault="00E77BE1" w:rsidP="00E77BE1">
      <w:pPr>
        <w:pStyle w:val="RequirementID"/>
        <w:keepNext/>
      </w:pPr>
      <w:r w:rsidRPr="00E77BE1">
        <w:t>CONST-TRUTH-003</w:t>
      </w:r>
    </w:p>
    <w:p w14:paraId="4B963987" w14:textId="77777777" w:rsidR="00E77BE1" w:rsidRPr="00E77BE1" w:rsidRDefault="00E77BE1" w:rsidP="00E77BE1">
      <w:pPr>
        <w:widowControl/>
      </w:pPr>
      <w:r w:rsidRPr="00E77BE1">
        <w:lastRenderedPageBreak/>
        <w:t>The system MUST NOT require a generic strategy profile when consistent historical behavior already provides sufficient evidence of the dealership’s operating pattern.</w:t>
      </w:r>
    </w:p>
    <w:p w14:paraId="5D29BE31" w14:textId="77777777" w:rsidR="00E77BE1" w:rsidRPr="00E77BE1" w:rsidRDefault="00E77BE1" w:rsidP="00E77BE1">
      <w:pPr>
        <w:pStyle w:val="RequirementID"/>
        <w:keepNext/>
      </w:pPr>
      <w:r w:rsidRPr="00E77BE1">
        <w:t>CONST-TRUTH-004</w:t>
      </w:r>
    </w:p>
    <w:p w14:paraId="257248F3" w14:textId="77777777" w:rsidR="00E77BE1" w:rsidRPr="00E77BE1" w:rsidRDefault="00E77BE1" w:rsidP="00E77BE1">
      <w:pPr>
        <w:widowControl/>
      </w:pPr>
      <w:r w:rsidRPr="00E77BE1">
        <w:t>External market evidence MAY supplement dealership history but MUST NOT silently override direct dealership evidence.</w:t>
      </w:r>
    </w:p>
    <w:p w14:paraId="2C656261" w14:textId="77777777" w:rsidR="00E77BE1" w:rsidRPr="00E77BE1" w:rsidRDefault="00E77BE1" w:rsidP="00E77BE1">
      <w:pPr>
        <w:pStyle w:val="RequirementID"/>
        <w:keepNext/>
      </w:pPr>
      <w:r w:rsidRPr="00E77BE1">
        <w:t>CONST-TRUTH-005</w:t>
      </w:r>
    </w:p>
    <w:p w14:paraId="487BDD62" w14:textId="77777777" w:rsidR="00E77BE1" w:rsidRPr="00E77BE1" w:rsidRDefault="00E77BE1" w:rsidP="00E77BE1">
      <w:pPr>
        <w:widowControl/>
      </w:pPr>
      <w:r w:rsidRPr="00E77BE1">
        <w:t>When external evidence conflicts with strong direct dealership evidence, the system MUST disclose the conflict rather than silently substituting the external result.</w:t>
      </w:r>
    </w:p>
    <w:p w14:paraId="52E8D0A4" w14:textId="77777777" w:rsidR="00E77BE1" w:rsidRPr="00E77BE1" w:rsidRDefault="00E77BE1" w:rsidP="00E77BE1">
      <w:r w:rsidRPr="00E77BE1">
        <w:pict w14:anchorId="709D8E05">
          <v:rect id="_x0000_i1462" style="width:0;height:1.5pt" o:hralign="center" o:hrstd="t" o:hr="t" fillcolor="#a0a0a0" stroked="f"/>
        </w:pict>
      </w:r>
    </w:p>
    <w:p w14:paraId="48990DD4" w14:textId="77777777" w:rsidR="00E77BE1" w:rsidRPr="00E77BE1" w:rsidRDefault="00E77BE1" w:rsidP="00E77BE1">
      <w:pPr>
        <w:pStyle w:val="Heading2"/>
        <w:rPr>
          <w:b/>
          <w:bCs/>
        </w:rPr>
      </w:pPr>
      <w:r w:rsidRPr="00E77BE1">
        <w:rPr>
          <w:b/>
          <w:bCs/>
        </w:rPr>
        <w:t>01.7 Dealership-specific operating models</w:t>
      </w:r>
    </w:p>
    <w:p w14:paraId="32B44739" w14:textId="77777777" w:rsidR="00E77BE1" w:rsidRPr="00E77BE1" w:rsidRDefault="00E77BE1" w:rsidP="00E77BE1">
      <w:r w:rsidRPr="00E77BE1">
        <w:t>A dealership may intentionally operate through:</w:t>
      </w:r>
    </w:p>
    <w:p w14:paraId="491D1AF1" w14:textId="77777777" w:rsidR="00E77BE1" w:rsidRPr="00E77BE1" w:rsidRDefault="00E77BE1" w:rsidP="00E77BE1">
      <w:pPr>
        <w:numPr>
          <w:ilvl w:val="0"/>
          <w:numId w:val="30"/>
        </w:numPr>
      </w:pPr>
      <w:r w:rsidRPr="00E77BE1">
        <w:t>high velocity;</w:t>
      </w:r>
    </w:p>
    <w:p w14:paraId="7C9F6318" w14:textId="77777777" w:rsidR="00E77BE1" w:rsidRPr="00E77BE1" w:rsidRDefault="00E77BE1" w:rsidP="00E77BE1">
      <w:pPr>
        <w:numPr>
          <w:ilvl w:val="0"/>
          <w:numId w:val="30"/>
        </w:numPr>
      </w:pPr>
      <w:r w:rsidRPr="00E77BE1">
        <w:t>invoice-level pricing;</w:t>
      </w:r>
    </w:p>
    <w:p w14:paraId="09A97DDE" w14:textId="77777777" w:rsidR="00E77BE1" w:rsidRPr="00E77BE1" w:rsidRDefault="00E77BE1" w:rsidP="00E77BE1">
      <w:pPr>
        <w:numPr>
          <w:ilvl w:val="0"/>
          <w:numId w:val="30"/>
        </w:numPr>
      </w:pPr>
      <w:r w:rsidRPr="00E77BE1">
        <w:t>backend profitability;</w:t>
      </w:r>
    </w:p>
    <w:p w14:paraId="464E61B9" w14:textId="77777777" w:rsidR="00E77BE1" w:rsidRPr="00E77BE1" w:rsidRDefault="00E77BE1" w:rsidP="00E77BE1">
      <w:pPr>
        <w:numPr>
          <w:ilvl w:val="0"/>
          <w:numId w:val="30"/>
        </w:numPr>
      </w:pPr>
      <w:r w:rsidRPr="00E77BE1">
        <w:t>CPO conversion;</w:t>
      </w:r>
    </w:p>
    <w:p w14:paraId="4807D943" w14:textId="77777777" w:rsidR="00E77BE1" w:rsidRPr="00E77BE1" w:rsidRDefault="00E77BE1" w:rsidP="00E77BE1">
      <w:pPr>
        <w:numPr>
          <w:ilvl w:val="0"/>
          <w:numId w:val="30"/>
        </w:numPr>
      </w:pPr>
      <w:r w:rsidRPr="00E77BE1">
        <w:t>repeat business;</w:t>
      </w:r>
    </w:p>
    <w:p w14:paraId="7026BE1F" w14:textId="77777777" w:rsidR="00E77BE1" w:rsidRPr="00E77BE1" w:rsidRDefault="00E77BE1" w:rsidP="00E77BE1">
      <w:pPr>
        <w:numPr>
          <w:ilvl w:val="0"/>
          <w:numId w:val="30"/>
        </w:numPr>
      </w:pPr>
      <w:r w:rsidRPr="00E77BE1">
        <w:t>market penetration;</w:t>
      </w:r>
    </w:p>
    <w:p w14:paraId="1958A2DA" w14:textId="77777777" w:rsidR="00E77BE1" w:rsidRPr="00E77BE1" w:rsidRDefault="00E77BE1" w:rsidP="00E77BE1">
      <w:pPr>
        <w:numPr>
          <w:ilvl w:val="0"/>
          <w:numId w:val="30"/>
        </w:numPr>
      </w:pPr>
      <w:r w:rsidRPr="00E77BE1">
        <w:t>aggressive inventory movement;</w:t>
      </w:r>
    </w:p>
    <w:p w14:paraId="786C34C6" w14:textId="77777777" w:rsidR="00E77BE1" w:rsidRPr="00E77BE1" w:rsidRDefault="00E77BE1" w:rsidP="00E77BE1">
      <w:pPr>
        <w:numPr>
          <w:ilvl w:val="0"/>
          <w:numId w:val="30"/>
        </w:numPr>
      </w:pPr>
      <w:r w:rsidRPr="00E77BE1">
        <w:t>or another consistent model.</w:t>
      </w:r>
    </w:p>
    <w:p w14:paraId="6A3176E1" w14:textId="77777777" w:rsidR="00E77BE1" w:rsidRPr="00E77BE1" w:rsidRDefault="00E77BE1" w:rsidP="00E77BE1">
      <w:r w:rsidRPr="00E77BE1">
        <w:t>Another dealership may prioritize:</w:t>
      </w:r>
    </w:p>
    <w:p w14:paraId="06AA85C3" w14:textId="77777777" w:rsidR="00E77BE1" w:rsidRPr="00E77BE1" w:rsidRDefault="00E77BE1" w:rsidP="00E77BE1">
      <w:pPr>
        <w:numPr>
          <w:ilvl w:val="0"/>
          <w:numId w:val="31"/>
        </w:numPr>
      </w:pPr>
      <w:r w:rsidRPr="00E77BE1">
        <w:t>lower volume;</w:t>
      </w:r>
    </w:p>
    <w:p w14:paraId="56DA2C28" w14:textId="77777777" w:rsidR="00E77BE1" w:rsidRPr="00E77BE1" w:rsidRDefault="00E77BE1" w:rsidP="00E77BE1">
      <w:pPr>
        <w:numPr>
          <w:ilvl w:val="0"/>
          <w:numId w:val="31"/>
        </w:numPr>
      </w:pPr>
      <w:r w:rsidRPr="00E77BE1">
        <w:t>higher front gross;</w:t>
      </w:r>
    </w:p>
    <w:p w14:paraId="0ADCDBB8" w14:textId="77777777" w:rsidR="00E77BE1" w:rsidRPr="00E77BE1" w:rsidRDefault="00E77BE1" w:rsidP="00E77BE1">
      <w:pPr>
        <w:numPr>
          <w:ilvl w:val="0"/>
          <w:numId w:val="31"/>
        </w:numPr>
      </w:pPr>
      <w:r w:rsidRPr="00E77BE1">
        <w:t>narrower inventory;</w:t>
      </w:r>
    </w:p>
    <w:p w14:paraId="55E5C582" w14:textId="77777777" w:rsidR="00E77BE1" w:rsidRPr="00E77BE1" w:rsidRDefault="00E77BE1" w:rsidP="00E77BE1">
      <w:pPr>
        <w:numPr>
          <w:ilvl w:val="0"/>
          <w:numId w:val="31"/>
        </w:numPr>
      </w:pPr>
      <w:r w:rsidRPr="00E77BE1">
        <w:t>lower carrying exposure;</w:t>
      </w:r>
    </w:p>
    <w:p w14:paraId="6AD6F7BF" w14:textId="77777777" w:rsidR="00E77BE1" w:rsidRPr="00E77BE1" w:rsidRDefault="00E77BE1" w:rsidP="00E77BE1">
      <w:pPr>
        <w:numPr>
          <w:ilvl w:val="0"/>
          <w:numId w:val="31"/>
        </w:numPr>
      </w:pPr>
      <w:r w:rsidRPr="00E77BE1">
        <w:t>or another strategy.</w:t>
      </w:r>
    </w:p>
    <w:p w14:paraId="53EB4D53" w14:textId="77777777" w:rsidR="00E77BE1" w:rsidRPr="00E77BE1" w:rsidRDefault="00E77BE1" w:rsidP="00E77BE1">
      <w:r w:rsidRPr="00E77BE1">
        <w:t>Elite Pipeline must learn the operating model from actual evidence.</w:t>
      </w:r>
    </w:p>
    <w:p w14:paraId="05025B92" w14:textId="77777777" w:rsidR="00E77BE1" w:rsidRPr="00E77BE1" w:rsidRDefault="00E77BE1" w:rsidP="00E77BE1">
      <w:pPr>
        <w:pStyle w:val="RequirementID"/>
        <w:keepNext/>
      </w:pPr>
      <w:r w:rsidRPr="00E77BE1">
        <w:t>CONST-STRATEGY-001</w:t>
      </w:r>
    </w:p>
    <w:p w14:paraId="467FB187" w14:textId="77777777" w:rsidR="00E77BE1" w:rsidRPr="00E77BE1" w:rsidRDefault="00E77BE1" w:rsidP="00E77BE1">
      <w:pPr>
        <w:widowControl/>
      </w:pPr>
      <w:r w:rsidRPr="00E77BE1">
        <w:lastRenderedPageBreak/>
        <w:t>The system MUST NOT define New Vehicle success solely through front-end gross.</w:t>
      </w:r>
    </w:p>
    <w:p w14:paraId="2BCA5871" w14:textId="77777777" w:rsidR="00E77BE1" w:rsidRPr="00E77BE1" w:rsidRDefault="00E77BE1" w:rsidP="00E77BE1">
      <w:pPr>
        <w:pStyle w:val="RequirementID"/>
        <w:keepNext/>
      </w:pPr>
      <w:r w:rsidRPr="00E77BE1">
        <w:t>CONST-STRATEGY-002</w:t>
      </w:r>
    </w:p>
    <w:p w14:paraId="0CAFBD12" w14:textId="77777777" w:rsidR="00E77BE1" w:rsidRPr="00E77BE1" w:rsidRDefault="00E77BE1" w:rsidP="00E77BE1">
      <w:pPr>
        <w:widowControl/>
      </w:pPr>
      <w:r w:rsidRPr="00E77BE1">
        <w:t>The system MUST NOT penalize strong-selling inventory merely because the dealership intentionally prices near invoice.</w:t>
      </w:r>
    </w:p>
    <w:p w14:paraId="4CF52318" w14:textId="77777777" w:rsidR="00E77BE1" w:rsidRPr="00E77BE1" w:rsidRDefault="00E77BE1" w:rsidP="00E77BE1">
      <w:pPr>
        <w:pStyle w:val="RequirementID"/>
        <w:keepNext/>
      </w:pPr>
      <w:r w:rsidRPr="00E77BE1">
        <w:t>CONST-STRATEGY-003</w:t>
      </w:r>
    </w:p>
    <w:p w14:paraId="73503B76" w14:textId="77777777" w:rsidR="00E77BE1" w:rsidRPr="00E77BE1" w:rsidRDefault="00E77BE1" w:rsidP="00E77BE1">
      <w:pPr>
        <w:widowControl/>
      </w:pPr>
      <w:r w:rsidRPr="00E77BE1">
        <w:t>The system MUST distinguish between:</w:t>
      </w:r>
    </w:p>
    <w:p w14:paraId="680625B6" w14:textId="77777777" w:rsidR="00E77BE1" w:rsidRPr="00E77BE1" w:rsidRDefault="00E77BE1" w:rsidP="00E77BE1">
      <w:pPr>
        <w:numPr>
          <w:ilvl w:val="0"/>
          <w:numId w:val="32"/>
        </w:numPr>
      </w:pPr>
      <w:r w:rsidRPr="00E77BE1">
        <w:t>a proven dealership operating model;</w:t>
      </w:r>
    </w:p>
    <w:p w14:paraId="4EE19D18" w14:textId="77777777" w:rsidR="00E77BE1" w:rsidRPr="00E77BE1" w:rsidRDefault="00E77BE1" w:rsidP="00E77BE1">
      <w:pPr>
        <w:numPr>
          <w:ilvl w:val="0"/>
          <w:numId w:val="32"/>
        </w:numPr>
      </w:pPr>
      <w:r w:rsidRPr="00E77BE1">
        <w:t>a temporary anomaly;</w:t>
      </w:r>
    </w:p>
    <w:p w14:paraId="405483BA" w14:textId="77777777" w:rsidR="00E77BE1" w:rsidRPr="00E77BE1" w:rsidRDefault="00E77BE1" w:rsidP="00E77BE1">
      <w:pPr>
        <w:numPr>
          <w:ilvl w:val="0"/>
          <w:numId w:val="32"/>
        </w:numPr>
      </w:pPr>
      <w:r w:rsidRPr="00E77BE1">
        <w:t>an unverified assumption;</w:t>
      </w:r>
    </w:p>
    <w:p w14:paraId="054E4087" w14:textId="77777777" w:rsidR="00E77BE1" w:rsidRPr="00E77BE1" w:rsidRDefault="00E77BE1" w:rsidP="00E77BE1">
      <w:pPr>
        <w:numPr>
          <w:ilvl w:val="0"/>
          <w:numId w:val="32"/>
        </w:numPr>
      </w:pPr>
      <w:r w:rsidRPr="00E77BE1">
        <w:t>and a configurable management preference.</w:t>
      </w:r>
    </w:p>
    <w:p w14:paraId="260E393C" w14:textId="77777777" w:rsidR="00E77BE1" w:rsidRPr="00E77BE1" w:rsidRDefault="00E77BE1" w:rsidP="00E77BE1">
      <w:pPr>
        <w:pStyle w:val="RequirementID"/>
        <w:keepNext/>
      </w:pPr>
      <w:r w:rsidRPr="00E77BE1">
        <w:t>CONST-STRATEGY-004</w:t>
      </w:r>
    </w:p>
    <w:p w14:paraId="0AB68380" w14:textId="77777777" w:rsidR="00E77BE1" w:rsidRPr="00E77BE1" w:rsidRDefault="00E77BE1" w:rsidP="00E77BE1">
      <w:pPr>
        <w:widowControl/>
      </w:pPr>
      <w:r w:rsidRPr="00E77BE1">
        <w:t>A dealership’s operating model MAY inform interpretation, but it MUST NOT rewrite source facts.</w:t>
      </w:r>
    </w:p>
    <w:p w14:paraId="16DF6AAB" w14:textId="77777777" w:rsidR="00E77BE1" w:rsidRPr="00E77BE1" w:rsidRDefault="00E77BE1" w:rsidP="00E77BE1">
      <w:r w:rsidRPr="00E77BE1">
        <w:pict w14:anchorId="675E4190">
          <v:rect id="_x0000_i1463" style="width:0;height:1.5pt" o:hralign="center" o:hrstd="t" o:hr="t" fillcolor="#a0a0a0" stroked="f"/>
        </w:pict>
      </w:r>
    </w:p>
    <w:p w14:paraId="140BD932" w14:textId="77777777" w:rsidR="00E77BE1" w:rsidRPr="00E77BE1" w:rsidRDefault="00E77BE1" w:rsidP="00E77BE1">
      <w:pPr>
        <w:pStyle w:val="Heading2"/>
        <w:rPr>
          <w:b/>
          <w:bCs/>
        </w:rPr>
      </w:pPr>
      <w:r w:rsidRPr="00E77BE1">
        <w:rPr>
          <w:b/>
          <w:bCs/>
        </w:rPr>
        <w:t>01.8 Time is part of truth</w:t>
      </w:r>
    </w:p>
    <w:p w14:paraId="25981A0C" w14:textId="77777777" w:rsidR="00E77BE1" w:rsidRPr="00E77BE1" w:rsidRDefault="00E77BE1" w:rsidP="00E77BE1">
      <w:r w:rsidRPr="00E77BE1">
        <w:t>Inventory truth changes with time.</w:t>
      </w:r>
    </w:p>
    <w:p w14:paraId="572C11C1" w14:textId="77777777" w:rsidR="00E77BE1" w:rsidRPr="00E77BE1" w:rsidRDefault="00E77BE1" w:rsidP="00E77BE1">
      <w:r w:rsidRPr="00E77BE1">
        <w:t>A combination can be:</w:t>
      </w:r>
    </w:p>
    <w:p w14:paraId="50B1F952" w14:textId="77777777" w:rsidR="00E77BE1" w:rsidRPr="00E77BE1" w:rsidRDefault="00E77BE1" w:rsidP="00E77BE1">
      <w:pPr>
        <w:numPr>
          <w:ilvl w:val="0"/>
          <w:numId w:val="33"/>
        </w:numPr>
      </w:pPr>
      <w:r w:rsidRPr="00E77BE1">
        <w:t>correct early in a model year;</w:t>
      </w:r>
    </w:p>
    <w:p w14:paraId="56B6A152" w14:textId="77777777" w:rsidR="00E77BE1" w:rsidRPr="00E77BE1" w:rsidRDefault="00E77BE1" w:rsidP="00E77BE1">
      <w:pPr>
        <w:numPr>
          <w:ilvl w:val="0"/>
          <w:numId w:val="33"/>
        </w:numPr>
      </w:pPr>
      <w:r w:rsidRPr="00E77BE1">
        <w:t>risky during transition;</w:t>
      </w:r>
    </w:p>
    <w:p w14:paraId="37579B29" w14:textId="77777777" w:rsidR="00E77BE1" w:rsidRPr="00E77BE1" w:rsidRDefault="00E77BE1" w:rsidP="00E77BE1">
      <w:pPr>
        <w:numPr>
          <w:ilvl w:val="0"/>
          <w:numId w:val="33"/>
        </w:numPr>
      </w:pPr>
      <w:r w:rsidRPr="00E77BE1">
        <w:t>strong during a support period;</w:t>
      </w:r>
    </w:p>
    <w:p w14:paraId="36E83B9A" w14:textId="77777777" w:rsidR="00E77BE1" w:rsidRPr="00E77BE1" w:rsidRDefault="00E77BE1" w:rsidP="00E77BE1">
      <w:pPr>
        <w:numPr>
          <w:ilvl w:val="0"/>
          <w:numId w:val="33"/>
        </w:numPr>
      </w:pPr>
      <w:r w:rsidRPr="00E77BE1">
        <w:t>excessive after demand slows;</w:t>
      </w:r>
    </w:p>
    <w:p w14:paraId="06435645" w14:textId="77777777" w:rsidR="00E77BE1" w:rsidRPr="00E77BE1" w:rsidRDefault="00E77BE1" w:rsidP="00E77BE1">
      <w:pPr>
        <w:numPr>
          <w:ilvl w:val="0"/>
          <w:numId w:val="33"/>
        </w:numPr>
      </w:pPr>
      <w:r w:rsidRPr="00E77BE1">
        <w:t>or valuable only if it arrives before a specific window closes.</w:t>
      </w:r>
    </w:p>
    <w:p w14:paraId="605147F1" w14:textId="77777777" w:rsidR="00E77BE1" w:rsidRPr="00E77BE1" w:rsidRDefault="00E77BE1" w:rsidP="00E77BE1">
      <w:pPr>
        <w:pStyle w:val="RequirementID"/>
        <w:keepNext/>
      </w:pPr>
      <w:r w:rsidRPr="00E77BE1">
        <w:t>CONST-TIME-001</w:t>
      </w:r>
    </w:p>
    <w:p w14:paraId="2941CF34" w14:textId="77777777" w:rsidR="00E77BE1" w:rsidRPr="00E77BE1" w:rsidRDefault="00E77BE1" w:rsidP="00E77BE1">
      <w:pPr>
        <w:widowControl/>
      </w:pPr>
      <w:r w:rsidRPr="00E77BE1">
        <w:t>Time MUST be treated as a first-class dimension of inventory truth.</w:t>
      </w:r>
    </w:p>
    <w:p w14:paraId="5CB6D1E2" w14:textId="77777777" w:rsidR="00E77BE1" w:rsidRPr="00E77BE1" w:rsidRDefault="00E77BE1" w:rsidP="00E77BE1">
      <w:pPr>
        <w:pStyle w:val="RequirementID"/>
        <w:keepNext/>
      </w:pPr>
      <w:r w:rsidRPr="00E77BE1">
        <w:t>CONST-TIME-002</w:t>
      </w:r>
    </w:p>
    <w:p w14:paraId="6C9EBCB1" w14:textId="77777777" w:rsidR="00E77BE1" w:rsidRPr="00E77BE1" w:rsidRDefault="00E77BE1" w:rsidP="00E77BE1">
      <w:pPr>
        <w:widowControl/>
      </w:pPr>
      <w:r w:rsidRPr="00E77BE1">
        <w:t>The system MUST distinguish:</w:t>
      </w:r>
    </w:p>
    <w:p w14:paraId="20B9BA3B" w14:textId="77777777" w:rsidR="00E77BE1" w:rsidRPr="00E77BE1" w:rsidRDefault="00E77BE1" w:rsidP="00E77BE1">
      <w:pPr>
        <w:numPr>
          <w:ilvl w:val="0"/>
          <w:numId w:val="34"/>
        </w:numPr>
      </w:pPr>
      <w:r w:rsidRPr="00E77BE1">
        <w:t>order date;</w:t>
      </w:r>
    </w:p>
    <w:p w14:paraId="102A1A84" w14:textId="77777777" w:rsidR="00E77BE1" w:rsidRPr="00E77BE1" w:rsidRDefault="00E77BE1" w:rsidP="00E77BE1">
      <w:pPr>
        <w:numPr>
          <w:ilvl w:val="0"/>
          <w:numId w:val="34"/>
        </w:numPr>
      </w:pPr>
      <w:r w:rsidRPr="00E77BE1">
        <w:lastRenderedPageBreak/>
        <w:t>production timing;</w:t>
      </w:r>
    </w:p>
    <w:p w14:paraId="3A47EC75" w14:textId="77777777" w:rsidR="00E77BE1" w:rsidRPr="00E77BE1" w:rsidRDefault="00E77BE1" w:rsidP="00E77BE1">
      <w:pPr>
        <w:numPr>
          <w:ilvl w:val="0"/>
          <w:numId w:val="34"/>
        </w:numPr>
      </w:pPr>
      <w:r w:rsidRPr="00E77BE1">
        <w:t>ETA;</w:t>
      </w:r>
    </w:p>
    <w:p w14:paraId="74470850" w14:textId="77777777" w:rsidR="00E77BE1" w:rsidRPr="00E77BE1" w:rsidRDefault="00E77BE1" w:rsidP="00E77BE1">
      <w:pPr>
        <w:numPr>
          <w:ilvl w:val="0"/>
          <w:numId w:val="34"/>
        </w:numPr>
      </w:pPr>
      <w:r w:rsidRPr="00E77BE1">
        <w:t>actual arrival;</w:t>
      </w:r>
    </w:p>
    <w:p w14:paraId="6416CDA9" w14:textId="77777777" w:rsidR="00E77BE1" w:rsidRPr="00E77BE1" w:rsidRDefault="00E77BE1" w:rsidP="00E77BE1">
      <w:pPr>
        <w:numPr>
          <w:ilvl w:val="0"/>
          <w:numId w:val="34"/>
        </w:numPr>
      </w:pPr>
      <w:r w:rsidRPr="00E77BE1">
        <w:t>in-service date;</w:t>
      </w:r>
    </w:p>
    <w:p w14:paraId="59DCBC1D" w14:textId="77777777" w:rsidR="00E77BE1" w:rsidRPr="00E77BE1" w:rsidRDefault="00E77BE1" w:rsidP="00E77BE1">
      <w:pPr>
        <w:numPr>
          <w:ilvl w:val="0"/>
          <w:numId w:val="34"/>
        </w:numPr>
      </w:pPr>
      <w:r w:rsidRPr="00E77BE1">
        <w:t>retail date;</w:t>
      </w:r>
    </w:p>
    <w:p w14:paraId="042977B6" w14:textId="77777777" w:rsidR="00E77BE1" w:rsidRPr="00E77BE1" w:rsidRDefault="00E77BE1" w:rsidP="00E77BE1">
      <w:pPr>
        <w:numPr>
          <w:ilvl w:val="0"/>
          <w:numId w:val="34"/>
        </w:numPr>
      </w:pPr>
      <w:r w:rsidRPr="00E77BE1">
        <w:t>retirement date;</w:t>
      </w:r>
    </w:p>
    <w:p w14:paraId="45E2260F" w14:textId="77777777" w:rsidR="00E77BE1" w:rsidRPr="00E77BE1" w:rsidRDefault="00E77BE1" w:rsidP="00E77BE1">
      <w:pPr>
        <w:numPr>
          <w:ilvl w:val="0"/>
          <w:numId w:val="34"/>
        </w:numPr>
      </w:pPr>
      <w:r w:rsidRPr="00E77BE1">
        <w:t>receipt date;</w:t>
      </w:r>
    </w:p>
    <w:p w14:paraId="0FDAD5FC" w14:textId="77777777" w:rsidR="00E77BE1" w:rsidRPr="00E77BE1" w:rsidRDefault="00E77BE1" w:rsidP="00E77BE1">
      <w:pPr>
        <w:numPr>
          <w:ilvl w:val="0"/>
          <w:numId w:val="34"/>
        </w:numPr>
      </w:pPr>
      <w:r w:rsidRPr="00E77BE1">
        <w:t>observation date;</w:t>
      </w:r>
    </w:p>
    <w:p w14:paraId="594FD16D" w14:textId="77777777" w:rsidR="00E77BE1" w:rsidRPr="00E77BE1" w:rsidRDefault="00E77BE1" w:rsidP="00E77BE1">
      <w:pPr>
        <w:numPr>
          <w:ilvl w:val="0"/>
          <w:numId w:val="34"/>
        </w:numPr>
      </w:pPr>
      <w:r w:rsidRPr="00E77BE1">
        <w:t>policy effective date;</w:t>
      </w:r>
    </w:p>
    <w:p w14:paraId="66223B3B" w14:textId="77777777" w:rsidR="00E77BE1" w:rsidRPr="00E77BE1" w:rsidRDefault="00E77BE1" w:rsidP="00E77BE1">
      <w:pPr>
        <w:numPr>
          <w:ilvl w:val="0"/>
          <w:numId w:val="34"/>
        </w:numPr>
      </w:pPr>
      <w:r w:rsidRPr="00E77BE1">
        <w:t>and calculation date</w:t>
      </w:r>
    </w:p>
    <w:p w14:paraId="4A473135" w14:textId="77777777" w:rsidR="00E77BE1" w:rsidRPr="00E77BE1" w:rsidRDefault="00E77BE1" w:rsidP="00E77BE1">
      <w:r w:rsidRPr="00E77BE1">
        <w:t>where those distinctions are material.</w:t>
      </w:r>
    </w:p>
    <w:p w14:paraId="283791E0" w14:textId="77777777" w:rsidR="00E77BE1" w:rsidRPr="00E77BE1" w:rsidRDefault="00E77BE1" w:rsidP="00E77BE1">
      <w:pPr>
        <w:pStyle w:val="RequirementID"/>
        <w:keepNext/>
      </w:pPr>
      <w:r w:rsidRPr="00E77BE1">
        <w:t>CONST-TIME-003</w:t>
      </w:r>
    </w:p>
    <w:p w14:paraId="76E40D1F" w14:textId="77777777" w:rsidR="00E77BE1" w:rsidRPr="00E77BE1" w:rsidRDefault="00E77BE1" w:rsidP="00E77BE1">
      <w:pPr>
        <w:widowControl/>
      </w:pPr>
      <w:r w:rsidRPr="00E77BE1">
        <w:t>The system MUST NOT rely exclusively on one annual average or one generic rolling pace when timing materially changes the decision.</w:t>
      </w:r>
    </w:p>
    <w:p w14:paraId="25D85ACB" w14:textId="77777777" w:rsidR="00E77BE1" w:rsidRPr="00E77BE1" w:rsidRDefault="00E77BE1" w:rsidP="00E77BE1">
      <w:pPr>
        <w:pStyle w:val="RequirementID"/>
        <w:keepNext/>
      </w:pPr>
      <w:r w:rsidRPr="00E77BE1">
        <w:t>CONST-TIME-004</w:t>
      </w:r>
    </w:p>
    <w:p w14:paraId="781FF363" w14:textId="77777777" w:rsidR="00E77BE1" w:rsidRPr="00E77BE1" w:rsidRDefault="00E77BE1" w:rsidP="00E77BE1">
      <w:pPr>
        <w:widowControl/>
      </w:pPr>
      <w:r w:rsidRPr="00E77BE1">
        <w:t>Historical recommendations MUST remain interpretable using the time-specific facts and policy available when they were issued.</w:t>
      </w:r>
    </w:p>
    <w:p w14:paraId="7CC90E67" w14:textId="77777777" w:rsidR="00E77BE1" w:rsidRPr="00E77BE1" w:rsidRDefault="00E77BE1" w:rsidP="00E77BE1">
      <w:r w:rsidRPr="00E77BE1">
        <w:pict w14:anchorId="260612F2">
          <v:rect id="_x0000_i1464" style="width:0;height:1.5pt" o:hralign="center" o:hrstd="t" o:hr="t" fillcolor="#a0a0a0" stroked="f"/>
        </w:pict>
      </w:r>
    </w:p>
    <w:p w14:paraId="483A85EB" w14:textId="77777777" w:rsidR="00E77BE1" w:rsidRPr="00E77BE1" w:rsidRDefault="00E77BE1" w:rsidP="00E77BE1">
      <w:pPr>
        <w:pStyle w:val="Heading2"/>
        <w:rPr>
          <w:b/>
          <w:bCs/>
        </w:rPr>
      </w:pPr>
      <w:r w:rsidRPr="00E77BE1">
        <w:rPr>
          <w:b/>
          <w:bCs/>
        </w:rPr>
        <w:t>01.9 Availability and sales</w:t>
      </w:r>
    </w:p>
    <w:p w14:paraId="083075FF" w14:textId="77777777" w:rsidR="00E77BE1" w:rsidRPr="00E77BE1" w:rsidRDefault="00E77BE1" w:rsidP="00E77BE1">
      <w:r w:rsidRPr="00E77BE1">
        <w:t>Sales without availability are incomplete evidence.</w:t>
      </w:r>
    </w:p>
    <w:p w14:paraId="462B6126" w14:textId="77777777" w:rsidR="00E77BE1" w:rsidRPr="00E77BE1" w:rsidRDefault="00E77BE1" w:rsidP="00E77BE1">
      <w:r w:rsidRPr="00E77BE1">
        <w:t>A unit cannot sell when it is not available.</w:t>
      </w:r>
    </w:p>
    <w:p w14:paraId="093ABA69" w14:textId="77777777" w:rsidR="00E77BE1" w:rsidRPr="00E77BE1" w:rsidRDefault="00E77BE1" w:rsidP="00E77BE1">
      <w:r w:rsidRPr="00E77BE1">
        <w:t>A stockout proves the dealership exhausted available supply.</w:t>
      </w:r>
    </w:p>
    <w:p w14:paraId="2D0E0C30" w14:textId="77777777" w:rsidR="00E77BE1" w:rsidRPr="00E77BE1" w:rsidRDefault="00E77BE1" w:rsidP="00E77BE1">
      <w:r w:rsidRPr="00E77BE1">
        <w:t>It does not prove an exact quantity of missed demand.</w:t>
      </w:r>
    </w:p>
    <w:p w14:paraId="0EF65034" w14:textId="77777777" w:rsidR="00E77BE1" w:rsidRPr="00E77BE1" w:rsidRDefault="00E77BE1" w:rsidP="00E77BE1">
      <w:pPr>
        <w:pStyle w:val="RequirementID"/>
        <w:keepNext/>
      </w:pPr>
      <w:r w:rsidRPr="00E77BE1">
        <w:t>CONST-AVAIL-001</w:t>
      </w:r>
    </w:p>
    <w:p w14:paraId="1A6F884D" w14:textId="77777777" w:rsidR="00E77BE1" w:rsidRPr="00E77BE1" w:rsidRDefault="00E77BE1" w:rsidP="00E77BE1">
      <w:pPr>
        <w:widowControl/>
      </w:pPr>
      <w:r w:rsidRPr="00E77BE1">
        <w:t>Sales MUST be interpreted together with availability.</w:t>
      </w:r>
    </w:p>
    <w:p w14:paraId="43CCA84C" w14:textId="77777777" w:rsidR="00E77BE1" w:rsidRPr="00E77BE1" w:rsidRDefault="00E77BE1" w:rsidP="00E77BE1">
      <w:pPr>
        <w:pStyle w:val="RequirementID"/>
        <w:keepNext/>
      </w:pPr>
      <w:r w:rsidRPr="00E77BE1">
        <w:t>CONST-AVAIL-002</w:t>
      </w:r>
    </w:p>
    <w:p w14:paraId="1D61398A" w14:textId="77777777" w:rsidR="00E77BE1" w:rsidRPr="00E77BE1" w:rsidRDefault="00E77BE1" w:rsidP="00E77BE1">
      <w:pPr>
        <w:widowControl/>
      </w:pPr>
      <w:r w:rsidRPr="00E77BE1">
        <w:t>The system MUST distinguish between:</w:t>
      </w:r>
    </w:p>
    <w:p w14:paraId="35E91303" w14:textId="77777777" w:rsidR="00E77BE1" w:rsidRPr="00E77BE1" w:rsidRDefault="00E77BE1" w:rsidP="00E77BE1">
      <w:pPr>
        <w:numPr>
          <w:ilvl w:val="0"/>
          <w:numId w:val="35"/>
        </w:numPr>
      </w:pPr>
      <w:r w:rsidRPr="00E77BE1">
        <w:lastRenderedPageBreak/>
        <w:t>no sales because the unit was available and did not sell;</w:t>
      </w:r>
    </w:p>
    <w:p w14:paraId="498B368D" w14:textId="77777777" w:rsidR="00E77BE1" w:rsidRPr="00E77BE1" w:rsidRDefault="00E77BE1" w:rsidP="00E77BE1">
      <w:pPr>
        <w:numPr>
          <w:ilvl w:val="0"/>
          <w:numId w:val="35"/>
        </w:numPr>
      </w:pPr>
      <w:r w:rsidRPr="00E77BE1">
        <w:t>no sales because the unit was not available;</w:t>
      </w:r>
    </w:p>
    <w:p w14:paraId="7CB89E9A" w14:textId="77777777" w:rsidR="00E77BE1" w:rsidRPr="00E77BE1" w:rsidRDefault="00E77BE1" w:rsidP="00E77BE1">
      <w:pPr>
        <w:numPr>
          <w:ilvl w:val="0"/>
          <w:numId w:val="35"/>
        </w:numPr>
      </w:pPr>
      <w:r w:rsidRPr="00E77BE1">
        <w:t>limited sales because supply was constrained;</w:t>
      </w:r>
    </w:p>
    <w:p w14:paraId="51A982EA" w14:textId="77777777" w:rsidR="00E77BE1" w:rsidRPr="00E77BE1" w:rsidRDefault="00E77BE1" w:rsidP="00E77BE1">
      <w:pPr>
        <w:numPr>
          <w:ilvl w:val="0"/>
          <w:numId w:val="35"/>
        </w:numPr>
      </w:pPr>
      <w:r w:rsidRPr="00E77BE1">
        <w:t>and strong sales under meaningful stock depth.</w:t>
      </w:r>
    </w:p>
    <w:p w14:paraId="6F102658" w14:textId="77777777" w:rsidR="00E77BE1" w:rsidRPr="00E77BE1" w:rsidRDefault="00E77BE1" w:rsidP="00E77BE1">
      <w:pPr>
        <w:pStyle w:val="RequirementID"/>
        <w:keepNext/>
      </w:pPr>
      <w:r w:rsidRPr="00E77BE1">
        <w:t>CONST-AVAIL-003</w:t>
      </w:r>
    </w:p>
    <w:p w14:paraId="599BE7EB" w14:textId="77777777" w:rsidR="00E77BE1" w:rsidRPr="00E77BE1" w:rsidRDefault="00E77BE1" w:rsidP="00E77BE1">
      <w:pPr>
        <w:widowControl/>
      </w:pPr>
      <w:r w:rsidRPr="00E77BE1">
        <w:t>The system MUST NOT invent a precise lost-sales quantity from stockout alone.</w:t>
      </w:r>
    </w:p>
    <w:p w14:paraId="4D1CF637" w14:textId="77777777" w:rsidR="00E77BE1" w:rsidRPr="00E77BE1" w:rsidRDefault="00E77BE1" w:rsidP="00E77BE1">
      <w:pPr>
        <w:pStyle w:val="RequirementID"/>
        <w:keepNext/>
      </w:pPr>
      <w:r w:rsidRPr="00E77BE1">
        <w:t>CONST-AVAIL-004</w:t>
      </w:r>
    </w:p>
    <w:p w14:paraId="6B1E7FA2" w14:textId="77777777" w:rsidR="00E77BE1" w:rsidRPr="00E77BE1" w:rsidRDefault="00E77BE1" w:rsidP="00E77BE1">
      <w:pPr>
        <w:widowControl/>
      </w:pPr>
      <w:r w:rsidRPr="00E77BE1">
        <w:t>Availability-aware evidence SHOULD influence confidence, forecasting, and recommendation strength.</w:t>
      </w:r>
    </w:p>
    <w:p w14:paraId="0C135A06" w14:textId="77777777" w:rsidR="00E77BE1" w:rsidRPr="00E77BE1" w:rsidRDefault="00E77BE1" w:rsidP="00E77BE1">
      <w:r w:rsidRPr="00E77BE1">
        <w:pict w14:anchorId="52119B64">
          <v:rect id="_x0000_i1465" style="width:0;height:1.5pt" o:hralign="center" o:hrstd="t" o:hr="t" fillcolor="#a0a0a0" stroked="f"/>
        </w:pict>
      </w:r>
    </w:p>
    <w:p w14:paraId="5D714882" w14:textId="77777777" w:rsidR="00E77BE1" w:rsidRPr="00E77BE1" w:rsidRDefault="00E77BE1" w:rsidP="00E77BE1">
      <w:pPr>
        <w:pStyle w:val="Heading2"/>
        <w:rPr>
          <w:b/>
          <w:bCs/>
        </w:rPr>
      </w:pPr>
      <w:r w:rsidRPr="00E77BE1">
        <w:rPr>
          <w:b/>
          <w:bCs/>
        </w:rPr>
        <w:t>01.10 Frequency is not success</w:t>
      </w:r>
    </w:p>
    <w:p w14:paraId="5DF78322" w14:textId="77777777" w:rsidR="00E77BE1" w:rsidRPr="00E77BE1" w:rsidRDefault="00E77BE1" w:rsidP="00E77BE1">
      <w:r w:rsidRPr="00E77BE1">
        <w:t>A configuration may appear often because it was ordered often.</w:t>
      </w:r>
    </w:p>
    <w:p w14:paraId="7B6E9C5E" w14:textId="77777777" w:rsidR="00E77BE1" w:rsidRPr="00E77BE1" w:rsidRDefault="00E77BE1" w:rsidP="00E77BE1">
      <w:r w:rsidRPr="00E77BE1">
        <w:t>That does not prove it performed well.</w:t>
      </w:r>
    </w:p>
    <w:p w14:paraId="5D71CD5D" w14:textId="77777777" w:rsidR="00E77BE1" w:rsidRPr="00E77BE1" w:rsidRDefault="00E77BE1" w:rsidP="00E77BE1">
      <w:r w:rsidRPr="00E77BE1">
        <w:t>A configuration may appear rarely because it was difficult to obtain.</w:t>
      </w:r>
    </w:p>
    <w:p w14:paraId="71E05581" w14:textId="77777777" w:rsidR="00E77BE1" w:rsidRPr="00E77BE1" w:rsidRDefault="00E77BE1" w:rsidP="00E77BE1">
      <w:r w:rsidRPr="00E77BE1">
        <w:t>That does not prove it lacked demand.</w:t>
      </w:r>
    </w:p>
    <w:p w14:paraId="463D2535" w14:textId="77777777" w:rsidR="00E77BE1" w:rsidRPr="00E77BE1" w:rsidRDefault="00E77BE1" w:rsidP="00E77BE1">
      <w:pPr>
        <w:pStyle w:val="RequirementID"/>
        <w:keepNext/>
      </w:pPr>
      <w:r w:rsidRPr="00E77BE1">
        <w:t>CONST-SUCCESS-001</w:t>
      </w:r>
    </w:p>
    <w:p w14:paraId="32C93919" w14:textId="77777777" w:rsidR="00E77BE1" w:rsidRPr="00E77BE1" w:rsidRDefault="00E77BE1" w:rsidP="00E77BE1">
      <w:pPr>
        <w:widowControl/>
      </w:pPr>
      <w:r w:rsidRPr="00E77BE1">
        <w:t>The system MUST distinguish:</w:t>
      </w:r>
    </w:p>
    <w:p w14:paraId="6CA03B90" w14:textId="77777777" w:rsidR="00E77BE1" w:rsidRPr="00E77BE1" w:rsidRDefault="00E77BE1" w:rsidP="00E77BE1">
      <w:pPr>
        <w:numPr>
          <w:ilvl w:val="0"/>
          <w:numId w:val="36"/>
        </w:numPr>
      </w:pPr>
      <w:r w:rsidRPr="00E77BE1">
        <w:t>ordering frequency;</w:t>
      </w:r>
    </w:p>
    <w:p w14:paraId="5A19E817" w14:textId="77777777" w:rsidR="00E77BE1" w:rsidRPr="00E77BE1" w:rsidRDefault="00E77BE1" w:rsidP="00E77BE1">
      <w:pPr>
        <w:numPr>
          <w:ilvl w:val="0"/>
          <w:numId w:val="36"/>
        </w:numPr>
      </w:pPr>
      <w:r w:rsidRPr="00E77BE1">
        <w:t>availability;</w:t>
      </w:r>
    </w:p>
    <w:p w14:paraId="2EE9A009" w14:textId="77777777" w:rsidR="00E77BE1" w:rsidRPr="00E77BE1" w:rsidRDefault="00E77BE1" w:rsidP="00E77BE1">
      <w:pPr>
        <w:numPr>
          <w:ilvl w:val="0"/>
          <w:numId w:val="36"/>
        </w:numPr>
      </w:pPr>
      <w:r w:rsidRPr="00E77BE1">
        <w:t>sales count;</w:t>
      </w:r>
    </w:p>
    <w:p w14:paraId="53AD3F67" w14:textId="77777777" w:rsidR="00E77BE1" w:rsidRPr="00E77BE1" w:rsidRDefault="00E77BE1" w:rsidP="00E77BE1">
      <w:pPr>
        <w:numPr>
          <w:ilvl w:val="0"/>
          <w:numId w:val="36"/>
        </w:numPr>
      </w:pPr>
      <w:r w:rsidRPr="00E77BE1">
        <w:t>sales velocity;</w:t>
      </w:r>
    </w:p>
    <w:p w14:paraId="38662CDB" w14:textId="77777777" w:rsidR="00E77BE1" w:rsidRPr="00E77BE1" w:rsidRDefault="00E77BE1" w:rsidP="00E77BE1">
      <w:pPr>
        <w:numPr>
          <w:ilvl w:val="0"/>
          <w:numId w:val="36"/>
        </w:numPr>
      </w:pPr>
      <w:r w:rsidRPr="00E77BE1">
        <w:t>inventory depth;</w:t>
      </w:r>
    </w:p>
    <w:p w14:paraId="42D3B09D" w14:textId="77777777" w:rsidR="00E77BE1" w:rsidRPr="00E77BE1" w:rsidRDefault="00E77BE1" w:rsidP="00E77BE1">
      <w:pPr>
        <w:numPr>
          <w:ilvl w:val="0"/>
          <w:numId w:val="36"/>
        </w:numPr>
      </w:pPr>
      <w:r w:rsidRPr="00E77BE1">
        <w:t>aging;</w:t>
      </w:r>
    </w:p>
    <w:p w14:paraId="4E2B55D2" w14:textId="77777777" w:rsidR="00E77BE1" w:rsidRPr="00E77BE1" w:rsidRDefault="00E77BE1" w:rsidP="00E77BE1">
      <w:pPr>
        <w:numPr>
          <w:ilvl w:val="0"/>
          <w:numId w:val="36"/>
        </w:numPr>
      </w:pPr>
      <w:r w:rsidRPr="00E77BE1">
        <w:t>stockout behavior;</w:t>
      </w:r>
    </w:p>
    <w:p w14:paraId="6F882A82" w14:textId="77777777" w:rsidR="00E77BE1" w:rsidRPr="00E77BE1" w:rsidRDefault="00E77BE1" w:rsidP="00E77BE1">
      <w:pPr>
        <w:numPr>
          <w:ilvl w:val="0"/>
          <w:numId w:val="36"/>
        </w:numPr>
      </w:pPr>
      <w:r w:rsidRPr="00E77BE1">
        <w:t>arrival timing;</w:t>
      </w:r>
    </w:p>
    <w:p w14:paraId="55D3B988" w14:textId="77777777" w:rsidR="00E77BE1" w:rsidRPr="00E77BE1" w:rsidRDefault="00E77BE1" w:rsidP="00E77BE1">
      <w:pPr>
        <w:numPr>
          <w:ilvl w:val="0"/>
          <w:numId w:val="36"/>
        </w:numPr>
      </w:pPr>
      <w:r w:rsidRPr="00E77BE1">
        <w:t>transition timing;</w:t>
      </w:r>
    </w:p>
    <w:p w14:paraId="36817D6F" w14:textId="77777777" w:rsidR="00E77BE1" w:rsidRPr="00E77BE1" w:rsidRDefault="00E77BE1" w:rsidP="00E77BE1">
      <w:pPr>
        <w:numPr>
          <w:ilvl w:val="0"/>
          <w:numId w:val="36"/>
        </w:numPr>
      </w:pPr>
      <w:r w:rsidRPr="00E77BE1">
        <w:lastRenderedPageBreak/>
        <w:t>and repeatable success.</w:t>
      </w:r>
    </w:p>
    <w:p w14:paraId="20B5DBCD" w14:textId="77777777" w:rsidR="00E77BE1" w:rsidRPr="00E77BE1" w:rsidRDefault="00E77BE1" w:rsidP="00E77BE1">
      <w:pPr>
        <w:pStyle w:val="RequirementID"/>
        <w:keepNext/>
      </w:pPr>
      <w:r w:rsidRPr="00E77BE1">
        <w:t>CONST-SUCCESS-002</w:t>
      </w:r>
    </w:p>
    <w:p w14:paraId="7BBDFE18" w14:textId="77777777" w:rsidR="00E77BE1" w:rsidRPr="00E77BE1" w:rsidRDefault="00E77BE1" w:rsidP="00E77BE1">
      <w:pPr>
        <w:widowControl/>
      </w:pPr>
      <w:r w:rsidRPr="00E77BE1">
        <w:t>The system MUST NOT equate “most common” with “best.”</w:t>
      </w:r>
    </w:p>
    <w:p w14:paraId="42C9C885" w14:textId="77777777" w:rsidR="00E77BE1" w:rsidRPr="00E77BE1" w:rsidRDefault="00E77BE1" w:rsidP="00E77BE1">
      <w:pPr>
        <w:pStyle w:val="RequirementID"/>
        <w:keepNext/>
      </w:pPr>
      <w:r w:rsidRPr="00E77BE1">
        <w:t>CONST-SUCCESS-003</w:t>
      </w:r>
    </w:p>
    <w:p w14:paraId="521E5C13" w14:textId="77777777" w:rsidR="00E77BE1" w:rsidRPr="00E77BE1" w:rsidRDefault="00E77BE1" w:rsidP="00E77BE1">
      <w:pPr>
        <w:widowControl/>
      </w:pPr>
      <w:r w:rsidRPr="00E77BE1">
        <w:t>The system MUST NOT equate “rare” with “bad.”</w:t>
      </w:r>
    </w:p>
    <w:p w14:paraId="71BF22DC" w14:textId="77777777" w:rsidR="00E77BE1" w:rsidRPr="00E77BE1" w:rsidRDefault="00E77BE1" w:rsidP="00E77BE1">
      <w:pPr>
        <w:pStyle w:val="RequirementID"/>
        <w:keepNext/>
      </w:pPr>
      <w:r w:rsidRPr="00E77BE1">
        <w:t>CONST-SUCCESS-004</w:t>
      </w:r>
    </w:p>
    <w:p w14:paraId="4CA94995" w14:textId="77777777" w:rsidR="00E77BE1" w:rsidRPr="00E77BE1" w:rsidRDefault="00E77BE1" w:rsidP="00E77BE1">
      <w:pPr>
        <w:widowControl/>
      </w:pPr>
      <w:r w:rsidRPr="00E77BE1">
        <w:t>Repeat recommendations MUST be justified by updated state, not by prior recommendation frequency.</w:t>
      </w:r>
    </w:p>
    <w:p w14:paraId="1578B61E" w14:textId="77777777" w:rsidR="00E77BE1" w:rsidRPr="00E77BE1" w:rsidRDefault="00E77BE1" w:rsidP="00E77BE1">
      <w:r w:rsidRPr="00E77BE1">
        <w:pict w14:anchorId="08831E21">
          <v:rect id="_x0000_i1466" style="width:0;height:1.5pt" o:hralign="center" o:hrstd="t" o:hr="t" fillcolor="#a0a0a0" stroked="f"/>
        </w:pict>
      </w:r>
    </w:p>
    <w:p w14:paraId="52EF6055" w14:textId="77777777" w:rsidR="00E77BE1" w:rsidRPr="00E77BE1" w:rsidRDefault="00E77BE1" w:rsidP="00E77BE1">
      <w:pPr>
        <w:pStyle w:val="Heading2"/>
        <w:rPr>
          <w:b/>
          <w:bCs/>
        </w:rPr>
      </w:pPr>
      <w:r w:rsidRPr="00E77BE1">
        <w:rPr>
          <w:b/>
          <w:bCs/>
        </w:rPr>
        <w:t>01.11 The sellable combination</w:t>
      </w:r>
    </w:p>
    <w:p w14:paraId="444F8900" w14:textId="77777777" w:rsidR="00E77BE1" w:rsidRPr="00E77BE1" w:rsidRDefault="00E77BE1" w:rsidP="00E77BE1">
      <w:r w:rsidRPr="00E77BE1">
        <w:t>The meaningful inventory unit is the actual orderable and sellable combination.</w:t>
      </w:r>
    </w:p>
    <w:p w14:paraId="3A47A2F6" w14:textId="77777777" w:rsidR="00E77BE1" w:rsidRPr="00E77BE1" w:rsidRDefault="00E77BE1" w:rsidP="00E77BE1">
      <w:r w:rsidRPr="00E77BE1">
        <w:t>For New Inventory, this generally includes:</w:t>
      </w:r>
    </w:p>
    <w:p w14:paraId="694388AA" w14:textId="77777777" w:rsidR="00E77BE1" w:rsidRPr="00E77BE1" w:rsidRDefault="00E77BE1" w:rsidP="00E77BE1">
      <w:pPr>
        <w:numPr>
          <w:ilvl w:val="0"/>
          <w:numId w:val="37"/>
        </w:numPr>
      </w:pPr>
      <w:r w:rsidRPr="00E77BE1">
        <w:t>model;</w:t>
      </w:r>
    </w:p>
    <w:p w14:paraId="5EDEBEAB" w14:textId="77777777" w:rsidR="00E77BE1" w:rsidRPr="00E77BE1" w:rsidRDefault="00E77BE1" w:rsidP="00E77BE1">
      <w:pPr>
        <w:numPr>
          <w:ilvl w:val="0"/>
          <w:numId w:val="37"/>
        </w:numPr>
      </w:pPr>
      <w:r w:rsidRPr="00E77BE1">
        <w:t>model year where material;</w:t>
      </w:r>
    </w:p>
    <w:p w14:paraId="224588F4" w14:textId="77777777" w:rsidR="00E77BE1" w:rsidRPr="00E77BE1" w:rsidRDefault="00E77BE1" w:rsidP="00E77BE1">
      <w:pPr>
        <w:numPr>
          <w:ilvl w:val="0"/>
          <w:numId w:val="37"/>
        </w:numPr>
      </w:pPr>
      <w:r w:rsidRPr="00E77BE1">
        <w:t>trim or model code;</w:t>
      </w:r>
    </w:p>
    <w:p w14:paraId="60A3C285" w14:textId="77777777" w:rsidR="00E77BE1" w:rsidRPr="00E77BE1" w:rsidRDefault="00E77BE1" w:rsidP="00E77BE1">
      <w:pPr>
        <w:numPr>
          <w:ilvl w:val="0"/>
          <w:numId w:val="37"/>
        </w:numPr>
      </w:pPr>
      <w:r w:rsidRPr="00E77BE1">
        <w:t>drivetrain where variable;</w:t>
      </w:r>
    </w:p>
    <w:p w14:paraId="056A45E8" w14:textId="77777777" w:rsidR="00E77BE1" w:rsidRPr="00E77BE1" w:rsidRDefault="00E77BE1" w:rsidP="00E77BE1">
      <w:pPr>
        <w:numPr>
          <w:ilvl w:val="0"/>
          <w:numId w:val="37"/>
        </w:numPr>
      </w:pPr>
      <w:r w:rsidRPr="00E77BE1">
        <w:t>exterior color;</w:t>
      </w:r>
    </w:p>
    <w:p w14:paraId="590883BC" w14:textId="77777777" w:rsidR="00E77BE1" w:rsidRPr="00E77BE1" w:rsidRDefault="00E77BE1" w:rsidP="00E77BE1">
      <w:pPr>
        <w:numPr>
          <w:ilvl w:val="0"/>
          <w:numId w:val="37"/>
        </w:numPr>
      </w:pPr>
      <w:r w:rsidRPr="00E77BE1">
        <w:t>interior color.</w:t>
      </w:r>
    </w:p>
    <w:p w14:paraId="36B2B4D0" w14:textId="77777777" w:rsidR="00E77BE1" w:rsidRPr="00E77BE1" w:rsidRDefault="00E77BE1" w:rsidP="00E77BE1">
      <w:r w:rsidRPr="00E77BE1">
        <w:t>The product should avoid treating standard trim content as separate demand variables unless those fields independently improve prediction.</w:t>
      </w:r>
    </w:p>
    <w:p w14:paraId="00CF7086" w14:textId="77777777" w:rsidR="00E77BE1" w:rsidRPr="00E77BE1" w:rsidRDefault="00E77BE1" w:rsidP="00E77BE1">
      <w:pPr>
        <w:pStyle w:val="RequirementID"/>
        <w:keepNext/>
      </w:pPr>
      <w:r w:rsidRPr="00E77BE1">
        <w:t>CONST-COMBINATION-001</w:t>
      </w:r>
    </w:p>
    <w:p w14:paraId="311C79CE" w14:textId="77777777" w:rsidR="00E77BE1" w:rsidRPr="00E77BE1" w:rsidRDefault="00E77BE1" w:rsidP="00E77BE1">
      <w:pPr>
        <w:widowControl/>
      </w:pPr>
      <w:r w:rsidRPr="00E77BE1">
        <w:t>The system MUST reason from the sellable combination rather than from trim alone when combination-level evidence is available.</w:t>
      </w:r>
    </w:p>
    <w:p w14:paraId="2C79A55C" w14:textId="77777777" w:rsidR="00E77BE1" w:rsidRPr="00E77BE1" w:rsidRDefault="00E77BE1" w:rsidP="00E77BE1">
      <w:pPr>
        <w:pStyle w:val="RequirementID"/>
        <w:keepNext/>
      </w:pPr>
      <w:r w:rsidRPr="00E77BE1">
        <w:t>CONST-COMBINATION-002</w:t>
      </w:r>
    </w:p>
    <w:p w14:paraId="51C99160" w14:textId="77777777" w:rsidR="00E77BE1" w:rsidRPr="00E77BE1" w:rsidRDefault="00E77BE1" w:rsidP="00E77BE1">
      <w:pPr>
        <w:widowControl/>
      </w:pPr>
      <w:r w:rsidRPr="00E77BE1">
        <w:t>Interior color MUST be treated as a meaningful inventory dimension when reliable data exists.</w:t>
      </w:r>
    </w:p>
    <w:p w14:paraId="3CDAF4FE" w14:textId="77777777" w:rsidR="00E77BE1" w:rsidRPr="00E77BE1" w:rsidRDefault="00E77BE1" w:rsidP="00E77BE1">
      <w:pPr>
        <w:pStyle w:val="RequirementID"/>
        <w:keepNext/>
      </w:pPr>
      <w:r w:rsidRPr="00E77BE1">
        <w:t>CONST-COMBINATION-003</w:t>
      </w:r>
    </w:p>
    <w:p w14:paraId="36F57FA7" w14:textId="77777777" w:rsidR="00E77BE1" w:rsidRPr="00E77BE1" w:rsidRDefault="00E77BE1" w:rsidP="00E77BE1">
      <w:pPr>
        <w:widowControl/>
      </w:pPr>
      <w:r w:rsidRPr="00E77BE1">
        <w:lastRenderedPageBreak/>
        <w:t>The system MUST NOT create artificial demand dimensions from standard trim content that is not independently selectable.</w:t>
      </w:r>
    </w:p>
    <w:p w14:paraId="032EF92C" w14:textId="77777777" w:rsidR="00E77BE1" w:rsidRPr="00E77BE1" w:rsidRDefault="00E77BE1" w:rsidP="00E77BE1">
      <w:pPr>
        <w:pStyle w:val="RequirementID"/>
        <w:keepNext/>
      </w:pPr>
      <w:r w:rsidRPr="00E77BE1">
        <w:t>CONST-COMBINATION-004</w:t>
      </w:r>
    </w:p>
    <w:p w14:paraId="3C19B5BF" w14:textId="77777777" w:rsidR="00E77BE1" w:rsidRPr="00E77BE1" w:rsidRDefault="00E77BE1" w:rsidP="00E77BE1">
      <w:pPr>
        <w:widowControl/>
      </w:pPr>
      <w:r w:rsidRPr="00E77BE1">
        <w:t>A new variable SHOULD be added to the sellable-combination model only when:</w:t>
      </w:r>
    </w:p>
    <w:p w14:paraId="415E3309" w14:textId="77777777" w:rsidR="00E77BE1" w:rsidRPr="00E77BE1" w:rsidRDefault="00E77BE1" w:rsidP="00E77BE1">
      <w:pPr>
        <w:numPr>
          <w:ilvl w:val="0"/>
          <w:numId w:val="38"/>
        </w:numPr>
      </w:pPr>
      <w:r w:rsidRPr="00E77BE1">
        <w:t>it represents a real ordering decision;</w:t>
      </w:r>
    </w:p>
    <w:p w14:paraId="55D8B829" w14:textId="77777777" w:rsidR="00E77BE1" w:rsidRPr="00E77BE1" w:rsidRDefault="00E77BE1" w:rsidP="00E77BE1">
      <w:pPr>
        <w:numPr>
          <w:ilvl w:val="0"/>
          <w:numId w:val="38"/>
        </w:numPr>
      </w:pPr>
      <w:r w:rsidRPr="00E77BE1">
        <w:t>or it materially improves prediction.</w:t>
      </w:r>
    </w:p>
    <w:p w14:paraId="761DD934" w14:textId="77777777" w:rsidR="00E77BE1" w:rsidRPr="00E77BE1" w:rsidRDefault="00E77BE1" w:rsidP="00E77BE1">
      <w:pPr>
        <w:pStyle w:val="RequirementID"/>
        <w:keepNext/>
      </w:pPr>
      <w:r w:rsidRPr="00E77BE1">
        <w:t>CONST-COMBINATION-005</w:t>
      </w:r>
    </w:p>
    <w:p w14:paraId="722297B3" w14:textId="77777777" w:rsidR="00E77BE1" w:rsidRPr="00E77BE1" w:rsidRDefault="00E77BE1" w:rsidP="00E77BE1">
      <w:pPr>
        <w:widowControl/>
      </w:pPr>
      <w:r w:rsidRPr="00E77BE1">
        <w:t>The product MUST prefer the smallest set of meaningful predictive variables over broad, noisy feature completeness.</w:t>
      </w:r>
    </w:p>
    <w:p w14:paraId="342298F3" w14:textId="77777777" w:rsidR="00E77BE1" w:rsidRPr="00E77BE1" w:rsidRDefault="00E77BE1" w:rsidP="00E77BE1">
      <w:r w:rsidRPr="00E77BE1">
        <w:pict w14:anchorId="29278074">
          <v:rect id="_x0000_i1467" style="width:0;height:1.5pt" o:hralign="center" o:hrstd="t" o:hr="t" fillcolor="#a0a0a0" stroked="f"/>
        </w:pict>
      </w:r>
    </w:p>
    <w:p w14:paraId="2E5283E9" w14:textId="77777777" w:rsidR="00E77BE1" w:rsidRPr="00E77BE1" w:rsidRDefault="00E77BE1" w:rsidP="00E77BE1">
      <w:pPr>
        <w:pStyle w:val="Heading2"/>
        <w:rPr>
          <w:b/>
          <w:bCs/>
        </w:rPr>
      </w:pPr>
      <w:r w:rsidRPr="00E77BE1">
        <w:rPr>
          <w:b/>
          <w:bCs/>
        </w:rPr>
        <w:t>01.12 Evidence hierarchy</w:t>
      </w:r>
    </w:p>
    <w:p w14:paraId="2E9B4F1F" w14:textId="77777777" w:rsidR="00E77BE1" w:rsidRPr="00E77BE1" w:rsidRDefault="00E77BE1" w:rsidP="00E77BE1">
      <w:r w:rsidRPr="00E77BE1">
        <w:t>The product should prefer direct evidence over inferred evidence.</w:t>
      </w:r>
    </w:p>
    <w:p w14:paraId="17372B0F" w14:textId="77777777" w:rsidR="00E77BE1" w:rsidRPr="00E77BE1" w:rsidRDefault="00E77BE1" w:rsidP="00E77BE1">
      <w:r w:rsidRPr="00E77BE1">
        <w:t>Recommended evidence order:</w:t>
      </w:r>
    </w:p>
    <w:p w14:paraId="3A7BAD46" w14:textId="77777777" w:rsidR="00E77BE1" w:rsidRPr="00E77BE1" w:rsidRDefault="00E77BE1" w:rsidP="00E77BE1">
      <w:pPr>
        <w:numPr>
          <w:ilvl w:val="0"/>
          <w:numId w:val="39"/>
        </w:numPr>
      </w:pPr>
      <w:r w:rsidRPr="00E77BE1">
        <w:t>exact combination history;</w:t>
      </w:r>
    </w:p>
    <w:p w14:paraId="35B33391" w14:textId="77777777" w:rsidR="00E77BE1" w:rsidRPr="00E77BE1" w:rsidRDefault="00E77BE1" w:rsidP="00E77BE1">
      <w:pPr>
        <w:numPr>
          <w:ilvl w:val="0"/>
          <w:numId w:val="39"/>
        </w:numPr>
      </w:pPr>
      <w:r w:rsidRPr="00E77BE1">
        <w:t>same combination lineage across comparable model years;</w:t>
      </w:r>
    </w:p>
    <w:p w14:paraId="36CE130C" w14:textId="77777777" w:rsidR="00E77BE1" w:rsidRPr="00E77BE1" w:rsidRDefault="00E77BE1" w:rsidP="00E77BE1">
      <w:pPr>
        <w:numPr>
          <w:ilvl w:val="0"/>
          <w:numId w:val="39"/>
        </w:numPr>
      </w:pPr>
      <w:r w:rsidRPr="00E77BE1">
        <w:t>related combination-family evidence;</w:t>
      </w:r>
    </w:p>
    <w:p w14:paraId="1ABD973E" w14:textId="77777777" w:rsidR="00E77BE1" w:rsidRPr="00E77BE1" w:rsidRDefault="00E77BE1" w:rsidP="00E77BE1">
      <w:pPr>
        <w:numPr>
          <w:ilvl w:val="0"/>
          <w:numId w:val="39"/>
        </w:numPr>
      </w:pPr>
      <w:r w:rsidRPr="00E77BE1">
        <w:t>attribute-level learning;</w:t>
      </w:r>
    </w:p>
    <w:p w14:paraId="765FDDDE" w14:textId="77777777" w:rsidR="00E77BE1" w:rsidRPr="00E77BE1" w:rsidRDefault="00E77BE1" w:rsidP="00E77BE1">
      <w:pPr>
        <w:numPr>
          <w:ilvl w:val="0"/>
          <w:numId w:val="39"/>
        </w:numPr>
      </w:pPr>
      <w:r w:rsidRPr="00E77BE1">
        <w:t>low-confidence estimation.</w:t>
      </w:r>
    </w:p>
    <w:p w14:paraId="56CF7E44" w14:textId="77777777" w:rsidR="00E77BE1" w:rsidRPr="00E77BE1" w:rsidRDefault="00E77BE1" w:rsidP="00E77BE1">
      <w:pPr>
        <w:pStyle w:val="RequirementID"/>
        <w:keepNext/>
      </w:pPr>
      <w:r w:rsidRPr="00E77BE1">
        <w:t>CONST-EVIDENCE-001</w:t>
      </w:r>
    </w:p>
    <w:p w14:paraId="712BD0D7" w14:textId="77777777" w:rsidR="00E77BE1" w:rsidRPr="00E77BE1" w:rsidRDefault="00E77BE1" w:rsidP="00E77BE1">
      <w:pPr>
        <w:widowControl/>
      </w:pPr>
      <w:r w:rsidRPr="00E77BE1">
        <w:t>Direct same-combination evidence MUST outrank generalized or inherited evidence.</w:t>
      </w:r>
    </w:p>
    <w:p w14:paraId="38F7B5A7" w14:textId="77777777" w:rsidR="00E77BE1" w:rsidRPr="00E77BE1" w:rsidRDefault="00E77BE1" w:rsidP="00E77BE1">
      <w:pPr>
        <w:pStyle w:val="RequirementID"/>
        <w:keepNext/>
      </w:pPr>
      <w:r w:rsidRPr="00E77BE1">
        <w:t>CONST-EVIDENCE-002</w:t>
      </w:r>
    </w:p>
    <w:p w14:paraId="120090BA" w14:textId="77777777" w:rsidR="00E77BE1" w:rsidRPr="00E77BE1" w:rsidRDefault="00E77BE1" w:rsidP="00E77BE1">
      <w:pPr>
        <w:widowControl/>
      </w:pPr>
      <w:r w:rsidRPr="00E77BE1">
        <w:t>Inherited evidence MUST remain distinguishable from direct evidence.</w:t>
      </w:r>
    </w:p>
    <w:p w14:paraId="3ABCE6DE" w14:textId="77777777" w:rsidR="00E77BE1" w:rsidRPr="00E77BE1" w:rsidRDefault="00E77BE1" w:rsidP="00E77BE1">
      <w:pPr>
        <w:pStyle w:val="RequirementID"/>
        <w:keepNext/>
      </w:pPr>
      <w:r w:rsidRPr="00E77BE1">
        <w:t>CONST-EVIDENCE-003</w:t>
      </w:r>
    </w:p>
    <w:p w14:paraId="7BF1AE6F" w14:textId="77777777" w:rsidR="00E77BE1" w:rsidRPr="00E77BE1" w:rsidRDefault="00E77BE1" w:rsidP="00E77BE1">
      <w:pPr>
        <w:widowControl/>
      </w:pPr>
      <w:r w:rsidRPr="00E77BE1">
        <w:t>Low sample size MUST reduce confidence.</w:t>
      </w:r>
    </w:p>
    <w:p w14:paraId="01BDC5B9" w14:textId="77777777" w:rsidR="00E77BE1" w:rsidRPr="00E77BE1" w:rsidRDefault="00E77BE1" w:rsidP="00E77BE1">
      <w:pPr>
        <w:pStyle w:val="RequirementID"/>
        <w:keepNext/>
      </w:pPr>
      <w:r w:rsidRPr="00E77BE1">
        <w:t>CONST-EVIDENCE-004</w:t>
      </w:r>
    </w:p>
    <w:p w14:paraId="6857052C" w14:textId="77777777" w:rsidR="00E77BE1" w:rsidRPr="00E77BE1" w:rsidRDefault="00E77BE1" w:rsidP="00E77BE1">
      <w:pPr>
        <w:widowControl/>
      </w:pPr>
      <w:r w:rsidRPr="00E77BE1">
        <w:t>The system MUST disclose when a recommendation depends primarily on:</w:t>
      </w:r>
    </w:p>
    <w:p w14:paraId="6D6E6750" w14:textId="77777777" w:rsidR="00E77BE1" w:rsidRPr="00E77BE1" w:rsidRDefault="00E77BE1" w:rsidP="00E77BE1">
      <w:pPr>
        <w:numPr>
          <w:ilvl w:val="0"/>
          <w:numId w:val="40"/>
        </w:numPr>
      </w:pPr>
      <w:r w:rsidRPr="00E77BE1">
        <w:t>direct history;</w:t>
      </w:r>
    </w:p>
    <w:p w14:paraId="3F7E6259" w14:textId="77777777" w:rsidR="00E77BE1" w:rsidRPr="00E77BE1" w:rsidRDefault="00E77BE1" w:rsidP="00E77BE1">
      <w:pPr>
        <w:numPr>
          <w:ilvl w:val="0"/>
          <w:numId w:val="40"/>
        </w:numPr>
      </w:pPr>
      <w:r w:rsidRPr="00E77BE1">
        <w:lastRenderedPageBreak/>
        <w:t>lineage;</w:t>
      </w:r>
    </w:p>
    <w:p w14:paraId="6E8FB497" w14:textId="77777777" w:rsidR="00E77BE1" w:rsidRPr="00E77BE1" w:rsidRDefault="00E77BE1" w:rsidP="00E77BE1">
      <w:pPr>
        <w:numPr>
          <w:ilvl w:val="0"/>
          <w:numId w:val="40"/>
        </w:numPr>
      </w:pPr>
      <w:r w:rsidRPr="00E77BE1">
        <w:t>related configurations;</w:t>
      </w:r>
    </w:p>
    <w:p w14:paraId="1A0FF0E8" w14:textId="77777777" w:rsidR="00E77BE1" w:rsidRPr="00E77BE1" w:rsidRDefault="00E77BE1" w:rsidP="00E77BE1">
      <w:pPr>
        <w:numPr>
          <w:ilvl w:val="0"/>
          <w:numId w:val="40"/>
        </w:numPr>
      </w:pPr>
      <w:r w:rsidRPr="00E77BE1">
        <w:t>attribute learning;</w:t>
      </w:r>
    </w:p>
    <w:p w14:paraId="7099A50F" w14:textId="77777777" w:rsidR="00E77BE1" w:rsidRPr="00E77BE1" w:rsidRDefault="00E77BE1" w:rsidP="00E77BE1">
      <w:pPr>
        <w:numPr>
          <w:ilvl w:val="0"/>
          <w:numId w:val="40"/>
        </w:numPr>
      </w:pPr>
      <w:r w:rsidRPr="00E77BE1">
        <w:t>or estimation.</w:t>
      </w:r>
    </w:p>
    <w:p w14:paraId="515E13CE" w14:textId="77777777" w:rsidR="00E77BE1" w:rsidRPr="00E77BE1" w:rsidRDefault="00E77BE1" w:rsidP="00E77BE1">
      <w:pPr>
        <w:pStyle w:val="RequirementID"/>
        <w:keepNext/>
      </w:pPr>
      <w:r w:rsidRPr="00E77BE1">
        <w:t>CONST-EVIDENCE-005</w:t>
      </w:r>
    </w:p>
    <w:p w14:paraId="212A9A48" w14:textId="77777777" w:rsidR="00E77BE1" w:rsidRPr="00E77BE1" w:rsidRDefault="00E77BE1" w:rsidP="00E77BE1">
      <w:pPr>
        <w:widowControl/>
      </w:pPr>
      <w:r w:rsidRPr="00E77BE1">
        <w:t>The system MUST NOT present inferred evidence as direct historical proof.</w:t>
      </w:r>
    </w:p>
    <w:p w14:paraId="7A6D8AD4" w14:textId="77777777" w:rsidR="00E77BE1" w:rsidRPr="00E77BE1" w:rsidRDefault="00E77BE1" w:rsidP="00E77BE1">
      <w:r w:rsidRPr="00E77BE1">
        <w:pict w14:anchorId="6B7798E9">
          <v:rect id="_x0000_i1468" style="width:0;height:1.5pt" o:hralign="center" o:hrstd="t" o:hr="t" fillcolor="#a0a0a0" stroked="f"/>
        </w:pict>
      </w:r>
    </w:p>
    <w:p w14:paraId="5773DC94" w14:textId="77777777" w:rsidR="00E77BE1" w:rsidRPr="00E77BE1" w:rsidRDefault="00E77BE1" w:rsidP="00E77BE1">
      <w:pPr>
        <w:pStyle w:val="Heading2"/>
        <w:rPr>
          <w:b/>
          <w:bCs/>
        </w:rPr>
      </w:pPr>
      <w:r w:rsidRPr="00E77BE1">
        <w:rPr>
          <w:b/>
          <w:bCs/>
        </w:rPr>
        <w:t>01.13 Portfolio truth</w:t>
      </w:r>
    </w:p>
    <w:p w14:paraId="12E1F375" w14:textId="77777777" w:rsidR="00E77BE1" w:rsidRPr="00E77BE1" w:rsidRDefault="00E77BE1" w:rsidP="00E77BE1">
      <w:r w:rsidRPr="00E77BE1">
        <w:t>Many inventory decisions are portfolio decisions.</w:t>
      </w:r>
    </w:p>
    <w:p w14:paraId="0145933E" w14:textId="77777777" w:rsidR="00E77BE1" w:rsidRPr="00E77BE1" w:rsidRDefault="00E77BE1" w:rsidP="00E77BE1">
      <w:r w:rsidRPr="00E77BE1">
        <w:t>Examples:</w:t>
      </w:r>
    </w:p>
    <w:p w14:paraId="652E6CCA" w14:textId="77777777" w:rsidR="00E77BE1" w:rsidRPr="00E77BE1" w:rsidRDefault="00E77BE1" w:rsidP="00E77BE1">
      <w:pPr>
        <w:numPr>
          <w:ilvl w:val="0"/>
          <w:numId w:val="41"/>
        </w:numPr>
      </w:pPr>
      <w:r w:rsidRPr="00E77BE1">
        <w:t>New Inventory mix;</w:t>
      </w:r>
    </w:p>
    <w:p w14:paraId="41107539" w14:textId="77777777" w:rsidR="00E77BE1" w:rsidRPr="00E77BE1" w:rsidRDefault="00E77BE1" w:rsidP="00E77BE1">
      <w:pPr>
        <w:numPr>
          <w:ilvl w:val="0"/>
          <w:numId w:val="41"/>
        </w:numPr>
      </w:pPr>
      <w:r w:rsidRPr="00E77BE1">
        <w:t>production pipeline;</w:t>
      </w:r>
    </w:p>
    <w:p w14:paraId="2F6DE9F8" w14:textId="77777777" w:rsidR="00E77BE1" w:rsidRPr="00E77BE1" w:rsidRDefault="00E77BE1" w:rsidP="00E77BE1">
      <w:pPr>
        <w:numPr>
          <w:ilvl w:val="0"/>
          <w:numId w:val="41"/>
        </w:numPr>
      </w:pPr>
      <w:r w:rsidRPr="00E77BE1">
        <w:t>Service Loaner fleet;</w:t>
      </w:r>
    </w:p>
    <w:p w14:paraId="26B595E7" w14:textId="77777777" w:rsidR="00E77BE1" w:rsidRPr="00E77BE1" w:rsidRDefault="00E77BE1" w:rsidP="00E77BE1">
      <w:pPr>
        <w:numPr>
          <w:ilvl w:val="0"/>
          <w:numId w:val="41"/>
        </w:numPr>
      </w:pPr>
      <w:r w:rsidRPr="00E77BE1">
        <w:t>Executive Demo fleet;</w:t>
      </w:r>
    </w:p>
    <w:p w14:paraId="1F448B59" w14:textId="77777777" w:rsidR="00E77BE1" w:rsidRPr="00E77BE1" w:rsidRDefault="00E77BE1" w:rsidP="00E77BE1">
      <w:pPr>
        <w:numPr>
          <w:ilvl w:val="0"/>
          <w:numId w:val="41"/>
        </w:numPr>
      </w:pPr>
      <w:r w:rsidRPr="00E77BE1">
        <w:t>model-year transition;</w:t>
      </w:r>
    </w:p>
    <w:p w14:paraId="23A2934D" w14:textId="77777777" w:rsidR="00E77BE1" w:rsidRPr="00E77BE1" w:rsidRDefault="00E77BE1" w:rsidP="00E77BE1">
      <w:pPr>
        <w:numPr>
          <w:ilvl w:val="0"/>
          <w:numId w:val="41"/>
        </w:numPr>
      </w:pPr>
      <w:r w:rsidRPr="00E77BE1">
        <w:t>future committed supply.</w:t>
      </w:r>
    </w:p>
    <w:p w14:paraId="2EF9ACC4" w14:textId="77777777" w:rsidR="00E77BE1" w:rsidRPr="00E77BE1" w:rsidRDefault="00E77BE1" w:rsidP="00E77BE1">
      <w:pPr>
        <w:pStyle w:val="RequirementID"/>
        <w:keepNext/>
      </w:pPr>
      <w:r w:rsidRPr="00E77BE1">
        <w:t>CONST-PORTFOLIO-001</w:t>
      </w:r>
    </w:p>
    <w:p w14:paraId="3B65B318" w14:textId="77777777" w:rsidR="00E77BE1" w:rsidRPr="00E77BE1" w:rsidRDefault="00E77BE1" w:rsidP="00E77BE1">
      <w:pPr>
        <w:widowControl/>
      </w:pPr>
      <w:r w:rsidRPr="00E77BE1">
        <w:t>When the business decision affects a portfolio, the system MUST evaluate the portfolio state rather than ranking units in isolation.</w:t>
      </w:r>
    </w:p>
    <w:p w14:paraId="47947C08" w14:textId="77777777" w:rsidR="00E77BE1" w:rsidRPr="00E77BE1" w:rsidRDefault="00E77BE1" w:rsidP="00E77BE1">
      <w:pPr>
        <w:pStyle w:val="RequirementID"/>
        <w:keepNext/>
      </w:pPr>
      <w:r w:rsidRPr="00E77BE1">
        <w:t>CONST-PORTFOLIO-002</w:t>
      </w:r>
    </w:p>
    <w:p w14:paraId="2667105B" w14:textId="77777777" w:rsidR="00E77BE1" w:rsidRPr="00E77BE1" w:rsidRDefault="00E77BE1" w:rsidP="00E77BE1">
      <w:pPr>
        <w:widowControl/>
      </w:pPr>
      <w:r w:rsidRPr="00E77BE1">
        <w:t>Every approved or actual portfolio change MUST update the state used by the next recommendation.</w:t>
      </w:r>
    </w:p>
    <w:p w14:paraId="5AEB378B" w14:textId="77777777" w:rsidR="00E77BE1" w:rsidRPr="00E77BE1" w:rsidRDefault="00E77BE1" w:rsidP="00E77BE1">
      <w:pPr>
        <w:pStyle w:val="RequirementID"/>
        <w:keepNext/>
      </w:pPr>
      <w:r w:rsidRPr="00E77BE1">
        <w:t>CONST-PORTFOLIO-003</w:t>
      </w:r>
    </w:p>
    <w:p w14:paraId="0CBEAA16" w14:textId="77777777" w:rsidR="00E77BE1" w:rsidRPr="00E77BE1" w:rsidRDefault="00E77BE1" w:rsidP="00E77BE1">
      <w:pPr>
        <w:widowControl/>
      </w:pPr>
      <w:r w:rsidRPr="00E77BE1">
        <w:t>The system MUST NOT repeatedly recommend an action already represented in committed state.</w:t>
      </w:r>
    </w:p>
    <w:p w14:paraId="098FD8A0" w14:textId="77777777" w:rsidR="00E77BE1" w:rsidRPr="00E77BE1" w:rsidRDefault="00E77BE1" w:rsidP="00E77BE1">
      <w:pPr>
        <w:pStyle w:val="RequirementID"/>
        <w:keepNext/>
      </w:pPr>
      <w:r w:rsidRPr="00E77BE1">
        <w:t>CONST-PORTFOLIO-004</w:t>
      </w:r>
    </w:p>
    <w:p w14:paraId="6E76224D" w14:textId="77777777" w:rsidR="00E77BE1" w:rsidRPr="00E77BE1" w:rsidRDefault="00E77BE1" w:rsidP="00E77BE1">
      <w:pPr>
        <w:widowControl/>
      </w:pPr>
      <w:r w:rsidRPr="00E77BE1">
        <w:lastRenderedPageBreak/>
        <w:t>Portfolio optimization MUST preserve domain boundaries and MUST NOT create one universal score across unrelated domains without an approved business reason.</w:t>
      </w:r>
    </w:p>
    <w:p w14:paraId="450EDC4F" w14:textId="77777777" w:rsidR="00E77BE1" w:rsidRPr="00E77BE1" w:rsidRDefault="00E77BE1" w:rsidP="00E77BE1">
      <w:r w:rsidRPr="00E77BE1">
        <w:pict w14:anchorId="66321A61">
          <v:rect id="_x0000_i1469" style="width:0;height:1.5pt" o:hralign="center" o:hrstd="t" o:hr="t" fillcolor="#a0a0a0" stroked="f"/>
        </w:pict>
      </w:r>
    </w:p>
    <w:p w14:paraId="662691BF" w14:textId="77777777" w:rsidR="00E77BE1" w:rsidRPr="00E77BE1" w:rsidRDefault="00E77BE1" w:rsidP="00E77BE1">
      <w:pPr>
        <w:pStyle w:val="Heading2"/>
        <w:rPr>
          <w:b/>
          <w:bCs/>
        </w:rPr>
      </w:pPr>
      <w:r w:rsidRPr="00E77BE1">
        <w:rPr>
          <w:b/>
          <w:bCs/>
        </w:rPr>
        <w:t>01.14 Committed future state</w:t>
      </w:r>
    </w:p>
    <w:p w14:paraId="70B23E6D" w14:textId="77777777" w:rsidR="00E77BE1" w:rsidRPr="00E77BE1" w:rsidRDefault="00E77BE1" w:rsidP="00E77BE1">
      <w:r w:rsidRPr="00E77BE1">
        <w:t>Approved future supply is real planning state.</w:t>
      </w:r>
    </w:p>
    <w:p w14:paraId="0111C6F9" w14:textId="77777777" w:rsidR="00E77BE1" w:rsidRPr="00E77BE1" w:rsidRDefault="00E77BE1" w:rsidP="00E77BE1">
      <w:r w:rsidRPr="00E77BE1">
        <w:t>Examples include:</w:t>
      </w:r>
    </w:p>
    <w:p w14:paraId="220AFD2D" w14:textId="77777777" w:rsidR="00E77BE1" w:rsidRPr="00E77BE1" w:rsidRDefault="00E77BE1" w:rsidP="00E77BE1">
      <w:pPr>
        <w:numPr>
          <w:ilvl w:val="0"/>
          <w:numId w:val="42"/>
        </w:numPr>
      </w:pPr>
      <w:r w:rsidRPr="00E77BE1">
        <w:t>approved production decisions;</w:t>
      </w:r>
    </w:p>
    <w:p w14:paraId="1A9F5C1A" w14:textId="77777777" w:rsidR="00E77BE1" w:rsidRPr="00E77BE1" w:rsidRDefault="00E77BE1" w:rsidP="00E77BE1">
      <w:pPr>
        <w:numPr>
          <w:ilvl w:val="0"/>
          <w:numId w:val="42"/>
        </w:numPr>
      </w:pPr>
      <w:r w:rsidRPr="00E77BE1">
        <w:t>accepted CPO or PPO units;</w:t>
      </w:r>
    </w:p>
    <w:p w14:paraId="6E9D0BA0" w14:textId="77777777" w:rsidR="00E77BE1" w:rsidRPr="00E77BE1" w:rsidRDefault="00E77BE1" w:rsidP="00E77BE1">
      <w:pPr>
        <w:numPr>
          <w:ilvl w:val="0"/>
          <w:numId w:val="42"/>
        </w:numPr>
      </w:pPr>
      <w:r w:rsidRPr="00E77BE1">
        <w:t>accepted CTP changes;</w:t>
      </w:r>
    </w:p>
    <w:p w14:paraId="19D3E7D6" w14:textId="77777777" w:rsidR="00E77BE1" w:rsidRPr="00E77BE1" w:rsidRDefault="00E77BE1" w:rsidP="00E77BE1">
      <w:pPr>
        <w:numPr>
          <w:ilvl w:val="0"/>
          <w:numId w:val="42"/>
        </w:numPr>
      </w:pPr>
      <w:r w:rsidRPr="00E77BE1">
        <w:t>completed Dealer Trades;</w:t>
      </w:r>
    </w:p>
    <w:p w14:paraId="7171AB6B" w14:textId="77777777" w:rsidR="00E77BE1" w:rsidRPr="00E77BE1" w:rsidRDefault="00E77BE1" w:rsidP="00E77BE1">
      <w:pPr>
        <w:numPr>
          <w:ilvl w:val="0"/>
          <w:numId w:val="42"/>
        </w:numPr>
      </w:pPr>
      <w:r w:rsidRPr="00E77BE1">
        <w:t>approved Service Loaner entries;</w:t>
      </w:r>
    </w:p>
    <w:p w14:paraId="30CA2E4B" w14:textId="77777777" w:rsidR="00E77BE1" w:rsidRPr="00E77BE1" w:rsidRDefault="00E77BE1" w:rsidP="00E77BE1">
      <w:pPr>
        <w:numPr>
          <w:ilvl w:val="0"/>
          <w:numId w:val="42"/>
        </w:numPr>
      </w:pPr>
      <w:r w:rsidRPr="00E77BE1">
        <w:t>approved Service Loaner exits;</w:t>
      </w:r>
    </w:p>
    <w:p w14:paraId="575EC7FD" w14:textId="77777777" w:rsidR="00E77BE1" w:rsidRPr="00E77BE1" w:rsidRDefault="00E77BE1" w:rsidP="00E77BE1">
      <w:pPr>
        <w:numPr>
          <w:ilvl w:val="0"/>
          <w:numId w:val="42"/>
        </w:numPr>
      </w:pPr>
      <w:r w:rsidRPr="00E77BE1">
        <w:t>Executive Demo assignments;</w:t>
      </w:r>
    </w:p>
    <w:p w14:paraId="6A2B1F75" w14:textId="77777777" w:rsidR="00E77BE1" w:rsidRPr="00E77BE1" w:rsidRDefault="00E77BE1" w:rsidP="00E77BE1">
      <w:pPr>
        <w:numPr>
          <w:ilvl w:val="0"/>
          <w:numId w:val="42"/>
        </w:numPr>
      </w:pPr>
      <w:r w:rsidRPr="00E77BE1">
        <w:t>other committed unit-level actions.</w:t>
      </w:r>
    </w:p>
    <w:p w14:paraId="1362B096" w14:textId="77777777" w:rsidR="00E77BE1" w:rsidRPr="00E77BE1" w:rsidRDefault="00E77BE1" w:rsidP="00E77BE1">
      <w:pPr>
        <w:pStyle w:val="RequirementID"/>
        <w:keepNext/>
      </w:pPr>
      <w:r w:rsidRPr="00E77BE1">
        <w:t>CONST-COMMIT-001</w:t>
      </w:r>
    </w:p>
    <w:p w14:paraId="4C1D1F3E" w14:textId="77777777" w:rsidR="00E77BE1" w:rsidRPr="00E77BE1" w:rsidRDefault="00E77BE1" w:rsidP="00E77BE1">
      <w:pPr>
        <w:widowControl/>
      </w:pPr>
      <w:r w:rsidRPr="00E77BE1">
        <w:t>Committed future state MUST affect the next planning calculation.</w:t>
      </w:r>
    </w:p>
    <w:p w14:paraId="14446292" w14:textId="77777777" w:rsidR="00E77BE1" w:rsidRPr="00E77BE1" w:rsidRDefault="00E77BE1" w:rsidP="00E77BE1">
      <w:pPr>
        <w:pStyle w:val="RequirementID"/>
        <w:keepNext/>
      </w:pPr>
      <w:r w:rsidRPr="00E77BE1">
        <w:t>CONST-COMMIT-002</w:t>
      </w:r>
    </w:p>
    <w:p w14:paraId="1E8634BC" w14:textId="77777777" w:rsidR="00E77BE1" w:rsidRPr="00E77BE1" w:rsidRDefault="00E77BE1" w:rsidP="00E77BE1">
      <w:pPr>
        <w:widowControl/>
      </w:pPr>
      <w:r w:rsidRPr="00E77BE1">
        <w:t>A unit represented in committed state MUST NOT be recommended again as though absent.</w:t>
      </w:r>
    </w:p>
    <w:p w14:paraId="1DA1E4E5" w14:textId="77777777" w:rsidR="00E77BE1" w:rsidRPr="00E77BE1" w:rsidRDefault="00E77BE1" w:rsidP="00E77BE1">
      <w:pPr>
        <w:pStyle w:val="RequirementID"/>
        <w:keepNext/>
      </w:pPr>
      <w:r w:rsidRPr="00E77BE1">
        <w:t>CONST-COMMIT-003</w:t>
      </w:r>
    </w:p>
    <w:p w14:paraId="66D6DB70" w14:textId="77777777" w:rsidR="00E77BE1" w:rsidRPr="00E77BE1" w:rsidRDefault="00E77BE1" w:rsidP="00E77BE1">
      <w:pPr>
        <w:widowControl/>
      </w:pPr>
      <w:r w:rsidRPr="00E77BE1">
        <w:t>The same VIN or future-order identity MUST NOT be counted twice.</w:t>
      </w:r>
    </w:p>
    <w:p w14:paraId="5BAD4502" w14:textId="77777777" w:rsidR="00E77BE1" w:rsidRPr="00E77BE1" w:rsidRDefault="00E77BE1" w:rsidP="00E77BE1">
      <w:pPr>
        <w:pStyle w:val="RequirementID"/>
        <w:keepNext/>
      </w:pPr>
      <w:r w:rsidRPr="00E77BE1">
        <w:t>CONST-COMMIT-004</w:t>
      </w:r>
    </w:p>
    <w:p w14:paraId="213D3818" w14:textId="77777777" w:rsidR="00E77BE1" w:rsidRPr="00E77BE1" w:rsidRDefault="00E77BE1" w:rsidP="00E77BE1">
      <w:pPr>
        <w:widowControl/>
      </w:pPr>
      <w:r w:rsidRPr="00E77BE1">
        <w:t>Adding qualifying supply MUST NOT increase shortage for the same demand window when Demand inputs remain unchanged.</w:t>
      </w:r>
    </w:p>
    <w:p w14:paraId="449DA671" w14:textId="77777777" w:rsidR="00E77BE1" w:rsidRPr="00E77BE1" w:rsidRDefault="00E77BE1" w:rsidP="00E77BE1">
      <w:pPr>
        <w:pStyle w:val="RequirementID"/>
        <w:keepNext/>
      </w:pPr>
      <w:r w:rsidRPr="00E77BE1">
        <w:t>CONST-COMMIT-005</w:t>
      </w:r>
    </w:p>
    <w:p w14:paraId="6F071FF4" w14:textId="77777777" w:rsidR="00E77BE1" w:rsidRPr="00E77BE1" w:rsidRDefault="00E77BE1" w:rsidP="00E77BE1">
      <w:pPr>
        <w:widowControl/>
      </w:pPr>
      <w:r w:rsidRPr="00E77BE1">
        <w:t>A change in acquisition path MUST NOT silently create a different Demand truth.</w:t>
      </w:r>
    </w:p>
    <w:p w14:paraId="7F61CAD9" w14:textId="77777777" w:rsidR="00E77BE1" w:rsidRPr="00E77BE1" w:rsidRDefault="00E77BE1" w:rsidP="00E77BE1">
      <w:r w:rsidRPr="00E77BE1">
        <w:pict w14:anchorId="2B2ADF45">
          <v:rect id="_x0000_i1470" style="width:0;height:1.5pt" o:hralign="center" o:hrstd="t" o:hr="t" fillcolor="#a0a0a0" stroked="f"/>
        </w:pict>
      </w:r>
    </w:p>
    <w:p w14:paraId="65AFE6BC" w14:textId="77777777" w:rsidR="00E77BE1" w:rsidRPr="00E77BE1" w:rsidRDefault="00E77BE1" w:rsidP="00E77BE1">
      <w:pPr>
        <w:pStyle w:val="Heading2"/>
        <w:rPr>
          <w:b/>
          <w:bCs/>
        </w:rPr>
      </w:pPr>
      <w:r w:rsidRPr="00E77BE1">
        <w:rPr>
          <w:b/>
          <w:bCs/>
        </w:rPr>
        <w:lastRenderedPageBreak/>
        <w:t>01.15 Separation of truths</w:t>
      </w:r>
    </w:p>
    <w:p w14:paraId="28339689" w14:textId="77777777" w:rsidR="00E77BE1" w:rsidRPr="00E77BE1" w:rsidRDefault="00E77BE1" w:rsidP="00E77BE1">
      <w:r w:rsidRPr="00E77BE1">
        <w:t>Elite Pipeline contains several valid forms of truth.</w:t>
      </w:r>
    </w:p>
    <w:p w14:paraId="5E22D03F" w14:textId="77777777" w:rsidR="00E77BE1" w:rsidRPr="00E77BE1" w:rsidRDefault="00E77BE1" w:rsidP="00E77BE1">
      <w:r w:rsidRPr="00E77BE1">
        <w:t>These must remain distinct.</w:t>
      </w:r>
    </w:p>
    <w:p w14:paraId="789BEFDA" w14:textId="77777777" w:rsidR="00E77BE1" w:rsidRPr="00E77BE1" w:rsidRDefault="00E77BE1" w:rsidP="00E77BE1">
      <w:pPr>
        <w:rPr>
          <w:b/>
          <w:bCs/>
        </w:rPr>
      </w:pPr>
      <w:r w:rsidRPr="00E77BE1">
        <w:rPr>
          <w:b/>
          <w:bCs/>
        </w:rPr>
        <w:t>Source truth</w:t>
      </w:r>
    </w:p>
    <w:p w14:paraId="114D7EC7" w14:textId="77777777" w:rsidR="00E77BE1" w:rsidRPr="00E77BE1" w:rsidRDefault="00E77BE1" w:rsidP="00E77BE1">
      <w:r w:rsidRPr="00E77BE1">
        <w:t>What the source system or accepted import reported.</w:t>
      </w:r>
    </w:p>
    <w:p w14:paraId="65054014" w14:textId="77777777" w:rsidR="00E77BE1" w:rsidRPr="00E77BE1" w:rsidRDefault="00E77BE1" w:rsidP="00E77BE1">
      <w:pPr>
        <w:rPr>
          <w:b/>
          <w:bCs/>
        </w:rPr>
      </w:pPr>
      <w:r w:rsidRPr="00E77BE1">
        <w:rPr>
          <w:b/>
          <w:bCs/>
        </w:rPr>
        <w:t>Lifecycle truth</w:t>
      </w:r>
    </w:p>
    <w:p w14:paraId="15782A6A" w14:textId="77777777" w:rsidR="00E77BE1" w:rsidRPr="00E77BE1" w:rsidRDefault="00E77BE1" w:rsidP="00E77BE1">
      <w:r w:rsidRPr="00E77BE1">
        <w:t>What state an entity is currently in and which transitions occurred.</w:t>
      </w:r>
    </w:p>
    <w:p w14:paraId="3DFFF49B" w14:textId="77777777" w:rsidR="00E77BE1" w:rsidRPr="00E77BE1" w:rsidRDefault="00E77BE1" w:rsidP="00E77BE1">
      <w:pPr>
        <w:rPr>
          <w:b/>
          <w:bCs/>
        </w:rPr>
      </w:pPr>
      <w:r w:rsidRPr="00E77BE1">
        <w:rPr>
          <w:b/>
          <w:bCs/>
        </w:rPr>
        <w:t>Economic truth</w:t>
      </w:r>
    </w:p>
    <w:p w14:paraId="1F57BED2" w14:textId="77777777" w:rsidR="00E77BE1" w:rsidRPr="00E77BE1" w:rsidRDefault="00E77BE1" w:rsidP="00E77BE1">
      <w:r w:rsidRPr="00E77BE1">
        <w:t>What timing or action produces the strongest expected financial outcome.</w:t>
      </w:r>
    </w:p>
    <w:p w14:paraId="04402FF8" w14:textId="77777777" w:rsidR="00E77BE1" w:rsidRPr="00E77BE1" w:rsidRDefault="00E77BE1" w:rsidP="00E77BE1">
      <w:pPr>
        <w:rPr>
          <w:b/>
          <w:bCs/>
        </w:rPr>
      </w:pPr>
      <w:r w:rsidRPr="00E77BE1">
        <w:rPr>
          <w:b/>
          <w:bCs/>
        </w:rPr>
        <w:t>Operational truth</w:t>
      </w:r>
    </w:p>
    <w:p w14:paraId="2D7D00FB" w14:textId="77777777" w:rsidR="00E77BE1" w:rsidRPr="00E77BE1" w:rsidRDefault="00E77BE1" w:rsidP="00E77BE1">
      <w:r w:rsidRPr="00E77BE1">
        <w:t>Whether the recommended action is currently executable.</w:t>
      </w:r>
    </w:p>
    <w:p w14:paraId="2F9B6664" w14:textId="77777777" w:rsidR="00E77BE1" w:rsidRPr="00E77BE1" w:rsidRDefault="00E77BE1" w:rsidP="00E77BE1">
      <w:pPr>
        <w:rPr>
          <w:b/>
          <w:bCs/>
        </w:rPr>
      </w:pPr>
      <w:r w:rsidRPr="00E77BE1">
        <w:rPr>
          <w:b/>
          <w:bCs/>
        </w:rPr>
        <w:t>Policy truth</w:t>
      </w:r>
    </w:p>
    <w:p w14:paraId="77B3CF8F" w14:textId="77777777" w:rsidR="00E77BE1" w:rsidRPr="00E77BE1" w:rsidRDefault="00E77BE1" w:rsidP="00E77BE1">
      <w:r w:rsidRPr="00E77BE1">
        <w:t>Which rules were active.</w:t>
      </w:r>
    </w:p>
    <w:p w14:paraId="482E9ADB" w14:textId="77777777" w:rsidR="00E77BE1" w:rsidRPr="00E77BE1" w:rsidRDefault="00E77BE1" w:rsidP="00E77BE1">
      <w:pPr>
        <w:rPr>
          <w:b/>
          <w:bCs/>
        </w:rPr>
      </w:pPr>
      <w:r w:rsidRPr="00E77BE1">
        <w:rPr>
          <w:b/>
          <w:bCs/>
        </w:rPr>
        <w:t>Decision truth</w:t>
      </w:r>
    </w:p>
    <w:p w14:paraId="3EF7B1C7" w14:textId="77777777" w:rsidR="00E77BE1" w:rsidRPr="00E77BE1" w:rsidRDefault="00E77BE1" w:rsidP="00E77BE1">
      <w:r w:rsidRPr="00E77BE1">
        <w:t>What was recommended and what management chose.</w:t>
      </w:r>
    </w:p>
    <w:p w14:paraId="3F6C008D" w14:textId="77777777" w:rsidR="00E77BE1" w:rsidRPr="00E77BE1" w:rsidRDefault="00E77BE1" w:rsidP="00E77BE1">
      <w:pPr>
        <w:rPr>
          <w:b/>
          <w:bCs/>
        </w:rPr>
      </w:pPr>
      <w:r w:rsidRPr="00E77BE1">
        <w:rPr>
          <w:b/>
          <w:bCs/>
        </w:rPr>
        <w:t>Outcome truth</w:t>
      </w:r>
    </w:p>
    <w:p w14:paraId="2D5DF239" w14:textId="77777777" w:rsidR="00E77BE1" w:rsidRPr="00E77BE1" w:rsidRDefault="00E77BE1" w:rsidP="00E77BE1">
      <w:r w:rsidRPr="00E77BE1">
        <w:t>What actually happened.</w:t>
      </w:r>
    </w:p>
    <w:p w14:paraId="082235C0" w14:textId="77777777" w:rsidR="00E77BE1" w:rsidRPr="00E77BE1" w:rsidRDefault="00E77BE1" w:rsidP="00E77BE1">
      <w:pPr>
        <w:rPr>
          <w:b/>
          <w:bCs/>
        </w:rPr>
      </w:pPr>
      <w:r w:rsidRPr="00E77BE1">
        <w:rPr>
          <w:b/>
          <w:bCs/>
        </w:rPr>
        <w:t>Learning truth</w:t>
      </w:r>
    </w:p>
    <w:p w14:paraId="2374AD57" w14:textId="77777777" w:rsidR="00E77BE1" w:rsidRPr="00E77BE1" w:rsidRDefault="00E77BE1" w:rsidP="00E77BE1">
      <w:r w:rsidRPr="00E77BE1">
        <w:t>What repeated evidence supports learning.</w:t>
      </w:r>
    </w:p>
    <w:p w14:paraId="4E2AAAFC" w14:textId="77777777" w:rsidR="00E77BE1" w:rsidRPr="00E77BE1" w:rsidRDefault="00E77BE1" w:rsidP="00E77BE1">
      <w:pPr>
        <w:pStyle w:val="RequirementID"/>
        <w:keepNext/>
      </w:pPr>
      <w:r w:rsidRPr="00E77BE1">
        <w:t>CONST-SEPARATION-001</w:t>
      </w:r>
    </w:p>
    <w:p w14:paraId="55EE7138" w14:textId="77777777" w:rsidR="00E77BE1" w:rsidRPr="00E77BE1" w:rsidRDefault="00E77BE1" w:rsidP="00E77BE1">
      <w:pPr>
        <w:widowControl/>
      </w:pPr>
      <w:r w:rsidRPr="00E77BE1">
        <w:t>No truth class may silently overwrite another.</w:t>
      </w:r>
    </w:p>
    <w:p w14:paraId="377A4BDC" w14:textId="77777777" w:rsidR="00E77BE1" w:rsidRPr="00E77BE1" w:rsidRDefault="00E77BE1" w:rsidP="00E77BE1">
      <w:pPr>
        <w:pStyle w:val="RequirementID"/>
        <w:keepNext/>
      </w:pPr>
      <w:r w:rsidRPr="00E77BE1">
        <w:t>CONST-SEPARATION-002</w:t>
      </w:r>
    </w:p>
    <w:p w14:paraId="69BCFA94" w14:textId="77777777" w:rsidR="00E77BE1" w:rsidRPr="00E77BE1" w:rsidRDefault="00E77BE1" w:rsidP="00E77BE1">
      <w:pPr>
        <w:widowControl/>
      </w:pPr>
      <w:r w:rsidRPr="00E77BE1">
        <w:t>Operational infeasibility MAY block execution but MUST NOT rewrite the financially best Economic Call.</w:t>
      </w:r>
    </w:p>
    <w:p w14:paraId="11E600CC" w14:textId="77777777" w:rsidR="00E77BE1" w:rsidRPr="00E77BE1" w:rsidRDefault="00E77BE1" w:rsidP="00E77BE1">
      <w:pPr>
        <w:pStyle w:val="RequirementID"/>
        <w:keepNext/>
      </w:pPr>
      <w:r w:rsidRPr="00E77BE1">
        <w:t>CONST-SEPARATION-003</w:t>
      </w:r>
    </w:p>
    <w:p w14:paraId="3FB93D58" w14:textId="77777777" w:rsidR="00E77BE1" w:rsidRPr="00E77BE1" w:rsidRDefault="00E77BE1" w:rsidP="00E77BE1">
      <w:pPr>
        <w:widowControl/>
      </w:pPr>
      <w:r w:rsidRPr="00E77BE1">
        <w:t>A recommendation MUST NOT be recorded as an actual outcome.</w:t>
      </w:r>
    </w:p>
    <w:p w14:paraId="40732B64" w14:textId="77777777" w:rsidR="00E77BE1" w:rsidRPr="00E77BE1" w:rsidRDefault="00E77BE1" w:rsidP="00E77BE1">
      <w:pPr>
        <w:pStyle w:val="RequirementID"/>
        <w:keepNext/>
      </w:pPr>
      <w:r w:rsidRPr="00E77BE1">
        <w:lastRenderedPageBreak/>
        <w:t>CONST-SEPARATION-004</w:t>
      </w:r>
    </w:p>
    <w:p w14:paraId="1D546DAD" w14:textId="77777777" w:rsidR="00E77BE1" w:rsidRPr="00E77BE1" w:rsidRDefault="00E77BE1" w:rsidP="00E77BE1">
      <w:pPr>
        <w:widowControl/>
      </w:pPr>
      <w:r w:rsidRPr="00E77BE1">
        <w:t>An approved Decision MUST NOT be recorded as completed execution until the corresponding actual event occurs.</w:t>
      </w:r>
    </w:p>
    <w:p w14:paraId="4B00513A" w14:textId="77777777" w:rsidR="00E77BE1" w:rsidRPr="00E77BE1" w:rsidRDefault="00E77BE1" w:rsidP="00E77BE1">
      <w:pPr>
        <w:pStyle w:val="RequirementID"/>
        <w:keepNext/>
      </w:pPr>
      <w:r w:rsidRPr="00E77BE1">
        <w:t>CONST-SEPARATION-005</w:t>
      </w:r>
    </w:p>
    <w:p w14:paraId="6638ED91" w14:textId="77777777" w:rsidR="00E77BE1" w:rsidRPr="00E77BE1" w:rsidRDefault="00E77BE1" w:rsidP="00E77BE1">
      <w:pPr>
        <w:widowControl/>
      </w:pPr>
      <w:r w:rsidRPr="00E77BE1">
        <w:t>A policy value MUST NOT be presented as historical source fact.</w:t>
      </w:r>
    </w:p>
    <w:p w14:paraId="30FEC92A" w14:textId="77777777" w:rsidR="00E77BE1" w:rsidRPr="00E77BE1" w:rsidRDefault="00E77BE1" w:rsidP="00E77BE1">
      <w:r w:rsidRPr="00E77BE1">
        <w:pict w14:anchorId="26C4205A">
          <v:rect id="_x0000_i1471" style="width:0;height:1.5pt" o:hralign="center" o:hrstd="t" o:hr="t" fillcolor="#a0a0a0" stroked="f"/>
        </w:pict>
      </w:r>
    </w:p>
    <w:p w14:paraId="397822E8" w14:textId="77777777" w:rsidR="00E77BE1" w:rsidRPr="00E77BE1" w:rsidRDefault="00E77BE1" w:rsidP="00E77BE1">
      <w:pPr>
        <w:pStyle w:val="Heading2"/>
        <w:rPr>
          <w:b/>
          <w:bCs/>
        </w:rPr>
      </w:pPr>
      <w:r w:rsidRPr="00E77BE1">
        <w:rPr>
          <w:b/>
          <w:bCs/>
        </w:rPr>
        <w:t>01.16 Domain independence</w:t>
      </w:r>
    </w:p>
    <w:p w14:paraId="50DFDF2B" w14:textId="77777777" w:rsidR="00E77BE1" w:rsidRPr="00E77BE1" w:rsidRDefault="00E77BE1" w:rsidP="00E77BE1">
      <w:r w:rsidRPr="00E77BE1">
        <w:t>Elite Pipeline contains independent domains that exchange information without collapsing into one another.</w:t>
      </w:r>
    </w:p>
    <w:p w14:paraId="37815A00" w14:textId="77777777" w:rsidR="00E77BE1" w:rsidRPr="00E77BE1" w:rsidRDefault="00E77BE1" w:rsidP="00E77BE1">
      <w:r w:rsidRPr="00E77BE1">
        <w:t>Key domains include:</w:t>
      </w:r>
    </w:p>
    <w:p w14:paraId="7866829F" w14:textId="77777777" w:rsidR="00E77BE1" w:rsidRPr="00E77BE1" w:rsidRDefault="00E77BE1" w:rsidP="00E77BE1">
      <w:pPr>
        <w:numPr>
          <w:ilvl w:val="0"/>
          <w:numId w:val="43"/>
        </w:numPr>
      </w:pPr>
      <w:r w:rsidRPr="00E77BE1">
        <w:t>New Inventory Demand;</w:t>
      </w:r>
    </w:p>
    <w:p w14:paraId="0FADF8B0" w14:textId="77777777" w:rsidR="00E77BE1" w:rsidRPr="00E77BE1" w:rsidRDefault="00E77BE1" w:rsidP="00E77BE1">
      <w:pPr>
        <w:numPr>
          <w:ilvl w:val="0"/>
          <w:numId w:val="43"/>
        </w:numPr>
      </w:pPr>
      <w:r w:rsidRPr="00E77BE1">
        <w:t>New Inventory Supply;</w:t>
      </w:r>
    </w:p>
    <w:p w14:paraId="202A3335" w14:textId="77777777" w:rsidR="00E77BE1" w:rsidRPr="00E77BE1" w:rsidRDefault="00E77BE1" w:rsidP="00E77BE1">
      <w:pPr>
        <w:numPr>
          <w:ilvl w:val="0"/>
          <w:numId w:val="43"/>
        </w:numPr>
      </w:pPr>
      <w:r w:rsidRPr="00E77BE1">
        <w:t>production planning;</w:t>
      </w:r>
    </w:p>
    <w:p w14:paraId="0DFB45BC" w14:textId="77777777" w:rsidR="00E77BE1" w:rsidRPr="00E77BE1" w:rsidRDefault="00E77BE1" w:rsidP="00E77BE1">
      <w:pPr>
        <w:numPr>
          <w:ilvl w:val="0"/>
          <w:numId w:val="43"/>
        </w:numPr>
      </w:pPr>
      <w:r w:rsidRPr="00E77BE1">
        <w:t>Service Loaner;</w:t>
      </w:r>
    </w:p>
    <w:p w14:paraId="7BAEE9BA" w14:textId="77777777" w:rsidR="00E77BE1" w:rsidRPr="00E77BE1" w:rsidRDefault="00E77BE1" w:rsidP="00E77BE1">
      <w:pPr>
        <w:numPr>
          <w:ilvl w:val="0"/>
          <w:numId w:val="43"/>
        </w:numPr>
      </w:pPr>
      <w:r w:rsidRPr="00E77BE1">
        <w:t>Executive Demo;</w:t>
      </w:r>
    </w:p>
    <w:p w14:paraId="004979C3" w14:textId="77777777" w:rsidR="00E77BE1" w:rsidRPr="00E77BE1" w:rsidRDefault="00E77BE1" w:rsidP="00E77BE1">
      <w:pPr>
        <w:numPr>
          <w:ilvl w:val="0"/>
          <w:numId w:val="43"/>
        </w:numPr>
      </w:pPr>
      <w:r w:rsidRPr="00E77BE1">
        <w:t>learning and calibration;</w:t>
      </w:r>
    </w:p>
    <w:p w14:paraId="1DD0E49D" w14:textId="77777777" w:rsidR="00E77BE1" w:rsidRPr="00E77BE1" w:rsidRDefault="00E77BE1" w:rsidP="00E77BE1">
      <w:pPr>
        <w:numPr>
          <w:ilvl w:val="0"/>
          <w:numId w:val="43"/>
        </w:numPr>
      </w:pPr>
      <w:r w:rsidRPr="00E77BE1">
        <w:t>governance;</w:t>
      </w:r>
    </w:p>
    <w:p w14:paraId="71DF2C68" w14:textId="77777777" w:rsidR="00E77BE1" w:rsidRPr="00E77BE1" w:rsidRDefault="00E77BE1" w:rsidP="00E77BE1">
      <w:pPr>
        <w:numPr>
          <w:ilvl w:val="0"/>
          <w:numId w:val="43"/>
        </w:numPr>
      </w:pPr>
      <w:r w:rsidRPr="00E77BE1">
        <w:t>presentation.</w:t>
      </w:r>
    </w:p>
    <w:p w14:paraId="19B7840D" w14:textId="77777777" w:rsidR="00E77BE1" w:rsidRPr="00E77BE1" w:rsidRDefault="00E77BE1" w:rsidP="00E77BE1">
      <w:pPr>
        <w:pStyle w:val="RequirementID"/>
        <w:keepNext/>
      </w:pPr>
      <w:r w:rsidRPr="00E77BE1">
        <w:t>CONST-BOUNDARY-001</w:t>
      </w:r>
    </w:p>
    <w:p w14:paraId="30519A59" w14:textId="77777777" w:rsidR="00E77BE1" w:rsidRPr="00E77BE1" w:rsidRDefault="00E77BE1" w:rsidP="00E77BE1">
      <w:pPr>
        <w:widowControl/>
      </w:pPr>
      <w:r w:rsidRPr="00E77BE1">
        <w:t>Service Loaner economics MUST NOT redefine New Retail Demand.</w:t>
      </w:r>
    </w:p>
    <w:p w14:paraId="459B27F1" w14:textId="77777777" w:rsidR="00E77BE1" w:rsidRPr="00E77BE1" w:rsidRDefault="00E77BE1" w:rsidP="00E77BE1">
      <w:pPr>
        <w:pStyle w:val="RequirementID"/>
        <w:keepNext/>
      </w:pPr>
      <w:r w:rsidRPr="00E77BE1">
        <w:t>CONST-BOUNDARY-002</w:t>
      </w:r>
    </w:p>
    <w:p w14:paraId="6C5819B2" w14:textId="77777777" w:rsidR="00E77BE1" w:rsidRPr="00E77BE1" w:rsidRDefault="00E77BE1" w:rsidP="00E77BE1">
      <w:pPr>
        <w:widowControl/>
      </w:pPr>
      <w:r w:rsidRPr="00E77BE1">
        <w:t>Service Loaner placement MUST NOT merge with generic acquisition ranking.</w:t>
      </w:r>
    </w:p>
    <w:p w14:paraId="0ADEB701" w14:textId="77777777" w:rsidR="00E77BE1" w:rsidRPr="00E77BE1" w:rsidRDefault="00E77BE1" w:rsidP="00E77BE1">
      <w:pPr>
        <w:pStyle w:val="RequirementID"/>
        <w:keepNext/>
      </w:pPr>
      <w:r w:rsidRPr="00E77BE1">
        <w:t>CONST-BOUNDARY-003</w:t>
      </w:r>
    </w:p>
    <w:p w14:paraId="1D1F663A" w14:textId="77777777" w:rsidR="00E77BE1" w:rsidRPr="00E77BE1" w:rsidRDefault="00E77BE1" w:rsidP="00E77BE1">
      <w:pPr>
        <w:widowControl/>
      </w:pPr>
      <w:r w:rsidRPr="00E77BE1">
        <w:t>Executive Demo logic MUST remain distinct from Service Loaner logic.</w:t>
      </w:r>
    </w:p>
    <w:p w14:paraId="58A16FC6" w14:textId="77777777" w:rsidR="00E77BE1" w:rsidRPr="00E77BE1" w:rsidRDefault="00E77BE1" w:rsidP="00E77BE1">
      <w:pPr>
        <w:pStyle w:val="RequirementID"/>
        <w:keepNext/>
      </w:pPr>
      <w:r w:rsidRPr="00E77BE1">
        <w:t>CONST-BOUNDARY-004</w:t>
      </w:r>
    </w:p>
    <w:p w14:paraId="4449DB51" w14:textId="77777777" w:rsidR="00E77BE1" w:rsidRPr="00E77BE1" w:rsidRDefault="00E77BE1" w:rsidP="00E77BE1">
      <w:pPr>
        <w:widowControl/>
      </w:pPr>
      <w:r w:rsidRPr="00E77BE1">
        <w:t>Learning MUST NOT directly alter active policy or operational behavior.</w:t>
      </w:r>
    </w:p>
    <w:p w14:paraId="606F8AD7" w14:textId="77777777" w:rsidR="00E77BE1" w:rsidRPr="00E77BE1" w:rsidRDefault="00E77BE1" w:rsidP="00E77BE1">
      <w:pPr>
        <w:pStyle w:val="RequirementID"/>
        <w:keepNext/>
      </w:pPr>
      <w:r w:rsidRPr="00E77BE1">
        <w:t>CONST-BOUNDARY-005</w:t>
      </w:r>
    </w:p>
    <w:p w14:paraId="322E40D5" w14:textId="77777777" w:rsidR="00E77BE1" w:rsidRPr="00E77BE1" w:rsidRDefault="00E77BE1" w:rsidP="00E77BE1">
      <w:pPr>
        <w:widowControl/>
      </w:pPr>
      <w:r w:rsidRPr="00E77BE1">
        <w:lastRenderedPageBreak/>
        <w:t>Presentation logic MUST NOT become the authoritative source of domain calculations.</w:t>
      </w:r>
    </w:p>
    <w:p w14:paraId="337A0658" w14:textId="77777777" w:rsidR="00E77BE1" w:rsidRPr="00E77BE1" w:rsidRDefault="00E77BE1" w:rsidP="00E77BE1">
      <w:pPr>
        <w:pStyle w:val="RequirementID"/>
        <w:keepNext/>
      </w:pPr>
      <w:r w:rsidRPr="00E77BE1">
        <w:t>CONST-BOUNDARY-006</w:t>
      </w:r>
    </w:p>
    <w:p w14:paraId="6B522513" w14:textId="77777777" w:rsidR="00E77BE1" w:rsidRPr="00E77BE1" w:rsidRDefault="00E77BE1" w:rsidP="00E77BE1">
      <w:pPr>
        <w:widowControl/>
      </w:pPr>
      <w:r w:rsidRPr="00E77BE1">
        <w:t>The same evidence MAY inform multiple domains, but each domain MUST preserve its own decision objective and output.</w:t>
      </w:r>
    </w:p>
    <w:p w14:paraId="49653234" w14:textId="77777777" w:rsidR="00E77BE1" w:rsidRPr="00E77BE1" w:rsidRDefault="00E77BE1" w:rsidP="00E77BE1">
      <w:r w:rsidRPr="00E77BE1">
        <w:pict w14:anchorId="4D19DEB5">
          <v:rect id="_x0000_i1472" style="width:0;height:1.5pt" o:hralign="center" o:hrstd="t" o:hr="t" fillcolor="#a0a0a0" stroked="f"/>
        </w:pict>
      </w:r>
    </w:p>
    <w:p w14:paraId="4A43C8BC" w14:textId="77777777" w:rsidR="00E77BE1" w:rsidRPr="00E77BE1" w:rsidRDefault="00E77BE1" w:rsidP="00E77BE1">
      <w:pPr>
        <w:pStyle w:val="Heading2"/>
        <w:rPr>
          <w:b/>
          <w:bCs/>
        </w:rPr>
      </w:pPr>
      <w:r w:rsidRPr="00E77BE1">
        <w:rPr>
          <w:b/>
          <w:bCs/>
        </w:rPr>
        <w:t>01.17 Policy is not architecture</w:t>
      </w:r>
    </w:p>
    <w:p w14:paraId="2578B7F4" w14:textId="77777777" w:rsidR="00E77BE1" w:rsidRPr="00E77BE1" w:rsidRDefault="00E77BE1" w:rsidP="00E77BE1">
      <w:r w:rsidRPr="00E77BE1">
        <w:t>Manufacturer programs and dealership rules change.</w:t>
      </w:r>
    </w:p>
    <w:p w14:paraId="2335D572" w14:textId="77777777" w:rsidR="00E77BE1" w:rsidRPr="00E77BE1" w:rsidRDefault="00E77BE1" w:rsidP="00E77BE1">
      <w:r w:rsidRPr="00E77BE1">
        <w:t>Permanent product principles should not.</w:t>
      </w:r>
    </w:p>
    <w:p w14:paraId="634A4D08" w14:textId="77777777" w:rsidR="00E77BE1" w:rsidRPr="00E77BE1" w:rsidRDefault="00E77BE1" w:rsidP="00E77BE1">
      <w:r w:rsidRPr="00E77BE1">
        <w:t>Policy may include:</w:t>
      </w:r>
    </w:p>
    <w:p w14:paraId="347A04D9" w14:textId="77777777" w:rsidR="00E77BE1" w:rsidRPr="00E77BE1" w:rsidRDefault="00E77BE1" w:rsidP="00E77BE1">
      <w:pPr>
        <w:numPr>
          <w:ilvl w:val="0"/>
          <w:numId w:val="44"/>
        </w:numPr>
      </w:pPr>
      <w:r w:rsidRPr="00E77BE1">
        <w:t>incentives;</w:t>
      </w:r>
    </w:p>
    <w:p w14:paraId="4818C39C" w14:textId="77777777" w:rsidR="00E77BE1" w:rsidRPr="00E77BE1" w:rsidRDefault="00E77BE1" w:rsidP="00E77BE1">
      <w:pPr>
        <w:numPr>
          <w:ilvl w:val="0"/>
          <w:numId w:val="44"/>
        </w:numPr>
      </w:pPr>
      <w:r w:rsidRPr="00E77BE1">
        <w:t>allowance programs;</w:t>
      </w:r>
    </w:p>
    <w:p w14:paraId="79151C26" w14:textId="77777777" w:rsidR="00E77BE1" w:rsidRPr="00E77BE1" w:rsidRDefault="00E77BE1" w:rsidP="00E77BE1">
      <w:pPr>
        <w:numPr>
          <w:ilvl w:val="0"/>
          <w:numId w:val="44"/>
        </w:numPr>
      </w:pPr>
      <w:r w:rsidRPr="00E77BE1">
        <w:t>retirement restrictions;</w:t>
      </w:r>
    </w:p>
    <w:p w14:paraId="39E5CDE6" w14:textId="77777777" w:rsidR="00E77BE1" w:rsidRPr="00E77BE1" w:rsidRDefault="00E77BE1" w:rsidP="00E77BE1">
      <w:pPr>
        <w:numPr>
          <w:ilvl w:val="0"/>
          <w:numId w:val="44"/>
        </w:numPr>
      </w:pPr>
      <w:r w:rsidRPr="00E77BE1">
        <w:t>bonus windows;</w:t>
      </w:r>
    </w:p>
    <w:p w14:paraId="4018C034" w14:textId="77777777" w:rsidR="00E77BE1" w:rsidRPr="00E77BE1" w:rsidRDefault="00E77BE1" w:rsidP="00E77BE1">
      <w:pPr>
        <w:numPr>
          <w:ilvl w:val="0"/>
          <w:numId w:val="44"/>
        </w:numPr>
      </w:pPr>
      <w:r w:rsidRPr="00E77BE1">
        <w:t>write-down rates;</w:t>
      </w:r>
    </w:p>
    <w:p w14:paraId="109267F4" w14:textId="77777777" w:rsidR="00E77BE1" w:rsidRPr="00E77BE1" w:rsidRDefault="00E77BE1" w:rsidP="00E77BE1">
      <w:pPr>
        <w:numPr>
          <w:ilvl w:val="0"/>
          <w:numId w:val="44"/>
        </w:numPr>
      </w:pPr>
      <w:r w:rsidRPr="00E77BE1">
        <w:t>operational lead times;</w:t>
      </w:r>
    </w:p>
    <w:p w14:paraId="5BAAC60B" w14:textId="77777777" w:rsidR="00E77BE1" w:rsidRPr="00E77BE1" w:rsidRDefault="00E77BE1" w:rsidP="00E77BE1">
      <w:pPr>
        <w:numPr>
          <w:ilvl w:val="0"/>
          <w:numId w:val="44"/>
        </w:numPr>
      </w:pPr>
      <w:r w:rsidRPr="00E77BE1">
        <w:t>classification thresholds;</w:t>
      </w:r>
    </w:p>
    <w:p w14:paraId="417C7BFF" w14:textId="77777777" w:rsidR="00E77BE1" w:rsidRPr="00E77BE1" w:rsidRDefault="00E77BE1" w:rsidP="00E77BE1">
      <w:pPr>
        <w:numPr>
          <w:ilvl w:val="0"/>
          <w:numId w:val="44"/>
        </w:numPr>
      </w:pPr>
      <w:r w:rsidRPr="00E77BE1">
        <w:t>official terms;</w:t>
      </w:r>
    </w:p>
    <w:p w14:paraId="5FADC3F8" w14:textId="77777777" w:rsidR="00E77BE1" w:rsidRPr="00E77BE1" w:rsidRDefault="00E77BE1" w:rsidP="00E77BE1">
      <w:pPr>
        <w:numPr>
          <w:ilvl w:val="0"/>
          <w:numId w:val="44"/>
        </w:numPr>
      </w:pPr>
      <w:r w:rsidRPr="00E77BE1">
        <w:t>scenario ranges.</w:t>
      </w:r>
    </w:p>
    <w:p w14:paraId="2843F53C" w14:textId="77777777" w:rsidR="00E77BE1" w:rsidRPr="00E77BE1" w:rsidRDefault="00E77BE1" w:rsidP="00E77BE1">
      <w:pPr>
        <w:pStyle w:val="RequirementID"/>
        <w:keepNext/>
      </w:pPr>
      <w:r w:rsidRPr="00E77BE1">
        <w:t>CONST-POLICY-001</w:t>
      </w:r>
    </w:p>
    <w:p w14:paraId="5223C71A" w14:textId="77777777" w:rsidR="00E77BE1" w:rsidRPr="00E77BE1" w:rsidRDefault="00E77BE1" w:rsidP="00E77BE1">
      <w:pPr>
        <w:widowControl/>
      </w:pPr>
      <w:r w:rsidRPr="00E77BE1">
        <w:t>Temporary manufacturer or dealership policy MUST NOT be embedded as permanent architecture.</w:t>
      </w:r>
    </w:p>
    <w:p w14:paraId="419A1526" w14:textId="77777777" w:rsidR="00E77BE1" w:rsidRPr="00E77BE1" w:rsidRDefault="00E77BE1" w:rsidP="00E77BE1">
      <w:pPr>
        <w:pStyle w:val="RequirementID"/>
        <w:keepNext/>
      </w:pPr>
      <w:r w:rsidRPr="00E77BE1">
        <w:t>CONST-POLICY-002</w:t>
      </w:r>
    </w:p>
    <w:p w14:paraId="4F2A3170" w14:textId="77777777" w:rsidR="00E77BE1" w:rsidRPr="00E77BE1" w:rsidRDefault="00E77BE1" w:rsidP="00E77BE1">
      <w:pPr>
        <w:widowControl/>
      </w:pPr>
      <w:r w:rsidRPr="00E77BE1">
        <w:t>Policy MUST be versioned and effective-dated.</w:t>
      </w:r>
    </w:p>
    <w:p w14:paraId="20B77F57" w14:textId="77777777" w:rsidR="00E77BE1" w:rsidRPr="00E77BE1" w:rsidRDefault="00E77BE1" w:rsidP="00E77BE1">
      <w:pPr>
        <w:pStyle w:val="RequirementID"/>
        <w:keepNext/>
      </w:pPr>
      <w:r w:rsidRPr="00E77BE1">
        <w:t>CONST-POLICY-003</w:t>
      </w:r>
    </w:p>
    <w:p w14:paraId="3A9CE46D" w14:textId="77777777" w:rsidR="00E77BE1" w:rsidRPr="00E77BE1" w:rsidRDefault="00E77BE1" w:rsidP="00E77BE1">
      <w:pPr>
        <w:widowControl/>
      </w:pPr>
      <w:r w:rsidRPr="00E77BE1">
        <w:t>Historical recommendations MUST remain reproducible under the policy version active when they were issued.</w:t>
      </w:r>
    </w:p>
    <w:p w14:paraId="2FF40FCD" w14:textId="77777777" w:rsidR="00E77BE1" w:rsidRPr="00E77BE1" w:rsidRDefault="00E77BE1" w:rsidP="00E77BE1">
      <w:pPr>
        <w:pStyle w:val="RequirementID"/>
        <w:keepNext/>
      </w:pPr>
      <w:r w:rsidRPr="00E77BE1">
        <w:t>CONST-POLICY-004</w:t>
      </w:r>
    </w:p>
    <w:p w14:paraId="410EFC05" w14:textId="77777777" w:rsidR="00E77BE1" w:rsidRPr="00E77BE1" w:rsidRDefault="00E77BE1" w:rsidP="00E77BE1">
      <w:pPr>
        <w:widowControl/>
      </w:pPr>
      <w:r w:rsidRPr="00E77BE1">
        <w:lastRenderedPageBreak/>
        <w:t>The system MUST distinguish:</w:t>
      </w:r>
    </w:p>
    <w:p w14:paraId="76E72FC5" w14:textId="77777777" w:rsidR="00E77BE1" w:rsidRPr="00E77BE1" w:rsidRDefault="00E77BE1" w:rsidP="00E77BE1">
      <w:pPr>
        <w:numPr>
          <w:ilvl w:val="0"/>
          <w:numId w:val="45"/>
        </w:numPr>
      </w:pPr>
      <w:r w:rsidRPr="00E77BE1">
        <w:t>manufacturer policy;</w:t>
      </w:r>
    </w:p>
    <w:p w14:paraId="1E207E3F" w14:textId="77777777" w:rsidR="00E77BE1" w:rsidRPr="00E77BE1" w:rsidRDefault="00E77BE1" w:rsidP="00E77BE1">
      <w:pPr>
        <w:numPr>
          <w:ilvl w:val="0"/>
          <w:numId w:val="45"/>
        </w:numPr>
      </w:pPr>
      <w:r w:rsidRPr="00E77BE1">
        <w:t>dealership policy;</w:t>
      </w:r>
    </w:p>
    <w:p w14:paraId="5F97FD18" w14:textId="77777777" w:rsidR="00E77BE1" w:rsidRPr="00E77BE1" w:rsidRDefault="00E77BE1" w:rsidP="00E77BE1">
      <w:pPr>
        <w:numPr>
          <w:ilvl w:val="0"/>
          <w:numId w:val="45"/>
        </w:numPr>
      </w:pPr>
      <w:r w:rsidRPr="00E77BE1">
        <w:t>modeling assumption;</w:t>
      </w:r>
    </w:p>
    <w:p w14:paraId="64D56320" w14:textId="77777777" w:rsidR="00E77BE1" w:rsidRPr="00E77BE1" w:rsidRDefault="00E77BE1" w:rsidP="00E77BE1">
      <w:pPr>
        <w:numPr>
          <w:ilvl w:val="0"/>
          <w:numId w:val="45"/>
        </w:numPr>
      </w:pPr>
      <w:r w:rsidRPr="00E77BE1">
        <w:t>management preference;</w:t>
      </w:r>
    </w:p>
    <w:p w14:paraId="6948A18F" w14:textId="77777777" w:rsidR="00E77BE1" w:rsidRPr="00E77BE1" w:rsidRDefault="00E77BE1" w:rsidP="00E77BE1">
      <w:pPr>
        <w:numPr>
          <w:ilvl w:val="0"/>
          <w:numId w:val="45"/>
        </w:numPr>
      </w:pPr>
      <w:r w:rsidRPr="00E77BE1">
        <w:t>and hypothetical scenario value.</w:t>
      </w:r>
    </w:p>
    <w:p w14:paraId="226ACA1C" w14:textId="77777777" w:rsidR="00E77BE1" w:rsidRPr="00E77BE1" w:rsidRDefault="00E77BE1" w:rsidP="00E77BE1">
      <w:pPr>
        <w:pStyle w:val="RequirementID"/>
        <w:keepNext/>
      </w:pPr>
      <w:r w:rsidRPr="00E77BE1">
        <w:t>CONST-POLICY-005</w:t>
      </w:r>
    </w:p>
    <w:p w14:paraId="75D861DF" w14:textId="77777777" w:rsidR="00E77BE1" w:rsidRPr="00E77BE1" w:rsidRDefault="00E77BE1" w:rsidP="00E77BE1">
      <w:pPr>
        <w:widowControl/>
      </w:pPr>
      <w:r w:rsidRPr="00E77BE1">
        <w:t>The absence of an applicable policy MUST produce explicit unresolved or fallback behavior rather than silent invention.</w:t>
      </w:r>
    </w:p>
    <w:p w14:paraId="092F8FB7" w14:textId="77777777" w:rsidR="00E77BE1" w:rsidRPr="00E77BE1" w:rsidRDefault="00E77BE1" w:rsidP="00E77BE1">
      <w:r w:rsidRPr="00E77BE1">
        <w:pict w14:anchorId="7481A090">
          <v:rect id="_x0000_i1473" style="width:0;height:1.5pt" o:hralign="center" o:hrstd="t" o:hr="t" fillcolor="#a0a0a0" stroked="f"/>
        </w:pict>
      </w:r>
    </w:p>
    <w:p w14:paraId="00A921F2" w14:textId="77777777" w:rsidR="00E77BE1" w:rsidRPr="00E77BE1" w:rsidRDefault="00E77BE1" w:rsidP="00E77BE1">
      <w:pPr>
        <w:pStyle w:val="Heading2"/>
        <w:rPr>
          <w:b/>
          <w:bCs/>
        </w:rPr>
      </w:pPr>
      <w:r w:rsidRPr="00E77BE1">
        <w:rPr>
          <w:b/>
          <w:bCs/>
        </w:rPr>
        <w:t>01.18 Learning and authority</w:t>
      </w:r>
    </w:p>
    <w:p w14:paraId="7387F8CF" w14:textId="77777777" w:rsidR="00E77BE1" w:rsidRPr="00E77BE1" w:rsidRDefault="00E77BE1" w:rsidP="00E77BE1">
      <w:r w:rsidRPr="00E77BE1">
        <w:t>Elite Pipeline should learn from outcomes.</w:t>
      </w:r>
    </w:p>
    <w:p w14:paraId="42610A5F" w14:textId="77777777" w:rsidR="00E77BE1" w:rsidRPr="00E77BE1" w:rsidRDefault="00E77BE1" w:rsidP="00E77BE1">
      <w:r w:rsidRPr="00E77BE1">
        <w:t>It must not silently govern the dealership.</w:t>
      </w:r>
    </w:p>
    <w:p w14:paraId="1FD7B68E" w14:textId="77777777" w:rsidR="00E77BE1" w:rsidRPr="00E77BE1" w:rsidRDefault="00E77BE1" w:rsidP="00E77BE1">
      <w:pPr>
        <w:pStyle w:val="RequirementID"/>
        <w:keepNext/>
      </w:pPr>
      <w:r w:rsidRPr="00E77BE1">
        <w:t>CONST-LEARNING-001</w:t>
      </w:r>
    </w:p>
    <w:p w14:paraId="31832979" w14:textId="77777777" w:rsidR="00E77BE1" w:rsidRPr="00E77BE1" w:rsidRDefault="00E77BE1" w:rsidP="00E77BE1">
      <w:pPr>
        <w:widowControl/>
      </w:pPr>
      <w:r w:rsidRPr="00E77BE1">
        <w:t>Learning MAY identify:</w:t>
      </w:r>
    </w:p>
    <w:p w14:paraId="0FDAD02A" w14:textId="77777777" w:rsidR="00E77BE1" w:rsidRPr="00E77BE1" w:rsidRDefault="00E77BE1" w:rsidP="00E77BE1">
      <w:pPr>
        <w:numPr>
          <w:ilvl w:val="0"/>
          <w:numId w:val="46"/>
        </w:numPr>
      </w:pPr>
      <w:r w:rsidRPr="00E77BE1">
        <w:t>error;</w:t>
      </w:r>
    </w:p>
    <w:p w14:paraId="5870A07E" w14:textId="77777777" w:rsidR="00E77BE1" w:rsidRPr="00E77BE1" w:rsidRDefault="00E77BE1" w:rsidP="00E77BE1">
      <w:pPr>
        <w:numPr>
          <w:ilvl w:val="0"/>
          <w:numId w:val="46"/>
        </w:numPr>
      </w:pPr>
      <w:r w:rsidRPr="00E77BE1">
        <w:t>repeated patterns;</w:t>
      </w:r>
    </w:p>
    <w:p w14:paraId="73C9D551" w14:textId="77777777" w:rsidR="00E77BE1" w:rsidRPr="00E77BE1" w:rsidRDefault="00E77BE1" w:rsidP="00E77BE1">
      <w:pPr>
        <w:numPr>
          <w:ilvl w:val="0"/>
          <w:numId w:val="46"/>
        </w:numPr>
      </w:pPr>
      <w:r w:rsidRPr="00E77BE1">
        <w:t>potential model weakness;</w:t>
      </w:r>
    </w:p>
    <w:p w14:paraId="21097293" w14:textId="77777777" w:rsidR="00E77BE1" w:rsidRPr="00E77BE1" w:rsidRDefault="00E77BE1" w:rsidP="00E77BE1">
      <w:pPr>
        <w:numPr>
          <w:ilvl w:val="0"/>
          <w:numId w:val="46"/>
        </w:numPr>
      </w:pPr>
      <w:r w:rsidRPr="00E77BE1">
        <w:t>possible valuation adjustments;</w:t>
      </w:r>
    </w:p>
    <w:p w14:paraId="027D257B" w14:textId="77777777" w:rsidR="00E77BE1" w:rsidRPr="00E77BE1" w:rsidRDefault="00E77BE1" w:rsidP="00E77BE1">
      <w:pPr>
        <w:numPr>
          <w:ilvl w:val="0"/>
          <w:numId w:val="46"/>
        </w:numPr>
      </w:pPr>
      <w:r w:rsidRPr="00E77BE1">
        <w:t>threshold review;</w:t>
      </w:r>
    </w:p>
    <w:p w14:paraId="16139C61" w14:textId="77777777" w:rsidR="00E77BE1" w:rsidRPr="00E77BE1" w:rsidRDefault="00E77BE1" w:rsidP="00E77BE1">
      <w:pPr>
        <w:numPr>
          <w:ilvl w:val="0"/>
          <w:numId w:val="46"/>
        </w:numPr>
      </w:pPr>
      <w:r w:rsidRPr="00E77BE1">
        <w:t>policy review.</w:t>
      </w:r>
    </w:p>
    <w:p w14:paraId="0962EDAA" w14:textId="77777777" w:rsidR="00E77BE1" w:rsidRPr="00E77BE1" w:rsidRDefault="00E77BE1" w:rsidP="00E77BE1">
      <w:pPr>
        <w:pStyle w:val="RequirementID"/>
        <w:keepNext/>
      </w:pPr>
      <w:r w:rsidRPr="00E77BE1">
        <w:t>CONST-LEARNING-002</w:t>
      </w:r>
    </w:p>
    <w:p w14:paraId="3344549F" w14:textId="77777777" w:rsidR="00E77BE1" w:rsidRPr="00E77BE1" w:rsidRDefault="00E77BE1" w:rsidP="00E77BE1">
      <w:pPr>
        <w:widowControl/>
      </w:pPr>
      <w:r w:rsidRPr="00E77BE1">
        <w:t>Learning MUST NOT directly change:</w:t>
      </w:r>
    </w:p>
    <w:p w14:paraId="5F6F24A3" w14:textId="77777777" w:rsidR="00E77BE1" w:rsidRPr="00E77BE1" w:rsidRDefault="00E77BE1" w:rsidP="00E77BE1">
      <w:pPr>
        <w:numPr>
          <w:ilvl w:val="0"/>
          <w:numId w:val="47"/>
        </w:numPr>
      </w:pPr>
      <w:r w:rsidRPr="00E77BE1">
        <w:t>active policy;</w:t>
      </w:r>
    </w:p>
    <w:p w14:paraId="45DD68FE" w14:textId="77777777" w:rsidR="00E77BE1" w:rsidRPr="00E77BE1" w:rsidRDefault="00E77BE1" w:rsidP="00E77BE1">
      <w:pPr>
        <w:numPr>
          <w:ilvl w:val="0"/>
          <w:numId w:val="47"/>
        </w:numPr>
      </w:pPr>
      <w:r w:rsidRPr="00E77BE1">
        <w:t>active valuation;</w:t>
      </w:r>
    </w:p>
    <w:p w14:paraId="5A11A1B4" w14:textId="77777777" w:rsidR="00E77BE1" w:rsidRPr="00E77BE1" w:rsidRDefault="00E77BE1" w:rsidP="00E77BE1">
      <w:pPr>
        <w:numPr>
          <w:ilvl w:val="0"/>
          <w:numId w:val="47"/>
        </w:numPr>
      </w:pPr>
      <w:r w:rsidRPr="00E77BE1">
        <w:t>active thresholds;</w:t>
      </w:r>
    </w:p>
    <w:p w14:paraId="71755087" w14:textId="77777777" w:rsidR="00E77BE1" w:rsidRPr="00E77BE1" w:rsidRDefault="00E77BE1" w:rsidP="00E77BE1">
      <w:pPr>
        <w:numPr>
          <w:ilvl w:val="0"/>
          <w:numId w:val="47"/>
        </w:numPr>
      </w:pPr>
      <w:r w:rsidRPr="00E77BE1">
        <w:lastRenderedPageBreak/>
        <w:t>permissions;</w:t>
      </w:r>
    </w:p>
    <w:p w14:paraId="3C9F3897" w14:textId="77777777" w:rsidR="00E77BE1" w:rsidRPr="00E77BE1" w:rsidRDefault="00E77BE1" w:rsidP="00E77BE1">
      <w:pPr>
        <w:numPr>
          <w:ilvl w:val="0"/>
          <w:numId w:val="47"/>
        </w:numPr>
      </w:pPr>
      <w:r w:rsidRPr="00E77BE1">
        <w:t>or approved business rules.</w:t>
      </w:r>
    </w:p>
    <w:p w14:paraId="434AC1E9" w14:textId="77777777" w:rsidR="00E77BE1" w:rsidRPr="00E77BE1" w:rsidRDefault="00E77BE1" w:rsidP="00E77BE1">
      <w:pPr>
        <w:pStyle w:val="RequirementID"/>
        <w:keepNext/>
      </w:pPr>
      <w:r w:rsidRPr="00E77BE1">
        <w:t>CONST-LEARNING-003</w:t>
      </w:r>
    </w:p>
    <w:p w14:paraId="25FDE54F" w14:textId="77777777" w:rsidR="00E77BE1" w:rsidRPr="00E77BE1" w:rsidRDefault="00E77BE1" w:rsidP="00E77BE1">
      <w:pPr>
        <w:widowControl/>
      </w:pPr>
      <w:r w:rsidRPr="00E77BE1">
        <w:t>Material changes based on Learning MUST proceed through an authorized Decision or Calibration process.</w:t>
      </w:r>
    </w:p>
    <w:p w14:paraId="1852BD20" w14:textId="77777777" w:rsidR="00E77BE1" w:rsidRPr="00E77BE1" w:rsidRDefault="00E77BE1" w:rsidP="00E77BE1">
      <w:pPr>
        <w:pStyle w:val="RequirementID"/>
        <w:keepNext/>
      </w:pPr>
      <w:r w:rsidRPr="00E77BE1">
        <w:t>CONST-LEARNING-004</w:t>
      </w:r>
    </w:p>
    <w:p w14:paraId="392E3BA8" w14:textId="77777777" w:rsidR="00E77BE1" w:rsidRPr="00E77BE1" w:rsidRDefault="00E77BE1" w:rsidP="00E77BE1">
      <w:pPr>
        <w:widowControl/>
      </w:pPr>
      <w:r w:rsidRPr="00E77BE1">
        <w:t>No approved Calibration means no operational change.</w:t>
      </w:r>
    </w:p>
    <w:p w14:paraId="3DB37D5D" w14:textId="77777777" w:rsidR="00E77BE1" w:rsidRPr="00E77BE1" w:rsidRDefault="00E77BE1" w:rsidP="00E77BE1">
      <w:pPr>
        <w:pStyle w:val="RequirementID"/>
        <w:keepNext/>
      </w:pPr>
      <w:r w:rsidRPr="00E77BE1">
        <w:t>CONST-LEARNING-005</w:t>
      </w:r>
    </w:p>
    <w:p w14:paraId="29DD30C1" w14:textId="77777777" w:rsidR="00E77BE1" w:rsidRPr="00E77BE1" w:rsidRDefault="00E77BE1" w:rsidP="00E77BE1">
      <w:pPr>
        <w:widowControl/>
      </w:pPr>
      <w:r w:rsidRPr="00E77BE1">
        <w:t>Historical model behavior MUST remain reproducible after future calibration.</w:t>
      </w:r>
    </w:p>
    <w:p w14:paraId="25A41908" w14:textId="77777777" w:rsidR="00E77BE1" w:rsidRPr="00E77BE1" w:rsidRDefault="00E77BE1" w:rsidP="00E77BE1">
      <w:r w:rsidRPr="00E77BE1">
        <w:pict w14:anchorId="2BF9BA36">
          <v:rect id="_x0000_i1474" style="width:0;height:1.5pt" o:hralign="center" o:hrstd="t" o:hr="t" fillcolor="#a0a0a0" stroked="f"/>
        </w:pict>
      </w:r>
    </w:p>
    <w:p w14:paraId="2361153C" w14:textId="77777777" w:rsidR="00E77BE1" w:rsidRPr="00E77BE1" w:rsidRDefault="00E77BE1" w:rsidP="00E77BE1">
      <w:pPr>
        <w:pStyle w:val="Heading2"/>
        <w:rPr>
          <w:b/>
          <w:bCs/>
        </w:rPr>
      </w:pPr>
      <w:r w:rsidRPr="00E77BE1">
        <w:rPr>
          <w:b/>
          <w:bCs/>
        </w:rPr>
        <w:t>01.19 Unknown remains unknown</w:t>
      </w:r>
    </w:p>
    <w:p w14:paraId="5E7863A8" w14:textId="77777777" w:rsidR="00E77BE1" w:rsidRPr="00E77BE1" w:rsidRDefault="00E77BE1" w:rsidP="00E77BE1">
      <w:r w:rsidRPr="00E77BE1">
        <w:t>The product must be honest about what it does not know.</w:t>
      </w:r>
    </w:p>
    <w:p w14:paraId="4B93FB19" w14:textId="77777777" w:rsidR="00E77BE1" w:rsidRPr="00E77BE1" w:rsidRDefault="00E77BE1" w:rsidP="00E77BE1">
      <w:r w:rsidRPr="00E77BE1">
        <w:t>Unknown areas may include:</w:t>
      </w:r>
    </w:p>
    <w:p w14:paraId="0714CA79" w14:textId="77777777" w:rsidR="00E77BE1" w:rsidRPr="00E77BE1" w:rsidRDefault="00E77BE1" w:rsidP="00E77BE1">
      <w:pPr>
        <w:numPr>
          <w:ilvl w:val="0"/>
          <w:numId w:val="48"/>
        </w:numPr>
      </w:pPr>
      <w:r w:rsidRPr="00E77BE1">
        <w:t>missed customer demand;</w:t>
      </w:r>
    </w:p>
    <w:p w14:paraId="43A83602" w14:textId="77777777" w:rsidR="00E77BE1" w:rsidRPr="00E77BE1" w:rsidRDefault="00E77BE1" w:rsidP="00E77BE1">
      <w:pPr>
        <w:numPr>
          <w:ilvl w:val="0"/>
          <w:numId w:val="48"/>
        </w:numPr>
      </w:pPr>
      <w:r w:rsidRPr="00E77BE1">
        <w:t>unrecorded management discussions;</w:t>
      </w:r>
    </w:p>
    <w:p w14:paraId="272CD175" w14:textId="77777777" w:rsidR="00E77BE1" w:rsidRPr="00E77BE1" w:rsidRDefault="00E77BE1" w:rsidP="00E77BE1">
      <w:pPr>
        <w:numPr>
          <w:ilvl w:val="0"/>
          <w:numId w:val="48"/>
        </w:numPr>
      </w:pPr>
      <w:r w:rsidRPr="00E77BE1">
        <w:t>Dealer Trade attempts;</w:t>
      </w:r>
    </w:p>
    <w:p w14:paraId="7D6C2A1A" w14:textId="77777777" w:rsidR="00E77BE1" w:rsidRPr="00E77BE1" w:rsidRDefault="00E77BE1" w:rsidP="00E77BE1">
      <w:pPr>
        <w:numPr>
          <w:ilvl w:val="0"/>
          <w:numId w:val="48"/>
        </w:numPr>
      </w:pPr>
      <w:r w:rsidRPr="00E77BE1">
        <w:t>rejected trade requests;</w:t>
      </w:r>
    </w:p>
    <w:p w14:paraId="399814EB" w14:textId="77777777" w:rsidR="00E77BE1" w:rsidRPr="00E77BE1" w:rsidRDefault="00E77BE1" w:rsidP="00E77BE1">
      <w:pPr>
        <w:numPr>
          <w:ilvl w:val="0"/>
          <w:numId w:val="48"/>
        </w:numPr>
      </w:pPr>
      <w:r w:rsidRPr="00E77BE1">
        <w:t>customer intent;</w:t>
      </w:r>
    </w:p>
    <w:p w14:paraId="1A673D63" w14:textId="77777777" w:rsidR="00E77BE1" w:rsidRPr="00E77BE1" w:rsidRDefault="00E77BE1" w:rsidP="00E77BE1">
      <w:pPr>
        <w:numPr>
          <w:ilvl w:val="0"/>
          <w:numId w:val="48"/>
        </w:numPr>
      </w:pPr>
      <w:r w:rsidRPr="00E77BE1">
        <w:t>reasons a buyer chose one unit;</w:t>
      </w:r>
    </w:p>
    <w:p w14:paraId="05AAB36B" w14:textId="77777777" w:rsidR="00E77BE1" w:rsidRPr="00E77BE1" w:rsidRDefault="00E77BE1" w:rsidP="00E77BE1">
      <w:pPr>
        <w:numPr>
          <w:ilvl w:val="0"/>
          <w:numId w:val="48"/>
        </w:numPr>
      </w:pPr>
      <w:r w:rsidRPr="00E77BE1">
        <w:t>incomplete source data;</w:t>
      </w:r>
    </w:p>
    <w:p w14:paraId="00B1C90C" w14:textId="77777777" w:rsidR="00E77BE1" w:rsidRPr="00E77BE1" w:rsidRDefault="00E77BE1" w:rsidP="00E77BE1">
      <w:pPr>
        <w:numPr>
          <w:ilvl w:val="0"/>
          <w:numId w:val="48"/>
        </w:numPr>
      </w:pPr>
      <w:r w:rsidRPr="00E77BE1">
        <w:t>unresolved identity;</w:t>
      </w:r>
    </w:p>
    <w:p w14:paraId="3F7A752D" w14:textId="77777777" w:rsidR="00E77BE1" w:rsidRPr="00E77BE1" w:rsidRDefault="00E77BE1" w:rsidP="00E77BE1">
      <w:pPr>
        <w:numPr>
          <w:ilvl w:val="0"/>
          <w:numId w:val="48"/>
        </w:numPr>
      </w:pPr>
      <w:r w:rsidRPr="00E77BE1">
        <w:t>unverified policy.</w:t>
      </w:r>
    </w:p>
    <w:p w14:paraId="57EE1271" w14:textId="77777777" w:rsidR="00E77BE1" w:rsidRPr="00E77BE1" w:rsidRDefault="00E77BE1" w:rsidP="00E77BE1">
      <w:pPr>
        <w:pStyle w:val="RequirementID"/>
        <w:keepNext/>
      </w:pPr>
      <w:r w:rsidRPr="00E77BE1">
        <w:t>CONST-UNKNOWN-001</w:t>
      </w:r>
    </w:p>
    <w:p w14:paraId="63466F36" w14:textId="77777777" w:rsidR="00E77BE1" w:rsidRPr="00E77BE1" w:rsidRDefault="00E77BE1" w:rsidP="00E77BE1">
      <w:pPr>
        <w:widowControl/>
      </w:pPr>
      <w:r w:rsidRPr="00E77BE1">
        <w:t>The system MUST NOT invent facts to complete a narrative.</w:t>
      </w:r>
    </w:p>
    <w:p w14:paraId="2025559E" w14:textId="77777777" w:rsidR="00E77BE1" w:rsidRPr="00E77BE1" w:rsidRDefault="00E77BE1" w:rsidP="00E77BE1">
      <w:pPr>
        <w:pStyle w:val="RequirementID"/>
        <w:keepNext/>
      </w:pPr>
      <w:r w:rsidRPr="00E77BE1">
        <w:t>CONST-UNKNOWN-002</w:t>
      </w:r>
    </w:p>
    <w:p w14:paraId="5352508F" w14:textId="77777777" w:rsidR="00E77BE1" w:rsidRPr="00E77BE1" w:rsidRDefault="00E77BE1" w:rsidP="00E77BE1">
      <w:pPr>
        <w:widowControl/>
      </w:pPr>
      <w:r w:rsidRPr="00E77BE1">
        <w:t>The system MUST preserve unresolved identity rather than force an incorrect match.</w:t>
      </w:r>
    </w:p>
    <w:p w14:paraId="17E966B4" w14:textId="77777777" w:rsidR="00E77BE1" w:rsidRPr="00E77BE1" w:rsidRDefault="00E77BE1" w:rsidP="00E77BE1">
      <w:pPr>
        <w:pStyle w:val="RequirementID"/>
        <w:keepNext/>
      </w:pPr>
      <w:r w:rsidRPr="00E77BE1">
        <w:lastRenderedPageBreak/>
        <w:t>CONST-UNKNOWN-003</w:t>
      </w:r>
    </w:p>
    <w:p w14:paraId="7015B851" w14:textId="77777777" w:rsidR="00E77BE1" w:rsidRPr="00E77BE1" w:rsidRDefault="00E77BE1" w:rsidP="00E77BE1">
      <w:pPr>
        <w:widowControl/>
      </w:pPr>
      <w:r w:rsidRPr="00E77BE1">
        <w:t>The system MUST use explicit uncertainty states when evidence is insufficient.</w:t>
      </w:r>
    </w:p>
    <w:p w14:paraId="0C4CECB9" w14:textId="77777777" w:rsidR="00E77BE1" w:rsidRPr="00E77BE1" w:rsidRDefault="00E77BE1" w:rsidP="00E77BE1">
      <w:pPr>
        <w:pStyle w:val="RequirementID"/>
        <w:keepNext/>
      </w:pPr>
      <w:r w:rsidRPr="00E77BE1">
        <w:t>CONST-UNKNOWN-004</w:t>
      </w:r>
    </w:p>
    <w:p w14:paraId="7E221AE4" w14:textId="77777777" w:rsidR="00E77BE1" w:rsidRPr="00E77BE1" w:rsidRDefault="00E77BE1" w:rsidP="00E77BE1">
      <w:pPr>
        <w:widowControl/>
      </w:pPr>
      <w:r w:rsidRPr="00E77BE1">
        <w:t>Uncertainty MUST reduce confidence where appropriate.</w:t>
      </w:r>
    </w:p>
    <w:p w14:paraId="7D6EAB0A" w14:textId="77777777" w:rsidR="00E77BE1" w:rsidRPr="00E77BE1" w:rsidRDefault="00E77BE1" w:rsidP="00E77BE1">
      <w:pPr>
        <w:pStyle w:val="RequirementID"/>
        <w:keepNext/>
      </w:pPr>
      <w:r w:rsidRPr="00E77BE1">
        <w:t>CONST-UNKNOWN-005</w:t>
      </w:r>
    </w:p>
    <w:p w14:paraId="19A4958C" w14:textId="77777777" w:rsidR="00E77BE1" w:rsidRPr="00E77BE1" w:rsidRDefault="00E77BE1" w:rsidP="00E77BE1">
      <w:pPr>
        <w:widowControl/>
      </w:pPr>
      <w:r w:rsidRPr="00E77BE1">
        <w:t>The system SHOULD distinguish:</w:t>
      </w:r>
    </w:p>
    <w:p w14:paraId="5A09D986" w14:textId="77777777" w:rsidR="00E77BE1" w:rsidRPr="00E77BE1" w:rsidRDefault="00E77BE1" w:rsidP="00E77BE1">
      <w:pPr>
        <w:numPr>
          <w:ilvl w:val="0"/>
          <w:numId w:val="49"/>
        </w:numPr>
      </w:pPr>
      <w:r w:rsidRPr="00E77BE1">
        <w:t>unknown;</w:t>
      </w:r>
    </w:p>
    <w:p w14:paraId="46EAD653" w14:textId="77777777" w:rsidR="00E77BE1" w:rsidRPr="00E77BE1" w:rsidRDefault="00E77BE1" w:rsidP="00E77BE1">
      <w:pPr>
        <w:numPr>
          <w:ilvl w:val="0"/>
          <w:numId w:val="49"/>
        </w:numPr>
      </w:pPr>
      <w:r w:rsidRPr="00E77BE1">
        <w:t>not applicable;</w:t>
      </w:r>
    </w:p>
    <w:p w14:paraId="3A2D1687" w14:textId="77777777" w:rsidR="00E77BE1" w:rsidRPr="00E77BE1" w:rsidRDefault="00E77BE1" w:rsidP="00E77BE1">
      <w:pPr>
        <w:numPr>
          <w:ilvl w:val="0"/>
          <w:numId w:val="49"/>
        </w:numPr>
      </w:pPr>
      <w:r w:rsidRPr="00E77BE1">
        <w:t>not yet observed;</w:t>
      </w:r>
    </w:p>
    <w:p w14:paraId="6EC613DB" w14:textId="77777777" w:rsidR="00E77BE1" w:rsidRPr="00E77BE1" w:rsidRDefault="00E77BE1" w:rsidP="00E77BE1">
      <w:pPr>
        <w:numPr>
          <w:ilvl w:val="0"/>
          <w:numId w:val="49"/>
        </w:numPr>
      </w:pPr>
      <w:r w:rsidRPr="00E77BE1">
        <w:t>unavailable;</w:t>
      </w:r>
    </w:p>
    <w:p w14:paraId="3FF49818" w14:textId="77777777" w:rsidR="00E77BE1" w:rsidRPr="00E77BE1" w:rsidRDefault="00E77BE1" w:rsidP="00E77BE1">
      <w:pPr>
        <w:numPr>
          <w:ilvl w:val="0"/>
          <w:numId w:val="49"/>
        </w:numPr>
      </w:pPr>
      <w:r w:rsidRPr="00E77BE1">
        <w:t>and conflicting.</w:t>
      </w:r>
    </w:p>
    <w:p w14:paraId="257B9AFA" w14:textId="77777777" w:rsidR="00E77BE1" w:rsidRPr="00E77BE1" w:rsidRDefault="00E77BE1" w:rsidP="00E77BE1">
      <w:r w:rsidRPr="00E77BE1">
        <w:pict w14:anchorId="266973DF">
          <v:rect id="_x0000_i1475" style="width:0;height:1.5pt" o:hralign="center" o:hrstd="t" o:hr="t" fillcolor="#a0a0a0" stroked="f"/>
        </w:pict>
      </w:r>
    </w:p>
    <w:p w14:paraId="11F51C86" w14:textId="77777777" w:rsidR="00E77BE1" w:rsidRPr="00E77BE1" w:rsidRDefault="00E77BE1" w:rsidP="00E77BE1">
      <w:pPr>
        <w:pStyle w:val="Heading2"/>
        <w:rPr>
          <w:b/>
          <w:bCs/>
        </w:rPr>
      </w:pPr>
      <w:r w:rsidRPr="00E77BE1">
        <w:rPr>
          <w:b/>
          <w:bCs/>
        </w:rPr>
        <w:t>01.20 Historical integrity</w:t>
      </w:r>
    </w:p>
    <w:p w14:paraId="035400E6" w14:textId="77777777" w:rsidR="00E77BE1" w:rsidRPr="00E77BE1" w:rsidRDefault="00E77BE1" w:rsidP="00E77BE1">
      <w:r w:rsidRPr="00E77BE1">
        <w:t>Elite Pipeline must preserve institutional memory.</w:t>
      </w:r>
    </w:p>
    <w:p w14:paraId="48B31E38" w14:textId="77777777" w:rsidR="00E77BE1" w:rsidRPr="00E77BE1" w:rsidRDefault="00E77BE1" w:rsidP="00E77BE1">
      <w:r w:rsidRPr="00E77BE1">
        <w:t>The product should remember:</w:t>
      </w:r>
    </w:p>
    <w:p w14:paraId="1A9B19B3" w14:textId="77777777" w:rsidR="00E77BE1" w:rsidRPr="00E77BE1" w:rsidRDefault="00E77BE1" w:rsidP="00E77BE1">
      <w:pPr>
        <w:numPr>
          <w:ilvl w:val="0"/>
          <w:numId w:val="50"/>
        </w:numPr>
      </w:pPr>
      <w:r w:rsidRPr="00E77BE1">
        <w:t>what the system believed;</w:t>
      </w:r>
    </w:p>
    <w:p w14:paraId="4B3599DB" w14:textId="77777777" w:rsidR="00E77BE1" w:rsidRPr="00E77BE1" w:rsidRDefault="00E77BE1" w:rsidP="00E77BE1">
      <w:pPr>
        <w:numPr>
          <w:ilvl w:val="0"/>
          <w:numId w:val="50"/>
        </w:numPr>
      </w:pPr>
      <w:r w:rsidRPr="00E77BE1">
        <w:t>what evidence existed;</w:t>
      </w:r>
    </w:p>
    <w:p w14:paraId="625C3861" w14:textId="77777777" w:rsidR="00E77BE1" w:rsidRPr="00E77BE1" w:rsidRDefault="00E77BE1" w:rsidP="00E77BE1">
      <w:pPr>
        <w:numPr>
          <w:ilvl w:val="0"/>
          <w:numId w:val="50"/>
        </w:numPr>
      </w:pPr>
      <w:r w:rsidRPr="00E77BE1">
        <w:t>what policy applied;</w:t>
      </w:r>
    </w:p>
    <w:p w14:paraId="06EBC891" w14:textId="77777777" w:rsidR="00E77BE1" w:rsidRPr="00E77BE1" w:rsidRDefault="00E77BE1" w:rsidP="00E77BE1">
      <w:pPr>
        <w:numPr>
          <w:ilvl w:val="0"/>
          <w:numId w:val="50"/>
        </w:numPr>
      </w:pPr>
      <w:r w:rsidRPr="00E77BE1">
        <w:t>what recommendation was made;</w:t>
      </w:r>
    </w:p>
    <w:p w14:paraId="1E7A28A9" w14:textId="77777777" w:rsidR="00E77BE1" w:rsidRPr="00E77BE1" w:rsidRDefault="00E77BE1" w:rsidP="00E77BE1">
      <w:pPr>
        <w:numPr>
          <w:ilvl w:val="0"/>
          <w:numId w:val="50"/>
        </w:numPr>
      </w:pPr>
      <w:r w:rsidRPr="00E77BE1">
        <w:t>what management decided;</w:t>
      </w:r>
    </w:p>
    <w:p w14:paraId="4F76A7E5" w14:textId="77777777" w:rsidR="00E77BE1" w:rsidRPr="00E77BE1" w:rsidRDefault="00E77BE1" w:rsidP="00E77BE1">
      <w:pPr>
        <w:numPr>
          <w:ilvl w:val="0"/>
          <w:numId w:val="50"/>
        </w:numPr>
      </w:pPr>
      <w:r w:rsidRPr="00E77BE1">
        <w:t>what occurred;</w:t>
      </w:r>
    </w:p>
    <w:p w14:paraId="1613E77E" w14:textId="77777777" w:rsidR="00E77BE1" w:rsidRPr="00E77BE1" w:rsidRDefault="00E77BE1" w:rsidP="00E77BE1">
      <w:pPr>
        <w:numPr>
          <w:ilvl w:val="0"/>
          <w:numId w:val="50"/>
        </w:numPr>
      </w:pPr>
      <w:r w:rsidRPr="00E77BE1">
        <w:t>what error existed;</w:t>
      </w:r>
    </w:p>
    <w:p w14:paraId="14A48473" w14:textId="77777777" w:rsidR="00E77BE1" w:rsidRPr="00E77BE1" w:rsidRDefault="00E77BE1" w:rsidP="00E77BE1">
      <w:pPr>
        <w:numPr>
          <w:ilvl w:val="0"/>
          <w:numId w:val="50"/>
        </w:numPr>
      </w:pPr>
      <w:r w:rsidRPr="00E77BE1">
        <w:t>and what was learned.</w:t>
      </w:r>
    </w:p>
    <w:p w14:paraId="0679E1AF" w14:textId="77777777" w:rsidR="00E77BE1" w:rsidRPr="00E77BE1" w:rsidRDefault="00E77BE1" w:rsidP="00E77BE1">
      <w:pPr>
        <w:pStyle w:val="RequirementID"/>
        <w:keepNext/>
      </w:pPr>
      <w:r w:rsidRPr="00E77BE1">
        <w:t>CONST-HISTORY-001</w:t>
      </w:r>
    </w:p>
    <w:p w14:paraId="0CD3A901" w14:textId="77777777" w:rsidR="00E77BE1" w:rsidRPr="00E77BE1" w:rsidRDefault="00E77BE1" w:rsidP="00E77BE1">
      <w:pPr>
        <w:widowControl/>
      </w:pPr>
      <w:r w:rsidRPr="00E77BE1">
        <w:t>Accepted historical facts MUST NOT be silently rewritten.</w:t>
      </w:r>
    </w:p>
    <w:p w14:paraId="2F074835" w14:textId="77777777" w:rsidR="00E77BE1" w:rsidRPr="00E77BE1" w:rsidRDefault="00E77BE1" w:rsidP="00E77BE1">
      <w:pPr>
        <w:pStyle w:val="RequirementID"/>
        <w:keepNext/>
      </w:pPr>
      <w:r w:rsidRPr="00E77BE1">
        <w:t>CONST-HISTORY-002</w:t>
      </w:r>
    </w:p>
    <w:p w14:paraId="4569DF9D" w14:textId="77777777" w:rsidR="00E77BE1" w:rsidRPr="00E77BE1" w:rsidRDefault="00E77BE1" w:rsidP="00E77BE1">
      <w:pPr>
        <w:widowControl/>
      </w:pPr>
      <w:r w:rsidRPr="00E77BE1">
        <w:lastRenderedPageBreak/>
        <w:t>Corrections MUST preserve the original record and create an auditable superseding record or correction relationship.</w:t>
      </w:r>
    </w:p>
    <w:p w14:paraId="09B45305" w14:textId="77777777" w:rsidR="00E77BE1" w:rsidRPr="00E77BE1" w:rsidRDefault="00E77BE1" w:rsidP="00E77BE1">
      <w:pPr>
        <w:pStyle w:val="RequirementID"/>
        <w:keepNext/>
      </w:pPr>
      <w:r w:rsidRPr="00E77BE1">
        <w:t>CONST-HISTORY-003</w:t>
      </w:r>
    </w:p>
    <w:p w14:paraId="65E19725" w14:textId="77777777" w:rsidR="00E77BE1" w:rsidRPr="00E77BE1" w:rsidRDefault="00E77BE1" w:rsidP="00E77BE1">
      <w:pPr>
        <w:widowControl/>
      </w:pPr>
      <w:r w:rsidRPr="00E77BE1">
        <w:t>Historical Predictions and Decisions MUST remain immutable after issuance except for explicit correction metadata.</w:t>
      </w:r>
    </w:p>
    <w:p w14:paraId="1A70465A" w14:textId="77777777" w:rsidR="00E77BE1" w:rsidRPr="00E77BE1" w:rsidRDefault="00E77BE1" w:rsidP="00E77BE1">
      <w:pPr>
        <w:pStyle w:val="RequirementID"/>
        <w:keepNext/>
      </w:pPr>
      <w:r w:rsidRPr="00E77BE1">
        <w:t>CONST-HISTORY-004</w:t>
      </w:r>
    </w:p>
    <w:p w14:paraId="6047B15A" w14:textId="77777777" w:rsidR="00E77BE1" w:rsidRPr="00E77BE1" w:rsidRDefault="00E77BE1" w:rsidP="00E77BE1">
      <w:pPr>
        <w:widowControl/>
      </w:pPr>
      <w:r w:rsidRPr="00E77BE1">
        <w:t>Current projections MAY change as new facts arrive.</w:t>
      </w:r>
    </w:p>
    <w:p w14:paraId="396BAE8D" w14:textId="77777777" w:rsidR="00E77BE1" w:rsidRPr="00E77BE1" w:rsidRDefault="00E77BE1" w:rsidP="00E77BE1">
      <w:pPr>
        <w:pStyle w:val="RequirementID"/>
        <w:keepNext/>
      </w:pPr>
      <w:r w:rsidRPr="00E77BE1">
        <w:t>CONST-HISTORY-005</w:t>
      </w:r>
    </w:p>
    <w:p w14:paraId="73141D6D" w14:textId="77777777" w:rsidR="00E77BE1" w:rsidRPr="00E77BE1" w:rsidRDefault="00E77BE1" w:rsidP="00E77BE1">
      <w:pPr>
        <w:widowControl/>
      </w:pPr>
      <w:r w:rsidRPr="00E77BE1">
        <w:t>The system MUST distinguish a changed current projection from a rewritten historical belief.</w:t>
      </w:r>
    </w:p>
    <w:p w14:paraId="65B9E65E" w14:textId="77777777" w:rsidR="00E77BE1" w:rsidRPr="00E77BE1" w:rsidRDefault="00E77BE1" w:rsidP="00E77BE1">
      <w:r w:rsidRPr="00E77BE1">
        <w:pict w14:anchorId="368F0C14">
          <v:rect id="_x0000_i1476" style="width:0;height:1.5pt" o:hralign="center" o:hrstd="t" o:hr="t" fillcolor="#a0a0a0" stroked="f"/>
        </w:pict>
      </w:r>
    </w:p>
    <w:p w14:paraId="27C78316" w14:textId="77777777" w:rsidR="00E77BE1" w:rsidRPr="00E77BE1" w:rsidRDefault="00E77BE1" w:rsidP="00E77BE1">
      <w:pPr>
        <w:pStyle w:val="Heading2"/>
        <w:rPr>
          <w:b/>
          <w:bCs/>
        </w:rPr>
      </w:pPr>
      <w:r w:rsidRPr="00E77BE1">
        <w:rPr>
          <w:b/>
          <w:bCs/>
        </w:rPr>
        <w:t>01.21 Explainability</w:t>
      </w:r>
    </w:p>
    <w:p w14:paraId="2BFC9BCA" w14:textId="77777777" w:rsidR="00E77BE1" w:rsidRPr="00E77BE1" w:rsidRDefault="00E77BE1" w:rsidP="00E77BE1">
      <w:r w:rsidRPr="00E77BE1">
        <w:t>Every important recommendation must explain itself.</w:t>
      </w:r>
    </w:p>
    <w:p w14:paraId="14F16216" w14:textId="77777777" w:rsidR="00E77BE1" w:rsidRPr="00E77BE1" w:rsidRDefault="00E77BE1" w:rsidP="00E77BE1">
      <w:r w:rsidRPr="00E77BE1">
        <w:t>The standard explanation hierarchy is:</w:t>
      </w:r>
    </w:p>
    <w:p w14:paraId="0B4CA755" w14:textId="77777777" w:rsidR="00E77BE1" w:rsidRPr="00E77BE1" w:rsidRDefault="00E77BE1" w:rsidP="00E77BE1">
      <w:r w:rsidRPr="00E77BE1">
        <w:rPr>
          <w:b/>
          <w:bCs/>
        </w:rPr>
        <w:t>CALL</w:t>
      </w:r>
      <w:r w:rsidRPr="00E77BE1">
        <w:br/>
        <w:t>What the system recommends.</w:t>
      </w:r>
    </w:p>
    <w:p w14:paraId="16BC2A58" w14:textId="77777777" w:rsidR="00E77BE1" w:rsidRPr="00E77BE1" w:rsidRDefault="00E77BE1" w:rsidP="00E77BE1">
      <w:r w:rsidRPr="00E77BE1">
        <w:rPr>
          <w:b/>
          <w:bCs/>
        </w:rPr>
        <w:t>WHY</w:t>
      </w:r>
      <w:r w:rsidRPr="00E77BE1">
        <w:br/>
        <w:t>The operational reason.</w:t>
      </w:r>
    </w:p>
    <w:p w14:paraId="4BB129DD" w14:textId="77777777" w:rsidR="00E77BE1" w:rsidRPr="00E77BE1" w:rsidRDefault="00E77BE1" w:rsidP="00E77BE1">
      <w:r w:rsidRPr="00E77BE1">
        <w:rPr>
          <w:b/>
          <w:bCs/>
        </w:rPr>
        <w:t>PROOF</w:t>
      </w:r>
      <w:r w:rsidRPr="00E77BE1">
        <w:br/>
        <w:t>The calculation, facts, and comparison supporting the call.</w:t>
      </w:r>
    </w:p>
    <w:p w14:paraId="669FF074" w14:textId="77777777" w:rsidR="00E77BE1" w:rsidRPr="00E77BE1" w:rsidRDefault="00E77BE1" w:rsidP="00E77BE1">
      <w:r w:rsidRPr="00E77BE1">
        <w:rPr>
          <w:b/>
          <w:bCs/>
        </w:rPr>
        <w:t>RAW HISTORY</w:t>
      </w:r>
      <w:r w:rsidRPr="00E77BE1">
        <w:br/>
        <w:t>The underlying accepted records.</w:t>
      </w:r>
    </w:p>
    <w:p w14:paraId="20D884EF" w14:textId="77777777" w:rsidR="00E77BE1" w:rsidRPr="00E77BE1" w:rsidRDefault="00E77BE1" w:rsidP="00E77BE1">
      <w:pPr>
        <w:pStyle w:val="RequirementID"/>
        <w:keepNext/>
      </w:pPr>
      <w:r w:rsidRPr="00E77BE1">
        <w:t>CONST-EXPLAIN-001</w:t>
      </w:r>
    </w:p>
    <w:p w14:paraId="2D7082CB" w14:textId="77777777" w:rsidR="00E77BE1" w:rsidRPr="00E77BE1" w:rsidRDefault="00E77BE1" w:rsidP="00E77BE1">
      <w:pPr>
        <w:widowControl/>
      </w:pPr>
      <w:r w:rsidRPr="00E77BE1">
        <w:t>Every material recommendation MUST provide a plain-language Call.</w:t>
      </w:r>
    </w:p>
    <w:p w14:paraId="5056618A" w14:textId="77777777" w:rsidR="00E77BE1" w:rsidRPr="00E77BE1" w:rsidRDefault="00E77BE1" w:rsidP="00E77BE1">
      <w:pPr>
        <w:pStyle w:val="RequirementID"/>
        <w:keepNext/>
      </w:pPr>
      <w:r w:rsidRPr="00E77BE1">
        <w:t>CONST-EXPLAIN-002</w:t>
      </w:r>
    </w:p>
    <w:p w14:paraId="1CE8C307" w14:textId="77777777" w:rsidR="00E77BE1" w:rsidRPr="00E77BE1" w:rsidRDefault="00E77BE1" w:rsidP="00E77BE1">
      <w:pPr>
        <w:widowControl/>
      </w:pPr>
      <w:r w:rsidRPr="00E77BE1">
        <w:t>Every material recommendation MUST provide sufficient evidence for an authorized user to inspect why it was produced.</w:t>
      </w:r>
    </w:p>
    <w:p w14:paraId="288E997E" w14:textId="77777777" w:rsidR="00E77BE1" w:rsidRPr="00E77BE1" w:rsidRDefault="00E77BE1" w:rsidP="00E77BE1">
      <w:pPr>
        <w:pStyle w:val="RequirementID"/>
        <w:keepNext/>
      </w:pPr>
      <w:r w:rsidRPr="00E77BE1">
        <w:t>CONST-EXPLAIN-003</w:t>
      </w:r>
    </w:p>
    <w:p w14:paraId="01A3483A" w14:textId="77777777" w:rsidR="00E77BE1" w:rsidRPr="00E77BE1" w:rsidRDefault="00E77BE1" w:rsidP="00E77BE1">
      <w:pPr>
        <w:widowControl/>
      </w:pPr>
      <w:r w:rsidRPr="00E77BE1">
        <w:lastRenderedPageBreak/>
        <w:t>A composite score MUST NOT be the only explanation.</w:t>
      </w:r>
    </w:p>
    <w:p w14:paraId="70167730" w14:textId="77777777" w:rsidR="00E77BE1" w:rsidRPr="00E77BE1" w:rsidRDefault="00E77BE1" w:rsidP="00E77BE1">
      <w:pPr>
        <w:pStyle w:val="RequirementID"/>
        <w:keepNext/>
      </w:pPr>
      <w:r w:rsidRPr="00E77BE1">
        <w:t>CONST-EXPLAIN-004</w:t>
      </w:r>
    </w:p>
    <w:p w14:paraId="28E76D64" w14:textId="77777777" w:rsidR="00E77BE1" w:rsidRPr="00E77BE1" w:rsidRDefault="00E77BE1" w:rsidP="00E77BE1">
      <w:pPr>
        <w:widowControl/>
      </w:pPr>
      <w:r w:rsidRPr="00E77BE1">
        <w:t>The product MUST distinguish:</w:t>
      </w:r>
    </w:p>
    <w:p w14:paraId="515C6B92" w14:textId="77777777" w:rsidR="00E77BE1" w:rsidRPr="00E77BE1" w:rsidRDefault="00E77BE1" w:rsidP="00E77BE1">
      <w:pPr>
        <w:numPr>
          <w:ilvl w:val="0"/>
          <w:numId w:val="51"/>
        </w:numPr>
      </w:pPr>
      <w:r w:rsidRPr="00E77BE1">
        <w:t>evidence;</w:t>
      </w:r>
    </w:p>
    <w:p w14:paraId="61979C80" w14:textId="77777777" w:rsidR="00E77BE1" w:rsidRPr="00E77BE1" w:rsidRDefault="00E77BE1" w:rsidP="00E77BE1">
      <w:pPr>
        <w:numPr>
          <w:ilvl w:val="0"/>
          <w:numId w:val="51"/>
        </w:numPr>
      </w:pPr>
      <w:r w:rsidRPr="00E77BE1">
        <w:t>assumptions;</w:t>
      </w:r>
    </w:p>
    <w:p w14:paraId="105BB9E3" w14:textId="77777777" w:rsidR="00E77BE1" w:rsidRPr="00E77BE1" w:rsidRDefault="00E77BE1" w:rsidP="00E77BE1">
      <w:pPr>
        <w:numPr>
          <w:ilvl w:val="0"/>
          <w:numId w:val="51"/>
        </w:numPr>
      </w:pPr>
      <w:r w:rsidRPr="00E77BE1">
        <w:t>policy;</w:t>
      </w:r>
    </w:p>
    <w:p w14:paraId="29F6F5B5" w14:textId="77777777" w:rsidR="00E77BE1" w:rsidRPr="00E77BE1" w:rsidRDefault="00E77BE1" w:rsidP="00E77BE1">
      <w:pPr>
        <w:numPr>
          <w:ilvl w:val="0"/>
          <w:numId w:val="51"/>
        </w:numPr>
      </w:pPr>
      <w:r w:rsidRPr="00E77BE1">
        <w:t>confidence;</w:t>
      </w:r>
    </w:p>
    <w:p w14:paraId="023CFC18" w14:textId="77777777" w:rsidR="00E77BE1" w:rsidRPr="00E77BE1" w:rsidRDefault="00E77BE1" w:rsidP="00E77BE1">
      <w:pPr>
        <w:numPr>
          <w:ilvl w:val="0"/>
          <w:numId w:val="51"/>
        </w:numPr>
      </w:pPr>
      <w:r w:rsidRPr="00E77BE1">
        <w:t>and operational constraints.</w:t>
      </w:r>
    </w:p>
    <w:p w14:paraId="789FE84D" w14:textId="77777777" w:rsidR="00E77BE1" w:rsidRPr="00E77BE1" w:rsidRDefault="00E77BE1" w:rsidP="00E77BE1">
      <w:pPr>
        <w:pStyle w:val="RequirementID"/>
        <w:keepNext/>
      </w:pPr>
      <w:r w:rsidRPr="00E77BE1">
        <w:t>CONST-EXPLAIN-005</w:t>
      </w:r>
    </w:p>
    <w:p w14:paraId="299FCC09" w14:textId="77777777" w:rsidR="00E77BE1" w:rsidRPr="00E77BE1" w:rsidRDefault="00E77BE1" w:rsidP="00E77BE1">
      <w:pPr>
        <w:widowControl/>
      </w:pPr>
      <w:r w:rsidRPr="00E77BE1">
        <w:t>The system MUST NOT use apparent precision to conceal weak evidence.</w:t>
      </w:r>
    </w:p>
    <w:p w14:paraId="72633BA0" w14:textId="77777777" w:rsidR="00E77BE1" w:rsidRPr="00E77BE1" w:rsidRDefault="00E77BE1" w:rsidP="00E77BE1">
      <w:r w:rsidRPr="00E77BE1">
        <w:pict w14:anchorId="28CF1B7B">
          <v:rect id="_x0000_i1477" style="width:0;height:1.5pt" o:hralign="center" o:hrstd="t" o:hr="t" fillcolor="#a0a0a0" stroked="f"/>
        </w:pict>
      </w:r>
    </w:p>
    <w:p w14:paraId="63F35877" w14:textId="77777777" w:rsidR="00E77BE1" w:rsidRPr="00E77BE1" w:rsidRDefault="00E77BE1" w:rsidP="00E77BE1">
      <w:pPr>
        <w:pStyle w:val="Heading2"/>
        <w:rPr>
          <w:b/>
          <w:bCs/>
        </w:rPr>
      </w:pPr>
      <w:r w:rsidRPr="00E77BE1">
        <w:rPr>
          <w:b/>
          <w:bCs/>
        </w:rPr>
        <w:t>01.22 Plain operational language</w:t>
      </w:r>
    </w:p>
    <w:p w14:paraId="0995CA70" w14:textId="77777777" w:rsidR="00E77BE1" w:rsidRPr="00E77BE1" w:rsidRDefault="00E77BE1" w:rsidP="00E77BE1">
      <w:r w:rsidRPr="00E77BE1">
        <w:t>The product should think mathematically and speak operationally.</w:t>
      </w:r>
    </w:p>
    <w:p w14:paraId="5283F22B" w14:textId="77777777" w:rsidR="00E77BE1" w:rsidRPr="00E77BE1" w:rsidRDefault="00E77BE1" w:rsidP="00E77BE1">
      <w:r w:rsidRPr="00E77BE1">
        <w:t>Preferred language is short and direct.</w:t>
      </w:r>
    </w:p>
    <w:p w14:paraId="2AEE4067" w14:textId="77777777" w:rsidR="00E77BE1" w:rsidRPr="00E77BE1" w:rsidRDefault="00E77BE1" w:rsidP="00E77BE1">
      <w:r w:rsidRPr="00E77BE1">
        <w:t>Examples:</w:t>
      </w:r>
    </w:p>
    <w:p w14:paraId="11296EA9" w14:textId="77777777" w:rsidR="00E77BE1" w:rsidRPr="00E77BE1" w:rsidRDefault="00E77BE1" w:rsidP="00E77BE1">
      <w:pPr>
        <w:numPr>
          <w:ilvl w:val="0"/>
          <w:numId w:val="52"/>
        </w:numPr>
      </w:pPr>
      <w:r w:rsidRPr="00E77BE1">
        <w:t>This sells.</w:t>
      </w:r>
    </w:p>
    <w:p w14:paraId="7D87088E" w14:textId="77777777" w:rsidR="00E77BE1" w:rsidRPr="00E77BE1" w:rsidRDefault="00E77BE1" w:rsidP="00E77BE1">
      <w:pPr>
        <w:numPr>
          <w:ilvl w:val="0"/>
          <w:numId w:val="52"/>
        </w:numPr>
      </w:pPr>
      <w:r w:rsidRPr="00E77BE1">
        <w:t>This sits.</w:t>
      </w:r>
    </w:p>
    <w:p w14:paraId="40603482" w14:textId="77777777" w:rsidR="00E77BE1" w:rsidRPr="00E77BE1" w:rsidRDefault="00E77BE1" w:rsidP="00E77BE1">
      <w:pPr>
        <w:numPr>
          <w:ilvl w:val="0"/>
          <w:numId w:val="52"/>
        </w:numPr>
      </w:pPr>
      <w:r w:rsidRPr="00E77BE1">
        <w:t>Need more.</w:t>
      </w:r>
    </w:p>
    <w:p w14:paraId="45CB420F" w14:textId="77777777" w:rsidR="00E77BE1" w:rsidRPr="00E77BE1" w:rsidRDefault="00E77BE1" w:rsidP="00E77BE1">
      <w:pPr>
        <w:numPr>
          <w:ilvl w:val="0"/>
          <w:numId w:val="52"/>
        </w:numPr>
      </w:pPr>
      <w:r w:rsidRPr="00E77BE1">
        <w:t>Have enough.</w:t>
      </w:r>
    </w:p>
    <w:p w14:paraId="21B20355" w14:textId="77777777" w:rsidR="00E77BE1" w:rsidRPr="00E77BE1" w:rsidRDefault="00E77BE1" w:rsidP="00E77BE1">
      <w:pPr>
        <w:numPr>
          <w:ilvl w:val="0"/>
          <w:numId w:val="52"/>
        </w:numPr>
      </w:pPr>
      <w:r w:rsidRPr="00E77BE1">
        <w:t>Too deep.</w:t>
      </w:r>
    </w:p>
    <w:p w14:paraId="45368B1A" w14:textId="77777777" w:rsidR="00E77BE1" w:rsidRPr="00E77BE1" w:rsidRDefault="00E77BE1" w:rsidP="00E77BE1">
      <w:pPr>
        <w:numPr>
          <w:ilvl w:val="0"/>
          <w:numId w:val="52"/>
        </w:numPr>
      </w:pPr>
      <w:r w:rsidRPr="00E77BE1">
        <w:t>Lands late.</w:t>
      </w:r>
    </w:p>
    <w:p w14:paraId="58833943" w14:textId="77777777" w:rsidR="00E77BE1" w:rsidRPr="00E77BE1" w:rsidRDefault="00E77BE1" w:rsidP="00E77BE1">
      <w:pPr>
        <w:numPr>
          <w:ilvl w:val="0"/>
          <w:numId w:val="52"/>
        </w:numPr>
      </w:pPr>
      <w:r w:rsidRPr="00E77BE1">
        <w:t>Change this now.</w:t>
      </w:r>
    </w:p>
    <w:p w14:paraId="3D38B0DB" w14:textId="77777777" w:rsidR="00E77BE1" w:rsidRPr="00E77BE1" w:rsidRDefault="00E77BE1" w:rsidP="00E77BE1">
      <w:pPr>
        <w:numPr>
          <w:ilvl w:val="0"/>
          <w:numId w:val="52"/>
        </w:numPr>
      </w:pPr>
      <w:r w:rsidRPr="00E77BE1">
        <w:t>Hold this.</w:t>
      </w:r>
    </w:p>
    <w:p w14:paraId="42E5A284" w14:textId="77777777" w:rsidR="00E77BE1" w:rsidRPr="00E77BE1" w:rsidRDefault="00E77BE1" w:rsidP="00E77BE1">
      <w:pPr>
        <w:numPr>
          <w:ilvl w:val="0"/>
          <w:numId w:val="52"/>
        </w:numPr>
      </w:pPr>
      <w:r w:rsidRPr="00E77BE1">
        <w:t>Trade this.</w:t>
      </w:r>
    </w:p>
    <w:p w14:paraId="7E987D70" w14:textId="77777777" w:rsidR="00E77BE1" w:rsidRPr="00E77BE1" w:rsidRDefault="00E77BE1" w:rsidP="00E77BE1">
      <w:pPr>
        <w:numPr>
          <w:ilvl w:val="0"/>
          <w:numId w:val="52"/>
        </w:numPr>
      </w:pPr>
      <w:r w:rsidRPr="00E77BE1">
        <w:t>Leave it alone.</w:t>
      </w:r>
    </w:p>
    <w:p w14:paraId="3B112993" w14:textId="77777777" w:rsidR="00E77BE1" w:rsidRPr="00E77BE1" w:rsidRDefault="00E77BE1" w:rsidP="00E77BE1">
      <w:pPr>
        <w:numPr>
          <w:ilvl w:val="0"/>
          <w:numId w:val="52"/>
        </w:numPr>
      </w:pPr>
      <w:r w:rsidRPr="00E77BE1">
        <w:t>Watch this.</w:t>
      </w:r>
    </w:p>
    <w:p w14:paraId="1C74B7DC" w14:textId="77777777" w:rsidR="00E77BE1" w:rsidRPr="00E77BE1" w:rsidRDefault="00E77BE1" w:rsidP="00E77BE1">
      <w:r w:rsidRPr="00E77BE1">
        <w:lastRenderedPageBreak/>
        <w:t>These phrases are illustrative, not exhaustive or permanent UX copy.</w:t>
      </w:r>
    </w:p>
    <w:p w14:paraId="44BE2307" w14:textId="77777777" w:rsidR="00E77BE1" w:rsidRPr="00E77BE1" w:rsidRDefault="00E77BE1" w:rsidP="00E77BE1">
      <w:pPr>
        <w:pStyle w:val="RequirementID"/>
        <w:keepNext/>
      </w:pPr>
      <w:r w:rsidRPr="00E77BE1">
        <w:t>CONST-LANGUAGE-001</w:t>
      </w:r>
    </w:p>
    <w:p w14:paraId="4D528E8C" w14:textId="77777777" w:rsidR="00E77BE1" w:rsidRPr="00E77BE1" w:rsidRDefault="00E77BE1" w:rsidP="00E77BE1">
      <w:pPr>
        <w:widowControl/>
      </w:pPr>
      <w:r w:rsidRPr="00E77BE1">
        <w:t>Operator-facing language MUST prioritize clarity over analytical sophistication.</w:t>
      </w:r>
    </w:p>
    <w:p w14:paraId="733363E1" w14:textId="77777777" w:rsidR="00E77BE1" w:rsidRPr="00E77BE1" w:rsidRDefault="00E77BE1" w:rsidP="00E77BE1">
      <w:pPr>
        <w:pStyle w:val="RequirementID"/>
        <w:keepNext/>
      </w:pPr>
      <w:r w:rsidRPr="00E77BE1">
        <w:t>CONST-LANGUAGE-002</w:t>
      </w:r>
    </w:p>
    <w:p w14:paraId="158B9279" w14:textId="77777777" w:rsidR="00E77BE1" w:rsidRPr="00E77BE1" w:rsidRDefault="00E77BE1" w:rsidP="00E77BE1">
      <w:pPr>
        <w:widowControl/>
      </w:pPr>
      <w:r w:rsidRPr="00E77BE1">
        <w:t>Technical terms MAY appear in proof views but SHOULD NOT be required to understand the primary call.</w:t>
      </w:r>
    </w:p>
    <w:p w14:paraId="267ED671" w14:textId="77777777" w:rsidR="00E77BE1" w:rsidRPr="00E77BE1" w:rsidRDefault="00E77BE1" w:rsidP="00E77BE1">
      <w:pPr>
        <w:pStyle w:val="RequirementID"/>
        <w:keepNext/>
      </w:pPr>
      <w:r w:rsidRPr="00E77BE1">
        <w:t>CONST-LANGUAGE-003</w:t>
      </w:r>
    </w:p>
    <w:p w14:paraId="6AF58683" w14:textId="77777777" w:rsidR="00E77BE1" w:rsidRPr="00E77BE1" w:rsidRDefault="00E77BE1" w:rsidP="00E77BE1">
      <w:pPr>
        <w:widowControl/>
      </w:pPr>
      <w:r w:rsidRPr="00E77BE1">
        <w:t>The system MUST NOT use consultant language when plain dealership language communicates the decision more clearly.</w:t>
      </w:r>
    </w:p>
    <w:p w14:paraId="68364B25" w14:textId="77777777" w:rsidR="00E77BE1" w:rsidRPr="00E77BE1" w:rsidRDefault="00E77BE1" w:rsidP="00E77BE1">
      <w:pPr>
        <w:pStyle w:val="RequirementID"/>
        <w:keepNext/>
      </w:pPr>
      <w:r w:rsidRPr="00E77BE1">
        <w:t>CONST-LANGUAGE-004</w:t>
      </w:r>
    </w:p>
    <w:p w14:paraId="05EDB884" w14:textId="77777777" w:rsidR="00E77BE1" w:rsidRPr="00E77BE1" w:rsidRDefault="00E77BE1" w:rsidP="00E77BE1">
      <w:pPr>
        <w:widowControl/>
      </w:pPr>
      <w:r w:rsidRPr="00E77BE1">
        <w:t>Plain language MUST NOT oversimplify away material uncertainty or evidence.</w:t>
      </w:r>
    </w:p>
    <w:p w14:paraId="0BCC4CEA" w14:textId="77777777" w:rsidR="00E77BE1" w:rsidRPr="00E77BE1" w:rsidRDefault="00E77BE1" w:rsidP="00E77BE1">
      <w:r w:rsidRPr="00E77BE1">
        <w:pict w14:anchorId="2C5E0AB6">
          <v:rect id="_x0000_i1478" style="width:0;height:1.5pt" o:hralign="center" o:hrstd="t" o:hr="t" fillcolor="#a0a0a0" stroked="f"/>
        </w:pict>
      </w:r>
    </w:p>
    <w:p w14:paraId="37AF5FE3" w14:textId="77777777" w:rsidR="00E77BE1" w:rsidRPr="00E77BE1" w:rsidRDefault="00E77BE1" w:rsidP="00E77BE1">
      <w:pPr>
        <w:pStyle w:val="Heading2"/>
        <w:rPr>
          <w:b/>
          <w:bCs/>
        </w:rPr>
      </w:pPr>
      <w:r w:rsidRPr="00E77BE1">
        <w:rPr>
          <w:b/>
          <w:bCs/>
        </w:rPr>
        <w:t>01.23 Decision-first product behavior</w:t>
      </w:r>
    </w:p>
    <w:p w14:paraId="5DFE47C0" w14:textId="77777777" w:rsidR="00E77BE1" w:rsidRPr="00E77BE1" w:rsidRDefault="00E77BE1" w:rsidP="00E77BE1">
      <w:r w:rsidRPr="00E77BE1">
        <w:t>Elite Pipeline should not lead with all available information.</w:t>
      </w:r>
    </w:p>
    <w:p w14:paraId="7F138B1B" w14:textId="77777777" w:rsidR="00E77BE1" w:rsidRPr="00E77BE1" w:rsidRDefault="00E77BE1" w:rsidP="00E77BE1">
      <w:r w:rsidRPr="00E77BE1">
        <w:t>It should lead with the decisions requiring attention.</w:t>
      </w:r>
    </w:p>
    <w:p w14:paraId="2BCC7C67" w14:textId="77777777" w:rsidR="00E77BE1" w:rsidRPr="00E77BE1" w:rsidRDefault="00E77BE1" w:rsidP="00E77BE1">
      <w:pPr>
        <w:pStyle w:val="RequirementID"/>
        <w:keepNext/>
      </w:pPr>
      <w:r w:rsidRPr="00E77BE1">
        <w:t>CONST-DECISION-001</w:t>
      </w:r>
    </w:p>
    <w:p w14:paraId="5ECD3CFB" w14:textId="77777777" w:rsidR="00E77BE1" w:rsidRPr="00E77BE1" w:rsidRDefault="00E77BE1" w:rsidP="00E77BE1">
      <w:pPr>
        <w:widowControl/>
      </w:pPr>
      <w:r w:rsidRPr="00E77BE1">
        <w:t>The primary experience MUST prioritize exceptions, required decisions, and material risks.</w:t>
      </w:r>
    </w:p>
    <w:p w14:paraId="02A9408E" w14:textId="77777777" w:rsidR="00E77BE1" w:rsidRPr="00E77BE1" w:rsidRDefault="00E77BE1" w:rsidP="00E77BE1">
      <w:pPr>
        <w:pStyle w:val="RequirementID"/>
        <w:keepNext/>
      </w:pPr>
      <w:r w:rsidRPr="00E77BE1">
        <w:t>CONST-DECISION-002</w:t>
      </w:r>
    </w:p>
    <w:p w14:paraId="321E331F" w14:textId="77777777" w:rsidR="00E77BE1" w:rsidRPr="00E77BE1" w:rsidRDefault="00E77BE1" w:rsidP="00E77BE1">
      <w:pPr>
        <w:widowControl/>
      </w:pPr>
      <w:r w:rsidRPr="00E77BE1">
        <w:t>The product MUST distinguish between:</w:t>
      </w:r>
    </w:p>
    <w:p w14:paraId="4B9BF432" w14:textId="77777777" w:rsidR="00E77BE1" w:rsidRPr="00E77BE1" w:rsidRDefault="00E77BE1" w:rsidP="00E77BE1">
      <w:pPr>
        <w:numPr>
          <w:ilvl w:val="0"/>
          <w:numId w:val="53"/>
        </w:numPr>
      </w:pPr>
      <w:r w:rsidRPr="00E77BE1">
        <w:t>action required;</w:t>
      </w:r>
    </w:p>
    <w:p w14:paraId="38F3FB08" w14:textId="77777777" w:rsidR="00E77BE1" w:rsidRPr="00E77BE1" w:rsidRDefault="00E77BE1" w:rsidP="00E77BE1">
      <w:pPr>
        <w:numPr>
          <w:ilvl w:val="0"/>
          <w:numId w:val="53"/>
        </w:numPr>
      </w:pPr>
      <w:r w:rsidRPr="00E77BE1">
        <w:t>watch;</w:t>
      </w:r>
    </w:p>
    <w:p w14:paraId="02F225B8" w14:textId="77777777" w:rsidR="00E77BE1" w:rsidRPr="00E77BE1" w:rsidRDefault="00E77BE1" w:rsidP="00E77BE1">
      <w:pPr>
        <w:numPr>
          <w:ilvl w:val="0"/>
          <w:numId w:val="53"/>
        </w:numPr>
      </w:pPr>
      <w:r w:rsidRPr="00E77BE1">
        <w:t>healthy state;</w:t>
      </w:r>
    </w:p>
    <w:p w14:paraId="1E9DC615" w14:textId="77777777" w:rsidR="00E77BE1" w:rsidRPr="00E77BE1" w:rsidRDefault="00E77BE1" w:rsidP="00E77BE1">
      <w:pPr>
        <w:numPr>
          <w:ilvl w:val="0"/>
          <w:numId w:val="53"/>
        </w:numPr>
      </w:pPr>
      <w:r w:rsidRPr="00E77BE1">
        <w:t>unresolved;</w:t>
      </w:r>
    </w:p>
    <w:p w14:paraId="25C4DCFD" w14:textId="77777777" w:rsidR="00E77BE1" w:rsidRPr="00E77BE1" w:rsidRDefault="00E77BE1" w:rsidP="00E77BE1">
      <w:pPr>
        <w:numPr>
          <w:ilvl w:val="0"/>
          <w:numId w:val="53"/>
        </w:numPr>
      </w:pPr>
      <w:r w:rsidRPr="00E77BE1">
        <w:t>and informational history.</w:t>
      </w:r>
    </w:p>
    <w:p w14:paraId="0C5E99B9" w14:textId="77777777" w:rsidR="00E77BE1" w:rsidRPr="00E77BE1" w:rsidRDefault="00E77BE1" w:rsidP="00E77BE1">
      <w:pPr>
        <w:pStyle w:val="RequirementID"/>
        <w:keepNext/>
      </w:pPr>
      <w:r w:rsidRPr="00E77BE1">
        <w:t>CONST-DECISION-003</w:t>
      </w:r>
    </w:p>
    <w:p w14:paraId="243C1072" w14:textId="77777777" w:rsidR="00E77BE1" w:rsidRPr="00E77BE1" w:rsidRDefault="00E77BE1" w:rsidP="00E77BE1">
      <w:pPr>
        <w:widowControl/>
      </w:pPr>
      <w:r w:rsidRPr="00E77BE1">
        <w:t>The system SHOULD suppress unnecessary noise when no action is needed.</w:t>
      </w:r>
    </w:p>
    <w:p w14:paraId="2F4FAEC5" w14:textId="77777777" w:rsidR="00E77BE1" w:rsidRPr="00E77BE1" w:rsidRDefault="00E77BE1" w:rsidP="00E77BE1">
      <w:pPr>
        <w:pStyle w:val="RequirementID"/>
        <w:keepNext/>
      </w:pPr>
      <w:r w:rsidRPr="00E77BE1">
        <w:t>CONST-DECISION-004</w:t>
      </w:r>
    </w:p>
    <w:p w14:paraId="1EF08EBD" w14:textId="77777777" w:rsidR="00E77BE1" w:rsidRPr="00E77BE1" w:rsidRDefault="00E77BE1" w:rsidP="00E77BE1">
      <w:pPr>
        <w:widowControl/>
      </w:pPr>
      <w:r w:rsidRPr="00E77BE1">
        <w:lastRenderedPageBreak/>
        <w:t>A healthy or “leave it alone” conclusion MAY be a valid recommendation and MUST NOT be treated as absence of value.</w:t>
      </w:r>
    </w:p>
    <w:p w14:paraId="0DA0B3F7" w14:textId="77777777" w:rsidR="00E77BE1" w:rsidRPr="00E77BE1" w:rsidRDefault="00E77BE1" w:rsidP="00E77BE1">
      <w:r w:rsidRPr="00E77BE1">
        <w:pict w14:anchorId="2ECDB778">
          <v:rect id="_x0000_i1479" style="width:0;height:1.5pt" o:hralign="center" o:hrstd="t" o:hr="t" fillcolor="#a0a0a0" stroked="f"/>
        </w:pict>
      </w:r>
    </w:p>
    <w:p w14:paraId="6924D342" w14:textId="77777777" w:rsidR="00E77BE1" w:rsidRPr="00E77BE1" w:rsidRDefault="00E77BE1" w:rsidP="00E77BE1">
      <w:pPr>
        <w:pStyle w:val="Heading2"/>
        <w:rPr>
          <w:b/>
          <w:bCs/>
        </w:rPr>
      </w:pPr>
      <w:r w:rsidRPr="00E77BE1">
        <w:rPr>
          <w:b/>
          <w:bCs/>
        </w:rPr>
        <w:t>01.24 Human authority</w:t>
      </w:r>
    </w:p>
    <w:p w14:paraId="44C98496" w14:textId="77777777" w:rsidR="00E77BE1" w:rsidRPr="00E77BE1" w:rsidRDefault="00E77BE1" w:rsidP="00E77BE1">
      <w:r w:rsidRPr="00E77BE1">
        <w:t>The system advises.</w:t>
      </w:r>
    </w:p>
    <w:p w14:paraId="01F040C4" w14:textId="77777777" w:rsidR="00E77BE1" w:rsidRPr="00E77BE1" w:rsidRDefault="00E77BE1" w:rsidP="00E77BE1">
      <w:r w:rsidRPr="00E77BE1">
        <w:t>Authorized management decides.</w:t>
      </w:r>
    </w:p>
    <w:p w14:paraId="78F1639C" w14:textId="77777777" w:rsidR="00E77BE1" w:rsidRPr="00E77BE1" w:rsidRDefault="00E77BE1" w:rsidP="00E77BE1">
      <w:pPr>
        <w:pStyle w:val="RequirementID"/>
        <w:keepNext/>
      </w:pPr>
      <w:r w:rsidRPr="00E77BE1">
        <w:t>CONST-AUTHORITY-001</w:t>
      </w:r>
    </w:p>
    <w:p w14:paraId="5F8751A8" w14:textId="77777777" w:rsidR="00E77BE1" w:rsidRPr="00E77BE1" w:rsidRDefault="00E77BE1" w:rsidP="00E77BE1">
      <w:pPr>
        <w:widowControl/>
      </w:pPr>
      <w:r w:rsidRPr="00E77BE1">
        <w:t>Elite Pipeline MUST preserve the distinction between:</w:t>
      </w:r>
    </w:p>
    <w:p w14:paraId="65547FDB" w14:textId="77777777" w:rsidR="00E77BE1" w:rsidRPr="00E77BE1" w:rsidRDefault="00E77BE1" w:rsidP="00E77BE1">
      <w:pPr>
        <w:numPr>
          <w:ilvl w:val="0"/>
          <w:numId w:val="54"/>
        </w:numPr>
      </w:pPr>
      <w:r w:rsidRPr="00E77BE1">
        <w:t>system recommendation;</w:t>
      </w:r>
    </w:p>
    <w:p w14:paraId="75B9EEFD" w14:textId="77777777" w:rsidR="00E77BE1" w:rsidRPr="00E77BE1" w:rsidRDefault="00E77BE1" w:rsidP="00E77BE1">
      <w:pPr>
        <w:numPr>
          <w:ilvl w:val="0"/>
          <w:numId w:val="54"/>
        </w:numPr>
      </w:pPr>
      <w:r w:rsidRPr="00E77BE1">
        <w:t>management approval;</w:t>
      </w:r>
    </w:p>
    <w:p w14:paraId="79125877" w14:textId="77777777" w:rsidR="00E77BE1" w:rsidRPr="00E77BE1" w:rsidRDefault="00E77BE1" w:rsidP="00E77BE1">
      <w:pPr>
        <w:numPr>
          <w:ilvl w:val="0"/>
          <w:numId w:val="54"/>
        </w:numPr>
      </w:pPr>
      <w:r w:rsidRPr="00E77BE1">
        <w:t>operational execution;</w:t>
      </w:r>
    </w:p>
    <w:p w14:paraId="4FD8D779" w14:textId="77777777" w:rsidR="00E77BE1" w:rsidRPr="00E77BE1" w:rsidRDefault="00E77BE1" w:rsidP="00E77BE1">
      <w:pPr>
        <w:numPr>
          <w:ilvl w:val="0"/>
          <w:numId w:val="54"/>
        </w:numPr>
      </w:pPr>
      <w:r w:rsidRPr="00E77BE1">
        <w:t>and actual outcome.</w:t>
      </w:r>
    </w:p>
    <w:p w14:paraId="4CCF1BBE" w14:textId="77777777" w:rsidR="00E77BE1" w:rsidRPr="00E77BE1" w:rsidRDefault="00E77BE1" w:rsidP="00E77BE1">
      <w:pPr>
        <w:pStyle w:val="RequirementID"/>
        <w:keepNext/>
      </w:pPr>
      <w:r w:rsidRPr="00E77BE1">
        <w:t>CONST-AUTHORITY-002</w:t>
      </w:r>
    </w:p>
    <w:p w14:paraId="4068193F" w14:textId="77777777" w:rsidR="00E77BE1" w:rsidRPr="00E77BE1" w:rsidRDefault="00E77BE1" w:rsidP="00E77BE1">
      <w:pPr>
        <w:widowControl/>
      </w:pPr>
      <w:r w:rsidRPr="00E77BE1">
        <w:t>The system MUST NOT present an unapproved recommendation as official policy or completed action.</w:t>
      </w:r>
    </w:p>
    <w:p w14:paraId="749D5BD4" w14:textId="77777777" w:rsidR="00E77BE1" w:rsidRPr="00E77BE1" w:rsidRDefault="00E77BE1" w:rsidP="00E77BE1">
      <w:pPr>
        <w:pStyle w:val="RequirementID"/>
        <w:keepNext/>
      </w:pPr>
      <w:r w:rsidRPr="00E77BE1">
        <w:t>CONST-AUTHORITY-003</w:t>
      </w:r>
    </w:p>
    <w:p w14:paraId="53D8BAF7" w14:textId="77777777" w:rsidR="00E77BE1" w:rsidRPr="00E77BE1" w:rsidRDefault="00E77BE1" w:rsidP="00E77BE1">
      <w:pPr>
        <w:widowControl/>
      </w:pPr>
      <w:r w:rsidRPr="00E77BE1">
        <w:t>Permissions MUST be based on capability, authority, and scope rather than hardcoded job-title assumptions.</w:t>
      </w:r>
    </w:p>
    <w:p w14:paraId="3C8985C0" w14:textId="77777777" w:rsidR="00E77BE1" w:rsidRPr="00E77BE1" w:rsidRDefault="00E77BE1" w:rsidP="00E77BE1">
      <w:pPr>
        <w:pStyle w:val="RequirementID"/>
        <w:keepNext/>
      </w:pPr>
      <w:r w:rsidRPr="00E77BE1">
        <w:t>CONST-AUTHORITY-004</w:t>
      </w:r>
    </w:p>
    <w:p w14:paraId="02DCDF6F" w14:textId="77777777" w:rsidR="00E77BE1" w:rsidRPr="00E77BE1" w:rsidRDefault="00E77BE1" w:rsidP="00E77BE1">
      <w:pPr>
        <w:widowControl/>
      </w:pPr>
      <w:r w:rsidRPr="00E77BE1">
        <w:t>A user’s ability to view evidence MUST remain distinct from authority to alter policy or approve action.</w:t>
      </w:r>
    </w:p>
    <w:p w14:paraId="6E746024" w14:textId="77777777" w:rsidR="00E77BE1" w:rsidRPr="00E77BE1" w:rsidRDefault="00E77BE1" w:rsidP="00E77BE1">
      <w:r w:rsidRPr="00E77BE1">
        <w:pict w14:anchorId="250437C9">
          <v:rect id="_x0000_i1480" style="width:0;height:1.5pt" o:hralign="center" o:hrstd="t" o:hr="t" fillcolor="#a0a0a0" stroked="f"/>
        </w:pict>
      </w:r>
    </w:p>
    <w:p w14:paraId="0199357A" w14:textId="77777777" w:rsidR="00E77BE1" w:rsidRPr="00E77BE1" w:rsidRDefault="00E77BE1" w:rsidP="00E77BE1">
      <w:pPr>
        <w:pStyle w:val="Heading2"/>
        <w:rPr>
          <w:b/>
          <w:bCs/>
        </w:rPr>
      </w:pPr>
      <w:r w:rsidRPr="00E77BE1">
        <w:rPr>
          <w:b/>
          <w:bCs/>
        </w:rPr>
        <w:t>01.25 Official and hypothetical state</w:t>
      </w:r>
    </w:p>
    <w:p w14:paraId="6DA53F31" w14:textId="77777777" w:rsidR="00E77BE1" w:rsidRPr="00E77BE1" w:rsidRDefault="00E77BE1" w:rsidP="00E77BE1">
      <w:r w:rsidRPr="00E77BE1">
        <w:t>The product must support exploration without confusing it with reality.</w:t>
      </w:r>
    </w:p>
    <w:p w14:paraId="77762BA4" w14:textId="77777777" w:rsidR="00E77BE1" w:rsidRPr="00E77BE1" w:rsidRDefault="00E77BE1" w:rsidP="00E77BE1">
      <w:pPr>
        <w:pStyle w:val="RequirementID"/>
        <w:keepNext/>
      </w:pPr>
      <w:r w:rsidRPr="00E77BE1">
        <w:t>CONST-SCENARIO-001</w:t>
      </w:r>
    </w:p>
    <w:p w14:paraId="0B752D17" w14:textId="77777777" w:rsidR="00E77BE1" w:rsidRPr="00E77BE1" w:rsidRDefault="00E77BE1" w:rsidP="00E77BE1">
      <w:pPr>
        <w:widowControl/>
      </w:pPr>
      <w:r w:rsidRPr="00E77BE1">
        <w:t>Official state, Hypothetical state, Proposed state, Approved state, and Actual state MUST remain distinct.</w:t>
      </w:r>
    </w:p>
    <w:p w14:paraId="294F7E3C" w14:textId="77777777" w:rsidR="00E77BE1" w:rsidRPr="00E77BE1" w:rsidRDefault="00E77BE1" w:rsidP="00E77BE1">
      <w:pPr>
        <w:pStyle w:val="RequirementID"/>
        <w:keepNext/>
      </w:pPr>
      <w:r w:rsidRPr="00E77BE1">
        <w:lastRenderedPageBreak/>
        <w:t>CONST-SCENARIO-002</w:t>
      </w:r>
    </w:p>
    <w:p w14:paraId="69AA8415" w14:textId="77777777" w:rsidR="00E77BE1" w:rsidRPr="00E77BE1" w:rsidRDefault="00E77BE1" w:rsidP="00E77BE1">
      <w:pPr>
        <w:widowControl/>
      </w:pPr>
      <w:r w:rsidRPr="00E77BE1">
        <w:t>A hypothetical scenario MUST NOT overwrite official state.</w:t>
      </w:r>
    </w:p>
    <w:p w14:paraId="4D9A13FC" w14:textId="77777777" w:rsidR="00E77BE1" w:rsidRPr="00E77BE1" w:rsidRDefault="00E77BE1" w:rsidP="00E77BE1">
      <w:pPr>
        <w:pStyle w:val="RequirementID"/>
        <w:keepNext/>
      </w:pPr>
      <w:r w:rsidRPr="00E77BE1">
        <w:t>CONST-SCENARIO-003</w:t>
      </w:r>
    </w:p>
    <w:p w14:paraId="2AFD9C24" w14:textId="77777777" w:rsidR="00E77BE1" w:rsidRPr="00E77BE1" w:rsidRDefault="00E77BE1" w:rsidP="00E77BE1">
      <w:pPr>
        <w:widowControl/>
      </w:pPr>
      <w:r w:rsidRPr="00E77BE1">
        <w:t>A shared scenario MUST NOT imply approval.</w:t>
      </w:r>
    </w:p>
    <w:p w14:paraId="5E5BD2A4" w14:textId="77777777" w:rsidR="00E77BE1" w:rsidRPr="00E77BE1" w:rsidRDefault="00E77BE1" w:rsidP="00E77BE1">
      <w:pPr>
        <w:pStyle w:val="RequirementID"/>
        <w:keepNext/>
      </w:pPr>
      <w:r w:rsidRPr="00E77BE1">
        <w:t>CONST-SCENARIO-004</w:t>
      </w:r>
    </w:p>
    <w:p w14:paraId="03ACB4F3" w14:textId="77777777" w:rsidR="00E77BE1" w:rsidRPr="00E77BE1" w:rsidRDefault="00E77BE1" w:rsidP="00E77BE1">
      <w:pPr>
        <w:widowControl/>
      </w:pPr>
      <w:r w:rsidRPr="00E77BE1">
        <w:t>The user interface MUST make non-official state unmistakable.</w:t>
      </w:r>
    </w:p>
    <w:p w14:paraId="13A679D0" w14:textId="77777777" w:rsidR="00E77BE1" w:rsidRPr="00E77BE1" w:rsidRDefault="00E77BE1" w:rsidP="00E77BE1">
      <w:pPr>
        <w:pStyle w:val="RequirementID"/>
        <w:keepNext/>
      </w:pPr>
      <w:r w:rsidRPr="00E77BE1">
        <w:t>CONST-SCENARIO-005</w:t>
      </w:r>
    </w:p>
    <w:p w14:paraId="749BE87E" w14:textId="77777777" w:rsidR="00E77BE1" w:rsidRPr="00E77BE1" w:rsidRDefault="00E77BE1" w:rsidP="00E77BE1">
      <w:pPr>
        <w:widowControl/>
      </w:pPr>
      <w:r w:rsidRPr="00E77BE1">
        <w:t>Scenario exploration MUST preserve the official baseline so the user can return to it without ambiguity.</w:t>
      </w:r>
    </w:p>
    <w:p w14:paraId="1C331200" w14:textId="77777777" w:rsidR="00E77BE1" w:rsidRPr="00E77BE1" w:rsidRDefault="00E77BE1" w:rsidP="00E77BE1">
      <w:r w:rsidRPr="00E77BE1">
        <w:pict w14:anchorId="2DDCCE8C">
          <v:rect id="_x0000_i1481" style="width:0;height:1.5pt" o:hralign="center" o:hrstd="t" o:hr="t" fillcolor="#a0a0a0" stroked="f"/>
        </w:pict>
      </w:r>
    </w:p>
    <w:p w14:paraId="6E4656F3" w14:textId="77777777" w:rsidR="00E77BE1" w:rsidRPr="00E77BE1" w:rsidRDefault="00E77BE1" w:rsidP="00E77BE1">
      <w:pPr>
        <w:pStyle w:val="Heading2"/>
        <w:rPr>
          <w:b/>
          <w:bCs/>
        </w:rPr>
      </w:pPr>
      <w:r w:rsidRPr="00E77BE1">
        <w:rPr>
          <w:b/>
          <w:bCs/>
        </w:rPr>
        <w:t>01.26 Data ownership and portability</w:t>
      </w:r>
    </w:p>
    <w:p w14:paraId="1B829706" w14:textId="77777777" w:rsidR="00E77BE1" w:rsidRPr="00E77BE1" w:rsidRDefault="00E77BE1" w:rsidP="00E77BE1">
      <w:r w:rsidRPr="00E77BE1">
        <w:t>The dealership’s data and generated decision history are valuable business assets.</w:t>
      </w:r>
    </w:p>
    <w:p w14:paraId="7BE886A3" w14:textId="77777777" w:rsidR="00E77BE1" w:rsidRPr="00E77BE1" w:rsidRDefault="00E77BE1" w:rsidP="00E77BE1">
      <w:pPr>
        <w:pStyle w:val="RequirementID"/>
        <w:keepNext/>
      </w:pPr>
      <w:r w:rsidRPr="00E77BE1">
        <w:t>CONST-DATAOWN-001</w:t>
      </w:r>
    </w:p>
    <w:p w14:paraId="228203AB" w14:textId="77777777" w:rsidR="00E77BE1" w:rsidRPr="00E77BE1" w:rsidRDefault="00E77BE1" w:rsidP="00E77BE1">
      <w:pPr>
        <w:widowControl/>
      </w:pPr>
      <w:r w:rsidRPr="00E77BE1">
        <w:t>The dealership SHALL retain ownership of its imported and generated business data.</w:t>
      </w:r>
    </w:p>
    <w:p w14:paraId="70D372B0" w14:textId="77777777" w:rsidR="00E77BE1" w:rsidRPr="00E77BE1" w:rsidRDefault="00E77BE1" w:rsidP="00E77BE1">
      <w:pPr>
        <w:pStyle w:val="RequirementID"/>
        <w:keepNext/>
      </w:pPr>
      <w:r w:rsidRPr="00E77BE1">
        <w:t>CONST-DATAOWN-002</w:t>
      </w:r>
    </w:p>
    <w:p w14:paraId="7AE3B349" w14:textId="77777777" w:rsidR="00E77BE1" w:rsidRPr="00E77BE1" w:rsidRDefault="00E77BE1" w:rsidP="00E77BE1">
      <w:pPr>
        <w:widowControl/>
      </w:pPr>
      <w:r w:rsidRPr="00E77BE1">
        <w:t>The product SHOULD support export, backup, restore, and migration of dealership data.</w:t>
      </w:r>
    </w:p>
    <w:p w14:paraId="0C61E059" w14:textId="77777777" w:rsidR="00E77BE1" w:rsidRPr="00E77BE1" w:rsidRDefault="00E77BE1" w:rsidP="00E77BE1">
      <w:pPr>
        <w:pStyle w:val="RequirementID"/>
        <w:keepNext/>
      </w:pPr>
      <w:r w:rsidRPr="00E77BE1">
        <w:t>CONST-DATAOWN-003</w:t>
      </w:r>
    </w:p>
    <w:p w14:paraId="21E86E4E" w14:textId="77777777" w:rsidR="00E77BE1" w:rsidRPr="00E77BE1" w:rsidRDefault="00E77BE1" w:rsidP="00E77BE1">
      <w:pPr>
        <w:widowControl/>
      </w:pPr>
      <w:r w:rsidRPr="00E77BE1">
        <w:t>The product MUST NOT trap decision history in an inaccessible or proprietary form without an export path.</w:t>
      </w:r>
    </w:p>
    <w:p w14:paraId="6CDC741C" w14:textId="77777777" w:rsidR="00E77BE1" w:rsidRPr="00E77BE1" w:rsidRDefault="00E77BE1" w:rsidP="00E77BE1">
      <w:pPr>
        <w:pStyle w:val="RequirementID"/>
        <w:keepNext/>
      </w:pPr>
      <w:r w:rsidRPr="00E77BE1">
        <w:t>CONST-DATAOWN-004</w:t>
      </w:r>
    </w:p>
    <w:p w14:paraId="605F44D7" w14:textId="77777777" w:rsidR="00E77BE1" w:rsidRPr="00E77BE1" w:rsidRDefault="00E77BE1" w:rsidP="00E77BE1">
      <w:pPr>
        <w:widowControl/>
      </w:pPr>
      <w:r w:rsidRPr="00E77BE1">
        <w:t>Demo or shared views MUST protect production dealership data.</w:t>
      </w:r>
    </w:p>
    <w:p w14:paraId="41E0D0E2" w14:textId="77777777" w:rsidR="00E77BE1" w:rsidRPr="00E77BE1" w:rsidRDefault="00E77BE1" w:rsidP="00E77BE1">
      <w:r w:rsidRPr="00E77BE1">
        <w:pict w14:anchorId="0AEC9100">
          <v:rect id="_x0000_i1482" style="width:0;height:1.5pt" o:hralign="center" o:hrstd="t" o:hr="t" fillcolor="#a0a0a0" stroked="f"/>
        </w:pict>
      </w:r>
    </w:p>
    <w:p w14:paraId="68BA53B4" w14:textId="77777777" w:rsidR="00E77BE1" w:rsidRPr="00E77BE1" w:rsidRDefault="00E77BE1" w:rsidP="00E77BE1">
      <w:pPr>
        <w:pStyle w:val="Heading2"/>
        <w:rPr>
          <w:b/>
          <w:bCs/>
        </w:rPr>
      </w:pPr>
      <w:r w:rsidRPr="00E77BE1">
        <w:rPr>
          <w:b/>
          <w:bCs/>
        </w:rPr>
        <w:t>01.27 Simplicity and complexity discipline</w:t>
      </w:r>
    </w:p>
    <w:p w14:paraId="4F2A05EB" w14:textId="77777777" w:rsidR="00E77BE1" w:rsidRPr="00E77BE1" w:rsidRDefault="00E77BE1" w:rsidP="00E77BE1">
      <w:r w:rsidRPr="00E77BE1">
        <w:t>Elite Pipeline will become complex because the business is complex.</w:t>
      </w:r>
    </w:p>
    <w:p w14:paraId="1A31E6EF" w14:textId="77777777" w:rsidR="00E77BE1" w:rsidRPr="00E77BE1" w:rsidRDefault="00E77BE1" w:rsidP="00E77BE1">
      <w:r w:rsidRPr="00E77BE1">
        <w:t>The product must not become complex merely because software allows it.</w:t>
      </w:r>
    </w:p>
    <w:p w14:paraId="07751B25" w14:textId="77777777" w:rsidR="00E77BE1" w:rsidRPr="00E77BE1" w:rsidRDefault="00E77BE1" w:rsidP="00E77BE1">
      <w:pPr>
        <w:pStyle w:val="RequirementID"/>
        <w:keepNext/>
      </w:pPr>
      <w:r w:rsidRPr="00E77BE1">
        <w:t>CONST-SIMPLICITY-001</w:t>
      </w:r>
    </w:p>
    <w:p w14:paraId="329F1663" w14:textId="77777777" w:rsidR="00E77BE1" w:rsidRPr="00E77BE1" w:rsidRDefault="00E77BE1" w:rsidP="00E77BE1">
      <w:pPr>
        <w:widowControl/>
      </w:pPr>
      <w:r w:rsidRPr="00E77BE1">
        <w:lastRenderedPageBreak/>
        <w:t>Every object, field, engine, registry, screen, workflow, and abstraction MUST earn its existence.</w:t>
      </w:r>
    </w:p>
    <w:p w14:paraId="1C2A936E" w14:textId="77777777" w:rsidR="00E77BE1" w:rsidRPr="00E77BE1" w:rsidRDefault="00E77BE1" w:rsidP="00E77BE1">
      <w:pPr>
        <w:pStyle w:val="RequirementID"/>
        <w:keepNext/>
      </w:pPr>
      <w:r w:rsidRPr="00E77BE1">
        <w:t>CONST-SIMPLICITY-002</w:t>
      </w:r>
    </w:p>
    <w:p w14:paraId="2866B708" w14:textId="77777777" w:rsidR="00E77BE1" w:rsidRPr="00E77BE1" w:rsidRDefault="00E77BE1" w:rsidP="00E77BE1">
      <w:pPr>
        <w:widowControl/>
      </w:pPr>
      <w:r w:rsidRPr="00E77BE1">
        <w:t>The implementation SHOULD prefer:</w:t>
      </w:r>
    </w:p>
    <w:p w14:paraId="0788801B" w14:textId="77777777" w:rsidR="00E77BE1" w:rsidRPr="00E77BE1" w:rsidRDefault="00E77BE1" w:rsidP="00E77BE1">
      <w:pPr>
        <w:numPr>
          <w:ilvl w:val="0"/>
          <w:numId w:val="55"/>
        </w:numPr>
      </w:pPr>
      <w:r w:rsidRPr="00E77BE1">
        <w:t>fewer meaningful variables;</w:t>
      </w:r>
    </w:p>
    <w:p w14:paraId="1AA74941" w14:textId="77777777" w:rsidR="00E77BE1" w:rsidRPr="00E77BE1" w:rsidRDefault="00E77BE1" w:rsidP="00E77BE1">
      <w:pPr>
        <w:numPr>
          <w:ilvl w:val="0"/>
          <w:numId w:val="55"/>
        </w:numPr>
      </w:pPr>
      <w:r w:rsidRPr="00E77BE1">
        <w:t>focused workflows;</w:t>
      </w:r>
    </w:p>
    <w:p w14:paraId="1EB1F3FE" w14:textId="77777777" w:rsidR="00E77BE1" w:rsidRPr="00E77BE1" w:rsidRDefault="00E77BE1" w:rsidP="00E77BE1">
      <w:pPr>
        <w:numPr>
          <w:ilvl w:val="0"/>
          <w:numId w:val="55"/>
        </w:numPr>
      </w:pPr>
      <w:r w:rsidRPr="00E77BE1">
        <w:t>simple deterministic models;</w:t>
      </w:r>
    </w:p>
    <w:p w14:paraId="2BEA25A6" w14:textId="77777777" w:rsidR="00E77BE1" w:rsidRPr="00E77BE1" w:rsidRDefault="00E77BE1" w:rsidP="00E77BE1">
      <w:pPr>
        <w:numPr>
          <w:ilvl w:val="0"/>
          <w:numId w:val="55"/>
        </w:numPr>
      </w:pPr>
      <w:r w:rsidRPr="00E77BE1">
        <w:t>explicit state;</w:t>
      </w:r>
    </w:p>
    <w:p w14:paraId="50B32AFE" w14:textId="77777777" w:rsidR="00E77BE1" w:rsidRPr="00E77BE1" w:rsidRDefault="00E77BE1" w:rsidP="00E77BE1">
      <w:pPr>
        <w:numPr>
          <w:ilvl w:val="0"/>
          <w:numId w:val="55"/>
        </w:numPr>
      </w:pPr>
      <w:r w:rsidRPr="00E77BE1">
        <w:t>and understandable calculations</w:t>
      </w:r>
    </w:p>
    <w:p w14:paraId="04853C60" w14:textId="77777777" w:rsidR="00E77BE1" w:rsidRPr="00E77BE1" w:rsidRDefault="00E77BE1" w:rsidP="00E77BE1">
      <w:r w:rsidRPr="00E77BE1">
        <w:t>over broad speculative abstractions.</w:t>
      </w:r>
    </w:p>
    <w:p w14:paraId="0669EA26" w14:textId="77777777" w:rsidR="00E77BE1" w:rsidRPr="00E77BE1" w:rsidRDefault="00E77BE1" w:rsidP="00E77BE1">
      <w:pPr>
        <w:pStyle w:val="RequirementID"/>
        <w:keepNext/>
      </w:pPr>
      <w:r w:rsidRPr="00E77BE1">
        <w:t>CONST-SIMPLICITY-003</w:t>
      </w:r>
    </w:p>
    <w:p w14:paraId="28485AEB" w14:textId="77777777" w:rsidR="00E77BE1" w:rsidRPr="00E77BE1" w:rsidRDefault="00E77BE1" w:rsidP="00E77BE1">
      <w:pPr>
        <w:widowControl/>
      </w:pPr>
      <w:r w:rsidRPr="00E77BE1">
        <w:t>The product MUST NOT create generic abstractions solely to make unrelated domains appear uniform.</w:t>
      </w:r>
    </w:p>
    <w:p w14:paraId="7AD4BC2A" w14:textId="77777777" w:rsidR="00E77BE1" w:rsidRPr="00E77BE1" w:rsidRDefault="00E77BE1" w:rsidP="00E77BE1">
      <w:pPr>
        <w:pStyle w:val="RequirementID"/>
        <w:keepNext/>
      </w:pPr>
      <w:r w:rsidRPr="00E77BE1">
        <w:t>CONST-SIMPLICITY-004</w:t>
      </w:r>
    </w:p>
    <w:p w14:paraId="4E438C72" w14:textId="77777777" w:rsidR="00E77BE1" w:rsidRPr="00E77BE1" w:rsidRDefault="00E77BE1" w:rsidP="00E77BE1">
      <w:pPr>
        <w:widowControl/>
      </w:pPr>
      <w:r w:rsidRPr="00E77BE1">
        <w:t>The smallest correct implementation is preferred over the most theoretically extensible implementation.</w:t>
      </w:r>
    </w:p>
    <w:p w14:paraId="106FCE8E" w14:textId="77777777" w:rsidR="00E77BE1" w:rsidRPr="00E77BE1" w:rsidRDefault="00E77BE1" w:rsidP="00E77BE1">
      <w:pPr>
        <w:pStyle w:val="RequirementID"/>
        <w:keepNext/>
      </w:pPr>
      <w:r w:rsidRPr="00E77BE1">
        <w:t>CONST-SIMPLICITY-005</w:t>
      </w:r>
    </w:p>
    <w:p w14:paraId="2C53C899" w14:textId="77777777" w:rsidR="00E77BE1" w:rsidRPr="00E77BE1" w:rsidRDefault="00E77BE1" w:rsidP="00E77BE1">
      <w:pPr>
        <w:widowControl/>
      </w:pPr>
      <w:r w:rsidRPr="00E77BE1">
        <w:t>Simplicity MUST NOT be achieved by collapsing distinct business truths.</w:t>
      </w:r>
    </w:p>
    <w:p w14:paraId="2543531A" w14:textId="77777777" w:rsidR="00E77BE1" w:rsidRPr="00E77BE1" w:rsidRDefault="00E77BE1" w:rsidP="00E77BE1">
      <w:r w:rsidRPr="00E77BE1">
        <w:pict w14:anchorId="3083730F">
          <v:rect id="_x0000_i1483" style="width:0;height:1.5pt" o:hralign="center" o:hrstd="t" o:hr="t" fillcolor="#a0a0a0" stroked="f"/>
        </w:pict>
      </w:r>
    </w:p>
    <w:p w14:paraId="22D7C4CB" w14:textId="77777777" w:rsidR="00E77BE1" w:rsidRPr="00E77BE1" w:rsidRDefault="00E77BE1" w:rsidP="00E77BE1">
      <w:pPr>
        <w:pStyle w:val="Heading2"/>
        <w:rPr>
          <w:b/>
          <w:bCs/>
        </w:rPr>
      </w:pPr>
      <w:r w:rsidRPr="00E77BE1">
        <w:rPr>
          <w:b/>
          <w:bCs/>
        </w:rPr>
        <w:t>01.28 Determinism and reproducibility</w:t>
      </w:r>
    </w:p>
    <w:p w14:paraId="4AA56A00" w14:textId="77777777" w:rsidR="00E77BE1" w:rsidRPr="00E77BE1" w:rsidRDefault="00E77BE1" w:rsidP="00E77BE1">
      <w:r w:rsidRPr="00E77BE1">
        <w:t>A recommendation should be explainable and reproducible.</w:t>
      </w:r>
    </w:p>
    <w:p w14:paraId="46E05C10" w14:textId="77777777" w:rsidR="00E77BE1" w:rsidRPr="00E77BE1" w:rsidRDefault="00E77BE1" w:rsidP="00E77BE1">
      <w:pPr>
        <w:pStyle w:val="RequirementID"/>
        <w:keepNext/>
      </w:pPr>
      <w:r w:rsidRPr="00E77BE1">
        <w:t>CONST-REPRO-001</w:t>
      </w:r>
    </w:p>
    <w:p w14:paraId="2838B864" w14:textId="77777777" w:rsidR="00E77BE1" w:rsidRPr="00E77BE1" w:rsidRDefault="00E77BE1" w:rsidP="00E77BE1">
      <w:pPr>
        <w:widowControl/>
      </w:pPr>
      <w:r w:rsidRPr="00E77BE1">
        <w:t>Given the same:</w:t>
      </w:r>
    </w:p>
    <w:p w14:paraId="2306A15B" w14:textId="77777777" w:rsidR="00E77BE1" w:rsidRPr="00E77BE1" w:rsidRDefault="00E77BE1" w:rsidP="00E77BE1">
      <w:pPr>
        <w:numPr>
          <w:ilvl w:val="0"/>
          <w:numId w:val="56"/>
        </w:numPr>
      </w:pPr>
      <w:r w:rsidRPr="00E77BE1">
        <w:t>accepted facts;</w:t>
      </w:r>
    </w:p>
    <w:p w14:paraId="5068EF68" w14:textId="77777777" w:rsidR="00E77BE1" w:rsidRPr="00E77BE1" w:rsidRDefault="00E77BE1" w:rsidP="00E77BE1">
      <w:pPr>
        <w:numPr>
          <w:ilvl w:val="0"/>
          <w:numId w:val="56"/>
        </w:numPr>
      </w:pPr>
      <w:r w:rsidRPr="00E77BE1">
        <w:t>policy version;</w:t>
      </w:r>
    </w:p>
    <w:p w14:paraId="64B55055" w14:textId="77777777" w:rsidR="00E77BE1" w:rsidRPr="00E77BE1" w:rsidRDefault="00E77BE1" w:rsidP="00E77BE1">
      <w:pPr>
        <w:numPr>
          <w:ilvl w:val="0"/>
          <w:numId w:val="56"/>
        </w:numPr>
      </w:pPr>
      <w:r w:rsidRPr="00E77BE1">
        <w:t>model or calculation version;</w:t>
      </w:r>
    </w:p>
    <w:p w14:paraId="1AD7A7C5" w14:textId="77777777" w:rsidR="00E77BE1" w:rsidRPr="00E77BE1" w:rsidRDefault="00E77BE1" w:rsidP="00E77BE1">
      <w:pPr>
        <w:numPr>
          <w:ilvl w:val="0"/>
          <w:numId w:val="56"/>
        </w:numPr>
      </w:pPr>
      <w:r w:rsidRPr="00E77BE1">
        <w:t>identity rules;</w:t>
      </w:r>
    </w:p>
    <w:p w14:paraId="5E4BF0B4" w14:textId="77777777" w:rsidR="00E77BE1" w:rsidRPr="00E77BE1" w:rsidRDefault="00E77BE1" w:rsidP="00E77BE1">
      <w:pPr>
        <w:numPr>
          <w:ilvl w:val="0"/>
          <w:numId w:val="56"/>
        </w:numPr>
      </w:pPr>
      <w:r w:rsidRPr="00E77BE1">
        <w:lastRenderedPageBreak/>
        <w:t>permissions;</w:t>
      </w:r>
    </w:p>
    <w:p w14:paraId="225E15D0" w14:textId="77777777" w:rsidR="00E77BE1" w:rsidRPr="00E77BE1" w:rsidRDefault="00E77BE1" w:rsidP="00E77BE1">
      <w:pPr>
        <w:numPr>
          <w:ilvl w:val="0"/>
          <w:numId w:val="56"/>
        </w:numPr>
      </w:pPr>
      <w:r w:rsidRPr="00E77BE1">
        <w:t>and scenario state,</w:t>
      </w:r>
    </w:p>
    <w:p w14:paraId="0E77A009" w14:textId="77777777" w:rsidR="00E77BE1" w:rsidRPr="00E77BE1" w:rsidRDefault="00E77BE1" w:rsidP="00E77BE1">
      <w:r w:rsidRPr="00E77BE1">
        <w:t>the system SHOULD produce the same result.</w:t>
      </w:r>
    </w:p>
    <w:p w14:paraId="1E433A16" w14:textId="77777777" w:rsidR="00E77BE1" w:rsidRPr="00E77BE1" w:rsidRDefault="00E77BE1" w:rsidP="00E77BE1">
      <w:pPr>
        <w:pStyle w:val="RequirementID"/>
        <w:keepNext/>
      </w:pPr>
      <w:r w:rsidRPr="00E77BE1">
        <w:t>CONST-REPRO-002</w:t>
      </w:r>
    </w:p>
    <w:p w14:paraId="1418160B" w14:textId="77777777" w:rsidR="00E77BE1" w:rsidRPr="00E77BE1" w:rsidRDefault="00E77BE1" w:rsidP="00E77BE1">
      <w:pPr>
        <w:widowControl/>
      </w:pPr>
      <w:r w:rsidRPr="00E77BE1">
        <w:t>Historical recommendations MUST retain references sufficient to reproduce or explain the result.</w:t>
      </w:r>
    </w:p>
    <w:p w14:paraId="7B125260" w14:textId="77777777" w:rsidR="00E77BE1" w:rsidRPr="00E77BE1" w:rsidRDefault="00E77BE1" w:rsidP="00E77BE1">
      <w:pPr>
        <w:pStyle w:val="RequirementID"/>
        <w:keepNext/>
      </w:pPr>
      <w:r w:rsidRPr="00E77BE1">
        <w:t>CONST-REPRO-003</w:t>
      </w:r>
    </w:p>
    <w:p w14:paraId="08EF176D" w14:textId="77777777" w:rsidR="00E77BE1" w:rsidRPr="00E77BE1" w:rsidRDefault="00E77BE1" w:rsidP="00E77BE1">
      <w:pPr>
        <w:widowControl/>
      </w:pPr>
      <w:r w:rsidRPr="00E77BE1">
        <w:t>A change in recommendation SHOULD be attributable to a change in:</w:t>
      </w:r>
    </w:p>
    <w:p w14:paraId="57626F76" w14:textId="77777777" w:rsidR="00E77BE1" w:rsidRPr="00E77BE1" w:rsidRDefault="00E77BE1" w:rsidP="00E77BE1">
      <w:pPr>
        <w:numPr>
          <w:ilvl w:val="0"/>
          <w:numId w:val="57"/>
        </w:numPr>
      </w:pPr>
      <w:r w:rsidRPr="00E77BE1">
        <w:t>facts;</w:t>
      </w:r>
    </w:p>
    <w:p w14:paraId="765AEAEA" w14:textId="77777777" w:rsidR="00E77BE1" w:rsidRPr="00E77BE1" w:rsidRDefault="00E77BE1" w:rsidP="00E77BE1">
      <w:pPr>
        <w:numPr>
          <w:ilvl w:val="0"/>
          <w:numId w:val="57"/>
        </w:numPr>
      </w:pPr>
      <w:r w:rsidRPr="00E77BE1">
        <w:t>policy;</w:t>
      </w:r>
    </w:p>
    <w:p w14:paraId="18F3062D" w14:textId="77777777" w:rsidR="00E77BE1" w:rsidRPr="00E77BE1" w:rsidRDefault="00E77BE1" w:rsidP="00E77BE1">
      <w:pPr>
        <w:numPr>
          <w:ilvl w:val="0"/>
          <w:numId w:val="57"/>
        </w:numPr>
      </w:pPr>
      <w:r w:rsidRPr="00E77BE1">
        <w:t>calculation version;</w:t>
      </w:r>
    </w:p>
    <w:p w14:paraId="3E40A6DE" w14:textId="77777777" w:rsidR="00E77BE1" w:rsidRPr="00E77BE1" w:rsidRDefault="00E77BE1" w:rsidP="00E77BE1">
      <w:pPr>
        <w:numPr>
          <w:ilvl w:val="0"/>
          <w:numId w:val="57"/>
        </w:numPr>
      </w:pPr>
      <w:r w:rsidRPr="00E77BE1">
        <w:t>model version;</w:t>
      </w:r>
    </w:p>
    <w:p w14:paraId="514E672B" w14:textId="77777777" w:rsidR="00E77BE1" w:rsidRPr="00E77BE1" w:rsidRDefault="00E77BE1" w:rsidP="00E77BE1">
      <w:pPr>
        <w:numPr>
          <w:ilvl w:val="0"/>
          <w:numId w:val="57"/>
        </w:numPr>
      </w:pPr>
      <w:r w:rsidRPr="00E77BE1">
        <w:t>scenario;</w:t>
      </w:r>
    </w:p>
    <w:p w14:paraId="47D8B244" w14:textId="77777777" w:rsidR="00E77BE1" w:rsidRPr="00E77BE1" w:rsidRDefault="00E77BE1" w:rsidP="00E77BE1">
      <w:pPr>
        <w:numPr>
          <w:ilvl w:val="0"/>
          <w:numId w:val="57"/>
        </w:numPr>
      </w:pPr>
      <w:r w:rsidRPr="00E77BE1">
        <w:t>or approved calibration.</w:t>
      </w:r>
    </w:p>
    <w:p w14:paraId="5F3BA5C8" w14:textId="77777777" w:rsidR="00E77BE1" w:rsidRPr="00E77BE1" w:rsidRDefault="00E77BE1" w:rsidP="00E77BE1">
      <w:pPr>
        <w:pStyle w:val="RequirementID"/>
        <w:keepNext/>
      </w:pPr>
      <w:r w:rsidRPr="00E77BE1">
        <w:t>CONST-REPRO-004</w:t>
      </w:r>
    </w:p>
    <w:p w14:paraId="0E53C3A6" w14:textId="77777777" w:rsidR="00E77BE1" w:rsidRPr="00E77BE1" w:rsidRDefault="00E77BE1" w:rsidP="00E77BE1">
      <w:pPr>
        <w:widowControl/>
      </w:pPr>
      <w:r w:rsidRPr="00E77BE1">
        <w:t>The system MUST NOT change recommendations silently for reasons that cannot be traced.</w:t>
      </w:r>
    </w:p>
    <w:p w14:paraId="3E85708D" w14:textId="77777777" w:rsidR="00E77BE1" w:rsidRPr="00E77BE1" w:rsidRDefault="00E77BE1" w:rsidP="00E77BE1">
      <w:r w:rsidRPr="00E77BE1">
        <w:pict w14:anchorId="3DE1D9EB">
          <v:rect id="_x0000_i1484" style="width:0;height:1.5pt" o:hralign="center" o:hrstd="t" o:hr="t" fillcolor="#a0a0a0" stroked="f"/>
        </w:pict>
      </w:r>
    </w:p>
    <w:p w14:paraId="203BA25F" w14:textId="77777777" w:rsidR="00E77BE1" w:rsidRPr="00E77BE1" w:rsidRDefault="00E77BE1" w:rsidP="00E77BE1">
      <w:pPr>
        <w:pStyle w:val="Heading2"/>
        <w:rPr>
          <w:b/>
          <w:bCs/>
        </w:rPr>
      </w:pPr>
      <w:r w:rsidRPr="00E77BE1">
        <w:rPr>
          <w:b/>
          <w:bCs/>
        </w:rPr>
        <w:t>01.29 Trust and correction</w:t>
      </w:r>
    </w:p>
    <w:p w14:paraId="2AD0E57D" w14:textId="77777777" w:rsidR="00E77BE1" w:rsidRPr="00E77BE1" w:rsidRDefault="00E77BE1" w:rsidP="00E77BE1">
      <w:r w:rsidRPr="00E77BE1">
        <w:t>The product should earn trust through honesty, not through the appearance of certainty.</w:t>
      </w:r>
    </w:p>
    <w:p w14:paraId="2B00B11F" w14:textId="77777777" w:rsidR="00E77BE1" w:rsidRPr="00E77BE1" w:rsidRDefault="00E77BE1" w:rsidP="00E77BE1">
      <w:pPr>
        <w:pStyle w:val="RequirementID"/>
        <w:keepNext/>
      </w:pPr>
      <w:r w:rsidRPr="00E77BE1">
        <w:t>CONST-TRUST-001</w:t>
      </w:r>
    </w:p>
    <w:p w14:paraId="5497BB64" w14:textId="77777777" w:rsidR="00E77BE1" w:rsidRPr="00E77BE1" w:rsidRDefault="00E77BE1" w:rsidP="00E77BE1">
      <w:pPr>
        <w:widowControl/>
      </w:pPr>
      <w:r w:rsidRPr="00E77BE1">
        <w:t>The system MUST make material assumptions visible.</w:t>
      </w:r>
    </w:p>
    <w:p w14:paraId="5BFCCFF5" w14:textId="77777777" w:rsidR="00E77BE1" w:rsidRPr="00E77BE1" w:rsidRDefault="00E77BE1" w:rsidP="00E77BE1">
      <w:pPr>
        <w:pStyle w:val="RequirementID"/>
        <w:keepNext/>
      </w:pPr>
      <w:r w:rsidRPr="00E77BE1">
        <w:t>CONST-TRUST-002</w:t>
      </w:r>
    </w:p>
    <w:p w14:paraId="0CC2C1AC" w14:textId="77777777" w:rsidR="00E77BE1" w:rsidRPr="00E77BE1" w:rsidRDefault="00E77BE1" w:rsidP="00E77BE1">
      <w:pPr>
        <w:widowControl/>
      </w:pPr>
      <w:r w:rsidRPr="00E77BE1">
        <w:t>The system MUST allow authorized correction of bad facts while preserving audit history.</w:t>
      </w:r>
    </w:p>
    <w:p w14:paraId="268CAAE5" w14:textId="77777777" w:rsidR="00E77BE1" w:rsidRPr="00E77BE1" w:rsidRDefault="00E77BE1" w:rsidP="00E77BE1">
      <w:pPr>
        <w:pStyle w:val="RequirementID"/>
        <w:keepNext/>
      </w:pPr>
      <w:r w:rsidRPr="00E77BE1">
        <w:t>CONST-TRUST-003</w:t>
      </w:r>
    </w:p>
    <w:p w14:paraId="7D84CAA3" w14:textId="77777777" w:rsidR="00E77BE1" w:rsidRPr="00E77BE1" w:rsidRDefault="00E77BE1" w:rsidP="00E77BE1">
      <w:pPr>
        <w:widowControl/>
      </w:pPr>
      <w:r w:rsidRPr="00E77BE1">
        <w:t>The system MUST identify data-quality problems that materially weaken a recommendation.</w:t>
      </w:r>
    </w:p>
    <w:p w14:paraId="6A5EB8F0" w14:textId="77777777" w:rsidR="00E77BE1" w:rsidRPr="00E77BE1" w:rsidRDefault="00E77BE1" w:rsidP="00E77BE1">
      <w:pPr>
        <w:pStyle w:val="RequirementID"/>
        <w:keepNext/>
      </w:pPr>
      <w:r w:rsidRPr="00E77BE1">
        <w:lastRenderedPageBreak/>
        <w:t>CONST-TRUST-004</w:t>
      </w:r>
    </w:p>
    <w:p w14:paraId="4EE9B46A" w14:textId="77777777" w:rsidR="00E77BE1" w:rsidRPr="00E77BE1" w:rsidRDefault="00E77BE1" w:rsidP="00E77BE1">
      <w:pPr>
        <w:widowControl/>
      </w:pPr>
      <w:r w:rsidRPr="00E77BE1">
        <w:t>The system MUST NOT conceal calculation failure behind a default recommendation.</w:t>
      </w:r>
    </w:p>
    <w:p w14:paraId="76BB2F8E" w14:textId="77777777" w:rsidR="00E77BE1" w:rsidRPr="00E77BE1" w:rsidRDefault="00E77BE1" w:rsidP="00E77BE1">
      <w:pPr>
        <w:pStyle w:val="RequirementID"/>
        <w:keepNext/>
      </w:pPr>
      <w:r w:rsidRPr="00E77BE1">
        <w:t>CONST-TRUST-005</w:t>
      </w:r>
    </w:p>
    <w:p w14:paraId="061C4DC1" w14:textId="77777777" w:rsidR="00E77BE1" w:rsidRPr="00E77BE1" w:rsidRDefault="00E77BE1" w:rsidP="00E77BE1">
      <w:pPr>
        <w:widowControl/>
      </w:pPr>
      <w:r w:rsidRPr="00E77BE1">
        <w:t>A no-recommendation or unresolved result is preferable to a confident but unsupported recommendation.</w:t>
      </w:r>
    </w:p>
    <w:p w14:paraId="06DF9FA3" w14:textId="77777777" w:rsidR="00E77BE1" w:rsidRPr="00E77BE1" w:rsidRDefault="00E77BE1" w:rsidP="00E77BE1">
      <w:r w:rsidRPr="00E77BE1">
        <w:pict w14:anchorId="1C71F38D">
          <v:rect id="_x0000_i1485" style="width:0;height:1.5pt" o:hralign="center" o:hrstd="t" o:hr="t" fillcolor="#a0a0a0" stroked="f"/>
        </w:pict>
      </w:r>
    </w:p>
    <w:p w14:paraId="4BFBDE5F" w14:textId="77777777" w:rsidR="00E77BE1" w:rsidRPr="00E77BE1" w:rsidRDefault="00E77BE1" w:rsidP="00E77BE1">
      <w:pPr>
        <w:pStyle w:val="Heading2"/>
        <w:rPr>
          <w:b/>
          <w:bCs/>
        </w:rPr>
      </w:pPr>
      <w:r w:rsidRPr="00E77BE1">
        <w:rPr>
          <w:b/>
          <w:bCs/>
        </w:rPr>
        <w:t>01.30 Non-goals</w:t>
      </w:r>
    </w:p>
    <w:p w14:paraId="188EB828" w14:textId="77777777" w:rsidR="00E77BE1" w:rsidRPr="00E77BE1" w:rsidRDefault="00E77BE1" w:rsidP="00E77BE1">
      <w:r w:rsidRPr="00E77BE1">
        <w:t>Elite Pipeline is not intended to:</w:t>
      </w:r>
    </w:p>
    <w:p w14:paraId="363BA19C" w14:textId="77777777" w:rsidR="00E77BE1" w:rsidRPr="00E77BE1" w:rsidRDefault="00E77BE1" w:rsidP="00E77BE1">
      <w:pPr>
        <w:numPr>
          <w:ilvl w:val="0"/>
          <w:numId w:val="58"/>
        </w:numPr>
      </w:pPr>
      <w:r w:rsidRPr="00E77BE1">
        <w:t>replace dealership leadership;</w:t>
      </w:r>
    </w:p>
    <w:p w14:paraId="28B3B7AA" w14:textId="77777777" w:rsidR="00E77BE1" w:rsidRPr="00E77BE1" w:rsidRDefault="00E77BE1" w:rsidP="00E77BE1">
      <w:pPr>
        <w:numPr>
          <w:ilvl w:val="0"/>
          <w:numId w:val="58"/>
        </w:numPr>
      </w:pPr>
      <w:r w:rsidRPr="00E77BE1">
        <w:t>guarantee sales;</w:t>
      </w:r>
    </w:p>
    <w:p w14:paraId="1199AE02" w14:textId="77777777" w:rsidR="00E77BE1" w:rsidRPr="00E77BE1" w:rsidRDefault="00E77BE1" w:rsidP="00E77BE1">
      <w:pPr>
        <w:numPr>
          <w:ilvl w:val="0"/>
          <w:numId w:val="58"/>
        </w:numPr>
      </w:pPr>
      <w:r w:rsidRPr="00E77BE1">
        <w:t>guarantee profitability;</w:t>
      </w:r>
    </w:p>
    <w:p w14:paraId="4FB52D83" w14:textId="77777777" w:rsidR="00E77BE1" w:rsidRPr="00E77BE1" w:rsidRDefault="00E77BE1" w:rsidP="00E77BE1">
      <w:pPr>
        <w:numPr>
          <w:ilvl w:val="0"/>
          <w:numId w:val="58"/>
        </w:numPr>
      </w:pPr>
      <w:r w:rsidRPr="00E77BE1">
        <w:t>predict individual customer behavior;</w:t>
      </w:r>
    </w:p>
    <w:p w14:paraId="749FC990" w14:textId="77777777" w:rsidR="00E77BE1" w:rsidRPr="00E77BE1" w:rsidRDefault="00E77BE1" w:rsidP="00E77BE1">
      <w:pPr>
        <w:numPr>
          <w:ilvl w:val="0"/>
          <w:numId w:val="58"/>
        </w:numPr>
      </w:pPr>
      <w:r w:rsidRPr="00E77BE1">
        <w:t>infer unrecorded trade attempts;</w:t>
      </w:r>
    </w:p>
    <w:p w14:paraId="31048463" w14:textId="77777777" w:rsidR="00E77BE1" w:rsidRPr="00E77BE1" w:rsidRDefault="00E77BE1" w:rsidP="00E77BE1">
      <w:pPr>
        <w:numPr>
          <w:ilvl w:val="0"/>
          <w:numId w:val="58"/>
        </w:numPr>
      </w:pPr>
      <w:r w:rsidRPr="00E77BE1">
        <w:t>invent market demand;</w:t>
      </w:r>
    </w:p>
    <w:p w14:paraId="1557932C" w14:textId="77777777" w:rsidR="00E77BE1" w:rsidRPr="00E77BE1" w:rsidRDefault="00E77BE1" w:rsidP="00E77BE1">
      <w:pPr>
        <w:numPr>
          <w:ilvl w:val="0"/>
          <w:numId w:val="58"/>
        </w:numPr>
      </w:pPr>
      <w:r w:rsidRPr="00E77BE1">
        <w:t>rank every operational method using one universal score;</w:t>
      </w:r>
    </w:p>
    <w:p w14:paraId="5BB5C437" w14:textId="77777777" w:rsidR="00E77BE1" w:rsidRPr="00E77BE1" w:rsidRDefault="00E77BE1" w:rsidP="00E77BE1">
      <w:pPr>
        <w:numPr>
          <w:ilvl w:val="0"/>
          <w:numId w:val="58"/>
        </w:numPr>
      </w:pPr>
      <w:r w:rsidRPr="00E77BE1">
        <w:t>optimize only for front gross;</w:t>
      </w:r>
    </w:p>
    <w:p w14:paraId="67356BE3" w14:textId="77777777" w:rsidR="00E77BE1" w:rsidRPr="00E77BE1" w:rsidRDefault="00E77BE1" w:rsidP="00E77BE1">
      <w:pPr>
        <w:numPr>
          <w:ilvl w:val="0"/>
          <w:numId w:val="58"/>
        </w:numPr>
      </w:pPr>
      <w:r w:rsidRPr="00E77BE1">
        <w:t>hardcode one manufacturer’s temporary program;</w:t>
      </w:r>
    </w:p>
    <w:p w14:paraId="0778D19D" w14:textId="77777777" w:rsidR="00E77BE1" w:rsidRPr="00E77BE1" w:rsidRDefault="00E77BE1" w:rsidP="00E77BE1">
      <w:pPr>
        <w:numPr>
          <w:ilvl w:val="0"/>
          <w:numId w:val="58"/>
        </w:numPr>
      </w:pPr>
      <w:r w:rsidRPr="00E77BE1">
        <w:t>act autonomously on learned patterns;</w:t>
      </w:r>
    </w:p>
    <w:p w14:paraId="410E27F6" w14:textId="77777777" w:rsidR="00E77BE1" w:rsidRPr="00E77BE1" w:rsidRDefault="00E77BE1" w:rsidP="00E77BE1">
      <w:pPr>
        <w:numPr>
          <w:ilvl w:val="0"/>
          <w:numId w:val="58"/>
        </w:numPr>
      </w:pPr>
      <w:r w:rsidRPr="00E77BE1">
        <w:t>or become an analytics display without decision workflows.</w:t>
      </w:r>
    </w:p>
    <w:p w14:paraId="571FDD7C" w14:textId="77777777" w:rsidR="00E77BE1" w:rsidRPr="00E77BE1" w:rsidRDefault="00E77BE1" w:rsidP="00E77BE1">
      <w:pPr>
        <w:pStyle w:val="RequirementID"/>
        <w:keepNext/>
      </w:pPr>
      <w:r w:rsidRPr="00E77BE1">
        <w:t>CONST-NONGOAL-001</w:t>
      </w:r>
    </w:p>
    <w:p w14:paraId="7C80C512" w14:textId="77777777" w:rsidR="00E77BE1" w:rsidRPr="00E77BE1" w:rsidRDefault="00E77BE1" w:rsidP="00E77BE1">
      <w:pPr>
        <w:widowControl/>
      </w:pPr>
      <w:r w:rsidRPr="00E77BE1">
        <w:t>The product MUST NOT claim certainty about outcomes that depend on future customer, market, manufacturer, or operational behavior.</w:t>
      </w:r>
    </w:p>
    <w:p w14:paraId="73153A5F" w14:textId="77777777" w:rsidR="00E77BE1" w:rsidRPr="00E77BE1" w:rsidRDefault="00E77BE1" w:rsidP="00E77BE1">
      <w:pPr>
        <w:pStyle w:val="RequirementID"/>
        <w:keepNext/>
      </w:pPr>
      <w:r w:rsidRPr="00E77BE1">
        <w:t>CONST-NONGOAL-002</w:t>
      </w:r>
    </w:p>
    <w:p w14:paraId="106D5204" w14:textId="77777777" w:rsidR="00E77BE1" w:rsidRPr="00E77BE1" w:rsidRDefault="00E77BE1" w:rsidP="00E77BE1">
      <w:pPr>
        <w:widowControl/>
      </w:pPr>
      <w:r w:rsidRPr="00E77BE1">
        <w:t>The product MUST NOT present a recommendation as a guarantee.</w:t>
      </w:r>
    </w:p>
    <w:p w14:paraId="4CF00E89" w14:textId="77777777" w:rsidR="00E77BE1" w:rsidRPr="00E77BE1" w:rsidRDefault="00E77BE1" w:rsidP="00E77BE1">
      <w:pPr>
        <w:pStyle w:val="RequirementID"/>
        <w:keepNext/>
      </w:pPr>
      <w:r w:rsidRPr="00E77BE1">
        <w:t>CONST-NONGOAL-003</w:t>
      </w:r>
    </w:p>
    <w:p w14:paraId="306A889E" w14:textId="77777777" w:rsidR="00E77BE1" w:rsidRPr="00E77BE1" w:rsidRDefault="00E77BE1" w:rsidP="00E77BE1">
      <w:pPr>
        <w:widowControl/>
      </w:pPr>
      <w:r w:rsidRPr="00E77BE1">
        <w:t>The product MUST NOT require unsupported external data to perform its core purpose.</w:t>
      </w:r>
    </w:p>
    <w:p w14:paraId="0207EFFE" w14:textId="77777777" w:rsidR="00E77BE1" w:rsidRPr="00E77BE1" w:rsidRDefault="00E77BE1" w:rsidP="00E77BE1">
      <w:pPr>
        <w:pStyle w:val="RequirementID"/>
        <w:keepNext/>
      </w:pPr>
      <w:r w:rsidRPr="00E77BE1">
        <w:t>CONST-NONGOAL-004</w:t>
      </w:r>
    </w:p>
    <w:p w14:paraId="058E878B" w14:textId="77777777" w:rsidR="00E77BE1" w:rsidRPr="00E77BE1" w:rsidRDefault="00E77BE1" w:rsidP="00E77BE1">
      <w:pPr>
        <w:widowControl/>
      </w:pPr>
      <w:r w:rsidRPr="00E77BE1">
        <w:lastRenderedPageBreak/>
        <w:t>The product MUST NOT merge independent domains merely to simplify implementation.</w:t>
      </w:r>
    </w:p>
    <w:p w14:paraId="47F28FAD" w14:textId="77777777" w:rsidR="00E77BE1" w:rsidRPr="00E77BE1" w:rsidRDefault="00E77BE1" w:rsidP="00E77BE1">
      <w:r w:rsidRPr="00E77BE1">
        <w:pict w14:anchorId="5A992045">
          <v:rect id="_x0000_i1486" style="width:0;height:1.5pt" o:hralign="center" o:hrstd="t" o:hr="t" fillcolor="#a0a0a0" stroked="f"/>
        </w:pict>
      </w:r>
    </w:p>
    <w:p w14:paraId="3F7EC8D0" w14:textId="77777777" w:rsidR="00E77BE1" w:rsidRPr="00E77BE1" w:rsidRDefault="00E77BE1" w:rsidP="00E77BE1">
      <w:pPr>
        <w:pStyle w:val="Heading2"/>
        <w:rPr>
          <w:b/>
          <w:bCs/>
        </w:rPr>
      </w:pPr>
      <w:r w:rsidRPr="00E77BE1">
        <w:rPr>
          <w:b/>
          <w:bCs/>
        </w:rPr>
        <w:t>01.31 Product-quality hierarchy</w:t>
      </w:r>
    </w:p>
    <w:p w14:paraId="7DEAB078" w14:textId="77777777" w:rsidR="00E77BE1" w:rsidRPr="00E77BE1" w:rsidRDefault="00E77BE1" w:rsidP="00E77BE1">
      <w:r w:rsidRPr="00E77BE1">
        <w:t>When product goals conflict, use this order:</w:t>
      </w:r>
    </w:p>
    <w:p w14:paraId="2F80F4CA" w14:textId="77777777" w:rsidR="00E77BE1" w:rsidRPr="00E77BE1" w:rsidRDefault="00E77BE1" w:rsidP="00E77BE1">
      <w:pPr>
        <w:numPr>
          <w:ilvl w:val="0"/>
          <w:numId w:val="59"/>
        </w:numPr>
      </w:pPr>
      <w:r w:rsidRPr="00E77BE1">
        <w:t>Truth</w:t>
      </w:r>
    </w:p>
    <w:p w14:paraId="013BB357" w14:textId="77777777" w:rsidR="00E77BE1" w:rsidRPr="00E77BE1" w:rsidRDefault="00E77BE1" w:rsidP="00E77BE1">
      <w:pPr>
        <w:numPr>
          <w:ilvl w:val="0"/>
          <w:numId w:val="59"/>
        </w:numPr>
      </w:pPr>
      <w:r w:rsidRPr="00E77BE1">
        <w:t>Business correctness</w:t>
      </w:r>
    </w:p>
    <w:p w14:paraId="6A5BCECB" w14:textId="77777777" w:rsidR="00E77BE1" w:rsidRPr="00E77BE1" w:rsidRDefault="00E77BE1" w:rsidP="00E77BE1">
      <w:pPr>
        <w:numPr>
          <w:ilvl w:val="0"/>
          <w:numId w:val="59"/>
        </w:numPr>
      </w:pPr>
      <w:r w:rsidRPr="00E77BE1">
        <w:t>Historical integrity</w:t>
      </w:r>
    </w:p>
    <w:p w14:paraId="5F1938CF" w14:textId="77777777" w:rsidR="00E77BE1" w:rsidRPr="00E77BE1" w:rsidRDefault="00E77BE1" w:rsidP="00E77BE1">
      <w:pPr>
        <w:numPr>
          <w:ilvl w:val="0"/>
          <w:numId w:val="59"/>
        </w:numPr>
      </w:pPr>
      <w:r w:rsidRPr="00E77BE1">
        <w:t>Operator trust</w:t>
      </w:r>
    </w:p>
    <w:p w14:paraId="65A53430" w14:textId="77777777" w:rsidR="00E77BE1" w:rsidRPr="00E77BE1" w:rsidRDefault="00E77BE1" w:rsidP="00E77BE1">
      <w:pPr>
        <w:numPr>
          <w:ilvl w:val="0"/>
          <w:numId w:val="59"/>
        </w:numPr>
      </w:pPr>
      <w:r w:rsidRPr="00E77BE1">
        <w:t>Explainability</w:t>
      </w:r>
    </w:p>
    <w:p w14:paraId="0DD01139" w14:textId="77777777" w:rsidR="00E77BE1" w:rsidRPr="00E77BE1" w:rsidRDefault="00E77BE1" w:rsidP="00E77BE1">
      <w:pPr>
        <w:numPr>
          <w:ilvl w:val="0"/>
          <w:numId w:val="59"/>
        </w:numPr>
      </w:pPr>
      <w:r w:rsidRPr="00E77BE1">
        <w:t>Decision usefulness</w:t>
      </w:r>
    </w:p>
    <w:p w14:paraId="02316DE2" w14:textId="77777777" w:rsidR="00E77BE1" w:rsidRPr="00E77BE1" w:rsidRDefault="00E77BE1" w:rsidP="00E77BE1">
      <w:pPr>
        <w:numPr>
          <w:ilvl w:val="0"/>
          <w:numId w:val="59"/>
        </w:numPr>
      </w:pPr>
      <w:r w:rsidRPr="00E77BE1">
        <w:t>Simplicity</w:t>
      </w:r>
    </w:p>
    <w:p w14:paraId="3D513717" w14:textId="77777777" w:rsidR="00E77BE1" w:rsidRPr="00E77BE1" w:rsidRDefault="00E77BE1" w:rsidP="00E77BE1">
      <w:pPr>
        <w:numPr>
          <w:ilvl w:val="0"/>
          <w:numId w:val="59"/>
        </w:numPr>
      </w:pPr>
      <w:r w:rsidRPr="00E77BE1">
        <w:t>Performance</w:t>
      </w:r>
    </w:p>
    <w:p w14:paraId="6FBB4BD7" w14:textId="77777777" w:rsidR="00E77BE1" w:rsidRPr="00E77BE1" w:rsidRDefault="00E77BE1" w:rsidP="00E77BE1">
      <w:pPr>
        <w:numPr>
          <w:ilvl w:val="0"/>
          <w:numId w:val="59"/>
        </w:numPr>
      </w:pPr>
      <w:r w:rsidRPr="00E77BE1">
        <w:t>Visual polish</w:t>
      </w:r>
    </w:p>
    <w:p w14:paraId="7F5969D1" w14:textId="77777777" w:rsidR="00E77BE1" w:rsidRPr="00E77BE1" w:rsidRDefault="00E77BE1" w:rsidP="00E77BE1">
      <w:pPr>
        <w:numPr>
          <w:ilvl w:val="0"/>
          <w:numId w:val="59"/>
        </w:numPr>
      </w:pPr>
      <w:r w:rsidRPr="00E77BE1">
        <w:t>Feature breadth</w:t>
      </w:r>
    </w:p>
    <w:p w14:paraId="243D7ABA" w14:textId="77777777" w:rsidR="00E77BE1" w:rsidRPr="00E77BE1" w:rsidRDefault="00E77BE1" w:rsidP="00E77BE1">
      <w:r w:rsidRPr="00E77BE1">
        <w:t>This order does not excuse poor performance or poor design. It defines what must not be sacrificed to achieve them.</w:t>
      </w:r>
    </w:p>
    <w:p w14:paraId="6599F887" w14:textId="77777777" w:rsidR="00E77BE1" w:rsidRPr="00E77BE1" w:rsidRDefault="00E77BE1" w:rsidP="00E77BE1">
      <w:pPr>
        <w:pStyle w:val="RequirementID"/>
        <w:keepNext/>
      </w:pPr>
      <w:r w:rsidRPr="00E77BE1">
        <w:t>CONST-QUALITY-001</w:t>
      </w:r>
    </w:p>
    <w:p w14:paraId="5EE02D68" w14:textId="77777777" w:rsidR="00E77BE1" w:rsidRPr="00E77BE1" w:rsidRDefault="00E77BE1" w:rsidP="00E77BE1">
      <w:pPr>
        <w:widowControl/>
      </w:pPr>
      <w:r w:rsidRPr="00E77BE1">
        <w:t>Visual polish MUST NOT override business correctness.</w:t>
      </w:r>
    </w:p>
    <w:p w14:paraId="593ACADE" w14:textId="77777777" w:rsidR="00E77BE1" w:rsidRPr="00E77BE1" w:rsidRDefault="00E77BE1" w:rsidP="00E77BE1">
      <w:pPr>
        <w:pStyle w:val="RequirementID"/>
        <w:keepNext/>
      </w:pPr>
      <w:r w:rsidRPr="00E77BE1">
        <w:t>CONST-QUALITY-002</w:t>
      </w:r>
    </w:p>
    <w:p w14:paraId="3F85898E" w14:textId="77777777" w:rsidR="00E77BE1" w:rsidRPr="00E77BE1" w:rsidRDefault="00E77BE1" w:rsidP="00E77BE1">
      <w:pPr>
        <w:widowControl/>
      </w:pPr>
      <w:r w:rsidRPr="00E77BE1">
        <w:t>Performance improvements MUST NOT silently alter calculation semantics.</w:t>
      </w:r>
    </w:p>
    <w:p w14:paraId="00FADD70" w14:textId="77777777" w:rsidR="00E77BE1" w:rsidRPr="00E77BE1" w:rsidRDefault="00E77BE1" w:rsidP="00E77BE1">
      <w:pPr>
        <w:pStyle w:val="RequirementID"/>
        <w:keepNext/>
      </w:pPr>
      <w:r w:rsidRPr="00E77BE1">
        <w:t>CONST-QUALITY-003</w:t>
      </w:r>
    </w:p>
    <w:p w14:paraId="330DC4CA" w14:textId="77777777" w:rsidR="00E77BE1" w:rsidRPr="00E77BE1" w:rsidRDefault="00E77BE1" w:rsidP="00E77BE1">
      <w:pPr>
        <w:widowControl/>
      </w:pPr>
      <w:r w:rsidRPr="00E77BE1">
        <w:t>Feature breadth MUST NOT be prioritized over correctness of core workflows.</w:t>
      </w:r>
    </w:p>
    <w:p w14:paraId="32434E94" w14:textId="77777777" w:rsidR="00E77BE1" w:rsidRPr="00E77BE1" w:rsidRDefault="00E77BE1" w:rsidP="00E77BE1">
      <w:pPr>
        <w:pStyle w:val="RequirementID"/>
        <w:keepNext/>
      </w:pPr>
      <w:r w:rsidRPr="00E77BE1">
        <w:t>CONST-QUALITY-004</w:t>
      </w:r>
    </w:p>
    <w:p w14:paraId="5B2A56E6" w14:textId="77777777" w:rsidR="00E77BE1" w:rsidRPr="00E77BE1" w:rsidRDefault="00E77BE1" w:rsidP="00E77BE1">
      <w:pPr>
        <w:widowControl/>
      </w:pPr>
      <w:r w:rsidRPr="00E77BE1">
        <w:t>A simpler product that produces trusted decisions is preferable to a broader product that produces ambiguous decisions.</w:t>
      </w:r>
    </w:p>
    <w:p w14:paraId="0254908F" w14:textId="77777777" w:rsidR="00E77BE1" w:rsidRPr="00E77BE1" w:rsidRDefault="00E77BE1" w:rsidP="00E77BE1">
      <w:r w:rsidRPr="00E77BE1">
        <w:pict w14:anchorId="3F77CBD0">
          <v:rect id="_x0000_i1487" style="width:0;height:1.5pt" o:hralign="center" o:hrstd="t" o:hr="t" fillcolor="#a0a0a0" stroked="f"/>
        </w:pict>
      </w:r>
    </w:p>
    <w:p w14:paraId="013A7566" w14:textId="77777777" w:rsidR="00E77BE1" w:rsidRPr="00E77BE1" w:rsidRDefault="00E77BE1" w:rsidP="00E77BE1">
      <w:pPr>
        <w:pStyle w:val="Heading2"/>
        <w:rPr>
          <w:b/>
          <w:bCs/>
        </w:rPr>
      </w:pPr>
      <w:r w:rsidRPr="00E77BE1">
        <w:rPr>
          <w:b/>
          <w:bCs/>
        </w:rPr>
        <w:t>01.32 Cross-domain constitutional invariants</w:t>
      </w:r>
    </w:p>
    <w:p w14:paraId="3AB68D6B" w14:textId="77777777" w:rsidR="00E77BE1" w:rsidRPr="00E77BE1" w:rsidRDefault="00E77BE1" w:rsidP="00E77BE1">
      <w:r w:rsidRPr="00E77BE1">
        <w:lastRenderedPageBreak/>
        <w:t>The following invariants apply across the product.</w:t>
      </w:r>
    </w:p>
    <w:p w14:paraId="085C17A9" w14:textId="77777777" w:rsidR="00E77BE1" w:rsidRPr="00E77BE1" w:rsidRDefault="00E77BE1" w:rsidP="00E77BE1">
      <w:pPr>
        <w:pStyle w:val="RequirementID"/>
        <w:keepNext/>
      </w:pPr>
      <w:r w:rsidRPr="00E77BE1">
        <w:t>CONST-INVARIANT-001</w:t>
      </w:r>
    </w:p>
    <w:p w14:paraId="5004744D" w14:textId="77777777" w:rsidR="00E77BE1" w:rsidRPr="00E77BE1" w:rsidRDefault="00E77BE1" w:rsidP="00E77BE1">
      <w:pPr>
        <w:widowControl/>
      </w:pPr>
      <w:r w:rsidRPr="00E77BE1">
        <w:t>One physical unit MUST NOT be counted twice in the same planning state.</w:t>
      </w:r>
    </w:p>
    <w:p w14:paraId="55EE99DE" w14:textId="77777777" w:rsidR="00E77BE1" w:rsidRPr="00E77BE1" w:rsidRDefault="00E77BE1" w:rsidP="00E77BE1">
      <w:pPr>
        <w:pStyle w:val="RequirementID"/>
        <w:keepNext/>
      </w:pPr>
      <w:r w:rsidRPr="00E77BE1">
        <w:t>CONST-INVARIANT-002</w:t>
      </w:r>
    </w:p>
    <w:p w14:paraId="3D91C911" w14:textId="77777777" w:rsidR="00E77BE1" w:rsidRPr="00E77BE1" w:rsidRDefault="00E77BE1" w:rsidP="00E77BE1">
      <w:pPr>
        <w:widowControl/>
      </w:pPr>
      <w:r w:rsidRPr="00E77BE1">
        <w:t>A class-level relationship such as shared model, configuration, or store MUST NOT establish physical-unit identity.</w:t>
      </w:r>
    </w:p>
    <w:p w14:paraId="1CDB6ED7" w14:textId="77777777" w:rsidR="00E77BE1" w:rsidRPr="00E77BE1" w:rsidRDefault="00E77BE1" w:rsidP="00E77BE1">
      <w:pPr>
        <w:pStyle w:val="RequirementID"/>
        <w:keepNext/>
      </w:pPr>
      <w:r w:rsidRPr="00E77BE1">
        <w:t>CONST-INVARIANT-003</w:t>
      </w:r>
    </w:p>
    <w:p w14:paraId="2937E388" w14:textId="77777777" w:rsidR="00E77BE1" w:rsidRPr="00E77BE1" w:rsidRDefault="00E77BE1" w:rsidP="00E77BE1">
      <w:pPr>
        <w:widowControl/>
      </w:pPr>
      <w:r w:rsidRPr="00E77BE1">
        <w:t>An approved future action MUST update committed state.</w:t>
      </w:r>
    </w:p>
    <w:p w14:paraId="60209F70" w14:textId="77777777" w:rsidR="00E77BE1" w:rsidRPr="00E77BE1" w:rsidRDefault="00E77BE1" w:rsidP="00E77BE1">
      <w:pPr>
        <w:pStyle w:val="RequirementID"/>
        <w:keepNext/>
      </w:pPr>
      <w:r w:rsidRPr="00E77BE1">
        <w:t>CONST-INVARIANT-004</w:t>
      </w:r>
    </w:p>
    <w:p w14:paraId="5E916D05" w14:textId="77777777" w:rsidR="00E77BE1" w:rsidRPr="00E77BE1" w:rsidRDefault="00E77BE1" w:rsidP="00E77BE1">
      <w:pPr>
        <w:widowControl/>
      </w:pPr>
      <w:r w:rsidRPr="00E77BE1">
        <w:t>A Recommendation MUST remain distinct from an Approval.</w:t>
      </w:r>
    </w:p>
    <w:p w14:paraId="0C1030C9" w14:textId="77777777" w:rsidR="00E77BE1" w:rsidRPr="00E77BE1" w:rsidRDefault="00E77BE1" w:rsidP="00E77BE1">
      <w:pPr>
        <w:pStyle w:val="RequirementID"/>
        <w:keepNext/>
      </w:pPr>
      <w:r w:rsidRPr="00E77BE1">
        <w:t>CONST-INVARIANT-005</w:t>
      </w:r>
    </w:p>
    <w:p w14:paraId="642C4BEF" w14:textId="77777777" w:rsidR="00E77BE1" w:rsidRPr="00E77BE1" w:rsidRDefault="00E77BE1" w:rsidP="00E77BE1">
      <w:pPr>
        <w:widowControl/>
      </w:pPr>
      <w:r w:rsidRPr="00E77BE1">
        <w:t>An Approval MUST remain distinct from Execution.</w:t>
      </w:r>
    </w:p>
    <w:p w14:paraId="126A0384" w14:textId="77777777" w:rsidR="00E77BE1" w:rsidRPr="00E77BE1" w:rsidRDefault="00E77BE1" w:rsidP="00E77BE1">
      <w:pPr>
        <w:pStyle w:val="RequirementID"/>
        <w:keepNext/>
      </w:pPr>
      <w:r w:rsidRPr="00E77BE1">
        <w:t>CONST-INVARIANT-006</w:t>
      </w:r>
    </w:p>
    <w:p w14:paraId="0815A3D1" w14:textId="77777777" w:rsidR="00E77BE1" w:rsidRPr="00E77BE1" w:rsidRDefault="00E77BE1" w:rsidP="00E77BE1">
      <w:pPr>
        <w:widowControl/>
      </w:pPr>
      <w:r w:rsidRPr="00E77BE1">
        <w:t>Execution MUST remain distinct from Observation.</w:t>
      </w:r>
    </w:p>
    <w:p w14:paraId="413A39A1" w14:textId="77777777" w:rsidR="00E77BE1" w:rsidRPr="00E77BE1" w:rsidRDefault="00E77BE1" w:rsidP="00E77BE1">
      <w:pPr>
        <w:pStyle w:val="RequirementID"/>
        <w:keepNext/>
      </w:pPr>
      <w:r w:rsidRPr="00E77BE1">
        <w:t>CONST-INVARIANT-007</w:t>
      </w:r>
    </w:p>
    <w:p w14:paraId="71C1B1DF" w14:textId="77777777" w:rsidR="00E77BE1" w:rsidRPr="00E77BE1" w:rsidRDefault="00E77BE1" w:rsidP="00E77BE1">
      <w:pPr>
        <w:widowControl/>
      </w:pPr>
      <w:r w:rsidRPr="00E77BE1">
        <w:t>Policy MUST remain distinct from Learning.</w:t>
      </w:r>
    </w:p>
    <w:p w14:paraId="2ED1B6CB" w14:textId="77777777" w:rsidR="00E77BE1" w:rsidRPr="00E77BE1" w:rsidRDefault="00E77BE1" w:rsidP="00E77BE1">
      <w:pPr>
        <w:pStyle w:val="RequirementID"/>
        <w:keepNext/>
      </w:pPr>
      <w:r w:rsidRPr="00E77BE1">
        <w:t>CONST-INVARIANT-008</w:t>
      </w:r>
    </w:p>
    <w:p w14:paraId="3E5E4A1C" w14:textId="77777777" w:rsidR="00E77BE1" w:rsidRPr="00E77BE1" w:rsidRDefault="00E77BE1" w:rsidP="00E77BE1">
      <w:pPr>
        <w:widowControl/>
      </w:pPr>
      <w:r w:rsidRPr="00E77BE1">
        <w:t>Economic recommendation MUST remain distinct from operational feasibility.</w:t>
      </w:r>
    </w:p>
    <w:p w14:paraId="424DEF23" w14:textId="77777777" w:rsidR="00E77BE1" w:rsidRPr="00E77BE1" w:rsidRDefault="00E77BE1" w:rsidP="00E77BE1">
      <w:pPr>
        <w:pStyle w:val="RequirementID"/>
        <w:keepNext/>
      </w:pPr>
      <w:r w:rsidRPr="00E77BE1">
        <w:t>CONST-INVARIANT-009</w:t>
      </w:r>
    </w:p>
    <w:p w14:paraId="42DBD8D2" w14:textId="77777777" w:rsidR="00E77BE1" w:rsidRPr="00E77BE1" w:rsidRDefault="00E77BE1" w:rsidP="00E77BE1">
      <w:pPr>
        <w:widowControl/>
      </w:pPr>
      <w:r w:rsidRPr="00E77BE1">
        <w:t>A source observation MUST remain distinct from a derived calculation.</w:t>
      </w:r>
    </w:p>
    <w:p w14:paraId="0719D898" w14:textId="77777777" w:rsidR="00E77BE1" w:rsidRPr="00E77BE1" w:rsidRDefault="00E77BE1" w:rsidP="00E77BE1">
      <w:pPr>
        <w:pStyle w:val="RequirementID"/>
        <w:keepNext/>
      </w:pPr>
      <w:r w:rsidRPr="00E77BE1">
        <w:t>CONST-INVARIANT-010</w:t>
      </w:r>
    </w:p>
    <w:p w14:paraId="0596ECB4" w14:textId="77777777" w:rsidR="00E77BE1" w:rsidRPr="00E77BE1" w:rsidRDefault="00E77BE1" w:rsidP="00E77BE1">
      <w:pPr>
        <w:widowControl/>
      </w:pPr>
      <w:r w:rsidRPr="00E77BE1">
        <w:t>A current projection MAY change, but a historical issued projection MUST remain historically preserved.</w:t>
      </w:r>
    </w:p>
    <w:p w14:paraId="0A0372B0" w14:textId="77777777" w:rsidR="00E77BE1" w:rsidRPr="00E77BE1" w:rsidRDefault="00E77BE1" w:rsidP="00E77BE1">
      <w:pPr>
        <w:pStyle w:val="RequirementID"/>
        <w:keepNext/>
      </w:pPr>
      <w:r w:rsidRPr="00E77BE1">
        <w:t>CONST-INVARIANT-011</w:t>
      </w:r>
    </w:p>
    <w:p w14:paraId="41536D61" w14:textId="77777777" w:rsidR="00E77BE1" w:rsidRPr="00E77BE1" w:rsidRDefault="00E77BE1" w:rsidP="00E77BE1">
      <w:pPr>
        <w:widowControl/>
      </w:pPr>
      <w:r w:rsidRPr="00E77BE1">
        <w:t>Unverified policy values MUST NOT influence authoritative recommendations.</w:t>
      </w:r>
    </w:p>
    <w:p w14:paraId="3897F8DB" w14:textId="77777777" w:rsidR="00E77BE1" w:rsidRPr="00E77BE1" w:rsidRDefault="00E77BE1" w:rsidP="00E77BE1">
      <w:pPr>
        <w:pStyle w:val="RequirementID"/>
        <w:keepNext/>
      </w:pPr>
      <w:r w:rsidRPr="00E77BE1">
        <w:t>CONST-INVARIANT-012</w:t>
      </w:r>
    </w:p>
    <w:p w14:paraId="3932C280" w14:textId="77777777" w:rsidR="00E77BE1" w:rsidRPr="00E77BE1" w:rsidRDefault="00E77BE1" w:rsidP="00E77BE1">
      <w:pPr>
        <w:widowControl/>
      </w:pPr>
      <w:r w:rsidRPr="00E77BE1">
        <w:t>A hypothetical scenario MUST NOT mutate official state.</w:t>
      </w:r>
    </w:p>
    <w:p w14:paraId="6B5C7347" w14:textId="77777777" w:rsidR="00E77BE1" w:rsidRPr="00E77BE1" w:rsidRDefault="00E77BE1" w:rsidP="00E77BE1">
      <w:pPr>
        <w:pStyle w:val="RequirementID"/>
        <w:keepNext/>
      </w:pPr>
      <w:r w:rsidRPr="00E77BE1">
        <w:lastRenderedPageBreak/>
        <w:t>CONST-INVARIANT-013</w:t>
      </w:r>
    </w:p>
    <w:p w14:paraId="54BF4F45" w14:textId="77777777" w:rsidR="00E77BE1" w:rsidRPr="00E77BE1" w:rsidRDefault="00E77BE1" w:rsidP="00E77BE1">
      <w:pPr>
        <w:widowControl/>
      </w:pPr>
      <w:r w:rsidRPr="00E77BE1">
        <w:t>A field determined to be operationally meaningless MUST NOT influence calculation, recommendation, warning, or confidence.</w:t>
      </w:r>
    </w:p>
    <w:p w14:paraId="4A50FA3C" w14:textId="77777777" w:rsidR="00E77BE1" w:rsidRPr="00E77BE1" w:rsidRDefault="00E77BE1" w:rsidP="00E77BE1">
      <w:pPr>
        <w:pStyle w:val="RequirementID"/>
        <w:keepNext/>
      </w:pPr>
      <w:r w:rsidRPr="00E77BE1">
        <w:t>CONST-INVARIANT-014</w:t>
      </w:r>
    </w:p>
    <w:p w14:paraId="1F9CA66B" w14:textId="77777777" w:rsidR="00E77BE1" w:rsidRPr="00E77BE1" w:rsidRDefault="00E77BE1" w:rsidP="00E77BE1">
      <w:pPr>
        <w:widowControl/>
      </w:pPr>
      <w:r w:rsidRPr="00E77BE1">
        <w:t>Every material recommendation MUST be attributable to accepted facts, applicable policy, and a known calculation version.</w:t>
      </w:r>
    </w:p>
    <w:p w14:paraId="57A90972" w14:textId="77777777" w:rsidR="00E77BE1" w:rsidRPr="00E77BE1" w:rsidRDefault="00E77BE1" w:rsidP="00E77BE1">
      <w:r w:rsidRPr="00E77BE1">
        <w:pict w14:anchorId="71D2AEBF">
          <v:rect id="_x0000_i1488" style="width:0;height:1.5pt" o:hralign="center" o:hrstd="t" o:hr="t" fillcolor="#a0a0a0" stroked="f"/>
        </w:pict>
      </w:r>
    </w:p>
    <w:p w14:paraId="0ADC4B8F" w14:textId="77777777" w:rsidR="00E77BE1" w:rsidRPr="00E77BE1" w:rsidRDefault="00E77BE1" w:rsidP="00E77BE1">
      <w:pPr>
        <w:pStyle w:val="Heading2"/>
        <w:rPr>
          <w:b/>
          <w:bCs/>
        </w:rPr>
      </w:pPr>
      <w:r w:rsidRPr="00E77BE1">
        <w:rPr>
          <w:b/>
          <w:bCs/>
        </w:rPr>
        <w:t>01.33 Long-term scalability principles</w:t>
      </w:r>
    </w:p>
    <w:p w14:paraId="404B6B11" w14:textId="77777777" w:rsidR="00E77BE1" w:rsidRPr="00E77BE1" w:rsidRDefault="00E77BE1" w:rsidP="00E77BE1">
      <w:r w:rsidRPr="00E77BE1">
        <w:t>Elite Pipeline should scale by preserving boundaries, not by prematurely generalizing everything.</w:t>
      </w:r>
    </w:p>
    <w:p w14:paraId="285734E8" w14:textId="77777777" w:rsidR="00E77BE1" w:rsidRPr="00E77BE1" w:rsidRDefault="00E77BE1" w:rsidP="00E77BE1">
      <w:pPr>
        <w:pStyle w:val="RequirementID"/>
        <w:keepNext/>
      </w:pPr>
      <w:r w:rsidRPr="00E77BE1">
        <w:t>CONST-SCALE-001</w:t>
      </w:r>
    </w:p>
    <w:p w14:paraId="349577EE" w14:textId="77777777" w:rsidR="00E77BE1" w:rsidRPr="00E77BE1" w:rsidRDefault="00E77BE1" w:rsidP="00E77BE1">
      <w:pPr>
        <w:widowControl/>
      </w:pPr>
      <w:r w:rsidRPr="00E77BE1">
        <w:t>New domains SHOULD integrate through stable facts, Decisions, Observations, and policies rather than by directly modifying another domain’s internal logic.</w:t>
      </w:r>
    </w:p>
    <w:p w14:paraId="6526C285" w14:textId="77777777" w:rsidR="00E77BE1" w:rsidRPr="00E77BE1" w:rsidRDefault="00E77BE1" w:rsidP="00E77BE1">
      <w:pPr>
        <w:pStyle w:val="RequirementID"/>
        <w:keepNext/>
      </w:pPr>
      <w:r w:rsidRPr="00E77BE1">
        <w:t>CONST-SCALE-002</w:t>
      </w:r>
    </w:p>
    <w:p w14:paraId="1B015916" w14:textId="77777777" w:rsidR="00E77BE1" w:rsidRPr="00E77BE1" w:rsidRDefault="00E77BE1" w:rsidP="00E77BE1">
      <w:pPr>
        <w:widowControl/>
      </w:pPr>
      <w:r w:rsidRPr="00E77BE1">
        <w:t>Store-specific behavior SHOULD be represented through data, policy, and approved configuration rather than code forks.</w:t>
      </w:r>
    </w:p>
    <w:p w14:paraId="1DC362A2" w14:textId="77777777" w:rsidR="00E77BE1" w:rsidRPr="00E77BE1" w:rsidRDefault="00E77BE1" w:rsidP="00E77BE1">
      <w:pPr>
        <w:pStyle w:val="RequirementID"/>
        <w:keepNext/>
      </w:pPr>
      <w:r w:rsidRPr="00E77BE1">
        <w:t>CONST-SCALE-003</w:t>
      </w:r>
    </w:p>
    <w:p w14:paraId="6BAB98D2" w14:textId="77777777" w:rsidR="00E77BE1" w:rsidRPr="00E77BE1" w:rsidRDefault="00E77BE1" w:rsidP="00E77BE1">
      <w:pPr>
        <w:widowControl/>
      </w:pPr>
      <w:r w:rsidRPr="00E77BE1">
        <w:t>Multi-store expansion MUST preserve store-level truth and MUST NOT merge history across stores without explicit aggregation rules.</w:t>
      </w:r>
    </w:p>
    <w:p w14:paraId="3112A46E" w14:textId="77777777" w:rsidR="00E77BE1" w:rsidRPr="00E77BE1" w:rsidRDefault="00E77BE1" w:rsidP="00E77BE1">
      <w:pPr>
        <w:pStyle w:val="RequirementID"/>
        <w:keepNext/>
      </w:pPr>
      <w:r w:rsidRPr="00E77BE1">
        <w:t>CONST-SCALE-004</w:t>
      </w:r>
    </w:p>
    <w:p w14:paraId="333AD86B" w14:textId="77777777" w:rsidR="00E77BE1" w:rsidRPr="00E77BE1" w:rsidRDefault="00E77BE1" w:rsidP="00E77BE1">
      <w:pPr>
        <w:widowControl/>
      </w:pPr>
      <w:r w:rsidRPr="00E77BE1">
        <w:t>Enterprise expansion MUST NOT remove the ability to explain a recommendation at the individual store and unit level.</w:t>
      </w:r>
    </w:p>
    <w:p w14:paraId="738D4D25" w14:textId="77777777" w:rsidR="00E77BE1" w:rsidRPr="00E77BE1" w:rsidRDefault="00E77BE1" w:rsidP="00E77BE1">
      <w:pPr>
        <w:pStyle w:val="RequirementID"/>
        <w:keepNext/>
      </w:pPr>
      <w:r w:rsidRPr="00E77BE1">
        <w:t>CONST-SCALE-005</w:t>
      </w:r>
    </w:p>
    <w:p w14:paraId="0ED58133" w14:textId="77777777" w:rsidR="00E77BE1" w:rsidRPr="00E77BE1" w:rsidRDefault="00E77BE1" w:rsidP="00E77BE1">
      <w:pPr>
        <w:widowControl/>
      </w:pPr>
      <w:r w:rsidRPr="00E77BE1">
        <w:t>Future used-inventory or department expansion MUST respect the same separation between facts, policy, Decisions, Observations, and Learning.</w:t>
      </w:r>
    </w:p>
    <w:p w14:paraId="2FCA45A3" w14:textId="77777777" w:rsidR="00E77BE1" w:rsidRPr="00E77BE1" w:rsidRDefault="00E77BE1" w:rsidP="00E77BE1">
      <w:r w:rsidRPr="00E77BE1">
        <w:pict w14:anchorId="3A86BA77">
          <v:rect id="_x0000_i1489" style="width:0;height:1.5pt" o:hralign="center" o:hrstd="t" o:hr="t" fillcolor="#a0a0a0" stroked="f"/>
        </w:pict>
      </w:r>
    </w:p>
    <w:p w14:paraId="7DDE5C52" w14:textId="77777777" w:rsidR="00E77BE1" w:rsidRPr="00E77BE1" w:rsidRDefault="00E77BE1" w:rsidP="00E77BE1">
      <w:pPr>
        <w:pStyle w:val="Heading2"/>
        <w:rPr>
          <w:b/>
          <w:bCs/>
        </w:rPr>
      </w:pPr>
      <w:r w:rsidRPr="00E77BE1">
        <w:rPr>
          <w:b/>
          <w:bCs/>
        </w:rPr>
        <w:t>01.34 Constitutional interpretation rules</w:t>
      </w:r>
    </w:p>
    <w:p w14:paraId="5688BB63" w14:textId="77777777" w:rsidR="00E77BE1" w:rsidRPr="00E77BE1" w:rsidRDefault="00E77BE1" w:rsidP="00E77BE1">
      <w:r w:rsidRPr="00E77BE1">
        <w:t>When a future feature is proposed, evaluate it using these questions:</w:t>
      </w:r>
    </w:p>
    <w:p w14:paraId="568999B5" w14:textId="77777777" w:rsidR="00E77BE1" w:rsidRPr="00E77BE1" w:rsidRDefault="00E77BE1" w:rsidP="00E77BE1">
      <w:pPr>
        <w:numPr>
          <w:ilvl w:val="0"/>
          <w:numId w:val="60"/>
        </w:numPr>
      </w:pPr>
      <w:r w:rsidRPr="00E77BE1">
        <w:lastRenderedPageBreak/>
        <w:t>Does it improve a real dealership decision?</w:t>
      </w:r>
    </w:p>
    <w:p w14:paraId="77DA9F4D" w14:textId="77777777" w:rsidR="00E77BE1" w:rsidRPr="00E77BE1" w:rsidRDefault="00E77BE1" w:rsidP="00E77BE1">
      <w:pPr>
        <w:numPr>
          <w:ilvl w:val="0"/>
          <w:numId w:val="60"/>
        </w:numPr>
      </w:pPr>
      <w:r w:rsidRPr="00E77BE1">
        <w:t>Does it rely on facts the dealership actually possesses?</w:t>
      </w:r>
    </w:p>
    <w:p w14:paraId="191E320E" w14:textId="77777777" w:rsidR="00E77BE1" w:rsidRPr="00E77BE1" w:rsidRDefault="00E77BE1" w:rsidP="00E77BE1">
      <w:pPr>
        <w:numPr>
          <w:ilvl w:val="0"/>
          <w:numId w:val="60"/>
        </w:numPr>
      </w:pPr>
      <w:r w:rsidRPr="00E77BE1">
        <w:t>Does it preserve domain boundaries?</w:t>
      </w:r>
    </w:p>
    <w:p w14:paraId="3672F7E9" w14:textId="77777777" w:rsidR="00E77BE1" w:rsidRPr="00E77BE1" w:rsidRDefault="00E77BE1" w:rsidP="00E77BE1">
      <w:pPr>
        <w:numPr>
          <w:ilvl w:val="0"/>
          <w:numId w:val="60"/>
        </w:numPr>
      </w:pPr>
      <w:r w:rsidRPr="00E77BE1">
        <w:t>Does it preserve historical truth?</w:t>
      </w:r>
    </w:p>
    <w:p w14:paraId="739D81A7" w14:textId="77777777" w:rsidR="00E77BE1" w:rsidRPr="00E77BE1" w:rsidRDefault="00E77BE1" w:rsidP="00E77BE1">
      <w:pPr>
        <w:numPr>
          <w:ilvl w:val="0"/>
          <w:numId w:val="60"/>
        </w:numPr>
      </w:pPr>
      <w:r w:rsidRPr="00E77BE1">
        <w:t>Does it distinguish policy from learning?</w:t>
      </w:r>
    </w:p>
    <w:p w14:paraId="7C83E5F7" w14:textId="77777777" w:rsidR="00E77BE1" w:rsidRPr="00E77BE1" w:rsidRDefault="00E77BE1" w:rsidP="00E77BE1">
      <w:pPr>
        <w:numPr>
          <w:ilvl w:val="0"/>
          <w:numId w:val="60"/>
        </w:numPr>
      </w:pPr>
      <w:r w:rsidRPr="00E77BE1">
        <w:t>Can it explain its recommendation?</w:t>
      </w:r>
    </w:p>
    <w:p w14:paraId="6B1A3023" w14:textId="77777777" w:rsidR="00E77BE1" w:rsidRPr="00E77BE1" w:rsidRDefault="00E77BE1" w:rsidP="00E77BE1">
      <w:pPr>
        <w:numPr>
          <w:ilvl w:val="0"/>
          <w:numId w:val="60"/>
        </w:numPr>
      </w:pPr>
      <w:r w:rsidRPr="00E77BE1">
        <w:t>Does it update committed state correctly?</w:t>
      </w:r>
    </w:p>
    <w:p w14:paraId="66B58ED9" w14:textId="77777777" w:rsidR="00E77BE1" w:rsidRPr="00E77BE1" w:rsidRDefault="00E77BE1" w:rsidP="00E77BE1">
      <w:pPr>
        <w:numPr>
          <w:ilvl w:val="0"/>
          <w:numId w:val="60"/>
        </w:numPr>
      </w:pPr>
      <w:r w:rsidRPr="00E77BE1">
        <w:t>Does it preserve uncertainty?</w:t>
      </w:r>
    </w:p>
    <w:p w14:paraId="5E35F678" w14:textId="77777777" w:rsidR="00E77BE1" w:rsidRPr="00E77BE1" w:rsidRDefault="00E77BE1" w:rsidP="00E77BE1">
      <w:pPr>
        <w:numPr>
          <w:ilvl w:val="0"/>
          <w:numId w:val="60"/>
        </w:numPr>
      </w:pPr>
      <w:r w:rsidRPr="00E77BE1">
        <w:t>Can it be tested?</w:t>
      </w:r>
    </w:p>
    <w:p w14:paraId="573D390D" w14:textId="77777777" w:rsidR="00E77BE1" w:rsidRPr="00E77BE1" w:rsidRDefault="00E77BE1" w:rsidP="00E77BE1">
      <w:pPr>
        <w:numPr>
          <w:ilvl w:val="0"/>
          <w:numId w:val="60"/>
        </w:numPr>
      </w:pPr>
      <w:r w:rsidRPr="00E77BE1">
        <w:t>Does it add more value than complexity?</w:t>
      </w:r>
    </w:p>
    <w:p w14:paraId="62C2914B" w14:textId="77777777" w:rsidR="00E77BE1" w:rsidRPr="00E77BE1" w:rsidRDefault="00E77BE1" w:rsidP="00E77BE1">
      <w:pPr>
        <w:pStyle w:val="RequirementID"/>
        <w:keepNext/>
      </w:pPr>
      <w:r w:rsidRPr="00E77BE1">
        <w:t>CONST-INTERPRET-001</w:t>
      </w:r>
    </w:p>
    <w:p w14:paraId="5D4CE7D3" w14:textId="77777777" w:rsidR="00E77BE1" w:rsidRPr="00E77BE1" w:rsidRDefault="00E77BE1" w:rsidP="00E77BE1">
      <w:pPr>
        <w:widowControl/>
      </w:pPr>
      <w:r w:rsidRPr="00E77BE1">
        <w:t>A proposed feature that fails these questions SHOULD NOT be added without documented justification.</w:t>
      </w:r>
    </w:p>
    <w:p w14:paraId="6A6673F9" w14:textId="77777777" w:rsidR="00E77BE1" w:rsidRPr="00E77BE1" w:rsidRDefault="00E77BE1" w:rsidP="00E77BE1">
      <w:pPr>
        <w:pStyle w:val="RequirementID"/>
        <w:keepNext/>
      </w:pPr>
      <w:r w:rsidRPr="00E77BE1">
        <w:t>CONST-INTERPRET-002</w:t>
      </w:r>
    </w:p>
    <w:p w14:paraId="777C0DFE" w14:textId="77777777" w:rsidR="00E77BE1" w:rsidRPr="00E77BE1" w:rsidRDefault="00E77BE1" w:rsidP="00E77BE1">
      <w:pPr>
        <w:widowControl/>
      </w:pPr>
      <w:r w:rsidRPr="00E77BE1">
        <w:t>A feature MAY be deferred even when valuable if its implementation would weaken a more important constitutional requirement.</w:t>
      </w:r>
    </w:p>
    <w:p w14:paraId="6D31B0BF" w14:textId="77777777" w:rsidR="00E77BE1" w:rsidRPr="00E77BE1" w:rsidRDefault="00E77BE1" w:rsidP="00E77BE1">
      <w:pPr>
        <w:pStyle w:val="RequirementID"/>
        <w:keepNext/>
      </w:pPr>
      <w:r w:rsidRPr="00E77BE1">
        <w:t>CONST-INTERPRET-003</w:t>
      </w:r>
    </w:p>
    <w:p w14:paraId="265689BF" w14:textId="77777777" w:rsidR="00E77BE1" w:rsidRPr="00E77BE1" w:rsidRDefault="00E77BE1" w:rsidP="00E77BE1">
      <w:pPr>
        <w:widowControl/>
      </w:pPr>
      <w:r w:rsidRPr="00E77BE1">
        <w:t>Future implementation choices MUST be judged by this Constitution and Architecture RC1 together.</w:t>
      </w:r>
    </w:p>
    <w:p w14:paraId="60EF2FB0" w14:textId="77777777" w:rsidR="00E77BE1" w:rsidRPr="00E77BE1" w:rsidRDefault="00E77BE1" w:rsidP="00E77BE1">
      <w:r w:rsidRPr="00E77BE1">
        <w:pict w14:anchorId="5DAC426B">
          <v:rect id="_x0000_i1490" style="width:0;height:1.5pt" o:hralign="center" o:hrstd="t" o:hr="t" fillcolor="#a0a0a0" stroked="f"/>
        </w:pict>
      </w:r>
    </w:p>
    <w:p w14:paraId="530561D5" w14:textId="77777777" w:rsidR="00E77BE1" w:rsidRPr="00E77BE1" w:rsidRDefault="00E77BE1" w:rsidP="00E77BE1">
      <w:pPr>
        <w:pStyle w:val="Heading2"/>
        <w:rPr>
          <w:b/>
          <w:bCs/>
        </w:rPr>
      </w:pPr>
      <w:r w:rsidRPr="00E77BE1">
        <w:rPr>
          <w:b/>
          <w:bCs/>
        </w:rPr>
        <w:t>01.35 Acceptance criteria for Segment 01</w:t>
      </w:r>
    </w:p>
    <w:p w14:paraId="1086FBA1" w14:textId="77777777" w:rsidR="00E77BE1" w:rsidRPr="00E77BE1" w:rsidRDefault="00E77BE1" w:rsidP="00E77BE1">
      <w:r w:rsidRPr="00E77BE1">
        <w:t>Segment 01 is accepted when the complete Master Implementation Specification consistently reflects the following:</w:t>
      </w:r>
    </w:p>
    <w:p w14:paraId="256FFB66" w14:textId="77777777" w:rsidR="00E77BE1" w:rsidRPr="00E77BE1" w:rsidRDefault="00E77BE1" w:rsidP="00E77BE1">
      <w:pPr>
        <w:numPr>
          <w:ilvl w:val="0"/>
          <w:numId w:val="61"/>
        </w:numPr>
      </w:pPr>
      <w:r w:rsidRPr="00E77BE1">
        <w:t>Elite Pipeline is treated as an operating system rather than a report suite.</w:t>
      </w:r>
    </w:p>
    <w:p w14:paraId="540C3C77" w14:textId="77777777" w:rsidR="00E77BE1" w:rsidRPr="00E77BE1" w:rsidRDefault="00E77BE1" w:rsidP="00E77BE1">
      <w:pPr>
        <w:numPr>
          <w:ilvl w:val="0"/>
          <w:numId w:val="61"/>
        </w:numPr>
      </w:pPr>
      <w:r w:rsidRPr="00E77BE1">
        <w:t>The dealership’s own history is the primary evidence source.</w:t>
      </w:r>
    </w:p>
    <w:p w14:paraId="747874D9" w14:textId="77777777" w:rsidR="00E77BE1" w:rsidRPr="00E77BE1" w:rsidRDefault="00E77BE1" w:rsidP="00E77BE1">
      <w:pPr>
        <w:numPr>
          <w:ilvl w:val="0"/>
          <w:numId w:val="61"/>
        </w:numPr>
      </w:pPr>
      <w:r w:rsidRPr="00E77BE1">
        <w:t>Different dealership operating models are supported.</w:t>
      </w:r>
    </w:p>
    <w:p w14:paraId="4C279DF2" w14:textId="77777777" w:rsidR="00E77BE1" w:rsidRPr="00E77BE1" w:rsidRDefault="00E77BE1" w:rsidP="00E77BE1">
      <w:pPr>
        <w:numPr>
          <w:ilvl w:val="0"/>
          <w:numId w:val="61"/>
        </w:numPr>
      </w:pPr>
      <w:r w:rsidRPr="00E77BE1">
        <w:t>Front gross is not treated as the sole New Inventory objective.</w:t>
      </w:r>
    </w:p>
    <w:p w14:paraId="26E32329" w14:textId="77777777" w:rsidR="00E77BE1" w:rsidRPr="00E77BE1" w:rsidRDefault="00E77BE1" w:rsidP="00E77BE1">
      <w:pPr>
        <w:numPr>
          <w:ilvl w:val="0"/>
          <w:numId w:val="61"/>
        </w:numPr>
      </w:pPr>
      <w:r w:rsidRPr="00E77BE1">
        <w:lastRenderedPageBreak/>
        <w:t>Time and availability are first-class.</w:t>
      </w:r>
    </w:p>
    <w:p w14:paraId="72C891FD" w14:textId="77777777" w:rsidR="00E77BE1" w:rsidRPr="00E77BE1" w:rsidRDefault="00E77BE1" w:rsidP="00E77BE1">
      <w:pPr>
        <w:numPr>
          <w:ilvl w:val="0"/>
          <w:numId w:val="61"/>
        </w:numPr>
      </w:pPr>
      <w:r w:rsidRPr="00E77BE1">
        <w:t>Sellable combinations include interior where reliable.</w:t>
      </w:r>
    </w:p>
    <w:p w14:paraId="13959CA9" w14:textId="77777777" w:rsidR="00E77BE1" w:rsidRPr="00E77BE1" w:rsidRDefault="00E77BE1" w:rsidP="00E77BE1">
      <w:pPr>
        <w:numPr>
          <w:ilvl w:val="0"/>
          <w:numId w:val="61"/>
        </w:numPr>
      </w:pPr>
      <w:r w:rsidRPr="00E77BE1">
        <w:t>Standard trim content is excluded unless materially predictive.</w:t>
      </w:r>
    </w:p>
    <w:p w14:paraId="6DA7BBB6" w14:textId="77777777" w:rsidR="00E77BE1" w:rsidRPr="00E77BE1" w:rsidRDefault="00E77BE1" w:rsidP="00E77BE1">
      <w:pPr>
        <w:numPr>
          <w:ilvl w:val="0"/>
          <w:numId w:val="61"/>
        </w:numPr>
      </w:pPr>
      <w:r w:rsidRPr="00E77BE1">
        <w:t>Direct evidence outranks inherited evidence.</w:t>
      </w:r>
    </w:p>
    <w:p w14:paraId="56D9176C" w14:textId="77777777" w:rsidR="00E77BE1" w:rsidRPr="00E77BE1" w:rsidRDefault="00E77BE1" w:rsidP="00E77BE1">
      <w:pPr>
        <w:numPr>
          <w:ilvl w:val="0"/>
          <w:numId w:val="61"/>
        </w:numPr>
      </w:pPr>
      <w:r w:rsidRPr="00E77BE1">
        <w:t>Portfolio decisions use portfolio state.</w:t>
      </w:r>
    </w:p>
    <w:p w14:paraId="6164700F" w14:textId="77777777" w:rsidR="00E77BE1" w:rsidRPr="00E77BE1" w:rsidRDefault="00E77BE1" w:rsidP="00E77BE1">
      <w:pPr>
        <w:numPr>
          <w:ilvl w:val="0"/>
          <w:numId w:val="61"/>
        </w:numPr>
      </w:pPr>
      <w:r w:rsidRPr="00E77BE1">
        <w:t>Committed future actions affect the next recommendation.</w:t>
      </w:r>
    </w:p>
    <w:p w14:paraId="652BE9E1" w14:textId="77777777" w:rsidR="00E77BE1" w:rsidRPr="00E77BE1" w:rsidRDefault="00E77BE1" w:rsidP="00E77BE1">
      <w:pPr>
        <w:numPr>
          <w:ilvl w:val="0"/>
          <w:numId w:val="61"/>
        </w:numPr>
      </w:pPr>
      <w:r w:rsidRPr="00E77BE1">
        <w:t>Policy is versioned and separate from architecture.</w:t>
      </w:r>
    </w:p>
    <w:p w14:paraId="60B8554C" w14:textId="77777777" w:rsidR="00E77BE1" w:rsidRPr="00E77BE1" w:rsidRDefault="00E77BE1" w:rsidP="00E77BE1">
      <w:pPr>
        <w:numPr>
          <w:ilvl w:val="0"/>
          <w:numId w:val="61"/>
        </w:numPr>
      </w:pPr>
      <w:r w:rsidRPr="00E77BE1">
        <w:t>Learning cannot act without approval.</w:t>
      </w:r>
    </w:p>
    <w:p w14:paraId="1AAD286B" w14:textId="77777777" w:rsidR="00E77BE1" w:rsidRPr="00E77BE1" w:rsidRDefault="00E77BE1" w:rsidP="00E77BE1">
      <w:pPr>
        <w:numPr>
          <w:ilvl w:val="0"/>
          <w:numId w:val="61"/>
        </w:numPr>
      </w:pPr>
      <w:r w:rsidRPr="00E77BE1">
        <w:t>Unknown remains unknown.</w:t>
      </w:r>
    </w:p>
    <w:p w14:paraId="7FF4423F" w14:textId="77777777" w:rsidR="00E77BE1" w:rsidRPr="00E77BE1" w:rsidRDefault="00E77BE1" w:rsidP="00E77BE1">
      <w:pPr>
        <w:numPr>
          <w:ilvl w:val="0"/>
          <w:numId w:val="61"/>
        </w:numPr>
      </w:pPr>
      <w:r w:rsidRPr="00E77BE1">
        <w:t>history is preserved;</w:t>
      </w:r>
    </w:p>
    <w:p w14:paraId="589E5FA0" w14:textId="77777777" w:rsidR="00E77BE1" w:rsidRPr="00E77BE1" w:rsidRDefault="00E77BE1" w:rsidP="00E77BE1">
      <w:pPr>
        <w:numPr>
          <w:ilvl w:val="0"/>
          <w:numId w:val="61"/>
        </w:numPr>
      </w:pPr>
      <w:r w:rsidRPr="00E77BE1">
        <w:t>recommendations are explainable;</w:t>
      </w:r>
    </w:p>
    <w:p w14:paraId="4EC756F7" w14:textId="77777777" w:rsidR="00E77BE1" w:rsidRPr="00E77BE1" w:rsidRDefault="00E77BE1" w:rsidP="00E77BE1">
      <w:pPr>
        <w:numPr>
          <w:ilvl w:val="0"/>
          <w:numId w:val="61"/>
        </w:numPr>
      </w:pPr>
      <w:r w:rsidRPr="00E77BE1">
        <w:t>official and hypothetical state remain distinct;</w:t>
      </w:r>
    </w:p>
    <w:p w14:paraId="50601367" w14:textId="77777777" w:rsidR="00E77BE1" w:rsidRPr="00E77BE1" w:rsidRDefault="00E77BE1" w:rsidP="00E77BE1">
      <w:pPr>
        <w:numPr>
          <w:ilvl w:val="0"/>
          <w:numId w:val="61"/>
        </w:numPr>
      </w:pPr>
      <w:r w:rsidRPr="00E77BE1">
        <w:t>economic and operational truth remain distinct;</w:t>
      </w:r>
    </w:p>
    <w:p w14:paraId="10D52FD0" w14:textId="77777777" w:rsidR="00E77BE1" w:rsidRPr="00E77BE1" w:rsidRDefault="00E77BE1" w:rsidP="00E77BE1">
      <w:pPr>
        <w:numPr>
          <w:ilvl w:val="0"/>
          <w:numId w:val="61"/>
        </w:numPr>
      </w:pPr>
      <w:r w:rsidRPr="00E77BE1">
        <w:t>Service Loaner, Executive Demo, and New Retail remain separate domains;</w:t>
      </w:r>
    </w:p>
    <w:p w14:paraId="5D97E66C" w14:textId="77777777" w:rsidR="00E77BE1" w:rsidRPr="00E77BE1" w:rsidRDefault="00E77BE1" w:rsidP="00E77BE1">
      <w:pPr>
        <w:numPr>
          <w:ilvl w:val="0"/>
          <w:numId w:val="61"/>
        </w:numPr>
      </w:pPr>
      <w:r w:rsidRPr="00E77BE1">
        <w:t>one unit cannot be double-counted;</w:t>
      </w:r>
    </w:p>
    <w:p w14:paraId="276FAF5A" w14:textId="77777777" w:rsidR="00E77BE1" w:rsidRPr="00E77BE1" w:rsidRDefault="00E77BE1" w:rsidP="00E77BE1">
      <w:pPr>
        <w:numPr>
          <w:ilvl w:val="0"/>
          <w:numId w:val="61"/>
        </w:numPr>
      </w:pPr>
      <w:r w:rsidRPr="00E77BE1">
        <w:t>and the product optimizes for operator trust and business correctness.</w:t>
      </w:r>
    </w:p>
    <w:p w14:paraId="02A6DBAD" w14:textId="77777777" w:rsidR="00E77BE1" w:rsidRPr="00E77BE1" w:rsidRDefault="00E77BE1" w:rsidP="00E77BE1">
      <w:r w:rsidRPr="00E77BE1">
        <w:pict w14:anchorId="347CDEE2">
          <v:rect id="_x0000_i1491" style="width:0;height:1.5pt" o:hralign="center" o:hrstd="t" o:hr="t" fillcolor="#a0a0a0" stroked="f"/>
        </w:pict>
      </w:r>
    </w:p>
    <w:p w14:paraId="5646365E" w14:textId="77777777" w:rsidR="00E77BE1" w:rsidRPr="00E77BE1" w:rsidRDefault="00E77BE1" w:rsidP="00E77BE1">
      <w:pPr>
        <w:pStyle w:val="Heading2"/>
        <w:rPr>
          <w:b/>
          <w:bCs/>
        </w:rPr>
      </w:pPr>
      <w:r w:rsidRPr="00E77BE1">
        <w:rPr>
          <w:b/>
          <w:bCs/>
        </w:rPr>
        <w:t>01.36 Dependencies</w:t>
      </w:r>
    </w:p>
    <w:p w14:paraId="5EA088AB" w14:textId="77777777" w:rsidR="00E77BE1" w:rsidRPr="00E77BE1" w:rsidRDefault="00E77BE1" w:rsidP="00E77BE1">
      <w:r w:rsidRPr="00E77BE1">
        <w:t>Segment 01 depends on:</w:t>
      </w:r>
    </w:p>
    <w:p w14:paraId="4FA7F4C4" w14:textId="77777777" w:rsidR="00E77BE1" w:rsidRPr="00E77BE1" w:rsidRDefault="00E77BE1" w:rsidP="00E77BE1">
      <w:pPr>
        <w:numPr>
          <w:ilvl w:val="0"/>
          <w:numId w:val="62"/>
        </w:numPr>
      </w:pPr>
      <w:r w:rsidRPr="00E77BE1">
        <w:t>Segment 00 — Specification Control.</w:t>
      </w:r>
    </w:p>
    <w:p w14:paraId="7965EB93" w14:textId="77777777" w:rsidR="00E77BE1" w:rsidRPr="00E77BE1" w:rsidRDefault="00E77BE1" w:rsidP="00E77BE1">
      <w:r w:rsidRPr="00E77BE1">
        <w:t>All later segments depend on Segment 01.</w:t>
      </w:r>
    </w:p>
    <w:p w14:paraId="560B6794" w14:textId="77777777" w:rsidR="00E77BE1" w:rsidRPr="00E77BE1" w:rsidRDefault="00E77BE1" w:rsidP="00E77BE1">
      <w:r w:rsidRPr="00E77BE1">
        <w:t>No later segment may redefine the permanent product principles established here.</w:t>
      </w:r>
    </w:p>
    <w:p w14:paraId="0E91784D" w14:textId="77777777" w:rsidR="00E77BE1" w:rsidRPr="00E77BE1" w:rsidRDefault="00E77BE1" w:rsidP="00E77BE1">
      <w:r w:rsidRPr="00E77BE1">
        <w:pict w14:anchorId="357F600A">
          <v:rect id="_x0000_i1492" style="width:0;height:1.5pt" o:hralign="center" o:hrstd="t" o:hr="t" fillcolor="#a0a0a0" stroked="f"/>
        </w:pict>
      </w:r>
    </w:p>
    <w:p w14:paraId="7DC0EC26" w14:textId="77777777" w:rsidR="00E77BE1" w:rsidRPr="00E77BE1" w:rsidRDefault="00E77BE1" w:rsidP="00E77BE1">
      <w:pPr>
        <w:pStyle w:val="EndMarker"/>
        <w:jc w:val="center"/>
      </w:pPr>
      <w:r w:rsidRPr="00E77BE1">
        <w:rPr>
          <w:b/>
          <w:bCs/>
        </w:rPr>
        <w:t>END OF SEGMENT 01 — PRODUCT CONSTITUTION</w:t>
      </w:r>
    </w:p>
    <w:p w14:paraId="73A0ED53" w14:textId="77777777" w:rsidR="00C77331" w:rsidRPr="00C77331" w:rsidRDefault="00C77331" w:rsidP="00C77331">
      <w:pPr>
        <w:pStyle w:val="Heading1"/>
        <w:keepNext/>
        <w:pageBreakBefore/>
        <w:rPr>
          <w:b/>
          <w:bCs/>
        </w:rPr>
      </w:pPr>
      <w:r w:rsidRPr="00C77331">
        <w:rPr>
          <w:b/>
          <w:bCs/>
        </w:rPr>
        <w:t>SEGMENT 02 — SYSTEM CONTEXT AND ARCHITECTURE RC1 CONTRACT</w:t>
      </w:r>
    </w:p>
    <w:p w14:paraId="7FBD7532" w14:textId="77777777" w:rsidR="00C77331" w:rsidRPr="00C77331" w:rsidRDefault="00C77331" w:rsidP="00C77331">
      <w:pPr>
        <w:pStyle w:val="Heading2"/>
        <w:rPr>
          <w:b/>
          <w:bCs/>
        </w:rPr>
      </w:pPr>
      <w:r w:rsidRPr="00C77331">
        <w:rPr>
          <w:b/>
          <w:bCs/>
        </w:rPr>
        <w:t>02.1 Purpose of this segment</w:t>
      </w:r>
    </w:p>
    <w:p w14:paraId="2245FCAC" w14:textId="77777777" w:rsidR="00C77331" w:rsidRPr="00C77331" w:rsidRDefault="00C77331" w:rsidP="00C77331">
      <w:r w:rsidRPr="00C77331">
        <w:lastRenderedPageBreak/>
        <w:t>This segment defines how Architecture RC1 must be interpreted and protected during implementation.</w:t>
      </w:r>
    </w:p>
    <w:p w14:paraId="71FB0F8C" w14:textId="77777777" w:rsidR="00C77331" w:rsidRPr="00C77331" w:rsidRDefault="00C77331" w:rsidP="00C77331">
      <w:r w:rsidRPr="00C77331">
        <w:t>It establishes:</w:t>
      </w:r>
    </w:p>
    <w:p w14:paraId="47906F7C" w14:textId="77777777" w:rsidR="00C77331" w:rsidRPr="00C77331" w:rsidRDefault="00C77331" w:rsidP="00C77331">
      <w:pPr>
        <w:numPr>
          <w:ilvl w:val="0"/>
          <w:numId w:val="63"/>
        </w:numPr>
      </w:pPr>
      <w:r w:rsidRPr="00C77331">
        <w:t>the system boundary;</w:t>
      </w:r>
    </w:p>
    <w:p w14:paraId="0B11CB2E" w14:textId="77777777" w:rsidR="00C77331" w:rsidRPr="00C77331" w:rsidRDefault="00C77331" w:rsidP="00C77331">
      <w:pPr>
        <w:numPr>
          <w:ilvl w:val="0"/>
          <w:numId w:val="63"/>
        </w:numPr>
      </w:pPr>
      <w:r w:rsidRPr="00C77331">
        <w:t>the major bounded contexts;</w:t>
      </w:r>
    </w:p>
    <w:p w14:paraId="44AC631A" w14:textId="77777777" w:rsidR="00C77331" w:rsidRPr="00C77331" w:rsidRDefault="00C77331" w:rsidP="00C77331">
      <w:pPr>
        <w:numPr>
          <w:ilvl w:val="0"/>
          <w:numId w:val="63"/>
        </w:numPr>
      </w:pPr>
      <w:r w:rsidRPr="00C77331">
        <w:t>dependency direction;</w:t>
      </w:r>
    </w:p>
    <w:p w14:paraId="2462A98C" w14:textId="77777777" w:rsidR="00C77331" w:rsidRPr="00C77331" w:rsidRDefault="00C77331" w:rsidP="00C77331">
      <w:pPr>
        <w:numPr>
          <w:ilvl w:val="0"/>
          <w:numId w:val="63"/>
        </w:numPr>
      </w:pPr>
      <w:r w:rsidRPr="00C77331">
        <w:t>ownership of truth;</w:t>
      </w:r>
    </w:p>
    <w:p w14:paraId="780F362C" w14:textId="77777777" w:rsidR="00C77331" w:rsidRPr="00C77331" w:rsidRDefault="00C77331" w:rsidP="00C77331">
      <w:pPr>
        <w:numPr>
          <w:ilvl w:val="0"/>
          <w:numId w:val="63"/>
        </w:numPr>
      </w:pPr>
      <w:r w:rsidRPr="00C77331">
        <w:t>permitted information exchange;</w:t>
      </w:r>
    </w:p>
    <w:p w14:paraId="7A9E3FC6" w14:textId="77777777" w:rsidR="00C77331" w:rsidRPr="00C77331" w:rsidRDefault="00C77331" w:rsidP="00C77331">
      <w:pPr>
        <w:numPr>
          <w:ilvl w:val="0"/>
          <w:numId w:val="63"/>
        </w:numPr>
      </w:pPr>
      <w:r w:rsidRPr="00C77331">
        <w:t>prohibited coupling;</w:t>
      </w:r>
    </w:p>
    <w:p w14:paraId="240190A2" w14:textId="77777777" w:rsidR="00C77331" w:rsidRPr="00C77331" w:rsidRDefault="00C77331" w:rsidP="00C77331">
      <w:pPr>
        <w:numPr>
          <w:ilvl w:val="0"/>
          <w:numId w:val="63"/>
        </w:numPr>
      </w:pPr>
      <w:r w:rsidRPr="00C77331">
        <w:t>record and projection responsibilities;</w:t>
      </w:r>
    </w:p>
    <w:p w14:paraId="6B165A82" w14:textId="77777777" w:rsidR="00C77331" w:rsidRPr="00C77331" w:rsidRDefault="00C77331" w:rsidP="00C77331">
      <w:pPr>
        <w:numPr>
          <w:ilvl w:val="0"/>
          <w:numId w:val="63"/>
        </w:numPr>
      </w:pPr>
      <w:r w:rsidRPr="00C77331">
        <w:t>architecture extension rules;</w:t>
      </w:r>
    </w:p>
    <w:p w14:paraId="539B2E41" w14:textId="77777777" w:rsidR="00C77331" w:rsidRPr="00C77331" w:rsidRDefault="00C77331" w:rsidP="00C77331">
      <w:pPr>
        <w:numPr>
          <w:ilvl w:val="0"/>
          <w:numId w:val="63"/>
        </w:numPr>
      </w:pPr>
      <w:r w:rsidRPr="00C77331">
        <w:t>and the conditions under which implementation must stop rather than silently redesign the system.</w:t>
      </w:r>
    </w:p>
    <w:p w14:paraId="034A455D" w14:textId="77777777" w:rsidR="00C77331" w:rsidRPr="00C77331" w:rsidRDefault="00C77331" w:rsidP="00C77331">
      <w:r w:rsidRPr="00C77331">
        <w:t xml:space="preserve">This segment does </w:t>
      </w:r>
      <w:r w:rsidRPr="00C77331">
        <w:rPr>
          <w:b/>
          <w:bCs/>
        </w:rPr>
        <w:t>not</w:t>
      </w:r>
      <w:r w:rsidRPr="00C77331">
        <w:t xml:space="preserve"> redefine Architecture RC1.</w:t>
      </w:r>
    </w:p>
    <w:p w14:paraId="5353BAC7" w14:textId="77777777" w:rsidR="00C77331" w:rsidRPr="00C77331" w:rsidRDefault="00C77331" w:rsidP="00C77331">
      <w:r w:rsidRPr="00C77331">
        <w:t>It translates the frozen architecture into enforceable implementation contracts.</w:t>
      </w:r>
    </w:p>
    <w:p w14:paraId="4E3154C3" w14:textId="77777777" w:rsidR="00C77331" w:rsidRPr="00C77331" w:rsidRDefault="00C77331" w:rsidP="00C77331">
      <w:r w:rsidRPr="00C77331">
        <w:t>This segment does not define:</w:t>
      </w:r>
    </w:p>
    <w:p w14:paraId="558D9FF8" w14:textId="77777777" w:rsidR="00C77331" w:rsidRPr="00C77331" w:rsidRDefault="00C77331" w:rsidP="00C77331">
      <w:pPr>
        <w:numPr>
          <w:ilvl w:val="0"/>
          <w:numId w:val="64"/>
        </w:numPr>
      </w:pPr>
      <w:r w:rsidRPr="00C77331">
        <w:t>detailed source-field mappings;</w:t>
      </w:r>
    </w:p>
    <w:p w14:paraId="353ED2D9" w14:textId="77777777" w:rsidR="00C77331" w:rsidRPr="00C77331" w:rsidRDefault="00C77331" w:rsidP="00C77331">
      <w:pPr>
        <w:numPr>
          <w:ilvl w:val="0"/>
          <w:numId w:val="64"/>
        </w:numPr>
      </w:pPr>
      <w:r w:rsidRPr="00C77331">
        <w:t>formulas;</w:t>
      </w:r>
    </w:p>
    <w:p w14:paraId="462B9BEF" w14:textId="77777777" w:rsidR="00C77331" w:rsidRPr="00C77331" w:rsidRDefault="00C77331" w:rsidP="00C77331">
      <w:pPr>
        <w:numPr>
          <w:ilvl w:val="0"/>
          <w:numId w:val="64"/>
        </w:numPr>
      </w:pPr>
      <w:r w:rsidRPr="00C77331">
        <w:t>UI layouts;</w:t>
      </w:r>
    </w:p>
    <w:p w14:paraId="1209F625" w14:textId="77777777" w:rsidR="00C77331" w:rsidRPr="00C77331" w:rsidRDefault="00C77331" w:rsidP="00C77331">
      <w:pPr>
        <w:numPr>
          <w:ilvl w:val="0"/>
          <w:numId w:val="64"/>
        </w:numPr>
      </w:pPr>
      <w:r w:rsidRPr="00C77331">
        <w:t>exact workflow copy;</w:t>
      </w:r>
    </w:p>
    <w:p w14:paraId="2334A683" w14:textId="77777777" w:rsidR="00C77331" w:rsidRPr="00C77331" w:rsidRDefault="00C77331" w:rsidP="00C77331">
      <w:pPr>
        <w:numPr>
          <w:ilvl w:val="0"/>
          <w:numId w:val="64"/>
        </w:numPr>
      </w:pPr>
      <w:r w:rsidRPr="00C77331">
        <w:t>current policy values;</w:t>
      </w:r>
    </w:p>
    <w:p w14:paraId="35E4A47D" w14:textId="77777777" w:rsidR="00C77331" w:rsidRPr="00C77331" w:rsidRDefault="00C77331" w:rsidP="00C77331">
      <w:pPr>
        <w:numPr>
          <w:ilvl w:val="0"/>
          <w:numId w:val="64"/>
        </w:numPr>
      </w:pPr>
      <w:r w:rsidRPr="00C77331">
        <w:t>release sequencing;</w:t>
      </w:r>
    </w:p>
    <w:p w14:paraId="1F873265" w14:textId="77777777" w:rsidR="00C77331" w:rsidRPr="00C77331" w:rsidRDefault="00C77331" w:rsidP="00C77331">
      <w:pPr>
        <w:numPr>
          <w:ilvl w:val="0"/>
          <w:numId w:val="64"/>
        </w:numPr>
      </w:pPr>
      <w:r w:rsidRPr="00C77331">
        <w:t>or test fixtures.</w:t>
      </w:r>
    </w:p>
    <w:p w14:paraId="20A4FE25" w14:textId="77777777" w:rsidR="00C77331" w:rsidRPr="00C77331" w:rsidRDefault="00C77331" w:rsidP="00C77331">
      <w:r w:rsidRPr="00C77331">
        <w:t>Those subjects belong to later segments.</w:t>
      </w:r>
    </w:p>
    <w:p w14:paraId="74B6A6C8" w14:textId="77777777" w:rsidR="00C77331" w:rsidRPr="00C77331" w:rsidRDefault="00C77331" w:rsidP="00C77331">
      <w:r w:rsidRPr="00C77331">
        <w:pict w14:anchorId="20A6ADFF">
          <v:rect id="_x0000_i1745" style="width:0;height:1.5pt" o:hralign="center" o:hrstd="t" o:hr="t" fillcolor="#a0a0a0" stroked="f"/>
        </w:pict>
      </w:r>
    </w:p>
    <w:p w14:paraId="1E294297" w14:textId="77777777" w:rsidR="00C77331" w:rsidRPr="00C77331" w:rsidRDefault="00C77331" w:rsidP="00C77331">
      <w:pPr>
        <w:pStyle w:val="Heading2"/>
        <w:rPr>
          <w:b/>
          <w:bCs/>
        </w:rPr>
      </w:pPr>
      <w:r w:rsidRPr="00C77331">
        <w:rPr>
          <w:b/>
          <w:bCs/>
        </w:rPr>
        <w:t>02.2 Architecture status</w:t>
      </w:r>
    </w:p>
    <w:p w14:paraId="2FEC5F1E" w14:textId="77777777" w:rsidR="00C77331" w:rsidRPr="00C77331" w:rsidRDefault="00C77331" w:rsidP="00C77331">
      <w:r w:rsidRPr="00C77331">
        <w:rPr>
          <w:b/>
          <w:bCs/>
        </w:rPr>
        <w:lastRenderedPageBreak/>
        <w:t>Architecture baseline:</w:t>
      </w:r>
      <w:r w:rsidRPr="00C77331">
        <w:t xml:space="preserve"> RC1</w:t>
      </w:r>
      <w:r w:rsidRPr="00C77331">
        <w:br/>
      </w:r>
      <w:r w:rsidRPr="00C77331">
        <w:rPr>
          <w:b/>
          <w:bCs/>
        </w:rPr>
        <w:t>Status:</w:t>
      </w:r>
      <w:r w:rsidRPr="00C77331">
        <w:t xml:space="preserve"> Frozen</w:t>
      </w:r>
      <w:r w:rsidRPr="00C77331">
        <w:br/>
      </w:r>
      <w:r w:rsidRPr="00C77331">
        <w:rPr>
          <w:b/>
          <w:bCs/>
        </w:rPr>
        <w:t>Implementation expectation:</w:t>
      </w:r>
      <w:r w:rsidRPr="00C77331">
        <w:t xml:space="preserve"> Conformance required</w:t>
      </w:r>
      <w:r w:rsidRPr="00C77331">
        <w:br/>
      </w:r>
      <w:r w:rsidRPr="00C77331">
        <w:rPr>
          <w:b/>
          <w:bCs/>
        </w:rPr>
        <w:t>Future changes:</w:t>
      </w:r>
      <w:r w:rsidRPr="00C77331">
        <w:t xml:space="preserve"> Explicitly governed</w:t>
      </w:r>
      <w:r w:rsidRPr="00C77331">
        <w:br/>
      </w:r>
      <w:r w:rsidRPr="00C77331">
        <w:rPr>
          <w:b/>
          <w:bCs/>
        </w:rPr>
        <w:t>Silent redesign:</w:t>
      </w:r>
      <w:r w:rsidRPr="00C77331">
        <w:t xml:space="preserve"> Prohibited</w:t>
      </w:r>
    </w:p>
    <w:p w14:paraId="1A09C796" w14:textId="77777777" w:rsidR="00C77331" w:rsidRPr="00C77331" w:rsidRDefault="00C77331" w:rsidP="00C77331">
      <w:pPr>
        <w:pStyle w:val="RequirementID"/>
        <w:keepNext/>
      </w:pPr>
      <w:r w:rsidRPr="00C77331">
        <w:t>ARCH-GOV-001</w:t>
      </w:r>
    </w:p>
    <w:p w14:paraId="043A7620" w14:textId="77777777" w:rsidR="00C77331" w:rsidRPr="00C77331" w:rsidRDefault="00C77331" w:rsidP="00C77331">
      <w:pPr>
        <w:widowControl/>
      </w:pPr>
      <w:r w:rsidRPr="00C77331">
        <w:t>Architecture RC1 MUST be treated as the active structural authority for Elite Pipeline.</w:t>
      </w:r>
    </w:p>
    <w:p w14:paraId="51D258AE" w14:textId="77777777" w:rsidR="00C77331" w:rsidRPr="00C77331" w:rsidRDefault="00C77331" w:rsidP="00C77331">
      <w:pPr>
        <w:pStyle w:val="RequirementID"/>
        <w:keepNext/>
      </w:pPr>
      <w:r w:rsidRPr="00C77331">
        <w:t>ARCH-GOV-002</w:t>
      </w:r>
    </w:p>
    <w:p w14:paraId="0DA0E7C0" w14:textId="77777777" w:rsidR="00C77331" w:rsidRPr="00C77331" w:rsidRDefault="00C77331" w:rsidP="00C77331">
      <w:pPr>
        <w:widowControl/>
      </w:pPr>
      <w:r w:rsidRPr="00C77331">
        <w:t>Implementation MUST conform to Architecture RC1 unless a formally adopted later architecture release supersedes it.</w:t>
      </w:r>
    </w:p>
    <w:p w14:paraId="70E770BC" w14:textId="77777777" w:rsidR="00C77331" w:rsidRPr="00C77331" w:rsidRDefault="00C77331" w:rsidP="00C77331">
      <w:pPr>
        <w:pStyle w:val="RequirementID"/>
        <w:keepNext/>
      </w:pPr>
      <w:r w:rsidRPr="00C77331">
        <w:t>ARCH-GOV-003</w:t>
      </w:r>
    </w:p>
    <w:p w14:paraId="79DCE124" w14:textId="77777777" w:rsidR="00C77331" w:rsidRPr="00C77331" w:rsidRDefault="00C77331" w:rsidP="00C77331">
      <w:pPr>
        <w:widowControl/>
      </w:pPr>
      <w:r w:rsidRPr="00C77331">
        <w:t>A coding convenience, framework limitation, existing implementation pattern, or temporary delivery constraint MUST NOT silently override Architecture RC1.</w:t>
      </w:r>
    </w:p>
    <w:p w14:paraId="29B6243B" w14:textId="77777777" w:rsidR="00C77331" w:rsidRPr="00C77331" w:rsidRDefault="00C77331" w:rsidP="00C77331">
      <w:pPr>
        <w:pStyle w:val="RequirementID"/>
        <w:keepNext/>
      </w:pPr>
      <w:r w:rsidRPr="00C77331">
        <w:t>ARCH-GOV-004</w:t>
      </w:r>
    </w:p>
    <w:p w14:paraId="4B98B28A" w14:textId="77777777" w:rsidR="00C77331" w:rsidRPr="00C77331" w:rsidRDefault="00C77331" w:rsidP="00C77331">
      <w:pPr>
        <w:widowControl/>
      </w:pPr>
      <w:r w:rsidRPr="00C77331">
        <w:t>A proposed architecture change MUST remain inactive until formally approved.</w:t>
      </w:r>
    </w:p>
    <w:p w14:paraId="3C06406F" w14:textId="77777777" w:rsidR="00C77331" w:rsidRPr="00C77331" w:rsidRDefault="00C77331" w:rsidP="00C77331">
      <w:pPr>
        <w:pStyle w:val="RequirementID"/>
        <w:keepNext/>
      </w:pPr>
      <w:r w:rsidRPr="00C77331">
        <w:t>ARCH-GOV-005</w:t>
      </w:r>
    </w:p>
    <w:p w14:paraId="56E2B62B" w14:textId="77777777" w:rsidR="00C77331" w:rsidRPr="00C77331" w:rsidRDefault="00C77331" w:rsidP="00C77331">
      <w:pPr>
        <w:widowControl/>
      </w:pPr>
      <w:r w:rsidRPr="00C77331">
        <w:t>Non-blocking architectural concerns SHOULD be recorded in the Architecture Review Log without interrupting implementation.</w:t>
      </w:r>
    </w:p>
    <w:p w14:paraId="52737346" w14:textId="77777777" w:rsidR="00C77331" w:rsidRPr="00C77331" w:rsidRDefault="00C77331" w:rsidP="00C77331">
      <w:pPr>
        <w:pStyle w:val="RequirementID"/>
        <w:keepNext/>
      </w:pPr>
      <w:r w:rsidRPr="00C77331">
        <w:t>ARCH-GOV-006</w:t>
      </w:r>
    </w:p>
    <w:p w14:paraId="321A3499" w14:textId="77777777" w:rsidR="00C77331" w:rsidRPr="00C77331" w:rsidRDefault="00C77331" w:rsidP="00C77331">
      <w:pPr>
        <w:widowControl/>
      </w:pPr>
      <w:r w:rsidRPr="00C77331">
        <w:t>Implementation MUST stop when a correct solution cannot be produced without violating a frozen RC1 boundary or creating material irreversible rework.</w:t>
      </w:r>
    </w:p>
    <w:p w14:paraId="3260A833" w14:textId="77777777" w:rsidR="00C77331" w:rsidRPr="00C77331" w:rsidRDefault="00C77331" w:rsidP="00C77331">
      <w:r w:rsidRPr="00C77331">
        <w:pict w14:anchorId="356DD565">
          <v:rect id="_x0000_i1746" style="width:0;height:1.5pt" o:hralign="center" o:hrstd="t" o:hr="t" fillcolor="#a0a0a0" stroked="f"/>
        </w:pict>
      </w:r>
    </w:p>
    <w:p w14:paraId="41218578" w14:textId="77777777" w:rsidR="00C77331" w:rsidRPr="00C77331" w:rsidRDefault="00C77331" w:rsidP="00C77331">
      <w:pPr>
        <w:pStyle w:val="Heading2"/>
        <w:rPr>
          <w:b/>
          <w:bCs/>
        </w:rPr>
      </w:pPr>
      <w:r w:rsidRPr="00C77331">
        <w:rPr>
          <w:b/>
          <w:bCs/>
        </w:rPr>
        <w:t>02.3 System boundary</w:t>
      </w:r>
    </w:p>
    <w:p w14:paraId="3E0A175F" w14:textId="77777777" w:rsidR="00C77331" w:rsidRPr="00C77331" w:rsidRDefault="00C77331" w:rsidP="00C77331">
      <w:r w:rsidRPr="00C77331">
        <w:t>Elite Pipeline begins with accepted dealership facts and ends with explainable operational recommendations, recorded management Decisions, observed outcomes, and institutional learning.</w:t>
      </w:r>
    </w:p>
    <w:p w14:paraId="242F7BFE" w14:textId="77777777" w:rsidR="00C77331" w:rsidRPr="00C77331" w:rsidRDefault="00C77331" w:rsidP="00C77331">
      <w:r w:rsidRPr="00C77331">
        <w:t>The system boundary includes:</w:t>
      </w:r>
    </w:p>
    <w:p w14:paraId="4CB48901" w14:textId="77777777" w:rsidR="00C77331" w:rsidRPr="00C77331" w:rsidRDefault="00C77331" w:rsidP="00C77331">
      <w:pPr>
        <w:numPr>
          <w:ilvl w:val="0"/>
          <w:numId w:val="65"/>
        </w:numPr>
      </w:pPr>
      <w:r w:rsidRPr="00C77331">
        <w:t>source ingestion;</w:t>
      </w:r>
    </w:p>
    <w:p w14:paraId="44F8BB03" w14:textId="77777777" w:rsidR="00C77331" w:rsidRPr="00C77331" w:rsidRDefault="00C77331" w:rsidP="00C77331">
      <w:pPr>
        <w:numPr>
          <w:ilvl w:val="0"/>
          <w:numId w:val="65"/>
        </w:numPr>
      </w:pPr>
      <w:r w:rsidRPr="00C77331">
        <w:t>source normalization;</w:t>
      </w:r>
    </w:p>
    <w:p w14:paraId="152B3F27" w14:textId="77777777" w:rsidR="00C77331" w:rsidRPr="00C77331" w:rsidRDefault="00C77331" w:rsidP="00C77331">
      <w:pPr>
        <w:numPr>
          <w:ilvl w:val="0"/>
          <w:numId w:val="65"/>
        </w:numPr>
      </w:pPr>
      <w:r w:rsidRPr="00C77331">
        <w:lastRenderedPageBreak/>
        <w:t>identity resolution;</w:t>
      </w:r>
    </w:p>
    <w:p w14:paraId="37228593" w14:textId="77777777" w:rsidR="00C77331" w:rsidRPr="00C77331" w:rsidRDefault="00C77331" w:rsidP="00C77331">
      <w:pPr>
        <w:numPr>
          <w:ilvl w:val="0"/>
          <w:numId w:val="65"/>
        </w:numPr>
      </w:pPr>
      <w:r w:rsidRPr="00C77331">
        <w:t>snapshot acceptance;</w:t>
      </w:r>
    </w:p>
    <w:p w14:paraId="426B1A0A" w14:textId="77777777" w:rsidR="00C77331" w:rsidRPr="00C77331" w:rsidRDefault="00C77331" w:rsidP="00C77331">
      <w:pPr>
        <w:numPr>
          <w:ilvl w:val="0"/>
          <w:numId w:val="65"/>
        </w:numPr>
      </w:pPr>
      <w:r w:rsidRPr="00C77331">
        <w:t>canonical business facts;</w:t>
      </w:r>
    </w:p>
    <w:p w14:paraId="21D2CFF8" w14:textId="77777777" w:rsidR="00C77331" w:rsidRPr="00C77331" w:rsidRDefault="00C77331" w:rsidP="00C77331">
      <w:pPr>
        <w:numPr>
          <w:ilvl w:val="0"/>
          <w:numId w:val="65"/>
        </w:numPr>
      </w:pPr>
      <w:r w:rsidRPr="00C77331">
        <w:t>policy resolution;</w:t>
      </w:r>
    </w:p>
    <w:p w14:paraId="2F812ADF" w14:textId="77777777" w:rsidR="00C77331" w:rsidRPr="00C77331" w:rsidRDefault="00C77331" w:rsidP="00C77331">
      <w:pPr>
        <w:numPr>
          <w:ilvl w:val="0"/>
          <w:numId w:val="65"/>
        </w:numPr>
      </w:pPr>
      <w:r w:rsidRPr="00C77331">
        <w:t>domain projections;</w:t>
      </w:r>
    </w:p>
    <w:p w14:paraId="09567552" w14:textId="77777777" w:rsidR="00C77331" w:rsidRPr="00C77331" w:rsidRDefault="00C77331" w:rsidP="00C77331">
      <w:pPr>
        <w:numPr>
          <w:ilvl w:val="0"/>
          <w:numId w:val="65"/>
        </w:numPr>
      </w:pPr>
      <w:r w:rsidRPr="00C77331">
        <w:t>forecasting;</w:t>
      </w:r>
    </w:p>
    <w:p w14:paraId="54DF8921" w14:textId="77777777" w:rsidR="00C77331" w:rsidRPr="00C77331" w:rsidRDefault="00C77331" w:rsidP="00C77331">
      <w:pPr>
        <w:numPr>
          <w:ilvl w:val="0"/>
          <w:numId w:val="65"/>
        </w:numPr>
      </w:pPr>
      <w:r w:rsidRPr="00C77331">
        <w:t>portfolio analysis;</w:t>
      </w:r>
    </w:p>
    <w:p w14:paraId="1E9C95A0" w14:textId="77777777" w:rsidR="00C77331" w:rsidRPr="00C77331" w:rsidRDefault="00C77331" w:rsidP="00C77331">
      <w:pPr>
        <w:numPr>
          <w:ilvl w:val="0"/>
          <w:numId w:val="65"/>
        </w:numPr>
      </w:pPr>
      <w:r w:rsidRPr="00C77331">
        <w:t>recommendations;</w:t>
      </w:r>
    </w:p>
    <w:p w14:paraId="7824DE68" w14:textId="77777777" w:rsidR="00C77331" w:rsidRPr="00C77331" w:rsidRDefault="00C77331" w:rsidP="00C77331">
      <w:pPr>
        <w:numPr>
          <w:ilvl w:val="0"/>
          <w:numId w:val="65"/>
        </w:numPr>
      </w:pPr>
      <w:r w:rsidRPr="00C77331">
        <w:t>scenario exploration;</w:t>
      </w:r>
    </w:p>
    <w:p w14:paraId="39754055" w14:textId="77777777" w:rsidR="00C77331" w:rsidRPr="00C77331" w:rsidRDefault="00C77331" w:rsidP="00C77331">
      <w:pPr>
        <w:numPr>
          <w:ilvl w:val="0"/>
          <w:numId w:val="65"/>
        </w:numPr>
      </w:pPr>
      <w:r w:rsidRPr="00C77331">
        <w:t>management Decisions;</w:t>
      </w:r>
    </w:p>
    <w:p w14:paraId="6231BCCA" w14:textId="77777777" w:rsidR="00C77331" w:rsidRPr="00C77331" w:rsidRDefault="00C77331" w:rsidP="00C77331">
      <w:pPr>
        <w:numPr>
          <w:ilvl w:val="0"/>
          <w:numId w:val="65"/>
        </w:numPr>
      </w:pPr>
      <w:r w:rsidRPr="00C77331">
        <w:t>execution tracking;</w:t>
      </w:r>
    </w:p>
    <w:p w14:paraId="29248F44" w14:textId="77777777" w:rsidR="00C77331" w:rsidRPr="00C77331" w:rsidRDefault="00C77331" w:rsidP="00C77331">
      <w:pPr>
        <w:numPr>
          <w:ilvl w:val="0"/>
          <w:numId w:val="65"/>
        </w:numPr>
      </w:pPr>
      <w:r w:rsidRPr="00C77331">
        <w:t>actual Observations;</w:t>
      </w:r>
    </w:p>
    <w:p w14:paraId="7A98DD2B" w14:textId="77777777" w:rsidR="00C77331" w:rsidRPr="00C77331" w:rsidRDefault="00C77331" w:rsidP="00C77331">
      <w:pPr>
        <w:numPr>
          <w:ilvl w:val="0"/>
          <w:numId w:val="65"/>
        </w:numPr>
      </w:pPr>
      <w:r w:rsidRPr="00C77331">
        <w:t>Error calculation;</w:t>
      </w:r>
    </w:p>
    <w:p w14:paraId="5569C709" w14:textId="77777777" w:rsidR="00C77331" w:rsidRPr="00C77331" w:rsidRDefault="00C77331" w:rsidP="00C77331">
      <w:pPr>
        <w:numPr>
          <w:ilvl w:val="0"/>
          <w:numId w:val="65"/>
        </w:numPr>
      </w:pPr>
      <w:r w:rsidRPr="00C77331">
        <w:t>Attribution;</w:t>
      </w:r>
    </w:p>
    <w:p w14:paraId="56058D65" w14:textId="77777777" w:rsidR="00C77331" w:rsidRPr="00C77331" w:rsidRDefault="00C77331" w:rsidP="00C77331">
      <w:pPr>
        <w:numPr>
          <w:ilvl w:val="0"/>
          <w:numId w:val="65"/>
        </w:numPr>
      </w:pPr>
      <w:r w:rsidRPr="00C77331">
        <w:t>Learning Signals;</w:t>
      </w:r>
    </w:p>
    <w:p w14:paraId="2E0E2F76" w14:textId="77777777" w:rsidR="00C77331" w:rsidRPr="00C77331" w:rsidRDefault="00C77331" w:rsidP="00C77331">
      <w:pPr>
        <w:numPr>
          <w:ilvl w:val="0"/>
          <w:numId w:val="65"/>
        </w:numPr>
      </w:pPr>
      <w:r w:rsidRPr="00C77331">
        <w:t>Calibration proposals;</w:t>
      </w:r>
    </w:p>
    <w:p w14:paraId="713F9E8D" w14:textId="77777777" w:rsidR="00C77331" w:rsidRPr="00C77331" w:rsidRDefault="00C77331" w:rsidP="00C77331">
      <w:pPr>
        <w:numPr>
          <w:ilvl w:val="0"/>
          <w:numId w:val="65"/>
        </w:numPr>
      </w:pPr>
      <w:r w:rsidRPr="00C77331">
        <w:t>permissions;</w:t>
      </w:r>
    </w:p>
    <w:p w14:paraId="30B27B83" w14:textId="77777777" w:rsidR="00C77331" w:rsidRPr="00C77331" w:rsidRDefault="00C77331" w:rsidP="00C77331">
      <w:pPr>
        <w:numPr>
          <w:ilvl w:val="0"/>
          <w:numId w:val="65"/>
        </w:numPr>
      </w:pPr>
      <w:r w:rsidRPr="00C77331">
        <w:t>audit;</w:t>
      </w:r>
    </w:p>
    <w:p w14:paraId="4A3926D5" w14:textId="77777777" w:rsidR="00C77331" w:rsidRPr="00C77331" w:rsidRDefault="00C77331" w:rsidP="00C77331">
      <w:pPr>
        <w:numPr>
          <w:ilvl w:val="0"/>
          <w:numId w:val="65"/>
        </w:numPr>
      </w:pPr>
      <w:r w:rsidRPr="00C77331">
        <w:t>explanation;</w:t>
      </w:r>
    </w:p>
    <w:p w14:paraId="0D9395D8" w14:textId="77777777" w:rsidR="00C77331" w:rsidRPr="00C77331" w:rsidRDefault="00C77331" w:rsidP="00C77331">
      <w:pPr>
        <w:numPr>
          <w:ilvl w:val="0"/>
          <w:numId w:val="65"/>
        </w:numPr>
      </w:pPr>
      <w:r w:rsidRPr="00C77331">
        <w:t>export and operational recovery.</w:t>
      </w:r>
    </w:p>
    <w:p w14:paraId="71E8387D" w14:textId="77777777" w:rsidR="00C77331" w:rsidRPr="00C77331" w:rsidRDefault="00C77331" w:rsidP="00C77331">
      <w:r w:rsidRPr="00C77331">
        <w:t>The system boundary does not inherently include:</w:t>
      </w:r>
    </w:p>
    <w:p w14:paraId="74CBF603" w14:textId="77777777" w:rsidR="00C77331" w:rsidRPr="00C77331" w:rsidRDefault="00C77331" w:rsidP="00C77331">
      <w:pPr>
        <w:numPr>
          <w:ilvl w:val="0"/>
          <w:numId w:val="66"/>
        </w:numPr>
      </w:pPr>
      <w:r w:rsidRPr="00C77331">
        <w:t>dealership source-system ownership;</w:t>
      </w:r>
    </w:p>
    <w:p w14:paraId="4FA9D2CA" w14:textId="77777777" w:rsidR="00C77331" w:rsidRPr="00C77331" w:rsidRDefault="00C77331" w:rsidP="00C77331">
      <w:pPr>
        <w:numPr>
          <w:ilvl w:val="0"/>
          <w:numId w:val="66"/>
        </w:numPr>
      </w:pPr>
      <w:r w:rsidRPr="00C77331">
        <w:t>manufacturer source-system internals;</w:t>
      </w:r>
    </w:p>
    <w:p w14:paraId="41087968" w14:textId="77777777" w:rsidR="00C77331" w:rsidRPr="00C77331" w:rsidRDefault="00C77331" w:rsidP="00C77331">
      <w:pPr>
        <w:numPr>
          <w:ilvl w:val="0"/>
          <w:numId w:val="66"/>
        </w:numPr>
      </w:pPr>
      <w:r w:rsidRPr="00C77331">
        <w:t>customer-level demand prediction;</w:t>
      </w:r>
    </w:p>
    <w:p w14:paraId="7D266571" w14:textId="77777777" w:rsidR="00C77331" w:rsidRPr="00C77331" w:rsidRDefault="00C77331" w:rsidP="00C77331">
      <w:pPr>
        <w:numPr>
          <w:ilvl w:val="0"/>
          <w:numId w:val="66"/>
        </w:numPr>
      </w:pPr>
      <w:r w:rsidRPr="00C77331">
        <w:t>automatic operational execution outside approved integrations;</w:t>
      </w:r>
    </w:p>
    <w:p w14:paraId="450E9803" w14:textId="77777777" w:rsidR="00C77331" w:rsidRPr="00C77331" w:rsidRDefault="00C77331" w:rsidP="00C77331">
      <w:pPr>
        <w:numPr>
          <w:ilvl w:val="0"/>
          <w:numId w:val="66"/>
        </w:numPr>
      </w:pPr>
      <w:r w:rsidRPr="00C77331">
        <w:t>unrecorded management activity;</w:t>
      </w:r>
    </w:p>
    <w:p w14:paraId="5BEA7D96" w14:textId="77777777" w:rsidR="00C77331" w:rsidRPr="00C77331" w:rsidRDefault="00C77331" w:rsidP="00C77331">
      <w:pPr>
        <w:numPr>
          <w:ilvl w:val="0"/>
          <w:numId w:val="66"/>
        </w:numPr>
      </w:pPr>
      <w:r w:rsidRPr="00C77331">
        <w:lastRenderedPageBreak/>
        <w:t>competitor operational truth;</w:t>
      </w:r>
    </w:p>
    <w:p w14:paraId="4DE0BCCE" w14:textId="77777777" w:rsidR="00C77331" w:rsidRPr="00C77331" w:rsidRDefault="00C77331" w:rsidP="00C77331">
      <w:pPr>
        <w:numPr>
          <w:ilvl w:val="0"/>
          <w:numId w:val="66"/>
        </w:numPr>
      </w:pPr>
      <w:r w:rsidRPr="00C77331">
        <w:t>or external-market truth not explicitly imported.</w:t>
      </w:r>
    </w:p>
    <w:p w14:paraId="41B81875" w14:textId="77777777" w:rsidR="00C77331" w:rsidRPr="00C77331" w:rsidRDefault="00C77331" w:rsidP="00C77331">
      <w:pPr>
        <w:pStyle w:val="RequirementID"/>
        <w:keepNext/>
      </w:pPr>
      <w:r w:rsidRPr="00C77331">
        <w:t>ARCH-SYS-001</w:t>
      </w:r>
    </w:p>
    <w:p w14:paraId="4E8F1060" w14:textId="77777777" w:rsidR="00C77331" w:rsidRPr="00C77331" w:rsidRDefault="00C77331" w:rsidP="00C77331">
      <w:pPr>
        <w:widowControl/>
      </w:pPr>
      <w:r w:rsidRPr="00C77331">
        <w:t>Elite Pipeline MUST distinguish information received from external source systems from facts accepted into its own canonical state.</w:t>
      </w:r>
    </w:p>
    <w:p w14:paraId="617424D7" w14:textId="77777777" w:rsidR="00C77331" w:rsidRPr="00C77331" w:rsidRDefault="00C77331" w:rsidP="00C77331">
      <w:pPr>
        <w:pStyle w:val="RequirementID"/>
        <w:keepNext/>
      </w:pPr>
      <w:r w:rsidRPr="00C77331">
        <w:t>ARCH-SYS-002</w:t>
      </w:r>
    </w:p>
    <w:p w14:paraId="3FB63082" w14:textId="77777777" w:rsidR="00C77331" w:rsidRPr="00C77331" w:rsidRDefault="00C77331" w:rsidP="00C77331">
      <w:pPr>
        <w:widowControl/>
      </w:pPr>
      <w:r w:rsidRPr="00C77331">
        <w:t>Elite Pipeline MUST NOT treat source-system data as automatically valid merely because it was imported.</w:t>
      </w:r>
    </w:p>
    <w:p w14:paraId="4B6FD45A" w14:textId="77777777" w:rsidR="00C77331" w:rsidRPr="00C77331" w:rsidRDefault="00C77331" w:rsidP="00C77331">
      <w:pPr>
        <w:pStyle w:val="RequirementID"/>
        <w:keepNext/>
      </w:pPr>
      <w:r w:rsidRPr="00C77331">
        <w:t>ARCH-SYS-003</w:t>
      </w:r>
    </w:p>
    <w:p w14:paraId="1C325478" w14:textId="77777777" w:rsidR="00C77331" w:rsidRPr="00C77331" w:rsidRDefault="00C77331" w:rsidP="00C77331">
      <w:pPr>
        <w:widowControl/>
      </w:pPr>
      <w:r w:rsidRPr="00C77331">
        <w:t>The system MUST preserve source provenance sufficient to explain where accepted facts originated.</w:t>
      </w:r>
    </w:p>
    <w:p w14:paraId="51DF35EA" w14:textId="77777777" w:rsidR="00C77331" w:rsidRPr="00C77331" w:rsidRDefault="00C77331" w:rsidP="00C77331">
      <w:pPr>
        <w:pStyle w:val="RequirementID"/>
        <w:keepNext/>
      </w:pPr>
      <w:r w:rsidRPr="00C77331">
        <w:t>ARCH-SYS-004</w:t>
      </w:r>
    </w:p>
    <w:p w14:paraId="7B24464B" w14:textId="77777777" w:rsidR="00C77331" w:rsidRPr="00C77331" w:rsidRDefault="00C77331" w:rsidP="00C77331">
      <w:pPr>
        <w:widowControl/>
      </w:pPr>
      <w:r w:rsidRPr="00C77331">
        <w:t>The system MUST not claim authority over facts that remain external, unobserved, unresolved, or unverified.</w:t>
      </w:r>
    </w:p>
    <w:p w14:paraId="39A9A7DA" w14:textId="77777777" w:rsidR="00C77331" w:rsidRPr="00C77331" w:rsidRDefault="00C77331" w:rsidP="00C77331">
      <w:r w:rsidRPr="00C77331">
        <w:pict w14:anchorId="51A061A7">
          <v:rect id="_x0000_i1747" style="width:0;height:1.5pt" o:hralign="center" o:hrstd="t" o:hr="t" fillcolor="#a0a0a0" stroked="f"/>
        </w:pict>
      </w:r>
    </w:p>
    <w:p w14:paraId="3C9932BB" w14:textId="77777777" w:rsidR="00C77331" w:rsidRPr="00C77331" w:rsidRDefault="00C77331" w:rsidP="00C77331">
      <w:pPr>
        <w:pStyle w:val="Heading2"/>
        <w:rPr>
          <w:b/>
          <w:bCs/>
        </w:rPr>
      </w:pPr>
      <w:r w:rsidRPr="00C77331">
        <w:rPr>
          <w:b/>
          <w:bCs/>
        </w:rPr>
        <w:t>02.4 Architectural style</w:t>
      </w:r>
    </w:p>
    <w:p w14:paraId="5C3C1649" w14:textId="77777777" w:rsidR="00C77331" w:rsidRPr="00C77331" w:rsidRDefault="00C77331" w:rsidP="00C77331">
      <w:r w:rsidRPr="00C77331">
        <w:t>Architecture RC1 is based on explicit domain separation, immutable historical records, controlled derived projections, and approval-gated change.</w:t>
      </w:r>
    </w:p>
    <w:p w14:paraId="082FCD02" w14:textId="77777777" w:rsidR="00C77331" w:rsidRPr="00C77331" w:rsidRDefault="00C77331" w:rsidP="00C77331">
      <w:r w:rsidRPr="00C77331">
        <w:t>The system should favor:</w:t>
      </w:r>
    </w:p>
    <w:p w14:paraId="2CD87B14" w14:textId="77777777" w:rsidR="00C77331" w:rsidRPr="00C77331" w:rsidRDefault="00C77331" w:rsidP="00C77331">
      <w:pPr>
        <w:numPr>
          <w:ilvl w:val="0"/>
          <w:numId w:val="67"/>
        </w:numPr>
      </w:pPr>
      <w:r w:rsidRPr="00C77331">
        <w:t>clear bounded contexts;</w:t>
      </w:r>
    </w:p>
    <w:p w14:paraId="07F66E55" w14:textId="77777777" w:rsidR="00C77331" w:rsidRPr="00C77331" w:rsidRDefault="00C77331" w:rsidP="00C77331">
      <w:pPr>
        <w:numPr>
          <w:ilvl w:val="0"/>
          <w:numId w:val="67"/>
        </w:numPr>
      </w:pPr>
      <w:r w:rsidRPr="00C77331">
        <w:t>explicit records;</w:t>
      </w:r>
    </w:p>
    <w:p w14:paraId="13F371F9" w14:textId="77777777" w:rsidR="00C77331" w:rsidRPr="00C77331" w:rsidRDefault="00C77331" w:rsidP="00C77331">
      <w:pPr>
        <w:numPr>
          <w:ilvl w:val="0"/>
          <w:numId w:val="67"/>
        </w:numPr>
      </w:pPr>
      <w:r w:rsidRPr="00C77331">
        <w:t>deterministic calculation;</w:t>
      </w:r>
    </w:p>
    <w:p w14:paraId="7D680EAE" w14:textId="77777777" w:rsidR="00C77331" w:rsidRPr="00C77331" w:rsidRDefault="00C77331" w:rsidP="00C77331">
      <w:pPr>
        <w:numPr>
          <w:ilvl w:val="0"/>
          <w:numId w:val="67"/>
        </w:numPr>
      </w:pPr>
      <w:r w:rsidRPr="00C77331">
        <w:t>immutable issued history;</w:t>
      </w:r>
    </w:p>
    <w:p w14:paraId="1C083661" w14:textId="77777777" w:rsidR="00C77331" w:rsidRPr="00C77331" w:rsidRDefault="00C77331" w:rsidP="00C77331">
      <w:pPr>
        <w:numPr>
          <w:ilvl w:val="0"/>
          <w:numId w:val="67"/>
        </w:numPr>
      </w:pPr>
      <w:r w:rsidRPr="00C77331">
        <w:t>versioned policy;</w:t>
      </w:r>
    </w:p>
    <w:p w14:paraId="021AE2CF" w14:textId="77777777" w:rsidR="00C77331" w:rsidRPr="00C77331" w:rsidRDefault="00C77331" w:rsidP="00C77331">
      <w:pPr>
        <w:numPr>
          <w:ilvl w:val="0"/>
          <w:numId w:val="67"/>
        </w:numPr>
      </w:pPr>
      <w:r w:rsidRPr="00C77331">
        <w:t>projection from accepted facts;</w:t>
      </w:r>
    </w:p>
    <w:p w14:paraId="5C7BE22F" w14:textId="77777777" w:rsidR="00C77331" w:rsidRPr="00C77331" w:rsidRDefault="00C77331" w:rsidP="00C77331">
      <w:pPr>
        <w:numPr>
          <w:ilvl w:val="0"/>
          <w:numId w:val="67"/>
        </w:numPr>
      </w:pPr>
      <w:r w:rsidRPr="00C77331">
        <w:t>append-only or superseding corrections;</w:t>
      </w:r>
    </w:p>
    <w:p w14:paraId="17A10DC1" w14:textId="77777777" w:rsidR="00C77331" w:rsidRPr="00C77331" w:rsidRDefault="00C77331" w:rsidP="00C77331">
      <w:pPr>
        <w:numPr>
          <w:ilvl w:val="0"/>
          <w:numId w:val="67"/>
        </w:numPr>
      </w:pPr>
      <w:r w:rsidRPr="00C77331">
        <w:t>and small, explainable dependencies.</w:t>
      </w:r>
    </w:p>
    <w:p w14:paraId="18996614" w14:textId="77777777" w:rsidR="00C77331" w:rsidRPr="00C77331" w:rsidRDefault="00C77331" w:rsidP="00C77331">
      <w:r w:rsidRPr="00C77331">
        <w:lastRenderedPageBreak/>
        <w:t>The system should avoid:</w:t>
      </w:r>
    </w:p>
    <w:p w14:paraId="4FEDD33F" w14:textId="77777777" w:rsidR="00C77331" w:rsidRPr="00C77331" w:rsidRDefault="00C77331" w:rsidP="00C77331">
      <w:pPr>
        <w:numPr>
          <w:ilvl w:val="0"/>
          <w:numId w:val="68"/>
        </w:numPr>
      </w:pPr>
      <w:r w:rsidRPr="00C77331">
        <w:t>shared mutable global business state;</w:t>
      </w:r>
    </w:p>
    <w:p w14:paraId="71CE0AC0" w14:textId="77777777" w:rsidR="00C77331" w:rsidRPr="00C77331" w:rsidRDefault="00C77331" w:rsidP="00C77331">
      <w:pPr>
        <w:numPr>
          <w:ilvl w:val="0"/>
          <w:numId w:val="68"/>
        </w:numPr>
      </w:pPr>
      <w:r w:rsidRPr="00C77331">
        <w:t>universal scoring engines;</w:t>
      </w:r>
    </w:p>
    <w:p w14:paraId="087F530D" w14:textId="77777777" w:rsidR="00C77331" w:rsidRPr="00C77331" w:rsidRDefault="00C77331" w:rsidP="00C77331">
      <w:pPr>
        <w:numPr>
          <w:ilvl w:val="0"/>
          <w:numId w:val="68"/>
        </w:numPr>
      </w:pPr>
      <w:r w:rsidRPr="00C77331">
        <w:t>hidden cross-domain mutation;</w:t>
      </w:r>
    </w:p>
    <w:p w14:paraId="17A1D166" w14:textId="77777777" w:rsidR="00C77331" w:rsidRPr="00C77331" w:rsidRDefault="00C77331" w:rsidP="00C77331">
      <w:pPr>
        <w:numPr>
          <w:ilvl w:val="0"/>
          <w:numId w:val="68"/>
        </w:numPr>
      </w:pPr>
      <w:r w:rsidRPr="00C77331">
        <w:t>implicit identity;</w:t>
      </w:r>
    </w:p>
    <w:p w14:paraId="35EAE7F5" w14:textId="77777777" w:rsidR="00C77331" w:rsidRPr="00C77331" w:rsidRDefault="00C77331" w:rsidP="00C77331">
      <w:pPr>
        <w:numPr>
          <w:ilvl w:val="0"/>
          <w:numId w:val="68"/>
        </w:numPr>
      </w:pPr>
      <w:r w:rsidRPr="00C77331">
        <w:t>direct UI ownership of business logic;</w:t>
      </w:r>
    </w:p>
    <w:p w14:paraId="0FD17ACC" w14:textId="77777777" w:rsidR="00C77331" w:rsidRPr="00C77331" w:rsidRDefault="00C77331" w:rsidP="00C77331">
      <w:pPr>
        <w:numPr>
          <w:ilvl w:val="0"/>
          <w:numId w:val="68"/>
        </w:numPr>
      </w:pPr>
      <w:r w:rsidRPr="00C77331">
        <w:t>and automatic policy mutation.</w:t>
      </w:r>
    </w:p>
    <w:p w14:paraId="7260A0F3" w14:textId="77777777" w:rsidR="00C77331" w:rsidRPr="00C77331" w:rsidRDefault="00C77331" w:rsidP="00C77331">
      <w:pPr>
        <w:pStyle w:val="RequirementID"/>
        <w:keepNext/>
      </w:pPr>
      <w:r w:rsidRPr="00C77331">
        <w:t>ARCH-STYLE-001</w:t>
      </w:r>
    </w:p>
    <w:p w14:paraId="000B7701" w14:textId="77777777" w:rsidR="00C77331" w:rsidRPr="00C77331" w:rsidRDefault="00C77331" w:rsidP="00C77331">
      <w:pPr>
        <w:widowControl/>
      </w:pPr>
      <w:r w:rsidRPr="00C77331">
        <w:t>The architecture MUST preserve clear ownership of each business truth.</w:t>
      </w:r>
    </w:p>
    <w:p w14:paraId="52E1040E" w14:textId="77777777" w:rsidR="00C77331" w:rsidRPr="00C77331" w:rsidRDefault="00C77331" w:rsidP="00C77331">
      <w:pPr>
        <w:pStyle w:val="RequirementID"/>
        <w:keepNext/>
      </w:pPr>
      <w:r w:rsidRPr="00C77331">
        <w:t>ARCH-STYLE-002</w:t>
      </w:r>
    </w:p>
    <w:p w14:paraId="1D656AC0" w14:textId="77777777" w:rsidR="00C77331" w:rsidRPr="00C77331" w:rsidRDefault="00C77331" w:rsidP="00C77331">
      <w:pPr>
        <w:widowControl/>
      </w:pPr>
      <w:r w:rsidRPr="00C77331">
        <w:t>Derived projections MUST be reproducible from accepted facts, applicable policy, and known calculation versions.</w:t>
      </w:r>
    </w:p>
    <w:p w14:paraId="56BD0ACF" w14:textId="77777777" w:rsidR="00C77331" w:rsidRPr="00C77331" w:rsidRDefault="00C77331" w:rsidP="00C77331">
      <w:pPr>
        <w:pStyle w:val="RequirementID"/>
        <w:keepNext/>
      </w:pPr>
      <w:r w:rsidRPr="00C77331">
        <w:t>ARCH-STYLE-003</w:t>
      </w:r>
    </w:p>
    <w:p w14:paraId="2D5496D8" w14:textId="77777777" w:rsidR="00C77331" w:rsidRPr="00C77331" w:rsidRDefault="00C77331" w:rsidP="00C77331">
      <w:pPr>
        <w:widowControl/>
      </w:pPr>
      <w:r w:rsidRPr="00C77331">
        <w:t>Historical issued records MUST remain immutable except for explicit correction or supersession metadata.</w:t>
      </w:r>
    </w:p>
    <w:p w14:paraId="212BA8AC" w14:textId="77777777" w:rsidR="00C77331" w:rsidRPr="00C77331" w:rsidRDefault="00C77331" w:rsidP="00C77331">
      <w:pPr>
        <w:pStyle w:val="RequirementID"/>
        <w:keepNext/>
      </w:pPr>
      <w:r w:rsidRPr="00C77331">
        <w:t>ARCH-STYLE-004</w:t>
      </w:r>
    </w:p>
    <w:p w14:paraId="22F29DE9" w14:textId="77777777" w:rsidR="00C77331" w:rsidRPr="00C77331" w:rsidRDefault="00C77331" w:rsidP="00C77331">
      <w:pPr>
        <w:widowControl/>
      </w:pPr>
      <w:r w:rsidRPr="00C77331">
        <w:t>Shared infrastructure MAY support multiple domains but MUST NOT own domain-specific business meaning.</w:t>
      </w:r>
    </w:p>
    <w:p w14:paraId="50A0BBCD" w14:textId="77777777" w:rsidR="00C77331" w:rsidRPr="00C77331" w:rsidRDefault="00C77331" w:rsidP="00C77331">
      <w:pPr>
        <w:pStyle w:val="RequirementID"/>
        <w:keepNext/>
      </w:pPr>
      <w:r w:rsidRPr="00C77331">
        <w:t>ARCH-STYLE-005</w:t>
      </w:r>
    </w:p>
    <w:p w14:paraId="41517E3D" w14:textId="77777777" w:rsidR="00C77331" w:rsidRPr="00C77331" w:rsidRDefault="00C77331" w:rsidP="00C77331">
      <w:pPr>
        <w:widowControl/>
      </w:pPr>
      <w:r w:rsidRPr="00C77331">
        <w:t>A generic abstraction SHOULD be introduced only when at least two domains share the same stable business contract, not merely similar code shape.</w:t>
      </w:r>
    </w:p>
    <w:p w14:paraId="6E64D109" w14:textId="77777777" w:rsidR="00C77331" w:rsidRPr="00C77331" w:rsidRDefault="00C77331" w:rsidP="00C77331">
      <w:r w:rsidRPr="00C77331">
        <w:pict w14:anchorId="10CF14F8">
          <v:rect id="_x0000_i1748" style="width:0;height:1.5pt" o:hralign="center" o:hrstd="t" o:hr="t" fillcolor="#a0a0a0" stroked="f"/>
        </w:pict>
      </w:r>
    </w:p>
    <w:p w14:paraId="2CB42F2C" w14:textId="77777777" w:rsidR="00C77331" w:rsidRPr="00C77331" w:rsidRDefault="00C77331" w:rsidP="00C77331">
      <w:pPr>
        <w:pStyle w:val="Heading2"/>
        <w:rPr>
          <w:b/>
          <w:bCs/>
        </w:rPr>
      </w:pPr>
      <w:r w:rsidRPr="00C77331">
        <w:rPr>
          <w:b/>
          <w:bCs/>
        </w:rPr>
        <w:t>02.5 Bounded contexts</w:t>
      </w:r>
    </w:p>
    <w:p w14:paraId="178269DA" w14:textId="77777777" w:rsidR="00C77331" w:rsidRPr="00C77331" w:rsidRDefault="00C77331" w:rsidP="00C77331">
      <w:r w:rsidRPr="00C77331">
        <w:t>Architecture RC1 contains the following primary bounded contexts.</w:t>
      </w:r>
    </w:p>
    <w:p w14:paraId="012392E3" w14:textId="77777777" w:rsidR="00C77331" w:rsidRPr="00C77331" w:rsidRDefault="00C77331" w:rsidP="00C77331">
      <w:pPr>
        <w:pStyle w:val="Heading2"/>
        <w:rPr>
          <w:b/>
          <w:bCs/>
        </w:rPr>
      </w:pPr>
      <w:r w:rsidRPr="00C77331">
        <w:rPr>
          <w:b/>
          <w:bCs/>
        </w:rPr>
        <w:t>02.5.1 Source and Ingestion Context</w:t>
      </w:r>
    </w:p>
    <w:p w14:paraId="4CC6B4E7" w14:textId="77777777" w:rsidR="00C77331" w:rsidRPr="00C77331" w:rsidRDefault="00C77331" w:rsidP="00C77331">
      <w:r w:rsidRPr="00C77331">
        <w:t>Owns:</w:t>
      </w:r>
    </w:p>
    <w:p w14:paraId="7E16E2B9" w14:textId="77777777" w:rsidR="00C77331" w:rsidRPr="00C77331" w:rsidRDefault="00C77331" w:rsidP="00C77331">
      <w:pPr>
        <w:numPr>
          <w:ilvl w:val="0"/>
          <w:numId w:val="69"/>
        </w:numPr>
      </w:pPr>
      <w:r w:rsidRPr="00C77331">
        <w:t>raw imports;</w:t>
      </w:r>
    </w:p>
    <w:p w14:paraId="4F04D296" w14:textId="77777777" w:rsidR="00C77331" w:rsidRPr="00C77331" w:rsidRDefault="00C77331" w:rsidP="00C77331">
      <w:pPr>
        <w:numPr>
          <w:ilvl w:val="0"/>
          <w:numId w:val="69"/>
        </w:numPr>
      </w:pPr>
      <w:r w:rsidRPr="00C77331">
        <w:lastRenderedPageBreak/>
        <w:t>source metadata;</w:t>
      </w:r>
    </w:p>
    <w:p w14:paraId="070F963E" w14:textId="77777777" w:rsidR="00C77331" w:rsidRPr="00C77331" w:rsidRDefault="00C77331" w:rsidP="00C77331">
      <w:pPr>
        <w:numPr>
          <w:ilvl w:val="0"/>
          <w:numId w:val="69"/>
        </w:numPr>
      </w:pPr>
      <w:r w:rsidRPr="00C77331">
        <w:t>file or feed identity;</w:t>
      </w:r>
    </w:p>
    <w:p w14:paraId="7C038284" w14:textId="77777777" w:rsidR="00C77331" w:rsidRPr="00C77331" w:rsidRDefault="00C77331" w:rsidP="00C77331">
      <w:pPr>
        <w:numPr>
          <w:ilvl w:val="0"/>
          <w:numId w:val="69"/>
        </w:numPr>
      </w:pPr>
      <w:r w:rsidRPr="00C77331">
        <w:t>schema detection;</w:t>
      </w:r>
    </w:p>
    <w:p w14:paraId="2DB2F26C" w14:textId="77777777" w:rsidR="00C77331" w:rsidRPr="00C77331" w:rsidRDefault="00C77331" w:rsidP="00C77331">
      <w:pPr>
        <w:numPr>
          <w:ilvl w:val="0"/>
          <w:numId w:val="69"/>
        </w:numPr>
      </w:pPr>
      <w:r w:rsidRPr="00C77331">
        <w:t>field extraction;</w:t>
      </w:r>
    </w:p>
    <w:p w14:paraId="450AE570" w14:textId="77777777" w:rsidR="00C77331" w:rsidRPr="00C77331" w:rsidRDefault="00C77331" w:rsidP="00C77331">
      <w:pPr>
        <w:numPr>
          <w:ilvl w:val="0"/>
          <w:numId w:val="69"/>
        </w:numPr>
      </w:pPr>
      <w:r w:rsidRPr="00C77331">
        <w:t>source validation;</w:t>
      </w:r>
    </w:p>
    <w:p w14:paraId="4E10C91C" w14:textId="77777777" w:rsidR="00C77331" w:rsidRPr="00C77331" w:rsidRDefault="00C77331" w:rsidP="00C77331">
      <w:pPr>
        <w:numPr>
          <w:ilvl w:val="0"/>
          <w:numId w:val="69"/>
        </w:numPr>
      </w:pPr>
      <w:r w:rsidRPr="00C77331">
        <w:t>snapshot construction;</w:t>
      </w:r>
    </w:p>
    <w:p w14:paraId="750025B0" w14:textId="77777777" w:rsidR="00C77331" w:rsidRPr="00C77331" w:rsidRDefault="00C77331" w:rsidP="00C77331">
      <w:pPr>
        <w:numPr>
          <w:ilvl w:val="0"/>
          <w:numId w:val="69"/>
        </w:numPr>
      </w:pPr>
      <w:r w:rsidRPr="00C77331">
        <w:t>source provenance;</w:t>
      </w:r>
    </w:p>
    <w:p w14:paraId="21B2CE12" w14:textId="77777777" w:rsidR="00C77331" w:rsidRPr="00C77331" w:rsidRDefault="00C77331" w:rsidP="00C77331">
      <w:pPr>
        <w:numPr>
          <w:ilvl w:val="0"/>
          <w:numId w:val="69"/>
        </w:numPr>
      </w:pPr>
      <w:r w:rsidRPr="00C77331">
        <w:t>import warnings;</w:t>
      </w:r>
    </w:p>
    <w:p w14:paraId="63984933" w14:textId="77777777" w:rsidR="00C77331" w:rsidRPr="00C77331" w:rsidRDefault="00C77331" w:rsidP="00C77331">
      <w:pPr>
        <w:numPr>
          <w:ilvl w:val="0"/>
          <w:numId w:val="69"/>
        </w:numPr>
      </w:pPr>
      <w:r w:rsidRPr="00C77331">
        <w:t>quarantine;</w:t>
      </w:r>
    </w:p>
    <w:p w14:paraId="643D205D" w14:textId="77777777" w:rsidR="00C77331" w:rsidRPr="00C77331" w:rsidRDefault="00C77331" w:rsidP="00C77331">
      <w:pPr>
        <w:numPr>
          <w:ilvl w:val="0"/>
          <w:numId w:val="69"/>
        </w:numPr>
      </w:pPr>
      <w:r w:rsidRPr="00C77331">
        <w:t>and acceptance readiness.</w:t>
      </w:r>
    </w:p>
    <w:p w14:paraId="180F6CC6" w14:textId="77777777" w:rsidR="00C77331" w:rsidRPr="00C77331" w:rsidRDefault="00C77331" w:rsidP="00C77331">
      <w:r w:rsidRPr="00C77331">
        <w:t>Does not own:</w:t>
      </w:r>
    </w:p>
    <w:p w14:paraId="22CCAB5E" w14:textId="77777777" w:rsidR="00C77331" w:rsidRPr="00C77331" w:rsidRDefault="00C77331" w:rsidP="00C77331">
      <w:pPr>
        <w:numPr>
          <w:ilvl w:val="0"/>
          <w:numId w:val="70"/>
        </w:numPr>
      </w:pPr>
      <w:r w:rsidRPr="00C77331">
        <w:t>recommendations;</w:t>
      </w:r>
    </w:p>
    <w:p w14:paraId="20D6FAE9" w14:textId="77777777" w:rsidR="00C77331" w:rsidRPr="00C77331" w:rsidRDefault="00C77331" w:rsidP="00C77331">
      <w:pPr>
        <w:numPr>
          <w:ilvl w:val="0"/>
          <w:numId w:val="70"/>
        </w:numPr>
      </w:pPr>
      <w:r w:rsidRPr="00C77331">
        <w:t>financial conclusions;</w:t>
      </w:r>
    </w:p>
    <w:p w14:paraId="7264743D" w14:textId="77777777" w:rsidR="00C77331" w:rsidRPr="00C77331" w:rsidRDefault="00C77331" w:rsidP="00C77331">
      <w:pPr>
        <w:numPr>
          <w:ilvl w:val="0"/>
          <w:numId w:val="70"/>
        </w:numPr>
      </w:pPr>
      <w:r w:rsidRPr="00C77331">
        <w:t>forecasting;</w:t>
      </w:r>
    </w:p>
    <w:p w14:paraId="12CC3FD3" w14:textId="77777777" w:rsidR="00C77331" w:rsidRPr="00C77331" w:rsidRDefault="00C77331" w:rsidP="00C77331">
      <w:pPr>
        <w:numPr>
          <w:ilvl w:val="0"/>
          <w:numId w:val="70"/>
        </w:numPr>
      </w:pPr>
      <w:r w:rsidRPr="00C77331">
        <w:t>policy interpretation;</w:t>
      </w:r>
    </w:p>
    <w:p w14:paraId="40B93846" w14:textId="77777777" w:rsidR="00C77331" w:rsidRPr="00C77331" w:rsidRDefault="00C77331" w:rsidP="00C77331">
      <w:pPr>
        <w:numPr>
          <w:ilvl w:val="0"/>
          <w:numId w:val="70"/>
        </w:numPr>
      </w:pPr>
      <w:r w:rsidRPr="00C77331">
        <w:t>or domain Decisions.</w:t>
      </w:r>
    </w:p>
    <w:p w14:paraId="1CB0BF3B" w14:textId="77777777" w:rsidR="00C77331" w:rsidRPr="00C77331" w:rsidRDefault="00C77331" w:rsidP="00C77331">
      <w:pPr>
        <w:pStyle w:val="Heading2"/>
        <w:rPr>
          <w:b/>
          <w:bCs/>
        </w:rPr>
      </w:pPr>
      <w:r w:rsidRPr="00C77331">
        <w:rPr>
          <w:b/>
          <w:bCs/>
        </w:rPr>
        <w:t>02.5.2 Identity Context</w:t>
      </w:r>
    </w:p>
    <w:p w14:paraId="43A50031" w14:textId="77777777" w:rsidR="00C77331" w:rsidRPr="00C77331" w:rsidRDefault="00C77331" w:rsidP="00C77331">
      <w:r w:rsidRPr="00C77331">
        <w:t>Owns:</w:t>
      </w:r>
    </w:p>
    <w:p w14:paraId="2C0535C3" w14:textId="77777777" w:rsidR="00C77331" w:rsidRPr="00C77331" w:rsidRDefault="00C77331" w:rsidP="00C77331">
      <w:pPr>
        <w:numPr>
          <w:ilvl w:val="0"/>
          <w:numId w:val="71"/>
        </w:numPr>
      </w:pPr>
      <w:r w:rsidRPr="00C77331">
        <w:t>accumulated business identifiers;</w:t>
      </w:r>
    </w:p>
    <w:p w14:paraId="5EEC4B23" w14:textId="77777777" w:rsidR="00C77331" w:rsidRPr="00C77331" w:rsidRDefault="00C77331" w:rsidP="00C77331">
      <w:pPr>
        <w:numPr>
          <w:ilvl w:val="0"/>
          <w:numId w:val="71"/>
        </w:numPr>
      </w:pPr>
      <w:r w:rsidRPr="00C77331">
        <w:t>VIN identity;</w:t>
      </w:r>
    </w:p>
    <w:p w14:paraId="2A0B5AA1" w14:textId="77777777" w:rsidR="00C77331" w:rsidRPr="00C77331" w:rsidRDefault="00C77331" w:rsidP="00C77331">
      <w:pPr>
        <w:numPr>
          <w:ilvl w:val="0"/>
          <w:numId w:val="71"/>
        </w:numPr>
      </w:pPr>
      <w:r w:rsidRPr="00C77331">
        <w:t>pre-VIN order or serial identity;</w:t>
      </w:r>
    </w:p>
    <w:p w14:paraId="10A08EF5" w14:textId="77777777" w:rsidR="00C77331" w:rsidRPr="00C77331" w:rsidRDefault="00C77331" w:rsidP="00C77331">
      <w:pPr>
        <w:numPr>
          <w:ilvl w:val="0"/>
          <w:numId w:val="71"/>
        </w:numPr>
      </w:pPr>
      <w:r w:rsidRPr="00C77331">
        <w:t>stock-number references;</w:t>
      </w:r>
    </w:p>
    <w:p w14:paraId="7A9916E1" w14:textId="77777777" w:rsidR="00C77331" w:rsidRPr="00C77331" w:rsidRDefault="00C77331" w:rsidP="00C77331">
      <w:pPr>
        <w:numPr>
          <w:ilvl w:val="0"/>
          <w:numId w:val="71"/>
        </w:numPr>
      </w:pPr>
      <w:r w:rsidRPr="00C77331">
        <w:t>aliases;</w:t>
      </w:r>
    </w:p>
    <w:p w14:paraId="5E0FB9AF" w14:textId="77777777" w:rsidR="00C77331" w:rsidRPr="00C77331" w:rsidRDefault="00C77331" w:rsidP="00C77331">
      <w:pPr>
        <w:numPr>
          <w:ilvl w:val="0"/>
          <w:numId w:val="71"/>
        </w:numPr>
      </w:pPr>
      <w:r w:rsidRPr="00C77331">
        <w:t>identity confidence;</w:t>
      </w:r>
    </w:p>
    <w:p w14:paraId="1C5369D5" w14:textId="77777777" w:rsidR="00C77331" w:rsidRPr="00C77331" w:rsidRDefault="00C77331" w:rsidP="00C77331">
      <w:pPr>
        <w:numPr>
          <w:ilvl w:val="0"/>
          <w:numId w:val="71"/>
        </w:numPr>
      </w:pPr>
      <w:r w:rsidRPr="00C77331">
        <w:t>unresolved identity;</w:t>
      </w:r>
    </w:p>
    <w:p w14:paraId="470FE280" w14:textId="77777777" w:rsidR="00C77331" w:rsidRPr="00C77331" w:rsidRDefault="00C77331" w:rsidP="00C77331">
      <w:pPr>
        <w:numPr>
          <w:ilvl w:val="0"/>
          <w:numId w:val="71"/>
        </w:numPr>
      </w:pPr>
      <w:r w:rsidRPr="00C77331">
        <w:t>identity evidence;</w:t>
      </w:r>
    </w:p>
    <w:p w14:paraId="47712556" w14:textId="77777777" w:rsidR="00C77331" w:rsidRPr="00C77331" w:rsidRDefault="00C77331" w:rsidP="00C77331">
      <w:pPr>
        <w:numPr>
          <w:ilvl w:val="0"/>
          <w:numId w:val="71"/>
        </w:numPr>
      </w:pPr>
      <w:r w:rsidRPr="00C77331">
        <w:lastRenderedPageBreak/>
        <w:t>and identity-resolution versions.</w:t>
      </w:r>
    </w:p>
    <w:p w14:paraId="5AB2301A" w14:textId="77777777" w:rsidR="00C77331" w:rsidRPr="00C77331" w:rsidRDefault="00C77331" w:rsidP="00C77331">
      <w:r w:rsidRPr="00C77331">
        <w:t>Does not own:</w:t>
      </w:r>
    </w:p>
    <w:p w14:paraId="00EC49D0" w14:textId="77777777" w:rsidR="00C77331" w:rsidRPr="00C77331" w:rsidRDefault="00C77331" w:rsidP="00C77331">
      <w:pPr>
        <w:numPr>
          <w:ilvl w:val="0"/>
          <w:numId w:val="72"/>
        </w:numPr>
      </w:pPr>
      <w:r w:rsidRPr="00C77331">
        <w:t>unit desirability;</w:t>
      </w:r>
    </w:p>
    <w:p w14:paraId="03D8676A" w14:textId="77777777" w:rsidR="00C77331" w:rsidRPr="00C77331" w:rsidRDefault="00C77331" w:rsidP="00C77331">
      <w:pPr>
        <w:numPr>
          <w:ilvl w:val="0"/>
          <w:numId w:val="72"/>
        </w:numPr>
      </w:pPr>
      <w:r w:rsidRPr="00C77331">
        <w:t>forecast demand;</w:t>
      </w:r>
    </w:p>
    <w:p w14:paraId="2003FF7D" w14:textId="77777777" w:rsidR="00C77331" w:rsidRPr="00C77331" w:rsidRDefault="00C77331" w:rsidP="00C77331">
      <w:pPr>
        <w:numPr>
          <w:ilvl w:val="0"/>
          <w:numId w:val="72"/>
        </w:numPr>
      </w:pPr>
      <w:r w:rsidRPr="00C77331">
        <w:t>Service Loaner economics;</w:t>
      </w:r>
    </w:p>
    <w:p w14:paraId="546D234D" w14:textId="77777777" w:rsidR="00C77331" w:rsidRPr="00C77331" w:rsidRDefault="00C77331" w:rsidP="00C77331">
      <w:pPr>
        <w:numPr>
          <w:ilvl w:val="0"/>
          <w:numId w:val="72"/>
        </w:numPr>
      </w:pPr>
      <w:r w:rsidRPr="00C77331">
        <w:t>or management Decisions.</w:t>
      </w:r>
    </w:p>
    <w:p w14:paraId="79F0270F" w14:textId="77777777" w:rsidR="00C77331" w:rsidRPr="00C77331" w:rsidRDefault="00C77331" w:rsidP="00C77331">
      <w:pPr>
        <w:pStyle w:val="Heading2"/>
        <w:rPr>
          <w:b/>
          <w:bCs/>
        </w:rPr>
      </w:pPr>
      <w:r w:rsidRPr="00C77331">
        <w:rPr>
          <w:b/>
          <w:bCs/>
        </w:rPr>
        <w:t>02.5.3 Business Facts Context</w:t>
      </w:r>
    </w:p>
    <w:p w14:paraId="0D176A21" w14:textId="77777777" w:rsidR="00C77331" w:rsidRPr="00C77331" w:rsidRDefault="00C77331" w:rsidP="00C77331">
      <w:r w:rsidRPr="00C77331">
        <w:t>Owns accepted canonical facts such as:</w:t>
      </w:r>
    </w:p>
    <w:p w14:paraId="564F3B3E" w14:textId="77777777" w:rsidR="00C77331" w:rsidRPr="00C77331" w:rsidRDefault="00C77331" w:rsidP="00C77331">
      <w:pPr>
        <w:numPr>
          <w:ilvl w:val="0"/>
          <w:numId w:val="73"/>
        </w:numPr>
      </w:pPr>
      <w:r w:rsidRPr="00C77331">
        <w:t>inventory observations;</w:t>
      </w:r>
    </w:p>
    <w:p w14:paraId="38A0AFC3" w14:textId="77777777" w:rsidR="00C77331" w:rsidRPr="00C77331" w:rsidRDefault="00C77331" w:rsidP="00C77331">
      <w:pPr>
        <w:numPr>
          <w:ilvl w:val="0"/>
          <w:numId w:val="73"/>
        </w:numPr>
      </w:pPr>
      <w:r w:rsidRPr="00C77331">
        <w:t>retail events;</w:t>
      </w:r>
    </w:p>
    <w:p w14:paraId="07839772" w14:textId="77777777" w:rsidR="00C77331" w:rsidRPr="00C77331" w:rsidRDefault="00C77331" w:rsidP="00C77331">
      <w:pPr>
        <w:numPr>
          <w:ilvl w:val="0"/>
          <w:numId w:val="73"/>
        </w:numPr>
      </w:pPr>
      <w:r w:rsidRPr="00C77331">
        <w:t>completed Dealer Trades;</w:t>
      </w:r>
    </w:p>
    <w:p w14:paraId="5E55AE74" w14:textId="77777777" w:rsidR="00C77331" w:rsidRPr="00C77331" w:rsidRDefault="00C77331" w:rsidP="00C77331">
      <w:pPr>
        <w:numPr>
          <w:ilvl w:val="0"/>
          <w:numId w:val="73"/>
        </w:numPr>
      </w:pPr>
      <w:r w:rsidRPr="00C77331">
        <w:t>production facts;</w:t>
      </w:r>
    </w:p>
    <w:p w14:paraId="18128145" w14:textId="77777777" w:rsidR="00C77331" w:rsidRPr="00C77331" w:rsidRDefault="00C77331" w:rsidP="00C77331">
      <w:pPr>
        <w:numPr>
          <w:ilvl w:val="0"/>
          <w:numId w:val="73"/>
        </w:numPr>
      </w:pPr>
      <w:r w:rsidRPr="00C77331">
        <w:t>arrival facts;</w:t>
      </w:r>
    </w:p>
    <w:p w14:paraId="18F5E17A" w14:textId="77777777" w:rsidR="00C77331" w:rsidRPr="00C77331" w:rsidRDefault="00C77331" w:rsidP="00C77331">
      <w:pPr>
        <w:numPr>
          <w:ilvl w:val="0"/>
          <w:numId w:val="73"/>
        </w:numPr>
      </w:pPr>
      <w:r w:rsidRPr="00C77331">
        <w:t>Service Loaner facts;</w:t>
      </w:r>
    </w:p>
    <w:p w14:paraId="2BD7BBA5" w14:textId="77777777" w:rsidR="00C77331" w:rsidRPr="00C77331" w:rsidRDefault="00C77331" w:rsidP="00C77331">
      <w:pPr>
        <w:numPr>
          <w:ilvl w:val="0"/>
          <w:numId w:val="73"/>
        </w:numPr>
      </w:pPr>
      <w:r w:rsidRPr="00C77331">
        <w:t>retirement facts;</w:t>
      </w:r>
    </w:p>
    <w:p w14:paraId="0E4676DF" w14:textId="77777777" w:rsidR="00C77331" w:rsidRPr="00C77331" w:rsidRDefault="00C77331" w:rsidP="00C77331">
      <w:pPr>
        <w:numPr>
          <w:ilvl w:val="0"/>
          <w:numId w:val="73"/>
        </w:numPr>
      </w:pPr>
      <w:r w:rsidRPr="00C77331">
        <w:t>Used Cars receipt facts;</w:t>
      </w:r>
    </w:p>
    <w:p w14:paraId="404AF8E4" w14:textId="77777777" w:rsidR="00C77331" w:rsidRPr="00C77331" w:rsidRDefault="00C77331" w:rsidP="00C77331">
      <w:pPr>
        <w:numPr>
          <w:ilvl w:val="0"/>
          <w:numId w:val="73"/>
        </w:numPr>
      </w:pPr>
      <w:r w:rsidRPr="00C77331">
        <w:t>Executive Demo assignments;</w:t>
      </w:r>
    </w:p>
    <w:p w14:paraId="173B1F4B" w14:textId="77777777" w:rsidR="00C77331" w:rsidRPr="00C77331" w:rsidRDefault="00C77331" w:rsidP="00C77331">
      <w:pPr>
        <w:numPr>
          <w:ilvl w:val="0"/>
          <w:numId w:val="73"/>
        </w:numPr>
      </w:pPr>
      <w:r w:rsidRPr="00C77331">
        <w:t>and other confirmed actual events.</w:t>
      </w:r>
    </w:p>
    <w:p w14:paraId="522C3944" w14:textId="77777777" w:rsidR="00C77331" w:rsidRPr="00C77331" w:rsidRDefault="00C77331" w:rsidP="00C77331">
      <w:r w:rsidRPr="00C77331">
        <w:t>Does not own:</w:t>
      </w:r>
    </w:p>
    <w:p w14:paraId="059DC850" w14:textId="77777777" w:rsidR="00C77331" w:rsidRPr="00C77331" w:rsidRDefault="00C77331" w:rsidP="00C77331">
      <w:pPr>
        <w:numPr>
          <w:ilvl w:val="0"/>
          <w:numId w:val="74"/>
        </w:numPr>
      </w:pPr>
      <w:r w:rsidRPr="00C77331">
        <w:t>predictions;</w:t>
      </w:r>
    </w:p>
    <w:p w14:paraId="111A5A0A" w14:textId="77777777" w:rsidR="00C77331" w:rsidRPr="00C77331" w:rsidRDefault="00C77331" w:rsidP="00C77331">
      <w:pPr>
        <w:numPr>
          <w:ilvl w:val="0"/>
          <w:numId w:val="74"/>
        </w:numPr>
      </w:pPr>
      <w:r w:rsidRPr="00C77331">
        <w:t>recommendations;</w:t>
      </w:r>
    </w:p>
    <w:p w14:paraId="3AFCF538" w14:textId="77777777" w:rsidR="00C77331" w:rsidRPr="00C77331" w:rsidRDefault="00C77331" w:rsidP="00C77331">
      <w:pPr>
        <w:numPr>
          <w:ilvl w:val="0"/>
          <w:numId w:val="74"/>
        </w:numPr>
      </w:pPr>
      <w:r w:rsidRPr="00C77331">
        <w:t>attribution;</w:t>
      </w:r>
    </w:p>
    <w:p w14:paraId="1558390B" w14:textId="77777777" w:rsidR="00C77331" w:rsidRPr="00C77331" w:rsidRDefault="00C77331" w:rsidP="00C77331">
      <w:pPr>
        <w:numPr>
          <w:ilvl w:val="0"/>
          <w:numId w:val="74"/>
        </w:numPr>
      </w:pPr>
      <w:r w:rsidRPr="00C77331">
        <w:t>or policy.</w:t>
      </w:r>
    </w:p>
    <w:p w14:paraId="74910A59" w14:textId="77777777" w:rsidR="00C77331" w:rsidRPr="00C77331" w:rsidRDefault="00C77331" w:rsidP="00C77331">
      <w:pPr>
        <w:pStyle w:val="Heading2"/>
        <w:rPr>
          <w:b/>
          <w:bCs/>
        </w:rPr>
      </w:pPr>
      <w:r w:rsidRPr="00C77331">
        <w:rPr>
          <w:b/>
          <w:bCs/>
        </w:rPr>
        <w:t>02.5.4 Policy Context</w:t>
      </w:r>
    </w:p>
    <w:p w14:paraId="7B46F0BD" w14:textId="77777777" w:rsidR="00C77331" w:rsidRPr="00C77331" w:rsidRDefault="00C77331" w:rsidP="00C77331">
      <w:r w:rsidRPr="00C77331">
        <w:t>Owns:</w:t>
      </w:r>
    </w:p>
    <w:p w14:paraId="6B8E7EF7" w14:textId="77777777" w:rsidR="00C77331" w:rsidRPr="00C77331" w:rsidRDefault="00C77331" w:rsidP="00C77331">
      <w:pPr>
        <w:numPr>
          <w:ilvl w:val="0"/>
          <w:numId w:val="75"/>
        </w:numPr>
      </w:pPr>
      <w:r w:rsidRPr="00C77331">
        <w:t>manufacturer policy;</w:t>
      </w:r>
    </w:p>
    <w:p w14:paraId="54A9B0C2" w14:textId="77777777" w:rsidR="00C77331" w:rsidRPr="00C77331" w:rsidRDefault="00C77331" w:rsidP="00C77331">
      <w:pPr>
        <w:numPr>
          <w:ilvl w:val="0"/>
          <w:numId w:val="75"/>
        </w:numPr>
      </w:pPr>
      <w:r w:rsidRPr="00C77331">
        <w:lastRenderedPageBreak/>
        <w:t>dealership policy;</w:t>
      </w:r>
    </w:p>
    <w:p w14:paraId="0CEED307" w14:textId="77777777" w:rsidR="00C77331" w:rsidRPr="00C77331" w:rsidRDefault="00C77331" w:rsidP="00C77331">
      <w:pPr>
        <w:numPr>
          <w:ilvl w:val="0"/>
          <w:numId w:val="75"/>
        </w:numPr>
      </w:pPr>
      <w:r w:rsidRPr="00C77331">
        <w:t>modeling assumptions;</w:t>
      </w:r>
    </w:p>
    <w:p w14:paraId="41227122" w14:textId="77777777" w:rsidR="00C77331" w:rsidRPr="00C77331" w:rsidRDefault="00C77331" w:rsidP="00C77331">
      <w:pPr>
        <w:numPr>
          <w:ilvl w:val="0"/>
          <w:numId w:val="75"/>
        </w:numPr>
      </w:pPr>
      <w:r w:rsidRPr="00C77331">
        <w:t>thresholds;</w:t>
      </w:r>
    </w:p>
    <w:p w14:paraId="615B0B07" w14:textId="77777777" w:rsidR="00C77331" w:rsidRPr="00C77331" w:rsidRDefault="00C77331" w:rsidP="00C77331">
      <w:pPr>
        <w:numPr>
          <w:ilvl w:val="0"/>
          <w:numId w:val="75"/>
        </w:numPr>
      </w:pPr>
      <w:r w:rsidRPr="00C77331">
        <w:t>effective dates;</w:t>
      </w:r>
    </w:p>
    <w:p w14:paraId="7CC2F809" w14:textId="77777777" w:rsidR="00C77331" w:rsidRPr="00C77331" w:rsidRDefault="00C77331" w:rsidP="00C77331">
      <w:pPr>
        <w:numPr>
          <w:ilvl w:val="0"/>
          <w:numId w:val="75"/>
        </w:numPr>
      </w:pPr>
      <w:r w:rsidRPr="00C77331">
        <w:t>applicability;</w:t>
      </w:r>
    </w:p>
    <w:p w14:paraId="5EB27212" w14:textId="77777777" w:rsidR="00C77331" w:rsidRPr="00C77331" w:rsidRDefault="00C77331" w:rsidP="00C77331">
      <w:pPr>
        <w:numPr>
          <w:ilvl w:val="0"/>
          <w:numId w:val="75"/>
        </w:numPr>
      </w:pPr>
      <w:r w:rsidRPr="00C77331">
        <w:t>approvals;</w:t>
      </w:r>
    </w:p>
    <w:p w14:paraId="7ECEFFAA" w14:textId="77777777" w:rsidR="00C77331" w:rsidRPr="00C77331" w:rsidRDefault="00C77331" w:rsidP="00C77331">
      <w:pPr>
        <w:numPr>
          <w:ilvl w:val="0"/>
          <w:numId w:val="75"/>
        </w:numPr>
      </w:pPr>
      <w:r w:rsidRPr="00C77331">
        <w:t>supersession;</w:t>
      </w:r>
    </w:p>
    <w:p w14:paraId="663328DF" w14:textId="77777777" w:rsidR="00C77331" w:rsidRPr="00C77331" w:rsidRDefault="00C77331" w:rsidP="00C77331">
      <w:pPr>
        <w:numPr>
          <w:ilvl w:val="0"/>
          <w:numId w:val="75"/>
        </w:numPr>
      </w:pPr>
      <w:r w:rsidRPr="00C77331">
        <w:t>and policy history.</w:t>
      </w:r>
    </w:p>
    <w:p w14:paraId="53B3E6A0" w14:textId="77777777" w:rsidR="00C77331" w:rsidRPr="00C77331" w:rsidRDefault="00C77331" w:rsidP="00C77331">
      <w:r w:rsidRPr="00C77331">
        <w:t>Does not own:</w:t>
      </w:r>
    </w:p>
    <w:p w14:paraId="37A36C61" w14:textId="77777777" w:rsidR="00C77331" w:rsidRPr="00C77331" w:rsidRDefault="00C77331" w:rsidP="00C77331">
      <w:pPr>
        <w:numPr>
          <w:ilvl w:val="0"/>
          <w:numId w:val="76"/>
        </w:numPr>
      </w:pPr>
      <w:r w:rsidRPr="00C77331">
        <w:t>source facts;</w:t>
      </w:r>
    </w:p>
    <w:p w14:paraId="1381A06E" w14:textId="77777777" w:rsidR="00C77331" w:rsidRPr="00C77331" w:rsidRDefault="00C77331" w:rsidP="00C77331">
      <w:pPr>
        <w:numPr>
          <w:ilvl w:val="0"/>
          <w:numId w:val="76"/>
        </w:numPr>
      </w:pPr>
      <w:r w:rsidRPr="00C77331">
        <w:t>learned conclusions;</w:t>
      </w:r>
    </w:p>
    <w:p w14:paraId="6EF4519B" w14:textId="77777777" w:rsidR="00C77331" w:rsidRPr="00C77331" w:rsidRDefault="00C77331" w:rsidP="00C77331">
      <w:pPr>
        <w:numPr>
          <w:ilvl w:val="0"/>
          <w:numId w:val="76"/>
        </w:numPr>
      </w:pPr>
      <w:r w:rsidRPr="00C77331">
        <w:t>actual execution;</w:t>
      </w:r>
    </w:p>
    <w:p w14:paraId="2DEBA99C" w14:textId="77777777" w:rsidR="00C77331" w:rsidRPr="00C77331" w:rsidRDefault="00C77331" w:rsidP="00C77331">
      <w:pPr>
        <w:numPr>
          <w:ilvl w:val="0"/>
          <w:numId w:val="76"/>
        </w:numPr>
      </w:pPr>
      <w:r w:rsidRPr="00C77331">
        <w:t>or recommendation history.</w:t>
      </w:r>
    </w:p>
    <w:p w14:paraId="44D69AB7" w14:textId="77777777" w:rsidR="00C77331" w:rsidRPr="00C77331" w:rsidRDefault="00C77331" w:rsidP="00C77331">
      <w:pPr>
        <w:pStyle w:val="Heading2"/>
        <w:rPr>
          <w:b/>
          <w:bCs/>
        </w:rPr>
      </w:pPr>
      <w:r w:rsidRPr="00C77331">
        <w:rPr>
          <w:b/>
          <w:bCs/>
        </w:rPr>
        <w:t>02.5.5 New Inventory Planning Context</w:t>
      </w:r>
    </w:p>
    <w:p w14:paraId="77FA3E89" w14:textId="77777777" w:rsidR="00C77331" w:rsidRPr="00C77331" w:rsidRDefault="00C77331" w:rsidP="00C77331">
      <w:r w:rsidRPr="00C77331">
        <w:t>Owns:</w:t>
      </w:r>
    </w:p>
    <w:p w14:paraId="563E08BA" w14:textId="77777777" w:rsidR="00C77331" w:rsidRPr="00C77331" w:rsidRDefault="00C77331" w:rsidP="00C77331">
      <w:pPr>
        <w:numPr>
          <w:ilvl w:val="0"/>
          <w:numId w:val="77"/>
        </w:numPr>
      </w:pPr>
      <w:r w:rsidRPr="00C77331">
        <w:t>sellable-combination analysis;</w:t>
      </w:r>
    </w:p>
    <w:p w14:paraId="24E1A442" w14:textId="77777777" w:rsidR="00C77331" w:rsidRPr="00C77331" w:rsidRDefault="00C77331" w:rsidP="00C77331">
      <w:pPr>
        <w:numPr>
          <w:ilvl w:val="0"/>
          <w:numId w:val="77"/>
        </w:numPr>
      </w:pPr>
      <w:r w:rsidRPr="00C77331">
        <w:t>Demand projections;</w:t>
      </w:r>
    </w:p>
    <w:p w14:paraId="7F6745E6" w14:textId="77777777" w:rsidR="00C77331" w:rsidRPr="00C77331" w:rsidRDefault="00C77331" w:rsidP="00C77331">
      <w:pPr>
        <w:numPr>
          <w:ilvl w:val="0"/>
          <w:numId w:val="77"/>
        </w:numPr>
      </w:pPr>
      <w:r w:rsidRPr="00C77331">
        <w:t>Supply projections;</w:t>
      </w:r>
    </w:p>
    <w:p w14:paraId="37F18529" w14:textId="77777777" w:rsidR="00C77331" w:rsidRPr="00C77331" w:rsidRDefault="00C77331" w:rsidP="00C77331">
      <w:pPr>
        <w:numPr>
          <w:ilvl w:val="0"/>
          <w:numId w:val="77"/>
        </w:numPr>
      </w:pPr>
      <w:r w:rsidRPr="00C77331">
        <w:t>month-by-month forecasting;</w:t>
      </w:r>
    </w:p>
    <w:p w14:paraId="478E526E" w14:textId="77777777" w:rsidR="00C77331" w:rsidRPr="00C77331" w:rsidRDefault="00C77331" w:rsidP="00C77331">
      <w:pPr>
        <w:numPr>
          <w:ilvl w:val="0"/>
          <w:numId w:val="77"/>
        </w:numPr>
      </w:pPr>
      <w:r w:rsidRPr="00C77331">
        <w:t>current and future portfolio position;</w:t>
      </w:r>
    </w:p>
    <w:p w14:paraId="39FD2C50" w14:textId="77777777" w:rsidR="00C77331" w:rsidRPr="00C77331" w:rsidRDefault="00C77331" w:rsidP="00C77331">
      <w:pPr>
        <w:numPr>
          <w:ilvl w:val="0"/>
          <w:numId w:val="77"/>
        </w:numPr>
      </w:pPr>
      <w:r w:rsidRPr="00C77331">
        <w:t>need and excess;</w:t>
      </w:r>
    </w:p>
    <w:p w14:paraId="4099D78C" w14:textId="77777777" w:rsidR="00C77331" w:rsidRPr="00C77331" w:rsidRDefault="00C77331" w:rsidP="00C77331">
      <w:pPr>
        <w:numPr>
          <w:ilvl w:val="0"/>
          <w:numId w:val="77"/>
        </w:numPr>
      </w:pPr>
      <w:r w:rsidRPr="00C77331">
        <w:t>model-year transition analysis;</w:t>
      </w:r>
    </w:p>
    <w:p w14:paraId="68EEF192" w14:textId="77777777" w:rsidR="00C77331" w:rsidRPr="00C77331" w:rsidRDefault="00C77331" w:rsidP="00C77331">
      <w:pPr>
        <w:numPr>
          <w:ilvl w:val="0"/>
          <w:numId w:val="77"/>
        </w:numPr>
      </w:pPr>
      <w:r w:rsidRPr="00C77331">
        <w:t>incoming risk;</w:t>
      </w:r>
    </w:p>
    <w:p w14:paraId="31B65478" w14:textId="77777777" w:rsidR="00C77331" w:rsidRPr="00C77331" w:rsidRDefault="00C77331" w:rsidP="00C77331">
      <w:pPr>
        <w:numPr>
          <w:ilvl w:val="0"/>
          <w:numId w:val="77"/>
        </w:numPr>
      </w:pPr>
      <w:r w:rsidRPr="00C77331">
        <w:t>and New Inventory Decision proposals.</w:t>
      </w:r>
    </w:p>
    <w:p w14:paraId="3AD33EAF" w14:textId="77777777" w:rsidR="00C77331" w:rsidRPr="00C77331" w:rsidRDefault="00C77331" w:rsidP="00C77331">
      <w:r w:rsidRPr="00C77331">
        <w:t>Does not own:</w:t>
      </w:r>
    </w:p>
    <w:p w14:paraId="5518972A" w14:textId="77777777" w:rsidR="00C77331" w:rsidRPr="00C77331" w:rsidRDefault="00C77331" w:rsidP="00C77331">
      <w:pPr>
        <w:numPr>
          <w:ilvl w:val="0"/>
          <w:numId w:val="78"/>
        </w:numPr>
      </w:pPr>
      <w:r w:rsidRPr="00C77331">
        <w:t>Service Loaner economic truth;</w:t>
      </w:r>
    </w:p>
    <w:p w14:paraId="2B6C0D10" w14:textId="77777777" w:rsidR="00C77331" w:rsidRPr="00C77331" w:rsidRDefault="00C77331" w:rsidP="00C77331">
      <w:pPr>
        <w:numPr>
          <w:ilvl w:val="0"/>
          <w:numId w:val="78"/>
        </w:numPr>
      </w:pPr>
      <w:r w:rsidRPr="00C77331">
        <w:lastRenderedPageBreak/>
        <w:t>Executive Demo selection;</w:t>
      </w:r>
    </w:p>
    <w:p w14:paraId="6B3DDA61" w14:textId="77777777" w:rsidR="00C77331" w:rsidRPr="00C77331" w:rsidRDefault="00C77331" w:rsidP="00C77331">
      <w:pPr>
        <w:numPr>
          <w:ilvl w:val="0"/>
          <w:numId w:val="78"/>
        </w:numPr>
      </w:pPr>
      <w:r w:rsidRPr="00C77331">
        <w:t>policy approval;</w:t>
      </w:r>
    </w:p>
    <w:p w14:paraId="3EEFA496" w14:textId="77777777" w:rsidR="00C77331" w:rsidRPr="00C77331" w:rsidRDefault="00C77331" w:rsidP="00C77331">
      <w:pPr>
        <w:numPr>
          <w:ilvl w:val="0"/>
          <w:numId w:val="78"/>
        </w:numPr>
      </w:pPr>
      <w:r w:rsidRPr="00C77331">
        <w:t>or learning mutation.</w:t>
      </w:r>
    </w:p>
    <w:p w14:paraId="0A89F752" w14:textId="77777777" w:rsidR="00C77331" w:rsidRPr="00C77331" w:rsidRDefault="00C77331" w:rsidP="00C77331">
      <w:pPr>
        <w:pStyle w:val="Heading2"/>
        <w:rPr>
          <w:b/>
          <w:bCs/>
        </w:rPr>
      </w:pPr>
      <w:r w:rsidRPr="00C77331">
        <w:rPr>
          <w:b/>
          <w:bCs/>
        </w:rPr>
        <w:t>02.5.6 Production and Supply Workflow Context</w:t>
      </w:r>
    </w:p>
    <w:p w14:paraId="69E1BCAF" w14:textId="77777777" w:rsidR="00C77331" w:rsidRPr="00C77331" w:rsidRDefault="00C77331" w:rsidP="00C77331">
      <w:r w:rsidRPr="00C77331">
        <w:t>Owns:</w:t>
      </w:r>
    </w:p>
    <w:p w14:paraId="141072BF" w14:textId="77777777" w:rsidR="00C77331" w:rsidRPr="00C77331" w:rsidRDefault="00C77331" w:rsidP="00C77331">
      <w:pPr>
        <w:numPr>
          <w:ilvl w:val="0"/>
          <w:numId w:val="79"/>
        </w:numPr>
      </w:pPr>
      <w:r w:rsidRPr="00C77331">
        <w:t>future-production opportunities;</w:t>
      </w:r>
    </w:p>
    <w:p w14:paraId="560ED5D0" w14:textId="77777777" w:rsidR="00C77331" w:rsidRPr="00C77331" w:rsidRDefault="00C77331" w:rsidP="00C77331">
      <w:pPr>
        <w:numPr>
          <w:ilvl w:val="0"/>
          <w:numId w:val="79"/>
        </w:numPr>
      </w:pPr>
      <w:r w:rsidRPr="00C77331">
        <w:t>CPO;</w:t>
      </w:r>
    </w:p>
    <w:p w14:paraId="122D70E5" w14:textId="77777777" w:rsidR="00C77331" w:rsidRPr="00C77331" w:rsidRDefault="00C77331" w:rsidP="00C77331">
      <w:pPr>
        <w:numPr>
          <w:ilvl w:val="0"/>
          <w:numId w:val="79"/>
        </w:numPr>
      </w:pPr>
      <w:r w:rsidRPr="00C77331">
        <w:t>PPO;</w:t>
      </w:r>
    </w:p>
    <w:p w14:paraId="7450BCFB" w14:textId="77777777" w:rsidR="00C77331" w:rsidRPr="00C77331" w:rsidRDefault="00C77331" w:rsidP="00C77331">
      <w:pPr>
        <w:numPr>
          <w:ilvl w:val="0"/>
          <w:numId w:val="79"/>
        </w:numPr>
      </w:pPr>
      <w:r w:rsidRPr="00C77331">
        <w:t>Dealer Trade opportunity representation;</w:t>
      </w:r>
    </w:p>
    <w:p w14:paraId="586EE770" w14:textId="77777777" w:rsidR="00C77331" w:rsidRPr="00C77331" w:rsidRDefault="00C77331" w:rsidP="00C77331">
      <w:pPr>
        <w:numPr>
          <w:ilvl w:val="0"/>
          <w:numId w:val="79"/>
        </w:numPr>
      </w:pPr>
      <w:r w:rsidRPr="00C77331">
        <w:t>CTP proposals;</w:t>
      </w:r>
    </w:p>
    <w:p w14:paraId="31B19013" w14:textId="77777777" w:rsidR="00C77331" w:rsidRPr="00C77331" w:rsidRDefault="00C77331" w:rsidP="00C77331">
      <w:pPr>
        <w:numPr>
          <w:ilvl w:val="0"/>
          <w:numId w:val="79"/>
        </w:numPr>
      </w:pPr>
      <w:r w:rsidRPr="00C77331">
        <w:t>feasible supply paths;</w:t>
      </w:r>
    </w:p>
    <w:p w14:paraId="03F10152" w14:textId="77777777" w:rsidR="00C77331" w:rsidRPr="00C77331" w:rsidRDefault="00C77331" w:rsidP="00C77331">
      <w:pPr>
        <w:numPr>
          <w:ilvl w:val="0"/>
          <w:numId w:val="79"/>
        </w:numPr>
      </w:pPr>
      <w:r w:rsidRPr="00C77331">
        <w:t>committed future supply updates;</w:t>
      </w:r>
    </w:p>
    <w:p w14:paraId="4FCC6727" w14:textId="77777777" w:rsidR="00C77331" w:rsidRPr="00C77331" w:rsidRDefault="00C77331" w:rsidP="00C77331">
      <w:pPr>
        <w:numPr>
          <w:ilvl w:val="0"/>
          <w:numId w:val="79"/>
        </w:numPr>
      </w:pPr>
      <w:r w:rsidRPr="00C77331">
        <w:t>and production-related Decisions.</w:t>
      </w:r>
    </w:p>
    <w:p w14:paraId="6F9E1E21" w14:textId="77777777" w:rsidR="00C77331" w:rsidRPr="00C77331" w:rsidRDefault="00C77331" w:rsidP="00C77331">
      <w:r w:rsidRPr="00C77331">
        <w:t>Does not own:</w:t>
      </w:r>
    </w:p>
    <w:p w14:paraId="1FF6C576" w14:textId="77777777" w:rsidR="00C77331" w:rsidRPr="00C77331" w:rsidRDefault="00C77331" w:rsidP="00C77331">
      <w:pPr>
        <w:numPr>
          <w:ilvl w:val="0"/>
          <w:numId w:val="80"/>
        </w:numPr>
      </w:pPr>
      <w:r w:rsidRPr="00C77331">
        <w:t>independent Demand generation;</w:t>
      </w:r>
    </w:p>
    <w:p w14:paraId="590201E1" w14:textId="77777777" w:rsidR="00C77331" w:rsidRPr="00C77331" w:rsidRDefault="00C77331" w:rsidP="00C77331">
      <w:pPr>
        <w:numPr>
          <w:ilvl w:val="0"/>
          <w:numId w:val="80"/>
        </w:numPr>
      </w:pPr>
      <w:r w:rsidRPr="00C77331">
        <w:t>Service Loaner fleet economics;</w:t>
      </w:r>
    </w:p>
    <w:p w14:paraId="3D0EEF8D" w14:textId="77777777" w:rsidR="00C77331" w:rsidRPr="00C77331" w:rsidRDefault="00C77331" w:rsidP="00C77331">
      <w:pPr>
        <w:numPr>
          <w:ilvl w:val="0"/>
          <w:numId w:val="80"/>
        </w:numPr>
      </w:pPr>
      <w:r w:rsidRPr="00C77331">
        <w:t>or Executive Demo economics.</w:t>
      </w:r>
    </w:p>
    <w:p w14:paraId="0108D3C3" w14:textId="77777777" w:rsidR="00C77331" w:rsidRPr="00C77331" w:rsidRDefault="00C77331" w:rsidP="00C77331">
      <w:pPr>
        <w:pStyle w:val="Heading2"/>
        <w:rPr>
          <w:b/>
          <w:bCs/>
        </w:rPr>
      </w:pPr>
      <w:r w:rsidRPr="00C77331">
        <w:rPr>
          <w:b/>
          <w:bCs/>
        </w:rPr>
        <w:t>02.5.7 Service Loaner Context</w:t>
      </w:r>
    </w:p>
    <w:p w14:paraId="4AB083A8" w14:textId="77777777" w:rsidR="00C77331" w:rsidRPr="00C77331" w:rsidRDefault="00C77331" w:rsidP="00C77331">
      <w:r w:rsidRPr="00C77331">
        <w:t>Owns:</w:t>
      </w:r>
    </w:p>
    <w:p w14:paraId="70B79720" w14:textId="77777777" w:rsidR="00C77331" w:rsidRPr="00C77331" w:rsidRDefault="00C77331" w:rsidP="00C77331">
      <w:pPr>
        <w:numPr>
          <w:ilvl w:val="0"/>
          <w:numId w:val="81"/>
        </w:numPr>
      </w:pPr>
      <w:r w:rsidRPr="00C77331">
        <w:t>active fleet state;</w:t>
      </w:r>
    </w:p>
    <w:p w14:paraId="4E2D9CC9" w14:textId="77777777" w:rsidR="00C77331" w:rsidRPr="00C77331" w:rsidRDefault="00C77331" w:rsidP="00C77331">
      <w:pPr>
        <w:numPr>
          <w:ilvl w:val="0"/>
          <w:numId w:val="81"/>
        </w:numPr>
      </w:pPr>
      <w:r w:rsidRPr="00C77331">
        <w:t>entry evaluation;</w:t>
      </w:r>
    </w:p>
    <w:p w14:paraId="46E4B618" w14:textId="77777777" w:rsidR="00C77331" w:rsidRPr="00C77331" w:rsidRDefault="00C77331" w:rsidP="00C77331">
      <w:pPr>
        <w:numPr>
          <w:ilvl w:val="0"/>
          <w:numId w:val="81"/>
        </w:numPr>
      </w:pPr>
      <w:r w:rsidRPr="00C77331">
        <w:t>lifecycle state;</w:t>
      </w:r>
    </w:p>
    <w:p w14:paraId="4F2A7FD9" w14:textId="77777777" w:rsidR="00C77331" w:rsidRPr="00C77331" w:rsidRDefault="00C77331" w:rsidP="00C77331">
      <w:pPr>
        <w:numPr>
          <w:ilvl w:val="0"/>
          <w:numId w:val="81"/>
        </w:numPr>
      </w:pPr>
      <w:r w:rsidRPr="00C77331">
        <w:t>retirement timing;</w:t>
      </w:r>
    </w:p>
    <w:p w14:paraId="2C778C76" w14:textId="77777777" w:rsidR="00C77331" w:rsidRPr="00C77331" w:rsidRDefault="00C77331" w:rsidP="00C77331">
      <w:pPr>
        <w:numPr>
          <w:ilvl w:val="0"/>
          <w:numId w:val="81"/>
        </w:numPr>
      </w:pPr>
      <w:r w:rsidRPr="00C77331">
        <w:t>Economic Call;</w:t>
      </w:r>
    </w:p>
    <w:p w14:paraId="0154628A" w14:textId="77777777" w:rsidR="00C77331" w:rsidRPr="00C77331" w:rsidRDefault="00C77331" w:rsidP="00C77331">
      <w:pPr>
        <w:numPr>
          <w:ilvl w:val="0"/>
          <w:numId w:val="81"/>
        </w:numPr>
      </w:pPr>
      <w:r w:rsidRPr="00C77331">
        <w:t>Execution Status;</w:t>
      </w:r>
    </w:p>
    <w:p w14:paraId="1D54E92E" w14:textId="77777777" w:rsidR="00C77331" w:rsidRPr="00C77331" w:rsidRDefault="00C77331" w:rsidP="00C77331">
      <w:pPr>
        <w:numPr>
          <w:ilvl w:val="0"/>
          <w:numId w:val="81"/>
        </w:numPr>
      </w:pPr>
      <w:r w:rsidRPr="00C77331">
        <w:t>approved and actual entry/exit;</w:t>
      </w:r>
    </w:p>
    <w:p w14:paraId="5D824128" w14:textId="77777777" w:rsidR="00C77331" w:rsidRPr="00C77331" w:rsidRDefault="00C77331" w:rsidP="00C77331">
      <w:pPr>
        <w:numPr>
          <w:ilvl w:val="0"/>
          <w:numId w:val="81"/>
        </w:numPr>
      </w:pPr>
      <w:r w:rsidRPr="00C77331">
        <w:lastRenderedPageBreak/>
        <w:t>Used Cars handoff;</w:t>
      </w:r>
    </w:p>
    <w:p w14:paraId="690A90C1" w14:textId="77777777" w:rsidR="00C77331" w:rsidRPr="00C77331" w:rsidRDefault="00C77331" w:rsidP="00C77331">
      <w:pPr>
        <w:numPr>
          <w:ilvl w:val="0"/>
          <w:numId w:val="81"/>
        </w:numPr>
      </w:pPr>
      <w:r w:rsidRPr="00C77331">
        <w:t>fleet mix;</w:t>
      </w:r>
    </w:p>
    <w:p w14:paraId="55602FF4" w14:textId="77777777" w:rsidR="00C77331" w:rsidRPr="00C77331" w:rsidRDefault="00C77331" w:rsidP="00C77331">
      <w:pPr>
        <w:numPr>
          <w:ilvl w:val="0"/>
          <w:numId w:val="81"/>
        </w:numPr>
      </w:pPr>
      <w:r w:rsidRPr="00C77331">
        <w:t>policy exploration;</w:t>
      </w:r>
    </w:p>
    <w:p w14:paraId="661C766F" w14:textId="77777777" w:rsidR="00C77331" w:rsidRPr="00C77331" w:rsidRDefault="00C77331" w:rsidP="00C77331">
      <w:pPr>
        <w:numPr>
          <w:ilvl w:val="0"/>
          <w:numId w:val="81"/>
        </w:numPr>
      </w:pPr>
      <w:r w:rsidRPr="00C77331">
        <w:t>and Service Loaner outcome history.</w:t>
      </w:r>
    </w:p>
    <w:p w14:paraId="6CF87582" w14:textId="77777777" w:rsidR="00C77331" w:rsidRPr="00C77331" w:rsidRDefault="00C77331" w:rsidP="00C77331">
      <w:r w:rsidRPr="00C77331">
        <w:t>Does not own:</w:t>
      </w:r>
    </w:p>
    <w:p w14:paraId="12C0FFBB" w14:textId="77777777" w:rsidR="00C77331" w:rsidRPr="00C77331" w:rsidRDefault="00C77331" w:rsidP="00C77331">
      <w:pPr>
        <w:numPr>
          <w:ilvl w:val="0"/>
          <w:numId w:val="82"/>
        </w:numPr>
      </w:pPr>
      <w:r w:rsidRPr="00C77331">
        <w:t>New Retail Demand;</w:t>
      </w:r>
    </w:p>
    <w:p w14:paraId="111F5405" w14:textId="77777777" w:rsidR="00C77331" w:rsidRPr="00C77331" w:rsidRDefault="00C77331" w:rsidP="00C77331">
      <w:pPr>
        <w:numPr>
          <w:ilvl w:val="0"/>
          <w:numId w:val="82"/>
        </w:numPr>
      </w:pPr>
      <w:r w:rsidRPr="00C77331">
        <w:t>generic acquisition ranking;</w:t>
      </w:r>
    </w:p>
    <w:p w14:paraId="79E7084C" w14:textId="77777777" w:rsidR="00C77331" w:rsidRPr="00C77331" w:rsidRDefault="00C77331" w:rsidP="00C77331">
      <w:pPr>
        <w:numPr>
          <w:ilvl w:val="0"/>
          <w:numId w:val="82"/>
        </w:numPr>
      </w:pPr>
      <w:r w:rsidRPr="00C77331">
        <w:t>Executive Demo logic;</w:t>
      </w:r>
    </w:p>
    <w:p w14:paraId="2F364C90" w14:textId="77777777" w:rsidR="00C77331" w:rsidRPr="00C77331" w:rsidRDefault="00C77331" w:rsidP="00C77331">
      <w:pPr>
        <w:numPr>
          <w:ilvl w:val="0"/>
          <w:numId w:val="82"/>
        </w:numPr>
      </w:pPr>
      <w:r w:rsidRPr="00C77331">
        <w:t>or manufacturer policy definitions themselves.</w:t>
      </w:r>
    </w:p>
    <w:p w14:paraId="5123FB04" w14:textId="77777777" w:rsidR="00C77331" w:rsidRPr="00C77331" w:rsidRDefault="00C77331" w:rsidP="00C77331">
      <w:pPr>
        <w:pStyle w:val="Heading2"/>
        <w:rPr>
          <w:b/>
          <w:bCs/>
        </w:rPr>
      </w:pPr>
      <w:r w:rsidRPr="00C77331">
        <w:rPr>
          <w:b/>
          <w:bCs/>
        </w:rPr>
        <w:t>02.5.8 Executive Demo Context</w:t>
      </w:r>
    </w:p>
    <w:p w14:paraId="6C61A5F6" w14:textId="77777777" w:rsidR="00C77331" w:rsidRPr="00C77331" w:rsidRDefault="00C77331" w:rsidP="00C77331">
      <w:r w:rsidRPr="00C77331">
        <w:t>Owns:</w:t>
      </w:r>
    </w:p>
    <w:p w14:paraId="7928C294" w14:textId="77777777" w:rsidR="00C77331" w:rsidRPr="00C77331" w:rsidRDefault="00C77331" w:rsidP="00C77331">
      <w:pPr>
        <w:numPr>
          <w:ilvl w:val="0"/>
          <w:numId w:val="83"/>
        </w:numPr>
      </w:pPr>
      <w:r w:rsidRPr="00C77331">
        <w:t>demo eligibility;</w:t>
      </w:r>
    </w:p>
    <w:p w14:paraId="2BBD9D7B" w14:textId="77777777" w:rsidR="00C77331" w:rsidRPr="00C77331" w:rsidRDefault="00C77331" w:rsidP="00C77331">
      <w:pPr>
        <w:numPr>
          <w:ilvl w:val="0"/>
          <w:numId w:val="83"/>
        </w:numPr>
      </w:pPr>
      <w:r w:rsidRPr="00C77331">
        <w:t>current demo portfolio;</w:t>
      </w:r>
    </w:p>
    <w:p w14:paraId="244F38F3" w14:textId="77777777" w:rsidR="00C77331" w:rsidRPr="00C77331" w:rsidRDefault="00C77331" w:rsidP="00C77331">
      <w:pPr>
        <w:numPr>
          <w:ilvl w:val="0"/>
          <w:numId w:val="83"/>
        </w:numPr>
      </w:pPr>
      <w:r w:rsidRPr="00C77331">
        <w:t>Best Overall selection;</w:t>
      </w:r>
    </w:p>
    <w:p w14:paraId="0E487DC6" w14:textId="77777777" w:rsidR="00C77331" w:rsidRPr="00C77331" w:rsidRDefault="00C77331" w:rsidP="00C77331">
      <w:pPr>
        <w:numPr>
          <w:ilvl w:val="0"/>
          <w:numId w:val="83"/>
        </w:numPr>
      </w:pPr>
      <w:r w:rsidRPr="00C77331">
        <w:t>model-specific selection;</w:t>
      </w:r>
    </w:p>
    <w:p w14:paraId="0E0DD0F3" w14:textId="77777777" w:rsidR="00C77331" w:rsidRPr="00C77331" w:rsidRDefault="00C77331" w:rsidP="00C77331">
      <w:pPr>
        <w:numPr>
          <w:ilvl w:val="0"/>
          <w:numId w:val="83"/>
        </w:numPr>
      </w:pPr>
      <w:r w:rsidRPr="00C77331">
        <w:t>retail opportunity cost;</w:t>
      </w:r>
    </w:p>
    <w:p w14:paraId="4315C0B6" w14:textId="77777777" w:rsidR="00C77331" w:rsidRPr="00C77331" w:rsidRDefault="00C77331" w:rsidP="00C77331">
      <w:pPr>
        <w:numPr>
          <w:ilvl w:val="0"/>
          <w:numId w:val="83"/>
        </w:numPr>
      </w:pPr>
      <w:r w:rsidRPr="00C77331">
        <w:t>demo lifecycle value;</w:t>
      </w:r>
    </w:p>
    <w:p w14:paraId="348ED611" w14:textId="77777777" w:rsidR="00C77331" w:rsidRPr="00C77331" w:rsidRDefault="00C77331" w:rsidP="00C77331">
      <w:pPr>
        <w:numPr>
          <w:ilvl w:val="0"/>
          <w:numId w:val="83"/>
        </w:numPr>
      </w:pPr>
      <w:r w:rsidRPr="00C77331">
        <w:t>and Executive Demo Decision proposals.</w:t>
      </w:r>
    </w:p>
    <w:p w14:paraId="66B71CBF" w14:textId="77777777" w:rsidR="00C77331" w:rsidRPr="00C77331" w:rsidRDefault="00C77331" w:rsidP="00C77331">
      <w:r w:rsidRPr="00C77331">
        <w:t>Does not own:</w:t>
      </w:r>
    </w:p>
    <w:p w14:paraId="19D6ABAC" w14:textId="77777777" w:rsidR="00C77331" w:rsidRPr="00C77331" w:rsidRDefault="00C77331" w:rsidP="00C77331">
      <w:pPr>
        <w:numPr>
          <w:ilvl w:val="0"/>
          <w:numId w:val="84"/>
        </w:numPr>
      </w:pPr>
      <w:r w:rsidRPr="00C77331">
        <w:t>Service Loaner fleet operation;</w:t>
      </w:r>
    </w:p>
    <w:p w14:paraId="5B84A89E" w14:textId="77777777" w:rsidR="00C77331" w:rsidRPr="00C77331" w:rsidRDefault="00C77331" w:rsidP="00C77331">
      <w:pPr>
        <w:numPr>
          <w:ilvl w:val="0"/>
          <w:numId w:val="84"/>
        </w:numPr>
      </w:pPr>
      <w:r w:rsidRPr="00C77331">
        <w:t>New Retail Demand generation;</w:t>
      </w:r>
    </w:p>
    <w:p w14:paraId="0B45AC03" w14:textId="77777777" w:rsidR="00C77331" w:rsidRPr="00C77331" w:rsidRDefault="00C77331" w:rsidP="00C77331">
      <w:pPr>
        <w:numPr>
          <w:ilvl w:val="0"/>
          <w:numId w:val="84"/>
        </w:numPr>
      </w:pPr>
      <w:r w:rsidRPr="00C77331">
        <w:t>or general production optimization.</w:t>
      </w:r>
    </w:p>
    <w:p w14:paraId="0AE4B72D" w14:textId="77777777" w:rsidR="00C77331" w:rsidRPr="00C77331" w:rsidRDefault="00C77331" w:rsidP="00C77331">
      <w:pPr>
        <w:pStyle w:val="Heading2"/>
        <w:rPr>
          <w:b/>
          <w:bCs/>
        </w:rPr>
      </w:pPr>
      <w:r w:rsidRPr="00C77331">
        <w:rPr>
          <w:b/>
          <w:bCs/>
        </w:rPr>
        <w:t>02.5.9 Prediction and Decision Context</w:t>
      </w:r>
    </w:p>
    <w:p w14:paraId="0353E2C9" w14:textId="77777777" w:rsidR="00C77331" w:rsidRPr="00C77331" w:rsidRDefault="00C77331" w:rsidP="00C77331">
      <w:r w:rsidRPr="00C77331">
        <w:t>Owns:</w:t>
      </w:r>
    </w:p>
    <w:p w14:paraId="442FFDA7" w14:textId="77777777" w:rsidR="00C77331" w:rsidRPr="00C77331" w:rsidRDefault="00C77331" w:rsidP="00C77331">
      <w:pPr>
        <w:numPr>
          <w:ilvl w:val="0"/>
          <w:numId w:val="85"/>
        </w:numPr>
      </w:pPr>
      <w:r w:rsidRPr="00C77331">
        <w:t>immutable Prediction snapshots;</w:t>
      </w:r>
    </w:p>
    <w:p w14:paraId="0022D833" w14:textId="77777777" w:rsidR="00C77331" w:rsidRPr="00C77331" w:rsidRDefault="00C77331" w:rsidP="00C77331">
      <w:pPr>
        <w:numPr>
          <w:ilvl w:val="0"/>
          <w:numId w:val="85"/>
        </w:numPr>
      </w:pPr>
      <w:r w:rsidRPr="00C77331">
        <w:t>Decision proposals;</w:t>
      </w:r>
    </w:p>
    <w:p w14:paraId="53CCCF8D" w14:textId="77777777" w:rsidR="00C77331" w:rsidRPr="00C77331" w:rsidRDefault="00C77331" w:rsidP="00C77331">
      <w:pPr>
        <w:numPr>
          <w:ilvl w:val="0"/>
          <w:numId w:val="85"/>
        </w:numPr>
      </w:pPr>
      <w:r w:rsidRPr="00C77331">
        <w:lastRenderedPageBreak/>
        <w:t>management responses;</w:t>
      </w:r>
    </w:p>
    <w:p w14:paraId="734348CF" w14:textId="77777777" w:rsidR="00C77331" w:rsidRPr="00C77331" w:rsidRDefault="00C77331" w:rsidP="00C77331">
      <w:pPr>
        <w:numPr>
          <w:ilvl w:val="0"/>
          <w:numId w:val="85"/>
        </w:numPr>
      </w:pPr>
      <w:r w:rsidRPr="00C77331">
        <w:t>approvals;</w:t>
      </w:r>
    </w:p>
    <w:p w14:paraId="774D2DB3" w14:textId="77777777" w:rsidR="00C77331" w:rsidRPr="00C77331" w:rsidRDefault="00C77331" w:rsidP="00C77331">
      <w:pPr>
        <w:numPr>
          <w:ilvl w:val="0"/>
          <w:numId w:val="85"/>
        </w:numPr>
      </w:pPr>
      <w:r w:rsidRPr="00C77331">
        <w:t>rejections;</w:t>
      </w:r>
    </w:p>
    <w:p w14:paraId="66DF19A5" w14:textId="77777777" w:rsidR="00C77331" w:rsidRPr="00C77331" w:rsidRDefault="00C77331" w:rsidP="00C77331">
      <w:pPr>
        <w:numPr>
          <w:ilvl w:val="0"/>
          <w:numId w:val="85"/>
        </w:numPr>
      </w:pPr>
      <w:r w:rsidRPr="00C77331">
        <w:t>withdrawals;</w:t>
      </w:r>
    </w:p>
    <w:p w14:paraId="17E7C542" w14:textId="77777777" w:rsidR="00C77331" w:rsidRPr="00C77331" w:rsidRDefault="00C77331" w:rsidP="00C77331">
      <w:pPr>
        <w:numPr>
          <w:ilvl w:val="0"/>
          <w:numId w:val="85"/>
        </w:numPr>
      </w:pPr>
      <w:r w:rsidRPr="00C77331">
        <w:t>and Decision lifecycle history.</w:t>
      </w:r>
    </w:p>
    <w:p w14:paraId="3187212F" w14:textId="77777777" w:rsidR="00C77331" w:rsidRPr="00C77331" w:rsidRDefault="00C77331" w:rsidP="00C77331">
      <w:r w:rsidRPr="00C77331">
        <w:t>Does not own:</w:t>
      </w:r>
    </w:p>
    <w:p w14:paraId="2810E85C" w14:textId="77777777" w:rsidR="00C77331" w:rsidRPr="00C77331" w:rsidRDefault="00C77331" w:rsidP="00C77331">
      <w:pPr>
        <w:numPr>
          <w:ilvl w:val="0"/>
          <w:numId w:val="86"/>
        </w:numPr>
      </w:pPr>
      <w:r w:rsidRPr="00C77331">
        <w:t>actual outcomes;</w:t>
      </w:r>
    </w:p>
    <w:p w14:paraId="2BAED48F" w14:textId="77777777" w:rsidR="00C77331" w:rsidRPr="00C77331" w:rsidRDefault="00C77331" w:rsidP="00C77331">
      <w:pPr>
        <w:numPr>
          <w:ilvl w:val="0"/>
          <w:numId w:val="86"/>
        </w:numPr>
      </w:pPr>
      <w:r w:rsidRPr="00C77331">
        <w:t>source data;</w:t>
      </w:r>
    </w:p>
    <w:p w14:paraId="6D1D4232" w14:textId="77777777" w:rsidR="00C77331" w:rsidRPr="00C77331" w:rsidRDefault="00C77331" w:rsidP="00C77331">
      <w:pPr>
        <w:numPr>
          <w:ilvl w:val="0"/>
          <w:numId w:val="86"/>
        </w:numPr>
      </w:pPr>
      <w:r w:rsidRPr="00C77331">
        <w:t>or silent operational mutation.</w:t>
      </w:r>
    </w:p>
    <w:p w14:paraId="1681669C" w14:textId="77777777" w:rsidR="00C77331" w:rsidRPr="00C77331" w:rsidRDefault="00C77331" w:rsidP="00C77331">
      <w:pPr>
        <w:pStyle w:val="Heading2"/>
        <w:rPr>
          <w:b/>
          <w:bCs/>
        </w:rPr>
      </w:pPr>
      <w:r w:rsidRPr="00C77331">
        <w:rPr>
          <w:b/>
          <w:bCs/>
        </w:rPr>
        <w:t>02.5.10 Observation and Learning Context</w:t>
      </w:r>
    </w:p>
    <w:p w14:paraId="7D4A3E9E" w14:textId="77777777" w:rsidR="00C77331" w:rsidRPr="00C77331" w:rsidRDefault="00C77331" w:rsidP="00C77331">
      <w:r w:rsidRPr="00C77331">
        <w:t>Owns:</w:t>
      </w:r>
    </w:p>
    <w:p w14:paraId="24512C56" w14:textId="77777777" w:rsidR="00C77331" w:rsidRPr="00C77331" w:rsidRDefault="00C77331" w:rsidP="00C77331">
      <w:pPr>
        <w:numPr>
          <w:ilvl w:val="0"/>
          <w:numId w:val="87"/>
        </w:numPr>
      </w:pPr>
      <w:r w:rsidRPr="00C77331">
        <w:t>actual Observations;</w:t>
      </w:r>
    </w:p>
    <w:p w14:paraId="591E994F" w14:textId="77777777" w:rsidR="00C77331" w:rsidRPr="00C77331" w:rsidRDefault="00C77331" w:rsidP="00C77331">
      <w:pPr>
        <w:numPr>
          <w:ilvl w:val="0"/>
          <w:numId w:val="87"/>
        </w:numPr>
      </w:pPr>
      <w:r w:rsidRPr="00C77331">
        <w:t>Prediction-to-Observation pairing;</w:t>
      </w:r>
    </w:p>
    <w:p w14:paraId="05EC6324" w14:textId="77777777" w:rsidR="00C77331" w:rsidRPr="00C77331" w:rsidRDefault="00C77331" w:rsidP="00C77331">
      <w:pPr>
        <w:numPr>
          <w:ilvl w:val="0"/>
          <w:numId w:val="87"/>
        </w:numPr>
      </w:pPr>
      <w:r w:rsidRPr="00C77331">
        <w:t>Error;</w:t>
      </w:r>
    </w:p>
    <w:p w14:paraId="58A3FDB8" w14:textId="77777777" w:rsidR="00C77331" w:rsidRPr="00C77331" w:rsidRDefault="00C77331" w:rsidP="00C77331">
      <w:pPr>
        <w:numPr>
          <w:ilvl w:val="0"/>
          <w:numId w:val="87"/>
        </w:numPr>
      </w:pPr>
      <w:r w:rsidRPr="00C77331">
        <w:t>Attribution;</w:t>
      </w:r>
    </w:p>
    <w:p w14:paraId="26496B0A" w14:textId="77777777" w:rsidR="00C77331" w:rsidRPr="00C77331" w:rsidRDefault="00C77331" w:rsidP="00C77331">
      <w:pPr>
        <w:numPr>
          <w:ilvl w:val="0"/>
          <w:numId w:val="87"/>
        </w:numPr>
      </w:pPr>
      <w:r w:rsidRPr="00C77331">
        <w:t>Learning Signals;</w:t>
      </w:r>
    </w:p>
    <w:p w14:paraId="699C2763" w14:textId="77777777" w:rsidR="00C77331" w:rsidRPr="00C77331" w:rsidRDefault="00C77331" w:rsidP="00C77331">
      <w:pPr>
        <w:numPr>
          <w:ilvl w:val="0"/>
          <w:numId w:val="87"/>
        </w:numPr>
      </w:pPr>
      <w:r w:rsidRPr="00C77331">
        <w:t>pattern evidence;</w:t>
      </w:r>
    </w:p>
    <w:p w14:paraId="269FE91E" w14:textId="77777777" w:rsidR="00C77331" w:rsidRPr="00C77331" w:rsidRDefault="00C77331" w:rsidP="00C77331">
      <w:pPr>
        <w:numPr>
          <w:ilvl w:val="0"/>
          <w:numId w:val="87"/>
        </w:numPr>
      </w:pPr>
      <w:r w:rsidRPr="00C77331">
        <w:t>and Calibration proposals.</w:t>
      </w:r>
    </w:p>
    <w:p w14:paraId="5FBEE9CE" w14:textId="77777777" w:rsidR="00C77331" w:rsidRPr="00C77331" w:rsidRDefault="00C77331" w:rsidP="00C77331">
      <w:r w:rsidRPr="00C77331">
        <w:t>Does not own:</w:t>
      </w:r>
    </w:p>
    <w:p w14:paraId="3A1C6FBC" w14:textId="77777777" w:rsidR="00C77331" w:rsidRPr="00C77331" w:rsidRDefault="00C77331" w:rsidP="00C77331">
      <w:pPr>
        <w:numPr>
          <w:ilvl w:val="0"/>
          <w:numId w:val="88"/>
        </w:numPr>
      </w:pPr>
      <w:r w:rsidRPr="00C77331">
        <w:t>direct policy activation;</w:t>
      </w:r>
    </w:p>
    <w:p w14:paraId="6FF74859" w14:textId="77777777" w:rsidR="00C77331" w:rsidRPr="00C77331" w:rsidRDefault="00C77331" w:rsidP="00C77331">
      <w:pPr>
        <w:numPr>
          <w:ilvl w:val="0"/>
          <w:numId w:val="88"/>
        </w:numPr>
      </w:pPr>
      <w:r w:rsidRPr="00C77331">
        <w:t>direct operational execution;</w:t>
      </w:r>
    </w:p>
    <w:p w14:paraId="7C9F825A" w14:textId="77777777" w:rsidR="00C77331" w:rsidRPr="00C77331" w:rsidRDefault="00C77331" w:rsidP="00C77331">
      <w:pPr>
        <w:numPr>
          <w:ilvl w:val="0"/>
          <w:numId w:val="88"/>
        </w:numPr>
      </w:pPr>
      <w:r w:rsidRPr="00C77331">
        <w:t>or retrospective rewriting of Predictions.</w:t>
      </w:r>
    </w:p>
    <w:p w14:paraId="0E58B900" w14:textId="77777777" w:rsidR="00C77331" w:rsidRPr="00C77331" w:rsidRDefault="00C77331" w:rsidP="00C77331">
      <w:pPr>
        <w:pStyle w:val="Heading2"/>
        <w:rPr>
          <w:b/>
          <w:bCs/>
        </w:rPr>
      </w:pPr>
      <w:r w:rsidRPr="00C77331">
        <w:rPr>
          <w:b/>
          <w:bCs/>
        </w:rPr>
        <w:t>02.5.11 Governance Context</w:t>
      </w:r>
    </w:p>
    <w:p w14:paraId="7CBDE3AD" w14:textId="77777777" w:rsidR="00C77331" w:rsidRPr="00C77331" w:rsidRDefault="00C77331" w:rsidP="00C77331">
      <w:r w:rsidRPr="00C77331">
        <w:t>Owns:</w:t>
      </w:r>
    </w:p>
    <w:p w14:paraId="1BD46A46" w14:textId="77777777" w:rsidR="00C77331" w:rsidRPr="00C77331" w:rsidRDefault="00C77331" w:rsidP="00C77331">
      <w:pPr>
        <w:numPr>
          <w:ilvl w:val="0"/>
          <w:numId w:val="89"/>
        </w:numPr>
      </w:pPr>
      <w:r w:rsidRPr="00C77331">
        <w:t>users or principals;</w:t>
      </w:r>
    </w:p>
    <w:p w14:paraId="3EFDADD0" w14:textId="77777777" w:rsidR="00C77331" w:rsidRPr="00C77331" w:rsidRDefault="00C77331" w:rsidP="00C77331">
      <w:pPr>
        <w:numPr>
          <w:ilvl w:val="0"/>
          <w:numId w:val="89"/>
        </w:numPr>
      </w:pPr>
      <w:r w:rsidRPr="00C77331">
        <w:t>capabilities;</w:t>
      </w:r>
    </w:p>
    <w:p w14:paraId="2501C8C0" w14:textId="77777777" w:rsidR="00C77331" w:rsidRPr="00C77331" w:rsidRDefault="00C77331" w:rsidP="00C77331">
      <w:pPr>
        <w:numPr>
          <w:ilvl w:val="0"/>
          <w:numId w:val="89"/>
        </w:numPr>
      </w:pPr>
      <w:r w:rsidRPr="00C77331">
        <w:lastRenderedPageBreak/>
        <w:t>authority;</w:t>
      </w:r>
    </w:p>
    <w:p w14:paraId="507F2C77" w14:textId="77777777" w:rsidR="00C77331" w:rsidRPr="00C77331" w:rsidRDefault="00C77331" w:rsidP="00C77331">
      <w:pPr>
        <w:numPr>
          <w:ilvl w:val="0"/>
          <w:numId w:val="89"/>
        </w:numPr>
      </w:pPr>
      <w:r w:rsidRPr="00C77331">
        <w:t>scope;</w:t>
      </w:r>
    </w:p>
    <w:p w14:paraId="39D9AC58" w14:textId="77777777" w:rsidR="00C77331" w:rsidRPr="00C77331" w:rsidRDefault="00C77331" w:rsidP="00C77331">
      <w:pPr>
        <w:numPr>
          <w:ilvl w:val="0"/>
          <w:numId w:val="89"/>
        </w:numPr>
      </w:pPr>
      <w:r w:rsidRPr="00C77331">
        <w:t>approvals;</w:t>
      </w:r>
    </w:p>
    <w:p w14:paraId="6EB58103" w14:textId="77777777" w:rsidR="00C77331" w:rsidRPr="00C77331" w:rsidRDefault="00C77331" w:rsidP="00C77331">
      <w:pPr>
        <w:numPr>
          <w:ilvl w:val="0"/>
          <w:numId w:val="89"/>
        </w:numPr>
      </w:pPr>
      <w:r w:rsidRPr="00C77331">
        <w:t>scenario permissions;</w:t>
      </w:r>
    </w:p>
    <w:p w14:paraId="44233026" w14:textId="77777777" w:rsidR="00C77331" w:rsidRPr="00C77331" w:rsidRDefault="00C77331" w:rsidP="00C77331">
      <w:pPr>
        <w:numPr>
          <w:ilvl w:val="0"/>
          <w:numId w:val="89"/>
        </w:numPr>
      </w:pPr>
      <w:r w:rsidRPr="00C77331">
        <w:t>policy permissions;</w:t>
      </w:r>
    </w:p>
    <w:p w14:paraId="14FAF68D" w14:textId="77777777" w:rsidR="00C77331" w:rsidRPr="00C77331" w:rsidRDefault="00C77331" w:rsidP="00C77331">
      <w:pPr>
        <w:numPr>
          <w:ilvl w:val="0"/>
          <w:numId w:val="89"/>
        </w:numPr>
      </w:pPr>
      <w:r w:rsidRPr="00C77331">
        <w:t>shared views;</w:t>
      </w:r>
    </w:p>
    <w:p w14:paraId="7AD14367" w14:textId="77777777" w:rsidR="00C77331" w:rsidRPr="00C77331" w:rsidRDefault="00C77331" w:rsidP="00C77331">
      <w:pPr>
        <w:numPr>
          <w:ilvl w:val="0"/>
          <w:numId w:val="89"/>
        </w:numPr>
      </w:pPr>
      <w:r w:rsidRPr="00C77331">
        <w:t>and administrative audit.</w:t>
      </w:r>
    </w:p>
    <w:p w14:paraId="4913D1DC" w14:textId="77777777" w:rsidR="00C77331" w:rsidRPr="00C77331" w:rsidRDefault="00C77331" w:rsidP="00C77331">
      <w:r w:rsidRPr="00C77331">
        <w:t>Does not own:</w:t>
      </w:r>
    </w:p>
    <w:p w14:paraId="1866C01D" w14:textId="77777777" w:rsidR="00C77331" w:rsidRPr="00C77331" w:rsidRDefault="00C77331" w:rsidP="00C77331">
      <w:pPr>
        <w:numPr>
          <w:ilvl w:val="0"/>
          <w:numId w:val="90"/>
        </w:numPr>
      </w:pPr>
      <w:r w:rsidRPr="00C77331">
        <w:t>business calculations;</w:t>
      </w:r>
    </w:p>
    <w:p w14:paraId="38E4CE2F" w14:textId="77777777" w:rsidR="00C77331" w:rsidRPr="00C77331" w:rsidRDefault="00C77331" w:rsidP="00C77331">
      <w:pPr>
        <w:numPr>
          <w:ilvl w:val="0"/>
          <w:numId w:val="90"/>
        </w:numPr>
      </w:pPr>
      <w:r w:rsidRPr="00C77331">
        <w:t>domain state;</w:t>
      </w:r>
    </w:p>
    <w:p w14:paraId="3CC6BD03" w14:textId="77777777" w:rsidR="00C77331" w:rsidRPr="00C77331" w:rsidRDefault="00C77331" w:rsidP="00C77331">
      <w:pPr>
        <w:numPr>
          <w:ilvl w:val="0"/>
          <w:numId w:val="90"/>
        </w:numPr>
      </w:pPr>
      <w:r w:rsidRPr="00C77331">
        <w:t>or source truth.</w:t>
      </w:r>
    </w:p>
    <w:p w14:paraId="2F4DF10F" w14:textId="77777777" w:rsidR="00C77331" w:rsidRPr="00C77331" w:rsidRDefault="00C77331" w:rsidP="00C77331">
      <w:pPr>
        <w:pStyle w:val="Heading2"/>
        <w:rPr>
          <w:b/>
          <w:bCs/>
        </w:rPr>
      </w:pPr>
      <w:r w:rsidRPr="00C77331">
        <w:rPr>
          <w:b/>
          <w:bCs/>
        </w:rPr>
        <w:t>02.5.12 Presentation Context</w:t>
      </w:r>
    </w:p>
    <w:p w14:paraId="5C25A58A" w14:textId="77777777" w:rsidR="00C77331" w:rsidRPr="00C77331" w:rsidRDefault="00C77331" w:rsidP="00C77331">
      <w:r w:rsidRPr="00C77331">
        <w:t>Owns:</w:t>
      </w:r>
    </w:p>
    <w:p w14:paraId="2B4C77D9" w14:textId="77777777" w:rsidR="00C77331" w:rsidRPr="00C77331" w:rsidRDefault="00C77331" w:rsidP="00C77331">
      <w:pPr>
        <w:numPr>
          <w:ilvl w:val="0"/>
          <w:numId w:val="91"/>
        </w:numPr>
      </w:pPr>
      <w:r w:rsidRPr="00C77331">
        <w:t>screen composition;</w:t>
      </w:r>
    </w:p>
    <w:p w14:paraId="2F9E9C12" w14:textId="77777777" w:rsidR="00C77331" w:rsidRPr="00C77331" w:rsidRDefault="00C77331" w:rsidP="00C77331">
      <w:pPr>
        <w:numPr>
          <w:ilvl w:val="0"/>
          <w:numId w:val="91"/>
        </w:numPr>
      </w:pPr>
      <w:r w:rsidRPr="00C77331">
        <w:t>interaction flow;</w:t>
      </w:r>
    </w:p>
    <w:p w14:paraId="72D62904" w14:textId="77777777" w:rsidR="00C77331" w:rsidRPr="00C77331" w:rsidRDefault="00C77331" w:rsidP="00C77331">
      <w:pPr>
        <w:numPr>
          <w:ilvl w:val="0"/>
          <w:numId w:val="91"/>
        </w:numPr>
      </w:pPr>
      <w:r w:rsidRPr="00C77331">
        <w:t>evidence presentation;</w:t>
      </w:r>
    </w:p>
    <w:p w14:paraId="1CF06D6D" w14:textId="77777777" w:rsidR="00C77331" w:rsidRPr="00C77331" w:rsidRDefault="00C77331" w:rsidP="00C77331">
      <w:pPr>
        <w:numPr>
          <w:ilvl w:val="0"/>
          <w:numId w:val="91"/>
        </w:numPr>
      </w:pPr>
      <w:r w:rsidRPr="00C77331">
        <w:t>scenario visibility;</w:t>
      </w:r>
    </w:p>
    <w:p w14:paraId="4EA2A286" w14:textId="77777777" w:rsidR="00C77331" w:rsidRPr="00C77331" w:rsidRDefault="00C77331" w:rsidP="00C77331">
      <w:pPr>
        <w:numPr>
          <w:ilvl w:val="0"/>
          <w:numId w:val="91"/>
        </w:numPr>
      </w:pPr>
      <w:r w:rsidRPr="00C77331">
        <w:t>operator language;</w:t>
      </w:r>
    </w:p>
    <w:p w14:paraId="5041C3CC" w14:textId="77777777" w:rsidR="00C77331" w:rsidRPr="00C77331" w:rsidRDefault="00C77331" w:rsidP="00C77331">
      <w:pPr>
        <w:numPr>
          <w:ilvl w:val="0"/>
          <w:numId w:val="91"/>
        </w:numPr>
      </w:pPr>
      <w:r w:rsidRPr="00C77331">
        <w:t>responsive behavior;</w:t>
      </w:r>
    </w:p>
    <w:p w14:paraId="06015024" w14:textId="77777777" w:rsidR="00C77331" w:rsidRPr="00C77331" w:rsidRDefault="00C77331" w:rsidP="00C77331">
      <w:pPr>
        <w:numPr>
          <w:ilvl w:val="0"/>
          <w:numId w:val="91"/>
        </w:numPr>
      </w:pPr>
      <w:r w:rsidRPr="00C77331">
        <w:t>and user feedback.</w:t>
      </w:r>
    </w:p>
    <w:p w14:paraId="7B6C1F2F" w14:textId="77777777" w:rsidR="00C77331" w:rsidRPr="00C77331" w:rsidRDefault="00C77331" w:rsidP="00C77331">
      <w:r w:rsidRPr="00C77331">
        <w:t>Does not own:</w:t>
      </w:r>
    </w:p>
    <w:p w14:paraId="7DF5516C" w14:textId="77777777" w:rsidR="00C77331" w:rsidRPr="00C77331" w:rsidRDefault="00C77331" w:rsidP="00C77331">
      <w:pPr>
        <w:numPr>
          <w:ilvl w:val="0"/>
          <w:numId w:val="92"/>
        </w:numPr>
      </w:pPr>
      <w:r w:rsidRPr="00C77331">
        <w:t>authoritative business calculations;</w:t>
      </w:r>
    </w:p>
    <w:p w14:paraId="4741861C" w14:textId="77777777" w:rsidR="00C77331" w:rsidRPr="00C77331" w:rsidRDefault="00C77331" w:rsidP="00C77331">
      <w:pPr>
        <w:numPr>
          <w:ilvl w:val="0"/>
          <w:numId w:val="92"/>
        </w:numPr>
      </w:pPr>
      <w:r w:rsidRPr="00C77331">
        <w:t>domain state transitions;</w:t>
      </w:r>
    </w:p>
    <w:p w14:paraId="37C2ACF9" w14:textId="77777777" w:rsidR="00C77331" w:rsidRPr="00C77331" w:rsidRDefault="00C77331" w:rsidP="00C77331">
      <w:pPr>
        <w:numPr>
          <w:ilvl w:val="0"/>
          <w:numId w:val="92"/>
        </w:numPr>
      </w:pPr>
      <w:r w:rsidRPr="00C77331">
        <w:t>or source reconciliation.</w:t>
      </w:r>
    </w:p>
    <w:p w14:paraId="4272AD44" w14:textId="77777777" w:rsidR="00C77331" w:rsidRPr="00C77331" w:rsidRDefault="00C77331" w:rsidP="00C77331">
      <w:pPr>
        <w:pStyle w:val="Heading2"/>
        <w:rPr>
          <w:b/>
          <w:bCs/>
        </w:rPr>
      </w:pPr>
      <w:r w:rsidRPr="00C77331">
        <w:rPr>
          <w:b/>
          <w:bCs/>
        </w:rPr>
        <w:t>02.5.13 Operational Infrastructure Context</w:t>
      </w:r>
    </w:p>
    <w:p w14:paraId="446DD741" w14:textId="77777777" w:rsidR="00C77331" w:rsidRPr="00C77331" w:rsidRDefault="00C77331" w:rsidP="00C77331">
      <w:r w:rsidRPr="00C77331">
        <w:t>Owns:</w:t>
      </w:r>
    </w:p>
    <w:p w14:paraId="44E7B261" w14:textId="77777777" w:rsidR="00C77331" w:rsidRPr="00C77331" w:rsidRDefault="00C77331" w:rsidP="00C77331">
      <w:pPr>
        <w:numPr>
          <w:ilvl w:val="0"/>
          <w:numId w:val="93"/>
        </w:numPr>
      </w:pPr>
      <w:r w:rsidRPr="00C77331">
        <w:lastRenderedPageBreak/>
        <w:t>persistence;</w:t>
      </w:r>
    </w:p>
    <w:p w14:paraId="07B2FDF2" w14:textId="77777777" w:rsidR="00C77331" w:rsidRPr="00C77331" w:rsidRDefault="00C77331" w:rsidP="00C77331">
      <w:pPr>
        <w:numPr>
          <w:ilvl w:val="0"/>
          <w:numId w:val="93"/>
        </w:numPr>
      </w:pPr>
      <w:r w:rsidRPr="00C77331">
        <w:t>export;</w:t>
      </w:r>
    </w:p>
    <w:p w14:paraId="78C4E40F" w14:textId="77777777" w:rsidR="00C77331" w:rsidRPr="00C77331" w:rsidRDefault="00C77331" w:rsidP="00C77331">
      <w:pPr>
        <w:numPr>
          <w:ilvl w:val="0"/>
          <w:numId w:val="93"/>
        </w:numPr>
      </w:pPr>
      <w:r w:rsidRPr="00C77331">
        <w:t>backup;</w:t>
      </w:r>
    </w:p>
    <w:p w14:paraId="346E07AA" w14:textId="77777777" w:rsidR="00C77331" w:rsidRPr="00C77331" w:rsidRDefault="00C77331" w:rsidP="00C77331">
      <w:pPr>
        <w:numPr>
          <w:ilvl w:val="0"/>
          <w:numId w:val="93"/>
        </w:numPr>
      </w:pPr>
      <w:r w:rsidRPr="00C77331">
        <w:t>restore;</w:t>
      </w:r>
    </w:p>
    <w:p w14:paraId="7C28D41B" w14:textId="77777777" w:rsidR="00C77331" w:rsidRPr="00C77331" w:rsidRDefault="00C77331" w:rsidP="00C77331">
      <w:pPr>
        <w:numPr>
          <w:ilvl w:val="0"/>
          <w:numId w:val="93"/>
        </w:numPr>
      </w:pPr>
      <w:r w:rsidRPr="00C77331">
        <w:t>version migration;</w:t>
      </w:r>
    </w:p>
    <w:p w14:paraId="455DF75C" w14:textId="77777777" w:rsidR="00C77331" w:rsidRPr="00C77331" w:rsidRDefault="00C77331" w:rsidP="00C77331">
      <w:pPr>
        <w:numPr>
          <w:ilvl w:val="0"/>
          <w:numId w:val="93"/>
        </w:numPr>
      </w:pPr>
      <w:r w:rsidRPr="00C77331">
        <w:t>observability;</w:t>
      </w:r>
    </w:p>
    <w:p w14:paraId="40E75F76" w14:textId="77777777" w:rsidR="00C77331" w:rsidRPr="00C77331" w:rsidRDefault="00C77331" w:rsidP="00C77331">
      <w:pPr>
        <w:numPr>
          <w:ilvl w:val="0"/>
          <w:numId w:val="93"/>
        </w:numPr>
      </w:pPr>
      <w:r w:rsidRPr="00C77331">
        <w:t>diagnostics;</w:t>
      </w:r>
    </w:p>
    <w:p w14:paraId="0745FFF2" w14:textId="77777777" w:rsidR="00C77331" w:rsidRPr="00C77331" w:rsidRDefault="00C77331" w:rsidP="00C77331">
      <w:pPr>
        <w:numPr>
          <w:ilvl w:val="0"/>
          <w:numId w:val="93"/>
        </w:numPr>
      </w:pPr>
      <w:r w:rsidRPr="00C77331">
        <w:t>reliability;</w:t>
      </w:r>
    </w:p>
    <w:p w14:paraId="2378A4BB" w14:textId="77777777" w:rsidR="00C77331" w:rsidRPr="00C77331" w:rsidRDefault="00C77331" w:rsidP="00C77331">
      <w:pPr>
        <w:numPr>
          <w:ilvl w:val="0"/>
          <w:numId w:val="93"/>
        </w:numPr>
      </w:pPr>
      <w:r w:rsidRPr="00C77331">
        <w:t>and deployment behavior.</w:t>
      </w:r>
    </w:p>
    <w:p w14:paraId="66546E27" w14:textId="77777777" w:rsidR="00C77331" w:rsidRPr="00C77331" w:rsidRDefault="00C77331" w:rsidP="00C77331">
      <w:r w:rsidRPr="00C77331">
        <w:t>Does not own:</w:t>
      </w:r>
    </w:p>
    <w:p w14:paraId="5012AE4D" w14:textId="77777777" w:rsidR="00C77331" w:rsidRPr="00C77331" w:rsidRDefault="00C77331" w:rsidP="00C77331">
      <w:pPr>
        <w:numPr>
          <w:ilvl w:val="0"/>
          <w:numId w:val="94"/>
        </w:numPr>
      </w:pPr>
      <w:r w:rsidRPr="00C77331">
        <w:t>domain meaning;</w:t>
      </w:r>
    </w:p>
    <w:p w14:paraId="77B59B88" w14:textId="77777777" w:rsidR="00C77331" w:rsidRPr="00C77331" w:rsidRDefault="00C77331" w:rsidP="00C77331">
      <w:pPr>
        <w:numPr>
          <w:ilvl w:val="0"/>
          <w:numId w:val="94"/>
        </w:numPr>
      </w:pPr>
      <w:r w:rsidRPr="00C77331">
        <w:t>recommendation semantics;</w:t>
      </w:r>
    </w:p>
    <w:p w14:paraId="0D1CAF43" w14:textId="77777777" w:rsidR="00C77331" w:rsidRPr="00C77331" w:rsidRDefault="00C77331" w:rsidP="00C77331">
      <w:pPr>
        <w:numPr>
          <w:ilvl w:val="0"/>
          <w:numId w:val="94"/>
        </w:numPr>
      </w:pPr>
      <w:r w:rsidRPr="00C77331">
        <w:t>or policy interpretation.</w:t>
      </w:r>
    </w:p>
    <w:p w14:paraId="207C64C0" w14:textId="77777777" w:rsidR="00C77331" w:rsidRPr="00C77331" w:rsidRDefault="00C77331" w:rsidP="00C77331">
      <w:r w:rsidRPr="00C77331">
        <w:pict w14:anchorId="736424A4">
          <v:rect id="_x0000_i1749" style="width:0;height:1.5pt" o:hralign="center" o:hrstd="t" o:hr="t" fillcolor="#a0a0a0" stroked="f"/>
        </w:pict>
      </w:r>
    </w:p>
    <w:p w14:paraId="5F31D132" w14:textId="77777777" w:rsidR="00C77331" w:rsidRPr="00C77331" w:rsidRDefault="00C77331" w:rsidP="00C77331">
      <w:pPr>
        <w:pStyle w:val="Heading2"/>
        <w:rPr>
          <w:b/>
          <w:bCs/>
        </w:rPr>
      </w:pPr>
      <w:r w:rsidRPr="00C77331">
        <w:rPr>
          <w:b/>
          <w:bCs/>
        </w:rPr>
        <w:t>02.6 Bounded-context ownership rules</w:t>
      </w:r>
    </w:p>
    <w:p w14:paraId="153354E4" w14:textId="77777777" w:rsidR="00C77331" w:rsidRPr="00C77331" w:rsidRDefault="00C77331" w:rsidP="00C77331">
      <w:pPr>
        <w:pStyle w:val="RequirementID"/>
        <w:keepNext/>
      </w:pPr>
      <w:r w:rsidRPr="00C77331">
        <w:t>ARCH-CTX-001</w:t>
      </w:r>
    </w:p>
    <w:p w14:paraId="6D4C6D9E" w14:textId="77777777" w:rsidR="00C77331" w:rsidRPr="00C77331" w:rsidRDefault="00C77331" w:rsidP="00C77331">
      <w:pPr>
        <w:widowControl/>
      </w:pPr>
      <w:r w:rsidRPr="00C77331">
        <w:t>Each business rule MUST have exactly one owning bounded context.</w:t>
      </w:r>
    </w:p>
    <w:p w14:paraId="2816287B" w14:textId="77777777" w:rsidR="00C77331" w:rsidRPr="00C77331" w:rsidRDefault="00C77331" w:rsidP="00C77331">
      <w:pPr>
        <w:pStyle w:val="RequirementID"/>
        <w:keepNext/>
      </w:pPr>
      <w:r w:rsidRPr="00C77331">
        <w:t>ARCH-CTX-002</w:t>
      </w:r>
    </w:p>
    <w:p w14:paraId="751BC7AE" w14:textId="77777777" w:rsidR="00C77331" w:rsidRPr="00C77331" w:rsidRDefault="00C77331" w:rsidP="00C77331">
      <w:pPr>
        <w:widowControl/>
      </w:pPr>
      <w:r w:rsidRPr="00C77331">
        <w:t>A context MAY consume another context’s published output but MUST NOT mutate another context’s internal state directly.</w:t>
      </w:r>
    </w:p>
    <w:p w14:paraId="45C8459D" w14:textId="77777777" w:rsidR="00C77331" w:rsidRPr="00C77331" w:rsidRDefault="00C77331" w:rsidP="00C77331">
      <w:pPr>
        <w:pStyle w:val="RequirementID"/>
        <w:keepNext/>
      </w:pPr>
      <w:r w:rsidRPr="00C77331">
        <w:t>ARCH-CTX-003</w:t>
      </w:r>
    </w:p>
    <w:p w14:paraId="2F2364FD" w14:textId="77777777" w:rsidR="00C77331" w:rsidRPr="00C77331" w:rsidRDefault="00C77331" w:rsidP="00C77331">
      <w:pPr>
        <w:widowControl/>
      </w:pPr>
      <w:r w:rsidRPr="00C77331">
        <w:t>Cross-context communication MUST occur through explicit contracts, records, projections, or approved service interfaces.</w:t>
      </w:r>
    </w:p>
    <w:p w14:paraId="7BE6064A" w14:textId="77777777" w:rsidR="00C77331" w:rsidRPr="00C77331" w:rsidRDefault="00C77331" w:rsidP="00C77331">
      <w:pPr>
        <w:pStyle w:val="RequirementID"/>
        <w:keepNext/>
      </w:pPr>
      <w:r w:rsidRPr="00C77331">
        <w:t>ARCH-CTX-004</w:t>
      </w:r>
    </w:p>
    <w:p w14:paraId="428C308E" w14:textId="77777777" w:rsidR="00C77331" w:rsidRPr="00C77331" w:rsidRDefault="00C77331" w:rsidP="00C77331">
      <w:pPr>
        <w:widowControl/>
      </w:pPr>
      <w:r w:rsidRPr="00C77331">
        <w:t>A context MUST NOT derive a second competing version of truth already owned by another context.</w:t>
      </w:r>
    </w:p>
    <w:p w14:paraId="172F922D" w14:textId="77777777" w:rsidR="00C77331" w:rsidRPr="00C77331" w:rsidRDefault="00C77331" w:rsidP="00C77331">
      <w:pPr>
        <w:pStyle w:val="RequirementID"/>
        <w:keepNext/>
      </w:pPr>
      <w:r w:rsidRPr="00C77331">
        <w:t>ARCH-CTX-005</w:t>
      </w:r>
    </w:p>
    <w:p w14:paraId="170792FB" w14:textId="77777777" w:rsidR="00C77331" w:rsidRPr="00C77331" w:rsidRDefault="00C77331" w:rsidP="00C77331">
      <w:pPr>
        <w:widowControl/>
      </w:pPr>
      <w:r w:rsidRPr="00C77331">
        <w:lastRenderedPageBreak/>
        <w:t>If two contexts require different interpretations of the same accepted facts, each MAY create its own derived projection, provided the projections remain explicitly typed and do not overwrite the source facts.</w:t>
      </w:r>
    </w:p>
    <w:p w14:paraId="189E575D" w14:textId="77777777" w:rsidR="00C77331" w:rsidRPr="00C77331" w:rsidRDefault="00C77331" w:rsidP="00C77331">
      <w:pPr>
        <w:pStyle w:val="RequirementID"/>
        <w:keepNext/>
      </w:pPr>
      <w:r w:rsidRPr="00C77331">
        <w:t>ARCH-CTX-006</w:t>
      </w:r>
    </w:p>
    <w:p w14:paraId="0D8A5CC3" w14:textId="77777777" w:rsidR="00C77331" w:rsidRPr="00C77331" w:rsidRDefault="00C77331" w:rsidP="00C77331">
      <w:pPr>
        <w:widowControl/>
      </w:pPr>
      <w:r w:rsidRPr="00C77331">
        <w:t>A context MUST NOT expose mutable internal collections as shared business state.</w:t>
      </w:r>
    </w:p>
    <w:p w14:paraId="10154D61" w14:textId="77777777" w:rsidR="00C77331" w:rsidRPr="00C77331" w:rsidRDefault="00C77331" w:rsidP="00C77331">
      <w:pPr>
        <w:pStyle w:val="RequirementID"/>
        <w:keepNext/>
      </w:pPr>
      <w:r w:rsidRPr="00C77331">
        <w:t>ARCH-CTX-007</w:t>
      </w:r>
    </w:p>
    <w:p w14:paraId="1C463FFB" w14:textId="77777777" w:rsidR="00C77331" w:rsidRPr="00C77331" w:rsidRDefault="00C77331" w:rsidP="00C77331">
      <w:pPr>
        <w:widowControl/>
      </w:pPr>
      <w:r w:rsidRPr="00C77331">
        <w:t>Presentation components MUST NOT become the only place where a business rule exists.</w:t>
      </w:r>
    </w:p>
    <w:p w14:paraId="4E114D6F" w14:textId="77777777" w:rsidR="00C77331" w:rsidRPr="00C77331" w:rsidRDefault="00C77331" w:rsidP="00C77331">
      <w:r w:rsidRPr="00C77331">
        <w:pict w14:anchorId="63DE8A68">
          <v:rect id="_x0000_i1750" style="width:0;height:1.5pt" o:hralign="center" o:hrstd="t" o:hr="t" fillcolor="#a0a0a0" stroked="f"/>
        </w:pict>
      </w:r>
    </w:p>
    <w:p w14:paraId="08D47F95" w14:textId="77777777" w:rsidR="00C77331" w:rsidRPr="00C77331" w:rsidRDefault="00C77331" w:rsidP="00C77331">
      <w:pPr>
        <w:pStyle w:val="Heading2"/>
        <w:rPr>
          <w:b/>
          <w:bCs/>
        </w:rPr>
      </w:pPr>
      <w:r w:rsidRPr="00C77331">
        <w:rPr>
          <w:b/>
          <w:bCs/>
        </w:rPr>
        <w:t>02.7 Dependency direction</w:t>
      </w:r>
    </w:p>
    <w:p w14:paraId="5B2F2BF4" w14:textId="77777777" w:rsidR="00C77331" w:rsidRPr="00C77331" w:rsidRDefault="00C77331" w:rsidP="00C77331">
      <w:r w:rsidRPr="00C77331">
        <w:t>The permitted dependency direction is:</w:t>
      </w:r>
    </w:p>
    <w:p w14:paraId="3BB60BA7" w14:textId="77777777" w:rsidR="00C77331" w:rsidRPr="00C77331" w:rsidRDefault="00C77331" w:rsidP="00C77331">
      <w:r w:rsidRPr="00C77331">
        <w:t>Source</w:t>
      </w:r>
      <w:r w:rsidRPr="00C77331">
        <w:br/>
        <w:t>→ Identity</w:t>
      </w:r>
      <w:r w:rsidRPr="00C77331">
        <w:br/>
        <w:t>→ Accepted Facts</w:t>
      </w:r>
      <w:r w:rsidRPr="00C77331">
        <w:br/>
        <w:t>→ Policy Resolution</w:t>
      </w:r>
      <w:r w:rsidRPr="00C77331">
        <w:br/>
        <w:t>→ Domain Projection</w:t>
      </w:r>
      <w:r w:rsidRPr="00C77331">
        <w:br/>
        <w:t>→ Prediction</w:t>
      </w:r>
      <w:r w:rsidRPr="00C77331">
        <w:br/>
        <w:t>→ Decision</w:t>
      </w:r>
      <w:r w:rsidRPr="00C77331">
        <w:br/>
        <w:t>→ Execution / Actual Event</w:t>
      </w:r>
      <w:r w:rsidRPr="00C77331">
        <w:br/>
        <w:t>→ Observation</w:t>
      </w:r>
      <w:r w:rsidRPr="00C77331">
        <w:br/>
        <w:t>→ Error</w:t>
      </w:r>
      <w:r w:rsidRPr="00C77331">
        <w:br/>
        <w:t>→ Attribution</w:t>
      </w:r>
      <w:r w:rsidRPr="00C77331">
        <w:br/>
        <w:t>→ Learning Signal</w:t>
      </w:r>
      <w:r w:rsidRPr="00C77331">
        <w:br/>
        <w:t>→ Calibration Proposal</w:t>
      </w:r>
      <w:r w:rsidRPr="00C77331">
        <w:br/>
        <w:t>→ Approval</w:t>
      </w:r>
      <w:r w:rsidRPr="00C77331">
        <w:br/>
        <w:t>→ Future policy or model version.</w:t>
      </w:r>
    </w:p>
    <w:p w14:paraId="51E9E19B" w14:textId="77777777" w:rsidR="00C77331" w:rsidRPr="00C77331" w:rsidRDefault="00C77331" w:rsidP="00C77331">
      <w:r w:rsidRPr="00C77331">
        <w:t>Presentation may read authorized projections and records.</w:t>
      </w:r>
    </w:p>
    <w:p w14:paraId="1480CC48" w14:textId="77777777" w:rsidR="00C77331" w:rsidRPr="00C77331" w:rsidRDefault="00C77331" w:rsidP="00C77331">
      <w:r w:rsidRPr="00C77331">
        <w:t>Governance may constrain access and authority at each stage.</w:t>
      </w:r>
    </w:p>
    <w:p w14:paraId="2C2998E2" w14:textId="77777777" w:rsidR="00C77331" w:rsidRPr="00C77331" w:rsidRDefault="00C77331" w:rsidP="00C77331">
      <w:r w:rsidRPr="00C77331">
        <w:t>Operational infrastructure supports all contexts but must not reverse business ownership.</w:t>
      </w:r>
    </w:p>
    <w:p w14:paraId="52DAEED1" w14:textId="77777777" w:rsidR="00C77331" w:rsidRPr="00C77331" w:rsidRDefault="00C77331" w:rsidP="00C77331">
      <w:pPr>
        <w:pStyle w:val="RequirementID"/>
        <w:keepNext/>
      </w:pPr>
      <w:r w:rsidRPr="00C77331">
        <w:t>ARCH-DEP-001</w:t>
      </w:r>
    </w:p>
    <w:p w14:paraId="3408A42A" w14:textId="77777777" w:rsidR="00C77331" w:rsidRPr="00C77331" w:rsidRDefault="00C77331" w:rsidP="00C77331">
      <w:pPr>
        <w:widowControl/>
      </w:pPr>
      <w:r w:rsidRPr="00C77331">
        <w:t>Dependencies MUST flow from lower-level accepted truth toward higher-level derived behavior.</w:t>
      </w:r>
    </w:p>
    <w:p w14:paraId="4A8EA9BC" w14:textId="77777777" w:rsidR="00C77331" w:rsidRPr="00C77331" w:rsidRDefault="00C77331" w:rsidP="00C77331">
      <w:pPr>
        <w:pStyle w:val="RequirementID"/>
        <w:keepNext/>
      </w:pPr>
      <w:r w:rsidRPr="00C77331">
        <w:lastRenderedPageBreak/>
        <w:t>ARCH-DEP-002</w:t>
      </w:r>
    </w:p>
    <w:p w14:paraId="5E128044" w14:textId="77777777" w:rsidR="00C77331" w:rsidRPr="00C77331" w:rsidRDefault="00C77331" w:rsidP="00C77331">
      <w:pPr>
        <w:widowControl/>
      </w:pPr>
      <w:r w:rsidRPr="00C77331">
        <w:t>A lower-level context MUST NOT depend on a recommendation produced by a higher-level context in order to determine source truth.</w:t>
      </w:r>
    </w:p>
    <w:p w14:paraId="06CF8AEC" w14:textId="77777777" w:rsidR="00C77331" w:rsidRPr="00C77331" w:rsidRDefault="00C77331" w:rsidP="00C77331">
      <w:pPr>
        <w:pStyle w:val="RequirementID"/>
        <w:keepNext/>
      </w:pPr>
      <w:r w:rsidRPr="00C77331">
        <w:t>ARCH-DEP-003</w:t>
      </w:r>
    </w:p>
    <w:p w14:paraId="63112785" w14:textId="77777777" w:rsidR="00C77331" w:rsidRPr="00C77331" w:rsidRDefault="00C77331" w:rsidP="00C77331">
      <w:pPr>
        <w:widowControl/>
      </w:pPr>
      <w:r w:rsidRPr="00C77331">
        <w:t>Accepted Facts MUST NOT depend on current recommendation outcomes.</w:t>
      </w:r>
    </w:p>
    <w:p w14:paraId="24260477" w14:textId="77777777" w:rsidR="00C77331" w:rsidRPr="00C77331" w:rsidRDefault="00C77331" w:rsidP="00C77331">
      <w:pPr>
        <w:pStyle w:val="RequirementID"/>
        <w:keepNext/>
      </w:pPr>
      <w:r w:rsidRPr="00C77331">
        <w:t>ARCH-DEP-004</w:t>
      </w:r>
    </w:p>
    <w:p w14:paraId="61861954" w14:textId="77777777" w:rsidR="00C77331" w:rsidRPr="00C77331" w:rsidRDefault="00C77331" w:rsidP="00C77331">
      <w:pPr>
        <w:widowControl/>
      </w:pPr>
      <w:r w:rsidRPr="00C77331">
        <w:t>Policy Resolution MAY affect calculations but MUST NOT rewrite accepted facts.</w:t>
      </w:r>
    </w:p>
    <w:p w14:paraId="70868C05" w14:textId="77777777" w:rsidR="00C77331" w:rsidRPr="00C77331" w:rsidRDefault="00C77331" w:rsidP="00C77331">
      <w:pPr>
        <w:pStyle w:val="RequirementID"/>
        <w:keepNext/>
      </w:pPr>
      <w:r w:rsidRPr="00C77331">
        <w:t>ARCH-DEP-005</w:t>
      </w:r>
    </w:p>
    <w:p w14:paraId="74B69A38" w14:textId="77777777" w:rsidR="00C77331" w:rsidRPr="00C77331" w:rsidRDefault="00C77331" w:rsidP="00C77331">
      <w:pPr>
        <w:widowControl/>
      </w:pPr>
      <w:r w:rsidRPr="00C77331">
        <w:t>Learning MAY create Calibration proposals but MUST NOT directly mutate active calculations.</w:t>
      </w:r>
    </w:p>
    <w:p w14:paraId="1C4740AB" w14:textId="77777777" w:rsidR="00C77331" w:rsidRPr="00C77331" w:rsidRDefault="00C77331" w:rsidP="00C77331">
      <w:pPr>
        <w:pStyle w:val="RequirementID"/>
        <w:keepNext/>
      </w:pPr>
      <w:r w:rsidRPr="00C77331">
        <w:t>ARCH-DEP-006</w:t>
      </w:r>
    </w:p>
    <w:p w14:paraId="7488B05E" w14:textId="77777777" w:rsidR="00C77331" w:rsidRPr="00C77331" w:rsidRDefault="00C77331" w:rsidP="00C77331">
      <w:pPr>
        <w:widowControl/>
      </w:pPr>
      <w:r w:rsidRPr="00C77331">
        <w:t>Presentation MAY request recomputation but MUST NOT own or redefine calculation semantics.</w:t>
      </w:r>
    </w:p>
    <w:p w14:paraId="3AE2F498" w14:textId="77777777" w:rsidR="00C77331" w:rsidRPr="00C77331" w:rsidRDefault="00C77331" w:rsidP="00C77331">
      <w:r w:rsidRPr="00C77331">
        <w:pict w14:anchorId="6B70A819">
          <v:rect id="_x0000_i1751" style="width:0;height:1.5pt" o:hralign="center" o:hrstd="t" o:hr="t" fillcolor="#a0a0a0" stroked="f"/>
        </w:pict>
      </w:r>
    </w:p>
    <w:p w14:paraId="2FCE3B2B" w14:textId="77777777" w:rsidR="00C77331" w:rsidRPr="00C77331" w:rsidRDefault="00C77331" w:rsidP="00C77331">
      <w:pPr>
        <w:pStyle w:val="Heading2"/>
        <w:rPr>
          <w:b/>
          <w:bCs/>
        </w:rPr>
      </w:pPr>
      <w:r w:rsidRPr="00C77331">
        <w:rPr>
          <w:b/>
          <w:bCs/>
        </w:rPr>
        <w:t>02.8 Source Observation versus accepted Business Fact</w:t>
      </w:r>
    </w:p>
    <w:p w14:paraId="15C0B332" w14:textId="77777777" w:rsidR="00C77331" w:rsidRPr="00C77331" w:rsidRDefault="00C77331" w:rsidP="00C77331">
      <w:r w:rsidRPr="00C77331">
        <w:t>Source Observation records what a source reported.</w:t>
      </w:r>
    </w:p>
    <w:p w14:paraId="1CA73F16" w14:textId="77777777" w:rsidR="00C77331" w:rsidRPr="00C77331" w:rsidRDefault="00C77331" w:rsidP="00C77331">
      <w:r w:rsidRPr="00C77331">
        <w:t>Accepted Business Fact records what Elite Pipeline has accepted as canonical business truth.</w:t>
      </w:r>
    </w:p>
    <w:p w14:paraId="572BF220" w14:textId="77777777" w:rsidR="00C77331" w:rsidRPr="00C77331" w:rsidRDefault="00C77331" w:rsidP="00C77331">
      <w:r w:rsidRPr="00C77331">
        <w:t>These may differ when:</w:t>
      </w:r>
    </w:p>
    <w:p w14:paraId="4BF4AC3C" w14:textId="77777777" w:rsidR="00C77331" w:rsidRPr="00C77331" w:rsidRDefault="00C77331" w:rsidP="00C77331">
      <w:pPr>
        <w:numPr>
          <w:ilvl w:val="0"/>
          <w:numId w:val="95"/>
        </w:numPr>
      </w:pPr>
      <w:r w:rsidRPr="00C77331">
        <w:t>a source is incomplete;</w:t>
      </w:r>
    </w:p>
    <w:p w14:paraId="0480683F" w14:textId="77777777" w:rsidR="00C77331" w:rsidRPr="00C77331" w:rsidRDefault="00C77331" w:rsidP="00C77331">
      <w:pPr>
        <w:numPr>
          <w:ilvl w:val="0"/>
          <w:numId w:val="95"/>
        </w:numPr>
      </w:pPr>
      <w:r w:rsidRPr="00C77331">
        <w:t>identity is unresolved;</w:t>
      </w:r>
    </w:p>
    <w:p w14:paraId="4D2BE252" w14:textId="77777777" w:rsidR="00C77331" w:rsidRPr="00C77331" w:rsidRDefault="00C77331" w:rsidP="00C77331">
      <w:pPr>
        <w:numPr>
          <w:ilvl w:val="0"/>
          <w:numId w:val="95"/>
        </w:numPr>
      </w:pPr>
      <w:r w:rsidRPr="00C77331">
        <w:t>a field is invalid;</w:t>
      </w:r>
    </w:p>
    <w:p w14:paraId="27964ECA" w14:textId="77777777" w:rsidR="00C77331" w:rsidRPr="00C77331" w:rsidRDefault="00C77331" w:rsidP="00C77331">
      <w:pPr>
        <w:numPr>
          <w:ilvl w:val="0"/>
          <w:numId w:val="95"/>
        </w:numPr>
      </w:pPr>
      <w:r w:rsidRPr="00C77331">
        <w:t>a corrected import supersedes a prior source value;</w:t>
      </w:r>
    </w:p>
    <w:p w14:paraId="4C595D8B" w14:textId="77777777" w:rsidR="00C77331" w:rsidRPr="00C77331" w:rsidRDefault="00C77331" w:rsidP="00C77331">
      <w:pPr>
        <w:numPr>
          <w:ilvl w:val="0"/>
          <w:numId w:val="95"/>
        </w:numPr>
      </w:pPr>
      <w:r w:rsidRPr="00C77331">
        <w:t>management confirms an actual event;</w:t>
      </w:r>
    </w:p>
    <w:p w14:paraId="1B668640" w14:textId="77777777" w:rsidR="00C77331" w:rsidRPr="00C77331" w:rsidRDefault="00C77331" w:rsidP="00C77331">
      <w:pPr>
        <w:numPr>
          <w:ilvl w:val="0"/>
          <w:numId w:val="95"/>
        </w:numPr>
      </w:pPr>
      <w:r w:rsidRPr="00C77331">
        <w:t>or multiple sources conflict.</w:t>
      </w:r>
    </w:p>
    <w:p w14:paraId="4738F62E" w14:textId="77777777" w:rsidR="00C77331" w:rsidRPr="00C77331" w:rsidRDefault="00C77331" w:rsidP="00C77331">
      <w:pPr>
        <w:pStyle w:val="RequirementID"/>
        <w:keepNext/>
      </w:pPr>
      <w:r w:rsidRPr="00C77331">
        <w:t>ARCH-FACT-001</w:t>
      </w:r>
    </w:p>
    <w:p w14:paraId="6F490DA3" w14:textId="77777777" w:rsidR="00C77331" w:rsidRPr="00C77331" w:rsidRDefault="00C77331" w:rsidP="00C77331">
      <w:pPr>
        <w:widowControl/>
      </w:pPr>
      <w:r w:rsidRPr="00C77331">
        <w:lastRenderedPageBreak/>
        <w:t>Source Observation and accepted Business Fact MUST remain distinct record types or explicitly distinct semantic states.</w:t>
      </w:r>
    </w:p>
    <w:p w14:paraId="609D18A1" w14:textId="77777777" w:rsidR="00C77331" w:rsidRPr="00C77331" w:rsidRDefault="00C77331" w:rsidP="00C77331">
      <w:pPr>
        <w:pStyle w:val="RequirementID"/>
        <w:keepNext/>
      </w:pPr>
      <w:r w:rsidRPr="00C77331">
        <w:t>ARCH-FACT-002</w:t>
      </w:r>
    </w:p>
    <w:p w14:paraId="05C6C06B" w14:textId="77777777" w:rsidR="00C77331" w:rsidRPr="00C77331" w:rsidRDefault="00C77331" w:rsidP="00C77331">
      <w:pPr>
        <w:widowControl/>
      </w:pPr>
      <w:r w:rsidRPr="00C77331">
        <w:t>A Source Observation MUST retain raw source values and provenance.</w:t>
      </w:r>
    </w:p>
    <w:p w14:paraId="34D079E0" w14:textId="77777777" w:rsidR="00C77331" w:rsidRPr="00C77331" w:rsidRDefault="00C77331" w:rsidP="00C77331">
      <w:pPr>
        <w:pStyle w:val="RequirementID"/>
        <w:keepNext/>
      </w:pPr>
      <w:r w:rsidRPr="00C77331">
        <w:t>ARCH-FACT-003</w:t>
      </w:r>
    </w:p>
    <w:p w14:paraId="3CE05846" w14:textId="77777777" w:rsidR="00C77331" w:rsidRPr="00C77331" w:rsidRDefault="00C77331" w:rsidP="00C77331">
      <w:pPr>
        <w:widowControl/>
      </w:pPr>
      <w:r w:rsidRPr="00C77331">
        <w:t>An accepted Business Fact MUST identify the source evidence and acceptance rule supporting it.</w:t>
      </w:r>
    </w:p>
    <w:p w14:paraId="05A73D5D" w14:textId="77777777" w:rsidR="00C77331" w:rsidRPr="00C77331" w:rsidRDefault="00C77331" w:rsidP="00C77331">
      <w:pPr>
        <w:pStyle w:val="RequirementID"/>
        <w:keepNext/>
      </w:pPr>
      <w:r w:rsidRPr="00C77331">
        <w:t>ARCH-FACT-004</w:t>
      </w:r>
    </w:p>
    <w:p w14:paraId="7BE9DAA5" w14:textId="77777777" w:rsidR="00C77331" w:rsidRPr="00C77331" w:rsidRDefault="00C77331" w:rsidP="00C77331">
      <w:pPr>
        <w:widowControl/>
      </w:pPr>
      <w:r w:rsidRPr="00C77331">
        <w:t>A source correction MUST NOT silently rewrite prior accepted history.</w:t>
      </w:r>
    </w:p>
    <w:p w14:paraId="5575DF2E" w14:textId="77777777" w:rsidR="00C77331" w:rsidRPr="00C77331" w:rsidRDefault="00C77331" w:rsidP="00C77331">
      <w:pPr>
        <w:pStyle w:val="RequirementID"/>
        <w:keepNext/>
      </w:pPr>
      <w:r w:rsidRPr="00C77331">
        <w:t>ARCH-FACT-005</w:t>
      </w:r>
    </w:p>
    <w:p w14:paraId="25FFCFA3" w14:textId="77777777" w:rsidR="00C77331" w:rsidRPr="00C77331" w:rsidRDefault="00C77331" w:rsidP="00C77331">
      <w:pPr>
        <w:widowControl/>
      </w:pPr>
      <w:r w:rsidRPr="00C77331">
        <w:t>Conflicting source evidence MUST remain inspectable after a canonical fact is accepted.</w:t>
      </w:r>
    </w:p>
    <w:p w14:paraId="61CD7794" w14:textId="77777777" w:rsidR="00C77331" w:rsidRPr="00C77331" w:rsidRDefault="00C77331" w:rsidP="00C77331">
      <w:r w:rsidRPr="00C77331">
        <w:pict w14:anchorId="5BEDABA2">
          <v:rect id="_x0000_i1752" style="width:0;height:1.5pt" o:hralign="center" o:hrstd="t" o:hr="t" fillcolor="#a0a0a0" stroked="f"/>
        </w:pict>
      </w:r>
    </w:p>
    <w:p w14:paraId="22716107" w14:textId="77777777" w:rsidR="00C77331" w:rsidRPr="00C77331" w:rsidRDefault="00C77331" w:rsidP="00C77331">
      <w:pPr>
        <w:pStyle w:val="Heading2"/>
        <w:rPr>
          <w:b/>
          <w:bCs/>
        </w:rPr>
      </w:pPr>
      <w:r w:rsidRPr="00C77331">
        <w:rPr>
          <w:b/>
          <w:bCs/>
        </w:rPr>
        <w:t>02.9 Facts and Knowledge</w:t>
      </w:r>
    </w:p>
    <w:p w14:paraId="72A41179" w14:textId="77777777" w:rsidR="00C77331" w:rsidRPr="00C77331" w:rsidRDefault="00C77331" w:rsidP="00C77331">
      <w:r w:rsidRPr="00C77331">
        <w:t>Business Facts describe what occurred.</w:t>
      </w:r>
    </w:p>
    <w:p w14:paraId="1B3F372F" w14:textId="77777777" w:rsidR="00C77331" w:rsidRPr="00C77331" w:rsidRDefault="00C77331" w:rsidP="00C77331">
      <w:r w:rsidRPr="00C77331">
        <w:t>Knowledge describes what repeated evidence supports believing.</w:t>
      </w:r>
    </w:p>
    <w:p w14:paraId="6334D306" w14:textId="77777777" w:rsidR="00C77331" w:rsidRPr="00C77331" w:rsidRDefault="00C77331" w:rsidP="00C77331">
      <w:r w:rsidRPr="00C77331">
        <w:t>Examples of Business Facts:</w:t>
      </w:r>
    </w:p>
    <w:p w14:paraId="7C907BEC" w14:textId="77777777" w:rsidR="00C77331" w:rsidRPr="00C77331" w:rsidRDefault="00C77331" w:rsidP="00C77331">
      <w:pPr>
        <w:numPr>
          <w:ilvl w:val="0"/>
          <w:numId w:val="96"/>
        </w:numPr>
      </w:pPr>
      <w:r w:rsidRPr="00C77331">
        <w:t>VIN appeared in an accepted inventory snapshot.</w:t>
      </w:r>
    </w:p>
    <w:p w14:paraId="4DEEF868" w14:textId="77777777" w:rsidR="00C77331" w:rsidRPr="00C77331" w:rsidRDefault="00C77331" w:rsidP="00C77331">
      <w:pPr>
        <w:numPr>
          <w:ilvl w:val="0"/>
          <w:numId w:val="96"/>
        </w:numPr>
      </w:pPr>
      <w:r w:rsidRPr="00C77331">
        <w:t>A unit retailed on a specific date.</w:t>
      </w:r>
    </w:p>
    <w:p w14:paraId="63BC885E" w14:textId="77777777" w:rsidR="00C77331" w:rsidRPr="00C77331" w:rsidRDefault="00C77331" w:rsidP="00C77331">
      <w:pPr>
        <w:numPr>
          <w:ilvl w:val="0"/>
          <w:numId w:val="96"/>
        </w:numPr>
      </w:pPr>
      <w:r w:rsidRPr="00C77331">
        <w:t>A Service Loaner was confirmed retired.</w:t>
      </w:r>
    </w:p>
    <w:p w14:paraId="52C86F24" w14:textId="77777777" w:rsidR="00C77331" w:rsidRPr="00C77331" w:rsidRDefault="00C77331" w:rsidP="00C77331">
      <w:pPr>
        <w:numPr>
          <w:ilvl w:val="0"/>
          <w:numId w:val="96"/>
        </w:numPr>
      </w:pPr>
      <w:r w:rsidRPr="00C77331">
        <w:t>Used Cars confirmed receipt.</w:t>
      </w:r>
    </w:p>
    <w:p w14:paraId="6E5C8E9E" w14:textId="77777777" w:rsidR="00C77331" w:rsidRPr="00C77331" w:rsidRDefault="00C77331" w:rsidP="00C77331">
      <w:pPr>
        <w:numPr>
          <w:ilvl w:val="0"/>
          <w:numId w:val="96"/>
        </w:numPr>
      </w:pPr>
      <w:r w:rsidRPr="00C77331">
        <w:t>A production change was approved.</w:t>
      </w:r>
    </w:p>
    <w:p w14:paraId="6FD83BBB" w14:textId="77777777" w:rsidR="00C77331" w:rsidRPr="00C77331" w:rsidRDefault="00C77331" w:rsidP="00C77331">
      <w:pPr>
        <w:numPr>
          <w:ilvl w:val="0"/>
          <w:numId w:val="96"/>
        </w:numPr>
      </w:pPr>
      <w:r w:rsidRPr="00C77331">
        <w:t>A Dealer Trade completed.</w:t>
      </w:r>
    </w:p>
    <w:p w14:paraId="55786A58" w14:textId="77777777" w:rsidR="00C77331" w:rsidRPr="00C77331" w:rsidRDefault="00C77331" w:rsidP="00C77331">
      <w:r w:rsidRPr="00C77331">
        <w:t>Examples of Knowledge:</w:t>
      </w:r>
    </w:p>
    <w:p w14:paraId="0794A417" w14:textId="77777777" w:rsidR="00C77331" w:rsidRPr="00C77331" w:rsidRDefault="00C77331" w:rsidP="00C77331">
      <w:pPr>
        <w:numPr>
          <w:ilvl w:val="0"/>
          <w:numId w:val="97"/>
        </w:numPr>
      </w:pPr>
      <w:r w:rsidRPr="00C77331">
        <w:t>A combination repeatedly sells faster than its peers.</w:t>
      </w:r>
    </w:p>
    <w:p w14:paraId="6C67ABF8" w14:textId="77777777" w:rsidR="00C77331" w:rsidRPr="00C77331" w:rsidRDefault="00C77331" w:rsidP="00C77331">
      <w:pPr>
        <w:numPr>
          <w:ilvl w:val="0"/>
          <w:numId w:val="97"/>
        </w:numPr>
      </w:pPr>
      <w:r w:rsidRPr="00C77331">
        <w:t>A prior forecast systematically underestimated a transition month.</w:t>
      </w:r>
    </w:p>
    <w:p w14:paraId="603D29F9" w14:textId="77777777" w:rsidR="00C77331" w:rsidRPr="00C77331" w:rsidRDefault="00C77331" w:rsidP="00C77331">
      <w:pPr>
        <w:numPr>
          <w:ilvl w:val="0"/>
          <w:numId w:val="97"/>
        </w:numPr>
      </w:pPr>
      <w:r w:rsidRPr="00C77331">
        <w:t>A color premium appears overstated.</w:t>
      </w:r>
    </w:p>
    <w:p w14:paraId="2580306B" w14:textId="77777777" w:rsidR="00C77331" w:rsidRPr="00C77331" w:rsidRDefault="00C77331" w:rsidP="00C77331">
      <w:pPr>
        <w:numPr>
          <w:ilvl w:val="0"/>
          <w:numId w:val="97"/>
        </w:numPr>
      </w:pPr>
      <w:r w:rsidRPr="00C77331">
        <w:t>A policy threshold may be producing weak decisions.</w:t>
      </w:r>
    </w:p>
    <w:p w14:paraId="41CE2F1F" w14:textId="77777777" w:rsidR="00C77331" w:rsidRPr="00C77331" w:rsidRDefault="00C77331" w:rsidP="00C77331">
      <w:pPr>
        <w:pStyle w:val="RequirementID"/>
        <w:keepNext/>
      </w:pPr>
      <w:r w:rsidRPr="00C77331">
        <w:lastRenderedPageBreak/>
        <w:t>ARCH-FK-001</w:t>
      </w:r>
    </w:p>
    <w:p w14:paraId="1DF27F39" w14:textId="77777777" w:rsidR="00C77331" w:rsidRPr="00C77331" w:rsidRDefault="00C77331" w:rsidP="00C77331">
      <w:pPr>
        <w:widowControl/>
      </w:pPr>
      <w:r w:rsidRPr="00C77331">
        <w:t>Business Facts and Knowledge MUST remain separate.</w:t>
      </w:r>
    </w:p>
    <w:p w14:paraId="7B0761B4" w14:textId="77777777" w:rsidR="00C77331" w:rsidRPr="00C77331" w:rsidRDefault="00C77331" w:rsidP="00C77331">
      <w:pPr>
        <w:pStyle w:val="RequirementID"/>
        <w:keepNext/>
      </w:pPr>
      <w:r w:rsidRPr="00C77331">
        <w:t>ARCH-FK-002</w:t>
      </w:r>
    </w:p>
    <w:p w14:paraId="653C38D7" w14:textId="77777777" w:rsidR="00C77331" w:rsidRPr="00C77331" w:rsidRDefault="00C77331" w:rsidP="00C77331">
      <w:pPr>
        <w:widowControl/>
      </w:pPr>
      <w:r w:rsidRPr="00C77331">
        <w:t>Knowledge MUST cite evidence.</w:t>
      </w:r>
    </w:p>
    <w:p w14:paraId="525D7316" w14:textId="77777777" w:rsidR="00C77331" w:rsidRPr="00C77331" w:rsidRDefault="00C77331" w:rsidP="00C77331">
      <w:pPr>
        <w:pStyle w:val="RequirementID"/>
        <w:keepNext/>
      </w:pPr>
      <w:r w:rsidRPr="00C77331">
        <w:t>ARCH-FK-003</w:t>
      </w:r>
    </w:p>
    <w:p w14:paraId="6614EACE" w14:textId="77777777" w:rsidR="00C77331" w:rsidRPr="00C77331" w:rsidRDefault="00C77331" w:rsidP="00C77331">
      <w:pPr>
        <w:widowControl/>
      </w:pPr>
      <w:r w:rsidRPr="00C77331">
        <w:t>Knowledge MUST NOT be represented as immutable historical fact when it is an interpretation.</w:t>
      </w:r>
    </w:p>
    <w:p w14:paraId="4B80DC8B" w14:textId="77777777" w:rsidR="00C77331" w:rsidRPr="00C77331" w:rsidRDefault="00C77331" w:rsidP="00C77331">
      <w:pPr>
        <w:pStyle w:val="RequirementID"/>
        <w:keepNext/>
      </w:pPr>
      <w:r w:rsidRPr="00C77331">
        <w:t>ARCH-FK-004</w:t>
      </w:r>
    </w:p>
    <w:p w14:paraId="29999611" w14:textId="77777777" w:rsidR="00C77331" w:rsidRPr="00C77331" w:rsidRDefault="00C77331" w:rsidP="00C77331">
      <w:pPr>
        <w:widowControl/>
      </w:pPr>
      <w:r w:rsidRPr="00C77331">
        <w:t>Knowledge MAY be superseded by stronger later evidence.</w:t>
      </w:r>
    </w:p>
    <w:p w14:paraId="041ECE4A" w14:textId="77777777" w:rsidR="00C77331" w:rsidRPr="00C77331" w:rsidRDefault="00C77331" w:rsidP="00C77331">
      <w:pPr>
        <w:pStyle w:val="RequirementID"/>
        <w:keepNext/>
      </w:pPr>
      <w:r w:rsidRPr="00C77331">
        <w:t>ARCH-FK-005</w:t>
      </w:r>
    </w:p>
    <w:p w14:paraId="2CDCA4A2" w14:textId="77777777" w:rsidR="00C77331" w:rsidRPr="00C77331" w:rsidRDefault="00C77331" w:rsidP="00C77331">
      <w:pPr>
        <w:widowControl/>
      </w:pPr>
      <w:r w:rsidRPr="00C77331">
        <w:t>Business Facts MUST NOT be superseded merely because later Knowledge changes interpretation.</w:t>
      </w:r>
    </w:p>
    <w:p w14:paraId="27A493B9" w14:textId="77777777" w:rsidR="00C77331" w:rsidRPr="00C77331" w:rsidRDefault="00C77331" w:rsidP="00C77331">
      <w:r w:rsidRPr="00C77331">
        <w:pict w14:anchorId="47DE5D10">
          <v:rect id="_x0000_i1753" style="width:0;height:1.5pt" o:hralign="center" o:hrstd="t" o:hr="t" fillcolor="#a0a0a0" stroked="f"/>
        </w:pict>
      </w:r>
    </w:p>
    <w:p w14:paraId="6FC3F4E0" w14:textId="77777777" w:rsidR="00C77331" w:rsidRPr="00C77331" w:rsidRDefault="00C77331" w:rsidP="00C77331">
      <w:pPr>
        <w:pStyle w:val="Heading2"/>
        <w:rPr>
          <w:b/>
          <w:bCs/>
        </w:rPr>
      </w:pPr>
      <w:r w:rsidRPr="00C77331">
        <w:rPr>
          <w:b/>
          <w:bCs/>
        </w:rPr>
        <w:t>02.10 Record families</w:t>
      </w:r>
    </w:p>
    <w:p w14:paraId="4B9618F4" w14:textId="77777777" w:rsidR="00C77331" w:rsidRPr="00C77331" w:rsidRDefault="00C77331" w:rsidP="00C77331">
      <w:r w:rsidRPr="00C77331">
        <w:t>Architecture RC1 should preserve distinct record families.</w:t>
      </w:r>
    </w:p>
    <w:p w14:paraId="584831EA" w14:textId="77777777" w:rsidR="00C77331" w:rsidRPr="00C77331" w:rsidRDefault="00C77331" w:rsidP="00C77331">
      <w:pPr>
        <w:pStyle w:val="Heading2"/>
        <w:rPr>
          <w:b/>
          <w:bCs/>
        </w:rPr>
      </w:pPr>
      <w:r w:rsidRPr="00C77331">
        <w:rPr>
          <w:b/>
          <w:bCs/>
        </w:rPr>
        <w:t>02.10.1 Source Observation</w:t>
      </w:r>
    </w:p>
    <w:p w14:paraId="64AFBFB6" w14:textId="77777777" w:rsidR="00C77331" w:rsidRPr="00C77331" w:rsidRDefault="00C77331" w:rsidP="00C77331">
      <w:r w:rsidRPr="00C77331">
        <w:t>Represents raw source-reported data.</w:t>
      </w:r>
    </w:p>
    <w:p w14:paraId="455AA3ED" w14:textId="77777777" w:rsidR="00C77331" w:rsidRPr="00C77331" w:rsidRDefault="00C77331" w:rsidP="00C77331">
      <w:pPr>
        <w:pStyle w:val="Heading2"/>
        <w:rPr>
          <w:b/>
          <w:bCs/>
        </w:rPr>
      </w:pPr>
      <w:r w:rsidRPr="00C77331">
        <w:rPr>
          <w:b/>
          <w:bCs/>
        </w:rPr>
        <w:t>02.10.2 Business Fact</w:t>
      </w:r>
    </w:p>
    <w:p w14:paraId="414F89C6" w14:textId="77777777" w:rsidR="00C77331" w:rsidRPr="00C77331" w:rsidRDefault="00C77331" w:rsidP="00C77331">
      <w:r w:rsidRPr="00C77331">
        <w:t>Represents accepted actual truth.</w:t>
      </w:r>
    </w:p>
    <w:p w14:paraId="23654022" w14:textId="77777777" w:rsidR="00C77331" w:rsidRPr="00C77331" w:rsidRDefault="00C77331" w:rsidP="00C77331">
      <w:pPr>
        <w:pStyle w:val="Heading2"/>
        <w:rPr>
          <w:b/>
          <w:bCs/>
        </w:rPr>
      </w:pPr>
      <w:r w:rsidRPr="00C77331">
        <w:rPr>
          <w:b/>
          <w:bCs/>
        </w:rPr>
        <w:t>02.10.3 Prediction</w:t>
      </w:r>
    </w:p>
    <w:p w14:paraId="7E5A0B99" w14:textId="77777777" w:rsidR="00C77331" w:rsidRPr="00C77331" w:rsidRDefault="00C77331" w:rsidP="00C77331">
      <w:r w:rsidRPr="00C77331">
        <w:t>Represents what the system believed would happen.</w:t>
      </w:r>
    </w:p>
    <w:p w14:paraId="5F7BF613" w14:textId="77777777" w:rsidR="00C77331" w:rsidRPr="00C77331" w:rsidRDefault="00C77331" w:rsidP="00C77331">
      <w:pPr>
        <w:pStyle w:val="Heading2"/>
        <w:rPr>
          <w:b/>
          <w:bCs/>
        </w:rPr>
      </w:pPr>
      <w:r w:rsidRPr="00C77331">
        <w:rPr>
          <w:b/>
          <w:bCs/>
        </w:rPr>
        <w:t>02.10.4 Decision</w:t>
      </w:r>
    </w:p>
    <w:p w14:paraId="319C1CBB" w14:textId="77777777" w:rsidR="00C77331" w:rsidRPr="00C77331" w:rsidRDefault="00C77331" w:rsidP="00C77331">
      <w:r w:rsidRPr="00C77331">
        <w:t>Represents a recommendation and management disposition.</w:t>
      </w:r>
    </w:p>
    <w:p w14:paraId="4D070601" w14:textId="77777777" w:rsidR="00C77331" w:rsidRPr="00C77331" w:rsidRDefault="00C77331" w:rsidP="00C77331">
      <w:pPr>
        <w:pStyle w:val="Heading2"/>
        <w:rPr>
          <w:b/>
          <w:bCs/>
        </w:rPr>
      </w:pPr>
      <w:r w:rsidRPr="00C77331">
        <w:rPr>
          <w:b/>
          <w:bCs/>
        </w:rPr>
        <w:t>02.10.5 Observation</w:t>
      </w:r>
    </w:p>
    <w:p w14:paraId="217E2690" w14:textId="77777777" w:rsidR="00C77331" w:rsidRPr="00C77331" w:rsidRDefault="00C77331" w:rsidP="00C77331">
      <w:r w:rsidRPr="00C77331">
        <w:t>Represents the actual outcome relevant to a Prediction or Decision.</w:t>
      </w:r>
    </w:p>
    <w:p w14:paraId="7F9A1FC0" w14:textId="77777777" w:rsidR="00C77331" w:rsidRPr="00C77331" w:rsidRDefault="00C77331" w:rsidP="00C77331">
      <w:pPr>
        <w:pStyle w:val="Heading2"/>
        <w:rPr>
          <w:b/>
          <w:bCs/>
        </w:rPr>
      </w:pPr>
      <w:r w:rsidRPr="00C77331">
        <w:rPr>
          <w:b/>
          <w:bCs/>
        </w:rPr>
        <w:t>02.10.6 Error</w:t>
      </w:r>
    </w:p>
    <w:p w14:paraId="56C106DA" w14:textId="77777777" w:rsidR="00C77331" w:rsidRPr="00C77331" w:rsidRDefault="00C77331" w:rsidP="00C77331">
      <w:r w:rsidRPr="00C77331">
        <w:t>Represents the measured difference between Prediction and Observation.</w:t>
      </w:r>
    </w:p>
    <w:p w14:paraId="4630CE02" w14:textId="77777777" w:rsidR="00C77331" w:rsidRPr="00C77331" w:rsidRDefault="00C77331" w:rsidP="00C77331">
      <w:pPr>
        <w:pStyle w:val="Heading2"/>
        <w:rPr>
          <w:b/>
          <w:bCs/>
        </w:rPr>
      </w:pPr>
      <w:r w:rsidRPr="00C77331">
        <w:rPr>
          <w:b/>
          <w:bCs/>
        </w:rPr>
        <w:lastRenderedPageBreak/>
        <w:t>02.10.7 Attribution</w:t>
      </w:r>
    </w:p>
    <w:p w14:paraId="595C0362" w14:textId="77777777" w:rsidR="00C77331" w:rsidRPr="00C77331" w:rsidRDefault="00C77331" w:rsidP="00C77331">
      <w:r w:rsidRPr="00C77331">
        <w:t>Represents evidence-supported hypotheses about Error.</w:t>
      </w:r>
    </w:p>
    <w:p w14:paraId="39FAAC94" w14:textId="77777777" w:rsidR="00C77331" w:rsidRPr="00C77331" w:rsidRDefault="00C77331" w:rsidP="00C77331">
      <w:pPr>
        <w:pStyle w:val="Heading2"/>
        <w:rPr>
          <w:b/>
          <w:bCs/>
        </w:rPr>
      </w:pPr>
      <w:r w:rsidRPr="00C77331">
        <w:rPr>
          <w:b/>
          <w:bCs/>
        </w:rPr>
        <w:t>02.10.8 Learning Signal</w:t>
      </w:r>
    </w:p>
    <w:p w14:paraId="60BB8BC5" w14:textId="77777777" w:rsidR="00C77331" w:rsidRPr="00C77331" w:rsidRDefault="00C77331" w:rsidP="00C77331">
      <w:r w:rsidRPr="00C77331">
        <w:t>Represents repeated patterns across Attributions.</w:t>
      </w:r>
    </w:p>
    <w:p w14:paraId="15EDF4E3" w14:textId="77777777" w:rsidR="00C77331" w:rsidRPr="00C77331" w:rsidRDefault="00C77331" w:rsidP="00C77331">
      <w:pPr>
        <w:pStyle w:val="Heading2"/>
        <w:rPr>
          <w:b/>
          <w:bCs/>
        </w:rPr>
      </w:pPr>
      <w:r w:rsidRPr="00C77331">
        <w:rPr>
          <w:b/>
          <w:bCs/>
        </w:rPr>
        <w:t>02.10.9 Calibration Proposal</w:t>
      </w:r>
    </w:p>
    <w:p w14:paraId="64D866A7" w14:textId="77777777" w:rsidR="00C77331" w:rsidRPr="00C77331" w:rsidRDefault="00C77331" w:rsidP="00C77331">
      <w:r w:rsidRPr="00C77331">
        <w:t>Represents a proposed change based on Learning.</w:t>
      </w:r>
    </w:p>
    <w:p w14:paraId="5CE70BBA" w14:textId="77777777" w:rsidR="00C77331" w:rsidRPr="00C77331" w:rsidRDefault="00C77331" w:rsidP="00C77331">
      <w:pPr>
        <w:pStyle w:val="Heading2"/>
        <w:rPr>
          <w:b/>
          <w:bCs/>
        </w:rPr>
      </w:pPr>
      <w:r w:rsidRPr="00C77331">
        <w:rPr>
          <w:b/>
          <w:bCs/>
        </w:rPr>
        <w:t>02.10.10 Policy Version</w:t>
      </w:r>
    </w:p>
    <w:p w14:paraId="26B9D077" w14:textId="77777777" w:rsidR="00C77331" w:rsidRPr="00C77331" w:rsidRDefault="00C77331" w:rsidP="00C77331">
      <w:r w:rsidRPr="00C77331">
        <w:t>Represents an approved rule set active for a period and scope.</w:t>
      </w:r>
    </w:p>
    <w:p w14:paraId="417F1C4E" w14:textId="77777777" w:rsidR="00C77331" w:rsidRPr="00C77331" w:rsidRDefault="00C77331" w:rsidP="00C77331">
      <w:pPr>
        <w:pStyle w:val="RequirementID"/>
        <w:keepNext/>
      </w:pPr>
      <w:r w:rsidRPr="00C77331">
        <w:t>ARCH-REC-001</w:t>
      </w:r>
    </w:p>
    <w:p w14:paraId="446DA338" w14:textId="77777777" w:rsidR="00C77331" w:rsidRPr="00C77331" w:rsidRDefault="00C77331" w:rsidP="00C77331">
      <w:pPr>
        <w:widowControl/>
      </w:pPr>
      <w:r w:rsidRPr="00C77331">
        <w:t>Each record family MUST preserve its own purpose and lifecycle.</w:t>
      </w:r>
    </w:p>
    <w:p w14:paraId="3D1B6EBD" w14:textId="77777777" w:rsidR="00C77331" w:rsidRPr="00C77331" w:rsidRDefault="00C77331" w:rsidP="00C77331">
      <w:pPr>
        <w:pStyle w:val="RequirementID"/>
        <w:keepNext/>
      </w:pPr>
      <w:r w:rsidRPr="00C77331">
        <w:t>ARCH-REC-002</w:t>
      </w:r>
    </w:p>
    <w:p w14:paraId="607428DE" w14:textId="77777777" w:rsidR="00C77331" w:rsidRPr="00C77331" w:rsidRDefault="00C77331" w:rsidP="00C77331">
      <w:pPr>
        <w:widowControl/>
      </w:pPr>
      <w:r w:rsidRPr="00C77331">
        <w:t>A record MUST NOT change family after creation.</w:t>
      </w:r>
    </w:p>
    <w:p w14:paraId="6350AF2D" w14:textId="77777777" w:rsidR="00C77331" w:rsidRPr="00C77331" w:rsidRDefault="00C77331" w:rsidP="00C77331">
      <w:pPr>
        <w:pStyle w:val="RequirementID"/>
        <w:keepNext/>
      </w:pPr>
      <w:r w:rsidRPr="00C77331">
        <w:t>ARCH-REC-003</w:t>
      </w:r>
    </w:p>
    <w:p w14:paraId="295D4C15" w14:textId="77777777" w:rsidR="00C77331" w:rsidRPr="00C77331" w:rsidRDefault="00C77331" w:rsidP="00C77331">
      <w:pPr>
        <w:widowControl/>
      </w:pPr>
      <w:r w:rsidRPr="00C77331">
        <w:t>A Decision MUST NOT later be mutated into an Observation.</w:t>
      </w:r>
    </w:p>
    <w:p w14:paraId="7B3C8955" w14:textId="77777777" w:rsidR="00C77331" w:rsidRPr="00C77331" w:rsidRDefault="00C77331" w:rsidP="00C77331">
      <w:pPr>
        <w:pStyle w:val="RequirementID"/>
        <w:keepNext/>
      </w:pPr>
      <w:r w:rsidRPr="00C77331">
        <w:t>ARCH-REC-004</w:t>
      </w:r>
    </w:p>
    <w:p w14:paraId="5C6D7B90" w14:textId="77777777" w:rsidR="00C77331" w:rsidRPr="00C77331" w:rsidRDefault="00C77331" w:rsidP="00C77331">
      <w:pPr>
        <w:widowControl/>
      </w:pPr>
      <w:r w:rsidRPr="00C77331">
        <w:t>An Observation MUST NOT be treated as a Prediction merely because it contains the same fields.</w:t>
      </w:r>
    </w:p>
    <w:p w14:paraId="6F2A1C8D" w14:textId="77777777" w:rsidR="00C77331" w:rsidRPr="00C77331" w:rsidRDefault="00C77331" w:rsidP="00C77331">
      <w:pPr>
        <w:pStyle w:val="RequirementID"/>
        <w:keepNext/>
      </w:pPr>
      <w:r w:rsidRPr="00C77331">
        <w:t>ARCH-REC-005</w:t>
      </w:r>
    </w:p>
    <w:p w14:paraId="3D9633E0" w14:textId="77777777" w:rsidR="00C77331" w:rsidRPr="00C77331" w:rsidRDefault="00C77331" w:rsidP="00C77331">
      <w:pPr>
        <w:widowControl/>
      </w:pPr>
      <w:r w:rsidRPr="00C77331">
        <w:t>A Learning Signal MUST NOT be represented as a Decision.</w:t>
      </w:r>
    </w:p>
    <w:p w14:paraId="4650EC85" w14:textId="77777777" w:rsidR="00C77331" w:rsidRPr="00C77331" w:rsidRDefault="00C77331" w:rsidP="00C77331">
      <w:pPr>
        <w:pStyle w:val="RequirementID"/>
        <w:keepNext/>
      </w:pPr>
      <w:r w:rsidRPr="00C77331">
        <w:t>ARCH-REC-006</w:t>
      </w:r>
    </w:p>
    <w:p w14:paraId="298E837C" w14:textId="77777777" w:rsidR="00C77331" w:rsidRPr="00C77331" w:rsidRDefault="00C77331" w:rsidP="00C77331">
      <w:pPr>
        <w:widowControl/>
      </w:pPr>
      <w:r w:rsidRPr="00C77331">
        <w:t>A Calibration Proposal MUST remain distinct from an approved Calibration Decision.</w:t>
      </w:r>
    </w:p>
    <w:p w14:paraId="5B56E55E" w14:textId="77777777" w:rsidR="00C77331" w:rsidRPr="00C77331" w:rsidRDefault="00C77331" w:rsidP="00C77331">
      <w:r w:rsidRPr="00C77331">
        <w:pict w14:anchorId="38A50847">
          <v:rect id="_x0000_i1754" style="width:0;height:1.5pt" o:hralign="center" o:hrstd="t" o:hr="t" fillcolor="#a0a0a0" stroked="f"/>
        </w:pict>
      </w:r>
    </w:p>
    <w:p w14:paraId="2FAA1F44" w14:textId="77777777" w:rsidR="00C77331" w:rsidRPr="00C77331" w:rsidRDefault="00C77331" w:rsidP="00C77331">
      <w:pPr>
        <w:pStyle w:val="Heading2"/>
        <w:rPr>
          <w:b/>
          <w:bCs/>
        </w:rPr>
      </w:pPr>
      <w:r w:rsidRPr="00C77331">
        <w:rPr>
          <w:b/>
          <w:bCs/>
        </w:rPr>
        <w:t>02.11 Immutable history and supersession</w:t>
      </w:r>
    </w:p>
    <w:p w14:paraId="2C7E3E8F" w14:textId="77777777" w:rsidR="00C77331" w:rsidRPr="00C77331" w:rsidRDefault="00C77331" w:rsidP="00C77331">
      <w:r w:rsidRPr="00C77331">
        <w:t>Issued historical records must be preserved.</w:t>
      </w:r>
    </w:p>
    <w:p w14:paraId="0232B90A" w14:textId="77777777" w:rsidR="00C77331" w:rsidRPr="00C77331" w:rsidRDefault="00C77331" w:rsidP="00C77331">
      <w:r w:rsidRPr="00C77331">
        <w:t>Correcting a bad record should not erase the original.</w:t>
      </w:r>
    </w:p>
    <w:p w14:paraId="6EF153E0" w14:textId="77777777" w:rsidR="00C77331" w:rsidRPr="00C77331" w:rsidRDefault="00C77331" w:rsidP="00C77331">
      <w:pPr>
        <w:pStyle w:val="RequirementID"/>
        <w:keepNext/>
      </w:pPr>
      <w:r w:rsidRPr="00C77331">
        <w:t>ARCH-HIST-001</w:t>
      </w:r>
    </w:p>
    <w:p w14:paraId="3B2BAEC4" w14:textId="77777777" w:rsidR="00C77331" w:rsidRPr="00C77331" w:rsidRDefault="00C77331" w:rsidP="00C77331">
      <w:pPr>
        <w:widowControl/>
      </w:pPr>
      <w:r w:rsidRPr="00C77331">
        <w:lastRenderedPageBreak/>
        <w:t>Issued Predictions MUST be immutable.</w:t>
      </w:r>
    </w:p>
    <w:p w14:paraId="15DC5F76" w14:textId="77777777" w:rsidR="00C77331" w:rsidRPr="00C77331" w:rsidRDefault="00C77331" w:rsidP="00C77331">
      <w:pPr>
        <w:pStyle w:val="RequirementID"/>
        <w:keepNext/>
      </w:pPr>
      <w:r w:rsidRPr="00C77331">
        <w:t>ARCH-HIST-002</w:t>
      </w:r>
    </w:p>
    <w:p w14:paraId="4246E591" w14:textId="77777777" w:rsidR="00C77331" w:rsidRPr="00C77331" w:rsidRDefault="00C77331" w:rsidP="00C77331">
      <w:pPr>
        <w:widowControl/>
      </w:pPr>
      <w:r w:rsidRPr="00C77331">
        <w:t>Recorded management Decisions MUST be immutable except for append-only status transitions and explicit correction metadata.</w:t>
      </w:r>
    </w:p>
    <w:p w14:paraId="34E1D241" w14:textId="77777777" w:rsidR="00C77331" w:rsidRPr="00C77331" w:rsidRDefault="00C77331" w:rsidP="00C77331">
      <w:pPr>
        <w:pStyle w:val="RequirementID"/>
        <w:keepNext/>
      </w:pPr>
      <w:r w:rsidRPr="00C77331">
        <w:t>ARCH-HIST-003</w:t>
      </w:r>
    </w:p>
    <w:p w14:paraId="564BD4A3" w14:textId="77777777" w:rsidR="00C77331" w:rsidRPr="00C77331" w:rsidRDefault="00C77331" w:rsidP="00C77331">
      <w:pPr>
        <w:widowControl/>
      </w:pPr>
      <w:r w:rsidRPr="00C77331">
        <w:t>Actual events MUST be corrected through supersession, reversal, or correction records rather than silent replacement.</w:t>
      </w:r>
    </w:p>
    <w:p w14:paraId="362966EE" w14:textId="77777777" w:rsidR="00C77331" w:rsidRPr="00C77331" w:rsidRDefault="00C77331" w:rsidP="00C77331">
      <w:pPr>
        <w:pStyle w:val="RequirementID"/>
        <w:keepNext/>
      </w:pPr>
      <w:r w:rsidRPr="00C77331">
        <w:t>ARCH-HIST-004</w:t>
      </w:r>
    </w:p>
    <w:p w14:paraId="6D5E79A5" w14:textId="77777777" w:rsidR="00C77331" w:rsidRPr="00C77331" w:rsidRDefault="00C77331" w:rsidP="00C77331">
      <w:pPr>
        <w:widowControl/>
      </w:pPr>
      <w:r w:rsidRPr="00C77331">
        <w:t>Policy versions MUST remain historically available after supersession.</w:t>
      </w:r>
    </w:p>
    <w:p w14:paraId="5C6DB031" w14:textId="77777777" w:rsidR="00C77331" w:rsidRPr="00C77331" w:rsidRDefault="00C77331" w:rsidP="00C77331">
      <w:pPr>
        <w:pStyle w:val="RequirementID"/>
        <w:keepNext/>
      </w:pPr>
      <w:r w:rsidRPr="00C77331">
        <w:t>ARCH-HIST-005</w:t>
      </w:r>
    </w:p>
    <w:p w14:paraId="770D2E60" w14:textId="77777777" w:rsidR="00C77331" w:rsidRPr="00C77331" w:rsidRDefault="00C77331" w:rsidP="00C77331">
      <w:pPr>
        <w:widowControl/>
      </w:pPr>
      <w:r w:rsidRPr="00C77331">
        <w:t>Calculation and model versions used by historical Predictions MUST remain identifiable.</w:t>
      </w:r>
    </w:p>
    <w:p w14:paraId="4FB90C44" w14:textId="77777777" w:rsidR="00C77331" w:rsidRPr="00C77331" w:rsidRDefault="00C77331" w:rsidP="00C77331">
      <w:pPr>
        <w:pStyle w:val="RequirementID"/>
        <w:keepNext/>
      </w:pPr>
      <w:r w:rsidRPr="00C77331">
        <w:t>ARCH-HIST-006</w:t>
      </w:r>
    </w:p>
    <w:p w14:paraId="09185C0E" w14:textId="77777777" w:rsidR="00C77331" w:rsidRPr="00C77331" w:rsidRDefault="00C77331" w:rsidP="00C77331">
      <w:pPr>
        <w:widowControl/>
      </w:pPr>
      <w:r w:rsidRPr="00C77331">
        <w:t>A current projection MAY replace a prior current projection in the active view, but the previously issued projection MUST remain historically recoverable when it supported a Decision.</w:t>
      </w:r>
    </w:p>
    <w:p w14:paraId="06904647" w14:textId="77777777" w:rsidR="00C77331" w:rsidRPr="00C77331" w:rsidRDefault="00C77331" w:rsidP="00C77331">
      <w:r w:rsidRPr="00C77331">
        <w:pict w14:anchorId="2E3B60FD">
          <v:rect id="_x0000_i1755" style="width:0;height:1.5pt" o:hralign="center" o:hrstd="t" o:hr="t" fillcolor="#a0a0a0" stroked="f"/>
        </w:pict>
      </w:r>
    </w:p>
    <w:p w14:paraId="67E4C651" w14:textId="77777777" w:rsidR="00C77331" w:rsidRPr="00C77331" w:rsidRDefault="00C77331" w:rsidP="00C77331">
      <w:pPr>
        <w:pStyle w:val="Heading2"/>
        <w:rPr>
          <w:b/>
          <w:bCs/>
        </w:rPr>
      </w:pPr>
      <w:r w:rsidRPr="00C77331">
        <w:rPr>
          <w:b/>
          <w:bCs/>
        </w:rPr>
        <w:t>02.12 Projection architecture</w:t>
      </w:r>
    </w:p>
    <w:p w14:paraId="4E98F7ED" w14:textId="77777777" w:rsidR="00C77331" w:rsidRPr="00C77331" w:rsidRDefault="00C77331" w:rsidP="00C77331">
      <w:r w:rsidRPr="00C77331">
        <w:t>A projection is a derived view created from accepted facts, policy, and calculation logic.</w:t>
      </w:r>
    </w:p>
    <w:p w14:paraId="5D6C2B84" w14:textId="77777777" w:rsidR="00C77331" w:rsidRPr="00C77331" w:rsidRDefault="00C77331" w:rsidP="00C77331">
      <w:r w:rsidRPr="00C77331">
        <w:t>Examples:</w:t>
      </w:r>
    </w:p>
    <w:p w14:paraId="19CE60CA" w14:textId="77777777" w:rsidR="00C77331" w:rsidRPr="00C77331" w:rsidRDefault="00C77331" w:rsidP="00C77331">
      <w:pPr>
        <w:numPr>
          <w:ilvl w:val="0"/>
          <w:numId w:val="98"/>
        </w:numPr>
      </w:pPr>
      <w:r w:rsidRPr="00C77331">
        <w:t>current inventory position;</w:t>
      </w:r>
    </w:p>
    <w:p w14:paraId="1D63E633" w14:textId="77777777" w:rsidR="00C77331" w:rsidRPr="00C77331" w:rsidRDefault="00C77331" w:rsidP="00C77331">
      <w:pPr>
        <w:numPr>
          <w:ilvl w:val="0"/>
          <w:numId w:val="98"/>
        </w:numPr>
      </w:pPr>
      <w:r w:rsidRPr="00C77331">
        <w:t>month-end inventory;</w:t>
      </w:r>
    </w:p>
    <w:p w14:paraId="1C82EA94" w14:textId="77777777" w:rsidR="00C77331" w:rsidRPr="00C77331" w:rsidRDefault="00C77331" w:rsidP="00C77331">
      <w:pPr>
        <w:numPr>
          <w:ilvl w:val="0"/>
          <w:numId w:val="98"/>
        </w:numPr>
      </w:pPr>
      <w:r w:rsidRPr="00C77331">
        <w:t>Service Loaner fleet composition;</w:t>
      </w:r>
    </w:p>
    <w:p w14:paraId="656DDE25" w14:textId="77777777" w:rsidR="00C77331" w:rsidRPr="00C77331" w:rsidRDefault="00C77331" w:rsidP="00C77331">
      <w:pPr>
        <w:numPr>
          <w:ilvl w:val="0"/>
          <w:numId w:val="98"/>
        </w:numPr>
      </w:pPr>
      <w:r w:rsidRPr="00C77331">
        <w:t>retirement profit timing;</w:t>
      </w:r>
    </w:p>
    <w:p w14:paraId="42F01BFD" w14:textId="77777777" w:rsidR="00C77331" w:rsidRPr="00C77331" w:rsidRDefault="00C77331" w:rsidP="00C77331">
      <w:pPr>
        <w:numPr>
          <w:ilvl w:val="0"/>
          <w:numId w:val="98"/>
        </w:numPr>
      </w:pPr>
      <w:r w:rsidRPr="00C77331">
        <w:t>incoming ETA risk;</w:t>
      </w:r>
    </w:p>
    <w:p w14:paraId="106E9DFE" w14:textId="77777777" w:rsidR="00C77331" w:rsidRPr="00C77331" w:rsidRDefault="00C77331" w:rsidP="00C77331">
      <w:pPr>
        <w:numPr>
          <w:ilvl w:val="0"/>
          <w:numId w:val="98"/>
        </w:numPr>
      </w:pPr>
      <w:r w:rsidRPr="00C77331">
        <w:t>committed future supply;</w:t>
      </w:r>
    </w:p>
    <w:p w14:paraId="7EAFCE05" w14:textId="77777777" w:rsidR="00C77331" w:rsidRPr="00C77331" w:rsidRDefault="00C77331" w:rsidP="00C77331">
      <w:pPr>
        <w:numPr>
          <w:ilvl w:val="0"/>
          <w:numId w:val="98"/>
        </w:numPr>
      </w:pPr>
      <w:r w:rsidRPr="00C77331">
        <w:t>transition exposure;</w:t>
      </w:r>
    </w:p>
    <w:p w14:paraId="397F9139" w14:textId="77777777" w:rsidR="00C77331" w:rsidRPr="00C77331" w:rsidRDefault="00C77331" w:rsidP="00C77331">
      <w:pPr>
        <w:numPr>
          <w:ilvl w:val="0"/>
          <w:numId w:val="98"/>
        </w:numPr>
      </w:pPr>
      <w:r w:rsidRPr="00C77331">
        <w:t>forecast versus actual.</w:t>
      </w:r>
    </w:p>
    <w:p w14:paraId="6DF317D6" w14:textId="77777777" w:rsidR="00C77331" w:rsidRPr="00C77331" w:rsidRDefault="00C77331" w:rsidP="00C77331">
      <w:pPr>
        <w:pStyle w:val="RequirementID"/>
        <w:keepNext/>
      </w:pPr>
      <w:r w:rsidRPr="00C77331">
        <w:lastRenderedPageBreak/>
        <w:t>ARCH-PROJ-001</w:t>
      </w:r>
    </w:p>
    <w:p w14:paraId="21E66EAC" w14:textId="77777777" w:rsidR="00C77331" w:rsidRPr="00C77331" w:rsidRDefault="00C77331" w:rsidP="00C77331">
      <w:pPr>
        <w:widowControl/>
      </w:pPr>
      <w:r w:rsidRPr="00C77331">
        <w:t>Projections MUST be derived from authoritative inputs rather than maintained as independent competing truth.</w:t>
      </w:r>
    </w:p>
    <w:p w14:paraId="20306EC3" w14:textId="77777777" w:rsidR="00C77331" w:rsidRPr="00C77331" w:rsidRDefault="00C77331" w:rsidP="00C77331">
      <w:pPr>
        <w:pStyle w:val="RequirementID"/>
        <w:keepNext/>
      </w:pPr>
      <w:r w:rsidRPr="00C77331">
        <w:t>ARCH-PROJ-002</w:t>
      </w:r>
    </w:p>
    <w:p w14:paraId="7D16041B" w14:textId="77777777" w:rsidR="00C77331" w:rsidRPr="00C77331" w:rsidRDefault="00C77331" w:rsidP="00C77331">
      <w:pPr>
        <w:widowControl/>
      </w:pPr>
      <w:r w:rsidRPr="00C77331">
        <w:t>A projection MUST identify or be traceable to:</w:t>
      </w:r>
    </w:p>
    <w:p w14:paraId="50A874C5" w14:textId="77777777" w:rsidR="00C77331" w:rsidRPr="00C77331" w:rsidRDefault="00C77331" w:rsidP="00C77331">
      <w:pPr>
        <w:numPr>
          <w:ilvl w:val="0"/>
          <w:numId w:val="99"/>
        </w:numPr>
      </w:pPr>
      <w:r w:rsidRPr="00C77331">
        <w:t>accepted source-state version;</w:t>
      </w:r>
    </w:p>
    <w:p w14:paraId="6994983C" w14:textId="77777777" w:rsidR="00C77331" w:rsidRPr="00C77331" w:rsidRDefault="00C77331" w:rsidP="00C77331">
      <w:pPr>
        <w:numPr>
          <w:ilvl w:val="0"/>
          <w:numId w:val="99"/>
        </w:numPr>
      </w:pPr>
      <w:r w:rsidRPr="00C77331">
        <w:t>policy version;</w:t>
      </w:r>
    </w:p>
    <w:p w14:paraId="04A11A81" w14:textId="77777777" w:rsidR="00C77331" w:rsidRPr="00C77331" w:rsidRDefault="00C77331" w:rsidP="00C77331">
      <w:pPr>
        <w:numPr>
          <w:ilvl w:val="0"/>
          <w:numId w:val="99"/>
        </w:numPr>
      </w:pPr>
      <w:r w:rsidRPr="00C77331">
        <w:t>calculation version;</w:t>
      </w:r>
    </w:p>
    <w:p w14:paraId="33827F23" w14:textId="77777777" w:rsidR="00C77331" w:rsidRPr="00C77331" w:rsidRDefault="00C77331" w:rsidP="00C77331">
      <w:pPr>
        <w:numPr>
          <w:ilvl w:val="0"/>
          <w:numId w:val="99"/>
        </w:numPr>
      </w:pPr>
      <w:r w:rsidRPr="00C77331">
        <w:t>scenario state;</w:t>
      </w:r>
    </w:p>
    <w:p w14:paraId="30542500" w14:textId="77777777" w:rsidR="00C77331" w:rsidRPr="00C77331" w:rsidRDefault="00C77331" w:rsidP="00C77331">
      <w:pPr>
        <w:numPr>
          <w:ilvl w:val="0"/>
          <w:numId w:val="99"/>
        </w:numPr>
      </w:pPr>
      <w:r w:rsidRPr="00C77331">
        <w:t>and generation time.</w:t>
      </w:r>
    </w:p>
    <w:p w14:paraId="271C4F30" w14:textId="77777777" w:rsidR="00C77331" w:rsidRPr="00C77331" w:rsidRDefault="00C77331" w:rsidP="00C77331">
      <w:pPr>
        <w:pStyle w:val="RequirementID"/>
        <w:keepNext/>
      </w:pPr>
      <w:r w:rsidRPr="00C77331">
        <w:t>ARCH-PROJ-003</w:t>
      </w:r>
    </w:p>
    <w:p w14:paraId="0416A448" w14:textId="77777777" w:rsidR="00C77331" w:rsidRPr="00C77331" w:rsidRDefault="00C77331" w:rsidP="00C77331">
      <w:pPr>
        <w:widowControl/>
      </w:pPr>
      <w:r w:rsidRPr="00C77331">
        <w:t>Recomputation with unchanged inputs and unchanged calculation version SHOULD produce the same result.</w:t>
      </w:r>
    </w:p>
    <w:p w14:paraId="73A90857" w14:textId="77777777" w:rsidR="00C77331" w:rsidRPr="00C77331" w:rsidRDefault="00C77331" w:rsidP="00C77331">
      <w:pPr>
        <w:pStyle w:val="RequirementID"/>
        <w:keepNext/>
      </w:pPr>
      <w:r w:rsidRPr="00C77331">
        <w:t>ARCH-PROJ-004</w:t>
      </w:r>
    </w:p>
    <w:p w14:paraId="36B1D590" w14:textId="77777777" w:rsidR="00C77331" w:rsidRPr="00C77331" w:rsidRDefault="00C77331" w:rsidP="00C77331">
      <w:pPr>
        <w:widowControl/>
      </w:pPr>
      <w:r w:rsidRPr="00C77331">
        <w:t>A projection MUST NOT silently mutate accepted facts.</w:t>
      </w:r>
    </w:p>
    <w:p w14:paraId="5F5AB4C6" w14:textId="77777777" w:rsidR="00C77331" w:rsidRPr="00C77331" w:rsidRDefault="00C77331" w:rsidP="00C77331">
      <w:pPr>
        <w:pStyle w:val="RequirementID"/>
        <w:keepNext/>
      </w:pPr>
      <w:r w:rsidRPr="00C77331">
        <w:t>ARCH-PROJ-005</w:t>
      </w:r>
    </w:p>
    <w:p w14:paraId="35D60A5D" w14:textId="77777777" w:rsidR="00C77331" w:rsidRPr="00C77331" w:rsidRDefault="00C77331" w:rsidP="00C77331">
      <w:pPr>
        <w:widowControl/>
      </w:pPr>
      <w:r w:rsidRPr="00C77331">
        <w:t>When a projection becomes the basis of a Decision, the relevant Prediction snapshot MUST be preserved.</w:t>
      </w:r>
    </w:p>
    <w:p w14:paraId="6F5863FB" w14:textId="77777777" w:rsidR="00C77331" w:rsidRPr="00C77331" w:rsidRDefault="00C77331" w:rsidP="00C77331">
      <w:pPr>
        <w:pStyle w:val="RequirementID"/>
        <w:keepNext/>
      </w:pPr>
      <w:r w:rsidRPr="00C77331">
        <w:t>ARCH-PROJ-006</w:t>
      </w:r>
    </w:p>
    <w:p w14:paraId="2D0077FD" w14:textId="77777777" w:rsidR="00C77331" w:rsidRPr="00C77331" w:rsidRDefault="00C77331" w:rsidP="00C77331">
      <w:pPr>
        <w:widowControl/>
      </w:pPr>
      <w:r w:rsidRPr="00C77331">
        <w:t>Temporary scenario projections MUST remain isolated from official projections.</w:t>
      </w:r>
    </w:p>
    <w:p w14:paraId="0607FCA8" w14:textId="77777777" w:rsidR="00C77331" w:rsidRPr="00C77331" w:rsidRDefault="00C77331" w:rsidP="00C77331">
      <w:r w:rsidRPr="00C77331">
        <w:pict w14:anchorId="3704918B">
          <v:rect id="_x0000_i1756" style="width:0;height:1.5pt" o:hralign="center" o:hrstd="t" o:hr="t" fillcolor="#a0a0a0" stroked="f"/>
        </w:pict>
      </w:r>
    </w:p>
    <w:p w14:paraId="7B74610A" w14:textId="77777777" w:rsidR="00C77331" w:rsidRPr="00C77331" w:rsidRDefault="00C77331" w:rsidP="00C77331">
      <w:pPr>
        <w:pStyle w:val="Heading2"/>
        <w:rPr>
          <w:b/>
          <w:bCs/>
        </w:rPr>
      </w:pPr>
      <w:r w:rsidRPr="00C77331">
        <w:rPr>
          <w:b/>
          <w:bCs/>
        </w:rPr>
        <w:t>02.13 Decision architecture</w:t>
      </w:r>
    </w:p>
    <w:p w14:paraId="3ABBBCB0" w14:textId="77777777" w:rsidR="00C77331" w:rsidRPr="00C77331" w:rsidRDefault="00C77331" w:rsidP="00C77331">
      <w:r w:rsidRPr="00C77331">
        <w:t>A Decision is not merely a button click.</w:t>
      </w:r>
    </w:p>
    <w:p w14:paraId="4F426FBF" w14:textId="77777777" w:rsidR="00C77331" w:rsidRPr="00C77331" w:rsidRDefault="00C77331" w:rsidP="00C77331">
      <w:r w:rsidRPr="00C77331">
        <w:t>It is a governed business record that captures:</w:t>
      </w:r>
    </w:p>
    <w:p w14:paraId="42C5DAFD" w14:textId="77777777" w:rsidR="00C77331" w:rsidRPr="00C77331" w:rsidRDefault="00C77331" w:rsidP="00C77331">
      <w:pPr>
        <w:numPr>
          <w:ilvl w:val="0"/>
          <w:numId w:val="100"/>
        </w:numPr>
      </w:pPr>
      <w:r w:rsidRPr="00C77331">
        <w:t>recommendation;</w:t>
      </w:r>
    </w:p>
    <w:p w14:paraId="3B6EE544" w14:textId="77777777" w:rsidR="00C77331" w:rsidRPr="00C77331" w:rsidRDefault="00C77331" w:rsidP="00C77331">
      <w:pPr>
        <w:numPr>
          <w:ilvl w:val="0"/>
          <w:numId w:val="100"/>
        </w:numPr>
      </w:pPr>
      <w:r w:rsidRPr="00C77331">
        <w:t>subject;</w:t>
      </w:r>
    </w:p>
    <w:p w14:paraId="285E34E0" w14:textId="77777777" w:rsidR="00C77331" w:rsidRPr="00C77331" w:rsidRDefault="00C77331" w:rsidP="00C77331">
      <w:pPr>
        <w:numPr>
          <w:ilvl w:val="0"/>
          <w:numId w:val="100"/>
        </w:numPr>
      </w:pPr>
      <w:r w:rsidRPr="00C77331">
        <w:t>evidence;</w:t>
      </w:r>
    </w:p>
    <w:p w14:paraId="411F40AE" w14:textId="77777777" w:rsidR="00C77331" w:rsidRPr="00C77331" w:rsidRDefault="00C77331" w:rsidP="00C77331">
      <w:pPr>
        <w:numPr>
          <w:ilvl w:val="0"/>
          <w:numId w:val="100"/>
        </w:numPr>
      </w:pPr>
      <w:r w:rsidRPr="00C77331">
        <w:lastRenderedPageBreak/>
        <w:t>active policy;</w:t>
      </w:r>
    </w:p>
    <w:p w14:paraId="67011BBD" w14:textId="77777777" w:rsidR="00C77331" w:rsidRPr="00C77331" w:rsidRDefault="00C77331" w:rsidP="00C77331">
      <w:pPr>
        <w:numPr>
          <w:ilvl w:val="0"/>
          <w:numId w:val="100"/>
        </w:numPr>
      </w:pPr>
      <w:r w:rsidRPr="00C77331">
        <w:t>source-state reference;</w:t>
      </w:r>
    </w:p>
    <w:p w14:paraId="30921B45" w14:textId="77777777" w:rsidR="00C77331" w:rsidRPr="00C77331" w:rsidRDefault="00C77331" w:rsidP="00C77331">
      <w:pPr>
        <w:numPr>
          <w:ilvl w:val="0"/>
          <w:numId w:val="100"/>
        </w:numPr>
      </w:pPr>
      <w:r w:rsidRPr="00C77331">
        <w:t>calculation version;</w:t>
      </w:r>
    </w:p>
    <w:p w14:paraId="702CF856" w14:textId="77777777" w:rsidR="00C77331" w:rsidRPr="00C77331" w:rsidRDefault="00C77331" w:rsidP="00C77331">
      <w:pPr>
        <w:numPr>
          <w:ilvl w:val="0"/>
          <w:numId w:val="100"/>
        </w:numPr>
      </w:pPr>
      <w:r w:rsidRPr="00C77331">
        <w:t>scenario;</w:t>
      </w:r>
    </w:p>
    <w:p w14:paraId="083FE605" w14:textId="77777777" w:rsidR="00C77331" w:rsidRPr="00C77331" w:rsidRDefault="00C77331" w:rsidP="00C77331">
      <w:pPr>
        <w:numPr>
          <w:ilvl w:val="0"/>
          <w:numId w:val="100"/>
        </w:numPr>
      </w:pPr>
      <w:r w:rsidRPr="00C77331">
        <w:t>proposed action;</w:t>
      </w:r>
    </w:p>
    <w:p w14:paraId="1667FB27" w14:textId="77777777" w:rsidR="00C77331" w:rsidRPr="00C77331" w:rsidRDefault="00C77331" w:rsidP="00C77331">
      <w:pPr>
        <w:numPr>
          <w:ilvl w:val="0"/>
          <w:numId w:val="100"/>
        </w:numPr>
      </w:pPr>
      <w:r w:rsidRPr="00C77331">
        <w:t>management response;</w:t>
      </w:r>
    </w:p>
    <w:p w14:paraId="2E1AB686" w14:textId="77777777" w:rsidR="00C77331" w:rsidRPr="00C77331" w:rsidRDefault="00C77331" w:rsidP="00C77331">
      <w:pPr>
        <w:numPr>
          <w:ilvl w:val="0"/>
          <w:numId w:val="100"/>
        </w:numPr>
      </w:pPr>
      <w:r w:rsidRPr="00C77331">
        <w:t>user;</w:t>
      </w:r>
    </w:p>
    <w:p w14:paraId="51D904BA" w14:textId="77777777" w:rsidR="00C77331" w:rsidRPr="00C77331" w:rsidRDefault="00C77331" w:rsidP="00C77331">
      <w:pPr>
        <w:numPr>
          <w:ilvl w:val="0"/>
          <w:numId w:val="100"/>
        </w:numPr>
      </w:pPr>
      <w:r w:rsidRPr="00C77331">
        <w:t>time;</w:t>
      </w:r>
    </w:p>
    <w:p w14:paraId="0D972971" w14:textId="77777777" w:rsidR="00C77331" w:rsidRPr="00C77331" w:rsidRDefault="00C77331" w:rsidP="00C77331">
      <w:pPr>
        <w:numPr>
          <w:ilvl w:val="0"/>
          <w:numId w:val="100"/>
        </w:numPr>
      </w:pPr>
      <w:r w:rsidRPr="00C77331">
        <w:t>and later execution state.</w:t>
      </w:r>
    </w:p>
    <w:p w14:paraId="7B1D8DAB" w14:textId="77777777" w:rsidR="00C77331" w:rsidRPr="00C77331" w:rsidRDefault="00C77331" w:rsidP="00C77331">
      <w:pPr>
        <w:pStyle w:val="RequirementID"/>
        <w:keepNext/>
      </w:pPr>
      <w:r w:rsidRPr="00C77331">
        <w:t>ARCH-DEC-001</w:t>
      </w:r>
    </w:p>
    <w:p w14:paraId="37D0CD1C" w14:textId="77777777" w:rsidR="00C77331" w:rsidRPr="00C77331" w:rsidRDefault="00C77331" w:rsidP="00C77331">
      <w:pPr>
        <w:widowControl/>
      </w:pPr>
      <w:r w:rsidRPr="00C77331">
        <w:t>Every material recommendation intended for management action SHOULD be representable as a Decision proposal.</w:t>
      </w:r>
    </w:p>
    <w:p w14:paraId="60598BE7" w14:textId="77777777" w:rsidR="00C77331" w:rsidRPr="00C77331" w:rsidRDefault="00C77331" w:rsidP="00C77331">
      <w:pPr>
        <w:pStyle w:val="RequirementID"/>
        <w:keepNext/>
      </w:pPr>
      <w:r w:rsidRPr="00C77331">
        <w:t>ARCH-DEC-002</w:t>
      </w:r>
    </w:p>
    <w:p w14:paraId="665909DD" w14:textId="77777777" w:rsidR="00C77331" w:rsidRPr="00C77331" w:rsidRDefault="00C77331" w:rsidP="00C77331">
      <w:pPr>
        <w:widowControl/>
      </w:pPr>
      <w:r w:rsidRPr="00C77331">
        <w:t>A Decision MUST distinguish:</w:t>
      </w:r>
    </w:p>
    <w:p w14:paraId="00DC412D" w14:textId="77777777" w:rsidR="00C77331" w:rsidRPr="00C77331" w:rsidRDefault="00C77331" w:rsidP="00C77331">
      <w:pPr>
        <w:numPr>
          <w:ilvl w:val="0"/>
          <w:numId w:val="101"/>
        </w:numPr>
      </w:pPr>
      <w:r w:rsidRPr="00C77331">
        <w:t>proposed;</w:t>
      </w:r>
    </w:p>
    <w:p w14:paraId="1CBCFF51" w14:textId="77777777" w:rsidR="00C77331" w:rsidRPr="00C77331" w:rsidRDefault="00C77331" w:rsidP="00C77331">
      <w:pPr>
        <w:numPr>
          <w:ilvl w:val="0"/>
          <w:numId w:val="101"/>
        </w:numPr>
      </w:pPr>
      <w:r w:rsidRPr="00C77331">
        <w:t>approved;</w:t>
      </w:r>
    </w:p>
    <w:p w14:paraId="199B8119" w14:textId="77777777" w:rsidR="00C77331" w:rsidRPr="00C77331" w:rsidRDefault="00C77331" w:rsidP="00C77331">
      <w:pPr>
        <w:numPr>
          <w:ilvl w:val="0"/>
          <w:numId w:val="101"/>
        </w:numPr>
      </w:pPr>
      <w:r w:rsidRPr="00C77331">
        <w:t>rejected;</w:t>
      </w:r>
    </w:p>
    <w:p w14:paraId="7DB463AC" w14:textId="77777777" w:rsidR="00C77331" w:rsidRPr="00C77331" w:rsidRDefault="00C77331" w:rsidP="00C77331">
      <w:pPr>
        <w:numPr>
          <w:ilvl w:val="0"/>
          <w:numId w:val="101"/>
        </w:numPr>
      </w:pPr>
      <w:r w:rsidRPr="00C77331">
        <w:t>withdrawn;</w:t>
      </w:r>
    </w:p>
    <w:p w14:paraId="0C60BFE7" w14:textId="77777777" w:rsidR="00C77331" w:rsidRPr="00C77331" w:rsidRDefault="00C77331" w:rsidP="00C77331">
      <w:pPr>
        <w:numPr>
          <w:ilvl w:val="0"/>
          <w:numId w:val="101"/>
        </w:numPr>
      </w:pPr>
      <w:r w:rsidRPr="00C77331">
        <w:t>expired;</w:t>
      </w:r>
    </w:p>
    <w:p w14:paraId="76AEA6E7" w14:textId="77777777" w:rsidR="00C77331" w:rsidRPr="00C77331" w:rsidRDefault="00C77331" w:rsidP="00C77331">
      <w:pPr>
        <w:numPr>
          <w:ilvl w:val="0"/>
          <w:numId w:val="101"/>
        </w:numPr>
      </w:pPr>
      <w:r w:rsidRPr="00C77331">
        <w:t>executed;</w:t>
      </w:r>
    </w:p>
    <w:p w14:paraId="2545EFA5" w14:textId="77777777" w:rsidR="00C77331" w:rsidRPr="00C77331" w:rsidRDefault="00C77331" w:rsidP="00C77331">
      <w:pPr>
        <w:numPr>
          <w:ilvl w:val="0"/>
          <w:numId w:val="101"/>
        </w:numPr>
      </w:pPr>
      <w:r w:rsidRPr="00C77331">
        <w:t>and superseded</w:t>
      </w:r>
    </w:p>
    <w:p w14:paraId="07074D02" w14:textId="77777777" w:rsidR="00C77331" w:rsidRPr="00C77331" w:rsidRDefault="00C77331" w:rsidP="00C77331">
      <w:r w:rsidRPr="00C77331">
        <w:t>where those states apply.</w:t>
      </w:r>
    </w:p>
    <w:p w14:paraId="3E2204D1" w14:textId="77777777" w:rsidR="00C77331" w:rsidRPr="00C77331" w:rsidRDefault="00C77331" w:rsidP="00C77331">
      <w:pPr>
        <w:pStyle w:val="RequirementID"/>
        <w:keepNext/>
      </w:pPr>
      <w:r w:rsidRPr="00C77331">
        <w:t>ARCH-DEC-003</w:t>
      </w:r>
    </w:p>
    <w:p w14:paraId="3A1F9D85" w14:textId="77777777" w:rsidR="00C77331" w:rsidRPr="00C77331" w:rsidRDefault="00C77331" w:rsidP="00C77331">
      <w:pPr>
        <w:widowControl/>
      </w:pPr>
      <w:r w:rsidRPr="00C77331">
        <w:t>Approval MUST NOT be treated as execution.</w:t>
      </w:r>
    </w:p>
    <w:p w14:paraId="69EAB7C1" w14:textId="77777777" w:rsidR="00C77331" w:rsidRPr="00C77331" w:rsidRDefault="00C77331" w:rsidP="00C77331">
      <w:pPr>
        <w:pStyle w:val="RequirementID"/>
        <w:keepNext/>
      </w:pPr>
      <w:r w:rsidRPr="00C77331">
        <w:t>ARCH-DEC-004</w:t>
      </w:r>
    </w:p>
    <w:p w14:paraId="6C98490B" w14:textId="77777777" w:rsidR="00C77331" w:rsidRPr="00C77331" w:rsidRDefault="00C77331" w:rsidP="00C77331">
      <w:pPr>
        <w:widowControl/>
      </w:pPr>
      <w:r w:rsidRPr="00C77331">
        <w:t>Execution MUST NOT be treated as outcome Observation unless the execution itself is the relevant outcome.</w:t>
      </w:r>
    </w:p>
    <w:p w14:paraId="29371459" w14:textId="77777777" w:rsidR="00C77331" w:rsidRPr="00C77331" w:rsidRDefault="00C77331" w:rsidP="00C77331">
      <w:pPr>
        <w:pStyle w:val="RequirementID"/>
        <w:keepNext/>
      </w:pPr>
      <w:r w:rsidRPr="00C77331">
        <w:lastRenderedPageBreak/>
        <w:t>ARCH-DEC-005</w:t>
      </w:r>
    </w:p>
    <w:p w14:paraId="41145CCB" w14:textId="77777777" w:rsidR="00C77331" w:rsidRPr="00C77331" w:rsidRDefault="00C77331" w:rsidP="00C77331">
      <w:pPr>
        <w:widowControl/>
      </w:pPr>
      <w:r w:rsidRPr="00C77331">
        <w:t>A Decision MUST preserve the evidence and policy context available when it was issued.</w:t>
      </w:r>
    </w:p>
    <w:p w14:paraId="4538B602" w14:textId="77777777" w:rsidR="00C77331" w:rsidRPr="00C77331" w:rsidRDefault="00C77331" w:rsidP="00C77331">
      <w:pPr>
        <w:pStyle w:val="RequirementID"/>
        <w:keepNext/>
      </w:pPr>
      <w:r w:rsidRPr="00C77331">
        <w:t>ARCH-DEC-006</w:t>
      </w:r>
    </w:p>
    <w:p w14:paraId="2BAB3189" w14:textId="77777777" w:rsidR="00C77331" w:rsidRPr="00C77331" w:rsidRDefault="00C77331" w:rsidP="00C77331">
      <w:pPr>
        <w:widowControl/>
      </w:pPr>
      <w:r w:rsidRPr="00C77331">
        <w:t>A later recommendation MUST NOT silently rewrite a prior Decision.</w:t>
      </w:r>
    </w:p>
    <w:p w14:paraId="61982132" w14:textId="77777777" w:rsidR="00C77331" w:rsidRPr="00C77331" w:rsidRDefault="00C77331" w:rsidP="00C77331">
      <w:r w:rsidRPr="00C77331">
        <w:pict w14:anchorId="45504DD9">
          <v:rect id="_x0000_i1757" style="width:0;height:1.5pt" o:hralign="center" o:hrstd="t" o:hr="t" fillcolor="#a0a0a0" stroked="f"/>
        </w:pict>
      </w:r>
    </w:p>
    <w:p w14:paraId="243E5F7F" w14:textId="77777777" w:rsidR="00C77331" w:rsidRPr="00C77331" w:rsidRDefault="00C77331" w:rsidP="00C77331">
      <w:pPr>
        <w:pStyle w:val="Heading2"/>
        <w:rPr>
          <w:b/>
          <w:bCs/>
        </w:rPr>
      </w:pPr>
      <w:r w:rsidRPr="00C77331">
        <w:rPr>
          <w:b/>
          <w:bCs/>
        </w:rPr>
        <w:t>02.14 Observation architecture</w:t>
      </w:r>
    </w:p>
    <w:p w14:paraId="07E246EF" w14:textId="77777777" w:rsidR="00C77331" w:rsidRPr="00C77331" w:rsidRDefault="00C77331" w:rsidP="00C77331">
      <w:r w:rsidRPr="00C77331">
        <w:t>An Observation captures the actual result used to evaluate prior belief or action.</w:t>
      </w:r>
    </w:p>
    <w:p w14:paraId="0EC7F05B" w14:textId="77777777" w:rsidR="00C77331" w:rsidRPr="00C77331" w:rsidRDefault="00C77331" w:rsidP="00C77331">
      <w:r w:rsidRPr="00C77331">
        <w:t>Examples:</w:t>
      </w:r>
    </w:p>
    <w:p w14:paraId="275C8902" w14:textId="77777777" w:rsidR="00C77331" w:rsidRPr="00C77331" w:rsidRDefault="00C77331" w:rsidP="00C77331">
      <w:pPr>
        <w:numPr>
          <w:ilvl w:val="0"/>
          <w:numId w:val="102"/>
        </w:numPr>
      </w:pPr>
      <w:r w:rsidRPr="00C77331">
        <w:t>unit sold;</w:t>
      </w:r>
    </w:p>
    <w:p w14:paraId="2400E32D" w14:textId="77777777" w:rsidR="00C77331" w:rsidRPr="00C77331" w:rsidRDefault="00C77331" w:rsidP="00C77331">
      <w:pPr>
        <w:numPr>
          <w:ilvl w:val="0"/>
          <w:numId w:val="102"/>
        </w:numPr>
      </w:pPr>
      <w:r w:rsidRPr="00C77331">
        <w:t>unit did not sell within a forecast month;</w:t>
      </w:r>
    </w:p>
    <w:p w14:paraId="5117F9D5" w14:textId="77777777" w:rsidR="00C77331" w:rsidRPr="00C77331" w:rsidRDefault="00C77331" w:rsidP="00C77331">
      <w:pPr>
        <w:numPr>
          <w:ilvl w:val="0"/>
          <w:numId w:val="102"/>
        </w:numPr>
      </w:pPr>
      <w:r w:rsidRPr="00C77331">
        <w:t>inventory arrived;</w:t>
      </w:r>
    </w:p>
    <w:p w14:paraId="1FD83AF8" w14:textId="77777777" w:rsidR="00C77331" w:rsidRPr="00C77331" w:rsidRDefault="00C77331" w:rsidP="00C77331">
      <w:pPr>
        <w:numPr>
          <w:ilvl w:val="0"/>
          <w:numId w:val="102"/>
        </w:numPr>
      </w:pPr>
      <w:r w:rsidRPr="00C77331">
        <w:t>Service Loaner retired;</w:t>
      </w:r>
    </w:p>
    <w:p w14:paraId="455B06B9" w14:textId="77777777" w:rsidR="00C77331" w:rsidRPr="00C77331" w:rsidRDefault="00C77331" w:rsidP="00C77331">
      <w:pPr>
        <w:numPr>
          <w:ilvl w:val="0"/>
          <w:numId w:val="102"/>
        </w:numPr>
      </w:pPr>
      <w:r w:rsidRPr="00C77331">
        <w:t>Used Cars received the unit;</w:t>
      </w:r>
    </w:p>
    <w:p w14:paraId="501DBDC0" w14:textId="77777777" w:rsidR="00C77331" w:rsidRPr="00C77331" w:rsidRDefault="00C77331" w:rsidP="00C77331">
      <w:pPr>
        <w:numPr>
          <w:ilvl w:val="0"/>
          <w:numId w:val="102"/>
        </w:numPr>
      </w:pPr>
      <w:r w:rsidRPr="00C77331">
        <w:t>actual resale amount;</w:t>
      </w:r>
    </w:p>
    <w:p w14:paraId="200540B9" w14:textId="77777777" w:rsidR="00C77331" w:rsidRPr="00C77331" w:rsidRDefault="00C77331" w:rsidP="00C77331">
      <w:pPr>
        <w:numPr>
          <w:ilvl w:val="0"/>
          <w:numId w:val="102"/>
        </w:numPr>
      </w:pPr>
      <w:r w:rsidRPr="00C77331">
        <w:t>actual mileage;</w:t>
      </w:r>
    </w:p>
    <w:p w14:paraId="0490C81C" w14:textId="77777777" w:rsidR="00C77331" w:rsidRPr="00C77331" w:rsidRDefault="00C77331" w:rsidP="00C77331">
      <w:pPr>
        <w:numPr>
          <w:ilvl w:val="0"/>
          <w:numId w:val="102"/>
        </w:numPr>
      </w:pPr>
      <w:r w:rsidRPr="00C77331">
        <w:t>forecast month closed;</w:t>
      </w:r>
    </w:p>
    <w:p w14:paraId="415997EA" w14:textId="77777777" w:rsidR="00C77331" w:rsidRPr="00C77331" w:rsidRDefault="00C77331" w:rsidP="00C77331">
      <w:pPr>
        <w:numPr>
          <w:ilvl w:val="0"/>
          <w:numId w:val="102"/>
        </w:numPr>
      </w:pPr>
      <w:r w:rsidRPr="00C77331">
        <w:t>CTP change appeared in the pipeline.</w:t>
      </w:r>
    </w:p>
    <w:p w14:paraId="2525B943" w14:textId="77777777" w:rsidR="00C77331" w:rsidRPr="00C77331" w:rsidRDefault="00C77331" w:rsidP="00C77331">
      <w:pPr>
        <w:pStyle w:val="RequirementID"/>
        <w:keepNext/>
      </w:pPr>
      <w:r w:rsidRPr="00C77331">
        <w:t>ARCH-OBS-001</w:t>
      </w:r>
    </w:p>
    <w:p w14:paraId="3340FD3B" w14:textId="77777777" w:rsidR="00C77331" w:rsidRPr="00C77331" w:rsidRDefault="00C77331" w:rsidP="00C77331">
      <w:pPr>
        <w:widowControl/>
      </w:pPr>
      <w:r w:rsidRPr="00C77331">
        <w:t>An Observation MUST identify the actual event or measured outcome.</w:t>
      </w:r>
    </w:p>
    <w:p w14:paraId="5F3F9B9F" w14:textId="77777777" w:rsidR="00C77331" w:rsidRPr="00C77331" w:rsidRDefault="00C77331" w:rsidP="00C77331">
      <w:pPr>
        <w:pStyle w:val="RequirementID"/>
        <w:keepNext/>
      </w:pPr>
      <w:r w:rsidRPr="00C77331">
        <w:t>ARCH-OBS-002</w:t>
      </w:r>
    </w:p>
    <w:p w14:paraId="2641FEC7" w14:textId="77777777" w:rsidR="00C77331" w:rsidRPr="00C77331" w:rsidRDefault="00C77331" w:rsidP="00C77331">
      <w:pPr>
        <w:widowControl/>
      </w:pPr>
      <w:r w:rsidRPr="00C77331">
        <w:t>An Observation MUST preserve event time separately from record/import time where both are available.</w:t>
      </w:r>
    </w:p>
    <w:p w14:paraId="4CD7CDDE" w14:textId="77777777" w:rsidR="00C77331" w:rsidRPr="00C77331" w:rsidRDefault="00C77331" w:rsidP="00C77331">
      <w:pPr>
        <w:pStyle w:val="RequirementID"/>
        <w:keepNext/>
      </w:pPr>
      <w:r w:rsidRPr="00C77331">
        <w:t>ARCH-OBS-003</w:t>
      </w:r>
    </w:p>
    <w:p w14:paraId="0E01929F" w14:textId="77777777" w:rsidR="00C77331" w:rsidRPr="00C77331" w:rsidRDefault="00C77331" w:rsidP="00C77331">
      <w:pPr>
        <w:widowControl/>
      </w:pPr>
      <w:r w:rsidRPr="00C77331">
        <w:t>An Observation MUST NOT be fabricated to complete a learning cycle.</w:t>
      </w:r>
    </w:p>
    <w:p w14:paraId="6D62907C" w14:textId="77777777" w:rsidR="00C77331" w:rsidRPr="00C77331" w:rsidRDefault="00C77331" w:rsidP="00C77331">
      <w:pPr>
        <w:pStyle w:val="RequirementID"/>
        <w:keepNext/>
      </w:pPr>
      <w:r w:rsidRPr="00C77331">
        <w:t>ARCH-OBS-004</w:t>
      </w:r>
    </w:p>
    <w:p w14:paraId="794DE41F" w14:textId="77777777" w:rsidR="00C77331" w:rsidRPr="00C77331" w:rsidRDefault="00C77331" w:rsidP="00C77331">
      <w:pPr>
        <w:widowControl/>
      </w:pPr>
      <w:r w:rsidRPr="00C77331">
        <w:t>An unresolved or missing outcome MUST remain unresolved rather than be converted to a zero or failure automatically.</w:t>
      </w:r>
    </w:p>
    <w:p w14:paraId="3C357BDD" w14:textId="77777777" w:rsidR="00C77331" w:rsidRPr="00C77331" w:rsidRDefault="00C77331" w:rsidP="00C77331">
      <w:pPr>
        <w:pStyle w:val="RequirementID"/>
        <w:keepNext/>
      </w:pPr>
      <w:r w:rsidRPr="00C77331">
        <w:lastRenderedPageBreak/>
        <w:t>ARCH-OBS-005</w:t>
      </w:r>
    </w:p>
    <w:p w14:paraId="6ADD97D6" w14:textId="77777777" w:rsidR="00C77331" w:rsidRPr="00C77331" w:rsidRDefault="00C77331" w:rsidP="00C77331">
      <w:pPr>
        <w:widowControl/>
      </w:pPr>
      <w:r w:rsidRPr="00C77331">
        <w:t>Observation quality MUST be considered when Error or Learning is calculated.</w:t>
      </w:r>
    </w:p>
    <w:p w14:paraId="5216E2AE" w14:textId="77777777" w:rsidR="00C77331" w:rsidRPr="00C77331" w:rsidRDefault="00C77331" w:rsidP="00C77331">
      <w:r w:rsidRPr="00C77331">
        <w:pict w14:anchorId="34C75B32">
          <v:rect id="_x0000_i1758" style="width:0;height:1.5pt" o:hralign="center" o:hrstd="t" o:hr="t" fillcolor="#a0a0a0" stroked="f"/>
        </w:pict>
      </w:r>
    </w:p>
    <w:p w14:paraId="53030374" w14:textId="77777777" w:rsidR="00C77331" w:rsidRPr="00C77331" w:rsidRDefault="00C77331" w:rsidP="00C77331">
      <w:pPr>
        <w:pStyle w:val="Heading2"/>
        <w:rPr>
          <w:b/>
          <w:bCs/>
        </w:rPr>
      </w:pPr>
      <w:r w:rsidRPr="00C77331">
        <w:rPr>
          <w:b/>
          <w:bCs/>
        </w:rPr>
        <w:t>02.15 Error architecture</w:t>
      </w:r>
    </w:p>
    <w:p w14:paraId="35A8559A" w14:textId="77777777" w:rsidR="00C77331" w:rsidRPr="00C77331" w:rsidRDefault="00C77331" w:rsidP="00C77331">
      <w:r w:rsidRPr="00C77331">
        <w:t>Error represents the difference between a Prediction and a valid Observation.</w:t>
      </w:r>
    </w:p>
    <w:p w14:paraId="15E8D455" w14:textId="77777777" w:rsidR="00C77331" w:rsidRPr="00C77331" w:rsidRDefault="00C77331" w:rsidP="00C77331">
      <w:pPr>
        <w:pStyle w:val="RequirementID"/>
        <w:keepNext/>
      </w:pPr>
      <w:r w:rsidRPr="00C77331">
        <w:t>ARCH-ERR-001</w:t>
      </w:r>
    </w:p>
    <w:p w14:paraId="20267D20" w14:textId="77777777" w:rsidR="00C77331" w:rsidRPr="00C77331" w:rsidRDefault="00C77331" w:rsidP="00C77331">
      <w:pPr>
        <w:widowControl/>
      </w:pPr>
      <w:r w:rsidRPr="00C77331">
        <w:t>Error MUST be calculated only when a valid pairing exists.</w:t>
      </w:r>
    </w:p>
    <w:p w14:paraId="7F9AE999" w14:textId="77777777" w:rsidR="00C77331" w:rsidRPr="00C77331" w:rsidRDefault="00C77331" w:rsidP="00C77331">
      <w:pPr>
        <w:pStyle w:val="RequirementID"/>
        <w:keepNext/>
      </w:pPr>
      <w:r w:rsidRPr="00C77331">
        <w:t>ARCH-ERR-002</w:t>
      </w:r>
    </w:p>
    <w:p w14:paraId="75007C87" w14:textId="77777777" w:rsidR="00C77331" w:rsidRPr="00C77331" w:rsidRDefault="00C77331" w:rsidP="00C77331">
      <w:pPr>
        <w:widowControl/>
      </w:pPr>
      <w:r w:rsidRPr="00C77331">
        <w:t>Error MUST identify:</w:t>
      </w:r>
    </w:p>
    <w:p w14:paraId="2EB64141" w14:textId="77777777" w:rsidR="00C77331" w:rsidRPr="00C77331" w:rsidRDefault="00C77331" w:rsidP="00C77331">
      <w:pPr>
        <w:numPr>
          <w:ilvl w:val="0"/>
          <w:numId w:val="103"/>
        </w:numPr>
      </w:pPr>
      <w:r w:rsidRPr="00C77331">
        <w:t>Prediction;</w:t>
      </w:r>
    </w:p>
    <w:p w14:paraId="20F217FB" w14:textId="77777777" w:rsidR="00C77331" w:rsidRPr="00C77331" w:rsidRDefault="00C77331" w:rsidP="00C77331">
      <w:pPr>
        <w:numPr>
          <w:ilvl w:val="0"/>
          <w:numId w:val="103"/>
        </w:numPr>
      </w:pPr>
      <w:r w:rsidRPr="00C77331">
        <w:t>Observation;</w:t>
      </w:r>
    </w:p>
    <w:p w14:paraId="028EC8F6" w14:textId="77777777" w:rsidR="00C77331" w:rsidRPr="00C77331" w:rsidRDefault="00C77331" w:rsidP="00C77331">
      <w:pPr>
        <w:numPr>
          <w:ilvl w:val="0"/>
          <w:numId w:val="103"/>
        </w:numPr>
      </w:pPr>
      <w:r w:rsidRPr="00C77331">
        <w:t>comparison rule;</w:t>
      </w:r>
    </w:p>
    <w:p w14:paraId="3AC03180" w14:textId="77777777" w:rsidR="00C77331" w:rsidRPr="00C77331" w:rsidRDefault="00C77331" w:rsidP="00C77331">
      <w:pPr>
        <w:numPr>
          <w:ilvl w:val="0"/>
          <w:numId w:val="103"/>
        </w:numPr>
      </w:pPr>
      <w:r w:rsidRPr="00C77331">
        <w:t>rule version;</w:t>
      </w:r>
    </w:p>
    <w:p w14:paraId="7A37D4D0" w14:textId="77777777" w:rsidR="00C77331" w:rsidRPr="00C77331" w:rsidRDefault="00C77331" w:rsidP="00C77331">
      <w:pPr>
        <w:numPr>
          <w:ilvl w:val="0"/>
          <w:numId w:val="103"/>
        </w:numPr>
      </w:pPr>
      <w:r w:rsidRPr="00C77331">
        <w:t>relevant units;</w:t>
      </w:r>
    </w:p>
    <w:p w14:paraId="4AEC342F" w14:textId="77777777" w:rsidR="00C77331" w:rsidRPr="00C77331" w:rsidRDefault="00C77331" w:rsidP="00C77331">
      <w:pPr>
        <w:numPr>
          <w:ilvl w:val="0"/>
          <w:numId w:val="103"/>
        </w:numPr>
      </w:pPr>
      <w:r w:rsidRPr="00C77331">
        <w:t>difference;</w:t>
      </w:r>
    </w:p>
    <w:p w14:paraId="629ADC65" w14:textId="77777777" w:rsidR="00C77331" w:rsidRPr="00C77331" w:rsidRDefault="00C77331" w:rsidP="00C77331">
      <w:pPr>
        <w:numPr>
          <w:ilvl w:val="0"/>
          <w:numId w:val="103"/>
        </w:numPr>
      </w:pPr>
      <w:r w:rsidRPr="00C77331">
        <w:t>and data-quality status.</w:t>
      </w:r>
    </w:p>
    <w:p w14:paraId="6A05E90D" w14:textId="77777777" w:rsidR="00C77331" w:rsidRPr="00C77331" w:rsidRDefault="00C77331" w:rsidP="00C77331">
      <w:pPr>
        <w:pStyle w:val="RequirementID"/>
        <w:keepNext/>
      </w:pPr>
      <w:r w:rsidRPr="00C77331">
        <w:t>ARCH-ERR-003</w:t>
      </w:r>
    </w:p>
    <w:p w14:paraId="7FCA9A2B" w14:textId="77777777" w:rsidR="00C77331" w:rsidRPr="00C77331" w:rsidRDefault="00C77331" w:rsidP="00C77331">
      <w:pPr>
        <w:widowControl/>
      </w:pPr>
      <w:r w:rsidRPr="00C77331">
        <w:t>Class-level similarity MUST NOT substitute for unit-level identity when the comparison is unit-specific.</w:t>
      </w:r>
    </w:p>
    <w:p w14:paraId="1A896CE4" w14:textId="77777777" w:rsidR="00C77331" w:rsidRPr="00C77331" w:rsidRDefault="00C77331" w:rsidP="00C77331">
      <w:pPr>
        <w:pStyle w:val="RequirementID"/>
        <w:keepNext/>
      </w:pPr>
      <w:r w:rsidRPr="00C77331">
        <w:t>ARCH-ERR-004</w:t>
      </w:r>
    </w:p>
    <w:p w14:paraId="252337AD" w14:textId="77777777" w:rsidR="00C77331" w:rsidRPr="00C77331" w:rsidRDefault="00C77331" w:rsidP="00C77331">
      <w:pPr>
        <w:widowControl/>
      </w:pPr>
      <w:r w:rsidRPr="00C77331">
        <w:t>Ambiguous pairing MUST remain unresolved.</w:t>
      </w:r>
    </w:p>
    <w:p w14:paraId="531BC150" w14:textId="77777777" w:rsidR="00C77331" w:rsidRPr="00C77331" w:rsidRDefault="00C77331" w:rsidP="00C77331">
      <w:pPr>
        <w:pStyle w:val="RequirementID"/>
        <w:keepNext/>
      </w:pPr>
      <w:r w:rsidRPr="00C77331">
        <w:t>ARCH-ERR-005</w:t>
      </w:r>
    </w:p>
    <w:p w14:paraId="6AD3EF41" w14:textId="77777777" w:rsidR="00C77331" w:rsidRPr="00C77331" w:rsidRDefault="00C77331" w:rsidP="00C77331">
      <w:pPr>
        <w:widowControl/>
      </w:pPr>
      <w:r w:rsidRPr="00C77331">
        <w:t>The absence of an Observation MUST NOT automatically become prediction error.</w:t>
      </w:r>
    </w:p>
    <w:p w14:paraId="5F8E7E9B" w14:textId="77777777" w:rsidR="00C77331" w:rsidRPr="00C77331" w:rsidRDefault="00C77331" w:rsidP="00C77331">
      <w:r w:rsidRPr="00C77331">
        <w:pict w14:anchorId="5F024D14">
          <v:rect id="_x0000_i1759" style="width:0;height:1.5pt" o:hralign="center" o:hrstd="t" o:hr="t" fillcolor="#a0a0a0" stroked="f"/>
        </w:pict>
      </w:r>
    </w:p>
    <w:p w14:paraId="789BF305" w14:textId="77777777" w:rsidR="00C77331" w:rsidRPr="00C77331" w:rsidRDefault="00C77331" w:rsidP="00C77331">
      <w:pPr>
        <w:pStyle w:val="Heading2"/>
        <w:rPr>
          <w:b/>
          <w:bCs/>
        </w:rPr>
      </w:pPr>
      <w:r w:rsidRPr="00C77331">
        <w:rPr>
          <w:b/>
          <w:bCs/>
        </w:rPr>
        <w:t>02.16 Attribution architecture</w:t>
      </w:r>
    </w:p>
    <w:p w14:paraId="11C70A8B" w14:textId="77777777" w:rsidR="00C77331" w:rsidRPr="00C77331" w:rsidRDefault="00C77331" w:rsidP="00C77331">
      <w:r w:rsidRPr="00C77331">
        <w:t>Attribution asks why an Error may have occurred.</w:t>
      </w:r>
    </w:p>
    <w:p w14:paraId="1BEC3690" w14:textId="77777777" w:rsidR="00C77331" w:rsidRPr="00C77331" w:rsidRDefault="00C77331" w:rsidP="00C77331">
      <w:r w:rsidRPr="00C77331">
        <w:lastRenderedPageBreak/>
        <w:t>It does not declare causation without evidence.</w:t>
      </w:r>
    </w:p>
    <w:p w14:paraId="4FF5F167" w14:textId="77777777" w:rsidR="00C77331" w:rsidRPr="00C77331" w:rsidRDefault="00C77331" w:rsidP="00C77331">
      <w:pPr>
        <w:pStyle w:val="RequirementID"/>
        <w:keepNext/>
      </w:pPr>
      <w:r w:rsidRPr="00C77331">
        <w:t>ARCH-ATTR-001</w:t>
      </w:r>
    </w:p>
    <w:p w14:paraId="293AD403" w14:textId="77777777" w:rsidR="00C77331" w:rsidRPr="00C77331" w:rsidRDefault="00C77331" w:rsidP="00C77331">
      <w:pPr>
        <w:widowControl/>
      </w:pPr>
      <w:r w:rsidRPr="00C77331">
        <w:t>Attribution MUST remain distinct from Error.</w:t>
      </w:r>
    </w:p>
    <w:p w14:paraId="50E43787" w14:textId="77777777" w:rsidR="00C77331" w:rsidRPr="00C77331" w:rsidRDefault="00C77331" w:rsidP="00C77331">
      <w:pPr>
        <w:pStyle w:val="RequirementID"/>
        <w:keepNext/>
      </w:pPr>
      <w:r w:rsidRPr="00C77331">
        <w:t>ARCH-ATTR-002</w:t>
      </w:r>
    </w:p>
    <w:p w14:paraId="5E3317F9" w14:textId="77777777" w:rsidR="00C77331" w:rsidRPr="00C77331" w:rsidRDefault="00C77331" w:rsidP="00C77331">
      <w:pPr>
        <w:widowControl/>
      </w:pPr>
      <w:r w:rsidRPr="00C77331">
        <w:t>Attribution MAY contain multiple factor hypotheses.</w:t>
      </w:r>
    </w:p>
    <w:p w14:paraId="692B94CE" w14:textId="77777777" w:rsidR="00C77331" w:rsidRPr="00C77331" w:rsidRDefault="00C77331" w:rsidP="00C77331">
      <w:pPr>
        <w:pStyle w:val="RequirementID"/>
        <w:keepNext/>
      </w:pPr>
      <w:r w:rsidRPr="00C77331">
        <w:t>ARCH-ATTR-003</w:t>
      </w:r>
    </w:p>
    <w:p w14:paraId="47F88B83" w14:textId="77777777" w:rsidR="00C77331" w:rsidRPr="00C77331" w:rsidRDefault="00C77331" w:rsidP="00C77331">
      <w:pPr>
        <w:widowControl/>
      </w:pPr>
      <w:r w:rsidRPr="00C77331">
        <w:t>Each factor hypothesis SHOULD preserve:</w:t>
      </w:r>
    </w:p>
    <w:p w14:paraId="250CF0EA" w14:textId="77777777" w:rsidR="00C77331" w:rsidRPr="00C77331" w:rsidRDefault="00C77331" w:rsidP="00C77331">
      <w:pPr>
        <w:numPr>
          <w:ilvl w:val="0"/>
          <w:numId w:val="104"/>
        </w:numPr>
      </w:pPr>
      <w:r w:rsidRPr="00C77331">
        <w:t>factor;</w:t>
      </w:r>
    </w:p>
    <w:p w14:paraId="7C83100E" w14:textId="77777777" w:rsidR="00C77331" w:rsidRPr="00C77331" w:rsidRDefault="00C77331" w:rsidP="00C77331">
      <w:pPr>
        <w:numPr>
          <w:ilvl w:val="0"/>
          <w:numId w:val="104"/>
        </w:numPr>
      </w:pPr>
      <w:r w:rsidRPr="00C77331">
        <w:t>supporting evidence;</w:t>
      </w:r>
    </w:p>
    <w:p w14:paraId="4B0BDB20" w14:textId="77777777" w:rsidR="00C77331" w:rsidRPr="00C77331" w:rsidRDefault="00C77331" w:rsidP="00C77331">
      <w:pPr>
        <w:numPr>
          <w:ilvl w:val="0"/>
          <w:numId w:val="104"/>
        </w:numPr>
      </w:pPr>
      <w:r w:rsidRPr="00C77331">
        <w:t>contradictory evidence;</w:t>
      </w:r>
    </w:p>
    <w:p w14:paraId="20E24626" w14:textId="77777777" w:rsidR="00C77331" w:rsidRPr="00C77331" w:rsidRDefault="00C77331" w:rsidP="00C77331">
      <w:pPr>
        <w:numPr>
          <w:ilvl w:val="0"/>
          <w:numId w:val="104"/>
        </w:numPr>
      </w:pPr>
      <w:r w:rsidRPr="00C77331">
        <w:t>attribution confidence;</w:t>
      </w:r>
    </w:p>
    <w:p w14:paraId="23A9EC62" w14:textId="77777777" w:rsidR="00C77331" w:rsidRPr="00C77331" w:rsidRDefault="00C77331" w:rsidP="00C77331">
      <w:pPr>
        <w:numPr>
          <w:ilvl w:val="0"/>
          <w:numId w:val="104"/>
        </w:numPr>
      </w:pPr>
      <w:r w:rsidRPr="00C77331">
        <w:t>effect direction;</w:t>
      </w:r>
    </w:p>
    <w:p w14:paraId="48DE3781" w14:textId="77777777" w:rsidR="00C77331" w:rsidRPr="00C77331" w:rsidRDefault="00C77331" w:rsidP="00C77331">
      <w:pPr>
        <w:numPr>
          <w:ilvl w:val="0"/>
          <w:numId w:val="104"/>
        </w:numPr>
      </w:pPr>
      <w:r w:rsidRPr="00C77331">
        <w:t>and effect strength.</w:t>
      </w:r>
    </w:p>
    <w:p w14:paraId="100429C8" w14:textId="77777777" w:rsidR="00C77331" w:rsidRPr="00C77331" w:rsidRDefault="00C77331" w:rsidP="00C77331">
      <w:pPr>
        <w:pStyle w:val="RequirementID"/>
        <w:keepNext/>
      </w:pPr>
      <w:r w:rsidRPr="00C77331">
        <w:t>ARCH-ATTR-004</w:t>
      </w:r>
    </w:p>
    <w:p w14:paraId="0AC38FF0" w14:textId="77777777" w:rsidR="00C77331" w:rsidRPr="00C77331" w:rsidRDefault="00C77331" w:rsidP="00C77331">
      <w:pPr>
        <w:widowControl/>
      </w:pPr>
      <w:r w:rsidRPr="00C77331">
        <w:t>Attribution confidence MUST remain distinct from estimated impact.</w:t>
      </w:r>
    </w:p>
    <w:p w14:paraId="0B759919" w14:textId="77777777" w:rsidR="00C77331" w:rsidRPr="00C77331" w:rsidRDefault="00C77331" w:rsidP="00C77331">
      <w:pPr>
        <w:pStyle w:val="RequirementID"/>
        <w:keepNext/>
      </w:pPr>
      <w:r w:rsidRPr="00C77331">
        <w:t>ARCH-ATTR-005</w:t>
      </w:r>
    </w:p>
    <w:p w14:paraId="397EFC52" w14:textId="77777777" w:rsidR="00C77331" w:rsidRPr="00C77331" w:rsidRDefault="00C77331" w:rsidP="00C77331">
      <w:pPr>
        <w:widowControl/>
      </w:pPr>
      <w:r w:rsidRPr="00C77331">
        <w:t>Attribution MUST NOT directly change policy or calculations.</w:t>
      </w:r>
    </w:p>
    <w:p w14:paraId="57A29E05" w14:textId="77777777" w:rsidR="00C77331" w:rsidRPr="00C77331" w:rsidRDefault="00C77331" w:rsidP="00C77331">
      <w:r w:rsidRPr="00C77331">
        <w:pict w14:anchorId="7653CFC7">
          <v:rect id="_x0000_i1760" style="width:0;height:1.5pt" o:hralign="center" o:hrstd="t" o:hr="t" fillcolor="#a0a0a0" stroked="f"/>
        </w:pict>
      </w:r>
    </w:p>
    <w:p w14:paraId="1495038E" w14:textId="77777777" w:rsidR="00C77331" w:rsidRPr="00C77331" w:rsidRDefault="00C77331" w:rsidP="00C77331">
      <w:pPr>
        <w:pStyle w:val="Heading2"/>
        <w:rPr>
          <w:b/>
          <w:bCs/>
        </w:rPr>
      </w:pPr>
      <w:r w:rsidRPr="00C77331">
        <w:rPr>
          <w:b/>
          <w:bCs/>
        </w:rPr>
        <w:t>02.17 Learning Signal architecture</w:t>
      </w:r>
    </w:p>
    <w:p w14:paraId="33B61AFB" w14:textId="77777777" w:rsidR="00C77331" w:rsidRPr="00C77331" w:rsidRDefault="00C77331" w:rsidP="00C77331">
      <w:r w:rsidRPr="00C77331">
        <w:t>A Learning Signal represents a repeated pattern across multiple Attributions or outcomes.</w:t>
      </w:r>
    </w:p>
    <w:p w14:paraId="6C35D218" w14:textId="77777777" w:rsidR="00C77331" w:rsidRPr="00C77331" w:rsidRDefault="00C77331" w:rsidP="00C77331">
      <w:pPr>
        <w:pStyle w:val="RequirementID"/>
        <w:keepNext/>
      </w:pPr>
      <w:r w:rsidRPr="00C77331">
        <w:t>ARCH-LRN-001</w:t>
      </w:r>
    </w:p>
    <w:p w14:paraId="67C9C46C" w14:textId="77777777" w:rsidR="00C77331" w:rsidRPr="00C77331" w:rsidRDefault="00C77331" w:rsidP="00C77331">
      <w:pPr>
        <w:widowControl/>
      </w:pPr>
      <w:r w:rsidRPr="00C77331">
        <w:t>A Learning Signal MUST cite the contributing evidence set.</w:t>
      </w:r>
    </w:p>
    <w:p w14:paraId="42815E0B" w14:textId="77777777" w:rsidR="00C77331" w:rsidRPr="00C77331" w:rsidRDefault="00C77331" w:rsidP="00C77331">
      <w:pPr>
        <w:pStyle w:val="RequirementID"/>
        <w:keepNext/>
      </w:pPr>
      <w:r w:rsidRPr="00C77331">
        <w:t>ARCH-LRN-002</w:t>
      </w:r>
    </w:p>
    <w:p w14:paraId="78019AAB" w14:textId="77777777" w:rsidR="00C77331" w:rsidRPr="00C77331" w:rsidRDefault="00C77331" w:rsidP="00C77331">
      <w:pPr>
        <w:widowControl/>
      </w:pPr>
      <w:r w:rsidRPr="00C77331">
        <w:t>A Learning Signal MUST preserve:</w:t>
      </w:r>
    </w:p>
    <w:p w14:paraId="709787AE" w14:textId="77777777" w:rsidR="00C77331" w:rsidRPr="00C77331" w:rsidRDefault="00C77331" w:rsidP="00C77331">
      <w:pPr>
        <w:numPr>
          <w:ilvl w:val="0"/>
          <w:numId w:val="105"/>
        </w:numPr>
      </w:pPr>
      <w:r w:rsidRPr="00C77331">
        <w:t>pattern definition;</w:t>
      </w:r>
    </w:p>
    <w:p w14:paraId="003D1E45" w14:textId="77777777" w:rsidR="00C77331" w:rsidRPr="00C77331" w:rsidRDefault="00C77331" w:rsidP="00C77331">
      <w:pPr>
        <w:numPr>
          <w:ilvl w:val="0"/>
          <w:numId w:val="105"/>
        </w:numPr>
      </w:pPr>
      <w:r w:rsidRPr="00C77331">
        <w:t>minimum-case rule;</w:t>
      </w:r>
    </w:p>
    <w:p w14:paraId="43BEDA83" w14:textId="77777777" w:rsidR="00C77331" w:rsidRPr="00C77331" w:rsidRDefault="00C77331" w:rsidP="00C77331">
      <w:pPr>
        <w:numPr>
          <w:ilvl w:val="0"/>
          <w:numId w:val="105"/>
        </w:numPr>
      </w:pPr>
      <w:r w:rsidRPr="00C77331">
        <w:lastRenderedPageBreak/>
        <w:t>actual case count;</w:t>
      </w:r>
    </w:p>
    <w:p w14:paraId="0BD1BC32" w14:textId="77777777" w:rsidR="00C77331" w:rsidRPr="00C77331" w:rsidRDefault="00C77331" w:rsidP="00C77331">
      <w:pPr>
        <w:numPr>
          <w:ilvl w:val="0"/>
          <w:numId w:val="105"/>
        </w:numPr>
      </w:pPr>
      <w:r w:rsidRPr="00C77331">
        <w:t>confidence;</w:t>
      </w:r>
    </w:p>
    <w:p w14:paraId="082D7B8C" w14:textId="77777777" w:rsidR="00C77331" w:rsidRPr="00C77331" w:rsidRDefault="00C77331" w:rsidP="00C77331">
      <w:pPr>
        <w:numPr>
          <w:ilvl w:val="0"/>
          <w:numId w:val="105"/>
        </w:numPr>
      </w:pPr>
      <w:r w:rsidRPr="00C77331">
        <w:t>impact;</w:t>
      </w:r>
    </w:p>
    <w:p w14:paraId="53E951DF" w14:textId="77777777" w:rsidR="00C77331" w:rsidRPr="00C77331" w:rsidRDefault="00C77331" w:rsidP="00C77331">
      <w:pPr>
        <w:numPr>
          <w:ilvl w:val="0"/>
          <w:numId w:val="105"/>
        </w:numPr>
      </w:pPr>
      <w:r w:rsidRPr="00C77331">
        <w:t>scope;</w:t>
      </w:r>
    </w:p>
    <w:p w14:paraId="38F6B1B4" w14:textId="77777777" w:rsidR="00C77331" w:rsidRPr="00C77331" w:rsidRDefault="00C77331" w:rsidP="00C77331">
      <w:pPr>
        <w:numPr>
          <w:ilvl w:val="0"/>
          <w:numId w:val="105"/>
        </w:numPr>
      </w:pPr>
      <w:r w:rsidRPr="00C77331">
        <w:t>and version.</w:t>
      </w:r>
    </w:p>
    <w:p w14:paraId="6B0C0A20" w14:textId="77777777" w:rsidR="00C77331" w:rsidRPr="00C77331" w:rsidRDefault="00C77331" w:rsidP="00C77331">
      <w:pPr>
        <w:pStyle w:val="RequirementID"/>
        <w:keepNext/>
      </w:pPr>
      <w:r w:rsidRPr="00C77331">
        <w:t>ARCH-LRN-003</w:t>
      </w:r>
    </w:p>
    <w:p w14:paraId="47ED4F42" w14:textId="77777777" w:rsidR="00C77331" w:rsidRPr="00C77331" w:rsidRDefault="00C77331" w:rsidP="00C77331">
      <w:pPr>
        <w:widowControl/>
      </w:pPr>
      <w:r w:rsidRPr="00C77331">
        <w:t>A Learning Signal MUST NOT itself issue an operational recommendation.</w:t>
      </w:r>
    </w:p>
    <w:p w14:paraId="76066486" w14:textId="77777777" w:rsidR="00C77331" w:rsidRPr="00C77331" w:rsidRDefault="00C77331" w:rsidP="00C77331">
      <w:pPr>
        <w:pStyle w:val="RequirementID"/>
        <w:keepNext/>
      </w:pPr>
      <w:r w:rsidRPr="00C77331">
        <w:t>ARCH-LRN-004</w:t>
      </w:r>
    </w:p>
    <w:p w14:paraId="6E4B68CE" w14:textId="77777777" w:rsidR="00C77331" w:rsidRPr="00C77331" w:rsidRDefault="00C77331" w:rsidP="00C77331">
      <w:pPr>
        <w:widowControl/>
      </w:pPr>
      <w:r w:rsidRPr="00C77331">
        <w:t>A Learning Signal MAY support a Calibration proposal.</w:t>
      </w:r>
    </w:p>
    <w:p w14:paraId="5E00980D" w14:textId="77777777" w:rsidR="00C77331" w:rsidRPr="00C77331" w:rsidRDefault="00C77331" w:rsidP="00C77331">
      <w:pPr>
        <w:pStyle w:val="RequirementID"/>
        <w:keepNext/>
      </w:pPr>
      <w:r w:rsidRPr="00C77331">
        <w:t>ARCH-LRN-005</w:t>
      </w:r>
    </w:p>
    <w:p w14:paraId="57D6163E" w14:textId="77777777" w:rsidR="00C77331" w:rsidRPr="00C77331" w:rsidRDefault="00C77331" w:rsidP="00C77331">
      <w:pPr>
        <w:widowControl/>
      </w:pPr>
      <w:r w:rsidRPr="00C77331">
        <w:t>One isolated Error SHOULD NOT produce a durable Learning Signal unless the configured pattern explicitly permits a high-severity single-case signal.</w:t>
      </w:r>
    </w:p>
    <w:p w14:paraId="4B203B77" w14:textId="77777777" w:rsidR="00C77331" w:rsidRPr="00C77331" w:rsidRDefault="00C77331" w:rsidP="00C77331">
      <w:r w:rsidRPr="00C77331">
        <w:pict w14:anchorId="08570B7E">
          <v:rect id="_x0000_i1761" style="width:0;height:1.5pt" o:hralign="center" o:hrstd="t" o:hr="t" fillcolor="#a0a0a0" stroked="f"/>
        </w:pict>
      </w:r>
    </w:p>
    <w:p w14:paraId="2E961022" w14:textId="77777777" w:rsidR="00C77331" w:rsidRPr="00C77331" w:rsidRDefault="00C77331" w:rsidP="00C77331">
      <w:pPr>
        <w:pStyle w:val="Heading2"/>
        <w:rPr>
          <w:b/>
          <w:bCs/>
        </w:rPr>
      </w:pPr>
      <w:r w:rsidRPr="00C77331">
        <w:rPr>
          <w:b/>
          <w:bCs/>
        </w:rPr>
        <w:t>02.18 Calibration architecture</w:t>
      </w:r>
    </w:p>
    <w:p w14:paraId="4DF5C244" w14:textId="77777777" w:rsidR="00C77331" w:rsidRPr="00C77331" w:rsidRDefault="00C77331" w:rsidP="00C77331">
      <w:r w:rsidRPr="00C77331">
        <w:t>Calibration is governed change.</w:t>
      </w:r>
    </w:p>
    <w:p w14:paraId="682A8357" w14:textId="77777777" w:rsidR="00C77331" w:rsidRPr="00C77331" w:rsidRDefault="00C77331" w:rsidP="00C77331">
      <w:r w:rsidRPr="00C77331">
        <w:t>It is not silent model mutation.</w:t>
      </w:r>
    </w:p>
    <w:p w14:paraId="41FD9C3D" w14:textId="77777777" w:rsidR="00C77331" w:rsidRPr="00C77331" w:rsidRDefault="00C77331" w:rsidP="00C77331">
      <w:pPr>
        <w:pStyle w:val="RequirementID"/>
        <w:keepNext/>
      </w:pPr>
      <w:r w:rsidRPr="00C77331">
        <w:t>ARCH-CAL-001</w:t>
      </w:r>
    </w:p>
    <w:p w14:paraId="395F9EC3" w14:textId="77777777" w:rsidR="00C77331" w:rsidRPr="00C77331" w:rsidRDefault="00C77331" w:rsidP="00C77331">
      <w:pPr>
        <w:widowControl/>
      </w:pPr>
      <w:r w:rsidRPr="00C77331">
        <w:t>A Calibration proposal MUST identify:</w:t>
      </w:r>
    </w:p>
    <w:p w14:paraId="245A6713" w14:textId="77777777" w:rsidR="00C77331" w:rsidRPr="00C77331" w:rsidRDefault="00C77331" w:rsidP="00C77331">
      <w:pPr>
        <w:numPr>
          <w:ilvl w:val="0"/>
          <w:numId w:val="106"/>
        </w:numPr>
      </w:pPr>
      <w:r w:rsidRPr="00C77331">
        <w:t>proposed change;</w:t>
      </w:r>
    </w:p>
    <w:p w14:paraId="3B30FB46" w14:textId="77777777" w:rsidR="00C77331" w:rsidRPr="00C77331" w:rsidRDefault="00C77331" w:rsidP="00C77331">
      <w:pPr>
        <w:numPr>
          <w:ilvl w:val="0"/>
          <w:numId w:val="106"/>
        </w:numPr>
      </w:pPr>
      <w:r w:rsidRPr="00C77331">
        <w:t>supporting Knowledge;</w:t>
      </w:r>
    </w:p>
    <w:p w14:paraId="61248F2F" w14:textId="77777777" w:rsidR="00C77331" w:rsidRPr="00C77331" w:rsidRDefault="00C77331" w:rsidP="00C77331">
      <w:pPr>
        <w:numPr>
          <w:ilvl w:val="0"/>
          <w:numId w:val="106"/>
        </w:numPr>
      </w:pPr>
      <w:r w:rsidRPr="00C77331">
        <w:t>affected scope;</w:t>
      </w:r>
    </w:p>
    <w:p w14:paraId="5295E759" w14:textId="77777777" w:rsidR="00C77331" w:rsidRPr="00C77331" w:rsidRDefault="00C77331" w:rsidP="00C77331">
      <w:pPr>
        <w:numPr>
          <w:ilvl w:val="0"/>
          <w:numId w:val="106"/>
        </w:numPr>
      </w:pPr>
      <w:r w:rsidRPr="00C77331">
        <w:t>expected effect;</w:t>
      </w:r>
    </w:p>
    <w:p w14:paraId="5BD9230A" w14:textId="77777777" w:rsidR="00C77331" w:rsidRPr="00C77331" w:rsidRDefault="00C77331" w:rsidP="00C77331">
      <w:pPr>
        <w:numPr>
          <w:ilvl w:val="0"/>
          <w:numId w:val="106"/>
        </w:numPr>
      </w:pPr>
      <w:r w:rsidRPr="00C77331">
        <w:t>risks;</w:t>
      </w:r>
    </w:p>
    <w:p w14:paraId="34220B14" w14:textId="77777777" w:rsidR="00C77331" w:rsidRPr="00C77331" w:rsidRDefault="00C77331" w:rsidP="00C77331">
      <w:pPr>
        <w:numPr>
          <w:ilvl w:val="0"/>
          <w:numId w:val="106"/>
        </w:numPr>
      </w:pPr>
      <w:r w:rsidRPr="00C77331">
        <w:t>validation plan;</w:t>
      </w:r>
    </w:p>
    <w:p w14:paraId="190FCCF1" w14:textId="77777777" w:rsidR="00C77331" w:rsidRPr="00C77331" w:rsidRDefault="00C77331" w:rsidP="00C77331">
      <w:pPr>
        <w:numPr>
          <w:ilvl w:val="0"/>
          <w:numId w:val="106"/>
        </w:numPr>
      </w:pPr>
      <w:r w:rsidRPr="00C77331">
        <w:t>and rollback path.</w:t>
      </w:r>
    </w:p>
    <w:p w14:paraId="0E3608C1" w14:textId="77777777" w:rsidR="00C77331" w:rsidRPr="00C77331" w:rsidRDefault="00C77331" w:rsidP="00C77331">
      <w:pPr>
        <w:pStyle w:val="RequirementID"/>
        <w:keepNext/>
      </w:pPr>
      <w:r w:rsidRPr="00C77331">
        <w:t>ARCH-CAL-002</w:t>
      </w:r>
    </w:p>
    <w:p w14:paraId="49FA875D" w14:textId="77777777" w:rsidR="00C77331" w:rsidRPr="00C77331" w:rsidRDefault="00C77331" w:rsidP="00C77331">
      <w:pPr>
        <w:widowControl/>
      </w:pPr>
      <w:r w:rsidRPr="00C77331">
        <w:lastRenderedPageBreak/>
        <w:t>A Calibration proposal MUST proceed through the Decision lifecycle.</w:t>
      </w:r>
    </w:p>
    <w:p w14:paraId="2B27DDEB" w14:textId="77777777" w:rsidR="00C77331" w:rsidRPr="00C77331" w:rsidRDefault="00C77331" w:rsidP="00C77331">
      <w:pPr>
        <w:pStyle w:val="RequirementID"/>
        <w:keepNext/>
      </w:pPr>
      <w:r w:rsidRPr="00C77331">
        <w:t>ARCH-CAL-003</w:t>
      </w:r>
    </w:p>
    <w:p w14:paraId="33793FC3" w14:textId="77777777" w:rsidR="00C77331" w:rsidRPr="00C77331" w:rsidRDefault="00C77331" w:rsidP="00C77331">
      <w:pPr>
        <w:widowControl/>
      </w:pPr>
      <w:r w:rsidRPr="00C77331">
        <w:t>No approved Calibration means no active behavior change.</w:t>
      </w:r>
    </w:p>
    <w:p w14:paraId="4D8FE8F1" w14:textId="77777777" w:rsidR="00C77331" w:rsidRPr="00C77331" w:rsidRDefault="00C77331" w:rsidP="00C77331">
      <w:pPr>
        <w:pStyle w:val="RequirementID"/>
        <w:keepNext/>
      </w:pPr>
      <w:r w:rsidRPr="00C77331">
        <w:t>ARCH-CAL-004</w:t>
      </w:r>
    </w:p>
    <w:p w14:paraId="24E83BDF" w14:textId="77777777" w:rsidR="00C77331" w:rsidRPr="00C77331" w:rsidRDefault="00C77331" w:rsidP="00C77331">
      <w:pPr>
        <w:widowControl/>
      </w:pPr>
      <w:r w:rsidRPr="00C77331">
        <w:t>An approved Calibration MUST create a new identifiable calculation, model, threshold, or policy version as applicable.</w:t>
      </w:r>
    </w:p>
    <w:p w14:paraId="7C4D9713" w14:textId="77777777" w:rsidR="00C77331" w:rsidRPr="00C77331" w:rsidRDefault="00C77331" w:rsidP="00C77331">
      <w:pPr>
        <w:pStyle w:val="RequirementID"/>
        <w:keepNext/>
      </w:pPr>
      <w:r w:rsidRPr="00C77331">
        <w:t>ARCH-CAL-005</w:t>
      </w:r>
    </w:p>
    <w:p w14:paraId="47A9B587" w14:textId="77777777" w:rsidR="00C77331" w:rsidRPr="00C77331" w:rsidRDefault="00C77331" w:rsidP="00C77331">
      <w:pPr>
        <w:widowControl/>
      </w:pPr>
      <w:r w:rsidRPr="00C77331">
        <w:t>Prior versions MUST remain available for historical reproduction.</w:t>
      </w:r>
    </w:p>
    <w:p w14:paraId="54A5DF2C" w14:textId="77777777" w:rsidR="00C77331" w:rsidRPr="00C77331" w:rsidRDefault="00C77331" w:rsidP="00C77331">
      <w:pPr>
        <w:pStyle w:val="RequirementID"/>
        <w:keepNext/>
      </w:pPr>
      <w:r w:rsidRPr="00C77331">
        <w:t>ARCH-CAL-006</w:t>
      </w:r>
    </w:p>
    <w:p w14:paraId="7A6F80BC" w14:textId="77777777" w:rsidR="00C77331" w:rsidRPr="00C77331" w:rsidRDefault="00C77331" w:rsidP="00C77331">
      <w:pPr>
        <w:widowControl/>
      </w:pPr>
      <w:r w:rsidRPr="00C77331">
        <w:t>Calibration MUST NOT rewrite historical Predictions or Decisions.</w:t>
      </w:r>
    </w:p>
    <w:p w14:paraId="22AA9FC3" w14:textId="77777777" w:rsidR="00C77331" w:rsidRPr="00C77331" w:rsidRDefault="00C77331" w:rsidP="00C77331">
      <w:r w:rsidRPr="00C77331">
        <w:pict w14:anchorId="0E60A08A">
          <v:rect id="_x0000_i1762" style="width:0;height:1.5pt" o:hralign="center" o:hrstd="t" o:hr="t" fillcolor="#a0a0a0" stroked="f"/>
        </w:pict>
      </w:r>
    </w:p>
    <w:p w14:paraId="06BFD23C" w14:textId="77777777" w:rsidR="00C77331" w:rsidRPr="00C77331" w:rsidRDefault="00C77331" w:rsidP="00C77331">
      <w:pPr>
        <w:pStyle w:val="Heading2"/>
        <w:rPr>
          <w:b/>
          <w:bCs/>
        </w:rPr>
      </w:pPr>
      <w:r w:rsidRPr="00C77331">
        <w:rPr>
          <w:b/>
          <w:bCs/>
        </w:rPr>
        <w:t>02.19 Identity architecture</w:t>
      </w:r>
    </w:p>
    <w:p w14:paraId="07F10BD6" w14:textId="77777777" w:rsidR="00C77331" w:rsidRPr="00C77331" w:rsidRDefault="00C77331" w:rsidP="00C77331">
      <w:r w:rsidRPr="00C77331">
        <w:t>Elite Pipeline does not assume one universal canonical identifier for every lifecycle stage.</w:t>
      </w:r>
    </w:p>
    <w:p w14:paraId="455FC185" w14:textId="77777777" w:rsidR="00C77331" w:rsidRPr="00C77331" w:rsidRDefault="00C77331" w:rsidP="00C77331">
      <w:r w:rsidRPr="00C77331">
        <w:t>A unit may accumulate:</w:t>
      </w:r>
    </w:p>
    <w:p w14:paraId="058FEEAD" w14:textId="77777777" w:rsidR="00C77331" w:rsidRPr="00C77331" w:rsidRDefault="00C77331" w:rsidP="00C77331">
      <w:pPr>
        <w:numPr>
          <w:ilvl w:val="0"/>
          <w:numId w:val="107"/>
        </w:numPr>
      </w:pPr>
      <w:r w:rsidRPr="00C77331">
        <w:t>manufacturer order number;</w:t>
      </w:r>
    </w:p>
    <w:p w14:paraId="7DC410C6" w14:textId="77777777" w:rsidR="00C77331" w:rsidRPr="00C77331" w:rsidRDefault="00C77331" w:rsidP="00C77331">
      <w:pPr>
        <w:numPr>
          <w:ilvl w:val="0"/>
          <w:numId w:val="107"/>
        </w:numPr>
      </w:pPr>
      <w:r w:rsidRPr="00C77331">
        <w:t>production serial;</w:t>
      </w:r>
    </w:p>
    <w:p w14:paraId="65C48964" w14:textId="77777777" w:rsidR="00C77331" w:rsidRPr="00C77331" w:rsidRDefault="00C77331" w:rsidP="00C77331">
      <w:pPr>
        <w:numPr>
          <w:ilvl w:val="0"/>
          <w:numId w:val="107"/>
        </w:numPr>
      </w:pPr>
      <w:r w:rsidRPr="00C77331">
        <w:t>VIN;</w:t>
      </w:r>
    </w:p>
    <w:p w14:paraId="3FD7BF22" w14:textId="77777777" w:rsidR="00C77331" w:rsidRPr="00C77331" w:rsidRDefault="00C77331" w:rsidP="00C77331">
      <w:pPr>
        <w:numPr>
          <w:ilvl w:val="0"/>
          <w:numId w:val="107"/>
        </w:numPr>
      </w:pPr>
      <w:r w:rsidRPr="00C77331">
        <w:t>stock number;</w:t>
      </w:r>
    </w:p>
    <w:p w14:paraId="52CC5437" w14:textId="77777777" w:rsidR="00C77331" w:rsidRPr="00C77331" w:rsidRDefault="00C77331" w:rsidP="00C77331">
      <w:pPr>
        <w:numPr>
          <w:ilvl w:val="0"/>
          <w:numId w:val="107"/>
        </w:numPr>
      </w:pPr>
      <w:r w:rsidRPr="00C77331">
        <w:t>source-system ID;</w:t>
      </w:r>
    </w:p>
    <w:p w14:paraId="03C7AC28" w14:textId="77777777" w:rsidR="00C77331" w:rsidRPr="00C77331" w:rsidRDefault="00C77331" w:rsidP="00C77331">
      <w:pPr>
        <w:numPr>
          <w:ilvl w:val="0"/>
          <w:numId w:val="107"/>
        </w:numPr>
      </w:pPr>
      <w:r w:rsidRPr="00C77331">
        <w:t>internal record ID;</w:t>
      </w:r>
    </w:p>
    <w:p w14:paraId="1E243CC5" w14:textId="77777777" w:rsidR="00C77331" w:rsidRPr="00C77331" w:rsidRDefault="00C77331" w:rsidP="00C77331">
      <w:pPr>
        <w:numPr>
          <w:ilvl w:val="0"/>
          <w:numId w:val="107"/>
        </w:numPr>
      </w:pPr>
      <w:r w:rsidRPr="00C77331">
        <w:t>prior aliases.</w:t>
      </w:r>
    </w:p>
    <w:p w14:paraId="6F3C1AEB" w14:textId="77777777" w:rsidR="00C77331" w:rsidRPr="00C77331" w:rsidRDefault="00C77331" w:rsidP="00C77331">
      <w:pPr>
        <w:pStyle w:val="RequirementID"/>
        <w:keepNext/>
      </w:pPr>
      <w:r w:rsidRPr="00C77331">
        <w:t>ARCH-ID-001</w:t>
      </w:r>
    </w:p>
    <w:p w14:paraId="6FE1A2E7" w14:textId="77777777" w:rsidR="00C77331" w:rsidRPr="00C77331" w:rsidRDefault="00C77331" w:rsidP="00C77331">
      <w:pPr>
        <w:widowControl/>
      </w:pPr>
      <w:r w:rsidRPr="00C77331">
        <w:t>Identity MUST be accumulated from evidence rather than forced into one field.</w:t>
      </w:r>
    </w:p>
    <w:p w14:paraId="3E3369BC" w14:textId="77777777" w:rsidR="00C77331" w:rsidRPr="00C77331" w:rsidRDefault="00C77331" w:rsidP="00C77331">
      <w:pPr>
        <w:pStyle w:val="RequirementID"/>
        <w:keepNext/>
      </w:pPr>
      <w:r w:rsidRPr="00C77331">
        <w:t>ARCH-ID-002</w:t>
      </w:r>
    </w:p>
    <w:p w14:paraId="556C27D7" w14:textId="77777777" w:rsidR="00C77331" w:rsidRPr="00C77331" w:rsidRDefault="00C77331" w:rsidP="00C77331">
      <w:pPr>
        <w:widowControl/>
      </w:pPr>
      <w:r w:rsidRPr="00C77331">
        <w:t>Raw source identifiers MUST be preserved.</w:t>
      </w:r>
    </w:p>
    <w:p w14:paraId="31413514" w14:textId="77777777" w:rsidR="00C77331" w:rsidRPr="00C77331" w:rsidRDefault="00C77331" w:rsidP="00C77331">
      <w:pPr>
        <w:pStyle w:val="RequirementID"/>
        <w:keepNext/>
      </w:pPr>
      <w:r w:rsidRPr="00C77331">
        <w:t>ARCH-ID-003</w:t>
      </w:r>
    </w:p>
    <w:p w14:paraId="2D9E0F2B" w14:textId="77777777" w:rsidR="00C77331" w:rsidRPr="00C77331" w:rsidRDefault="00C77331" w:rsidP="00C77331">
      <w:pPr>
        <w:widowControl/>
      </w:pPr>
      <w:r w:rsidRPr="00C77331">
        <w:lastRenderedPageBreak/>
        <w:t>Resolved identity MUST preserve the evidence and rule used for resolution.</w:t>
      </w:r>
    </w:p>
    <w:p w14:paraId="23B8A25D" w14:textId="77777777" w:rsidR="00C77331" w:rsidRPr="00C77331" w:rsidRDefault="00C77331" w:rsidP="00C77331">
      <w:pPr>
        <w:pStyle w:val="RequirementID"/>
        <w:keepNext/>
      </w:pPr>
      <w:r w:rsidRPr="00C77331">
        <w:t>ARCH-ID-004</w:t>
      </w:r>
    </w:p>
    <w:p w14:paraId="7D399708" w14:textId="77777777" w:rsidR="00C77331" w:rsidRPr="00C77331" w:rsidRDefault="00C77331" w:rsidP="00C77331">
      <w:pPr>
        <w:widowControl/>
      </w:pPr>
      <w:r w:rsidRPr="00C77331">
        <w:t>Unresolved identity MUST remain unresolved.</w:t>
      </w:r>
    </w:p>
    <w:p w14:paraId="25641887" w14:textId="77777777" w:rsidR="00C77331" w:rsidRPr="00C77331" w:rsidRDefault="00C77331" w:rsidP="00C77331">
      <w:pPr>
        <w:pStyle w:val="RequirementID"/>
        <w:keepNext/>
      </w:pPr>
      <w:r w:rsidRPr="00C77331">
        <w:t>ARCH-ID-005</w:t>
      </w:r>
    </w:p>
    <w:p w14:paraId="0C0DA805" w14:textId="77777777" w:rsidR="00C77331" w:rsidRPr="00C77331" w:rsidRDefault="00C77331" w:rsidP="00C77331">
      <w:pPr>
        <w:widowControl/>
      </w:pPr>
      <w:r w:rsidRPr="00C77331">
        <w:t>Class-level entities such as:</w:t>
      </w:r>
    </w:p>
    <w:p w14:paraId="02F38B68" w14:textId="77777777" w:rsidR="00C77331" w:rsidRPr="00C77331" w:rsidRDefault="00C77331" w:rsidP="00C77331">
      <w:pPr>
        <w:numPr>
          <w:ilvl w:val="0"/>
          <w:numId w:val="108"/>
        </w:numPr>
      </w:pPr>
      <w:r w:rsidRPr="00C77331">
        <w:t>model;</w:t>
      </w:r>
    </w:p>
    <w:p w14:paraId="5437C21D" w14:textId="77777777" w:rsidR="00C77331" w:rsidRPr="00C77331" w:rsidRDefault="00C77331" w:rsidP="00C77331">
      <w:pPr>
        <w:numPr>
          <w:ilvl w:val="0"/>
          <w:numId w:val="108"/>
        </w:numPr>
      </w:pPr>
      <w:r w:rsidRPr="00C77331">
        <w:t>model year;</w:t>
      </w:r>
    </w:p>
    <w:p w14:paraId="7A1EA841" w14:textId="77777777" w:rsidR="00C77331" w:rsidRPr="00C77331" w:rsidRDefault="00C77331" w:rsidP="00C77331">
      <w:pPr>
        <w:numPr>
          <w:ilvl w:val="0"/>
          <w:numId w:val="108"/>
        </w:numPr>
      </w:pPr>
      <w:r w:rsidRPr="00C77331">
        <w:t>trim;</w:t>
      </w:r>
    </w:p>
    <w:p w14:paraId="0529AEAB" w14:textId="77777777" w:rsidR="00C77331" w:rsidRPr="00C77331" w:rsidRDefault="00C77331" w:rsidP="00C77331">
      <w:pPr>
        <w:numPr>
          <w:ilvl w:val="0"/>
          <w:numId w:val="108"/>
        </w:numPr>
      </w:pPr>
      <w:r w:rsidRPr="00C77331">
        <w:t>configuration;</w:t>
      </w:r>
    </w:p>
    <w:p w14:paraId="2B1E7CB6" w14:textId="77777777" w:rsidR="00C77331" w:rsidRPr="00C77331" w:rsidRDefault="00C77331" w:rsidP="00C77331">
      <w:pPr>
        <w:numPr>
          <w:ilvl w:val="0"/>
          <w:numId w:val="108"/>
        </w:numPr>
      </w:pPr>
      <w:r w:rsidRPr="00C77331">
        <w:t>store</w:t>
      </w:r>
    </w:p>
    <w:p w14:paraId="4BA31A7F" w14:textId="77777777" w:rsidR="00C77331" w:rsidRPr="00C77331" w:rsidRDefault="00C77331" w:rsidP="00C77331">
      <w:r w:rsidRPr="00C77331">
        <w:t>MUST NOT establish physical-unit identity.</w:t>
      </w:r>
    </w:p>
    <w:p w14:paraId="4B3C65CF" w14:textId="77777777" w:rsidR="00C77331" w:rsidRPr="00C77331" w:rsidRDefault="00C77331" w:rsidP="00C77331">
      <w:pPr>
        <w:pStyle w:val="RequirementID"/>
        <w:keepNext/>
      </w:pPr>
      <w:r w:rsidRPr="00C77331">
        <w:t>ARCH-ID-006</w:t>
      </w:r>
    </w:p>
    <w:p w14:paraId="671A90B6" w14:textId="77777777" w:rsidR="00C77331" w:rsidRPr="00C77331" w:rsidRDefault="00C77331" w:rsidP="00C77331">
      <w:pPr>
        <w:widowControl/>
      </w:pPr>
      <w:r w:rsidRPr="00C77331">
        <w:t>Identity resolution rules MUST be versioned.</w:t>
      </w:r>
    </w:p>
    <w:p w14:paraId="012E8025" w14:textId="77777777" w:rsidR="00C77331" w:rsidRPr="00C77331" w:rsidRDefault="00C77331" w:rsidP="00C77331">
      <w:pPr>
        <w:pStyle w:val="RequirementID"/>
        <w:keepNext/>
      </w:pPr>
      <w:r w:rsidRPr="00C77331">
        <w:t>ARCH-ID-007</w:t>
      </w:r>
    </w:p>
    <w:p w14:paraId="6FF6BFBD" w14:textId="77777777" w:rsidR="00C77331" w:rsidRPr="00C77331" w:rsidRDefault="00C77331" w:rsidP="00C77331">
      <w:pPr>
        <w:widowControl/>
      </w:pPr>
      <w:r w:rsidRPr="00C77331">
        <w:t>A later VIN assignment MAY join a pre-VIN production identity only when the evidence satisfies an approved identity rule.</w:t>
      </w:r>
    </w:p>
    <w:p w14:paraId="6826AD9F" w14:textId="77777777" w:rsidR="00C77331" w:rsidRPr="00C77331" w:rsidRDefault="00C77331" w:rsidP="00C77331">
      <w:r w:rsidRPr="00C77331">
        <w:pict w14:anchorId="2BFB97B7">
          <v:rect id="_x0000_i1763" style="width:0;height:1.5pt" o:hralign="center" o:hrstd="t" o:hr="t" fillcolor="#a0a0a0" stroked="f"/>
        </w:pict>
      </w:r>
    </w:p>
    <w:p w14:paraId="2EDF8ACC" w14:textId="77777777" w:rsidR="00C77331" w:rsidRPr="00C77331" w:rsidRDefault="00C77331" w:rsidP="00C77331">
      <w:pPr>
        <w:pStyle w:val="Heading2"/>
        <w:rPr>
          <w:b/>
          <w:bCs/>
        </w:rPr>
      </w:pPr>
      <w:r w:rsidRPr="00C77331">
        <w:rPr>
          <w:b/>
          <w:bCs/>
        </w:rPr>
        <w:t>02.20 Committed-state architecture</w:t>
      </w:r>
    </w:p>
    <w:p w14:paraId="50DC8C60" w14:textId="77777777" w:rsidR="00C77331" w:rsidRPr="00C77331" w:rsidRDefault="00C77331" w:rsidP="00C77331">
      <w:r w:rsidRPr="00C77331">
        <w:t>Committed state is derived from approved or actual actions that materially affect future availability or portfolio composition.</w:t>
      </w:r>
    </w:p>
    <w:p w14:paraId="380217AA" w14:textId="77777777" w:rsidR="00C77331" w:rsidRPr="00C77331" w:rsidRDefault="00C77331" w:rsidP="00C77331">
      <w:r w:rsidRPr="00C77331">
        <w:t>Examples:</w:t>
      </w:r>
    </w:p>
    <w:p w14:paraId="4352B7F7" w14:textId="77777777" w:rsidR="00C77331" w:rsidRPr="00C77331" w:rsidRDefault="00C77331" w:rsidP="00C77331">
      <w:pPr>
        <w:numPr>
          <w:ilvl w:val="0"/>
          <w:numId w:val="109"/>
        </w:numPr>
      </w:pPr>
      <w:r w:rsidRPr="00C77331">
        <w:t>accepted production order;</w:t>
      </w:r>
    </w:p>
    <w:p w14:paraId="57684516" w14:textId="77777777" w:rsidR="00C77331" w:rsidRPr="00C77331" w:rsidRDefault="00C77331" w:rsidP="00C77331">
      <w:pPr>
        <w:numPr>
          <w:ilvl w:val="0"/>
          <w:numId w:val="109"/>
        </w:numPr>
      </w:pPr>
      <w:r w:rsidRPr="00C77331">
        <w:t>approved CTP change;</w:t>
      </w:r>
    </w:p>
    <w:p w14:paraId="562F4C56" w14:textId="77777777" w:rsidR="00C77331" w:rsidRPr="00C77331" w:rsidRDefault="00C77331" w:rsidP="00C77331">
      <w:pPr>
        <w:numPr>
          <w:ilvl w:val="0"/>
          <w:numId w:val="109"/>
        </w:numPr>
      </w:pPr>
      <w:r w:rsidRPr="00C77331">
        <w:t>completed Dealer Trade;</w:t>
      </w:r>
    </w:p>
    <w:p w14:paraId="6F9055EF" w14:textId="77777777" w:rsidR="00C77331" w:rsidRPr="00C77331" w:rsidRDefault="00C77331" w:rsidP="00C77331">
      <w:pPr>
        <w:numPr>
          <w:ilvl w:val="0"/>
          <w:numId w:val="109"/>
        </w:numPr>
      </w:pPr>
      <w:r w:rsidRPr="00C77331">
        <w:t>approved Service Loaner entry;</w:t>
      </w:r>
    </w:p>
    <w:p w14:paraId="0F3D91BC" w14:textId="77777777" w:rsidR="00C77331" w:rsidRPr="00C77331" w:rsidRDefault="00C77331" w:rsidP="00C77331">
      <w:pPr>
        <w:numPr>
          <w:ilvl w:val="0"/>
          <w:numId w:val="109"/>
        </w:numPr>
      </w:pPr>
      <w:r w:rsidRPr="00C77331">
        <w:t>confirmed Service Loaner retirement;</w:t>
      </w:r>
    </w:p>
    <w:p w14:paraId="480C9FF4" w14:textId="77777777" w:rsidR="00C77331" w:rsidRPr="00C77331" w:rsidRDefault="00C77331" w:rsidP="00C77331">
      <w:pPr>
        <w:numPr>
          <w:ilvl w:val="0"/>
          <w:numId w:val="109"/>
        </w:numPr>
      </w:pPr>
      <w:r w:rsidRPr="00C77331">
        <w:t>Executive Demo assignment.</w:t>
      </w:r>
    </w:p>
    <w:p w14:paraId="2761387F" w14:textId="77777777" w:rsidR="00C77331" w:rsidRPr="00C77331" w:rsidRDefault="00C77331" w:rsidP="00C77331">
      <w:pPr>
        <w:pStyle w:val="RequirementID"/>
        <w:keepNext/>
      </w:pPr>
      <w:r w:rsidRPr="00C77331">
        <w:lastRenderedPageBreak/>
        <w:t>ARCH-COMMIT-001</w:t>
      </w:r>
    </w:p>
    <w:p w14:paraId="57C12658" w14:textId="77777777" w:rsidR="00C77331" w:rsidRPr="00C77331" w:rsidRDefault="00C77331" w:rsidP="00C77331">
      <w:pPr>
        <w:widowControl/>
      </w:pPr>
      <w:r w:rsidRPr="00C77331">
        <w:t>Committed state MUST be calculated from authoritative approved and actual records.</w:t>
      </w:r>
    </w:p>
    <w:p w14:paraId="27E8DF61" w14:textId="77777777" w:rsidR="00C77331" w:rsidRPr="00C77331" w:rsidRDefault="00C77331" w:rsidP="00C77331">
      <w:pPr>
        <w:pStyle w:val="RequirementID"/>
        <w:keepNext/>
      </w:pPr>
      <w:r w:rsidRPr="00C77331">
        <w:t>ARCH-COMMIT-002</w:t>
      </w:r>
    </w:p>
    <w:p w14:paraId="2BCE44D0" w14:textId="77777777" w:rsidR="00C77331" w:rsidRPr="00C77331" w:rsidRDefault="00C77331" w:rsidP="00C77331">
      <w:pPr>
        <w:widowControl/>
      </w:pPr>
      <w:r w:rsidRPr="00C77331">
        <w:t>Committed state MUST update after each qualifying Decision transition or actual event.</w:t>
      </w:r>
    </w:p>
    <w:p w14:paraId="2332985C" w14:textId="77777777" w:rsidR="00C77331" w:rsidRPr="00C77331" w:rsidRDefault="00C77331" w:rsidP="00C77331">
      <w:pPr>
        <w:pStyle w:val="RequirementID"/>
        <w:keepNext/>
      </w:pPr>
      <w:r w:rsidRPr="00C77331">
        <w:t>ARCH-COMMIT-003</w:t>
      </w:r>
    </w:p>
    <w:p w14:paraId="670BCF1F" w14:textId="77777777" w:rsidR="00C77331" w:rsidRPr="00C77331" w:rsidRDefault="00C77331" w:rsidP="00C77331">
      <w:pPr>
        <w:widowControl/>
      </w:pPr>
      <w:r w:rsidRPr="00C77331">
        <w:t>The same action or unit MUST NOT enter committed state twice.</w:t>
      </w:r>
    </w:p>
    <w:p w14:paraId="4B15BFF6" w14:textId="77777777" w:rsidR="00C77331" w:rsidRPr="00C77331" w:rsidRDefault="00C77331" w:rsidP="00C77331">
      <w:pPr>
        <w:pStyle w:val="RequirementID"/>
        <w:keepNext/>
      </w:pPr>
      <w:r w:rsidRPr="00C77331">
        <w:t>ARCH-COMMIT-004</w:t>
      </w:r>
    </w:p>
    <w:p w14:paraId="1C722932" w14:textId="77777777" w:rsidR="00C77331" w:rsidRPr="00C77331" w:rsidRDefault="00C77331" w:rsidP="00C77331">
      <w:pPr>
        <w:widowControl/>
      </w:pPr>
      <w:r w:rsidRPr="00C77331">
        <w:t>A withdrawn, rejected, reversed, or superseded action MUST affect committed state according to its lifecycle, not remain indefinitely active.</w:t>
      </w:r>
    </w:p>
    <w:p w14:paraId="62A31B0F" w14:textId="77777777" w:rsidR="00C77331" w:rsidRPr="00C77331" w:rsidRDefault="00C77331" w:rsidP="00C77331">
      <w:pPr>
        <w:pStyle w:val="RequirementID"/>
        <w:keepNext/>
      </w:pPr>
      <w:r w:rsidRPr="00C77331">
        <w:t>ARCH-COMMIT-005</w:t>
      </w:r>
    </w:p>
    <w:p w14:paraId="2651FB9F" w14:textId="77777777" w:rsidR="00C77331" w:rsidRPr="00C77331" w:rsidRDefault="00C77331" w:rsidP="00C77331">
      <w:pPr>
        <w:widowControl/>
      </w:pPr>
      <w:r w:rsidRPr="00C77331">
        <w:t>Scenario commitments MUST remain isolated from official commitments until approved.</w:t>
      </w:r>
    </w:p>
    <w:p w14:paraId="322ECF31" w14:textId="77777777" w:rsidR="00C77331" w:rsidRPr="00C77331" w:rsidRDefault="00C77331" w:rsidP="00C77331">
      <w:r w:rsidRPr="00C77331">
        <w:pict w14:anchorId="6DF80931">
          <v:rect id="_x0000_i1764" style="width:0;height:1.5pt" o:hralign="center" o:hrstd="t" o:hr="t" fillcolor="#a0a0a0" stroked="f"/>
        </w:pict>
      </w:r>
    </w:p>
    <w:p w14:paraId="48CF48C4" w14:textId="77777777" w:rsidR="00C77331" w:rsidRPr="00C77331" w:rsidRDefault="00C77331" w:rsidP="00C77331">
      <w:pPr>
        <w:pStyle w:val="Heading2"/>
        <w:rPr>
          <w:b/>
          <w:bCs/>
        </w:rPr>
      </w:pPr>
      <w:r w:rsidRPr="00C77331">
        <w:rPr>
          <w:b/>
          <w:bCs/>
        </w:rPr>
        <w:t>02.21 Demand and Supply architecture</w:t>
      </w:r>
    </w:p>
    <w:p w14:paraId="5327695C" w14:textId="77777777" w:rsidR="00C77331" w:rsidRPr="00C77331" w:rsidRDefault="00C77331" w:rsidP="00C77331">
      <w:r w:rsidRPr="00C77331">
        <w:t>Demand and Supply are separate projections.</w:t>
      </w:r>
    </w:p>
    <w:p w14:paraId="2A01C650" w14:textId="77777777" w:rsidR="00C77331" w:rsidRPr="00C77331" w:rsidRDefault="00C77331" w:rsidP="00C77331">
      <w:r w:rsidRPr="00C77331">
        <w:t>Demand answers:</w:t>
      </w:r>
    </w:p>
    <w:p w14:paraId="2121C760" w14:textId="77777777" w:rsidR="00C77331" w:rsidRPr="00C77331" w:rsidRDefault="00C77331" w:rsidP="00C77331">
      <w:r w:rsidRPr="00C77331">
        <w:t>What has the dealership demonstrated it can retail, in what mix, and at what time?</w:t>
      </w:r>
    </w:p>
    <w:p w14:paraId="27EA7F53" w14:textId="77777777" w:rsidR="00C77331" w:rsidRPr="00C77331" w:rsidRDefault="00C77331" w:rsidP="00C77331">
      <w:r w:rsidRPr="00C77331">
        <w:t>Supply answers:</w:t>
      </w:r>
    </w:p>
    <w:p w14:paraId="6A2357A2" w14:textId="77777777" w:rsidR="00C77331" w:rsidRPr="00C77331" w:rsidRDefault="00C77331" w:rsidP="00C77331">
      <w:r w:rsidRPr="00C77331">
        <w:t>What is on hand, incoming, committed, editable, or attainable?</w:t>
      </w:r>
    </w:p>
    <w:p w14:paraId="68E5E2CD" w14:textId="77777777" w:rsidR="00C77331" w:rsidRPr="00C77331" w:rsidRDefault="00C77331" w:rsidP="00C77331">
      <w:pPr>
        <w:pStyle w:val="RequirementID"/>
        <w:keepNext/>
      </w:pPr>
      <w:r w:rsidRPr="00C77331">
        <w:t>ARCH-DS-001</w:t>
      </w:r>
    </w:p>
    <w:p w14:paraId="563AC377" w14:textId="77777777" w:rsidR="00C77331" w:rsidRPr="00C77331" w:rsidRDefault="00C77331" w:rsidP="00C77331">
      <w:pPr>
        <w:widowControl/>
      </w:pPr>
      <w:r w:rsidRPr="00C77331">
        <w:t>Demand MUST be calculated independently from acquisition method.</w:t>
      </w:r>
    </w:p>
    <w:p w14:paraId="276982C6" w14:textId="77777777" w:rsidR="00C77331" w:rsidRPr="00C77331" w:rsidRDefault="00C77331" w:rsidP="00C77331">
      <w:pPr>
        <w:pStyle w:val="RequirementID"/>
        <w:keepNext/>
      </w:pPr>
      <w:r w:rsidRPr="00C77331">
        <w:t>ARCH-DS-002</w:t>
      </w:r>
    </w:p>
    <w:p w14:paraId="15CAB7E7" w14:textId="77777777" w:rsidR="00C77331" w:rsidRPr="00C77331" w:rsidRDefault="00C77331" w:rsidP="00C77331">
      <w:pPr>
        <w:widowControl/>
      </w:pPr>
      <w:r w:rsidRPr="00C77331">
        <w:t>Supply method MUST NOT redefine Demand.</w:t>
      </w:r>
    </w:p>
    <w:p w14:paraId="1CFDE7D2" w14:textId="77777777" w:rsidR="00C77331" w:rsidRPr="00C77331" w:rsidRDefault="00C77331" w:rsidP="00C77331">
      <w:pPr>
        <w:pStyle w:val="RequirementID"/>
        <w:keepNext/>
      </w:pPr>
      <w:r w:rsidRPr="00C77331">
        <w:t>ARCH-DS-003</w:t>
      </w:r>
    </w:p>
    <w:p w14:paraId="53B32107" w14:textId="77777777" w:rsidR="00C77331" w:rsidRPr="00C77331" w:rsidRDefault="00C77331" w:rsidP="00C77331">
      <w:pPr>
        <w:widowControl/>
      </w:pPr>
      <w:r w:rsidRPr="00C77331">
        <w:t>A shortage MUST be calculated before evaluating supply paths.</w:t>
      </w:r>
    </w:p>
    <w:p w14:paraId="1A06FD29" w14:textId="77777777" w:rsidR="00C77331" w:rsidRPr="00C77331" w:rsidRDefault="00C77331" w:rsidP="00C77331">
      <w:pPr>
        <w:pStyle w:val="RequirementID"/>
        <w:keepNext/>
      </w:pPr>
      <w:r w:rsidRPr="00C77331">
        <w:t>ARCH-DS-004</w:t>
      </w:r>
    </w:p>
    <w:p w14:paraId="192ACBCA" w14:textId="77777777" w:rsidR="00C77331" w:rsidRPr="00C77331" w:rsidRDefault="00C77331" w:rsidP="00C77331">
      <w:pPr>
        <w:widowControl/>
      </w:pPr>
      <w:r w:rsidRPr="00C77331">
        <w:t>Supply paths MAY evaluate feasibility, timing, cost, or constraints, but MUST NOT each create their own shortage quantity.</w:t>
      </w:r>
    </w:p>
    <w:p w14:paraId="19D8B936" w14:textId="77777777" w:rsidR="00C77331" w:rsidRPr="00C77331" w:rsidRDefault="00C77331" w:rsidP="00C77331">
      <w:pPr>
        <w:pStyle w:val="RequirementID"/>
        <w:keepNext/>
      </w:pPr>
      <w:r w:rsidRPr="00C77331">
        <w:lastRenderedPageBreak/>
        <w:t>ARCH-DS-005</w:t>
      </w:r>
    </w:p>
    <w:p w14:paraId="2A460244" w14:textId="77777777" w:rsidR="00C77331" w:rsidRPr="00C77331" w:rsidRDefault="00C77331" w:rsidP="00C77331">
      <w:pPr>
        <w:widowControl/>
      </w:pPr>
      <w:r w:rsidRPr="00C77331">
        <w:t>Dealer Trade, CPO, PPO, CTP, and other supply methods MUST remain distinct workflows unless a later approved architecture explicitly unifies them.</w:t>
      </w:r>
    </w:p>
    <w:p w14:paraId="5AD1C6A4" w14:textId="77777777" w:rsidR="00C77331" w:rsidRPr="00C77331" w:rsidRDefault="00C77331" w:rsidP="00C77331">
      <w:pPr>
        <w:pStyle w:val="RequirementID"/>
        <w:keepNext/>
      </w:pPr>
      <w:r w:rsidRPr="00C77331">
        <w:t>ARCH-DS-006</w:t>
      </w:r>
    </w:p>
    <w:p w14:paraId="3CBE568C" w14:textId="77777777" w:rsidR="00C77331" w:rsidRPr="00C77331" w:rsidRDefault="00C77331" w:rsidP="00C77331">
      <w:pPr>
        <w:widowControl/>
      </w:pPr>
      <w:r w:rsidRPr="00C77331">
        <w:t>Supply methods MUST NOT be forced into one universal ranking when the business objective is to evaluate each method independently.</w:t>
      </w:r>
    </w:p>
    <w:p w14:paraId="6D0B11F2" w14:textId="77777777" w:rsidR="00C77331" w:rsidRPr="00C77331" w:rsidRDefault="00C77331" w:rsidP="00C77331">
      <w:r w:rsidRPr="00C77331">
        <w:pict w14:anchorId="5F85821A">
          <v:rect id="_x0000_i1765" style="width:0;height:1.5pt" o:hralign="center" o:hrstd="t" o:hr="t" fillcolor="#a0a0a0" stroked="f"/>
        </w:pict>
      </w:r>
    </w:p>
    <w:p w14:paraId="5CBC6FFE" w14:textId="77777777" w:rsidR="00C77331" w:rsidRPr="00C77331" w:rsidRDefault="00C77331" w:rsidP="00C77331">
      <w:pPr>
        <w:pStyle w:val="Heading2"/>
        <w:rPr>
          <w:b/>
          <w:bCs/>
        </w:rPr>
      </w:pPr>
      <w:r w:rsidRPr="00C77331">
        <w:rPr>
          <w:b/>
          <w:bCs/>
        </w:rPr>
        <w:t>02.22 Financial architecture</w:t>
      </w:r>
    </w:p>
    <w:p w14:paraId="44213F83" w14:textId="77777777" w:rsidR="00C77331" w:rsidRPr="00C77331" w:rsidRDefault="00C77331" w:rsidP="00C77331">
      <w:r w:rsidRPr="00C77331">
        <w:t>Financial calculations may exist in multiple domains, but their purpose must remain explicit.</w:t>
      </w:r>
    </w:p>
    <w:p w14:paraId="4A8E4F11" w14:textId="77777777" w:rsidR="00C77331" w:rsidRPr="00C77331" w:rsidRDefault="00C77331" w:rsidP="00C77331">
      <w:r w:rsidRPr="00C77331">
        <w:t>Examples:</w:t>
      </w:r>
    </w:p>
    <w:p w14:paraId="507C2E25" w14:textId="77777777" w:rsidR="00C77331" w:rsidRPr="00C77331" w:rsidRDefault="00C77331" w:rsidP="00C77331">
      <w:pPr>
        <w:numPr>
          <w:ilvl w:val="0"/>
          <w:numId w:val="110"/>
        </w:numPr>
      </w:pPr>
      <w:r w:rsidRPr="00C77331">
        <w:t>New Retail opportunity cost;</w:t>
      </w:r>
    </w:p>
    <w:p w14:paraId="47031BA8" w14:textId="77777777" w:rsidR="00C77331" w:rsidRPr="00C77331" w:rsidRDefault="00C77331" w:rsidP="00C77331">
      <w:pPr>
        <w:numPr>
          <w:ilvl w:val="0"/>
          <w:numId w:val="110"/>
        </w:numPr>
      </w:pPr>
      <w:r w:rsidRPr="00C77331">
        <w:t>Service Loaner entry economics;</w:t>
      </w:r>
    </w:p>
    <w:p w14:paraId="5D48CA2E" w14:textId="77777777" w:rsidR="00C77331" w:rsidRPr="00C77331" w:rsidRDefault="00C77331" w:rsidP="00C77331">
      <w:pPr>
        <w:numPr>
          <w:ilvl w:val="0"/>
          <w:numId w:val="110"/>
        </w:numPr>
      </w:pPr>
      <w:r w:rsidRPr="00C77331">
        <w:t>Service Loaner exit timing;</w:t>
      </w:r>
    </w:p>
    <w:p w14:paraId="4C8131DC" w14:textId="77777777" w:rsidR="00C77331" w:rsidRPr="00C77331" w:rsidRDefault="00C77331" w:rsidP="00C77331">
      <w:pPr>
        <w:numPr>
          <w:ilvl w:val="0"/>
          <w:numId w:val="110"/>
        </w:numPr>
      </w:pPr>
      <w:r w:rsidRPr="00C77331">
        <w:t>Executive Demo economics;</w:t>
      </w:r>
    </w:p>
    <w:p w14:paraId="13629506" w14:textId="77777777" w:rsidR="00C77331" w:rsidRPr="00C77331" w:rsidRDefault="00C77331" w:rsidP="00C77331">
      <w:pPr>
        <w:numPr>
          <w:ilvl w:val="0"/>
          <w:numId w:val="110"/>
        </w:numPr>
      </w:pPr>
      <w:r w:rsidRPr="00C77331">
        <w:t>resale projections;</w:t>
      </w:r>
    </w:p>
    <w:p w14:paraId="47FBC153" w14:textId="77777777" w:rsidR="00C77331" w:rsidRPr="00C77331" w:rsidRDefault="00C77331" w:rsidP="00C77331">
      <w:pPr>
        <w:numPr>
          <w:ilvl w:val="0"/>
          <w:numId w:val="110"/>
        </w:numPr>
      </w:pPr>
      <w:r w:rsidRPr="00C77331">
        <w:t>carrying exposure.</w:t>
      </w:r>
    </w:p>
    <w:p w14:paraId="20346532" w14:textId="77777777" w:rsidR="00C77331" w:rsidRPr="00C77331" w:rsidRDefault="00C77331" w:rsidP="00C77331">
      <w:pPr>
        <w:pStyle w:val="RequirementID"/>
        <w:keepNext/>
      </w:pPr>
      <w:r w:rsidRPr="00C77331">
        <w:t>ARCH-FIN-001</w:t>
      </w:r>
    </w:p>
    <w:p w14:paraId="151AF30D" w14:textId="77777777" w:rsidR="00C77331" w:rsidRPr="00C77331" w:rsidRDefault="00C77331" w:rsidP="00C77331">
      <w:pPr>
        <w:widowControl/>
      </w:pPr>
      <w:r w:rsidRPr="00C77331">
        <w:t>Each financial calculation MUST identify its decision objective.</w:t>
      </w:r>
    </w:p>
    <w:p w14:paraId="45EB02ED" w14:textId="77777777" w:rsidR="00C77331" w:rsidRPr="00C77331" w:rsidRDefault="00C77331" w:rsidP="00C77331">
      <w:pPr>
        <w:pStyle w:val="RequirementID"/>
        <w:keepNext/>
      </w:pPr>
      <w:r w:rsidRPr="00C77331">
        <w:t>ARCH-FIN-002</w:t>
      </w:r>
    </w:p>
    <w:p w14:paraId="63DC29B1" w14:textId="77777777" w:rsidR="00C77331" w:rsidRPr="00C77331" w:rsidRDefault="00C77331" w:rsidP="00C77331">
      <w:pPr>
        <w:widowControl/>
      </w:pPr>
      <w:r w:rsidRPr="00C77331">
        <w:t>Sunk costs MUST remain distinguishable from incremental future economics.</w:t>
      </w:r>
    </w:p>
    <w:p w14:paraId="10386536" w14:textId="77777777" w:rsidR="00C77331" w:rsidRPr="00C77331" w:rsidRDefault="00C77331" w:rsidP="00C77331">
      <w:pPr>
        <w:pStyle w:val="RequirementID"/>
        <w:keepNext/>
      </w:pPr>
      <w:r w:rsidRPr="00C77331">
        <w:t>ARCH-FIN-003</w:t>
      </w:r>
    </w:p>
    <w:p w14:paraId="5E8F9066" w14:textId="77777777" w:rsidR="00C77331" w:rsidRPr="00C77331" w:rsidRDefault="00C77331" w:rsidP="00C77331">
      <w:pPr>
        <w:widowControl/>
      </w:pPr>
      <w:r w:rsidRPr="00C77331">
        <w:t>The same cost MUST NOT be counted twice in one decision.</w:t>
      </w:r>
    </w:p>
    <w:p w14:paraId="44A37358" w14:textId="77777777" w:rsidR="00C77331" w:rsidRPr="00C77331" w:rsidRDefault="00C77331" w:rsidP="00C77331">
      <w:pPr>
        <w:pStyle w:val="RequirementID"/>
        <w:keepNext/>
      </w:pPr>
      <w:r w:rsidRPr="00C77331">
        <w:t>ARCH-FIN-004</w:t>
      </w:r>
    </w:p>
    <w:p w14:paraId="4D8CCC16" w14:textId="77777777" w:rsidR="00C77331" w:rsidRPr="00C77331" w:rsidRDefault="00C77331" w:rsidP="00C77331">
      <w:pPr>
        <w:widowControl/>
      </w:pPr>
      <w:r w:rsidRPr="00C77331">
        <w:t>Policy inputs, source facts, assumptions, and calculated outputs MUST remain distinguishable.</w:t>
      </w:r>
    </w:p>
    <w:p w14:paraId="2D7E4F05" w14:textId="77777777" w:rsidR="00C77331" w:rsidRPr="00C77331" w:rsidRDefault="00C77331" w:rsidP="00C77331">
      <w:pPr>
        <w:pStyle w:val="RequirementID"/>
        <w:keepNext/>
      </w:pPr>
      <w:r w:rsidRPr="00C77331">
        <w:t>ARCH-FIN-005</w:t>
      </w:r>
    </w:p>
    <w:p w14:paraId="61AA434A" w14:textId="77777777" w:rsidR="00C77331" w:rsidRPr="00C77331" w:rsidRDefault="00C77331" w:rsidP="00C77331">
      <w:pPr>
        <w:widowControl/>
      </w:pPr>
      <w:r w:rsidRPr="00C77331">
        <w:lastRenderedPageBreak/>
        <w:t>A financial result MUST NOT be reused in another domain without preserving the original meaning and scope.</w:t>
      </w:r>
    </w:p>
    <w:p w14:paraId="5BE44ADE" w14:textId="77777777" w:rsidR="00C77331" w:rsidRPr="00C77331" w:rsidRDefault="00C77331" w:rsidP="00C77331">
      <w:pPr>
        <w:pStyle w:val="RequirementID"/>
        <w:keepNext/>
      </w:pPr>
      <w:r w:rsidRPr="00C77331">
        <w:t>ARCH-FIN-006</w:t>
      </w:r>
    </w:p>
    <w:p w14:paraId="60191072" w14:textId="77777777" w:rsidR="00C77331" w:rsidRPr="00C77331" w:rsidRDefault="00C77331" w:rsidP="00C77331">
      <w:pPr>
        <w:widowControl/>
      </w:pPr>
      <w:r w:rsidRPr="00C77331">
        <w:t>A universal financial score MUST NOT merge New Inventory, Service Loaner, Executive Demo, and acquisition decisions without an approved business case.</w:t>
      </w:r>
    </w:p>
    <w:p w14:paraId="3C98D189" w14:textId="77777777" w:rsidR="00C77331" w:rsidRPr="00C77331" w:rsidRDefault="00C77331" w:rsidP="00C77331">
      <w:r w:rsidRPr="00C77331">
        <w:pict w14:anchorId="1FDD0F77">
          <v:rect id="_x0000_i1766" style="width:0;height:1.5pt" o:hralign="center" o:hrstd="t" o:hr="t" fillcolor="#a0a0a0" stroked="f"/>
        </w:pict>
      </w:r>
    </w:p>
    <w:p w14:paraId="4DAB52BB" w14:textId="77777777" w:rsidR="00C77331" w:rsidRPr="00C77331" w:rsidRDefault="00C77331" w:rsidP="00C77331">
      <w:pPr>
        <w:pStyle w:val="Heading2"/>
        <w:rPr>
          <w:b/>
          <w:bCs/>
        </w:rPr>
      </w:pPr>
      <w:r w:rsidRPr="00C77331">
        <w:rPr>
          <w:b/>
          <w:bCs/>
        </w:rPr>
        <w:t>02.23 Service Loaner boundary contract</w:t>
      </w:r>
    </w:p>
    <w:p w14:paraId="4091A13B" w14:textId="77777777" w:rsidR="00C77331" w:rsidRPr="00C77331" w:rsidRDefault="00C77331" w:rsidP="00C77331">
      <w:r w:rsidRPr="00C77331">
        <w:t>The Service Loaner domain may consume:</w:t>
      </w:r>
    </w:p>
    <w:p w14:paraId="2DE33159" w14:textId="77777777" w:rsidR="00C77331" w:rsidRPr="00C77331" w:rsidRDefault="00C77331" w:rsidP="00C77331">
      <w:pPr>
        <w:numPr>
          <w:ilvl w:val="0"/>
          <w:numId w:val="111"/>
        </w:numPr>
      </w:pPr>
      <w:r w:rsidRPr="00C77331">
        <w:t>New Retail opportunity-cost outputs;</w:t>
      </w:r>
    </w:p>
    <w:p w14:paraId="7FE8DFCC" w14:textId="77777777" w:rsidR="00C77331" w:rsidRPr="00C77331" w:rsidRDefault="00C77331" w:rsidP="00C77331">
      <w:pPr>
        <w:numPr>
          <w:ilvl w:val="0"/>
          <w:numId w:val="111"/>
        </w:numPr>
      </w:pPr>
      <w:r w:rsidRPr="00C77331">
        <w:t>current and future inventory availability;</w:t>
      </w:r>
    </w:p>
    <w:p w14:paraId="23DE855B" w14:textId="77777777" w:rsidR="00C77331" w:rsidRPr="00C77331" w:rsidRDefault="00C77331" w:rsidP="00C77331">
      <w:pPr>
        <w:numPr>
          <w:ilvl w:val="0"/>
          <w:numId w:val="111"/>
        </w:numPr>
      </w:pPr>
      <w:r w:rsidRPr="00C77331">
        <w:t>accepted Service Loaner facts;</w:t>
      </w:r>
    </w:p>
    <w:p w14:paraId="2AAEAB6F" w14:textId="77777777" w:rsidR="00C77331" w:rsidRPr="00C77331" w:rsidRDefault="00C77331" w:rsidP="00C77331">
      <w:pPr>
        <w:numPr>
          <w:ilvl w:val="0"/>
          <w:numId w:val="111"/>
        </w:numPr>
      </w:pPr>
      <w:r w:rsidRPr="00C77331">
        <w:t>active Service Loaner policy;</w:t>
      </w:r>
    </w:p>
    <w:p w14:paraId="09F37DB8" w14:textId="77777777" w:rsidR="00C77331" w:rsidRPr="00C77331" w:rsidRDefault="00C77331" w:rsidP="00C77331">
      <w:pPr>
        <w:numPr>
          <w:ilvl w:val="0"/>
          <w:numId w:val="111"/>
        </w:numPr>
      </w:pPr>
      <w:r w:rsidRPr="00C77331">
        <w:t>historical resale evidence;</w:t>
      </w:r>
    </w:p>
    <w:p w14:paraId="5D2ABEC1" w14:textId="77777777" w:rsidR="00C77331" w:rsidRPr="00C77331" w:rsidRDefault="00C77331" w:rsidP="00C77331">
      <w:pPr>
        <w:numPr>
          <w:ilvl w:val="0"/>
          <w:numId w:val="111"/>
        </w:numPr>
      </w:pPr>
      <w:r w:rsidRPr="00C77331">
        <w:t>replacement-readiness facts.</w:t>
      </w:r>
    </w:p>
    <w:p w14:paraId="4BE4D3D2" w14:textId="77777777" w:rsidR="00C77331" w:rsidRPr="00C77331" w:rsidRDefault="00C77331" w:rsidP="00C77331">
      <w:r w:rsidRPr="00C77331">
        <w:t>It may produce:</w:t>
      </w:r>
    </w:p>
    <w:p w14:paraId="249EF3BC" w14:textId="77777777" w:rsidR="00C77331" w:rsidRPr="00C77331" w:rsidRDefault="00C77331" w:rsidP="00C77331">
      <w:pPr>
        <w:numPr>
          <w:ilvl w:val="0"/>
          <w:numId w:val="112"/>
        </w:numPr>
      </w:pPr>
      <w:r w:rsidRPr="00C77331">
        <w:t>entry recommendations;</w:t>
      </w:r>
    </w:p>
    <w:p w14:paraId="00F941FA" w14:textId="77777777" w:rsidR="00C77331" w:rsidRPr="00C77331" w:rsidRDefault="00C77331" w:rsidP="00C77331">
      <w:pPr>
        <w:numPr>
          <w:ilvl w:val="0"/>
          <w:numId w:val="112"/>
        </w:numPr>
      </w:pPr>
      <w:r w:rsidRPr="00C77331">
        <w:t>Economic Calls;</w:t>
      </w:r>
    </w:p>
    <w:p w14:paraId="7564BCA7" w14:textId="77777777" w:rsidR="00C77331" w:rsidRPr="00C77331" w:rsidRDefault="00C77331" w:rsidP="00C77331">
      <w:pPr>
        <w:numPr>
          <w:ilvl w:val="0"/>
          <w:numId w:val="112"/>
        </w:numPr>
      </w:pPr>
      <w:r w:rsidRPr="00C77331">
        <w:t>Execution Status;</w:t>
      </w:r>
    </w:p>
    <w:p w14:paraId="34A652A6" w14:textId="77777777" w:rsidR="00C77331" w:rsidRPr="00C77331" w:rsidRDefault="00C77331" w:rsidP="00C77331">
      <w:pPr>
        <w:numPr>
          <w:ilvl w:val="0"/>
          <w:numId w:val="112"/>
        </w:numPr>
      </w:pPr>
      <w:r w:rsidRPr="00C77331">
        <w:t>retirement proposals;</w:t>
      </w:r>
    </w:p>
    <w:p w14:paraId="6BBD729C" w14:textId="77777777" w:rsidR="00C77331" w:rsidRPr="00C77331" w:rsidRDefault="00C77331" w:rsidP="00C77331">
      <w:pPr>
        <w:numPr>
          <w:ilvl w:val="0"/>
          <w:numId w:val="112"/>
        </w:numPr>
      </w:pPr>
      <w:r w:rsidRPr="00C77331">
        <w:t>fleet projections;</w:t>
      </w:r>
    </w:p>
    <w:p w14:paraId="5DE2AF60" w14:textId="77777777" w:rsidR="00C77331" w:rsidRPr="00C77331" w:rsidRDefault="00C77331" w:rsidP="00C77331">
      <w:pPr>
        <w:numPr>
          <w:ilvl w:val="0"/>
          <w:numId w:val="112"/>
        </w:numPr>
      </w:pPr>
      <w:r w:rsidRPr="00C77331">
        <w:t>handoff metrics;</w:t>
      </w:r>
    </w:p>
    <w:p w14:paraId="5C6ED482" w14:textId="77777777" w:rsidR="00C77331" w:rsidRPr="00C77331" w:rsidRDefault="00C77331" w:rsidP="00C77331">
      <w:pPr>
        <w:numPr>
          <w:ilvl w:val="0"/>
          <w:numId w:val="112"/>
        </w:numPr>
      </w:pPr>
      <w:r w:rsidRPr="00C77331">
        <w:t>actual lifecycle events.</w:t>
      </w:r>
    </w:p>
    <w:p w14:paraId="22DB68E1" w14:textId="77777777" w:rsidR="00C77331" w:rsidRPr="00C77331" w:rsidRDefault="00C77331" w:rsidP="00C77331">
      <w:pPr>
        <w:pStyle w:val="RequirementID"/>
        <w:keepNext/>
      </w:pPr>
      <w:r w:rsidRPr="00C77331">
        <w:t>ARCH-SL-001</w:t>
      </w:r>
    </w:p>
    <w:p w14:paraId="5653378F" w14:textId="77777777" w:rsidR="00C77331" w:rsidRPr="00C77331" w:rsidRDefault="00C77331" w:rsidP="00C77331">
      <w:pPr>
        <w:widowControl/>
      </w:pPr>
      <w:r w:rsidRPr="00C77331">
        <w:t>Service Loaner MUST own its own economic objective.</w:t>
      </w:r>
    </w:p>
    <w:p w14:paraId="51874F27" w14:textId="77777777" w:rsidR="00C77331" w:rsidRPr="00C77331" w:rsidRDefault="00C77331" w:rsidP="00C77331">
      <w:pPr>
        <w:pStyle w:val="RequirementID"/>
        <w:keepNext/>
      </w:pPr>
      <w:r w:rsidRPr="00C77331">
        <w:t>ARCH-SL-002</w:t>
      </w:r>
    </w:p>
    <w:p w14:paraId="4EF45BB7" w14:textId="77777777" w:rsidR="00C77331" w:rsidRPr="00C77331" w:rsidRDefault="00C77331" w:rsidP="00C77331">
      <w:pPr>
        <w:widowControl/>
      </w:pPr>
      <w:r w:rsidRPr="00C77331">
        <w:t>Service Loaner MUST NOT alter New Retail Demand.</w:t>
      </w:r>
    </w:p>
    <w:p w14:paraId="0F6F5F70" w14:textId="77777777" w:rsidR="00C77331" w:rsidRPr="00C77331" w:rsidRDefault="00C77331" w:rsidP="00C77331">
      <w:pPr>
        <w:pStyle w:val="RequirementID"/>
        <w:keepNext/>
      </w:pPr>
      <w:r w:rsidRPr="00C77331">
        <w:t>ARCH-SL-003</w:t>
      </w:r>
    </w:p>
    <w:p w14:paraId="3EAD0B01" w14:textId="77777777" w:rsidR="00C77331" w:rsidRPr="00C77331" w:rsidRDefault="00C77331" w:rsidP="00C77331">
      <w:pPr>
        <w:widowControl/>
      </w:pPr>
      <w:r w:rsidRPr="00C77331">
        <w:lastRenderedPageBreak/>
        <w:t>Service Loaner MAY consume a New Retail opportunity-cost projection but MUST NOT redefine the underlying New Retail forecast.</w:t>
      </w:r>
    </w:p>
    <w:p w14:paraId="0F8BEB80" w14:textId="77777777" w:rsidR="00C77331" w:rsidRPr="00C77331" w:rsidRDefault="00C77331" w:rsidP="00C77331">
      <w:pPr>
        <w:pStyle w:val="RequirementID"/>
        <w:keepNext/>
      </w:pPr>
      <w:r w:rsidRPr="00C77331">
        <w:t>ARCH-SL-004</w:t>
      </w:r>
    </w:p>
    <w:p w14:paraId="05D64194" w14:textId="77777777" w:rsidR="00C77331" w:rsidRPr="00C77331" w:rsidRDefault="00C77331" w:rsidP="00C77331">
      <w:pPr>
        <w:widowControl/>
      </w:pPr>
      <w:r w:rsidRPr="00C77331">
        <w:t>Service Loaner Economic Call MUST remain separate from Execution Status.</w:t>
      </w:r>
    </w:p>
    <w:p w14:paraId="079E8776" w14:textId="77777777" w:rsidR="00C77331" w:rsidRPr="00C77331" w:rsidRDefault="00C77331" w:rsidP="00C77331">
      <w:pPr>
        <w:pStyle w:val="RequirementID"/>
        <w:keepNext/>
      </w:pPr>
      <w:r w:rsidRPr="00C77331">
        <w:t>ARCH-SL-005</w:t>
      </w:r>
    </w:p>
    <w:p w14:paraId="67BF7249" w14:textId="77777777" w:rsidR="00C77331" w:rsidRPr="00C77331" w:rsidRDefault="00C77331" w:rsidP="00C77331">
      <w:pPr>
        <w:widowControl/>
      </w:pPr>
      <w:r w:rsidRPr="00C77331">
        <w:t>Service Loaner retirement and Used Cars receipt MUST remain separate actual events.</w:t>
      </w:r>
    </w:p>
    <w:p w14:paraId="3690521B" w14:textId="77777777" w:rsidR="00C77331" w:rsidRPr="00C77331" w:rsidRDefault="00C77331" w:rsidP="00C77331">
      <w:pPr>
        <w:pStyle w:val="RequirementID"/>
        <w:keepNext/>
      </w:pPr>
      <w:r w:rsidRPr="00C77331">
        <w:t>ARCH-SL-006</w:t>
      </w:r>
    </w:p>
    <w:p w14:paraId="59AAABC0" w14:textId="77777777" w:rsidR="00C77331" w:rsidRPr="00C77331" w:rsidRDefault="00C77331" w:rsidP="00C77331">
      <w:pPr>
        <w:widowControl/>
      </w:pPr>
      <w:r w:rsidRPr="00C77331">
        <w:t>Service Loaner policy values MUST be resolved through the Policy context.</w:t>
      </w:r>
    </w:p>
    <w:p w14:paraId="038BCBB5" w14:textId="77777777" w:rsidR="00C77331" w:rsidRPr="00C77331" w:rsidRDefault="00C77331" w:rsidP="00C77331">
      <w:r w:rsidRPr="00C77331">
        <w:pict w14:anchorId="7EA710E8">
          <v:rect id="_x0000_i1767" style="width:0;height:1.5pt" o:hralign="center" o:hrstd="t" o:hr="t" fillcolor="#a0a0a0" stroked="f"/>
        </w:pict>
      </w:r>
    </w:p>
    <w:p w14:paraId="251281E6" w14:textId="77777777" w:rsidR="00C77331" w:rsidRPr="00C77331" w:rsidRDefault="00C77331" w:rsidP="00C77331">
      <w:pPr>
        <w:pStyle w:val="Heading2"/>
        <w:rPr>
          <w:b/>
          <w:bCs/>
        </w:rPr>
      </w:pPr>
      <w:r w:rsidRPr="00C77331">
        <w:rPr>
          <w:b/>
          <w:bCs/>
        </w:rPr>
        <w:t>02.24 Executive Demo boundary contract</w:t>
      </w:r>
    </w:p>
    <w:p w14:paraId="520E0F4C" w14:textId="77777777" w:rsidR="00C77331" w:rsidRPr="00C77331" w:rsidRDefault="00C77331" w:rsidP="00C77331">
      <w:r w:rsidRPr="00C77331">
        <w:t>The Executive Demo domain may consume:</w:t>
      </w:r>
    </w:p>
    <w:p w14:paraId="006DC00A" w14:textId="77777777" w:rsidR="00C77331" w:rsidRPr="00C77331" w:rsidRDefault="00C77331" w:rsidP="00C77331">
      <w:pPr>
        <w:numPr>
          <w:ilvl w:val="0"/>
          <w:numId w:val="113"/>
        </w:numPr>
      </w:pPr>
      <w:r w:rsidRPr="00C77331">
        <w:t>eligible units;</w:t>
      </w:r>
    </w:p>
    <w:p w14:paraId="0D6CE28E" w14:textId="77777777" w:rsidR="00C77331" w:rsidRPr="00C77331" w:rsidRDefault="00C77331" w:rsidP="00C77331">
      <w:pPr>
        <w:numPr>
          <w:ilvl w:val="0"/>
          <w:numId w:val="113"/>
        </w:numPr>
      </w:pPr>
      <w:r w:rsidRPr="00C77331">
        <w:t>New Retail opportunity cost;</w:t>
      </w:r>
    </w:p>
    <w:p w14:paraId="253C076E" w14:textId="77777777" w:rsidR="00C77331" w:rsidRPr="00C77331" w:rsidRDefault="00C77331" w:rsidP="00C77331">
      <w:pPr>
        <w:numPr>
          <w:ilvl w:val="0"/>
          <w:numId w:val="113"/>
        </w:numPr>
      </w:pPr>
      <w:r w:rsidRPr="00C77331">
        <w:t>current demo portfolio;</w:t>
      </w:r>
    </w:p>
    <w:p w14:paraId="0AF5BB87" w14:textId="77777777" w:rsidR="00C77331" w:rsidRPr="00C77331" w:rsidRDefault="00C77331" w:rsidP="00C77331">
      <w:pPr>
        <w:numPr>
          <w:ilvl w:val="0"/>
          <w:numId w:val="113"/>
        </w:numPr>
      </w:pPr>
      <w:r w:rsidRPr="00C77331">
        <w:t>future inventory position;</w:t>
      </w:r>
    </w:p>
    <w:p w14:paraId="1027DA7D" w14:textId="77777777" w:rsidR="00C77331" w:rsidRPr="00C77331" w:rsidRDefault="00C77331" w:rsidP="00C77331">
      <w:pPr>
        <w:numPr>
          <w:ilvl w:val="0"/>
          <w:numId w:val="113"/>
        </w:numPr>
      </w:pPr>
      <w:r w:rsidRPr="00C77331">
        <w:t>demo policy;</w:t>
      </w:r>
    </w:p>
    <w:p w14:paraId="63F59E39" w14:textId="77777777" w:rsidR="00C77331" w:rsidRPr="00C77331" w:rsidRDefault="00C77331" w:rsidP="00C77331">
      <w:pPr>
        <w:numPr>
          <w:ilvl w:val="0"/>
          <w:numId w:val="113"/>
        </w:numPr>
      </w:pPr>
      <w:r w:rsidRPr="00C77331">
        <w:t>expected retirement evidence.</w:t>
      </w:r>
    </w:p>
    <w:p w14:paraId="60C3EABA" w14:textId="77777777" w:rsidR="00C77331" w:rsidRPr="00C77331" w:rsidRDefault="00C77331" w:rsidP="00C77331">
      <w:r w:rsidRPr="00C77331">
        <w:t>It may produce:</w:t>
      </w:r>
    </w:p>
    <w:p w14:paraId="5710C706" w14:textId="77777777" w:rsidR="00C77331" w:rsidRPr="00C77331" w:rsidRDefault="00C77331" w:rsidP="00C77331">
      <w:pPr>
        <w:numPr>
          <w:ilvl w:val="0"/>
          <w:numId w:val="114"/>
        </w:numPr>
      </w:pPr>
      <w:r w:rsidRPr="00C77331">
        <w:t>Best Overall recommendation;</w:t>
      </w:r>
    </w:p>
    <w:p w14:paraId="39B008C6" w14:textId="77777777" w:rsidR="00C77331" w:rsidRPr="00C77331" w:rsidRDefault="00C77331" w:rsidP="00C77331">
      <w:pPr>
        <w:numPr>
          <w:ilvl w:val="0"/>
          <w:numId w:val="114"/>
        </w:numPr>
      </w:pPr>
      <w:r w:rsidRPr="00C77331">
        <w:t>model-specific recommendation;</w:t>
      </w:r>
    </w:p>
    <w:p w14:paraId="314D545F" w14:textId="77777777" w:rsidR="00C77331" w:rsidRPr="00C77331" w:rsidRDefault="00C77331" w:rsidP="00C77331">
      <w:pPr>
        <w:numPr>
          <w:ilvl w:val="0"/>
          <w:numId w:val="114"/>
        </w:numPr>
      </w:pPr>
      <w:r w:rsidRPr="00C77331">
        <w:t>portfolio impact;</w:t>
      </w:r>
    </w:p>
    <w:p w14:paraId="7EAA7C14" w14:textId="77777777" w:rsidR="00C77331" w:rsidRPr="00C77331" w:rsidRDefault="00C77331" w:rsidP="00C77331">
      <w:pPr>
        <w:numPr>
          <w:ilvl w:val="0"/>
          <w:numId w:val="114"/>
        </w:numPr>
      </w:pPr>
      <w:r w:rsidRPr="00C77331">
        <w:t>retail tradeoff;</w:t>
      </w:r>
    </w:p>
    <w:p w14:paraId="6D66F49D" w14:textId="77777777" w:rsidR="00C77331" w:rsidRPr="00C77331" w:rsidRDefault="00C77331" w:rsidP="00C77331">
      <w:pPr>
        <w:numPr>
          <w:ilvl w:val="0"/>
          <w:numId w:val="114"/>
        </w:numPr>
      </w:pPr>
      <w:r w:rsidRPr="00C77331">
        <w:t>next-best alternative;</w:t>
      </w:r>
    </w:p>
    <w:p w14:paraId="21C313DD" w14:textId="77777777" w:rsidR="00C77331" w:rsidRPr="00C77331" w:rsidRDefault="00C77331" w:rsidP="00C77331">
      <w:pPr>
        <w:numPr>
          <w:ilvl w:val="0"/>
          <w:numId w:val="114"/>
        </w:numPr>
      </w:pPr>
      <w:r w:rsidRPr="00C77331">
        <w:t>committed assignment.</w:t>
      </w:r>
    </w:p>
    <w:p w14:paraId="53DDBD41" w14:textId="77777777" w:rsidR="00C77331" w:rsidRPr="00C77331" w:rsidRDefault="00C77331" w:rsidP="00C77331">
      <w:pPr>
        <w:pStyle w:val="RequirementID"/>
        <w:keepNext/>
      </w:pPr>
      <w:r w:rsidRPr="00C77331">
        <w:t>ARCH-DEMO-001</w:t>
      </w:r>
    </w:p>
    <w:p w14:paraId="7CB25AC0" w14:textId="77777777" w:rsidR="00C77331" w:rsidRPr="00C77331" w:rsidRDefault="00C77331" w:rsidP="00C77331">
      <w:pPr>
        <w:widowControl/>
      </w:pPr>
      <w:r w:rsidRPr="00C77331">
        <w:t>Executive Demo MUST remain a distinct bounded context.</w:t>
      </w:r>
    </w:p>
    <w:p w14:paraId="6150666B" w14:textId="77777777" w:rsidR="00C77331" w:rsidRPr="00C77331" w:rsidRDefault="00C77331" w:rsidP="00C77331">
      <w:pPr>
        <w:pStyle w:val="RequirementID"/>
        <w:keepNext/>
      </w:pPr>
      <w:r w:rsidRPr="00C77331">
        <w:lastRenderedPageBreak/>
        <w:t>ARCH-DEMO-002</w:t>
      </w:r>
    </w:p>
    <w:p w14:paraId="6475FBA6" w14:textId="77777777" w:rsidR="00C77331" w:rsidRPr="00C77331" w:rsidRDefault="00C77331" w:rsidP="00C77331">
      <w:pPr>
        <w:widowControl/>
      </w:pPr>
      <w:r w:rsidRPr="00C77331">
        <w:t>Executive Demo MUST NOT reuse Service Loaner fleet logic merely because both involve temporary non-retail use.</w:t>
      </w:r>
    </w:p>
    <w:p w14:paraId="1D43F4E9" w14:textId="77777777" w:rsidR="00C77331" w:rsidRPr="00C77331" w:rsidRDefault="00C77331" w:rsidP="00C77331">
      <w:pPr>
        <w:pStyle w:val="RequirementID"/>
        <w:keepNext/>
      </w:pPr>
      <w:r w:rsidRPr="00C77331">
        <w:t>ARCH-DEMO-003</w:t>
      </w:r>
    </w:p>
    <w:p w14:paraId="53174DCF" w14:textId="77777777" w:rsidR="00C77331" w:rsidRPr="00C77331" w:rsidRDefault="00C77331" w:rsidP="00C77331">
      <w:pPr>
        <w:widowControl/>
      </w:pPr>
      <w:r w:rsidRPr="00C77331">
        <w:t>Executive Demo MAY consume New Retail opportunity cost but MUST NOT alter New Retail Demand.</w:t>
      </w:r>
    </w:p>
    <w:p w14:paraId="4010DCC2" w14:textId="77777777" w:rsidR="00C77331" w:rsidRPr="00C77331" w:rsidRDefault="00C77331" w:rsidP="00C77331">
      <w:pPr>
        <w:pStyle w:val="RequirementID"/>
        <w:keepNext/>
      </w:pPr>
      <w:r w:rsidRPr="00C77331">
        <w:t>ARCH-DEMO-004</w:t>
      </w:r>
    </w:p>
    <w:p w14:paraId="61F1E128" w14:textId="77777777" w:rsidR="00C77331" w:rsidRPr="00C77331" w:rsidRDefault="00C77331" w:rsidP="00C77331">
      <w:pPr>
        <w:widowControl/>
      </w:pPr>
      <w:r w:rsidRPr="00C77331">
        <w:t>Executive Demo selection MUST consider portfolio impact, not only unit-level attractiveness.</w:t>
      </w:r>
    </w:p>
    <w:p w14:paraId="17579DD7" w14:textId="77777777" w:rsidR="00C77331" w:rsidRPr="00C77331" w:rsidRDefault="00C77331" w:rsidP="00C77331">
      <w:r w:rsidRPr="00C77331">
        <w:pict w14:anchorId="6A409BD3">
          <v:rect id="_x0000_i1768" style="width:0;height:1.5pt" o:hralign="center" o:hrstd="t" o:hr="t" fillcolor="#a0a0a0" stroked="f"/>
        </w:pict>
      </w:r>
    </w:p>
    <w:p w14:paraId="174F0093" w14:textId="77777777" w:rsidR="00C77331" w:rsidRPr="00C77331" w:rsidRDefault="00C77331" w:rsidP="00C77331">
      <w:pPr>
        <w:pStyle w:val="Heading2"/>
        <w:rPr>
          <w:b/>
          <w:bCs/>
        </w:rPr>
      </w:pPr>
      <w:r w:rsidRPr="00C77331">
        <w:rPr>
          <w:b/>
          <w:bCs/>
        </w:rPr>
        <w:t>02.25 Presentation boundary contract</w:t>
      </w:r>
    </w:p>
    <w:p w14:paraId="4CD5B51C" w14:textId="77777777" w:rsidR="00C77331" w:rsidRPr="00C77331" w:rsidRDefault="00C77331" w:rsidP="00C77331">
      <w:r w:rsidRPr="00C77331">
        <w:t>The Presentation context translates domain output into operator workflows.</w:t>
      </w:r>
    </w:p>
    <w:p w14:paraId="3D91C55E" w14:textId="77777777" w:rsidR="00C77331" w:rsidRPr="00C77331" w:rsidRDefault="00C77331" w:rsidP="00C77331">
      <w:r w:rsidRPr="00C77331">
        <w:t>It may:</w:t>
      </w:r>
    </w:p>
    <w:p w14:paraId="1C4D8AF5" w14:textId="77777777" w:rsidR="00C77331" w:rsidRPr="00C77331" w:rsidRDefault="00C77331" w:rsidP="00C77331">
      <w:pPr>
        <w:numPr>
          <w:ilvl w:val="0"/>
          <w:numId w:val="115"/>
        </w:numPr>
      </w:pPr>
      <w:r w:rsidRPr="00C77331">
        <w:t>request projections;</w:t>
      </w:r>
    </w:p>
    <w:p w14:paraId="65D88A61" w14:textId="77777777" w:rsidR="00C77331" w:rsidRPr="00C77331" w:rsidRDefault="00C77331" w:rsidP="00C77331">
      <w:pPr>
        <w:numPr>
          <w:ilvl w:val="0"/>
          <w:numId w:val="115"/>
        </w:numPr>
      </w:pPr>
      <w:r w:rsidRPr="00C77331">
        <w:t>display Calls;</w:t>
      </w:r>
    </w:p>
    <w:p w14:paraId="3F419FFA" w14:textId="77777777" w:rsidR="00C77331" w:rsidRPr="00C77331" w:rsidRDefault="00C77331" w:rsidP="00C77331">
      <w:pPr>
        <w:numPr>
          <w:ilvl w:val="0"/>
          <w:numId w:val="115"/>
        </w:numPr>
      </w:pPr>
      <w:r w:rsidRPr="00C77331">
        <w:t>reveal evidence;</w:t>
      </w:r>
    </w:p>
    <w:p w14:paraId="53A31382" w14:textId="77777777" w:rsidR="00C77331" w:rsidRPr="00C77331" w:rsidRDefault="00C77331" w:rsidP="00C77331">
      <w:pPr>
        <w:numPr>
          <w:ilvl w:val="0"/>
          <w:numId w:val="115"/>
        </w:numPr>
      </w:pPr>
      <w:r w:rsidRPr="00C77331">
        <w:t>collect scenario inputs;</w:t>
      </w:r>
    </w:p>
    <w:p w14:paraId="32304C54" w14:textId="77777777" w:rsidR="00C77331" w:rsidRPr="00C77331" w:rsidRDefault="00C77331" w:rsidP="00C77331">
      <w:pPr>
        <w:numPr>
          <w:ilvl w:val="0"/>
          <w:numId w:val="115"/>
        </w:numPr>
      </w:pPr>
      <w:r w:rsidRPr="00C77331">
        <w:t>collect approvals;</w:t>
      </w:r>
    </w:p>
    <w:p w14:paraId="01ECEDCA" w14:textId="77777777" w:rsidR="00C77331" w:rsidRPr="00C77331" w:rsidRDefault="00C77331" w:rsidP="00C77331">
      <w:pPr>
        <w:numPr>
          <w:ilvl w:val="0"/>
          <w:numId w:val="115"/>
        </w:numPr>
      </w:pPr>
      <w:r w:rsidRPr="00C77331">
        <w:t>display official and hypothetical state;</w:t>
      </w:r>
    </w:p>
    <w:p w14:paraId="796B057E" w14:textId="77777777" w:rsidR="00C77331" w:rsidRPr="00C77331" w:rsidRDefault="00C77331" w:rsidP="00C77331">
      <w:pPr>
        <w:numPr>
          <w:ilvl w:val="0"/>
          <w:numId w:val="115"/>
        </w:numPr>
      </w:pPr>
      <w:r w:rsidRPr="00C77331">
        <w:t>surface warnings;</w:t>
      </w:r>
    </w:p>
    <w:p w14:paraId="19BEABF0" w14:textId="77777777" w:rsidR="00C77331" w:rsidRPr="00C77331" w:rsidRDefault="00C77331" w:rsidP="00C77331">
      <w:pPr>
        <w:numPr>
          <w:ilvl w:val="0"/>
          <w:numId w:val="115"/>
        </w:numPr>
      </w:pPr>
      <w:r w:rsidRPr="00C77331">
        <w:t>and navigate history.</w:t>
      </w:r>
    </w:p>
    <w:p w14:paraId="42D6D5A7" w14:textId="77777777" w:rsidR="00C77331" w:rsidRPr="00C77331" w:rsidRDefault="00C77331" w:rsidP="00C77331">
      <w:r w:rsidRPr="00C77331">
        <w:t>It may not:</w:t>
      </w:r>
    </w:p>
    <w:p w14:paraId="46CF3BBD" w14:textId="77777777" w:rsidR="00C77331" w:rsidRPr="00C77331" w:rsidRDefault="00C77331" w:rsidP="00C77331">
      <w:pPr>
        <w:numPr>
          <w:ilvl w:val="0"/>
          <w:numId w:val="116"/>
        </w:numPr>
      </w:pPr>
      <w:r w:rsidRPr="00C77331">
        <w:t>determine authoritative identity;</w:t>
      </w:r>
    </w:p>
    <w:p w14:paraId="173393DC" w14:textId="77777777" w:rsidR="00C77331" w:rsidRPr="00C77331" w:rsidRDefault="00C77331" w:rsidP="00C77331">
      <w:pPr>
        <w:numPr>
          <w:ilvl w:val="0"/>
          <w:numId w:val="116"/>
        </w:numPr>
      </w:pPr>
      <w:r w:rsidRPr="00C77331">
        <w:t>calculate Demand;</w:t>
      </w:r>
    </w:p>
    <w:p w14:paraId="30BC1C5D" w14:textId="77777777" w:rsidR="00C77331" w:rsidRPr="00C77331" w:rsidRDefault="00C77331" w:rsidP="00C77331">
      <w:pPr>
        <w:numPr>
          <w:ilvl w:val="0"/>
          <w:numId w:val="116"/>
        </w:numPr>
      </w:pPr>
      <w:r w:rsidRPr="00C77331">
        <w:t>calculate Service Loaner profit timing;</w:t>
      </w:r>
    </w:p>
    <w:p w14:paraId="3B98F387" w14:textId="77777777" w:rsidR="00C77331" w:rsidRPr="00C77331" w:rsidRDefault="00C77331" w:rsidP="00C77331">
      <w:pPr>
        <w:numPr>
          <w:ilvl w:val="0"/>
          <w:numId w:val="116"/>
        </w:numPr>
      </w:pPr>
      <w:r w:rsidRPr="00C77331">
        <w:t>pair Predictions and Observations;</w:t>
      </w:r>
    </w:p>
    <w:p w14:paraId="75C3506A" w14:textId="77777777" w:rsidR="00C77331" w:rsidRPr="00C77331" w:rsidRDefault="00C77331" w:rsidP="00C77331">
      <w:pPr>
        <w:numPr>
          <w:ilvl w:val="0"/>
          <w:numId w:val="116"/>
        </w:numPr>
      </w:pPr>
      <w:r w:rsidRPr="00C77331">
        <w:t>activate policy;</w:t>
      </w:r>
    </w:p>
    <w:p w14:paraId="60F0F28F" w14:textId="77777777" w:rsidR="00C77331" w:rsidRPr="00C77331" w:rsidRDefault="00C77331" w:rsidP="00C77331">
      <w:pPr>
        <w:numPr>
          <w:ilvl w:val="0"/>
          <w:numId w:val="116"/>
        </w:numPr>
      </w:pPr>
      <w:r w:rsidRPr="00C77331">
        <w:lastRenderedPageBreak/>
        <w:t>or mutate committed state without a governed action.</w:t>
      </w:r>
    </w:p>
    <w:p w14:paraId="16964220" w14:textId="77777777" w:rsidR="00C77331" w:rsidRPr="00C77331" w:rsidRDefault="00C77331" w:rsidP="00C77331">
      <w:pPr>
        <w:pStyle w:val="RequirementID"/>
        <w:keepNext/>
      </w:pPr>
      <w:r w:rsidRPr="00C77331">
        <w:t>ARCH-UI-001</w:t>
      </w:r>
    </w:p>
    <w:p w14:paraId="1D7387DD" w14:textId="77777777" w:rsidR="00C77331" w:rsidRPr="00C77331" w:rsidRDefault="00C77331" w:rsidP="00C77331">
      <w:pPr>
        <w:widowControl/>
      </w:pPr>
      <w:r w:rsidRPr="00C77331">
        <w:t>Business calculations MUST be callable independently of the user interface.</w:t>
      </w:r>
    </w:p>
    <w:p w14:paraId="742FF2A3" w14:textId="77777777" w:rsidR="00C77331" w:rsidRPr="00C77331" w:rsidRDefault="00C77331" w:rsidP="00C77331">
      <w:pPr>
        <w:pStyle w:val="RequirementID"/>
        <w:keepNext/>
      </w:pPr>
      <w:r w:rsidRPr="00C77331">
        <w:t>ARCH-UI-002</w:t>
      </w:r>
    </w:p>
    <w:p w14:paraId="6E7C50BF" w14:textId="77777777" w:rsidR="00C77331" w:rsidRPr="00C77331" w:rsidRDefault="00C77331" w:rsidP="00C77331">
      <w:pPr>
        <w:widowControl/>
      </w:pPr>
      <w:r w:rsidRPr="00C77331">
        <w:t>The user interface MUST consume typed domain outputs rather than reverse-engineering meaning from display text.</w:t>
      </w:r>
    </w:p>
    <w:p w14:paraId="3232A134" w14:textId="77777777" w:rsidR="00C77331" w:rsidRPr="00C77331" w:rsidRDefault="00C77331" w:rsidP="00C77331">
      <w:pPr>
        <w:pStyle w:val="RequirementID"/>
        <w:keepNext/>
      </w:pPr>
      <w:r w:rsidRPr="00C77331">
        <w:t>ARCH-UI-003</w:t>
      </w:r>
    </w:p>
    <w:p w14:paraId="5B5F1E6E" w14:textId="77777777" w:rsidR="00C77331" w:rsidRPr="00C77331" w:rsidRDefault="00C77331" w:rsidP="00C77331">
      <w:pPr>
        <w:widowControl/>
      </w:pPr>
      <w:r w:rsidRPr="00C77331">
        <w:t>A display label MUST NOT be the only persisted representation of a domain state.</w:t>
      </w:r>
    </w:p>
    <w:p w14:paraId="6B1F5A4B" w14:textId="77777777" w:rsidR="00C77331" w:rsidRPr="00C77331" w:rsidRDefault="00C77331" w:rsidP="00C77331">
      <w:pPr>
        <w:pStyle w:val="RequirementID"/>
        <w:keepNext/>
      </w:pPr>
      <w:r w:rsidRPr="00C77331">
        <w:t>ARCH-UI-004</w:t>
      </w:r>
    </w:p>
    <w:p w14:paraId="2CD7E483" w14:textId="77777777" w:rsidR="00C77331" w:rsidRPr="00C77331" w:rsidRDefault="00C77331" w:rsidP="00C77331">
      <w:pPr>
        <w:widowControl/>
      </w:pPr>
      <w:r w:rsidRPr="00C77331">
        <w:t>User actions that affect official state MUST create governed records or state transitions.</w:t>
      </w:r>
    </w:p>
    <w:p w14:paraId="71663367" w14:textId="77777777" w:rsidR="00C77331" w:rsidRPr="00C77331" w:rsidRDefault="00C77331" w:rsidP="00C77331">
      <w:pPr>
        <w:pStyle w:val="RequirementID"/>
        <w:keepNext/>
      </w:pPr>
      <w:r w:rsidRPr="00C77331">
        <w:t>ARCH-UI-005</w:t>
      </w:r>
    </w:p>
    <w:p w14:paraId="78CEF0FF" w14:textId="77777777" w:rsidR="00C77331" w:rsidRPr="00C77331" w:rsidRDefault="00C77331" w:rsidP="00C77331">
      <w:pPr>
        <w:widowControl/>
      </w:pPr>
      <w:r w:rsidRPr="00C77331">
        <w:t>Temporary UI state MUST NOT be mistaken for official business state.</w:t>
      </w:r>
    </w:p>
    <w:p w14:paraId="36006D22" w14:textId="77777777" w:rsidR="00C77331" w:rsidRPr="00C77331" w:rsidRDefault="00C77331" w:rsidP="00C77331">
      <w:r w:rsidRPr="00C77331">
        <w:pict w14:anchorId="4BA6DE1F">
          <v:rect id="_x0000_i1769" style="width:0;height:1.5pt" o:hralign="center" o:hrstd="t" o:hr="t" fillcolor="#a0a0a0" stroked="f"/>
        </w:pict>
      </w:r>
    </w:p>
    <w:p w14:paraId="49678CFD" w14:textId="77777777" w:rsidR="00C77331" w:rsidRPr="00C77331" w:rsidRDefault="00C77331" w:rsidP="00C77331">
      <w:pPr>
        <w:pStyle w:val="Heading2"/>
        <w:rPr>
          <w:b/>
          <w:bCs/>
        </w:rPr>
      </w:pPr>
      <w:r w:rsidRPr="00C77331">
        <w:rPr>
          <w:b/>
          <w:bCs/>
        </w:rPr>
        <w:t>02.26 Governance boundary contract</w:t>
      </w:r>
    </w:p>
    <w:p w14:paraId="2498A55F" w14:textId="77777777" w:rsidR="00C77331" w:rsidRPr="00C77331" w:rsidRDefault="00C77331" w:rsidP="00C77331">
      <w:r w:rsidRPr="00C77331">
        <w:t>Governance constrains who may perform actions.</w:t>
      </w:r>
    </w:p>
    <w:p w14:paraId="0F0CF0BA" w14:textId="77777777" w:rsidR="00C77331" w:rsidRPr="00C77331" w:rsidRDefault="00C77331" w:rsidP="00C77331">
      <w:r w:rsidRPr="00C77331">
        <w:t>It does not redefine business truth.</w:t>
      </w:r>
    </w:p>
    <w:p w14:paraId="7E7BC06C" w14:textId="77777777" w:rsidR="00C77331" w:rsidRPr="00C77331" w:rsidRDefault="00C77331" w:rsidP="00C77331">
      <w:pPr>
        <w:pStyle w:val="RequirementID"/>
        <w:keepNext/>
      </w:pPr>
      <w:r w:rsidRPr="00C77331">
        <w:t>ARCH-AUTH-001</w:t>
      </w:r>
    </w:p>
    <w:p w14:paraId="6C91D98E" w14:textId="77777777" w:rsidR="00C77331" w:rsidRPr="00C77331" w:rsidRDefault="00C77331" w:rsidP="00C77331">
      <w:pPr>
        <w:widowControl/>
      </w:pPr>
      <w:r w:rsidRPr="00C77331">
        <w:t>Authorization MUST be evaluated before a governed action changes official state.</w:t>
      </w:r>
    </w:p>
    <w:p w14:paraId="32541333" w14:textId="77777777" w:rsidR="00C77331" w:rsidRPr="00C77331" w:rsidRDefault="00C77331" w:rsidP="00C77331">
      <w:pPr>
        <w:pStyle w:val="RequirementID"/>
        <w:keepNext/>
      </w:pPr>
      <w:r w:rsidRPr="00C77331">
        <w:t>ARCH-AUTH-002</w:t>
      </w:r>
    </w:p>
    <w:p w14:paraId="5E7153AF" w14:textId="77777777" w:rsidR="00C77331" w:rsidRPr="00C77331" w:rsidRDefault="00C77331" w:rsidP="00C77331">
      <w:pPr>
        <w:widowControl/>
      </w:pPr>
      <w:r w:rsidRPr="00C77331">
        <w:t>Authorization failure MUST NOT alter the underlying recommendation.</w:t>
      </w:r>
    </w:p>
    <w:p w14:paraId="3CA43757" w14:textId="77777777" w:rsidR="00C77331" w:rsidRPr="00C77331" w:rsidRDefault="00C77331" w:rsidP="00C77331">
      <w:pPr>
        <w:pStyle w:val="RequirementID"/>
        <w:keepNext/>
      </w:pPr>
      <w:r w:rsidRPr="00C77331">
        <w:t>ARCH-AUTH-003</w:t>
      </w:r>
    </w:p>
    <w:p w14:paraId="02EBEB7C" w14:textId="77777777" w:rsidR="00C77331" w:rsidRPr="00C77331" w:rsidRDefault="00C77331" w:rsidP="00C77331">
      <w:pPr>
        <w:widowControl/>
      </w:pPr>
      <w:r w:rsidRPr="00C77331">
        <w:t>A user MAY be permitted to view evidence without authority to change policy.</w:t>
      </w:r>
    </w:p>
    <w:p w14:paraId="2FB5B696" w14:textId="77777777" w:rsidR="00C77331" w:rsidRPr="00C77331" w:rsidRDefault="00C77331" w:rsidP="00C77331">
      <w:pPr>
        <w:pStyle w:val="RequirementID"/>
        <w:keepNext/>
      </w:pPr>
      <w:r w:rsidRPr="00C77331">
        <w:t>ARCH-AUTH-004</w:t>
      </w:r>
    </w:p>
    <w:p w14:paraId="692A575B" w14:textId="77777777" w:rsidR="00C77331" w:rsidRPr="00C77331" w:rsidRDefault="00C77331" w:rsidP="00C77331">
      <w:pPr>
        <w:widowControl/>
      </w:pPr>
      <w:r w:rsidRPr="00C77331">
        <w:t>A user MAY be permitted to explore a scenario without authority to approve it.</w:t>
      </w:r>
    </w:p>
    <w:p w14:paraId="18663E1D" w14:textId="77777777" w:rsidR="00C77331" w:rsidRPr="00C77331" w:rsidRDefault="00C77331" w:rsidP="00C77331">
      <w:pPr>
        <w:pStyle w:val="RequirementID"/>
        <w:keepNext/>
      </w:pPr>
      <w:r w:rsidRPr="00C77331">
        <w:t>ARCH-AUTH-005</w:t>
      </w:r>
    </w:p>
    <w:p w14:paraId="2569A246" w14:textId="77777777" w:rsidR="00C77331" w:rsidRPr="00C77331" w:rsidRDefault="00C77331" w:rsidP="00C77331">
      <w:pPr>
        <w:widowControl/>
      </w:pPr>
      <w:r w:rsidRPr="00C77331">
        <w:t>Administrative audit events MUST remain distinguishable from business lifecycle events.</w:t>
      </w:r>
    </w:p>
    <w:p w14:paraId="608312B2" w14:textId="77777777" w:rsidR="00C77331" w:rsidRPr="00C77331" w:rsidRDefault="00C77331" w:rsidP="00C77331">
      <w:r w:rsidRPr="00C77331">
        <w:lastRenderedPageBreak/>
        <w:pict w14:anchorId="5BA41763">
          <v:rect id="_x0000_i1770" style="width:0;height:1.5pt" o:hralign="center" o:hrstd="t" o:hr="t" fillcolor="#a0a0a0" stroked="f"/>
        </w:pict>
      </w:r>
    </w:p>
    <w:p w14:paraId="1F712A81" w14:textId="77777777" w:rsidR="00C77331" w:rsidRPr="00C77331" w:rsidRDefault="00C77331" w:rsidP="00C77331">
      <w:pPr>
        <w:pStyle w:val="Heading2"/>
        <w:rPr>
          <w:b/>
          <w:bCs/>
        </w:rPr>
      </w:pPr>
      <w:r w:rsidRPr="00C77331">
        <w:rPr>
          <w:b/>
          <w:bCs/>
        </w:rPr>
        <w:t>02.27 Scenario architecture</w:t>
      </w:r>
    </w:p>
    <w:p w14:paraId="537869A8" w14:textId="77777777" w:rsidR="00C77331" w:rsidRPr="00C77331" w:rsidRDefault="00C77331" w:rsidP="00C77331">
      <w:r w:rsidRPr="00C77331">
        <w:t>Scenarios are isolated hypothetical projections.</w:t>
      </w:r>
    </w:p>
    <w:p w14:paraId="4D7A4738" w14:textId="77777777" w:rsidR="00C77331" w:rsidRPr="00C77331" w:rsidRDefault="00C77331" w:rsidP="00C77331">
      <w:pPr>
        <w:pStyle w:val="RequirementID"/>
        <w:keepNext/>
      </w:pPr>
      <w:r w:rsidRPr="00C77331">
        <w:t>ARCH-SCN-001</w:t>
      </w:r>
    </w:p>
    <w:p w14:paraId="670B0C7A" w14:textId="77777777" w:rsidR="00C77331" w:rsidRPr="00C77331" w:rsidRDefault="00C77331" w:rsidP="00C77331">
      <w:pPr>
        <w:widowControl/>
      </w:pPr>
      <w:r w:rsidRPr="00C77331">
        <w:t>A scenario MUST preserve a reference to its official baseline.</w:t>
      </w:r>
    </w:p>
    <w:p w14:paraId="2DEA9C0F" w14:textId="77777777" w:rsidR="00C77331" w:rsidRPr="00C77331" w:rsidRDefault="00C77331" w:rsidP="00C77331">
      <w:pPr>
        <w:pStyle w:val="RequirementID"/>
        <w:keepNext/>
      </w:pPr>
      <w:r w:rsidRPr="00C77331">
        <w:t>ARCH-SCN-002</w:t>
      </w:r>
    </w:p>
    <w:p w14:paraId="1C71A8F8" w14:textId="77777777" w:rsidR="00C77331" w:rsidRPr="00C77331" w:rsidRDefault="00C77331" w:rsidP="00C77331">
      <w:pPr>
        <w:widowControl/>
      </w:pPr>
      <w:r w:rsidRPr="00C77331">
        <w:t>Scenario changes MUST remain isolated from official state until approved.</w:t>
      </w:r>
    </w:p>
    <w:p w14:paraId="4F6BEA70" w14:textId="77777777" w:rsidR="00C77331" w:rsidRPr="00C77331" w:rsidRDefault="00C77331" w:rsidP="00C77331">
      <w:pPr>
        <w:pStyle w:val="RequirementID"/>
        <w:keepNext/>
      </w:pPr>
      <w:r w:rsidRPr="00C77331">
        <w:t>ARCH-SCN-003</w:t>
      </w:r>
    </w:p>
    <w:p w14:paraId="7A0DBB4D" w14:textId="77777777" w:rsidR="00C77331" w:rsidRPr="00C77331" w:rsidRDefault="00C77331" w:rsidP="00C77331">
      <w:pPr>
        <w:widowControl/>
      </w:pPr>
      <w:r w:rsidRPr="00C77331">
        <w:t>A scenario MUST identify:</w:t>
      </w:r>
    </w:p>
    <w:p w14:paraId="7BD77965" w14:textId="77777777" w:rsidR="00C77331" w:rsidRPr="00C77331" w:rsidRDefault="00C77331" w:rsidP="00C77331">
      <w:pPr>
        <w:numPr>
          <w:ilvl w:val="0"/>
          <w:numId w:val="117"/>
        </w:numPr>
      </w:pPr>
      <w:r w:rsidRPr="00C77331">
        <w:t>creator;</w:t>
      </w:r>
    </w:p>
    <w:p w14:paraId="145924C9" w14:textId="77777777" w:rsidR="00C77331" w:rsidRPr="00C77331" w:rsidRDefault="00C77331" w:rsidP="00C77331">
      <w:pPr>
        <w:numPr>
          <w:ilvl w:val="0"/>
          <w:numId w:val="117"/>
        </w:numPr>
      </w:pPr>
      <w:r w:rsidRPr="00C77331">
        <w:t>creation time;</w:t>
      </w:r>
    </w:p>
    <w:p w14:paraId="3AE4E7B2" w14:textId="77777777" w:rsidR="00C77331" w:rsidRPr="00C77331" w:rsidRDefault="00C77331" w:rsidP="00C77331">
      <w:pPr>
        <w:numPr>
          <w:ilvl w:val="0"/>
          <w:numId w:val="117"/>
        </w:numPr>
      </w:pPr>
      <w:r w:rsidRPr="00C77331">
        <w:t>baseline;</w:t>
      </w:r>
    </w:p>
    <w:p w14:paraId="7A9965BC" w14:textId="77777777" w:rsidR="00C77331" w:rsidRPr="00C77331" w:rsidRDefault="00C77331" w:rsidP="00C77331">
      <w:pPr>
        <w:numPr>
          <w:ilvl w:val="0"/>
          <w:numId w:val="117"/>
        </w:numPr>
      </w:pPr>
      <w:r w:rsidRPr="00C77331">
        <w:t>changed variables;</w:t>
      </w:r>
    </w:p>
    <w:p w14:paraId="69E0E7D6" w14:textId="77777777" w:rsidR="00C77331" w:rsidRPr="00C77331" w:rsidRDefault="00C77331" w:rsidP="00C77331">
      <w:pPr>
        <w:numPr>
          <w:ilvl w:val="0"/>
          <w:numId w:val="117"/>
        </w:numPr>
      </w:pPr>
      <w:r w:rsidRPr="00C77331">
        <w:t>applicable permissions;</w:t>
      </w:r>
    </w:p>
    <w:p w14:paraId="742AF766" w14:textId="77777777" w:rsidR="00C77331" w:rsidRPr="00C77331" w:rsidRDefault="00C77331" w:rsidP="00C77331">
      <w:pPr>
        <w:numPr>
          <w:ilvl w:val="0"/>
          <w:numId w:val="117"/>
        </w:numPr>
      </w:pPr>
      <w:r w:rsidRPr="00C77331">
        <w:t>and scenario status.</w:t>
      </w:r>
    </w:p>
    <w:p w14:paraId="2F61EB28" w14:textId="77777777" w:rsidR="00C77331" w:rsidRPr="00C77331" w:rsidRDefault="00C77331" w:rsidP="00C77331">
      <w:pPr>
        <w:pStyle w:val="RequirementID"/>
        <w:keepNext/>
      </w:pPr>
      <w:r w:rsidRPr="00C77331">
        <w:t>ARCH-SCN-004</w:t>
      </w:r>
    </w:p>
    <w:p w14:paraId="5A8734F9" w14:textId="77777777" w:rsidR="00C77331" w:rsidRPr="00C77331" w:rsidRDefault="00C77331" w:rsidP="00C77331">
      <w:pPr>
        <w:widowControl/>
      </w:pPr>
      <w:r w:rsidRPr="00C77331">
        <w:t>A scenario result MUST be reproducible while its referenced inputs and calculation version remain available.</w:t>
      </w:r>
    </w:p>
    <w:p w14:paraId="10080D53" w14:textId="77777777" w:rsidR="00C77331" w:rsidRPr="00C77331" w:rsidRDefault="00C77331" w:rsidP="00C77331">
      <w:pPr>
        <w:pStyle w:val="RequirementID"/>
        <w:keepNext/>
      </w:pPr>
      <w:r w:rsidRPr="00C77331">
        <w:t>ARCH-SCN-005</w:t>
      </w:r>
    </w:p>
    <w:p w14:paraId="1FF3ECF7" w14:textId="77777777" w:rsidR="00C77331" w:rsidRPr="00C77331" w:rsidRDefault="00C77331" w:rsidP="00C77331">
      <w:pPr>
        <w:widowControl/>
      </w:pPr>
      <w:r w:rsidRPr="00C77331">
        <w:t>Approval of a scenario MUST create an explicit Decision or policy change rather than silently copying temporary UI state.</w:t>
      </w:r>
    </w:p>
    <w:p w14:paraId="6BD681F7" w14:textId="77777777" w:rsidR="00C77331" w:rsidRPr="00C77331" w:rsidRDefault="00C77331" w:rsidP="00C77331">
      <w:r w:rsidRPr="00C77331">
        <w:pict w14:anchorId="41221FC9">
          <v:rect id="_x0000_i1771" style="width:0;height:1.5pt" o:hralign="center" o:hrstd="t" o:hr="t" fillcolor="#a0a0a0" stroked="f"/>
        </w:pict>
      </w:r>
    </w:p>
    <w:p w14:paraId="1F44D073" w14:textId="77777777" w:rsidR="00C77331" w:rsidRPr="00C77331" w:rsidRDefault="00C77331" w:rsidP="00C77331">
      <w:pPr>
        <w:pStyle w:val="Heading2"/>
        <w:rPr>
          <w:b/>
          <w:bCs/>
        </w:rPr>
      </w:pPr>
      <w:r w:rsidRPr="00C77331">
        <w:rPr>
          <w:b/>
          <w:bCs/>
        </w:rPr>
        <w:t>02.28 Repository abstraction and persistence</w:t>
      </w:r>
    </w:p>
    <w:p w14:paraId="2DFD9F06" w14:textId="77777777" w:rsidR="00C77331" w:rsidRPr="00C77331" w:rsidRDefault="00C77331" w:rsidP="00C77331">
      <w:r w:rsidRPr="00C77331">
        <w:t>Architecture RC1 already established repository-style storage boundaries.</w:t>
      </w:r>
    </w:p>
    <w:p w14:paraId="75CA7B73" w14:textId="77777777" w:rsidR="00C77331" w:rsidRPr="00C77331" w:rsidRDefault="00C77331" w:rsidP="00C77331">
      <w:r w:rsidRPr="00C77331">
        <w:t>The implementation may use:</w:t>
      </w:r>
    </w:p>
    <w:p w14:paraId="73EED58C" w14:textId="77777777" w:rsidR="00C77331" w:rsidRPr="00C77331" w:rsidRDefault="00C77331" w:rsidP="00C77331">
      <w:pPr>
        <w:numPr>
          <w:ilvl w:val="0"/>
          <w:numId w:val="118"/>
        </w:numPr>
      </w:pPr>
      <w:r w:rsidRPr="00C77331">
        <w:t>in-memory storage;</w:t>
      </w:r>
    </w:p>
    <w:p w14:paraId="2C8355EB" w14:textId="77777777" w:rsidR="00C77331" w:rsidRPr="00C77331" w:rsidRDefault="00C77331" w:rsidP="00C77331">
      <w:pPr>
        <w:numPr>
          <w:ilvl w:val="0"/>
          <w:numId w:val="118"/>
        </w:numPr>
      </w:pPr>
      <w:r w:rsidRPr="00C77331">
        <w:t>local browser persistence;</w:t>
      </w:r>
    </w:p>
    <w:p w14:paraId="4583EE2A" w14:textId="77777777" w:rsidR="00C77331" w:rsidRPr="00C77331" w:rsidRDefault="00C77331" w:rsidP="00C77331">
      <w:pPr>
        <w:numPr>
          <w:ilvl w:val="0"/>
          <w:numId w:val="118"/>
        </w:numPr>
      </w:pPr>
      <w:r w:rsidRPr="00C77331">
        <w:lastRenderedPageBreak/>
        <w:t>file export/import;</w:t>
      </w:r>
    </w:p>
    <w:p w14:paraId="71549A45" w14:textId="77777777" w:rsidR="00C77331" w:rsidRPr="00C77331" w:rsidRDefault="00C77331" w:rsidP="00C77331">
      <w:pPr>
        <w:numPr>
          <w:ilvl w:val="0"/>
          <w:numId w:val="118"/>
        </w:numPr>
      </w:pPr>
      <w:r w:rsidRPr="00C77331">
        <w:t>future hosted persistence;</w:t>
      </w:r>
    </w:p>
    <w:p w14:paraId="55AF412D" w14:textId="77777777" w:rsidR="00C77331" w:rsidRPr="00C77331" w:rsidRDefault="00C77331" w:rsidP="00C77331">
      <w:pPr>
        <w:numPr>
          <w:ilvl w:val="0"/>
          <w:numId w:val="118"/>
        </w:numPr>
      </w:pPr>
      <w:r w:rsidRPr="00C77331">
        <w:t>or another adapter.</w:t>
      </w:r>
    </w:p>
    <w:p w14:paraId="3F643BC8" w14:textId="77777777" w:rsidR="00C77331" w:rsidRPr="00C77331" w:rsidRDefault="00C77331" w:rsidP="00C77331">
      <w:r w:rsidRPr="00C77331">
        <w:t>Domain behavior must not depend directly on one adapter.</w:t>
      </w:r>
    </w:p>
    <w:p w14:paraId="035638BC" w14:textId="77777777" w:rsidR="00C77331" w:rsidRPr="00C77331" w:rsidRDefault="00C77331" w:rsidP="00C77331">
      <w:pPr>
        <w:pStyle w:val="RequirementID"/>
        <w:keepNext/>
      </w:pPr>
      <w:r w:rsidRPr="00C77331">
        <w:t>ARCH-REPO-001</w:t>
      </w:r>
    </w:p>
    <w:p w14:paraId="1DCB25F1" w14:textId="77777777" w:rsidR="00C77331" w:rsidRPr="00C77331" w:rsidRDefault="00C77331" w:rsidP="00C77331">
      <w:pPr>
        <w:widowControl/>
      </w:pPr>
      <w:r w:rsidRPr="00C77331">
        <w:t>Domain logic MUST depend on repository contracts rather than storage-specific implementation details.</w:t>
      </w:r>
    </w:p>
    <w:p w14:paraId="157B5762" w14:textId="77777777" w:rsidR="00C77331" w:rsidRPr="00C77331" w:rsidRDefault="00C77331" w:rsidP="00C77331">
      <w:pPr>
        <w:pStyle w:val="RequirementID"/>
        <w:keepNext/>
      </w:pPr>
      <w:r w:rsidRPr="00C77331">
        <w:t>ARCH-REPO-002</w:t>
      </w:r>
    </w:p>
    <w:p w14:paraId="37D4135C" w14:textId="77777777" w:rsidR="00C77331" w:rsidRPr="00C77331" w:rsidRDefault="00C77331" w:rsidP="00C77331">
      <w:pPr>
        <w:widowControl/>
      </w:pPr>
      <w:r w:rsidRPr="00C77331">
        <w:t>Storage adapters MUST preserve record identity, versioning, and historical integrity.</w:t>
      </w:r>
    </w:p>
    <w:p w14:paraId="5DF77235" w14:textId="77777777" w:rsidR="00C77331" w:rsidRPr="00C77331" w:rsidRDefault="00C77331" w:rsidP="00C77331">
      <w:pPr>
        <w:pStyle w:val="RequirementID"/>
        <w:keepNext/>
      </w:pPr>
      <w:r w:rsidRPr="00C77331">
        <w:t>ARCH-REPO-003</w:t>
      </w:r>
    </w:p>
    <w:p w14:paraId="78E54786" w14:textId="77777777" w:rsidR="00C77331" w:rsidRPr="00C77331" w:rsidRDefault="00C77331" w:rsidP="00C77331">
      <w:pPr>
        <w:widowControl/>
      </w:pPr>
      <w:r w:rsidRPr="00C77331">
        <w:t>Changing storage adapters MUST NOT change domain calculation semantics.</w:t>
      </w:r>
    </w:p>
    <w:p w14:paraId="0EF5CB94" w14:textId="77777777" w:rsidR="00C77331" w:rsidRPr="00C77331" w:rsidRDefault="00C77331" w:rsidP="00C77331">
      <w:pPr>
        <w:pStyle w:val="RequirementID"/>
        <w:keepNext/>
      </w:pPr>
      <w:r w:rsidRPr="00C77331">
        <w:t>ARCH-REPO-004</w:t>
      </w:r>
    </w:p>
    <w:p w14:paraId="068FB5D3" w14:textId="77777777" w:rsidR="00C77331" w:rsidRPr="00C77331" w:rsidRDefault="00C77331" w:rsidP="00C77331">
      <w:pPr>
        <w:widowControl/>
      </w:pPr>
      <w:r w:rsidRPr="00C77331">
        <w:t>Repository operations SHOULD be deterministic and testable.</w:t>
      </w:r>
    </w:p>
    <w:p w14:paraId="523F16F3" w14:textId="77777777" w:rsidR="00C77331" w:rsidRPr="00C77331" w:rsidRDefault="00C77331" w:rsidP="00C77331">
      <w:pPr>
        <w:pStyle w:val="RequirementID"/>
        <w:keepNext/>
      </w:pPr>
      <w:r w:rsidRPr="00C77331">
        <w:t>ARCH-REPO-005</w:t>
      </w:r>
    </w:p>
    <w:p w14:paraId="59604410" w14:textId="77777777" w:rsidR="00C77331" w:rsidRPr="00C77331" w:rsidRDefault="00C77331" w:rsidP="00C77331">
      <w:pPr>
        <w:widowControl/>
      </w:pPr>
      <w:r w:rsidRPr="00C77331">
        <w:t>Export and import MUST preserve sufficient metadata to restore authoritative history.</w:t>
      </w:r>
    </w:p>
    <w:p w14:paraId="5D200735" w14:textId="77777777" w:rsidR="00C77331" w:rsidRPr="00C77331" w:rsidRDefault="00C77331" w:rsidP="00C77331">
      <w:r w:rsidRPr="00C77331">
        <w:pict w14:anchorId="552A2E4C">
          <v:rect id="_x0000_i1772" style="width:0;height:1.5pt" o:hralign="center" o:hrstd="t" o:hr="t" fillcolor="#a0a0a0" stroked="f"/>
        </w:pict>
      </w:r>
    </w:p>
    <w:p w14:paraId="30C15D96" w14:textId="77777777" w:rsidR="00C77331" w:rsidRPr="00C77331" w:rsidRDefault="00C77331" w:rsidP="00C77331">
      <w:pPr>
        <w:pStyle w:val="Heading2"/>
        <w:rPr>
          <w:b/>
          <w:bCs/>
        </w:rPr>
      </w:pPr>
      <w:r w:rsidRPr="00C77331">
        <w:rPr>
          <w:b/>
          <w:bCs/>
        </w:rPr>
        <w:t>02.29 Calculation registries and generic engines</w:t>
      </w:r>
    </w:p>
    <w:p w14:paraId="05301B76" w14:textId="77777777" w:rsidR="00C77331" w:rsidRPr="00C77331" w:rsidRDefault="00C77331" w:rsidP="00C77331">
      <w:r w:rsidRPr="00C77331">
        <w:t>Architecture RC1 permits generic calculation or comparison mechanisms only when the business contract is genuinely shared.</w:t>
      </w:r>
    </w:p>
    <w:p w14:paraId="219A3AC9" w14:textId="77777777" w:rsidR="00C77331" w:rsidRPr="00C77331" w:rsidRDefault="00C77331" w:rsidP="00C77331">
      <w:pPr>
        <w:pStyle w:val="RequirementID"/>
        <w:keepNext/>
      </w:pPr>
      <w:r w:rsidRPr="00C77331">
        <w:t>ARCH-GEN-001</w:t>
      </w:r>
    </w:p>
    <w:p w14:paraId="34CDFE59" w14:textId="77777777" w:rsidR="00C77331" w:rsidRPr="00C77331" w:rsidRDefault="00C77331" w:rsidP="00C77331">
      <w:pPr>
        <w:widowControl/>
      </w:pPr>
      <w:r w:rsidRPr="00C77331">
        <w:t>A generic engine MUST NOT erase domain meaning.</w:t>
      </w:r>
    </w:p>
    <w:p w14:paraId="5DA36131" w14:textId="77777777" w:rsidR="00C77331" w:rsidRPr="00C77331" w:rsidRDefault="00C77331" w:rsidP="00C77331">
      <w:pPr>
        <w:pStyle w:val="RequirementID"/>
        <w:keepNext/>
      </w:pPr>
      <w:r w:rsidRPr="00C77331">
        <w:t>ARCH-GEN-002</w:t>
      </w:r>
    </w:p>
    <w:p w14:paraId="5FD46BDE" w14:textId="77777777" w:rsidR="00C77331" w:rsidRPr="00C77331" w:rsidRDefault="00C77331" w:rsidP="00C77331">
      <w:pPr>
        <w:widowControl/>
      </w:pPr>
      <w:r w:rsidRPr="00C77331">
        <w:t>A registry entry MUST identify:</w:t>
      </w:r>
    </w:p>
    <w:p w14:paraId="733B0008" w14:textId="77777777" w:rsidR="00C77331" w:rsidRPr="00C77331" w:rsidRDefault="00C77331" w:rsidP="00C77331">
      <w:pPr>
        <w:numPr>
          <w:ilvl w:val="0"/>
          <w:numId w:val="119"/>
        </w:numPr>
      </w:pPr>
      <w:r w:rsidRPr="00C77331">
        <w:t>supported record types;</w:t>
      </w:r>
    </w:p>
    <w:p w14:paraId="397D31B0" w14:textId="77777777" w:rsidR="00C77331" w:rsidRPr="00C77331" w:rsidRDefault="00C77331" w:rsidP="00C77331">
      <w:pPr>
        <w:numPr>
          <w:ilvl w:val="0"/>
          <w:numId w:val="119"/>
        </w:numPr>
      </w:pPr>
      <w:r w:rsidRPr="00C77331">
        <w:t>comparison or calculation semantics;</w:t>
      </w:r>
    </w:p>
    <w:p w14:paraId="12E7ED4E" w14:textId="77777777" w:rsidR="00C77331" w:rsidRPr="00C77331" w:rsidRDefault="00C77331" w:rsidP="00C77331">
      <w:pPr>
        <w:numPr>
          <w:ilvl w:val="0"/>
          <w:numId w:val="119"/>
        </w:numPr>
      </w:pPr>
      <w:r w:rsidRPr="00C77331">
        <w:t>version;</w:t>
      </w:r>
    </w:p>
    <w:p w14:paraId="66877DEF" w14:textId="77777777" w:rsidR="00C77331" w:rsidRPr="00C77331" w:rsidRDefault="00C77331" w:rsidP="00C77331">
      <w:pPr>
        <w:numPr>
          <w:ilvl w:val="0"/>
          <w:numId w:val="119"/>
        </w:numPr>
      </w:pPr>
      <w:r w:rsidRPr="00C77331">
        <w:t>required subjects;</w:t>
      </w:r>
    </w:p>
    <w:p w14:paraId="76F7274B" w14:textId="77777777" w:rsidR="00C77331" w:rsidRPr="00C77331" w:rsidRDefault="00C77331" w:rsidP="00C77331">
      <w:pPr>
        <w:numPr>
          <w:ilvl w:val="0"/>
          <w:numId w:val="119"/>
        </w:numPr>
      </w:pPr>
      <w:r w:rsidRPr="00C77331">
        <w:lastRenderedPageBreak/>
        <w:t>outputs;</w:t>
      </w:r>
    </w:p>
    <w:p w14:paraId="02AB508D" w14:textId="77777777" w:rsidR="00C77331" w:rsidRPr="00C77331" w:rsidRDefault="00C77331" w:rsidP="00C77331">
      <w:pPr>
        <w:numPr>
          <w:ilvl w:val="0"/>
          <w:numId w:val="119"/>
        </w:numPr>
      </w:pPr>
      <w:r w:rsidRPr="00C77331">
        <w:t>and failure behavior.</w:t>
      </w:r>
    </w:p>
    <w:p w14:paraId="013DDEB5" w14:textId="77777777" w:rsidR="00C77331" w:rsidRPr="00C77331" w:rsidRDefault="00C77331" w:rsidP="00C77331">
      <w:pPr>
        <w:pStyle w:val="RequirementID"/>
        <w:keepNext/>
      </w:pPr>
      <w:r w:rsidRPr="00C77331">
        <w:t>ARCH-GEN-003</w:t>
      </w:r>
    </w:p>
    <w:p w14:paraId="3D95830C" w14:textId="77777777" w:rsidR="00C77331" w:rsidRPr="00C77331" w:rsidRDefault="00C77331" w:rsidP="00C77331">
      <w:pPr>
        <w:widowControl/>
      </w:pPr>
      <w:r w:rsidRPr="00C77331">
        <w:t>A generic comparison engine MUST NOT use “any shared entity” as a universal matching rule.</w:t>
      </w:r>
    </w:p>
    <w:p w14:paraId="2BD1442A" w14:textId="77777777" w:rsidR="00C77331" w:rsidRPr="00C77331" w:rsidRDefault="00C77331" w:rsidP="00C77331">
      <w:pPr>
        <w:pStyle w:val="RequirementID"/>
        <w:keepNext/>
      </w:pPr>
      <w:r w:rsidRPr="00C77331">
        <w:t>ARCH-GEN-004</w:t>
      </w:r>
    </w:p>
    <w:p w14:paraId="1630B9B4" w14:textId="77777777" w:rsidR="00C77331" w:rsidRPr="00C77331" w:rsidRDefault="00C77331" w:rsidP="00C77331">
      <w:pPr>
        <w:widowControl/>
      </w:pPr>
      <w:r w:rsidRPr="00C77331">
        <w:t>Domain-specific interpretation MUST remain outside generic infrastructure when the meaning differs.</w:t>
      </w:r>
    </w:p>
    <w:p w14:paraId="6650FBF0" w14:textId="77777777" w:rsidR="00C77331" w:rsidRPr="00C77331" w:rsidRDefault="00C77331" w:rsidP="00C77331">
      <w:pPr>
        <w:pStyle w:val="RequirementID"/>
        <w:keepNext/>
      </w:pPr>
      <w:r w:rsidRPr="00C77331">
        <w:t>ARCH-GEN-005</w:t>
      </w:r>
    </w:p>
    <w:p w14:paraId="4BDE2651" w14:textId="77777777" w:rsidR="00C77331" w:rsidRPr="00C77331" w:rsidRDefault="00C77331" w:rsidP="00C77331">
      <w:pPr>
        <w:widowControl/>
      </w:pPr>
      <w:r w:rsidRPr="00C77331">
        <w:t>A generic ranker MUST NOT be introduced merely because several domains produce ordered lists.</w:t>
      </w:r>
    </w:p>
    <w:p w14:paraId="2470BC22" w14:textId="77777777" w:rsidR="00C77331" w:rsidRPr="00C77331" w:rsidRDefault="00C77331" w:rsidP="00C77331">
      <w:pPr>
        <w:pStyle w:val="RequirementID"/>
        <w:keepNext/>
      </w:pPr>
      <w:r w:rsidRPr="00C77331">
        <w:t>ARCH-GEN-006</w:t>
      </w:r>
    </w:p>
    <w:p w14:paraId="13EE1B80" w14:textId="77777777" w:rsidR="00C77331" w:rsidRPr="00C77331" w:rsidRDefault="00C77331" w:rsidP="00C77331">
      <w:pPr>
        <w:widowControl/>
      </w:pPr>
      <w:r w:rsidRPr="00C77331">
        <w:t>Acquisition ranking and Service Loaner placement MUST remain separate unless a later approved business case proves a true shared objective.</w:t>
      </w:r>
    </w:p>
    <w:p w14:paraId="30A1CB5A" w14:textId="77777777" w:rsidR="00C77331" w:rsidRPr="00C77331" w:rsidRDefault="00C77331" w:rsidP="00C77331">
      <w:r w:rsidRPr="00C77331">
        <w:pict w14:anchorId="4E3EF000">
          <v:rect id="_x0000_i1773" style="width:0;height:1.5pt" o:hralign="center" o:hrstd="t" o:hr="t" fillcolor="#a0a0a0" stroked="f"/>
        </w:pict>
      </w:r>
    </w:p>
    <w:p w14:paraId="4A030AF8" w14:textId="77777777" w:rsidR="00C77331" w:rsidRPr="00C77331" w:rsidRDefault="00C77331" w:rsidP="00C77331">
      <w:pPr>
        <w:pStyle w:val="Heading2"/>
        <w:rPr>
          <w:b/>
          <w:bCs/>
        </w:rPr>
      </w:pPr>
      <w:r w:rsidRPr="00C77331">
        <w:rPr>
          <w:b/>
          <w:bCs/>
        </w:rPr>
        <w:t>02.30 Error and failure architecture</w:t>
      </w:r>
    </w:p>
    <w:p w14:paraId="71C8ACAC" w14:textId="77777777" w:rsidR="00C77331" w:rsidRPr="00C77331" w:rsidRDefault="00C77331" w:rsidP="00C77331">
      <w:r w:rsidRPr="00C77331">
        <w:t>The system must distinguish:</w:t>
      </w:r>
    </w:p>
    <w:p w14:paraId="3A9547DB" w14:textId="77777777" w:rsidR="00C77331" w:rsidRPr="00C77331" w:rsidRDefault="00C77331" w:rsidP="00C77331">
      <w:pPr>
        <w:numPr>
          <w:ilvl w:val="0"/>
          <w:numId w:val="120"/>
        </w:numPr>
      </w:pPr>
      <w:r w:rsidRPr="00C77331">
        <w:t>invalid source data;</w:t>
      </w:r>
    </w:p>
    <w:p w14:paraId="0BF282B0" w14:textId="77777777" w:rsidR="00C77331" w:rsidRPr="00C77331" w:rsidRDefault="00C77331" w:rsidP="00C77331">
      <w:pPr>
        <w:numPr>
          <w:ilvl w:val="0"/>
          <w:numId w:val="120"/>
        </w:numPr>
      </w:pPr>
      <w:r w:rsidRPr="00C77331">
        <w:t>unresolved identity;</w:t>
      </w:r>
    </w:p>
    <w:p w14:paraId="718C6384" w14:textId="77777777" w:rsidR="00C77331" w:rsidRPr="00C77331" w:rsidRDefault="00C77331" w:rsidP="00C77331">
      <w:pPr>
        <w:numPr>
          <w:ilvl w:val="0"/>
          <w:numId w:val="120"/>
        </w:numPr>
      </w:pPr>
      <w:r w:rsidRPr="00C77331">
        <w:t>missing policy;</w:t>
      </w:r>
    </w:p>
    <w:p w14:paraId="31D2A708" w14:textId="77777777" w:rsidR="00C77331" w:rsidRPr="00C77331" w:rsidRDefault="00C77331" w:rsidP="00C77331">
      <w:pPr>
        <w:numPr>
          <w:ilvl w:val="0"/>
          <w:numId w:val="120"/>
        </w:numPr>
      </w:pPr>
      <w:r w:rsidRPr="00C77331">
        <w:t>unsupported calculation;</w:t>
      </w:r>
    </w:p>
    <w:p w14:paraId="795E9CEB" w14:textId="77777777" w:rsidR="00C77331" w:rsidRPr="00C77331" w:rsidRDefault="00C77331" w:rsidP="00C77331">
      <w:pPr>
        <w:numPr>
          <w:ilvl w:val="0"/>
          <w:numId w:val="120"/>
        </w:numPr>
      </w:pPr>
      <w:r w:rsidRPr="00C77331">
        <w:t>ambiguous pairing;</w:t>
      </w:r>
    </w:p>
    <w:p w14:paraId="3DB6DA5C" w14:textId="77777777" w:rsidR="00C77331" w:rsidRPr="00C77331" w:rsidRDefault="00C77331" w:rsidP="00C77331">
      <w:pPr>
        <w:numPr>
          <w:ilvl w:val="0"/>
          <w:numId w:val="120"/>
        </w:numPr>
      </w:pPr>
      <w:r w:rsidRPr="00C77331">
        <w:t>insufficient evidence;</w:t>
      </w:r>
    </w:p>
    <w:p w14:paraId="2AE3BFFC" w14:textId="77777777" w:rsidR="00C77331" w:rsidRPr="00C77331" w:rsidRDefault="00C77331" w:rsidP="00C77331">
      <w:pPr>
        <w:numPr>
          <w:ilvl w:val="0"/>
          <w:numId w:val="120"/>
        </w:numPr>
      </w:pPr>
      <w:r w:rsidRPr="00C77331">
        <w:t>authorization failure;</w:t>
      </w:r>
    </w:p>
    <w:p w14:paraId="7E48E1BD" w14:textId="77777777" w:rsidR="00C77331" w:rsidRPr="00C77331" w:rsidRDefault="00C77331" w:rsidP="00C77331">
      <w:pPr>
        <w:numPr>
          <w:ilvl w:val="0"/>
          <w:numId w:val="120"/>
        </w:numPr>
      </w:pPr>
      <w:r w:rsidRPr="00C77331">
        <w:t>storage failure;</w:t>
      </w:r>
    </w:p>
    <w:p w14:paraId="4D08FC88" w14:textId="77777777" w:rsidR="00C77331" w:rsidRPr="00C77331" w:rsidRDefault="00C77331" w:rsidP="00C77331">
      <w:pPr>
        <w:numPr>
          <w:ilvl w:val="0"/>
          <w:numId w:val="120"/>
        </w:numPr>
      </w:pPr>
      <w:r w:rsidRPr="00C77331">
        <w:t>and software defect.</w:t>
      </w:r>
    </w:p>
    <w:p w14:paraId="6CCCC465" w14:textId="77777777" w:rsidR="00C77331" w:rsidRPr="00C77331" w:rsidRDefault="00C77331" w:rsidP="00C77331">
      <w:pPr>
        <w:pStyle w:val="RequirementID"/>
        <w:keepNext/>
      </w:pPr>
      <w:r w:rsidRPr="00C77331">
        <w:t>ARCH-FAIL-001</w:t>
      </w:r>
    </w:p>
    <w:p w14:paraId="0697527A" w14:textId="77777777" w:rsidR="00C77331" w:rsidRPr="00C77331" w:rsidRDefault="00C77331" w:rsidP="00C77331">
      <w:pPr>
        <w:widowControl/>
      </w:pPr>
      <w:r w:rsidRPr="00C77331">
        <w:lastRenderedPageBreak/>
        <w:t>Different failure classes MUST NOT collapse into one generic “no result” state.</w:t>
      </w:r>
    </w:p>
    <w:p w14:paraId="7643C87E" w14:textId="77777777" w:rsidR="00C77331" w:rsidRPr="00C77331" w:rsidRDefault="00C77331" w:rsidP="00C77331">
      <w:pPr>
        <w:pStyle w:val="RequirementID"/>
        <w:keepNext/>
      </w:pPr>
      <w:r w:rsidRPr="00C77331">
        <w:t>ARCH-FAIL-002</w:t>
      </w:r>
    </w:p>
    <w:p w14:paraId="216F7021" w14:textId="77777777" w:rsidR="00C77331" w:rsidRPr="00C77331" w:rsidRDefault="00C77331" w:rsidP="00C77331">
      <w:pPr>
        <w:widowControl/>
      </w:pPr>
      <w:r w:rsidRPr="00C77331">
        <w:t>A calculation failure MUST NOT silently produce a default recommendation.</w:t>
      </w:r>
    </w:p>
    <w:p w14:paraId="4B2D5A42" w14:textId="77777777" w:rsidR="00C77331" w:rsidRPr="00C77331" w:rsidRDefault="00C77331" w:rsidP="00C77331">
      <w:pPr>
        <w:pStyle w:val="RequirementID"/>
        <w:keepNext/>
      </w:pPr>
      <w:r w:rsidRPr="00C77331">
        <w:t>ARCH-FAIL-003</w:t>
      </w:r>
    </w:p>
    <w:p w14:paraId="25EC7FA1" w14:textId="77777777" w:rsidR="00C77331" w:rsidRPr="00C77331" w:rsidRDefault="00C77331" w:rsidP="00C77331">
      <w:pPr>
        <w:widowControl/>
      </w:pPr>
      <w:r w:rsidRPr="00C77331">
        <w:t>A missing policy MUST NOT silently use an unverified value.</w:t>
      </w:r>
    </w:p>
    <w:p w14:paraId="7CE8FB4E" w14:textId="77777777" w:rsidR="00C77331" w:rsidRPr="00C77331" w:rsidRDefault="00C77331" w:rsidP="00C77331">
      <w:pPr>
        <w:pStyle w:val="RequirementID"/>
        <w:keepNext/>
      </w:pPr>
      <w:r w:rsidRPr="00C77331">
        <w:t>ARCH-FAIL-004</w:t>
      </w:r>
    </w:p>
    <w:p w14:paraId="10FDEBE8" w14:textId="77777777" w:rsidR="00C77331" w:rsidRPr="00C77331" w:rsidRDefault="00C77331" w:rsidP="00C77331">
      <w:pPr>
        <w:widowControl/>
      </w:pPr>
      <w:r w:rsidRPr="00C77331">
        <w:t>An unresolved identity MUST NOT be force-matched to complete processing.</w:t>
      </w:r>
    </w:p>
    <w:p w14:paraId="784FCD76" w14:textId="77777777" w:rsidR="00C77331" w:rsidRPr="00C77331" w:rsidRDefault="00C77331" w:rsidP="00C77331">
      <w:pPr>
        <w:pStyle w:val="RequirementID"/>
        <w:keepNext/>
      </w:pPr>
      <w:r w:rsidRPr="00C77331">
        <w:t>ARCH-FAIL-005</w:t>
      </w:r>
    </w:p>
    <w:p w14:paraId="288A3230" w14:textId="77777777" w:rsidR="00C77331" w:rsidRPr="00C77331" w:rsidRDefault="00C77331" w:rsidP="00C77331">
      <w:pPr>
        <w:widowControl/>
      </w:pPr>
      <w:r w:rsidRPr="00C77331">
        <w:t>Recoverable source errors MAY quarantine affected records while allowing unrelated valid records to continue.</w:t>
      </w:r>
    </w:p>
    <w:p w14:paraId="58B41AE7" w14:textId="77777777" w:rsidR="00C77331" w:rsidRPr="00C77331" w:rsidRDefault="00C77331" w:rsidP="00C77331">
      <w:pPr>
        <w:pStyle w:val="RequirementID"/>
        <w:keepNext/>
      </w:pPr>
      <w:r w:rsidRPr="00C77331">
        <w:t>ARCH-FAIL-006</w:t>
      </w:r>
    </w:p>
    <w:p w14:paraId="1078E3FE" w14:textId="77777777" w:rsidR="00C77331" w:rsidRPr="00C77331" w:rsidRDefault="00C77331" w:rsidP="00C77331">
      <w:pPr>
        <w:widowControl/>
      </w:pPr>
      <w:r w:rsidRPr="00C77331">
        <w:t>A system-wide authoritative output MUST not be marked current when critical input acceptance failed.</w:t>
      </w:r>
    </w:p>
    <w:p w14:paraId="08CF331C" w14:textId="77777777" w:rsidR="00C77331" w:rsidRPr="00C77331" w:rsidRDefault="00C77331" w:rsidP="00C77331">
      <w:r w:rsidRPr="00C77331">
        <w:pict w14:anchorId="5F8A1A66">
          <v:rect id="_x0000_i1774" style="width:0;height:1.5pt" o:hralign="center" o:hrstd="t" o:hr="t" fillcolor="#a0a0a0" stroked="f"/>
        </w:pict>
      </w:r>
    </w:p>
    <w:p w14:paraId="0FE8769E" w14:textId="77777777" w:rsidR="00C77331" w:rsidRPr="00C77331" w:rsidRDefault="00C77331" w:rsidP="00C77331">
      <w:pPr>
        <w:pStyle w:val="Heading2"/>
        <w:rPr>
          <w:b/>
          <w:bCs/>
        </w:rPr>
      </w:pPr>
      <w:r w:rsidRPr="00C77331">
        <w:rPr>
          <w:b/>
          <w:bCs/>
        </w:rPr>
        <w:t>02.31 Architecture extension rules</w:t>
      </w:r>
    </w:p>
    <w:p w14:paraId="641B3CC6" w14:textId="77777777" w:rsidR="00C77331" w:rsidRPr="00C77331" w:rsidRDefault="00C77331" w:rsidP="00C77331">
      <w:r w:rsidRPr="00C77331">
        <w:t>Future capabilities may be added without redesigning RC1 when they:</w:t>
      </w:r>
    </w:p>
    <w:p w14:paraId="03F76CAC" w14:textId="77777777" w:rsidR="00C77331" w:rsidRPr="00C77331" w:rsidRDefault="00C77331" w:rsidP="00C77331">
      <w:pPr>
        <w:numPr>
          <w:ilvl w:val="0"/>
          <w:numId w:val="121"/>
        </w:numPr>
      </w:pPr>
      <w:r w:rsidRPr="00C77331">
        <w:t>introduce a new bounded context;</w:t>
      </w:r>
    </w:p>
    <w:p w14:paraId="4610B5CF" w14:textId="77777777" w:rsidR="00C77331" w:rsidRPr="00C77331" w:rsidRDefault="00C77331" w:rsidP="00C77331">
      <w:pPr>
        <w:numPr>
          <w:ilvl w:val="0"/>
          <w:numId w:val="121"/>
        </w:numPr>
      </w:pPr>
      <w:r w:rsidRPr="00C77331">
        <w:t>consume published records or projections;</w:t>
      </w:r>
    </w:p>
    <w:p w14:paraId="0A1BB04D" w14:textId="77777777" w:rsidR="00C77331" w:rsidRPr="00C77331" w:rsidRDefault="00C77331" w:rsidP="00C77331">
      <w:pPr>
        <w:numPr>
          <w:ilvl w:val="0"/>
          <w:numId w:val="121"/>
        </w:numPr>
      </w:pPr>
      <w:r w:rsidRPr="00C77331">
        <w:t>preserve facts and history;</w:t>
      </w:r>
    </w:p>
    <w:p w14:paraId="6347353D" w14:textId="77777777" w:rsidR="00C77331" w:rsidRPr="00C77331" w:rsidRDefault="00C77331" w:rsidP="00C77331">
      <w:pPr>
        <w:numPr>
          <w:ilvl w:val="0"/>
          <w:numId w:val="121"/>
        </w:numPr>
      </w:pPr>
      <w:r w:rsidRPr="00C77331">
        <w:t>use versioned policy;</w:t>
      </w:r>
    </w:p>
    <w:p w14:paraId="3DD25900" w14:textId="77777777" w:rsidR="00C77331" w:rsidRPr="00C77331" w:rsidRDefault="00C77331" w:rsidP="00C77331">
      <w:pPr>
        <w:numPr>
          <w:ilvl w:val="0"/>
          <w:numId w:val="121"/>
        </w:numPr>
      </w:pPr>
      <w:r w:rsidRPr="00C77331">
        <w:t>create governed Decisions;</w:t>
      </w:r>
    </w:p>
    <w:p w14:paraId="49AD27CC" w14:textId="77777777" w:rsidR="00C77331" w:rsidRPr="00C77331" w:rsidRDefault="00C77331" w:rsidP="00C77331">
      <w:pPr>
        <w:numPr>
          <w:ilvl w:val="0"/>
          <w:numId w:val="121"/>
        </w:numPr>
      </w:pPr>
      <w:r w:rsidRPr="00C77331">
        <w:t>record actual Observations;</w:t>
      </w:r>
    </w:p>
    <w:p w14:paraId="12DC8BF0" w14:textId="77777777" w:rsidR="00C77331" w:rsidRPr="00C77331" w:rsidRDefault="00C77331" w:rsidP="00C77331">
      <w:pPr>
        <w:numPr>
          <w:ilvl w:val="0"/>
          <w:numId w:val="121"/>
        </w:numPr>
      </w:pPr>
      <w:r w:rsidRPr="00C77331">
        <w:t>and do not mutate another context’s internal truth.</w:t>
      </w:r>
    </w:p>
    <w:p w14:paraId="31F12CF6" w14:textId="77777777" w:rsidR="00C77331" w:rsidRPr="00C77331" w:rsidRDefault="00C77331" w:rsidP="00C77331">
      <w:pPr>
        <w:pStyle w:val="RequirementID"/>
        <w:keepNext/>
      </w:pPr>
      <w:r w:rsidRPr="00C77331">
        <w:t>ARCH-EXT-001</w:t>
      </w:r>
    </w:p>
    <w:p w14:paraId="0C56AABE" w14:textId="77777777" w:rsidR="00C77331" w:rsidRPr="00C77331" w:rsidRDefault="00C77331" w:rsidP="00C77331">
      <w:pPr>
        <w:widowControl/>
      </w:pPr>
      <w:r w:rsidRPr="00C77331">
        <w:t>A new domain SHOULD integrate through stable contracts rather than direct access to another domain’s internal data structures.</w:t>
      </w:r>
    </w:p>
    <w:p w14:paraId="73E0F889" w14:textId="77777777" w:rsidR="00C77331" w:rsidRPr="00C77331" w:rsidRDefault="00C77331" w:rsidP="00C77331">
      <w:pPr>
        <w:pStyle w:val="RequirementID"/>
        <w:keepNext/>
      </w:pPr>
      <w:r w:rsidRPr="00C77331">
        <w:t>ARCH-EXT-002</w:t>
      </w:r>
    </w:p>
    <w:p w14:paraId="18ABA4D8" w14:textId="77777777" w:rsidR="00C77331" w:rsidRPr="00C77331" w:rsidRDefault="00C77331" w:rsidP="00C77331">
      <w:pPr>
        <w:widowControl/>
      </w:pPr>
      <w:r w:rsidRPr="00C77331">
        <w:lastRenderedPageBreak/>
        <w:t>A new source adapter MAY be added without changing domain semantics.</w:t>
      </w:r>
    </w:p>
    <w:p w14:paraId="0BDFBCBA" w14:textId="77777777" w:rsidR="00C77331" w:rsidRPr="00C77331" w:rsidRDefault="00C77331" w:rsidP="00C77331">
      <w:pPr>
        <w:pStyle w:val="RequirementID"/>
        <w:keepNext/>
      </w:pPr>
      <w:r w:rsidRPr="00C77331">
        <w:t>ARCH-EXT-003</w:t>
      </w:r>
    </w:p>
    <w:p w14:paraId="2157DF46" w14:textId="77777777" w:rsidR="00C77331" w:rsidRPr="00C77331" w:rsidRDefault="00C77331" w:rsidP="00C77331">
      <w:pPr>
        <w:widowControl/>
      </w:pPr>
      <w:r w:rsidRPr="00C77331">
        <w:t>A new policy type MAY be added without embedding its values into permanent logic.</w:t>
      </w:r>
    </w:p>
    <w:p w14:paraId="431D40A5" w14:textId="77777777" w:rsidR="00C77331" w:rsidRPr="00C77331" w:rsidRDefault="00C77331" w:rsidP="00C77331">
      <w:pPr>
        <w:pStyle w:val="RequirementID"/>
        <w:keepNext/>
      </w:pPr>
      <w:r w:rsidRPr="00C77331">
        <w:t>ARCH-EXT-004</w:t>
      </w:r>
    </w:p>
    <w:p w14:paraId="5445C6F7" w14:textId="77777777" w:rsidR="00C77331" w:rsidRPr="00C77331" w:rsidRDefault="00C77331" w:rsidP="00C77331">
      <w:pPr>
        <w:widowControl/>
      </w:pPr>
      <w:r w:rsidRPr="00C77331">
        <w:t>A new user experience MAY be added without relocating authoritative calculations into presentation code.</w:t>
      </w:r>
    </w:p>
    <w:p w14:paraId="13EEE772" w14:textId="77777777" w:rsidR="00C77331" w:rsidRPr="00C77331" w:rsidRDefault="00C77331" w:rsidP="00C77331">
      <w:pPr>
        <w:pStyle w:val="RequirementID"/>
        <w:keepNext/>
      </w:pPr>
      <w:r w:rsidRPr="00C77331">
        <w:t>ARCH-EXT-005</w:t>
      </w:r>
    </w:p>
    <w:p w14:paraId="4F31C19A" w14:textId="77777777" w:rsidR="00C77331" w:rsidRPr="00C77331" w:rsidRDefault="00C77331" w:rsidP="00C77331">
      <w:pPr>
        <w:widowControl/>
      </w:pPr>
      <w:r w:rsidRPr="00C77331">
        <w:t>A new learning pattern MAY be added without granting Learning direct operational authority.</w:t>
      </w:r>
    </w:p>
    <w:p w14:paraId="42DD0BD5" w14:textId="77777777" w:rsidR="00C77331" w:rsidRPr="00C77331" w:rsidRDefault="00C77331" w:rsidP="00C77331">
      <w:r w:rsidRPr="00C77331">
        <w:pict w14:anchorId="50239232">
          <v:rect id="_x0000_i1775" style="width:0;height:1.5pt" o:hralign="center" o:hrstd="t" o:hr="t" fillcolor="#a0a0a0" stroked="f"/>
        </w:pict>
      </w:r>
    </w:p>
    <w:p w14:paraId="351BD0E2" w14:textId="77777777" w:rsidR="00C77331" w:rsidRPr="00C77331" w:rsidRDefault="00C77331" w:rsidP="00C77331">
      <w:pPr>
        <w:pStyle w:val="Heading2"/>
        <w:rPr>
          <w:b/>
          <w:bCs/>
        </w:rPr>
      </w:pPr>
      <w:r w:rsidRPr="00C77331">
        <w:rPr>
          <w:b/>
          <w:bCs/>
        </w:rPr>
        <w:t>02.32 Prohibited coupling</w:t>
      </w:r>
    </w:p>
    <w:p w14:paraId="0729342A" w14:textId="77777777" w:rsidR="00C77331" w:rsidRPr="00C77331" w:rsidRDefault="00C77331" w:rsidP="00C77331">
      <w:r w:rsidRPr="00C77331">
        <w:t>The following couplings are prohibited.</w:t>
      </w:r>
    </w:p>
    <w:p w14:paraId="52C2DC5D" w14:textId="77777777" w:rsidR="00C77331" w:rsidRPr="00C77331" w:rsidRDefault="00C77331" w:rsidP="00C77331">
      <w:pPr>
        <w:pStyle w:val="RequirementID"/>
        <w:keepNext/>
      </w:pPr>
      <w:r w:rsidRPr="00C77331">
        <w:t>ARCH-PROHIBIT-001</w:t>
      </w:r>
    </w:p>
    <w:p w14:paraId="188CC2F7" w14:textId="77777777" w:rsidR="00C77331" w:rsidRPr="00C77331" w:rsidRDefault="00C77331" w:rsidP="00C77331">
      <w:pPr>
        <w:widowControl/>
      </w:pPr>
      <w:r w:rsidRPr="00C77331">
        <w:t>Service Loaner economic results MUST NOT modify New Retail Demand.</w:t>
      </w:r>
    </w:p>
    <w:p w14:paraId="6B2035C6" w14:textId="77777777" w:rsidR="00C77331" w:rsidRPr="00C77331" w:rsidRDefault="00C77331" w:rsidP="00C77331">
      <w:pPr>
        <w:pStyle w:val="RequirementID"/>
        <w:keepNext/>
      </w:pPr>
      <w:r w:rsidRPr="00C77331">
        <w:t>ARCH-PROHIBIT-002</w:t>
      </w:r>
    </w:p>
    <w:p w14:paraId="4DBBE809" w14:textId="77777777" w:rsidR="00C77331" w:rsidRPr="00C77331" w:rsidRDefault="00C77331" w:rsidP="00C77331">
      <w:pPr>
        <w:widowControl/>
      </w:pPr>
      <w:r w:rsidRPr="00C77331">
        <w:t>Executive Demo assignment MUST NOT reuse Service Loaner retirement logic without an explicit domain contract.</w:t>
      </w:r>
    </w:p>
    <w:p w14:paraId="3CC18BE5" w14:textId="77777777" w:rsidR="00C77331" w:rsidRPr="00C77331" w:rsidRDefault="00C77331" w:rsidP="00C77331">
      <w:pPr>
        <w:pStyle w:val="RequirementID"/>
        <w:keepNext/>
      </w:pPr>
      <w:r w:rsidRPr="00C77331">
        <w:t>ARCH-PROHIBIT-003</w:t>
      </w:r>
    </w:p>
    <w:p w14:paraId="682095DF" w14:textId="77777777" w:rsidR="00C77331" w:rsidRPr="00C77331" w:rsidRDefault="00C77331" w:rsidP="00C77331">
      <w:pPr>
        <w:widowControl/>
      </w:pPr>
      <w:r w:rsidRPr="00C77331">
        <w:t>Presentation state MUST NOT become committed business state without a governed transition.</w:t>
      </w:r>
    </w:p>
    <w:p w14:paraId="4522895E" w14:textId="77777777" w:rsidR="00C77331" w:rsidRPr="00C77331" w:rsidRDefault="00C77331" w:rsidP="00C77331">
      <w:pPr>
        <w:pStyle w:val="RequirementID"/>
        <w:keepNext/>
      </w:pPr>
      <w:r w:rsidRPr="00C77331">
        <w:t>ARCH-PROHIBIT-004</w:t>
      </w:r>
    </w:p>
    <w:p w14:paraId="58FCB091" w14:textId="77777777" w:rsidR="00C77331" w:rsidRPr="00C77331" w:rsidRDefault="00C77331" w:rsidP="00C77331">
      <w:pPr>
        <w:widowControl/>
      </w:pPr>
      <w:r w:rsidRPr="00C77331">
        <w:t>Learning Signal MUST NOT directly modify Policy.</w:t>
      </w:r>
    </w:p>
    <w:p w14:paraId="710E8736" w14:textId="77777777" w:rsidR="00C77331" w:rsidRPr="00C77331" w:rsidRDefault="00C77331" w:rsidP="00C77331">
      <w:pPr>
        <w:pStyle w:val="RequirementID"/>
        <w:keepNext/>
      </w:pPr>
      <w:r w:rsidRPr="00C77331">
        <w:t>ARCH-PROHIBIT-005</w:t>
      </w:r>
    </w:p>
    <w:p w14:paraId="556608F8" w14:textId="77777777" w:rsidR="00C77331" w:rsidRPr="00C77331" w:rsidRDefault="00C77331" w:rsidP="00C77331">
      <w:pPr>
        <w:widowControl/>
      </w:pPr>
      <w:r w:rsidRPr="00C77331">
        <w:t>Policy MUST NOT overwrite historical facts.</w:t>
      </w:r>
    </w:p>
    <w:p w14:paraId="4672F0BA" w14:textId="77777777" w:rsidR="00C77331" w:rsidRPr="00C77331" w:rsidRDefault="00C77331" w:rsidP="00C77331">
      <w:pPr>
        <w:pStyle w:val="RequirementID"/>
        <w:keepNext/>
      </w:pPr>
      <w:r w:rsidRPr="00C77331">
        <w:t>ARCH-PROHIBIT-006</w:t>
      </w:r>
    </w:p>
    <w:p w14:paraId="4289F938" w14:textId="77777777" w:rsidR="00C77331" w:rsidRPr="00C77331" w:rsidRDefault="00C77331" w:rsidP="00C77331">
      <w:pPr>
        <w:widowControl/>
      </w:pPr>
      <w:r w:rsidRPr="00C77331">
        <w:t>A current projection MUST NOT overwrite a historical issued Prediction.</w:t>
      </w:r>
    </w:p>
    <w:p w14:paraId="422AB787" w14:textId="77777777" w:rsidR="00C77331" w:rsidRPr="00C77331" w:rsidRDefault="00C77331" w:rsidP="00C77331">
      <w:pPr>
        <w:pStyle w:val="RequirementID"/>
        <w:keepNext/>
      </w:pPr>
      <w:r w:rsidRPr="00C77331">
        <w:t>ARCH-PROHIBIT-007</w:t>
      </w:r>
    </w:p>
    <w:p w14:paraId="7BCF9C3E" w14:textId="77777777" w:rsidR="00C77331" w:rsidRPr="00C77331" w:rsidRDefault="00C77331" w:rsidP="00C77331">
      <w:pPr>
        <w:widowControl/>
      </w:pPr>
      <w:r w:rsidRPr="00C77331">
        <w:lastRenderedPageBreak/>
        <w:t>A class entity MUST NOT establish unit identity.</w:t>
      </w:r>
    </w:p>
    <w:p w14:paraId="66A9ED6F" w14:textId="77777777" w:rsidR="00C77331" w:rsidRPr="00C77331" w:rsidRDefault="00C77331" w:rsidP="00C77331">
      <w:pPr>
        <w:pStyle w:val="RequirementID"/>
        <w:keepNext/>
      </w:pPr>
      <w:r w:rsidRPr="00C77331">
        <w:t>ARCH-PROHIBIT-008</w:t>
      </w:r>
    </w:p>
    <w:p w14:paraId="20069F5B" w14:textId="77777777" w:rsidR="00C77331" w:rsidRPr="00C77331" w:rsidRDefault="00C77331" w:rsidP="00C77331">
      <w:pPr>
        <w:widowControl/>
      </w:pPr>
      <w:r w:rsidRPr="00C77331">
        <w:t>A supply method MUST NOT create independent Demand.</w:t>
      </w:r>
    </w:p>
    <w:p w14:paraId="391C2C58" w14:textId="77777777" w:rsidR="00C77331" w:rsidRPr="00C77331" w:rsidRDefault="00C77331" w:rsidP="00C77331">
      <w:pPr>
        <w:pStyle w:val="RequirementID"/>
        <w:keepNext/>
      </w:pPr>
      <w:r w:rsidRPr="00C77331">
        <w:t>ARCH-PROHIBIT-009</w:t>
      </w:r>
    </w:p>
    <w:p w14:paraId="08DDEDFC" w14:textId="77777777" w:rsidR="00C77331" w:rsidRPr="00C77331" w:rsidRDefault="00C77331" w:rsidP="00C77331">
      <w:pPr>
        <w:widowControl/>
      </w:pPr>
      <w:r w:rsidRPr="00C77331">
        <w:t>An approval MUST NOT be recorded as execution.</w:t>
      </w:r>
    </w:p>
    <w:p w14:paraId="44FF90FF" w14:textId="77777777" w:rsidR="00C77331" w:rsidRPr="00C77331" w:rsidRDefault="00C77331" w:rsidP="00C77331">
      <w:pPr>
        <w:pStyle w:val="RequirementID"/>
        <w:keepNext/>
      </w:pPr>
      <w:r w:rsidRPr="00C77331">
        <w:t>ARCH-PROHIBIT-010</w:t>
      </w:r>
    </w:p>
    <w:p w14:paraId="1B6A662C" w14:textId="77777777" w:rsidR="00C77331" w:rsidRPr="00C77331" w:rsidRDefault="00C77331" w:rsidP="00C77331">
      <w:pPr>
        <w:widowControl/>
      </w:pPr>
      <w:r w:rsidRPr="00C77331">
        <w:t>A source import MUST NOT directly create a management Decision.</w:t>
      </w:r>
    </w:p>
    <w:p w14:paraId="5BDE7029" w14:textId="77777777" w:rsidR="00C77331" w:rsidRPr="00C77331" w:rsidRDefault="00C77331" w:rsidP="00C77331">
      <w:pPr>
        <w:pStyle w:val="RequirementID"/>
        <w:keepNext/>
      </w:pPr>
      <w:r w:rsidRPr="00C77331">
        <w:t>ARCH-PROHIBIT-011</w:t>
      </w:r>
    </w:p>
    <w:p w14:paraId="7F81CE5A" w14:textId="77777777" w:rsidR="00C77331" w:rsidRPr="00C77331" w:rsidRDefault="00C77331" w:rsidP="00C77331">
      <w:pPr>
        <w:widowControl/>
      </w:pPr>
      <w:r w:rsidRPr="00C77331">
        <w:t>A workflow convenience MUST NOT bypass audit history.</w:t>
      </w:r>
    </w:p>
    <w:p w14:paraId="31D63D65" w14:textId="77777777" w:rsidR="00C77331" w:rsidRPr="00C77331" w:rsidRDefault="00C77331" w:rsidP="00C77331">
      <w:pPr>
        <w:pStyle w:val="RequirementID"/>
        <w:keepNext/>
      </w:pPr>
      <w:r w:rsidRPr="00C77331">
        <w:t>ARCH-PROHIBIT-012</w:t>
      </w:r>
    </w:p>
    <w:p w14:paraId="02FE1859" w14:textId="77777777" w:rsidR="00C77331" w:rsidRPr="00C77331" w:rsidRDefault="00C77331" w:rsidP="00C77331">
      <w:pPr>
        <w:widowControl/>
      </w:pPr>
      <w:r w:rsidRPr="00C77331">
        <w:t>A single universal score MUST NOT replace independent domain objectives.</w:t>
      </w:r>
    </w:p>
    <w:p w14:paraId="68F8BAD6" w14:textId="77777777" w:rsidR="00C77331" w:rsidRPr="00C77331" w:rsidRDefault="00C77331" w:rsidP="00C77331">
      <w:r w:rsidRPr="00C77331">
        <w:pict w14:anchorId="7FAC6B84">
          <v:rect id="_x0000_i1776" style="width:0;height:1.5pt" o:hralign="center" o:hrstd="t" o:hr="t" fillcolor="#a0a0a0" stroked="f"/>
        </w:pict>
      </w:r>
    </w:p>
    <w:p w14:paraId="29249FE7" w14:textId="77777777" w:rsidR="00C77331" w:rsidRPr="00C77331" w:rsidRDefault="00C77331" w:rsidP="00C77331">
      <w:pPr>
        <w:pStyle w:val="Heading2"/>
        <w:rPr>
          <w:b/>
          <w:bCs/>
        </w:rPr>
      </w:pPr>
      <w:r w:rsidRPr="00C77331">
        <w:rPr>
          <w:b/>
          <w:bCs/>
        </w:rPr>
        <w:t>02.33 Architecture review questions</w:t>
      </w:r>
    </w:p>
    <w:p w14:paraId="7D172A92" w14:textId="77777777" w:rsidR="00C77331" w:rsidRPr="00C77331" w:rsidRDefault="00C77331" w:rsidP="00C77331">
      <w:r w:rsidRPr="00C77331">
        <w:t>Before introducing a new object, service, engine, registry, state, or dependency, implementation should answer:</w:t>
      </w:r>
    </w:p>
    <w:p w14:paraId="7CC91214" w14:textId="77777777" w:rsidR="00C77331" w:rsidRPr="00C77331" w:rsidRDefault="00C77331" w:rsidP="00C77331">
      <w:pPr>
        <w:numPr>
          <w:ilvl w:val="0"/>
          <w:numId w:val="122"/>
        </w:numPr>
      </w:pPr>
      <w:r w:rsidRPr="00C77331">
        <w:t>Which bounded context owns it?</w:t>
      </w:r>
    </w:p>
    <w:p w14:paraId="48C790F6" w14:textId="77777777" w:rsidR="00C77331" w:rsidRPr="00C77331" w:rsidRDefault="00C77331" w:rsidP="00C77331">
      <w:pPr>
        <w:numPr>
          <w:ilvl w:val="0"/>
          <w:numId w:val="122"/>
        </w:numPr>
      </w:pPr>
      <w:r w:rsidRPr="00C77331">
        <w:t>What truth does it represent?</w:t>
      </w:r>
    </w:p>
    <w:p w14:paraId="2B110569" w14:textId="77777777" w:rsidR="00C77331" w:rsidRPr="00C77331" w:rsidRDefault="00C77331" w:rsidP="00C77331">
      <w:pPr>
        <w:numPr>
          <w:ilvl w:val="0"/>
          <w:numId w:val="122"/>
        </w:numPr>
      </w:pPr>
      <w:r w:rsidRPr="00C77331">
        <w:t>Is it a fact, projection, policy, Decision, Observation, or Knowledge?</w:t>
      </w:r>
    </w:p>
    <w:p w14:paraId="47095108" w14:textId="77777777" w:rsidR="00C77331" w:rsidRPr="00C77331" w:rsidRDefault="00C77331" w:rsidP="00C77331">
      <w:pPr>
        <w:numPr>
          <w:ilvl w:val="0"/>
          <w:numId w:val="122"/>
        </w:numPr>
      </w:pPr>
      <w:r w:rsidRPr="00C77331">
        <w:t>Is the same truth already represented elsewhere?</w:t>
      </w:r>
    </w:p>
    <w:p w14:paraId="4B76691C" w14:textId="77777777" w:rsidR="00C77331" w:rsidRPr="00C77331" w:rsidRDefault="00C77331" w:rsidP="00C77331">
      <w:pPr>
        <w:numPr>
          <w:ilvl w:val="0"/>
          <w:numId w:val="122"/>
        </w:numPr>
      </w:pPr>
      <w:r w:rsidRPr="00C77331">
        <w:t>Does it require persistence?</w:t>
      </w:r>
    </w:p>
    <w:p w14:paraId="18AB42C6" w14:textId="77777777" w:rsidR="00C77331" w:rsidRPr="00C77331" w:rsidRDefault="00C77331" w:rsidP="00C77331">
      <w:pPr>
        <w:numPr>
          <w:ilvl w:val="0"/>
          <w:numId w:val="122"/>
        </w:numPr>
      </w:pPr>
      <w:r w:rsidRPr="00C77331">
        <w:t>Can it be derived instead?</w:t>
      </w:r>
    </w:p>
    <w:p w14:paraId="7D2D531C" w14:textId="77777777" w:rsidR="00C77331" w:rsidRPr="00C77331" w:rsidRDefault="00C77331" w:rsidP="00C77331">
      <w:pPr>
        <w:numPr>
          <w:ilvl w:val="0"/>
          <w:numId w:val="122"/>
        </w:numPr>
      </w:pPr>
      <w:r w:rsidRPr="00C77331">
        <w:t>What is its identity?</w:t>
      </w:r>
    </w:p>
    <w:p w14:paraId="4EDA4751" w14:textId="77777777" w:rsidR="00C77331" w:rsidRPr="00C77331" w:rsidRDefault="00C77331" w:rsidP="00C77331">
      <w:pPr>
        <w:numPr>
          <w:ilvl w:val="0"/>
          <w:numId w:val="122"/>
        </w:numPr>
      </w:pPr>
      <w:r w:rsidRPr="00C77331">
        <w:t>What is its lifecycle?</w:t>
      </w:r>
    </w:p>
    <w:p w14:paraId="26EEC8DE" w14:textId="77777777" w:rsidR="00C77331" w:rsidRPr="00C77331" w:rsidRDefault="00C77331" w:rsidP="00C77331">
      <w:pPr>
        <w:numPr>
          <w:ilvl w:val="0"/>
          <w:numId w:val="122"/>
        </w:numPr>
      </w:pPr>
      <w:r w:rsidRPr="00C77331">
        <w:t>What may change it?</w:t>
      </w:r>
    </w:p>
    <w:p w14:paraId="319CA957" w14:textId="77777777" w:rsidR="00C77331" w:rsidRPr="00C77331" w:rsidRDefault="00C77331" w:rsidP="00C77331">
      <w:pPr>
        <w:numPr>
          <w:ilvl w:val="0"/>
          <w:numId w:val="122"/>
        </w:numPr>
      </w:pPr>
      <w:r w:rsidRPr="00C77331">
        <w:t>How is it versioned?</w:t>
      </w:r>
    </w:p>
    <w:p w14:paraId="62194D63" w14:textId="77777777" w:rsidR="00C77331" w:rsidRPr="00C77331" w:rsidRDefault="00C77331" w:rsidP="00C77331">
      <w:pPr>
        <w:numPr>
          <w:ilvl w:val="0"/>
          <w:numId w:val="122"/>
        </w:numPr>
      </w:pPr>
      <w:r w:rsidRPr="00C77331">
        <w:t>How is it audited?</w:t>
      </w:r>
    </w:p>
    <w:p w14:paraId="7FBAC68C" w14:textId="77777777" w:rsidR="00C77331" w:rsidRPr="00C77331" w:rsidRDefault="00C77331" w:rsidP="00C77331">
      <w:pPr>
        <w:numPr>
          <w:ilvl w:val="0"/>
          <w:numId w:val="122"/>
        </w:numPr>
      </w:pPr>
      <w:r w:rsidRPr="00C77331">
        <w:lastRenderedPageBreak/>
        <w:t>What tests prove it?</w:t>
      </w:r>
    </w:p>
    <w:p w14:paraId="3B5FE52B" w14:textId="77777777" w:rsidR="00C77331" w:rsidRPr="00C77331" w:rsidRDefault="00C77331" w:rsidP="00C77331">
      <w:pPr>
        <w:numPr>
          <w:ilvl w:val="0"/>
          <w:numId w:val="122"/>
        </w:numPr>
      </w:pPr>
      <w:r w:rsidRPr="00C77331">
        <w:t>Does it create prohibited coupling?</w:t>
      </w:r>
    </w:p>
    <w:p w14:paraId="68E76348" w14:textId="77777777" w:rsidR="00C77331" w:rsidRPr="00C77331" w:rsidRDefault="00C77331" w:rsidP="00C77331">
      <w:pPr>
        <w:numPr>
          <w:ilvl w:val="0"/>
          <w:numId w:val="122"/>
        </w:numPr>
      </w:pPr>
      <w:r w:rsidRPr="00C77331">
        <w:t>Is the complexity justified?</w:t>
      </w:r>
    </w:p>
    <w:p w14:paraId="0FD8B7FF" w14:textId="77777777" w:rsidR="00C77331" w:rsidRPr="00C77331" w:rsidRDefault="00C77331" w:rsidP="00C77331">
      <w:pPr>
        <w:pStyle w:val="RequirementID"/>
        <w:keepNext/>
      </w:pPr>
      <w:r w:rsidRPr="00C77331">
        <w:t>ARCH-REVIEW-001</w:t>
      </w:r>
    </w:p>
    <w:p w14:paraId="08176843" w14:textId="77777777" w:rsidR="00C77331" w:rsidRPr="00C77331" w:rsidRDefault="00C77331" w:rsidP="00C77331">
      <w:pPr>
        <w:widowControl/>
      </w:pPr>
      <w:r w:rsidRPr="00C77331">
        <w:t>A new abstraction SHOULD NOT be introduced until these questions have acceptable answers.</w:t>
      </w:r>
    </w:p>
    <w:p w14:paraId="050795C7" w14:textId="77777777" w:rsidR="00C77331" w:rsidRPr="00C77331" w:rsidRDefault="00C77331" w:rsidP="00C77331">
      <w:pPr>
        <w:pStyle w:val="RequirementID"/>
        <w:keepNext/>
      </w:pPr>
      <w:r w:rsidRPr="00C77331">
        <w:t>ARCH-REVIEW-002</w:t>
      </w:r>
    </w:p>
    <w:p w14:paraId="0F09B90E" w14:textId="77777777" w:rsidR="00C77331" w:rsidRPr="00C77331" w:rsidRDefault="00C77331" w:rsidP="00C77331">
      <w:pPr>
        <w:widowControl/>
      </w:pPr>
      <w:r w:rsidRPr="00C77331">
        <w:t>A derived value SHOULD remain a projection unless it needs independent historical identity or lifecycle.</w:t>
      </w:r>
    </w:p>
    <w:p w14:paraId="030D05B0" w14:textId="77777777" w:rsidR="00C77331" w:rsidRPr="00C77331" w:rsidRDefault="00C77331" w:rsidP="00C77331">
      <w:pPr>
        <w:pStyle w:val="RequirementID"/>
        <w:keepNext/>
      </w:pPr>
      <w:r w:rsidRPr="00C77331">
        <w:t>ARCH-REVIEW-003</w:t>
      </w:r>
    </w:p>
    <w:p w14:paraId="259FDBE0" w14:textId="77777777" w:rsidR="00C77331" w:rsidRPr="00C77331" w:rsidRDefault="00C77331" w:rsidP="00C77331">
      <w:pPr>
        <w:widowControl/>
      </w:pPr>
      <w:r w:rsidRPr="00C77331">
        <w:t>A new persisted object MUST have a clear reason for persistence.</w:t>
      </w:r>
    </w:p>
    <w:p w14:paraId="00C2D6EE" w14:textId="77777777" w:rsidR="00C77331" w:rsidRPr="00C77331" w:rsidRDefault="00C77331" w:rsidP="00C77331">
      <w:r w:rsidRPr="00C77331">
        <w:pict w14:anchorId="14A5A19D">
          <v:rect id="_x0000_i1777" style="width:0;height:1.5pt" o:hralign="center" o:hrstd="t" o:hr="t" fillcolor="#a0a0a0" stroked="f"/>
        </w:pict>
      </w:r>
    </w:p>
    <w:p w14:paraId="4DBC1591" w14:textId="77777777" w:rsidR="00C77331" w:rsidRPr="00C77331" w:rsidRDefault="00C77331" w:rsidP="00C77331">
      <w:pPr>
        <w:pStyle w:val="Heading2"/>
        <w:rPr>
          <w:b/>
          <w:bCs/>
        </w:rPr>
      </w:pPr>
      <w:r w:rsidRPr="00C77331">
        <w:rPr>
          <w:b/>
          <w:bCs/>
        </w:rPr>
        <w:t>02.34 Material stop conditions</w:t>
      </w:r>
    </w:p>
    <w:p w14:paraId="439442DA" w14:textId="77777777" w:rsidR="00C77331" w:rsidRPr="00C77331" w:rsidRDefault="00C77331" w:rsidP="00C77331">
      <w:r w:rsidRPr="00C77331">
        <w:t>Implementation must stop and report when:</w:t>
      </w:r>
    </w:p>
    <w:p w14:paraId="29D58F12" w14:textId="77777777" w:rsidR="00C77331" w:rsidRPr="00C77331" w:rsidRDefault="00C77331" w:rsidP="00C77331">
      <w:pPr>
        <w:numPr>
          <w:ilvl w:val="0"/>
          <w:numId w:val="123"/>
        </w:numPr>
      </w:pPr>
      <w:r w:rsidRPr="00C77331">
        <w:t>the repository reveals Architecture RC1 is not actually preserved;</w:t>
      </w:r>
    </w:p>
    <w:p w14:paraId="00DE7245" w14:textId="77777777" w:rsidR="00C77331" w:rsidRPr="00C77331" w:rsidRDefault="00C77331" w:rsidP="00C77331">
      <w:pPr>
        <w:numPr>
          <w:ilvl w:val="0"/>
          <w:numId w:val="123"/>
        </w:numPr>
      </w:pPr>
      <w:r w:rsidRPr="00C77331">
        <w:t>correct identity cannot be resolved under current contracts;</w:t>
      </w:r>
    </w:p>
    <w:p w14:paraId="70D2748A" w14:textId="77777777" w:rsidR="00C77331" w:rsidRPr="00C77331" w:rsidRDefault="00C77331" w:rsidP="00C77331">
      <w:pPr>
        <w:numPr>
          <w:ilvl w:val="0"/>
          <w:numId w:val="123"/>
        </w:numPr>
      </w:pPr>
      <w:r w:rsidRPr="00C77331">
        <w:t>a required financial calculation lacks enough definition to avoid materially incorrect output;</w:t>
      </w:r>
    </w:p>
    <w:p w14:paraId="54CDCA2B" w14:textId="77777777" w:rsidR="00C77331" w:rsidRPr="00C77331" w:rsidRDefault="00C77331" w:rsidP="00C77331">
      <w:pPr>
        <w:numPr>
          <w:ilvl w:val="0"/>
          <w:numId w:val="123"/>
        </w:numPr>
      </w:pPr>
      <w:r w:rsidRPr="00C77331">
        <w:t>source data cannot support a required authoritative conclusion;</w:t>
      </w:r>
    </w:p>
    <w:p w14:paraId="75D1B88C" w14:textId="77777777" w:rsidR="00C77331" w:rsidRPr="00C77331" w:rsidRDefault="00C77331" w:rsidP="00C77331">
      <w:pPr>
        <w:numPr>
          <w:ilvl w:val="0"/>
          <w:numId w:val="123"/>
        </w:numPr>
      </w:pPr>
      <w:r w:rsidRPr="00C77331">
        <w:t>two frozen requirements directly conflict;</w:t>
      </w:r>
    </w:p>
    <w:p w14:paraId="09A1C667" w14:textId="77777777" w:rsidR="00C77331" w:rsidRPr="00C77331" w:rsidRDefault="00C77331" w:rsidP="00C77331">
      <w:pPr>
        <w:numPr>
          <w:ilvl w:val="0"/>
          <w:numId w:val="123"/>
        </w:numPr>
      </w:pPr>
      <w:r w:rsidRPr="00C77331">
        <w:t>a migration would destroy historical reproducibility;</w:t>
      </w:r>
    </w:p>
    <w:p w14:paraId="1E45147E" w14:textId="77777777" w:rsidR="00C77331" w:rsidRPr="00C77331" w:rsidRDefault="00C77331" w:rsidP="00C77331">
      <w:pPr>
        <w:numPr>
          <w:ilvl w:val="0"/>
          <w:numId w:val="123"/>
        </w:numPr>
      </w:pPr>
      <w:r w:rsidRPr="00C77331">
        <w:t>a change would merge prohibited domains;</w:t>
      </w:r>
    </w:p>
    <w:p w14:paraId="5B2FECA7" w14:textId="77777777" w:rsidR="00C77331" w:rsidRPr="00C77331" w:rsidRDefault="00C77331" w:rsidP="00C77331">
      <w:pPr>
        <w:numPr>
          <w:ilvl w:val="0"/>
          <w:numId w:val="123"/>
        </w:numPr>
      </w:pPr>
      <w:r w:rsidRPr="00C77331">
        <w:t>or a critical invariant cannot be satisfied.</w:t>
      </w:r>
    </w:p>
    <w:p w14:paraId="5896BC6D" w14:textId="77777777" w:rsidR="00C77331" w:rsidRPr="00C77331" w:rsidRDefault="00C77331" w:rsidP="00C77331">
      <w:r w:rsidRPr="00C77331">
        <w:t>Implementation should not stop for:</w:t>
      </w:r>
    </w:p>
    <w:p w14:paraId="29C781CF" w14:textId="77777777" w:rsidR="00C77331" w:rsidRPr="00C77331" w:rsidRDefault="00C77331" w:rsidP="00C77331">
      <w:pPr>
        <w:numPr>
          <w:ilvl w:val="0"/>
          <w:numId w:val="124"/>
        </w:numPr>
      </w:pPr>
      <w:r w:rsidRPr="00C77331">
        <w:t>optional naming improvements;</w:t>
      </w:r>
    </w:p>
    <w:p w14:paraId="65CB9E5D" w14:textId="77777777" w:rsidR="00C77331" w:rsidRPr="00C77331" w:rsidRDefault="00C77331" w:rsidP="00C77331">
      <w:pPr>
        <w:numPr>
          <w:ilvl w:val="0"/>
          <w:numId w:val="124"/>
        </w:numPr>
      </w:pPr>
      <w:r w:rsidRPr="00C77331">
        <w:t>internal refactoring;</w:t>
      </w:r>
    </w:p>
    <w:p w14:paraId="4F875084" w14:textId="77777777" w:rsidR="00C77331" w:rsidRPr="00C77331" w:rsidRDefault="00C77331" w:rsidP="00C77331">
      <w:pPr>
        <w:numPr>
          <w:ilvl w:val="0"/>
          <w:numId w:val="124"/>
        </w:numPr>
      </w:pPr>
      <w:r w:rsidRPr="00C77331">
        <w:t>additional abstractions;</w:t>
      </w:r>
    </w:p>
    <w:p w14:paraId="1528C607" w14:textId="77777777" w:rsidR="00C77331" w:rsidRPr="00C77331" w:rsidRDefault="00C77331" w:rsidP="00C77331">
      <w:pPr>
        <w:numPr>
          <w:ilvl w:val="0"/>
          <w:numId w:val="124"/>
        </w:numPr>
      </w:pPr>
      <w:r w:rsidRPr="00C77331">
        <w:lastRenderedPageBreak/>
        <w:t>routine test failures with clear fixes;</w:t>
      </w:r>
    </w:p>
    <w:p w14:paraId="5841A780" w14:textId="77777777" w:rsidR="00C77331" w:rsidRPr="00C77331" w:rsidRDefault="00C77331" w:rsidP="00C77331">
      <w:pPr>
        <w:numPr>
          <w:ilvl w:val="0"/>
          <w:numId w:val="124"/>
        </w:numPr>
      </w:pPr>
      <w:r w:rsidRPr="00C77331">
        <w:t>minor visual decisions;</w:t>
      </w:r>
    </w:p>
    <w:p w14:paraId="69C3B2BD" w14:textId="77777777" w:rsidR="00C77331" w:rsidRPr="00C77331" w:rsidRDefault="00C77331" w:rsidP="00C77331">
      <w:pPr>
        <w:numPr>
          <w:ilvl w:val="0"/>
          <w:numId w:val="124"/>
        </w:numPr>
      </w:pPr>
      <w:r w:rsidRPr="00C77331">
        <w:t>or already settled product questions.</w:t>
      </w:r>
    </w:p>
    <w:p w14:paraId="13ACE351" w14:textId="77777777" w:rsidR="00C77331" w:rsidRPr="00C77331" w:rsidRDefault="00C77331" w:rsidP="00C77331">
      <w:pPr>
        <w:pStyle w:val="RequirementID"/>
        <w:keepNext/>
      </w:pPr>
      <w:r w:rsidRPr="00C77331">
        <w:t>ARCH-STOP-001</w:t>
      </w:r>
    </w:p>
    <w:p w14:paraId="6A99480E" w14:textId="77777777" w:rsidR="00C77331" w:rsidRPr="00C77331" w:rsidRDefault="00C77331" w:rsidP="00C77331">
      <w:pPr>
        <w:widowControl/>
      </w:pPr>
      <w:r w:rsidRPr="00C77331">
        <w:t>A material stop report MUST identify:</w:t>
      </w:r>
    </w:p>
    <w:p w14:paraId="156E32AE" w14:textId="77777777" w:rsidR="00C77331" w:rsidRPr="00C77331" w:rsidRDefault="00C77331" w:rsidP="00C77331">
      <w:pPr>
        <w:numPr>
          <w:ilvl w:val="0"/>
          <w:numId w:val="125"/>
        </w:numPr>
      </w:pPr>
      <w:r w:rsidRPr="00C77331">
        <w:t>affected requirements;</w:t>
      </w:r>
    </w:p>
    <w:p w14:paraId="3F9AFEC6" w14:textId="77777777" w:rsidR="00C77331" w:rsidRPr="00C77331" w:rsidRDefault="00C77331" w:rsidP="00C77331">
      <w:pPr>
        <w:numPr>
          <w:ilvl w:val="0"/>
          <w:numId w:val="125"/>
        </w:numPr>
      </w:pPr>
      <w:r w:rsidRPr="00C77331">
        <w:t>current evidence;</w:t>
      </w:r>
    </w:p>
    <w:p w14:paraId="382CC94C" w14:textId="77777777" w:rsidR="00C77331" w:rsidRPr="00C77331" w:rsidRDefault="00C77331" w:rsidP="00C77331">
      <w:pPr>
        <w:numPr>
          <w:ilvl w:val="0"/>
          <w:numId w:val="125"/>
        </w:numPr>
      </w:pPr>
      <w:r w:rsidRPr="00C77331">
        <w:t>why existing contracts are insufficient;</w:t>
      </w:r>
    </w:p>
    <w:p w14:paraId="29333A82" w14:textId="77777777" w:rsidR="00C77331" w:rsidRPr="00C77331" w:rsidRDefault="00C77331" w:rsidP="00C77331">
      <w:pPr>
        <w:numPr>
          <w:ilvl w:val="0"/>
          <w:numId w:val="125"/>
        </w:numPr>
      </w:pPr>
      <w:r w:rsidRPr="00C77331">
        <w:t>possible resolution paths;</w:t>
      </w:r>
    </w:p>
    <w:p w14:paraId="2D585529" w14:textId="77777777" w:rsidR="00C77331" w:rsidRPr="00C77331" w:rsidRDefault="00C77331" w:rsidP="00C77331">
      <w:pPr>
        <w:numPr>
          <w:ilvl w:val="0"/>
          <w:numId w:val="125"/>
        </w:numPr>
      </w:pPr>
      <w:r w:rsidRPr="00C77331">
        <w:t>and the risk of continuing.</w:t>
      </w:r>
    </w:p>
    <w:p w14:paraId="30C7C7C2" w14:textId="77777777" w:rsidR="00C77331" w:rsidRPr="00C77331" w:rsidRDefault="00C77331" w:rsidP="00C77331">
      <w:pPr>
        <w:pStyle w:val="RequirementID"/>
        <w:keepNext/>
      </w:pPr>
      <w:r w:rsidRPr="00C77331">
        <w:t>ARCH-STOP-002</w:t>
      </w:r>
    </w:p>
    <w:p w14:paraId="7B472A5A" w14:textId="77777777" w:rsidR="00C77331" w:rsidRPr="00C77331" w:rsidRDefault="00C77331" w:rsidP="00C77331">
      <w:pPr>
        <w:widowControl/>
      </w:pPr>
      <w:r w:rsidRPr="00C77331">
        <w:t>Claude MUST NOT use a material stop as a substitute for solving an ordinary implementation problem.</w:t>
      </w:r>
    </w:p>
    <w:p w14:paraId="7430A678" w14:textId="77777777" w:rsidR="00C77331" w:rsidRPr="00C77331" w:rsidRDefault="00C77331" w:rsidP="00C77331">
      <w:r w:rsidRPr="00C77331">
        <w:pict w14:anchorId="3135C4D9">
          <v:rect id="_x0000_i1778" style="width:0;height:1.5pt" o:hralign="center" o:hrstd="t" o:hr="t" fillcolor="#a0a0a0" stroked="f"/>
        </w:pict>
      </w:r>
    </w:p>
    <w:p w14:paraId="096F3977" w14:textId="77777777" w:rsidR="00C77331" w:rsidRPr="00C77331" w:rsidRDefault="00C77331" w:rsidP="00C77331">
      <w:pPr>
        <w:pStyle w:val="Heading2"/>
        <w:rPr>
          <w:b/>
          <w:bCs/>
        </w:rPr>
      </w:pPr>
      <w:r w:rsidRPr="00C77331">
        <w:rPr>
          <w:b/>
          <w:bCs/>
        </w:rPr>
        <w:t>02.35 Architectural acceptance criteria</w:t>
      </w:r>
    </w:p>
    <w:p w14:paraId="0AFC450E" w14:textId="77777777" w:rsidR="00C77331" w:rsidRPr="00C77331" w:rsidRDefault="00C77331" w:rsidP="00C77331">
      <w:r w:rsidRPr="00C77331">
        <w:t>Segment 02 is accepted when implementation and all later segments preserve the following:</w:t>
      </w:r>
    </w:p>
    <w:p w14:paraId="0AF1CDC1" w14:textId="77777777" w:rsidR="00C77331" w:rsidRPr="00C77331" w:rsidRDefault="00C77331" w:rsidP="00C77331">
      <w:pPr>
        <w:numPr>
          <w:ilvl w:val="0"/>
          <w:numId w:val="126"/>
        </w:numPr>
      </w:pPr>
      <w:r w:rsidRPr="00C77331">
        <w:t>Architecture RC1 remains frozen.</w:t>
      </w:r>
    </w:p>
    <w:p w14:paraId="796F2A45" w14:textId="77777777" w:rsidR="00C77331" w:rsidRPr="00C77331" w:rsidRDefault="00C77331" w:rsidP="00C77331">
      <w:pPr>
        <w:numPr>
          <w:ilvl w:val="0"/>
          <w:numId w:val="126"/>
        </w:numPr>
      </w:pPr>
      <w:r w:rsidRPr="00C77331">
        <w:t>Every business truth has one owning context.</w:t>
      </w:r>
    </w:p>
    <w:p w14:paraId="38B58C02" w14:textId="77777777" w:rsidR="00C77331" w:rsidRPr="00C77331" w:rsidRDefault="00C77331" w:rsidP="00C77331">
      <w:pPr>
        <w:numPr>
          <w:ilvl w:val="0"/>
          <w:numId w:val="126"/>
        </w:numPr>
      </w:pPr>
      <w:r w:rsidRPr="00C77331">
        <w:t>Dependency direction flows from facts toward decisions and learning.</w:t>
      </w:r>
    </w:p>
    <w:p w14:paraId="27C8F4C8" w14:textId="77777777" w:rsidR="00C77331" w:rsidRPr="00C77331" w:rsidRDefault="00C77331" w:rsidP="00C77331">
      <w:pPr>
        <w:numPr>
          <w:ilvl w:val="0"/>
          <w:numId w:val="126"/>
        </w:numPr>
      </w:pPr>
      <w:r w:rsidRPr="00C77331">
        <w:t>Source Observations remain distinct from accepted Business Facts.</w:t>
      </w:r>
    </w:p>
    <w:p w14:paraId="63635E24" w14:textId="77777777" w:rsidR="00C77331" w:rsidRPr="00C77331" w:rsidRDefault="00C77331" w:rsidP="00C77331">
      <w:pPr>
        <w:numPr>
          <w:ilvl w:val="0"/>
          <w:numId w:val="126"/>
        </w:numPr>
      </w:pPr>
      <w:r w:rsidRPr="00C77331">
        <w:t>Facts remain distinct from Knowledge.</w:t>
      </w:r>
    </w:p>
    <w:p w14:paraId="761F81D6" w14:textId="77777777" w:rsidR="00C77331" w:rsidRPr="00C77331" w:rsidRDefault="00C77331" w:rsidP="00C77331">
      <w:pPr>
        <w:numPr>
          <w:ilvl w:val="0"/>
          <w:numId w:val="126"/>
        </w:numPr>
      </w:pPr>
      <w:r w:rsidRPr="00C77331">
        <w:t>Predictions, Decisions, Observations, Errors, Attributions, Learning Signals, and Calibration proposals remain separate.</w:t>
      </w:r>
    </w:p>
    <w:p w14:paraId="31C4EB20" w14:textId="77777777" w:rsidR="00C77331" w:rsidRPr="00C77331" w:rsidRDefault="00C77331" w:rsidP="00C77331">
      <w:pPr>
        <w:numPr>
          <w:ilvl w:val="0"/>
          <w:numId w:val="126"/>
        </w:numPr>
      </w:pPr>
      <w:r w:rsidRPr="00C77331">
        <w:t>Historical issued records remain immutable.</w:t>
      </w:r>
    </w:p>
    <w:p w14:paraId="6A7CF22E" w14:textId="77777777" w:rsidR="00C77331" w:rsidRPr="00C77331" w:rsidRDefault="00C77331" w:rsidP="00C77331">
      <w:pPr>
        <w:numPr>
          <w:ilvl w:val="0"/>
          <w:numId w:val="126"/>
        </w:numPr>
      </w:pPr>
      <w:r w:rsidRPr="00C77331">
        <w:t>Corrections use supersession or explicit reversal.</w:t>
      </w:r>
    </w:p>
    <w:p w14:paraId="5663BA75" w14:textId="77777777" w:rsidR="00C77331" w:rsidRPr="00C77331" w:rsidRDefault="00C77331" w:rsidP="00C77331">
      <w:pPr>
        <w:numPr>
          <w:ilvl w:val="0"/>
          <w:numId w:val="126"/>
        </w:numPr>
      </w:pPr>
      <w:r w:rsidRPr="00C77331">
        <w:t>Projections are reproducible.</w:t>
      </w:r>
    </w:p>
    <w:p w14:paraId="4AF4FBFC" w14:textId="77777777" w:rsidR="00C77331" w:rsidRPr="00C77331" w:rsidRDefault="00C77331" w:rsidP="00C77331">
      <w:pPr>
        <w:numPr>
          <w:ilvl w:val="0"/>
          <w:numId w:val="126"/>
        </w:numPr>
      </w:pPr>
      <w:r w:rsidRPr="00C77331">
        <w:lastRenderedPageBreak/>
        <w:t>Decision approval remains distinct from execution.</w:t>
      </w:r>
    </w:p>
    <w:p w14:paraId="3373D873" w14:textId="77777777" w:rsidR="00C77331" w:rsidRPr="00C77331" w:rsidRDefault="00C77331" w:rsidP="00C77331">
      <w:pPr>
        <w:numPr>
          <w:ilvl w:val="0"/>
          <w:numId w:val="126"/>
        </w:numPr>
      </w:pPr>
      <w:r w:rsidRPr="00C77331">
        <w:t>Learning cannot act directly.</w:t>
      </w:r>
    </w:p>
    <w:p w14:paraId="7E438ED0" w14:textId="77777777" w:rsidR="00C77331" w:rsidRPr="00C77331" w:rsidRDefault="00C77331" w:rsidP="00C77331">
      <w:pPr>
        <w:numPr>
          <w:ilvl w:val="0"/>
          <w:numId w:val="126"/>
        </w:numPr>
      </w:pPr>
      <w:r w:rsidRPr="00C77331">
        <w:t>Policy is versioned and separate from facts.</w:t>
      </w:r>
    </w:p>
    <w:p w14:paraId="00CAB601" w14:textId="77777777" w:rsidR="00C77331" w:rsidRPr="00C77331" w:rsidRDefault="00C77331" w:rsidP="00C77331">
      <w:pPr>
        <w:numPr>
          <w:ilvl w:val="0"/>
          <w:numId w:val="126"/>
        </w:numPr>
      </w:pPr>
      <w:r w:rsidRPr="00C77331">
        <w:t>unit identity is not inferred from class entities;</w:t>
      </w:r>
    </w:p>
    <w:p w14:paraId="7BB50253" w14:textId="77777777" w:rsidR="00C77331" w:rsidRPr="00C77331" w:rsidRDefault="00C77331" w:rsidP="00C77331">
      <w:pPr>
        <w:numPr>
          <w:ilvl w:val="0"/>
          <w:numId w:val="126"/>
        </w:numPr>
      </w:pPr>
      <w:r w:rsidRPr="00C77331">
        <w:t>Demand remains independent from supply method;</w:t>
      </w:r>
    </w:p>
    <w:p w14:paraId="6A2732AC" w14:textId="77777777" w:rsidR="00C77331" w:rsidRPr="00C77331" w:rsidRDefault="00C77331" w:rsidP="00C77331">
      <w:pPr>
        <w:numPr>
          <w:ilvl w:val="0"/>
          <w:numId w:val="126"/>
        </w:numPr>
      </w:pPr>
      <w:r w:rsidRPr="00C77331">
        <w:t>committed state is authoritative for future planning;</w:t>
      </w:r>
    </w:p>
    <w:p w14:paraId="7CCFD3E9" w14:textId="77777777" w:rsidR="00C77331" w:rsidRPr="00C77331" w:rsidRDefault="00C77331" w:rsidP="00C77331">
      <w:pPr>
        <w:numPr>
          <w:ilvl w:val="0"/>
          <w:numId w:val="126"/>
        </w:numPr>
      </w:pPr>
      <w:r w:rsidRPr="00C77331">
        <w:t>Service Loaner, Executive Demo, and New Inventory remain separate;</w:t>
      </w:r>
    </w:p>
    <w:p w14:paraId="4C019345" w14:textId="77777777" w:rsidR="00C77331" w:rsidRPr="00C77331" w:rsidRDefault="00C77331" w:rsidP="00C77331">
      <w:pPr>
        <w:numPr>
          <w:ilvl w:val="0"/>
          <w:numId w:val="126"/>
        </w:numPr>
      </w:pPr>
      <w:r w:rsidRPr="00C77331">
        <w:t>Presentation does not own calculations;</w:t>
      </w:r>
    </w:p>
    <w:p w14:paraId="737BA132" w14:textId="77777777" w:rsidR="00C77331" w:rsidRPr="00C77331" w:rsidRDefault="00C77331" w:rsidP="00C77331">
      <w:pPr>
        <w:numPr>
          <w:ilvl w:val="0"/>
          <w:numId w:val="126"/>
        </w:numPr>
      </w:pPr>
      <w:r w:rsidRPr="00C77331">
        <w:t>Governance does not redefine business truth;</w:t>
      </w:r>
    </w:p>
    <w:p w14:paraId="68E3E0EA" w14:textId="77777777" w:rsidR="00C77331" w:rsidRPr="00C77331" w:rsidRDefault="00C77331" w:rsidP="00C77331">
      <w:pPr>
        <w:numPr>
          <w:ilvl w:val="0"/>
          <w:numId w:val="126"/>
        </w:numPr>
      </w:pPr>
      <w:r w:rsidRPr="00C77331">
        <w:t>scenario state remains isolated;</w:t>
      </w:r>
    </w:p>
    <w:p w14:paraId="093864A0" w14:textId="77777777" w:rsidR="00C77331" w:rsidRPr="00C77331" w:rsidRDefault="00C77331" w:rsidP="00C77331">
      <w:pPr>
        <w:numPr>
          <w:ilvl w:val="0"/>
          <w:numId w:val="126"/>
        </w:numPr>
      </w:pPr>
      <w:r w:rsidRPr="00C77331">
        <w:t>persistence adapters do not alter domain semantics;</w:t>
      </w:r>
    </w:p>
    <w:p w14:paraId="53790C04" w14:textId="77777777" w:rsidR="00C77331" w:rsidRPr="00C77331" w:rsidRDefault="00C77331" w:rsidP="00C77331">
      <w:pPr>
        <w:numPr>
          <w:ilvl w:val="0"/>
          <w:numId w:val="126"/>
        </w:numPr>
      </w:pPr>
      <w:r w:rsidRPr="00C77331">
        <w:t>and future extensions preserve the same boundaries.</w:t>
      </w:r>
    </w:p>
    <w:p w14:paraId="65CED0A4" w14:textId="77777777" w:rsidR="00C77331" w:rsidRPr="00C77331" w:rsidRDefault="00C77331" w:rsidP="00C77331">
      <w:r w:rsidRPr="00C77331">
        <w:pict w14:anchorId="76CD973D">
          <v:rect id="_x0000_i1779" style="width:0;height:1.5pt" o:hralign="center" o:hrstd="t" o:hr="t" fillcolor="#a0a0a0" stroked="f"/>
        </w:pict>
      </w:r>
    </w:p>
    <w:p w14:paraId="4A26FF97" w14:textId="77777777" w:rsidR="00C77331" w:rsidRPr="00C77331" w:rsidRDefault="00C77331" w:rsidP="00C77331">
      <w:pPr>
        <w:pStyle w:val="Heading2"/>
        <w:rPr>
          <w:b/>
          <w:bCs/>
        </w:rPr>
      </w:pPr>
      <w:r w:rsidRPr="00C77331">
        <w:rPr>
          <w:b/>
          <w:bCs/>
        </w:rPr>
        <w:t>02.36 Dependencies</w:t>
      </w:r>
    </w:p>
    <w:p w14:paraId="55281FCB" w14:textId="77777777" w:rsidR="00C77331" w:rsidRPr="00C77331" w:rsidRDefault="00C77331" w:rsidP="00C77331">
      <w:r w:rsidRPr="00C77331">
        <w:t>Segment 02 depends on:</w:t>
      </w:r>
    </w:p>
    <w:p w14:paraId="7F5883B6" w14:textId="77777777" w:rsidR="00C77331" w:rsidRPr="00C77331" w:rsidRDefault="00C77331" w:rsidP="00C77331">
      <w:pPr>
        <w:numPr>
          <w:ilvl w:val="0"/>
          <w:numId w:val="127"/>
        </w:numPr>
      </w:pPr>
      <w:r w:rsidRPr="00C77331">
        <w:t>Segment 00 — Specification Control</w:t>
      </w:r>
    </w:p>
    <w:p w14:paraId="01C1DC93" w14:textId="77777777" w:rsidR="00C77331" w:rsidRPr="00C77331" w:rsidRDefault="00C77331" w:rsidP="00C77331">
      <w:pPr>
        <w:numPr>
          <w:ilvl w:val="0"/>
          <w:numId w:val="127"/>
        </w:numPr>
      </w:pPr>
      <w:r w:rsidRPr="00C77331">
        <w:t>Segment 01 — Product Constitution</w:t>
      </w:r>
    </w:p>
    <w:p w14:paraId="0537A5D5" w14:textId="77777777" w:rsidR="00C77331" w:rsidRPr="00C77331" w:rsidRDefault="00C77331" w:rsidP="00C77331">
      <w:r w:rsidRPr="00C77331">
        <w:t>The following later segments depend directly on Segment 02:</w:t>
      </w:r>
    </w:p>
    <w:p w14:paraId="42E19939" w14:textId="77777777" w:rsidR="00C77331" w:rsidRPr="00C77331" w:rsidRDefault="00C77331" w:rsidP="00C77331">
      <w:pPr>
        <w:numPr>
          <w:ilvl w:val="0"/>
          <w:numId w:val="128"/>
        </w:numPr>
      </w:pPr>
      <w:r w:rsidRPr="00C77331">
        <w:t>Segment 03 — Canonical Domain Model and Lifecycle State Machines</w:t>
      </w:r>
    </w:p>
    <w:p w14:paraId="63BFFD0E" w14:textId="77777777" w:rsidR="00C77331" w:rsidRPr="00C77331" w:rsidRDefault="00C77331" w:rsidP="00C77331">
      <w:pPr>
        <w:numPr>
          <w:ilvl w:val="0"/>
          <w:numId w:val="128"/>
        </w:numPr>
      </w:pPr>
      <w:r w:rsidRPr="00C77331">
        <w:t>Segment 04 — Data, Identity, Source Authority, Reconciliation, and Ingestion</w:t>
      </w:r>
    </w:p>
    <w:p w14:paraId="575BFF71" w14:textId="77777777" w:rsidR="00C77331" w:rsidRPr="00C77331" w:rsidRDefault="00C77331" w:rsidP="00C77331">
      <w:pPr>
        <w:numPr>
          <w:ilvl w:val="0"/>
          <w:numId w:val="128"/>
        </w:numPr>
      </w:pPr>
      <w:r w:rsidRPr="00C77331">
        <w:t>Segment 05 — Policy, Configuration, Effective Dating, and Calculation Versioning</w:t>
      </w:r>
    </w:p>
    <w:p w14:paraId="7F636777" w14:textId="77777777" w:rsidR="00C77331" w:rsidRPr="00C77331" w:rsidRDefault="00C77331" w:rsidP="00C77331">
      <w:pPr>
        <w:numPr>
          <w:ilvl w:val="0"/>
          <w:numId w:val="128"/>
        </w:numPr>
      </w:pPr>
      <w:r w:rsidRPr="00C77331">
        <w:t>Segment 06 — New Inventory Demand, Supply, Forecasting, and Portfolio Planning</w:t>
      </w:r>
    </w:p>
    <w:p w14:paraId="23854322" w14:textId="77777777" w:rsidR="00C77331" w:rsidRPr="00C77331" w:rsidRDefault="00C77331" w:rsidP="00C77331">
      <w:pPr>
        <w:numPr>
          <w:ilvl w:val="0"/>
          <w:numId w:val="128"/>
        </w:numPr>
      </w:pPr>
      <w:r w:rsidRPr="00C77331">
        <w:t>Segment 07 — Production Pipeline and Supply Workflows</w:t>
      </w:r>
    </w:p>
    <w:p w14:paraId="4A6D2F6A" w14:textId="77777777" w:rsidR="00C77331" w:rsidRPr="00C77331" w:rsidRDefault="00C77331" w:rsidP="00C77331">
      <w:pPr>
        <w:numPr>
          <w:ilvl w:val="0"/>
          <w:numId w:val="128"/>
        </w:numPr>
      </w:pPr>
      <w:r w:rsidRPr="00C77331">
        <w:t>Segment 08 — Service Loaner</w:t>
      </w:r>
    </w:p>
    <w:p w14:paraId="59C0DAF6" w14:textId="77777777" w:rsidR="00C77331" w:rsidRPr="00C77331" w:rsidRDefault="00C77331" w:rsidP="00C77331">
      <w:pPr>
        <w:numPr>
          <w:ilvl w:val="0"/>
          <w:numId w:val="128"/>
        </w:numPr>
      </w:pPr>
      <w:r w:rsidRPr="00C77331">
        <w:t>Segment 09 — Executive Demo</w:t>
      </w:r>
    </w:p>
    <w:p w14:paraId="569CE6F5" w14:textId="77777777" w:rsidR="00C77331" w:rsidRPr="00C77331" w:rsidRDefault="00C77331" w:rsidP="00C77331">
      <w:pPr>
        <w:numPr>
          <w:ilvl w:val="0"/>
          <w:numId w:val="128"/>
        </w:numPr>
      </w:pPr>
      <w:r w:rsidRPr="00C77331">
        <w:t>Segment 10 — Learning and Calibration</w:t>
      </w:r>
    </w:p>
    <w:p w14:paraId="5C552BCE" w14:textId="77777777" w:rsidR="00C77331" w:rsidRPr="00C77331" w:rsidRDefault="00C77331" w:rsidP="00C77331">
      <w:pPr>
        <w:numPr>
          <w:ilvl w:val="0"/>
          <w:numId w:val="128"/>
        </w:numPr>
      </w:pPr>
      <w:r w:rsidRPr="00C77331">
        <w:lastRenderedPageBreak/>
        <w:t>Segment 11 — Governance</w:t>
      </w:r>
    </w:p>
    <w:p w14:paraId="4A7E5FC4" w14:textId="77777777" w:rsidR="00C77331" w:rsidRPr="00C77331" w:rsidRDefault="00C77331" w:rsidP="00C77331">
      <w:pPr>
        <w:numPr>
          <w:ilvl w:val="0"/>
          <w:numId w:val="128"/>
        </w:numPr>
      </w:pPr>
      <w:r w:rsidRPr="00C77331">
        <w:t>Segment 12 — User Experience</w:t>
      </w:r>
    </w:p>
    <w:p w14:paraId="6D2CCB8D" w14:textId="77777777" w:rsidR="00C77331" w:rsidRPr="00C77331" w:rsidRDefault="00C77331" w:rsidP="00C77331">
      <w:pPr>
        <w:numPr>
          <w:ilvl w:val="0"/>
          <w:numId w:val="128"/>
        </w:numPr>
      </w:pPr>
      <w:r w:rsidRPr="00C77331">
        <w:t>Segment 13 — Nonfunctional Requirements</w:t>
      </w:r>
    </w:p>
    <w:p w14:paraId="6A89C8E5" w14:textId="77777777" w:rsidR="00C77331" w:rsidRPr="00C77331" w:rsidRDefault="00C77331" w:rsidP="00C77331">
      <w:pPr>
        <w:numPr>
          <w:ilvl w:val="0"/>
          <w:numId w:val="128"/>
        </w:numPr>
      </w:pPr>
      <w:r w:rsidRPr="00C77331">
        <w:t>Segment 14 — Verification</w:t>
      </w:r>
    </w:p>
    <w:p w14:paraId="42ECEFF4" w14:textId="77777777" w:rsidR="00C77331" w:rsidRPr="00C77331" w:rsidRDefault="00C77331" w:rsidP="00C77331">
      <w:pPr>
        <w:numPr>
          <w:ilvl w:val="0"/>
          <w:numId w:val="128"/>
        </w:numPr>
      </w:pPr>
      <w:r w:rsidRPr="00C77331">
        <w:t>Segment 15 — Implementation and Release</w:t>
      </w:r>
    </w:p>
    <w:p w14:paraId="16BE39A9" w14:textId="77777777" w:rsidR="00C77331" w:rsidRPr="00C77331" w:rsidRDefault="00C77331" w:rsidP="00C77331">
      <w:r w:rsidRPr="00C77331">
        <w:t>No later segment may reverse the dependency direction or prohibited coupling defined here.</w:t>
      </w:r>
    </w:p>
    <w:p w14:paraId="1AB6CFF4" w14:textId="77777777" w:rsidR="00C77331" w:rsidRPr="00C77331" w:rsidRDefault="00C77331" w:rsidP="00C77331">
      <w:r w:rsidRPr="00C77331">
        <w:pict w14:anchorId="482FFA44">
          <v:rect id="_x0000_i1780" style="width:0;height:1.5pt" o:hralign="center" o:hrstd="t" o:hr="t" fillcolor="#a0a0a0" stroked="f"/>
        </w:pict>
      </w:r>
    </w:p>
    <w:p w14:paraId="72548905" w14:textId="77777777" w:rsidR="00C77331" w:rsidRPr="00C77331" w:rsidRDefault="00C77331" w:rsidP="00C77331">
      <w:pPr>
        <w:pStyle w:val="EndMarker"/>
        <w:jc w:val="center"/>
      </w:pPr>
      <w:r w:rsidRPr="00C77331">
        <w:rPr>
          <w:b/>
          <w:bCs/>
        </w:rPr>
        <w:t>END OF SEGMENT 02 — SYSTEM CONTEXT AND ARCHITECTURE RC1 CONTRACT</w:t>
      </w:r>
    </w:p>
    <w:p w14:paraId="266F5999" w14:textId="77777777" w:rsidR="00C77331" w:rsidRPr="00C77331" w:rsidRDefault="00C77331" w:rsidP="00C77331">
      <w:pPr>
        <w:pStyle w:val="Heading1"/>
        <w:keepNext/>
        <w:pageBreakBefore/>
        <w:rPr>
          <w:b/>
          <w:bCs/>
        </w:rPr>
      </w:pPr>
      <w:r w:rsidRPr="00C77331">
        <w:rPr>
          <w:b/>
          <w:bCs/>
        </w:rPr>
        <w:t>SEGMENT 03 — CANONICAL DOMAIN MODEL AND LIFECYCLE STATE MACHINES</w:t>
      </w:r>
    </w:p>
    <w:p w14:paraId="18CCF6F6" w14:textId="77777777" w:rsidR="00C77331" w:rsidRPr="00C77331" w:rsidRDefault="00C77331" w:rsidP="00C77331">
      <w:pPr>
        <w:pStyle w:val="Heading2"/>
        <w:rPr>
          <w:b/>
          <w:bCs/>
        </w:rPr>
      </w:pPr>
      <w:r w:rsidRPr="00C77331">
        <w:rPr>
          <w:b/>
          <w:bCs/>
        </w:rPr>
        <w:t>03.1 Purpose of this segment</w:t>
      </w:r>
    </w:p>
    <w:p w14:paraId="0A2AED93" w14:textId="77777777" w:rsidR="00C77331" w:rsidRPr="00C77331" w:rsidRDefault="00C77331" w:rsidP="00C77331">
      <w:r w:rsidRPr="00C77331">
        <w:t>This segment defines the canonical business objects, record families, aggregate boundaries, lifecycle states, legal transitions, identity roles, immutability rules, correction behavior, supersession behavior, and cross-domain state relationships used throughout Elite Pipeline.</w:t>
      </w:r>
    </w:p>
    <w:p w14:paraId="2BE8C857" w14:textId="77777777" w:rsidR="00C77331" w:rsidRPr="00C77331" w:rsidRDefault="00C77331" w:rsidP="00C77331">
      <w:r w:rsidRPr="00C77331">
        <w:t>It answers:</w:t>
      </w:r>
    </w:p>
    <w:p w14:paraId="1C5A8454" w14:textId="77777777" w:rsidR="00C77331" w:rsidRPr="00C77331" w:rsidRDefault="00C77331" w:rsidP="00C77331">
      <w:pPr>
        <w:numPr>
          <w:ilvl w:val="0"/>
          <w:numId w:val="129"/>
        </w:numPr>
      </w:pPr>
      <w:r w:rsidRPr="00C77331">
        <w:t>what business objects exist;</w:t>
      </w:r>
    </w:p>
    <w:p w14:paraId="5793525F" w14:textId="77777777" w:rsidR="00C77331" w:rsidRPr="00C77331" w:rsidRDefault="00C77331" w:rsidP="00C77331">
      <w:pPr>
        <w:numPr>
          <w:ilvl w:val="0"/>
          <w:numId w:val="129"/>
        </w:numPr>
      </w:pPr>
      <w:r w:rsidRPr="00C77331">
        <w:t>what each object represents;</w:t>
      </w:r>
    </w:p>
    <w:p w14:paraId="49CBE7C5" w14:textId="77777777" w:rsidR="00C77331" w:rsidRPr="00C77331" w:rsidRDefault="00C77331" w:rsidP="00C77331">
      <w:pPr>
        <w:numPr>
          <w:ilvl w:val="0"/>
          <w:numId w:val="129"/>
        </w:numPr>
      </w:pPr>
      <w:r w:rsidRPr="00C77331">
        <w:t>which context owns it;</w:t>
      </w:r>
    </w:p>
    <w:p w14:paraId="2E874191" w14:textId="77777777" w:rsidR="00C77331" w:rsidRPr="00C77331" w:rsidRDefault="00C77331" w:rsidP="00C77331">
      <w:pPr>
        <w:numPr>
          <w:ilvl w:val="0"/>
          <w:numId w:val="129"/>
        </w:numPr>
      </w:pPr>
      <w:r w:rsidRPr="00C77331">
        <w:t>how each object is identified;</w:t>
      </w:r>
    </w:p>
    <w:p w14:paraId="15EB18B7" w14:textId="77777777" w:rsidR="00C77331" w:rsidRPr="00C77331" w:rsidRDefault="00C77331" w:rsidP="00C77331">
      <w:pPr>
        <w:numPr>
          <w:ilvl w:val="0"/>
          <w:numId w:val="129"/>
        </w:numPr>
      </w:pPr>
      <w:r w:rsidRPr="00C77331">
        <w:t>which fields are historical versus current;</w:t>
      </w:r>
    </w:p>
    <w:p w14:paraId="771FF16E" w14:textId="77777777" w:rsidR="00C77331" w:rsidRPr="00C77331" w:rsidRDefault="00C77331" w:rsidP="00C77331">
      <w:pPr>
        <w:numPr>
          <w:ilvl w:val="0"/>
          <w:numId w:val="129"/>
        </w:numPr>
      </w:pPr>
      <w:r w:rsidRPr="00C77331">
        <w:t>which state transitions are legal;</w:t>
      </w:r>
    </w:p>
    <w:p w14:paraId="1F7DF7B5" w14:textId="77777777" w:rsidR="00C77331" w:rsidRPr="00C77331" w:rsidRDefault="00C77331" w:rsidP="00C77331">
      <w:pPr>
        <w:numPr>
          <w:ilvl w:val="0"/>
          <w:numId w:val="129"/>
        </w:numPr>
      </w:pPr>
      <w:r w:rsidRPr="00C77331">
        <w:t>what events create or change state;</w:t>
      </w:r>
    </w:p>
    <w:p w14:paraId="3E94A036" w14:textId="77777777" w:rsidR="00C77331" w:rsidRPr="00C77331" w:rsidRDefault="00C77331" w:rsidP="00C77331">
      <w:pPr>
        <w:numPr>
          <w:ilvl w:val="0"/>
          <w:numId w:val="129"/>
        </w:numPr>
      </w:pPr>
      <w:r w:rsidRPr="00C77331">
        <w:t>what constitutes an actual event;</w:t>
      </w:r>
    </w:p>
    <w:p w14:paraId="66D32011" w14:textId="77777777" w:rsidR="00C77331" w:rsidRPr="00C77331" w:rsidRDefault="00C77331" w:rsidP="00C77331">
      <w:pPr>
        <w:numPr>
          <w:ilvl w:val="0"/>
          <w:numId w:val="129"/>
        </w:numPr>
      </w:pPr>
      <w:r w:rsidRPr="00C77331">
        <w:t>how committed future state is derived;</w:t>
      </w:r>
    </w:p>
    <w:p w14:paraId="4C820DF5" w14:textId="77777777" w:rsidR="00C77331" w:rsidRPr="00C77331" w:rsidRDefault="00C77331" w:rsidP="00C77331">
      <w:pPr>
        <w:numPr>
          <w:ilvl w:val="0"/>
          <w:numId w:val="129"/>
        </w:numPr>
      </w:pPr>
      <w:r w:rsidRPr="00C77331">
        <w:t>how corrections are recorded;</w:t>
      </w:r>
    </w:p>
    <w:p w14:paraId="345E4B6B" w14:textId="77777777" w:rsidR="00C77331" w:rsidRPr="00C77331" w:rsidRDefault="00C77331" w:rsidP="00C77331">
      <w:pPr>
        <w:numPr>
          <w:ilvl w:val="0"/>
          <w:numId w:val="129"/>
        </w:numPr>
      </w:pPr>
      <w:r w:rsidRPr="00C77331">
        <w:lastRenderedPageBreak/>
        <w:t>and how the product prevents recommendations, approvals, executions, and outcomes from collapsing into one record.</w:t>
      </w:r>
    </w:p>
    <w:p w14:paraId="2080126D" w14:textId="77777777" w:rsidR="00C77331" w:rsidRPr="00C77331" w:rsidRDefault="00C77331" w:rsidP="00C77331">
      <w:r w:rsidRPr="00C77331">
        <w:t>This segment does not define:</w:t>
      </w:r>
    </w:p>
    <w:p w14:paraId="6C4FAF2B" w14:textId="77777777" w:rsidR="00C77331" w:rsidRPr="00C77331" w:rsidRDefault="00C77331" w:rsidP="00C77331">
      <w:pPr>
        <w:numPr>
          <w:ilvl w:val="0"/>
          <w:numId w:val="130"/>
        </w:numPr>
      </w:pPr>
      <w:r w:rsidRPr="00C77331">
        <w:t>exact source-file columns;</w:t>
      </w:r>
    </w:p>
    <w:p w14:paraId="48000114" w14:textId="77777777" w:rsidR="00C77331" w:rsidRPr="00C77331" w:rsidRDefault="00C77331" w:rsidP="00C77331">
      <w:pPr>
        <w:numPr>
          <w:ilvl w:val="0"/>
          <w:numId w:val="130"/>
        </w:numPr>
      </w:pPr>
      <w:r w:rsidRPr="00C77331">
        <w:t>source precedence;</w:t>
      </w:r>
    </w:p>
    <w:p w14:paraId="43362ADE" w14:textId="77777777" w:rsidR="00C77331" w:rsidRPr="00C77331" w:rsidRDefault="00C77331" w:rsidP="00C77331">
      <w:pPr>
        <w:numPr>
          <w:ilvl w:val="0"/>
          <w:numId w:val="130"/>
        </w:numPr>
      </w:pPr>
      <w:r w:rsidRPr="00C77331">
        <w:t>import acceptance;</w:t>
      </w:r>
    </w:p>
    <w:p w14:paraId="10174EE2" w14:textId="77777777" w:rsidR="00C77331" w:rsidRPr="00C77331" w:rsidRDefault="00C77331" w:rsidP="00C77331">
      <w:pPr>
        <w:numPr>
          <w:ilvl w:val="0"/>
          <w:numId w:val="130"/>
        </w:numPr>
      </w:pPr>
      <w:r w:rsidRPr="00C77331">
        <w:t>policy values;</w:t>
      </w:r>
    </w:p>
    <w:p w14:paraId="6939EB79" w14:textId="77777777" w:rsidR="00C77331" w:rsidRPr="00C77331" w:rsidRDefault="00C77331" w:rsidP="00C77331">
      <w:pPr>
        <w:numPr>
          <w:ilvl w:val="0"/>
          <w:numId w:val="130"/>
        </w:numPr>
      </w:pPr>
      <w:r w:rsidRPr="00C77331">
        <w:t>financial formulas;</w:t>
      </w:r>
    </w:p>
    <w:p w14:paraId="6E0B63B6" w14:textId="77777777" w:rsidR="00C77331" w:rsidRPr="00C77331" w:rsidRDefault="00C77331" w:rsidP="00C77331">
      <w:pPr>
        <w:numPr>
          <w:ilvl w:val="0"/>
          <w:numId w:val="130"/>
        </w:numPr>
      </w:pPr>
      <w:r w:rsidRPr="00C77331">
        <w:t>UI presentation;</w:t>
      </w:r>
    </w:p>
    <w:p w14:paraId="45FD2664" w14:textId="77777777" w:rsidR="00C77331" w:rsidRPr="00C77331" w:rsidRDefault="00C77331" w:rsidP="00C77331">
      <w:pPr>
        <w:numPr>
          <w:ilvl w:val="0"/>
          <w:numId w:val="130"/>
        </w:numPr>
      </w:pPr>
      <w:r w:rsidRPr="00C77331">
        <w:t>release sequencing;</w:t>
      </w:r>
    </w:p>
    <w:p w14:paraId="1BB6AC1D" w14:textId="77777777" w:rsidR="00C77331" w:rsidRPr="00C77331" w:rsidRDefault="00C77331" w:rsidP="00C77331">
      <w:pPr>
        <w:numPr>
          <w:ilvl w:val="0"/>
          <w:numId w:val="130"/>
        </w:numPr>
      </w:pPr>
      <w:r w:rsidRPr="00C77331">
        <w:t>or physical database tables.</w:t>
      </w:r>
    </w:p>
    <w:p w14:paraId="49F58996" w14:textId="77777777" w:rsidR="00C77331" w:rsidRPr="00C77331" w:rsidRDefault="00C77331" w:rsidP="00C77331">
      <w:r w:rsidRPr="00C77331">
        <w:t>Those subjects belong to later segments.</w:t>
      </w:r>
    </w:p>
    <w:p w14:paraId="6BAC0A0B" w14:textId="77777777" w:rsidR="00C77331" w:rsidRPr="00C77331" w:rsidRDefault="00C77331" w:rsidP="00C77331">
      <w:r w:rsidRPr="00C77331">
        <w:pict w14:anchorId="78AB33CC">
          <v:rect id="_x0000_i2033" style="width:0;height:1.5pt" o:hralign="center" o:hrstd="t" o:hr="t" fillcolor="#a0a0a0" stroked="f"/>
        </w:pict>
      </w:r>
    </w:p>
    <w:p w14:paraId="420A3DEF" w14:textId="77777777" w:rsidR="00C77331" w:rsidRPr="00C77331" w:rsidRDefault="00C77331" w:rsidP="00C77331">
      <w:pPr>
        <w:pStyle w:val="Heading2"/>
        <w:rPr>
          <w:b/>
          <w:bCs/>
        </w:rPr>
      </w:pPr>
      <w:r w:rsidRPr="00C77331">
        <w:rPr>
          <w:b/>
          <w:bCs/>
        </w:rPr>
        <w:t>03.2 Domain-modeling principles</w:t>
      </w:r>
    </w:p>
    <w:p w14:paraId="1DF6D012" w14:textId="77777777" w:rsidR="00C77331" w:rsidRPr="00C77331" w:rsidRDefault="00C77331" w:rsidP="00C77331">
      <w:pPr>
        <w:pStyle w:val="RequirementID"/>
        <w:keepNext/>
      </w:pPr>
      <w:r w:rsidRPr="00C77331">
        <w:t>DM-ARCH-001</w:t>
      </w:r>
    </w:p>
    <w:p w14:paraId="2098F8A4" w14:textId="77777777" w:rsidR="00C77331" w:rsidRPr="00C77331" w:rsidRDefault="00C77331" w:rsidP="00C77331">
      <w:pPr>
        <w:widowControl/>
      </w:pPr>
      <w:r w:rsidRPr="00C77331">
        <w:t>Every persisted business object MUST represent one clearly defined business truth, lifecycle, or historical obligation.</w:t>
      </w:r>
    </w:p>
    <w:p w14:paraId="2787649A" w14:textId="77777777" w:rsidR="00C77331" w:rsidRPr="00C77331" w:rsidRDefault="00C77331" w:rsidP="00C77331">
      <w:pPr>
        <w:pStyle w:val="RequirementID"/>
        <w:keepNext/>
      </w:pPr>
      <w:r w:rsidRPr="00C77331">
        <w:t>DM-ARCH-002</w:t>
      </w:r>
    </w:p>
    <w:p w14:paraId="102B2431" w14:textId="77777777" w:rsidR="00C77331" w:rsidRPr="00C77331" w:rsidRDefault="00C77331" w:rsidP="00C77331">
      <w:pPr>
        <w:widowControl/>
      </w:pPr>
      <w:r w:rsidRPr="00C77331">
        <w:t>An object MUST NOT be persisted solely because it is convenient to display.</w:t>
      </w:r>
    </w:p>
    <w:p w14:paraId="621820C6" w14:textId="77777777" w:rsidR="00C77331" w:rsidRPr="00C77331" w:rsidRDefault="00C77331" w:rsidP="00C77331">
      <w:pPr>
        <w:pStyle w:val="RequirementID"/>
        <w:keepNext/>
      </w:pPr>
      <w:r w:rsidRPr="00C77331">
        <w:t>DM-ARCH-003</w:t>
      </w:r>
    </w:p>
    <w:p w14:paraId="52AE35E1" w14:textId="77777777" w:rsidR="00C77331" w:rsidRPr="00C77331" w:rsidRDefault="00C77331" w:rsidP="00C77331">
      <w:pPr>
        <w:widowControl/>
      </w:pPr>
      <w:r w:rsidRPr="00C77331">
        <w:t>A value that can be safely and deterministically derived SHOULD remain a projection unless it requires:</w:t>
      </w:r>
    </w:p>
    <w:p w14:paraId="0055CC70" w14:textId="77777777" w:rsidR="00C77331" w:rsidRPr="00C77331" w:rsidRDefault="00C77331" w:rsidP="00C77331">
      <w:pPr>
        <w:numPr>
          <w:ilvl w:val="0"/>
          <w:numId w:val="131"/>
        </w:numPr>
      </w:pPr>
      <w:r w:rsidRPr="00C77331">
        <w:t>independent lifecycle;</w:t>
      </w:r>
    </w:p>
    <w:p w14:paraId="7690940A" w14:textId="77777777" w:rsidR="00C77331" w:rsidRPr="00C77331" w:rsidRDefault="00C77331" w:rsidP="00C77331">
      <w:pPr>
        <w:numPr>
          <w:ilvl w:val="0"/>
          <w:numId w:val="131"/>
        </w:numPr>
      </w:pPr>
      <w:r w:rsidRPr="00C77331">
        <w:t>historical issuance;</w:t>
      </w:r>
    </w:p>
    <w:p w14:paraId="238C3C0C" w14:textId="77777777" w:rsidR="00C77331" w:rsidRPr="00C77331" w:rsidRDefault="00C77331" w:rsidP="00C77331">
      <w:pPr>
        <w:numPr>
          <w:ilvl w:val="0"/>
          <w:numId w:val="131"/>
        </w:numPr>
      </w:pPr>
      <w:r w:rsidRPr="00C77331">
        <w:t>approval;</w:t>
      </w:r>
    </w:p>
    <w:p w14:paraId="55E85653" w14:textId="77777777" w:rsidR="00C77331" w:rsidRPr="00C77331" w:rsidRDefault="00C77331" w:rsidP="00C77331">
      <w:pPr>
        <w:numPr>
          <w:ilvl w:val="0"/>
          <w:numId w:val="131"/>
        </w:numPr>
      </w:pPr>
      <w:r w:rsidRPr="00C77331">
        <w:t>audit;</w:t>
      </w:r>
    </w:p>
    <w:p w14:paraId="4D44904F" w14:textId="77777777" w:rsidR="00C77331" w:rsidRPr="00C77331" w:rsidRDefault="00C77331" w:rsidP="00C77331">
      <w:pPr>
        <w:numPr>
          <w:ilvl w:val="0"/>
          <w:numId w:val="131"/>
        </w:numPr>
      </w:pPr>
      <w:r w:rsidRPr="00C77331">
        <w:t>supersession;</w:t>
      </w:r>
    </w:p>
    <w:p w14:paraId="5A60FE97" w14:textId="77777777" w:rsidR="00C77331" w:rsidRPr="00C77331" w:rsidRDefault="00C77331" w:rsidP="00C77331">
      <w:pPr>
        <w:numPr>
          <w:ilvl w:val="0"/>
          <w:numId w:val="131"/>
        </w:numPr>
      </w:pPr>
      <w:r w:rsidRPr="00C77331">
        <w:lastRenderedPageBreak/>
        <w:t>or later outcome comparison.</w:t>
      </w:r>
    </w:p>
    <w:p w14:paraId="5613C32B" w14:textId="77777777" w:rsidR="00C77331" w:rsidRPr="00C77331" w:rsidRDefault="00C77331" w:rsidP="00C77331">
      <w:pPr>
        <w:pStyle w:val="RequirementID"/>
        <w:keepNext/>
      </w:pPr>
      <w:r w:rsidRPr="00C77331">
        <w:t>DM-ARCH-004</w:t>
      </w:r>
    </w:p>
    <w:p w14:paraId="4F331A11" w14:textId="77777777" w:rsidR="00C77331" w:rsidRPr="00C77331" w:rsidRDefault="00C77331" w:rsidP="00C77331">
      <w:pPr>
        <w:widowControl/>
      </w:pPr>
      <w:r w:rsidRPr="00C77331">
        <w:t>Every persisted object MUST have:</w:t>
      </w:r>
    </w:p>
    <w:p w14:paraId="767BE905" w14:textId="77777777" w:rsidR="00C77331" w:rsidRPr="00C77331" w:rsidRDefault="00C77331" w:rsidP="00C77331">
      <w:pPr>
        <w:numPr>
          <w:ilvl w:val="0"/>
          <w:numId w:val="132"/>
        </w:numPr>
      </w:pPr>
      <w:r w:rsidRPr="00C77331">
        <w:t>an owning bounded context;</w:t>
      </w:r>
    </w:p>
    <w:p w14:paraId="0AA765C6" w14:textId="77777777" w:rsidR="00C77331" w:rsidRPr="00C77331" w:rsidRDefault="00C77331" w:rsidP="00C77331">
      <w:pPr>
        <w:numPr>
          <w:ilvl w:val="0"/>
          <w:numId w:val="132"/>
        </w:numPr>
      </w:pPr>
      <w:r w:rsidRPr="00C77331">
        <w:t>a stable internal identity;</w:t>
      </w:r>
    </w:p>
    <w:p w14:paraId="52F80145" w14:textId="77777777" w:rsidR="00C77331" w:rsidRPr="00C77331" w:rsidRDefault="00C77331" w:rsidP="00C77331">
      <w:pPr>
        <w:numPr>
          <w:ilvl w:val="0"/>
          <w:numId w:val="132"/>
        </w:numPr>
      </w:pPr>
      <w:r w:rsidRPr="00C77331">
        <w:t>a creation event;</w:t>
      </w:r>
    </w:p>
    <w:p w14:paraId="0F559195" w14:textId="77777777" w:rsidR="00C77331" w:rsidRPr="00C77331" w:rsidRDefault="00C77331" w:rsidP="00C77331">
      <w:pPr>
        <w:numPr>
          <w:ilvl w:val="0"/>
          <w:numId w:val="132"/>
        </w:numPr>
      </w:pPr>
      <w:r w:rsidRPr="00C77331">
        <w:t>a lifecycle;</w:t>
      </w:r>
    </w:p>
    <w:p w14:paraId="60BEA89D" w14:textId="77777777" w:rsidR="00C77331" w:rsidRPr="00C77331" w:rsidRDefault="00C77331" w:rsidP="00C77331">
      <w:pPr>
        <w:numPr>
          <w:ilvl w:val="0"/>
          <w:numId w:val="132"/>
        </w:numPr>
      </w:pPr>
      <w:r w:rsidRPr="00C77331">
        <w:t>an immutability rule;</w:t>
      </w:r>
    </w:p>
    <w:p w14:paraId="0D5784AD" w14:textId="77777777" w:rsidR="00C77331" w:rsidRPr="00C77331" w:rsidRDefault="00C77331" w:rsidP="00C77331">
      <w:pPr>
        <w:numPr>
          <w:ilvl w:val="0"/>
          <w:numId w:val="132"/>
        </w:numPr>
      </w:pPr>
      <w:r w:rsidRPr="00C77331">
        <w:t>a correction or supersession rule;</w:t>
      </w:r>
    </w:p>
    <w:p w14:paraId="71899B10" w14:textId="77777777" w:rsidR="00C77331" w:rsidRPr="00C77331" w:rsidRDefault="00C77331" w:rsidP="00C77331">
      <w:pPr>
        <w:numPr>
          <w:ilvl w:val="0"/>
          <w:numId w:val="132"/>
        </w:numPr>
      </w:pPr>
      <w:r w:rsidRPr="00C77331">
        <w:t>and an audit expectation.</w:t>
      </w:r>
    </w:p>
    <w:p w14:paraId="470EBA2F" w14:textId="77777777" w:rsidR="00C77331" w:rsidRPr="00C77331" w:rsidRDefault="00C77331" w:rsidP="00C77331">
      <w:pPr>
        <w:pStyle w:val="RequirementID"/>
        <w:keepNext/>
      </w:pPr>
      <w:r w:rsidRPr="00C77331">
        <w:t>DM-ARCH-005</w:t>
      </w:r>
    </w:p>
    <w:p w14:paraId="1B098334" w14:textId="77777777" w:rsidR="00C77331" w:rsidRPr="00C77331" w:rsidRDefault="00C77331" w:rsidP="00C77331">
      <w:pPr>
        <w:widowControl/>
      </w:pPr>
      <w:r w:rsidRPr="00C77331">
        <w:t>A business object MUST NOT change semantic type after creation.</w:t>
      </w:r>
    </w:p>
    <w:p w14:paraId="56FB2B78" w14:textId="77777777" w:rsidR="00C77331" w:rsidRPr="00C77331" w:rsidRDefault="00C77331" w:rsidP="00C77331">
      <w:r w:rsidRPr="00C77331">
        <w:t>Examples:</w:t>
      </w:r>
    </w:p>
    <w:p w14:paraId="7CBF82AA" w14:textId="77777777" w:rsidR="00C77331" w:rsidRPr="00C77331" w:rsidRDefault="00C77331" w:rsidP="00C77331">
      <w:pPr>
        <w:numPr>
          <w:ilvl w:val="0"/>
          <w:numId w:val="133"/>
        </w:numPr>
      </w:pPr>
      <w:r w:rsidRPr="00C77331">
        <w:t>a Prediction does not become an Observation;</w:t>
      </w:r>
    </w:p>
    <w:p w14:paraId="5A04BF6C" w14:textId="77777777" w:rsidR="00C77331" w:rsidRPr="00C77331" w:rsidRDefault="00C77331" w:rsidP="00C77331">
      <w:pPr>
        <w:numPr>
          <w:ilvl w:val="0"/>
          <w:numId w:val="133"/>
        </w:numPr>
      </w:pPr>
      <w:r w:rsidRPr="00C77331">
        <w:t>a proposed Decision does not become an actual event;</w:t>
      </w:r>
    </w:p>
    <w:p w14:paraId="03308242" w14:textId="77777777" w:rsidR="00C77331" w:rsidRPr="00C77331" w:rsidRDefault="00C77331" w:rsidP="00C77331">
      <w:pPr>
        <w:numPr>
          <w:ilvl w:val="0"/>
          <w:numId w:val="133"/>
        </w:numPr>
      </w:pPr>
      <w:r w:rsidRPr="00C77331">
        <w:t>an imported Source Observation does not become a Policy;</w:t>
      </w:r>
    </w:p>
    <w:p w14:paraId="7701C04A" w14:textId="77777777" w:rsidR="00C77331" w:rsidRPr="00C77331" w:rsidRDefault="00C77331" w:rsidP="00C77331">
      <w:pPr>
        <w:numPr>
          <w:ilvl w:val="0"/>
          <w:numId w:val="133"/>
        </w:numPr>
      </w:pPr>
      <w:r w:rsidRPr="00C77331">
        <w:t>a Learning Signal does not become a Calibration automatically.</w:t>
      </w:r>
    </w:p>
    <w:p w14:paraId="193ADE6F" w14:textId="77777777" w:rsidR="00C77331" w:rsidRPr="00C77331" w:rsidRDefault="00C77331" w:rsidP="00C77331">
      <w:pPr>
        <w:pStyle w:val="RequirementID"/>
        <w:keepNext/>
      </w:pPr>
      <w:r w:rsidRPr="00C77331">
        <w:t>DM-ARCH-006</w:t>
      </w:r>
    </w:p>
    <w:p w14:paraId="027402FF" w14:textId="77777777" w:rsidR="00C77331" w:rsidRPr="00C77331" w:rsidRDefault="00C77331" w:rsidP="00C77331">
      <w:pPr>
        <w:widowControl/>
      </w:pPr>
      <w:r w:rsidRPr="00C77331">
        <w:t>Domain records SHOULD reference one another by stable identifiers rather than embedding mutable copies, except where an immutable historical snapshot is required.</w:t>
      </w:r>
    </w:p>
    <w:p w14:paraId="37A3ACBB" w14:textId="77777777" w:rsidR="00C77331" w:rsidRPr="00C77331" w:rsidRDefault="00C77331" w:rsidP="00C77331">
      <w:pPr>
        <w:pStyle w:val="RequirementID"/>
        <w:keepNext/>
      </w:pPr>
      <w:r w:rsidRPr="00C77331">
        <w:t>DM-ARCH-007</w:t>
      </w:r>
    </w:p>
    <w:p w14:paraId="1D264F57" w14:textId="77777777" w:rsidR="00C77331" w:rsidRPr="00C77331" w:rsidRDefault="00C77331" w:rsidP="00C77331">
      <w:pPr>
        <w:widowControl/>
      </w:pPr>
      <w:r w:rsidRPr="00C77331">
        <w:t>Every issued recommendation or Decision MUST preserve enough immutable context to explain what was believed at issuance time even if current projections later change.</w:t>
      </w:r>
    </w:p>
    <w:p w14:paraId="61BE7912" w14:textId="77777777" w:rsidR="00C77331" w:rsidRPr="00C77331" w:rsidRDefault="00C77331" w:rsidP="00C77331">
      <w:r w:rsidRPr="00C77331">
        <w:pict w14:anchorId="5AEF1557">
          <v:rect id="_x0000_i2034" style="width:0;height:1.5pt" o:hralign="center" o:hrstd="t" o:hr="t" fillcolor="#a0a0a0" stroked="f"/>
        </w:pict>
      </w:r>
    </w:p>
    <w:p w14:paraId="633797C8" w14:textId="77777777" w:rsidR="00C77331" w:rsidRPr="00C77331" w:rsidRDefault="00C77331" w:rsidP="00C77331">
      <w:pPr>
        <w:pStyle w:val="Heading2"/>
        <w:rPr>
          <w:b/>
          <w:bCs/>
        </w:rPr>
      </w:pPr>
      <w:r w:rsidRPr="00C77331">
        <w:rPr>
          <w:b/>
          <w:bCs/>
        </w:rPr>
        <w:t>03.3 Canonical object categories</w:t>
      </w:r>
    </w:p>
    <w:p w14:paraId="66C6B13D" w14:textId="77777777" w:rsidR="00C77331" w:rsidRPr="00C77331" w:rsidRDefault="00C77331" w:rsidP="00C77331">
      <w:r w:rsidRPr="00C77331">
        <w:t>Elite Pipeline uses the following top-level object categories.</w:t>
      </w:r>
    </w:p>
    <w:p w14:paraId="6F8A6C57" w14:textId="77777777" w:rsidR="00C77331" w:rsidRPr="00C77331" w:rsidRDefault="00C77331" w:rsidP="00C77331">
      <w:pPr>
        <w:pStyle w:val="Heading2"/>
        <w:rPr>
          <w:b/>
          <w:bCs/>
        </w:rPr>
      </w:pPr>
      <w:r w:rsidRPr="00C77331">
        <w:rPr>
          <w:b/>
          <w:bCs/>
        </w:rPr>
        <w:t>03.3.1 Source Records</w:t>
      </w:r>
    </w:p>
    <w:p w14:paraId="2C6B3720" w14:textId="77777777" w:rsidR="00C77331" w:rsidRPr="00C77331" w:rsidRDefault="00C77331" w:rsidP="00C77331">
      <w:r w:rsidRPr="00C77331">
        <w:lastRenderedPageBreak/>
        <w:t>Represent what an external or user-supplied source reported.</w:t>
      </w:r>
    </w:p>
    <w:p w14:paraId="282E814C" w14:textId="77777777" w:rsidR="00C77331" w:rsidRPr="00C77331" w:rsidRDefault="00C77331" w:rsidP="00C77331">
      <w:r w:rsidRPr="00C77331">
        <w:t>Examples:</w:t>
      </w:r>
    </w:p>
    <w:p w14:paraId="1B22FCB4" w14:textId="77777777" w:rsidR="00C77331" w:rsidRPr="00C77331" w:rsidRDefault="00C77331" w:rsidP="00C77331">
      <w:pPr>
        <w:numPr>
          <w:ilvl w:val="0"/>
          <w:numId w:val="134"/>
        </w:numPr>
      </w:pPr>
      <w:r w:rsidRPr="00C77331">
        <w:t>imported inventory row;</w:t>
      </w:r>
    </w:p>
    <w:p w14:paraId="284552CB" w14:textId="77777777" w:rsidR="00C77331" w:rsidRPr="00C77331" w:rsidRDefault="00C77331" w:rsidP="00C77331">
      <w:pPr>
        <w:numPr>
          <w:ilvl w:val="0"/>
          <w:numId w:val="134"/>
        </w:numPr>
      </w:pPr>
      <w:r w:rsidRPr="00C77331">
        <w:t>imported sales row;</w:t>
      </w:r>
    </w:p>
    <w:p w14:paraId="06860194" w14:textId="77777777" w:rsidR="00C77331" w:rsidRPr="00C77331" w:rsidRDefault="00C77331" w:rsidP="00C77331">
      <w:pPr>
        <w:numPr>
          <w:ilvl w:val="0"/>
          <w:numId w:val="134"/>
        </w:numPr>
      </w:pPr>
      <w:r w:rsidRPr="00C77331">
        <w:t>imported Service Loaner row;</w:t>
      </w:r>
    </w:p>
    <w:p w14:paraId="5DF73759" w14:textId="77777777" w:rsidR="00C77331" w:rsidRPr="00C77331" w:rsidRDefault="00C77331" w:rsidP="00C77331">
      <w:pPr>
        <w:numPr>
          <w:ilvl w:val="0"/>
          <w:numId w:val="134"/>
        </w:numPr>
      </w:pPr>
      <w:r w:rsidRPr="00C77331">
        <w:t>uploaded policy document metadata;</w:t>
      </w:r>
    </w:p>
    <w:p w14:paraId="70132E17" w14:textId="77777777" w:rsidR="00C77331" w:rsidRPr="00C77331" w:rsidRDefault="00C77331" w:rsidP="00C77331">
      <w:pPr>
        <w:numPr>
          <w:ilvl w:val="0"/>
          <w:numId w:val="134"/>
        </w:numPr>
      </w:pPr>
      <w:r w:rsidRPr="00C77331">
        <w:t>manually entered actual event evidence.</w:t>
      </w:r>
    </w:p>
    <w:p w14:paraId="2ADC239D" w14:textId="77777777" w:rsidR="00C77331" w:rsidRPr="00C77331" w:rsidRDefault="00C77331" w:rsidP="00C77331">
      <w:pPr>
        <w:pStyle w:val="Heading2"/>
        <w:rPr>
          <w:b/>
          <w:bCs/>
        </w:rPr>
      </w:pPr>
      <w:r w:rsidRPr="00C77331">
        <w:rPr>
          <w:b/>
          <w:bCs/>
        </w:rPr>
        <w:t>03.3.2 Canonical Business Facts</w:t>
      </w:r>
    </w:p>
    <w:p w14:paraId="5A4F103B" w14:textId="77777777" w:rsidR="00C77331" w:rsidRPr="00C77331" w:rsidRDefault="00C77331" w:rsidP="00C77331">
      <w:r w:rsidRPr="00C77331">
        <w:t>Represent accepted dealership truth.</w:t>
      </w:r>
    </w:p>
    <w:p w14:paraId="262E8B3D" w14:textId="77777777" w:rsidR="00C77331" w:rsidRPr="00C77331" w:rsidRDefault="00C77331" w:rsidP="00C77331">
      <w:r w:rsidRPr="00C77331">
        <w:t>Examples:</w:t>
      </w:r>
    </w:p>
    <w:p w14:paraId="62A07AE6" w14:textId="77777777" w:rsidR="00C77331" w:rsidRPr="00C77331" w:rsidRDefault="00C77331" w:rsidP="00C77331">
      <w:pPr>
        <w:numPr>
          <w:ilvl w:val="0"/>
          <w:numId w:val="135"/>
        </w:numPr>
      </w:pPr>
      <w:r w:rsidRPr="00C77331">
        <w:t>a VIN existed in inventory;</w:t>
      </w:r>
    </w:p>
    <w:p w14:paraId="4197BE4B" w14:textId="77777777" w:rsidR="00C77331" w:rsidRPr="00C77331" w:rsidRDefault="00C77331" w:rsidP="00C77331">
      <w:pPr>
        <w:numPr>
          <w:ilvl w:val="0"/>
          <w:numId w:val="135"/>
        </w:numPr>
      </w:pPr>
      <w:r w:rsidRPr="00C77331">
        <w:t>a vehicle arrived;</w:t>
      </w:r>
    </w:p>
    <w:p w14:paraId="756C1CEF" w14:textId="77777777" w:rsidR="00C77331" w:rsidRPr="00C77331" w:rsidRDefault="00C77331" w:rsidP="00C77331">
      <w:pPr>
        <w:numPr>
          <w:ilvl w:val="0"/>
          <w:numId w:val="135"/>
        </w:numPr>
      </w:pPr>
      <w:r w:rsidRPr="00C77331">
        <w:t>a vehicle retailed;</w:t>
      </w:r>
    </w:p>
    <w:p w14:paraId="4F9EE6EC" w14:textId="77777777" w:rsidR="00C77331" w:rsidRPr="00C77331" w:rsidRDefault="00C77331" w:rsidP="00C77331">
      <w:pPr>
        <w:numPr>
          <w:ilvl w:val="0"/>
          <w:numId w:val="135"/>
        </w:numPr>
      </w:pPr>
      <w:r w:rsidRPr="00C77331">
        <w:t>a Dealer Trade completed;</w:t>
      </w:r>
    </w:p>
    <w:p w14:paraId="1E0DCD5E" w14:textId="77777777" w:rsidR="00C77331" w:rsidRPr="00C77331" w:rsidRDefault="00C77331" w:rsidP="00C77331">
      <w:pPr>
        <w:numPr>
          <w:ilvl w:val="0"/>
          <w:numId w:val="135"/>
        </w:numPr>
      </w:pPr>
      <w:r w:rsidRPr="00C77331">
        <w:t>a Service Loaner entered service;</w:t>
      </w:r>
    </w:p>
    <w:p w14:paraId="128C5CA1" w14:textId="77777777" w:rsidR="00C77331" w:rsidRPr="00C77331" w:rsidRDefault="00C77331" w:rsidP="00C77331">
      <w:pPr>
        <w:numPr>
          <w:ilvl w:val="0"/>
          <w:numId w:val="135"/>
        </w:numPr>
      </w:pPr>
      <w:r w:rsidRPr="00C77331">
        <w:t>a Service Loaner retired;</w:t>
      </w:r>
    </w:p>
    <w:p w14:paraId="2DCA38EC" w14:textId="77777777" w:rsidR="00C77331" w:rsidRPr="00C77331" w:rsidRDefault="00C77331" w:rsidP="00C77331">
      <w:pPr>
        <w:numPr>
          <w:ilvl w:val="0"/>
          <w:numId w:val="135"/>
        </w:numPr>
      </w:pPr>
      <w:r w:rsidRPr="00C77331">
        <w:t>Used Cars confirmed receipt;</w:t>
      </w:r>
    </w:p>
    <w:p w14:paraId="41F6848F" w14:textId="77777777" w:rsidR="00C77331" w:rsidRPr="00C77331" w:rsidRDefault="00C77331" w:rsidP="00C77331">
      <w:pPr>
        <w:numPr>
          <w:ilvl w:val="0"/>
          <w:numId w:val="135"/>
        </w:numPr>
      </w:pPr>
      <w:r w:rsidRPr="00C77331">
        <w:t>an Executive Demo assignment became active.</w:t>
      </w:r>
    </w:p>
    <w:p w14:paraId="29483F16" w14:textId="77777777" w:rsidR="00C77331" w:rsidRPr="00C77331" w:rsidRDefault="00C77331" w:rsidP="00C77331">
      <w:pPr>
        <w:pStyle w:val="Heading2"/>
        <w:rPr>
          <w:b/>
          <w:bCs/>
        </w:rPr>
      </w:pPr>
      <w:r w:rsidRPr="00C77331">
        <w:rPr>
          <w:b/>
          <w:bCs/>
        </w:rPr>
        <w:t>03.3.3 Policies and Assumptions</w:t>
      </w:r>
    </w:p>
    <w:p w14:paraId="53A9005D" w14:textId="77777777" w:rsidR="00C77331" w:rsidRPr="00C77331" w:rsidRDefault="00C77331" w:rsidP="00C77331">
      <w:r w:rsidRPr="00C77331">
        <w:t>Represent effective-dated governing rules or explicitly approved modeling inputs.</w:t>
      </w:r>
    </w:p>
    <w:p w14:paraId="157FD3AB" w14:textId="77777777" w:rsidR="00C77331" w:rsidRPr="00C77331" w:rsidRDefault="00C77331" w:rsidP="00C77331">
      <w:pPr>
        <w:pStyle w:val="Heading2"/>
        <w:rPr>
          <w:b/>
          <w:bCs/>
        </w:rPr>
      </w:pPr>
      <w:r w:rsidRPr="00C77331">
        <w:rPr>
          <w:b/>
          <w:bCs/>
        </w:rPr>
        <w:t>03.3.4 Projections</w:t>
      </w:r>
    </w:p>
    <w:p w14:paraId="63E7FF77" w14:textId="77777777" w:rsidR="00C77331" w:rsidRPr="00C77331" w:rsidRDefault="00C77331" w:rsidP="00C77331">
      <w:r w:rsidRPr="00C77331">
        <w:t>Represent current derived state calculated from accepted facts, policy, and calculation versions.</w:t>
      </w:r>
    </w:p>
    <w:p w14:paraId="564068D9" w14:textId="77777777" w:rsidR="00C77331" w:rsidRPr="00C77331" w:rsidRDefault="00C77331" w:rsidP="00C77331">
      <w:r w:rsidRPr="00C77331">
        <w:t>Examples:</w:t>
      </w:r>
    </w:p>
    <w:p w14:paraId="000326E6" w14:textId="77777777" w:rsidR="00C77331" w:rsidRPr="00C77331" w:rsidRDefault="00C77331" w:rsidP="00C77331">
      <w:pPr>
        <w:numPr>
          <w:ilvl w:val="0"/>
          <w:numId w:val="136"/>
        </w:numPr>
      </w:pPr>
      <w:r w:rsidRPr="00C77331">
        <w:t>month-end inventory forecast;</w:t>
      </w:r>
    </w:p>
    <w:p w14:paraId="13F805C5" w14:textId="77777777" w:rsidR="00C77331" w:rsidRPr="00C77331" w:rsidRDefault="00C77331" w:rsidP="00C77331">
      <w:pPr>
        <w:numPr>
          <w:ilvl w:val="0"/>
          <w:numId w:val="136"/>
        </w:numPr>
      </w:pPr>
      <w:r w:rsidRPr="00C77331">
        <w:t>current Service Loaner fleet composition;</w:t>
      </w:r>
    </w:p>
    <w:p w14:paraId="2D022398" w14:textId="77777777" w:rsidR="00C77331" w:rsidRPr="00C77331" w:rsidRDefault="00C77331" w:rsidP="00C77331">
      <w:pPr>
        <w:numPr>
          <w:ilvl w:val="0"/>
          <w:numId w:val="136"/>
        </w:numPr>
      </w:pPr>
      <w:r w:rsidRPr="00C77331">
        <w:lastRenderedPageBreak/>
        <w:t>incoming risk;</w:t>
      </w:r>
    </w:p>
    <w:p w14:paraId="461C5B64" w14:textId="77777777" w:rsidR="00C77331" w:rsidRPr="00C77331" w:rsidRDefault="00C77331" w:rsidP="00C77331">
      <w:pPr>
        <w:numPr>
          <w:ilvl w:val="0"/>
          <w:numId w:val="136"/>
        </w:numPr>
      </w:pPr>
      <w:r w:rsidRPr="00C77331">
        <w:t>expected retirement-profit curve;</w:t>
      </w:r>
    </w:p>
    <w:p w14:paraId="48EAF35E" w14:textId="77777777" w:rsidR="00C77331" w:rsidRPr="00C77331" w:rsidRDefault="00C77331" w:rsidP="00C77331">
      <w:pPr>
        <w:numPr>
          <w:ilvl w:val="0"/>
          <w:numId w:val="136"/>
        </w:numPr>
      </w:pPr>
      <w:r w:rsidRPr="00C77331">
        <w:t>current committed future state.</w:t>
      </w:r>
    </w:p>
    <w:p w14:paraId="78872BD2" w14:textId="77777777" w:rsidR="00C77331" w:rsidRPr="00C77331" w:rsidRDefault="00C77331" w:rsidP="00C77331">
      <w:pPr>
        <w:pStyle w:val="Heading2"/>
        <w:rPr>
          <w:b/>
          <w:bCs/>
        </w:rPr>
      </w:pPr>
      <w:r w:rsidRPr="00C77331">
        <w:rPr>
          <w:b/>
          <w:bCs/>
        </w:rPr>
        <w:t>03.3.5 Historical Predictions</w:t>
      </w:r>
    </w:p>
    <w:p w14:paraId="74A90CD9" w14:textId="77777777" w:rsidR="00C77331" w:rsidRPr="00C77331" w:rsidRDefault="00C77331" w:rsidP="00C77331">
      <w:r w:rsidRPr="00C77331">
        <w:t>Represent issued projections preserved at a specific decision point.</w:t>
      </w:r>
    </w:p>
    <w:p w14:paraId="145EE0E3" w14:textId="77777777" w:rsidR="00C77331" w:rsidRPr="00C77331" w:rsidRDefault="00C77331" w:rsidP="00C77331">
      <w:pPr>
        <w:pStyle w:val="Heading2"/>
        <w:rPr>
          <w:b/>
          <w:bCs/>
        </w:rPr>
      </w:pPr>
      <w:r w:rsidRPr="00C77331">
        <w:rPr>
          <w:b/>
          <w:bCs/>
        </w:rPr>
        <w:t>03.3.6 Decisions</w:t>
      </w:r>
    </w:p>
    <w:p w14:paraId="16E62847" w14:textId="77777777" w:rsidR="00C77331" w:rsidRPr="00C77331" w:rsidRDefault="00C77331" w:rsidP="00C77331">
      <w:r w:rsidRPr="00C77331">
        <w:t>Represent recommendations, management responses, approvals, rejections, withdrawals, expirations, and execution intent.</w:t>
      </w:r>
    </w:p>
    <w:p w14:paraId="16A3EE08" w14:textId="77777777" w:rsidR="00C77331" w:rsidRPr="00C77331" w:rsidRDefault="00C77331" w:rsidP="00C77331">
      <w:pPr>
        <w:pStyle w:val="Heading2"/>
        <w:rPr>
          <w:b/>
          <w:bCs/>
        </w:rPr>
      </w:pPr>
      <w:r w:rsidRPr="00C77331">
        <w:rPr>
          <w:b/>
          <w:bCs/>
        </w:rPr>
        <w:t>03.3.7 Actual Events and Observations</w:t>
      </w:r>
    </w:p>
    <w:p w14:paraId="29EF7243" w14:textId="77777777" w:rsidR="00C77331" w:rsidRPr="00C77331" w:rsidRDefault="00C77331" w:rsidP="00C77331">
      <w:r w:rsidRPr="00C77331">
        <w:t>Represent what occurred after a Prediction or Decision.</w:t>
      </w:r>
    </w:p>
    <w:p w14:paraId="61FF4782" w14:textId="77777777" w:rsidR="00C77331" w:rsidRPr="00C77331" w:rsidRDefault="00C77331" w:rsidP="00C77331">
      <w:pPr>
        <w:pStyle w:val="Heading2"/>
        <w:rPr>
          <w:b/>
          <w:bCs/>
        </w:rPr>
      </w:pPr>
      <w:r w:rsidRPr="00C77331">
        <w:rPr>
          <w:b/>
          <w:bCs/>
        </w:rPr>
        <w:t>03.3.8 Learning Records</w:t>
      </w:r>
    </w:p>
    <w:p w14:paraId="196737E5" w14:textId="77777777" w:rsidR="00C77331" w:rsidRPr="00C77331" w:rsidRDefault="00C77331" w:rsidP="00C77331">
      <w:r w:rsidRPr="00C77331">
        <w:t>Represent Error, Attribution, Learning Signals, and Calibration proposals.</w:t>
      </w:r>
    </w:p>
    <w:p w14:paraId="27D814B9" w14:textId="77777777" w:rsidR="00C77331" w:rsidRPr="00C77331" w:rsidRDefault="00C77331" w:rsidP="00C77331">
      <w:pPr>
        <w:pStyle w:val="Heading2"/>
        <w:rPr>
          <w:b/>
          <w:bCs/>
        </w:rPr>
      </w:pPr>
      <w:r w:rsidRPr="00C77331">
        <w:rPr>
          <w:b/>
          <w:bCs/>
        </w:rPr>
        <w:t>03.3.9 Governance and Audit Records</w:t>
      </w:r>
    </w:p>
    <w:p w14:paraId="279FD074" w14:textId="77777777" w:rsidR="00C77331" w:rsidRPr="00C77331" w:rsidRDefault="00C77331" w:rsidP="00C77331">
      <w:r w:rsidRPr="00C77331">
        <w:t>Represent authority, permission, scenario ownership, confirmation, and administrative action history.</w:t>
      </w:r>
    </w:p>
    <w:p w14:paraId="390CC46A" w14:textId="77777777" w:rsidR="00C77331" w:rsidRPr="00C77331" w:rsidRDefault="00C77331" w:rsidP="00C77331">
      <w:pPr>
        <w:pStyle w:val="RequirementID"/>
        <w:keepNext/>
      </w:pPr>
      <w:r w:rsidRPr="00C77331">
        <w:t>DM-CAT-001</w:t>
      </w:r>
    </w:p>
    <w:p w14:paraId="39D7DAEB" w14:textId="77777777" w:rsidR="00C77331" w:rsidRPr="00C77331" w:rsidRDefault="00C77331" w:rsidP="00C77331">
      <w:pPr>
        <w:widowControl/>
      </w:pPr>
      <w:r w:rsidRPr="00C77331">
        <w:t>Every persisted record MUST belong to exactly one primary category.</w:t>
      </w:r>
    </w:p>
    <w:p w14:paraId="28F63CFE" w14:textId="77777777" w:rsidR="00C77331" w:rsidRPr="00C77331" w:rsidRDefault="00C77331" w:rsidP="00C77331">
      <w:pPr>
        <w:pStyle w:val="RequirementID"/>
        <w:keepNext/>
      </w:pPr>
      <w:r w:rsidRPr="00C77331">
        <w:t>DM-CAT-002</w:t>
      </w:r>
    </w:p>
    <w:p w14:paraId="098EAB07" w14:textId="77777777" w:rsidR="00C77331" w:rsidRPr="00C77331" w:rsidRDefault="00C77331" w:rsidP="00C77331">
      <w:pPr>
        <w:widowControl/>
      </w:pPr>
      <w:r w:rsidRPr="00C77331">
        <w:t>A record MAY reference objects in other categories but MUST preserve its own semantic ownership.</w:t>
      </w:r>
    </w:p>
    <w:p w14:paraId="4143DB59" w14:textId="77777777" w:rsidR="00C77331" w:rsidRPr="00C77331" w:rsidRDefault="00C77331" w:rsidP="00C77331">
      <w:r w:rsidRPr="00C77331">
        <w:pict w14:anchorId="21128ABE">
          <v:rect id="_x0000_i2035" style="width:0;height:1.5pt" o:hralign="center" o:hrstd="t" o:hr="t" fillcolor="#a0a0a0" stroked="f"/>
        </w:pict>
      </w:r>
    </w:p>
    <w:p w14:paraId="6342BAD3" w14:textId="77777777" w:rsidR="00C77331" w:rsidRPr="00C77331" w:rsidRDefault="00C77331" w:rsidP="00C77331">
      <w:pPr>
        <w:pStyle w:val="Heading2"/>
        <w:rPr>
          <w:b/>
          <w:bCs/>
        </w:rPr>
      </w:pPr>
      <w:r w:rsidRPr="00C77331">
        <w:rPr>
          <w:b/>
          <w:bCs/>
        </w:rPr>
        <w:t>03.4 Base record contract</w:t>
      </w:r>
    </w:p>
    <w:p w14:paraId="12061429" w14:textId="77777777" w:rsidR="00C77331" w:rsidRPr="00C77331" w:rsidRDefault="00C77331" w:rsidP="00C77331">
      <w:r w:rsidRPr="00C77331">
        <w:t>All persisted canonical records should implement a common minimum record envelope.</w:t>
      </w:r>
    </w:p>
    <w:p w14:paraId="0E4024C4" w14:textId="77777777" w:rsidR="00C77331" w:rsidRPr="00C77331" w:rsidRDefault="00C77331" w:rsidP="00C77331">
      <w:pPr>
        <w:rPr>
          <w:b/>
          <w:bCs/>
        </w:rPr>
      </w:pPr>
      <w:r w:rsidRPr="00C77331">
        <w:rPr>
          <w:b/>
          <w:bCs/>
        </w:rPr>
        <w:t>Required base metadata</w:t>
      </w:r>
    </w:p>
    <w:p w14:paraId="4DCF2BB3" w14:textId="77777777" w:rsidR="00C77331" w:rsidRPr="00C77331" w:rsidRDefault="00C77331" w:rsidP="00C77331">
      <w:pPr>
        <w:numPr>
          <w:ilvl w:val="0"/>
          <w:numId w:val="137"/>
        </w:numPr>
      </w:pPr>
      <w:r w:rsidRPr="00C77331">
        <w:t>record_id</w:t>
      </w:r>
    </w:p>
    <w:p w14:paraId="1FCC4A38" w14:textId="77777777" w:rsidR="00C77331" w:rsidRPr="00C77331" w:rsidRDefault="00C77331" w:rsidP="00C77331">
      <w:pPr>
        <w:numPr>
          <w:ilvl w:val="0"/>
          <w:numId w:val="137"/>
        </w:numPr>
      </w:pPr>
      <w:r w:rsidRPr="00C77331">
        <w:t>record_type</w:t>
      </w:r>
    </w:p>
    <w:p w14:paraId="7B48182A" w14:textId="77777777" w:rsidR="00C77331" w:rsidRPr="00C77331" w:rsidRDefault="00C77331" w:rsidP="00C77331">
      <w:pPr>
        <w:numPr>
          <w:ilvl w:val="0"/>
          <w:numId w:val="137"/>
        </w:numPr>
      </w:pPr>
      <w:r w:rsidRPr="00C77331">
        <w:t>schema_version</w:t>
      </w:r>
    </w:p>
    <w:p w14:paraId="17D3EA96" w14:textId="77777777" w:rsidR="00C77331" w:rsidRPr="00C77331" w:rsidRDefault="00C77331" w:rsidP="00C77331">
      <w:pPr>
        <w:numPr>
          <w:ilvl w:val="0"/>
          <w:numId w:val="137"/>
        </w:numPr>
      </w:pPr>
      <w:r w:rsidRPr="00C77331">
        <w:lastRenderedPageBreak/>
        <w:t>created_at</w:t>
      </w:r>
    </w:p>
    <w:p w14:paraId="37DB428D" w14:textId="77777777" w:rsidR="00C77331" w:rsidRPr="00C77331" w:rsidRDefault="00C77331" w:rsidP="00C77331">
      <w:pPr>
        <w:numPr>
          <w:ilvl w:val="0"/>
          <w:numId w:val="137"/>
        </w:numPr>
      </w:pPr>
      <w:r w:rsidRPr="00C77331">
        <w:t>created_by</w:t>
      </w:r>
    </w:p>
    <w:p w14:paraId="7194EEB1" w14:textId="77777777" w:rsidR="00C77331" w:rsidRPr="00C77331" w:rsidRDefault="00C77331" w:rsidP="00C77331">
      <w:pPr>
        <w:numPr>
          <w:ilvl w:val="0"/>
          <w:numId w:val="137"/>
        </w:numPr>
      </w:pPr>
      <w:r w:rsidRPr="00C77331">
        <w:t>source_context</w:t>
      </w:r>
    </w:p>
    <w:p w14:paraId="7995E379" w14:textId="77777777" w:rsidR="00C77331" w:rsidRPr="00C77331" w:rsidRDefault="00C77331" w:rsidP="00C77331">
      <w:pPr>
        <w:numPr>
          <w:ilvl w:val="0"/>
          <w:numId w:val="137"/>
        </w:numPr>
      </w:pPr>
      <w:r w:rsidRPr="00C77331">
        <w:t>record_status</w:t>
      </w:r>
    </w:p>
    <w:p w14:paraId="06449DCF" w14:textId="77777777" w:rsidR="00C77331" w:rsidRPr="00C77331" w:rsidRDefault="00C77331" w:rsidP="00C77331">
      <w:pPr>
        <w:numPr>
          <w:ilvl w:val="0"/>
          <w:numId w:val="137"/>
        </w:numPr>
      </w:pPr>
      <w:r w:rsidRPr="00C77331">
        <w:t>effective_at where relevant</w:t>
      </w:r>
    </w:p>
    <w:p w14:paraId="1166C3A0" w14:textId="77777777" w:rsidR="00C77331" w:rsidRPr="00C77331" w:rsidRDefault="00C77331" w:rsidP="00C77331">
      <w:pPr>
        <w:numPr>
          <w:ilvl w:val="0"/>
          <w:numId w:val="137"/>
        </w:numPr>
      </w:pPr>
      <w:r w:rsidRPr="00C77331">
        <w:t>observed_at where relevant</w:t>
      </w:r>
    </w:p>
    <w:p w14:paraId="2E6B9829" w14:textId="77777777" w:rsidR="00C77331" w:rsidRPr="00C77331" w:rsidRDefault="00C77331" w:rsidP="00C77331">
      <w:pPr>
        <w:numPr>
          <w:ilvl w:val="0"/>
          <w:numId w:val="137"/>
        </w:numPr>
      </w:pPr>
      <w:r w:rsidRPr="00C77331">
        <w:t>supersedes_record_id where relevant</w:t>
      </w:r>
    </w:p>
    <w:p w14:paraId="70B917DC" w14:textId="77777777" w:rsidR="00C77331" w:rsidRPr="00C77331" w:rsidRDefault="00C77331" w:rsidP="00C77331">
      <w:pPr>
        <w:numPr>
          <w:ilvl w:val="0"/>
          <w:numId w:val="137"/>
        </w:numPr>
      </w:pPr>
      <w:r w:rsidRPr="00C77331">
        <w:t>superseded_by_record_id where relevant</w:t>
      </w:r>
    </w:p>
    <w:p w14:paraId="07D55141" w14:textId="77777777" w:rsidR="00C77331" w:rsidRPr="00C77331" w:rsidRDefault="00C77331" w:rsidP="00C77331">
      <w:pPr>
        <w:numPr>
          <w:ilvl w:val="0"/>
          <w:numId w:val="137"/>
        </w:numPr>
      </w:pPr>
      <w:r w:rsidRPr="00C77331">
        <w:t>correction_reason where relevant</w:t>
      </w:r>
    </w:p>
    <w:p w14:paraId="1D9AE7AF" w14:textId="77777777" w:rsidR="00C77331" w:rsidRPr="00C77331" w:rsidRDefault="00C77331" w:rsidP="00C77331">
      <w:pPr>
        <w:numPr>
          <w:ilvl w:val="0"/>
          <w:numId w:val="137"/>
        </w:numPr>
      </w:pPr>
      <w:r w:rsidRPr="00C77331">
        <w:t>provenance_refs</w:t>
      </w:r>
    </w:p>
    <w:p w14:paraId="5AB6D979" w14:textId="77777777" w:rsidR="00C77331" w:rsidRPr="00C77331" w:rsidRDefault="00C77331" w:rsidP="00C77331">
      <w:pPr>
        <w:numPr>
          <w:ilvl w:val="0"/>
          <w:numId w:val="137"/>
        </w:numPr>
      </w:pPr>
      <w:r w:rsidRPr="00C77331">
        <w:t>policy_version_refs where relevant</w:t>
      </w:r>
    </w:p>
    <w:p w14:paraId="33C1D9F0" w14:textId="77777777" w:rsidR="00C77331" w:rsidRPr="00C77331" w:rsidRDefault="00C77331" w:rsidP="00C77331">
      <w:pPr>
        <w:numPr>
          <w:ilvl w:val="0"/>
          <w:numId w:val="137"/>
        </w:numPr>
      </w:pPr>
      <w:r w:rsidRPr="00C77331">
        <w:t>calculation_version_ref where relevant</w:t>
      </w:r>
    </w:p>
    <w:p w14:paraId="2ED2A401" w14:textId="77777777" w:rsidR="00C77331" w:rsidRPr="00C77331" w:rsidRDefault="00C77331" w:rsidP="00C77331">
      <w:pPr>
        <w:numPr>
          <w:ilvl w:val="0"/>
          <w:numId w:val="137"/>
        </w:numPr>
      </w:pPr>
      <w:r w:rsidRPr="00C77331">
        <w:t>scenario_id where relevant</w:t>
      </w:r>
    </w:p>
    <w:p w14:paraId="61EA8FB4" w14:textId="77777777" w:rsidR="00C77331" w:rsidRPr="00C77331" w:rsidRDefault="00C77331" w:rsidP="00C77331">
      <w:pPr>
        <w:numPr>
          <w:ilvl w:val="0"/>
          <w:numId w:val="137"/>
        </w:numPr>
      </w:pPr>
      <w:r w:rsidRPr="00C77331">
        <w:t>store_scope</w:t>
      </w:r>
    </w:p>
    <w:p w14:paraId="7E97E852" w14:textId="77777777" w:rsidR="00C77331" w:rsidRPr="00C77331" w:rsidRDefault="00C77331" w:rsidP="00C77331">
      <w:pPr>
        <w:numPr>
          <w:ilvl w:val="0"/>
          <w:numId w:val="137"/>
        </w:numPr>
      </w:pPr>
      <w:r w:rsidRPr="00C77331">
        <w:t>integrity_hash or equivalent integrity metadata where supported</w:t>
      </w:r>
    </w:p>
    <w:p w14:paraId="24B87C44" w14:textId="77777777" w:rsidR="00C77331" w:rsidRPr="00C77331" w:rsidRDefault="00C77331" w:rsidP="00C77331">
      <w:pPr>
        <w:pStyle w:val="RequirementID"/>
        <w:keepNext/>
      </w:pPr>
      <w:r w:rsidRPr="00C77331">
        <w:t>DM-BASE-001</w:t>
      </w:r>
    </w:p>
    <w:p w14:paraId="5483F486" w14:textId="77777777" w:rsidR="00C77331" w:rsidRPr="00C77331" w:rsidRDefault="00C77331" w:rsidP="00C77331">
      <w:pPr>
        <w:widowControl/>
      </w:pPr>
      <w:r w:rsidRPr="00C77331">
        <w:t>Every persisted canonical record MUST have a stable internal record_id.</w:t>
      </w:r>
    </w:p>
    <w:p w14:paraId="65489EE1" w14:textId="77777777" w:rsidR="00C77331" w:rsidRPr="00C77331" w:rsidRDefault="00C77331" w:rsidP="00C77331">
      <w:pPr>
        <w:pStyle w:val="RequirementID"/>
        <w:keepNext/>
      </w:pPr>
      <w:r w:rsidRPr="00C77331">
        <w:t>DM-BASE-002</w:t>
      </w:r>
    </w:p>
    <w:p w14:paraId="2E0414A7" w14:textId="77777777" w:rsidR="00C77331" w:rsidRPr="00C77331" w:rsidRDefault="00C77331" w:rsidP="00C77331">
      <w:pPr>
        <w:widowControl/>
      </w:pPr>
      <w:r w:rsidRPr="00C77331">
        <w:t>record_id MUST remain stable for the life of the record.</w:t>
      </w:r>
    </w:p>
    <w:p w14:paraId="6D990842" w14:textId="77777777" w:rsidR="00C77331" w:rsidRPr="00C77331" w:rsidRDefault="00C77331" w:rsidP="00C77331">
      <w:pPr>
        <w:pStyle w:val="RequirementID"/>
        <w:keepNext/>
      </w:pPr>
      <w:r w:rsidRPr="00C77331">
        <w:t>DM-BASE-003</w:t>
      </w:r>
    </w:p>
    <w:p w14:paraId="22DEB1A8" w14:textId="77777777" w:rsidR="00C77331" w:rsidRPr="00C77331" w:rsidRDefault="00C77331" w:rsidP="00C77331">
      <w:pPr>
        <w:widowControl/>
      </w:pPr>
      <w:r w:rsidRPr="00C77331">
        <w:t>Business identifiers such as VIN, stock number, order number, or serial number MUST NOT serve as the sole internal record identity.</w:t>
      </w:r>
    </w:p>
    <w:p w14:paraId="5452403D" w14:textId="77777777" w:rsidR="00C77331" w:rsidRPr="00C77331" w:rsidRDefault="00C77331" w:rsidP="00C77331">
      <w:pPr>
        <w:pStyle w:val="RequirementID"/>
        <w:keepNext/>
      </w:pPr>
      <w:r w:rsidRPr="00C77331">
        <w:t>DM-BASE-004</w:t>
      </w:r>
    </w:p>
    <w:p w14:paraId="72774590" w14:textId="77777777" w:rsidR="00C77331" w:rsidRPr="00C77331" w:rsidRDefault="00C77331" w:rsidP="00C77331">
      <w:pPr>
        <w:widowControl/>
      </w:pPr>
      <w:r w:rsidRPr="00C77331">
        <w:t>Every record MUST declare its schema version.</w:t>
      </w:r>
    </w:p>
    <w:p w14:paraId="64B4AA9C" w14:textId="77777777" w:rsidR="00C77331" w:rsidRPr="00C77331" w:rsidRDefault="00C77331" w:rsidP="00C77331">
      <w:pPr>
        <w:pStyle w:val="RequirementID"/>
        <w:keepNext/>
      </w:pPr>
      <w:r w:rsidRPr="00C77331">
        <w:t>DM-BASE-005</w:t>
      </w:r>
    </w:p>
    <w:p w14:paraId="020201E9" w14:textId="77777777" w:rsidR="00C77331" w:rsidRPr="00C77331" w:rsidRDefault="00C77331" w:rsidP="00C77331">
      <w:pPr>
        <w:widowControl/>
      </w:pPr>
      <w:r w:rsidRPr="00C77331">
        <w:t>Every record MUST preserve creation time separately from business-effective time when both exist.</w:t>
      </w:r>
    </w:p>
    <w:p w14:paraId="220FF5F4" w14:textId="77777777" w:rsidR="00C77331" w:rsidRPr="00C77331" w:rsidRDefault="00C77331" w:rsidP="00C77331">
      <w:pPr>
        <w:pStyle w:val="RequirementID"/>
        <w:keepNext/>
      </w:pPr>
      <w:r w:rsidRPr="00C77331">
        <w:lastRenderedPageBreak/>
        <w:t>DM-BASE-006</w:t>
      </w:r>
    </w:p>
    <w:p w14:paraId="595B4EDC" w14:textId="77777777" w:rsidR="00C77331" w:rsidRPr="00C77331" w:rsidRDefault="00C77331" w:rsidP="00C77331">
      <w:pPr>
        <w:widowControl/>
      </w:pPr>
      <w:r w:rsidRPr="00C77331">
        <w:t>A record correction MUST create a new record or explicit correction relationship rather than silently modifying historical content.</w:t>
      </w:r>
    </w:p>
    <w:p w14:paraId="1EED27C3" w14:textId="77777777" w:rsidR="00C77331" w:rsidRPr="00C77331" w:rsidRDefault="00C77331" w:rsidP="00C77331">
      <w:pPr>
        <w:pStyle w:val="RequirementID"/>
        <w:keepNext/>
      </w:pPr>
      <w:r w:rsidRPr="00C77331">
        <w:t>DM-BASE-007</w:t>
      </w:r>
    </w:p>
    <w:p w14:paraId="0B1B3584" w14:textId="77777777" w:rsidR="00C77331" w:rsidRPr="00C77331" w:rsidRDefault="00C77331" w:rsidP="00C77331">
      <w:pPr>
        <w:widowControl/>
      </w:pPr>
      <w:r w:rsidRPr="00C77331">
        <w:t>Scenario records MUST identify their scenario and MUST NOT be mistaken for official records.</w:t>
      </w:r>
    </w:p>
    <w:p w14:paraId="2DE0BBFB" w14:textId="77777777" w:rsidR="00C77331" w:rsidRPr="00C77331" w:rsidRDefault="00C77331" w:rsidP="00C77331">
      <w:r w:rsidRPr="00C77331">
        <w:pict w14:anchorId="5F615039">
          <v:rect id="_x0000_i2036" style="width:0;height:1.5pt" o:hralign="center" o:hrstd="t" o:hr="t" fillcolor="#a0a0a0" stroked="f"/>
        </w:pict>
      </w:r>
    </w:p>
    <w:p w14:paraId="21985A69" w14:textId="77777777" w:rsidR="00C77331" w:rsidRPr="00C77331" w:rsidRDefault="00C77331" w:rsidP="00C77331">
      <w:pPr>
        <w:pStyle w:val="Heading2"/>
        <w:rPr>
          <w:b/>
          <w:bCs/>
        </w:rPr>
      </w:pPr>
      <w:r w:rsidRPr="00C77331">
        <w:rPr>
          <w:b/>
          <w:bCs/>
        </w:rPr>
        <w:t>03.5 Entity reference model</w:t>
      </w:r>
    </w:p>
    <w:p w14:paraId="6CD139E5" w14:textId="77777777" w:rsidR="00C77331" w:rsidRPr="00C77331" w:rsidRDefault="00C77331" w:rsidP="00C77331">
      <w:r w:rsidRPr="00C77331">
        <w:t>Objects may reference business subjects through typed entity references.</w:t>
      </w:r>
    </w:p>
    <w:p w14:paraId="31A6F888" w14:textId="77777777" w:rsidR="00C77331" w:rsidRPr="00C77331" w:rsidRDefault="00C77331" w:rsidP="00C77331">
      <w:r w:rsidRPr="00C77331">
        <w:t>A typed entity reference should include:</w:t>
      </w:r>
    </w:p>
    <w:p w14:paraId="6D995A70" w14:textId="77777777" w:rsidR="00C77331" w:rsidRPr="00C77331" w:rsidRDefault="00C77331" w:rsidP="00C77331">
      <w:pPr>
        <w:numPr>
          <w:ilvl w:val="0"/>
          <w:numId w:val="138"/>
        </w:numPr>
      </w:pPr>
      <w:r w:rsidRPr="00C77331">
        <w:t>entity_type</w:t>
      </w:r>
    </w:p>
    <w:p w14:paraId="2F2F5D25" w14:textId="77777777" w:rsidR="00C77331" w:rsidRPr="00C77331" w:rsidRDefault="00C77331" w:rsidP="00C77331">
      <w:pPr>
        <w:numPr>
          <w:ilvl w:val="0"/>
          <w:numId w:val="138"/>
        </w:numPr>
      </w:pPr>
      <w:r w:rsidRPr="00C77331">
        <w:t>entity_id</w:t>
      </w:r>
    </w:p>
    <w:p w14:paraId="471521FE" w14:textId="77777777" w:rsidR="00C77331" w:rsidRPr="00C77331" w:rsidRDefault="00C77331" w:rsidP="00C77331">
      <w:pPr>
        <w:numPr>
          <w:ilvl w:val="0"/>
          <w:numId w:val="138"/>
        </w:numPr>
      </w:pPr>
      <w:r w:rsidRPr="00C77331">
        <w:t>role</w:t>
      </w:r>
    </w:p>
    <w:p w14:paraId="10C5E70A" w14:textId="77777777" w:rsidR="00C77331" w:rsidRPr="00C77331" w:rsidRDefault="00C77331" w:rsidP="00C77331">
      <w:pPr>
        <w:numPr>
          <w:ilvl w:val="0"/>
          <w:numId w:val="138"/>
        </w:numPr>
      </w:pPr>
      <w:r w:rsidRPr="00C77331">
        <w:t>identity_status</w:t>
      </w:r>
    </w:p>
    <w:p w14:paraId="133D3557" w14:textId="77777777" w:rsidR="00C77331" w:rsidRPr="00C77331" w:rsidRDefault="00C77331" w:rsidP="00C77331">
      <w:pPr>
        <w:numPr>
          <w:ilvl w:val="0"/>
          <w:numId w:val="138"/>
        </w:numPr>
      </w:pPr>
      <w:r w:rsidRPr="00C77331">
        <w:t>identity_rule_version</w:t>
      </w:r>
    </w:p>
    <w:p w14:paraId="2E3401C1" w14:textId="77777777" w:rsidR="00C77331" w:rsidRPr="00C77331" w:rsidRDefault="00C77331" w:rsidP="00C77331">
      <w:pPr>
        <w:numPr>
          <w:ilvl w:val="0"/>
          <w:numId w:val="138"/>
        </w:numPr>
      </w:pPr>
      <w:r w:rsidRPr="00C77331">
        <w:t>optional source_identifier</w:t>
      </w:r>
    </w:p>
    <w:p w14:paraId="1C3416F7" w14:textId="77777777" w:rsidR="00C77331" w:rsidRPr="00C77331" w:rsidRDefault="00C77331" w:rsidP="00C77331">
      <w:pPr>
        <w:numPr>
          <w:ilvl w:val="0"/>
          <w:numId w:val="138"/>
        </w:numPr>
      </w:pPr>
      <w:r w:rsidRPr="00C77331">
        <w:t>optional confidence</w:t>
      </w:r>
    </w:p>
    <w:p w14:paraId="1561D102" w14:textId="77777777" w:rsidR="00C77331" w:rsidRPr="00C77331" w:rsidRDefault="00C77331" w:rsidP="00C77331">
      <w:pPr>
        <w:numPr>
          <w:ilvl w:val="0"/>
          <w:numId w:val="138"/>
        </w:numPr>
      </w:pPr>
      <w:r w:rsidRPr="00C77331">
        <w:t>optional evidence_refs</w:t>
      </w:r>
    </w:p>
    <w:p w14:paraId="649BF3F2" w14:textId="77777777" w:rsidR="00C77331" w:rsidRPr="00C77331" w:rsidRDefault="00C77331" w:rsidP="00C77331">
      <w:r w:rsidRPr="00C77331">
        <w:t>Examples of entity types:</w:t>
      </w:r>
    </w:p>
    <w:p w14:paraId="4DEA69EC" w14:textId="77777777" w:rsidR="00C77331" w:rsidRPr="00C77331" w:rsidRDefault="00C77331" w:rsidP="00C77331">
      <w:pPr>
        <w:numPr>
          <w:ilvl w:val="0"/>
          <w:numId w:val="139"/>
        </w:numPr>
      </w:pPr>
      <w:r w:rsidRPr="00C77331">
        <w:t>Vehicle Unit</w:t>
      </w:r>
    </w:p>
    <w:p w14:paraId="34EE68DD" w14:textId="77777777" w:rsidR="00C77331" w:rsidRPr="00C77331" w:rsidRDefault="00C77331" w:rsidP="00C77331">
      <w:pPr>
        <w:numPr>
          <w:ilvl w:val="0"/>
          <w:numId w:val="139"/>
        </w:numPr>
      </w:pPr>
      <w:r w:rsidRPr="00C77331">
        <w:t>Production Order</w:t>
      </w:r>
    </w:p>
    <w:p w14:paraId="3939AFDE" w14:textId="77777777" w:rsidR="00C77331" w:rsidRPr="00C77331" w:rsidRDefault="00C77331" w:rsidP="00C77331">
      <w:pPr>
        <w:numPr>
          <w:ilvl w:val="0"/>
          <w:numId w:val="139"/>
        </w:numPr>
      </w:pPr>
      <w:r w:rsidRPr="00C77331">
        <w:t>Sellable Combination</w:t>
      </w:r>
    </w:p>
    <w:p w14:paraId="751C995C" w14:textId="77777777" w:rsidR="00C77331" w:rsidRPr="00C77331" w:rsidRDefault="00C77331" w:rsidP="00C77331">
      <w:pPr>
        <w:numPr>
          <w:ilvl w:val="0"/>
          <w:numId w:val="139"/>
        </w:numPr>
      </w:pPr>
      <w:r w:rsidRPr="00C77331">
        <w:t>Model</w:t>
      </w:r>
    </w:p>
    <w:p w14:paraId="653443B9" w14:textId="77777777" w:rsidR="00C77331" w:rsidRPr="00C77331" w:rsidRDefault="00C77331" w:rsidP="00C77331">
      <w:pPr>
        <w:numPr>
          <w:ilvl w:val="0"/>
          <w:numId w:val="139"/>
        </w:numPr>
      </w:pPr>
      <w:r w:rsidRPr="00C77331">
        <w:t>Model Year</w:t>
      </w:r>
    </w:p>
    <w:p w14:paraId="2117003A" w14:textId="77777777" w:rsidR="00C77331" w:rsidRPr="00C77331" w:rsidRDefault="00C77331" w:rsidP="00C77331">
      <w:pPr>
        <w:numPr>
          <w:ilvl w:val="0"/>
          <w:numId w:val="139"/>
        </w:numPr>
      </w:pPr>
      <w:r w:rsidRPr="00C77331">
        <w:t>Trim</w:t>
      </w:r>
    </w:p>
    <w:p w14:paraId="0A7079C1" w14:textId="77777777" w:rsidR="00C77331" w:rsidRPr="00C77331" w:rsidRDefault="00C77331" w:rsidP="00C77331">
      <w:pPr>
        <w:numPr>
          <w:ilvl w:val="0"/>
          <w:numId w:val="139"/>
        </w:numPr>
      </w:pPr>
      <w:r w:rsidRPr="00C77331">
        <w:t>Store</w:t>
      </w:r>
    </w:p>
    <w:p w14:paraId="17FB9BEF" w14:textId="77777777" w:rsidR="00C77331" w:rsidRPr="00C77331" w:rsidRDefault="00C77331" w:rsidP="00C77331">
      <w:pPr>
        <w:numPr>
          <w:ilvl w:val="0"/>
          <w:numId w:val="139"/>
        </w:numPr>
      </w:pPr>
      <w:r w:rsidRPr="00C77331">
        <w:t>Service Loaner Fleet</w:t>
      </w:r>
    </w:p>
    <w:p w14:paraId="2A99E9DB" w14:textId="77777777" w:rsidR="00C77331" w:rsidRPr="00C77331" w:rsidRDefault="00C77331" w:rsidP="00C77331">
      <w:pPr>
        <w:numPr>
          <w:ilvl w:val="0"/>
          <w:numId w:val="139"/>
        </w:numPr>
      </w:pPr>
      <w:r w:rsidRPr="00C77331">
        <w:lastRenderedPageBreak/>
        <w:t>Executive Demo Portfolio</w:t>
      </w:r>
    </w:p>
    <w:p w14:paraId="6DAD3BB7" w14:textId="77777777" w:rsidR="00C77331" w:rsidRPr="00C77331" w:rsidRDefault="00C77331" w:rsidP="00C77331">
      <w:pPr>
        <w:numPr>
          <w:ilvl w:val="0"/>
          <w:numId w:val="139"/>
        </w:numPr>
      </w:pPr>
      <w:r w:rsidRPr="00C77331">
        <w:t>Forecast Period</w:t>
      </w:r>
    </w:p>
    <w:p w14:paraId="29D8CE6C" w14:textId="77777777" w:rsidR="00C77331" w:rsidRPr="00C77331" w:rsidRDefault="00C77331" w:rsidP="00C77331">
      <w:pPr>
        <w:numPr>
          <w:ilvl w:val="0"/>
          <w:numId w:val="139"/>
        </w:numPr>
      </w:pPr>
      <w:r w:rsidRPr="00C77331">
        <w:t>Policy</w:t>
      </w:r>
    </w:p>
    <w:p w14:paraId="7D73D148" w14:textId="77777777" w:rsidR="00C77331" w:rsidRPr="00C77331" w:rsidRDefault="00C77331" w:rsidP="00C77331">
      <w:pPr>
        <w:numPr>
          <w:ilvl w:val="0"/>
          <w:numId w:val="139"/>
        </w:numPr>
      </w:pPr>
      <w:r w:rsidRPr="00C77331">
        <w:t>User</w:t>
      </w:r>
    </w:p>
    <w:p w14:paraId="5F30C55E" w14:textId="77777777" w:rsidR="00C77331" w:rsidRPr="00C77331" w:rsidRDefault="00C77331" w:rsidP="00C77331">
      <w:pPr>
        <w:numPr>
          <w:ilvl w:val="0"/>
          <w:numId w:val="139"/>
        </w:numPr>
      </w:pPr>
      <w:r w:rsidRPr="00C77331">
        <w:t>Scenario</w:t>
      </w:r>
    </w:p>
    <w:p w14:paraId="6D109E0F" w14:textId="77777777" w:rsidR="00C77331" w:rsidRPr="00C77331" w:rsidRDefault="00C77331" w:rsidP="00C77331">
      <w:r w:rsidRPr="00C77331">
        <w:t>Examples of roles:</w:t>
      </w:r>
    </w:p>
    <w:p w14:paraId="318C8968" w14:textId="77777777" w:rsidR="00C77331" w:rsidRPr="00C77331" w:rsidRDefault="00C77331" w:rsidP="00C77331">
      <w:pPr>
        <w:numPr>
          <w:ilvl w:val="0"/>
          <w:numId w:val="140"/>
        </w:numPr>
      </w:pPr>
      <w:r w:rsidRPr="00C77331">
        <w:t>subject;</w:t>
      </w:r>
    </w:p>
    <w:p w14:paraId="77801A3E" w14:textId="77777777" w:rsidR="00C77331" w:rsidRPr="00C77331" w:rsidRDefault="00C77331" w:rsidP="00C77331">
      <w:pPr>
        <w:numPr>
          <w:ilvl w:val="0"/>
          <w:numId w:val="140"/>
        </w:numPr>
      </w:pPr>
      <w:r w:rsidRPr="00C77331">
        <w:t>source;</w:t>
      </w:r>
    </w:p>
    <w:p w14:paraId="087BB6F6" w14:textId="77777777" w:rsidR="00C77331" w:rsidRPr="00C77331" w:rsidRDefault="00C77331" w:rsidP="00C77331">
      <w:pPr>
        <w:numPr>
          <w:ilvl w:val="0"/>
          <w:numId w:val="140"/>
        </w:numPr>
      </w:pPr>
      <w:r w:rsidRPr="00C77331">
        <w:t>target;</w:t>
      </w:r>
    </w:p>
    <w:p w14:paraId="0D26A75B" w14:textId="77777777" w:rsidR="00C77331" w:rsidRPr="00C77331" w:rsidRDefault="00C77331" w:rsidP="00C77331">
      <w:pPr>
        <w:numPr>
          <w:ilvl w:val="0"/>
          <w:numId w:val="140"/>
        </w:numPr>
      </w:pPr>
      <w:r w:rsidRPr="00C77331">
        <w:t>affected unit;</w:t>
      </w:r>
    </w:p>
    <w:p w14:paraId="1EEEF313" w14:textId="77777777" w:rsidR="00C77331" w:rsidRPr="00C77331" w:rsidRDefault="00C77331" w:rsidP="00C77331">
      <w:pPr>
        <w:numPr>
          <w:ilvl w:val="0"/>
          <w:numId w:val="140"/>
        </w:numPr>
      </w:pPr>
      <w:r w:rsidRPr="00C77331">
        <w:t>comparison unit;</w:t>
      </w:r>
    </w:p>
    <w:p w14:paraId="4FEFEF67" w14:textId="77777777" w:rsidR="00C77331" w:rsidRPr="00C77331" w:rsidRDefault="00C77331" w:rsidP="00C77331">
      <w:pPr>
        <w:numPr>
          <w:ilvl w:val="0"/>
          <w:numId w:val="140"/>
        </w:numPr>
      </w:pPr>
      <w:r w:rsidRPr="00C77331">
        <w:t>portfolio member;</w:t>
      </w:r>
    </w:p>
    <w:p w14:paraId="42C0118B" w14:textId="77777777" w:rsidR="00C77331" w:rsidRPr="00C77331" w:rsidRDefault="00C77331" w:rsidP="00C77331">
      <w:pPr>
        <w:numPr>
          <w:ilvl w:val="0"/>
          <w:numId w:val="140"/>
        </w:numPr>
      </w:pPr>
      <w:r w:rsidRPr="00C77331">
        <w:t>replacement;</w:t>
      </w:r>
    </w:p>
    <w:p w14:paraId="5D6DD424" w14:textId="77777777" w:rsidR="00C77331" w:rsidRPr="00C77331" w:rsidRDefault="00C77331" w:rsidP="00C77331">
      <w:pPr>
        <w:numPr>
          <w:ilvl w:val="0"/>
          <w:numId w:val="140"/>
        </w:numPr>
      </w:pPr>
      <w:r w:rsidRPr="00C77331">
        <w:t>predecessor;</w:t>
      </w:r>
    </w:p>
    <w:p w14:paraId="59705054" w14:textId="77777777" w:rsidR="00C77331" w:rsidRPr="00C77331" w:rsidRDefault="00C77331" w:rsidP="00C77331">
      <w:pPr>
        <w:numPr>
          <w:ilvl w:val="0"/>
          <w:numId w:val="140"/>
        </w:numPr>
      </w:pPr>
      <w:r w:rsidRPr="00C77331">
        <w:t>successor;</w:t>
      </w:r>
    </w:p>
    <w:p w14:paraId="44C68BE5" w14:textId="77777777" w:rsidR="00C77331" w:rsidRPr="00C77331" w:rsidRDefault="00C77331" w:rsidP="00C77331">
      <w:pPr>
        <w:numPr>
          <w:ilvl w:val="0"/>
          <w:numId w:val="140"/>
        </w:numPr>
      </w:pPr>
      <w:r w:rsidRPr="00C77331">
        <w:t>evidence entity.</w:t>
      </w:r>
    </w:p>
    <w:p w14:paraId="0FF1A0D1" w14:textId="77777777" w:rsidR="00C77331" w:rsidRPr="00C77331" w:rsidRDefault="00C77331" w:rsidP="00C77331">
      <w:pPr>
        <w:pStyle w:val="RequirementID"/>
        <w:keepNext/>
      </w:pPr>
      <w:r w:rsidRPr="00C77331">
        <w:t>DM-REF-001</w:t>
      </w:r>
    </w:p>
    <w:p w14:paraId="43B3367C" w14:textId="77777777" w:rsidR="00C77331" w:rsidRPr="00C77331" w:rsidRDefault="00C77331" w:rsidP="00C77331">
      <w:pPr>
        <w:widowControl/>
      </w:pPr>
      <w:r w:rsidRPr="00C77331">
        <w:t>Entity references MUST be typed.</w:t>
      </w:r>
    </w:p>
    <w:p w14:paraId="4D3E149A" w14:textId="77777777" w:rsidR="00C77331" w:rsidRPr="00C77331" w:rsidRDefault="00C77331" w:rsidP="00C77331">
      <w:pPr>
        <w:pStyle w:val="RequirementID"/>
        <w:keepNext/>
      </w:pPr>
      <w:r w:rsidRPr="00C77331">
        <w:t>DM-REF-002</w:t>
      </w:r>
    </w:p>
    <w:p w14:paraId="61A944D0" w14:textId="77777777" w:rsidR="00C77331" w:rsidRPr="00C77331" w:rsidRDefault="00C77331" w:rsidP="00C77331">
      <w:pPr>
        <w:widowControl/>
      </w:pPr>
      <w:r w:rsidRPr="00C77331">
        <w:t>Entity roles MUST be explicit where the same record references multiple entities.</w:t>
      </w:r>
    </w:p>
    <w:p w14:paraId="35C1DCD8" w14:textId="77777777" w:rsidR="00C77331" w:rsidRPr="00C77331" w:rsidRDefault="00C77331" w:rsidP="00C77331">
      <w:pPr>
        <w:pStyle w:val="RequirementID"/>
        <w:keepNext/>
      </w:pPr>
      <w:r w:rsidRPr="00C77331">
        <w:t>DM-REF-003</w:t>
      </w:r>
    </w:p>
    <w:p w14:paraId="694218EB" w14:textId="77777777" w:rsidR="00C77331" w:rsidRPr="00C77331" w:rsidRDefault="00C77331" w:rsidP="00C77331">
      <w:pPr>
        <w:widowControl/>
      </w:pPr>
      <w:r w:rsidRPr="00C77331">
        <w:t>A class entity such as Model or Sellable Combination MUST NOT be used as proof of physical-unit identity.</w:t>
      </w:r>
    </w:p>
    <w:p w14:paraId="27C2D008" w14:textId="77777777" w:rsidR="00C77331" w:rsidRPr="00C77331" w:rsidRDefault="00C77331" w:rsidP="00C77331">
      <w:pPr>
        <w:pStyle w:val="RequirementID"/>
        <w:keepNext/>
      </w:pPr>
      <w:r w:rsidRPr="00C77331">
        <w:t>DM-REF-004</w:t>
      </w:r>
    </w:p>
    <w:p w14:paraId="77B38284" w14:textId="77777777" w:rsidR="00C77331" w:rsidRPr="00C77331" w:rsidRDefault="00C77331" w:rsidP="00C77331">
      <w:pPr>
        <w:widowControl/>
      </w:pPr>
      <w:r w:rsidRPr="00C77331">
        <w:t>Entity references MAY accumulate aliases and identifiers without replacing the underlying internal entity identity.</w:t>
      </w:r>
    </w:p>
    <w:p w14:paraId="3CA30A53" w14:textId="77777777" w:rsidR="00C77331" w:rsidRPr="00C77331" w:rsidRDefault="00C77331" w:rsidP="00C77331">
      <w:r w:rsidRPr="00C77331">
        <w:pict w14:anchorId="334F7333">
          <v:rect id="_x0000_i2037" style="width:0;height:1.5pt" o:hralign="center" o:hrstd="t" o:hr="t" fillcolor="#a0a0a0" stroked="f"/>
        </w:pict>
      </w:r>
    </w:p>
    <w:p w14:paraId="55CFDC1B" w14:textId="77777777" w:rsidR="00C77331" w:rsidRPr="00C77331" w:rsidRDefault="00C77331" w:rsidP="00C77331">
      <w:pPr>
        <w:pStyle w:val="Heading2"/>
        <w:rPr>
          <w:b/>
          <w:bCs/>
        </w:rPr>
      </w:pPr>
      <w:r w:rsidRPr="00C77331">
        <w:rPr>
          <w:b/>
          <w:bCs/>
        </w:rPr>
        <w:lastRenderedPageBreak/>
        <w:t>03.6 Vehicle Unit aggregate</w:t>
      </w:r>
    </w:p>
    <w:p w14:paraId="223BDC5D" w14:textId="77777777" w:rsidR="00C77331" w:rsidRPr="00C77331" w:rsidRDefault="00C77331" w:rsidP="00C77331">
      <w:pPr>
        <w:rPr>
          <w:b/>
          <w:bCs/>
        </w:rPr>
      </w:pPr>
      <w:r w:rsidRPr="00C77331">
        <w:rPr>
          <w:b/>
          <w:bCs/>
        </w:rPr>
        <w:t>Purpose</w:t>
      </w:r>
    </w:p>
    <w:p w14:paraId="6D81AC7B" w14:textId="77777777" w:rsidR="00C77331" w:rsidRPr="00C77331" w:rsidRDefault="00C77331" w:rsidP="00C77331">
      <w:r w:rsidRPr="00C77331">
        <w:t>Represents one physical vehicle when physical-unit identity is sufficiently resolved.</w:t>
      </w:r>
    </w:p>
    <w:p w14:paraId="22C2DC94" w14:textId="77777777" w:rsidR="00C77331" w:rsidRPr="00C77331" w:rsidRDefault="00C77331" w:rsidP="00C77331">
      <w:pPr>
        <w:rPr>
          <w:b/>
          <w:bCs/>
        </w:rPr>
      </w:pPr>
      <w:r w:rsidRPr="00C77331">
        <w:rPr>
          <w:b/>
          <w:bCs/>
        </w:rPr>
        <w:t>Potential identifiers</w:t>
      </w:r>
    </w:p>
    <w:p w14:paraId="2894D0D7" w14:textId="77777777" w:rsidR="00C77331" w:rsidRPr="00C77331" w:rsidRDefault="00C77331" w:rsidP="00C77331">
      <w:pPr>
        <w:numPr>
          <w:ilvl w:val="0"/>
          <w:numId w:val="141"/>
        </w:numPr>
      </w:pPr>
      <w:r w:rsidRPr="00C77331">
        <w:t>VIN;</w:t>
      </w:r>
    </w:p>
    <w:p w14:paraId="701C8EFC" w14:textId="77777777" w:rsidR="00C77331" w:rsidRPr="00C77331" w:rsidRDefault="00C77331" w:rsidP="00C77331">
      <w:pPr>
        <w:numPr>
          <w:ilvl w:val="0"/>
          <w:numId w:val="141"/>
        </w:numPr>
      </w:pPr>
      <w:r w:rsidRPr="00C77331">
        <w:t>manufacturer order number;</w:t>
      </w:r>
    </w:p>
    <w:p w14:paraId="12A6534F" w14:textId="77777777" w:rsidR="00C77331" w:rsidRPr="00C77331" w:rsidRDefault="00C77331" w:rsidP="00C77331">
      <w:pPr>
        <w:numPr>
          <w:ilvl w:val="0"/>
          <w:numId w:val="141"/>
        </w:numPr>
      </w:pPr>
      <w:r w:rsidRPr="00C77331">
        <w:t>production serial;</w:t>
      </w:r>
    </w:p>
    <w:p w14:paraId="11D6B79F" w14:textId="77777777" w:rsidR="00C77331" w:rsidRPr="00C77331" w:rsidRDefault="00C77331" w:rsidP="00C77331">
      <w:pPr>
        <w:numPr>
          <w:ilvl w:val="0"/>
          <w:numId w:val="141"/>
        </w:numPr>
      </w:pPr>
      <w:r w:rsidRPr="00C77331">
        <w:t>stock number;</w:t>
      </w:r>
    </w:p>
    <w:p w14:paraId="754F11E5" w14:textId="77777777" w:rsidR="00C77331" w:rsidRPr="00C77331" w:rsidRDefault="00C77331" w:rsidP="00C77331">
      <w:pPr>
        <w:numPr>
          <w:ilvl w:val="0"/>
          <w:numId w:val="141"/>
        </w:numPr>
      </w:pPr>
      <w:r w:rsidRPr="00C77331">
        <w:t>source-system IDs;</w:t>
      </w:r>
    </w:p>
    <w:p w14:paraId="756E74CD" w14:textId="77777777" w:rsidR="00C77331" w:rsidRPr="00C77331" w:rsidRDefault="00C77331" w:rsidP="00C77331">
      <w:pPr>
        <w:numPr>
          <w:ilvl w:val="0"/>
          <w:numId w:val="141"/>
        </w:numPr>
      </w:pPr>
      <w:r w:rsidRPr="00C77331">
        <w:t>prior aliases.</w:t>
      </w:r>
    </w:p>
    <w:p w14:paraId="2983CAFE" w14:textId="77777777" w:rsidR="00C77331" w:rsidRPr="00C77331" w:rsidRDefault="00C77331" w:rsidP="00C77331">
      <w:pPr>
        <w:rPr>
          <w:b/>
          <w:bCs/>
        </w:rPr>
      </w:pPr>
      <w:r w:rsidRPr="00C77331">
        <w:rPr>
          <w:b/>
          <w:bCs/>
        </w:rPr>
        <w:t>Owned facts</w:t>
      </w:r>
    </w:p>
    <w:p w14:paraId="400F491E" w14:textId="77777777" w:rsidR="00C77331" w:rsidRPr="00C77331" w:rsidRDefault="00C77331" w:rsidP="00C77331">
      <w:r w:rsidRPr="00C77331">
        <w:t>The Vehicle Unit aggregate may reference:</w:t>
      </w:r>
    </w:p>
    <w:p w14:paraId="2574CB62" w14:textId="77777777" w:rsidR="00C77331" w:rsidRPr="00C77331" w:rsidRDefault="00C77331" w:rsidP="00C77331">
      <w:pPr>
        <w:numPr>
          <w:ilvl w:val="0"/>
          <w:numId w:val="142"/>
        </w:numPr>
      </w:pPr>
      <w:r w:rsidRPr="00C77331">
        <w:t>identity evidence;</w:t>
      </w:r>
    </w:p>
    <w:p w14:paraId="0CAB2D05" w14:textId="77777777" w:rsidR="00C77331" w:rsidRPr="00C77331" w:rsidRDefault="00C77331" w:rsidP="00C77331">
      <w:pPr>
        <w:numPr>
          <w:ilvl w:val="0"/>
          <w:numId w:val="142"/>
        </w:numPr>
      </w:pPr>
      <w:r w:rsidRPr="00C77331">
        <w:t>model;</w:t>
      </w:r>
    </w:p>
    <w:p w14:paraId="1DEAD80F" w14:textId="77777777" w:rsidR="00C77331" w:rsidRPr="00C77331" w:rsidRDefault="00C77331" w:rsidP="00C77331">
      <w:pPr>
        <w:numPr>
          <w:ilvl w:val="0"/>
          <w:numId w:val="142"/>
        </w:numPr>
      </w:pPr>
      <w:r w:rsidRPr="00C77331">
        <w:t>model year;</w:t>
      </w:r>
    </w:p>
    <w:p w14:paraId="556F769D" w14:textId="77777777" w:rsidR="00C77331" w:rsidRPr="00C77331" w:rsidRDefault="00C77331" w:rsidP="00C77331">
      <w:pPr>
        <w:numPr>
          <w:ilvl w:val="0"/>
          <w:numId w:val="142"/>
        </w:numPr>
      </w:pPr>
      <w:r w:rsidRPr="00C77331">
        <w:t>trim/model code;</w:t>
      </w:r>
    </w:p>
    <w:p w14:paraId="30264399" w14:textId="77777777" w:rsidR="00C77331" w:rsidRPr="00C77331" w:rsidRDefault="00C77331" w:rsidP="00C77331">
      <w:pPr>
        <w:numPr>
          <w:ilvl w:val="0"/>
          <w:numId w:val="142"/>
        </w:numPr>
      </w:pPr>
      <w:r w:rsidRPr="00C77331">
        <w:t>drivetrain;</w:t>
      </w:r>
    </w:p>
    <w:p w14:paraId="46FC00E6" w14:textId="77777777" w:rsidR="00C77331" w:rsidRPr="00C77331" w:rsidRDefault="00C77331" w:rsidP="00C77331">
      <w:pPr>
        <w:numPr>
          <w:ilvl w:val="0"/>
          <w:numId w:val="142"/>
        </w:numPr>
      </w:pPr>
      <w:r w:rsidRPr="00C77331">
        <w:t>exterior;</w:t>
      </w:r>
    </w:p>
    <w:p w14:paraId="4CBB59DC" w14:textId="77777777" w:rsidR="00C77331" w:rsidRPr="00C77331" w:rsidRDefault="00C77331" w:rsidP="00C77331">
      <w:pPr>
        <w:numPr>
          <w:ilvl w:val="0"/>
          <w:numId w:val="142"/>
        </w:numPr>
      </w:pPr>
      <w:r w:rsidRPr="00C77331">
        <w:t>interior;</w:t>
      </w:r>
    </w:p>
    <w:p w14:paraId="4A7332C0" w14:textId="77777777" w:rsidR="00C77331" w:rsidRPr="00C77331" w:rsidRDefault="00C77331" w:rsidP="00C77331">
      <w:pPr>
        <w:numPr>
          <w:ilvl w:val="0"/>
          <w:numId w:val="142"/>
        </w:numPr>
      </w:pPr>
      <w:r w:rsidRPr="00C77331">
        <w:t>current inventory lifecycle;</w:t>
      </w:r>
    </w:p>
    <w:p w14:paraId="406EC3D2" w14:textId="77777777" w:rsidR="00C77331" w:rsidRPr="00C77331" w:rsidRDefault="00C77331" w:rsidP="00C77331">
      <w:pPr>
        <w:numPr>
          <w:ilvl w:val="0"/>
          <w:numId w:val="142"/>
        </w:numPr>
      </w:pPr>
      <w:r w:rsidRPr="00C77331">
        <w:t>arrival;</w:t>
      </w:r>
    </w:p>
    <w:p w14:paraId="745B217C" w14:textId="77777777" w:rsidR="00C77331" w:rsidRPr="00C77331" w:rsidRDefault="00C77331" w:rsidP="00C77331">
      <w:pPr>
        <w:numPr>
          <w:ilvl w:val="0"/>
          <w:numId w:val="142"/>
        </w:numPr>
      </w:pPr>
      <w:r w:rsidRPr="00C77331">
        <w:t>retail;</w:t>
      </w:r>
    </w:p>
    <w:p w14:paraId="672075D9" w14:textId="77777777" w:rsidR="00C77331" w:rsidRPr="00C77331" w:rsidRDefault="00C77331" w:rsidP="00C77331">
      <w:pPr>
        <w:numPr>
          <w:ilvl w:val="0"/>
          <w:numId w:val="142"/>
        </w:numPr>
      </w:pPr>
      <w:r w:rsidRPr="00C77331">
        <w:t>Service Loaner lifecycle;</w:t>
      </w:r>
    </w:p>
    <w:p w14:paraId="635603EF" w14:textId="77777777" w:rsidR="00C77331" w:rsidRPr="00C77331" w:rsidRDefault="00C77331" w:rsidP="00C77331">
      <w:pPr>
        <w:numPr>
          <w:ilvl w:val="0"/>
          <w:numId w:val="142"/>
        </w:numPr>
      </w:pPr>
      <w:r w:rsidRPr="00C77331">
        <w:t>Executive Demo lifecycle;</w:t>
      </w:r>
    </w:p>
    <w:p w14:paraId="75E1DC8F" w14:textId="77777777" w:rsidR="00C77331" w:rsidRPr="00C77331" w:rsidRDefault="00C77331" w:rsidP="00C77331">
      <w:pPr>
        <w:numPr>
          <w:ilvl w:val="0"/>
          <w:numId w:val="142"/>
        </w:numPr>
      </w:pPr>
      <w:r w:rsidRPr="00C77331">
        <w:t>Dealer Trade lifecycle;</w:t>
      </w:r>
    </w:p>
    <w:p w14:paraId="74D75A00" w14:textId="77777777" w:rsidR="00C77331" w:rsidRPr="00C77331" w:rsidRDefault="00C77331" w:rsidP="00C77331">
      <w:pPr>
        <w:numPr>
          <w:ilvl w:val="0"/>
          <w:numId w:val="142"/>
        </w:numPr>
      </w:pPr>
      <w:r w:rsidRPr="00C77331">
        <w:t>disposition.</w:t>
      </w:r>
    </w:p>
    <w:p w14:paraId="04A49C2D" w14:textId="77777777" w:rsidR="00C77331" w:rsidRPr="00C77331" w:rsidRDefault="00C77331" w:rsidP="00C77331">
      <w:r w:rsidRPr="00C77331">
        <w:lastRenderedPageBreak/>
        <w:t>The aggregate should not directly store every derived recommendation as mutable current state.</w:t>
      </w:r>
    </w:p>
    <w:p w14:paraId="3A082CA9" w14:textId="77777777" w:rsidR="00C77331" w:rsidRPr="00C77331" w:rsidRDefault="00C77331" w:rsidP="00C77331">
      <w:pPr>
        <w:rPr>
          <w:b/>
          <w:bCs/>
        </w:rPr>
      </w:pPr>
      <w:r w:rsidRPr="00C77331">
        <w:rPr>
          <w:b/>
          <w:bCs/>
        </w:rPr>
        <w:t>Lifecycle states</w:t>
      </w:r>
    </w:p>
    <w:p w14:paraId="66A61FB7" w14:textId="77777777" w:rsidR="00C77331" w:rsidRPr="00C77331" w:rsidRDefault="00C77331" w:rsidP="00C77331">
      <w:r w:rsidRPr="00C77331">
        <w:t>A Vehicle Unit may pass through states such as:</w:t>
      </w:r>
    </w:p>
    <w:p w14:paraId="0E1BA4E5" w14:textId="77777777" w:rsidR="00C77331" w:rsidRPr="00C77331" w:rsidRDefault="00C77331" w:rsidP="00C77331">
      <w:pPr>
        <w:numPr>
          <w:ilvl w:val="0"/>
          <w:numId w:val="143"/>
        </w:numPr>
      </w:pPr>
      <w:r w:rsidRPr="00C77331">
        <w:t>UNRESOLVED_PRE_VIN</w:t>
      </w:r>
    </w:p>
    <w:p w14:paraId="5591B0DE" w14:textId="77777777" w:rsidR="00C77331" w:rsidRPr="00C77331" w:rsidRDefault="00C77331" w:rsidP="00C77331">
      <w:pPr>
        <w:numPr>
          <w:ilvl w:val="0"/>
          <w:numId w:val="143"/>
        </w:numPr>
      </w:pPr>
      <w:r w:rsidRPr="00C77331">
        <w:t>ORDERED</w:t>
      </w:r>
    </w:p>
    <w:p w14:paraId="513B2005" w14:textId="77777777" w:rsidR="00C77331" w:rsidRPr="00C77331" w:rsidRDefault="00C77331" w:rsidP="00C77331">
      <w:pPr>
        <w:numPr>
          <w:ilvl w:val="0"/>
          <w:numId w:val="143"/>
        </w:numPr>
      </w:pPr>
      <w:r w:rsidRPr="00C77331">
        <w:t>SCHEDULED_FOR_PRODUCTION</w:t>
      </w:r>
    </w:p>
    <w:p w14:paraId="644844D1" w14:textId="77777777" w:rsidR="00C77331" w:rsidRPr="00C77331" w:rsidRDefault="00C77331" w:rsidP="00C77331">
      <w:pPr>
        <w:numPr>
          <w:ilvl w:val="0"/>
          <w:numId w:val="143"/>
        </w:numPr>
      </w:pPr>
      <w:r w:rsidRPr="00C77331">
        <w:t>IN_PRODUCTION</w:t>
      </w:r>
    </w:p>
    <w:p w14:paraId="4385006F" w14:textId="77777777" w:rsidR="00C77331" w:rsidRPr="00C77331" w:rsidRDefault="00C77331" w:rsidP="00C77331">
      <w:pPr>
        <w:numPr>
          <w:ilvl w:val="0"/>
          <w:numId w:val="143"/>
        </w:numPr>
      </w:pPr>
      <w:r w:rsidRPr="00C77331">
        <w:t>IN_TRANSIT</w:t>
      </w:r>
    </w:p>
    <w:p w14:paraId="606E7B7D" w14:textId="77777777" w:rsidR="00C77331" w:rsidRPr="00C77331" w:rsidRDefault="00C77331" w:rsidP="00C77331">
      <w:pPr>
        <w:numPr>
          <w:ilvl w:val="0"/>
          <w:numId w:val="143"/>
        </w:numPr>
      </w:pPr>
      <w:r w:rsidRPr="00C77331">
        <w:t>ARRIVED</w:t>
      </w:r>
    </w:p>
    <w:p w14:paraId="09844A19" w14:textId="77777777" w:rsidR="00C77331" w:rsidRPr="00C77331" w:rsidRDefault="00C77331" w:rsidP="00C77331">
      <w:pPr>
        <w:numPr>
          <w:ilvl w:val="0"/>
          <w:numId w:val="143"/>
        </w:numPr>
      </w:pPr>
      <w:r w:rsidRPr="00C77331">
        <w:t>IN_NEW_RETAIL_INVENTORY</w:t>
      </w:r>
    </w:p>
    <w:p w14:paraId="331B52D6" w14:textId="77777777" w:rsidR="00C77331" w:rsidRPr="00C77331" w:rsidRDefault="00C77331" w:rsidP="00C77331">
      <w:pPr>
        <w:numPr>
          <w:ilvl w:val="0"/>
          <w:numId w:val="143"/>
        </w:numPr>
      </w:pPr>
      <w:r w:rsidRPr="00C77331">
        <w:t>ASSIGNED_EXECUTIVE_DEMO</w:t>
      </w:r>
    </w:p>
    <w:p w14:paraId="3A45A699" w14:textId="77777777" w:rsidR="00C77331" w:rsidRPr="00C77331" w:rsidRDefault="00C77331" w:rsidP="00C77331">
      <w:pPr>
        <w:numPr>
          <w:ilvl w:val="0"/>
          <w:numId w:val="143"/>
        </w:numPr>
      </w:pPr>
      <w:r w:rsidRPr="00C77331">
        <w:t>ACTIVE_SERVICE_LOANER</w:t>
      </w:r>
    </w:p>
    <w:p w14:paraId="1D1500AB" w14:textId="77777777" w:rsidR="00C77331" w:rsidRPr="00C77331" w:rsidRDefault="00C77331" w:rsidP="00C77331">
      <w:pPr>
        <w:numPr>
          <w:ilvl w:val="0"/>
          <w:numId w:val="143"/>
        </w:numPr>
      </w:pPr>
      <w:r w:rsidRPr="00C77331">
        <w:t>RETIRED_FROM_SERVICE_LOANER</w:t>
      </w:r>
    </w:p>
    <w:p w14:paraId="49C765BB" w14:textId="77777777" w:rsidR="00C77331" w:rsidRPr="00C77331" w:rsidRDefault="00C77331" w:rsidP="00C77331">
      <w:pPr>
        <w:numPr>
          <w:ilvl w:val="0"/>
          <w:numId w:val="143"/>
        </w:numPr>
      </w:pPr>
      <w:r w:rsidRPr="00C77331">
        <w:t>RECEIVED_BY_USED_CARS</w:t>
      </w:r>
    </w:p>
    <w:p w14:paraId="019686F6" w14:textId="77777777" w:rsidR="00C77331" w:rsidRPr="00C77331" w:rsidRDefault="00C77331" w:rsidP="00C77331">
      <w:pPr>
        <w:numPr>
          <w:ilvl w:val="0"/>
          <w:numId w:val="143"/>
        </w:numPr>
      </w:pPr>
      <w:r w:rsidRPr="00C77331">
        <w:t>IN_USED_INVENTORY</w:t>
      </w:r>
    </w:p>
    <w:p w14:paraId="06C43E8C" w14:textId="77777777" w:rsidR="00C77331" w:rsidRPr="00C77331" w:rsidRDefault="00C77331" w:rsidP="00C77331">
      <w:pPr>
        <w:numPr>
          <w:ilvl w:val="0"/>
          <w:numId w:val="143"/>
        </w:numPr>
      </w:pPr>
      <w:r w:rsidRPr="00C77331">
        <w:t>RETAILED</w:t>
      </w:r>
    </w:p>
    <w:p w14:paraId="31A036A9" w14:textId="77777777" w:rsidR="00C77331" w:rsidRPr="00C77331" w:rsidRDefault="00C77331" w:rsidP="00C77331">
      <w:pPr>
        <w:numPr>
          <w:ilvl w:val="0"/>
          <w:numId w:val="143"/>
        </w:numPr>
      </w:pPr>
      <w:r w:rsidRPr="00C77331">
        <w:t>WHOLESALED</w:t>
      </w:r>
    </w:p>
    <w:p w14:paraId="6A5DC067" w14:textId="77777777" w:rsidR="00C77331" w:rsidRPr="00C77331" w:rsidRDefault="00C77331" w:rsidP="00C77331">
      <w:pPr>
        <w:numPr>
          <w:ilvl w:val="0"/>
          <w:numId w:val="143"/>
        </w:numPr>
      </w:pPr>
      <w:r w:rsidRPr="00C77331">
        <w:t>TRANSFERRED</w:t>
      </w:r>
    </w:p>
    <w:p w14:paraId="29AB3128" w14:textId="77777777" w:rsidR="00C77331" w:rsidRPr="00C77331" w:rsidRDefault="00C77331" w:rsidP="00C77331">
      <w:pPr>
        <w:numPr>
          <w:ilvl w:val="0"/>
          <w:numId w:val="143"/>
        </w:numPr>
      </w:pPr>
      <w:r w:rsidRPr="00C77331">
        <w:t>CANCELLED</w:t>
      </w:r>
    </w:p>
    <w:p w14:paraId="2789A5BF" w14:textId="77777777" w:rsidR="00C77331" w:rsidRPr="00C77331" w:rsidRDefault="00C77331" w:rsidP="00C77331">
      <w:pPr>
        <w:numPr>
          <w:ilvl w:val="0"/>
          <w:numId w:val="143"/>
        </w:numPr>
      </w:pPr>
      <w:r w:rsidRPr="00C77331">
        <w:t>UNRESOLVED</w:t>
      </w:r>
    </w:p>
    <w:p w14:paraId="66A85E89" w14:textId="77777777" w:rsidR="00C77331" w:rsidRPr="00C77331" w:rsidRDefault="00C77331" w:rsidP="00C77331">
      <w:pPr>
        <w:numPr>
          <w:ilvl w:val="0"/>
          <w:numId w:val="143"/>
        </w:numPr>
      </w:pPr>
      <w:r w:rsidRPr="00C77331">
        <w:t>CLOSED</w:t>
      </w:r>
    </w:p>
    <w:p w14:paraId="643F98EA" w14:textId="77777777" w:rsidR="00C77331" w:rsidRPr="00C77331" w:rsidRDefault="00C77331" w:rsidP="00C77331">
      <w:r w:rsidRPr="00C77331">
        <w:t>Not every vehicle passes through every state.</w:t>
      </w:r>
    </w:p>
    <w:p w14:paraId="76DA3F77" w14:textId="77777777" w:rsidR="00C77331" w:rsidRPr="00C77331" w:rsidRDefault="00C77331" w:rsidP="00C77331">
      <w:pPr>
        <w:pStyle w:val="RequirementID"/>
        <w:keepNext/>
      </w:pPr>
      <w:r w:rsidRPr="00C77331">
        <w:t>DM-VEH-001</w:t>
      </w:r>
    </w:p>
    <w:p w14:paraId="2DC1BF1A" w14:textId="77777777" w:rsidR="00C77331" w:rsidRPr="00C77331" w:rsidRDefault="00C77331" w:rsidP="00C77331">
      <w:pPr>
        <w:widowControl/>
      </w:pPr>
      <w:r w:rsidRPr="00C77331">
        <w:t>A Vehicle Unit MUST represent one physical vehicle only.</w:t>
      </w:r>
    </w:p>
    <w:p w14:paraId="7CCD207C" w14:textId="77777777" w:rsidR="00C77331" w:rsidRPr="00C77331" w:rsidRDefault="00C77331" w:rsidP="00C77331">
      <w:pPr>
        <w:pStyle w:val="RequirementID"/>
        <w:keepNext/>
      </w:pPr>
      <w:r w:rsidRPr="00C77331">
        <w:t>DM-VEH-002</w:t>
      </w:r>
    </w:p>
    <w:p w14:paraId="64641F4B" w14:textId="77777777" w:rsidR="00C77331" w:rsidRPr="00C77331" w:rsidRDefault="00C77331" w:rsidP="00C77331">
      <w:pPr>
        <w:widowControl/>
      </w:pPr>
      <w:r w:rsidRPr="00C77331">
        <w:lastRenderedPageBreak/>
        <w:t>A Vehicle Unit MUST NOT be merged with another Vehicle Unit solely because they share:</w:t>
      </w:r>
    </w:p>
    <w:p w14:paraId="70116FF6" w14:textId="77777777" w:rsidR="00C77331" w:rsidRPr="00C77331" w:rsidRDefault="00C77331" w:rsidP="00C77331">
      <w:pPr>
        <w:numPr>
          <w:ilvl w:val="0"/>
          <w:numId w:val="144"/>
        </w:numPr>
      </w:pPr>
      <w:r w:rsidRPr="00C77331">
        <w:t>model;</w:t>
      </w:r>
    </w:p>
    <w:p w14:paraId="680129E6" w14:textId="77777777" w:rsidR="00C77331" w:rsidRPr="00C77331" w:rsidRDefault="00C77331" w:rsidP="00C77331">
      <w:pPr>
        <w:numPr>
          <w:ilvl w:val="0"/>
          <w:numId w:val="144"/>
        </w:numPr>
      </w:pPr>
      <w:r w:rsidRPr="00C77331">
        <w:t>trim;</w:t>
      </w:r>
    </w:p>
    <w:p w14:paraId="0FB14E60" w14:textId="77777777" w:rsidR="00C77331" w:rsidRPr="00C77331" w:rsidRDefault="00C77331" w:rsidP="00C77331">
      <w:pPr>
        <w:numPr>
          <w:ilvl w:val="0"/>
          <w:numId w:val="144"/>
        </w:numPr>
      </w:pPr>
      <w:r w:rsidRPr="00C77331">
        <w:t>combination;</w:t>
      </w:r>
    </w:p>
    <w:p w14:paraId="201868FB" w14:textId="77777777" w:rsidR="00C77331" w:rsidRPr="00C77331" w:rsidRDefault="00C77331" w:rsidP="00C77331">
      <w:pPr>
        <w:numPr>
          <w:ilvl w:val="0"/>
          <w:numId w:val="144"/>
        </w:numPr>
      </w:pPr>
      <w:r w:rsidRPr="00C77331">
        <w:t>store;</w:t>
      </w:r>
    </w:p>
    <w:p w14:paraId="6380302F" w14:textId="77777777" w:rsidR="00C77331" w:rsidRPr="00C77331" w:rsidRDefault="00C77331" w:rsidP="00C77331">
      <w:pPr>
        <w:numPr>
          <w:ilvl w:val="0"/>
          <w:numId w:val="144"/>
        </w:numPr>
      </w:pPr>
      <w:r w:rsidRPr="00C77331">
        <w:t>production month;</w:t>
      </w:r>
    </w:p>
    <w:p w14:paraId="47C57475" w14:textId="77777777" w:rsidR="00C77331" w:rsidRPr="00C77331" w:rsidRDefault="00C77331" w:rsidP="00C77331">
      <w:pPr>
        <w:numPr>
          <w:ilvl w:val="0"/>
          <w:numId w:val="144"/>
        </w:numPr>
      </w:pPr>
      <w:r w:rsidRPr="00C77331">
        <w:t>or stock class.</w:t>
      </w:r>
    </w:p>
    <w:p w14:paraId="7D11903B" w14:textId="77777777" w:rsidR="00C77331" w:rsidRPr="00C77331" w:rsidRDefault="00C77331" w:rsidP="00C77331">
      <w:pPr>
        <w:pStyle w:val="RequirementID"/>
        <w:keepNext/>
      </w:pPr>
      <w:r w:rsidRPr="00C77331">
        <w:t>DM-VEH-003</w:t>
      </w:r>
    </w:p>
    <w:p w14:paraId="25D71E92" w14:textId="77777777" w:rsidR="00C77331" w:rsidRPr="00C77331" w:rsidRDefault="00C77331" w:rsidP="00C77331">
      <w:pPr>
        <w:widowControl/>
      </w:pPr>
      <w:r w:rsidRPr="00C77331">
        <w:t>Vehicle lifecycle state MUST be derived from accepted actual events rather than editable display labels.</w:t>
      </w:r>
    </w:p>
    <w:p w14:paraId="48BC99AF" w14:textId="77777777" w:rsidR="00C77331" w:rsidRPr="00C77331" w:rsidRDefault="00C77331" w:rsidP="00C77331">
      <w:pPr>
        <w:pStyle w:val="RequirementID"/>
        <w:keepNext/>
      </w:pPr>
      <w:r w:rsidRPr="00C77331">
        <w:t>DM-VEH-004</w:t>
      </w:r>
    </w:p>
    <w:p w14:paraId="0660B5D4" w14:textId="77777777" w:rsidR="00C77331" w:rsidRPr="00C77331" w:rsidRDefault="00C77331" w:rsidP="00C77331">
      <w:pPr>
        <w:widowControl/>
      </w:pPr>
      <w:r w:rsidRPr="00C77331">
        <w:t>A Vehicle Unit MAY participate in several domain lifecycles over time, but those lifecycles MUST remain separately recorded.</w:t>
      </w:r>
    </w:p>
    <w:p w14:paraId="472C4508" w14:textId="77777777" w:rsidR="00C77331" w:rsidRPr="00C77331" w:rsidRDefault="00C77331" w:rsidP="00C77331">
      <w:r w:rsidRPr="00C77331">
        <w:t>Example:</w:t>
      </w:r>
    </w:p>
    <w:p w14:paraId="08611488" w14:textId="77777777" w:rsidR="00C77331" w:rsidRPr="00C77331" w:rsidRDefault="00C77331" w:rsidP="00C77331">
      <w:r w:rsidRPr="00C77331">
        <w:t>New Inventory</w:t>
      </w:r>
      <w:r w:rsidRPr="00C77331">
        <w:br/>
        <w:t>→ Service Loaner</w:t>
      </w:r>
      <w:r w:rsidRPr="00C77331">
        <w:br/>
        <w:t>→ Used Cars</w:t>
      </w:r>
      <w:r w:rsidRPr="00C77331">
        <w:br/>
        <w:t>→ Retail.</w:t>
      </w:r>
    </w:p>
    <w:p w14:paraId="0F5D69F8" w14:textId="77777777" w:rsidR="00C77331" w:rsidRPr="00C77331" w:rsidRDefault="00C77331" w:rsidP="00C77331">
      <w:pPr>
        <w:pStyle w:val="RequirementID"/>
        <w:keepNext/>
      </w:pPr>
      <w:r w:rsidRPr="00C77331">
        <w:t>DM-VEH-005</w:t>
      </w:r>
    </w:p>
    <w:p w14:paraId="0DB70A4A" w14:textId="77777777" w:rsidR="00C77331" w:rsidRPr="00C77331" w:rsidRDefault="00C77331" w:rsidP="00C77331">
      <w:pPr>
        <w:widowControl/>
      </w:pPr>
      <w:r w:rsidRPr="00C77331">
        <w:t>The Vehicle Unit aggregate MUST preserve the sequence of lifecycle events.</w:t>
      </w:r>
    </w:p>
    <w:p w14:paraId="42127F64" w14:textId="77777777" w:rsidR="00C77331" w:rsidRPr="00C77331" w:rsidRDefault="00C77331" w:rsidP="00C77331">
      <w:pPr>
        <w:pStyle w:val="RequirementID"/>
        <w:keepNext/>
      </w:pPr>
      <w:r w:rsidRPr="00C77331">
        <w:t>DM-VEH-006</w:t>
      </w:r>
    </w:p>
    <w:p w14:paraId="5AADF63E" w14:textId="77777777" w:rsidR="00C77331" w:rsidRPr="00C77331" w:rsidRDefault="00C77331" w:rsidP="00C77331">
      <w:pPr>
        <w:widowControl/>
      </w:pPr>
      <w:r w:rsidRPr="00C77331">
        <w:t>A Vehicle Unit MUST NOT simultaneously occupy mutually exclusive actual states unless the specification explicitly defines an overlap period.</w:t>
      </w:r>
    </w:p>
    <w:p w14:paraId="5ECC9D56" w14:textId="77777777" w:rsidR="00C77331" w:rsidRPr="00C77331" w:rsidRDefault="00C77331" w:rsidP="00C77331">
      <w:r w:rsidRPr="00C77331">
        <w:pict w14:anchorId="0A0332DD">
          <v:rect id="_x0000_i2038" style="width:0;height:1.5pt" o:hralign="center" o:hrstd="t" o:hr="t" fillcolor="#a0a0a0" stroked="f"/>
        </w:pict>
      </w:r>
    </w:p>
    <w:p w14:paraId="6ABCCCE6" w14:textId="77777777" w:rsidR="00C77331" w:rsidRPr="00C77331" w:rsidRDefault="00C77331" w:rsidP="00C77331">
      <w:pPr>
        <w:pStyle w:val="Heading2"/>
        <w:rPr>
          <w:b/>
          <w:bCs/>
        </w:rPr>
      </w:pPr>
      <w:r w:rsidRPr="00C77331">
        <w:rPr>
          <w:b/>
          <w:bCs/>
        </w:rPr>
        <w:t>03.7 Production Order aggregate</w:t>
      </w:r>
    </w:p>
    <w:p w14:paraId="680D7988" w14:textId="77777777" w:rsidR="00C77331" w:rsidRPr="00C77331" w:rsidRDefault="00C77331" w:rsidP="00C77331">
      <w:pPr>
        <w:rPr>
          <w:b/>
          <w:bCs/>
        </w:rPr>
      </w:pPr>
      <w:r w:rsidRPr="00C77331">
        <w:rPr>
          <w:b/>
          <w:bCs/>
        </w:rPr>
        <w:t>Purpose</w:t>
      </w:r>
    </w:p>
    <w:p w14:paraId="67FC3869" w14:textId="77777777" w:rsidR="00C77331" w:rsidRPr="00C77331" w:rsidRDefault="00C77331" w:rsidP="00C77331">
      <w:r w:rsidRPr="00C77331">
        <w:t>Represents a future production commitment or editable production opportunity before or after VIN assignment.</w:t>
      </w:r>
    </w:p>
    <w:p w14:paraId="520D0476" w14:textId="77777777" w:rsidR="00C77331" w:rsidRPr="00C77331" w:rsidRDefault="00C77331" w:rsidP="00C77331">
      <w:pPr>
        <w:rPr>
          <w:b/>
          <w:bCs/>
        </w:rPr>
      </w:pPr>
      <w:r w:rsidRPr="00C77331">
        <w:rPr>
          <w:b/>
          <w:bCs/>
        </w:rPr>
        <w:lastRenderedPageBreak/>
        <w:t>Potential identifiers</w:t>
      </w:r>
    </w:p>
    <w:p w14:paraId="5871076B" w14:textId="77777777" w:rsidR="00C77331" w:rsidRPr="00C77331" w:rsidRDefault="00C77331" w:rsidP="00C77331">
      <w:pPr>
        <w:numPr>
          <w:ilvl w:val="0"/>
          <w:numId w:val="145"/>
        </w:numPr>
      </w:pPr>
      <w:r w:rsidRPr="00C77331">
        <w:t>manufacturer order number;</w:t>
      </w:r>
    </w:p>
    <w:p w14:paraId="03368AF0" w14:textId="77777777" w:rsidR="00C77331" w:rsidRPr="00C77331" w:rsidRDefault="00C77331" w:rsidP="00C77331">
      <w:pPr>
        <w:numPr>
          <w:ilvl w:val="0"/>
          <w:numId w:val="145"/>
        </w:numPr>
      </w:pPr>
      <w:r w:rsidRPr="00C77331">
        <w:t>build reference;</w:t>
      </w:r>
    </w:p>
    <w:p w14:paraId="5E7CBE5A" w14:textId="77777777" w:rsidR="00C77331" w:rsidRPr="00C77331" w:rsidRDefault="00C77331" w:rsidP="00C77331">
      <w:pPr>
        <w:numPr>
          <w:ilvl w:val="0"/>
          <w:numId w:val="145"/>
        </w:numPr>
      </w:pPr>
      <w:r w:rsidRPr="00C77331">
        <w:t>production serial;</w:t>
      </w:r>
    </w:p>
    <w:p w14:paraId="729F6021" w14:textId="77777777" w:rsidR="00C77331" w:rsidRPr="00C77331" w:rsidRDefault="00C77331" w:rsidP="00C77331">
      <w:pPr>
        <w:numPr>
          <w:ilvl w:val="0"/>
          <w:numId w:val="145"/>
        </w:numPr>
      </w:pPr>
      <w:r w:rsidRPr="00C77331">
        <w:t>allocation reference;</w:t>
      </w:r>
    </w:p>
    <w:p w14:paraId="6737D63C" w14:textId="77777777" w:rsidR="00C77331" w:rsidRPr="00C77331" w:rsidRDefault="00C77331" w:rsidP="00C77331">
      <w:pPr>
        <w:numPr>
          <w:ilvl w:val="0"/>
          <w:numId w:val="145"/>
        </w:numPr>
      </w:pPr>
      <w:r w:rsidRPr="00C77331">
        <w:t>VIN after assignment;</w:t>
      </w:r>
    </w:p>
    <w:p w14:paraId="6422AC90" w14:textId="77777777" w:rsidR="00C77331" w:rsidRPr="00C77331" w:rsidRDefault="00C77331" w:rsidP="00C77331">
      <w:pPr>
        <w:numPr>
          <w:ilvl w:val="0"/>
          <w:numId w:val="145"/>
        </w:numPr>
      </w:pPr>
      <w:r w:rsidRPr="00C77331">
        <w:t>source-system ID.</w:t>
      </w:r>
    </w:p>
    <w:p w14:paraId="2142F851" w14:textId="77777777" w:rsidR="00C77331" w:rsidRPr="00C77331" w:rsidRDefault="00C77331" w:rsidP="00C77331">
      <w:pPr>
        <w:rPr>
          <w:b/>
          <w:bCs/>
        </w:rPr>
      </w:pPr>
      <w:r w:rsidRPr="00C77331">
        <w:rPr>
          <w:b/>
          <w:bCs/>
        </w:rPr>
        <w:t>Lifecycle states</w:t>
      </w:r>
    </w:p>
    <w:p w14:paraId="213CF366" w14:textId="77777777" w:rsidR="00C77331" w:rsidRPr="00C77331" w:rsidRDefault="00C77331" w:rsidP="00C77331">
      <w:pPr>
        <w:numPr>
          <w:ilvl w:val="0"/>
          <w:numId w:val="146"/>
        </w:numPr>
      </w:pPr>
      <w:r w:rsidRPr="00C77331">
        <w:t>OBSERVED</w:t>
      </w:r>
    </w:p>
    <w:p w14:paraId="3A525DD5" w14:textId="77777777" w:rsidR="00C77331" w:rsidRPr="00C77331" w:rsidRDefault="00C77331" w:rsidP="00C77331">
      <w:pPr>
        <w:numPr>
          <w:ilvl w:val="0"/>
          <w:numId w:val="146"/>
        </w:numPr>
      </w:pPr>
      <w:r w:rsidRPr="00C77331">
        <w:t>PROPOSED</w:t>
      </w:r>
    </w:p>
    <w:p w14:paraId="04E67CB0" w14:textId="77777777" w:rsidR="00C77331" w:rsidRPr="00C77331" w:rsidRDefault="00C77331" w:rsidP="00C77331">
      <w:pPr>
        <w:numPr>
          <w:ilvl w:val="0"/>
          <w:numId w:val="146"/>
        </w:numPr>
      </w:pPr>
      <w:r w:rsidRPr="00C77331">
        <w:t>ACCEPTED</w:t>
      </w:r>
    </w:p>
    <w:p w14:paraId="194A2A48" w14:textId="77777777" w:rsidR="00C77331" w:rsidRPr="00C77331" w:rsidRDefault="00C77331" w:rsidP="00C77331">
      <w:pPr>
        <w:numPr>
          <w:ilvl w:val="0"/>
          <w:numId w:val="146"/>
        </w:numPr>
      </w:pPr>
      <w:r w:rsidRPr="00C77331">
        <w:t>SCHEDULED</w:t>
      </w:r>
    </w:p>
    <w:p w14:paraId="4D44C46D" w14:textId="77777777" w:rsidR="00C77331" w:rsidRPr="00C77331" w:rsidRDefault="00C77331" w:rsidP="00C77331">
      <w:pPr>
        <w:numPr>
          <w:ilvl w:val="0"/>
          <w:numId w:val="146"/>
        </w:numPr>
      </w:pPr>
      <w:r w:rsidRPr="00C77331">
        <w:t>EDITABLE</w:t>
      </w:r>
    </w:p>
    <w:p w14:paraId="6230733F" w14:textId="77777777" w:rsidR="00C77331" w:rsidRPr="00C77331" w:rsidRDefault="00C77331" w:rsidP="00C77331">
      <w:pPr>
        <w:numPr>
          <w:ilvl w:val="0"/>
          <w:numId w:val="146"/>
        </w:numPr>
      </w:pPr>
      <w:r w:rsidRPr="00C77331">
        <w:t>LOCKED</w:t>
      </w:r>
    </w:p>
    <w:p w14:paraId="77C21612" w14:textId="77777777" w:rsidR="00C77331" w:rsidRPr="00C77331" w:rsidRDefault="00C77331" w:rsidP="00C77331">
      <w:pPr>
        <w:numPr>
          <w:ilvl w:val="0"/>
          <w:numId w:val="146"/>
        </w:numPr>
      </w:pPr>
      <w:r w:rsidRPr="00C77331">
        <w:t>CHANGED</w:t>
      </w:r>
    </w:p>
    <w:p w14:paraId="6BD596BD" w14:textId="77777777" w:rsidR="00C77331" w:rsidRPr="00C77331" w:rsidRDefault="00C77331" w:rsidP="00C77331">
      <w:pPr>
        <w:numPr>
          <w:ilvl w:val="0"/>
          <w:numId w:val="146"/>
        </w:numPr>
      </w:pPr>
      <w:r w:rsidRPr="00C77331">
        <w:t>CANCELLED</w:t>
      </w:r>
    </w:p>
    <w:p w14:paraId="7C04C791" w14:textId="77777777" w:rsidR="00C77331" w:rsidRPr="00C77331" w:rsidRDefault="00C77331" w:rsidP="00C77331">
      <w:pPr>
        <w:numPr>
          <w:ilvl w:val="0"/>
          <w:numId w:val="146"/>
        </w:numPr>
      </w:pPr>
      <w:r w:rsidRPr="00C77331">
        <w:t>VIN_ASSIGNED</w:t>
      </w:r>
    </w:p>
    <w:p w14:paraId="5E691011" w14:textId="77777777" w:rsidR="00C77331" w:rsidRPr="00C77331" w:rsidRDefault="00C77331" w:rsidP="00C77331">
      <w:pPr>
        <w:numPr>
          <w:ilvl w:val="0"/>
          <w:numId w:val="146"/>
        </w:numPr>
      </w:pPr>
      <w:r w:rsidRPr="00C77331">
        <w:t>IN_PRODUCTION</w:t>
      </w:r>
    </w:p>
    <w:p w14:paraId="7F9A48E5" w14:textId="77777777" w:rsidR="00C77331" w:rsidRPr="00C77331" w:rsidRDefault="00C77331" w:rsidP="00C77331">
      <w:pPr>
        <w:numPr>
          <w:ilvl w:val="0"/>
          <w:numId w:val="146"/>
        </w:numPr>
      </w:pPr>
      <w:r w:rsidRPr="00C77331">
        <w:t>COMPLETED</w:t>
      </w:r>
    </w:p>
    <w:p w14:paraId="5CEB6889" w14:textId="77777777" w:rsidR="00C77331" w:rsidRPr="00C77331" w:rsidRDefault="00C77331" w:rsidP="00C77331">
      <w:pPr>
        <w:numPr>
          <w:ilvl w:val="0"/>
          <w:numId w:val="146"/>
        </w:numPr>
      </w:pPr>
      <w:r w:rsidRPr="00C77331">
        <w:t>SUPERSEDED</w:t>
      </w:r>
    </w:p>
    <w:p w14:paraId="4E16269C" w14:textId="77777777" w:rsidR="00C77331" w:rsidRPr="00C77331" w:rsidRDefault="00C77331" w:rsidP="00C77331">
      <w:pPr>
        <w:numPr>
          <w:ilvl w:val="0"/>
          <w:numId w:val="146"/>
        </w:numPr>
      </w:pPr>
      <w:r w:rsidRPr="00C77331">
        <w:t>UNRESOLVED_IDENTITY</w:t>
      </w:r>
    </w:p>
    <w:p w14:paraId="42D41C84" w14:textId="77777777" w:rsidR="00C77331" w:rsidRPr="00C77331" w:rsidRDefault="00C77331" w:rsidP="00C77331">
      <w:pPr>
        <w:pStyle w:val="RequirementID"/>
        <w:keepNext/>
      </w:pPr>
      <w:r w:rsidRPr="00C77331">
        <w:t>DM-ORDER-001</w:t>
      </w:r>
    </w:p>
    <w:p w14:paraId="5E56D8BB" w14:textId="77777777" w:rsidR="00C77331" w:rsidRPr="00C77331" w:rsidRDefault="00C77331" w:rsidP="00C77331">
      <w:pPr>
        <w:widowControl/>
      </w:pPr>
      <w:r w:rsidRPr="00C77331">
        <w:t>A Production Order MUST preserve its pre-VIN identity evidence.</w:t>
      </w:r>
    </w:p>
    <w:p w14:paraId="44C56389" w14:textId="77777777" w:rsidR="00C77331" w:rsidRPr="00C77331" w:rsidRDefault="00C77331" w:rsidP="00C77331">
      <w:pPr>
        <w:pStyle w:val="RequirementID"/>
        <w:keepNext/>
      </w:pPr>
      <w:r w:rsidRPr="00C77331">
        <w:t>DM-ORDER-002</w:t>
      </w:r>
    </w:p>
    <w:p w14:paraId="6388644C" w14:textId="77777777" w:rsidR="00C77331" w:rsidRPr="00C77331" w:rsidRDefault="00C77331" w:rsidP="00C77331">
      <w:pPr>
        <w:widowControl/>
      </w:pPr>
      <w:r w:rsidRPr="00C77331">
        <w:t>A later VIN assignment MAY link to a Production Order only through an approved identity-resolution rule.</w:t>
      </w:r>
    </w:p>
    <w:p w14:paraId="027C962C" w14:textId="77777777" w:rsidR="00C77331" w:rsidRPr="00C77331" w:rsidRDefault="00C77331" w:rsidP="00C77331">
      <w:pPr>
        <w:pStyle w:val="RequirementID"/>
        <w:keepNext/>
      </w:pPr>
      <w:r w:rsidRPr="00C77331">
        <w:lastRenderedPageBreak/>
        <w:t>DM-ORDER-003</w:t>
      </w:r>
    </w:p>
    <w:p w14:paraId="0099D24E" w14:textId="77777777" w:rsidR="00C77331" w:rsidRPr="00C77331" w:rsidRDefault="00C77331" w:rsidP="00C77331">
      <w:pPr>
        <w:widowControl/>
      </w:pPr>
      <w:r w:rsidRPr="00C77331">
        <w:t>A CTP proposal MUST NOT mutate the accepted Production Order before approval.</w:t>
      </w:r>
    </w:p>
    <w:p w14:paraId="2825B648" w14:textId="77777777" w:rsidR="00C77331" w:rsidRPr="00C77331" w:rsidRDefault="00C77331" w:rsidP="00C77331">
      <w:pPr>
        <w:pStyle w:val="RequirementID"/>
        <w:keepNext/>
      </w:pPr>
      <w:r w:rsidRPr="00C77331">
        <w:t>DM-ORDER-004</w:t>
      </w:r>
    </w:p>
    <w:p w14:paraId="49CEBE9E" w14:textId="77777777" w:rsidR="00C77331" w:rsidRPr="00C77331" w:rsidRDefault="00C77331" w:rsidP="00C77331">
      <w:pPr>
        <w:widowControl/>
      </w:pPr>
      <w:r w:rsidRPr="00C77331">
        <w:t>An accepted CTP change MUST create a new committed configuration state while preserving the original observed state and Decision history.</w:t>
      </w:r>
    </w:p>
    <w:p w14:paraId="1B7391A0" w14:textId="77777777" w:rsidR="00C77331" w:rsidRPr="00C77331" w:rsidRDefault="00C77331" w:rsidP="00C77331">
      <w:pPr>
        <w:pStyle w:val="RequirementID"/>
        <w:keepNext/>
      </w:pPr>
      <w:r w:rsidRPr="00C77331">
        <w:t>DM-ORDER-005</w:t>
      </w:r>
    </w:p>
    <w:p w14:paraId="3BA6573B" w14:textId="77777777" w:rsidR="00C77331" w:rsidRPr="00C77331" w:rsidRDefault="00C77331" w:rsidP="00C77331">
      <w:pPr>
        <w:widowControl/>
      </w:pPr>
      <w:r w:rsidRPr="00C77331">
        <w:t>Production-order identity MUST remain separate from Sellable Combination identity.</w:t>
      </w:r>
    </w:p>
    <w:p w14:paraId="776D3D6F" w14:textId="77777777" w:rsidR="00C77331" w:rsidRPr="00C77331" w:rsidRDefault="00C77331" w:rsidP="00C77331">
      <w:r w:rsidRPr="00C77331">
        <w:pict w14:anchorId="37C2F8C4">
          <v:rect id="_x0000_i2039" style="width:0;height:1.5pt" o:hralign="center" o:hrstd="t" o:hr="t" fillcolor="#a0a0a0" stroked="f"/>
        </w:pict>
      </w:r>
    </w:p>
    <w:p w14:paraId="34DAC4B6" w14:textId="77777777" w:rsidR="00C77331" w:rsidRPr="00C77331" w:rsidRDefault="00C77331" w:rsidP="00C77331">
      <w:pPr>
        <w:pStyle w:val="Heading2"/>
        <w:rPr>
          <w:b/>
          <w:bCs/>
        </w:rPr>
      </w:pPr>
      <w:r w:rsidRPr="00C77331">
        <w:rPr>
          <w:b/>
          <w:bCs/>
        </w:rPr>
        <w:t>03.8 Sellable Combination aggregate</w:t>
      </w:r>
    </w:p>
    <w:p w14:paraId="47B9377C" w14:textId="77777777" w:rsidR="00C77331" w:rsidRPr="00C77331" w:rsidRDefault="00C77331" w:rsidP="00C77331">
      <w:pPr>
        <w:rPr>
          <w:b/>
          <w:bCs/>
        </w:rPr>
      </w:pPr>
      <w:r w:rsidRPr="00C77331">
        <w:rPr>
          <w:b/>
          <w:bCs/>
        </w:rPr>
        <w:t>Purpose</w:t>
      </w:r>
    </w:p>
    <w:p w14:paraId="279260D2" w14:textId="77777777" w:rsidR="00C77331" w:rsidRPr="00C77331" w:rsidRDefault="00C77331" w:rsidP="00C77331">
      <w:r w:rsidRPr="00C77331">
        <w:t>Represents a commercially meaningful orderable configuration.</w:t>
      </w:r>
    </w:p>
    <w:p w14:paraId="35992AC9" w14:textId="77777777" w:rsidR="00C77331" w:rsidRPr="00C77331" w:rsidRDefault="00C77331" w:rsidP="00C77331">
      <w:pPr>
        <w:rPr>
          <w:b/>
          <w:bCs/>
        </w:rPr>
      </w:pPr>
      <w:r w:rsidRPr="00C77331">
        <w:rPr>
          <w:b/>
          <w:bCs/>
        </w:rPr>
        <w:t>Canonical dimensions</w:t>
      </w:r>
    </w:p>
    <w:p w14:paraId="500B3A55" w14:textId="77777777" w:rsidR="00C77331" w:rsidRPr="00C77331" w:rsidRDefault="00C77331" w:rsidP="00C77331">
      <w:pPr>
        <w:numPr>
          <w:ilvl w:val="0"/>
          <w:numId w:val="147"/>
        </w:numPr>
      </w:pPr>
      <w:r w:rsidRPr="00C77331">
        <w:t>model;</w:t>
      </w:r>
    </w:p>
    <w:p w14:paraId="59C9BC7F" w14:textId="77777777" w:rsidR="00C77331" w:rsidRPr="00C77331" w:rsidRDefault="00C77331" w:rsidP="00C77331">
      <w:pPr>
        <w:numPr>
          <w:ilvl w:val="0"/>
          <w:numId w:val="147"/>
        </w:numPr>
      </w:pPr>
      <w:r w:rsidRPr="00C77331">
        <w:t>model year where material;</w:t>
      </w:r>
    </w:p>
    <w:p w14:paraId="2B514A60" w14:textId="77777777" w:rsidR="00C77331" w:rsidRPr="00C77331" w:rsidRDefault="00C77331" w:rsidP="00C77331">
      <w:pPr>
        <w:numPr>
          <w:ilvl w:val="0"/>
          <w:numId w:val="147"/>
        </w:numPr>
      </w:pPr>
      <w:r w:rsidRPr="00C77331">
        <w:t>trim or model code;</w:t>
      </w:r>
    </w:p>
    <w:p w14:paraId="689F107A" w14:textId="77777777" w:rsidR="00C77331" w:rsidRPr="00C77331" w:rsidRDefault="00C77331" w:rsidP="00C77331">
      <w:pPr>
        <w:numPr>
          <w:ilvl w:val="0"/>
          <w:numId w:val="147"/>
        </w:numPr>
      </w:pPr>
      <w:r w:rsidRPr="00C77331">
        <w:t>drivetrain where variable;</w:t>
      </w:r>
    </w:p>
    <w:p w14:paraId="3947FCBA" w14:textId="77777777" w:rsidR="00C77331" w:rsidRPr="00C77331" w:rsidRDefault="00C77331" w:rsidP="00C77331">
      <w:pPr>
        <w:numPr>
          <w:ilvl w:val="0"/>
          <w:numId w:val="147"/>
        </w:numPr>
      </w:pPr>
      <w:r w:rsidRPr="00C77331">
        <w:t>exterior;</w:t>
      </w:r>
    </w:p>
    <w:p w14:paraId="19B72E56" w14:textId="77777777" w:rsidR="00C77331" w:rsidRPr="00C77331" w:rsidRDefault="00C77331" w:rsidP="00C77331">
      <w:pPr>
        <w:numPr>
          <w:ilvl w:val="0"/>
          <w:numId w:val="147"/>
        </w:numPr>
      </w:pPr>
      <w:r w:rsidRPr="00C77331">
        <w:t>interior.</w:t>
      </w:r>
    </w:p>
    <w:p w14:paraId="237946A7" w14:textId="77777777" w:rsidR="00C77331" w:rsidRPr="00C77331" w:rsidRDefault="00C77331" w:rsidP="00C77331">
      <w:pPr>
        <w:rPr>
          <w:b/>
          <w:bCs/>
        </w:rPr>
      </w:pPr>
      <w:r w:rsidRPr="00C77331">
        <w:rPr>
          <w:b/>
          <w:bCs/>
        </w:rPr>
        <w:t>Optional dimensions</w:t>
      </w:r>
    </w:p>
    <w:p w14:paraId="7E982AFD" w14:textId="77777777" w:rsidR="00C77331" w:rsidRPr="00C77331" w:rsidRDefault="00C77331" w:rsidP="00C77331">
      <w:r w:rsidRPr="00C77331">
        <w:t>A dimension may be included only when:</w:t>
      </w:r>
    </w:p>
    <w:p w14:paraId="2EB62033" w14:textId="77777777" w:rsidR="00C77331" w:rsidRPr="00C77331" w:rsidRDefault="00C77331" w:rsidP="00C77331">
      <w:pPr>
        <w:numPr>
          <w:ilvl w:val="0"/>
          <w:numId w:val="148"/>
        </w:numPr>
      </w:pPr>
      <w:r w:rsidRPr="00C77331">
        <w:t>independently selectable;</w:t>
      </w:r>
    </w:p>
    <w:p w14:paraId="1BFE1AC6" w14:textId="77777777" w:rsidR="00C77331" w:rsidRPr="00C77331" w:rsidRDefault="00C77331" w:rsidP="00C77331">
      <w:pPr>
        <w:numPr>
          <w:ilvl w:val="0"/>
          <w:numId w:val="148"/>
        </w:numPr>
      </w:pPr>
      <w:r w:rsidRPr="00C77331">
        <w:t>reliably sourced;</w:t>
      </w:r>
    </w:p>
    <w:p w14:paraId="7E55D406" w14:textId="77777777" w:rsidR="00C77331" w:rsidRPr="00C77331" w:rsidRDefault="00C77331" w:rsidP="00C77331">
      <w:pPr>
        <w:numPr>
          <w:ilvl w:val="0"/>
          <w:numId w:val="148"/>
        </w:numPr>
      </w:pPr>
      <w:r w:rsidRPr="00C77331">
        <w:t>materially predictive;</w:t>
      </w:r>
    </w:p>
    <w:p w14:paraId="3DB3EFED" w14:textId="77777777" w:rsidR="00C77331" w:rsidRPr="00C77331" w:rsidRDefault="00C77331" w:rsidP="00C77331">
      <w:pPr>
        <w:numPr>
          <w:ilvl w:val="0"/>
          <w:numId w:val="148"/>
        </w:numPr>
      </w:pPr>
      <w:r w:rsidRPr="00C77331">
        <w:t>and approved by the combination schema.</w:t>
      </w:r>
    </w:p>
    <w:p w14:paraId="3B0839C7" w14:textId="77777777" w:rsidR="00C77331" w:rsidRPr="00C77331" w:rsidRDefault="00C77331" w:rsidP="00C77331">
      <w:pPr>
        <w:rPr>
          <w:b/>
          <w:bCs/>
        </w:rPr>
      </w:pPr>
      <w:r w:rsidRPr="00C77331">
        <w:rPr>
          <w:b/>
          <w:bCs/>
        </w:rPr>
        <w:t>Lifecycle</w:t>
      </w:r>
    </w:p>
    <w:p w14:paraId="459D6999" w14:textId="77777777" w:rsidR="00C77331" w:rsidRPr="00C77331" w:rsidRDefault="00C77331" w:rsidP="00C77331">
      <w:r w:rsidRPr="00C77331">
        <w:t>A Sellable Combination is not usually a vehicle lifecycle object. It is a versioned classification entity.</w:t>
      </w:r>
    </w:p>
    <w:p w14:paraId="42E8F869" w14:textId="77777777" w:rsidR="00C77331" w:rsidRPr="00C77331" w:rsidRDefault="00C77331" w:rsidP="00C77331">
      <w:r w:rsidRPr="00C77331">
        <w:lastRenderedPageBreak/>
        <w:t>Possible statuses:</w:t>
      </w:r>
    </w:p>
    <w:p w14:paraId="7E8EA836" w14:textId="77777777" w:rsidR="00C77331" w:rsidRPr="00C77331" w:rsidRDefault="00C77331" w:rsidP="00C77331">
      <w:pPr>
        <w:numPr>
          <w:ilvl w:val="0"/>
          <w:numId w:val="149"/>
        </w:numPr>
      </w:pPr>
      <w:r w:rsidRPr="00C77331">
        <w:t>ACTIVE</w:t>
      </w:r>
    </w:p>
    <w:p w14:paraId="41D8182D" w14:textId="77777777" w:rsidR="00C77331" w:rsidRPr="00C77331" w:rsidRDefault="00C77331" w:rsidP="00C77331">
      <w:pPr>
        <w:numPr>
          <w:ilvl w:val="0"/>
          <w:numId w:val="149"/>
        </w:numPr>
      </w:pPr>
      <w:r w:rsidRPr="00C77331">
        <w:t>INACTIVE</w:t>
      </w:r>
    </w:p>
    <w:p w14:paraId="1A245A3B" w14:textId="77777777" w:rsidR="00C77331" w:rsidRPr="00C77331" w:rsidRDefault="00C77331" w:rsidP="00C77331">
      <w:pPr>
        <w:numPr>
          <w:ilvl w:val="0"/>
          <w:numId w:val="149"/>
        </w:numPr>
      </w:pPr>
      <w:r w:rsidRPr="00C77331">
        <w:t>TRANSITIONAL</w:t>
      </w:r>
    </w:p>
    <w:p w14:paraId="7FA641C7" w14:textId="77777777" w:rsidR="00C77331" w:rsidRPr="00C77331" w:rsidRDefault="00C77331" w:rsidP="00C77331">
      <w:pPr>
        <w:numPr>
          <w:ilvl w:val="0"/>
          <w:numId w:val="149"/>
        </w:numPr>
      </w:pPr>
      <w:r w:rsidRPr="00C77331">
        <w:t>SUPERSEDED</w:t>
      </w:r>
    </w:p>
    <w:p w14:paraId="28365FE9" w14:textId="77777777" w:rsidR="00C77331" w:rsidRPr="00C77331" w:rsidRDefault="00C77331" w:rsidP="00C77331">
      <w:pPr>
        <w:numPr>
          <w:ilvl w:val="0"/>
          <w:numId w:val="149"/>
        </w:numPr>
      </w:pPr>
      <w:r w:rsidRPr="00C77331">
        <w:t>UNRESOLVED</w:t>
      </w:r>
    </w:p>
    <w:p w14:paraId="490A47C8" w14:textId="77777777" w:rsidR="00C77331" w:rsidRPr="00C77331" w:rsidRDefault="00C77331" w:rsidP="00C77331">
      <w:pPr>
        <w:numPr>
          <w:ilvl w:val="0"/>
          <w:numId w:val="149"/>
        </w:numPr>
      </w:pPr>
      <w:r w:rsidRPr="00C77331">
        <w:t>MERGED_BY_APPROVED_RULE</w:t>
      </w:r>
    </w:p>
    <w:p w14:paraId="2A70B134" w14:textId="77777777" w:rsidR="00C77331" w:rsidRPr="00C77331" w:rsidRDefault="00C77331" w:rsidP="00C77331">
      <w:pPr>
        <w:numPr>
          <w:ilvl w:val="0"/>
          <w:numId w:val="149"/>
        </w:numPr>
      </w:pPr>
      <w:r w:rsidRPr="00C77331">
        <w:t>SPLIT_BY_APPROVED_RULE</w:t>
      </w:r>
    </w:p>
    <w:p w14:paraId="404AE0CC" w14:textId="77777777" w:rsidR="00C77331" w:rsidRPr="00C77331" w:rsidRDefault="00C77331" w:rsidP="00C77331">
      <w:pPr>
        <w:pStyle w:val="RequirementID"/>
        <w:keepNext/>
      </w:pPr>
      <w:r w:rsidRPr="00C77331">
        <w:t>DM-COMB-001</w:t>
      </w:r>
    </w:p>
    <w:p w14:paraId="139EC1D6" w14:textId="77777777" w:rsidR="00C77331" w:rsidRPr="00C77331" w:rsidRDefault="00C77331" w:rsidP="00C77331">
      <w:pPr>
        <w:widowControl/>
      </w:pPr>
      <w:r w:rsidRPr="00C77331">
        <w:t>A Sellable Combination MUST represent a marketable and orderable inventory choice.</w:t>
      </w:r>
    </w:p>
    <w:p w14:paraId="4C7EEC68" w14:textId="77777777" w:rsidR="00C77331" w:rsidRPr="00C77331" w:rsidRDefault="00C77331" w:rsidP="00C77331">
      <w:pPr>
        <w:pStyle w:val="RequirementID"/>
        <w:keepNext/>
      </w:pPr>
      <w:r w:rsidRPr="00C77331">
        <w:t>DM-COMB-002</w:t>
      </w:r>
    </w:p>
    <w:p w14:paraId="3C403E6E" w14:textId="77777777" w:rsidR="00C77331" w:rsidRPr="00C77331" w:rsidRDefault="00C77331" w:rsidP="00C77331">
      <w:pPr>
        <w:widowControl/>
      </w:pPr>
      <w:r w:rsidRPr="00C77331">
        <w:t>Interior MUST be included when reliable data exists.</w:t>
      </w:r>
    </w:p>
    <w:p w14:paraId="07A7C3FA" w14:textId="77777777" w:rsidR="00C77331" w:rsidRPr="00C77331" w:rsidRDefault="00C77331" w:rsidP="00C77331">
      <w:pPr>
        <w:pStyle w:val="RequirementID"/>
        <w:keepNext/>
      </w:pPr>
      <w:r w:rsidRPr="00C77331">
        <w:t>DM-COMB-003</w:t>
      </w:r>
    </w:p>
    <w:p w14:paraId="4A160245" w14:textId="77777777" w:rsidR="00C77331" w:rsidRPr="00C77331" w:rsidRDefault="00C77331" w:rsidP="00C77331">
      <w:pPr>
        <w:widowControl/>
      </w:pPr>
      <w:r w:rsidRPr="00C77331">
        <w:t>Standard trim content MUST NOT create separate combinations unless independently orderable or materially predictive.</w:t>
      </w:r>
    </w:p>
    <w:p w14:paraId="4961F09A" w14:textId="77777777" w:rsidR="00C77331" w:rsidRPr="00C77331" w:rsidRDefault="00C77331" w:rsidP="00C77331">
      <w:pPr>
        <w:pStyle w:val="RequirementID"/>
        <w:keepNext/>
      </w:pPr>
      <w:r w:rsidRPr="00C77331">
        <w:t>DM-COMB-004</w:t>
      </w:r>
    </w:p>
    <w:p w14:paraId="4D580E20" w14:textId="77777777" w:rsidR="00C77331" w:rsidRPr="00C77331" w:rsidRDefault="00C77331" w:rsidP="00C77331">
      <w:pPr>
        <w:widowControl/>
      </w:pPr>
      <w:r w:rsidRPr="00C77331">
        <w:t>Combination schema changes MUST be versioned.</w:t>
      </w:r>
    </w:p>
    <w:p w14:paraId="4622B4B8" w14:textId="77777777" w:rsidR="00C77331" w:rsidRPr="00C77331" w:rsidRDefault="00C77331" w:rsidP="00C77331">
      <w:pPr>
        <w:pStyle w:val="RequirementID"/>
        <w:keepNext/>
      </w:pPr>
      <w:r w:rsidRPr="00C77331">
        <w:t>DM-COMB-005</w:t>
      </w:r>
    </w:p>
    <w:p w14:paraId="3C7BE18B" w14:textId="77777777" w:rsidR="00C77331" w:rsidRPr="00C77331" w:rsidRDefault="00C77331" w:rsidP="00C77331">
      <w:pPr>
        <w:widowControl/>
      </w:pPr>
      <w:r w:rsidRPr="00C77331">
        <w:t>Historical units MUST remain classifiable under the combination schema used for the historical Prediction, while later analysis MAY use an approved reclassification projection.</w:t>
      </w:r>
    </w:p>
    <w:p w14:paraId="77885E25" w14:textId="77777777" w:rsidR="00C77331" w:rsidRPr="00C77331" w:rsidRDefault="00C77331" w:rsidP="00C77331">
      <w:pPr>
        <w:pStyle w:val="RequirementID"/>
        <w:keepNext/>
      </w:pPr>
      <w:r w:rsidRPr="00C77331">
        <w:t>DM-COMB-006</w:t>
      </w:r>
    </w:p>
    <w:p w14:paraId="4590AAAD" w14:textId="77777777" w:rsidR="00C77331" w:rsidRPr="00C77331" w:rsidRDefault="00C77331" w:rsidP="00C77331">
      <w:pPr>
        <w:widowControl/>
      </w:pPr>
      <w:r w:rsidRPr="00C77331">
        <w:t>Reclassification MUST NOT rewrite the original source fields.</w:t>
      </w:r>
    </w:p>
    <w:p w14:paraId="59F084CA" w14:textId="77777777" w:rsidR="00C77331" w:rsidRPr="00C77331" w:rsidRDefault="00C77331" w:rsidP="00C77331">
      <w:r w:rsidRPr="00C77331">
        <w:pict w14:anchorId="4DCE3EAF">
          <v:rect id="_x0000_i2040" style="width:0;height:1.5pt" o:hralign="center" o:hrstd="t" o:hr="t" fillcolor="#a0a0a0" stroked="f"/>
        </w:pict>
      </w:r>
    </w:p>
    <w:p w14:paraId="7B232055" w14:textId="77777777" w:rsidR="00C77331" w:rsidRPr="00C77331" w:rsidRDefault="00C77331" w:rsidP="00C77331">
      <w:pPr>
        <w:pStyle w:val="Heading2"/>
        <w:rPr>
          <w:b/>
          <w:bCs/>
        </w:rPr>
      </w:pPr>
      <w:r w:rsidRPr="00C77331">
        <w:rPr>
          <w:b/>
          <w:bCs/>
        </w:rPr>
        <w:t>03.9 Inventory Position projection</w:t>
      </w:r>
    </w:p>
    <w:p w14:paraId="0D9C4CC0" w14:textId="77777777" w:rsidR="00C77331" w:rsidRPr="00C77331" w:rsidRDefault="00C77331" w:rsidP="00C77331">
      <w:pPr>
        <w:rPr>
          <w:b/>
          <w:bCs/>
        </w:rPr>
      </w:pPr>
      <w:r w:rsidRPr="00C77331">
        <w:rPr>
          <w:b/>
          <w:bCs/>
        </w:rPr>
        <w:t>Purpose</w:t>
      </w:r>
    </w:p>
    <w:p w14:paraId="40391C92" w14:textId="77777777" w:rsidR="00C77331" w:rsidRPr="00C77331" w:rsidRDefault="00C77331" w:rsidP="00C77331">
      <w:r w:rsidRPr="00C77331">
        <w:t>Represents derived portfolio state for a model, combination, or planning period.</w:t>
      </w:r>
    </w:p>
    <w:p w14:paraId="6A09D711" w14:textId="77777777" w:rsidR="00C77331" w:rsidRPr="00C77331" w:rsidRDefault="00C77331" w:rsidP="00C77331">
      <w:pPr>
        <w:rPr>
          <w:b/>
          <w:bCs/>
        </w:rPr>
      </w:pPr>
      <w:r w:rsidRPr="00C77331">
        <w:rPr>
          <w:b/>
          <w:bCs/>
        </w:rPr>
        <w:t>Typical fields</w:t>
      </w:r>
    </w:p>
    <w:p w14:paraId="168C92B3" w14:textId="77777777" w:rsidR="00C77331" w:rsidRPr="00C77331" w:rsidRDefault="00C77331" w:rsidP="00C77331">
      <w:pPr>
        <w:numPr>
          <w:ilvl w:val="0"/>
          <w:numId w:val="150"/>
        </w:numPr>
      </w:pPr>
      <w:r w:rsidRPr="00C77331">
        <w:lastRenderedPageBreak/>
        <w:t>on-hand count;</w:t>
      </w:r>
    </w:p>
    <w:p w14:paraId="29E4A99B" w14:textId="77777777" w:rsidR="00C77331" w:rsidRPr="00C77331" w:rsidRDefault="00C77331" w:rsidP="00C77331">
      <w:pPr>
        <w:numPr>
          <w:ilvl w:val="0"/>
          <w:numId w:val="150"/>
        </w:numPr>
      </w:pPr>
      <w:r w:rsidRPr="00C77331">
        <w:t>available count;</w:t>
      </w:r>
    </w:p>
    <w:p w14:paraId="444B6B36" w14:textId="77777777" w:rsidR="00C77331" w:rsidRPr="00C77331" w:rsidRDefault="00C77331" w:rsidP="00C77331">
      <w:pPr>
        <w:numPr>
          <w:ilvl w:val="0"/>
          <w:numId w:val="150"/>
        </w:numPr>
      </w:pPr>
      <w:r w:rsidRPr="00C77331">
        <w:t>committed incoming count;</w:t>
      </w:r>
    </w:p>
    <w:p w14:paraId="1C5CD089" w14:textId="77777777" w:rsidR="00C77331" w:rsidRPr="00C77331" w:rsidRDefault="00C77331" w:rsidP="00C77331">
      <w:pPr>
        <w:numPr>
          <w:ilvl w:val="0"/>
          <w:numId w:val="150"/>
        </w:numPr>
      </w:pPr>
      <w:r w:rsidRPr="00C77331">
        <w:t>editable incoming count;</w:t>
      </w:r>
    </w:p>
    <w:p w14:paraId="2FB8CA0C" w14:textId="77777777" w:rsidR="00C77331" w:rsidRPr="00C77331" w:rsidRDefault="00C77331" w:rsidP="00C77331">
      <w:pPr>
        <w:numPr>
          <w:ilvl w:val="0"/>
          <w:numId w:val="150"/>
        </w:numPr>
      </w:pPr>
      <w:r w:rsidRPr="00C77331">
        <w:t>projected retail;</w:t>
      </w:r>
    </w:p>
    <w:p w14:paraId="5F2C03A0" w14:textId="77777777" w:rsidR="00C77331" w:rsidRPr="00C77331" w:rsidRDefault="00C77331" w:rsidP="00C77331">
      <w:pPr>
        <w:numPr>
          <w:ilvl w:val="0"/>
          <w:numId w:val="150"/>
        </w:numPr>
      </w:pPr>
      <w:r w:rsidRPr="00C77331">
        <w:t>projected month-end;</w:t>
      </w:r>
    </w:p>
    <w:p w14:paraId="36940617" w14:textId="77777777" w:rsidR="00C77331" w:rsidRPr="00C77331" w:rsidRDefault="00C77331" w:rsidP="00C77331">
      <w:pPr>
        <w:numPr>
          <w:ilvl w:val="0"/>
          <w:numId w:val="150"/>
        </w:numPr>
      </w:pPr>
      <w:r w:rsidRPr="00C77331">
        <w:t>need;</w:t>
      </w:r>
    </w:p>
    <w:p w14:paraId="67BA6896" w14:textId="77777777" w:rsidR="00C77331" w:rsidRPr="00C77331" w:rsidRDefault="00C77331" w:rsidP="00C77331">
      <w:pPr>
        <w:numPr>
          <w:ilvl w:val="0"/>
          <w:numId w:val="150"/>
        </w:numPr>
      </w:pPr>
      <w:r w:rsidRPr="00C77331">
        <w:t>excess;</w:t>
      </w:r>
    </w:p>
    <w:p w14:paraId="754B2039" w14:textId="77777777" w:rsidR="00C77331" w:rsidRPr="00C77331" w:rsidRDefault="00C77331" w:rsidP="00C77331">
      <w:pPr>
        <w:numPr>
          <w:ilvl w:val="0"/>
          <w:numId w:val="150"/>
        </w:numPr>
      </w:pPr>
      <w:r w:rsidRPr="00C77331">
        <w:t>confidence;</w:t>
      </w:r>
    </w:p>
    <w:p w14:paraId="5E2033D3" w14:textId="77777777" w:rsidR="00C77331" w:rsidRPr="00C77331" w:rsidRDefault="00C77331" w:rsidP="00C77331">
      <w:pPr>
        <w:numPr>
          <w:ilvl w:val="0"/>
          <w:numId w:val="150"/>
        </w:numPr>
      </w:pPr>
      <w:r w:rsidRPr="00C77331">
        <w:t>as-of date;</w:t>
      </w:r>
    </w:p>
    <w:p w14:paraId="14710F14" w14:textId="77777777" w:rsidR="00C77331" w:rsidRPr="00C77331" w:rsidRDefault="00C77331" w:rsidP="00C77331">
      <w:pPr>
        <w:numPr>
          <w:ilvl w:val="0"/>
          <w:numId w:val="150"/>
        </w:numPr>
      </w:pPr>
      <w:r w:rsidRPr="00C77331">
        <w:t>forecast horizon;</w:t>
      </w:r>
    </w:p>
    <w:p w14:paraId="505C3B8B" w14:textId="77777777" w:rsidR="00C77331" w:rsidRPr="00C77331" w:rsidRDefault="00C77331" w:rsidP="00C77331">
      <w:pPr>
        <w:numPr>
          <w:ilvl w:val="0"/>
          <w:numId w:val="150"/>
        </w:numPr>
      </w:pPr>
      <w:r w:rsidRPr="00C77331">
        <w:t>source-state version;</w:t>
      </w:r>
    </w:p>
    <w:p w14:paraId="7D65360F" w14:textId="77777777" w:rsidR="00C77331" w:rsidRPr="00C77331" w:rsidRDefault="00C77331" w:rsidP="00C77331">
      <w:pPr>
        <w:numPr>
          <w:ilvl w:val="0"/>
          <w:numId w:val="150"/>
        </w:numPr>
      </w:pPr>
      <w:r w:rsidRPr="00C77331">
        <w:t>policy version;</w:t>
      </w:r>
    </w:p>
    <w:p w14:paraId="2ED7D33D" w14:textId="77777777" w:rsidR="00C77331" w:rsidRPr="00C77331" w:rsidRDefault="00C77331" w:rsidP="00C77331">
      <w:pPr>
        <w:numPr>
          <w:ilvl w:val="0"/>
          <w:numId w:val="150"/>
        </w:numPr>
      </w:pPr>
      <w:r w:rsidRPr="00C77331">
        <w:t>calculation version.</w:t>
      </w:r>
    </w:p>
    <w:p w14:paraId="28CF9351" w14:textId="77777777" w:rsidR="00C77331" w:rsidRPr="00C77331" w:rsidRDefault="00C77331" w:rsidP="00C77331">
      <w:pPr>
        <w:rPr>
          <w:b/>
          <w:bCs/>
        </w:rPr>
      </w:pPr>
      <w:r w:rsidRPr="00C77331">
        <w:rPr>
          <w:b/>
          <w:bCs/>
        </w:rPr>
        <w:t>Lifecycle</w:t>
      </w:r>
    </w:p>
    <w:p w14:paraId="3E536131" w14:textId="77777777" w:rsidR="00C77331" w:rsidRPr="00C77331" w:rsidRDefault="00C77331" w:rsidP="00C77331">
      <w:r w:rsidRPr="00C77331">
        <w:t>Projections may be:</w:t>
      </w:r>
    </w:p>
    <w:p w14:paraId="1FC47BAE" w14:textId="77777777" w:rsidR="00C77331" w:rsidRPr="00C77331" w:rsidRDefault="00C77331" w:rsidP="00C77331">
      <w:pPr>
        <w:numPr>
          <w:ilvl w:val="0"/>
          <w:numId w:val="151"/>
        </w:numPr>
      </w:pPr>
      <w:r w:rsidRPr="00C77331">
        <w:t>CURRENT</w:t>
      </w:r>
    </w:p>
    <w:p w14:paraId="4FC984BF" w14:textId="77777777" w:rsidR="00C77331" w:rsidRPr="00C77331" w:rsidRDefault="00C77331" w:rsidP="00C77331">
      <w:pPr>
        <w:numPr>
          <w:ilvl w:val="0"/>
          <w:numId w:val="151"/>
        </w:numPr>
      </w:pPr>
      <w:r w:rsidRPr="00C77331">
        <w:t>SUPERSEDED</w:t>
      </w:r>
    </w:p>
    <w:p w14:paraId="00F6789E" w14:textId="77777777" w:rsidR="00C77331" w:rsidRPr="00C77331" w:rsidRDefault="00C77331" w:rsidP="00C77331">
      <w:pPr>
        <w:numPr>
          <w:ilvl w:val="0"/>
          <w:numId w:val="151"/>
        </w:numPr>
      </w:pPr>
      <w:r w:rsidRPr="00C77331">
        <w:t>ISSUED_AS_PREDICTION</w:t>
      </w:r>
    </w:p>
    <w:p w14:paraId="0A7E0817" w14:textId="77777777" w:rsidR="00C77331" w:rsidRPr="00C77331" w:rsidRDefault="00C77331" w:rsidP="00C77331">
      <w:pPr>
        <w:numPr>
          <w:ilvl w:val="0"/>
          <w:numId w:val="151"/>
        </w:numPr>
      </w:pPr>
      <w:r w:rsidRPr="00C77331">
        <w:t>SCENARIO</w:t>
      </w:r>
    </w:p>
    <w:p w14:paraId="200900CC" w14:textId="77777777" w:rsidR="00C77331" w:rsidRPr="00C77331" w:rsidRDefault="00C77331" w:rsidP="00C77331">
      <w:pPr>
        <w:numPr>
          <w:ilvl w:val="0"/>
          <w:numId w:val="151"/>
        </w:numPr>
      </w:pPr>
      <w:r w:rsidRPr="00C77331">
        <w:t>INVALIDATED</w:t>
      </w:r>
    </w:p>
    <w:p w14:paraId="1470580F" w14:textId="77777777" w:rsidR="00C77331" w:rsidRPr="00C77331" w:rsidRDefault="00C77331" w:rsidP="00C77331">
      <w:pPr>
        <w:numPr>
          <w:ilvl w:val="0"/>
          <w:numId w:val="151"/>
        </w:numPr>
      </w:pPr>
      <w:r w:rsidRPr="00C77331">
        <w:t>UNRESOLVED</w:t>
      </w:r>
    </w:p>
    <w:p w14:paraId="34EEED49" w14:textId="77777777" w:rsidR="00C77331" w:rsidRPr="00C77331" w:rsidRDefault="00C77331" w:rsidP="00C77331">
      <w:pPr>
        <w:pStyle w:val="RequirementID"/>
        <w:keepNext/>
      </w:pPr>
      <w:r w:rsidRPr="00C77331">
        <w:t>DM-INVPOS-001</w:t>
      </w:r>
    </w:p>
    <w:p w14:paraId="4D11E3B2" w14:textId="77777777" w:rsidR="00C77331" w:rsidRPr="00C77331" w:rsidRDefault="00C77331" w:rsidP="00C77331">
      <w:pPr>
        <w:widowControl/>
      </w:pPr>
      <w:r w:rsidRPr="00C77331">
        <w:t>Inventory Position MUST remain a derived projection.</w:t>
      </w:r>
    </w:p>
    <w:p w14:paraId="42590183" w14:textId="77777777" w:rsidR="00C77331" w:rsidRPr="00C77331" w:rsidRDefault="00C77331" w:rsidP="00C77331">
      <w:pPr>
        <w:pStyle w:val="RequirementID"/>
        <w:keepNext/>
      </w:pPr>
      <w:r w:rsidRPr="00C77331">
        <w:t>DM-INVPOS-002</w:t>
      </w:r>
    </w:p>
    <w:p w14:paraId="6B9BD8A7" w14:textId="77777777" w:rsidR="00C77331" w:rsidRPr="00C77331" w:rsidRDefault="00C77331" w:rsidP="00C77331">
      <w:pPr>
        <w:widowControl/>
      </w:pPr>
      <w:r w:rsidRPr="00C77331">
        <w:t>A current Inventory Position MAY be recomputed and replaced in the active view.</w:t>
      </w:r>
    </w:p>
    <w:p w14:paraId="54D3653E" w14:textId="77777777" w:rsidR="00C77331" w:rsidRPr="00C77331" w:rsidRDefault="00C77331" w:rsidP="00C77331">
      <w:pPr>
        <w:pStyle w:val="RequirementID"/>
        <w:keepNext/>
      </w:pPr>
      <w:r w:rsidRPr="00C77331">
        <w:lastRenderedPageBreak/>
        <w:t>DM-INVPOS-003</w:t>
      </w:r>
    </w:p>
    <w:p w14:paraId="4CDFEEFD" w14:textId="77777777" w:rsidR="00C77331" w:rsidRPr="00C77331" w:rsidRDefault="00C77331" w:rsidP="00C77331">
      <w:pPr>
        <w:widowControl/>
      </w:pPr>
      <w:r w:rsidRPr="00C77331">
        <w:t>When used for a material Decision, the relevant state MUST be preserved as an immutable Prediction snapshot.</w:t>
      </w:r>
    </w:p>
    <w:p w14:paraId="45E0363A" w14:textId="77777777" w:rsidR="00C77331" w:rsidRPr="00C77331" w:rsidRDefault="00C77331" w:rsidP="00C77331">
      <w:pPr>
        <w:pStyle w:val="RequirementID"/>
        <w:keepNext/>
      </w:pPr>
      <w:r w:rsidRPr="00C77331">
        <w:t>DM-INVPOS-004</w:t>
      </w:r>
    </w:p>
    <w:p w14:paraId="458D3280" w14:textId="77777777" w:rsidR="00C77331" w:rsidRPr="00C77331" w:rsidRDefault="00C77331" w:rsidP="00C77331">
      <w:pPr>
        <w:widowControl/>
      </w:pPr>
      <w:r w:rsidRPr="00C77331">
        <w:t>Scenario Inventory Positions MUST remain isolated from official Inventory Positions.</w:t>
      </w:r>
    </w:p>
    <w:p w14:paraId="54D733C3" w14:textId="77777777" w:rsidR="00C77331" w:rsidRPr="00C77331" w:rsidRDefault="00C77331" w:rsidP="00C77331">
      <w:r w:rsidRPr="00C77331">
        <w:pict w14:anchorId="7C47A459">
          <v:rect id="_x0000_i2041" style="width:0;height:1.5pt" o:hralign="center" o:hrstd="t" o:hr="t" fillcolor="#a0a0a0" stroked="f"/>
        </w:pict>
      </w:r>
    </w:p>
    <w:p w14:paraId="5EE9A2D2" w14:textId="77777777" w:rsidR="00C77331" w:rsidRPr="00C77331" w:rsidRDefault="00C77331" w:rsidP="00C77331">
      <w:pPr>
        <w:pStyle w:val="Heading2"/>
        <w:rPr>
          <w:b/>
          <w:bCs/>
        </w:rPr>
      </w:pPr>
      <w:r w:rsidRPr="00C77331">
        <w:rPr>
          <w:b/>
          <w:bCs/>
        </w:rPr>
        <w:t>03.10 Source Observation record</w:t>
      </w:r>
    </w:p>
    <w:p w14:paraId="44182A1B" w14:textId="77777777" w:rsidR="00C77331" w:rsidRPr="00C77331" w:rsidRDefault="00C77331" w:rsidP="00C77331">
      <w:pPr>
        <w:rPr>
          <w:b/>
          <w:bCs/>
        </w:rPr>
      </w:pPr>
      <w:r w:rsidRPr="00C77331">
        <w:rPr>
          <w:b/>
          <w:bCs/>
        </w:rPr>
        <w:t>Purpose</w:t>
      </w:r>
    </w:p>
    <w:p w14:paraId="6E142326" w14:textId="77777777" w:rsidR="00C77331" w:rsidRPr="00C77331" w:rsidRDefault="00C77331" w:rsidP="00C77331">
      <w:r w:rsidRPr="00C77331">
        <w:t>Captures raw data exactly as reported by a source.</w:t>
      </w:r>
    </w:p>
    <w:p w14:paraId="159564BD" w14:textId="77777777" w:rsidR="00C77331" w:rsidRPr="00C77331" w:rsidRDefault="00C77331" w:rsidP="00C77331">
      <w:pPr>
        <w:rPr>
          <w:b/>
          <w:bCs/>
        </w:rPr>
      </w:pPr>
      <w:r w:rsidRPr="00C77331">
        <w:rPr>
          <w:b/>
          <w:bCs/>
        </w:rPr>
        <w:t>Required content</w:t>
      </w:r>
    </w:p>
    <w:p w14:paraId="1F466AEC" w14:textId="77777777" w:rsidR="00C77331" w:rsidRPr="00C77331" w:rsidRDefault="00C77331" w:rsidP="00C77331">
      <w:pPr>
        <w:numPr>
          <w:ilvl w:val="0"/>
          <w:numId w:val="152"/>
        </w:numPr>
      </w:pPr>
      <w:r w:rsidRPr="00C77331">
        <w:t>source identity;</w:t>
      </w:r>
    </w:p>
    <w:p w14:paraId="6B80A56A" w14:textId="77777777" w:rsidR="00C77331" w:rsidRPr="00C77331" w:rsidRDefault="00C77331" w:rsidP="00C77331">
      <w:pPr>
        <w:numPr>
          <w:ilvl w:val="0"/>
          <w:numId w:val="152"/>
        </w:numPr>
      </w:pPr>
      <w:r w:rsidRPr="00C77331">
        <w:t>source record identity;</w:t>
      </w:r>
    </w:p>
    <w:p w14:paraId="4156D0DD" w14:textId="77777777" w:rsidR="00C77331" w:rsidRPr="00C77331" w:rsidRDefault="00C77331" w:rsidP="00C77331">
      <w:pPr>
        <w:numPr>
          <w:ilvl w:val="0"/>
          <w:numId w:val="152"/>
        </w:numPr>
      </w:pPr>
      <w:r w:rsidRPr="00C77331">
        <w:t>import batch;</w:t>
      </w:r>
    </w:p>
    <w:p w14:paraId="3A9783C7" w14:textId="77777777" w:rsidR="00C77331" w:rsidRPr="00C77331" w:rsidRDefault="00C77331" w:rsidP="00C77331">
      <w:pPr>
        <w:numPr>
          <w:ilvl w:val="0"/>
          <w:numId w:val="152"/>
        </w:numPr>
      </w:pPr>
      <w:r w:rsidRPr="00C77331">
        <w:t>raw values;</w:t>
      </w:r>
    </w:p>
    <w:p w14:paraId="61A74CCC" w14:textId="77777777" w:rsidR="00C77331" w:rsidRPr="00C77331" w:rsidRDefault="00C77331" w:rsidP="00C77331">
      <w:pPr>
        <w:numPr>
          <w:ilvl w:val="0"/>
          <w:numId w:val="152"/>
        </w:numPr>
      </w:pPr>
      <w:r w:rsidRPr="00C77331">
        <w:t>source timestamp if available;</w:t>
      </w:r>
    </w:p>
    <w:p w14:paraId="6A3A1057" w14:textId="77777777" w:rsidR="00C77331" w:rsidRPr="00C77331" w:rsidRDefault="00C77331" w:rsidP="00C77331">
      <w:pPr>
        <w:numPr>
          <w:ilvl w:val="0"/>
          <w:numId w:val="152"/>
        </w:numPr>
      </w:pPr>
      <w:r w:rsidRPr="00C77331">
        <w:t>import timestamp;</w:t>
      </w:r>
    </w:p>
    <w:p w14:paraId="5091B877" w14:textId="77777777" w:rsidR="00C77331" w:rsidRPr="00C77331" w:rsidRDefault="00C77331" w:rsidP="00C77331">
      <w:pPr>
        <w:numPr>
          <w:ilvl w:val="0"/>
          <w:numId w:val="152"/>
        </w:numPr>
      </w:pPr>
      <w:r w:rsidRPr="00C77331">
        <w:t>parsing status;</w:t>
      </w:r>
    </w:p>
    <w:p w14:paraId="015E856D" w14:textId="77777777" w:rsidR="00C77331" w:rsidRPr="00C77331" w:rsidRDefault="00C77331" w:rsidP="00C77331">
      <w:pPr>
        <w:numPr>
          <w:ilvl w:val="0"/>
          <w:numId w:val="152"/>
        </w:numPr>
      </w:pPr>
      <w:r w:rsidRPr="00C77331">
        <w:t>source schema;</w:t>
      </w:r>
    </w:p>
    <w:p w14:paraId="2231520F" w14:textId="77777777" w:rsidR="00C77331" w:rsidRPr="00C77331" w:rsidRDefault="00C77331" w:rsidP="00C77331">
      <w:pPr>
        <w:numPr>
          <w:ilvl w:val="0"/>
          <w:numId w:val="152"/>
        </w:numPr>
      </w:pPr>
      <w:r w:rsidRPr="00C77331">
        <w:t>provenance;</w:t>
      </w:r>
    </w:p>
    <w:p w14:paraId="5925CA69" w14:textId="77777777" w:rsidR="00C77331" w:rsidRPr="00C77331" w:rsidRDefault="00C77331" w:rsidP="00C77331">
      <w:pPr>
        <w:numPr>
          <w:ilvl w:val="0"/>
          <w:numId w:val="152"/>
        </w:numPr>
      </w:pPr>
      <w:r w:rsidRPr="00C77331">
        <w:t>integrity metadata.</w:t>
      </w:r>
    </w:p>
    <w:p w14:paraId="19D315FF" w14:textId="77777777" w:rsidR="00C77331" w:rsidRPr="00C77331" w:rsidRDefault="00C77331" w:rsidP="00C77331">
      <w:pPr>
        <w:rPr>
          <w:b/>
          <w:bCs/>
        </w:rPr>
      </w:pPr>
      <w:r w:rsidRPr="00C77331">
        <w:rPr>
          <w:b/>
          <w:bCs/>
        </w:rPr>
        <w:t>Lifecycle states</w:t>
      </w:r>
    </w:p>
    <w:p w14:paraId="51FF8C63" w14:textId="77777777" w:rsidR="00C77331" w:rsidRPr="00C77331" w:rsidRDefault="00C77331" w:rsidP="00C77331">
      <w:pPr>
        <w:numPr>
          <w:ilvl w:val="0"/>
          <w:numId w:val="153"/>
        </w:numPr>
      </w:pPr>
      <w:r w:rsidRPr="00C77331">
        <w:t>RECEIVED</w:t>
      </w:r>
    </w:p>
    <w:p w14:paraId="53B98702" w14:textId="77777777" w:rsidR="00C77331" w:rsidRPr="00C77331" w:rsidRDefault="00C77331" w:rsidP="00C77331">
      <w:pPr>
        <w:numPr>
          <w:ilvl w:val="0"/>
          <w:numId w:val="153"/>
        </w:numPr>
      </w:pPr>
      <w:r w:rsidRPr="00C77331">
        <w:t>PARSED</w:t>
      </w:r>
    </w:p>
    <w:p w14:paraId="0F7D37CA" w14:textId="77777777" w:rsidR="00C77331" w:rsidRPr="00C77331" w:rsidRDefault="00C77331" w:rsidP="00C77331">
      <w:pPr>
        <w:numPr>
          <w:ilvl w:val="0"/>
          <w:numId w:val="153"/>
        </w:numPr>
      </w:pPr>
      <w:r w:rsidRPr="00C77331">
        <w:t>VALIDATED</w:t>
      </w:r>
    </w:p>
    <w:p w14:paraId="51D1EE9D" w14:textId="77777777" w:rsidR="00C77331" w:rsidRPr="00C77331" w:rsidRDefault="00C77331" w:rsidP="00C77331">
      <w:pPr>
        <w:numPr>
          <w:ilvl w:val="0"/>
          <w:numId w:val="153"/>
        </w:numPr>
      </w:pPr>
      <w:r w:rsidRPr="00C77331">
        <w:t>REJECTED</w:t>
      </w:r>
    </w:p>
    <w:p w14:paraId="7DBBD9A5" w14:textId="77777777" w:rsidR="00C77331" w:rsidRPr="00C77331" w:rsidRDefault="00C77331" w:rsidP="00C77331">
      <w:pPr>
        <w:numPr>
          <w:ilvl w:val="0"/>
          <w:numId w:val="153"/>
        </w:numPr>
      </w:pPr>
      <w:r w:rsidRPr="00C77331">
        <w:t>QUARANTINED</w:t>
      </w:r>
    </w:p>
    <w:p w14:paraId="2A997C43" w14:textId="77777777" w:rsidR="00C77331" w:rsidRPr="00C77331" w:rsidRDefault="00C77331" w:rsidP="00C77331">
      <w:pPr>
        <w:numPr>
          <w:ilvl w:val="0"/>
          <w:numId w:val="153"/>
        </w:numPr>
      </w:pPr>
      <w:r w:rsidRPr="00C77331">
        <w:lastRenderedPageBreak/>
        <w:t>ACCEPTED_AS_EVIDENCE</w:t>
      </w:r>
    </w:p>
    <w:p w14:paraId="5D40F0C7" w14:textId="77777777" w:rsidR="00C77331" w:rsidRPr="00C77331" w:rsidRDefault="00C77331" w:rsidP="00C77331">
      <w:pPr>
        <w:numPr>
          <w:ilvl w:val="0"/>
          <w:numId w:val="153"/>
        </w:numPr>
      </w:pPr>
      <w:r w:rsidRPr="00C77331">
        <w:t>SUPERSEDED_BY_SOURCE_CORRECTION</w:t>
      </w:r>
    </w:p>
    <w:p w14:paraId="1F61E55A" w14:textId="77777777" w:rsidR="00C77331" w:rsidRPr="00C77331" w:rsidRDefault="00C77331" w:rsidP="00C77331">
      <w:pPr>
        <w:pStyle w:val="RequirementID"/>
        <w:keepNext/>
      </w:pPr>
      <w:r w:rsidRPr="00C77331">
        <w:t>DM-SRC-001</w:t>
      </w:r>
    </w:p>
    <w:p w14:paraId="09A8661F" w14:textId="77777777" w:rsidR="00C77331" w:rsidRPr="00C77331" w:rsidRDefault="00C77331" w:rsidP="00C77331">
      <w:pPr>
        <w:widowControl/>
      </w:pPr>
      <w:r w:rsidRPr="00C77331">
        <w:t>Source Observation records MUST preserve raw values.</w:t>
      </w:r>
    </w:p>
    <w:p w14:paraId="1C625E20" w14:textId="77777777" w:rsidR="00C77331" w:rsidRPr="00C77331" w:rsidRDefault="00C77331" w:rsidP="00C77331">
      <w:pPr>
        <w:pStyle w:val="RequirementID"/>
        <w:keepNext/>
      </w:pPr>
      <w:r w:rsidRPr="00C77331">
        <w:t>DM-SRC-002</w:t>
      </w:r>
    </w:p>
    <w:p w14:paraId="04C1A135" w14:textId="77777777" w:rsidR="00C77331" w:rsidRPr="00C77331" w:rsidRDefault="00C77331" w:rsidP="00C77331">
      <w:pPr>
        <w:widowControl/>
      </w:pPr>
      <w:r w:rsidRPr="00C77331">
        <w:t>Source Observation records MUST NOT be mutated after acceptance except through explicit source-correction records.</w:t>
      </w:r>
    </w:p>
    <w:p w14:paraId="13522ED8" w14:textId="77777777" w:rsidR="00C77331" w:rsidRPr="00C77331" w:rsidRDefault="00C77331" w:rsidP="00C77331">
      <w:pPr>
        <w:pStyle w:val="RequirementID"/>
        <w:keepNext/>
      </w:pPr>
      <w:r w:rsidRPr="00C77331">
        <w:t>DM-SRC-003</w:t>
      </w:r>
    </w:p>
    <w:p w14:paraId="52DBDDF9" w14:textId="77777777" w:rsidR="00C77331" w:rsidRPr="00C77331" w:rsidRDefault="00C77331" w:rsidP="00C77331">
      <w:pPr>
        <w:widowControl/>
      </w:pPr>
      <w:r w:rsidRPr="00C77331">
        <w:t>Source Observation status MUST distinguish parsing failure, validation failure, quarantine, and acceptance.</w:t>
      </w:r>
    </w:p>
    <w:p w14:paraId="57DF7A90" w14:textId="77777777" w:rsidR="00C77331" w:rsidRPr="00C77331" w:rsidRDefault="00C77331" w:rsidP="00C77331">
      <w:pPr>
        <w:pStyle w:val="RequirementID"/>
        <w:keepNext/>
      </w:pPr>
      <w:r w:rsidRPr="00C77331">
        <w:t>DM-SRC-004</w:t>
      </w:r>
    </w:p>
    <w:p w14:paraId="336DCFBD" w14:textId="77777777" w:rsidR="00C77331" w:rsidRPr="00C77331" w:rsidRDefault="00C77331" w:rsidP="00C77331">
      <w:pPr>
        <w:widowControl/>
      </w:pPr>
      <w:r w:rsidRPr="00C77331">
        <w:t>A Source Observation MAY support more than one Business Fact when one source row contains several distinct facts.</w:t>
      </w:r>
    </w:p>
    <w:p w14:paraId="16C74EF1" w14:textId="77777777" w:rsidR="00C77331" w:rsidRPr="00C77331" w:rsidRDefault="00C77331" w:rsidP="00C77331">
      <w:pPr>
        <w:pStyle w:val="RequirementID"/>
        <w:keepNext/>
      </w:pPr>
      <w:r w:rsidRPr="00C77331">
        <w:t>DM-SRC-005</w:t>
      </w:r>
    </w:p>
    <w:p w14:paraId="772C3FC0" w14:textId="77777777" w:rsidR="00C77331" w:rsidRPr="00C77331" w:rsidRDefault="00C77331" w:rsidP="00C77331">
      <w:pPr>
        <w:widowControl/>
      </w:pPr>
      <w:r w:rsidRPr="00C77331">
        <w:t>A Source Observation MUST NOT itself be treated as a management Decision or derived recommendation.</w:t>
      </w:r>
    </w:p>
    <w:p w14:paraId="77969E89" w14:textId="77777777" w:rsidR="00C77331" w:rsidRPr="00C77331" w:rsidRDefault="00C77331" w:rsidP="00C77331">
      <w:r w:rsidRPr="00C77331">
        <w:pict w14:anchorId="6378F64C">
          <v:rect id="_x0000_i2042" style="width:0;height:1.5pt" o:hralign="center" o:hrstd="t" o:hr="t" fillcolor="#a0a0a0" stroked="f"/>
        </w:pict>
      </w:r>
    </w:p>
    <w:p w14:paraId="684CDC49" w14:textId="77777777" w:rsidR="00C77331" w:rsidRPr="00C77331" w:rsidRDefault="00C77331" w:rsidP="00C77331">
      <w:pPr>
        <w:pStyle w:val="Heading2"/>
        <w:rPr>
          <w:b/>
          <w:bCs/>
        </w:rPr>
      </w:pPr>
      <w:r w:rsidRPr="00C77331">
        <w:rPr>
          <w:b/>
          <w:bCs/>
        </w:rPr>
        <w:t>03.11 Business Fact record</w:t>
      </w:r>
    </w:p>
    <w:p w14:paraId="67ABD9B9" w14:textId="77777777" w:rsidR="00C77331" w:rsidRPr="00C77331" w:rsidRDefault="00C77331" w:rsidP="00C77331">
      <w:pPr>
        <w:rPr>
          <w:b/>
          <w:bCs/>
        </w:rPr>
      </w:pPr>
      <w:r w:rsidRPr="00C77331">
        <w:rPr>
          <w:b/>
          <w:bCs/>
        </w:rPr>
        <w:t>Purpose</w:t>
      </w:r>
    </w:p>
    <w:p w14:paraId="46CC7C0D" w14:textId="77777777" w:rsidR="00C77331" w:rsidRPr="00C77331" w:rsidRDefault="00C77331" w:rsidP="00C77331">
      <w:r w:rsidRPr="00C77331">
        <w:t>Represents accepted business truth supported by one or more Source Observations, management confirmations, or trusted system events.</w:t>
      </w:r>
    </w:p>
    <w:p w14:paraId="2DBFE381" w14:textId="77777777" w:rsidR="00C77331" w:rsidRPr="00C77331" w:rsidRDefault="00C77331" w:rsidP="00C77331">
      <w:pPr>
        <w:rPr>
          <w:b/>
          <w:bCs/>
        </w:rPr>
      </w:pPr>
      <w:r w:rsidRPr="00C77331">
        <w:rPr>
          <w:b/>
          <w:bCs/>
        </w:rPr>
        <w:t>Examples</w:t>
      </w:r>
    </w:p>
    <w:p w14:paraId="35878B1B" w14:textId="77777777" w:rsidR="00C77331" w:rsidRPr="00C77331" w:rsidRDefault="00C77331" w:rsidP="00C77331">
      <w:pPr>
        <w:numPr>
          <w:ilvl w:val="0"/>
          <w:numId w:val="154"/>
        </w:numPr>
      </w:pPr>
      <w:r w:rsidRPr="00C77331">
        <w:t>vehicle arrived;</w:t>
      </w:r>
    </w:p>
    <w:p w14:paraId="2BF049FA" w14:textId="77777777" w:rsidR="00C77331" w:rsidRPr="00C77331" w:rsidRDefault="00C77331" w:rsidP="00C77331">
      <w:pPr>
        <w:numPr>
          <w:ilvl w:val="0"/>
          <w:numId w:val="154"/>
        </w:numPr>
      </w:pPr>
      <w:r w:rsidRPr="00C77331">
        <w:t>vehicle retailed;</w:t>
      </w:r>
    </w:p>
    <w:p w14:paraId="3C52B404" w14:textId="77777777" w:rsidR="00C77331" w:rsidRPr="00C77331" w:rsidRDefault="00C77331" w:rsidP="00C77331">
      <w:pPr>
        <w:numPr>
          <w:ilvl w:val="0"/>
          <w:numId w:val="154"/>
        </w:numPr>
      </w:pPr>
      <w:r w:rsidRPr="00C77331">
        <w:t>Dealer Trade completed;</w:t>
      </w:r>
    </w:p>
    <w:p w14:paraId="4BD0E022" w14:textId="77777777" w:rsidR="00C77331" w:rsidRPr="00C77331" w:rsidRDefault="00C77331" w:rsidP="00C77331">
      <w:pPr>
        <w:numPr>
          <w:ilvl w:val="0"/>
          <w:numId w:val="154"/>
        </w:numPr>
      </w:pPr>
      <w:r w:rsidRPr="00C77331">
        <w:t>Service Loaner entered service;</w:t>
      </w:r>
    </w:p>
    <w:p w14:paraId="27335AA9" w14:textId="77777777" w:rsidR="00C77331" w:rsidRPr="00C77331" w:rsidRDefault="00C77331" w:rsidP="00C77331">
      <w:pPr>
        <w:numPr>
          <w:ilvl w:val="0"/>
          <w:numId w:val="154"/>
        </w:numPr>
      </w:pPr>
      <w:r w:rsidRPr="00C77331">
        <w:t>Service Loaner retired;</w:t>
      </w:r>
    </w:p>
    <w:p w14:paraId="7829C4DB" w14:textId="77777777" w:rsidR="00C77331" w:rsidRPr="00C77331" w:rsidRDefault="00C77331" w:rsidP="00C77331">
      <w:pPr>
        <w:numPr>
          <w:ilvl w:val="0"/>
          <w:numId w:val="154"/>
        </w:numPr>
      </w:pPr>
      <w:r w:rsidRPr="00C77331">
        <w:lastRenderedPageBreak/>
        <w:t>Used Cars received vehicle;</w:t>
      </w:r>
    </w:p>
    <w:p w14:paraId="7571FFFD" w14:textId="77777777" w:rsidR="00C77331" w:rsidRPr="00C77331" w:rsidRDefault="00C77331" w:rsidP="00C77331">
      <w:pPr>
        <w:numPr>
          <w:ilvl w:val="0"/>
          <w:numId w:val="154"/>
        </w:numPr>
      </w:pPr>
      <w:r w:rsidRPr="00C77331">
        <w:t>Executive Demo assignment activated;</w:t>
      </w:r>
    </w:p>
    <w:p w14:paraId="3176859F" w14:textId="77777777" w:rsidR="00C77331" w:rsidRPr="00C77331" w:rsidRDefault="00C77331" w:rsidP="00C77331">
      <w:pPr>
        <w:numPr>
          <w:ilvl w:val="0"/>
          <w:numId w:val="154"/>
        </w:numPr>
      </w:pPr>
      <w:r w:rsidRPr="00C77331">
        <w:t>production change became committed.</w:t>
      </w:r>
    </w:p>
    <w:p w14:paraId="2AF0F037" w14:textId="77777777" w:rsidR="00C77331" w:rsidRPr="00C77331" w:rsidRDefault="00C77331" w:rsidP="00C77331">
      <w:pPr>
        <w:rPr>
          <w:b/>
          <w:bCs/>
        </w:rPr>
      </w:pPr>
      <w:r w:rsidRPr="00C77331">
        <w:rPr>
          <w:b/>
          <w:bCs/>
        </w:rPr>
        <w:t>Lifecycle states</w:t>
      </w:r>
    </w:p>
    <w:p w14:paraId="783C4472" w14:textId="77777777" w:rsidR="00C77331" w:rsidRPr="00C77331" w:rsidRDefault="00C77331" w:rsidP="00C77331">
      <w:pPr>
        <w:numPr>
          <w:ilvl w:val="0"/>
          <w:numId w:val="155"/>
        </w:numPr>
      </w:pPr>
      <w:r w:rsidRPr="00C77331">
        <w:t>PROPOSED_FOR_ACCEPTANCE</w:t>
      </w:r>
    </w:p>
    <w:p w14:paraId="3B1ABAC8" w14:textId="77777777" w:rsidR="00C77331" w:rsidRPr="00C77331" w:rsidRDefault="00C77331" w:rsidP="00C77331">
      <w:pPr>
        <w:numPr>
          <w:ilvl w:val="0"/>
          <w:numId w:val="155"/>
        </w:numPr>
      </w:pPr>
      <w:r w:rsidRPr="00C77331">
        <w:t>ACCEPTED</w:t>
      </w:r>
    </w:p>
    <w:p w14:paraId="0B7C5DC1" w14:textId="77777777" w:rsidR="00C77331" w:rsidRPr="00C77331" w:rsidRDefault="00C77331" w:rsidP="00C77331">
      <w:pPr>
        <w:numPr>
          <w:ilvl w:val="0"/>
          <w:numId w:val="155"/>
        </w:numPr>
      </w:pPr>
      <w:r w:rsidRPr="00C77331">
        <w:t>CORRECTED</w:t>
      </w:r>
    </w:p>
    <w:p w14:paraId="3D257973" w14:textId="77777777" w:rsidR="00C77331" w:rsidRPr="00C77331" w:rsidRDefault="00C77331" w:rsidP="00C77331">
      <w:pPr>
        <w:numPr>
          <w:ilvl w:val="0"/>
          <w:numId w:val="155"/>
        </w:numPr>
      </w:pPr>
      <w:r w:rsidRPr="00C77331">
        <w:t>SUPERSEDED</w:t>
      </w:r>
    </w:p>
    <w:p w14:paraId="61B0FD6D" w14:textId="77777777" w:rsidR="00C77331" w:rsidRPr="00C77331" w:rsidRDefault="00C77331" w:rsidP="00C77331">
      <w:pPr>
        <w:numPr>
          <w:ilvl w:val="0"/>
          <w:numId w:val="155"/>
        </w:numPr>
      </w:pPr>
      <w:r w:rsidRPr="00C77331">
        <w:t>REVERSED</w:t>
      </w:r>
    </w:p>
    <w:p w14:paraId="5DF737D5" w14:textId="77777777" w:rsidR="00C77331" w:rsidRPr="00C77331" w:rsidRDefault="00C77331" w:rsidP="00C77331">
      <w:pPr>
        <w:numPr>
          <w:ilvl w:val="0"/>
          <w:numId w:val="155"/>
        </w:numPr>
      </w:pPr>
      <w:r w:rsidRPr="00C77331">
        <w:t>DISPUTED</w:t>
      </w:r>
    </w:p>
    <w:p w14:paraId="7025BC2B" w14:textId="77777777" w:rsidR="00C77331" w:rsidRPr="00C77331" w:rsidRDefault="00C77331" w:rsidP="00C77331">
      <w:pPr>
        <w:numPr>
          <w:ilvl w:val="0"/>
          <w:numId w:val="155"/>
        </w:numPr>
      </w:pPr>
      <w:r w:rsidRPr="00C77331">
        <w:t>VOIDED</w:t>
      </w:r>
    </w:p>
    <w:p w14:paraId="72B0BCFF" w14:textId="77777777" w:rsidR="00C77331" w:rsidRPr="00C77331" w:rsidRDefault="00C77331" w:rsidP="00C77331">
      <w:pPr>
        <w:pStyle w:val="RequirementID"/>
        <w:keepNext/>
      </w:pPr>
      <w:r w:rsidRPr="00C77331">
        <w:t>DM-FACT-001</w:t>
      </w:r>
    </w:p>
    <w:p w14:paraId="014F7AC0" w14:textId="77777777" w:rsidR="00C77331" w:rsidRPr="00C77331" w:rsidRDefault="00C77331" w:rsidP="00C77331">
      <w:pPr>
        <w:widowControl/>
      </w:pPr>
      <w:r w:rsidRPr="00C77331">
        <w:t>A Business Fact MUST identify its evidence.</w:t>
      </w:r>
    </w:p>
    <w:p w14:paraId="6124D1D1" w14:textId="77777777" w:rsidR="00C77331" w:rsidRPr="00C77331" w:rsidRDefault="00C77331" w:rsidP="00C77331">
      <w:pPr>
        <w:pStyle w:val="RequirementID"/>
        <w:keepNext/>
      </w:pPr>
      <w:r w:rsidRPr="00C77331">
        <w:t>DM-FACT-002</w:t>
      </w:r>
    </w:p>
    <w:p w14:paraId="5C92365C" w14:textId="77777777" w:rsidR="00C77331" w:rsidRPr="00C77331" w:rsidRDefault="00C77331" w:rsidP="00C77331">
      <w:pPr>
        <w:widowControl/>
      </w:pPr>
      <w:r w:rsidRPr="00C77331">
        <w:t>A Business Fact MUST identify the acceptance rule or confirmation mechanism.</w:t>
      </w:r>
    </w:p>
    <w:p w14:paraId="703C6141" w14:textId="77777777" w:rsidR="00C77331" w:rsidRPr="00C77331" w:rsidRDefault="00C77331" w:rsidP="00C77331">
      <w:pPr>
        <w:pStyle w:val="RequirementID"/>
        <w:keepNext/>
      </w:pPr>
      <w:r w:rsidRPr="00C77331">
        <w:t>DM-FACT-003</w:t>
      </w:r>
    </w:p>
    <w:p w14:paraId="576BE1CA" w14:textId="77777777" w:rsidR="00C77331" w:rsidRPr="00C77331" w:rsidRDefault="00C77331" w:rsidP="00C77331">
      <w:pPr>
        <w:widowControl/>
      </w:pPr>
      <w:r w:rsidRPr="00C77331">
        <w:t>An accepted Business Fact MUST remain historically preserved.</w:t>
      </w:r>
    </w:p>
    <w:p w14:paraId="60C1E0DE" w14:textId="77777777" w:rsidR="00C77331" w:rsidRPr="00C77331" w:rsidRDefault="00C77331" w:rsidP="00C77331">
      <w:pPr>
        <w:pStyle w:val="RequirementID"/>
        <w:keepNext/>
      </w:pPr>
      <w:r w:rsidRPr="00C77331">
        <w:t>DM-FACT-004</w:t>
      </w:r>
    </w:p>
    <w:p w14:paraId="08DC805D" w14:textId="77777777" w:rsidR="00C77331" w:rsidRPr="00C77331" w:rsidRDefault="00C77331" w:rsidP="00C77331">
      <w:pPr>
        <w:widowControl/>
      </w:pPr>
      <w:r w:rsidRPr="00C77331">
        <w:t>A correction MUST create a superseding or reversing fact.</w:t>
      </w:r>
    </w:p>
    <w:p w14:paraId="0E352FDA" w14:textId="77777777" w:rsidR="00C77331" w:rsidRPr="00C77331" w:rsidRDefault="00C77331" w:rsidP="00C77331">
      <w:pPr>
        <w:pStyle w:val="RequirementID"/>
        <w:keepNext/>
      </w:pPr>
      <w:r w:rsidRPr="00C77331">
        <w:t>DM-FACT-005</w:t>
      </w:r>
    </w:p>
    <w:p w14:paraId="29797D49" w14:textId="77777777" w:rsidR="00C77331" w:rsidRPr="00C77331" w:rsidRDefault="00C77331" w:rsidP="00C77331">
      <w:pPr>
        <w:widowControl/>
      </w:pPr>
      <w:r w:rsidRPr="00C77331">
        <w:t>A derived projection MUST NOT be stored as a Business Fact merely because it is important.</w:t>
      </w:r>
    </w:p>
    <w:p w14:paraId="34C8311D" w14:textId="77777777" w:rsidR="00C77331" w:rsidRPr="00C77331" w:rsidRDefault="00C77331" w:rsidP="00C77331">
      <w:pPr>
        <w:pStyle w:val="RequirementID"/>
        <w:keepNext/>
      </w:pPr>
      <w:r w:rsidRPr="00C77331">
        <w:t>DM-FACT-006</w:t>
      </w:r>
    </w:p>
    <w:p w14:paraId="7F10E5F8" w14:textId="77777777" w:rsidR="00C77331" w:rsidRPr="00C77331" w:rsidRDefault="00C77331" w:rsidP="00C77331">
      <w:pPr>
        <w:widowControl/>
      </w:pPr>
      <w:r w:rsidRPr="00C77331">
        <w:t>A management confirmation MAY create a Business Fact when the workflow explicitly defines that confirmation as authoritative.</w:t>
      </w:r>
    </w:p>
    <w:p w14:paraId="46536363" w14:textId="77777777" w:rsidR="00C77331" w:rsidRPr="00C77331" w:rsidRDefault="00C77331" w:rsidP="00C77331">
      <w:r w:rsidRPr="00C77331">
        <w:pict w14:anchorId="328DA723">
          <v:rect id="_x0000_i2043" style="width:0;height:1.5pt" o:hralign="center" o:hrstd="t" o:hr="t" fillcolor="#a0a0a0" stroked="f"/>
        </w:pict>
      </w:r>
    </w:p>
    <w:p w14:paraId="0818B665" w14:textId="77777777" w:rsidR="00C77331" w:rsidRPr="00C77331" w:rsidRDefault="00C77331" w:rsidP="00C77331">
      <w:pPr>
        <w:pStyle w:val="Heading2"/>
        <w:rPr>
          <w:b/>
          <w:bCs/>
        </w:rPr>
      </w:pPr>
      <w:r w:rsidRPr="00C77331">
        <w:rPr>
          <w:b/>
          <w:bCs/>
        </w:rPr>
        <w:t>03.12 Snapshot aggregate</w:t>
      </w:r>
    </w:p>
    <w:p w14:paraId="3719E39C" w14:textId="77777777" w:rsidR="00C77331" w:rsidRPr="00C77331" w:rsidRDefault="00C77331" w:rsidP="00C77331">
      <w:pPr>
        <w:rPr>
          <w:b/>
          <w:bCs/>
        </w:rPr>
      </w:pPr>
      <w:r w:rsidRPr="00C77331">
        <w:rPr>
          <w:b/>
          <w:bCs/>
        </w:rPr>
        <w:lastRenderedPageBreak/>
        <w:t>Purpose</w:t>
      </w:r>
    </w:p>
    <w:p w14:paraId="773DA3DF" w14:textId="77777777" w:rsidR="00C77331" w:rsidRPr="00C77331" w:rsidRDefault="00C77331" w:rsidP="00C77331">
      <w:r w:rsidRPr="00C77331">
        <w:t>Represents a coherent source-state capture for a defined domain and time.</w:t>
      </w:r>
    </w:p>
    <w:p w14:paraId="12C497CD" w14:textId="77777777" w:rsidR="00C77331" w:rsidRPr="00C77331" w:rsidRDefault="00C77331" w:rsidP="00C77331">
      <w:pPr>
        <w:rPr>
          <w:b/>
          <w:bCs/>
        </w:rPr>
      </w:pPr>
      <w:r w:rsidRPr="00C77331">
        <w:rPr>
          <w:b/>
          <w:bCs/>
        </w:rPr>
        <w:t>Required attributes</w:t>
      </w:r>
    </w:p>
    <w:p w14:paraId="1B005BA2" w14:textId="77777777" w:rsidR="00C77331" w:rsidRPr="00C77331" w:rsidRDefault="00C77331" w:rsidP="00C77331">
      <w:pPr>
        <w:numPr>
          <w:ilvl w:val="0"/>
          <w:numId w:val="156"/>
        </w:numPr>
      </w:pPr>
      <w:r w:rsidRPr="00C77331">
        <w:t>snapshot ID;</w:t>
      </w:r>
    </w:p>
    <w:p w14:paraId="77C80641" w14:textId="77777777" w:rsidR="00C77331" w:rsidRPr="00C77331" w:rsidRDefault="00C77331" w:rsidP="00C77331">
      <w:pPr>
        <w:numPr>
          <w:ilvl w:val="0"/>
          <w:numId w:val="156"/>
        </w:numPr>
      </w:pPr>
      <w:r w:rsidRPr="00C77331">
        <w:t>snapshot type;</w:t>
      </w:r>
    </w:p>
    <w:p w14:paraId="4FA4D27D" w14:textId="77777777" w:rsidR="00C77331" w:rsidRPr="00C77331" w:rsidRDefault="00C77331" w:rsidP="00C77331">
      <w:pPr>
        <w:numPr>
          <w:ilvl w:val="0"/>
          <w:numId w:val="156"/>
        </w:numPr>
      </w:pPr>
      <w:r w:rsidRPr="00C77331">
        <w:t>domain;</w:t>
      </w:r>
    </w:p>
    <w:p w14:paraId="012BEE64" w14:textId="77777777" w:rsidR="00C77331" w:rsidRPr="00C77331" w:rsidRDefault="00C77331" w:rsidP="00C77331">
      <w:pPr>
        <w:numPr>
          <w:ilvl w:val="0"/>
          <w:numId w:val="156"/>
        </w:numPr>
      </w:pPr>
      <w:r w:rsidRPr="00C77331">
        <w:t>source;</w:t>
      </w:r>
    </w:p>
    <w:p w14:paraId="0D6511CD" w14:textId="77777777" w:rsidR="00C77331" w:rsidRPr="00C77331" w:rsidRDefault="00C77331" w:rsidP="00C77331">
      <w:pPr>
        <w:numPr>
          <w:ilvl w:val="0"/>
          <w:numId w:val="156"/>
        </w:numPr>
      </w:pPr>
      <w:r w:rsidRPr="00C77331">
        <w:t>source-effective time;</w:t>
      </w:r>
    </w:p>
    <w:p w14:paraId="7968A409" w14:textId="77777777" w:rsidR="00C77331" w:rsidRPr="00C77331" w:rsidRDefault="00C77331" w:rsidP="00C77331">
      <w:pPr>
        <w:numPr>
          <w:ilvl w:val="0"/>
          <w:numId w:val="156"/>
        </w:numPr>
      </w:pPr>
      <w:r w:rsidRPr="00C77331">
        <w:t>import time;</w:t>
      </w:r>
    </w:p>
    <w:p w14:paraId="3E69EC50" w14:textId="77777777" w:rsidR="00C77331" w:rsidRPr="00C77331" w:rsidRDefault="00C77331" w:rsidP="00C77331">
      <w:pPr>
        <w:numPr>
          <w:ilvl w:val="0"/>
          <w:numId w:val="156"/>
        </w:numPr>
      </w:pPr>
      <w:r w:rsidRPr="00C77331">
        <w:t>full or partial classification;</w:t>
      </w:r>
    </w:p>
    <w:p w14:paraId="009B7EAD" w14:textId="77777777" w:rsidR="00C77331" w:rsidRPr="00C77331" w:rsidRDefault="00C77331" w:rsidP="00C77331">
      <w:pPr>
        <w:numPr>
          <w:ilvl w:val="0"/>
          <w:numId w:val="156"/>
        </w:numPr>
      </w:pPr>
      <w:r w:rsidRPr="00C77331">
        <w:t>acceptance status;</w:t>
      </w:r>
    </w:p>
    <w:p w14:paraId="68575C81" w14:textId="77777777" w:rsidR="00C77331" w:rsidRPr="00C77331" w:rsidRDefault="00C77331" w:rsidP="00C77331">
      <w:pPr>
        <w:numPr>
          <w:ilvl w:val="0"/>
          <w:numId w:val="156"/>
        </w:numPr>
      </w:pPr>
      <w:r w:rsidRPr="00C77331">
        <w:t>record count;</w:t>
      </w:r>
    </w:p>
    <w:p w14:paraId="7A84C0C4" w14:textId="77777777" w:rsidR="00C77331" w:rsidRPr="00C77331" w:rsidRDefault="00C77331" w:rsidP="00C77331">
      <w:pPr>
        <w:numPr>
          <w:ilvl w:val="0"/>
          <w:numId w:val="156"/>
        </w:numPr>
      </w:pPr>
      <w:r w:rsidRPr="00C77331">
        <w:t>source schema version;</w:t>
      </w:r>
    </w:p>
    <w:p w14:paraId="51E406D4" w14:textId="77777777" w:rsidR="00C77331" w:rsidRPr="00C77331" w:rsidRDefault="00C77331" w:rsidP="00C77331">
      <w:pPr>
        <w:numPr>
          <w:ilvl w:val="0"/>
          <w:numId w:val="156"/>
        </w:numPr>
      </w:pPr>
      <w:r w:rsidRPr="00C77331">
        <w:t>accepted record references;</w:t>
      </w:r>
    </w:p>
    <w:p w14:paraId="33E6D4F3" w14:textId="77777777" w:rsidR="00C77331" w:rsidRPr="00C77331" w:rsidRDefault="00C77331" w:rsidP="00C77331">
      <w:pPr>
        <w:numPr>
          <w:ilvl w:val="0"/>
          <w:numId w:val="156"/>
        </w:numPr>
      </w:pPr>
      <w:r w:rsidRPr="00C77331">
        <w:t>rejected record references;</w:t>
      </w:r>
    </w:p>
    <w:p w14:paraId="39843144" w14:textId="77777777" w:rsidR="00C77331" w:rsidRPr="00C77331" w:rsidRDefault="00C77331" w:rsidP="00C77331">
      <w:pPr>
        <w:numPr>
          <w:ilvl w:val="0"/>
          <w:numId w:val="156"/>
        </w:numPr>
      </w:pPr>
      <w:r w:rsidRPr="00C77331">
        <w:t>predecessor snapshot;</w:t>
      </w:r>
    </w:p>
    <w:p w14:paraId="1F62C004" w14:textId="77777777" w:rsidR="00C77331" w:rsidRPr="00C77331" w:rsidRDefault="00C77331" w:rsidP="00C77331">
      <w:pPr>
        <w:numPr>
          <w:ilvl w:val="0"/>
          <w:numId w:val="156"/>
        </w:numPr>
      </w:pPr>
      <w:r w:rsidRPr="00C77331">
        <w:t>superseding snapshot;</w:t>
      </w:r>
    </w:p>
    <w:p w14:paraId="2A6D29C7" w14:textId="77777777" w:rsidR="00C77331" w:rsidRPr="00C77331" w:rsidRDefault="00C77331" w:rsidP="00C77331">
      <w:pPr>
        <w:numPr>
          <w:ilvl w:val="0"/>
          <w:numId w:val="156"/>
        </w:numPr>
      </w:pPr>
      <w:r w:rsidRPr="00C77331">
        <w:t>accepted by or acceptance rule;</w:t>
      </w:r>
    </w:p>
    <w:p w14:paraId="38E88658" w14:textId="77777777" w:rsidR="00C77331" w:rsidRPr="00C77331" w:rsidRDefault="00C77331" w:rsidP="00C77331">
      <w:pPr>
        <w:numPr>
          <w:ilvl w:val="0"/>
          <w:numId w:val="156"/>
        </w:numPr>
      </w:pPr>
      <w:r w:rsidRPr="00C77331">
        <w:t>quality summary.</w:t>
      </w:r>
    </w:p>
    <w:p w14:paraId="4B76A9A5" w14:textId="77777777" w:rsidR="00C77331" w:rsidRPr="00C77331" w:rsidRDefault="00C77331" w:rsidP="00C77331">
      <w:pPr>
        <w:rPr>
          <w:b/>
          <w:bCs/>
        </w:rPr>
      </w:pPr>
      <w:r w:rsidRPr="00C77331">
        <w:rPr>
          <w:b/>
          <w:bCs/>
        </w:rPr>
        <w:t>Lifecycle states</w:t>
      </w:r>
    </w:p>
    <w:p w14:paraId="22570A51" w14:textId="77777777" w:rsidR="00C77331" w:rsidRPr="00C77331" w:rsidRDefault="00C77331" w:rsidP="00C77331">
      <w:pPr>
        <w:numPr>
          <w:ilvl w:val="0"/>
          <w:numId w:val="157"/>
        </w:numPr>
      </w:pPr>
      <w:r w:rsidRPr="00C77331">
        <w:t>RECEIVED</w:t>
      </w:r>
    </w:p>
    <w:p w14:paraId="00338412" w14:textId="77777777" w:rsidR="00C77331" w:rsidRPr="00C77331" w:rsidRDefault="00C77331" w:rsidP="00C77331">
      <w:pPr>
        <w:numPr>
          <w:ilvl w:val="0"/>
          <w:numId w:val="157"/>
        </w:numPr>
      </w:pPr>
      <w:r w:rsidRPr="00C77331">
        <w:t>VALIDATING</w:t>
      </w:r>
    </w:p>
    <w:p w14:paraId="535E5452" w14:textId="77777777" w:rsidR="00C77331" w:rsidRPr="00C77331" w:rsidRDefault="00C77331" w:rsidP="00C77331">
      <w:pPr>
        <w:numPr>
          <w:ilvl w:val="0"/>
          <w:numId w:val="157"/>
        </w:numPr>
      </w:pPr>
      <w:r w:rsidRPr="00C77331">
        <w:t>PARTIAL</w:t>
      </w:r>
    </w:p>
    <w:p w14:paraId="64D5A6F4" w14:textId="77777777" w:rsidR="00C77331" w:rsidRPr="00C77331" w:rsidRDefault="00C77331" w:rsidP="00C77331">
      <w:pPr>
        <w:numPr>
          <w:ilvl w:val="0"/>
          <w:numId w:val="157"/>
        </w:numPr>
      </w:pPr>
      <w:r w:rsidRPr="00C77331">
        <w:t>FULL_CANDIDATE</w:t>
      </w:r>
    </w:p>
    <w:p w14:paraId="7372CCB5" w14:textId="77777777" w:rsidR="00C77331" w:rsidRPr="00C77331" w:rsidRDefault="00C77331" w:rsidP="00C77331">
      <w:pPr>
        <w:numPr>
          <w:ilvl w:val="0"/>
          <w:numId w:val="157"/>
        </w:numPr>
      </w:pPr>
      <w:r w:rsidRPr="00C77331">
        <w:t>ACCEPTED_FULL</w:t>
      </w:r>
    </w:p>
    <w:p w14:paraId="16243571" w14:textId="77777777" w:rsidR="00C77331" w:rsidRPr="00C77331" w:rsidRDefault="00C77331" w:rsidP="00C77331">
      <w:pPr>
        <w:numPr>
          <w:ilvl w:val="0"/>
          <w:numId w:val="157"/>
        </w:numPr>
      </w:pPr>
      <w:r w:rsidRPr="00C77331">
        <w:t>ACCEPTED_PARTIAL</w:t>
      </w:r>
    </w:p>
    <w:p w14:paraId="0622E2EE" w14:textId="77777777" w:rsidR="00C77331" w:rsidRPr="00C77331" w:rsidRDefault="00C77331" w:rsidP="00C77331">
      <w:pPr>
        <w:numPr>
          <w:ilvl w:val="0"/>
          <w:numId w:val="157"/>
        </w:numPr>
      </w:pPr>
      <w:r w:rsidRPr="00C77331">
        <w:lastRenderedPageBreak/>
        <w:t>REJECTED</w:t>
      </w:r>
    </w:p>
    <w:p w14:paraId="036884C1" w14:textId="77777777" w:rsidR="00C77331" w:rsidRPr="00C77331" w:rsidRDefault="00C77331" w:rsidP="00C77331">
      <w:pPr>
        <w:numPr>
          <w:ilvl w:val="0"/>
          <w:numId w:val="157"/>
        </w:numPr>
      </w:pPr>
      <w:r w:rsidRPr="00C77331">
        <w:t>SUPERSEDED</w:t>
      </w:r>
    </w:p>
    <w:p w14:paraId="5BB98DBE" w14:textId="77777777" w:rsidR="00C77331" w:rsidRPr="00C77331" w:rsidRDefault="00C77331" w:rsidP="00C77331">
      <w:pPr>
        <w:numPr>
          <w:ilvl w:val="0"/>
          <w:numId w:val="157"/>
        </w:numPr>
      </w:pPr>
      <w:r w:rsidRPr="00C77331">
        <w:t>REVOKED</w:t>
      </w:r>
    </w:p>
    <w:p w14:paraId="787FA39D" w14:textId="77777777" w:rsidR="00C77331" w:rsidRPr="00C77331" w:rsidRDefault="00C77331" w:rsidP="00C77331">
      <w:pPr>
        <w:pStyle w:val="RequirementID"/>
        <w:keepNext/>
      </w:pPr>
      <w:r w:rsidRPr="00C77331">
        <w:t>DM-SNAP-001</w:t>
      </w:r>
    </w:p>
    <w:p w14:paraId="53B4A5F6" w14:textId="77777777" w:rsidR="00C77331" w:rsidRPr="00C77331" w:rsidRDefault="00C77331" w:rsidP="00C77331">
      <w:pPr>
        <w:widowControl/>
      </w:pPr>
      <w:r w:rsidRPr="00C77331">
        <w:t>Snapshot identity MUST remain distinct from import-batch identity when one import contains more than one logical snapshot.</w:t>
      </w:r>
    </w:p>
    <w:p w14:paraId="544FA5CF" w14:textId="77777777" w:rsidR="00C77331" w:rsidRPr="00C77331" w:rsidRDefault="00C77331" w:rsidP="00C77331">
      <w:pPr>
        <w:pStyle w:val="RequirementID"/>
        <w:keepNext/>
      </w:pPr>
      <w:r w:rsidRPr="00C77331">
        <w:t>DM-SNAP-002</w:t>
      </w:r>
    </w:p>
    <w:p w14:paraId="0E98CF11" w14:textId="77777777" w:rsidR="00C77331" w:rsidRPr="00C77331" w:rsidRDefault="00C77331" w:rsidP="00C77331">
      <w:pPr>
        <w:widowControl/>
      </w:pPr>
      <w:r w:rsidRPr="00C77331">
        <w:t>A snapshot MUST explicitly declare whether it is full or partial.</w:t>
      </w:r>
    </w:p>
    <w:p w14:paraId="174C82FD" w14:textId="77777777" w:rsidR="00C77331" w:rsidRPr="00C77331" w:rsidRDefault="00C77331" w:rsidP="00C77331">
      <w:pPr>
        <w:pStyle w:val="RequirementID"/>
        <w:keepNext/>
      </w:pPr>
      <w:r w:rsidRPr="00C77331">
        <w:t>DM-SNAP-003</w:t>
      </w:r>
    </w:p>
    <w:p w14:paraId="6D49E625" w14:textId="77777777" w:rsidR="00C77331" w:rsidRPr="00C77331" w:rsidRDefault="00C77331" w:rsidP="00C77331">
      <w:pPr>
        <w:widowControl/>
      </w:pPr>
      <w:r w:rsidRPr="00C77331">
        <w:t>Only an accepted full snapshot MAY support domain rules that depend on absence from the next complete population.</w:t>
      </w:r>
    </w:p>
    <w:p w14:paraId="470F0929" w14:textId="77777777" w:rsidR="00C77331" w:rsidRPr="00C77331" w:rsidRDefault="00C77331" w:rsidP="00C77331">
      <w:pPr>
        <w:pStyle w:val="RequirementID"/>
        <w:keepNext/>
      </w:pPr>
      <w:r w:rsidRPr="00C77331">
        <w:t>DM-SNAP-004</w:t>
      </w:r>
    </w:p>
    <w:p w14:paraId="26DF3D24" w14:textId="77777777" w:rsidR="00C77331" w:rsidRPr="00C77331" w:rsidRDefault="00C77331" w:rsidP="00C77331">
      <w:pPr>
        <w:widowControl/>
      </w:pPr>
      <w:r w:rsidRPr="00C77331">
        <w:t>A partial snapshot MUST NOT cause a unit to be inferred as removed from an active population.</w:t>
      </w:r>
    </w:p>
    <w:p w14:paraId="5D396059" w14:textId="77777777" w:rsidR="00C77331" w:rsidRPr="00C77331" w:rsidRDefault="00C77331" w:rsidP="00C77331">
      <w:pPr>
        <w:pStyle w:val="RequirementID"/>
        <w:keepNext/>
      </w:pPr>
      <w:r w:rsidRPr="00C77331">
        <w:t>DM-SNAP-005</w:t>
      </w:r>
    </w:p>
    <w:p w14:paraId="7D32211A" w14:textId="77777777" w:rsidR="00C77331" w:rsidRPr="00C77331" w:rsidRDefault="00C77331" w:rsidP="00C77331">
      <w:pPr>
        <w:widowControl/>
      </w:pPr>
      <w:r w:rsidRPr="00C77331">
        <w:t>A corrected full snapshot MUST preserve its relationship to the snapshot it supersedes.</w:t>
      </w:r>
    </w:p>
    <w:p w14:paraId="072CDC6F" w14:textId="77777777" w:rsidR="00C77331" w:rsidRPr="00C77331" w:rsidRDefault="00C77331" w:rsidP="00C77331">
      <w:pPr>
        <w:pStyle w:val="RequirementID"/>
        <w:keepNext/>
      </w:pPr>
      <w:r w:rsidRPr="00C77331">
        <w:t>DM-SNAP-006</w:t>
      </w:r>
    </w:p>
    <w:p w14:paraId="5F1136B6" w14:textId="77777777" w:rsidR="00C77331" w:rsidRPr="00C77331" w:rsidRDefault="00C77331" w:rsidP="00C77331">
      <w:pPr>
        <w:widowControl/>
      </w:pPr>
      <w:r w:rsidRPr="00C77331">
        <w:t>Revoking or superseding a snapshot MUST trigger recalculation of dependent projections and review of facts created from it.</w:t>
      </w:r>
    </w:p>
    <w:p w14:paraId="326CBA49" w14:textId="77777777" w:rsidR="00C77331" w:rsidRPr="00C77331" w:rsidRDefault="00C77331" w:rsidP="00C77331">
      <w:r w:rsidRPr="00C77331">
        <w:pict w14:anchorId="7F51C845">
          <v:rect id="_x0000_i2044" style="width:0;height:1.5pt" o:hralign="center" o:hrstd="t" o:hr="t" fillcolor="#a0a0a0" stroked="f"/>
        </w:pict>
      </w:r>
    </w:p>
    <w:p w14:paraId="10335804" w14:textId="77777777" w:rsidR="00C77331" w:rsidRPr="00C77331" w:rsidRDefault="00C77331" w:rsidP="00C77331">
      <w:pPr>
        <w:pStyle w:val="Heading2"/>
        <w:rPr>
          <w:b/>
          <w:bCs/>
        </w:rPr>
      </w:pPr>
      <w:r w:rsidRPr="00C77331">
        <w:rPr>
          <w:b/>
          <w:bCs/>
        </w:rPr>
        <w:t>03.13 Policy Version aggregate</w:t>
      </w:r>
    </w:p>
    <w:p w14:paraId="1CC44E99" w14:textId="77777777" w:rsidR="00C77331" w:rsidRPr="00C77331" w:rsidRDefault="00C77331" w:rsidP="00C77331">
      <w:pPr>
        <w:rPr>
          <w:b/>
          <w:bCs/>
        </w:rPr>
      </w:pPr>
      <w:r w:rsidRPr="00C77331">
        <w:rPr>
          <w:b/>
          <w:bCs/>
        </w:rPr>
        <w:t>Purpose</w:t>
      </w:r>
    </w:p>
    <w:p w14:paraId="3207FF73" w14:textId="77777777" w:rsidR="00C77331" w:rsidRPr="00C77331" w:rsidRDefault="00C77331" w:rsidP="00C77331">
      <w:r w:rsidRPr="00C77331">
        <w:t>Represents one approved, effective-dated set of governing rules or assumptions.</w:t>
      </w:r>
    </w:p>
    <w:p w14:paraId="77DFBDA2" w14:textId="77777777" w:rsidR="00C77331" w:rsidRPr="00C77331" w:rsidRDefault="00C77331" w:rsidP="00C77331">
      <w:pPr>
        <w:rPr>
          <w:b/>
          <w:bCs/>
        </w:rPr>
      </w:pPr>
      <w:r w:rsidRPr="00C77331">
        <w:rPr>
          <w:b/>
          <w:bCs/>
        </w:rPr>
        <w:t>Lifecycle states</w:t>
      </w:r>
    </w:p>
    <w:p w14:paraId="5D7AEE67" w14:textId="77777777" w:rsidR="00C77331" w:rsidRPr="00C77331" w:rsidRDefault="00C77331" w:rsidP="00C77331">
      <w:pPr>
        <w:numPr>
          <w:ilvl w:val="0"/>
          <w:numId w:val="158"/>
        </w:numPr>
      </w:pPr>
      <w:r w:rsidRPr="00C77331">
        <w:t>DRAFT</w:t>
      </w:r>
    </w:p>
    <w:p w14:paraId="5018DDAD" w14:textId="77777777" w:rsidR="00C77331" w:rsidRPr="00C77331" w:rsidRDefault="00C77331" w:rsidP="00C77331">
      <w:pPr>
        <w:numPr>
          <w:ilvl w:val="0"/>
          <w:numId w:val="158"/>
        </w:numPr>
      </w:pPr>
      <w:r w:rsidRPr="00C77331">
        <w:t>PROPOSED</w:t>
      </w:r>
    </w:p>
    <w:p w14:paraId="64FD2424" w14:textId="77777777" w:rsidR="00C77331" w:rsidRPr="00C77331" w:rsidRDefault="00C77331" w:rsidP="00C77331">
      <w:pPr>
        <w:numPr>
          <w:ilvl w:val="0"/>
          <w:numId w:val="158"/>
        </w:numPr>
      </w:pPr>
      <w:r w:rsidRPr="00C77331">
        <w:t>APPROVED</w:t>
      </w:r>
    </w:p>
    <w:p w14:paraId="5E60614D" w14:textId="77777777" w:rsidR="00C77331" w:rsidRPr="00C77331" w:rsidRDefault="00C77331" w:rsidP="00C77331">
      <w:pPr>
        <w:numPr>
          <w:ilvl w:val="0"/>
          <w:numId w:val="158"/>
        </w:numPr>
      </w:pPr>
      <w:r w:rsidRPr="00C77331">
        <w:lastRenderedPageBreak/>
        <w:t>SCHEDULED</w:t>
      </w:r>
    </w:p>
    <w:p w14:paraId="3281BA37" w14:textId="77777777" w:rsidR="00C77331" w:rsidRPr="00C77331" w:rsidRDefault="00C77331" w:rsidP="00C77331">
      <w:pPr>
        <w:numPr>
          <w:ilvl w:val="0"/>
          <w:numId w:val="158"/>
        </w:numPr>
      </w:pPr>
      <w:r w:rsidRPr="00C77331">
        <w:t>ACTIVE</w:t>
      </w:r>
    </w:p>
    <w:p w14:paraId="35D19165" w14:textId="77777777" w:rsidR="00C77331" w:rsidRPr="00C77331" w:rsidRDefault="00C77331" w:rsidP="00C77331">
      <w:pPr>
        <w:numPr>
          <w:ilvl w:val="0"/>
          <w:numId w:val="158"/>
        </w:numPr>
      </w:pPr>
      <w:r w:rsidRPr="00C77331">
        <w:t>EXPIRED</w:t>
      </w:r>
    </w:p>
    <w:p w14:paraId="43C3991F" w14:textId="77777777" w:rsidR="00C77331" w:rsidRPr="00C77331" w:rsidRDefault="00C77331" w:rsidP="00C77331">
      <w:pPr>
        <w:numPr>
          <w:ilvl w:val="0"/>
          <w:numId w:val="158"/>
        </w:numPr>
      </w:pPr>
      <w:r w:rsidRPr="00C77331">
        <w:t>SUPERSEDED</w:t>
      </w:r>
    </w:p>
    <w:p w14:paraId="41D61467" w14:textId="77777777" w:rsidR="00C77331" w:rsidRPr="00C77331" w:rsidRDefault="00C77331" w:rsidP="00C77331">
      <w:pPr>
        <w:numPr>
          <w:ilvl w:val="0"/>
          <w:numId w:val="158"/>
        </w:numPr>
      </w:pPr>
      <w:r w:rsidRPr="00C77331">
        <w:t>REVOKED</w:t>
      </w:r>
    </w:p>
    <w:p w14:paraId="4CD97A99" w14:textId="77777777" w:rsidR="00C77331" w:rsidRPr="00C77331" w:rsidRDefault="00C77331" w:rsidP="00C77331">
      <w:pPr>
        <w:numPr>
          <w:ilvl w:val="0"/>
          <w:numId w:val="158"/>
        </w:numPr>
      </w:pPr>
      <w:r w:rsidRPr="00C77331">
        <w:t>REJECTED</w:t>
      </w:r>
    </w:p>
    <w:p w14:paraId="4E412EDA" w14:textId="77777777" w:rsidR="00C77331" w:rsidRPr="00C77331" w:rsidRDefault="00C77331" w:rsidP="00C77331">
      <w:pPr>
        <w:pStyle w:val="RequirementID"/>
        <w:keepNext/>
      </w:pPr>
      <w:r w:rsidRPr="00C77331">
        <w:t>DM-POL-001</w:t>
      </w:r>
    </w:p>
    <w:p w14:paraId="35AF30EC" w14:textId="77777777" w:rsidR="00C77331" w:rsidRPr="00C77331" w:rsidRDefault="00C77331" w:rsidP="00C77331">
      <w:pPr>
        <w:widowControl/>
      </w:pPr>
      <w:r w:rsidRPr="00C77331">
        <w:t>A Policy Version MUST identify:</w:t>
      </w:r>
    </w:p>
    <w:p w14:paraId="1CF48B67" w14:textId="77777777" w:rsidR="00C77331" w:rsidRPr="00C77331" w:rsidRDefault="00C77331" w:rsidP="00C77331">
      <w:pPr>
        <w:numPr>
          <w:ilvl w:val="0"/>
          <w:numId w:val="159"/>
        </w:numPr>
      </w:pPr>
      <w:r w:rsidRPr="00C77331">
        <w:t>policy family;</w:t>
      </w:r>
    </w:p>
    <w:p w14:paraId="6C94B4B3" w14:textId="77777777" w:rsidR="00C77331" w:rsidRPr="00C77331" w:rsidRDefault="00C77331" w:rsidP="00C77331">
      <w:pPr>
        <w:numPr>
          <w:ilvl w:val="0"/>
          <w:numId w:val="159"/>
        </w:numPr>
      </w:pPr>
      <w:r w:rsidRPr="00C77331">
        <w:t>version;</w:t>
      </w:r>
    </w:p>
    <w:p w14:paraId="1FE51F68" w14:textId="77777777" w:rsidR="00C77331" w:rsidRPr="00C77331" w:rsidRDefault="00C77331" w:rsidP="00C77331">
      <w:pPr>
        <w:numPr>
          <w:ilvl w:val="0"/>
          <w:numId w:val="159"/>
        </w:numPr>
      </w:pPr>
      <w:r w:rsidRPr="00C77331">
        <w:t>scope;</w:t>
      </w:r>
    </w:p>
    <w:p w14:paraId="33F28D4F" w14:textId="77777777" w:rsidR="00C77331" w:rsidRPr="00C77331" w:rsidRDefault="00C77331" w:rsidP="00C77331">
      <w:pPr>
        <w:numPr>
          <w:ilvl w:val="0"/>
          <w:numId w:val="159"/>
        </w:numPr>
      </w:pPr>
      <w:r w:rsidRPr="00C77331">
        <w:t>applicability;</w:t>
      </w:r>
    </w:p>
    <w:p w14:paraId="7B23CFD6" w14:textId="77777777" w:rsidR="00C77331" w:rsidRPr="00C77331" w:rsidRDefault="00C77331" w:rsidP="00C77331">
      <w:pPr>
        <w:numPr>
          <w:ilvl w:val="0"/>
          <w:numId w:val="159"/>
        </w:numPr>
      </w:pPr>
      <w:r w:rsidRPr="00C77331">
        <w:t>effective start;</w:t>
      </w:r>
    </w:p>
    <w:p w14:paraId="27E9312A" w14:textId="77777777" w:rsidR="00C77331" w:rsidRPr="00C77331" w:rsidRDefault="00C77331" w:rsidP="00C77331">
      <w:pPr>
        <w:numPr>
          <w:ilvl w:val="0"/>
          <w:numId w:val="159"/>
        </w:numPr>
      </w:pPr>
      <w:r w:rsidRPr="00C77331">
        <w:t>effective end if known;</w:t>
      </w:r>
    </w:p>
    <w:p w14:paraId="380FEBCE" w14:textId="77777777" w:rsidR="00C77331" w:rsidRPr="00C77331" w:rsidRDefault="00C77331" w:rsidP="00C77331">
      <w:pPr>
        <w:numPr>
          <w:ilvl w:val="0"/>
          <w:numId w:val="159"/>
        </w:numPr>
      </w:pPr>
      <w:r w:rsidRPr="00C77331">
        <w:t>approval;</w:t>
      </w:r>
    </w:p>
    <w:p w14:paraId="55D6059E" w14:textId="77777777" w:rsidR="00C77331" w:rsidRPr="00C77331" w:rsidRDefault="00C77331" w:rsidP="00C77331">
      <w:pPr>
        <w:numPr>
          <w:ilvl w:val="0"/>
          <w:numId w:val="159"/>
        </w:numPr>
      </w:pPr>
      <w:r w:rsidRPr="00C77331">
        <w:t>source;</w:t>
      </w:r>
    </w:p>
    <w:p w14:paraId="0EA258B1" w14:textId="77777777" w:rsidR="00C77331" w:rsidRPr="00C77331" w:rsidRDefault="00C77331" w:rsidP="00C77331">
      <w:pPr>
        <w:numPr>
          <w:ilvl w:val="0"/>
          <w:numId w:val="159"/>
        </w:numPr>
      </w:pPr>
      <w:r w:rsidRPr="00C77331">
        <w:t>values;</w:t>
      </w:r>
    </w:p>
    <w:p w14:paraId="05312D0F" w14:textId="77777777" w:rsidR="00C77331" w:rsidRPr="00C77331" w:rsidRDefault="00C77331" w:rsidP="00C77331">
      <w:pPr>
        <w:numPr>
          <w:ilvl w:val="0"/>
          <w:numId w:val="159"/>
        </w:numPr>
      </w:pPr>
      <w:r w:rsidRPr="00C77331">
        <w:t>conflict precedence;</w:t>
      </w:r>
    </w:p>
    <w:p w14:paraId="4A9A591D" w14:textId="77777777" w:rsidR="00C77331" w:rsidRPr="00C77331" w:rsidRDefault="00C77331" w:rsidP="00C77331">
      <w:pPr>
        <w:numPr>
          <w:ilvl w:val="0"/>
          <w:numId w:val="159"/>
        </w:numPr>
      </w:pPr>
      <w:r w:rsidRPr="00C77331">
        <w:t>and supersession relationship.</w:t>
      </w:r>
    </w:p>
    <w:p w14:paraId="1E597E03" w14:textId="77777777" w:rsidR="00C77331" w:rsidRPr="00C77331" w:rsidRDefault="00C77331" w:rsidP="00C77331">
      <w:pPr>
        <w:pStyle w:val="RequirementID"/>
        <w:keepNext/>
      </w:pPr>
      <w:r w:rsidRPr="00C77331">
        <w:t>DM-POL-002</w:t>
      </w:r>
    </w:p>
    <w:p w14:paraId="6A43EFB6" w14:textId="77777777" w:rsidR="00C77331" w:rsidRPr="00C77331" w:rsidRDefault="00C77331" w:rsidP="00C77331">
      <w:pPr>
        <w:widowControl/>
      </w:pPr>
      <w:r w:rsidRPr="00C77331">
        <w:t>A draft or proposed Policy Version MUST NOT affect official calculations.</w:t>
      </w:r>
    </w:p>
    <w:p w14:paraId="4B5002EA" w14:textId="77777777" w:rsidR="00C77331" w:rsidRPr="00C77331" w:rsidRDefault="00C77331" w:rsidP="00C77331">
      <w:pPr>
        <w:pStyle w:val="RequirementID"/>
        <w:keepNext/>
      </w:pPr>
      <w:r w:rsidRPr="00C77331">
        <w:t>DM-POL-003</w:t>
      </w:r>
    </w:p>
    <w:p w14:paraId="578CB721" w14:textId="77777777" w:rsidR="00C77331" w:rsidRPr="00C77331" w:rsidRDefault="00C77331" w:rsidP="00C77331">
      <w:pPr>
        <w:widowControl/>
      </w:pPr>
      <w:r w:rsidRPr="00C77331">
        <w:t>A Policy Version MUST NOT be edited in place after activation.</w:t>
      </w:r>
    </w:p>
    <w:p w14:paraId="4C5A4AF3" w14:textId="77777777" w:rsidR="00C77331" w:rsidRPr="00C77331" w:rsidRDefault="00C77331" w:rsidP="00C77331">
      <w:pPr>
        <w:pStyle w:val="RequirementID"/>
        <w:keepNext/>
      </w:pPr>
      <w:r w:rsidRPr="00C77331">
        <w:t>DM-POL-004</w:t>
      </w:r>
    </w:p>
    <w:p w14:paraId="3EFA1D93" w14:textId="77777777" w:rsidR="00C77331" w:rsidRPr="00C77331" w:rsidRDefault="00C77331" w:rsidP="00C77331">
      <w:pPr>
        <w:widowControl/>
      </w:pPr>
      <w:r w:rsidRPr="00C77331">
        <w:t>A policy correction MUST create a replacement version and preserve historical applicability.</w:t>
      </w:r>
    </w:p>
    <w:p w14:paraId="1C4D6D51" w14:textId="77777777" w:rsidR="00C77331" w:rsidRPr="00C77331" w:rsidRDefault="00C77331" w:rsidP="00C77331">
      <w:pPr>
        <w:pStyle w:val="RequirementID"/>
        <w:keepNext/>
      </w:pPr>
      <w:r w:rsidRPr="00C77331">
        <w:lastRenderedPageBreak/>
        <w:t>DM-POL-005</w:t>
      </w:r>
    </w:p>
    <w:p w14:paraId="616778E4" w14:textId="77777777" w:rsidR="00C77331" w:rsidRPr="00C77331" w:rsidRDefault="00C77331" w:rsidP="00C77331">
      <w:pPr>
        <w:widowControl/>
      </w:pPr>
      <w:r w:rsidRPr="00C77331">
        <w:t>Scenario policy values MUST remain separate from active policy.</w:t>
      </w:r>
    </w:p>
    <w:p w14:paraId="5995B312" w14:textId="77777777" w:rsidR="00C77331" w:rsidRPr="00C77331" w:rsidRDefault="00C77331" w:rsidP="00C77331">
      <w:r w:rsidRPr="00C77331">
        <w:pict w14:anchorId="7F7D081B">
          <v:rect id="_x0000_i2045" style="width:0;height:1.5pt" o:hralign="center" o:hrstd="t" o:hr="t" fillcolor="#a0a0a0" stroked="f"/>
        </w:pict>
      </w:r>
    </w:p>
    <w:p w14:paraId="5F03971F" w14:textId="77777777" w:rsidR="00C77331" w:rsidRPr="00C77331" w:rsidRDefault="00C77331" w:rsidP="00C77331">
      <w:pPr>
        <w:pStyle w:val="Heading2"/>
        <w:rPr>
          <w:b/>
          <w:bCs/>
        </w:rPr>
      </w:pPr>
      <w:r w:rsidRPr="00C77331">
        <w:rPr>
          <w:b/>
          <w:bCs/>
        </w:rPr>
        <w:t>03.14 Prediction record</w:t>
      </w:r>
    </w:p>
    <w:p w14:paraId="27C97B72" w14:textId="77777777" w:rsidR="00C77331" w:rsidRPr="00C77331" w:rsidRDefault="00C77331" w:rsidP="00C77331">
      <w:pPr>
        <w:rPr>
          <w:b/>
          <w:bCs/>
        </w:rPr>
      </w:pPr>
      <w:r w:rsidRPr="00C77331">
        <w:rPr>
          <w:b/>
          <w:bCs/>
        </w:rPr>
        <w:t>Purpose</w:t>
      </w:r>
    </w:p>
    <w:p w14:paraId="77918F90" w14:textId="77777777" w:rsidR="00C77331" w:rsidRPr="00C77331" w:rsidRDefault="00C77331" w:rsidP="00C77331">
      <w:r w:rsidRPr="00C77331">
        <w:t>Preserves what the system believed at a particular point.</w:t>
      </w:r>
    </w:p>
    <w:p w14:paraId="263D8EA3" w14:textId="77777777" w:rsidR="00C77331" w:rsidRPr="00C77331" w:rsidRDefault="00C77331" w:rsidP="00C77331">
      <w:pPr>
        <w:rPr>
          <w:b/>
          <w:bCs/>
        </w:rPr>
      </w:pPr>
      <w:r w:rsidRPr="00C77331">
        <w:rPr>
          <w:b/>
          <w:bCs/>
        </w:rPr>
        <w:t>Required content</w:t>
      </w:r>
    </w:p>
    <w:p w14:paraId="2295B87E" w14:textId="77777777" w:rsidR="00C77331" w:rsidRPr="00C77331" w:rsidRDefault="00C77331" w:rsidP="00C77331">
      <w:pPr>
        <w:numPr>
          <w:ilvl w:val="0"/>
          <w:numId w:val="160"/>
        </w:numPr>
      </w:pPr>
      <w:r w:rsidRPr="00C77331">
        <w:t>subject;</w:t>
      </w:r>
    </w:p>
    <w:p w14:paraId="64D372DE" w14:textId="77777777" w:rsidR="00C77331" w:rsidRPr="00C77331" w:rsidRDefault="00C77331" w:rsidP="00C77331">
      <w:pPr>
        <w:numPr>
          <w:ilvl w:val="0"/>
          <w:numId w:val="160"/>
        </w:numPr>
      </w:pPr>
      <w:r w:rsidRPr="00C77331">
        <w:t>prediction type;</w:t>
      </w:r>
    </w:p>
    <w:p w14:paraId="1EEA983A" w14:textId="77777777" w:rsidR="00C77331" w:rsidRPr="00C77331" w:rsidRDefault="00C77331" w:rsidP="00C77331">
      <w:pPr>
        <w:numPr>
          <w:ilvl w:val="0"/>
          <w:numId w:val="160"/>
        </w:numPr>
      </w:pPr>
      <w:r w:rsidRPr="00C77331">
        <w:t>predicted values;</w:t>
      </w:r>
    </w:p>
    <w:p w14:paraId="28DE99ED" w14:textId="77777777" w:rsidR="00C77331" w:rsidRPr="00C77331" w:rsidRDefault="00C77331" w:rsidP="00C77331">
      <w:pPr>
        <w:numPr>
          <w:ilvl w:val="0"/>
          <w:numId w:val="160"/>
        </w:numPr>
      </w:pPr>
      <w:r w:rsidRPr="00C77331">
        <w:t>forecast horizon;</w:t>
      </w:r>
    </w:p>
    <w:p w14:paraId="7EC3DD0E" w14:textId="77777777" w:rsidR="00C77331" w:rsidRPr="00C77331" w:rsidRDefault="00C77331" w:rsidP="00C77331">
      <w:pPr>
        <w:numPr>
          <w:ilvl w:val="0"/>
          <w:numId w:val="160"/>
        </w:numPr>
      </w:pPr>
      <w:r w:rsidRPr="00C77331">
        <w:t>source-state references;</w:t>
      </w:r>
    </w:p>
    <w:p w14:paraId="3B0458A0" w14:textId="77777777" w:rsidR="00C77331" w:rsidRPr="00C77331" w:rsidRDefault="00C77331" w:rsidP="00C77331">
      <w:pPr>
        <w:numPr>
          <w:ilvl w:val="0"/>
          <w:numId w:val="160"/>
        </w:numPr>
      </w:pPr>
      <w:r w:rsidRPr="00C77331">
        <w:t>policy references;</w:t>
      </w:r>
    </w:p>
    <w:p w14:paraId="30C8B364" w14:textId="77777777" w:rsidR="00C77331" w:rsidRPr="00C77331" w:rsidRDefault="00C77331" w:rsidP="00C77331">
      <w:pPr>
        <w:numPr>
          <w:ilvl w:val="0"/>
          <w:numId w:val="160"/>
        </w:numPr>
      </w:pPr>
      <w:r w:rsidRPr="00C77331">
        <w:t>calculation/model version;</w:t>
      </w:r>
    </w:p>
    <w:p w14:paraId="1E96BED3" w14:textId="77777777" w:rsidR="00C77331" w:rsidRPr="00C77331" w:rsidRDefault="00C77331" w:rsidP="00C77331">
      <w:pPr>
        <w:numPr>
          <w:ilvl w:val="0"/>
          <w:numId w:val="160"/>
        </w:numPr>
      </w:pPr>
      <w:r w:rsidRPr="00C77331">
        <w:t>evidence summary;</w:t>
      </w:r>
    </w:p>
    <w:p w14:paraId="182360AC" w14:textId="77777777" w:rsidR="00C77331" w:rsidRPr="00C77331" w:rsidRDefault="00C77331" w:rsidP="00C77331">
      <w:pPr>
        <w:numPr>
          <w:ilvl w:val="0"/>
          <w:numId w:val="160"/>
        </w:numPr>
      </w:pPr>
      <w:r w:rsidRPr="00C77331">
        <w:t>confidence;</w:t>
      </w:r>
    </w:p>
    <w:p w14:paraId="20406CEB" w14:textId="77777777" w:rsidR="00C77331" w:rsidRPr="00C77331" w:rsidRDefault="00C77331" w:rsidP="00C77331">
      <w:pPr>
        <w:numPr>
          <w:ilvl w:val="0"/>
          <w:numId w:val="160"/>
        </w:numPr>
      </w:pPr>
      <w:r w:rsidRPr="00C77331">
        <w:t>issuance time;</w:t>
      </w:r>
    </w:p>
    <w:p w14:paraId="629F4351" w14:textId="77777777" w:rsidR="00C77331" w:rsidRPr="00C77331" w:rsidRDefault="00C77331" w:rsidP="00C77331">
      <w:pPr>
        <w:numPr>
          <w:ilvl w:val="0"/>
          <w:numId w:val="160"/>
        </w:numPr>
      </w:pPr>
      <w:r w:rsidRPr="00C77331">
        <w:t>scenario status;</w:t>
      </w:r>
    </w:p>
    <w:p w14:paraId="12E6735D" w14:textId="77777777" w:rsidR="00C77331" w:rsidRPr="00C77331" w:rsidRDefault="00C77331" w:rsidP="00C77331">
      <w:pPr>
        <w:numPr>
          <w:ilvl w:val="0"/>
          <w:numId w:val="160"/>
        </w:numPr>
      </w:pPr>
      <w:r w:rsidRPr="00C77331">
        <w:t>intended comparison rule;</w:t>
      </w:r>
    </w:p>
    <w:p w14:paraId="2DE470B5" w14:textId="77777777" w:rsidR="00C77331" w:rsidRPr="00C77331" w:rsidRDefault="00C77331" w:rsidP="00C77331">
      <w:pPr>
        <w:numPr>
          <w:ilvl w:val="0"/>
          <w:numId w:val="160"/>
        </w:numPr>
      </w:pPr>
      <w:r w:rsidRPr="00C77331">
        <w:t>relevant entity roles.</w:t>
      </w:r>
    </w:p>
    <w:p w14:paraId="2FC492E4" w14:textId="77777777" w:rsidR="00C77331" w:rsidRPr="00C77331" w:rsidRDefault="00C77331" w:rsidP="00C77331">
      <w:pPr>
        <w:rPr>
          <w:b/>
          <w:bCs/>
        </w:rPr>
      </w:pPr>
      <w:r w:rsidRPr="00C77331">
        <w:rPr>
          <w:b/>
          <w:bCs/>
        </w:rPr>
        <w:t>Lifecycle states</w:t>
      </w:r>
    </w:p>
    <w:p w14:paraId="23440514" w14:textId="77777777" w:rsidR="00C77331" w:rsidRPr="00C77331" w:rsidRDefault="00C77331" w:rsidP="00C77331">
      <w:pPr>
        <w:numPr>
          <w:ilvl w:val="0"/>
          <w:numId w:val="161"/>
        </w:numPr>
      </w:pPr>
      <w:r w:rsidRPr="00C77331">
        <w:t>DRAFT</w:t>
      </w:r>
    </w:p>
    <w:p w14:paraId="0383985A" w14:textId="77777777" w:rsidR="00C77331" w:rsidRPr="00C77331" w:rsidRDefault="00C77331" w:rsidP="00C77331">
      <w:pPr>
        <w:numPr>
          <w:ilvl w:val="0"/>
          <w:numId w:val="161"/>
        </w:numPr>
      </w:pPr>
      <w:r w:rsidRPr="00C77331">
        <w:t>ISSUED</w:t>
      </w:r>
    </w:p>
    <w:p w14:paraId="6A785E21" w14:textId="77777777" w:rsidR="00C77331" w:rsidRPr="00C77331" w:rsidRDefault="00C77331" w:rsidP="00C77331">
      <w:pPr>
        <w:numPr>
          <w:ilvl w:val="0"/>
          <w:numId w:val="161"/>
        </w:numPr>
      </w:pPr>
      <w:r w:rsidRPr="00C77331">
        <w:t>EXPIRED</w:t>
      </w:r>
    </w:p>
    <w:p w14:paraId="26C002FD" w14:textId="77777777" w:rsidR="00C77331" w:rsidRPr="00C77331" w:rsidRDefault="00C77331" w:rsidP="00C77331">
      <w:pPr>
        <w:numPr>
          <w:ilvl w:val="0"/>
          <w:numId w:val="161"/>
        </w:numPr>
      </w:pPr>
      <w:r w:rsidRPr="00C77331">
        <w:t>OBSERVABLE</w:t>
      </w:r>
    </w:p>
    <w:p w14:paraId="2F3F6613" w14:textId="77777777" w:rsidR="00C77331" w:rsidRPr="00C77331" w:rsidRDefault="00C77331" w:rsidP="00C77331">
      <w:pPr>
        <w:numPr>
          <w:ilvl w:val="0"/>
          <w:numId w:val="161"/>
        </w:numPr>
      </w:pPr>
      <w:r w:rsidRPr="00C77331">
        <w:t>OBSERVED</w:t>
      </w:r>
    </w:p>
    <w:p w14:paraId="2E3BA94A" w14:textId="77777777" w:rsidR="00C77331" w:rsidRPr="00C77331" w:rsidRDefault="00C77331" w:rsidP="00C77331">
      <w:pPr>
        <w:numPr>
          <w:ilvl w:val="0"/>
          <w:numId w:val="161"/>
        </w:numPr>
      </w:pPr>
      <w:r w:rsidRPr="00C77331">
        <w:lastRenderedPageBreak/>
        <w:t>UNRESOLVED_OUTCOME</w:t>
      </w:r>
    </w:p>
    <w:p w14:paraId="41DA532D" w14:textId="77777777" w:rsidR="00C77331" w:rsidRPr="00C77331" w:rsidRDefault="00C77331" w:rsidP="00C77331">
      <w:pPr>
        <w:numPr>
          <w:ilvl w:val="0"/>
          <w:numId w:val="161"/>
        </w:numPr>
      </w:pPr>
      <w:r w:rsidRPr="00C77331">
        <w:t>SUPERSEDED_FOR_CURRENT_VIEW</w:t>
      </w:r>
    </w:p>
    <w:p w14:paraId="6FB5B046" w14:textId="77777777" w:rsidR="00C77331" w:rsidRPr="00C77331" w:rsidRDefault="00C77331" w:rsidP="00C77331">
      <w:pPr>
        <w:numPr>
          <w:ilvl w:val="0"/>
          <w:numId w:val="161"/>
        </w:numPr>
      </w:pPr>
      <w:r w:rsidRPr="00C77331">
        <w:t>CANCELLED_BEFORE_ISSUE</w:t>
      </w:r>
    </w:p>
    <w:p w14:paraId="28385FD9" w14:textId="77777777" w:rsidR="00C77331" w:rsidRPr="00C77331" w:rsidRDefault="00C77331" w:rsidP="00C77331">
      <w:pPr>
        <w:pStyle w:val="RequirementID"/>
        <w:keepNext/>
      </w:pPr>
      <w:r w:rsidRPr="00C77331">
        <w:t>DM-PRED-001</w:t>
      </w:r>
    </w:p>
    <w:p w14:paraId="15C1C966" w14:textId="77777777" w:rsidR="00C77331" w:rsidRPr="00C77331" w:rsidRDefault="00C77331" w:rsidP="00C77331">
      <w:pPr>
        <w:widowControl/>
      </w:pPr>
      <w:r w:rsidRPr="00C77331">
        <w:t>An issued Prediction MUST be immutable.</w:t>
      </w:r>
    </w:p>
    <w:p w14:paraId="4657FF0F" w14:textId="77777777" w:rsidR="00C77331" w:rsidRPr="00C77331" w:rsidRDefault="00C77331" w:rsidP="00C77331">
      <w:pPr>
        <w:pStyle w:val="RequirementID"/>
        <w:keepNext/>
      </w:pPr>
      <w:r w:rsidRPr="00C77331">
        <w:t>DM-PRED-002</w:t>
      </w:r>
    </w:p>
    <w:p w14:paraId="38E0B459" w14:textId="77777777" w:rsidR="00C77331" w:rsidRPr="00C77331" w:rsidRDefault="00C77331" w:rsidP="00C77331">
      <w:pPr>
        <w:widowControl/>
      </w:pPr>
      <w:r w:rsidRPr="00C77331">
        <w:t>A new Prediction MUST NOT overwrite an older issued Prediction.</w:t>
      </w:r>
    </w:p>
    <w:p w14:paraId="1F738244" w14:textId="77777777" w:rsidR="00C77331" w:rsidRPr="00C77331" w:rsidRDefault="00C77331" w:rsidP="00C77331">
      <w:pPr>
        <w:pStyle w:val="RequirementID"/>
        <w:keepNext/>
      </w:pPr>
      <w:r w:rsidRPr="00C77331">
        <w:t>DM-PRED-003</w:t>
      </w:r>
    </w:p>
    <w:p w14:paraId="2D592C91" w14:textId="77777777" w:rsidR="00C77331" w:rsidRPr="00C77331" w:rsidRDefault="00C77331" w:rsidP="00C77331">
      <w:pPr>
        <w:widowControl/>
      </w:pPr>
      <w:r w:rsidRPr="00C77331">
        <w:t>A Prediction MUST preserve the source, policy, calculation, and confidence context active at issuance.</w:t>
      </w:r>
    </w:p>
    <w:p w14:paraId="510F838D" w14:textId="77777777" w:rsidR="00C77331" w:rsidRPr="00C77331" w:rsidRDefault="00C77331" w:rsidP="00C77331">
      <w:pPr>
        <w:pStyle w:val="RequirementID"/>
        <w:keepNext/>
      </w:pPr>
      <w:r w:rsidRPr="00C77331">
        <w:t>DM-PRED-004</w:t>
      </w:r>
    </w:p>
    <w:p w14:paraId="5B369FFF" w14:textId="77777777" w:rsidR="00C77331" w:rsidRPr="00C77331" w:rsidRDefault="00C77331" w:rsidP="00C77331">
      <w:pPr>
        <w:widowControl/>
      </w:pPr>
      <w:r w:rsidRPr="00C77331">
        <w:t>A Prediction MAY become superseded for current planning while remaining valid historical evidence.</w:t>
      </w:r>
    </w:p>
    <w:p w14:paraId="59A4E96E" w14:textId="77777777" w:rsidR="00C77331" w:rsidRPr="00C77331" w:rsidRDefault="00C77331" w:rsidP="00C77331">
      <w:pPr>
        <w:pStyle w:val="RequirementID"/>
        <w:keepNext/>
      </w:pPr>
      <w:r w:rsidRPr="00C77331">
        <w:t>DM-PRED-005</w:t>
      </w:r>
    </w:p>
    <w:p w14:paraId="269BFB1A" w14:textId="77777777" w:rsidR="00C77331" w:rsidRPr="00C77331" w:rsidRDefault="00C77331" w:rsidP="00C77331">
      <w:pPr>
        <w:widowControl/>
      </w:pPr>
      <w:r w:rsidRPr="00C77331">
        <w:t>A Prediction MUST define what kind of Observation can validly evaluate it.</w:t>
      </w:r>
    </w:p>
    <w:p w14:paraId="48FCDBA1" w14:textId="77777777" w:rsidR="00C77331" w:rsidRPr="00C77331" w:rsidRDefault="00C77331" w:rsidP="00C77331">
      <w:r w:rsidRPr="00C77331">
        <w:pict w14:anchorId="7AACFC8D">
          <v:rect id="_x0000_i2046" style="width:0;height:1.5pt" o:hralign="center" o:hrstd="t" o:hr="t" fillcolor="#a0a0a0" stroked="f"/>
        </w:pict>
      </w:r>
    </w:p>
    <w:p w14:paraId="27827865" w14:textId="77777777" w:rsidR="00C77331" w:rsidRPr="00C77331" w:rsidRDefault="00C77331" w:rsidP="00C77331">
      <w:pPr>
        <w:pStyle w:val="Heading2"/>
        <w:rPr>
          <w:b/>
          <w:bCs/>
        </w:rPr>
      </w:pPr>
      <w:r w:rsidRPr="00C77331">
        <w:rPr>
          <w:b/>
          <w:bCs/>
        </w:rPr>
        <w:t>03.15 Decision aggregate</w:t>
      </w:r>
    </w:p>
    <w:p w14:paraId="53518A6A" w14:textId="77777777" w:rsidR="00C77331" w:rsidRPr="00C77331" w:rsidRDefault="00C77331" w:rsidP="00C77331">
      <w:pPr>
        <w:rPr>
          <w:b/>
          <w:bCs/>
        </w:rPr>
      </w:pPr>
      <w:r w:rsidRPr="00C77331">
        <w:rPr>
          <w:b/>
          <w:bCs/>
        </w:rPr>
        <w:t>Purpose</w:t>
      </w:r>
    </w:p>
    <w:p w14:paraId="7A37E889" w14:textId="77777777" w:rsidR="00C77331" w:rsidRPr="00C77331" w:rsidRDefault="00C77331" w:rsidP="00C77331">
      <w:r w:rsidRPr="00C77331">
        <w:t>Represents an action proposed by the system or a user and the management disposition of that action.</w:t>
      </w:r>
    </w:p>
    <w:p w14:paraId="4DE0BC6A" w14:textId="77777777" w:rsidR="00C77331" w:rsidRPr="00C77331" w:rsidRDefault="00C77331" w:rsidP="00C77331">
      <w:pPr>
        <w:rPr>
          <w:b/>
          <w:bCs/>
        </w:rPr>
      </w:pPr>
      <w:r w:rsidRPr="00C77331">
        <w:rPr>
          <w:b/>
          <w:bCs/>
        </w:rPr>
        <w:t>Core components</w:t>
      </w:r>
    </w:p>
    <w:p w14:paraId="41A91708" w14:textId="77777777" w:rsidR="00C77331" w:rsidRPr="00C77331" w:rsidRDefault="00C77331" w:rsidP="00C77331">
      <w:pPr>
        <w:numPr>
          <w:ilvl w:val="0"/>
          <w:numId w:val="162"/>
        </w:numPr>
      </w:pPr>
      <w:r w:rsidRPr="00C77331">
        <w:t>Decision subject;</w:t>
      </w:r>
    </w:p>
    <w:p w14:paraId="0EE576A9" w14:textId="77777777" w:rsidR="00C77331" w:rsidRPr="00C77331" w:rsidRDefault="00C77331" w:rsidP="00C77331">
      <w:pPr>
        <w:numPr>
          <w:ilvl w:val="0"/>
          <w:numId w:val="162"/>
        </w:numPr>
      </w:pPr>
      <w:r w:rsidRPr="00C77331">
        <w:t>recommendation;</w:t>
      </w:r>
    </w:p>
    <w:p w14:paraId="1405E253" w14:textId="77777777" w:rsidR="00C77331" w:rsidRPr="00C77331" w:rsidRDefault="00C77331" w:rsidP="00C77331">
      <w:pPr>
        <w:numPr>
          <w:ilvl w:val="0"/>
          <w:numId w:val="162"/>
        </w:numPr>
      </w:pPr>
      <w:r w:rsidRPr="00C77331">
        <w:t>alternatives;</w:t>
      </w:r>
    </w:p>
    <w:p w14:paraId="40C85515" w14:textId="77777777" w:rsidR="00C77331" w:rsidRPr="00C77331" w:rsidRDefault="00C77331" w:rsidP="00C77331">
      <w:pPr>
        <w:numPr>
          <w:ilvl w:val="0"/>
          <w:numId w:val="162"/>
        </w:numPr>
      </w:pPr>
      <w:r w:rsidRPr="00C77331">
        <w:t>evidence;</w:t>
      </w:r>
    </w:p>
    <w:p w14:paraId="6074D2AE" w14:textId="77777777" w:rsidR="00C77331" w:rsidRPr="00C77331" w:rsidRDefault="00C77331" w:rsidP="00C77331">
      <w:pPr>
        <w:numPr>
          <w:ilvl w:val="0"/>
          <w:numId w:val="162"/>
        </w:numPr>
      </w:pPr>
      <w:r w:rsidRPr="00C77331">
        <w:t>policy context;</w:t>
      </w:r>
    </w:p>
    <w:p w14:paraId="7CC3450F" w14:textId="77777777" w:rsidR="00C77331" w:rsidRPr="00C77331" w:rsidRDefault="00C77331" w:rsidP="00C77331">
      <w:pPr>
        <w:numPr>
          <w:ilvl w:val="0"/>
          <w:numId w:val="162"/>
        </w:numPr>
      </w:pPr>
      <w:r w:rsidRPr="00C77331">
        <w:t>Prediction reference;</w:t>
      </w:r>
    </w:p>
    <w:p w14:paraId="6A3D4735" w14:textId="77777777" w:rsidR="00C77331" w:rsidRPr="00C77331" w:rsidRDefault="00C77331" w:rsidP="00C77331">
      <w:pPr>
        <w:numPr>
          <w:ilvl w:val="0"/>
          <w:numId w:val="162"/>
        </w:numPr>
      </w:pPr>
      <w:r w:rsidRPr="00C77331">
        <w:lastRenderedPageBreak/>
        <w:t>proposed action;</w:t>
      </w:r>
    </w:p>
    <w:p w14:paraId="4BE1B8B6" w14:textId="77777777" w:rsidR="00C77331" w:rsidRPr="00C77331" w:rsidRDefault="00C77331" w:rsidP="00C77331">
      <w:pPr>
        <w:numPr>
          <w:ilvl w:val="0"/>
          <w:numId w:val="162"/>
        </w:numPr>
      </w:pPr>
      <w:r w:rsidRPr="00C77331">
        <w:t>management disposition;</w:t>
      </w:r>
    </w:p>
    <w:p w14:paraId="2D77ECA5" w14:textId="77777777" w:rsidR="00C77331" w:rsidRPr="00C77331" w:rsidRDefault="00C77331" w:rsidP="00C77331">
      <w:pPr>
        <w:numPr>
          <w:ilvl w:val="0"/>
          <w:numId w:val="162"/>
        </w:numPr>
      </w:pPr>
      <w:r w:rsidRPr="00C77331">
        <w:t>authority;</w:t>
      </w:r>
    </w:p>
    <w:p w14:paraId="6CBE3734" w14:textId="77777777" w:rsidR="00C77331" w:rsidRPr="00C77331" w:rsidRDefault="00C77331" w:rsidP="00C77331">
      <w:pPr>
        <w:numPr>
          <w:ilvl w:val="0"/>
          <w:numId w:val="162"/>
        </w:numPr>
      </w:pPr>
      <w:r w:rsidRPr="00C77331">
        <w:t>execution expectation;</w:t>
      </w:r>
    </w:p>
    <w:p w14:paraId="5858A7BF" w14:textId="77777777" w:rsidR="00C77331" w:rsidRPr="00C77331" w:rsidRDefault="00C77331" w:rsidP="00C77331">
      <w:pPr>
        <w:numPr>
          <w:ilvl w:val="0"/>
          <w:numId w:val="162"/>
        </w:numPr>
      </w:pPr>
      <w:r w:rsidRPr="00C77331">
        <w:t>expiration;</w:t>
      </w:r>
    </w:p>
    <w:p w14:paraId="5C282CEB" w14:textId="77777777" w:rsidR="00C77331" w:rsidRPr="00C77331" w:rsidRDefault="00C77331" w:rsidP="00C77331">
      <w:pPr>
        <w:numPr>
          <w:ilvl w:val="0"/>
          <w:numId w:val="162"/>
        </w:numPr>
      </w:pPr>
      <w:r w:rsidRPr="00C77331">
        <w:t>scenario status;</w:t>
      </w:r>
    </w:p>
    <w:p w14:paraId="0C5007BE" w14:textId="77777777" w:rsidR="00C77331" w:rsidRPr="00C77331" w:rsidRDefault="00C77331" w:rsidP="00C77331">
      <w:pPr>
        <w:numPr>
          <w:ilvl w:val="0"/>
          <w:numId w:val="162"/>
        </w:numPr>
      </w:pPr>
      <w:r w:rsidRPr="00C77331">
        <w:t>later actual-event references.</w:t>
      </w:r>
    </w:p>
    <w:p w14:paraId="7545CBBA" w14:textId="77777777" w:rsidR="00C77331" w:rsidRPr="00C77331" w:rsidRDefault="00C77331" w:rsidP="00C77331">
      <w:pPr>
        <w:rPr>
          <w:b/>
          <w:bCs/>
        </w:rPr>
      </w:pPr>
      <w:r w:rsidRPr="00C77331">
        <w:rPr>
          <w:b/>
          <w:bCs/>
        </w:rPr>
        <w:t>Lifecycle states</w:t>
      </w:r>
    </w:p>
    <w:p w14:paraId="11A59842" w14:textId="77777777" w:rsidR="00C77331" w:rsidRPr="00C77331" w:rsidRDefault="00C77331" w:rsidP="00C77331">
      <w:pPr>
        <w:numPr>
          <w:ilvl w:val="0"/>
          <w:numId w:val="163"/>
        </w:numPr>
      </w:pPr>
      <w:r w:rsidRPr="00C77331">
        <w:t>DRAFT</w:t>
      </w:r>
    </w:p>
    <w:p w14:paraId="18CECEDB" w14:textId="77777777" w:rsidR="00C77331" w:rsidRPr="00C77331" w:rsidRDefault="00C77331" w:rsidP="00C77331">
      <w:pPr>
        <w:numPr>
          <w:ilvl w:val="0"/>
          <w:numId w:val="163"/>
        </w:numPr>
      </w:pPr>
      <w:r w:rsidRPr="00C77331">
        <w:t>PROPOSED</w:t>
      </w:r>
    </w:p>
    <w:p w14:paraId="50E267D9" w14:textId="77777777" w:rsidR="00C77331" w:rsidRPr="00C77331" w:rsidRDefault="00C77331" w:rsidP="00C77331">
      <w:pPr>
        <w:numPr>
          <w:ilvl w:val="0"/>
          <w:numId w:val="163"/>
        </w:numPr>
      </w:pPr>
      <w:r w:rsidRPr="00C77331">
        <w:t>UNDER_REVIEW</w:t>
      </w:r>
    </w:p>
    <w:p w14:paraId="18B6C3D4" w14:textId="77777777" w:rsidR="00C77331" w:rsidRPr="00C77331" w:rsidRDefault="00C77331" w:rsidP="00C77331">
      <w:pPr>
        <w:numPr>
          <w:ilvl w:val="0"/>
          <w:numId w:val="163"/>
        </w:numPr>
      </w:pPr>
      <w:r w:rsidRPr="00C77331">
        <w:t>APPROVED</w:t>
      </w:r>
    </w:p>
    <w:p w14:paraId="3683673F" w14:textId="77777777" w:rsidR="00C77331" w:rsidRPr="00C77331" w:rsidRDefault="00C77331" w:rsidP="00C77331">
      <w:pPr>
        <w:numPr>
          <w:ilvl w:val="0"/>
          <w:numId w:val="163"/>
        </w:numPr>
      </w:pPr>
      <w:r w:rsidRPr="00C77331">
        <w:t>REJECTED</w:t>
      </w:r>
    </w:p>
    <w:p w14:paraId="6A1C9D72" w14:textId="77777777" w:rsidR="00C77331" w:rsidRPr="00C77331" w:rsidRDefault="00C77331" w:rsidP="00C77331">
      <w:pPr>
        <w:numPr>
          <w:ilvl w:val="0"/>
          <w:numId w:val="163"/>
        </w:numPr>
      </w:pPr>
      <w:r w:rsidRPr="00C77331">
        <w:t>WITHDRAWN</w:t>
      </w:r>
    </w:p>
    <w:p w14:paraId="66D11C24" w14:textId="77777777" w:rsidR="00C77331" w:rsidRPr="00C77331" w:rsidRDefault="00C77331" w:rsidP="00C77331">
      <w:pPr>
        <w:numPr>
          <w:ilvl w:val="0"/>
          <w:numId w:val="163"/>
        </w:numPr>
      </w:pPr>
      <w:r w:rsidRPr="00C77331">
        <w:t>EXPIRED</w:t>
      </w:r>
    </w:p>
    <w:p w14:paraId="7F318956" w14:textId="77777777" w:rsidR="00C77331" w:rsidRPr="00C77331" w:rsidRDefault="00C77331" w:rsidP="00C77331">
      <w:pPr>
        <w:numPr>
          <w:ilvl w:val="0"/>
          <w:numId w:val="163"/>
        </w:numPr>
      </w:pPr>
      <w:r w:rsidRPr="00C77331">
        <w:t>SUPERSEDED</w:t>
      </w:r>
    </w:p>
    <w:p w14:paraId="2A6E968A" w14:textId="77777777" w:rsidR="00C77331" w:rsidRPr="00C77331" w:rsidRDefault="00C77331" w:rsidP="00C77331">
      <w:pPr>
        <w:numPr>
          <w:ilvl w:val="0"/>
          <w:numId w:val="163"/>
        </w:numPr>
      </w:pPr>
      <w:r w:rsidRPr="00C77331">
        <w:t>SCHEDULED_FOR_EXECUTION</w:t>
      </w:r>
    </w:p>
    <w:p w14:paraId="6F91EDFE" w14:textId="77777777" w:rsidR="00C77331" w:rsidRPr="00C77331" w:rsidRDefault="00C77331" w:rsidP="00C77331">
      <w:pPr>
        <w:numPr>
          <w:ilvl w:val="0"/>
          <w:numId w:val="163"/>
        </w:numPr>
      </w:pPr>
      <w:r w:rsidRPr="00C77331">
        <w:t>PARTIALLY_EXECUTED</w:t>
      </w:r>
    </w:p>
    <w:p w14:paraId="4C641C83" w14:textId="77777777" w:rsidR="00C77331" w:rsidRPr="00C77331" w:rsidRDefault="00C77331" w:rsidP="00C77331">
      <w:pPr>
        <w:numPr>
          <w:ilvl w:val="0"/>
          <w:numId w:val="163"/>
        </w:numPr>
      </w:pPr>
      <w:r w:rsidRPr="00C77331">
        <w:t>EXECUTED</w:t>
      </w:r>
    </w:p>
    <w:p w14:paraId="37A6B584" w14:textId="77777777" w:rsidR="00C77331" w:rsidRPr="00C77331" w:rsidRDefault="00C77331" w:rsidP="00C77331">
      <w:pPr>
        <w:numPr>
          <w:ilvl w:val="0"/>
          <w:numId w:val="163"/>
        </w:numPr>
      </w:pPr>
      <w:r w:rsidRPr="00C77331">
        <w:t>REVERSED</w:t>
      </w:r>
    </w:p>
    <w:p w14:paraId="118E6053" w14:textId="77777777" w:rsidR="00C77331" w:rsidRPr="00C77331" w:rsidRDefault="00C77331" w:rsidP="00C77331">
      <w:pPr>
        <w:numPr>
          <w:ilvl w:val="0"/>
          <w:numId w:val="163"/>
        </w:numPr>
      </w:pPr>
      <w:r w:rsidRPr="00C77331">
        <w:t>CANCELLED_AFTER_APPROVAL</w:t>
      </w:r>
    </w:p>
    <w:p w14:paraId="1E11FBB0" w14:textId="77777777" w:rsidR="00C77331" w:rsidRPr="00C77331" w:rsidRDefault="00C77331" w:rsidP="00C77331">
      <w:pPr>
        <w:numPr>
          <w:ilvl w:val="0"/>
          <w:numId w:val="163"/>
        </w:numPr>
      </w:pPr>
      <w:r w:rsidRPr="00C77331">
        <w:t>CLOSED</w:t>
      </w:r>
    </w:p>
    <w:p w14:paraId="32F156DF" w14:textId="77777777" w:rsidR="00C77331" w:rsidRPr="00C77331" w:rsidRDefault="00C77331" w:rsidP="00C77331">
      <w:pPr>
        <w:pStyle w:val="RequirementID"/>
        <w:keepNext/>
      </w:pPr>
      <w:r w:rsidRPr="00C77331">
        <w:t>DM-DEC-001</w:t>
      </w:r>
    </w:p>
    <w:p w14:paraId="6F9E6ADF" w14:textId="77777777" w:rsidR="00C77331" w:rsidRPr="00C77331" w:rsidRDefault="00C77331" w:rsidP="00C77331">
      <w:pPr>
        <w:widowControl/>
      </w:pPr>
      <w:r w:rsidRPr="00C77331">
        <w:t>A Decision MUST preserve the recommendation and evidence as issued.</w:t>
      </w:r>
    </w:p>
    <w:p w14:paraId="2B76E041" w14:textId="77777777" w:rsidR="00C77331" w:rsidRPr="00C77331" w:rsidRDefault="00C77331" w:rsidP="00C77331">
      <w:pPr>
        <w:pStyle w:val="RequirementID"/>
        <w:keepNext/>
      </w:pPr>
      <w:r w:rsidRPr="00C77331">
        <w:t>DM-DEC-002</w:t>
      </w:r>
    </w:p>
    <w:p w14:paraId="0A85DF2E" w14:textId="77777777" w:rsidR="00C77331" w:rsidRPr="00C77331" w:rsidRDefault="00C77331" w:rsidP="00C77331">
      <w:pPr>
        <w:widowControl/>
      </w:pPr>
      <w:r w:rsidRPr="00C77331">
        <w:t>Management disposition MUST be append-only.</w:t>
      </w:r>
    </w:p>
    <w:p w14:paraId="4CCF98B7" w14:textId="77777777" w:rsidR="00C77331" w:rsidRPr="00C77331" w:rsidRDefault="00C77331" w:rsidP="00C77331">
      <w:pPr>
        <w:pStyle w:val="RequirementID"/>
        <w:keepNext/>
      </w:pPr>
      <w:r w:rsidRPr="00C77331">
        <w:lastRenderedPageBreak/>
        <w:t>DM-DEC-003</w:t>
      </w:r>
    </w:p>
    <w:p w14:paraId="53227660" w14:textId="77777777" w:rsidR="00C77331" w:rsidRPr="00C77331" w:rsidRDefault="00C77331" w:rsidP="00C77331">
      <w:pPr>
        <w:widowControl/>
      </w:pPr>
      <w:r w:rsidRPr="00C77331">
        <w:t>Approval MUST NOT automatically create an actual outcome.</w:t>
      </w:r>
    </w:p>
    <w:p w14:paraId="6C242F2B" w14:textId="77777777" w:rsidR="00C77331" w:rsidRPr="00C77331" w:rsidRDefault="00C77331" w:rsidP="00C77331">
      <w:pPr>
        <w:pStyle w:val="RequirementID"/>
        <w:keepNext/>
      </w:pPr>
      <w:r w:rsidRPr="00C77331">
        <w:t>DM-DEC-004</w:t>
      </w:r>
    </w:p>
    <w:p w14:paraId="43326CD9" w14:textId="77777777" w:rsidR="00C77331" w:rsidRPr="00C77331" w:rsidRDefault="00C77331" w:rsidP="00C77331">
      <w:pPr>
        <w:widowControl/>
      </w:pPr>
      <w:r w:rsidRPr="00C77331">
        <w:t>Execution state MUST reference the actual events or confirmations supporting it.</w:t>
      </w:r>
    </w:p>
    <w:p w14:paraId="00868DCA" w14:textId="77777777" w:rsidR="00C77331" w:rsidRPr="00C77331" w:rsidRDefault="00C77331" w:rsidP="00C77331">
      <w:pPr>
        <w:pStyle w:val="RequirementID"/>
        <w:keepNext/>
      </w:pPr>
      <w:r w:rsidRPr="00C77331">
        <w:t>DM-DEC-005</w:t>
      </w:r>
    </w:p>
    <w:p w14:paraId="44FA2066" w14:textId="77777777" w:rsidR="00C77331" w:rsidRPr="00C77331" w:rsidRDefault="00C77331" w:rsidP="00C77331">
      <w:pPr>
        <w:widowControl/>
      </w:pPr>
      <w:r w:rsidRPr="00C77331">
        <w:t>A rejected Decision MUST remain historically visible.</w:t>
      </w:r>
    </w:p>
    <w:p w14:paraId="4AB9D4BA" w14:textId="77777777" w:rsidR="00C77331" w:rsidRPr="00C77331" w:rsidRDefault="00C77331" w:rsidP="00C77331">
      <w:pPr>
        <w:pStyle w:val="RequirementID"/>
        <w:keepNext/>
      </w:pPr>
      <w:r w:rsidRPr="00C77331">
        <w:t>DM-DEC-006</w:t>
      </w:r>
    </w:p>
    <w:p w14:paraId="5622C98C" w14:textId="77777777" w:rsidR="00C77331" w:rsidRPr="00C77331" w:rsidRDefault="00C77331" w:rsidP="00C77331">
      <w:pPr>
        <w:widowControl/>
      </w:pPr>
      <w:r w:rsidRPr="00C77331">
        <w:t>A superseding Decision MUST reference the prior Decision.</w:t>
      </w:r>
    </w:p>
    <w:p w14:paraId="0F9AE1DE" w14:textId="77777777" w:rsidR="00C77331" w:rsidRPr="00C77331" w:rsidRDefault="00C77331" w:rsidP="00C77331">
      <w:pPr>
        <w:pStyle w:val="RequirementID"/>
        <w:keepNext/>
      </w:pPr>
      <w:r w:rsidRPr="00C77331">
        <w:t>DM-DEC-007</w:t>
      </w:r>
    </w:p>
    <w:p w14:paraId="43D7CB9A" w14:textId="77777777" w:rsidR="00C77331" w:rsidRPr="00C77331" w:rsidRDefault="00C77331" w:rsidP="00C77331">
      <w:pPr>
        <w:widowControl/>
      </w:pPr>
      <w:r w:rsidRPr="00C77331">
        <w:t>A Decision MAY expire when its timing window closes.</w:t>
      </w:r>
    </w:p>
    <w:p w14:paraId="48AAB780" w14:textId="77777777" w:rsidR="00C77331" w:rsidRPr="00C77331" w:rsidRDefault="00C77331" w:rsidP="00C77331">
      <w:pPr>
        <w:pStyle w:val="RequirementID"/>
        <w:keepNext/>
      </w:pPr>
      <w:r w:rsidRPr="00C77331">
        <w:t>DM-DEC-008</w:t>
      </w:r>
    </w:p>
    <w:p w14:paraId="584E7A32" w14:textId="77777777" w:rsidR="00C77331" w:rsidRPr="00C77331" w:rsidRDefault="00C77331" w:rsidP="00C77331">
      <w:pPr>
        <w:widowControl/>
      </w:pPr>
      <w:r w:rsidRPr="00C77331">
        <w:t>Expired Decisions MUST NOT remain active commitments unless independently approved or executed before expiration.</w:t>
      </w:r>
    </w:p>
    <w:p w14:paraId="55B2C20E" w14:textId="77777777" w:rsidR="00C77331" w:rsidRPr="00C77331" w:rsidRDefault="00C77331" w:rsidP="00C77331">
      <w:r w:rsidRPr="00C77331">
        <w:pict w14:anchorId="59619A18">
          <v:rect id="_x0000_i2047" style="width:0;height:1.5pt" o:hralign="center" o:hrstd="t" o:hr="t" fillcolor="#a0a0a0" stroked="f"/>
        </w:pict>
      </w:r>
    </w:p>
    <w:p w14:paraId="45CB7086" w14:textId="77777777" w:rsidR="00C77331" w:rsidRPr="00C77331" w:rsidRDefault="00C77331" w:rsidP="00C77331">
      <w:pPr>
        <w:pStyle w:val="Heading2"/>
        <w:rPr>
          <w:b/>
          <w:bCs/>
        </w:rPr>
      </w:pPr>
      <w:r w:rsidRPr="00C77331">
        <w:rPr>
          <w:b/>
          <w:bCs/>
        </w:rPr>
        <w:t>03.16 Decision transition rules</w:t>
      </w:r>
    </w:p>
    <w:p w14:paraId="28A88B90" w14:textId="77777777" w:rsidR="00C77331" w:rsidRPr="00C77331" w:rsidRDefault="00C77331" w:rsidP="00C77331">
      <w:r w:rsidRPr="00C77331">
        <w:t>Legal core transitions include:</w:t>
      </w:r>
    </w:p>
    <w:p w14:paraId="64FEE6B5" w14:textId="77777777" w:rsidR="00C77331" w:rsidRPr="00C77331" w:rsidRDefault="00C77331" w:rsidP="00C77331">
      <w:pPr>
        <w:numPr>
          <w:ilvl w:val="0"/>
          <w:numId w:val="164"/>
        </w:numPr>
      </w:pPr>
      <w:r w:rsidRPr="00C77331">
        <w:t>DRAFT → PROPOSED</w:t>
      </w:r>
    </w:p>
    <w:p w14:paraId="21E58DF7" w14:textId="77777777" w:rsidR="00C77331" w:rsidRPr="00C77331" w:rsidRDefault="00C77331" w:rsidP="00C77331">
      <w:pPr>
        <w:numPr>
          <w:ilvl w:val="0"/>
          <w:numId w:val="164"/>
        </w:numPr>
      </w:pPr>
      <w:r w:rsidRPr="00C77331">
        <w:t>PROPOSED → UNDER_REVIEW</w:t>
      </w:r>
    </w:p>
    <w:p w14:paraId="7E83F8E5" w14:textId="77777777" w:rsidR="00C77331" w:rsidRPr="00C77331" w:rsidRDefault="00C77331" w:rsidP="00C77331">
      <w:pPr>
        <w:numPr>
          <w:ilvl w:val="0"/>
          <w:numId w:val="164"/>
        </w:numPr>
      </w:pPr>
      <w:r w:rsidRPr="00C77331">
        <w:t>PROPOSED → APPROVED</w:t>
      </w:r>
    </w:p>
    <w:p w14:paraId="27F063ED" w14:textId="77777777" w:rsidR="00C77331" w:rsidRPr="00C77331" w:rsidRDefault="00C77331" w:rsidP="00C77331">
      <w:pPr>
        <w:numPr>
          <w:ilvl w:val="0"/>
          <w:numId w:val="164"/>
        </w:numPr>
      </w:pPr>
      <w:r w:rsidRPr="00C77331">
        <w:t>PROPOSED → REJECTED</w:t>
      </w:r>
    </w:p>
    <w:p w14:paraId="4C3642F4" w14:textId="77777777" w:rsidR="00C77331" w:rsidRPr="00C77331" w:rsidRDefault="00C77331" w:rsidP="00C77331">
      <w:pPr>
        <w:numPr>
          <w:ilvl w:val="0"/>
          <w:numId w:val="164"/>
        </w:numPr>
      </w:pPr>
      <w:r w:rsidRPr="00C77331">
        <w:t>PROPOSED → WITHDRAWN</w:t>
      </w:r>
    </w:p>
    <w:p w14:paraId="58B36BE5" w14:textId="77777777" w:rsidR="00C77331" w:rsidRPr="00C77331" w:rsidRDefault="00C77331" w:rsidP="00C77331">
      <w:pPr>
        <w:numPr>
          <w:ilvl w:val="0"/>
          <w:numId w:val="164"/>
        </w:numPr>
      </w:pPr>
      <w:r w:rsidRPr="00C77331">
        <w:t>PROPOSED → EXPIRED</w:t>
      </w:r>
    </w:p>
    <w:p w14:paraId="763F278D" w14:textId="77777777" w:rsidR="00C77331" w:rsidRPr="00C77331" w:rsidRDefault="00C77331" w:rsidP="00C77331">
      <w:pPr>
        <w:numPr>
          <w:ilvl w:val="0"/>
          <w:numId w:val="164"/>
        </w:numPr>
      </w:pPr>
      <w:r w:rsidRPr="00C77331">
        <w:t>UNDER_REVIEW → APPROVED</w:t>
      </w:r>
    </w:p>
    <w:p w14:paraId="6FDD339F" w14:textId="77777777" w:rsidR="00C77331" w:rsidRPr="00C77331" w:rsidRDefault="00C77331" w:rsidP="00C77331">
      <w:pPr>
        <w:numPr>
          <w:ilvl w:val="0"/>
          <w:numId w:val="164"/>
        </w:numPr>
      </w:pPr>
      <w:r w:rsidRPr="00C77331">
        <w:t>UNDER_REVIEW → REJECTED</w:t>
      </w:r>
    </w:p>
    <w:p w14:paraId="14124E14" w14:textId="77777777" w:rsidR="00C77331" w:rsidRPr="00C77331" w:rsidRDefault="00C77331" w:rsidP="00C77331">
      <w:pPr>
        <w:numPr>
          <w:ilvl w:val="0"/>
          <w:numId w:val="164"/>
        </w:numPr>
      </w:pPr>
      <w:r w:rsidRPr="00C77331">
        <w:t>APPROVED → SCHEDULED_FOR_EXECUTION</w:t>
      </w:r>
    </w:p>
    <w:p w14:paraId="1D4A1DB9" w14:textId="77777777" w:rsidR="00C77331" w:rsidRPr="00C77331" w:rsidRDefault="00C77331" w:rsidP="00C77331">
      <w:pPr>
        <w:numPr>
          <w:ilvl w:val="0"/>
          <w:numId w:val="164"/>
        </w:numPr>
      </w:pPr>
      <w:r w:rsidRPr="00C77331">
        <w:t>APPROVED → EXECUTED</w:t>
      </w:r>
    </w:p>
    <w:p w14:paraId="3F630E7C" w14:textId="77777777" w:rsidR="00C77331" w:rsidRPr="00C77331" w:rsidRDefault="00C77331" w:rsidP="00C77331">
      <w:pPr>
        <w:numPr>
          <w:ilvl w:val="0"/>
          <w:numId w:val="164"/>
        </w:numPr>
      </w:pPr>
      <w:r w:rsidRPr="00C77331">
        <w:lastRenderedPageBreak/>
        <w:t>APPROVED → CANCELLED_AFTER_APPROVAL</w:t>
      </w:r>
    </w:p>
    <w:p w14:paraId="562F8170" w14:textId="77777777" w:rsidR="00C77331" w:rsidRPr="00C77331" w:rsidRDefault="00C77331" w:rsidP="00C77331">
      <w:pPr>
        <w:numPr>
          <w:ilvl w:val="0"/>
          <w:numId w:val="164"/>
        </w:numPr>
      </w:pPr>
      <w:r w:rsidRPr="00C77331">
        <w:t>APPROVED → SUPERSEDED</w:t>
      </w:r>
    </w:p>
    <w:p w14:paraId="77859015" w14:textId="77777777" w:rsidR="00C77331" w:rsidRPr="00C77331" w:rsidRDefault="00C77331" w:rsidP="00C77331">
      <w:pPr>
        <w:numPr>
          <w:ilvl w:val="0"/>
          <w:numId w:val="164"/>
        </w:numPr>
      </w:pPr>
      <w:r w:rsidRPr="00C77331">
        <w:t>SCHEDULED_FOR_EXECUTION → PARTIALLY_EXECUTED</w:t>
      </w:r>
    </w:p>
    <w:p w14:paraId="59F57322" w14:textId="77777777" w:rsidR="00C77331" w:rsidRPr="00C77331" w:rsidRDefault="00C77331" w:rsidP="00C77331">
      <w:pPr>
        <w:numPr>
          <w:ilvl w:val="0"/>
          <w:numId w:val="164"/>
        </w:numPr>
      </w:pPr>
      <w:r w:rsidRPr="00C77331">
        <w:t>SCHEDULED_FOR_EXECUTION → EXECUTED</w:t>
      </w:r>
    </w:p>
    <w:p w14:paraId="384EC2C8" w14:textId="77777777" w:rsidR="00C77331" w:rsidRPr="00C77331" w:rsidRDefault="00C77331" w:rsidP="00C77331">
      <w:pPr>
        <w:numPr>
          <w:ilvl w:val="0"/>
          <w:numId w:val="164"/>
        </w:numPr>
      </w:pPr>
      <w:r w:rsidRPr="00C77331">
        <w:t>PARTIALLY_EXECUTED → EXECUTED</w:t>
      </w:r>
    </w:p>
    <w:p w14:paraId="40934DEB" w14:textId="77777777" w:rsidR="00C77331" w:rsidRPr="00C77331" w:rsidRDefault="00C77331" w:rsidP="00C77331">
      <w:pPr>
        <w:numPr>
          <w:ilvl w:val="0"/>
          <w:numId w:val="164"/>
        </w:numPr>
      </w:pPr>
      <w:r w:rsidRPr="00C77331">
        <w:t>EXECUTED → REVERSED</w:t>
      </w:r>
    </w:p>
    <w:p w14:paraId="6E211359" w14:textId="77777777" w:rsidR="00C77331" w:rsidRPr="00C77331" w:rsidRDefault="00C77331" w:rsidP="00C77331">
      <w:pPr>
        <w:numPr>
          <w:ilvl w:val="0"/>
          <w:numId w:val="164"/>
        </w:numPr>
      </w:pPr>
      <w:r w:rsidRPr="00C77331">
        <w:t>terminal state → CLOSED where appropriate.</w:t>
      </w:r>
    </w:p>
    <w:p w14:paraId="05F03B84" w14:textId="77777777" w:rsidR="00C77331" w:rsidRPr="00C77331" w:rsidRDefault="00C77331" w:rsidP="00C77331">
      <w:pPr>
        <w:pStyle w:val="RequirementID"/>
        <w:keepNext/>
      </w:pPr>
      <w:r w:rsidRPr="00C77331">
        <w:t>DM-DEC-TRANS-001</w:t>
      </w:r>
    </w:p>
    <w:p w14:paraId="6C27E5EE" w14:textId="77777777" w:rsidR="00C77331" w:rsidRPr="00C77331" w:rsidRDefault="00C77331" w:rsidP="00C77331">
      <w:pPr>
        <w:widowControl/>
      </w:pPr>
      <w:r w:rsidRPr="00C77331">
        <w:t>Illegal Decision transitions MUST be rejected.</w:t>
      </w:r>
    </w:p>
    <w:p w14:paraId="51ACD764" w14:textId="77777777" w:rsidR="00C77331" w:rsidRPr="00C77331" w:rsidRDefault="00C77331" w:rsidP="00C77331">
      <w:pPr>
        <w:pStyle w:val="RequirementID"/>
        <w:keepNext/>
      </w:pPr>
      <w:r w:rsidRPr="00C77331">
        <w:t>DM-DEC-TRANS-002</w:t>
      </w:r>
    </w:p>
    <w:p w14:paraId="6ED001F3" w14:textId="77777777" w:rsidR="00C77331" w:rsidRPr="00C77331" w:rsidRDefault="00C77331" w:rsidP="00C77331">
      <w:pPr>
        <w:widowControl/>
      </w:pPr>
      <w:r w:rsidRPr="00C77331">
        <w:t>A Decision MUST NOT move from REJECTED directly to EXECUTED.</w:t>
      </w:r>
    </w:p>
    <w:p w14:paraId="3CE7B353" w14:textId="77777777" w:rsidR="00C77331" w:rsidRPr="00C77331" w:rsidRDefault="00C77331" w:rsidP="00C77331">
      <w:r w:rsidRPr="00C77331">
        <w:t>A new or reopened Decision is required.</w:t>
      </w:r>
    </w:p>
    <w:p w14:paraId="1FD74E4C" w14:textId="77777777" w:rsidR="00C77331" w:rsidRPr="00C77331" w:rsidRDefault="00C77331" w:rsidP="00C77331">
      <w:pPr>
        <w:pStyle w:val="RequirementID"/>
        <w:keepNext/>
      </w:pPr>
      <w:r w:rsidRPr="00C77331">
        <w:t>DM-DEC-TRANS-003</w:t>
      </w:r>
    </w:p>
    <w:p w14:paraId="21E3769A" w14:textId="77777777" w:rsidR="00C77331" w:rsidRPr="00C77331" w:rsidRDefault="00C77331" w:rsidP="00C77331">
      <w:pPr>
        <w:widowControl/>
      </w:pPr>
      <w:r w:rsidRPr="00C77331">
        <w:t>A Decision MUST NOT move from EXPIRED to APPROVED without explicit reactivation or replacement under current facts.</w:t>
      </w:r>
    </w:p>
    <w:p w14:paraId="2E49C63E" w14:textId="77777777" w:rsidR="00C77331" w:rsidRPr="00C77331" w:rsidRDefault="00C77331" w:rsidP="00C77331">
      <w:pPr>
        <w:pStyle w:val="RequirementID"/>
        <w:keepNext/>
      </w:pPr>
      <w:r w:rsidRPr="00C77331">
        <w:t>DM-DEC-TRANS-004</w:t>
      </w:r>
    </w:p>
    <w:p w14:paraId="5F46F943" w14:textId="77777777" w:rsidR="00C77331" w:rsidRPr="00C77331" w:rsidRDefault="00C77331" w:rsidP="00C77331">
      <w:pPr>
        <w:widowControl/>
      </w:pPr>
      <w:r w:rsidRPr="00C77331">
        <w:t>A reversal MUST preserve the prior execution history.</w:t>
      </w:r>
    </w:p>
    <w:p w14:paraId="40D556C8" w14:textId="77777777" w:rsidR="00C77331" w:rsidRPr="00C77331" w:rsidRDefault="00C77331" w:rsidP="00C77331">
      <w:r w:rsidRPr="00C77331">
        <w:pict w14:anchorId="106161B7">
          <v:rect id="_x0000_i2048" style="width:0;height:1.5pt" o:hralign="center" o:hrstd="t" o:hr="t" fillcolor="#a0a0a0" stroked="f"/>
        </w:pict>
      </w:r>
    </w:p>
    <w:p w14:paraId="536F0F85" w14:textId="77777777" w:rsidR="00C77331" w:rsidRPr="00C77331" w:rsidRDefault="00C77331" w:rsidP="00C77331">
      <w:pPr>
        <w:pStyle w:val="Heading2"/>
        <w:rPr>
          <w:b/>
          <w:bCs/>
        </w:rPr>
      </w:pPr>
      <w:r w:rsidRPr="00C77331">
        <w:rPr>
          <w:b/>
          <w:bCs/>
        </w:rPr>
        <w:t>03.17 Actual Event record</w:t>
      </w:r>
    </w:p>
    <w:p w14:paraId="66B34B7D" w14:textId="77777777" w:rsidR="00C77331" w:rsidRPr="00C77331" w:rsidRDefault="00C77331" w:rsidP="00C77331">
      <w:pPr>
        <w:rPr>
          <w:b/>
          <w:bCs/>
        </w:rPr>
      </w:pPr>
      <w:r w:rsidRPr="00C77331">
        <w:rPr>
          <w:b/>
          <w:bCs/>
        </w:rPr>
        <w:t>Purpose</w:t>
      </w:r>
    </w:p>
    <w:p w14:paraId="0763E304" w14:textId="77777777" w:rsidR="00C77331" w:rsidRPr="00C77331" w:rsidRDefault="00C77331" w:rsidP="00C77331">
      <w:r w:rsidRPr="00C77331">
        <w:t>Represents a completed business event.</w:t>
      </w:r>
    </w:p>
    <w:p w14:paraId="1E08B372" w14:textId="77777777" w:rsidR="00C77331" w:rsidRPr="00C77331" w:rsidRDefault="00C77331" w:rsidP="00C77331">
      <w:r w:rsidRPr="00C77331">
        <w:t>Examples:</w:t>
      </w:r>
    </w:p>
    <w:p w14:paraId="4ED8EF95" w14:textId="77777777" w:rsidR="00C77331" w:rsidRPr="00C77331" w:rsidRDefault="00C77331" w:rsidP="00C77331">
      <w:pPr>
        <w:numPr>
          <w:ilvl w:val="0"/>
          <w:numId w:val="165"/>
        </w:numPr>
      </w:pPr>
      <w:r w:rsidRPr="00C77331">
        <w:t>arrival;</w:t>
      </w:r>
    </w:p>
    <w:p w14:paraId="736C18CB" w14:textId="77777777" w:rsidR="00C77331" w:rsidRPr="00C77331" w:rsidRDefault="00C77331" w:rsidP="00C77331">
      <w:pPr>
        <w:numPr>
          <w:ilvl w:val="0"/>
          <w:numId w:val="165"/>
        </w:numPr>
      </w:pPr>
      <w:r w:rsidRPr="00C77331">
        <w:t>retail;</w:t>
      </w:r>
    </w:p>
    <w:p w14:paraId="150012A5" w14:textId="77777777" w:rsidR="00C77331" w:rsidRPr="00C77331" w:rsidRDefault="00C77331" w:rsidP="00C77331">
      <w:pPr>
        <w:numPr>
          <w:ilvl w:val="0"/>
          <w:numId w:val="165"/>
        </w:numPr>
      </w:pPr>
      <w:r w:rsidRPr="00C77331">
        <w:t>CTP change confirmed in pipeline;</w:t>
      </w:r>
    </w:p>
    <w:p w14:paraId="3ED7F0D3" w14:textId="77777777" w:rsidR="00C77331" w:rsidRPr="00C77331" w:rsidRDefault="00C77331" w:rsidP="00C77331">
      <w:pPr>
        <w:numPr>
          <w:ilvl w:val="0"/>
          <w:numId w:val="165"/>
        </w:numPr>
      </w:pPr>
      <w:r w:rsidRPr="00C77331">
        <w:t>Service Loaner entry;</w:t>
      </w:r>
    </w:p>
    <w:p w14:paraId="7D3EA0EC" w14:textId="77777777" w:rsidR="00C77331" w:rsidRPr="00C77331" w:rsidRDefault="00C77331" w:rsidP="00C77331">
      <w:pPr>
        <w:numPr>
          <w:ilvl w:val="0"/>
          <w:numId w:val="165"/>
        </w:numPr>
      </w:pPr>
      <w:r w:rsidRPr="00C77331">
        <w:lastRenderedPageBreak/>
        <w:t>Service Loaner retirement;</w:t>
      </w:r>
    </w:p>
    <w:p w14:paraId="66B06881" w14:textId="77777777" w:rsidR="00C77331" w:rsidRPr="00C77331" w:rsidRDefault="00C77331" w:rsidP="00C77331">
      <w:pPr>
        <w:numPr>
          <w:ilvl w:val="0"/>
          <w:numId w:val="165"/>
        </w:numPr>
      </w:pPr>
      <w:r w:rsidRPr="00C77331">
        <w:t>Used Cars receipt;</w:t>
      </w:r>
    </w:p>
    <w:p w14:paraId="18A616ED" w14:textId="77777777" w:rsidR="00C77331" w:rsidRPr="00C77331" w:rsidRDefault="00C77331" w:rsidP="00C77331">
      <w:pPr>
        <w:numPr>
          <w:ilvl w:val="0"/>
          <w:numId w:val="165"/>
        </w:numPr>
      </w:pPr>
      <w:r w:rsidRPr="00C77331">
        <w:t>Executive Demo assignment;</w:t>
      </w:r>
    </w:p>
    <w:p w14:paraId="36CA3174" w14:textId="77777777" w:rsidR="00C77331" w:rsidRPr="00C77331" w:rsidRDefault="00C77331" w:rsidP="00C77331">
      <w:pPr>
        <w:numPr>
          <w:ilvl w:val="0"/>
          <w:numId w:val="165"/>
        </w:numPr>
      </w:pPr>
      <w:r w:rsidRPr="00C77331">
        <w:t>Dealer Trade completion.</w:t>
      </w:r>
    </w:p>
    <w:p w14:paraId="05D80131" w14:textId="77777777" w:rsidR="00C77331" w:rsidRPr="00C77331" w:rsidRDefault="00C77331" w:rsidP="00C77331">
      <w:pPr>
        <w:rPr>
          <w:b/>
          <w:bCs/>
        </w:rPr>
      </w:pPr>
      <w:r w:rsidRPr="00C77331">
        <w:rPr>
          <w:b/>
          <w:bCs/>
        </w:rPr>
        <w:t>Lifecycle states</w:t>
      </w:r>
    </w:p>
    <w:p w14:paraId="4AB2644E" w14:textId="77777777" w:rsidR="00C77331" w:rsidRPr="00C77331" w:rsidRDefault="00C77331" w:rsidP="00C77331">
      <w:pPr>
        <w:numPr>
          <w:ilvl w:val="0"/>
          <w:numId w:val="166"/>
        </w:numPr>
      </w:pPr>
      <w:r w:rsidRPr="00C77331">
        <w:t>REPORTED</w:t>
      </w:r>
    </w:p>
    <w:p w14:paraId="38BEE452" w14:textId="77777777" w:rsidR="00C77331" w:rsidRPr="00C77331" w:rsidRDefault="00C77331" w:rsidP="00C77331">
      <w:pPr>
        <w:numPr>
          <w:ilvl w:val="0"/>
          <w:numId w:val="166"/>
        </w:numPr>
      </w:pPr>
      <w:r w:rsidRPr="00C77331">
        <w:t>CONFIRMED</w:t>
      </w:r>
    </w:p>
    <w:p w14:paraId="0E49EB6B" w14:textId="77777777" w:rsidR="00C77331" w:rsidRPr="00C77331" w:rsidRDefault="00C77331" w:rsidP="00C77331">
      <w:pPr>
        <w:numPr>
          <w:ilvl w:val="0"/>
          <w:numId w:val="166"/>
        </w:numPr>
      </w:pPr>
      <w:r w:rsidRPr="00C77331">
        <w:t>DISPUTED</w:t>
      </w:r>
    </w:p>
    <w:p w14:paraId="44D9223E" w14:textId="77777777" w:rsidR="00C77331" w:rsidRPr="00C77331" w:rsidRDefault="00C77331" w:rsidP="00C77331">
      <w:pPr>
        <w:numPr>
          <w:ilvl w:val="0"/>
          <w:numId w:val="166"/>
        </w:numPr>
      </w:pPr>
      <w:r w:rsidRPr="00C77331">
        <w:t>CORRECTED</w:t>
      </w:r>
    </w:p>
    <w:p w14:paraId="59036B1B" w14:textId="77777777" w:rsidR="00C77331" w:rsidRPr="00C77331" w:rsidRDefault="00C77331" w:rsidP="00C77331">
      <w:pPr>
        <w:numPr>
          <w:ilvl w:val="0"/>
          <w:numId w:val="166"/>
        </w:numPr>
      </w:pPr>
      <w:r w:rsidRPr="00C77331">
        <w:t>REVERSED</w:t>
      </w:r>
    </w:p>
    <w:p w14:paraId="7330C8B1" w14:textId="77777777" w:rsidR="00C77331" w:rsidRPr="00C77331" w:rsidRDefault="00C77331" w:rsidP="00C77331">
      <w:pPr>
        <w:numPr>
          <w:ilvl w:val="0"/>
          <w:numId w:val="166"/>
        </w:numPr>
      </w:pPr>
      <w:r w:rsidRPr="00C77331">
        <w:t>SUPERSEDED</w:t>
      </w:r>
    </w:p>
    <w:p w14:paraId="31901EFE" w14:textId="77777777" w:rsidR="00C77331" w:rsidRPr="00C77331" w:rsidRDefault="00C77331" w:rsidP="00C77331">
      <w:pPr>
        <w:pStyle w:val="RequirementID"/>
        <w:keepNext/>
      </w:pPr>
      <w:r w:rsidRPr="00C77331">
        <w:t>DM-EVENT-001</w:t>
      </w:r>
    </w:p>
    <w:p w14:paraId="0101D74F" w14:textId="77777777" w:rsidR="00C77331" w:rsidRPr="00C77331" w:rsidRDefault="00C77331" w:rsidP="00C77331">
      <w:pPr>
        <w:widowControl/>
      </w:pPr>
      <w:r w:rsidRPr="00C77331">
        <w:t>An Actual Event MUST identify:</w:t>
      </w:r>
    </w:p>
    <w:p w14:paraId="3EADADCB" w14:textId="77777777" w:rsidR="00C77331" w:rsidRPr="00C77331" w:rsidRDefault="00C77331" w:rsidP="00C77331">
      <w:pPr>
        <w:numPr>
          <w:ilvl w:val="0"/>
          <w:numId w:val="167"/>
        </w:numPr>
      </w:pPr>
      <w:r w:rsidRPr="00C77331">
        <w:t>event type;</w:t>
      </w:r>
    </w:p>
    <w:p w14:paraId="27F11226" w14:textId="77777777" w:rsidR="00C77331" w:rsidRPr="00C77331" w:rsidRDefault="00C77331" w:rsidP="00C77331">
      <w:pPr>
        <w:numPr>
          <w:ilvl w:val="0"/>
          <w:numId w:val="167"/>
        </w:numPr>
      </w:pPr>
      <w:r w:rsidRPr="00C77331">
        <w:t>subject;</w:t>
      </w:r>
    </w:p>
    <w:p w14:paraId="66521318" w14:textId="77777777" w:rsidR="00C77331" w:rsidRPr="00C77331" w:rsidRDefault="00C77331" w:rsidP="00C77331">
      <w:pPr>
        <w:numPr>
          <w:ilvl w:val="0"/>
          <w:numId w:val="167"/>
        </w:numPr>
      </w:pPr>
      <w:r w:rsidRPr="00C77331">
        <w:t>event time;</w:t>
      </w:r>
    </w:p>
    <w:p w14:paraId="75B37102" w14:textId="77777777" w:rsidR="00C77331" w:rsidRPr="00C77331" w:rsidRDefault="00C77331" w:rsidP="00C77331">
      <w:pPr>
        <w:numPr>
          <w:ilvl w:val="0"/>
          <w:numId w:val="167"/>
        </w:numPr>
      </w:pPr>
      <w:r w:rsidRPr="00C77331">
        <w:t>recording time;</w:t>
      </w:r>
    </w:p>
    <w:p w14:paraId="00034C25" w14:textId="77777777" w:rsidR="00C77331" w:rsidRPr="00C77331" w:rsidRDefault="00C77331" w:rsidP="00C77331">
      <w:pPr>
        <w:numPr>
          <w:ilvl w:val="0"/>
          <w:numId w:val="167"/>
        </w:numPr>
      </w:pPr>
      <w:r w:rsidRPr="00C77331">
        <w:t>evidence;</w:t>
      </w:r>
    </w:p>
    <w:p w14:paraId="198CE902" w14:textId="77777777" w:rsidR="00C77331" w:rsidRPr="00C77331" w:rsidRDefault="00C77331" w:rsidP="00C77331">
      <w:pPr>
        <w:numPr>
          <w:ilvl w:val="0"/>
          <w:numId w:val="167"/>
        </w:numPr>
      </w:pPr>
      <w:r w:rsidRPr="00C77331">
        <w:t>confirming authority or source;</w:t>
      </w:r>
    </w:p>
    <w:p w14:paraId="4DD3A2BB" w14:textId="77777777" w:rsidR="00C77331" w:rsidRPr="00C77331" w:rsidRDefault="00C77331" w:rsidP="00C77331">
      <w:pPr>
        <w:numPr>
          <w:ilvl w:val="0"/>
          <w:numId w:val="167"/>
        </w:numPr>
      </w:pPr>
      <w:r w:rsidRPr="00C77331">
        <w:t>and related Decision where applicable.</w:t>
      </w:r>
    </w:p>
    <w:p w14:paraId="4B16BFA7" w14:textId="77777777" w:rsidR="00C77331" w:rsidRPr="00C77331" w:rsidRDefault="00C77331" w:rsidP="00C77331">
      <w:pPr>
        <w:pStyle w:val="RequirementID"/>
        <w:keepNext/>
      </w:pPr>
      <w:r w:rsidRPr="00C77331">
        <w:t>DM-EVENT-002</w:t>
      </w:r>
    </w:p>
    <w:p w14:paraId="42C3586A" w14:textId="77777777" w:rsidR="00C77331" w:rsidRPr="00C77331" w:rsidRDefault="00C77331" w:rsidP="00C77331">
      <w:pPr>
        <w:widowControl/>
      </w:pPr>
      <w:r w:rsidRPr="00C77331">
        <w:t>Actual Event time MUST remain distinct from confirmation time.</w:t>
      </w:r>
    </w:p>
    <w:p w14:paraId="5B239FD1" w14:textId="77777777" w:rsidR="00C77331" w:rsidRPr="00C77331" w:rsidRDefault="00C77331" w:rsidP="00C77331">
      <w:pPr>
        <w:pStyle w:val="RequirementID"/>
        <w:keepNext/>
      </w:pPr>
      <w:r w:rsidRPr="00C77331">
        <w:t>DM-EVENT-003</w:t>
      </w:r>
    </w:p>
    <w:p w14:paraId="00B6EF71" w14:textId="77777777" w:rsidR="00C77331" w:rsidRPr="00C77331" w:rsidRDefault="00C77331" w:rsidP="00C77331">
      <w:pPr>
        <w:widowControl/>
      </w:pPr>
      <w:r w:rsidRPr="00C77331">
        <w:t>An event correction MUST preserve the original event record.</w:t>
      </w:r>
    </w:p>
    <w:p w14:paraId="050C85B7" w14:textId="77777777" w:rsidR="00C77331" w:rsidRPr="00C77331" w:rsidRDefault="00C77331" w:rsidP="00C77331">
      <w:pPr>
        <w:pStyle w:val="RequirementID"/>
        <w:keepNext/>
      </w:pPr>
      <w:r w:rsidRPr="00C77331">
        <w:t>DM-EVENT-004</w:t>
      </w:r>
    </w:p>
    <w:p w14:paraId="4C7271C8" w14:textId="77777777" w:rsidR="00C77331" w:rsidRPr="00C77331" w:rsidRDefault="00C77331" w:rsidP="00C77331">
      <w:pPr>
        <w:widowControl/>
      </w:pPr>
      <w:r w:rsidRPr="00C77331">
        <w:lastRenderedPageBreak/>
        <w:t>A Decision may reference an Actual Event as execution evidence, but the two records MUST remain separate.</w:t>
      </w:r>
    </w:p>
    <w:p w14:paraId="5D83E2C0" w14:textId="77777777" w:rsidR="00C77331" w:rsidRPr="00C77331" w:rsidRDefault="00C77331" w:rsidP="00C77331">
      <w:r w:rsidRPr="00C77331">
        <w:pict w14:anchorId="02EE588A">
          <v:rect id="_x0000_i2049" style="width:0;height:1.5pt" o:hralign="center" o:hrstd="t" o:hr="t" fillcolor="#a0a0a0" stroked="f"/>
        </w:pict>
      </w:r>
    </w:p>
    <w:p w14:paraId="279EB937" w14:textId="77777777" w:rsidR="00C77331" w:rsidRPr="00C77331" w:rsidRDefault="00C77331" w:rsidP="00C77331">
      <w:pPr>
        <w:pStyle w:val="Heading2"/>
        <w:rPr>
          <w:b/>
          <w:bCs/>
        </w:rPr>
      </w:pPr>
      <w:r w:rsidRPr="00C77331">
        <w:rPr>
          <w:b/>
          <w:bCs/>
        </w:rPr>
        <w:t>03.18 Observation record</w:t>
      </w:r>
    </w:p>
    <w:p w14:paraId="0F34482D" w14:textId="77777777" w:rsidR="00C77331" w:rsidRPr="00C77331" w:rsidRDefault="00C77331" w:rsidP="00C77331">
      <w:pPr>
        <w:rPr>
          <w:b/>
          <w:bCs/>
        </w:rPr>
      </w:pPr>
      <w:r w:rsidRPr="00C77331">
        <w:rPr>
          <w:b/>
          <w:bCs/>
        </w:rPr>
        <w:t>Purpose</w:t>
      </w:r>
    </w:p>
    <w:p w14:paraId="63C1ADFA" w14:textId="77777777" w:rsidR="00C77331" w:rsidRPr="00C77331" w:rsidRDefault="00C77331" w:rsidP="00C77331">
      <w:r w:rsidRPr="00C77331">
        <w:t>Represents an actual measured outcome relevant to evaluating a Prediction or Decision.</w:t>
      </w:r>
    </w:p>
    <w:p w14:paraId="183C428A" w14:textId="77777777" w:rsidR="00C77331" w:rsidRPr="00C77331" w:rsidRDefault="00C77331" w:rsidP="00C77331">
      <w:r w:rsidRPr="00C77331">
        <w:t>An Observation may derive from one or more confirmed Actual Events.</w:t>
      </w:r>
    </w:p>
    <w:p w14:paraId="5AD15F21" w14:textId="77777777" w:rsidR="00C77331" w:rsidRPr="00C77331" w:rsidRDefault="00C77331" w:rsidP="00C77331">
      <w:pPr>
        <w:rPr>
          <w:b/>
          <w:bCs/>
        </w:rPr>
      </w:pPr>
      <w:r w:rsidRPr="00C77331">
        <w:rPr>
          <w:b/>
          <w:bCs/>
        </w:rPr>
        <w:t>Lifecycle states</w:t>
      </w:r>
    </w:p>
    <w:p w14:paraId="2D3B5B44" w14:textId="77777777" w:rsidR="00C77331" w:rsidRPr="00C77331" w:rsidRDefault="00C77331" w:rsidP="00C77331">
      <w:pPr>
        <w:numPr>
          <w:ilvl w:val="0"/>
          <w:numId w:val="168"/>
        </w:numPr>
      </w:pPr>
      <w:r w:rsidRPr="00C77331">
        <w:t>PENDING</w:t>
      </w:r>
    </w:p>
    <w:p w14:paraId="59291738" w14:textId="77777777" w:rsidR="00C77331" w:rsidRPr="00C77331" w:rsidRDefault="00C77331" w:rsidP="00C77331">
      <w:pPr>
        <w:numPr>
          <w:ilvl w:val="0"/>
          <w:numId w:val="168"/>
        </w:numPr>
      </w:pPr>
      <w:r w:rsidRPr="00C77331">
        <w:t>AVAILABLE</w:t>
      </w:r>
    </w:p>
    <w:p w14:paraId="186C9F2E" w14:textId="77777777" w:rsidR="00C77331" w:rsidRPr="00C77331" w:rsidRDefault="00C77331" w:rsidP="00C77331">
      <w:pPr>
        <w:numPr>
          <w:ilvl w:val="0"/>
          <w:numId w:val="168"/>
        </w:numPr>
      </w:pPr>
      <w:r w:rsidRPr="00C77331">
        <w:t>VALIDATED</w:t>
      </w:r>
    </w:p>
    <w:p w14:paraId="1A236767" w14:textId="77777777" w:rsidR="00C77331" w:rsidRPr="00C77331" w:rsidRDefault="00C77331" w:rsidP="00C77331">
      <w:pPr>
        <w:numPr>
          <w:ilvl w:val="0"/>
          <w:numId w:val="168"/>
        </w:numPr>
      </w:pPr>
      <w:r w:rsidRPr="00C77331">
        <w:t>PAIRED</w:t>
      </w:r>
    </w:p>
    <w:p w14:paraId="5B429D07" w14:textId="77777777" w:rsidR="00C77331" w:rsidRPr="00C77331" w:rsidRDefault="00C77331" w:rsidP="00C77331">
      <w:pPr>
        <w:numPr>
          <w:ilvl w:val="0"/>
          <w:numId w:val="168"/>
        </w:numPr>
      </w:pPr>
      <w:r w:rsidRPr="00C77331">
        <w:t>UNPAIRED</w:t>
      </w:r>
    </w:p>
    <w:p w14:paraId="258F01BE" w14:textId="77777777" w:rsidR="00C77331" w:rsidRPr="00C77331" w:rsidRDefault="00C77331" w:rsidP="00C77331">
      <w:pPr>
        <w:numPr>
          <w:ilvl w:val="0"/>
          <w:numId w:val="168"/>
        </w:numPr>
      </w:pPr>
      <w:r w:rsidRPr="00C77331">
        <w:t>AMBIGUOUS</w:t>
      </w:r>
    </w:p>
    <w:p w14:paraId="7A429496" w14:textId="77777777" w:rsidR="00C77331" w:rsidRPr="00C77331" w:rsidRDefault="00C77331" w:rsidP="00C77331">
      <w:pPr>
        <w:numPr>
          <w:ilvl w:val="0"/>
          <w:numId w:val="168"/>
        </w:numPr>
      </w:pPr>
      <w:r w:rsidRPr="00C77331">
        <w:t>REJECTED_FOR_LEARNING</w:t>
      </w:r>
    </w:p>
    <w:p w14:paraId="674B3208" w14:textId="77777777" w:rsidR="00C77331" w:rsidRPr="00C77331" w:rsidRDefault="00C77331" w:rsidP="00C77331">
      <w:pPr>
        <w:numPr>
          <w:ilvl w:val="0"/>
          <w:numId w:val="168"/>
        </w:numPr>
      </w:pPr>
      <w:r w:rsidRPr="00C77331">
        <w:t>SUPERSEDED</w:t>
      </w:r>
    </w:p>
    <w:p w14:paraId="4ACB3A57" w14:textId="77777777" w:rsidR="00C77331" w:rsidRPr="00C77331" w:rsidRDefault="00C77331" w:rsidP="00C77331">
      <w:pPr>
        <w:pStyle w:val="RequirementID"/>
        <w:keepNext/>
      </w:pPr>
      <w:r w:rsidRPr="00C77331">
        <w:t>DM-OBS-001</w:t>
      </w:r>
    </w:p>
    <w:p w14:paraId="718A08D9" w14:textId="77777777" w:rsidR="00C77331" w:rsidRPr="00C77331" w:rsidRDefault="00C77331" w:rsidP="00C77331">
      <w:pPr>
        <w:widowControl/>
      </w:pPr>
      <w:r w:rsidRPr="00C77331">
        <w:t>An Observation MUST define the measured value and units.</w:t>
      </w:r>
    </w:p>
    <w:p w14:paraId="57826697" w14:textId="77777777" w:rsidR="00C77331" w:rsidRPr="00C77331" w:rsidRDefault="00C77331" w:rsidP="00C77331">
      <w:pPr>
        <w:pStyle w:val="RequirementID"/>
        <w:keepNext/>
      </w:pPr>
      <w:r w:rsidRPr="00C77331">
        <w:t>DM-OBS-002</w:t>
      </w:r>
    </w:p>
    <w:p w14:paraId="40A68F23" w14:textId="77777777" w:rsidR="00C77331" w:rsidRPr="00C77331" w:rsidRDefault="00C77331" w:rsidP="00C77331">
      <w:pPr>
        <w:widowControl/>
      </w:pPr>
      <w:r w:rsidRPr="00C77331">
        <w:t>An Observation MUST identify the actual period or event being measured.</w:t>
      </w:r>
    </w:p>
    <w:p w14:paraId="50CE1B37" w14:textId="77777777" w:rsidR="00C77331" w:rsidRPr="00C77331" w:rsidRDefault="00C77331" w:rsidP="00C77331">
      <w:pPr>
        <w:pStyle w:val="RequirementID"/>
        <w:keepNext/>
      </w:pPr>
      <w:r w:rsidRPr="00C77331">
        <w:t>DM-OBS-003</w:t>
      </w:r>
    </w:p>
    <w:p w14:paraId="0DF6DD3B" w14:textId="77777777" w:rsidR="00C77331" w:rsidRPr="00C77331" w:rsidRDefault="00C77331" w:rsidP="00C77331">
      <w:pPr>
        <w:widowControl/>
      </w:pPr>
      <w:r w:rsidRPr="00C77331">
        <w:t>An Observation MUST preserve data-quality status.</w:t>
      </w:r>
    </w:p>
    <w:p w14:paraId="5291E884" w14:textId="77777777" w:rsidR="00C77331" w:rsidRPr="00C77331" w:rsidRDefault="00C77331" w:rsidP="00C77331">
      <w:pPr>
        <w:pStyle w:val="RequirementID"/>
        <w:keepNext/>
      </w:pPr>
      <w:r w:rsidRPr="00C77331">
        <w:t>DM-OBS-004</w:t>
      </w:r>
    </w:p>
    <w:p w14:paraId="4291DFC0" w14:textId="77777777" w:rsidR="00C77331" w:rsidRPr="00C77331" w:rsidRDefault="00C77331" w:rsidP="00C77331">
      <w:pPr>
        <w:widowControl/>
      </w:pPr>
      <w:r w:rsidRPr="00C77331">
        <w:t>An Observation MAY exist without a matching Prediction.</w:t>
      </w:r>
    </w:p>
    <w:p w14:paraId="7141B3BF" w14:textId="77777777" w:rsidR="00C77331" w:rsidRPr="00C77331" w:rsidRDefault="00C77331" w:rsidP="00C77331">
      <w:pPr>
        <w:pStyle w:val="RequirementID"/>
        <w:keepNext/>
      </w:pPr>
      <w:r w:rsidRPr="00C77331">
        <w:t>DM-OBS-005</w:t>
      </w:r>
    </w:p>
    <w:p w14:paraId="00998EEA" w14:textId="77777777" w:rsidR="00C77331" w:rsidRPr="00C77331" w:rsidRDefault="00C77331" w:rsidP="00C77331">
      <w:pPr>
        <w:widowControl/>
      </w:pPr>
      <w:r w:rsidRPr="00C77331">
        <w:t>An Observation MUST NOT be forced into a pairing when subject identity or comparison semantics are ambiguous.</w:t>
      </w:r>
    </w:p>
    <w:p w14:paraId="1E0C6979" w14:textId="77777777" w:rsidR="00C77331" w:rsidRPr="00C77331" w:rsidRDefault="00C77331" w:rsidP="00C77331">
      <w:r w:rsidRPr="00C77331">
        <w:lastRenderedPageBreak/>
        <w:pict w14:anchorId="0CC75C4F">
          <v:rect id="_x0000_i2050" style="width:0;height:1.5pt" o:hralign="center" o:hrstd="t" o:hr="t" fillcolor="#a0a0a0" stroked="f"/>
        </w:pict>
      </w:r>
    </w:p>
    <w:p w14:paraId="5D36FEDA" w14:textId="77777777" w:rsidR="00C77331" w:rsidRPr="00C77331" w:rsidRDefault="00C77331" w:rsidP="00C77331">
      <w:pPr>
        <w:pStyle w:val="Heading2"/>
        <w:rPr>
          <w:b/>
          <w:bCs/>
        </w:rPr>
      </w:pPr>
      <w:r w:rsidRPr="00C77331">
        <w:rPr>
          <w:b/>
          <w:bCs/>
        </w:rPr>
        <w:t>03.19 Pairing Record</w:t>
      </w:r>
    </w:p>
    <w:p w14:paraId="21DBE9DF" w14:textId="77777777" w:rsidR="00C77331" w:rsidRPr="00C77331" w:rsidRDefault="00C77331" w:rsidP="00C77331">
      <w:pPr>
        <w:rPr>
          <w:b/>
          <w:bCs/>
        </w:rPr>
      </w:pPr>
      <w:r w:rsidRPr="00C77331">
        <w:rPr>
          <w:b/>
          <w:bCs/>
        </w:rPr>
        <w:t>Purpose</w:t>
      </w:r>
    </w:p>
    <w:p w14:paraId="0CA7C4C4" w14:textId="77777777" w:rsidR="00C77331" w:rsidRPr="00C77331" w:rsidRDefault="00C77331" w:rsidP="00C77331">
      <w:r w:rsidRPr="00C77331">
        <w:t>Represents the explicit relationship between a Prediction and Observation selected for comparison.</w:t>
      </w:r>
    </w:p>
    <w:p w14:paraId="1B3441E3" w14:textId="77777777" w:rsidR="00C77331" w:rsidRPr="00C77331" w:rsidRDefault="00C77331" w:rsidP="00C77331">
      <w:pPr>
        <w:rPr>
          <w:b/>
          <w:bCs/>
        </w:rPr>
      </w:pPr>
      <w:r w:rsidRPr="00C77331">
        <w:rPr>
          <w:b/>
          <w:bCs/>
        </w:rPr>
        <w:t>Required fields</w:t>
      </w:r>
    </w:p>
    <w:p w14:paraId="3ED05B29" w14:textId="77777777" w:rsidR="00C77331" w:rsidRPr="00C77331" w:rsidRDefault="00C77331" w:rsidP="00C77331">
      <w:pPr>
        <w:numPr>
          <w:ilvl w:val="0"/>
          <w:numId w:val="169"/>
        </w:numPr>
      </w:pPr>
      <w:r w:rsidRPr="00C77331">
        <w:t>pairing ID;</w:t>
      </w:r>
    </w:p>
    <w:p w14:paraId="5A46087D" w14:textId="77777777" w:rsidR="00C77331" w:rsidRPr="00C77331" w:rsidRDefault="00C77331" w:rsidP="00C77331">
      <w:pPr>
        <w:numPr>
          <w:ilvl w:val="0"/>
          <w:numId w:val="169"/>
        </w:numPr>
      </w:pPr>
      <w:r w:rsidRPr="00C77331">
        <w:t>Prediction reference;</w:t>
      </w:r>
    </w:p>
    <w:p w14:paraId="4BC08005" w14:textId="77777777" w:rsidR="00C77331" w:rsidRPr="00C77331" w:rsidRDefault="00C77331" w:rsidP="00C77331">
      <w:pPr>
        <w:numPr>
          <w:ilvl w:val="0"/>
          <w:numId w:val="169"/>
        </w:numPr>
      </w:pPr>
      <w:r w:rsidRPr="00C77331">
        <w:t>Observation reference;</w:t>
      </w:r>
    </w:p>
    <w:p w14:paraId="32FC2D23" w14:textId="77777777" w:rsidR="00C77331" w:rsidRPr="00C77331" w:rsidRDefault="00C77331" w:rsidP="00C77331">
      <w:pPr>
        <w:numPr>
          <w:ilvl w:val="0"/>
          <w:numId w:val="169"/>
        </w:numPr>
      </w:pPr>
      <w:r w:rsidRPr="00C77331">
        <w:t>comparison specification;</w:t>
      </w:r>
    </w:p>
    <w:p w14:paraId="0F5C7215" w14:textId="77777777" w:rsidR="00C77331" w:rsidRPr="00C77331" w:rsidRDefault="00C77331" w:rsidP="00C77331">
      <w:pPr>
        <w:numPr>
          <w:ilvl w:val="0"/>
          <w:numId w:val="169"/>
        </w:numPr>
      </w:pPr>
      <w:r w:rsidRPr="00C77331">
        <w:t>comparison-specification version;</w:t>
      </w:r>
    </w:p>
    <w:p w14:paraId="6891455A" w14:textId="77777777" w:rsidR="00C77331" w:rsidRPr="00C77331" w:rsidRDefault="00C77331" w:rsidP="00C77331">
      <w:pPr>
        <w:numPr>
          <w:ilvl w:val="0"/>
          <w:numId w:val="169"/>
        </w:numPr>
      </w:pPr>
      <w:r w:rsidRPr="00C77331">
        <w:t>subject entity type;</w:t>
      </w:r>
    </w:p>
    <w:p w14:paraId="281E709A" w14:textId="77777777" w:rsidR="00C77331" w:rsidRPr="00C77331" w:rsidRDefault="00C77331" w:rsidP="00C77331">
      <w:pPr>
        <w:numPr>
          <w:ilvl w:val="0"/>
          <w:numId w:val="169"/>
        </w:numPr>
      </w:pPr>
      <w:r w:rsidRPr="00C77331">
        <w:t>subject entity reference;</w:t>
      </w:r>
    </w:p>
    <w:p w14:paraId="32D294CB" w14:textId="77777777" w:rsidR="00C77331" w:rsidRPr="00C77331" w:rsidRDefault="00C77331" w:rsidP="00C77331">
      <w:pPr>
        <w:numPr>
          <w:ilvl w:val="0"/>
          <w:numId w:val="169"/>
        </w:numPr>
      </w:pPr>
      <w:r w:rsidRPr="00C77331">
        <w:t>pairing evidence;</w:t>
      </w:r>
    </w:p>
    <w:p w14:paraId="53A30936" w14:textId="77777777" w:rsidR="00C77331" w:rsidRPr="00C77331" w:rsidRDefault="00C77331" w:rsidP="00C77331">
      <w:pPr>
        <w:numPr>
          <w:ilvl w:val="0"/>
          <w:numId w:val="169"/>
        </w:numPr>
      </w:pPr>
      <w:r w:rsidRPr="00C77331">
        <w:t>selection reason;</w:t>
      </w:r>
    </w:p>
    <w:p w14:paraId="30A531D0" w14:textId="77777777" w:rsidR="00C77331" w:rsidRPr="00C77331" w:rsidRDefault="00C77331" w:rsidP="00C77331">
      <w:pPr>
        <w:numPr>
          <w:ilvl w:val="0"/>
          <w:numId w:val="169"/>
        </w:numPr>
      </w:pPr>
      <w:r w:rsidRPr="00C77331">
        <w:t>ambiguity status;</w:t>
      </w:r>
    </w:p>
    <w:p w14:paraId="4C74C032" w14:textId="77777777" w:rsidR="00C77331" w:rsidRPr="00C77331" w:rsidRDefault="00C77331" w:rsidP="00C77331">
      <w:pPr>
        <w:numPr>
          <w:ilvl w:val="0"/>
          <w:numId w:val="169"/>
        </w:numPr>
      </w:pPr>
      <w:r w:rsidRPr="00C77331">
        <w:t>created time;</w:t>
      </w:r>
    </w:p>
    <w:p w14:paraId="35FE0A84" w14:textId="77777777" w:rsidR="00C77331" w:rsidRPr="00C77331" w:rsidRDefault="00C77331" w:rsidP="00C77331">
      <w:pPr>
        <w:numPr>
          <w:ilvl w:val="0"/>
          <w:numId w:val="169"/>
        </w:numPr>
      </w:pPr>
      <w:r w:rsidRPr="00C77331">
        <w:t>created by;</w:t>
      </w:r>
    </w:p>
    <w:p w14:paraId="6DE64750" w14:textId="77777777" w:rsidR="00C77331" w:rsidRPr="00C77331" w:rsidRDefault="00C77331" w:rsidP="00C77331">
      <w:pPr>
        <w:numPr>
          <w:ilvl w:val="0"/>
          <w:numId w:val="169"/>
        </w:numPr>
      </w:pPr>
      <w:r w:rsidRPr="00C77331">
        <w:t>invalidation status.</w:t>
      </w:r>
    </w:p>
    <w:p w14:paraId="364AAE57" w14:textId="77777777" w:rsidR="00C77331" w:rsidRPr="00C77331" w:rsidRDefault="00C77331" w:rsidP="00C77331">
      <w:pPr>
        <w:rPr>
          <w:b/>
          <w:bCs/>
        </w:rPr>
      </w:pPr>
      <w:r w:rsidRPr="00C77331">
        <w:rPr>
          <w:b/>
          <w:bCs/>
        </w:rPr>
        <w:t>Lifecycle states</w:t>
      </w:r>
    </w:p>
    <w:p w14:paraId="6A0F1732" w14:textId="77777777" w:rsidR="00C77331" w:rsidRPr="00C77331" w:rsidRDefault="00C77331" w:rsidP="00C77331">
      <w:pPr>
        <w:numPr>
          <w:ilvl w:val="0"/>
          <w:numId w:val="170"/>
        </w:numPr>
      </w:pPr>
      <w:r w:rsidRPr="00C77331">
        <w:t>PROPOSED</w:t>
      </w:r>
    </w:p>
    <w:p w14:paraId="5FF9BFF7" w14:textId="77777777" w:rsidR="00C77331" w:rsidRPr="00C77331" w:rsidRDefault="00C77331" w:rsidP="00C77331">
      <w:pPr>
        <w:numPr>
          <w:ilvl w:val="0"/>
          <w:numId w:val="170"/>
        </w:numPr>
      </w:pPr>
      <w:r w:rsidRPr="00C77331">
        <w:t>VALIDATED</w:t>
      </w:r>
    </w:p>
    <w:p w14:paraId="0B4648AA" w14:textId="77777777" w:rsidR="00C77331" w:rsidRPr="00C77331" w:rsidRDefault="00C77331" w:rsidP="00C77331">
      <w:pPr>
        <w:numPr>
          <w:ilvl w:val="0"/>
          <w:numId w:val="170"/>
        </w:numPr>
      </w:pPr>
      <w:r w:rsidRPr="00C77331">
        <w:t>AMBIGUOUS</w:t>
      </w:r>
    </w:p>
    <w:p w14:paraId="225E64BF" w14:textId="77777777" w:rsidR="00C77331" w:rsidRPr="00C77331" w:rsidRDefault="00C77331" w:rsidP="00C77331">
      <w:pPr>
        <w:numPr>
          <w:ilvl w:val="0"/>
          <w:numId w:val="170"/>
        </w:numPr>
      </w:pPr>
      <w:r w:rsidRPr="00C77331">
        <w:t>REJECTED</w:t>
      </w:r>
    </w:p>
    <w:p w14:paraId="1A4BB5B3" w14:textId="77777777" w:rsidR="00C77331" w:rsidRPr="00C77331" w:rsidRDefault="00C77331" w:rsidP="00C77331">
      <w:pPr>
        <w:numPr>
          <w:ilvl w:val="0"/>
          <w:numId w:val="170"/>
        </w:numPr>
      </w:pPr>
      <w:r w:rsidRPr="00C77331">
        <w:t>INVALIDATED</w:t>
      </w:r>
    </w:p>
    <w:p w14:paraId="65866459" w14:textId="77777777" w:rsidR="00C77331" w:rsidRPr="00C77331" w:rsidRDefault="00C77331" w:rsidP="00C77331">
      <w:pPr>
        <w:numPr>
          <w:ilvl w:val="0"/>
          <w:numId w:val="170"/>
        </w:numPr>
      </w:pPr>
      <w:r w:rsidRPr="00C77331">
        <w:t>SUPERSEDED</w:t>
      </w:r>
    </w:p>
    <w:p w14:paraId="6FC49FBE" w14:textId="77777777" w:rsidR="00C77331" w:rsidRPr="00C77331" w:rsidRDefault="00C77331" w:rsidP="00C77331">
      <w:pPr>
        <w:pStyle w:val="RequirementID"/>
        <w:keepNext/>
      </w:pPr>
      <w:r w:rsidRPr="00C77331">
        <w:lastRenderedPageBreak/>
        <w:t>DM-PAIR-001</w:t>
      </w:r>
    </w:p>
    <w:p w14:paraId="65312E10" w14:textId="77777777" w:rsidR="00C77331" w:rsidRPr="00C77331" w:rsidRDefault="00C77331" w:rsidP="00C77331">
      <w:pPr>
        <w:widowControl/>
      </w:pPr>
      <w:r w:rsidRPr="00C77331">
        <w:t>Pairing MUST be explicit.</w:t>
      </w:r>
    </w:p>
    <w:p w14:paraId="2AC10756" w14:textId="77777777" w:rsidR="00C77331" w:rsidRPr="00C77331" w:rsidRDefault="00C77331" w:rsidP="00C77331">
      <w:pPr>
        <w:pStyle w:val="RequirementID"/>
        <w:keepNext/>
      </w:pPr>
      <w:r w:rsidRPr="00C77331">
        <w:t>DM-PAIR-002</w:t>
      </w:r>
    </w:p>
    <w:p w14:paraId="4A433AD2" w14:textId="77777777" w:rsidR="00C77331" w:rsidRPr="00C77331" w:rsidRDefault="00C77331" w:rsidP="00C77331">
      <w:pPr>
        <w:widowControl/>
      </w:pPr>
      <w:r w:rsidRPr="00C77331">
        <w:t>Unit-level pairing MUST use an approved unit-level subject identity.</w:t>
      </w:r>
    </w:p>
    <w:p w14:paraId="10345632" w14:textId="77777777" w:rsidR="00C77331" w:rsidRPr="00C77331" w:rsidRDefault="00C77331" w:rsidP="00C77331">
      <w:pPr>
        <w:pStyle w:val="RequirementID"/>
        <w:keepNext/>
      </w:pPr>
      <w:r w:rsidRPr="00C77331">
        <w:t>DM-PAIR-003</w:t>
      </w:r>
    </w:p>
    <w:p w14:paraId="42DB6FB7" w14:textId="77777777" w:rsidR="00C77331" w:rsidRPr="00C77331" w:rsidRDefault="00C77331" w:rsidP="00C77331">
      <w:pPr>
        <w:widowControl/>
      </w:pPr>
      <w:r w:rsidRPr="00C77331">
        <w:t>Class entities MAY support filtering or aggregation but MUST NOT establish unit-level pairing.</w:t>
      </w:r>
    </w:p>
    <w:p w14:paraId="7759981E" w14:textId="77777777" w:rsidR="00C77331" w:rsidRPr="00C77331" w:rsidRDefault="00C77331" w:rsidP="00C77331">
      <w:pPr>
        <w:pStyle w:val="RequirementID"/>
        <w:keepNext/>
      </w:pPr>
      <w:r w:rsidRPr="00C77331">
        <w:t>DM-PAIR-004</w:t>
      </w:r>
    </w:p>
    <w:p w14:paraId="432DB288" w14:textId="77777777" w:rsidR="00C77331" w:rsidRPr="00C77331" w:rsidRDefault="00C77331" w:rsidP="00C77331">
      <w:pPr>
        <w:widowControl/>
      </w:pPr>
      <w:r w:rsidRPr="00C77331">
        <w:t>A pairing rule MUST be versioned.</w:t>
      </w:r>
    </w:p>
    <w:p w14:paraId="4B26DA28" w14:textId="77777777" w:rsidR="00C77331" w:rsidRPr="00C77331" w:rsidRDefault="00C77331" w:rsidP="00C77331">
      <w:pPr>
        <w:pStyle w:val="RequirementID"/>
        <w:keepNext/>
      </w:pPr>
      <w:r w:rsidRPr="00C77331">
        <w:t>DM-PAIR-005</w:t>
      </w:r>
    </w:p>
    <w:p w14:paraId="2C8C06B3" w14:textId="77777777" w:rsidR="00C77331" w:rsidRPr="00C77331" w:rsidRDefault="00C77331" w:rsidP="00C77331">
      <w:pPr>
        <w:widowControl/>
      </w:pPr>
      <w:r w:rsidRPr="00C77331">
        <w:t>Ambiguous pairing MUST remain unresolved.</w:t>
      </w:r>
    </w:p>
    <w:p w14:paraId="12E9D686" w14:textId="77777777" w:rsidR="00C77331" w:rsidRPr="00C77331" w:rsidRDefault="00C77331" w:rsidP="00C77331">
      <w:pPr>
        <w:pStyle w:val="RequirementID"/>
        <w:keepNext/>
      </w:pPr>
      <w:r w:rsidRPr="00C77331">
        <w:t>DM-PAIR-006</w:t>
      </w:r>
    </w:p>
    <w:p w14:paraId="2FD78FD3" w14:textId="77777777" w:rsidR="00C77331" w:rsidRPr="00C77331" w:rsidRDefault="00C77331" w:rsidP="00C77331">
      <w:pPr>
        <w:widowControl/>
      </w:pPr>
      <w:r w:rsidRPr="00C77331">
        <w:t>Invalidating a pairing MUST preserve the prior pairing history and trigger review of dependent Error, Attribution, and Learning records.</w:t>
      </w:r>
    </w:p>
    <w:p w14:paraId="7BB54D84" w14:textId="77777777" w:rsidR="00C77331" w:rsidRPr="00C77331" w:rsidRDefault="00C77331" w:rsidP="00C77331">
      <w:r w:rsidRPr="00C77331">
        <w:pict w14:anchorId="572D02B0">
          <v:rect id="_x0000_i2051" style="width:0;height:1.5pt" o:hralign="center" o:hrstd="t" o:hr="t" fillcolor="#a0a0a0" stroked="f"/>
        </w:pict>
      </w:r>
    </w:p>
    <w:p w14:paraId="756BC62C" w14:textId="77777777" w:rsidR="00C77331" w:rsidRPr="00C77331" w:rsidRDefault="00C77331" w:rsidP="00C77331">
      <w:pPr>
        <w:pStyle w:val="Heading2"/>
        <w:rPr>
          <w:b/>
          <w:bCs/>
        </w:rPr>
      </w:pPr>
      <w:r w:rsidRPr="00C77331">
        <w:rPr>
          <w:b/>
          <w:bCs/>
        </w:rPr>
        <w:t>03.20 Error record</w:t>
      </w:r>
    </w:p>
    <w:p w14:paraId="429E84B0" w14:textId="77777777" w:rsidR="00C77331" w:rsidRPr="00C77331" w:rsidRDefault="00C77331" w:rsidP="00C77331">
      <w:pPr>
        <w:rPr>
          <w:b/>
          <w:bCs/>
        </w:rPr>
      </w:pPr>
      <w:r w:rsidRPr="00C77331">
        <w:rPr>
          <w:b/>
          <w:bCs/>
        </w:rPr>
        <w:t>Purpose</w:t>
      </w:r>
    </w:p>
    <w:p w14:paraId="565533C5" w14:textId="77777777" w:rsidR="00C77331" w:rsidRPr="00C77331" w:rsidRDefault="00C77331" w:rsidP="00C77331">
      <w:r w:rsidRPr="00C77331">
        <w:t>Represents the measured difference between one Prediction and one valid Observation under a comparison specification.</w:t>
      </w:r>
    </w:p>
    <w:p w14:paraId="1DAFF29F" w14:textId="77777777" w:rsidR="00C77331" w:rsidRPr="00C77331" w:rsidRDefault="00C77331" w:rsidP="00C77331">
      <w:pPr>
        <w:rPr>
          <w:b/>
          <w:bCs/>
        </w:rPr>
      </w:pPr>
      <w:r w:rsidRPr="00C77331">
        <w:rPr>
          <w:b/>
          <w:bCs/>
        </w:rPr>
        <w:t>Required content</w:t>
      </w:r>
    </w:p>
    <w:p w14:paraId="01FB8061" w14:textId="77777777" w:rsidR="00C77331" w:rsidRPr="00C77331" w:rsidRDefault="00C77331" w:rsidP="00C77331">
      <w:pPr>
        <w:numPr>
          <w:ilvl w:val="0"/>
          <w:numId w:val="171"/>
        </w:numPr>
      </w:pPr>
      <w:r w:rsidRPr="00C77331">
        <w:t>Pairing reference;</w:t>
      </w:r>
    </w:p>
    <w:p w14:paraId="2878A8B6" w14:textId="77777777" w:rsidR="00C77331" w:rsidRPr="00C77331" w:rsidRDefault="00C77331" w:rsidP="00C77331">
      <w:pPr>
        <w:numPr>
          <w:ilvl w:val="0"/>
          <w:numId w:val="171"/>
        </w:numPr>
      </w:pPr>
      <w:r w:rsidRPr="00C77331">
        <w:t>predicted value;</w:t>
      </w:r>
    </w:p>
    <w:p w14:paraId="37ED0CAF" w14:textId="77777777" w:rsidR="00C77331" w:rsidRPr="00C77331" w:rsidRDefault="00C77331" w:rsidP="00C77331">
      <w:pPr>
        <w:numPr>
          <w:ilvl w:val="0"/>
          <w:numId w:val="171"/>
        </w:numPr>
      </w:pPr>
      <w:r w:rsidRPr="00C77331">
        <w:t>observed value;</w:t>
      </w:r>
    </w:p>
    <w:p w14:paraId="1C0C79C2" w14:textId="77777777" w:rsidR="00C77331" w:rsidRPr="00C77331" w:rsidRDefault="00C77331" w:rsidP="00C77331">
      <w:pPr>
        <w:numPr>
          <w:ilvl w:val="0"/>
          <w:numId w:val="171"/>
        </w:numPr>
      </w:pPr>
      <w:r w:rsidRPr="00C77331">
        <w:t>difference;</w:t>
      </w:r>
    </w:p>
    <w:p w14:paraId="25A7B556" w14:textId="77777777" w:rsidR="00C77331" w:rsidRPr="00C77331" w:rsidRDefault="00C77331" w:rsidP="00C77331">
      <w:pPr>
        <w:numPr>
          <w:ilvl w:val="0"/>
          <w:numId w:val="171"/>
        </w:numPr>
      </w:pPr>
      <w:r w:rsidRPr="00C77331">
        <w:t>normalized difference where applicable;</w:t>
      </w:r>
    </w:p>
    <w:p w14:paraId="2DE45E03" w14:textId="77777777" w:rsidR="00C77331" w:rsidRPr="00C77331" w:rsidRDefault="00C77331" w:rsidP="00C77331">
      <w:pPr>
        <w:numPr>
          <w:ilvl w:val="0"/>
          <w:numId w:val="171"/>
        </w:numPr>
      </w:pPr>
      <w:r w:rsidRPr="00C77331">
        <w:t>units;</w:t>
      </w:r>
    </w:p>
    <w:p w14:paraId="2CF774A7" w14:textId="77777777" w:rsidR="00C77331" w:rsidRPr="00C77331" w:rsidRDefault="00C77331" w:rsidP="00C77331">
      <w:pPr>
        <w:numPr>
          <w:ilvl w:val="0"/>
          <w:numId w:val="171"/>
        </w:numPr>
      </w:pPr>
      <w:r w:rsidRPr="00C77331">
        <w:t>direction;</w:t>
      </w:r>
    </w:p>
    <w:p w14:paraId="2C430329" w14:textId="77777777" w:rsidR="00C77331" w:rsidRPr="00C77331" w:rsidRDefault="00C77331" w:rsidP="00C77331">
      <w:pPr>
        <w:numPr>
          <w:ilvl w:val="0"/>
          <w:numId w:val="171"/>
        </w:numPr>
      </w:pPr>
      <w:r w:rsidRPr="00C77331">
        <w:lastRenderedPageBreak/>
        <w:t>severity;</w:t>
      </w:r>
    </w:p>
    <w:p w14:paraId="21DD033A" w14:textId="77777777" w:rsidR="00C77331" w:rsidRPr="00C77331" w:rsidRDefault="00C77331" w:rsidP="00C77331">
      <w:pPr>
        <w:numPr>
          <w:ilvl w:val="0"/>
          <w:numId w:val="171"/>
        </w:numPr>
      </w:pPr>
      <w:r w:rsidRPr="00C77331">
        <w:t>data-quality status;</w:t>
      </w:r>
    </w:p>
    <w:p w14:paraId="36D19EEA" w14:textId="77777777" w:rsidR="00C77331" w:rsidRPr="00C77331" w:rsidRDefault="00C77331" w:rsidP="00C77331">
      <w:pPr>
        <w:numPr>
          <w:ilvl w:val="0"/>
          <w:numId w:val="171"/>
        </w:numPr>
      </w:pPr>
      <w:r w:rsidRPr="00C77331">
        <w:t>comparison rule;</w:t>
      </w:r>
    </w:p>
    <w:p w14:paraId="22CA3E7E" w14:textId="77777777" w:rsidR="00C77331" w:rsidRPr="00C77331" w:rsidRDefault="00C77331" w:rsidP="00C77331">
      <w:pPr>
        <w:numPr>
          <w:ilvl w:val="0"/>
          <w:numId w:val="171"/>
        </w:numPr>
      </w:pPr>
      <w:r w:rsidRPr="00C77331">
        <w:t>calculation version.</w:t>
      </w:r>
    </w:p>
    <w:p w14:paraId="43CC2630" w14:textId="77777777" w:rsidR="00C77331" w:rsidRPr="00C77331" w:rsidRDefault="00C77331" w:rsidP="00C77331">
      <w:pPr>
        <w:rPr>
          <w:b/>
          <w:bCs/>
        </w:rPr>
      </w:pPr>
      <w:r w:rsidRPr="00C77331">
        <w:rPr>
          <w:b/>
          <w:bCs/>
        </w:rPr>
        <w:t>Lifecycle states</w:t>
      </w:r>
    </w:p>
    <w:p w14:paraId="09E1E50B" w14:textId="77777777" w:rsidR="00C77331" w:rsidRPr="00C77331" w:rsidRDefault="00C77331" w:rsidP="00C77331">
      <w:pPr>
        <w:numPr>
          <w:ilvl w:val="0"/>
          <w:numId w:val="172"/>
        </w:numPr>
      </w:pPr>
      <w:r w:rsidRPr="00C77331">
        <w:t>CALCULATED</w:t>
      </w:r>
    </w:p>
    <w:p w14:paraId="3A1C9629" w14:textId="77777777" w:rsidR="00C77331" w:rsidRPr="00C77331" w:rsidRDefault="00C77331" w:rsidP="00C77331">
      <w:pPr>
        <w:numPr>
          <w:ilvl w:val="0"/>
          <w:numId w:val="172"/>
        </w:numPr>
      </w:pPr>
      <w:r w:rsidRPr="00C77331">
        <w:t>VALIDATED</w:t>
      </w:r>
    </w:p>
    <w:p w14:paraId="75B98173" w14:textId="77777777" w:rsidR="00C77331" w:rsidRPr="00C77331" w:rsidRDefault="00C77331" w:rsidP="00C77331">
      <w:pPr>
        <w:numPr>
          <w:ilvl w:val="0"/>
          <w:numId w:val="172"/>
        </w:numPr>
      </w:pPr>
      <w:r w:rsidRPr="00C77331">
        <w:t>DISPUTED</w:t>
      </w:r>
    </w:p>
    <w:p w14:paraId="68A821D2" w14:textId="77777777" w:rsidR="00C77331" w:rsidRPr="00C77331" w:rsidRDefault="00C77331" w:rsidP="00C77331">
      <w:pPr>
        <w:numPr>
          <w:ilvl w:val="0"/>
          <w:numId w:val="172"/>
        </w:numPr>
      </w:pPr>
      <w:r w:rsidRPr="00C77331">
        <w:t>INVALIDATED</w:t>
      </w:r>
    </w:p>
    <w:p w14:paraId="152657AC" w14:textId="77777777" w:rsidR="00C77331" w:rsidRPr="00C77331" w:rsidRDefault="00C77331" w:rsidP="00C77331">
      <w:pPr>
        <w:numPr>
          <w:ilvl w:val="0"/>
          <w:numId w:val="172"/>
        </w:numPr>
      </w:pPr>
      <w:r w:rsidRPr="00C77331">
        <w:t>SUPERSEDED</w:t>
      </w:r>
    </w:p>
    <w:p w14:paraId="7AFE27EA" w14:textId="77777777" w:rsidR="00C77331" w:rsidRPr="00C77331" w:rsidRDefault="00C77331" w:rsidP="00C77331">
      <w:pPr>
        <w:pStyle w:val="RequirementID"/>
        <w:keepNext/>
      </w:pPr>
      <w:r w:rsidRPr="00C77331">
        <w:t>DM-ERR-001</w:t>
      </w:r>
    </w:p>
    <w:p w14:paraId="034E3253" w14:textId="77777777" w:rsidR="00C77331" w:rsidRPr="00C77331" w:rsidRDefault="00C77331" w:rsidP="00C77331">
      <w:pPr>
        <w:widowControl/>
      </w:pPr>
      <w:r w:rsidRPr="00C77331">
        <w:t>An Error MUST depend on one validated Pairing.</w:t>
      </w:r>
    </w:p>
    <w:p w14:paraId="69ED466F" w14:textId="77777777" w:rsidR="00C77331" w:rsidRPr="00C77331" w:rsidRDefault="00C77331" w:rsidP="00C77331">
      <w:pPr>
        <w:pStyle w:val="RequirementID"/>
        <w:keepNext/>
      </w:pPr>
      <w:r w:rsidRPr="00C77331">
        <w:t>DM-ERR-002</w:t>
      </w:r>
    </w:p>
    <w:p w14:paraId="4EB3F794" w14:textId="77777777" w:rsidR="00C77331" w:rsidRPr="00C77331" w:rsidRDefault="00C77331" w:rsidP="00C77331">
      <w:pPr>
        <w:widowControl/>
      </w:pPr>
      <w:r w:rsidRPr="00C77331">
        <w:t>An Error MUST NOT exist when the Pairing is ambiguous or invalid.</w:t>
      </w:r>
    </w:p>
    <w:p w14:paraId="692DBEC8" w14:textId="77777777" w:rsidR="00C77331" w:rsidRPr="00C77331" w:rsidRDefault="00C77331" w:rsidP="00C77331">
      <w:pPr>
        <w:pStyle w:val="RequirementID"/>
        <w:keepNext/>
      </w:pPr>
      <w:r w:rsidRPr="00C77331">
        <w:t>DM-ERR-003</w:t>
      </w:r>
    </w:p>
    <w:p w14:paraId="1AFCEC94" w14:textId="77777777" w:rsidR="00C77331" w:rsidRPr="00C77331" w:rsidRDefault="00C77331" w:rsidP="00C77331">
      <w:pPr>
        <w:widowControl/>
      </w:pPr>
      <w:r w:rsidRPr="00C77331">
        <w:t>Error direction MUST remain distinct from Error magnitude.</w:t>
      </w:r>
    </w:p>
    <w:p w14:paraId="740CAF25" w14:textId="77777777" w:rsidR="00C77331" w:rsidRPr="00C77331" w:rsidRDefault="00C77331" w:rsidP="00C77331">
      <w:pPr>
        <w:pStyle w:val="RequirementID"/>
        <w:keepNext/>
      </w:pPr>
      <w:r w:rsidRPr="00C77331">
        <w:t>DM-ERR-004</w:t>
      </w:r>
    </w:p>
    <w:p w14:paraId="25A8264A" w14:textId="77777777" w:rsidR="00C77331" w:rsidRPr="00C77331" w:rsidRDefault="00C77331" w:rsidP="00C77331">
      <w:pPr>
        <w:widowControl/>
      </w:pPr>
      <w:r w:rsidRPr="00C77331">
        <w:t>Error severity classification MUST be versioned.</w:t>
      </w:r>
    </w:p>
    <w:p w14:paraId="3ED1A47F" w14:textId="77777777" w:rsidR="00C77331" w:rsidRPr="00C77331" w:rsidRDefault="00C77331" w:rsidP="00C77331">
      <w:pPr>
        <w:pStyle w:val="RequirementID"/>
        <w:keepNext/>
      </w:pPr>
      <w:r w:rsidRPr="00C77331">
        <w:t>DM-ERR-005</w:t>
      </w:r>
    </w:p>
    <w:p w14:paraId="0BA07E25" w14:textId="77777777" w:rsidR="00C77331" w:rsidRPr="00C77331" w:rsidRDefault="00C77331" w:rsidP="00C77331">
      <w:pPr>
        <w:widowControl/>
      </w:pPr>
      <w:r w:rsidRPr="00C77331">
        <w:t>Invalidating a Pairing MUST invalidate dependent Error records without deleting them.</w:t>
      </w:r>
    </w:p>
    <w:p w14:paraId="27141B66" w14:textId="77777777" w:rsidR="00C77331" w:rsidRPr="00C77331" w:rsidRDefault="00C77331" w:rsidP="00C77331">
      <w:r w:rsidRPr="00C77331">
        <w:pict w14:anchorId="74CD0F6A">
          <v:rect id="_x0000_i2052" style="width:0;height:1.5pt" o:hralign="center" o:hrstd="t" o:hr="t" fillcolor="#a0a0a0" stroked="f"/>
        </w:pict>
      </w:r>
    </w:p>
    <w:p w14:paraId="496BD63F" w14:textId="77777777" w:rsidR="00C77331" w:rsidRPr="00C77331" w:rsidRDefault="00C77331" w:rsidP="00C77331">
      <w:pPr>
        <w:pStyle w:val="Heading2"/>
        <w:rPr>
          <w:b/>
          <w:bCs/>
        </w:rPr>
      </w:pPr>
      <w:r w:rsidRPr="00C77331">
        <w:rPr>
          <w:b/>
          <w:bCs/>
        </w:rPr>
        <w:t>03.21 Attribution record</w:t>
      </w:r>
    </w:p>
    <w:p w14:paraId="4906FF96" w14:textId="77777777" w:rsidR="00C77331" w:rsidRPr="00C77331" w:rsidRDefault="00C77331" w:rsidP="00C77331">
      <w:pPr>
        <w:rPr>
          <w:b/>
          <w:bCs/>
        </w:rPr>
      </w:pPr>
      <w:r w:rsidRPr="00C77331">
        <w:rPr>
          <w:b/>
          <w:bCs/>
        </w:rPr>
        <w:t>Purpose</w:t>
      </w:r>
    </w:p>
    <w:p w14:paraId="2C87E905" w14:textId="77777777" w:rsidR="00C77331" w:rsidRPr="00C77331" w:rsidRDefault="00C77331" w:rsidP="00C77331">
      <w:r w:rsidRPr="00C77331">
        <w:t>Represents one or more evidence-supported hypotheses explaining an Error.</w:t>
      </w:r>
    </w:p>
    <w:p w14:paraId="75034240" w14:textId="77777777" w:rsidR="00C77331" w:rsidRPr="00C77331" w:rsidRDefault="00C77331" w:rsidP="00C77331">
      <w:pPr>
        <w:rPr>
          <w:b/>
          <w:bCs/>
        </w:rPr>
      </w:pPr>
      <w:r w:rsidRPr="00C77331">
        <w:rPr>
          <w:b/>
          <w:bCs/>
        </w:rPr>
        <w:t>Required components</w:t>
      </w:r>
    </w:p>
    <w:p w14:paraId="19117E80" w14:textId="77777777" w:rsidR="00C77331" w:rsidRPr="00C77331" w:rsidRDefault="00C77331" w:rsidP="00C77331">
      <w:pPr>
        <w:numPr>
          <w:ilvl w:val="0"/>
          <w:numId w:val="173"/>
        </w:numPr>
      </w:pPr>
      <w:r w:rsidRPr="00C77331">
        <w:t>Error reference;</w:t>
      </w:r>
    </w:p>
    <w:p w14:paraId="4F2EA1AE" w14:textId="77777777" w:rsidR="00C77331" w:rsidRPr="00C77331" w:rsidRDefault="00C77331" w:rsidP="00C77331">
      <w:pPr>
        <w:numPr>
          <w:ilvl w:val="0"/>
          <w:numId w:val="173"/>
        </w:numPr>
      </w:pPr>
      <w:r w:rsidRPr="00C77331">
        <w:lastRenderedPageBreak/>
        <w:t>factor hypotheses;</w:t>
      </w:r>
    </w:p>
    <w:p w14:paraId="4AFD7E5B" w14:textId="77777777" w:rsidR="00C77331" w:rsidRPr="00C77331" w:rsidRDefault="00C77331" w:rsidP="00C77331">
      <w:pPr>
        <w:numPr>
          <w:ilvl w:val="0"/>
          <w:numId w:val="173"/>
        </w:numPr>
      </w:pPr>
      <w:r w:rsidRPr="00C77331">
        <w:t>evidence;</w:t>
      </w:r>
    </w:p>
    <w:p w14:paraId="79E54358" w14:textId="77777777" w:rsidR="00C77331" w:rsidRPr="00C77331" w:rsidRDefault="00C77331" w:rsidP="00C77331">
      <w:pPr>
        <w:numPr>
          <w:ilvl w:val="0"/>
          <w:numId w:val="173"/>
        </w:numPr>
      </w:pPr>
      <w:r w:rsidRPr="00C77331">
        <w:t>contradictory evidence;</w:t>
      </w:r>
    </w:p>
    <w:p w14:paraId="6B558273" w14:textId="77777777" w:rsidR="00C77331" w:rsidRPr="00C77331" w:rsidRDefault="00C77331" w:rsidP="00C77331">
      <w:pPr>
        <w:numPr>
          <w:ilvl w:val="0"/>
          <w:numId w:val="173"/>
        </w:numPr>
      </w:pPr>
      <w:r w:rsidRPr="00C77331">
        <w:t>confidence;</w:t>
      </w:r>
    </w:p>
    <w:p w14:paraId="4A7A5CCE" w14:textId="77777777" w:rsidR="00C77331" w:rsidRPr="00C77331" w:rsidRDefault="00C77331" w:rsidP="00C77331">
      <w:pPr>
        <w:numPr>
          <w:ilvl w:val="0"/>
          <w:numId w:val="173"/>
        </w:numPr>
      </w:pPr>
      <w:r w:rsidRPr="00C77331">
        <w:t>estimated impact;</w:t>
      </w:r>
    </w:p>
    <w:p w14:paraId="53471B62" w14:textId="77777777" w:rsidR="00C77331" w:rsidRPr="00C77331" w:rsidRDefault="00C77331" w:rsidP="00C77331">
      <w:pPr>
        <w:numPr>
          <w:ilvl w:val="0"/>
          <w:numId w:val="173"/>
        </w:numPr>
      </w:pPr>
      <w:r w:rsidRPr="00C77331">
        <w:t>scope;</w:t>
      </w:r>
    </w:p>
    <w:p w14:paraId="69F2628E" w14:textId="77777777" w:rsidR="00C77331" w:rsidRPr="00C77331" w:rsidRDefault="00C77331" w:rsidP="00C77331">
      <w:pPr>
        <w:numPr>
          <w:ilvl w:val="0"/>
          <w:numId w:val="173"/>
        </w:numPr>
      </w:pPr>
      <w:r w:rsidRPr="00C77331">
        <w:t>attribution method/version;</w:t>
      </w:r>
    </w:p>
    <w:p w14:paraId="12BBC744" w14:textId="77777777" w:rsidR="00C77331" w:rsidRPr="00C77331" w:rsidRDefault="00C77331" w:rsidP="00C77331">
      <w:pPr>
        <w:numPr>
          <w:ilvl w:val="0"/>
          <w:numId w:val="173"/>
        </w:numPr>
      </w:pPr>
      <w:r w:rsidRPr="00C77331">
        <w:t>author or engine;</w:t>
      </w:r>
    </w:p>
    <w:p w14:paraId="48D841D6" w14:textId="77777777" w:rsidR="00C77331" w:rsidRPr="00C77331" w:rsidRDefault="00C77331" w:rsidP="00C77331">
      <w:pPr>
        <w:numPr>
          <w:ilvl w:val="0"/>
          <w:numId w:val="173"/>
        </w:numPr>
      </w:pPr>
      <w:r w:rsidRPr="00C77331">
        <w:t>creation time.</w:t>
      </w:r>
    </w:p>
    <w:p w14:paraId="2B62892F" w14:textId="77777777" w:rsidR="00C77331" w:rsidRPr="00C77331" w:rsidRDefault="00C77331" w:rsidP="00C77331">
      <w:pPr>
        <w:rPr>
          <w:b/>
          <w:bCs/>
        </w:rPr>
      </w:pPr>
      <w:r w:rsidRPr="00C77331">
        <w:rPr>
          <w:b/>
          <w:bCs/>
        </w:rPr>
        <w:t>Lifecycle states</w:t>
      </w:r>
    </w:p>
    <w:p w14:paraId="7E358CC3" w14:textId="77777777" w:rsidR="00C77331" w:rsidRPr="00C77331" w:rsidRDefault="00C77331" w:rsidP="00C77331">
      <w:pPr>
        <w:numPr>
          <w:ilvl w:val="0"/>
          <w:numId w:val="174"/>
        </w:numPr>
      </w:pPr>
      <w:r w:rsidRPr="00C77331">
        <w:t>DRAFT</w:t>
      </w:r>
    </w:p>
    <w:p w14:paraId="676619FC" w14:textId="77777777" w:rsidR="00C77331" w:rsidRPr="00C77331" w:rsidRDefault="00C77331" w:rsidP="00C77331">
      <w:pPr>
        <w:numPr>
          <w:ilvl w:val="0"/>
          <w:numId w:val="174"/>
        </w:numPr>
      </w:pPr>
      <w:r w:rsidRPr="00C77331">
        <w:t>ISSUED</w:t>
      </w:r>
    </w:p>
    <w:p w14:paraId="52FFD035" w14:textId="77777777" w:rsidR="00C77331" w:rsidRPr="00C77331" w:rsidRDefault="00C77331" w:rsidP="00C77331">
      <w:pPr>
        <w:numPr>
          <w:ilvl w:val="0"/>
          <w:numId w:val="174"/>
        </w:numPr>
      </w:pPr>
      <w:r w:rsidRPr="00C77331">
        <w:t>REVIEWED</w:t>
      </w:r>
    </w:p>
    <w:p w14:paraId="3AE35E2A" w14:textId="77777777" w:rsidR="00C77331" w:rsidRPr="00C77331" w:rsidRDefault="00C77331" w:rsidP="00C77331">
      <w:pPr>
        <w:numPr>
          <w:ilvl w:val="0"/>
          <w:numId w:val="174"/>
        </w:numPr>
      </w:pPr>
      <w:r w:rsidRPr="00C77331">
        <w:t>SUPPORTED</w:t>
      </w:r>
    </w:p>
    <w:p w14:paraId="3FA05417" w14:textId="77777777" w:rsidR="00C77331" w:rsidRPr="00C77331" w:rsidRDefault="00C77331" w:rsidP="00C77331">
      <w:pPr>
        <w:numPr>
          <w:ilvl w:val="0"/>
          <w:numId w:val="174"/>
        </w:numPr>
      </w:pPr>
      <w:r w:rsidRPr="00C77331">
        <w:t>WEAKENED</w:t>
      </w:r>
    </w:p>
    <w:p w14:paraId="04C6C03D" w14:textId="77777777" w:rsidR="00C77331" w:rsidRPr="00C77331" w:rsidRDefault="00C77331" w:rsidP="00C77331">
      <w:pPr>
        <w:numPr>
          <w:ilvl w:val="0"/>
          <w:numId w:val="174"/>
        </w:numPr>
      </w:pPr>
      <w:r w:rsidRPr="00C77331">
        <w:t>SUPERSEDED</w:t>
      </w:r>
    </w:p>
    <w:p w14:paraId="57C99B62" w14:textId="77777777" w:rsidR="00C77331" w:rsidRPr="00C77331" w:rsidRDefault="00C77331" w:rsidP="00C77331">
      <w:pPr>
        <w:numPr>
          <w:ilvl w:val="0"/>
          <w:numId w:val="174"/>
        </w:numPr>
      </w:pPr>
      <w:r w:rsidRPr="00C77331">
        <w:t>INVALIDATED</w:t>
      </w:r>
    </w:p>
    <w:p w14:paraId="6C5AD36B" w14:textId="77777777" w:rsidR="00C77331" w:rsidRPr="00C77331" w:rsidRDefault="00C77331" w:rsidP="00C77331">
      <w:pPr>
        <w:pStyle w:val="RequirementID"/>
        <w:keepNext/>
      </w:pPr>
      <w:r w:rsidRPr="00C77331">
        <w:t>DM-ATTR-001</w:t>
      </w:r>
    </w:p>
    <w:p w14:paraId="736DA162" w14:textId="77777777" w:rsidR="00C77331" w:rsidRPr="00C77331" w:rsidRDefault="00C77331" w:rsidP="00C77331">
      <w:pPr>
        <w:widowControl/>
      </w:pPr>
      <w:r w:rsidRPr="00C77331">
        <w:t>Attribution MUST remain separate from Error.</w:t>
      </w:r>
    </w:p>
    <w:p w14:paraId="4FD533FF" w14:textId="77777777" w:rsidR="00C77331" w:rsidRPr="00C77331" w:rsidRDefault="00C77331" w:rsidP="00C77331">
      <w:pPr>
        <w:pStyle w:val="RequirementID"/>
        <w:keepNext/>
      </w:pPr>
      <w:r w:rsidRPr="00C77331">
        <w:t>DM-ATTR-002</w:t>
      </w:r>
    </w:p>
    <w:p w14:paraId="4138A02B" w14:textId="77777777" w:rsidR="00C77331" w:rsidRPr="00C77331" w:rsidRDefault="00C77331" w:rsidP="00C77331">
      <w:pPr>
        <w:widowControl/>
      </w:pPr>
      <w:r w:rsidRPr="00C77331">
        <w:t>Attribution MUST distinguish confidence from estimated impact.</w:t>
      </w:r>
    </w:p>
    <w:p w14:paraId="346565FE" w14:textId="77777777" w:rsidR="00C77331" w:rsidRPr="00C77331" w:rsidRDefault="00C77331" w:rsidP="00C77331">
      <w:pPr>
        <w:pStyle w:val="RequirementID"/>
        <w:keepNext/>
      </w:pPr>
      <w:r w:rsidRPr="00C77331">
        <w:t>DM-ATTR-003</w:t>
      </w:r>
    </w:p>
    <w:p w14:paraId="310688FB" w14:textId="77777777" w:rsidR="00C77331" w:rsidRPr="00C77331" w:rsidRDefault="00C77331" w:rsidP="00C77331">
      <w:pPr>
        <w:widowControl/>
      </w:pPr>
      <w:r w:rsidRPr="00C77331">
        <w:t>Attribution MUST NOT claim causation beyond the available evidence.</w:t>
      </w:r>
    </w:p>
    <w:p w14:paraId="62C1D881" w14:textId="77777777" w:rsidR="00C77331" w:rsidRPr="00C77331" w:rsidRDefault="00C77331" w:rsidP="00C77331">
      <w:pPr>
        <w:pStyle w:val="RequirementID"/>
        <w:keepNext/>
      </w:pPr>
      <w:r w:rsidRPr="00C77331">
        <w:t>DM-ATTR-004</w:t>
      </w:r>
    </w:p>
    <w:p w14:paraId="419BA61A" w14:textId="77777777" w:rsidR="00C77331" w:rsidRPr="00C77331" w:rsidRDefault="00C77331" w:rsidP="00C77331">
      <w:pPr>
        <w:widowControl/>
      </w:pPr>
      <w:r w:rsidRPr="00C77331">
        <w:t>Multiple factors MAY be represented.</w:t>
      </w:r>
    </w:p>
    <w:p w14:paraId="0B401A1A" w14:textId="77777777" w:rsidR="00C77331" w:rsidRPr="00C77331" w:rsidRDefault="00C77331" w:rsidP="00C77331">
      <w:pPr>
        <w:pStyle w:val="RequirementID"/>
        <w:keepNext/>
      </w:pPr>
      <w:r w:rsidRPr="00C77331">
        <w:t>DM-ATTR-005</w:t>
      </w:r>
    </w:p>
    <w:p w14:paraId="35360514" w14:textId="77777777" w:rsidR="00C77331" w:rsidRPr="00C77331" w:rsidRDefault="00C77331" w:rsidP="00C77331">
      <w:pPr>
        <w:widowControl/>
      </w:pPr>
      <w:r w:rsidRPr="00C77331">
        <w:lastRenderedPageBreak/>
        <w:t>A later Attribution MAY supersede an earlier interpretation without rewriting the original.</w:t>
      </w:r>
    </w:p>
    <w:p w14:paraId="746D9B7E" w14:textId="77777777" w:rsidR="00C77331" w:rsidRPr="00C77331" w:rsidRDefault="00C77331" w:rsidP="00C77331">
      <w:r w:rsidRPr="00C77331">
        <w:pict w14:anchorId="79D53F3A">
          <v:rect id="_x0000_i2053" style="width:0;height:1.5pt" o:hralign="center" o:hrstd="t" o:hr="t" fillcolor="#a0a0a0" stroked="f"/>
        </w:pict>
      </w:r>
    </w:p>
    <w:p w14:paraId="2BF318B3" w14:textId="77777777" w:rsidR="00C77331" w:rsidRPr="00C77331" w:rsidRDefault="00C77331" w:rsidP="00C77331">
      <w:pPr>
        <w:pStyle w:val="Heading2"/>
        <w:rPr>
          <w:b/>
          <w:bCs/>
        </w:rPr>
      </w:pPr>
      <w:r w:rsidRPr="00C77331">
        <w:rPr>
          <w:b/>
          <w:bCs/>
        </w:rPr>
        <w:t>03.22 Learning Signal record</w:t>
      </w:r>
    </w:p>
    <w:p w14:paraId="28076278" w14:textId="77777777" w:rsidR="00C77331" w:rsidRPr="00C77331" w:rsidRDefault="00C77331" w:rsidP="00C77331">
      <w:pPr>
        <w:rPr>
          <w:b/>
          <w:bCs/>
        </w:rPr>
      </w:pPr>
      <w:r w:rsidRPr="00C77331">
        <w:rPr>
          <w:b/>
          <w:bCs/>
        </w:rPr>
        <w:t>Purpose</w:t>
      </w:r>
    </w:p>
    <w:p w14:paraId="3E596E76" w14:textId="77777777" w:rsidR="00C77331" w:rsidRPr="00C77331" w:rsidRDefault="00C77331" w:rsidP="00C77331">
      <w:r w:rsidRPr="00C77331">
        <w:t>Represents a repeated pattern detected across Attributions, Errors, Predictions, Decisions, or outcomes.</w:t>
      </w:r>
    </w:p>
    <w:p w14:paraId="07EF68AE" w14:textId="77777777" w:rsidR="00C77331" w:rsidRPr="00C77331" w:rsidRDefault="00C77331" w:rsidP="00C77331">
      <w:pPr>
        <w:rPr>
          <w:b/>
          <w:bCs/>
        </w:rPr>
      </w:pPr>
      <w:r w:rsidRPr="00C77331">
        <w:rPr>
          <w:b/>
          <w:bCs/>
        </w:rPr>
        <w:t>Required components</w:t>
      </w:r>
    </w:p>
    <w:p w14:paraId="068F9D74" w14:textId="77777777" w:rsidR="00C77331" w:rsidRPr="00C77331" w:rsidRDefault="00C77331" w:rsidP="00C77331">
      <w:pPr>
        <w:numPr>
          <w:ilvl w:val="0"/>
          <w:numId w:val="175"/>
        </w:numPr>
      </w:pPr>
      <w:r w:rsidRPr="00C77331">
        <w:t>signal type;</w:t>
      </w:r>
    </w:p>
    <w:p w14:paraId="4E980E22" w14:textId="77777777" w:rsidR="00C77331" w:rsidRPr="00C77331" w:rsidRDefault="00C77331" w:rsidP="00C77331">
      <w:pPr>
        <w:numPr>
          <w:ilvl w:val="0"/>
          <w:numId w:val="175"/>
        </w:numPr>
      </w:pPr>
      <w:r w:rsidRPr="00C77331">
        <w:t>pattern definition;</w:t>
      </w:r>
    </w:p>
    <w:p w14:paraId="3A630186" w14:textId="77777777" w:rsidR="00C77331" w:rsidRPr="00C77331" w:rsidRDefault="00C77331" w:rsidP="00C77331">
      <w:pPr>
        <w:numPr>
          <w:ilvl w:val="0"/>
          <w:numId w:val="175"/>
        </w:numPr>
      </w:pPr>
      <w:r w:rsidRPr="00C77331">
        <w:t>pattern version;</w:t>
      </w:r>
    </w:p>
    <w:p w14:paraId="033E3CFD" w14:textId="77777777" w:rsidR="00C77331" w:rsidRPr="00C77331" w:rsidRDefault="00C77331" w:rsidP="00C77331">
      <w:pPr>
        <w:numPr>
          <w:ilvl w:val="0"/>
          <w:numId w:val="175"/>
        </w:numPr>
      </w:pPr>
      <w:r w:rsidRPr="00C77331">
        <w:t>scope;</w:t>
      </w:r>
    </w:p>
    <w:p w14:paraId="05B65815" w14:textId="77777777" w:rsidR="00C77331" w:rsidRPr="00C77331" w:rsidRDefault="00C77331" w:rsidP="00C77331">
      <w:pPr>
        <w:numPr>
          <w:ilvl w:val="0"/>
          <w:numId w:val="175"/>
        </w:numPr>
      </w:pPr>
      <w:r w:rsidRPr="00C77331">
        <w:t>evidence set;</w:t>
      </w:r>
    </w:p>
    <w:p w14:paraId="3F5DCA83" w14:textId="77777777" w:rsidR="00C77331" w:rsidRPr="00C77331" w:rsidRDefault="00C77331" w:rsidP="00C77331">
      <w:pPr>
        <w:numPr>
          <w:ilvl w:val="0"/>
          <w:numId w:val="175"/>
        </w:numPr>
      </w:pPr>
      <w:r w:rsidRPr="00C77331">
        <w:t>case count;</w:t>
      </w:r>
    </w:p>
    <w:p w14:paraId="0C2EECDC" w14:textId="77777777" w:rsidR="00C77331" w:rsidRPr="00C77331" w:rsidRDefault="00C77331" w:rsidP="00C77331">
      <w:pPr>
        <w:numPr>
          <w:ilvl w:val="0"/>
          <w:numId w:val="175"/>
        </w:numPr>
      </w:pPr>
      <w:r w:rsidRPr="00C77331">
        <w:t>minimum-case rule;</w:t>
      </w:r>
    </w:p>
    <w:p w14:paraId="7F415FFA" w14:textId="77777777" w:rsidR="00C77331" w:rsidRPr="00C77331" w:rsidRDefault="00C77331" w:rsidP="00C77331">
      <w:pPr>
        <w:numPr>
          <w:ilvl w:val="0"/>
          <w:numId w:val="175"/>
        </w:numPr>
      </w:pPr>
      <w:r w:rsidRPr="00C77331">
        <w:t>confidence;</w:t>
      </w:r>
    </w:p>
    <w:p w14:paraId="0A0BF289" w14:textId="77777777" w:rsidR="00C77331" w:rsidRPr="00C77331" w:rsidRDefault="00C77331" w:rsidP="00C77331">
      <w:pPr>
        <w:numPr>
          <w:ilvl w:val="0"/>
          <w:numId w:val="175"/>
        </w:numPr>
      </w:pPr>
      <w:r w:rsidRPr="00C77331">
        <w:t>impact;</w:t>
      </w:r>
    </w:p>
    <w:p w14:paraId="076416DD" w14:textId="77777777" w:rsidR="00C77331" w:rsidRPr="00C77331" w:rsidRDefault="00C77331" w:rsidP="00C77331">
      <w:pPr>
        <w:numPr>
          <w:ilvl w:val="0"/>
          <w:numId w:val="175"/>
        </w:numPr>
      </w:pPr>
      <w:r w:rsidRPr="00C77331">
        <w:t>status;</w:t>
      </w:r>
    </w:p>
    <w:p w14:paraId="25CDCC64" w14:textId="77777777" w:rsidR="00C77331" w:rsidRPr="00C77331" w:rsidRDefault="00C77331" w:rsidP="00C77331">
      <w:pPr>
        <w:numPr>
          <w:ilvl w:val="0"/>
          <w:numId w:val="175"/>
        </w:numPr>
      </w:pPr>
      <w:r w:rsidRPr="00C77331">
        <w:t>policy/model version context;</w:t>
      </w:r>
    </w:p>
    <w:p w14:paraId="6326E354" w14:textId="77777777" w:rsidR="00C77331" w:rsidRPr="00C77331" w:rsidRDefault="00C77331" w:rsidP="00C77331">
      <w:pPr>
        <w:numPr>
          <w:ilvl w:val="0"/>
          <w:numId w:val="175"/>
        </w:numPr>
      </w:pPr>
      <w:r w:rsidRPr="00C77331">
        <w:t>creation time.</w:t>
      </w:r>
    </w:p>
    <w:p w14:paraId="65EC06E6" w14:textId="77777777" w:rsidR="00C77331" w:rsidRPr="00C77331" w:rsidRDefault="00C77331" w:rsidP="00C77331">
      <w:pPr>
        <w:rPr>
          <w:b/>
          <w:bCs/>
        </w:rPr>
      </w:pPr>
      <w:r w:rsidRPr="00C77331">
        <w:rPr>
          <w:b/>
          <w:bCs/>
        </w:rPr>
        <w:t>Lifecycle states</w:t>
      </w:r>
    </w:p>
    <w:p w14:paraId="2AD18949" w14:textId="77777777" w:rsidR="00C77331" w:rsidRPr="00C77331" w:rsidRDefault="00C77331" w:rsidP="00C77331">
      <w:pPr>
        <w:numPr>
          <w:ilvl w:val="0"/>
          <w:numId w:val="176"/>
        </w:numPr>
      </w:pPr>
      <w:r w:rsidRPr="00C77331">
        <w:t>CANDIDATE</w:t>
      </w:r>
    </w:p>
    <w:p w14:paraId="438C864B" w14:textId="77777777" w:rsidR="00C77331" w:rsidRPr="00C77331" w:rsidRDefault="00C77331" w:rsidP="00C77331">
      <w:pPr>
        <w:numPr>
          <w:ilvl w:val="0"/>
          <w:numId w:val="176"/>
        </w:numPr>
      </w:pPr>
      <w:r w:rsidRPr="00C77331">
        <w:t>QUALIFIED</w:t>
      </w:r>
    </w:p>
    <w:p w14:paraId="0108BDBF" w14:textId="77777777" w:rsidR="00C77331" w:rsidRPr="00C77331" w:rsidRDefault="00C77331" w:rsidP="00C77331">
      <w:pPr>
        <w:numPr>
          <w:ilvl w:val="0"/>
          <w:numId w:val="176"/>
        </w:numPr>
      </w:pPr>
      <w:r w:rsidRPr="00C77331">
        <w:t>REVIEWED</w:t>
      </w:r>
    </w:p>
    <w:p w14:paraId="4763FB56" w14:textId="77777777" w:rsidR="00C77331" w:rsidRPr="00C77331" w:rsidRDefault="00C77331" w:rsidP="00C77331">
      <w:pPr>
        <w:numPr>
          <w:ilvl w:val="0"/>
          <w:numId w:val="176"/>
        </w:numPr>
      </w:pPr>
      <w:r w:rsidRPr="00C77331">
        <w:t>ACTIVE_KNOWLEDGE</w:t>
      </w:r>
    </w:p>
    <w:p w14:paraId="61ADFFDD" w14:textId="77777777" w:rsidR="00C77331" w:rsidRPr="00C77331" w:rsidRDefault="00C77331" w:rsidP="00C77331">
      <w:pPr>
        <w:numPr>
          <w:ilvl w:val="0"/>
          <w:numId w:val="176"/>
        </w:numPr>
      </w:pPr>
      <w:r w:rsidRPr="00C77331">
        <w:t>WEAKENED</w:t>
      </w:r>
    </w:p>
    <w:p w14:paraId="6B3D9C9F" w14:textId="77777777" w:rsidR="00C77331" w:rsidRPr="00C77331" w:rsidRDefault="00C77331" w:rsidP="00C77331">
      <w:pPr>
        <w:numPr>
          <w:ilvl w:val="0"/>
          <w:numId w:val="176"/>
        </w:numPr>
      </w:pPr>
      <w:r w:rsidRPr="00C77331">
        <w:t>SUPERSEDED</w:t>
      </w:r>
    </w:p>
    <w:p w14:paraId="35AE69B6" w14:textId="77777777" w:rsidR="00C77331" w:rsidRPr="00C77331" w:rsidRDefault="00C77331" w:rsidP="00C77331">
      <w:pPr>
        <w:numPr>
          <w:ilvl w:val="0"/>
          <w:numId w:val="176"/>
        </w:numPr>
      </w:pPr>
      <w:r w:rsidRPr="00C77331">
        <w:lastRenderedPageBreak/>
        <w:t>REJECTED</w:t>
      </w:r>
    </w:p>
    <w:p w14:paraId="7F1A3EF5" w14:textId="77777777" w:rsidR="00C77331" w:rsidRPr="00C77331" w:rsidRDefault="00C77331" w:rsidP="00C77331">
      <w:pPr>
        <w:numPr>
          <w:ilvl w:val="0"/>
          <w:numId w:val="176"/>
        </w:numPr>
      </w:pPr>
      <w:r w:rsidRPr="00C77331">
        <w:t>EXPIRED</w:t>
      </w:r>
    </w:p>
    <w:p w14:paraId="2CEE4706" w14:textId="77777777" w:rsidR="00C77331" w:rsidRPr="00C77331" w:rsidRDefault="00C77331" w:rsidP="00C77331">
      <w:pPr>
        <w:pStyle w:val="RequirementID"/>
        <w:keepNext/>
      </w:pPr>
      <w:r w:rsidRPr="00C77331">
        <w:t>DM-LSIG-001</w:t>
      </w:r>
    </w:p>
    <w:p w14:paraId="4C277B22" w14:textId="77777777" w:rsidR="00C77331" w:rsidRPr="00C77331" w:rsidRDefault="00C77331" w:rsidP="00C77331">
      <w:pPr>
        <w:widowControl/>
      </w:pPr>
      <w:r w:rsidRPr="00C77331">
        <w:t>A Learning Signal MUST cite its contributing evidence.</w:t>
      </w:r>
    </w:p>
    <w:p w14:paraId="21ABABE8" w14:textId="77777777" w:rsidR="00C77331" w:rsidRPr="00C77331" w:rsidRDefault="00C77331" w:rsidP="00C77331">
      <w:pPr>
        <w:pStyle w:val="RequirementID"/>
        <w:keepNext/>
      </w:pPr>
      <w:r w:rsidRPr="00C77331">
        <w:t>DM-LSIG-002</w:t>
      </w:r>
    </w:p>
    <w:p w14:paraId="51EEB3FA" w14:textId="77777777" w:rsidR="00C77331" w:rsidRPr="00C77331" w:rsidRDefault="00C77331" w:rsidP="00C77331">
      <w:pPr>
        <w:widowControl/>
      </w:pPr>
      <w:r w:rsidRPr="00C77331">
        <w:t>A Learning Signal MUST preserve its qualification rule and version.</w:t>
      </w:r>
    </w:p>
    <w:p w14:paraId="4D7B6FB6" w14:textId="77777777" w:rsidR="00C77331" w:rsidRPr="00C77331" w:rsidRDefault="00C77331" w:rsidP="00C77331">
      <w:pPr>
        <w:pStyle w:val="RequirementID"/>
        <w:keepNext/>
      </w:pPr>
      <w:r w:rsidRPr="00C77331">
        <w:t>DM-LSIG-003</w:t>
      </w:r>
    </w:p>
    <w:p w14:paraId="1379768E" w14:textId="77777777" w:rsidR="00C77331" w:rsidRPr="00C77331" w:rsidRDefault="00C77331" w:rsidP="00C77331">
      <w:pPr>
        <w:widowControl/>
      </w:pPr>
      <w:r w:rsidRPr="00C77331">
        <w:t>A Learning Signal MUST NOT directly change active behavior.</w:t>
      </w:r>
    </w:p>
    <w:p w14:paraId="35C5EC78" w14:textId="77777777" w:rsidR="00C77331" w:rsidRPr="00C77331" w:rsidRDefault="00C77331" w:rsidP="00C77331">
      <w:pPr>
        <w:pStyle w:val="RequirementID"/>
        <w:keepNext/>
      </w:pPr>
      <w:r w:rsidRPr="00C77331">
        <w:t>DM-LSIG-004</w:t>
      </w:r>
    </w:p>
    <w:p w14:paraId="050D8AFE" w14:textId="77777777" w:rsidR="00C77331" w:rsidRPr="00C77331" w:rsidRDefault="00C77331" w:rsidP="00C77331">
      <w:pPr>
        <w:widowControl/>
      </w:pPr>
      <w:r w:rsidRPr="00C77331">
        <w:t>A Learning Signal MAY support one or more Calibration proposals.</w:t>
      </w:r>
    </w:p>
    <w:p w14:paraId="7399EC1E" w14:textId="77777777" w:rsidR="00C77331" w:rsidRPr="00C77331" w:rsidRDefault="00C77331" w:rsidP="00C77331">
      <w:pPr>
        <w:pStyle w:val="RequirementID"/>
        <w:keepNext/>
      </w:pPr>
      <w:r w:rsidRPr="00C77331">
        <w:t>DM-LSIG-005</w:t>
      </w:r>
    </w:p>
    <w:p w14:paraId="73041D6D" w14:textId="77777777" w:rsidR="00C77331" w:rsidRPr="00C77331" w:rsidRDefault="00C77331" w:rsidP="00C77331">
      <w:pPr>
        <w:widowControl/>
      </w:pPr>
      <w:r w:rsidRPr="00C77331">
        <w:t>A weakened or superseded Learning Signal MUST remain historically available.</w:t>
      </w:r>
    </w:p>
    <w:p w14:paraId="7FE9D967" w14:textId="77777777" w:rsidR="00C77331" w:rsidRPr="00C77331" w:rsidRDefault="00C77331" w:rsidP="00C77331">
      <w:r w:rsidRPr="00C77331">
        <w:pict w14:anchorId="04E79FAA">
          <v:rect id="_x0000_i2054" style="width:0;height:1.5pt" o:hralign="center" o:hrstd="t" o:hr="t" fillcolor="#a0a0a0" stroked="f"/>
        </w:pict>
      </w:r>
    </w:p>
    <w:p w14:paraId="49463988" w14:textId="77777777" w:rsidR="00C77331" w:rsidRPr="00C77331" w:rsidRDefault="00C77331" w:rsidP="00C77331">
      <w:pPr>
        <w:pStyle w:val="Heading2"/>
        <w:rPr>
          <w:b/>
          <w:bCs/>
        </w:rPr>
      </w:pPr>
      <w:r w:rsidRPr="00C77331">
        <w:rPr>
          <w:b/>
          <w:bCs/>
        </w:rPr>
        <w:t>03.23 Calibration Proposal aggregate</w:t>
      </w:r>
    </w:p>
    <w:p w14:paraId="2619ECA7" w14:textId="77777777" w:rsidR="00C77331" w:rsidRPr="00C77331" w:rsidRDefault="00C77331" w:rsidP="00C77331">
      <w:pPr>
        <w:rPr>
          <w:b/>
          <w:bCs/>
        </w:rPr>
      </w:pPr>
      <w:r w:rsidRPr="00C77331">
        <w:rPr>
          <w:b/>
          <w:bCs/>
        </w:rPr>
        <w:t>Purpose</w:t>
      </w:r>
    </w:p>
    <w:p w14:paraId="4B9878C4" w14:textId="77777777" w:rsidR="00C77331" w:rsidRPr="00C77331" w:rsidRDefault="00C77331" w:rsidP="00C77331">
      <w:r w:rsidRPr="00C77331">
        <w:t>Represents a proposed governed change arising from Learning.</w:t>
      </w:r>
    </w:p>
    <w:p w14:paraId="335DD697" w14:textId="77777777" w:rsidR="00C77331" w:rsidRPr="00C77331" w:rsidRDefault="00C77331" w:rsidP="00C77331">
      <w:pPr>
        <w:rPr>
          <w:b/>
          <w:bCs/>
        </w:rPr>
      </w:pPr>
      <w:r w:rsidRPr="00C77331">
        <w:rPr>
          <w:b/>
          <w:bCs/>
        </w:rPr>
        <w:t>Potential proposal types</w:t>
      </w:r>
    </w:p>
    <w:p w14:paraId="31FE1B19" w14:textId="77777777" w:rsidR="00C77331" w:rsidRPr="00C77331" w:rsidRDefault="00C77331" w:rsidP="00C77331">
      <w:pPr>
        <w:numPr>
          <w:ilvl w:val="0"/>
          <w:numId w:val="177"/>
        </w:numPr>
      </w:pPr>
      <w:r w:rsidRPr="00C77331">
        <w:t>valuation change;</w:t>
      </w:r>
    </w:p>
    <w:p w14:paraId="7C62696B" w14:textId="77777777" w:rsidR="00C77331" w:rsidRPr="00C77331" w:rsidRDefault="00C77331" w:rsidP="00C77331">
      <w:pPr>
        <w:numPr>
          <w:ilvl w:val="0"/>
          <w:numId w:val="177"/>
        </w:numPr>
      </w:pPr>
      <w:r w:rsidRPr="00C77331">
        <w:t>confidence change;</w:t>
      </w:r>
    </w:p>
    <w:p w14:paraId="667317D1" w14:textId="77777777" w:rsidR="00C77331" w:rsidRPr="00C77331" w:rsidRDefault="00C77331" w:rsidP="00C77331">
      <w:pPr>
        <w:numPr>
          <w:ilvl w:val="0"/>
          <w:numId w:val="177"/>
        </w:numPr>
      </w:pPr>
      <w:r w:rsidRPr="00C77331">
        <w:t>threshold change;</w:t>
      </w:r>
    </w:p>
    <w:p w14:paraId="6865A722" w14:textId="77777777" w:rsidR="00C77331" w:rsidRPr="00C77331" w:rsidRDefault="00C77331" w:rsidP="00C77331">
      <w:pPr>
        <w:numPr>
          <w:ilvl w:val="0"/>
          <w:numId w:val="177"/>
        </w:numPr>
      </w:pPr>
      <w:r w:rsidRPr="00C77331">
        <w:t>model-weight change;</w:t>
      </w:r>
    </w:p>
    <w:p w14:paraId="1EC9A702" w14:textId="77777777" w:rsidR="00C77331" w:rsidRPr="00C77331" w:rsidRDefault="00C77331" w:rsidP="00C77331">
      <w:pPr>
        <w:numPr>
          <w:ilvl w:val="0"/>
          <w:numId w:val="177"/>
        </w:numPr>
      </w:pPr>
      <w:r w:rsidRPr="00C77331">
        <w:t>policy review;</w:t>
      </w:r>
    </w:p>
    <w:p w14:paraId="3918C188" w14:textId="77777777" w:rsidR="00C77331" w:rsidRPr="00C77331" w:rsidRDefault="00C77331" w:rsidP="00C77331">
      <w:pPr>
        <w:numPr>
          <w:ilvl w:val="0"/>
          <w:numId w:val="177"/>
        </w:numPr>
      </w:pPr>
      <w:r w:rsidRPr="00C77331">
        <w:t>evidence-rule change;</w:t>
      </w:r>
    </w:p>
    <w:p w14:paraId="05C55507" w14:textId="77777777" w:rsidR="00C77331" w:rsidRPr="00C77331" w:rsidRDefault="00C77331" w:rsidP="00C77331">
      <w:pPr>
        <w:numPr>
          <w:ilvl w:val="0"/>
          <w:numId w:val="177"/>
        </w:numPr>
      </w:pPr>
      <w:r w:rsidRPr="00C77331">
        <w:t>classification change.</w:t>
      </w:r>
    </w:p>
    <w:p w14:paraId="7E5BA01E" w14:textId="77777777" w:rsidR="00C77331" w:rsidRPr="00C77331" w:rsidRDefault="00C77331" w:rsidP="00C77331">
      <w:pPr>
        <w:rPr>
          <w:b/>
          <w:bCs/>
        </w:rPr>
      </w:pPr>
      <w:r w:rsidRPr="00C77331">
        <w:rPr>
          <w:b/>
          <w:bCs/>
        </w:rPr>
        <w:t>Lifecycle states</w:t>
      </w:r>
    </w:p>
    <w:p w14:paraId="1C1A900B" w14:textId="77777777" w:rsidR="00C77331" w:rsidRPr="00C77331" w:rsidRDefault="00C77331" w:rsidP="00C77331">
      <w:pPr>
        <w:numPr>
          <w:ilvl w:val="0"/>
          <w:numId w:val="178"/>
        </w:numPr>
      </w:pPr>
      <w:r w:rsidRPr="00C77331">
        <w:t>DRAFT</w:t>
      </w:r>
    </w:p>
    <w:p w14:paraId="4214B443" w14:textId="77777777" w:rsidR="00C77331" w:rsidRPr="00C77331" w:rsidRDefault="00C77331" w:rsidP="00C77331">
      <w:pPr>
        <w:numPr>
          <w:ilvl w:val="0"/>
          <w:numId w:val="178"/>
        </w:numPr>
      </w:pPr>
      <w:r w:rsidRPr="00C77331">
        <w:lastRenderedPageBreak/>
        <w:t>PROPOSED</w:t>
      </w:r>
    </w:p>
    <w:p w14:paraId="2F544602" w14:textId="77777777" w:rsidR="00C77331" w:rsidRPr="00C77331" w:rsidRDefault="00C77331" w:rsidP="00C77331">
      <w:pPr>
        <w:numPr>
          <w:ilvl w:val="0"/>
          <w:numId w:val="178"/>
        </w:numPr>
      </w:pPr>
      <w:r w:rsidRPr="00C77331">
        <w:t>UNDER_REVIEW</w:t>
      </w:r>
    </w:p>
    <w:p w14:paraId="4F0E8222" w14:textId="77777777" w:rsidR="00C77331" w:rsidRPr="00C77331" w:rsidRDefault="00C77331" w:rsidP="00C77331">
      <w:pPr>
        <w:numPr>
          <w:ilvl w:val="0"/>
          <w:numId w:val="178"/>
        </w:numPr>
      </w:pPr>
      <w:r w:rsidRPr="00C77331">
        <w:t>APPROVED</w:t>
      </w:r>
    </w:p>
    <w:p w14:paraId="7AA33029" w14:textId="77777777" w:rsidR="00C77331" w:rsidRPr="00C77331" w:rsidRDefault="00C77331" w:rsidP="00C77331">
      <w:pPr>
        <w:numPr>
          <w:ilvl w:val="0"/>
          <w:numId w:val="178"/>
        </w:numPr>
      </w:pPr>
      <w:r w:rsidRPr="00C77331">
        <w:t>REJECTED</w:t>
      </w:r>
    </w:p>
    <w:p w14:paraId="617B7E9E" w14:textId="77777777" w:rsidR="00C77331" w:rsidRPr="00C77331" w:rsidRDefault="00C77331" w:rsidP="00C77331">
      <w:pPr>
        <w:numPr>
          <w:ilvl w:val="0"/>
          <w:numId w:val="178"/>
        </w:numPr>
      </w:pPr>
      <w:r w:rsidRPr="00C77331">
        <w:t>WITHDRAWN</w:t>
      </w:r>
    </w:p>
    <w:p w14:paraId="59B558A0" w14:textId="77777777" w:rsidR="00C77331" w:rsidRPr="00C77331" w:rsidRDefault="00C77331" w:rsidP="00C77331">
      <w:pPr>
        <w:numPr>
          <w:ilvl w:val="0"/>
          <w:numId w:val="178"/>
        </w:numPr>
      </w:pPr>
      <w:r w:rsidRPr="00C77331">
        <w:t>EXPIRED</w:t>
      </w:r>
    </w:p>
    <w:p w14:paraId="1D15DB2D" w14:textId="77777777" w:rsidR="00C77331" w:rsidRPr="00C77331" w:rsidRDefault="00C77331" w:rsidP="00C77331">
      <w:pPr>
        <w:numPr>
          <w:ilvl w:val="0"/>
          <w:numId w:val="178"/>
        </w:numPr>
      </w:pPr>
      <w:r w:rsidRPr="00C77331">
        <w:t>IMPLEMENTED</w:t>
      </w:r>
    </w:p>
    <w:p w14:paraId="6A861A26" w14:textId="77777777" w:rsidR="00C77331" w:rsidRPr="00C77331" w:rsidRDefault="00C77331" w:rsidP="00C77331">
      <w:pPr>
        <w:numPr>
          <w:ilvl w:val="0"/>
          <w:numId w:val="178"/>
        </w:numPr>
      </w:pPr>
      <w:r w:rsidRPr="00C77331">
        <w:t>VALIDATED</w:t>
      </w:r>
    </w:p>
    <w:p w14:paraId="35A6049D" w14:textId="77777777" w:rsidR="00C77331" w:rsidRPr="00C77331" w:rsidRDefault="00C77331" w:rsidP="00C77331">
      <w:pPr>
        <w:numPr>
          <w:ilvl w:val="0"/>
          <w:numId w:val="178"/>
        </w:numPr>
      </w:pPr>
      <w:r w:rsidRPr="00C77331">
        <w:t>REVERSED</w:t>
      </w:r>
    </w:p>
    <w:p w14:paraId="3D0BC896" w14:textId="77777777" w:rsidR="00C77331" w:rsidRPr="00C77331" w:rsidRDefault="00C77331" w:rsidP="00C77331">
      <w:pPr>
        <w:numPr>
          <w:ilvl w:val="0"/>
          <w:numId w:val="178"/>
        </w:numPr>
      </w:pPr>
      <w:r w:rsidRPr="00C77331">
        <w:t>SUPERSEDED</w:t>
      </w:r>
    </w:p>
    <w:p w14:paraId="081AFC43" w14:textId="77777777" w:rsidR="00C77331" w:rsidRPr="00C77331" w:rsidRDefault="00C77331" w:rsidP="00C77331">
      <w:pPr>
        <w:pStyle w:val="RequirementID"/>
        <w:keepNext/>
      </w:pPr>
      <w:r w:rsidRPr="00C77331">
        <w:t>DM-CAL-001</w:t>
      </w:r>
    </w:p>
    <w:p w14:paraId="0E4C3AAF" w14:textId="77777777" w:rsidR="00C77331" w:rsidRPr="00C77331" w:rsidRDefault="00C77331" w:rsidP="00C77331">
      <w:pPr>
        <w:widowControl/>
      </w:pPr>
      <w:r w:rsidRPr="00C77331">
        <w:t>A Calibration Proposal MUST reference supporting Knowledge.</w:t>
      </w:r>
    </w:p>
    <w:p w14:paraId="1D7402B9" w14:textId="77777777" w:rsidR="00C77331" w:rsidRPr="00C77331" w:rsidRDefault="00C77331" w:rsidP="00C77331">
      <w:pPr>
        <w:pStyle w:val="RequirementID"/>
        <w:keepNext/>
      </w:pPr>
      <w:r w:rsidRPr="00C77331">
        <w:t>DM-CAL-002</w:t>
      </w:r>
    </w:p>
    <w:p w14:paraId="06994110" w14:textId="77777777" w:rsidR="00C77331" w:rsidRPr="00C77331" w:rsidRDefault="00C77331" w:rsidP="00C77331">
      <w:pPr>
        <w:widowControl/>
      </w:pPr>
      <w:r w:rsidRPr="00C77331">
        <w:t>A Calibration Proposal MUST identify affected scope.</w:t>
      </w:r>
    </w:p>
    <w:p w14:paraId="4061ABB9" w14:textId="77777777" w:rsidR="00C77331" w:rsidRPr="00C77331" w:rsidRDefault="00C77331" w:rsidP="00C77331">
      <w:pPr>
        <w:pStyle w:val="RequirementID"/>
        <w:keepNext/>
      </w:pPr>
      <w:r w:rsidRPr="00C77331">
        <w:t>DM-CAL-003</w:t>
      </w:r>
    </w:p>
    <w:p w14:paraId="7E05B8C9" w14:textId="77777777" w:rsidR="00C77331" w:rsidRPr="00C77331" w:rsidRDefault="00C77331" w:rsidP="00C77331">
      <w:pPr>
        <w:widowControl/>
      </w:pPr>
      <w:r w:rsidRPr="00C77331">
        <w:t>Approval MUST create a new identifiable active version rather than mutate an existing version in place.</w:t>
      </w:r>
    </w:p>
    <w:p w14:paraId="3C8EFC64" w14:textId="77777777" w:rsidR="00C77331" w:rsidRPr="00C77331" w:rsidRDefault="00C77331" w:rsidP="00C77331">
      <w:pPr>
        <w:pStyle w:val="RequirementID"/>
        <w:keepNext/>
      </w:pPr>
      <w:r w:rsidRPr="00C77331">
        <w:t>DM-CAL-004</w:t>
      </w:r>
    </w:p>
    <w:p w14:paraId="54756E74" w14:textId="77777777" w:rsidR="00C77331" w:rsidRPr="00C77331" w:rsidRDefault="00C77331" w:rsidP="00C77331">
      <w:pPr>
        <w:widowControl/>
      </w:pPr>
      <w:r w:rsidRPr="00C77331">
        <w:t>Implementation MUST remain distinct from approval.</w:t>
      </w:r>
    </w:p>
    <w:p w14:paraId="381B4816" w14:textId="77777777" w:rsidR="00C77331" w:rsidRPr="00C77331" w:rsidRDefault="00C77331" w:rsidP="00C77331">
      <w:pPr>
        <w:pStyle w:val="RequirementID"/>
        <w:keepNext/>
      </w:pPr>
      <w:r w:rsidRPr="00C77331">
        <w:t>DM-CAL-005</w:t>
      </w:r>
    </w:p>
    <w:p w14:paraId="09A935B5" w14:textId="77777777" w:rsidR="00C77331" w:rsidRPr="00C77331" w:rsidRDefault="00C77331" w:rsidP="00C77331">
      <w:pPr>
        <w:widowControl/>
      </w:pPr>
      <w:r w:rsidRPr="00C77331">
        <w:t>Validation MUST compare later outcomes against the proposal’s expected effect.</w:t>
      </w:r>
    </w:p>
    <w:p w14:paraId="3B7E1FB2" w14:textId="77777777" w:rsidR="00C77331" w:rsidRPr="00C77331" w:rsidRDefault="00C77331" w:rsidP="00C77331">
      <w:pPr>
        <w:pStyle w:val="RequirementID"/>
        <w:keepNext/>
      </w:pPr>
      <w:r w:rsidRPr="00C77331">
        <w:t>DM-CAL-006</w:t>
      </w:r>
    </w:p>
    <w:p w14:paraId="7092B951" w14:textId="77777777" w:rsidR="00C77331" w:rsidRPr="00C77331" w:rsidRDefault="00C77331" w:rsidP="00C77331">
      <w:pPr>
        <w:widowControl/>
      </w:pPr>
      <w:r w:rsidRPr="00C77331">
        <w:t>A reversed Calibration MUST preserve the period during which it was active.</w:t>
      </w:r>
    </w:p>
    <w:p w14:paraId="47DC4778" w14:textId="77777777" w:rsidR="00C77331" w:rsidRPr="00C77331" w:rsidRDefault="00C77331" w:rsidP="00C77331">
      <w:r w:rsidRPr="00C77331">
        <w:pict w14:anchorId="44E4FF85">
          <v:rect id="_x0000_i2055" style="width:0;height:1.5pt" o:hralign="center" o:hrstd="t" o:hr="t" fillcolor="#a0a0a0" stroked="f"/>
        </w:pict>
      </w:r>
    </w:p>
    <w:p w14:paraId="68AEA7EC" w14:textId="77777777" w:rsidR="00C77331" w:rsidRPr="00C77331" w:rsidRDefault="00C77331" w:rsidP="00C77331">
      <w:pPr>
        <w:pStyle w:val="Heading2"/>
        <w:rPr>
          <w:b/>
          <w:bCs/>
        </w:rPr>
      </w:pPr>
      <w:r w:rsidRPr="00C77331">
        <w:rPr>
          <w:b/>
          <w:bCs/>
        </w:rPr>
        <w:t>03.24 Scenario aggregate</w:t>
      </w:r>
    </w:p>
    <w:p w14:paraId="0F6D0711" w14:textId="77777777" w:rsidR="00C77331" w:rsidRPr="00C77331" w:rsidRDefault="00C77331" w:rsidP="00C77331">
      <w:pPr>
        <w:rPr>
          <w:b/>
          <w:bCs/>
        </w:rPr>
      </w:pPr>
      <w:r w:rsidRPr="00C77331">
        <w:rPr>
          <w:b/>
          <w:bCs/>
        </w:rPr>
        <w:t>Purpose</w:t>
      </w:r>
    </w:p>
    <w:p w14:paraId="64B4D417" w14:textId="77777777" w:rsidR="00C77331" w:rsidRPr="00C77331" w:rsidRDefault="00C77331" w:rsidP="00C77331">
      <w:r w:rsidRPr="00C77331">
        <w:lastRenderedPageBreak/>
        <w:t>Represents an isolated hypothetical planning state.</w:t>
      </w:r>
    </w:p>
    <w:p w14:paraId="08396A0C" w14:textId="77777777" w:rsidR="00C77331" w:rsidRPr="00C77331" w:rsidRDefault="00C77331" w:rsidP="00C77331">
      <w:pPr>
        <w:rPr>
          <w:b/>
          <w:bCs/>
        </w:rPr>
      </w:pPr>
      <w:r w:rsidRPr="00C77331">
        <w:rPr>
          <w:b/>
          <w:bCs/>
        </w:rPr>
        <w:t>Required components</w:t>
      </w:r>
    </w:p>
    <w:p w14:paraId="1DA61339" w14:textId="77777777" w:rsidR="00C77331" w:rsidRPr="00C77331" w:rsidRDefault="00C77331" w:rsidP="00C77331">
      <w:pPr>
        <w:numPr>
          <w:ilvl w:val="0"/>
          <w:numId w:val="179"/>
        </w:numPr>
      </w:pPr>
      <w:r w:rsidRPr="00C77331">
        <w:t>scenario ID;</w:t>
      </w:r>
    </w:p>
    <w:p w14:paraId="073C226A" w14:textId="77777777" w:rsidR="00C77331" w:rsidRPr="00C77331" w:rsidRDefault="00C77331" w:rsidP="00C77331">
      <w:pPr>
        <w:numPr>
          <w:ilvl w:val="0"/>
          <w:numId w:val="179"/>
        </w:numPr>
      </w:pPr>
      <w:r w:rsidRPr="00C77331">
        <w:t>creator;</w:t>
      </w:r>
    </w:p>
    <w:p w14:paraId="2900F288" w14:textId="77777777" w:rsidR="00C77331" w:rsidRPr="00C77331" w:rsidRDefault="00C77331" w:rsidP="00C77331">
      <w:pPr>
        <w:numPr>
          <w:ilvl w:val="0"/>
          <w:numId w:val="179"/>
        </w:numPr>
      </w:pPr>
      <w:r w:rsidRPr="00C77331">
        <w:t>baseline reference;</w:t>
      </w:r>
    </w:p>
    <w:p w14:paraId="246523D3" w14:textId="77777777" w:rsidR="00C77331" w:rsidRPr="00C77331" w:rsidRDefault="00C77331" w:rsidP="00C77331">
      <w:pPr>
        <w:numPr>
          <w:ilvl w:val="0"/>
          <w:numId w:val="179"/>
        </w:numPr>
      </w:pPr>
      <w:r w:rsidRPr="00C77331">
        <w:t>changed variables;</w:t>
      </w:r>
    </w:p>
    <w:p w14:paraId="571C1604" w14:textId="77777777" w:rsidR="00C77331" w:rsidRPr="00C77331" w:rsidRDefault="00C77331" w:rsidP="00C77331">
      <w:pPr>
        <w:numPr>
          <w:ilvl w:val="0"/>
          <w:numId w:val="179"/>
        </w:numPr>
      </w:pPr>
      <w:r w:rsidRPr="00C77331">
        <w:t>changed policy values;</w:t>
      </w:r>
    </w:p>
    <w:p w14:paraId="6B85726A" w14:textId="77777777" w:rsidR="00C77331" w:rsidRPr="00C77331" w:rsidRDefault="00C77331" w:rsidP="00C77331">
      <w:pPr>
        <w:numPr>
          <w:ilvl w:val="0"/>
          <w:numId w:val="179"/>
        </w:numPr>
      </w:pPr>
      <w:r w:rsidRPr="00C77331">
        <w:t>changed commitments;</w:t>
      </w:r>
    </w:p>
    <w:p w14:paraId="798339FA" w14:textId="77777777" w:rsidR="00C77331" w:rsidRPr="00C77331" w:rsidRDefault="00C77331" w:rsidP="00C77331">
      <w:pPr>
        <w:numPr>
          <w:ilvl w:val="0"/>
          <w:numId w:val="179"/>
        </w:numPr>
      </w:pPr>
      <w:r w:rsidRPr="00C77331">
        <w:t>scope;</w:t>
      </w:r>
    </w:p>
    <w:p w14:paraId="3A541432" w14:textId="77777777" w:rsidR="00C77331" w:rsidRPr="00C77331" w:rsidRDefault="00C77331" w:rsidP="00C77331">
      <w:pPr>
        <w:numPr>
          <w:ilvl w:val="0"/>
          <w:numId w:val="179"/>
        </w:numPr>
      </w:pPr>
      <w:r w:rsidRPr="00C77331">
        <w:t>permissions;</w:t>
      </w:r>
    </w:p>
    <w:p w14:paraId="46979D0D" w14:textId="77777777" w:rsidR="00C77331" w:rsidRPr="00C77331" w:rsidRDefault="00C77331" w:rsidP="00C77331">
      <w:pPr>
        <w:numPr>
          <w:ilvl w:val="0"/>
          <w:numId w:val="179"/>
        </w:numPr>
      </w:pPr>
      <w:r w:rsidRPr="00C77331">
        <w:t>creation time;</w:t>
      </w:r>
    </w:p>
    <w:p w14:paraId="4170E23A" w14:textId="77777777" w:rsidR="00C77331" w:rsidRPr="00C77331" w:rsidRDefault="00C77331" w:rsidP="00C77331">
      <w:pPr>
        <w:numPr>
          <w:ilvl w:val="0"/>
          <w:numId w:val="179"/>
        </w:numPr>
      </w:pPr>
      <w:r w:rsidRPr="00C77331">
        <w:t>expiration;</w:t>
      </w:r>
    </w:p>
    <w:p w14:paraId="22A39121" w14:textId="77777777" w:rsidR="00C77331" w:rsidRPr="00C77331" w:rsidRDefault="00C77331" w:rsidP="00C77331">
      <w:pPr>
        <w:numPr>
          <w:ilvl w:val="0"/>
          <w:numId w:val="179"/>
        </w:numPr>
      </w:pPr>
      <w:r w:rsidRPr="00C77331">
        <w:t>status;</w:t>
      </w:r>
    </w:p>
    <w:p w14:paraId="78037275" w14:textId="77777777" w:rsidR="00C77331" w:rsidRPr="00C77331" w:rsidRDefault="00C77331" w:rsidP="00C77331">
      <w:pPr>
        <w:numPr>
          <w:ilvl w:val="0"/>
          <w:numId w:val="179"/>
        </w:numPr>
      </w:pPr>
      <w:r w:rsidRPr="00C77331">
        <w:t>resulting projections.</w:t>
      </w:r>
    </w:p>
    <w:p w14:paraId="374AD9AE" w14:textId="77777777" w:rsidR="00C77331" w:rsidRPr="00C77331" w:rsidRDefault="00C77331" w:rsidP="00C77331">
      <w:pPr>
        <w:rPr>
          <w:b/>
          <w:bCs/>
        </w:rPr>
      </w:pPr>
      <w:r w:rsidRPr="00C77331">
        <w:rPr>
          <w:b/>
          <w:bCs/>
        </w:rPr>
        <w:t>Lifecycle states</w:t>
      </w:r>
    </w:p>
    <w:p w14:paraId="4D8DC6B2" w14:textId="77777777" w:rsidR="00C77331" w:rsidRPr="00C77331" w:rsidRDefault="00C77331" w:rsidP="00C77331">
      <w:pPr>
        <w:numPr>
          <w:ilvl w:val="0"/>
          <w:numId w:val="180"/>
        </w:numPr>
      </w:pPr>
      <w:r w:rsidRPr="00C77331">
        <w:t>DRAFT</w:t>
      </w:r>
    </w:p>
    <w:p w14:paraId="530C7660" w14:textId="77777777" w:rsidR="00C77331" w:rsidRPr="00C77331" w:rsidRDefault="00C77331" w:rsidP="00C77331">
      <w:pPr>
        <w:numPr>
          <w:ilvl w:val="0"/>
          <w:numId w:val="180"/>
        </w:numPr>
      </w:pPr>
      <w:r w:rsidRPr="00C77331">
        <w:t>ACTIVE</w:t>
      </w:r>
    </w:p>
    <w:p w14:paraId="2026274E" w14:textId="77777777" w:rsidR="00C77331" w:rsidRPr="00C77331" w:rsidRDefault="00C77331" w:rsidP="00C77331">
      <w:pPr>
        <w:numPr>
          <w:ilvl w:val="0"/>
          <w:numId w:val="180"/>
        </w:numPr>
      </w:pPr>
      <w:r w:rsidRPr="00C77331">
        <w:t>SAVED</w:t>
      </w:r>
    </w:p>
    <w:p w14:paraId="72BE9A6C" w14:textId="77777777" w:rsidR="00C77331" w:rsidRPr="00C77331" w:rsidRDefault="00C77331" w:rsidP="00C77331">
      <w:pPr>
        <w:numPr>
          <w:ilvl w:val="0"/>
          <w:numId w:val="180"/>
        </w:numPr>
      </w:pPr>
      <w:r w:rsidRPr="00C77331">
        <w:t>SHARED</w:t>
      </w:r>
    </w:p>
    <w:p w14:paraId="15371F31" w14:textId="77777777" w:rsidR="00C77331" w:rsidRPr="00C77331" w:rsidRDefault="00C77331" w:rsidP="00C77331">
      <w:pPr>
        <w:numPr>
          <w:ilvl w:val="0"/>
          <w:numId w:val="180"/>
        </w:numPr>
      </w:pPr>
      <w:r w:rsidRPr="00C77331">
        <w:t>PROPOSED</w:t>
      </w:r>
    </w:p>
    <w:p w14:paraId="7EB45B4F" w14:textId="77777777" w:rsidR="00C77331" w:rsidRPr="00C77331" w:rsidRDefault="00C77331" w:rsidP="00C77331">
      <w:pPr>
        <w:numPr>
          <w:ilvl w:val="0"/>
          <w:numId w:val="180"/>
        </w:numPr>
      </w:pPr>
      <w:r w:rsidRPr="00C77331">
        <w:t>APPROVED</w:t>
      </w:r>
    </w:p>
    <w:p w14:paraId="681FF4F6" w14:textId="77777777" w:rsidR="00C77331" w:rsidRPr="00C77331" w:rsidRDefault="00C77331" w:rsidP="00C77331">
      <w:pPr>
        <w:numPr>
          <w:ilvl w:val="0"/>
          <w:numId w:val="180"/>
        </w:numPr>
      </w:pPr>
      <w:r w:rsidRPr="00C77331">
        <w:t>REJECTED</w:t>
      </w:r>
    </w:p>
    <w:p w14:paraId="2D056699" w14:textId="77777777" w:rsidR="00C77331" w:rsidRPr="00C77331" w:rsidRDefault="00C77331" w:rsidP="00C77331">
      <w:pPr>
        <w:numPr>
          <w:ilvl w:val="0"/>
          <w:numId w:val="180"/>
        </w:numPr>
      </w:pPr>
      <w:r w:rsidRPr="00C77331">
        <w:t>EXPIRED</w:t>
      </w:r>
    </w:p>
    <w:p w14:paraId="433DBE45" w14:textId="77777777" w:rsidR="00C77331" w:rsidRPr="00C77331" w:rsidRDefault="00C77331" w:rsidP="00C77331">
      <w:pPr>
        <w:numPr>
          <w:ilvl w:val="0"/>
          <w:numId w:val="180"/>
        </w:numPr>
      </w:pPr>
      <w:r w:rsidRPr="00C77331">
        <w:t>ARCHIVED</w:t>
      </w:r>
    </w:p>
    <w:p w14:paraId="32B929DE" w14:textId="77777777" w:rsidR="00C77331" w:rsidRPr="00C77331" w:rsidRDefault="00C77331" w:rsidP="00C77331">
      <w:pPr>
        <w:numPr>
          <w:ilvl w:val="0"/>
          <w:numId w:val="180"/>
        </w:numPr>
      </w:pPr>
      <w:r w:rsidRPr="00C77331">
        <w:t>DELETED_FROM_ACTIVE_USE</w:t>
      </w:r>
    </w:p>
    <w:p w14:paraId="04880A76" w14:textId="77777777" w:rsidR="00C77331" w:rsidRPr="00C77331" w:rsidRDefault="00C77331" w:rsidP="00C77331">
      <w:pPr>
        <w:pStyle w:val="RequirementID"/>
        <w:keepNext/>
      </w:pPr>
      <w:r w:rsidRPr="00C77331">
        <w:t>DM-SCN-001</w:t>
      </w:r>
    </w:p>
    <w:p w14:paraId="7205F80D" w14:textId="77777777" w:rsidR="00C77331" w:rsidRPr="00C77331" w:rsidRDefault="00C77331" w:rsidP="00C77331">
      <w:pPr>
        <w:widowControl/>
      </w:pPr>
      <w:r w:rsidRPr="00C77331">
        <w:lastRenderedPageBreak/>
        <w:t>A Scenario MUST preserve its official baseline reference.</w:t>
      </w:r>
    </w:p>
    <w:p w14:paraId="6A0A0AD9" w14:textId="77777777" w:rsidR="00C77331" w:rsidRPr="00C77331" w:rsidRDefault="00C77331" w:rsidP="00C77331">
      <w:pPr>
        <w:pStyle w:val="RequirementID"/>
        <w:keepNext/>
      </w:pPr>
      <w:r w:rsidRPr="00C77331">
        <w:t>DM-SCN-002</w:t>
      </w:r>
    </w:p>
    <w:p w14:paraId="1E4F180D" w14:textId="77777777" w:rsidR="00C77331" w:rsidRPr="00C77331" w:rsidRDefault="00C77331" w:rsidP="00C77331">
      <w:pPr>
        <w:widowControl/>
      </w:pPr>
      <w:r w:rsidRPr="00C77331">
        <w:t>Scenario state MUST remain isolated from official state.</w:t>
      </w:r>
    </w:p>
    <w:p w14:paraId="5B5A6FCE" w14:textId="77777777" w:rsidR="00C77331" w:rsidRPr="00C77331" w:rsidRDefault="00C77331" w:rsidP="00C77331">
      <w:pPr>
        <w:pStyle w:val="RequirementID"/>
        <w:keepNext/>
      </w:pPr>
      <w:r w:rsidRPr="00C77331">
        <w:t>DM-SCN-003</w:t>
      </w:r>
    </w:p>
    <w:p w14:paraId="37801DCF" w14:textId="77777777" w:rsidR="00C77331" w:rsidRPr="00C77331" w:rsidRDefault="00C77331" w:rsidP="00C77331">
      <w:pPr>
        <w:widowControl/>
      </w:pPr>
      <w:r w:rsidRPr="00C77331">
        <w:t>Approval of a Scenario MUST create explicit official Decisions, policy changes, or commitments.</w:t>
      </w:r>
    </w:p>
    <w:p w14:paraId="49045E39" w14:textId="77777777" w:rsidR="00C77331" w:rsidRPr="00C77331" w:rsidRDefault="00C77331" w:rsidP="00C77331">
      <w:pPr>
        <w:pStyle w:val="RequirementID"/>
        <w:keepNext/>
      </w:pPr>
      <w:r w:rsidRPr="00C77331">
        <w:t>DM-SCN-004</w:t>
      </w:r>
    </w:p>
    <w:p w14:paraId="479F8A3F" w14:textId="77777777" w:rsidR="00C77331" w:rsidRPr="00C77331" w:rsidRDefault="00C77331" w:rsidP="00C77331">
      <w:pPr>
        <w:widowControl/>
      </w:pPr>
      <w:r w:rsidRPr="00C77331">
        <w:t>A Scenario MUST NOT become official merely because it is shared.</w:t>
      </w:r>
    </w:p>
    <w:p w14:paraId="4E876F0C" w14:textId="77777777" w:rsidR="00C77331" w:rsidRPr="00C77331" w:rsidRDefault="00C77331" w:rsidP="00C77331">
      <w:pPr>
        <w:pStyle w:val="RequirementID"/>
        <w:keepNext/>
      </w:pPr>
      <w:r w:rsidRPr="00C77331">
        <w:t>DM-SCN-005</w:t>
      </w:r>
    </w:p>
    <w:p w14:paraId="3CBC093C" w14:textId="77777777" w:rsidR="00C77331" w:rsidRPr="00C77331" w:rsidRDefault="00C77331" w:rsidP="00C77331">
      <w:pPr>
        <w:widowControl/>
      </w:pPr>
      <w:r w:rsidRPr="00C77331">
        <w:t>Scenario expiration MUST NOT alter official state.</w:t>
      </w:r>
    </w:p>
    <w:p w14:paraId="14BB0F87" w14:textId="77777777" w:rsidR="00C77331" w:rsidRPr="00C77331" w:rsidRDefault="00C77331" w:rsidP="00C77331">
      <w:r w:rsidRPr="00C77331">
        <w:pict w14:anchorId="202B6517">
          <v:rect id="_x0000_i2056" style="width:0;height:1.5pt" o:hralign="center" o:hrstd="t" o:hr="t" fillcolor="#a0a0a0" stroked="f"/>
        </w:pict>
      </w:r>
    </w:p>
    <w:p w14:paraId="674F6184" w14:textId="77777777" w:rsidR="00C77331" w:rsidRPr="00C77331" w:rsidRDefault="00C77331" w:rsidP="00C77331">
      <w:pPr>
        <w:pStyle w:val="Heading2"/>
        <w:rPr>
          <w:b/>
          <w:bCs/>
        </w:rPr>
      </w:pPr>
      <w:r w:rsidRPr="00C77331">
        <w:rPr>
          <w:b/>
          <w:bCs/>
        </w:rPr>
        <w:t>03.25 Commitment record</w:t>
      </w:r>
    </w:p>
    <w:p w14:paraId="6B5CFCFC" w14:textId="77777777" w:rsidR="00C77331" w:rsidRPr="00C77331" w:rsidRDefault="00C77331" w:rsidP="00C77331">
      <w:pPr>
        <w:rPr>
          <w:b/>
          <w:bCs/>
        </w:rPr>
      </w:pPr>
      <w:r w:rsidRPr="00C77331">
        <w:rPr>
          <w:b/>
          <w:bCs/>
        </w:rPr>
        <w:t>Purpose</w:t>
      </w:r>
    </w:p>
    <w:p w14:paraId="69624F4C" w14:textId="77777777" w:rsidR="00C77331" w:rsidRPr="00C77331" w:rsidRDefault="00C77331" w:rsidP="00C77331">
      <w:r w:rsidRPr="00C77331">
        <w:t>Represents an approved or actual future action that changes planning state.</w:t>
      </w:r>
    </w:p>
    <w:p w14:paraId="7B890B45" w14:textId="77777777" w:rsidR="00C77331" w:rsidRPr="00C77331" w:rsidRDefault="00C77331" w:rsidP="00C77331">
      <w:pPr>
        <w:rPr>
          <w:b/>
          <w:bCs/>
        </w:rPr>
      </w:pPr>
      <w:r w:rsidRPr="00C77331">
        <w:rPr>
          <w:b/>
          <w:bCs/>
        </w:rPr>
        <w:t>Examples</w:t>
      </w:r>
    </w:p>
    <w:p w14:paraId="53824F26" w14:textId="77777777" w:rsidR="00C77331" w:rsidRPr="00C77331" w:rsidRDefault="00C77331" w:rsidP="00C77331">
      <w:pPr>
        <w:numPr>
          <w:ilvl w:val="0"/>
          <w:numId w:val="181"/>
        </w:numPr>
      </w:pPr>
      <w:r w:rsidRPr="00C77331">
        <w:t>accepted production order;</w:t>
      </w:r>
    </w:p>
    <w:p w14:paraId="49235306" w14:textId="77777777" w:rsidR="00C77331" w:rsidRPr="00C77331" w:rsidRDefault="00C77331" w:rsidP="00C77331">
      <w:pPr>
        <w:numPr>
          <w:ilvl w:val="0"/>
          <w:numId w:val="181"/>
        </w:numPr>
      </w:pPr>
      <w:r w:rsidRPr="00C77331">
        <w:t>approved CTP change;</w:t>
      </w:r>
    </w:p>
    <w:p w14:paraId="6B34EE6F" w14:textId="77777777" w:rsidR="00C77331" w:rsidRPr="00C77331" w:rsidRDefault="00C77331" w:rsidP="00C77331">
      <w:pPr>
        <w:numPr>
          <w:ilvl w:val="0"/>
          <w:numId w:val="181"/>
        </w:numPr>
      </w:pPr>
      <w:r w:rsidRPr="00C77331">
        <w:t>completed Dealer Trade;</w:t>
      </w:r>
    </w:p>
    <w:p w14:paraId="68AC0FAF" w14:textId="77777777" w:rsidR="00C77331" w:rsidRPr="00C77331" w:rsidRDefault="00C77331" w:rsidP="00C77331">
      <w:pPr>
        <w:numPr>
          <w:ilvl w:val="0"/>
          <w:numId w:val="181"/>
        </w:numPr>
      </w:pPr>
      <w:r w:rsidRPr="00C77331">
        <w:t>approved Service Loaner entry;</w:t>
      </w:r>
    </w:p>
    <w:p w14:paraId="2BE2940D" w14:textId="77777777" w:rsidR="00C77331" w:rsidRPr="00C77331" w:rsidRDefault="00C77331" w:rsidP="00C77331">
      <w:pPr>
        <w:numPr>
          <w:ilvl w:val="0"/>
          <w:numId w:val="181"/>
        </w:numPr>
      </w:pPr>
      <w:r w:rsidRPr="00C77331">
        <w:t>approved Service Loaner exit;</w:t>
      </w:r>
    </w:p>
    <w:p w14:paraId="2E568AA5" w14:textId="77777777" w:rsidR="00C77331" w:rsidRPr="00C77331" w:rsidRDefault="00C77331" w:rsidP="00C77331">
      <w:pPr>
        <w:numPr>
          <w:ilvl w:val="0"/>
          <w:numId w:val="181"/>
        </w:numPr>
      </w:pPr>
      <w:r w:rsidRPr="00C77331">
        <w:t>Executive Demo assignment;</w:t>
      </w:r>
    </w:p>
    <w:p w14:paraId="4911A033" w14:textId="77777777" w:rsidR="00C77331" w:rsidRPr="00C77331" w:rsidRDefault="00C77331" w:rsidP="00C77331">
      <w:pPr>
        <w:numPr>
          <w:ilvl w:val="0"/>
          <w:numId w:val="181"/>
        </w:numPr>
      </w:pPr>
      <w:r w:rsidRPr="00C77331">
        <w:t>approved inventory transfer.</w:t>
      </w:r>
    </w:p>
    <w:p w14:paraId="443BB093" w14:textId="77777777" w:rsidR="00C77331" w:rsidRPr="00C77331" w:rsidRDefault="00C77331" w:rsidP="00C77331">
      <w:pPr>
        <w:rPr>
          <w:b/>
          <w:bCs/>
        </w:rPr>
      </w:pPr>
      <w:r w:rsidRPr="00C77331">
        <w:rPr>
          <w:b/>
          <w:bCs/>
        </w:rPr>
        <w:t>Required content</w:t>
      </w:r>
    </w:p>
    <w:p w14:paraId="40F1CE65" w14:textId="77777777" w:rsidR="00C77331" w:rsidRPr="00C77331" w:rsidRDefault="00C77331" w:rsidP="00C77331">
      <w:pPr>
        <w:numPr>
          <w:ilvl w:val="0"/>
          <w:numId w:val="182"/>
        </w:numPr>
      </w:pPr>
      <w:r w:rsidRPr="00C77331">
        <w:t>commitment ID;</w:t>
      </w:r>
    </w:p>
    <w:p w14:paraId="1787CE1D" w14:textId="77777777" w:rsidR="00C77331" w:rsidRPr="00C77331" w:rsidRDefault="00C77331" w:rsidP="00C77331">
      <w:pPr>
        <w:numPr>
          <w:ilvl w:val="0"/>
          <w:numId w:val="182"/>
        </w:numPr>
      </w:pPr>
      <w:r w:rsidRPr="00C77331">
        <w:t>subject;</w:t>
      </w:r>
    </w:p>
    <w:p w14:paraId="4FFAE4B5" w14:textId="77777777" w:rsidR="00C77331" w:rsidRPr="00C77331" w:rsidRDefault="00C77331" w:rsidP="00C77331">
      <w:pPr>
        <w:numPr>
          <w:ilvl w:val="0"/>
          <w:numId w:val="182"/>
        </w:numPr>
      </w:pPr>
      <w:r w:rsidRPr="00C77331">
        <w:t>commitment type;</w:t>
      </w:r>
    </w:p>
    <w:p w14:paraId="6724DA1B" w14:textId="77777777" w:rsidR="00C77331" w:rsidRPr="00C77331" w:rsidRDefault="00C77331" w:rsidP="00C77331">
      <w:pPr>
        <w:numPr>
          <w:ilvl w:val="0"/>
          <w:numId w:val="182"/>
        </w:numPr>
      </w:pPr>
      <w:r w:rsidRPr="00C77331">
        <w:lastRenderedPageBreak/>
        <w:t>source Decision or Actual Event;</w:t>
      </w:r>
    </w:p>
    <w:p w14:paraId="0BD01C4C" w14:textId="77777777" w:rsidR="00C77331" w:rsidRPr="00C77331" w:rsidRDefault="00C77331" w:rsidP="00C77331">
      <w:pPr>
        <w:numPr>
          <w:ilvl w:val="0"/>
          <w:numId w:val="182"/>
        </w:numPr>
      </w:pPr>
      <w:r w:rsidRPr="00C77331">
        <w:t>effective timing;</w:t>
      </w:r>
    </w:p>
    <w:p w14:paraId="49DA44F5" w14:textId="77777777" w:rsidR="00C77331" w:rsidRPr="00C77331" w:rsidRDefault="00C77331" w:rsidP="00C77331">
      <w:pPr>
        <w:numPr>
          <w:ilvl w:val="0"/>
          <w:numId w:val="182"/>
        </w:numPr>
      </w:pPr>
      <w:r w:rsidRPr="00C77331">
        <w:t>quantity or unit identity;</w:t>
      </w:r>
    </w:p>
    <w:p w14:paraId="5594516E" w14:textId="77777777" w:rsidR="00C77331" w:rsidRPr="00C77331" w:rsidRDefault="00C77331" w:rsidP="00C77331">
      <w:pPr>
        <w:numPr>
          <w:ilvl w:val="0"/>
          <w:numId w:val="182"/>
        </w:numPr>
      </w:pPr>
      <w:r w:rsidRPr="00C77331">
        <w:t>configuration;</w:t>
      </w:r>
    </w:p>
    <w:p w14:paraId="3604CE6A" w14:textId="77777777" w:rsidR="00C77331" w:rsidRPr="00C77331" w:rsidRDefault="00C77331" w:rsidP="00C77331">
      <w:pPr>
        <w:numPr>
          <w:ilvl w:val="0"/>
          <w:numId w:val="182"/>
        </w:numPr>
      </w:pPr>
      <w:r w:rsidRPr="00C77331">
        <w:t>status;</w:t>
      </w:r>
    </w:p>
    <w:p w14:paraId="716F9019" w14:textId="77777777" w:rsidR="00C77331" w:rsidRPr="00C77331" w:rsidRDefault="00C77331" w:rsidP="00C77331">
      <w:pPr>
        <w:numPr>
          <w:ilvl w:val="0"/>
          <w:numId w:val="182"/>
        </w:numPr>
      </w:pPr>
      <w:r w:rsidRPr="00C77331">
        <w:t>cancellation/reversal relationship;</w:t>
      </w:r>
    </w:p>
    <w:p w14:paraId="5FF7F5E2" w14:textId="77777777" w:rsidR="00C77331" w:rsidRPr="00C77331" w:rsidRDefault="00C77331" w:rsidP="00C77331">
      <w:pPr>
        <w:numPr>
          <w:ilvl w:val="0"/>
          <w:numId w:val="182"/>
        </w:numPr>
      </w:pPr>
      <w:r w:rsidRPr="00C77331">
        <w:t>scenario or official scope.</w:t>
      </w:r>
    </w:p>
    <w:p w14:paraId="46A0C108" w14:textId="77777777" w:rsidR="00C77331" w:rsidRPr="00C77331" w:rsidRDefault="00C77331" w:rsidP="00C77331">
      <w:pPr>
        <w:rPr>
          <w:b/>
          <w:bCs/>
        </w:rPr>
      </w:pPr>
      <w:r w:rsidRPr="00C77331">
        <w:rPr>
          <w:b/>
          <w:bCs/>
        </w:rPr>
        <w:t>Lifecycle states</w:t>
      </w:r>
    </w:p>
    <w:p w14:paraId="201A3942" w14:textId="77777777" w:rsidR="00C77331" w:rsidRPr="00C77331" w:rsidRDefault="00C77331" w:rsidP="00C77331">
      <w:pPr>
        <w:numPr>
          <w:ilvl w:val="0"/>
          <w:numId w:val="183"/>
        </w:numPr>
      </w:pPr>
      <w:r w:rsidRPr="00C77331">
        <w:t>PENDING_APPROVAL</w:t>
      </w:r>
    </w:p>
    <w:p w14:paraId="29135B4A" w14:textId="77777777" w:rsidR="00C77331" w:rsidRPr="00C77331" w:rsidRDefault="00C77331" w:rsidP="00C77331">
      <w:pPr>
        <w:numPr>
          <w:ilvl w:val="0"/>
          <w:numId w:val="183"/>
        </w:numPr>
      </w:pPr>
      <w:r w:rsidRPr="00C77331">
        <w:t>ACTIVE</w:t>
      </w:r>
    </w:p>
    <w:p w14:paraId="66A1F634" w14:textId="77777777" w:rsidR="00C77331" w:rsidRPr="00C77331" w:rsidRDefault="00C77331" w:rsidP="00C77331">
      <w:pPr>
        <w:numPr>
          <w:ilvl w:val="0"/>
          <w:numId w:val="183"/>
        </w:numPr>
      </w:pPr>
      <w:r w:rsidRPr="00C77331">
        <w:t>SCHEDULED</w:t>
      </w:r>
    </w:p>
    <w:p w14:paraId="6E6F1E4D" w14:textId="77777777" w:rsidR="00C77331" w:rsidRPr="00C77331" w:rsidRDefault="00C77331" w:rsidP="00C77331">
      <w:pPr>
        <w:numPr>
          <w:ilvl w:val="0"/>
          <w:numId w:val="183"/>
        </w:numPr>
      </w:pPr>
      <w:r w:rsidRPr="00C77331">
        <w:t>FULFILLED</w:t>
      </w:r>
    </w:p>
    <w:p w14:paraId="37EA6204" w14:textId="77777777" w:rsidR="00C77331" w:rsidRPr="00C77331" w:rsidRDefault="00C77331" w:rsidP="00C77331">
      <w:pPr>
        <w:numPr>
          <w:ilvl w:val="0"/>
          <w:numId w:val="183"/>
        </w:numPr>
      </w:pPr>
      <w:r w:rsidRPr="00C77331">
        <w:t>PARTIALLY_FULFILLED</w:t>
      </w:r>
    </w:p>
    <w:p w14:paraId="35BEF89D" w14:textId="77777777" w:rsidR="00C77331" w:rsidRPr="00C77331" w:rsidRDefault="00C77331" w:rsidP="00C77331">
      <w:pPr>
        <w:numPr>
          <w:ilvl w:val="0"/>
          <w:numId w:val="183"/>
        </w:numPr>
      </w:pPr>
      <w:r w:rsidRPr="00C77331">
        <w:t>CANCELLED</w:t>
      </w:r>
    </w:p>
    <w:p w14:paraId="7A546B9C" w14:textId="77777777" w:rsidR="00C77331" w:rsidRPr="00C77331" w:rsidRDefault="00C77331" w:rsidP="00C77331">
      <w:pPr>
        <w:numPr>
          <w:ilvl w:val="0"/>
          <w:numId w:val="183"/>
        </w:numPr>
      </w:pPr>
      <w:r w:rsidRPr="00C77331">
        <w:t>REVERSED</w:t>
      </w:r>
    </w:p>
    <w:p w14:paraId="13B131F1" w14:textId="77777777" w:rsidR="00C77331" w:rsidRPr="00C77331" w:rsidRDefault="00C77331" w:rsidP="00C77331">
      <w:pPr>
        <w:numPr>
          <w:ilvl w:val="0"/>
          <w:numId w:val="183"/>
        </w:numPr>
      </w:pPr>
      <w:r w:rsidRPr="00C77331">
        <w:t>EXPIRED</w:t>
      </w:r>
    </w:p>
    <w:p w14:paraId="0FD59E2E" w14:textId="77777777" w:rsidR="00C77331" w:rsidRPr="00C77331" w:rsidRDefault="00C77331" w:rsidP="00C77331">
      <w:pPr>
        <w:numPr>
          <w:ilvl w:val="0"/>
          <w:numId w:val="183"/>
        </w:numPr>
      </w:pPr>
      <w:r w:rsidRPr="00C77331">
        <w:t>SUPERSEDED</w:t>
      </w:r>
    </w:p>
    <w:p w14:paraId="112203F6" w14:textId="77777777" w:rsidR="00C77331" w:rsidRPr="00C77331" w:rsidRDefault="00C77331" w:rsidP="00C77331">
      <w:pPr>
        <w:pStyle w:val="RequirementID"/>
        <w:keepNext/>
      </w:pPr>
      <w:r w:rsidRPr="00C77331">
        <w:t>DM-COMMIT-001</w:t>
      </w:r>
    </w:p>
    <w:p w14:paraId="60FE9F26" w14:textId="77777777" w:rsidR="00C77331" w:rsidRPr="00C77331" w:rsidRDefault="00C77331" w:rsidP="00C77331">
      <w:pPr>
        <w:widowControl/>
      </w:pPr>
      <w:r w:rsidRPr="00C77331">
        <w:t>Official committed state MUST derive from active official Commitment records.</w:t>
      </w:r>
    </w:p>
    <w:p w14:paraId="232C6A25" w14:textId="77777777" w:rsidR="00C77331" w:rsidRPr="00C77331" w:rsidRDefault="00C77331" w:rsidP="00C77331">
      <w:pPr>
        <w:pStyle w:val="RequirementID"/>
        <w:keepNext/>
      </w:pPr>
      <w:r w:rsidRPr="00C77331">
        <w:t>DM-COMMIT-002</w:t>
      </w:r>
    </w:p>
    <w:p w14:paraId="79F0D226" w14:textId="77777777" w:rsidR="00C77331" w:rsidRPr="00C77331" w:rsidRDefault="00C77331" w:rsidP="00C77331">
      <w:pPr>
        <w:widowControl/>
      </w:pPr>
      <w:r w:rsidRPr="00C77331">
        <w:t>The same Decision or Actual Event MUST NOT create duplicate active Commitments.</w:t>
      </w:r>
    </w:p>
    <w:p w14:paraId="26BAEB4D" w14:textId="77777777" w:rsidR="00C77331" w:rsidRPr="00C77331" w:rsidRDefault="00C77331" w:rsidP="00C77331">
      <w:pPr>
        <w:pStyle w:val="RequirementID"/>
        <w:keepNext/>
      </w:pPr>
      <w:r w:rsidRPr="00C77331">
        <w:t>DM-COMMIT-003</w:t>
      </w:r>
    </w:p>
    <w:p w14:paraId="6BE1A73C" w14:textId="77777777" w:rsidR="00C77331" w:rsidRPr="00C77331" w:rsidRDefault="00C77331" w:rsidP="00C77331">
      <w:pPr>
        <w:widowControl/>
      </w:pPr>
      <w:r w:rsidRPr="00C77331">
        <w:t>A Commitment MUST identify whether it is unit-specific or quantity-based.</w:t>
      </w:r>
    </w:p>
    <w:p w14:paraId="4AD9A6D3" w14:textId="77777777" w:rsidR="00C77331" w:rsidRPr="00C77331" w:rsidRDefault="00C77331" w:rsidP="00C77331">
      <w:pPr>
        <w:pStyle w:val="RequirementID"/>
        <w:keepNext/>
      </w:pPr>
      <w:r w:rsidRPr="00C77331">
        <w:t>DM-COMMIT-004</w:t>
      </w:r>
    </w:p>
    <w:p w14:paraId="1AE1DA93" w14:textId="77777777" w:rsidR="00C77331" w:rsidRPr="00C77331" w:rsidRDefault="00C77331" w:rsidP="00C77331">
      <w:pPr>
        <w:widowControl/>
      </w:pPr>
      <w:r w:rsidRPr="00C77331">
        <w:t>Unit-specific commitments MUST reference resolved or explicitly unresolved unit identity.</w:t>
      </w:r>
    </w:p>
    <w:p w14:paraId="658AFEC9" w14:textId="77777777" w:rsidR="00C77331" w:rsidRPr="00C77331" w:rsidRDefault="00C77331" w:rsidP="00C77331">
      <w:pPr>
        <w:pStyle w:val="RequirementID"/>
        <w:keepNext/>
      </w:pPr>
      <w:r w:rsidRPr="00C77331">
        <w:t>DM-COMMIT-005</w:t>
      </w:r>
    </w:p>
    <w:p w14:paraId="205D4681" w14:textId="77777777" w:rsidR="00C77331" w:rsidRPr="00C77331" w:rsidRDefault="00C77331" w:rsidP="00C77331">
      <w:pPr>
        <w:widowControl/>
      </w:pPr>
      <w:r w:rsidRPr="00C77331">
        <w:lastRenderedPageBreak/>
        <w:t>Cancellation or reversal MUST remove the commitment from current planning without erasing its history.</w:t>
      </w:r>
    </w:p>
    <w:p w14:paraId="35668267" w14:textId="77777777" w:rsidR="00C77331" w:rsidRPr="00C77331" w:rsidRDefault="00C77331" w:rsidP="00C77331">
      <w:r w:rsidRPr="00C77331">
        <w:pict w14:anchorId="3BD1D9AE">
          <v:rect id="_x0000_i2057" style="width:0;height:1.5pt" o:hralign="center" o:hrstd="t" o:hr="t" fillcolor="#a0a0a0" stroked="f"/>
        </w:pict>
      </w:r>
    </w:p>
    <w:p w14:paraId="38A58475" w14:textId="77777777" w:rsidR="00C77331" w:rsidRPr="00C77331" w:rsidRDefault="00C77331" w:rsidP="00C77331">
      <w:pPr>
        <w:pStyle w:val="Heading2"/>
        <w:rPr>
          <w:b/>
          <w:bCs/>
        </w:rPr>
      </w:pPr>
      <w:r w:rsidRPr="00C77331">
        <w:rPr>
          <w:b/>
          <w:bCs/>
        </w:rPr>
        <w:t>03.26 Service Loaner Fleet aggregate</w:t>
      </w:r>
    </w:p>
    <w:p w14:paraId="40D74A94" w14:textId="77777777" w:rsidR="00C77331" w:rsidRPr="00C77331" w:rsidRDefault="00C77331" w:rsidP="00C77331">
      <w:pPr>
        <w:rPr>
          <w:b/>
          <w:bCs/>
        </w:rPr>
      </w:pPr>
      <w:r w:rsidRPr="00C77331">
        <w:rPr>
          <w:b/>
          <w:bCs/>
        </w:rPr>
        <w:t>Purpose</w:t>
      </w:r>
    </w:p>
    <w:p w14:paraId="1E54F3F2" w14:textId="77777777" w:rsidR="00C77331" w:rsidRPr="00C77331" w:rsidRDefault="00C77331" w:rsidP="00C77331">
      <w:r w:rsidRPr="00C77331">
        <w:t>Represents the official current and future Service Loaner portfolio for one store or scope.</w:t>
      </w:r>
    </w:p>
    <w:p w14:paraId="3C1F5F22" w14:textId="77777777" w:rsidR="00C77331" w:rsidRPr="00C77331" w:rsidRDefault="00C77331" w:rsidP="00C77331">
      <w:pPr>
        <w:rPr>
          <w:b/>
          <w:bCs/>
        </w:rPr>
      </w:pPr>
      <w:r w:rsidRPr="00C77331">
        <w:rPr>
          <w:b/>
          <w:bCs/>
        </w:rPr>
        <w:t>Components</w:t>
      </w:r>
    </w:p>
    <w:p w14:paraId="1A917B7D" w14:textId="77777777" w:rsidR="00C77331" w:rsidRPr="00C77331" w:rsidRDefault="00C77331" w:rsidP="00C77331">
      <w:pPr>
        <w:numPr>
          <w:ilvl w:val="0"/>
          <w:numId w:val="184"/>
        </w:numPr>
      </w:pPr>
      <w:r w:rsidRPr="00C77331">
        <w:t>current active members;</w:t>
      </w:r>
    </w:p>
    <w:p w14:paraId="5A3B1F9C" w14:textId="77777777" w:rsidR="00C77331" w:rsidRPr="00C77331" w:rsidRDefault="00C77331" w:rsidP="00C77331">
      <w:pPr>
        <w:numPr>
          <w:ilvl w:val="0"/>
          <w:numId w:val="184"/>
        </w:numPr>
      </w:pPr>
      <w:r w:rsidRPr="00C77331">
        <w:t>approved future entries;</w:t>
      </w:r>
    </w:p>
    <w:p w14:paraId="29387C2A" w14:textId="77777777" w:rsidR="00C77331" w:rsidRPr="00C77331" w:rsidRDefault="00C77331" w:rsidP="00C77331">
      <w:pPr>
        <w:numPr>
          <w:ilvl w:val="0"/>
          <w:numId w:val="184"/>
        </w:numPr>
      </w:pPr>
      <w:r w:rsidRPr="00C77331">
        <w:t>pending entries;</w:t>
      </w:r>
    </w:p>
    <w:p w14:paraId="77001E96" w14:textId="77777777" w:rsidR="00C77331" w:rsidRPr="00C77331" w:rsidRDefault="00C77331" w:rsidP="00C77331">
      <w:pPr>
        <w:numPr>
          <w:ilvl w:val="0"/>
          <w:numId w:val="184"/>
        </w:numPr>
      </w:pPr>
      <w:r w:rsidRPr="00C77331">
        <w:t>approved exits;</w:t>
      </w:r>
    </w:p>
    <w:p w14:paraId="5AA25DB2" w14:textId="77777777" w:rsidR="00C77331" w:rsidRPr="00C77331" w:rsidRDefault="00C77331" w:rsidP="00C77331">
      <w:pPr>
        <w:numPr>
          <w:ilvl w:val="0"/>
          <w:numId w:val="184"/>
        </w:numPr>
      </w:pPr>
      <w:r w:rsidRPr="00C77331">
        <w:t>pending exits;</w:t>
      </w:r>
    </w:p>
    <w:p w14:paraId="21F16396" w14:textId="77777777" w:rsidR="00C77331" w:rsidRPr="00C77331" w:rsidRDefault="00C77331" w:rsidP="00C77331">
      <w:pPr>
        <w:numPr>
          <w:ilvl w:val="0"/>
          <w:numId w:val="184"/>
        </w:numPr>
      </w:pPr>
      <w:r w:rsidRPr="00C77331">
        <w:t>target mix;</w:t>
      </w:r>
    </w:p>
    <w:p w14:paraId="448636E0" w14:textId="77777777" w:rsidR="00C77331" w:rsidRPr="00C77331" w:rsidRDefault="00C77331" w:rsidP="00C77331">
      <w:pPr>
        <w:numPr>
          <w:ilvl w:val="0"/>
          <w:numId w:val="184"/>
        </w:numPr>
      </w:pPr>
      <w:r w:rsidRPr="00C77331">
        <w:t>replacement dependencies;</w:t>
      </w:r>
    </w:p>
    <w:p w14:paraId="6BF410DB" w14:textId="77777777" w:rsidR="00C77331" w:rsidRPr="00C77331" w:rsidRDefault="00C77331" w:rsidP="00C77331">
      <w:pPr>
        <w:numPr>
          <w:ilvl w:val="0"/>
          <w:numId w:val="184"/>
        </w:numPr>
      </w:pPr>
      <w:r w:rsidRPr="00C77331">
        <w:t>policy context;</w:t>
      </w:r>
    </w:p>
    <w:p w14:paraId="0D378777" w14:textId="77777777" w:rsidR="00C77331" w:rsidRPr="00C77331" w:rsidRDefault="00C77331" w:rsidP="00C77331">
      <w:pPr>
        <w:numPr>
          <w:ilvl w:val="0"/>
          <w:numId w:val="184"/>
        </w:numPr>
      </w:pPr>
      <w:r w:rsidRPr="00C77331">
        <w:t>fleet-level projections.</w:t>
      </w:r>
    </w:p>
    <w:p w14:paraId="265494E8" w14:textId="77777777" w:rsidR="00C77331" w:rsidRPr="00C77331" w:rsidRDefault="00C77331" w:rsidP="00C77331">
      <w:pPr>
        <w:rPr>
          <w:b/>
          <w:bCs/>
        </w:rPr>
      </w:pPr>
      <w:r w:rsidRPr="00C77331">
        <w:rPr>
          <w:b/>
          <w:bCs/>
        </w:rPr>
        <w:t>Lifecycle</w:t>
      </w:r>
    </w:p>
    <w:p w14:paraId="15E1565C" w14:textId="77777777" w:rsidR="00C77331" w:rsidRPr="00C77331" w:rsidRDefault="00C77331" w:rsidP="00C77331">
      <w:r w:rsidRPr="00C77331">
        <w:t>The aggregate itself may be continuously active.</w:t>
      </w:r>
    </w:p>
    <w:p w14:paraId="00BAC53E" w14:textId="77777777" w:rsidR="00C77331" w:rsidRPr="00C77331" w:rsidRDefault="00C77331" w:rsidP="00C77331">
      <w:r w:rsidRPr="00C77331">
        <w:t>Versioned portfolio states may be:</w:t>
      </w:r>
    </w:p>
    <w:p w14:paraId="182D8962" w14:textId="77777777" w:rsidR="00C77331" w:rsidRPr="00C77331" w:rsidRDefault="00C77331" w:rsidP="00C77331">
      <w:pPr>
        <w:numPr>
          <w:ilvl w:val="0"/>
          <w:numId w:val="185"/>
        </w:numPr>
      </w:pPr>
      <w:r w:rsidRPr="00C77331">
        <w:t>CURRENT_OFFICIAL</w:t>
      </w:r>
    </w:p>
    <w:p w14:paraId="25FC2E60" w14:textId="77777777" w:rsidR="00C77331" w:rsidRPr="00C77331" w:rsidRDefault="00C77331" w:rsidP="00C77331">
      <w:pPr>
        <w:numPr>
          <w:ilvl w:val="0"/>
          <w:numId w:val="185"/>
        </w:numPr>
      </w:pPr>
      <w:r w:rsidRPr="00C77331">
        <w:t>PROJECTED_OFFICIAL</w:t>
      </w:r>
    </w:p>
    <w:p w14:paraId="568BD993" w14:textId="77777777" w:rsidR="00C77331" w:rsidRPr="00C77331" w:rsidRDefault="00C77331" w:rsidP="00C77331">
      <w:pPr>
        <w:numPr>
          <w:ilvl w:val="0"/>
          <w:numId w:val="185"/>
        </w:numPr>
      </w:pPr>
      <w:r w:rsidRPr="00C77331">
        <w:t>SCENARIO</w:t>
      </w:r>
    </w:p>
    <w:p w14:paraId="4E26C38A" w14:textId="77777777" w:rsidR="00C77331" w:rsidRPr="00C77331" w:rsidRDefault="00C77331" w:rsidP="00C77331">
      <w:pPr>
        <w:numPr>
          <w:ilvl w:val="0"/>
          <w:numId w:val="185"/>
        </w:numPr>
      </w:pPr>
      <w:r w:rsidRPr="00C77331">
        <w:t>HISTORICAL</w:t>
      </w:r>
    </w:p>
    <w:p w14:paraId="40287347" w14:textId="77777777" w:rsidR="00C77331" w:rsidRPr="00C77331" w:rsidRDefault="00C77331" w:rsidP="00C77331">
      <w:pPr>
        <w:numPr>
          <w:ilvl w:val="0"/>
          <w:numId w:val="185"/>
        </w:numPr>
      </w:pPr>
      <w:r w:rsidRPr="00C77331">
        <w:t>INVALIDATED</w:t>
      </w:r>
    </w:p>
    <w:p w14:paraId="6ADB4514" w14:textId="77777777" w:rsidR="00C77331" w:rsidRPr="00C77331" w:rsidRDefault="00C77331" w:rsidP="00C77331">
      <w:pPr>
        <w:pStyle w:val="RequirementID"/>
        <w:keepNext/>
      </w:pPr>
      <w:r w:rsidRPr="00C77331">
        <w:t>DM-SLFLEET-001</w:t>
      </w:r>
    </w:p>
    <w:p w14:paraId="78F60BBF" w14:textId="77777777" w:rsidR="00C77331" w:rsidRPr="00C77331" w:rsidRDefault="00C77331" w:rsidP="00C77331">
      <w:pPr>
        <w:widowControl/>
      </w:pPr>
      <w:r w:rsidRPr="00C77331">
        <w:t>The Service Loaner Fleet MUST be derived from accepted entry, active, retirement, and handoff facts plus official commitments.</w:t>
      </w:r>
    </w:p>
    <w:p w14:paraId="122D856B" w14:textId="77777777" w:rsidR="00C77331" w:rsidRPr="00C77331" w:rsidRDefault="00C77331" w:rsidP="00C77331">
      <w:pPr>
        <w:pStyle w:val="RequirementID"/>
        <w:keepNext/>
      </w:pPr>
      <w:r w:rsidRPr="00C77331">
        <w:lastRenderedPageBreak/>
        <w:t>DM-SLFLEET-002</w:t>
      </w:r>
    </w:p>
    <w:p w14:paraId="7764040D" w14:textId="77777777" w:rsidR="00C77331" w:rsidRPr="00C77331" w:rsidRDefault="00C77331" w:rsidP="00C77331">
      <w:pPr>
        <w:widowControl/>
      </w:pPr>
      <w:r w:rsidRPr="00C77331">
        <w:t>The fleet MUST NOT infer active membership solely from a stale prior snapshot when a later accepted full snapshot and confirmed lifecycle events establish a different state.</w:t>
      </w:r>
    </w:p>
    <w:p w14:paraId="52FC710A" w14:textId="77777777" w:rsidR="00C77331" w:rsidRPr="00C77331" w:rsidRDefault="00C77331" w:rsidP="00C77331">
      <w:pPr>
        <w:pStyle w:val="RequirementID"/>
        <w:keepNext/>
      </w:pPr>
      <w:r w:rsidRPr="00C77331">
        <w:t>DM-SLFLEET-003</w:t>
      </w:r>
    </w:p>
    <w:p w14:paraId="39897276" w14:textId="77777777" w:rsidR="00C77331" w:rsidRPr="00C77331" w:rsidRDefault="00C77331" w:rsidP="00C77331">
      <w:pPr>
        <w:widowControl/>
      </w:pPr>
      <w:r w:rsidRPr="00C77331">
        <w:t>Approved future entries and exits MUST affect projected fleet state before execution.</w:t>
      </w:r>
    </w:p>
    <w:p w14:paraId="68F8ECEF" w14:textId="77777777" w:rsidR="00C77331" w:rsidRPr="00C77331" w:rsidRDefault="00C77331" w:rsidP="00C77331">
      <w:pPr>
        <w:pStyle w:val="RequirementID"/>
        <w:keepNext/>
      </w:pPr>
      <w:r w:rsidRPr="00C77331">
        <w:t>DM-SLFLEET-004</w:t>
      </w:r>
    </w:p>
    <w:p w14:paraId="30A68563" w14:textId="77777777" w:rsidR="00C77331" w:rsidRPr="00C77331" w:rsidRDefault="00C77331" w:rsidP="00C77331">
      <w:pPr>
        <w:widowControl/>
      </w:pPr>
      <w:r w:rsidRPr="00C77331">
        <w:t>Actual active fleet membership and projected future membership MUST remain distinguishable.</w:t>
      </w:r>
    </w:p>
    <w:p w14:paraId="7F57E467" w14:textId="77777777" w:rsidR="00C77331" w:rsidRPr="00C77331" w:rsidRDefault="00C77331" w:rsidP="00C77331">
      <w:r w:rsidRPr="00C77331">
        <w:pict w14:anchorId="7C98B622">
          <v:rect id="_x0000_i2058" style="width:0;height:1.5pt" o:hralign="center" o:hrstd="t" o:hr="t" fillcolor="#a0a0a0" stroked="f"/>
        </w:pict>
      </w:r>
    </w:p>
    <w:p w14:paraId="69E24185" w14:textId="77777777" w:rsidR="00C77331" w:rsidRPr="00C77331" w:rsidRDefault="00C77331" w:rsidP="00C77331">
      <w:pPr>
        <w:pStyle w:val="Heading2"/>
        <w:rPr>
          <w:b/>
          <w:bCs/>
        </w:rPr>
      </w:pPr>
      <w:r w:rsidRPr="00C77331">
        <w:rPr>
          <w:b/>
          <w:bCs/>
        </w:rPr>
        <w:t>03.27 Service Loaner Entry Decision</w:t>
      </w:r>
    </w:p>
    <w:p w14:paraId="27F88022" w14:textId="77777777" w:rsidR="00C77331" w:rsidRPr="00C77331" w:rsidRDefault="00C77331" w:rsidP="00C77331">
      <w:pPr>
        <w:rPr>
          <w:b/>
          <w:bCs/>
        </w:rPr>
      </w:pPr>
      <w:r w:rsidRPr="00C77331">
        <w:rPr>
          <w:b/>
          <w:bCs/>
        </w:rPr>
        <w:t>Purpose</w:t>
      </w:r>
    </w:p>
    <w:p w14:paraId="035852A6" w14:textId="77777777" w:rsidR="00C77331" w:rsidRPr="00C77331" w:rsidRDefault="00C77331" w:rsidP="00C77331">
      <w:r w:rsidRPr="00C77331">
        <w:t>Represents the Decision to place a specific Vehicle Unit into Service Loaner.</w:t>
      </w:r>
    </w:p>
    <w:p w14:paraId="6E6769EB" w14:textId="77777777" w:rsidR="00C77331" w:rsidRPr="00C77331" w:rsidRDefault="00C77331" w:rsidP="00C77331">
      <w:pPr>
        <w:rPr>
          <w:b/>
          <w:bCs/>
        </w:rPr>
      </w:pPr>
      <w:r w:rsidRPr="00C77331">
        <w:rPr>
          <w:b/>
          <w:bCs/>
        </w:rPr>
        <w:t>Lifecycle states</w:t>
      </w:r>
    </w:p>
    <w:p w14:paraId="10573E61" w14:textId="77777777" w:rsidR="00C77331" w:rsidRPr="00C77331" w:rsidRDefault="00C77331" w:rsidP="00C77331">
      <w:r w:rsidRPr="00C77331">
        <w:t>Uses the general Decision lifecycle.</w:t>
      </w:r>
    </w:p>
    <w:p w14:paraId="7E00D930" w14:textId="77777777" w:rsidR="00C77331" w:rsidRPr="00C77331" w:rsidRDefault="00C77331" w:rsidP="00C77331">
      <w:pPr>
        <w:rPr>
          <w:b/>
          <w:bCs/>
        </w:rPr>
      </w:pPr>
      <w:r w:rsidRPr="00C77331">
        <w:rPr>
          <w:b/>
          <w:bCs/>
        </w:rPr>
        <w:t>Required domain content</w:t>
      </w:r>
    </w:p>
    <w:p w14:paraId="0199115C" w14:textId="77777777" w:rsidR="00C77331" w:rsidRPr="00C77331" w:rsidRDefault="00C77331" w:rsidP="00C77331">
      <w:pPr>
        <w:numPr>
          <w:ilvl w:val="0"/>
          <w:numId w:val="186"/>
        </w:numPr>
      </w:pPr>
      <w:r w:rsidRPr="00C77331">
        <w:t>candidate VIN;</w:t>
      </w:r>
    </w:p>
    <w:p w14:paraId="683BA0E7" w14:textId="77777777" w:rsidR="00C77331" w:rsidRPr="00C77331" w:rsidRDefault="00C77331" w:rsidP="00C77331">
      <w:pPr>
        <w:numPr>
          <w:ilvl w:val="0"/>
          <w:numId w:val="186"/>
        </w:numPr>
      </w:pPr>
      <w:r w:rsidRPr="00C77331">
        <w:t>current New Retail status;</w:t>
      </w:r>
    </w:p>
    <w:p w14:paraId="5298BDBF" w14:textId="77777777" w:rsidR="00C77331" w:rsidRPr="00C77331" w:rsidRDefault="00C77331" w:rsidP="00C77331">
      <w:pPr>
        <w:numPr>
          <w:ilvl w:val="0"/>
          <w:numId w:val="186"/>
        </w:numPr>
      </w:pPr>
      <w:r w:rsidRPr="00C77331">
        <w:t>expected lifecycle;</w:t>
      </w:r>
    </w:p>
    <w:p w14:paraId="48B4290B" w14:textId="77777777" w:rsidR="00C77331" w:rsidRPr="00C77331" w:rsidRDefault="00C77331" w:rsidP="00C77331">
      <w:pPr>
        <w:numPr>
          <w:ilvl w:val="0"/>
          <w:numId w:val="186"/>
        </w:numPr>
      </w:pPr>
      <w:r w:rsidRPr="00C77331">
        <w:t>New Retail opportunity cost;</w:t>
      </w:r>
    </w:p>
    <w:p w14:paraId="429770F9" w14:textId="77777777" w:rsidR="00C77331" w:rsidRPr="00C77331" w:rsidRDefault="00C77331" w:rsidP="00C77331">
      <w:pPr>
        <w:numPr>
          <w:ilvl w:val="0"/>
          <w:numId w:val="186"/>
        </w:numPr>
      </w:pPr>
      <w:r w:rsidRPr="00C77331">
        <w:t>fleet need;</w:t>
      </w:r>
    </w:p>
    <w:p w14:paraId="46D5E277" w14:textId="77777777" w:rsidR="00C77331" w:rsidRPr="00C77331" w:rsidRDefault="00C77331" w:rsidP="00C77331">
      <w:pPr>
        <w:numPr>
          <w:ilvl w:val="0"/>
          <w:numId w:val="186"/>
        </w:numPr>
      </w:pPr>
      <w:r w:rsidRPr="00C77331">
        <w:t>target-mix effect;</w:t>
      </w:r>
    </w:p>
    <w:p w14:paraId="165DB930" w14:textId="77777777" w:rsidR="00C77331" w:rsidRPr="00C77331" w:rsidRDefault="00C77331" w:rsidP="00C77331">
      <w:pPr>
        <w:numPr>
          <w:ilvl w:val="0"/>
          <w:numId w:val="186"/>
        </w:numPr>
      </w:pPr>
      <w:r w:rsidRPr="00C77331">
        <w:t>economic projection;</w:t>
      </w:r>
    </w:p>
    <w:p w14:paraId="249624A1" w14:textId="77777777" w:rsidR="00C77331" w:rsidRPr="00C77331" w:rsidRDefault="00C77331" w:rsidP="00C77331">
      <w:pPr>
        <w:numPr>
          <w:ilvl w:val="0"/>
          <w:numId w:val="186"/>
        </w:numPr>
      </w:pPr>
      <w:r w:rsidRPr="00C77331">
        <w:t>active policy;</w:t>
      </w:r>
    </w:p>
    <w:p w14:paraId="2F080530" w14:textId="77777777" w:rsidR="00C77331" w:rsidRPr="00C77331" w:rsidRDefault="00C77331" w:rsidP="00C77331">
      <w:pPr>
        <w:numPr>
          <w:ilvl w:val="0"/>
          <w:numId w:val="186"/>
        </w:numPr>
      </w:pPr>
      <w:r w:rsidRPr="00C77331">
        <w:t>replacement implications;</w:t>
      </w:r>
    </w:p>
    <w:p w14:paraId="61BBCDF7" w14:textId="77777777" w:rsidR="00C77331" w:rsidRPr="00C77331" w:rsidRDefault="00C77331" w:rsidP="00C77331">
      <w:pPr>
        <w:numPr>
          <w:ilvl w:val="0"/>
          <w:numId w:val="186"/>
        </w:numPr>
      </w:pPr>
      <w:r w:rsidRPr="00C77331">
        <w:t>approval;</w:t>
      </w:r>
    </w:p>
    <w:p w14:paraId="7CD95A2A" w14:textId="77777777" w:rsidR="00C77331" w:rsidRPr="00C77331" w:rsidRDefault="00C77331" w:rsidP="00C77331">
      <w:pPr>
        <w:numPr>
          <w:ilvl w:val="0"/>
          <w:numId w:val="186"/>
        </w:numPr>
      </w:pPr>
      <w:r w:rsidRPr="00C77331">
        <w:t>later entry event.</w:t>
      </w:r>
    </w:p>
    <w:p w14:paraId="3964EA81" w14:textId="77777777" w:rsidR="00C77331" w:rsidRPr="00C77331" w:rsidRDefault="00C77331" w:rsidP="00C77331">
      <w:pPr>
        <w:pStyle w:val="RequirementID"/>
        <w:keepNext/>
      </w:pPr>
      <w:r w:rsidRPr="00C77331">
        <w:t>DM-SLENTRY-001</w:t>
      </w:r>
    </w:p>
    <w:p w14:paraId="6F852A68" w14:textId="77777777" w:rsidR="00C77331" w:rsidRPr="00C77331" w:rsidRDefault="00C77331" w:rsidP="00C77331">
      <w:pPr>
        <w:widowControl/>
      </w:pPr>
      <w:r w:rsidRPr="00C77331">
        <w:lastRenderedPageBreak/>
        <w:t>Service Loaner entry MUST be a separate Decision from retirement timing.</w:t>
      </w:r>
    </w:p>
    <w:p w14:paraId="62B8C5ED" w14:textId="77777777" w:rsidR="00C77331" w:rsidRPr="00C77331" w:rsidRDefault="00C77331" w:rsidP="00C77331">
      <w:pPr>
        <w:pStyle w:val="RequirementID"/>
        <w:keepNext/>
      </w:pPr>
      <w:r w:rsidRPr="00C77331">
        <w:t>DM-SLENTRY-002</w:t>
      </w:r>
    </w:p>
    <w:p w14:paraId="658DEF89" w14:textId="77777777" w:rsidR="00C77331" w:rsidRPr="00C77331" w:rsidRDefault="00C77331" w:rsidP="00C77331">
      <w:pPr>
        <w:widowControl/>
      </w:pPr>
      <w:r w:rsidRPr="00C77331">
        <w:t>Approval of entry MUST create a future commitment.</w:t>
      </w:r>
    </w:p>
    <w:p w14:paraId="112B3DD4" w14:textId="77777777" w:rsidR="00C77331" w:rsidRPr="00C77331" w:rsidRDefault="00C77331" w:rsidP="00C77331">
      <w:pPr>
        <w:pStyle w:val="RequirementID"/>
        <w:keepNext/>
      </w:pPr>
      <w:r w:rsidRPr="00C77331">
        <w:t>DM-SLENTRY-003</w:t>
      </w:r>
    </w:p>
    <w:p w14:paraId="42EFA670" w14:textId="77777777" w:rsidR="00C77331" w:rsidRPr="00C77331" w:rsidRDefault="00C77331" w:rsidP="00C77331">
      <w:pPr>
        <w:widowControl/>
      </w:pPr>
      <w:r w:rsidRPr="00C77331">
        <w:t>Actual Service Loaner entry MUST be recorded as a separate Actual Event.</w:t>
      </w:r>
    </w:p>
    <w:p w14:paraId="7ED0E7E8" w14:textId="77777777" w:rsidR="00C77331" w:rsidRPr="00C77331" w:rsidRDefault="00C77331" w:rsidP="00C77331">
      <w:pPr>
        <w:pStyle w:val="RequirementID"/>
        <w:keepNext/>
      </w:pPr>
      <w:r w:rsidRPr="00C77331">
        <w:t>DM-SLENTRY-004</w:t>
      </w:r>
    </w:p>
    <w:p w14:paraId="2F5DAB97" w14:textId="77777777" w:rsidR="00C77331" w:rsidRPr="00C77331" w:rsidRDefault="00C77331" w:rsidP="00C77331">
      <w:pPr>
        <w:widowControl/>
      </w:pPr>
      <w:r w:rsidRPr="00C77331">
        <w:t>An approved but not executed entry MUST remain distinguishable from an active Service Loaner.</w:t>
      </w:r>
    </w:p>
    <w:p w14:paraId="378C8085" w14:textId="77777777" w:rsidR="00C77331" w:rsidRPr="00C77331" w:rsidRDefault="00C77331" w:rsidP="00C77331">
      <w:r w:rsidRPr="00C77331">
        <w:pict w14:anchorId="099032F6">
          <v:rect id="_x0000_i2059" style="width:0;height:1.5pt" o:hralign="center" o:hrstd="t" o:hr="t" fillcolor="#a0a0a0" stroked="f"/>
        </w:pict>
      </w:r>
    </w:p>
    <w:p w14:paraId="242B3ECB" w14:textId="77777777" w:rsidR="00C77331" w:rsidRPr="00C77331" w:rsidRDefault="00C77331" w:rsidP="00C77331">
      <w:pPr>
        <w:pStyle w:val="Heading2"/>
        <w:rPr>
          <w:b/>
          <w:bCs/>
        </w:rPr>
      </w:pPr>
      <w:r w:rsidRPr="00C77331">
        <w:rPr>
          <w:b/>
          <w:bCs/>
        </w:rPr>
        <w:t>03.28 Service Loaner Membership record</w:t>
      </w:r>
    </w:p>
    <w:p w14:paraId="2A14A85F" w14:textId="77777777" w:rsidR="00C77331" w:rsidRPr="00C77331" w:rsidRDefault="00C77331" w:rsidP="00C77331">
      <w:pPr>
        <w:rPr>
          <w:b/>
          <w:bCs/>
        </w:rPr>
      </w:pPr>
      <w:r w:rsidRPr="00C77331">
        <w:rPr>
          <w:b/>
          <w:bCs/>
        </w:rPr>
        <w:t>Purpose</w:t>
      </w:r>
    </w:p>
    <w:p w14:paraId="758C07F2" w14:textId="77777777" w:rsidR="00C77331" w:rsidRPr="00C77331" w:rsidRDefault="00C77331" w:rsidP="00C77331">
      <w:r w:rsidRPr="00C77331">
        <w:t>Represents one Vehicle Unit’s actual participation in the Service Loaner program.</w:t>
      </w:r>
    </w:p>
    <w:p w14:paraId="1819BB0A" w14:textId="77777777" w:rsidR="00C77331" w:rsidRPr="00C77331" w:rsidRDefault="00C77331" w:rsidP="00C77331">
      <w:pPr>
        <w:rPr>
          <w:b/>
          <w:bCs/>
        </w:rPr>
      </w:pPr>
      <w:r w:rsidRPr="00C77331">
        <w:rPr>
          <w:b/>
          <w:bCs/>
        </w:rPr>
        <w:t>Required attributes</w:t>
      </w:r>
    </w:p>
    <w:p w14:paraId="2E29264E" w14:textId="77777777" w:rsidR="00C77331" w:rsidRPr="00C77331" w:rsidRDefault="00C77331" w:rsidP="00C77331">
      <w:pPr>
        <w:numPr>
          <w:ilvl w:val="0"/>
          <w:numId w:val="187"/>
        </w:numPr>
      </w:pPr>
      <w:r w:rsidRPr="00C77331">
        <w:t>VIN/Vehicle Unit;</w:t>
      </w:r>
    </w:p>
    <w:p w14:paraId="7BAF5699" w14:textId="77777777" w:rsidR="00C77331" w:rsidRPr="00C77331" w:rsidRDefault="00C77331" w:rsidP="00C77331">
      <w:pPr>
        <w:numPr>
          <w:ilvl w:val="0"/>
          <w:numId w:val="187"/>
        </w:numPr>
      </w:pPr>
      <w:r w:rsidRPr="00C77331">
        <w:t>entry event;</w:t>
      </w:r>
    </w:p>
    <w:p w14:paraId="109A2ABD" w14:textId="77777777" w:rsidR="00C77331" w:rsidRPr="00C77331" w:rsidRDefault="00C77331" w:rsidP="00C77331">
      <w:pPr>
        <w:numPr>
          <w:ilvl w:val="0"/>
          <w:numId w:val="187"/>
        </w:numPr>
      </w:pPr>
      <w:r w:rsidRPr="00C77331">
        <w:t>verified in-service date;</w:t>
      </w:r>
    </w:p>
    <w:p w14:paraId="05665195" w14:textId="77777777" w:rsidR="00C77331" w:rsidRPr="00C77331" w:rsidRDefault="00C77331" w:rsidP="00C77331">
      <w:pPr>
        <w:numPr>
          <w:ilvl w:val="0"/>
          <w:numId w:val="187"/>
        </w:numPr>
      </w:pPr>
      <w:r w:rsidRPr="00C77331">
        <w:t>active policy at entry;</w:t>
      </w:r>
    </w:p>
    <w:p w14:paraId="41546818" w14:textId="77777777" w:rsidR="00C77331" w:rsidRPr="00C77331" w:rsidRDefault="00C77331" w:rsidP="00C77331">
      <w:pPr>
        <w:numPr>
          <w:ilvl w:val="0"/>
          <w:numId w:val="187"/>
        </w:numPr>
      </w:pPr>
      <w:r w:rsidRPr="00C77331">
        <w:t>active status;</w:t>
      </w:r>
    </w:p>
    <w:p w14:paraId="5E2A2594" w14:textId="77777777" w:rsidR="00C77331" w:rsidRPr="00C77331" w:rsidRDefault="00C77331" w:rsidP="00C77331">
      <w:pPr>
        <w:numPr>
          <w:ilvl w:val="0"/>
          <w:numId w:val="187"/>
        </w:numPr>
      </w:pPr>
      <w:r w:rsidRPr="00C77331">
        <w:t>retirement event if any;</w:t>
      </w:r>
    </w:p>
    <w:p w14:paraId="11F075D6" w14:textId="77777777" w:rsidR="00C77331" w:rsidRPr="00C77331" w:rsidRDefault="00C77331" w:rsidP="00C77331">
      <w:pPr>
        <w:numPr>
          <w:ilvl w:val="0"/>
          <w:numId w:val="187"/>
        </w:numPr>
      </w:pPr>
      <w:r w:rsidRPr="00C77331">
        <w:t>current source observations;</w:t>
      </w:r>
    </w:p>
    <w:p w14:paraId="50E548C4" w14:textId="77777777" w:rsidR="00C77331" w:rsidRPr="00C77331" w:rsidRDefault="00C77331" w:rsidP="00C77331">
      <w:pPr>
        <w:numPr>
          <w:ilvl w:val="0"/>
          <w:numId w:val="187"/>
        </w:numPr>
      </w:pPr>
      <w:r w:rsidRPr="00C77331">
        <w:t>economic projection references;</w:t>
      </w:r>
    </w:p>
    <w:p w14:paraId="07255F9F" w14:textId="77777777" w:rsidR="00C77331" w:rsidRPr="00C77331" w:rsidRDefault="00C77331" w:rsidP="00C77331">
      <w:pPr>
        <w:numPr>
          <w:ilvl w:val="0"/>
          <w:numId w:val="187"/>
        </w:numPr>
      </w:pPr>
      <w:r w:rsidRPr="00C77331">
        <w:t>execution constraints;</w:t>
      </w:r>
    </w:p>
    <w:p w14:paraId="3FD21720" w14:textId="77777777" w:rsidR="00C77331" w:rsidRPr="00C77331" w:rsidRDefault="00C77331" w:rsidP="00C77331">
      <w:pPr>
        <w:numPr>
          <w:ilvl w:val="0"/>
          <w:numId w:val="187"/>
        </w:numPr>
      </w:pPr>
      <w:r w:rsidRPr="00C77331">
        <w:t>final return facts.</w:t>
      </w:r>
    </w:p>
    <w:p w14:paraId="79CE0196" w14:textId="77777777" w:rsidR="00C77331" w:rsidRPr="00C77331" w:rsidRDefault="00C77331" w:rsidP="00C77331">
      <w:pPr>
        <w:rPr>
          <w:b/>
          <w:bCs/>
        </w:rPr>
      </w:pPr>
      <w:r w:rsidRPr="00C77331">
        <w:rPr>
          <w:b/>
          <w:bCs/>
        </w:rPr>
        <w:t>Lifecycle states</w:t>
      </w:r>
    </w:p>
    <w:p w14:paraId="6F1FC4F6" w14:textId="77777777" w:rsidR="00C77331" w:rsidRPr="00C77331" w:rsidRDefault="00C77331" w:rsidP="00C77331">
      <w:pPr>
        <w:numPr>
          <w:ilvl w:val="0"/>
          <w:numId w:val="188"/>
        </w:numPr>
      </w:pPr>
      <w:r w:rsidRPr="00C77331">
        <w:t>APPROVED_FOR_ENTRY</w:t>
      </w:r>
    </w:p>
    <w:p w14:paraId="30D3F9BE" w14:textId="77777777" w:rsidR="00C77331" w:rsidRPr="00C77331" w:rsidRDefault="00C77331" w:rsidP="00C77331">
      <w:pPr>
        <w:numPr>
          <w:ilvl w:val="0"/>
          <w:numId w:val="188"/>
        </w:numPr>
      </w:pPr>
      <w:r w:rsidRPr="00C77331">
        <w:t>PENDING_ENTRY</w:t>
      </w:r>
    </w:p>
    <w:p w14:paraId="4F20C8E9" w14:textId="77777777" w:rsidR="00C77331" w:rsidRPr="00C77331" w:rsidRDefault="00C77331" w:rsidP="00C77331">
      <w:pPr>
        <w:numPr>
          <w:ilvl w:val="0"/>
          <w:numId w:val="188"/>
        </w:numPr>
      </w:pPr>
      <w:r w:rsidRPr="00C77331">
        <w:lastRenderedPageBreak/>
        <w:t>ACTIVE</w:t>
      </w:r>
    </w:p>
    <w:p w14:paraId="37C87926" w14:textId="77777777" w:rsidR="00C77331" w:rsidRPr="00C77331" w:rsidRDefault="00C77331" w:rsidP="00C77331">
      <w:pPr>
        <w:numPr>
          <w:ilvl w:val="0"/>
          <w:numId w:val="188"/>
        </w:numPr>
      </w:pPr>
      <w:r w:rsidRPr="00C77331">
        <w:t>RETIREMENT_RECOMMENDED</w:t>
      </w:r>
    </w:p>
    <w:p w14:paraId="20DC6CDD" w14:textId="77777777" w:rsidR="00C77331" w:rsidRPr="00C77331" w:rsidRDefault="00C77331" w:rsidP="00C77331">
      <w:pPr>
        <w:numPr>
          <w:ilvl w:val="0"/>
          <w:numId w:val="188"/>
        </w:numPr>
      </w:pPr>
      <w:r w:rsidRPr="00C77331">
        <w:t>RETIREMENT_APPROVED</w:t>
      </w:r>
    </w:p>
    <w:p w14:paraId="43492DC1" w14:textId="77777777" w:rsidR="00C77331" w:rsidRPr="00C77331" w:rsidRDefault="00C77331" w:rsidP="00C77331">
      <w:pPr>
        <w:numPr>
          <w:ilvl w:val="0"/>
          <w:numId w:val="188"/>
        </w:numPr>
      </w:pPr>
      <w:r w:rsidRPr="00C77331">
        <w:t>RETIREMENT_PENDING</w:t>
      </w:r>
    </w:p>
    <w:p w14:paraId="696D2C4A" w14:textId="77777777" w:rsidR="00C77331" w:rsidRPr="00C77331" w:rsidRDefault="00C77331" w:rsidP="00C77331">
      <w:pPr>
        <w:numPr>
          <w:ilvl w:val="0"/>
          <w:numId w:val="188"/>
        </w:numPr>
      </w:pPr>
      <w:r w:rsidRPr="00C77331">
        <w:t>RETIRED_PENDING_CONFIRMATION</w:t>
      </w:r>
    </w:p>
    <w:p w14:paraId="1C48F14C" w14:textId="77777777" w:rsidR="00C77331" w:rsidRPr="00C77331" w:rsidRDefault="00C77331" w:rsidP="00C77331">
      <w:pPr>
        <w:numPr>
          <w:ilvl w:val="0"/>
          <w:numId w:val="188"/>
        </w:numPr>
      </w:pPr>
      <w:r w:rsidRPr="00C77331">
        <w:t>RETIRED_CONFIRMED</w:t>
      </w:r>
    </w:p>
    <w:p w14:paraId="355D9EFE" w14:textId="77777777" w:rsidR="00C77331" w:rsidRPr="00C77331" w:rsidRDefault="00C77331" w:rsidP="00C77331">
      <w:pPr>
        <w:numPr>
          <w:ilvl w:val="0"/>
          <w:numId w:val="188"/>
        </w:numPr>
      </w:pPr>
      <w:r w:rsidRPr="00C77331">
        <w:t>AWAITING_USED_CARS_RECEIPT</w:t>
      </w:r>
    </w:p>
    <w:p w14:paraId="63A93A75" w14:textId="77777777" w:rsidR="00C77331" w:rsidRPr="00C77331" w:rsidRDefault="00C77331" w:rsidP="00C77331">
      <w:pPr>
        <w:numPr>
          <w:ilvl w:val="0"/>
          <w:numId w:val="188"/>
        </w:numPr>
      </w:pPr>
      <w:r w:rsidRPr="00C77331">
        <w:t>RECEIVED_BY_USED_CARS</w:t>
      </w:r>
    </w:p>
    <w:p w14:paraId="6E347F94" w14:textId="77777777" w:rsidR="00C77331" w:rsidRPr="00C77331" w:rsidRDefault="00C77331" w:rsidP="00C77331">
      <w:pPr>
        <w:numPr>
          <w:ilvl w:val="0"/>
          <w:numId w:val="188"/>
        </w:numPr>
      </w:pPr>
      <w:r w:rsidRPr="00C77331">
        <w:t>CLOSED</w:t>
      </w:r>
    </w:p>
    <w:p w14:paraId="6F0F523D" w14:textId="77777777" w:rsidR="00C77331" w:rsidRPr="00C77331" w:rsidRDefault="00C77331" w:rsidP="00C77331">
      <w:pPr>
        <w:numPr>
          <w:ilvl w:val="0"/>
          <w:numId w:val="188"/>
        </w:numPr>
      </w:pPr>
      <w:r w:rsidRPr="00C77331">
        <w:t>DISPUTED</w:t>
      </w:r>
    </w:p>
    <w:p w14:paraId="39D2E991" w14:textId="77777777" w:rsidR="00C77331" w:rsidRPr="00C77331" w:rsidRDefault="00C77331" w:rsidP="00C77331">
      <w:pPr>
        <w:numPr>
          <w:ilvl w:val="0"/>
          <w:numId w:val="188"/>
        </w:numPr>
      </w:pPr>
      <w:r w:rsidRPr="00C77331">
        <w:t>CORRECTED</w:t>
      </w:r>
    </w:p>
    <w:p w14:paraId="6B573FCE" w14:textId="77777777" w:rsidR="00C77331" w:rsidRPr="00C77331" w:rsidRDefault="00C77331" w:rsidP="00C77331">
      <w:pPr>
        <w:pStyle w:val="RequirementID"/>
        <w:keepNext/>
      </w:pPr>
      <w:r w:rsidRPr="00C77331">
        <w:t>DM-SLMEM-001</w:t>
      </w:r>
    </w:p>
    <w:p w14:paraId="0D37C3C4" w14:textId="77777777" w:rsidR="00C77331" w:rsidRPr="00C77331" w:rsidRDefault="00C77331" w:rsidP="00C77331">
      <w:pPr>
        <w:widowControl/>
      </w:pPr>
      <w:r w:rsidRPr="00C77331">
        <w:t>The verified in-service date MUST start the Service Loaner program clock.</w:t>
      </w:r>
    </w:p>
    <w:p w14:paraId="2F5DE87B" w14:textId="77777777" w:rsidR="00C77331" w:rsidRPr="00C77331" w:rsidRDefault="00C77331" w:rsidP="00C77331">
      <w:pPr>
        <w:pStyle w:val="RequirementID"/>
        <w:keepNext/>
      </w:pPr>
      <w:r w:rsidRPr="00C77331">
        <w:t>DM-SLMEM-002</w:t>
      </w:r>
    </w:p>
    <w:p w14:paraId="40AC8BF4" w14:textId="77777777" w:rsidR="00C77331" w:rsidRPr="00C77331" w:rsidRDefault="00C77331" w:rsidP="00C77331">
      <w:pPr>
        <w:widowControl/>
      </w:pPr>
      <w:r w:rsidRPr="00C77331">
        <w:t>A retirement recommendation MUST NOT change actual membership state.</w:t>
      </w:r>
    </w:p>
    <w:p w14:paraId="3681DE3E" w14:textId="77777777" w:rsidR="00C77331" w:rsidRPr="00C77331" w:rsidRDefault="00C77331" w:rsidP="00C77331">
      <w:pPr>
        <w:pStyle w:val="RequirementID"/>
        <w:keepNext/>
      </w:pPr>
      <w:r w:rsidRPr="00C77331">
        <w:t>DM-SLMEM-003</w:t>
      </w:r>
    </w:p>
    <w:p w14:paraId="2F37B8C1" w14:textId="77777777" w:rsidR="00C77331" w:rsidRPr="00C77331" w:rsidRDefault="00C77331" w:rsidP="00C77331">
      <w:pPr>
        <w:widowControl/>
      </w:pPr>
      <w:r w:rsidRPr="00C77331">
        <w:t>Retirement approval MUST NOT itself prove actual retirement.</w:t>
      </w:r>
    </w:p>
    <w:p w14:paraId="07B7A1DA" w14:textId="77777777" w:rsidR="00C77331" w:rsidRPr="00C77331" w:rsidRDefault="00C77331" w:rsidP="00C77331">
      <w:pPr>
        <w:pStyle w:val="RequirementID"/>
        <w:keepNext/>
      </w:pPr>
      <w:r w:rsidRPr="00C77331">
        <w:t>DM-SLMEM-004</w:t>
      </w:r>
    </w:p>
    <w:p w14:paraId="2AC8E497" w14:textId="77777777" w:rsidR="00C77331" w:rsidRPr="00C77331" w:rsidRDefault="00C77331" w:rsidP="00C77331">
      <w:pPr>
        <w:widowControl/>
      </w:pPr>
      <w:r w:rsidRPr="00C77331">
        <w:t>Actual retirement and Used Cars receipt MUST remain separate lifecycle transitions.</w:t>
      </w:r>
    </w:p>
    <w:p w14:paraId="77F637C3" w14:textId="77777777" w:rsidR="00C77331" w:rsidRPr="00C77331" w:rsidRDefault="00C77331" w:rsidP="00C77331">
      <w:pPr>
        <w:pStyle w:val="RequirementID"/>
        <w:keepNext/>
      </w:pPr>
      <w:r w:rsidRPr="00C77331">
        <w:t>DM-SLMEM-005</w:t>
      </w:r>
    </w:p>
    <w:p w14:paraId="3BC63BE9" w14:textId="77777777" w:rsidR="00C77331" w:rsidRPr="00C77331" w:rsidRDefault="00C77331" w:rsidP="00C77331">
      <w:pPr>
        <w:widowControl/>
      </w:pPr>
      <w:r w:rsidRPr="00C77331">
        <w:t>A Service Loaner Membership record MUST preserve the active policy versions relevant to its lifecycle.</w:t>
      </w:r>
    </w:p>
    <w:p w14:paraId="3EF52E17" w14:textId="77777777" w:rsidR="00C77331" w:rsidRPr="00C77331" w:rsidRDefault="00C77331" w:rsidP="00C77331">
      <w:r w:rsidRPr="00C77331">
        <w:pict w14:anchorId="7BFFBD89">
          <v:rect id="_x0000_i2060" style="width:0;height:1.5pt" o:hralign="center" o:hrstd="t" o:hr="t" fillcolor="#a0a0a0" stroked="f"/>
        </w:pict>
      </w:r>
    </w:p>
    <w:p w14:paraId="5EF5F707" w14:textId="77777777" w:rsidR="00C77331" w:rsidRPr="00C77331" w:rsidRDefault="00C77331" w:rsidP="00C77331">
      <w:pPr>
        <w:pStyle w:val="Heading2"/>
        <w:rPr>
          <w:b/>
          <w:bCs/>
        </w:rPr>
      </w:pPr>
      <w:r w:rsidRPr="00C77331">
        <w:rPr>
          <w:b/>
          <w:bCs/>
        </w:rPr>
        <w:t>03.29 Service Loaner retirement transition</w:t>
      </w:r>
    </w:p>
    <w:p w14:paraId="1D12BD1C" w14:textId="77777777" w:rsidR="00C77331" w:rsidRPr="00C77331" w:rsidRDefault="00C77331" w:rsidP="00C77331">
      <w:r w:rsidRPr="00C77331">
        <w:t>The core retirement lifecycle is:</w:t>
      </w:r>
    </w:p>
    <w:p w14:paraId="72ED8E6C" w14:textId="77777777" w:rsidR="00C77331" w:rsidRPr="00C77331" w:rsidRDefault="00C77331" w:rsidP="00C77331">
      <w:r w:rsidRPr="00C77331">
        <w:t>ACTIVE</w:t>
      </w:r>
      <w:r w:rsidRPr="00C77331">
        <w:br/>
        <w:t>→ RETIREMENT_RECOMMENDED</w:t>
      </w:r>
      <w:r w:rsidRPr="00C77331">
        <w:br/>
      </w:r>
      <w:r w:rsidRPr="00C77331">
        <w:lastRenderedPageBreak/>
        <w:t>→ RETIREMENT_APPROVED</w:t>
      </w:r>
      <w:r w:rsidRPr="00C77331">
        <w:br/>
        <w:t>→ RETIREMENT_PENDING</w:t>
      </w:r>
      <w:r w:rsidRPr="00C77331">
        <w:br/>
        <w:t>→ RETIRED_PENDING_CONFIRMATION</w:t>
      </w:r>
      <w:r w:rsidRPr="00C77331">
        <w:br/>
        <w:t>→ RETIRED_CONFIRMED</w:t>
      </w:r>
      <w:r w:rsidRPr="00C77331">
        <w:br/>
        <w:t>→ AWAITING_USED_CARS_RECEIPT</w:t>
      </w:r>
      <w:r w:rsidRPr="00C77331">
        <w:br/>
        <w:t>→ RECEIVED_BY_USED_CARS</w:t>
      </w:r>
      <w:r w:rsidRPr="00C77331">
        <w:br/>
        <w:t>→ CLOSED</w:t>
      </w:r>
    </w:p>
    <w:p w14:paraId="1E7DA85E" w14:textId="77777777" w:rsidR="00C77331" w:rsidRPr="00C77331" w:rsidRDefault="00C77331" w:rsidP="00C77331">
      <w:r w:rsidRPr="00C77331">
        <w:t>Alternative transitions may include:</w:t>
      </w:r>
    </w:p>
    <w:p w14:paraId="55B0DD9D" w14:textId="77777777" w:rsidR="00C77331" w:rsidRPr="00C77331" w:rsidRDefault="00C77331" w:rsidP="00C77331">
      <w:pPr>
        <w:numPr>
          <w:ilvl w:val="0"/>
          <w:numId w:val="189"/>
        </w:numPr>
      </w:pPr>
      <w:r w:rsidRPr="00C77331">
        <w:t>recommendation rejected;</w:t>
      </w:r>
    </w:p>
    <w:p w14:paraId="7D32A41A" w14:textId="77777777" w:rsidR="00C77331" w:rsidRPr="00C77331" w:rsidRDefault="00C77331" w:rsidP="00C77331">
      <w:pPr>
        <w:numPr>
          <w:ilvl w:val="0"/>
          <w:numId w:val="189"/>
        </w:numPr>
      </w:pPr>
      <w:r w:rsidRPr="00C77331">
        <w:t>approval withdrawn;</w:t>
      </w:r>
    </w:p>
    <w:p w14:paraId="1ACE7202" w14:textId="77777777" w:rsidR="00C77331" w:rsidRPr="00C77331" w:rsidRDefault="00C77331" w:rsidP="00C77331">
      <w:pPr>
        <w:numPr>
          <w:ilvl w:val="0"/>
          <w:numId w:val="189"/>
        </w:numPr>
      </w:pPr>
      <w:r w:rsidRPr="00C77331">
        <w:t>retirement delayed;</w:t>
      </w:r>
    </w:p>
    <w:p w14:paraId="7CF8743D" w14:textId="77777777" w:rsidR="00C77331" w:rsidRPr="00C77331" w:rsidRDefault="00C77331" w:rsidP="00C77331">
      <w:pPr>
        <w:numPr>
          <w:ilvl w:val="0"/>
          <w:numId w:val="189"/>
        </w:numPr>
      </w:pPr>
      <w:r w:rsidRPr="00C77331">
        <w:t>source disappearance requiring reconciliation;</w:t>
      </w:r>
    </w:p>
    <w:p w14:paraId="62904D3B" w14:textId="77777777" w:rsidR="00C77331" w:rsidRPr="00C77331" w:rsidRDefault="00C77331" w:rsidP="00C77331">
      <w:pPr>
        <w:numPr>
          <w:ilvl w:val="0"/>
          <w:numId w:val="189"/>
        </w:numPr>
      </w:pPr>
      <w:r w:rsidRPr="00C77331">
        <w:t>correction;</w:t>
      </w:r>
    </w:p>
    <w:p w14:paraId="54EFC10D" w14:textId="77777777" w:rsidR="00C77331" w:rsidRPr="00C77331" w:rsidRDefault="00C77331" w:rsidP="00C77331">
      <w:pPr>
        <w:numPr>
          <w:ilvl w:val="0"/>
          <w:numId w:val="189"/>
        </w:numPr>
      </w:pPr>
      <w:r w:rsidRPr="00C77331">
        <w:t>reversal.</w:t>
      </w:r>
    </w:p>
    <w:p w14:paraId="0CCDE9CA" w14:textId="77777777" w:rsidR="00C77331" w:rsidRPr="00C77331" w:rsidRDefault="00C77331" w:rsidP="00C77331">
      <w:pPr>
        <w:pStyle w:val="RequirementID"/>
        <w:keepNext/>
      </w:pPr>
      <w:r w:rsidRPr="00C77331">
        <w:t>DM-SLRET-001</w:t>
      </w:r>
    </w:p>
    <w:p w14:paraId="528EAA98" w14:textId="77777777" w:rsidR="00C77331" w:rsidRPr="00C77331" w:rsidRDefault="00C77331" w:rsidP="00C77331">
      <w:pPr>
        <w:widowControl/>
      </w:pPr>
      <w:r w:rsidRPr="00C77331">
        <w:t>Absence from the next accepted full snapshot MAY trigger RETIRED_PENDING_CONFIRMATION.</w:t>
      </w:r>
    </w:p>
    <w:p w14:paraId="46337C9C" w14:textId="77777777" w:rsidR="00C77331" w:rsidRPr="00C77331" w:rsidRDefault="00C77331" w:rsidP="00C77331">
      <w:pPr>
        <w:pStyle w:val="RequirementID"/>
        <w:keepNext/>
      </w:pPr>
      <w:r w:rsidRPr="00C77331">
        <w:t>DM-SLRET-002</w:t>
      </w:r>
    </w:p>
    <w:p w14:paraId="40403C05" w14:textId="77777777" w:rsidR="00C77331" w:rsidRPr="00C77331" w:rsidRDefault="00C77331" w:rsidP="00C77331">
      <w:pPr>
        <w:widowControl/>
      </w:pPr>
      <w:r w:rsidRPr="00C77331">
        <w:t>Absence alone MUST NOT create a confirmed final return date or mileage.</w:t>
      </w:r>
    </w:p>
    <w:p w14:paraId="7B4B735D" w14:textId="77777777" w:rsidR="00C77331" w:rsidRPr="00C77331" w:rsidRDefault="00C77331" w:rsidP="00C77331">
      <w:pPr>
        <w:pStyle w:val="RequirementID"/>
        <w:keepNext/>
      </w:pPr>
      <w:r w:rsidRPr="00C77331">
        <w:t>DM-SLRET-003</w:t>
      </w:r>
    </w:p>
    <w:p w14:paraId="1895B80A" w14:textId="77777777" w:rsidR="00C77331" w:rsidRPr="00C77331" w:rsidRDefault="00C77331" w:rsidP="00C77331">
      <w:pPr>
        <w:widowControl/>
      </w:pPr>
      <w:r w:rsidRPr="00C77331">
        <w:t>Retirement confirmation MUST require:</w:t>
      </w:r>
    </w:p>
    <w:p w14:paraId="42C217D9" w14:textId="77777777" w:rsidR="00C77331" w:rsidRPr="00C77331" w:rsidRDefault="00C77331" w:rsidP="00C77331">
      <w:pPr>
        <w:numPr>
          <w:ilvl w:val="0"/>
          <w:numId w:val="190"/>
        </w:numPr>
      </w:pPr>
      <w:r w:rsidRPr="00C77331">
        <w:t>final return date;</w:t>
      </w:r>
    </w:p>
    <w:p w14:paraId="2B19ACDC" w14:textId="77777777" w:rsidR="00C77331" w:rsidRPr="00C77331" w:rsidRDefault="00C77331" w:rsidP="00C77331">
      <w:pPr>
        <w:numPr>
          <w:ilvl w:val="0"/>
          <w:numId w:val="190"/>
        </w:numPr>
      </w:pPr>
      <w:r w:rsidRPr="00C77331">
        <w:t>final return mileage;</w:t>
      </w:r>
    </w:p>
    <w:p w14:paraId="13094346" w14:textId="77777777" w:rsidR="00C77331" w:rsidRPr="00C77331" w:rsidRDefault="00C77331" w:rsidP="00C77331">
      <w:pPr>
        <w:numPr>
          <w:ilvl w:val="0"/>
          <w:numId w:val="190"/>
        </w:numPr>
      </w:pPr>
      <w:r w:rsidRPr="00C77331">
        <w:t>explicit retirement confirmation.</w:t>
      </w:r>
    </w:p>
    <w:p w14:paraId="6566959E" w14:textId="77777777" w:rsidR="00C77331" w:rsidRPr="00C77331" w:rsidRDefault="00C77331" w:rsidP="00C77331">
      <w:pPr>
        <w:pStyle w:val="RequirementID"/>
        <w:keepNext/>
      </w:pPr>
      <w:r w:rsidRPr="00C77331">
        <w:t>DM-SLRET-004</w:t>
      </w:r>
    </w:p>
    <w:p w14:paraId="2B86A94A" w14:textId="77777777" w:rsidR="00C77331" w:rsidRPr="00C77331" w:rsidRDefault="00C77331" w:rsidP="00C77331">
      <w:pPr>
        <w:widowControl/>
      </w:pPr>
      <w:r w:rsidRPr="00C77331">
        <w:t>Used Cars receipt MUST require one explicit confirmation action only.</w:t>
      </w:r>
    </w:p>
    <w:p w14:paraId="68193C05" w14:textId="77777777" w:rsidR="00C77331" w:rsidRPr="00C77331" w:rsidRDefault="00C77331" w:rsidP="00C77331">
      <w:pPr>
        <w:pStyle w:val="RequirementID"/>
        <w:keepNext/>
      </w:pPr>
      <w:r w:rsidRPr="00C77331">
        <w:t>DM-SLRET-005</w:t>
      </w:r>
    </w:p>
    <w:p w14:paraId="2B20783D" w14:textId="77777777" w:rsidR="00C77331" w:rsidRPr="00C77331" w:rsidRDefault="00C77331" w:rsidP="00C77331">
      <w:pPr>
        <w:widowControl/>
      </w:pPr>
      <w:r w:rsidRPr="00C77331">
        <w:t>The receipt confirmation MUST automatically record:</w:t>
      </w:r>
    </w:p>
    <w:p w14:paraId="17B18FA2" w14:textId="77777777" w:rsidR="00C77331" w:rsidRPr="00C77331" w:rsidRDefault="00C77331" w:rsidP="00C77331">
      <w:pPr>
        <w:numPr>
          <w:ilvl w:val="0"/>
          <w:numId w:val="191"/>
        </w:numPr>
      </w:pPr>
      <w:r w:rsidRPr="00C77331">
        <w:lastRenderedPageBreak/>
        <w:t>confirming user;</w:t>
      </w:r>
    </w:p>
    <w:p w14:paraId="11DFFAAB" w14:textId="77777777" w:rsidR="00C77331" w:rsidRPr="00C77331" w:rsidRDefault="00C77331" w:rsidP="00C77331">
      <w:pPr>
        <w:numPr>
          <w:ilvl w:val="0"/>
          <w:numId w:val="191"/>
        </w:numPr>
      </w:pPr>
      <w:r w:rsidRPr="00C77331">
        <w:t>date;</w:t>
      </w:r>
    </w:p>
    <w:p w14:paraId="58A02A2B" w14:textId="77777777" w:rsidR="00C77331" w:rsidRPr="00C77331" w:rsidRDefault="00C77331" w:rsidP="00C77331">
      <w:pPr>
        <w:numPr>
          <w:ilvl w:val="0"/>
          <w:numId w:val="191"/>
        </w:numPr>
      </w:pPr>
      <w:r w:rsidRPr="00C77331">
        <w:t>time.</w:t>
      </w:r>
    </w:p>
    <w:p w14:paraId="137E885E" w14:textId="77777777" w:rsidR="00C77331" w:rsidRPr="00C77331" w:rsidRDefault="00C77331" w:rsidP="00C77331">
      <w:pPr>
        <w:pStyle w:val="RequirementID"/>
        <w:keepNext/>
      </w:pPr>
      <w:r w:rsidRPr="00C77331">
        <w:t>DM-SLRET-006</w:t>
      </w:r>
    </w:p>
    <w:p w14:paraId="78424254" w14:textId="77777777" w:rsidR="00C77331" w:rsidRPr="00C77331" w:rsidRDefault="00C77331" w:rsidP="00C77331">
      <w:pPr>
        <w:widowControl/>
      </w:pPr>
      <w:r w:rsidRPr="00C77331">
        <w:t>Used Cars receipt MUST NOT require a checklist or additional mandatory operational fields.</w:t>
      </w:r>
    </w:p>
    <w:p w14:paraId="20F79BF6" w14:textId="77777777" w:rsidR="00C77331" w:rsidRPr="00C77331" w:rsidRDefault="00C77331" w:rsidP="00C77331">
      <w:r w:rsidRPr="00C77331">
        <w:pict w14:anchorId="1D173D7D">
          <v:rect id="_x0000_i2061" style="width:0;height:1.5pt" o:hralign="center" o:hrstd="t" o:hr="t" fillcolor="#a0a0a0" stroked="f"/>
        </w:pict>
      </w:r>
    </w:p>
    <w:p w14:paraId="5626E131" w14:textId="77777777" w:rsidR="00C77331" w:rsidRPr="00C77331" w:rsidRDefault="00C77331" w:rsidP="00C77331">
      <w:pPr>
        <w:pStyle w:val="Heading2"/>
        <w:rPr>
          <w:b/>
          <w:bCs/>
        </w:rPr>
      </w:pPr>
      <w:r w:rsidRPr="00C77331">
        <w:rPr>
          <w:b/>
          <w:bCs/>
        </w:rPr>
        <w:t>03.30 Service Loaner Economic Projection</w:t>
      </w:r>
    </w:p>
    <w:p w14:paraId="2C99F0D0" w14:textId="77777777" w:rsidR="00C77331" w:rsidRPr="00C77331" w:rsidRDefault="00C77331" w:rsidP="00C77331">
      <w:pPr>
        <w:rPr>
          <w:b/>
          <w:bCs/>
        </w:rPr>
      </w:pPr>
      <w:r w:rsidRPr="00C77331">
        <w:rPr>
          <w:b/>
          <w:bCs/>
        </w:rPr>
        <w:t>Purpose</w:t>
      </w:r>
    </w:p>
    <w:p w14:paraId="28B83780" w14:textId="77777777" w:rsidR="00C77331" w:rsidRPr="00C77331" w:rsidRDefault="00C77331" w:rsidP="00C77331">
      <w:r w:rsidRPr="00C77331">
        <w:t>Represents the expected vehicle-profit outcome across eligible retirement dates.</w:t>
      </w:r>
    </w:p>
    <w:p w14:paraId="3E35FE78" w14:textId="77777777" w:rsidR="00C77331" w:rsidRPr="00C77331" w:rsidRDefault="00C77331" w:rsidP="00C77331">
      <w:pPr>
        <w:rPr>
          <w:b/>
          <w:bCs/>
        </w:rPr>
      </w:pPr>
      <w:r w:rsidRPr="00C77331">
        <w:rPr>
          <w:b/>
          <w:bCs/>
        </w:rPr>
        <w:t>Required content</w:t>
      </w:r>
    </w:p>
    <w:p w14:paraId="38701AAF" w14:textId="77777777" w:rsidR="00C77331" w:rsidRPr="00C77331" w:rsidRDefault="00C77331" w:rsidP="00C77331">
      <w:pPr>
        <w:numPr>
          <w:ilvl w:val="0"/>
          <w:numId w:val="192"/>
        </w:numPr>
      </w:pPr>
      <w:r w:rsidRPr="00C77331">
        <w:t>Vehicle Unit;</w:t>
      </w:r>
    </w:p>
    <w:p w14:paraId="3FBC844A" w14:textId="77777777" w:rsidR="00C77331" w:rsidRPr="00C77331" w:rsidRDefault="00C77331" w:rsidP="00C77331">
      <w:pPr>
        <w:numPr>
          <w:ilvl w:val="0"/>
          <w:numId w:val="192"/>
        </w:numPr>
      </w:pPr>
      <w:r w:rsidRPr="00C77331">
        <w:t>calculation date;</w:t>
      </w:r>
    </w:p>
    <w:p w14:paraId="3E2BE71F" w14:textId="77777777" w:rsidR="00C77331" w:rsidRPr="00C77331" w:rsidRDefault="00C77331" w:rsidP="00C77331">
      <w:pPr>
        <w:numPr>
          <w:ilvl w:val="0"/>
          <w:numId w:val="192"/>
        </w:numPr>
      </w:pPr>
      <w:r w:rsidRPr="00C77331">
        <w:t>eligible retirement dates;</w:t>
      </w:r>
    </w:p>
    <w:p w14:paraId="354E5ABE" w14:textId="77777777" w:rsidR="00C77331" w:rsidRPr="00C77331" w:rsidRDefault="00C77331" w:rsidP="00C77331">
      <w:pPr>
        <w:numPr>
          <w:ilvl w:val="0"/>
          <w:numId w:val="192"/>
        </w:numPr>
      </w:pPr>
      <w:r w:rsidRPr="00C77331">
        <w:t>expected vehicle profit by date;</w:t>
      </w:r>
    </w:p>
    <w:p w14:paraId="19FBF3A2" w14:textId="77777777" w:rsidR="00C77331" w:rsidRPr="00C77331" w:rsidRDefault="00C77331" w:rsidP="00C77331">
      <w:pPr>
        <w:numPr>
          <w:ilvl w:val="0"/>
          <w:numId w:val="192"/>
        </w:numPr>
      </w:pPr>
      <w:r w:rsidRPr="00C77331">
        <w:t>expected proceeds;</w:t>
      </w:r>
    </w:p>
    <w:p w14:paraId="71BE41B3" w14:textId="77777777" w:rsidR="00C77331" w:rsidRPr="00C77331" w:rsidRDefault="00C77331" w:rsidP="00C77331">
      <w:pPr>
        <w:numPr>
          <w:ilvl w:val="0"/>
          <w:numId w:val="192"/>
        </w:numPr>
      </w:pPr>
      <w:r w:rsidRPr="00C77331">
        <w:t>incremental costs;</w:t>
      </w:r>
    </w:p>
    <w:p w14:paraId="2AEB648B" w14:textId="77777777" w:rsidR="00C77331" w:rsidRPr="00C77331" w:rsidRDefault="00C77331" w:rsidP="00C77331">
      <w:pPr>
        <w:numPr>
          <w:ilvl w:val="0"/>
          <w:numId w:val="192"/>
        </w:numPr>
      </w:pPr>
      <w:r w:rsidRPr="00C77331">
        <w:t>policy version;</w:t>
      </w:r>
    </w:p>
    <w:p w14:paraId="237CED5B" w14:textId="77777777" w:rsidR="00C77331" w:rsidRPr="00C77331" w:rsidRDefault="00C77331" w:rsidP="00C77331">
      <w:pPr>
        <w:numPr>
          <w:ilvl w:val="0"/>
          <w:numId w:val="192"/>
        </w:numPr>
      </w:pPr>
      <w:r w:rsidRPr="00C77331">
        <w:t>source-state version;</w:t>
      </w:r>
    </w:p>
    <w:p w14:paraId="0AAA9321" w14:textId="77777777" w:rsidR="00C77331" w:rsidRPr="00C77331" w:rsidRDefault="00C77331" w:rsidP="00C77331">
      <w:pPr>
        <w:numPr>
          <w:ilvl w:val="0"/>
          <w:numId w:val="192"/>
        </w:numPr>
      </w:pPr>
      <w:r w:rsidRPr="00C77331">
        <w:t>financial assumptions;</w:t>
      </w:r>
    </w:p>
    <w:p w14:paraId="4CDB0F03" w14:textId="77777777" w:rsidR="00C77331" w:rsidRPr="00C77331" w:rsidRDefault="00C77331" w:rsidP="00C77331">
      <w:pPr>
        <w:numPr>
          <w:ilvl w:val="0"/>
          <w:numId w:val="192"/>
        </w:numPr>
      </w:pPr>
      <w:r w:rsidRPr="00C77331">
        <w:t>calculation version;</w:t>
      </w:r>
    </w:p>
    <w:p w14:paraId="0ADBBE82" w14:textId="77777777" w:rsidR="00C77331" w:rsidRPr="00C77331" w:rsidRDefault="00C77331" w:rsidP="00C77331">
      <w:pPr>
        <w:numPr>
          <w:ilvl w:val="0"/>
          <w:numId w:val="192"/>
        </w:numPr>
      </w:pPr>
      <w:r w:rsidRPr="00C77331">
        <w:t>confidence;</w:t>
      </w:r>
    </w:p>
    <w:p w14:paraId="2B284197" w14:textId="77777777" w:rsidR="00C77331" w:rsidRPr="00C77331" w:rsidRDefault="00C77331" w:rsidP="00C77331">
      <w:pPr>
        <w:numPr>
          <w:ilvl w:val="0"/>
          <w:numId w:val="192"/>
        </w:numPr>
      </w:pPr>
      <w:r w:rsidRPr="00C77331">
        <w:t>best eligible date;</w:t>
      </w:r>
    </w:p>
    <w:p w14:paraId="426918D2" w14:textId="77777777" w:rsidR="00C77331" w:rsidRPr="00C77331" w:rsidRDefault="00C77331" w:rsidP="00C77331">
      <w:pPr>
        <w:numPr>
          <w:ilvl w:val="0"/>
          <w:numId w:val="192"/>
        </w:numPr>
      </w:pPr>
      <w:r w:rsidRPr="00C77331">
        <w:t>Economic Call classification.</w:t>
      </w:r>
    </w:p>
    <w:p w14:paraId="54E9F765" w14:textId="77777777" w:rsidR="00C77331" w:rsidRPr="00C77331" w:rsidRDefault="00C77331" w:rsidP="00C77331">
      <w:pPr>
        <w:rPr>
          <w:b/>
          <w:bCs/>
        </w:rPr>
      </w:pPr>
      <w:r w:rsidRPr="00C77331">
        <w:rPr>
          <w:b/>
          <w:bCs/>
        </w:rPr>
        <w:t>Lifecycle states</w:t>
      </w:r>
    </w:p>
    <w:p w14:paraId="2EC4C5FE" w14:textId="77777777" w:rsidR="00C77331" w:rsidRPr="00C77331" w:rsidRDefault="00C77331" w:rsidP="00C77331">
      <w:pPr>
        <w:numPr>
          <w:ilvl w:val="0"/>
          <w:numId w:val="193"/>
        </w:numPr>
      </w:pPr>
      <w:r w:rsidRPr="00C77331">
        <w:t>CURRENT</w:t>
      </w:r>
    </w:p>
    <w:p w14:paraId="4DEC751E" w14:textId="77777777" w:rsidR="00C77331" w:rsidRPr="00C77331" w:rsidRDefault="00C77331" w:rsidP="00C77331">
      <w:pPr>
        <w:numPr>
          <w:ilvl w:val="0"/>
          <w:numId w:val="193"/>
        </w:numPr>
      </w:pPr>
      <w:r w:rsidRPr="00C77331">
        <w:lastRenderedPageBreak/>
        <w:t>SUPERSEDED</w:t>
      </w:r>
    </w:p>
    <w:p w14:paraId="0355E38F" w14:textId="77777777" w:rsidR="00C77331" w:rsidRPr="00C77331" w:rsidRDefault="00C77331" w:rsidP="00C77331">
      <w:pPr>
        <w:numPr>
          <w:ilvl w:val="0"/>
          <w:numId w:val="193"/>
        </w:numPr>
      </w:pPr>
      <w:r w:rsidRPr="00C77331">
        <w:t>ISSUED_AS_PREDICTION</w:t>
      </w:r>
    </w:p>
    <w:p w14:paraId="11078865" w14:textId="77777777" w:rsidR="00C77331" w:rsidRPr="00C77331" w:rsidRDefault="00C77331" w:rsidP="00C77331">
      <w:pPr>
        <w:numPr>
          <w:ilvl w:val="0"/>
          <w:numId w:val="193"/>
        </w:numPr>
      </w:pPr>
      <w:r w:rsidRPr="00C77331">
        <w:t>SCENARIO</w:t>
      </w:r>
    </w:p>
    <w:p w14:paraId="69083AF1" w14:textId="77777777" w:rsidR="00C77331" w:rsidRPr="00C77331" w:rsidRDefault="00C77331" w:rsidP="00C77331">
      <w:pPr>
        <w:numPr>
          <w:ilvl w:val="0"/>
          <w:numId w:val="193"/>
        </w:numPr>
      </w:pPr>
      <w:r w:rsidRPr="00C77331">
        <w:t>UNRESOLVED</w:t>
      </w:r>
    </w:p>
    <w:p w14:paraId="7BCA2EDA" w14:textId="77777777" w:rsidR="00C77331" w:rsidRPr="00C77331" w:rsidRDefault="00C77331" w:rsidP="00C77331">
      <w:pPr>
        <w:numPr>
          <w:ilvl w:val="0"/>
          <w:numId w:val="193"/>
        </w:numPr>
      </w:pPr>
      <w:r w:rsidRPr="00C77331">
        <w:t>INVALIDATED</w:t>
      </w:r>
    </w:p>
    <w:p w14:paraId="16745257" w14:textId="77777777" w:rsidR="00C77331" w:rsidRPr="00C77331" w:rsidRDefault="00C77331" w:rsidP="00C77331">
      <w:pPr>
        <w:pStyle w:val="RequirementID"/>
        <w:keepNext/>
      </w:pPr>
      <w:r w:rsidRPr="00C77331">
        <w:t>DM-SLECON-001</w:t>
      </w:r>
    </w:p>
    <w:p w14:paraId="078791E0" w14:textId="77777777" w:rsidR="00C77331" w:rsidRPr="00C77331" w:rsidRDefault="00C77331" w:rsidP="00C77331">
      <w:pPr>
        <w:widowControl/>
      </w:pPr>
      <w:r w:rsidRPr="00C77331">
        <w:t>Every active Service Loaner SHOULD have a current explainable Economic Projection when required financial inputs are available.</w:t>
      </w:r>
    </w:p>
    <w:p w14:paraId="76F3EFAD" w14:textId="77777777" w:rsidR="00C77331" w:rsidRPr="00C77331" w:rsidRDefault="00C77331" w:rsidP="00C77331">
      <w:pPr>
        <w:pStyle w:val="RequirementID"/>
        <w:keepNext/>
      </w:pPr>
      <w:r w:rsidRPr="00C77331">
        <w:t>DM-SLECON-002</w:t>
      </w:r>
    </w:p>
    <w:p w14:paraId="073EAD9F" w14:textId="77777777" w:rsidR="00C77331" w:rsidRPr="00C77331" w:rsidRDefault="00C77331" w:rsidP="00C77331">
      <w:pPr>
        <w:widowControl/>
      </w:pPr>
      <w:r w:rsidRPr="00C77331">
        <w:t>The Economic Projection MUST identify the eligible retirement date with the highest expected vehicle profit.</w:t>
      </w:r>
    </w:p>
    <w:p w14:paraId="0A97644A" w14:textId="77777777" w:rsidR="00C77331" w:rsidRPr="00C77331" w:rsidRDefault="00C77331" w:rsidP="00C77331">
      <w:pPr>
        <w:pStyle w:val="RequirementID"/>
        <w:keepNext/>
      </w:pPr>
      <w:r w:rsidRPr="00C77331">
        <w:t>DM-SLECON-003</w:t>
      </w:r>
    </w:p>
    <w:p w14:paraId="6CEF0ED9" w14:textId="77777777" w:rsidR="00C77331" w:rsidRPr="00C77331" w:rsidRDefault="00C77331" w:rsidP="00C77331">
      <w:pPr>
        <w:widowControl/>
      </w:pPr>
      <w:r w:rsidRPr="00C77331">
        <w:t>The Economic Projection MUST remain financially separate from operational feasibility.</w:t>
      </w:r>
    </w:p>
    <w:p w14:paraId="2A197BDE" w14:textId="77777777" w:rsidR="00C77331" w:rsidRPr="00C77331" w:rsidRDefault="00C77331" w:rsidP="00C77331">
      <w:pPr>
        <w:pStyle w:val="RequirementID"/>
        <w:keepNext/>
      </w:pPr>
      <w:r w:rsidRPr="00C77331">
        <w:t>DM-SLECON-004</w:t>
      </w:r>
    </w:p>
    <w:p w14:paraId="2EB1AFD1" w14:textId="77777777" w:rsidR="00C77331" w:rsidRPr="00C77331" w:rsidRDefault="00C77331" w:rsidP="00C77331">
      <w:pPr>
        <w:widowControl/>
      </w:pPr>
      <w:r w:rsidRPr="00C77331">
        <w:t>A scenario Economic Projection MUST remain separate from the official projection.</w:t>
      </w:r>
    </w:p>
    <w:p w14:paraId="71B2B94B" w14:textId="77777777" w:rsidR="00C77331" w:rsidRPr="00C77331" w:rsidRDefault="00C77331" w:rsidP="00C77331">
      <w:pPr>
        <w:pStyle w:val="RequirementID"/>
        <w:keepNext/>
      </w:pPr>
      <w:r w:rsidRPr="00C77331">
        <w:t>DM-SLECON-005</w:t>
      </w:r>
    </w:p>
    <w:p w14:paraId="707B6050" w14:textId="77777777" w:rsidR="00C77331" w:rsidRPr="00C77331" w:rsidRDefault="00C77331" w:rsidP="00C77331">
      <w:pPr>
        <w:widowControl/>
      </w:pPr>
      <w:r w:rsidRPr="00C77331">
        <w:t>An issued Economic Projection supporting a Decision MUST be preserved as a Prediction.</w:t>
      </w:r>
    </w:p>
    <w:p w14:paraId="482AD6D2" w14:textId="77777777" w:rsidR="00C77331" w:rsidRPr="00C77331" w:rsidRDefault="00C77331" w:rsidP="00C77331">
      <w:r w:rsidRPr="00C77331">
        <w:pict w14:anchorId="1F9E9CAF">
          <v:rect id="_x0000_i2062" style="width:0;height:1.5pt" o:hralign="center" o:hrstd="t" o:hr="t" fillcolor="#a0a0a0" stroked="f"/>
        </w:pict>
      </w:r>
    </w:p>
    <w:p w14:paraId="2E801693" w14:textId="77777777" w:rsidR="00C77331" w:rsidRPr="00C77331" w:rsidRDefault="00C77331" w:rsidP="00C77331">
      <w:pPr>
        <w:pStyle w:val="Heading2"/>
        <w:rPr>
          <w:b/>
          <w:bCs/>
        </w:rPr>
      </w:pPr>
      <w:r w:rsidRPr="00C77331">
        <w:rPr>
          <w:b/>
          <w:bCs/>
        </w:rPr>
        <w:t>03.31 Service Loaner Execution Status</w:t>
      </w:r>
    </w:p>
    <w:p w14:paraId="02EEC88B" w14:textId="77777777" w:rsidR="00C77331" w:rsidRPr="00C77331" w:rsidRDefault="00C77331" w:rsidP="00C77331">
      <w:pPr>
        <w:rPr>
          <w:b/>
          <w:bCs/>
        </w:rPr>
      </w:pPr>
      <w:r w:rsidRPr="00C77331">
        <w:rPr>
          <w:b/>
          <w:bCs/>
        </w:rPr>
        <w:t>Purpose</w:t>
      </w:r>
    </w:p>
    <w:p w14:paraId="1D902662" w14:textId="77777777" w:rsidR="00C77331" w:rsidRPr="00C77331" w:rsidRDefault="00C77331" w:rsidP="00C77331">
      <w:r w:rsidRPr="00C77331">
        <w:t>Represents whether the current Economic Call can be executed operationally.</w:t>
      </w:r>
    </w:p>
    <w:p w14:paraId="3E1D45AF" w14:textId="77777777" w:rsidR="00C77331" w:rsidRPr="00C77331" w:rsidRDefault="00C77331" w:rsidP="00C77331">
      <w:pPr>
        <w:rPr>
          <w:b/>
          <w:bCs/>
        </w:rPr>
      </w:pPr>
      <w:r w:rsidRPr="00C77331">
        <w:rPr>
          <w:b/>
          <w:bCs/>
        </w:rPr>
        <w:t>Potential conditions</w:t>
      </w:r>
    </w:p>
    <w:p w14:paraId="04073161" w14:textId="77777777" w:rsidR="00C77331" w:rsidRPr="00C77331" w:rsidRDefault="00C77331" w:rsidP="00C77331">
      <w:pPr>
        <w:numPr>
          <w:ilvl w:val="0"/>
          <w:numId w:val="194"/>
        </w:numPr>
      </w:pPr>
      <w:r w:rsidRPr="00C77331">
        <w:t>vehicle currently rented;</w:t>
      </w:r>
    </w:p>
    <w:p w14:paraId="22FE11CF" w14:textId="77777777" w:rsidR="00C77331" w:rsidRPr="00C77331" w:rsidRDefault="00C77331" w:rsidP="00C77331">
      <w:pPr>
        <w:numPr>
          <w:ilvl w:val="0"/>
          <w:numId w:val="194"/>
        </w:numPr>
      </w:pPr>
      <w:r w:rsidRPr="00C77331">
        <w:t>customer occupancy;</w:t>
      </w:r>
    </w:p>
    <w:p w14:paraId="07FDF530" w14:textId="77777777" w:rsidR="00C77331" w:rsidRPr="00C77331" w:rsidRDefault="00C77331" w:rsidP="00C77331">
      <w:pPr>
        <w:numPr>
          <w:ilvl w:val="0"/>
          <w:numId w:val="194"/>
        </w:numPr>
      </w:pPr>
      <w:r w:rsidRPr="00C77331">
        <w:t>repair status;</w:t>
      </w:r>
    </w:p>
    <w:p w14:paraId="34B3F4C0" w14:textId="77777777" w:rsidR="00C77331" w:rsidRPr="00C77331" w:rsidRDefault="00C77331" w:rsidP="00C77331">
      <w:pPr>
        <w:numPr>
          <w:ilvl w:val="0"/>
          <w:numId w:val="194"/>
        </w:numPr>
      </w:pPr>
      <w:r w:rsidRPr="00C77331">
        <w:t>replacement unavailable;</w:t>
      </w:r>
    </w:p>
    <w:p w14:paraId="76C13A12" w14:textId="77777777" w:rsidR="00C77331" w:rsidRPr="00C77331" w:rsidRDefault="00C77331" w:rsidP="00C77331">
      <w:pPr>
        <w:numPr>
          <w:ilvl w:val="0"/>
          <w:numId w:val="194"/>
        </w:numPr>
      </w:pPr>
      <w:r w:rsidRPr="00C77331">
        <w:t>fleet coverage insufficient;</w:t>
      </w:r>
    </w:p>
    <w:p w14:paraId="6DDDB9F3" w14:textId="77777777" w:rsidR="00C77331" w:rsidRPr="00C77331" w:rsidRDefault="00C77331" w:rsidP="00C77331">
      <w:pPr>
        <w:numPr>
          <w:ilvl w:val="0"/>
          <w:numId w:val="194"/>
        </w:numPr>
      </w:pPr>
      <w:r w:rsidRPr="00C77331">
        <w:lastRenderedPageBreak/>
        <w:t>approval missing;</w:t>
      </w:r>
    </w:p>
    <w:p w14:paraId="6E339164" w14:textId="77777777" w:rsidR="00C77331" w:rsidRPr="00C77331" w:rsidRDefault="00C77331" w:rsidP="00C77331">
      <w:pPr>
        <w:numPr>
          <w:ilvl w:val="0"/>
          <w:numId w:val="194"/>
        </w:numPr>
      </w:pPr>
      <w:r w:rsidRPr="00C77331">
        <w:t>retirement lead time;</w:t>
      </w:r>
    </w:p>
    <w:p w14:paraId="4B5D9BBE" w14:textId="77777777" w:rsidR="00C77331" w:rsidRPr="00C77331" w:rsidRDefault="00C77331" w:rsidP="00C77331">
      <w:pPr>
        <w:numPr>
          <w:ilvl w:val="0"/>
          <w:numId w:val="194"/>
        </w:numPr>
      </w:pPr>
      <w:r w:rsidRPr="00C77331">
        <w:t>other operational restrictions.</w:t>
      </w:r>
    </w:p>
    <w:p w14:paraId="612CAFF3" w14:textId="77777777" w:rsidR="00C77331" w:rsidRPr="00C77331" w:rsidRDefault="00C77331" w:rsidP="00C77331">
      <w:pPr>
        <w:rPr>
          <w:b/>
          <w:bCs/>
        </w:rPr>
      </w:pPr>
      <w:r w:rsidRPr="00C77331">
        <w:rPr>
          <w:b/>
          <w:bCs/>
        </w:rPr>
        <w:t>Statuses</w:t>
      </w:r>
    </w:p>
    <w:p w14:paraId="0A66D4A6" w14:textId="77777777" w:rsidR="00C77331" w:rsidRPr="00C77331" w:rsidRDefault="00C77331" w:rsidP="00C77331">
      <w:pPr>
        <w:numPr>
          <w:ilvl w:val="0"/>
          <w:numId w:val="195"/>
        </w:numPr>
      </w:pPr>
      <w:r w:rsidRPr="00C77331">
        <w:t>EXECUTABLE_NOW</w:t>
      </w:r>
    </w:p>
    <w:p w14:paraId="25F88FD7" w14:textId="77777777" w:rsidR="00C77331" w:rsidRPr="00C77331" w:rsidRDefault="00C77331" w:rsidP="00C77331">
      <w:pPr>
        <w:numPr>
          <w:ilvl w:val="0"/>
          <w:numId w:val="195"/>
        </w:numPr>
      </w:pPr>
      <w:r w:rsidRPr="00C77331">
        <w:t>EXECUTABLE_ON_DATE</w:t>
      </w:r>
    </w:p>
    <w:p w14:paraId="4BB2F309" w14:textId="77777777" w:rsidR="00C77331" w:rsidRPr="00C77331" w:rsidRDefault="00C77331" w:rsidP="00C77331">
      <w:pPr>
        <w:numPr>
          <w:ilvl w:val="0"/>
          <w:numId w:val="195"/>
        </w:numPr>
      </w:pPr>
      <w:r w:rsidRPr="00C77331">
        <w:t>BLOCKED_TEMPORARILY</w:t>
      </w:r>
    </w:p>
    <w:p w14:paraId="2B22887F" w14:textId="77777777" w:rsidR="00C77331" w:rsidRPr="00C77331" w:rsidRDefault="00C77331" w:rsidP="00C77331">
      <w:pPr>
        <w:numPr>
          <w:ilvl w:val="0"/>
          <w:numId w:val="195"/>
        </w:numPr>
      </w:pPr>
      <w:r w:rsidRPr="00C77331">
        <w:t>BLOCKED_BY_POLICY</w:t>
      </w:r>
    </w:p>
    <w:p w14:paraId="66DB3D03" w14:textId="77777777" w:rsidR="00C77331" w:rsidRPr="00C77331" w:rsidRDefault="00C77331" w:rsidP="00C77331">
      <w:pPr>
        <w:numPr>
          <w:ilvl w:val="0"/>
          <w:numId w:val="195"/>
        </w:numPr>
      </w:pPr>
      <w:r w:rsidRPr="00C77331">
        <w:t>BLOCKED_BY_FLEET_COVERAGE</w:t>
      </w:r>
    </w:p>
    <w:p w14:paraId="03C083DF" w14:textId="77777777" w:rsidR="00C77331" w:rsidRPr="00C77331" w:rsidRDefault="00C77331" w:rsidP="00C77331">
      <w:pPr>
        <w:numPr>
          <w:ilvl w:val="0"/>
          <w:numId w:val="195"/>
        </w:numPr>
      </w:pPr>
      <w:r w:rsidRPr="00C77331">
        <w:t>BLOCKED_BY_REPLACEMENT</w:t>
      </w:r>
    </w:p>
    <w:p w14:paraId="0B8FA515" w14:textId="77777777" w:rsidR="00C77331" w:rsidRPr="00C77331" w:rsidRDefault="00C77331" w:rsidP="00C77331">
      <w:pPr>
        <w:numPr>
          <w:ilvl w:val="0"/>
          <w:numId w:val="195"/>
        </w:numPr>
      </w:pPr>
      <w:r w:rsidRPr="00C77331">
        <w:t>BLOCKED_BY_RENTAL_STATUS</w:t>
      </w:r>
    </w:p>
    <w:p w14:paraId="20BCCA68" w14:textId="77777777" w:rsidR="00C77331" w:rsidRPr="00C77331" w:rsidRDefault="00C77331" w:rsidP="00C77331">
      <w:pPr>
        <w:numPr>
          <w:ilvl w:val="0"/>
          <w:numId w:val="195"/>
        </w:numPr>
      </w:pPr>
      <w:r w:rsidRPr="00C77331">
        <w:t>BLOCKED_BY_REPAIR</w:t>
      </w:r>
    </w:p>
    <w:p w14:paraId="05ADBEF8" w14:textId="77777777" w:rsidR="00C77331" w:rsidRPr="00C77331" w:rsidRDefault="00C77331" w:rsidP="00C77331">
      <w:pPr>
        <w:numPr>
          <w:ilvl w:val="0"/>
          <w:numId w:val="195"/>
        </w:numPr>
      </w:pPr>
      <w:r w:rsidRPr="00C77331">
        <w:t>PENDING_APPROVAL</w:t>
      </w:r>
    </w:p>
    <w:p w14:paraId="7583D2A2" w14:textId="77777777" w:rsidR="00C77331" w:rsidRPr="00C77331" w:rsidRDefault="00C77331" w:rsidP="00C77331">
      <w:pPr>
        <w:numPr>
          <w:ilvl w:val="0"/>
          <w:numId w:val="195"/>
        </w:numPr>
      </w:pPr>
      <w:r w:rsidRPr="00C77331">
        <w:t>UNRESOLVED</w:t>
      </w:r>
    </w:p>
    <w:p w14:paraId="5D3486F0" w14:textId="77777777" w:rsidR="00C77331" w:rsidRPr="00C77331" w:rsidRDefault="00C77331" w:rsidP="00C77331">
      <w:pPr>
        <w:pStyle w:val="RequirementID"/>
        <w:keepNext/>
      </w:pPr>
      <w:r w:rsidRPr="00C77331">
        <w:t>DM-SLEXEC-001</w:t>
      </w:r>
    </w:p>
    <w:p w14:paraId="43298938" w14:textId="77777777" w:rsidR="00C77331" w:rsidRPr="00C77331" w:rsidRDefault="00C77331" w:rsidP="00C77331">
      <w:pPr>
        <w:widowControl/>
      </w:pPr>
      <w:r w:rsidRPr="00C77331">
        <w:t>Execution Status MUST remain separate from Economic Call.</w:t>
      </w:r>
    </w:p>
    <w:p w14:paraId="2B81EFA1" w14:textId="77777777" w:rsidR="00C77331" w:rsidRPr="00C77331" w:rsidRDefault="00C77331" w:rsidP="00C77331">
      <w:pPr>
        <w:pStyle w:val="RequirementID"/>
        <w:keepNext/>
      </w:pPr>
      <w:r w:rsidRPr="00C77331">
        <w:t>DM-SLEXEC-002</w:t>
      </w:r>
    </w:p>
    <w:p w14:paraId="32D2B580" w14:textId="77777777" w:rsidR="00C77331" w:rsidRPr="00C77331" w:rsidRDefault="00C77331" w:rsidP="00C77331">
      <w:pPr>
        <w:widowControl/>
      </w:pPr>
      <w:r w:rsidRPr="00C77331">
        <w:t>An operational blocker MUST NOT change the financially optimal retirement date.</w:t>
      </w:r>
    </w:p>
    <w:p w14:paraId="5889CA50" w14:textId="77777777" w:rsidR="00C77331" w:rsidRPr="00C77331" w:rsidRDefault="00C77331" w:rsidP="00C77331">
      <w:pPr>
        <w:pStyle w:val="RequirementID"/>
        <w:keepNext/>
      </w:pPr>
      <w:r w:rsidRPr="00C77331">
        <w:t>DM-SLEXEC-003</w:t>
      </w:r>
    </w:p>
    <w:p w14:paraId="39233E99" w14:textId="77777777" w:rsidR="00C77331" w:rsidRPr="00C77331" w:rsidRDefault="00C77331" w:rsidP="00C77331">
      <w:pPr>
        <w:widowControl/>
      </w:pPr>
      <w:r w:rsidRPr="00C77331">
        <w:t>Execution Status MAY include an earliest feasible execution date.</w:t>
      </w:r>
    </w:p>
    <w:p w14:paraId="18253DC4" w14:textId="77777777" w:rsidR="00C77331" w:rsidRPr="00C77331" w:rsidRDefault="00C77331" w:rsidP="00C77331">
      <w:pPr>
        <w:pStyle w:val="RequirementID"/>
        <w:keepNext/>
      </w:pPr>
      <w:r w:rsidRPr="00C77331">
        <w:t>DM-SLEXEC-004</w:t>
      </w:r>
    </w:p>
    <w:p w14:paraId="67BF34EF" w14:textId="77777777" w:rsidR="00C77331" w:rsidRPr="00C77331" w:rsidRDefault="00C77331" w:rsidP="00C77331">
      <w:pPr>
        <w:widowControl/>
      </w:pPr>
      <w:r w:rsidRPr="00C77331">
        <w:t>Removing a blocker MUST trigger recomputation or reevaluation of current feasibility without rewriting historical Economic Calls.</w:t>
      </w:r>
    </w:p>
    <w:p w14:paraId="2D5E9F86" w14:textId="77777777" w:rsidR="00C77331" w:rsidRPr="00C77331" w:rsidRDefault="00C77331" w:rsidP="00C77331">
      <w:r w:rsidRPr="00C77331">
        <w:pict w14:anchorId="22EDA8DD">
          <v:rect id="_x0000_i2063" style="width:0;height:1.5pt" o:hralign="center" o:hrstd="t" o:hr="t" fillcolor="#a0a0a0" stroked="f"/>
        </w:pict>
      </w:r>
    </w:p>
    <w:p w14:paraId="221AA455" w14:textId="77777777" w:rsidR="00C77331" w:rsidRPr="00C77331" w:rsidRDefault="00C77331" w:rsidP="00C77331">
      <w:pPr>
        <w:pStyle w:val="Heading2"/>
        <w:rPr>
          <w:b/>
          <w:bCs/>
        </w:rPr>
      </w:pPr>
      <w:r w:rsidRPr="00C77331">
        <w:rPr>
          <w:b/>
          <w:bCs/>
        </w:rPr>
        <w:t>03.32 Used Cars Receipt event</w:t>
      </w:r>
    </w:p>
    <w:p w14:paraId="731F23BF" w14:textId="77777777" w:rsidR="00C77331" w:rsidRPr="00C77331" w:rsidRDefault="00C77331" w:rsidP="00C77331">
      <w:pPr>
        <w:rPr>
          <w:b/>
          <w:bCs/>
        </w:rPr>
      </w:pPr>
      <w:r w:rsidRPr="00C77331">
        <w:rPr>
          <w:b/>
          <w:bCs/>
        </w:rPr>
        <w:t>Purpose</w:t>
      </w:r>
    </w:p>
    <w:p w14:paraId="0CAB528C" w14:textId="77777777" w:rsidR="00C77331" w:rsidRPr="00C77331" w:rsidRDefault="00C77331" w:rsidP="00C77331">
      <w:r w:rsidRPr="00C77331">
        <w:lastRenderedPageBreak/>
        <w:t>Represents Used Cars’ actual acknowledgment that a retired Service Loaner has been received.</w:t>
      </w:r>
    </w:p>
    <w:p w14:paraId="238A7797" w14:textId="77777777" w:rsidR="00C77331" w:rsidRPr="00C77331" w:rsidRDefault="00C77331" w:rsidP="00C77331">
      <w:pPr>
        <w:rPr>
          <w:b/>
          <w:bCs/>
        </w:rPr>
      </w:pPr>
      <w:r w:rsidRPr="00C77331">
        <w:rPr>
          <w:b/>
          <w:bCs/>
        </w:rPr>
        <w:t>Required fields</w:t>
      </w:r>
    </w:p>
    <w:p w14:paraId="121A8E36" w14:textId="77777777" w:rsidR="00C77331" w:rsidRPr="00C77331" w:rsidRDefault="00C77331" w:rsidP="00C77331">
      <w:pPr>
        <w:numPr>
          <w:ilvl w:val="0"/>
          <w:numId w:val="196"/>
        </w:numPr>
      </w:pPr>
      <w:r w:rsidRPr="00C77331">
        <w:t>Vehicle Unit;</w:t>
      </w:r>
    </w:p>
    <w:p w14:paraId="1FCE637E" w14:textId="77777777" w:rsidR="00C77331" w:rsidRPr="00C77331" w:rsidRDefault="00C77331" w:rsidP="00C77331">
      <w:pPr>
        <w:numPr>
          <w:ilvl w:val="0"/>
          <w:numId w:val="196"/>
        </w:numPr>
      </w:pPr>
      <w:r w:rsidRPr="00C77331">
        <w:t>related retirement event;</w:t>
      </w:r>
    </w:p>
    <w:p w14:paraId="4BCBA340" w14:textId="77777777" w:rsidR="00C77331" w:rsidRPr="00C77331" w:rsidRDefault="00C77331" w:rsidP="00C77331">
      <w:pPr>
        <w:numPr>
          <w:ilvl w:val="0"/>
          <w:numId w:val="196"/>
        </w:numPr>
      </w:pPr>
      <w:r w:rsidRPr="00C77331">
        <w:t>confirmation user;</w:t>
      </w:r>
    </w:p>
    <w:p w14:paraId="5E42BD38" w14:textId="77777777" w:rsidR="00C77331" w:rsidRPr="00C77331" w:rsidRDefault="00C77331" w:rsidP="00C77331">
      <w:pPr>
        <w:numPr>
          <w:ilvl w:val="0"/>
          <w:numId w:val="196"/>
        </w:numPr>
      </w:pPr>
      <w:r w:rsidRPr="00C77331">
        <w:t>confirmation timestamp;</w:t>
      </w:r>
    </w:p>
    <w:p w14:paraId="4161E78F" w14:textId="77777777" w:rsidR="00C77331" w:rsidRPr="00C77331" w:rsidRDefault="00C77331" w:rsidP="00C77331">
      <w:pPr>
        <w:numPr>
          <w:ilvl w:val="0"/>
          <w:numId w:val="196"/>
        </w:numPr>
      </w:pPr>
      <w:r w:rsidRPr="00C77331">
        <w:t>store;</w:t>
      </w:r>
    </w:p>
    <w:p w14:paraId="63FD2719" w14:textId="77777777" w:rsidR="00C77331" w:rsidRPr="00C77331" w:rsidRDefault="00C77331" w:rsidP="00C77331">
      <w:pPr>
        <w:numPr>
          <w:ilvl w:val="0"/>
          <w:numId w:val="196"/>
        </w:numPr>
      </w:pPr>
      <w:r w:rsidRPr="00C77331">
        <w:t>optional note;</w:t>
      </w:r>
    </w:p>
    <w:p w14:paraId="01D1D53C" w14:textId="77777777" w:rsidR="00C77331" w:rsidRPr="00C77331" w:rsidRDefault="00C77331" w:rsidP="00C77331">
      <w:pPr>
        <w:numPr>
          <w:ilvl w:val="0"/>
          <w:numId w:val="196"/>
        </w:numPr>
      </w:pPr>
      <w:r w:rsidRPr="00C77331">
        <w:t>provenance.</w:t>
      </w:r>
    </w:p>
    <w:p w14:paraId="69EE0888" w14:textId="77777777" w:rsidR="00C77331" w:rsidRPr="00C77331" w:rsidRDefault="00C77331" w:rsidP="00C77331">
      <w:pPr>
        <w:rPr>
          <w:b/>
          <w:bCs/>
        </w:rPr>
      </w:pPr>
      <w:r w:rsidRPr="00C77331">
        <w:rPr>
          <w:b/>
          <w:bCs/>
        </w:rPr>
        <w:t>Lifecycle states</w:t>
      </w:r>
    </w:p>
    <w:p w14:paraId="6BCA29EA" w14:textId="77777777" w:rsidR="00C77331" w:rsidRPr="00C77331" w:rsidRDefault="00C77331" w:rsidP="00C77331">
      <w:pPr>
        <w:numPr>
          <w:ilvl w:val="0"/>
          <w:numId w:val="197"/>
        </w:numPr>
      </w:pPr>
      <w:r w:rsidRPr="00C77331">
        <w:t>PENDING</w:t>
      </w:r>
    </w:p>
    <w:p w14:paraId="45B6E50D" w14:textId="77777777" w:rsidR="00C77331" w:rsidRPr="00C77331" w:rsidRDefault="00C77331" w:rsidP="00C77331">
      <w:pPr>
        <w:numPr>
          <w:ilvl w:val="0"/>
          <w:numId w:val="197"/>
        </w:numPr>
      </w:pPr>
      <w:r w:rsidRPr="00C77331">
        <w:t>CONFIRMED</w:t>
      </w:r>
    </w:p>
    <w:p w14:paraId="147E050F" w14:textId="77777777" w:rsidR="00C77331" w:rsidRPr="00C77331" w:rsidRDefault="00C77331" w:rsidP="00C77331">
      <w:pPr>
        <w:numPr>
          <w:ilvl w:val="0"/>
          <w:numId w:val="197"/>
        </w:numPr>
      </w:pPr>
      <w:r w:rsidRPr="00C77331">
        <w:t>CORRECTED</w:t>
      </w:r>
    </w:p>
    <w:p w14:paraId="4194C20D" w14:textId="77777777" w:rsidR="00C77331" w:rsidRPr="00C77331" w:rsidRDefault="00C77331" w:rsidP="00C77331">
      <w:pPr>
        <w:numPr>
          <w:ilvl w:val="0"/>
          <w:numId w:val="197"/>
        </w:numPr>
      </w:pPr>
      <w:r w:rsidRPr="00C77331">
        <w:t>REVERSED</w:t>
      </w:r>
    </w:p>
    <w:p w14:paraId="02E55002" w14:textId="77777777" w:rsidR="00C77331" w:rsidRPr="00C77331" w:rsidRDefault="00C77331" w:rsidP="00C77331">
      <w:pPr>
        <w:pStyle w:val="RequirementID"/>
        <w:keepNext/>
      </w:pPr>
      <w:r w:rsidRPr="00C77331">
        <w:t>DM-UCAR-001</w:t>
      </w:r>
    </w:p>
    <w:p w14:paraId="323B03B1" w14:textId="77777777" w:rsidR="00C77331" w:rsidRPr="00C77331" w:rsidRDefault="00C77331" w:rsidP="00C77331">
      <w:pPr>
        <w:widowControl/>
      </w:pPr>
      <w:r w:rsidRPr="00C77331">
        <w:t>Used Cars Receipt MUST be distinct from Service Loaner retirement.</w:t>
      </w:r>
    </w:p>
    <w:p w14:paraId="1D09622A" w14:textId="77777777" w:rsidR="00C77331" w:rsidRPr="00C77331" w:rsidRDefault="00C77331" w:rsidP="00C77331">
      <w:pPr>
        <w:pStyle w:val="RequirementID"/>
        <w:keepNext/>
      </w:pPr>
      <w:r w:rsidRPr="00C77331">
        <w:t>DM-UCAR-002</w:t>
      </w:r>
    </w:p>
    <w:p w14:paraId="0C07ACF8" w14:textId="77777777" w:rsidR="00C77331" w:rsidRPr="00C77331" w:rsidRDefault="00C77331" w:rsidP="00C77331">
      <w:pPr>
        <w:widowControl/>
      </w:pPr>
      <w:r w:rsidRPr="00C77331">
        <w:t>One explicit confirmation action MUST be sufficient.</w:t>
      </w:r>
    </w:p>
    <w:p w14:paraId="1D83530E" w14:textId="77777777" w:rsidR="00C77331" w:rsidRPr="00C77331" w:rsidRDefault="00C77331" w:rsidP="00C77331">
      <w:pPr>
        <w:pStyle w:val="RequirementID"/>
        <w:keepNext/>
      </w:pPr>
      <w:r w:rsidRPr="00C77331">
        <w:t>DM-UCAR-003</w:t>
      </w:r>
    </w:p>
    <w:p w14:paraId="5215F2F6" w14:textId="77777777" w:rsidR="00C77331" w:rsidRPr="00C77331" w:rsidRDefault="00C77331" w:rsidP="00C77331">
      <w:pPr>
        <w:widowControl/>
      </w:pPr>
      <w:r w:rsidRPr="00C77331">
        <w:t>Confirmation MUST automatically capture user, date, and time.</w:t>
      </w:r>
    </w:p>
    <w:p w14:paraId="2F16AE05" w14:textId="77777777" w:rsidR="00C77331" w:rsidRPr="00C77331" w:rsidRDefault="00C77331" w:rsidP="00C77331">
      <w:pPr>
        <w:pStyle w:val="RequirementID"/>
        <w:keepNext/>
      </w:pPr>
      <w:r w:rsidRPr="00C77331">
        <w:t>DM-UCAR-004</w:t>
      </w:r>
    </w:p>
    <w:p w14:paraId="141EC9D0" w14:textId="77777777" w:rsidR="00C77331" w:rsidRPr="00C77331" w:rsidRDefault="00C77331" w:rsidP="00C77331">
      <w:pPr>
        <w:widowControl/>
      </w:pPr>
      <w:r w:rsidRPr="00C77331">
        <w:t>The system MUST derive retirement-to-receipt duration from the confirmed retirement and receipt events.</w:t>
      </w:r>
    </w:p>
    <w:p w14:paraId="7C30FBCA" w14:textId="77777777" w:rsidR="00C77331" w:rsidRPr="00C77331" w:rsidRDefault="00C77331" w:rsidP="00C77331">
      <w:pPr>
        <w:pStyle w:val="RequirementID"/>
        <w:keepNext/>
      </w:pPr>
      <w:r w:rsidRPr="00C77331">
        <w:t>DM-UCAR-005</w:t>
      </w:r>
    </w:p>
    <w:p w14:paraId="7E385C4E" w14:textId="77777777" w:rsidR="00C77331" w:rsidRPr="00C77331" w:rsidRDefault="00C77331" w:rsidP="00C77331">
      <w:pPr>
        <w:widowControl/>
      </w:pPr>
      <w:r w:rsidRPr="00C77331">
        <w:t>A correction MUST preserve the original receipt record.</w:t>
      </w:r>
    </w:p>
    <w:p w14:paraId="533A1A24" w14:textId="77777777" w:rsidR="00C77331" w:rsidRPr="00C77331" w:rsidRDefault="00C77331" w:rsidP="00C77331">
      <w:r w:rsidRPr="00C77331">
        <w:pict w14:anchorId="1273DE1C">
          <v:rect id="_x0000_i2064" style="width:0;height:1.5pt" o:hralign="center" o:hrstd="t" o:hr="t" fillcolor="#a0a0a0" stroked="f"/>
        </w:pict>
      </w:r>
    </w:p>
    <w:p w14:paraId="7709B004" w14:textId="77777777" w:rsidR="00C77331" w:rsidRPr="00C77331" w:rsidRDefault="00C77331" w:rsidP="00C77331">
      <w:pPr>
        <w:pStyle w:val="Heading2"/>
        <w:rPr>
          <w:b/>
          <w:bCs/>
        </w:rPr>
      </w:pPr>
      <w:r w:rsidRPr="00C77331">
        <w:rPr>
          <w:b/>
          <w:bCs/>
        </w:rPr>
        <w:lastRenderedPageBreak/>
        <w:t>03.33 Executive Demo Portfolio aggregate</w:t>
      </w:r>
    </w:p>
    <w:p w14:paraId="49B27A98" w14:textId="77777777" w:rsidR="00C77331" w:rsidRPr="00C77331" w:rsidRDefault="00C77331" w:rsidP="00C77331">
      <w:pPr>
        <w:rPr>
          <w:b/>
          <w:bCs/>
        </w:rPr>
      </w:pPr>
      <w:r w:rsidRPr="00C77331">
        <w:rPr>
          <w:b/>
          <w:bCs/>
        </w:rPr>
        <w:t>Purpose</w:t>
      </w:r>
    </w:p>
    <w:p w14:paraId="5F15FDD9" w14:textId="77777777" w:rsidR="00C77331" w:rsidRPr="00C77331" w:rsidRDefault="00C77331" w:rsidP="00C77331">
      <w:r w:rsidRPr="00C77331">
        <w:t>Represents the official current and future Executive Demo assignments for a store.</w:t>
      </w:r>
    </w:p>
    <w:p w14:paraId="69B8457F" w14:textId="77777777" w:rsidR="00C77331" w:rsidRPr="00C77331" w:rsidRDefault="00C77331" w:rsidP="00C77331">
      <w:pPr>
        <w:rPr>
          <w:b/>
          <w:bCs/>
        </w:rPr>
      </w:pPr>
      <w:r w:rsidRPr="00C77331">
        <w:rPr>
          <w:b/>
          <w:bCs/>
        </w:rPr>
        <w:t>Components</w:t>
      </w:r>
    </w:p>
    <w:p w14:paraId="5D4F06E8" w14:textId="77777777" w:rsidR="00C77331" w:rsidRPr="00C77331" w:rsidRDefault="00C77331" w:rsidP="00C77331">
      <w:pPr>
        <w:numPr>
          <w:ilvl w:val="0"/>
          <w:numId w:val="198"/>
        </w:numPr>
      </w:pPr>
      <w:r w:rsidRPr="00C77331">
        <w:t>active demo units;</w:t>
      </w:r>
    </w:p>
    <w:p w14:paraId="3BC8D018" w14:textId="77777777" w:rsidR="00C77331" w:rsidRPr="00C77331" w:rsidRDefault="00C77331" w:rsidP="00C77331">
      <w:pPr>
        <w:numPr>
          <w:ilvl w:val="0"/>
          <w:numId w:val="198"/>
        </w:numPr>
      </w:pPr>
      <w:r w:rsidRPr="00C77331">
        <w:t>approved future assignments;</w:t>
      </w:r>
    </w:p>
    <w:p w14:paraId="21E3EC15" w14:textId="77777777" w:rsidR="00C77331" w:rsidRPr="00C77331" w:rsidRDefault="00C77331" w:rsidP="00C77331">
      <w:pPr>
        <w:numPr>
          <w:ilvl w:val="0"/>
          <w:numId w:val="198"/>
        </w:numPr>
      </w:pPr>
      <w:r w:rsidRPr="00C77331">
        <w:t>approved removals;</w:t>
      </w:r>
    </w:p>
    <w:p w14:paraId="3FE4A06B" w14:textId="77777777" w:rsidR="00C77331" w:rsidRPr="00C77331" w:rsidRDefault="00C77331" w:rsidP="00C77331">
      <w:pPr>
        <w:numPr>
          <w:ilvl w:val="0"/>
          <w:numId w:val="198"/>
        </w:numPr>
      </w:pPr>
      <w:r w:rsidRPr="00C77331">
        <w:t>model coverage;</w:t>
      </w:r>
    </w:p>
    <w:p w14:paraId="40EB0AF4" w14:textId="77777777" w:rsidR="00C77331" w:rsidRPr="00C77331" w:rsidRDefault="00C77331" w:rsidP="00C77331">
      <w:pPr>
        <w:numPr>
          <w:ilvl w:val="0"/>
          <w:numId w:val="198"/>
        </w:numPr>
      </w:pPr>
      <w:r w:rsidRPr="00C77331">
        <w:t>policy;</w:t>
      </w:r>
    </w:p>
    <w:p w14:paraId="14100391" w14:textId="77777777" w:rsidR="00C77331" w:rsidRPr="00C77331" w:rsidRDefault="00C77331" w:rsidP="00C77331">
      <w:pPr>
        <w:numPr>
          <w:ilvl w:val="0"/>
          <w:numId w:val="198"/>
        </w:numPr>
      </w:pPr>
      <w:r w:rsidRPr="00C77331">
        <w:t>portfolio-level opportunity cost;</w:t>
      </w:r>
    </w:p>
    <w:p w14:paraId="45658BBF" w14:textId="77777777" w:rsidR="00C77331" w:rsidRPr="00C77331" w:rsidRDefault="00C77331" w:rsidP="00C77331">
      <w:pPr>
        <w:numPr>
          <w:ilvl w:val="0"/>
          <w:numId w:val="198"/>
        </w:numPr>
      </w:pPr>
      <w:r w:rsidRPr="00C77331">
        <w:t>projected retirement outcomes.</w:t>
      </w:r>
    </w:p>
    <w:p w14:paraId="63AEEF75" w14:textId="77777777" w:rsidR="00C77331" w:rsidRPr="00C77331" w:rsidRDefault="00C77331" w:rsidP="00C77331">
      <w:pPr>
        <w:pStyle w:val="RequirementID"/>
        <w:keepNext/>
      </w:pPr>
      <w:r w:rsidRPr="00C77331">
        <w:t>DM-DEMOFLEET-001</w:t>
      </w:r>
    </w:p>
    <w:p w14:paraId="492549DF" w14:textId="77777777" w:rsidR="00C77331" w:rsidRPr="00C77331" w:rsidRDefault="00C77331" w:rsidP="00C77331">
      <w:pPr>
        <w:widowControl/>
      </w:pPr>
      <w:r w:rsidRPr="00C77331">
        <w:t>Executive Demo Portfolio MUST remain distinct from Service Loaner Fleet.</w:t>
      </w:r>
    </w:p>
    <w:p w14:paraId="368FDF35" w14:textId="77777777" w:rsidR="00C77331" w:rsidRPr="00C77331" w:rsidRDefault="00C77331" w:rsidP="00C77331">
      <w:pPr>
        <w:pStyle w:val="RequirementID"/>
        <w:keepNext/>
      </w:pPr>
      <w:r w:rsidRPr="00C77331">
        <w:t>DM-DEMOFLEET-002</w:t>
      </w:r>
    </w:p>
    <w:p w14:paraId="4872BD02" w14:textId="77777777" w:rsidR="00C77331" w:rsidRPr="00C77331" w:rsidRDefault="00C77331" w:rsidP="00C77331">
      <w:pPr>
        <w:widowControl/>
      </w:pPr>
      <w:r w:rsidRPr="00C77331">
        <w:t>Approved assignments MUST affect projected future inventory state.</w:t>
      </w:r>
    </w:p>
    <w:p w14:paraId="74C9DDE0" w14:textId="77777777" w:rsidR="00C77331" w:rsidRPr="00C77331" w:rsidRDefault="00C77331" w:rsidP="00C77331">
      <w:pPr>
        <w:pStyle w:val="RequirementID"/>
        <w:keepNext/>
      </w:pPr>
      <w:r w:rsidRPr="00C77331">
        <w:t>DM-DEMOFLEET-003</w:t>
      </w:r>
    </w:p>
    <w:p w14:paraId="7F51C6A5" w14:textId="77777777" w:rsidR="00C77331" w:rsidRPr="00C77331" w:rsidRDefault="00C77331" w:rsidP="00C77331">
      <w:pPr>
        <w:widowControl/>
      </w:pPr>
      <w:r w:rsidRPr="00C77331">
        <w:t>Actual assignment MUST be recorded as a separate Actual Event.</w:t>
      </w:r>
    </w:p>
    <w:p w14:paraId="7F3E93E9" w14:textId="77777777" w:rsidR="00C77331" w:rsidRPr="00C77331" w:rsidRDefault="00C77331" w:rsidP="00C77331">
      <w:pPr>
        <w:pStyle w:val="RequirementID"/>
        <w:keepNext/>
      </w:pPr>
      <w:r w:rsidRPr="00C77331">
        <w:t>DM-DEMOFLEET-004</w:t>
      </w:r>
    </w:p>
    <w:p w14:paraId="1EBD481C" w14:textId="77777777" w:rsidR="00C77331" w:rsidRPr="00C77331" w:rsidRDefault="00C77331" w:rsidP="00C77331">
      <w:pPr>
        <w:widowControl/>
      </w:pPr>
      <w:r w:rsidRPr="00C77331">
        <w:t>Portfolio state MUST distinguish active assignments from proposed or approved future assignments.</w:t>
      </w:r>
    </w:p>
    <w:p w14:paraId="5E841464" w14:textId="77777777" w:rsidR="00C77331" w:rsidRPr="00C77331" w:rsidRDefault="00C77331" w:rsidP="00C77331">
      <w:r w:rsidRPr="00C77331">
        <w:pict w14:anchorId="021C9804">
          <v:rect id="_x0000_i2065" style="width:0;height:1.5pt" o:hralign="center" o:hrstd="t" o:hr="t" fillcolor="#a0a0a0" stroked="f"/>
        </w:pict>
      </w:r>
    </w:p>
    <w:p w14:paraId="0C0F1F57" w14:textId="77777777" w:rsidR="00C77331" w:rsidRPr="00C77331" w:rsidRDefault="00C77331" w:rsidP="00C77331">
      <w:pPr>
        <w:pStyle w:val="Heading2"/>
        <w:rPr>
          <w:b/>
          <w:bCs/>
        </w:rPr>
      </w:pPr>
      <w:r w:rsidRPr="00C77331">
        <w:rPr>
          <w:b/>
          <w:bCs/>
        </w:rPr>
        <w:t>03.34 Executive Demo Assignment Decision</w:t>
      </w:r>
    </w:p>
    <w:p w14:paraId="3B320C5F" w14:textId="77777777" w:rsidR="00C77331" w:rsidRPr="00C77331" w:rsidRDefault="00C77331" w:rsidP="00C77331">
      <w:pPr>
        <w:rPr>
          <w:b/>
          <w:bCs/>
        </w:rPr>
      </w:pPr>
      <w:r w:rsidRPr="00C77331">
        <w:rPr>
          <w:b/>
          <w:bCs/>
        </w:rPr>
        <w:t>Required content</w:t>
      </w:r>
    </w:p>
    <w:p w14:paraId="0A116218" w14:textId="77777777" w:rsidR="00C77331" w:rsidRPr="00C77331" w:rsidRDefault="00C77331" w:rsidP="00C77331">
      <w:pPr>
        <w:numPr>
          <w:ilvl w:val="0"/>
          <w:numId w:val="199"/>
        </w:numPr>
      </w:pPr>
      <w:r w:rsidRPr="00C77331">
        <w:t>candidate Vehicle Unit;</w:t>
      </w:r>
    </w:p>
    <w:p w14:paraId="57ECF46E" w14:textId="77777777" w:rsidR="00C77331" w:rsidRPr="00C77331" w:rsidRDefault="00C77331" w:rsidP="00C77331">
      <w:pPr>
        <w:numPr>
          <w:ilvl w:val="0"/>
          <w:numId w:val="199"/>
        </w:numPr>
      </w:pPr>
      <w:r w:rsidRPr="00C77331">
        <w:t>selection mode;</w:t>
      </w:r>
    </w:p>
    <w:p w14:paraId="386A0544" w14:textId="77777777" w:rsidR="00C77331" w:rsidRPr="00C77331" w:rsidRDefault="00C77331" w:rsidP="00C77331">
      <w:pPr>
        <w:numPr>
          <w:ilvl w:val="0"/>
          <w:numId w:val="199"/>
        </w:numPr>
      </w:pPr>
      <w:r w:rsidRPr="00C77331">
        <w:t>eligible set;</w:t>
      </w:r>
    </w:p>
    <w:p w14:paraId="5658CB5B" w14:textId="77777777" w:rsidR="00C77331" w:rsidRPr="00C77331" w:rsidRDefault="00C77331" w:rsidP="00C77331">
      <w:pPr>
        <w:numPr>
          <w:ilvl w:val="0"/>
          <w:numId w:val="199"/>
        </w:numPr>
      </w:pPr>
      <w:r w:rsidRPr="00C77331">
        <w:lastRenderedPageBreak/>
        <w:t>New Retail opportunity cost;</w:t>
      </w:r>
    </w:p>
    <w:p w14:paraId="277E511B" w14:textId="77777777" w:rsidR="00C77331" w:rsidRPr="00C77331" w:rsidRDefault="00C77331" w:rsidP="00C77331">
      <w:pPr>
        <w:numPr>
          <w:ilvl w:val="0"/>
          <w:numId w:val="199"/>
        </w:numPr>
      </w:pPr>
      <w:r w:rsidRPr="00C77331">
        <w:t>portfolio effect;</w:t>
      </w:r>
    </w:p>
    <w:p w14:paraId="33FA33A1" w14:textId="77777777" w:rsidR="00C77331" w:rsidRPr="00C77331" w:rsidRDefault="00C77331" w:rsidP="00C77331">
      <w:pPr>
        <w:numPr>
          <w:ilvl w:val="0"/>
          <w:numId w:val="199"/>
        </w:numPr>
      </w:pPr>
      <w:r w:rsidRPr="00C77331">
        <w:t>expected demo lifecycle;</w:t>
      </w:r>
    </w:p>
    <w:p w14:paraId="209B7185" w14:textId="77777777" w:rsidR="00C77331" w:rsidRPr="00C77331" w:rsidRDefault="00C77331" w:rsidP="00C77331">
      <w:pPr>
        <w:numPr>
          <w:ilvl w:val="0"/>
          <w:numId w:val="199"/>
        </w:numPr>
      </w:pPr>
      <w:r w:rsidRPr="00C77331">
        <w:t>expected retirement outcome;</w:t>
      </w:r>
    </w:p>
    <w:p w14:paraId="065EC07B" w14:textId="77777777" w:rsidR="00C77331" w:rsidRPr="00C77331" w:rsidRDefault="00C77331" w:rsidP="00C77331">
      <w:pPr>
        <w:numPr>
          <w:ilvl w:val="0"/>
          <w:numId w:val="199"/>
        </w:numPr>
      </w:pPr>
      <w:r w:rsidRPr="00C77331">
        <w:t>recommendation;</w:t>
      </w:r>
    </w:p>
    <w:p w14:paraId="7C0AD4E5" w14:textId="77777777" w:rsidR="00C77331" w:rsidRPr="00C77331" w:rsidRDefault="00C77331" w:rsidP="00C77331">
      <w:pPr>
        <w:numPr>
          <w:ilvl w:val="0"/>
          <w:numId w:val="199"/>
        </w:numPr>
      </w:pPr>
      <w:r w:rsidRPr="00C77331">
        <w:t>next-best alternative;</w:t>
      </w:r>
    </w:p>
    <w:p w14:paraId="46964775" w14:textId="77777777" w:rsidR="00C77331" w:rsidRPr="00C77331" w:rsidRDefault="00C77331" w:rsidP="00C77331">
      <w:pPr>
        <w:numPr>
          <w:ilvl w:val="0"/>
          <w:numId w:val="199"/>
        </w:numPr>
      </w:pPr>
      <w:r w:rsidRPr="00C77331">
        <w:t>approval;</w:t>
      </w:r>
    </w:p>
    <w:p w14:paraId="0E402D7F" w14:textId="77777777" w:rsidR="00C77331" w:rsidRPr="00C77331" w:rsidRDefault="00C77331" w:rsidP="00C77331">
      <w:pPr>
        <w:numPr>
          <w:ilvl w:val="0"/>
          <w:numId w:val="199"/>
        </w:numPr>
      </w:pPr>
      <w:r w:rsidRPr="00C77331">
        <w:t>execution event.</w:t>
      </w:r>
    </w:p>
    <w:p w14:paraId="4F1E1A62" w14:textId="77777777" w:rsidR="00C77331" w:rsidRPr="00C77331" w:rsidRDefault="00C77331" w:rsidP="00C77331">
      <w:pPr>
        <w:rPr>
          <w:b/>
          <w:bCs/>
        </w:rPr>
      </w:pPr>
      <w:r w:rsidRPr="00C77331">
        <w:rPr>
          <w:b/>
          <w:bCs/>
        </w:rPr>
        <w:t>Lifecycle</w:t>
      </w:r>
    </w:p>
    <w:p w14:paraId="50E6F2C0" w14:textId="77777777" w:rsidR="00C77331" w:rsidRPr="00C77331" w:rsidRDefault="00C77331" w:rsidP="00C77331">
      <w:r w:rsidRPr="00C77331">
        <w:t>Uses the general Decision lifecycle.</w:t>
      </w:r>
    </w:p>
    <w:p w14:paraId="46FB7EB9" w14:textId="77777777" w:rsidR="00C77331" w:rsidRPr="00C77331" w:rsidRDefault="00C77331" w:rsidP="00C77331">
      <w:pPr>
        <w:pStyle w:val="RequirementID"/>
        <w:keepNext/>
      </w:pPr>
      <w:r w:rsidRPr="00C77331">
        <w:t>DM-DEMODEC-001</w:t>
      </w:r>
    </w:p>
    <w:p w14:paraId="39396A48" w14:textId="77777777" w:rsidR="00C77331" w:rsidRPr="00C77331" w:rsidRDefault="00C77331" w:rsidP="00C77331">
      <w:pPr>
        <w:widowControl/>
      </w:pPr>
      <w:r w:rsidRPr="00C77331">
        <w:t>A demo recommendation MUST NOT create an actual assignment before approval and execution.</w:t>
      </w:r>
    </w:p>
    <w:p w14:paraId="6AAF1549" w14:textId="77777777" w:rsidR="00C77331" w:rsidRPr="00C77331" w:rsidRDefault="00C77331" w:rsidP="00C77331">
      <w:pPr>
        <w:pStyle w:val="RequirementID"/>
        <w:keepNext/>
      </w:pPr>
      <w:r w:rsidRPr="00C77331">
        <w:t>DM-DEMODEC-002</w:t>
      </w:r>
    </w:p>
    <w:p w14:paraId="59D07626" w14:textId="77777777" w:rsidR="00C77331" w:rsidRPr="00C77331" w:rsidRDefault="00C77331" w:rsidP="00C77331">
      <w:pPr>
        <w:widowControl/>
      </w:pPr>
      <w:r w:rsidRPr="00C77331">
        <w:t>Best Overall and model-specific selection MUST remain explicit Decision modes.</w:t>
      </w:r>
    </w:p>
    <w:p w14:paraId="2D516779" w14:textId="77777777" w:rsidR="00C77331" w:rsidRPr="00C77331" w:rsidRDefault="00C77331" w:rsidP="00C77331">
      <w:pPr>
        <w:pStyle w:val="RequirementID"/>
        <w:keepNext/>
      </w:pPr>
      <w:r w:rsidRPr="00C77331">
        <w:t>DM-DEMODEC-003</w:t>
      </w:r>
    </w:p>
    <w:p w14:paraId="26FB545E" w14:textId="77777777" w:rsidR="00C77331" w:rsidRPr="00C77331" w:rsidRDefault="00C77331" w:rsidP="00C77331">
      <w:pPr>
        <w:widowControl/>
      </w:pPr>
      <w:r w:rsidRPr="00C77331">
        <w:t>A model preference MUST filter candidate eligibility but MUST NOT create a separate Demand truth.</w:t>
      </w:r>
    </w:p>
    <w:p w14:paraId="12E05199" w14:textId="77777777" w:rsidR="00C77331" w:rsidRPr="00C77331" w:rsidRDefault="00C77331" w:rsidP="00C77331">
      <w:pPr>
        <w:pStyle w:val="RequirementID"/>
        <w:keepNext/>
      </w:pPr>
      <w:r w:rsidRPr="00C77331">
        <w:t>DM-DEMODEC-004</w:t>
      </w:r>
    </w:p>
    <w:p w14:paraId="42A71DF1" w14:textId="77777777" w:rsidR="00C77331" w:rsidRPr="00C77331" w:rsidRDefault="00C77331" w:rsidP="00C77331">
      <w:pPr>
        <w:widowControl/>
      </w:pPr>
      <w:r w:rsidRPr="00C77331">
        <w:t>Approved assignment MUST create a Commitment.</w:t>
      </w:r>
    </w:p>
    <w:p w14:paraId="20348BB5" w14:textId="77777777" w:rsidR="00C77331" w:rsidRPr="00C77331" w:rsidRDefault="00C77331" w:rsidP="00C77331">
      <w:r w:rsidRPr="00C77331">
        <w:pict w14:anchorId="1E007BA4">
          <v:rect id="_x0000_i2066" style="width:0;height:1.5pt" o:hralign="center" o:hrstd="t" o:hr="t" fillcolor="#a0a0a0" stroked="f"/>
        </w:pict>
      </w:r>
    </w:p>
    <w:p w14:paraId="1AE05A79" w14:textId="77777777" w:rsidR="00C77331" w:rsidRPr="00C77331" w:rsidRDefault="00C77331" w:rsidP="00C77331">
      <w:pPr>
        <w:pStyle w:val="Heading2"/>
        <w:rPr>
          <w:b/>
          <w:bCs/>
        </w:rPr>
      </w:pPr>
      <w:r w:rsidRPr="00C77331">
        <w:rPr>
          <w:b/>
          <w:bCs/>
        </w:rPr>
        <w:t>03.35 Dealer Trade event and Decision</w:t>
      </w:r>
    </w:p>
    <w:p w14:paraId="2BFBA4E2" w14:textId="77777777" w:rsidR="00C77331" w:rsidRPr="00C77331" w:rsidRDefault="00C77331" w:rsidP="00C77331">
      <w:pPr>
        <w:rPr>
          <w:b/>
          <w:bCs/>
        </w:rPr>
      </w:pPr>
      <w:r w:rsidRPr="00C77331">
        <w:rPr>
          <w:b/>
          <w:bCs/>
        </w:rPr>
        <w:t>Dealer Trade Decision</w:t>
      </w:r>
    </w:p>
    <w:p w14:paraId="6FF12C2B" w14:textId="77777777" w:rsidR="00C77331" w:rsidRPr="00C77331" w:rsidRDefault="00C77331" w:rsidP="00C77331">
      <w:r w:rsidRPr="00C77331">
        <w:t>Represents a proposal to pursue a trade.</w:t>
      </w:r>
    </w:p>
    <w:p w14:paraId="1238650F" w14:textId="77777777" w:rsidR="00C77331" w:rsidRPr="00C77331" w:rsidRDefault="00C77331" w:rsidP="00C77331">
      <w:pPr>
        <w:rPr>
          <w:b/>
          <w:bCs/>
        </w:rPr>
      </w:pPr>
      <w:r w:rsidRPr="00C77331">
        <w:rPr>
          <w:b/>
          <w:bCs/>
        </w:rPr>
        <w:t>Dealer Trade Actual Event</w:t>
      </w:r>
    </w:p>
    <w:p w14:paraId="1889B89C" w14:textId="77777777" w:rsidR="00C77331" w:rsidRPr="00C77331" w:rsidRDefault="00C77331" w:rsidP="00C77331">
      <w:r w:rsidRPr="00C77331">
        <w:t>Represents a completed trade.</w:t>
      </w:r>
    </w:p>
    <w:p w14:paraId="767BE913" w14:textId="77777777" w:rsidR="00C77331" w:rsidRPr="00C77331" w:rsidRDefault="00C77331" w:rsidP="00C77331">
      <w:pPr>
        <w:rPr>
          <w:b/>
          <w:bCs/>
        </w:rPr>
      </w:pPr>
      <w:r w:rsidRPr="00C77331">
        <w:rPr>
          <w:b/>
          <w:bCs/>
        </w:rPr>
        <w:t>Decision lifecycle</w:t>
      </w:r>
    </w:p>
    <w:p w14:paraId="0AA964C8" w14:textId="77777777" w:rsidR="00C77331" w:rsidRPr="00C77331" w:rsidRDefault="00C77331" w:rsidP="00C77331">
      <w:r w:rsidRPr="00C77331">
        <w:lastRenderedPageBreak/>
        <w:t>Uses the general Decision lifecycle.</w:t>
      </w:r>
    </w:p>
    <w:p w14:paraId="1F8C0F45" w14:textId="77777777" w:rsidR="00C77331" w:rsidRPr="00C77331" w:rsidRDefault="00C77331" w:rsidP="00C77331">
      <w:pPr>
        <w:rPr>
          <w:b/>
          <w:bCs/>
        </w:rPr>
      </w:pPr>
      <w:r w:rsidRPr="00C77331">
        <w:rPr>
          <w:b/>
          <w:bCs/>
        </w:rPr>
        <w:t>Actual event statuses</w:t>
      </w:r>
    </w:p>
    <w:p w14:paraId="5B328FE6" w14:textId="77777777" w:rsidR="00C77331" w:rsidRPr="00C77331" w:rsidRDefault="00C77331" w:rsidP="00C77331">
      <w:pPr>
        <w:numPr>
          <w:ilvl w:val="0"/>
          <w:numId w:val="200"/>
        </w:numPr>
      </w:pPr>
      <w:r w:rsidRPr="00C77331">
        <w:t>REPORTED</w:t>
      </w:r>
    </w:p>
    <w:p w14:paraId="3DC74F7C" w14:textId="77777777" w:rsidR="00C77331" w:rsidRPr="00C77331" w:rsidRDefault="00C77331" w:rsidP="00C77331">
      <w:pPr>
        <w:numPr>
          <w:ilvl w:val="0"/>
          <w:numId w:val="200"/>
        </w:numPr>
      </w:pPr>
      <w:r w:rsidRPr="00C77331">
        <w:t>CONFIRMED</w:t>
      </w:r>
    </w:p>
    <w:p w14:paraId="2241153A" w14:textId="77777777" w:rsidR="00C77331" w:rsidRPr="00C77331" w:rsidRDefault="00C77331" w:rsidP="00C77331">
      <w:pPr>
        <w:numPr>
          <w:ilvl w:val="0"/>
          <w:numId w:val="200"/>
        </w:numPr>
      </w:pPr>
      <w:r w:rsidRPr="00C77331">
        <w:t>CORRECTED</w:t>
      </w:r>
    </w:p>
    <w:p w14:paraId="35D808FE" w14:textId="77777777" w:rsidR="00C77331" w:rsidRPr="00C77331" w:rsidRDefault="00C77331" w:rsidP="00C77331">
      <w:pPr>
        <w:numPr>
          <w:ilvl w:val="0"/>
          <w:numId w:val="200"/>
        </w:numPr>
      </w:pPr>
      <w:r w:rsidRPr="00C77331">
        <w:t>REVERSED</w:t>
      </w:r>
    </w:p>
    <w:p w14:paraId="3BDDD795" w14:textId="77777777" w:rsidR="00C77331" w:rsidRPr="00C77331" w:rsidRDefault="00C77331" w:rsidP="00C77331">
      <w:pPr>
        <w:pStyle w:val="RequirementID"/>
        <w:keepNext/>
      </w:pPr>
      <w:r w:rsidRPr="00C77331">
        <w:t>DM-DT-001</w:t>
      </w:r>
    </w:p>
    <w:p w14:paraId="48A44AC4" w14:textId="77777777" w:rsidR="00C77331" w:rsidRPr="00C77331" w:rsidRDefault="00C77331" w:rsidP="00C77331">
      <w:pPr>
        <w:widowControl/>
      </w:pPr>
      <w:r w:rsidRPr="00C77331">
        <w:t>A Dealer Trade proposal MUST remain distinct from a completed Dealer Trade.</w:t>
      </w:r>
    </w:p>
    <w:p w14:paraId="61D520A9" w14:textId="77777777" w:rsidR="00C77331" w:rsidRPr="00C77331" w:rsidRDefault="00C77331" w:rsidP="00C77331">
      <w:pPr>
        <w:pStyle w:val="RequirementID"/>
        <w:keepNext/>
      </w:pPr>
      <w:r w:rsidRPr="00C77331">
        <w:t>DM-DT-002</w:t>
      </w:r>
    </w:p>
    <w:p w14:paraId="4852DCF8" w14:textId="77777777" w:rsidR="00C77331" w:rsidRPr="00C77331" w:rsidRDefault="00C77331" w:rsidP="00C77331">
      <w:pPr>
        <w:widowControl/>
      </w:pPr>
      <w:r w:rsidRPr="00C77331">
        <w:t>Unrecorded trade attempts MUST remain unknown.</w:t>
      </w:r>
    </w:p>
    <w:p w14:paraId="2DF3ED50" w14:textId="77777777" w:rsidR="00C77331" w:rsidRPr="00C77331" w:rsidRDefault="00C77331" w:rsidP="00C77331">
      <w:pPr>
        <w:pStyle w:val="RequirementID"/>
        <w:keepNext/>
      </w:pPr>
      <w:r w:rsidRPr="00C77331">
        <w:t>DM-DT-003</w:t>
      </w:r>
    </w:p>
    <w:p w14:paraId="01E3DA07" w14:textId="77777777" w:rsidR="00C77331" w:rsidRPr="00C77331" w:rsidRDefault="00C77331" w:rsidP="00C77331">
      <w:pPr>
        <w:widowControl/>
      </w:pPr>
      <w:r w:rsidRPr="00C77331">
        <w:t>Only confirmed completed Dealer Trades MAY update official supply.</w:t>
      </w:r>
    </w:p>
    <w:p w14:paraId="1D2FE85B" w14:textId="77777777" w:rsidR="00C77331" w:rsidRPr="00C77331" w:rsidRDefault="00C77331" w:rsidP="00C77331">
      <w:pPr>
        <w:pStyle w:val="RequirementID"/>
        <w:keepNext/>
      </w:pPr>
      <w:r w:rsidRPr="00C77331">
        <w:t>DM-DT-004</w:t>
      </w:r>
    </w:p>
    <w:p w14:paraId="51F1AC2C" w14:textId="77777777" w:rsidR="00C77331" w:rsidRPr="00C77331" w:rsidRDefault="00C77331" w:rsidP="00C77331">
      <w:pPr>
        <w:widowControl/>
      </w:pPr>
      <w:r w:rsidRPr="00C77331">
        <w:t>Dealer Trade feasibility MAY be evaluated without claiming a trade is available.</w:t>
      </w:r>
    </w:p>
    <w:p w14:paraId="3F66FEE8" w14:textId="77777777" w:rsidR="00C77331" w:rsidRPr="00C77331" w:rsidRDefault="00C77331" w:rsidP="00C77331">
      <w:r w:rsidRPr="00C77331">
        <w:pict w14:anchorId="1394002D">
          <v:rect id="_x0000_i2067" style="width:0;height:1.5pt" o:hralign="center" o:hrstd="t" o:hr="t" fillcolor="#a0a0a0" stroked="f"/>
        </w:pict>
      </w:r>
    </w:p>
    <w:p w14:paraId="6D4DEBD6" w14:textId="77777777" w:rsidR="00C77331" w:rsidRPr="00C77331" w:rsidRDefault="00C77331" w:rsidP="00C77331">
      <w:pPr>
        <w:pStyle w:val="Heading2"/>
        <w:rPr>
          <w:b/>
          <w:bCs/>
        </w:rPr>
      </w:pPr>
      <w:r w:rsidRPr="00C77331">
        <w:rPr>
          <w:b/>
          <w:bCs/>
        </w:rPr>
        <w:t>03.36 CTP Proposal and Change event</w:t>
      </w:r>
    </w:p>
    <w:p w14:paraId="615D5D9C" w14:textId="77777777" w:rsidR="00C77331" w:rsidRPr="00C77331" w:rsidRDefault="00C77331" w:rsidP="00C77331">
      <w:pPr>
        <w:rPr>
          <w:b/>
          <w:bCs/>
        </w:rPr>
      </w:pPr>
      <w:r w:rsidRPr="00C77331">
        <w:rPr>
          <w:b/>
          <w:bCs/>
        </w:rPr>
        <w:t>CTP Proposal</w:t>
      </w:r>
    </w:p>
    <w:p w14:paraId="55DD2707" w14:textId="77777777" w:rsidR="00C77331" w:rsidRPr="00C77331" w:rsidRDefault="00C77331" w:rsidP="00C77331">
      <w:r w:rsidRPr="00C77331">
        <w:t>Represents a proposed change to an editable Production Order.</w:t>
      </w:r>
    </w:p>
    <w:p w14:paraId="202F0CF7" w14:textId="77777777" w:rsidR="00C77331" w:rsidRPr="00C77331" w:rsidRDefault="00C77331" w:rsidP="00C77331">
      <w:pPr>
        <w:rPr>
          <w:b/>
          <w:bCs/>
        </w:rPr>
      </w:pPr>
      <w:r w:rsidRPr="00C77331">
        <w:rPr>
          <w:b/>
          <w:bCs/>
        </w:rPr>
        <w:t>CTP Change Event</w:t>
      </w:r>
    </w:p>
    <w:p w14:paraId="481115E7" w14:textId="77777777" w:rsidR="00C77331" w:rsidRPr="00C77331" w:rsidRDefault="00C77331" w:rsidP="00C77331">
      <w:r w:rsidRPr="00C77331">
        <w:t>Represents the actual accepted and reflected production change.</w:t>
      </w:r>
    </w:p>
    <w:p w14:paraId="52822545" w14:textId="77777777" w:rsidR="00C77331" w:rsidRPr="00C77331" w:rsidRDefault="00C77331" w:rsidP="00C77331">
      <w:pPr>
        <w:rPr>
          <w:b/>
          <w:bCs/>
        </w:rPr>
      </w:pPr>
      <w:r w:rsidRPr="00C77331">
        <w:rPr>
          <w:b/>
          <w:bCs/>
        </w:rPr>
        <w:t>CTP Proposal lifecycle</w:t>
      </w:r>
    </w:p>
    <w:p w14:paraId="65DCA68D" w14:textId="77777777" w:rsidR="00C77331" w:rsidRPr="00C77331" w:rsidRDefault="00C77331" w:rsidP="00C77331">
      <w:pPr>
        <w:numPr>
          <w:ilvl w:val="0"/>
          <w:numId w:val="201"/>
        </w:numPr>
      </w:pPr>
      <w:r w:rsidRPr="00C77331">
        <w:t>DRAFT</w:t>
      </w:r>
    </w:p>
    <w:p w14:paraId="5CEE4AEF" w14:textId="77777777" w:rsidR="00C77331" w:rsidRPr="00C77331" w:rsidRDefault="00C77331" w:rsidP="00C77331">
      <w:pPr>
        <w:numPr>
          <w:ilvl w:val="0"/>
          <w:numId w:val="201"/>
        </w:numPr>
      </w:pPr>
      <w:r w:rsidRPr="00C77331">
        <w:t>PROPOSED</w:t>
      </w:r>
    </w:p>
    <w:p w14:paraId="3CBD9940" w14:textId="77777777" w:rsidR="00C77331" w:rsidRPr="00C77331" w:rsidRDefault="00C77331" w:rsidP="00C77331">
      <w:pPr>
        <w:numPr>
          <w:ilvl w:val="0"/>
          <w:numId w:val="201"/>
        </w:numPr>
      </w:pPr>
      <w:r w:rsidRPr="00C77331">
        <w:t>APPROVED</w:t>
      </w:r>
    </w:p>
    <w:p w14:paraId="50AD11B4" w14:textId="77777777" w:rsidR="00C77331" w:rsidRPr="00C77331" w:rsidRDefault="00C77331" w:rsidP="00C77331">
      <w:pPr>
        <w:numPr>
          <w:ilvl w:val="0"/>
          <w:numId w:val="201"/>
        </w:numPr>
      </w:pPr>
      <w:r w:rsidRPr="00C77331">
        <w:t>REJECTED</w:t>
      </w:r>
    </w:p>
    <w:p w14:paraId="1A8CFDFC" w14:textId="77777777" w:rsidR="00C77331" w:rsidRPr="00C77331" w:rsidRDefault="00C77331" w:rsidP="00C77331">
      <w:pPr>
        <w:numPr>
          <w:ilvl w:val="0"/>
          <w:numId w:val="201"/>
        </w:numPr>
      </w:pPr>
      <w:r w:rsidRPr="00C77331">
        <w:t>WITHDRAWN</w:t>
      </w:r>
    </w:p>
    <w:p w14:paraId="2DF86CFD" w14:textId="77777777" w:rsidR="00C77331" w:rsidRPr="00C77331" w:rsidRDefault="00C77331" w:rsidP="00C77331">
      <w:pPr>
        <w:numPr>
          <w:ilvl w:val="0"/>
          <w:numId w:val="201"/>
        </w:numPr>
      </w:pPr>
      <w:r w:rsidRPr="00C77331">
        <w:lastRenderedPageBreak/>
        <w:t>EXPIRED</w:t>
      </w:r>
    </w:p>
    <w:p w14:paraId="2E79E17B" w14:textId="77777777" w:rsidR="00C77331" w:rsidRPr="00C77331" w:rsidRDefault="00C77331" w:rsidP="00C77331">
      <w:pPr>
        <w:numPr>
          <w:ilvl w:val="0"/>
          <w:numId w:val="201"/>
        </w:numPr>
      </w:pPr>
      <w:r w:rsidRPr="00C77331">
        <w:t>SUBMITTED</w:t>
      </w:r>
    </w:p>
    <w:p w14:paraId="14CBEEAC" w14:textId="77777777" w:rsidR="00C77331" w:rsidRPr="00C77331" w:rsidRDefault="00C77331" w:rsidP="00C77331">
      <w:pPr>
        <w:numPr>
          <w:ilvl w:val="0"/>
          <w:numId w:val="201"/>
        </w:numPr>
      </w:pPr>
      <w:r w:rsidRPr="00C77331">
        <w:t>CONFIRMED</w:t>
      </w:r>
    </w:p>
    <w:p w14:paraId="6E8FFECB" w14:textId="77777777" w:rsidR="00C77331" w:rsidRPr="00C77331" w:rsidRDefault="00C77331" w:rsidP="00C77331">
      <w:pPr>
        <w:numPr>
          <w:ilvl w:val="0"/>
          <w:numId w:val="201"/>
        </w:numPr>
      </w:pPr>
      <w:r w:rsidRPr="00C77331">
        <w:t>FAILED</w:t>
      </w:r>
    </w:p>
    <w:p w14:paraId="252EA86F" w14:textId="77777777" w:rsidR="00C77331" w:rsidRPr="00C77331" w:rsidRDefault="00C77331" w:rsidP="00C77331">
      <w:pPr>
        <w:numPr>
          <w:ilvl w:val="0"/>
          <w:numId w:val="201"/>
        </w:numPr>
      </w:pPr>
      <w:r w:rsidRPr="00C77331">
        <w:t>SUPERSEDED</w:t>
      </w:r>
    </w:p>
    <w:p w14:paraId="0A007961" w14:textId="77777777" w:rsidR="00C77331" w:rsidRPr="00C77331" w:rsidRDefault="00C77331" w:rsidP="00C77331">
      <w:pPr>
        <w:pStyle w:val="RequirementID"/>
        <w:keepNext/>
      </w:pPr>
      <w:r w:rsidRPr="00C77331">
        <w:t>DM-CTP-001</w:t>
      </w:r>
    </w:p>
    <w:p w14:paraId="4F3D238D" w14:textId="77777777" w:rsidR="00C77331" w:rsidRPr="00C77331" w:rsidRDefault="00C77331" w:rsidP="00C77331">
      <w:pPr>
        <w:widowControl/>
      </w:pPr>
      <w:r w:rsidRPr="00C77331">
        <w:t>A CTP Proposal MUST reference:</w:t>
      </w:r>
    </w:p>
    <w:p w14:paraId="7789C398" w14:textId="77777777" w:rsidR="00C77331" w:rsidRPr="00C77331" w:rsidRDefault="00C77331" w:rsidP="00C77331">
      <w:pPr>
        <w:numPr>
          <w:ilvl w:val="0"/>
          <w:numId w:val="202"/>
        </w:numPr>
      </w:pPr>
      <w:r w:rsidRPr="00C77331">
        <w:t>source Production Order;</w:t>
      </w:r>
    </w:p>
    <w:p w14:paraId="7B218338" w14:textId="77777777" w:rsidR="00C77331" w:rsidRPr="00C77331" w:rsidRDefault="00C77331" w:rsidP="00C77331">
      <w:pPr>
        <w:numPr>
          <w:ilvl w:val="0"/>
          <w:numId w:val="202"/>
        </w:numPr>
      </w:pPr>
      <w:r w:rsidRPr="00C77331">
        <w:t>current combination;</w:t>
      </w:r>
    </w:p>
    <w:p w14:paraId="4FB3F5DA" w14:textId="77777777" w:rsidR="00C77331" w:rsidRPr="00C77331" w:rsidRDefault="00C77331" w:rsidP="00C77331">
      <w:pPr>
        <w:numPr>
          <w:ilvl w:val="0"/>
          <w:numId w:val="202"/>
        </w:numPr>
      </w:pPr>
      <w:r w:rsidRPr="00C77331">
        <w:t>proposed combination;</w:t>
      </w:r>
    </w:p>
    <w:p w14:paraId="45EB856F" w14:textId="77777777" w:rsidR="00C77331" w:rsidRPr="00C77331" w:rsidRDefault="00C77331" w:rsidP="00C77331">
      <w:pPr>
        <w:numPr>
          <w:ilvl w:val="0"/>
          <w:numId w:val="202"/>
        </w:numPr>
      </w:pPr>
      <w:r w:rsidRPr="00C77331">
        <w:t>expected shortage helped;</w:t>
      </w:r>
    </w:p>
    <w:p w14:paraId="776AD9F9" w14:textId="77777777" w:rsidR="00C77331" w:rsidRPr="00C77331" w:rsidRDefault="00C77331" w:rsidP="00C77331">
      <w:pPr>
        <w:numPr>
          <w:ilvl w:val="0"/>
          <w:numId w:val="202"/>
        </w:numPr>
      </w:pPr>
      <w:r w:rsidRPr="00C77331">
        <w:t>expected source position created;</w:t>
      </w:r>
    </w:p>
    <w:p w14:paraId="59391FD0" w14:textId="77777777" w:rsidR="00C77331" w:rsidRPr="00C77331" w:rsidRDefault="00C77331" w:rsidP="00C77331">
      <w:pPr>
        <w:numPr>
          <w:ilvl w:val="0"/>
          <w:numId w:val="202"/>
        </w:numPr>
      </w:pPr>
      <w:r w:rsidRPr="00C77331">
        <w:t>eligibility;</w:t>
      </w:r>
    </w:p>
    <w:p w14:paraId="7F86603A" w14:textId="77777777" w:rsidR="00C77331" w:rsidRPr="00C77331" w:rsidRDefault="00C77331" w:rsidP="00C77331">
      <w:pPr>
        <w:numPr>
          <w:ilvl w:val="0"/>
          <w:numId w:val="202"/>
        </w:numPr>
      </w:pPr>
      <w:r w:rsidRPr="00C77331">
        <w:t>window;</w:t>
      </w:r>
    </w:p>
    <w:p w14:paraId="61267FF6" w14:textId="77777777" w:rsidR="00C77331" w:rsidRPr="00C77331" w:rsidRDefault="00C77331" w:rsidP="00C77331">
      <w:pPr>
        <w:numPr>
          <w:ilvl w:val="0"/>
          <w:numId w:val="202"/>
        </w:numPr>
      </w:pPr>
      <w:r w:rsidRPr="00C77331">
        <w:t>and calculation version.</w:t>
      </w:r>
    </w:p>
    <w:p w14:paraId="1D07F9FA" w14:textId="77777777" w:rsidR="00C77331" w:rsidRPr="00C77331" w:rsidRDefault="00C77331" w:rsidP="00C77331">
      <w:pPr>
        <w:pStyle w:val="RequirementID"/>
        <w:keepNext/>
      </w:pPr>
      <w:r w:rsidRPr="00C77331">
        <w:t>DM-CTP-002</w:t>
      </w:r>
    </w:p>
    <w:p w14:paraId="560DBE17" w14:textId="77777777" w:rsidR="00C77331" w:rsidRPr="00C77331" w:rsidRDefault="00C77331" w:rsidP="00C77331">
      <w:pPr>
        <w:widowControl/>
      </w:pPr>
      <w:r w:rsidRPr="00C77331">
        <w:t>Approval or submission MUST NOT be treated as confirmed production change.</w:t>
      </w:r>
    </w:p>
    <w:p w14:paraId="68426320" w14:textId="77777777" w:rsidR="00C77331" w:rsidRPr="00C77331" w:rsidRDefault="00C77331" w:rsidP="00C77331">
      <w:pPr>
        <w:pStyle w:val="RequirementID"/>
        <w:keepNext/>
      </w:pPr>
      <w:r w:rsidRPr="00C77331">
        <w:t>DM-CTP-003</w:t>
      </w:r>
    </w:p>
    <w:p w14:paraId="55E1BC9B" w14:textId="77777777" w:rsidR="00C77331" w:rsidRPr="00C77331" w:rsidRDefault="00C77331" w:rsidP="00C77331">
      <w:pPr>
        <w:widowControl/>
      </w:pPr>
      <w:r w:rsidRPr="00C77331">
        <w:t>A confirmed CTP Change Event MUST update committed future state.</w:t>
      </w:r>
    </w:p>
    <w:p w14:paraId="500D7B6C" w14:textId="77777777" w:rsidR="00C77331" w:rsidRPr="00C77331" w:rsidRDefault="00C77331" w:rsidP="00C77331">
      <w:pPr>
        <w:pStyle w:val="RequirementID"/>
        <w:keepNext/>
      </w:pPr>
      <w:r w:rsidRPr="00C77331">
        <w:t>DM-CTP-004</w:t>
      </w:r>
    </w:p>
    <w:p w14:paraId="3044B467" w14:textId="77777777" w:rsidR="00C77331" w:rsidRPr="00C77331" w:rsidRDefault="00C77331" w:rsidP="00C77331">
      <w:pPr>
        <w:widowControl/>
      </w:pPr>
      <w:r w:rsidRPr="00C77331">
        <w:t>The original production configuration MUST remain historically preserved.</w:t>
      </w:r>
    </w:p>
    <w:p w14:paraId="56C9A8E9" w14:textId="77777777" w:rsidR="00C77331" w:rsidRPr="00C77331" w:rsidRDefault="00C77331" w:rsidP="00C77331">
      <w:pPr>
        <w:pStyle w:val="RequirementID"/>
        <w:keepNext/>
      </w:pPr>
      <w:r w:rsidRPr="00C77331">
        <w:t>DM-CTP-005</w:t>
      </w:r>
    </w:p>
    <w:p w14:paraId="1161D627" w14:textId="77777777" w:rsidR="00C77331" w:rsidRPr="00C77331" w:rsidRDefault="00C77331" w:rsidP="00C77331">
      <w:pPr>
        <w:widowControl/>
      </w:pPr>
      <w:r w:rsidRPr="00C77331">
        <w:t>A failed or expired CTP Proposal MUST not remain active committed supply.</w:t>
      </w:r>
    </w:p>
    <w:p w14:paraId="71615208" w14:textId="77777777" w:rsidR="00C77331" w:rsidRPr="00C77331" w:rsidRDefault="00C77331" w:rsidP="00C77331">
      <w:r w:rsidRPr="00C77331">
        <w:pict w14:anchorId="2FD76E4E">
          <v:rect id="_x0000_i2068" style="width:0;height:1.5pt" o:hralign="center" o:hrstd="t" o:hr="t" fillcolor="#a0a0a0" stroked="f"/>
        </w:pict>
      </w:r>
    </w:p>
    <w:p w14:paraId="3D950221" w14:textId="77777777" w:rsidR="00C77331" w:rsidRPr="00C77331" w:rsidRDefault="00C77331" w:rsidP="00C77331">
      <w:pPr>
        <w:pStyle w:val="Heading2"/>
        <w:rPr>
          <w:b/>
          <w:bCs/>
        </w:rPr>
      </w:pPr>
      <w:r w:rsidRPr="00C77331">
        <w:rPr>
          <w:b/>
          <w:bCs/>
        </w:rPr>
        <w:t>03.37 Forecast aggregate</w:t>
      </w:r>
    </w:p>
    <w:p w14:paraId="187F8455" w14:textId="77777777" w:rsidR="00C77331" w:rsidRPr="00C77331" w:rsidRDefault="00C77331" w:rsidP="00C77331">
      <w:pPr>
        <w:rPr>
          <w:b/>
          <w:bCs/>
        </w:rPr>
      </w:pPr>
      <w:r w:rsidRPr="00C77331">
        <w:rPr>
          <w:b/>
          <w:bCs/>
        </w:rPr>
        <w:t>Purpose</w:t>
      </w:r>
    </w:p>
    <w:p w14:paraId="6F046A45" w14:textId="77777777" w:rsidR="00C77331" w:rsidRPr="00C77331" w:rsidRDefault="00C77331" w:rsidP="00C77331">
      <w:r w:rsidRPr="00C77331">
        <w:lastRenderedPageBreak/>
        <w:t>Represents a versioned month-by-month forecast issued for a defined scope and horizon.</w:t>
      </w:r>
    </w:p>
    <w:p w14:paraId="176DDE84" w14:textId="77777777" w:rsidR="00C77331" w:rsidRPr="00C77331" w:rsidRDefault="00C77331" w:rsidP="00C77331">
      <w:pPr>
        <w:rPr>
          <w:b/>
          <w:bCs/>
        </w:rPr>
      </w:pPr>
      <w:r w:rsidRPr="00C77331">
        <w:rPr>
          <w:b/>
          <w:bCs/>
        </w:rPr>
        <w:t>Required fields</w:t>
      </w:r>
    </w:p>
    <w:p w14:paraId="6CFE34C2" w14:textId="77777777" w:rsidR="00C77331" w:rsidRPr="00C77331" w:rsidRDefault="00C77331" w:rsidP="00C77331">
      <w:pPr>
        <w:numPr>
          <w:ilvl w:val="0"/>
          <w:numId w:val="203"/>
        </w:numPr>
      </w:pPr>
      <w:r w:rsidRPr="00C77331">
        <w:t>scope;</w:t>
      </w:r>
    </w:p>
    <w:p w14:paraId="6F3AE944" w14:textId="77777777" w:rsidR="00C77331" w:rsidRPr="00C77331" w:rsidRDefault="00C77331" w:rsidP="00C77331">
      <w:pPr>
        <w:numPr>
          <w:ilvl w:val="0"/>
          <w:numId w:val="203"/>
        </w:numPr>
      </w:pPr>
      <w:r w:rsidRPr="00C77331">
        <w:t>forecast issue date;</w:t>
      </w:r>
    </w:p>
    <w:p w14:paraId="4213BA08" w14:textId="77777777" w:rsidR="00C77331" w:rsidRPr="00C77331" w:rsidRDefault="00C77331" w:rsidP="00C77331">
      <w:pPr>
        <w:numPr>
          <w:ilvl w:val="0"/>
          <w:numId w:val="203"/>
        </w:numPr>
      </w:pPr>
      <w:r w:rsidRPr="00C77331">
        <w:t>months;</w:t>
      </w:r>
    </w:p>
    <w:p w14:paraId="09D4A724" w14:textId="77777777" w:rsidR="00C77331" w:rsidRPr="00C77331" w:rsidRDefault="00C77331" w:rsidP="00C77331">
      <w:pPr>
        <w:numPr>
          <w:ilvl w:val="0"/>
          <w:numId w:val="203"/>
        </w:numPr>
      </w:pPr>
      <w:r w:rsidRPr="00C77331">
        <w:t>expected retail by month;</w:t>
      </w:r>
    </w:p>
    <w:p w14:paraId="3E1CC893" w14:textId="77777777" w:rsidR="00C77331" w:rsidRPr="00C77331" w:rsidRDefault="00C77331" w:rsidP="00C77331">
      <w:pPr>
        <w:numPr>
          <w:ilvl w:val="0"/>
          <w:numId w:val="203"/>
        </w:numPr>
      </w:pPr>
      <w:r w:rsidRPr="00C77331">
        <w:t>expected arrivals;</w:t>
      </w:r>
    </w:p>
    <w:p w14:paraId="71478797" w14:textId="77777777" w:rsidR="00C77331" w:rsidRPr="00C77331" w:rsidRDefault="00C77331" w:rsidP="00C77331">
      <w:pPr>
        <w:numPr>
          <w:ilvl w:val="0"/>
          <w:numId w:val="203"/>
        </w:numPr>
      </w:pPr>
      <w:r w:rsidRPr="00C77331">
        <w:t>expected month-end inventory;</w:t>
      </w:r>
    </w:p>
    <w:p w14:paraId="6029A40A" w14:textId="77777777" w:rsidR="00C77331" w:rsidRPr="00C77331" w:rsidRDefault="00C77331" w:rsidP="00C77331">
      <w:pPr>
        <w:numPr>
          <w:ilvl w:val="0"/>
          <w:numId w:val="203"/>
        </w:numPr>
      </w:pPr>
      <w:r w:rsidRPr="00C77331">
        <w:t>need;</w:t>
      </w:r>
    </w:p>
    <w:p w14:paraId="3886FAF6" w14:textId="77777777" w:rsidR="00C77331" w:rsidRPr="00C77331" w:rsidRDefault="00C77331" w:rsidP="00C77331">
      <w:pPr>
        <w:numPr>
          <w:ilvl w:val="0"/>
          <w:numId w:val="203"/>
        </w:numPr>
      </w:pPr>
      <w:r w:rsidRPr="00C77331">
        <w:t>excess;</w:t>
      </w:r>
    </w:p>
    <w:p w14:paraId="2D56755A" w14:textId="77777777" w:rsidR="00C77331" w:rsidRPr="00C77331" w:rsidRDefault="00C77331" w:rsidP="00C77331">
      <w:pPr>
        <w:numPr>
          <w:ilvl w:val="0"/>
          <w:numId w:val="203"/>
        </w:numPr>
      </w:pPr>
      <w:r w:rsidRPr="00C77331">
        <w:t>confidence;</w:t>
      </w:r>
    </w:p>
    <w:p w14:paraId="68E0CA32" w14:textId="77777777" w:rsidR="00C77331" w:rsidRPr="00C77331" w:rsidRDefault="00C77331" w:rsidP="00C77331">
      <w:pPr>
        <w:numPr>
          <w:ilvl w:val="0"/>
          <w:numId w:val="203"/>
        </w:numPr>
      </w:pPr>
      <w:r w:rsidRPr="00C77331">
        <w:t>source-state version;</w:t>
      </w:r>
    </w:p>
    <w:p w14:paraId="12B9CB77" w14:textId="77777777" w:rsidR="00C77331" w:rsidRPr="00C77331" w:rsidRDefault="00C77331" w:rsidP="00C77331">
      <w:pPr>
        <w:numPr>
          <w:ilvl w:val="0"/>
          <w:numId w:val="203"/>
        </w:numPr>
      </w:pPr>
      <w:r w:rsidRPr="00C77331">
        <w:t>policy version;</w:t>
      </w:r>
    </w:p>
    <w:p w14:paraId="7CBF4BE6" w14:textId="77777777" w:rsidR="00C77331" w:rsidRPr="00C77331" w:rsidRDefault="00C77331" w:rsidP="00C77331">
      <w:pPr>
        <w:numPr>
          <w:ilvl w:val="0"/>
          <w:numId w:val="203"/>
        </w:numPr>
      </w:pPr>
      <w:r w:rsidRPr="00C77331">
        <w:t>calculation version;</w:t>
      </w:r>
    </w:p>
    <w:p w14:paraId="51CFB52F" w14:textId="77777777" w:rsidR="00C77331" w:rsidRPr="00C77331" w:rsidRDefault="00C77331" w:rsidP="00C77331">
      <w:pPr>
        <w:numPr>
          <w:ilvl w:val="0"/>
          <w:numId w:val="203"/>
        </w:numPr>
      </w:pPr>
      <w:r w:rsidRPr="00C77331">
        <w:t>scenario status;</w:t>
      </w:r>
    </w:p>
    <w:p w14:paraId="2866A504" w14:textId="77777777" w:rsidR="00C77331" w:rsidRPr="00C77331" w:rsidRDefault="00C77331" w:rsidP="00C77331">
      <w:pPr>
        <w:numPr>
          <w:ilvl w:val="0"/>
          <w:numId w:val="203"/>
        </w:numPr>
      </w:pPr>
      <w:r w:rsidRPr="00C77331">
        <w:t>actual-outcome references after close.</w:t>
      </w:r>
    </w:p>
    <w:p w14:paraId="04D5553C" w14:textId="77777777" w:rsidR="00C77331" w:rsidRPr="00C77331" w:rsidRDefault="00C77331" w:rsidP="00C77331">
      <w:pPr>
        <w:rPr>
          <w:b/>
          <w:bCs/>
        </w:rPr>
      </w:pPr>
      <w:r w:rsidRPr="00C77331">
        <w:rPr>
          <w:b/>
          <w:bCs/>
        </w:rPr>
        <w:t>Lifecycle states</w:t>
      </w:r>
    </w:p>
    <w:p w14:paraId="07339CEB" w14:textId="77777777" w:rsidR="00C77331" w:rsidRPr="00C77331" w:rsidRDefault="00C77331" w:rsidP="00C77331">
      <w:pPr>
        <w:numPr>
          <w:ilvl w:val="0"/>
          <w:numId w:val="204"/>
        </w:numPr>
      </w:pPr>
      <w:r w:rsidRPr="00C77331">
        <w:t>DRAFT</w:t>
      </w:r>
    </w:p>
    <w:p w14:paraId="621786BC" w14:textId="77777777" w:rsidR="00C77331" w:rsidRPr="00C77331" w:rsidRDefault="00C77331" w:rsidP="00C77331">
      <w:pPr>
        <w:numPr>
          <w:ilvl w:val="0"/>
          <w:numId w:val="204"/>
        </w:numPr>
      </w:pPr>
      <w:r w:rsidRPr="00C77331">
        <w:t>ISSUED</w:t>
      </w:r>
    </w:p>
    <w:p w14:paraId="3B98D04F" w14:textId="77777777" w:rsidR="00C77331" w:rsidRPr="00C77331" w:rsidRDefault="00C77331" w:rsidP="00C77331">
      <w:pPr>
        <w:numPr>
          <w:ilvl w:val="0"/>
          <w:numId w:val="204"/>
        </w:numPr>
      </w:pPr>
      <w:r w:rsidRPr="00C77331">
        <w:t>ACTIVE</w:t>
      </w:r>
    </w:p>
    <w:p w14:paraId="707C43C2" w14:textId="77777777" w:rsidR="00C77331" w:rsidRPr="00C77331" w:rsidRDefault="00C77331" w:rsidP="00C77331">
      <w:pPr>
        <w:numPr>
          <w:ilvl w:val="0"/>
          <w:numId w:val="204"/>
        </w:numPr>
      </w:pPr>
      <w:r w:rsidRPr="00C77331">
        <w:t>PARTIALLY_OBSERVED</w:t>
      </w:r>
    </w:p>
    <w:p w14:paraId="6A405A3E" w14:textId="77777777" w:rsidR="00C77331" w:rsidRPr="00C77331" w:rsidRDefault="00C77331" w:rsidP="00C77331">
      <w:pPr>
        <w:numPr>
          <w:ilvl w:val="0"/>
          <w:numId w:val="204"/>
        </w:numPr>
      </w:pPr>
      <w:r w:rsidRPr="00C77331">
        <w:t>FULLY_OBSERVED</w:t>
      </w:r>
    </w:p>
    <w:p w14:paraId="41D2E499" w14:textId="77777777" w:rsidR="00C77331" w:rsidRPr="00C77331" w:rsidRDefault="00C77331" w:rsidP="00C77331">
      <w:pPr>
        <w:numPr>
          <w:ilvl w:val="0"/>
          <w:numId w:val="204"/>
        </w:numPr>
      </w:pPr>
      <w:r w:rsidRPr="00C77331">
        <w:t>GRADED</w:t>
      </w:r>
    </w:p>
    <w:p w14:paraId="5298A6E2" w14:textId="77777777" w:rsidR="00C77331" w:rsidRPr="00C77331" w:rsidRDefault="00C77331" w:rsidP="00C77331">
      <w:pPr>
        <w:numPr>
          <w:ilvl w:val="0"/>
          <w:numId w:val="204"/>
        </w:numPr>
      </w:pPr>
      <w:r w:rsidRPr="00C77331">
        <w:t>SUPERSEDED_FOR_CURRENT_VIEW</w:t>
      </w:r>
    </w:p>
    <w:p w14:paraId="45471C1F" w14:textId="77777777" w:rsidR="00C77331" w:rsidRPr="00C77331" w:rsidRDefault="00C77331" w:rsidP="00C77331">
      <w:pPr>
        <w:numPr>
          <w:ilvl w:val="0"/>
          <w:numId w:val="204"/>
        </w:numPr>
      </w:pPr>
      <w:r w:rsidRPr="00C77331">
        <w:t>INVALIDATED</w:t>
      </w:r>
    </w:p>
    <w:p w14:paraId="540E99F1" w14:textId="77777777" w:rsidR="00C77331" w:rsidRPr="00C77331" w:rsidRDefault="00C77331" w:rsidP="00C77331">
      <w:pPr>
        <w:pStyle w:val="RequirementID"/>
        <w:keepNext/>
      </w:pPr>
      <w:r w:rsidRPr="00C77331">
        <w:t>DM-FCST-001</w:t>
      </w:r>
    </w:p>
    <w:p w14:paraId="4F3493BB" w14:textId="77777777" w:rsidR="00C77331" w:rsidRPr="00C77331" w:rsidRDefault="00C77331" w:rsidP="00C77331">
      <w:pPr>
        <w:widowControl/>
      </w:pPr>
      <w:r w:rsidRPr="00C77331">
        <w:lastRenderedPageBreak/>
        <w:t>An issued Forecast MUST be immutable.</w:t>
      </w:r>
    </w:p>
    <w:p w14:paraId="2F145D54" w14:textId="77777777" w:rsidR="00C77331" w:rsidRPr="00C77331" w:rsidRDefault="00C77331" w:rsidP="00C77331">
      <w:pPr>
        <w:pStyle w:val="RequirementID"/>
        <w:keepNext/>
      </w:pPr>
      <w:r w:rsidRPr="00C77331">
        <w:t>DM-FCST-002</w:t>
      </w:r>
    </w:p>
    <w:p w14:paraId="3B4D24AD" w14:textId="77777777" w:rsidR="00C77331" w:rsidRPr="00C77331" w:rsidRDefault="00C77331" w:rsidP="00C77331">
      <w:pPr>
        <w:widowControl/>
      </w:pPr>
      <w:r w:rsidRPr="00C77331">
        <w:t>A newer Forecast MUST NOT overwrite a prior issued Forecast.</w:t>
      </w:r>
    </w:p>
    <w:p w14:paraId="1984CD6D" w14:textId="77777777" w:rsidR="00C77331" w:rsidRPr="00C77331" w:rsidRDefault="00C77331" w:rsidP="00C77331">
      <w:pPr>
        <w:pStyle w:val="RequirementID"/>
        <w:keepNext/>
      </w:pPr>
      <w:r w:rsidRPr="00C77331">
        <w:t>DM-FCST-003</w:t>
      </w:r>
    </w:p>
    <w:p w14:paraId="16C99A81" w14:textId="77777777" w:rsidR="00C77331" w:rsidRPr="00C77331" w:rsidRDefault="00C77331" w:rsidP="00C77331">
      <w:pPr>
        <w:widowControl/>
      </w:pPr>
      <w:r w:rsidRPr="00C77331">
        <w:t>Each forecast month MUST later be comparable to an actual outcome when sufficient data exists.</w:t>
      </w:r>
    </w:p>
    <w:p w14:paraId="4F38FA6A" w14:textId="77777777" w:rsidR="00C77331" w:rsidRPr="00C77331" w:rsidRDefault="00C77331" w:rsidP="00C77331">
      <w:pPr>
        <w:pStyle w:val="RequirementID"/>
        <w:keepNext/>
      </w:pPr>
      <w:r w:rsidRPr="00C77331">
        <w:t>DM-FCST-004</w:t>
      </w:r>
    </w:p>
    <w:p w14:paraId="57EB8D26" w14:textId="77777777" w:rsidR="00C77331" w:rsidRPr="00C77331" w:rsidRDefault="00C77331" w:rsidP="00C77331">
      <w:pPr>
        <w:widowControl/>
      </w:pPr>
      <w:r w:rsidRPr="00C77331">
        <w:t>A Forecast MUST preserve whether its values were official or scenario-based.</w:t>
      </w:r>
    </w:p>
    <w:p w14:paraId="0292C014" w14:textId="77777777" w:rsidR="00C77331" w:rsidRPr="00C77331" w:rsidRDefault="00C77331" w:rsidP="00C77331">
      <w:r w:rsidRPr="00C77331">
        <w:pict w14:anchorId="76AF6366">
          <v:rect id="_x0000_i2069" style="width:0;height:1.5pt" o:hralign="center" o:hrstd="t" o:hr="t" fillcolor="#a0a0a0" stroked="f"/>
        </w:pict>
      </w:r>
    </w:p>
    <w:p w14:paraId="52DF6780" w14:textId="77777777" w:rsidR="00C77331" w:rsidRPr="00C77331" w:rsidRDefault="00C77331" w:rsidP="00C77331">
      <w:pPr>
        <w:pStyle w:val="Heading2"/>
        <w:rPr>
          <w:b/>
          <w:bCs/>
        </w:rPr>
      </w:pPr>
      <w:r w:rsidRPr="00C77331">
        <w:rPr>
          <w:b/>
          <w:bCs/>
        </w:rPr>
        <w:t>03.38 Model-Year Transition aggregate</w:t>
      </w:r>
    </w:p>
    <w:p w14:paraId="5F928818" w14:textId="77777777" w:rsidR="00C77331" w:rsidRPr="00C77331" w:rsidRDefault="00C77331" w:rsidP="00C77331">
      <w:pPr>
        <w:rPr>
          <w:b/>
          <w:bCs/>
        </w:rPr>
      </w:pPr>
      <w:r w:rsidRPr="00C77331">
        <w:rPr>
          <w:b/>
          <w:bCs/>
        </w:rPr>
        <w:t>Purpose</w:t>
      </w:r>
    </w:p>
    <w:p w14:paraId="137BF576" w14:textId="77777777" w:rsidR="00C77331" w:rsidRPr="00C77331" w:rsidRDefault="00C77331" w:rsidP="00C77331">
      <w:r w:rsidRPr="00C77331">
        <w:t>Represents the observed and projected overlap between outgoing and incoming model years.</w:t>
      </w:r>
    </w:p>
    <w:p w14:paraId="15846332" w14:textId="77777777" w:rsidR="00C77331" w:rsidRPr="00C77331" w:rsidRDefault="00C77331" w:rsidP="00C77331">
      <w:pPr>
        <w:rPr>
          <w:b/>
          <w:bCs/>
        </w:rPr>
      </w:pPr>
      <w:r w:rsidRPr="00C77331">
        <w:rPr>
          <w:b/>
          <w:bCs/>
        </w:rPr>
        <w:t>Potential fields</w:t>
      </w:r>
    </w:p>
    <w:p w14:paraId="12DE38E7" w14:textId="77777777" w:rsidR="00C77331" w:rsidRPr="00C77331" w:rsidRDefault="00C77331" w:rsidP="00C77331">
      <w:pPr>
        <w:numPr>
          <w:ilvl w:val="0"/>
          <w:numId w:val="205"/>
        </w:numPr>
      </w:pPr>
      <w:r w:rsidRPr="00C77331">
        <w:t>model;</w:t>
      </w:r>
    </w:p>
    <w:p w14:paraId="7239B12F" w14:textId="77777777" w:rsidR="00C77331" w:rsidRPr="00C77331" w:rsidRDefault="00C77331" w:rsidP="00C77331">
      <w:pPr>
        <w:numPr>
          <w:ilvl w:val="0"/>
          <w:numId w:val="205"/>
        </w:numPr>
      </w:pPr>
      <w:r w:rsidRPr="00C77331">
        <w:t>outgoing model year;</w:t>
      </w:r>
    </w:p>
    <w:p w14:paraId="2A4F4BEA" w14:textId="77777777" w:rsidR="00C77331" w:rsidRPr="00C77331" w:rsidRDefault="00C77331" w:rsidP="00C77331">
      <w:pPr>
        <w:numPr>
          <w:ilvl w:val="0"/>
          <w:numId w:val="205"/>
        </w:numPr>
      </w:pPr>
      <w:r w:rsidRPr="00C77331">
        <w:t>incoming model year;</w:t>
      </w:r>
    </w:p>
    <w:p w14:paraId="3F2022F4" w14:textId="77777777" w:rsidR="00C77331" w:rsidRPr="00C77331" w:rsidRDefault="00C77331" w:rsidP="00C77331">
      <w:pPr>
        <w:numPr>
          <w:ilvl w:val="0"/>
          <w:numId w:val="205"/>
        </w:numPr>
      </w:pPr>
      <w:r w:rsidRPr="00C77331">
        <w:t>first incoming arrival;</w:t>
      </w:r>
    </w:p>
    <w:p w14:paraId="4EE9C767" w14:textId="77777777" w:rsidR="00C77331" w:rsidRPr="00C77331" w:rsidRDefault="00C77331" w:rsidP="00C77331">
      <w:pPr>
        <w:numPr>
          <w:ilvl w:val="0"/>
          <w:numId w:val="205"/>
        </w:numPr>
      </w:pPr>
      <w:r w:rsidRPr="00C77331">
        <w:t>first incoming retail;</w:t>
      </w:r>
    </w:p>
    <w:p w14:paraId="79938F4F" w14:textId="77777777" w:rsidR="00C77331" w:rsidRPr="00C77331" w:rsidRDefault="00C77331" w:rsidP="00C77331">
      <w:pPr>
        <w:numPr>
          <w:ilvl w:val="0"/>
          <w:numId w:val="205"/>
        </w:numPr>
      </w:pPr>
      <w:r w:rsidRPr="00C77331">
        <w:t>outgoing inventory at those dates;</w:t>
      </w:r>
    </w:p>
    <w:p w14:paraId="2CEDC22F" w14:textId="77777777" w:rsidR="00C77331" w:rsidRPr="00C77331" w:rsidRDefault="00C77331" w:rsidP="00C77331">
      <w:pPr>
        <w:numPr>
          <w:ilvl w:val="0"/>
          <w:numId w:val="205"/>
        </w:numPr>
      </w:pPr>
      <w:r w:rsidRPr="00C77331">
        <w:t>incoming inventory at those dates;</w:t>
      </w:r>
    </w:p>
    <w:p w14:paraId="383F61E9" w14:textId="77777777" w:rsidR="00C77331" w:rsidRPr="00C77331" w:rsidRDefault="00C77331" w:rsidP="00C77331">
      <w:pPr>
        <w:numPr>
          <w:ilvl w:val="0"/>
          <w:numId w:val="205"/>
        </w:numPr>
      </w:pPr>
      <w:r w:rsidRPr="00C77331">
        <w:t>overlap duration;</w:t>
      </w:r>
    </w:p>
    <w:p w14:paraId="729C0381" w14:textId="77777777" w:rsidR="00C77331" w:rsidRPr="00C77331" w:rsidRDefault="00C77331" w:rsidP="00C77331">
      <w:pPr>
        <w:numPr>
          <w:ilvl w:val="0"/>
          <w:numId w:val="205"/>
        </w:numPr>
      </w:pPr>
      <w:r w:rsidRPr="00C77331">
        <w:t>outgoing sales during overlap;</w:t>
      </w:r>
    </w:p>
    <w:p w14:paraId="663F603A" w14:textId="77777777" w:rsidR="00C77331" w:rsidRPr="00C77331" w:rsidRDefault="00C77331" w:rsidP="00C77331">
      <w:pPr>
        <w:numPr>
          <w:ilvl w:val="0"/>
          <w:numId w:val="205"/>
        </w:numPr>
      </w:pPr>
      <w:r w:rsidRPr="00C77331">
        <w:t>incoming sales during overlap;</w:t>
      </w:r>
    </w:p>
    <w:p w14:paraId="285B6E5C" w14:textId="77777777" w:rsidR="00C77331" w:rsidRPr="00C77331" w:rsidRDefault="00C77331" w:rsidP="00C77331">
      <w:pPr>
        <w:numPr>
          <w:ilvl w:val="0"/>
          <w:numId w:val="205"/>
        </w:numPr>
      </w:pPr>
      <w:r w:rsidRPr="00C77331">
        <w:t>final outgoing retail;</w:t>
      </w:r>
    </w:p>
    <w:p w14:paraId="56A5785E" w14:textId="77777777" w:rsidR="00C77331" w:rsidRPr="00C77331" w:rsidRDefault="00C77331" w:rsidP="00C77331">
      <w:pPr>
        <w:numPr>
          <w:ilvl w:val="0"/>
          <w:numId w:val="205"/>
        </w:numPr>
      </w:pPr>
      <w:r w:rsidRPr="00C77331">
        <w:t>support/incentive context;</w:t>
      </w:r>
    </w:p>
    <w:p w14:paraId="250789CA" w14:textId="77777777" w:rsidR="00C77331" w:rsidRPr="00C77331" w:rsidRDefault="00C77331" w:rsidP="00C77331">
      <w:pPr>
        <w:numPr>
          <w:ilvl w:val="0"/>
          <w:numId w:val="205"/>
        </w:numPr>
      </w:pPr>
      <w:r w:rsidRPr="00C77331">
        <w:t>transition status;</w:t>
      </w:r>
    </w:p>
    <w:p w14:paraId="2D3DC37B" w14:textId="77777777" w:rsidR="00C77331" w:rsidRPr="00C77331" w:rsidRDefault="00C77331" w:rsidP="00C77331">
      <w:pPr>
        <w:numPr>
          <w:ilvl w:val="0"/>
          <w:numId w:val="205"/>
        </w:numPr>
      </w:pPr>
      <w:r w:rsidRPr="00C77331">
        <w:lastRenderedPageBreak/>
        <w:t>projected risk.</w:t>
      </w:r>
    </w:p>
    <w:p w14:paraId="358108E5" w14:textId="77777777" w:rsidR="00C77331" w:rsidRPr="00C77331" w:rsidRDefault="00C77331" w:rsidP="00C77331">
      <w:pPr>
        <w:rPr>
          <w:b/>
          <w:bCs/>
        </w:rPr>
      </w:pPr>
      <w:r w:rsidRPr="00C77331">
        <w:rPr>
          <w:b/>
          <w:bCs/>
        </w:rPr>
        <w:t>Lifecycle states</w:t>
      </w:r>
    </w:p>
    <w:p w14:paraId="323F1069" w14:textId="77777777" w:rsidR="00C77331" w:rsidRPr="00C77331" w:rsidRDefault="00C77331" w:rsidP="00C77331">
      <w:pPr>
        <w:numPr>
          <w:ilvl w:val="0"/>
          <w:numId w:val="206"/>
        </w:numPr>
      </w:pPr>
      <w:r w:rsidRPr="00C77331">
        <w:t>PENDING</w:t>
      </w:r>
    </w:p>
    <w:p w14:paraId="3865501B" w14:textId="77777777" w:rsidR="00C77331" w:rsidRPr="00C77331" w:rsidRDefault="00C77331" w:rsidP="00C77331">
      <w:pPr>
        <w:numPr>
          <w:ilvl w:val="0"/>
          <w:numId w:val="206"/>
        </w:numPr>
      </w:pPr>
      <w:r w:rsidRPr="00C77331">
        <w:t>OPEN</w:t>
      </w:r>
    </w:p>
    <w:p w14:paraId="21BEEBFC" w14:textId="77777777" w:rsidR="00C77331" w:rsidRPr="00C77331" w:rsidRDefault="00C77331" w:rsidP="00C77331">
      <w:pPr>
        <w:numPr>
          <w:ilvl w:val="0"/>
          <w:numId w:val="206"/>
        </w:numPr>
      </w:pPr>
      <w:r w:rsidRPr="00C77331">
        <w:t>ACTIVE_OVERLAP</w:t>
      </w:r>
    </w:p>
    <w:p w14:paraId="346FE3A9" w14:textId="77777777" w:rsidR="00C77331" w:rsidRPr="00C77331" w:rsidRDefault="00C77331" w:rsidP="00C77331">
      <w:pPr>
        <w:numPr>
          <w:ilvl w:val="0"/>
          <w:numId w:val="206"/>
        </w:numPr>
      </w:pPr>
      <w:r w:rsidRPr="00C77331">
        <w:t>OUTGOING_SELLDOWN</w:t>
      </w:r>
    </w:p>
    <w:p w14:paraId="437D9E50" w14:textId="77777777" w:rsidR="00C77331" w:rsidRPr="00C77331" w:rsidRDefault="00C77331" w:rsidP="00C77331">
      <w:pPr>
        <w:numPr>
          <w:ilvl w:val="0"/>
          <w:numId w:val="206"/>
        </w:numPr>
      </w:pPr>
      <w:r w:rsidRPr="00C77331">
        <w:t>CLOSED</w:t>
      </w:r>
    </w:p>
    <w:p w14:paraId="452F4DAF" w14:textId="77777777" w:rsidR="00C77331" w:rsidRPr="00C77331" w:rsidRDefault="00C77331" w:rsidP="00C77331">
      <w:pPr>
        <w:numPr>
          <w:ilvl w:val="0"/>
          <w:numId w:val="206"/>
        </w:numPr>
      </w:pPr>
      <w:r w:rsidRPr="00C77331">
        <w:t>REOPENED_BY_CORRECTION</w:t>
      </w:r>
    </w:p>
    <w:p w14:paraId="42C41E9F" w14:textId="77777777" w:rsidR="00C77331" w:rsidRPr="00C77331" w:rsidRDefault="00C77331" w:rsidP="00C77331">
      <w:pPr>
        <w:pStyle w:val="RequirementID"/>
        <w:keepNext/>
      </w:pPr>
      <w:r w:rsidRPr="00C77331">
        <w:t>DM-MYT-001</w:t>
      </w:r>
    </w:p>
    <w:p w14:paraId="78D790C0" w14:textId="77777777" w:rsidR="00C77331" w:rsidRPr="00C77331" w:rsidRDefault="00C77331" w:rsidP="00C77331">
      <w:pPr>
        <w:widowControl/>
      </w:pPr>
      <w:r w:rsidRPr="00C77331">
        <w:t>A Model-Year Transition MUST be identified by model and outgoing/incoming model-year pair.</w:t>
      </w:r>
    </w:p>
    <w:p w14:paraId="00D91189" w14:textId="77777777" w:rsidR="00C77331" w:rsidRPr="00C77331" w:rsidRDefault="00C77331" w:rsidP="00C77331">
      <w:pPr>
        <w:pStyle w:val="RequirementID"/>
        <w:keepNext/>
      </w:pPr>
      <w:r w:rsidRPr="00C77331">
        <w:t>DM-MYT-002</w:t>
      </w:r>
    </w:p>
    <w:p w14:paraId="22826AF2" w14:textId="77777777" w:rsidR="00C77331" w:rsidRPr="00C77331" w:rsidRDefault="00C77331" w:rsidP="00C77331">
      <w:pPr>
        <w:widowControl/>
      </w:pPr>
      <w:r w:rsidRPr="00C77331">
        <w:t>Transition state MUST derive from actual arrival and retail facts.</w:t>
      </w:r>
    </w:p>
    <w:p w14:paraId="004D85E9" w14:textId="77777777" w:rsidR="00C77331" w:rsidRPr="00C77331" w:rsidRDefault="00C77331" w:rsidP="00C77331">
      <w:pPr>
        <w:pStyle w:val="RequirementID"/>
        <w:keepNext/>
      </w:pPr>
      <w:r w:rsidRPr="00C77331">
        <w:t>DM-MYT-003</w:t>
      </w:r>
    </w:p>
    <w:p w14:paraId="3916D8E8" w14:textId="77777777" w:rsidR="00C77331" w:rsidRPr="00C77331" w:rsidRDefault="00C77331" w:rsidP="00C77331">
      <w:pPr>
        <w:widowControl/>
      </w:pPr>
      <w:r w:rsidRPr="00C77331">
        <w:t>Projected transition risk MUST remain distinct from actual transition outcome.</w:t>
      </w:r>
    </w:p>
    <w:p w14:paraId="3C8C0048" w14:textId="77777777" w:rsidR="00C77331" w:rsidRPr="00C77331" w:rsidRDefault="00C77331" w:rsidP="00C77331">
      <w:pPr>
        <w:pStyle w:val="RequirementID"/>
        <w:keepNext/>
      </w:pPr>
      <w:r w:rsidRPr="00C77331">
        <w:t>DM-MYT-004</w:t>
      </w:r>
    </w:p>
    <w:p w14:paraId="61F398FB" w14:textId="77777777" w:rsidR="00C77331" w:rsidRPr="00C77331" w:rsidRDefault="00C77331" w:rsidP="00C77331">
      <w:pPr>
        <w:widowControl/>
      </w:pPr>
      <w:r w:rsidRPr="00C77331">
        <w:t>A stockout during transition MUST NOT automatically create a missed-sales fact.</w:t>
      </w:r>
    </w:p>
    <w:p w14:paraId="5940B251" w14:textId="77777777" w:rsidR="00C77331" w:rsidRPr="00C77331" w:rsidRDefault="00C77331" w:rsidP="00C77331">
      <w:r w:rsidRPr="00C77331">
        <w:pict w14:anchorId="418541AE">
          <v:rect id="_x0000_i2070" style="width:0;height:1.5pt" o:hralign="center" o:hrstd="t" o:hr="t" fillcolor="#a0a0a0" stroked="f"/>
        </w:pict>
      </w:r>
    </w:p>
    <w:p w14:paraId="2205C52A" w14:textId="77777777" w:rsidR="00C77331" w:rsidRPr="00C77331" w:rsidRDefault="00C77331" w:rsidP="00C77331">
      <w:pPr>
        <w:pStyle w:val="Heading2"/>
        <w:rPr>
          <w:b/>
          <w:bCs/>
        </w:rPr>
      </w:pPr>
      <w:r w:rsidRPr="00C77331">
        <w:rPr>
          <w:b/>
          <w:bCs/>
        </w:rPr>
        <w:t>03.39 Incoming Risk Projection</w:t>
      </w:r>
    </w:p>
    <w:p w14:paraId="526999C6" w14:textId="77777777" w:rsidR="00C77331" w:rsidRPr="00C77331" w:rsidRDefault="00C77331" w:rsidP="00C77331">
      <w:pPr>
        <w:rPr>
          <w:b/>
          <w:bCs/>
        </w:rPr>
      </w:pPr>
      <w:r w:rsidRPr="00C77331">
        <w:rPr>
          <w:b/>
          <w:bCs/>
        </w:rPr>
        <w:t>Purpose</w:t>
      </w:r>
    </w:p>
    <w:p w14:paraId="383D1FA4" w14:textId="77777777" w:rsidR="00C77331" w:rsidRPr="00C77331" w:rsidRDefault="00C77331" w:rsidP="00C77331">
      <w:r w:rsidRPr="00C77331">
        <w:t>Represents the expected portfolio risk associated with a future unit at ETA.</w:t>
      </w:r>
    </w:p>
    <w:p w14:paraId="1BF3A0D6" w14:textId="77777777" w:rsidR="00C77331" w:rsidRPr="00C77331" w:rsidRDefault="00C77331" w:rsidP="00C77331">
      <w:pPr>
        <w:rPr>
          <w:b/>
          <w:bCs/>
        </w:rPr>
      </w:pPr>
      <w:r w:rsidRPr="00C77331">
        <w:rPr>
          <w:b/>
          <w:bCs/>
        </w:rPr>
        <w:t>Required content</w:t>
      </w:r>
    </w:p>
    <w:p w14:paraId="6C6DE571" w14:textId="77777777" w:rsidR="00C77331" w:rsidRPr="00C77331" w:rsidRDefault="00C77331" w:rsidP="00C77331">
      <w:pPr>
        <w:numPr>
          <w:ilvl w:val="0"/>
          <w:numId w:val="207"/>
        </w:numPr>
      </w:pPr>
      <w:r w:rsidRPr="00C77331">
        <w:t>Production Order or future Vehicle Unit;</w:t>
      </w:r>
    </w:p>
    <w:p w14:paraId="4F0806A1" w14:textId="77777777" w:rsidR="00C77331" w:rsidRPr="00C77331" w:rsidRDefault="00C77331" w:rsidP="00C77331">
      <w:pPr>
        <w:numPr>
          <w:ilvl w:val="0"/>
          <w:numId w:val="207"/>
        </w:numPr>
      </w:pPr>
      <w:r w:rsidRPr="00C77331">
        <w:t>ETA;</w:t>
      </w:r>
    </w:p>
    <w:p w14:paraId="01F31B98" w14:textId="77777777" w:rsidR="00C77331" w:rsidRPr="00C77331" w:rsidRDefault="00C77331" w:rsidP="00C77331">
      <w:pPr>
        <w:numPr>
          <w:ilvl w:val="0"/>
          <w:numId w:val="207"/>
        </w:numPr>
      </w:pPr>
      <w:r w:rsidRPr="00C77331">
        <w:t>current combination;</w:t>
      </w:r>
    </w:p>
    <w:p w14:paraId="6676462C" w14:textId="77777777" w:rsidR="00C77331" w:rsidRPr="00C77331" w:rsidRDefault="00C77331" w:rsidP="00C77331">
      <w:pPr>
        <w:numPr>
          <w:ilvl w:val="0"/>
          <w:numId w:val="207"/>
        </w:numPr>
      </w:pPr>
      <w:r w:rsidRPr="00C77331">
        <w:t>expected same-combination depth at ETA;</w:t>
      </w:r>
    </w:p>
    <w:p w14:paraId="626EE96A" w14:textId="77777777" w:rsidR="00C77331" w:rsidRPr="00C77331" w:rsidRDefault="00C77331" w:rsidP="00C77331">
      <w:pPr>
        <w:numPr>
          <w:ilvl w:val="0"/>
          <w:numId w:val="207"/>
        </w:numPr>
      </w:pPr>
      <w:r w:rsidRPr="00C77331">
        <w:lastRenderedPageBreak/>
        <w:t>expected model/trim depth;</w:t>
      </w:r>
    </w:p>
    <w:p w14:paraId="53FD79C6" w14:textId="77777777" w:rsidR="00C77331" w:rsidRPr="00C77331" w:rsidRDefault="00C77331" w:rsidP="00C77331">
      <w:pPr>
        <w:numPr>
          <w:ilvl w:val="0"/>
          <w:numId w:val="207"/>
        </w:numPr>
      </w:pPr>
      <w:r w:rsidRPr="00C77331">
        <w:t>projected retail before ETA;</w:t>
      </w:r>
    </w:p>
    <w:p w14:paraId="3E357AD8" w14:textId="77777777" w:rsidR="00C77331" w:rsidRPr="00C77331" w:rsidRDefault="00C77331" w:rsidP="00C77331">
      <w:pPr>
        <w:numPr>
          <w:ilvl w:val="0"/>
          <w:numId w:val="207"/>
        </w:numPr>
      </w:pPr>
      <w:r w:rsidRPr="00C77331">
        <w:t>lifecycle timing;</w:t>
      </w:r>
    </w:p>
    <w:p w14:paraId="24B6891C" w14:textId="77777777" w:rsidR="00C77331" w:rsidRPr="00C77331" w:rsidRDefault="00C77331" w:rsidP="00C77331">
      <w:pPr>
        <w:numPr>
          <w:ilvl w:val="0"/>
          <w:numId w:val="207"/>
        </w:numPr>
      </w:pPr>
      <w:r w:rsidRPr="00C77331">
        <w:t>model-year transition status;</w:t>
      </w:r>
    </w:p>
    <w:p w14:paraId="09B6CC72" w14:textId="77777777" w:rsidR="00C77331" w:rsidRPr="00C77331" w:rsidRDefault="00C77331" w:rsidP="00C77331">
      <w:pPr>
        <w:numPr>
          <w:ilvl w:val="0"/>
          <w:numId w:val="207"/>
        </w:numPr>
      </w:pPr>
      <w:r w:rsidRPr="00C77331">
        <w:t>evidence level;</w:t>
      </w:r>
    </w:p>
    <w:p w14:paraId="44CDD9A7" w14:textId="77777777" w:rsidR="00C77331" w:rsidRPr="00C77331" w:rsidRDefault="00C77331" w:rsidP="00C77331">
      <w:pPr>
        <w:numPr>
          <w:ilvl w:val="0"/>
          <w:numId w:val="207"/>
        </w:numPr>
      </w:pPr>
      <w:r w:rsidRPr="00C77331">
        <w:t>confidence;</w:t>
      </w:r>
    </w:p>
    <w:p w14:paraId="2823A3E7" w14:textId="77777777" w:rsidR="00C77331" w:rsidRPr="00C77331" w:rsidRDefault="00C77331" w:rsidP="00C77331">
      <w:pPr>
        <w:numPr>
          <w:ilvl w:val="0"/>
          <w:numId w:val="207"/>
        </w:numPr>
      </w:pPr>
      <w:r w:rsidRPr="00C77331">
        <w:t>call;</w:t>
      </w:r>
    </w:p>
    <w:p w14:paraId="7A538C49" w14:textId="77777777" w:rsidR="00C77331" w:rsidRPr="00C77331" w:rsidRDefault="00C77331" w:rsidP="00C77331">
      <w:pPr>
        <w:numPr>
          <w:ilvl w:val="0"/>
          <w:numId w:val="207"/>
        </w:numPr>
      </w:pPr>
      <w:r w:rsidRPr="00C77331">
        <w:t>alternative actions.</w:t>
      </w:r>
    </w:p>
    <w:p w14:paraId="7239D5A3" w14:textId="77777777" w:rsidR="00C77331" w:rsidRPr="00C77331" w:rsidRDefault="00C77331" w:rsidP="00C77331">
      <w:pPr>
        <w:rPr>
          <w:b/>
          <w:bCs/>
        </w:rPr>
      </w:pPr>
      <w:r w:rsidRPr="00C77331">
        <w:rPr>
          <w:b/>
          <w:bCs/>
        </w:rPr>
        <w:t>Lifecycle states</w:t>
      </w:r>
    </w:p>
    <w:p w14:paraId="2FC5B7A4" w14:textId="77777777" w:rsidR="00C77331" w:rsidRPr="00C77331" w:rsidRDefault="00C77331" w:rsidP="00C77331">
      <w:pPr>
        <w:numPr>
          <w:ilvl w:val="0"/>
          <w:numId w:val="208"/>
        </w:numPr>
      </w:pPr>
      <w:r w:rsidRPr="00C77331">
        <w:t>CURRENT</w:t>
      </w:r>
    </w:p>
    <w:p w14:paraId="4F22D7EF" w14:textId="77777777" w:rsidR="00C77331" w:rsidRPr="00C77331" w:rsidRDefault="00C77331" w:rsidP="00C77331">
      <w:pPr>
        <w:numPr>
          <w:ilvl w:val="0"/>
          <w:numId w:val="208"/>
        </w:numPr>
      </w:pPr>
      <w:r w:rsidRPr="00C77331">
        <w:t>SUPERSEDED</w:t>
      </w:r>
    </w:p>
    <w:p w14:paraId="06C2BF00" w14:textId="77777777" w:rsidR="00C77331" w:rsidRPr="00C77331" w:rsidRDefault="00C77331" w:rsidP="00C77331">
      <w:pPr>
        <w:numPr>
          <w:ilvl w:val="0"/>
          <w:numId w:val="208"/>
        </w:numPr>
      </w:pPr>
      <w:r w:rsidRPr="00C77331">
        <w:t>ISSUED_AS_PREDICTION</w:t>
      </w:r>
    </w:p>
    <w:p w14:paraId="782607F0" w14:textId="77777777" w:rsidR="00C77331" w:rsidRPr="00C77331" w:rsidRDefault="00C77331" w:rsidP="00C77331">
      <w:pPr>
        <w:numPr>
          <w:ilvl w:val="0"/>
          <w:numId w:val="208"/>
        </w:numPr>
      </w:pPr>
      <w:r w:rsidRPr="00C77331">
        <w:t>SCENARIO</w:t>
      </w:r>
    </w:p>
    <w:p w14:paraId="660B7114" w14:textId="77777777" w:rsidR="00C77331" w:rsidRPr="00C77331" w:rsidRDefault="00C77331" w:rsidP="00C77331">
      <w:pPr>
        <w:numPr>
          <w:ilvl w:val="0"/>
          <w:numId w:val="208"/>
        </w:numPr>
      </w:pPr>
      <w:r w:rsidRPr="00C77331">
        <w:t>UNRESOLVED</w:t>
      </w:r>
    </w:p>
    <w:p w14:paraId="5FFE05DF" w14:textId="77777777" w:rsidR="00C77331" w:rsidRPr="00C77331" w:rsidRDefault="00C77331" w:rsidP="00C77331">
      <w:pPr>
        <w:pStyle w:val="RequirementID"/>
        <w:keepNext/>
      </w:pPr>
      <w:r w:rsidRPr="00C77331">
        <w:t>DM-RISK-001</w:t>
      </w:r>
    </w:p>
    <w:p w14:paraId="2F3434A6" w14:textId="77777777" w:rsidR="00C77331" w:rsidRPr="00C77331" w:rsidRDefault="00C77331" w:rsidP="00C77331">
      <w:pPr>
        <w:widowControl/>
      </w:pPr>
      <w:r w:rsidRPr="00C77331">
        <w:t>Incoming Risk MUST be evaluated at expected arrival state, not only current state.</w:t>
      </w:r>
    </w:p>
    <w:p w14:paraId="00D488B8" w14:textId="77777777" w:rsidR="00C77331" w:rsidRPr="00C77331" w:rsidRDefault="00C77331" w:rsidP="00C77331">
      <w:pPr>
        <w:pStyle w:val="RequirementID"/>
        <w:keepNext/>
      </w:pPr>
      <w:r w:rsidRPr="00C77331">
        <w:t>DM-RISK-002</w:t>
      </w:r>
    </w:p>
    <w:p w14:paraId="748DA819" w14:textId="77777777" w:rsidR="00C77331" w:rsidRPr="00C77331" w:rsidRDefault="00C77331" w:rsidP="00C77331">
      <w:pPr>
        <w:widowControl/>
      </w:pPr>
      <w:r w:rsidRPr="00C77331">
        <w:t>Incoming Risk MUST not label a unit “bad” without portfolio and timing context.</w:t>
      </w:r>
    </w:p>
    <w:p w14:paraId="7976BC31" w14:textId="77777777" w:rsidR="00C77331" w:rsidRPr="00C77331" w:rsidRDefault="00C77331" w:rsidP="00C77331">
      <w:pPr>
        <w:pStyle w:val="RequirementID"/>
        <w:keepNext/>
      </w:pPr>
      <w:r w:rsidRPr="00C77331">
        <w:t>DM-RISK-003</w:t>
      </w:r>
    </w:p>
    <w:p w14:paraId="5B1EABF2" w14:textId="77777777" w:rsidR="00C77331" w:rsidRPr="00C77331" w:rsidRDefault="00C77331" w:rsidP="00C77331">
      <w:pPr>
        <w:widowControl/>
      </w:pPr>
      <w:r w:rsidRPr="00C77331">
        <w:t>A material Incoming Risk used for action MUST be preserved as a Prediction.</w:t>
      </w:r>
    </w:p>
    <w:p w14:paraId="42B73E67" w14:textId="77777777" w:rsidR="00C77331" w:rsidRPr="00C77331" w:rsidRDefault="00C77331" w:rsidP="00C77331">
      <w:r w:rsidRPr="00C77331">
        <w:pict w14:anchorId="30359358">
          <v:rect id="_x0000_i2071" style="width:0;height:1.5pt" o:hralign="center" o:hrstd="t" o:hr="t" fillcolor="#a0a0a0" stroked="f"/>
        </w:pict>
      </w:r>
    </w:p>
    <w:p w14:paraId="0AE1C6F2" w14:textId="77777777" w:rsidR="00C77331" w:rsidRPr="00C77331" w:rsidRDefault="00C77331" w:rsidP="00C77331">
      <w:pPr>
        <w:pStyle w:val="Heading2"/>
        <w:rPr>
          <w:b/>
          <w:bCs/>
        </w:rPr>
      </w:pPr>
      <w:r w:rsidRPr="00C77331">
        <w:rPr>
          <w:b/>
          <w:bCs/>
        </w:rPr>
        <w:t>03.40 Audit Event record</w:t>
      </w:r>
    </w:p>
    <w:p w14:paraId="1299D702" w14:textId="77777777" w:rsidR="00C77331" w:rsidRPr="00C77331" w:rsidRDefault="00C77331" w:rsidP="00C77331">
      <w:pPr>
        <w:rPr>
          <w:b/>
          <w:bCs/>
        </w:rPr>
      </w:pPr>
      <w:r w:rsidRPr="00C77331">
        <w:rPr>
          <w:b/>
          <w:bCs/>
        </w:rPr>
        <w:t>Purpose</w:t>
      </w:r>
    </w:p>
    <w:p w14:paraId="32DA17D5" w14:textId="77777777" w:rsidR="00C77331" w:rsidRPr="00C77331" w:rsidRDefault="00C77331" w:rsidP="00C77331">
      <w:r w:rsidRPr="00C77331">
        <w:t>Represents administrative or security-relevant actions.</w:t>
      </w:r>
    </w:p>
    <w:p w14:paraId="73D11161" w14:textId="77777777" w:rsidR="00C77331" w:rsidRPr="00C77331" w:rsidRDefault="00C77331" w:rsidP="00C77331">
      <w:r w:rsidRPr="00C77331">
        <w:t>Examples:</w:t>
      </w:r>
    </w:p>
    <w:p w14:paraId="3694AF9F" w14:textId="77777777" w:rsidR="00C77331" w:rsidRPr="00C77331" w:rsidRDefault="00C77331" w:rsidP="00C77331">
      <w:pPr>
        <w:numPr>
          <w:ilvl w:val="0"/>
          <w:numId w:val="209"/>
        </w:numPr>
      </w:pPr>
      <w:r w:rsidRPr="00C77331">
        <w:t>login;</w:t>
      </w:r>
    </w:p>
    <w:p w14:paraId="01224A7F" w14:textId="77777777" w:rsidR="00C77331" w:rsidRPr="00C77331" w:rsidRDefault="00C77331" w:rsidP="00C77331">
      <w:pPr>
        <w:numPr>
          <w:ilvl w:val="0"/>
          <w:numId w:val="209"/>
        </w:numPr>
      </w:pPr>
      <w:r w:rsidRPr="00C77331">
        <w:lastRenderedPageBreak/>
        <w:t>permission change;</w:t>
      </w:r>
    </w:p>
    <w:p w14:paraId="1B90948C" w14:textId="77777777" w:rsidR="00C77331" w:rsidRPr="00C77331" w:rsidRDefault="00C77331" w:rsidP="00C77331">
      <w:pPr>
        <w:numPr>
          <w:ilvl w:val="0"/>
          <w:numId w:val="209"/>
        </w:numPr>
      </w:pPr>
      <w:r w:rsidRPr="00C77331">
        <w:t>policy approval;</w:t>
      </w:r>
    </w:p>
    <w:p w14:paraId="149F915C" w14:textId="77777777" w:rsidR="00C77331" w:rsidRPr="00C77331" w:rsidRDefault="00C77331" w:rsidP="00C77331">
      <w:pPr>
        <w:numPr>
          <w:ilvl w:val="0"/>
          <w:numId w:val="209"/>
        </w:numPr>
      </w:pPr>
      <w:r w:rsidRPr="00C77331">
        <w:t>scenario sharing;</w:t>
      </w:r>
    </w:p>
    <w:p w14:paraId="489834E0" w14:textId="77777777" w:rsidR="00C77331" w:rsidRPr="00C77331" w:rsidRDefault="00C77331" w:rsidP="00C77331">
      <w:pPr>
        <w:numPr>
          <w:ilvl w:val="0"/>
          <w:numId w:val="209"/>
        </w:numPr>
      </w:pPr>
      <w:r w:rsidRPr="00C77331">
        <w:t>export;</w:t>
      </w:r>
    </w:p>
    <w:p w14:paraId="12314B49" w14:textId="77777777" w:rsidR="00C77331" w:rsidRPr="00C77331" w:rsidRDefault="00C77331" w:rsidP="00C77331">
      <w:pPr>
        <w:numPr>
          <w:ilvl w:val="0"/>
          <w:numId w:val="209"/>
        </w:numPr>
      </w:pPr>
      <w:r w:rsidRPr="00C77331">
        <w:t>data import;</w:t>
      </w:r>
    </w:p>
    <w:p w14:paraId="0821D97C" w14:textId="77777777" w:rsidR="00C77331" w:rsidRPr="00C77331" w:rsidRDefault="00C77331" w:rsidP="00C77331">
      <w:pPr>
        <w:numPr>
          <w:ilvl w:val="0"/>
          <w:numId w:val="209"/>
        </w:numPr>
      </w:pPr>
      <w:r w:rsidRPr="00C77331">
        <w:t>confirmation;</w:t>
      </w:r>
    </w:p>
    <w:p w14:paraId="15A112BC" w14:textId="77777777" w:rsidR="00C77331" w:rsidRPr="00C77331" w:rsidRDefault="00C77331" w:rsidP="00C77331">
      <w:pPr>
        <w:numPr>
          <w:ilvl w:val="0"/>
          <w:numId w:val="209"/>
        </w:numPr>
      </w:pPr>
      <w:r w:rsidRPr="00C77331">
        <w:t>override;</w:t>
      </w:r>
    </w:p>
    <w:p w14:paraId="5F5881F9" w14:textId="77777777" w:rsidR="00C77331" w:rsidRPr="00C77331" w:rsidRDefault="00C77331" w:rsidP="00C77331">
      <w:pPr>
        <w:numPr>
          <w:ilvl w:val="0"/>
          <w:numId w:val="209"/>
        </w:numPr>
      </w:pPr>
      <w:r w:rsidRPr="00C77331">
        <w:t>correction;</w:t>
      </w:r>
    </w:p>
    <w:p w14:paraId="617F18D4" w14:textId="77777777" w:rsidR="00C77331" w:rsidRPr="00C77331" w:rsidRDefault="00C77331" w:rsidP="00C77331">
      <w:pPr>
        <w:numPr>
          <w:ilvl w:val="0"/>
          <w:numId w:val="209"/>
        </w:numPr>
      </w:pPr>
      <w:r w:rsidRPr="00C77331">
        <w:t>deletion from active view;</w:t>
      </w:r>
    </w:p>
    <w:p w14:paraId="63E86204" w14:textId="77777777" w:rsidR="00C77331" w:rsidRPr="00C77331" w:rsidRDefault="00C77331" w:rsidP="00C77331">
      <w:pPr>
        <w:numPr>
          <w:ilvl w:val="0"/>
          <w:numId w:val="209"/>
        </w:numPr>
      </w:pPr>
      <w:r w:rsidRPr="00C77331">
        <w:t>restoration.</w:t>
      </w:r>
    </w:p>
    <w:p w14:paraId="65052DF5" w14:textId="77777777" w:rsidR="00C77331" w:rsidRPr="00C77331" w:rsidRDefault="00C77331" w:rsidP="00C77331">
      <w:pPr>
        <w:rPr>
          <w:b/>
          <w:bCs/>
        </w:rPr>
      </w:pPr>
      <w:r w:rsidRPr="00C77331">
        <w:rPr>
          <w:b/>
          <w:bCs/>
        </w:rPr>
        <w:t>Lifecycle</w:t>
      </w:r>
    </w:p>
    <w:p w14:paraId="12C10F89" w14:textId="77777777" w:rsidR="00C77331" w:rsidRPr="00C77331" w:rsidRDefault="00C77331" w:rsidP="00C77331">
      <w:r w:rsidRPr="00C77331">
        <w:t>Audit Events are append-only.</w:t>
      </w:r>
    </w:p>
    <w:p w14:paraId="137DB418" w14:textId="77777777" w:rsidR="00C77331" w:rsidRPr="00C77331" w:rsidRDefault="00C77331" w:rsidP="00C77331">
      <w:pPr>
        <w:pStyle w:val="RequirementID"/>
        <w:keepNext/>
      </w:pPr>
      <w:r w:rsidRPr="00C77331">
        <w:t>DM-AUDIT-001</w:t>
      </w:r>
    </w:p>
    <w:p w14:paraId="5872AE78" w14:textId="77777777" w:rsidR="00C77331" w:rsidRPr="00C77331" w:rsidRDefault="00C77331" w:rsidP="00C77331">
      <w:pPr>
        <w:widowControl/>
      </w:pPr>
      <w:r w:rsidRPr="00C77331">
        <w:t>Audit Events MUST remain separate from business lifecycle events.</w:t>
      </w:r>
    </w:p>
    <w:p w14:paraId="429C22D0" w14:textId="77777777" w:rsidR="00C77331" w:rsidRPr="00C77331" w:rsidRDefault="00C77331" w:rsidP="00C77331">
      <w:pPr>
        <w:pStyle w:val="RequirementID"/>
        <w:keepNext/>
      </w:pPr>
      <w:r w:rsidRPr="00C77331">
        <w:t>DM-AUDIT-002</w:t>
      </w:r>
    </w:p>
    <w:p w14:paraId="7AF04AA5" w14:textId="77777777" w:rsidR="00C77331" w:rsidRPr="00C77331" w:rsidRDefault="00C77331" w:rsidP="00C77331">
      <w:pPr>
        <w:widowControl/>
      </w:pPr>
      <w:r w:rsidRPr="00C77331">
        <w:t>A business event MAY reference the Audit Event that recorded or authorized it.</w:t>
      </w:r>
    </w:p>
    <w:p w14:paraId="6F6C87E9" w14:textId="77777777" w:rsidR="00C77331" w:rsidRPr="00C77331" w:rsidRDefault="00C77331" w:rsidP="00C77331">
      <w:pPr>
        <w:pStyle w:val="RequirementID"/>
        <w:keepNext/>
      </w:pPr>
      <w:r w:rsidRPr="00C77331">
        <w:t>DM-AUDIT-003</w:t>
      </w:r>
    </w:p>
    <w:p w14:paraId="31A6EC1B" w14:textId="77777777" w:rsidR="00C77331" w:rsidRPr="00C77331" w:rsidRDefault="00C77331" w:rsidP="00C77331">
      <w:pPr>
        <w:widowControl/>
      </w:pPr>
      <w:r w:rsidRPr="00C77331">
        <w:t>Audit history MUST not be editable by ordinary users.</w:t>
      </w:r>
    </w:p>
    <w:p w14:paraId="6BBCA864" w14:textId="77777777" w:rsidR="00C77331" w:rsidRPr="00C77331" w:rsidRDefault="00C77331" w:rsidP="00C77331">
      <w:pPr>
        <w:pStyle w:val="RequirementID"/>
        <w:keepNext/>
      </w:pPr>
      <w:r w:rsidRPr="00C77331">
        <w:t>DM-AUDIT-004</w:t>
      </w:r>
    </w:p>
    <w:p w14:paraId="3F94E356" w14:textId="77777777" w:rsidR="00C77331" w:rsidRPr="00C77331" w:rsidRDefault="00C77331" w:rsidP="00C77331">
      <w:pPr>
        <w:widowControl/>
      </w:pPr>
      <w:r w:rsidRPr="00C77331">
        <w:t>A correction to audit metadata MUST itself create an additional Audit Event.</w:t>
      </w:r>
    </w:p>
    <w:p w14:paraId="4DE2405E" w14:textId="77777777" w:rsidR="00C77331" w:rsidRPr="00C77331" w:rsidRDefault="00C77331" w:rsidP="00C77331">
      <w:r w:rsidRPr="00C77331">
        <w:pict w14:anchorId="1262565C">
          <v:rect id="_x0000_i2072" style="width:0;height:1.5pt" o:hralign="center" o:hrstd="t" o:hr="t" fillcolor="#a0a0a0" stroked="f"/>
        </w:pict>
      </w:r>
    </w:p>
    <w:p w14:paraId="7BCC4617" w14:textId="77777777" w:rsidR="00C77331" w:rsidRPr="00C77331" w:rsidRDefault="00C77331" w:rsidP="00C77331">
      <w:pPr>
        <w:pStyle w:val="Heading2"/>
        <w:rPr>
          <w:b/>
          <w:bCs/>
        </w:rPr>
      </w:pPr>
      <w:r w:rsidRPr="00C77331">
        <w:rPr>
          <w:b/>
          <w:bCs/>
        </w:rPr>
        <w:t>03.41 Correction Record</w:t>
      </w:r>
    </w:p>
    <w:p w14:paraId="66A9C86E" w14:textId="77777777" w:rsidR="00C77331" w:rsidRPr="00C77331" w:rsidRDefault="00C77331" w:rsidP="00C77331">
      <w:pPr>
        <w:rPr>
          <w:b/>
          <w:bCs/>
        </w:rPr>
      </w:pPr>
      <w:r w:rsidRPr="00C77331">
        <w:rPr>
          <w:b/>
          <w:bCs/>
        </w:rPr>
        <w:t>Purpose</w:t>
      </w:r>
    </w:p>
    <w:p w14:paraId="1A7B0957" w14:textId="77777777" w:rsidR="00C77331" w:rsidRPr="00C77331" w:rsidRDefault="00C77331" w:rsidP="00C77331">
      <w:r w:rsidRPr="00C77331">
        <w:t>Represents an explicit correction to a prior record.</w:t>
      </w:r>
    </w:p>
    <w:p w14:paraId="7D221F3A" w14:textId="77777777" w:rsidR="00C77331" w:rsidRPr="00C77331" w:rsidRDefault="00C77331" w:rsidP="00C77331">
      <w:pPr>
        <w:rPr>
          <w:b/>
          <w:bCs/>
        </w:rPr>
      </w:pPr>
      <w:r w:rsidRPr="00C77331">
        <w:rPr>
          <w:b/>
          <w:bCs/>
        </w:rPr>
        <w:t>Required fields</w:t>
      </w:r>
    </w:p>
    <w:p w14:paraId="2114DEFF" w14:textId="77777777" w:rsidR="00C77331" w:rsidRPr="00C77331" w:rsidRDefault="00C77331" w:rsidP="00C77331">
      <w:pPr>
        <w:numPr>
          <w:ilvl w:val="0"/>
          <w:numId w:val="210"/>
        </w:numPr>
      </w:pPr>
      <w:r w:rsidRPr="00C77331">
        <w:t>corrected record;</w:t>
      </w:r>
    </w:p>
    <w:p w14:paraId="38BB97E8" w14:textId="77777777" w:rsidR="00C77331" w:rsidRPr="00C77331" w:rsidRDefault="00C77331" w:rsidP="00C77331">
      <w:pPr>
        <w:numPr>
          <w:ilvl w:val="0"/>
          <w:numId w:val="210"/>
        </w:numPr>
      </w:pPr>
      <w:r w:rsidRPr="00C77331">
        <w:lastRenderedPageBreak/>
        <w:t>correction type;</w:t>
      </w:r>
    </w:p>
    <w:p w14:paraId="0FBF6CC3" w14:textId="77777777" w:rsidR="00C77331" w:rsidRPr="00C77331" w:rsidRDefault="00C77331" w:rsidP="00C77331">
      <w:pPr>
        <w:numPr>
          <w:ilvl w:val="0"/>
          <w:numId w:val="210"/>
        </w:numPr>
      </w:pPr>
      <w:r w:rsidRPr="00C77331">
        <w:t>corrected fields;</w:t>
      </w:r>
    </w:p>
    <w:p w14:paraId="3DBC2146" w14:textId="77777777" w:rsidR="00C77331" w:rsidRPr="00C77331" w:rsidRDefault="00C77331" w:rsidP="00C77331">
      <w:pPr>
        <w:numPr>
          <w:ilvl w:val="0"/>
          <w:numId w:val="210"/>
        </w:numPr>
      </w:pPr>
      <w:r w:rsidRPr="00C77331">
        <w:t>prior values;</w:t>
      </w:r>
    </w:p>
    <w:p w14:paraId="75554940" w14:textId="77777777" w:rsidR="00C77331" w:rsidRPr="00C77331" w:rsidRDefault="00C77331" w:rsidP="00C77331">
      <w:pPr>
        <w:numPr>
          <w:ilvl w:val="0"/>
          <w:numId w:val="210"/>
        </w:numPr>
      </w:pPr>
      <w:r w:rsidRPr="00C77331">
        <w:t>replacement values;</w:t>
      </w:r>
    </w:p>
    <w:p w14:paraId="63E81FBF" w14:textId="77777777" w:rsidR="00C77331" w:rsidRPr="00C77331" w:rsidRDefault="00C77331" w:rsidP="00C77331">
      <w:pPr>
        <w:numPr>
          <w:ilvl w:val="0"/>
          <w:numId w:val="210"/>
        </w:numPr>
      </w:pPr>
      <w:r w:rsidRPr="00C77331">
        <w:t>reason;</w:t>
      </w:r>
    </w:p>
    <w:p w14:paraId="5B16DA32" w14:textId="77777777" w:rsidR="00C77331" w:rsidRPr="00C77331" w:rsidRDefault="00C77331" w:rsidP="00C77331">
      <w:pPr>
        <w:numPr>
          <w:ilvl w:val="0"/>
          <w:numId w:val="210"/>
        </w:numPr>
      </w:pPr>
      <w:r w:rsidRPr="00C77331">
        <w:t>evidence;</w:t>
      </w:r>
    </w:p>
    <w:p w14:paraId="16BD9B04" w14:textId="77777777" w:rsidR="00C77331" w:rsidRPr="00C77331" w:rsidRDefault="00C77331" w:rsidP="00C77331">
      <w:pPr>
        <w:numPr>
          <w:ilvl w:val="0"/>
          <w:numId w:val="210"/>
        </w:numPr>
      </w:pPr>
      <w:r w:rsidRPr="00C77331">
        <w:t>authority;</w:t>
      </w:r>
    </w:p>
    <w:p w14:paraId="02F09CAF" w14:textId="77777777" w:rsidR="00C77331" w:rsidRPr="00C77331" w:rsidRDefault="00C77331" w:rsidP="00C77331">
      <w:pPr>
        <w:numPr>
          <w:ilvl w:val="0"/>
          <w:numId w:val="210"/>
        </w:numPr>
      </w:pPr>
      <w:r w:rsidRPr="00C77331">
        <w:t>effective time;</w:t>
      </w:r>
    </w:p>
    <w:p w14:paraId="63B789D6" w14:textId="77777777" w:rsidR="00C77331" w:rsidRPr="00C77331" w:rsidRDefault="00C77331" w:rsidP="00C77331">
      <w:pPr>
        <w:numPr>
          <w:ilvl w:val="0"/>
          <w:numId w:val="210"/>
        </w:numPr>
      </w:pPr>
      <w:r w:rsidRPr="00C77331">
        <w:t>creation time;</w:t>
      </w:r>
    </w:p>
    <w:p w14:paraId="132FD3A7" w14:textId="77777777" w:rsidR="00C77331" w:rsidRPr="00C77331" w:rsidRDefault="00C77331" w:rsidP="00C77331">
      <w:pPr>
        <w:numPr>
          <w:ilvl w:val="0"/>
          <w:numId w:val="210"/>
        </w:numPr>
      </w:pPr>
      <w:r w:rsidRPr="00C77331">
        <w:t>downstream recalculation status.</w:t>
      </w:r>
    </w:p>
    <w:p w14:paraId="2CD77048" w14:textId="77777777" w:rsidR="00C77331" w:rsidRPr="00C77331" w:rsidRDefault="00C77331" w:rsidP="00C77331">
      <w:pPr>
        <w:rPr>
          <w:b/>
          <w:bCs/>
        </w:rPr>
      </w:pPr>
      <w:r w:rsidRPr="00C77331">
        <w:rPr>
          <w:b/>
          <w:bCs/>
        </w:rPr>
        <w:t>Lifecycle states</w:t>
      </w:r>
    </w:p>
    <w:p w14:paraId="5FFB3FFD" w14:textId="77777777" w:rsidR="00C77331" w:rsidRPr="00C77331" w:rsidRDefault="00C77331" w:rsidP="00C77331">
      <w:pPr>
        <w:numPr>
          <w:ilvl w:val="0"/>
          <w:numId w:val="211"/>
        </w:numPr>
      </w:pPr>
      <w:r w:rsidRPr="00C77331">
        <w:t>PROPOSED</w:t>
      </w:r>
    </w:p>
    <w:p w14:paraId="44D2B1D7" w14:textId="77777777" w:rsidR="00C77331" w:rsidRPr="00C77331" w:rsidRDefault="00C77331" w:rsidP="00C77331">
      <w:pPr>
        <w:numPr>
          <w:ilvl w:val="0"/>
          <w:numId w:val="211"/>
        </w:numPr>
      </w:pPr>
      <w:r w:rsidRPr="00C77331">
        <w:t>APPROVED</w:t>
      </w:r>
    </w:p>
    <w:p w14:paraId="61FD5248" w14:textId="77777777" w:rsidR="00C77331" w:rsidRPr="00C77331" w:rsidRDefault="00C77331" w:rsidP="00C77331">
      <w:pPr>
        <w:numPr>
          <w:ilvl w:val="0"/>
          <w:numId w:val="211"/>
        </w:numPr>
      </w:pPr>
      <w:r w:rsidRPr="00C77331">
        <w:t>APPLIED</w:t>
      </w:r>
    </w:p>
    <w:p w14:paraId="4E4A7171" w14:textId="77777777" w:rsidR="00C77331" w:rsidRPr="00C77331" w:rsidRDefault="00C77331" w:rsidP="00C77331">
      <w:pPr>
        <w:numPr>
          <w:ilvl w:val="0"/>
          <w:numId w:val="211"/>
        </w:numPr>
      </w:pPr>
      <w:r w:rsidRPr="00C77331">
        <w:t>REJECTED</w:t>
      </w:r>
    </w:p>
    <w:p w14:paraId="18EEDB5D" w14:textId="77777777" w:rsidR="00C77331" w:rsidRPr="00C77331" w:rsidRDefault="00C77331" w:rsidP="00C77331">
      <w:pPr>
        <w:numPr>
          <w:ilvl w:val="0"/>
          <w:numId w:val="211"/>
        </w:numPr>
      </w:pPr>
      <w:r w:rsidRPr="00C77331">
        <w:t>REVERSED</w:t>
      </w:r>
    </w:p>
    <w:p w14:paraId="1E623410" w14:textId="77777777" w:rsidR="00C77331" w:rsidRPr="00C77331" w:rsidRDefault="00C77331" w:rsidP="00C77331">
      <w:pPr>
        <w:pStyle w:val="RequirementID"/>
        <w:keepNext/>
      </w:pPr>
      <w:r w:rsidRPr="00C77331">
        <w:t>DM-CORR-001</w:t>
      </w:r>
    </w:p>
    <w:p w14:paraId="387402E9" w14:textId="77777777" w:rsidR="00C77331" w:rsidRPr="00C77331" w:rsidRDefault="00C77331" w:rsidP="00C77331">
      <w:pPr>
        <w:widowControl/>
      </w:pPr>
      <w:r w:rsidRPr="00C77331">
        <w:t>Corrections MUST be explicit and auditable.</w:t>
      </w:r>
    </w:p>
    <w:p w14:paraId="55A067DB" w14:textId="77777777" w:rsidR="00C77331" w:rsidRPr="00C77331" w:rsidRDefault="00C77331" w:rsidP="00C77331">
      <w:pPr>
        <w:pStyle w:val="RequirementID"/>
        <w:keepNext/>
      </w:pPr>
      <w:r w:rsidRPr="00C77331">
        <w:t>DM-CORR-002</w:t>
      </w:r>
    </w:p>
    <w:p w14:paraId="05BD13C7" w14:textId="77777777" w:rsidR="00C77331" w:rsidRPr="00C77331" w:rsidRDefault="00C77331" w:rsidP="00C77331">
      <w:pPr>
        <w:widowControl/>
      </w:pPr>
      <w:r w:rsidRPr="00C77331">
        <w:t>A correction MUST NOT delete the prior record.</w:t>
      </w:r>
    </w:p>
    <w:p w14:paraId="41AC7D41" w14:textId="77777777" w:rsidR="00C77331" w:rsidRPr="00C77331" w:rsidRDefault="00C77331" w:rsidP="00C77331">
      <w:pPr>
        <w:pStyle w:val="RequirementID"/>
        <w:keepNext/>
      </w:pPr>
      <w:r w:rsidRPr="00C77331">
        <w:t>DM-CORR-003</w:t>
      </w:r>
    </w:p>
    <w:p w14:paraId="114DF6CA" w14:textId="77777777" w:rsidR="00C77331" w:rsidRPr="00C77331" w:rsidRDefault="00C77331" w:rsidP="00C77331">
      <w:pPr>
        <w:widowControl/>
      </w:pPr>
      <w:r w:rsidRPr="00C77331">
        <w:t>Applying a material correction MUST trigger review or recomputation of dependent projections.</w:t>
      </w:r>
    </w:p>
    <w:p w14:paraId="7701647E" w14:textId="77777777" w:rsidR="00C77331" w:rsidRPr="00C77331" w:rsidRDefault="00C77331" w:rsidP="00C77331">
      <w:pPr>
        <w:pStyle w:val="RequirementID"/>
        <w:keepNext/>
      </w:pPr>
      <w:r w:rsidRPr="00C77331">
        <w:t>DM-CORR-004</w:t>
      </w:r>
    </w:p>
    <w:p w14:paraId="0B79300F" w14:textId="77777777" w:rsidR="00C77331" w:rsidRPr="00C77331" w:rsidRDefault="00C77331" w:rsidP="00C77331">
      <w:pPr>
        <w:widowControl/>
      </w:pPr>
      <w:r w:rsidRPr="00C77331">
        <w:t>Historical Predictions and Decisions MUST remain preserved even when their source facts are later corrected.</w:t>
      </w:r>
    </w:p>
    <w:p w14:paraId="433573B6" w14:textId="77777777" w:rsidR="00C77331" w:rsidRPr="00C77331" w:rsidRDefault="00C77331" w:rsidP="00C77331">
      <w:pPr>
        <w:pStyle w:val="RequirementID"/>
        <w:keepNext/>
      </w:pPr>
      <w:r w:rsidRPr="00C77331">
        <w:t>DM-CORR-005</w:t>
      </w:r>
    </w:p>
    <w:p w14:paraId="74A4D2CC" w14:textId="77777777" w:rsidR="00C77331" w:rsidRPr="00C77331" w:rsidRDefault="00C77331" w:rsidP="00C77331">
      <w:pPr>
        <w:widowControl/>
      </w:pPr>
      <w:r w:rsidRPr="00C77331">
        <w:lastRenderedPageBreak/>
        <w:t>The system SHOULD indicate when a historical Decision was based on facts later corrected.</w:t>
      </w:r>
    </w:p>
    <w:p w14:paraId="7237D976" w14:textId="77777777" w:rsidR="00C77331" w:rsidRPr="00C77331" w:rsidRDefault="00C77331" w:rsidP="00C77331">
      <w:r w:rsidRPr="00C77331">
        <w:pict w14:anchorId="6197D485">
          <v:rect id="_x0000_i2073" style="width:0;height:1.5pt" o:hralign="center" o:hrstd="t" o:hr="t" fillcolor="#a0a0a0" stroked="f"/>
        </w:pict>
      </w:r>
    </w:p>
    <w:p w14:paraId="639E7FB9" w14:textId="77777777" w:rsidR="00C77331" w:rsidRPr="00C77331" w:rsidRDefault="00C77331" w:rsidP="00C77331">
      <w:pPr>
        <w:pStyle w:val="Heading2"/>
        <w:rPr>
          <w:b/>
          <w:bCs/>
        </w:rPr>
      </w:pPr>
      <w:r w:rsidRPr="00C77331">
        <w:rPr>
          <w:b/>
          <w:bCs/>
        </w:rPr>
        <w:t>03.42 Supersession rules</w:t>
      </w:r>
    </w:p>
    <w:p w14:paraId="5296BFC9" w14:textId="77777777" w:rsidR="00C77331" w:rsidRPr="00C77331" w:rsidRDefault="00C77331" w:rsidP="00C77331">
      <w:r w:rsidRPr="00C77331">
        <w:t>Supersession means a later record replaces an earlier record for current interpretation while preserving both historically.</w:t>
      </w:r>
    </w:p>
    <w:p w14:paraId="7C486B37" w14:textId="77777777" w:rsidR="00C77331" w:rsidRPr="00C77331" w:rsidRDefault="00C77331" w:rsidP="00C77331">
      <w:pPr>
        <w:pStyle w:val="RequirementID"/>
        <w:keepNext/>
      </w:pPr>
      <w:r w:rsidRPr="00C77331">
        <w:t>DM-SUPER-001</w:t>
      </w:r>
    </w:p>
    <w:p w14:paraId="01461E16" w14:textId="77777777" w:rsidR="00C77331" w:rsidRPr="00C77331" w:rsidRDefault="00C77331" w:rsidP="00C77331">
      <w:pPr>
        <w:widowControl/>
      </w:pPr>
      <w:r w:rsidRPr="00C77331">
        <w:t>A superseding record MUST reference the record it supersedes.</w:t>
      </w:r>
    </w:p>
    <w:p w14:paraId="79FCE444" w14:textId="77777777" w:rsidR="00C77331" w:rsidRPr="00C77331" w:rsidRDefault="00C77331" w:rsidP="00C77331">
      <w:pPr>
        <w:pStyle w:val="RequirementID"/>
        <w:keepNext/>
      </w:pPr>
      <w:r w:rsidRPr="00C77331">
        <w:t>DM-SUPER-002</w:t>
      </w:r>
    </w:p>
    <w:p w14:paraId="75CE0055" w14:textId="77777777" w:rsidR="00C77331" w:rsidRPr="00C77331" w:rsidRDefault="00C77331" w:rsidP="00C77331">
      <w:pPr>
        <w:widowControl/>
      </w:pPr>
      <w:r w:rsidRPr="00C77331">
        <w:t>A superseded record MUST remain queryable.</w:t>
      </w:r>
    </w:p>
    <w:p w14:paraId="7AEFBD61" w14:textId="77777777" w:rsidR="00C77331" w:rsidRPr="00C77331" w:rsidRDefault="00C77331" w:rsidP="00C77331">
      <w:pPr>
        <w:pStyle w:val="RequirementID"/>
        <w:keepNext/>
      </w:pPr>
      <w:r w:rsidRPr="00C77331">
        <w:t>DM-SUPER-003</w:t>
      </w:r>
    </w:p>
    <w:p w14:paraId="5A411FDB" w14:textId="77777777" w:rsidR="00C77331" w:rsidRPr="00C77331" w:rsidRDefault="00C77331" w:rsidP="00C77331">
      <w:pPr>
        <w:widowControl/>
      </w:pPr>
      <w:r w:rsidRPr="00C77331">
        <w:t>Current projections SHOULD use the latest valid non-superseded record applicable to the requested time.</w:t>
      </w:r>
    </w:p>
    <w:p w14:paraId="0F700AE0" w14:textId="77777777" w:rsidR="00C77331" w:rsidRPr="00C77331" w:rsidRDefault="00C77331" w:rsidP="00C77331">
      <w:pPr>
        <w:pStyle w:val="RequirementID"/>
        <w:keepNext/>
      </w:pPr>
      <w:r w:rsidRPr="00C77331">
        <w:t>DM-SUPER-004</w:t>
      </w:r>
    </w:p>
    <w:p w14:paraId="585DDF95" w14:textId="77777777" w:rsidR="00C77331" w:rsidRPr="00C77331" w:rsidRDefault="00C77331" w:rsidP="00C77331">
      <w:pPr>
        <w:widowControl/>
      </w:pPr>
      <w:r w:rsidRPr="00C77331">
        <w:t>Historical reproduction MUST use the records valid at the historical decision time unless explicitly requesting corrected hindsight analysis.</w:t>
      </w:r>
    </w:p>
    <w:p w14:paraId="2457376A" w14:textId="77777777" w:rsidR="00C77331" w:rsidRPr="00C77331" w:rsidRDefault="00C77331" w:rsidP="00C77331">
      <w:pPr>
        <w:pStyle w:val="RequirementID"/>
        <w:keepNext/>
      </w:pPr>
      <w:r w:rsidRPr="00C77331">
        <w:t>DM-SUPER-005</w:t>
      </w:r>
    </w:p>
    <w:p w14:paraId="40F5A0A5" w14:textId="77777777" w:rsidR="00C77331" w:rsidRPr="00C77331" w:rsidRDefault="00C77331" w:rsidP="00C77331">
      <w:pPr>
        <w:widowControl/>
      </w:pPr>
      <w:r w:rsidRPr="00C77331">
        <w:t>Supersession MUST NOT imply that the original record never existed.</w:t>
      </w:r>
    </w:p>
    <w:p w14:paraId="2A20AA31" w14:textId="77777777" w:rsidR="00C77331" w:rsidRPr="00C77331" w:rsidRDefault="00C77331" w:rsidP="00C77331">
      <w:r w:rsidRPr="00C77331">
        <w:pict w14:anchorId="18C0EF00">
          <v:rect id="_x0000_i2074" style="width:0;height:1.5pt" o:hralign="center" o:hrstd="t" o:hr="t" fillcolor="#a0a0a0" stroked="f"/>
        </w:pict>
      </w:r>
    </w:p>
    <w:p w14:paraId="422DE1E2" w14:textId="77777777" w:rsidR="00C77331" w:rsidRPr="00C77331" w:rsidRDefault="00C77331" w:rsidP="00C77331">
      <w:pPr>
        <w:pStyle w:val="Heading2"/>
        <w:rPr>
          <w:b/>
          <w:bCs/>
        </w:rPr>
      </w:pPr>
      <w:r w:rsidRPr="00C77331">
        <w:rPr>
          <w:b/>
          <w:bCs/>
        </w:rPr>
        <w:t>03.43 Reversal rules</w:t>
      </w:r>
    </w:p>
    <w:p w14:paraId="753F6AE6" w14:textId="77777777" w:rsidR="00C77331" w:rsidRPr="00C77331" w:rsidRDefault="00C77331" w:rsidP="00C77331">
      <w:r w:rsidRPr="00C77331">
        <w:t>Reversal represents an actual business action being undone or negated.</w:t>
      </w:r>
    </w:p>
    <w:p w14:paraId="1CF4E48E" w14:textId="77777777" w:rsidR="00C77331" w:rsidRPr="00C77331" w:rsidRDefault="00C77331" w:rsidP="00C77331">
      <w:r w:rsidRPr="00C77331">
        <w:t>Examples:</w:t>
      </w:r>
    </w:p>
    <w:p w14:paraId="79F0DDBF" w14:textId="77777777" w:rsidR="00C77331" w:rsidRPr="00C77331" w:rsidRDefault="00C77331" w:rsidP="00C77331">
      <w:pPr>
        <w:numPr>
          <w:ilvl w:val="0"/>
          <w:numId w:val="212"/>
        </w:numPr>
      </w:pPr>
      <w:r w:rsidRPr="00C77331">
        <w:t>approved entry cancelled;</w:t>
      </w:r>
    </w:p>
    <w:p w14:paraId="2877D123" w14:textId="77777777" w:rsidR="00C77331" w:rsidRPr="00C77331" w:rsidRDefault="00C77331" w:rsidP="00C77331">
      <w:pPr>
        <w:numPr>
          <w:ilvl w:val="0"/>
          <w:numId w:val="212"/>
        </w:numPr>
      </w:pPr>
      <w:r w:rsidRPr="00C77331">
        <w:t>assignment reversed;</w:t>
      </w:r>
    </w:p>
    <w:p w14:paraId="179F0329" w14:textId="77777777" w:rsidR="00C77331" w:rsidRPr="00C77331" w:rsidRDefault="00C77331" w:rsidP="00C77331">
      <w:pPr>
        <w:numPr>
          <w:ilvl w:val="0"/>
          <w:numId w:val="212"/>
        </w:numPr>
      </w:pPr>
      <w:r w:rsidRPr="00C77331">
        <w:t>receipt confirmation corrected;</w:t>
      </w:r>
    </w:p>
    <w:p w14:paraId="4A48EE65" w14:textId="77777777" w:rsidR="00C77331" w:rsidRPr="00C77331" w:rsidRDefault="00C77331" w:rsidP="00C77331">
      <w:pPr>
        <w:numPr>
          <w:ilvl w:val="0"/>
          <w:numId w:val="212"/>
        </w:numPr>
      </w:pPr>
      <w:r w:rsidRPr="00C77331">
        <w:t>CTP change rolled back;</w:t>
      </w:r>
    </w:p>
    <w:p w14:paraId="6AEE82DD" w14:textId="77777777" w:rsidR="00C77331" w:rsidRPr="00C77331" w:rsidRDefault="00C77331" w:rsidP="00C77331">
      <w:pPr>
        <w:numPr>
          <w:ilvl w:val="0"/>
          <w:numId w:val="212"/>
        </w:numPr>
      </w:pPr>
      <w:r w:rsidRPr="00C77331">
        <w:t>policy activation revoked.</w:t>
      </w:r>
    </w:p>
    <w:p w14:paraId="5B1F40E2" w14:textId="77777777" w:rsidR="00C77331" w:rsidRPr="00C77331" w:rsidRDefault="00C77331" w:rsidP="00C77331">
      <w:pPr>
        <w:pStyle w:val="RequirementID"/>
        <w:keepNext/>
      </w:pPr>
      <w:r w:rsidRPr="00C77331">
        <w:lastRenderedPageBreak/>
        <w:t>DM-REV-001</w:t>
      </w:r>
    </w:p>
    <w:p w14:paraId="59090DD2" w14:textId="77777777" w:rsidR="00C77331" w:rsidRPr="00C77331" w:rsidRDefault="00C77331" w:rsidP="00C77331">
      <w:pPr>
        <w:widowControl/>
      </w:pPr>
      <w:r w:rsidRPr="00C77331">
        <w:t>A reversal MUST be represented by a new record.</w:t>
      </w:r>
    </w:p>
    <w:p w14:paraId="4B640476" w14:textId="77777777" w:rsidR="00C77331" w:rsidRPr="00C77331" w:rsidRDefault="00C77331" w:rsidP="00C77331">
      <w:pPr>
        <w:pStyle w:val="RequirementID"/>
        <w:keepNext/>
      </w:pPr>
      <w:r w:rsidRPr="00C77331">
        <w:t>DM-REV-002</w:t>
      </w:r>
    </w:p>
    <w:p w14:paraId="570BEE2B" w14:textId="77777777" w:rsidR="00C77331" w:rsidRPr="00C77331" w:rsidRDefault="00C77331" w:rsidP="00C77331">
      <w:pPr>
        <w:widowControl/>
      </w:pPr>
      <w:r w:rsidRPr="00C77331">
        <w:t>A reversal MUST identify the original record.</w:t>
      </w:r>
    </w:p>
    <w:p w14:paraId="7FBCD683" w14:textId="77777777" w:rsidR="00C77331" w:rsidRPr="00C77331" w:rsidRDefault="00C77331" w:rsidP="00C77331">
      <w:pPr>
        <w:pStyle w:val="RequirementID"/>
        <w:keepNext/>
      </w:pPr>
      <w:r w:rsidRPr="00C77331">
        <w:t>DM-REV-003</w:t>
      </w:r>
    </w:p>
    <w:p w14:paraId="0A7E5934" w14:textId="77777777" w:rsidR="00C77331" w:rsidRPr="00C77331" w:rsidRDefault="00C77331" w:rsidP="00C77331">
      <w:pPr>
        <w:widowControl/>
      </w:pPr>
      <w:r w:rsidRPr="00C77331">
        <w:t>A reversal MUST specify its effective time.</w:t>
      </w:r>
    </w:p>
    <w:p w14:paraId="2C30CBE0" w14:textId="77777777" w:rsidR="00C77331" w:rsidRPr="00C77331" w:rsidRDefault="00C77331" w:rsidP="00C77331">
      <w:pPr>
        <w:pStyle w:val="RequirementID"/>
        <w:keepNext/>
      </w:pPr>
      <w:r w:rsidRPr="00C77331">
        <w:t>DM-REV-004</w:t>
      </w:r>
    </w:p>
    <w:p w14:paraId="670A1BC0" w14:textId="77777777" w:rsidR="00C77331" w:rsidRPr="00C77331" w:rsidRDefault="00C77331" w:rsidP="00C77331">
      <w:pPr>
        <w:widowControl/>
      </w:pPr>
      <w:r w:rsidRPr="00C77331">
        <w:t>Current state MUST reflect the reversal.</w:t>
      </w:r>
    </w:p>
    <w:p w14:paraId="09D78A9E" w14:textId="77777777" w:rsidR="00C77331" w:rsidRPr="00C77331" w:rsidRDefault="00C77331" w:rsidP="00C77331">
      <w:pPr>
        <w:pStyle w:val="RequirementID"/>
        <w:keepNext/>
      </w:pPr>
      <w:r w:rsidRPr="00C77331">
        <w:t>DM-REV-005</w:t>
      </w:r>
    </w:p>
    <w:p w14:paraId="2CED7829" w14:textId="77777777" w:rsidR="00C77331" w:rsidRPr="00C77331" w:rsidRDefault="00C77331" w:rsidP="00C77331">
      <w:pPr>
        <w:widowControl/>
      </w:pPr>
      <w:r w:rsidRPr="00C77331">
        <w:t>Historical state before the reversal MUST remain reproducible.</w:t>
      </w:r>
    </w:p>
    <w:p w14:paraId="2D278F8B" w14:textId="77777777" w:rsidR="00C77331" w:rsidRPr="00C77331" w:rsidRDefault="00C77331" w:rsidP="00C77331">
      <w:r w:rsidRPr="00C77331">
        <w:pict w14:anchorId="3C9D9011">
          <v:rect id="_x0000_i2075" style="width:0;height:1.5pt" o:hralign="center" o:hrstd="t" o:hr="t" fillcolor="#a0a0a0" stroked="f"/>
        </w:pict>
      </w:r>
    </w:p>
    <w:p w14:paraId="61BA8862" w14:textId="77777777" w:rsidR="00C77331" w:rsidRPr="00C77331" w:rsidRDefault="00C77331" w:rsidP="00C77331">
      <w:pPr>
        <w:pStyle w:val="Heading2"/>
        <w:rPr>
          <w:b/>
          <w:bCs/>
        </w:rPr>
      </w:pPr>
      <w:r w:rsidRPr="00C77331">
        <w:rPr>
          <w:b/>
          <w:bCs/>
        </w:rPr>
        <w:t>03.44 Temporal-state rules</w:t>
      </w:r>
    </w:p>
    <w:p w14:paraId="4C0EFCFB" w14:textId="77777777" w:rsidR="00C77331" w:rsidRPr="00C77331" w:rsidRDefault="00C77331" w:rsidP="00C77331">
      <w:r w:rsidRPr="00C77331">
        <w:t>Every state-bearing record may contain several times:</w:t>
      </w:r>
    </w:p>
    <w:p w14:paraId="760BF9CE" w14:textId="77777777" w:rsidR="00C77331" w:rsidRPr="00C77331" w:rsidRDefault="00C77331" w:rsidP="00C77331">
      <w:pPr>
        <w:numPr>
          <w:ilvl w:val="0"/>
          <w:numId w:val="213"/>
        </w:numPr>
      </w:pPr>
      <w:r w:rsidRPr="00C77331">
        <w:t>source-reported time;</w:t>
      </w:r>
    </w:p>
    <w:p w14:paraId="447B3EC2" w14:textId="77777777" w:rsidR="00C77331" w:rsidRPr="00C77331" w:rsidRDefault="00C77331" w:rsidP="00C77331">
      <w:pPr>
        <w:numPr>
          <w:ilvl w:val="0"/>
          <w:numId w:val="213"/>
        </w:numPr>
      </w:pPr>
      <w:r w:rsidRPr="00C77331">
        <w:t>business-effective time;</w:t>
      </w:r>
    </w:p>
    <w:p w14:paraId="47237A1C" w14:textId="77777777" w:rsidR="00C77331" w:rsidRPr="00C77331" w:rsidRDefault="00C77331" w:rsidP="00C77331">
      <w:pPr>
        <w:numPr>
          <w:ilvl w:val="0"/>
          <w:numId w:val="213"/>
        </w:numPr>
      </w:pPr>
      <w:r w:rsidRPr="00C77331">
        <w:t>observed time;</w:t>
      </w:r>
    </w:p>
    <w:p w14:paraId="371051A6" w14:textId="77777777" w:rsidR="00C77331" w:rsidRPr="00C77331" w:rsidRDefault="00C77331" w:rsidP="00C77331">
      <w:pPr>
        <w:numPr>
          <w:ilvl w:val="0"/>
          <w:numId w:val="213"/>
        </w:numPr>
      </w:pPr>
      <w:r w:rsidRPr="00C77331">
        <w:t>recorded time;</w:t>
      </w:r>
    </w:p>
    <w:p w14:paraId="0819201B" w14:textId="77777777" w:rsidR="00C77331" w:rsidRPr="00C77331" w:rsidRDefault="00C77331" w:rsidP="00C77331">
      <w:pPr>
        <w:numPr>
          <w:ilvl w:val="0"/>
          <w:numId w:val="213"/>
        </w:numPr>
      </w:pPr>
      <w:r w:rsidRPr="00C77331">
        <w:t>approved time;</w:t>
      </w:r>
    </w:p>
    <w:p w14:paraId="46F15445" w14:textId="77777777" w:rsidR="00C77331" w:rsidRPr="00C77331" w:rsidRDefault="00C77331" w:rsidP="00C77331">
      <w:pPr>
        <w:numPr>
          <w:ilvl w:val="0"/>
          <w:numId w:val="213"/>
        </w:numPr>
      </w:pPr>
      <w:r w:rsidRPr="00C77331">
        <w:t>execution time;</w:t>
      </w:r>
    </w:p>
    <w:p w14:paraId="333AB834" w14:textId="77777777" w:rsidR="00C77331" w:rsidRPr="00C77331" w:rsidRDefault="00C77331" w:rsidP="00C77331">
      <w:pPr>
        <w:numPr>
          <w:ilvl w:val="0"/>
          <w:numId w:val="213"/>
        </w:numPr>
      </w:pPr>
      <w:r w:rsidRPr="00C77331">
        <w:t>confirmation time;</w:t>
      </w:r>
    </w:p>
    <w:p w14:paraId="6EB97443" w14:textId="77777777" w:rsidR="00C77331" w:rsidRPr="00C77331" w:rsidRDefault="00C77331" w:rsidP="00C77331">
      <w:pPr>
        <w:numPr>
          <w:ilvl w:val="0"/>
          <w:numId w:val="213"/>
        </w:numPr>
      </w:pPr>
      <w:r w:rsidRPr="00C77331">
        <w:t>supersession time.</w:t>
      </w:r>
    </w:p>
    <w:p w14:paraId="5BAE1238" w14:textId="77777777" w:rsidR="00C77331" w:rsidRPr="00C77331" w:rsidRDefault="00C77331" w:rsidP="00C77331">
      <w:pPr>
        <w:pStyle w:val="RequirementID"/>
        <w:keepNext/>
      </w:pPr>
      <w:r w:rsidRPr="00C77331">
        <w:t>DM-TIME-001</w:t>
      </w:r>
    </w:p>
    <w:p w14:paraId="3FFDCD21" w14:textId="77777777" w:rsidR="00C77331" w:rsidRPr="00C77331" w:rsidRDefault="00C77331" w:rsidP="00C77331">
      <w:pPr>
        <w:widowControl/>
      </w:pPr>
      <w:r w:rsidRPr="00C77331">
        <w:t>Business-effective time MUST remain distinct from record-creation time.</w:t>
      </w:r>
    </w:p>
    <w:p w14:paraId="06B33C37" w14:textId="77777777" w:rsidR="00C77331" w:rsidRPr="00C77331" w:rsidRDefault="00C77331" w:rsidP="00C77331">
      <w:pPr>
        <w:pStyle w:val="RequirementID"/>
        <w:keepNext/>
      </w:pPr>
      <w:r w:rsidRPr="00C77331">
        <w:t>DM-TIME-002</w:t>
      </w:r>
    </w:p>
    <w:p w14:paraId="2519B990" w14:textId="77777777" w:rsidR="00C77331" w:rsidRPr="00C77331" w:rsidRDefault="00C77331" w:rsidP="00C77331">
      <w:pPr>
        <w:widowControl/>
      </w:pPr>
      <w:r w:rsidRPr="00C77331">
        <w:t>When exact event time is unknown, the record MUST identify the precision or uncertainty.</w:t>
      </w:r>
    </w:p>
    <w:p w14:paraId="66F089E6" w14:textId="77777777" w:rsidR="00C77331" w:rsidRPr="00C77331" w:rsidRDefault="00C77331" w:rsidP="00C77331">
      <w:pPr>
        <w:pStyle w:val="RequirementID"/>
        <w:keepNext/>
      </w:pPr>
      <w:r w:rsidRPr="00C77331">
        <w:t>DM-TIME-003</w:t>
      </w:r>
    </w:p>
    <w:p w14:paraId="34E72C6C" w14:textId="77777777" w:rsidR="00C77331" w:rsidRPr="00C77331" w:rsidRDefault="00C77331" w:rsidP="00C77331">
      <w:pPr>
        <w:widowControl/>
      </w:pPr>
      <w:r w:rsidRPr="00C77331">
        <w:lastRenderedPageBreak/>
        <w:t>A later-recorded event MAY have an earlier business-effective time.</w:t>
      </w:r>
    </w:p>
    <w:p w14:paraId="23A00C58" w14:textId="77777777" w:rsidR="00C77331" w:rsidRPr="00C77331" w:rsidRDefault="00C77331" w:rsidP="00C77331">
      <w:pPr>
        <w:pStyle w:val="RequirementID"/>
        <w:keepNext/>
      </w:pPr>
      <w:r w:rsidRPr="00C77331">
        <w:t>DM-TIME-004</w:t>
      </w:r>
    </w:p>
    <w:p w14:paraId="4E064F07" w14:textId="77777777" w:rsidR="00C77331" w:rsidRPr="00C77331" w:rsidRDefault="00C77331" w:rsidP="00C77331">
      <w:pPr>
        <w:widowControl/>
      </w:pPr>
      <w:r w:rsidRPr="00C77331">
        <w:t>State reconstruction for a historical date MUST use business-effective time and version validity, not only creation order.</w:t>
      </w:r>
    </w:p>
    <w:p w14:paraId="6312AF2F" w14:textId="77777777" w:rsidR="00C77331" w:rsidRPr="00C77331" w:rsidRDefault="00C77331" w:rsidP="00C77331">
      <w:pPr>
        <w:pStyle w:val="RequirementID"/>
        <w:keepNext/>
      </w:pPr>
      <w:r w:rsidRPr="00C77331">
        <w:t>DM-TIME-005</w:t>
      </w:r>
    </w:p>
    <w:p w14:paraId="5ED790A3" w14:textId="77777777" w:rsidR="00C77331" w:rsidRPr="00C77331" w:rsidRDefault="00C77331" w:rsidP="00C77331">
      <w:pPr>
        <w:widowControl/>
      </w:pPr>
      <w:r w:rsidRPr="00C77331">
        <w:t>Temporal rules MUST use the dealership’s configured timezone unless a source explicitly requires another timezone.</w:t>
      </w:r>
    </w:p>
    <w:p w14:paraId="0ED4B301" w14:textId="77777777" w:rsidR="00C77331" w:rsidRPr="00C77331" w:rsidRDefault="00C77331" w:rsidP="00C77331">
      <w:r w:rsidRPr="00C77331">
        <w:pict w14:anchorId="03ACB771">
          <v:rect id="_x0000_i2076" style="width:0;height:1.5pt" o:hralign="center" o:hrstd="t" o:hr="t" fillcolor="#a0a0a0" stroked="f"/>
        </w:pict>
      </w:r>
    </w:p>
    <w:p w14:paraId="10E3F586" w14:textId="77777777" w:rsidR="00C77331" w:rsidRPr="00C77331" w:rsidRDefault="00C77331" w:rsidP="00C77331">
      <w:pPr>
        <w:pStyle w:val="Heading2"/>
        <w:rPr>
          <w:b/>
          <w:bCs/>
        </w:rPr>
      </w:pPr>
      <w:r w:rsidRPr="00C77331">
        <w:rPr>
          <w:b/>
          <w:bCs/>
        </w:rPr>
        <w:t>03.45 Aggregate consistency rules</w:t>
      </w:r>
    </w:p>
    <w:p w14:paraId="144EC616" w14:textId="77777777" w:rsidR="00C77331" w:rsidRPr="00C77331" w:rsidRDefault="00C77331" w:rsidP="00C77331">
      <w:pPr>
        <w:pStyle w:val="RequirementID"/>
        <w:keepNext/>
      </w:pPr>
      <w:r w:rsidRPr="00C77331">
        <w:t>DM-CONSIST-001</w:t>
      </w:r>
    </w:p>
    <w:p w14:paraId="2D11FA82" w14:textId="77777777" w:rsidR="00C77331" w:rsidRPr="00C77331" w:rsidRDefault="00C77331" w:rsidP="00C77331">
      <w:pPr>
        <w:widowControl/>
      </w:pPr>
      <w:r w:rsidRPr="00C77331">
        <w:t>One Vehicle Unit MUST NOT have two simultaneous active Service Loaner Memberships in the same store.</w:t>
      </w:r>
    </w:p>
    <w:p w14:paraId="25C40FC4" w14:textId="77777777" w:rsidR="00C77331" w:rsidRPr="00C77331" w:rsidRDefault="00C77331" w:rsidP="00C77331">
      <w:pPr>
        <w:pStyle w:val="RequirementID"/>
        <w:keepNext/>
      </w:pPr>
      <w:r w:rsidRPr="00C77331">
        <w:t>DM-CONSIST-002</w:t>
      </w:r>
    </w:p>
    <w:p w14:paraId="6D9D9111" w14:textId="77777777" w:rsidR="00C77331" w:rsidRPr="00C77331" w:rsidRDefault="00C77331" w:rsidP="00C77331">
      <w:pPr>
        <w:widowControl/>
      </w:pPr>
      <w:r w:rsidRPr="00C77331">
        <w:t>One Vehicle Unit MUST NOT have two simultaneous official Executive Demo assignments unless an explicit multi-assignment policy exists.</w:t>
      </w:r>
    </w:p>
    <w:p w14:paraId="50D32239" w14:textId="77777777" w:rsidR="00C77331" w:rsidRPr="00C77331" w:rsidRDefault="00C77331" w:rsidP="00C77331">
      <w:pPr>
        <w:pStyle w:val="RequirementID"/>
        <w:keepNext/>
      </w:pPr>
      <w:r w:rsidRPr="00C77331">
        <w:t>DM-CONSIST-003</w:t>
      </w:r>
    </w:p>
    <w:p w14:paraId="4ED4D805" w14:textId="77777777" w:rsidR="00C77331" w:rsidRPr="00C77331" w:rsidRDefault="00C77331" w:rsidP="00C77331">
      <w:pPr>
        <w:widowControl/>
      </w:pPr>
      <w:r w:rsidRPr="00C77331">
        <w:t>A Vehicle Unit confirmed retailed MUST NOT remain in active on-hand New Inventory.</w:t>
      </w:r>
    </w:p>
    <w:p w14:paraId="5670268F" w14:textId="77777777" w:rsidR="00C77331" w:rsidRPr="00C77331" w:rsidRDefault="00C77331" w:rsidP="00C77331">
      <w:pPr>
        <w:pStyle w:val="RequirementID"/>
        <w:keepNext/>
      </w:pPr>
      <w:r w:rsidRPr="00C77331">
        <w:t>DM-CONSIST-004</w:t>
      </w:r>
    </w:p>
    <w:p w14:paraId="2784279F" w14:textId="77777777" w:rsidR="00C77331" w:rsidRPr="00C77331" w:rsidRDefault="00C77331" w:rsidP="00C77331">
      <w:pPr>
        <w:widowControl/>
      </w:pPr>
      <w:r w:rsidRPr="00C77331">
        <w:t>A Vehicle Unit confirmed retired from Service Loaner MUST NOT remain in the actual active fleet.</w:t>
      </w:r>
    </w:p>
    <w:p w14:paraId="13F0D947" w14:textId="77777777" w:rsidR="00C77331" w:rsidRPr="00C77331" w:rsidRDefault="00C77331" w:rsidP="00C77331">
      <w:pPr>
        <w:pStyle w:val="RequirementID"/>
        <w:keepNext/>
      </w:pPr>
      <w:r w:rsidRPr="00C77331">
        <w:t>DM-CONSIST-005</w:t>
      </w:r>
    </w:p>
    <w:p w14:paraId="19CC3C75" w14:textId="77777777" w:rsidR="00C77331" w:rsidRPr="00C77331" w:rsidRDefault="00C77331" w:rsidP="00C77331">
      <w:pPr>
        <w:widowControl/>
      </w:pPr>
      <w:r w:rsidRPr="00C77331">
        <w:t>A Vehicle Unit awaiting Used Cars receipt MAY remain in a transitional handoff state but MUST not be represented as active Service Loaner.</w:t>
      </w:r>
    </w:p>
    <w:p w14:paraId="4B3808CE" w14:textId="77777777" w:rsidR="00C77331" w:rsidRPr="00C77331" w:rsidRDefault="00C77331" w:rsidP="00C77331">
      <w:pPr>
        <w:pStyle w:val="RequirementID"/>
        <w:keepNext/>
      </w:pPr>
      <w:r w:rsidRPr="00C77331">
        <w:t>DM-CONSIST-006</w:t>
      </w:r>
    </w:p>
    <w:p w14:paraId="3FB6986F" w14:textId="77777777" w:rsidR="00C77331" w:rsidRPr="00C77331" w:rsidRDefault="00C77331" w:rsidP="00C77331">
      <w:pPr>
        <w:widowControl/>
      </w:pPr>
      <w:r w:rsidRPr="00C77331">
        <w:t>An approved future entry MAY appear in projected Service Loaner fleet state but MUST not appear in actual active membership before entry execution.</w:t>
      </w:r>
    </w:p>
    <w:p w14:paraId="5B02ACBE" w14:textId="77777777" w:rsidR="00C77331" w:rsidRPr="00C77331" w:rsidRDefault="00C77331" w:rsidP="00C77331">
      <w:pPr>
        <w:pStyle w:val="RequirementID"/>
        <w:keepNext/>
      </w:pPr>
      <w:r w:rsidRPr="00C77331">
        <w:t>DM-CONSIST-007</w:t>
      </w:r>
    </w:p>
    <w:p w14:paraId="10A9EDBC" w14:textId="77777777" w:rsidR="00C77331" w:rsidRPr="00C77331" w:rsidRDefault="00C77331" w:rsidP="00C77331">
      <w:pPr>
        <w:widowControl/>
      </w:pPr>
      <w:r w:rsidRPr="00C77331">
        <w:lastRenderedPageBreak/>
        <w:t>A confirmed CTP change MUST not leave the original and replacement configurations both counted as active committed future supply for the same order.</w:t>
      </w:r>
    </w:p>
    <w:p w14:paraId="621210AC" w14:textId="77777777" w:rsidR="00C77331" w:rsidRPr="00C77331" w:rsidRDefault="00C77331" w:rsidP="00C77331">
      <w:pPr>
        <w:pStyle w:val="RequirementID"/>
        <w:keepNext/>
      </w:pPr>
      <w:r w:rsidRPr="00C77331">
        <w:t>DM-CONSIST-008</w:t>
      </w:r>
    </w:p>
    <w:p w14:paraId="6A168C58" w14:textId="77777777" w:rsidR="00C77331" w:rsidRPr="00C77331" w:rsidRDefault="00C77331" w:rsidP="00C77331">
      <w:pPr>
        <w:widowControl/>
      </w:pPr>
      <w:r w:rsidRPr="00C77331">
        <w:t>A completed Dealer Trade acquisition MUST not be counted separately from the resulting inventory unit when both refer to the same physical vehicle and planning period.</w:t>
      </w:r>
    </w:p>
    <w:p w14:paraId="7E130174" w14:textId="77777777" w:rsidR="00C77331" w:rsidRPr="00C77331" w:rsidRDefault="00C77331" w:rsidP="00C77331">
      <w:r w:rsidRPr="00C77331">
        <w:pict w14:anchorId="140626AC">
          <v:rect id="_x0000_i2077" style="width:0;height:1.5pt" o:hralign="center" o:hrstd="t" o:hr="t" fillcolor="#a0a0a0" stroked="f"/>
        </w:pict>
      </w:r>
    </w:p>
    <w:p w14:paraId="3A2BB827" w14:textId="77777777" w:rsidR="00C77331" w:rsidRPr="00C77331" w:rsidRDefault="00C77331" w:rsidP="00C77331">
      <w:pPr>
        <w:pStyle w:val="Heading2"/>
        <w:rPr>
          <w:b/>
          <w:bCs/>
        </w:rPr>
      </w:pPr>
      <w:r w:rsidRPr="00C77331">
        <w:rPr>
          <w:b/>
          <w:bCs/>
        </w:rPr>
        <w:t>03.46 Current state versus historical state</w:t>
      </w:r>
    </w:p>
    <w:p w14:paraId="3A447122" w14:textId="77777777" w:rsidR="00C77331" w:rsidRPr="00C77331" w:rsidRDefault="00C77331" w:rsidP="00C77331">
      <w:pPr>
        <w:pStyle w:val="RequirementID"/>
        <w:keepNext/>
      </w:pPr>
      <w:r w:rsidRPr="00C77331">
        <w:t>DM-CURRENT-001</w:t>
      </w:r>
    </w:p>
    <w:p w14:paraId="6EB4EB55" w14:textId="77777777" w:rsidR="00C77331" w:rsidRPr="00C77331" w:rsidRDefault="00C77331" w:rsidP="00C77331">
      <w:pPr>
        <w:widowControl/>
      </w:pPr>
      <w:r w:rsidRPr="00C77331">
        <w:t>Current state MUST be derived from the latest valid accepted facts, active policy, official commitments, and non-reversed lifecycle events.</w:t>
      </w:r>
    </w:p>
    <w:p w14:paraId="2DB50EBF" w14:textId="77777777" w:rsidR="00C77331" w:rsidRPr="00C77331" w:rsidRDefault="00C77331" w:rsidP="00C77331">
      <w:pPr>
        <w:pStyle w:val="RequirementID"/>
        <w:keepNext/>
      </w:pPr>
      <w:r w:rsidRPr="00C77331">
        <w:t>DM-CURRENT-002</w:t>
      </w:r>
    </w:p>
    <w:p w14:paraId="16037A66" w14:textId="77777777" w:rsidR="00C77331" w:rsidRPr="00C77331" w:rsidRDefault="00C77331" w:rsidP="00C77331">
      <w:pPr>
        <w:widowControl/>
      </w:pPr>
      <w:r w:rsidRPr="00C77331">
        <w:t>Current state MUST NOT be persisted as an independent editable truth when it can be reconstructed safely.</w:t>
      </w:r>
    </w:p>
    <w:p w14:paraId="1E7B59B2" w14:textId="77777777" w:rsidR="00C77331" w:rsidRPr="00C77331" w:rsidRDefault="00C77331" w:rsidP="00C77331">
      <w:pPr>
        <w:pStyle w:val="RequirementID"/>
        <w:keepNext/>
      </w:pPr>
      <w:r w:rsidRPr="00C77331">
        <w:t>DM-CURRENT-003</w:t>
      </w:r>
    </w:p>
    <w:p w14:paraId="7D2CD5CE" w14:textId="77777777" w:rsidR="00C77331" w:rsidRPr="00C77331" w:rsidRDefault="00C77331" w:rsidP="00C77331">
      <w:pPr>
        <w:widowControl/>
      </w:pPr>
      <w:r w:rsidRPr="00C77331">
        <w:t>Historical state reconstruction MUST remain possible for material Decisions and Predictions.</w:t>
      </w:r>
    </w:p>
    <w:p w14:paraId="3C133F5D" w14:textId="77777777" w:rsidR="00C77331" w:rsidRPr="00C77331" w:rsidRDefault="00C77331" w:rsidP="00C77331">
      <w:pPr>
        <w:pStyle w:val="RequirementID"/>
        <w:keepNext/>
      </w:pPr>
      <w:r w:rsidRPr="00C77331">
        <w:t>DM-CURRENT-004</w:t>
      </w:r>
    </w:p>
    <w:p w14:paraId="4972B29E" w14:textId="77777777" w:rsidR="00C77331" w:rsidRPr="00C77331" w:rsidRDefault="00C77331" w:rsidP="00C77331">
      <w:pPr>
        <w:widowControl/>
      </w:pPr>
      <w:r w:rsidRPr="00C77331">
        <w:t>A current-state correction MUST not erase what the system believed before the correction.</w:t>
      </w:r>
    </w:p>
    <w:p w14:paraId="503B3D73" w14:textId="77777777" w:rsidR="00C77331" w:rsidRPr="00C77331" w:rsidRDefault="00C77331" w:rsidP="00C77331">
      <w:r w:rsidRPr="00C77331">
        <w:pict w14:anchorId="4B0645F0">
          <v:rect id="_x0000_i2078" style="width:0;height:1.5pt" o:hralign="center" o:hrstd="t" o:hr="t" fillcolor="#a0a0a0" stroked="f"/>
        </w:pict>
      </w:r>
    </w:p>
    <w:p w14:paraId="0BB14DC1" w14:textId="77777777" w:rsidR="00C77331" w:rsidRPr="00C77331" w:rsidRDefault="00C77331" w:rsidP="00C77331">
      <w:pPr>
        <w:pStyle w:val="Heading2"/>
        <w:rPr>
          <w:b/>
          <w:bCs/>
        </w:rPr>
      </w:pPr>
      <w:r w:rsidRPr="00C77331">
        <w:rPr>
          <w:b/>
          <w:bCs/>
        </w:rPr>
        <w:t>03.47 Official versus scenario state</w:t>
      </w:r>
    </w:p>
    <w:p w14:paraId="2C00AAF3" w14:textId="77777777" w:rsidR="00C77331" w:rsidRPr="00C77331" w:rsidRDefault="00C77331" w:rsidP="00C77331">
      <w:pPr>
        <w:pStyle w:val="RequirementID"/>
        <w:keepNext/>
      </w:pPr>
      <w:r w:rsidRPr="00C77331">
        <w:t>DM-OFFICIAL-001</w:t>
      </w:r>
    </w:p>
    <w:p w14:paraId="30AAEAD8" w14:textId="77777777" w:rsidR="00C77331" w:rsidRPr="00C77331" w:rsidRDefault="00C77331" w:rsidP="00C77331">
      <w:pPr>
        <w:widowControl/>
      </w:pPr>
      <w:r w:rsidRPr="00C77331">
        <w:t>Official records MUST be distinguishable from Scenario records at the data-model level.</w:t>
      </w:r>
    </w:p>
    <w:p w14:paraId="28002DA6" w14:textId="77777777" w:rsidR="00C77331" w:rsidRPr="00C77331" w:rsidRDefault="00C77331" w:rsidP="00C77331">
      <w:pPr>
        <w:pStyle w:val="RequirementID"/>
        <w:keepNext/>
      </w:pPr>
      <w:r w:rsidRPr="00C77331">
        <w:t>DM-OFFICIAL-002</w:t>
      </w:r>
    </w:p>
    <w:p w14:paraId="29E3F03B" w14:textId="77777777" w:rsidR="00C77331" w:rsidRPr="00C77331" w:rsidRDefault="00C77331" w:rsidP="00C77331">
      <w:pPr>
        <w:widowControl/>
      </w:pPr>
      <w:r w:rsidRPr="00C77331">
        <w:t>Scenario records MUST NOT participate in official current-state derivation unless approved through an explicit transition.</w:t>
      </w:r>
    </w:p>
    <w:p w14:paraId="2883C061" w14:textId="77777777" w:rsidR="00C77331" w:rsidRPr="00C77331" w:rsidRDefault="00C77331" w:rsidP="00C77331">
      <w:pPr>
        <w:pStyle w:val="RequirementID"/>
        <w:keepNext/>
      </w:pPr>
      <w:r w:rsidRPr="00C77331">
        <w:t>DM-OFFICIAL-003</w:t>
      </w:r>
    </w:p>
    <w:p w14:paraId="617824E0" w14:textId="77777777" w:rsidR="00C77331" w:rsidRPr="00C77331" w:rsidRDefault="00C77331" w:rsidP="00C77331">
      <w:pPr>
        <w:widowControl/>
      </w:pPr>
      <w:r w:rsidRPr="00C77331">
        <w:t>Scenario approval MUST create or authorize official records rather than merely change a scenario-status flag.</w:t>
      </w:r>
    </w:p>
    <w:p w14:paraId="592B84D5" w14:textId="77777777" w:rsidR="00C77331" w:rsidRPr="00C77331" w:rsidRDefault="00C77331" w:rsidP="00C77331">
      <w:pPr>
        <w:pStyle w:val="RequirementID"/>
        <w:keepNext/>
      </w:pPr>
      <w:r w:rsidRPr="00C77331">
        <w:lastRenderedPageBreak/>
        <w:t>DM-OFFICIAL-004</w:t>
      </w:r>
    </w:p>
    <w:p w14:paraId="7593C8F3" w14:textId="77777777" w:rsidR="00C77331" w:rsidRPr="00C77331" w:rsidRDefault="00C77331" w:rsidP="00C77331">
      <w:pPr>
        <w:widowControl/>
      </w:pPr>
      <w:r w:rsidRPr="00C77331">
        <w:t>Deleting or expiring a Scenario MUST not affect official records derived through a separately completed approval workflow.</w:t>
      </w:r>
    </w:p>
    <w:p w14:paraId="41910FDB" w14:textId="77777777" w:rsidR="00C77331" w:rsidRPr="00C77331" w:rsidRDefault="00C77331" w:rsidP="00C77331">
      <w:r w:rsidRPr="00C77331">
        <w:pict w14:anchorId="4AB5DD88">
          <v:rect id="_x0000_i2079" style="width:0;height:1.5pt" o:hralign="center" o:hrstd="t" o:hr="t" fillcolor="#a0a0a0" stroked="f"/>
        </w:pict>
      </w:r>
    </w:p>
    <w:p w14:paraId="751A2EE1" w14:textId="77777777" w:rsidR="00C77331" w:rsidRPr="00C77331" w:rsidRDefault="00C77331" w:rsidP="00C77331">
      <w:pPr>
        <w:pStyle w:val="Heading2"/>
        <w:rPr>
          <w:b/>
          <w:bCs/>
        </w:rPr>
      </w:pPr>
      <w:r w:rsidRPr="00C77331">
        <w:rPr>
          <w:b/>
          <w:bCs/>
        </w:rPr>
        <w:t>03.48 State machine enforcement</w:t>
      </w:r>
    </w:p>
    <w:p w14:paraId="08856447" w14:textId="77777777" w:rsidR="00C77331" w:rsidRPr="00C77331" w:rsidRDefault="00C77331" w:rsidP="00C77331">
      <w:pPr>
        <w:pStyle w:val="RequirementID"/>
        <w:keepNext/>
      </w:pPr>
      <w:r w:rsidRPr="00C77331">
        <w:t>DM-STATE-001</w:t>
      </w:r>
    </w:p>
    <w:p w14:paraId="0064B90F" w14:textId="77777777" w:rsidR="00C77331" w:rsidRPr="00C77331" w:rsidRDefault="00C77331" w:rsidP="00C77331">
      <w:pPr>
        <w:widowControl/>
      </w:pPr>
      <w:r w:rsidRPr="00C77331">
        <w:t>Legal lifecycle transitions MUST be enforced in domain logic, not only in the user interface.</w:t>
      </w:r>
    </w:p>
    <w:p w14:paraId="331C2FF2" w14:textId="77777777" w:rsidR="00C77331" w:rsidRPr="00C77331" w:rsidRDefault="00C77331" w:rsidP="00C77331">
      <w:pPr>
        <w:pStyle w:val="RequirementID"/>
        <w:keepNext/>
      </w:pPr>
      <w:r w:rsidRPr="00C77331">
        <w:t>DM-STATE-002</w:t>
      </w:r>
    </w:p>
    <w:p w14:paraId="5B6812EF" w14:textId="77777777" w:rsidR="00C77331" w:rsidRPr="00C77331" w:rsidRDefault="00C77331" w:rsidP="00C77331">
      <w:pPr>
        <w:widowControl/>
      </w:pPr>
      <w:r w:rsidRPr="00C77331">
        <w:t>Invalid transitions MUST return a typed failure explaining:</w:t>
      </w:r>
    </w:p>
    <w:p w14:paraId="42AB2FA5" w14:textId="77777777" w:rsidR="00C77331" w:rsidRPr="00C77331" w:rsidRDefault="00C77331" w:rsidP="00C77331">
      <w:pPr>
        <w:numPr>
          <w:ilvl w:val="0"/>
          <w:numId w:val="214"/>
        </w:numPr>
      </w:pPr>
      <w:r w:rsidRPr="00C77331">
        <w:t>current state;</w:t>
      </w:r>
    </w:p>
    <w:p w14:paraId="3C4F9818" w14:textId="77777777" w:rsidR="00C77331" w:rsidRPr="00C77331" w:rsidRDefault="00C77331" w:rsidP="00C77331">
      <w:pPr>
        <w:numPr>
          <w:ilvl w:val="0"/>
          <w:numId w:val="214"/>
        </w:numPr>
      </w:pPr>
      <w:r w:rsidRPr="00C77331">
        <w:t>attempted transition;</w:t>
      </w:r>
    </w:p>
    <w:p w14:paraId="548AB1AD" w14:textId="77777777" w:rsidR="00C77331" w:rsidRPr="00C77331" w:rsidRDefault="00C77331" w:rsidP="00C77331">
      <w:pPr>
        <w:numPr>
          <w:ilvl w:val="0"/>
          <w:numId w:val="214"/>
        </w:numPr>
      </w:pPr>
      <w:r w:rsidRPr="00C77331">
        <w:t>violated rule;</w:t>
      </w:r>
    </w:p>
    <w:p w14:paraId="67CF1555" w14:textId="77777777" w:rsidR="00C77331" w:rsidRPr="00C77331" w:rsidRDefault="00C77331" w:rsidP="00C77331">
      <w:pPr>
        <w:numPr>
          <w:ilvl w:val="0"/>
          <w:numId w:val="214"/>
        </w:numPr>
      </w:pPr>
      <w:r w:rsidRPr="00C77331">
        <w:t>required prior state or evidence.</w:t>
      </w:r>
    </w:p>
    <w:p w14:paraId="0E7255C4" w14:textId="77777777" w:rsidR="00C77331" w:rsidRPr="00C77331" w:rsidRDefault="00C77331" w:rsidP="00C77331">
      <w:pPr>
        <w:pStyle w:val="RequirementID"/>
        <w:keepNext/>
      </w:pPr>
      <w:r w:rsidRPr="00C77331">
        <w:t>DM-STATE-003</w:t>
      </w:r>
    </w:p>
    <w:p w14:paraId="53510BA8" w14:textId="77777777" w:rsidR="00C77331" w:rsidRPr="00C77331" w:rsidRDefault="00C77331" w:rsidP="00C77331">
      <w:pPr>
        <w:widowControl/>
      </w:pPr>
      <w:r w:rsidRPr="00C77331">
        <w:t>State transition enforcement MUST be testable independently of presentation.</w:t>
      </w:r>
    </w:p>
    <w:p w14:paraId="6739027F" w14:textId="77777777" w:rsidR="00C77331" w:rsidRPr="00C77331" w:rsidRDefault="00C77331" w:rsidP="00C77331">
      <w:pPr>
        <w:pStyle w:val="RequirementID"/>
        <w:keepNext/>
      </w:pPr>
      <w:r w:rsidRPr="00C77331">
        <w:t>DM-STATE-004</w:t>
      </w:r>
    </w:p>
    <w:p w14:paraId="1121B382" w14:textId="77777777" w:rsidR="00C77331" w:rsidRPr="00C77331" w:rsidRDefault="00C77331" w:rsidP="00C77331">
      <w:pPr>
        <w:widowControl/>
      </w:pPr>
      <w:r w:rsidRPr="00C77331">
        <w:t>Administrative override of an invalid transition MUST require an explicit correction or override workflow and MUST create audit history.</w:t>
      </w:r>
    </w:p>
    <w:p w14:paraId="54F02EE2" w14:textId="77777777" w:rsidR="00C77331" w:rsidRPr="00C77331" w:rsidRDefault="00C77331" w:rsidP="00C77331">
      <w:r w:rsidRPr="00C77331">
        <w:pict w14:anchorId="3E007FFA">
          <v:rect id="_x0000_i2080" style="width:0;height:1.5pt" o:hralign="center" o:hrstd="t" o:hr="t" fillcolor="#a0a0a0" stroked="f"/>
        </w:pict>
      </w:r>
    </w:p>
    <w:p w14:paraId="1D4377D5" w14:textId="77777777" w:rsidR="00C77331" w:rsidRPr="00C77331" w:rsidRDefault="00C77331" w:rsidP="00C77331">
      <w:pPr>
        <w:pStyle w:val="Heading2"/>
        <w:rPr>
          <w:b/>
          <w:bCs/>
        </w:rPr>
      </w:pPr>
      <w:r w:rsidRPr="00C77331">
        <w:rPr>
          <w:b/>
          <w:bCs/>
        </w:rPr>
        <w:t>03.49 Event-driven recomputation obligations</w:t>
      </w:r>
    </w:p>
    <w:p w14:paraId="4058F727" w14:textId="77777777" w:rsidR="00C77331" w:rsidRPr="00C77331" w:rsidRDefault="00C77331" w:rsidP="00C77331">
      <w:r w:rsidRPr="00C77331">
        <w:t>The following events should trigger review or recomputation of dependent projections:</w:t>
      </w:r>
    </w:p>
    <w:p w14:paraId="300E65AA" w14:textId="77777777" w:rsidR="00C77331" w:rsidRPr="00C77331" w:rsidRDefault="00C77331" w:rsidP="00C77331">
      <w:pPr>
        <w:numPr>
          <w:ilvl w:val="0"/>
          <w:numId w:val="215"/>
        </w:numPr>
      </w:pPr>
      <w:r w:rsidRPr="00C77331">
        <w:t>accepted full snapshot;</w:t>
      </w:r>
    </w:p>
    <w:p w14:paraId="335F0413" w14:textId="77777777" w:rsidR="00C77331" w:rsidRPr="00C77331" w:rsidRDefault="00C77331" w:rsidP="00C77331">
      <w:pPr>
        <w:numPr>
          <w:ilvl w:val="0"/>
          <w:numId w:val="215"/>
        </w:numPr>
      </w:pPr>
      <w:r w:rsidRPr="00C77331">
        <w:t>accepted sales import;</w:t>
      </w:r>
    </w:p>
    <w:p w14:paraId="5F2C1428" w14:textId="77777777" w:rsidR="00C77331" w:rsidRPr="00C77331" w:rsidRDefault="00C77331" w:rsidP="00C77331">
      <w:pPr>
        <w:numPr>
          <w:ilvl w:val="0"/>
          <w:numId w:val="215"/>
        </w:numPr>
      </w:pPr>
      <w:r w:rsidRPr="00C77331">
        <w:t>accepted future-pipeline import;</w:t>
      </w:r>
    </w:p>
    <w:p w14:paraId="390E38C5" w14:textId="77777777" w:rsidR="00C77331" w:rsidRPr="00C77331" w:rsidRDefault="00C77331" w:rsidP="00C77331">
      <w:pPr>
        <w:numPr>
          <w:ilvl w:val="0"/>
          <w:numId w:val="215"/>
        </w:numPr>
      </w:pPr>
      <w:r w:rsidRPr="00C77331">
        <w:t>identity resolution;</w:t>
      </w:r>
    </w:p>
    <w:p w14:paraId="71A4A92B" w14:textId="77777777" w:rsidR="00C77331" w:rsidRPr="00C77331" w:rsidRDefault="00C77331" w:rsidP="00C77331">
      <w:pPr>
        <w:numPr>
          <w:ilvl w:val="0"/>
          <w:numId w:val="215"/>
        </w:numPr>
      </w:pPr>
      <w:r w:rsidRPr="00C77331">
        <w:t>policy activation;</w:t>
      </w:r>
    </w:p>
    <w:p w14:paraId="54FABB06" w14:textId="77777777" w:rsidR="00C77331" w:rsidRPr="00C77331" w:rsidRDefault="00C77331" w:rsidP="00C77331">
      <w:pPr>
        <w:numPr>
          <w:ilvl w:val="0"/>
          <w:numId w:val="215"/>
        </w:numPr>
      </w:pPr>
      <w:r w:rsidRPr="00C77331">
        <w:t>policy correction;</w:t>
      </w:r>
    </w:p>
    <w:p w14:paraId="31E5BE4E" w14:textId="77777777" w:rsidR="00C77331" w:rsidRPr="00C77331" w:rsidRDefault="00C77331" w:rsidP="00C77331">
      <w:pPr>
        <w:numPr>
          <w:ilvl w:val="0"/>
          <w:numId w:val="215"/>
        </w:numPr>
      </w:pPr>
      <w:r w:rsidRPr="00C77331">
        <w:lastRenderedPageBreak/>
        <w:t>Decision approval;</w:t>
      </w:r>
    </w:p>
    <w:p w14:paraId="55C28A1B" w14:textId="77777777" w:rsidR="00C77331" w:rsidRPr="00C77331" w:rsidRDefault="00C77331" w:rsidP="00C77331">
      <w:pPr>
        <w:numPr>
          <w:ilvl w:val="0"/>
          <w:numId w:val="215"/>
        </w:numPr>
      </w:pPr>
      <w:r w:rsidRPr="00C77331">
        <w:t>Decision withdrawal;</w:t>
      </w:r>
    </w:p>
    <w:p w14:paraId="23390A7F" w14:textId="77777777" w:rsidR="00C77331" w:rsidRPr="00C77331" w:rsidRDefault="00C77331" w:rsidP="00C77331">
      <w:pPr>
        <w:numPr>
          <w:ilvl w:val="0"/>
          <w:numId w:val="215"/>
        </w:numPr>
      </w:pPr>
      <w:r w:rsidRPr="00C77331">
        <w:t>Commitment activation;</w:t>
      </w:r>
    </w:p>
    <w:p w14:paraId="5E547810" w14:textId="77777777" w:rsidR="00C77331" w:rsidRPr="00C77331" w:rsidRDefault="00C77331" w:rsidP="00C77331">
      <w:pPr>
        <w:numPr>
          <w:ilvl w:val="0"/>
          <w:numId w:val="215"/>
        </w:numPr>
      </w:pPr>
      <w:r w:rsidRPr="00C77331">
        <w:t>Commitment cancellation;</w:t>
      </w:r>
    </w:p>
    <w:p w14:paraId="698ED40E" w14:textId="77777777" w:rsidR="00C77331" w:rsidRPr="00C77331" w:rsidRDefault="00C77331" w:rsidP="00C77331">
      <w:pPr>
        <w:numPr>
          <w:ilvl w:val="0"/>
          <w:numId w:val="215"/>
        </w:numPr>
      </w:pPr>
      <w:r w:rsidRPr="00C77331">
        <w:t>CTP confirmation;</w:t>
      </w:r>
    </w:p>
    <w:p w14:paraId="2769F98D" w14:textId="77777777" w:rsidR="00C77331" w:rsidRPr="00C77331" w:rsidRDefault="00C77331" w:rsidP="00C77331">
      <w:pPr>
        <w:numPr>
          <w:ilvl w:val="0"/>
          <w:numId w:val="215"/>
        </w:numPr>
      </w:pPr>
      <w:r w:rsidRPr="00C77331">
        <w:t>Dealer Trade completion;</w:t>
      </w:r>
    </w:p>
    <w:p w14:paraId="27974F3F" w14:textId="77777777" w:rsidR="00C77331" w:rsidRPr="00C77331" w:rsidRDefault="00C77331" w:rsidP="00C77331">
      <w:pPr>
        <w:numPr>
          <w:ilvl w:val="0"/>
          <w:numId w:val="215"/>
        </w:numPr>
      </w:pPr>
      <w:r w:rsidRPr="00C77331">
        <w:t>Service Loaner entry;</w:t>
      </w:r>
    </w:p>
    <w:p w14:paraId="72C7E020" w14:textId="77777777" w:rsidR="00C77331" w:rsidRPr="00C77331" w:rsidRDefault="00C77331" w:rsidP="00C77331">
      <w:pPr>
        <w:numPr>
          <w:ilvl w:val="0"/>
          <w:numId w:val="215"/>
        </w:numPr>
      </w:pPr>
      <w:r w:rsidRPr="00C77331">
        <w:t>Service Loaner retirement;</w:t>
      </w:r>
    </w:p>
    <w:p w14:paraId="78EE2D53" w14:textId="77777777" w:rsidR="00C77331" w:rsidRPr="00C77331" w:rsidRDefault="00C77331" w:rsidP="00C77331">
      <w:pPr>
        <w:numPr>
          <w:ilvl w:val="0"/>
          <w:numId w:val="215"/>
        </w:numPr>
      </w:pPr>
      <w:r w:rsidRPr="00C77331">
        <w:t>Used Cars receipt;</w:t>
      </w:r>
    </w:p>
    <w:p w14:paraId="644DB32D" w14:textId="77777777" w:rsidR="00C77331" w:rsidRPr="00C77331" w:rsidRDefault="00C77331" w:rsidP="00C77331">
      <w:pPr>
        <w:numPr>
          <w:ilvl w:val="0"/>
          <w:numId w:val="215"/>
        </w:numPr>
      </w:pPr>
      <w:r w:rsidRPr="00C77331">
        <w:t>Executive Demo assignment;</w:t>
      </w:r>
    </w:p>
    <w:p w14:paraId="13DFA017" w14:textId="77777777" w:rsidR="00C77331" w:rsidRPr="00C77331" w:rsidRDefault="00C77331" w:rsidP="00C77331">
      <w:pPr>
        <w:numPr>
          <w:ilvl w:val="0"/>
          <w:numId w:val="215"/>
        </w:numPr>
      </w:pPr>
      <w:r w:rsidRPr="00C77331">
        <w:t>actual retail;</w:t>
      </w:r>
    </w:p>
    <w:p w14:paraId="050D4490" w14:textId="77777777" w:rsidR="00C77331" w:rsidRPr="00C77331" w:rsidRDefault="00C77331" w:rsidP="00C77331">
      <w:pPr>
        <w:numPr>
          <w:ilvl w:val="0"/>
          <w:numId w:val="215"/>
        </w:numPr>
      </w:pPr>
      <w:r w:rsidRPr="00C77331">
        <w:t>material source correction;</w:t>
      </w:r>
    </w:p>
    <w:p w14:paraId="690BF03F" w14:textId="77777777" w:rsidR="00C77331" w:rsidRPr="00C77331" w:rsidRDefault="00C77331" w:rsidP="00C77331">
      <w:pPr>
        <w:numPr>
          <w:ilvl w:val="0"/>
          <w:numId w:val="215"/>
        </w:numPr>
      </w:pPr>
      <w:r w:rsidRPr="00C77331">
        <w:t>approved Calibration.</w:t>
      </w:r>
    </w:p>
    <w:p w14:paraId="0A0C99F9" w14:textId="77777777" w:rsidR="00C77331" w:rsidRPr="00C77331" w:rsidRDefault="00C77331" w:rsidP="00C77331">
      <w:pPr>
        <w:pStyle w:val="RequirementID"/>
        <w:keepNext/>
      </w:pPr>
      <w:r w:rsidRPr="00C77331">
        <w:t>DM-RECOMP-001</w:t>
      </w:r>
    </w:p>
    <w:p w14:paraId="207BAD51" w14:textId="77777777" w:rsidR="00C77331" w:rsidRPr="00C77331" w:rsidRDefault="00C77331" w:rsidP="00C77331">
      <w:pPr>
        <w:widowControl/>
      </w:pPr>
      <w:r w:rsidRPr="00C77331">
        <w:t>Every event type that affects a projection MUST declare its downstream recomputation dependencies.</w:t>
      </w:r>
    </w:p>
    <w:p w14:paraId="43B4B752" w14:textId="77777777" w:rsidR="00C77331" w:rsidRPr="00C77331" w:rsidRDefault="00C77331" w:rsidP="00C77331">
      <w:pPr>
        <w:pStyle w:val="RequirementID"/>
        <w:keepNext/>
      </w:pPr>
      <w:r w:rsidRPr="00C77331">
        <w:t>DM-RECOMP-002</w:t>
      </w:r>
    </w:p>
    <w:p w14:paraId="06E995CA" w14:textId="77777777" w:rsidR="00C77331" w:rsidRPr="00C77331" w:rsidRDefault="00C77331" w:rsidP="00C77331">
      <w:pPr>
        <w:widowControl/>
      </w:pPr>
      <w:r w:rsidRPr="00C77331">
        <w:t>Recomputation MUST not silently mutate issued Predictions.</w:t>
      </w:r>
    </w:p>
    <w:p w14:paraId="4A24276C" w14:textId="77777777" w:rsidR="00C77331" w:rsidRPr="00C77331" w:rsidRDefault="00C77331" w:rsidP="00C77331">
      <w:pPr>
        <w:pStyle w:val="RequirementID"/>
        <w:keepNext/>
      </w:pPr>
      <w:r w:rsidRPr="00C77331">
        <w:t>DM-RECOMP-003</w:t>
      </w:r>
    </w:p>
    <w:p w14:paraId="6809272F" w14:textId="77777777" w:rsidR="00C77331" w:rsidRPr="00C77331" w:rsidRDefault="00C77331" w:rsidP="00C77331">
      <w:pPr>
        <w:widowControl/>
      </w:pPr>
      <w:r w:rsidRPr="00C77331">
        <w:t>When a correction invalidates a dependent projection, the projection MUST be marked invalidated or superseded as appropriate.</w:t>
      </w:r>
    </w:p>
    <w:p w14:paraId="423124D2" w14:textId="77777777" w:rsidR="00C77331" w:rsidRPr="00C77331" w:rsidRDefault="00C77331" w:rsidP="00C77331">
      <w:pPr>
        <w:pStyle w:val="RequirementID"/>
        <w:keepNext/>
      </w:pPr>
      <w:r w:rsidRPr="00C77331">
        <w:t>DM-RECOMP-004</w:t>
      </w:r>
    </w:p>
    <w:p w14:paraId="725E5198" w14:textId="77777777" w:rsidR="00C77331" w:rsidRPr="00C77331" w:rsidRDefault="00C77331" w:rsidP="00C77331">
      <w:pPr>
        <w:widowControl/>
      </w:pPr>
      <w:r w:rsidRPr="00C77331">
        <w:t>Current official views MUST not continue presenting a known-invalid projection as current.</w:t>
      </w:r>
    </w:p>
    <w:p w14:paraId="276D3519" w14:textId="77777777" w:rsidR="00C77331" w:rsidRPr="00C77331" w:rsidRDefault="00C77331" w:rsidP="00C77331">
      <w:r w:rsidRPr="00C77331">
        <w:pict w14:anchorId="343A5DEE">
          <v:rect id="_x0000_i2081" style="width:0;height:1.5pt" o:hralign="center" o:hrstd="t" o:hr="t" fillcolor="#a0a0a0" stroked="f"/>
        </w:pict>
      </w:r>
    </w:p>
    <w:p w14:paraId="239AC3BF" w14:textId="77777777" w:rsidR="00C77331" w:rsidRPr="00C77331" w:rsidRDefault="00C77331" w:rsidP="00C77331">
      <w:pPr>
        <w:pStyle w:val="Heading2"/>
        <w:rPr>
          <w:b/>
          <w:bCs/>
        </w:rPr>
      </w:pPr>
      <w:r w:rsidRPr="00C77331">
        <w:rPr>
          <w:b/>
          <w:bCs/>
        </w:rPr>
        <w:t>03.50 Domain-model non-goals</w:t>
      </w:r>
    </w:p>
    <w:p w14:paraId="03542AB1" w14:textId="77777777" w:rsidR="00C77331" w:rsidRPr="00C77331" w:rsidRDefault="00C77331" w:rsidP="00C77331">
      <w:r w:rsidRPr="00C77331">
        <w:t>This segment does not require:</w:t>
      </w:r>
    </w:p>
    <w:p w14:paraId="4EF67389" w14:textId="77777777" w:rsidR="00C77331" w:rsidRPr="00C77331" w:rsidRDefault="00C77331" w:rsidP="00C77331">
      <w:pPr>
        <w:numPr>
          <w:ilvl w:val="0"/>
          <w:numId w:val="216"/>
        </w:numPr>
      </w:pPr>
      <w:r w:rsidRPr="00C77331">
        <w:t>event sourcing as a specific technology;</w:t>
      </w:r>
    </w:p>
    <w:p w14:paraId="5FBB2131" w14:textId="77777777" w:rsidR="00C77331" w:rsidRPr="00C77331" w:rsidRDefault="00C77331" w:rsidP="00C77331">
      <w:pPr>
        <w:numPr>
          <w:ilvl w:val="0"/>
          <w:numId w:val="216"/>
        </w:numPr>
      </w:pPr>
      <w:r w:rsidRPr="00C77331">
        <w:lastRenderedPageBreak/>
        <w:t>a relational database;</w:t>
      </w:r>
    </w:p>
    <w:p w14:paraId="28F53E27" w14:textId="77777777" w:rsidR="00C77331" w:rsidRPr="00C77331" w:rsidRDefault="00C77331" w:rsidP="00C77331">
      <w:pPr>
        <w:numPr>
          <w:ilvl w:val="0"/>
          <w:numId w:val="216"/>
        </w:numPr>
      </w:pPr>
      <w:r w:rsidRPr="00C77331">
        <w:t>a document database;</w:t>
      </w:r>
    </w:p>
    <w:p w14:paraId="635E207A" w14:textId="77777777" w:rsidR="00C77331" w:rsidRPr="00C77331" w:rsidRDefault="00C77331" w:rsidP="00C77331">
      <w:pPr>
        <w:numPr>
          <w:ilvl w:val="0"/>
          <w:numId w:val="216"/>
        </w:numPr>
      </w:pPr>
      <w:r w:rsidRPr="00C77331">
        <w:t>a remote server;</w:t>
      </w:r>
    </w:p>
    <w:p w14:paraId="2D10DF02" w14:textId="77777777" w:rsidR="00C77331" w:rsidRPr="00C77331" w:rsidRDefault="00C77331" w:rsidP="00C77331">
      <w:pPr>
        <w:numPr>
          <w:ilvl w:val="0"/>
          <w:numId w:val="216"/>
        </w:numPr>
      </w:pPr>
      <w:r w:rsidRPr="00C77331">
        <w:t>microservices;</w:t>
      </w:r>
    </w:p>
    <w:p w14:paraId="7B481EC6" w14:textId="77777777" w:rsidR="00C77331" w:rsidRPr="00C77331" w:rsidRDefault="00C77331" w:rsidP="00C77331">
      <w:pPr>
        <w:numPr>
          <w:ilvl w:val="0"/>
          <w:numId w:val="216"/>
        </w:numPr>
      </w:pPr>
      <w:r w:rsidRPr="00C77331">
        <w:t>one class per record type;</w:t>
      </w:r>
    </w:p>
    <w:p w14:paraId="18D183F9" w14:textId="77777777" w:rsidR="00C77331" w:rsidRPr="00C77331" w:rsidRDefault="00C77331" w:rsidP="00C77331">
      <w:pPr>
        <w:numPr>
          <w:ilvl w:val="0"/>
          <w:numId w:val="216"/>
        </w:numPr>
      </w:pPr>
      <w:r w:rsidRPr="00C77331">
        <w:t>or one table per aggregate.</w:t>
      </w:r>
    </w:p>
    <w:p w14:paraId="38C0AC9E" w14:textId="77777777" w:rsidR="00C77331" w:rsidRPr="00C77331" w:rsidRDefault="00C77331" w:rsidP="00C77331">
      <w:pPr>
        <w:pStyle w:val="RequirementID"/>
        <w:keepNext/>
      </w:pPr>
      <w:r w:rsidRPr="00C77331">
        <w:t>DM-NONGOAL-001</w:t>
      </w:r>
    </w:p>
    <w:p w14:paraId="52AAF5F9" w14:textId="77777777" w:rsidR="00C77331" w:rsidRPr="00C77331" w:rsidRDefault="00C77331" w:rsidP="00C77331">
      <w:pPr>
        <w:widowControl/>
      </w:pPr>
      <w:r w:rsidRPr="00C77331">
        <w:t>Implementation technology MAY vary provided the canonical semantics, lifecycle, history, identity, and audit requirements are preserved.</w:t>
      </w:r>
    </w:p>
    <w:p w14:paraId="03AB43BA" w14:textId="77777777" w:rsidR="00C77331" w:rsidRPr="00C77331" w:rsidRDefault="00C77331" w:rsidP="00C77331">
      <w:pPr>
        <w:pStyle w:val="RequirementID"/>
        <w:keepNext/>
      </w:pPr>
      <w:r w:rsidRPr="00C77331">
        <w:t>DM-NONGOAL-002</w:t>
      </w:r>
    </w:p>
    <w:p w14:paraId="5C51EA1F" w14:textId="77777777" w:rsidR="00C77331" w:rsidRPr="00C77331" w:rsidRDefault="00C77331" w:rsidP="00C77331">
      <w:pPr>
        <w:widowControl/>
      </w:pPr>
      <w:r w:rsidRPr="00C77331">
        <w:t>The implementation MUST NOT claim compliance merely because record names exist while lifecycle and invariants remain unenforced.</w:t>
      </w:r>
    </w:p>
    <w:p w14:paraId="4D8F7FE7" w14:textId="77777777" w:rsidR="00C77331" w:rsidRPr="00C77331" w:rsidRDefault="00C77331" w:rsidP="00C77331">
      <w:r w:rsidRPr="00C77331">
        <w:pict w14:anchorId="3E325192">
          <v:rect id="_x0000_i2082" style="width:0;height:1.5pt" o:hralign="center" o:hrstd="t" o:hr="t" fillcolor="#a0a0a0" stroked="f"/>
        </w:pict>
      </w:r>
    </w:p>
    <w:p w14:paraId="152A9630" w14:textId="77777777" w:rsidR="00C77331" w:rsidRPr="00C77331" w:rsidRDefault="00C77331" w:rsidP="00C77331">
      <w:pPr>
        <w:pStyle w:val="Heading2"/>
        <w:rPr>
          <w:b/>
          <w:bCs/>
        </w:rPr>
      </w:pPr>
      <w:r w:rsidRPr="00C77331">
        <w:rPr>
          <w:b/>
          <w:bCs/>
        </w:rPr>
        <w:t>03.51 Minimum canonical entities required before implementation completion</w:t>
      </w:r>
    </w:p>
    <w:p w14:paraId="1DD07E0A" w14:textId="77777777" w:rsidR="00C77331" w:rsidRPr="00C77331" w:rsidRDefault="00C77331" w:rsidP="00C77331">
      <w:r w:rsidRPr="00C77331">
        <w:t>At minimum, the completed product must have explicit semantic representation for:</w:t>
      </w:r>
    </w:p>
    <w:p w14:paraId="62800DDD" w14:textId="77777777" w:rsidR="00C77331" w:rsidRPr="00C77331" w:rsidRDefault="00C77331" w:rsidP="00C77331">
      <w:pPr>
        <w:numPr>
          <w:ilvl w:val="0"/>
          <w:numId w:val="217"/>
        </w:numPr>
      </w:pPr>
      <w:r w:rsidRPr="00C77331">
        <w:t>Vehicle Unit;</w:t>
      </w:r>
    </w:p>
    <w:p w14:paraId="65A0B505" w14:textId="77777777" w:rsidR="00C77331" w:rsidRPr="00C77331" w:rsidRDefault="00C77331" w:rsidP="00C77331">
      <w:pPr>
        <w:numPr>
          <w:ilvl w:val="0"/>
          <w:numId w:val="217"/>
        </w:numPr>
      </w:pPr>
      <w:r w:rsidRPr="00C77331">
        <w:t>Production Order;</w:t>
      </w:r>
    </w:p>
    <w:p w14:paraId="614D6392" w14:textId="77777777" w:rsidR="00C77331" w:rsidRPr="00C77331" w:rsidRDefault="00C77331" w:rsidP="00C77331">
      <w:pPr>
        <w:numPr>
          <w:ilvl w:val="0"/>
          <w:numId w:val="217"/>
        </w:numPr>
      </w:pPr>
      <w:r w:rsidRPr="00C77331">
        <w:t>Sellable Combination;</w:t>
      </w:r>
    </w:p>
    <w:p w14:paraId="70F1C150" w14:textId="77777777" w:rsidR="00C77331" w:rsidRPr="00C77331" w:rsidRDefault="00C77331" w:rsidP="00C77331">
      <w:pPr>
        <w:numPr>
          <w:ilvl w:val="0"/>
          <w:numId w:val="217"/>
        </w:numPr>
      </w:pPr>
      <w:r w:rsidRPr="00C77331">
        <w:t>Source Observation;</w:t>
      </w:r>
    </w:p>
    <w:p w14:paraId="0591FBC6" w14:textId="77777777" w:rsidR="00C77331" w:rsidRPr="00C77331" w:rsidRDefault="00C77331" w:rsidP="00C77331">
      <w:pPr>
        <w:numPr>
          <w:ilvl w:val="0"/>
          <w:numId w:val="217"/>
        </w:numPr>
      </w:pPr>
      <w:r w:rsidRPr="00C77331">
        <w:t>Snapshot;</w:t>
      </w:r>
    </w:p>
    <w:p w14:paraId="4C748903" w14:textId="77777777" w:rsidR="00C77331" w:rsidRPr="00C77331" w:rsidRDefault="00C77331" w:rsidP="00C77331">
      <w:pPr>
        <w:numPr>
          <w:ilvl w:val="0"/>
          <w:numId w:val="217"/>
        </w:numPr>
      </w:pPr>
      <w:r w:rsidRPr="00C77331">
        <w:t>Business Fact;</w:t>
      </w:r>
    </w:p>
    <w:p w14:paraId="2DB906C4" w14:textId="77777777" w:rsidR="00C77331" w:rsidRPr="00C77331" w:rsidRDefault="00C77331" w:rsidP="00C77331">
      <w:pPr>
        <w:numPr>
          <w:ilvl w:val="0"/>
          <w:numId w:val="217"/>
        </w:numPr>
      </w:pPr>
      <w:r w:rsidRPr="00C77331">
        <w:t>Policy Version;</w:t>
      </w:r>
    </w:p>
    <w:p w14:paraId="2E455C67" w14:textId="77777777" w:rsidR="00C77331" w:rsidRPr="00C77331" w:rsidRDefault="00C77331" w:rsidP="00C77331">
      <w:pPr>
        <w:numPr>
          <w:ilvl w:val="0"/>
          <w:numId w:val="217"/>
        </w:numPr>
      </w:pPr>
      <w:r w:rsidRPr="00C77331">
        <w:t>Prediction;</w:t>
      </w:r>
    </w:p>
    <w:p w14:paraId="35F6B508" w14:textId="77777777" w:rsidR="00C77331" w:rsidRPr="00C77331" w:rsidRDefault="00C77331" w:rsidP="00C77331">
      <w:pPr>
        <w:numPr>
          <w:ilvl w:val="0"/>
          <w:numId w:val="217"/>
        </w:numPr>
      </w:pPr>
      <w:r w:rsidRPr="00C77331">
        <w:t>Decision;</w:t>
      </w:r>
    </w:p>
    <w:p w14:paraId="548BD709" w14:textId="77777777" w:rsidR="00C77331" w:rsidRPr="00C77331" w:rsidRDefault="00C77331" w:rsidP="00C77331">
      <w:pPr>
        <w:numPr>
          <w:ilvl w:val="0"/>
          <w:numId w:val="217"/>
        </w:numPr>
      </w:pPr>
      <w:r w:rsidRPr="00C77331">
        <w:t>Actual Event;</w:t>
      </w:r>
    </w:p>
    <w:p w14:paraId="13C55A06" w14:textId="77777777" w:rsidR="00C77331" w:rsidRPr="00C77331" w:rsidRDefault="00C77331" w:rsidP="00C77331">
      <w:pPr>
        <w:numPr>
          <w:ilvl w:val="0"/>
          <w:numId w:val="217"/>
        </w:numPr>
      </w:pPr>
      <w:r w:rsidRPr="00C77331">
        <w:t>Observation;</w:t>
      </w:r>
    </w:p>
    <w:p w14:paraId="151B6549" w14:textId="77777777" w:rsidR="00C77331" w:rsidRPr="00C77331" w:rsidRDefault="00C77331" w:rsidP="00C77331">
      <w:pPr>
        <w:numPr>
          <w:ilvl w:val="0"/>
          <w:numId w:val="217"/>
        </w:numPr>
      </w:pPr>
      <w:r w:rsidRPr="00C77331">
        <w:t>Pairing;</w:t>
      </w:r>
    </w:p>
    <w:p w14:paraId="57095179" w14:textId="77777777" w:rsidR="00C77331" w:rsidRPr="00C77331" w:rsidRDefault="00C77331" w:rsidP="00C77331">
      <w:pPr>
        <w:numPr>
          <w:ilvl w:val="0"/>
          <w:numId w:val="217"/>
        </w:numPr>
      </w:pPr>
      <w:r w:rsidRPr="00C77331">
        <w:lastRenderedPageBreak/>
        <w:t>Error;</w:t>
      </w:r>
    </w:p>
    <w:p w14:paraId="1B877264" w14:textId="77777777" w:rsidR="00C77331" w:rsidRPr="00C77331" w:rsidRDefault="00C77331" w:rsidP="00C77331">
      <w:pPr>
        <w:numPr>
          <w:ilvl w:val="0"/>
          <w:numId w:val="217"/>
        </w:numPr>
      </w:pPr>
      <w:r w:rsidRPr="00C77331">
        <w:t>Attribution;</w:t>
      </w:r>
    </w:p>
    <w:p w14:paraId="363C1B3A" w14:textId="77777777" w:rsidR="00C77331" w:rsidRPr="00C77331" w:rsidRDefault="00C77331" w:rsidP="00C77331">
      <w:pPr>
        <w:numPr>
          <w:ilvl w:val="0"/>
          <w:numId w:val="217"/>
        </w:numPr>
      </w:pPr>
      <w:r w:rsidRPr="00C77331">
        <w:t>Learning Signal;</w:t>
      </w:r>
    </w:p>
    <w:p w14:paraId="3AED630D" w14:textId="77777777" w:rsidR="00C77331" w:rsidRPr="00C77331" w:rsidRDefault="00C77331" w:rsidP="00C77331">
      <w:pPr>
        <w:numPr>
          <w:ilvl w:val="0"/>
          <w:numId w:val="217"/>
        </w:numPr>
      </w:pPr>
      <w:r w:rsidRPr="00C77331">
        <w:t>Calibration Proposal;</w:t>
      </w:r>
    </w:p>
    <w:p w14:paraId="3FFDC18A" w14:textId="77777777" w:rsidR="00C77331" w:rsidRPr="00C77331" w:rsidRDefault="00C77331" w:rsidP="00C77331">
      <w:pPr>
        <w:numPr>
          <w:ilvl w:val="0"/>
          <w:numId w:val="217"/>
        </w:numPr>
      </w:pPr>
      <w:r w:rsidRPr="00C77331">
        <w:t>Scenario;</w:t>
      </w:r>
    </w:p>
    <w:p w14:paraId="04F6A07B" w14:textId="77777777" w:rsidR="00C77331" w:rsidRPr="00C77331" w:rsidRDefault="00C77331" w:rsidP="00C77331">
      <w:pPr>
        <w:numPr>
          <w:ilvl w:val="0"/>
          <w:numId w:val="217"/>
        </w:numPr>
      </w:pPr>
      <w:r w:rsidRPr="00C77331">
        <w:t>Commitment;</w:t>
      </w:r>
    </w:p>
    <w:p w14:paraId="04773DE4" w14:textId="77777777" w:rsidR="00C77331" w:rsidRPr="00C77331" w:rsidRDefault="00C77331" w:rsidP="00C77331">
      <w:pPr>
        <w:numPr>
          <w:ilvl w:val="0"/>
          <w:numId w:val="217"/>
        </w:numPr>
      </w:pPr>
      <w:r w:rsidRPr="00C77331">
        <w:t>Service Loaner Membership;</w:t>
      </w:r>
    </w:p>
    <w:p w14:paraId="6D8E17EF" w14:textId="77777777" w:rsidR="00C77331" w:rsidRPr="00C77331" w:rsidRDefault="00C77331" w:rsidP="00C77331">
      <w:pPr>
        <w:numPr>
          <w:ilvl w:val="0"/>
          <w:numId w:val="217"/>
        </w:numPr>
      </w:pPr>
      <w:r w:rsidRPr="00C77331">
        <w:t>Service Loaner Economic Projection;</w:t>
      </w:r>
    </w:p>
    <w:p w14:paraId="7F39304B" w14:textId="77777777" w:rsidR="00C77331" w:rsidRPr="00C77331" w:rsidRDefault="00C77331" w:rsidP="00C77331">
      <w:pPr>
        <w:numPr>
          <w:ilvl w:val="0"/>
          <w:numId w:val="217"/>
        </w:numPr>
      </w:pPr>
      <w:r w:rsidRPr="00C77331">
        <w:t>Service Loaner Execution Status;</w:t>
      </w:r>
    </w:p>
    <w:p w14:paraId="4FFEB2D8" w14:textId="77777777" w:rsidR="00C77331" w:rsidRPr="00C77331" w:rsidRDefault="00C77331" w:rsidP="00C77331">
      <w:pPr>
        <w:numPr>
          <w:ilvl w:val="0"/>
          <w:numId w:val="217"/>
        </w:numPr>
      </w:pPr>
      <w:r w:rsidRPr="00C77331">
        <w:t>Used Cars Receipt;</w:t>
      </w:r>
    </w:p>
    <w:p w14:paraId="791FDD36" w14:textId="77777777" w:rsidR="00C77331" w:rsidRPr="00C77331" w:rsidRDefault="00C77331" w:rsidP="00C77331">
      <w:pPr>
        <w:numPr>
          <w:ilvl w:val="0"/>
          <w:numId w:val="217"/>
        </w:numPr>
      </w:pPr>
      <w:r w:rsidRPr="00C77331">
        <w:t>Executive Demo Assignment;</w:t>
      </w:r>
    </w:p>
    <w:p w14:paraId="56764B2A" w14:textId="77777777" w:rsidR="00C77331" w:rsidRPr="00C77331" w:rsidRDefault="00C77331" w:rsidP="00C77331">
      <w:pPr>
        <w:numPr>
          <w:ilvl w:val="0"/>
          <w:numId w:val="217"/>
        </w:numPr>
      </w:pPr>
      <w:r w:rsidRPr="00C77331">
        <w:t>Forecast;</w:t>
      </w:r>
    </w:p>
    <w:p w14:paraId="132E6F7D" w14:textId="77777777" w:rsidR="00C77331" w:rsidRPr="00C77331" w:rsidRDefault="00C77331" w:rsidP="00C77331">
      <w:pPr>
        <w:numPr>
          <w:ilvl w:val="0"/>
          <w:numId w:val="217"/>
        </w:numPr>
      </w:pPr>
      <w:r w:rsidRPr="00C77331">
        <w:t>Model-Year Transition;</w:t>
      </w:r>
    </w:p>
    <w:p w14:paraId="7777D118" w14:textId="77777777" w:rsidR="00C77331" w:rsidRPr="00C77331" w:rsidRDefault="00C77331" w:rsidP="00C77331">
      <w:pPr>
        <w:numPr>
          <w:ilvl w:val="0"/>
          <w:numId w:val="217"/>
        </w:numPr>
      </w:pPr>
      <w:r w:rsidRPr="00C77331">
        <w:t>Incoming Risk;</w:t>
      </w:r>
    </w:p>
    <w:p w14:paraId="4A9D78E2" w14:textId="77777777" w:rsidR="00C77331" w:rsidRPr="00C77331" w:rsidRDefault="00C77331" w:rsidP="00C77331">
      <w:pPr>
        <w:numPr>
          <w:ilvl w:val="0"/>
          <w:numId w:val="217"/>
        </w:numPr>
      </w:pPr>
      <w:r w:rsidRPr="00C77331">
        <w:t>Audit Event;</w:t>
      </w:r>
    </w:p>
    <w:p w14:paraId="163356FD" w14:textId="77777777" w:rsidR="00C77331" w:rsidRPr="00C77331" w:rsidRDefault="00C77331" w:rsidP="00C77331">
      <w:pPr>
        <w:numPr>
          <w:ilvl w:val="0"/>
          <w:numId w:val="217"/>
        </w:numPr>
      </w:pPr>
      <w:r w:rsidRPr="00C77331">
        <w:t>Correction.</w:t>
      </w:r>
    </w:p>
    <w:p w14:paraId="4A9CD611" w14:textId="77777777" w:rsidR="00C77331" w:rsidRPr="00C77331" w:rsidRDefault="00C77331" w:rsidP="00C77331">
      <w:pPr>
        <w:pStyle w:val="RequirementID"/>
        <w:keepNext/>
      </w:pPr>
      <w:r w:rsidRPr="00C77331">
        <w:t>DM-MIN-001</w:t>
      </w:r>
    </w:p>
    <w:p w14:paraId="7DCD1FD1" w14:textId="77777777" w:rsidR="00C77331" w:rsidRPr="00C77331" w:rsidRDefault="00C77331" w:rsidP="00C77331">
      <w:pPr>
        <w:widowControl/>
      </w:pPr>
      <w:r w:rsidRPr="00C77331">
        <w:t>These semantics MUST exist even if several are implemented through one shared record framework.</w:t>
      </w:r>
    </w:p>
    <w:p w14:paraId="414A865E" w14:textId="77777777" w:rsidR="00C77331" w:rsidRPr="00C77331" w:rsidRDefault="00C77331" w:rsidP="00C77331">
      <w:pPr>
        <w:pStyle w:val="RequirementID"/>
        <w:keepNext/>
      </w:pPr>
      <w:r w:rsidRPr="00C77331">
        <w:t>DM-MIN-002</w:t>
      </w:r>
    </w:p>
    <w:p w14:paraId="63119E49" w14:textId="77777777" w:rsidR="00C77331" w:rsidRPr="00C77331" w:rsidRDefault="00C77331" w:rsidP="00C77331">
      <w:pPr>
        <w:widowControl/>
      </w:pPr>
      <w:r w:rsidRPr="00C77331">
        <w:t>A shared framework MUST preserve distinct record types, validation rules, state transitions, and ownership.</w:t>
      </w:r>
    </w:p>
    <w:p w14:paraId="35F24411" w14:textId="77777777" w:rsidR="00C77331" w:rsidRPr="00C77331" w:rsidRDefault="00C77331" w:rsidP="00C77331">
      <w:r w:rsidRPr="00C77331">
        <w:pict w14:anchorId="2B702D46">
          <v:rect id="_x0000_i2083" style="width:0;height:1.5pt" o:hralign="center" o:hrstd="t" o:hr="t" fillcolor="#a0a0a0" stroked="f"/>
        </w:pict>
      </w:r>
    </w:p>
    <w:p w14:paraId="2A2A0915" w14:textId="77777777" w:rsidR="00C77331" w:rsidRPr="00C77331" w:rsidRDefault="00C77331" w:rsidP="00C77331">
      <w:pPr>
        <w:pStyle w:val="Heading2"/>
        <w:rPr>
          <w:b/>
          <w:bCs/>
        </w:rPr>
      </w:pPr>
      <w:r w:rsidRPr="00C77331">
        <w:rPr>
          <w:b/>
          <w:bCs/>
        </w:rPr>
        <w:t>03.52 Segment 03 acceptance criteria</w:t>
      </w:r>
    </w:p>
    <w:p w14:paraId="29AB3A5B" w14:textId="77777777" w:rsidR="00C77331" w:rsidRPr="00C77331" w:rsidRDefault="00C77331" w:rsidP="00C77331">
      <w:r w:rsidRPr="00C77331">
        <w:t>Segment 03 is accepted when:</w:t>
      </w:r>
    </w:p>
    <w:p w14:paraId="28EA72BA" w14:textId="77777777" w:rsidR="00C77331" w:rsidRPr="00C77331" w:rsidRDefault="00C77331" w:rsidP="00C77331">
      <w:pPr>
        <w:numPr>
          <w:ilvl w:val="0"/>
          <w:numId w:val="218"/>
        </w:numPr>
      </w:pPr>
      <w:r w:rsidRPr="00C77331">
        <w:t>every canonical record type has a clear purpose;</w:t>
      </w:r>
    </w:p>
    <w:p w14:paraId="45400FDA" w14:textId="77777777" w:rsidR="00C77331" w:rsidRPr="00C77331" w:rsidRDefault="00C77331" w:rsidP="00C77331">
      <w:pPr>
        <w:numPr>
          <w:ilvl w:val="0"/>
          <w:numId w:val="218"/>
        </w:numPr>
      </w:pPr>
      <w:r w:rsidRPr="00C77331">
        <w:t>every persisted object has an owner;</w:t>
      </w:r>
    </w:p>
    <w:p w14:paraId="45AD0692" w14:textId="77777777" w:rsidR="00C77331" w:rsidRPr="00C77331" w:rsidRDefault="00C77331" w:rsidP="00C77331">
      <w:pPr>
        <w:numPr>
          <w:ilvl w:val="0"/>
          <w:numId w:val="218"/>
        </w:numPr>
      </w:pPr>
      <w:r w:rsidRPr="00C77331">
        <w:lastRenderedPageBreak/>
        <w:t>record categories are distinct;</w:t>
      </w:r>
    </w:p>
    <w:p w14:paraId="19E1E9DB" w14:textId="77777777" w:rsidR="00C77331" w:rsidRPr="00C77331" w:rsidRDefault="00C77331" w:rsidP="00C77331">
      <w:pPr>
        <w:numPr>
          <w:ilvl w:val="0"/>
          <w:numId w:val="218"/>
        </w:numPr>
      </w:pPr>
      <w:r w:rsidRPr="00C77331">
        <w:t>internal record identity is separate from business identifiers;</w:t>
      </w:r>
    </w:p>
    <w:p w14:paraId="0AD52FBC" w14:textId="77777777" w:rsidR="00C77331" w:rsidRPr="00C77331" w:rsidRDefault="00C77331" w:rsidP="00C77331">
      <w:pPr>
        <w:numPr>
          <w:ilvl w:val="0"/>
          <w:numId w:val="218"/>
        </w:numPr>
      </w:pPr>
      <w:r w:rsidRPr="00C77331">
        <w:t>Source Observations remain distinct from Business Facts;</w:t>
      </w:r>
    </w:p>
    <w:p w14:paraId="2F94E31D" w14:textId="77777777" w:rsidR="00C77331" w:rsidRPr="00C77331" w:rsidRDefault="00C77331" w:rsidP="00C77331">
      <w:pPr>
        <w:numPr>
          <w:ilvl w:val="0"/>
          <w:numId w:val="218"/>
        </w:numPr>
      </w:pPr>
      <w:r w:rsidRPr="00C77331">
        <w:t>Predictions, Decisions, Actual Events, Observations, and Learning records remain separate;</w:t>
      </w:r>
    </w:p>
    <w:p w14:paraId="7DD9A2A1" w14:textId="77777777" w:rsidR="00C77331" w:rsidRPr="00C77331" w:rsidRDefault="00C77331" w:rsidP="00C77331">
      <w:pPr>
        <w:numPr>
          <w:ilvl w:val="0"/>
          <w:numId w:val="218"/>
        </w:numPr>
      </w:pPr>
      <w:r w:rsidRPr="00C77331">
        <w:t>Decision approval remains distinct from execution;</w:t>
      </w:r>
    </w:p>
    <w:p w14:paraId="2140E530" w14:textId="77777777" w:rsidR="00C77331" w:rsidRPr="00C77331" w:rsidRDefault="00C77331" w:rsidP="00C77331">
      <w:pPr>
        <w:numPr>
          <w:ilvl w:val="0"/>
          <w:numId w:val="218"/>
        </w:numPr>
      </w:pPr>
      <w:r w:rsidRPr="00C77331">
        <w:t>execution remains distinct from outcome;</w:t>
      </w:r>
    </w:p>
    <w:p w14:paraId="51A52F17" w14:textId="77777777" w:rsidR="00C77331" w:rsidRPr="00C77331" w:rsidRDefault="00C77331" w:rsidP="00C77331">
      <w:pPr>
        <w:numPr>
          <w:ilvl w:val="0"/>
          <w:numId w:val="218"/>
        </w:numPr>
      </w:pPr>
      <w:r w:rsidRPr="00C77331">
        <w:t>corrections preserve prior history;</w:t>
      </w:r>
    </w:p>
    <w:p w14:paraId="490C583A" w14:textId="77777777" w:rsidR="00C77331" w:rsidRPr="00C77331" w:rsidRDefault="00C77331" w:rsidP="00C77331">
      <w:pPr>
        <w:numPr>
          <w:ilvl w:val="0"/>
          <w:numId w:val="218"/>
        </w:numPr>
      </w:pPr>
      <w:r w:rsidRPr="00C77331">
        <w:t>supersession preserves prior interpretation;</w:t>
      </w:r>
    </w:p>
    <w:p w14:paraId="79A17EDC" w14:textId="77777777" w:rsidR="00C77331" w:rsidRPr="00C77331" w:rsidRDefault="00C77331" w:rsidP="00C77331">
      <w:pPr>
        <w:numPr>
          <w:ilvl w:val="0"/>
          <w:numId w:val="218"/>
        </w:numPr>
      </w:pPr>
      <w:r w:rsidRPr="00C77331">
        <w:t>reversals preserve prior execution;</w:t>
      </w:r>
    </w:p>
    <w:p w14:paraId="438CBD4D" w14:textId="77777777" w:rsidR="00C77331" w:rsidRPr="00C77331" w:rsidRDefault="00C77331" w:rsidP="00C77331">
      <w:pPr>
        <w:numPr>
          <w:ilvl w:val="0"/>
          <w:numId w:val="218"/>
        </w:numPr>
      </w:pPr>
      <w:r w:rsidRPr="00C77331">
        <w:t>full and partial snapshots are distinct;</w:t>
      </w:r>
    </w:p>
    <w:p w14:paraId="094704B9" w14:textId="77777777" w:rsidR="00C77331" w:rsidRPr="00C77331" w:rsidRDefault="00C77331" w:rsidP="00C77331">
      <w:pPr>
        <w:numPr>
          <w:ilvl w:val="0"/>
          <w:numId w:val="218"/>
        </w:numPr>
      </w:pPr>
      <w:r w:rsidRPr="00C77331">
        <w:t>unit identity is not derived from class entities;</w:t>
      </w:r>
    </w:p>
    <w:p w14:paraId="048CE735" w14:textId="77777777" w:rsidR="00C77331" w:rsidRPr="00C77331" w:rsidRDefault="00C77331" w:rsidP="00C77331">
      <w:pPr>
        <w:numPr>
          <w:ilvl w:val="0"/>
          <w:numId w:val="218"/>
        </w:numPr>
      </w:pPr>
      <w:r w:rsidRPr="00C77331">
        <w:t>committed state has an explicit record model;</w:t>
      </w:r>
    </w:p>
    <w:p w14:paraId="2C8E7FFF" w14:textId="77777777" w:rsidR="00C77331" w:rsidRPr="00C77331" w:rsidRDefault="00C77331" w:rsidP="00C77331">
      <w:pPr>
        <w:numPr>
          <w:ilvl w:val="0"/>
          <w:numId w:val="218"/>
        </w:numPr>
      </w:pPr>
      <w:r w:rsidRPr="00C77331">
        <w:t>Service Loaner entry, membership, retirement, and Used Cars receipt are separate;</w:t>
      </w:r>
    </w:p>
    <w:p w14:paraId="71D125C3" w14:textId="77777777" w:rsidR="00C77331" w:rsidRPr="00C77331" w:rsidRDefault="00C77331" w:rsidP="00C77331">
      <w:pPr>
        <w:numPr>
          <w:ilvl w:val="0"/>
          <w:numId w:val="218"/>
        </w:numPr>
      </w:pPr>
      <w:r w:rsidRPr="00C77331">
        <w:t>Economic Projection and Execution Status are separate;</w:t>
      </w:r>
    </w:p>
    <w:p w14:paraId="7FA298A8" w14:textId="77777777" w:rsidR="00C77331" w:rsidRPr="00C77331" w:rsidRDefault="00C77331" w:rsidP="00C77331">
      <w:pPr>
        <w:numPr>
          <w:ilvl w:val="0"/>
          <w:numId w:val="218"/>
        </w:numPr>
      </w:pPr>
      <w:r w:rsidRPr="00C77331">
        <w:t>Executive Demo assignment is distinct from Service Loaner;</w:t>
      </w:r>
    </w:p>
    <w:p w14:paraId="1BC757C0" w14:textId="77777777" w:rsidR="00C77331" w:rsidRPr="00C77331" w:rsidRDefault="00C77331" w:rsidP="00C77331">
      <w:pPr>
        <w:numPr>
          <w:ilvl w:val="0"/>
          <w:numId w:val="218"/>
        </w:numPr>
      </w:pPr>
      <w:r w:rsidRPr="00C77331">
        <w:t>CTP proposal is distinct from confirmed change;</w:t>
      </w:r>
    </w:p>
    <w:p w14:paraId="497E17D2" w14:textId="77777777" w:rsidR="00C77331" w:rsidRPr="00C77331" w:rsidRDefault="00C77331" w:rsidP="00C77331">
      <w:pPr>
        <w:numPr>
          <w:ilvl w:val="0"/>
          <w:numId w:val="218"/>
        </w:numPr>
      </w:pPr>
      <w:r w:rsidRPr="00C77331">
        <w:t>current state can be derived;</w:t>
      </w:r>
    </w:p>
    <w:p w14:paraId="0564C08A" w14:textId="77777777" w:rsidR="00C77331" w:rsidRPr="00C77331" w:rsidRDefault="00C77331" w:rsidP="00C77331">
      <w:pPr>
        <w:numPr>
          <w:ilvl w:val="0"/>
          <w:numId w:val="218"/>
        </w:numPr>
      </w:pPr>
      <w:r w:rsidRPr="00C77331">
        <w:t>historical state can be reconstructed;</w:t>
      </w:r>
    </w:p>
    <w:p w14:paraId="053B1B2B" w14:textId="77777777" w:rsidR="00C77331" w:rsidRPr="00C77331" w:rsidRDefault="00C77331" w:rsidP="00C77331">
      <w:pPr>
        <w:numPr>
          <w:ilvl w:val="0"/>
          <w:numId w:val="218"/>
        </w:numPr>
      </w:pPr>
      <w:r w:rsidRPr="00C77331">
        <w:t>scenario and official records cannot be confused;</w:t>
      </w:r>
    </w:p>
    <w:p w14:paraId="478DFA77" w14:textId="77777777" w:rsidR="00C77331" w:rsidRPr="00C77331" w:rsidRDefault="00C77331" w:rsidP="00C77331">
      <w:pPr>
        <w:numPr>
          <w:ilvl w:val="0"/>
          <w:numId w:val="218"/>
        </w:numPr>
      </w:pPr>
      <w:r w:rsidRPr="00C77331">
        <w:t>state transitions are enforced outside the UI;</w:t>
      </w:r>
    </w:p>
    <w:p w14:paraId="2CCE89C3" w14:textId="77777777" w:rsidR="00C77331" w:rsidRPr="00C77331" w:rsidRDefault="00C77331" w:rsidP="00C77331">
      <w:pPr>
        <w:numPr>
          <w:ilvl w:val="0"/>
          <w:numId w:val="218"/>
        </w:numPr>
      </w:pPr>
      <w:r w:rsidRPr="00C77331">
        <w:t>and downstream recomputation obligations are explicit.</w:t>
      </w:r>
    </w:p>
    <w:p w14:paraId="0A87D236" w14:textId="77777777" w:rsidR="00C77331" w:rsidRPr="00C77331" w:rsidRDefault="00C77331" w:rsidP="00C77331">
      <w:r w:rsidRPr="00C77331">
        <w:pict w14:anchorId="0985AB1A">
          <v:rect id="_x0000_i2084" style="width:0;height:1.5pt" o:hralign="center" o:hrstd="t" o:hr="t" fillcolor="#a0a0a0" stroked="f"/>
        </w:pict>
      </w:r>
    </w:p>
    <w:p w14:paraId="17982954" w14:textId="77777777" w:rsidR="00C77331" w:rsidRPr="00C77331" w:rsidRDefault="00C77331" w:rsidP="00C77331">
      <w:pPr>
        <w:pStyle w:val="Heading2"/>
        <w:rPr>
          <w:b/>
          <w:bCs/>
        </w:rPr>
      </w:pPr>
      <w:r w:rsidRPr="00C77331">
        <w:rPr>
          <w:b/>
          <w:bCs/>
        </w:rPr>
        <w:t>03.53 Dependencies</w:t>
      </w:r>
    </w:p>
    <w:p w14:paraId="43762879" w14:textId="77777777" w:rsidR="00C77331" w:rsidRPr="00C77331" w:rsidRDefault="00C77331" w:rsidP="00C77331">
      <w:r w:rsidRPr="00C77331">
        <w:t>Segment 03 depends on:</w:t>
      </w:r>
    </w:p>
    <w:p w14:paraId="26FB8333" w14:textId="77777777" w:rsidR="00C77331" w:rsidRPr="00C77331" w:rsidRDefault="00C77331" w:rsidP="00C77331">
      <w:pPr>
        <w:numPr>
          <w:ilvl w:val="0"/>
          <w:numId w:val="219"/>
        </w:numPr>
      </w:pPr>
      <w:r w:rsidRPr="00C77331">
        <w:t>Segment 00 — Specification Control</w:t>
      </w:r>
    </w:p>
    <w:p w14:paraId="19E4FBD2" w14:textId="77777777" w:rsidR="00C77331" w:rsidRPr="00C77331" w:rsidRDefault="00C77331" w:rsidP="00C77331">
      <w:pPr>
        <w:numPr>
          <w:ilvl w:val="0"/>
          <w:numId w:val="219"/>
        </w:numPr>
      </w:pPr>
      <w:r w:rsidRPr="00C77331">
        <w:lastRenderedPageBreak/>
        <w:t>Segment 01 — Product Constitution</w:t>
      </w:r>
    </w:p>
    <w:p w14:paraId="009D54ED" w14:textId="77777777" w:rsidR="00C77331" w:rsidRPr="00C77331" w:rsidRDefault="00C77331" w:rsidP="00C77331">
      <w:pPr>
        <w:numPr>
          <w:ilvl w:val="0"/>
          <w:numId w:val="219"/>
        </w:numPr>
      </w:pPr>
      <w:r w:rsidRPr="00C77331">
        <w:t>Segment 02 — System Context and Architecture RC1 Contract</w:t>
      </w:r>
    </w:p>
    <w:p w14:paraId="2ECFACF7" w14:textId="77777777" w:rsidR="00C77331" w:rsidRPr="00C77331" w:rsidRDefault="00C77331" w:rsidP="00C77331">
      <w:r w:rsidRPr="00C77331">
        <w:t>The following later segments depend directly on Segment 03:</w:t>
      </w:r>
    </w:p>
    <w:p w14:paraId="702B414B" w14:textId="77777777" w:rsidR="00C77331" w:rsidRPr="00C77331" w:rsidRDefault="00C77331" w:rsidP="00C77331">
      <w:pPr>
        <w:numPr>
          <w:ilvl w:val="0"/>
          <w:numId w:val="220"/>
        </w:numPr>
      </w:pPr>
      <w:r w:rsidRPr="00C77331">
        <w:t>Segment 04 — Data, Identity, Source Authority, Reconciliation, and Ingestion</w:t>
      </w:r>
    </w:p>
    <w:p w14:paraId="4674BD1D" w14:textId="77777777" w:rsidR="00C77331" w:rsidRPr="00C77331" w:rsidRDefault="00C77331" w:rsidP="00C77331">
      <w:pPr>
        <w:numPr>
          <w:ilvl w:val="0"/>
          <w:numId w:val="220"/>
        </w:numPr>
      </w:pPr>
      <w:r w:rsidRPr="00C77331">
        <w:t>Segment 05 — Policy, Configuration, Effective Dating, and Calculation Versioning</w:t>
      </w:r>
    </w:p>
    <w:p w14:paraId="0787E21F" w14:textId="77777777" w:rsidR="00C77331" w:rsidRPr="00C77331" w:rsidRDefault="00C77331" w:rsidP="00C77331">
      <w:pPr>
        <w:numPr>
          <w:ilvl w:val="0"/>
          <w:numId w:val="220"/>
        </w:numPr>
      </w:pPr>
      <w:r w:rsidRPr="00C77331">
        <w:t>Segment 06 — New Inventory Demand, Supply, Forecasting, and Portfolio Planning</w:t>
      </w:r>
    </w:p>
    <w:p w14:paraId="02FA77E9" w14:textId="77777777" w:rsidR="00C77331" w:rsidRPr="00C77331" w:rsidRDefault="00C77331" w:rsidP="00C77331">
      <w:pPr>
        <w:numPr>
          <w:ilvl w:val="0"/>
          <w:numId w:val="220"/>
        </w:numPr>
      </w:pPr>
      <w:r w:rsidRPr="00C77331">
        <w:t>Segment 07 — Production Pipeline and Supply Workflows</w:t>
      </w:r>
    </w:p>
    <w:p w14:paraId="5DD6E568" w14:textId="77777777" w:rsidR="00C77331" w:rsidRPr="00C77331" w:rsidRDefault="00C77331" w:rsidP="00C77331">
      <w:pPr>
        <w:numPr>
          <w:ilvl w:val="0"/>
          <w:numId w:val="220"/>
        </w:numPr>
      </w:pPr>
      <w:r w:rsidRPr="00C77331">
        <w:t>Segment 08 — Service Loaner</w:t>
      </w:r>
    </w:p>
    <w:p w14:paraId="182BB6BB" w14:textId="77777777" w:rsidR="00C77331" w:rsidRPr="00C77331" w:rsidRDefault="00C77331" w:rsidP="00C77331">
      <w:pPr>
        <w:numPr>
          <w:ilvl w:val="0"/>
          <w:numId w:val="220"/>
        </w:numPr>
      </w:pPr>
      <w:r w:rsidRPr="00C77331">
        <w:t>Segment 09 — Executive Demo</w:t>
      </w:r>
    </w:p>
    <w:p w14:paraId="600DD649" w14:textId="77777777" w:rsidR="00C77331" w:rsidRPr="00C77331" w:rsidRDefault="00C77331" w:rsidP="00C77331">
      <w:pPr>
        <w:numPr>
          <w:ilvl w:val="0"/>
          <w:numId w:val="220"/>
        </w:numPr>
      </w:pPr>
      <w:r w:rsidRPr="00C77331">
        <w:t>Segment 10 — Learning and Calibration</w:t>
      </w:r>
    </w:p>
    <w:p w14:paraId="0DE28AC2" w14:textId="77777777" w:rsidR="00C77331" w:rsidRPr="00C77331" w:rsidRDefault="00C77331" w:rsidP="00C77331">
      <w:pPr>
        <w:numPr>
          <w:ilvl w:val="0"/>
          <w:numId w:val="220"/>
        </w:numPr>
      </w:pPr>
      <w:r w:rsidRPr="00C77331">
        <w:t>Segment 11 — Governance</w:t>
      </w:r>
    </w:p>
    <w:p w14:paraId="46F1FEF5" w14:textId="77777777" w:rsidR="00C77331" w:rsidRPr="00C77331" w:rsidRDefault="00C77331" w:rsidP="00C77331">
      <w:pPr>
        <w:numPr>
          <w:ilvl w:val="0"/>
          <w:numId w:val="220"/>
        </w:numPr>
      </w:pPr>
      <w:r w:rsidRPr="00C77331">
        <w:t>Segment 12 — User Experience</w:t>
      </w:r>
    </w:p>
    <w:p w14:paraId="4CCEC59C" w14:textId="77777777" w:rsidR="00C77331" w:rsidRPr="00C77331" w:rsidRDefault="00C77331" w:rsidP="00C77331">
      <w:pPr>
        <w:numPr>
          <w:ilvl w:val="0"/>
          <w:numId w:val="220"/>
        </w:numPr>
      </w:pPr>
      <w:r w:rsidRPr="00C77331">
        <w:t>Segment 13 — Nonfunctional Requirements</w:t>
      </w:r>
    </w:p>
    <w:p w14:paraId="337FCBE3" w14:textId="77777777" w:rsidR="00C77331" w:rsidRPr="00C77331" w:rsidRDefault="00C77331" w:rsidP="00C77331">
      <w:pPr>
        <w:numPr>
          <w:ilvl w:val="0"/>
          <w:numId w:val="220"/>
        </w:numPr>
      </w:pPr>
      <w:r w:rsidRPr="00C77331">
        <w:t>Segment 14 — Verification and Acceptance</w:t>
      </w:r>
    </w:p>
    <w:p w14:paraId="48BD919D" w14:textId="77777777" w:rsidR="00C77331" w:rsidRPr="00C77331" w:rsidRDefault="00C77331" w:rsidP="00C77331">
      <w:pPr>
        <w:numPr>
          <w:ilvl w:val="0"/>
          <w:numId w:val="220"/>
        </w:numPr>
      </w:pPr>
      <w:r w:rsidRPr="00C77331">
        <w:t>Segment 15 — Implementation and Release</w:t>
      </w:r>
    </w:p>
    <w:p w14:paraId="2B881F2F" w14:textId="77777777" w:rsidR="00C77331" w:rsidRPr="00C77331" w:rsidRDefault="00C77331" w:rsidP="00C77331">
      <w:r w:rsidRPr="00C77331">
        <w:t>No later segment may collapse the distinct records or lifecycle events established here.</w:t>
      </w:r>
    </w:p>
    <w:p w14:paraId="20211E2D" w14:textId="77777777" w:rsidR="00C77331" w:rsidRPr="00C77331" w:rsidRDefault="00C77331" w:rsidP="00C77331">
      <w:r w:rsidRPr="00C77331">
        <w:pict w14:anchorId="6801C1A9">
          <v:rect id="_x0000_i2085" style="width:0;height:1.5pt" o:hralign="center" o:hrstd="t" o:hr="t" fillcolor="#a0a0a0" stroked="f"/>
        </w:pict>
      </w:r>
    </w:p>
    <w:p w14:paraId="318F5E7E" w14:textId="77777777" w:rsidR="00C77331" w:rsidRPr="00C77331" w:rsidRDefault="00C77331" w:rsidP="00C77331">
      <w:pPr>
        <w:pStyle w:val="EndMarker"/>
        <w:jc w:val="center"/>
      </w:pPr>
      <w:r w:rsidRPr="00C77331">
        <w:rPr>
          <w:b/>
          <w:bCs/>
        </w:rPr>
        <w:t>END OF SEGMENT 03 — CANONICAL DOMAIN MODEL AND LIFECYCLE STATE MACHINES</w:t>
      </w:r>
    </w:p>
    <w:p w14:paraId="7192FF44" w14:textId="77777777" w:rsidR="00C77331" w:rsidRPr="00C77331" w:rsidRDefault="00C77331" w:rsidP="00C77331">
      <w:pPr>
        <w:pStyle w:val="Heading1"/>
        <w:keepNext/>
        <w:pageBreakBefore/>
        <w:rPr>
          <w:b/>
          <w:bCs/>
        </w:rPr>
      </w:pPr>
      <w:r w:rsidRPr="00C77331">
        <w:rPr>
          <w:b/>
          <w:bCs/>
        </w:rPr>
        <w:t>SEGMENT 04 — DATA, IDENTITY, SOURCE AUTHORITY, RECONCILIATION, AND INGESTION</w:t>
      </w:r>
    </w:p>
    <w:p w14:paraId="2F57C06D" w14:textId="77777777" w:rsidR="00C77331" w:rsidRPr="00C77331" w:rsidRDefault="00C77331" w:rsidP="00C77331">
      <w:pPr>
        <w:pStyle w:val="Heading2"/>
        <w:rPr>
          <w:b/>
          <w:bCs/>
        </w:rPr>
      </w:pPr>
      <w:r w:rsidRPr="00C77331">
        <w:rPr>
          <w:b/>
          <w:bCs/>
        </w:rPr>
        <w:t>04.1 Purpose of this segment</w:t>
      </w:r>
    </w:p>
    <w:p w14:paraId="547DDEA7" w14:textId="77777777" w:rsidR="00C77331" w:rsidRPr="00C77331" w:rsidRDefault="00C77331" w:rsidP="00C77331">
      <w:r w:rsidRPr="00C77331">
        <w:t>This segment defines how raw dealership data becomes accepted canonical business truth.</w:t>
      </w:r>
    </w:p>
    <w:p w14:paraId="7BD38A53" w14:textId="77777777" w:rsidR="00C77331" w:rsidRPr="00C77331" w:rsidRDefault="00C77331" w:rsidP="00C77331">
      <w:r w:rsidRPr="00C77331">
        <w:t>It establishes:</w:t>
      </w:r>
    </w:p>
    <w:p w14:paraId="7D6E944D" w14:textId="77777777" w:rsidR="00C77331" w:rsidRPr="00C77331" w:rsidRDefault="00C77331" w:rsidP="00C77331">
      <w:pPr>
        <w:numPr>
          <w:ilvl w:val="0"/>
          <w:numId w:val="221"/>
        </w:numPr>
      </w:pPr>
      <w:r w:rsidRPr="00C77331">
        <w:t>source registration;</w:t>
      </w:r>
    </w:p>
    <w:p w14:paraId="163C3B72" w14:textId="77777777" w:rsidR="00C77331" w:rsidRPr="00C77331" w:rsidRDefault="00C77331" w:rsidP="00C77331">
      <w:pPr>
        <w:numPr>
          <w:ilvl w:val="0"/>
          <w:numId w:val="221"/>
        </w:numPr>
      </w:pPr>
      <w:r w:rsidRPr="00C77331">
        <w:t>import-batch behavior;</w:t>
      </w:r>
    </w:p>
    <w:p w14:paraId="1FC1466E" w14:textId="77777777" w:rsidR="00C77331" w:rsidRPr="00C77331" w:rsidRDefault="00C77331" w:rsidP="00C77331">
      <w:pPr>
        <w:numPr>
          <w:ilvl w:val="0"/>
          <w:numId w:val="221"/>
        </w:numPr>
      </w:pPr>
      <w:r w:rsidRPr="00C77331">
        <w:lastRenderedPageBreak/>
        <w:t>raw Source Observation preservation;</w:t>
      </w:r>
    </w:p>
    <w:p w14:paraId="54B79E69" w14:textId="77777777" w:rsidR="00C77331" w:rsidRPr="00C77331" w:rsidRDefault="00C77331" w:rsidP="00C77331">
      <w:pPr>
        <w:numPr>
          <w:ilvl w:val="0"/>
          <w:numId w:val="221"/>
        </w:numPr>
      </w:pPr>
      <w:r w:rsidRPr="00C77331">
        <w:t>schema recognition;</w:t>
      </w:r>
    </w:p>
    <w:p w14:paraId="234501AE" w14:textId="77777777" w:rsidR="00C77331" w:rsidRPr="00C77331" w:rsidRDefault="00C77331" w:rsidP="00C77331">
      <w:pPr>
        <w:numPr>
          <w:ilvl w:val="0"/>
          <w:numId w:val="221"/>
        </w:numPr>
      </w:pPr>
      <w:r w:rsidRPr="00C77331">
        <w:t>full versus partial snapshots;</w:t>
      </w:r>
    </w:p>
    <w:p w14:paraId="295E3A64" w14:textId="77777777" w:rsidR="00C77331" w:rsidRPr="00C77331" w:rsidRDefault="00C77331" w:rsidP="00C77331">
      <w:pPr>
        <w:numPr>
          <w:ilvl w:val="0"/>
          <w:numId w:val="221"/>
        </w:numPr>
      </w:pPr>
      <w:r w:rsidRPr="00C77331">
        <w:t>identity accumulation;</w:t>
      </w:r>
    </w:p>
    <w:p w14:paraId="1EF2E16D" w14:textId="77777777" w:rsidR="00C77331" w:rsidRPr="00C77331" w:rsidRDefault="00C77331" w:rsidP="00C77331">
      <w:pPr>
        <w:numPr>
          <w:ilvl w:val="0"/>
          <w:numId w:val="221"/>
        </w:numPr>
      </w:pPr>
      <w:r w:rsidRPr="00C77331">
        <w:t>VIN and pre-VIN identity;</w:t>
      </w:r>
    </w:p>
    <w:p w14:paraId="66BED6EE" w14:textId="77777777" w:rsidR="00C77331" w:rsidRPr="00C77331" w:rsidRDefault="00C77331" w:rsidP="00C77331">
      <w:pPr>
        <w:numPr>
          <w:ilvl w:val="0"/>
          <w:numId w:val="221"/>
        </w:numPr>
      </w:pPr>
      <w:r w:rsidRPr="00C77331">
        <w:t>source authority;</w:t>
      </w:r>
    </w:p>
    <w:p w14:paraId="42485B7A" w14:textId="77777777" w:rsidR="00C77331" w:rsidRPr="00C77331" w:rsidRDefault="00C77331" w:rsidP="00C77331">
      <w:pPr>
        <w:numPr>
          <w:ilvl w:val="0"/>
          <w:numId w:val="221"/>
        </w:numPr>
      </w:pPr>
      <w:r w:rsidRPr="00C77331">
        <w:t>field precedence;</w:t>
      </w:r>
    </w:p>
    <w:p w14:paraId="6CEA2A30" w14:textId="77777777" w:rsidR="00C77331" w:rsidRPr="00C77331" w:rsidRDefault="00C77331" w:rsidP="00C77331">
      <w:pPr>
        <w:numPr>
          <w:ilvl w:val="0"/>
          <w:numId w:val="221"/>
        </w:numPr>
      </w:pPr>
      <w:r w:rsidRPr="00C77331">
        <w:t>data-quality classification;</w:t>
      </w:r>
    </w:p>
    <w:p w14:paraId="6E616F97" w14:textId="77777777" w:rsidR="00C77331" w:rsidRPr="00C77331" w:rsidRDefault="00C77331" w:rsidP="00C77331">
      <w:pPr>
        <w:numPr>
          <w:ilvl w:val="0"/>
          <w:numId w:val="221"/>
        </w:numPr>
      </w:pPr>
      <w:r w:rsidRPr="00C77331">
        <w:t>quarantine;</w:t>
      </w:r>
    </w:p>
    <w:p w14:paraId="2B02F34F" w14:textId="77777777" w:rsidR="00C77331" w:rsidRPr="00C77331" w:rsidRDefault="00C77331" w:rsidP="00C77331">
      <w:pPr>
        <w:numPr>
          <w:ilvl w:val="0"/>
          <w:numId w:val="221"/>
        </w:numPr>
      </w:pPr>
      <w:r w:rsidRPr="00C77331">
        <w:t>acceptance;</w:t>
      </w:r>
    </w:p>
    <w:p w14:paraId="2B3CF67E" w14:textId="77777777" w:rsidR="00C77331" w:rsidRPr="00C77331" w:rsidRDefault="00C77331" w:rsidP="00C77331">
      <w:pPr>
        <w:numPr>
          <w:ilvl w:val="0"/>
          <w:numId w:val="221"/>
        </w:numPr>
      </w:pPr>
      <w:r w:rsidRPr="00C77331">
        <w:t>correction;</w:t>
      </w:r>
    </w:p>
    <w:p w14:paraId="5CC8FC9D" w14:textId="77777777" w:rsidR="00C77331" w:rsidRPr="00C77331" w:rsidRDefault="00C77331" w:rsidP="00C77331">
      <w:pPr>
        <w:numPr>
          <w:ilvl w:val="0"/>
          <w:numId w:val="221"/>
        </w:numPr>
      </w:pPr>
      <w:r w:rsidRPr="00C77331">
        <w:t>reconciliation;</w:t>
      </w:r>
    </w:p>
    <w:p w14:paraId="258FFFC2" w14:textId="77777777" w:rsidR="00C77331" w:rsidRPr="00C77331" w:rsidRDefault="00C77331" w:rsidP="00C77331">
      <w:pPr>
        <w:numPr>
          <w:ilvl w:val="0"/>
          <w:numId w:val="221"/>
        </w:numPr>
      </w:pPr>
      <w:r w:rsidRPr="00C77331">
        <w:t>duplicate handling;</w:t>
      </w:r>
    </w:p>
    <w:p w14:paraId="20537E75" w14:textId="77777777" w:rsidR="00C77331" w:rsidRPr="00C77331" w:rsidRDefault="00C77331" w:rsidP="00C77331">
      <w:pPr>
        <w:numPr>
          <w:ilvl w:val="0"/>
          <w:numId w:val="221"/>
        </w:numPr>
      </w:pPr>
      <w:r w:rsidRPr="00C77331">
        <w:t>idempotency;</w:t>
      </w:r>
    </w:p>
    <w:p w14:paraId="3E272532" w14:textId="77777777" w:rsidR="00C77331" w:rsidRPr="00C77331" w:rsidRDefault="00C77331" w:rsidP="00C77331">
      <w:pPr>
        <w:numPr>
          <w:ilvl w:val="0"/>
          <w:numId w:val="221"/>
        </w:numPr>
      </w:pPr>
      <w:r w:rsidRPr="00C77331">
        <w:t>temporal semantics;</w:t>
      </w:r>
    </w:p>
    <w:p w14:paraId="7ECACF12" w14:textId="77777777" w:rsidR="00C77331" w:rsidRPr="00C77331" w:rsidRDefault="00C77331" w:rsidP="00C77331">
      <w:pPr>
        <w:numPr>
          <w:ilvl w:val="0"/>
          <w:numId w:val="221"/>
        </w:numPr>
      </w:pPr>
      <w:r w:rsidRPr="00C77331">
        <w:t>missing-record interpretation;</w:t>
      </w:r>
    </w:p>
    <w:p w14:paraId="4576D28F" w14:textId="77777777" w:rsidR="00C77331" w:rsidRPr="00C77331" w:rsidRDefault="00C77331" w:rsidP="00C77331">
      <w:pPr>
        <w:numPr>
          <w:ilvl w:val="0"/>
          <w:numId w:val="221"/>
        </w:numPr>
      </w:pPr>
      <w:r w:rsidRPr="00C77331">
        <w:t>and downstream recomputation obligations.</w:t>
      </w:r>
    </w:p>
    <w:p w14:paraId="7A789CE0" w14:textId="77777777" w:rsidR="00C77331" w:rsidRPr="00C77331" w:rsidRDefault="00C77331" w:rsidP="00C77331">
      <w:r w:rsidRPr="00C77331">
        <w:t>This segment answers:</w:t>
      </w:r>
    </w:p>
    <w:p w14:paraId="002730EB" w14:textId="77777777" w:rsidR="00C77331" w:rsidRPr="00C77331" w:rsidRDefault="00C77331" w:rsidP="00C77331">
      <w:pPr>
        <w:numPr>
          <w:ilvl w:val="0"/>
          <w:numId w:val="222"/>
        </w:numPr>
      </w:pPr>
      <w:r w:rsidRPr="00C77331">
        <w:t>What did the source actually report?</w:t>
      </w:r>
    </w:p>
    <w:p w14:paraId="7A8C5E71" w14:textId="77777777" w:rsidR="00C77331" w:rsidRPr="00C77331" w:rsidRDefault="00C77331" w:rsidP="00C77331">
      <w:pPr>
        <w:numPr>
          <w:ilvl w:val="0"/>
          <w:numId w:val="222"/>
        </w:numPr>
      </w:pPr>
      <w:r w:rsidRPr="00C77331">
        <w:t>Which source should be trusted for each field?</w:t>
      </w:r>
    </w:p>
    <w:p w14:paraId="7610024B" w14:textId="77777777" w:rsidR="00C77331" w:rsidRPr="00C77331" w:rsidRDefault="00C77331" w:rsidP="00C77331">
      <w:pPr>
        <w:numPr>
          <w:ilvl w:val="0"/>
          <w:numId w:val="222"/>
        </w:numPr>
      </w:pPr>
      <w:r w:rsidRPr="00C77331">
        <w:t>When may a source value become an accepted Business Fact?</w:t>
      </w:r>
    </w:p>
    <w:p w14:paraId="5F34FF64" w14:textId="77777777" w:rsidR="00C77331" w:rsidRPr="00C77331" w:rsidRDefault="00C77331" w:rsidP="00C77331">
      <w:pPr>
        <w:numPr>
          <w:ilvl w:val="0"/>
          <w:numId w:val="222"/>
        </w:numPr>
      </w:pPr>
      <w:r w:rsidRPr="00C77331">
        <w:t>When are two rows the same unit?</w:t>
      </w:r>
    </w:p>
    <w:p w14:paraId="0F367AD2" w14:textId="77777777" w:rsidR="00C77331" w:rsidRPr="00C77331" w:rsidRDefault="00C77331" w:rsidP="00C77331">
      <w:pPr>
        <w:numPr>
          <w:ilvl w:val="0"/>
          <w:numId w:val="222"/>
        </w:numPr>
      </w:pPr>
      <w:r w:rsidRPr="00C77331">
        <w:t>What happens before VIN assignment?</w:t>
      </w:r>
    </w:p>
    <w:p w14:paraId="38127573" w14:textId="77777777" w:rsidR="00C77331" w:rsidRPr="00C77331" w:rsidRDefault="00C77331" w:rsidP="00C77331">
      <w:pPr>
        <w:numPr>
          <w:ilvl w:val="0"/>
          <w:numId w:val="222"/>
        </w:numPr>
      </w:pPr>
      <w:r w:rsidRPr="00C77331">
        <w:t>When does absence from a snapshot mean removal?</w:t>
      </w:r>
    </w:p>
    <w:p w14:paraId="3730883B" w14:textId="77777777" w:rsidR="00C77331" w:rsidRPr="00C77331" w:rsidRDefault="00C77331" w:rsidP="00C77331">
      <w:pPr>
        <w:numPr>
          <w:ilvl w:val="0"/>
          <w:numId w:val="222"/>
        </w:numPr>
      </w:pPr>
      <w:r w:rsidRPr="00C77331">
        <w:t>How are bad files prevented from damaging official state?</w:t>
      </w:r>
    </w:p>
    <w:p w14:paraId="5BE715E6" w14:textId="77777777" w:rsidR="00C77331" w:rsidRPr="00C77331" w:rsidRDefault="00C77331" w:rsidP="00C77331">
      <w:pPr>
        <w:numPr>
          <w:ilvl w:val="0"/>
          <w:numId w:val="222"/>
        </w:numPr>
      </w:pPr>
      <w:r w:rsidRPr="00C77331">
        <w:t>How are corrections preserved?</w:t>
      </w:r>
    </w:p>
    <w:p w14:paraId="4B4009EC" w14:textId="77777777" w:rsidR="00C77331" w:rsidRPr="00C77331" w:rsidRDefault="00C77331" w:rsidP="00C77331">
      <w:pPr>
        <w:numPr>
          <w:ilvl w:val="0"/>
          <w:numId w:val="222"/>
        </w:numPr>
      </w:pPr>
      <w:r w:rsidRPr="00C77331">
        <w:lastRenderedPageBreak/>
        <w:t>How does the system avoid double-counting imported and committed units?</w:t>
      </w:r>
    </w:p>
    <w:p w14:paraId="72C975C1" w14:textId="77777777" w:rsidR="00C77331" w:rsidRPr="00C77331" w:rsidRDefault="00C77331" w:rsidP="00C77331">
      <w:pPr>
        <w:numPr>
          <w:ilvl w:val="0"/>
          <w:numId w:val="222"/>
        </w:numPr>
      </w:pPr>
      <w:r w:rsidRPr="00C77331">
        <w:t>How can historical recommendations later be reproduced from the exact facts used?</w:t>
      </w:r>
    </w:p>
    <w:p w14:paraId="35B750D8" w14:textId="77777777" w:rsidR="00C77331" w:rsidRPr="00C77331" w:rsidRDefault="00C77331" w:rsidP="00C77331">
      <w:r w:rsidRPr="00C77331">
        <w:t>This segment does not define:</w:t>
      </w:r>
    </w:p>
    <w:p w14:paraId="54A53F51" w14:textId="77777777" w:rsidR="00C77331" w:rsidRPr="00C77331" w:rsidRDefault="00C77331" w:rsidP="00C77331">
      <w:pPr>
        <w:numPr>
          <w:ilvl w:val="0"/>
          <w:numId w:val="223"/>
        </w:numPr>
      </w:pPr>
      <w:r w:rsidRPr="00C77331">
        <w:t>demand calculations;</w:t>
      </w:r>
    </w:p>
    <w:p w14:paraId="627ADFE3" w14:textId="77777777" w:rsidR="00C77331" w:rsidRPr="00C77331" w:rsidRDefault="00C77331" w:rsidP="00C77331">
      <w:pPr>
        <w:numPr>
          <w:ilvl w:val="0"/>
          <w:numId w:val="223"/>
        </w:numPr>
      </w:pPr>
      <w:r w:rsidRPr="00C77331">
        <w:t>inventory recommendations;</w:t>
      </w:r>
    </w:p>
    <w:p w14:paraId="1EEC0306" w14:textId="77777777" w:rsidR="00C77331" w:rsidRPr="00C77331" w:rsidRDefault="00C77331" w:rsidP="00C77331">
      <w:pPr>
        <w:numPr>
          <w:ilvl w:val="0"/>
          <w:numId w:val="223"/>
        </w:numPr>
      </w:pPr>
      <w:r w:rsidRPr="00C77331">
        <w:t>Service Loaner financial formulas;</w:t>
      </w:r>
    </w:p>
    <w:p w14:paraId="5F3CC4CF" w14:textId="77777777" w:rsidR="00C77331" w:rsidRPr="00C77331" w:rsidRDefault="00C77331" w:rsidP="00C77331">
      <w:pPr>
        <w:numPr>
          <w:ilvl w:val="0"/>
          <w:numId w:val="223"/>
        </w:numPr>
      </w:pPr>
      <w:r w:rsidRPr="00C77331">
        <w:t>Executive Demo selection;</w:t>
      </w:r>
    </w:p>
    <w:p w14:paraId="39572BEA" w14:textId="77777777" w:rsidR="00C77331" w:rsidRPr="00C77331" w:rsidRDefault="00C77331" w:rsidP="00C77331">
      <w:pPr>
        <w:numPr>
          <w:ilvl w:val="0"/>
          <w:numId w:val="223"/>
        </w:numPr>
      </w:pPr>
      <w:r w:rsidRPr="00C77331">
        <w:t>policy values;</w:t>
      </w:r>
    </w:p>
    <w:p w14:paraId="603C8D5E" w14:textId="77777777" w:rsidR="00C77331" w:rsidRPr="00C77331" w:rsidRDefault="00C77331" w:rsidP="00C77331">
      <w:pPr>
        <w:numPr>
          <w:ilvl w:val="0"/>
          <w:numId w:val="223"/>
        </w:numPr>
      </w:pPr>
      <w:r w:rsidRPr="00C77331">
        <w:t>user-interface layouts;</w:t>
      </w:r>
    </w:p>
    <w:p w14:paraId="0E08356E" w14:textId="77777777" w:rsidR="00C77331" w:rsidRPr="00C77331" w:rsidRDefault="00C77331" w:rsidP="00C77331">
      <w:pPr>
        <w:numPr>
          <w:ilvl w:val="0"/>
          <w:numId w:val="223"/>
        </w:numPr>
      </w:pPr>
      <w:r w:rsidRPr="00C77331">
        <w:t>or release sequencing.</w:t>
      </w:r>
    </w:p>
    <w:p w14:paraId="6BF66E1D" w14:textId="77777777" w:rsidR="00C77331" w:rsidRPr="00C77331" w:rsidRDefault="00C77331" w:rsidP="00C77331">
      <w:r w:rsidRPr="00C77331">
        <w:t>Those subjects belong to later segments.</w:t>
      </w:r>
    </w:p>
    <w:p w14:paraId="67EB2E5E" w14:textId="77777777" w:rsidR="00C77331" w:rsidRPr="00C77331" w:rsidRDefault="00C77331" w:rsidP="00C77331">
      <w:r w:rsidRPr="00C77331">
        <w:pict w14:anchorId="49EB5DE1">
          <v:rect id="_x0000_i2475" style="width:0;height:1.5pt" o:hralign="center" o:hrstd="t" o:hr="t" fillcolor="#a0a0a0" stroked="f"/>
        </w:pict>
      </w:r>
    </w:p>
    <w:p w14:paraId="445EB247" w14:textId="77777777" w:rsidR="00C77331" w:rsidRPr="00C77331" w:rsidRDefault="00C77331" w:rsidP="00C77331">
      <w:pPr>
        <w:pStyle w:val="Heading2"/>
        <w:rPr>
          <w:b/>
          <w:bCs/>
        </w:rPr>
      </w:pPr>
      <w:r w:rsidRPr="00C77331">
        <w:rPr>
          <w:b/>
          <w:bCs/>
        </w:rPr>
        <w:t>04.2 Data-ingestion principles</w:t>
      </w:r>
    </w:p>
    <w:p w14:paraId="7FEA175E" w14:textId="77777777" w:rsidR="00C77331" w:rsidRPr="00C77331" w:rsidRDefault="00C77331" w:rsidP="00C77331">
      <w:pPr>
        <w:pStyle w:val="RequirementID"/>
        <w:keepNext/>
      </w:pPr>
      <w:r w:rsidRPr="00C77331">
        <w:t>DATA-ARCH-001</w:t>
      </w:r>
    </w:p>
    <w:p w14:paraId="528F7F96" w14:textId="77777777" w:rsidR="00C77331" w:rsidRPr="00C77331" w:rsidRDefault="00C77331" w:rsidP="00C77331">
      <w:pPr>
        <w:widowControl/>
      </w:pPr>
      <w:r w:rsidRPr="00C77331">
        <w:t>Raw source data MUST be preserved before normalization or acceptance.</w:t>
      </w:r>
    </w:p>
    <w:p w14:paraId="661E82DE" w14:textId="77777777" w:rsidR="00C77331" w:rsidRPr="00C77331" w:rsidRDefault="00C77331" w:rsidP="00C77331">
      <w:pPr>
        <w:pStyle w:val="RequirementID"/>
        <w:keepNext/>
      </w:pPr>
      <w:r w:rsidRPr="00C77331">
        <w:t>DATA-ARCH-002</w:t>
      </w:r>
    </w:p>
    <w:p w14:paraId="3B8F75A3" w14:textId="77777777" w:rsidR="00C77331" w:rsidRPr="00C77331" w:rsidRDefault="00C77331" w:rsidP="00C77331">
      <w:pPr>
        <w:widowControl/>
      </w:pPr>
      <w:r w:rsidRPr="00C77331">
        <w:t>Importing data MUST NOT automatically make every imported value an accepted Business Fact.</w:t>
      </w:r>
    </w:p>
    <w:p w14:paraId="09A0B2C7" w14:textId="77777777" w:rsidR="00C77331" w:rsidRPr="00C77331" w:rsidRDefault="00C77331" w:rsidP="00C77331">
      <w:pPr>
        <w:pStyle w:val="RequirementID"/>
        <w:keepNext/>
      </w:pPr>
      <w:r w:rsidRPr="00C77331">
        <w:t>DATA-ARCH-003</w:t>
      </w:r>
    </w:p>
    <w:p w14:paraId="74F7377C" w14:textId="77777777" w:rsidR="00C77331" w:rsidRPr="00C77331" w:rsidRDefault="00C77331" w:rsidP="00C77331">
      <w:pPr>
        <w:widowControl/>
      </w:pPr>
      <w:r w:rsidRPr="00C77331">
        <w:t>Normalization, validation, identity resolution, reconciliation, and fact acceptance MUST remain distinguishable processing stages.</w:t>
      </w:r>
    </w:p>
    <w:p w14:paraId="4B187CEB" w14:textId="77777777" w:rsidR="00C77331" w:rsidRPr="00C77331" w:rsidRDefault="00C77331" w:rsidP="00C77331">
      <w:pPr>
        <w:pStyle w:val="RequirementID"/>
        <w:keepNext/>
      </w:pPr>
      <w:r w:rsidRPr="00C77331">
        <w:t>DATA-ARCH-004</w:t>
      </w:r>
    </w:p>
    <w:p w14:paraId="057D1A5E" w14:textId="77777777" w:rsidR="00C77331" w:rsidRPr="00C77331" w:rsidRDefault="00C77331" w:rsidP="00C77331">
      <w:pPr>
        <w:widowControl/>
      </w:pPr>
      <w:r w:rsidRPr="00C77331">
        <w:t>The system MUST preserve enough provenance to answer:</w:t>
      </w:r>
    </w:p>
    <w:p w14:paraId="2B693734" w14:textId="77777777" w:rsidR="00C77331" w:rsidRPr="00C77331" w:rsidRDefault="00C77331" w:rsidP="00C77331">
      <w:pPr>
        <w:numPr>
          <w:ilvl w:val="0"/>
          <w:numId w:val="224"/>
        </w:numPr>
      </w:pPr>
      <w:r w:rsidRPr="00C77331">
        <w:t>which source supplied the value;</w:t>
      </w:r>
    </w:p>
    <w:p w14:paraId="7E77A26C" w14:textId="77777777" w:rsidR="00C77331" w:rsidRPr="00C77331" w:rsidRDefault="00C77331" w:rsidP="00C77331">
      <w:pPr>
        <w:numPr>
          <w:ilvl w:val="0"/>
          <w:numId w:val="224"/>
        </w:numPr>
      </w:pPr>
      <w:r w:rsidRPr="00C77331">
        <w:t>when the source reported it;</w:t>
      </w:r>
    </w:p>
    <w:p w14:paraId="4E9F15F3" w14:textId="77777777" w:rsidR="00C77331" w:rsidRPr="00C77331" w:rsidRDefault="00C77331" w:rsidP="00C77331">
      <w:pPr>
        <w:numPr>
          <w:ilvl w:val="0"/>
          <w:numId w:val="224"/>
        </w:numPr>
      </w:pPr>
      <w:r w:rsidRPr="00C77331">
        <w:t>when Elite Pipeline imported it;</w:t>
      </w:r>
    </w:p>
    <w:p w14:paraId="4819E9E9" w14:textId="77777777" w:rsidR="00C77331" w:rsidRPr="00C77331" w:rsidRDefault="00C77331" w:rsidP="00C77331">
      <w:pPr>
        <w:numPr>
          <w:ilvl w:val="0"/>
          <w:numId w:val="224"/>
        </w:numPr>
      </w:pPr>
      <w:r w:rsidRPr="00C77331">
        <w:lastRenderedPageBreak/>
        <w:t>how it was transformed;</w:t>
      </w:r>
    </w:p>
    <w:p w14:paraId="252F794C" w14:textId="77777777" w:rsidR="00C77331" w:rsidRPr="00C77331" w:rsidRDefault="00C77331" w:rsidP="00C77331">
      <w:pPr>
        <w:numPr>
          <w:ilvl w:val="0"/>
          <w:numId w:val="224"/>
        </w:numPr>
      </w:pPr>
      <w:r w:rsidRPr="00C77331">
        <w:t>which rule accepted it;</w:t>
      </w:r>
    </w:p>
    <w:p w14:paraId="294D106F" w14:textId="77777777" w:rsidR="00C77331" w:rsidRPr="00C77331" w:rsidRDefault="00C77331" w:rsidP="00C77331">
      <w:pPr>
        <w:numPr>
          <w:ilvl w:val="0"/>
          <w:numId w:val="224"/>
        </w:numPr>
      </w:pPr>
      <w:r w:rsidRPr="00C77331">
        <w:t>and whether it was later corrected or superseded.</w:t>
      </w:r>
    </w:p>
    <w:p w14:paraId="0C7C322B" w14:textId="77777777" w:rsidR="00C77331" w:rsidRPr="00C77331" w:rsidRDefault="00C77331" w:rsidP="00C77331">
      <w:pPr>
        <w:pStyle w:val="RequirementID"/>
        <w:keepNext/>
      </w:pPr>
      <w:r w:rsidRPr="00C77331">
        <w:t>DATA-ARCH-005</w:t>
      </w:r>
    </w:p>
    <w:p w14:paraId="139D45CF" w14:textId="77777777" w:rsidR="00C77331" w:rsidRPr="00C77331" w:rsidRDefault="00C77331" w:rsidP="00C77331">
      <w:pPr>
        <w:widowControl/>
      </w:pPr>
      <w:r w:rsidRPr="00C77331">
        <w:t>A source file MAY contain useful, invalid, duplicated, stale, conflicting, and unresolved rows simultaneously.</w:t>
      </w:r>
    </w:p>
    <w:p w14:paraId="138BD3CB" w14:textId="77777777" w:rsidR="00C77331" w:rsidRPr="00C77331" w:rsidRDefault="00C77331" w:rsidP="00C77331">
      <w:r w:rsidRPr="00C77331">
        <w:t>The system SHOULD accept valid records while isolating invalid ones when partial acceptance does not compromise population-level correctness.</w:t>
      </w:r>
    </w:p>
    <w:p w14:paraId="7648D20F" w14:textId="77777777" w:rsidR="00C77331" w:rsidRPr="00C77331" w:rsidRDefault="00C77331" w:rsidP="00C77331">
      <w:pPr>
        <w:pStyle w:val="RequirementID"/>
        <w:keepNext/>
      </w:pPr>
      <w:r w:rsidRPr="00C77331">
        <w:t>DATA-ARCH-006</w:t>
      </w:r>
    </w:p>
    <w:p w14:paraId="62AF75F2" w14:textId="77777777" w:rsidR="00C77331" w:rsidRPr="00C77331" w:rsidRDefault="00C77331" w:rsidP="00C77331">
      <w:pPr>
        <w:widowControl/>
      </w:pPr>
      <w:r w:rsidRPr="00C77331">
        <w:t>Population-level absence rules MUST NOT run on incomplete, partial, rejected, or unaccepted snapshots.</w:t>
      </w:r>
    </w:p>
    <w:p w14:paraId="004C9F5B" w14:textId="77777777" w:rsidR="00C77331" w:rsidRPr="00C77331" w:rsidRDefault="00C77331" w:rsidP="00C77331">
      <w:pPr>
        <w:pStyle w:val="RequirementID"/>
        <w:keepNext/>
      </w:pPr>
      <w:r w:rsidRPr="00C77331">
        <w:t>DATA-ARCH-007</w:t>
      </w:r>
    </w:p>
    <w:p w14:paraId="168A22C1" w14:textId="77777777" w:rsidR="00C77331" w:rsidRPr="00C77331" w:rsidRDefault="00C77331" w:rsidP="00C77331">
      <w:pPr>
        <w:widowControl/>
      </w:pPr>
      <w:r w:rsidRPr="00C77331">
        <w:t>The system MUST prefer explicit unresolved state over forced identity or fabricated values.</w:t>
      </w:r>
    </w:p>
    <w:p w14:paraId="4C63FE89" w14:textId="77777777" w:rsidR="00C77331" w:rsidRPr="00C77331" w:rsidRDefault="00C77331" w:rsidP="00C77331">
      <w:r w:rsidRPr="00C77331">
        <w:pict w14:anchorId="657D6A03">
          <v:rect id="_x0000_i2476" style="width:0;height:1.5pt" o:hralign="center" o:hrstd="t" o:hr="t" fillcolor="#a0a0a0" stroked="f"/>
        </w:pict>
      </w:r>
    </w:p>
    <w:p w14:paraId="3328AD5C" w14:textId="77777777" w:rsidR="00C77331" w:rsidRPr="00C77331" w:rsidRDefault="00C77331" w:rsidP="00C77331">
      <w:pPr>
        <w:pStyle w:val="Heading2"/>
        <w:rPr>
          <w:b/>
          <w:bCs/>
        </w:rPr>
      </w:pPr>
      <w:r w:rsidRPr="00C77331">
        <w:rPr>
          <w:b/>
          <w:bCs/>
        </w:rPr>
        <w:t>04.3 Source registry</w:t>
      </w:r>
    </w:p>
    <w:p w14:paraId="3A8F7B70" w14:textId="77777777" w:rsidR="00C77331" w:rsidRPr="00C77331" w:rsidRDefault="00C77331" w:rsidP="00C77331">
      <w:r w:rsidRPr="00C77331">
        <w:t>Every external or manually entered data source must be registered.</w:t>
      </w:r>
    </w:p>
    <w:p w14:paraId="2D7F4970" w14:textId="77777777" w:rsidR="00C77331" w:rsidRPr="00C77331" w:rsidRDefault="00C77331" w:rsidP="00C77331">
      <w:pPr>
        <w:rPr>
          <w:b/>
          <w:bCs/>
        </w:rPr>
      </w:pPr>
      <w:r w:rsidRPr="00C77331">
        <w:rPr>
          <w:b/>
          <w:bCs/>
        </w:rPr>
        <w:t>Source categories</w:t>
      </w:r>
    </w:p>
    <w:p w14:paraId="073107B0" w14:textId="77777777" w:rsidR="00C77331" w:rsidRPr="00C77331" w:rsidRDefault="00C77331" w:rsidP="00C77331">
      <w:r w:rsidRPr="00C77331">
        <w:t>Potential source categories include:</w:t>
      </w:r>
    </w:p>
    <w:p w14:paraId="7F008EAD" w14:textId="77777777" w:rsidR="00C77331" w:rsidRPr="00C77331" w:rsidRDefault="00C77331" w:rsidP="00C77331">
      <w:pPr>
        <w:numPr>
          <w:ilvl w:val="0"/>
          <w:numId w:val="225"/>
        </w:numPr>
      </w:pPr>
      <w:r w:rsidRPr="00C77331">
        <w:t>New Inventory current snapshot;</w:t>
      </w:r>
    </w:p>
    <w:p w14:paraId="536E7556" w14:textId="77777777" w:rsidR="00C77331" w:rsidRPr="00C77331" w:rsidRDefault="00C77331" w:rsidP="00C77331">
      <w:pPr>
        <w:numPr>
          <w:ilvl w:val="0"/>
          <w:numId w:val="225"/>
        </w:numPr>
      </w:pPr>
      <w:r w:rsidRPr="00C77331">
        <w:t>future production pipeline;</w:t>
      </w:r>
    </w:p>
    <w:p w14:paraId="4F98530F" w14:textId="77777777" w:rsidR="00C77331" w:rsidRPr="00C77331" w:rsidRDefault="00C77331" w:rsidP="00C77331">
      <w:pPr>
        <w:numPr>
          <w:ilvl w:val="0"/>
          <w:numId w:val="225"/>
        </w:numPr>
      </w:pPr>
      <w:r w:rsidRPr="00C77331">
        <w:t>historical New Vehicle sales;</w:t>
      </w:r>
    </w:p>
    <w:p w14:paraId="21B75917" w14:textId="77777777" w:rsidR="00C77331" w:rsidRPr="00C77331" w:rsidRDefault="00C77331" w:rsidP="00C77331">
      <w:pPr>
        <w:numPr>
          <w:ilvl w:val="0"/>
          <w:numId w:val="225"/>
        </w:numPr>
      </w:pPr>
      <w:r w:rsidRPr="00C77331">
        <w:t>completed Dealer Trades;</w:t>
      </w:r>
    </w:p>
    <w:p w14:paraId="11E19DC0" w14:textId="77777777" w:rsidR="00C77331" w:rsidRPr="00C77331" w:rsidRDefault="00C77331" w:rsidP="00C77331">
      <w:pPr>
        <w:numPr>
          <w:ilvl w:val="0"/>
          <w:numId w:val="225"/>
        </w:numPr>
      </w:pPr>
      <w:r w:rsidRPr="00C77331">
        <w:t>CPO;</w:t>
      </w:r>
    </w:p>
    <w:p w14:paraId="176D92CA" w14:textId="77777777" w:rsidR="00C77331" w:rsidRPr="00C77331" w:rsidRDefault="00C77331" w:rsidP="00C77331">
      <w:pPr>
        <w:numPr>
          <w:ilvl w:val="0"/>
          <w:numId w:val="225"/>
        </w:numPr>
      </w:pPr>
      <w:r w:rsidRPr="00C77331">
        <w:t>PPO;</w:t>
      </w:r>
    </w:p>
    <w:p w14:paraId="61A50029" w14:textId="77777777" w:rsidR="00C77331" w:rsidRPr="00C77331" w:rsidRDefault="00C77331" w:rsidP="00C77331">
      <w:pPr>
        <w:numPr>
          <w:ilvl w:val="0"/>
          <w:numId w:val="225"/>
        </w:numPr>
      </w:pPr>
      <w:r w:rsidRPr="00C77331">
        <w:t>CTP opportunity feed;</w:t>
      </w:r>
    </w:p>
    <w:p w14:paraId="12040841" w14:textId="77777777" w:rsidR="00C77331" w:rsidRPr="00C77331" w:rsidRDefault="00C77331" w:rsidP="00C77331">
      <w:pPr>
        <w:numPr>
          <w:ilvl w:val="0"/>
          <w:numId w:val="225"/>
        </w:numPr>
      </w:pPr>
      <w:r w:rsidRPr="00C77331">
        <w:t>Service Loaner active snapshot;</w:t>
      </w:r>
    </w:p>
    <w:p w14:paraId="3FBD538B" w14:textId="77777777" w:rsidR="00C77331" w:rsidRPr="00C77331" w:rsidRDefault="00C77331" w:rsidP="00C77331">
      <w:pPr>
        <w:numPr>
          <w:ilvl w:val="0"/>
          <w:numId w:val="225"/>
        </w:numPr>
      </w:pPr>
      <w:r w:rsidRPr="00C77331">
        <w:t>Service Loaner policy source;</w:t>
      </w:r>
    </w:p>
    <w:p w14:paraId="5D3AE299" w14:textId="77777777" w:rsidR="00C77331" w:rsidRPr="00C77331" w:rsidRDefault="00C77331" w:rsidP="00C77331">
      <w:pPr>
        <w:numPr>
          <w:ilvl w:val="0"/>
          <w:numId w:val="225"/>
        </w:numPr>
      </w:pPr>
      <w:r w:rsidRPr="00C77331">
        <w:lastRenderedPageBreak/>
        <w:t>manufacturer program bulletin;</w:t>
      </w:r>
    </w:p>
    <w:p w14:paraId="3713DF06" w14:textId="77777777" w:rsidR="00C77331" w:rsidRPr="00C77331" w:rsidRDefault="00C77331" w:rsidP="00C77331">
      <w:pPr>
        <w:numPr>
          <w:ilvl w:val="0"/>
          <w:numId w:val="225"/>
        </w:numPr>
      </w:pPr>
      <w:r w:rsidRPr="00C77331">
        <w:t>Executive Demo assignments;</w:t>
      </w:r>
    </w:p>
    <w:p w14:paraId="105FC20C" w14:textId="77777777" w:rsidR="00C77331" w:rsidRPr="00C77331" w:rsidRDefault="00C77331" w:rsidP="00C77331">
      <w:pPr>
        <w:numPr>
          <w:ilvl w:val="0"/>
          <w:numId w:val="225"/>
        </w:numPr>
      </w:pPr>
      <w:r w:rsidRPr="00C77331">
        <w:t>Used Cars receipt confirmation;</w:t>
      </w:r>
    </w:p>
    <w:p w14:paraId="44A40A2B" w14:textId="77777777" w:rsidR="00C77331" w:rsidRPr="00C77331" w:rsidRDefault="00C77331" w:rsidP="00C77331">
      <w:pPr>
        <w:numPr>
          <w:ilvl w:val="0"/>
          <w:numId w:val="225"/>
        </w:numPr>
      </w:pPr>
      <w:r w:rsidRPr="00C77331">
        <w:t>manual management confirmation;</w:t>
      </w:r>
    </w:p>
    <w:p w14:paraId="6426FC38" w14:textId="77777777" w:rsidR="00C77331" w:rsidRPr="00C77331" w:rsidRDefault="00C77331" w:rsidP="00C77331">
      <w:pPr>
        <w:numPr>
          <w:ilvl w:val="0"/>
          <w:numId w:val="225"/>
        </w:numPr>
      </w:pPr>
      <w:r w:rsidRPr="00C77331">
        <w:t>system-generated actual event;</w:t>
      </w:r>
    </w:p>
    <w:p w14:paraId="46A6E010" w14:textId="77777777" w:rsidR="00C77331" w:rsidRPr="00C77331" w:rsidRDefault="00C77331" w:rsidP="00C77331">
      <w:pPr>
        <w:numPr>
          <w:ilvl w:val="0"/>
          <w:numId w:val="225"/>
        </w:numPr>
      </w:pPr>
      <w:r w:rsidRPr="00C77331">
        <w:t>historical financial input;</w:t>
      </w:r>
    </w:p>
    <w:p w14:paraId="0AEE98FD" w14:textId="77777777" w:rsidR="00C77331" w:rsidRPr="00C77331" w:rsidRDefault="00C77331" w:rsidP="00C77331">
      <w:pPr>
        <w:numPr>
          <w:ilvl w:val="0"/>
          <w:numId w:val="225"/>
        </w:numPr>
      </w:pPr>
      <w:r w:rsidRPr="00C77331">
        <w:t>model-year reference;</w:t>
      </w:r>
    </w:p>
    <w:p w14:paraId="7E6FC6D9" w14:textId="77777777" w:rsidR="00C77331" w:rsidRPr="00C77331" w:rsidRDefault="00C77331" w:rsidP="00C77331">
      <w:pPr>
        <w:numPr>
          <w:ilvl w:val="0"/>
          <w:numId w:val="225"/>
        </w:numPr>
      </w:pPr>
      <w:r w:rsidRPr="00C77331">
        <w:t>user-uploaded correction file.</w:t>
      </w:r>
    </w:p>
    <w:p w14:paraId="212C61BA" w14:textId="77777777" w:rsidR="00C77331" w:rsidRPr="00C77331" w:rsidRDefault="00C77331" w:rsidP="00C77331">
      <w:pPr>
        <w:rPr>
          <w:b/>
          <w:bCs/>
        </w:rPr>
      </w:pPr>
      <w:r w:rsidRPr="00C77331">
        <w:rPr>
          <w:b/>
          <w:bCs/>
        </w:rPr>
        <w:t>Required source metadata</w:t>
      </w:r>
    </w:p>
    <w:p w14:paraId="3EADEFD1" w14:textId="77777777" w:rsidR="00C77331" w:rsidRPr="00C77331" w:rsidRDefault="00C77331" w:rsidP="00C77331">
      <w:pPr>
        <w:numPr>
          <w:ilvl w:val="0"/>
          <w:numId w:val="226"/>
        </w:numPr>
      </w:pPr>
      <w:r w:rsidRPr="00C77331">
        <w:t>source_id</w:t>
      </w:r>
    </w:p>
    <w:p w14:paraId="31D5F733" w14:textId="77777777" w:rsidR="00C77331" w:rsidRPr="00C77331" w:rsidRDefault="00C77331" w:rsidP="00C77331">
      <w:pPr>
        <w:numPr>
          <w:ilvl w:val="0"/>
          <w:numId w:val="226"/>
        </w:numPr>
      </w:pPr>
      <w:r w:rsidRPr="00C77331">
        <w:t>source_name</w:t>
      </w:r>
    </w:p>
    <w:p w14:paraId="787923EF" w14:textId="77777777" w:rsidR="00C77331" w:rsidRPr="00C77331" w:rsidRDefault="00C77331" w:rsidP="00C77331">
      <w:pPr>
        <w:numPr>
          <w:ilvl w:val="0"/>
          <w:numId w:val="226"/>
        </w:numPr>
      </w:pPr>
      <w:r w:rsidRPr="00C77331">
        <w:t>source_category</w:t>
      </w:r>
    </w:p>
    <w:p w14:paraId="5A6481CE" w14:textId="77777777" w:rsidR="00C77331" w:rsidRPr="00C77331" w:rsidRDefault="00C77331" w:rsidP="00C77331">
      <w:pPr>
        <w:numPr>
          <w:ilvl w:val="0"/>
          <w:numId w:val="226"/>
        </w:numPr>
      </w:pPr>
      <w:r w:rsidRPr="00C77331">
        <w:t>source_owner</w:t>
      </w:r>
    </w:p>
    <w:p w14:paraId="5CD4B0F3" w14:textId="77777777" w:rsidR="00C77331" w:rsidRPr="00C77331" w:rsidRDefault="00C77331" w:rsidP="00C77331">
      <w:pPr>
        <w:numPr>
          <w:ilvl w:val="0"/>
          <w:numId w:val="226"/>
        </w:numPr>
      </w:pPr>
      <w:r w:rsidRPr="00C77331">
        <w:t>source_system</w:t>
      </w:r>
    </w:p>
    <w:p w14:paraId="66953071" w14:textId="77777777" w:rsidR="00C77331" w:rsidRPr="00C77331" w:rsidRDefault="00C77331" w:rsidP="00C77331">
      <w:pPr>
        <w:numPr>
          <w:ilvl w:val="0"/>
          <w:numId w:val="226"/>
        </w:numPr>
      </w:pPr>
      <w:r w:rsidRPr="00C77331">
        <w:t>store_scope</w:t>
      </w:r>
    </w:p>
    <w:p w14:paraId="04705AE9" w14:textId="77777777" w:rsidR="00C77331" w:rsidRPr="00C77331" w:rsidRDefault="00C77331" w:rsidP="00C77331">
      <w:pPr>
        <w:numPr>
          <w:ilvl w:val="0"/>
          <w:numId w:val="226"/>
        </w:numPr>
      </w:pPr>
      <w:r w:rsidRPr="00C77331">
        <w:t>expected_schema</w:t>
      </w:r>
    </w:p>
    <w:p w14:paraId="655C59C9" w14:textId="77777777" w:rsidR="00C77331" w:rsidRPr="00C77331" w:rsidRDefault="00C77331" w:rsidP="00C77331">
      <w:pPr>
        <w:numPr>
          <w:ilvl w:val="0"/>
          <w:numId w:val="226"/>
        </w:numPr>
      </w:pPr>
      <w:r w:rsidRPr="00C77331">
        <w:t>expected_population</w:t>
      </w:r>
    </w:p>
    <w:p w14:paraId="22ED5641" w14:textId="77777777" w:rsidR="00C77331" w:rsidRPr="00C77331" w:rsidRDefault="00C77331" w:rsidP="00C77331">
      <w:pPr>
        <w:numPr>
          <w:ilvl w:val="0"/>
          <w:numId w:val="226"/>
        </w:numPr>
      </w:pPr>
      <w:r w:rsidRPr="00C77331">
        <w:t>expected_cadence</w:t>
      </w:r>
    </w:p>
    <w:p w14:paraId="0612B41D" w14:textId="77777777" w:rsidR="00C77331" w:rsidRPr="00C77331" w:rsidRDefault="00C77331" w:rsidP="00C77331">
      <w:pPr>
        <w:numPr>
          <w:ilvl w:val="0"/>
          <w:numId w:val="226"/>
        </w:numPr>
      </w:pPr>
      <w:r w:rsidRPr="00C77331">
        <w:t>full_snapshot_capability</w:t>
      </w:r>
    </w:p>
    <w:p w14:paraId="16946E5E" w14:textId="77777777" w:rsidR="00C77331" w:rsidRPr="00C77331" w:rsidRDefault="00C77331" w:rsidP="00C77331">
      <w:pPr>
        <w:numPr>
          <w:ilvl w:val="0"/>
          <w:numId w:val="226"/>
        </w:numPr>
      </w:pPr>
      <w:r w:rsidRPr="00C77331">
        <w:t>authoritative_fields</w:t>
      </w:r>
    </w:p>
    <w:p w14:paraId="575AB79B" w14:textId="77777777" w:rsidR="00C77331" w:rsidRPr="00C77331" w:rsidRDefault="00C77331" w:rsidP="00C77331">
      <w:pPr>
        <w:numPr>
          <w:ilvl w:val="0"/>
          <w:numId w:val="226"/>
        </w:numPr>
      </w:pPr>
      <w:r w:rsidRPr="00C77331">
        <w:t>non_authoritative_fields</w:t>
      </w:r>
    </w:p>
    <w:p w14:paraId="4E429CA2" w14:textId="77777777" w:rsidR="00C77331" w:rsidRPr="00C77331" w:rsidRDefault="00C77331" w:rsidP="00C77331">
      <w:pPr>
        <w:numPr>
          <w:ilvl w:val="0"/>
          <w:numId w:val="226"/>
        </w:numPr>
      </w:pPr>
      <w:r w:rsidRPr="00C77331">
        <w:t>deprecated_fields</w:t>
      </w:r>
    </w:p>
    <w:p w14:paraId="6C7FDF32" w14:textId="77777777" w:rsidR="00C77331" w:rsidRPr="00C77331" w:rsidRDefault="00C77331" w:rsidP="00C77331">
      <w:pPr>
        <w:numPr>
          <w:ilvl w:val="0"/>
          <w:numId w:val="226"/>
        </w:numPr>
      </w:pPr>
      <w:r w:rsidRPr="00C77331">
        <w:t>timezone</w:t>
      </w:r>
    </w:p>
    <w:p w14:paraId="00A27409" w14:textId="77777777" w:rsidR="00C77331" w:rsidRPr="00C77331" w:rsidRDefault="00C77331" w:rsidP="00C77331">
      <w:pPr>
        <w:numPr>
          <w:ilvl w:val="0"/>
          <w:numId w:val="226"/>
        </w:numPr>
      </w:pPr>
      <w:r w:rsidRPr="00C77331">
        <w:t>date_format_rules</w:t>
      </w:r>
    </w:p>
    <w:p w14:paraId="734A1BEA" w14:textId="77777777" w:rsidR="00C77331" w:rsidRPr="00C77331" w:rsidRDefault="00C77331" w:rsidP="00C77331">
      <w:pPr>
        <w:numPr>
          <w:ilvl w:val="0"/>
          <w:numId w:val="226"/>
        </w:numPr>
      </w:pPr>
      <w:r w:rsidRPr="00C77331">
        <w:t>identifier_fields</w:t>
      </w:r>
    </w:p>
    <w:p w14:paraId="7D1DC502" w14:textId="77777777" w:rsidR="00C77331" w:rsidRPr="00C77331" w:rsidRDefault="00C77331" w:rsidP="00C77331">
      <w:pPr>
        <w:numPr>
          <w:ilvl w:val="0"/>
          <w:numId w:val="226"/>
        </w:numPr>
      </w:pPr>
      <w:r w:rsidRPr="00C77331">
        <w:t>source_priority</w:t>
      </w:r>
    </w:p>
    <w:p w14:paraId="7A1BE3C5" w14:textId="77777777" w:rsidR="00C77331" w:rsidRPr="00C77331" w:rsidRDefault="00C77331" w:rsidP="00C77331">
      <w:pPr>
        <w:numPr>
          <w:ilvl w:val="0"/>
          <w:numId w:val="226"/>
        </w:numPr>
      </w:pPr>
      <w:r w:rsidRPr="00C77331">
        <w:lastRenderedPageBreak/>
        <w:t>active_status</w:t>
      </w:r>
    </w:p>
    <w:p w14:paraId="1AFDFB1F" w14:textId="77777777" w:rsidR="00C77331" w:rsidRPr="00C77331" w:rsidRDefault="00C77331" w:rsidP="00C77331">
      <w:pPr>
        <w:numPr>
          <w:ilvl w:val="0"/>
          <w:numId w:val="226"/>
        </w:numPr>
      </w:pPr>
      <w:r w:rsidRPr="00C77331">
        <w:t>effective_period</w:t>
      </w:r>
    </w:p>
    <w:p w14:paraId="1C97A629" w14:textId="77777777" w:rsidR="00C77331" w:rsidRPr="00C77331" w:rsidRDefault="00C77331" w:rsidP="00C77331">
      <w:pPr>
        <w:numPr>
          <w:ilvl w:val="0"/>
          <w:numId w:val="226"/>
        </w:numPr>
      </w:pPr>
      <w:r w:rsidRPr="00C77331">
        <w:t>validation_profile</w:t>
      </w:r>
    </w:p>
    <w:p w14:paraId="00CE3AD4" w14:textId="77777777" w:rsidR="00C77331" w:rsidRPr="00C77331" w:rsidRDefault="00C77331" w:rsidP="00C77331">
      <w:pPr>
        <w:numPr>
          <w:ilvl w:val="0"/>
          <w:numId w:val="226"/>
        </w:numPr>
      </w:pPr>
      <w:r w:rsidRPr="00C77331">
        <w:t>notes</w:t>
      </w:r>
    </w:p>
    <w:p w14:paraId="02B398E2" w14:textId="77777777" w:rsidR="00C77331" w:rsidRPr="00C77331" w:rsidRDefault="00C77331" w:rsidP="00C77331">
      <w:pPr>
        <w:pStyle w:val="RequirementID"/>
        <w:keepNext/>
      </w:pPr>
      <w:r w:rsidRPr="00C77331">
        <w:t>DATA-SOURCE-001</w:t>
      </w:r>
    </w:p>
    <w:p w14:paraId="3EFCBC9E" w14:textId="77777777" w:rsidR="00C77331" w:rsidRPr="00C77331" w:rsidRDefault="00C77331" w:rsidP="00C77331">
      <w:pPr>
        <w:widowControl/>
      </w:pPr>
      <w:r w:rsidRPr="00C77331">
        <w:t>Every imported record MUST reference a registered source.</w:t>
      </w:r>
    </w:p>
    <w:p w14:paraId="00DCC650" w14:textId="77777777" w:rsidR="00C77331" w:rsidRPr="00C77331" w:rsidRDefault="00C77331" w:rsidP="00C77331">
      <w:pPr>
        <w:pStyle w:val="RequirementID"/>
        <w:keepNext/>
      </w:pPr>
      <w:r w:rsidRPr="00C77331">
        <w:t>DATA-SOURCE-002</w:t>
      </w:r>
    </w:p>
    <w:p w14:paraId="30B0AC2D" w14:textId="77777777" w:rsidR="00C77331" w:rsidRPr="00C77331" w:rsidRDefault="00C77331" w:rsidP="00C77331">
      <w:pPr>
        <w:widowControl/>
      </w:pPr>
      <w:r w:rsidRPr="00C77331">
        <w:t>Each source MUST declare whether it can produce:</w:t>
      </w:r>
    </w:p>
    <w:p w14:paraId="04CA0E46" w14:textId="77777777" w:rsidR="00C77331" w:rsidRPr="00C77331" w:rsidRDefault="00C77331" w:rsidP="00C77331">
      <w:pPr>
        <w:numPr>
          <w:ilvl w:val="0"/>
          <w:numId w:val="227"/>
        </w:numPr>
      </w:pPr>
      <w:r w:rsidRPr="00C77331">
        <w:t>a full snapshot;</w:t>
      </w:r>
    </w:p>
    <w:p w14:paraId="56923CD4" w14:textId="77777777" w:rsidR="00C77331" w:rsidRPr="00C77331" w:rsidRDefault="00C77331" w:rsidP="00C77331">
      <w:pPr>
        <w:numPr>
          <w:ilvl w:val="0"/>
          <w:numId w:val="227"/>
        </w:numPr>
      </w:pPr>
      <w:r w:rsidRPr="00C77331">
        <w:t>a partial snapshot;</w:t>
      </w:r>
    </w:p>
    <w:p w14:paraId="43346559" w14:textId="77777777" w:rsidR="00C77331" w:rsidRPr="00C77331" w:rsidRDefault="00C77331" w:rsidP="00C77331">
      <w:pPr>
        <w:numPr>
          <w:ilvl w:val="0"/>
          <w:numId w:val="227"/>
        </w:numPr>
      </w:pPr>
      <w:r w:rsidRPr="00C77331">
        <w:t>event records;</w:t>
      </w:r>
    </w:p>
    <w:p w14:paraId="4C20DEB3" w14:textId="77777777" w:rsidR="00C77331" w:rsidRPr="00C77331" w:rsidRDefault="00C77331" w:rsidP="00C77331">
      <w:pPr>
        <w:numPr>
          <w:ilvl w:val="0"/>
          <w:numId w:val="227"/>
        </w:numPr>
      </w:pPr>
      <w:r w:rsidRPr="00C77331">
        <w:t>or an unknown population extract.</w:t>
      </w:r>
    </w:p>
    <w:p w14:paraId="240C4AED" w14:textId="77777777" w:rsidR="00C77331" w:rsidRPr="00C77331" w:rsidRDefault="00C77331" w:rsidP="00C77331">
      <w:pPr>
        <w:pStyle w:val="RequirementID"/>
        <w:keepNext/>
      </w:pPr>
      <w:r w:rsidRPr="00C77331">
        <w:t>DATA-SOURCE-003</w:t>
      </w:r>
    </w:p>
    <w:p w14:paraId="06A32E08" w14:textId="77777777" w:rsidR="00C77331" w:rsidRPr="00C77331" w:rsidRDefault="00C77331" w:rsidP="00C77331">
      <w:pPr>
        <w:widowControl/>
      </w:pPr>
      <w:r w:rsidRPr="00C77331">
        <w:t>Source authority MUST be defined at field or fact level where different sources own different truths.</w:t>
      </w:r>
    </w:p>
    <w:p w14:paraId="3D29AAC5" w14:textId="77777777" w:rsidR="00C77331" w:rsidRPr="00C77331" w:rsidRDefault="00C77331" w:rsidP="00C77331">
      <w:pPr>
        <w:pStyle w:val="RequirementID"/>
        <w:keepNext/>
      </w:pPr>
      <w:r w:rsidRPr="00C77331">
        <w:t>DATA-SOURCE-004</w:t>
      </w:r>
    </w:p>
    <w:p w14:paraId="02891472" w14:textId="77777777" w:rsidR="00C77331" w:rsidRPr="00C77331" w:rsidRDefault="00C77331" w:rsidP="00C77331">
      <w:pPr>
        <w:widowControl/>
      </w:pPr>
      <w:r w:rsidRPr="00C77331">
        <w:t>A source MUST NOT be treated as universally authoritative merely because it is authoritative for one field.</w:t>
      </w:r>
    </w:p>
    <w:p w14:paraId="5FE21AD3" w14:textId="77777777" w:rsidR="00C77331" w:rsidRPr="00C77331" w:rsidRDefault="00C77331" w:rsidP="00C77331">
      <w:pPr>
        <w:pStyle w:val="RequirementID"/>
        <w:keepNext/>
      </w:pPr>
      <w:r w:rsidRPr="00C77331">
        <w:t>DATA-SOURCE-005</w:t>
      </w:r>
    </w:p>
    <w:p w14:paraId="002C0074" w14:textId="77777777" w:rsidR="00C77331" w:rsidRPr="00C77331" w:rsidRDefault="00C77331" w:rsidP="00C77331">
      <w:pPr>
        <w:widowControl/>
      </w:pPr>
      <w:r w:rsidRPr="00C77331">
        <w:t>Deprecated or leadership-rejected fields MUST remain identifiable and MUST NOT influence official calculations.</w:t>
      </w:r>
    </w:p>
    <w:p w14:paraId="331A068F" w14:textId="77777777" w:rsidR="00C77331" w:rsidRPr="00C77331" w:rsidRDefault="00C77331" w:rsidP="00C77331">
      <w:r w:rsidRPr="00C77331">
        <w:pict w14:anchorId="1758EDCD">
          <v:rect id="_x0000_i2477" style="width:0;height:1.5pt" o:hralign="center" o:hrstd="t" o:hr="t" fillcolor="#a0a0a0" stroked="f"/>
        </w:pict>
      </w:r>
    </w:p>
    <w:p w14:paraId="087A5A12" w14:textId="77777777" w:rsidR="00C77331" w:rsidRPr="00C77331" w:rsidRDefault="00C77331" w:rsidP="00C77331">
      <w:pPr>
        <w:pStyle w:val="Heading2"/>
        <w:rPr>
          <w:b/>
          <w:bCs/>
        </w:rPr>
      </w:pPr>
      <w:r w:rsidRPr="00C77331">
        <w:rPr>
          <w:b/>
          <w:bCs/>
        </w:rPr>
        <w:t>04.4 Import Batch aggregate</w:t>
      </w:r>
    </w:p>
    <w:p w14:paraId="58DE164A" w14:textId="77777777" w:rsidR="00C77331" w:rsidRPr="00C77331" w:rsidRDefault="00C77331" w:rsidP="00C77331">
      <w:pPr>
        <w:rPr>
          <w:b/>
          <w:bCs/>
        </w:rPr>
      </w:pPr>
      <w:r w:rsidRPr="00C77331">
        <w:rPr>
          <w:b/>
          <w:bCs/>
        </w:rPr>
        <w:t>Purpose</w:t>
      </w:r>
    </w:p>
    <w:p w14:paraId="5B0A0619" w14:textId="77777777" w:rsidR="00C77331" w:rsidRPr="00C77331" w:rsidRDefault="00C77331" w:rsidP="00C77331">
      <w:r w:rsidRPr="00C77331">
        <w:t>Represents one ingestion attempt.</w:t>
      </w:r>
    </w:p>
    <w:p w14:paraId="2A98D888" w14:textId="77777777" w:rsidR="00C77331" w:rsidRPr="00C77331" w:rsidRDefault="00C77331" w:rsidP="00C77331">
      <w:r w:rsidRPr="00C77331">
        <w:t>An import batch may contain:</w:t>
      </w:r>
    </w:p>
    <w:p w14:paraId="44B79F04" w14:textId="77777777" w:rsidR="00C77331" w:rsidRPr="00C77331" w:rsidRDefault="00C77331" w:rsidP="00C77331">
      <w:pPr>
        <w:numPr>
          <w:ilvl w:val="0"/>
          <w:numId w:val="228"/>
        </w:numPr>
      </w:pPr>
      <w:r w:rsidRPr="00C77331">
        <w:t>one file;</w:t>
      </w:r>
    </w:p>
    <w:p w14:paraId="535C2C7A" w14:textId="77777777" w:rsidR="00C77331" w:rsidRPr="00C77331" w:rsidRDefault="00C77331" w:rsidP="00C77331">
      <w:pPr>
        <w:numPr>
          <w:ilvl w:val="0"/>
          <w:numId w:val="228"/>
        </w:numPr>
      </w:pPr>
      <w:r w:rsidRPr="00C77331">
        <w:lastRenderedPageBreak/>
        <w:t>several files;</w:t>
      </w:r>
    </w:p>
    <w:p w14:paraId="12231DDD" w14:textId="77777777" w:rsidR="00C77331" w:rsidRPr="00C77331" w:rsidRDefault="00C77331" w:rsidP="00C77331">
      <w:pPr>
        <w:numPr>
          <w:ilvl w:val="0"/>
          <w:numId w:val="228"/>
        </w:numPr>
      </w:pPr>
      <w:r w:rsidRPr="00C77331">
        <w:t>one snapshot;</w:t>
      </w:r>
    </w:p>
    <w:p w14:paraId="683D5D15" w14:textId="77777777" w:rsidR="00C77331" w:rsidRPr="00C77331" w:rsidRDefault="00C77331" w:rsidP="00C77331">
      <w:pPr>
        <w:numPr>
          <w:ilvl w:val="0"/>
          <w:numId w:val="228"/>
        </w:numPr>
      </w:pPr>
      <w:r w:rsidRPr="00C77331">
        <w:t>several logical snapshots;</w:t>
      </w:r>
    </w:p>
    <w:p w14:paraId="1528D881" w14:textId="77777777" w:rsidR="00C77331" w:rsidRPr="00C77331" w:rsidRDefault="00C77331" w:rsidP="00C77331">
      <w:pPr>
        <w:numPr>
          <w:ilvl w:val="0"/>
          <w:numId w:val="228"/>
        </w:numPr>
      </w:pPr>
      <w:r w:rsidRPr="00C77331">
        <w:t>one event set;</w:t>
      </w:r>
    </w:p>
    <w:p w14:paraId="5B069997" w14:textId="77777777" w:rsidR="00C77331" w:rsidRPr="00C77331" w:rsidRDefault="00C77331" w:rsidP="00C77331">
      <w:pPr>
        <w:numPr>
          <w:ilvl w:val="0"/>
          <w:numId w:val="228"/>
        </w:numPr>
      </w:pPr>
      <w:r w:rsidRPr="00C77331">
        <w:t>or one mixed source package.</w:t>
      </w:r>
    </w:p>
    <w:p w14:paraId="273F0FB2" w14:textId="77777777" w:rsidR="00C77331" w:rsidRPr="00C77331" w:rsidRDefault="00C77331" w:rsidP="00C77331">
      <w:pPr>
        <w:rPr>
          <w:b/>
          <w:bCs/>
        </w:rPr>
      </w:pPr>
      <w:r w:rsidRPr="00C77331">
        <w:rPr>
          <w:b/>
          <w:bCs/>
        </w:rPr>
        <w:t>Required metadata</w:t>
      </w:r>
    </w:p>
    <w:p w14:paraId="3949F156" w14:textId="77777777" w:rsidR="00C77331" w:rsidRPr="00C77331" w:rsidRDefault="00C77331" w:rsidP="00C77331">
      <w:pPr>
        <w:numPr>
          <w:ilvl w:val="0"/>
          <w:numId w:val="229"/>
        </w:numPr>
      </w:pPr>
      <w:r w:rsidRPr="00C77331">
        <w:t>import_batch_id</w:t>
      </w:r>
    </w:p>
    <w:p w14:paraId="64BC49A1" w14:textId="77777777" w:rsidR="00C77331" w:rsidRPr="00C77331" w:rsidRDefault="00C77331" w:rsidP="00C77331">
      <w:pPr>
        <w:numPr>
          <w:ilvl w:val="0"/>
          <w:numId w:val="229"/>
        </w:numPr>
      </w:pPr>
      <w:r w:rsidRPr="00C77331">
        <w:t>source</w:t>
      </w:r>
    </w:p>
    <w:p w14:paraId="26619A14" w14:textId="77777777" w:rsidR="00C77331" w:rsidRPr="00C77331" w:rsidRDefault="00C77331" w:rsidP="00C77331">
      <w:pPr>
        <w:numPr>
          <w:ilvl w:val="0"/>
          <w:numId w:val="229"/>
        </w:numPr>
      </w:pPr>
      <w:r w:rsidRPr="00C77331">
        <w:t>file or payload identity</w:t>
      </w:r>
    </w:p>
    <w:p w14:paraId="0960BD06" w14:textId="77777777" w:rsidR="00C77331" w:rsidRPr="00C77331" w:rsidRDefault="00C77331" w:rsidP="00C77331">
      <w:pPr>
        <w:numPr>
          <w:ilvl w:val="0"/>
          <w:numId w:val="229"/>
        </w:numPr>
      </w:pPr>
      <w:r w:rsidRPr="00C77331">
        <w:t>file name</w:t>
      </w:r>
    </w:p>
    <w:p w14:paraId="5F4034CB" w14:textId="77777777" w:rsidR="00C77331" w:rsidRPr="00C77331" w:rsidRDefault="00C77331" w:rsidP="00C77331">
      <w:pPr>
        <w:numPr>
          <w:ilvl w:val="0"/>
          <w:numId w:val="229"/>
        </w:numPr>
      </w:pPr>
      <w:r w:rsidRPr="00C77331">
        <w:t>file hash</w:t>
      </w:r>
    </w:p>
    <w:p w14:paraId="3D3630A1" w14:textId="77777777" w:rsidR="00C77331" w:rsidRPr="00C77331" w:rsidRDefault="00C77331" w:rsidP="00C77331">
      <w:pPr>
        <w:numPr>
          <w:ilvl w:val="0"/>
          <w:numId w:val="229"/>
        </w:numPr>
      </w:pPr>
      <w:r w:rsidRPr="00C77331">
        <w:t>file size</w:t>
      </w:r>
    </w:p>
    <w:p w14:paraId="62F46501" w14:textId="77777777" w:rsidR="00C77331" w:rsidRPr="00C77331" w:rsidRDefault="00C77331" w:rsidP="00C77331">
      <w:pPr>
        <w:numPr>
          <w:ilvl w:val="0"/>
          <w:numId w:val="229"/>
        </w:numPr>
      </w:pPr>
      <w:r w:rsidRPr="00C77331">
        <w:t>import start time</w:t>
      </w:r>
    </w:p>
    <w:p w14:paraId="54D3D35E" w14:textId="77777777" w:rsidR="00C77331" w:rsidRPr="00C77331" w:rsidRDefault="00C77331" w:rsidP="00C77331">
      <w:pPr>
        <w:numPr>
          <w:ilvl w:val="0"/>
          <w:numId w:val="229"/>
        </w:numPr>
      </w:pPr>
      <w:r w:rsidRPr="00C77331">
        <w:t>import completion time</w:t>
      </w:r>
    </w:p>
    <w:p w14:paraId="5D60AE97" w14:textId="77777777" w:rsidR="00C77331" w:rsidRPr="00C77331" w:rsidRDefault="00C77331" w:rsidP="00C77331">
      <w:pPr>
        <w:numPr>
          <w:ilvl w:val="0"/>
          <w:numId w:val="229"/>
        </w:numPr>
      </w:pPr>
      <w:r w:rsidRPr="00C77331">
        <w:t>importing user or system</w:t>
      </w:r>
    </w:p>
    <w:p w14:paraId="6116B0D8" w14:textId="77777777" w:rsidR="00C77331" w:rsidRPr="00C77331" w:rsidRDefault="00C77331" w:rsidP="00C77331">
      <w:pPr>
        <w:numPr>
          <w:ilvl w:val="0"/>
          <w:numId w:val="229"/>
        </w:numPr>
      </w:pPr>
      <w:r w:rsidRPr="00C77331">
        <w:t>parser version</w:t>
      </w:r>
    </w:p>
    <w:p w14:paraId="3E8B2E14" w14:textId="77777777" w:rsidR="00C77331" w:rsidRPr="00C77331" w:rsidRDefault="00C77331" w:rsidP="00C77331">
      <w:pPr>
        <w:numPr>
          <w:ilvl w:val="0"/>
          <w:numId w:val="229"/>
        </w:numPr>
      </w:pPr>
      <w:r w:rsidRPr="00C77331">
        <w:t>validation-profile version</w:t>
      </w:r>
    </w:p>
    <w:p w14:paraId="7C738669" w14:textId="77777777" w:rsidR="00C77331" w:rsidRPr="00C77331" w:rsidRDefault="00C77331" w:rsidP="00C77331">
      <w:pPr>
        <w:numPr>
          <w:ilvl w:val="0"/>
          <w:numId w:val="229"/>
        </w:numPr>
      </w:pPr>
      <w:r w:rsidRPr="00C77331">
        <w:t>row count</w:t>
      </w:r>
    </w:p>
    <w:p w14:paraId="76F85F7B" w14:textId="77777777" w:rsidR="00C77331" w:rsidRPr="00C77331" w:rsidRDefault="00C77331" w:rsidP="00C77331">
      <w:pPr>
        <w:numPr>
          <w:ilvl w:val="0"/>
          <w:numId w:val="229"/>
        </w:numPr>
      </w:pPr>
      <w:r w:rsidRPr="00C77331">
        <w:t>accepted row count</w:t>
      </w:r>
    </w:p>
    <w:p w14:paraId="3173DCE8" w14:textId="77777777" w:rsidR="00C77331" w:rsidRPr="00C77331" w:rsidRDefault="00C77331" w:rsidP="00C77331">
      <w:pPr>
        <w:numPr>
          <w:ilvl w:val="0"/>
          <w:numId w:val="229"/>
        </w:numPr>
      </w:pPr>
      <w:r w:rsidRPr="00C77331">
        <w:t>rejected row count</w:t>
      </w:r>
    </w:p>
    <w:p w14:paraId="44EE876C" w14:textId="77777777" w:rsidR="00C77331" w:rsidRPr="00C77331" w:rsidRDefault="00C77331" w:rsidP="00C77331">
      <w:pPr>
        <w:numPr>
          <w:ilvl w:val="0"/>
          <w:numId w:val="229"/>
        </w:numPr>
      </w:pPr>
      <w:r w:rsidRPr="00C77331">
        <w:t>quarantined row count</w:t>
      </w:r>
    </w:p>
    <w:p w14:paraId="0DCE1D98" w14:textId="77777777" w:rsidR="00C77331" w:rsidRPr="00C77331" w:rsidRDefault="00C77331" w:rsidP="00C77331">
      <w:pPr>
        <w:numPr>
          <w:ilvl w:val="0"/>
          <w:numId w:val="229"/>
        </w:numPr>
      </w:pPr>
      <w:r w:rsidRPr="00C77331">
        <w:t>duplicate row count</w:t>
      </w:r>
    </w:p>
    <w:p w14:paraId="3751FE27" w14:textId="77777777" w:rsidR="00C77331" w:rsidRPr="00C77331" w:rsidRDefault="00C77331" w:rsidP="00C77331">
      <w:pPr>
        <w:numPr>
          <w:ilvl w:val="0"/>
          <w:numId w:val="229"/>
        </w:numPr>
      </w:pPr>
      <w:r w:rsidRPr="00C77331">
        <w:t>warning count</w:t>
      </w:r>
    </w:p>
    <w:p w14:paraId="5F8FDEE8" w14:textId="77777777" w:rsidR="00C77331" w:rsidRPr="00C77331" w:rsidRDefault="00C77331" w:rsidP="00C77331">
      <w:pPr>
        <w:numPr>
          <w:ilvl w:val="0"/>
          <w:numId w:val="229"/>
        </w:numPr>
      </w:pPr>
      <w:r w:rsidRPr="00C77331">
        <w:t>fatal-error status</w:t>
      </w:r>
    </w:p>
    <w:p w14:paraId="2D6741B9" w14:textId="77777777" w:rsidR="00C77331" w:rsidRPr="00C77331" w:rsidRDefault="00C77331" w:rsidP="00C77331">
      <w:pPr>
        <w:numPr>
          <w:ilvl w:val="0"/>
          <w:numId w:val="229"/>
        </w:numPr>
      </w:pPr>
      <w:r w:rsidRPr="00C77331">
        <w:t>generated snapshot IDs</w:t>
      </w:r>
    </w:p>
    <w:p w14:paraId="6D512F12" w14:textId="77777777" w:rsidR="00C77331" w:rsidRPr="00C77331" w:rsidRDefault="00C77331" w:rsidP="00C77331">
      <w:pPr>
        <w:numPr>
          <w:ilvl w:val="0"/>
          <w:numId w:val="229"/>
        </w:numPr>
      </w:pPr>
      <w:r w:rsidRPr="00C77331">
        <w:t>resulting fact IDs</w:t>
      </w:r>
    </w:p>
    <w:p w14:paraId="5E87AFB6" w14:textId="77777777" w:rsidR="00C77331" w:rsidRPr="00C77331" w:rsidRDefault="00C77331" w:rsidP="00C77331">
      <w:pPr>
        <w:numPr>
          <w:ilvl w:val="0"/>
          <w:numId w:val="229"/>
        </w:numPr>
      </w:pPr>
      <w:r w:rsidRPr="00C77331">
        <w:lastRenderedPageBreak/>
        <w:t>previous matching import</w:t>
      </w:r>
    </w:p>
    <w:p w14:paraId="166CC1CB" w14:textId="77777777" w:rsidR="00C77331" w:rsidRPr="00C77331" w:rsidRDefault="00C77331" w:rsidP="00C77331">
      <w:pPr>
        <w:numPr>
          <w:ilvl w:val="0"/>
          <w:numId w:val="229"/>
        </w:numPr>
      </w:pPr>
      <w:r w:rsidRPr="00C77331">
        <w:t>replay status</w:t>
      </w:r>
    </w:p>
    <w:p w14:paraId="65535911" w14:textId="77777777" w:rsidR="00C77331" w:rsidRPr="00C77331" w:rsidRDefault="00C77331" w:rsidP="00C77331">
      <w:pPr>
        <w:numPr>
          <w:ilvl w:val="0"/>
          <w:numId w:val="229"/>
        </w:numPr>
      </w:pPr>
      <w:r w:rsidRPr="00C77331">
        <w:t>notes</w:t>
      </w:r>
    </w:p>
    <w:p w14:paraId="498CD697" w14:textId="77777777" w:rsidR="00C77331" w:rsidRPr="00C77331" w:rsidRDefault="00C77331" w:rsidP="00C77331">
      <w:pPr>
        <w:rPr>
          <w:b/>
          <w:bCs/>
        </w:rPr>
      </w:pPr>
      <w:r w:rsidRPr="00C77331">
        <w:rPr>
          <w:b/>
          <w:bCs/>
        </w:rPr>
        <w:t>Lifecycle states</w:t>
      </w:r>
    </w:p>
    <w:p w14:paraId="3B112A89" w14:textId="77777777" w:rsidR="00C77331" w:rsidRPr="00C77331" w:rsidRDefault="00C77331" w:rsidP="00C77331">
      <w:pPr>
        <w:numPr>
          <w:ilvl w:val="0"/>
          <w:numId w:val="230"/>
        </w:numPr>
      </w:pPr>
      <w:r w:rsidRPr="00C77331">
        <w:t>RECEIVED</w:t>
      </w:r>
    </w:p>
    <w:p w14:paraId="1C998EC8" w14:textId="77777777" w:rsidR="00C77331" w:rsidRPr="00C77331" w:rsidRDefault="00C77331" w:rsidP="00C77331">
      <w:pPr>
        <w:numPr>
          <w:ilvl w:val="0"/>
          <w:numId w:val="230"/>
        </w:numPr>
      </w:pPr>
      <w:r w:rsidRPr="00C77331">
        <w:t>HASHED</w:t>
      </w:r>
    </w:p>
    <w:p w14:paraId="4A074D4C" w14:textId="77777777" w:rsidR="00C77331" w:rsidRPr="00C77331" w:rsidRDefault="00C77331" w:rsidP="00C77331">
      <w:pPr>
        <w:numPr>
          <w:ilvl w:val="0"/>
          <w:numId w:val="230"/>
        </w:numPr>
      </w:pPr>
      <w:r w:rsidRPr="00C77331">
        <w:t>PARSING</w:t>
      </w:r>
    </w:p>
    <w:p w14:paraId="152D30C2" w14:textId="77777777" w:rsidR="00C77331" w:rsidRPr="00C77331" w:rsidRDefault="00C77331" w:rsidP="00C77331">
      <w:pPr>
        <w:numPr>
          <w:ilvl w:val="0"/>
          <w:numId w:val="230"/>
        </w:numPr>
      </w:pPr>
      <w:r w:rsidRPr="00C77331">
        <w:t>PARSED</w:t>
      </w:r>
    </w:p>
    <w:p w14:paraId="01B43548" w14:textId="77777777" w:rsidR="00C77331" w:rsidRPr="00C77331" w:rsidRDefault="00C77331" w:rsidP="00C77331">
      <w:pPr>
        <w:numPr>
          <w:ilvl w:val="0"/>
          <w:numId w:val="230"/>
        </w:numPr>
      </w:pPr>
      <w:r w:rsidRPr="00C77331">
        <w:t>VALIDATING</w:t>
      </w:r>
    </w:p>
    <w:p w14:paraId="796CC479" w14:textId="77777777" w:rsidR="00C77331" w:rsidRPr="00C77331" w:rsidRDefault="00C77331" w:rsidP="00C77331">
      <w:pPr>
        <w:numPr>
          <w:ilvl w:val="0"/>
          <w:numId w:val="230"/>
        </w:numPr>
      </w:pPr>
      <w:r w:rsidRPr="00C77331">
        <w:t>PARTIALLY_ACCEPTED</w:t>
      </w:r>
    </w:p>
    <w:p w14:paraId="5CBA5470" w14:textId="77777777" w:rsidR="00C77331" w:rsidRPr="00C77331" w:rsidRDefault="00C77331" w:rsidP="00C77331">
      <w:pPr>
        <w:numPr>
          <w:ilvl w:val="0"/>
          <w:numId w:val="230"/>
        </w:numPr>
      </w:pPr>
      <w:r w:rsidRPr="00C77331">
        <w:t>ACCEPTED</w:t>
      </w:r>
    </w:p>
    <w:p w14:paraId="73462E9E" w14:textId="77777777" w:rsidR="00C77331" w:rsidRPr="00C77331" w:rsidRDefault="00C77331" w:rsidP="00C77331">
      <w:pPr>
        <w:numPr>
          <w:ilvl w:val="0"/>
          <w:numId w:val="230"/>
        </w:numPr>
      </w:pPr>
      <w:r w:rsidRPr="00C77331">
        <w:t>REJECTED</w:t>
      </w:r>
    </w:p>
    <w:p w14:paraId="66774CBF" w14:textId="77777777" w:rsidR="00C77331" w:rsidRPr="00C77331" w:rsidRDefault="00C77331" w:rsidP="00C77331">
      <w:pPr>
        <w:numPr>
          <w:ilvl w:val="0"/>
          <w:numId w:val="230"/>
        </w:numPr>
      </w:pPr>
      <w:r w:rsidRPr="00C77331">
        <w:t>QUARANTINED</w:t>
      </w:r>
    </w:p>
    <w:p w14:paraId="09C82437" w14:textId="77777777" w:rsidR="00C77331" w:rsidRPr="00C77331" w:rsidRDefault="00C77331" w:rsidP="00C77331">
      <w:pPr>
        <w:numPr>
          <w:ilvl w:val="0"/>
          <w:numId w:val="230"/>
        </w:numPr>
      </w:pPr>
      <w:r w:rsidRPr="00C77331">
        <w:t>REPLAYED_IDEMPOTENTLY</w:t>
      </w:r>
    </w:p>
    <w:p w14:paraId="5E2209E0" w14:textId="77777777" w:rsidR="00C77331" w:rsidRPr="00C77331" w:rsidRDefault="00C77331" w:rsidP="00C77331">
      <w:pPr>
        <w:numPr>
          <w:ilvl w:val="0"/>
          <w:numId w:val="230"/>
        </w:numPr>
      </w:pPr>
      <w:r w:rsidRPr="00C77331">
        <w:t>SUPERSEDED</w:t>
      </w:r>
    </w:p>
    <w:p w14:paraId="5AE1C38B" w14:textId="77777777" w:rsidR="00C77331" w:rsidRPr="00C77331" w:rsidRDefault="00C77331" w:rsidP="00C77331">
      <w:pPr>
        <w:numPr>
          <w:ilvl w:val="0"/>
          <w:numId w:val="230"/>
        </w:numPr>
      </w:pPr>
      <w:r w:rsidRPr="00C77331">
        <w:t>FAILED</w:t>
      </w:r>
    </w:p>
    <w:p w14:paraId="22179E4A" w14:textId="77777777" w:rsidR="00C77331" w:rsidRPr="00C77331" w:rsidRDefault="00C77331" w:rsidP="00C77331">
      <w:pPr>
        <w:pStyle w:val="RequirementID"/>
        <w:keepNext/>
      </w:pPr>
      <w:r w:rsidRPr="00C77331">
        <w:t>DATA-IMPORT-001</w:t>
      </w:r>
    </w:p>
    <w:p w14:paraId="7F203AD8" w14:textId="77777777" w:rsidR="00C77331" w:rsidRPr="00C77331" w:rsidRDefault="00C77331" w:rsidP="00C77331">
      <w:pPr>
        <w:widowControl/>
      </w:pPr>
      <w:r w:rsidRPr="00C77331">
        <w:t>Every ingestion attempt MUST create an Import Batch record before official facts are changed.</w:t>
      </w:r>
    </w:p>
    <w:p w14:paraId="127E78FE" w14:textId="77777777" w:rsidR="00C77331" w:rsidRPr="00C77331" w:rsidRDefault="00C77331" w:rsidP="00C77331">
      <w:pPr>
        <w:pStyle w:val="RequirementID"/>
        <w:keepNext/>
      </w:pPr>
      <w:r w:rsidRPr="00C77331">
        <w:t>DATA-IMPORT-002</w:t>
      </w:r>
    </w:p>
    <w:p w14:paraId="18F459F4" w14:textId="77777777" w:rsidR="00C77331" w:rsidRPr="00C77331" w:rsidRDefault="00C77331" w:rsidP="00C77331">
      <w:pPr>
        <w:widowControl/>
      </w:pPr>
      <w:r w:rsidRPr="00C77331">
        <w:t>The source file or payload hash MUST be stored when technically feasible.</w:t>
      </w:r>
    </w:p>
    <w:p w14:paraId="712BA986" w14:textId="77777777" w:rsidR="00C77331" w:rsidRPr="00C77331" w:rsidRDefault="00C77331" w:rsidP="00C77331">
      <w:pPr>
        <w:pStyle w:val="RequirementID"/>
        <w:keepNext/>
      </w:pPr>
      <w:r w:rsidRPr="00C77331">
        <w:t>DATA-IMPORT-003</w:t>
      </w:r>
    </w:p>
    <w:p w14:paraId="33136940" w14:textId="77777777" w:rsidR="00C77331" w:rsidRPr="00C77331" w:rsidRDefault="00C77331" w:rsidP="00C77331">
      <w:pPr>
        <w:widowControl/>
      </w:pPr>
      <w:r w:rsidRPr="00C77331">
        <w:t>Reimporting an identical accepted payload under unchanged parsing and acceptance rules MUST be idempotent.</w:t>
      </w:r>
    </w:p>
    <w:p w14:paraId="0AB98190" w14:textId="77777777" w:rsidR="00C77331" w:rsidRPr="00C77331" w:rsidRDefault="00C77331" w:rsidP="00C77331">
      <w:pPr>
        <w:pStyle w:val="RequirementID"/>
        <w:keepNext/>
      </w:pPr>
      <w:r w:rsidRPr="00C77331">
        <w:t>DATA-IMPORT-004</w:t>
      </w:r>
    </w:p>
    <w:p w14:paraId="09AC2577" w14:textId="77777777" w:rsidR="00C77331" w:rsidRPr="00C77331" w:rsidRDefault="00C77331" w:rsidP="00C77331">
      <w:pPr>
        <w:widowControl/>
      </w:pPr>
      <w:r w:rsidRPr="00C77331">
        <w:t>An identical replay MUST NOT create duplicate Source Observations, Business Facts, snapshots, lifecycle events, or commitments.</w:t>
      </w:r>
    </w:p>
    <w:p w14:paraId="2C2609E4" w14:textId="77777777" w:rsidR="00C77331" w:rsidRPr="00C77331" w:rsidRDefault="00C77331" w:rsidP="00C77331">
      <w:pPr>
        <w:pStyle w:val="RequirementID"/>
        <w:keepNext/>
      </w:pPr>
      <w:r w:rsidRPr="00C77331">
        <w:lastRenderedPageBreak/>
        <w:t>DATA-IMPORT-005</w:t>
      </w:r>
    </w:p>
    <w:p w14:paraId="4A564A7E" w14:textId="77777777" w:rsidR="00C77331" w:rsidRPr="00C77331" w:rsidRDefault="00C77331" w:rsidP="00C77331">
      <w:pPr>
        <w:widowControl/>
      </w:pPr>
      <w:r w:rsidRPr="00C77331">
        <w:t>If parser, normalization, or acceptance rules change, a replay MAY produce a new evaluated result but MUST preserve the prior import history and rule versions.</w:t>
      </w:r>
    </w:p>
    <w:p w14:paraId="6B74955E" w14:textId="77777777" w:rsidR="00C77331" w:rsidRPr="00C77331" w:rsidRDefault="00C77331" w:rsidP="00C77331">
      <w:pPr>
        <w:pStyle w:val="RequirementID"/>
        <w:keepNext/>
      </w:pPr>
      <w:r w:rsidRPr="00C77331">
        <w:t>DATA-IMPORT-006</w:t>
      </w:r>
    </w:p>
    <w:p w14:paraId="72932FEE" w14:textId="77777777" w:rsidR="00C77331" w:rsidRPr="00C77331" w:rsidRDefault="00C77331" w:rsidP="00C77331">
      <w:pPr>
        <w:widowControl/>
      </w:pPr>
      <w:r w:rsidRPr="00C77331">
        <w:t>Fatal import failure MUST leave official state unchanged.</w:t>
      </w:r>
    </w:p>
    <w:p w14:paraId="13A2B62C" w14:textId="77777777" w:rsidR="00C77331" w:rsidRPr="00C77331" w:rsidRDefault="00C77331" w:rsidP="00C77331">
      <w:r w:rsidRPr="00C77331">
        <w:pict w14:anchorId="49A79CDA">
          <v:rect id="_x0000_i2478" style="width:0;height:1.5pt" o:hralign="center" o:hrstd="t" o:hr="t" fillcolor="#a0a0a0" stroked="f"/>
        </w:pict>
      </w:r>
    </w:p>
    <w:p w14:paraId="6433816F" w14:textId="77777777" w:rsidR="00C77331" w:rsidRPr="00C77331" w:rsidRDefault="00C77331" w:rsidP="00C77331">
      <w:pPr>
        <w:pStyle w:val="Heading2"/>
        <w:rPr>
          <w:b/>
          <w:bCs/>
        </w:rPr>
      </w:pPr>
      <w:r w:rsidRPr="00C77331">
        <w:rPr>
          <w:b/>
          <w:bCs/>
        </w:rPr>
        <w:t>04.5 Raw Source Observation preservation</w:t>
      </w:r>
    </w:p>
    <w:p w14:paraId="26F97C28" w14:textId="77777777" w:rsidR="00C77331" w:rsidRPr="00C77331" w:rsidRDefault="00C77331" w:rsidP="00C77331">
      <w:r w:rsidRPr="00C77331">
        <w:t>For every source row or event, preserve:</w:t>
      </w:r>
    </w:p>
    <w:p w14:paraId="4C1CD589" w14:textId="77777777" w:rsidR="00C77331" w:rsidRPr="00C77331" w:rsidRDefault="00C77331" w:rsidP="00C77331">
      <w:pPr>
        <w:numPr>
          <w:ilvl w:val="0"/>
          <w:numId w:val="231"/>
        </w:numPr>
      </w:pPr>
      <w:r w:rsidRPr="00C77331">
        <w:t>original field names;</w:t>
      </w:r>
    </w:p>
    <w:p w14:paraId="0938BBCB" w14:textId="77777777" w:rsidR="00C77331" w:rsidRPr="00C77331" w:rsidRDefault="00C77331" w:rsidP="00C77331">
      <w:pPr>
        <w:numPr>
          <w:ilvl w:val="0"/>
          <w:numId w:val="231"/>
        </w:numPr>
      </w:pPr>
      <w:r w:rsidRPr="00C77331">
        <w:t>original values;</w:t>
      </w:r>
    </w:p>
    <w:p w14:paraId="6089181C" w14:textId="77777777" w:rsidR="00C77331" w:rsidRPr="00C77331" w:rsidRDefault="00C77331" w:rsidP="00C77331">
      <w:pPr>
        <w:numPr>
          <w:ilvl w:val="0"/>
          <w:numId w:val="231"/>
        </w:numPr>
      </w:pPr>
      <w:r w:rsidRPr="00C77331">
        <w:t>original row number or source position;</w:t>
      </w:r>
    </w:p>
    <w:p w14:paraId="066EE150" w14:textId="77777777" w:rsidR="00C77331" w:rsidRPr="00C77331" w:rsidRDefault="00C77331" w:rsidP="00C77331">
      <w:pPr>
        <w:numPr>
          <w:ilvl w:val="0"/>
          <w:numId w:val="231"/>
        </w:numPr>
      </w:pPr>
      <w:r w:rsidRPr="00C77331">
        <w:t>source record ID if present;</w:t>
      </w:r>
    </w:p>
    <w:p w14:paraId="66C66631" w14:textId="77777777" w:rsidR="00C77331" w:rsidRPr="00C77331" w:rsidRDefault="00C77331" w:rsidP="00C77331">
      <w:pPr>
        <w:numPr>
          <w:ilvl w:val="0"/>
          <w:numId w:val="231"/>
        </w:numPr>
      </w:pPr>
      <w:r w:rsidRPr="00C77331">
        <w:t>raw date text;</w:t>
      </w:r>
    </w:p>
    <w:p w14:paraId="644B657A" w14:textId="77777777" w:rsidR="00C77331" w:rsidRPr="00C77331" w:rsidRDefault="00C77331" w:rsidP="00C77331">
      <w:pPr>
        <w:numPr>
          <w:ilvl w:val="0"/>
          <w:numId w:val="231"/>
        </w:numPr>
      </w:pPr>
      <w:r w:rsidRPr="00C77331">
        <w:t>raw numeric text;</w:t>
      </w:r>
    </w:p>
    <w:p w14:paraId="3B80E6F1" w14:textId="77777777" w:rsidR="00C77331" w:rsidRPr="00C77331" w:rsidRDefault="00C77331" w:rsidP="00C77331">
      <w:pPr>
        <w:numPr>
          <w:ilvl w:val="0"/>
          <w:numId w:val="231"/>
        </w:numPr>
      </w:pPr>
      <w:r w:rsidRPr="00C77331">
        <w:t>source identifiers;</w:t>
      </w:r>
    </w:p>
    <w:p w14:paraId="5B287B6C" w14:textId="77777777" w:rsidR="00C77331" w:rsidRPr="00C77331" w:rsidRDefault="00C77331" w:rsidP="00C77331">
      <w:pPr>
        <w:numPr>
          <w:ilvl w:val="0"/>
          <w:numId w:val="231"/>
        </w:numPr>
      </w:pPr>
      <w:r w:rsidRPr="00C77331">
        <w:t>import batch;</w:t>
      </w:r>
    </w:p>
    <w:p w14:paraId="3B13D033" w14:textId="77777777" w:rsidR="00C77331" w:rsidRPr="00C77331" w:rsidRDefault="00C77331" w:rsidP="00C77331">
      <w:pPr>
        <w:numPr>
          <w:ilvl w:val="0"/>
          <w:numId w:val="231"/>
        </w:numPr>
      </w:pPr>
      <w:r w:rsidRPr="00C77331">
        <w:t>parser warnings;</w:t>
      </w:r>
    </w:p>
    <w:p w14:paraId="022718EF" w14:textId="77777777" w:rsidR="00C77331" w:rsidRPr="00C77331" w:rsidRDefault="00C77331" w:rsidP="00C77331">
      <w:pPr>
        <w:numPr>
          <w:ilvl w:val="0"/>
          <w:numId w:val="231"/>
        </w:numPr>
      </w:pPr>
      <w:r w:rsidRPr="00C77331">
        <w:t>normalization warnings;</w:t>
      </w:r>
    </w:p>
    <w:p w14:paraId="30F44B96" w14:textId="77777777" w:rsidR="00C77331" w:rsidRPr="00C77331" w:rsidRDefault="00C77331" w:rsidP="00C77331">
      <w:pPr>
        <w:numPr>
          <w:ilvl w:val="0"/>
          <w:numId w:val="231"/>
        </w:numPr>
      </w:pPr>
      <w:r w:rsidRPr="00C77331">
        <w:t>and integrity metadata.</w:t>
      </w:r>
    </w:p>
    <w:p w14:paraId="27048D44" w14:textId="77777777" w:rsidR="00C77331" w:rsidRPr="00C77331" w:rsidRDefault="00C77331" w:rsidP="00C77331">
      <w:pPr>
        <w:pStyle w:val="RequirementID"/>
        <w:keepNext/>
      </w:pPr>
      <w:r w:rsidRPr="00C77331">
        <w:t>DATA-RAW-001</w:t>
      </w:r>
    </w:p>
    <w:p w14:paraId="74AC3707" w14:textId="77777777" w:rsidR="00C77331" w:rsidRPr="00C77331" w:rsidRDefault="00C77331" w:rsidP="00C77331">
      <w:pPr>
        <w:widowControl/>
      </w:pPr>
      <w:r w:rsidRPr="00C77331">
        <w:t>Raw source values MUST remain recoverable after normalization.</w:t>
      </w:r>
    </w:p>
    <w:p w14:paraId="0DC7F2C5" w14:textId="77777777" w:rsidR="00C77331" w:rsidRPr="00C77331" w:rsidRDefault="00C77331" w:rsidP="00C77331">
      <w:pPr>
        <w:pStyle w:val="RequirementID"/>
        <w:keepNext/>
      </w:pPr>
      <w:r w:rsidRPr="00C77331">
        <w:t>DATA-RAW-002</w:t>
      </w:r>
    </w:p>
    <w:p w14:paraId="4AB92058" w14:textId="77777777" w:rsidR="00C77331" w:rsidRPr="00C77331" w:rsidRDefault="00C77331" w:rsidP="00C77331">
      <w:pPr>
        <w:widowControl/>
      </w:pPr>
      <w:r w:rsidRPr="00C77331">
        <w:t>Normalization MUST NOT overwrite the original value.</w:t>
      </w:r>
    </w:p>
    <w:p w14:paraId="3B1AB353" w14:textId="77777777" w:rsidR="00C77331" w:rsidRPr="00C77331" w:rsidRDefault="00C77331" w:rsidP="00C77331">
      <w:pPr>
        <w:pStyle w:val="RequirementID"/>
        <w:keepNext/>
      </w:pPr>
      <w:r w:rsidRPr="00C77331">
        <w:t>DATA-RAW-003</w:t>
      </w:r>
    </w:p>
    <w:p w14:paraId="0A5E4B73" w14:textId="77777777" w:rsidR="00C77331" w:rsidRPr="00C77331" w:rsidRDefault="00C77331" w:rsidP="00C77331">
      <w:pPr>
        <w:widowControl/>
      </w:pPr>
      <w:r w:rsidRPr="00C77331">
        <w:t>Trimming whitespace, standardizing case, parsing dates, converting numbers, and mapping codes MUST create normalized values while preserving raw values.</w:t>
      </w:r>
    </w:p>
    <w:p w14:paraId="5E813B84" w14:textId="77777777" w:rsidR="00C77331" w:rsidRPr="00C77331" w:rsidRDefault="00C77331" w:rsidP="00C77331">
      <w:pPr>
        <w:pStyle w:val="RequirementID"/>
        <w:keepNext/>
      </w:pPr>
      <w:r w:rsidRPr="00C77331">
        <w:t>DATA-RAW-004</w:t>
      </w:r>
    </w:p>
    <w:p w14:paraId="1ED50E66" w14:textId="77777777" w:rsidR="00C77331" w:rsidRPr="00C77331" w:rsidRDefault="00C77331" w:rsidP="00C77331">
      <w:pPr>
        <w:widowControl/>
      </w:pPr>
      <w:r w:rsidRPr="00C77331">
        <w:lastRenderedPageBreak/>
        <w:t>A field intentionally ignored for business use MAY remain in raw provenance without entering the canonical fact model.</w:t>
      </w:r>
    </w:p>
    <w:p w14:paraId="6E96118E" w14:textId="77777777" w:rsidR="00C77331" w:rsidRPr="00C77331" w:rsidRDefault="00C77331" w:rsidP="00C77331">
      <w:pPr>
        <w:pStyle w:val="RequirementID"/>
        <w:keepNext/>
      </w:pPr>
      <w:r w:rsidRPr="00C77331">
        <w:t>DATA-RAW-005</w:t>
      </w:r>
    </w:p>
    <w:p w14:paraId="0E2C5EC3" w14:textId="77777777" w:rsidR="00C77331" w:rsidRPr="00C77331" w:rsidRDefault="00C77331" w:rsidP="00C77331">
      <w:pPr>
        <w:widowControl/>
      </w:pPr>
      <w:r w:rsidRPr="00C77331">
        <w:t>A source row rejected from official use MUST remain auditable unless retention policy explicitly permits deletion.</w:t>
      </w:r>
    </w:p>
    <w:p w14:paraId="573C2126" w14:textId="77777777" w:rsidR="00C77331" w:rsidRPr="00C77331" w:rsidRDefault="00C77331" w:rsidP="00C77331">
      <w:r w:rsidRPr="00C77331">
        <w:pict w14:anchorId="3E3926B2">
          <v:rect id="_x0000_i2479" style="width:0;height:1.5pt" o:hralign="center" o:hrstd="t" o:hr="t" fillcolor="#a0a0a0" stroked="f"/>
        </w:pict>
      </w:r>
    </w:p>
    <w:p w14:paraId="38D0A57E" w14:textId="77777777" w:rsidR="00C77331" w:rsidRPr="00C77331" w:rsidRDefault="00C77331" w:rsidP="00C77331">
      <w:pPr>
        <w:pStyle w:val="Heading2"/>
        <w:rPr>
          <w:b/>
          <w:bCs/>
        </w:rPr>
      </w:pPr>
      <w:r w:rsidRPr="00C77331">
        <w:rPr>
          <w:b/>
          <w:bCs/>
        </w:rPr>
        <w:t>04.6 Schema recognition</w:t>
      </w:r>
    </w:p>
    <w:p w14:paraId="3769A1D3" w14:textId="77777777" w:rsidR="00C77331" w:rsidRPr="00C77331" w:rsidRDefault="00C77331" w:rsidP="00C77331">
      <w:r w:rsidRPr="00C77331">
        <w:t>A source may evolve over time.</w:t>
      </w:r>
    </w:p>
    <w:p w14:paraId="6A71E754" w14:textId="77777777" w:rsidR="00C77331" w:rsidRPr="00C77331" w:rsidRDefault="00C77331" w:rsidP="00C77331">
      <w:r w:rsidRPr="00C77331">
        <w:t>The system must recognize:</w:t>
      </w:r>
    </w:p>
    <w:p w14:paraId="2EC46CE4" w14:textId="77777777" w:rsidR="00C77331" w:rsidRPr="00C77331" w:rsidRDefault="00C77331" w:rsidP="00C77331">
      <w:pPr>
        <w:numPr>
          <w:ilvl w:val="0"/>
          <w:numId w:val="232"/>
        </w:numPr>
      </w:pPr>
      <w:r w:rsidRPr="00C77331">
        <w:t>expected fields;</w:t>
      </w:r>
    </w:p>
    <w:p w14:paraId="40922578" w14:textId="77777777" w:rsidR="00C77331" w:rsidRPr="00C77331" w:rsidRDefault="00C77331" w:rsidP="00C77331">
      <w:pPr>
        <w:numPr>
          <w:ilvl w:val="0"/>
          <w:numId w:val="232"/>
        </w:numPr>
      </w:pPr>
      <w:r w:rsidRPr="00C77331">
        <w:t>missing fields;</w:t>
      </w:r>
    </w:p>
    <w:p w14:paraId="41B440BD" w14:textId="77777777" w:rsidR="00C77331" w:rsidRPr="00C77331" w:rsidRDefault="00C77331" w:rsidP="00C77331">
      <w:pPr>
        <w:numPr>
          <w:ilvl w:val="0"/>
          <w:numId w:val="232"/>
        </w:numPr>
      </w:pPr>
      <w:r w:rsidRPr="00C77331">
        <w:t>additional fields;</w:t>
      </w:r>
    </w:p>
    <w:p w14:paraId="3B246BD3" w14:textId="77777777" w:rsidR="00C77331" w:rsidRPr="00C77331" w:rsidRDefault="00C77331" w:rsidP="00C77331">
      <w:pPr>
        <w:numPr>
          <w:ilvl w:val="0"/>
          <w:numId w:val="232"/>
        </w:numPr>
      </w:pPr>
      <w:r w:rsidRPr="00C77331">
        <w:t>renamed fields;</w:t>
      </w:r>
    </w:p>
    <w:p w14:paraId="7F495D55" w14:textId="77777777" w:rsidR="00C77331" w:rsidRPr="00C77331" w:rsidRDefault="00C77331" w:rsidP="00C77331">
      <w:pPr>
        <w:numPr>
          <w:ilvl w:val="0"/>
          <w:numId w:val="232"/>
        </w:numPr>
      </w:pPr>
      <w:r w:rsidRPr="00C77331">
        <w:t>shifted column meaning;</w:t>
      </w:r>
    </w:p>
    <w:p w14:paraId="3C8E845C" w14:textId="77777777" w:rsidR="00C77331" w:rsidRPr="00C77331" w:rsidRDefault="00C77331" w:rsidP="00C77331">
      <w:pPr>
        <w:numPr>
          <w:ilvl w:val="0"/>
          <w:numId w:val="232"/>
        </w:numPr>
      </w:pPr>
      <w:r w:rsidRPr="00C77331">
        <w:t>changed date format;</w:t>
      </w:r>
    </w:p>
    <w:p w14:paraId="42788847" w14:textId="77777777" w:rsidR="00C77331" w:rsidRPr="00C77331" w:rsidRDefault="00C77331" w:rsidP="00C77331">
      <w:pPr>
        <w:numPr>
          <w:ilvl w:val="0"/>
          <w:numId w:val="232"/>
        </w:numPr>
      </w:pPr>
      <w:r w:rsidRPr="00C77331">
        <w:t>changed identifier meaning;</w:t>
      </w:r>
    </w:p>
    <w:p w14:paraId="2510D0E1" w14:textId="77777777" w:rsidR="00C77331" w:rsidRPr="00C77331" w:rsidRDefault="00C77331" w:rsidP="00C77331">
      <w:pPr>
        <w:numPr>
          <w:ilvl w:val="0"/>
          <w:numId w:val="232"/>
        </w:numPr>
      </w:pPr>
      <w:r w:rsidRPr="00C77331">
        <w:t>changed units;</w:t>
      </w:r>
    </w:p>
    <w:p w14:paraId="112A0D5A" w14:textId="77777777" w:rsidR="00C77331" w:rsidRPr="00C77331" w:rsidRDefault="00C77331" w:rsidP="00C77331">
      <w:pPr>
        <w:numPr>
          <w:ilvl w:val="0"/>
          <w:numId w:val="232"/>
        </w:numPr>
      </w:pPr>
      <w:r w:rsidRPr="00C77331">
        <w:t>changed population semantics.</w:t>
      </w:r>
    </w:p>
    <w:p w14:paraId="154EDF5C" w14:textId="77777777" w:rsidR="00C77331" w:rsidRPr="00C77331" w:rsidRDefault="00C77331" w:rsidP="00C77331">
      <w:pPr>
        <w:pStyle w:val="RequirementID"/>
        <w:keepNext/>
      </w:pPr>
      <w:r w:rsidRPr="00C77331">
        <w:t>DATA-SCHEMA-001</w:t>
      </w:r>
    </w:p>
    <w:p w14:paraId="0DDB7F9A" w14:textId="77777777" w:rsidR="00C77331" w:rsidRPr="00C77331" w:rsidRDefault="00C77331" w:rsidP="00C77331">
      <w:pPr>
        <w:widowControl/>
      </w:pPr>
      <w:r w:rsidRPr="00C77331">
        <w:t>Every import MUST be evaluated against a versioned source-schema profile.</w:t>
      </w:r>
    </w:p>
    <w:p w14:paraId="38BAECBF" w14:textId="77777777" w:rsidR="00C77331" w:rsidRPr="00C77331" w:rsidRDefault="00C77331" w:rsidP="00C77331">
      <w:pPr>
        <w:pStyle w:val="RequirementID"/>
        <w:keepNext/>
      </w:pPr>
      <w:r w:rsidRPr="00C77331">
        <w:t>DATA-SCHEMA-002</w:t>
      </w:r>
    </w:p>
    <w:p w14:paraId="76191EE5" w14:textId="77777777" w:rsidR="00C77331" w:rsidRPr="00C77331" w:rsidRDefault="00C77331" w:rsidP="00C77331">
      <w:pPr>
        <w:widowControl/>
      </w:pPr>
      <w:r w:rsidRPr="00C77331">
        <w:t>A missing required field MUST prevent acceptance of affected records or the full snapshot when that field is necessary for population correctness.</w:t>
      </w:r>
    </w:p>
    <w:p w14:paraId="3CC32A48" w14:textId="77777777" w:rsidR="00C77331" w:rsidRPr="00C77331" w:rsidRDefault="00C77331" w:rsidP="00C77331">
      <w:pPr>
        <w:pStyle w:val="RequirementID"/>
        <w:keepNext/>
      </w:pPr>
      <w:r w:rsidRPr="00C77331">
        <w:t>DATA-SCHEMA-003</w:t>
      </w:r>
    </w:p>
    <w:p w14:paraId="2639E5FF" w14:textId="77777777" w:rsidR="00C77331" w:rsidRPr="00C77331" w:rsidRDefault="00C77331" w:rsidP="00C77331">
      <w:pPr>
        <w:widowControl/>
      </w:pPr>
      <w:r w:rsidRPr="00C77331">
        <w:t>Unexpected additional fields MAY be preserved without becoming canonical fields.</w:t>
      </w:r>
    </w:p>
    <w:p w14:paraId="16393950" w14:textId="77777777" w:rsidR="00C77331" w:rsidRPr="00C77331" w:rsidRDefault="00C77331" w:rsidP="00C77331">
      <w:pPr>
        <w:pStyle w:val="RequirementID"/>
        <w:keepNext/>
      </w:pPr>
      <w:r w:rsidRPr="00C77331">
        <w:t>DATA-SCHEMA-004</w:t>
      </w:r>
    </w:p>
    <w:p w14:paraId="2C586517" w14:textId="77777777" w:rsidR="00C77331" w:rsidRPr="00C77331" w:rsidRDefault="00C77331" w:rsidP="00C77331">
      <w:pPr>
        <w:widowControl/>
      </w:pPr>
      <w:r w:rsidRPr="00C77331">
        <w:lastRenderedPageBreak/>
        <w:t>A column name alone MUST NOT prove that its historical and current meanings are identical.</w:t>
      </w:r>
    </w:p>
    <w:p w14:paraId="562AF194" w14:textId="77777777" w:rsidR="00C77331" w:rsidRPr="00C77331" w:rsidRDefault="00C77331" w:rsidP="00C77331">
      <w:pPr>
        <w:pStyle w:val="RequirementID"/>
        <w:keepNext/>
      </w:pPr>
      <w:r w:rsidRPr="00C77331">
        <w:t>DATA-SCHEMA-005</w:t>
      </w:r>
    </w:p>
    <w:p w14:paraId="4882ACE2" w14:textId="77777777" w:rsidR="00C77331" w:rsidRPr="00C77331" w:rsidRDefault="00C77331" w:rsidP="00C77331">
      <w:pPr>
        <w:widowControl/>
      </w:pPr>
      <w:r w:rsidRPr="00C77331">
        <w:t>When a field changes meaning by lifecycle stage, model year, source version, or VIN assignment status, the transformation rule MUST explicitly account for the change.</w:t>
      </w:r>
    </w:p>
    <w:p w14:paraId="582F2614" w14:textId="77777777" w:rsidR="00C77331" w:rsidRPr="00C77331" w:rsidRDefault="00C77331" w:rsidP="00C77331">
      <w:pPr>
        <w:pStyle w:val="RequirementID"/>
        <w:keepNext/>
      </w:pPr>
      <w:r w:rsidRPr="00C77331">
        <w:t>DATA-SCHEMA-006</w:t>
      </w:r>
    </w:p>
    <w:p w14:paraId="23D4AE26" w14:textId="77777777" w:rsidR="00C77331" w:rsidRPr="00C77331" w:rsidRDefault="00C77331" w:rsidP="00C77331">
      <w:pPr>
        <w:widowControl/>
      </w:pPr>
      <w:r w:rsidRPr="00C77331">
        <w:t>The system MUST NOT assume that a field labeled Serial always represents the same business identifier.</w:t>
      </w:r>
    </w:p>
    <w:p w14:paraId="3129BC53" w14:textId="77777777" w:rsidR="00C77331" w:rsidRPr="00C77331" w:rsidRDefault="00C77331" w:rsidP="00C77331">
      <w:pPr>
        <w:pStyle w:val="RequirementID"/>
        <w:keepNext/>
      </w:pPr>
      <w:r w:rsidRPr="00C77331">
        <w:t>DATA-SCHEMA-007</w:t>
      </w:r>
    </w:p>
    <w:p w14:paraId="292A91CC" w14:textId="77777777" w:rsidR="00C77331" w:rsidRPr="00C77331" w:rsidRDefault="00C77331" w:rsidP="00C77331">
      <w:pPr>
        <w:widowControl/>
      </w:pPr>
      <w:r w:rsidRPr="00C77331">
        <w:t>Schema drift that could alter identity, quantity, date, policy, or financial meaning MUST block authoritative acceptance until resolved.</w:t>
      </w:r>
    </w:p>
    <w:p w14:paraId="61280A30" w14:textId="77777777" w:rsidR="00C77331" w:rsidRPr="00C77331" w:rsidRDefault="00C77331" w:rsidP="00C77331">
      <w:r w:rsidRPr="00C77331">
        <w:pict w14:anchorId="318E49CA">
          <v:rect id="_x0000_i2480" style="width:0;height:1.5pt" o:hralign="center" o:hrstd="t" o:hr="t" fillcolor="#a0a0a0" stroked="f"/>
        </w:pict>
      </w:r>
    </w:p>
    <w:p w14:paraId="581BAD6D" w14:textId="77777777" w:rsidR="00C77331" w:rsidRPr="00C77331" w:rsidRDefault="00C77331" w:rsidP="00C77331">
      <w:pPr>
        <w:pStyle w:val="Heading2"/>
        <w:rPr>
          <w:b/>
          <w:bCs/>
        </w:rPr>
      </w:pPr>
      <w:r w:rsidRPr="00C77331">
        <w:rPr>
          <w:b/>
          <w:bCs/>
        </w:rPr>
        <w:t>04.7 Canonical field types</w:t>
      </w:r>
    </w:p>
    <w:p w14:paraId="38D90E35" w14:textId="77777777" w:rsidR="00C77331" w:rsidRPr="00C77331" w:rsidRDefault="00C77331" w:rsidP="00C77331">
      <w:r w:rsidRPr="00C77331">
        <w:t>The normalized data layer should support explicit field types.</w:t>
      </w:r>
    </w:p>
    <w:p w14:paraId="7A02D866" w14:textId="77777777" w:rsidR="00C77331" w:rsidRPr="00C77331" w:rsidRDefault="00C77331" w:rsidP="00C77331">
      <w:r w:rsidRPr="00C77331">
        <w:t>Potential canonical types include:</w:t>
      </w:r>
    </w:p>
    <w:p w14:paraId="5A34B664" w14:textId="77777777" w:rsidR="00C77331" w:rsidRPr="00C77331" w:rsidRDefault="00C77331" w:rsidP="00C77331">
      <w:pPr>
        <w:numPr>
          <w:ilvl w:val="0"/>
          <w:numId w:val="233"/>
        </w:numPr>
      </w:pPr>
      <w:r w:rsidRPr="00C77331">
        <w:t>text;</w:t>
      </w:r>
    </w:p>
    <w:p w14:paraId="3346058D" w14:textId="77777777" w:rsidR="00C77331" w:rsidRPr="00C77331" w:rsidRDefault="00C77331" w:rsidP="00C77331">
      <w:pPr>
        <w:numPr>
          <w:ilvl w:val="0"/>
          <w:numId w:val="233"/>
        </w:numPr>
      </w:pPr>
      <w:r w:rsidRPr="00C77331">
        <w:t>normalized code;</w:t>
      </w:r>
    </w:p>
    <w:p w14:paraId="204FC94B" w14:textId="77777777" w:rsidR="00C77331" w:rsidRPr="00C77331" w:rsidRDefault="00C77331" w:rsidP="00C77331">
      <w:pPr>
        <w:numPr>
          <w:ilvl w:val="0"/>
          <w:numId w:val="233"/>
        </w:numPr>
      </w:pPr>
      <w:r w:rsidRPr="00C77331">
        <w:t>date;</w:t>
      </w:r>
    </w:p>
    <w:p w14:paraId="2FE9F845" w14:textId="77777777" w:rsidR="00C77331" w:rsidRPr="00C77331" w:rsidRDefault="00C77331" w:rsidP="00C77331">
      <w:pPr>
        <w:numPr>
          <w:ilvl w:val="0"/>
          <w:numId w:val="233"/>
        </w:numPr>
      </w:pPr>
      <w:r w:rsidRPr="00C77331">
        <w:t>datetime;</w:t>
      </w:r>
    </w:p>
    <w:p w14:paraId="3DE6477B" w14:textId="77777777" w:rsidR="00C77331" w:rsidRPr="00C77331" w:rsidRDefault="00C77331" w:rsidP="00C77331">
      <w:pPr>
        <w:numPr>
          <w:ilvl w:val="0"/>
          <w:numId w:val="233"/>
        </w:numPr>
      </w:pPr>
      <w:r w:rsidRPr="00C77331">
        <w:t>integer;</w:t>
      </w:r>
    </w:p>
    <w:p w14:paraId="46512069" w14:textId="77777777" w:rsidR="00C77331" w:rsidRPr="00C77331" w:rsidRDefault="00C77331" w:rsidP="00C77331">
      <w:pPr>
        <w:numPr>
          <w:ilvl w:val="0"/>
          <w:numId w:val="233"/>
        </w:numPr>
      </w:pPr>
      <w:r w:rsidRPr="00C77331">
        <w:t>decimal;</w:t>
      </w:r>
    </w:p>
    <w:p w14:paraId="3155371C" w14:textId="77777777" w:rsidR="00C77331" w:rsidRPr="00C77331" w:rsidRDefault="00C77331" w:rsidP="00C77331">
      <w:pPr>
        <w:numPr>
          <w:ilvl w:val="0"/>
          <w:numId w:val="233"/>
        </w:numPr>
      </w:pPr>
      <w:r w:rsidRPr="00C77331">
        <w:t>currency;</w:t>
      </w:r>
    </w:p>
    <w:p w14:paraId="2D2FF448" w14:textId="77777777" w:rsidR="00C77331" w:rsidRPr="00C77331" w:rsidRDefault="00C77331" w:rsidP="00C77331">
      <w:pPr>
        <w:numPr>
          <w:ilvl w:val="0"/>
          <w:numId w:val="233"/>
        </w:numPr>
      </w:pPr>
      <w:r w:rsidRPr="00C77331">
        <w:t>percentage;</w:t>
      </w:r>
    </w:p>
    <w:p w14:paraId="23BB3018" w14:textId="77777777" w:rsidR="00C77331" w:rsidRPr="00C77331" w:rsidRDefault="00C77331" w:rsidP="00C77331">
      <w:pPr>
        <w:numPr>
          <w:ilvl w:val="0"/>
          <w:numId w:val="233"/>
        </w:numPr>
      </w:pPr>
      <w:r w:rsidRPr="00C77331">
        <w:t>mileage;</w:t>
      </w:r>
    </w:p>
    <w:p w14:paraId="5F30DC90" w14:textId="77777777" w:rsidR="00C77331" w:rsidRPr="00C77331" w:rsidRDefault="00C77331" w:rsidP="00C77331">
      <w:pPr>
        <w:numPr>
          <w:ilvl w:val="0"/>
          <w:numId w:val="233"/>
        </w:numPr>
      </w:pPr>
      <w:r w:rsidRPr="00C77331">
        <w:t>boolean;</w:t>
      </w:r>
    </w:p>
    <w:p w14:paraId="708A63F7" w14:textId="77777777" w:rsidR="00C77331" w:rsidRPr="00C77331" w:rsidRDefault="00C77331" w:rsidP="00C77331">
      <w:pPr>
        <w:numPr>
          <w:ilvl w:val="0"/>
          <w:numId w:val="233"/>
        </w:numPr>
      </w:pPr>
      <w:r w:rsidRPr="00C77331">
        <w:t>enumeration;</w:t>
      </w:r>
    </w:p>
    <w:p w14:paraId="0829EAE7" w14:textId="77777777" w:rsidR="00C77331" w:rsidRPr="00C77331" w:rsidRDefault="00C77331" w:rsidP="00C77331">
      <w:pPr>
        <w:numPr>
          <w:ilvl w:val="0"/>
          <w:numId w:val="233"/>
        </w:numPr>
      </w:pPr>
      <w:r w:rsidRPr="00C77331">
        <w:t>typed entity reference;</w:t>
      </w:r>
    </w:p>
    <w:p w14:paraId="4B25503F" w14:textId="77777777" w:rsidR="00C77331" w:rsidRPr="00C77331" w:rsidRDefault="00C77331" w:rsidP="00C77331">
      <w:pPr>
        <w:numPr>
          <w:ilvl w:val="0"/>
          <w:numId w:val="233"/>
        </w:numPr>
      </w:pPr>
      <w:r w:rsidRPr="00C77331">
        <w:lastRenderedPageBreak/>
        <w:t>source identifier;</w:t>
      </w:r>
    </w:p>
    <w:p w14:paraId="718460CB" w14:textId="77777777" w:rsidR="00C77331" w:rsidRPr="00C77331" w:rsidRDefault="00C77331" w:rsidP="00C77331">
      <w:pPr>
        <w:numPr>
          <w:ilvl w:val="0"/>
          <w:numId w:val="233"/>
        </w:numPr>
      </w:pPr>
      <w:r w:rsidRPr="00C77331">
        <w:t>policy reference;</w:t>
      </w:r>
    </w:p>
    <w:p w14:paraId="7E8238C3" w14:textId="77777777" w:rsidR="00C77331" w:rsidRPr="00C77331" w:rsidRDefault="00C77331" w:rsidP="00C77331">
      <w:pPr>
        <w:numPr>
          <w:ilvl w:val="0"/>
          <w:numId w:val="233"/>
        </w:numPr>
      </w:pPr>
      <w:r w:rsidRPr="00C77331">
        <w:t>unknown;</w:t>
      </w:r>
    </w:p>
    <w:p w14:paraId="64C89C21" w14:textId="77777777" w:rsidR="00C77331" w:rsidRPr="00C77331" w:rsidRDefault="00C77331" w:rsidP="00C77331">
      <w:pPr>
        <w:numPr>
          <w:ilvl w:val="0"/>
          <w:numId w:val="233"/>
        </w:numPr>
      </w:pPr>
      <w:r w:rsidRPr="00C77331">
        <w:t>not applicable;</w:t>
      </w:r>
    </w:p>
    <w:p w14:paraId="7F1A9199" w14:textId="77777777" w:rsidR="00C77331" w:rsidRPr="00C77331" w:rsidRDefault="00C77331" w:rsidP="00C77331">
      <w:pPr>
        <w:numPr>
          <w:ilvl w:val="0"/>
          <w:numId w:val="233"/>
        </w:numPr>
      </w:pPr>
      <w:r w:rsidRPr="00C77331">
        <w:t>unresolved;</w:t>
      </w:r>
    </w:p>
    <w:p w14:paraId="3950A533" w14:textId="77777777" w:rsidR="00C77331" w:rsidRPr="00C77331" w:rsidRDefault="00C77331" w:rsidP="00C77331">
      <w:pPr>
        <w:numPr>
          <w:ilvl w:val="0"/>
          <w:numId w:val="233"/>
        </w:numPr>
      </w:pPr>
      <w:r w:rsidRPr="00C77331">
        <w:t>conflicting.</w:t>
      </w:r>
    </w:p>
    <w:p w14:paraId="65DE70DD" w14:textId="77777777" w:rsidR="00C77331" w:rsidRPr="00C77331" w:rsidRDefault="00C77331" w:rsidP="00C77331">
      <w:pPr>
        <w:pStyle w:val="RequirementID"/>
        <w:keepNext/>
      </w:pPr>
      <w:r w:rsidRPr="00C77331">
        <w:t>DATA-TYPE-001</w:t>
      </w:r>
    </w:p>
    <w:p w14:paraId="219CB83C" w14:textId="77777777" w:rsidR="00C77331" w:rsidRPr="00C77331" w:rsidRDefault="00C77331" w:rsidP="00C77331">
      <w:pPr>
        <w:widowControl/>
      </w:pPr>
      <w:r w:rsidRPr="00C77331">
        <w:t>Unknown, null, blank, zero, and not applicable MUST remain semantically distinguishable.</w:t>
      </w:r>
    </w:p>
    <w:p w14:paraId="1454A97F" w14:textId="77777777" w:rsidR="00C77331" w:rsidRPr="00C77331" w:rsidRDefault="00C77331" w:rsidP="00C77331">
      <w:pPr>
        <w:pStyle w:val="RequirementID"/>
        <w:keepNext/>
      </w:pPr>
      <w:r w:rsidRPr="00C77331">
        <w:t>DATA-TYPE-002</w:t>
      </w:r>
    </w:p>
    <w:p w14:paraId="0EF71C7F" w14:textId="77777777" w:rsidR="00C77331" w:rsidRPr="00C77331" w:rsidRDefault="00C77331" w:rsidP="00C77331">
      <w:pPr>
        <w:widowControl/>
      </w:pPr>
      <w:r w:rsidRPr="00C77331">
        <w:t>A blank numeric field MUST NOT automatically become zero.</w:t>
      </w:r>
    </w:p>
    <w:p w14:paraId="390CDFD2" w14:textId="77777777" w:rsidR="00C77331" w:rsidRPr="00C77331" w:rsidRDefault="00C77331" w:rsidP="00C77331">
      <w:pPr>
        <w:pStyle w:val="RequirementID"/>
        <w:keepNext/>
      </w:pPr>
      <w:r w:rsidRPr="00C77331">
        <w:t>DATA-TYPE-003</w:t>
      </w:r>
    </w:p>
    <w:p w14:paraId="3DF35128" w14:textId="77777777" w:rsidR="00C77331" w:rsidRPr="00C77331" w:rsidRDefault="00C77331" w:rsidP="00C77331">
      <w:pPr>
        <w:widowControl/>
      </w:pPr>
      <w:r w:rsidRPr="00C77331">
        <w:t>A zero value MUST remain zero when the source explicitly reported zero.</w:t>
      </w:r>
    </w:p>
    <w:p w14:paraId="3A7D4B84" w14:textId="77777777" w:rsidR="00C77331" w:rsidRPr="00C77331" w:rsidRDefault="00C77331" w:rsidP="00C77331">
      <w:pPr>
        <w:pStyle w:val="RequirementID"/>
        <w:keepNext/>
      </w:pPr>
      <w:r w:rsidRPr="00C77331">
        <w:t>DATA-TYPE-004</w:t>
      </w:r>
    </w:p>
    <w:p w14:paraId="73C6D493" w14:textId="77777777" w:rsidR="00C77331" w:rsidRPr="00C77331" w:rsidRDefault="00C77331" w:rsidP="00C77331">
      <w:pPr>
        <w:widowControl/>
      </w:pPr>
      <w:r w:rsidRPr="00C77331">
        <w:t>A textual value such as N/A, Unknown, or Pending MUST be normalized according to source-specific rules rather than universally treated as blank.</w:t>
      </w:r>
    </w:p>
    <w:p w14:paraId="2DD61280" w14:textId="77777777" w:rsidR="00C77331" w:rsidRPr="00C77331" w:rsidRDefault="00C77331" w:rsidP="00C77331">
      <w:pPr>
        <w:pStyle w:val="RequirementID"/>
        <w:keepNext/>
      </w:pPr>
      <w:r w:rsidRPr="00C77331">
        <w:t>DATA-TYPE-005</w:t>
      </w:r>
    </w:p>
    <w:p w14:paraId="08907F29" w14:textId="77777777" w:rsidR="00C77331" w:rsidRPr="00C77331" w:rsidRDefault="00C77331" w:rsidP="00C77331">
      <w:pPr>
        <w:widowControl/>
      </w:pPr>
      <w:r w:rsidRPr="00C77331">
        <w:t>Currency values MUST preserve currency type and rounding precision.</w:t>
      </w:r>
    </w:p>
    <w:p w14:paraId="2A6B0663" w14:textId="77777777" w:rsidR="00C77331" w:rsidRPr="00C77331" w:rsidRDefault="00C77331" w:rsidP="00C77331">
      <w:pPr>
        <w:pStyle w:val="RequirementID"/>
        <w:keepNext/>
      </w:pPr>
      <w:r w:rsidRPr="00C77331">
        <w:t>DATA-TYPE-006</w:t>
      </w:r>
    </w:p>
    <w:p w14:paraId="66E0CA2C" w14:textId="77777777" w:rsidR="00C77331" w:rsidRPr="00C77331" w:rsidRDefault="00C77331" w:rsidP="00C77331">
      <w:pPr>
        <w:widowControl/>
      </w:pPr>
      <w:r w:rsidRPr="00C77331">
        <w:t>Mileage values MUST preserve source meaning and measurement time.</w:t>
      </w:r>
    </w:p>
    <w:p w14:paraId="58B8DB64" w14:textId="77777777" w:rsidR="00C77331" w:rsidRPr="00C77331" w:rsidRDefault="00C77331" w:rsidP="00C77331">
      <w:r w:rsidRPr="00C77331">
        <w:pict w14:anchorId="3AB19D08">
          <v:rect id="_x0000_i2481" style="width:0;height:1.5pt" o:hralign="center" o:hrstd="t" o:hr="t" fillcolor="#a0a0a0" stroked="f"/>
        </w:pict>
      </w:r>
    </w:p>
    <w:p w14:paraId="46C56A43" w14:textId="77777777" w:rsidR="00C77331" w:rsidRPr="00C77331" w:rsidRDefault="00C77331" w:rsidP="00C77331">
      <w:pPr>
        <w:pStyle w:val="Heading2"/>
        <w:rPr>
          <w:b/>
          <w:bCs/>
        </w:rPr>
      </w:pPr>
      <w:r w:rsidRPr="00C77331">
        <w:rPr>
          <w:b/>
          <w:bCs/>
        </w:rPr>
        <w:t>04.8 Identity model</w:t>
      </w:r>
    </w:p>
    <w:p w14:paraId="1E8A6B80" w14:textId="77777777" w:rsidR="00C77331" w:rsidRPr="00C77331" w:rsidRDefault="00C77331" w:rsidP="00C77331">
      <w:r w:rsidRPr="00C77331">
        <w:t>Elite Pipeline uses accumulated identity rather than assuming one universal identifier exists at every lifecycle stage.</w:t>
      </w:r>
    </w:p>
    <w:p w14:paraId="3F4ADB33" w14:textId="77777777" w:rsidR="00C77331" w:rsidRPr="00C77331" w:rsidRDefault="00C77331" w:rsidP="00C77331">
      <w:r w:rsidRPr="00C77331">
        <w:t>A business entity may accumulate:</w:t>
      </w:r>
    </w:p>
    <w:p w14:paraId="35C81B3B" w14:textId="77777777" w:rsidR="00C77331" w:rsidRPr="00C77331" w:rsidRDefault="00C77331" w:rsidP="00C77331">
      <w:pPr>
        <w:numPr>
          <w:ilvl w:val="0"/>
          <w:numId w:val="234"/>
        </w:numPr>
      </w:pPr>
      <w:r w:rsidRPr="00C77331">
        <w:t>manufacturer order number;</w:t>
      </w:r>
    </w:p>
    <w:p w14:paraId="58C968E5" w14:textId="77777777" w:rsidR="00C77331" w:rsidRPr="00C77331" w:rsidRDefault="00C77331" w:rsidP="00C77331">
      <w:pPr>
        <w:numPr>
          <w:ilvl w:val="0"/>
          <w:numId w:val="234"/>
        </w:numPr>
      </w:pPr>
      <w:r w:rsidRPr="00C77331">
        <w:t>allocation number;</w:t>
      </w:r>
    </w:p>
    <w:p w14:paraId="41C9F774" w14:textId="77777777" w:rsidR="00C77331" w:rsidRPr="00C77331" w:rsidRDefault="00C77331" w:rsidP="00C77331">
      <w:pPr>
        <w:numPr>
          <w:ilvl w:val="0"/>
          <w:numId w:val="234"/>
        </w:numPr>
      </w:pPr>
      <w:r w:rsidRPr="00C77331">
        <w:t>production serial;</w:t>
      </w:r>
    </w:p>
    <w:p w14:paraId="7C26E3F2" w14:textId="77777777" w:rsidR="00C77331" w:rsidRPr="00C77331" w:rsidRDefault="00C77331" w:rsidP="00C77331">
      <w:pPr>
        <w:numPr>
          <w:ilvl w:val="0"/>
          <w:numId w:val="234"/>
        </w:numPr>
      </w:pPr>
      <w:r w:rsidRPr="00C77331">
        <w:lastRenderedPageBreak/>
        <w:t>VIN;</w:t>
      </w:r>
    </w:p>
    <w:p w14:paraId="7B03ADB3" w14:textId="77777777" w:rsidR="00C77331" w:rsidRPr="00C77331" w:rsidRDefault="00C77331" w:rsidP="00C77331">
      <w:pPr>
        <w:numPr>
          <w:ilvl w:val="0"/>
          <w:numId w:val="234"/>
        </w:numPr>
      </w:pPr>
      <w:r w:rsidRPr="00C77331">
        <w:t>stock number;</w:t>
      </w:r>
    </w:p>
    <w:p w14:paraId="572BB6B8" w14:textId="77777777" w:rsidR="00C77331" w:rsidRPr="00C77331" w:rsidRDefault="00C77331" w:rsidP="00C77331">
      <w:pPr>
        <w:numPr>
          <w:ilvl w:val="0"/>
          <w:numId w:val="234"/>
        </w:numPr>
      </w:pPr>
      <w:r w:rsidRPr="00C77331">
        <w:t>source-system unit ID;</w:t>
      </w:r>
    </w:p>
    <w:p w14:paraId="430D9313" w14:textId="77777777" w:rsidR="00C77331" w:rsidRPr="00C77331" w:rsidRDefault="00C77331" w:rsidP="00C77331">
      <w:pPr>
        <w:numPr>
          <w:ilvl w:val="0"/>
          <w:numId w:val="234"/>
        </w:numPr>
      </w:pPr>
      <w:r w:rsidRPr="00C77331">
        <w:t>prior source aliases;</w:t>
      </w:r>
    </w:p>
    <w:p w14:paraId="7AD01EC2" w14:textId="77777777" w:rsidR="00C77331" w:rsidRPr="00C77331" w:rsidRDefault="00C77331" w:rsidP="00C77331">
      <w:pPr>
        <w:numPr>
          <w:ilvl w:val="0"/>
          <w:numId w:val="234"/>
        </w:numPr>
      </w:pPr>
      <w:r w:rsidRPr="00C77331">
        <w:t>internal entity ID.</w:t>
      </w:r>
    </w:p>
    <w:p w14:paraId="1D38F708" w14:textId="77777777" w:rsidR="00C77331" w:rsidRPr="00C77331" w:rsidRDefault="00C77331" w:rsidP="00C77331">
      <w:r w:rsidRPr="00C77331">
        <w:t>Identity resolution should be evidence-based and versioned.</w:t>
      </w:r>
    </w:p>
    <w:p w14:paraId="2D69BFCE" w14:textId="77777777" w:rsidR="00C77331" w:rsidRPr="00C77331" w:rsidRDefault="00C77331" w:rsidP="00C77331">
      <w:pPr>
        <w:pStyle w:val="RequirementID"/>
        <w:keepNext/>
      </w:pPr>
      <w:r w:rsidRPr="00C77331">
        <w:t>DATA-ID-001</w:t>
      </w:r>
    </w:p>
    <w:p w14:paraId="4CF009C4" w14:textId="77777777" w:rsidR="00C77331" w:rsidRPr="00C77331" w:rsidRDefault="00C77331" w:rsidP="00C77331">
      <w:pPr>
        <w:widowControl/>
      </w:pPr>
      <w:r w:rsidRPr="00C77331">
        <w:t>Every resolved physical Vehicle Unit MUST have one stable internal entity ID.</w:t>
      </w:r>
    </w:p>
    <w:p w14:paraId="2FB38C6E" w14:textId="77777777" w:rsidR="00C77331" w:rsidRPr="00C77331" w:rsidRDefault="00C77331" w:rsidP="00C77331">
      <w:pPr>
        <w:pStyle w:val="RequirementID"/>
        <w:keepNext/>
      </w:pPr>
      <w:r w:rsidRPr="00C77331">
        <w:t>DATA-ID-002</w:t>
      </w:r>
    </w:p>
    <w:p w14:paraId="161F24D7" w14:textId="77777777" w:rsidR="00C77331" w:rsidRPr="00C77331" w:rsidRDefault="00C77331" w:rsidP="00C77331">
      <w:pPr>
        <w:widowControl/>
      </w:pPr>
      <w:r w:rsidRPr="00C77331">
        <w:t>Business identifiers MUST be stored as aliases or evidence, not used as the sole internal identity.</w:t>
      </w:r>
    </w:p>
    <w:p w14:paraId="43D50D85" w14:textId="77777777" w:rsidR="00C77331" w:rsidRPr="00C77331" w:rsidRDefault="00C77331" w:rsidP="00C77331">
      <w:pPr>
        <w:pStyle w:val="RequirementID"/>
        <w:keepNext/>
      </w:pPr>
      <w:r w:rsidRPr="00C77331">
        <w:t>DATA-ID-003</w:t>
      </w:r>
    </w:p>
    <w:p w14:paraId="5F7470BF" w14:textId="77777777" w:rsidR="00C77331" w:rsidRPr="00C77331" w:rsidRDefault="00C77331" w:rsidP="00C77331">
      <w:pPr>
        <w:widowControl/>
      </w:pPr>
      <w:r w:rsidRPr="00C77331">
        <w:t>Identity evidence MUST retain:</w:t>
      </w:r>
    </w:p>
    <w:p w14:paraId="11162987" w14:textId="77777777" w:rsidR="00C77331" w:rsidRPr="00C77331" w:rsidRDefault="00C77331" w:rsidP="00C77331">
      <w:pPr>
        <w:numPr>
          <w:ilvl w:val="0"/>
          <w:numId w:val="235"/>
        </w:numPr>
      </w:pPr>
      <w:r w:rsidRPr="00C77331">
        <w:t>identifier type;</w:t>
      </w:r>
    </w:p>
    <w:p w14:paraId="1A43E73A" w14:textId="77777777" w:rsidR="00C77331" w:rsidRPr="00C77331" w:rsidRDefault="00C77331" w:rsidP="00C77331">
      <w:pPr>
        <w:numPr>
          <w:ilvl w:val="0"/>
          <w:numId w:val="235"/>
        </w:numPr>
      </w:pPr>
      <w:r w:rsidRPr="00C77331">
        <w:t>identifier value;</w:t>
      </w:r>
    </w:p>
    <w:p w14:paraId="3A0A64FA" w14:textId="77777777" w:rsidR="00C77331" w:rsidRPr="00C77331" w:rsidRDefault="00C77331" w:rsidP="00C77331">
      <w:pPr>
        <w:numPr>
          <w:ilvl w:val="0"/>
          <w:numId w:val="235"/>
        </w:numPr>
      </w:pPr>
      <w:r w:rsidRPr="00C77331">
        <w:t>source;</w:t>
      </w:r>
    </w:p>
    <w:p w14:paraId="3BD09A8B" w14:textId="77777777" w:rsidR="00C77331" w:rsidRPr="00C77331" w:rsidRDefault="00C77331" w:rsidP="00C77331">
      <w:pPr>
        <w:numPr>
          <w:ilvl w:val="0"/>
          <w:numId w:val="235"/>
        </w:numPr>
      </w:pPr>
      <w:r w:rsidRPr="00C77331">
        <w:t>first observed time;</w:t>
      </w:r>
    </w:p>
    <w:p w14:paraId="4CC5AA86" w14:textId="77777777" w:rsidR="00C77331" w:rsidRPr="00C77331" w:rsidRDefault="00C77331" w:rsidP="00C77331">
      <w:pPr>
        <w:numPr>
          <w:ilvl w:val="0"/>
          <w:numId w:val="235"/>
        </w:numPr>
      </w:pPr>
      <w:r w:rsidRPr="00C77331">
        <w:t>last observed time;</w:t>
      </w:r>
    </w:p>
    <w:p w14:paraId="562BC353" w14:textId="77777777" w:rsidR="00C77331" w:rsidRPr="00C77331" w:rsidRDefault="00C77331" w:rsidP="00C77331">
      <w:pPr>
        <w:numPr>
          <w:ilvl w:val="0"/>
          <w:numId w:val="235"/>
        </w:numPr>
      </w:pPr>
      <w:r w:rsidRPr="00C77331">
        <w:t>lifecycle stage;</w:t>
      </w:r>
    </w:p>
    <w:p w14:paraId="67F12F86" w14:textId="77777777" w:rsidR="00C77331" w:rsidRPr="00C77331" w:rsidRDefault="00C77331" w:rsidP="00C77331">
      <w:pPr>
        <w:numPr>
          <w:ilvl w:val="0"/>
          <w:numId w:val="235"/>
        </w:numPr>
      </w:pPr>
      <w:r w:rsidRPr="00C77331">
        <w:t>confidence;</w:t>
      </w:r>
    </w:p>
    <w:p w14:paraId="2AB928DC" w14:textId="77777777" w:rsidR="00C77331" w:rsidRPr="00C77331" w:rsidRDefault="00C77331" w:rsidP="00C77331">
      <w:pPr>
        <w:numPr>
          <w:ilvl w:val="0"/>
          <w:numId w:val="235"/>
        </w:numPr>
      </w:pPr>
      <w:r w:rsidRPr="00C77331">
        <w:t>and rule version.</w:t>
      </w:r>
    </w:p>
    <w:p w14:paraId="1C613918" w14:textId="77777777" w:rsidR="00C77331" w:rsidRPr="00C77331" w:rsidRDefault="00C77331" w:rsidP="00C77331">
      <w:pPr>
        <w:pStyle w:val="RequirementID"/>
        <w:keepNext/>
      </w:pPr>
      <w:r w:rsidRPr="00C77331">
        <w:t>DATA-ID-004</w:t>
      </w:r>
    </w:p>
    <w:p w14:paraId="58D817E6" w14:textId="77777777" w:rsidR="00C77331" w:rsidRPr="00C77331" w:rsidRDefault="00C77331" w:rsidP="00C77331">
      <w:pPr>
        <w:widowControl/>
      </w:pPr>
      <w:r w:rsidRPr="00C77331">
        <w:t>Identity resolution MUST distinguish:</w:t>
      </w:r>
    </w:p>
    <w:p w14:paraId="7519A5A6" w14:textId="77777777" w:rsidR="00C77331" w:rsidRPr="00C77331" w:rsidRDefault="00C77331" w:rsidP="00C77331">
      <w:pPr>
        <w:numPr>
          <w:ilvl w:val="0"/>
          <w:numId w:val="236"/>
        </w:numPr>
      </w:pPr>
      <w:r w:rsidRPr="00C77331">
        <w:t>exact verified match;</w:t>
      </w:r>
    </w:p>
    <w:p w14:paraId="73F4BC00" w14:textId="77777777" w:rsidR="00C77331" w:rsidRPr="00C77331" w:rsidRDefault="00C77331" w:rsidP="00C77331">
      <w:pPr>
        <w:numPr>
          <w:ilvl w:val="0"/>
          <w:numId w:val="236"/>
        </w:numPr>
      </w:pPr>
      <w:r w:rsidRPr="00C77331">
        <w:t>approved derived match;</w:t>
      </w:r>
    </w:p>
    <w:p w14:paraId="0EDD3F05" w14:textId="77777777" w:rsidR="00C77331" w:rsidRPr="00C77331" w:rsidRDefault="00C77331" w:rsidP="00C77331">
      <w:pPr>
        <w:numPr>
          <w:ilvl w:val="0"/>
          <w:numId w:val="236"/>
        </w:numPr>
      </w:pPr>
      <w:r w:rsidRPr="00C77331">
        <w:t>probable match;</w:t>
      </w:r>
    </w:p>
    <w:p w14:paraId="58C74F66" w14:textId="77777777" w:rsidR="00C77331" w:rsidRPr="00C77331" w:rsidRDefault="00C77331" w:rsidP="00C77331">
      <w:pPr>
        <w:numPr>
          <w:ilvl w:val="0"/>
          <w:numId w:val="236"/>
        </w:numPr>
      </w:pPr>
      <w:r w:rsidRPr="00C77331">
        <w:lastRenderedPageBreak/>
        <w:t>conflicting match;</w:t>
      </w:r>
    </w:p>
    <w:p w14:paraId="713DD8D0" w14:textId="77777777" w:rsidR="00C77331" w:rsidRPr="00C77331" w:rsidRDefault="00C77331" w:rsidP="00C77331">
      <w:pPr>
        <w:numPr>
          <w:ilvl w:val="0"/>
          <w:numId w:val="236"/>
        </w:numPr>
      </w:pPr>
      <w:r w:rsidRPr="00C77331">
        <w:t>unresolved identity;</w:t>
      </w:r>
    </w:p>
    <w:p w14:paraId="6CB39ED1" w14:textId="77777777" w:rsidR="00C77331" w:rsidRPr="00C77331" w:rsidRDefault="00C77331" w:rsidP="00C77331">
      <w:pPr>
        <w:numPr>
          <w:ilvl w:val="0"/>
          <w:numId w:val="236"/>
        </w:numPr>
      </w:pPr>
      <w:r w:rsidRPr="00C77331">
        <w:t>and explicit non-match.</w:t>
      </w:r>
    </w:p>
    <w:p w14:paraId="41E0B07C" w14:textId="77777777" w:rsidR="00C77331" w:rsidRPr="00C77331" w:rsidRDefault="00C77331" w:rsidP="00C77331">
      <w:pPr>
        <w:pStyle w:val="RequirementID"/>
        <w:keepNext/>
      </w:pPr>
      <w:r w:rsidRPr="00C77331">
        <w:t>DATA-ID-005</w:t>
      </w:r>
    </w:p>
    <w:p w14:paraId="63DF68ED" w14:textId="77777777" w:rsidR="00C77331" w:rsidRPr="00C77331" w:rsidRDefault="00C77331" w:rsidP="00C77331">
      <w:pPr>
        <w:widowControl/>
      </w:pPr>
      <w:r w:rsidRPr="00C77331">
        <w:t>A probable match MUST NOT silently become a verified physical-unit match unless an approved rule permits it.</w:t>
      </w:r>
    </w:p>
    <w:p w14:paraId="0CC92ACF" w14:textId="77777777" w:rsidR="00C77331" w:rsidRPr="00C77331" w:rsidRDefault="00C77331" w:rsidP="00C77331">
      <w:r w:rsidRPr="00C77331">
        <w:pict w14:anchorId="4AE1FCCB">
          <v:rect id="_x0000_i2482" style="width:0;height:1.5pt" o:hralign="center" o:hrstd="t" o:hr="t" fillcolor="#a0a0a0" stroked="f"/>
        </w:pict>
      </w:r>
    </w:p>
    <w:p w14:paraId="1C7C1175" w14:textId="77777777" w:rsidR="00C77331" w:rsidRPr="00C77331" w:rsidRDefault="00C77331" w:rsidP="00C77331">
      <w:pPr>
        <w:pStyle w:val="Heading2"/>
        <w:rPr>
          <w:b/>
          <w:bCs/>
        </w:rPr>
      </w:pPr>
      <w:r w:rsidRPr="00C77331">
        <w:rPr>
          <w:b/>
          <w:bCs/>
        </w:rPr>
        <w:t>04.9 VIN identity</w:t>
      </w:r>
    </w:p>
    <w:p w14:paraId="5EB66934" w14:textId="77777777" w:rsidR="00C77331" w:rsidRPr="00C77331" w:rsidRDefault="00C77331" w:rsidP="00C77331">
      <w:r w:rsidRPr="00C77331">
        <w:t>VIN is the primary physical-unit identifier after valid VIN assignment.</w:t>
      </w:r>
    </w:p>
    <w:p w14:paraId="16EED678" w14:textId="77777777" w:rsidR="00C77331" w:rsidRPr="00C77331" w:rsidRDefault="00C77331" w:rsidP="00C77331">
      <w:pPr>
        <w:pStyle w:val="RequirementID"/>
        <w:keepNext/>
      </w:pPr>
      <w:r w:rsidRPr="00C77331">
        <w:t>DATA-VIN-001</w:t>
      </w:r>
    </w:p>
    <w:p w14:paraId="63A6869E" w14:textId="77777777" w:rsidR="00C77331" w:rsidRPr="00C77331" w:rsidRDefault="00C77331" w:rsidP="00C77331">
      <w:pPr>
        <w:widowControl/>
      </w:pPr>
      <w:r w:rsidRPr="00C77331">
        <w:t>A valid VIN match within compatible lifecycle context SHOULD establish physical-unit continuity.</w:t>
      </w:r>
    </w:p>
    <w:p w14:paraId="0687511D" w14:textId="77777777" w:rsidR="00C77331" w:rsidRPr="00C77331" w:rsidRDefault="00C77331" w:rsidP="00C77331">
      <w:pPr>
        <w:pStyle w:val="RequirementID"/>
        <w:keepNext/>
      </w:pPr>
      <w:r w:rsidRPr="00C77331">
        <w:t>DATA-VIN-002</w:t>
      </w:r>
    </w:p>
    <w:p w14:paraId="103F86BA" w14:textId="77777777" w:rsidR="00C77331" w:rsidRPr="00C77331" w:rsidRDefault="00C77331" w:rsidP="00C77331">
      <w:pPr>
        <w:widowControl/>
      </w:pPr>
      <w:r w:rsidRPr="00C77331">
        <w:t>VIN normalization MUST preserve the raw VIN and canonical normalized VIN.</w:t>
      </w:r>
    </w:p>
    <w:p w14:paraId="70204218" w14:textId="77777777" w:rsidR="00C77331" w:rsidRPr="00C77331" w:rsidRDefault="00C77331" w:rsidP="00C77331">
      <w:pPr>
        <w:pStyle w:val="RequirementID"/>
        <w:keepNext/>
      </w:pPr>
      <w:r w:rsidRPr="00C77331">
        <w:t>DATA-VIN-003</w:t>
      </w:r>
    </w:p>
    <w:p w14:paraId="20947939" w14:textId="77777777" w:rsidR="00C77331" w:rsidRPr="00C77331" w:rsidRDefault="00C77331" w:rsidP="00C77331">
      <w:pPr>
        <w:widowControl/>
      </w:pPr>
      <w:r w:rsidRPr="00C77331">
        <w:t>VIN validation SHOULD detect:</w:t>
      </w:r>
    </w:p>
    <w:p w14:paraId="7AFB45C3" w14:textId="77777777" w:rsidR="00C77331" w:rsidRPr="00C77331" w:rsidRDefault="00C77331" w:rsidP="00C77331">
      <w:pPr>
        <w:numPr>
          <w:ilvl w:val="0"/>
          <w:numId w:val="237"/>
        </w:numPr>
      </w:pPr>
      <w:r w:rsidRPr="00C77331">
        <w:t>invalid length;</w:t>
      </w:r>
    </w:p>
    <w:p w14:paraId="14B043AD" w14:textId="77777777" w:rsidR="00C77331" w:rsidRPr="00C77331" w:rsidRDefault="00C77331" w:rsidP="00C77331">
      <w:pPr>
        <w:numPr>
          <w:ilvl w:val="0"/>
          <w:numId w:val="237"/>
        </w:numPr>
      </w:pPr>
      <w:r w:rsidRPr="00C77331">
        <w:t>invalid characters;</w:t>
      </w:r>
    </w:p>
    <w:p w14:paraId="492104CF" w14:textId="77777777" w:rsidR="00C77331" w:rsidRPr="00C77331" w:rsidRDefault="00C77331" w:rsidP="00C77331">
      <w:pPr>
        <w:numPr>
          <w:ilvl w:val="0"/>
          <w:numId w:val="237"/>
        </w:numPr>
      </w:pPr>
      <w:r w:rsidRPr="00C77331">
        <w:t>impossible format;</w:t>
      </w:r>
    </w:p>
    <w:p w14:paraId="12C2658C" w14:textId="77777777" w:rsidR="00C77331" w:rsidRPr="00C77331" w:rsidRDefault="00C77331" w:rsidP="00C77331">
      <w:pPr>
        <w:numPr>
          <w:ilvl w:val="0"/>
          <w:numId w:val="237"/>
        </w:numPr>
      </w:pPr>
      <w:r w:rsidRPr="00C77331">
        <w:t>placeholder VINs;</w:t>
      </w:r>
    </w:p>
    <w:p w14:paraId="46BE785C" w14:textId="77777777" w:rsidR="00C77331" w:rsidRPr="00C77331" w:rsidRDefault="00C77331" w:rsidP="00C77331">
      <w:pPr>
        <w:numPr>
          <w:ilvl w:val="0"/>
          <w:numId w:val="237"/>
        </w:numPr>
      </w:pPr>
      <w:r w:rsidRPr="00C77331">
        <w:t>duplicated active VINs;</w:t>
      </w:r>
    </w:p>
    <w:p w14:paraId="141C4CB9" w14:textId="77777777" w:rsidR="00C77331" w:rsidRPr="00C77331" w:rsidRDefault="00C77331" w:rsidP="00C77331">
      <w:pPr>
        <w:numPr>
          <w:ilvl w:val="0"/>
          <w:numId w:val="237"/>
        </w:numPr>
      </w:pPr>
      <w:r w:rsidRPr="00C77331">
        <w:t>and source truncation.</w:t>
      </w:r>
    </w:p>
    <w:p w14:paraId="1CB80CE2" w14:textId="77777777" w:rsidR="00C77331" w:rsidRPr="00C77331" w:rsidRDefault="00C77331" w:rsidP="00C77331">
      <w:pPr>
        <w:pStyle w:val="RequirementID"/>
        <w:keepNext/>
      </w:pPr>
      <w:r w:rsidRPr="00C77331">
        <w:t>DATA-VIN-004</w:t>
      </w:r>
    </w:p>
    <w:p w14:paraId="5BD2EC01" w14:textId="77777777" w:rsidR="00C77331" w:rsidRPr="00C77331" w:rsidRDefault="00C77331" w:rsidP="00C77331">
      <w:pPr>
        <w:widowControl/>
      </w:pPr>
      <w:r w:rsidRPr="00C77331">
        <w:t>A duplicated VIN across sources MAY represent the same Vehicle Unit and SHOULD be reconciled rather than counted twice.</w:t>
      </w:r>
    </w:p>
    <w:p w14:paraId="45B4BB27" w14:textId="77777777" w:rsidR="00C77331" w:rsidRPr="00C77331" w:rsidRDefault="00C77331" w:rsidP="00C77331">
      <w:pPr>
        <w:pStyle w:val="RequirementID"/>
        <w:keepNext/>
      </w:pPr>
      <w:r w:rsidRPr="00C77331">
        <w:t>DATA-VIN-005</w:t>
      </w:r>
    </w:p>
    <w:p w14:paraId="417CAA60" w14:textId="77777777" w:rsidR="00C77331" w:rsidRPr="00C77331" w:rsidRDefault="00C77331" w:rsidP="00C77331">
      <w:pPr>
        <w:widowControl/>
      </w:pPr>
      <w:r w:rsidRPr="00C77331">
        <w:lastRenderedPageBreak/>
        <w:t>A duplicated VIN associated with contradictory model, year, or lifecycle facts MUST be flagged as a conflict.</w:t>
      </w:r>
    </w:p>
    <w:p w14:paraId="66A0EB3B" w14:textId="77777777" w:rsidR="00C77331" w:rsidRPr="00C77331" w:rsidRDefault="00C77331" w:rsidP="00C77331">
      <w:pPr>
        <w:pStyle w:val="RequirementID"/>
        <w:keepNext/>
      </w:pPr>
      <w:r w:rsidRPr="00C77331">
        <w:t>DATA-VIN-006</w:t>
      </w:r>
    </w:p>
    <w:p w14:paraId="466D25C7" w14:textId="77777777" w:rsidR="00C77331" w:rsidRPr="00C77331" w:rsidRDefault="00C77331" w:rsidP="00C77331">
      <w:pPr>
        <w:widowControl/>
      </w:pPr>
      <w:r w:rsidRPr="00C77331">
        <w:t>VIN absence before assignment MUST NOT force creation of a false VIN.</w:t>
      </w:r>
    </w:p>
    <w:p w14:paraId="644F19FC" w14:textId="77777777" w:rsidR="00C77331" w:rsidRPr="00C77331" w:rsidRDefault="00C77331" w:rsidP="00C77331">
      <w:pPr>
        <w:pStyle w:val="RequirementID"/>
        <w:keepNext/>
      </w:pPr>
      <w:r w:rsidRPr="00C77331">
        <w:t>DATA-VIN-007</w:t>
      </w:r>
    </w:p>
    <w:p w14:paraId="49A4B874" w14:textId="77777777" w:rsidR="00C77331" w:rsidRPr="00C77331" w:rsidRDefault="00C77331" w:rsidP="00C77331">
      <w:pPr>
        <w:widowControl/>
      </w:pPr>
      <w:r w:rsidRPr="00C77331">
        <w:t>A placeholder or partial VIN MUST NOT be treated as verified full VIN identity.</w:t>
      </w:r>
    </w:p>
    <w:p w14:paraId="4F452729" w14:textId="77777777" w:rsidR="00C77331" w:rsidRPr="00C77331" w:rsidRDefault="00C77331" w:rsidP="00C77331">
      <w:r w:rsidRPr="00C77331">
        <w:pict w14:anchorId="5AABDD1F">
          <v:rect id="_x0000_i2483" style="width:0;height:1.5pt" o:hralign="center" o:hrstd="t" o:hr="t" fillcolor="#a0a0a0" stroked="f"/>
        </w:pict>
      </w:r>
    </w:p>
    <w:p w14:paraId="2AFC34C0" w14:textId="77777777" w:rsidR="00C77331" w:rsidRPr="00C77331" w:rsidRDefault="00C77331" w:rsidP="00C77331">
      <w:pPr>
        <w:pStyle w:val="Heading2"/>
        <w:rPr>
          <w:b/>
          <w:bCs/>
        </w:rPr>
      </w:pPr>
      <w:r w:rsidRPr="00C77331">
        <w:rPr>
          <w:b/>
          <w:bCs/>
        </w:rPr>
        <w:t>04.10 Pre-VIN identity</w:t>
      </w:r>
    </w:p>
    <w:p w14:paraId="28806FF6" w14:textId="77777777" w:rsidR="00C77331" w:rsidRPr="00C77331" w:rsidRDefault="00C77331" w:rsidP="00C77331">
      <w:r w:rsidRPr="00C77331">
        <w:t>Before VIN assignment, future units may be represented by:</w:t>
      </w:r>
    </w:p>
    <w:p w14:paraId="6253EB69" w14:textId="77777777" w:rsidR="00C77331" w:rsidRPr="00C77331" w:rsidRDefault="00C77331" w:rsidP="00C77331">
      <w:pPr>
        <w:numPr>
          <w:ilvl w:val="0"/>
          <w:numId w:val="238"/>
        </w:numPr>
      </w:pPr>
      <w:r w:rsidRPr="00C77331">
        <w:t>manufacturer order number;</w:t>
      </w:r>
    </w:p>
    <w:p w14:paraId="487AFA14" w14:textId="77777777" w:rsidR="00C77331" w:rsidRPr="00C77331" w:rsidRDefault="00C77331" w:rsidP="00C77331">
      <w:pPr>
        <w:numPr>
          <w:ilvl w:val="0"/>
          <w:numId w:val="238"/>
        </w:numPr>
      </w:pPr>
      <w:r w:rsidRPr="00C77331">
        <w:t>production serial;</w:t>
      </w:r>
    </w:p>
    <w:p w14:paraId="30D8B06D" w14:textId="77777777" w:rsidR="00C77331" w:rsidRPr="00C77331" w:rsidRDefault="00C77331" w:rsidP="00C77331">
      <w:pPr>
        <w:numPr>
          <w:ilvl w:val="0"/>
          <w:numId w:val="238"/>
        </w:numPr>
      </w:pPr>
      <w:r w:rsidRPr="00C77331">
        <w:t>allocation reference;</w:t>
      </w:r>
    </w:p>
    <w:p w14:paraId="03F5134D" w14:textId="77777777" w:rsidR="00C77331" w:rsidRPr="00C77331" w:rsidRDefault="00C77331" w:rsidP="00C77331">
      <w:pPr>
        <w:numPr>
          <w:ilvl w:val="0"/>
          <w:numId w:val="238"/>
        </w:numPr>
      </w:pPr>
      <w:r w:rsidRPr="00C77331">
        <w:t>source-system order ID;</w:t>
      </w:r>
    </w:p>
    <w:p w14:paraId="6BF2324F" w14:textId="77777777" w:rsidR="00C77331" w:rsidRPr="00C77331" w:rsidRDefault="00C77331" w:rsidP="00C77331">
      <w:pPr>
        <w:numPr>
          <w:ilvl w:val="0"/>
          <w:numId w:val="238"/>
        </w:numPr>
      </w:pPr>
      <w:r w:rsidRPr="00C77331">
        <w:t>or another pre-VIN identifier.</w:t>
      </w:r>
    </w:p>
    <w:p w14:paraId="4580E986" w14:textId="77777777" w:rsidR="00C77331" w:rsidRPr="00C77331" w:rsidRDefault="00C77331" w:rsidP="00C77331">
      <w:pPr>
        <w:pStyle w:val="RequirementID"/>
        <w:keepNext/>
      </w:pPr>
      <w:r w:rsidRPr="00C77331">
        <w:t>DATA-PREVIN-001</w:t>
      </w:r>
    </w:p>
    <w:p w14:paraId="7D8B9803" w14:textId="77777777" w:rsidR="00C77331" w:rsidRPr="00C77331" w:rsidRDefault="00C77331" w:rsidP="00C77331">
      <w:pPr>
        <w:widowControl/>
      </w:pPr>
      <w:r w:rsidRPr="00C77331">
        <w:t>A Production Order MAY exist without a VIN.</w:t>
      </w:r>
    </w:p>
    <w:p w14:paraId="6F539F3A" w14:textId="77777777" w:rsidR="00C77331" w:rsidRPr="00C77331" w:rsidRDefault="00C77331" w:rsidP="00C77331">
      <w:pPr>
        <w:pStyle w:val="RequirementID"/>
        <w:keepNext/>
      </w:pPr>
      <w:r w:rsidRPr="00C77331">
        <w:t>DATA-PREVIN-002</w:t>
      </w:r>
    </w:p>
    <w:p w14:paraId="761062E3" w14:textId="77777777" w:rsidR="00C77331" w:rsidRPr="00C77331" w:rsidRDefault="00C77331" w:rsidP="00C77331">
      <w:pPr>
        <w:widowControl/>
      </w:pPr>
      <w:r w:rsidRPr="00C77331">
        <w:t>Pre-VIN identity MUST preserve the original source identifier and lifecycle stage.</w:t>
      </w:r>
    </w:p>
    <w:p w14:paraId="6DAE912D" w14:textId="77777777" w:rsidR="00C77331" w:rsidRPr="00C77331" w:rsidRDefault="00C77331" w:rsidP="00C77331">
      <w:pPr>
        <w:pStyle w:val="RequirementID"/>
        <w:keepNext/>
      </w:pPr>
      <w:r w:rsidRPr="00C77331">
        <w:t>DATA-PREVIN-003</w:t>
      </w:r>
    </w:p>
    <w:p w14:paraId="5D046F25" w14:textId="77777777" w:rsidR="00C77331" w:rsidRPr="00C77331" w:rsidRDefault="00C77331" w:rsidP="00C77331">
      <w:pPr>
        <w:widowControl/>
      </w:pPr>
      <w:r w:rsidRPr="00C77331">
        <w:t>A later VIN MAY join a pre-VIN Production Order only when an approved identity rule finds sufficient evidence.</w:t>
      </w:r>
    </w:p>
    <w:p w14:paraId="0E28CBC4" w14:textId="77777777" w:rsidR="00C77331" w:rsidRPr="00C77331" w:rsidRDefault="00C77331" w:rsidP="00C77331">
      <w:r w:rsidRPr="00C77331">
        <w:t>Potential evidence may include:</w:t>
      </w:r>
    </w:p>
    <w:p w14:paraId="4E1DD234" w14:textId="77777777" w:rsidR="00C77331" w:rsidRPr="00C77331" w:rsidRDefault="00C77331" w:rsidP="00C77331">
      <w:pPr>
        <w:numPr>
          <w:ilvl w:val="0"/>
          <w:numId w:val="239"/>
        </w:numPr>
      </w:pPr>
      <w:r w:rsidRPr="00C77331">
        <w:t>exact manufacturer order number;</w:t>
      </w:r>
    </w:p>
    <w:p w14:paraId="6915F0FA" w14:textId="77777777" w:rsidR="00C77331" w:rsidRPr="00C77331" w:rsidRDefault="00C77331" w:rsidP="00C77331">
      <w:pPr>
        <w:numPr>
          <w:ilvl w:val="0"/>
          <w:numId w:val="239"/>
        </w:numPr>
      </w:pPr>
      <w:r w:rsidRPr="00C77331">
        <w:t>stable production serial;</w:t>
      </w:r>
    </w:p>
    <w:p w14:paraId="09CA89BB" w14:textId="77777777" w:rsidR="00C77331" w:rsidRPr="00C77331" w:rsidRDefault="00C77331" w:rsidP="00C77331">
      <w:pPr>
        <w:numPr>
          <w:ilvl w:val="0"/>
          <w:numId w:val="239"/>
        </w:numPr>
      </w:pPr>
      <w:r w:rsidRPr="00C77331">
        <w:t>exact source-system linkage;</w:t>
      </w:r>
    </w:p>
    <w:p w14:paraId="3A12756B" w14:textId="77777777" w:rsidR="00C77331" w:rsidRPr="00C77331" w:rsidRDefault="00C77331" w:rsidP="00C77331">
      <w:pPr>
        <w:numPr>
          <w:ilvl w:val="0"/>
          <w:numId w:val="239"/>
        </w:numPr>
      </w:pPr>
      <w:r w:rsidRPr="00C77331">
        <w:t>compatible model/configuration;</w:t>
      </w:r>
    </w:p>
    <w:p w14:paraId="712F6355" w14:textId="77777777" w:rsidR="00C77331" w:rsidRPr="00C77331" w:rsidRDefault="00C77331" w:rsidP="00C77331">
      <w:pPr>
        <w:numPr>
          <w:ilvl w:val="0"/>
          <w:numId w:val="239"/>
        </w:numPr>
      </w:pPr>
      <w:r w:rsidRPr="00C77331">
        <w:t>compatible timing;</w:t>
      </w:r>
    </w:p>
    <w:p w14:paraId="4202AF70" w14:textId="77777777" w:rsidR="00C77331" w:rsidRPr="00C77331" w:rsidRDefault="00C77331" w:rsidP="00C77331">
      <w:pPr>
        <w:numPr>
          <w:ilvl w:val="0"/>
          <w:numId w:val="239"/>
        </w:numPr>
      </w:pPr>
      <w:r w:rsidRPr="00C77331">
        <w:lastRenderedPageBreak/>
        <w:t>and no conflicting candidate.</w:t>
      </w:r>
    </w:p>
    <w:p w14:paraId="7C112364" w14:textId="77777777" w:rsidR="00C77331" w:rsidRPr="00C77331" w:rsidRDefault="00C77331" w:rsidP="00C77331">
      <w:pPr>
        <w:pStyle w:val="RequirementID"/>
        <w:keepNext/>
      </w:pPr>
      <w:r w:rsidRPr="00C77331">
        <w:t>DATA-PREVIN-004</w:t>
      </w:r>
    </w:p>
    <w:p w14:paraId="3887AD03" w14:textId="77777777" w:rsidR="00C77331" w:rsidRPr="00C77331" w:rsidRDefault="00C77331" w:rsidP="00C77331">
      <w:pPr>
        <w:widowControl/>
      </w:pPr>
      <w:r w:rsidRPr="00C77331">
        <w:t>Model, trim, color, production month, or ETA similarity alone MUST NOT establish pre-VIN-to-VIN continuity.</w:t>
      </w:r>
    </w:p>
    <w:p w14:paraId="48052554" w14:textId="77777777" w:rsidR="00C77331" w:rsidRPr="00C77331" w:rsidRDefault="00C77331" w:rsidP="00C77331">
      <w:pPr>
        <w:pStyle w:val="RequirementID"/>
        <w:keepNext/>
      </w:pPr>
      <w:r w:rsidRPr="00C77331">
        <w:t>DATA-PREVIN-005</w:t>
      </w:r>
    </w:p>
    <w:p w14:paraId="0875EE2C" w14:textId="77777777" w:rsidR="00C77331" w:rsidRPr="00C77331" w:rsidRDefault="00C77331" w:rsidP="00C77331">
      <w:pPr>
        <w:widowControl/>
      </w:pPr>
      <w:r w:rsidRPr="00C77331">
        <w:t>When multiple VINs could match one pre-VIN order, identity MUST remain unresolved.</w:t>
      </w:r>
    </w:p>
    <w:p w14:paraId="2F3EBB9E" w14:textId="77777777" w:rsidR="00C77331" w:rsidRPr="00C77331" w:rsidRDefault="00C77331" w:rsidP="00C77331">
      <w:pPr>
        <w:pStyle w:val="RequirementID"/>
        <w:keepNext/>
      </w:pPr>
      <w:r w:rsidRPr="00C77331">
        <w:t>DATA-PREVIN-006</w:t>
      </w:r>
    </w:p>
    <w:p w14:paraId="14B067A1" w14:textId="77777777" w:rsidR="00C77331" w:rsidRPr="00C77331" w:rsidRDefault="00C77331" w:rsidP="00C77331">
      <w:pPr>
        <w:widowControl/>
      </w:pPr>
      <w:r w:rsidRPr="00C77331">
        <w:t>When a source field changes from order/build reference before VIN assignment to VIN suffix after assignment, that semantic change MUST be explicitly modeled.</w:t>
      </w:r>
    </w:p>
    <w:p w14:paraId="4E844D0D" w14:textId="77777777" w:rsidR="00C77331" w:rsidRPr="00C77331" w:rsidRDefault="00C77331" w:rsidP="00C77331">
      <w:r w:rsidRPr="00C77331">
        <w:pict w14:anchorId="0E4EE540">
          <v:rect id="_x0000_i2484" style="width:0;height:1.5pt" o:hralign="center" o:hrstd="t" o:hr="t" fillcolor="#a0a0a0" stroked="f"/>
        </w:pict>
      </w:r>
    </w:p>
    <w:p w14:paraId="448CC317" w14:textId="77777777" w:rsidR="00C77331" w:rsidRPr="00C77331" w:rsidRDefault="00C77331" w:rsidP="00C77331">
      <w:pPr>
        <w:pStyle w:val="Heading2"/>
        <w:rPr>
          <w:b/>
          <w:bCs/>
        </w:rPr>
      </w:pPr>
      <w:r w:rsidRPr="00C77331">
        <w:rPr>
          <w:b/>
          <w:bCs/>
        </w:rPr>
        <w:t>04.11 Stock number identity</w:t>
      </w:r>
    </w:p>
    <w:p w14:paraId="67251B40" w14:textId="77777777" w:rsidR="00C77331" w:rsidRPr="00C77331" w:rsidRDefault="00C77331" w:rsidP="00C77331">
      <w:r w:rsidRPr="00C77331">
        <w:t>Stock number is a dealership operational identifier.</w:t>
      </w:r>
    </w:p>
    <w:p w14:paraId="1593548C" w14:textId="77777777" w:rsidR="00C77331" w:rsidRPr="00C77331" w:rsidRDefault="00C77331" w:rsidP="00C77331">
      <w:r w:rsidRPr="00C77331">
        <w:t>It may change across:</w:t>
      </w:r>
    </w:p>
    <w:p w14:paraId="501F40B8" w14:textId="77777777" w:rsidR="00C77331" w:rsidRPr="00C77331" w:rsidRDefault="00C77331" w:rsidP="00C77331">
      <w:pPr>
        <w:numPr>
          <w:ilvl w:val="0"/>
          <w:numId w:val="240"/>
        </w:numPr>
      </w:pPr>
      <w:r w:rsidRPr="00C77331">
        <w:t>New Inventory;</w:t>
      </w:r>
    </w:p>
    <w:p w14:paraId="5A02C615" w14:textId="77777777" w:rsidR="00C77331" w:rsidRPr="00C77331" w:rsidRDefault="00C77331" w:rsidP="00C77331">
      <w:pPr>
        <w:numPr>
          <w:ilvl w:val="0"/>
          <w:numId w:val="240"/>
        </w:numPr>
      </w:pPr>
      <w:r w:rsidRPr="00C77331">
        <w:t>Service Loaner;</w:t>
      </w:r>
    </w:p>
    <w:p w14:paraId="3775FB68" w14:textId="77777777" w:rsidR="00C77331" w:rsidRPr="00C77331" w:rsidRDefault="00C77331" w:rsidP="00C77331">
      <w:pPr>
        <w:numPr>
          <w:ilvl w:val="0"/>
          <w:numId w:val="240"/>
        </w:numPr>
      </w:pPr>
      <w:r w:rsidRPr="00C77331">
        <w:t>Used Cars;</w:t>
      </w:r>
    </w:p>
    <w:p w14:paraId="443A8E36" w14:textId="77777777" w:rsidR="00C77331" w:rsidRPr="00C77331" w:rsidRDefault="00C77331" w:rsidP="00C77331">
      <w:pPr>
        <w:numPr>
          <w:ilvl w:val="0"/>
          <w:numId w:val="240"/>
        </w:numPr>
      </w:pPr>
      <w:r w:rsidRPr="00C77331">
        <w:t>transfer;</w:t>
      </w:r>
    </w:p>
    <w:p w14:paraId="156E87C2" w14:textId="77777777" w:rsidR="00C77331" w:rsidRPr="00C77331" w:rsidRDefault="00C77331" w:rsidP="00C77331">
      <w:pPr>
        <w:numPr>
          <w:ilvl w:val="0"/>
          <w:numId w:val="240"/>
        </w:numPr>
      </w:pPr>
      <w:r w:rsidRPr="00C77331">
        <w:t>or ownership state.</w:t>
      </w:r>
    </w:p>
    <w:p w14:paraId="4C5AE4A8" w14:textId="77777777" w:rsidR="00C77331" w:rsidRPr="00C77331" w:rsidRDefault="00C77331" w:rsidP="00C77331">
      <w:pPr>
        <w:pStyle w:val="RequirementID"/>
        <w:keepNext/>
      </w:pPr>
      <w:r w:rsidRPr="00C77331">
        <w:t>DATA-STOCK-001</w:t>
      </w:r>
    </w:p>
    <w:p w14:paraId="5602F04C" w14:textId="77777777" w:rsidR="00C77331" w:rsidRPr="00C77331" w:rsidRDefault="00C77331" w:rsidP="00C77331">
      <w:pPr>
        <w:widowControl/>
      </w:pPr>
      <w:r w:rsidRPr="00C77331">
        <w:t>Stock number MUST NOT be treated as permanent physical identity.</w:t>
      </w:r>
    </w:p>
    <w:p w14:paraId="49C989B2" w14:textId="77777777" w:rsidR="00C77331" w:rsidRPr="00C77331" w:rsidRDefault="00C77331" w:rsidP="00C77331">
      <w:pPr>
        <w:pStyle w:val="RequirementID"/>
        <w:keepNext/>
      </w:pPr>
      <w:r w:rsidRPr="00C77331">
        <w:t>DATA-STOCK-002</w:t>
      </w:r>
    </w:p>
    <w:p w14:paraId="53B455B1" w14:textId="77777777" w:rsidR="00C77331" w:rsidRPr="00C77331" w:rsidRDefault="00C77331" w:rsidP="00C77331">
      <w:pPr>
        <w:widowControl/>
      </w:pPr>
      <w:r w:rsidRPr="00C77331">
        <w:t>Stock number MAY support identity resolution when combined with stronger evidence.</w:t>
      </w:r>
    </w:p>
    <w:p w14:paraId="484853F2" w14:textId="77777777" w:rsidR="00C77331" w:rsidRPr="00C77331" w:rsidRDefault="00C77331" w:rsidP="00C77331">
      <w:pPr>
        <w:pStyle w:val="RequirementID"/>
        <w:keepNext/>
      </w:pPr>
      <w:r w:rsidRPr="00C77331">
        <w:t>DATA-STOCK-003</w:t>
      </w:r>
    </w:p>
    <w:p w14:paraId="19C9534B" w14:textId="77777777" w:rsidR="00C77331" w:rsidRPr="00C77331" w:rsidRDefault="00C77331" w:rsidP="00C77331">
      <w:pPr>
        <w:widowControl/>
      </w:pPr>
      <w:r w:rsidRPr="00C77331">
        <w:t>Historical stock-number changes MUST be preserved.</w:t>
      </w:r>
    </w:p>
    <w:p w14:paraId="5B8D18B2" w14:textId="77777777" w:rsidR="00C77331" w:rsidRPr="00C77331" w:rsidRDefault="00C77331" w:rsidP="00C77331">
      <w:pPr>
        <w:pStyle w:val="RequirementID"/>
        <w:keepNext/>
      </w:pPr>
      <w:r w:rsidRPr="00C77331">
        <w:t>DATA-STOCK-004</w:t>
      </w:r>
    </w:p>
    <w:p w14:paraId="4EF94432" w14:textId="77777777" w:rsidR="00C77331" w:rsidRPr="00C77331" w:rsidRDefault="00C77331" w:rsidP="00C77331">
      <w:pPr>
        <w:widowControl/>
      </w:pPr>
      <w:r w:rsidRPr="00C77331">
        <w:t>A vehicle receiving a Used Cars stock number after Service Loaner retirement MUST remain the same Vehicle Unit while entering a different inventory lifecycle.</w:t>
      </w:r>
    </w:p>
    <w:p w14:paraId="4BBA22B5" w14:textId="77777777" w:rsidR="00C77331" w:rsidRPr="00C77331" w:rsidRDefault="00C77331" w:rsidP="00C77331">
      <w:pPr>
        <w:pStyle w:val="RequirementID"/>
        <w:keepNext/>
      </w:pPr>
      <w:r w:rsidRPr="00C77331">
        <w:lastRenderedPageBreak/>
        <w:t>DATA-STOCK-005</w:t>
      </w:r>
    </w:p>
    <w:p w14:paraId="3ED24CDA" w14:textId="77777777" w:rsidR="00C77331" w:rsidRPr="00C77331" w:rsidRDefault="00C77331" w:rsidP="00C77331">
      <w:pPr>
        <w:widowControl/>
      </w:pPr>
      <w:r w:rsidRPr="00C77331">
        <w:t>Reused stock numbers MUST NOT merge unrelated physical units.</w:t>
      </w:r>
    </w:p>
    <w:p w14:paraId="24DB0B88" w14:textId="77777777" w:rsidR="00C77331" w:rsidRPr="00C77331" w:rsidRDefault="00C77331" w:rsidP="00C77331">
      <w:r w:rsidRPr="00C77331">
        <w:pict w14:anchorId="03BD8CD0">
          <v:rect id="_x0000_i2485" style="width:0;height:1.5pt" o:hralign="center" o:hrstd="t" o:hr="t" fillcolor="#a0a0a0" stroked="f"/>
        </w:pict>
      </w:r>
    </w:p>
    <w:p w14:paraId="02562D10" w14:textId="77777777" w:rsidR="00C77331" w:rsidRPr="00C77331" w:rsidRDefault="00C77331" w:rsidP="00C77331">
      <w:pPr>
        <w:pStyle w:val="Heading2"/>
        <w:rPr>
          <w:b/>
          <w:bCs/>
        </w:rPr>
      </w:pPr>
      <w:r w:rsidRPr="00C77331">
        <w:rPr>
          <w:b/>
          <w:bCs/>
        </w:rPr>
        <w:t>04.12 Class identity versus unit identity</w:t>
      </w:r>
    </w:p>
    <w:p w14:paraId="3F0B6B52" w14:textId="77777777" w:rsidR="00C77331" w:rsidRPr="00C77331" w:rsidRDefault="00C77331" w:rsidP="00C77331">
      <w:r w:rsidRPr="00C77331">
        <w:t>Class entities include:</w:t>
      </w:r>
    </w:p>
    <w:p w14:paraId="3420FE96" w14:textId="77777777" w:rsidR="00C77331" w:rsidRPr="00C77331" w:rsidRDefault="00C77331" w:rsidP="00C77331">
      <w:pPr>
        <w:numPr>
          <w:ilvl w:val="0"/>
          <w:numId w:val="241"/>
        </w:numPr>
      </w:pPr>
      <w:r w:rsidRPr="00C77331">
        <w:t>model;</w:t>
      </w:r>
    </w:p>
    <w:p w14:paraId="70D38A25" w14:textId="77777777" w:rsidR="00C77331" w:rsidRPr="00C77331" w:rsidRDefault="00C77331" w:rsidP="00C77331">
      <w:pPr>
        <w:numPr>
          <w:ilvl w:val="0"/>
          <w:numId w:val="241"/>
        </w:numPr>
      </w:pPr>
      <w:r w:rsidRPr="00C77331">
        <w:t>model year;</w:t>
      </w:r>
    </w:p>
    <w:p w14:paraId="7E679C7B" w14:textId="77777777" w:rsidR="00C77331" w:rsidRPr="00C77331" w:rsidRDefault="00C77331" w:rsidP="00C77331">
      <w:pPr>
        <w:numPr>
          <w:ilvl w:val="0"/>
          <w:numId w:val="241"/>
        </w:numPr>
      </w:pPr>
      <w:r w:rsidRPr="00C77331">
        <w:t>trim;</w:t>
      </w:r>
    </w:p>
    <w:p w14:paraId="67EB2260" w14:textId="77777777" w:rsidR="00C77331" w:rsidRPr="00C77331" w:rsidRDefault="00C77331" w:rsidP="00C77331">
      <w:pPr>
        <w:numPr>
          <w:ilvl w:val="0"/>
          <w:numId w:val="241"/>
        </w:numPr>
      </w:pPr>
      <w:r w:rsidRPr="00C77331">
        <w:t>drivetrain;</w:t>
      </w:r>
    </w:p>
    <w:p w14:paraId="4292BB47" w14:textId="77777777" w:rsidR="00C77331" w:rsidRPr="00C77331" w:rsidRDefault="00C77331" w:rsidP="00C77331">
      <w:pPr>
        <w:numPr>
          <w:ilvl w:val="0"/>
          <w:numId w:val="241"/>
        </w:numPr>
      </w:pPr>
      <w:r w:rsidRPr="00C77331">
        <w:t>exterior;</w:t>
      </w:r>
    </w:p>
    <w:p w14:paraId="12277D0B" w14:textId="77777777" w:rsidR="00C77331" w:rsidRPr="00C77331" w:rsidRDefault="00C77331" w:rsidP="00C77331">
      <w:pPr>
        <w:numPr>
          <w:ilvl w:val="0"/>
          <w:numId w:val="241"/>
        </w:numPr>
      </w:pPr>
      <w:r w:rsidRPr="00C77331">
        <w:t>interior;</w:t>
      </w:r>
    </w:p>
    <w:p w14:paraId="0FF4D834" w14:textId="77777777" w:rsidR="00C77331" w:rsidRPr="00C77331" w:rsidRDefault="00C77331" w:rsidP="00C77331">
      <w:pPr>
        <w:numPr>
          <w:ilvl w:val="0"/>
          <w:numId w:val="241"/>
        </w:numPr>
      </w:pPr>
      <w:r w:rsidRPr="00C77331">
        <w:t>Sellable Combination;</w:t>
      </w:r>
    </w:p>
    <w:p w14:paraId="3F170820" w14:textId="77777777" w:rsidR="00C77331" w:rsidRPr="00C77331" w:rsidRDefault="00C77331" w:rsidP="00C77331">
      <w:pPr>
        <w:numPr>
          <w:ilvl w:val="0"/>
          <w:numId w:val="241"/>
        </w:numPr>
      </w:pPr>
      <w:r w:rsidRPr="00C77331">
        <w:t>store;</w:t>
      </w:r>
    </w:p>
    <w:p w14:paraId="719F872B" w14:textId="77777777" w:rsidR="00C77331" w:rsidRPr="00C77331" w:rsidRDefault="00C77331" w:rsidP="00C77331">
      <w:pPr>
        <w:numPr>
          <w:ilvl w:val="0"/>
          <w:numId w:val="241"/>
        </w:numPr>
      </w:pPr>
      <w:r w:rsidRPr="00C77331">
        <w:t>fleet;</w:t>
      </w:r>
    </w:p>
    <w:p w14:paraId="10116AC5" w14:textId="77777777" w:rsidR="00C77331" w:rsidRPr="00C77331" w:rsidRDefault="00C77331" w:rsidP="00C77331">
      <w:pPr>
        <w:numPr>
          <w:ilvl w:val="0"/>
          <w:numId w:val="241"/>
        </w:numPr>
      </w:pPr>
      <w:r w:rsidRPr="00C77331">
        <w:t>production month.</w:t>
      </w:r>
    </w:p>
    <w:p w14:paraId="0739BBA5" w14:textId="77777777" w:rsidR="00C77331" w:rsidRPr="00C77331" w:rsidRDefault="00C77331" w:rsidP="00C77331">
      <w:pPr>
        <w:pStyle w:val="RequirementID"/>
        <w:keepNext/>
      </w:pPr>
      <w:r w:rsidRPr="00C77331">
        <w:t>DATA-IDCLASS-001</w:t>
      </w:r>
    </w:p>
    <w:p w14:paraId="4CE065A2" w14:textId="77777777" w:rsidR="00C77331" w:rsidRPr="00C77331" w:rsidRDefault="00C77331" w:rsidP="00C77331">
      <w:pPr>
        <w:widowControl/>
      </w:pPr>
      <w:r w:rsidRPr="00C77331">
        <w:t>Class entities MUST support grouping, forecasting, aggregation, comparison, and learning.</w:t>
      </w:r>
    </w:p>
    <w:p w14:paraId="57A7D6A2" w14:textId="77777777" w:rsidR="00C77331" w:rsidRPr="00C77331" w:rsidRDefault="00C77331" w:rsidP="00C77331">
      <w:pPr>
        <w:pStyle w:val="RequirementID"/>
        <w:keepNext/>
      </w:pPr>
      <w:r w:rsidRPr="00C77331">
        <w:t>DATA-IDCLASS-002</w:t>
      </w:r>
    </w:p>
    <w:p w14:paraId="5CE1FC70" w14:textId="77777777" w:rsidR="00C77331" w:rsidRPr="00C77331" w:rsidRDefault="00C77331" w:rsidP="00C77331">
      <w:pPr>
        <w:widowControl/>
      </w:pPr>
      <w:r w:rsidRPr="00C77331">
        <w:t>Class entities MUST NOT establish physical-unit identity.</w:t>
      </w:r>
    </w:p>
    <w:p w14:paraId="649E2AA1" w14:textId="77777777" w:rsidR="00C77331" w:rsidRPr="00C77331" w:rsidRDefault="00C77331" w:rsidP="00C77331">
      <w:pPr>
        <w:pStyle w:val="RequirementID"/>
        <w:keepNext/>
      </w:pPr>
      <w:r w:rsidRPr="00C77331">
        <w:t>DATA-IDCLASS-003</w:t>
      </w:r>
    </w:p>
    <w:p w14:paraId="22D64971" w14:textId="77777777" w:rsidR="00C77331" w:rsidRPr="00C77331" w:rsidRDefault="00C77331" w:rsidP="00C77331">
      <w:pPr>
        <w:widowControl/>
      </w:pPr>
      <w:r w:rsidRPr="00C77331">
        <w:t>Two records sharing model, configuration, store, and month MAY still represent different units.</w:t>
      </w:r>
    </w:p>
    <w:p w14:paraId="11CC3D8F" w14:textId="77777777" w:rsidR="00C77331" w:rsidRPr="00C77331" w:rsidRDefault="00C77331" w:rsidP="00C77331">
      <w:pPr>
        <w:pStyle w:val="RequirementID"/>
        <w:keepNext/>
      </w:pPr>
      <w:r w:rsidRPr="00C77331">
        <w:t>DATA-IDCLASS-004</w:t>
      </w:r>
    </w:p>
    <w:p w14:paraId="636251B1" w14:textId="77777777" w:rsidR="00C77331" w:rsidRPr="00C77331" w:rsidRDefault="00C77331" w:rsidP="00C77331">
      <w:pPr>
        <w:widowControl/>
      </w:pPr>
      <w:r w:rsidRPr="00C77331">
        <w:t>Unit-level Prediction-to-Observation pairing MUST use approved unit-level identity, not class membership alone.</w:t>
      </w:r>
    </w:p>
    <w:p w14:paraId="4DE4DCB9" w14:textId="77777777" w:rsidR="00C77331" w:rsidRPr="00C77331" w:rsidRDefault="00C77331" w:rsidP="00C77331">
      <w:pPr>
        <w:pStyle w:val="RequirementID"/>
        <w:keepNext/>
      </w:pPr>
      <w:r w:rsidRPr="00C77331">
        <w:t>DATA-IDCLASS-005</w:t>
      </w:r>
    </w:p>
    <w:p w14:paraId="5FF494D9" w14:textId="77777777" w:rsidR="00C77331" w:rsidRPr="00C77331" w:rsidRDefault="00C77331" w:rsidP="00C77331">
      <w:pPr>
        <w:widowControl/>
      </w:pPr>
      <w:r w:rsidRPr="00C77331">
        <w:lastRenderedPageBreak/>
        <w:t>Class-level Predictions MAY pair to class-level Observations only when the comparison specification explicitly defines the same class scope and period.</w:t>
      </w:r>
    </w:p>
    <w:p w14:paraId="44FF3B66" w14:textId="77777777" w:rsidR="00C77331" w:rsidRPr="00C77331" w:rsidRDefault="00C77331" w:rsidP="00C77331">
      <w:r w:rsidRPr="00C77331">
        <w:pict w14:anchorId="19CFC2C2">
          <v:rect id="_x0000_i2486" style="width:0;height:1.5pt" o:hralign="center" o:hrstd="t" o:hr="t" fillcolor="#a0a0a0" stroked="f"/>
        </w:pict>
      </w:r>
    </w:p>
    <w:p w14:paraId="0E96877B" w14:textId="77777777" w:rsidR="00C77331" w:rsidRPr="00C77331" w:rsidRDefault="00C77331" w:rsidP="00C77331">
      <w:pPr>
        <w:pStyle w:val="Heading2"/>
        <w:rPr>
          <w:b/>
          <w:bCs/>
        </w:rPr>
      </w:pPr>
      <w:r w:rsidRPr="00C77331">
        <w:rPr>
          <w:b/>
          <w:bCs/>
        </w:rPr>
        <w:t>04.13 Identity Resolution Record</w:t>
      </w:r>
    </w:p>
    <w:p w14:paraId="3FD841D7" w14:textId="77777777" w:rsidR="00C77331" w:rsidRPr="00C77331" w:rsidRDefault="00C77331" w:rsidP="00C77331">
      <w:r w:rsidRPr="00C77331">
        <w:t>Every non-trivial identity resolution should produce an auditable record.</w:t>
      </w:r>
    </w:p>
    <w:p w14:paraId="6662ABDF" w14:textId="77777777" w:rsidR="00C77331" w:rsidRPr="00C77331" w:rsidRDefault="00C77331" w:rsidP="00C77331">
      <w:pPr>
        <w:rPr>
          <w:b/>
          <w:bCs/>
        </w:rPr>
      </w:pPr>
      <w:r w:rsidRPr="00C77331">
        <w:rPr>
          <w:b/>
          <w:bCs/>
        </w:rPr>
        <w:t>Required content</w:t>
      </w:r>
    </w:p>
    <w:p w14:paraId="726870E3" w14:textId="77777777" w:rsidR="00C77331" w:rsidRPr="00C77331" w:rsidRDefault="00C77331" w:rsidP="00C77331">
      <w:pPr>
        <w:numPr>
          <w:ilvl w:val="0"/>
          <w:numId w:val="242"/>
        </w:numPr>
      </w:pPr>
      <w:r w:rsidRPr="00C77331">
        <w:t>candidate records;</w:t>
      </w:r>
    </w:p>
    <w:p w14:paraId="2BBF9D5E" w14:textId="77777777" w:rsidR="00C77331" w:rsidRPr="00C77331" w:rsidRDefault="00C77331" w:rsidP="00C77331">
      <w:pPr>
        <w:numPr>
          <w:ilvl w:val="0"/>
          <w:numId w:val="242"/>
        </w:numPr>
      </w:pPr>
      <w:r w:rsidRPr="00C77331">
        <w:t>resolved entity;</w:t>
      </w:r>
    </w:p>
    <w:p w14:paraId="7104DE03" w14:textId="77777777" w:rsidR="00C77331" w:rsidRPr="00C77331" w:rsidRDefault="00C77331" w:rsidP="00C77331">
      <w:pPr>
        <w:numPr>
          <w:ilvl w:val="0"/>
          <w:numId w:val="242"/>
        </w:numPr>
      </w:pPr>
      <w:r w:rsidRPr="00C77331">
        <w:t>identity rule;</w:t>
      </w:r>
    </w:p>
    <w:p w14:paraId="62C60223" w14:textId="77777777" w:rsidR="00C77331" w:rsidRPr="00C77331" w:rsidRDefault="00C77331" w:rsidP="00C77331">
      <w:pPr>
        <w:numPr>
          <w:ilvl w:val="0"/>
          <w:numId w:val="242"/>
        </w:numPr>
      </w:pPr>
      <w:r w:rsidRPr="00C77331">
        <w:t>rule version;</w:t>
      </w:r>
    </w:p>
    <w:p w14:paraId="614CEC07" w14:textId="77777777" w:rsidR="00C77331" w:rsidRPr="00C77331" w:rsidRDefault="00C77331" w:rsidP="00C77331">
      <w:pPr>
        <w:numPr>
          <w:ilvl w:val="0"/>
          <w:numId w:val="242"/>
        </w:numPr>
      </w:pPr>
      <w:r w:rsidRPr="00C77331">
        <w:t>supporting identifiers;</w:t>
      </w:r>
    </w:p>
    <w:p w14:paraId="5F07B749" w14:textId="77777777" w:rsidR="00C77331" w:rsidRPr="00C77331" w:rsidRDefault="00C77331" w:rsidP="00C77331">
      <w:pPr>
        <w:numPr>
          <w:ilvl w:val="0"/>
          <w:numId w:val="242"/>
        </w:numPr>
      </w:pPr>
      <w:r w:rsidRPr="00C77331">
        <w:t>contradictory evidence;</w:t>
      </w:r>
    </w:p>
    <w:p w14:paraId="460F5731" w14:textId="77777777" w:rsidR="00C77331" w:rsidRPr="00C77331" w:rsidRDefault="00C77331" w:rsidP="00C77331">
      <w:pPr>
        <w:numPr>
          <w:ilvl w:val="0"/>
          <w:numId w:val="242"/>
        </w:numPr>
      </w:pPr>
      <w:r w:rsidRPr="00C77331">
        <w:t>confidence;</w:t>
      </w:r>
    </w:p>
    <w:p w14:paraId="5590CD50" w14:textId="77777777" w:rsidR="00C77331" w:rsidRPr="00C77331" w:rsidRDefault="00C77331" w:rsidP="00C77331">
      <w:pPr>
        <w:numPr>
          <w:ilvl w:val="0"/>
          <w:numId w:val="242"/>
        </w:numPr>
      </w:pPr>
      <w:r w:rsidRPr="00C77331">
        <w:t>resolution time;</w:t>
      </w:r>
    </w:p>
    <w:p w14:paraId="2F216016" w14:textId="77777777" w:rsidR="00C77331" w:rsidRPr="00C77331" w:rsidRDefault="00C77331" w:rsidP="00C77331">
      <w:pPr>
        <w:numPr>
          <w:ilvl w:val="0"/>
          <w:numId w:val="242"/>
        </w:numPr>
      </w:pPr>
      <w:r w:rsidRPr="00C77331">
        <w:t>resolving user or engine;</w:t>
      </w:r>
    </w:p>
    <w:p w14:paraId="2E7006A8" w14:textId="77777777" w:rsidR="00C77331" w:rsidRPr="00C77331" w:rsidRDefault="00C77331" w:rsidP="00C77331">
      <w:pPr>
        <w:numPr>
          <w:ilvl w:val="0"/>
          <w:numId w:val="242"/>
        </w:numPr>
      </w:pPr>
      <w:r w:rsidRPr="00C77331">
        <w:t>status;</w:t>
      </w:r>
    </w:p>
    <w:p w14:paraId="1ABC2CA1" w14:textId="77777777" w:rsidR="00C77331" w:rsidRPr="00C77331" w:rsidRDefault="00C77331" w:rsidP="00C77331">
      <w:pPr>
        <w:numPr>
          <w:ilvl w:val="0"/>
          <w:numId w:val="242"/>
        </w:numPr>
      </w:pPr>
      <w:r w:rsidRPr="00C77331">
        <w:t>supersession relationship.</w:t>
      </w:r>
    </w:p>
    <w:p w14:paraId="4008EEE9" w14:textId="77777777" w:rsidR="00C77331" w:rsidRPr="00C77331" w:rsidRDefault="00C77331" w:rsidP="00C77331">
      <w:pPr>
        <w:rPr>
          <w:b/>
          <w:bCs/>
        </w:rPr>
      </w:pPr>
      <w:r w:rsidRPr="00C77331">
        <w:rPr>
          <w:b/>
          <w:bCs/>
        </w:rPr>
        <w:t>Lifecycle states</w:t>
      </w:r>
    </w:p>
    <w:p w14:paraId="31C232FE" w14:textId="77777777" w:rsidR="00C77331" w:rsidRPr="00C77331" w:rsidRDefault="00C77331" w:rsidP="00C77331">
      <w:pPr>
        <w:numPr>
          <w:ilvl w:val="0"/>
          <w:numId w:val="243"/>
        </w:numPr>
      </w:pPr>
      <w:r w:rsidRPr="00C77331">
        <w:t>PROPOSED</w:t>
      </w:r>
    </w:p>
    <w:p w14:paraId="022B05A8" w14:textId="77777777" w:rsidR="00C77331" w:rsidRPr="00C77331" w:rsidRDefault="00C77331" w:rsidP="00C77331">
      <w:pPr>
        <w:numPr>
          <w:ilvl w:val="0"/>
          <w:numId w:val="243"/>
        </w:numPr>
      </w:pPr>
      <w:r w:rsidRPr="00C77331">
        <w:t>VERIFIED</w:t>
      </w:r>
    </w:p>
    <w:p w14:paraId="4784A72B" w14:textId="77777777" w:rsidR="00C77331" w:rsidRPr="00C77331" w:rsidRDefault="00C77331" w:rsidP="00C77331">
      <w:pPr>
        <w:numPr>
          <w:ilvl w:val="0"/>
          <w:numId w:val="243"/>
        </w:numPr>
      </w:pPr>
      <w:r w:rsidRPr="00C77331">
        <w:t>PROBABLE</w:t>
      </w:r>
    </w:p>
    <w:p w14:paraId="470DEBBF" w14:textId="77777777" w:rsidR="00C77331" w:rsidRPr="00C77331" w:rsidRDefault="00C77331" w:rsidP="00C77331">
      <w:pPr>
        <w:numPr>
          <w:ilvl w:val="0"/>
          <w:numId w:val="243"/>
        </w:numPr>
      </w:pPr>
      <w:r w:rsidRPr="00C77331">
        <w:t>CONFLICTING</w:t>
      </w:r>
    </w:p>
    <w:p w14:paraId="7C19E808" w14:textId="77777777" w:rsidR="00C77331" w:rsidRPr="00C77331" w:rsidRDefault="00C77331" w:rsidP="00C77331">
      <w:pPr>
        <w:numPr>
          <w:ilvl w:val="0"/>
          <w:numId w:val="243"/>
        </w:numPr>
      </w:pPr>
      <w:r w:rsidRPr="00C77331">
        <w:t>REJECTED</w:t>
      </w:r>
    </w:p>
    <w:p w14:paraId="08E77F75" w14:textId="77777777" w:rsidR="00C77331" w:rsidRPr="00C77331" w:rsidRDefault="00C77331" w:rsidP="00C77331">
      <w:pPr>
        <w:numPr>
          <w:ilvl w:val="0"/>
          <w:numId w:val="243"/>
        </w:numPr>
      </w:pPr>
      <w:r w:rsidRPr="00C77331">
        <w:t>SUPERSEDED</w:t>
      </w:r>
    </w:p>
    <w:p w14:paraId="34116B6B" w14:textId="77777777" w:rsidR="00C77331" w:rsidRPr="00C77331" w:rsidRDefault="00C77331" w:rsidP="00C77331">
      <w:pPr>
        <w:numPr>
          <w:ilvl w:val="0"/>
          <w:numId w:val="243"/>
        </w:numPr>
      </w:pPr>
      <w:r w:rsidRPr="00C77331">
        <w:t>REVERSED</w:t>
      </w:r>
    </w:p>
    <w:p w14:paraId="1B52BF64" w14:textId="77777777" w:rsidR="00C77331" w:rsidRPr="00C77331" w:rsidRDefault="00C77331" w:rsidP="00C77331">
      <w:pPr>
        <w:pStyle w:val="RequirementID"/>
        <w:keepNext/>
      </w:pPr>
      <w:r w:rsidRPr="00C77331">
        <w:t>DATA-IDRES-001</w:t>
      </w:r>
    </w:p>
    <w:p w14:paraId="508518CC" w14:textId="77777777" w:rsidR="00C77331" w:rsidRPr="00C77331" w:rsidRDefault="00C77331" w:rsidP="00C77331">
      <w:pPr>
        <w:widowControl/>
      </w:pPr>
      <w:r w:rsidRPr="00C77331">
        <w:lastRenderedPageBreak/>
        <w:t>Identity Resolution MUST be reproducible from its stored evidence and rule version.</w:t>
      </w:r>
    </w:p>
    <w:p w14:paraId="1D15302A" w14:textId="77777777" w:rsidR="00C77331" w:rsidRPr="00C77331" w:rsidRDefault="00C77331" w:rsidP="00C77331">
      <w:pPr>
        <w:pStyle w:val="RequirementID"/>
        <w:keepNext/>
      </w:pPr>
      <w:r w:rsidRPr="00C77331">
        <w:t>DATA-IDRES-002</w:t>
      </w:r>
    </w:p>
    <w:p w14:paraId="50E57DDE" w14:textId="77777777" w:rsidR="00C77331" w:rsidRPr="00C77331" w:rsidRDefault="00C77331" w:rsidP="00C77331">
      <w:pPr>
        <w:widowControl/>
      </w:pPr>
      <w:r w:rsidRPr="00C77331">
        <w:t>A verified resolution MUST NOT be silently downgraded or redirected.</w:t>
      </w:r>
    </w:p>
    <w:p w14:paraId="0F1A99D9" w14:textId="77777777" w:rsidR="00C77331" w:rsidRPr="00C77331" w:rsidRDefault="00C77331" w:rsidP="00C77331">
      <w:pPr>
        <w:pStyle w:val="RequirementID"/>
        <w:keepNext/>
      </w:pPr>
      <w:r w:rsidRPr="00C77331">
        <w:t>DATA-IDRES-003</w:t>
      </w:r>
    </w:p>
    <w:p w14:paraId="0A8CD867" w14:textId="77777777" w:rsidR="00C77331" w:rsidRPr="00C77331" w:rsidRDefault="00C77331" w:rsidP="00C77331">
      <w:pPr>
        <w:widowControl/>
      </w:pPr>
      <w:r w:rsidRPr="00C77331">
        <w:t>A corrected identity resolution MUST preserve the earlier resolution and invalidate dependent derived records as required.</w:t>
      </w:r>
    </w:p>
    <w:p w14:paraId="58568E3B" w14:textId="77777777" w:rsidR="00C77331" w:rsidRPr="00C77331" w:rsidRDefault="00C77331" w:rsidP="00C77331">
      <w:pPr>
        <w:pStyle w:val="RequirementID"/>
        <w:keepNext/>
      </w:pPr>
      <w:r w:rsidRPr="00C77331">
        <w:t>DATA-IDRES-004</w:t>
      </w:r>
    </w:p>
    <w:p w14:paraId="0B9B4AB9" w14:textId="77777777" w:rsidR="00C77331" w:rsidRPr="00C77331" w:rsidRDefault="00C77331" w:rsidP="00C77331">
      <w:pPr>
        <w:widowControl/>
      </w:pPr>
      <w:r w:rsidRPr="00C77331">
        <w:t>Dependent commitments, pairings, projections, and lifecycle states MUST be reviewed after material identity correction.</w:t>
      </w:r>
    </w:p>
    <w:p w14:paraId="5F8E5427" w14:textId="77777777" w:rsidR="00C77331" w:rsidRPr="00C77331" w:rsidRDefault="00C77331" w:rsidP="00C77331">
      <w:r w:rsidRPr="00C77331">
        <w:pict w14:anchorId="526F52FC">
          <v:rect id="_x0000_i2487" style="width:0;height:1.5pt" o:hralign="center" o:hrstd="t" o:hr="t" fillcolor="#a0a0a0" stroked="f"/>
        </w:pict>
      </w:r>
    </w:p>
    <w:p w14:paraId="723F37CD" w14:textId="77777777" w:rsidR="00C77331" w:rsidRPr="00C77331" w:rsidRDefault="00C77331" w:rsidP="00C77331">
      <w:pPr>
        <w:pStyle w:val="Heading2"/>
        <w:rPr>
          <w:b/>
          <w:bCs/>
        </w:rPr>
      </w:pPr>
      <w:r w:rsidRPr="00C77331">
        <w:rPr>
          <w:b/>
          <w:bCs/>
        </w:rPr>
        <w:t>04.14 Source authority by fact</w:t>
      </w:r>
    </w:p>
    <w:p w14:paraId="7E4CB94B" w14:textId="77777777" w:rsidR="00C77331" w:rsidRPr="00C77331" w:rsidRDefault="00C77331" w:rsidP="00C77331">
      <w:r w:rsidRPr="00C77331">
        <w:t>Authority must be defined by business fact, not only by source.</w:t>
      </w:r>
    </w:p>
    <w:p w14:paraId="606D5BF8" w14:textId="77777777" w:rsidR="00C77331" w:rsidRPr="00C77331" w:rsidRDefault="00C77331" w:rsidP="00C77331">
      <w:r w:rsidRPr="00C77331">
        <w:t>Example authority categories may include:</w:t>
      </w:r>
    </w:p>
    <w:p w14:paraId="5E6E1E52" w14:textId="77777777" w:rsidR="00C77331" w:rsidRPr="00C77331" w:rsidRDefault="00C77331" w:rsidP="00C77331">
      <w:pPr>
        <w:numPr>
          <w:ilvl w:val="0"/>
          <w:numId w:val="244"/>
        </w:numPr>
      </w:pPr>
      <w:r w:rsidRPr="00C77331">
        <w:t>inventory presence;</w:t>
      </w:r>
    </w:p>
    <w:p w14:paraId="418E18D7" w14:textId="77777777" w:rsidR="00C77331" w:rsidRPr="00C77331" w:rsidRDefault="00C77331" w:rsidP="00C77331">
      <w:pPr>
        <w:numPr>
          <w:ilvl w:val="0"/>
          <w:numId w:val="244"/>
        </w:numPr>
      </w:pPr>
      <w:r w:rsidRPr="00C77331">
        <w:t>model;</w:t>
      </w:r>
    </w:p>
    <w:p w14:paraId="035BBCE9" w14:textId="77777777" w:rsidR="00C77331" w:rsidRPr="00C77331" w:rsidRDefault="00C77331" w:rsidP="00C77331">
      <w:pPr>
        <w:numPr>
          <w:ilvl w:val="0"/>
          <w:numId w:val="244"/>
        </w:numPr>
      </w:pPr>
      <w:r w:rsidRPr="00C77331">
        <w:t>model year;</w:t>
      </w:r>
    </w:p>
    <w:p w14:paraId="716AF116" w14:textId="77777777" w:rsidR="00C77331" w:rsidRPr="00C77331" w:rsidRDefault="00C77331" w:rsidP="00C77331">
      <w:pPr>
        <w:numPr>
          <w:ilvl w:val="0"/>
          <w:numId w:val="244"/>
        </w:numPr>
      </w:pPr>
      <w:r w:rsidRPr="00C77331">
        <w:t>trim/model code;</w:t>
      </w:r>
    </w:p>
    <w:p w14:paraId="2EAFCCE8" w14:textId="77777777" w:rsidR="00C77331" w:rsidRPr="00C77331" w:rsidRDefault="00C77331" w:rsidP="00C77331">
      <w:pPr>
        <w:numPr>
          <w:ilvl w:val="0"/>
          <w:numId w:val="244"/>
        </w:numPr>
      </w:pPr>
      <w:r w:rsidRPr="00C77331">
        <w:t>exterior;</w:t>
      </w:r>
    </w:p>
    <w:p w14:paraId="2954BA1F" w14:textId="77777777" w:rsidR="00C77331" w:rsidRPr="00C77331" w:rsidRDefault="00C77331" w:rsidP="00C77331">
      <w:pPr>
        <w:numPr>
          <w:ilvl w:val="0"/>
          <w:numId w:val="244"/>
        </w:numPr>
      </w:pPr>
      <w:r w:rsidRPr="00C77331">
        <w:t>interior;</w:t>
      </w:r>
    </w:p>
    <w:p w14:paraId="327508EF" w14:textId="77777777" w:rsidR="00C77331" w:rsidRPr="00C77331" w:rsidRDefault="00C77331" w:rsidP="00C77331">
      <w:pPr>
        <w:numPr>
          <w:ilvl w:val="0"/>
          <w:numId w:val="244"/>
        </w:numPr>
      </w:pPr>
      <w:r w:rsidRPr="00C77331">
        <w:t>VIN;</w:t>
      </w:r>
    </w:p>
    <w:p w14:paraId="4EE49237" w14:textId="77777777" w:rsidR="00C77331" w:rsidRPr="00C77331" w:rsidRDefault="00C77331" w:rsidP="00C77331">
      <w:pPr>
        <w:numPr>
          <w:ilvl w:val="0"/>
          <w:numId w:val="244"/>
        </w:numPr>
      </w:pPr>
      <w:r w:rsidRPr="00C77331">
        <w:t>order identity;</w:t>
      </w:r>
    </w:p>
    <w:p w14:paraId="31CA1635" w14:textId="77777777" w:rsidR="00C77331" w:rsidRPr="00C77331" w:rsidRDefault="00C77331" w:rsidP="00C77331">
      <w:pPr>
        <w:numPr>
          <w:ilvl w:val="0"/>
          <w:numId w:val="244"/>
        </w:numPr>
      </w:pPr>
      <w:r w:rsidRPr="00C77331">
        <w:t>production month;</w:t>
      </w:r>
    </w:p>
    <w:p w14:paraId="30C2BB02" w14:textId="77777777" w:rsidR="00C77331" w:rsidRPr="00C77331" w:rsidRDefault="00C77331" w:rsidP="00C77331">
      <w:pPr>
        <w:numPr>
          <w:ilvl w:val="0"/>
          <w:numId w:val="244"/>
        </w:numPr>
      </w:pPr>
      <w:r w:rsidRPr="00C77331">
        <w:t>ETA;</w:t>
      </w:r>
    </w:p>
    <w:p w14:paraId="398D07B4" w14:textId="77777777" w:rsidR="00C77331" w:rsidRPr="00C77331" w:rsidRDefault="00C77331" w:rsidP="00C77331">
      <w:pPr>
        <w:numPr>
          <w:ilvl w:val="0"/>
          <w:numId w:val="244"/>
        </w:numPr>
      </w:pPr>
      <w:r w:rsidRPr="00C77331">
        <w:t>arrival date;</w:t>
      </w:r>
    </w:p>
    <w:p w14:paraId="726D6545" w14:textId="77777777" w:rsidR="00C77331" w:rsidRPr="00C77331" w:rsidRDefault="00C77331" w:rsidP="00C77331">
      <w:pPr>
        <w:numPr>
          <w:ilvl w:val="0"/>
          <w:numId w:val="244"/>
        </w:numPr>
      </w:pPr>
      <w:r w:rsidRPr="00C77331">
        <w:t>retail date;</w:t>
      </w:r>
    </w:p>
    <w:p w14:paraId="69D302F2" w14:textId="77777777" w:rsidR="00C77331" w:rsidRPr="00C77331" w:rsidRDefault="00C77331" w:rsidP="00C77331">
      <w:pPr>
        <w:numPr>
          <w:ilvl w:val="0"/>
          <w:numId w:val="244"/>
        </w:numPr>
      </w:pPr>
      <w:r w:rsidRPr="00C77331">
        <w:t>retail amount;</w:t>
      </w:r>
    </w:p>
    <w:p w14:paraId="5F24F9EB" w14:textId="77777777" w:rsidR="00C77331" w:rsidRPr="00C77331" w:rsidRDefault="00C77331" w:rsidP="00C77331">
      <w:pPr>
        <w:numPr>
          <w:ilvl w:val="0"/>
          <w:numId w:val="244"/>
        </w:numPr>
      </w:pPr>
      <w:r w:rsidRPr="00C77331">
        <w:t>Service Loaner in-service date;</w:t>
      </w:r>
    </w:p>
    <w:p w14:paraId="28949DD0" w14:textId="77777777" w:rsidR="00C77331" w:rsidRPr="00C77331" w:rsidRDefault="00C77331" w:rsidP="00C77331">
      <w:pPr>
        <w:numPr>
          <w:ilvl w:val="0"/>
          <w:numId w:val="244"/>
        </w:numPr>
      </w:pPr>
      <w:r w:rsidRPr="00C77331">
        <w:lastRenderedPageBreak/>
        <w:t>Last Checkout Mileage;</w:t>
      </w:r>
    </w:p>
    <w:p w14:paraId="68770E8D" w14:textId="77777777" w:rsidR="00C77331" w:rsidRPr="00C77331" w:rsidRDefault="00C77331" w:rsidP="00C77331">
      <w:pPr>
        <w:numPr>
          <w:ilvl w:val="0"/>
          <w:numId w:val="244"/>
        </w:numPr>
      </w:pPr>
      <w:r w:rsidRPr="00C77331">
        <w:t>rental status;</w:t>
      </w:r>
    </w:p>
    <w:p w14:paraId="3A7616D5" w14:textId="77777777" w:rsidR="00C77331" w:rsidRPr="00C77331" w:rsidRDefault="00C77331" w:rsidP="00C77331">
      <w:pPr>
        <w:numPr>
          <w:ilvl w:val="0"/>
          <w:numId w:val="244"/>
        </w:numPr>
      </w:pPr>
      <w:r w:rsidRPr="00C77331">
        <w:t>retirement confirmation;</w:t>
      </w:r>
    </w:p>
    <w:p w14:paraId="5F56BA86" w14:textId="77777777" w:rsidR="00C77331" w:rsidRPr="00C77331" w:rsidRDefault="00C77331" w:rsidP="00C77331">
      <w:pPr>
        <w:numPr>
          <w:ilvl w:val="0"/>
          <w:numId w:val="244"/>
        </w:numPr>
      </w:pPr>
      <w:r w:rsidRPr="00C77331">
        <w:t>Used Cars receipt;</w:t>
      </w:r>
    </w:p>
    <w:p w14:paraId="1D3E9C05" w14:textId="77777777" w:rsidR="00C77331" w:rsidRPr="00C77331" w:rsidRDefault="00C77331" w:rsidP="00C77331">
      <w:pPr>
        <w:numPr>
          <w:ilvl w:val="0"/>
          <w:numId w:val="244"/>
        </w:numPr>
      </w:pPr>
      <w:r w:rsidRPr="00C77331">
        <w:t>policy value.</w:t>
      </w:r>
    </w:p>
    <w:p w14:paraId="05F43088" w14:textId="77777777" w:rsidR="00C77331" w:rsidRPr="00C77331" w:rsidRDefault="00C77331" w:rsidP="00C77331">
      <w:pPr>
        <w:pStyle w:val="RequirementID"/>
        <w:keepNext/>
      </w:pPr>
      <w:r w:rsidRPr="00C77331">
        <w:t>DATA-AUTH-001</w:t>
      </w:r>
    </w:p>
    <w:p w14:paraId="03F6742D" w14:textId="77777777" w:rsidR="00C77331" w:rsidRPr="00C77331" w:rsidRDefault="00C77331" w:rsidP="00C77331">
      <w:pPr>
        <w:widowControl/>
      </w:pPr>
      <w:r w:rsidRPr="00C77331">
        <w:t>Each material canonical field or fact MUST have a defined source-authority rule.</w:t>
      </w:r>
    </w:p>
    <w:p w14:paraId="20D3A09E" w14:textId="77777777" w:rsidR="00C77331" w:rsidRPr="00C77331" w:rsidRDefault="00C77331" w:rsidP="00C77331">
      <w:pPr>
        <w:pStyle w:val="RequirementID"/>
        <w:keepNext/>
      </w:pPr>
      <w:r w:rsidRPr="00C77331">
        <w:t>DATA-AUTH-002</w:t>
      </w:r>
    </w:p>
    <w:p w14:paraId="71C57EB3" w14:textId="77777777" w:rsidR="00C77331" w:rsidRPr="00C77331" w:rsidRDefault="00C77331" w:rsidP="00C77331">
      <w:pPr>
        <w:widowControl/>
      </w:pPr>
      <w:r w:rsidRPr="00C77331">
        <w:t>Authority rules MAY differ by lifecycle stage.</w:t>
      </w:r>
    </w:p>
    <w:p w14:paraId="409A86CC" w14:textId="77777777" w:rsidR="00C77331" w:rsidRPr="00C77331" w:rsidRDefault="00C77331" w:rsidP="00C77331">
      <w:pPr>
        <w:pStyle w:val="RequirementID"/>
        <w:keepNext/>
      </w:pPr>
      <w:r w:rsidRPr="00C77331">
        <w:t>DATA-AUTH-003</w:t>
      </w:r>
    </w:p>
    <w:p w14:paraId="03321E00" w14:textId="77777777" w:rsidR="00C77331" w:rsidRPr="00C77331" w:rsidRDefault="00C77331" w:rsidP="00C77331">
      <w:pPr>
        <w:widowControl/>
      </w:pPr>
      <w:r w:rsidRPr="00C77331">
        <w:t>A management-confirmed actual event MAY outrank a stale operational snapshot for the same lifecycle fact when the specification explicitly defines that confirmation as authoritative.</w:t>
      </w:r>
    </w:p>
    <w:p w14:paraId="34B589F7" w14:textId="77777777" w:rsidR="00C77331" w:rsidRPr="00C77331" w:rsidRDefault="00C77331" w:rsidP="00C77331">
      <w:pPr>
        <w:pStyle w:val="RequirementID"/>
        <w:keepNext/>
      </w:pPr>
      <w:r w:rsidRPr="00C77331">
        <w:t>DATA-AUTH-004</w:t>
      </w:r>
    </w:p>
    <w:p w14:paraId="337AA9C4" w14:textId="77777777" w:rsidR="00C77331" w:rsidRPr="00C77331" w:rsidRDefault="00C77331" w:rsidP="00C77331">
      <w:pPr>
        <w:widowControl/>
      </w:pPr>
      <w:r w:rsidRPr="00C77331">
        <w:t>A manually entered override MUST NOT silently replace source truth without preserving:</w:t>
      </w:r>
    </w:p>
    <w:p w14:paraId="03CF974D" w14:textId="77777777" w:rsidR="00C77331" w:rsidRPr="00C77331" w:rsidRDefault="00C77331" w:rsidP="00C77331">
      <w:pPr>
        <w:numPr>
          <w:ilvl w:val="0"/>
          <w:numId w:val="245"/>
        </w:numPr>
      </w:pPr>
      <w:r w:rsidRPr="00C77331">
        <w:t>original value;</w:t>
      </w:r>
    </w:p>
    <w:p w14:paraId="4DEC294F" w14:textId="77777777" w:rsidR="00C77331" w:rsidRPr="00C77331" w:rsidRDefault="00C77331" w:rsidP="00C77331">
      <w:pPr>
        <w:numPr>
          <w:ilvl w:val="0"/>
          <w:numId w:val="245"/>
        </w:numPr>
      </w:pPr>
      <w:r w:rsidRPr="00C77331">
        <w:t>replacement value;</w:t>
      </w:r>
    </w:p>
    <w:p w14:paraId="77F98859" w14:textId="77777777" w:rsidR="00C77331" w:rsidRPr="00C77331" w:rsidRDefault="00C77331" w:rsidP="00C77331">
      <w:pPr>
        <w:numPr>
          <w:ilvl w:val="0"/>
          <w:numId w:val="245"/>
        </w:numPr>
      </w:pPr>
      <w:r w:rsidRPr="00C77331">
        <w:t>reason;</w:t>
      </w:r>
    </w:p>
    <w:p w14:paraId="3AF0B791" w14:textId="77777777" w:rsidR="00C77331" w:rsidRPr="00C77331" w:rsidRDefault="00C77331" w:rsidP="00C77331">
      <w:pPr>
        <w:numPr>
          <w:ilvl w:val="0"/>
          <w:numId w:val="245"/>
        </w:numPr>
      </w:pPr>
      <w:r w:rsidRPr="00C77331">
        <w:t>authority;</w:t>
      </w:r>
    </w:p>
    <w:p w14:paraId="3FBF0B9E" w14:textId="77777777" w:rsidR="00C77331" w:rsidRPr="00C77331" w:rsidRDefault="00C77331" w:rsidP="00C77331">
      <w:pPr>
        <w:numPr>
          <w:ilvl w:val="0"/>
          <w:numId w:val="245"/>
        </w:numPr>
      </w:pPr>
      <w:r w:rsidRPr="00C77331">
        <w:t>and effective time.</w:t>
      </w:r>
    </w:p>
    <w:p w14:paraId="1F2D935A" w14:textId="77777777" w:rsidR="00C77331" w:rsidRPr="00C77331" w:rsidRDefault="00C77331" w:rsidP="00C77331">
      <w:pPr>
        <w:pStyle w:val="RequirementID"/>
        <w:keepNext/>
      </w:pPr>
      <w:r w:rsidRPr="00C77331">
        <w:t>DATA-AUTH-005</w:t>
      </w:r>
    </w:p>
    <w:p w14:paraId="327AAD33" w14:textId="77777777" w:rsidR="00C77331" w:rsidRPr="00C77331" w:rsidRDefault="00C77331" w:rsidP="00C77331">
      <w:pPr>
        <w:widowControl/>
      </w:pPr>
      <w:r w:rsidRPr="00C77331">
        <w:t>Source precedence MUST be versioned.</w:t>
      </w:r>
    </w:p>
    <w:p w14:paraId="27535EA3" w14:textId="77777777" w:rsidR="00C77331" w:rsidRPr="00C77331" w:rsidRDefault="00C77331" w:rsidP="00C77331">
      <w:r w:rsidRPr="00C77331">
        <w:pict w14:anchorId="13CF6477">
          <v:rect id="_x0000_i2488" style="width:0;height:1.5pt" o:hralign="center" o:hrstd="t" o:hr="t" fillcolor="#a0a0a0" stroked="f"/>
        </w:pict>
      </w:r>
    </w:p>
    <w:p w14:paraId="44625647" w14:textId="77777777" w:rsidR="00C77331" w:rsidRPr="00C77331" w:rsidRDefault="00C77331" w:rsidP="00C77331">
      <w:pPr>
        <w:pStyle w:val="Heading2"/>
        <w:rPr>
          <w:b/>
          <w:bCs/>
        </w:rPr>
      </w:pPr>
      <w:r w:rsidRPr="00C77331">
        <w:rPr>
          <w:b/>
          <w:bCs/>
        </w:rPr>
        <w:t>04.15 Source precedence</w:t>
      </w:r>
    </w:p>
    <w:p w14:paraId="0B94AB14" w14:textId="77777777" w:rsidR="00C77331" w:rsidRPr="00C77331" w:rsidRDefault="00C77331" w:rsidP="00C77331">
      <w:r w:rsidRPr="00C77331">
        <w:t>When multiple sources provide the same fact, use a defined precedence strategy.</w:t>
      </w:r>
    </w:p>
    <w:p w14:paraId="6173C41A" w14:textId="77777777" w:rsidR="00C77331" w:rsidRPr="00C77331" w:rsidRDefault="00C77331" w:rsidP="00C77331">
      <w:r w:rsidRPr="00C77331">
        <w:t>Potential precedence methods:</w:t>
      </w:r>
    </w:p>
    <w:p w14:paraId="31370F3C" w14:textId="77777777" w:rsidR="00C77331" w:rsidRPr="00C77331" w:rsidRDefault="00C77331" w:rsidP="00C77331">
      <w:pPr>
        <w:numPr>
          <w:ilvl w:val="0"/>
          <w:numId w:val="246"/>
        </w:numPr>
      </w:pPr>
      <w:r w:rsidRPr="00C77331">
        <w:t>authoritative source wins;</w:t>
      </w:r>
    </w:p>
    <w:p w14:paraId="285038F4" w14:textId="77777777" w:rsidR="00C77331" w:rsidRPr="00C77331" w:rsidRDefault="00C77331" w:rsidP="00C77331">
      <w:pPr>
        <w:numPr>
          <w:ilvl w:val="0"/>
          <w:numId w:val="246"/>
        </w:numPr>
      </w:pPr>
      <w:r w:rsidRPr="00C77331">
        <w:lastRenderedPageBreak/>
        <w:t>latest valid event wins;</w:t>
      </w:r>
    </w:p>
    <w:p w14:paraId="28A5BF69" w14:textId="77777777" w:rsidR="00C77331" w:rsidRPr="00C77331" w:rsidRDefault="00C77331" w:rsidP="00C77331">
      <w:pPr>
        <w:numPr>
          <w:ilvl w:val="0"/>
          <w:numId w:val="246"/>
        </w:numPr>
      </w:pPr>
      <w:r w:rsidRPr="00C77331">
        <w:t>confirmed management fact wins;</w:t>
      </w:r>
    </w:p>
    <w:p w14:paraId="79ACDFA8" w14:textId="77777777" w:rsidR="00C77331" w:rsidRPr="00C77331" w:rsidRDefault="00C77331" w:rsidP="00C77331">
      <w:pPr>
        <w:numPr>
          <w:ilvl w:val="0"/>
          <w:numId w:val="246"/>
        </w:numPr>
      </w:pPr>
      <w:r w:rsidRPr="00C77331">
        <w:t>direct unit-level source wins over aggregate source;</w:t>
      </w:r>
    </w:p>
    <w:p w14:paraId="780D18EE" w14:textId="77777777" w:rsidR="00C77331" w:rsidRPr="00C77331" w:rsidRDefault="00C77331" w:rsidP="00C77331">
      <w:pPr>
        <w:numPr>
          <w:ilvl w:val="0"/>
          <w:numId w:val="246"/>
        </w:numPr>
      </w:pPr>
      <w:r w:rsidRPr="00C77331">
        <w:t>exact timestamp wins;</w:t>
      </w:r>
    </w:p>
    <w:p w14:paraId="298247B1" w14:textId="77777777" w:rsidR="00C77331" w:rsidRPr="00C77331" w:rsidRDefault="00C77331" w:rsidP="00C77331">
      <w:pPr>
        <w:numPr>
          <w:ilvl w:val="0"/>
          <w:numId w:val="246"/>
        </w:numPr>
      </w:pPr>
      <w:r w:rsidRPr="00C77331">
        <w:t>source-specific merge;</w:t>
      </w:r>
    </w:p>
    <w:p w14:paraId="06051411" w14:textId="77777777" w:rsidR="00C77331" w:rsidRPr="00C77331" w:rsidRDefault="00C77331" w:rsidP="00C77331">
      <w:pPr>
        <w:numPr>
          <w:ilvl w:val="0"/>
          <w:numId w:val="246"/>
        </w:numPr>
      </w:pPr>
      <w:r w:rsidRPr="00C77331">
        <w:t>unresolved conflict.</w:t>
      </w:r>
    </w:p>
    <w:p w14:paraId="0BDF7D96" w14:textId="77777777" w:rsidR="00C77331" w:rsidRPr="00C77331" w:rsidRDefault="00C77331" w:rsidP="00C77331">
      <w:pPr>
        <w:pStyle w:val="RequirementID"/>
        <w:keepNext/>
      </w:pPr>
      <w:r w:rsidRPr="00C77331">
        <w:t>DATA-PREC-001</w:t>
      </w:r>
    </w:p>
    <w:p w14:paraId="17E199D1" w14:textId="77777777" w:rsidR="00C77331" w:rsidRPr="00C77331" w:rsidRDefault="00C77331" w:rsidP="00C77331">
      <w:pPr>
        <w:widowControl/>
      </w:pPr>
      <w:r w:rsidRPr="00C77331">
        <w:t>Source precedence MUST be explicit for each conflicting fact category.</w:t>
      </w:r>
    </w:p>
    <w:p w14:paraId="44D6B4DA" w14:textId="77777777" w:rsidR="00C77331" w:rsidRPr="00C77331" w:rsidRDefault="00C77331" w:rsidP="00C77331">
      <w:pPr>
        <w:pStyle w:val="RequirementID"/>
        <w:keepNext/>
      </w:pPr>
      <w:r w:rsidRPr="00C77331">
        <w:t>DATA-PREC-002</w:t>
      </w:r>
    </w:p>
    <w:p w14:paraId="7BE4E56F" w14:textId="77777777" w:rsidR="00C77331" w:rsidRPr="00C77331" w:rsidRDefault="00C77331" w:rsidP="00C77331">
      <w:pPr>
        <w:widowControl/>
      </w:pPr>
      <w:r w:rsidRPr="00C77331">
        <w:t>A lower-priority source MUST remain visible as contradictory evidence when it materially differs from the accepted value.</w:t>
      </w:r>
    </w:p>
    <w:p w14:paraId="1742D627" w14:textId="77777777" w:rsidR="00C77331" w:rsidRPr="00C77331" w:rsidRDefault="00C77331" w:rsidP="00C77331">
      <w:pPr>
        <w:pStyle w:val="RequirementID"/>
        <w:keepNext/>
      </w:pPr>
      <w:r w:rsidRPr="00C77331">
        <w:t>DATA-PREC-003</w:t>
      </w:r>
    </w:p>
    <w:p w14:paraId="7A1E4F56" w14:textId="77777777" w:rsidR="00C77331" w:rsidRPr="00C77331" w:rsidRDefault="00C77331" w:rsidP="00C77331">
      <w:pPr>
        <w:widowControl/>
      </w:pPr>
      <w:r w:rsidRPr="00C77331">
        <w:t>Latest import time MUST NOT universally determine authority.</w:t>
      </w:r>
    </w:p>
    <w:p w14:paraId="77D686C8" w14:textId="77777777" w:rsidR="00C77331" w:rsidRPr="00C77331" w:rsidRDefault="00C77331" w:rsidP="00C77331">
      <w:pPr>
        <w:pStyle w:val="RequirementID"/>
        <w:keepNext/>
      </w:pPr>
      <w:r w:rsidRPr="00C77331">
        <w:t>DATA-PREC-004</w:t>
      </w:r>
    </w:p>
    <w:p w14:paraId="7BFDA043" w14:textId="77777777" w:rsidR="00C77331" w:rsidRPr="00C77331" w:rsidRDefault="00C77331" w:rsidP="00C77331">
      <w:pPr>
        <w:widowControl/>
      </w:pPr>
      <w:r w:rsidRPr="00C77331">
        <w:t>Business-effective time SHOULD outrank import time when resolving temporal sequence.</w:t>
      </w:r>
    </w:p>
    <w:p w14:paraId="4BFA230D" w14:textId="77777777" w:rsidR="00C77331" w:rsidRPr="00C77331" w:rsidRDefault="00C77331" w:rsidP="00C77331">
      <w:pPr>
        <w:pStyle w:val="RequirementID"/>
        <w:keepNext/>
      </w:pPr>
      <w:r w:rsidRPr="00C77331">
        <w:t>DATA-PREC-005</w:t>
      </w:r>
    </w:p>
    <w:p w14:paraId="561F752D" w14:textId="77777777" w:rsidR="00C77331" w:rsidRPr="00C77331" w:rsidRDefault="00C77331" w:rsidP="00C77331">
      <w:pPr>
        <w:widowControl/>
      </w:pPr>
      <w:r w:rsidRPr="00C77331">
        <w:t>When precedence cannot safely resolve a conflict, the canonical result MUST remain conflicting or unresolved.</w:t>
      </w:r>
    </w:p>
    <w:p w14:paraId="0FDF15D1" w14:textId="77777777" w:rsidR="00C77331" w:rsidRPr="00C77331" w:rsidRDefault="00C77331" w:rsidP="00C77331">
      <w:r w:rsidRPr="00C77331">
        <w:pict w14:anchorId="164DF7AF">
          <v:rect id="_x0000_i2489" style="width:0;height:1.5pt" o:hralign="center" o:hrstd="t" o:hr="t" fillcolor="#a0a0a0" stroked="f"/>
        </w:pict>
      </w:r>
    </w:p>
    <w:p w14:paraId="7C54BDED" w14:textId="77777777" w:rsidR="00C77331" w:rsidRPr="00C77331" w:rsidRDefault="00C77331" w:rsidP="00C77331">
      <w:pPr>
        <w:pStyle w:val="Heading2"/>
        <w:rPr>
          <w:b/>
          <w:bCs/>
        </w:rPr>
      </w:pPr>
      <w:r w:rsidRPr="00C77331">
        <w:rPr>
          <w:b/>
          <w:bCs/>
        </w:rPr>
        <w:t>04.16 Field-level source rules</w:t>
      </w:r>
    </w:p>
    <w:p w14:paraId="5A07267B" w14:textId="77777777" w:rsidR="00C77331" w:rsidRPr="00C77331" w:rsidRDefault="00C77331" w:rsidP="00C77331">
      <w:r w:rsidRPr="00C77331">
        <w:t>Each important field should define:</w:t>
      </w:r>
    </w:p>
    <w:p w14:paraId="5F5C2069" w14:textId="77777777" w:rsidR="00C77331" w:rsidRPr="00C77331" w:rsidRDefault="00C77331" w:rsidP="00C77331">
      <w:pPr>
        <w:numPr>
          <w:ilvl w:val="0"/>
          <w:numId w:val="247"/>
        </w:numPr>
      </w:pPr>
      <w:r w:rsidRPr="00C77331">
        <w:t>canonical field name;</w:t>
      </w:r>
    </w:p>
    <w:p w14:paraId="6C545347" w14:textId="77777777" w:rsidR="00C77331" w:rsidRPr="00C77331" w:rsidRDefault="00C77331" w:rsidP="00C77331">
      <w:pPr>
        <w:numPr>
          <w:ilvl w:val="0"/>
          <w:numId w:val="247"/>
        </w:numPr>
      </w:pPr>
      <w:r w:rsidRPr="00C77331">
        <w:t>owning domain;</w:t>
      </w:r>
    </w:p>
    <w:p w14:paraId="7A0BC3A6" w14:textId="77777777" w:rsidR="00C77331" w:rsidRPr="00C77331" w:rsidRDefault="00C77331" w:rsidP="00C77331">
      <w:pPr>
        <w:numPr>
          <w:ilvl w:val="0"/>
          <w:numId w:val="247"/>
        </w:numPr>
      </w:pPr>
      <w:r w:rsidRPr="00C77331">
        <w:t>accepted source fields;</w:t>
      </w:r>
    </w:p>
    <w:p w14:paraId="305DB70F" w14:textId="77777777" w:rsidR="00C77331" w:rsidRPr="00C77331" w:rsidRDefault="00C77331" w:rsidP="00C77331">
      <w:pPr>
        <w:numPr>
          <w:ilvl w:val="0"/>
          <w:numId w:val="247"/>
        </w:numPr>
      </w:pPr>
      <w:r w:rsidRPr="00C77331">
        <w:t>normalization;</w:t>
      </w:r>
    </w:p>
    <w:p w14:paraId="164488C1" w14:textId="77777777" w:rsidR="00C77331" w:rsidRPr="00C77331" w:rsidRDefault="00C77331" w:rsidP="00C77331">
      <w:pPr>
        <w:numPr>
          <w:ilvl w:val="0"/>
          <w:numId w:val="247"/>
        </w:numPr>
      </w:pPr>
      <w:r w:rsidRPr="00C77331">
        <w:t>valid values;</w:t>
      </w:r>
    </w:p>
    <w:p w14:paraId="5E3F0078" w14:textId="77777777" w:rsidR="00C77331" w:rsidRPr="00C77331" w:rsidRDefault="00C77331" w:rsidP="00C77331">
      <w:pPr>
        <w:numPr>
          <w:ilvl w:val="0"/>
          <w:numId w:val="247"/>
        </w:numPr>
      </w:pPr>
      <w:r w:rsidRPr="00C77331">
        <w:t>source precedence;</w:t>
      </w:r>
    </w:p>
    <w:p w14:paraId="3201E9D0" w14:textId="77777777" w:rsidR="00C77331" w:rsidRPr="00C77331" w:rsidRDefault="00C77331" w:rsidP="00C77331">
      <w:pPr>
        <w:numPr>
          <w:ilvl w:val="0"/>
          <w:numId w:val="247"/>
        </w:numPr>
      </w:pPr>
      <w:r w:rsidRPr="00C77331">
        <w:lastRenderedPageBreak/>
        <w:t>null handling;</w:t>
      </w:r>
    </w:p>
    <w:p w14:paraId="0E73B1D3" w14:textId="77777777" w:rsidR="00C77331" w:rsidRPr="00C77331" w:rsidRDefault="00C77331" w:rsidP="00C77331">
      <w:pPr>
        <w:numPr>
          <w:ilvl w:val="0"/>
          <w:numId w:val="247"/>
        </w:numPr>
      </w:pPr>
      <w:r w:rsidRPr="00C77331">
        <w:t>zero handling;</w:t>
      </w:r>
    </w:p>
    <w:p w14:paraId="0779964A" w14:textId="77777777" w:rsidR="00C77331" w:rsidRPr="00C77331" w:rsidRDefault="00C77331" w:rsidP="00C77331">
      <w:pPr>
        <w:numPr>
          <w:ilvl w:val="0"/>
          <w:numId w:val="247"/>
        </w:numPr>
      </w:pPr>
      <w:r w:rsidRPr="00C77331">
        <w:t>unit;</w:t>
      </w:r>
    </w:p>
    <w:p w14:paraId="5E8755EB" w14:textId="77777777" w:rsidR="00C77331" w:rsidRPr="00C77331" w:rsidRDefault="00C77331" w:rsidP="00C77331">
      <w:pPr>
        <w:numPr>
          <w:ilvl w:val="0"/>
          <w:numId w:val="247"/>
        </w:numPr>
      </w:pPr>
      <w:r w:rsidRPr="00C77331">
        <w:t>timing semantics;</w:t>
      </w:r>
    </w:p>
    <w:p w14:paraId="08F80BB0" w14:textId="77777777" w:rsidR="00C77331" w:rsidRPr="00C77331" w:rsidRDefault="00C77331" w:rsidP="00C77331">
      <w:pPr>
        <w:numPr>
          <w:ilvl w:val="0"/>
          <w:numId w:val="247"/>
        </w:numPr>
      </w:pPr>
      <w:r w:rsidRPr="00C77331">
        <w:t>acceptance rule;</w:t>
      </w:r>
    </w:p>
    <w:p w14:paraId="2EE52752" w14:textId="77777777" w:rsidR="00C77331" w:rsidRPr="00C77331" w:rsidRDefault="00C77331" w:rsidP="00C77331">
      <w:pPr>
        <w:numPr>
          <w:ilvl w:val="0"/>
          <w:numId w:val="247"/>
        </w:numPr>
      </w:pPr>
      <w:r w:rsidRPr="00C77331">
        <w:t>correction rule;</w:t>
      </w:r>
    </w:p>
    <w:p w14:paraId="28223A19" w14:textId="77777777" w:rsidR="00C77331" w:rsidRPr="00C77331" w:rsidRDefault="00C77331" w:rsidP="00C77331">
      <w:pPr>
        <w:numPr>
          <w:ilvl w:val="0"/>
          <w:numId w:val="247"/>
        </w:numPr>
      </w:pPr>
      <w:r w:rsidRPr="00C77331">
        <w:t>ignored status if applicable.</w:t>
      </w:r>
    </w:p>
    <w:p w14:paraId="441BAB98" w14:textId="77777777" w:rsidR="00C77331" w:rsidRPr="00C77331" w:rsidRDefault="00C77331" w:rsidP="00C77331">
      <w:pPr>
        <w:pStyle w:val="RequirementID"/>
        <w:keepNext/>
      </w:pPr>
      <w:r w:rsidRPr="00C77331">
        <w:t>DATA-FIELD-001</w:t>
      </w:r>
    </w:p>
    <w:p w14:paraId="7492D03D" w14:textId="77777777" w:rsidR="00C77331" w:rsidRPr="00C77331" w:rsidRDefault="00C77331" w:rsidP="00C77331">
      <w:pPr>
        <w:widowControl/>
      </w:pPr>
      <w:r w:rsidRPr="00C77331">
        <w:t>Material fields MUST have documented source rules before authoritative calculations depend on them.</w:t>
      </w:r>
    </w:p>
    <w:p w14:paraId="3F4BB530" w14:textId="77777777" w:rsidR="00C77331" w:rsidRPr="00C77331" w:rsidRDefault="00C77331" w:rsidP="00C77331">
      <w:pPr>
        <w:pStyle w:val="RequirementID"/>
        <w:keepNext/>
      </w:pPr>
      <w:r w:rsidRPr="00C77331">
        <w:t>DATA-FIELD-002</w:t>
      </w:r>
    </w:p>
    <w:p w14:paraId="5672C42F" w14:textId="77777777" w:rsidR="00C77331" w:rsidRPr="00C77331" w:rsidRDefault="00C77331" w:rsidP="00C77331">
      <w:pPr>
        <w:widowControl/>
      </w:pPr>
      <w:r w:rsidRPr="00C77331">
        <w:t>A field whose meaning is disputed MUST NOT influence authoritative recommendations until resolved.</w:t>
      </w:r>
    </w:p>
    <w:p w14:paraId="0BDD1F6F" w14:textId="77777777" w:rsidR="00C77331" w:rsidRPr="00C77331" w:rsidRDefault="00C77331" w:rsidP="00C77331">
      <w:pPr>
        <w:pStyle w:val="RequirementID"/>
        <w:keepNext/>
      </w:pPr>
      <w:r w:rsidRPr="00C77331">
        <w:t>DATA-FIELD-003</w:t>
      </w:r>
    </w:p>
    <w:p w14:paraId="3D0BAF6E" w14:textId="77777777" w:rsidR="00C77331" w:rsidRPr="00C77331" w:rsidRDefault="00C77331" w:rsidP="00C77331">
      <w:pPr>
        <w:widowControl/>
      </w:pPr>
      <w:r w:rsidRPr="00C77331">
        <w:t>A field verified by leadership as operationally meaningless MUST be marked non-decision-bearing.</w:t>
      </w:r>
    </w:p>
    <w:p w14:paraId="0455DB18" w14:textId="77777777" w:rsidR="00C77331" w:rsidRPr="00C77331" w:rsidRDefault="00C77331" w:rsidP="00C77331">
      <w:pPr>
        <w:pStyle w:val="RequirementID"/>
        <w:keepNext/>
      </w:pPr>
      <w:r w:rsidRPr="00C77331">
        <w:t>DATA-FIELD-004</w:t>
      </w:r>
    </w:p>
    <w:p w14:paraId="6CC2C9CF" w14:textId="77777777" w:rsidR="00C77331" w:rsidRPr="00C77331" w:rsidRDefault="00C77331" w:rsidP="00C77331">
      <w:pPr>
        <w:widowControl/>
      </w:pPr>
      <w:r w:rsidRPr="00C77331">
        <w:t>Non-decision-bearing fields MUST NOT affect:</w:t>
      </w:r>
    </w:p>
    <w:p w14:paraId="07C4FCD8" w14:textId="77777777" w:rsidR="00C77331" w:rsidRPr="00C77331" w:rsidRDefault="00C77331" w:rsidP="00C77331">
      <w:pPr>
        <w:numPr>
          <w:ilvl w:val="0"/>
          <w:numId w:val="248"/>
        </w:numPr>
      </w:pPr>
      <w:r w:rsidRPr="00C77331">
        <w:t>calculations;</w:t>
      </w:r>
    </w:p>
    <w:p w14:paraId="2B249AA6" w14:textId="77777777" w:rsidR="00C77331" w:rsidRPr="00C77331" w:rsidRDefault="00C77331" w:rsidP="00C77331">
      <w:pPr>
        <w:numPr>
          <w:ilvl w:val="0"/>
          <w:numId w:val="248"/>
        </w:numPr>
      </w:pPr>
      <w:r w:rsidRPr="00C77331">
        <w:t>warnings;</w:t>
      </w:r>
    </w:p>
    <w:p w14:paraId="364DA447" w14:textId="77777777" w:rsidR="00C77331" w:rsidRPr="00C77331" w:rsidRDefault="00C77331" w:rsidP="00C77331">
      <w:pPr>
        <w:numPr>
          <w:ilvl w:val="0"/>
          <w:numId w:val="248"/>
        </w:numPr>
      </w:pPr>
      <w:r w:rsidRPr="00C77331">
        <w:t>confidence;</w:t>
      </w:r>
    </w:p>
    <w:p w14:paraId="5BA406B1" w14:textId="77777777" w:rsidR="00C77331" w:rsidRPr="00C77331" w:rsidRDefault="00C77331" w:rsidP="00C77331">
      <w:pPr>
        <w:numPr>
          <w:ilvl w:val="0"/>
          <w:numId w:val="248"/>
        </w:numPr>
      </w:pPr>
      <w:r w:rsidRPr="00C77331">
        <w:t>ranking;</w:t>
      </w:r>
    </w:p>
    <w:p w14:paraId="3EA19868" w14:textId="77777777" w:rsidR="00C77331" w:rsidRPr="00C77331" w:rsidRDefault="00C77331" w:rsidP="00C77331">
      <w:pPr>
        <w:numPr>
          <w:ilvl w:val="0"/>
          <w:numId w:val="248"/>
        </w:numPr>
      </w:pPr>
      <w:r w:rsidRPr="00C77331">
        <w:t>recommendations;</w:t>
      </w:r>
    </w:p>
    <w:p w14:paraId="58609B08" w14:textId="77777777" w:rsidR="00C77331" w:rsidRPr="00C77331" w:rsidRDefault="00C77331" w:rsidP="00C77331">
      <w:pPr>
        <w:numPr>
          <w:ilvl w:val="0"/>
          <w:numId w:val="248"/>
        </w:numPr>
      </w:pPr>
      <w:r w:rsidRPr="00C77331">
        <w:t>or Learning.</w:t>
      </w:r>
    </w:p>
    <w:p w14:paraId="0D28662A" w14:textId="77777777" w:rsidR="00C77331" w:rsidRPr="00C77331" w:rsidRDefault="00C77331" w:rsidP="00C77331">
      <w:pPr>
        <w:pStyle w:val="RequirementID"/>
        <w:keepNext/>
      </w:pPr>
      <w:r w:rsidRPr="00C77331">
        <w:t>DATA-FIELD-005</w:t>
      </w:r>
    </w:p>
    <w:p w14:paraId="61E40E15" w14:textId="77777777" w:rsidR="00C77331" w:rsidRPr="00C77331" w:rsidRDefault="00C77331" w:rsidP="00C77331">
      <w:pPr>
        <w:widowControl/>
      </w:pPr>
      <w:r w:rsidRPr="00C77331">
        <w:t>Such fields MAY remain available for raw audit or later reevaluation.</w:t>
      </w:r>
    </w:p>
    <w:p w14:paraId="04FD17A5" w14:textId="77777777" w:rsidR="00C77331" w:rsidRPr="00C77331" w:rsidRDefault="00C77331" w:rsidP="00C77331">
      <w:r w:rsidRPr="00C77331">
        <w:pict w14:anchorId="4823AEDE">
          <v:rect id="_x0000_i2490" style="width:0;height:1.5pt" o:hralign="center" o:hrstd="t" o:hr="t" fillcolor="#a0a0a0" stroked="f"/>
        </w:pict>
      </w:r>
    </w:p>
    <w:p w14:paraId="7C80CA83" w14:textId="77777777" w:rsidR="00C77331" w:rsidRPr="00C77331" w:rsidRDefault="00C77331" w:rsidP="00C77331">
      <w:pPr>
        <w:pStyle w:val="Heading2"/>
        <w:rPr>
          <w:b/>
          <w:bCs/>
        </w:rPr>
      </w:pPr>
      <w:r w:rsidRPr="00C77331">
        <w:rPr>
          <w:b/>
          <w:bCs/>
        </w:rPr>
        <w:lastRenderedPageBreak/>
        <w:t>04.17 Full snapshot definition</w:t>
      </w:r>
    </w:p>
    <w:p w14:paraId="73E5FEEB" w14:textId="77777777" w:rsidR="00C77331" w:rsidRPr="00C77331" w:rsidRDefault="00C77331" w:rsidP="00C77331">
      <w:r w:rsidRPr="00C77331">
        <w:t>A full snapshot represents the source’s complete population for a defined domain, scope, and effective time.</w:t>
      </w:r>
    </w:p>
    <w:p w14:paraId="59717CF9" w14:textId="77777777" w:rsidR="00C77331" w:rsidRPr="00C77331" w:rsidRDefault="00C77331" w:rsidP="00C77331">
      <w:r w:rsidRPr="00C77331">
        <w:t>A snapshot is full only if:</w:t>
      </w:r>
    </w:p>
    <w:p w14:paraId="71D4432E" w14:textId="77777777" w:rsidR="00C77331" w:rsidRPr="00C77331" w:rsidRDefault="00C77331" w:rsidP="00C77331">
      <w:pPr>
        <w:numPr>
          <w:ilvl w:val="0"/>
          <w:numId w:val="249"/>
        </w:numPr>
      </w:pPr>
      <w:r w:rsidRPr="00C77331">
        <w:t>the source is capable of full extraction;</w:t>
      </w:r>
    </w:p>
    <w:p w14:paraId="77223D09" w14:textId="77777777" w:rsidR="00C77331" w:rsidRPr="00C77331" w:rsidRDefault="00C77331" w:rsidP="00C77331">
      <w:pPr>
        <w:numPr>
          <w:ilvl w:val="0"/>
          <w:numId w:val="249"/>
        </w:numPr>
      </w:pPr>
      <w:r w:rsidRPr="00C77331">
        <w:t>the expected scope is known;</w:t>
      </w:r>
    </w:p>
    <w:p w14:paraId="778C6FE3" w14:textId="77777777" w:rsidR="00C77331" w:rsidRPr="00C77331" w:rsidRDefault="00C77331" w:rsidP="00C77331">
      <w:pPr>
        <w:numPr>
          <w:ilvl w:val="0"/>
          <w:numId w:val="249"/>
        </w:numPr>
      </w:pPr>
      <w:r w:rsidRPr="00C77331">
        <w:t>required identifying fields exist;</w:t>
      </w:r>
    </w:p>
    <w:p w14:paraId="61AD4DC6" w14:textId="77777777" w:rsidR="00C77331" w:rsidRPr="00C77331" w:rsidRDefault="00C77331" w:rsidP="00C77331">
      <w:pPr>
        <w:numPr>
          <w:ilvl w:val="0"/>
          <w:numId w:val="249"/>
        </w:numPr>
      </w:pPr>
      <w:r w:rsidRPr="00C77331">
        <w:t>the extraction completed;</w:t>
      </w:r>
    </w:p>
    <w:p w14:paraId="508D9DF0" w14:textId="77777777" w:rsidR="00C77331" w:rsidRPr="00C77331" w:rsidRDefault="00C77331" w:rsidP="00C77331">
      <w:pPr>
        <w:numPr>
          <w:ilvl w:val="0"/>
          <w:numId w:val="249"/>
        </w:numPr>
      </w:pPr>
      <w:r w:rsidRPr="00C77331">
        <w:t>row counts are plausible;</w:t>
      </w:r>
    </w:p>
    <w:p w14:paraId="63F0E770" w14:textId="77777777" w:rsidR="00C77331" w:rsidRPr="00C77331" w:rsidRDefault="00C77331" w:rsidP="00C77331">
      <w:pPr>
        <w:numPr>
          <w:ilvl w:val="0"/>
          <w:numId w:val="249"/>
        </w:numPr>
      </w:pPr>
      <w:r w:rsidRPr="00C77331">
        <w:t>fatal validation did not fail;</w:t>
      </w:r>
    </w:p>
    <w:p w14:paraId="2BEB9911" w14:textId="77777777" w:rsidR="00C77331" w:rsidRPr="00C77331" w:rsidRDefault="00C77331" w:rsidP="00C77331">
      <w:pPr>
        <w:numPr>
          <w:ilvl w:val="0"/>
          <w:numId w:val="249"/>
        </w:numPr>
      </w:pPr>
      <w:r w:rsidRPr="00C77331">
        <w:t>no source warning indicates truncation;</w:t>
      </w:r>
    </w:p>
    <w:p w14:paraId="085BF1CD" w14:textId="77777777" w:rsidR="00C77331" w:rsidRPr="00C77331" w:rsidRDefault="00C77331" w:rsidP="00C77331">
      <w:pPr>
        <w:numPr>
          <w:ilvl w:val="0"/>
          <w:numId w:val="249"/>
        </w:numPr>
      </w:pPr>
      <w:r w:rsidRPr="00C77331">
        <w:t>and acceptance rules approve it as complete.</w:t>
      </w:r>
    </w:p>
    <w:p w14:paraId="4A580A08" w14:textId="77777777" w:rsidR="00C77331" w:rsidRPr="00C77331" w:rsidRDefault="00C77331" w:rsidP="00C77331">
      <w:pPr>
        <w:pStyle w:val="RequirementID"/>
        <w:keepNext/>
      </w:pPr>
      <w:r w:rsidRPr="00C77331">
        <w:t>DATA-FULL-001</w:t>
      </w:r>
    </w:p>
    <w:p w14:paraId="2E85B677" w14:textId="77777777" w:rsidR="00C77331" w:rsidRPr="00C77331" w:rsidRDefault="00C77331" w:rsidP="00C77331">
      <w:pPr>
        <w:widowControl/>
      </w:pPr>
      <w:r w:rsidRPr="00C77331">
        <w:t>A file MUST NOT be treated as a full snapshot merely because it contains many rows.</w:t>
      </w:r>
    </w:p>
    <w:p w14:paraId="5AB5B9BD" w14:textId="77777777" w:rsidR="00C77331" w:rsidRPr="00C77331" w:rsidRDefault="00C77331" w:rsidP="00C77331">
      <w:pPr>
        <w:pStyle w:val="RequirementID"/>
        <w:keepNext/>
      </w:pPr>
      <w:r w:rsidRPr="00C77331">
        <w:t>DATA-FULL-002</w:t>
      </w:r>
    </w:p>
    <w:p w14:paraId="08A35E95" w14:textId="77777777" w:rsidR="00C77331" w:rsidRPr="00C77331" w:rsidRDefault="00C77331" w:rsidP="00C77331">
      <w:pPr>
        <w:widowControl/>
      </w:pPr>
      <w:r w:rsidRPr="00C77331">
        <w:t>Full-snapshot status MUST be explicit.</w:t>
      </w:r>
    </w:p>
    <w:p w14:paraId="7E702236" w14:textId="77777777" w:rsidR="00C77331" w:rsidRPr="00C77331" w:rsidRDefault="00C77331" w:rsidP="00C77331">
      <w:pPr>
        <w:pStyle w:val="RequirementID"/>
        <w:keepNext/>
      </w:pPr>
      <w:r w:rsidRPr="00C77331">
        <w:t>DATA-FULL-003</w:t>
      </w:r>
    </w:p>
    <w:p w14:paraId="2EDD78A4" w14:textId="77777777" w:rsidR="00C77331" w:rsidRPr="00C77331" w:rsidRDefault="00C77331" w:rsidP="00C77331">
      <w:pPr>
        <w:widowControl/>
      </w:pPr>
      <w:r w:rsidRPr="00C77331">
        <w:t>The system MUST preserve the scope of a full snapshot, such as:</w:t>
      </w:r>
    </w:p>
    <w:p w14:paraId="0169EB59" w14:textId="77777777" w:rsidR="00C77331" w:rsidRPr="00C77331" w:rsidRDefault="00C77331" w:rsidP="00C77331">
      <w:pPr>
        <w:numPr>
          <w:ilvl w:val="0"/>
          <w:numId w:val="250"/>
        </w:numPr>
      </w:pPr>
      <w:r w:rsidRPr="00C77331">
        <w:t>store;</w:t>
      </w:r>
    </w:p>
    <w:p w14:paraId="5776588C" w14:textId="77777777" w:rsidR="00C77331" w:rsidRPr="00C77331" w:rsidRDefault="00C77331" w:rsidP="00C77331">
      <w:pPr>
        <w:numPr>
          <w:ilvl w:val="0"/>
          <w:numId w:val="250"/>
        </w:numPr>
      </w:pPr>
      <w:r w:rsidRPr="00C77331">
        <w:t>domain;</w:t>
      </w:r>
    </w:p>
    <w:p w14:paraId="722FDAEF" w14:textId="77777777" w:rsidR="00C77331" w:rsidRPr="00C77331" w:rsidRDefault="00C77331" w:rsidP="00C77331">
      <w:pPr>
        <w:numPr>
          <w:ilvl w:val="0"/>
          <w:numId w:val="250"/>
        </w:numPr>
      </w:pPr>
      <w:r w:rsidRPr="00C77331">
        <w:t>active status population;</w:t>
      </w:r>
    </w:p>
    <w:p w14:paraId="30EEF398" w14:textId="77777777" w:rsidR="00C77331" w:rsidRPr="00C77331" w:rsidRDefault="00C77331" w:rsidP="00C77331">
      <w:pPr>
        <w:numPr>
          <w:ilvl w:val="0"/>
          <w:numId w:val="250"/>
        </w:numPr>
      </w:pPr>
      <w:r w:rsidRPr="00C77331">
        <w:t>model set;</w:t>
      </w:r>
    </w:p>
    <w:p w14:paraId="5A03CFEE" w14:textId="77777777" w:rsidR="00C77331" w:rsidRPr="00C77331" w:rsidRDefault="00C77331" w:rsidP="00C77331">
      <w:pPr>
        <w:numPr>
          <w:ilvl w:val="0"/>
          <w:numId w:val="250"/>
        </w:numPr>
      </w:pPr>
      <w:r w:rsidRPr="00C77331">
        <w:t>program;</w:t>
      </w:r>
    </w:p>
    <w:p w14:paraId="5F4CC2C3" w14:textId="77777777" w:rsidR="00C77331" w:rsidRPr="00C77331" w:rsidRDefault="00C77331" w:rsidP="00C77331">
      <w:pPr>
        <w:numPr>
          <w:ilvl w:val="0"/>
          <w:numId w:val="250"/>
        </w:numPr>
      </w:pPr>
      <w:r w:rsidRPr="00C77331">
        <w:t>and effective time.</w:t>
      </w:r>
    </w:p>
    <w:p w14:paraId="1ED8A2DC" w14:textId="77777777" w:rsidR="00C77331" w:rsidRPr="00C77331" w:rsidRDefault="00C77331" w:rsidP="00C77331">
      <w:pPr>
        <w:pStyle w:val="RequirementID"/>
        <w:keepNext/>
      </w:pPr>
      <w:r w:rsidRPr="00C77331">
        <w:t>DATA-FULL-004</w:t>
      </w:r>
    </w:p>
    <w:p w14:paraId="77EC9A99" w14:textId="77777777" w:rsidR="00C77331" w:rsidRPr="00C77331" w:rsidRDefault="00C77331" w:rsidP="00C77331">
      <w:pPr>
        <w:widowControl/>
      </w:pPr>
      <w:r w:rsidRPr="00C77331">
        <w:t>An accepted full snapshot for one scope MUST NOT imply completeness for another scope.</w:t>
      </w:r>
    </w:p>
    <w:p w14:paraId="4AF3E721" w14:textId="77777777" w:rsidR="00C77331" w:rsidRPr="00C77331" w:rsidRDefault="00C77331" w:rsidP="00C77331">
      <w:pPr>
        <w:pStyle w:val="RequirementID"/>
        <w:keepNext/>
      </w:pPr>
      <w:r w:rsidRPr="00C77331">
        <w:lastRenderedPageBreak/>
        <w:t>DATA-FULL-005</w:t>
      </w:r>
    </w:p>
    <w:p w14:paraId="09F6A719" w14:textId="77777777" w:rsidR="00C77331" w:rsidRPr="00C77331" w:rsidRDefault="00C77331" w:rsidP="00C77331">
      <w:pPr>
        <w:widowControl/>
      </w:pPr>
      <w:r w:rsidRPr="00C77331">
        <w:t>Population-removal rules MUST compare accepted full snapshots with compatible scope.</w:t>
      </w:r>
    </w:p>
    <w:p w14:paraId="56750FD8" w14:textId="77777777" w:rsidR="00C77331" w:rsidRPr="00C77331" w:rsidRDefault="00C77331" w:rsidP="00C77331">
      <w:r w:rsidRPr="00C77331">
        <w:pict w14:anchorId="1BF860A1">
          <v:rect id="_x0000_i2491" style="width:0;height:1.5pt" o:hralign="center" o:hrstd="t" o:hr="t" fillcolor="#a0a0a0" stroked="f"/>
        </w:pict>
      </w:r>
    </w:p>
    <w:p w14:paraId="63EDC049" w14:textId="77777777" w:rsidR="00C77331" w:rsidRPr="00C77331" w:rsidRDefault="00C77331" w:rsidP="00C77331">
      <w:pPr>
        <w:pStyle w:val="Heading2"/>
        <w:rPr>
          <w:b/>
          <w:bCs/>
        </w:rPr>
      </w:pPr>
      <w:r w:rsidRPr="00C77331">
        <w:rPr>
          <w:b/>
          <w:bCs/>
        </w:rPr>
        <w:t>04.18 Partial snapshot definition</w:t>
      </w:r>
    </w:p>
    <w:p w14:paraId="32F6A329" w14:textId="77777777" w:rsidR="00C77331" w:rsidRPr="00C77331" w:rsidRDefault="00C77331" w:rsidP="00C77331">
      <w:r w:rsidRPr="00C77331">
        <w:t>A partial snapshot represents only part of a population.</w:t>
      </w:r>
    </w:p>
    <w:p w14:paraId="3ADE324A" w14:textId="77777777" w:rsidR="00C77331" w:rsidRPr="00C77331" w:rsidRDefault="00C77331" w:rsidP="00C77331">
      <w:r w:rsidRPr="00C77331">
        <w:t>Examples:</w:t>
      </w:r>
    </w:p>
    <w:p w14:paraId="793C04EA" w14:textId="77777777" w:rsidR="00C77331" w:rsidRPr="00C77331" w:rsidRDefault="00C77331" w:rsidP="00C77331">
      <w:pPr>
        <w:numPr>
          <w:ilvl w:val="0"/>
          <w:numId w:val="251"/>
        </w:numPr>
      </w:pPr>
      <w:r w:rsidRPr="00C77331">
        <w:t>selected models;</w:t>
      </w:r>
    </w:p>
    <w:p w14:paraId="0E958284" w14:textId="77777777" w:rsidR="00C77331" w:rsidRPr="00C77331" w:rsidRDefault="00C77331" w:rsidP="00C77331">
      <w:pPr>
        <w:numPr>
          <w:ilvl w:val="0"/>
          <w:numId w:val="251"/>
        </w:numPr>
      </w:pPr>
      <w:r w:rsidRPr="00C77331">
        <w:t>filtered status;</w:t>
      </w:r>
    </w:p>
    <w:p w14:paraId="18BCBF06" w14:textId="77777777" w:rsidR="00C77331" w:rsidRPr="00C77331" w:rsidRDefault="00C77331" w:rsidP="00C77331">
      <w:pPr>
        <w:numPr>
          <w:ilvl w:val="0"/>
          <w:numId w:val="251"/>
        </w:numPr>
      </w:pPr>
      <w:r w:rsidRPr="00C77331">
        <w:t>incomplete export;</w:t>
      </w:r>
    </w:p>
    <w:p w14:paraId="1BF8FE15" w14:textId="77777777" w:rsidR="00C77331" w:rsidRPr="00C77331" w:rsidRDefault="00C77331" w:rsidP="00C77331">
      <w:pPr>
        <w:numPr>
          <w:ilvl w:val="0"/>
          <w:numId w:val="251"/>
        </w:numPr>
      </w:pPr>
      <w:r w:rsidRPr="00C77331">
        <w:t>a user-selected subset;</w:t>
      </w:r>
    </w:p>
    <w:p w14:paraId="3A38283F" w14:textId="77777777" w:rsidR="00C77331" w:rsidRPr="00C77331" w:rsidRDefault="00C77331" w:rsidP="00C77331">
      <w:pPr>
        <w:numPr>
          <w:ilvl w:val="0"/>
          <w:numId w:val="251"/>
        </w:numPr>
      </w:pPr>
      <w:r w:rsidRPr="00C77331">
        <w:t>changed rows only;</w:t>
      </w:r>
    </w:p>
    <w:p w14:paraId="176CD0B5" w14:textId="77777777" w:rsidR="00C77331" w:rsidRPr="00C77331" w:rsidRDefault="00C77331" w:rsidP="00C77331">
      <w:pPr>
        <w:numPr>
          <w:ilvl w:val="0"/>
          <w:numId w:val="251"/>
        </w:numPr>
      </w:pPr>
      <w:r w:rsidRPr="00C77331">
        <w:t>one page of a paginated source;</w:t>
      </w:r>
    </w:p>
    <w:p w14:paraId="448F5EBC" w14:textId="77777777" w:rsidR="00C77331" w:rsidRPr="00C77331" w:rsidRDefault="00C77331" w:rsidP="00C77331">
      <w:pPr>
        <w:numPr>
          <w:ilvl w:val="0"/>
          <w:numId w:val="251"/>
        </w:numPr>
      </w:pPr>
      <w:r w:rsidRPr="00C77331">
        <w:t>failed extraction.</w:t>
      </w:r>
    </w:p>
    <w:p w14:paraId="4B3227DD" w14:textId="77777777" w:rsidR="00C77331" w:rsidRPr="00C77331" w:rsidRDefault="00C77331" w:rsidP="00C77331">
      <w:pPr>
        <w:pStyle w:val="RequirementID"/>
        <w:keepNext/>
      </w:pPr>
      <w:r w:rsidRPr="00C77331">
        <w:t>DATA-PART-001</w:t>
      </w:r>
    </w:p>
    <w:p w14:paraId="5E3033C2" w14:textId="77777777" w:rsidR="00C77331" w:rsidRPr="00C77331" w:rsidRDefault="00C77331" w:rsidP="00C77331">
      <w:pPr>
        <w:widowControl/>
      </w:pPr>
      <w:r w:rsidRPr="00C77331">
        <w:t>Partial snapshots MAY update directly observed facts for included records when those facts are valid.</w:t>
      </w:r>
    </w:p>
    <w:p w14:paraId="7A3E7795" w14:textId="77777777" w:rsidR="00C77331" w:rsidRPr="00C77331" w:rsidRDefault="00C77331" w:rsidP="00C77331">
      <w:pPr>
        <w:pStyle w:val="RequirementID"/>
        <w:keepNext/>
      </w:pPr>
      <w:r w:rsidRPr="00C77331">
        <w:t>DATA-PART-002</w:t>
      </w:r>
    </w:p>
    <w:p w14:paraId="497E94BA" w14:textId="77777777" w:rsidR="00C77331" w:rsidRPr="00C77331" w:rsidRDefault="00C77331" w:rsidP="00C77331">
      <w:pPr>
        <w:widowControl/>
      </w:pPr>
      <w:r w:rsidRPr="00C77331">
        <w:t>Partial snapshots MUST NOT infer removal of absent records.</w:t>
      </w:r>
    </w:p>
    <w:p w14:paraId="181C7851" w14:textId="77777777" w:rsidR="00C77331" w:rsidRPr="00C77331" w:rsidRDefault="00C77331" w:rsidP="00C77331">
      <w:pPr>
        <w:pStyle w:val="RequirementID"/>
        <w:keepNext/>
      </w:pPr>
      <w:r w:rsidRPr="00C77331">
        <w:t>DATA-PART-003</w:t>
      </w:r>
    </w:p>
    <w:p w14:paraId="17407F9D" w14:textId="77777777" w:rsidR="00C77331" w:rsidRPr="00C77331" w:rsidRDefault="00C77331" w:rsidP="00C77331">
      <w:pPr>
        <w:widowControl/>
      </w:pPr>
      <w:r w:rsidRPr="00C77331">
        <w:t>A partial snapshot MUST identify its known scope and limitations.</w:t>
      </w:r>
    </w:p>
    <w:p w14:paraId="206C68C1" w14:textId="77777777" w:rsidR="00C77331" w:rsidRPr="00C77331" w:rsidRDefault="00C77331" w:rsidP="00C77331">
      <w:pPr>
        <w:pStyle w:val="RequirementID"/>
        <w:keepNext/>
      </w:pPr>
      <w:r w:rsidRPr="00C77331">
        <w:t>DATA-PART-004</w:t>
      </w:r>
    </w:p>
    <w:p w14:paraId="79FB68DC" w14:textId="77777777" w:rsidR="00C77331" w:rsidRPr="00C77331" w:rsidRDefault="00C77331" w:rsidP="00C77331">
      <w:pPr>
        <w:widowControl/>
      </w:pPr>
      <w:r w:rsidRPr="00C77331">
        <w:t>A source extract with uncertain completeness MUST default to partial or unresolved, not full.</w:t>
      </w:r>
    </w:p>
    <w:p w14:paraId="3CF2BB54" w14:textId="77777777" w:rsidR="00C77331" w:rsidRPr="00C77331" w:rsidRDefault="00C77331" w:rsidP="00C77331">
      <w:r w:rsidRPr="00C77331">
        <w:pict w14:anchorId="229FBC22">
          <v:rect id="_x0000_i2492" style="width:0;height:1.5pt" o:hralign="center" o:hrstd="t" o:hr="t" fillcolor="#a0a0a0" stroked="f"/>
        </w:pict>
      </w:r>
    </w:p>
    <w:p w14:paraId="470965A6" w14:textId="77777777" w:rsidR="00C77331" w:rsidRPr="00C77331" w:rsidRDefault="00C77331" w:rsidP="00C77331">
      <w:pPr>
        <w:pStyle w:val="Heading2"/>
        <w:rPr>
          <w:b/>
          <w:bCs/>
        </w:rPr>
      </w:pPr>
      <w:r w:rsidRPr="00C77331">
        <w:rPr>
          <w:b/>
          <w:bCs/>
        </w:rPr>
        <w:t>04.19 Snapshot acceptance</w:t>
      </w:r>
    </w:p>
    <w:p w14:paraId="4E8D6CDE" w14:textId="77777777" w:rsidR="00C77331" w:rsidRPr="00C77331" w:rsidRDefault="00C77331" w:rsidP="00C77331">
      <w:r w:rsidRPr="00C77331">
        <w:t>Snapshot acceptance may be:</w:t>
      </w:r>
    </w:p>
    <w:p w14:paraId="22965924" w14:textId="77777777" w:rsidR="00C77331" w:rsidRPr="00C77331" w:rsidRDefault="00C77331" w:rsidP="00C77331">
      <w:pPr>
        <w:numPr>
          <w:ilvl w:val="0"/>
          <w:numId w:val="252"/>
        </w:numPr>
      </w:pPr>
      <w:r w:rsidRPr="00C77331">
        <w:t>automated;</w:t>
      </w:r>
    </w:p>
    <w:p w14:paraId="7CE68168" w14:textId="77777777" w:rsidR="00C77331" w:rsidRPr="00C77331" w:rsidRDefault="00C77331" w:rsidP="00C77331">
      <w:pPr>
        <w:numPr>
          <w:ilvl w:val="0"/>
          <w:numId w:val="252"/>
        </w:numPr>
      </w:pPr>
      <w:r w:rsidRPr="00C77331">
        <w:lastRenderedPageBreak/>
        <w:t>user-confirmed;</w:t>
      </w:r>
    </w:p>
    <w:p w14:paraId="31FF6FFD" w14:textId="77777777" w:rsidR="00C77331" w:rsidRPr="00C77331" w:rsidRDefault="00C77331" w:rsidP="00C77331">
      <w:pPr>
        <w:numPr>
          <w:ilvl w:val="0"/>
          <w:numId w:val="252"/>
        </w:numPr>
      </w:pPr>
      <w:r w:rsidRPr="00C77331">
        <w:t>or hybrid.</w:t>
      </w:r>
    </w:p>
    <w:p w14:paraId="2F780478" w14:textId="77777777" w:rsidR="00C77331" w:rsidRPr="00C77331" w:rsidRDefault="00C77331" w:rsidP="00C77331">
      <w:r w:rsidRPr="00C77331">
        <w:t>Acceptance should evaluate:</w:t>
      </w:r>
    </w:p>
    <w:p w14:paraId="2A5034FB" w14:textId="77777777" w:rsidR="00C77331" w:rsidRPr="00C77331" w:rsidRDefault="00C77331" w:rsidP="00C77331">
      <w:pPr>
        <w:numPr>
          <w:ilvl w:val="0"/>
          <w:numId w:val="253"/>
        </w:numPr>
      </w:pPr>
      <w:r w:rsidRPr="00C77331">
        <w:t>source registration;</w:t>
      </w:r>
    </w:p>
    <w:p w14:paraId="620D3C4D" w14:textId="77777777" w:rsidR="00C77331" w:rsidRPr="00C77331" w:rsidRDefault="00C77331" w:rsidP="00C77331">
      <w:pPr>
        <w:numPr>
          <w:ilvl w:val="0"/>
          <w:numId w:val="253"/>
        </w:numPr>
      </w:pPr>
      <w:r w:rsidRPr="00C77331">
        <w:t>schema validity;</w:t>
      </w:r>
    </w:p>
    <w:p w14:paraId="30CF3BE0" w14:textId="77777777" w:rsidR="00C77331" w:rsidRPr="00C77331" w:rsidRDefault="00C77331" w:rsidP="00C77331">
      <w:pPr>
        <w:numPr>
          <w:ilvl w:val="0"/>
          <w:numId w:val="253"/>
        </w:numPr>
      </w:pPr>
      <w:r w:rsidRPr="00C77331">
        <w:t>required identifiers;</w:t>
      </w:r>
    </w:p>
    <w:p w14:paraId="1938DB6A" w14:textId="77777777" w:rsidR="00C77331" w:rsidRPr="00C77331" w:rsidRDefault="00C77331" w:rsidP="00C77331">
      <w:pPr>
        <w:numPr>
          <w:ilvl w:val="0"/>
          <w:numId w:val="253"/>
        </w:numPr>
      </w:pPr>
      <w:r w:rsidRPr="00C77331">
        <w:t>duplicate rate;</w:t>
      </w:r>
    </w:p>
    <w:p w14:paraId="35463F96" w14:textId="77777777" w:rsidR="00C77331" w:rsidRPr="00C77331" w:rsidRDefault="00C77331" w:rsidP="00C77331">
      <w:pPr>
        <w:numPr>
          <w:ilvl w:val="0"/>
          <w:numId w:val="253"/>
        </w:numPr>
      </w:pPr>
      <w:r w:rsidRPr="00C77331">
        <w:t>invalid-value rate;</w:t>
      </w:r>
    </w:p>
    <w:p w14:paraId="63021B4E" w14:textId="77777777" w:rsidR="00C77331" w:rsidRPr="00C77331" w:rsidRDefault="00C77331" w:rsidP="00C77331">
      <w:pPr>
        <w:numPr>
          <w:ilvl w:val="0"/>
          <w:numId w:val="253"/>
        </w:numPr>
      </w:pPr>
      <w:r w:rsidRPr="00C77331">
        <w:t>row-count deviation;</w:t>
      </w:r>
    </w:p>
    <w:p w14:paraId="62DE79EB" w14:textId="77777777" w:rsidR="00C77331" w:rsidRPr="00C77331" w:rsidRDefault="00C77331" w:rsidP="00C77331">
      <w:pPr>
        <w:numPr>
          <w:ilvl w:val="0"/>
          <w:numId w:val="253"/>
        </w:numPr>
      </w:pPr>
      <w:r w:rsidRPr="00C77331">
        <w:t>scope consistency;</w:t>
      </w:r>
    </w:p>
    <w:p w14:paraId="0BF80C82" w14:textId="77777777" w:rsidR="00C77331" w:rsidRPr="00C77331" w:rsidRDefault="00C77331" w:rsidP="00C77331">
      <w:pPr>
        <w:numPr>
          <w:ilvl w:val="0"/>
          <w:numId w:val="253"/>
        </w:numPr>
      </w:pPr>
      <w:r w:rsidRPr="00C77331">
        <w:t>temporal consistency;</w:t>
      </w:r>
    </w:p>
    <w:p w14:paraId="46048C6D" w14:textId="77777777" w:rsidR="00C77331" w:rsidRPr="00C77331" w:rsidRDefault="00C77331" w:rsidP="00C77331">
      <w:pPr>
        <w:numPr>
          <w:ilvl w:val="0"/>
          <w:numId w:val="253"/>
        </w:numPr>
      </w:pPr>
      <w:r w:rsidRPr="00C77331">
        <w:t>source warnings;</w:t>
      </w:r>
    </w:p>
    <w:p w14:paraId="378C0A17" w14:textId="77777777" w:rsidR="00C77331" w:rsidRPr="00C77331" w:rsidRDefault="00C77331" w:rsidP="00C77331">
      <w:pPr>
        <w:numPr>
          <w:ilvl w:val="0"/>
          <w:numId w:val="253"/>
        </w:numPr>
      </w:pPr>
      <w:r w:rsidRPr="00C77331">
        <w:t>prior-snapshot comparison;</w:t>
      </w:r>
    </w:p>
    <w:p w14:paraId="126BDBB1" w14:textId="77777777" w:rsidR="00C77331" w:rsidRPr="00C77331" w:rsidRDefault="00C77331" w:rsidP="00C77331">
      <w:pPr>
        <w:numPr>
          <w:ilvl w:val="0"/>
          <w:numId w:val="253"/>
        </w:numPr>
      </w:pPr>
      <w:r w:rsidRPr="00C77331">
        <w:t>and fatal conflict detection.</w:t>
      </w:r>
    </w:p>
    <w:p w14:paraId="4ED7C5C7" w14:textId="77777777" w:rsidR="00C77331" w:rsidRPr="00C77331" w:rsidRDefault="00C77331" w:rsidP="00C77331">
      <w:pPr>
        <w:pStyle w:val="RequirementID"/>
        <w:keepNext/>
      </w:pPr>
      <w:r w:rsidRPr="00C77331">
        <w:t>DATA-SNAPACC-001</w:t>
      </w:r>
    </w:p>
    <w:p w14:paraId="46CB5123" w14:textId="77777777" w:rsidR="00C77331" w:rsidRPr="00C77331" w:rsidRDefault="00C77331" w:rsidP="00C77331">
      <w:pPr>
        <w:widowControl/>
      </w:pPr>
      <w:r w:rsidRPr="00C77331">
        <w:t>Only accepted snapshots may update official current-state projections.</w:t>
      </w:r>
    </w:p>
    <w:p w14:paraId="00F4907F" w14:textId="77777777" w:rsidR="00C77331" w:rsidRPr="00C77331" w:rsidRDefault="00C77331" w:rsidP="00C77331">
      <w:pPr>
        <w:pStyle w:val="RequirementID"/>
        <w:keepNext/>
      </w:pPr>
      <w:r w:rsidRPr="00C77331">
        <w:t>DATA-SNAPACC-002</w:t>
      </w:r>
    </w:p>
    <w:p w14:paraId="41581760" w14:textId="77777777" w:rsidR="00C77331" w:rsidRPr="00C77331" w:rsidRDefault="00C77331" w:rsidP="00C77331">
      <w:pPr>
        <w:widowControl/>
      </w:pPr>
      <w:r w:rsidRPr="00C77331">
        <w:t>A rejected snapshot MUST leave official state unchanged.</w:t>
      </w:r>
    </w:p>
    <w:p w14:paraId="6B85A367" w14:textId="77777777" w:rsidR="00C77331" w:rsidRPr="00C77331" w:rsidRDefault="00C77331" w:rsidP="00C77331">
      <w:pPr>
        <w:pStyle w:val="RequirementID"/>
        <w:keepNext/>
      </w:pPr>
      <w:r w:rsidRPr="00C77331">
        <w:t>DATA-SNAPACC-003</w:t>
      </w:r>
    </w:p>
    <w:p w14:paraId="00DA9072" w14:textId="77777777" w:rsidR="00C77331" w:rsidRPr="00C77331" w:rsidRDefault="00C77331" w:rsidP="00C77331">
      <w:pPr>
        <w:widowControl/>
      </w:pPr>
      <w:r w:rsidRPr="00C77331">
        <w:t>A partially accepted import MUST clearly identify which records and facts were accepted.</w:t>
      </w:r>
    </w:p>
    <w:p w14:paraId="5BE419CA" w14:textId="77777777" w:rsidR="00C77331" w:rsidRPr="00C77331" w:rsidRDefault="00C77331" w:rsidP="00C77331">
      <w:pPr>
        <w:pStyle w:val="RequirementID"/>
        <w:keepNext/>
      </w:pPr>
      <w:r w:rsidRPr="00C77331">
        <w:t>DATA-SNAPACC-004</w:t>
      </w:r>
    </w:p>
    <w:p w14:paraId="58BE32F3" w14:textId="77777777" w:rsidR="00C77331" w:rsidRPr="00C77331" w:rsidRDefault="00C77331" w:rsidP="00C77331">
      <w:pPr>
        <w:widowControl/>
      </w:pPr>
      <w:r w:rsidRPr="00C77331">
        <w:t>A full-snapshot candidate with suspiciously large population reduction MUST require warning or review before acceptance.</w:t>
      </w:r>
    </w:p>
    <w:p w14:paraId="13B56E0B" w14:textId="77777777" w:rsidR="00C77331" w:rsidRPr="00C77331" w:rsidRDefault="00C77331" w:rsidP="00C77331">
      <w:pPr>
        <w:pStyle w:val="RequirementID"/>
        <w:keepNext/>
      </w:pPr>
      <w:r w:rsidRPr="00C77331">
        <w:t>DATA-SNAPACC-005</w:t>
      </w:r>
    </w:p>
    <w:p w14:paraId="324B66B3" w14:textId="77777777" w:rsidR="00C77331" w:rsidRPr="00C77331" w:rsidRDefault="00C77331" w:rsidP="00C77331">
      <w:pPr>
        <w:widowControl/>
      </w:pPr>
      <w:r w:rsidRPr="00C77331">
        <w:t>Acceptance MUST record:</w:t>
      </w:r>
    </w:p>
    <w:p w14:paraId="11AFBE8A" w14:textId="77777777" w:rsidR="00C77331" w:rsidRPr="00C77331" w:rsidRDefault="00C77331" w:rsidP="00C77331">
      <w:pPr>
        <w:numPr>
          <w:ilvl w:val="0"/>
          <w:numId w:val="254"/>
        </w:numPr>
      </w:pPr>
      <w:r w:rsidRPr="00C77331">
        <w:t>acceptance rule;</w:t>
      </w:r>
    </w:p>
    <w:p w14:paraId="1E2D81FC" w14:textId="77777777" w:rsidR="00C77331" w:rsidRPr="00C77331" w:rsidRDefault="00C77331" w:rsidP="00C77331">
      <w:pPr>
        <w:numPr>
          <w:ilvl w:val="0"/>
          <w:numId w:val="254"/>
        </w:numPr>
      </w:pPr>
      <w:r w:rsidRPr="00C77331">
        <w:lastRenderedPageBreak/>
        <w:t>acceptance version;</w:t>
      </w:r>
    </w:p>
    <w:p w14:paraId="52E06FD2" w14:textId="77777777" w:rsidR="00C77331" w:rsidRPr="00C77331" w:rsidRDefault="00C77331" w:rsidP="00C77331">
      <w:pPr>
        <w:numPr>
          <w:ilvl w:val="0"/>
          <w:numId w:val="254"/>
        </w:numPr>
      </w:pPr>
      <w:r w:rsidRPr="00C77331">
        <w:t>accepting user or engine;</w:t>
      </w:r>
    </w:p>
    <w:p w14:paraId="072EABE0" w14:textId="77777777" w:rsidR="00C77331" w:rsidRPr="00C77331" w:rsidRDefault="00C77331" w:rsidP="00C77331">
      <w:pPr>
        <w:numPr>
          <w:ilvl w:val="0"/>
          <w:numId w:val="254"/>
        </w:numPr>
      </w:pPr>
      <w:r w:rsidRPr="00C77331">
        <w:t>acceptance time;</w:t>
      </w:r>
    </w:p>
    <w:p w14:paraId="24846906" w14:textId="77777777" w:rsidR="00C77331" w:rsidRPr="00C77331" w:rsidRDefault="00C77331" w:rsidP="00C77331">
      <w:pPr>
        <w:numPr>
          <w:ilvl w:val="0"/>
          <w:numId w:val="254"/>
        </w:numPr>
      </w:pPr>
      <w:r w:rsidRPr="00C77331">
        <w:t>and quality summary.</w:t>
      </w:r>
    </w:p>
    <w:p w14:paraId="06BDCAF3" w14:textId="77777777" w:rsidR="00C77331" w:rsidRPr="00C77331" w:rsidRDefault="00C77331" w:rsidP="00C77331">
      <w:r w:rsidRPr="00C77331">
        <w:pict w14:anchorId="65012E4E">
          <v:rect id="_x0000_i2493" style="width:0;height:1.5pt" o:hralign="center" o:hrstd="t" o:hr="t" fillcolor="#a0a0a0" stroked="f"/>
        </w:pict>
      </w:r>
    </w:p>
    <w:p w14:paraId="3A1F6F7F" w14:textId="77777777" w:rsidR="00C77331" w:rsidRPr="00C77331" w:rsidRDefault="00C77331" w:rsidP="00C77331">
      <w:pPr>
        <w:pStyle w:val="Heading2"/>
        <w:rPr>
          <w:b/>
          <w:bCs/>
        </w:rPr>
      </w:pPr>
      <w:r w:rsidRPr="00C77331">
        <w:rPr>
          <w:b/>
          <w:bCs/>
        </w:rPr>
        <w:t>04.20 Snapshot continuity</w:t>
      </w:r>
    </w:p>
    <w:p w14:paraId="63051CD9" w14:textId="77777777" w:rsidR="00C77331" w:rsidRPr="00C77331" w:rsidRDefault="00C77331" w:rsidP="00C77331">
      <w:r w:rsidRPr="00C77331">
        <w:t>A snapshot series must preserve predecessor relationships.</w:t>
      </w:r>
    </w:p>
    <w:p w14:paraId="56309622" w14:textId="77777777" w:rsidR="00C77331" w:rsidRPr="00C77331" w:rsidRDefault="00C77331" w:rsidP="00C77331">
      <w:pPr>
        <w:pStyle w:val="RequirementID"/>
        <w:keepNext/>
      </w:pPr>
      <w:r w:rsidRPr="00C77331">
        <w:t>DATA-SNAPSEQ-001</w:t>
      </w:r>
    </w:p>
    <w:p w14:paraId="20FC865F" w14:textId="77777777" w:rsidR="00C77331" w:rsidRPr="00C77331" w:rsidRDefault="00C77331" w:rsidP="00C77331">
      <w:pPr>
        <w:widowControl/>
      </w:pPr>
      <w:r w:rsidRPr="00C77331">
        <w:t>Each accepted full snapshot SHOULD reference the prior compatible accepted full snapshot.</w:t>
      </w:r>
    </w:p>
    <w:p w14:paraId="12BBB332" w14:textId="77777777" w:rsidR="00C77331" w:rsidRPr="00C77331" w:rsidRDefault="00C77331" w:rsidP="00C77331">
      <w:pPr>
        <w:pStyle w:val="RequirementID"/>
        <w:keepNext/>
      </w:pPr>
      <w:r w:rsidRPr="00C77331">
        <w:t>DATA-SNAPSEQ-002</w:t>
      </w:r>
    </w:p>
    <w:p w14:paraId="45D63FFC" w14:textId="77777777" w:rsidR="00C77331" w:rsidRPr="00C77331" w:rsidRDefault="00C77331" w:rsidP="00C77331">
      <w:pPr>
        <w:widowControl/>
      </w:pPr>
      <w:r w:rsidRPr="00C77331">
        <w:t>Comparison MUST use effective-time sequence, not only import sequence.</w:t>
      </w:r>
    </w:p>
    <w:p w14:paraId="47617093" w14:textId="77777777" w:rsidR="00C77331" w:rsidRPr="00C77331" w:rsidRDefault="00C77331" w:rsidP="00C77331">
      <w:pPr>
        <w:pStyle w:val="RequirementID"/>
        <w:keepNext/>
      </w:pPr>
      <w:r w:rsidRPr="00C77331">
        <w:t>DATA-SNAPSEQ-003</w:t>
      </w:r>
    </w:p>
    <w:p w14:paraId="0028A2EE" w14:textId="77777777" w:rsidR="00C77331" w:rsidRPr="00C77331" w:rsidRDefault="00C77331" w:rsidP="00C77331">
      <w:pPr>
        <w:widowControl/>
      </w:pPr>
      <w:r w:rsidRPr="00C77331">
        <w:t>A late-arriving older snapshot MUST NOT become the current snapshot merely because it was imported later.</w:t>
      </w:r>
    </w:p>
    <w:p w14:paraId="31FF2AAD" w14:textId="77777777" w:rsidR="00C77331" w:rsidRPr="00C77331" w:rsidRDefault="00C77331" w:rsidP="00C77331">
      <w:pPr>
        <w:pStyle w:val="RequirementID"/>
        <w:keepNext/>
      </w:pPr>
      <w:r w:rsidRPr="00C77331">
        <w:t>DATA-SNAPSEQ-004</w:t>
      </w:r>
    </w:p>
    <w:p w14:paraId="2514FAC1" w14:textId="77777777" w:rsidR="00C77331" w:rsidRPr="00C77331" w:rsidRDefault="00C77331" w:rsidP="00C77331">
      <w:pPr>
        <w:widowControl/>
      </w:pPr>
      <w:r w:rsidRPr="00C77331">
        <w:t>A corrected snapshot MAY supersede a prior snapshot for the same effective time while preserving both.</w:t>
      </w:r>
    </w:p>
    <w:p w14:paraId="30E4800D" w14:textId="77777777" w:rsidR="00C77331" w:rsidRPr="00C77331" w:rsidRDefault="00C77331" w:rsidP="00C77331">
      <w:pPr>
        <w:pStyle w:val="RequirementID"/>
        <w:keepNext/>
      </w:pPr>
      <w:r w:rsidRPr="00C77331">
        <w:t>DATA-SNAPSEQ-005</w:t>
      </w:r>
    </w:p>
    <w:p w14:paraId="49114691" w14:textId="77777777" w:rsidR="00C77331" w:rsidRPr="00C77331" w:rsidRDefault="00C77331" w:rsidP="00C77331">
      <w:pPr>
        <w:widowControl/>
      </w:pPr>
      <w:r w:rsidRPr="00C77331">
        <w:t>Reconciliation rules depending on prior/next snapshots MUST reevaluate after snapshot correction.</w:t>
      </w:r>
    </w:p>
    <w:p w14:paraId="36CD0C55" w14:textId="77777777" w:rsidR="00C77331" w:rsidRPr="00C77331" w:rsidRDefault="00C77331" w:rsidP="00C77331">
      <w:r w:rsidRPr="00C77331">
        <w:pict w14:anchorId="795A4AE3">
          <v:rect id="_x0000_i2494" style="width:0;height:1.5pt" o:hralign="center" o:hrstd="t" o:hr="t" fillcolor="#a0a0a0" stroked="f"/>
        </w:pict>
      </w:r>
    </w:p>
    <w:p w14:paraId="735EE2AE" w14:textId="77777777" w:rsidR="00C77331" w:rsidRPr="00C77331" w:rsidRDefault="00C77331" w:rsidP="00C77331">
      <w:pPr>
        <w:pStyle w:val="Heading2"/>
        <w:rPr>
          <w:b/>
          <w:bCs/>
        </w:rPr>
      </w:pPr>
      <w:r w:rsidRPr="00C77331">
        <w:rPr>
          <w:b/>
          <w:bCs/>
        </w:rPr>
        <w:t>04.21 Current inventory reconciliation</w:t>
      </w:r>
    </w:p>
    <w:p w14:paraId="1A2B2A32" w14:textId="77777777" w:rsidR="00C77331" w:rsidRPr="00C77331" w:rsidRDefault="00C77331" w:rsidP="00C77331">
      <w:r w:rsidRPr="00C77331">
        <w:t>Current New Inventory should be reconciled primarily by Vehicle Unit identity.</w:t>
      </w:r>
    </w:p>
    <w:p w14:paraId="04FE72BF" w14:textId="77777777" w:rsidR="00C77331" w:rsidRPr="00C77331" w:rsidRDefault="00C77331" w:rsidP="00C77331">
      <w:r w:rsidRPr="00C77331">
        <w:t>Potential state changes include:</w:t>
      </w:r>
    </w:p>
    <w:p w14:paraId="3084ADCE" w14:textId="77777777" w:rsidR="00C77331" w:rsidRPr="00C77331" w:rsidRDefault="00C77331" w:rsidP="00C77331">
      <w:pPr>
        <w:numPr>
          <w:ilvl w:val="0"/>
          <w:numId w:val="255"/>
        </w:numPr>
      </w:pPr>
      <w:r w:rsidRPr="00C77331">
        <w:t>newly observed;</w:t>
      </w:r>
    </w:p>
    <w:p w14:paraId="6D0C75F3" w14:textId="77777777" w:rsidR="00C77331" w:rsidRPr="00C77331" w:rsidRDefault="00C77331" w:rsidP="00C77331">
      <w:pPr>
        <w:numPr>
          <w:ilvl w:val="0"/>
          <w:numId w:val="255"/>
        </w:numPr>
      </w:pPr>
      <w:r w:rsidRPr="00C77331">
        <w:t>still present;</w:t>
      </w:r>
    </w:p>
    <w:p w14:paraId="1215DB60" w14:textId="77777777" w:rsidR="00C77331" w:rsidRPr="00C77331" w:rsidRDefault="00C77331" w:rsidP="00C77331">
      <w:pPr>
        <w:numPr>
          <w:ilvl w:val="0"/>
          <w:numId w:val="255"/>
        </w:numPr>
      </w:pPr>
      <w:r w:rsidRPr="00C77331">
        <w:lastRenderedPageBreak/>
        <w:t>changed status;</w:t>
      </w:r>
    </w:p>
    <w:p w14:paraId="6B8D9B28" w14:textId="77777777" w:rsidR="00C77331" w:rsidRPr="00C77331" w:rsidRDefault="00C77331" w:rsidP="00C77331">
      <w:pPr>
        <w:numPr>
          <w:ilvl w:val="0"/>
          <w:numId w:val="255"/>
        </w:numPr>
      </w:pPr>
      <w:r w:rsidRPr="00C77331">
        <w:t>arrived;</w:t>
      </w:r>
    </w:p>
    <w:p w14:paraId="328650F5" w14:textId="77777777" w:rsidR="00C77331" w:rsidRPr="00C77331" w:rsidRDefault="00C77331" w:rsidP="00C77331">
      <w:pPr>
        <w:numPr>
          <w:ilvl w:val="0"/>
          <w:numId w:val="255"/>
        </w:numPr>
      </w:pPr>
      <w:r w:rsidRPr="00C77331">
        <w:t>removed;</w:t>
      </w:r>
    </w:p>
    <w:p w14:paraId="65DC918E" w14:textId="77777777" w:rsidR="00C77331" w:rsidRPr="00C77331" w:rsidRDefault="00C77331" w:rsidP="00C77331">
      <w:pPr>
        <w:numPr>
          <w:ilvl w:val="0"/>
          <w:numId w:val="255"/>
        </w:numPr>
      </w:pPr>
      <w:r w:rsidRPr="00C77331">
        <w:t>retailed;</w:t>
      </w:r>
    </w:p>
    <w:p w14:paraId="59C8EA86" w14:textId="77777777" w:rsidR="00C77331" w:rsidRPr="00C77331" w:rsidRDefault="00C77331" w:rsidP="00C77331">
      <w:pPr>
        <w:numPr>
          <w:ilvl w:val="0"/>
          <w:numId w:val="255"/>
        </w:numPr>
      </w:pPr>
      <w:r w:rsidRPr="00C77331">
        <w:t>transferred;</w:t>
      </w:r>
    </w:p>
    <w:p w14:paraId="0BD9ECC7" w14:textId="77777777" w:rsidR="00C77331" w:rsidRPr="00C77331" w:rsidRDefault="00C77331" w:rsidP="00C77331">
      <w:pPr>
        <w:numPr>
          <w:ilvl w:val="0"/>
          <w:numId w:val="255"/>
        </w:numPr>
      </w:pPr>
      <w:r w:rsidRPr="00C77331">
        <w:t>unresolved.</w:t>
      </w:r>
    </w:p>
    <w:p w14:paraId="425D3674" w14:textId="77777777" w:rsidR="00C77331" w:rsidRPr="00C77331" w:rsidRDefault="00C77331" w:rsidP="00C77331">
      <w:pPr>
        <w:pStyle w:val="RequirementID"/>
        <w:keepNext/>
      </w:pPr>
      <w:r w:rsidRPr="00C77331">
        <w:t>DATA-INVREC-001</w:t>
      </w:r>
    </w:p>
    <w:p w14:paraId="0CFEE7C5" w14:textId="77777777" w:rsidR="00C77331" w:rsidRPr="00C77331" w:rsidRDefault="00C77331" w:rsidP="00C77331">
      <w:pPr>
        <w:widowControl/>
      </w:pPr>
      <w:r w:rsidRPr="00C77331">
        <w:t>A VIN present in consecutive compatible accepted full snapshots SHOULD remain one Vehicle Unit.</w:t>
      </w:r>
    </w:p>
    <w:p w14:paraId="2A0E2C10" w14:textId="77777777" w:rsidR="00C77331" w:rsidRPr="00C77331" w:rsidRDefault="00C77331" w:rsidP="00C77331">
      <w:pPr>
        <w:pStyle w:val="RequirementID"/>
        <w:keepNext/>
      </w:pPr>
      <w:r w:rsidRPr="00C77331">
        <w:t>DATA-INVREC-002</w:t>
      </w:r>
    </w:p>
    <w:p w14:paraId="7CBD1DD4" w14:textId="77777777" w:rsidR="00C77331" w:rsidRPr="00C77331" w:rsidRDefault="00C77331" w:rsidP="00C77331">
      <w:pPr>
        <w:widowControl/>
      </w:pPr>
      <w:r w:rsidRPr="00C77331">
        <w:t>A VIN newly present MAY create or activate a Vehicle Unit after validation.</w:t>
      </w:r>
    </w:p>
    <w:p w14:paraId="7E2E3ACF" w14:textId="77777777" w:rsidR="00C77331" w:rsidRPr="00C77331" w:rsidRDefault="00C77331" w:rsidP="00C77331">
      <w:pPr>
        <w:pStyle w:val="RequirementID"/>
        <w:keepNext/>
      </w:pPr>
      <w:r w:rsidRPr="00C77331">
        <w:t>DATA-INVREC-003</w:t>
      </w:r>
    </w:p>
    <w:p w14:paraId="4E930D83" w14:textId="77777777" w:rsidR="00C77331" w:rsidRPr="00C77331" w:rsidRDefault="00C77331" w:rsidP="00C77331">
      <w:pPr>
        <w:widowControl/>
      </w:pPr>
      <w:r w:rsidRPr="00C77331">
        <w:t>A VIN absent from a later full inventory snapshot MUST NOT automatically be classified as retailed unless a valid retail fact exists.</w:t>
      </w:r>
    </w:p>
    <w:p w14:paraId="7A7A2D3C" w14:textId="77777777" w:rsidR="00C77331" w:rsidRPr="00C77331" w:rsidRDefault="00C77331" w:rsidP="00C77331">
      <w:pPr>
        <w:pStyle w:val="RequirementID"/>
        <w:keepNext/>
      </w:pPr>
      <w:r w:rsidRPr="00C77331">
        <w:t>DATA-INVREC-004</w:t>
      </w:r>
    </w:p>
    <w:p w14:paraId="3C263E0C" w14:textId="77777777" w:rsidR="00C77331" w:rsidRPr="00C77331" w:rsidRDefault="00C77331" w:rsidP="00C77331">
      <w:pPr>
        <w:widowControl/>
      </w:pPr>
      <w:r w:rsidRPr="00C77331">
        <w:t>Absence may indicate:</w:t>
      </w:r>
    </w:p>
    <w:p w14:paraId="222737E4" w14:textId="77777777" w:rsidR="00C77331" w:rsidRPr="00C77331" w:rsidRDefault="00C77331" w:rsidP="00C77331">
      <w:pPr>
        <w:numPr>
          <w:ilvl w:val="0"/>
          <w:numId w:val="256"/>
        </w:numPr>
      </w:pPr>
      <w:r w:rsidRPr="00C77331">
        <w:t>retail;</w:t>
      </w:r>
    </w:p>
    <w:p w14:paraId="5597DE06" w14:textId="77777777" w:rsidR="00C77331" w:rsidRPr="00C77331" w:rsidRDefault="00C77331" w:rsidP="00C77331">
      <w:pPr>
        <w:numPr>
          <w:ilvl w:val="0"/>
          <w:numId w:val="256"/>
        </w:numPr>
      </w:pPr>
      <w:r w:rsidRPr="00C77331">
        <w:t>transfer;</w:t>
      </w:r>
    </w:p>
    <w:p w14:paraId="3E2D6EDC" w14:textId="77777777" w:rsidR="00C77331" w:rsidRPr="00C77331" w:rsidRDefault="00C77331" w:rsidP="00C77331">
      <w:pPr>
        <w:numPr>
          <w:ilvl w:val="0"/>
          <w:numId w:val="256"/>
        </w:numPr>
      </w:pPr>
      <w:r w:rsidRPr="00C77331">
        <w:t>loaner assignment;</w:t>
      </w:r>
    </w:p>
    <w:p w14:paraId="7002D03A" w14:textId="77777777" w:rsidR="00C77331" w:rsidRPr="00C77331" w:rsidRDefault="00C77331" w:rsidP="00C77331">
      <w:pPr>
        <w:numPr>
          <w:ilvl w:val="0"/>
          <w:numId w:val="256"/>
        </w:numPr>
      </w:pPr>
      <w:r w:rsidRPr="00C77331">
        <w:t>demo assignment;</w:t>
      </w:r>
    </w:p>
    <w:p w14:paraId="36FB26E6" w14:textId="77777777" w:rsidR="00C77331" w:rsidRPr="00C77331" w:rsidRDefault="00C77331" w:rsidP="00C77331">
      <w:pPr>
        <w:numPr>
          <w:ilvl w:val="0"/>
          <w:numId w:val="256"/>
        </w:numPr>
      </w:pPr>
      <w:r w:rsidRPr="00C77331">
        <w:t>wholesale;</w:t>
      </w:r>
    </w:p>
    <w:p w14:paraId="5C1019B3" w14:textId="77777777" w:rsidR="00C77331" w:rsidRPr="00C77331" w:rsidRDefault="00C77331" w:rsidP="00C77331">
      <w:pPr>
        <w:numPr>
          <w:ilvl w:val="0"/>
          <w:numId w:val="256"/>
        </w:numPr>
      </w:pPr>
      <w:r w:rsidRPr="00C77331">
        <w:t>correction;</w:t>
      </w:r>
    </w:p>
    <w:p w14:paraId="70B6C130" w14:textId="77777777" w:rsidR="00C77331" w:rsidRPr="00C77331" w:rsidRDefault="00C77331" w:rsidP="00C77331">
      <w:pPr>
        <w:numPr>
          <w:ilvl w:val="0"/>
          <w:numId w:val="256"/>
        </w:numPr>
      </w:pPr>
      <w:r w:rsidRPr="00C77331">
        <w:t>or unresolved removal.</w:t>
      </w:r>
    </w:p>
    <w:p w14:paraId="2E1E547C" w14:textId="77777777" w:rsidR="00C77331" w:rsidRPr="00C77331" w:rsidRDefault="00C77331" w:rsidP="00C77331">
      <w:r w:rsidRPr="00C77331">
        <w:t>The system MUST preserve uncertainty until supporting facts resolve the reason.</w:t>
      </w:r>
    </w:p>
    <w:p w14:paraId="5C9BF13C" w14:textId="77777777" w:rsidR="00C77331" w:rsidRPr="00C77331" w:rsidRDefault="00C77331" w:rsidP="00C77331">
      <w:pPr>
        <w:pStyle w:val="RequirementID"/>
        <w:keepNext/>
      </w:pPr>
      <w:r w:rsidRPr="00C77331">
        <w:t>DATA-INVREC-005</w:t>
      </w:r>
    </w:p>
    <w:p w14:paraId="658282FB" w14:textId="77777777" w:rsidR="00C77331" w:rsidRPr="00C77331" w:rsidRDefault="00C77331" w:rsidP="00C77331">
      <w:pPr>
        <w:widowControl/>
      </w:pPr>
      <w:r w:rsidRPr="00C77331">
        <w:t>A known lifecycle event MAY resolve the removal reason.</w:t>
      </w:r>
    </w:p>
    <w:p w14:paraId="5AE7BE82" w14:textId="77777777" w:rsidR="00C77331" w:rsidRPr="00C77331" w:rsidRDefault="00C77331" w:rsidP="00C77331">
      <w:r w:rsidRPr="00C77331">
        <w:pict w14:anchorId="17F7DD87">
          <v:rect id="_x0000_i2495" style="width:0;height:1.5pt" o:hralign="center" o:hrstd="t" o:hr="t" fillcolor="#a0a0a0" stroked="f"/>
        </w:pict>
      </w:r>
    </w:p>
    <w:p w14:paraId="07846D94" w14:textId="77777777" w:rsidR="00C77331" w:rsidRPr="00C77331" w:rsidRDefault="00C77331" w:rsidP="00C77331">
      <w:pPr>
        <w:pStyle w:val="Heading2"/>
        <w:rPr>
          <w:b/>
          <w:bCs/>
        </w:rPr>
      </w:pPr>
      <w:r w:rsidRPr="00C77331">
        <w:rPr>
          <w:b/>
          <w:bCs/>
        </w:rPr>
        <w:lastRenderedPageBreak/>
        <w:t>04.22 Future pipeline reconciliation</w:t>
      </w:r>
    </w:p>
    <w:p w14:paraId="7E6C6CE7" w14:textId="77777777" w:rsidR="00C77331" w:rsidRPr="00C77331" w:rsidRDefault="00C77331" w:rsidP="00C77331">
      <w:r w:rsidRPr="00C77331">
        <w:t>Future pipeline records may be:</w:t>
      </w:r>
    </w:p>
    <w:p w14:paraId="209AC538" w14:textId="77777777" w:rsidR="00C77331" w:rsidRPr="00C77331" w:rsidRDefault="00C77331" w:rsidP="00C77331">
      <w:pPr>
        <w:numPr>
          <w:ilvl w:val="0"/>
          <w:numId w:val="257"/>
        </w:numPr>
      </w:pPr>
      <w:r w:rsidRPr="00C77331">
        <w:t>newly observed;</w:t>
      </w:r>
    </w:p>
    <w:p w14:paraId="6C8CAD03" w14:textId="77777777" w:rsidR="00C77331" w:rsidRPr="00C77331" w:rsidRDefault="00C77331" w:rsidP="00C77331">
      <w:pPr>
        <w:numPr>
          <w:ilvl w:val="0"/>
          <w:numId w:val="257"/>
        </w:numPr>
      </w:pPr>
      <w:r w:rsidRPr="00C77331">
        <w:t>unchanged;</w:t>
      </w:r>
    </w:p>
    <w:p w14:paraId="6BD64AB7" w14:textId="77777777" w:rsidR="00C77331" w:rsidRPr="00C77331" w:rsidRDefault="00C77331" w:rsidP="00C77331">
      <w:pPr>
        <w:numPr>
          <w:ilvl w:val="0"/>
          <w:numId w:val="257"/>
        </w:numPr>
      </w:pPr>
      <w:r w:rsidRPr="00C77331">
        <w:t>modified;</w:t>
      </w:r>
    </w:p>
    <w:p w14:paraId="16FD4DC9" w14:textId="77777777" w:rsidR="00C77331" w:rsidRPr="00C77331" w:rsidRDefault="00C77331" w:rsidP="00C77331">
      <w:pPr>
        <w:numPr>
          <w:ilvl w:val="0"/>
          <w:numId w:val="257"/>
        </w:numPr>
      </w:pPr>
      <w:r w:rsidRPr="00C77331">
        <w:t>cancelled;</w:t>
      </w:r>
    </w:p>
    <w:p w14:paraId="0E9DE2E0" w14:textId="77777777" w:rsidR="00C77331" w:rsidRPr="00C77331" w:rsidRDefault="00C77331" w:rsidP="00C77331">
      <w:pPr>
        <w:numPr>
          <w:ilvl w:val="0"/>
          <w:numId w:val="257"/>
        </w:numPr>
      </w:pPr>
      <w:r w:rsidRPr="00C77331">
        <w:t>locked;</w:t>
      </w:r>
    </w:p>
    <w:p w14:paraId="5A157075" w14:textId="77777777" w:rsidR="00C77331" w:rsidRPr="00C77331" w:rsidRDefault="00C77331" w:rsidP="00C77331">
      <w:pPr>
        <w:numPr>
          <w:ilvl w:val="0"/>
          <w:numId w:val="257"/>
        </w:numPr>
      </w:pPr>
      <w:r w:rsidRPr="00C77331">
        <w:t>VIN assigned;</w:t>
      </w:r>
    </w:p>
    <w:p w14:paraId="0388247B" w14:textId="77777777" w:rsidR="00C77331" w:rsidRPr="00C77331" w:rsidRDefault="00C77331" w:rsidP="00C77331">
      <w:pPr>
        <w:numPr>
          <w:ilvl w:val="0"/>
          <w:numId w:val="257"/>
        </w:numPr>
      </w:pPr>
      <w:r w:rsidRPr="00C77331">
        <w:t>arrived;</w:t>
      </w:r>
    </w:p>
    <w:p w14:paraId="18EC2C59" w14:textId="77777777" w:rsidR="00C77331" w:rsidRPr="00C77331" w:rsidRDefault="00C77331" w:rsidP="00C77331">
      <w:pPr>
        <w:numPr>
          <w:ilvl w:val="0"/>
          <w:numId w:val="257"/>
        </w:numPr>
      </w:pPr>
      <w:r w:rsidRPr="00C77331">
        <w:t>superseded by accepted CTP;</w:t>
      </w:r>
    </w:p>
    <w:p w14:paraId="376E0582" w14:textId="77777777" w:rsidR="00C77331" w:rsidRPr="00C77331" w:rsidRDefault="00C77331" w:rsidP="00C77331">
      <w:pPr>
        <w:numPr>
          <w:ilvl w:val="0"/>
          <w:numId w:val="257"/>
        </w:numPr>
      </w:pPr>
      <w:r w:rsidRPr="00C77331">
        <w:t>unresolved.</w:t>
      </w:r>
    </w:p>
    <w:p w14:paraId="12D62864" w14:textId="77777777" w:rsidR="00C77331" w:rsidRPr="00C77331" w:rsidRDefault="00C77331" w:rsidP="00C77331">
      <w:pPr>
        <w:pStyle w:val="RequirementID"/>
        <w:keepNext/>
      </w:pPr>
      <w:r w:rsidRPr="00C77331">
        <w:t>DATA-PIPEREC-001</w:t>
      </w:r>
    </w:p>
    <w:p w14:paraId="3CD847D7" w14:textId="77777777" w:rsidR="00C77331" w:rsidRPr="00C77331" w:rsidRDefault="00C77331" w:rsidP="00C77331">
      <w:pPr>
        <w:widowControl/>
      </w:pPr>
      <w:r w:rsidRPr="00C77331">
        <w:t>Future Production Orders MUST reconcile by approved pre-VIN or VIN identity rules.</w:t>
      </w:r>
    </w:p>
    <w:p w14:paraId="5048CFD5" w14:textId="77777777" w:rsidR="00C77331" w:rsidRPr="00C77331" w:rsidRDefault="00C77331" w:rsidP="00C77331">
      <w:pPr>
        <w:pStyle w:val="RequirementID"/>
        <w:keepNext/>
      </w:pPr>
      <w:r w:rsidRPr="00C77331">
        <w:t>DATA-PIPEREC-002</w:t>
      </w:r>
    </w:p>
    <w:p w14:paraId="1459F839" w14:textId="77777777" w:rsidR="00C77331" w:rsidRPr="00C77331" w:rsidRDefault="00C77331" w:rsidP="00C77331">
      <w:pPr>
        <w:widowControl/>
      </w:pPr>
      <w:r w:rsidRPr="00C77331">
        <w:t>A changed configuration MUST remain distinguishable from a different order.</w:t>
      </w:r>
    </w:p>
    <w:p w14:paraId="5A944E04" w14:textId="77777777" w:rsidR="00C77331" w:rsidRPr="00C77331" w:rsidRDefault="00C77331" w:rsidP="00C77331">
      <w:pPr>
        <w:pStyle w:val="RequirementID"/>
        <w:keepNext/>
      </w:pPr>
      <w:r w:rsidRPr="00C77331">
        <w:t>DATA-PIPEREC-003</w:t>
      </w:r>
    </w:p>
    <w:p w14:paraId="0681C8D9" w14:textId="77777777" w:rsidR="00C77331" w:rsidRPr="00C77331" w:rsidRDefault="00C77331" w:rsidP="00C77331">
      <w:pPr>
        <w:widowControl/>
      </w:pPr>
      <w:r w:rsidRPr="00C77331">
        <w:t>A Production Order disappearing from a partial feed MUST NOT be treated as cancelled.</w:t>
      </w:r>
    </w:p>
    <w:p w14:paraId="3C02D4B2" w14:textId="77777777" w:rsidR="00C77331" w:rsidRPr="00C77331" w:rsidRDefault="00C77331" w:rsidP="00C77331">
      <w:pPr>
        <w:pStyle w:val="RequirementID"/>
        <w:keepNext/>
      </w:pPr>
      <w:r w:rsidRPr="00C77331">
        <w:t>DATA-PIPEREC-004</w:t>
      </w:r>
    </w:p>
    <w:p w14:paraId="53A67C6A" w14:textId="77777777" w:rsidR="00C77331" w:rsidRPr="00C77331" w:rsidRDefault="00C77331" w:rsidP="00C77331">
      <w:pPr>
        <w:widowControl/>
      </w:pPr>
      <w:r w:rsidRPr="00C77331">
        <w:t>A Production Order absent from a compatible accepted full snapshot MAY become REMOVAL_PENDING_RECONCILIATION until cancellation, fulfillment, identity transition, or correction is established.</w:t>
      </w:r>
    </w:p>
    <w:p w14:paraId="34FFE0D9" w14:textId="77777777" w:rsidR="00C77331" w:rsidRPr="00C77331" w:rsidRDefault="00C77331" w:rsidP="00C77331">
      <w:pPr>
        <w:pStyle w:val="RequirementID"/>
        <w:keepNext/>
      </w:pPr>
      <w:r w:rsidRPr="00C77331">
        <w:t>DATA-PIPEREC-005</w:t>
      </w:r>
    </w:p>
    <w:p w14:paraId="5761C5B7" w14:textId="77777777" w:rsidR="00C77331" w:rsidRPr="00C77331" w:rsidRDefault="00C77331" w:rsidP="00C77331">
      <w:pPr>
        <w:widowControl/>
      </w:pPr>
      <w:r w:rsidRPr="00C77331">
        <w:t>A VIN assignment MUST not create both a pre-VIN order and VIN unit as separate committed supply when they represent the same unit.</w:t>
      </w:r>
    </w:p>
    <w:p w14:paraId="5CEAD200" w14:textId="77777777" w:rsidR="00C77331" w:rsidRPr="00C77331" w:rsidRDefault="00C77331" w:rsidP="00C77331">
      <w:r w:rsidRPr="00C77331">
        <w:pict w14:anchorId="1AFA4FA6">
          <v:rect id="_x0000_i2496" style="width:0;height:1.5pt" o:hralign="center" o:hrstd="t" o:hr="t" fillcolor="#a0a0a0" stroked="f"/>
        </w:pict>
      </w:r>
    </w:p>
    <w:p w14:paraId="37871FA5" w14:textId="77777777" w:rsidR="00C77331" w:rsidRPr="00C77331" w:rsidRDefault="00C77331" w:rsidP="00C77331">
      <w:pPr>
        <w:pStyle w:val="Heading2"/>
        <w:rPr>
          <w:b/>
          <w:bCs/>
        </w:rPr>
      </w:pPr>
      <w:r w:rsidRPr="00C77331">
        <w:rPr>
          <w:b/>
          <w:bCs/>
        </w:rPr>
        <w:t>04.23 Historical sales ingestion</w:t>
      </w:r>
    </w:p>
    <w:p w14:paraId="55D5C805" w14:textId="77777777" w:rsidR="00C77331" w:rsidRPr="00C77331" w:rsidRDefault="00C77331" w:rsidP="00C77331">
      <w:r w:rsidRPr="00C77331">
        <w:t>Historical sales data supports:</w:t>
      </w:r>
    </w:p>
    <w:p w14:paraId="056741CF" w14:textId="77777777" w:rsidR="00C77331" w:rsidRPr="00C77331" w:rsidRDefault="00C77331" w:rsidP="00C77331">
      <w:pPr>
        <w:numPr>
          <w:ilvl w:val="0"/>
          <w:numId w:val="258"/>
        </w:numPr>
      </w:pPr>
      <w:r w:rsidRPr="00C77331">
        <w:lastRenderedPageBreak/>
        <w:t>demand;</w:t>
      </w:r>
    </w:p>
    <w:p w14:paraId="65545B71" w14:textId="77777777" w:rsidR="00C77331" w:rsidRPr="00C77331" w:rsidRDefault="00C77331" w:rsidP="00C77331">
      <w:pPr>
        <w:numPr>
          <w:ilvl w:val="0"/>
          <w:numId w:val="258"/>
        </w:numPr>
      </w:pPr>
      <w:r w:rsidRPr="00C77331">
        <w:t>availability-aware velocity;</w:t>
      </w:r>
    </w:p>
    <w:p w14:paraId="7044F58F" w14:textId="77777777" w:rsidR="00C77331" w:rsidRPr="00C77331" w:rsidRDefault="00C77331" w:rsidP="00C77331">
      <w:pPr>
        <w:numPr>
          <w:ilvl w:val="0"/>
          <w:numId w:val="258"/>
        </w:numPr>
      </w:pPr>
      <w:r w:rsidRPr="00C77331">
        <w:t>combination performance;</w:t>
      </w:r>
    </w:p>
    <w:p w14:paraId="208D644A" w14:textId="77777777" w:rsidR="00C77331" w:rsidRPr="00C77331" w:rsidRDefault="00C77331" w:rsidP="00C77331">
      <w:pPr>
        <w:numPr>
          <w:ilvl w:val="0"/>
          <w:numId w:val="258"/>
        </w:numPr>
      </w:pPr>
      <w:r w:rsidRPr="00C77331">
        <w:t>seasonality;</w:t>
      </w:r>
    </w:p>
    <w:p w14:paraId="6B4D2FBD" w14:textId="77777777" w:rsidR="00C77331" w:rsidRPr="00C77331" w:rsidRDefault="00C77331" w:rsidP="00C77331">
      <w:pPr>
        <w:numPr>
          <w:ilvl w:val="0"/>
          <w:numId w:val="258"/>
        </w:numPr>
      </w:pPr>
      <w:r w:rsidRPr="00C77331">
        <w:t>transition analysis;</w:t>
      </w:r>
    </w:p>
    <w:p w14:paraId="0B2D6318" w14:textId="77777777" w:rsidR="00C77331" w:rsidRPr="00C77331" w:rsidRDefault="00C77331" w:rsidP="00C77331">
      <w:pPr>
        <w:numPr>
          <w:ilvl w:val="0"/>
          <w:numId w:val="258"/>
        </w:numPr>
      </w:pPr>
      <w:r w:rsidRPr="00C77331">
        <w:t>resale;</w:t>
      </w:r>
    </w:p>
    <w:p w14:paraId="673F45E4" w14:textId="77777777" w:rsidR="00C77331" w:rsidRPr="00C77331" w:rsidRDefault="00C77331" w:rsidP="00C77331">
      <w:pPr>
        <w:numPr>
          <w:ilvl w:val="0"/>
          <w:numId w:val="258"/>
        </w:numPr>
      </w:pPr>
      <w:r w:rsidRPr="00C77331">
        <w:t>forecast grading.</w:t>
      </w:r>
    </w:p>
    <w:p w14:paraId="0169222F" w14:textId="77777777" w:rsidR="00C77331" w:rsidRPr="00C77331" w:rsidRDefault="00C77331" w:rsidP="00C77331">
      <w:pPr>
        <w:pStyle w:val="RequirementID"/>
        <w:keepNext/>
      </w:pPr>
      <w:r w:rsidRPr="00C77331">
        <w:t>DATA-SALES-001</w:t>
      </w:r>
    </w:p>
    <w:p w14:paraId="39511D32" w14:textId="77777777" w:rsidR="00C77331" w:rsidRPr="00C77331" w:rsidRDefault="00C77331" w:rsidP="00C77331">
      <w:pPr>
        <w:widowControl/>
      </w:pPr>
      <w:r w:rsidRPr="00C77331">
        <w:t>A retail event MUST identify the Vehicle Unit when possible.</w:t>
      </w:r>
    </w:p>
    <w:p w14:paraId="77D9E2E0" w14:textId="77777777" w:rsidR="00C77331" w:rsidRPr="00C77331" w:rsidRDefault="00C77331" w:rsidP="00C77331">
      <w:pPr>
        <w:pStyle w:val="RequirementID"/>
        <w:keepNext/>
      </w:pPr>
      <w:r w:rsidRPr="00C77331">
        <w:t>DATA-SALES-002</w:t>
      </w:r>
    </w:p>
    <w:p w14:paraId="7CE19D43" w14:textId="77777777" w:rsidR="00C77331" w:rsidRPr="00C77331" w:rsidRDefault="00C77331" w:rsidP="00C77331">
      <w:pPr>
        <w:widowControl/>
      </w:pPr>
      <w:r w:rsidRPr="00C77331">
        <w:t>Sales rows lacking reliable unit identity MAY support aggregate analysis only when the aggregation scope is explicit and duplication risk is controlled.</w:t>
      </w:r>
    </w:p>
    <w:p w14:paraId="765B1723" w14:textId="77777777" w:rsidR="00C77331" w:rsidRPr="00C77331" w:rsidRDefault="00C77331" w:rsidP="00C77331">
      <w:pPr>
        <w:pStyle w:val="RequirementID"/>
        <w:keepNext/>
      </w:pPr>
      <w:r w:rsidRPr="00C77331">
        <w:t>DATA-SALES-003</w:t>
      </w:r>
    </w:p>
    <w:p w14:paraId="1F93870A" w14:textId="77777777" w:rsidR="00C77331" w:rsidRPr="00C77331" w:rsidRDefault="00C77331" w:rsidP="00C77331">
      <w:pPr>
        <w:widowControl/>
      </w:pPr>
      <w:r w:rsidRPr="00C77331">
        <w:t>Retail date MUST remain separate from reporting or accounting-posting date if both exist.</w:t>
      </w:r>
    </w:p>
    <w:p w14:paraId="79B03EB4" w14:textId="77777777" w:rsidR="00C77331" w:rsidRPr="00C77331" w:rsidRDefault="00C77331" w:rsidP="00C77331">
      <w:pPr>
        <w:pStyle w:val="RequirementID"/>
        <w:keepNext/>
      </w:pPr>
      <w:r w:rsidRPr="00C77331">
        <w:t>DATA-SALES-004</w:t>
      </w:r>
    </w:p>
    <w:p w14:paraId="796288CE" w14:textId="77777777" w:rsidR="00C77331" w:rsidRPr="00C77331" w:rsidRDefault="00C77331" w:rsidP="00C77331">
      <w:pPr>
        <w:widowControl/>
      </w:pPr>
      <w:r w:rsidRPr="00C77331">
        <w:t>Cancellation, unwind, reversal, or corrected retail events MUST be preserved.</w:t>
      </w:r>
    </w:p>
    <w:p w14:paraId="54274C22" w14:textId="77777777" w:rsidR="00C77331" w:rsidRPr="00C77331" w:rsidRDefault="00C77331" w:rsidP="00C77331">
      <w:pPr>
        <w:pStyle w:val="RequirementID"/>
        <w:keepNext/>
      </w:pPr>
      <w:r w:rsidRPr="00C77331">
        <w:t>DATA-SALES-005</w:t>
      </w:r>
    </w:p>
    <w:p w14:paraId="02A09397" w14:textId="77777777" w:rsidR="00C77331" w:rsidRPr="00C77331" w:rsidRDefault="00C77331" w:rsidP="00C77331">
      <w:pPr>
        <w:widowControl/>
      </w:pPr>
      <w:r w:rsidRPr="00C77331">
        <w:t>A reversed sale MUST not remain counted as final retail in current historical projections.</w:t>
      </w:r>
    </w:p>
    <w:p w14:paraId="654AB629" w14:textId="77777777" w:rsidR="00C77331" w:rsidRPr="00C77331" w:rsidRDefault="00C77331" w:rsidP="00C77331">
      <w:pPr>
        <w:pStyle w:val="RequirementID"/>
        <w:keepNext/>
      </w:pPr>
      <w:r w:rsidRPr="00C77331">
        <w:t>DATA-SALES-006</w:t>
      </w:r>
    </w:p>
    <w:p w14:paraId="7E3B2679" w14:textId="77777777" w:rsidR="00C77331" w:rsidRPr="00C77331" w:rsidRDefault="00C77331" w:rsidP="00C77331">
      <w:pPr>
        <w:widowControl/>
      </w:pPr>
      <w:r w:rsidRPr="00C77331">
        <w:t>Gross fields MUST be used only when source meaning and reliability are documented.</w:t>
      </w:r>
    </w:p>
    <w:p w14:paraId="3E3FF029" w14:textId="77777777" w:rsidR="00C77331" w:rsidRPr="00C77331" w:rsidRDefault="00C77331" w:rsidP="00C77331">
      <w:r w:rsidRPr="00C77331">
        <w:pict w14:anchorId="0FCE5159">
          <v:rect id="_x0000_i2497" style="width:0;height:1.5pt" o:hralign="center" o:hrstd="t" o:hr="t" fillcolor="#a0a0a0" stroked="f"/>
        </w:pict>
      </w:r>
    </w:p>
    <w:p w14:paraId="35ED26A4" w14:textId="77777777" w:rsidR="00C77331" w:rsidRPr="00C77331" w:rsidRDefault="00C77331" w:rsidP="00C77331">
      <w:pPr>
        <w:pStyle w:val="Heading2"/>
        <w:rPr>
          <w:b/>
          <w:bCs/>
        </w:rPr>
      </w:pPr>
      <w:r w:rsidRPr="00C77331">
        <w:rPr>
          <w:b/>
          <w:bCs/>
        </w:rPr>
        <w:t>04.24 Completed Dealer Trade ingestion</w:t>
      </w:r>
    </w:p>
    <w:p w14:paraId="65F041EF" w14:textId="77777777" w:rsidR="00C77331" w:rsidRPr="00C77331" w:rsidRDefault="00C77331" w:rsidP="00C77331">
      <w:pPr>
        <w:pStyle w:val="RequirementID"/>
        <w:keepNext/>
      </w:pPr>
      <w:r w:rsidRPr="00C77331">
        <w:t>DATA-DT-001</w:t>
      </w:r>
    </w:p>
    <w:p w14:paraId="4D1E5E4B" w14:textId="77777777" w:rsidR="00C77331" w:rsidRPr="00C77331" w:rsidRDefault="00C77331" w:rsidP="00C77331">
      <w:pPr>
        <w:widowControl/>
      </w:pPr>
      <w:r w:rsidRPr="00C77331">
        <w:t>Only confirmed completed Dealer Trades may become Business Facts.</w:t>
      </w:r>
    </w:p>
    <w:p w14:paraId="21142F60" w14:textId="77777777" w:rsidR="00C77331" w:rsidRPr="00C77331" w:rsidRDefault="00C77331" w:rsidP="00C77331">
      <w:pPr>
        <w:pStyle w:val="RequirementID"/>
        <w:keepNext/>
      </w:pPr>
      <w:r w:rsidRPr="00C77331">
        <w:t>DATA-DT-002</w:t>
      </w:r>
    </w:p>
    <w:p w14:paraId="1E6A3E55" w14:textId="77777777" w:rsidR="00C77331" w:rsidRPr="00C77331" w:rsidRDefault="00C77331" w:rsidP="00C77331">
      <w:pPr>
        <w:widowControl/>
      </w:pPr>
      <w:r w:rsidRPr="00C77331">
        <w:t>A completed trade should preserve:</w:t>
      </w:r>
    </w:p>
    <w:p w14:paraId="6CE60F27" w14:textId="77777777" w:rsidR="00C77331" w:rsidRPr="00C77331" w:rsidRDefault="00C77331" w:rsidP="00C77331">
      <w:pPr>
        <w:numPr>
          <w:ilvl w:val="0"/>
          <w:numId w:val="259"/>
        </w:numPr>
      </w:pPr>
      <w:r w:rsidRPr="00C77331">
        <w:lastRenderedPageBreak/>
        <w:t>acquired or transferred VIN;</w:t>
      </w:r>
    </w:p>
    <w:p w14:paraId="50E047EC" w14:textId="77777777" w:rsidR="00C77331" w:rsidRPr="00C77331" w:rsidRDefault="00C77331" w:rsidP="00C77331">
      <w:pPr>
        <w:numPr>
          <w:ilvl w:val="0"/>
          <w:numId w:val="259"/>
        </w:numPr>
      </w:pPr>
      <w:r w:rsidRPr="00C77331">
        <w:t>direction;</w:t>
      </w:r>
    </w:p>
    <w:p w14:paraId="47341335" w14:textId="77777777" w:rsidR="00C77331" w:rsidRPr="00C77331" w:rsidRDefault="00C77331" w:rsidP="00C77331">
      <w:pPr>
        <w:numPr>
          <w:ilvl w:val="0"/>
          <w:numId w:val="259"/>
        </w:numPr>
      </w:pPr>
      <w:r w:rsidRPr="00C77331">
        <w:t>counterpart when available;</w:t>
      </w:r>
    </w:p>
    <w:p w14:paraId="33D1B65D" w14:textId="77777777" w:rsidR="00C77331" w:rsidRPr="00C77331" w:rsidRDefault="00C77331" w:rsidP="00C77331">
      <w:pPr>
        <w:numPr>
          <w:ilvl w:val="0"/>
          <w:numId w:val="259"/>
        </w:numPr>
      </w:pPr>
      <w:r w:rsidRPr="00C77331">
        <w:t>completion date;</w:t>
      </w:r>
    </w:p>
    <w:p w14:paraId="0F4DED06" w14:textId="77777777" w:rsidR="00C77331" w:rsidRPr="00C77331" w:rsidRDefault="00C77331" w:rsidP="00C77331">
      <w:pPr>
        <w:numPr>
          <w:ilvl w:val="0"/>
          <w:numId w:val="259"/>
        </w:numPr>
      </w:pPr>
      <w:r w:rsidRPr="00C77331">
        <w:t>related inventory transition;</w:t>
      </w:r>
    </w:p>
    <w:p w14:paraId="3B8AAD7C" w14:textId="77777777" w:rsidR="00C77331" w:rsidRPr="00C77331" w:rsidRDefault="00C77331" w:rsidP="00C77331">
      <w:pPr>
        <w:numPr>
          <w:ilvl w:val="0"/>
          <w:numId w:val="259"/>
        </w:numPr>
      </w:pPr>
      <w:r w:rsidRPr="00C77331">
        <w:t>and evidence.</w:t>
      </w:r>
    </w:p>
    <w:p w14:paraId="522E51A0" w14:textId="77777777" w:rsidR="00C77331" w:rsidRPr="00C77331" w:rsidRDefault="00C77331" w:rsidP="00C77331">
      <w:pPr>
        <w:pStyle w:val="RequirementID"/>
        <w:keepNext/>
      </w:pPr>
      <w:r w:rsidRPr="00C77331">
        <w:t>DATA-DT-003</w:t>
      </w:r>
    </w:p>
    <w:p w14:paraId="55FE5053" w14:textId="77777777" w:rsidR="00C77331" w:rsidRPr="00C77331" w:rsidRDefault="00C77331" w:rsidP="00C77331">
      <w:pPr>
        <w:widowControl/>
      </w:pPr>
      <w:r w:rsidRPr="00C77331">
        <w:t>A completed Dealer Trade MUST reconcile with resulting Vehicle Unit inventory state to prevent double-counting.</w:t>
      </w:r>
    </w:p>
    <w:p w14:paraId="185C5AE5" w14:textId="77777777" w:rsidR="00C77331" w:rsidRPr="00C77331" w:rsidRDefault="00C77331" w:rsidP="00C77331">
      <w:pPr>
        <w:pStyle w:val="RequirementID"/>
        <w:keepNext/>
      </w:pPr>
      <w:r w:rsidRPr="00C77331">
        <w:t>DATA-DT-004</w:t>
      </w:r>
    </w:p>
    <w:p w14:paraId="2A17B565" w14:textId="77777777" w:rsidR="00C77331" w:rsidRPr="00C77331" w:rsidRDefault="00C77331" w:rsidP="00C77331">
      <w:pPr>
        <w:widowControl/>
      </w:pPr>
      <w:r w:rsidRPr="00C77331">
        <w:t>Dealer Trade inquiries, calls, requests, or attempts MUST remain unknown unless a dedicated workflow records them.</w:t>
      </w:r>
    </w:p>
    <w:p w14:paraId="6A96B1FD" w14:textId="77777777" w:rsidR="00C77331" w:rsidRPr="00C77331" w:rsidRDefault="00C77331" w:rsidP="00C77331">
      <w:r w:rsidRPr="00C77331">
        <w:pict w14:anchorId="79138617">
          <v:rect id="_x0000_i2498" style="width:0;height:1.5pt" o:hralign="center" o:hrstd="t" o:hr="t" fillcolor="#a0a0a0" stroked="f"/>
        </w:pict>
      </w:r>
    </w:p>
    <w:p w14:paraId="32372FFF" w14:textId="77777777" w:rsidR="00C77331" w:rsidRPr="00C77331" w:rsidRDefault="00C77331" w:rsidP="00C77331">
      <w:pPr>
        <w:pStyle w:val="Heading2"/>
        <w:rPr>
          <w:b/>
          <w:bCs/>
        </w:rPr>
      </w:pPr>
      <w:r w:rsidRPr="00C77331">
        <w:rPr>
          <w:b/>
          <w:bCs/>
        </w:rPr>
        <w:t>04.25 CPO and PPO ingestion</w:t>
      </w:r>
    </w:p>
    <w:p w14:paraId="0A39117F" w14:textId="77777777" w:rsidR="00C77331" w:rsidRPr="00C77331" w:rsidRDefault="00C77331" w:rsidP="00C77331">
      <w:r w:rsidRPr="00C77331">
        <w:t>CPO and PPO may represent approved or planned future inventory commitments.</w:t>
      </w:r>
    </w:p>
    <w:p w14:paraId="4A60F008" w14:textId="77777777" w:rsidR="00C77331" w:rsidRPr="00C77331" w:rsidRDefault="00C77331" w:rsidP="00C77331">
      <w:pPr>
        <w:pStyle w:val="RequirementID"/>
        <w:keepNext/>
      </w:pPr>
      <w:r w:rsidRPr="00C77331">
        <w:t>DATA-CPP-001</w:t>
      </w:r>
    </w:p>
    <w:p w14:paraId="03E533E8" w14:textId="77777777" w:rsidR="00C77331" w:rsidRPr="00C77331" w:rsidRDefault="00C77331" w:rsidP="00C77331">
      <w:pPr>
        <w:widowControl/>
      </w:pPr>
      <w:r w:rsidRPr="00C77331">
        <w:t>Each CPO or PPO record MUST preserve its source identity and approval or commitment status.</w:t>
      </w:r>
    </w:p>
    <w:p w14:paraId="0B050C53" w14:textId="77777777" w:rsidR="00C77331" w:rsidRPr="00C77331" w:rsidRDefault="00C77331" w:rsidP="00C77331">
      <w:pPr>
        <w:pStyle w:val="RequirementID"/>
        <w:keepNext/>
      </w:pPr>
      <w:r w:rsidRPr="00C77331">
        <w:t>DATA-CPP-002</w:t>
      </w:r>
    </w:p>
    <w:p w14:paraId="5BB672BD" w14:textId="77777777" w:rsidR="00C77331" w:rsidRPr="00C77331" w:rsidRDefault="00C77331" w:rsidP="00C77331">
      <w:pPr>
        <w:widowControl/>
      </w:pPr>
      <w:r w:rsidRPr="00C77331">
        <w:t>A planning suggestion MUST NOT be imported as approved supply unless the source confirms commitment.</w:t>
      </w:r>
    </w:p>
    <w:p w14:paraId="015CAB69" w14:textId="77777777" w:rsidR="00C77331" w:rsidRPr="00C77331" w:rsidRDefault="00C77331" w:rsidP="00C77331">
      <w:pPr>
        <w:pStyle w:val="RequirementID"/>
        <w:keepNext/>
      </w:pPr>
      <w:r w:rsidRPr="00C77331">
        <w:t>DATA-CPP-003</w:t>
      </w:r>
    </w:p>
    <w:p w14:paraId="5B287A17" w14:textId="77777777" w:rsidR="00C77331" w:rsidRPr="00C77331" w:rsidRDefault="00C77331" w:rsidP="00C77331">
      <w:pPr>
        <w:widowControl/>
      </w:pPr>
      <w:r w:rsidRPr="00C77331">
        <w:t>A committed CPO or PPO unit MUST enter committed future state exactly once.</w:t>
      </w:r>
    </w:p>
    <w:p w14:paraId="3AE09EDF" w14:textId="77777777" w:rsidR="00C77331" w:rsidRPr="00C77331" w:rsidRDefault="00C77331" w:rsidP="00C77331">
      <w:pPr>
        <w:pStyle w:val="RequirementID"/>
        <w:keepNext/>
      </w:pPr>
      <w:r w:rsidRPr="00C77331">
        <w:t>DATA-CPP-004</w:t>
      </w:r>
    </w:p>
    <w:p w14:paraId="563BA023" w14:textId="77777777" w:rsidR="00C77331" w:rsidRPr="00C77331" w:rsidRDefault="00C77331" w:rsidP="00C77331">
      <w:pPr>
        <w:widowControl/>
      </w:pPr>
      <w:r w:rsidRPr="00C77331">
        <w:t>If a CPO/PPO record later appears in the regular pipeline, identity reconciliation MUST prevent duplicate supply count.</w:t>
      </w:r>
    </w:p>
    <w:p w14:paraId="487B315C" w14:textId="77777777" w:rsidR="00C77331" w:rsidRPr="00C77331" w:rsidRDefault="00C77331" w:rsidP="00C77331">
      <w:pPr>
        <w:pStyle w:val="RequirementID"/>
        <w:keepNext/>
      </w:pPr>
      <w:r w:rsidRPr="00C77331">
        <w:t>DATA-CPP-005</w:t>
      </w:r>
    </w:p>
    <w:p w14:paraId="39217DAC" w14:textId="77777777" w:rsidR="00C77331" w:rsidRPr="00C77331" w:rsidRDefault="00C77331" w:rsidP="00C77331">
      <w:pPr>
        <w:widowControl/>
      </w:pPr>
      <w:r w:rsidRPr="00C77331">
        <w:lastRenderedPageBreak/>
        <w:t>A superseded or cancelled CPO/PPO commitment MUST be removed from active committed state while preserving history.</w:t>
      </w:r>
    </w:p>
    <w:p w14:paraId="54DF14DD" w14:textId="77777777" w:rsidR="00C77331" w:rsidRPr="00C77331" w:rsidRDefault="00C77331" w:rsidP="00C77331">
      <w:r w:rsidRPr="00C77331">
        <w:pict w14:anchorId="7D0C1A7C">
          <v:rect id="_x0000_i2499" style="width:0;height:1.5pt" o:hralign="center" o:hrstd="t" o:hr="t" fillcolor="#a0a0a0" stroked="f"/>
        </w:pict>
      </w:r>
    </w:p>
    <w:p w14:paraId="0D3032E9" w14:textId="77777777" w:rsidR="00C77331" w:rsidRPr="00C77331" w:rsidRDefault="00C77331" w:rsidP="00C77331">
      <w:pPr>
        <w:pStyle w:val="Heading2"/>
        <w:rPr>
          <w:b/>
          <w:bCs/>
        </w:rPr>
      </w:pPr>
      <w:r w:rsidRPr="00C77331">
        <w:rPr>
          <w:b/>
          <w:bCs/>
        </w:rPr>
        <w:t>04.26 Service Loaner snapshot source contract</w:t>
      </w:r>
    </w:p>
    <w:p w14:paraId="0D1DD935" w14:textId="77777777" w:rsidR="00C77331" w:rsidRPr="00C77331" w:rsidRDefault="00C77331" w:rsidP="00C77331">
      <w:r w:rsidRPr="00C77331">
        <w:t>The active Service Loaner snapshot is reconciled by VIN.</w:t>
      </w:r>
    </w:p>
    <w:p w14:paraId="4D228172" w14:textId="77777777" w:rsidR="00C77331" w:rsidRPr="00C77331" w:rsidRDefault="00C77331" w:rsidP="00C77331">
      <w:r w:rsidRPr="00C77331">
        <w:t>Required source fields should include, where available:</w:t>
      </w:r>
    </w:p>
    <w:p w14:paraId="3FCCDF49" w14:textId="77777777" w:rsidR="00C77331" w:rsidRPr="00C77331" w:rsidRDefault="00C77331" w:rsidP="00C77331">
      <w:pPr>
        <w:numPr>
          <w:ilvl w:val="0"/>
          <w:numId w:val="260"/>
        </w:numPr>
      </w:pPr>
      <w:r w:rsidRPr="00C77331">
        <w:t>VIN;</w:t>
      </w:r>
    </w:p>
    <w:p w14:paraId="319ECA70" w14:textId="77777777" w:rsidR="00C77331" w:rsidRPr="00C77331" w:rsidRDefault="00C77331" w:rsidP="00C77331">
      <w:pPr>
        <w:numPr>
          <w:ilvl w:val="0"/>
          <w:numId w:val="260"/>
        </w:numPr>
      </w:pPr>
      <w:r w:rsidRPr="00C77331">
        <w:t>status;</w:t>
      </w:r>
    </w:p>
    <w:p w14:paraId="33C8F923" w14:textId="77777777" w:rsidR="00C77331" w:rsidRPr="00C77331" w:rsidRDefault="00C77331" w:rsidP="00C77331">
      <w:pPr>
        <w:numPr>
          <w:ilvl w:val="0"/>
          <w:numId w:val="260"/>
        </w:numPr>
      </w:pPr>
      <w:r w:rsidRPr="00C77331">
        <w:t>verified in-service date;</w:t>
      </w:r>
    </w:p>
    <w:p w14:paraId="400A945F" w14:textId="77777777" w:rsidR="00C77331" w:rsidRPr="00C77331" w:rsidRDefault="00C77331" w:rsidP="00C77331">
      <w:pPr>
        <w:numPr>
          <w:ilvl w:val="0"/>
          <w:numId w:val="260"/>
        </w:numPr>
      </w:pPr>
      <w:r w:rsidRPr="00C77331">
        <w:t>Last Checkout Mileage;</w:t>
      </w:r>
    </w:p>
    <w:p w14:paraId="70EAE67D" w14:textId="77777777" w:rsidR="00C77331" w:rsidRPr="00C77331" w:rsidRDefault="00C77331" w:rsidP="00C77331">
      <w:pPr>
        <w:numPr>
          <w:ilvl w:val="0"/>
          <w:numId w:val="260"/>
        </w:numPr>
      </w:pPr>
      <w:r w:rsidRPr="00C77331">
        <w:t>model;</w:t>
      </w:r>
    </w:p>
    <w:p w14:paraId="7E992B6A" w14:textId="77777777" w:rsidR="00C77331" w:rsidRPr="00C77331" w:rsidRDefault="00C77331" w:rsidP="00C77331">
      <w:pPr>
        <w:numPr>
          <w:ilvl w:val="0"/>
          <w:numId w:val="260"/>
        </w:numPr>
      </w:pPr>
      <w:r w:rsidRPr="00C77331">
        <w:t>model year;</w:t>
      </w:r>
    </w:p>
    <w:p w14:paraId="552371D3" w14:textId="77777777" w:rsidR="00C77331" w:rsidRPr="00C77331" w:rsidRDefault="00C77331" w:rsidP="00C77331">
      <w:pPr>
        <w:numPr>
          <w:ilvl w:val="0"/>
          <w:numId w:val="260"/>
        </w:numPr>
      </w:pPr>
      <w:r w:rsidRPr="00C77331">
        <w:t>trim;</w:t>
      </w:r>
    </w:p>
    <w:p w14:paraId="4BD29048" w14:textId="77777777" w:rsidR="00C77331" w:rsidRPr="00C77331" w:rsidRDefault="00C77331" w:rsidP="00C77331">
      <w:pPr>
        <w:numPr>
          <w:ilvl w:val="0"/>
          <w:numId w:val="260"/>
        </w:numPr>
      </w:pPr>
      <w:r w:rsidRPr="00C77331">
        <w:t>current rental status;</w:t>
      </w:r>
    </w:p>
    <w:p w14:paraId="67F5F1D2" w14:textId="77777777" w:rsidR="00C77331" w:rsidRPr="00C77331" w:rsidRDefault="00C77331" w:rsidP="00C77331">
      <w:pPr>
        <w:numPr>
          <w:ilvl w:val="0"/>
          <w:numId w:val="260"/>
        </w:numPr>
      </w:pPr>
      <w:r w:rsidRPr="00C77331">
        <w:t>source-effective time;</w:t>
      </w:r>
    </w:p>
    <w:p w14:paraId="614AF30F" w14:textId="77777777" w:rsidR="00C77331" w:rsidRPr="00C77331" w:rsidRDefault="00C77331" w:rsidP="00C77331">
      <w:pPr>
        <w:numPr>
          <w:ilvl w:val="0"/>
          <w:numId w:val="260"/>
        </w:numPr>
      </w:pPr>
      <w:r w:rsidRPr="00C77331">
        <w:t>source record identity.</w:t>
      </w:r>
    </w:p>
    <w:p w14:paraId="135B6443" w14:textId="77777777" w:rsidR="00C77331" w:rsidRPr="00C77331" w:rsidRDefault="00C77331" w:rsidP="00C77331">
      <w:pPr>
        <w:pStyle w:val="RequirementID"/>
        <w:keepNext/>
      </w:pPr>
      <w:r w:rsidRPr="00C77331">
        <w:t>DATA-SL-001</w:t>
      </w:r>
    </w:p>
    <w:p w14:paraId="342221B4" w14:textId="77777777" w:rsidR="00C77331" w:rsidRPr="00C77331" w:rsidRDefault="00C77331" w:rsidP="00C77331">
      <w:pPr>
        <w:widowControl/>
      </w:pPr>
      <w:r w:rsidRPr="00C77331">
        <w:t>The verified in-service date MUST be the authoritative start of the Service Loaner program clock.</w:t>
      </w:r>
    </w:p>
    <w:p w14:paraId="1C73B52F" w14:textId="77777777" w:rsidR="00C77331" w:rsidRPr="00C77331" w:rsidRDefault="00C77331" w:rsidP="00C77331">
      <w:pPr>
        <w:pStyle w:val="RequirementID"/>
        <w:keepNext/>
      </w:pPr>
      <w:r w:rsidRPr="00C77331">
        <w:t>DATA-SL-002</w:t>
      </w:r>
    </w:p>
    <w:p w14:paraId="1DFA87CB" w14:textId="77777777" w:rsidR="00C77331" w:rsidRPr="00C77331" w:rsidRDefault="00C77331" w:rsidP="00C77331">
      <w:pPr>
        <w:widowControl/>
      </w:pPr>
      <w:r w:rsidRPr="00C77331">
        <w:t>Last Checkout Mileage MUST be the authoritative source odometer for the current Service Loaner snapshot unless a later approved source contract supersedes it.</w:t>
      </w:r>
    </w:p>
    <w:p w14:paraId="2F3847AC" w14:textId="77777777" w:rsidR="00C77331" w:rsidRPr="00C77331" w:rsidRDefault="00C77331" w:rsidP="00C77331">
      <w:pPr>
        <w:pStyle w:val="RequirementID"/>
        <w:keepNext/>
      </w:pPr>
      <w:r w:rsidRPr="00C77331">
        <w:t>DATA-SL-003</w:t>
      </w:r>
    </w:p>
    <w:p w14:paraId="1D224B8E" w14:textId="77777777" w:rsidR="00C77331" w:rsidRPr="00C77331" w:rsidRDefault="00C77331" w:rsidP="00C77331">
      <w:pPr>
        <w:widowControl/>
      </w:pPr>
      <w:r w:rsidRPr="00C77331">
        <w:t>Last Checkout Mileage MUST NOT be mislabeled or treated as live odometer, return mileage, or final retirement mileage.</w:t>
      </w:r>
    </w:p>
    <w:p w14:paraId="47B957A9" w14:textId="77777777" w:rsidR="00C77331" w:rsidRPr="00C77331" w:rsidRDefault="00C77331" w:rsidP="00C77331">
      <w:pPr>
        <w:pStyle w:val="RequirementID"/>
        <w:keepNext/>
      </w:pPr>
      <w:r w:rsidRPr="00C77331">
        <w:t>DATA-SL-004</w:t>
      </w:r>
    </w:p>
    <w:p w14:paraId="2C64B667" w14:textId="77777777" w:rsidR="00C77331" w:rsidRPr="00C77331" w:rsidRDefault="00C77331" w:rsidP="00C77331">
      <w:pPr>
        <w:widowControl/>
      </w:pPr>
      <w:r w:rsidRPr="00C77331">
        <w:t>A zero Last Checkout Mileage MUST remain a valid explicit source value.</w:t>
      </w:r>
    </w:p>
    <w:p w14:paraId="2EB65640" w14:textId="77777777" w:rsidR="00C77331" w:rsidRPr="00C77331" w:rsidRDefault="00C77331" w:rsidP="00C77331">
      <w:pPr>
        <w:pStyle w:val="RequirementID"/>
        <w:keepNext/>
      </w:pPr>
      <w:r w:rsidRPr="00C77331">
        <w:lastRenderedPageBreak/>
        <w:t>DATA-SL-005</w:t>
      </w:r>
    </w:p>
    <w:p w14:paraId="24179E02" w14:textId="77777777" w:rsidR="00C77331" w:rsidRPr="00C77331" w:rsidRDefault="00C77331" w:rsidP="00C77331">
      <w:pPr>
        <w:widowControl/>
      </w:pPr>
      <w:r w:rsidRPr="00C77331">
        <w:t>A currently rented unit with zero Last Checkout Mileage MUST NOT automatically be classified as erroneous.</w:t>
      </w:r>
    </w:p>
    <w:p w14:paraId="39157484" w14:textId="77777777" w:rsidR="00C77331" w:rsidRPr="00C77331" w:rsidRDefault="00C77331" w:rsidP="00C77331">
      <w:pPr>
        <w:pStyle w:val="RequirementID"/>
        <w:keepNext/>
      </w:pPr>
      <w:r w:rsidRPr="00C77331">
        <w:t>DATA-SL-006</w:t>
      </w:r>
    </w:p>
    <w:p w14:paraId="0723B1DD" w14:textId="77777777" w:rsidR="00C77331" w:rsidRPr="00C77331" w:rsidRDefault="00C77331" w:rsidP="00C77331">
      <w:pPr>
        <w:widowControl/>
      </w:pPr>
      <w:r w:rsidRPr="00C77331">
        <w:t>Fields confirmed by leadership as operationally meaningless MUST be excluded from Service Loaner decisions and warnings.</w:t>
      </w:r>
    </w:p>
    <w:p w14:paraId="7F6B30D1" w14:textId="77777777" w:rsidR="00C77331" w:rsidRPr="00C77331" w:rsidRDefault="00C77331" w:rsidP="00C77331">
      <w:r w:rsidRPr="00C77331">
        <w:pict w14:anchorId="54610A3F">
          <v:rect id="_x0000_i2500" style="width:0;height:1.5pt" o:hralign="center" o:hrstd="t" o:hr="t" fillcolor="#a0a0a0" stroked="f"/>
        </w:pict>
      </w:r>
    </w:p>
    <w:p w14:paraId="4E3CB158" w14:textId="77777777" w:rsidR="00C77331" w:rsidRPr="00C77331" w:rsidRDefault="00C77331" w:rsidP="00C77331">
      <w:pPr>
        <w:pStyle w:val="Heading2"/>
        <w:rPr>
          <w:b/>
          <w:bCs/>
        </w:rPr>
      </w:pPr>
      <w:r w:rsidRPr="00C77331">
        <w:rPr>
          <w:b/>
          <w:bCs/>
        </w:rPr>
        <w:t>04.27 Service Loaner full-snapshot reconciliation</w:t>
      </w:r>
    </w:p>
    <w:p w14:paraId="096C5AB5" w14:textId="77777777" w:rsidR="00C77331" w:rsidRPr="00C77331" w:rsidRDefault="00C77331" w:rsidP="00C77331">
      <w:pPr>
        <w:pStyle w:val="RequirementID"/>
        <w:keepNext/>
      </w:pPr>
      <w:r w:rsidRPr="00C77331">
        <w:t>DATA-SLREC-001</w:t>
      </w:r>
    </w:p>
    <w:p w14:paraId="1CE08E26" w14:textId="77777777" w:rsidR="00C77331" w:rsidRPr="00C77331" w:rsidRDefault="00C77331" w:rsidP="00C77331">
      <w:pPr>
        <w:widowControl/>
      </w:pPr>
      <w:r w:rsidRPr="00C77331">
        <w:t>Service Loaner active-fleet removal logic MUST compare compatible accepted full snapshots.</w:t>
      </w:r>
    </w:p>
    <w:p w14:paraId="6DBA0AB7" w14:textId="77777777" w:rsidR="00C77331" w:rsidRPr="00C77331" w:rsidRDefault="00C77331" w:rsidP="00C77331">
      <w:pPr>
        <w:pStyle w:val="RequirementID"/>
        <w:keepNext/>
      </w:pPr>
      <w:r w:rsidRPr="00C77331">
        <w:t>DATA-SLREC-002</w:t>
      </w:r>
    </w:p>
    <w:p w14:paraId="1539F031" w14:textId="77777777" w:rsidR="00C77331" w:rsidRPr="00C77331" w:rsidRDefault="00C77331" w:rsidP="00C77331">
      <w:pPr>
        <w:widowControl/>
      </w:pPr>
      <w:r w:rsidRPr="00C77331">
        <w:t>A VIN present in the prior accepted full snapshot and absent from the next compatible accepted full snapshot MUST enter retirement reconciliation.</w:t>
      </w:r>
    </w:p>
    <w:p w14:paraId="6AC035E1" w14:textId="77777777" w:rsidR="00C77331" w:rsidRPr="00C77331" w:rsidRDefault="00C77331" w:rsidP="00C77331">
      <w:pPr>
        <w:pStyle w:val="RequirementID"/>
        <w:keepNext/>
      </w:pPr>
      <w:r w:rsidRPr="00C77331">
        <w:t>DATA-SLREC-003</w:t>
      </w:r>
    </w:p>
    <w:p w14:paraId="6ADFEDC6" w14:textId="77777777" w:rsidR="00C77331" w:rsidRPr="00C77331" w:rsidRDefault="00C77331" w:rsidP="00C77331">
      <w:pPr>
        <w:widowControl/>
      </w:pPr>
      <w:r w:rsidRPr="00C77331">
        <w:t>Snapshot absence MAY support a provisional state of RETIRED_PENDING_CONFIRMATION.</w:t>
      </w:r>
    </w:p>
    <w:p w14:paraId="2BB1BA7E" w14:textId="77777777" w:rsidR="00C77331" w:rsidRPr="00C77331" w:rsidRDefault="00C77331" w:rsidP="00C77331">
      <w:pPr>
        <w:pStyle w:val="RequirementID"/>
        <w:keepNext/>
      </w:pPr>
      <w:r w:rsidRPr="00C77331">
        <w:t>DATA-SLREC-004</w:t>
      </w:r>
    </w:p>
    <w:p w14:paraId="5C4C4D76" w14:textId="77777777" w:rsidR="00C77331" w:rsidRPr="00C77331" w:rsidRDefault="00C77331" w:rsidP="00C77331">
      <w:pPr>
        <w:widowControl/>
      </w:pPr>
      <w:r w:rsidRPr="00C77331">
        <w:t>Snapshot absence MUST NOT invent:</w:t>
      </w:r>
    </w:p>
    <w:p w14:paraId="764491F6" w14:textId="77777777" w:rsidR="00C77331" w:rsidRPr="00C77331" w:rsidRDefault="00C77331" w:rsidP="00C77331">
      <w:pPr>
        <w:numPr>
          <w:ilvl w:val="0"/>
          <w:numId w:val="261"/>
        </w:numPr>
      </w:pPr>
      <w:r w:rsidRPr="00C77331">
        <w:t>final return date;</w:t>
      </w:r>
    </w:p>
    <w:p w14:paraId="3FA0925D" w14:textId="77777777" w:rsidR="00C77331" w:rsidRPr="00C77331" w:rsidRDefault="00C77331" w:rsidP="00C77331">
      <w:pPr>
        <w:numPr>
          <w:ilvl w:val="0"/>
          <w:numId w:val="261"/>
        </w:numPr>
      </w:pPr>
      <w:r w:rsidRPr="00C77331">
        <w:t>final return mileage;</w:t>
      </w:r>
    </w:p>
    <w:p w14:paraId="0E1BC757" w14:textId="77777777" w:rsidR="00C77331" w:rsidRPr="00C77331" w:rsidRDefault="00C77331" w:rsidP="00C77331">
      <w:pPr>
        <w:numPr>
          <w:ilvl w:val="0"/>
          <w:numId w:val="261"/>
        </w:numPr>
      </w:pPr>
      <w:r w:rsidRPr="00C77331">
        <w:t>retirement reason;</w:t>
      </w:r>
    </w:p>
    <w:p w14:paraId="5ABB0801" w14:textId="77777777" w:rsidR="00C77331" w:rsidRPr="00C77331" w:rsidRDefault="00C77331" w:rsidP="00C77331">
      <w:pPr>
        <w:numPr>
          <w:ilvl w:val="0"/>
          <w:numId w:val="261"/>
        </w:numPr>
      </w:pPr>
      <w:r w:rsidRPr="00C77331">
        <w:t>or Used Cars receipt.</w:t>
      </w:r>
    </w:p>
    <w:p w14:paraId="542EFF6E" w14:textId="77777777" w:rsidR="00C77331" w:rsidRPr="00C77331" w:rsidRDefault="00C77331" w:rsidP="00C77331">
      <w:pPr>
        <w:pStyle w:val="RequirementID"/>
        <w:keepNext/>
      </w:pPr>
      <w:r w:rsidRPr="00C77331">
        <w:t>DATA-SLREC-005</w:t>
      </w:r>
    </w:p>
    <w:p w14:paraId="2A09FC79" w14:textId="77777777" w:rsidR="00C77331" w:rsidRPr="00C77331" w:rsidRDefault="00C77331" w:rsidP="00C77331">
      <w:pPr>
        <w:widowControl/>
      </w:pPr>
      <w:r w:rsidRPr="00C77331">
        <w:t>Retirement confirmation requires:</w:t>
      </w:r>
    </w:p>
    <w:p w14:paraId="5C277BCE" w14:textId="77777777" w:rsidR="00C77331" w:rsidRPr="00C77331" w:rsidRDefault="00C77331" w:rsidP="00C77331">
      <w:pPr>
        <w:numPr>
          <w:ilvl w:val="0"/>
          <w:numId w:val="262"/>
        </w:numPr>
      </w:pPr>
      <w:r w:rsidRPr="00C77331">
        <w:t>final return date;</w:t>
      </w:r>
    </w:p>
    <w:p w14:paraId="71C58378" w14:textId="77777777" w:rsidR="00C77331" w:rsidRPr="00C77331" w:rsidRDefault="00C77331" w:rsidP="00C77331">
      <w:pPr>
        <w:numPr>
          <w:ilvl w:val="0"/>
          <w:numId w:val="262"/>
        </w:numPr>
      </w:pPr>
      <w:r w:rsidRPr="00C77331">
        <w:t>final return mileage;</w:t>
      </w:r>
    </w:p>
    <w:p w14:paraId="4151998A" w14:textId="77777777" w:rsidR="00C77331" w:rsidRPr="00C77331" w:rsidRDefault="00C77331" w:rsidP="00C77331">
      <w:pPr>
        <w:numPr>
          <w:ilvl w:val="0"/>
          <w:numId w:val="262"/>
        </w:numPr>
      </w:pPr>
      <w:r w:rsidRPr="00C77331">
        <w:lastRenderedPageBreak/>
        <w:t>explicit confirmation.</w:t>
      </w:r>
    </w:p>
    <w:p w14:paraId="727C2237" w14:textId="77777777" w:rsidR="00C77331" w:rsidRPr="00C77331" w:rsidRDefault="00C77331" w:rsidP="00C77331">
      <w:pPr>
        <w:pStyle w:val="RequirementID"/>
        <w:keepNext/>
      </w:pPr>
      <w:r w:rsidRPr="00C77331">
        <w:t>DATA-SLREC-006</w:t>
      </w:r>
    </w:p>
    <w:p w14:paraId="1F398514" w14:textId="77777777" w:rsidR="00C77331" w:rsidRPr="00C77331" w:rsidRDefault="00C77331" w:rsidP="00C77331">
      <w:pPr>
        <w:widowControl/>
      </w:pPr>
      <w:r w:rsidRPr="00C77331">
        <w:t>A VIN missing because the later snapshot is partial, rejected, incompatible, or incomplete MUST remain active or unresolved according to the last accepted official state.</w:t>
      </w:r>
    </w:p>
    <w:p w14:paraId="7CB315B9" w14:textId="77777777" w:rsidR="00C77331" w:rsidRPr="00C77331" w:rsidRDefault="00C77331" w:rsidP="00C77331">
      <w:r w:rsidRPr="00C77331">
        <w:pict w14:anchorId="29D2EED3">
          <v:rect id="_x0000_i2501" style="width:0;height:1.5pt" o:hralign="center" o:hrstd="t" o:hr="t" fillcolor="#a0a0a0" stroked="f"/>
        </w:pict>
      </w:r>
    </w:p>
    <w:p w14:paraId="7D5542A7" w14:textId="77777777" w:rsidR="00C77331" w:rsidRPr="00C77331" w:rsidRDefault="00C77331" w:rsidP="00C77331">
      <w:pPr>
        <w:pStyle w:val="Heading2"/>
        <w:rPr>
          <w:b/>
          <w:bCs/>
        </w:rPr>
      </w:pPr>
      <w:r w:rsidRPr="00C77331">
        <w:rPr>
          <w:b/>
          <w:bCs/>
        </w:rPr>
        <w:t>04.28 Service Loaner final-return facts</w:t>
      </w:r>
    </w:p>
    <w:p w14:paraId="4AEB08F6" w14:textId="77777777" w:rsidR="00C77331" w:rsidRPr="00C77331" w:rsidRDefault="00C77331" w:rsidP="00C77331">
      <w:r w:rsidRPr="00C77331">
        <w:t>Final return data is distinct from current snapshot mileage.</w:t>
      </w:r>
    </w:p>
    <w:p w14:paraId="35C3AECB" w14:textId="77777777" w:rsidR="00C77331" w:rsidRPr="00C77331" w:rsidRDefault="00C77331" w:rsidP="00C77331">
      <w:pPr>
        <w:pStyle w:val="RequirementID"/>
        <w:keepNext/>
      </w:pPr>
      <w:r w:rsidRPr="00C77331">
        <w:t>DATA-SLFINAL-001</w:t>
      </w:r>
    </w:p>
    <w:p w14:paraId="2F156B07" w14:textId="77777777" w:rsidR="00C77331" w:rsidRPr="00C77331" w:rsidRDefault="00C77331" w:rsidP="00C77331">
      <w:pPr>
        <w:widowControl/>
      </w:pPr>
      <w:r w:rsidRPr="00C77331">
        <w:t>Final return date MUST be entered or confirmed explicitly.</w:t>
      </w:r>
    </w:p>
    <w:p w14:paraId="63B7B7BE" w14:textId="77777777" w:rsidR="00C77331" w:rsidRPr="00C77331" w:rsidRDefault="00C77331" w:rsidP="00C77331">
      <w:pPr>
        <w:pStyle w:val="RequirementID"/>
        <w:keepNext/>
      </w:pPr>
      <w:r w:rsidRPr="00C77331">
        <w:t>DATA-SLFINAL-002</w:t>
      </w:r>
    </w:p>
    <w:p w14:paraId="1A10E9D0" w14:textId="77777777" w:rsidR="00C77331" w:rsidRPr="00C77331" w:rsidRDefault="00C77331" w:rsidP="00C77331">
      <w:pPr>
        <w:widowControl/>
      </w:pPr>
      <w:r w:rsidRPr="00C77331">
        <w:t>Final return mileage MUST be entered or confirmed explicitly.</w:t>
      </w:r>
    </w:p>
    <w:p w14:paraId="15E698B9" w14:textId="77777777" w:rsidR="00C77331" w:rsidRPr="00C77331" w:rsidRDefault="00C77331" w:rsidP="00C77331">
      <w:pPr>
        <w:pStyle w:val="RequirementID"/>
        <w:keepNext/>
      </w:pPr>
      <w:r w:rsidRPr="00C77331">
        <w:t>DATA-SLFINAL-003</w:t>
      </w:r>
    </w:p>
    <w:p w14:paraId="4A7DA19C" w14:textId="77777777" w:rsidR="00C77331" w:rsidRPr="00C77331" w:rsidRDefault="00C77331" w:rsidP="00C77331">
      <w:pPr>
        <w:widowControl/>
      </w:pPr>
      <w:r w:rsidRPr="00C77331">
        <w:t>Last Checkout Mileage MUST NOT automatically populate final return mileage.</w:t>
      </w:r>
    </w:p>
    <w:p w14:paraId="50ADC48C" w14:textId="77777777" w:rsidR="00C77331" w:rsidRPr="00C77331" w:rsidRDefault="00C77331" w:rsidP="00C77331">
      <w:pPr>
        <w:pStyle w:val="RequirementID"/>
        <w:keepNext/>
      </w:pPr>
      <w:r w:rsidRPr="00C77331">
        <w:t>DATA-SLFINAL-004</w:t>
      </w:r>
    </w:p>
    <w:p w14:paraId="355A17C3" w14:textId="77777777" w:rsidR="00C77331" w:rsidRPr="00C77331" w:rsidRDefault="00C77331" w:rsidP="00C77331">
      <w:pPr>
        <w:widowControl/>
      </w:pPr>
      <w:r w:rsidRPr="00C77331">
        <w:t>Final return facts MUST preserve:</w:t>
      </w:r>
    </w:p>
    <w:p w14:paraId="5C4E52B4" w14:textId="77777777" w:rsidR="00C77331" w:rsidRPr="00C77331" w:rsidRDefault="00C77331" w:rsidP="00C77331">
      <w:pPr>
        <w:numPr>
          <w:ilvl w:val="0"/>
          <w:numId w:val="263"/>
        </w:numPr>
      </w:pPr>
      <w:r w:rsidRPr="00C77331">
        <w:t>entering user;</w:t>
      </w:r>
    </w:p>
    <w:p w14:paraId="43C7AC71" w14:textId="77777777" w:rsidR="00C77331" w:rsidRPr="00C77331" w:rsidRDefault="00C77331" w:rsidP="00C77331">
      <w:pPr>
        <w:numPr>
          <w:ilvl w:val="0"/>
          <w:numId w:val="263"/>
        </w:numPr>
      </w:pPr>
      <w:r w:rsidRPr="00C77331">
        <w:t>confirmation time;</w:t>
      </w:r>
    </w:p>
    <w:p w14:paraId="5E2F37DA" w14:textId="77777777" w:rsidR="00C77331" w:rsidRPr="00C77331" w:rsidRDefault="00C77331" w:rsidP="00C77331">
      <w:pPr>
        <w:numPr>
          <w:ilvl w:val="0"/>
          <w:numId w:val="263"/>
        </w:numPr>
      </w:pPr>
      <w:r w:rsidRPr="00C77331">
        <w:t>effective event time;</w:t>
      </w:r>
    </w:p>
    <w:p w14:paraId="547E8700" w14:textId="77777777" w:rsidR="00C77331" w:rsidRPr="00C77331" w:rsidRDefault="00C77331" w:rsidP="00C77331">
      <w:pPr>
        <w:numPr>
          <w:ilvl w:val="0"/>
          <w:numId w:val="263"/>
        </w:numPr>
      </w:pPr>
      <w:r w:rsidRPr="00C77331">
        <w:t>and evidence or source.</w:t>
      </w:r>
    </w:p>
    <w:p w14:paraId="150DFEEB" w14:textId="77777777" w:rsidR="00C77331" w:rsidRPr="00C77331" w:rsidRDefault="00C77331" w:rsidP="00C77331">
      <w:pPr>
        <w:pStyle w:val="RequirementID"/>
        <w:keepNext/>
      </w:pPr>
      <w:r w:rsidRPr="00C77331">
        <w:t>DATA-SLFINAL-005</w:t>
      </w:r>
    </w:p>
    <w:p w14:paraId="54F930C5" w14:textId="77777777" w:rsidR="00C77331" w:rsidRPr="00C77331" w:rsidRDefault="00C77331" w:rsidP="00C77331">
      <w:pPr>
        <w:widowControl/>
      </w:pPr>
      <w:r w:rsidRPr="00C77331">
        <w:t>Corrections to final return data MUST preserve the original values.</w:t>
      </w:r>
    </w:p>
    <w:p w14:paraId="76D0E6A1" w14:textId="77777777" w:rsidR="00C77331" w:rsidRPr="00C77331" w:rsidRDefault="00C77331" w:rsidP="00C77331">
      <w:r w:rsidRPr="00C77331">
        <w:pict w14:anchorId="1C20E9A0">
          <v:rect id="_x0000_i2502" style="width:0;height:1.5pt" o:hralign="center" o:hrstd="t" o:hr="t" fillcolor="#a0a0a0" stroked="f"/>
        </w:pict>
      </w:r>
    </w:p>
    <w:p w14:paraId="472CB25D" w14:textId="77777777" w:rsidR="00C77331" w:rsidRPr="00C77331" w:rsidRDefault="00C77331" w:rsidP="00C77331">
      <w:pPr>
        <w:pStyle w:val="Heading2"/>
        <w:rPr>
          <w:b/>
          <w:bCs/>
        </w:rPr>
      </w:pPr>
      <w:r w:rsidRPr="00C77331">
        <w:rPr>
          <w:b/>
          <w:bCs/>
        </w:rPr>
        <w:t>04.29 Used Cars receipt source contract</w:t>
      </w:r>
    </w:p>
    <w:p w14:paraId="18C367A3" w14:textId="77777777" w:rsidR="00C77331" w:rsidRPr="00C77331" w:rsidRDefault="00C77331" w:rsidP="00C77331">
      <w:r w:rsidRPr="00C77331">
        <w:t>Used Cars receipt is a management-confirmed actual event.</w:t>
      </w:r>
    </w:p>
    <w:p w14:paraId="1B6BA77E" w14:textId="77777777" w:rsidR="00C77331" w:rsidRPr="00C77331" w:rsidRDefault="00C77331" w:rsidP="00C77331">
      <w:pPr>
        <w:pStyle w:val="RequirementID"/>
        <w:keepNext/>
      </w:pPr>
      <w:r w:rsidRPr="00C77331">
        <w:t>DATA-UCR-001</w:t>
      </w:r>
    </w:p>
    <w:p w14:paraId="0C0546FF" w14:textId="77777777" w:rsidR="00C77331" w:rsidRPr="00C77331" w:rsidRDefault="00C77331" w:rsidP="00C77331">
      <w:pPr>
        <w:widowControl/>
      </w:pPr>
      <w:r w:rsidRPr="00C77331">
        <w:t>Used Cars receipt requires one explicit confirmation action.</w:t>
      </w:r>
    </w:p>
    <w:p w14:paraId="41815D48" w14:textId="77777777" w:rsidR="00C77331" w:rsidRPr="00C77331" w:rsidRDefault="00C77331" w:rsidP="00C77331">
      <w:pPr>
        <w:pStyle w:val="RequirementID"/>
        <w:keepNext/>
      </w:pPr>
      <w:r w:rsidRPr="00C77331">
        <w:lastRenderedPageBreak/>
        <w:t>DATA-UCR-002</w:t>
      </w:r>
    </w:p>
    <w:p w14:paraId="1AE47949" w14:textId="77777777" w:rsidR="00C77331" w:rsidRPr="00C77331" w:rsidRDefault="00C77331" w:rsidP="00C77331">
      <w:pPr>
        <w:widowControl/>
      </w:pPr>
      <w:r w:rsidRPr="00C77331">
        <w:t>The confirmation MUST automatically record:</w:t>
      </w:r>
    </w:p>
    <w:p w14:paraId="4A0DAF19" w14:textId="77777777" w:rsidR="00C77331" w:rsidRPr="00C77331" w:rsidRDefault="00C77331" w:rsidP="00C77331">
      <w:pPr>
        <w:numPr>
          <w:ilvl w:val="0"/>
          <w:numId w:val="264"/>
        </w:numPr>
      </w:pPr>
      <w:r w:rsidRPr="00C77331">
        <w:t>confirming user;</w:t>
      </w:r>
    </w:p>
    <w:p w14:paraId="0A033A29" w14:textId="77777777" w:rsidR="00C77331" w:rsidRPr="00C77331" w:rsidRDefault="00C77331" w:rsidP="00C77331">
      <w:pPr>
        <w:numPr>
          <w:ilvl w:val="0"/>
          <w:numId w:val="264"/>
        </w:numPr>
      </w:pPr>
      <w:r w:rsidRPr="00C77331">
        <w:t>confirmation date;</w:t>
      </w:r>
    </w:p>
    <w:p w14:paraId="38DAF5D6" w14:textId="77777777" w:rsidR="00C77331" w:rsidRPr="00C77331" w:rsidRDefault="00C77331" w:rsidP="00C77331">
      <w:pPr>
        <w:numPr>
          <w:ilvl w:val="0"/>
          <w:numId w:val="264"/>
        </w:numPr>
      </w:pPr>
      <w:r w:rsidRPr="00C77331">
        <w:t>confirmation time.</w:t>
      </w:r>
    </w:p>
    <w:p w14:paraId="4315DC66" w14:textId="77777777" w:rsidR="00C77331" w:rsidRPr="00C77331" w:rsidRDefault="00C77331" w:rsidP="00C77331">
      <w:pPr>
        <w:pStyle w:val="RequirementID"/>
        <w:keepNext/>
      </w:pPr>
      <w:r w:rsidRPr="00C77331">
        <w:t>DATA-UCR-003</w:t>
      </w:r>
    </w:p>
    <w:p w14:paraId="38B4FDBC" w14:textId="77777777" w:rsidR="00C77331" w:rsidRPr="00C77331" w:rsidRDefault="00C77331" w:rsidP="00C77331">
      <w:pPr>
        <w:widowControl/>
      </w:pPr>
      <w:r w:rsidRPr="00C77331">
        <w:t>No checklist or additional mandatory fields shall be required for receipt confirmation.</w:t>
      </w:r>
    </w:p>
    <w:p w14:paraId="1276F67B" w14:textId="77777777" w:rsidR="00C77331" w:rsidRPr="00C77331" w:rsidRDefault="00C77331" w:rsidP="00C77331">
      <w:pPr>
        <w:pStyle w:val="RequirementID"/>
        <w:keepNext/>
      </w:pPr>
      <w:r w:rsidRPr="00C77331">
        <w:t>DATA-UCR-004</w:t>
      </w:r>
    </w:p>
    <w:p w14:paraId="78DA96B6" w14:textId="77777777" w:rsidR="00C77331" w:rsidRPr="00C77331" w:rsidRDefault="00C77331" w:rsidP="00C77331">
      <w:pPr>
        <w:widowControl/>
      </w:pPr>
      <w:r w:rsidRPr="00C77331">
        <w:t>Optional notes MAY be supported.</w:t>
      </w:r>
    </w:p>
    <w:p w14:paraId="74D4AFA3" w14:textId="77777777" w:rsidR="00C77331" w:rsidRPr="00C77331" w:rsidRDefault="00C77331" w:rsidP="00C77331">
      <w:pPr>
        <w:pStyle w:val="RequirementID"/>
        <w:keepNext/>
      </w:pPr>
      <w:r w:rsidRPr="00C77331">
        <w:t>DATA-UCR-005</w:t>
      </w:r>
    </w:p>
    <w:p w14:paraId="1E62F33B" w14:textId="77777777" w:rsidR="00C77331" w:rsidRPr="00C77331" w:rsidRDefault="00C77331" w:rsidP="00C77331">
      <w:pPr>
        <w:widowControl/>
      </w:pPr>
      <w:r w:rsidRPr="00C77331">
        <w:t>The confirmation MUST reference the related Vehicle Unit and Service Loaner retirement event.</w:t>
      </w:r>
    </w:p>
    <w:p w14:paraId="5519F161" w14:textId="77777777" w:rsidR="00C77331" w:rsidRPr="00C77331" w:rsidRDefault="00C77331" w:rsidP="00C77331">
      <w:pPr>
        <w:pStyle w:val="RequirementID"/>
        <w:keepNext/>
      </w:pPr>
      <w:r w:rsidRPr="00C77331">
        <w:t>DATA-UCR-006</w:t>
      </w:r>
    </w:p>
    <w:p w14:paraId="5F4DF2FF" w14:textId="77777777" w:rsidR="00C77331" w:rsidRPr="00C77331" w:rsidRDefault="00C77331" w:rsidP="00C77331">
      <w:pPr>
        <w:widowControl/>
      </w:pPr>
      <w:r w:rsidRPr="00C77331">
        <w:t>A mistaken receipt confirmation MUST be corrected through an auditable reversal or correction record.</w:t>
      </w:r>
    </w:p>
    <w:p w14:paraId="4C701BE5" w14:textId="77777777" w:rsidR="00C77331" w:rsidRPr="00C77331" w:rsidRDefault="00C77331" w:rsidP="00C77331">
      <w:r w:rsidRPr="00C77331">
        <w:pict w14:anchorId="35AF51DA">
          <v:rect id="_x0000_i2503" style="width:0;height:1.5pt" o:hralign="center" o:hrstd="t" o:hr="t" fillcolor="#a0a0a0" stroked="f"/>
        </w:pict>
      </w:r>
    </w:p>
    <w:p w14:paraId="03EAF251" w14:textId="77777777" w:rsidR="00C77331" w:rsidRPr="00C77331" w:rsidRDefault="00C77331" w:rsidP="00C77331">
      <w:pPr>
        <w:pStyle w:val="Heading2"/>
        <w:rPr>
          <w:b/>
          <w:bCs/>
        </w:rPr>
      </w:pPr>
      <w:r w:rsidRPr="00C77331">
        <w:rPr>
          <w:b/>
          <w:bCs/>
        </w:rPr>
        <w:t>04.30 Executive Demo source contract</w:t>
      </w:r>
    </w:p>
    <w:p w14:paraId="675EC3E6" w14:textId="77777777" w:rsidR="00C77331" w:rsidRPr="00C77331" w:rsidRDefault="00C77331" w:rsidP="00C77331">
      <w:r w:rsidRPr="00C77331">
        <w:t>Potential Executive Demo source facts include:</w:t>
      </w:r>
    </w:p>
    <w:p w14:paraId="398E2A6B" w14:textId="77777777" w:rsidR="00C77331" w:rsidRPr="00C77331" w:rsidRDefault="00C77331" w:rsidP="00C77331">
      <w:pPr>
        <w:numPr>
          <w:ilvl w:val="0"/>
          <w:numId w:val="265"/>
        </w:numPr>
      </w:pPr>
      <w:r w:rsidRPr="00C77331">
        <w:t>active assignment;</w:t>
      </w:r>
    </w:p>
    <w:p w14:paraId="1DFE18E0" w14:textId="77777777" w:rsidR="00C77331" w:rsidRPr="00C77331" w:rsidRDefault="00C77331" w:rsidP="00C77331">
      <w:pPr>
        <w:numPr>
          <w:ilvl w:val="0"/>
          <w:numId w:val="265"/>
        </w:numPr>
      </w:pPr>
      <w:r w:rsidRPr="00C77331">
        <w:t>assignment start;</w:t>
      </w:r>
    </w:p>
    <w:p w14:paraId="380D0039" w14:textId="77777777" w:rsidR="00C77331" w:rsidRPr="00C77331" w:rsidRDefault="00C77331" w:rsidP="00C77331">
      <w:pPr>
        <w:numPr>
          <w:ilvl w:val="0"/>
          <w:numId w:val="265"/>
        </w:numPr>
      </w:pPr>
      <w:r w:rsidRPr="00C77331">
        <w:t>assigned executive or role where permitted;</w:t>
      </w:r>
    </w:p>
    <w:p w14:paraId="65CE630C" w14:textId="77777777" w:rsidR="00C77331" w:rsidRPr="00C77331" w:rsidRDefault="00C77331" w:rsidP="00C77331">
      <w:pPr>
        <w:numPr>
          <w:ilvl w:val="0"/>
          <w:numId w:val="265"/>
        </w:numPr>
      </w:pPr>
      <w:r w:rsidRPr="00C77331">
        <w:t>assignment end;</w:t>
      </w:r>
    </w:p>
    <w:p w14:paraId="39BAA31E" w14:textId="77777777" w:rsidR="00C77331" w:rsidRPr="00C77331" w:rsidRDefault="00C77331" w:rsidP="00C77331">
      <w:pPr>
        <w:numPr>
          <w:ilvl w:val="0"/>
          <w:numId w:val="265"/>
        </w:numPr>
      </w:pPr>
      <w:r w:rsidRPr="00C77331">
        <w:t>policy;</w:t>
      </w:r>
    </w:p>
    <w:p w14:paraId="481094FB" w14:textId="77777777" w:rsidR="00C77331" w:rsidRPr="00C77331" w:rsidRDefault="00C77331" w:rsidP="00C77331">
      <w:pPr>
        <w:numPr>
          <w:ilvl w:val="0"/>
          <w:numId w:val="265"/>
        </w:numPr>
      </w:pPr>
      <w:r w:rsidRPr="00C77331">
        <w:t>status;</w:t>
      </w:r>
    </w:p>
    <w:p w14:paraId="3F304E48" w14:textId="77777777" w:rsidR="00C77331" w:rsidRPr="00C77331" w:rsidRDefault="00C77331" w:rsidP="00C77331">
      <w:pPr>
        <w:numPr>
          <w:ilvl w:val="0"/>
          <w:numId w:val="265"/>
        </w:numPr>
      </w:pPr>
      <w:r w:rsidRPr="00C77331">
        <w:t>mileage where relevant;</w:t>
      </w:r>
    </w:p>
    <w:p w14:paraId="3B37E59E" w14:textId="77777777" w:rsidR="00C77331" w:rsidRPr="00C77331" w:rsidRDefault="00C77331" w:rsidP="00C77331">
      <w:pPr>
        <w:numPr>
          <w:ilvl w:val="0"/>
          <w:numId w:val="265"/>
        </w:numPr>
      </w:pPr>
      <w:r w:rsidRPr="00C77331">
        <w:t>approval.</w:t>
      </w:r>
    </w:p>
    <w:p w14:paraId="6A70A07C" w14:textId="77777777" w:rsidR="00C77331" w:rsidRPr="00C77331" w:rsidRDefault="00C77331" w:rsidP="00C77331">
      <w:pPr>
        <w:pStyle w:val="RequirementID"/>
        <w:keepNext/>
      </w:pPr>
      <w:r w:rsidRPr="00C77331">
        <w:t>DATA-DEMO-001</w:t>
      </w:r>
    </w:p>
    <w:p w14:paraId="7DC996D3" w14:textId="77777777" w:rsidR="00C77331" w:rsidRPr="00C77331" w:rsidRDefault="00C77331" w:rsidP="00C77331">
      <w:pPr>
        <w:widowControl/>
      </w:pPr>
      <w:r w:rsidRPr="00C77331">
        <w:lastRenderedPageBreak/>
        <w:t>An Executive Demo recommendation MUST NOT be imported as an actual assignment.</w:t>
      </w:r>
    </w:p>
    <w:p w14:paraId="39AC1E6E" w14:textId="77777777" w:rsidR="00C77331" w:rsidRPr="00C77331" w:rsidRDefault="00C77331" w:rsidP="00C77331">
      <w:pPr>
        <w:pStyle w:val="RequirementID"/>
        <w:keepNext/>
      </w:pPr>
      <w:r w:rsidRPr="00C77331">
        <w:t>DATA-DEMO-002</w:t>
      </w:r>
    </w:p>
    <w:p w14:paraId="1B182C84" w14:textId="77777777" w:rsidR="00C77331" w:rsidRPr="00C77331" w:rsidRDefault="00C77331" w:rsidP="00C77331">
      <w:pPr>
        <w:widowControl/>
      </w:pPr>
      <w:r w:rsidRPr="00C77331">
        <w:t>Actual assignment MUST require an authoritative source event or management confirmation.</w:t>
      </w:r>
    </w:p>
    <w:p w14:paraId="09709388" w14:textId="77777777" w:rsidR="00C77331" w:rsidRPr="00C77331" w:rsidRDefault="00C77331" w:rsidP="00C77331">
      <w:pPr>
        <w:pStyle w:val="RequirementID"/>
        <w:keepNext/>
      </w:pPr>
      <w:r w:rsidRPr="00C77331">
        <w:t>DATA-DEMO-003</w:t>
      </w:r>
    </w:p>
    <w:p w14:paraId="3ED87823" w14:textId="77777777" w:rsidR="00C77331" w:rsidRPr="00C77331" w:rsidRDefault="00C77331" w:rsidP="00C77331">
      <w:pPr>
        <w:widowControl/>
      </w:pPr>
      <w:r w:rsidRPr="00C77331">
        <w:t>A unit leaving the Executive Demo portfolio MUST preserve the end event and next lifecycle state.</w:t>
      </w:r>
    </w:p>
    <w:p w14:paraId="1185A53E" w14:textId="77777777" w:rsidR="00C77331" w:rsidRPr="00C77331" w:rsidRDefault="00C77331" w:rsidP="00C77331">
      <w:pPr>
        <w:pStyle w:val="RequirementID"/>
        <w:keepNext/>
      </w:pPr>
      <w:r w:rsidRPr="00C77331">
        <w:t>DATA-DEMO-004</w:t>
      </w:r>
    </w:p>
    <w:p w14:paraId="4F20FCC9" w14:textId="77777777" w:rsidR="00C77331" w:rsidRPr="00C77331" w:rsidRDefault="00C77331" w:rsidP="00C77331">
      <w:pPr>
        <w:widowControl/>
      </w:pPr>
      <w:r w:rsidRPr="00C77331">
        <w:t>Executive Demo records MUST remain distinct from Service Loaner records even when the same source file contains both.</w:t>
      </w:r>
    </w:p>
    <w:p w14:paraId="3F8E8CE0" w14:textId="77777777" w:rsidR="00C77331" w:rsidRPr="00C77331" w:rsidRDefault="00C77331" w:rsidP="00C77331">
      <w:r w:rsidRPr="00C77331">
        <w:pict w14:anchorId="21E3F0EA">
          <v:rect id="_x0000_i2504" style="width:0;height:1.5pt" o:hralign="center" o:hrstd="t" o:hr="t" fillcolor="#a0a0a0" stroked="f"/>
        </w:pict>
      </w:r>
    </w:p>
    <w:p w14:paraId="5ABF4FC1" w14:textId="77777777" w:rsidR="00C77331" w:rsidRPr="00C77331" w:rsidRDefault="00C77331" w:rsidP="00C77331">
      <w:pPr>
        <w:pStyle w:val="Heading2"/>
        <w:rPr>
          <w:b/>
          <w:bCs/>
        </w:rPr>
      </w:pPr>
      <w:r w:rsidRPr="00C77331">
        <w:rPr>
          <w:b/>
          <w:bCs/>
        </w:rPr>
        <w:t>04.31 Policy-source ingestion</w:t>
      </w:r>
    </w:p>
    <w:p w14:paraId="78638BE8" w14:textId="77777777" w:rsidR="00C77331" w:rsidRPr="00C77331" w:rsidRDefault="00C77331" w:rsidP="00C77331">
      <w:r w:rsidRPr="00C77331">
        <w:t>Policy may originate from:</w:t>
      </w:r>
    </w:p>
    <w:p w14:paraId="1DFB3998" w14:textId="77777777" w:rsidR="00C77331" w:rsidRPr="00C77331" w:rsidRDefault="00C77331" w:rsidP="00C77331">
      <w:pPr>
        <w:numPr>
          <w:ilvl w:val="0"/>
          <w:numId w:val="266"/>
        </w:numPr>
      </w:pPr>
      <w:r w:rsidRPr="00C77331">
        <w:t>manufacturer bulletin;</w:t>
      </w:r>
    </w:p>
    <w:p w14:paraId="49DD4EDD" w14:textId="77777777" w:rsidR="00C77331" w:rsidRPr="00C77331" w:rsidRDefault="00C77331" w:rsidP="00C77331">
      <w:pPr>
        <w:numPr>
          <w:ilvl w:val="0"/>
          <w:numId w:val="266"/>
        </w:numPr>
      </w:pPr>
      <w:r w:rsidRPr="00C77331">
        <w:t>dealership-approved policy document;</w:t>
      </w:r>
    </w:p>
    <w:p w14:paraId="4A275B89" w14:textId="77777777" w:rsidR="00C77331" w:rsidRPr="00C77331" w:rsidRDefault="00C77331" w:rsidP="00C77331">
      <w:pPr>
        <w:numPr>
          <w:ilvl w:val="0"/>
          <w:numId w:val="266"/>
        </w:numPr>
      </w:pPr>
      <w:r w:rsidRPr="00C77331">
        <w:t>authorized administrative entry;</w:t>
      </w:r>
    </w:p>
    <w:p w14:paraId="62EF7C25" w14:textId="77777777" w:rsidR="00C77331" w:rsidRPr="00C77331" w:rsidRDefault="00C77331" w:rsidP="00C77331">
      <w:pPr>
        <w:numPr>
          <w:ilvl w:val="0"/>
          <w:numId w:val="266"/>
        </w:numPr>
      </w:pPr>
      <w:r w:rsidRPr="00C77331">
        <w:t>imported configuration package;</w:t>
      </w:r>
    </w:p>
    <w:p w14:paraId="187A8E6E" w14:textId="77777777" w:rsidR="00C77331" w:rsidRPr="00C77331" w:rsidRDefault="00C77331" w:rsidP="00C77331">
      <w:pPr>
        <w:numPr>
          <w:ilvl w:val="0"/>
          <w:numId w:val="266"/>
        </w:numPr>
      </w:pPr>
      <w:r w:rsidRPr="00C77331">
        <w:t>approved Calibration Decision.</w:t>
      </w:r>
    </w:p>
    <w:p w14:paraId="30B6D686" w14:textId="77777777" w:rsidR="00C77331" w:rsidRPr="00C77331" w:rsidRDefault="00C77331" w:rsidP="00C77331">
      <w:pPr>
        <w:pStyle w:val="RequirementID"/>
        <w:keepNext/>
      </w:pPr>
      <w:r w:rsidRPr="00C77331">
        <w:t>DATA-POLSRC-001</w:t>
      </w:r>
    </w:p>
    <w:p w14:paraId="71508DDF" w14:textId="77777777" w:rsidR="00C77331" w:rsidRPr="00C77331" w:rsidRDefault="00C77331" w:rsidP="00C77331">
      <w:pPr>
        <w:widowControl/>
      </w:pPr>
      <w:r w:rsidRPr="00C77331">
        <w:t>A policy source document MUST be preserved as evidence.</w:t>
      </w:r>
    </w:p>
    <w:p w14:paraId="3A5F90E2" w14:textId="77777777" w:rsidR="00C77331" w:rsidRPr="00C77331" w:rsidRDefault="00C77331" w:rsidP="00C77331">
      <w:pPr>
        <w:pStyle w:val="RequirementID"/>
        <w:keepNext/>
      </w:pPr>
      <w:r w:rsidRPr="00C77331">
        <w:t>DATA-POLSRC-002</w:t>
      </w:r>
    </w:p>
    <w:p w14:paraId="7F460517" w14:textId="77777777" w:rsidR="00C77331" w:rsidRPr="00C77331" w:rsidRDefault="00C77331" w:rsidP="00C77331">
      <w:pPr>
        <w:widowControl/>
      </w:pPr>
      <w:r w:rsidRPr="00C77331">
        <w:t>Extracted policy values MUST not become active automatically unless policy governance permits automatic activation.</w:t>
      </w:r>
    </w:p>
    <w:p w14:paraId="3C3E3F23" w14:textId="77777777" w:rsidR="00C77331" w:rsidRPr="00C77331" w:rsidRDefault="00C77331" w:rsidP="00C77331">
      <w:pPr>
        <w:pStyle w:val="RequirementID"/>
        <w:keepNext/>
      </w:pPr>
      <w:r w:rsidRPr="00C77331">
        <w:t>DATA-POLSRC-003</w:t>
      </w:r>
    </w:p>
    <w:p w14:paraId="3B08FE40" w14:textId="77777777" w:rsidR="00C77331" w:rsidRPr="00C77331" w:rsidRDefault="00C77331" w:rsidP="00C77331">
      <w:pPr>
        <w:widowControl/>
      </w:pPr>
      <w:r w:rsidRPr="00C77331">
        <w:t>Unverified OCR, parsed text, inferred tables, or human interpretation MUST NOT silently become authoritative policy.</w:t>
      </w:r>
    </w:p>
    <w:p w14:paraId="630EC39A" w14:textId="77777777" w:rsidR="00C77331" w:rsidRPr="00C77331" w:rsidRDefault="00C77331" w:rsidP="00C77331">
      <w:pPr>
        <w:pStyle w:val="RequirementID"/>
        <w:keepNext/>
      </w:pPr>
      <w:r w:rsidRPr="00C77331">
        <w:t>DATA-POLSRC-004</w:t>
      </w:r>
    </w:p>
    <w:p w14:paraId="4872C96E" w14:textId="77777777" w:rsidR="00C77331" w:rsidRPr="00C77331" w:rsidRDefault="00C77331" w:rsidP="00C77331">
      <w:pPr>
        <w:widowControl/>
      </w:pPr>
      <w:r w:rsidRPr="00C77331">
        <w:lastRenderedPageBreak/>
        <w:t>Policy values must be reviewed according to Segment 05 before activation.</w:t>
      </w:r>
    </w:p>
    <w:p w14:paraId="76A65CAC" w14:textId="77777777" w:rsidR="00C77331" w:rsidRPr="00C77331" w:rsidRDefault="00C77331" w:rsidP="00C77331">
      <w:pPr>
        <w:pStyle w:val="RequirementID"/>
        <w:keepNext/>
      </w:pPr>
      <w:r w:rsidRPr="00C77331">
        <w:t>DATA-POLSRC-005</w:t>
      </w:r>
    </w:p>
    <w:p w14:paraId="673E18E9" w14:textId="77777777" w:rsidR="00C77331" w:rsidRPr="00C77331" w:rsidRDefault="00C77331" w:rsidP="00C77331">
      <w:pPr>
        <w:widowControl/>
      </w:pPr>
      <w:r w:rsidRPr="00C77331">
        <w:t>A source document and the resulting Policy Version MUST remain linked.</w:t>
      </w:r>
    </w:p>
    <w:p w14:paraId="544E882C" w14:textId="77777777" w:rsidR="00C77331" w:rsidRPr="00C77331" w:rsidRDefault="00C77331" w:rsidP="00C77331">
      <w:r w:rsidRPr="00C77331">
        <w:pict w14:anchorId="409DF6E2">
          <v:rect id="_x0000_i2505" style="width:0;height:1.5pt" o:hralign="center" o:hrstd="t" o:hr="t" fillcolor="#a0a0a0" stroked="f"/>
        </w:pict>
      </w:r>
    </w:p>
    <w:p w14:paraId="63CADE8B" w14:textId="77777777" w:rsidR="00C77331" w:rsidRPr="00C77331" w:rsidRDefault="00C77331" w:rsidP="00C77331">
      <w:pPr>
        <w:pStyle w:val="Heading2"/>
        <w:rPr>
          <w:b/>
          <w:bCs/>
        </w:rPr>
      </w:pPr>
      <w:r w:rsidRPr="00C77331">
        <w:rPr>
          <w:b/>
          <w:bCs/>
        </w:rPr>
        <w:t>04.32 Manual-entry sources</w:t>
      </w:r>
    </w:p>
    <w:p w14:paraId="78C85D2C" w14:textId="77777777" w:rsidR="00C77331" w:rsidRPr="00C77331" w:rsidRDefault="00C77331" w:rsidP="00C77331">
      <w:r w:rsidRPr="00C77331">
        <w:t>Manual entry may be necessary for:</w:t>
      </w:r>
    </w:p>
    <w:p w14:paraId="39AB69A7" w14:textId="77777777" w:rsidR="00C77331" w:rsidRPr="00C77331" w:rsidRDefault="00C77331" w:rsidP="00C77331">
      <w:pPr>
        <w:numPr>
          <w:ilvl w:val="0"/>
          <w:numId w:val="267"/>
        </w:numPr>
      </w:pPr>
      <w:r w:rsidRPr="00C77331">
        <w:t>final return date;</w:t>
      </w:r>
    </w:p>
    <w:p w14:paraId="00011180" w14:textId="77777777" w:rsidR="00C77331" w:rsidRPr="00C77331" w:rsidRDefault="00C77331" w:rsidP="00C77331">
      <w:pPr>
        <w:numPr>
          <w:ilvl w:val="0"/>
          <w:numId w:val="267"/>
        </w:numPr>
      </w:pPr>
      <w:r w:rsidRPr="00C77331">
        <w:t>final return mileage;</w:t>
      </w:r>
    </w:p>
    <w:p w14:paraId="44090935" w14:textId="77777777" w:rsidR="00C77331" w:rsidRPr="00C77331" w:rsidRDefault="00C77331" w:rsidP="00C77331">
      <w:pPr>
        <w:numPr>
          <w:ilvl w:val="0"/>
          <w:numId w:val="267"/>
        </w:numPr>
      </w:pPr>
      <w:r w:rsidRPr="00C77331">
        <w:t>retirement confirmation;</w:t>
      </w:r>
    </w:p>
    <w:p w14:paraId="29B30874" w14:textId="77777777" w:rsidR="00C77331" w:rsidRPr="00C77331" w:rsidRDefault="00C77331" w:rsidP="00C77331">
      <w:pPr>
        <w:numPr>
          <w:ilvl w:val="0"/>
          <w:numId w:val="267"/>
        </w:numPr>
      </w:pPr>
      <w:r w:rsidRPr="00C77331">
        <w:t>Used Cars receipt;</w:t>
      </w:r>
    </w:p>
    <w:p w14:paraId="54581571" w14:textId="77777777" w:rsidR="00C77331" w:rsidRPr="00C77331" w:rsidRDefault="00C77331" w:rsidP="00C77331">
      <w:pPr>
        <w:numPr>
          <w:ilvl w:val="0"/>
          <w:numId w:val="267"/>
        </w:numPr>
      </w:pPr>
      <w:r w:rsidRPr="00C77331">
        <w:t>source correction;</w:t>
      </w:r>
    </w:p>
    <w:p w14:paraId="523B7EF2" w14:textId="77777777" w:rsidR="00C77331" w:rsidRPr="00C77331" w:rsidRDefault="00C77331" w:rsidP="00C77331">
      <w:pPr>
        <w:numPr>
          <w:ilvl w:val="0"/>
          <w:numId w:val="267"/>
        </w:numPr>
      </w:pPr>
      <w:r w:rsidRPr="00C77331">
        <w:t>policy value;</w:t>
      </w:r>
    </w:p>
    <w:p w14:paraId="4F81DD29" w14:textId="77777777" w:rsidR="00C77331" w:rsidRPr="00C77331" w:rsidRDefault="00C77331" w:rsidP="00C77331">
      <w:pPr>
        <w:numPr>
          <w:ilvl w:val="0"/>
          <w:numId w:val="267"/>
        </w:numPr>
      </w:pPr>
      <w:r w:rsidRPr="00C77331">
        <w:t>Decision;</w:t>
      </w:r>
    </w:p>
    <w:p w14:paraId="440E402A" w14:textId="77777777" w:rsidR="00C77331" w:rsidRPr="00C77331" w:rsidRDefault="00C77331" w:rsidP="00C77331">
      <w:pPr>
        <w:numPr>
          <w:ilvl w:val="0"/>
          <w:numId w:val="267"/>
        </w:numPr>
      </w:pPr>
      <w:r w:rsidRPr="00C77331">
        <w:t>approval;</w:t>
      </w:r>
    </w:p>
    <w:p w14:paraId="71C07607" w14:textId="77777777" w:rsidR="00C77331" w:rsidRPr="00C77331" w:rsidRDefault="00C77331" w:rsidP="00C77331">
      <w:pPr>
        <w:numPr>
          <w:ilvl w:val="0"/>
          <w:numId w:val="267"/>
        </w:numPr>
      </w:pPr>
      <w:r w:rsidRPr="00C77331">
        <w:t>unresolved identity review.</w:t>
      </w:r>
    </w:p>
    <w:p w14:paraId="7F7CE486" w14:textId="77777777" w:rsidR="00C77331" w:rsidRPr="00C77331" w:rsidRDefault="00C77331" w:rsidP="00C77331">
      <w:pPr>
        <w:pStyle w:val="RequirementID"/>
        <w:keepNext/>
      </w:pPr>
      <w:r w:rsidRPr="00C77331">
        <w:t>DATA-MANUAL-001</w:t>
      </w:r>
    </w:p>
    <w:p w14:paraId="7557DDCA" w14:textId="77777777" w:rsidR="00C77331" w:rsidRPr="00C77331" w:rsidRDefault="00C77331" w:rsidP="00C77331">
      <w:pPr>
        <w:widowControl/>
      </w:pPr>
      <w:r w:rsidRPr="00C77331">
        <w:t>Manual entry MUST preserve user, date, time, scope, and reason where material.</w:t>
      </w:r>
    </w:p>
    <w:p w14:paraId="46E48AFD" w14:textId="77777777" w:rsidR="00C77331" w:rsidRPr="00C77331" w:rsidRDefault="00C77331" w:rsidP="00C77331">
      <w:pPr>
        <w:pStyle w:val="RequirementID"/>
        <w:keepNext/>
      </w:pPr>
      <w:r w:rsidRPr="00C77331">
        <w:t>DATA-MANUAL-002</w:t>
      </w:r>
    </w:p>
    <w:p w14:paraId="48B4E872" w14:textId="77777777" w:rsidR="00C77331" w:rsidRPr="00C77331" w:rsidRDefault="00C77331" w:rsidP="00C77331">
      <w:pPr>
        <w:widowControl/>
      </w:pPr>
      <w:r w:rsidRPr="00C77331">
        <w:t>Manual entry MUST NOT silently erase source-reported values.</w:t>
      </w:r>
    </w:p>
    <w:p w14:paraId="5F4643C4" w14:textId="77777777" w:rsidR="00C77331" w:rsidRPr="00C77331" w:rsidRDefault="00C77331" w:rsidP="00C77331">
      <w:pPr>
        <w:pStyle w:val="RequirementID"/>
        <w:keepNext/>
      </w:pPr>
      <w:r w:rsidRPr="00C77331">
        <w:t>DATA-MANUAL-003</w:t>
      </w:r>
    </w:p>
    <w:p w14:paraId="25A294B1" w14:textId="77777777" w:rsidR="00C77331" w:rsidRPr="00C77331" w:rsidRDefault="00C77331" w:rsidP="00C77331">
      <w:pPr>
        <w:widowControl/>
      </w:pPr>
      <w:r w:rsidRPr="00C77331">
        <w:t>Manual corrections MUST require authority appropriate to the field or event.</w:t>
      </w:r>
    </w:p>
    <w:p w14:paraId="692EFFA6" w14:textId="77777777" w:rsidR="00C77331" w:rsidRPr="00C77331" w:rsidRDefault="00C77331" w:rsidP="00C77331">
      <w:pPr>
        <w:pStyle w:val="RequirementID"/>
        <w:keepNext/>
      </w:pPr>
      <w:r w:rsidRPr="00C77331">
        <w:t>DATA-MANUAL-004</w:t>
      </w:r>
    </w:p>
    <w:p w14:paraId="4B1269BB" w14:textId="77777777" w:rsidR="00C77331" w:rsidRPr="00C77331" w:rsidRDefault="00C77331" w:rsidP="00C77331">
      <w:pPr>
        <w:widowControl/>
      </w:pPr>
      <w:r w:rsidRPr="00C77331">
        <w:t>A manually entered value MUST be distinguishable from imported source data.</w:t>
      </w:r>
    </w:p>
    <w:p w14:paraId="1C6F1064" w14:textId="77777777" w:rsidR="00C77331" w:rsidRPr="00C77331" w:rsidRDefault="00C77331" w:rsidP="00C77331">
      <w:pPr>
        <w:pStyle w:val="RequirementID"/>
        <w:keepNext/>
      </w:pPr>
      <w:r w:rsidRPr="00C77331">
        <w:t>DATA-MANUAL-005</w:t>
      </w:r>
    </w:p>
    <w:p w14:paraId="6BD47D8E" w14:textId="77777777" w:rsidR="00C77331" w:rsidRPr="00C77331" w:rsidRDefault="00C77331" w:rsidP="00C77331">
      <w:pPr>
        <w:widowControl/>
      </w:pPr>
      <w:r w:rsidRPr="00C77331">
        <w:t>The system SHOULD minimize unnecessary required manual fields.</w:t>
      </w:r>
    </w:p>
    <w:p w14:paraId="51E19763" w14:textId="77777777" w:rsidR="00C77331" w:rsidRPr="00C77331" w:rsidRDefault="00C77331" w:rsidP="00C77331">
      <w:r w:rsidRPr="00C77331">
        <w:pict w14:anchorId="07150696">
          <v:rect id="_x0000_i2506" style="width:0;height:1.5pt" o:hralign="center" o:hrstd="t" o:hr="t" fillcolor="#a0a0a0" stroked="f"/>
        </w:pict>
      </w:r>
    </w:p>
    <w:p w14:paraId="567992E5" w14:textId="77777777" w:rsidR="00C77331" w:rsidRPr="00C77331" w:rsidRDefault="00C77331" w:rsidP="00C77331">
      <w:pPr>
        <w:pStyle w:val="Heading2"/>
        <w:rPr>
          <w:b/>
          <w:bCs/>
        </w:rPr>
      </w:pPr>
      <w:r w:rsidRPr="00C77331">
        <w:rPr>
          <w:b/>
          <w:bCs/>
        </w:rPr>
        <w:lastRenderedPageBreak/>
        <w:t>04.33 Data-quality dimensions</w:t>
      </w:r>
    </w:p>
    <w:p w14:paraId="1105448B" w14:textId="77777777" w:rsidR="00C77331" w:rsidRPr="00C77331" w:rsidRDefault="00C77331" w:rsidP="00C77331">
      <w:r w:rsidRPr="00C77331">
        <w:t>Data quality should be measured across:</w:t>
      </w:r>
    </w:p>
    <w:p w14:paraId="12234AD0" w14:textId="77777777" w:rsidR="00C77331" w:rsidRPr="00C77331" w:rsidRDefault="00C77331" w:rsidP="00C77331">
      <w:pPr>
        <w:numPr>
          <w:ilvl w:val="0"/>
          <w:numId w:val="268"/>
        </w:numPr>
      </w:pPr>
      <w:r w:rsidRPr="00C77331">
        <w:t>completeness;</w:t>
      </w:r>
    </w:p>
    <w:p w14:paraId="6EF9B785" w14:textId="77777777" w:rsidR="00C77331" w:rsidRPr="00C77331" w:rsidRDefault="00C77331" w:rsidP="00C77331">
      <w:pPr>
        <w:numPr>
          <w:ilvl w:val="0"/>
          <w:numId w:val="268"/>
        </w:numPr>
      </w:pPr>
      <w:r w:rsidRPr="00C77331">
        <w:t>validity;</w:t>
      </w:r>
    </w:p>
    <w:p w14:paraId="7D025EBA" w14:textId="77777777" w:rsidR="00C77331" w:rsidRPr="00C77331" w:rsidRDefault="00C77331" w:rsidP="00C77331">
      <w:pPr>
        <w:numPr>
          <w:ilvl w:val="0"/>
          <w:numId w:val="268"/>
        </w:numPr>
      </w:pPr>
      <w:r w:rsidRPr="00C77331">
        <w:t>consistency;</w:t>
      </w:r>
    </w:p>
    <w:p w14:paraId="5EF8F7AF" w14:textId="77777777" w:rsidR="00C77331" w:rsidRPr="00C77331" w:rsidRDefault="00C77331" w:rsidP="00C77331">
      <w:pPr>
        <w:numPr>
          <w:ilvl w:val="0"/>
          <w:numId w:val="268"/>
        </w:numPr>
      </w:pPr>
      <w:r w:rsidRPr="00C77331">
        <w:t>timeliness;</w:t>
      </w:r>
    </w:p>
    <w:p w14:paraId="1042E6FE" w14:textId="77777777" w:rsidR="00C77331" w:rsidRPr="00C77331" w:rsidRDefault="00C77331" w:rsidP="00C77331">
      <w:pPr>
        <w:numPr>
          <w:ilvl w:val="0"/>
          <w:numId w:val="268"/>
        </w:numPr>
      </w:pPr>
      <w:r w:rsidRPr="00C77331">
        <w:t>identity confidence;</w:t>
      </w:r>
    </w:p>
    <w:p w14:paraId="71A45FC2" w14:textId="77777777" w:rsidR="00C77331" w:rsidRPr="00C77331" w:rsidRDefault="00C77331" w:rsidP="00C77331">
      <w:pPr>
        <w:numPr>
          <w:ilvl w:val="0"/>
          <w:numId w:val="268"/>
        </w:numPr>
      </w:pPr>
      <w:r w:rsidRPr="00C77331">
        <w:t>source authority;</w:t>
      </w:r>
    </w:p>
    <w:p w14:paraId="49FA8C3D" w14:textId="77777777" w:rsidR="00C77331" w:rsidRPr="00C77331" w:rsidRDefault="00C77331" w:rsidP="00C77331">
      <w:pPr>
        <w:numPr>
          <w:ilvl w:val="0"/>
          <w:numId w:val="268"/>
        </w:numPr>
      </w:pPr>
      <w:r w:rsidRPr="00C77331">
        <w:t>duplication;</w:t>
      </w:r>
    </w:p>
    <w:p w14:paraId="2BE2D641" w14:textId="77777777" w:rsidR="00C77331" w:rsidRPr="00C77331" w:rsidRDefault="00C77331" w:rsidP="00C77331">
      <w:pPr>
        <w:numPr>
          <w:ilvl w:val="0"/>
          <w:numId w:val="268"/>
        </w:numPr>
      </w:pPr>
      <w:r w:rsidRPr="00C77331">
        <w:t>population completeness;</w:t>
      </w:r>
    </w:p>
    <w:p w14:paraId="38424A24" w14:textId="77777777" w:rsidR="00C77331" w:rsidRPr="00C77331" w:rsidRDefault="00C77331" w:rsidP="00C77331">
      <w:pPr>
        <w:numPr>
          <w:ilvl w:val="0"/>
          <w:numId w:val="268"/>
        </w:numPr>
      </w:pPr>
      <w:r w:rsidRPr="00C77331">
        <w:t>temporal precision;</w:t>
      </w:r>
    </w:p>
    <w:p w14:paraId="62230857" w14:textId="77777777" w:rsidR="00C77331" w:rsidRPr="00C77331" w:rsidRDefault="00C77331" w:rsidP="00C77331">
      <w:pPr>
        <w:numPr>
          <w:ilvl w:val="0"/>
          <w:numId w:val="268"/>
        </w:numPr>
      </w:pPr>
      <w:r w:rsidRPr="00C77331">
        <w:t>and conflict status.</w:t>
      </w:r>
    </w:p>
    <w:p w14:paraId="7503D375" w14:textId="77777777" w:rsidR="00C77331" w:rsidRPr="00C77331" w:rsidRDefault="00C77331" w:rsidP="00C77331">
      <w:r w:rsidRPr="00C77331">
        <w:t>Potential quality classes:</w:t>
      </w:r>
    </w:p>
    <w:p w14:paraId="2ED43840" w14:textId="77777777" w:rsidR="00C77331" w:rsidRPr="00C77331" w:rsidRDefault="00C77331" w:rsidP="00C77331">
      <w:pPr>
        <w:numPr>
          <w:ilvl w:val="0"/>
          <w:numId w:val="269"/>
        </w:numPr>
      </w:pPr>
      <w:r w:rsidRPr="00C77331">
        <w:t>VERIFIED</w:t>
      </w:r>
    </w:p>
    <w:p w14:paraId="1E7EB5C3" w14:textId="77777777" w:rsidR="00C77331" w:rsidRPr="00C77331" w:rsidRDefault="00C77331" w:rsidP="00C77331">
      <w:pPr>
        <w:numPr>
          <w:ilvl w:val="0"/>
          <w:numId w:val="269"/>
        </w:numPr>
      </w:pPr>
      <w:r w:rsidRPr="00C77331">
        <w:t>ACCEPTABLE</w:t>
      </w:r>
    </w:p>
    <w:p w14:paraId="7E0FAA64" w14:textId="77777777" w:rsidR="00C77331" w:rsidRPr="00C77331" w:rsidRDefault="00C77331" w:rsidP="00C77331">
      <w:pPr>
        <w:numPr>
          <w:ilvl w:val="0"/>
          <w:numId w:val="269"/>
        </w:numPr>
      </w:pPr>
      <w:r w:rsidRPr="00C77331">
        <w:t>PARTIAL</w:t>
      </w:r>
    </w:p>
    <w:p w14:paraId="3A08B324" w14:textId="77777777" w:rsidR="00C77331" w:rsidRPr="00C77331" w:rsidRDefault="00C77331" w:rsidP="00C77331">
      <w:pPr>
        <w:numPr>
          <w:ilvl w:val="0"/>
          <w:numId w:val="269"/>
        </w:numPr>
      </w:pPr>
      <w:r w:rsidRPr="00C77331">
        <w:t>STALE</w:t>
      </w:r>
    </w:p>
    <w:p w14:paraId="7ACD4CCF" w14:textId="77777777" w:rsidR="00C77331" w:rsidRPr="00C77331" w:rsidRDefault="00C77331" w:rsidP="00C77331">
      <w:pPr>
        <w:numPr>
          <w:ilvl w:val="0"/>
          <w:numId w:val="269"/>
        </w:numPr>
      </w:pPr>
      <w:r w:rsidRPr="00C77331">
        <w:t>CONFLICTING</w:t>
      </w:r>
    </w:p>
    <w:p w14:paraId="31088E25" w14:textId="77777777" w:rsidR="00C77331" w:rsidRPr="00C77331" w:rsidRDefault="00C77331" w:rsidP="00C77331">
      <w:pPr>
        <w:numPr>
          <w:ilvl w:val="0"/>
          <w:numId w:val="269"/>
        </w:numPr>
      </w:pPr>
      <w:r w:rsidRPr="00C77331">
        <w:t>UNRESOLVED</w:t>
      </w:r>
    </w:p>
    <w:p w14:paraId="3041FF7A" w14:textId="77777777" w:rsidR="00C77331" w:rsidRPr="00C77331" w:rsidRDefault="00C77331" w:rsidP="00C77331">
      <w:pPr>
        <w:numPr>
          <w:ilvl w:val="0"/>
          <w:numId w:val="269"/>
        </w:numPr>
      </w:pPr>
      <w:r w:rsidRPr="00C77331">
        <w:t>INVALID</w:t>
      </w:r>
    </w:p>
    <w:p w14:paraId="6EF2C395" w14:textId="77777777" w:rsidR="00C77331" w:rsidRPr="00C77331" w:rsidRDefault="00C77331" w:rsidP="00C77331">
      <w:pPr>
        <w:numPr>
          <w:ilvl w:val="0"/>
          <w:numId w:val="269"/>
        </w:numPr>
      </w:pPr>
      <w:r w:rsidRPr="00C77331">
        <w:t>QUARANTINED</w:t>
      </w:r>
    </w:p>
    <w:p w14:paraId="72462A48" w14:textId="77777777" w:rsidR="00C77331" w:rsidRPr="00C77331" w:rsidRDefault="00C77331" w:rsidP="00C77331">
      <w:pPr>
        <w:pStyle w:val="RequirementID"/>
        <w:keepNext/>
      </w:pPr>
      <w:r w:rsidRPr="00C77331">
        <w:t>DATA-QUALITY-001</w:t>
      </w:r>
    </w:p>
    <w:p w14:paraId="08D0EF71" w14:textId="77777777" w:rsidR="00C77331" w:rsidRPr="00C77331" w:rsidRDefault="00C77331" w:rsidP="00C77331">
      <w:pPr>
        <w:widowControl/>
      </w:pPr>
      <w:r w:rsidRPr="00C77331">
        <w:t>Data quality MUST remain distinct from prediction confidence.</w:t>
      </w:r>
    </w:p>
    <w:p w14:paraId="527E6916" w14:textId="77777777" w:rsidR="00C77331" w:rsidRPr="00C77331" w:rsidRDefault="00C77331" w:rsidP="00C77331">
      <w:pPr>
        <w:pStyle w:val="RequirementID"/>
        <w:keepNext/>
      </w:pPr>
      <w:r w:rsidRPr="00C77331">
        <w:t>DATA-QUALITY-002</w:t>
      </w:r>
    </w:p>
    <w:p w14:paraId="5692632F" w14:textId="77777777" w:rsidR="00C77331" w:rsidRPr="00C77331" w:rsidRDefault="00C77331" w:rsidP="00C77331">
      <w:pPr>
        <w:widowControl/>
      </w:pPr>
      <w:r w:rsidRPr="00C77331">
        <w:t>A high-confidence model MUST NOT conceal weak input quality.</w:t>
      </w:r>
    </w:p>
    <w:p w14:paraId="48F3D505" w14:textId="77777777" w:rsidR="00C77331" w:rsidRPr="00C77331" w:rsidRDefault="00C77331" w:rsidP="00C77331">
      <w:pPr>
        <w:pStyle w:val="RequirementID"/>
        <w:keepNext/>
      </w:pPr>
      <w:r w:rsidRPr="00C77331">
        <w:t>DATA-QUALITY-003</w:t>
      </w:r>
    </w:p>
    <w:p w14:paraId="4D3FFD94" w14:textId="77777777" w:rsidR="00C77331" w:rsidRPr="00C77331" w:rsidRDefault="00C77331" w:rsidP="00C77331">
      <w:pPr>
        <w:widowControl/>
      </w:pPr>
      <w:r w:rsidRPr="00C77331">
        <w:lastRenderedPageBreak/>
        <w:t>Material input-quality weakness MUST be visible in proof and diagnostics.</w:t>
      </w:r>
    </w:p>
    <w:p w14:paraId="2AEFEBA9" w14:textId="77777777" w:rsidR="00C77331" w:rsidRPr="00C77331" w:rsidRDefault="00C77331" w:rsidP="00C77331">
      <w:pPr>
        <w:pStyle w:val="RequirementID"/>
        <w:keepNext/>
      </w:pPr>
      <w:r w:rsidRPr="00C77331">
        <w:t>DATA-QUALITY-004</w:t>
      </w:r>
    </w:p>
    <w:p w14:paraId="51308484" w14:textId="77777777" w:rsidR="00C77331" w:rsidRPr="00C77331" w:rsidRDefault="00C77331" w:rsidP="00C77331">
      <w:pPr>
        <w:widowControl/>
      </w:pPr>
      <w:r w:rsidRPr="00C77331">
        <w:t>The system MAY continue calculating with partial data only when the calculation explicitly supports degraded evidence and communicates reduced confidence.</w:t>
      </w:r>
    </w:p>
    <w:p w14:paraId="4D5898CA" w14:textId="77777777" w:rsidR="00C77331" w:rsidRPr="00C77331" w:rsidRDefault="00C77331" w:rsidP="00C77331">
      <w:pPr>
        <w:pStyle w:val="RequirementID"/>
        <w:keepNext/>
      </w:pPr>
      <w:r w:rsidRPr="00C77331">
        <w:t>DATA-QUALITY-005</w:t>
      </w:r>
    </w:p>
    <w:p w14:paraId="5AEA593E" w14:textId="77777777" w:rsidR="00C77331" w:rsidRPr="00C77331" w:rsidRDefault="00C77331" w:rsidP="00C77331">
      <w:pPr>
        <w:widowControl/>
      </w:pPr>
      <w:r w:rsidRPr="00C77331">
        <w:t>A calculation requiring unavailable authoritative input MUST return unresolved rather than substitute an unverified value.</w:t>
      </w:r>
    </w:p>
    <w:p w14:paraId="6B6E93E2" w14:textId="77777777" w:rsidR="00C77331" w:rsidRPr="00C77331" w:rsidRDefault="00C77331" w:rsidP="00C77331">
      <w:r w:rsidRPr="00C77331">
        <w:pict w14:anchorId="4CAA4ABC">
          <v:rect id="_x0000_i2507" style="width:0;height:1.5pt" o:hralign="center" o:hrstd="t" o:hr="t" fillcolor="#a0a0a0" stroked="f"/>
        </w:pict>
      </w:r>
    </w:p>
    <w:p w14:paraId="0C2C48AE" w14:textId="77777777" w:rsidR="00C77331" w:rsidRPr="00C77331" w:rsidRDefault="00C77331" w:rsidP="00C77331">
      <w:pPr>
        <w:pStyle w:val="Heading2"/>
        <w:rPr>
          <w:b/>
          <w:bCs/>
        </w:rPr>
      </w:pPr>
      <w:r w:rsidRPr="00C77331">
        <w:rPr>
          <w:b/>
          <w:bCs/>
        </w:rPr>
        <w:t>04.34 Required, optional, and conditionally required fields</w:t>
      </w:r>
    </w:p>
    <w:p w14:paraId="19ECED31" w14:textId="77777777" w:rsidR="00C77331" w:rsidRPr="00C77331" w:rsidRDefault="00C77331" w:rsidP="00C77331">
      <w:r w:rsidRPr="00C77331">
        <w:t>A field may be:</w:t>
      </w:r>
    </w:p>
    <w:p w14:paraId="31542A32" w14:textId="77777777" w:rsidR="00C77331" w:rsidRPr="00C77331" w:rsidRDefault="00C77331" w:rsidP="00C77331">
      <w:pPr>
        <w:numPr>
          <w:ilvl w:val="0"/>
          <w:numId w:val="270"/>
        </w:numPr>
      </w:pPr>
      <w:r w:rsidRPr="00C77331">
        <w:t>required for row parsing;</w:t>
      </w:r>
    </w:p>
    <w:p w14:paraId="04E39F41" w14:textId="77777777" w:rsidR="00C77331" w:rsidRPr="00C77331" w:rsidRDefault="00C77331" w:rsidP="00C77331">
      <w:pPr>
        <w:numPr>
          <w:ilvl w:val="0"/>
          <w:numId w:val="270"/>
        </w:numPr>
      </w:pPr>
      <w:r w:rsidRPr="00C77331">
        <w:t>required for identity;</w:t>
      </w:r>
    </w:p>
    <w:p w14:paraId="2B6120FC" w14:textId="77777777" w:rsidR="00C77331" w:rsidRPr="00C77331" w:rsidRDefault="00C77331" w:rsidP="00C77331">
      <w:pPr>
        <w:numPr>
          <w:ilvl w:val="0"/>
          <w:numId w:val="270"/>
        </w:numPr>
      </w:pPr>
      <w:r w:rsidRPr="00C77331">
        <w:t>required for full-snapshot acceptance;</w:t>
      </w:r>
    </w:p>
    <w:p w14:paraId="483B2901" w14:textId="77777777" w:rsidR="00C77331" w:rsidRPr="00C77331" w:rsidRDefault="00C77331" w:rsidP="00C77331">
      <w:pPr>
        <w:numPr>
          <w:ilvl w:val="0"/>
          <w:numId w:val="270"/>
        </w:numPr>
      </w:pPr>
      <w:r w:rsidRPr="00C77331">
        <w:t>required for a specific domain calculation;</w:t>
      </w:r>
    </w:p>
    <w:p w14:paraId="20A0F3D1" w14:textId="77777777" w:rsidR="00C77331" w:rsidRPr="00C77331" w:rsidRDefault="00C77331" w:rsidP="00C77331">
      <w:pPr>
        <w:numPr>
          <w:ilvl w:val="0"/>
          <w:numId w:val="270"/>
        </w:numPr>
      </w:pPr>
      <w:r w:rsidRPr="00C77331">
        <w:t>optional;</w:t>
      </w:r>
    </w:p>
    <w:p w14:paraId="59B65458" w14:textId="77777777" w:rsidR="00C77331" w:rsidRPr="00C77331" w:rsidRDefault="00C77331" w:rsidP="00C77331">
      <w:pPr>
        <w:numPr>
          <w:ilvl w:val="0"/>
          <w:numId w:val="270"/>
        </w:numPr>
      </w:pPr>
      <w:r w:rsidRPr="00C77331">
        <w:t>conditionally required;</w:t>
      </w:r>
    </w:p>
    <w:p w14:paraId="42CE8F62" w14:textId="77777777" w:rsidR="00C77331" w:rsidRPr="00C77331" w:rsidRDefault="00C77331" w:rsidP="00C77331">
      <w:pPr>
        <w:numPr>
          <w:ilvl w:val="0"/>
          <w:numId w:val="270"/>
        </w:numPr>
      </w:pPr>
      <w:r w:rsidRPr="00C77331">
        <w:t>or ignored.</w:t>
      </w:r>
    </w:p>
    <w:p w14:paraId="095F6D29" w14:textId="77777777" w:rsidR="00C77331" w:rsidRPr="00C77331" w:rsidRDefault="00C77331" w:rsidP="00C77331">
      <w:pPr>
        <w:pStyle w:val="RequirementID"/>
        <w:keepNext/>
      </w:pPr>
      <w:r w:rsidRPr="00C77331">
        <w:t>DATA-REQ-001</w:t>
      </w:r>
    </w:p>
    <w:p w14:paraId="2CEB671B" w14:textId="77777777" w:rsidR="00C77331" w:rsidRPr="00C77331" w:rsidRDefault="00C77331" w:rsidP="00C77331">
      <w:pPr>
        <w:widowControl/>
      </w:pPr>
      <w:r w:rsidRPr="00C77331">
        <w:t>Required-field classification MUST be context-specific.</w:t>
      </w:r>
    </w:p>
    <w:p w14:paraId="5DDF4CE6" w14:textId="77777777" w:rsidR="00C77331" w:rsidRPr="00C77331" w:rsidRDefault="00C77331" w:rsidP="00C77331">
      <w:pPr>
        <w:pStyle w:val="RequirementID"/>
        <w:keepNext/>
      </w:pPr>
      <w:r w:rsidRPr="00C77331">
        <w:t>DATA-REQ-002</w:t>
      </w:r>
    </w:p>
    <w:p w14:paraId="5A960871" w14:textId="77777777" w:rsidR="00C77331" w:rsidRPr="00C77331" w:rsidRDefault="00C77331" w:rsidP="00C77331">
      <w:pPr>
        <w:widowControl/>
      </w:pPr>
      <w:r w:rsidRPr="00C77331">
        <w:t>A field optional for ingestion MAY still be required for an authoritative recommendation.</w:t>
      </w:r>
    </w:p>
    <w:p w14:paraId="48CEBEAD" w14:textId="77777777" w:rsidR="00C77331" w:rsidRPr="00C77331" w:rsidRDefault="00C77331" w:rsidP="00C77331">
      <w:pPr>
        <w:pStyle w:val="RequirementID"/>
        <w:keepNext/>
      </w:pPr>
      <w:r w:rsidRPr="00C77331">
        <w:t>DATA-REQ-003</w:t>
      </w:r>
    </w:p>
    <w:p w14:paraId="3E75D4B4" w14:textId="77777777" w:rsidR="00C77331" w:rsidRPr="00C77331" w:rsidRDefault="00C77331" w:rsidP="00C77331">
      <w:pPr>
        <w:widowControl/>
      </w:pPr>
      <w:r w:rsidRPr="00C77331">
        <w:t>A missing optional field MUST not invalidate unrelated valid facts.</w:t>
      </w:r>
    </w:p>
    <w:p w14:paraId="496DDFC5" w14:textId="77777777" w:rsidR="00C77331" w:rsidRPr="00C77331" w:rsidRDefault="00C77331" w:rsidP="00C77331">
      <w:pPr>
        <w:pStyle w:val="RequirementID"/>
        <w:keepNext/>
      </w:pPr>
      <w:r w:rsidRPr="00C77331">
        <w:t>DATA-REQ-004</w:t>
      </w:r>
    </w:p>
    <w:p w14:paraId="172E755D" w14:textId="77777777" w:rsidR="00C77331" w:rsidRPr="00C77331" w:rsidRDefault="00C77331" w:rsidP="00C77331">
      <w:pPr>
        <w:widowControl/>
      </w:pPr>
      <w:r w:rsidRPr="00C77331">
        <w:t>A missing conditionally required field MUST produce a typed unresolved state for the affected workflow.</w:t>
      </w:r>
    </w:p>
    <w:p w14:paraId="6C5940BB" w14:textId="77777777" w:rsidR="00C77331" w:rsidRPr="00C77331" w:rsidRDefault="00C77331" w:rsidP="00C77331">
      <w:r w:rsidRPr="00C77331">
        <w:t>Example:</w:t>
      </w:r>
    </w:p>
    <w:p w14:paraId="37153EDE" w14:textId="77777777" w:rsidR="00C77331" w:rsidRPr="00C77331" w:rsidRDefault="00C77331" w:rsidP="00C77331">
      <w:r w:rsidRPr="00C77331">
        <w:lastRenderedPageBreak/>
        <w:t>Final return mileage is not required to import an active Service Loaner snapshot, but is required to confirm retirement.</w:t>
      </w:r>
    </w:p>
    <w:p w14:paraId="4519AB15" w14:textId="77777777" w:rsidR="00C77331" w:rsidRPr="00C77331" w:rsidRDefault="00C77331" w:rsidP="00C77331">
      <w:r w:rsidRPr="00C77331">
        <w:pict w14:anchorId="3C01E883">
          <v:rect id="_x0000_i2508" style="width:0;height:1.5pt" o:hralign="center" o:hrstd="t" o:hr="t" fillcolor="#a0a0a0" stroked="f"/>
        </w:pict>
      </w:r>
    </w:p>
    <w:p w14:paraId="04C515B5" w14:textId="77777777" w:rsidR="00C77331" w:rsidRPr="00C77331" w:rsidRDefault="00C77331" w:rsidP="00C77331">
      <w:pPr>
        <w:pStyle w:val="Heading2"/>
        <w:rPr>
          <w:b/>
          <w:bCs/>
        </w:rPr>
      </w:pPr>
      <w:r w:rsidRPr="00C77331">
        <w:rPr>
          <w:b/>
          <w:bCs/>
        </w:rPr>
        <w:t>04.35 Duplicate detection</w:t>
      </w:r>
    </w:p>
    <w:p w14:paraId="17DE6266" w14:textId="77777777" w:rsidR="00C77331" w:rsidRPr="00C77331" w:rsidRDefault="00C77331" w:rsidP="00C77331">
      <w:r w:rsidRPr="00C77331">
        <w:t>Duplicates may occur at:</w:t>
      </w:r>
    </w:p>
    <w:p w14:paraId="4971ABE2" w14:textId="77777777" w:rsidR="00C77331" w:rsidRPr="00C77331" w:rsidRDefault="00C77331" w:rsidP="00C77331">
      <w:pPr>
        <w:numPr>
          <w:ilvl w:val="0"/>
          <w:numId w:val="271"/>
        </w:numPr>
      </w:pPr>
      <w:r w:rsidRPr="00C77331">
        <w:t>file level;</w:t>
      </w:r>
    </w:p>
    <w:p w14:paraId="28DBEC39" w14:textId="77777777" w:rsidR="00C77331" w:rsidRPr="00C77331" w:rsidRDefault="00C77331" w:rsidP="00C77331">
      <w:pPr>
        <w:numPr>
          <w:ilvl w:val="0"/>
          <w:numId w:val="271"/>
        </w:numPr>
      </w:pPr>
      <w:r w:rsidRPr="00C77331">
        <w:t>row level;</w:t>
      </w:r>
    </w:p>
    <w:p w14:paraId="1802087F" w14:textId="77777777" w:rsidR="00C77331" w:rsidRPr="00C77331" w:rsidRDefault="00C77331" w:rsidP="00C77331">
      <w:pPr>
        <w:numPr>
          <w:ilvl w:val="0"/>
          <w:numId w:val="271"/>
        </w:numPr>
      </w:pPr>
      <w:r w:rsidRPr="00C77331">
        <w:t>Source Observation level;</w:t>
      </w:r>
    </w:p>
    <w:p w14:paraId="210CB60C" w14:textId="77777777" w:rsidR="00C77331" w:rsidRPr="00C77331" w:rsidRDefault="00C77331" w:rsidP="00C77331">
      <w:pPr>
        <w:numPr>
          <w:ilvl w:val="0"/>
          <w:numId w:val="271"/>
        </w:numPr>
      </w:pPr>
      <w:r w:rsidRPr="00C77331">
        <w:t>Business Fact level;</w:t>
      </w:r>
    </w:p>
    <w:p w14:paraId="7FB0AFE4" w14:textId="77777777" w:rsidR="00C77331" w:rsidRPr="00C77331" w:rsidRDefault="00C77331" w:rsidP="00C77331">
      <w:pPr>
        <w:numPr>
          <w:ilvl w:val="0"/>
          <w:numId w:val="271"/>
        </w:numPr>
      </w:pPr>
      <w:r w:rsidRPr="00C77331">
        <w:t>Vehicle Unit level;</w:t>
      </w:r>
    </w:p>
    <w:p w14:paraId="3858AD3F" w14:textId="77777777" w:rsidR="00C77331" w:rsidRPr="00C77331" w:rsidRDefault="00C77331" w:rsidP="00C77331">
      <w:pPr>
        <w:numPr>
          <w:ilvl w:val="0"/>
          <w:numId w:val="271"/>
        </w:numPr>
      </w:pPr>
      <w:r w:rsidRPr="00C77331">
        <w:t>Commitment level;</w:t>
      </w:r>
    </w:p>
    <w:p w14:paraId="3CFB279F" w14:textId="77777777" w:rsidR="00C77331" w:rsidRPr="00C77331" w:rsidRDefault="00C77331" w:rsidP="00C77331">
      <w:pPr>
        <w:numPr>
          <w:ilvl w:val="0"/>
          <w:numId w:val="271"/>
        </w:numPr>
      </w:pPr>
      <w:r w:rsidRPr="00C77331">
        <w:t>Actual Event level.</w:t>
      </w:r>
    </w:p>
    <w:p w14:paraId="0A2BE185" w14:textId="77777777" w:rsidR="00C77331" w:rsidRPr="00C77331" w:rsidRDefault="00C77331" w:rsidP="00C77331">
      <w:pPr>
        <w:pStyle w:val="RequirementID"/>
        <w:keepNext/>
      </w:pPr>
      <w:r w:rsidRPr="00C77331">
        <w:t>DATA-DUP-001</w:t>
      </w:r>
    </w:p>
    <w:p w14:paraId="50776E3A" w14:textId="77777777" w:rsidR="00C77331" w:rsidRPr="00C77331" w:rsidRDefault="00C77331" w:rsidP="00C77331">
      <w:pPr>
        <w:widowControl/>
      </w:pPr>
      <w:r w:rsidRPr="00C77331">
        <w:t>Duplicate detection MUST distinguish exact duplicates from conflicting duplicates.</w:t>
      </w:r>
    </w:p>
    <w:p w14:paraId="10CC88C8" w14:textId="77777777" w:rsidR="00C77331" w:rsidRPr="00C77331" w:rsidRDefault="00C77331" w:rsidP="00C77331">
      <w:pPr>
        <w:pStyle w:val="RequirementID"/>
        <w:keepNext/>
      </w:pPr>
      <w:r w:rsidRPr="00C77331">
        <w:t>DATA-DUP-002</w:t>
      </w:r>
    </w:p>
    <w:p w14:paraId="11A80EBE" w14:textId="77777777" w:rsidR="00C77331" w:rsidRPr="00C77331" w:rsidRDefault="00C77331" w:rsidP="00C77331">
      <w:pPr>
        <w:widowControl/>
      </w:pPr>
      <w:r w:rsidRPr="00C77331">
        <w:t>Exact duplicate rows within one import SHOULD be deduplicated while preserving duplicate count and provenance.</w:t>
      </w:r>
    </w:p>
    <w:p w14:paraId="774A3755" w14:textId="77777777" w:rsidR="00C77331" w:rsidRPr="00C77331" w:rsidRDefault="00C77331" w:rsidP="00C77331">
      <w:pPr>
        <w:pStyle w:val="RequirementID"/>
        <w:keepNext/>
      </w:pPr>
      <w:r w:rsidRPr="00C77331">
        <w:t>DATA-DUP-003</w:t>
      </w:r>
    </w:p>
    <w:p w14:paraId="7539AD70" w14:textId="77777777" w:rsidR="00C77331" w:rsidRPr="00C77331" w:rsidRDefault="00C77331" w:rsidP="00C77331">
      <w:pPr>
        <w:widowControl/>
      </w:pPr>
      <w:r w:rsidRPr="00C77331">
        <w:t>Conflicting rows with the same source identity MUST be quarantined or resolved by explicit source rules.</w:t>
      </w:r>
    </w:p>
    <w:p w14:paraId="40BFA1BE" w14:textId="77777777" w:rsidR="00C77331" w:rsidRPr="00C77331" w:rsidRDefault="00C77331" w:rsidP="00C77331">
      <w:pPr>
        <w:pStyle w:val="RequirementID"/>
        <w:keepNext/>
      </w:pPr>
      <w:r w:rsidRPr="00C77331">
        <w:t>DATA-DUP-004</w:t>
      </w:r>
    </w:p>
    <w:p w14:paraId="12ACB9D6" w14:textId="77777777" w:rsidR="00C77331" w:rsidRPr="00C77331" w:rsidRDefault="00C77331" w:rsidP="00C77331">
      <w:pPr>
        <w:widowControl/>
      </w:pPr>
      <w:r w:rsidRPr="00C77331">
        <w:t>Duplicate Business Facts MUST not create duplicate lifecycle transitions.</w:t>
      </w:r>
    </w:p>
    <w:p w14:paraId="076208FC" w14:textId="77777777" w:rsidR="00C77331" w:rsidRPr="00C77331" w:rsidRDefault="00C77331" w:rsidP="00C77331">
      <w:pPr>
        <w:pStyle w:val="RequirementID"/>
        <w:keepNext/>
      </w:pPr>
      <w:r w:rsidRPr="00C77331">
        <w:t>DATA-DUP-005</w:t>
      </w:r>
    </w:p>
    <w:p w14:paraId="56FF4E8A" w14:textId="77777777" w:rsidR="00C77331" w:rsidRPr="00C77331" w:rsidRDefault="00C77331" w:rsidP="00C77331">
      <w:pPr>
        <w:widowControl/>
      </w:pPr>
      <w:r w:rsidRPr="00C77331">
        <w:t>A unit appearing through multiple source feeds MUST remain one physical Vehicle Unit when identity is verified.</w:t>
      </w:r>
    </w:p>
    <w:p w14:paraId="1B74D74E" w14:textId="77777777" w:rsidR="00C77331" w:rsidRPr="00C77331" w:rsidRDefault="00C77331" w:rsidP="00C77331">
      <w:pPr>
        <w:pStyle w:val="RequirementID"/>
        <w:keepNext/>
      </w:pPr>
      <w:r w:rsidRPr="00C77331">
        <w:t>DATA-DUP-006</w:t>
      </w:r>
    </w:p>
    <w:p w14:paraId="6C7496A3" w14:textId="77777777" w:rsidR="00C77331" w:rsidRPr="00C77331" w:rsidRDefault="00C77331" w:rsidP="00C77331">
      <w:pPr>
        <w:widowControl/>
      </w:pPr>
      <w:r w:rsidRPr="00C77331">
        <w:lastRenderedPageBreak/>
        <w:t>A commitment represented both by an approval record and a later pipeline import MUST be reconciled rather than counted twice.</w:t>
      </w:r>
    </w:p>
    <w:p w14:paraId="4FC3DA1C" w14:textId="77777777" w:rsidR="00C77331" w:rsidRPr="00C77331" w:rsidRDefault="00C77331" w:rsidP="00C77331">
      <w:r w:rsidRPr="00C77331">
        <w:pict w14:anchorId="3041B7BE">
          <v:rect id="_x0000_i2509" style="width:0;height:1.5pt" o:hralign="center" o:hrstd="t" o:hr="t" fillcolor="#a0a0a0" stroked="f"/>
        </w:pict>
      </w:r>
    </w:p>
    <w:p w14:paraId="2793376B" w14:textId="77777777" w:rsidR="00C77331" w:rsidRPr="00C77331" w:rsidRDefault="00C77331" w:rsidP="00C77331">
      <w:pPr>
        <w:pStyle w:val="Heading2"/>
        <w:rPr>
          <w:b/>
          <w:bCs/>
        </w:rPr>
      </w:pPr>
      <w:r w:rsidRPr="00C77331">
        <w:rPr>
          <w:b/>
          <w:bCs/>
        </w:rPr>
        <w:t>04.36 Idempotency</w:t>
      </w:r>
    </w:p>
    <w:p w14:paraId="55C1D624" w14:textId="77777777" w:rsidR="00C77331" w:rsidRPr="00C77331" w:rsidRDefault="00C77331" w:rsidP="00C77331">
      <w:pPr>
        <w:pStyle w:val="RequirementID"/>
        <w:keepNext/>
      </w:pPr>
      <w:r w:rsidRPr="00C77331">
        <w:t>DATA-IDEMP-001</w:t>
      </w:r>
    </w:p>
    <w:p w14:paraId="08410DDB" w14:textId="77777777" w:rsidR="00C77331" w:rsidRPr="00C77331" w:rsidRDefault="00C77331" w:rsidP="00C77331">
      <w:pPr>
        <w:widowControl/>
      </w:pPr>
      <w:r w:rsidRPr="00C77331">
        <w:t>Repeating the same accepted import MUST produce no new official facts or state changes.</w:t>
      </w:r>
    </w:p>
    <w:p w14:paraId="42BD37D1" w14:textId="77777777" w:rsidR="00C77331" w:rsidRPr="00C77331" w:rsidRDefault="00C77331" w:rsidP="00C77331">
      <w:pPr>
        <w:pStyle w:val="RequirementID"/>
        <w:keepNext/>
      </w:pPr>
      <w:r w:rsidRPr="00C77331">
        <w:t>DATA-IDEMP-002</w:t>
      </w:r>
    </w:p>
    <w:p w14:paraId="70131BAC" w14:textId="77777777" w:rsidR="00C77331" w:rsidRPr="00C77331" w:rsidRDefault="00C77331" w:rsidP="00C77331">
      <w:pPr>
        <w:widowControl/>
      </w:pPr>
      <w:r w:rsidRPr="00C77331">
        <w:t>Repeating the same confirmation request MUST not create duplicate actual events.</w:t>
      </w:r>
    </w:p>
    <w:p w14:paraId="28199204" w14:textId="77777777" w:rsidR="00C77331" w:rsidRPr="00C77331" w:rsidRDefault="00C77331" w:rsidP="00C77331">
      <w:pPr>
        <w:pStyle w:val="RequirementID"/>
        <w:keepNext/>
      </w:pPr>
      <w:r w:rsidRPr="00C77331">
        <w:t>DATA-IDEMP-003</w:t>
      </w:r>
    </w:p>
    <w:p w14:paraId="78037918" w14:textId="77777777" w:rsidR="00C77331" w:rsidRPr="00C77331" w:rsidRDefault="00C77331" w:rsidP="00C77331">
      <w:pPr>
        <w:widowControl/>
      </w:pPr>
      <w:r w:rsidRPr="00C77331">
        <w:t>Recomputing from unchanged accepted state MUST not duplicate projections, commitments, Pairings, or Learning records unless a new version is intentionally issued.</w:t>
      </w:r>
    </w:p>
    <w:p w14:paraId="38497F29" w14:textId="77777777" w:rsidR="00C77331" w:rsidRPr="00C77331" w:rsidRDefault="00C77331" w:rsidP="00C77331">
      <w:pPr>
        <w:pStyle w:val="RequirementID"/>
        <w:keepNext/>
      </w:pPr>
      <w:r w:rsidRPr="00C77331">
        <w:t>DATA-IDEMP-004</w:t>
      </w:r>
    </w:p>
    <w:p w14:paraId="76A02208" w14:textId="77777777" w:rsidR="00C77331" w:rsidRPr="00C77331" w:rsidRDefault="00C77331" w:rsidP="00C77331">
      <w:pPr>
        <w:widowControl/>
      </w:pPr>
      <w:r w:rsidRPr="00C77331">
        <w:t>Idempotency keys SHOULD include source identity, source record identity, effective time, and event type where appropriate.</w:t>
      </w:r>
    </w:p>
    <w:p w14:paraId="78467A73" w14:textId="77777777" w:rsidR="00C77331" w:rsidRPr="00C77331" w:rsidRDefault="00C77331" w:rsidP="00C77331">
      <w:r w:rsidRPr="00C77331">
        <w:pict w14:anchorId="6432B8CE">
          <v:rect id="_x0000_i2510" style="width:0;height:1.5pt" o:hralign="center" o:hrstd="t" o:hr="t" fillcolor="#a0a0a0" stroked="f"/>
        </w:pict>
      </w:r>
    </w:p>
    <w:p w14:paraId="42D47D32" w14:textId="77777777" w:rsidR="00C77331" w:rsidRPr="00C77331" w:rsidRDefault="00C77331" w:rsidP="00C77331">
      <w:pPr>
        <w:pStyle w:val="Heading2"/>
        <w:rPr>
          <w:b/>
          <w:bCs/>
        </w:rPr>
      </w:pPr>
      <w:r w:rsidRPr="00C77331">
        <w:rPr>
          <w:b/>
          <w:bCs/>
        </w:rPr>
        <w:t>04.37 Conflict detection</w:t>
      </w:r>
    </w:p>
    <w:p w14:paraId="6CD3C4E6" w14:textId="77777777" w:rsidR="00C77331" w:rsidRPr="00C77331" w:rsidRDefault="00C77331" w:rsidP="00C77331">
      <w:r w:rsidRPr="00C77331">
        <w:t>Potential conflicts include:</w:t>
      </w:r>
    </w:p>
    <w:p w14:paraId="13358E50" w14:textId="77777777" w:rsidR="00C77331" w:rsidRPr="00C77331" w:rsidRDefault="00C77331" w:rsidP="00C77331">
      <w:pPr>
        <w:numPr>
          <w:ilvl w:val="0"/>
          <w:numId w:val="272"/>
        </w:numPr>
      </w:pPr>
      <w:r w:rsidRPr="00C77331">
        <w:t>one VIN assigned to incompatible vehicles;</w:t>
      </w:r>
    </w:p>
    <w:p w14:paraId="08A15621" w14:textId="77777777" w:rsidR="00C77331" w:rsidRPr="00C77331" w:rsidRDefault="00C77331" w:rsidP="00C77331">
      <w:pPr>
        <w:numPr>
          <w:ilvl w:val="0"/>
          <w:numId w:val="272"/>
        </w:numPr>
      </w:pPr>
      <w:r w:rsidRPr="00C77331">
        <w:t>two active units sharing one VIN;</w:t>
      </w:r>
    </w:p>
    <w:p w14:paraId="3071D2E8" w14:textId="77777777" w:rsidR="00C77331" w:rsidRPr="00C77331" w:rsidRDefault="00C77331" w:rsidP="00C77331">
      <w:pPr>
        <w:numPr>
          <w:ilvl w:val="0"/>
          <w:numId w:val="272"/>
        </w:numPr>
      </w:pPr>
      <w:r w:rsidRPr="00C77331">
        <w:t>one Production Order linked to multiple VINs;</w:t>
      </w:r>
    </w:p>
    <w:p w14:paraId="19B4DA7C" w14:textId="77777777" w:rsidR="00C77331" w:rsidRPr="00C77331" w:rsidRDefault="00C77331" w:rsidP="00C77331">
      <w:pPr>
        <w:numPr>
          <w:ilvl w:val="0"/>
          <w:numId w:val="272"/>
        </w:numPr>
      </w:pPr>
      <w:r w:rsidRPr="00C77331">
        <w:t>conflicting in-service dates;</w:t>
      </w:r>
    </w:p>
    <w:p w14:paraId="4A2E9678" w14:textId="77777777" w:rsidR="00C77331" w:rsidRPr="00C77331" w:rsidRDefault="00C77331" w:rsidP="00C77331">
      <w:pPr>
        <w:numPr>
          <w:ilvl w:val="0"/>
          <w:numId w:val="272"/>
        </w:numPr>
      </w:pPr>
      <w:r w:rsidRPr="00C77331">
        <w:t>conflicting retail dates;</w:t>
      </w:r>
    </w:p>
    <w:p w14:paraId="784F681C" w14:textId="77777777" w:rsidR="00C77331" w:rsidRPr="00C77331" w:rsidRDefault="00C77331" w:rsidP="00C77331">
      <w:pPr>
        <w:numPr>
          <w:ilvl w:val="0"/>
          <w:numId w:val="272"/>
        </w:numPr>
      </w:pPr>
      <w:r w:rsidRPr="00C77331">
        <w:t>active and retailed state simultaneously;</w:t>
      </w:r>
    </w:p>
    <w:p w14:paraId="1959F74E" w14:textId="77777777" w:rsidR="00C77331" w:rsidRPr="00C77331" w:rsidRDefault="00C77331" w:rsidP="00C77331">
      <w:pPr>
        <w:numPr>
          <w:ilvl w:val="0"/>
          <w:numId w:val="272"/>
        </w:numPr>
      </w:pPr>
      <w:r w:rsidRPr="00C77331">
        <w:t>Service Loaner active after confirmed retirement;</w:t>
      </w:r>
    </w:p>
    <w:p w14:paraId="2B712C00" w14:textId="77777777" w:rsidR="00C77331" w:rsidRPr="00C77331" w:rsidRDefault="00C77331" w:rsidP="00C77331">
      <w:pPr>
        <w:numPr>
          <w:ilvl w:val="0"/>
          <w:numId w:val="272"/>
        </w:numPr>
      </w:pPr>
      <w:r w:rsidRPr="00C77331">
        <w:t>policy overlap;</w:t>
      </w:r>
    </w:p>
    <w:p w14:paraId="2FB1CC79" w14:textId="77777777" w:rsidR="00C77331" w:rsidRPr="00C77331" w:rsidRDefault="00C77331" w:rsidP="00C77331">
      <w:pPr>
        <w:numPr>
          <w:ilvl w:val="0"/>
          <w:numId w:val="272"/>
        </w:numPr>
      </w:pPr>
      <w:r w:rsidRPr="00C77331">
        <w:t>duplicate committed supply;</w:t>
      </w:r>
    </w:p>
    <w:p w14:paraId="52FE1AF1" w14:textId="77777777" w:rsidR="00C77331" w:rsidRPr="00C77331" w:rsidRDefault="00C77331" w:rsidP="00C77331">
      <w:pPr>
        <w:numPr>
          <w:ilvl w:val="0"/>
          <w:numId w:val="272"/>
        </w:numPr>
      </w:pPr>
      <w:r w:rsidRPr="00C77331">
        <w:t>conflicting final return mileage;</w:t>
      </w:r>
    </w:p>
    <w:p w14:paraId="795C7959" w14:textId="77777777" w:rsidR="00C77331" w:rsidRPr="00C77331" w:rsidRDefault="00C77331" w:rsidP="00C77331">
      <w:pPr>
        <w:numPr>
          <w:ilvl w:val="0"/>
          <w:numId w:val="272"/>
        </w:numPr>
      </w:pPr>
      <w:r w:rsidRPr="00C77331">
        <w:lastRenderedPageBreak/>
        <w:t>receipt preceding retirement.</w:t>
      </w:r>
    </w:p>
    <w:p w14:paraId="6BA83774" w14:textId="77777777" w:rsidR="00C77331" w:rsidRPr="00C77331" w:rsidRDefault="00C77331" w:rsidP="00C77331">
      <w:pPr>
        <w:pStyle w:val="RequirementID"/>
        <w:keepNext/>
      </w:pPr>
      <w:r w:rsidRPr="00C77331">
        <w:t>DATA-CONFLICT-001</w:t>
      </w:r>
    </w:p>
    <w:p w14:paraId="2F643B2D" w14:textId="77777777" w:rsidR="00C77331" w:rsidRPr="00C77331" w:rsidRDefault="00C77331" w:rsidP="00C77331">
      <w:pPr>
        <w:widowControl/>
      </w:pPr>
      <w:r w:rsidRPr="00C77331">
        <w:t>Material conflicts MUST produce explicit conflict records or statuses.</w:t>
      </w:r>
    </w:p>
    <w:p w14:paraId="333F05B0" w14:textId="77777777" w:rsidR="00C77331" w:rsidRPr="00C77331" w:rsidRDefault="00C77331" w:rsidP="00C77331">
      <w:pPr>
        <w:pStyle w:val="RequirementID"/>
        <w:keepNext/>
      </w:pPr>
      <w:r w:rsidRPr="00C77331">
        <w:t>DATA-CONFLICT-002</w:t>
      </w:r>
    </w:p>
    <w:p w14:paraId="13CA10B3" w14:textId="77777777" w:rsidR="00C77331" w:rsidRPr="00C77331" w:rsidRDefault="00C77331" w:rsidP="00C77331">
      <w:pPr>
        <w:widowControl/>
      </w:pPr>
      <w:r w:rsidRPr="00C77331">
        <w:t>The system MUST NOT silently choose a value when authority rules do not resolve the conflict.</w:t>
      </w:r>
    </w:p>
    <w:p w14:paraId="49EF5BBF" w14:textId="77777777" w:rsidR="00C77331" w:rsidRPr="00C77331" w:rsidRDefault="00C77331" w:rsidP="00C77331">
      <w:pPr>
        <w:pStyle w:val="RequirementID"/>
        <w:keepNext/>
      </w:pPr>
      <w:r w:rsidRPr="00C77331">
        <w:t>DATA-CONFLICT-003</w:t>
      </w:r>
    </w:p>
    <w:p w14:paraId="7E9F9B7B" w14:textId="77777777" w:rsidR="00C77331" w:rsidRPr="00C77331" w:rsidRDefault="00C77331" w:rsidP="00C77331">
      <w:pPr>
        <w:widowControl/>
      </w:pPr>
      <w:r w:rsidRPr="00C77331">
        <w:t>Conflicted facts MUST be excluded from authoritative outputs that require a single resolved value.</w:t>
      </w:r>
    </w:p>
    <w:p w14:paraId="4C1CA981" w14:textId="77777777" w:rsidR="00C77331" w:rsidRPr="00C77331" w:rsidRDefault="00C77331" w:rsidP="00C77331">
      <w:pPr>
        <w:pStyle w:val="RequirementID"/>
        <w:keepNext/>
      </w:pPr>
      <w:r w:rsidRPr="00C77331">
        <w:t>DATA-CONFLICT-004</w:t>
      </w:r>
    </w:p>
    <w:p w14:paraId="029FA264" w14:textId="77777777" w:rsidR="00C77331" w:rsidRPr="00C77331" w:rsidRDefault="00C77331" w:rsidP="00C77331">
      <w:pPr>
        <w:widowControl/>
      </w:pPr>
      <w:r w:rsidRPr="00C77331">
        <w:t>Unrelated valid records MAY continue processing when isolation is safe.</w:t>
      </w:r>
    </w:p>
    <w:p w14:paraId="412598B7" w14:textId="77777777" w:rsidR="00C77331" w:rsidRPr="00C77331" w:rsidRDefault="00C77331" w:rsidP="00C77331">
      <w:pPr>
        <w:pStyle w:val="RequirementID"/>
        <w:keepNext/>
      </w:pPr>
      <w:r w:rsidRPr="00C77331">
        <w:t>DATA-CONFLICT-005</w:t>
      </w:r>
    </w:p>
    <w:p w14:paraId="5A607BC6" w14:textId="77777777" w:rsidR="00C77331" w:rsidRPr="00C77331" w:rsidRDefault="00C77331" w:rsidP="00C77331">
      <w:pPr>
        <w:widowControl/>
      </w:pPr>
      <w:r w:rsidRPr="00C77331">
        <w:t>Conflict resolution MUST be auditable.</w:t>
      </w:r>
    </w:p>
    <w:p w14:paraId="42793CDC" w14:textId="77777777" w:rsidR="00C77331" w:rsidRPr="00C77331" w:rsidRDefault="00C77331" w:rsidP="00C77331">
      <w:r w:rsidRPr="00C77331">
        <w:pict w14:anchorId="08E8AD4D">
          <v:rect id="_x0000_i2511" style="width:0;height:1.5pt" o:hralign="center" o:hrstd="t" o:hr="t" fillcolor="#a0a0a0" stroked="f"/>
        </w:pict>
      </w:r>
    </w:p>
    <w:p w14:paraId="4020AD45" w14:textId="77777777" w:rsidR="00C77331" w:rsidRPr="00C77331" w:rsidRDefault="00C77331" w:rsidP="00C77331">
      <w:pPr>
        <w:pStyle w:val="Heading2"/>
        <w:rPr>
          <w:b/>
          <w:bCs/>
        </w:rPr>
      </w:pPr>
      <w:r w:rsidRPr="00C77331">
        <w:rPr>
          <w:b/>
          <w:bCs/>
        </w:rPr>
        <w:t>04.38 Temporal semantics</w:t>
      </w:r>
    </w:p>
    <w:p w14:paraId="40A418BE" w14:textId="77777777" w:rsidR="00C77331" w:rsidRPr="00C77331" w:rsidRDefault="00C77331" w:rsidP="00C77331">
      <w:r w:rsidRPr="00C77331">
        <w:t>Every source and event must distinguish relevant times.</w:t>
      </w:r>
    </w:p>
    <w:p w14:paraId="72560158" w14:textId="77777777" w:rsidR="00C77331" w:rsidRPr="00C77331" w:rsidRDefault="00C77331" w:rsidP="00C77331">
      <w:r w:rsidRPr="00C77331">
        <w:t>Potential times include:</w:t>
      </w:r>
    </w:p>
    <w:p w14:paraId="687E8261" w14:textId="77777777" w:rsidR="00C77331" w:rsidRPr="00C77331" w:rsidRDefault="00C77331" w:rsidP="00C77331">
      <w:pPr>
        <w:numPr>
          <w:ilvl w:val="0"/>
          <w:numId w:val="273"/>
        </w:numPr>
      </w:pPr>
      <w:r w:rsidRPr="00C77331">
        <w:t>source-effective time;</w:t>
      </w:r>
    </w:p>
    <w:p w14:paraId="585CB55A" w14:textId="77777777" w:rsidR="00C77331" w:rsidRPr="00C77331" w:rsidRDefault="00C77331" w:rsidP="00C77331">
      <w:pPr>
        <w:numPr>
          <w:ilvl w:val="0"/>
          <w:numId w:val="273"/>
        </w:numPr>
      </w:pPr>
      <w:r w:rsidRPr="00C77331">
        <w:t>extraction time;</w:t>
      </w:r>
    </w:p>
    <w:p w14:paraId="77A63008" w14:textId="77777777" w:rsidR="00C77331" w:rsidRPr="00C77331" w:rsidRDefault="00C77331" w:rsidP="00C77331">
      <w:pPr>
        <w:numPr>
          <w:ilvl w:val="0"/>
          <w:numId w:val="273"/>
        </w:numPr>
      </w:pPr>
      <w:r w:rsidRPr="00C77331">
        <w:t>file-generation time;</w:t>
      </w:r>
    </w:p>
    <w:p w14:paraId="3D8DAA27" w14:textId="77777777" w:rsidR="00C77331" w:rsidRPr="00C77331" w:rsidRDefault="00C77331" w:rsidP="00C77331">
      <w:pPr>
        <w:numPr>
          <w:ilvl w:val="0"/>
          <w:numId w:val="273"/>
        </w:numPr>
      </w:pPr>
      <w:r w:rsidRPr="00C77331">
        <w:t>import time;</w:t>
      </w:r>
    </w:p>
    <w:p w14:paraId="7EC56EC2" w14:textId="77777777" w:rsidR="00C77331" w:rsidRPr="00C77331" w:rsidRDefault="00C77331" w:rsidP="00C77331">
      <w:pPr>
        <w:numPr>
          <w:ilvl w:val="0"/>
          <w:numId w:val="273"/>
        </w:numPr>
      </w:pPr>
      <w:r w:rsidRPr="00C77331">
        <w:t>business event date;</w:t>
      </w:r>
    </w:p>
    <w:p w14:paraId="77370B73" w14:textId="77777777" w:rsidR="00C77331" w:rsidRPr="00C77331" w:rsidRDefault="00C77331" w:rsidP="00C77331">
      <w:pPr>
        <w:numPr>
          <w:ilvl w:val="0"/>
          <w:numId w:val="273"/>
        </w:numPr>
      </w:pPr>
      <w:r w:rsidRPr="00C77331">
        <w:t>business event datetime;</w:t>
      </w:r>
    </w:p>
    <w:p w14:paraId="15BF281A" w14:textId="77777777" w:rsidR="00C77331" w:rsidRPr="00C77331" w:rsidRDefault="00C77331" w:rsidP="00C77331">
      <w:pPr>
        <w:numPr>
          <w:ilvl w:val="0"/>
          <w:numId w:val="273"/>
        </w:numPr>
      </w:pPr>
      <w:r w:rsidRPr="00C77331">
        <w:t>confirmation time;</w:t>
      </w:r>
    </w:p>
    <w:p w14:paraId="61722185" w14:textId="77777777" w:rsidR="00C77331" w:rsidRPr="00C77331" w:rsidRDefault="00C77331" w:rsidP="00C77331">
      <w:pPr>
        <w:numPr>
          <w:ilvl w:val="0"/>
          <w:numId w:val="273"/>
        </w:numPr>
      </w:pPr>
      <w:r w:rsidRPr="00C77331">
        <w:t>policy effective time.</w:t>
      </w:r>
    </w:p>
    <w:p w14:paraId="727CCE5E" w14:textId="77777777" w:rsidR="00C77331" w:rsidRPr="00C77331" w:rsidRDefault="00C77331" w:rsidP="00C77331">
      <w:pPr>
        <w:pStyle w:val="RequirementID"/>
        <w:keepNext/>
      </w:pPr>
      <w:r w:rsidRPr="00C77331">
        <w:t>DATA-TIME-001</w:t>
      </w:r>
    </w:p>
    <w:p w14:paraId="3905F14C" w14:textId="77777777" w:rsidR="00C77331" w:rsidRPr="00C77331" w:rsidRDefault="00C77331" w:rsidP="00C77331">
      <w:pPr>
        <w:widowControl/>
      </w:pPr>
      <w:r w:rsidRPr="00C77331">
        <w:t>The dealership’s configured timezone MUST be the default business timezone.</w:t>
      </w:r>
    </w:p>
    <w:p w14:paraId="3406C1E8" w14:textId="77777777" w:rsidR="00C77331" w:rsidRPr="00C77331" w:rsidRDefault="00C77331" w:rsidP="00C77331">
      <w:pPr>
        <w:pStyle w:val="RequirementID"/>
        <w:keepNext/>
      </w:pPr>
      <w:r w:rsidRPr="00C77331">
        <w:lastRenderedPageBreak/>
        <w:t>DATA-TIME-002</w:t>
      </w:r>
    </w:p>
    <w:p w14:paraId="0249BE32" w14:textId="77777777" w:rsidR="00C77331" w:rsidRPr="00C77331" w:rsidRDefault="00C77331" w:rsidP="00C77331">
      <w:pPr>
        <w:widowControl/>
      </w:pPr>
      <w:r w:rsidRPr="00C77331">
        <w:t>Source timezone MUST be preserved when known.</w:t>
      </w:r>
    </w:p>
    <w:p w14:paraId="621240A1" w14:textId="77777777" w:rsidR="00C77331" w:rsidRPr="00C77331" w:rsidRDefault="00C77331" w:rsidP="00C77331">
      <w:pPr>
        <w:pStyle w:val="RequirementID"/>
        <w:keepNext/>
      </w:pPr>
      <w:r w:rsidRPr="00C77331">
        <w:t>DATA-TIME-003</w:t>
      </w:r>
    </w:p>
    <w:p w14:paraId="714650BB" w14:textId="77777777" w:rsidR="00C77331" w:rsidRPr="00C77331" w:rsidRDefault="00C77331" w:rsidP="00C77331">
      <w:pPr>
        <w:widowControl/>
      </w:pPr>
      <w:r w:rsidRPr="00C77331">
        <w:t>A date-only value MUST not be falsely represented as an exact timestamp.</w:t>
      </w:r>
    </w:p>
    <w:p w14:paraId="31940A86" w14:textId="77777777" w:rsidR="00C77331" w:rsidRPr="00C77331" w:rsidRDefault="00C77331" w:rsidP="00C77331">
      <w:pPr>
        <w:pStyle w:val="RequirementID"/>
        <w:keepNext/>
      </w:pPr>
      <w:r w:rsidRPr="00C77331">
        <w:t>DATA-TIME-004</w:t>
      </w:r>
    </w:p>
    <w:p w14:paraId="1764826F" w14:textId="77777777" w:rsidR="00C77331" w:rsidRPr="00C77331" w:rsidRDefault="00C77331" w:rsidP="00C77331">
      <w:pPr>
        <w:widowControl/>
      </w:pPr>
      <w:r w:rsidRPr="00C77331">
        <w:t>Date-only values SHOULD carry day-level precision metadata.</w:t>
      </w:r>
    </w:p>
    <w:p w14:paraId="05ECA84E" w14:textId="77777777" w:rsidR="00C77331" w:rsidRPr="00C77331" w:rsidRDefault="00C77331" w:rsidP="00C77331">
      <w:pPr>
        <w:pStyle w:val="RequirementID"/>
        <w:keepNext/>
      </w:pPr>
      <w:r w:rsidRPr="00C77331">
        <w:t>DATA-TIME-005</w:t>
      </w:r>
    </w:p>
    <w:p w14:paraId="630172DA" w14:textId="77777777" w:rsidR="00C77331" w:rsidRPr="00C77331" w:rsidRDefault="00C77331" w:rsidP="00C77331">
      <w:pPr>
        <w:widowControl/>
      </w:pPr>
      <w:r w:rsidRPr="00C77331">
        <w:t>Snapshot sequence MUST use source-effective time when reliable.</w:t>
      </w:r>
    </w:p>
    <w:p w14:paraId="49A01014" w14:textId="77777777" w:rsidR="00C77331" w:rsidRPr="00C77331" w:rsidRDefault="00C77331" w:rsidP="00C77331">
      <w:pPr>
        <w:pStyle w:val="RequirementID"/>
        <w:keepNext/>
      </w:pPr>
      <w:r w:rsidRPr="00C77331">
        <w:t>DATA-TIME-006</w:t>
      </w:r>
    </w:p>
    <w:p w14:paraId="1C95A4E9" w14:textId="77777777" w:rsidR="00C77331" w:rsidRPr="00C77331" w:rsidRDefault="00C77331" w:rsidP="00C77331">
      <w:pPr>
        <w:widowControl/>
      </w:pPr>
      <w:r w:rsidRPr="00C77331">
        <w:t>Late import of older facts MUST not reorder business history incorrectly.</w:t>
      </w:r>
    </w:p>
    <w:p w14:paraId="33E449B9" w14:textId="77777777" w:rsidR="00C77331" w:rsidRPr="00C77331" w:rsidRDefault="00C77331" w:rsidP="00C77331">
      <w:pPr>
        <w:pStyle w:val="RequirementID"/>
        <w:keepNext/>
      </w:pPr>
      <w:r w:rsidRPr="00C77331">
        <w:t>DATA-TIME-007</w:t>
      </w:r>
    </w:p>
    <w:p w14:paraId="57ED1832" w14:textId="77777777" w:rsidR="00C77331" w:rsidRPr="00C77331" w:rsidRDefault="00C77331" w:rsidP="00C77331">
      <w:pPr>
        <w:widowControl/>
      </w:pPr>
      <w:r w:rsidRPr="00C77331">
        <w:t>Inclusive and exclusive date-window semantics MUST be explicitly defined in Segment 05 or the owning domain calculation.</w:t>
      </w:r>
    </w:p>
    <w:p w14:paraId="3DC615C6" w14:textId="77777777" w:rsidR="00C77331" w:rsidRPr="00C77331" w:rsidRDefault="00C77331" w:rsidP="00C77331">
      <w:r w:rsidRPr="00C77331">
        <w:pict w14:anchorId="614D1D1E">
          <v:rect id="_x0000_i2512" style="width:0;height:1.5pt" o:hralign="center" o:hrstd="t" o:hr="t" fillcolor="#a0a0a0" stroked="f"/>
        </w:pict>
      </w:r>
    </w:p>
    <w:p w14:paraId="733E1E13" w14:textId="77777777" w:rsidR="00C77331" w:rsidRPr="00C77331" w:rsidRDefault="00C77331" w:rsidP="00C77331">
      <w:pPr>
        <w:pStyle w:val="Heading2"/>
        <w:rPr>
          <w:b/>
          <w:bCs/>
        </w:rPr>
      </w:pPr>
      <w:r w:rsidRPr="00C77331">
        <w:rPr>
          <w:b/>
          <w:bCs/>
        </w:rPr>
        <w:t>04.39 Staleness</w:t>
      </w:r>
    </w:p>
    <w:p w14:paraId="3114B43E" w14:textId="77777777" w:rsidR="00C77331" w:rsidRPr="00C77331" w:rsidRDefault="00C77331" w:rsidP="00C77331">
      <w:r w:rsidRPr="00C77331">
        <w:t>Some current-state sources may become stale.</w:t>
      </w:r>
    </w:p>
    <w:p w14:paraId="02537363" w14:textId="77777777" w:rsidR="00C77331" w:rsidRPr="00C77331" w:rsidRDefault="00C77331" w:rsidP="00C77331">
      <w:pPr>
        <w:pStyle w:val="RequirementID"/>
        <w:keepNext/>
      </w:pPr>
      <w:r w:rsidRPr="00C77331">
        <w:t>DATA-STALE-001</w:t>
      </w:r>
    </w:p>
    <w:p w14:paraId="567E4DAB" w14:textId="77777777" w:rsidR="00C77331" w:rsidRPr="00C77331" w:rsidRDefault="00C77331" w:rsidP="00C77331">
      <w:pPr>
        <w:widowControl/>
      </w:pPr>
      <w:r w:rsidRPr="00C77331">
        <w:t>Each current-state source SHOULD define an expected cadence or staleness threshold.</w:t>
      </w:r>
    </w:p>
    <w:p w14:paraId="46767583" w14:textId="77777777" w:rsidR="00C77331" w:rsidRPr="00C77331" w:rsidRDefault="00C77331" w:rsidP="00C77331">
      <w:pPr>
        <w:pStyle w:val="RequirementID"/>
        <w:keepNext/>
      </w:pPr>
      <w:r w:rsidRPr="00C77331">
        <w:t>DATA-STALE-002</w:t>
      </w:r>
    </w:p>
    <w:p w14:paraId="4986EBA5" w14:textId="77777777" w:rsidR="00C77331" w:rsidRPr="00C77331" w:rsidRDefault="00C77331" w:rsidP="00C77331">
      <w:pPr>
        <w:widowControl/>
      </w:pPr>
      <w:r w:rsidRPr="00C77331">
        <w:t>Stale data MUST remain distinguishable from absent data.</w:t>
      </w:r>
    </w:p>
    <w:p w14:paraId="580AF69A" w14:textId="77777777" w:rsidR="00C77331" w:rsidRPr="00C77331" w:rsidRDefault="00C77331" w:rsidP="00C77331">
      <w:pPr>
        <w:pStyle w:val="RequirementID"/>
        <w:keepNext/>
      </w:pPr>
      <w:r w:rsidRPr="00C77331">
        <w:t>DATA-STALE-003</w:t>
      </w:r>
    </w:p>
    <w:p w14:paraId="37A34DBC" w14:textId="77777777" w:rsidR="00C77331" w:rsidRPr="00C77331" w:rsidRDefault="00C77331" w:rsidP="00C77331">
      <w:pPr>
        <w:widowControl/>
      </w:pPr>
      <w:r w:rsidRPr="00C77331">
        <w:t>A stale Service Loaner snapshot MUST not trigger retirement inference.</w:t>
      </w:r>
    </w:p>
    <w:p w14:paraId="0EE9EC55" w14:textId="77777777" w:rsidR="00C77331" w:rsidRPr="00C77331" w:rsidRDefault="00C77331" w:rsidP="00C77331">
      <w:pPr>
        <w:pStyle w:val="RequirementID"/>
        <w:keepNext/>
      </w:pPr>
      <w:r w:rsidRPr="00C77331">
        <w:t>DATA-STALE-004</w:t>
      </w:r>
    </w:p>
    <w:p w14:paraId="3F1C33D9" w14:textId="77777777" w:rsidR="00C77331" w:rsidRPr="00C77331" w:rsidRDefault="00C77331" w:rsidP="00C77331">
      <w:pPr>
        <w:widowControl/>
      </w:pPr>
      <w:r w:rsidRPr="00C77331">
        <w:t>A stale pipeline snapshot SHOULD reduce confidence in future-position projections.</w:t>
      </w:r>
    </w:p>
    <w:p w14:paraId="37FDE3CC" w14:textId="77777777" w:rsidR="00C77331" w:rsidRPr="00C77331" w:rsidRDefault="00C77331" w:rsidP="00C77331">
      <w:pPr>
        <w:pStyle w:val="RequirementID"/>
        <w:keepNext/>
      </w:pPr>
      <w:r w:rsidRPr="00C77331">
        <w:t>DATA-STALE-005</w:t>
      </w:r>
    </w:p>
    <w:p w14:paraId="2218EC64" w14:textId="77777777" w:rsidR="00C77331" w:rsidRPr="00C77331" w:rsidRDefault="00C77331" w:rsidP="00C77331">
      <w:pPr>
        <w:widowControl/>
      </w:pPr>
      <w:r w:rsidRPr="00C77331">
        <w:t>The application MUST expose material staleness in diagnostics and operator proof.</w:t>
      </w:r>
    </w:p>
    <w:p w14:paraId="313185A8" w14:textId="77777777" w:rsidR="00C77331" w:rsidRPr="00C77331" w:rsidRDefault="00C77331" w:rsidP="00C77331">
      <w:r w:rsidRPr="00C77331">
        <w:lastRenderedPageBreak/>
        <w:pict w14:anchorId="6662DFF0">
          <v:rect id="_x0000_i2513" style="width:0;height:1.5pt" o:hralign="center" o:hrstd="t" o:hr="t" fillcolor="#a0a0a0" stroked="f"/>
        </w:pict>
      </w:r>
    </w:p>
    <w:p w14:paraId="53E142E4" w14:textId="77777777" w:rsidR="00C77331" w:rsidRPr="00C77331" w:rsidRDefault="00C77331" w:rsidP="00C77331">
      <w:pPr>
        <w:pStyle w:val="Heading2"/>
        <w:rPr>
          <w:b/>
          <w:bCs/>
        </w:rPr>
      </w:pPr>
      <w:r w:rsidRPr="00C77331">
        <w:rPr>
          <w:b/>
          <w:bCs/>
        </w:rPr>
        <w:t>04.40 Quarantine</w:t>
      </w:r>
    </w:p>
    <w:p w14:paraId="03CFFBE6" w14:textId="77777777" w:rsidR="00C77331" w:rsidRPr="00C77331" w:rsidRDefault="00C77331" w:rsidP="00C77331">
      <w:r w:rsidRPr="00C77331">
        <w:t>Quarantine isolates records that cannot safely enter canonical state.</w:t>
      </w:r>
    </w:p>
    <w:p w14:paraId="5CFF5C94" w14:textId="77777777" w:rsidR="00C77331" w:rsidRPr="00C77331" w:rsidRDefault="00C77331" w:rsidP="00C77331">
      <w:r w:rsidRPr="00C77331">
        <w:t>Reasons may include:</w:t>
      </w:r>
    </w:p>
    <w:p w14:paraId="4B8F722E" w14:textId="77777777" w:rsidR="00C77331" w:rsidRPr="00C77331" w:rsidRDefault="00C77331" w:rsidP="00C77331">
      <w:pPr>
        <w:numPr>
          <w:ilvl w:val="0"/>
          <w:numId w:val="274"/>
        </w:numPr>
      </w:pPr>
      <w:r w:rsidRPr="00C77331">
        <w:t>invalid identifier;</w:t>
      </w:r>
    </w:p>
    <w:p w14:paraId="591C3570" w14:textId="77777777" w:rsidR="00C77331" w:rsidRPr="00C77331" w:rsidRDefault="00C77331" w:rsidP="00C77331">
      <w:pPr>
        <w:numPr>
          <w:ilvl w:val="0"/>
          <w:numId w:val="274"/>
        </w:numPr>
      </w:pPr>
      <w:r w:rsidRPr="00C77331">
        <w:t>schema mismatch;</w:t>
      </w:r>
    </w:p>
    <w:p w14:paraId="2A3AE4A7" w14:textId="77777777" w:rsidR="00C77331" w:rsidRPr="00C77331" w:rsidRDefault="00C77331" w:rsidP="00C77331">
      <w:pPr>
        <w:numPr>
          <w:ilvl w:val="0"/>
          <w:numId w:val="274"/>
        </w:numPr>
      </w:pPr>
      <w:r w:rsidRPr="00C77331">
        <w:t>impossible date;</w:t>
      </w:r>
    </w:p>
    <w:p w14:paraId="3062A1C7" w14:textId="77777777" w:rsidR="00C77331" w:rsidRPr="00C77331" w:rsidRDefault="00C77331" w:rsidP="00C77331">
      <w:pPr>
        <w:numPr>
          <w:ilvl w:val="0"/>
          <w:numId w:val="274"/>
        </w:numPr>
      </w:pPr>
      <w:r w:rsidRPr="00C77331">
        <w:t>conflicting VIN;</w:t>
      </w:r>
    </w:p>
    <w:p w14:paraId="52E5113B" w14:textId="77777777" w:rsidR="00C77331" w:rsidRPr="00C77331" w:rsidRDefault="00C77331" w:rsidP="00C77331">
      <w:pPr>
        <w:numPr>
          <w:ilvl w:val="0"/>
          <w:numId w:val="274"/>
        </w:numPr>
      </w:pPr>
      <w:r w:rsidRPr="00C77331">
        <w:t>missing required field;</w:t>
      </w:r>
    </w:p>
    <w:p w14:paraId="38D2D847" w14:textId="77777777" w:rsidR="00C77331" w:rsidRPr="00C77331" w:rsidRDefault="00C77331" w:rsidP="00C77331">
      <w:pPr>
        <w:numPr>
          <w:ilvl w:val="0"/>
          <w:numId w:val="274"/>
        </w:numPr>
      </w:pPr>
      <w:r w:rsidRPr="00C77331">
        <w:t>suspicious population collapse;</w:t>
      </w:r>
    </w:p>
    <w:p w14:paraId="0BBFFF73" w14:textId="77777777" w:rsidR="00C77331" w:rsidRPr="00C77331" w:rsidRDefault="00C77331" w:rsidP="00C77331">
      <w:pPr>
        <w:numPr>
          <w:ilvl w:val="0"/>
          <w:numId w:val="274"/>
        </w:numPr>
      </w:pPr>
      <w:r w:rsidRPr="00C77331">
        <w:t>unresolved source meaning;</w:t>
      </w:r>
    </w:p>
    <w:p w14:paraId="5FB7A895" w14:textId="77777777" w:rsidR="00C77331" w:rsidRPr="00C77331" w:rsidRDefault="00C77331" w:rsidP="00C77331">
      <w:pPr>
        <w:numPr>
          <w:ilvl w:val="0"/>
          <w:numId w:val="274"/>
        </w:numPr>
      </w:pPr>
      <w:r w:rsidRPr="00C77331">
        <w:t>invalid financial value;</w:t>
      </w:r>
    </w:p>
    <w:p w14:paraId="23CB32C0" w14:textId="77777777" w:rsidR="00C77331" w:rsidRPr="00C77331" w:rsidRDefault="00C77331" w:rsidP="00C77331">
      <w:pPr>
        <w:numPr>
          <w:ilvl w:val="0"/>
          <w:numId w:val="274"/>
        </w:numPr>
      </w:pPr>
      <w:r w:rsidRPr="00C77331">
        <w:t>incompatible lifecycle state.</w:t>
      </w:r>
    </w:p>
    <w:p w14:paraId="4566A254" w14:textId="77777777" w:rsidR="00C77331" w:rsidRPr="00C77331" w:rsidRDefault="00C77331" w:rsidP="00C77331">
      <w:pPr>
        <w:pStyle w:val="RequirementID"/>
        <w:keepNext/>
      </w:pPr>
      <w:r w:rsidRPr="00C77331">
        <w:t>DATA-QUAR-001</w:t>
      </w:r>
    </w:p>
    <w:p w14:paraId="0D6E3B4C" w14:textId="77777777" w:rsidR="00C77331" w:rsidRPr="00C77331" w:rsidRDefault="00C77331" w:rsidP="00C77331">
      <w:pPr>
        <w:widowControl/>
      </w:pPr>
      <w:r w:rsidRPr="00C77331">
        <w:t>Quarantined records MUST remain inspectable.</w:t>
      </w:r>
    </w:p>
    <w:p w14:paraId="58E590B9" w14:textId="77777777" w:rsidR="00C77331" w:rsidRPr="00C77331" w:rsidRDefault="00C77331" w:rsidP="00C77331">
      <w:pPr>
        <w:pStyle w:val="RequirementID"/>
        <w:keepNext/>
      </w:pPr>
      <w:r w:rsidRPr="00C77331">
        <w:t>DATA-QUAR-002</w:t>
      </w:r>
    </w:p>
    <w:p w14:paraId="79EDF94C" w14:textId="77777777" w:rsidR="00C77331" w:rsidRPr="00C77331" w:rsidRDefault="00C77331" w:rsidP="00C77331">
      <w:pPr>
        <w:widowControl/>
      </w:pPr>
      <w:r w:rsidRPr="00C77331">
        <w:t>Quarantine MUST identify the failed rule and recommended resolution.</w:t>
      </w:r>
    </w:p>
    <w:p w14:paraId="3981CE9F" w14:textId="77777777" w:rsidR="00C77331" w:rsidRPr="00C77331" w:rsidRDefault="00C77331" w:rsidP="00C77331">
      <w:pPr>
        <w:pStyle w:val="RequirementID"/>
        <w:keepNext/>
      </w:pPr>
      <w:r w:rsidRPr="00C77331">
        <w:t>DATA-QUAR-003</w:t>
      </w:r>
    </w:p>
    <w:p w14:paraId="43E086E6" w14:textId="77777777" w:rsidR="00C77331" w:rsidRPr="00C77331" w:rsidRDefault="00C77331" w:rsidP="00C77331">
      <w:pPr>
        <w:widowControl/>
      </w:pPr>
      <w:r w:rsidRPr="00C77331">
        <w:t>Quarantined records MUST NOT influence official projections.</w:t>
      </w:r>
    </w:p>
    <w:p w14:paraId="17A3F6EE" w14:textId="77777777" w:rsidR="00C77331" w:rsidRPr="00C77331" w:rsidRDefault="00C77331" w:rsidP="00C77331">
      <w:pPr>
        <w:pStyle w:val="RequirementID"/>
        <w:keepNext/>
      </w:pPr>
      <w:r w:rsidRPr="00C77331">
        <w:t>DATA-QUAR-004</w:t>
      </w:r>
    </w:p>
    <w:p w14:paraId="0844C5FB" w14:textId="77777777" w:rsidR="00C77331" w:rsidRPr="00C77331" w:rsidRDefault="00C77331" w:rsidP="00C77331">
      <w:pPr>
        <w:widowControl/>
      </w:pPr>
      <w:r w:rsidRPr="00C77331">
        <w:t>Reprocessing after correction MUST preserve the original quarantine history.</w:t>
      </w:r>
    </w:p>
    <w:p w14:paraId="516BE687" w14:textId="77777777" w:rsidR="00C77331" w:rsidRPr="00C77331" w:rsidRDefault="00C77331" w:rsidP="00C77331">
      <w:r w:rsidRPr="00C77331">
        <w:pict w14:anchorId="7A35E46F">
          <v:rect id="_x0000_i2514" style="width:0;height:1.5pt" o:hralign="center" o:hrstd="t" o:hr="t" fillcolor="#a0a0a0" stroked="f"/>
        </w:pict>
      </w:r>
    </w:p>
    <w:p w14:paraId="3377B9A9" w14:textId="77777777" w:rsidR="00C77331" w:rsidRPr="00C77331" w:rsidRDefault="00C77331" w:rsidP="00C77331">
      <w:pPr>
        <w:pStyle w:val="Heading2"/>
        <w:rPr>
          <w:b/>
          <w:bCs/>
        </w:rPr>
      </w:pPr>
      <w:r w:rsidRPr="00C77331">
        <w:rPr>
          <w:b/>
          <w:bCs/>
        </w:rPr>
        <w:t>04.41 Corrections and reprocessing</w:t>
      </w:r>
    </w:p>
    <w:p w14:paraId="131A6276" w14:textId="77777777" w:rsidR="00C77331" w:rsidRPr="00C77331" w:rsidRDefault="00C77331" w:rsidP="00C77331">
      <w:r w:rsidRPr="00C77331">
        <w:t>Corrections may affect:</w:t>
      </w:r>
    </w:p>
    <w:p w14:paraId="76400914" w14:textId="77777777" w:rsidR="00C77331" w:rsidRPr="00C77331" w:rsidRDefault="00C77331" w:rsidP="00C77331">
      <w:pPr>
        <w:numPr>
          <w:ilvl w:val="0"/>
          <w:numId w:val="275"/>
        </w:numPr>
      </w:pPr>
      <w:r w:rsidRPr="00C77331">
        <w:t>source interpretation;</w:t>
      </w:r>
    </w:p>
    <w:p w14:paraId="11A937A9" w14:textId="77777777" w:rsidR="00C77331" w:rsidRPr="00C77331" w:rsidRDefault="00C77331" w:rsidP="00C77331">
      <w:pPr>
        <w:numPr>
          <w:ilvl w:val="0"/>
          <w:numId w:val="275"/>
        </w:numPr>
      </w:pPr>
      <w:r w:rsidRPr="00C77331">
        <w:t>identity;</w:t>
      </w:r>
    </w:p>
    <w:p w14:paraId="23C8F762" w14:textId="77777777" w:rsidR="00C77331" w:rsidRPr="00C77331" w:rsidRDefault="00C77331" w:rsidP="00C77331">
      <w:pPr>
        <w:numPr>
          <w:ilvl w:val="0"/>
          <w:numId w:val="275"/>
        </w:numPr>
      </w:pPr>
      <w:r w:rsidRPr="00C77331">
        <w:lastRenderedPageBreak/>
        <w:t>accepted fact;</w:t>
      </w:r>
    </w:p>
    <w:p w14:paraId="6FC72BC9" w14:textId="77777777" w:rsidR="00C77331" w:rsidRPr="00C77331" w:rsidRDefault="00C77331" w:rsidP="00C77331">
      <w:pPr>
        <w:numPr>
          <w:ilvl w:val="0"/>
          <w:numId w:val="275"/>
        </w:numPr>
      </w:pPr>
      <w:r w:rsidRPr="00C77331">
        <w:t>event date;</w:t>
      </w:r>
    </w:p>
    <w:p w14:paraId="46E7BF45" w14:textId="77777777" w:rsidR="00C77331" w:rsidRPr="00C77331" w:rsidRDefault="00C77331" w:rsidP="00C77331">
      <w:pPr>
        <w:numPr>
          <w:ilvl w:val="0"/>
          <w:numId w:val="275"/>
        </w:numPr>
      </w:pPr>
      <w:r w:rsidRPr="00C77331">
        <w:t>mileage;</w:t>
      </w:r>
    </w:p>
    <w:p w14:paraId="43A1A0A5" w14:textId="77777777" w:rsidR="00C77331" w:rsidRPr="00C77331" w:rsidRDefault="00C77331" w:rsidP="00C77331">
      <w:pPr>
        <w:numPr>
          <w:ilvl w:val="0"/>
          <w:numId w:val="275"/>
        </w:numPr>
      </w:pPr>
      <w:r w:rsidRPr="00C77331">
        <w:t>lifecycle;</w:t>
      </w:r>
    </w:p>
    <w:p w14:paraId="2A9CA6F8" w14:textId="77777777" w:rsidR="00C77331" w:rsidRPr="00C77331" w:rsidRDefault="00C77331" w:rsidP="00C77331">
      <w:pPr>
        <w:numPr>
          <w:ilvl w:val="0"/>
          <w:numId w:val="275"/>
        </w:numPr>
      </w:pPr>
      <w:r w:rsidRPr="00C77331">
        <w:t>policy link;</w:t>
      </w:r>
    </w:p>
    <w:p w14:paraId="56BE4771" w14:textId="77777777" w:rsidR="00C77331" w:rsidRPr="00C77331" w:rsidRDefault="00C77331" w:rsidP="00C77331">
      <w:pPr>
        <w:numPr>
          <w:ilvl w:val="0"/>
          <w:numId w:val="275"/>
        </w:numPr>
      </w:pPr>
      <w:r w:rsidRPr="00C77331">
        <w:t>commitment status.</w:t>
      </w:r>
    </w:p>
    <w:p w14:paraId="5CC7A19A" w14:textId="77777777" w:rsidR="00C77331" w:rsidRPr="00C77331" w:rsidRDefault="00C77331" w:rsidP="00C77331">
      <w:pPr>
        <w:pStyle w:val="RequirementID"/>
        <w:keepNext/>
      </w:pPr>
      <w:r w:rsidRPr="00C77331">
        <w:t>DATA-CORR-001</w:t>
      </w:r>
    </w:p>
    <w:p w14:paraId="718F6BD5" w14:textId="77777777" w:rsidR="00C77331" w:rsidRPr="00C77331" w:rsidRDefault="00C77331" w:rsidP="00C77331">
      <w:pPr>
        <w:widowControl/>
      </w:pPr>
      <w:r w:rsidRPr="00C77331">
        <w:t>Corrections MUST create explicit correction or supersession records.</w:t>
      </w:r>
    </w:p>
    <w:p w14:paraId="2628B0E2" w14:textId="77777777" w:rsidR="00C77331" w:rsidRPr="00C77331" w:rsidRDefault="00C77331" w:rsidP="00C77331">
      <w:pPr>
        <w:pStyle w:val="RequirementID"/>
        <w:keepNext/>
      </w:pPr>
      <w:r w:rsidRPr="00C77331">
        <w:t>DATA-CORR-002</w:t>
      </w:r>
    </w:p>
    <w:p w14:paraId="0216942A" w14:textId="77777777" w:rsidR="00C77331" w:rsidRPr="00C77331" w:rsidRDefault="00C77331" w:rsidP="00C77331">
      <w:pPr>
        <w:widowControl/>
      </w:pPr>
      <w:r w:rsidRPr="00C77331">
        <w:t>A correction MUST identify downstream objects requiring review.</w:t>
      </w:r>
    </w:p>
    <w:p w14:paraId="373EBC5E" w14:textId="77777777" w:rsidR="00C77331" w:rsidRPr="00C77331" w:rsidRDefault="00C77331" w:rsidP="00C77331">
      <w:pPr>
        <w:pStyle w:val="RequirementID"/>
        <w:keepNext/>
      </w:pPr>
      <w:r w:rsidRPr="00C77331">
        <w:t>DATA-CORR-003</w:t>
      </w:r>
    </w:p>
    <w:p w14:paraId="7CCD22F6" w14:textId="77777777" w:rsidR="00C77331" w:rsidRPr="00C77331" w:rsidRDefault="00C77331" w:rsidP="00C77331">
      <w:pPr>
        <w:widowControl/>
      </w:pPr>
      <w:r w:rsidRPr="00C77331">
        <w:t>Reprocessing MUST use a versioned parser, normalization rule, identity rule, and acceptance rule.</w:t>
      </w:r>
    </w:p>
    <w:p w14:paraId="64C32CC7" w14:textId="77777777" w:rsidR="00C77331" w:rsidRPr="00C77331" w:rsidRDefault="00C77331" w:rsidP="00C77331">
      <w:pPr>
        <w:pStyle w:val="RequirementID"/>
        <w:keepNext/>
      </w:pPr>
      <w:r w:rsidRPr="00C77331">
        <w:t>DATA-CORR-004</w:t>
      </w:r>
    </w:p>
    <w:p w14:paraId="2E99C069" w14:textId="77777777" w:rsidR="00C77331" w:rsidRPr="00C77331" w:rsidRDefault="00C77331" w:rsidP="00C77331">
      <w:pPr>
        <w:widowControl/>
      </w:pPr>
      <w:r w:rsidRPr="00C77331">
        <w:t>Historical Predictions and Decisions MUST remain preserved even when corrected facts change hindsight analysis.</w:t>
      </w:r>
    </w:p>
    <w:p w14:paraId="5B77481F" w14:textId="77777777" w:rsidR="00C77331" w:rsidRPr="00C77331" w:rsidRDefault="00C77331" w:rsidP="00C77331">
      <w:pPr>
        <w:pStyle w:val="RequirementID"/>
        <w:keepNext/>
      </w:pPr>
      <w:r w:rsidRPr="00C77331">
        <w:t>DATA-CORR-005</w:t>
      </w:r>
    </w:p>
    <w:p w14:paraId="0A16AE26" w14:textId="77777777" w:rsidR="00C77331" w:rsidRPr="00C77331" w:rsidRDefault="00C77331" w:rsidP="00C77331">
      <w:pPr>
        <w:widowControl/>
      </w:pPr>
      <w:r w:rsidRPr="00C77331">
        <w:t>The system SHOULD distinguish:</w:t>
      </w:r>
    </w:p>
    <w:p w14:paraId="232395F6" w14:textId="77777777" w:rsidR="00C77331" w:rsidRPr="00C77331" w:rsidRDefault="00C77331" w:rsidP="00C77331">
      <w:pPr>
        <w:numPr>
          <w:ilvl w:val="0"/>
          <w:numId w:val="276"/>
        </w:numPr>
      </w:pPr>
      <w:r w:rsidRPr="00C77331">
        <w:t>original-as-known view;</w:t>
      </w:r>
    </w:p>
    <w:p w14:paraId="273CD403" w14:textId="77777777" w:rsidR="00C77331" w:rsidRPr="00C77331" w:rsidRDefault="00C77331" w:rsidP="00C77331">
      <w:pPr>
        <w:numPr>
          <w:ilvl w:val="0"/>
          <w:numId w:val="276"/>
        </w:numPr>
      </w:pPr>
      <w:r w:rsidRPr="00C77331">
        <w:t>corrected-current view;</w:t>
      </w:r>
    </w:p>
    <w:p w14:paraId="639E422B" w14:textId="77777777" w:rsidR="00C77331" w:rsidRPr="00C77331" w:rsidRDefault="00C77331" w:rsidP="00C77331">
      <w:pPr>
        <w:numPr>
          <w:ilvl w:val="0"/>
          <w:numId w:val="276"/>
        </w:numPr>
      </w:pPr>
      <w:r w:rsidRPr="00C77331">
        <w:t>corrected-hindsight evaluation.</w:t>
      </w:r>
    </w:p>
    <w:p w14:paraId="495D459C" w14:textId="77777777" w:rsidR="00C77331" w:rsidRPr="00C77331" w:rsidRDefault="00C77331" w:rsidP="00C77331">
      <w:r w:rsidRPr="00C77331">
        <w:pict w14:anchorId="008965E6">
          <v:rect id="_x0000_i2515" style="width:0;height:1.5pt" o:hralign="center" o:hrstd="t" o:hr="t" fillcolor="#a0a0a0" stroked="f"/>
        </w:pict>
      </w:r>
    </w:p>
    <w:p w14:paraId="1A445148" w14:textId="77777777" w:rsidR="00C77331" w:rsidRPr="00C77331" w:rsidRDefault="00C77331" w:rsidP="00C77331">
      <w:pPr>
        <w:pStyle w:val="Heading2"/>
        <w:rPr>
          <w:b/>
          <w:bCs/>
        </w:rPr>
      </w:pPr>
      <w:r w:rsidRPr="00C77331">
        <w:rPr>
          <w:b/>
          <w:bCs/>
        </w:rPr>
        <w:t>04.42 Reconciliation outcomes</w:t>
      </w:r>
    </w:p>
    <w:p w14:paraId="49EF084E" w14:textId="77777777" w:rsidR="00C77331" w:rsidRPr="00C77331" w:rsidRDefault="00C77331" w:rsidP="00C77331">
      <w:r w:rsidRPr="00C77331">
        <w:t>Every imported unit-level row should resolve to one of:</w:t>
      </w:r>
    </w:p>
    <w:p w14:paraId="721E674F" w14:textId="77777777" w:rsidR="00C77331" w:rsidRPr="00C77331" w:rsidRDefault="00C77331" w:rsidP="00C77331">
      <w:pPr>
        <w:numPr>
          <w:ilvl w:val="0"/>
          <w:numId w:val="277"/>
        </w:numPr>
      </w:pPr>
      <w:r w:rsidRPr="00C77331">
        <w:t>matched existing entity;</w:t>
      </w:r>
    </w:p>
    <w:p w14:paraId="136E2CC6" w14:textId="77777777" w:rsidR="00C77331" w:rsidRPr="00C77331" w:rsidRDefault="00C77331" w:rsidP="00C77331">
      <w:pPr>
        <w:numPr>
          <w:ilvl w:val="0"/>
          <w:numId w:val="277"/>
        </w:numPr>
      </w:pPr>
      <w:r w:rsidRPr="00C77331">
        <w:t>created new entity;</w:t>
      </w:r>
    </w:p>
    <w:p w14:paraId="04B87123" w14:textId="77777777" w:rsidR="00C77331" w:rsidRPr="00C77331" w:rsidRDefault="00C77331" w:rsidP="00C77331">
      <w:pPr>
        <w:numPr>
          <w:ilvl w:val="0"/>
          <w:numId w:val="277"/>
        </w:numPr>
      </w:pPr>
      <w:r w:rsidRPr="00C77331">
        <w:t>updated current observation;</w:t>
      </w:r>
    </w:p>
    <w:p w14:paraId="32D910F3" w14:textId="77777777" w:rsidR="00C77331" w:rsidRPr="00C77331" w:rsidRDefault="00C77331" w:rsidP="00C77331">
      <w:pPr>
        <w:numPr>
          <w:ilvl w:val="0"/>
          <w:numId w:val="277"/>
        </w:numPr>
      </w:pPr>
      <w:r w:rsidRPr="00C77331">
        <w:lastRenderedPageBreak/>
        <w:t>created new lifecycle fact;</w:t>
      </w:r>
    </w:p>
    <w:p w14:paraId="4C6C0DD2" w14:textId="77777777" w:rsidR="00C77331" w:rsidRPr="00C77331" w:rsidRDefault="00C77331" w:rsidP="00C77331">
      <w:pPr>
        <w:numPr>
          <w:ilvl w:val="0"/>
          <w:numId w:val="277"/>
        </w:numPr>
      </w:pPr>
      <w:r w:rsidRPr="00C77331">
        <w:t>duplicate ignored;</w:t>
      </w:r>
    </w:p>
    <w:p w14:paraId="685B1F6E" w14:textId="77777777" w:rsidR="00C77331" w:rsidRPr="00C77331" w:rsidRDefault="00C77331" w:rsidP="00C77331">
      <w:pPr>
        <w:numPr>
          <w:ilvl w:val="0"/>
          <w:numId w:val="277"/>
        </w:numPr>
      </w:pPr>
      <w:r w:rsidRPr="00C77331">
        <w:t>conflicting;</w:t>
      </w:r>
    </w:p>
    <w:p w14:paraId="0AD1BF9E" w14:textId="77777777" w:rsidR="00C77331" w:rsidRPr="00C77331" w:rsidRDefault="00C77331" w:rsidP="00C77331">
      <w:pPr>
        <w:numPr>
          <w:ilvl w:val="0"/>
          <w:numId w:val="277"/>
        </w:numPr>
      </w:pPr>
      <w:r w:rsidRPr="00C77331">
        <w:t>unresolved identity;</w:t>
      </w:r>
    </w:p>
    <w:p w14:paraId="2BB0BF28" w14:textId="77777777" w:rsidR="00C77331" w:rsidRPr="00C77331" w:rsidRDefault="00C77331" w:rsidP="00C77331">
      <w:pPr>
        <w:numPr>
          <w:ilvl w:val="0"/>
          <w:numId w:val="277"/>
        </w:numPr>
      </w:pPr>
      <w:r w:rsidRPr="00C77331">
        <w:t>quarantined;</w:t>
      </w:r>
    </w:p>
    <w:p w14:paraId="36A22232" w14:textId="77777777" w:rsidR="00C77331" w:rsidRPr="00C77331" w:rsidRDefault="00C77331" w:rsidP="00C77331">
      <w:pPr>
        <w:numPr>
          <w:ilvl w:val="0"/>
          <w:numId w:val="277"/>
        </w:numPr>
      </w:pPr>
      <w:r w:rsidRPr="00C77331">
        <w:t>rejected.</w:t>
      </w:r>
    </w:p>
    <w:p w14:paraId="0506A8A4" w14:textId="77777777" w:rsidR="00C77331" w:rsidRPr="00C77331" w:rsidRDefault="00C77331" w:rsidP="00C77331">
      <w:pPr>
        <w:pStyle w:val="RequirementID"/>
        <w:keepNext/>
      </w:pPr>
      <w:r w:rsidRPr="00C77331">
        <w:t>DATA-RECOUT-001</w:t>
      </w:r>
    </w:p>
    <w:p w14:paraId="6B805233" w14:textId="77777777" w:rsidR="00C77331" w:rsidRPr="00C77331" w:rsidRDefault="00C77331" w:rsidP="00C77331">
      <w:pPr>
        <w:widowControl/>
      </w:pPr>
      <w:r w:rsidRPr="00C77331">
        <w:t>Every imported row MUST have a traceable reconciliation outcome.</w:t>
      </w:r>
    </w:p>
    <w:p w14:paraId="34DE5854" w14:textId="77777777" w:rsidR="00C77331" w:rsidRPr="00C77331" w:rsidRDefault="00C77331" w:rsidP="00C77331">
      <w:pPr>
        <w:pStyle w:val="RequirementID"/>
        <w:keepNext/>
      </w:pPr>
      <w:r w:rsidRPr="00C77331">
        <w:t>DATA-RECOUT-002</w:t>
      </w:r>
    </w:p>
    <w:p w14:paraId="50EF5446" w14:textId="77777777" w:rsidR="00C77331" w:rsidRPr="00C77331" w:rsidRDefault="00C77331" w:rsidP="00C77331">
      <w:pPr>
        <w:widowControl/>
      </w:pPr>
      <w:r w:rsidRPr="00C77331">
        <w:t>The import summary MUST expose reconciliation counts.</w:t>
      </w:r>
    </w:p>
    <w:p w14:paraId="0880DF65" w14:textId="77777777" w:rsidR="00C77331" w:rsidRPr="00C77331" w:rsidRDefault="00C77331" w:rsidP="00C77331">
      <w:pPr>
        <w:pStyle w:val="RequirementID"/>
        <w:keepNext/>
      </w:pPr>
      <w:r w:rsidRPr="00C77331">
        <w:t>DATA-RECOUT-003</w:t>
      </w:r>
    </w:p>
    <w:p w14:paraId="5306D0A0" w14:textId="77777777" w:rsidR="00C77331" w:rsidRPr="00C77331" w:rsidRDefault="00C77331" w:rsidP="00C77331">
      <w:pPr>
        <w:widowControl/>
      </w:pPr>
      <w:r w:rsidRPr="00C77331">
        <w:t>Unresolved rows MUST remain available for later resolution.</w:t>
      </w:r>
    </w:p>
    <w:p w14:paraId="477E6709" w14:textId="77777777" w:rsidR="00C77331" w:rsidRPr="00C77331" w:rsidRDefault="00C77331" w:rsidP="00C77331">
      <w:pPr>
        <w:pStyle w:val="RequirementID"/>
        <w:keepNext/>
      </w:pPr>
      <w:r w:rsidRPr="00C77331">
        <w:t>DATA-RECOUT-004</w:t>
      </w:r>
    </w:p>
    <w:p w14:paraId="5743A719" w14:textId="77777777" w:rsidR="00C77331" w:rsidRPr="00C77331" w:rsidRDefault="00C77331" w:rsidP="00C77331">
      <w:pPr>
        <w:widowControl/>
      </w:pPr>
      <w:r w:rsidRPr="00C77331">
        <w:t>A reconciliation result MUST reference the identity and acceptance rule versions used.</w:t>
      </w:r>
    </w:p>
    <w:p w14:paraId="596E5A53" w14:textId="77777777" w:rsidR="00C77331" w:rsidRPr="00C77331" w:rsidRDefault="00C77331" w:rsidP="00C77331">
      <w:r w:rsidRPr="00C77331">
        <w:pict w14:anchorId="3216C780">
          <v:rect id="_x0000_i2516" style="width:0;height:1.5pt" o:hralign="center" o:hrstd="t" o:hr="t" fillcolor="#a0a0a0" stroked="f"/>
        </w:pict>
      </w:r>
    </w:p>
    <w:p w14:paraId="798BFFBC" w14:textId="77777777" w:rsidR="00C77331" w:rsidRPr="00C77331" w:rsidRDefault="00C77331" w:rsidP="00C77331">
      <w:pPr>
        <w:pStyle w:val="Heading2"/>
        <w:rPr>
          <w:b/>
          <w:bCs/>
        </w:rPr>
      </w:pPr>
      <w:r w:rsidRPr="00C77331">
        <w:rPr>
          <w:b/>
          <w:bCs/>
        </w:rPr>
        <w:t>04.43 Fact acceptance</w:t>
      </w:r>
    </w:p>
    <w:p w14:paraId="0ADECA7C" w14:textId="77777777" w:rsidR="00C77331" w:rsidRPr="00C77331" w:rsidRDefault="00C77331" w:rsidP="00C77331">
      <w:r w:rsidRPr="00C77331">
        <w:t>A normalized source value becomes a Business Fact only when:</w:t>
      </w:r>
    </w:p>
    <w:p w14:paraId="200A9BD7" w14:textId="77777777" w:rsidR="00C77331" w:rsidRPr="00C77331" w:rsidRDefault="00C77331" w:rsidP="00C77331">
      <w:pPr>
        <w:numPr>
          <w:ilvl w:val="0"/>
          <w:numId w:val="278"/>
        </w:numPr>
      </w:pPr>
      <w:r w:rsidRPr="00C77331">
        <w:t>source authority is sufficient;</w:t>
      </w:r>
    </w:p>
    <w:p w14:paraId="520941B3" w14:textId="77777777" w:rsidR="00C77331" w:rsidRPr="00C77331" w:rsidRDefault="00C77331" w:rsidP="00C77331">
      <w:pPr>
        <w:numPr>
          <w:ilvl w:val="0"/>
          <w:numId w:val="278"/>
        </w:numPr>
      </w:pPr>
      <w:r w:rsidRPr="00C77331">
        <w:t>identity is adequate for the fact;</w:t>
      </w:r>
    </w:p>
    <w:p w14:paraId="482A4B84" w14:textId="77777777" w:rsidR="00C77331" w:rsidRPr="00C77331" w:rsidRDefault="00C77331" w:rsidP="00C77331">
      <w:pPr>
        <w:numPr>
          <w:ilvl w:val="0"/>
          <w:numId w:val="278"/>
        </w:numPr>
      </w:pPr>
      <w:r w:rsidRPr="00C77331">
        <w:t>validation passes;</w:t>
      </w:r>
    </w:p>
    <w:p w14:paraId="199FD87A" w14:textId="77777777" w:rsidR="00C77331" w:rsidRPr="00C77331" w:rsidRDefault="00C77331" w:rsidP="00C77331">
      <w:pPr>
        <w:numPr>
          <w:ilvl w:val="0"/>
          <w:numId w:val="278"/>
        </w:numPr>
      </w:pPr>
      <w:r w:rsidRPr="00C77331">
        <w:t>temporal semantics are valid;</w:t>
      </w:r>
    </w:p>
    <w:p w14:paraId="24408BC6" w14:textId="77777777" w:rsidR="00C77331" w:rsidRPr="00C77331" w:rsidRDefault="00C77331" w:rsidP="00C77331">
      <w:pPr>
        <w:numPr>
          <w:ilvl w:val="0"/>
          <w:numId w:val="278"/>
        </w:numPr>
      </w:pPr>
      <w:r w:rsidRPr="00C77331">
        <w:t>conflicts are resolved or permitted;</w:t>
      </w:r>
    </w:p>
    <w:p w14:paraId="5B3F0165" w14:textId="77777777" w:rsidR="00C77331" w:rsidRPr="00C77331" w:rsidRDefault="00C77331" w:rsidP="00C77331">
      <w:pPr>
        <w:numPr>
          <w:ilvl w:val="0"/>
          <w:numId w:val="278"/>
        </w:numPr>
      </w:pPr>
      <w:r w:rsidRPr="00C77331">
        <w:t>and the fact-acceptance rule approves it.</w:t>
      </w:r>
    </w:p>
    <w:p w14:paraId="1B25710F" w14:textId="77777777" w:rsidR="00C77331" w:rsidRPr="00C77331" w:rsidRDefault="00C77331" w:rsidP="00C77331">
      <w:pPr>
        <w:pStyle w:val="RequirementID"/>
        <w:keepNext/>
      </w:pPr>
      <w:r w:rsidRPr="00C77331">
        <w:t>DATA-FACTACC-001</w:t>
      </w:r>
    </w:p>
    <w:p w14:paraId="066F1F79" w14:textId="77777777" w:rsidR="00C77331" w:rsidRPr="00C77331" w:rsidRDefault="00C77331" w:rsidP="00C77331">
      <w:pPr>
        <w:widowControl/>
      </w:pPr>
      <w:r w:rsidRPr="00C77331">
        <w:t>Fact acceptance MUST be explicit and versioned.</w:t>
      </w:r>
    </w:p>
    <w:p w14:paraId="70172252" w14:textId="77777777" w:rsidR="00C77331" w:rsidRPr="00C77331" w:rsidRDefault="00C77331" w:rsidP="00C77331">
      <w:pPr>
        <w:pStyle w:val="RequirementID"/>
        <w:keepNext/>
      </w:pPr>
      <w:r w:rsidRPr="00C77331">
        <w:t>DATA-FACTACC-002</w:t>
      </w:r>
    </w:p>
    <w:p w14:paraId="428C9AED" w14:textId="77777777" w:rsidR="00C77331" w:rsidRPr="00C77331" w:rsidRDefault="00C77331" w:rsidP="00C77331">
      <w:pPr>
        <w:widowControl/>
      </w:pPr>
      <w:r w:rsidRPr="00C77331">
        <w:lastRenderedPageBreak/>
        <w:t>Not every valid source field requires a separate persisted Business Fact.</w:t>
      </w:r>
    </w:p>
    <w:p w14:paraId="272048BF" w14:textId="77777777" w:rsidR="00C77331" w:rsidRPr="00C77331" w:rsidRDefault="00C77331" w:rsidP="00C77331">
      <w:pPr>
        <w:pStyle w:val="RequirementID"/>
        <w:keepNext/>
      </w:pPr>
      <w:r w:rsidRPr="00C77331">
        <w:t>DATA-FACTACC-003</w:t>
      </w:r>
    </w:p>
    <w:p w14:paraId="1C938847" w14:textId="77777777" w:rsidR="00C77331" w:rsidRPr="00C77331" w:rsidRDefault="00C77331" w:rsidP="00C77331">
      <w:pPr>
        <w:widowControl/>
      </w:pPr>
      <w:r w:rsidRPr="00C77331">
        <w:t>Facts necessary for lifecycle, Decisions, Observations, policy application, or historical reproduction SHOULD be persisted.</w:t>
      </w:r>
    </w:p>
    <w:p w14:paraId="62DFCACE" w14:textId="77777777" w:rsidR="00C77331" w:rsidRPr="00C77331" w:rsidRDefault="00C77331" w:rsidP="00C77331">
      <w:pPr>
        <w:pStyle w:val="RequirementID"/>
        <w:keepNext/>
      </w:pPr>
      <w:r w:rsidRPr="00C77331">
        <w:t>DATA-FACTACC-004</w:t>
      </w:r>
    </w:p>
    <w:p w14:paraId="3E7437D3" w14:textId="77777777" w:rsidR="00C77331" w:rsidRPr="00C77331" w:rsidRDefault="00C77331" w:rsidP="00C77331">
      <w:pPr>
        <w:widowControl/>
      </w:pPr>
      <w:r w:rsidRPr="00C77331">
        <w:t>Purely display-oriented values MAY remain Source Observations or projections.</w:t>
      </w:r>
    </w:p>
    <w:p w14:paraId="0B8E5E37" w14:textId="77777777" w:rsidR="00C77331" w:rsidRPr="00C77331" w:rsidRDefault="00C77331" w:rsidP="00C77331">
      <w:pPr>
        <w:pStyle w:val="RequirementID"/>
        <w:keepNext/>
      </w:pPr>
      <w:r w:rsidRPr="00C77331">
        <w:t>DATA-FACTACC-005</w:t>
      </w:r>
    </w:p>
    <w:p w14:paraId="6FC11F2C" w14:textId="77777777" w:rsidR="00C77331" w:rsidRPr="00C77331" w:rsidRDefault="00C77331" w:rsidP="00C77331">
      <w:pPr>
        <w:widowControl/>
      </w:pPr>
      <w:r w:rsidRPr="00C77331">
        <w:t>Fact acceptance MUST preserve evidence references.</w:t>
      </w:r>
    </w:p>
    <w:p w14:paraId="5ED5C7DB" w14:textId="77777777" w:rsidR="00C77331" w:rsidRPr="00C77331" w:rsidRDefault="00C77331" w:rsidP="00C77331">
      <w:r w:rsidRPr="00C77331">
        <w:pict w14:anchorId="2EF05404">
          <v:rect id="_x0000_i2517" style="width:0;height:1.5pt" o:hralign="center" o:hrstd="t" o:hr="t" fillcolor="#a0a0a0" stroked="f"/>
        </w:pict>
      </w:r>
    </w:p>
    <w:p w14:paraId="4A60F38D" w14:textId="77777777" w:rsidR="00C77331" w:rsidRPr="00C77331" w:rsidRDefault="00C77331" w:rsidP="00C77331">
      <w:pPr>
        <w:pStyle w:val="Heading2"/>
        <w:rPr>
          <w:b/>
          <w:bCs/>
        </w:rPr>
      </w:pPr>
      <w:r w:rsidRPr="00C77331">
        <w:rPr>
          <w:b/>
          <w:bCs/>
        </w:rPr>
        <w:t>04.44 Population-removal rules</w:t>
      </w:r>
    </w:p>
    <w:p w14:paraId="046C3DA5" w14:textId="77777777" w:rsidR="00C77331" w:rsidRPr="00C77331" w:rsidRDefault="00C77331" w:rsidP="00C77331">
      <w:r w:rsidRPr="00C77331">
        <w:t>Absence from an accepted full snapshot may indicate removal from a population.</w:t>
      </w:r>
    </w:p>
    <w:p w14:paraId="4785991D" w14:textId="77777777" w:rsidR="00C77331" w:rsidRPr="00C77331" w:rsidRDefault="00C77331" w:rsidP="00C77331">
      <w:r w:rsidRPr="00C77331">
        <w:t>The reason for removal may remain unknown.</w:t>
      </w:r>
    </w:p>
    <w:p w14:paraId="6B4FD3E3" w14:textId="77777777" w:rsidR="00C77331" w:rsidRPr="00C77331" w:rsidRDefault="00C77331" w:rsidP="00C77331">
      <w:pPr>
        <w:pStyle w:val="RequirementID"/>
        <w:keepNext/>
      </w:pPr>
      <w:r w:rsidRPr="00C77331">
        <w:t>DATA-REMOVE-001</w:t>
      </w:r>
    </w:p>
    <w:p w14:paraId="708089F2" w14:textId="77777777" w:rsidR="00C77331" w:rsidRPr="00C77331" w:rsidRDefault="00C77331" w:rsidP="00C77331">
      <w:pPr>
        <w:widowControl/>
      </w:pPr>
      <w:r w:rsidRPr="00C77331">
        <w:t>Population removal MUST be scoped to the exact population represented by the snapshot.</w:t>
      </w:r>
    </w:p>
    <w:p w14:paraId="0E390B11" w14:textId="77777777" w:rsidR="00C77331" w:rsidRPr="00C77331" w:rsidRDefault="00C77331" w:rsidP="00C77331">
      <w:pPr>
        <w:pStyle w:val="RequirementID"/>
        <w:keepNext/>
      </w:pPr>
      <w:r w:rsidRPr="00C77331">
        <w:t>DATA-REMOVE-002</w:t>
      </w:r>
    </w:p>
    <w:p w14:paraId="3D6A5249" w14:textId="77777777" w:rsidR="00C77331" w:rsidRPr="00C77331" w:rsidRDefault="00C77331" w:rsidP="00C77331">
      <w:pPr>
        <w:widowControl/>
      </w:pPr>
      <w:r w:rsidRPr="00C77331">
        <w:t>Absence MAY create a provisional removal or reconciliation state.</w:t>
      </w:r>
    </w:p>
    <w:p w14:paraId="32E37C75" w14:textId="77777777" w:rsidR="00C77331" w:rsidRPr="00C77331" w:rsidRDefault="00C77331" w:rsidP="00C77331">
      <w:pPr>
        <w:pStyle w:val="RequirementID"/>
        <w:keepNext/>
      </w:pPr>
      <w:r w:rsidRPr="00C77331">
        <w:t>DATA-REMOVE-003</w:t>
      </w:r>
    </w:p>
    <w:p w14:paraId="5C2A6859" w14:textId="77777777" w:rsidR="00C77331" w:rsidRPr="00C77331" w:rsidRDefault="00C77331" w:rsidP="00C77331">
      <w:pPr>
        <w:widowControl/>
      </w:pPr>
      <w:r w:rsidRPr="00C77331">
        <w:t>Absence MUST NOT invent a specific disposition without supporting evidence.</w:t>
      </w:r>
    </w:p>
    <w:p w14:paraId="61F201FC" w14:textId="77777777" w:rsidR="00C77331" w:rsidRPr="00C77331" w:rsidRDefault="00C77331" w:rsidP="00C77331">
      <w:pPr>
        <w:pStyle w:val="RequirementID"/>
        <w:keepNext/>
      </w:pPr>
      <w:r w:rsidRPr="00C77331">
        <w:t>DATA-REMOVE-004</w:t>
      </w:r>
    </w:p>
    <w:p w14:paraId="1C4310B8" w14:textId="77777777" w:rsidR="00C77331" w:rsidRPr="00C77331" w:rsidRDefault="00C77331" w:rsidP="00C77331">
      <w:pPr>
        <w:widowControl/>
      </w:pPr>
      <w:r w:rsidRPr="00C77331">
        <w:t>A later actual event MAY resolve the removal reason.</w:t>
      </w:r>
    </w:p>
    <w:p w14:paraId="53E51319" w14:textId="77777777" w:rsidR="00C77331" w:rsidRPr="00C77331" w:rsidRDefault="00C77331" w:rsidP="00C77331">
      <w:pPr>
        <w:pStyle w:val="RequirementID"/>
        <w:keepNext/>
      </w:pPr>
      <w:r w:rsidRPr="00C77331">
        <w:t>DATA-REMOVE-005</w:t>
      </w:r>
    </w:p>
    <w:p w14:paraId="161A7F06" w14:textId="77777777" w:rsidR="00C77331" w:rsidRPr="00C77331" w:rsidRDefault="00C77331" w:rsidP="00C77331">
      <w:pPr>
        <w:widowControl/>
      </w:pPr>
      <w:r w:rsidRPr="00C77331">
        <w:t>A corrected snapshot may reverse a provisional removal while preserving history.</w:t>
      </w:r>
    </w:p>
    <w:p w14:paraId="1187D3F6" w14:textId="77777777" w:rsidR="00C77331" w:rsidRPr="00C77331" w:rsidRDefault="00C77331" w:rsidP="00C77331">
      <w:r w:rsidRPr="00C77331">
        <w:pict w14:anchorId="54D3EC9D">
          <v:rect id="_x0000_i2518" style="width:0;height:1.5pt" o:hralign="center" o:hrstd="t" o:hr="t" fillcolor="#a0a0a0" stroked="f"/>
        </w:pict>
      </w:r>
    </w:p>
    <w:p w14:paraId="22DB427C" w14:textId="77777777" w:rsidR="00C77331" w:rsidRPr="00C77331" w:rsidRDefault="00C77331" w:rsidP="00C77331">
      <w:pPr>
        <w:pStyle w:val="Heading2"/>
        <w:rPr>
          <w:b/>
          <w:bCs/>
        </w:rPr>
      </w:pPr>
      <w:r w:rsidRPr="00C77331">
        <w:rPr>
          <w:b/>
          <w:bCs/>
        </w:rPr>
        <w:t>04.45 Authoritative current state</w:t>
      </w:r>
    </w:p>
    <w:p w14:paraId="509258C7" w14:textId="77777777" w:rsidR="00C77331" w:rsidRPr="00C77331" w:rsidRDefault="00C77331" w:rsidP="00C77331">
      <w:r w:rsidRPr="00C77331">
        <w:t>Current state is derived from:</w:t>
      </w:r>
    </w:p>
    <w:p w14:paraId="196499F2" w14:textId="77777777" w:rsidR="00C77331" w:rsidRPr="00C77331" w:rsidRDefault="00C77331" w:rsidP="00C77331">
      <w:pPr>
        <w:numPr>
          <w:ilvl w:val="0"/>
          <w:numId w:val="279"/>
        </w:numPr>
      </w:pPr>
      <w:r w:rsidRPr="00C77331">
        <w:t>latest applicable accepted facts;</w:t>
      </w:r>
    </w:p>
    <w:p w14:paraId="43728F9D" w14:textId="77777777" w:rsidR="00C77331" w:rsidRPr="00C77331" w:rsidRDefault="00C77331" w:rsidP="00C77331">
      <w:pPr>
        <w:numPr>
          <w:ilvl w:val="0"/>
          <w:numId w:val="279"/>
        </w:numPr>
      </w:pPr>
      <w:r w:rsidRPr="00C77331">
        <w:lastRenderedPageBreak/>
        <w:t>latest compatible accepted full snapshots;</w:t>
      </w:r>
    </w:p>
    <w:p w14:paraId="1CFC4471" w14:textId="77777777" w:rsidR="00C77331" w:rsidRPr="00C77331" w:rsidRDefault="00C77331" w:rsidP="00C77331">
      <w:pPr>
        <w:numPr>
          <w:ilvl w:val="0"/>
          <w:numId w:val="279"/>
        </w:numPr>
      </w:pPr>
      <w:r w:rsidRPr="00C77331">
        <w:t>lifecycle events;</w:t>
      </w:r>
    </w:p>
    <w:p w14:paraId="14DA64B1" w14:textId="77777777" w:rsidR="00C77331" w:rsidRPr="00C77331" w:rsidRDefault="00C77331" w:rsidP="00C77331">
      <w:pPr>
        <w:numPr>
          <w:ilvl w:val="0"/>
          <w:numId w:val="279"/>
        </w:numPr>
      </w:pPr>
      <w:r w:rsidRPr="00C77331">
        <w:t>active commitments;</w:t>
      </w:r>
    </w:p>
    <w:p w14:paraId="19559246" w14:textId="77777777" w:rsidR="00C77331" w:rsidRPr="00C77331" w:rsidRDefault="00C77331" w:rsidP="00C77331">
      <w:pPr>
        <w:numPr>
          <w:ilvl w:val="0"/>
          <w:numId w:val="279"/>
        </w:numPr>
      </w:pPr>
      <w:r w:rsidRPr="00C77331">
        <w:t>valid corrections;</w:t>
      </w:r>
    </w:p>
    <w:p w14:paraId="02D95536" w14:textId="77777777" w:rsidR="00C77331" w:rsidRPr="00C77331" w:rsidRDefault="00C77331" w:rsidP="00C77331">
      <w:pPr>
        <w:numPr>
          <w:ilvl w:val="0"/>
          <w:numId w:val="279"/>
        </w:numPr>
      </w:pPr>
      <w:r w:rsidRPr="00C77331">
        <w:t>active policy;</w:t>
      </w:r>
    </w:p>
    <w:p w14:paraId="66A69A8F" w14:textId="77777777" w:rsidR="00C77331" w:rsidRPr="00C77331" w:rsidRDefault="00C77331" w:rsidP="00C77331">
      <w:pPr>
        <w:numPr>
          <w:ilvl w:val="0"/>
          <w:numId w:val="279"/>
        </w:numPr>
      </w:pPr>
      <w:r w:rsidRPr="00C77331">
        <w:t>and non-reversed confirmations.</w:t>
      </w:r>
    </w:p>
    <w:p w14:paraId="208444A8" w14:textId="77777777" w:rsidR="00C77331" w:rsidRPr="00C77331" w:rsidRDefault="00C77331" w:rsidP="00C77331">
      <w:pPr>
        <w:pStyle w:val="RequirementID"/>
        <w:keepNext/>
      </w:pPr>
      <w:r w:rsidRPr="00C77331">
        <w:t>DATA-CURRENT-001</w:t>
      </w:r>
    </w:p>
    <w:p w14:paraId="0D4AB04F" w14:textId="77777777" w:rsidR="00C77331" w:rsidRPr="00C77331" w:rsidRDefault="00C77331" w:rsidP="00C77331">
      <w:pPr>
        <w:widowControl/>
      </w:pPr>
      <w:r w:rsidRPr="00C77331">
        <w:t>The latest imported file is not automatically the authoritative current state.</w:t>
      </w:r>
    </w:p>
    <w:p w14:paraId="055A80EC" w14:textId="77777777" w:rsidR="00C77331" w:rsidRPr="00C77331" w:rsidRDefault="00C77331" w:rsidP="00C77331">
      <w:pPr>
        <w:pStyle w:val="RequirementID"/>
        <w:keepNext/>
      </w:pPr>
      <w:r w:rsidRPr="00C77331">
        <w:t>DATA-CURRENT-002</w:t>
      </w:r>
    </w:p>
    <w:p w14:paraId="7C109660" w14:textId="77777777" w:rsidR="00C77331" w:rsidRPr="00C77331" w:rsidRDefault="00C77331" w:rsidP="00C77331">
      <w:pPr>
        <w:widowControl/>
      </w:pPr>
      <w:r w:rsidRPr="00C77331">
        <w:t>Authoritative current state MUST consider business-effective time, source authority, acceptance status, and supersession.</w:t>
      </w:r>
    </w:p>
    <w:p w14:paraId="2365ED5E" w14:textId="77777777" w:rsidR="00C77331" w:rsidRPr="00C77331" w:rsidRDefault="00C77331" w:rsidP="00C77331">
      <w:pPr>
        <w:pStyle w:val="RequirementID"/>
        <w:keepNext/>
      </w:pPr>
      <w:r w:rsidRPr="00C77331">
        <w:t>DATA-CURRENT-003</w:t>
      </w:r>
    </w:p>
    <w:p w14:paraId="184FF8CE" w14:textId="77777777" w:rsidR="00C77331" w:rsidRPr="00C77331" w:rsidRDefault="00C77331" w:rsidP="00C77331">
      <w:pPr>
        <w:widowControl/>
      </w:pPr>
      <w:r w:rsidRPr="00C77331">
        <w:t>A rejected or quarantined import MUST not replace current official state.</w:t>
      </w:r>
    </w:p>
    <w:p w14:paraId="4F08BF84" w14:textId="77777777" w:rsidR="00C77331" w:rsidRPr="00C77331" w:rsidRDefault="00C77331" w:rsidP="00C77331">
      <w:pPr>
        <w:pStyle w:val="RequirementID"/>
        <w:keepNext/>
      </w:pPr>
      <w:r w:rsidRPr="00C77331">
        <w:t>DATA-CURRENT-004</w:t>
      </w:r>
    </w:p>
    <w:p w14:paraId="1DA80C23" w14:textId="77777777" w:rsidR="00C77331" w:rsidRPr="00C77331" w:rsidRDefault="00C77331" w:rsidP="00C77331">
      <w:pPr>
        <w:widowControl/>
      </w:pPr>
      <w:r w:rsidRPr="00C77331">
        <w:t>Current-state derivation MUST remain deterministic under the same accepted inputs and rule versions.</w:t>
      </w:r>
    </w:p>
    <w:p w14:paraId="52E664BE" w14:textId="77777777" w:rsidR="00C77331" w:rsidRPr="00C77331" w:rsidRDefault="00C77331" w:rsidP="00C77331">
      <w:r w:rsidRPr="00C77331">
        <w:pict w14:anchorId="61292C58">
          <v:rect id="_x0000_i2519" style="width:0;height:1.5pt" o:hralign="center" o:hrstd="t" o:hr="t" fillcolor="#a0a0a0" stroked="f"/>
        </w:pict>
      </w:r>
    </w:p>
    <w:p w14:paraId="6BB3B88B" w14:textId="77777777" w:rsidR="00C77331" w:rsidRPr="00C77331" w:rsidRDefault="00C77331" w:rsidP="00C77331">
      <w:pPr>
        <w:pStyle w:val="Heading2"/>
        <w:rPr>
          <w:b/>
          <w:bCs/>
        </w:rPr>
      </w:pPr>
      <w:r w:rsidRPr="00C77331">
        <w:rPr>
          <w:b/>
          <w:bCs/>
        </w:rPr>
        <w:t>04.46 Historical state reconstruction</w:t>
      </w:r>
    </w:p>
    <w:p w14:paraId="68BB9F6F" w14:textId="77777777" w:rsidR="00C77331" w:rsidRPr="00C77331" w:rsidRDefault="00C77331" w:rsidP="00C77331">
      <w:pPr>
        <w:pStyle w:val="RequirementID"/>
        <w:keepNext/>
      </w:pPr>
      <w:r w:rsidRPr="00C77331">
        <w:t>DATA-HIST-001</w:t>
      </w:r>
    </w:p>
    <w:p w14:paraId="00E057BE" w14:textId="77777777" w:rsidR="00C77331" w:rsidRPr="00C77331" w:rsidRDefault="00C77331" w:rsidP="00C77331">
      <w:pPr>
        <w:widowControl/>
      </w:pPr>
      <w:r w:rsidRPr="00C77331">
        <w:t>The system MUST preserve enough versioned data to reconstruct material historical state.</w:t>
      </w:r>
    </w:p>
    <w:p w14:paraId="3992D583" w14:textId="77777777" w:rsidR="00C77331" w:rsidRPr="00C77331" w:rsidRDefault="00C77331" w:rsidP="00C77331">
      <w:r w:rsidRPr="00C77331">
        <w:t>Historical reconstruction should include:</w:t>
      </w:r>
    </w:p>
    <w:p w14:paraId="5115D2FD" w14:textId="77777777" w:rsidR="00C77331" w:rsidRPr="00C77331" w:rsidRDefault="00C77331" w:rsidP="00C77331">
      <w:pPr>
        <w:numPr>
          <w:ilvl w:val="0"/>
          <w:numId w:val="280"/>
        </w:numPr>
      </w:pPr>
      <w:r w:rsidRPr="00C77331">
        <w:t>accepted facts then known;</w:t>
      </w:r>
    </w:p>
    <w:p w14:paraId="4D4C1564" w14:textId="77777777" w:rsidR="00C77331" w:rsidRPr="00C77331" w:rsidRDefault="00C77331" w:rsidP="00C77331">
      <w:pPr>
        <w:numPr>
          <w:ilvl w:val="0"/>
          <w:numId w:val="280"/>
        </w:numPr>
      </w:pPr>
      <w:r w:rsidRPr="00C77331">
        <w:t>active policy;</w:t>
      </w:r>
    </w:p>
    <w:p w14:paraId="7ADD833A" w14:textId="77777777" w:rsidR="00C77331" w:rsidRPr="00C77331" w:rsidRDefault="00C77331" w:rsidP="00C77331">
      <w:pPr>
        <w:numPr>
          <w:ilvl w:val="0"/>
          <w:numId w:val="280"/>
        </w:numPr>
      </w:pPr>
      <w:r w:rsidRPr="00C77331">
        <w:t>identity resolution then active;</w:t>
      </w:r>
    </w:p>
    <w:p w14:paraId="1F004979" w14:textId="77777777" w:rsidR="00C77331" w:rsidRPr="00C77331" w:rsidRDefault="00C77331" w:rsidP="00C77331">
      <w:pPr>
        <w:numPr>
          <w:ilvl w:val="0"/>
          <w:numId w:val="280"/>
        </w:numPr>
      </w:pPr>
      <w:r w:rsidRPr="00C77331">
        <w:t>calculation version;</w:t>
      </w:r>
    </w:p>
    <w:p w14:paraId="690F751B" w14:textId="77777777" w:rsidR="00C77331" w:rsidRPr="00C77331" w:rsidRDefault="00C77331" w:rsidP="00C77331">
      <w:pPr>
        <w:numPr>
          <w:ilvl w:val="0"/>
          <w:numId w:val="280"/>
        </w:numPr>
      </w:pPr>
      <w:r w:rsidRPr="00C77331">
        <w:t>scenario state;</w:t>
      </w:r>
    </w:p>
    <w:p w14:paraId="110C77F6" w14:textId="77777777" w:rsidR="00C77331" w:rsidRPr="00C77331" w:rsidRDefault="00C77331" w:rsidP="00C77331">
      <w:pPr>
        <w:numPr>
          <w:ilvl w:val="0"/>
          <w:numId w:val="280"/>
        </w:numPr>
      </w:pPr>
      <w:r w:rsidRPr="00C77331">
        <w:t>commitments then active.</w:t>
      </w:r>
    </w:p>
    <w:p w14:paraId="2662C21B" w14:textId="77777777" w:rsidR="00C77331" w:rsidRPr="00C77331" w:rsidRDefault="00C77331" w:rsidP="00C77331">
      <w:pPr>
        <w:pStyle w:val="RequirementID"/>
        <w:keepNext/>
      </w:pPr>
      <w:r w:rsidRPr="00C77331">
        <w:lastRenderedPageBreak/>
        <w:t>DATA-HIST-002</w:t>
      </w:r>
    </w:p>
    <w:p w14:paraId="35BD3FF4" w14:textId="77777777" w:rsidR="00C77331" w:rsidRPr="00C77331" w:rsidRDefault="00C77331" w:rsidP="00C77331">
      <w:pPr>
        <w:widowControl/>
      </w:pPr>
      <w:r w:rsidRPr="00C77331">
        <w:t>Corrected hindsight analysis MUST remain distinguishable from original-as-known history.</w:t>
      </w:r>
    </w:p>
    <w:p w14:paraId="384B4BAF" w14:textId="77777777" w:rsidR="00C77331" w:rsidRPr="00C77331" w:rsidRDefault="00C77331" w:rsidP="00C77331">
      <w:pPr>
        <w:pStyle w:val="RequirementID"/>
        <w:keepNext/>
      </w:pPr>
      <w:r w:rsidRPr="00C77331">
        <w:t>DATA-HIST-003</w:t>
      </w:r>
    </w:p>
    <w:p w14:paraId="3BA33C76" w14:textId="77777777" w:rsidR="00C77331" w:rsidRPr="00C77331" w:rsidRDefault="00C77331" w:rsidP="00C77331">
      <w:pPr>
        <w:widowControl/>
      </w:pPr>
      <w:r w:rsidRPr="00C77331">
        <w:t>A historical Recommendation MUST not be judged as though later facts were known at issuance.</w:t>
      </w:r>
    </w:p>
    <w:p w14:paraId="00534414" w14:textId="77777777" w:rsidR="00C77331" w:rsidRPr="00C77331" w:rsidRDefault="00C77331" w:rsidP="00C77331">
      <w:r w:rsidRPr="00C77331">
        <w:pict w14:anchorId="0397244F">
          <v:rect id="_x0000_i2520" style="width:0;height:1.5pt" o:hralign="center" o:hrstd="t" o:hr="t" fillcolor="#a0a0a0" stroked="f"/>
        </w:pict>
      </w:r>
    </w:p>
    <w:p w14:paraId="15675224" w14:textId="77777777" w:rsidR="00C77331" w:rsidRPr="00C77331" w:rsidRDefault="00C77331" w:rsidP="00C77331">
      <w:pPr>
        <w:pStyle w:val="Heading2"/>
        <w:rPr>
          <w:b/>
          <w:bCs/>
        </w:rPr>
      </w:pPr>
      <w:r w:rsidRPr="00C77331">
        <w:rPr>
          <w:b/>
          <w:bCs/>
        </w:rPr>
        <w:t>04.47 Downstream recomputation</w:t>
      </w:r>
    </w:p>
    <w:p w14:paraId="37C6DC43" w14:textId="77777777" w:rsidR="00C77331" w:rsidRPr="00C77331" w:rsidRDefault="00C77331" w:rsidP="00C77331">
      <w:r w:rsidRPr="00C77331">
        <w:t>Accepted data changes may affect:</w:t>
      </w:r>
    </w:p>
    <w:p w14:paraId="62FCCC7D" w14:textId="77777777" w:rsidR="00C77331" w:rsidRPr="00C77331" w:rsidRDefault="00C77331" w:rsidP="00C77331">
      <w:pPr>
        <w:numPr>
          <w:ilvl w:val="0"/>
          <w:numId w:val="281"/>
        </w:numPr>
      </w:pPr>
      <w:r w:rsidRPr="00C77331">
        <w:t>identity;</w:t>
      </w:r>
    </w:p>
    <w:p w14:paraId="173DB4C6" w14:textId="77777777" w:rsidR="00C77331" w:rsidRPr="00C77331" w:rsidRDefault="00C77331" w:rsidP="00C77331">
      <w:pPr>
        <w:numPr>
          <w:ilvl w:val="0"/>
          <w:numId w:val="281"/>
        </w:numPr>
      </w:pPr>
      <w:r w:rsidRPr="00C77331">
        <w:t>inventory position;</w:t>
      </w:r>
    </w:p>
    <w:p w14:paraId="354CCFD8" w14:textId="77777777" w:rsidR="00C77331" w:rsidRPr="00C77331" w:rsidRDefault="00C77331" w:rsidP="00C77331">
      <w:pPr>
        <w:numPr>
          <w:ilvl w:val="0"/>
          <w:numId w:val="281"/>
        </w:numPr>
      </w:pPr>
      <w:r w:rsidRPr="00C77331">
        <w:t>Demand;</w:t>
      </w:r>
    </w:p>
    <w:p w14:paraId="5ECE68FC" w14:textId="77777777" w:rsidR="00C77331" w:rsidRPr="00C77331" w:rsidRDefault="00C77331" w:rsidP="00C77331">
      <w:pPr>
        <w:numPr>
          <w:ilvl w:val="0"/>
          <w:numId w:val="281"/>
        </w:numPr>
      </w:pPr>
      <w:r w:rsidRPr="00C77331">
        <w:t>Supply;</w:t>
      </w:r>
    </w:p>
    <w:p w14:paraId="2F9E6B62" w14:textId="77777777" w:rsidR="00C77331" w:rsidRPr="00C77331" w:rsidRDefault="00C77331" w:rsidP="00C77331">
      <w:pPr>
        <w:numPr>
          <w:ilvl w:val="0"/>
          <w:numId w:val="281"/>
        </w:numPr>
      </w:pPr>
      <w:r w:rsidRPr="00C77331">
        <w:t>committed state;</w:t>
      </w:r>
    </w:p>
    <w:p w14:paraId="6B8A4E4A" w14:textId="77777777" w:rsidR="00C77331" w:rsidRPr="00C77331" w:rsidRDefault="00C77331" w:rsidP="00C77331">
      <w:pPr>
        <w:numPr>
          <w:ilvl w:val="0"/>
          <w:numId w:val="281"/>
        </w:numPr>
      </w:pPr>
      <w:r w:rsidRPr="00C77331">
        <w:t>model-year transition;</w:t>
      </w:r>
    </w:p>
    <w:p w14:paraId="33EA55DC" w14:textId="77777777" w:rsidR="00C77331" w:rsidRPr="00C77331" w:rsidRDefault="00C77331" w:rsidP="00C77331">
      <w:pPr>
        <w:numPr>
          <w:ilvl w:val="0"/>
          <w:numId w:val="281"/>
        </w:numPr>
      </w:pPr>
      <w:r w:rsidRPr="00C77331">
        <w:t>Incoming Risk;</w:t>
      </w:r>
    </w:p>
    <w:p w14:paraId="3FEC9ED5" w14:textId="77777777" w:rsidR="00C77331" w:rsidRPr="00C77331" w:rsidRDefault="00C77331" w:rsidP="00C77331">
      <w:pPr>
        <w:numPr>
          <w:ilvl w:val="0"/>
          <w:numId w:val="281"/>
        </w:numPr>
      </w:pPr>
      <w:r w:rsidRPr="00C77331">
        <w:t>Service Loaner Economic Call;</w:t>
      </w:r>
    </w:p>
    <w:p w14:paraId="739616E9" w14:textId="77777777" w:rsidR="00C77331" w:rsidRPr="00C77331" w:rsidRDefault="00C77331" w:rsidP="00C77331">
      <w:pPr>
        <w:numPr>
          <w:ilvl w:val="0"/>
          <w:numId w:val="281"/>
        </w:numPr>
      </w:pPr>
      <w:r w:rsidRPr="00C77331">
        <w:t>Service Loaner Execution Status;</w:t>
      </w:r>
    </w:p>
    <w:p w14:paraId="5FF9D810" w14:textId="77777777" w:rsidR="00C77331" w:rsidRPr="00C77331" w:rsidRDefault="00C77331" w:rsidP="00C77331">
      <w:pPr>
        <w:numPr>
          <w:ilvl w:val="0"/>
          <w:numId w:val="281"/>
        </w:numPr>
      </w:pPr>
      <w:r w:rsidRPr="00C77331">
        <w:t>Executive Demo selection;</w:t>
      </w:r>
    </w:p>
    <w:p w14:paraId="0EE2BB8D" w14:textId="77777777" w:rsidR="00C77331" w:rsidRPr="00C77331" w:rsidRDefault="00C77331" w:rsidP="00C77331">
      <w:pPr>
        <w:numPr>
          <w:ilvl w:val="0"/>
          <w:numId w:val="281"/>
        </w:numPr>
      </w:pPr>
      <w:r w:rsidRPr="00C77331">
        <w:t>forecasts;</w:t>
      </w:r>
    </w:p>
    <w:p w14:paraId="2B41CC9E" w14:textId="77777777" w:rsidR="00C77331" w:rsidRPr="00C77331" w:rsidRDefault="00C77331" w:rsidP="00C77331">
      <w:pPr>
        <w:numPr>
          <w:ilvl w:val="0"/>
          <w:numId w:val="281"/>
        </w:numPr>
      </w:pPr>
      <w:r w:rsidRPr="00C77331">
        <w:t>Observations;</w:t>
      </w:r>
    </w:p>
    <w:p w14:paraId="16538C50" w14:textId="77777777" w:rsidR="00C77331" w:rsidRPr="00C77331" w:rsidRDefault="00C77331" w:rsidP="00C77331">
      <w:pPr>
        <w:numPr>
          <w:ilvl w:val="0"/>
          <w:numId w:val="281"/>
        </w:numPr>
      </w:pPr>
      <w:r w:rsidRPr="00C77331">
        <w:t>Pairings;</w:t>
      </w:r>
    </w:p>
    <w:p w14:paraId="1E3A9468" w14:textId="77777777" w:rsidR="00C77331" w:rsidRPr="00C77331" w:rsidRDefault="00C77331" w:rsidP="00C77331">
      <w:pPr>
        <w:numPr>
          <w:ilvl w:val="0"/>
          <w:numId w:val="281"/>
        </w:numPr>
      </w:pPr>
      <w:r w:rsidRPr="00C77331">
        <w:t>Error;</w:t>
      </w:r>
    </w:p>
    <w:p w14:paraId="485C2E3A" w14:textId="77777777" w:rsidR="00C77331" w:rsidRPr="00C77331" w:rsidRDefault="00C77331" w:rsidP="00C77331">
      <w:pPr>
        <w:numPr>
          <w:ilvl w:val="0"/>
          <w:numId w:val="281"/>
        </w:numPr>
      </w:pPr>
      <w:r w:rsidRPr="00C77331">
        <w:t>Attribution;</w:t>
      </w:r>
    </w:p>
    <w:p w14:paraId="136635C0" w14:textId="77777777" w:rsidR="00C77331" w:rsidRPr="00C77331" w:rsidRDefault="00C77331" w:rsidP="00C77331">
      <w:pPr>
        <w:numPr>
          <w:ilvl w:val="0"/>
          <w:numId w:val="281"/>
        </w:numPr>
      </w:pPr>
      <w:r w:rsidRPr="00C77331">
        <w:t>Learning.</w:t>
      </w:r>
    </w:p>
    <w:p w14:paraId="5328AF96" w14:textId="77777777" w:rsidR="00C77331" w:rsidRPr="00C77331" w:rsidRDefault="00C77331" w:rsidP="00C77331">
      <w:pPr>
        <w:pStyle w:val="RequirementID"/>
        <w:keepNext/>
      </w:pPr>
      <w:r w:rsidRPr="00C77331">
        <w:t>DATA-RECOMP-001</w:t>
      </w:r>
    </w:p>
    <w:p w14:paraId="5AE4E71B" w14:textId="77777777" w:rsidR="00C77331" w:rsidRPr="00C77331" w:rsidRDefault="00C77331" w:rsidP="00C77331">
      <w:pPr>
        <w:widowControl/>
      </w:pPr>
      <w:r w:rsidRPr="00C77331">
        <w:t>Each accepted fact type MUST declare downstream recalculation dependencies.</w:t>
      </w:r>
    </w:p>
    <w:p w14:paraId="1A82D9F1" w14:textId="77777777" w:rsidR="00C77331" w:rsidRPr="00C77331" w:rsidRDefault="00C77331" w:rsidP="00C77331">
      <w:pPr>
        <w:pStyle w:val="RequirementID"/>
        <w:keepNext/>
      </w:pPr>
      <w:r w:rsidRPr="00C77331">
        <w:lastRenderedPageBreak/>
        <w:t>DATA-RECOMP-002</w:t>
      </w:r>
    </w:p>
    <w:p w14:paraId="28EFB1F1" w14:textId="77777777" w:rsidR="00C77331" w:rsidRPr="00C77331" w:rsidRDefault="00C77331" w:rsidP="00C77331">
      <w:pPr>
        <w:widowControl/>
      </w:pPr>
      <w:r w:rsidRPr="00C77331">
        <w:t>Recomputation MUST not modify issued Predictions or Decisions.</w:t>
      </w:r>
    </w:p>
    <w:p w14:paraId="0E8A37A8" w14:textId="77777777" w:rsidR="00C77331" w:rsidRPr="00C77331" w:rsidRDefault="00C77331" w:rsidP="00C77331">
      <w:pPr>
        <w:pStyle w:val="RequirementID"/>
        <w:keepNext/>
      </w:pPr>
      <w:r w:rsidRPr="00C77331">
        <w:t>DATA-RECOMP-003</w:t>
      </w:r>
    </w:p>
    <w:p w14:paraId="6785D7FC" w14:textId="77777777" w:rsidR="00C77331" w:rsidRPr="00C77331" w:rsidRDefault="00C77331" w:rsidP="00C77331">
      <w:pPr>
        <w:widowControl/>
      </w:pPr>
      <w:r w:rsidRPr="00C77331">
        <w:t>Material identity correction MUST trigger Pairing review.</w:t>
      </w:r>
    </w:p>
    <w:p w14:paraId="14BBC1FB" w14:textId="77777777" w:rsidR="00C77331" w:rsidRPr="00C77331" w:rsidRDefault="00C77331" w:rsidP="00C77331">
      <w:pPr>
        <w:pStyle w:val="RequirementID"/>
        <w:keepNext/>
      </w:pPr>
      <w:r w:rsidRPr="00C77331">
        <w:t>DATA-RECOMP-004</w:t>
      </w:r>
    </w:p>
    <w:p w14:paraId="020D6F16" w14:textId="77777777" w:rsidR="00C77331" w:rsidRPr="00C77331" w:rsidRDefault="00C77331" w:rsidP="00C77331">
      <w:pPr>
        <w:widowControl/>
      </w:pPr>
      <w:r w:rsidRPr="00C77331">
        <w:t>Snapshot revocation MUST invalidate or supersede projections derived from it.</w:t>
      </w:r>
    </w:p>
    <w:p w14:paraId="586B5B9C" w14:textId="77777777" w:rsidR="00C77331" w:rsidRPr="00C77331" w:rsidRDefault="00C77331" w:rsidP="00C77331">
      <w:pPr>
        <w:pStyle w:val="RequirementID"/>
        <w:keepNext/>
      </w:pPr>
      <w:r w:rsidRPr="00C77331">
        <w:t>DATA-RECOMP-005</w:t>
      </w:r>
    </w:p>
    <w:p w14:paraId="29A6477E" w14:textId="77777777" w:rsidR="00C77331" w:rsidRPr="00C77331" w:rsidRDefault="00C77331" w:rsidP="00C77331">
      <w:pPr>
        <w:widowControl/>
      </w:pPr>
      <w:r w:rsidRPr="00C77331">
        <w:t>Current official views MUST not continue using known-invalid input versions.</w:t>
      </w:r>
    </w:p>
    <w:p w14:paraId="6B1172C1" w14:textId="77777777" w:rsidR="00C77331" w:rsidRPr="00C77331" w:rsidRDefault="00C77331" w:rsidP="00C77331">
      <w:r w:rsidRPr="00C77331">
        <w:pict w14:anchorId="5858933C">
          <v:rect id="_x0000_i2521" style="width:0;height:1.5pt" o:hralign="center" o:hrstd="t" o:hr="t" fillcolor="#a0a0a0" stroked="f"/>
        </w:pict>
      </w:r>
    </w:p>
    <w:p w14:paraId="176C48FB" w14:textId="77777777" w:rsidR="00C77331" w:rsidRPr="00C77331" w:rsidRDefault="00C77331" w:rsidP="00C77331">
      <w:pPr>
        <w:pStyle w:val="Heading2"/>
        <w:rPr>
          <w:b/>
          <w:bCs/>
        </w:rPr>
      </w:pPr>
      <w:r w:rsidRPr="00C77331">
        <w:rPr>
          <w:b/>
          <w:bCs/>
        </w:rPr>
        <w:t>04.48 Import diagnostics</w:t>
      </w:r>
    </w:p>
    <w:p w14:paraId="30388A32" w14:textId="77777777" w:rsidR="00C77331" w:rsidRPr="00C77331" w:rsidRDefault="00C77331" w:rsidP="00C77331">
      <w:r w:rsidRPr="00C77331">
        <w:t>Every import should produce an operator-readable diagnostic summary.</w:t>
      </w:r>
    </w:p>
    <w:p w14:paraId="041A5ECF" w14:textId="77777777" w:rsidR="00C77331" w:rsidRPr="00C77331" w:rsidRDefault="00C77331" w:rsidP="00C77331">
      <w:r w:rsidRPr="00C77331">
        <w:t>Minimum summary:</w:t>
      </w:r>
    </w:p>
    <w:p w14:paraId="02B3D8FC" w14:textId="77777777" w:rsidR="00C77331" w:rsidRPr="00C77331" w:rsidRDefault="00C77331" w:rsidP="00C77331">
      <w:pPr>
        <w:numPr>
          <w:ilvl w:val="0"/>
          <w:numId w:val="282"/>
        </w:numPr>
      </w:pPr>
      <w:r w:rsidRPr="00C77331">
        <w:t>source;</w:t>
      </w:r>
    </w:p>
    <w:p w14:paraId="4897EE59" w14:textId="77777777" w:rsidR="00C77331" w:rsidRPr="00C77331" w:rsidRDefault="00C77331" w:rsidP="00C77331">
      <w:pPr>
        <w:numPr>
          <w:ilvl w:val="0"/>
          <w:numId w:val="282"/>
        </w:numPr>
      </w:pPr>
      <w:r w:rsidRPr="00C77331">
        <w:t>file;</w:t>
      </w:r>
    </w:p>
    <w:p w14:paraId="079FAC06" w14:textId="77777777" w:rsidR="00C77331" w:rsidRPr="00C77331" w:rsidRDefault="00C77331" w:rsidP="00C77331">
      <w:pPr>
        <w:numPr>
          <w:ilvl w:val="0"/>
          <w:numId w:val="282"/>
        </w:numPr>
      </w:pPr>
      <w:r w:rsidRPr="00C77331">
        <w:t>effective date;</w:t>
      </w:r>
    </w:p>
    <w:p w14:paraId="13970493" w14:textId="77777777" w:rsidR="00C77331" w:rsidRPr="00C77331" w:rsidRDefault="00C77331" w:rsidP="00C77331">
      <w:pPr>
        <w:numPr>
          <w:ilvl w:val="0"/>
          <w:numId w:val="282"/>
        </w:numPr>
      </w:pPr>
      <w:r w:rsidRPr="00C77331">
        <w:t>full/partial classification;</w:t>
      </w:r>
    </w:p>
    <w:p w14:paraId="23973D31" w14:textId="77777777" w:rsidR="00C77331" w:rsidRPr="00C77331" w:rsidRDefault="00C77331" w:rsidP="00C77331">
      <w:pPr>
        <w:numPr>
          <w:ilvl w:val="0"/>
          <w:numId w:val="282"/>
        </w:numPr>
      </w:pPr>
      <w:r w:rsidRPr="00C77331">
        <w:t>acceptance status;</w:t>
      </w:r>
    </w:p>
    <w:p w14:paraId="7C1346B5" w14:textId="77777777" w:rsidR="00C77331" w:rsidRPr="00C77331" w:rsidRDefault="00C77331" w:rsidP="00C77331">
      <w:pPr>
        <w:numPr>
          <w:ilvl w:val="0"/>
          <w:numId w:val="282"/>
        </w:numPr>
      </w:pPr>
      <w:r w:rsidRPr="00C77331">
        <w:t>rows received;</w:t>
      </w:r>
    </w:p>
    <w:p w14:paraId="0A8C79A7" w14:textId="77777777" w:rsidR="00C77331" w:rsidRPr="00C77331" w:rsidRDefault="00C77331" w:rsidP="00C77331">
      <w:pPr>
        <w:numPr>
          <w:ilvl w:val="0"/>
          <w:numId w:val="282"/>
        </w:numPr>
      </w:pPr>
      <w:r w:rsidRPr="00C77331">
        <w:t>rows accepted;</w:t>
      </w:r>
    </w:p>
    <w:p w14:paraId="4A23C4B9" w14:textId="77777777" w:rsidR="00C77331" w:rsidRPr="00C77331" w:rsidRDefault="00C77331" w:rsidP="00C77331">
      <w:pPr>
        <w:numPr>
          <w:ilvl w:val="0"/>
          <w:numId w:val="282"/>
        </w:numPr>
      </w:pPr>
      <w:r w:rsidRPr="00C77331">
        <w:t>new entities;</w:t>
      </w:r>
    </w:p>
    <w:p w14:paraId="593ECADE" w14:textId="77777777" w:rsidR="00C77331" w:rsidRPr="00C77331" w:rsidRDefault="00C77331" w:rsidP="00C77331">
      <w:pPr>
        <w:numPr>
          <w:ilvl w:val="0"/>
          <w:numId w:val="282"/>
        </w:numPr>
      </w:pPr>
      <w:r w:rsidRPr="00C77331">
        <w:t>matched entities;</w:t>
      </w:r>
    </w:p>
    <w:p w14:paraId="58F9826F" w14:textId="77777777" w:rsidR="00C77331" w:rsidRPr="00C77331" w:rsidRDefault="00C77331" w:rsidP="00C77331">
      <w:pPr>
        <w:numPr>
          <w:ilvl w:val="0"/>
          <w:numId w:val="282"/>
        </w:numPr>
      </w:pPr>
      <w:r w:rsidRPr="00C77331">
        <w:t>unresolved identities;</w:t>
      </w:r>
    </w:p>
    <w:p w14:paraId="770DC9B7" w14:textId="77777777" w:rsidR="00C77331" w:rsidRPr="00C77331" w:rsidRDefault="00C77331" w:rsidP="00C77331">
      <w:pPr>
        <w:numPr>
          <w:ilvl w:val="0"/>
          <w:numId w:val="282"/>
        </w:numPr>
      </w:pPr>
      <w:r w:rsidRPr="00C77331">
        <w:t>duplicates;</w:t>
      </w:r>
    </w:p>
    <w:p w14:paraId="6700792C" w14:textId="77777777" w:rsidR="00C77331" w:rsidRPr="00C77331" w:rsidRDefault="00C77331" w:rsidP="00C77331">
      <w:pPr>
        <w:numPr>
          <w:ilvl w:val="0"/>
          <w:numId w:val="282"/>
        </w:numPr>
      </w:pPr>
      <w:r w:rsidRPr="00C77331">
        <w:t>quarantined rows;</w:t>
      </w:r>
    </w:p>
    <w:p w14:paraId="18358B64" w14:textId="77777777" w:rsidR="00C77331" w:rsidRPr="00C77331" w:rsidRDefault="00C77331" w:rsidP="00C77331">
      <w:pPr>
        <w:numPr>
          <w:ilvl w:val="0"/>
          <w:numId w:val="282"/>
        </w:numPr>
      </w:pPr>
      <w:r w:rsidRPr="00C77331">
        <w:t>conflicts;</w:t>
      </w:r>
    </w:p>
    <w:p w14:paraId="59313F36" w14:textId="77777777" w:rsidR="00C77331" w:rsidRPr="00C77331" w:rsidRDefault="00C77331" w:rsidP="00C77331">
      <w:pPr>
        <w:numPr>
          <w:ilvl w:val="0"/>
          <w:numId w:val="282"/>
        </w:numPr>
      </w:pPr>
      <w:r w:rsidRPr="00C77331">
        <w:t>warnings;</w:t>
      </w:r>
    </w:p>
    <w:p w14:paraId="5152EA2F" w14:textId="77777777" w:rsidR="00C77331" w:rsidRPr="00C77331" w:rsidRDefault="00C77331" w:rsidP="00C77331">
      <w:pPr>
        <w:numPr>
          <w:ilvl w:val="0"/>
          <w:numId w:val="282"/>
        </w:numPr>
      </w:pPr>
      <w:r w:rsidRPr="00C77331">
        <w:lastRenderedPageBreak/>
        <w:t>facts created;</w:t>
      </w:r>
    </w:p>
    <w:p w14:paraId="74EEF8AB" w14:textId="77777777" w:rsidR="00C77331" w:rsidRPr="00C77331" w:rsidRDefault="00C77331" w:rsidP="00C77331">
      <w:pPr>
        <w:numPr>
          <w:ilvl w:val="0"/>
          <w:numId w:val="282"/>
        </w:numPr>
      </w:pPr>
      <w:r w:rsidRPr="00C77331">
        <w:t>projections scheduled for recomputation.</w:t>
      </w:r>
    </w:p>
    <w:p w14:paraId="0EC6B208" w14:textId="77777777" w:rsidR="00C77331" w:rsidRPr="00C77331" w:rsidRDefault="00C77331" w:rsidP="00C77331">
      <w:pPr>
        <w:pStyle w:val="RequirementID"/>
        <w:keepNext/>
      </w:pPr>
      <w:r w:rsidRPr="00C77331">
        <w:t>DATA-DIAG-001</w:t>
      </w:r>
    </w:p>
    <w:p w14:paraId="77A8A4C2" w14:textId="77777777" w:rsidR="00C77331" w:rsidRPr="00C77331" w:rsidRDefault="00C77331" w:rsidP="00C77331">
      <w:pPr>
        <w:widowControl/>
      </w:pPr>
      <w:r w:rsidRPr="00C77331">
        <w:t>Import diagnostics MUST distinguish warnings from blocking failures.</w:t>
      </w:r>
    </w:p>
    <w:p w14:paraId="1BC5AE19" w14:textId="77777777" w:rsidR="00C77331" w:rsidRPr="00C77331" w:rsidRDefault="00C77331" w:rsidP="00C77331">
      <w:pPr>
        <w:pStyle w:val="RequirementID"/>
        <w:keepNext/>
      </w:pPr>
      <w:r w:rsidRPr="00C77331">
        <w:t>DATA-DIAG-002</w:t>
      </w:r>
    </w:p>
    <w:p w14:paraId="09B4C63C" w14:textId="77777777" w:rsidR="00C77331" w:rsidRPr="00C77331" w:rsidRDefault="00C77331" w:rsidP="00C77331">
      <w:pPr>
        <w:widowControl/>
      </w:pPr>
      <w:r w:rsidRPr="00C77331">
        <w:t>Diagnostics MUST link to affected records where practical.</w:t>
      </w:r>
    </w:p>
    <w:p w14:paraId="77259468" w14:textId="77777777" w:rsidR="00C77331" w:rsidRPr="00C77331" w:rsidRDefault="00C77331" w:rsidP="00C77331">
      <w:pPr>
        <w:pStyle w:val="RequirementID"/>
        <w:keepNext/>
      </w:pPr>
      <w:r w:rsidRPr="00C77331">
        <w:t>DATA-DIAG-003</w:t>
      </w:r>
    </w:p>
    <w:p w14:paraId="77BB44DA" w14:textId="77777777" w:rsidR="00C77331" w:rsidRPr="00C77331" w:rsidRDefault="00C77331" w:rsidP="00C77331">
      <w:pPr>
        <w:widowControl/>
      </w:pPr>
      <w:r w:rsidRPr="00C77331">
        <w:t>The system MUST explain why an import did not change official state.</w:t>
      </w:r>
    </w:p>
    <w:p w14:paraId="664D4EC3" w14:textId="77777777" w:rsidR="00C77331" w:rsidRPr="00C77331" w:rsidRDefault="00C77331" w:rsidP="00C77331">
      <w:pPr>
        <w:pStyle w:val="RequirementID"/>
        <w:keepNext/>
      </w:pPr>
      <w:r w:rsidRPr="00C77331">
        <w:t>DATA-DIAG-004</w:t>
      </w:r>
    </w:p>
    <w:p w14:paraId="3ED37A83" w14:textId="77777777" w:rsidR="00C77331" w:rsidRPr="00C77331" w:rsidRDefault="00C77331" w:rsidP="00C77331">
      <w:pPr>
        <w:widowControl/>
      </w:pPr>
      <w:r w:rsidRPr="00C77331">
        <w:t>The system SHOULD allow export of diagnostic evidence for support and audit.</w:t>
      </w:r>
    </w:p>
    <w:p w14:paraId="520FCE1A" w14:textId="77777777" w:rsidR="00C77331" w:rsidRPr="00C77331" w:rsidRDefault="00C77331" w:rsidP="00C77331">
      <w:r w:rsidRPr="00C77331">
        <w:pict w14:anchorId="591548E6">
          <v:rect id="_x0000_i2522" style="width:0;height:1.5pt" o:hralign="center" o:hrstd="t" o:hr="t" fillcolor="#a0a0a0" stroked="f"/>
        </w:pict>
      </w:r>
    </w:p>
    <w:p w14:paraId="4362A578" w14:textId="77777777" w:rsidR="00C77331" w:rsidRPr="00C77331" w:rsidRDefault="00C77331" w:rsidP="00C77331">
      <w:pPr>
        <w:pStyle w:val="Heading2"/>
        <w:rPr>
          <w:b/>
          <w:bCs/>
        </w:rPr>
      </w:pPr>
      <w:r w:rsidRPr="00C77331">
        <w:rPr>
          <w:b/>
          <w:bCs/>
        </w:rPr>
        <w:t>04.49 Import permissions</w:t>
      </w:r>
    </w:p>
    <w:p w14:paraId="3A72C742" w14:textId="77777777" w:rsidR="00C77331" w:rsidRPr="00C77331" w:rsidRDefault="00C77331" w:rsidP="00C77331">
      <w:pPr>
        <w:pStyle w:val="RequirementID"/>
        <w:keepNext/>
      </w:pPr>
      <w:r w:rsidRPr="00C77331">
        <w:t>DATA-PERM-001</w:t>
      </w:r>
    </w:p>
    <w:p w14:paraId="60530092" w14:textId="77777777" w:rsidR="00C77331" w:rsidRPr="00C77331" w:rsidRDefault="00C77331" w:rsidP="00C77331">
      <w:pPr>
        <w:widowControl/>
      </w:pPr>
      <w:r w:rsidRPr="00C77331">
        <w:t>Only authorized users or system processes may import official dealership data.</w:t>
      </w:r>
    </w:p>
    <w:p w14:paraId="6B49D9D2" w14:textId="77777777" w:rsidR="00C77331" w:rsidRPr="00C77331" w:rsidRDefault="00C77331" w:rsidP="00C77331">
      <w:pPr>
        <w:pStyle w:val="RequirementID"/>
        <w:keepNext/>
      </w:pPr>
      <w:r w:rsidRPr="00C77331">
        <w:t>DATA-PERM-002</w:t>
      </w:r>
    </w:p>
    <w:p w14:paraId="0B364601" w14:textId="77777777" w:rsidR="00C77331" w:rsidRPr="00C77331" w:rsidRDefault="00C77331" w:rsidP="00C77331">
      <w:pPr>
        <w:widowControl/>
      </w:pPr>
      <w:r w:rsidRPr="00C77331">
        <w:t>Permission to upload a file MUST remain distinct from authority to accept it as official.</w:t>
      </w:r>
    </w:p>
    <w:p w14:paraId="3C283974" w14:textId="77777777" w:rsidR="00C77331" w:rsidRPr="00C77331" w:rsidRDefault="00C77331" w:rsidP="00C77331">
      <w:pPr>
        <w:pStyle w:val="RequirementID"/>
        <w:keepNext/>
      </w:pPr>
      <w:r w:rsidRPr="00C77331">
        <w:t>DATA-PERM-003</w:t>
      </w:r>
    </w:p>
    <w:p w14:paraId="6E30ED9B" w14:textId="77777777" w:rsidR="00C77331" w:rsidRPr="00C77331" w:rsidRDefault="00C77331" w:rsidP="00C77331">
      <w:pPr>
        <w:widowControl/>
      </w:pPr>
      <w:r w:rsidRPr="00C77331">
        <w:t>A user MAY be allowed to test an import in a Scenario or preview without changing official state.</w:t>
      </w:r>
    </w:p>
    <w:p w14:paraId="661844AC" w14:textId="77777777" w:rsidR="00C77331" w:rsidRPr="00C77331" w:rsidRDefault="00C77331" w:rsidP="00C77331">
      <w:pPr>
        <w:pStyle w:val="RequirementID"/>
        <w:keepNext/>
      </w:pPr>
      <w:r w:rsidRPr="00C77331">
        <w:t>DATA-PERM-004</w:t>
      </w:r>
    </w:p>
    <w:p w14:paraId="4C0F73F1" w14:textId="77777777" w:rsidR="00C77331" w:rsidRPr="00C77331" w:rsidRDefault="00C77331" w:rsidP="00C77331">
      <w:pPr>
        <w:widowControl/>
      </w:pPr>
      <w:r w:rsidRPr="00C77331">
        <w:t>Manual fact correction MUST require higher authority than ordinary data viewing.</w:t>
      </w:r>
    </w:p>
    <w:p w14:paraId="07DFCF41" w14:textId="77777777" w:rsidR="00C77331" w:rsidRPr="00C77331" w:rsidRDefault="00C77331" w:rsidP="00C77331">
      <w:pPr>
        <w:pStyle w:val="RequirementID"/>
        <w:keepNext/>
      </w:pPr>
      <w:r w:rsidRPr="00C77331">
        <w:t>DATA-PERM-005</w:t>
      </w:r>
    </w:p>
    <w:p w14:paraId="301E96E7" w14:textId="77777777" w:rsidR="00C77331" w:rsidRPr="00C77331" w:rsidRDefault="00C77331" w:rsidP="00C77331">
      <w:pPr>
        <w:widowControl/>
      </w:pPr>
      <w:r w:rsidRPr="00C77331">
        <w:t>Every official import, acceptance, correction, and rejection MUST create an Audit Event.</w:t>
      </w:r>
    </w:p>
    <w:p w14:paraId="208FEECA" w14:textId="77777777" w:rsidR="00C77331" w:rsidRPr="00C77331" w:rsidRDefault="00C77331" w:rsidP="00C77331">
      <w:r w:rsidRPr="00C77331">
        <w:pict w14:anchorId="209A932C">
          <v:rect id="_x0000_i2523" style="width:0;height:1.5pt" o:hralign="center" o:hrstd="t" o:hr="t" fillcolor="#a0a0a0" stroked="f"/>
        </w:pict>
      </w:r>
    </w:p>
    <w:p w14:paraId="4CC8912D" w14:textId="77777777" w:rsidR="00C77331" w:rsidRPr="00C77331" w:rsidRDefault="00C77331" w:rsidP="00C77331">
      <w:pPr>
        <w:pStyle w:val="Heading2"/>
        <w:rPr>
          <w:b/>
          <w:bCs/>
        </w:rPr>
      </w:pPr>
      <w:r w:rsidRPr="00C77331">
        <w:rPr>
          <w:b/>
          <w:bCs/>
        </w:rPr>
        <w:t>04.50 Security and data minimization</w:t>
      </w:r>
    </w:p>
    <w:p w14:paraId="4576445D" w14:textId="77777777" w:rsidR="00C77331" w:rsidRPr="00C77331" w:rsidRDefault="00C77331" w:rsidP="00C77331">
      <w:pPr>
        <w:pStyle w:val="RequirementID"/>
        <w:keepNext/>
      </w:pPr>
      <w:r w:rsidRPr="00C77331">
        <w:t>DATA-SEC-001</w:t>
      </w:r>
    </w:p>
    <w:p w14:paraId="65297588" w14:textId="77777777" w:rsidR="00C77331" w:rsidRPr="00C77331" w:rsidRDefault="00C77331" w:rsidP="00C77331">
      <w:pPr>
        <w:widowControl/>
      </w:pPr>
      <w:r w:rsidRPr="00C77331">
        <w:lastRenderedPageBreak/>
        <w:t>Imports SHOULD collect only data necessary for the product’s defined business purposes.</w:t>
      </w:r>
    </w:p>
    <w:p w14:paraId="028EC2C5" w14:textId="77777777" w:rsidR="00C77331" w:rsidRPr="00C77331" w:rsidRDefault="00C77331" w:rsidP="00C77331">
      <w:pPr>
        <w:pStyle w:val="RequirementID"/>
        <w:keepNext/>
      </w:pPr>
      <w:r w:rsidRPr="00C77331">
        <w:t>DATA-SEC-002</w:t>
      </w:r>
    </w:p>
    <w:p w14:paraId="39D2A34F" w14:textId="77777777" w:rsidR="00C77331" w:rsidRPr="00C77331" w:rsidRDefault="00C77331" w:rsidP="00C77331">
      <w:pPr>
        <w:widowControl/>
      </w:pPr>
      <w:r w:rsidRPr="00C77331">
        <w:t>Sensitive source fields not required by Elite Pipeline SHOULD be excluded, ignored, or redacted.</w:t>
      </w:r>
    </w:p>
    <w:p w14:paraId="60CFD9D4" w14:textId="77777777" w:rsidR="00C77331" w:rsidRPr="00C77331" w:rsidRDefault="00C77331" w:rsidP="00C77331">
      <w:pPr>
        <w:pStyle w:val="RequirementID"/>
        <w:keepNext/>
      </w:pPr>
      <w:r w:rsidRPr="00C77331">
        <w:t>DATA-SEC-003</w:t>
      </w:r>
    </w:p>
    <w:p w14:paraId="20E4797A" w14:textId="77777777" w:rsidR="00C77331" w:rsidRPr="00C77331" w:rsidRDefault="00C77331" w:rsidP="00C77331">
      <w:pPr>
        <w:widowControl/>
      </w:pPr>
      <w:r w:rsidRPr="00C77331">
        <w:t>Raw source preservation MUST follow the retention and security requirements defined in Segment 13.</w:t>
      </w:r>
    </w:p>
    <w:p w14:paraId="78150087" w14:textId="77777777" w:rsidR="00C77331" w:rsidRPr="00C77331" w:rsidRDefault="00C77331" w:rsidP="00C77331">
      <w:pPr>
        <w:pStyle w:val="RequirementID"/>
        <w:keepNext/>
      </w:pPr>
      <w:r w:rsidRPr="00C77331">
        <w:t>DATA-SEC-004</w:t>
      </w:r>
    </w:p>
    <w:p w14:paraId="58C2389F" w14:textId="77777777" w:rsidR="00C77331" w:rsidRPr="00C77331" w:rsidRDefault="00C77331" w:rsidP="00C77331">
      <w:pPr>
        <w:widowControl/>
      </w:pPr>
      <w:r w:rsidRPr="00C77331">
        <w:t>Demo and shared environments MUST not ingest or expose production dealership data without explicit authorization.</w:t>
      </w:r>
    </w:p>
    <w:p w14:paraId="2E031616" w14:textId="77777777" w:rsidR="00C77331" w:rsidRPr="00C77331" w:rsidRDefault="00C77331" w:rsidP="00C77331">
      <w:r w:rsidRPr="00C77331">
        <w:pict w14:anchorId="650CBCE0">
          <v:rect id="_x0000_i2524" style="width:0;height:1.5pt" o:hralign="center" o:hrstd="t" o:hr="t" fillcolor="#a0a0a0" stroked="f"/>
        </w:pict>
      </w:r>
    </w:p>
    <w:p w14:paraId="47731A2A" w14:textId="77777777" w:rsidR="00C77331" w:rsidRPr="00C77331" w:rsidRDefault="00C77331" w:rsidP="00C77331">
      <w:pPr>
        <w:pStyle w:val="Heading2"/>
        <w:rPr>
          <w:b/>
          <w:bCs/>
        </w:rPr>
      </w:pPr>
      <w:r w:rsidRPr="00C77331">
        <w:rPr>
          <w:b/>
          <w:bCs/>
        </w:rPr>
        <w:t>04.51 Source-contract registry requirement</w:t>
      </w:r>
    </w:p>
    <w:p w14:paraId="25BFA4BC" w14:textId="77777777" w:rsidR="00C77331" w:rsidRPr="00C77331" w:rsidRDefault="00C77331" w:rsidP="00C77331">
      <w:r w:rsidRPr="00C77331">
        <w:t>The implementation should maintain a source-contract registry containing, for every supported source:</w:t>
      </w:r>
    </w:p>
    <w:p w14:paraId="441F9437" w14:textId="77777777" w:rsidR="00C77331" w:rsidRPr="00C77331" w:rsidRDefault="00C77331" w:rsidP="00C77331">
      <w:pPr>
        <w:numPr>
          <w:ilvl w:val="0"/>
          <w:numId w:val="283"/>
        </w:numPr>
      </w:pPr>
      <w:r w:rsidRPr="00C77331">
        <w:t>source ID;</w:t>
      </w:r>
    </w:p>
    <w:p w14:paraId="0A85EC9B" w14:textId="77777777" w:rsidR="00C77331" w:rsidRPr="00C77331" w:rsidRDefault="00C77331" w:rsidP="00C77331">
      <w:pPr>
        <w:numPr>
          <w:ilvl w:val="0"/>
          <w:numId w:val="283"/>
        </w:numPr>
      </w:pPr>
      <w:r w:rsidRPr="00C77331">
        <w:t>accepted file types;</w:t>
      </w:r>
    </w:p>
    <w:p w14:paraId="4ED2BBFE" w14:textId="77777777" w:rsidR="00C77331" w:rsidRPr="00C77331" w:rsidRDefault="00C77331" w:rsidP="00C77331">
      <w:pPr>
        <w:numPr>
          <w:ilvl w:val="0"/>
          <w:numId w:val="283"/>
        </w:numPr>
      </w:pPr>
      <w:r w:rsidRPr="00C77331">
        <w:t>schema versions;</w:t>
      </w:r>
    </w:p>
    <w:p w14:paraId="0582D645" w14:textId="77777777" w:rsidR="00C77331" w:rsidRPr="00C77331" w:rsidRDefault="00C77331" w:rsidP="00C77331">
      <w:pPr>
        <w:numPr>
          <w:ilvl w:val="0"/>
          <w:numId w:val="283"/>
        </w:numPr>
      </w:pPr>
      <w:r w:rsidRPr="00C77331">
        <w:t>required fields;</w:t>
      </w:r>
    </w:p>
    <w:p w14:paraId="0762C420" w14:textId="77777777" w:rsidR="00C77331" w:rsidRPr="00C77331" w:rsidRDefault="00C77331" w:rsidP="00C77331">
      <w:pPr>
        <w:numPr>
          <w:ilvl w:val="0"/>
          <w:numId w:val="283"/>
        </w:numPr>
      </w:pPr>
      <w:r w:rsidRPr="00C77331">
        <w:t>field mappings;</w:t>
      </w:r>
    </w:p>
    <w:p w14:paraId="730AB5CC" w14:textId="77777777" w:rsidR="00C77331" w:rsidRPr="00C77331" w:rsidRDefault="00C77331" w:rsidP="00C77331">
      <w:pPr>
        <w:numPr>
          <w:ilvl w:val="0"/>
          <w:numId w:val="283"/>
        </w:numPr>
      </w:pPr>
      <w:r w:rsidRPr="00C77331">
        <w:t>identity fields;</w:t>
      </w:r>
    </w:p>
    <w:p w14:paraId="7CED3975" w14:textId="77777777" w:rsidR="00C77331" w:rsidRPr="00C77331" w:rsidRDefault="00C77331" w:rsidP="00C77331">
      <w:pPr>
        <w:numPr>
          <w:ilvl w:val="0"/>
          <w:numId w:val="283"/>
        </w:numPr>
      </w:pPr>
      <w:r w:rsidRPr="00C77331">
        <w:t>population semantics;</w:t>
      </w:r>
    </w:p>
    <w:p w14:paraId="33C24281" w14:textId="77777777" w:rsidR="00C77331" w:rsidRPr="00C77331" w:rsidRDefault="00C77331" w:rsidP="00C77331">
      <w:pPr>
        <w:numPr>
          <w:ilvl w:val="0"/>
          <w:numId w:val="283"/>
        </w:numPr>
      </w:pPr>
      <w:r w:rsidRPr="00C77331">
        <w:t>full-snapshot eligibility;</w:t>
      </w:r>
    </w:p>
    <w:p w14:paraId="3E7E1239" w14:textId="77777777" w:rsidR="00C77331" w:rsidRPr="00C77331" w:rsidRDefault="00C77331" w:rsidP="00C77331">
      <w:pPr>
        <w:numPr>
          <w:ilvl w:val="0"/>
          <w:numId w:val="283"/>
        </w:numPr>
      </w:pPr>
      <w:r w:rsidRPr="00C77331">
        <w:t>validation rules;</w:t>
      </w:r>
    </w:p>
    <w:p w14:paraId="058DF9DD" w14:textId="77777777" w:rsidR="00C77331" w:rsidRPr="00C77331" w:rsidRDefault="00C77331" w:rsidP="00C77331">
      <w:pPr>
        <w:numPr>
          <w:ilvl w:val="0"/>
          <w:numId w:val="283"/>
        </w:numPr>
      </w:pPr>
      <w:r w:rsidRPr="00C77331">
        <w:t>acceptance rules;</w:t>
      </w:r>
    </w:p>
    <w:p w14:paraId="32B74F01" w14:textId="77777777" w:rsidR="00C77331" w:rsidRPr="00C77331" w:rsidRDefault="00C77331" w:rsidP="00C77331">
      <w:pPr>
        <w:numPr>
          <w:ilvl w:val="0"/>
          <w:numId w:val="283"/>
        </w:numPr>
      </w:pPr>
      <w:r w:rsidRPr="00C77331">
        <w:t>authoritative fact ownership;</w:t>
      </w:r>
    </w:p>
    <w:p w14:paraId="3D5EAA49" w14:textId="77777777" w:rsidR="00C77331" w:rsidRPr="00C77331" w:rsidRDefault="00C77331" w:rsidP="00C77331">
      <w:pPr>
        <w:numPr>
          <w:ilvl w:val="0"/>
          <w:numId w:val="283"/>
        </w:numPr>
      </w:pPr>
      <w:r w:rsidRPr="00C77331">
        <w:t>source precedence;</w:t>
      </w:r>
    </w:p>
    <w:p w14:paraId="73B792F3" w14:textId="77777777" w:rsidR="00C77331" w:rsidRPr="00C77331" w:rsidRDefault="00C77331" w:rsidP="00C77331">
      <w:pPr>
        <w:numPr>
          <w:ilvl w:val="0"/>
          <w:numId w:val="283"/>
        </w:numPr>
      </w:pPr>
      <w:r w:rsidRPr="00C77331">
        <w:t>staleness rules;</w:t>
      </w:r>
    </w:p>
    <w:p w14:paraId="648D6BB6" w14:textId="77777777" w:rsidR="00C77331" w:rsidRPr="00C77331" w:rsidRDefault="00C77331" w:rsidP="00C77331">
      <w:pPr>
        <w:numPr>
          <w:ilvl w:val="0"/>
          <w:numId w:val="283"/>
        </w:numPr>
      </w:pPr>
      <w:r w:rsidRPr="00C77331">
        <w:lastRenderedPageBreak/>
        <w:t>and test fixtures.</w:t>
      </w:r>
    </w:p>
    <w:p w14:paraId="206A13A3" w14:textId="77777777" w:rsidR="00C77331" w:rsidRPr="00C77331" w:rsidRDefault="00C77331" w:rsidP="00C77331">
      <w:pPr>
        <w:pStyle w:val="RequirementID"/>
        <w:keepNext/>
      </w:pPr>
      <w:r w:rsidRPr="00C77331">
        <w:t>DATA-CONTRACT-001</w:t>
      </w:r>
    </w:p>
    <w:p w14:paraId="20802AFC" w14:textId="77777777" w:rsidR="00C77331" w:rsidRPr="00C77331" w:rsidRDefault="00C77331" w:rsidP="00C77331">
      <w:pPr>
        <w:widowControl/>
      </w:pPr>
      <w:r w:rsidRPr="00C77331">
        <w:t>A new source MUST not be treated as production-authoritative until its source contract is defined and validated.</w:t>
      </w:r>
    </w:p>
    <w:p w14:paraId="6FFDC60F" w14:textId="77777777" w:rsidR="00C77331" w:rsidRPr="00C77331" w:rsidRDefault="00C77331" w:rsidP="00C77331">
      <w:pPr>
        <w:pStyle w:val="RequirementID"/>
        <w:keepNext/>
      </w:pPr>
      <w:r w:rsidRPr="00C77331">
        <w:t>DATA-CONTRACT-002</w:t>
      </w:r>
    </w:p>
    <w:p w14:paraId="75A41659" w14:textId="77777777" w:rsidR="00C77331" w:rsidRPr="00C77331" w:rsidRDefault="00C77331" w:rsidP="00C77331">
      <w:pPr>
        <w:widowControl/>
      </w:pPr>
      <w:r w:rsidRPr="00C77331">
        <w:t>Source-contract changes MUST be versioned.</w:t>
      </w:r>
    </w:p>
    <w:p w14:paraId="32FA3990" w14:textId="77777777" w:rsidR="00C77331" w:rsidRPr="00C77331" w:rsidRDefault="00C77331" w:rsidP="00C77331">
      <w:pPr>
        <w:pStyle w:val="RequirementID"/>
        <w:keepNext/>
      </w:pPr>
      <w:r w:rsidRPr="00C77331">
        <w:t>DATA-CONTRACT-003</w:t>
      </w:r>
    </w:p>
    <w:p w14:paraId="447F0C13" w14:textId="77777777" w:rsidR="00C77331" w:rsidRPr="00C77331" w:rsidRDefault="00C77331" w:rsidP="00C77331">
      <w:pPr>
        <w:widowControl/>
      </w:pPr>
      <w:r w:rsidRPr="00C77331">
        <w:t>A source-contract change that alters identity, population, or financial meaning MUST trigger regression testing.</w:t>
      </w:r>
    </w:p>
    <w:p w14:paraId="58FF08AC" w14:textId="77777777" w:rsidR="00C77331" w:rsidRPr="00C77331" w:rsidRDefault="00C77331" w:rsidP="00C77331">
      <w:r w:rsidRPr="00C77331">
        <w:pict w14:anchorId="34B6B890">
          <v:rect id="_x0000_i2525" style="width:0;height:1.5pt" o:hralign="center" o:hrstd="t" o:hr="t" fillcolor="#a0a0a0" stroked="f"/>
        </w:pict>
      </w:r>
    </w:p>
    <w:p w14:paraId="4AFC8B2C" w14:textId="77777777" w:rsidR="00C77331" w:rsidRPr="00C77331" w:rsidRDefault="00C77331" w:rsidP="00C77331">
      <w:pPr>
        <w:pStyle w:val="Heading2"/>
        <w:rPr>
          <w:b/>
          <w:bCs/>
        </w:rPr>
      </w:pPr>
      <w:r w:rsidRPr="00C77331">
        <w:rPr>
          <w:b/>
          <w:bCs/>
        </w:rPr>
        <w:t>04.52 Required pre-implementation source decisions</w:t>
      </w:r>
    </w:p>
    <w:p w14:paraId="5573E4E9" w14:textId="77777777" w:rsidR="00C77331" w:rsidRPr="00C77331" w:rsidRDefault="00C77331" w:rsidP="00C77331">
      <w:r w:rsidRPr="00C77331">
        <w:t>Before authoritative implementation depends on a source, the following must be known:</w:t>
      </w:r>
    </w:p>
    <w:p w14:paraId="5A2194E3" w14:textId="77777777" w:rsidR="00C77331" w:rsidRPr="00C77331" w:rsidRDefault="00C77331" w:rsidP="00C77331">
      <w:pPr>
        <w:numPr>
          <w:ilvl w:val="0"/>
          <w:numId w:val="284"/>
        </w:numPr>
      </w:pPr>
      <w:r w:rsidRPr="00C77331">
        <w:t>Is the extract full or partial?</w:t>
      </w:r>
    </w:p>
    <w:p w14:paraId="5559A4ED" w14:textId="77777777" w:rsidR="00C77331" w:rsidRPr="00C77331" w:rsidRDefault="00C77331" w:rsidP="00C77331">
      <w:pPr>
        <w:numPr>
          <w:ilvl w:val="0"/>
          <w:numId w:val="284"/>
        </w:numPr>
      </w:pPr>
      <w:r w:rsidRPr="00C77331">
        <w:t>What population does it cover?</w:t>
      </w:r>
    </w:p>
    <w:p w14:paraId="6B18F77B" w14:textId="77777777" w:rsidR="00C77331" w:rsidRPr="00C77331" w:rsidRDefault="00C77331" w:rsidP="00C77331">
      <w:pPr>
        <w:numPr>
          <w:ilvl w:val="0"/>
          <w:numId w:val="284"/>
        </w:numPr>
      </w:pPr>
      <w:r w:rsidRPr="00C77331">
        <w:t>What is its effective time?</w:t>
      </w:r>
    </w:p>
    <w:p w14:paraId="37DB0C4A" w14:textId="77777777" w:rsidR="00C77331" w:rsidRPr="00C77331" w:rsidRDefault="00C77331" w:rsidP="00C77331">
      <w:pPr>
        <w:numPr>
          <w:ilvl w:val="0"/>
          <w:numId w:val="284"/>
        </w:numPr>
      </w:pPr>
      <w:r w:rsidRPr="00C77331">
        <w:t>Which identifier fields are stable?</w:t>
      </w:r>
    </w:p>
    <w:p w14:paraId="69734E38" w14:textId="77777777" w:rsidR="00C77331" w:rsidRPr="00C77331" w:rsidRDefault="00C77331" w:rsidP="00C77331">
      <w:pPr>
        <w:numPr>
          <w:ilvl w:val="0"/>
          <w:numId w:val="284"/>
        </w:numPr>
      </w:pPr>
      <w:r w:rsidRPr="00C77331">
        <w:t>What does each ambiguous identifier mean?</w:t>
      </w:r>
    </w:p>
    <w:p w14:paraId="078CA44C" w14:textId="77777777" w:rsidR="00C77331" w:rsidRPr="00C77331" w:rsidRDefault="00C77331" w:rsidP="00C77331">
      <w:pPr>
        <w:numPr>
          <w:ilvl w:val="0"/>
          <w:numId w:val="284"/>
        </w:numPr>
      </w:pPr>
      <w:r w:rsidRPr="00C77331">
        <w:t>Which fields are authoritative?</w:t>
      </w:r>
    </w:p>
    <w:p w14:paraId="3987A4F1" w14:textId="77777777" w:rsidR="00C77331" w:rsidRPr="00C77331" w:rsidRDefault="00C77331" w:rsidP="00C77331">
      <w:pPr>
        <w:numPr>
          <w:ilvl w:val="0"/>
          <w:numId w:val="284"/>
        </w:numPr>
      </w:pPr>
      <w:r w:rsidRPr="00C77331">
        <w:t>Which fields are operationally meaningless?</w:t>
      </w:r>
    </w:p>
    <w:p w14:paraId="23CF8745" w14:textId="77777777" w:rsidR="00C77331" w:rsidRPr="00C77331" w:rsidRDefault="00C77331" w:rsidP="00C77331">
      <w:pPr>
        <w:numPr>
          <w:ilvl w:val="0"/>
          <w:numId w:val="284"/>
        </w:numPr>
      </w:pPr>
      <w:r w:rsidRPr="00C77331">
        <w:t>Which values may legitimately be zero?</w:t>
      </w:r>
    </w:p>
    <w:p w14:paraId="6B85341C" w14:textId="77777777" w:rsidR="00C77331" w:rsidRPr="00C77331" w:rsidRDefault="00C77331" w:rsidP="00C77331">
      <w:pPr>
        <w:numPr>
          <w:ilvl w:val="0"/>
          <w:numId w:val="284"/>
        </w:numPr>
      </w:pPr>
      <w:r w:rsidRPr="00C77331">
        <w:t>What constitutes a duplicate?</w:t>
      </w:r>
    </w:p>
    <w:p w14:paraId="702D1266" w14:textId="77777777" w:rsidR="00C77331" w:rsidRPr="00C77331" w:rsidRDefault="00C77331" w:rsidP="00C77331">
      <w:pPr>
        <w:numPr>
          <w:ilvl w:val="0"/>
          <w:numId w:val="284"/>
        </w:numPr>
      </w:pPr>
      <w:r w:rsidRPr="00C77331">
        <w:t>How are corrections represented?</w:t>
      </w:r>
    </w:p>
    <w:p w14:paraId="0C27D98E" w14:textId="77777777" w:rsidR="00C77331" w:rsidRPr="00C77331" w:rsidRDefault="00C77331" w:rsidP="00C77331">
      <w:pPr>
        <w:numPr>
          <w:ilvl w:val="0"/>
          <w:numId w:val="284"/>
        </w:numPr>
      </w:pPr>
      <w:r w:rsidRPr="00C77331">
        <w:t>What event does disappearance imply, if any?</w:t>
      </w:r>
    </w:p>
    <w:p w14:paraId="6FD1D1DB" w14:textId="77777777" w:rsidR="00C77331" w:rsidRPr="00C77331" w:rsidRDefault="00C77331" w:rsidP="00C77331">
      <w:pPr>
        <w:numPr>
          <w:ilvl w:val="0"/>
          <w:numId w:val="284"/>
        </w:numPr>
      </w:pPr>
      <w:r w:rsidRPr="00C77331">
        <w:t>What rule accepts the data as official?</w:t>
      </w:r>
    </w:p>
    <w:p w14:paraId="5F6CC461" w14:textId="77777777" w:rsidR="00C77331" w:rsidRPr="00C77331" w:rsidRDefault="00C77331" w:rsidP="00C77331">
      <w:pPr>
        <w:pStyle w:val="RequirementID"/>
        <w:keepNext/>
      </w:pPr>
      <w:r w:rsidRPr="00C77331">
        <w:t>DATA-READY-001</w:t>
      </w:r>
    </w:p>
    <w:p w14:paraId="6AB6A6F6" w14:textId="77777777" w:rsidR="00C77331" w:rsidRPr="00C77331" w:rsidRDefault="00C77331" w:rsidP="00C77331">
      <w:pPr>
        <w:widowControl/>
      </w:pPr>
      <w:r w:rsidRPr="00C77331">
        <w:t>If any of these unknowns could materially alter official state, the source MUST remain non-authoritative until resolved.</w:t>
      </w:r>
    </w:p>
    <w:p w14:paraId="7C301084" w14:textId="77777777" w:rsidR="00C77331" w:rsidRPr="00C77331" w:rsidRDefault="00C77331" w:rsidP="00C77331">
      <w:r w:rsidRPr="00C77331">
        <w:lastRenderedPageBreak/>
        <w:pict w14:anchorId="60D34853">
          <v:rect id="_x0000_i2526" style="width:0;height:1.5pt" o:hralign="center" o:hrstd="t" o:hr="t" fillcolor="#a0a0a0" stroked="f"/>
        </w:pict>
      </w:r>
    </w:p>
    <w:p w14:paraId="5AF6A065" w14:textId="77777777" w:rsidR="00C77331" w:rsidRPr="00C77331" w:rsidRDefault="00C77331" w:rsidP="00C77331">
      <w:pPr>
        <w:pStyle w:val="Heading2"/>
        <w:rPr>
          <w:b/>
          <w:bCs/>
        </w:rPr>
      </w:pPr>
      <w:r w:rsidRPr="00C77331">
        <w:rPr>
          <w:b/>
          <w:bCs/>
        </w:rPr>
        <w:t>04.53 Mandatory canonical source contracts</w:t>
      </w:r>
    </w:p>
    <w:p w14:paraId="42743A0D" w14:textId="77777777" w:rsidR="00C77331" w:rsidRPr="00C77331" w:rsidRDefault="00C77331" w:rsidP="00C77331">
      <w:r w:rsidRPr="00C77331">
        <w:t>Before Elite Pipeline is considered operator-ready, source contracts must exist for:</w:t>
      </w:r>
    </w:p>
    <w:p w14:paraId="7FE3EC1F" w14:textId="77777777" w:rsidR="00C77331" w:rsidRPr="00C77331" w:rsidRDefault="00C77331" w:rsidP="00C77331">
      <w:pPr>
        <w:numPr>
          <w:ilvl w:val="0"/>
          <w:numId w:val="285"/>
        </w:numPr>
      </w:pPr>
      <w:r w:rsidRPr="00C77331">
        <w:t>historical New Vehicle retail data;</w:t>
      </w:r>
    </w:p>
    <w:p w14:paraId="65E65493" w14:textId="77777777" w:rsidR="00C77331" w:rsidRPr="00C77331" w:rsidRDefault="00C77331" w:rsidP="00C77331">
      <w:pPr>
        <w:numPr>
          <w:ilvl w:val="0"/>
          <w:numId w:val="285"/>
        </w:numPr>
      </w:pPr>
      <w:r w:rsidRPr="00C77331">
        <w:t>current New Inventory;</w:t>
      </w:r>
    </w:p>
    <w:p w14:paraId="50477A38" w14:textId="77777777" w:rsidR="00C77331" w:rsidRPr="00C77331" w:rsidRDefault="00C77331" w:rsidP="00C77331">
      <w:pPr>
        <w:numPr>
          <w:ilvl w:val="0"/>
          <w:numId w:val="285"/>
        </w:numPr>
      </w:pPr>
      <w:r w:rsidRPr="00C77331">
        <w:t>future pipeline;</w:t>
      </w:r>
    </w:p>
    <w:p w14:paraId="6128A8FB" w14:textId="77777777" w:rsidR="00C77331" w:rsidRPr="00C77331" w:rsidRDefault="00C77331" w:rsidP="00C77331">
      <w:pPr>
        <w:numPr>
          <w:ilvl w:val="0"/>
          <w:numId w:val="285"/>
        </w:numPr>
      </w:pPr>
      <w:r w:rsidRPr="00C77331">
        <w:t>CPO;</w:t>
      </w:r>
    </w:p>
    <w:p w14:paraId="6FE7A1F0" w14:textId="77777777" w:rsidR="00C77331" w:rsidRPr="00C77331" w:rsidRDefault="00C77331" w:rsidP="00C77331">
      <w:pPr>
        <w:numPr>
          <w:ilvl w:val="0"/>
          <w:numId w:val="285"/>
        </w:numPr>
      </w:pPr>
      <w:r w:rsidRPr="00C77331">
        <w:t>PPO;</w:t>
      </w:r>
    </w:p>
    <w:p w14:paraId="243C5E96" w14:textId="77777777" w:rsidR="00C77331" w:rsidRPr="00C77331" w:rsidRDefault="00C77331" w:rsidP="00C77331">
      <w:pPr>
        <w:numPr>
          <w:ilvl w:val="0"/>
          <w:numId w:val="285"/>
        </w:numPr>
      </w:pPr>
      <w:r w:rsidRPr="00C77331">
        <w:t>completed Dealer Trades;</w:t>
      </w:r>
    </w:p>
    <w:p w14:paraId="3B0577A2" w14:textId="77777777" w:rsidR="00C77331" w:rsidRPr="00C77331" w:rsidRDefault="00C77331" w:rsidP="00C77331">
      <w:pPr>
        <w:numPr>
          <w:ilvl w:val="0"/>
          <w:numId w:val="285"/>
        </w:numPr>
      </w:pPr>
      <w:r w:rsidRPr="00C77331">
        <w:t>CTP-eligible production data;</w:t>
      </w:r>
    </w:p>
    <w:p w14:paraId="5BCB6535" w14:textId="77777777" w:rsidR="00C77331" w:rsidRPr="00C77331" w:rsidRDefault="00C77331" w:rsidP="00C77331">
      <w:pPr>
        <w:numPr>
          <w:ilvl w:val="0"/>
          <w:numId w:val="285"/>
        </w:numPr>
      </w:pPr>
      <w:r w:rsidRPr="00C77331">
        <w:t>Service Loaner active snapshot;</w:t>
      </w:r>
    </w:p>
    <w:p w14:paraId="24F6768D" w14:textId="77777777" w:rsidR="00C77331" w:rsidRPr="00C77331" w:rsidRDefault="00C77331" w:rsidP="00C77331">
      <w:pPr>
        <w:numPr>
          <w:ilvl w:val="0"/>
          <w:numId w:val="285"/>
        </w:numPr>
      </w:pPr>
      <w:r w:rsidRPr="00C77331">
        <w:t>Service Loaner retirement confirmation;</w:t>
      </w:r>
    </w:p>
    <w:p w14:paraId="1E2EBFF7" w14:textId="77777777" w:rsidR="00C77331" w:rsidRPr="00C77331" w:rsidRDefault="00C77331" w:rsidP="00C77331">
      <w:pPr>
        <w:numPr>
          <w:ilvl w:val="0"/>
          <w:numId w:val="285"/>
        </w:numPr>
      </w:pPr>
      <w:r w:rsidRPr="00C77331">
        <w:t>Used Cars receipt;</w:t>
      </w:r>
    </w:p>
    <w:p w14:paraId="028717D0" w14:textId="77777777" w:rsidR="00C77331" w:rsidRPr="00C77331" w:rsidRDefault="00C77331" w:rsidP="00C77331">
      <w:pPr>
        <w:numPr>
          <w:ilvl w:val="0"/>
          <w:numId w:val="285"/>
        </w:numPr>
      </w:pPr>
      <w:r w:rsidRPr="00C77331">
        <w:t>Executive Demo assignment;</w:t>
      </w:r>
    </w:p>
    <w:p w14:paraId="13A93911" w14:textId="77777777" w:rsidR="00C77331" w:rsidRPr="00C77331" w:rsidRDefault="00C77331" w:rsidP="00C77331">
      <w:pPr>
        <w:numPr>
          <w:ilvl w:val="0"/>
          <w:numId w:val="285"/>
        </w:numPr>
      </w:pPr>
      <w:r w:rsidRPr="00C77331">
        <w:t>policy/configuration;</w:t>
      </w:r>
    </w:p>
    <w:p w14:paraId="5DFF04FD" w14:textId="77777777" w:rsidR="00C77331" w:rsidRPr="00C77331" w:rsidRDefault="00C77331" w:rsidP="00C77331">
      <w:pPr>
        <w:numPr>
          <w:ilvl w:val="0"/>
          <w:numId w:val="285"/>
        </w:numPr>
      </w:pPr>
      <w:r w:rsidRPr="00C77331">
        <w:t>and any financial inputs used in authoritative calculations.</w:t>
      </w:r>
    </w:p>
    <w:p w14:paraId="1B6F3727" w14:textId="77777777" w:rsidR="00C77331" w:rsidRPr="00C77331" w:rsidRDefault="00C77331" w:rsidP="00C77331">
      <w:pPr>
        <w:pStyle w:val="RequirementID"/>
        <w:keepNext/>
      </w:pPr>
      <w:r w:rsidRPr="00C77331">
        <w:t>DATA-MIN-001</w:t>
      </w:r>
    </w:p>
    <w:p w14:paraId="14A39376" w14:textId="77777777" w:rsidR="00C77331" w:rsidRPr="00C77331" w:rsidRDefault="00C77331" w:rsidP="00C77331">
      <w:pPr>
        <w:widowControl/>
      </w:pPr>
      <w:r w:rsidRPr="00C77331">
        <w:t>Each mandatory source contract MUST have at least one valid fixture and one invalid or edge-case fixture in Segment 14.</w:t>
      </w:r>
    </w:p>
    <w:p w14:paraId="625CC37F" w14:textId="77777777" w:rsidR="00C77331" w:rsidRPr="00C77331" w:rsidRDefault="00C77331" w:rsidP="00C77331">
      <w:r w:rsidRPr="00C77331">
        <w:pict w14:anchorId="248A7417">
          <v:rect id="_x0000_i2527" style="width:0;height:1.5pt" o:hralign="center" o:hrstd="t" o:hr="t" fillcolor="#a0a0a0" stroked="f"/>
        </w:pict>
      </w:r>
    </w:p>
    <w:p w14:paraId="1BC4D0BB" w14:textId="77777777" w:rsidR="00C77331" w:rsidRPr="00C77331" w:rsidRDefault="00C77331" w:rsidP="00C77331">
      <w:pPr>
        <w:pStyle w:val="Heading2"/>
        <w:rPr>
          <w:b/>
          <w:bCs/>
        </w:rPr>
      </w:pPr>
      <w:r w:rsidRPr="00C77331">
        <w:rPr>
          <w:b/>
          <w:bCs/>
        </w:rPr>
        <w:t>04.54 Data-domain non-goals</w:t>
      </w:r>
    </w:p>
    <w:p w14:paraId="6888577E" w14:textId="77777777" w:rsidR="00C77331" w:rsidRPr="00C77331" w:rsidRDefault="00C77331" w:rsidP="00C77331">
      <w:r w:rsidRPr="00C77331">
        <w:t>This segment does not require:</w:t>
      </w:r>
    </w:p>
    <w:p w14:paraId="51917A81" w14:textId="77777777" w:rsidR="00C77331" w:rsidRPr="00C77331" w:rsidRDefault="00C77331" w:rsidP="00C77331">
      <w:pPr>
        <w:numPr>
          <w:ilvl w:val="0"/>
          <w:numId w:val="286"/>
        </w:numPr>
      </w:pPr>
      <w:r w:rsidRPr="00C77331">
        <w:t>one universal import format;</w:t>
      </w:r>
    </w:p>
    <w:p w14:paraId="551578C2" w14:textId="77777777" w:rsidR="00C77331" w:rsidRPr="00C77331" w:rsidRDefault="00C77331" w:rsidP="00C77331">
      <w:pPr>
        <w:numPr>
          <w:ilvl w:val="0"/>
          <w:numId w:val="286"/>
        </w:numPr>
      </w:pPr>
      <w:r w:rsidRPr="00C77331">
        <w:t>direct API integration;</w:t>
      </w:r>
    </w:p>
    <w:p w14:paraId="33C698C6" w14:textId="77777777" w:rsidR="00C77331" w:rsidRPr="00C77331" w:rsidRDefault="00C77331" w:rsidP="00C77331">
      <w:pPr>
        <w:numPr>
          <w:ilvl w:val="0"/>
          <w:numId w:val="286"/>
        </w:numPr>
      </w:pPr>
      <w:r w:rsidRPr="00C77331">
        <w:t>OCR as a primary ingestion method;</w:t>
      </w:r>
    </w:p>
    <w:p w14:paraId="64DFA5CA" w14:textId="77777777" w:rsidR="00C77331" w:rsidRPr="00C77331" w:rsidRDefault="00C77331" w:rsidP="00C77331">
      <w:pPr>
        <w:numPr>
          <w:ilvl w:val="0"/>
          <w:numId w:val="286"/>
        </w:numPr>
      </w:pPr>
      <w:r w:rsidRPr="00C77331">
        <w:t>a cloud data warehouse;</w:t>
      </w:r>
    </w:p>
    <w:p w14:paraId="72E8299F" w14:textId="77777777" w:rsidR="00C77331" w:rsidRPr="00C77331" w:rsidRDefault="00C77331" w:rsidP="00C77331">
      <w:pPr>
        <w:numPr>
          <w:ilvl w:val="0"/>
          <w:numId w:val="286"/>
        </w:numPr>
      </w:pPr>
      <w:r w:rsidRPr="00C77331">
        <w:lastRenderedPageBreak/>
        <w:t>automatic acceptance of every source;</w:t>
      </w:r>
    </w:p>
    <w:p w14:paraId="4F91A089" w14:textId="77777777" w:rsidR="00C77331" w:rsidRPr="00C77331" w:rsidRDefault="00C77331" w:rsidP="00C77331">
      <w:pPr>
        <w:numPr>
          <w:ilvl w:val="0"/>
          <w:numId w:val="286"/>
        </w:numPr>
      </w:pPr>
      <w:r w:rsidRPr="00C77331">
        <w:t>or perfect identity resolution.</w:t>
      </w:r>
    </w:p>
    <w:p w14:paraId="20C897A4" w14:textId="77777777" w:rsidR="00C77331" w:rsidRPr="00C77331" w:rsidRDefault="00C77331" w:rsidP="00C77331">
      <w:pPr>
        <w:pStyle w:val="RequirementID"/>
        <w:keepNext/>
      </w:pPr>
      <w:r w:rsidRPr="00C77331">
        <w:t>DATA-NONGOAL-001</w:t>
      </w:r>
    </w:p>
    <w:p w14:paraId="4A6E2952" w14:textId="77777777" w:rsidR="00C77331" w:rsidRPr="00C77331" w:rsidRDefault="00C77331" w:rsidP="00C77331">
      <w:pPr>
        <w:widowControl/>
      </w:pPr>
      <w:r w:rsidRPr="00C77331">
        <w:t>The system MAY begin with CSV, spreadsheet, manual confirmation, or file-based imports provided all canonical contracts are enforced.</w:t>
      </w:r>
    </w:p>
    <w:p w14:paraId="7F341836" w14:textId="77777777" w:rsidR="00C77331" w:rsidRPr="00C77331" w:rsidRDefault="00C77331" w:rsidP="00C77331">
      <w:pPr>
        <w:pStyle w:val="RequirementID"/>
        <w:keepNext/>
      </w:pPr>
      <w:r w:rsidRPr="00C77331">
        <w:t>DATA-NONGOAL-002</w:t>
      </w:r>
    </w:p>
    <w:p w14:paraId="0C91BF44" w14:textId="77777777" w:rsidR="00C77331" w:rsidRPr="00C77331" w:rsidRDefault="00C77331" w:rsidP="00C77331">
      <w:pPr>
        <w:widowControl/>
      </w:pPr>
      <w:r w:rsidRPr="00C77331">
        <w:t>The implementation MUST NOT sacrifice provenance, identity safety, or snapshot semantics merely to make imports appear effortless.</w:t>
      </w:r>
    </w:p>
    <w:p w14:paraId="4E6339B1" w14:textId="77777777" w:rsidR="00C77331" w:rsidRPr="00C77331" w:rsidRDefault="00C77331" w:rsidP="00C77331">
      <w:r w:rsidRPr="00C77331">
        <w:pict w14:anchorId="6E946B52">
          <v:rect id="_x0000_i2528" style="width:0;height:1.5pt" o:hralign="center" o:hrstd="t" o:hr="t" fillcolor="#a0a0a0" stroked="f"/>
        </w:pict>
      </w:r>
    </w:p>
    <w:p w14:paraId="4FA918A9" w14:textId="77777777" w:rsidR="00C77331" w:rsidRPr="00C77331" w:rsidRDefault="00C77331" w:rsidP="00C77331">
      <w:pPr>
        <w:pStyle w:val="Heading2"/>
        <w:rPr>
          <w:b/>
          <w:bCs/>
        </w:rPr>
      </w:pPr>
      <w:r w:rsidRPr="00C77331">
        <w:rPr>
          <w:b/>
          <w:bCs/>
        </w:rPr>
        <w:t>04.55 Segment 04 acceptance criteria</w:t>
      </w:r>
    </w:p>
    <w:p w14:paraId="2523F1AC" w14:textId="77777777" w:rsidR="00C77331" w:rsidRPr="00C77331" w:rsidRDefault="00C77331" w:rsidP="00C77331">
      <w:r w:rsidRPr="00C77331">
        <w:t>Segment 04 is accepted when:</w:t>
      </w:r>
    </w:p>
    <w:p w14:paraId="6EFB2B00" w14:textId="77777777" w:rsidR="00C77331" w:rsidRPr="00C77331" w:rsidRDefault="00C77331" w:rsidP="00C77331">
      <w:pPr>
        <w:numPr>
          <w:ilvl w:val="0"/>
          <w:numId w:val="287"/>
        </w:numPr>
      </w:pPr>
      <w:r w:rsidRPr="00C77331">
        <w:t>every official import creates an Import Batch;</w:t>
      </w:r>
    </w:p>
    <w:p w14:paraId="34AD7ED6" w14:textId="77777777" w:rsidR="00C77331" w:rsidRPr="00C77331" w:rsidRDefault="00C77331" w:rsidP="00C77331">
      <w:pPr>
        <w:numPr>
          <w:ilvl w:val="0"/>
          <w:numId w:val="287"/>
        </w:numPr>
      </w:pPr>
      <w:r w:rsidRPr="00C77331">
        <w:t>raw source values are preserved;</w:t>
      </w:r>
    </w:p>
    <w:p w14:paraId="7EE79781" w14:textId="77777777" w:rsidR="00C77331" w:rsidRPr="00C77331" w:rsidRDefault="00C77331" w:rsidP="00C77331">
      <w:pPr>
        <w:numPr>
          <w:ilvl w:val="0"/>
          <w:numId w:val="287"/>
        </w:numPr>
      </w:pPr>
      <w:r w:rsidRPr="00C77331">
        <w:t>source schemas are versioned;</w:t>
      </w:r>
    </w:p>
    <w:p w14:paraId="15AC1FCF" w14:textId="77777777" w:rsidR="00C77331" w:rsidRPr="00C77331" w:rsidRDefault="00C77331" w:rsidP="00C77331">
      <w:pPr>
        <w:numPr>
          <w:ilvl w:val="0"/>
          <w:numId w:val="287"/>
        </w:numPr>
      </w:pPr>
      <w:r w:rsidRPr="00C77331">
        <w:t>source authority is field- or fact-specific;</w:t>
      </w:r>
    </w:p>
    <w:p w14:paraId="074D0A11" w14:textId="77777777" w:rsidR="00C77331" w:rsidRPr="00C77331" w:rsidRDefault="00C77331" w:rsidP="00C77331">
      <w:pPr>
        <w:numPr>
          <w:ilvl w:val="0"/>
          <w:numId w:val="287"/>
        </w:numPr>
      </w:pPr>
      <w:r w:rsidRPr="00C77331">
        <w:t>full and partial snapshots are distinguishable;</w:t>
      </w:r>
    </w:p>
    <w:p w14:paraId="3187D4B1" w14:textId="77777777" w:rsidR="00C77331" w:rsidRPr="00C77331" w:rsidRDefault="00C77331" w:rsidP="00C77331">
      <w:pPr>
        <w:numPr>
          <w:ilvl w:val="0"/>
          <w:numId w:val="287"/>
        </w:numPr>
      </w:pPr>
      <w:r w:rsidRPr="00C77331">
        <w:t>full-snapshot acceptance is explicit;</w:t>
      </w:r>
    </w:p>
    <w:p w14:paraId="42F74BB7" w14:textId="77777777" w:rsidR="00C77331" w:rsidRPr="00C77331" w:rsidRDefault="00C77331" w:rsidP="00C77331">
      <w:pPr>
        <w:numPr>
          <w:ilvl w:val="0"/>
          <w:numId w:val="287"/>
        </w:numPr>
      </w:pPr>
      <w:r w:rsidRPr="00C77331">
        <w:t>partial snapshots cannot cause false removals;</w:t>
      </w:r>
    </w:p>
    <w:p w14:paraId="242074EA" w14:textId="77777777" w:rsidR="00C77331" w:rsidRPr="00C77331" w:rsidRDefault="00C77331" w:rsidP="00C77331">
      <w:pPr>
        <w:numPr>
          <w:ilvl w:val="0"/>
          <w:numId w:val="287"/>
        </w:numPr>
      </w:pPr>
      <w:r w:rsidRPr="00C77331">
        <w:t>VIN, pre-VIN, stock-number, and class identity remain distinct;</w:t>
      </w:r>
    </w:p>
    <w:p w14:paraId="0C31E8C9" w14:textId="77777777" w:rsidR="00C77331" w:rsidRPr="00C77331" w:rsidRDefault="00C77331" w:rsidP="00C77331">
      <w:pPr>
        <w:numPr>
          <w:ilvl w:val="0"/>
          <w:numId w:val="287"/>
        </w:numPr>
      </w:pPr>
      <w:r w:rsidRPr="00C77331">
        <w:t>identity rules are versioned;</w:t>
      </w:r>
    </w:p>
    <w:p w14:paraId="71BC2E33" w14:textId="77777777" w:rsidR="00C77331" w:rsidRPr="00C77331" w:rsidRDefault="00C77331" w:rsidP="00C77331">
      <w:pPr>
        <w:numPr>
          <w:ilvl w:val="0"/>
          <w:numId w:val="287"/>
        </w:numPr>
      </w:pPr>
      <w:r w:rsidRPr="00C77331">
        <w:t>unresolved identity remains unresolved;</w:t>
      </w:r>
    </w:p>
    <w:p w14:paraId="5B4549CB" w14:textId="77777777" w:rsidR="00C77331" w:rsidRPr="00C77331" w:rsidRDefault="00C77331" w:rsidP="00C77331">
      <w:pPr>
        <w:numPr>
          <w:ilvl w:val="0"/>
          <w:numId w:val="287"/>
        </w:numPr>
      </w:pPr>
      <w:r w:rsidRPr="00C77331">
        <w:t>duplicate imports are idempotent;</w:t>
      </w:r>
    </w:p>
    <w:p w14:paraId="0C2CE6E9" w14:textId="77777777" w:rsidR="00C77331" w:rsidRPr="00C77331" w:rsidRDefault="00C77331" w:rsidP="00C77331">
      <w:pPr>
        <w:numPr>
          <w:ilvl w:val="0"/>
          <w:numId w:val="287"/>
        </w:numPr>
      </w:pPr>
      <w:r w:rsidRPr="00C77331">
        <w:t>source conflicts are explicit;</w:t>
      </w:r>
    </w:p>
    <w:p w14:paraId="31A33D48" w14:textId="77777777" w:rsidR="00C77331" w:rsidRPr="00C77331" w:rsidRDefault="00C77331" w:rsidP="00C77331">
      <w:pPr>
        <w:numPr>
          <w:ilvl w:val="0"/>
          <w:numId w:val="287"/>
        </w:numPr>
      </w:pPr>
      <w:r w:rsidRPr="00C77331">
        <w:t>missing fields do not silently become zero;</w:t>
      </w:r>
    </w:p>
    <w:p w14:paraId="5E72B551" w14:textId="77777777" w:rsidR="00C77331" w:rsidRPr="00C77331" w:rsidRDefault="00C77331" w:rsidP="00C77331">
      <w:pPr>
        <w:numPr>
          <w:ilvl w:val="0"/>
          <w:numId w:val="287"/>
        </w:numPr>
      </w:pPr>
      <w:r w:rsidRPr="00C77331">
        <w:t>zero values remain valid where explicitly reported;</w:t>
      </w:r>
    </w:p>
    <w:p w14:paraId="71A2CD2C" w14:textId="77777777" w:rsidR="00C77331" w:rsidRPr="00C77331" w:rsidRDefault="00C77331" w:rsidP="00C77331">
      <w:pPr>
        <w:numPr>
          <w:ilvl w:val="0"/>
          <w:numId w:val="287"/>
        </w:numPr>
      </w:pPr>
      <w:r w:rsidRPr="00C77331">
        <w:t>Last Checkout Mileage is correctly modeled;</w:t>
      </w:r>
    </w:p>
    <w:p w14:paraId="0DA60EA4" w14:textId="77777777" w:rsidR="00C77331" w:rsidRPr="00C77331" w:rsidRDefault="00C77331" w:rsidP="00C77331">
      <w:pPr>
        <w:numPr>
          <w:ilvl w:val="0"/>
          <w:numId w:val="287"/>
        </w:numPr>
      </w:pPr>
      <w:r w:rsidRPr="00C77331">
        <w:t>Service Loaner absence triggers reconciliation but not invented final facts;</w:t>
      </w:r>
    </w:p>
    <w:p w14:paraId="368C7495" w14:textId="77777777" w:rsidR="00C77331" w:rsidRPr="00C77331" w:rsidRDefault="00C77331" w:rsidP="00C77331">
      <w:pPr>
        <w:numPr>
          <w:ilvl w:val="0"/>
          <w:numId w:val="287"/>
        </w:numPr>
      </w:pPr>
      <w:r w:rsidRPr="00C77331">
        <w:lastRenderedPageBreak/>
        <w:t>final return date and mileage require explicit confirmation;</w:t>
      </w:r>
    </w:p>
    <w:p w14:paraId="45614B26" w14:textId="77777777" w:rsidR="00C77331" w:rsidRPr="00C77331" w:rsidRDefault="00C77331" w:rsidP="00C77331">
      <w:pPr>
        <w:numPr>
          <w:ilvl w:val="0"/>
          <w:numId w:val="287"/>
        </w:numPr>
      </w:pPr>
      <w:r w:rsidRPr="00C77331">
        <w:t>Used Cars receipt is captured with one confirmation and automatic user/date/time;</w:t>
      </w:r>
    </w:p>
    <w:p w14:paraId="408CD489" w14:textId="77777777" w:rsidR="00C77331" w:rsidRPr="00C77331" w:rsidRDefault="00C77331" w:rsidP="00C77331">
      <w:pPr>
        <w:numPr>
          <w:ilvl w:val="0"/>
          <w:numId w:val="287"/>
        </w:numPr>
      </w:pPr>
      <w:r w:rsidRPr="00C77331">
        <w:t>current state uses accepted facts rather than latest import alone;</w:t>
      </w:r>
    </w:p>
    <w:p w14:paraId="75C25C8A" w14:textId="77777777" w:rsidR="00C77331" w:rsidRPr="00C77331" w:rsidRDefault="00C77331" w:rsidP="00C77331">
      <w:pPr>
        <w:numPr>
          <w:ilvl w:val="0"/>
          <w:numId w:val="287"/>
        </w:numPr>
      </w:pPr>
      <w:r w:rsidRPr="00C77331">
        <w:t>historical state can be reconstructed;</w:t>
      </w:r>
    </w:p>
    <w:p w14:paraId="3C6512FE" w14:textId="77777777" w:rsidR="00C77331" w:rsidRPr="00C77331" w:rsidRDefault="00C77331" w:rsidP="00C77331">
      <w:pPr>
        <w:numPr>
          <w:ilvl w:val="0"/>
          <w:numId w:val="287"/>
        </w:numPr>
      </w:pPr>
      <w:r w:rsidRPr="00C77331">
        <w:t>corrected hindsight remains distinct from original-as-known history;</w:t>
      </w:r>
    </w:p>
    <w:p w14:paraId="0C9673AB" w14:textId="77777777" w:rsidR="00C77331" w:rsidRPr="00C77331" w:rsidRDefault="00C77331" w:rsidP="00C77331">
      <w:pPr>
        <w:numPr>
          <w:ilvl w:val="0"/>
          <w:numId w:val="287"/>
        </w:numPr>
      </w:pPr>
      <w:r w:rsidRPr="00C77331">
        <w:t>invalid imports cannot corrupt official state;</w:t>
      </w:r>
    </w:p>
    <w:p w14:paraId="02E00EFD" w14:textId="77777777" w:rsidR="00C77331" w:rsidRPr="00C77331" w:rsidRDefault="00C77331" w:rsidP="00C77331">
      <w:pPr>
        <w:numPr>
          <w:ilvl w:val="0"/>
          <w:numId w:val="287"/>
        </w:numPr>
      </w:pPr>
      <w:r w:rsidRPr="00C77331">
        <w:t>downstream recalculation dependencies are defined;</w:t>
      </w:r>
    </w:p>
    <w:p w14:paraId="68ABA54C" w14:textId="77777777" w:rsidR="00C77331" w:rsidRPr="00C77331" w:rsidRDefault="00C77331" w:rsidP="00C77331">
      <w:pPr>
        <w:numPr>
          <w:ilvl w:val="0"/>
          <w:numId w:val="287"/>
        </w:numPr>
      </w:pPr>
      <w:r w:rsidRPr="00C77331">
        <w:t>and every imported row has a traceable reconciliation outcome.</w:t>
      </w:r>
    </w:p>
    <w:p w14:paraId="1BF146F4" w14:textId="77777777" w:rsidR="00C77331" w:rsidRPr="00C77331" w:rsidRDefault="00C77331" w:rsidP="00C77331">
      <w:r w:rsidRPr="00C77331">
        <w:pict w14:anchorId="4EE6283E">
          <v:rect id="_x0000_i2529" style="width:0;height:1.5pt" o:hralign="center" o:hrstd="t" o:hr="t" fillcolor="#a0a0a0" stroked="f"/>
        </w:pict>
      </w:r>
    </w:p>
    <w:p w14:paraId="123BD02A" w14:textId="77777777" w:rsidR="00C77331" w:rsidRPr="00C77331" w:rsidRDefault="00C77331" w:rsidP="00C77331">
      <w:pPr>
        <w:pStyle w:val="Heading2"/>
        <w:rPr>
          <w:b/>
          <w:bCs/>
        </w:rPr>
      </w:pPr>
      <w:r w:rsidRPr="00C77331">
        <w:rPr>
          <w:b/>
          <w:bCs/>
        </w:rPr>
        <w:t>04.56 Dependencies</w:t>
      </w:r>
    </w:p>
    <w:p w14:paraId="1BADA6B7" w14:textId="77777777" w:rsidR="00C77331" w:rsidRPr="00C77331" w:rsidRDefault="00C77331" w:rsidP="00C77331">
      <w:r w:rsidRPr="00C77331">
        <w:t>Segment 04 depends on:</w:t>
      </w:r>
    </w:p>
    <w:p w14:paraId="6FE16A95" w14:textId="77777777" w:rsidR="00C77331" w:rsidRPr="00C77331" w:rsidRDefault="00C77331" w:rsidP="00C77331">
      <w:pPr>
        <w:numPr>
          <w:ilvl w:val="0"/>
          <w:numId w:val="288"/>
        </w:numPr>
      </w:pPr>
      <w:r w:rsidRPr="00C77331">
        <w:t>Segment 00 — Specification Control</w:t>
      </w:r>
    </w:p>
    <w:p w14:paraId="35C2C77F" w14:textId="77777777" w:rsidR="00C77331" w:rsidRPr="00C77331" w:rsidRDefault="00C77331" w:rsidP="00C77331">
      <w:pPr>
        <w:numPr>
          <w:ilvl w:val="0"/>
          <w:numId w:val="288"/>
        </w:numPr>
      </w:pPr>
      <w:r w:rsidRPr="00C77331">
        <w:t>Segment 01 — Product Constitution</w:t>
      </w:r>
    </w:p>
    <w:p w14:paraId="0C6C263C" w14:textId="77777777" w:rsidR="00C77331" w:rsidRPr="00C77331" w:rsidRDefault="00C77331" w:rsidP="00C77331">
      <w:pPr>
        <w:numPr>
          <w:ilvl w:val="0"/>
          <w:numId w:val="288"/>
        </w:numPr>
      </w:pPr>
      <w:r w:rsidRPr="00C77331">
        <w:t>Segment 02 — System Context and Architecture RC1 Contract</w:t>
      </w:r>
    </w:p>
    <w:p w14:paraId="2C039022" w14:textId="77777777" w:rsidR="00C77331" w:rsidRPr="00C77331" w:rsidRDefault="00C77331" w:rsidP="00C77331">
      <w:pPr>
        <w:numPr>
          <w:ilvl w:val="0"/>
          <w:numId w:val="288"/>
        </w:numPr>
      </w:pPr>
      <w:r w:rsidRPr="00C77331">
        <w:t>Segment 03 — Canonical Domain Model and Lifecycle State Machines</w:t>
      </w:r>
    </w:p>
    <w:p w14:paraId="1FBD3501" w14:textId="77777777" w:rsidR="00C77331" w:rsidRPr="00C77331" w:rsidRDefault="00C77331" w:rsidP="00C77331">
      <w:r w:rsidRPr="00C77331">
        <w:t>The following later segments depend directly on Segment 04:</w:t>
      </w:r>
    </w:p>
    <w:p w14:paraId="38A73A3C" w14:textId="77777777" w:rsidR="00C77331" w:rsidRPr="00C77331" w:rsidRDefault="00C77331" w:rsidP="00C77331">
      <w:pPr>
        <w:numPr>
          <w:ilvl w:val="0"/>
          <w:numId w:val="289"/>
        </w:numPr>
      </w:pPr>
      <w:r w:rsidRPr="00C77331">
        <w:t>Segment 05 — Policy, Configuration, Effective Dating, and Calculation Versioning</w:t>
      </w:r>
    </w:p>
    <w:p w14:paraId="0271E598" w14:textId="77777777" w:rsidR="00C77331" w:rsidRPr="00C77331" w:rsidRDefault="00C77331" w:rsidP="00C77331">
      <w:pPr>
        <w:numPr>
          <w:ilvl w:val="0"/>
          <w:numId w:val="289"/>
        </w:numPr>
      </w:pPr>
      <w:r w:rsidRPr="00C77331">
        <w:t>Segment 06 — New Inventory Demand, Supply, Forecasting, and Portfolio Planning</w:t>
      </w:r>
    </w:p>
    <w:p w14:paraId="6681AADE" w14:textId="77777777" w:rsidR="00C77331" w:rsidRPr="00C77331" w:rsidRDefault="00C77331" w:rsidP="00C77331">
      <w:pPr>
        <w:numPr>
          <w:ilvl w:val="0"/>
          <w:numId w:val="289"/>
        </w:numPr>
      </w:pPr>
      <w:r w:rsidRPr="00C77331">
        <w:t>Segment 07 — Production Pipeline and Supply Workflows</w:t>
      </w:r>
    </w:p>
    <w:p w14:paraId="1784FEC3" w14:textId="77777777" w:rsidR="00C77331" w:rsidRPr="00C77331" w:rsidRDefault="00C77331" w:rsidP="00C77331">
      <w:pPr>
        <w:numPr>
          <w:ilvl w:val="0"/>
          <w:numId w:val="289"/>
        </w:numPr>
      </w:pPr>
      <w:r w:rsidRPr="00C77331">
        <w:t>Segment 08 — Service Loaner</w:t>
      </w:r>
    </w:p>
    <w:p w14:paraId="642E4FD6" w14:textId="77777777" w:rsidR="00C77331" w:rsidRPr="00C77331" w:rsidRDefault="00C77331" w:rsidP="00C77331">
      <w:pPr>
        <w:numPr>
          <w:ilvl w:val="0"/>
          <w:numId w:val="289"/>
        </w:numPr>
      </w:pPr>
      <w:r w:rsidRPr="00C77331">
        <w:t>Segment 09 — Executive Demo</w:t>
      </w:r>
    </w:p>
    <w:p w14:paraId="5FB9AC24" w14:textId="77777777" w:rsidR="00C77331" w:rsidRPr="00C77331" w:rsidRDefault="00C77331" w:rsidP="00C77331">
      <w:pPr>
        <w:numPr>
          <w:ilvl w:val="0"/>
          <w:numId w:val="289"/>
        </w:numPr>
      </w:pPr>
      <w:r w:rsidRPr="00C77331">
        <w:t>Segment 10 — Learning and Calibration</w:t>
      </w:r>
    </w:p>
    <w:p w14:paraId="710DD464" w14:textId="77777777" w:rsidR="00C77331" w:rsidRPr="00C77331" w:rsidRDefault="00C77331" w:rsidP="00C77331">
      <w:pPr>
        <w:numPr>
          <w:ilvl w:val="0"/>
          <w:numId w:val="289"/>
        </w:numPr>
      </w:pPr>
      <w:r w:rsidRPr="00C77331">
        <w:t>Segment 11 — Governance</w:t>
      </w:r>
    </w:p>
    <w:p w14:paraId="3A99EF13" w14:textId="77777777" w:rsidR="00C77331" w:rsidRPr="00C77331" w:rsidRDefault="00C77331" w:rsidP="00C77331">
      <w:pPr>
        <w:numPr>
          <w:ilvl w:val="0"/>
          <w:numId w:val="289"/>
        </w:numPr>
      </w:pPr>
      <w:r w:rsidRPr="00C77331">
        <w:t>Segment 12 — User Experience</w:t>
      </w:r>
    </w:p>
    <w:p w14:paraId="3E75715C" w14:textId="77777777" w:rsidR="00C77331" w:rsidRPr="00C77331" w:rsidRDefault="00C77331" w:rsidP="00C77331">
      <w:pPr>
        <w:numPr>
          <w:ilvl w:val="0"/>
          <w:numId w:val="289"/>
        </w:numPr>
      </w:pPr>
      <w:r w:rsidRPr="00C77331">
        <w:t>Segment 13 — Nonfunctional Requirements</w:t>
      </w:r>
    </w:p>
    <w:p w14:paraId="3A8ABEDF" w14:textId="77777777" w:rsidR="00C77331" w:rsidRPr="00C77331" w:rsidRDefault="00C77331" w:rsidP="00C77331">
      <w:pPr>
        <w:numPr>
          <w:ilvl w:val="0"/>
          <w:numId w:val="289"/>
        </w:numPr>
      </w:pPr>
      <w:r w:rsidRPr="00C77331">
        <w:t>Segment 14 — Verification and Acceptance</w:t>
      </w:r>
    </w:p>
    <w:p w14:paraId="77C952CA" w14:textId="77777777" w:rsidR="00C77331" w:rsidRPr="00C77331" w:rsidRDefault="00C77331" w:rsidP="00C77331">
      <w:pPr>
        <w:numPr>
          <w:ilvl w:val="0"/>
          <w:numId w:val="289"/>
        </w:numPr>
      </w:pPr>
      <w:r w:rsidRPr="00C77331">
        <w:lastRenderedPageBreak/>
        <w:t>Segment 15 — Implementation and Release</w:t>
      </w:r>
    </w:p>
    <w:p w14:paraId="017A112A" w14:textId="77777777" w:rsidR="00C77331" w:rsidRPr="00C77331" w:rsidRDefault="00C77331" w:rsidP="00C77331">
      <w:r w:rsidRPr="00C77331">
        <w:t>No later segment may bypass source acceptance, identity resolution, provenance, or reconciliation rules defined here.</w:t>
      </w:r>
    </w:p>
    <w:p w14:paraId="42F11C73" w14:textId="77777777" w:rsidR="00C77331" w:rsidRPr="00C77331" w:rsidRDefault="00C77331" w:rsidP="00C77331">
      <w:r w:rsidRPr="00C77331">
        <w:pict w14:anchorId="6EA2AB50">
          <v:rect id="_x0000_i2530" style="width:0;height:1.5pt" o:hralign="center" o:hrstd="t" o:hr="t" fillcolor="#a0a0a0" stroked="f"/>
        </w:pict>
      </w:r>
    </w:p>
    <w:p w14:paraId="36DD375A" w14:textId="77777777" w:rsidR="00C77331" w:rsidRPr="00C77331" w:rsidRDefault="00C77331" w:rsidP="00C77331">
      <w:pPr>
        <w:pStyle w:val="EndMarker"/>
        <w:jc w:val="center"/>
      </w:pPr>
      <w:r w:rsidRPr="00C77331">
        <w:rPr>
          <w:b/>
          <w:bCs/>
        </w:rPr>
        <w:t>END OF SEGMENT 04 — DATA, IDENTITY, SOURCE AUTHORITY, RECONCILIATION, AND INGESTION</w:t>
      </w:r>
    </w:p>
    <w:p w14:paraId="28D9A658" w14:textId="77777777" w:rsidR="00C77331" w:rsidRPr="00C77331" w:rsidRDefault="00C77331" w:rsidP="00C77331">
      <w:pPr>
        <w:pStyle w:val="Heading1"/>
        <w:keepNext/>
        <w:pageBreakBefore/>
        <w:rPr>
          <w:b/>
          <w:bCs/>
        </w:rPr>
      </w:pPr>
      <w:r w:rsidRPr="00C77331">
        <w:rPr>
          <w:b/>
          <w:bCs/>
        </w:rPr>
        <w:t>SEGMENT 05 — POLICY, CONFIGURATION, EFFECTIVE DATING, AND CALCULATION VERSIONING</w:t>
      </w:r>
    </w:p>
    <w:p w14:paraId="40CF5988" w14:textId="77777777" w:rsidR="00C77331" w:rsidRPr="00C77331" w:rsidRDefault="00C77331" w:rsidP="00C77331">
      <w:pPr>
        <w:pStyle w:val="Heading2"/>
        <w:rPr>
          <w:b/>
          <w:bCs/>
        </w:rPr>
      </w:pPr>
      <w:r w:rsidRPr="00C77331">
        <w:rPr>
          <w:b/>
          <w:bCs/>
        </w:rPr>
        <w:t>05.1 Purpose of this segment</w:t>
      </w:r>
    </w:p>
    <w:p w14:paraId="6DAA8EE5" w14:textId="77777777" w:rsidR="00C77331" w:rsidRPr="00C77331" w:rsidRDefault="00C77331" w:rsidP="00C77331">
      <w:r w:rsidRPr="00C77331">
        <w:t>This segment defines how Elite Pipeline represents, approves, activates, resolves, applies, tests, supersedes, and historically preserves:</w:t>
      </w:r>
    </w:p>
    <w:p w14:paraId="4338D4E3" w14:textId="77777777" w:rsidR="00C77331" w:rsidRPr="00C77331" w:rsidRDefault="00C77331" w:rsidP="00C77331">
      <w:pPr>
        <w:numPr>
          <w:ilvl w:val="0"/>
          <w:numId w:val="290"/>
        </w:numPr>
      </w:pPr>
      <w:r w:rsidRPr="00C77331">
        <w:t>manufacturer policy;</w:t>
      </w:r>
    </w:p>
    <w:p w14:paraId="764BDF4E" w14:textId="77777777" w:rsidR="00C77331" w:rsidRPr="00C77331" w:rsidRDefault="00C77331" w:rsidP="00C77331">
      <w:pPr>
        <w:numPr>
          <w:ilvl w:val="0"/>
          <w:numId w:val="290"/>
        </w:numPr>
      </w:pPr>
      <w:r w:rsidRPr="00C77331">
        <w:t>dealership policy;</w:t>
      </w:r>
    </w:p>
    <w:p w14:paraId="57C2A12E" w14:textId="77777777" w:rsidR="00C77331" w:rsidRPr="00C77331" w:rsidRDefault="00C77331" w:rsidP="00C77331">
      <w:pPr>
        <w:numPr>
          <w:ilvl w:val="0"/>
          <w:numId w:val="290"/>
        </w:numPr>
      </w:pPr>
      <w:r w:rsidRPr="00C77331">
        <w:t>financial assumptions;</w:t>
      </w:r>
    </w:p>
    <w:p w14:paraId="60AE46A3" w14:textId="77777777" w:rsidR="00C77331" w:rsidRPr="00C77331" w:rsidRDefault="00C77331" w:rsidP="00C77331">
      <w:pPr>
        <w:numPr>
          <w:ilvl w:val="0"/>
          <w:numId w:val="290"/>
        </w:numPr>
      </w:pPr>
      <w:r w:rsidRPr="00C77331">
        <w:t>operational rules;</w:t>
      </w:r>
    </w:p>
    <w:p w14:paraId="18D8CEC2" w14:textId="77777777" w:rsidR="00C77331" w:rsidRPr="00C77331" w:rsidRDefault="00C77331" w:rsidP="00C77331">
      <w:pPr>
        <w:numPr>
          <w:ilvl w:val="0"/>
          <w:numId w:val="290"/>
        </w:numPr>
      </w:pPr>
      <w:r w:rsidRPr="00C77331">
        <w:t>thresholds;</w:t>
      </w:r>
    </w:p>
    <w:p w14:paraId="50809F66" w14:textId="77777777" w:rsidR="00C77331" w:rsidRPr="00C77331" w:rsidRDefault="00C77331" w:rsidP="00C77331">
      <w:pPr>
        <w:numPr>
          <w:ilvl w:val="0"/>
          <w:numId w:val="290"/>
        </w:numPr>
      </w:pPr>
      <w:r w:rsidRPr="00C77331">
        <w:t>scenario values;</w:t>
      </w:r>
    </w:p>
    <w:p w14:paraId="716FEB5C" w14:textId="77777777" w:rsidR="00C77331" w:rsidRPr="00C77331" w:rsidRDefault="00C77331" w:rsidP="00C77331">
      <w:pPr>
        <w:numPr>
          <w:ilvl w:val="0"/>
          <w:numId w:val="290"/>
        </w:numPr>
      </w:pPr>
      <w:r w:rsidRPr="00C77331">
        <w:t>calculation versions;</w:t>
      </w:r>
    </w:p>
    <w:p w14:paraId="6DA52A6C" w14:textId="77777777" w:rsidR="00C77331" w:rsidRPr="00C77331" w:rsidRDefault="00C77331" w:rsidP="00C77331">
      <w:pPr>
        <w:numPr>
          <w:ilvl w:val="0"/>
          <w:numId w:val="290"/>
        </w:numPr>
      </w:pPr>
      <w:r w:rsidRPr="00C77331">
        <w:t>model versions;</w:t>
      </w:r>
    </w:p>
    <w:p w14:paraId="745950C4" w14:textId="77777777" w:rsidR="00C77331" w:rsidRPr="00C77331" w:rsidRDefault="00C77331" w:rsidP="00C77331">
      <w:pPr>
        <w:numPr>
          <w:ilvl w:val="0"/>
          <w:numId w:val="290"/>
        </w:numPr>
      </w:pPr>
      <w:r w:rsidRPr="00C77331">
        <w:t>and Calibration-driven changes.</w:t>
      </w:r>
    </w:p>
    <w:p w14:paraId="217C5FD3" w14:textId="77777777" w:rsidR="00C77331" w:rsidRPr="00C77331" w:rsidRDefault="00C77331" w:rsidP="00C77331">
      <w:r w:rsidRPr="00C77331">
        <w:t>It answers:</w:t>
      </w:r>
    </w:p>
    <w:p w14:paraId="3B74D56E" w14:textId="77777777" w:rsidR="00C77331" w:rsidRPr="00C77331" w:rsidRDefault="00C77331" w:rsidP="00C77331">
      <w:pPr>
        <w:numPr>
          <w:ilvl w:val="0"/>
          <w:numId w:val="291"/>
        </w:numPr>
      </w:pPr>
      <w:r w:rsidRPr="00C77331">
        <w:t>What is policy?</w:t>
      </w:r>
    </w:p>
    <w:p w14:paraId="0C2CA425" w14:textId="77777777" w:rsidR="00C77331" w:rsidRPr="00C77331" w:rsidRDefault="00C77331" w:rsidP="00C77331">
      <w:pPr>
        <w:numPr>
          <w:ilvl w:val="0"/>
          <w:numId w:val="291"/>
        </w:numPr>
      </w:pPr>
      <w:r w:rsidRPr="00C77331">
        <w:t>What is merely an assumption?</w:t>
      </w:r>
    </w:p>
    <w:p w14:paraId="27A1E859" w14:textId="77777777" w:rsidR="00C77331" w:rsidRPr="00C77331" w:rsidRDefault="00C77331" w:rsidP="00C77331">
      <w:pPr>
        <w:numPr>
          <w:ilvl w:val="0"/>
          <w:numId w:val="291"/>
        </w:numPr>
      </w:pPr>
      <w:r w:rsidRPr="00C77331">
        <w:t>What is a configurable threshold?</w:t>
      </w:r>
    </w:p>
    <w:p w14:paraId="095B6E0F" w14:textId="77777777" w:rsidR="00C77331" w:rsidRPr="00C77331" w:rsidRDefault="00C77331" w:rsidP="00C77331">
      <w:pPr>
        <w:numPr>
          <w:ilvl w:val="0"/>
          <w:numId w:val="291"/>
        </w:numPr>
      </w:pPr>
      <w:r w:rsidRPr="00C77331">
        <w:t>Which version applies to a given vehicle, store, model, date, or Decision?</w:t>
      </w:r>
    </w:p>
    <w:p w14:paraId="1399F31E" w14:textId="77777777" w:rsidR="00C77331" w:rsidRPr="00C77331" w:rsidRDefault="00C77331" w:rsidP="00C77331">
      <w:pPr>
        <w:numPr>
          <w:ilvl w:val="0"/>
          <w:numId w:val="291"/>
        </w:numPr>
      </w:pPr>
      <w:r w:rsidRPr="00C77331">
        <w:t>How are overlapping policies resolved?</w:t>
      </w:r>
    </w:p>
    <w:p w14:paraId="14108C2F" w14:textId="77777777" w:rsidR="00C77331" w:rsidRPr="00C77331" w:rsidRDefault="00C77331" w:rsidP="00C77331">
      <w:pPr>
        <w:numPr>
          <w:ilvl w:val="0"/>
          <w:numId w:val="291"/>
        </w:numPr>
      </w:pPr>
      <w:r w:rsidRPr="00C77331">
        <w:lastRenderedPageBreak/>
        <w:t>How are temporary manufacturer programs prevented from becoming permanent architecture?</w:t>
      </w:r>
    </w:p>
    <w:p w14:paraId="59DEA916" w14:textId="77777777" w:rsidR="00C77331" w:rsidRPr="00C77331" w:rsidRDefault="00C77331" w:rsidP="00C77331">
      <w:pPr>
        <w:numPr>
          <w:ilvl w:val="0"/>
          <w:numId w:val="291"/>
        </w:numPr>
      </w:pPr>
      <w:r w:rsidRPr="00C77331">
        <w:t>How are historical recommendations reproduced under the rules active at the time?</w:t>
      </w:r>
    </w:p>
    <w:p w14:paraId="4E098BCE" w14:textId="77777777" w:rsidR="00C77331" w:rsidRPr="00C77331" w:rsidRDefault="00C77331" w:rsidP="00C77331">
      <w:pPr>
        <w:numPr>
          <w:ilvl w:val="0"/>
          <w:numId w:val="291"/>
        </w:numPr>
      </w:pPr>
      <w:r w:rsidRPr="00C77331">
        <w:t>How are official and hypothetical values kept separate?</w:t>
      </w:r>
    </w:p>
    <w:p w14:paraId="5F453D5E" w14:textId="77777777" w:rsidR="00C77331" w:rsidRPr="00C77331" w:rsidRDefault="00C77331" w:rsidP="00C77331">
      <w:pPr>
        <w:numPr>
          <w:ilvl w:val="0"/>
          <w:numId w:val="291"/>
        </w:numPr>
      </w:pPr>
      <w:r w:rsidRPr="00C77331">
        <w:t>How are calculation changes distinguished from policy changes?</w:t>
      </w:r>
    </w:p>
    <w:p w14:paraId="7E502FB0" w14:textId="77777777" w:rsidR="00C77331" w:rsidRPr="00C77331" w:rsidRDefault="00C77331" w:rsidP="00C77331">
      <w:pPr>
        <w:numPr>
          <w:ilvl w:val="0"/>
          <w:numId w:val="291"/>
        </w:numPr>
      </w:pPr>
      <w:r w:rsidRPr="00C77331">
        <w:t>What happens when a policy source is incomplete, ambiguous, corrected, or revoked?</w:t>
      </w:r>
    </w:p>
    <w:p w14:paraId="65426C65" w14:textId="77777777" w:rsidR="00C77331" w:rsidRPr="00C77331" w:rsidRDefault="00C77331" w:rsidP="00C77331">
      <w:pPr>
        <w:numPr>
          <w:ilvl w:val="0"/>
          <w:numId w:val="291"/>
        </w:numPr>
      </w:pPr>
      <w:r w:rsidRPr="00C77331">
        <w:t>How does approved Calibration affect future behavior without rewriting history?</w:t>
      </w:r>
    </w:p>
    <w:p w14:paraId="40454977" w14:textId="77777777" w:rsidR="00C77331" w:rsidRPr="00C77331" w:rsidRDefault="00C77331" w:rsidP="00C77331">
      <w:r w:rsidRPr="00C77331">
        <w:t>This segment does not define:</w:t>
      </w:r>
    </w:p>
    <w:p w14:paraId="3D202DDA" w14:textId="77777777" w:rsidR="00C77331" w:rsidRPr="00C77331" w:rsidRDefault="00C77331" w:rsidP="00C77331">
      <w:pPr>
        <w:numPr>
          <w:ilvl w:val="0"/>
          <w:numId w:val="292"/>
        </w:numPr>
      </w:pPr>
      <w:r w:rsidRPr="00C77331">
        <w:t>source-file parsing;</w:t>
      </w:r>
    </w:p>
    <w:p w14:paraId="168BD2F3" w14:textId="77777777" w:rsidR="00C77331" w:rsidRPr="00C77331" w:rsidRDefault="00C77331" w:rsidP="00C77331">
      <w:pPr>
        <w:numPr>
          <w:ilvl w:val="0"/>
          <w:numId w:val="292"/>
        </w:numPr>
      </w:pPr>
      <w:r w:rsidRPr="00C77331">
        <w:t>domain-specific financial formulas;</w:t>
      </w:r>
    </w:p>
    <w:p w14:paraId="0D286416" w14:textId="77777777" w:rsidR="00C77331" w:rsidRPr="00C77331" w:rsidRDefault="00C77331" w:rsidP="00C77331">
      <w:pPr>
        <w:numPr>
          <w:ilvl w:val="0"/>
          <w:numId w:val="292"/>
        </w:numPr>
      </w:pPr>
      <w:r w:rsidRPr="00C77331">
        <w:t>New Inventory forecasting calculations;</w:t>
      </w:r>
    </w:p>
    <w:p w14:paraId="61944F1F" w14:textId="77777777" w:rsidR="00C77331" w:rsidRPr="00C77331" w:rsidRDefault="00C77331" w:rsidP="00C77331">
      <w:pPr>
        <w:numPr>
          <w:ilvl w:val="0"/>
          <w:numId w:val="292"/>
        </w:numPr>
      </w:pPr>
      <w:r w:rsidRPr="00C77331">
        <w:t>Service Loaner economic logic;</w:t>
      </w:r>
    </w:p>
    <w:p w14:paraId="11AC3BC5" w14:textId="77777777" w:rsidR="00C77331" w:rsidRPr="00C77331" w:rsidRDefault="00C77331" w:rsidP="00C77331">
      <w:pPr>
        <w:numPr>
          <w:ilvl w:val="0"/>
          <w:numId w:val="292"/>
        </w:numPr>
      </w:pPr>
      <w:r w:rsidRPr="00C77331">
        <w:t>Executive Demo selection;</w:t>
      </w:r>
    </w:p>
    <w:p w14:paraId="177DB070" w14:textId="77777777" w:rsidR="00C77331" w:rsidRPr="00C77331" w:rsidRDefault="00C77331" w:rsidP="00C77331">
      <w:pPr>
        <w:numPr>
          <w:ilvl w:val="0"/>
          <w:numId w:val="292"/>
        </w:numPr>
      </w:pPr>
      <w:r w:rsidRPr="00C77331">
        <w:t>user-interface layouts;</w:t>
      </w:r>
    </w:p>
    <w:p w14:paraId="4BE6712F" w14:textId="77777777" w:rsidR="00C77331" w:rsidRPr="00C77331" w:rsidRDefault="00C77331" w:rsidP="00C77331">
      <w:pPr>
        <w:numPr>
          <w:ilvl w:val="0"/>
          <w:numId w:val="292"/>
        </w:numPr>
      </w:pPr>
      <w:r w:rsidRPr="00C77331">
        <w:t>or repository restart order.</w:t>
      </w:r>
    </w:p>
    <w:p w14:paraId="6290F043" w14:textId="77777777" w:rsidR="00C77331" w:rsidRPr="00C77331" w:rsidRDefault="00C77331" w:rsidP="00C77331">
      <w:r w:rsidRPr="00C77331">
        <w:t>Those subjects belong to later segments.</w:t>
      </w:r>
    </w:p>
    <w:p w14:paraId="6D5E3286" w14:textId="77777777" w:rsidR="00C77331" w:rsidRPr="00C77331" w:rsidRDefault="00C77331" w:rsidP="00C77331">
      <w:r w:rsidRPr="00C77331">
        <w:pict w14:anchorId="036F5B8B">
          <v:rect id="_x0000_i2911" style="width:0;height:1.5pt" o:hralign="center" o:hrstd="t" o:hr="t" fillcolor="#a0a0a0" stroked="f"/>
        </w:pict>
      </w:r>
    </w:p>
    <w:p w14:paraId="51C52601" w14:textId="77777777" w:rsidR="00C77331" w:rsidRPr="00C77331" w:rsidRDefault="00C77331" w:rsidP="00C77331">
      <w:pPr>
        <w:pStyle w:val="Heading2"/>
        <w:rPr>
          <w:b/>
          <w:bCs/>
        </w:rPr>
      </w:pPr>
      <w:r w:rsidRPr="00C77331">
        <w:rPr>
          <w:b/>
          <w:bCs/>
        </w:rPr>
        <w:t>05.2 Policy principles</w:t>
      </w:r>
    </w:p>
    <w:p w14:paraId="134FE0CA" w14:textId="77777777" w:rsidR="00C77331" w:rsidRPr="00C77331" w:rsidRDefault="00C77331" w:rsidP="00C77331">
      <w:pPr>
        <w:pStyle w:val="RequirementID"/>
        <w:keepNext/>
      </w:pPr>
      <w:r w:rsidRPr="00C77331">
        <w:t>POL-ARCH-001</w:t>
      </w:r>
    </w:p>
    <w:p w14:paraId="7A6F527D" w14:textId="77777777" w:rsidR="00C77331" w:rsidRPr="00C77331" w:rsidRDefault="00C77331" w:rsidP="00C77331">
      <w:pPr>
        <w:widowControl/>
      </w:pPr>
      <w:r w:rsidRPr="00C77331">
        <w:t>Policy MUST remain distinct from:</w:t>
      </w:r>
    </w:p>
    <w:p w14:paraId="1BBC6C97" w14:textId="77777777" w:rsidR="00C77331" w:rsidRPr="00C77331" w:rsidRDefault="00C77331" w:rsidP="00C77331">
      <w:pPr>
        <w:numPr>
          <w:ilvl w:val="0"/>
          <w:numId w:val="293"/>
        </w:numPr>
      </w:pPr>
      <w:r w:rsidRPr="00C77331">
        <w:t>architecture;</w:t>
      </w:r>
    </w:p>
    <w:p w14:paraId="269E94FB" w14:textId="77777777" w:rsidR="00C77331" w:rsidRPr="00C77331" w:rsidRDefault="00C77331" w:rsidP="00C77331">
      <w:pPr>
        <w:numPr>
          <w:ilvl w:val="0"/>
          <w:numId w:val="293"/>
        </w:numPr>
      </w:pPr>
      <w:r w:rsidRPr="00C77331">
        <w:t>source facts;</w:t>
      </w:r>
    </w:p>
    <w:p w14:paraId="2CC61689" w14:textId="77777777" w:rsidR="00C77331" w:rsidRPr="00C77331" w:rsidRDefault="00C77331" w:rsidP="00C77331">
      <w:pPr>
        <w:numPr>
          <w:ilvl w:val="0"/>
          <w:numId w:val="293"/>
        </w:numPr>
      </w:pPr>
      <w:r w:rsidRPr="00C77331">
        <w:t>projections;</w:t>
      </w:r>
    </w:p>
    <w:p w14:paraId="465B45D5" w14:textId="77777777" w:rsidR="00C77331" w:rsidRPr="00C77331" w:rsidRDefault="00C77331" w:rsidP="00C77331">
      <w:pPr>
        <w:numPr>
          <w:ilvl w:val="0"/>
          <w:numId w:val="293"/>
        </w:numPr>
      </w:pPr>
      <w:r w:rsidRPr="00C77331">
        <w:t>Knowledge;</w:t>
      </w:r>
    </w:p>
    <w:p w14:paraId="3692E1D5" w14:textId="77777777" w:rsidR="00C77331" w:rsidRPr="00C77331" w:rsidRDefault="00C77331" w:rsidP="00C77331">
      <w:pPr>
        <w:numPr>
          <w:ilvl w:val="0"/>
          <w:numId w:val="293"/>
        </w:numPr>
      </w:pPr>
      <w:r w:rsidRPr="00C77331">
        <w:t>management Decisions;</w:t>
      </w:r>
    </w:p>
    <w:p w14:paraId="3BEE7FF8" w14:textId="77777777" w:rsidR="00C77331" w:rsidRPr="00C77331" w:rsidRDefault="00C77331" w:rsidP="00C77331">
      <w:pPr>
        <w:numPr>
          <w:ilvl w:val="0"/>
          <w:numId w:val="293"/>
        </w:numPr>
      </w:pPr>
      <w:r w:rsidRPr="00C77331">
        <w:t>actual outcomes;</w:t>
      </w:r>
    </w:p>
    <w:p w14:paraId="47B033E5" w14:textId="77777777" w:rsidR="00C77331" w:rsidRPr="00C77331" w:rsidRDefault="00C77331" w:rsidP="00C77331">
      <w:pPr>
        <w:numPr>
          <w:ilvl w:val="0"/>
          <w:numId w:val="293"/>
        </w:numPr>
      </w:pPr>
      <w:r w:rsidRPr="00C77331">
        <w:lastRenderedPageBreak/>
        <w:t>and implementation defaults.</w:t>
      </w:r>
    </w:p>
    <w:p w14:paraId="4DC3BA1F" w14:textId="77777777" w:rsidR="00C77331" w:rsidRPr="00C77331" w:rsidRDefault="00C77331" w:rsidP="00C77331">
      <w:pPr>
        <w:pStyle w:val="RequirementID"/>
        <w:keepNext/>
      </w:pPr>
      <w:r w:rsidRPr="00C77331">
        <w:t>POL-ARCH-002</w:t>
      </w:r>
    </w:p>
    <w:p w14:paraId="68C8209C" w14:textId="77777777" w:rsidR="00C77331" w:rsidRPr="00C77331" w:rsidRDefault="00C77331" w:rsidP="00C77331">
      <w:pPr>
        <w:widowControl/>
      </w:pPr>
      <w:r w:rsidRPr="00C77331">
        <w:t>Temporary manufacturer or dealership rules MUST NOT be embedded as permanent architectural logic.</w:t>
      </w:r>
    </w:p>
    <w:p w14:paraId="6097E958" w14:textId="77777777" w:rsidR="00C77331" w:rsidRPr="00C77331" w:rsidRDefault="00C77331" w:rsidP="00C77331">
      <w:pPr>
        <w:pStyle w:val="RequirementID"/>
        <w:keepNext/>
      </w:pPr>
      <w:r w:rsidRPr="00C77331">
        <w:t>POL-ARCH-003</w:t>
      </w:r>
    </w:p>
    <w:p w14:paraId="3EDFCBA8" w14:textId="77777777" w:rsidR="00C77331" w:rsidRPr="00C77331" w:rsidRDefault="00C77331" w:rsidP="00C77331">
      <w:pPr>
        <w:widowControl/>
      </w:pPr>
      <w:r w:rsidRPr="00C77331">
        <w:t>Policy values MUST be versioned and effective-dated.</w:t>
      </w:r>
    </w:p>
    <w:p w14:paraId="2A94BB15" w14:textId="77777777" w:rsidR="00C77331" w:rsidRPr="00C77331" w:rsidRDefault="00C77331" w:rsidP="00C77331">
      <w:pPr>
        <w:pStyle w:val="RequirementID"/>
        <w:keepNext/>
      </w:pPr>
      <w:r w:rsidRPr="00C77331">
        <w:t>POL-ARCH-004</w:t>
      </w:r>
    </w:p>
    <w:p w14:paraId="26D9E04F" w14:textId="77777777" w:rsidR="00C77331" w:rsidRPr="00C77331" w:rsidRDefault="00C77331" w:rsidP="00C77331">
      <w:pPr>
        <w:widowControl/>
      </w:pPr>
      <w:r w:rsidRPr="00C77331">
        <w:t>Historical Decisions and Predictions MUST remain interpretable under the policy versions active when they were issued.</w:t>
      </w:r>
    </w:p>
    <w:p w14:paraId="0F7EFBB6" w14:textId="77777777" w:rsidR="00C77331" w:rsidRPr="00C77331" w:rsidRDefault="00C77331" w:rsidP="00C77331">
      <w:pPr>
        <w:pStyle w:val="RequirementID"/>
        <w:keepNext/>
      </w:pPr>
      <w:r w:rsidRPr="00C77331">
        <w:t>POL-ARCH-005</w:t>
      </w:r>
    </w:p>
    <w:p w14:paraId="158B33C3" w14:textId="77777777" w:rsidR="00C77331" w:rsidRPr="00C77331" w:rsidRDefault="00C77331" w:rsidP="00C77331">
      <w:pPr>
        <w:widowControl/>
      </w:pPr>
      <w:r w:rsidRPr="00C77331">
        <w:t>A policy change MUST affect future or explicitly reprocessed calculations only according to its effective-time rules.</w:t>
      </w:r>
    </w:p>
    <w:p w14:paraId="184D6DA0" w14:textId="77777777" w:rsidR="00C77331" w:rsidRPr="00C77331" w:rsidRDefault="00C77331" w:rsidP="00C77331">
      <w:pPr>
        <w:pStyle w:val="RequirementID"/>
        <w:keepNext/>
      </w:pPr>
      <w:r w:rsidRPr="00C77331">
        <w:t>POL-ARCH-006</w:t>
      </w:r>
    </w:p>
    <w:p w14:paraId="6D7345ED" w14:textId="77777777" w:rsidR="00C77331" w:rsidRPr="00C77331" w:rsidRDefault="00C77331" w:rsidP="00C77331">
      <w:pPr>
        <w:widowControl/>
      </w:pPr>
      <w:r w:rsidRPr="00C77331">
        <w:t>Policy MUST NOT silently rewrite accepted Business Facts.</w:t>
      </w:r>
    </w:p>
    <w:p w14:paraId="7A4E74C7" w14:textId="77777777" w:rsidR="00C77331" w:rsidRPr="00C77331" w:rsidRDefault="00C77331" w:rsidP="00C77331">
      <w:pPr>
        <w:pStyle w:val="RequirementID"/>
        <w:keepNext/>
      </w:pPr>
      <w:r w:rsidRPr="00C77331">
        <w:t>POL-ARCH-007</w:t>
      </w:r>
    </w:p>
    <w:p w14:paraId="2EE2F4D9" w14:textId="77777777" w:rsidR="00C77331" w:rsidRPr="00C77331" w:rsidRDefault="00C77331" w:rsidP="00C77331">
      <w:pPr>
        <w:widowControl/>
      </w:pPr>
      <w:r w:rsidRPr="00C77331">
        <w:t>A missing or unresolved policy MUST NOT be replaced by an invented value.</w:t>
      </w:r>
    </w:p>
    <w:p w14:paraId="53D7FABA" w14:textId="77777777" w:rsidR="00C77331" w:rsidRPr="00C77331" w:rsidRDefault="00C77331" w:rsidP="00C77331">
      <w:r w:rsidRPr="00C77331">
        <w:pict w14:anchorId="6217874F">
          <v:rect id="_x0000_i2912" style="width:0;height:1.5pt" o:hralign="center" o:hrstd="t" o:hr="t" fillcolor="#a0a0a0" stroked="f"/>
        </w:pict>
      </w:r>
    </w:p>
    <w:p w14:paraId="1FBA9FDE" w14:textId="77777777" w:rsidR="00C77331" w:rsidRPr="00C77331" w:rsidRDefault="00C77331" w:rsidP="00C77331">
      <w:pPr>
        <w:pStyle w:val="Heading2"/>
        <w:rPr>
          <w:b/>
          <w:bCs/>
        </w:rPr>
      </w:pPr>
      <w:r w:rsidRPr="00C77331">
        <w:rPr>
          <w:b/>
          <w:bCs/>
        </w:rPr>
        <w:t>05.3 Policy taxonomy</w:t>
      </w:r>
    </w:p>
    <w:p w14:paraId="5593C982" w14:textId="77777777" w:rsidR="00C77331" w:rsidRPr="00C77331" w:rsidRDefault="00C77331" w:rsidP="00C77331">
      <w:r w:rsidRPr="00C77331">
        <w:t>Elite Pipeline must distinguish at least the following categories.</w:t>
      </w:r>
    </w:p>
    <w:p w14:paraId="21A67378" w14:textId="77777777" w:rsidR="00C77331" w:rsidRPr="00C77331" w:rsidRDefault="00C77331" w:rsidP="00C77331">
      <w:pPr>
        <w:pStyle w:val="Heading2"/>
        <w:rPr>
          <w:b/>
          <w:bCs/>
        </w:rPr>
      </w:pPr>
      <w:r w:rsidRPr="00C77331">
        <w:rPr>
          <w:b/>
          <w:bCs/>
        </w:rPr>
        <w:t>05.3.1 Manufacturer Policy</w:t>
      </w:r>
    </w:p>
    <w:p w14:paraId="09A88403" w14:textId="77777777" w:rsidR="00C77331" w:rsidRPr="00C77331" w:rsidRDefault="00C77331" w:rsidP="00C77331">
      <w:r w:rsidRPr="00C77331">
        <w:t>Rules issued by a manufacturer or program administrator.</w:t>
      </w:r>
    </w:p>
    <w:p w14:paraId="20DD0A29" w14:textId="77777777" w:rsidR="00C77331" w:rsidRPr="00C77331" w:rsidRDefault="00C77331" w:rsidP="00C77331">
      <w:r w:rsidRPr="00C77331">
        <w:t>Examples:</w:t>
      </w:r>
    </w:p>
    <w:p w14:paraId="5ADB7AAB" w14:textId="77777777" w:rsidR="00C77331" w:rsidRPr="00C77331" w:rsidRDefault="00C77331" w:rsidP="00C77331">
      <w:pPr>
        <w:numPr>
          <w:ilvl w:val="0"/>
          <w:numId w:val="294"/>
        </w:numPr>
      </w:pPr>
      <w:r w:rsidRPr="00C77331">
        <w:t>eligibility requirements;</w:t>
      </w:r>
    </w:p>
    <w:p w14:paraId="30FDDFAB" w14:textId="77777777" w:rsidR="00C77331" w:rsidRPr="00C77331" w:rsidRDefault="00C77331" w:rsidP="00C77331">
      <w:pPr>
        <w:numPr>
          <w:ilvl w:val="0"/>
          <w:numId w:val="294"/>
        </w:numPr>
      </w:pPr>
      <w:r w:rsidRPr="00C77331">
        <w:t>incentive programs;</w:t>
      </w:r>
    </w:p>
    <w:p w14:paraId="167A6C07" w14:textId="77777777" w:rsidR="00C77331" w:rsidRPr="00C77331" w:rsidRDefault="00C77331" w:rsidP="00C77331">
      <w:pPr>
        <w:numPr>
          <w:ilvl w:val="0"/>
          <w:numId w:val="294"/>
        </w:numPr>
      </w:pPr>
      <w:r w:rsidRPr="00C77331">
        <w:t>retirement restrictions;</w:t>
      </w:r>
    </w:p>
    <w:p w14:paraId="718F1844" w14:textId="77777777" w:rsidR="00C77331" w:rsidRPr="00C77331" w:rsidRDefault="00C77331" w:rsidP="00C77331">
      <w:pPr>
        <w:numPr>
          <w:ilvl w:val="0"/>
          <w:numId w:val="294"/>
        </w:numPr>
      </w:pPr>
      <w:r w:rsidRPr="00C77331">
        <w:t>bonus windows;</w:t>
      </w:r>
    </w:p>
    <w:p w14:paraId="19A2CCBC" w14:textId="77777777" w:rsidR="00C77331" w:rsidRPr="00C77331" w:rsidRDefault="00C77331" w:rsidP="00C77331">
      <w:pPr>
        <w:numPr>
          <w:ilvl w:val="0"/>
          <w:numId w:val="294"/>
        </w:numPr>
      </w:pPr>
      <w:r w:rsidRPr="00C77331">
        <w:t>model applicability;</w:t>
      </w:r>
    </w:p>
    <w:p w14:paraId="15950EA8" w14:textId="77777777" w:rsidR="00C77331" w:rsidRPr="00C77331" w:rsidRDefault="00C77331" w:rsidP="00C77331">
      <w:pPr>
        <w:numPr>
          <w:ilvl w:val="0"/>
          <w:numId w:val="294"/>
        </w:numPr>
      </w:pPr>
      <w:r w:rsidRPr="00C77331">
        <w:lastRenderedPageBreak/>
        <w:t>program dates;</w:t>
      </w:r>
    </w:p>
    <w:p w14:paraId="12600C04" w14:textId="77777777" w:rsidR="00C77331" w:rsidRPr="00C77331" w:rsidRDefault="00C77331" w:rsidP="00C77331">
      <w:pPr>
        <w:numPr>
          <w:ilvl w:val="0"/>
          <w:numId w:val="294"/>
        </w:numPr>
      </w:pPr>
      <w:r w:rsidRPr="00C77331">
        <w:t>sales restrictions;</w:t>
      </w:r>
    </w:p>
    <w:p w14:paraId="09B9A5C9" w14:textId="77777777" w:rsidR="00C77331" w:rsidRPr="00C77331" w:rsidRDefault="00C77331" w:rsidP="00C77331">
      <w:pPr>
        <w:numPr>
          <w:ilvl w:val="0"/>
          <w:numId w:val="294"/>
        </w:numPr>
      </w:pPr>
      <w:r w:rsidRPr="00C77331">
        <w:t>reporting requirements.</w:t>
      </w:r>
    </w:p>
    <w:p w14:paraId="3219C991" w14:textId="77777777" w:rsidR="00C77331" w:rsidRPr="00C77331" w:rsidRDefault="00C77331" w:rsidP="00C77331">
      <w:pPr>
        <w:pStyle w:val="Heading2"/>
        <w:rPr>
          <w:b/>
          <w:bCs/>
        </w:rPr>
      </w:pPr>
      <w:r w:rsidRPr="00C77331">
        <w:rPr>
          <w:b/>
          <w:bCs/>
        </w:rPr>
        <w:t>05.3.2 Dealership Policy</w:t>
      </w:r>
    </w:p>
    <w:p w14:paraId="22568656" w14:textId="77777777" w:rsidR="00C77331" w:rsidRPr="00C77331" w:rsidRDefault="00C77331" w:rsidP="00C77331">
      <w:r w:rsidRPr="00C77331">
        <w:t>Rules approved by dealership leadership.</w:t>
      </w:r>
    </w:p>
    <w:p w14:paraId="6C6C4FBB" w14:textId="77777777" w:rsidR="00C77331" w:rsidRPr="00C77331" w:rsidRDefault="00C77331" w:rsidP="00C77331">
      <w:r w:rsidRPr="00C77331">
        <w:t>Examples:</w:t>
      </w:r>
    </w:p>
    <w:p w14:paraId="123BA582" w14:textId="77777777" w:rsidR="00C77331" w:rsidRPr="00C77331" w:rsidRDefault="00C77331" w:rsidP="00C77331">
      <w:pPr>
        <w:numPr>
          <w:ilvl w:val="0"/>
          <w:numId w:val="295"/>
        </w:numPr>
      </w:pPr>
      <w:r w:rsidRPr="00C77331">
        <w:t>Service Loaner term;</w:t>
      </w:r>
    </w:p>
    <w:p w14:paraId="15492759" w14:textId="77777777" w:rsidR="00C77331" w:rsidRPr="00C77331" w:rsidRDefault="00C77331" w:rsidP="00C77331">
      <w:pPr>
        <w:numPr>
          <w:ilvl w:val="0"/>
          <w:numId w:val="295"/>
        </w:numPr>
      </w:pPr>
      <w:r w:rsidRPr="00C77331">
        <w:t>write-down approach;</w:t>
      </w:r>
    </w:p>
    <w:p w14:paraId="327740DF" w14:textId="77777777" w:rsidR="00C77331" w:rsidRPr="00C77331" w:rsidRDefault="00C77331" w:rsidP="00C77331">
      <w:pPr>
        <w:numPr>
          <w:ilvl w:val="0"/>
          <w:numId w:val="295"/>
        </w:numPr>
      </w:pPr>
      <w:r w:rsidRPr="00C77331">
        <w:t>required fleet size;</w:t>
      </w:r>
    </w:p>
    <w:p w14:paraId="2400860D" w14:textId="77777777" w:rsidR="00C77331" w:rsidRPr="00C77331" w:rsidRDefault="00C77331" w:rsidP="00C77331">
      <w:pPr>
        <w:numPr>
          <w:ilvl w:val="0"/>
          <w:numId w:val="295"/>
        </w:numPr>
      </w:pPr>
      <w:r w:rsidRPr="00C77331">
        <w:t>target fleet mix;</w:t>
      </w:r>
    </w:p>
    <w:p w14:paraId="43236ECC" w14:textId="77777777" w:rsidR="00C77331" w:rsidRPr="00C77331" w:rsidRDefault="00C77331" w:rsidP="00C77331">
      <w:pPr>
        <w:numPr>
          <w:ilvl w:val="0"/>
          <w:numId w:val="295"/>
        </w:numPr>
      </w:pPr>
      <w:r w:rsidRPr="00C77331">
        <w:t>approval requirements;</w:t>
      </w:r>
    </w:p>
    <w:p w14:paraId="415E6C4A" w14:textId="77777777" w:rsidR="00C77331" w:rsidRPr="00C77331" w:rsidRDefault="00C77331" w:rsidP="00C77331">
      <w:pPr>
        <w:numPr>
          <w:ilvl w:val="0"/>
          <w:numId w:val="295"/>
        </w:numPr>
      </w:pPr>
      <w:r w:rsidRPr="00C77331">
        <w:t>scenario ranges;</w:t>
      </w:r>
    </w:p>
    <w:p w14:paraId="5E6D271A" w14:textId="77777777" w:rsidR="00C77331" w:rsidRPr="00C77331" w:rsidRDefault="00C77331" w:rsidP="00C77331">
      <w:pPr>
        <w:numPr>
          <w:ilvl w:val="0"/>
          <w:numId w:val="295"/>
        </w:numPr>
      </w:pPr>
      <w:r w:rsidRPr="00C77331">
        <w:t>handoff expectations;</w:t>
      </w:r>
    </w:p>
    <w:p w14:paraId="1C81F095" w14:textId="77777777" w:rsidR="00C77331" w:rsidRPr="00C77331" w:rsidRDefault="00C77331" w:rsidP="00C77331">
      <w:pPr>
        <w:numPr>
          <w:ilvl w:val="0"/>
          <w:numId w:val="295"/>
        </w:numPr>
      </w:pPr>
      <w:r w:rsidRPr="00C77331">
        <w:t>internal classification thresholds.</w:t>
      </w:r>
    </w:p>
    <w:p w14:paraId="3FF73954" w14:textId="77777777" w:rsidR="00C77331" w:rsidRPr="00C77331" w:rsidRDefault="00C77331" w:rsidP="00C77331">
      <w:pPr>
        <w:pStyle w:val="Heading2"/>
        <w:rPr>
          <w:b/>
          <w:bCs/>
        </w:rPr>
      </w:pPr>
      <w:r w:rsidRPr="00C77331">
        <w:rPr>
          <w:b/>
          <w:bCs/>
        </w:rPr>
        <w:t>05.3.3 Financial Assumption</w:t>
      </w:r>
    </w:p>
    <w:p w14:paraId="0A5F2402" w14:textId="77777777" w:rsidR="00C77331" w:rsidRPr="00C77331" w:rsidRDefault="00C77331" w:rsidP="00C77331">
      <w:r w:rsidRPr="00C77331">
        <w:t>A modeled value used where direct future fact does not yet exist.</w:t>
      </w:r>
    </w:p>
    <w:p w14:paraId="7EF5280E" w14:textId="77777777" w:rsidR="00C77331" w:rsidRPr="00C77331" w:rsidRDefault="00C77331" w:rsidP="00C77331">
      <w:r w:rsidRPr="00C77331">
        <w:t>Examples:</w:t>
      </w:r>
    </w:p>
    <w:p w14:paraId="1E0E9E4B" w14:textId="77777777" w:rsidR="00C77331" w:rsidRPr="00C77331" w:rsidRDefault="00C77331" w:rsidP="00C77331">
      <w:pPr>
        <w:numPr>
          <w:ilvl w:val="0"/>
          <w:numId w:val="296"/>
        </w:numPr>
      </w:pPr>
      <w:r w:rsidRPr="00C77331">
        <w:t>expected resale;</w:t>
      </w:r>
    </w:p>
    <w:p w14:paraId="31DB6ACE" w14:textId="77777777" w:rsidR="00C77331" w:rsidRPr="00C77331" w:rsidRDefault="00C77331" w:rsidP="00C77331">
      <w:pPr>
        <w:numPr>
          <w:ilvl w:val="0"/>
          <w:numId w:val="296"/>
        </w:numPr>
      </w:pPr>
      <w:r w:rsidRPr="00C77331">
        <w:t>carrying-cost assumption;</w:t>
      </w:r>
    </w:p>
    <w:p w14:paraId="499D2638" w14:textId="77777777" w:rsidR="00C77331" w:rsidRPr="00C77331" w:rsidRDefault="00C77331" w:rsidP="00C77331">
      <w:pPr>
        <w:numPr>
          <w:ilvl w:val="0"/>
          <w:numId w:val="296"/>
        </w:numPr>
      </w:pPr>
      <w:r w:rsidRPr="00C77331">
        <w:t>future depreciation;</w:t>
      </w:r>
    </w:p>
    <w:p w14:paraId="2CD013D4" w14:textId="77777777" w:rsidR="00C77331" w:rsidRPr="00C77331" w:rsidRDefault="00C77331" w:rsidP="00C77331">
      <w:pPr>
        <w:numPr>
          <w:ilvl w:val="0"/>
          <w:numId w:val="296"/>
        </w:numPr>
      </w:pPr>
      <w:r w:rsidRPr="00C77331">
        <w:t>timing cost;</w:t>
      </w:r>
    </w:p>
    <w:p w14:paraId="45956B8E" w14:textId="77777777" w:rsidR="00C77331" w:rsidRPr="00C77331" w:rsidRDefault="00C77331" w:rsidP="00C77331">
      <w:pPr>
        <w:numPr>
          <w:ilvl w:val="0"/>
          <w:numId w:val="296"/>
        </w:numPr>
      </w:pPr>
      <w:r w:rsidRPr="00C77331">
        <w:t>expected recon;</w:t>
      </w:r>
    </w:p>
    <w:p w14:paraId="104C01A1" w14:textId="77777777" w:rsidR="00C77331" w:rsidRPr="00C77331" w:rsidRDefault="00C77331" w:rsidP="00C77331">
      <w:pPr>
        <w:numPr>
          <w:ilvl w:val="0"/>
          <w:numId w:val="296"/>
        </w:numPr>
      </w:pPr>
      <w:r w:rsidRPr="00C77331">
        <w:t>expected transaction cost.</w:t>
      </w:r>
    </w:p>
    <w:p w14:paraId="4EE72533" w14:textId="77777777" w:rsidR="00C77331" w:rsidRPr="00C77331" w:rsidRDefault="00C77331" w:rsidP="00C77331">
      <w:pPr>
        <w:pStyle w:val="Heading2"/>
        <w:rPr>
          <w:b/>
          <w:bCs/>
        </w:rPr>
      </w:pPr>
      <w:r w:rsidRPr="00C77331">
        <w:rPr>
          <w:b/>
          <w:bCs/>
        </w:rPr>
        <w:t>05.3.4 Calculation Configuration</w:t>
      </w:r>
    </w:p>
    <w:p w14:paraId="148AF9B6" w14:textId="77777777" w:rsidR="00C77331" w:rsidRPr="00C77331" w:rsidRDefault="00C77331" w:rsidP="00C77331">
      <w:r w:rsidRPr="00C77331">
        <w:t>A versioned parameter controlling calculation behavior.</w:t>
      </w:r>
    </w:p>
    <w:p w14:paraId="329A68F9" w14:textId="77777777" w:rsidR="00C77331" w:rsidRPr="00C77331" w:rsidRDefault="00C77331" w:rsidP="00C77331">
      <w:r w:rsidRPr="00C77331">
        <w:t>Examples:</w:t>
      </w:r>
    </w:p>
    <w:p w14:paraId="68B9F896" w14:textId="77777777" w:rsidR="00C77331" w:rsidRPr="00C77331" w:rsidRDefault="00C77331" w:rsidP="00C77331">
      <w:pPr>
        <w:numPr>
          <w:ilvl w:val="0"/>
          <w:numId w:val="297"/>
        </w:numPr>
      </w:pPr>
      <w:r w:rsidRPr="00C77331">
        <w:lastRenderedPageBreak/>
        <w:t>lookback horizon;</w:t>
      </w:r>
    </w:p>
    <w:p w14:paraId="4182946B" w14:textId="77777777" w:rsidR="00C77331" w:rsidRPr="00C77331" w:rsidRDefault="00C77331" w:rsidP="00C77331">
      <w:pPr>
        <w:numPr>
          <w:ilvl w:val="0"/>
          <w:numId w:val="297"/>
        </w:numPr>
      </w:pPr>
      <w:r w:rsidRPr="00C77331">
        <w:t>minimum sample;</w:t>
      </w:r>
    </w:p>
    <w:p w14:paraId="4984A55C" w14:textId="77777777" w:rsidR="00C77331" w:rsidRPr="00C77331" w:rsidRDefault="00C77331" w:rsidP="00C77331">
      <w:pPr>
        <w:numPr>
          <w:ilvl w:val="0"/>
          <w:numId w:val="297"/>
        </w:numPr>
      </w:pPr>
      <w:r w:rsidRPr="00C77331">
        <w:t>recency weighting;</w:t>
      </w:r>
    </w:p>
    <w:p w14:paraId="00C8A81F" w14:textId="77777777" w:rsidR="00C77331" w:rsidRPr="00C77331" w:rsidRDefault="00C77331" w:rsidP="00C77331">
      <w:pPr>
        <w:numPr>
          <w:ilvl w:val="0"/>
          <w:numId w:val="297"/>
        </w:numPr>
      </w:pPr>
      <w:r w:rsidRPr="00C77331">
        <w:t>confidence thresholds;</w:t>
      </w:r>
    </w:p>
    <w:p w14:paraId="2CE65DBE" w14:textId="77777777" w:rsidR="00C77331" w:rsidRPr="00C77331" w:rsidRDefault="00C77331" w:rsidP="00C77331">
      <w:pPr>
        <w:numPr>
          <w:ilvl w:val="0"/>
          <w:numId w:val="297"/>
        </w:numPr>
      </w:pPr>
      <w:r w:rsidRPr="00C77331">
        <w:t>transition comparison window;</w:t>
      </w:r>
    </w:p>
    <w:p w14:paraId="1CA70982" w14:textId="77777777" w:rsidR="00C77331" w:rsidRPr="00C77331" w:rsidRDefault="00C77331" w:rsidP="00C77331">
      <w:pPr>
        <w:numPr>
          <w:ilvl w:val="0"/>
          <w:numId w:val="297"/>
        </w:numPr>
      </w:pPr>
      <w:r w:rsidRPr="00C77331">
        <w:t>stale-data threshold;</w:t>
      </w:r>
    </w:p>
    <w:p w14:paraId="4F248A25" w14:textId="77777777" w:rsidR="00C77331" w:rsidRPr="00C77331" w:rsidRDefault="00C77331" w:rsidP="00C77331">
      <w:pPr>
        <w:numPr>
          <w:ilvl w:val="0"/>
          <w:numId w:val="297"/>
        </w:numPr>
      </w:pPr>
      <w:r w:rsidRPr="00C77331">
        <w:t>significance threshold.</w:t>
      </w:r>
    </w:p>
    <w:p w14:paraId="47D47B54" w14:textId="77777777" w:rsidR="00C77331" w:rsidRPr="00C77331" w:rsidRDefault="00C77331" w:rsidP="00C77331">
      <w:pPr>
        <w:pStyle w:val="Heading2"/>
        <w:rPr>
          <w:b/>
          <w:bCs/>
        </w:rPr>
      </w:pPr>
      <w:r w:rsidRPr="00C77331">
        <w:rPr>
          <w:b/>
          <w:bCs/>
        </w:rPr>
        <w:t>05.3.5 Operational Constraint</w:t>
      </w:r>
    </w:p>
    <w:p w14:paraId="3D8C2B6B" w14:textId="77777777" w:rsidR="00C77331" w:rsidRPr="00C77331" w:rsidRDefault="00C77331" w:rsidP="00C77331">
      <w:r w:rsidRPr="00C77331">
        <w:t>A rule affecting whether a recommendation can be executed.</w:t>
      </w:r>
    </w:p>
    <w:p w14:paraId="456A82E9" w14:textId="77777777" w:rsidR="00C77331" w:rsidRPr="00C77331" w:rsidRDefault="00C77331" w:rsidP="00C77331">
      <w:r w:rsidRPr="00C77331">
        <w:t>Examples:</w:t>
      </w:r>
    </w:p>
    <w:p w14:paraId="222CF2B9" w14:textId="77777777" w:rsidR="00C77331" w:rsidRPr="00C77331" w:rsidRDefault="00C77331" w:rsidP="00C77331">
      <w:pPr>
        <w:numPr>
          <w:ilvl w:val="0"/>
          <w:numId w:val="298"/>
        </w:numPr>
      </w:pPr>
      <w:r w:rsidRPr="00C77331">
        <w:t>minimum fleet coverage;</w:t>
      </w:r>
    </w:p>
    <w:p w14:paraId="31686106" w14:textId="77777777" w:rsidR="00C77331" w:rsidRPr="00C77331" w:rsidRDefault="00C77331" w:rsidP="00C77331">
      <w:pPr>
        <w:numPr>
          <w:ilvl w:val="0"/>
          <w:numId w:val="298"/>
        </w:numPr>
      </w:pPr>
      <w:r w:rsidRPr="00C77331">
        <w:t>replacement readiness;</w:t>
      </w:r>
    </w:p>
    <w:p w14:paraId="0C5EF767" w14:textId="77777777" w:rsidR="00C77331" w:rsidRPr="00C77331" w:rsidRDefault="00C77331" w:rsidP="00C77331">
      <w:pPr>
        <w:numPr>
          <w:ilvl w:val="0"/>
          <w:numId w:val="298"/>
        </w:numPr>
      </w:pPr>
      <w:r w:rsidRPr="00C77331">
        <w:t>approval requirement;</w:t>
      </w:r>
    </w:p>
    <w:p w14:paraId="3245E430" w14:textId="77777777" w:rsidR="00C77331" w:rsidRPr="00C77331" w:rsidRDefault="00C77331" w:rsidP="00C77331">
      <w:pPr>
        <w:numPr>
          <w:ilvl w:val="0"/>
          <w:numId w:val="298"/>
        </w:numPr>
      </w:pPr>
      <w:r w:rsidRPr="00C77331">
        <w:t>retirement lead time;</w:t>
      </w:r>
    </w:p>
    <w:p w14:paraId="3E4FE100" w14:textId="77777777" w:rsidR="00C77331" w:rsidRPr="00C77331" w:rsidRDefault="00C77331" w:rsidP="00C77331">
      <w:pPr>
        <w:numPr>
          <w:ilvl w:val="0"/>
          <w:numId w:val="298"/>
        </w:numPr>
      </w:pPr>
      <w:r w:rsidRPr="00C77331">
        <w:t>CTP eligibility;</w:t>
      </w:r>
    </w:p>
    <w:p w14:paraId="1977957E" w14:textId="77777777" w:rsidR="00C77331" w:rsidRPr="00C77331" w:rsidRDefault="00C77331" w:rsidP="00C77331">
      <w:pPr>
        <w:numPr>
          <w:ilvl w:val="0"/>
          <w:numId w:val="298"/>
        </w:numPr>
      </w:pPr>
      <w:r w:rsidRPr="00C77331">
        <w:t>production lock status.</w:t>
      </w:r>
    </w:p>
    <w:p w14:paraId="1BAECA1C" w14:textId="77777777" w:rsidR="00C77331" w:rsidRPr="00C77331" w:rsidRDefault="00C77331" w:rsidP="00C77331">
      <w:pPr>
        <w:pStyle w:val="Heading2"/>
        <w:rPr>
          <w:b/>
          <w:bCs/>
        </w:rPr>
      </w:pPr>
      <w:r w:rsidRPr="00C77331">
        <w:rPr>
          <w:b/>
          <w:bCs/>
        </w:rPr>
        <w:t>05.3.6 Management Preference</w:t>
      </w:r>
    </w:p>
    <w:p w14:paraId="1B8C44A7" w14:textId="77777777" w:rsidR="00C77331" w:rsidRPr="00C77331" w:rsidRDefault="00C77331" w:rsidP="00C77331">
      <w:r w:rsidRPr="00C77331">
        <w:t>An authorized preference that guides Decisions but does not redefine historical truth.</w:t>
      </w:r>
    </w:p>
    <w:p w14:paraId="6F328226" w14:textId="77777777" w:rsidR="00C77331" w:rsidRPr="00C77331" w:rsidRDefault="00C77331" w:rsidP="00C77331">
      <w:r w:rsidRPr="00C77331">
        <w:t>Examples:</w:t>
      </w:r>
    </w:p>
    <w:p w14:paraId="7FB7D094" w14:textId="77777777" w:rsidR="00C77331" w:rsidRPr="00C77331" w:rsidRDefault="00C77331" w:rsidP="00C77331">
      <w:pPr>
        <w:numPr>
          <w:ilvl w:val="0"/>
          <w:numId w:val="299"/>
        </w:numPr>
      </w:pPr>
      <w:r w:rsidRPr="00C77331">
        <w:t>preferred model scope;</w:t>
      </w:r>
    </w:p>
    <w:p w14:paraId="49C9C9CE" w14:textId="77777777" w:rsidR="00C77331" w:rsidRPr="00C77331" w:rsidRDefault="00C77331" w:rsidP="00C77331">
      <w:pPr>
        <w:numPr>
          <w:ilvl w:val="0"/>
          <w:numId w:val="299"/>
        </w:numPr>
      </w:pPr>
      <w:r w:rsidRPr="00C77331">
        <w:t>risk tolerance;</w:t>
      </w:r>
    </w:p>
    <w:p w14:paraId="5D4FD068" w14:textId="77777777" w:rsidR="00C77331" w:rsidRPr="00C77331" w:rsidRDefault="00C77331" w:rsidP="00C77331">
      <w:pPr>
        <w:numPr>
          <w:ilvl w:val="0"/>
          <w:numId w:val="299"/>
        </w:numPr>
      </w:pPr>
      <w:r w:rsidRPr="00C77331">
        <w:t>maximum acceptable depth;</w:t>
      </w:r>
    </w:p>
    <w:p w14:paraId="59FB0730" w14:textId="77777777" w:rsidR="00C77331" w:rsidRPr="00C77331" w:rsidRDefault="00C77331" w:rsidP="00C77331">
      <w:pPr>
        <w:numPr>
          <w:ilvl w:val="0"/>
          <w:numId w:val="299"/>
        </w:numPr>
      </w:pPr>
      <w:r w:rsidRPr="00C77331">
        <w:t>official planning horizon;</w:t>
      </w:r>
    </w:p>
    <w:p w14:paraId="0E4F9B60" w14:textId="77777777" w:rsidR="00C77331" w:rsidRPr="00C77331" w:rsidRDefault="00C77331" w:rsidP="00C77331">
      <w:pPr>
        <w:numPr>
          <w:ilvl w:val="0"/>
          <w:numId w:val="299"/>
        </w:numPr>
      </w:pPr>
      <w:r w:rsidRPr="00C77331">
        <w:t>scenario ranges.</w:t>
      </w:r>
    </w:p>
    <w:p w14:paraId="1F086AAC" w14:textId="77777777" w:rsidR="00C77331" w:rsidRPr="00C77331" w:rsidRDefault="00C77331" w:rsidP="00C77331">
      <w:pPr>
        <w:pStyle w:val="Heading2"/>
        <w:rPr>
          <w:b/>
          <w:bCs/>
        </w:rPr>
      </w:pPr>
      <w:r w:rsidRPr="00C77331">
        <w:rPr>
          <w:b/>
          <w:bCs/>
        </w:rPr>
        <w:t>05.3.7 Scenario Override</w:t>
      </w:r>
    </w:p>
    <w:p w14:paraId="20F11630" w14:textId="77777777" w:rsidR="00C77331" w:rsidRPr="00C77331" w:rsidRDefault="00C77331" w:rsidP="00C77331">
      <w:r w:rsidRPr="00C77331">
        <w:t>A temporary hypothetical value used only inside a Scenario.</w:t>
      </w:r>
    </w:p>
    <w:p w14:paraId="5BECF0C6" w14:textId="77777777" w:rsidR="00C77331" w:rsidRPr="00C77331" w:rsidRDefault="00C77331" w:rsidP="00C77331">
      <w:pPr>
        <w:pStyle w:val="Heading2"/>
        <w:rPr>
          <w:b/>
          <w:bCs/>
        </w:rPr>
      </w:pPr>
      <w:r w:rsidRPr="00C77331">
        <w:rPr>
          <w:b/>
          <w:bCs/>
        </w:rPr>
        <w:lastRenderedPageBreak/>
        <w:t>05.3.8 Calibration Change</w:t>
      </w:r>
    </w:p>
    <w:p w14:paraId="2BDDC4C2" w14:textId="77777777" w:rsidR="00C77331" w:rsidRPr="00C77331" w:rsidRDefault="00C77331" w:rsidP="00C77331">
      <w:r w:rsidRPr="00C77331">
        <w:t>An approved change arising from Learning and implemented as a new calculation, model, threshold, or policy version.</w:t>
      </w:r>
    </w:p>
    <w:p w14:paraId="75D1FE5F" w14:textId="77777777" w:rsidR="00C77331" w:rsidRPr="00C77331" w:rsidRDefault="00C77331" w:rsidP="00C77331">
      <w:pPr>
        <w:pStyle w:val="RequirementID"/>
        <w:keepNext/>
      </w:pPr>
      <w:r w:rsidRPr="00C77331">
        <w:t>POL-TYPE-001</w:t>
      </w:r>
    </w:p>
    <w:p w14:paraId="14186FAF" w14:textId="77777777" w:rsidR="00C77331" w:rsidRPr="00C77331" w:rsidRDefault="00C77331" w:rsidP="00C77331">
      <w:pPr>
        <w:widowControl/>
      </w:pPr>
      <w:r w:rsidRPr="00C77331">
        <w:t>Every configurable value MUST declare its category.</w:t>
      </w:r>
    </w:p>
    <w:p w14:paraId="08815914" w14:textId="77777777" w:rsidR="00C77331" w:rsidRPr="00C77331" w:rsidRDefault="00C77331" w:rsidP="00C77331">
      <w:pPr>
        <w:pStyle w:val="RequirementID"/>
        <w:keepNext/>
      </w:pPr>
      <w:r w:rsidRPr="00C77331">
        <w:t>POL-TYPE-002</w:t>
      </w:r>
    </w:p>
    <w:p w14:paraId="65431933" w14:textId="77777777" w:rsidR="00C77331" w:rsidRPr="00C77331" w:rsidRDefault="00C77331" w:rsidP="00C77331">
      <w:pPr>
        <w:widowControl/>
      </w:pPr>
      <w:r w:rsidRPr="00C77331">
        <w:t>A value MUST NOT be treated as manufacturer policy merely because it originated in a manufacturer document if it is actually an interpretation or modeling assumption.</w:t>
      </w:r>
    </w:p>
    <w:p w14:paraId="5A2A9790" w14:textId="77777777" w:rsidR="00C77331" w:rsidRPr="00C77331" w:rsidRDefault="00C77331" w:rsidP="00C77331">
      <w:pPr>
        <w:pStyle w:val="RequirementID"/>
        <w:keepNext/>
      </w:pPr>
      <w:r w:rsidRPr="00C77331">
        <w:t>POL-TYPE-003</w:t>
      </w:r>
    </w:p>
    <w:p w14:paraId="2F054794" w14:textId="77777777" w:rsidR="00C77331" w:rsidRPr="00C77331" w:rsidRDefault="00C77331" w:rsidP="00C77331">
      <w:pPr>
        <w:widowControl/>
      </w:pPr>
      <w:r w:rsidRPr="00C77331">
        <w:t>A dealership-approved financial assumption MUST remain distinguishable from an observed financial fact.</w:t>
      </w:r>
    </w:p>
    <w:p w14:paraId="7897D18D" w14:textId="77777777" w:rsidR="00C77331" w:rsidRPr="00C77331" w:rsidRDefault="00C77331" w:rsidP="00C77331">
      <w:pPr>
        <w:pStyle w:val="RequirementID"/>
        <w:keepNext/>
      </w:pPr>
      <w:r w:rsidRPr="00C77331">
        <w:t>POL-TYPE-004</w:t>
      </w:r>
    </w:p>
    <w:p w14:paraId="734F17CA" w14:textId="77777777" w:rsidR="00C77331" w:rsidRPr="00C77331" w:rsidRDefault="00C77331" w:rsidP="00C77331">
      <w:pPr>
        <w:widowControl/>
      </w:pPr>
      <w:r w:rsidRPr="00C77331">
        <w:t>A Scenario override MUST remain distinguishable from official policy.</w:t>
      </w:r>
    </w:p>
    <w:p w14:paraId="3C508D1B" w14:textId="77777777" w:rsidR="00C77331" w:rsidRPr="00C77331" w:rsidRDefault="00C77331" w:rsidP="00C77331">
      <w:pPr>
        <w:pStyle w:val="RequirementID"/>
        <w:keepNext/>
      </w:pPr>
      <w:r w:rsidRPr="00C77331">
        <w:t>POL-TYPE-005</w:t>
      </w:r>
    </w:p>
    <w:p w14:paraId="79420DDC" w14:textId="77777777" w:rsidR="00C77331" w:rsidRPr="00C77331" w:rsidRDefault="00C77331" w:rsidP="00C77331">
      <w:pPr>
        <w:widowControl/>
      </w:pPr>
      <w:r w:rsidRPr="00C77331">
        <w:t>A Calibration change MUST identify whether it changes:</w:t>
      </w:r>
    </w:p>
    <w:p w14:paraId="761AB4F1" w14:textId="77777777" w:rsidR="00C77331" w:rsidRPr="00C77331" w:rsidRDefault="00C77331" w:rsidP="00C77331">
      <w:pPr>
        <w:numPr>
          <w:ilvl w:val="0"/>
          <w:numId w:val="300"/>
        </w:numPr>
      </w:pPr>
      <w:r w:rsidRPr="00C77331">
        <w:t>policy;</w:t>
      </w:r>
    </w:p>
    <w:p w14:paraId="799C83D9" w14:textId="77777777" w:rsidR="00C77331" w:rsidRPr="00C77331" w:rsidRDefault="00C77331" w:rsidP="00C77331">
      <w:pPr>
        <w:numPr>
          <w:ilvl w:val="0"/>
          <w:numId w:val="300"/>
        </w:numPr>
      </w:pPr>
      <w:r w:rsidRPr="00C77331">
        <w:t>model;</w:t>
      </w:r>
    </w:p>
    <w:p w14:paraId="047B173E" w14:textId="77777777" w:rsidR="00C77331" w:rsidRPr="00C77331" w:rsidRDefault="00C77331" w:rsidP="00C77331">
      <w:pPr>
        <w:numPr>
          <w:ilvl w:val="0"/>
          <w:numId w:val="300"/>
        </w:numPr>
      </w:pPr>
      <w:r w:rsidRPr="00C77331">
        <w:t>calculation;</w:t>
      </w:r>
    </w:p>
    <w:p w14:paraId="01375F4C" w14:textId="77777777" w:rsidR="00C77331" w:rsidRPr="00C77331" w:rsidRDefault="00C77331" w:rsidP="00C77331">
      <w:pPr>
        <w:numPr>
          <w:ilvl w:val="0"/>
          <w:numId w:val="300"/>
        </w:numPr>
      </w:pPr>
      <w:r w:rsidRPr="00C77331">
        <w:t>threshold;</w:t>
      </w:r>
    </w:p>
    <w:p w14:paraId="444F9BCF" w14:textId="77777777" w:rsidR="00C77331" w:rsidRPr="00C77331" w:rsidRDefault="00C77331" w:rsidP="00C77331">
      <w:pPr>
        <w:numPr>
          <w:ilvl w:val="0"/>
          <w:numId w:val="300"/>
        </w:numPr>
      </w:pPr>
      <w:r w:rsidRPr="00C77331">
        <w:t>confidence;</w:t>
      </w:r>
    </w:p>
    <w:p w14:paraId="3D192CB1" w14:textId="77777777" w:rsidR="00C77331" w:rsidRPr="00C77331" w:rsidRDefault="00C77331" w:rsidP="00C77331">
      <w:pPr>
        <w:numPr>
          <w:ilvl w:val="0"/>
          <w:numId w:val="300"/>
        </w:numPr>
      </w:pPr>
      <w:r w:rsidRPr="00C77331">
        <w:t>or classification.</w:t>
      </w:r>
    </w:p>
    <w:p w14:paraId="09D4551A" w14:textId="77777777" w:rsidR="00C77331" w:rsidRPr="00C77331" w:rsidRDefault="00C77331" w:rsidP="00C77331">
      <w:r w:rsidRPr="00C77331">
        <w:pict w14:anchorId="3BAEDB29">
          <v:rect id="_x0000_i2913" style="width:0;height:1.5pt" o:hralign="center" o:hrstd="t" o:hr="t" fillcolor="#a0a0a0" stroked="f"/>
        </w:pict>
      </w:r>
    </w:p>
    <w:p w14:paraId="31D16EE8" w14:textId="77777777" w:rsidR="00C77331" w:rsidRPr="00C77331" w:rsidRDefault="00C77331" w:rsidP="00C77331">
      <w:pPr>
        <w:pStyle w:val="Heading2"/>
        <w:rPr>
          <w:b/>
          <w:bCs/>
        </w:rPr>
      </w:pPr>
      <w:r w:rsidRPr="00C77331">
        <w:rPr>
          <w:b/>
          <w:bCs/>
        </w:rPr>
        <w:t>05.4 Policy Family</w:t>
      </w:r>
    </w:p>
    <w:p w14:paraId="4A98976B" w14:textId="77777777" w:rsidR="00C77331" w:rsidRPr="00C77331" w:rsidRDefault="00C77331" w:rsidP="00C77331">
      <w:r w:rsidRPr="00C77331">
        <w:t>A Policy Family groups versions governing the same business subject.</w:t>
      </w:r>
    </w:p>
    <w:p w14:paraId="5AF5B53E" w14:textId="77777777" w:rsidR="00C77331" w:rsidRPr="00C77331" w:rsidRDefault="00C77331" w:rsidP="00C77331">
      <w:r w:rsidRPr="00C77331">
        <w:t>Examples:</w:t>
      </w:r>
    </w:p>
    <w:p w14:paraId="1F36EF68" w14:textId="77777777" w:rsidR="00C77331" w:rsidRPr="00C77331" w:rsidRDefault="00C77331" w:rsidP="00C77331">
      <w:pPr>
        <w:numPr>
          <w:ilvl w:val="0"/>
          <w:numId w:val="301"/>
        </w:numPr>
      </w:pPr>
      <w:r w:rsidRPr="00C77331">
        <w:t>Service Loaner Program Policy;</w:t>
      </w:r>
    </w:p>
    <w:p w14:paraId="198B2121" w14:textId="77777777" w:rsidR="00C77331" w:rsidRPr="00C77331" w:rsidRDefault="00C77331" w:rsidP="00C77331">
      <w:pPr>
        <w:numPr>
          <w:ilvl w:val="0"/>
          <w:numId w:val="301"/>
        </w:numPr>
      </w:pPr>
      <w:r w:rsidRPr="00C77331">
        <w:t>Service Loaner Write-Down Policy;</w:t>
      </w:r>
    </w:p>
    <w:p w14:paraId="0982B93F" w14:textId="77777777" w:rsidR="00C77331" w:rsidRPr="00C77331" w:rsidRDefault="00C77331" w:rsidP="00C77331">
      <w:pPr>
        <w:numPr>
          <w:ilvl w:val="0"/>
          <w:numId w:val="301"/>
        </w:numPr>
      </w:pPr>
      <w:r w:rsidRPr="00C77331">
        <w:lastRenderedPageBreak/>
        <w:t>Service Loaner Retirement Policy;</w:t>
      </w:r>
    </w:p>
    <w:p w14:paraId="77095996" w14:textId="77777777" w:rsidR="00C77331" w:rsidRPr="00C77331" w:rsidRDefault="00C77331" w:rsidP="00C77331">
      <w:pPr>
        <w:numPr>
          <w:ilvl w:val="0"/>
          <w:numId w:val="301"/>
        </w:numPr>
      </w:pPr>
      <w:r w:rsidRPr="00C77331">
        <w:t>Executive Demo Policy;</w:t>
      </w:r>
    </w:p>
    <w:p w14:paraId="3CBEB612" w14:textId="77777777" w:rsidR="00C77331" w:rsidRPr="00C77331" w:rsidRDefault="00C77331" w:rsidP="00C77331">
      <w:pPr>
        <w:numPr>
          <w:ilvl w:val="0"/>
          <w:numId w:val="301"/>
        </w:numPr>
      </w:pPr>
      <w:r w:rsidRPr="00C77331">
        <w:t>New Inventory Forecast Configuration;</w:t>
      </w:r>
    </w:p>
    <w:p w14:paraId="7B5B9DA3" w14:textId="77777777" w:rsidR="00C77331" w:rsidRPr="00C77331" w:rsidRDefault="00C77331" w:rsidP="00C77331">
      <w:pPr>
        <w:numPr>
          <w:ilvl w:val="0"/>
          <w:numId w:val="301"/>
        </w:numPr>
      </w:pPr>
      <w:r w:rsidRPr="00C77331">
        <w:t>CTP Eligibility Policy;</w:t>
      </w:r>
    </w:p>
    <w:p w14:paraId="04BB72E6" w14:textId="77777777" w:rsidR="00C77331" w:rsidRPr="00C77331" w:rsidRDefault="00C77331" w:rsidP="00C77331">
      <w:pPr>
        <w:numPr>
          <w:ilvl w:val="0"/>
          <w:numId w:val="301"/>
        </w:numPr>
      </w:pPr>
      <w:r w:rsidRPr="00C77331">
        <w:t>Data Staleness Policy;</w:t>
      </w:r>
    </w:p>
    <w:p w14:paraId="26339EA0" w14:textId="77777777" w:rsidR="00C77331" w:rsidRPr="00C77331" w:rsidRDefault="00C77331" w:rsidP="00C77331">
      <w:pPr>
        <w:numPr>
          <w:ilvl w:val="0"/>
          <w:numId w:val="301"/>
        </w:numPr>
      </w:pPr>
      <w:r w:rsidRPr="00C77331">
        <w:t>Confidence Classification Policy;</w:t>
      </w:r>
    </w:p>
    <w:p w14:paraId="25591507" w14:textId="77777777" w:rsidR="00C77331" w:rsidRPr="00C77331" w:rsidRDefault="00C77331" w:rsidP="00C77331">
      <w:pPr>
        <w:numPr>
          <w:ilvl w:val="0"/>
          <w:numId w:val="301"/>
        </w:numPr>
      </w:pPr>
      <w:r w:rsidRPr="00C77331">
        <w:t>User Authority Policy.</w:t>
      </w:r>
    </w:p>
    <w:p w14:paraId="65886A28" w14:textId="77777777" w:rsidR="00C77331" w:rsidRPr="00C77331" w:rsidRDefault="00C77331" w:rsidP="00C77331">
      <w:pPr>
        <w:rPr>
          <w:b/>
          <w:bCs/>
        </w:rPr>
      </w:pPr>
      <w:r w:rsidRPr="00C77331">
        <w:rPr>
          <w:b/>
          <w:bCs/>
        </w:rPr>
        <w:t>Required fields</w:t>
      </w:r>
    </w:p>
    <w:p w14:paraId="3D5D7EB6" w14:textId="77777777" w:rsidR="00C77331" w:rsidRPr="00C77331" w:rsidRDefault="00C77331" w:rsidP="00C77331">
      <w:pPr>
        <w:numPr>
          <w:ilvl w:val="0"/>
          <w:numId w:val="302"/>
        </w:numPr>
      </w:pPr>
      <w:r w:rsidRPr="00C77331">
        <w:t>policy_family_id</w:t>
      </w:r>
    </w:p>
    <w:p w14:paraId="46D2E176" w14:textId="77777777" w:rsidR="00C77331" w:rsidRPr="00C77331" w:rsidRDefault="00C77331" w:rsidP="00C77331">
      <w:pPr>
        <w:numPr>
          <w:ilvl w:val="0"/>
          <w:numId w:val="302"/>
        </w:numPr>
      </w:pPr>
      <w:r w:rsidRPr="00C77331">
        <w:t>policy_family_name</w:t>
      </w:r>
    </w:p>
    <w:p w14:paraId="23204170" w14:textId="77777777" w:rsidR="00C77331" w:rsidRPr="00C77331" w:rsidRDefault="00C77331" w:rsidP="00C77331">
      <w:pPr>
        <w:numPr>
          <w:ilvl w:val="0"/>
          <w:numId w:val="302"/>
        </w:numPr>
      </w:pPr>
      <w:r w:rsidRPr="00C77331">
        <w:t>policy_category</w:t>
      </w:r>
    </w:p>
    <w:p w14:paraId="277B29CD" w14:textId="77777777" w:rsidR="00C77331" w:rsidRPr="00C77331" w:rsidRDefault="00C77331" w:rsidP="00C77331">
      <w:pPr>
        <w:numPr>
          <w:ilvl w:val="0"/>
          <w:numId w:val="302"/>
        </w:numPr>
      </w:pPr>
      <w:r w:rsidRPr="00C77331">
        <w:t>owning_domain</w:t>
      </w:r>
    </w:p>
    <w:p w14:paraId="3AFF5538" w14:textId="77777777" w:rsidR="00C77331" w:rsidRPr="00C77331" w:rsidRDefault="00C77331" w:rsidP="00C77331">
      <w:pPr>
        <w:numPr>
          <w:ilvl w:val="0"/>
          <w:numId w:val="302"/>
        </w:numPr>
      </w:pPr>
      <w:r w:rsidRPr="00C77331">
        <w:t>description</w:t>
      </w:r>
    </w:p>
    <w:p w14:paraId="70752493" w14:textId="77777777" w:rsidR="00C77331" w:rsidRPr="00C77331" w:rsidRDefault="00C77331" w:rsidP="00C77331">
      <w:pPr>
        <w:numPr>
          <w:ilvl w:val="0"/>
          <w:numId w:val="302"/>
        </w:numPr>
      </w:pPr>
      <w:r w:rsidRPr="00C77331">
        <w:t>scope_dimensions</w:t>
      </w:r>
    </w:p>
    <w:p w14:paraId="5909166F" w14:textId="77777777" w:rsidR="00C77331" w:rsidRPr="00C77331" w:rsidRDefault="00C77331" w:rsidP="00C77331">
      <w:pPr>
        <w:numPr>
          <w:ilvl w:val="0"/>
          <w:numId w:val="302"/>
        </w:numPr>
      </w:pPr>
      <w:r w:rsidRPr="00C77331">
        <w:t>value_schema</w:t>
      </w:r>
    </w:p>
    <w:p w14:paraId="4CAE840E" w14:textId="77777777" w:rsidR="00C77331" w:rsidRPr="00C77331" w:rsidRDefault="00C77331" w:rsidP="00C77331">
      <w:pPr>
        <w:numPr>
          <w:ilvl w:val="0"/>
          <w:numId w:val="302"/>
        </w:numPr>
      </w:pPr>
      <w:r w:rsidRPr="00C77331">
        <w:t>conflict_precedence</w:t>
      </w:r>
    </w:p>
    <w:p w14:paraId="5E0CDDDB" w14:textId="77777777" w:rsidR="00C77331" w:rsidRPr="00C77331" w:rsidRDefault="00C77331" w:rsidP="00C77331">
      <w:pPr>
        <w:numPr>
          <w:ilvl w:val="0"/>
          <w:numId w:val="302"/>
        </w:numPr>
      </w:pPr>
      <w:r w:rsidRPr="00C77331">
        <w:t>approval_requirements</w:t>
      </w:r>
    </w:p>
    <w:p w14:paraId="2EA8136B" w14:textId="77777777" w:rsidR="00C77331" w:rsidRPr="00C77331" w:rsidRDefault="00C77331" w:rsidP="00C77331">
      <w:pPr>
        <w:numPr>
          <w:ilvl w:val="0"/>
          <w:numId w:val="302"/>
        </w:numPr>
      </w:pPr>
      <w:r w:rsidRPr="00C77331">
        <w:t>default_resolution_behavior</w:t>
      </w:r>
    </w:p>
    <w:p w14:paraId="00FDC931" w14:textId="77777777" w:rsidR="00C77331" w:rsidRPr="00C77331" w:rsidRDefault="00C77331" w:rsidP="00C77331">
      <w:pPr>
        <w:numPr>
          <w:ilvl w:val="0"/>
          <w:numId w:val="302"/>
        </w:numPr>
      </w:pPr>
      <w:r w:rsidRPr="00C77331">
        <w:t>active_status</w:t>
      </w:r>
    </w:p>
    <w:p w14:paraId="231BFDB2" w14:textId="77777777" w:rsidR="00C77331" w:rsidRPr="00C77331" w:rsidRDefault="00C77331" w:rsidP="00C77331">
      <w:pPr>
        <w:pStyle w:val="RequirementID"/>
        <w:keepNext/>
      </w:pPr>
      <w:r w:rsidRPr="00C77331">
        <w:t>POL-FAMILY-001</w:t>
      </w:r>
    </w:p>
    <w:p w14:paraId="03E0658B" w14:textId="77777777" w:rsidR="00C77331" w:rsidRPr="00C77331" w:rsidRDefault="00C77331" w:rsidP="00C77331">
      <w:pPr>
        <w:widowControl/>
      </w:pPr>
      <w:r w:rsidRPr="00C77331">
        <w:t>Every Policy Version MUST belong to one Policy Family.</w:t>
      </w:r>
    </w:p>
    <w:p w14:paraId="52A4363C" w14:textId="77777777" w:rsidR="00C77331" w:rsidRPr="00C77331" w:rsidRDefault="00C77331" w:rsidP="00C77331">
      <w:pPr>
        <w:pStyle w:val="RequirementID"/>
        <w:keepNext/>
      </w:pPr>
      <w:r w:rsidRPr="00C77331">
        <w:t>POL-FAMILY-002</w:t>
      </w:r>
    </w:p>
    <w:p w14:paraId="00C18EDA" w14:textId="77777777" w:rsidR="00C77331" w:rsidRPr="00C77331" w:rsidRDefault="00C77331" w:rsidP="00C77331">
      <w:pPr>
        <w:widowControl/>
      </w:pPr>
      <w:r w:rsidRPr="00C77331">
        <w:t>A Policy Family MUST define the schema of valid values.</w:t>
      </w:r>
    </w:p>
    <w:p w14:paraId="1C920455" w14:textId="77777777" w:rsidR="00C77331" w:rsidRPr="00C77331" w:rsidRDefault="00C77331" w:rsidP="00C77331">
      <w:pPr>
        <w:pStyle w:val="RequirementID"/>
        <w:keepNext/>
      </w:pPr>
      <w:r w:rsidRPr="00C77331">
        <w:t>POL-FAMILY-003</w:t>
      </w:r>
    </w:p>
    <w:p w14:paraId="28BD0121" w14:textId="77777777" w:rsidR="00C77331" w:rsidRPr="00C77331" w:rsidRDefault="00C77331" w:rsidP="00C77331">
      <w:pPr>
        <w:widowControl/>
      </w:pPr>
      <w:r w:rsidRPr="00C77331">
        <w:t>A Policy Family MUST identify the domain that owns its business interpretation.</w:t>
      </w:r>
    </w:p>
    <w:p w14:paraId="75E12291" w14:textId="77777777" w:rsidR="00C77331" w:rsidRPr="00C77331" w:rsidRDefault="00C77331" w:rsidP="00C77331">
      <w:pPr>
        <w:pStyle w:val="RequirementID"/>
        <w:keepNext/>
      </w:pPr>
      <w:r w:rsidRPr="00C77331">
        <w:t>POL-FAMILY-004</w:t>
      </w:r>
    </w:p>
    <w:p w14:paraId="58F8197C" w14:textId="77777777" w:rsidR="00C77331" w:rsidRPr="00C77331" w:rsidRDefault="00C77331" w:rsidP="00C77331">
      <w:pPr>
        <w:widowControl/>
      </w:pPr>
      <w:r w:rsidRPr="00C77331">
        <w:lastRenderedPageBreak/>
        <w:t>A Policy Family MAY be consumed by multiple domains, but one domain MUST own its semantic definition.</w:t>
      </w:r>
    </w:p>
    <w:p w14:paraId="40F69592" w14:textId="77777777" w:rsidR="00C77331" w:rsidRPr="00C77331" w:rsidRDefault="00C77331" w:rsidP="00C77331">
      <w:r w:rsidRPr="00C77331">
        <w:pict w14:anchorId="3E1A783B">
          <v:rect id="_x0000_i2914" style="width:0;height:1.5pt" o:hralign="center" o:hrstd="t" o:hr="t" fillcolor="#a0a0a0" stroked="f"/>
        </w:pict>
      </w:r>
    </w:p>
    <w:p w14:paraId="4ED4CE9D" w14:textId="77777777" w:rsidR="00C77331" w:rsidRPr="00C77331" w:rsidRDefault="00C77331" w:rsidP="00C77331">
      <w:pPr>
        <w:pStyle w:val="Heading2"/>
        <w:rPr>
          <w:b/>
          <w:bCs/>
        </w:rPr>
      </w:pPr>
      <w:r w:rsidRPr="00C77331">
        <w:rPr>
          <w:b/>
          <w:bCs/>
        </w:rPr>
        <w:t>05.5 Policy Version contract</w:t>
      </w:r>
    </w:p>
    <w:p w14:paraId="55074F4D" w14:textId="77777777" w:rsidR="00C77331" w:rsidRPr="00C77331" w:rsidRDefault="00C77331" w:rsidP="00C77331">
      <w:r w:rsidRPr="00C77331">
        <w:t>Every Policy Version must include enough information to determine:</w:t>
      </w:r>
    </w:p>
    <w:p w14:paraId="147A16E4" w14:textId="77777777" w:rsidR="00C77331" w:rsidRPr="00C77331" w:rsidRDefault="00C77331" w:rsidP="00C77331">
      <w:pPr>
        <w:numPr>
          <w:ilvl w:val="0"/>
          <w:numId w:val="303"/>
        </w:numPr>
      </w:pPr>
      <w:r w:rsidRPr="00C77331">
        <w:t>what it governs;</w:t>
      </w:r>
    </w:p>
    <w:p w14:paraId="2ACCDB1B" w14:textId="77777777" w:rsidR="00C77331" w:rsidRPr="00C77331" w:rsidRDefault="00C77331" w:rsidP="00C77331">
      <w:pPr>
        <w:numPr>
          <w:ilvl w:val="0"/>
          <w:numId w:val="303"/>
        </w:numPr>
      </w:pPr>
      <w:r w:rsidRPr="00C77331">
        <w:t>where it applies;</w:t>
      </w:r>
    </w:p>
    <w:p w14:paraId="0FFE7015" w14:textId="77777777" w:rsidR="00C77331" w:rsidRPr="00C77331" w:rsidRDefault="00C77331" w:rsidP="00C77331">
      <w:pPr>
        <w:numPr>
          <w:ilvl w:val="0"/>
          <w:numId w:val="303"/>
        </w:numPr>
      </w:pPr>
      <w:r w:rsidRPr="00C77331">
        <w:t>when it applies;</w:t>
      </w:r>
    </w:p>
    <w:p w14:paraId="2F1E7DDE" w14:textId="77777777" w:rsidR="00C77331" w:rsidRPr="00C77331" w:rsidRDefault="00C77331" w:rsidP="00C77331">
      <w:pPr>
        <w:numPr>
          <w:ilvl w:val="0"/>
          <w:numId w:val="303"/>
        </w:numPr>
      </w:pPr>
      <w:r w:rsidRPr="00C77331">
        <w:t>who approved it;</w:t>
      </w:r>
    </w:p>
    <w:p w14:paraId="3FCF75E1" w14:textId="77777777" w:rsidR="00C77331" w:rsidRPr="00C77331" w:rsidRDefault="00C77331" w:rsidP="00C77331">
      <w:pPr>
        <w:numPr>
          <w:ilvl w:val="0"/>
          <w:numId w:val="303"/>
        </w:numPr>
      </w:pPr>
      <w:r w:rsidRPr="00C77331">
        <w:t>what source supports it;</w:t>
      </w:r>
    </w:p>
    <w:p w14:paraId="14EA167A" w14:textId="77777777" w:rsidR="00C77331" w:rsidRPr="00C77331" w:rsidRDefault="00C77331" w:rsidP="00C77331">
      <w:pPr>
        <w:numPr>
          <w:ilvl w:val="0"/>
          <w:numId w:val="303"/>
        </w:numPr>
      </w:pPr>
      <w:r w:rsidRPr="00C77331">
        <w:t>what values it contains;</w:t>
      </w:r>
    </w:p>
    <w:p w14:paraId="736D02B6" w14:textId="77777777" w:rsidR="00C77331" w:rsidRPr="00C77331" w:rsidRDefault="00C77331" w:rsidP="00C77331">
      <w:pPr>
        <w:numPr>
          <w:ilvl w:val="0"/>
          <w:numId w:val="303"/>
        </w:numPr>
      </w:pPr>
      <w:r w:rsidRPr="00C77331">
        <w:t>what it supersedes;</w:t>
      </w:r>
    </w:p>
    <w:p w14:paraId="380DE964" w14:textId="77777777" w:rsidR="00C77331" w:rsidRPr="00C77331" w:rsidRDefault="00C77331" w:rsidP="00C77331">
      <w:pPr>
        <w:numPr>
          <w:ilvl w:val="0"/>
          <w:numId w:val="303"/>
        </w:numPr>
      </w:pPr>
      <w:r w:rsidRPr="00C77331">
        <w:t>and how conflicts are resolved.</w:t>
      </w:r>
    </w:p>
    <w:p w14:paraId="08BF831D" w14:textId="77777777" w:rsidR="00C77331" w:rsidRPr="00C77331" w:rsidRDefault="00C77331" w:rsidP="00C77331">
      <w:pPr>
        <w:rPr>
          <w:b/>
          <w:bCs/>
        </w:rPr>
      </w:pPr>
      <w:r w:rsidRPr="00C77331">
        <w:rPr>
          <w:b/>
          <w:bCs/>
        </w:rPr>
        <w:t>Required metadata</w:t>
      </w:r>
    </w:p>
    <w:p w14:paraId="3615A496" w14:textId="77777777" w:rsidR="00C77331" w:rsidRPr="00C77331" w:rsidRDefault="00C77331" w:rsidP="00C77331">
      <w:pPr>
        <w:numPr>
          <w:ilvl w:val="0"/>
          <w:numId w:val="304"/>
        </w:numPr>
      </w:pPr>
      <w:r w:rsidRPr="00C77331">
        <w:t>policy_version_id</w:t>
      </w:r>
    </w:p>
    <w:p w14:paraId="7757D90B" w14:textId="77777777" w:rsidR="00C77331" w:rsidRPr="00C77331" w:rsidRDefault="00C77331" w:rsidP="00C77331">
      <w:pPr>
        <w:numPr>
          <w:ilvl w:val="0"/>
          <w:numId w:val="304"/>
        </w:numPr>
      </w:pPr>
      <w:r w:rsidRPr="00C77331">
        <w:t>policy_family_id</w:t>
      </w:r>
    </w:p>
    <w:p w14:paraId="002E70F0" w14:textId="77777777" w:rsidR="00C77331" w:rsidRPr="00C77331" w:rsidRDefault="00C77331" w:rsidP="00C77331">
      <w:pPr>
        <w:numPr>
          <w:ilvl w:val="0"/>
          <w:numId w:val="304"/>
        </w:numPr>
      </w:pPr>
      <w:r w:rsidRPr="00C77331">
        <w:t>semantic version or sequence</w:t>
      </w:r>
    </w:p>
    <w:p w14:paraId="10AF5712" w14:textId="77777777" w:rsidR="00C77331" w:rsidRPr="00C77331" w:rsidRDefault="00C77331" w:rsidP="00C77331">
      <w:pPr>
        <w:numPr>
          <w:ilvl w:val="0"/>
          <w:numId w:val="304"/>
        </w:numPr>
      </w:pPr>
      <w:r w:rsidRPr="00C77331">
        <w:t>status</w:t>
      </w:r>
    </w:p>
    <w:p w14:paraId="31AC03A4" w14:textId="77777777" w:rsidR="00C77331" w:rsidRPr="00C77331" w:rsidRDefault="00C77331" w:rsidP="00C77331">
      <w:pPr>
        <w:numPr>
          <w:ilvl w:val="0"/>
          <w:numId w:val="304"/>
        </w:numPr>
      </w:pPr>
      <w:r w:rsidRPr="00C77331">
        <w:t>policy category</w:t>
      </w:r>
    </w:p>
    <w:p w14:paraId="2F1471F8" w14:textId="77777777" w:rsidR="00C77331" w:rsidRPr="00C77331" w:rsidRDefault="00C77331" w:rsidP="00C77331">
      <w:pPr>
        <w:numPr>
          <w:ilvl w:val="0"/>
          <w:numId w:val="304"/>
        </w:numPr>
      </w:pPr>
      <w:r w:rsidRPr="00C77331">
        <w:t>store scope</w:t>
      </w:r>
    </w:p>
    <w:p w14:paraId="3E64F669" w14:textId="77777777" w:rsidR="00C77331" w:rsidRPr="00C77331" w:rsidRDefault="00C77331" w:rsidP="00C77331">
      <w:pPr>
        <w:numPr>
          <w:ilvl w:val="0"/>
          <w:numId w:val="304"/>
        </w:numPr>
      </w:pPr>
      <w:r w:rsidRPr="00C77331">
        <w:t>organization scope where relevant</w:t>
      </w:r>
    </w:p>
    <w:p w14:paraId="424DE047" w14:textId="77777777" w:rsidR="00C77331" w:rsidRPr="00C77331" w:rsidRDefault="00C77331" w:rsidP="00C77331">
      <w:pPr>
        <w:numPr>
          <w:ilvl w:val="0"/>
          <w:numId w:val="304"/>
        </w:numPr>
      </w:pPr>
      <w:r w:rsidRPr="00C77331">
        <w:t>model scope</w:t>
      </w:r>
    </w:p>
    <w:p w14:paraId="40A1DE3B" w14:textId="77777777" w:rsidR="00C77331" w:rsidRPr="00C77331" w:rsidRDefault="00C77331" w:rsidP="00C77331">
      <w:pPr>
        <w:numPr>
          <w:ilvl w:val="0"/>
          <w:numId w:val="304"/>
        </w:numPr>
      </w:pPr>
      <w:r w:rsidRPr="00C77331">
        <w:t>model-year scope</w:t>
      </w:r>
    </w:p>
    <w:p w14:paraId="1CD7607E" w14:textId="77777777" w:rsidR="00C77331" w:rsidRPr="00C77331" w:rsidRDefault="00C77331" w:rsidP="00C77331">
      <w:pPr>
        <w:numPr>
          <w:ilvl w:val="0"/>
          <w:numId w:val="304"/>
        </w:numPr>
      </w:pPr>
      <w:r w:rsidRPr="00C77331">
        <w:t>trim scope where relevant</w:t>
      </w:r>
    </w:p>
    <w:p w14:paraId="0D9D7A33" w14:textId="77777777" w:rsidR="00C77331" w:rsidRPr="00C77331" w:rsidRDefault="00C77331" w:rsidP="00C77331">
      <w:pPr>
        <w:numPr>
          <w:ilvl w:val="0"/>
          <w:numId w:val="304"/>
        </w:numPr>
      </w:pPr>
      <w:r w:rsidRPr="00C77331">
        <w:t>program scope</w:t>
      </w:r>
    </w:p>
    <w:p w14:paraId="6D65A162" w14:textId="77777777" w:rsidR="00C77331" w:rsidRPr="00C77331" w:rsidRDefault="00C77331" w:rsidP="00C77331">
      <w:pPr>
        <w:numPr>
          <w:ilvl w:val="0"/>
          <w:numId w:val="304"/>
        </w:numPr>
      </w:pPr>
      <w:r w:rsidRPr="00C77331">
        <w:t>vehicle lifecycle scope</w:t>
      </w:r>
    </w:p>
    <w:p w14:paraId="6EED28E8" w14:textId="77777777" w:rsidR="00C77331" w:rsidRPr="00C77331" w:rsidRDefault="00C77331" w:rsidP="00C77331">
      <w:pPr>
        <w:numPr>
          <w:ilvl w:val="0"/>
          <w:numId w:val="304"/>
        </w:numPr>
      </w:pPr>
      <w:r w:rsidRPr="00C77331">
        <w:lastRenderedPageBreak/>
        <w:t>effective start</w:t>
      </w:r>
    </w:p>
    <w:p w14:paraId="1B47334F" w14:textId="77777777" w:rsidR="00C77331" w:rsidRPr="00C77331" w:rsidRDefault="00C77331" w:rsidP="00C77331">
      <w:pPr>
        <w:numPr>
          <w:ilvl w:val="0"/>
          <w:numId w:val="304"/>
        </w:numPr>
      </w:pPr>
      <w:r w:rsidRPr="00C77331">
        <w:t>effective end</w:t>
      </w:r>
    </w:p>
    <w:p w14:paraId="15882E40" w14:textId="77777777" w:rsidR="00C77331" w:rsidRPr="00C77331" w:rsidRDefault="00C77331" w:rsidP="00C77331">
      <w:pPr>
        <w:numPr>
          <w:ilvl w:val="0"/>
          <w:numId w:val="304"/>
        </w:numPr>
      </w:pPr>
      <w:r w:rsidRPr="00C77331">
        <w:t>publication date where relevant</w:t>
      </w:r>
    </w:p>
    <w:p w14:paraId="24630AD8" w14:textId="77777777" w:rsidR="00C77331" w:rsidRPr="00C77331" w:rsidRDefault="00C77331" w:rsidP="00C77331">
      <w:pPr>
        <w:numPr>
          <w:ilvl w:val="0"/>
          <w:numId w:val="304"/>
        </w:numPr>
      </w:pPr>
      <w:r w:rsidRPr="00C77331">
        <w:t>approval date</w:t>
      </w:r>
    </w:p>
    <w:p w14:paraId="06A3BFC9" w14:textId="77777777" w:rsidR="00C77331" w:rsidRPr="00C77331" w:rsidRDefault="00C77331" w:rsidP="00C77331">
      <w:pPr>
        <w:numPr>
          <w:ilvl w:val="0"/>
          <w:numId w:val="304"/>
        </w:numPr>
      </w:pPr>
      <w:r w:rsidRPr="00C77331">
        <w:t>approved by</w:t>
      </w:r>
    </w:p>
    <w:p w14:paraId="53014827" w14:textId="77777777" w:rsidR="00C77331" w:rsidRPr="00C77331" w:rsidRDefault="00C77331" w:rsidP="00C77331">
      <w:pPr>
        <w:numPr>
          <w:ilvl w:val="0"/>
          <w:numId w:val="304"/>
        </w:numPr>
      </w:pPr>
      <w:r w:rsidRPr="00C77331">
        <w:t>source evidence</w:t>
      </w:r>
    </w:p>
    <w:p w14:paraId="7339DA9B" w14:textId="77777777" w:rsidR="00C77331" w:rsidRPr="00C77331" w:rsidRDefault="00C77331" w:rsidP="00C77331">
      <w:pPr>
        <w:numPr>
          <w:ilvl w:val="0"/>
          <w:numId w:val="304"/>
        </w:numPr>
      </w:pPr>
      <w:r w:rsidRPr="00C77331">
        <w:t>value payload</w:t>
      </w:r>
    </w:p>
    <w:p w14:paraId="0D844F5E" w14:textId="77777777" w:rsidR="00C77331" w:rsidRPr="00C77331" w:rsidRDefault="00C77331" w:rsidP="00C77331">
      <w:pPr>
        <w:numPr>
          <w:ilvl w:val="0"/>
          <w:numId w:val="304"/>
        </w:numPr>
      </w:pPr>
      <w:r w:rsidRPr="00C77331">
        <w:t>calculation-unit definitions</w:t>
      </w:r>
    </w:p>
    <w:p w14:paraId="27E581B9" w14:textId="77777777" w:rsidR="00C77331" w:rsidRPr="00C77331" w:rsidRDefault="00C77331" w:rsidP="00C77331">
      <w:pPr>
        <w:numPr>
          <w:ilvl w:val="0"/>
          <w:numId w:val="304"/>
        </w:numPr>
      </w:pPr>
      <w:r w:rsidRPr="00C77331">
        <w:t>applicability conditions</w:t>
      </w:r>
    </w:p>
    <w:p w14:paraId="2AAE4F01" w14:textId="77777777" w:rsidR="00C77331" w:rsidRPr="00C77331" w:rsidRDefault="00C77331" w:rsidP="00C77331">
      <w:pPr>
        <w:numPr>
          <w:ilvl w:val="0"/>
          <w:numId w:val="304"/>
        </w:numPr>
      </w:pPr>
      <w:r w:rsidRPr="00C77331">
        <w:t>precedence</w:t>
      </w:r>
    </w:p>
    <w:p w14:paraId="7C19A710" w14:textId="77777777" w:rsidR="00C77331" w:rsidRPr="00C77331" w:rsidRDefault="00C77331" w:rsidP="00C77331">
      <w:pPr>
        <w:numPr>
          <w:ilvl w:val="0"/>
          <w:numId w:val="304"/>
        </w:numPr>
      </w:pPr>
      <w:r w:rsidRPr="00C77331">
        <w:t>supersedes</w:t>
      </w:r>
    </w:p>
    <w:p w14:paraId="7F2AF882" w14:textId="77777777" w:rsidR="00C77331" w:rsidRPr="00C77331" w:rsidRDefault="00C77331" w:rsidP="00C77331">
      <w:pPr>
        <w:numPr>
          <w:ilvl w:val="0"/>
          <w:numId w:val="304"/>
        </w:numPr>
      </w:pPr>
      <w:r w:rsidRPr="00C77331">
        <w:t>superseded by</w:t>
      </w:r>
    </w:p>
    <w:p w14:paraId="2E8CA26A" w14:textId="77777777" w:rsidR="00C77331" w:rsidRPr="00C77331" w:rsidRDefault="00C77331" w:rsidP="00C77331">
      <w:pPr>
        <w:numPr>
          <w:ilvl w:val="0"/>
          <w:numId w:val="304"/>
        </w:numPr>
      </w:pPr>
      <w:r w:rsidRPr="00C77331">
        <w:t>correction reason</w:t>
      </w:r>
    </w:p>
    <w:p w14:paraId="643F9AD7" w14:textId="77777777" w:rsidR="00C77331" w:rsidRPr="00C77331" w:rsidRDefault="00C77331" w:rsidP="00C77331">
      <w:pPr>
        <w:numPr>
          <w:ilvl w:val="0"/>
          <w:numId w:val="304"/>
        </w:numPr>
      </w:pPr>
      <w:r w:rsidRPr="00C77331">
        <w:t>created at</w:t>
      </w:r>
    </w:p>
    <w:p w14:paraId="77241E3E" w14:textId="77777777" w:rsidR="00C77331" w:rsidRPr="00C77331" w:rsidRDefault="00C77331" w:rsidP="00C77331">
      <w:pPr>
        <w:numPr>
          <w:ilvl w:val="0"/>
          <w:numId w:val="304"/>
        </w:numPr>
      </w:pPr>
      <w:r w:rsidRPr="00C77331">
        <w:t>created by</w:t>
      </w:r>
    </w:p>
    <w:p w14:paraId="3FA91F31" w14:textId="77777777" w:rsidR="00C77331" w:rsidRPr="00C77331" w:rsidRDefault="00C77331" w:rsidP="00C77331">
      <w:pPr>
        <w:numPr>
          <w:ilvl w:val="0"/>
          <w:numId w:val="304"/>
        </w:numPr>
      </w:pPr>
      <w:r w:rsidRPr="00C77331">
        <w:t>integrity metadata</w:t>
      </w:r>
    </w:p>
    <w:p w14:paraId="561E7F94" w14:textId="77777777" w:rsidR="00C77331" w:rsidRPr="00C77331" w:rsidRDefault="00C77331" w:rsidP="00C77331">
      <w:pPr>
        <w:pStyle w:val="RequirementID"/>
        <w:keepNext/>
      </w:pPr>
      <w:r w:rsidRPr="00C77331">
        <w:t>POL-VERSION-001</w:t>
      </w:r>
    </w:p>
    <w:p w14:paraId="6B11365E" w14:textId="77777777" w:rsidR="00C77331" w:rsidRPr="00C77331" w:rsidRDefault="00C77331" w:rsidP="00C77331">
      <w:pPr>
        <w:widowControl/>
      </w:pPr>
      <w:r w:rsidRPr="00C77331">
        <w:t>A Policy Version MUST be immutable after activation.</w:t>
      </w:r>
    </w:p>
    <w:p w14:paraId="0E5F99AE" w14:textId="77777777" w:rsidR="00C77331" w:rsidRPr="00C77331" w:rsidRDefault="00C77331" w:rsidP="00C77331">
      <w:pPr>
        <w:pStyle w:val="RequirementID"/>
        <w:keepNext/>
      </w:pPr>
      <w:r w:rsidRPr="00C77331">
        <w:t>POL-VERSION-002</w:t>
      </w:r>
    </w:p>
    <w:p w14:paraId="0497607C" w14:textId="77777777" w:rsidR="00C77331" w:rsidRPr="00C77331" w:rsidRDefault="00C77331" w:rsidP="00C77331">
      <w:pPr>
        <w:widowControl/>
      </w:pPr>
      <w:r w:rsidRPr="00C77331">
        <w:t>A correction to active policy MUST create a new Policy Version.</w:t>
      </w:r>
    </w:p>
    <w:p w14:paraId="3E5D3855" w14:textId="77777777" w:rsidR="00C77331" w:rsidRPr="00C77331" w:rsidRDefault="00C77331" w:rsidP="00C77331">
      <w:pPr>
        <w:pStyle w:val="RequirementID"/>
        <w:keepNext/>
      </w:pPr>
      <w:r w:rsidRPr="00C77331">
        <w:t>POL-VERSION-003</w:t>
      </w:r>
    </w:p>
    <w:p w14:paraId="1946F311" w14:textId="77777777" w:rsidR="00C77331" w:rsidRPr="00C77331" w:rsidRDefault="00C77331" w:rsidP="00C77331">
      <w:pPr>
        <w:widowControl/>
      </w:pPr>
      <w:r w:rsidRPr="00C77331">
        <w:t>A Policy Version MUST preserve its source evidence.</w:t>
      </w:r>
    </w:p>
    <w:p w14:paraId="51E79304" w14:textId="77777777" w:rsidR="00C77331" w:rsidRPr="00C77331" w:rsidRDefault="00C77331" w:rsidP="00C77331">
      <w:pPr>
        <w:pStyle w:val="RequirementID"/>
        <w:keepNext/>
      </w:pPr>
      <w:r w:rsidRPr="00C77331">
        <w:t>POL-VERSION-004</w:t>
      </w:r>
    </w:p>
    <w:p w14:paraId="3BFFD100" w14:textId="77777777" w:rsidR="00C77331" w:rsidRPr="00C77331" w:rsidRDefault="00C77331" w:rsidP="00C77331">
      <w:pPr>
        <w:widowControl/>
      </w:pPr>
      <w:r w:rsidRPr="00C77331">
        <w:t>A Policy Version MUST identify its exact scope.</w:t>
      </w:r>
    </w:p>
    <w:p w14:paraId="6001D0F4" w14:textId="77777777" w:rsidR="00C77331" w:rsidRPr="00C77331" w:rsidRDefault="00C77331" w:rsidP="00C77331">
      <w:pPr>
        <w:pStyle w:val="RequirementID"/>
        <w:keepNext/>
      </w:pPr>
      <w:r w:rsidRPr="00C77331">
        <w:t>POL-VERSION-005</w:t>
      </w:r>
    </w:p>
    <w:p w14:paraId="40BA0652" w14:textId="77777777" w:rsidR="00C77331" w:rsidRPr="00C77331" w:rsidRDefault="00C77331" w:rsidP="00C77331">
      <w:pPr>
        <w:widowControl/>
      </w:pPr>
      <w:r w:rsidRPr="00C77331">
        <w:lastRenderedPageBreak/>
        <w:t>A broad Policy Version MUST NOT silently override a more specific valid Policy Version when precedence rules favor specificity.</w:t>
      </w:r>
    </w:p>
    <w:p w14:paraId="3B913DEC" w14:textId="77777777" w:rsidR="00C77331" w:rsidRPr="00C77331" w:rsidRDefault="00C77331" w:rsidP="00C77331">
      <w:pPr>
        <w:pStyle w:val="RequirementID"/>
        <w:keepNext/>
      </w:pPr>
      <w:r w:rsidRPr="00C77331">
        <w:t>POL-VERSION-006</w:t>
      </w:r>
    </w:p>
    <w:p w14:paraId="4E01612C" w14:textId="77777777" w:rsidR="00C77331" w:rsidRPr="00C77331" w:rsidRDefault="00C77331" w:rsidP="00C77331">
      <w:pPr>
        <w:widowControl/>
      </w:pPr>
      <w:r w:rsidRPr="00C77331">
        <w:t>A Policy Version MUST identify whether values are:</w:t>
      </w:r>
    </w:p>
    <w:p w14:paraId="25F9B80B" w14:textId="77777777" w:rsidR="00C77331" w:rsidRPr="00C77331" w:rsidRDefault="00C77331" w:rsidP="00C77331">
      <w:pPr>
        <w:numPr>
          <w:ilvl w:val="0"/>
          <w:numId w:val="305"/>
        </w:numPr>
      </w:pPr>
      <w:r w:rsidRPr="00C77331">
        <w:t>exact;</w:t>
      </w:r>
    </w:p>
    <w:p w14:paraId="7816366A" w14:textId="77777777" w:rsidR="00C77331" w:rsidRPr="00C77331" w:rsidRDefault="00C77331" w:rsidP="00C77331">
      <w:pPr>
        <w:numPr>
          <w:ilvl w:val="0"/>
          <w:numId w:val="305"/>
        </w:numPr>
      </w:pPr>
      <w:r w:rsidRPr="00C77331">
        <w:t>interpreted;</w:t>
      </w:r>
    </w:p>
    <w:p w14:paraId="07327819" w14:textId="77777777" w:rsidR="00C77331" w:rsidRPr="00C77331" w:rsidRDefault="00C77331" w:rsidP="00C77331">
      <w:pPr>
        <w:numPr>
          <w:ilvl w:val="0"/>
          <w:numId w:val="305"/>
        </w:numPr>
      </w:pPr>
      <w:r w:rsidRPr="00C77331">
        <w:t>estimated;</w:t>
      </w:r>
    </w:p>
    <w:p w14:paraId="363606AA" w14:textId="77777777" w:rsidR="00C77331" w:rsidRPr="00C77331" w:rsidRDefault="00C77331" w:rsidP="00C77331">
      <w:pPr>
        <w:numPr>
          <w:ilvl w:val="0"/>
          <w:numId w:val="305"/>
        </w:numPr>
      </w:pPr>
      <w:r w:rsidRPr="00C77331">
        <w:t>approved assumption;</w:t>
      </w:r>
    </w:p>
    <w:p w14:paraId="51AA6858" w14:textId="77777777" w:rsidR="00C77331" w:rsidRPr="00C77331" w:rsidRDefault="00C77331" w:rsidP="00C77331">
      <w:pPr>
        <w:numPr>
          <w:ilvl w:val="0"/>
          <w:numId w:val="305"/>
        </w:numPr>
      </w:pPr>
      <w:r w:rsidRPr="00C77331">
        <w:t>or unresolved.</w:t>
      </w:r>
    </w:p>
    <w:p w14:paraId="1171E7D7" w14:textId="77777777" w:rsidR="00C77331" w:rsidRPr="00C77331" w:rsidRDefault="00C77331" w:rsidP="00C77331">
      <w:r w:rsidRPr="00C77331">
        <w:pict w14:anchorId="18833C17">
          <v:rect id="_x0000_i2915" style="width:0;height:1.5pt" o:hralign="center" o:hrstd="t" o:hr="t" fillcolor="#a0a0a0" stroked="f"/>
        </w:pict>
      </w:r>
    </w:p>
    <w:p w14:paraId="59D7DDD9" w14:textId="77777777" w:rsidR="00C77331" w:rsidRPr="00C77331" w:rsidRDefault="00C77331" w:rsidP="00C77331">
      <w:pPr>
        <w:pStyle w:val="Heading2"/>
        <w:rPr>
          <w:b/>
          <w:bCs/>
        </w:rPr>
      </w:pPr>
      <w:r w:rsidRPr="00C77331">
        <w:rPr>
          <w:b/>
          <w:bCs/>
        </w:rPr>
        <w:t>05.6 Policy lifecycle</w:t>
      </w:r>
    </w:p>
    <w:p w14:paraId="4966B742" w14:textId="77777777" w:rsidR="00C77331" w:rsidRPr="00C77331" w:rsidRDefault="00C77331" w:rsidP="00C77331">
      <w:r w:rsidRPr="00C77331">
        <w:t>Canonical lifecycle states:</w:t>
      </w:r>
    </w:p>
    <w:p w14:paraId="04912843" w14:textId="77777777" w:rsidR="00C77331" w:rsidRPr="00C77331" w:rsidRDefault="00C77331" w:rsidP="00C77331">
      <w:pPr>
        <w:numPr>
          <w:ilvl w:val="0"/>
          <w:numId w:val="306"/>
        </w:numPr>
      </w:pPr>
      <w:r w:rsidRPr="00C77331">
        <w:t>DRAFT</w:t>
      </w:r>
    </w:p>
    <w:p w14:paraId="4FC2382E" w14:textId="77777777" w:rsidR="00C77331" w:rsidRPr="00C77331" w:rsidRDefault="00C77331" w:rsidP="00C77331">
      <w:pPr>
        <w:numPr>
          <w:ilvl w:val="0"/>
          <w:numId w:val="306"/>
        </w:numPr>
      </w:pPr>
      <w:r w:rsidRPr="00C77331">
        <w:t>PROPOSED</w:t>
      </w:r>
    </w:p>
    <w:p w14:paraId="68F20C22" w14:textId="77777777" w:rsidR="00C77331" w:rsidRPr="00C77331" w:rsidRDefault="00C77331" w:rsidP="00C77331">
      <w:pPr>
        <w:numPr>
          <w:ilvl w:val="0"/>
          <w:numId w:val="306"/>
        </w:numPr>
      </w:pPr>
      <w:r w:rsidRPr="00C77331">
        <w:t>UNDER_REVIEW</w:t>
      </w:r>
    </w:p>
    <w:p w14:paraId="28C862DF" w14:textId="77777777" w:rsidR="00C77331" w:rsidRPr="00C77331" w:rsidRDefault="00C77331" w:rsidP="00C77331">
      <w:pPr>
        <w:numPr>
          <w:ilvl w:val="0"/>
          <w:numId w:val="306"/>
        </w:numPr>
      </w:pPr>
      <w:r w:rsidRPr="00C77331">
        <w:t>APPROVED</w:t>
      </w:r>
    </w:p>
    <w:p w14:paraId="2A85DBC8" w14:textId="77777777" w:rsidR="00C77331" w:rsidRPr="00C77331" w:rsidRDefault="00C77331" w:rsidP="00C77331">
      <w:pPr>
        <w:numPr>
          <w:ilvl w:val="0"/>
          <w:numId w:val="306"/>
        </w:numPr>
      </w:pPr>
      <w:r w:rsidRPr="00C77331">
        <w:t>SCHEDULED</w:t>
      </w:r>
    </w:p>
    <w:p w14:paraId="6C4D482B" w14:textId="77777777" w:rsidR="00C77331" w:rsidRPr="00C77331" w:rsidRDefault="00C77331" w:rsidP="00C77331">
      <w:pPr>
        <w:numPr>
          <w:ilvl w:val="0"/>
          <w:numId w:val="306"/>
        </w:numPr>
      </w:pPr>
      <w:r w:rsidRPr="00C77331">
        <w:t>ACTIVE</w:t>
      </w:r>
    </w:p>
    <w:p w14:paraId="6BD68285" w14:textId="77777777" w:rsidR="00C77331" w:rsidRPr="00C77331" w:rsidRDefault="00C77331" w:rsidP="00C77331">
      <w:pPr>
        <w:numPr>
          <w:ilvl w:val="0"/>
          <w:numId w:val="306"/>
        </w:numPr>
      </w:pPr>
      <w:r w:rsidRPr="00C77331">
        <w:t>EXPIRED</w:t>
      </w:r>
    </w:p>
    <w:p w14:paraId="1F5A0D8C" w14:textId="77777777" w:rsidR="00C77331" w:rsidRPr="00C77331" w:rsidRDefault="00C77331" w:rsidP="00C77331">
      <w:pPr>
        <w:numPr>
          <w:ilvl w:val="0"/>
          <w:numId w:val="306"/>
        </w:numPr>
      </w:pPr>
      <w:r w:rsidRPr="00C77331">
        <w:t>SUPERSEDED</w:t>
      </w:r>
    </w:p>
    <w:p w14:paraId="5CC6769E" w14:textId="77777777" w:rsidR="00C77331" w:rsidRPr="00C77331" w:rsidRDefault="00C77331" w:rsidP="00C77331">
      <w:pPr>
        <w:numPr>
          <w:ilvl w:val="0"/>
          <w:numId w:val="306"/>
        </w:numPr>
      </w:pPr>
      <w:r w:rsidRPr="00C77331">
        <w:t>REVOKED</w:t>
      </w:r>
    </w:p>
    <w:p w14:paraId="44C18588" w14:textId="77777777" w:rsidR="00C77331" w:rsidRPr="00C77331" w:rsidRDefault="00C77331" w:rsidP="00C77331">
      <w:pPr>
        <w:numPr>
          <w:ilvl w:val="0"/>
          <w:numId w:val="306"/>
        </w:numPr>
      </w:pPr>
      <w:r w:rsidRPr="00C77331">
        <w:t>REJECTED</w:t>
      </w:r>
    </w:p>
    <w:p w14:paraId="4F2C8F18" w14:textId="77777777" w:rsidR="00C77331" w:rsidRPr="00C77331" w:rsidRDefault="00C77331" w:rsidP="00C77331">
      <w:pPr>
        <w:numPr>
          <w:ilvl w:val="0"/>
          <w:numId w:val="306"/>
        </w:numPr>
      </w:pPr>
      <w:r w:rsidRPr="00C77331">
        <w:t>WITHDRAWN</w:t>
      </w:r>
    </w:p>
    <w:p w14:paraId="7B7A59A4" w14:textId="77777777" w:rsidR="00C77331" w:rsidRPr="00C77331" w:rsidRDefault="00C77331" w:rsidP="00C77331">
      <w:pPr>
        <w:numPr>
          <w:ilvl w:val="0"/>
          <w:numId w:val="306"/>
        </w:numPr>
      </w:pPr>
      <w:r w:rsidRPr="00C77331">
        <w:t>CORRECTED</w:t>
      </w:r>
    </w:p>
    <w:p w14:paraId="1FCDE530" w14:textId="77777777" w:rsidR="00C77331" w:rsidRPr="00C77331" w:rsidRDefault="00C77331" w:rsidP="00C77331">
      <w:r w:rsidRPr="00C77331">
        <w:t>Legal transitions may include:</w:t>
      </w:r>
    </w:p>
    <w:p w14:paraId="38DE189D" w14:textId="77777777" w:rsidR="00C77331" w:rsidRPr="00C77331" w:rsidRDefault="00C77331" w:rsidP="00C77331">
      <w:pPr>
        <w:numPr>
          <w:ilvl w:val="0"/>
          <w:numId w:val="307"/>
        </w:numPr>
      </w:pPr>
      <w:r w:rsidRPr="00C77331">
        <w:t>DRAFT → PROPOSED</w:t>
      </w:r>
    </w:p>
    <w:p w14:paraId="3B62FF06" w14:textId="77777777" w:rsidR="00C77331" w:rsidRPr="00C77331" w:rsidRDefault="00C77331" w:rsidP="00C77331">
      <w:pPr>
        <w:numPr>
          <w:ilvl w:val="0"/>
          <w:numId w:val="307"/>
        </w:numPr>
      </w:pPr>
      <w:r w:rsidRPr="00C77331">
        <w:lastRenderedPageBreak/>
        <w:t>PROPOSED → UNDER_REVIEW</w:t>
      </w:r>
    </w:p>
    <w:p w14:paraId="5FDE67AA" w14:textId="77777777" w:rsidR="00C77331" w:rsidRPr="00C77331" w:rsidRDefault="00C77331" w:rsidP="00C77331">
      <w:pPr>
        <w:numPr>
          <w:ilvl w:val="0"/>
          <w:numId w:val="307"/>
        </w:numPr>
      </w:pPr>
      <w:r w:rsidRPr="00C77331">
        <w:t>PROPOSED → APPROVED</w:t>
      </w:r>
    </w:p>
    <w:p w14:paraId="723BC078" w14:textId="77777777" w:rsidR="00C77331" w:rsidRPr="00C77331" w:rsidRDefault="00C77331" w:rsidP="00C77331">
      <w:pPr>
        <w:numPr>
          <w:ilvl w:val="0"/>
          <w:numId w:val="307"/>
        </w:numPr>
      </w:pPr>
      <w:r w:rsidRPr="00C77331">
        <w:t>PROPOSED → REJECTED</w:t>
      </w:r>
    </w:p>
    <w:p w14:paraId="7953A204" w14:textId="77777777" w:rsidR="00C77331" w:rsidRPr="00C77331" w:rsidRDefault="00C77331" w:rsidP="00C77331">
      <w:pPr>
        <w:numPr>
          <w:ilvl w:val="0"/>
          <w:numId w:val="307"/>
        </w:numPr>
      </w:pPr>
      <w:r w:rsidRPr="00C77331">
        <w:t>PROPOSED → WITHDRAWN</w:t>
      </w:r>
    </w:p>
    <w:p w14:paraId="187B7F59" w14:textId="77777777" w:rsidR="00C77331" w:rsidRPr="00C77331" w:rsidRDefault="00C77331" w:rsidP="00C77331">
      <w:pPr>
        <w:numPr>
          <w:ilvl w:val="0"/>
          <w:numId w:val="307"/>
        </w:numPr>
      </w:pPr>
      <w:r w:rsidRPr="00C77331">
        <w:t>APPROVED → SCHEDULED</w:t>
      </w:r>
    </w:p>
    <w:p w14:paraId="54D1319A" w14:textId="77777777" w:rsidR="00C77331" w:rsidRPr="00C77331" w:rsidRDefault="00C77331" w:rsidP="00C77331">
      <w:pPr>
        <w:numPr>
          <w:ilvl w:val="0"/>
          <w:numId w:val="307"/>
        </w:numPr>
      </w:pPr>
      <w:r w:rsidRPr="00C77331">
        <w:t>APPROVED → ACTIVE</w:t>
      </w:r>
    </w:p>
    <w:p w14:paraId="7868CA97" w14:textId="77777777" w:rsidR="00C77331" w:rsidRPr="00C77331" w:rsidRDefault="00C77331" w:rsidP="00C77331">
      <w:pPr>
        <w:numPr>
          <w:ilvl w:val="0"/>
          <w:numId w:val="307"/>
        </w:numPr>
      </w:pPr>
      <w:r w:rsidRPr="00C77331">
        <w:t>SCHEDULED → ACTIVE</w:t>
      </w:r>
    </w:p>
    <w:p w14:paraId="67310767" w14:textId="77777777" w:rsidR="00C77331" w:rsidRPr="00C77331" w:rsidRDefault="00C77331" w:rsidP="00C77331">
      <w:pPr>
        <w:numPr>
          <w:ilvl w:val="0"/>
          <w:numId w:val="307"/>
        </w:numPr>
      </w:pPr>
      <w:r w:rsidRPr="00C77331">
        <w:t>ACTIVE → EXPIRED</w:t>
      </w:r>
    </w:p>
    <w:p w14:paraId="5EF5E0B2" w14:textId="77777777" w:rsidR="00C77331" w:rsidRPr="00C77331" w:rsidRDefault="00C77331" w:rsidP="00C77331">
      <w:pPr>
        <w:numPr>
          <w:ilvl w:val="0"/>
          <w:numId w:val="307"/>
        </w:numPr>
      </w:pPr>
      <w:r w:rsidRPr="00C77331">
        <w:t>ACTIVE → SUPERSEDED</w:t>
      </w:r>
    </w:p>
    <w:p w14:paraId="19B9E42F" w14:textId="77777777" w:rsidR="00C77331" w:rsidRPr="00C77331" w:rsidRDefault="00C77331" w:rsidP="00C77331">
      <w:pPr>
        <w:numPr>
          <w:ilvl w:val="0"/>
          <w:numId w:val="307"/>
        </w:numPr>
      </w:pPr>
      <w:r w:rsidRPr="00C77331">
        <w:t>ACTIVE → REVOKED</w:t>
      </w:r>
    </w:p>
    <w:p w14:paraId="0B73988C" w14:textId="77777777" w:rsidR="00C77331" w:rsidRPr="00C77331" w:rsidRDefault="00C77331" w:rsidP="00C77331">
      <w:pPr>
        <w:numPr>
          <w:ilvl w:val="0"/>
          <w:numId w:val="307"/>
        </w:numPr>
      </w:pPr>
      <w:r w:rsidRPr="00C77331">
        <w:t>ACTIVE → CORRECTED</w:t>
      </w:r>
    </w:p>
    <w:p w14:paraId="6CAFF28C" w14:textId="77777777" w:rsidR="00C77331" w:rsidRPr="00C77331" w:rsidRDefault="00C77331" w:rsidP="00C77331">
      <w:pPr>
        <w:pStyle w:val="RequirementID"/>
        <w:keepNext/>
      </w:pPr>
      <w:r w:rsidRPr="00C77331">
        <w:t>POL-STATE-001</w:t>
      </w:r>
    </w:p>
    <w:p w14:paraId="34F8CDD6" w14:textId="77777777" w:rsidR="00C77331" w:rsidRPr="00C77331" w:rsidRDefault="00C77331" w:rsidP="00C77331">
      <w:pPr>
        <w:widowControl/>
      </w:pPr>
      <w:r w:rsidRPr="00C77331">
        <w:t>Only ACTIVE Policy Versions may govern official current calculations.</w:t>
      </w:r>
    </w:p>
    <w:p w14:paraId="47FD50A6" w14:textId="77777777" w:rsidR="00C77331" w:rsidRPr="00C77331" w:rsidRDefault="00C77331" w:rsidP="00C77331">
      <w:pPr>
        <w:pStyle w:val="RequirementID"/>
        <w:keepNext/>
      </w:pPr>
      <w:r w:rsidRPr="00C77331">
        <w:t>POL-STATE-002</w:t>
      </w:r>
    </w:p>
    <w:p w14:paraId="5C0BDC33" w14:textId="77777777" w:rsidR="00C77331" w:rsidRPr="00C77331" w:rsidRDefault="00C77331" w:rsidP="00C77331">
      <w:pPr>
        <w:widowControl/>
      </w:pPr>
      <w:r w:rsidRPr="00C77331">
        <w:t>An APPROVED future-dated Policy Version MUST NOT affect official calculations before its effective start.</w:t>
      </w:r>
    </w:p>
    <w:p w14:paraId="4E0B7FF2" w14:textId="77777777" w:rsidR="00C77331" w:rsidRPr="00C77331" w:rsidRDefault="00C77331" w:rsidP="00C77331">
      <w:pPr>
        <w:pStyle w:val="RequirementID"/>
        <w:keepNext/>
      </w:pPr>
      <w:r w:rsidRPr="00C77331">
        <w:t>POL-STATE-003</w:t>
      </w:r>
    </w:p>
    <w:p w14:paraId="2A384493" w14:textId="77777777" w:rsidR="00C77331" w:rsidRPr="00C77331" w:rsidRDefault="00C77331" w:rsidP="00C77331">
      <w:pPr>
        <w:widowControl/>
      </w:pPr>
      <w:r w:rsidRPr="00C77331">
        <w:t>An EXPIRED, SUPERSEDED, or REVOKED Policy Version MUST remain available for historical reconstruction.</w:t>
      </w:r>
    </w:p>
    <w:p w14:paraId="4BAB9730" w14:textId="77777777" w:rsidR="00C77331" w:rsidRPr="00C77331" w:rsidRDefault="00C77331" w:rsidP="00C77331">
      <w:pPr>
        <w:pStyle w:val="RequirementID"/>
        <w:keepNext/>
      </w:pPr>
      <w:r w:rsidRPr="00C77331">
        <w:t>POL-STATE-004</w:t>
      </w:r>
    </w:p>
    <w:p w14:paraId="10D3F9D6" w14:textId="77777777" w:rsidR="00C77331" w:rsidRPr="00C77331" w:rsidRDefault="00C77331" w:rsidP="00C77331">
      <w:pPr>
        <w:widowControl/>
      </w:pPr>
      <w:r w:rsidRPr="00C77331">
        <w:t>A rejected or withdrawn Policy Version MUST never influence official calculations.</w:t>
      </w:r>
    </w:p>
    <w:p w14:paraId="2F2441B6" w14:textId="77777777" w:rsidR="00C77331" w:rsidRPr="00C77331" w:rsidRDefault="00C77331" w:rsidP="00C77331">
      <w:pPr>
        <w:pStyle w:val="RequirementID"/>
        <w:keepNext/>
      </w:pPr>
      <w:r w:rsidRPr="00C77331">
        <w:t>POL-STATE-005</w:t>
      </w:r>
    </w:p>
    <w:p w14:paraId="1CF9BB16" w14:textId="77777777" w:rsidR="00C77331" w:rsidRPr="00C77331" w:rsidRDefault="00C77331" w:rsidP="00C77331">
      <w:pPr>
        <w:widowControl/>
      </w:pPr>
      <w:r w:rsidRPr="00C77331">
        <w:t>Policy activation MUST create an Audit Event.</w:t>
      </w:r>
    </w:p>
    <w:p w14:paraId="338AF7E9" w14:textId="77777777" w:rsidR="00C77331" w:rsidRPr="00C77331" w:rsidRDefault="00C77331" w:rsidP="00C77331">
      <w:r w:rsidRPr="00C77331">
        <w:pict w14:anchorId="7DA4EADC">
          <v:rect id="_x0000_i2916" style="width:0;height:1.5pt" o:hralign="center" o:hrstd="t" o:hr="t" fillcolor="#a0a0a0" stroked="f"/>
        </w:pict>
      </w:r>
    </w:p>
    <w:p w14:paraId="755572F8" w14:textId="77777777" w:rsidR="00C77331" w:rsidRPr="00C77331" w:rsidRDefault="00C77331" w:rsidP="00C77331">
      <w:pPr>
        <w:pStyle w:val="Heading2"/>
        <w:rPr>
          <w:b/>
          <w:bCs/>
        </w:rPr>
      </w:pPr>
      <w:r w:rsidRPr="00C77331">
        <w:rPr>
          <w:b/>
          <w:bCs/>
        </w:rPr>
        <w:t>05.7 Effective dating</w:t>
      </w:r>
    </w:p>
    <w:p w14:paraId="6A287F50" w14:textId="77777777" w:rsidR="00C77331" w:rsidRPr="00C77331" w:rsidRDefault="00C77331" w:rsidP="00C77331">
      <w:r w:rsidRPr="00C77331">
        <w:t>Policy timing must distinguish:</w:t>
      </w:r>
    </w:p>
    <w:p w14:paraId="2EA91D92" w14:textId="77777777" w:rsidR="00C77331" w:rsidRPr="00C77331" w:rsidRDefault="00C77331" w:rsidP="00C77331">
      <w:pPr>
        <w:numPr>
          <w:ilvl w:val="0"/>
          <w:numId w:val="308"/>
        </w:numPr>
      </w:pPr>
      <w:r w:rsidRPr="00C77331">
        <w:t>publication date;</w:t>
      </w:r>
    </w:p>
    <w:p w14:paraId="28E02708" w14:textId="77777777" w:rsidR="00C77331" w:rsidRPr="00C77331" w:rsidRDefault="00C77331" w:rsidP="00C77331">
      <w:pPr>
        <w:numPr>
          <w:ilvl w:val="0"/>
          <w:numId w:val="308"/>
        </w:numPr>
      </w:pPr>
      <w:r w:rsidRPr="00C77331">
        <w:lastRenderedPageBreak/>
        <w:t>approval date;</w:t>
      </w:r>
    </w:p>
    <w:p w14:paraId="3A463234" w14:textId="77777777" w:rsidR="00C77331" w:rsidRPr="00C77331" w:rsidRDefault="00C77331" w:rsidP="00C77331">
      <w:pPr>
        <w:numPr>
          <w:ilvl w:val="0"/>
          <w:numId w:val="308"/>
        </w:numPr>
      </w:pPr>
      <w:r w:rsidRPr="00C77331">
        <w:t>effective start;</w:t>
      </w:r>
    </w:p>
    <w:p w14:paraId="3200B5A1" w14:textId="77777777" w:rsidR="00C77331" w:rsidRPr="00C77331" w:rsidRDefault="00C77331" w:rsidP="00C77331">
      <w:pPr>
        <w:numPr>
          <w:ilvl w:val="0"/>
          <w:numId w:val="308"/>
        </w:numPr>
      </w:pPr>
      <w:r w:rsidRPr="00C77331">
        <w:t>effective end;</w:t>
      </w:r>
    </w:p>
    <w:p w14:paraId="6044B8EE" w14:textId="77777777" w:rsidR="00C77331" w:rsidRPr="00C77331" w:rsidRDefault="00C77331" w:rsidP="00C77331">
      <w:pPr>
        <w:numPr>
          <w:ilvl w:val="0"/>
          <w:numId w:val="308"/>
        </w:numPr>
      </w:pPr>
      <w:r w:rsidRPr="00C77331">
        <w:t>event-date applicability;</w:t>
      </w:r>
    </w:p>
    <w:p w14:paraId="47775B53" w14:textId="77777777" w:rsidR="00C77331" w:rsidRPr="00C77331" w:rsidRDefault="00C77331" w:rsidP="00C77331">
      <w:pPr>
        <w:numPr>
          <w:ilvl w:val="0"/>
          <w:numId w:val="308"/>
        </w:numPr>
      </w:pPr>
      <w:r w:rsidRPr="00C77331">
        <w:t>calculation-date applicability;</w:t>
      </w:r>
    </w:p>
    <w:p w14:paraId="48F76953" w14:textId="77777777" w:rsidR="00C77331" w:rsidRPr="00C77331" w:rsidRDefault="00C77331" w:rsidP="00C77331">
      <w:pPr>
        <w:numPr>
          <w:ilvl w:val="0"/>
          <w:numId w:val="308"/>
        </w:numPr>
      </w:pPr>
      <w:r w:rsidRPr="00C77331">
        <w:t>entry-date applicability;</w:t>
      </w:r>
    </w:p>
    <w:p w14:paraId="56907DC0" w14:textId="77777777" w:rsidR="00C77331" w:rsidRPr="00C77331" w:rsidRDefault="00C77331" w:rsidP="00C77331">
      <w:pPr>
        <w:numPr>
          <w:ilvl w:val="0"/>
          <w:numId w:val="308"/>
        </w:numPr>
      </w:pPr>
      <w:r w:rsidRPr="00C77331">
        <w:t>retirement-date applicability;</w:t>
      </w:r>
    </w:p>
    <w:p w14:paraId="00351E79" w14:textId="77777777" w:rsidR="00C77331" w:rsidRPr="00C77331" w:rsidRDefault="00C77331" w:rsidP="00C77331">
      <w:pPr>
        <w:numPr>
          <w:ilvl w:val="0"/>
          <w:numId w:val="308"/>
        </w:numPr>
      </w:pPr>
      <w:r w:rsidRPr="00C77331">
        <w:t>model-year applicability;</w:t>
      </w:r>
    </w:p>
    <w:p w14:paraId="10DEB4C4" w14:textId="77777777" w:rsidR="00C77331" w:rsidRPr="00C77331" w:rsidRDefault="00C77331" w:rsidP="00C77331">
      <w:pPr>
        <w:numPr>
          <w:ilvl w:val="0"/>
          <w:numId w:val="308"/>
        </w:numPr>
      </w:pPr>
      <w:r w:rsidRPr="00C77331">
        <w:t>program-enrollment applicability.</w:t>
      </w:r>
    </w:p>
    <w:p w14:paraId="4AC98E82" w14:textId="77777777" w:rsidR="00C77331" w:rsidRPr="00C77331" w:rsidRDefault="00C77331" w:rsidP="00C77331">
      <w:r w:rsidRPr="00C77331">
        <w:t>A policy may apply based on more than one date.</w:t>
      </w:r>
    </w:p>
    <w:p w14:paraId="316CE820" w14:textId="77777777" w:rsidR="00C77331" w:rsidRPr="00C77331" w:rsidRDefault="00C77331" w:rsidP="00C77331">
      <w:r w:rsidRPr="00C77331">
        <w:t>Example:</w:t>
      </w:r>
    </w:p>
    <w:p w14:paraId="3A11E9F1" w14:textId="77777777" w:rsidR="00C77331" w:rsidRPr="00C77331" w:rsidRDefault="00C77331" w:rsidP="00C77331">
      <w:r w:rsidRPr="00C77331">
        <w:t>A Service Loaner policy may apply based on:</w:t>
      </w:r>
    </w:p>
    <w:p w14:paraId="5C48A5FB" w14:textId="77777777" w:rsidR="00C77331" w:rsidRPr="00C77331" w:rsidRDefault="00C77331" w:rsidP="00C77331">
      <w:pPr>
        <w:numPr>
          <w:ilvl w:val="0"/>
          <w:numId w:val="309"/>
        </w:numPr>
      </w:pPr>
      <w:r w:rsidRPr="00C77331">
        <w:t>program entry date;</w:t>
      </w:r>
    </w:p>
    <w:p w14:paraId="6A146972" w14:textId="77777777" w:rsidR="00C77331" w:rsidRPr="00C77331" w:rsidRDefault="00C77331" w:rsidP="00C77331">
      <w:pPr>
        <w:numPr>
          <w:ilvl w:val="0"/>
          <w:numId w:val="309"/>
        </w:numPr>
      </w:pPr>
      <w:r w:rsidRPr="00C77331">
        <w:t>original RDR date;</w:t>
      </w:r>
    </w:p>
    <w:p w14:paraId="2C1E1D65" w14:textId="77777777" w:rsidR="00C77331" w:rsidRPr="00C77331" w:rsidRDefault="00C77331" w:rsidP="00C77331">
      <w:pPr>
        <w:numPr>
          <w:ilvl w:val="0"/>
          <w:numId w:val="309"/>
        </w:numPr>
      </w:pPr>
      <w:r w:rsidRPr="00C77331">
        <w:t>retirement date;</w:t>
      </w:r>
    </w:p>
    <w:p w14:paraId="1A5A8383" w14:textId="77777777" w:rsidR="00C77331" w:rsidRPr="00C77331" w:rsidRDefault="00C77331" w:rsidP="00C77331">
      <w:pPr>
        <w:numPr>
          <w:ilvl w:val="0"/>
          <w:numId w:val="309"/>
        </w:numPr>
      </w:pPr>
      <w:r w:rsidRPr="00C77331">
        <w:t>retail date;</w:t>
      </w:r>
    </w:p>
    <w:p w14:paraId="1D73E793" w14:textId="77777777" w:rsidR="00C77331" w:rsidRPr="00C77331" w:rsidRDefault="00C77331" w:rsidP="00C77331">
      <w:pPr>
        <w:numPr>
          <w:ilvl w:val="0"/>
          <w:numId w:val="309"/>
        </w:numPr>
      </w:pPr>
      <w:r w:rsidRPr="00C77331">
        <w:t>or another manufacturer-defined event.</w:t>
      </w:r>
    </w:p>
    <w:p w14:paraId="0287A19C" w14:textId="77777777" w:rsidR="00C77331" w:rsidRPr="00C77331" w:rsidRDefault="00C77331" w:rsidP="00C77331">
      <w:pPr>
        <w:pStyle w:val="RequirementID"/>
        <w:keepNext/>
      </w:pPr>
      <w:r w:rsidRPr="00C77331">
        <w:t>POL-DATE-001</w:t>
      </w:r>
    </w:p>
    <w:p w14:paraId="284FA1C9" w14:textId="77777777" w:rsidR="00C77331" w:rsidRPr="00C77331" w:rsidRDefault="00C77331" w:rsidP="00C77331">
      <w:pPr>
        <w:widowControl/>
      </w:pPr>
      <w:r w:rsidRPr="00C77331">
        <w:t>Every Policy Family MUST define which business date or event determines applicability.</w:t>
      </w:r>
    </w:p>
    <w:p w14:paraId="11FE53C6" w14:textId="77777777" w:rsidR="00C77331" w:rsidRPr="00C77331" w:rsidRDefault="00C77331" w:rsidP="00C77331">
      <w:pPr>
        <w:pStyle w:val="RequirementID"/>
        <w:keepNext/>
      </w:pPr>
      <w:r w:rsidRPr="00C77331">
        <w:t>POL-DATE-002</w:t>
      </w:r>
    </w:p>
    <w:p w14:paraId="64E07C70" w14:textId="77777777" w:rsidR="00C77331" w:rsidRPr="00C77331" w:rsidRDefault="00C77331" w:rsidP="00C77331">
      <w:pPr>
        <w:widowControl/>
      </w:pPr>
      <w:r w:rsidRPr="00C77331">
        <w:t>Publication date MUST NOT automatically equal effective start.</w:t>
      </w:r>
    </w:p>
    <w:p w14:paraId="1312C6A8" w14:textId="77777777" w:rsidR="00C77331" w:rsidRPr="00C77331" w:rsidRDefault="00C77331" w:rsidP="00C77331">
      <w:pPr>
        <w:pStyle w:val="RequirementID"/>
        <w:keepNext/>
      </w:pPr>
      <w:r w:rsidRPr="00C77331">
        <w:t>POL-DATE-003</w:t>
      </w:r>
    </w:p>
    <w:p w14:paraId="525BD912" w14:textId="77777777" w:rsidR="00C77331" w:rsidRPr="00C77331" w:rsidRDefault="00C77331" w:rsidP="00C77331">
      <w:pPr>
        <w:widowControl/>
      </w:pPr>
      <w:r w:rsidRPr="00C77331">
        <w:t>Import date MUST NOT determine applicability unless the Policy Family explicitly defines it.</w:t>
      </w:r>
    </w:p>
    <w:p w14:paraId="28A370AA" w14:textId="77777777" w:rsidR="00C77331" w:rsidRPr="00C77331" w:rsidRDefault="00C77331" w:rsidP="00C77331">
      <w:pPr>
        <w:pStyle w:val="RequirementID"/>
        <w:keepNext/>
      </w:pPr>
      <w:r w:rsidRPr="00C77331">
        <w:t>POL-DATE-004</w:t>
      </w:r>
    </w:p>
    <w:p w14:paraId="2125FD88" w14:textId="77777777" w:rsidR="00C77331" w:rsidRPr="00C77331" w:rsidRDefault="00C77331" w:rsidP="00C77331">
      <w:pPr>
        <w:widowControl/>
      </w:pPr>
      <w:r w:rsidRPr="00C77331">
        <w:t>Date-window boundaries MUST explicitly define whether start and end are inclusive or exclusive.</w:t>
      </w:r>
    </w:p>
    <w:p w14:paraId="497C00BB" w14:textId="77777777" w:rsidR="00C77331" w:rsidRPr="00C77331" w:rsidRDefault="00C77331" w:rsidP="00C77331">
      <w:pPr>
        <w:pStyle w:val="RequirementID"/>
        <w:keepNext/>
      </w:pPr>
      <w:r w:rsidRPr="00C77331">
        <w:lastRenderedPageBreak/>
        <w:t>POL-DATE-005</w:t>
      </w:r>
    </w:p>
    <w:p w14:paraId="3534D3DC" w14:textId="77777777" w:rsidR="00C77331" w:rsidRPr="00C77331" w:rsidRDefault="00C77331" w:rsidP="00C77331">
      <w:pPr>
        <w:widowControl/>
      </w:pPr>
      <w:r w:rsidRPr="00C77331">
        <w:t>A date-only boundary MUST be interpreted in the configured business timezone.</w:t>
      </w:r>
    </w:p>
    <w:p w14:paraId="46B0752A" w14:textId="77777777" w:rsidR="00C77331" w:rsidRPr="00C77331" w:rsidRDefault="00C77331" w:rsidP="00C77331">
      <w:pPr>
        <w:pStyle w:val="RequirementID"/>
        <w:keepNext/>
      </w:pPr>
      <w:r w:rsidRPr="00C77331">
        <w:t>POL-DATE-006</w:t>
      </w:r>
    </w:p>
    <w:p w14:paraId="7A8BA8B7" w14:textId="77777777" w:rsidR="00C77331" w:rsidRPr="00C77331" w:rsidRDefault="00C77331" w:rsidP="00C77331">
      <w:pPr>
        <w:widowControl/>
      </w:pPr>
      <w:r w:rsidRPr="00C77331">
        <w:t>Historical policy resolution MUST use the relevant historical business event date, not current date.</w:t>
      </w:r>
    </w:p>
    <w:p w14:paraId="5AD47A3A" w14:textId="77777777" w:rsidR="00C77331" w:rsidRPr="00C77331" w:rsidRDefault="00C77331" w:rsidP="00C77331">
      <w:pPr>
        <w:pStyle w:val="RequirementID"/>
        <w:keepNext/>
      </w:pPr>
      <w:r w:rsidRPr="00C77331">
        <w:t>POL-DATE-007</w:t>
      </w:r>
    </w:p>
    <w:p w14:paraId="2461E5C1" w14:textId="77777777" w:rsidR="00C77331" w:rsidRPr="00C77331" w:rsidRDefault="00C77331" w:rsidP="00C77331">
      <w:pPr>
        <w:widowControl/>
      </w:pPr>
      <w:r w:rsidRPr="00C77331">
        <w:t>A future Policy Version MAY be evaluated in a Scenario before activation but MUST remain hypothetical.</w:t>
      </w:r>
    </w:p>
    <w:p w14:paraId="5AB7D90E" w14:textId="77777777" w:rsidR="00C77331" w:rsidRPr="00C77331" w:rsidRDefault="00C77331" w:rsidP="00C77331">
      <w:r w:rsidRPr="00C77331">
        <w:pict w14:anchorId="3AD2F614">
          <v:rect id="_x0000_i2917" style="width:0;height:1.5pt" o:hralign="center" o:hrstd="t" o:hr="t" fillcolor="#a0a0a0" stroked="f"/>
        </w:pict>
      </w:r>
    </w:p>
    <w:p w14:paraId="5A0ED3EA" w14:textId="77777777" w:rsidR="00C77331" w:rsidRPr="00C77331" w:rsidRDefault="00C77331" w:rsidP="00C77331">
      <w:pPr>
        <w:pStyle w:val="Heading2"/>
        <w:rPr>
          <w:b/>
          <w:bCs/>
        </w:rPr>
      </w:pPr>
      <w:r w:rsidRPr="00C77331">
        <w:rPr>
          <w:b/>
          <w:bCs/>
        </w:rPr>
        <w:t>05.8 Policy scope</w:t>
      </w:r>
    </w:p>
    <w:p w14:paraId="05E48C15" w14:textId="77777777" w:rsidR="00C77331" w:rsidRPr="00C77331" w:rsidRDefault="00C77331" w:rsidP="00C77331">
      <w:r w:rsidRPr="00C77331">
        <w:t>Policy scope may include:</w:t>
      </w:r>
    </w:p>
    <w:p w14:paraId="2BDEAD77" w14:textId="77777777" w:rsidR="00C77331" w:rsidRPr="00C77331" w:rsidRDefault="00C77331" w:rsidP="00C77331">
      <w:pPr>
        <w:numPr>
          <w:ilvl w:val="0"/>
          <w:numId w:val="310"/>
        </w:numPr>
      </w:pPr>
      <w:r w:rsidRPr="00C77331">
        <w:t>organization;</w:t>
      </w:r>
    </w:p>
    <w:p w14:paraId="18B16BAD" w14:textId="77777777" w:rsidR="00C77331" w:rsidRPr="00C77331" w:rsidRDefault="00C77331" w:rsidP="00C77331">
      <w:pPr>
        <w:numPr>
          <w:ilvl w:val="0"/>
          <w:numId w:val="310"/>
        </w:numPr>
      </w:pPr>
      <w:r w:rsidRPr="00C77331">
        <w:t>dealer group;</w:t>
      </w:r>
    </w:p>
    <w:p w14:paraId="697C7D39" w14:textId="77777777" w:rsidR="00C77331" w:rsidRPr="00C77331" w:rsidRDefault="00C77331" w:rsidP="00C77331">
      <w:pPr>
        <w:numPr>
          <w:ilvl w:val="0"/>
          <w:numId w:val="310"/>
        </w:numPr>
      </w:pPr>
      <w:r w:rsidRPr="00C77331">
        <w:t>store;</w:t>
      </w:r>
    </w:p>
    <w:p w14:paraId="67DCE871" w14:textId="77777777" w:rsidR="00C77331" w:rsidRPr="00C77331" w:rsidRDefault="00C77331" w:rsidP="00C77331">
      <w:pPr>
        <w:numPr>
          <w:ilvl w:val="0"/>
          <w:numId w:val="310"/>
        </w:numPr>
      </w:pPr>
      <w:r w:rsidRPr="00C77331">
        <w:t>department;</w:t>
      </w:r>
    </w:p>
    <w:p w14:paraId="20CE371B" w14:textId="77777777" w:rsidR="00C77331" w:rsidRPr="00C77331" w:rsidRDefault="00C77331" w:rsidP="00C77331">
      <w:pPr>
        <w:numPr>
          <w:ilvl w:val="0"/>
          <w:numId w:val="310"/>
        </w:numPr>
      </w:pPr>
      <w:r w:rsidRPr="00C77331">
        <w:t>manufacturer;</w:t>
      </w:r>
    </w:p>
    <w:p w14:paraId="2224CA8C" w14:textId="77777777" w:rsidR="00C77331" w:rsidRPr="00C77331" w:rsidRDefault="00C77331" w:rsidP="00C77331">
      <w:pPr>
        <w:numPr>
          <w:ilvl w:val="0"/>
          <w:numId w:val="310"/>
        </w:numPr>
      </w:pPr>
      <w:r w:rsidRPr="00C77331">
        <w:t>franchise;</w:t>
      </w:r>
    </w:p>
    <w:p w14:paraId="787B1820" w14:textId="77777777" w:rsidR="00C77331" w:rsidRPr="00C77331" w:rsidRDefault="00C77331" w:rsidP="00C77331">
      <w:pPr>
        <w:numPr>
          <w:ilvl w:val="0"/>
          <w:numId w:val="310"/>
        </w:numPr>
      </w:pPr>
      <w:r w:rsidRPr="00C77331">
        <w:t>program;</w:t>
      </w:r>
    </w:p>
    <w:p w14:paraId="25597777" w14:textId="77777777" w:rsidR="00C77331" w:rsidRPr="00C77331" w:rsidRDefault="00C77331" w:rsidP="00C77331">
      <w:pPr>
        <w:numPr>
          <w:ilvl w:val="0"/>
          <w:numId w:val="310"/>
        </w:numPr>
      </w:pPr>
      <w:r w:rsidRPr="00C77331">
        <w:t>model;</w:t>
      </w:r>
    </w:p>
    <w:p w14:paraId="7448E32C" w14:textId="77777777" w:rsidR="00C77331" w:rsidRPr="00C77331" w:rsidRDefault="00C77331" w:rsidP="00C77331">
      <w:pPr>
        <w:numPr>
          <w:ilvl w:val="0"/>
          <w:numId w:val="310"/>
        </w:numPr>
      </w:pPr>
      <w:r w:rsidRPr="00C77331">
        <w:t>model year;</w:t>
      </w:r>
    </w:p>
    <w:p w14:paraId="2B40121C" w14:textId="77777777" w:rsidR="00C77331" w:rsidRPr="00C77331" w:rsidRDefault="00C77331" w:rsidP="00C77331">
      <w:pPr>
        <w:numPr>
          <w:ilvl w:val="0"/>
          <w:numId w:val="310"/>
        </w:numPr>
      </w:pPr>
      <w:r w:rsidRPr="00C77331">
        <w:t>trim;</w:t>
      </w:r>
    </w:p>
    <w:p w14:paraId="54039137" w14:textId="77777777" w:rsidR="00C77331" w:rsidRPr="00C77331" w:rsidRDefault="00C77331" w:rsidP="00C77331">
      <w:pPr>
        <w:numPr>
          <w:ilvl w:val="0"/>
          <w:numId w:val="310"/>
        </w:numPr>
      </w:pPr>
      <w:r w:rsidRPr="00C77331">
        <w:t>drivetrain;</w:t>
      </w:r>
    </w:p>
    <w:p w14:paraId="27E6CB0A" w14:textId="77777777" w:rsidR="00C77331" w:rsidRPr="00C77331" w:rsidRDefault="00C77331" w:rsidP="00C77331">
      <w:pPr>
        <w:numPr>
          <w:ilvl w:val="0"/>
          <w:numId w:val="310"/>
        </w:numPr>
      </w:pPr>
      <w:r w:rsidRPr="00C77331">
        <w:t>vehicle lifecycle state;</w:t>
      </w:r>
    </w:p>
    <w:p w14:paraId="5C08133A" w14:textId="77777777" w:rsidR="00C77331" w:rsidRPr="00C77331" w:rsidRDefault="00C77331" w:rsidP="00C77331">
      <w:pPr>
        <w:numPr>
          <w:ilvl w:val="0"/>
          <w:numId w:val="310"/>
        </w:numPr>
      </w:pPr>
      <w:r w:rsidRPr="00C77331">
        <w:t>user authority;</w:t>
      </w:r>
    </w:p>
    <w:p w14:paraId="3CD674AF" w14:textId="77777777" w:rsidR="00C77331" w:rsidRPr="00C77331" w:rsidRDefault="00C77331" w:rsidP="00C77331">
      <w:pPr>
        <w:numPr>
          <w:ilvl w:val="0"/>
          <w:numId w:val="310"/>
        </w:numPr>
      </w:pPr>
      <w:r w:rsidRPr="00C77331">
        <w:t>Decision type;</w:t>
      </w:r>
    </w:p>
    <w:p w14:paraId="0A472489" w14:textId="77777777" w:rsidR="00C77331" w:rsidRPr="00C77331" w:rsidRDefault="00C77331" w:rsidP="00C77331">
      <w:pPr>
        <w:numPr>
          <w:ilvl w:val="0"/>
          <w:numId w:val="310"/>
        </w:numPr>
      </w:pPr>
      <w:r w:rsidRPr="00C77331">
        <w:t>forecast type;</w:t>
      </w:r>
    </w:p>
    <w:p w14:paraId="66514FC5" w14:textId="77777777" w:rsidR="00C77331" w:rsidRPr="00C77331" w:rsidRDefault="00C77331" w:rsidP="00C77331">
      <w:pPr>
        <w:numPr>
          <w:ilvl w:val="0"/>
          <w:numId w:val="310"/>
        </w:numPr>
      </w:pPr>
      <w:r w:rsidRPr="00C77331">
        <w:t>data source;</w:t>
      </w:r>
    </w:p>
    <w:p w14:paraId="586E14A7" w14:textId="77777777" w:rsidR="00C77331" w:rsidRPr="00C77331" w:rsidRDefault="00C77331" w:rsidP="00C77331">
      <w:pPr>
        <w:numPr>
          <w:ilvl w:val="0"/>
          <w:numId w:val="310"/>
        </w:numPr>
      </w:pPr>
      <w:r w:rsidRPr="00C77331">
        <w:lastRenderedPageBreak/>
        <w:t>calculation family.</w:t>
      </w:r>
    </w:p>
    <w:p w14:paraId="121B2D94" w14:textId="77777777" w:rsidR="00C77331" w:rsidRPr="00C77331" w:rsidRDefault="00C77331" w:rsidP="00C77331">
      <w:pPr>
        <w:pStyle w:val="RequirementID"/>
        <w:keepNext/>
      </w:pPr>
      <w:r w:rsidRPr="00C77331">
        <w:t>POL-SCOPE-001</w:t>
      </w:r>
    </w:p>
    <w:p w14:paraId="37B03140" w14:textId="77777777" w:rsidR="00C77331" w:rsidRPr="00C77331" w:rsidRDefault="00C77331" w:rsidP="00C77331">
      <w:pPr>
        <w:widowControl/>
      </w:pPr>
      <w:r w:rsidRPr="00C77331">
        <w:t>Policy scope MUST be explicit.</w:t>
      </w:r>
    </w:p>
    <w:p w14:paraId="7D5E3DB6" w14:textId="77777777" w:rsidR="00C77331" w:rsidRPr="00C77331" w:rsidRDefault="00C77331" w:rsidP="00C77331">
      <w:pPr>
        <w:pStyle w:val="RequirementID"/>
        <w:keepNext/>
      </w:pPr>
      <w:r w:rsidRPr="00C77331">
        <w:t>POL-SCOPE-002</w:t>
      </w:r>
    </w:p>
    <w:p w14:paraId="23726AAD" w14:textId="77777777" w:rsidR="00C77331" w:rsidRPr="00C77331" w:rsidRDefault="00C77331" w:rsidP="00C77331">
      <w:pPr>
        <w:widowControl/>
      </w:pPr>
      <w:r w:rsidRPr="00C77331">
        <w:t>A Policy Version MUST NOT apply outside its declared scope.</w:t>
      </w:r>
    </w:p>
    <w:p w14:paraId="7773368D" w14:textId="77777777" w:rsidR="00C77331" w:rsidRPr="00C77331" w:rsidRDefault="00C77331" w:rsidP="00C77331">
      <w:pPr>
        <w:pStyle w:val="RequirementID"/>
        <w:keepNext/>
      </w:pPr>
      <w:r w:rsidRPr="00C77331">
        <w:t>POL-SCOPE-003</w:t>
      </w:r>
    </w:p>
    <w:p w14:paraId="1A00B8E9" w14:textId="77777777" w:rsidR="00C77331" w:rsidRPr="00C77331" w:rsidRDefault="00C77331" w:rsidP="00C77331">
      <w:pPr>
        <w:widowControl/>
      </w:pPr>
      <w:r w:rsidRPr="00C77331">
        <w:t>Policy resolution SHOULD prefer the most specific applicable valid version when precedence permits.</w:t>
      </w:r>
    </w:p>
    <w:p w14:paraId="28C27586" w14:textId="77777777" w:rsidR="00C77331" w:rsidRPr="00C77331" w:rsidRDefault="00C77331" w:rsidP="00C77331">
      <w:pPr>
        <w:pStyle w:val="RequirementID"/>
        <w:keepNext/>
      </w:pPr>
      <w:r w:rsidRPr="00C77331">
        <w:t>POL-SCOPE-004</w:t>
      </w:r>
    </w:p>
    <w:p w14:paraId="472355F8" w14:textId="77777777" w:rsidR="00C77331" w:rsidRPr="00C77331" w:rsidRDefault="00C77331" w:rsidP="00C77331">
      <w:pPr>
        <w:widowControl/>
      </w:pPr>
      <w:r w:rsidRPr="00C77331">
        <w:t>A store-specific Policy Version MAY override an organization-level Policy Version when the Policy Family permits local override.</w:t>
      </w:r>
    </w:p>
    <w:p w14:paraId="31A5DF17" w14:textId="77777777" w:rsidR="00C77331" w:rsidRPr="00C77331" w:rsidRDefault="00C77331" w:rsidP="00C77331">
      <w:pPr>
        <w:pStyle w:val="RequirementID"/>
        <w:keepNext/>
      </w:pPr>
      <w:r w:rsidRPr="00C77331">
        <w:t>POL-SCOPE-005</w:t>
      </w:r>
    </w:p>
    <w:p w14:paraId="436C4095" w14:textId="77777777" w:rsidR="00C77331" w:rsidRPr="00C77331" w:rsidRDefault="00C77331" w:rsidP="00C77331">
      <w:pPr>
        <w:widowControl/>
      </w:pPr>
      <w:r w:rsidRPr="00C77331">
        <w:t>A manufacturer program rule MUST NOT be extended to models or model years outside its verified applicability.</w:t>
      </w:r>
    </w:p>
    <w:p w14:paraId="2AF67C0E" w14:textId="77777777" w:rsidR="00C77331" w:rsidRPr="00C77331" w:rsidRDefault="00C77331" w:rsidP="00C77331">
      <w:r w:rsidRPr="00C77331">
        <w:pict w14:anchorId="4A37365B">
          <v:rect id="_x0000_i2918" style="width:0;height:1.5pt" o:hralign="center" o:hrstd="t" o:hr="t" fillcolor="#a0a0a0" stroked="f"/>
        </w:pict>
      </w:r>
    </w:p>
    <w:p w14:paraId="4D01FC74" w14:textId="77777777" w:rsidR="00C77331" w:rsidRPr="00C77331" w:rsidRDefault="00C77331" w:rsidP="00C77331">
      <w:pPr>
        <w:pStyle w:val="Heading2"/>
        <w:rPr>
          <w:b/>
          <w:bCs/>
        </w:rPr>
      </w:pPr>
      <w:r w:rsidRPr="00C77331">
        <w:rPr>
          <w:b/>
          <w:bCs/>
        </w:rPr>
        <w:t>05.9 Policy resolution</w:t>
      </w:r>
    </w:p>
    <w:p w14:paraId="603EC009" w14:textId="77777777" w:rsidR="00C77331" w:rsidRPr="00C77331" w:rsidRDefault="00C77331" w:rsidP="00C77331">
      <w:r w:rsidRPr="00C77331">
        <w:t>Policy Resolution determines which Policy Version or versions apply to a calculation or Decision.</w:t>
      </w:r>
    </w:p>
    <w:p w14:paraId="625A0790" w14:textId="77777777" w:rsidR="00C77331" w:rsidRPr="00C77331" w:rsidRDefault="00C77331" w:rsidP="00C77331">
      <w:pPr>
        <w:rPr>
          <w:b/>
          <w:bCs/>
        </w:rPr>
      </w:pPr>
      <w:r w:rsidRPr="00C77331">
        <w:rPr>
          <w:b/>
          <w:bCs/>
        </w:rPr>
        <w:t>Inputs</w:t>
      </w:r>
    </w:p>
    <w:p w14:paraId="32E1078A" w14:textId="77777777" w:rsidR="00C77331" w:rsidRPr="00C77331" w:rsidRDefault="00C77331" w:rsidP="00C77331">
      <w:pPr>
        <w:numPr>
          <w:ilvl w:val="0"/>
          <w:numId w:val="311"/>
        </w:numPr>
      </w:pPr>
      <w:r w:rsidRPr="00C77331">
        <w:t>Policy Family;</w:t>
      </w:r>
    </w:p>
    <w:p w14:paraId="7DEB0601" w14:textId="77777777" w:rsidR="00C77331" w:rsidRPr="00C77331" w:rsidRDefault="00C77331" w:rsidP="00C77331">
      <w:pPr>
        <w:numPr>
          <w:ilvl w:val="0"/>
          <w:numId w:val="311"/>
        </w:numPr>
      </w:pPr>
      <w:r w:rsidRPr="00C77331">
        <w:t>store;</w:t>
      </w:r>
    </w:p>
    <w:p w14:paraId="3C526281" w14:textId="77777777" w:rsidR="00C77331" w:rsidRPr="00C77331" w:rsidRDefault="00C77331" w:rsidP="00C77331">
      <w:pPr>
        <w:numPr>
          <w:ilvl w:val="0"/>
          <w:numId w:val="311"/>
        </w:numPr>
      </w:pPr>
      <w:r w:rsidRPr="00C77331">
        <w:t>organization;</w:t>
      </w:r>
    </w:p>
    <w:p w14:paraId="3F99B85E" w14:textId="77777777" w:rsidR="00C77331" w:rsidRPr="00C77331" w:rsidRDefault="00C77331" w:rsidP="00C77331">
      <w:pPr>
        <w:numPr>
          <w:ilvl w:val="0"/>
          <w:numId w:val="311"/>
        </w:numPr>
      </w:pPr>
      <w:r w:rsidRPr="00C77331">
        <w:t>domain;</w:t>
      </w:r>
    </w:p>
    <w:p w14:paraId="0742CF42" w14:textId="77777777" w:rsidR="00C77331" w:rsidRPr="00C77331" w:rsidRDefault="00C77331" w:rsidP="00C77331">
      <w:pPr>
        <w:numPr>
          <w:ilvl w:val="0"/>
          <w:numId w:val="311"/>
        </w:numPr>
      </w:pPr>
      <w:r w:rsidRPr="00C77331">
        <w:t>subject;</w:t>
      </w:r>
    </w:p>
    <w:p w14:paraId="2915DA0A" w14:textId="77777777" w:rsidR="00C77331" w:rsidRPr="00C77331" w:rsidRDefault="00C77331" w:rsidP="00C77331">
      <w:pPr>
        <w:numPr>
          <w:ilvl w:val="0"/>
          <w:numId w:val="311"/>
        </w:numPr>
      </w:pPr>
      <w:r w:rsidRPr="00C77331">
        <w:t>model;</w:t>
      </w:r>
    </w:p>
    <w:p w14:paraId="465A7AEA" w14:textId="77777777" w:rsidR="00C77331" w:rsidRPr="00C77331" w:rsidRDefault="00C77331" w:rsidP="00C77331">
      <w:pPr>
        <w:numPr>
          <w:ilvl w:val="0"/>
          <w:numId w:val="311"/>
        </w:numPr>
      </w:pPr>
      <w:r w:rsidRPr="00C77331">
        <w:t>model year;</w:t>
      </w:r>
    </w:p>
    <w:p w14:paraId="182A2F36" w14:textId="77777777" w:rsidR="00C77331" w:rsidRPr="00C77331" w:rsidRDefault="00C77331" w:rsidP="00C77331">
      <w:pPr>
        <w:numPr>
          <w:ilvl w:val="0"/>
          <w:numId w:val="311"/>
        </w:numPr>
      </w:pPr>
      <w:r w:rsidRPr="00C77331">
        <w:t>trim where relevant;</w:t>
      </w:r>
    </w:p>
    <w:p w14:paraId="2561FA0B" w14:textId="77777777" w:rsidR="00C77331" w:rsidRPr="00C77331" w:rsidRDefault="00C77331" w:rsidP="00C77331">
      <w:pPr>
        <w:numPr>
          <w:ilvl w:val="0"/>
          <w:numId w:val="311"/>
        </w:numPr>
      </w:pPr>
      <w:r w:rsidRPr="00C77331">
        <w:lastRenderedPageBreak/>
        <w:t>lifecycle event;</w:t>
      </w:r>
    </w:p>
    <w:p w14:paraId="3AC24027" w14:textId="77777777" w:rsidR="00C77331" w:rsidRPr="00C77331" w:rsidRDefault="00C77331" w:rsidP="00C77331">
      <w:pPr>
        <w:numPr>
          <w:ilvl w:val="0"/>
          <w:numId w:val="311"/>
        </w:numPr>
      </w:pPr>
      <w:r w:rsidRPr="00C77331">
        <w:t>event date;</w:t>
      </w:r>
    </w:p>
    <w:p w14:paraId="4923EEEF" w14:textId="77777777" w:rsidR="00C77331" w:rsidRPr="00C77331" w:rsidRDefault="00C77331" w:rsidP="00C77331">
      <w:pPr>
        <w:numPr>
          <w:ilvl w:val="0"/>
          <w:numId w:val="311"/>
        </w:numPr>
      </w:pPr>
      <w:r w:rsidRPr="00C77331">
        <w:t>calculation date;</w:t>
      </w:r>
    </w:p>
    <w:p w14:paraId="02922DB4" w14:textId="77777777" w:rsidR="00C77331" w:rsidRPr="00C77331" w:rsidRDefault="00C77331" w:rsidP="00C77331">
      <w:pPr>
        <w:numPr>
          <w:ilvl w:val="0"/>
          <w:numId w:val="311"/>
        </w:numPr>
      </w:pPr>
      <w:r w:rsidRPr="00C77331">
        <w:t>scenario;</w:t>
      </w:r>
    </w:p>
    <w:p w14:paraId="3CF014ED" w14:textId="77777777" w:rsidR="00C77331" w:rsidRPr="00C77331" w:rsidRDefault="00C77331" w:rsidP="00C77331">
      <w:pPr>
        <w:numPr>
          <w:ilvl w:val="0"/>
          <w:numId w:val="311"/>
        </w:numPr>
      </w:pPr>
      <w:r w:rsidRPr="00C77331">
        <w:t>user authority where relevant.</w:t>
      </w:r>
    </w:p>
    <w:p w14:paraId="615FAD54" w14:textId="77777777" w:rsidR="00C77331" w:rsidRPr="00C77331" w:rsidRDefault="00C77331" w:rsidP="00C77331">
      <w:pPr>
        <w:rPr>
          <w:b/>
          <w:bCs/>
        </w:rPr>
      </w:pPr>
      <w:r w:rsidRPr="00C77331">
        <w:rPr>
          <w:b/>
          <w:bCs/>
        </w:rPr>
        <w:t>Output</w:t>
      </w:r>
    </w:p>
    <w:p w14:paraId="2E894935" w14:textId="77777777" w:rsidR="00C77331" w:rsidRPr="00C77331" w:rsidRDefault="00C77331" w:rsidP="00C77331">
      <w:pPr>
        <w:numPr>
          <w:ilvl w:val="0"/>
          <w:numId w:val="312"/>
        </w:numPr>
      </w:pPr>
      <w:r w:rsidRPr="00C77331">
        <w:t>resolved Policy Version;</w:t>
      </w:r>
    </w:p>
    <w:p w14:paraId="63CA39FD" w14:textId="77777777" w:rsidR="00C77331" w:rsidRPr="00C77331" w:rsidRDefault="00C77331" w:rsidP="00C77331">
      <w:pPr>
        <w:numPr>
          <w:ilvl w:val="0"/>
          <w:numId w:val="312"/>
        </w:numPr>
      </w:pPr>
      <w:r w:rsidRPr="00C77331">
        <w:t>resolution reason;</w:t>
      </w:r>
    </w:p>
    <w:p w14:paraId="601F808A" w14:textId="77777777" w:rsidR="00C77331" w:rsidRPr="00C77331" w:rsidRDefault="00C77331" w:rsidP="00C77331">
      <w:pPr>
        <w:numPr>
          <w:ilvl w:val="0"/>
          <w:numId w:val="312"/>
        </w:numPr>
      </w:pPr>
      <w:r w:rsidRPr="00C77331">
        <w:t>applicable scope;</w:t>
      </w:r>
    </w:p>
    <w:p w14:paraId="339321F9" w14:textId="77777777" w:rsidR="00C77331" w:rsidRPr="00C77331" w:rsidRDefault="00C77331" w:rsidP="00C77331">
      <w:pPr>
        <w:numPr>
          <w:ilvl w:val="0"/>
          <w:numId w:val="312"/>
        </w:numPr>
      </w:pPr>
      <w:r w:rsidRPr="00C77331">
        <w:t>effective date basis;</w:t>
      </w:r>
    </w:p>
    <w:p w14:paraId="2E8B2041" w14:textId="77777777" w:rsidR="00C77331" w:rsidRPr="00C77331" w:rsidRDefault="00C77331" w:rsidP="00C77331">
      <w:pPr>
        <w:numPr>
          <w:ilvl w:val="0"/>
          <w:numId w:val="312"/>
        </w:numPr>
      </w:pPr>
      <w:r w:rsidRPr="00C77331">
        <w:t>fallback status;</w:t>
      </w:r>
    </w:p>
    <w:p w14:paraId="2A612C71" w14:textId="77777777" w:rsidR="00C77331" w:rsidRPr="00C77331" w:rsidRDefault="00C77331" w:rsidP="00C77331">
      <w:pPr>
        <w:numPr>
          <w:ilvl w:val="0"/>
          <w:numId w:val="312"/>
        </w:numPr>
      </w:pPr>
      <w:r w:rsidRPr="00C77331">
        <w:t>conflict status;</w:t>
      </w:r>
    </w:p>
    <w:p w14:paraId="6CF2A1D2" w14:textId="77777777" w:rsidR="00C77331" w:rsidRPr="00C77331" w:rsidRDefault="00C77331" w:rsidP="00C77331">
      <w:pPr>
        <w:numPr>
          <w:ilvl w:val="0"/>
          <w:numId w:val="312"/>
        </w:numPr>
      </w:pPr>
      <w:r w:rsidRPr="00C77331">
        <w:t>unresolved status.</w:t>
      </w:r>
    </w:p>
    <w:p w14:paraId="3336ED07" w14:textId="77777777" w:rsidR="00C77331" w:rsidRPr="00C77331" w:rsidRDefault="00C77331" w:rsidP="00C77331">
      <w:pPr>
        <w:pStyle w:val="RequirementID"/>
        <w:keepNext/>
      </w:pPr>
      <w:r w:rsidRPr="00C77331">
        <w:t>POL-RESOLVE-001</w:t>
      </w:r>
    </w:p>
    <w:p w14:paraId="5D2FE335" w14:textId="77777777" w:rsidR="00C77331" w:rsidRPr="00C77331" w:rsidRDefault="00C77331" w:rsidP="00C77331">
      <w:pPr>
        <w:widowControl/>
      </w:pPr>
      <w:r w:rsidRPr="00C77331">
        <w:t>Policy Resolution MUST be deterministic under unchanged inputs and policy set.</w:t>
      </w:r>
    </w:p>
    <w:p w14:paraId="112C54E7" w14:textId="77777777" w:rsidR="00C77331" w:rsidRPr="00C77331" w:rsidRDefault="00C77331" w:rsidP="00C77331">
      <w:pPr>
        <w:pStyle w:val="RequirementID"/>
        <w:keepNext/>
      </w:pPr>
      <w:r w:rsidRPr="00C77331">
        <w:t>POL-RESOLVE-002</w:t>
      </w:r>
    </w:p>
    <w:p w14:paraId="6CC1E3ED" w14:textId="77777777" w:rsidR="00C77331" w:rsidRPr="00C77331" w:rsidRDefault="00C77331" w:rsidP="00C77331">
      <w:pPr>
        <w:widowControl/>
      </w:pPr>
      <w:r w:rsidRPr="00C77331">
        <w:t>Policy Resolution MUST preserve the exact versions applied.</w:t>
      </w:r>
    </w:p>
    <w:p w14:paraId="6551FC46" w14:textId="77777777" w:rsidR="00C77331" w:rsidRPr="00C77331" w:rsidRDefault="00C77331" w:rsidP="00C77331">
      <w:pPr>
        <w:pStyle w:val="RequirementID"/>
        <w:keepNext/>
      </w:pPr>
      <w:r w:rsidRPr="00C77331">
        <w:t>POL-RESOLVE-003</w:t>
      </w:r>
    </w:p>
    <w:p w14:paraId="1547E8F7" w14:textId="77777777" w:rsidR="00C77331" w:rsidRPr="00C77331" w:rsidRDefault="00C77331" w:rsidP="00C77331">
      <w:pPr>
        <w:widowControl/>
      </w:pPr>
      <w:r w:rsidRPr="00C77331">
        <w:t>A calculation MUST NOT query “current policy” generically when historical or event-specific applicability is required.</w:t>
      </w:r>
    </w:p>
    <w:p w14:paraId="02C115EA" w14:textId="77777777" w:rsidR="00C77331" w:rsidRPr="00C77331" w:rsidRDefault="00C77331" w:rsidP="00C77331">
      <w:pPr>
        <w:pStyle w:val="RequirementID"/>
        <w:keepNext/>
      </w:pPr>
      <w:r w:rsidRPr="00C77331">
        <w:t>POL-RESOLVE-004</w:t>
      </w:r>
    </w:p>
    <w:p w14:paraId="44725EBD" w14:textId="77777777" w:rsidR="00C77331" w:rsidRPr="00C77331" w:rsidRDefault="00C77331" w:rsidP="00C77331">
      <w:pPr>
        <w:widowControl/>
      </w:pPr>
      <w:r w:rsidRPr="00C77331">
        <w:t>If multiple Policy Versions apply, the resolution algorithm MUST apply defined precedence rather than import order.</w:t>
      </w:r>
    </w:p>
    <w:p w14:paraId="72A9635C" w14:textId="77777777" w:rsidR="00C77331" w:rsidRPr="00C77331" w:rsidRDefault="00C77331" w:rsidP="00C77331">
      <w:pPr>
        <w:pStyle w:val="RequirementID"/>
        <w:keepNext/>
      </w:pPr>
      <w:r w:rsidRPr="00C77331">
        <w:t>POL-RESOLVE-005</w:t>
      </w:r>
    </w:p>
    <w:p w14:paraId="6755A413" w14:textId="77777777" w:rsidR="00C77331" w:rsidRPr="00C77331" w:rsidRDefault="00C77331" w:rsidP="00C77331">
      <w:pPr>
        <w:widowControl/>
      </w:pPr>
      <w:r w:rsidRPr="00C77331">
        <w:t>If no applicable Policy Version exists, the system MUST return:</w:t>
      </w:r>
    </w:p>
    <w:p w14:paraId="5B845D38" w14:textId="77777777" w:rsidR="00C77331" w:rsidRPr="00C77331" w:rsidRDefault="00C77331" w:rsidP="00C77331">
      <w:pPr>
        <w:numPr>
          <w:ilvl w:val="0"/>
          <w:numId w:val="313"/>
        </w:numPr>
      </w:pPr>
      <w:r w:rsidRPr="00C77331">
        <w:t>unresolved;</w:t>
      </w:r>
    </w:p>
    <w:p w14:paraId="7FF911E5" w14:textId="77777777" w:rsidR="00C77331" w:rsidRPr="00C77331" w:rsidRDefault="00C77331" w:rsidP="00C77331">
      <w:pPr>
        <w:numPr>
          <w:ilvl w:val="0"/>
          <w:numId w:val="313"/>
        </w:numPr>
      </w:pPr>
      <w:r w:rsidRPr="00C77331">
        <w:t>approved fallback;</w:t>
      </w:r>
    </w:p>
    <w:p w14:paraId="11307541" w14:textId="77777777" w:rsidR="00C77331" w:rsidRPr="00C77331" w:rsidRDefault="00C77331" w:rsidP="00C77331">
      <w:pPr>
        <w:numPr>
          <w:ilvl w:val="0"/>
          <w:numId w:val="313"/>
        </w:numPr>
      </w:pPr>
      <w:r w:rsidRPr="00C77331">
        <w:lastRenderedPageBreak/>
        <w:t>or not applicable</w:t>
      </w:r>
    </w:p>
    <w:p w14:paraId="0B0F0A38" w14:textId="77777777" w:rsidR="00C77331" w:rsidRPr="00C77331" w:rsidRDefault="00C77331" w:rsidP="00C77331">
      <w:r w:rsidRPr="00C77331">
        <w:t>according to the Policy Family.</w:t>
      </w:r>
    </w:p>
    <w:p w14:paraId="5B07C462" w14:textId="77777777" w:rsidR="00C77331" w:rsidRPr="00C77331" w:rsidRDefault="00C77331" w:rsidP="00C77331">
      <w:pPr>
        <w:pStyle w:val="RequirementID"/>
        <w:keepNext/>
      </w:pPr>
      <w:r w:rsidRPr="00C77331">
        <w:t>POL-RESOLVE-006</w:t>
      </w:r>
    </w:p>
    <w:p w14:paraId="5405CCBA" w14:textId="77777777" w:rsidR="00C77331" w:rsidRPr="00C77331" w:rsidRDefault="00C77331" w:rsidP="00C77331">
      <w:pPr>
        <w:widowControl/>
      </w:pPr>
      <w:r w:rsidRPr="00C77331">
        <w:t>An unresolved material policy MUST block authoritative output when the calculation cannot be correct without it.</w:t>
      </w:r>
    </w:p>
    <w:p w14:paraId="7D8BCF56" w14:textId="77777777" w:rsidR="00C77331" w:rsidRPr="00C77331" w:rsidRDefault="00C77331" w:rsidP="00C77331">
      <w:r w:rsidRPr="00C77331">
        <w:pict w14:anchorId="432D19C6">
          <v:rect id="_x0000_i2919" style="width:0;height:1.5pt" o:hralign="center" o:hrstd="t" o:hr="t" fillcolor="#a0a0a0" stroked="f"/>
        </w:pict>
      </w:r>
    </w:p>
    <w:p w14:paraId="779E194A" w14:textId="77777777" w:rsidR="00C77331" w:rsidRPr="00C77331" w:rsidRDefault="00C77331" w:rsidP="00C77331">
      <w:pPr>
        <w:pStyle w:val="Heading2"/>
        <w:rPr>
          <w:b/>
          <w:bCs/>
        </w:rPr>
      </w:pPr>
      <w:r w:rsidRPr="00C77331">
        <w:rPr>
          <w:b/>
          <w:bCs/>
        </w:rPr>
        <w:t>05.10 Policy precedence</w:t>
      </w:r>
    </w:p>
    <w:p w14:paraId="073D2040" w14:textId="77777777" w:rsidR="00C77331" w:rsidRPr="00C77331" w:rsidRDefault="00C77331" w:rsidP="00C77331">
      <w:r w:rsidRPr="00C77331">
        <w:t>Potential precedence dimensions include:</w:t>
      </w:r>
    </w:p>
    <w:p w14:paraId="4F0AEE2C" w14:textId="77777777" w:rsidR="00C77331" w:rsidRPr="00C77331" w:rsidRDefault="00C77331" w:rsidP="00C77331">
      <w:pPr>
        <w:numPr>
          <w:ilvl w:val="0"/>
          <w:numId w:val="314"/>
        </w:numPr>
      </w:pPr>
      <w:r w:rsidRPr="00C77331">
        <w:t>exact subject scope;</w:t>
      </w:r>
    </w:p>
    <w:p w14:paraId="715FED4A" w14:textId="77777777" w:rsidR="00C77331" w:rsidRPr="00C77331" w:rsidRDefault="00C77331" w:rsidP="00C77331">
      <w:pPr>
        <w:numPr>
          <w:ilvl w:val="0"/>
          <w:numId w:val="314"/>
        </w:numPr>
      </w:pPr>
      <w:r w:rsidRPr="00C77331">
        <w:t>store-specific scope;</w:t>
      </w:r>
    </w:p>
    <w:p w14:paraId="081F31E3" w14:textId="77777777" w:rsidR="00C77331" w:rsidRPr="00C77331" w:rsidRDefault="00C77331" w:rsidP="00C77331">
      <w:pPr>
        <w:numPr>
          <w:ilvl w:val="0"/>
          <w:numId w:val="314"/>
        </w:numPr>
      </w:pPr>
      <w:r w:rsidRPr="00C77331">
        <w:t>model/model-year specificity;</w:t>
      </w:r>
    </w:p>
    <w:p w14:paraId="2FC98AA3" w14:textId="77777777" w:rsidR="00C77331" w:rsidRPr="00C77331" w:rsidRDefault="00C77331" w:rsidP="00C77331">
      <w:pPr>
        <w:numPr>
          <w:ilvl w:val="0"/>
          <w:numId w:val="314"/>
        </w:numPr>
      </w:pPr>
      <w:r w:rsidRPr="00C77331">
        <w:t>program-specific scope;</w:t>
      </w:r>
    </w:p>
    <w:p w14:paraId="61D85964" w14:textId="77777777" w:rsidR="00C77331" w:rsidRPr="00C77331" w:rsidRDefault="00C77331" w:rsidP="00C77331">
      <w:pPr>
        <w:numPr>
          <w:ilvl w:val="0"/>
          <w:numId w:val="314"/>
        </w:numPr>
      </w:pPr>
      <w:r w:rsidRPr="00C77331">
        <w:t>effective date;</w:t>
      </w:r>
    </w:p>
    <w:p w14:paraId="43EA4AC9" w14:textId="77777777" w:rsidR="00C77331" w:rsidRPr="00C77331" w:rsidRDefault="00C77331" w:rsidP="00C77331">
      <w:pPr>
        <w:numPr>
          <w:ilvl w:val="0"/>
          <w:numId w:val="314"/>
        </w:numPr>
      </w:pPr>
      <w:r w:rsidRPr="00C77331">
        <w:t>explicitly declared priority;</w:t>
      </w:r>
    </w:p>
    <w:p w14:paraId="0E43EBB9" w14:textId="77777777" w:rsidR="00C77331" w:rsidRPr="00C77331" w:rsidRDefault="00C77331" w:rsidP="00C77331">
      <w:pPr>
        <w:numPr>
          <w:ilvl w:val="0"/>
          <w:numId w:val="314"/>
        </w:numPr>
      </w:pPr>
      <w:r w:rsidRPr="00C77331">
        <w:t>approved override relationship.</w:t>
      </w:r>
    </w:p>
    <w:p w14:paraId="5EB6BE7E" w14:textId="77777777" w:rsidR="00C77331" w:rsidRPr="00C77331" w:rsidRDefault="00C77331" w:rsidP="00C77331">
      <w:r w:rsidRPr="00C77331">
        <w:t>A recommended generic resolution order is:</w:t>
      </w:r>
    </w:p>
    <w:p w14:paraId="23B6E102" w14:textId="77777777" w:rsidR="00C77331" w:rsidRPr="00C77331" w:rsidRDefault="00C77331" w:rsidP="00C77331">
      <w:pPr>
        <w:numPr>
          <w:ilvl w:val="0"/>
          <w:numId w:val="315"/>
        </w:numPr>
      </w:pPr>
      <w:r w:rsidRPr="00C77331">
        <w:t>Scenario override, for Scenario only.</w:t>
      </w:r>
    </w:p>
    <w:p w14:paraId="39E2DF85" w14:textId="77777777" w:rsidR="00C77331" w:rsidRPr="00C77331" w:rsidRDefault="00C77331" w:rsidP="00C77331">
      <w:pPr>
        <w:numPr>
          <w:ilvl w:val="0"/>
          <w:numId w:val="315"/>
        </w:numPr>
      </w:pPr>
      <w:r w:rsidRPr="00C77331">
        <w:t>Explicit approved subject-specific override.</w:t>
      </w:r>
    </w:p>
    <w:p w14:paraId="4FA5CA55" w14:textId="77777777" w:rsidR="00C77331" w:rsidRPr="00C77331" w:rsidRDefault="00C77331" w:rsidP="00C77331">
      <w:pPr>
        <w:numPr>
          <w:ilvl w:val="0"/>
          <w:numId w:val="315"/>
        </w:numPr>
      </w:pPr>
      <w:r w:rsidRPr="00C77331">
        <w:t>Store-specific active policy.</w:t>
      </w:r>
    </w:p>
    <w:p w14:paraId="264FF0A1" w14:textId="77777777" w:rsidR="00C77331" w:rsidRPr="00C77331" w:rsidRDefault="00C77331" w:rsidP="00C77331">
      <w:pPr>
        <w:numPr>
          <w:ilvl w:val="0"/>
          <w:numId w:val="315"/>
        </w:numPr>
      </w:pPr>
      <w:r w:rsidRPr="00C77331">
        <w:t>Organization-level active policy.</w:t>
      </w:r>
    </w:p>
    <w:p w14:paraId="63CF0A7B" w14:textId="77777777" w:rsidR="00C77331" w:rsidRPr="00C77331" w:rsidRDefault="00C77331" w:rsidP="00C77331">
      <w:pPr>
        <w:numPr>
          <w:ilvl w:val="0"/>
          <w:numId w:val="315"/>
        </w:numPr>
      </w:pPr>
      <w:r w:rsidRPr="00C77331">
        <w:t>Manufacturer program policy.</w:t>
      </w:r>
    </w:p>
    <w:p w14:paraId="18D20127" w14:textId="77777777" w:rsidR="00C77331" w:rsidRPr="00C77331" w:rsidRDefault="00C77331" w:rsidP="00C77331">
      <w:pPr>
        <w:numPr>
          <w:ilvl w:val="0"/>
          <w:numId w:val="315"/>
        </w:numPr>
      </w:pPr>
      <w:r w:rsidRPr="00C77331">
        <w:t>Approved default assumption.</w:t>
      </w:r>
    </w:p>
    <w:p w14:paraId="4B83014B" w14:textId="77777777" w:rsidR="00C77331" w:rsidRPr="00C77331" w:rsidRDefault="00C77331" w:rsidP="00C77331">
      <w:pPr>
        <w:numPr>
          <w:ilvl w:val="0"/>
          <w:numId w:val="315"/>
        </w:numPr>
      </w:pPr>
      <w:r w:rsidRPr="00C77331">
        <w:t>Unresolved.</w:t>
      </w:r>
    </w:p>
    <w:p w14:paraId="7BD58910" w14:textId="77777777" w:rsidR="00C77331" w:rsidRPr="00C77331" w:rsidRDefault="00C77331" w:rsidP="00C77331">
      <w:r w:rsidRPr="00C77331">
        <w:t>This order may vary by Policy Family.</w:t>
      </w:r>
    </w:p>
    <w:p w14:paraId="49F81D74" w14:textId="77777777" w:rsidR="00C77331" w:rsidRPr="00C77331" w:rsidRDefault="00C77331" w:rsidP="00C77331">
      <w:pPr>
        <w:pStyle w:val="RequirementID"/>
        <w:keepNext/>
      </w:pPr>
      <w:r w:rsidRPr="00C77331">
        <w:t>POL-PREC-001</w:t>
      </w:r>
    </w:p>
    <w:p w14:paraId="4E8EC1AF" w14:textId="77777777" w:rsidR="00C77331" w:rsidRPr="00C77331" w:rsidRDefault="00C77331" w:rsidP="00C77331">
      <w:pPr>
        <w:widowControl/>
      </w:pPr>
      <w:r w:rsidRPr="00C77331">
        <w:t>Precedence MUST be defined per Policy Family.</w:t>
      </w:r>
    </w:p>
    <w:p w14:paraId="55A9288B" w14:textId="77777777" w:rsidR="00C77331" w:rsidRPr="00C77331" w:rsidRDefault="00C77331" w:rsidP="00C77331">
      <w:pPr>
        <w:pStyle w:val="RequirementID"/>
        <w:keepNext/>
      </w:pPr>
      <w:r w:rsidRPr="00C77331">
        <w:lastRenderedPageBreak/>
        <w:t>POL-PREC-002</w:t>
      </w:r>
    </w:p>
    <w:p w14:paraId="558551C2" w14:textId="77777777" w:rsidR="00C77331" w:rsidRPr="00C77331" w:rsidRDefault="00C77331" w:rsidP="00C77331">
      <w:pPr>
        <w:widowControl/>
      </w:pPr>
      <w:r w:rsidRPr="00C77331">
        <w:t>Scenario values MUST never override official policy outside their Scenario.</w:t>
      </w:r>
    </w:p>
    <w:p w14:paraId="769E6394" w14:textId="77777777" w:rsidR="00C77331" w:rsidRPr="00C77331" w:rsidRDefault="00C77331" w:rsidP="00C77331">
      <w:pPr>
        <w:pStyle w:val="RequirementID"/>
        <w:keepNext/>
      </w:pPr>
      <w:r w:rsidRPr="00C77331">
        <w:t>POL-PREC-003</w:t>
      </w:r>
    </w:p>
    <w:p w14:paraId="355F1862" w14:textId="77777777" w:rsidR="00C77331" w:rsidRPr="00C77331" w:rsidRDefault="00C77331" w:rsidP="00C77331">
      <w:pPr>
        <w:widowControl/>
      </w:pPr>
      <w:r w:rsidRPr="00C77331">
        <w:t>A management preference MUST NOT override mandatory manufacturer restriction unless the policy model explicitly permits it.</w:t>
      </w:r>
    </w:p>
    <w:p w14:paraId="1C372592" w14:textId="77777777" w:rsidR="00C77331" w:rsidRPr="00C77331" w:rsidRDefault="00C77331" w:rsidP="00C77331">
      <w:pPr>
        <w:pStyle w:val="RequirementID"/>
        <w:keepNext/>
      </w:pPr>
      <w:r w:rsidRPr="00C77331">
        <w:t>POL-PREC-004</w:t>
      </w:r>
    </w:p>
    <w:p w14:paraId="0AA90DD6" w14:textId="77777777" w:rsidR="00C77331" w:rsidRPr="00C77331" w:rsidRDefault="00C77331" w:rsidP="00C77331">
      <w:pPr>
        <w:widowControl/>
      </w:pPr>
      <w:r w:rsidRPr="00C77331">
        <w:t>A financial assumption MUST NOT override a known actual financial fact.</w:t>
      </w:r>
    </w:p>
    <w:p w14:paraId="12847C46" w14:textId="77777777" w:rsidR="00C77331" w:rsidRPr="00C77331" w:rsidRDefault="00C77331" w:rsidP="00C77331">
      <w:pPr>
        <w:pStyle w:val="RequirementID"/>
        <w:keepNext/>
      </w:pPr>
      <w:r w:rsidRPr="00C77331">
        <w:t>POL-PREC-005</w:t>
      </w:r>
    </w:p>
    <w:p w14:paraId="7FA03F60" w14:textId="77777777" w:rsidR="00C77331" w:rsidRPr="00C77331" w:rsidRDefault="00C77331" w:rsidP="00C77331">
      <w:pPr>
        <w:widowControl/>
      </w:pPr>
      <w:r w:rsidRPr="00C77331">
        <w:t>A general default MUST NOT override a more specific applicable version.</w:t>
      </w:r>
    </w:p>
    <w:p w14:paraId="41AC3DB0" w14:textId="77777777" w:rsidR="00C77331" w:rsidRPr="00C77331" w:rsidRDefault="00C77331" w:rsidP="00C77331">
      <w:r w:rsidRPr="00C77331">
        <w:pict w14:anchorId="34429D2B">
          <v:rect id="_x0000_i2920" style="width:0;height:1.5pt" o:hralign="center" o:hrstd="t" o:hr="t" fillcolor="#a0a0a0" stroked="f"/>
        </w:pict>
      </w:r>
    </w:p>
    <w:p w14:paraId="07C74D80" w14:textId="77777777" w:rsidR="00C77331" w:rsidRPr="00C77331" w:rsidRDefault="00C77331" w:rsidP="00C77331">
      <w:pPr>
        <w:pStyle w:val="Heading2"/>
        <w:rPr>
          <w:b/>
          <w:bCs/>
        </w:rPr>
      </w:pPr>
      <w:r w:rsidRPr="00C77331">
        <w:rPr>
          <w:b/>
          <w:bCs/>
        </w:rPr>
        <w:t>05.11 Policy conflict</w:t>
      </w:r>
    </w:p>
    <w:p w14:paraId="03F4E2B3" w14:textId="77777777" w:rsidR="00C77331" w:rsidRPr="00C77331" w:rsidRDefault="00C77331" w:rsidP="00C77331">
      <w:r w:rsidRPr="00C77331">
        <w:t>A policy conflict occurs when two active applicable versions provide incompatible values and precedence cannot resolve them safely.</w:t>
      </w:r>
    </w:p>
    <w:p w14:paraId="64A98D2B" w14:textId="77777777" w:rsidR="00C77331" w:rsidRPr="00C77331" w:rsidRDefault="00C77331" w:rsidP="00C77331">
      <w:pPr>
        <w:pStyle w:val="RequirementID"/>
        <w:keepNext/>
      </w:pPr>
      <w:r w:rsidRPr="00C77331">
        <w:t>POL-CONFLICT-001</w:t>
      </w:r>
    </w:p>
    <w:p w14:paraId="5799A7E6" w14:textId="77777777" w:rsidR="00C77331" w:rsidRPr="00C77331" w:rsidRDefault="00C77331" w:rsidP="00C77331">
      <w:pPr>
        <w:widowControl/>
      </w:pPr>
      <w:r w:rsidRPr="00C77331">
        <w:t>Policy conflicts MUST be explicit.</w:t>
      </w:r>
    </w:p>
    <w:p w14:paraId="3CCB175E" w14:textId="77777777" w:rsidR="00C77331" w:rsidRPr="00C77331" w:rsidRDefault="00C77331" w:rsidP="00C77331">
      <w:pPr>
        <w:pStyle w:val="RequirementID"/>
        <w:keepNext/>
      </w:pPr>
      <w:r w:rsidRPr="00C77331">
        <w:t>POL-CONFLICT-002</w:t>
      </w:r>
    </w:p>
    <w:p w14:paraId="564C51CE" w14:textId="77777777" w:rsidR="00C77331" w:rsidRPr="00C77331" w:rsidRDefault="00C77331" w:rsidP="00C77331">
      <w:pPr>
        <w:widowControl/>
      </w:pPr>
      <w:r w:rsidRPr="00C77331">
        <w:t>The system MUST NOT choose the latest-created version merely because it is newer.</w:t>
      </w:r>
    </w:p>
    <w:p w14:paraId="48EB31D0" w14:textId="77777777" w:rsidR="00C77331" w:rsidRPr="00C77331" w:rsidRDefault="00C77331" w:rsidP="00C77331">
      <w:pPr>
        <w:pStyle w:val="RequirementID"/>
        <w:keepNext/>
      </w:pPr>
      <w:r w:rsidRPr="00C77331">
        <w:t>POL-CONFLICT-003</w:t>
      </w:r>
    </w:p>
    <w:p w14:paraId="01E2DA93" w14:textId="77777777" w:rsidR="00C77331" w:rsidRPr="00C77331" w:rsidRDefault="00C77331" w:rsidP="00C77331">
      <w:pPr>
        <w:widowControl/>
      </w:pPr>
      <w:r w:rsidRPr="00C77331">
        <w:t>Material unresolved conflict MUST block authoritative calculations affected by the conflict.</w:t>
      </w:r>
    </w:p>
    <w:p w14:paraId="76E7DCFE" w14:textId="77777777" w:rsidR="00C77331" w:rsidRPr="00C77331" w:rsidRDefault="00C77331" w:rsidP="00C77331">
      <w:pPr>
        <w:pStyle w:val="RequirementID"/>
        <w:keepNext/>
      </w:pPr>
      <w:r w:rsidRPr="00C77331">
        <w:t>POL-CONFLICT-004</w:t>
      </w:r>
    </w:p>
    <w:p w14:paraId="3815E0D5" w14:textId="77777777" w:rsidR="00C77331" w:rsidRPr="00C77331" w:rsidRDefault="00C77331" w:rsidP="00C77331">
      <w:pPr>
        <w:widowControl/>
      </w:pPr>
      <w:r w:rsidRPr="00C77331">
        <w:t>Unrelated calculations MAY continue when the conflict is isolated.</w:t>
      </w:r>
    </w:p>
    <w:p w14:paraId="3A5F0CCB" w14:textId="77777777" w:rsidR="00C77331" w:rsidRPr="00C77331" w:rsidRDefault="00C77331" w:rsidP="00C77331">
      <w:pPr>
        <w:pStyle w:val="RequirementID"/>
        <w:keepNext/>
      </w:pPr>
      <w:r w:rsidRPr="00C77331">
        <w:t>POL-CONFLICT-005</w:t>
      </w:r>
    </w:p>
    <w:p w14:paraId="6B7A912C" w14:textId="77777777" w:rsidR="00C77331" w:rsidRPr="00C77331" w:rsidRDefault="00C77331" w:rsidP="00C77331">
      <w:pPr>
        <w:widowControl/>
      </w:pPr>
      <w:r w:rsidRPr="00C77331">
        <w:t>Conflict resolution MUST preserve:</w:t>
      </w:r>
    </w:p>
    <w:p w14:paraId="5820457C" w14:textId="77777777" w:rsidR="00C77331" w:rsidRPr="00C77331" w:rsidRDefault="00C77331" w:rsidP="00C77331">
      <w:pPr>
        <w:numPr>
          <w:ilvl w:val="0"/>
          <w:numId w:val="316"/>
        </w:numPr>
      </w:pPr>
      <w:r w:rsidRPr="00C77331">
        <w:t>conflicting versions;</w:t>
      </w:r>
    </w:p>
    <w:p w14:paraId="691693AA" w14:textId="77777777" w:rsidR="00C77331" w:rsidRPr="00C77331" w:rsidRDefault="00C77331" w:rsidP="00C77331">
      <w:pPr>
        <w:numPr>
          <w:ilvl w:val="0"/>
          <w:numId w:val="316"/>
        </w:numPr>
      </w:pPr>
      <w:r w:rsidRPr="00C77331">
        <w:t>chosen resolution;</w:t>
      </w:r>
    </w:p>
    <w:p w14:paraId="222BD6FF" w14:textId="77777777" w:rsidR="00C77331" w:rsidRPr="00C77331" w:rsidRDefault="00C77331" w:rsidP="00C77331">
      <w:pPr>
        <w:numPr>
          <w:ilvl w:val="0"/>
          <w:numId w:val="316"/>
        </w:numPr>
      </w:pPr>
      <w:r w:rsidRPr="00C77331">
        <w:t>authority;</w:t>
      </w:r>
    </w:p>
    <w:p w14:paraId="06E3C03E" w14:textId="77777777" w:rsidR="00C77331" w:rsidRPr="00C77331" w:rsidRDefault="00C77331" w:rsidP="00C77331">
      <w:pPr>
        <w:numPr>
          <w:ilvl w:val="0"/>
          <w:numId w:val="316"/>
        </w:numPr>
      </w:pPr>
      <w:r w:rsidRPr="00C77331">
        <w:t>reason;</w:t>
      </w:r>
    </w:p>
    <w:p w14:paraId="6A52C890" w14:textId="77777777" w:rsidR="00C77331" w:rsidRPr="00C77331" w:rsidRDefault="00C77331" w:rsidP="00C77331">
      <w:pPr>
        <w:numPr>
          <w:ilvl w:val="0"/>
          <w:numId w:val="316"/>
        </w:numPr>
      </w:pPr>
      <w:r w:rsidRPr="00C77331">
        <w:lastRenderedPageBreak/>
        <w:t>and effective time.</w:t>
      </w:r>
    </w:p>
    <w:p w14:paraId="04E52571" w14:textId="77777777" w:rsidR="00C77331" w:rsidRPr="00C77331" w:rsidRDefault="00C77331" w:rsidP="00C77331">
      <w:r w:rsidRPr="00C77331">
        <w:pict w14:anchorId="7A944519">
          <v:rect id="_x0000_i2921" style="width:0;height:1.5pt" o:hralign="center" o:hrstd="t" o:hr="t" fillcolor="#a0a0a0" stroked="f"/>
        </w:pict>
      </w:r>
    </w:p>
    <w:p w14:paraId="65DA0D75" w14:textId="77777777" w:rsidR="00C77331" w:rsidRPr="00C77331" w:rsidRDefault="00C77331" w:rsidP="00C77331">
      <w:pPr>
        <w:pStyle w:val="Heading2"/>
        <w:rPr>
          <w:b/>
          <w:bCs/>
        </w:rPr>
      </w:pPr>
      <w:r w:rsidRPr="00C77331">
        <w:rPr>
          <w:b/>
          <w:bCs/>
        </w:rPr>
        <w:t>05.12 Policy source verification</w:t>
      </w:r>
    </w:p>
    <w:p w14:paraId="79431E30" w14:textId="77777777" w:rsidR="00C77331" w:rsidRPr="00C77331" w:rsidRDefault="00C77331" w:rsidP="00C77331">
      <w:r w:rsidRPr="00C77331">
        <w:t>Policy source quality may be:</w:t>
      </w:r>
    </w:p>
    <w:p w14:paraId="1EEA0BBB" w14:textId="77777777" w:rsidR="00C77331" w:rsidRPr="00C77331" w:rsidRDefault="00C77331" w:rsidP="00C77331">
      <w:pPr>
        <w:numPr>
          <w:ilvl w:val="0"/>
          <w:numId w:val="317"/>
        </w:numPr>
      </w:pPr>
      <w:r w:rsidRPr="00C77331">
        <w:t>verified official source;</w:t>
      </w:r>
    </w:p>
    <w:p w14:paraId="13D0B4D1" w14:textId="77777777" w:rsidR="00C77331" w:rsidRPr="00C77331" w:rsidRDefault="00C77331" w:rsidP="00C77331">
      <w:pPr>
        <w:numPr>
          <w:ilvl w:val="0"/>
          <w:numId w:val="317"/>
        </w:numPr>
      </w:pPr>
      <w:r w:rsidRPr="00C77331">
        <w:t>verified dealership approval;</w:t>
      </w:r>
    </w:p>
    <w:p w14:paraId="48B56C06" w14:textId="77777777" w:rsidR="00C77331" w:rsidRPr="00C77331" w:rsidRDefault="00C77331" w:rsidP="00C77331">
      <w:pPr>
        <w:numPr>
          <w:ilvl w:val="0"/>
          <w:numId w:val="317"/>
        </w:numPr>
      </w:pPr>
      <w:r w:rsidRPr="00C77331">
        <w:t>manually transcribed and reviewed;</w:t>
      </w:r>
    </w:p>
    <w:p w14:paraId="72FE0190" w14:textId="77777777" w:rsidR="00C77331" w:rsidRPr="00C77331" w:rsidRDefault="00C77331" w:rsidP="00C77331">
      <w:pPr>
        <w:numPr>
          <w:ilvl w:val="0"/>
          <w:numId w:val="317"/>
        </w:numPr>
      </w:pPr>
      <w:r w:rsidRPr="00C77331">
        <w:t>machine extracted and reviewed;</w:t>
      </w:r>
    </w:p>
    <w:p w14:paraId="158ED3EC" w14:textId="77777777" w:rsidR="00C77331" w:rsidRPr="00C77331" w:rsidRDefault="00C77331" w:rsidP="00C77331">
      <w:pPr>
        <w:numPr>
          <w:ilvl w:val="0"/>
          <w:numId w:val="317"/>
        </w:numPr>
      </w:pPr>
      <w:r w:rsidRPr="00C77331">
        <w:t>unverified machine extraction;</w:t>
      </w:r>
    </w:p>
    <w:p w14:paraId="2364B9B6" w14:textId="77777777" w:rsidR="00C77331" w:rsidRPr="00C77331" w:rsidRDefault="00C77331" w:rsidP="00C77331">
      <w:pPr>
        <w:numPr>
          <w:ilvl w:val="0"/>
          <w:numId w:val="317"/>
        </w:numPr>
      </w:pPr>
      <w:r w:rsidRPr="00C77331">
        <w:t>informal note;</w:t>
      </w:r>
    </w:p>
    <w:p w14:paraId="6A353EB3" w14:textId="77777777" w:rsidR="00C77331" w:rsidRPr="00C77331" w:rsidRDefault="00C77331" w:rsidP="00C77331">
      <w:pPr>
        <w:numPr>
          <w:ilvl w:val="0"/>
          <w:numId w:val="317"/>
        </w:numPr>
      </w:pPr>
      <w:r w:rsidRPr="00C77331">
        <w:t>unknown.</w:t>
      </w:r>
    </w:p>
    <w:p w14:paraId="17B35317" w14:textId="77777777" w:rsidR="00C77331" w:rsidRPr="00C77331" w:rsidRDefault="00C77331" w:rsidP="00C77331">
      <w:pPr>
        <w:pStyle w:val="RequirementID"/>
        <w:keepNext/>
      </w:pPr>
      <w:r w:rsidRPr="00C77331">
        <w:t>POL-SOURCE-001</w:t>
      </w:r>
    </w:p>
    <w:p w14:paraId="558748B6" w14:textId="77777777" w:rsidR="00C77331" w:rsidRPr="00C77331" w:rsidRDefault="00C77331" w:rsidP="00C77331">
      <w:pPr>
        <w:widowControl/>
      </w:pPr>
      <w:r w:rsidRPr="00C77331">
        <w:t>Unverified machine extraction MUST NOT activate policy automatically.</w:t>
      </w:r>
    </w:p>
    <w:p w14:paraId="41FD402A" w14:textId="77777777" w:rsidR="00C77331" w:rsidRPr="00C77331" w:rsidRDefault="00C77331" w:rsidP="00C77331">
      <w:pPr>
        <w:pStyle w:val="RequirementID"/>
        <w:keepNext/>
      </w:pPr>
      <w:r w:rsidRPr="00C77331">
        <w:t>POL-SOURCE-002</w:t>
      </w:r>
    </w:p>
    <w:p w14:paraId="2B936121" w14:textId="77777777" w:rsidR="00C77331" w:rsidRPr="00C77331" w:rsidRDefault="00C77331" w:rsidP="00C77331">
      <w:pPr>
        <w:widowControl/>
      </w:pPr>
      <w:r w:rsidRPr="00C77331">
        <w:t>A policy value transcribed from a document SHOULD require review when it materially affects financial or eligibility decisions.</w:t>
      </w:r>
    </w:p>
    <w:p w14:paraId="5001E89C" w14:textId="77777777" w:rsidR="00C77331" w:rsidRPr="00C77331" w:rsidRDefault="00C77331" w:rsidP="00C77331">
      <w:pPr>
        <w:pStyle w:val="RequirementID"/>
        <w:keepNext/>
      </w:pPr>
      <w:r w:rsidRPr="00C77331">
        <w:t>POL-SOURCE-003</w:t>
      </w:r>
    </w:p>
    <w:p w14:paraId="7445764B" w14:textId="77777777" w:rsidR="00C77331" w:rsidRPr="00C77331" w:rsidRDefault="00C77331" w:rsidP="00C77331">
      <w:pPr>
        <w:widowControl/>
      </w:pPr>
      <w:r w:rsidRPr="00C77331">
        <w:t>The system MUST preserve the original source document or source reference where permitted.</w:t>
      </w:r>
    </w:p>
    <w:p w14:paraId="27D82258" w14:textId="77777777" w:rsidR="00C77331" w:rsidRPr="00C77331" w:rsidRDefault="00C77331" w:rsidP="00C77331">
      <w:pPr>
        <w:pStyle w:val="RequirementID"/>
        <w:keepNext/>
      </w:pPr>
      <w:r w:rsidRPr="00C77331">
        <w:t>POL-SOURCE-004</w:t>
      </w:r>
    </w:p>
    <w:p w14:paraId="29AA50A1" w14:textId="77777777" w:rsidR="00C77331" w:rsidRPr="00C77331" w:rsidRDefault="00C77331" w:rsidP="00C77331">
      <w:pPr>
        <w:widowControl/>
      </w:pPr>
      <w:r w:rsidRPr="00C77331">
        <w:t>An interpretation that is not explicit in the source MUST be labeled as interpretation or assumption.</w:t>
      </w:r>
    </w:p>
    <w:p w14:paraId="05E3EEFB" w14:textId="77777777" w:rsidR="00C77331" w:rsidRPr="00C77331" w:rsidRDefault="00C77331" w:rsidP="00C77331">
      <w:pPr>
        <w:pStyle w:val="RequirementID"/>
        <w:keepNext/>
      </w:pPr>
      <w:r w:rsidRPr="00C77331">
        <w:t>POL-SOURCE-005</w:t>
      </w:r>
    </w:p>
    <w:p w14:paraId="1453D965" w14:textId="77777777" w:rsidR="00C77331" w:rsidRPr="00C77331" w:rsidRDefault="00C77331" w:rsidP="00C77331">
      <w:pPr>
        <w:widowControl/>
      </w:pPr>
      <w:r w:rsidRPr="00C77331">
        <w:t>The system MUST NOT infer active financial percentages from an ambiguous bulletin.</w:t>
      </w:r>
    </w:p>
    <w:p w14:paraId="6FC7B2BB" w14:textId="77777777" w:rsidR="00C77331" w:rsidRPr="00C77331" w:rsidRDefault="00C77331" w:rsidP="00C77331">
      <w:r w:rsidRPr="00C77331">
        <w:pict w14:anchorId="252BBF0E">
          <v:rect id="_x0000_i2922" style="width:0;height:1.5pt" o:hralign="center" o:hrstd="t" o:hr="t" fillcolor="#a0a0a0" stroked="f"/>
        </w:pict>
      </w:r>
    </w:p>
    <w:p w14:paraId="5B20B53B" w14:textId="77777777" w:rsidR="00C77331" w:rsidRPr="00C77331" w:rsidRDefault="00C77331" w:rsidP="00C77331">
      <w:pPr>
        <w:pStyle w:val="Heading2"/>
        <w:rPr>
          <w:b/>
          <w:bCs/>
        </w:rPr>
      </w:pPr>
      <w:r w:rsidRPr="00C77331">
        <w:rPr>
          <w:b/>
          <w:bCs/>
        </w:rPr>
        <w:t>05.13 Financial assumptions</w:t>
      </w:r>
    </w:p>
    <w:p w14:paraId="10D577AC" w14:textId="77777777" w:rsidR="00C77331" w:rsidRPr="00C77331" w:rsidRDefault="00C77331" w:rsidP="00C77331">
      <w:r w:rsidRPr="00C77331">
        <w:t>Financial assumptions must be explicit, versioned, and scoped.</w:t>
      </w:r>
    </w:p>
    <w:p w14:paraId="685CAFCA" w14:textId="77777777" w:rsidR="00C77331" w:rsidRPr="00C77331" w:rsidRDefault="00C77331" w:rsidP="00C77331">
      <w:r w:rsidRPr="00C77331">
        <w:lastRenderedPageBreak/>
        <w:t>Potential assumptions include:</w:t>
      </w:r>
    </w:p>
    <w:p w14:paraId="46D0BBF6" w14:textId="77777777" w:rsidR="00C77331" w:rsidRPr="00C77331" w:rsidRDefault="00C77331" w:rsidP="00C77331">
      <w:pPr>
        <w:numPr>
          <w:ilvl w:val="0"/>
          <w:numId w:val="318"/>
        </w:numPr>
      </w:pPr>
      <w:r w:rsidRPr="00C77331">
        <w:t>projected resale;</w:t>
      </w:r>
    </w:p>
    <w:p w14:paraId="50C7B591" w14:textId="77777777" w:rsidR="00C77331" w:rsidRPr="00C77331" w:rsidRDefault="00C77331" w:rsidP="00C77331">
      <w:pPr>
        <w:numPr>
          <w:ilvl w:val="0"/>
          <w:numId w:val="318"/>
        </w:numPr>
      </w:pPr>
      <w:r w:rsidRPr="00C77331">
        <w:t>future depreciation;</w:t>
      </w:r>
    </w:p>
    <w:p w14:paraId="188D566B" w14:textId="77777777" w:rsidR="00C77331" w:rsidRPr="00C77331" w:rsidRDefault="00C77331" w:rsidP="00C77331">
      <w:pPr>
        <w:numPr>
          <w:ilvl w:val="0"/>
          <w:numId w:val="318"/>
        </w:numPr>
      </w:pPr>
      <w:r w:rsidRPr="00C77331">
        <w:t>recon;</w:t>
      </w:r>
    </w:p>
    <w:p w14:paraId="0138F914" w14:textId="77777777" w:rsidR="00C77331" w:rsidRPr="00C77331" w:rsidRDefault="00C77331" w:rsidP="00C77331">
      <w:pPr>
        <w:numPr>
          <w:ilvl w:val="0"/>
          <w:numId w:val="318"/>
        </w:numPr>
      </w:pPr>
      <w:r w:rsidRPr="00C77331">
        <w:t>carrying cost;</w:t>
      </w:r>
    </w:p>
    <w:p w14:paraId="01B81C35" w14:textId="77777777" w:rsidR="00C77331" w:rsidRPr="00C77331" w:rsidRDefault="00C77331" w:rsidP="00C77331">
      <w:pPr>
        <w:numPr>
          <w:ilvl w:val="0"/>
          <w:numId w:val="318"/>
        </w:numPr>
      </w:pPr>
      <w:r w:rsidRPr="00C77331">
        <w:t>transportation;</w:t>
      </w:r>
    </w:p>
    <w:p w14:paraId="0F1EC99E" w14:textId="77777777" w:rsidR="00C77331" w:rsidRPr="00C77331" w:rsidRDefault="00C77331" w:rsidP="00C77331">
      <w:pPr>
        <w:numPr>
          <w:ilvl w:val="0"/>
          <w:numId w:val="318"/>
        </w:numPr>
      </w:pPr>
      <w:r w:rsidRPr="00C77331">
        <w:t>transaction cost;</w:t>
      </w:r>
    </w:p>
    <w:p w14:paraId="2B295F64" w14:textId="77777777" w:rsidR="00C77331" w:rsidRPr="00C77331" w:rsidRDefault="00C77331" w:rsidP="00C77331">
      <w:pPr>
        <w:numPr>
          <w:ilvl w:val="0"/>
          <w:numId w:val="318"/>
        </w:numPr>
      </w:pPr>
      <w:r w:rsidRPr="00C77331">
        <w:t>expected incentive;</w:t>
      </w:r>
    </w:p>
    <w:p w14:paraId="6D3D583A" w14:textId="77777777" w:rsidR="00C77331" w:rsidRPr="00C77331" w:rsidRDefault="00C77331" w:rsidP="00C77331">
      <w:pPr>
        <w:numPr>
          <w:ilvl w:val="0"/>
          <w:numId w:val="318"/>
        </w:numPr>
      </w:pPr>
      <w:r w:rsidRPr="00C77331">
        <w:t>reserve treatment;</w:t>
      </w:r>
    </w:p>
    <w:p w14:paraId="656EA9E8" w14:textId="77777777" w:rsidR="00C77331" w:rsidRPr="00C77331" w:rsidRDefault="00C77331" w:rsidP="00C77331">
      <w:pPr>
        <w:numPr>
          <w:ilvl w:val="0"/>
          <w:numId w:val="318"/>
        </w:numPr>
      </w:pPr>
      <w:r w:rsidRPr="00C77331">
        <w:t>write-down timing;</w:t>
      </w:r>
    </w:p>
    <w:p w14:paraId="6179230A" w14:textId="77777777" w:rsidR="00C77331" w:rsidRPr="00C77331" w:rsidRDefault="00C77331" w:rsidP="00C77331">
      <w:pPr>
        <w:numPr>
          <w:ilvl w:val="0"/>
          <w:numId w:val="318"/>
        </w:numPr>
      </w:pPr>
      <w:r w:rsidRPr="00C77331">
        <w:t>opportunity cost;</w:t>
      </w:r>
    </w:p>
    <w:p w14:paraId="7F4216D6" w14:textId="77777777" w:rsidR="00C77331" w:rsidRPr="00C77331" w:rsidRDefault="00C77331" w:rsidP="00C77331">
      <w:pPr>
        <w:numPr>
          <w:ilvl w:val="0"/>
          <w:numId w:val="318"/>
        </w:numPr>
      </w:pPr>
      <w:r w:rsidRPr="00C77331">
        <w:t>forecast confidence adjustments.</w:t>
      </w:r>
    </w:p>
    <w:p w14:paraId="257318A3" w14:textId="77777777" w:rsidR="00C77331" w:rsidRPr="00C77331" w:rsidRDefault="00C77331" w:rsidP="00C77331">
      <w:pPr>
        <w:pStyle w:val="RequirementID"/>
        <w:keepNext/>
      </w:pPr>
      <w:r w:rsidRPr="00C77331">
        <w:t>POL-FIN-001</w:t>
      </w:r>
    </w:p>
    <w:p w14:paraId="4B84F9A9" w14:textId="77777777" w:rsidR="00C77331" w:rsidRPr="00C77331" w:rsidRDefault="00C77331" w:rsidP="00C77331">
      <w:pPr>
        <w:widowControl/>
      </w:pPr>
      <w:r w:rsidRPr="00C77331">
        <w:t>Each financial assumption MUST identify:</w:t>
      </w:r>
    </w:p>
    <w:p w14:paraId="476A9712" w14:textId="77777777" w:rsidR="00C77331" w:rsidRPr="00C77331" w:rsidRDefault="00C77331" w:rsidP="00C77331">
      <w:pPr>
        <w:numPr>
          <w:ilvl w:val="0"/>
          <w:numId w:val="319"/>
        </w:numPr>
      </w:pPr>
      <w:r w:rsidRPr="00C77331">
        <w:t>value;</w:t>
      </w:r>
    </w:p>
    <w:p w14:paraId="5F325CBD" w14:textId="77777777" w:rsidR="00C77331" w:rsidRPr="00C77331" w:rsidRDefault="00C77331" w:rsidP="00C77331">
      <w:pPr>
        <w:numPr>
          <w:ilvl w:val="0"/>
          <w:numId w:val="319"/>
        </w:numPr>
      </w:pPr>
      <w:r w:rsidRPr="00C77331">
        <w:t>units;</w:t>
      </w:r>
    </w:p>
    <w:p w14:paraId="2A1C9847" w14:textId="77777777" w:rsidR="00C77331" w:rsidRPr="00C77331" w:rsidRDefault="00C77331" w:rsidP="00C77331">
      <w:pPr>
        <w:numPr>
          <w:ilvl w:val="0"/>
          <w:numId w:val="319"/>
        </w:numPr>
      </w:pPr>
      <w:r w:rsidRPr="00C77331">
        <w:t>source;</w:t>
      </w:r>
    </w:p>
    <w:p w14:paraId="260A9890" w14:textId="77777777" w:rsidR="00C77331" w:rsidRPr="00C77331" w:rsidRDefault="00C77331" w:rsidP="00C77331">
      <w:pPr>
        <w:numPr>
          <w:ilvl w:val="0"/>
          <w:numId w:val="319"/>
        </w:numPr>
      </w:pPr>
      <w:r w:rsidRPr="00C77331">
        <w:t>scope;</w:t>
      </w:r>
    </w:p>
    <w:p w14:paraId="7F8B8BB3" w14:textId="77777777" w:rsidR="00C77331" w:rsidRPr="00C77331" w:rsidRDefault="00C77331" w:rsidP="00C77331">
      <w:pPr>
        <w:numPr>
          <w:ilvl w:val="0"/>
          <w:numId w:val="319"/>
        </w:numPr>
      </w:pPr>
      <w:r w:rsidRPr="00C77331">
        <w:t>effective period;</w:t>
      </w:r>
    </w:p>
    <w:p w14:paraId="277B457E" w14:textId="77777777" w:rsidR="00C77331" w:rsidRPr="00C77331" w:rsidRDefault="00C77331" w:rsidP="00C77331">
      <w:pPr>
        <w:numPr>
          <w:ilvl w:val="0"/>
          <w:numId w:val="319"/>
        </w:numPr>
      </w:pPr>
      <w:r w:rsidRPr="00C77331">
        <w:t>approval;</w:t>
      </w:r>
    </w:p>
    <w:p w14:paraId="3F25C92B" w14:textId="77777777" w:rsidR="00C77331" w:rsidRPr="00C77331" w:rsidRDefault="00C77331" w:rsidP="00C77331">
      <w:pPr>
        <w:numPr>
          <w:ilvl w:val="0"/>
          <w:numId w:val="319"/>
        </w:numPr>
      </w:pPr>
      <w:r w:rsidRPr="00C77331">
        <w:t>confidence;</w:t>
      </w:r>
    </w:p>
    <w:p w14:paraId="27A33AA8" w14:textId="77777777" w:rsidR="00C77331" w:rsidRPr="00C77331" w:rsidRDefault="00C77331" w:rsidP="00C77331">
      <w:pPr>
        <w:numPr>
          <w:ilvl w:val="0"/>
          <w:numId w:val="319"/>
        </w:numPr>
      </w:pPr>
      <w:r w:rsidRPr="00C77331">
        <w:t>and whether it is official or Scenario-only.</w:t>
      </w:r>
    </w:p>
    <w:p w14:paraId="3C0E162C" w14:textId="77777777" w:rsidR="00C77331" w:rsidRPr="00C77331" w:rsidRDefault="00C77331" w:rsidP="00C77331">
      <w:pPr>
        <w:pStyle w:val="RequirementID"/>
        <w:keepNext/>
      </w:pPr>
      <w:r w:rsidRPr="00C77331">
        <w:t>POL-FIN-002</w:t>
      </w:r>
    </w:p>
    <w:p w14:paraId="03757958" w14:textId="77777777" w:rsidR="00C77331" w:rsidRPr="00C77331" w:rsidRDefault="00C77331" w:rsidP="00C77331">
      <w:pPr>
        <w:widowControl/>
      </w:pPr>
      <w:r w:rsidRPr="00C77331">
        <w:t>Assumptions MUST remain distinguishable from actual realized financial facts.</w:t>
      </w:r>
    </w:p>
    <w:p w14:paraId="4CBCD2E6" w14:textId="77777777" w:rsidR="00C77331" w:rsidRPr="00C77331" w:rsidRDefault="00C77331" w:rsidP="00C77331">
      <w:pPr>
        <w:pStyle w:val="RequirementID"/>
        <w:keepNext/>
      </w:pPr>
      <w:r w:rsidRPr="00C77331">
        <w:t>POL-FIN-003</w:t>
      </w:r>
    </w:p>
    <w:p w14:paraId="02F3A8A9" w14:textId="77777777" w:rsidR="00C77331" w:rsidRPr="00C77331" w:rsidRDefault="00C77331" w:rsidP="00C77331">
      <w:pPr>
        <w:widowControl/>
      </w:pPr>
      <w:r w:rsidRPr="00C77331">
        <w:t>A calculation MUST disclose material assumptions in proof output.</w:t>
      </w:r>
    </w:p>
    <w:p w14:paraId="589A0C79" w14:textId="77777777" w:rsidR="00C77331" w:rsidRPr="00C77331" w:rsidRDefault="00C77331" w:rsidP="00C77331">
      <w:pPr>
        <w:pStyle w:val="RequirementID"/>
        <w:keepNext/>
      </w:pPr>
      <w:r w:rsidRPr="00C77331">
        <w:lastRenderedPageBreak/>
        <w:t>POL-FIN-004</w:t>
      </w:r>
    </w:p>
    <w:p w14:paraId="28DD56D3" w14:textId="77777777" w:rsidR="00C77331" w:rsidRPr="00C77331" w:rsidRDefault="00C77331" w:rsidP="00C77331">
      <w:pPr>
        <w:widowControl/>
      </w:pPr>
      <w:r w:rsidRPr="00C77331">
        <w:t>A changed assumption MUST create a new version.</w:t>
      </w:r>
    </w:p>
    <w:p w14:paraId="4E58B777" w14:textId="77777777" w:rsidR="00C77331" w:rsidRPr="00C77331" w:rsidRDefault="00C77331" w:rsidP="00C77331">
      <w:pPr>
        <w:pStyle w:val="RequirementID"/>
        <w:keepNext/>
      </w:pPr>
      <w:r w:rsidRPr="00C77331">
        <w:t>POL-FIN-005</w:t>
      </w:r>
    </w:p>
    <w:p w14:paraId="3C832FC4" w14:textId="77777777" w:rsidR="00C77331" w:rsidRPr="00C77331" w:rsidRDefault="00C77331" w:rsidP="00C77331">
      <w:pPr>
        <w:widowControl/>
      </w:pPr>
      <w:r w:rsidRPr="00C77331">
        <w:t>Historical financial projections MUST preserve the assumption versions used.</w:t>
      </w:r>
    </w:p>
    <w:p w14:paraId="0FCC3C63" w14:textId="77777777" w:rsidR="00C77331" w:rsidRPr="00C77331" w:rsidRDefault="00C77331" w:rsidP="00C77331">
      <w:pPr>
        <w:pStyle w:val="RequirementID"/>
        <w:keepNext/>
      </w:pPr>
      <w:r w:rsidRPr="00C77331">
        <w:t>POL-FIN-006</w:t>
      </w:r>
    </w:p>
    <w:p w14:paraId="29354EB3" w14:textId="77777777" w:rsidR="00C77331" w:rsidRPr="00C77331" w:rsidRDefault="00C77331" w:rsidP="00C77331">
      <w:pPr>
        <w:widowControl/>
      </w:pPr>
      <w:r w:rsidRPr="00C77331">
        <w:t>A missing essential assumption MUST produce unresolved output unless an approved fallback exists.</w:t>
      </w:r>
    </w:p>
    <w:p w14:paraId="7D18ED5C" w14:textId="77777777" w:rsidR="00C77331" w:rsidRPr="00C77331" w:rsidRDefault="00C77331" w:rsidP="00C77331">
      <w:r w:rsidRPr="00C77331">
        <w:pict w14:anchorId="1A4D3004">
          <v:rect id="_x0000_i2923" style="width:0;height:1.5pt" o:hralign="center" o:hrstd="t" o:hr="t" fillcolor="#a0a0a0" stroked="f"/>
        </w:pict>
      </w:r>
    </w:p>
    <w:p w14:paraId="4056D570" w14:textId="77777777" w:rsidR="00C77331" w:rsidRPr="00C77331" w:rsidRDefault="00C77331" w:rsidP="00C77331">
      <w:pPr>
        <w:pStyle w:val="Heading2"/>
        <w:rPr>
          <w:b/>
          <w:bCs/>
        </w:rPr>
      </w:pPr>
      <w:r w:rsidRPr="00C77331">
        <w:rPr>
          <w:b/>
          <w:bCs/>
        </w:rPr>
        <w:t>05.14 Sunk versus incremental cost policy</w:t>
      </w:r>
    </w:p>
    <w:p w14:paraId="5E46FCA2" w14:textId="77777777" w:rsidR="00C77331" w:rsidRPr="00C77331" w:rsidRDefault="00C77331" w:rsidP="00C77331">
      <w:r w:rsidRPr="00C77331">
        <w:t>The treatment of costs may differ by Decision type.</w:t>
      </w:r>
    </w:p>
    <w:p w14:paraId="6456AF9C" w14:textId="77777777" w:rsidR="00C77331" w:rsidRPr="00C77331" w:rsidRDefault="00C77331" w:rsidP="00C77331">
      <w:r w:rsidRPr="00C77331">
        <w:t>Examples:</w:t>
      </w:r>
    </w:p>
    <w:p w14:paraId="6C9BEEED" w14:textId="77777777" w:rsidR="00C77331" w:rsidRPr="00C77331" w:rsidRDefault="00C77331" w:rsidP="00C77331">
      <w:pPr>
        <w:numPr>
          <w:ilvl w:val="0"/>
          <w:numId w:val="320"/>
        </w:numPr>
      </w:pPr>
      <w:r w:rsidRPr="00C77331">
        <w:t>Service Loaner entry considers full expected lifecycle and New Retail opportunity cost.</w:t>
      </w:r>
    </w:p>
    <w:p w14:paraId="3529F295" w14:textId="77777777" w:rsidR="00C77331" w:rsidRPr="00C77331" w:rsidRDefault="00C77331" w:rsidP="00C77331">
      <w:pPr>
        <w:numPr>
          <w:ilvl w:val="0"/>
          <w:numId w:val="320"/>
        </w:numPr>
      </w:pPr>
      <w:r w:rsidRPr="00C77331">
        <w:t>Service Loaner exit timing considers incremental economics from the current point.</w:t>
      </w:r>
    </w:p>
    <w:p w14:paraId="254C1AF8" w14:textId="77777777" w:rsidR="00C77331" w:rsidRPr="00C77331" w:rsidRDefault="00C77331" w:rsidP="00C77331">
      <w:pPr>
        <w:numPr>
          <w:ilvl w:val="0"/>
          <w:numId w:val="320"/>
        </w:numPr>
      </w:pPr>
      <w:r w:rsidRPr="00C77331">
        <w:t>Executive Demo assignment considers expected lifecycle and lost New Retail opportunity.</w:t>
      </w:r>
    </w:p>
    <w:p w14:paraId="73B35197" w14:textId="77777777" w:rsidR="00C77331" w:rsidRPr="00C77331" w:rsidRDefault="00C77331" w:rsidP="00C77331">
      <w:pPr>
        <w:numPr>
          <w:ilvl w:val="0"/>
          <w:numId w:val="320"/>
        </w:numPr>
      </w:pPr>
      <w:r w:rsidRPr="00C77331">
        <w:t>Current disposition timing should not reapply costs already incurred.</w:t>
      </w:r>
    </w:p>
    <w:p w14:paraId="414E0238" w14:textId="77777777" w:rsidR="00C77331" w:rsidRPr="00C77331" w:rsidRDefault="00C77331" w:rsidP="00C77331">
      <w:pPr>
        <w:pStyle w:val="RequirementID"/>
        <w:keepNext/>
      </w:pPr>
      <w:r w:rsidRPr="00C77331">
        <w:t>POL-COST-001</w:t>
      </w:r>
    </w:p>
    <w:p w14:paraId="68B7FBA1" w14:textId="77777777" w:rsidR="00C77331" w:rsidRPr="00C77331" w:rsidRDefault="00C77331" w:rsidP="00C77331">
      <w:pPr>
        <w:widowControl/>
      </w:pPr>
      <w:r w:rsidRPr="00C77331">
        <w:t>Each financial Decision type MUST define which costs are:</w:t>
      </w:r>
    </w:p>
    <w:p w14:paraId="753D2ECB" w14:textId="77777777" w:rsidR="00C77331" w:rsidRPr="00C77331" w:rsidRDefault="00C77331" w:rsidP="00C77331">
      <w:pPr>
        <w:numPr>
          <w:ilvl w:val="0"/>
          <w:numId w:val="321"/>
        </w:numPr>
      </w:pPr>
      <w:r w:rsidRPr="00C77331">
        <w:t>sunk;</w:t>
      </w:r>
    </w:p>
    <w:p w14:paraId="473923BF" w14:textId="77777777" w:rsidR="00C77331" w:rsidRPr="00C77331" w:rsidRDefault="00C77331" w:rsidP="00C77331">
      <w:pPr>
        <w:numPr>
          <w:ilvl w:val="0"/>
          <w:numId w:val="321"/>
        </w:numPr>
      </w:pPr>
      <w:r w:rsidRPr="00C77331">
        <w:t>incremental;</w:t>
      </w:r>
    </w:p>
    <w:p w14:paraId="761D35EB" w14:textId="77777777" w:rsidR="00C77331" w:rsidRPr="00C77331" w:rsidRDefault="00C77331" w:rsidP="00C77331">
      <w:pPr>
        <w:numPr>
          <w:ilvl w:val="0"/>
          <w:numId w:val="321"/>
        </w:numPr>
      </w:pPr>
      <w:r w:rsidRPr="00C77331">
        <w:t>avoidable;</w:t>
      </w:r>
    </w:p>
    <w:p w14:paraId="59AA68EA" w14:textId="77777777" w:rsidR="00C77331" w:rsidRPr="00C77331" w:rsidRDefault="00C77331" w:rsidP="00C77331">
      <w:pPr>
        <w:numPr>
          <w:ilvl w:val="0"/>
          <w:numId w:val="321"/>
        </w:numPr>
      </w:pPr>
      <w:r w:rsidRPr="00C77331">
        <w:t>committed;</w:t>
      </w:r>
    </w:p>
    <w:p w14:paraId="7987AC40" w14:textId="77777777" w:rsidR="00C77331" w:rsidRPr="00C77331" w:rsidRDefault="00C77331" w:rsidP="00C77331">
      <w:pPr>
        <w:numPr>
          <w:ilvl w:val="0"/>
          <w:numId w:val="321"/>
        </w:numPr>
      </w:pPr>
      <w:r w:rsidRPr="00C77331">
        <w:t>recoverable;</w:t>
      </w:r>
    </w:p>
    <w:p w14:paraId="64E80BE2" w14:textId="77777777" w:rsidR="00C77331" w:rsidRPr="00C77331" w:rsidRDefault="00C77331" w:rsidP="00C77331">
      <w:pPr>
        <w:numPr>
          <w:ilvl w:val="0"/>
          <w:numId w:val="321"/>
        </w:numPr>
      </w:pPr>
      <w:r w:rsidRPr="00C77331">
        <w:t>or opportunity costs.</w:t>
      </w:r>
    </w:p>
    <w:p w14:paraId="351CC806" w14:textId="77777777" w:rsidR="00C77331" w:rsidRPr="00C77331" w:rsidRDefault="00C77331" w:rsidP="00C77331">
      <w:pPr>
        <w:pStyle w:val="RequirementID"/>
        <w:keepNext/>
      </w:pPr>
      <w:r w:rsidRPr="00C77331">
        <w:t>POL-COST-002</w:t>
      </w:r>
    </w:p>
    <w:p w14:paraId="2C326FBD" w14:textId="77777777" w:rsidR="00C77331" w:rsidRPr="00C77331" w:rsidRDefault="00C77331" w:rsidP="00C77331">
      <w:pPr>
        <w:widowControl/>
      </w:pPr>
      <w:r w:rsidRPr="00C77331">
        <w:t>A cost MUST NOT be counted twice within the same Decision model.</w:t>
      </w:r>
    </w:p>
    <w:p w14:paraId="25F56C2B" w14:textId="77777777" w:rsidR="00C77331" w:rsidRPr="00C77331" w:rsidRDefault="00C77331" w:rsidP="00C77331">
      <w:pPr>
        <w:pStyle w:val="RequirementID"/>
        <w:keepNext/>
      </w:pPr>
      <w:r w:rsidRPr="00C77331">
        <w:lastRenderedPageBreak/>
        <w:t>POL-COST-003</w:t>
      </w:r>
    </w:p>
    <w:p w14:paraId="53438489" w14:textId="77777777" w:rsidR="00C77331" w:rsidRPr="00C77331" w:rsidRDefault="00C77331" w:rsidP="00C77331">
      <w:pPr>
        <w:widowControl/>
      </w:pPr>
      <w:r w:rsidRPr="00C77331">
        <w:t>A sunk cost MAY remain visible historically but MUST NOT influence incremental forward timing unless it changes future cash flow.</w:t>
      </w:r>
    </w:p>
    <w:p w14:paraId="60407095" w14:textId="77777777" w:rsidR="00C77331" w:rsidRPr="00C77331" w:rsidRDefault="00C77331" w:rsidP="00C77331">
      <w:pPr>
        <w:pStyle w:val="RequirementID"/>
        <w:keepNext/>
      </w:pPr>
      <w:r w:rsidRPr="00C77331">
        <w:t>POL-COST-004</w:t>
      </w:r>
    </w:p>
    <w:p w14:paraId="232BE4CA" w14:textId="77777777" w:rsidR="00C77331" w:rsidRPr="00C77331" w:rsidRDefault="00C77331" w:rsidP="00C77331">
      <w:pPr>
        <w:widowControl/>
      </w:pPr>
      <w:r w:rsidRPr="00C77331">
        <w:t>The classification rule for sunk versus incremental cost MUST be versioned when used in authoritative calculations.</w:t>
      </w:r>
    </w:p>
    <w:p w14:paraId="65F4D8FF" w14:textId="77777777" w:rsidR="00C77331" w:rsidRPr="00C77331" w:rsidRDefault="00C77331" w:rsidP="00C77331">
      <w:r w:rsidRPr="00C77331">
        <w:pict w14:anchorId="1E37B836">
          <v:rect id="_x0000_i2924" style="width:0;height:1.5pt" o:hralign="center" o:hrstd="t" o:hr="t" fillcolor="#a0a0a0" stroked="f"/>
        </w:pict>
      </w:r>
    </w:p>
    <w:p w14:paraId="7D3590A4" w14:textId="77777777" w:rsidR="00C77331" w:rsidRPr="00C77331" w:rsidRDefault="00C77331" w:rsidP="00C77331">
      <w:pPr>
        <w:pStyle w:val="Heading2"/>
        <w:rPr>
          <w:b/>
          <w:bCs/>
        </w:rPr>
      </w:pPr>
      <w:r w:rsidRPr="00C77331">
        <w:rPr>
          <w:b/>
          <w:bCs/>
        </w:rPr>
        <w:t>05.15 Thresholds</w:t>
      </w:r>
    </w:p>
    <w:p w14:paraId="0AFAD3E6" w14:textId="77777777" w:rsidR="00C77331" w:rsidRPr="00C77331" w:rsidRDefault="00C77331" w:rsidP="00C77331">
      <w:r w:rsidRPr="00C77331">
        <w:t>Thresholds may classify:</w:t>
      </w:r>
    </w:p>
    <w:p w14:paraId="539FDCD2" w14:textId="77777777" w:rsidR="00C77331" w:rsidRPr="00C77331" w:rsidRDefault="00C77331" w:rsidP="00C77331">
      <w:pPr>
        <w:numPr>
          <w:ilvl w:val="0"/>
          <w:numId w:val="322"/>
        </w:numPr>
      </w:pPr>
      <w:r w:rsidRPr="00C77331">
        <w:t>low sample;</w:t>
      </w:r>
    </w:p>
    <w:p w14:paraId="36E73BF5" w14:textId="77777777" w:rsidR="00C77331" w:rsidRPr="00C77331" w:rsidRDefault="00C77331" w:rsidP="00C77331">
      <w:pPr>
        <w:numPr>
          <w:ilvl w:val="0"/>
          <w:numId w:val="322"/>
        </w:numPr>
      </w:pPr>
      <w:r w:rsidRPr="00C77331">
        <w:t>high confidence;</w:t>
      </w:r>
    </w:p>
    <w:p w14:paraId="5FF3ED69" w14:textId="77777777" w:rsidR="00C77331" w:rsidRPr="00C77331" w:rsidRDefault="00C77331" w:rsidP="00C77331">
      <w:pPr>
        <w:numPr>
          <w:ilvl w:val="0"/>
          <w:numId w:val="322"/>
        </w:numPr>
      </w:pPr>
      <w:r w:rsidRPr="00C77331">
        <w:t>aging risk;</w:t>
      </w:r>
    </w:p>
    <w:p w14:paraId="2BE7B2F5" w14:textId="77777777" w:rsidR="00C77331" w:rsidRPr="00C77331" w:rsidRDefault="00C77331" w:rsidP="00C77331">
      <w:pPr>
        <w:numPr>
          <w:ilvl w:val="0"/>
          <w:numId w:val="322"/>
        </w:numPr>
      </w:pPr>
      <w:r w:rsidRPr="00C77331">
        <w:t>excessive depth;</w:t>
      </w:r>
    </w:p>
    <w:p w14:paraId="72C9245D" w14:textId="77777777" w:rsidR="00C77331" w:rsidRPr="00C77331" w:rsidRDefault="00C77331" w:rsidP="00C77331">
      <w:pPr>
        <w:numPr>
          <w:ilvl w:val="0"/>
          <w:numId w:val="322"/>
        </w:numPr>
      </w:pPr>
      <w:r w:rsidRPr="00C77331">
        <w:t>material forecast Error;</w:t>
      </w:r>
    </w:p>
    <w:p w14:paraId="2984E8F1" w14:textId="77777777" w:rsidR="00C77331" w:rsidRPr="00C77331" w:rsidRDefault="00C77331" w:rsidP="00C77331">
      <w:pPr>
        <w:numPr>
          <w:ilvl w:val="0"/>
          <w:numId w:val="322"/>
        </w:numPr>
      </w:pPr>
      <w:r w:rsidRPr="00C77331">
        <w:t>meaningful elapsed time;</w:t>
      </w:r>
    </w:p>
    <w:p w14:paraId="6AE9216B" w14:textId="77777777" w:rsidR="00C77331" w:rsidRPr="00C77331" w:rsidRDefault="00C77331" w:rsidP="00C77331">
      <w:pPr>
        <w:numPr>
          <w:ilvl w:val="0"/>
          <w:numId w:val="322"/>
        </w:numPr>
      </w:pPr>
      <w:r w:rsidRPr="00C77331">
        <w:t>stale data;</w:t>
      </w:r>
    </w:p>
    <w:p w14:paraId="0CB3E4BC" w14:textId="77777777" w:rsidR="00C77331" w:rsidRPr="00C77331" w:rsidRDefault="00C77331" w:rsidP="00C77331">
      <w:pPr>
        <w:numPr>
          <w:ilvl w:val="0"/>
          <w:numId w:val="322"/>
        </w:numPr>
      </w:pPr>
      <w:r w:rsidRPr="00C77331">
        <w:t>Learning Signal qualification;</w:t>
      </w:r>
    </w:p>
    <w:p w14:paraId="6C5AB246" w14:textId="77777777" w:rsidR="00C77331" w:rsidRPr="00C77331" w:rsidRDefault="00C77331" w:rsidP="00C77331">
      <w:pPr>
        <w:numPr>
          <w:ilvl w:val="0"/>
          <w:numId w:val="322"/>
        </w:numPr>
      </w:pPr>
      <w:r w:rsidRPr="00C77331">
        <w:t>handoff delay;</w:t>
      </w:r>
    </w:p>
    <w:p w14:paraId="6E760730" w14:textId="77777777" w:rsidR="00C77331" w:rsidRPr="00C77331" w:rsidRDefault="00C77331" w:rsidP="00C77331">
      <w:pPr>
        <w:numPr>
          <w:ilvl w:val="0"/>
          <w:numId w:val="322"/>
        </w:numPr>
      </w:pPr>
      <w:r w:rsidRPr="00C77331">
        <w:t>policy risk;</w:t>
      </w:r>
    </w:p>
    <w:p w14:paraId="40FE9BAC" w14:textId="77777777" w:rsidR="00C77331" w:rsidRPr="00C77331" w:rsidRDefault="00C77331" w:rsidP="00C77331">
      <w:pPr>
        <w:numPr>
          <w:ilvl w:val="0"/>
          <w:numId w:val="322"/>
        </w:numPr>
      </w:pPr>
      <w:r w:rsidRPr="00C77331">
        <w:t>Incoming Risk severity.</w:t>
      </w:r>
    </w:p>
    <w:p w14:paraId="02A6EA3B" w14:textId="77777777" w:rsidR="00C77331" w:rsidRPr="00C77331" w:rsidRDefault="00C77331" w:rsidP="00C77331">
      <w:pPr>
        <w:pStyle w:val="RequirementID"/>
        <w:keepNext/>
      </w:pPr>
      <w:r w:rsidRPr="00C77331">
        <w:t>POL-THRESH-001</w:t>
      </w:r>
    </w:p>
    <w:p w14:paraId="58749D9E" w14:textId="77777777" w:rsidR="00C77331" w:rsidRPr="00C77331" w:rsidRDefault="00C77331" w:rsidP="00C77331">
      <w:pPr>
        <w:widowControl/>
      </w:pPr>
      <w:r w:rsidRPr="00C77331">
        <w:t>Thresholds MUST be versioned.</w:t>
      </w:r>
    </w:p>
    <w:p w14:paraId="0CCF9B7C" w14:textId="77777777" w:rsidR="00C77331" w:rsidRPr="00C77331" w:rsidRDefault="00C77331" w:rsidP="00C77331">
      <w:pPr>
        <w:pStyle w:val="RequirementID"/>
        <w:keepNext/>
      </w:pPr>
      <w:r w:rsidRPr="00C77331">
        <w:t>POL-THRESH-002</w:t>
      </w:r>
    </w:p>
    <w:p w14:paraId="138C8970" w14:textId="77777777" w:rsidR="00C77331" w:rsidRPr="00C77331" w:rsidRDefault="00C77331" w:rsidP="00C77331">
      <w:pPr>
        <w:widowControl/>
      </w:pPr>
      <w:r w:rsidRPr="00C77331">
        <w:t>A threshold MUST identify:</w:t>
      </w:r>
    </w:p>
    <w:p w14:paraId="118159AB" w14:textId="77777777" w:rsidR="00C77331" w:rsidRPr="00C77331" w:rsidRDefault="00C77331" w:rsidP="00C77331">
      <w:pPr>
        <w:numPr>
          <w:ilvl w:val="0"/>
          <w:numId w:val="323"/>
        </w:numPr>
      </w:pPr>
      <w:r w:rsidRPr="00C77331">
        <w:t>purpose;</w:t>
      </w:r>
    </w:p>
    <w:p w14:paraId="2A59AFA4" w14:textId="77777777" w:rsidR="00C77331" w:rsidRPr="00C77331" w:rsidRDefault="00C77331" w:rsidP="00C77331">
      <w:pPr>
        <w:numPr>
          <w:ilvl w:val="0"/>
          <w:numId w:val="323"/>
        </w:numPr>
      </w:pPr>
      <w:r w:rsidRPr="00C77331">
        <w:t>scope;</w:t>
      </w:r>
    </w:p>
    <w:p w14:paraId="4DB3FB19" w14:textId="77777777" w:rsidR="00C77331" w:rsidRPr="00C77331" w:rsidRDefault="00C77331" w:rsidP="00C77331">
      <w:pPr>
        <w:numPr>
          <w:ilvl w:val="0"/>
          <w:numId w:val="323"/>
        </w:numPr>
      </w:pPr>
      <w:r w:rsidRPr="00C77331">
        <w:t>units;</w:t>
      </w:r>
    </w:p>
    <w:p w14:paraId="0CB4C3BB" w14:textId="77777777" w:rsidR="00C77331" w:rsidRPr="00C77331" w:rsidRDefault="00C77331" w:rsidP="00C77331">
      <w:pPr>
        <w:numPr>
          <w:ilvl w:val="0"/>
          <w:numId w:val="323"/>
        </w:numPr>
      </w:pPr>
      <w:r w:rsidRPr="00C77331">
        <w:lastRenderedPageBreak/>
        <w:t>source or rationale;</w:t>
      </w:r>
    </w:p>
    <w:p w14:paraId="0DC581A7" w14:textId="77777777" w:rsidR="00C77331" w:rsidRPr="00C77331" w:rsidRDefault="00C77331" w:rsidP="00C77331">
      <w:pPr>
        <w:numPr>
          <w:ilvl w:val="0"/>
          <w:numId w:val="323"/>
        </w:numPr>
      </w:pPr>
      <w:r w:rsidRPr="00C77331">
        <w:t>effective period;</w:t>
      </w:r>
    </w:p>
    <w:p w14:paraId="6D0B974B" w14:textId="77777777" w:rsidR="00C77331" w:rsidRPr="00C77331" w:rsidRDefault="00C77331" w:rsidP="00C77331">
      <w:pPr>
        <w:numPr>
          <w:ilvl w:val="0"/>
          <w:numId w:val="323"/>
        </w:numPr>
      </w:pPr>
      <w:r w:rsidRPr="00C77331">
        <w:t>and approval status.</w:t>
      </w:r>
    </w:p>
    <w:p w14:paraId="70B7F7DA" w14:textId="77777777" w:rsidR="00C77331" w:rsidRPr="00C77331" w:rsidRDefault="00C77331" w:rsidP="00C77331">
      <w:pPr>
        <w:pStyle w:val="RequirementID"/>
        <w:keepNext/>
      </w:pPr>
      <w:r w:rsidRPr="00C77331">
        <w:t>POL-THRESH-003</w:t>
      </w:r>
    </w:p>
    <w:p w14:paraId="5CAC5DB4" w14:textId="77777777" w:rsidR="00C77331" w:rsidRPr="00C77331" w:rsidRDefault="00C77331" w:rsidP="00C77331">
      <w:pPr>
        <w:widowControl/>
      </w:pPr>
      <w:r w:rsidRPr="00C77331">
        <w:t>A threshold MUST NOT be confused with an observed fact.</w:t>
      </w:r>
    </w:p>
    <w:p w14:paraId="5B93B7CD" w14:textId="77777777" w:rsidR="00C77331" w:rsidRPr="00C77331" w:rsidRDefault="00C77331" w:rsidP="00C77331">
      <w:pPr>
        <w:pStyle w:val="RequirementID"/>
        <w:keepNext/>
      </w:pPr>
      <w:r w:rsidRPr="00C77331">
        <w:t>POL-THRESH-004</w:t>
      </w:r>
    </w:p>
    <w:p w14:paraId="4CFF2583" w14:textId="77777777" w:rsidR="00C77331" w:rsidRPr="00C77331" w:rsidRDefault="00C77331" w:rsidP="00C77331">
      <w:pPr>
        <w:widowControl/>
      </w:pPr>
      <w:r w:rsidRPr="00C77331">
        <w:t>User-interface labels MAY depend on thresholds, but the underlying measured value MUST remain available.</w:t>
      </w:r>
    </w:p>
    <w:p w14:paraId="734EFDF6" w14:textId="77777777" w:rsidR="00C77331" w:rsidRPr="00C77331" w:rsidRDefault="00C77331" w:rsidP="00C77331">
      <w:pPr>
        <w:pStyle w:val="RequirementID"/>
        <w:keepNext/>
      </w:pPr>
      <w:r w:rsidRPr="00C77331">
        <w:t>POL-THRESH-005</w:t>
      </w:r>
    </w:p>
    <w:p w14:paraId="3871AB5F" w14:textId="77777777" w:rsidR="00C77331" w:rsidRPr="00C77331" w:rsidRDefault="00C77331" w:rsidP="00C77331">
      <w:pPr>
        <w:widowControl/>
      </w:pPr>
      <w:r w:rsidRPr="00C77331">
        <w:t>A threshold change MUST not rewrite historical classifications unless explicitly generating corrected hindsight analysis.</w:t>
      </w:r>
    </w:p>
    <w:p w14:paraId="7BC82FA7" w14:textId="77777777" w:rsidR="00C77331" w:rsidRPr="00C77331" w:rsidRDefault="00C77331" w:rsidP="00C77331">
      <w:r w:rsidRPr="00C77331">
        <w:pict w14:anchorId="5AA2B047">
          <v:rect id="_x0000_i2925" style="width:0;height:1.5pt" o:hralign="center" o:hrstd="t" o:hr="t" fillcolor="#a0a0a0" stroked="f"/>
        </w:pict>
      </w:r>
    </w:p>
    <w:p w14:paraId="49D91932" w14:textId="77777777" w:rsidR="00C77331" w:rsidRPr="00C77331" w:rsidRDefault="00C77331" w:rsidP="00C77331">
      <w:pPr>
        <w:pStyle w:val="Heading2"/>
        <w:rPr>
          <w:b/>
          <w:bCs/>
        </w:rPr>
      </w:pPr>
      <w:r w:rsidRPr="00C77331">
        <w:rPr>
          <w:b/>
          <w:bCs/>
        </w:rPr>
        <w:t>05.16 Classification policy</w:t>
      </w:r>
    </w:p>
    <w:p w14:paraId="28A87300" w14:textId="77777777" w:rsidR="00C77331" w:rsidRPr="00C77331" w:rsidRDefault="00C77331" w:rsidP="00C77331">
      <w:r w:rsidRPr="00C77331">
        <w:t>Classification converts measured values into operator categories.</w:t>
      </w:r>
    </w:p>
    <w:p w14:paraId="615086B0" w14:textId="77777777" w:rsidR="00C77331" w:rsidRPr="00C77331" w:rsidRDefault="00C77331" w:rsidP="00C77331">
      <w:r w:rsidRPr="00C77331">
        <w:t>Examples:</w:t>
      </w:r>
    </w:p>
    <w:p w14:paraId="694BF6E9" w14:textId="77777777" w:rsidR="00C77331" w:rsidRPr="00C77331" w:rsidRDefault="00C77331" w:rsidP="00C77331">
      <w:pPr>
        <w:numPr>
          <w:ilvl w:val="0"/>
          <w:numId w:val="324"/>
        </w:numPr>
      </w:pPr>
      <w:r w:rsidRPr="00C77331">
        <w:t>Need more;</w:t>
      </w:r>
    </w:p>
    <w:p w14:paraId="224C34D8" w14:textId="77777777" w:rsidR="00C77331" w:rsidRPr="00C77331" w:rsidRDefault="00C77331" w:rsidP="00C77331">
      <w:pPr>
        <w:numPr>
          <w:ilvl w:val="0"/>
          <w:numId w:val="324"/>
        </w:numPr>
      </w:pPr>
      <w:r w:rsidRPr="00C77331">
        <w:t>Have enough;</w:t>
      </w:r>
    </w:p>
    <w:p w14:paraId="60940108" w14:textId="77777777" w:rsidR="00C77331" w:rsidRPr="00C77331" w:rsidRDefault="00C77331" w:rsidP="00C77331">
      <w:pPr>
        <w:numPr>
          <w:ilvl w:val="0"/>
          <w:numId w:val="324"/>
        </w:numPr>
      </w:pPr>
      <w:r w:rsidRPr="00C77331">
        <w:t>Too deep;</w:t>
      </w:r>
    </w:p>
    <w:p w14:paraId="28F88373" w14:textId="77777777" w:rsidR="00C77331" w:rsidRPr="00C77331" w:rsidRDefault="00C77331" w:rsidP="00C77331">
      <w:pPr>
        <w:numPr>
          <w:ilvl w:val="0"/>
          <w:numId w:val="324"/>
        </w:numPr>
      </w:pPr>
      <w:r w:rsidRPr="00C77331">
        <w:t>Watch;</w:t>
      </w:r>
    </w:p>
    <w:p w14:paraId="60D789B3" w14:textId="77777777" w:rsidR="00C77331" w:rsidRPr="00C77331" w:rsidRDefault="00C77331" w:rsidP="00C77331">
      <w:pPr>
        <w:numPr>
          <w:ilvl w:val="0"/>
          <w:numId w:val="324"/>
        </w:numPr>
      </w:pPr>
      <w:r w:rsidRPr="00C77331">
        <w:t>Lands late;</w:t>
      </w:r>
    </w:p>
    <w:p w14:paraId="47CA7756" w14:textId="77777777" w:rsidR="00C77331" w:rsidRPr="00C77331" w:rsidRDefault="00C77331" w:rsidP="00C77331">
      <w:pPr>
        <w:numPr>
          <w:ilvl w:val="0"/>
          <w:numId w:val="324"/>
        </w:numPr>
      </w:pPr>
      <w:r w:rsidRPr="00C77331">
        <w:t>Move now;</w:t>
      </w:r>
    </w:p>
    <w:p w14:paraId="3D50F9E1" w14:textId="77777777" w:rsidR="00C77331" w:rsidRPr="00C77331" w:rsidRDefault="00C77331" w:rsidP="00C77331">
      <w:pPr>
        <w:numPr>
          <w:ilvl w:val="0"/>
          <w:numId w:val="324"/>
        </w:numPr>
      </w:pPr>
      <w:r w:rsidRPr="00C77331">
        <w:t>Hold;</w:t>
      </w:r>
    </w:p>
    <w:p w14:paraId="668F0C32" w14:textId="77777777" w:rsidR="00C77331" w:rsidRPr="00C77331" w:rsidRDefault="00C77331" w:rsidP="00C77331">
      <w:pPr>
        <w:numPr>
          <w:ilvl w:val="0"/>
          <w:numId w:val="324"/>
        </w:numPr>
      </w:pPr>
      <w:r w:rsidRPr="00C77331">
        <w:t>In trouble;</w:t>
      </w:r>
    </w:p>
    <w:p w14:paraId="18D3C3BE" w14:textId="77777777" w:rsidR="00C77331" w:rsidRPr="00C77331" w:rsidRDefault="00C77331" w:rsidP="00C77331">
      <w:pPr>
        <w:numPr>
          <w:ilvl w:val="0"/>
          <w:numId w:val="324"/>
        </w:numPr>
      </w:pPr>
      <w:r w:rsidRPr="00C77331">
        <w:t>Low confidence;</w:t>
      </w:r>
    </w:p>
    <w:p w14:paraId="0F0900E1" w14:textId="77777777" w:rsidR="00C77331" w:rsidRPr="00C77331" w:rsidRDefault="00C77331" w:rsidP="00C77331">
      <w:pPr>
        <w:numPr>
          <w:ilvl w:val="0"/>
          <w:numId w:val="324"/>
        </w:numPr>
      </w:pPr>
      <w:r w:rsidRPr="00C77331">
        <w:t>Material Error.</w:t>
      </w:r>
    </w:p>
    <w:p w14:paraId="67737BB2" w14:textId="77777777" w:rsidR="00C77331" w:rsidRPr="00C77331" w:rsidRDefault="00C77331" w:rsidP="00C77331">
      <w:pPr>
        <w:pStyle w:val="RequirementID"/>
        <w:keepNext/>
      </w:pPr>
      <w:r w:rsidRPr="00C77331">
        <w:t>POL-CLASS-001</w:t>
      </w:r>
    </w:p>
    <w:p w14:paraId="545D5233" w14:textId="77777777" w:rsidR="00C77331" w:rsidRPr="00C77331" w:rsidRDefault="00C77331" w:rsidP="00C77331">
      <w:pPr>
        <w:widowControl/>
      </w:pPr>
      <w:r w:rsidRPr="00C77331">
        <w:t>Classification rules MUST be versioned.</w:t>
      </w:r>
    </w:p>
    <w:p w14:paraId="1B275602" w14:textId="77777777" w:rsidR="00C77331" w:rsidRPr="00C77331" w:rsidRDefault="00C77331" w:rsidP="00C77331">
      <w:pPr>
        <w:pStyle w:val="RequirementID"/>
        <w:keepNext/>
      </w:pPr>
      <w:r w:rsidRPr="00C77331">
        <w:lastRenderedPageBreak/>
        <w:t>POL-CLASS-002</w:t>
      </w:r>
    </w:p>
    <w:p w14:paraId="4F1B3848" w14:textId="77777777" w:rsidR="00C77331" w:rsidRPr="00C77331" w:rsidRDefault="00C77331" w:rsidP="00C77331">
      <w:pPr>
        <w:widowControl/>
      </w:pPr>
      <w:r w:rsidRPr="00C77331">
        <w:t>Classification MUST remain distinguishable from the underlying numerical result.</w:t>
      </w:r>
    </w:p>
    <w:p w14:paraId="624B0CC7" w14:textId="77777777" w:rsidR="00C77331" w:rsidRPr="00C77331" w:rsidRDefault="00C77331" w:rsidP="00C77331">
      <w:pPr>
        <w:pStyle w:val="RequirementID"/>
        <w:keepNext/>
      </w:pPr>
      <w:r w:rsidRPr="00C77331">
        <w:t>POL-CLASS-003</w:t>
      </w:r>
    </w:p>
    <w:p w14:paraId="74361A56" w14:textId="77777777" w:rsidR="00C77331" w:rsidRPr="00C77331" w:rsidRDefault="00C77331" w:rsidP="00C77331">
      <w:pPr>
        <w:widowControl/>
      </w:pPr>
      <w:r w:rsidRPr="00C77331">
        <w:t>Historical issued classifications MUST remain preserved under the version used at issuance.</w:t>
      </w:r>
    </w:p>
    <w:p w14:paraId="5A9D5299" w14:textId="77777777" w:rsidR="00C77331" w:rsidRPr="00C77331" w:rsidRDefault="00C77331" w:rsidP="00C77331">
      <w:pPr>
        <w:pStyle w:val="RequirementID"/>
        <w:keepNext/>
      </w:pPr>
      <w:r w:rsidRPr="00C77331">
        <w:t>POL-CLASS-004</w:t>
      </w:r>
    </w:p>
    <w:p w14:paraId="60768D13" w14:textId="77777777" w:rsidR="00C77331" w:rsidRPr="00C77331" w:rsidRDefault="00C77331" w:rsidP="00C77331">
      <w:pPr>
        <w:widowControl/>
      </w:pPr>
      <w:r w:rsidRPr="00C77331">
        <w:t>Changing display wording MAY occur without changing calculation behavior if the semantic state remains unchanged.</w:t>
      </w:r>
    </w:p>
    <w:p w14:paraId="3F0EF568" w14:textId="77777777" w:rsidR="00C77331" w:rsidRPr="00C77331" w:rsidRDefault="00C77331" w:rsidP="00C77331">
      <w:pPr>
        <w:pStyle w:val="RequirementID"/>
        <w:keepNext/>
      </w:pPr>
      <w:r w:rsidRPr="00C77331">
        <w:t>POL-CLASS-005</w:t>
      </w:r>
    </w:p>
    <w:p w14:paraId="3BE97903" w14:textId="77777777" w:rsidR="00C77331" w:rsidRPr="00C77331" w:rsidRDefault="00C77331" w:rsidP="00C77331">
      <w:pPr>
        <w:widowControl/>
      </w:pPr>
      <w:r w:rsidRPr="00C77331">
        <w:t>Changing semantic category boundaries constitutes a behavioral version change.</w:t>
      </w:r>
    </w:p>
    <w:p w14:paraId="06D446F4" w14:textId="77777777" w:rsidR="00C77331" w:rsidRPr="00C77331" w:rsidRDefault="00C77331" w:rsidP="00C77331">
      <w:r w:rsidRPr="00C77331">
        <w:pict w14:anchorId="2E518AA1">
          <v:rect id="_x0000_i2926" style="width:0;height:1.5pt" o:hralign="center" o:hrstd="t" o:hr="t" fillcolor="#a0a0a0" stroked="f"/>
        </w:pict>
      </w:r>
    </w:p>
    <w:p w14:paraId="18B2B078" w14:textId="77777777" w:rsidR="00C77331" w:rsidRPr="00C77331" w:rsidRDefault="00C77331" w:rsidP="00C77331">
      <w:pPr>
        <w:pStyle w:val="Heading2"/>
        <w:rPr>
          <w:b/>
          <w:bCs/>
        </w:rPr>
      </w:pPr>
      <w:r w:rsidRPr="00C77331">
        <w:rPr>
          <w:b/>
          <w:bCs/>
        </w:rPr>
        <w:t>05.17 Calculation Family</w:t>
      </w:r>
    </w:p>
    <w:p w14:paraId="1A28BD6B" w14:textId="77777777" w:rsidR="00C77331" w:rsidRPr="00C77331" w:rsidRDefault="00C77331" w:rsidP="00C77331">
      <w:r w:rsidRPr="00C77331">
        <w:t>A Calculation Family represents one stable business calculation purpose.</w:t>
      </w:r>
    </w:p>
    <w:p w14:paraId="27F772D6" w14:textId="77777777" w:rsidR="00C77331" w:rsidRPr="00C77331" w:rsidRDefault="00C77331" w:rsidP="00C77331">
      <w:r w:rsidRPr="00C77331">
        <w:t>Examples:</w:t>
      </w:r>
    </w:p>
    <w:p w14:paraId="5AFD41B9" w14:textId="77777777" w:rsidR="00C77331" w:rsidRPr="00C77331" w:rsidRDefault="00C77331" w:rsidP="00C77331">
      <w:pPr>
        <w:numPr>
          <w:ilvl w:val="0"/>
          <w:numId w:val="325"/>
        </w:numPr>
      </w:pPr>
      <w:r w:rsidRPr="00C77331">
        <w:t>New Inventory Demand;</w:t>
      </w:r>
    </w:p>
    <w:p w14:paraId="40CF4913" w14:textId="77777777" w:rsidR="00C77331" w:rsidRPr="00C77331" w:rsidRDefault="00C77331" w:rsidP="00C77331">
      <w:pPr>
        <w:numPr>
          <w:ilvl w:val="0"/>
          <w:numId w:val="325"/>
        </w:numPr>
      </w:pPr>
      <w:r w:rsidRPr="00C77331">
        <w:t>monthly retail forecast;</w:t>
      </w:r>
    </w:p>
    <w:p w14:paraId="6B3322D6" w14:textId="77777777" w:rsidR="00C77331" w:rsidRPr="00C77331" w:rsidRDefault="00C77331" w:rsidP="00C77331">
      <w:pPr>
        <w:numPr>
          <w:ilvl w:val="0"/>
          <w:numId w:val="325"/>
        </w:numPr>
      </w:pPr>
      <w:r w:rsidRPr="00C77331">
        <w:t>projected month-end inventory;</w:t>
      </w:r>
    </w:p>
    <w:p w14:paraId="23CC49C7" w14:textId="77777777" w:rsidR="00C77331" w:rsidRPr="00C77331" w:rsidRDefault="00C77331" w:rsidP="00C77331">
      <w:pPr>
        <w:numPr>
          <w:ilvl w:val="0"/>
          <w:numId w:val="325"/>
        </w:numPr>
      </w:pPr>
      <w:r w:rsidRPr="00C77331">
        <w:t>Incoming Risk;</w:t>
      </w:r>
    </w:p>
    <w:p w14:paraId="6F372FA2" w14:textId="77777777" w:rsidR="00C77331" w:rsidRPr="00C77331" w:rsidRDefault="00C77331" w:rsidP="00C77331">
      <w:pPr>
        <w:numPr>
          <w:ilvl w:val="0"/>
          <w:numId w:val="325"/>
        </w:numPr>
      </w:pPr>
      <w:r w:rsidRPr="00C77331">
        <w:t>Service Loaner entry economics;</w:t>
      </w:r>
    </w:p>
    <w:p w14:paraId="332B399C" w14:textId="77777777" w:rsidR="00C77331" w:rsidRPr="00C77331" w:rsidRDefault="00C77331" w:rsidP="00C77331">
      <w:pPr>
        <w:numPr>
          <w:ilvl w:val="0"/>
          <w:numId w:val="325"/>
        </w:numPr>
      </w:pPr>
      <w:r w:rsidRPr="00C77331">
        <w:t>Service Loaner exit timing;</w:t>
      </w:r>
    </w:p>
    <w:p w14:paraId="1C4DF4E9" w14:textId="77777777" w:rsidR="00C77331" w:rsidRPr="00C77331" w:rsidRDefault="00C77331" w:rsidP="00C77331">
      <w:pPr>
        <w:numPr>
          <w:ilvl w:val="0"/>
          <w:numId w:val="325"/>
        </w:numPr>
      </w:pPr>
      <w:r w:rsidRPr="00C77331">
        <w:t>Executive Demo opportunity cost;</w:t>
      </w:r>
    </w:p>
    <w:p w14:paraId="75B93CF3" w14:textId="77777777" w:rsidR="00C77331" w:rsidRPr="00C77331" w:rsidRDefault="00C77331" w:rsidP="00C77331">
      <w:pPr>
        <w:numPr>
          <w:ilvl w:val="0"/>
          <w:numId w:val="325"/>
        </w:numPr>
      </w:pPr>
      <w:r w:rsidRPr="00C77331">
        <w:t>Prediction Error;</w:t>
      </w:r>
    </w:p>
    <w:p w14:paraId="5E6419DB" w14:textId="77777777" w:rsidR="00C77331" w:rsidRPr="00C77331" w:rsidRDefault="00C77331" w:rsidP="00C77331">
      <w:pPr>
        <w:numPr>
          <w:ilvl w:val="0"/>
          <w:numId w:val="325"/>
        </w:numPr>
      </w:pPr>
      <w:r w:rsidRPr="00C77331">
        <w:t>Attribution;</w:t>
      </w:r>
    </w:p>
    <w:p w14:paraId="4140CFD5" w14:textId="77777777" w:rsidR="00C77331" w:rsidRPr="00C77331" w:rsidRDefault="00C77331" w:rsidP="00C77331">
      <w:pPr>
        <w:numPr>
          <w:ilvl w:val="0"/>
          <w:numId w:val="325"/>
        </w:numPr>
      </w:pPr>
      <w:r w:rsidRPr="00C77331">
        <w:t>Learning qualification.</w:t>
      </w:r>
    </w:p>
    <w:p w14:paraId="6E720015" w14:textId="77777777" w:rsidR="00C77331" w:rsidRPr="00C77331" w:rsidRDefault="00C77331" w:rsidP="00C77331">
      <w:pPr>
        <w:rPr>
          <w:b/>
          <w:bCs/>
        </w:rPr>
      </w:pPr>
      <w:r w:rsidRPr="00C77331">
        <w:rPr>
          <w:b/>
          <w:bCs/>
        </w:rPr>
        <w:t>Required metadata</w:t>
      </w:r>
    </w:p>
    <w:p w14:paraId="267A2070" w14:textId="77777777" w:rsidR="00C77331" w:rsidRPr="00C77331" w:rsidRDefault="00C77331" w:rsidP="00C77331">
      <w:pPr>
        <w:numPr>
          <w:ilvl w:val="0"/>
          <w:numId w:val="326"/>
        </w:numPr>
      </w:pPr>
      <w:r w:rsidRPr="00C77331">
        <w:t>calculation_family_id</w:t>
      </w:r>
    </w:p>
    <w:p w14:paraId="363B3770" w14:textId="77777777" w:rsidR="00C77331" w:rsidRPr="00C77331" w:rsidRDefault="00C77331" w:rsidP="00C77331">
      <w:pPr>
        <w:numPr>
          <w:ilvl w:val="0"/>
          <w:numId w:val="326"/>
        </w:numPr>
      </w:pPr>
      <w:r w:rsidRPr="00C77331">
        <w:t>name</w:t>
      </w:r>
    </w:p>
    <w:p w14:paraId="18CA99DC" w14:textId="77777777" w:rsidR="00C77331" w:rsidRPr="00C77331" w:rsidRDefault="00C77331" w:rsidP="00C77331">
      <w:pPr>
        <w:numPr>
          <w:ilvl w:val="0"/>
          <w:numId w:val="326"/>
        </w:numPr>
      </w:pPr>
      <w:r w:rsidRPr="00C77331">
        <w:lastRenderedPageBreak/>
        <w:t>owning domain</w:t>
      </w:r>
    </w:p>
    <w:p w14:paraId="2F7D3C0E" w14:textId="77777777" w:rsidR="00C77331" w:rsidRPr="00C77331" w:rsidRDefault="00C77331" w:rsidP="00C77331">
      <w:pPr>
        <w:numPr>
          <w:ilvl w:val="0"/>
          <w:numId w:val="326"/>
        </w:numPr>
      </w:pPr>
      <w:r w:rsidRPr="00C77331">
        <w:t>purpose</w:t>
      </w:r>
    </w:p>
    <w:p w14:paraId="7275A23A" w14:textId="77777777" w:rsidR="00C77331" w:rsidRPr="00C77331" w:rsidRDefault="00C77331" w:rsidP="00C77331">
      <w:pPr>
        <w:numPr>
          <w:ilvl w:val="0"/>
          <w:numId w:val="326"/>
        </w:numPr>
      </w:pPr>
      <w:r w:rsidRPr="00C77331">
        <w:t>required inputs</w:t>
      </w:r>
    </w:p>
    <w:p w14:paraId="25DD6D4E" w14:textId="77777777" w:rsidR="00C77331" w:rsidRPr="00C77331" w:rsidRDefault="00C77331" w:rsidP="00C77331">
      <w:pPr>
        <w:numPr>
          <w:ilvl w:val="0"/>
          <w:numId w:val="326"/>
        </w:numPr>
      </w:pPr>
      <w:r w:rsidRPr="00C77331">
        <w:t>optional inputs</w:t>
      </w:r>
    </w:p>
    <w:p w14:paraId="3AB701E8" w14:textId="77777777" w:rsidR="00C77331" w:rsidRPr="00C77331" w:rsidRDefault="00C77331" w:rsidP="00C77331">
      <w:pPr>
        <w:numPr>
          <w:ilvl w:val="0"/>
          <w:numId w:val="326"/>
        </w:numPr>
      </w:pPr>
      <w:r w:rsidRPr="00C77331">
        <w:t>output schema</w:t>
      </w:r>
    </w:p>
    <w:p w14:paraId="19D10071" w14:textId="77777777" w:rsidR="00C77331" w:rsidRPr="00C77331" w:rsidRDefault="00C77331" w:rsidP="00C77331">
      <w:pPr>
        <w:numPr>
          <w:ilvl w:val="0"/>
          <w:numId w:val="326"/>
        </w:numPr>
      </w:pPr>
      <w:r w:rsidRPr="00C77331">
        <w:t>failure states</w:t>
      </w:r>
    </w:p>
    <w:p w14:paraId="020ABCC1" w14:textId="77777777" w:rsidR="00C77331" w:rsidRPr="00C77331" w:rsidRDefault="00C77331" w:rsidP="00C77331">
      <w:pPr>
        <w:numPr>
          <w:ilvl w:val="0"/>
          <w:numId w:val="326"/>
        </w:numPr>
      </w:pPr>
      <w:r w:rsidRPr="00C77331">
        <w:t>applicable policy families</w:t>
      </w:r>
    </w:p>
    <w:p w14:paraId="70F7F973" w14:textId="77777777" w:rsidR="00C77331" w:rsidRPr="00C77331" w:rsidRDefault="00C77331" w:rsidP="00C77331">
      <w:pPr>
        <w:numPr>
          <w:ilvl w:val="0"/>
          <w:numId w:val="326"/>
        </w:numPr>
      </w:pPr>
      <w:r w:rsidRPr="00C77331">
        <w:t>versioning strategy</w:t>
      </w:r>
    </w:p>
    <w:p w14:paraId="7429999A" w14:textId="77777777" w:rsidR="00C77331" w:rsidRPr="00C77331" w:rsidRDefault="00C77331" w:rsidP="00C77331">
      <w:pPr>
        <w:numPr>
          <w:ilvl w:val="0"/>
          <w:numId w:val="326"/>
        </w:numPr>
      </w:pPr>
      <w:r w:rsidRPr="00C77331">
        <w:t>determinism expectation</w:t>
      </w:r>
    </w:p>
    <w:p w14:paraId="7AF69E34" w14:textId="77777777" w:rsidR="00C77331" w:rsidRPr="00C77331" w:rsidRDefault="00C77331" w:rsidP="00C77331">
      <w:pPr>
        <w:numPr>
          <w:ilvl w:val="0"/>
          <w:numId w:val="326"/>
        </w:numPr>
      </w:pPr>
      <w:r w:rsidRPr="00C77331">
        <w:t>acceptance tests</w:t>
      </w:r>
    </w:p>
    <w:p w14:paraId="62203B6E" w14:textId="77777777" w:rsidR="00C77331" w:rsidRPr="00C77331" w:rsidRDefault="00C77331" w:rsidP="00C77331">
      <w:pPr>
        <w:pStyle w:val="RequirementID"/>
        <w:keepNext/>
      </w:pPr>
      <w:r w:rsidRPr="00C77331">
        <w:t>CALC-FAMILY-001</w:t>
      </w:r>
    </w:p>
    <w:p w14:paraId="0994E59F" w14:textId="77777777" w:rsidR="00C77331" w:rsidRPr="00C77331" w:rsidRDefault="00C77331" w:rsidP="00C77331">
      <w:pPr>
        <w:widowControl/>
      </w:pPr>
      <w:r w:rsidRPr="00C77331">
        <w:t>Every material authoritative calculation MUST belong to a Calculation Family.</w:t>
      </w:r>
    </w:p>
    <w:p w14:paraId="3039C580" w14:textId="77777777" w:rsidR="00C77331" w:rsidRPr="00C77331" w:rsidRDefault="00C77331" w:rsidP="00C77331">
      <w:pPr>
        <w:pStyle w:val="RequirementID"/>
        <w:keepNext/>
      </w:pPr>
      <w:r w:rsidRPr="00C77331">
        <w:t>CALC-FAMILY-002</w:t>
      </w:r>
    </w:p>
    <w:p w14:paraId="335A96F1" w14:textId="77777777" w:rsidR="00C77331" w:rsidRPr="00C77331" w:rsidRDefault="00C77331" w:rsidP="00C77331">
      <w:pPr>
        <w:widowControl/>
      </w:pPr>
      <w:r w:rsidRPr="00C77331">
        <w:t>A Calculation Family MUST define its decision objective.</w:t>
      </w:r>
    </w:p>
    <w:p w14:paraId="355D746B" w14:textId="77777777" w:rsidR="00C77331" w:rsidRPr="00C77331" w:rsidRDefault="00C77331" w:rsidP="00C77331">
      <w:pPr>
        <w:pStyle w:val="RequirementID"/>
        <w:keepNext/>
      </w:pPr>
      <w:r w:rsidRPr="00C77331">
        <w:t>CALC-FAMILY-003</w:t>
      </w:r>
    </w:p>
    <w:p w14:paraId="5D47F0AE" w14:textId="77777777" w:rsidR="00C77331" w:rsidRPr="00C77331" w:rsidRDefault="00C77331" w:rsidP="00C77331">
      <w:pPr>
        <w:widowControl/>
      </w:pPr>
      <w:r w:rsidRPr="00C77331">
        <w:t>Two calculations with different decision objectives MUST NOT be merged merely because they share inputs.</w:t>
      </w:r>
    </w:p>
    <w:p w14:paraId="2BE92BD0" w14:textId="77777777" w:rsidR="00C77331" w:rsidRPr="00C77331" w:rsidRDefault="00C77331" w:rsidP="00C77331">
      <w:pPr>
        <w:pStyle w:val="RequirementID"/>
        <w:keepNext/>
      </w:pPr>
      <w:r w:rsidRPr="00C77331">
        <w:t>CALC-FAMILY-004</w:t>
      </w:r>
    </w:p>
    <w:p w14:paraId="2B4293EB" w14:textId="77777777" w:rsidR="00C77331" w:rsidRPr="00C77331" w:rsidRDefault="00C77331" w:rsidP="00C77331">
      <w:pPr>
        <w:widowControl/>
      </w:pPr>
      <w:r w:rsidRPr="00C77331">
        <w:t>A Calculation Family MUST define unresolved behavior when required inputs are absent.</w:t>
      </w:r>
    </w:p>
    <w:p w14:paraId="3431718B" w14:textId="77777777" w:rsidR="00C77331" w:rsidRPr="00C77331" w:rsidRDefault="00C77331" w:rsidP="00C77331">
      <w:r w:rsidRPr="00C77331">
        <w:pict w14:anchorId="09401F7A">
          <v:rect id="_x0000_i2927" style="width:0;height:1.5pt" o:hralign="center" o:hrstd="t" o:hr="t" fillcolor="#a0a0a0" stroked="f"/>
        </w:pict>
      </w:r>
    </w:p>
    <w:p w14:paraId="67DDACCC" w14:textId="77777777" w:rsidR="00C77331" w:rsidRPr="00C77331" w:rsidRDefault="00C77331" w:rsidP="00C77331">
      <w:pPr>
        <w:pStyle w:val="Heading2"/>
        <w:rPr>
          <w:b/>
          <w:bCs/>
        </w:rPr>
      </w:pPr>
      <w:r w:rsidRPr="00C77331">
        <w:rPr>
          <w:b/>
          <w:bCs/>
        </w:rPr>
        <w:t>05.18 Calculation Version</w:t>
      </w:r>
    </w:p>
    <w:p w14:paraId="3E3AFD01" w14:textId="77777777" w:rsidR="00C77331" w:rsidRPr="00C77331" w:rsidRDefault="00C77331" w:rsidP="00C77331">
      <w:r w:rsidRPr="00C77331">
        <w:t>A Calculation Version represents one implemented calculation behavior.</w:t>
      </w:r>
    </w:p>
    <w:p w14:paraId="7808E29B" w14:textId="77777777" w:rsidR="00C77331" w:rsidRPr="00C77331" w:rsidRDefault="00C77331" w:rsidP="00C77331">
      <w:pPr>
        <w:rPr>
          <w:b/>
          <w:bCs/>
        </w:rPr>
      </w:pPr>
      <w:r w:rsidRPr="00C77331">
        <w:rPr>
          <w:b/>
          <w:bCs/>
        </w:rPr>
        <w:t>Required metadata</w:t>
      </w:r>
    </w:p>
    <w:p w14:paraId="07EA4CF2" w14:textId="77777777" w:rsidR="00C77331" w:rsidRPr="00C77331" w:rsidRDefault="00C77331" w:rsidP="00C77331">
      <w:pPr>
        <w:numPr>
          <w:ilvl w:val="0"/>
          <w:numId w:val="327"/>
        </w:numPr>
      </w:pPr>
      <w:r w:rsidRPr="00C77331">
        <w:t>calculation_version_id</w:t>
      </w:r>
    </w:p>
    <w:p w14:paraId="4296A479" w14:textId="77777777" w:rsidR="00C77331" w:rsidRPr="00C77331" w:rsidRDefault="00C77331" w:rsidP="00C77331">
      <w:pPr>
        <w:numPr>
          <w:ilvl w:val="0"/>
          <w:numId w:val="327"/>
        </w:numPr>
      </w:pPr>
      <w:r w:rsidRPr="00C77331">
        <w:t>Calculation Family</w:t>
      </w:r>
    </w:p>
    <w:p w14:paraId="28309784" w14:textId="77777777" w:rsidR="00C77331" w:rsidRPr="00C77331" w:rsidRDefault="00C77331" w:rsidP="00C77331">
      <w:pPr>
        <w:numPr>
          <w:ilvl w:val="0"/>
          <w:numId w:val="327"/>
        </w:numPr>
      </w:pPr>
      <w:r w:rsidRPr="00C77331">
        <w:t>semantic version</w:t>
      </w:r>
    </w:p>
    <w:p w14:paraId="6B316975" w14:textId="77777777" w:rsidR="00C77331" w:rsidRPr="00C77331" w:rsidRDefault="00C77331" w:rsidP="00C77331">
      <w:pPr>
        <w:numPr>
          <w:ilvl w:val="0"/>
          <w:numId w:val="327"/>
        </w:numPr>
      </w:pPr>
      <w:r w:rsidRPr="00C77331">
        <w:lastRenderedPageBreak/>
        <w:t>status</w:t>
      </w:r>
    </w:p>
    <w:p w14:paraId="61A7AAC8" w14:textId="77777777" w:rsidR="00C77331" w:rsidRPr="00C77331" w:rsidRDefault="00C77331" w:rsidP="00C77331">
      <w:pPr>
        <w:numPr>
          <w:ilvl w:val="0"/>
          <w:numId w:val="327"/>
        </w:numPr>
      </w:pPr>
      <w:r w:rsidRPr="00C77331">
        <w:t>implementation release</w:t>
      </w:r>
    </w:p>
    <w:p w14:paraId="784FAF77" w14:textId="77777777" w:rsidR="00C77331" w:rsidRPr="00C77331" w:rsidRDefault="00C77331" w:rsidP="00C77331">
      <w:pPr>
        <w:numPr>
          <w:ilvl w:val="0"/>
          <w:numId w:val="327"/>
        </w:numPr>
      </w:pPr>
      <w:r w:rsidRPr="00C77331">
        <w:t>effective start</w:t>
      </w:r>
    </w:p>
    <w:p w14:paraId="240B6F41" w14:textId="77777777" w:rsidR="00C77331" w:rsidRPr="00C77331" w:rsidRDefault="00C77331" w:rsidP="00C77331">
      <w:pPr>
        <w:numPr>
          <w:ilvl w:val="0"/>
          <w:numId w:val="327"/>
        </w:numPr>
      </w:pPr>
      <w:r w:rsidRPr="00C77331">
        <w:t>effective end where relevant</w:t>
      </w:r>
    </w:p>
    <w:p w14:paraId="65B7D060" w14:textId="77777777" w:rsidR="00C77331" w:rsidRPr="00C77331" w:rsidRDefault="00C77331" w:rsidP="00C77331">
      <w:pPr>
        <w:numPr>
          <w:ilvl w:val="0"/>
          <w:numId w:val="327"/>
        </w:numPr>
      </w:pPr>
      <w:r w:rsidRPr="00C77331">
        <w:t>input schema version</w:t>
      </w:r>
    </w:p>
    <w:p w14:paraId="57C1E2D1" w14:textId="77777777" w:rsidR="00C77331" w:rsidRPr="00C77331" w:rsidRDefault="00C77331" w:rsidP="00C77331">
      <w:pPr>
        <w:numPr>
          <w:ilvl w:val="0"/>
          <w:numId w:val="327"/>
        </w:numPr>
      </w:pPr>
      <w:r w:rsidRPr="00C77331">
        <w:t>output schema version</w:t>
      </w:r>
    </w:p>
    <w:p w14:paraId="44275400" w14:textId="77777777" w:rsidR="00C77331" w:rsidRPr="00C77331" w:rsidRDefault="00C77331" w:rsidP="00C77331">
      <w:pPr>
        <w:numPr>
          <w:ilvl w:val="0"/>
          <w:numId w:val="327"/>
        </w:numPr>
      </w:pPr>
      <w:r w:rsidRPr="00C77331">
        <w:t>policy dependencies</w:t>
      </w:r>
    </w:p>
    <w:p w14:paraId="33CE694E" w14:textId="77777777" w:rsidR="00C77331" w:rsidRPr="00C77331" w:rsidRDefault="00C77331" w:rsidP="00C77331">
      <w:pPr>
        <w:numPr>
          <w:ilvl w:val="0"/>
          <w:numId w:val="327"/>
        </w:numPr>
      </w:pPr>
      <w:r w:rsidRPr="00C77331">
        <w:t>identity-rule dependencies</w:t>
      </w:r>
    </w:p>
    <w:p w14:paraId="10AA9EFE" w14:textId="77777777" w:rsidR="00C77331" w:rsidRPr="00C77331" w:rsidRDefault="00C77331" w:rsidP="00C77331">
      <w:pPr>
        <w:numPr>
          <w:ilvl w:val="0"/>
          <w:numId w:val="327"/>
        </w:numPr>
      </w:pPr>
      <w:r w:rsidRPr="00C77331">
        <w:t>change summary</w:t>
      </w:r>
    </w:p>
    <w:p w14:paraId="7CA23EF3" w14:textId="77777777" w:rsidR="00C77331" w:rsidRPr="00C77331" w:rsidRDefault="00C77331" w:rsidP="00C77331">
      <w:pPr>
        <w:numPr>
          <w:ilvl w:val="0"/>
          <w:numId w:val="327"/>
        </w:numPr>
      </w:pPr>
      <w:r w:rsidRPr="00C77331">
        <w:t>validation evidence</w:t>
      </w:r>
    </w:p>
    <w:p w14:paraId="7755F7D2" w14:textId="77777777" w:rsidR="00C77331" w:rsidRPr="00C77331" w:rsidRDefault="00C77331" w:rsidP="00C77331">
      <w:pPr>
        <w:numPr>
          <w:ilvl w:val="0"/>
          <w:numId w:val="327"/>
        </w:numPr>
      </w:pPr>
      <w:r w:rsidRPr="00C77331">
        <w:t>approved by where required</w:t>
      </w:r>
    </w:p>
    <w:p w14:paraId="381123C2" w14:textId="77777777" w:rsidR="00C77331" w:rsidRPr="00C77331" w:rsidRDefault="00C77331" w:rsidP="00C77331">
      <w:pPr>
        <w:numPr>
          <w:ilvl w:val="0"/>
          <w:numId w:val="327"/>
        </w:numPr>
      </w:pPr>
      <w:r w:rsidRPr="00C77331">
        <w:t>supersedes</w:t>
      </w:r>
    </w:p>
    <w:p w14:paraId="049595AF" w14:textId="77777777" w:rsidR="00C77331" w:rsidRPr="00C77331" w:rsidRDefault="00C77331" w:rsidP="00C77331">
      <w:pPr>
        <w:numPr>
          <w:ilvl w:val="0"/>
          <w:numId w:val="327"/>
        </w:numPr>
      </w:pPr>
      <w:r w:rsidRPr="00C77331">
        <w:t>rollback version</w:t>
      </w:r>
    </w:p>
    <w:p w14:paraId="799C03A2" w14:textId="77777777" w:rsidR="00C77331" w:rsidRPr="00C77331" w:rsidRDefault="00C77331" w:rsidP="00C77331">
      <w:pPr>
        <w:numPr>
          <w:ilvl w:val="0"/>
          <w:numId w:val="327"/>
        </w:numPr>
      </w:pPr>
      <w:r w:rsidRPr="00C77331">
        <w:t>integrity metadata</w:t>
      </w:r>
    </w:p>
    <w:p w14:paraId="71444C5E" w14:textId="77777777" w:rsidR="00C77331" w:rsidRPr="00C77331" w:rsidRDefault="00C77331" w:rsidP="00C77331">
      <w:pPr>
        <w:rPr>
          <w:b/>
          <w:bCs/>
        </w:rPr>
      </w:pPr>
      <w:r w:rsidRPr="00C77331">
        <w:rPr>
          <w:b/>
          <w:bCs/>
        </w:rPr>
        <w:t>Lifecycle states</w:t>
      </w:r>
    </w:p>
    <w:p w14:paraId="6432AF5A" w14:textId="77777777" w:rsidR="00C77331" w:rsidRPr="00C77331" w:rsidRDefault="00C77331" w:rsidP="00C77331">
      <w:pPr>
        <w:numPr>
          <w:ilvl w:val="0"/>
          <w:numId w:val="328"/>
        </w:numPr>
      </w:pPr>
      <w:r w:rsidRPr="00C77331">
        <w:t>DEVELOPMENT</w:t>
      </w:r>
    </w:p>
    <w:p w14:paraId="077DFD9E" w14:textId="77777777" w:rsidR="00C77331" w:rsidRPr="00C77331" w:rsidRDefault="00C77331" w:rsidP="00C77331">
      <w:pPr>
        <w:numPr>
          <w:ilvl w:val="0"/>
          <w:numId w:val="328"/>
        </w:numPr>
      </w:pPr>
      <w:r w:rsidRPr="00C77331">
        <w:t>VALIDATED</w:t>
      </w:r>
    </w:p>
    <w:p w14:paraId="07775BC9" w14:textId="77777777" w:rsidR="00C77331" w:rsidRPr="00C77331" w:rsidRDefault="00C77331" w:rsidP="00C77331">
      <w:pPr>
        <w:numPr>
          <w:ilvl w:val="0"/>
          <w:numId w:val="328"/>
        </w:numPr>
      </w:pPr>
      <w:r w:rsidRPr="00C77331">
        <w:t>APPROVED</w:t>
      </w:r>
    </w:p>
    <w:p w14:paraId="0908E924" w14:textId="77777777" w:rsidR="00C77331" w:rsidRPr="00C77331" w:rsidRDefault="00C77331" w:rsidP="00C77331">
      <w:pPr>
        <w:numPr>
          <w:ilvl w:val="0"/>
          <w:numId w:val="328"/>
        </w:numPr>
      </w:pPr>
      <w:r w:rsidRPr="00C77331">
        <w:t>ACTIVE</w:t>
      </w:r>
    </w:p>
    <w:p w14:paraId="35E4C99E" w14:textId="77777777" w:rsidR="00C77331" w:rsidRPr="00C77331" w:rsidRDefault="00C77331" w:rsidP="00C77331">
      <w:pPr>
        <w:numPr>
          <w:ilvl w:val="0"/>
          <w:numId w:val="328"/>
        </w:numPr>
      </w:pPr>
      <w:r w:rsidRPr="00C77331">
        <w:t>DEPRECATED</w:t>
      </w:r>
    </w:p>
    <w:p w14:paraId="25178D70" w14:textId="77777777" w:rsidR="00C77331" w:rsidRPr="00C77331" w:rsidRDefault="00C77331" w:rsidP="00C77331">
      <w:pPr>
        <w:numPr>
          <w:ilvl w:val="0"/>
          <w:numId w:val="328"/>
        </w:numPr>
      </w:pPr>
      <w:r w:rsidRPr="00C77331">
        <w:t>SUPERSEDED</w:t>
      </w:r>
    </w:p>
    <w:p w14:paraId="1399CFC4" w14:textId="77777777" w:rsidR="00C77331" w:rsidRPr="00C77331" w:rsidRDefault="00C77331" w:rsidP="00C77331">
      <w:pPr>
        <w:numPr>
          <w:ilvl w:val="0"/>
          <w:numId w:val="328"/>
        </w:numPr>
      </w:pPr>
      <w:r w:rsidRPr="00C77331">
        <w:t>REVOKED</w:t>
      </w:r>
    </w:p>
    <w:p w14:paraId="0EC45006" w14:textId="77777777" w:rsidR="00C77331" w:rsidRPr="00C77331" w:rsidRDefault="00C77331" w:rsidP="00C77331">
      <w:pPr>
        <w:pStyle w:val="RequirementID"/>
        <w:keepNext/>
      </w:pPr>
      <w:r w:rsidRPr="00C77331">
        <w:t>CALC-VERSION-001</w:t>
      </w:r>
    </w:p>
    <w:p w14:paraId="1C3EA40A" w14:textId="77777777" w:rsidR="00C77331" w:rsidRPr="00C77331" w:rsidRDefault="00C77331" w:rsidP="00C77331">
      <w:pPr>
        <w:widowControl/>
      </w:pPr>
      <w:r w:rsidRPr="00C77331">
        <w:t>Every issued Prediction MUST reference the Calculation Version used.</w:t>
      </w:r>
    </w:p>
    <w:p w14:paraId="2A27CD67" w14:textId="77777777" w:rsidR="00C77331" w:rsidRPr="00C77331" w:rsidRDefault="00C77331" w:rsidP="00C77331">
      <w:pPr>
        <w:pStyle w:val="RequirementID"/>
        <w:keepNext/>
      </w:pPr>
      <w:r w:rsidRPr="00C77331">
        <w:t>CALC-VERSION-002</w:t>
      </w:r>
    </w:p>
    <w:p w14:paraId="53FFC3FB" w14:textId="77777777" w:rsidR="00C77331" w:rsidRPr="00C77331" w:rsidRDefault="00C77331" w:rsidP="00C77331">
      <w:pPr>
        <w:widowControl/>
      </w:pPr>
      <w:r w:rsidRPr="00C77331">
        <w:t>An active Calculation Version MUST be validated before authoritative use.</w:t>
      </w:r>
    </w:p>
    <w:p w14:paraId="160E4CAD" w14:textId="77777777" w:rsidR="00C77331" w:rsidRPr="00C77331" w:rsidRDefault="00C77331" w:rsidP="00C77331">
      <w:pPr>
        <w:pStyle w:val="RequirementID"/>
        <w:keepNext/>
      </w:pPr>
      <w:r w:rsidRPr="00C77331">
        <w:lastRenderedPageBreak/>
        <w:t>CALC-VERSION-003</w:t>
      </w:r>
    </w:p>
    <w:p w14:paraId="3DA0502E" w14:textId="77777777" w:rsidR="00C77331" w:rsidRPr="00C77331" w:rsidRDefault="00C77331" w:rsidP="00C77331">
      <w:pPr>
        <w:widowControl/>
      </w:pPr>
      <w:r w:rsidRPr="00C77331">
        <w:t>A Calculation Version MUST NOT be edited in place after authoritative issuance.</w:t>
      </w:r>
    </w:p>
    <w:p w14:paraId="4A30CB8D" w14:textId="77777777" w:rsidR="00C77331" w:rsidRPr="00C77331" w:rsidRDefault="00C77331" w:rsidP="00C77331">
      <w:pPr>
        <w:pStyle w:val="RequirementID"/>
        <w:keepNext/>
      </w:pPr>
      <w:r w:rsidRPr="00C77331">
        <w:t>CALC-VERSION-004</w:t>
      </w:r>
    </w:p>
    <w:p w14:paraId="4CFDCE11" w14:textId="77777777" w:rsidR="00C77331" w:rsidRPr="00C77331" w:rsidRDefault="00C77331" w:rsidP="00C77331">
      <w:pPr>
        <w:widowControl/>
      </w:pPr>
      <w:r w:rsidRPr="00C77331">
        <w:t>A behavior-changing calculation update MUST create a new version.</w:t>
      </w:r>
    </w:p>
    <w:p w14:paraId="3FD746F4" w14:textId="77777777" w:rsidR="00C77331" w:rsidRPr="00C77331" w:rsidRDefault="00C77331" w:rsidP="00C77331">
      <w:pPr>
        <w:pStyle w:val="RequirementID"/>
        <w:keepNext/>
      </w:pPr>
      <w:r w:rsidRPr="00C77331">
        <w:t>CALC-VERSION-005</w:t>
      </w:r>
    </w:p>
    <w:p w14:paraId="40C9E43E" w14:textId="77777777" w:rsidR="00C77331" w:rsidRPr="00C77331" w:rsidRDefault="00C77331" w:rsidP="00C77331">
      <w:pPr>
        <w:widowControl/>
      </w:pPr>
      <w:r w:rsidRPr="00C77331">
        <w:t>Historical reproduction MUST retain access to prior calculation semantics or sufficient captured output and explanation.</w:t>
      </w:r>
    </w:p>
    <w:p w14:paraId="1C46040E" w14:textId="77777777" w:rsidR="00C77331" w:rsidRPr="00C77331" w:rsidRDefault="00C77331" w:rsidP="00C77331">
      <w:pPr>
        <w:pStyle w:val="RequirementID"/>
        <w:keepNext/>
      </w:pPr>
      <w:r w:rsidRPr="00C77331">
        <w:t>CALC-VERSION-006</w:t>
      </w:r>
    </w:p>
    <w:p w14:paraId="45164548" w14:textId="77777777" w:rsidR="00C77331" w:rsidRPr="00C77331" w:rsidRDefault="00C77331" w:rsidP="00C77331">
      <w:pPr>
        <w:widowControl/>
      </w:pPr>
      <w:r w:rsidRPr="00C77331">
        <w:t>A revoked Calculation Version MUST no longer issue official Predictions but MUST remain historically identifiable.</w:t>
      </w:r>
    </w:p>
    <w:p w14:paraId="026CBDD7" w14:textId="77777777" w:rsidR="00C77331" w:rsidRPr="00C77331" w:rsidRDefault="00C77331" w:rsidP="00C77331">
      <w:r w:rsidRPr="00C77331">
        <w:pict w14:anchorId="7C044EC1">
          <v:rect id="_x0000_i2928" style="width:0;height:1.5pt" o:hralign="center" o:hrstd="t" o:hr="t" fillcolor="#a0a0a0" stroked="f"/>
        </w:pict>
      </w:r>
    </w:p>
    <w:p w14:paraId="20BB9D0D" w14:textId="77777777" w:rsidR="00C77331" w:rsidRPr="00C77331" w:rsidRDefault="00C77331" w:rsidP="00C77331">
      <w:pPr>
        <w:pStyle w:val="Heading2"/>
        <w:rPr>
          <w:b/>
          <w:bCs/>
        </w:rPr>
      </w:pPr>
      <w:r w:rsidRPr="00C77331">
        <w:rPr>
          <w:b/>
          <w:bCs/>
        </w:rPr>
        <w:t>05.19 Model Version</w:t>
      </w:r>
    </w:p>
    <w:p w14:paraId="5884BB30" w14:textId="77777777" w:rsidR="00C77331" w:rsidRPr="00C77331" w:rsidRDefault="00C77331" w:rsidP="00C77331">
      <w:r w:rsidRPr="00C77331">
        <w:t>A Model Version applies when calculation behavior includes learned parameters, weights, fitted values, or calibrated relationships.</w:t>
      </w:r>
    </w:p>
    <w:p w14:paraId="770E0B82" w14:textId="77777777" w:rsidR="00C77331" w:rsidRPr="00C77331" w:rsidRDefault="00C77331" w:rsidP="00C77331">
      <w:pPr>
        <w:rPr>
          <w:b/>
          <w:bCs/>
        </w:rPr>
      </w:pPr>
      <w:r w:rsidRPr="00C77331">
        <w:rPr>
          <w:b/>
          <w:bCs/>
        </w:rPr>
        <w:t>Required metadata</w:t>
      </w:r>
    </w:p>
    <w:p w14:paraId="70DC69B8" w14:textId="77777777" w:rsidR="00C77331" w:rsidRPr="00C77331" w:rsidRDefault="00C77331" w:rsidP="00C77331">
      <w:pPr>
        <w:numPr>
          <w:ilvl w:val="0"/>
          <w:numId w:val="329"/>
        </w:numPr>
      </w:pPr>
      <w:r w:rsidRPr="00C77331">
        <w:t>model_version_id</w:t>
      </w:r>
    </w:p>
    <w:p w14:paraId="52D09C79" w14:textId="77777777" w:rsidR="00C77331" w:rsidRPr="00C77331" w:rsidRDefault="00C77331" w:rsidP="00C77331">
      <w:pPr>
        <w:numPr>
          <w:ilvl w:val="0"/>
          <w:numId w:val="329"/>
        </w:numPr>
      </w:pPr>
      <w:r w:rsidRPr="00C77331">
        <w:t>model family</w:t>
      </w:r>
    </w:p>
    <w:p w14:paraId="280FA5B3" w14:textId="77777777" w:rsidR="00C77331" w:rsidRPr="00C77331" w:rsidRDefault="00C77331" w:rsidP="00C77331">
      <w:pPr>
        <w:numPr>
          <w:ilvl w:val="0"/>
          <w:numId w:val="329"/>
        </w:numPr>
      </w:pPr>
      <w:r w:rsidRPr="00C77331">
        <w:t>training/evidence scope</w:t>
      </w:r>
    </w:p>
    <w:p w14:paraId="7B549266" w14:textId="77777777" w:rsidR="00C77331" w:rsidRPr="00C77331" w:rsidRDefault="00C77331" w:rsidP="00C77331">
      <w:pPr>
        <w:numPr>
          <w:ilvl w:val="0"/>
          <w:numId w:val="329"/>
        </w:numPr>
      </w:pPr>
      <w:r w:rsidRPr="00C77331">
        <w:t>feature schema</w:t>
      </w:r>
    </w:p>
    <w:p w14:paraId="7681531B" w14:textId="77777777" w:rsidR="00C77331" w:rsidRPr="00C77331" w:rsidRDefault="00C77331" w:rsidP="00C77331">
      <w:pPr>
        <w:numPr>
          <w:ilvl w:val="0"/>
          <w:numId w:val="329"/>
        </w:numPr>
      </w:pPr>
      <w:r w:rsidRPr="00C77331">
        <w:t>parameter set</w:t>
      </w:r>
    </w:p>
    <w:p w14:paraId="5A5E1CFB" w14:textId="77777777" w:rsidR="00C77331" w:rsidRPr="00C77331" w:rsidRDefault="00C77331" w:rsidP="00C77331">
      <w:pPr>
        <w:numPr>
          <w:ilvl w:val="0"/>
          <w:numId w:val="329"/>
        </w:numPr>
      </w:pPr>
      <w:r w:rsidRPr="00C77331">
        <w:t>effective period</w:t>
      </w:r>
    </w:p>
    <w:p w14:paraId="678AB1DB" w14:textId="77777777" w:rsidR="00C77331" w:rsidRPr="00C77331" w:rsidRDefault="00C77331" w:rsidP="00C77331">
      <w:pPr>
        <w:numPr>
          <w:ilvl w:val="0"/>
          <w:numId w:val="329"/>
        </w:numPr>
      </w:pPr>
      <w:r w:rsidRPr="00C77331">
        <w:t>supporting Knowledge</w:t>
      </w:r>
    </w:p>
    <w:p w14:paraId="4ED6153F" w14:textId="77777777" w:rsidR="00C77331" w:rsidRPr="00C77331" w:rsidRDefault="00C77331" w:rsidP="00C77331">
      <w:pPr>
        <w:numPr>
          <w:ilvl w:val="0"/>
          <w:numId w:val="329"/>
        </w:numPr>
      </w:pPr>
      <w:r w:rsidRPr="00C77331">
        <w:t>approval</w:t>
      </w:r>
    </w:p>
    <w:p w14:paraId="05F9E0F1" w14:textId="77777777" w:rsidR="00C77331" w:rsidRPr="00C77331" w:rsidRDefault="00C77331" w:rsidP="00C77331">
      <w:pPr>
        <w:numPr>
          <w:ilvl w:val="0"/>
          <w:numId w:val="329"/>
        </w:numPr>
      </w:pPr>
      <w:r w:rsidRPr="00C77331">
        <w:t>validation</w:t>
      </w:r>
    </w:p>
    <w:p w14:paraId="5E3722DD" w14:textId="77777777" w:rsidR="00C77331" w:rsidRPr="00C77331" w:rsidRDefault="00C77331" w:rsidP="00C77331">
      <w:pPr>
        <w:numPr>
          <w:ilvl w:val="0"/>
          <w:numId w:val="329"/>
        </w:numPr>
      </w:pPr>
      <w:r w:rsidRPr="00C77331">
        <w:t>rollback version</w:t>
      </w:r>
    </w:p>
    <w:p w14:paraId="044163A9" w14:textId="77777777" w:rsidR="00C77331" w:rsidRPr="00C77331" w:rsidRDefault="00C77331" w:rsidP="00C77331">
      <w:pPr>
        <w:numPr>
          <w:ilvl w:val="0"/>
          <w:numId w:val="329"/>
        </w:numPr>
      </w:pPr>
      <w:r w:rsidRPr="00C77331">
        <w:t>limitations</w:t>
      </w:r>
    </w:p>
    <w:p w14:paraId="5B990909" w14:textId="77777777" w:rsidR="00C77331" w:rsidRPr="00C77331" w:rsidRDefault="00C77331" w:rsidP="00C77331">
      <w:pPr>
        <w:numPr>
          <w:ilvl w:val="0"/>
          <w:numId w:val="329"/>
        </w:numPr>
      </w:pPr>
      <w:r w:rsidRPr="00C77331">
        <w:t>confidence behavior</w:t>
      </w:r>
    </w:p>
    <w:p w14:paraId="18FC726B" w14:textId="77777777" w:rsidR="00C77331" w:rsidRPr="00C77331" w:rsidRDefault="00C77331" w:rsidP="00C77331">
      <w:pPr>
        <w:pStyle w:val="RequirementID"/>
        <w:keepNext/>
      </w:pPr>
      <w:r w:rsidRPr="00C77331">
        <w:lastRenderedPageBreak/>
        <w:t>MODEL-VERSION-001</w:t>
      </w:r>
    </w:p>
    <w:p w14:paraId="27BE25AD" w14:textId="77777777" w:rsidR="00C77331" w:rsidRPr="00C77331" w:rsidRDefault="00C77331" w:rsidP="00C77331">
      <w:pPr>
        <w:widowControl/>
      </w:pPr>
      <w:r w:rsidRPr="00C77331">
        <w:t>Learned parameters MUST be versioned independently from calculation code when practical.</w:t>
      </w:r>
    </w:p>
    <w:p w14:paraId="44B8172B" w14:textId="77777777" w:rsidR="00C77331" w:rsidRPr="00C77331" w:rsidRDefault="00C77331" w:rsidP="00C77331">
      <w:pPr>
        <w:pStyle w:val="RequirementID"/>
        <w:keepNext/>
      </w:pPr>
      <w:r w:rsidRPr="00C77331">
        <w:t>MODEL-VERSION-002</w:t>
      </w:r>
    </w:p>
    <w:p w14:paraId="655DA4BC" w14:textId="77777777" w:rsidR="00C77331" w:rsidRPr="00C77331" w:rsidRDefault="00C77331" w:rsidP="00C77331">
      <w:pPr>
        <w:widowControl/>
      </w:pPr>
      <w:r w:rsidRPr="00C77331">
        <w:t>A Prediction using learned behavior MUST reference both Calculation Version and Model Version.</w:t>
      </w:r>
    </w:p>
    <w:p w14:paraId="5485B183" w14:textId="77777777" w:rsidR="00C77331" w:rsidRPr="00C77331" w:rsidRDefault="00C77331" w:rsidP="00C77331">
      <w:pPr>
        <w:pStyle w:val="RequirementID"/>
        <w:keepNext/>
      </w:pPr>
      <w:r w:rsidRPr="00C77331">
        <w:t>MODEL-VERSION-003</w:t>
      </w:r>
    </w:p>
    <w:p w14:paraId="27F7DA0A" w14:textId="77777777" w:rsidR="00C77331" w:rsidRPr="00C77331" w:rsidRDefault="00C77331" w:rsidP="00C77331">
      <w:pPr>
        <w:widowControl/>
      </w:pPr>
      <w:r w:rsidRPr="00C77331">
        <w:t>A new Model Version MUST NOT rewrite prior Predictions.</w:t>
      </w:r>
    </w:p>
    <w:p w14:paraId="6A74773D" w14:textId="77777777" w:rsidR="00C77331" w:rsidRPr="00C77331" w:rsidRDefault="00C77331" w:rsidP="00C77331">
      <w:pPr>
        <w:pStyle w:val="RequirementID"/>
        <w:keepNext/>
      </w:pPr>
      <w:r w:rsidRPr="00C77331">
        <w:t>MODEL-VERSION-004</w:t>
      </w:r>
    </w:p>
    <w:p w14:paraId="110F558D" w14:textId="77777777" w:rsidR="00C77331" w:rsidRPr="00C77331" w:rsidRDefault="00C77331" w:rsidP="00C77331">
      <w:pPr>
        <w:widowControl/>
      </w:pPr>
      <w:r w:rsidRPr="00C77331">
        <w:t>A Model Version MUST preserve its feature schema and evidence scope.</w:t>
      </w:r>
    </w:p>
    <w:p w14:paraId="1451B567" w14:textId="77777777" w:rsidR="00C77331" w:rsidRPr="00C77331" w:rsidRDefault="00C77331" w:rsidP="00C77331">
      <w:pPr>
        <w:pStyle w:val="RequirementID"/>
        <w:keepNext/>
      </w:pPr>
      <w:r w:rsidRPr="00C77331">
        <w:t>MODEL-VERSION-005</w:t>
      </w:r>
    </w:p>
    <w:p w14:paraId="1DA8E638" w14:textId="77777777" w:rsidR="00C77331" w:rsidRPr="00C77331" w:rsidRDefault="00C77331" w:rsidP="00C77331">
      <w:pPr>
        <w:widowControl/>
      </w:pPr>
      <w:r w:rsidRPr="00C77331">
        <w:t>A Model Version MUST NOT consume fields prohibited by the owning domain or Product Constitution.</w:t>
      </w:r>
    </w:p>
    <w:p w14:paraId="7394B5DA" w14:textId="77777777" w:rsidR="00C77331" w:rsidRPr="00C77331" w:rsidRDefault="00C77331" w:rsidP="00C77331">
      <w:r w:rsidRPr="00C77331">
        <w:pict w14:anchorId="4C4E2E3C">
          <v:rect id="_x0000_i2929" style="width:0;height:1.5pt" o:hralign="center" o:hrstd="t" o:hr="t" fillcolor="#a0a0a0" stroked="f"/>
        </w:pict>
      </w:r>
    </w:p>
    <w:p w14:paraId="2B115F49" w14:textId="77777777" w:rsidR="00C77331" w:rsidRPr="00C77331" w:rsidRDefault="00C77331" w:rsidP="00C77331">
      <w:pPr>
        <w:pStyle w:val="Heading2"/>
        <w:rPr>
          <w:b/>
          <w:bCs/>
        </w:rPr>
      </w:pPr>
      <w:r w:rsidRPr="00C77331">
        <w:rPr>
          <w:b/>
          <w:bCs/>
        </w:rPr>
        <w:t>05.20 Identity Rule Version</w:t>
      </w:r>
    </w:p>
    <w:p w14:paraId="54814D5C" w14:textId="77777777" w:rsidR="00C77331" w:rsidRPr="00C77331" w:rsidRDefault="00C77331" w:rsidP="00C77331">
      <w:r w:rsidRPr="00C77331">
        <w:t>Identity behavior directly affects:</w:t>
      </w:r>
    </w:p>
    <w:p w14:paraId="7F819417" w14:textId="77777777" w:rsidR="00C77331" w:rsidRPr="00C77331" w:rsidRDefault="00C77331" w:rsidP="00C77331">
      <w:pPr>
        <w:numPr>
          <w:ilvl w:val="0"/>
          <w:numId w:val="330"/>
        </w:numPr>
      </w:pPr>
      <w:r w:rsidRPr="00C77331">
        <w:t>committed supply;</w:t>
      </w:r>
    </w:p>
    <w:p w14:paraId="291B361C" w14:textId="77777777" w:rsidR="00C77331" w:rsidRPr="00C77331" w:rsidRDefault="00C77331" w:rsidP="00C77331">
      <w:pPr>
        <w:numPr>
          <w:ilvl w:val="0"/>
          <w:numId w:val="330"/>
        </w:numPr>
      </w:pPr>
      <w:r w:rsidRPr="00C77331">
        <w:t>CTP;</w:t>
      </w:r>
    </w:p>
    <w:p w14:paraId="13F79E7A" w14:textId="77777777" w:rsidR="00C77331" w:rsidRPr="00C77331" w:rsidRDefault="00C77331" w:rsidP="00C77331">
      <w:pPr>
        <w:numPr>
          <w:ilvl w:val="0"/>
          <w:numId w:val="330"/>
        </w:numPr>
      </w:pPr>
      <w:r w:rsidRPr="00C77331">
        <w:t>Service Loaner reconciliation;</w:t>
      </w:r>
    </w:p>
    <w:p w14:paraId="1D875AAE" w14:textId="77777777" w:rsidR="00C77331" w:rsidRPr="00C77331" w:rsidRDefault="00C77331" w:rsidP="00C77331">
      <w:pPr>
        <w:numPr>
          <w:ilvl w:val="0"/>
          <w:numId w:val="330"/>
        </w:numPr>
      </w:pPr>
      <w:r w:rsidRPr="00C77331">
        <w:t>Prediction pairing;</w:t>
      </w:r>
    </w:p>
    <w:p w14:paraId="6CAE8D11" w14:textId="77777777" w:rsidR="00C77331" w:rsidRPr="00C77331" w:rsidRDefault="00C77331" w:rsidP="00C77331">
      <w:pPr>
        <w:numPr>
          <w:ilvl w:val="0"/>
          <w:numId w:val="330"/>
        </w:numPr>
      </w:pPr>
      <w:r w:rsidRPr="00C77331">
        <w:t>duplicate prevention;</w:t>
      </w:r>
    </w:p>
    <w:p w14:paraId="7F66A66E" w14:textId="77777777" w:rsidR="00C77331" w:rsidRPr="00C77331" w:rsidRDefault="00C77331" w:rsidP="00C77331">
      <w:pPr>
        <w:numPr>
          <w:ilvl w:val="0"/>
          <w:numId w:val="330"/>
        </w:numPr>
      </w:pPr>
      <w:r w:rsidRPr="00C77331">
        <w:t>historical continuity.</w:t>
      </w:r>
    </w:p>
    <w:p w14:paraId="200BC179" w14:textId="77777777" w:rsidR="00C77331" w:rsidRPr="00C77331" w:rsidRDefault="00C77331" w:rsidP="00C77331">
      <w:pPr>
        <w:pStyle w:val="RequirementID"/>
        <w:keepNext/>
      </w:pPr>
      <w:r w:rsidRPr="00C77331">
        <w:t>IDRULE-VERSION-001</w:t>
      </w:r>
    </w:p>
    <w:p w14:paraId="7E0A0E01" w14:textId="77777777" w:rsidR="00C77331" w:rsidRPr="00C77331" w:rsidRDefault="00C77331" w:rsidP="00C77331">
      <w:pPr>
        <w:widowControl/>
      </w:pPr>
      <w:r w:rsidRPr="00C77331">
        <w:t>Every non-trivial identity resolution MUST reference an Identity Rule Version.</w:t>
      </w:r>
    </w:p>
    <w:p w14:paraId="62C82E67" w14:textId="77777777" w:rsidR="00C77331" w:rsidRPr="00C77331" w:rsidRDefault="00C77331" w:rsidP="00C77331">
      <w:pPr>
        <w:pStyle w:val="RequirementID"/>
        <w:keepNext/>
      </w:pPr>
      <w:r w:rsidRPr="00C77331">
        <w:t>IDRULE-VERSION-002</w:t>
      </w:r>
    </w:p>
    <w:p w14:paraId="34A910F1" w14:textId="77777777" w:rsidR="00C77331" w:rsidRPr="00C77331" w:rsidRDefault="00C77331" w:rsidP="00C77331">
      <w:pPr>
        <w:widowControl/>
      </w:pPr>
      <w:r w:rsidRPr="00C77331">
        <w:t>A changed identity rule MUST create a new version.</w:t>
      </w:r>
    </w:p>
    <w:p w14:paraId="54FBBA20" w14:textId="77777777" w:rsidR="00C77331" w:rsidRPr="00C77331" w:rsidRDefault="00C77331" w:rsidP="00C77331">
      <w:pPr>
        <w:pStyle w:val="RequirementID"/>
        <w:keepNext/>
      </w:pPr>
      <w:r w:rsidRPr="00C77331">
        <w:t>IDRULE-VERSION-003</w:t>
      </w:r>
    </w:p>
    <w:p w14:paraId="58204FE4" w14:textId="77777777" w:rsidR="00C77331" w:rsidRPr="00C77331" w:rsidRDefault="00C77331" w:rsidP="00C77331">
      <w:pPr>
        <w:widowControl/>
      </w:pPr>
      <w:r w:rsidRPr="00C77331">
        <w:lastRenderedPageBreak/>
        <w:t>Identity-rule changes MUST trigger regression review of:</w:t>
      </w:r>
    </w:p>
    <w:p w14:paraId="6AA5B7BD" w14:textId="77777777" w:rsidR="00C77331" w:rsidRPr="00C77331" w:rsidRDefault="00C77331" w:rsidP="00C77331">
      <w:pPr>
        <w:numPr>
          <w:ilvl w:val="0"/>
          <w:numId w:val="331"/>
        </w:numPr>
      </w:pPr>
      <w:r w:rsidRPr="00C77331">
        <w:t>reconciled entities;</w:t>
      </w:r>
    </w:p>
    <w:p w14:paraId="7286CCA9" w14:textId="77777777" w:rsidR="00C77331" w:rsidRPr="00C77331" w:rsidRDefault="00C77331" w:rsidP="00C77331">
      <w:pPr>
        <w:numPr>
          <w:ilvl w:val="0"/>
          <w:numId w:val="331"/>
        </w:numPr>
      </w:pPr>
      <w:r w:rsidRPr="00C77331">
        <w:t>commitments;</w:t>
      </w:r>
    </w:p>
    <w:p w14:paraId="38666B07" w14:textId="77777777" w:rsidR="00C77331" w:rsidRPr="00C77331" w:rsidRDefault="00C77331" w:rsidP="00C77331">
      <w:pPr>
        <w:numPr>
          <w:ilvl w:val="0"/>
          <w:numId w:val="331"/>
        </w:numPr>
      </w:pPr>
      <w:r w:rsidRPr="00C77331">
        <w:t>Pairings;</w:t>
      </w:r>
    </w:p>
    <w:p w14:paraId="4C24BA4B" w14:textId="77777777" w:rsidR="00C77331" w:rsidRPr="00C77331" w:rsidRDefault="00C77331" w:rsidP="00C77331">
      <w:pPr>
        <w:numPr>
          <w:ilvl w:val="0"/>
          <w:numId w:val="331"/>
        </w:numPr>
      </w:pPr>
      <w:r w:rsidRPr="00C77331">
        <w:t>Errors;</w:t>
      </w:r>
    </w:p>
    <w:p w14:paraId="380BA56A" w14:textId="77777777" w:rsidR="00C77331" w:rsidRPr="00C77331" w:rsidRDefault="00C77331" w:rsidP="00C77331">
      <w:pPr>
        <w:numPr>
          <w:ilvl w:val="0"/>
          <w:numId w:val="331"/>
        </w:numPr>
      </w:pPr>
      <w:r w:rsidRPr="00C77331">
        <w:t>lifecycle states;</w:t>
      </w:r>
    </w:p>
    <w:p w14:paraId="31D5A901" w14:textId="77777777" w:rsidR="00C77331" w:rsidRPr="00C77331" w:rsidRDefault="00C77331" w:rsidP="00C77331">
      <w:pPr>
        <w:numPr>
          <w:ilvl w:val="0"/>
          <w:numId w:val="331"/>
        </w:numPr>
      </w:pPr>
      <w:r w:rsidRPr="00C77331">
        <w:t>and dependent projections.</w:t>
      </w:r>
    </w:p>
    <w:p w14:paraId="6CC14881" w14:textId="77777777" w:rsidR="00C77331" w:rsidRPr="00C77331" w:rsidRDefault="00C77331" w:rsidP="00C77331">
      <w:pPr>
        <w:pStyle w:val="RequirementID"/>
        <w:keepNext/>
      </w:pPr>
      <w:r w:rsidRPr="00C77331">
        <w:t>IDRULE-VERSION-004</w:t>
      </w:r>
    </w:p>
    <w:p w14:paraId="4E075F18" w14:textId="77777777" w:rsidR="00C77331" w:rsidRPr="00C77331" w:rsidRDefault="00C77331" w:rsidP="00C77331">
      <w:pPr>
        <w:widowControl/>
      </w:pPr>
      <w:r w:rsidRPr="00C77331">
        <w:t>Historical issued Predictions MUST retain the identity context used when issued.</w:t>
      </w:r>
    </w:p>
    <w:p w14:paraId="0BD7FAA8" w14:textId="77777777" w:rsidR="00C77331" w:rsidRPr="00C77331" w:rsidRDefault="00C77331" w:rsidP="00C77331">
      <w:r w:rsidRPr="00C77331">
        <w:pict w14:anchorId="6E5091D4">
          <v:rect id="_x0000_i2930" style="width:0;height:1.5pt" o:hralign="center" o:hrstd="t" o:hr="t" fillcolor="#a0a0a0" stroked="f"/>
        </w:pict>
      </w:r>
    </w:p>
    <w:p w14:paraId="77B7B7D3" w14:textId="77777777" w:rsidR="00C77331" w:rsidRPr="00C77331" w:rsidRDefault="00C77331" w:rsidP="00C77331">
      <w:pPr>
        <w:pStyle w:val="Heading2"/>
        <w:rPr>
          <w:b/>
          <w:bCs/>
        </w:rPr>
      </w:pPr>
      <w:r w:rsidRPr="00C77331">
        <w:rPr>
          <w:b/>
          <w:bCs/>
        </w:rPr>
        <w:t>05.21 Policy and calculation interaction</w:t>
      </w:r>
    </w:p>
    <w:p w14:paraId="5E140DB7" w14:textId="77777777" w:rsidR="00C77331" w:rsidRPr="00C77331" w:rsidRDefault="00C77331" w:rsidP="00C77331">
      <w:r w:rsidRPr="00C77331">
        <w:t>A calculation may consume several Policy Families.</w:t>
      </w:r>
    </w:p>
    <w:p w14:paraId="425F0D42" w14:textId="77777777" w:rsidR="00C77331" w:rsidRPr="00C77331" w:rsidRDefault="00C77331" w:rsidP="00C77331">
      <w:r w:rsidRPr="00C77331">
        <w:t>Example Service Loaner exit timing may consume:</w:t>
      </w:r>
    </w:p>
    <w:p w14:paraId="538C6668" w14:textId="77777777" w:rsidR="00C77331" w:rsidRPr="00C77331" w:rsidRDefault="00C77331" w:rsidP="00C77331">
      <w:pPr>
        <w:numPr>
          <w:ilvl w:val="0"/>
          <w:numId w:val="332"/>
        </w:numPr>
      </w:pPr>
      <w:r w:rsidRPr="00C77331">
        <w:t>manufacturer eligibility policy;</w:t>
      </w:r>
    </w:p>
    <w:p w14:paraId="4C417DEB" w14:textId="77777777" w:rsidR="00C77331" w:rsidRPr="00C77331" w:rsidRDefault="00C77331" w:rsidP="00C77331">
      <w:pPr>
        <w:numPr>
          <w:ilvl w:val="0"/>
          <w:numId w:val="332"/>
        </w:numPr>
      </w:pPr>
      <w:r w:rsidRPr="00C77331">
        <w:t>dealership write-down policy;</w:t>
      </w:r>
    </w:p>
    <w:p w14:paraId="07888DEC" w14:textId="77777777" w:rsidR="00C77331" w:rsidRPr="00C77331" w:rsidRDefault="00C77331" w:rsidP="00C77331">
      <w:pPr>
        <w:numPr>
          <w:ilvl w:val="0"/>
          <w:numId w:val="332"/>
        </w:numPr>
      </w:pPr>
      <w:r w:rsidRPr="00C77331">
        <w:t>resale assumption;</w:t>
      </w:r>
    </w:p>
    <w:p w14:paraId="1CB93947" w14:textId="77777777" w:rsidR="00C77331" w:rsidRPr="00C77331" w:rsidRDefault="00C77331" w:rsidP="00C77331">
      <w:pPr>
        <w:numPr>
          <w:ilvl w:val="0"/>
          <w:numId w:val="332"/>
        </w:numPr>
      </w:pPr>
      <w:r w:rsidRPr="00C77331">
        <w:t>operational lead-time policy;</w:t>
      </w:r>
    </w:p>
    <w:p w14:paraId="08D72885" w14:textId="77777777" w:rsidR="00C77331" w:rsidRPr="00C77331" w:rsidRDefault="00C77331" w:rsidP="00C77331">
      <w:pPr>
        <w:numPr>
          <w:ilvl w:val="0"/>
          <w:numId w:val="332"/>
        </w:numPr>
      </w:pPr>
      <w:r w:rsidRPr="00C77331">
        <w:t>classification thresholds.</w:t>
      </w:r>
    </w:p>
    <w:p w14:paraId="413A33FC" w14:textId="77777777" w:rsidR="00C77331" w:rsidRPr="00C77331" w:rsidRDefault="00C77331" w:rsidP="00C77331">
      <w:pPr>
        <w:pStyle w:val="RequirementID"/>
        <w:keepNext/>
      </w:pPr>
      <w:r w:rsidRPr="00C77331">
        <w:t>POL-CALC-001</w:t>
      </w:r>
    </w:p>
    <w:p w14:paraId="70E910D4" w14:textId="77777777" w:rsidR="00C77331" w:rsidRPr="00C77331" w:rsidRDefault="00C77331" w:rsidP="00C77331">
      <w:pPr>
        <w:widowControl/>
      </w:pPr>
      <w:r w:rsidRPr="00C77331">
        <w:t>A material calculation MUST record the exact Policy Versions it consumed.</w:t>
      </w:r>
    </w:p>
    <w:p w14:paraId="38377D64" w14:textId="77777777" w:rsidR="00C77331" w:rsidRPr="00C77331" w:rsidRDefault="00C77331" w:rsidP="00C77331">
      <w:pPr>
        <w:pStyle w:val="RequirementID"/>
        <w:keepNext/>
      </w:pPr>
      <w:r w:rsidRPr="00C77331">
        <w:t>POL-CALC-002</w:t>
      </w:r>
    </w:p>
    <w:p w14:paraId="43D24037" w14:textId="77777777" w:rsidR="00C77331" w:rsidRPr="00C77331" w:rsidRDefault="00C77331" w:rsidP="00C77331">
      <w:pPr>
        <w:widowControl/>
      </w:pPr>
      <w:r w:rsidRPr="00C77331">
        <w:t>A calculation MUST NOT embed a fallback policy value unless that fallback is itself approved and versioned.</w:t>
      </w:r>
    </w:p>
    <w:p w14:paraId="73F6647B" w14:textId="77777777" w:rsidR="00C77331" w:rsidRPr="00C77331" w:rsidRDefault="00C77331" w:rsidP="00C77331">
      <w:pPr>
        <w:pStyle w:val="RequirementID"/>
        <w:keepNext/>
      </w:pPr>
      <w:r w:rsidRPr="00C77331">
        <w:t>POL-CALC-003</w:t>
      </w:r>
    </w:p>
    <w:p w14:paraId="4E79AF1B" w14:textId="77777777" w:rsidR="00C77331" w:rsidRPr="00C77331" w:rsidRDefault="00C77331" w:rsidP="00C77331">
      <w:pPr>
        <w:widowControl/>
      </w:pPr>
      <w:r w:rsidRPr="00C77331">
        <w:t>Policy Resolution MUST occur before authoritative calculation.</w:t>
      </w:r>
    </w:p>
    <w:p w14:paraId="2D3F725B" w14:textId="77777777" w:rsidR="00C77331" w:rsidRPr="00C77331" w:rsidRDefault="00C77331" w:rsidP="00C77331">
      <w:pPr>
        <w:pStyle w:val="RequirementID"/>
        <w:keepNext/>
      </w:pPr>
      <w:r w:rsidRPr="00C77331">
        <w:t>POL-CALC-004</w:t>
      </w:r>
    </w:p>
    <w:p w14:paraId="7612D4D6" w14:textId="77777777" w:rsidR="00C77331" w:rsidRPr="00C77331" w:rsidRDefault="00C77331" w:rsidP="00C77331">
      <w:pPr>
        <w:widowControl/>
      </w:pPr>
      <w:r w:rsidRPr="00C77331">
        <w:lastRenderedPageBreak/>
        <w:t>A calculation result MUST identify unresolved policy dependencies.</w:t>
      </w:r>
    </w:p>
    <w:p w14:paraId="4B7C1665" w14:textId="77777777" w:rsidR="00C77331" w:rsidRPr="00C77331" w:rsidRDefault="00C77331" w:rsidP="00C77331">
      <w:pPr>
        <w:pStyle w:val="RequirementID"/>
        <w:keepNext/>
      </w:pPr>
      <w:r w:rsidRPr="00C77331">
        <w:t>POL-CALC-005</w:t>
      </w:r>
    </w:p>
    <w:p w14:paraId="7273F5E2" w14:textId="77777777" w:rsidR="00C77331" w:rsidRPr="00C77331" w:rsidRDefault="00C77331" w:rsidP="00C77331">
      <w:pPr>
        <w:widowControl/>
      </w:pPr>
      <w:r w:rsidRPr="00C77331">
        <w:t>Changing active policy MUST trigger recalculation of current affected projections.</w:t>
      </w:r>
    </w:p>
    <w:p w14:paraId="65ACCD18" w14:textId="77777777" w:rsidR="00C77331" w:rsidRPr="00C77331" w:rsidRDefault="00C77331" w:rsidP="00C77331">
      <w:pPr>
        <w:pStyle w:val="RequirementID"/>
        <w:keepNext/>
      </w:pPr>
      <w:r w:rsidRPr="00C77331">
        <w:t>POL-CALC-006</w:t>
      </w:r>
    </w:p>
    <w:p w14:paraId="3145046F" w14:textId="77777777" w:rsidR="00C77331" w:rsidRPr="00C77331" w:rsidRDefault="00C77331" w:rsidP="00C77331">
      <w:pPr>
        <w:widowControl/>
      </w:pPr>
      <w:r w:rsidRPr="00C77331">
        <w:t>Policy change MUST not mutate previously issued Predictions.</w:t>
      </w:r>
    </w:p>
    <w:p w14:paraId="3FC7F3AF" w14:textId="77777777" w:rsidR="00C77331" w:rsidRPr="00C77331" w:rsidRDefault="00C77331" w:rsidP="00C77331">
      <w:r w:rsidRPr="00C77331">
        <w:pict w14:anchorId="23F770A6">
          <v:rect id="_x0000_i2931" style="width:0;height:1.5pt" o:hralign="center" o:hrstd="t" o:hr="t" fillcolor="#a0a0a0" stroked="f"/>
        </w:pict>
      </w:r>
    </w:p>
    <w:p w14:paraId="74DC66D9" w14:textId="77777777" w:rsidR="00C77331" w:rsidRPr="00C77331" w:rsidRDefault="00C77331" w:rsidP="00C77331">
      <w:pPr>
        <w:pStyle w:val="Heading2"/>
        <w:rPr>
          <w:b/>
          <w:bCs/>
        </w:rPr>
      </w:pPr>
      <w:r w:rsidRPr="00C77331">
        <w:rPr>
          <w:b/>
          <w:bCs/>
        </w:rPr>
        <w:t>05.22 Current projection versus issued Prediction</w:t>
      </w:r>
    </w:p>
    <w:p w14:paraId="466290B6" w14:textId="77777777" w:rsidR="00C77331" w:rsidRPr="00C77331" w:rsidRDefault="00C77331" w:rsidP="00C77331">
      <w:r w:rsidRPr="00C77331">
        <w:t>Current projections may recalculate under new:</w:t>
      </w:r>
    </w:p>
    <w:p w14:paraId="4E5675F3" w14:textId="77777777" w:rsidR="00C77331" w:rsidRPr="00C77331" w:rsidRDefault="00C77331" w:rsidP="00C77331">
      <w:pPr>
        <w:numPr>
          <w:ilvl w:val="0"/>
          <w:numId w:val="333"/>
        </w:numPr>
      </w:pPr>
      <w:r w:rsidRPr="00C77331">
        <w:t>facts;</w:t>
      </w:r>
    </w:p>
    <w:p w14:paraId="65F7D154" w14:textId="77777777" w:rsidR="00C77331" w:rsidRPr="00C77331" w:rsidRDefault="00C77331" w:rsidP="00C77331">
      <w:pPr>
        <w:numPr>
          <w:ilvl w:val="0"/>
          <w:numId w:val="333"/>
        </w:numPr>
      </w:pPr>
      <w:r w:rsidRPr="00C77331">
        <w:t>policy;</w:t>
      </w:r>
    </w:p>
    <w:p w14:paraId="6F266C7D" w14:textId="77777777" w:rsidR="00C77331" w:rsidRPr="00C77331" w:rsidRDefault="00C77331" w:rsidP="00C77331">
      <w:pPr>
        <w:numPr>
          <w:ilvl w:val="0"/>
          <w:numId w:val="333"/>
        </w:numPr>
      </w:pPr>
      <w:r w:rsidRPr="00C77331">
        <w:t>assumptions;</w:t>
      </w:r>
    </w:p>
    <w:p w14:paraId="301CE39C" w14:textId="77777777" w:rsidR="00C77331" w:rsidRPr="00C77331" w:rsidRDefault="00C77331" w:rsidP="00C77331">
      <w:pPr>
        <w:numPr>
          <w:ilvl w:val="0"/>
          <w:numId w:val="333"/>
        </w:numPr>
      </w:pPr>
      <w:r w:rsidRPr="00C77331">
        <w:t>calculation versions;</w:t>
      </w:r>
    </w:p>
    <w:p w14:paraId="5F54963C" w14:textId="77777777" w:rsidR="00C77331" w:rsidRPr="00C77331" w:rsidRDefault="00C77331" w:rsidP="00C77331">
      <w:pPr>
        <w:numPr>
          <w:ilvl w:val="0"/>
          <w:numId w:val="333"/>
        </w:numPr>
      </w:pPr>
      <w:r w:rsidRPr="00C77331">
        <w:t>model versions;</w:t>
      </w:r>
    </w:p>
    <w:p w14:paraId="4B146F56" w14:textId="77777777" w:rsidR="00C77331" w:rsidRPr="00C77331" w:rsidRDefault="00C77331" w:rsidP="00C77331">
      <w:pPr>
        <w:numPr>
          <w:ilvl w:val="0"/>
          <w:numId w:val="333"/>
        </w:numPr>
      </w:pPr>
      <w:r w:rsidRPr="00C77331">
        <w:t>identity rules.</w:t>
      </w:r>
    </w:p>
    <w:p w14:paraId="6A001387" w14:textId="77777777" w:rsidR="00C77331" w:rsidRPr="00C77331" w:rsidRDefault="00C77331" w:rsidP="00C77331">
      <w:r w:rsidRPr="00C77331">
        <w:t>Issued Predictions preserve what existed at issuance.</w:t>
      </w:r>
    </w:p>
    <w:p w14:paraId="1FFA015B" w14:textId="77777777" w:rsidR="00C77331" w:rsidRPr="00C77331" w:rsidRDefault="00C77331" w:rsidP="00C77331">
      <w:pPr>
        <w:pStyle w:val="RequirementID"/>
        <w:keepNext/>
      </w:pPr>
      <w:r w:rsidRPr="00C77331">
        <w:t>POL-PRED-001</w:t>
      </w:r>
    </w:p>
    <w:p w14:paraId="5512B555" w14:textId="77777777" w:rsidR="00C77331" w:rsidRPr="00C77331" w:rsidRDefault="00C77331" w:rsidP="00C77331">
      <w:pPr>
        <w:widowControl/>
      </w:pPr>
      <w:r w:rsidRPr="00C77331">
        <w:t>Current official projections SHOULD use the latest applicable active policy and active validated calculation version.</w:t>
      </w:r>
    </w:p>
    <w:p w14:paraId="49C35D56" w14:textId="77777777" w:rsidR="00C77331" w:rsidRPr="00C77331" w:rsidRDefault="00C77331" w:rsidP="00C77331">
      <w:pPr>
        <w:pStyle w:val="RequirementID"/>
        <w:keepNext/>
      </w:pPr>
      <w:r w:rsidRPr="00C77331">
        <w:t>POL-PRED-002</w:t>
      </w:r>
    </w:p>
    <w:p w14:paraId="66E095D0" w14:textId="77777777" w:rsidR="00C77331" w:rsidRPr="00C77331" w:rsidRDefault="00C77331" w:rsidP="00C77331">
      <w:pPr>
        <w:widowControl/>
      </w:pPr>
      <w:r w:rsidRPr="00C77331">
        <w:t>Issued Predictions MUST preserve their original policy and calculation references.</w:t>
      </w:r>
    </w:p>
    <w:p w14:paraId="50E04A24" w14:textId="77777777" w:rsidR="00C77331" w:rsidRPr="00C77331" w:rsidRDefault="00C77331" w:rsidP="00C77331">
      <w:pPr>
        <w:pStyle w:val="RequirementID"/>
        <w:keepNext/>
      </w:pPr>
      <w:r w:rsidRPr="00C77331">
        <w:t>POL-PRED-003</w:t>
      </w:r>
    </w:p>
    <w:p w14:paraId="47893167" w14:textId="77777777" w:rsidR="00C77331" w:rsidRPr="00C77331" w:rsidRDefault="00C77331" w:rsidP="00C77331">
      <w:pPr>
        <w:widowControl/>
      </w:pPr>
      <w:r w:rsidRPr="00C77331">
        <w:t>The application SHOULD explain why a current result differs from an earlier issued Prediction.</w:t>
      </w:r>
    </w:p>
    <w:p w14:paraId="75390C97" w14:textId="77777777" w:rsidR="00C77331" w:rsidRPr="00C77331" w:rsidRDefault="00C77331" w:rsidP="00C77331">
      <w:pPr>
        <w:pStyle w:val="RequirementID"/>
        <w:keepNext/>
      </w:pPr>
      <w:r w:rsidRPr="00C77331">
        <w:t>POL-PRED-004</w:t>
      </w:r>
    </w:p>
    <w:p w14:paraId="28A4E455" w14:textId="77777777" w:rsidR="00C77331" w:rsidRPr="00C77331" w:rsidRDefault="00C77331" w:rsidP="00C77331">
      <w:pPr>
        <w:widowControl/>
      </w:pPr>
      <w:r w:rsidRPr="00C77331">
        <w:t>Corrected hindsight analysis MUST be labeled separately from original-as-known Prediction evaluation.</w:t>
      </w:r>
    </w:p>
    <w:p w14:paraId="58D864DF" w14:textId="77777777" w:rsidR="00C77331" w:rsidRPr="00C77331" w:rsidRDefault="00C77331" w:rsidP="00C77331">
      <w:r w:rsidRPr="00C77331">
        <w:pict w14:anchorId="66A942E1">
          <v:rect id="_x0000_i2932" style="width:0;height:1.5pt" o:hralign="center" o:hrstd="t" o:hr="t" fillcolor="#a0a0a0" stroked="f"/>
        </w:pict>
      </w:r>
    </w:p>
    <w:p w14:paraId="00A2B09B" w14:textId="77777777" w:rsidR="00C77331" w:rsidRPr="00C77331" w:rsidRDefault="00C77331" w:rsidP="00C77331">
      <w:pPr>
        <w:pStyle w:val="Heading2"/>
        <w:rPr>
          <w:b/>
          <w:bCs/>
        </w:rPr>
      </w:pPr>
      <w:r w:rsidRPr="00C77331">
        <w:rPr>
          <w:b/>
          <w:bCs/>
        </w:rPr>
        <w:lastRenderedPageBreak/>
        <w:t>05.23 Scenario configuration</w:t>
      </w:r>
    </w:p>
    <w:p w14:paraId="7C5DEBDE" w14:textId="77777777" w:rsidR="00C77331" w:rsidRPr="00C77331" w:rsidRDefault="00C77331" w:rsidP="00C77331">
      <w:r w:rsidRPr="00C77331">
        <w:t>A Scenario may override permitted variables.</w:t>
      </w:r>
    </w:p>
    <w:p w14:paraId="3A2EA161" w14:textId="77777777" w:rsidR="00C77331" w:rsidRPr="00C77331" w:rsidRDefault="00C77331" w:rsidP="00C77331">
      <w:r w:rsidRPr="00C77331">
        <w:t>Potential overrides:</w:t>
      </w:r>
    </w:p>
    <w:p w14:paraId="29F1E3AD" w14:textId="77777777" w:rsidR="00C77331" w:rsidRPr="00C77331" w:rsidRDefault="00C77331" w:rsidP="00C77331">
      <w:pPr>
        <w:numPr>
          <w:ilvl w:val="0"/>
          <w:numId w:val="334"/>
        </w:numPr>
      </w:pPr>
      <w:r w:rsidRPr="00C77331">
        <w:t>policy term;</w:t>
      </w:r>
    </w:p>
    <w:p w14:paraId="3FB82ABB" w14:textId="77777777" w:rsidR="00C77331" w:rsidRPr="00C77331" w:rsidRDefault="00C77331" w:rsidP="00C77331">
      <w:pPr>
        <w:numPr>
          <w:ilvl w:val="0"/>
          <w:numId w:val="334"/>
        </w:numPr>
      </w:pPr>
      <w:r w:rsidRPr="00C77331">
        <w:t>write-down rate;</w:t>
      </w:r>
    </w:p>
    <w:p w14:paraId="174C1B55" w14:textId="77777777" w:rsidR="00C77331" w:rsidRPr="00C77331" w:rsidRDefault="00C77331" w:rsidP="00C77331">
      <w:pPr>
        <w:numPr>
          <w:ilvl w:val="0"/>
          <w:numId w:val="334"/>
        </w:numPr>
      </w:pPr>
      <w:r w:rsidRPr="00C77331">
        <w:t>planning horizon;</w:t>
      </w:r>
    </w:p>
    <w:p w14:paraId="5DC145B9" w14:textId="77777777" w:rsidR="00C77331" w:rsidRPr="00C77331" w:rsidRDefault="00C77331" w:rsidP="00C77331">
      <w:pPr>
        <w:numPr>
          <w:ilvl w:val="0"/>
          <w:numId w:val="334"/>
        </w:numPr>
      </w:pPr>
      <w:r w:rsidRPr="00C77331">
        <w:t>fleet size;</w:t>
      </w:r>
    </w:p>
    <w:p w14:paraId="5A9CACBD" w14:textId="77777777" w:rsidR="00C77331" w:rsidRPr="00C77331" w:rsidRDefault="00C77331" w:rsidP="00C77331">
      <w:pPr>
        <w:numPr>
          <w:ilvl w:val="0"/>
          <w:numId w:val="334"/>
        </w:numPr>
      </w:pPr>
      <w:r w:rsidRPr="00C77331">
        <w:t>fleet mix;</w:t>
      </w:r>
    </w:p>
    <w:p w14:paraId="479BA307" w14:textId="77777777" w:rsidR="00C77331" w:rsidRPr="00C77331" w:rsidRDefault="00C77331" w:rsidP="00C77331">
      <w:pPr>
        <w:numPr>
          <w:ilvl w:val="0"/>
          <w:numId w:val="334"/>
        </w:numPr>
      </w:pPr>
      <w:r w:rsidRPr="00C77331">
        <w:t>retirement timing;</w:t>
      </w:r>
    </w:p>
    <w:p w14:paraId="38CA319D" w14:textId="77777777" w:rsidR="00C77331" w:rsidRPr="00C77331" w:rsidRDefault="00C77331" w:rsidP="00C77331">
      <w:pPr>
        <w:numPr>
          <w:ilvl w:val="0"/>
          <w:numId w:val="334"/>
        </w:numPr>
      </w:pPr>
      <w:r w:rsidRPr="00C77331">
        <w:t>thresholds;</w:t>
      </w:r>
    </w:p>
    <w:p w14:paraId="3FDE275B" w14:textId="77777777" w:rsidR="00C77331" w:rsidRPr="00C77331" w:rsidRDefault="00C77331" w:rsidP="00C77331">
      <w:pPr>
        <w:numPr>
          <w:ilvl w:val="0"/>
          <w:numId w:val="334"/>
        </w:numPr>
      </w:pPr>
      <w:r w:rsidRPr="00C77331">
        <w:t>selected future commitments;</w:t>
      </w:r>
    </w:p>
    <w:p w14:paraId="4898A74C" w14:textId="77777777" w:rsidR="00C77331" w:rsidRPr="00C77331" w:rsidRDefault="00C77331" w:rsidP="00C77331">
      <w:pPr>
        <w:numPr>
          <w:ilvl w:val="0"/>
          <w:numId w:val="334"/>
        </w:numPr>
      </w:pPr>
      <w:r w:rsidRPr="00C77331">
        <w:t>production changes;</w:t>
      </w:r>
    </w:p>
    <w:p w14:paraId="2356F543" w14:textId="77777777" w:rsidR="00C77331" w:rsidRPr="00C77331" w:rsidRDefault="00C77331" w:rsidP="00C77331">
      <w:pPr>
        <w:numPr>
          <w:ilvl w:val="0"/>
          <w:numId w:val="334"/>
        </w:numPr>
      </w:pPr>
      <w:r w:rsidRPr="00C77331">
        <w:t>expected resale assumptions.</w:t>
      </w:r>
    </w:p>
    <w:p w14:paraId="5A0BDF55" w14:textId="77777777" w:rsidR="00C77331" w:rsidRPr="00C77331" w:rsidRDefault="00C77331" w:rsidP="00C77331">
      <w:pPr>
        <w:pStyle w:val="RequirementID"/>
        <w:keepNext/>
      </w:pPr>
      <w:r w:rsidRPr="00C77331">
        <w:t>POL-SCEN-001</w:t>
      </w:r>
    </w:p>
    <w:p w14:paraId="1483B179" w14:textId="77777777" w:rsidR="00C77331" w:rsidRPr="00C77331" w:rsidRDefault="00C77331" w:rsidP="00C77331">
      <w:pPr>
        <w:widowControl/>
      </w:pPr>
      <w:r w:rsidRPr="00C77331">
        <w:t>Scenario overrides MUST remain isolated.</w:t>
      </w:r>
    </w:p>
    <w:p w14:paraId="1B3C3086" w14:textId="77777777" w:rsidR="00C77331" w:rsidRPr="00C77331" w:rsidRDefault="00C77331" w:rsidP="00C77331">
      <w:pPr>
        <w:pStyle w:val="RequirementID"/>
        <w:keepNext/>
      </w:pPr>
      <w:r w:rsidRPr="00C77331">
        <w:t>POL-SCEN-002</w:t>
      </w:r>
    </w:p>
    <w:p w14:paraId="6F1E35AE" w14:textId="77777777" w:rsidR="00C77331" w:rsidRPr="00C77331" w:rsidRDefault="00C77331" w:rsidP="00C77331">
      <w:pPr>
        <w:widowControl/>
      </w:pPr>
      <w:r w:rsidRPr="00C77331">
        <w:t>Every override MUST identify:</w:t>
      </w:r>
    </w:p>
    <w:p w14:paraId="74FE4C78" w14:textId="77777777" w:rsidR="00C77331" w:rsidRPr="00C77331" w:rsidRDefault="00C77331" w:rsidP="00C77331">
      <w:pPr>
        <w:numPr>
          <w:ilvl w:val="0"/>
          <w:numId w:val="335"/>
        </w:numPr>
      </w:pPr>
      <w:r w:rsidRPr="00C77331">
        <w:t>original official value;</w:t>
      </w:r>
    </w:p>
    <w:p w14:paraId="5AC885F6" w14:textId="77777777" w:rsidR="00C77331" w:rsidRPr="00C77331" w:rsidRDefault="00C77331" w:rsidP="00C77331">
      <w:pPr>
        <w:numPr>
          <w:ilvl w:val="0"/>
          <w:numId w:val="335"/>
        </w:numPr>
      </w:pPr>
      <w:r w:rsidRPr="00C77331">
        <w:t>hypothetical value;</w:t>
      </w:r>
    </w:p>
    <w:p w14:paraId="59C81DA2" w14:textId="77777777" w:rsidR="00C77331" w:rsidRPr="00C77331" w:rsidRDefault="00C77331" w:rsidP="00C77331">
      <w:pPr>
        <w:numPr>
          <w:ilvl w:val="0"/>
          <w:numId w:val="335"/>
        </w:numPr>
      </w:pPr>
      <w:r w:rsidRPr="00C77331">
        <w:t>user;</w:t>
      </w:r>
    </w:p>
    <w:p w14:paraId="6D25C5F0" w14:textId="77777777" w:rsidR="00C77331" w:rsidRPr="00C77331" w:rsidRDefault="00C77331" w:rsidP="00C77331">
      <w:pPr>
        <w:numPr>
          <w:ilvl w:val="0"/>
          <w:numId w:val="335"/>
        </w:numPr>
      </w:pPr>
      <w:r w:rsidRPr="00C77331">
        <w:t>time;</w:t>
      </w:r>
    </w:p>
    <w:p w14:paraId="5D276C37" w14:textId="77777777" w:rsidR="00C77331" w:rsidRPr="00C77331" w:rsidRDefault="00C77331" w:rsidP="00C77331">
      <w:pPr>
        <w:numPr>
          <w:ilvl w:val="0"/>
          <w:numId w:val="335"/>
        </w:numPr>
      </w:pPr>
      <w:r w:rsidRPr="00C77331">
        <w:t>scope;</w:t>
      </w:r>
    </w:p>
    <w:p w14:paraId="4C6F66B3" w14:textId="77777777" w:rsidR="00C77331" w:rsidRPr="00C77331" w:rsidRDefault="00C77331" w:rsidP="00C77331">
      <w:pPr>
        <w:numPr>
          <w:ilvl w:val="0"/>
          <w:numId w:val="335"/>
        </w:numPr>
      </w:pPr>
      <w:r w:rsidRPr="00C77331">
        <w:t>and authority.</w:t>
      </w:r>
    </w:p>
    <w:p w14:paraId="68C3D05E" w14:textId="77777777" w:rsidR="00C77331" w:rsidRPr="00C77331" w:rsidRDefault="00C77331" w:rsidP="00C77331">
      <w:pPr>
        <w:pStyle w:val="RequirementID"/>
        <w:keepNext/>
      </w:pPr>
      <w:r w:rsidRPr="00C77331">
        <w:t>POL-SCEN-003</w:t>
      </w:r>
    </w:p>
    <w:p w14:paraId="3B1DA334" w14:textId="77777777" w:rsidR="00C77331" w:rsidRPr="00C77331" w:rsidRDefault="00C77331" w:rsidP="00C77331">
      <w:pPr>
        <w:widowControl/>
      </w:pPr>
      <w:r w:rsidRPr="00C77331">
        <w:t>A Scenario MUST not override a variable the user lacks authority to explore.</w:t>
      </w:r>
    </w:p>
    <w:p w14:paraId="7B0AE1CC" w14:textId="77777777" w:rsidR="00C77331" w:rsidRPr="00C77331" w:rsidRDefault="00C77331" w:rsidP="00C77331">
      <w:pPr>
        <w:pStyle w:val="RequirementID"/>
        <w:keepNext/>
      </w:pPr>
      <w:r w:rsidRPr="00C77331">
        <w:t>POL-SCEN-004</w:t>
      </w:r>
    </w:p>
    <w:p w14:paraId="6B853C21" w14:textId="77777777" w:rsidR="00C77331" w:rsidRPr="00C77331" w:rsidRDefault="00C77331" w:rsidP="00C77331">
      <w:pPr>
        <w:widowControl/>
      </w:pPr>
      <w:r w:rsidRPr="00C77331">
        <w:lastRenderedPageBreak/>
        <w:t>A Scenario MAY use a future scheduled Policy Version when clearly labeled.</w:t>
      </w:r>
    </w:p>
    <w:p w14:paraId="7160A2EA" w14:textId="77777777" w:rsidR="00C77331" w:rsidRPr="00C77331" w:rsidRDefault="00C77331" w:rsidP="00C77331">
      <w:pPr>
        <w:pStyle w:val="RequirementID"/>
        <w:keepNext/>
      </w:pPr>
      <w:r w:rsidRPr="00C77331">
        <w:t>POL-SCEN-005</w:t>
      </w:r>
    </w:p>
    <w:p w14:paraId="2356DEA0" w14:textId="77777777" w:rsidR="00C77331" w:rsidRPr="00C77331" w:rsidRDefault="00C77331" w:rsidP="00C77331">
      <w:pPr>
        <w:widowControl/>
      </w:pPr>
      <w:r w:rsidRPr="00C77331">
        <w:t>Scenario approval MUST create explicit official policy or Decision records.</w:t>
      </w:r>
    </w:p>
    <w:p w14:paraId="56A75E17" w14:textId="77777777" w:rsidR="00C77331" w:rsidRPr="00C77331" w:rsidRDefault="00C77331" w:rsidP="00C77331">
      <w:pPr>
        <w:pStyle w:val="RequirementID"/>
        <w:keepNext/>
      </w:pPr>
      <w:r w:rsidRPr="00C77331">
        <w:t>POL-SCEN-006</w:t>
      </w:r>
    </w:p>
    <w:p w14:paraId="6DD17A82" w14:textId="77777777" w:rsidR="00C77331" w:rsidRPr="00C77331" w:rsidRDefault="00C77331" w:rsidP="00C77331">
      <w:pPr>
        <w:widowControl/>
      </w:pPr>
      <w:r w:rsidRPr="00C77331">
        <w:t>Closing, expiring, or deleting a Scenario MUST not alter official policy.</w:t>
      </w:r>
    </w:p>
    <w:p w14:paraId="1855CB7C" w14:textId="77777777" w:rsidR="00C77331" w:rsidRPr="00C77331" w:rsidRDefault="00C77331" w:rsidP="00C77331">
      <w:r w:rsidRPr="00C77331">
        <w:pict w14:anchorId="0677A2E2">
          <v:rect id="_x0000_i2933" style="width:0;height:1.5pt" o:hralign="center" o:hrstd="t" o:hr="t" fillcolor="#a0a0a0" stroked="f"/>
        </w:pict>
      </w:r>
    </w:p>
    <w:p w14:paraId="2E6C0A12" w14:textId="77777777" w:rsidR="00C77331" w:rsidRPr="00C77331" w:rsidRDefault="00C77331" w:rsidP="00C77331">
      <w:pPr>
        <w:pStyle w:val="Heading2"/>
        <w:rPr>
          <w:b/>
          <w:bCs/>
        </w:rPr>
      </w:pPr>
      <w:r w:rsidRPr="00C77331">
        <w:rPr>
          <w:b/>
          <w:bCs/>
        </w:rPr>
        <w:t>05.24 Variable-level exploration authority</w:t>
      </w:r>
    </w:p>
    <w:p w14:paraId="01CB2CF5" w14:textId="77777777" w:rsidR="00C77331" w:rsidRPr="00C77331" w:rsidRDefault="00C77331" w:rsidP="00C77331">
      <w:r w:rsidRPr="00C77331">
        <w:t>Each policy or assumption lever should define permissions for:</w:t>
      </w:r>
    </w:p>
    <w:p w14:paraId="6A88735D" w14:textId="77777777" w:rsidR="00C77331" w:rsidRPr="00C77331" w:rsidRDefault="00C77331" w:rsidP="00C77331">
      <w:pPr>
        <w:numPr>
          <w:ilvl w:val="0"/>
          <w:numId w:val="336"/>
        </w:numPr>
      </w:pPr>
      <w:r w:rsidRPr="00C77331">
        <w:t>view;</w:t>
      </w:r>
    </w:p>
    <w:p w14:paraId="0FBEB81E" w14:textId="77777777" w:rsidR="00C77331" w:rsidRPr="00C77331" w:rsidRDefault="00C77331" w:rsidP="00C77331">
      <w:pPr>
        <w:numPr>
          <w:ilvl w:val="0"/>
          <w:numId w:val="336"/>
        </w:numPr>
      </w:pPr>
      <w:r w:rsidRPr="00C77331">
        <w:t>explore;</w:t>
      </w:r>
    </w:p>
    <w:p w14:paraId="22AA0EA6" w14:textId="77777777" w:rsidR="00C77331" w:rsidRPr="00C77331" w:rsidRDefault="00C77331" w:rsidP="00C77331">
      <w:pPr>
        <w:numPr>
          <w:ilvl w:val="0"/>
          <w:numId w:val="336"/>
        </w:numPr>
      </w:pPr>
      <w:r w:rsidRPr="00C77331">
        <w:t>save;</w:t>
      </w:r>
    </w:p>
    <w:p w14:paraId="7100AF2C" w14:textId="77777777" w:rsidR="00C77331" w:rsidRPr="00C77331" w:rsidRDefault="00C77331" w:rsidP="00C77331">
      <w:pPr>
        <w:numPr>
          <w:ilvl w:val="0"/>
          <w:numId w:val="336"/>
        </w:numPr>
      </w:pPr>
      <w:r w:rsidRPr="00C77331">
        <w:t>propose;</w:t>
      </w:r>
    </w:p>
    <w:p w14:paraId="424D2604" w14:textId="77777777" w:rsidR="00C77331" w:rsidRPr="00C77331" w:rsidRDefault="00C77331" w:rsidP="00C77331">
      <w:pPr>
        <w:numPr>
          <w:ilvl w:val="0"/>
          <w:numId w:val="336"/>
        </w:numPr>
      </w:pPr>
      <w:r w:rsidRPr="00C77331">
        <w:t>approve;</w:t>
      </w:r>
    </w:p>
    <w:p w14:paraId="24B84B2F" w14:textId="77777777" w:rsidR="00C77331" w:rsidRPr="00C77331" w:rsidRDefault="00C77331" w:rsidP="00C77331">
      <w:pPr>
        <w:numPr>
          <w:ilvl w:val="0"/>
          <w:numId w:val="336"/>
        </w:numPr>
      </w:pPr>
      <w:r w:rsidRPr="00C77331">
        <w:t>administer;</w:t>
      </w:r>
    </w:p>
    <w:p w14:paraId="4D291AD9" w14:textId="77777777" w:rsidR="00C77331" w:rsidRPr="00C77331" w:rsidRDefault="00C77331" w:rsidP="00C77331">
      <w:pPr>
        <w:numPr>
          <w:ilvl w:val="0"/>
          <w:numId w:val="336"/>
        </w:numPr>
      </w:pPr>
      <w:r w:rsidRPr="00C77331">
        <w:t>delegate.</w:t>
      </w:r>
    </w:p>
    <w:p w14:paraId="3CF7C954" w14:textId="77777777" w:rsidR="00C77331" w:rsidRPr="00C77331" w:rsidRDefault="00C77331" w:rsidP="00C77331">
      <w:pPr>
        <w:pStyle w:val="RequirementID"/>
        <w:keepNext/>
      </w:pPr>
      <w:r w:rsidRPr="00C77331">
        <w:t>POL-AUTH-001</w:t>
      </w:r>
    </w:p>
    <w:p w14:paraId="08F374D5" w14:textId="77777777" w:rsidR="00C77331" w:rsidRPr="00C77331" w:rsidRDefault="00C77331" w:rsidP="00C77331">
      <w:pPr>
        <w:widowControl/>
      </w:pPr>
      <w:r w:rsidRPr="00C77331">
        <w:t>Permission to view a policy value MUST remain distinct from permission to change it.</w:t>
      </w:r>
    </w:p>
    <w:p w14:paraId="7ED5D6A2" w14:textId="77777777" w:rsidR="00C77331" w:rsidRPr="00C77331" w:rsidRDefault="00C77331" w:rsidP="00C77331">
      <w:pPr>
        <w:pStyle w:val="RequirementID"/>
        <w:keepNext/>
      </w:pPr>
      <w:r w:rsidRPr="00C77331">
        <w:t>POL-AUTH-002</w:t>
      </w:r>
    </w:p>
    <w:p w14:paraId="6C97FB16" w14:textId="77777777" w:rsidR="00C77331" w:rsidRPr="00C77331" w:rsidRDefault="00C77331" w:rsidP="00C77331">
      <w:pPr>
        <w:widowControl/>
      </w:pPr>
      <w:r w:rsidRPr="00C77331">
        <w:t>Permission to explore a variable MUST remain distinct from permission to propose or approve it.</w:t>
      </w:r>
    </w:p>
    <w:p w14:paraId="1D886D1C" w14:textId="77777777" w:rsidR="00C77331" w:rsidRPr="00C77331" w:rsidRDefault="00C77331" w:rsidP="00C77331">
      <w:pPr>
        <w:pStyle w:val="RequirementID"/>
        <w:keepNext/>
      </w:pPr>
      <w:r w:rsidRPr="00C77331">
        <w:t>POL-AUTH-003</w:t>
      </w:r>
    </w:p>
    <w:p w14:paraId="15CE973A" w14:textId="77777777" w:rsidR="00C77331" w:rsidRPr="00C77331" w:rsidRDefault="00C77331" w:rsidP="00C77331">
      <w:pPr>
        <w:widowControl/>
      </w:pPr>
      <w:r w:rsidRPr="00C77331">
        <w:t>Policy authority MAY vary by:</w:t>
      </w:r>
    </w:p>
    <w:p w14:paraId="318C4D8F" w14:textId="77777777" w:rsidR="00C77331" w:rsidRPr="00C77331" w:rsidRDefault="00C77331" w:rsidP="00C77331">
      <w:pPr>
        <w:numPr>
          <w:ilvl w:val="0"/>
          <w:numId w:val="337"/>
        </w:numPr>
      </w:pPr>
      <w:r w:rsidRPr="00C77331">
        <w:t>store;</w:t>
      </w:r>
    </w:p>
    <w:p w14:paraId="6E883758" w14:textId="77777777" w:rsidR="00C77331" w:rsidRPr="00C77331" w:rsidRDefault="00C77331" w:rsidP="00C77331">
      <w:pPr>
        <w:numPr>
          <w:ilvl w:val="0"/>
          <w:numId w:val="337"/>
        </w:numPr>
      </w:pPr>
      <w:r w:rsidRPr="00C77331">
        <w:t>domain;</w:t>
      </w:r>
    </w:p>
    <w:p w14:paraId="7AC02759" w14:textId="77777777" w:rsidR="00C77331" w:rsidRPr="00C77331" w:rsidRDefault="00C77331" w:rsidP="00C77331">
      <w:pPr>
        <w:numPr>
          <w:ilvl w:val="0"/>
          <w:numId w:val="337"/>
        </w:numPr>
      </w:pPr>
      <w:r w:rsidRPr="00C77331">
        <w:t>Policy Family;</w:t>
      </w:r>
    </w:p>
    <w:p w14:paraId="38B26F41" w14:textId="77777777" w:rsidR="00C77331" w:rsidRPr="00C77331" w:rsidRDefault="00C77331" w:rsidP="00C77331">
      <w:pPr>
        <w:numPr>
          <w:ilvl w:val="0"/>
          <w:numId w:val="337"/>
        </w:numPr>
      </w:pPr>
      <w:r w:rsidRPr="00C77331">
        <w:t>specific variable;</w:t>
      </w:r>
    </w:p>
    <w:p w14:paraId="3062D613" w14:textId="77777777" w:rsidR="00C77331" w:rsidRPr="00C77331" w:rsidRDefault="00C77331" w:rsidP="00C77331">
      <w:pPr>
        <w:numPr>
          <w:ilvl w:val="0"/>
          <w:numId w:val="337"/>
        </w:numPr>
      </w:pPr>
      <w:r w:rsidRPr="00C77331">
        <w:lastRenderedPageBreak/>
        <w:t>user;</w:t>
      </w:r>
    </w:p>
    <w:p w14:paraId="5ABB58FD" w14:textId="77777777" w:rsidR="00C77331" w:rsidRPr="00C77331" w:rsidRDefault="00C77331" w:rsidP="00C77331">
      <w:pPr>
        <w:numPr>
          <w:ilvl w:val="0"/>
          <w:numId w:val="337"/>
        </w:numPr>
      </w:pPr>
      <w:r w:rsidRPr="00C77331">
        <w:t>role template.</w:t>
      </w:r>
    </w:p>
    <w:p w14:paraId="6051C3B1" w14:textId="77777777" w:rsidR="00C77331" w:rsidRPr="00C77331" w:rsidRDefault="00C77331" w:rsidP="00C77331">
      <w:pPr>
        <w:pStyle w:val="RequirementID"/>
        <w:keepNext/>
      </w:pPr>
      <w:r w:rsidRPr="00C77331">
        <w:t>POL-AUTH-004</w:t>
      </w:r>
    </w:p>
    <w:p w14:paraId="3BCD38B7" w14:textId="77777777" w:rsidR="00C77331" w:rsidRPr="00C77331" w:rsidRDefault="00C77331" w:rsidP="00C77331">
      <w:pPr>
        <w:widowControl/>
      </w:pPr>
      <w:r w:rsidRPr="00C77331">
        <w:t>Unauthorized Scenario values MUST not be applied even temporarily to official projections.</w:t>
      </w:r>
    </w:p>
    <w:p w14:paraId="4B058F09" w14:textId="77777777" w:rsidR="00C77331" w:rsidRPr="00C77331" w:rsidRDefault="00C77331" w:rsidP="00C77331">
      <w:pPr>
        <w:pStyle w:val="RequirementID"/>
        <w:keepNext/>
      </w:pPr>
      <w:r w:rsidRPr="00C77331">
        <w:t>POL-AUTH-005</w:t>
      </w:r>
    </w:p>
    <w:p w14:paraId="2F4D1BD8" w14:textId="77777777" w:rsidR="00C77331" w:rsidRPr="00C77331" w:rsidRDefault="00C77331" w:rsidP="00C77331">
      <w:pPr>
        <w:widowControl/>
      </w:pPr>
      <w:r w:rsidRPr="00C77331">
        <w:t>Every official policy change MUST create an Audit Event.</w:t>
      </w:r>
    </w:p>
    <w:p w14:paraId="3C320390" w14:textId="77777777" w:rsidR="00C77331" w:rsidRPr="00C77331" w:rsidRDefault="00C77331" w:rsidP="00C77331">
      <w:r w:rsidRPr="00C77331">
        <w:pict w14:anchorId="36B07638">
          <v:rect id="_x0000_i2934" style="width:0;height:1.5pt" o:hralign="center" o:hrstd="t" o:hr="t" fillcolor="#a0a0a0" stroked="f"/>
        </w:pict>
      </w:r>
    </w:p>
    <w:p w14:paraId="65BF79D6" w14:textId="77777777" w:rsidR="00C77331" w:rsidRPr="00C77331" w:rsidRDefault="00C77331" w:rsidP="00C77331">
      <w:pPr>
        <w:pStyle w:val="Heading2"/>
        <w:rPr>
          <w:b/>
          <w:bCs/>
        </w:rPr>
      </w:pPr>
      <w:r w:rsidRPr="00C77331">
        <w:rPr>
          <w:b/>
          <w:bCs/>
        </w:rPr>
        <w:t>05.25 Policy approval</w:t>
      </w:r>
    </w:p>
    <w:p w14:paraId="7DB1EE5D" w14:textId="77777777" w:rsidR="00C77331" w:rsidRPr="00C77331" w:rsidRDefault="00C77331" w:rsidP="00C77331">
      <w:r w:rsidRPr="00C77331">
        <w:t>Policy approval should capture:</w:t>
      </w:r>
    </w:p>
    <w:p w14:paraId="2E126E02" w14:textId="77777777" w:rsidR="00C77331" w:rsidRPr="00C77331" w:rsidRDefault="00C77331" w:rsidP="00C77331">
      <w:pPr>
        <w:numPr>
          <w:ilvl w:val="0"/>
          <w:numId w:val="338"/>
        </w:numPr>
      </w:pPr>
      <w:r w:rsidRPr="00C77331">
        <w:t>proposed values;</w:t>
      </w:r>
    </w:p>
    <w:p w14:paraId="1412FEE6" w14:textId="77777777" w:rsidR="00C77331" w:rsidRPr="00C77331" w:rsidRDefault="00C77331" w:rsidP="00C77331">
      <w:pPr>
        <w:numPr>
          <w:ilvl w:val="0"/>
          <w:numId w:val="338"/>
        </w:numPr>
      </w:pPr>
      <w:r w:rsidRPr="00C77331">
        <w:t>prior active version;</w:t>
      </w:r>
    </w:p>
    <w:p w14:paraId="37C96B90" w14:textId="77777777" w:rsidR="00C77331" w:rsidRPr="00C77331" w:rsidRDefault="00C77331" w:rsidP="00C77331">
      <w:pPr>
        <w:numPr>
          <w:ilvl w:val="0"/>
          <w:numId w:val="338"/>
        </w:numPr>
      </w:pPr>
      <w:r w:rsidRPr="00C77331">
        <w:t>reason;</w:t>
      </w:r>
    </w:p>
    <w:p w14:paraId="45303B05" w14:textId="77777777" w:rsidR="00C77331" w:rsidRPr="00C77331" w:rsidRDefault="00C77331" w:rsidP="00C77331">
      <w:pPr>
        <w:numPr>
          <w:ilvl w:val="0"/>
          <w:numId w:val="338"/>
        </w:numPr>
      </w:pPr>
      <w:r w:rsidRPr="00C77331">
        <w:t>evidence;</w:t>
      </w:r>
    </w:p>
    <w:p w14:paraId="66550222" w14:textId="77777777" w:rsidR="00C77331" w:rsidRPr="00C77331" w:rsidRDefault="00C77331" w:rsidP="00C77331">
      <w:pPr>
        <w:numPr>
          <w:ilvl w:val="0"/>
          <w:numId w:val="338"/>
        </w:numPr>
      </w:pPr>
      <w:r w:rsidRPr="00C77331">
        <w:t>business impact;</w:t>
      </w:r>
    </w:p>
    <w:p w14:paraId="663FD1F4" w14:textId="77777777" w:rsidR="00C77331" w:rsidRPr="00C77331" w:rsidRDefault="00C77331" w:rsidP="00C77331">
      <w:pPr>
        <w:numPr>
          <w:ilvl w:val="0"/>
          <w:numId w:val="338"/>
        </w:numPr>
      </w:pPr>
      <w:r w:rsidRPr="00C77331">
        <w:t>affected scope;</w:t>
      </w:r>
    </w:p>
    <w:p w14:paraId="3966644B" w14:textId="77777777" w:rsidR="00C77331" w:rsidRPr="00C77331" w:rsidRDefault="00C77331" w:rsidP="00C77331">
      <w:pPr>
        <w:numPr>
          <w:ilvl w:val="0"/>
          <w:numId w:val="338"/>
        </w:numPr>
      </w:pPr>
      <w:r w:rsidRPr="00C77331">
        <w:t>effective start;</w:t>
      </w:r>
    </w:p>
    <w:p w14:paraId="2822653E" w14:textId="77777777" w:rsidR="00C77331" w:rsidRPr="00C77331" w:rsidRDefault="00C77331" w:rsidP="00C77331">
      <w:pPr>
        <w:numPr>
          <w:ilvl w:val="0"/>
          <w:numId w:val="338"/>
        </w:numPr>
      </w:pPr>
      <w:r w:rsidRPr="00C77331">
        <w:t>migration behavior;</w:t>
      </w:r>
    </w:p>
    <w:p w14:paraId="4A92C6C0" w14:textId="77777777" w:rsidR="00C77331" w:rsidRPr="00C77331" w:rsidRDefault="00C77331" w:rsidP="00C77331">
      <w:pPr>
        <w:numPr>
          <w:ilvl w:val="0"/>
          <w:numId w:val="338"/>
        </w:numPr>
      </w:pPr>
      <w:r w:rsidRPr="00C77331">
        <w:t>rollback plan;</w:t>
      </w:r>
    </w:p>
    <w:p w14:paraId="7BDF9BAC" w14:textId="77777777" w:rsidR="00C77331" w:rsidRPr="00C77331" w:rsidRDefault="00C77331" w:rsidP="00C77331">
      <w:pPr>
        <w:numPr>
          <w:ilvl w:val="0"/>
          <w:numId w:val="338"/>
        </w:numPr>
      </w:pPr>
      <w:r w:rsidRPr="00C77331">
        <w:t>approver;</w:t>
      </w:r>
    </w:p>
    <w:p w14:paraId="4C641337" w14:textId="77777777" w:rsidR="00C77331" w:rsidRPr="00C77331" w:rsidRDefault="00C77331" w:rsidP="00C77331">
      <w:pPr>
        <w:numPr>
          <w:ilvl w:val="0"/>
          <w:numId w:val="338"/>
        </w:numPr>
      </w:pPr>
      <w:r w:rsidRPr="00C77331">
        <w:t>approval time.</w:t>
      </w:r>
    </w:p>
    <w:p w14:paraId="3641F707" w14:textId="77777777" w:rsidR="00C77331" w:rsidRPr="00C77331" w:rsidRDefault="00C77331" w:rsidP="00C77331">
      <w:pPr>
        <w:pStyle w:val="RequirementID"/>
        <w:keepNext/>
      </w:pPr>
      <w:r w:rsidRPr="00C77331">
        <w:t>POL-APPROVE-001</w:t>
      </w:r>
    </w:p>
    <w:p w14:paraId="1BAE9D6A" w14:textId="77777777" w:rsidR="00C77331" w:rsidRPr="00C77331" w:rsidRDefault="00C77331" w:rsidP="00C77331">
      <w:pPr>
        <w:widowControl/>
      </w:pPr>
      <w:r w:rsidRPr="00C77331">
        <w:t>Policy approval MUST be explicit.</w:t>
      </w:r>
    </w:p>
    <w:p w14:paraId="14D9A521" w14:textId="77777777" w:rsidR="00C77331" w:rsidRPr="00C77331" w:rsidRDefault="00C77331" w:rsidP="00C77331">
      <w:pPr>
        <w:pStyle w:val="RequirementID"/>
        <w:keepNext/>
      </w:pPr>
      <w:r w:rsidRPr="00C77331">
        <w:t>POL-APPROVE-002</w:t>
      </w:r>
    </w:p>
    <w:p w14:paraId="7CA0B09C" w14:textId="77777777" w:rsidR="00C77331" w:rsidRPr="00C77331" w:rsidRDefault="00C77331" w:rsidP="00C77331">
      <w:pPr>
        <w:widowControl/>
      </w:pPr>
      <w:r w:rsidRPr="00C77331">
        <w:t>A Policy Version MUST NOT become active solely because it was saved.</w:t>
      </w:r>
    </w:p>
    <w:p w14:paraId="3BA457C5" w14:textId="77777777" w:rsidR="00C77331" w:rsidRPr="00C77331" w:rsidRDefault="00C77331" w:rsidP="00C77331">
      <w:pPr>
        <w:pStyle w:val="RequirementID"/>
        <w:keepNext/>
      </w:pPr>
      <w:r w:rsidRPr="00C77331">
        <w:t>POL-APPROVE-003</w:t>
      </w:r>
    </w:p>
    <w:p w14:paraId="2AC7E73A" w14:textId="77777777" w:rsidR="00C77331" w:rsidRPr="00C77331" w:rsidRDefault="00C77331" w:rsidP="00C77331">
      <w:pPr>
        <w:widowControl/>
      </w:pPr>
      <w:r w:rsidRPr="00C77331">
        <w:t>Approval authority MUST be evaluated through Governance.</w:t>
      </w:r>
    </w:p>
    <w:p w14:paraId="51FE5A8F" w14:textId="77777777" w:rsidR="00C77331" w:rsidRPr="00C77331" w:rsidRDefault="00C77331" w:rsidP="00C77331">
      <w:pPr>
        <w:pStyle w:val="RequirementID"/>
        <w:keepNext/>
      </w:pPr>
      <w:r w:rsidRPr="00C77331">
        <w:lastRenderedPageBreak/>
        <w:t>POL-APPROVE-004</w:t>
      </w:r>
    </w:p>
    <w:p w14:paraId="25E50C86" w14:textId="77777777" w:rsidR="00C77331" w:rsidRPr="00C77331" w:rsidRDefault="00C77331" w:rsidP="00C77331">
      <w:pPr>
        <w:widowControl/>
      </w:pPr>
      <w:r w:rsidRPr="00C77331">
        <w:t>A policy change with retrospective effective date MUST identify whether it affects:</w:t>
      </w:r>
    </w:p>
    <w:p w14:paraId="5F1E2BB9" w14:textId="77777777" w:rsidR="00C77331" w:rsidRPr="00C77331" w:rsidRDefault="00C77331" w:rsidP="00C77331">
      <w:pPr>
        <w:numPr>
          <w:ilvl w:val="0"/>
          <w:numId w:val="339"/>
        </w:numPr>
      </w:pPr>
      <w:r w:rsidRPr="00C77331">
        <w:t>current projection only;</w:t>
      </w:r>
    </w:p>
    <w:p w14:paraId="23803725" w14:textId="77777777" w:rsidR="00C77331" w:rsidRPr="00C77331" w:rsidRDefault="00C77331" w:rsidP="00C77331">
      <w:pPr>
        <w:numPr>
          <w:ilvl w:val="0"/>
          <w:numId w:val="339"/>
        </w:numPr>
      </w:pPr>
      <w:r w:rsidRPr="00C77331">
        <w:t>corrected hindsight;</w:t>
      </w:r>
    </w:p>
    <w:p w14:paraId="08D03F3E" w14:textId="77777777" w:rsidR="00C77331" w:rsidRPr="00C77331" w:rsidRDefault="00C77331" w:rsidP="00C77331">
      <w:pPr>
        <w:numPr>
          <w:ilvl w:val="0"/>
          <w:numId w:val="339"/>
        </w:numPr>
      </w:pPr>
      <w:r w:rsidRPr="00C77331">
        <w:t>accounting restatement;</w:t>
      </w:r>
    </w:p>
    <w:p w14:paraId="3816D4DD" w14:textId="77777777" w:rsidR="00C77331" w:rsidRPr="00C77331" w:rsidRDefault="00C77331" w:rsidP="00C77331">
      <w:pPr>
        <w:numPr>
          <w:ilvl w:val="0"/>
          <w:numId w:val="339"/>
        </w:numPr>
      </w:pPr>
      <w:r w:rsidRPr="00C77331">
        <w:t>or historical business facts.</w:t>
      </w:r>
    </w:p>
    <w:p w14:paraId="5EF0E39F" w14:textId="77777777" w:rsidR="00C77331" w:rsidRPr="00C77331" w:rsidRDefault="00C77331" w:rsidP="00C77331">
      <w:pPr>
        <w:pStyle w:val="RequirementID"/>
        <w:keepNext/>
      </w:pPr>
      <w:r w:rsidRPr="00C77331">
        <w:t>POL-APPROVE-005</w:t>
      </w:r>
    </w:p>
    <w:p w14:paraId="5A593396" w14:textId="77777777" w:rsidR="00C77331" w:rsidRPr="00C77331" w:rsidRDefault="00C77331" w:rsidP="00C77331">
      <w:pPr>
        <w:widowControl/>
      </w:pPr>
      <w:r w:rsidRPr="00C77331">
        <w:t>Retrospective activation MUST NOT silently rewrite historical Predictions or Decisions.</w:t>
      </w:r>
    </w:p>
    <w:p w14:paraId="2B1CDFC1" w14:textId="77777777" w:rsidR="00C77331" w:rsidRPr="00C77331" w:rsidRDefault="00C77331" w:rsidP="00C77331">
      <w:r w:rsidRPr="00C77331">
        <w:pict w14:anchorId="2AB40C13">
          <v:rect id="_x0000_i2935" style="width:0;height:1.5pt" o:hralign="center" o:hrstd="t" o:hr="t" fillcolor="#a0a0a0" stroked="f"/>
        </w:pict>
      </w:r>
    </w:p>
    <w:p w14:paraId="0DC0B5ED" w14:textId="77777777" w:rsidR="00C77331" w:rsidRPr="00C77331" w:rsidRDefault="00C77331" w:rsidP="00C77331">
      <w:pPr>
        <w:pStyle w:val="Heading2"/>
        <w:rPr>
          <w:b/>
          <w:bCs/>
        </w:rPr>
      </w:pPr>
      <w:r w:rsidRPr="00C77331">
        <w:rPr>
          <w:b/>
          <w:bCs/>
        </w:rPr>
        <w:t>05.26 Policy supersession</w:t>
      </w:r>
    </w:p>
    <w:p w14:paraId="350FEB2A" w14:textId="77777777" w:rsidR="00C77331" w:rsidRPr="00C77331" w:rsidRDefault="00C77331" w:rsidP="00C77331">
      <w:pPr>
        <w:pStyle w:val="RequirementID"/>
        <w:keepNext/>
      </w:pPr>
      <w:r w:rsidRPr="00C77331">
        <w:t>POL-SUPER-001</w:t>
      </w:r>
    </w:p>
    <w:p w14:paraId="3EBD6839" w14:textId="77777777" w:rsidR="00C77331" w:rsidRPr="00C77331" w:rsidRDefault="00C77331" w:rsidP="00C77331">
      <w:pPr>
        <w:widowControl/>
      </w:pPr>
      <w:r w:rsidRPr="00C77331">
        <w:t>A new active version MUST identify the version it supersedes when both belong to the same applicable Policy Family and scope.</w:t>
      </w:r>
    </w:p>
    <w:p w14:paraId="035434DE" w14:textId="77777777" w:rsidR="00C77331" w:rsidRPr="00C77331" w:rsidRDefault="00C77331" w:rsidP="00C77331">
      <w:pPr>
        <w:pStyle w:val="RequirementID"/>
        <w:keepNext/>
      </w:pPr>
      <w:r w:rsidRPr="00C77331">
        <w:t>POL-SUPER-002</w:t>
      </w:r>
    </w:p>
    <w:p w14:paraId="507CDA2D" w14:textId="77777777" w:rsidR="00C77331" w:rsidRPr="00C77331" w:rsidRDefault="00C77331" w:rsidP="00C77331">
      <w:pPr>
        <w:widowControl/>
      </w:pPr>
      <w:r w:rsidRPr="00C77331">
        <w:t>Supersession MUST define the exact effective transition.</w:t>
      </w:r>
    </w:p>
    <w:p w14:paraId="60CACCA9" w14:textId="77777777" w:rsidR="00C77331" w:rsidRPr="00C77331" w:rsidRDefault="00C77331" w:rsidP="00C77331">
      <w:pPr>
        <w:pStyle w:val="RequirementID"/>
        <w:keepNext/>
      </w:pPr>
      <w:r w:rsidRPr="00C77331">
        <w:t>POL-SUPER-003</w:t>
      </w:r>
    </w:p>
    <w:p w14:paraId="5F1A57D8" w14:textId="77777777" w:rsidR="00C77331" w:rsidRPr="00C77331" w:rsidRDefault="00C77331" w:rsidP="00C77331">
      <w:pPr>
        <w:widowControl/>
      </w:pPr>
      <w:r w:rsidRPr="00C77331">
        <w:t>The prior version MUST remain applicable to historical periods before supersession.</w:t>
      </w:r>
    </w:p>
    <w:p w14:paraId="10A8DB41" w14:textId="77777777" w:rsidR="00C77331" w:rsidRPr="00C77331" w:rsidRDefault="00C77331" w:rsidP="00C77331">
      <w:pPr>
        <w:pStyle w:val="RequirementID"/>
        <w:keepNext/>
      </w:pPr>
      <w:r w:rsidRPr="00C77331">
        <w:t>POL-SUPER-004</w:t>
      </w:r>
    </w:p>
    <w:p w14:paraId="38F001AA" w14:textId="77777777" w:rsidR="00C77331" w:rsidRPr="00C77331" w:rsidRDefault="00C77331" w:rsidP="00C77331">
      <w:pPr>
        <w:widowControl/>
      </w:pPr>
      <w:r w:rsidRPr="00C77331">
        <w:t>A partial-scope successor MUST not supersede the prior version outside the successor’s scope.</w:t>
      </w:r>
    </w:p>
    <w:p w14:paraId="6A7CA14F" w14:textId="77777777" w:rsidR="00C77331" w:rsidRPr="00C77331" w:rsidRDefault="00C77331" w:rsidP="00C77331">
      <w:pPr>
        <w:pStyle w:val="RequirementID"/>
        <w:keepNext/>
      </w:pPr>
      <w:r w:rsidRPr="00C77331">
        <w:t>POL-SUPER-005</w:t>
      </w:r>
    </w:p>
    <w:p w14:paraId="4A4549A3" w14:textId="77777777" w:rsidR="00C77331" w:rsidRPr="00C77331" w:rsidRDefault="00C77331" w:rsidP="00C77331">
      <w:pPr>
        <w:widowControl/>
      </w:pPr>
      <w:r w:rsidRPr="00C77331">
        <w:t>Policy lineage MUST remain queryable.</w:t>
      </w:r>
    </w:p>
    <w:p w14:paraId="5F26C84E" w14:textId="77777777" w:rsidR="00C77331" w:rsidRPr="00C77331" w:rsidRDefault="00C77331" w:rsidP="00C77331">
      <w:r w:rsidRPr="00C77331">
        <w:pict w14:anchorId="5840048D">
          <v:rect id="_x0000_i2936" style="width:0;height:1.5pt" o:hralign="center" o:hrstd="t" o:hr="t" fillcolor="#a0a0a0" stroked="f"/>
        </w:pict>
      </w:r>
    </w:p>
    <w:p w14:paraId="6DDF4D39" w14:textId="77777777" w:rsidR="00C77331" w:rsidRPr="00C77331" w:rsidRDefault="00C77331" w:rsidP="00C77331">
      <w:pPr>
        <w:pStyle w:val="Heading2"/>
        <w:rPr>
          <w:b/>
          <w:bCs/>
        </w:rPr>
      </w:pPr>
      <w:r w:rsidRPr="00C77331">
        <w:rPr>
          <w:b/>
          <w:bCs/>
        </w:rPr>
        <w:t>05.27 Policy revocation</w:t>
      </w:r>
    </w:p>
    <w:p w14:paraId="2AA26B56" w14:textId="77777777" w:rsidR="00C77331" w:rsidRPr="00C77331" w:rsidRDefault="00C77331" w:rsidP="00C77331">
      <w:r w:rsidRPr="00C77331">
        <w:t>Revocation removes a Policy Version from active use because it should no longer govern.</w:t>
      </w:r>
    </w:p>
    <w:p w14:paraId="33FC7DD0" w14:textId="77777777" w:rsidR="00C77331" w:rsidRPr="00C77331" w:rsidRDefault="00C77331" w:rsidP="00C77331">
      <w:r w:rsidRPr="00C77331">
        <w:t>Reasons may include:</w:t>
      </w:r>
    </w:p>
    <w:p w14:paraId="7873578C" w14:textId="77777777" w:rsidR="00C77331" w:rsidRPr="00C77331" w:rsidRDefault="00C77331" w:rsidP="00C77331">
      <w:pPr>
        <w:numPr>
          <w:ilvl w:val="0"/>
          <w:numId w:val="340"/>
        </w:numPr>
      </w:pPr>
      <w:r w:rsidRPr="00C77331">
        <w:t>invalid source;</w:t>
      </w:r>
    </w:p>
    <w:p w14:paraId="7BF27E88" w14:textId="77777777" w:rsidR="00C77331" w:rsidRPr="00C77331" w:rsidRDefault="00C77331" w:rsidP="00C77331">
      <w:pPr>
        <w:numPr>
          <w:ilvl w:val="0"/>
          <w:numId w:val="340"/>
        </w:numPr>
      </w:pPr>
      <w:r w:rsidRPr="00C77331">
        <w:lastRenderedPageBreak/>
        <w:t>incorrect transcription;</w:t>
      </w:r>
    </w:p>
    <w:p w14:paraId="20ED1E2B" w14:textId="77777777" w:rsidR="00C77331" w:rsidRPr="00C77331" w:rsidRDefault="00C77331" w:rsidP="00C77331">
      <w:pPr>
        <w:numPr>
          <w:ilvl w:val="0"/>
          <w:numId w:val="340"/>
        </w:numPr>
      </w:pPr>
      <w:r w:rsidRPr="00C77331">
        <w:t>unauthorized approval;</w:t>
      </w:r>
    </w:p>
    <w:p w14:paraId="43AB2DB7" w14:textId="77777777" w:rsidR="00C77331" w:rsidRPr="00C77331" w:rsidRDefault="00C77331" w:rsidP="00C77331">
      <w:pPr>
        <w:numPr>
          <w:ilvl w:val="0"/>
          <w:numId w:val="340"/>
        </w:numPr>
      </w:pPr>
      <w:r w:rsidRPr="00C77331">
        <w:t>manufacturer cancellation;</w:t>
      </w:r>
    </w:p>
    <w:p w14:paraId="19059402" w14:textId="77777777" w:rsidR="00C77331" w:rsidRPr="00C77331" w:rsidRDefault="00C77331" w:rsidP="00C77331">
      <w:pPr>
        <w:numPr>
          <w:ilvl w:val="0"/>
          <w:numId w:val="340"/>
        </w:numPr>
      </w:pPr>
      <w:r w:rsidRPr="00C77331">
        <w:t>discovered ambiguity;</w:t>
      </w:r>
    </w:p>
    <w:p w14:paraId="060BD1FE" w14:textId="77777777" w:rsidR="00C77331" w:rsidRPr="00C77331" w:rsidRDefault="00C77331" w:rsidP="00C77331">
      <w:pPr>
        <w:numPr>
          <w:ilvl w:val="0"/>
          <w:numId w:val="340"/>
        </w:numPr>
      </w:pPr>
      <w:r w:rsidRPr="00C77331">
        <w:t>legal or compliance issue.</w:t>
      </w:r>
    </w:p>
    <w:p w14:paraId="0E83B8C5" w14:textId="77777777" w:rsidR="00C77331" w:rsidRPr="00C77331" w:rsidRDefault="00C77331" w:rsidP="00C77331">
      <w:pPr>
        <w:pStyle w:val="RequirementID"/>
        <w:keepNext/>
      </w:pPr>
      <w:r w:rsidRPr="00C77331">
        <w:t>POL-REVOKE-001</w:t>
      </w:r>
    </w:p>
    <w:p w14:paraId="6E541995" w14:textId="77777777" w:rsidR="00C77331" w:rsidRPr="00C77331" w:rsidRDefault="00C77331" w:rsidP="00C77331">
      <w:pPr>
        <w:widowControl/>
      </w:pPr>
      <w:r w:rsidRPr="00C77331">
        <w:t>Revocation MUST preserve the period during which the policy was treated as active.</w:t>
      </w:r>
    </w:p>
    <w:p w14:paraId="2B6655ED" w14:textId="77777777" w:rsidR="00C77331" w:rsidRPr="00C77331" w:rsidRDefault="00C77331" w:rsidP="00C77331">
      <w:pPr>
        <w:pStyle w:val="RequirementID"/>
        <w:keepNext/>
      </w:pPr>
      <w:r w:rsidRPr="00C77331">
        <w:t>POL-REVOKE-002</w:t>
      </w:r>
    </w:p>
    <w:p w14:paraId="0FFB350D" w14:textId="77777777" w:rsidR="00C77331" w:rsidRPr="00C77331" w:rsidRDefault="00C77331" w:rsidP="00C77331">
      <w:pPr>
        <w:widowControl/>
      </w:pPr>
      <w:r w:rsidRPr="00C77331">
        <w:t>Revocation MUST trigger review of current affected projections.</w:t>
      </w:r>
    </w:p>
    <w:p w14:paraId="332EDFEE" w14:textId="77777777" w:rsidR="00C77331" w:rsidRPr="00C77331" w:rsidRDefault="00C77331" w:rsidP="00C77331">
      <w:pPr>
        <w:pStyle w:val="RequirementID"/>
        <w:keepNext/>
      </w:pPr>
      <w:r w:rsidRPr="00C77331">
        <w:t>POL-REVOKE-003</w:t>
      </w:r>
    </w:p>
    <w:p w14:paraId="28518DBF" w14:textId="77777777" w:rsidR="00C77331" w:rsidRPr="00C77331" w:rsidRDefault="00C77331" w:rsidP="00C77331">
      <w:pPr>
        <w:widowControl/>
      </w:pPr>
      <w:r w:rsidRPr="00C77331">
        <w:t>Historical Decisions made while the policy was active MUST remain preserved.</w:t>
      </w:r>
    </w:p>
    <w:p w14:paraId="5BB79B85" w14:textId="77777777" w:rsidR="00C77331" w:rsidRPr="00C77331" w:rsidRDefault="00C77331" w:rsidP="00C77331">
      <w:pPr>
        <w:pStyle w:val="RequirementID"/>
        <w:keepNext/>
      </w:pPr>
      <w:r w:rsidRPr="00C77331">
        <w:t>POL-REVOKE-004</w:t>
      </w:r>
    </w:p>
    <w:p w14:paraId="2DD633EE" w14:textId="77777777" w:rsidR="00C77331" w:rsidRPr="00C77331" w:rsidRDefault="00C77331" w:rsidP="00C77331">
      <w:pPr>
        <w:widowControl/>
      </w:pPr>
      <w:r w:rsidRPr="00C77331">
        <w:t>The system SHOULD indicate when a historical Decision relied on policy later revoked.</w:t>
      </w:r>
    </w:p>
    <w:p w14:paraId="0D92F98C" w14:textId="77777777" w:rsidR="00C77331" w:rsidRPr="00C77331" w:rsidRDefault="00C77331" w:rsidP="00C77331">
      <w:pPr>
        <w:pStyle w:val="RequirementID"/>
        <w:keepNext/>
      </w:pPr>
      <w:r w:rsidRPr="00C77331">
        <w:t>POL-REVOKE-005</w:t>
      </w:r>
    </w:p>
    <w:p w14:paraId="5A7C194B" w14:textId="77777777" w:rsidR="00C77331" w:rsidRPr="00C77331" w:rsidRDefault="00C77331" w:rsidP="00C77331">
      <w:pPr>
        <w:widowControl/>
      </w:pPr>
      <w:r w:rsidRPr="00C77331">
        <w:t>Revocation MUST define replacement or unresolved behavior.</w:t>
      </w:r>
    </w:p>
    <w:p w14:paraId="65E33D3E" w14:textId="77777777" w:rsidR="00C77331" w:rsidRPr="00C77331" w:rsidRDefault="00C77331" w:rsidP="00C77331">
      <w:r w:rsidRPr="00C77331">
        <w:pict w14:anchorId="2AFB7249">
          <v:rect id="_x0000_i2937" style="width:0;height:1.5pt" o:hralign="center" o:hrstd="t" o:hr="t" fillcolor="#a0a0a0" stroked="f"/>
        </w:pict>
      </w:r>
    </w:p>
    <w:p w14:paraId="59B15C0C" w14:textId="77777777" w:rsidR="00C77331" w:rsidRPr="00C77331" w:rsidRDefault="00C77331" w:rsidP="00C77331">
      <w:pPr>
        <w:pStyle w:val="Heading2"/>
        <w:rPr>
          <w:b/>
          <w:bCs/>
        </w:rPr>
      </w:pPr>
      <w:r w:rsidRPr="00C77331">
        <w:rPr>
          <w:b/>
          <w:bCs/>
        </w:rPr>
        <w:t>05.28 Policy correction</w:t>
      </w:r>
    </w:p>
    <w:p w14:paraId="0425211D" w14:textId="77777777" w:rsidR="00C77331" w:rsidRPr="00C77331" w:rsidRDefault="00C77331" w:rsidP="00C77331">
      <w:r w:rsidRPr="00C77331">
        <w:t>A correction fixes inaccurate policy content while preserving the original version.</w:t>
      </w:r>
    </w:p>
    <w:p w14:paraId="1F740677" w14:textId="77777777" w:rsidR="00C77331" w:rsidRPr="00C77331" w:rsidRDefault="00C77331" w:rsidP="00C77331">
      <w:pPr>
        <w:pStyle w:val="RequirementID"/>
        <w:keepNext/>
      </w:pPr>
      <w:r w:rsidRPr="00C77331">
        <w:t>POL-CORR-001</w:t>
      </w:r>
    </w:p>
    <w:p w14:paraId="4128CE29" w14:textId="77777777" w:rsidR="00C77331" w:rsidRPr="00C77331" w:rsidRDefault="00C77331" w:rsidP="00C77331">
      <w:pPr>
        <w:widowControl/>
      </w:pPr>
      <w:r w:rsidRPr="00C77331">
        <w:t>Policy correction MUST create a new version.</w:t>
      </w:r>
    </w:p>
    <w:p w14:paraId="5579C6F2" w14:textId="77777777" w:rsidR="00C77331" w:rsidRPr="00C77331" w:rsidRDefault="00C77331" w:rsidP="00C77331">
      <w:pPr>
        <w:pStyle w:val="RequirementID"/>
        <w:keepNext/>
      </w:pPr>
      <w:r w:rsidRPr="00C77331">
        <w:t>POL-CORR-002</w:t>
      </w:r>
    </w:p>
    <w:p w14:paraId="3BD219C4" w14:textId="77777777" w:rsidR="00C77331" w:rsidRPr="00C77331" w:rsidRDefault="00C77331" w:rsidP="00C77331">
      <w:pPr>
        <w:widowControl/>
      </w:pPr>
      <w:r w:rsidRPr="00C77331">
        <w:t>The correction MUST identify:</w:t>
      </w:r>
    </w:p>
    <w:p w14:paraId="0633449B" w14:textId="77777777" w:rsidR="00C77331" w:rsidRPr="00C77331" w:rsidRDefault="00C77331" w:rsidP="00C77331">
      <w:pPr>
        <w:numPr>
          <w:ilvl w:val="0"/>
          <w:numId w:val="341"/>
        </w:numPr>
      </w:pPr>
      <w:r w:rsidRPr="00C77331">
        <w:t>incorrect value;</w:t>
      </w:r>
    </w:p>
    <w:p w14:paraId="77DB9DF6" w14:textId="77777777" w:rsidR="00C77331" w:rsidRPr="00C77331" w:rsidRDefault="00C77331" w:rsidP="00C77331">
      <w:pPr>
        <w:numPr>
          <w:ilvl w:val="0"/>
          <w:numId w:val="341"/>
        </w:numPr>
      </w:pPr>
      <w:r w:rsidRPr="00C77331">
        <w:t>corrected value;</w:t>
      </w:r>
    </w:p>
    <w:p w14:paraId="3F47D44A" w14:textId="77777777" w:rsidR="00C77331" w:rsidRPr="00C77331" w:rsidRDefault="00C77331" w:rsidP="00C77331">
      <w:pPr>
        <w:numPr>
          <w:ilvl w:val="0"/>
          <w:numId w:val="341"/>
        </w:numPr>
      </w:pPr>
      <w:r w:rsidRPr="00C77331">
        <w:t>reason;</w:t>
      </w:r>
    </w:p>
    <w:p w14:paraId="41A7E057" w14:textId="77777777" w:rsidR="00C77331" w:rsidRPr="00C77331" w:rsidRDefault="00C77331" w:rsidP="00C77331">
      <w:pPr>
        <w:numPr>
          <w:ilvl w:val="0"/>
          <w:numId w:val="341"/>
        </w:numPr>
      </w:pPr>
      <w:r w:rsidRPr="00C77331">
        <w:t>source;</w:t>
      </w:r>
    </w:p>
    <w:p w14:paraId="6056520E" w14:textId="77777777" w:rsidR="00C77331" w:rsidRPr="00C77331" w:rsidRDefault="00C77331" w:rsidP="00C77331">
      <w:pPr>
        <w:numPr>
          <w:ilvl w:val="0"/>
          <w:numId w:val="341"/>
        </w:numPr>
      </w:pPr>
      <w:r w:rsidRPr="00C77331">
        <w:lastRenderedPageBreak/>
        <w:t>effective-date treatment;</w:t>
      </w:r>
    </w:p>
    <w:p w14:paraId="6A96C4DD" w14:textId="77777777" w:rsidR="00C77331" w:rsidRPr="00C77331" w:rsidRDefault="00C77331" w:rsidP="00C77331">
      <w:pPr>
        <w:numPr>
          <w:ilvl w:val="0"/>
          <w:numId w:val="341"/>
        </w:numPr>
      </w:pPr>
      <w:r w:rsidRPr="00C77331">
        <w:t>affected Decisions;</w:t>
      </w:r>
    </w:p>
    <w:p w14:paraId="350B5410" w14:textId="77777777" w:rsidR="00C77331" w:rsidRPr="00C77331" w:rsidRDefault="00C77331" w:rsidP="00C77331">
      <w:pPr>
        <w:numPr>
          <w:ilvl w:val="0"/>
          <w:numId w:val="341"/>
        </w:numPr>
      </w:pPr>
      <w:r w:rsidRPr="00C77331">
        <w:t>affected current projections.</w:t>
      </w:r>
    </w:p>
    <w:p w14:paraId="0EA4B45F" w14:textId="77777777" w:rsidR="00C77331" w:rsidRPr="00C77331" w:rsidRDefault="00C77331" w:rsidP="00C77331">
      <w:pPr>
        <w:pStyle w:val="RequirementID"/>
        <w:keepNext/>
      </w:pPr>
      <w:r w:rsidRPr="00C77331">
        <w:t>POL-CORR-003</w:t>
      </w:r>
    </w:p>
    <w:p w14:paraId="5FA849B8" w14:textId="77777777" w:rsidR="00C77331" w:rsidRPr="00C77331" w:rsidRDefault="00C77331" w:rsidP="00C77331">
      <w:pPr>
        <w:widowControl/>
      </w:pPr>
      <w:r w:rsidRPr="00C77331">
        <w:t>The system MUST distinguish:</w:t>
      </w:r>
    </w:p>
    <w:p w14:paraId="5621144C" w14:textId="77777777" w:rsidR="00C77331" w:rsidRPr="00C77331" w:rsidRDefault="00C77331" w:rsidP="00C77331">
      <w:pPr>
        <w:numPr>
          <w:ilvl w:val="0"/>
          <w:numId w:val="342"/>
        </w:numPr>
      </w:pPr>
      <w:r w:rsidRPr="00C77331">
        <w:t>original-as-known evaluation;</w:t>
      </w:r>
    </w:p>
    <w:p w14:paraId="4E149C7F" w14:textId="77777777" w:rsidR="00C77331" w:rsidRPr="00C77331" w:rsidRDefault="00C77331" w:rsidP="00C77331">
      <w:pPr>
        <w:numPr>
          <w:ilvl w:val="0"/>
          <w:numId w:val="342"/>
        </w:numPr>
      </w:pPr>
      <w:r w:rsidRPr="00C77331">
        <w:t>corrected-current evaluation;</w:t>
      </w:r>
    </w:p>
    <w:p w14:paraId="07C49BC4" w14:textId="77777777" w:rsidR="00C77331" w:rsidRPr="00C77331" w:rsidRDefault="00C77331" w:rsidP="00C77331">
      <w:pPr>
        <w:numPr>
          <w:ilvl w:val="0"/>
          <w:numId w:val="342"/>
        </w:numPr>
      </w:pPr>
      <w:r w:rsidRPr="00C77331">
        <w:t>corrected-hindsight evaluation.</w:t>
      </w:r>
    </w:p>
    <w:p w14:paraId="1C9869B3" w14:textId="77777777" w:rsidR="00C77331" w:rsidRPr="00C77331" w:rsidRDefault="00C77331" w:rsidP="00C77331">
      <w:pPr>
        <w:pStyle w:val="RequirementID"/>
        <w:keepNext/>
      </w:pPr>
      <w:r w:rsidRPr="00C77331">
        <w:t>POL-CORR-004</w:t>
      </w:r>
    </w:p>
    <w:p w14:paraId="1E1BB40C" w14:textId="77777777" w:rsidR="00C77331" w:rsidRPr="00C77331" w:rsidRDefault="00C77331" w:rsidP="00C77331">
      <w:pPr>
        <w:widowControl/>
      </w:pPr>
      <w:r w:rsidRPr="00C77331">
        <w:t>Historical Predictions MUST not be overwritten.</w:t>
      </w:r>
    </w:p>
    <w:p w14:paraId="27D6F6CB" w14:textId="77777777" w:rsidR="00C77331" w:rsidRPr="00C77331" w:rsidRDefault="00C77331" w:rsidP="00C77331">
      <w:r w:rsidRPr="00C77331">
        <w:pict w14:anchorId="0B5C24ED">
          <v:rect id="_x0000_i2938" style="width:0;height:1.5pt" o:hralign="center" o:hrstd="t" o:hr="t" fillcolor="#a0a0a0" stroked="f"/>
        </w:pict>
      </w:r>
    </w:p>
    <w:p w14:paraId="7CC699B1" w14:textId="77777777" w:rsidR="00C77331" w:rsidRPr="00C77331" w:rsidRDefault="00C77331" w:rsidP="00C77331">
      <w:pPr>
        <w:pStyle w:val="Heading2"/>
        <w:rPr>
          <w:b/>
          <w:bCs/>
        </w:rPr>
      </w:pPr>
      <w:r w:rsidRPr="00C77331">
        <w:rPr>
          <w:b/>
          <w:bCs/>
        </w:rPr>
        <w:t>05.29 Default behavior</w:t>
      </w:r>
    </w:p>
    <w:p w14:paraId="6A03143C" w14:textId="77777777" w:rsidR="00C77331" w:rsidRPr="00C77331" w:rsidRDefault="00C77331" w:rsidP="00C77331">
      <w:r w:rsidRPr="00C77331">
        <w:t>Some Policy Families may define an approved default.</w:t>
      </w:r>
    </w:p>
    <w:p w14:paraId="132C223C" w14:textId="77777777" w:rsidR="00C77331" w:rsidRPr="00C77331" w:rsidRDefault="00C77331" w:rsidP="00C77331">
      <w:r w:rsidRPr="00C77331">
        <w:t>Examples:</w:t>
      </w:r>
    </w:p>
    <w:p w14:paraId="1F2A0282" w14:textId="77777777" w:rsidR="00C77331" w:rsidRPr="00C77331" w:rsidRDefault="00C77331" w:rsidP="00C77331">
      <w:pPr>
        <w:numPr>
          <w:ilvl w:val="0"/>
          <w:numId w:val="343"/>
        </w:numPr>
      </w:pPr>
      <w:r w:rsidRPr="00C77331">
        <w:t>default stale-data threshold;</w:t>
      </w:r>
    </w:p>
    <w:p w14:paraId="29AEFD3C" w14:textId="77777777" w:rsidR="00C77331" w:rsidRPr="00C77331" w:rsidRDefault="00C77331" w:rsidP="00C77331">
      <w:pPr>
        <w:numPr>
          <w:ilvl w:val="0"/>
          <w:numId w:val="343"/>
        </w:numPr>
      </w:pPr>
      <w:r w:rsidRPr="00C77331">
        <w:t>default confidence label;</w:t>
      </w:r>
    </w:p>
    <w:p w14:paraId="3935AFA1" w14:textId="77777777" w:rsidR="00C77331" w:rsidRPr="00C77331" w:rsidRDefault="00C77331" w:rsidP="00C77331">
      <w:pPr>
        <w:numPr>
          <w:ilvl w:val="0"/>
          <w:numId w:val="343"/>
        </w:numPr>
      </w:pPr>
      <w:r w:rsidRPr="00C77331">
        <w:t>default Scenario range;</w:t>
      </w:r>
    </w:p>
    <w:p w14:paraId="5B9F7C3E" w14:textId="77777777" w:rsidR="00C77331" w:rsidRPr="00C77331" w:rsidRDefault="00C77331" w:rsidP="00C77331">
      <w:pPr>
        <w:numPr>
          <w:ilvl w:val="0"/>
          <w:numId w:val="343"/>
        </w:numPr>
      </w:pPr>
      <w:r w:rsidRPr="00C77331">
        <w:t>default planning horizon.</w:t>
      </w:r>
    </w:p>
    <w:p w14:paraId="106E3EAD" w14:textId="77777777" w:rsidR="00C77331" w:rsidRPr="00C77331" w:rsidRDefault="00C77331" w:rsidP="00C77331">
      <w:pPr>
        <w:pStyle w:val="RequirementID"/>
        <w:keepNext/>
      </w:pPr>
      <w:r w:rsidRPr="00C77331">
        <w:t>POL-DEFAULT-001</w:t>
      </w:r>
    </w:p>
    <w:p w14:paraId="706738C1" w14:textId="77777777" w:rsidR="00C77331" w:rsidRPr="00C77331" w:rsidRDefault="00C77331" w:rsidP="00C77331">
      <w:pPr>
        <w:widowControl/>
      </w:pPr>
      <w:r w:rsidRPr="00C77331">
        <w:t>A default MUST be explicit, approved, scoped, and versioned.</w:t>
      </w:r>
    </w:p>
    <w:p w14:paraId="42F93003" w14:textId="77777777" w:rsidR="00C77331" w:rsidRPr="00C77331" w:rsidRDefault="00C77331" w:rsidP="00C77331">
      <w:pPr>
        <w:pStyle w:val="RequirementID"/>
        <w:keepNext/>
      </w:pPr>
      <w:r w:rsidRPr="00C77331">
        <w:t>POL-DEFAULT-002</w:t>
      </w:r>
    </w:p>
    <w:p w14:paraId="6CB3AC24" w14:textId="77777777" w:rsidR="00C77331" w:rsidRPr="00C77331" w:rsidRDefault="00C77331" w:rsidP="00C77331">
      <w:pPr>
        <w:widowControl/>
      </w:pPr>
      <w:r w:rsidRPr="00C77331">
        <w:t>An implementation constant MUST NOT function as hidden business policy.</w:t>
      </w:r>
    </w:p>
    <w:p w14:paraId="43DFE51A" w14:textId="77777777" w:rsidR="00C77331" w:rsidRPr="00C77331" w:rsidRDefault="00C77331" w:rsidP="00C77331">
      <w:pPr>
        <w:pStyle w:val="RequirementID"/>
        <w:keepNext/>
      </w:pPr>
      <w:r w:rsidRPr="00C77331">
        <w:t>POL-DEFAULT-003</w:t>
      </w:r>
    </w:p>
    <w:p w14:paraId="7F64F261" w14:textId="77777777" w:rsidR="00C77331" w:rsidRPr="00C77331" w:rsidRDefault="00C77331" w:rsidP="00C77331">
      <w:pPr>
        <w:widowControl/>
      </w:pPr>
      <w:r w:rsidRPr="00C77331">
        <w:t>If no approved default exists, missing policy MUST remain unresolved.</w:t>
      </w:r>
    </w:p>
    <w:p w14:paraId="5EB36E92" w14:textId="77777777" w:rsidR="00C77331" w:rsidRPr="00C77331" w:rsidRDefault="00C77331" w:rsidP="00C77331">
      <w:pPr>
        <w:pStyle w:val="RequirementID"/>
        <w:keepNext/>
      </w:pPr>
      <w:r w:rsidRPr="00C77331">
        <w:t>POL-DEFAULT-004</w:t>
      </w:r>
    </w:p>
    <w:p w14:paraId="24A5B048" w14:textId="77777777" w:rsidR="00C77331" w:rsidRPr="00C77331" w:rsidRDefault="00C77331" w:rsidP="00C77331">
      <w:pPr>
        <w:widowControl/>
      </w:pPr>
      <w:r w:rsidRPr="00C77331">
        <w:t>Defaults MUST be visible in proof or administration when they materially affect results.</w:t>
      </w:r>
    </w:p>
    <w:p w14:paraId="03687A73" w14:textId="77777777" w:rsidR="00C77331" w:rsidRPr="00C77331" w:rsidRDefault="00C77331" w:rsidP="00C77331">
      <w:r w:rsidRPr="00C77331">
        <w:lastRenderedPageBreak/>
        <w:pict w14:anchorId="690159BC">
          <v:rect id="_x0000_i2939" style="width:0;height:1.5pt" o:hralign="center" o:hrstd="t" o:hr="t" fillcolor="#a0a0a0" stroked="f"/>
        </w:pict>
      </w:r>
    </w:p>
    <w:p w14:paraId="5A2E3B68" w14:textId="77777777" w:rsidR="00C77331" w:rsidRPr="00C77331" w:rsidRDefault="00C77331" w:rsidP="00C77331">
      <w:pPr>
        <w:pStyle w:val="Heading2"/>
        <w:rPr>
          <w:b/>
          <w:bCs/>
        </w:rPr>
      </w:pPr>
      <w:r w:rsidRPr="00C77331">
        <w:rPr>
          <w:b/>
          <w:bCs/>
        </w:rPr>
        <w:t>05.30 Manufacturer policy versus dealership policy</w:t>
      </w:r>
    </w:p>
    <w:p w14:paraId="3AA9F660" w14:textId="77777777" w:rsidR="00C77331" w:rsidRPr="00C77331" w:rsidRDefault="00C77331" w:rsidP="00C77331">
      <w:r w:rsidRPr="00C77331">
        <w:t>Manufacturer rules may constrain what is permitted.</w:t>
      </w:r>
    </w:p>
    <w:p w14:paraId="255D8270" w14:textId="77777777" w:rsidR="00C77331" w:rsidRPr="00C77331" w:rsidRDefault="00C77331" w:rsidP="00C77331">
      <w:r w:rsidRPr="00C77331">
        <w:t>Dealership policy may govern internal choices within those constraints.</w:t>
      </w:r>
    </w:p>
    <w:p w14:paraId="0F61DA0F" w14:textId="77777777" w:rsidR="00C77331" w:rsidRPr="00C77331" w:rsidRDefault="00C77331" w:rsidP="00C77331">
      <w:pPr>
        <w:pStyle w:val="RequirementID"/>
        <w:keepNext/>
      </w:pPr>
      <w:r w:rsidRPr="00C77331">
        <w:t>POL-HIER-001</w:t>
      </w:r>
    </w:p>
    <w:p w14:paraId="37F71CFC" w14:textId="77777777" w:rsidR="00C77331" w:rsidRPr="00C77331" w:rsidRDefault="00C77331" w:rsidP="00C77331">
      <w:pPr>
        <w:widowControl/>
      </w:pPr>
      <w:r w:rsidRPr="00C77331">
        <w:t>Dealership policy MUST NOT make an ineligible manufacturer action appear eligible.</w:t>
      </w:r>
    </w:p>
    <w:p w14:paraId="1E1FB77B" w14:textId="77777777" w:rsidR="00C77331" w:rsidRPr="00C77331" w:rsidRDefault="00C77331" w:rsidP="00C77331">
      <w:pPr>
        <w:pStyle w:val="RequirementID"/>
        <w:keepNext/>
      </w:pPr>
      <w:r w:rsidRPr="00C77331">
        <w:t>POL-HIER-002</w:t>
      </w:r>
    </w:p>
    <w:p w14:paraId="41CEAB8C" w14:textId="77777777" w:rsidR="00C77331" w:rsidRPr="00C77331" w:rsidRDefault="00C77331" w:rsidP="00C77331">
      <w:pPr>
        <w:widowControl/>
      </w:pPr>
      <w:r w:rsidRPr="00C77331">
        <w:t>Dealership policy MAY be more restrictive than manufacturer policy.</w:t>
      </w:r>
    </w:p>
    <w:p w14:paraId="3097E6BD" w14:textId="77777777" w:rsidR="00C77331" w:rsidRPr="00C77331" w:rsidRDefault="00C77331" w:rsidP="00C77331">
      <w:pPr>
        <w:pStyle w:val="RequirementID"/>
        <w:keepNext/>
      </w:pPr>
      <w:r w:rsidRPr="00C77331">
        <w:t>POL-HIER-003</w:t>
      </w:r>
    </w:p>
    <w:p w14:paraId="4E7BA212" w14:textId="77777777" w:rsidR="00C77331" w:rsidRPr="00C77331" w:rsidRDefault="00C77331" w:rsidP="00C77331">
      <w:pPr>
        <w:widowControl/>
      </w:pPr>
      <w:r w:rsidRPr="00C77331">
        <w:t>A dealership financial objective MAY prefer a date that manufacturer policy makes ineligible; the Economic Call must then evaluate only eligible dates under the active policy while proof may show the restriction.</w:t>
      </w:r>
    </w:p>
    <w:p w14:paraId="78057C54" w14:textId="77777777" w:rsidR="00C77331" w:rsidRPr="00C77331" w:rsidRDefault="00C77331" w:rsidP="00C77331">
      <w:pPr>
        <w:pStyle w:val="RequirementID"/>
        <w:keepNext/>
      </w:pPr>
      <w:r w:rsidRPr="00C77331">
        <w:t>POL-HIER-004</w:t>
      </w:r>
    </w:p>
    <w:p w14:paraId="057FA306" w14:textId="77777777" w:rsidR="00C77331" w:rsidRPr="00C77331" w:rsidRDefault="00C77331" w:rsidP="00C77331">
      <w:pPr>
        <w:widowControl/>
      </w:pPr>
      <w:r w:rsidRPr="00C77331">
        <w:t>Operational constraints may block an otherwise policy-eligible recommendation but must remain separate from economic ranking.</w:t>
      </w:r>
    </w:p>
    <w:p w14:paraId="0C9DBE14" w14:textId="77777777" w:rsidR="00C77331" w:rsidRPr="00C77331" w:rsidRDefault="00C77331" w:rsidP="00C77331">
      <w:pPr>
        <w:pStyle w:val="RequirementID"/>
        <w:keepNext/>
      </w:pPr>
      <w:r w:rsidRPr="00C77331">
        <w:t>POL-HIER-005</w:t>
      </w:r>
    </w:p>
    <w:p w14:paraId="1A91AEC7" w14:textId="77777777" w:rsidR="00C77331" w:rsidRPr="00C77331" w:rsidRDefault="00C77331" w:rsidP="00C77331">
      <w:pPr>
        <w:widowControl/>
      </w:pPr>
      <w:r w:rsidRPr="00C77331">
        <w:t>Manufacturer program rules and dealership write-down policy MUST remain separate Policy Families.</w:t>
      </w:r>
    </w:p>
    <w:p w14:paraId="61EAD3E5" w14:textId="77777777" w:rsidR="00C77331" w:rsidRPr="00C77331" w:rsidRDefault="00C77331" w:rsidP="00C77331">
      <w:r w:rsidRPr="00C77331">
        <w:pict w14:anchorId="73DC5FA1">
          <v:rect id="_x0000_i2940" style="width:0;height:1.5pt" o:hralign="center" o:hrstd="t" o:hr="t" fillcolor="#a0a0a0" stroked="f"/>
        </w:pict>
      </w:r>
    </w:p>
    <w:p w14:paraId="08CFDC99" w14:textId="77777777" w:rsidR="00C77331" w:rsidRPr="00C77331" w:rsidRDefault="00C77331" w:rsidP="00C77331">
      <w:pPr>
        <w:pStyle w:val="Heading2"/>
        <w:rPr>
          <w:b/>
          <w:bCs/>
        </w:rPr>
      </w:pPr>
      <w:r w:rsidRPr="00C77331">
        <w:rPr>
          <w:b/>
          <w:bCs/>
        </w:rPr>
        <w:t>05.31 Service Loaner policy categories</w:t>
      </w:r>
    </w:p>
    <w:p w14:paraId="294E9C58" w14:textId="77777777" w:rsidR="00C77331" w:rsidRPr="00C77331" w:rsidRDefault="00C77331" w:rsidP="00C77331">
      <w:r w:rsidRPr="00C77331">
        <w:t>The Service Loaner domain may consume separate policies for:</w:t>
      </w:r>
    </w:p>
    <w:p w14:paraId="47D0AFBD" w14:textId="77777777" w:rsidR="00C77331" w:rsidRPr="00C77331" w:rsidRDefault="00C77331" w:rsidP="00C77331">
      <w:pPr>
        <w:numPr>
          <w:ilvl w:val="0"/>
          <w:numId w:val="344"/>
        </w:numPr>
      </w:pPr>
      <w:r w:rsidRPr="00C77331">
        <w:t>program eligibility;</w:t>
      </w:r>
    </w:p>
    <w:p w14:paraId="2BF2C259" w14:textId="77777777" w:rsidR="00C77331" w:rsidRPr="00C77331" w:rsidRDefault="00C77331" w:rsidP="00C77331">
      <w:pPr>
        <w:numPr>
          <w:ilvl w:val="0"/>
          <w:numId w:val="344"/>
        </w:numPr>
      </w:pPr>
      <w:r w:rsidRPr="00C77331">
        <w:t>entry restrictions;</w:t>
      </w:r>
    </w:p>
    <w:p w14:paraId="1B169E43" w14:textId="77777777" w:rsidR="00C77331" w:rsidRPr="00C77331" w:rsidRDefault="00C77331" w:rsidP="00C77331">
      <w:pPr>
        <w:numPr>
          <w:ilvl w:val="0"/>
          <w:numId w:val="344"/>
        </w:numPr>
      </w:pPr>
      <w:r w:rsidRPr="00C77331">
        <w:t>minimum or maximum service time;</w:t>
      </w:r>
    </w:p>
    <w:p w14:paraId="4DC22038" w14:textId="77777777" w:rsidR="00C77331" w:rsidRPr="00C77331" w:rsidRDefault="00C77331" w:rsidP="00C77331">
      <w:pPr>
        <w:numPr>
          <w:ilvl w:val="0"/>
          <w:numId w:val="344"/>
        </w:numPr>
      </w:pPr>
      <w:r w:rsidRPr="00C77331">
        <w:t>retail restrictions;</w:t>
      </w:r>
    </w:p>
    <w:p w14:paraId="2B5AE0CF" w14:textId="77777777" w:rsidR="00C77331" w:rsidRPr="00C77331" w:rsidRDefault="00C77331" w:rsidP="00C77331">
      <w:pPr>
        <w:numPr>
          <w:ilvl w:val="0"/>
          <w:numId w:val="344"/>
        </w:numPr>
      </w:pPr>
      <w:r w:rsidRPr="00C77331">
        <w:t>bonus eligibility;</w:t>
      </w:r>
    </w:p>
    <w:p w14:paraId="586F1E38" w14:textId="77777777" w:rsidR="00C77331" w:rsidRPr="00C77331" w:rsidRDefault="00C77331" w:rsidP="00C77331">
      <w:pPr>
        <w:numPr>
          <w:ilvl w:val="0"/>
          <w:numId w:val="344"/>
        </w:numPr>
      </w:pPr>
      <w:r w:rsidRPr="00C77331">
        <w:t>manufacturer allowance;</w:t>
      </w:r>
    </w:p>
    <w:p w14:paraId="39E72CF3" w14:textId="77777777" w:rsidR="00C77331" w:rsidRPr="00C77331" w:rsidRDefault="00C77331" w:rsidP="00C77331">
      <w:pPr>
        <w:numPr>
          <w:ilvl w:val="0"/>
          <w:numId w:val="344"/>
        </w:numPr>
      </w:pPr>
      <w:r w:rsidRPr="00C77331">
        <w:lastRenderedPageBreak/>
        <w:t>dealership write-down;</w:t>
      </w:r>
    </w:p>
    <w:p w14:paraId="74B4419D" w14:textId="77777777" w:rsidR="00C77331" w:rsidRPr="00C77331" w:rsidRDefault="00C77331" w:rsidP="00C77331">
      <w:pPr>
        <w:numPr>
          <w:ilvl w:val="0"/>
          <w:numId w:val="344"/>
        </w:numPr>
      </w:pPr>
      <w:r w:rsidRPr="00C77331">
        <w:t>retirement processing;</w:t>
      </w:r>
    </w:p>
    <w:p w14:paraId="42460DFC" w14:textId="77777777" w:rsidR="00C77331" w:rsidRPr="00C77331" w:rsidRDefault="00C77331" w:rsidP="00C77331">
      <w:pPr>
        <w:numPr>
          <w:ilvl w:val="0"/>
          <w:numId w:val="344"/>
        </w:numPr>
      </w:pPr>
      <w:r w:rsidRPr="00C77331">
        <w:t>operational lead time;</w:t>
      </w:r>
    </w:p>
    <w:p w14:paraId="14935065" w14:textId="77777777" w:rsidR="00C77331" w:rsidRPr="00C77331" w:rsidRDefault="00C77331" w:rsidP="00C77331">
      <w:pPr>
        <w:numPr>
          <w:ilvl w:val="0"/>
          <w:numId w:val="344"/>
        </w:numPr>
      </w:pPr>
      <w:r w:rsidRPr="00C77331">
        <w:t>fleet-size target;</w:t>
      </w:r>
    </w:p>
    <w:p w14:paraId="727FEFFB" w14:textId="77777777" w:rsidR="00C77331" w:rsidRPr="00C77331" w:rsidRDefault="00C77331" w:rsidP="00C77331">
      <w:pPr>
        <w:numPr>
          <w:ilvl w:val="0"/>
          <w:numId w:val="344"/>
        </w:numPr>
      </w:pPr>
      <w:r w:rsidRPr="00C77331">
        <w:t>fleet-mix target;</w:t>
      </w:r>
    </w:p>
    <w:p w14:paraId="3126605A" w14:textId="77777777" w:rsidR="00C77331" w:rsidRPr="00C77331" w:rsidRDefault="00C77331" w:rsidP="00C77331">
      <w:pPr>
        <w:numPr>
          <w:ilvl w:val="0"/>
          <w:numId w:val="344"/>
        </w:numPr>
      </w:pPr>
      <w:r w:rsidRPr="00C77331">
        <w:t>replacement requirement;</w:t>
      </w:r>
    </w:p>
    <w:p w14:paraId="284B3364" w14:textId="77777777" w:rsidR="00C77331" w:rsidRPr="00C77331" w:rsidRDefault="00C77331" w:rsidP="00C77331">
      <w:pPr>
        <w:numPr>
          <w:ilvl w:val="0"/>
          <w:numId w:val="344"/>
        </w:numPr>
      </w:pPr>
      <w:r w:rsidRPr="00C77331">
        <w:t>resale assumptions;</w:t>
      </w:r>
    </w:p>
    <w:p w14:paraId="67FF3CDF" w14:textId="77777777" w:rsidR="00C77331" w:rsidRPr="00C77331" w:rsidRDefault="00C77331" w:rsidP="00C77331">
      <w:pPr>
        <w:numPr>
          <w:ilvl w:val="0"/>
          <w:numId w:val="344"/>
        </w:numPr>
      </w:pPr>
      <w:r w:rsidRPr="00C77331">
        <w:t>handoff expectations;</w:t>
      </w:r>
    </w:p>
    <w:p w14:paraId="45CF2408" w14:textId="77777777" w:rsidR="00C77331" w:rsidRPr="00C77331" w:rsidRDefault="00C77331" w:rsidP="00C77331">
      <w:pPr>
        <w:numPr>
          <w:ilvl w:val="0"/>
          <w:numId w:val="344"/>
        </w:numPr>
      </w:pPr>
      <w:r w:rsidRPr="00C77331">
        <w:t>monitoring thresholds.</w:t>
      </w:r>
    </w:p>
    <w:p w14:paraId="36A62BC3" w14:textId="77777777" w:rsidR="00C77331" w:rsidRPr="00C77331" w:rsidRDefault="00C77331" w:rsidP="00C77331">
      <w:pPr>
        <w:pStyle w:val="RequirementID"/>
        <w:keepNext/>
      </w:pPr>
      <w:r w:rsidRPr="00C77331">
        <w:t>POL-SL-001</w:t>
      </w:r>
    </w:p>
    <w:p w14:paraId="1FE99E0D" w14:textId="77777777" w:rsidR="00C77331" w:rsidRPr="00C77331" w:rsidRDefault="00C77331" w:rsidP="00C77331">
      <w:pPr>
        <w:widowControl/>
      </w:pPr>
      <w:r w:rsidRPr="00C77331">
        <w:t>Service Loaner policy MUST be decomposed by business meaning rather than stored as one opaque settings object.</w:t>
      </w:r>
    </w:p>
    <w:p w14:paraId="606113C4" w14:textId="77777777" w:rsidR="00C77331" w:rsidRPr="00C77331" w:rsidRDefault="00C77331" w:rsidP="00C77331">
      <w:pPr>
        <w:pStyle w:val="RequirementID"/>
        <w:keepNext/>
      </w:pPr>
      <w:r w:rsidRPr="00C77331">
        <w:t>POL-SL-002</w:t>
      </w:r>
    </w:p>
    <w:p w14:paraId="07402524" w14:textId="77777777" w:rsidR="00C77331" w:rsidRPr="00C77331" w:rsidRDefault="00C77331" w:rsidP="00C77331">
      <w:pPr>
        <w:widowControl/>
      </w:pPr>
      <w:r w:rsidRPr="00C77331">
        <w:t>A manufacturer allowance, dealership write-down, and projected depreciation MUST remain separate.</w:t>
      </w:r>
    </w:p>
    <w:p w14:paraId="42DD8EE0" w14:textId="77777777" w:rsidR="00C77331" w:rsidRPr="00C77331" w:rsidRDefault="00C77331" w:rsidP="00C77331">
      <w:pPr>
        <w:pStyle w:val="RequirementID"/>
        <w:keepNext/>
      </w:pPr>
      <w:r w:rsidRPr="00C77331">
        <w:t>POL-SL-003</w:t>
      </w:r>
    </w:p>
    <w:p w14:paraId="48BEF513" w14:textId="77777777" w:rsidR="00C77331" w:rsidRPr="00C77331" w:rsidRDefault="00C77331" w:rsidP="00C77331">
      <w:pPr>
        <w:widowControl/>
      </w:pPr>
      <w:r w:rsidRPr="00C77331">
        <w:t>The system MUST NOT assume Service Loaners receive a fixed percentage markdown unless a verified active policy explicitly establishes that value and meaning.</w:t>
      </w:r>
    </w:p>
    <w:p w14:paraId="60CCC19A" w14:textId="77777777" w:rsidR="00C77331" w:rsidRPr="00C77331" w:rsidRDefault="00C77331" w:rsidP="00C77331">
      <w:pPr>
        <w:pStyle w:val="RequirementID"/>
        <w:keepNext/>
      </w:pPr>
      <w:r w:rsidRPr="00C77331">
        <w:t>POL-SL-004</w:t>
      </w:r>
    </w:p>
    <w:p w14:paraId="2A2C19C6" w14:textId="77777777" w:rsidR="00C77331" w:rsidRPr="00C77331" w:rsidRDefault="00C77331" w:rsidP="00C77331">
      <w:pPr>
        <w:widowControl/>
      </w:pPr>
      <w:r w:rsidRPr="00C77331">
        <w:t>Day-based rules MUST be stored and calculated as days.</w:t>
      </w:r>
    </w:p>
    <w:p w14:paraId="78E578D3" w14:textId="77777777" w:rsidR="00C77331" w:rsidRPr="00C77331" w:rsidRDefault="00C77331" w:rsidP="00C77331">
      <w:pPr>
        <w:pStyle w:val="RequirementID"/>
        <w:keepNext/>
      </w:pPr>
      <w:r w:rsidRPr="00C77331">
        <w:t>POL-SL-005</w:t>
      </w:r>
    </w:p>
    <w:p w14:paraId="165923D3" w14:textId="77777777" w:rsidR="00C77331" w:rsidRPr="00C77331" w:rsidRDefault="00C77331" w:rsidP="00C77331">
      <w:pPr>
        <w:widowControl/>
      </w:pPr>
      <w:r w:rsidRPr="00C77331">
        <w:t>Month labels MAY be used for display but MUST NOT replace exact day semantics.</w:t>
      </w:r>
    </w:p>
    <w:p w14:paraId="74C02227" w14:textId="77777777" w:rsidR="00C77331" w:rsidRPr="00C77331" w:rsidRDefault="00C77331" w:rsidP="00C77331">
      <w:pPr>
        <w:pStyle w:val="RequirementID"/>
        <w:keepNext/>
      </w:pPr>
      <w:r w:rsidRPr="00C77331">
        <w:t>POL-SL-006</w:t>
      </w:r>
    </w:p>
    <w:p w14:paraId="09EB1D78" w14:textId="77777777" w:rsidR="00C77331" w:rsidRPr="00C77331" w:rsidRDefault="00C77331" w:rsidP="00C77331">
      <w:pPr>
        <w:widowControl/>
      </w:pPr>
      <w:r w:rsidRPr="00C77331">
        <w:t>A Service Loaner Policy Version MUST identify which lifecycle event starts each clock.</w:t>
      </w:r>
    </w:p>
    <w:p w14:paraId="1BD63C45" w14:textId="77777777" w:rsidR="00C77331" w:rsidRPr="00C77331" w:rsidRDefault="00C77331" w:rsidP="00C77331">
      <w:pPr>
        <w:pStyle w:val="RequirementID"/>
        <w:keepNext/>
      </w:pPr>
      <w:r w:rsidRPr="00C77331">
        <w:t>POL-SL-007</w:t>
      </w:r>
    </w:p>
    <w:p w14:paraId="04D2D4F9" w14:textId="77777777" w:rsidR="00C77331" w:rsidRPr="00C77331" w:rsidRDefault="00C77331" w:rsidP="00C77331">
      <w:pPr>
        <w:widowControl/>
      </w:pPr>
      <w:r w:rsidRPr="00C77331">
        <w:t>A change in one Service Loaner policy lever MUST not silently alter unrelated policy levers.</w:t>
      </w:r>
    </w:p>
    <w:p w14:paraId="274106E3" w14:textId="77777777" w:rsidR="00C77331" w:rsidRPr="00C77331" w:rsidRDefault="00C77331" w:rsidP="00C77331">
      <w:r w:rsidRPr="00C77331">
        <w:pict w14:anchorId="684D97A0">
          <v:rect id="_x0000_i2941" style="width:0;height:1.5pt" o:hralign="center" o:hrstd="t" o:hr="t" fillcolor="#a0a0a0" stroked="f"/>
        </w:pict>
      </w:r>
    </w:p>
    <w:p w14:paraId="04B1EF50" w14:textId="77777777" w:rsidR="00C77331" w:rsidRPr="00C77331" w:rsidRDefault="00C77331" w:rsidP="00C77331">
      <w:pPr>
        <w:pStyle w:val="Heading2"/>
        <w:rPr>
          <w:b/>
          <w:bCs/>
        </w:rPr>
      </w:pPr>
      <w:r w:rsidRPr="00C77331">
        <w:rPr>
          <w:b/>
          <w:bCs/>
        </w:rPr>
        <w:lastRenderedPageBreak/>
        <w:t>05.32 New Inventory policy categories</w:t>
      </w:r>
    </w:p>
    <w:p w14:paraId="3936700F" w14:textId="77777777" w:rsidR="00C77331" w:rsidRPr="00C77331" w:rsidRDefault="00C77331" w:rsidP="00C77331">
      <w:r w:rsidRPr="00C77331">
        <w:t>The New Inventory domain may consume policies for:</w:t>
      </w:r>
    </w:p>
    <w:p w14:paraId="7875B86D" w14:textId="77777777" w:rsidR="00C77331" w:rsidRPr="00C77331" w:rsidRDefault="00C77331" w:rsidP="00C77331">
      <w:pPr>
        <w:numPr>
          <w:ilvl w:val="0"/>
          <w:numId w:val="345"/>
        </w:numPr>
      </w:pPr>
      <w:r w:rsidRPr="00C77331">
        <w:t>planning horizon;</w:t>
      </w:r>
    </w:p>
    <w:p w14:paraId="57312AA7" w14:textId="77777777" w:rsidR="00C77331" w:rsidRPr="00C77331" w:rsidRDefault="00C77331" w:rsidP="00C77331">
      <w:pPr>
        <w:numPr>
          <w:ilvl w:val="0"/>
          <w:numId w:val="345"/>
        </w:numPr>
      </w:pPr>
      <w:r w:rsidRPr="00C77331">
        <w:t>confidence classification;</w:t>
      </w:r>
    </w:p>
    <w:p w14:paraId="143E28A7" w14:textId="77777777" w:rsidR="00C77331" w:rsidRPr="00C77331" w:rsidRDefault="00C77331" w:rsidP="00C77331">
      <w:pPr>
        <w:numPr>
          <w:ilvl w:val="0"/>
          <w:numId w:val="345"/>
        </w:numPr>
      </w:pPr>
      <w:r w:rsidRPr="00C77331">
        <w:t>seasonality treatment;</w:t>
      </w:r>
    </w:p>
    <w:p w14:paraId="2FAA5C4C" w14:textId="77777777" w:rsidR="00C77331" w:rsidRPr="00C77331" w:rsidRDefault="00C77331" w:rsidP="00C77331">
      <w:pPr>
        <w:numPr>
          <w:ilvl w:val="0"/>
          <w:numId w:val="345"/>
        </w:numPr>
      </w:pPr>
      <w:r w:rsidRPr="00C77331">
        <w:t>minimum sample;</w:t>
      </w:r>
    </w:p>
    <w:p w14:paraId="35A389FB" w14:textId="77777777" w:rsidR="00C77331" w:rsidRPr="00C77331" w:rsidRDefault="00C77331" w:rsidP="00C77331">
      <w:pPr>
        <w:numPr>
          <w:ilvl w:val="0"/>
          <w:numId w:val="345"/>
        </w:numPr>
      </w:pPr>
      <w:r w:rsidRPr="00C77331">
        <w:t>model-year lineage;</w:t>
      </w:r>
    </w:p>
    <w:p w14:paraId="5DF128C4" w14:textId="77777777" w:rsidR="00C77331" w:rsidRPr="00C77331" w:rsidRDefault="00C77331" w:rsidP="00C77331">
      <w:pPr>
        <w:numPr>
          <w:ilvl w:val="0"/>
          <w:numId w:val="345"/>
        </w:numPr>
      </w:pPr>
      <w:r w:rsidRPr="00C77331">
        <w:t>recent-trend weighting;</w:t>
      </w:r>
    </w:p>
    <w:p w14:paraId="07B5C518" w14:textId="77777777" w:rsidR="00C77331" w:rsidRPr="00C77331" w:rsidRDefault="00C77331" w:rsidP="00C77331">
      <w:pPr>
        <w:numPr>
          <w:ilvl w:val="0"/>
          <w:numId w:val="345"/>
        </w:numPr>
      </w:pPr>
      <w:r w:rsidRPr="00C77331">
        <w:t>acceptable depth;</w:t>
      </w:r>
    </w:p>
    <w:p w14:paraId="6356CDAF" w14:textId="77777777" w:rsidR="00C77331" w:rsidRPr="00C77331" w:rsidRDefault="00C77331" w:rsidP="00C77331">
      <w:pPr>
        <w:numPr>
          <w:ilvl w:val="0"/>
          <w:numId w:val="345"/>
        </w:numPr>
      </w:pPr>
      <w:r w:rsidRPr="00C77331">
        <w:t>need/excess classification;</w:t>
      </w:r>
    </w:p>
    <w:p w14:paraId="141D939C" w14:textId="77777777" w:rsidR="00C77331" w:rsidRPr="00C77331" w:rsidRDefault="00C77331" w:rsidP="00C77331">
      <w:pPr>
        <w:numPr>
          <w:ilvl w:val="0"/>
          <w:numId w:val="345"/>
        </w:numPr>
      </w:pPr>
      <w:r w:rsidRPr="00C77331">
        <w:t>order eligibility;</w:t>
      </w:r>
    </w:p>
    <w:p w14:paraId="4DB483C4" w14:textId="77777777" w:rsidR="00C77331" w:rsidRPr="00C77331" w:rsidRDefault="00C77331" w:rsidP="00C77331">
      <w:pPr>
        <w:numPr>
          <w:ilvl w:val="0"/>
          <w:numId w:val="345"/>
        </w:numPr>
      </w:pPr>
      <w:r w:rsidRPr="00C77331">
        <w:t>scenario authority.</w:t>
      </w:r>
    </w:p>
    <w:p w14:paraId="212FC39B" w14:textId="77777777" w:rsidR="00C77331" w:rsidRPr="00C77331" w:rsidRDefault="00C77331" w:rsidP="00C77331">
      <w:pPr>
        <w:pStyle w:val="RequirementID"/>
        <w:keepNext/>
      </w:pPr>
      <w:r w:rsidRPr="00C77331">
        <w:t>POL-INV-001</w:t>
      </w:r>
    </w:p>
    <w:p w14:paraId="406FDD23" w14:textId="77777777" w:rsidR="00C77331" w:rsidRPr="00C77331" w:rsidRDefault="00C77331" w:rsidP="00C77331">
      <w:pPr>
        <w:widowControl/>
      </w:pPr>
      <w:r w:rsidRPr="00C77331">
        <w:t>Demand truth MUST not be replaced by a management target.</w:t>
      </w:r>
    </w:p>
    <w:p w14:paraId="1E835AAA" w14:textId="77777777" w:rsidR="00C77331" w:rsidRPr="00C77331" w:rsidRDefault="00C77331" w:rsidP="00C77331">
      <w:pPr>
        <w:pStyle w:val="RequirementID"/>
        <w:keepNext/>
      </w:pPr>
      <w:r w:rsidRPr="00C77331">
        <w:t>POL-INV-002</w:t>
      </w:r>
    </w:p>
    <w:p w14:paraId="3039E228" w14:textId="77777777" w:rsidR="00C77331" w:rsidRPr="00C77331" w:rsidRDefault="00C77331" w:rsidP="00C77331">
      <w:pPr>
        <w:widowControl/>
      </w:pPr>
      <w:r w:rsidRPr="00C77331">
        <w:t>Management targets MAY affect action thresholds or desired coverage but MUST remain distinguishable from historical Demand projection.</w:t>
      </w:r>
    </w:p>
    <w:p w14:paraId="37A5ED6D" w14:textId="77777777" w:rsidR="00C77331" w:rsidRPr="00C77331" w:rsidRDefault="00C77331" w:rsidP="00C77331">
      <w:pPr>
        <w:pStyle w:val="RequirementID"/>
        <w:keepNext/>
      </w:pPr>
      <w:r w:rsidRPr="00C77331">
        <w:t>POL-INV-003</w:t>
      </w:r>
    </w:p>
    <w:p w14:paraId="739240B7" w14:textId="77777777" w:rsidR="00C77331" w:rsidRPr="00C77331" w:rsidRDefault="00C77331" w:rsidP="00C77331">
      <w:pPr>
        <w:widowControl/>
      </w:pPr>
      <w:r w:rsidRPr="00C77331">
        <w:t>Front-gross targets MUST not automatically suppress proven high-velocity combinations unless an explicit approved Decision objective requires it.</w:t>
      </w:r>
    </w:p>
    <w:p w14:paraId="4CC9AFAE" w14:textId="77777777" w:rsidR="00C77331" w:rsidRPr="00C77331" w:rsidRDefault="00C77331" w:rsidP="00C77331">
      <w:pPr>
        <w:pStyle w:val="RequirementID"/>
        <w:keepNext/>
      </w:pPr>
      <w:r w:rsidRPr="00C77331">
        <w:t>POL-INV-004</w:t>
      </w:r>
    </w:p>
    <w:p w14:paraId="70658225" w14:textId="77777777" w:rsidR="00C77331" w:rsidRPr="00C77331" w:rsidRDefault="00C77331" w:rsidP="00C77331">
      <w:pPr>
        <w:widowControl/>
      </w:pPr>
      <w:r w:rsidRPr="00C77331">
        <w:t>Lineage rules MUST be versioned and disclosed.</w:t>
      </w:r>
    </w:p>
    <w:p w14:paraId="013EC0C7" w14:textId="77777777" w:rsidR="00C77331" w:rsidRPr="00C77331" w:rsidRDefault="00C77331" w:rsidP="00C77331">
      <w:r w:rsidRPr="00C77331">
        <w:pict w14:anchorId="03BEC3F3">
          <v:rect id="_x0000_i2942" style="width:0;height:1.5pt" o:hralign="center" o:hrstd="t" o:hr="t" fillcolor="#a0a0a0" stroked="f"/>
        </w:pict>
      </w:r>
    </w:p>
    <w:p w14:paraId="5F76452B" w14:textId="77777777" w:rsidR="00C77331" w:rsidRPr="00C77331" w:rsidRDefault="00C77331" w:rsidP="00C77331">
      <w:pPr>
        <w:pStyle w:val="Heading2"/>
        <w:rPr>
          <w:b/>
          <w:bCs/>
        </w:rPr>
      </w:pPr>
      <w:r w:rsidRPr="00C77331">
        <w:rPr>
          <w:b/>
          <w:bCs/>
        </w:rPr>
        <w:t>05.33 Production and CTP policy categories</w:t>
      </w:r>
    </w:p>
    <w:p w14:paraId="57486946" w14:textId="77777777" w:rsidR="00C77331" w:rsidRPr="00C77331" w:rsidRDefault="00C77331" w:rsidP="00C77331">
      <w:r w:rsidRPr="00C77331">
        <w:t>Potential policies:</w:t>
      </w:r>
    </w:p>
    <w:p w14:paraId="0FFB81E4" w14:textId="77777777" w:rsidR="00C77331" w:rsidRPr="00C77331" w:rsidRDefault="00C77331" w:rsidP="00C77331">
      <w:pPr>
        <w:numPr>
          <w:ilvl w:val="0"/>
          <w:numId w:val="346"/>
        </w:numPr>
      </w:pPr>
      <w:r w:rsidRPr="00C77331">
        <w:t>CTP window;</w:t>
      </w:r>
    </w:p>
    <w:p w14:paraId="3EB2CB0A" w14:textId="77777777" w:rsidR="00C77331" w:rsidRPr="00C77331" w:rsidRDefault="00C77331" w:rsidP="00C77331">
      <w:pPr>
        <w:numPr>
          <w:ilvl w:val="0"/>
          <w:numId w:val="346"/>
        </w:numPr>
      </w:pPr>
      <w:r w:rsidRPr="00C77331">
        <w:t>eligible statuses;</w:t>
      </w:r>
    </w:p>
    <w:p w14:paraId="6C2415D9" w14:textId="77777777" w:rsidR="00C77331" w:rsidRPr="00C77331" w:rsidRDefault="00C77331" w:rsidP="00C77331">
      <w:pPr>
        <w:numPr>
          <w:ilvl w:val="0"/>
          <w:numId w:val="346"/>
        </w:numPr>
      </w:pPr>
      <w:r w:rsidRPr="00C77331">
        <w:lastRenderedPageBreak/>
        <w:t>editable fields;</w:t>
      </w:r>
    </w:p>
    <w:p w14:paraId="3F671028" w14:textId="77777777" w:rsidR="00C77331" w:rsidRPr="00C77331" w:rsidRDefault="00C77331" w:rsidP="00C77331">
      <w:pPr>
        <w:numPr>
          <w:ilvl w:val="0"/>
          <w:numId w:val="346"/>
        </w:numPr>
      </w:pPr>
      <w:r w:rsidRPr="00C77331">
        <w:t>production lock rules;</w:t>
      </w:r>
    </w:p>
    <w:p w14:paraId="6FE39EC7" w14:textId="77777777" w:rsidR="00C77331" w:rsidRPr="00C77331" w:rsidRDefault="00C77331" w:rsidP="00C77331">
      <w:pPr>
        <w:numPr>
          <w:ilvl w:val="0"/>
          <w:numId w:val="346"/>
        </w:numPr>
      </w:pPr>
      <w:r w:rsidRPr="00C77331">
        <w:t>model lock;</w:t>
      </w:r>
    </w:p>
    <w:p w14:paraId="0A4F26BE" w14:textId="77777777" w:rsidR="00C77331" w:rsidRPr="00C77331" w:rsidRDefault="00C77331" w:rsidP="00C77331">
      <w:pPr>
        <w:numPr>
          <w:ilvl w:val="0"/>
          <w:numId w:val="346"/>
        </w:numPr>
      </w:pPr>
      <w:r w:rsidRPr="00C77331">
        <w:t>order restrictions;</w:t>
      </w:r>
    </w:p>
    <w:p w14:paraId="198DF09C" w14:textId="77777777" w:rsidR="00C77331" w:rsidRPr="00C77331" w:rsidRDefault="00C77331" w:rsidP="00C77331">
      <w:pPr>
        <w:numPr>
          <w:ilvl w:val="0"/>
          <w:numId w:val="346"/>
        </w:numPr>
      </w:pPr>
      <w:r w:rsidRPr="00C77331">
        <w:t>submission deadline;</w:t>
      </w:r>
    </w:p>
    <w:p w14:paraId="7554633D" w14:textId="77777777" w:rsidR="00C77331" w:rsidRPr="00C77331" w:rsidRDefault="00C77331" w:rsidP="00C77331">
      <w:pPr>
        <w:numPr>
          <w:ilvl w:val="0"/>
          <w:numId w:val="346"/>
        </w:numPr>
      </w:pPr>
      <w:r w:rsidRPr="00C77331">
        <w:t>approval authority;</w:t>
      </w:r>
    </w:p>
    <w:p w14:paraId="417021CE" w14:textId="77777777" w:rsidR="00C77331" w:rsidRPr="00C77331" w:rsidRDefault="00C77331" w:rsidP="00C77331">
      <w:pPr>
        <w:numPr>
          <w:ilvl w:val="0"/>
          <w:numId w:val="346"/>
        </w:numPr>
      </w:pPr>
      <w:r w:rsidRPr="00C77331">
        <w:t>source-position tolerance;</w:t>
      </w:r>
    </w:p>
    <w:p w14:paraId="05CDC56A" w14:textId="77777777" w:rsidR="00C77331" w:rsidRPr="00C77331" w:rsidRDefault="00C77331" w:rsidP="00C77331">
      <w:pPr>
        <w:numPr>
          <w:ilvl w:val="0"/>
          <w:numId w:val="346"/>
        </w:numPr>
      </w:pPr>
      <w:r w:rsidRPr="00C77331">
        <w:t>target-position threshold.</w:t>
      </w:r>
    </w:p>
    <w:p w14:paraId="421B245C" w14:textId="77777777" w:rsidR="00C77331" w:rsidRPr="00C77331" w:rsidRDefault="00C77331" w:rsidP="00C77331">
      <w:pPr>
        <w:pStyle w:val="RequirementID"/>
        <w:keepNext/>
      </w:pPr>
      <w:r w:rsidRPr="00C77331">
        <w:t>POL-CTP-001</w:t>
      </w:r>
    </w:p>
    <w:p w14:paraId="264EC7BF" w14:textId="77777777" w:rsidR="00C77331" w:rsidRPr="00C77331" w:rsidRDefault="00C77331" w:rsidP="00C77331">
      <w:pPr>
        <w:widowControl/>
      </w:pPr>
      <w:r w:rsidRPr="00C77331">
        <w:t>CTP eligibility MUST be resolved from current production facts and active policy.</w:t>
      </w:r>
    </w:p>
    <w:p w14:paraId="3751BA90" w14:textId="77777777" w:rsidR="00C77331" w:rsidRPr="00C77331" w:rsidRDefault="00C77331" w:rsidP="00C77331">
      <w:pPr>
        <w:pStyle w:val="RequirementID"/>
        <w:keepNext/>
      </w:pPr>
      <w:r w:rsidRPr="00C77331">
        <w:t>POL-CTP-002</w:t>
      </w:r>
    </w:p>
    <w:p w14:paraId="556EE76D" w14:textId="77777777" w:rsidR="00C77331" w:rsidRPr="00C77331" w:rsidRDefault="00C77331" w:rsidP="00C77331">
      <w:pPr>
        <w:widowControl/>
      </w:pPr>
      <w:r w:rsidRPr="00C77331">
        <w:t>The system MUST not assume all future units are editable.</w:t>
      </w:r>
    </w:p>
    <w:p w14:paraId="1AB11485" w14:textId="77777777" w:rsidR="00C77331" w:rsidRPr="00C77331" w:rsidRDefault="00C77331" w:rsidP="00C77331">
      <w:pPr>
        <w:pStyle w:val="RequirementID"/>
        <w:keepNext/>
      </w:pPr>
      <w:r w:rsidRPr="00C77331">
        <w:t>POL-CTP-003</w:t>
      </w:r>
    </w:p>
    <w:p w14:paraId="166CF694" w14:textId="77777777" w:rsidR="00C77331" w:rsidRPr="00C77331" w:rsidRDefault="00C77331" w:rsidP="00C77331">
      <w:pPr>
        <w:widowControl/>
      </w:pPr>
      <w:r w:rsidRPr="00C77331">
        <w:t>A Scenario may explore an ineligible change but MUST clearly identify that it cannot be executed under current policy.</w:t>
      </w:r>
    </w:p>
    <w:p w14:paraId="6D3C5172" w14:textId="77777777" w:rsidR="00C77331" w:rsidRPr="00C77331" w:rsidRDefault="00C77331" w:rsidP="00C77331">
      <w:pPr>
        <w:pStyle w:val="RequirementID"/>
        <w:keepNext/>
      </w:pPr>
      <w:r w:rsidRPr="00C77331">
        <w:t>POL-CTP-004</w:t>
      </w:r>
    </w:p>
    <w:p w14:paraId="3E0D7FC5" w14:textId="77777777" w:rsidR="00C77331" w:rsidRPr="00C77331" w:rsidRDefault="00C77331" w:rsidP="00C77331">
      <w:pPr>
        <w:widowControl/>
      </w:pPr>
      <w:r w:rsidRPr="00C77331">
        <w:t>Accepted CTP changes MUST preserve the policy version under which the change was allowed.</w:t>
      </w:r>
    </w:p>
    <w:p w14:paraId="26EB7E10" w14:textId="77777777" w:rsidR="00C77331" w:rsidRPr="00C77331" w:rsidRDefault="00C77331" w:rsidP="00C77331">
      <w:r w:rsidRPr="00C77331">
        <w:pict w14:anchorId="486FE731">
          <v:rect id="_x0000_i2943" style="width:0;height:1.5pt" o:hralign="center" o:hrstd="t" o:hr="t" fillcolor="#a0a0a0" stroked="f"/>
        </w:pict>
      </w:r>
    </w:p>
    <w:p w14:paraId="334FE8F5" w14:textId="77777777" w:rsidR="00C77331" w:rsidRPr="00C77331" w:rsidRDefault="00C77331" w:rsidP="00C77331">
      <w:pPr>
        <w:pStyle w:val="Heading2"/>
        <w:rPr>
          <w:b/>
          <w:bCs/>
        </w:rPr>
      </w:pPr>
      <w:r w:rsidRPr="00C77331">
        <w:rPr>
          <w:b/>
          <w:bCs/>
        </w:rPr>
        <w:t>05.34 Executive Demo policy categories</w:t>
      </w:r>
    </w:p>
    <w:p w14:paraId="1BA8BAE0" w14:textId="77777777" w:rsidR="00C77331" w:rsidRPr="00C77331" w:rsidRDefault="00C77331" w:rsidP="00C77331">
      <w:r w:rsidRPr="00C77331">
        <w:t>Potential policies:</w:t>
      </w:r>
    </w:p>
    <w:p w14:paraId="3315DBDF" w14:textId="77777777" w:rsidR="00C77331" w:rsidRPr="00C77331" w:rsidRDefault="00C77331" w:rsidP="00C77331">
      <w:pPr>
        <w:numPr>
          <w:ilvl w:val="0"/>
          <w:numId w:val="347"/>
        </w:numPr>
      </w:pPr>
      <w:r w:rsidRPr="00C77331">
        <w:t>eligibility;</w:t>
      </w:r>
    </w:p>
    <w:p w14:paraId="68A0D233" w14:textId="77777777" w:rsidR="00C77331" w:rsidRPr="00C77331" w:rsidRDefault="00C77331" w:rsidP="00C77331">
      <w:pPr>
        <w:numPr>
          <w:ilvl w:val="0"/>
          <w:numId w:val="347"/>
        </w:numPr>
      </w:pPr>
      <w:r w:rsidRPr="00C77331">
        <w:t>maximum active assignments;</w:t>
      </w:r>
    </w:p>
    <w:p w14:paraId="7CACE6B5" w14:textId="77777777" w:rsidR="00C77331" w:rsidRPr="00C77331" w:rsidRDefault="00C77331" w:rsidP="00C77331">
      <w:pPr>
        <w:numPr>
          <w:ilvl w:val="0"/>
          <w:numId w:val="347"/>
        </w:numPr>
      </w:pPr>
      <w:r w:rsidRPr="00C77331">
        <w:t>model preferences;</w:t>
      </w:r>
    </w:p>
    <w:p w14:paraId="101BBB72" w14:textId="77777777" w:rsidR="00C77331" w:rsidRPr="00C77331" w:rsidRDefault="00C77331" w:rsidP="00C77331">
      <w:pPr>
        <w:numPr>
          <w:ilvl w:val="0"/>
          <w:numId w:val="347"/>
        </w:numPr>
      </w:pPr>
      <w:r w:rsidRPr="00C77331">
        <w:t>assignment term;</w:t>
      </w:r>
    </w:p>
    <w:p w14:paraId="12F2CA7A" w14:textId="77777777" w:rsidR="00C77331" w:rsidRPr="00C77331" w:rsidRDefault="00C77331" w:rsidP="00C77331">
      <w:pPr>
        <w:numPr>
          <w:ilvl w:val="0"/>
          <w:numId w:val="347"/>
        </w:numPr>
      </w:pPr>
      <w:r w:rsidRPr="00C77331">
        <w:t>financial assumptions;</w:t>
      </w:r>
    </w:p>
    <w:p w14:paraId="074E576E" w14:textId="77777777" w:rsidR="00C77331" w:rsidRPr="00C77331" w:rsidRDefault="00C77331" w:rsidP="00C77331">
      <w:pPr>
        <w:numPr>
          <w:ilvl w:val="0"/>
          <w:numId w:val="347"/>
        </w:numPr>
      </w:pPr>
      <w:r w:rsidRPr="00C77331">
        <w:t>replacement rules;</w:t>
      </w:r>
    </w:p>
    <w:p w14:paraId="637CD7C6" w14:textId="77777777" w:rsidR="00C77331" w:rsidRPr="00C77331" w:rsidRDefault="00C77331" w:rsidP="00C77331">
      <w:pPr>
        <w:numPr>
          <w:ilvl w:val="0"/>
          <w:numId w:val="347"/>
        </w:numPr>
      </w:pPr>
      <w:r w:rsidRPr="00C77331">
        <w:lastRenderedPageBreak/>
        <w:t>approval authority;</w:t>
      </w:r>
    </w:p>
    <w:p w14:paraId="476EA557" w14:textId="77777777" w:rsidR="00C77331" w:rsidRPr="00C77331" w:rsidRDefault="00C77331" w:rsidP="00C77331">
      <w:pPr>
        <w:numPr>
          <w:ilvl w:val="0"/>
          <w:numId w:val="347"/>
        </w:numPr>
      </w:pPr>
      <w:r w:rsidRPr="00C77331">
        <w:t>retirement constraints.</w:t>
      </w:r>
    </w:p>
    <w:p w14:paraId="7AC9CF59" w14:textId="77777777" w:rsidR="00C77331" w:rsidRPr="00C77331" w:rsidRDefault="00C77331" w:rsidP="00C77331">
      <w:pPr>
        <w:pStyle w:val="RequirementID"/>
        <w:keepNext/>
      </w:pPr>
      <w:r w:rsidRPr="00C77331">
        <w:t>POL-DEMO-001</w:t>
      </w:r>
    </w:p>
    <w:p w14:paraId="2B2473E2" w14:textId="77777777" w:rsidR="00C77331" w:rsidRPr="00C77331" w:rsidRDefault="00C77331" w:rsidP="00C77331">
      <w:pPr>
        <w:widowControl/>
      </w:pPr>
      <w:r w:rsidRPr="00C77331">
        <w:t>Model preference MUST remain a Decision filter, not a new Demand calculation.</w:t>
      </w:r>
    </w:p>
    <w:p w14:paraId="307E63F8" w14:textId="77777777" w:rsidR="00C77331" w:rsidRPr="00C77331" w:rsidRDefault="00C77331" w:rsidP="00C77331">
      <w:pPr>
        <w:pStyle w:val="RequirementID"/>
        <w:keepNext/>
      </w:pPr>
      <w:r w:rsidRPr="00C77331">
        <w:t>POL-DEMO-002</w:t>
      </w:r>
    </w:p>
    <w:p w14:paraId="7BCDE3C7" w14:textId="77777777" w:rsidR="00C77331" w:rsidRPr="00C77331" w:rsidRDefault="00C77331" w:rsidP="00C77331">
      <w:pPr>
        <w:widowControl/>
      </w:pPr>
      <w:r w:rsidRPr="00C77331">
        <w:t>Executive Demo policy MUST remain separate from Service Loaner policy.</w:t>
      </w:r>
    </w:p>
    <w:p w14:paraId="24A83C76" w14:textId="77777777" w:rsidR="00C77331" w:rsidRPr="00C77331" w:rsidRDefault="00C77331" w:rsidP="00C77331">
      <w:pPr>
        <w:pStyle w:val="RequirementID"/>
        <w:keepNext/>
      </w:pPr>
      <w:r w:rsidRPr="00C77331">
        <w:t>POL-DEMO-003</w:t>
      </w:r>
    </w:p>
    <w:p w14:paraId="65243562" w14:textId="77777777" w:rsidR="00C77331" w:rsidRPr="00C77331" w:rsidRDefault="00C77331" w:rsidP="00C77331">
      <w:pPr>
        <w:widowControl/>
      </w:pPr>
      <w:r w:rsidRPr="00C77331">
        <w:t>Shared financial assumptions MAY be reused only through explicitly shared Policy Families with consistent meaning.</w:t>
      </w:r>
    </w:p>
    <w:p w14:paraId="3920EB7C" w14:textId="77777777" w:rsidR="00C77331" w:rsidRPr="00C77331" w:rsidRDefault="00C77331" w:rsidP="00C77331">
      <w:r w:rsidRPr="00C77331">
        <w:pict w14:anchorId="08051932">
          <v:rect id="_x0000_i2944" style="width:0;height:1.5pt" o:hralign="center" o:hrstd="t" o:hr="t" fillcolor="#a0a0a0" stroked="f"/>
        </w:pict>
      </w:r>
    </w:p>
    <w:p w14:paraId="3EF6C9B1" w14:textId="77777777" w:rsidR="00C77331" w:rsidRPr="00C77331" w:rsidRDefault="00C77331" w:rsidP="00C77331">
      <w:pPr>
        <w:pStyle w:val="Heading2"/>
        <w:rPr>
          <w:b/>
          <w:bCs/>
        </w:rPr>
      </w:pPr>
      <w:r w:rsidRPr="00C77331">
        <w:rPr>
          <w:b/>
          <w:bCs/>
        </w:rPr>
        <w:t>05.35 Data-quality and staleness policy</w:t>
      </w:r>
    </w:p>
    <w:p w14:paraId="1CA45662" w14:textId="77777777" w:rsidR="00C77331" w:rsidRPr="00C77331" w:rsidRDefault="00C77331" w:rsidP="00C77331">
      <w:r w:rsidRPr="00C77331">
        <w:t>Potential policies:</w:t>
      </w:r>
    </w:p>
    <w:p w14:paraId="6792A13A" w14:textId="77777777" w:rsidR="00C77331" w:rsidRPr="00C77331" w:rsidRDefault="00C77331" w:rsidP="00C77331">
      <w:pPr>
        <w:numPr>
          <w:ilvl w:val="0"/>
          <w:numId w:val="348"/>
        </w:numPr>
      </w:pPr>
      <w:r w:rsidRPr="00C77331">
        <w:t>source cadence;</w:t>
      </w:r>
    </w:p>
    <w:p w14:paraId="7F400DAD" w14:textId="77777777" w:rsidR="00C77331" w:rsidRPr="00C77331" w:rsidRDefault="00C77331" w:rsidP="00C77331">
      <w:pPr>
        <w:numPr>
          <w:ilvl w:val="0"/>
          <w:numId w:val="348"/>
        </w:numPr>
      </w:pPr>
      <w:r w:rsidRPr="00C77331">
        <w:t>stale threshold;</w:t>
      </w:r>
    </w:p>
    <w:p w14:paraId="57599D5B" w14:textId="77777777" w:rsidR="00C77331" w:rsidRPr="00C77331" w:rsidRDefault="00C77331" w:rsidP="00C77331">
      <w:pPr>
        <w:numPr>
          <w:ilvl w:val="0"/>
          <w:numId w:val="348"/>
        </w:numPr>
      </w:pPr>
      <w:r w:rsidRPr="00C77331">
        <w:t>snapshot warning threshold;</w:t>
      </w:r>
    </w:p>
    <w:p w14:paraId="23F6A179" w14:textId="77777777" w:rsidR="00C77331" w:rsidRPr="00C77331" w:rsidRDefault="00C77331" w:rsidP="00C77331">
      <w:pPr>
        <w:numPr>
          <w:ilvl w:val="0"/>
          <w:numId w:val="348"/>
        </w:numPr>
      </w:pPr>
      <w:r w:rsidRPr="00C77331">
        <w:t>population-collapse warning;</w:t>
      </w:r>
    </w:p>
    <w:p w14:paraId="479D6AA2" w14:textId="77777777" w:rsidR="00C77331" w:rsidRPr="00C77331" w:rsidRDefault="00C77331" w:rsidP="00C77331">
      <w:pPr>
        <w:numPr>
          <w:ilvl w:val="0"/>
          <w:numId w:val="348"/>
        </w:numPr>
      </w:pPr>
      <w:r w:rsidRPr="00C77331">
        <w:t>conflict severity;</w:t>
      </w:r>
    </w:p>
    <w:p w14:paraId="7D10B438" w14:textId="77777777" w:rsidR="00C77331" w:rsidRPr="00C77331" w:rsidRDefault="00C77331" w:rsidP="00C77331">
      <w:pPr>
        <w:numPr>
          <w:ilvl w:val="0"/>
          <w:numId w:val="348"/>
        </w:numPr>
      </w:pPr>
      <w:r w:rsidRPr="00C77331">
        <w:t>full-snapshot acceptance tolerance.</w:t>
      </w:r>
    </w:p>
    <w:p w14:paraId="04DED3B7" w14:textId="77777777" w:rsidR="00C77331" w:rsidRPr="00C77331" w:rsidRDefault="00C77331" w:rsidP="00C77331">
      <w:pPr>
        <w:pStyle w:val="RequirementID"/>
        <w:keepNext/>
      </w:pPr>
      <w:r w:rsidRPr="00C77331">
        <w:t>POL-DQ-001</w:t>
      </w:r>
    </w:p>
    <w:p w14:paraId="736CC142" w14:textId="77777777" w:rsidR="00C77331" w:rsidRPr="00C77331" w:rsidRDefault="00C77331" w:rsidP="00C77331">
      <w:pPr>
        <w:widowControl/>
      </w:pPr>
      <w:r w:rsidRPr="00C77331">
        <w:t>Data-quality thresholds MUST be versioned.</w:t>
      </w:r>
    </w:p>
    <w:p w14:paraId="2E3F0082" w14:textId="77777777" w:rsidR="00C77331" w:rsidRPr="00C77331" w:rsidRDefault="00C77331" w:rsidP="00C77331">
      <w:pPr>
        <w:pStyle w:val="RequirementID"/>
        <w:keepNext/>
      </w:pPr>
      <w:r w:rsidRPr="00C77331">
        <w:t>POL-DQ-002</w:t>
      </w:r>
    </w:p>
    <w:p w14:paraId="420334B2" w14:textId="77777777" w:rsidR="00C77331" w:rsidRPr="00C77331" w:rsidRDefault="00C77331" w:rsidP="00C77331">
      <w:pPr>
        <w:widowControl/>
      </w:pPr>
      <w:r w:rsidRPr="00C77331">
        <w:t>A stale threshold MUST identify the source and business purpose it governs.</w:t>
      </w:r>
    </w:p>
    <w:p w14:paraId="100976B8" w14:textId="77777777" w:rsidR="00C77331" w:rsidRPr="00C77331" w:rsidRDefault="00C77331" w:rsidP="00C77331">
      <w:pPr>
        <w:pStyle w:val="RequirementID"/>
        <w:keepNext/>
      </w:pPr>
      <w:r w:rsidRPr="00C77331">
        <w:t>POL-DQ-003</w:t>
      </w:r>
    </w:p>
    <w:p w14:paraId="561C3374" w14:textId="77777777" w:rsidR="00C77331" w:rsidRPr="00C77331" w:rsidRDefault="00C77331" w:rsidP="00C77331">
      <w:pPr>
        <w:widowControl/>
      </w:pPr>
      <w:r w:rsidRPr="00C77331">
        <w:t>A current-state recommendation based on stale critical data MUST disclose staleness.</w:t>
      </w:r>
    </w:p>
    <w:p w14:paraId="12EED557" w14:textId="77777777" w:rsidR="00C77331" w:rsidRPr="00C77331" w:rsidRDefault="00C77331" w:rsidP="00C77331">
      <w:pPr>
        <w:pStyle w:val="RequirementID"/>
        <w:keepNext/>
      </w:pPr>
      <w:r w:rsidRPr="00C77331">
        <w:t>POL-DQ-004</w:t>
      </w:r>
    </w:p>
    <w:p w14:paraId="6F7B292B" w14:textId="77777777" w:rsidR="00C77331" w:rsidRPr="00C77331" w:rsidRDefault="00C77331" w:rsidP="00C77331">
      <w:pPr>
        <w:widowControl/>
      </w:pPr>
      <w:r w:rsidRPr="00C77331">
        <w:t>A threshold that blocks acceptance MUST be validated against source behavior to avoid rejecting normal source variance.</w:t>
      </w:r>
    </w:p>
    <w:p w14:paraId="62E74A29" w14:textId="77777777" w:rsidR="00C77331" w:rsidRPr="00C77331" w:rsidRDefault="00C77331" w:rsidP="00C77331">
      <w:r w:rsidRPr="00C77331">
        <w:lastRenderedPageBreak/>
        <w:pict w14:anchorId="46A45733">
          <v:rect id="_x0000_i2945" style="width:0;height:1.5pt" o:hralign="center" o:hrstd="t" o:hr="t" fillcolor="#a0a0a0" stroked="f"/>
        </w:pict>
      </w:r>
    </w:p>
    <w:p w14:paraId="5E14E454" w14:textId="77777777" w:rsidR="00C77331" w:rsidRPr="00C77331" w:rsidRDefault="00C77331" w:rsidP="00C77331">
      <w:pPr>
        <w:pStyle w:val="Heading2"/>
        <w:rPr>
          <w:b/>
          <w:bCs/>
        </w:rPr>
      </w:pPr>
      <w:r w:rsidRPr="00C77331">
        <w:rPr>
          <w:b/>
          <w:bCs/>
        </w:rPr>
        <w:t>05.36 Learning and Calibration policy</w:t>
      </w:r>
    </w:p>
    <w:p w14:paraId="628857C2" w14:textId="77777777" w:rsidR="00C77331" w:rsidRPr="00C77331" w:rsidRDefault="00C77331" w:rsidP="00C77331">
      <w:r w:rsidRPr="00C77331">
        <w:t>Potential policies:</w:t>
      </w:r>
    </w:p>
    <w:p w14:paraId="239BA73D" w14:textId="77777777" w:rsidR="00C77331" w:rsidRPr="00C77331" w:rsidRDefault="00C77331" w:rsidP="00C77331">
      <w:pPr>
        <w:numPr>
          <w:ilvl w:val="0"/>
          <w:numId w:val="349"/>
        </w:numPr>
      </w:pPr>
      <w:r w:rsidRPr="00C77331">
        <w:t>minimum cases;</w:t>
      </w:r>
    </w:p>
    <w:p w14:paraId="256B8902" w14:textId="77777777" w:rsidR="00C77331" w:rsidRPr="00C77331" w:rsidRDefault="00C77331" w:rsidP="00C77331">
      <w:pPr>
        <w:numPr>
          <w:ilvl w:val="0"/>
          <w:numId w:val="349"/>
        </w:numPr>
      </w:pPr>
      <w:r w:rsidRPr="00C77331">
        <w:t>evidence scope;</w:t>
      </w:r>
    </w:p>
    <w:p w14:paraId="2973CDE5" w14:textId="77777777" w:rsidR="00C77331" w:rsidRPr="00C77331" w:rsidRDefault="00C77331" w:rsidP="00C77331">
      <w:pPr>
        <w:numPr>
          <w:ilvl w:val="0"/>
          <w:numId w:val="349"/>
        </w:numPr>
      </w:pPr>
      <w:r w:rsidRPr="00C77331">
        <w:t>confidence requirement;</w:t>
      </w:r>
    </w:p>
    <w:p w14:paraId="5AAE9E8F" w14:textId="77777777" w:rsidR="00C77331" w:rsidRPr="00C77331" w:rsidRDefault="00C77331" w:rsidP="00C77331">
      <w:pPr>
        <w:numPr>
          <w:ilvl w:val="0"/>
          <w:numId w:val="349"/>
        </w:numPr>
      </w:pPr>
      <w:r w:rsidRPr="00C77331">
        <w:t>effect threshold;</w:t>
      </w:r>
    </w:p>
    <w:p w14:paraId="7805C204" w14:textId="77777777" w:rsidR="00C77331" w:rsidRPr="00C77331" w:rsidRDefault="00C77331" w:rsidP="00C77331">
      <w:pPr>
        <w:numPr>
          <w:ilvl w:val="0"/>
          <w:numId w:val="349"/>
        </w:numPr>
      </w:pPr>
      <w:r w:rsidRPr="00C77331">
        <w:t>high-severity exception;</w:t>
      </w:r>
    </w:p>
    <w:p w14:paraId="0FF10D24" w14:textId="77777777" w:rsidR="00C77331" w:rsidRPr="00C77331" w:rsidRDefault="00C77331" w:rsidP="00C77331">
      <w:pPr>
        <w:numPr>
          <w:ilvl w:val="0"/>
          <w:numId w:val="349"/>
        </w:numPr>
      </w:pPr>
      <w:r w:rsidRPr="00C77331">
        <w:t>review authority;</w:t>
      </w:r>
    </w:p>
    <w:p w14:paraId="2D91D0F5" w14:textId="77777777" w:rsidR="00C77331" w:rsidRPr="00C77331" w:rsidRDefault="00C77331" w:rsidP="00C77331">
      <w:pPr>
        <w:numPr>
          <w:ilvl w:val="0"/>
          <w:numId w:val="349"/>
        </w:numPr>
      </w:pPr>
      <w:r w:rsidRPr="00C77331">
        <w:t>activation process;</w:t>
      </w:r>
    </w:p>
    <w:p w14:paraId="4E0A074B" w14:textId="77777777" w:rsidR="00C77331" w:rsidRPr="00C77331" w:rsidRDefault="00C77331" w:rsidP="00C77331">
      <w:pPr>
        <w:numPr>
          <w:ilvl w:val="0"/>
          <w:numId w:val="349"/>
        </w:numPr>
      </w:pPr>
      <w:r w:rsidRPr="00C77331">
        <w:t>rollback period.</w:t>
      </w:r>
    </w:p>
    <w:p w14:paraId="71C69C3D" w14:textId="77777777" w:rsidR="00C77331" w:rsidRPr="00C77331" w:rsidRDefault="00C77331" w:rsidP="00C77331">
      <w:pPr>
        <w:pStyle w:val="RequirementID"/>
        <w:keepNext/>
      </w:pPr>
      <w:r w:rsidRPr="00C77331">
        <w:t>POL-LRN-001</w:t>
      </w:r>
    </w:p>
    <w:p w14:paraId="6B64C1C0" w14:textId="77777777" w:rsidR="00C77331" w:rsidRPr="00C77331" w:rsidRDefault="00C77331" w:rsidP="00C77331">
      <w:pPr>
        <w:widowControl/>
      </w:pPr>
      <w:r w:rsidRPr="00C77331">
        <w:t>Learning qualification policy MUST be versioned.</w:t>
      </w:r>
    </w:p>
    <w:p w14:paraId="1369CAAE" w14:textId="77777777" w:rsidR="00C77331" w:rsidRPr="00C77331" w:rsidRDefault="00C77331" w:rsidP="00C77331">
      <w:pPr>
        <w:pStyle w:val="RequirementID"/>
        <w:keepNext/>
      </w:pPr>
      <w:r w:rsidRPr="00C77331">
        <w:t>POL-LRN-002</w:t>
      </w:r>
    </w:p>
    <w:p w14:paraId="5C91264A" w14:textId="77777777" w:rsidR="00C77331" w:rsidRPr="00C77331" w:rsidRDefault="00C77331" w:rsidP="00C77331">
      <w:pPr>
        <w:widowControl/>
      </w:pPr>
      <w:r w:rsidRPr="00C77331">
        <w:t>Changing minimum-case or confidence rules MUST not retroactively rewrite prior Learning Signals.</w:t>
      </w:r>
    </w:p>
    <w:p w14:paraId="4776BDBF" w14:textId="77777777" w:rsidR="00C77331" w:rsidRPr="00C77331" w:rsidRDefault="00C77331" w:rsidP="00C77331">
      <w:pPr>
        <w:pStyle w:val="RequirementID"/>
        <w:keepNext/>
      </w:pPr>
      <w:r w:rsidRPr="00C77331">
        <w:t>POL-LRN-003</w:t>
      </w:r>
    </w:p>
    <w:p w14:paraId="315A3290" w14:textId="77777777" w:rsidR="00C77331" w:rsidRPr="00C77331" w:rsidRDefault="00C77331" w:rsidP="00C77331">
      <w:pPr>
        <w:widowControl/>
      </w:pPr>
      <w:r w:rsidRPr="00C77331">
        <w:t>A new policy MAY generate a current reevaluation of historical evidence, but the resulting Learning Signal must be a new record.</w:t>
      </w:r>
    </w:p>
    <w:p w14:paraId="6C52808C" w14:textId="77777777" w:rsidR="00C77331" w:rsidRPr="00C77331" w:rsidRDefault="00C77331" w:rsidP="00C77331">
      <w:pPr>
        <w:pStyle w:val="RequirementID"/>
        <w:keepNext/>
      </w:pPr>
      <w:r w:rsidRPr="00C77331">
        <w:t>POL-LRN-004</w:t>
      </w:r>
    </w:p>
    <w:p w14:paraId="341A6A94" w14:textId="77777777" w:rsidR="00C77331" w:rsidRPr="00C77331" w:rsidRDefault="00C77331" w:rsidP="00C77331">
      <w:pPr>
        <w:widowControl/>
      </w:pPr>
      <w:r w:rsidRPr="00C77331">
        <w:t>Calibration activation MUST identify the new active version created.</w:t>
      </w:r>
    </w:p>
    <w:p w14:paraId="74778302" w14:textId="77777777" w:rsidR="00C77331" w:rsidRPr="00C77331" w:rsidRDefault="00C77331" w:rsidP="00C77331">
      <w:r w:rsidRPr="00C77331">
        <w:pict w14:anchorId="29B216AC">
          <v:rect id="_x0000_i2946" style="width:0;height:1.5pt" o:hralign="center" o:hrstd="t" o:hr="t" fillcolor="#a0a0a0" stroked="f"/>
        </w:pict>
      </w:r>
    </w:p>
    <w:p w14:paraId="27E9DC5D" w14:textId="77777777" w:rsidR="00C77331" w:rsidRPr="00C77331" w:rsidRDefault="00C77331" w:rsidP="00C77331">
      <w:pPr>
        <w:pStyle w:val="Heading2"/>
        <w:rPr>
          <w:b/>
          <w:bCs/>
        </w:rPr>
      </w:pPr>
      <w:r w:rsidRPr="00C77331">
        <w:rPr>
          <w:b/>
          <w:bCs/>
        </w:rPr>
        <w:t>05.37 Calculation determinism</w:t>
      </w:r>
    </w:p>
    <w:p w14:paraId="51B7A058" w14:textId="77777777" w:rsidR="00C77331" w:rsidRPr="00C77331" w:rsidRDefault="00C77331" w:rsidP="00C77331">
      <w:pPr>
        <w:pStyle w:val="RequirementID"/>
        <w:keepNext/>
      </w:pPr>
      <w:r w:rsidRPr="00C77331">
        <w:t>CALC-DET-001</w:t>
      </w:r>
    </w:p>
    <w:p w14:paraId="0C8F3187" w14:textId="77777777" w:rsidR="00C77331" w:rsidRPr="00C77331" w:rsidRDefault="00C77331" w:rsidP="00C77331">
      <w:pPr>
        <w:widowControl/>
      </w:pPr>
      <w:r w:rsidRPr="00C77331">
        <w:t>Given identical:</w:t>
      </w:r>
    </w:p>
    <w:p w14:paraId="6C6BCE8C" w14:textId="77777777" w:rsidR="00C77331" w:rsidRPr="00C77331" w:rsidRDefault="00C77331" w:rsidP="00C77331">
      <w:pPr>
        <w:numPr>
          <w:ilvl w:val="0"/>
          <w:numId w:val="350"/>
        </w:numPr>
      </w:pPr>
      <w:r w:rsidRPr="00C77331">
        <w:t>accepted facts;</w:t>
      </w:r>
    </w:p>
    <w:p w14:paraId="7EDFCE23" w14:textId="77777777" w:rsidR="00C77331" w:rsidRPr="00C77331" w:rsidRDefault="00C77331" w:rsidP="00C77331">
      <w:pPr>
        <w:numPr>
          <w:ilvl w:val="0"/>
          <w:numId w:val="350"/>
        </w:numPr>
      </w:pPr>
      <w:r w:rsidRPr="00C77331">
        <w:t>policy versions;</w:t>
      </w:r>
    </w:p>
    <w:p w14:paraId="6AF40987" w14:textId="77777777" w:rsidR="00C77331" w:rsidRPr="00C77331" w:rsidRDefault="00C77331" w:rsidP="00C77331">
      <w:pPr>
        <w:numPr>
          <w:ilvl w:val="0"/>
          <w:numId w:val="350"/>
        </w:numPr>
      </w:pPr>
      <w:r w:rsidRPr="00C77331">
        <w:lastRenderedPageBreak/>
        <w:t>calculation version;</w:t>
      </w:r>
    </w:p>
    <w:p w14:paraId="2F1E60C7" w14:textId="77777777" w:rsidR="00C77331" w:rsidRPr="00C77331" w:rsidRDefault="00C77331" w:rsidP="00C77331">
      <w:pPr>
        <w:numPr>
          <w:ilvl w:val="0"/>
          <w:numId w:val="350"/>
        </w:numPr>
      </w:pPr>
      <w:r w:rsidRPr="00C77331">
        <w:t>model version;</w:t>
      </w:r>
    </w:p>
    <w:p w14:paraId="3B7378F3" w14:textId="77777777" w:rsidR="00C77331" w:rsidRPr="00C77331" w:rsidRDefault="00C77331" w:rsidP="00C77331">
      <w:pPr>
        <w:numPr>
          <w:ilvl w:val="0"/>
          <w:numId w:val="350"/>
        </w:numPr>
      </w:pPr>
      <w:r w:rsidRPr="00C77331">
        <w:t>identity-rule version;</w:t>
      </w:r>
    </w:p>
    <w:p w14:paraId="57F3E721" w14:textId="77777777" w:rsidR="00C77331" w:rsidRPr="00C77331" w:rsidRDefault="00C77331" w:rsidP="00C77331">
      <w:pPr>
        <w:numPr>
          <w:ilvl w:val="0"/>
          <w:numId w:val="350"/>
        </w:numPr>
      </w:pPr>
      <w:r w:rsidRPr="00C77331">
        <w:t>Scenario state;</w:t>
      </w:r>
    </w:p>
    <w:p w14:paraId="42F6C98F" w14:textId="77777777" w:rsidR="00C77331" w:rsidRPr="00C77331" w:rsidRDefault="00C77331" w:rsidP="00C77331">
      <w:pPr>
        <w:numPr>
          <w:ilvl w:val="0"/>
          <w:numId w:val="350"/>
        </w:numPr>
      </w:pPr>
      <w:r w:rsidRPr="00C77331">
        <w:t>and business time context,</w:t>
      </w:r>
    </w:p>
    <w:p w14:paraId="109F545C" w14:textId="77777777" w:rsidR="00C77331" w:rsidRPr="00C77331" w:rsidRDefault="00C77331" w:rsidP="00C77331">
      <w:r w:rsidRPr="00C77331">
        <w:t>the calculation SHOULD produce identical output.</w:t>
      </w:r>
    </w:p>
    <w:p w14:paraId="4B7405FE" w14:textId="77777777" w:rsidR="00C77331" w:rsidRPr="00C77331" w:rsidRDefault="00C77331" w:rsidP="00C77331">
      <w:pPr>
        <w:pStyle w:val="RequirementID"/>
        <w:keepNext/>
      </w:pPr>
      <w:r w:rsidRPr="00C77331">
        <w:t>CALC-DET-002</w:t>
      </w:r>
    </w:p>
    <w:p w14:paraId="3D16C06F" w14:textId="77777777" w:rsidR="00C77331" w:rsidRPr="00C77331" w:rsidRDefault="00C77331" w:rsidP="00C77331">
      <w:pPr>
        <w:widowControl/>
      </w:pPr>
      <w:r w:rsidRPr="00C77331">
        <w:t>Non-deterministic behavior MUST be explicitly identified and justified.</w:t>
      </w:r>
    </w:p>
    <w:p w14:paraId="2CE13007" w14:textId="77777777" w:rsidR="00C77331" w:rsidRPr="00C77331" w:rsidRDefault="00C77331" w:rsidP="00C77331">
      <w:pPr>
        <w:pStyle w:val="RequirementID"/>
        <w:keepNext/>
      </w:pPr>
      <w:r w:rsidRPr="00C77331">
        <w:t>CALC-DET-003</w:t>
      </w:r>
    </w:p>
    <w:p w14:paraId="55FC3DE1" w14:textId="77777777" w:rsidR="00C77331" w:rsidRPr="00C77331" w:rsidRDefault="00C77331" w:rsidP="00C77331">
      <w:pPr>
        <w:widowControl/>
      </w:pPr>
      <w:r w:rsidRPr="00C77331">
        <w:t>Randomized calculations, if ever used, MUST preserve random seed or equivalent reproducibility metadata for issued Predictions.</w:t>
      </w:r>
    </w:p>
    <w:p w14:paraId="48DEC990" w14:textId="77777777" w:rsidR="00C77331" w:rsidRPr="00C77331" w:rsidRDefault="00C77331" w:rsidP="00C77331">
      <w:pPr>
        <w:pStyle w:val="RequirementID"/>
        <w:keepNext/>
      </w:pPr>
      <w:r w:rsidRPr="00C77331">
        <w:t>CALC-DET-004</w:t>
      </w:r>
    </w:p>
    <w:p w14:paraId="25E77793" w14:textId="77777777" w:rsidR="00C77331" w:rsidRPr="00C77331" w:rsidRDefault="00C77331" w:rsidP="00C77331">
      <w:pPr>
        <w:widowControl/>
      </w:pPr>
      <w:r w:rsidRPr="00C77331">
        <w:t>Display ordering differences MUST not change business output.</w:t>
      </w:r>
    </w:p>
    <w:p w14:paraId="3BE30936" w14:textId="77777777" w:rsidR="00C77331" w:rsidRPr="00C77331" w:rsidRDefault="00C77331" w:rsidP="00C77331">
      <w:r w:rsidRPr="00C77331">
        <w:pict w14:anchorId="301C817A">
          <v:rect id="_x0000_i2947" style="width:0;height:1.5pt" o:hralign="center" o:hrstd="t" o:hr="t" fillcolor="#a0a0a0" stroked="f"/>
        </w:pict>
      </w:r>
    </w:p>
    <w:p w14:paraId="0FE5290C" w14:textId="77777777" w:rsidR="00C77331" w:rsidRPr="00C77331" w:rsidRDefault="00C77331" w:rsidP="00C77331">
      <w:pPr>
        <w:pStyle w:val="Heading2"/>
        <w:rPr>
          <w:b/>
          <w:bCs/>
        </w:rPr>
      </w:pPr>
      <w:r w:rsidRPr="00C77331">
        <w:rPr>
          <w:b/>
          <w:bCs/>
        </w:rPr>
        <w:t>05.38 Calculation input contract</w:t>
      </w:r>
    </w:p>
    <w:p w14:paraId="65646F53" w14:textId="77777777" w:rsidR="00C77331" w:rsidRPr="00C77331" w:rsidRDefault="00C77331" w:rsidP="00C77331">
      <w:r w:rsidRPr="00C77331">
        <w:t>Every material Calculation Family must define:</w:t>
      </w:r>
    </w:p>
    <w:p w14:paraId="590FA54F" w14:textId="77777777" w:rsidR="00C77331" w:rsidRPr="00C77331" w:rsidRDefault="00C77331" w:rsidP="00C77331">
      <w:pPr>
        <w:numPr>
          <w:ilvl w:val="0"/>
          <w:numId w:val="351"/>
        </w:numPr>
      </w:pPr>
      <w:r w:rsidRPr="00C77331">
        <w:t>required accepted facts;</w:t>
      </w:r>
    </w:p>
    <w:p w14:paraId="48459F97" w14:textId="77777777" w:rsidR="00C77331" w:rsidRPr="00C77331" w:rsidRDefault="00C77331" w:rsidP="00C77331">
      <w:pPr>
        <w:numPr>
          <w:ilvl w:val="0"/>
          <w:numId w:val="351"/>
        </w:numPr>
      </w:pPr>
      <w:r w:rsidRPr="00C77331">
        <w:t>optional facts;</w:t>
      </w:r>
    </w:p>
    <w:p w14:paraId="3208402B" w14:textId="77777777" w:rsidR="00C77331" w:rsidRPr="00C77331" w:rsidRDefault="00C77331" w:rsidP="00C77331">
      <w:pPr>
        <w:numPr>
          <w:ilvl w:val="0"/>
          <w:numId w:val="351"/>
        </w:numPr>
      </w:pPr>
      <w:r w:rsidRPr="00C77331">
        <w:t>policy dependencies;</w:t>
      </w:r>
    </w:p>
    <w:p w14:paraId="01928313" w14:textId="77777777" w:rsidR="00C77331" w:rsidRPr="00C77331" w:rsidRDefault="00C77331" w:rsidP="00C77331">
      <w:pPr>
        <w:numPr>
          <w:ilvl w:val="0"/>
          <w:numId w:val="351"/>
        </w:numPr>
      </w:pPr>
      <w:r w:rsidRPr="00C77331">
        <w:t>identity requirements;</w:t>
      </w:r>
    </w:p>
    <w:p w14:paraId="6CBB0E05" w14:textId="77777777" w:rsidR="00C77331" w:rsidRPr="00C77331" w:rsidRDefault="00C77331" w:rsidP="00C77331">
      <w:pPr>
        <w:numPr>
          <w:ilvl w:val="0"/>
          <w:numId w:val="351"/>
        </w:numPr>
      </w:pPr>
      <w:r w:rsidRPr="00C77331">
        <w:t>time context;</w:t>
      </w:r>
    </w:p>
    <w:p w14:paraId="5F15D6C5" w14:textId="77777777" w:rsidR="00C77331" w:rsidRPr="00C77331" w:rsidRDefault="00C77331" w:rsidP="00C77331">
      <w:pPr>
        <w:numPr>
          <w:ilvl w:val="0"/>
          <w:numId w:val="351"/>
        </w:numPr>
      </w:pPr>
      <w:r w:rsidRPr="00C77331">
        <w:t>scope;</w:t>
      </w:r>
    </w:p>
    <w:p w14:paraId="63DD19CF" w14:textId="77777777" w:rsidR="00C77331" w:rsidRPr="00C77331" w:rsidRDefault="00C77331" w:rsidP="00C77331">
      <w:pPr>
        <w:numPr>
          <w:ilvl w:val="0"/>
          <w:numId w:val="351"/>
        </w:numPr>
      </w:pPr>
      <w:r w:rsidRPr="00C77331">
        <w:t>units;</w:t>
      </w:r>
    </w:p>
    <w:p w14:paraId="3433F6A9" w14:textId="77777777" w:rsidR="00C77331" w:rsidRPr="00C77331" w:rsidRDefault="00C77331" w:rsidP="00C77331">
      <w:pPr>
        <w:numPr>
          <w:ilvl w:val="0"/>
          <w:numId w:val="351"/>
        </w:numPr>
      </w:pPr>
      <w:r w:rsidRPr="00C77331">
        <w:t>missing-input behavior;</w:t>
      </w:r>
    </w:p>
    <w:p w14:paraId="488A90C7" w14:textId="77777777" w:rsidR="00C77331" w:rsidRPr="00C77331" w:rsidRDefault="00C77331" w:rsidP="00C77331">
      <w:pPr>
        <w:numPr>
          <w:ilvl w:val="0"/>
          <w:numId w:val="351"/>
        </w:numPr>
      </w:pPr>
      <w:r w:rsidRPr="00C77331">
        <w:t>conflict behavior;</w:t>
      </w:r>
    </w:p>
    <w:p w14:paraId="06E104E7" w14:textId="77777777" w:rsidR="00C77331" w:rsidRPr="00C77331" w:rsidRDefault="00C77331" w:rsidP="00C77331">
      <w:pPr>
        <w:numPr>
          <w:ilvl w:val="0"/>
          <w:numId w:val="351"/>
        </w:numPr>
      </w:pPr>
      <w:r w:rsidRPr="00C77331">
        <w:t>stale-data behavior.</w:t>
      </w:r>
    </w:p>
    <w:p w14:paraId="0185C6E5" w14:textId="77777777" w:rsidR="00C77331" w:rsidRPr="00C77331" w:rsidRDefault="00C77331" w:rsidP="00C77331">
      <w:pPr>
        <w:pStyle w:val="RequirementID"/>
        <w:keepNext/>
      </w:pPr>
      <w:r w:rsidRPr="00C77331">
        <w:lastRenderedPageBreak/>
        <w:t>CALC-INPUT-001</w:t>
      </w:r>
    </w:p>
    <w:p w14:paraId="042C02C8" w14:textId="77777777" w:rsidR="00C77331" w:rsidRPr="00C77331" w:rsidRDefault="00C77331" w:rsidP="00C77331">
      <w:pPr>
        <w:widowControl/>
      </w:pPr>
      <w:r w:rsidRPr="00C77331">
        <w:t>A calculation MUST validate its input contract before producing authoritative output.</w:t>
      </w:r>
    </w:p>
    <w:p w14:paraId="27735FFE" w14:textId="77777777" w:rsidR="00C77331" w:rsidRPr="00C77331" w:rsidRDefault="00C77331" w:rsidP="00C77331">
      <w:pPr>
        <w:pStyle w:val="RequirementID"/>
        <w:keepNext/>
      </w:pPr>
      <w:r w:rsidRPr="00C77331">
        <w:t>CALC-INPUT-002</w:t>
      </w:r>
    </w:p>
    <w:p w14:paraId="10364E21" w14:textId="77777777" w:rsidR="00C77331" w:rsidRPr="00C77331" w:rsidRDefault="00C77331" w:rsidP="00C77331">
      <w:pPr>
        <w:widowControl/>
      </w:pPr>
      <w:r w:rsidRPr="00C77331">
        <w:t>A calculation MUST not silently coerce unresolved input into zero.</w:t>
      </w:r>
    </w:p>
    <w:p w14:paraId="0E5FFAAE" w14:textId="77777777" w:rsidR="00C77331" w:rsidRPr="00C77331" w:rsidRDefault="00C77331" w:rsidP="00C77331">
      <w:pPr>
        <w:pStyle w:val="RequirementID"/>
        <w:keepNext/>
      </w:pPr>
      <w:r w:rsidRPr="00C77331">
        <w:t>CALC-INPUT-003</w:t>
      </w:r>
    </w:p>
    <w:p w14:paraId="1320A743" w14:textId="77777777" w:rsidR="00C77331" w:rsidRPr="00C77331" w:rsidRDefault="00C77331" w:rsidP="00C77331">
      <w:pPr>
        <w:widowControl/>
      </w:pPr>
      <w:r w:rsidRPr="00C77331">
        <w:t>Optional input MAY improve confidence but MUST not change required semantics unpredictably.</w:t>
      </w:r>
    </w:p>
    <w:p w14:paraId="66BD8074" w14:textId="77777777" w:rsidR="00C77331" w:rsidRPr="00C77331" w:rsidRDefault="00C77331" w:rsidP="00C77331">
      <w:pPr>
        <w:pStyle w:val="RequirementID"/>
        <w:keepNext/>
      </w:pPr>
      <w:r w:rsidRPr="00C77331">
        <w:t>CALC-INPUT-004</w:t>
      </w:r>
    </w:p>
    <w:p w14:paraId="0EF5D2CC" w14:textId="77777777" w:rsidR="00C77331" w:rsidRPr="00C77331" w:rsidRDefault="00C77331" w:rsidP="00C77331">
      <w:pPr>
        <w:widowControl/>
      </w:pPr>
      <w:r w:rsidRPr="00C77331">
        <w:t>A calculation SHOULD report which inputs materially drove the result.</w:t>
      </w:r>
    </w:p>
    <w:p w14:paraId="07A4A671" w14:textId="77777777" w:rsidR="00C77331" w:rsidRPr="00C77331" w:rsidRDefault="00C77331" w:rsidP="00C77331">
      <w:r w:rsidRPr="00C77331">
        <w:pict w14:anchorId="509FF99D">
          <v:rect id="_x0000_i2948" style="width:0;height:1.5pt" o:hralign="center" o:hrstd="t" o:hr="t" fillcolor="#a0a0a0" stroked="f"/>
        </w:pict>
      </w:r>
    </w:p>
    <w:p w14:paraId="5291F7B8" w14:textId="77777777" w:rsidR="00C77331" w:rsidRPr="00C77331" w:rsidRDefault="00C77331" w:rsidP="00C77331">
      <w:pPr>
        <w:pStyle w:val="Heading2"/>
        <w:rPr>
          <w:b/>
          <w:bCs/>
        </w:rPr>
      </w:pPr>
      <w:r w:rsidRPr="00C77331">
        <w:rPr>
          <w:b/>
          <w:bCs/>
        </w:rPr>
        <w:t>05.39 Calculation output contract</w:t>
      </w:r>
    </w:p>
    <w:p w14:paraId="44D9304D" w14:textId="77777777" w:rsidR="00C77331" w:rsidRPr="00C77331" w:rsidRDefault="00C77331" w:rsidP="00C77331">
      <w:r w:rsidRPr="00C77331">
        <w:t>Every material output should define:</w:t>
      </w:r>
    </w:p>
    <w:p w14:paraId="5B1EC75F" w14:textId="77777777" w:rsidR="00C77331" w:rsidRPr="00C77331" w:rsidRDefault="00C77331" w:rsidP="00C77331">
      <w:pPr>
        <w:numPr>
          <w:ilvl w:val="0"/>
          <w:numId w:val="352"/>
        </w:numPr>
      </w:pPr>
      <w:r w:rsidRPr="00C77331">
        <w:t>result type;</w:t>
      </w:r>
    </w:p>
    <w:p w14:paraId="46D379B4" w14:textId="77777777" w:rsidR="00C77331" w:rsidRPr="00C77331" w:rsidRDefault="00C77331" w:rsidP="00C77331">
      <w:pPr>
        <w:numPr>
          <w:ilvl w:val="0"/>
          <w:numId w:val="352"/>
        </w:numPr>
      </w:pPr>
      <w:r w:rsidRPr="00C77331">
        <w:t>value;</w:t>
      </w:r>
    </w:p>
    <w:p w14:paraId="39F0C156" w14:textId="77777777" w:rsidR="00C77331" w:rsidRPr="00C77331" w:rsidRDefault="00C77331" w:rsidP="00C77331">
      <w:pPr>
        <w:numPr>
          <w:ilvl w:val="0"/>
          <w:numId w:val="352"/>
        </w:numPr>
      </w:pPr>
      <w:r w:rsidRPr="00C77331">
        <w:t>units;</w:t>
      </w:r>
    </w:p>
    <w:p w14:paraId="6435DD00" w14:textId="77777777" w:rsidR="00C77331" w:rsidRPr="00C77331" w:rsidRDefault="00C77331" w:rsidP="00C77331">
      <w:pPr>
        <w:numPr>
          <w:ilvl w:val="0"/>
          <w:numId w:val="352"/>
        </w:numPr>
      </w:pPr>
      <w:r w:rsidRPr="00C77331">
        <w:t>classification;</w:t>
      </w:r>
    </w:p>
    <w:p w14:paraId="016C4443" w14:textId="77777777" w:rsidR="00C77331" w:rsidRPr="00C77331" w:rsidRDefault="00C77331" w:rsidP="00C77331">
      <w:pPr>
        <w:numPr>
          <w:ilvl w:val="0"/>
          <w:numId w:val="352"/>
        </w:numPr>
      </w:pPr>
      <w:r w:rsidRPr="00C77331">
        <w:t>confidence;</w:t>
      </w:r>
    </w:p>
    <w:p w14:paraId="31836A19" w14:textId="77777777" w:rsidR="00C77331" w:rsidRPr="00C77331" w:rsidRDefault="00C77331" w:rsidP="00C77331">
      <w:pPr>
        <w:numPr>
          <w:ilvl w:val="0"/>
          <w:numId w:val="352"/>
        </w:numPr>
      </w:pPr>
      <w:r w:rsidRPr="00C77331">
        <w:t>assumptions;</w:t>
      </w:r>
    </w:p>
    <w:p w14:paraId="198A1DEC" w14:textId="77777777" w:rsidR="00C77331" w:rsidRPr="00C77331" w:rsidRDefault="00C77331" w:rsidP="00C77331">
      <w:pPr>
        <w:numPr>
          <w:ilvl w:val="0"/>
          <w:numId w:val="352"/>
        </w:numPr>
      </w:pPr>
      <w:r w:rsidRPr="00C77331">
        <w:t>applied policy;</w:t>
      </w:r>
    </w:p>
    <w:p w14:paraId="62AAA7BC" w14:textId="77777777" w:rsidR="00C77331" w:rsidRPr="00C77331" w:rsidRDefault="00C77331" w:rsidP="00C77331">
      <w:pPr>
        <w:numPr>
          <w:ilvl w:val="0"/>
          <w:numId w:val="352"/>
        </w:numPr>
      </w:pPr>
      <w:r w:rsidRPr="00C77331">
        <w:t>evidence;</w:t>
      </w:r>
    </w:p>
    <w:p w14:paraId="47F1B3F2" w14:textId="77777777" w:rsidR="00C77331" w:rsidRPr="00C77331" w:rsidRDefault="00C77331" w:rsidP="00C77331">
      <w:pPr>
        <w:numPr>
          <w:ilvl w:val="0"/>
          <w:numId w:val="352"/>
        </w:numPr>
      </w:pPr>
      <w:r w:rsidRPr="00C77331">
        <w:t>unresolved fields;</w:t>
      </w:r>
    </w:p>
    <w:p w14:paraId="1E912894" w14:textId="77777777" w:rsidR="00C77331" w:rsidRPr="00C77331" w:rsidRDefault="00C77331" w:rsidP="00C77331">
      <w:pPr>
        <w:numPr>
          <w:ilvl w:val="0"/>
          <w:numId w:val="352"/>
        </w:numPr>
      </w:pPr>
      <w:r w:rsidRPr="00C77331">
        <w:t>calculation version;</w:t>
      </w:r>
    </w:p>
    <w:p w14:paraId="41CE6B31" w14:textId="77777777" w:rsidR="00C77331" w:rsidRPr="00C77331" w:rsidRDefault="00C77331" w:rsidP="00C77331">
      <w:pPr>
        <w:numPr>
          <w:ilvl w:val="0"/>
          <w:numId w:val="352"/>
        </w:numPr>
      </w:pPr>
      <w:r w:rsidRPr="00C77331">
        <w:t>issue time;</w:t>
      </w:r>
    </w:p>
    <w:p w14:paraId="26F2FDD6" w14:textId="77777777" w:rsidR="00C77331" w:rsidRPr="00C77331" w:rsidRDefault="00C77331" w:rsidP="00C77331">
      <w:pPr>
        <w:numPr>
          <w:ilvl w:val="0"/>
          <w:numId w:val="352"/>
        </w:numPr>
      </w:pPr>
      <w:r w:rsidRPr="00C77331">
        <w:t>scope.</w:t>
      </w:r>
    </w:p>
    <w:p w14:paraId="5300B5B6" w14:textId="77777777" w:rsidR="00C77331" w:rsidRPr="00C77331" w:rsidRDefault="00C77331" w:rsidP="00C77331">
      <w:pPr>
        <w:pStyle w:val="RequirementID"/>
        <w:keepNext/>
      </w:pPr>
      <w:r w:rsidRPr="00C77331">
        <w:t>CALC-OUTPUT-001</w:t>
      </w:r>
    </w:p>
    <w:p w14:paraId="5D47DF15" w14:textId="77777777" w:rsidR="00C77331" w:rsidRPr="00C77331" w:rsidRDefault="00C77331" w:rsidP="00C77331">
      <w:pPr>
        <w:widowControl/>
      </w:pPr>
      <w:r w:rsidRPr="00C77331">
        <w:t>The underlying measured result MUST remain separate from its operator classification.</w:t>
      </w:r>
    </w:p>
    <w:p w14:paraId="29460BE9" w14:textId="77777777" w:rsidR="00C77331" w:rsidRPr="00C77331" w:rsidRDefault="00C77331" w:rsidP="00C77331">
      <w:pPr>
        <w:pStyle w:val="RequirementID"/>
        <w:keepNext/>
      </w:pPr>
      <w:r w:rsidRPr="00C77331">
        <w:lastRenderedPageBreak/>
        <w:t>CALC-OUTPUT-002</w:t>
      </w:r>
    </w:p>
    <w:p w14:paraId="7F43B6F8" w14:textId="77777777" w:rsidR="00C77331" w:rsidRPr="00C77331" w:rsidRDefault="00C77331" w:rsidP="00C77331">
      <w:pPr>
        <w:widowControl/>
      </w:pPr>
      <w:r w:rsidRPr="00C77331">
        <w:t>A calculation MUST not emit an official recommendation when its own result is unresolved.</w:t>
      </w:r>
    </w:p>
    <w:p w14:paraId="63CF3350" w14:textId="77777777" w:rsidR="00C77331" w:rsidRPr="00C77331" w:rsidRDefault="00C77331" w:rsidP="00C77331">
      <w:pPr>
        <w:pStyle w:val="RequirementID"/>
        <w:keepNext/>
      </w:pPr>
      <w:r w:rsidRPr="00C77331">
        <w:t>CALC-OUTPUT-003</w:t>
      </w:r>
    </w:p>
    <w:p w14:paraId="1EF08192" w14:textId="77777777" w:rsidR="00C77331" w:rsidRPr="00C77331" w:rsidRDefault="00C77331" w:rsidP="00C77331">
      <w:pPr>
        <w:widowControl/>
      </w:pPr>
      <w:r w:rsidRPr="00C77331">
        <w:t>The output MUST identify material policy and assumption dependencies.</w:t>
      </w:r>
    </w:p>
    <w:p w14:paraId="0BA77B09" w14:textId="77777777" w:rsidR="00C77331" w:rsidRPr="00C77331" w:rsidRDefault="00C77331" w:rsidP="00C77331">
      <w:pPr>
        <w:pStyle w:val="RequirementID"/>
        <w:keepNext/>
      </w:pPr>
      <w:r w:rsidRPr="00C77331">
        <w:t>CALC-OUTPUT-004</w:t>
      </w:r>
    </w:p>
    <w:p w14:paraId="3327B634" w14:textId="77777777" w:rsidR="00C77331" w:rsidRPr="00C77331" w:rsidRDefault="00C77331" w:rsidP="00C77331">
      <w:pPr>
        <w:widowControl/>
      </w:pPr>
      <w:r w:rsidRPr="00C77331">
        <w:t>The output MUST support proof rendering without requiring the UI to recreate domain logic.</w:t>
      </w:r>
    </w:p>
    <w:p w14:paraId="1585A9A2" w14:textId="77777777" w:rsidR="00C77331" w:rsidRPr="00C77331" w:rsidRDefault="00C77331" w:rsidP="00C77331">
      <w:r w:rsidRPr="00C77331">
        <w:pict w14:anchorId="2437E323">
          <v:rect id="_x0000_i2949" style="width:0;height:1.5pt" o:hralign="center" o:hrstd="t" o:hr="t" fillcolor="#a0a0a0" stroked="f"/>
        </w:pict>
      </w:r>
    </w:p>
    <w:p w14:paraId="43C95CEE" w14:textId="77777777" w:rsidR="00C77331" w:rsidRPr="00C77331" w:rsidRDefault="00C77331" w:rsidP="00C77331">
      <w:pPr>
        <w:pStyle w:val="Heading2"/>
        <w:rPr>
          <w:b/>
          <w:bCs/>
        </w:rPr>
      </w:pPr>
      <w:r w:rsidRPr="00C77331">
        <w:rPr>
          <w:b/>
          <w:bCs/>
        </w:rPr>
        <w:t>05.40 Calculation rounding</w:t>
      </w:r>
    </w:p>
    <w:p w14:paraId="1EFEEF54" w14:textId="77777777" w:rsidR="00C77331" w:rsidRPr="00C77331" w:rsidRDefault="00C77331" w:rsidP="00C77331">
      <w:pPr>
        <w:pStyle w:val="RequirementID"/>
        <w:keepNext/>
      </w:pPr>
      <w:r w:rsidRPr="00C77331">
        <w:t>CALC-ROUND-001</w:t>
      </w:r>
    </w:p>
    <w:p w14:paraId="35302D54" w14:textId="77777777" w:rsidR="00C77331" w:rsidRPr="00C77331" w:rsidRDefault="00C77331" w:rsidP="00C77331">
      <w:pPr>
        <w:widowControl/>
      </w:pPr>
      <w:r w:rsidRPr="00C77331">
        <w:t>Internal calculations SHOULD retain sufficient precision to avoid material cumulative error.</w:t>
      </w:r>
    </w:p>
    <w:p w14:paraId="1447B1C1" w14:textId="77777777" w:rsidR="00C77331" w:rsidRPr="00C77331" w:rsidRDefault="00C77331" w:rsidP="00C77331">
      <w:pPr>
        <w:pStyle w:val="RequirementID"/>
        <w:keepNext/>
      </w:pPr>
      <w:r w:rsidRPr="00C77331">
        <w:t>CALC-ROUND-002</w:t>
      </w:r>
    </w:p>
    <w:p w14:paraId="1D7B0278" w14:textId="77777777" w:rsidR="00C77331" w:rsidRPr="00C77331" w:rsidRDefault="00C77331" w:rsidP="00C77331">
      <w:pPr>
        <w:widowControl/>
      </w:pPr>
      <w:r w:rsidRPr="00C77331">
        <w:t>Display rounding MUST remain separate from calculation precision.</w:t>
      </w:r>
    </w:p>
    <w:p w14:paraId="131A88C4" w14:textId="77777777" w:rsidR="00C77331" w:rsidRPr="00C77331" w:rsidRDefault="00C77331" w:rsidP="00C77331">
      <w:pPr>
        <w:pStyle w:val="RequirementID"/>
        <w:keepNext/>
      </w:pPr>
      <w:r w:rsidRPr="00C77331">
        <w:t>CALC-ROUND-003</w:t>
      </w:r>
    </w:p>
    <w:p w14:paraId="7BFD9281" w14:textId="77777777" w:rsidR="00C77331" w:rsidRPr="00C77331" w:rsidRDefault="00C77331" w:rsidP="00C77331">
      <w:pPr>
        <w:widowControl/>
      </w:pPr>
      <w:r w:rsidRPr="00C77331">
        <w:t>Currency rounding rules MUST be defined per Calculation Family.</w:t>
      </w:r>
    </w:p>
    <w:p w14:paraId="49EA4DC2" w14:textId="77777777" w:rsidR="00C77331" w:rsidRPr="00C77331" w:rsidRDefault="00C77331" w:rsidP="00C77331">
      <w:pPr>
        <w:pStyle w:val="RequirementID"/>
        <w:keepNext/>
      </w:pPr>
      <w:r w:rsidRPr="00C77331">
        <w:t>CALC-ROUND-004</w:t>
      </w:r>
    </w:p>
    <w:p w14:paraId="3CB5DEB9" w14:textId="77777777" w:rsidR="00C77331" w:rsidRPr="00C77331" w:rsidRDefault="00C77331" w:rsidP="00C77331">
      <w:pPr>
        <w:widowControl/>
      </w:pPr>
      <w:r w:rsidRPr="00C77331">
        <w:t>Dates and day counts MUST not be rounded into months for authoritative eligibility or timing calculations.</w:t>
      </w:r>
    </w:p>
    <w:p w14:paraId="282E317B" w14:textId="77777777" w:rsidR="00C77331" w:rsidRPr="00C77331" w:rsidRDefault="00C77331" w:rsidP="00C77331">
      <w:pPr>
        <w:pStyle w:val="RequirementID"/>
        <w:keepNext/>
      </w:pPr>
      <w:r w:rsidRPr="00C77331">
        <w:t>CALC-ROUND-005</w:t>
      </w:r>
    </w:p>
    <w:p w14:paraId="0F2D0019" w14:textId="77777777" w:rsidR="00C77331" w:rsidRPr="00C77331" w:rsidRDefault="00C77331" w:rsidP="00C77331">
      <w:pPr>
        <w:widowControl/>
      </w:pPr>
      <w:r w:rsidRPr="00C77331">
        <w:t>Classification MUST use the unrounded value unless the Calculation Family explicitly defines otherwise.</w:t>
      </w:r>
    </w:p>
    <w:p w14:paraId="4C696C57" w14:textId="77777777" w:rsidR="00C77331" w:rsidRPr="00C77331" w:rsidRDefault="00C77331" w:rsidP="00C77331">
      <w:r w:rsidRPr="00C77331">
        <w:pict w14:anchorId="0F118D29">
          <v:rect id="_x0000_i2950" style="width:0;height:1.5pt" o:hralign="center" o:hrstd="t" o:hr="t" fillcolor="#a0a0a0" stroked="f"/>
        </w:pict>
      </w:r>
    </w:p>
    <w:p w14:paraId="036E145C" w14:textId="77777777" w:rsidR="00C77331" w:rsidRPr="00C77331" w:rsidRDefault="00C77331" w:rsidP="00C77331">
      <w:pPr>
        <w:pStyle w:val="Heading2"/>
        <w:rPr>
          <w:b/>
          <w:bCs/>
        </w:rPr>
      </w:pPr>
      <w:r w:rsidRPr="00C77331">
        <w:rPr>
          <w:b/>
          <w:bCs/>
        </w:rPr>
        <w:t>05.41 Calculation failure behavior</w:t>
      </w:r>
    </w:p>
    <w:p w14:paraId="310FBD3A" w14:textId="77777777" w:rsidR="00C77331" w:rsidRPr="00C77331" w:rsidRDefault="00C77331" w:rsidP="00C77331">
      <w:r w:rsidRPr="00C77331">
        <w:t>Failure types may include:</w:t>
      </w:r>
    </w:p>
    <w:p w14:paraId="43DB2F90" w14:textId="77777777" w:rsidR="00C77331" w:rsidRPr="00C77331" w:rsidRDefault="00C77331" w:rsidP="00C77331">
      <w:pPr>
        <w:numPr>
          <w:ilvl w:val="0"/>
          <w:numId w:val="353"/>
        </w:numPr>
      </w:pPr>
      <w:r w:rsidRPr="00C77331">
        <w:t>missing policy;</w:t>
      </w:r>
    </w:p>
    <w:p w14:paraId="4ABC8AD1" w14:textId="77777777" w:rsidR="00C77331" w:rsidRPr="00C77331" w:rsidRDefault="00C77331" w:rsidP="00C77331">
      <w:pPr>
        <w:numPr>
          <w:ilvl w:val="0"/>
          <w:numId w:val="353"/>
        </w:numPr>
      </w:pPr>
      <w:r w:rsidRPr="00C77331">
        <w:t>missing required fact;</w:t>
      </w:r>
    </w:p>
    <w:p w14:paraId="3E265628" w14:textId="77777777" w:rsidR="00C77331" w:rsidRPr="00C77331" w:rsidRDefault="00C77331" w:rsidP="00C77331">
      <w:pPr>
        <w:numPr>
          <w:ilvl w:val="0"/>
          <w:numId w:val="353"/>
        </w:numPr>
      </w:pPr>
      <w:r w:rsidRPr="00C77331">
        <w:t>conflicting fact;</w:t>
      </w:r>
    </w:p>
    <w:p w14:paraId="5FC41B64" w14:textId="77777777" w:rsidR="00C77331" w:rsidRPr="00C77331" w:rsidRDefault="00C77331" w:rsidP="00C77331">
      <w:pPr>
        <w:numPr>
          <w:ilvl w:val="0"/>
          <w:numId w:val="353"/>
        </w:numPr>
      </w:pPr>
      <w:r w:rsidRPr="00C77331">
        <w:t>invalid identity;</w:t>
      </w:r>
    </w:p>
    <w:p w14:paraId="015BA386" w14:textId="77777777" w:rsidR="00C77331" w:rsidRPr="00C77331" w:rsidRDefault="00C77331" w:rsidP="00C77331">
      <w:pPr>
        <w:numPr>
          <w:ilvl w:val="0"/>
          <w:numId w:val="353"/>
        </w:numPr>
      </w:pPr>
      <w:r w:rsidRPr="00C77331">
        <w:lastRenderedPageBreak/>
        <w:t>insufficient history;</w:t>
      </w:r>
    </w:p>
    <w:p w14:paraId="339CF724" w14:textId="77777777" w:rsidR="00C77331" w:rsidRPr="00C77331" w:rsidRDefault="00C77331" w:rsidP="00C77331">
      <w:pPr>
        <w:numPr>
          <w:ilvl w:val="0"/>
          <w:numId w:val="353"/>
        </w:numPr>
      </w:pPr>
      <w:r w:rsidRPr="00C77331">
        <w:t>unsupported configuration;</w:t>
      </w:r>
    </w:p>
    <w:p w14:paraId="27C1E10B" w14:textId="77777777" w:rsidR="00C77331" w:rsidRPr="00C77331" w:rsidRDefault="00C77331" w:rsidP="00C77331">
      <w:pPr>
        <w:numPr>
          <w:ilvl w:val="0"/>
          <w:numId w:val="353"/>
        </w:numPr>
      </w:pPr>
      <w:r w:rsidRPr="00C77331">
        <w:t>stale critical data;</w:t>
      </w:r>
    </w:p>
    <w:p w14:paraId="53E3347B" w14:textId="77777777" w:rsidR="00C77331" w:rsidRPr="00C77331" w:rsidRDefault="00C77331" w:rsidP="00C77331">
      <w:pPr>
        <w:numPr>
          <w:ilvl w:val="0"/>
          <w:numId w:val="353"/>
        </w:numPr>
      </w:pPr>
      <w:r w:rsidRPr="00C77331">
        <w:t>calculation defect.</w:t>
      </w:r>
    </w:p>
    <w:p w14:paraId="4E612DD5" w14:textId="77777777" w:rsidR="00C77331" w:rsidRPr="00C77331" w:rsidRDefault="00C77331" w:rsidP="00C77331">
      <w:pPr>
        <w:pStyle w:val="RequirementID"/>
        <w:keepNext/>
      </w:pPr>
      <w:r w:rsidRPr="00C77331">
        <w:t>CALC-FAIL-001</w:t>
      </w:r>
    </w:p>
    <w:p w14:paraId="01283021" w14:textId="77777777" w:rsidR="00C77331" w:rsidRPr="00C77331" w:rsidRDefault="00C77331" w:rsidP="00C77331">
      <w:pPr>
        <w:widowControl/>
      </w:pPr>
      <w:r w:rsidRPr="00C77331">
        <w:t>Calculation failure MUST return a typed failure state.</w:t>
      </w:r>
    </w:p>
    <w:p w14:paraId="7DCB1D1A" w14:textId="77777777" w:rsidR="00C77331" w:rsidRPr="00C77331" w:rsidRDefault="00C77331" w:rsidP="00C77331">
      <w:pPr>
        <w:pStyle w:val="RequirementID"/>
        <w:keepNext/>
      </w:pPr>
      <w:r w:rsidRPr="00C77331">
        <w:t>CALC-FAIL-002</w:t>
      </w:r>
    </w:p>
    <w:p w14:paraId="74287AB6" w14:textId="77777777" w:rsidR="00C77331" w:rsidRPr="00C77331" w:rsidRDefault="00C77331" w:rsidP="00C77331">
      <w:pPr>
        <w:widowControl/>
      </w:pPr>
      <w:r w:rsidRPr="00C77331">
        <w:t>A typed failure SHOULD identify:</w:t>
      </w:r>
    </w:p>
    <w:p w14:paraId="4FF87EB2" w14:textId="77777777" w:rsidR="00C77331" w:rsidRPr="00C77331" w:rsidRDefault="00C77331" w:rsidP="00C77331">
      <w:pPr>
        <w:numPr>
          <w:ilvl w:val="0"/>
          <w:numId w:val="354"/>
        </w:numPr>
      </w:pPr>
      <w:r w:rsidRPr="00C77331">
        <w:t>failed requirement;</w:t>
      </w:r>
    </w:p>
    <w:p w14:paraId="0B213FC5" w14:textId="77777777" w:rsidR="00C77331" w:rsidRPr="00C77331" w:rsidRDefault="00C77331" w:rsidP="00C77331">
      <w:pPr>
        <w:numPr>
          <w:ilvl w:val="0"/>
          <w:numId w:val="354"/>
        </w:numPr>
      </w:pPr>
      <w:r w:rsidRPr="00C77331">
        <w:t>missing or conflicting input;</w:t>
      </w:r>
    </w:p>
    <w:p w14:paraId="15981886" w14:textId="77777777" w:rsidR="00C77331" w:rsidRPr="00C77331" w:rsidRDefault="00C77331" w:rsidP="00C77331">
      <w:pPr>
        <w:numPr>
          <w:ilvl w:val="0"/>
          <w:numId w:val="354"/>
        </w:numPr>
      </w:pPr>
      <w:r w:rsidRPr="00C77331">
        <w:t>whether the issue is correctable;</w:t>
      </w:r>
    </w:p>
    <w:p w14:paraId="06F189C0" w14:textId="77777777" w:rsidR="00C77331" w:rsidRPr="00C77331" w:rsidRDefault="00C77331" w:rsidP="00C77331">
      <w:pPr>
        <w:numPr>
          <w:ilvl w:val="0"/>
          <w:numId w:val="354"/>
        </w:numPr>
      </w:pPr>
      <w:r w:rsidRPr="00C77331">
        <w:t>and whether partial evidence is available.</w:t>
      </w:r>
    </w:p>
    <w:p w14:paraId="7B3E3FA5" w14:textId="77777777" w:rsidR="00C77331" w:rsidRPr="00C77331" w:rsidRDefault="00C77331" w:rsidP="00C77331">
      <w:pPr>
        <w:pStyle w:val="RequirementID"/>
        <w:keepNext/>
      </w:pPr>
      <w:r w:rsidRPr="00C77331">
        <w:t>CALC-FAIL-003</w:t>
      </w:r>
    </w:p>
    <w:p w14:paraId="1E1CA64A" w14:textId="77777777" w:rsidR="00C77331" w:rsidRPr="00C77331" w:rsidRDefault="00C77331" w:rsidP="00C77331">
      <w:pPr>
        <w:widowControl/>
      </w:pPr>
      <w:r w:rsidRPr="00C77331">
        <w:t>A failure MUST NOT silently become:</w:t>
      </w:r>
    </w:p>
    <w:p w14:paraId="4C241669" w14:textId="77777777" w:rsidR="00C77331" w:rsidRPr="00C77331" w:rsidRDefault="00C77331" w:rsidP="00C77331">
      <w:pPr>
        <w:numPr>
          <w:ilvl w:val="0"/>
          <w:numId w:val="355"/>
        </w:numPr>
      </w:pPr>
      <w:r w:rsidRPr="00C77331">
        <w:t>zero;</w:t>
      </w:r>
    </w:p>
    <w:p w14:paraId="1F7C9675" w14:textId="77777777" w:rsidR="00C77331" w:rsidRPr="00C77331" w:rsidRDefault="00C77331" w:rsidP="00C77331">
      <w:pPr>
        <w:numPr>
          <w:ilvl w:val="0"/>
          <w:numId w:val="355"/>
        </w:numPr>
      </w:pPr>
      <w:r w:rsidRPr="00C77331">
        <w:t>average;</w:t>
      </w:r>
    </w:p>
    <w:p w14:paraId="09A4D7F4" w14:textId="77777777" w:rsidR="00C77331" w:rsidRPr="00C77331" w:rsidRDefault="00C77331" w:rsidP="00C77331">
      <w:pPr>
        <w:numPr>
          <w:ilvl w:val="0"/>
          <w:numId w:val="355"/>
        </w:numPr>
      </w:pPr>
      <w:r w:rsidRPr="00C77331">
        <w:t>hold;</w:t>
      </w:r>
    </w:p>
    <w:p w14:paraId="13FD7021" w14:textId="77777777" w:rsidR="00C77331" w:rsidRPr="00C77331" w:rsidRDefault="00C77331" w:rsidP="00C77331">
      <w:pPr>
        <w:numPr>
          <w:ilvl w:val="0"/>
          <w:numId w:val="355"/>
        </w:numPr>
      </w:pPr>
      <w:r w:rsidRPr="00C77331">
        <w:t>no action;</w:t>
      </w:r>
    </w:p>
    <w:p w14:paraId="7CC35636" w14:textId="77777777" w:rsidR="00C77331" w:rsidRPr="00C77331" w:rsidRDefault="00C77331" w:rsidP="00C77331">
      <w:pPr>
        <w:numPr>
          <w:ilvl w:val="0"/>
          <w:numId w:val="355"/>
        </w:numPr>
      </w:pPr>
      <w:r w:rsidRPr="00C77331">
        <w:t>or another default recommendation.</w:t>
      </w:r>
    </w:p>
    <w:p w14:paraId="6CCF469B" w14:textId="77777777" w:rsidR="00C77331" w:rsidRPr="00C77331" w:rsidRDefault="00C77331" w:rsidP="00C77331">
      <w:pPr>
        <w:pStyle w:val="RequirementID"/>
        <w:keepNext/>
      </w:pPr>
      <w:r w:rsidRPr="00C77331">
        <w:t>CALC-FAIL-004</w:t>
      </w:r>
    </w:p>
    <w:p w14:paraId="66D4A536" w14:textId="77777777" w:rsidR="00C77331" w:rsidRPr="00C77331" w:rsidRDefault="00C77331" w:rsidP="00C77331">
      <w:pPr>
        <w:widowControl/>
      </w:pPr>
      <w:r w:rsidRPr="00C77331">
        <w:t>Unrelated calculations MAY continue when the failure is isolated.</w:t>
      </w:r>
    </w:p>
    <w:p w14:paraId="06D30108" w14:textId="77777777" w:rsidR="00C77331" w:rsidRPr="00C77331" w:rsidRDefault="00C77331" w:rsidP="00C77331">
      <w:r w:rsidRPr="00C77331">
        <w:pict w14:anchorId="2F611066">
          <v:rect id="_x0000_i2951" style="width:0;height:1.5pt" o:hralign="center" o:hrstd="t" o:hr="t" fillcolor="#a0a0a0" stroked="f"/>
        </w:pict>
      </w:r>
    </w:p>
    <w:p w14:paraId="67DB3F69" w14:textId="77777777" w:rsidR="00C77331" w:rsidRPr="00C77331" w:rsidRDefault="00C77331" w:rsidP="00C77331">
      <w:pPr>
        <w:pStyle w:val="Heading2"/>
        <w:rPr>
          <w:b/>
          <w:bCs/>
        </w:rPr>
      </w:pPr>
      <w:r w:rsidRPr="00C77331">
        <w:rPr>
          <w:b/>
          <w:bCs/>
        </w:rPr>
        <w:t>05.42 Calculation activation</w:t>
      </w:r>
    </w:p>
    <w:p w14:paraId="611C7F20" w14:textId="77777777" w:rsidR="00C77331" w:rsidRPr="00C77331" w:rsidRDefault="00C77331" w:rsidP="00C77331">
      <w:pPr>
        <w:pStyle w:val="RequirementID"/>
        <w:keepNext/>
      </w:pPr>
      <w:r w:rsidRPr="00C77331">
        <w:t>CALC-ACT-001</w:t>
      </w:r>
    </w:p>
    <w:p w14:paraId="1D45E29E" w14:textId="77777777" w:rsidR="00C77331" w:rsidRPr="00C77331" w:rsidRDefault="00C77331" w:rsidP="00C77331">
      <w:pPr>
        <w:widowControl/>
      </w:pPr>
      <w:r w:rsidRPr="00C77331">
        <w:t>A validated Calculation Version MAY be activated only through the approved release or Calibration process.</w:t>
      </w:r>
    </w:p>
    <w:p w14:paraId="1D1381C5" w14:textId="77777777" w:rsidR="00C77331" w:rsidRPr="00C77331" w:rsidRDefault="00C77331" w:rsidP="00C77331">
      <w:pPr>
        <w:pStyle w:val="RequirementID"/>
        <w:keepNext/>
      </w:pPr>
      <w:r w:rsidRPr="00C77331">
        <w:lastRenderedPageBreak/>
        <w:t>CALC-ACT-002</w:t>
      </w:r>
    </w:p>
    <w:p w14:paraId="10662927" w14:textId="77777777" w:rsidR="00C77331" w:rsidRPr="00C77331" w:rsidRDefault="00C77331" w:rsidP="00C77331">
      <w:pPr>
        <w:widowControl/>
      </w:pPr>
      <w:r w:rsidRPr="00C77331">
        <w:t>Activation MUST identify:</w:t>
      </w:r>
    </w:p>
    <w:p w14:paraId="3A4574B1" w14:textId="77777777" w:rsidR="00C77331" w:rsidRPr="00C77331" w:rsidRDefault="00C77331" w:rsidP="00C77331">
      <w:pPr>
        <w:numPr>
          <w:ilvl w:val="0"/>
          <w:numId w:val="356"/>
        </w:numPr>
      </w:pPr>
      <w:r w:rsidRPr="00C77331">
        <w:t>effective time;</w:t>
      </w:r>
    </w:p>
    <w:p w14:paraId="159A74A2" w14:textId="77777777" w:rsidR="00C77331" w:rsidRPr="00C77331" w:rsidRDefault="00C77331" w:rsidP="00C77331">
      <w:pPr>
        <w:numPr>
          <w:ilvl w:val="0"/>
          <w:numId w:val="356"/>
        </w:numPr>
      </w:pPr>
      <w:r w:rsidRPr="00C77331">
        <w:t>scope;</w:t>
      </w:r>
    </w:p>
    <w:p w14:paraId="61792585" w14:textId="77777777" w:rsidR="00C77331" w:rsidRPr="00C77331" w:rsidRDefault="00C77331" w:rsidP="00C77331">
      <w:pPr>
        <w:numPr>
          <w:ilvl w:val="0"/>
          <w:numId w:val="356"/>
        </w:numPr>
      </w:pPr>
      <w:r w:rsidRPr="00C77331">
        <w:t>prior active version;</w:t>
      </w:r>
    </w:p>
    <w:p w14:paraId="7FA141C5" w14:textId="77777777" w:rsidR="00C77331" w:rsidRPr="00C77331" w:rsidRDefault="00C77331" w:rsidP="00C77331">
      <w:pPr>
        <w:numPr>
          <w:ilvl w:val="0"/>
          <w:numId w:val="356"/>
        </w:numPr>
      </w:pPr>
      <w:r w:rsidRPr="00C77331">
        <w:t>migration behavior;</w:t>
      </w:r>
    </w:p>
    <w:p w14:paraId="68651654" w14:textId="77777777" w:rsidR="00C77331" w:rsidRPr="00C77331" w:rsidRDefault="00C77331" w:rsidP="00C77331">
      <w:pPr>
        <w:numPr>
          <w:ilvl w:val="0"/>
          <w:numId w:val="356"/>
        </w:numPr>
      </w:pPr>
      <w:r w:rsidRPr="00C77331">
        <w:t>rollback version;</w:t>
      </w:r>
    </w:p>
    <w:p w14:paraId="091686C9" w14:textId="77777777" w:rsidR="00C77331" w:rsidRPr="00C77331" w:rsidRDefault="00C77331" w:rsidP="00C77331">
      <w:pPr>
        <w:numPr>
          <w:ilvl w:val="0"/>
          <w:numId w:val="356"/>
        </w:numPr>
      </w:pPr>
      <w:r w:rsidRPr="00C77331">
        <w:t>validation evidence.</w:t>
      </w:r>
    </w:p>
    <w:p w14:paraId="403D8092" w14:textId="77777777" w:rsidR="00C77331" w:rsidRPr="00C77331" w:rsidRDefault="00C77331" w:rsidP="00C77331">
      <w:pPr>
        <w:pStyle w:val="RequirementID"/>
        <w:keepNext/>
      </w:pPr>
      <w:r w:rsidRPr="00C77331">
        <w:t>CALC-ACT-003</w:t>
      </w:r>
    </w:p>
    <w:p w14:paraId="127A39AF" w14:textId="77777777" w:rsidR="00C77331" w:rsidRPr="00C77331" w:rsidRDefault="00C77331" w:rsidP="00C77331">
      <w:pPr>
        <w:widowControl/>
      </w:pPr>
      <w:r w:rsidRPr="00C77331">
        <w:t>Current projections affected by activation MUST be recomputed.</w:t>
      </w:r>
    </w:p>
    <w:p w14:paraId="76039D7A" w14:textId="77777777" w:rsidR="00C77331" w:rsidRPr="00C77331" w:rsidRDefault="00C77331" w:rsidP="00C77331">
      <w:pPr>
        <w:pStyle w:val="RequirementID"/>
        <w:keepNext/>
      </w:pPr>
      <w:r w:rsidRPr="00C77331">
        <w:t>CALC-ACT-004</w:t>
      </w:r>
    </w:p>
    <w:p w14:paraId="03BD464A" w14:textId="77777777" w:rsidR="00C77331" w:rsidRPr="00C77331" w:rsidRDefault="00C77331" w:rsidP="00C77331">
      <w:pPr>
        <w:widowControl/>
      </w:pPr>
      <w:r w:rsidRPr="00C77331">
        <w:t>Issued Predictions MUST remain linked to their prior version.</w:t>
      </w:r>
    </w:p>
    <w:p w14:paraId="0F3E26D4" w14:textId="77777777" w:rsidR="00C77331" w:rsidRPr="00C77331" w:rsidRDefault="00C77331" w:rsidP="00C77331">
      <w:pPr>
        <w:pStyle w:val="RequirementID"/>
        <w:keepNext/>
      </w:pPr>
      <w:r w:rsidRPr="00C77331">
        <w:t>CALC-ACT-005</w:t>
      </w:r>
    </w:p>
    <w:p w14:paraId="5E64515B" w14:textId="77777777" w:rsidR="00C77331" w:rsidRPr="00C77331" w:rsidRDefault="00C77331" w:rsidP="00C77331">
      <w:pPr>
        <w:widowControl/>
      </w:pPr>
      <w:r w:rsidRPr="00C77331">
        <w:t>Activation MUST create an Audit Event.</w:t>
      </w:r>
    </w:p>
    <w:p w14:paraId="4991EEB1" w14:textId="77777777" w:rsidR="00C77331" w:rsidRPr="00C77331" w:rsidRDefault="00C77331" w:rsidP="00C77331">
      <w:r w:rsidRPr="00C77331">
        <w:pict w14:anchorId="39BEDCDE">
          <v:rect id="_x0000_i2952" style="width:0;height:1.5pt" o:hralign="center" o:hrstd="t" o:hr="t" fillcolor="#a0a0a0" stroked="f"/>
        </w:pict>
      </w:r>
    </w:p>
    <w:p w14:paraId="7E7EE5F2" w14:textId="77777777" w:rsidR="00C77331" w:rsidRPr="00C77331" w:rsidRDefault="00C77331" w:rsidP="00C77331">
      <w:pPr>
        <w:pStyle w:val="Heading2"/>
        <w:rPr>
          <w:b/>
          <w:bCs/>
        </w:rPr>
      </w:pPr>
      <w:r w:rsidRPr="00C77331">
        <w:rPr>
          <w:b/>
          <w:bCs/>
        </w:rPr>
        <w:t>05.43 Calculation rollback</w:t>
      </w:r>
    </w:p>
    <w:p w14:paraId="65487976" w14:textId="77777777" w:rsidR="00C77331" w:rsidRPr="00C77331" w:rsidRDefault="00C77331" w:rsidP="00C77331">
      <w:pPr>
        <w:pStyle w:val="RequirementID"/>
        <w:keepNext/>
      </w:pPr>
      <w:r w:rsidRPr="00C77331">
        <w:t>CALC-ROLL-001</w:t>
      </w:r>
    </w:p>
    <w:p w14:paraId="28688A25" w14:textId="77777777" w:rsidR="00C77331" w:rsidRPr="00C77331" w:rsidRDefault="00C77331" w:rsidP="00C77331">
      <w:pPr>
        <w:widowControl/>
      </w:pPr>
      <w:r w:rsidRPr="00C77331">
        <w:t>Every material Calculation Version activation SHOULD identify a rollback version.</w:t>
      </w:r>
    </w:p>
    <w:p w14:paraId="4D8884F5" w14:textId="77777777" w:rsidR="00C77331" w:rsidRPr="00C77331" w:rsidRDefault="00C77331" w:rsidP="00C77331">
      <w:pPr>
        <w:pStyle w:val="RequirementID"/>
        <w:keepNext/>
      </w:pPr>
      <w:r w:rsidRPr="00C77331">
        <w:t>CALC-ROLL-002</w:t>
      </w:r>
    </w:p>
    <w:p w14:paraId="09618AD7" w14:textId="77777777" w:rsidR="00C77331" w:rsidRPr="00C77331" w:rsidRDefault="00C77331" w:rsidP="00C77331">
      <w:pPr>
        <w:widowControl/>
      </w:pPr>
      <w:r w:rsidRPr="00C77331">
        <w:t>Rollback MUST create a new activation event rather than erase the failed version’s active period.</w:t>
      </w:r>
    </w:p>
    <w:p w14:paraId="7E1819CB" w14:textId="77777777" w:rsidR="00C77331" w:rsidRPr="00C77331" w:rsidRDefault="00C77331" w:rsidP="00C77331">
      <w:pPr>
        <w:pStyle w:val="RequirementID"/>
        <w:keepNext/>
      </w:pPr>
      <w:r w:rsidRPr="00C77331">
        <w:t>CALC-ROLL-003</w:t>
      </w:r>
    </w:p>
    <w:p w14:paraId="7DA269B8" w14:textId="77777777" w:rsidR="00C77331" w:rsidRPr="00C77331" w:rsidRDefault="00C77331" w:rsidP="00C77331">
      <w:pPr>
        <w:widowControl/>
      </w:pPr>
      <w:r w:rsidRPr="00C77331">
        <w:t>Rollback MUST trigger recomputation of current affected projections.</w:t>
      </w:r>
    </w:p>
    <w:p w14:paraId="5ABEA41D" w14:textId="77777777" w:rsidR="00C77331" w:rsidRPr="00C77331" w:rsidRDefault="00C77331" w:rsidP="00C77331">
      <w:pPr>
        <w:pStyle w:val="RequirementID"/>
        <w:keepNext/>
      </w:pPr>
      <w:r w:rsidRPr="00C77331">
        <w:t>CALC-ROLL-004</w:t>
      </w:r>
    </w:p>
    <w:p w14:paraId="5EAAD881" w14:textId="77777777" w:rsidR="00C77331" w:rsidRPr="00C77331" w:rsidRDefault="00C77331" w:rsidP="00C77331">
      <w:pPr>
        <w:widowControl/>
      </w:pPr>
      <w:r w:rsidRPr="00C77331">
        <w:t>Historical Predictions issued under the rolled-back version MUST remain preserved.</w:t>
      </w:r>
    </w:p>
    <w:p w14:paraId="5B40C340" w14:textId="77777777" w:rsidR="00C77331" w:rsidRPr="00C77331" w:rsidRDefault="00C77331" w:rsidP="00C77331">
      <w:pPr>
        <w:pStyle w:val="RequirementID"/>
        <w:keepNext/>
      </w:pPr>
      <w:r w:rsidRPr="00C77331">
        <w:t>CALC-ROLL-005</w:t>
      </w:r>
    </w:p>
    <w:p w14:paraId="5E8F47CA" w14:textId="77777777" w:rsidR="00C77331" w:rsidRPr="00C77331" w:rsidRDefault="00C77331" w:rsidP="00C77331">
      <w:pPr>
        <w:widowControl/>
      </w:pPr>
      <w:r w:rsidRPr="00C77331">
        <w:lastRenderedPageBreak/>
        <w:t>The system SHOULD identify Decisions made under a version later rolled back.</w:t>
      </w:r>
    </w:p>
    <w:p w14:paraId="39C1EC8C" w14:textId="77777777" w:rsidR="00C77331" w:rsidRPr="00C77331" w:rsidRDefault="00C77331" w:rsidP="00C77331">
      <w:r w:rsidRPr="00C77331">
        <w:pict w14:anchorId="6A2BF2E2">
          <v:rect id="_x0000_i2953" style="width:0;height:1.5pt" o:hralign="center" o:hrstd="t" o:hr="t" fillcolor="#a0a0a0" stroked="f"/>
        </w:pict>
      </w:r>
    </w:p>
    <w:p w14:paraId="5F9C7A5E" w14:textId="77777777" w:rsidR="00C77331" w:rsidRPr="00C77331" w:rsidRDefault="00C77331" w:rsidP="00C77331">
      <w:pPr>
        <w:pStyle w:val="Heading2"/>
        <w:rPr>
          <w:b/>
          <w:bCs/>
        </w:rPr>
      </w:pPr>
      <w:r w:rsidRPr="00C77331">
        <w:rPr>
          <w:b/>
          <w:bCs/>
        </w:rPr>
        <w:t>05.44 Historical reproducibility package</w:t>
      </w:r>
    </w:p>
    <w:p w14:paraId="110F5B3E" w14:textId="77777777" w:rsidR="00C77331" w:rsidRPr="00C77331" w:rsidRDefault="00C77331" w:rsidP="00C77331">
      <w:r w:rsidRPr="00C77331">
        <w:t>Every material issued Prediction or Decision should be reproducible from a version package containing:</w:t>
      </w:r>
    </w:p>
    <w:p w14:paraId="152C0D01" w14:textId="77777777" w:rsidR="00C77331" w:rsidRPr="00C77331" w:rsidRDefault="00C77331" w:rsidP="00C77331">
      <w:pPr>
        <w:numPr>
          <w:ilvl w:val="0"/>
          <w:numId w:val="357"/>
        </w:numPr>
      </w:pPr>
      <w:r w:rsidRPr="00C77331">
        <w:t>accepted fact references;</w:t>
      </w:r>
    </w:p>
    <w:p w14:paraId="55FB8AAC" w14:textId="77777777" w:rsidR="00C77331" w:rsidRPr="00C77331" w:rsidRDefault="00C77331" w:rsidP="00C77331">
      <w:pPr>
        <w:numPr>
          <w:ilvl w:val="0"/>
          <w:numId w:val="357"/>
        </w:numPr>
      </w:pPr>
      <w:r w:rsidRPr="00C77331">
        <w:t>snapshot references;</w:t>
      </w:r>
    </w:p>
    <w:p w14:paraId="2E03C1E0" w14:textId="77777777" w:rsidR="00C77331" w:rsidRPr="00C77331" w:rsidRDefault="00C77331" w:rsidP="00C77331">
      <w:pPr>
        <w:numPr>
          <w:ilvl w:val="0"/>
          <w:numId w:val="357"/>
        </w:numPr>
      </w:pPr>
      <w:r w:rsidRPr="00C77331">
        <w:t>policy versions;</w:t>
      </w:r>
    </w:p>
    <w:p w14:paraId="61317C99" w14:textId="77777777" w:rsidR="00C77331" w:rsidRPr="00C77331" w:rsidRDefault="00C77331" w:rsidP="00C77331">
      <w:pPr>
        <w:numPr>
          <w:ilvl w:val="0"/>
          <w:numId w:val="357"/>
        </w:numPr>
      </w:pPr>
      <w:r w:rsidRPr="00C77331">
        <w:t>assumption versions;</w:t>
      </w:r>
    </w:p>
    <w:p w14:paraId="4285EBB3" w14:textId="77777777" w:rsidR="00C77331" w:rsidRPr="00C77331" w:rsidRDefault="00C77331" w:rsidP="00C77331">
      <w:pPr>
        <w:numPr>
          <w:ilvl w:val="0"/>
          <w:numId w:val="357"/>
        </w:numPr>
      </w:pPr>
      <w:r w:rsidRPr="00C77331">
        <w:t>Calculation Version;</w:t>
      </w:r>
    </w:p>
    <w:p w14:paraId="26AFFE02" w14:textId="77777777" w:rsidR="00C77331" w:rsidRPr="00C77331" w:rsidRDefault="00C77331" w:rsidP="00C77331">
      <w:pPr>
        <w:numPr>
          <w:ilvl w:val="0"/>
          <w:numId w:val="357"/>
        </w:numPr>
      </w:pPr>
      <w:r w:rsidRPr="00C77331">
        <w:t>Model Version where relevant;</w:t>
      </w:r>
    </w:p>
    <w:p w14:paraId="48B04D3F" w14:textId="77777777" w:rsidR="00C77331" w:rsidRPr="00C77331" w:rsidRDefault="00C77331" w:rsidP="00C77331">
      <w:pPr>
        <w:numPr>
          <w:ilvl w:val="0"/>
          <w:numId w:val="357"/>
        </w:numPr>
      </w:pPr>
      <w:r w:rsidRPr="00C77331">
        <w:t>Identity Rule Version;</w:t>
      </w:r>
    </w:p>
    <w:p w14:paraId="2E903E68" w14:textId="77777777" w:rsidR="00C77331" w:rsidRPr="00C77331" w:rsidRDefault="00C77331" w:rsidP="00C77331">
      <w:pPr>
        <w:numPr>
          <w:ilvl w:val="0"/>
          <w:numId w:val="357"/>
        </w:numPr>
      </w:pPr>
      <w:r w:rsidRPr="00C77331">
        <w:t>Scenario state;</w:t>
      </w:r>
    </w:p>
    <w:p w14:paraId="6EB6F16C" w14:textId="77777777" w:rsidR="00C77331" w:rsidRPr="00C77331" w:rsidRDefault="00C77331" w:rsidP="00C77331">
      <w:pPr>
        <w:numPr>
          <w:ilvl w:val="0"/>
          <w:numId w:val="357"/>
        </w:numPr>
      </w:pPr>
      <w:r w:rsidRPr="00C77331">
        <w:t>user scope;</w:t>
      </w:r>
    </w:p>
    <w:p w14:paraId="7B58ADAC" w14:textId="77777777" w:rsidR="00C77331" w:rsidRPr="00C77331" w:rsidRDefault="00C77331" w:rsidP="00C77331">
      <w:pPr>
        <w:numPr>
          <w:ilvl w:val="0"/>
          <w:numId w:val="357"/>
        </w:numPr>
      </w:pPr>
      <w:r w:rsidRPr="00C77331">
        <w:t>issue time;</w:t>
      </w:r>
    </w:p>
    <w:p w14:paraId="140B9FFD" w14:textId="77777777" w:rsidR="00C77331" w:rsidRPr="00C77331" w:rsidRDefault="00C77331" w:rsidP="00C77331">
      <w:pPr>
        <w:numPr>
          <w:ilvl w:val="0"/>
          <w:numId w:val="357"/>
        </w:numPr>
      </w:pPr>
      <w:r w:rsidRPr="00C77331">
        <w:t>product release.</w:t>
      </w:r>
    </w:p>
    <w:p w14:paraId="1D05742B" w14:textId="77777777" w:rsidR="00C77331" w:rsidRPr="00C77331" w:rsidRDefault="00C77331" w:rsidP="00C77331">
      <w:pPr>
        <w:pStyle w:val="RequirementID"/>
        <w:keepNext/>
      </w:pPr>
      <w:r w:rsidRPr="00C77331">
        <w:t>POL-REPRO-001</w:t>
      </w:r>
    </w:p>
    <w:p w14:paraId="7546657E" w14:textId="77777777" w:rsidR="00C77331" w:rsidRPr="00C77331" w:rsidRDefault="00C77331" w:rsidP="00C77331">
      <w:pPr>
        <w:widowControl/>
      </w:pPr>
      <w:r w:rsidRPr="00C77331">
        <w:t>The system MUST preserve the version package for material issued Predictions.</w:t>
      </w:r>
    </w:p>
    <w:p w14:paraId="28B084BE" w14:textId="77777777" w:rsidR="00C77331" w:rsidRPr="00C77331" w:rsidRDefault="00C77331" w:rsidP="00C77331">
      <w:pPr>
        <w:pStyle w:val="RequirementID"/>
        <w:keepNext/>
      </w:pPr>
      <w:r w:rsidRPr="00C77331">
        <w:t>POL-REPRO-002</w:t>
      </w:r>
    </w:p>
    <w:p w14:paraId="16E12B24" w14:textId="77777777" w:rsidR="00C77331" w:rsidRPr="00C77331" w:rsidRDefault="00C77331" w:rsidP="00C77331">
      <w:pPr>
        <w:widowControl/>
      </w:pPr>
      <w:r w:rsidRPr="00C77331">
        <w:t>If full recomputation is no longer technically possible, the system MUST preserve:</w:t>
      </w:r>
    </w:p>
    <w:p w14:paraId="5740CDCE" w14:textId="77777777" w:rsidR="00C77331" w:rsidRPr="00C77331" w:rsidRDefault="00C77331" w:rsidP="00C77331">
      <w:pPr>
        <w:numPr>
          <w:ilvl w:val="0"/>
          <w:numId w:val="358"/>
        </w:numPr>
      </w:pPr>
      <w:r w:rsidRPr="00C77331">
        <w:t>issued result;</w:t>
      </w:r>
    </w:p>
    <w:p w14:paraId="6C244DD8" w14:textId="77777777" w:rsidR="00C77331" w:rsidRPr="00C77331" w:rsidRDefault="00C77331" w:rsidP="00C77331">
      <w:pPr>
        <w:numPr>
          <w:ilvl w:val="0"/>
          <w:numId w:val="358"/>
        </w:numPr>
      </w:pPr>
      <w:r w:rsidRPr="00C77331">
        <w:t>proof;</w:t>
      </w:r>
    </w:p>
    <w:p w14:paraId="47CB5AE5" w14:textId="77777777" w:rsidR="00C77331" w:rsidRPr="00C77331" w:rsidRDefault="00C77331" w:rsidP="00C77331">
      <w:pPr>
        <w:numPr>
          <w:ilvl w:val="0"/>
          <w:numId w:val="358"/>
        </w:numPr>
      </w:pPr>
      <w:r w:rsidRPr="00C77331">
        <w:t>applied versions;</w:t>
      </w:r>
    </w:p>
    <w:p w14:paraId="5F6ACDBE" w14:textId="77777777" w:rsidR="00C77331" w:rsidRPr="00C77331" w:rsidRDefault="00C77331" w:rsidP="00C77331">
      <w:pPr>
        <w:numPr>
          <w:ilvl w:val="0"/>
          <w:numId w:val="358"/>
        </w:numPr>
      </w:pPr>
      <w:r w:rsidRPr="00C77331">
        <w:t>and relevant input snapshot references.</w:t>
      </w:r>
    </w:p>
    <w:p w14:paraId="1F63E7F6" w14:textId="77777777" w:rsidR="00C77331" w:rsidRPr="00C77331" w:rsidRDefault="00C77331" w:rsidP="00C77331">
      <w:pPr>
        <w:pStyle w:val="RequirementID"/>
        <w:keepNext/>
      </w:pPr>
      <w:r w:rsidRPr="00C77331">
        <w:t>POL-REPRO-003</w:t>
      </w:r>
    </w:p>
    <w:p w14:paraId="56C69E75" w14:textId="77777777" w:rsidR="00C77331" w:rsidRPr="00C77331" w:rsidRDefault="00C77331" w:rsidP="00C77331">
      <w:pPr>
        <w:widowControl/>
      </w:pPr>
      <w:r w:rsidRPr="00C77331">
        <w:t>Historical reproduction MUST distinguish original-as-known from corrected hindsight.</w:t>
      </w:r>
    </w:p>
    <w:p w14:paraId="1CB9E365" w14:textId="77777777" w:rsidR="00C77331" w:rsidRPr="00C77331" w:rsidRDefault="00C77331" w:rsidP="00C77331">
      <w:r w:rsidRPr="00C77331">
        <w:lastRenderedPageBreak/>
        <w:pict w14:anchorId="3311B7D2">
          <v:rect id="_x0000_i2954" style="width:0;height:1.5pt" o:hralign="center" o:hrstd="t" o:hr="t" fillcolor="#a0a0a0" stroked="f"/>
        </w:pict>
      </w:r>
    </w:p>
    <w:p w14:paraId="22555AF5" w14:textId="77777777" w:rsidR="00C77331" w:rsidRPr="00C77331" w:rsidRDefault="00C77331" w:rsidP="00C77331">
      <w:pPr>
        <w:pStyle w:val="Heading2"/>
        <w:rPr>
          <w:b/>
          <w:bCs/>
        </w:rPr>
      </w:pPr>
      <w:r w:rsidRPr="00C77331">
        <w:rPr>
          <w:b/>
          <w:bCs/>
        </w:rPr>
        <w:t>05.45 Change-impact analysis</w:t>
      </w:r>
    </w:p>
    <w:p w14:paraId="3F8F247F" w14:textId="77777777" w:rsidR="00C77331" w:rsidRPr="00C77331" w:rsidRDefault="00C77331" w:rsidP="00C77331">
      <w:r w:rsidRPr="00C77331">
        <w:t>Before activating a material policy, assumption, calculation, or model change, the system or implementation process should identify:</w:t>
      </w:r>
    </w:p>
    <w:p w14:paraId="7177FE84" w14:textId="77777777" w:rsidR="00C77331" w:rsidRPr="00C77331" w:rsidRDefault="00C77331" w:rsidP="00C77331">
      <w:pPr>
        <w:numPr>
          <w:ilvl w:val="0"/>
          <w:numId w:val="359"/>
        </w:numPr>
      </w:pPr>
      <w:r w:rsidRPr="00C77331">
        <w:t>affected domains;</w:t>
      </w:r>
    </w:p>
    <w:p w14:paraId="236BFAC0" w14:textId="77777777" w:rsidR="00C77331" w:rsidRPr="00C77331" w:rsidRDefault="00C77331" w:rsidP="00C77331">
      <w:pPr>
        <w:numPr>
          <w:ilvl w:val="0"/>
          <w:numId w:val="359"/>
        </w:numPr>
      </w:pPr>
      <w:r w:rsidRPr="00C77331">
        <w:t>affected current projections;</w:t>
      </w:r>
    </w:p>
    <w:p w14:paraId="007F67B4" w14:textId="77777777" w:rsidR="00C77331" w:rsidRPr="00C77331" w:rsidRDefault="00C77331" w:rsidP="00C77331">
      <w:pPr>
        <w:numPr>
          <w:ilvl w:val="0"/>
          <w:numId w:val="359"/>
        </w:numPr>
      </w:pPr>
      <w:r w:rsidRPr="00C77331">
        <w:t>affected open Decisions;</w:t>
      </w:r>
    </w:p>
    <w:p w14:paraId="32BA1099" w14:textId="77777777" w:rsidR="00C77331" w:rsidRPr="00C77331" w:rsidRDefault="00C77331" w:rsidP="00C77331">
      <w:pPr>
        <w:numPr>
          <w:ilvl w:val="0"/>
          <w:numId w:val="359"/>
        </w:numPr>
      </w:pPr>
      <w:r w:rsidRPr="00C77331">
        <w:t>affected Scenarios;</w:t>
      </w:r>
    </w:p>
    <w:p w14:paraId="271B9DDE" w14:textId="77777777" w:rsidR="00C77331" w:rsidRPr="00C77331" w:rsidRDefault="00C77331" w:rsidP="00C77331">
      <w:pPr>
        <w:numPr>
          <w:ilvl w:val="0"/>
          <w:numId w:val="359"/>
        </w:numPr>
      </w:pPr>
      <w:r w:rsidRPr="00C77331">
        <w:t>affected tests;</w:t>
      </w:r>
    </w:p>
    <w:p w14:paraId="69841C49" w14:textId="77777777" w:rsidR="00C77331" w:rsidRPr="00C77331" w:rsidRDefault="00C77331" w:rsidP="00C77331">
      <w:pPr>
        <w:numPr>
          <w:ilvl w:val="0"/>
          <w:numId w:val="359"/>
        </w:numPr>
      </w:pPr>
      <w:r w:rsidRPr="00C77331">
        <w:t>historical reproducibility impact;</w:t>
      </w:r>
    </w:p>
    <w:p w14:paraId="0C3DFB6B" w14:textId="77777777" w:rsidR="00C77331" w:rsidRPr="00C77331" w:rsidRDefault="00C77331" w:rsidP="00C77331">
      <w:pPr>
        <w:numPr>
          <w:ilvl w:val="0"/>
          <w:numId w:val="359"/>
        </w:numPr>
      </w:pPr>
      <w:r w:rsidRPr="00C77331">
        <w:t>migration requirements;</w:t>
      </w:r>
    </w:p>
    <w:p w14:paraId="40E30067" w14:textId="77777777" w:rsidR="00C77331" w:rsidRPr="00C77331" w:rsidRDefault="00C77331" w:rsidP="00C77331">
      <w:pPr>
        <w:numPr>
          <w:ilvl w:val="0"/>
          <w:numId w:val="359"/>
        </w:numPr>
      </w:pPr>
      <w:r w:rsidRPr="00C77331">
        <w:t>rollback path.</w:t>
      </w:r>
    </w:p>
    <w:p w14:paraId="5F9342A9" w14:textId="77777777" w:rsidR="00C77331" w:rsidRPr="00C77331" w:rsidRDefault="00C77331" w:rsidP="00C77331">
      <w:pPr>
        <w:pStyle w:val="RequirementID"/>
        <w:keepNext/>
      </w:pPr>
      <w:r w:rsidRPr="00C77331">
        <w:t>POL-IMPACT-001</w:t>
      </w:r>
    </w:p>
    <w:p w14:paraId="2F714608" w14:textId="77777777" w:rsidR="00C77331" w:rsidRPr="00C77331" w:rsidRDefault="00C77331" w:rsidP="00C77331">
      <w:pPr>
        <w:widowControl/>
      </w:pPr>
      <w:r w:rsidRPr="00C77331">
        <w:t>A material change MUST include change-impact analysis.</w:t>
      </w:r>
    </w:p>
    <w:p w14:paraId="27986551" w14:textId="77777777" w:rsidR="00C77331" w:rsidRPr="00C77331" w:rsidRDefault="00C77331" w:rsidP="00C77331">
      <w:pPr>
        <w:pStyle w:val="RequirementID"/>
        <w:keepNext/>
      </w:pPr>
      <w:r w:rsidRPr="00C77331">
        <w:t>POL-IMPACT-002</w:t>
      </w:r>
    </w:p>
    <w:p w14:paraId="1C73A80C" w14:textId="77777777" w:rsidR="00C77331" w:rsidRPr="00C77331" w:rsidRDefault="00C77331" w:rsidP="00C77331">
      <w:pPr>
        <w:widowControl/>
      </w:pPr>
      <w:r w:rsidRPr="00C77331">
        <w:t>An open Decision based on superseded policy SHOULD be marked for review when the change materially affects it.</w:t>
      </w:r>
    </w:p>
    <w:p w14:paraId="1C02A31D" w14:textId="77777777" w:rsidR="00C77331" w:rsidRPr="00C77331" w:rsidRDefault="00C77331" w:rsidP="00C77331">
      <w:pPr>
        <w:pStyle w:val="RequirementID"/>
        <w:keepNext/>
      </w:pPr>
      <w:r w:rsidRPr="00C77331">
        <w:t>POL-IMPACT-003</w:t>
      </w:r>
    </w:p>
    <w:p w14:paraId="2C383F57" w14:textId="77777777" w:rsidR="00C77331" w:rsidRPr="00C77331" w:rsidRDefault="00C77331" w:rsidP="00C77331">
      <w:pPr>
        <w:widowControl/>
      </w:pPr>
      <w:r w:rsidRPr="00C77331">
        <w:t>A completed historical Decision MUST not be reopened automatically solely because current policy changed.</w:t>
      </w:r>
    </w:p>
    <w:p w14:paraId="04E2C21A" w14:textId="77777777" w:rsidR="00C77331" w:rsidRPr="00C77331" w:rsidRDefault="00C77331" w:rsidP="00C77331">
      <w:pPr>
        <w:pStyle w:val="RequirementID"/>
        <w:keepNext/>
      </w:pPr>
      <w:r w:rsidRPr="00C77331">
        <w:t>POL-IMPACT-004</w:t>
      </w:r>
    </w:p>
    <w:p w14:paraId="0A3D1C97" w14:textId="77777777" w:rsidR="00C77331" w:rsidRPr="00C77331" w:rsidRDefault="00C77331" w:rsidP="00C77331">
      <w:pPr>
        <w:widowControl/>
      </w:pPr>
      <w:r w:rsidRPr="00C77331">
        <w:t>Scenarios using superseded policy SHOULD remain reproducible but may be labeled outdated.</w:t>
      </w:r>
    </w:p>
    <w:p w14:paraId="657E88B9" w14:textId="77777777" w:rsidR="00C77331" w:rsidRPr="00C77331" w:rsidRDefault="00C77331" w:rsidP="00C77331">
      <w:r w:rsidRPr="00C77331">
        <w:pict w14:anchorId="49C5C676">
          <v:rect id="_x0000_i2955" style="width:0;height:1.5pt" o:hralign="center" o:hrstd="t" o:hr="t" fillcolor="#a0a0a0" stroked="f"/>
        </w:pict>
      </w:r>
    </w:p>
    <w:p w14:paraId="42500011" w14:textId="77777777" w:rsidR="00C77331" w:rsidRPr="00C77331" w:rsidRDefault="00C77331" w:rsidP="00C77331">
      <w:pPr>
        <w:pStyle w:val="Heading2"/>
        <w:rPr>
          <w:b/>
          <w:bCs/>
        </w:rPr>
      </w:pPr>
      <w:r w:rsidRPr="00C77331">
        <w:rPr>
          <w:b/>
          <w:bCs/>
        </w:rPr>
        <w:t>05.46 Open Decision behavior during policy change</w:t>
      </w:r>
    </w:p>
    <w:p w14:paraId="121F645F" w14:textId="77777777" w:rsidR="00C77331" w:rsidRPr="00C77331" w:rsidRDefault="00C77331" w:rsidP="00C77331">
      <w:pPr>
        <w:pStyle w:val="RequirementID"/>
        <w:keepNext/>
      </w:pPr>
      <w:r w:rsidRPr="00C77331">
        <w:t>POL-OPENDEC-001</w:t>
      </w:r>
    </w:p>
    <w:p w14:paraId="595A3BF8" w14:textId="77777777" w:rsidR="00C77331" w:rsidRPr="00C77331" w:rsidRDefault="00C77331" w:rsidP="00C77331">
      <w:pPr>
        <w:widowControl/>
      </w:pPr>
      <w:r w:rsidRPr="00C77331">
        <w:lastRenderedPageBreak/>
        <w:t>An unapproved Decision whose governing policy changes materially MUST be revalidated before approval.</w:t>
      </w:r>
    </w:p>
    <w:p w14:paraId="75BB806B" w14:textId="77777777" w:rsidR="00C77331" w:rsidRPr="00C77331" w:rsidRDefault="00C77331" w:rsidP="00C77331">
      <w:pPr>
        <w:pStyle w:val="RequirementID"/>
        <w:keepNext/>
      </w:pPr>
      <w:r w:rsidRPr="00C77331">
        <w:t>POL-OPENDEC-002</w:t>
      </w:r>
    </w:p>
    <w:p w14:paraId="353A7538" w14:textId="77777777" w:rsidR="00C77331" w:rsidRPr="00C77331" w:rsidRDefault="00C77331" w:rsidP="00C77331">
      <w:pPr>
        <w:widowControl/>
      </w:pPr>
      <w:r w:rsidRPr="00C77331">
        <w:t>An approved but unexecuted Decision MAY require revalidation if:</w:t>
      </w:r>
    </w:p>
    <w:p w14:paraId="1EAFB1FF" w14:textId="77777777" w:rsidR="00C77331" w:rsidRPr="00C77331" w:rsidRDefault="00C77331" w:rsidP="00C77331">
      <w:pPr>
        <w:numPr>
          <w:ilvl w:val="0"/>
          <w:numId w:val="360"/>
        </w:numPr>
      </w:pPr>
      <w:r w:rsidRPr="00C77331">
        <w:t>policy eligibility changed;</w:t>
      </w:r>
    </w:p>
    <w:p w14:paraId="554C5682" w14:textId="77777777" w:rsidR="00C77331" w:rsidRPr="00C77331" w:rsidRDefault="00C77331" w:rsidP="00C77331">
      <w:pPr>
        <w:numPr>
          <w:ilvl w:val="0"/>
          <w:numId w:val="360"/>
        </w:numPr>
      </w:pPr>
      <w:r w:rsidRPr="00C77331">
        <w:t>financial effect materially changed;</w:t>
      </w:r>
    </w:p>
    <w:p w14:paraId="6C9F8F04" w14:textId="77777777" w:rsidR="00C77331" w:rsidRPr="00C77331" w:rsidRDefault="00C77331" w:rsidP="00C77331">
      <w:pPr>
        <w:numPr>
          <w:ilvl w:val="0"/>
          <w:numId w:val="360"/>
        </w:numPr>
      </w:pPr>
      <w:r w:rsidRPr="00C77331">
        <w:t>execution became prohibited;</w:t>
      </w:r>
    </w:p>
    <w:p w14:paraId="403E8BD5" w14:textId="77777777" w:rsidR="00C77331" w:rsidRPr="00C77331" w:rsidRDefault="00C77331" w:rsidP="00C77331">
      <w:pPr>
        <w:numPr>
          <w:ilvl w:val="0"/>
          <w:numId w:val="360"/>
        </w:numPr>
      </w:pPr>
      <w:r w:rsidRPr="00C77331">
        <w:t>or the Decision expired.</w:t>
      </w:r>
    </w:p>
    <w:p w14:paraId="3A873C20" w14:textId="77777777" w:rsidR="00C77331" w:rsidRPr="00C77331" w:rsidRDefault="00C77331" w:rsidP="00C77331">
      <w:pPr>
        <w:pStyle w:val="RequirementID"/>
        <w:keepNext/>
      </w:pPr>
      <w:r w:rsidRPr="00C77331">
        <w:t>POL-OPENDEC-003</w:t>
      </w:r>
    </w:p>
    <w:p w14:paraId="711A77FB" w14:textId="77777777" w:rsidR="00C77331" w:rsidRPr="00C77331" w:rsidRDefault="00C77331" w:rsidP="00C77331">
      <w:pPr>
        <w:widowControl/>
      </w:pPr>
      <w:r w:rsidRPr="00C77331">
        <w:t>An already executed Decision remains historical fact even if later policy would not permit it.</w:t>
      </w:r>
    </w:p>
    <w:p w14:paraId="1F79C8A7" w14:textId="77777777" w:rsidR="00C77331" w:rsidRPr="00C77331" w:rsidRDefault="00C77331" w:rsidP="00C77331">
      <w:pPr>
        <w:pStyle w:val="RequirementID"/>
        <w:keepNext/>
      </w:pPr>
      <w:r w:rsidRPr="00C77331">
        <w:t>POL-OPENDEC-004</w:t>
      </w:r>
    </w:p>
    <w:p w14:paraId="1E137ADF" w14:textId="77777777" w:rsidR="00C77331" w:rsidRPr="00C77331" w:rsidRDefault="00C77331" w:rsidP="00C77331">
      <w:pPr>
        <w:widowControl/>
      </w:pPr>
      <w:r w:rsidRPr="00C77331">
        <w:t>Revalidation MUST create updated evidence rather than overwrite the original Decision basis.</w:t>
      </w:r>
    </w:p>
    <w:p w14:paraId="6C5D8C6F" w14:textId="77777777" w:rsidR="00C77331" w:rsidRPr="00C77331" w:rsidRDefault="00C77331" w:rsidP="00C77331">
      <w:r w:rsidRPr="00C77331">
        <w:pict w14:anchorId="435B682C">
          <v:rect id="_x0000_i2956" style="width:0;height:1.5pt" o:hralign="center" o:hrstd="t" o:hr="t" fillcolor="#a0a0a0" stroked="f"/>
        </w:pict>
      </w:r>
    </w:p>
    <w:p w14:paraId="5BE16CD8" w14:textId="77777777" w:rsidR="00C77331" w:rsidRPr="00C77331" w:rsidRDefault="00C77331" w:rsidP="00C77331">
      <w:pPr>
        <w:pStyle w:val="Heading2"/>
        <w:rPr>
          <w:b/>
          <w:bCs/>
        </w:rPr>
      </w:pPr>
      <w:r w:rsidRPr="00C77331">
        <w:rPr>
          <w:b/>
          <w:bCs/>
        </w:rPr>
        <w:t>05.47 Policy administration UX contract boundary</w:t>
      </w:r>
    </w:p>
    <w:p w14:paraId="7219714F" w14:textId="77777777" w:rsidR="00C77331" w:rsidRPr="00C77331" w:rsidRDefault="00C77331" w:rsidP="00C77331">
      <w:r w:rsidRPr="00C77331">
        <w:t>The detailed UI belongs to Segment 12, but the domain contract requires policy administration to expose:</w:t>
      </w:r>
    </w:p>
    <w:p w14:paraId="551CD18B" w14:textId="77777777" w:rsidR="00C77331" w:rsidRPr="00C77331" w:rsidRDefault="00C77331" w:rsidP="00C77331">
      <w:pPr>
        <w:numPr>
          <w:ilvl w:val="0"/>
          <w:numId w:val="361"/>
        </w:numPr>
      </w:pPr>
      <w:r w:rsidRPr="00C77331">
        <w:t>Policy Family;</w:t>
      </w:r>
    </w:p>
    <w:p w14:paraId="4D9FA66D" w14:textId="77777777" w:rsidR="00C77331" w:rsidRPr="00C77331" w:rsidRDefault="00C77331" w:rsidP="00C77331">
      <w:pPr>
        <w:numPr>
          <w:ilvl w:val="0"/>
          <w:numId w:val="361"/>
        </w:numPr>
      </w:pPr>
      <w:r w:rsidRPr="00C77331">
        <w:t>official active value;</w:t>
      </w:r>
    </w:p>
    <w:p w14:paraId="00C070C7" w14:textId="77777777" w:rsidR="00C77331" w:rsidRPr="00C77331" w:rsidRDefault="00C77331" w:rsidP="00C77331">
      <w:pPr>
        <w:numPr>
          <w:ilvl w:val="0"/>
          <w:numId w:val="361"/>
        </w:numPr>
      </w:pPr>
      <w:r w:rsidRPr="00C77331">
        <w:t>scope;</w:t>
      </w:r>
    </w:p>
    <w:p w14:paraId="71B33936" w14:textId="77777777" w:rsidR="00C77331" w:rsidRPr="00C77331" w:rsidRDefault="00C77331" w:rsidP="00C77331">
      <w:pPr>
        <w:numPr>
          <w:ilvl w:val="0"/>
          <w:numId w:val="361"/>
        </w:numPr>
      </w:pPr>
      <w:r w:rsidRPr="00C77331">
        <w:t>effective date;</w:t>
      </w:r>
    </w:p>
    <w:p w14:paraId="03A6D24B" w14:textId="77777777" w:rsidR="00C77331" w:rsidRPr="00C77331" w:rsidRDefault="00C77331" w:rsidP="00C77331">
      <w:pPr>
        <w:numPr>
          <w:ilvl w:val="0"/>
          <w:numId w:val="361"/>
        </w:numPr>
      </w:pPr>
      <w:r w:rsidRPr="00C77331">
        <w:t>source;</w:t>
      </w:r>
    </w:p>
    <w:p w14:paraId="31DE480F" w14:textId="77777777" w:rsidR="00C77331" w:rsidRPr="00C77331" w:rsidRDefault="00C77331" w:rsidP="00C77331">
      <w:pPr>
        <w:numPr>
          <w:ilvl w:val="0"/>
          <w:numId w:val="361"/>
        </w:numPr>
      </w:pPr>
      <w:r w:rsidRPr="00C77331">
        <w:t>approval;</w:t>
      </w:r>
    </w:p>
    <w:p w14:paraId="377F45DC" w14:textId="77777777" w:rsidR="00C77331" w:rsidRPr="00C77331" w:rsidRDefault="00C77331" w:rsidP="00C77331">
      <w:pPr>
        <w:numPr>
          <w:ilvl w:val="0"/>
          <w:numId w:val="361"/>
        </w:numPr>
      </w:pPr>
      <w:r w:rsidRPr="00C77331">
        <w:t>prior versions;</w:t>
      </w:r>
    </w:p>
    <w:p w14:paraId="28A7DDAB" w14:textId="77777777" w:rsidR="00C77331" w:rsidRPr="00C77331" w:rsidRDefault="00C77331" w:rsidP="00C77331">
      <w:pPr>
        <w:numPr>
          <w:ilvl w:val="0"/>
          <w:numId w:val="361"/>
        </w:numPr>
      </w:pPr>
      <w:r w:rsidRPr="00C77331">
        <w:t>Scenario authority;</w:t>
      </w:r>
    </w:p>
    <w:p w14:paraId="4AEFAD4E" w14:textId="77777777" w:rsidR="00C77331" w:rsidRPr="00C77331" w:rsidRDefault="00C77331" w:rsidP="00C77331">
      <w:pPr>
        <w:numPr>
          <w:ilvl w:val="0"/>
          <w:numId w:val="361"/>
        </w:numPr>
      </w:pPr>
      <w:r w:rsidRPr="00C77331">
        <w:t>unresolved conflicts;</w:t>
      </w:r>
    </w:p>
    <w:p w14:paraId="67D86E69" w14:textId="77777777" w:rsidR="00C77331" w:rsidRPr="00C77331" w:rsidRDefault="00C77331" w:rsidP="00C77331">
      <w:pPr>
        <w:numPr>
          <w:ilvl w:val="0"/>
          <w:numId w:val="361"/>
        </w:numPr>
      </w:pPr>
      <w:r w:rsidRPr="00C77331">
        <w:t>affected calculations.</w:t>
      </w:r>
    </w:p>
    <w:p w14:paraId="7510B39E" w14:textId="77777777" w:rsidR="00C77331" w:rsidRPr="00C77331" w:rsidRDefault="00C77331" w:rsidP="00C77331">
      <w:pPr>
        <w:pStyle w:val="RequirementID"/>
        <w:keepNext/>
      </w:pPr>
      <w:r w:rsidRPr="00C77331">
        <w:lastRenderedPageBreak/>
        <w:t>POL-ADMIN-001</w:t>
      </w:r>
    </w:p>
    <w:p w14:paraId="1CC7AFCF" w14:textId="77777777" w:rsidR="00C77331" w:rsidRPr="00C77331" w:rsidRDefault="00C77331" w:rsidP="00C77331">
      <w:pPr>
        <w:widowControl/>
      </w:pPr>
      <w:r w:rsidRPr="00C77331">
        <w:t>Policy administration MUST not present a temporary Scenario value as active policy.</w:t>
      </w:r>
    </w:p>
    <w:p w14:paraId="33B051F8" w14:textId="77777777" w:rsidR="00C77331" w:rsidRPr="00C77331" w:rsidRDefault="00C77331" w:rsidP="00C77331">
      <w:pPr>
        <w:pStyle w:val="RequirementID"/>
        <w:keepNext/>
      </w:pPr>
      <w:r w:rsidRPr="00C77331">
        <w:t>POL-ADMIN-002</w:t>
      </w:r>
    </w:p>
    <w:p w14:paraId="0E4572A9" w14:textId="77777777" w:rsidR="00C77331" w:rsidRPr="00C77331" w:rsidRDefault="00C77331" w:rsidP="00C77331">
      <w:pPr>
        <w:widowControl/>
      </w:pPr>
      <w:r w:rsidRPr="00C77331">
        <w:t>Official policy changes MUST require explicit confirmation.</w:t>
      </w:r>
    </w:p>
    <w:p w14:paraId="194C6F86" w14:textId="77777777" w:rsidR="00C77331" w:rsidRPr="00C77331" w:rsidRDefault="00C77331" w:rsidP="00C77331">
      <w:pPr>
        <w:pStyle w:val="RequirementID"/>
        <w:keepNext/>
      </w:pPr>
      <w:r w:rsidRPr="00C77331">
        <w:t>POL-ADMIN-003</w:t>
      </w:r>
    </w:p>
    <w:p w14:paraId="245F2F03" w14:textId="77777777" w:rsidR="00C77331" w:rsidRPr="00C77331" w:rsidRDefault="00C77331" w:rsidP="00C77331">
      <w:pPr>
        <w:widowControl/>
      </w:pPr>
      <w:r w:rsidRPr="00C77331">
        <w:t>The system MUST show when no verified active policy applies.</w:t>
      </w:r>
    </w:p>
    <w:p w14:paraId="729B5CEE" w14:textId="77777777" w:rsidR="00C77331" w:rsidRPr="00C77331" w:rsidRDefault="00C77331" w:rsidP="00C77331">
      <w:pPr>
        <w:pStyle w:val="RequirementID"/>
        <w:keepNext/>
      </w:pPr>
      <w:r w:rsidRPr="00C77331">
        <w:t>POL-ADMIN-004</w:t>
      </w:r>
    </w:p>
    <w:p w14:paraId="4D49044E" w14:textId="77777777" w:rsidR="00C77331" w:rsidRPr="00C77331" w:rsidRDefault="00C77331" w:rsidP="00C77331">
      <w:pPr>
        <w:widowControl/>
      </w:pPr>
      <w:r w:rsidRPr="00C77331">
        <w:t>Historical versions MUST be inspectable by authorized users.</w:t>
      </w:r>
    </w:p>
    <w:p w14:paraId="05370945" w14:textId="77777777" w:rsidR="00C77331" w:rsidRPr="00C77331" w:rsidRDefault="00C77331" w:rsidP="00C77331">
      <w:r w:rsidRPr="00C77331">
        <w:pict w14:anchorId="24B82884">
          <v:rect id="_x0000_i2957" style="width:0;height:1.5pt" o:hralign="center" o:hrstd="t" o:hr="t" fillcolor="#a0a0a0" stroked="f"/>
        </w:pict>
      </w:r>
    </w:p>
    <w:p w14:paraId="2B6B42E1" w14:textId="77777777" w:rsidR="00C77331" w:rsidRPr="00C77331" w:rsidRDefault="00C77331" w:rsidP="00C77331">
      <w:pPr>
        <w:pStyle w:val="Heading2"/>
        <w:rPr>
          <w:b/>
          <w:bCs/>
        </w:rPr>
      </w:pPr>
      <w:r w:rsidRPr="00C77331">
        <w:rPr>
          <w:b/>
          <w:bCs/>
        </w:rPr>
        <w:t>05.48 Policy import versus policy activation</w:t>
      </w:r>
    </w:p>
    <w:p w14:paraId="4CF18F06" w14:textId="77777777" w:rsidR="00C77331" w:rsidRPr="00C77331" w:rsidRDefault="00C77331" w:rsidP="00C77331">
      <w:pPr>
        <w:pStyle w:val="RequirementID"/>
        <w:keepNext/>
      </w:pPr>
      <w:r w:rsidRPr="00C77331">
        <w:t>POL-IMPORT-001</w:t>
      </w:r>
    </w:p>
    <w:p w14:paraId="6A08B87C" w14:textId="77777777" w:rsidR="00C77331" w:rsidRPr="00C77331" w:rsidRDefault="00C77331" w:rsidP="00C77331">
      <w:pPr>
        <w:widowControl/>
      </w:pPr>
      <w:r w:rsidRPr="00C77331">
        <w:t>Importing a policy document MUST create source evidence.</w:t>
      </w:r>
    </w:p>
    <w:p w14:paraId="6B9A6F0C" w14:textId="77777777" w:rsidR="00C77331" w:rsidRPr="00C77331" w:rsidRDefault="00C77331" w:rsidP="00C77331">
      <w:pPr>
        <w:pStyle w:val="RequirementID"/>
        <w:keepNext/>
      </w:pPr>
      <w:r w:rsidRPr="00C77331">
        <w:t>POL-IMPORT-002</w:t>
      </w:r>
    </w:p>
    <w:p w14:paraId="1EA2FED2" w14:textId="77777777" w:rsidR="00C77331" w:rsidRPr="00C77331" w:rsidRDefault="00C77331" w:rsidP="00C77331">
      <w:pPr>
        <w:widowControl/>
      </w:pPr>
      <w:r w:rsidRPr="00C77331">
        <w:t>Parsing a policy document MAY create a draft Policy Version.</w:t>
      </w:r>
    </w:p>
    <w:p w14:paraId="6E1681A6" w14:textId="77777777" w:rsidR="00C77331" w:rsidRPr="00C77331" w:rsidRDefault="00C77331" w:rsidP="00C77331">
      <w:pPr>
        <w:pStyle w:val="RequirementID"/>
        <w:keepNext/>
      </w:pPr>
      <w:r w:rsidRPr="00C77331">
        <w:t>POL-IMPORT-003</w:t>
      </w:r>
    </w:p>
    <w:p w14:paraId="7078A275" w14:textId="77777777" w:rsidR="00C77331" w:rsidRPr="00C77331" w:rsidRDefault="00C77331" w:rsidP="00C77331">
      <w:pPr>
        <w:widowControl/>
      </w:pPr>
      <w:r w:rsidRPr="00C77331">
        <w:t>A draft Policy Version MUST not become active without required review and approval.</w:t>
      </w:r>
    </w:p>
    <w:p w14:paraId="5EFD44BC" w14:textId="77777777" w:rsidR="00C77331" w:rsidRPr="00C77331" w:rsidRDefault="00C77331" w:rsidP="00C77331">
      <w:pPr>
        <w:pStyle w:val="RequirementID"/>
        <w:keepNext/>
      </w:pPr>
      <w:r w:rsidRPr="00C77331">
        <w:t>POL-IMPORT-004</w:t>
      </w:r>
    </w:p>
    <w:p w14:paraId="3542BF3B" w14:textId="77777777" w:rsidR="00C77331" w:rsidRPr="00C77331" w:rsidRDefault="00C77331" w:rsidP="00C77331">
      <w:pPr>
        <w:widowControl/>
      </w:pPr>
      <w:r w:rsidRPr="00C77331">
        <w:t>Policy activation MUST remain a separate governed event.</w:t>
      </w:r>
    </w:p>
    <w:p w14:paraId="5CAF1997" w14:textId="77777777" w:rsidR="00C77331" w:rsidRPr="00C77331" w:rsidRDefault="00C77331" w:rsidP="00C77331">
      <w:r w:rsidRPr="00C77331">
        <w:pict w14:anchorId="47F72333">
          <v:rect id="_x0000_i2958" style="width:0;height:1.5pt" o:hralign="center" o:hrstd="t" o:hr="t" fillcolor="#a0a0a0" stroked="f"/>
        </w:pict>
      </w:r>
    </w:p>
    <w:p w14:paraId="4475A9EB" w14:textId="77777777" w:rsidR="00C77331" w:rsidRPr="00C77331" w:rsidRDefault="00C77331" w:rsidP="00C77331">
      <w:pPr>
        <w:pStyle w:val="Heading2"/>
        <w:rPr>
          <w:b/>
          <w:bCs/>
        </w:rPr>
      </w:pPr>
      <w:r w:rsidRPr="00C77331">
        <w:rPr>
          <w:b/>
          <w:bCs/>
        </w:rPr>
        <w:t>05.49 Prohibited policy behaviors</w:t>
      </w:r>
    </w:p>
    <w:p w14:paraId="71048412" w14:textId="77777777" w:rsidR="00C77331" w:rsidRPr="00C77331" w:rsidRDefault="00C77331" w:rsidP="00C77331">
      <w:pPr>
        <w:pStyle w:val="RequirementID"/>
        <w:keepNext/>
      </w:pPr>
      <w:r w:rsidRPr="00C77331">
        <w:t>POL-PROHIBIT-001</w:t>
      </w:r>
    </w:p>
    <w:p w14:paraId="554B8F5D" w14:textId="77777777" w:rsidR="00C77331" w:rsidRPr="00C77331" w:rsidRDefault="00C77331" w:rsidP="00C77331">
      <w:pPr>
        <w:widowControl/>
      </w:pPr>
      <w:r w:rsidRPr="00C77331">
        <w:t>Temporary policy values MUST NOT be hardcoded into the Product Constitution.</w:t>
      </w:r>
    </w:p>
    <w:p w14:paraId="4EC7C11F" w14:textId="77777777" w:rsidR="00C77331" w:rsidRPr="00C77331" w:rsidRDefault="00C77331" w:rsidP="00C77331">
      <w:pPr>
        <w:pStyle w:val="RequirementID"/>
        <w:keepNext/>
      </w:pPr>
      <w:r w:rsidRPr="00C77331">
        <w:t>POL-PROHIBIT-002</w:t>
      </w:r>
    </w:p>
    <w:p w14:paraId="60489009" w14:textId="77777777" w:rsidR="00C77331" w:rsidRPr="00C77331" w:rsidRDefault="00C77331" w:rsidP="00C77331">
      <w:pPr>
        <w:widowControl/>
      </w:pPr>
      <w:r w:rsidRPr="00C77331">
        <w:t>Unverified policy values MUST NOT influence authoritative financial recommendations.</w:t>
      </w:r>
    </w:p>
    <w:p w14:paraId="5ACA97F0" w14:textId="77777777" w:rsidR="00C77331" w:rsidRPr="00C77331" w:rsidRDefault="00C77331" w:rsidP="00C77331">
      <w:pPr>
        <w:pStyle w:val="RequirementID"/>
        <w:keepNext/>
      </w:pPr>
      <w:r w:rsidRPr="00C77331">
        <w:t>POL-PROHIBIT-003</w:t>
      </w:r>
    </w:p>
    <w:p w14:paraId="2933B6E5" w14:textId="77777777" w:rsidR="00C77331" w:rsidRPr="00C77331" w:rsidRDefault="00C77331" w:rsidP="00C77331">
      <w:pPr>
        <w:widowControl/>
      </w:pPr>
      <w:r w:rsidRPr="00C77331">
        <w:lastRenderedPageBreak/>
        <w:t>Current policy MUST NOT be used to judge a historical Decision without identifying that the analysis is hindsight.</w:t>
      </w:r>
    </w:p>
    <w:p w14:paraId="3FFC2776" w14:textId="77777777" w:rsidR="00C77331" w:rsidRPr="00C77331" w:rsidRDefault="00C77331" w:rsidP="00C77331">
      <w:pPr>
        <w:pStyle w:val="RequirementID"/>
        <w:keepNext/>
      </w:pPr>
      <w:r w:rsidRPr="00C77331">
        <w:t>POL-PROHIBIT-004</w:t>
      </w:r>
    </w:p>
    <w:p w14:paraId="4782C384" w14:textId="77777777" w:rsidR="00C77331" w:rsidRPr="00C77331" w:rsidRDefault="00C77331" w:rsidP="00C77331">
      <w:pPr>
        <w:widowControl/>
      </w:pPr>
      <w:r w:rsidRPr="00C77331">
        <w:t>A Scenario override MUST NOT mutate official policy.</w:t>
      </w:r>
    </w:p>
    <w:p w14:paraId="7E937D22" w14:textId="77777777" w:rsidR="00C77331" w:rsidRPr="00C77331" w:rsidRDefault="00C77331" w:rsidP="00C77331">
      <w:pPr>
        <w:pStyle w:val="RequirementID"/>
        <w:keepNext/>
      </w:pPr>
      <w:r w:rsidRPr="00C77331">
        <w:t>POL-PROHIBIT-005</w:t>
      </w:r>
    </w:p>
    <w:p w14:paraId="7B348DEA" w14:textId="77777777" w:rsidR="00C77331" w:rsidRPr="00C77331" w:rsidRDefault="00C77331" w:rsidP="00C77331">
      <w:pPr>
        <w:widowControl/>
      </w:pPr>
      <w:r w:rsidRPr="00C77331">
        <w:t>A Policy Version MUST NOT change source facts.</w:t>
      </w:r>
    </w:p>
    <w:p w14:paraId="2A3540EC" w14:textId="77777777" w:rsidR="00C77331" w:rsidRPr="00C77331" w:rsidRDefault="00C77331" w:rsidP="00C77331">
      <w:pPr>
        <w:pStyle w:val="RequirementID"/>
        <w:keepNext/>
      </w:pPr>
      <w:r w:rsidRPr="00C77331">
        <w:t>POL-PROHIBIT-006</w:t>
      </w:r>
    </w:p>
    <w:p w14:paraId="58085B66" w14:textId="77777777" w:rsidR="00C77331" w:rsidRPr="00C77331" w:rsidRDefault="00C77331" w:rsidP="00C77331">
      <w:pPr>
        <w:widowControl/>
      </w:pPr>
      <w:r w:rsidRPr="00C77331">
        <w:t>Learning MUST NOT directly activate policy.</w:t>
      </w:r>
    </w:p>
    <w:p w14:paraId="53A744B3" w14:textId="77777777" w:rsidR="00C77331" w:rsidRPr="00C77331" w:rsidRDefault="00C77331" w:rsidP="00C77331">
      <w:pPr>
        <w:pStyle w:val="RequirementID"/>
        <w:keepNext/>
      </w:pPr>
      <w:r w:rsidRPr="00C77331">
        <w:t>POL-PROHIBIT-007</w:t>
      </w:r>
    </w:p>
    <w:p w14:paraId="53036F67" w14:textId="77777777" w:rsidR="00C77331" w:rsidRPr="00C77331" w:rsidRDefault="00C77331" w:rsidP="00C77331">
      <w:pPr>
        <w:widowControl/>
      </w:pPr>
      <w:r w:rsidRPr="00C77331">
        <w:t>Implementation constants MUST NOT serve as hidden active business policy.</w:t>
      </w:r>
    </w:p>
    <w:p w14:paraId="45D59D3B" w14:textId="77777777" w:rsidR="00C77331" w:rsidRPr="00C77331" w:rsidRDefault="00C77331" w:rsidP="00C77331">
      <w:pPr>
        <w:pStyle w:val="RequirementID"/>
        <w:keepNext/>
      </w:pPr>
      <w:r w:rsidRPr="00C77331">
        <w:t>POL-PROHIBIT-008</w:t>
      </w:r>
    </w:p>
    <w:p w14:paraId="2EFDBFF8" w14:textId="77777777" w:rsidR="00C77331" w:rsidRPr="00C77331" w:rsidRDefault="00C77331" w:rsidP="00C77331">
      <w:pPr>
        <w:widowControl/>
      </w:pPr>
      <w:r w:rsidRPr="00C77331">
        <w:t>One opaque policy object MUST NOT collapse unrelated manufacturer rules, dealership rules, assumptions, and thresholds.</w:t>
      </w:r>
    </w:p>
    <w:p w14:paraId="57BA5746" w14:textId="77777777" w:rsidR="00C77331" w:rsidRPr="00C77331" w:rsidRDefault="00C77331" w:rsidP="00C77331">
      <w:r w:rsidRPr="00C77331">
        <w:pict w14:anchorId="6F0E2DCC">
          <v:rect id="_x0000_i2959" style="width:0;height:1.5pt" o:hralign="center" o:hrstd="t" o:hr="t" fillcolor="#a0a0a0" stroked="f"/>
        </w:pict>
      </w:r>
    </w:p>
    <w:p w14:paraId="22B2EB87" w14:textId="77777777" w:rsidR="00C77331" w:rsidRPr="00C77331" w:rsidRDefault="00C77331" w:rsidP="00C77331">
      <w:pPr>
        <w:pStyle w:val="Heading2"/>
        <w:rPr>
          <w:b/>
          <w:bCs/>
        </w:rPr>
      </w:pPr>
      <w:r w:rsidRPr="00C77331">
        <w:rPr>
          <w:b/>
          <w:bCs/>
        </w:rPr>
        <w:t>05.50 Required version references by object</w:t>
      </w:r>
    </w:p>
    <w:p w14:paraId="45025E61" w14:textId="77777777" w:rsidR="00C77331" w:rsidRPr="00C77331" w:rsidRDefault="00C77331" w:rsidP="00C77331">
      <w:r w:rsidRPr="00C77331">
        <w:t>At minimum:</w:t>
      </w:r>
    </w:p>
    <w:p w14:paraId="06EB7BE5" w14:textId="77777777" w:rsidR="00C77331" w:rsidRPr="00C77331" w:rsidRDefault="00C77331" w:rsidP="00C77331">
      <w:pPr>
        <w:rPr>
          <w:b/>
          <w:bCs/>
        </w:rPr>
      </w:pPr>
      <w:r w:rsidRPr="00C77331">
        <w:rPr>
          <w:b/>
          <w:bCs/>
        </w:rPr>
        <w:t>Prediction</w:t>
      </w:r>
    </w:p>
    <w:p w14:paraId="12FCACB4" w14:textId="77777777" w:rsidR="00C77331" w:rsidRPr="00C77331" w:rsidRDefault="00C77331" w:rsidP="00C77331">
      <w:r w:rsidRPr="00C77331">
        <w:t>Must reference:</w:t>
      </w:r>
    </w:p>
    <w:p w14:paraId="027A24D3" w14:textId="77777777" w:rsidR="00C77331" w:rsidRPr="00C77331" w:rsidRDefault="00C77331" w:rsidP="00C77331">
      <w:pPr>
        <w:numPr>
          <w:ilvl w:val="0"/>
          <w:numId w:val="362"/>
        </w:numPr>
      </w:pPr>
      <w:r w:rsidRPr="00C77331">
        <w:t>Calculation Version;</w:t>
      </w:r>
    </w:p>
    <w:p w14:paraId="22E3654E" w14:textId="77777777" w:rsidR="00C77331" w:rsidRPr="00C77331" w:rsidRDefault="00C77331" w:rsidP="00C77331">
      <w:pPr>
        <w:numPr>
          <w:ilvl w:val="0"/>
          <w:numId w:val="362"/>
        </w:numPr>
      </w:pPr>
      <w:r w:rsidRPr="00C77331">
        <w:t>Policy Versions;</w:t>
      </w:r>
    </w:p>
    <w:p w14:paraId="08B23317" w14:textId="77777777" w:rsidR="00C77331" w:rsidRPr="00C77331" w:rsidRDefault="00C77331" w:rsidP="00C77331">
      <w:pPr>
        <w:numPr>
          <w:ilvl w:val="0"/>
          <w:numId w:val="362"/>
        </w:numPr>
      </w:pPr>
      <w:r w:rsidRPr="00C77331">
        <w:t>Model Version where relevant;</w:t>
      </w:r>
    </w:p>
    <w:p w14:paraId="375EA3FE" w14:textId="77777777" w:rsidR="00C77331" w:rsidRPr="00C77331" w:rsidRDefault="00C77331" w:rsidP="00C77331">
      <w:pPr>
        <w:numPr>
          <w:ilvl w:val="0"/>
          <w:numId w:val="362"/>
        </w:numPr>
      </w:pPr>
      <w:r w:rsidRPr="00C77331">
        <w:t>Identity Rule Version where relevant;</w:t>
      </w:r>
    </w:p>
    <w:p w14:paraId="44C60850" w14:textId="77777777" w:rsidR="00C77331" w:rsidRPr="00C77331" w:rsidRDefault="00C77331" w:rsidP="00C77331">
      <w:pPr>
        <w:numPr>
          <w:ilvl w:val="0"/>
          <w:numId w:val="362"/>
        </w:numPr>
      </w:pPr>
      <w:r w:rsidRPr="00C77331">
        <w:t>source-state references.</w:t>
      </w:r>
    </w:p>
    <w:p w14:paraId="7C39B203" w14:textId="77777777" w:rsidR="00C77331" w:rsidRPr="00C77331" w:rsidRDefault="00C77331" w:rsidP="00C77331">
      <w:pPr>
        <w:rPr>
          <w:b/>
          <w:bCs/>
        </w:rPr>
      </w:pPr>
      <w:r w:rsidRPr="00C77331">
        <w:rPr>
          <w:b/>
          <w:bCs/>
        </w:rPr>
        <w:t>Decision</w:t>
      </w:r>
    </w:p>
    <w:p w14:paraId="4C6F0BD5" w14:textId="77777777" w:rsidR="00C77331" w:rsidRPr="00C77331" w:rsidRDefault="00C77331" w:rsidP="00C77331">
      <w:r w:rsidRPr="00C77331">
        <w:t>Must reference:</w:t>
      </w:r>
    </w:p>
    <w:p w14:paraId="5B25D633" w14:textId="77777777" w:rsidR="00C77331" w:rsidRPr="00C77331" w:rsidRDefault="00C77331" w:rsidP="00C77331">
      <w:pPr>
        <w:numPr>
          <w:ilvl w:val="0"/>
          <w:numId w:val="363"/>
        </w:numPr>
      </w:pPr>
      <w:r w:rsidRPr="00C77331">
        <w:t>supporting Prediction;</w:t>
      </w:r>
    </w:p>
    <w:p w14:paraId="55974AFA" w14:textId="77777777" w:rsidR="00C77331" w:rsidRPr="00C77331" w:rsidRDefault="00C77331" w:rsidP="00C77331">
      <w:pPr>
        <w:numPr>
          <w:ilvl w:val="0"/>
          <w:numId w:val="363"/>
        </w:numPr>
      </w:pPr>
      <w:r w:rsidRPr="00C77331">
        <w:t>active policy context;</w:t>
      </w:r>
    </w:p>
    <w:p w14:paraId="28243A9A" w14:textId="77777777" w:rsidR="00C77331" w:rsidRPr="00C77331" w:rsidRDefault="00C77331" w:rsidP="00C77331">
      <w:pPr>
        <w:numPr>
          <w:ilvl w:val="0"/>
          <w:numId w:val="363"/>
        </w:numPr>
      </w:pPr>
      <w:r w:rsidRPr="00C77331">
        <w:lastRenderedPageBreak/>
        <w:t>recommendation version;</w:t>
      </w:r>
    </w:p>
    <w:p w14:paraId="10E9015C" w14:textId="77777777" w:rsidR="00C77331" w:rsidRPr="00C77331" w:rsidRDefault="00C77331" w:rsidP="00C77331">
      <w:pPr>
        <w:numPr>
          <w:ilvl w:val="0"/>
          <w:numId w:val="363"/>
        </w:numPr>
      </w:pPr>
      <w:r w:rsidRPr="00C77331">
        <w:t>Scenario status.</w:t>
      </w:r>
    </w:p>
    <w:p w14:paraId="55E5F0F9" w14:textId="77777777" w:rsidR="00C77331" w:rsidRPr="00C77331" w:rsidRDefault="00C77331" w:rsidP="00C77331">
      <w:pPr>
        <w:rPr>
          <w:b/>
          <w:bCs/>
        </w:rPr>
      </w:pPr>
      <w:r w:rsidRPr="00C77331">
        <w:rPr>
          <w:b/>
          <w:bCs/>
        </w:rPr>
        <w:t>Service Loaner Economic Projection</w:t>
      </w:r>
    </w:p>
    <w:p w14:paraId="715A7664" w14:textId="77777777" w:rsidR="00C77331" w:rsidRPr="00C77331" w:rsidRDefault="00C77331" w:rsidP="00C77331">
      <w:r w:rsidRPr="00C77331">
        <w:t>Must reference:</w:t>
      </w:r>
    </w:p>
    <w:p w14:paraId="367CD6C9" w14:textId="77777777" w:rsidR="00C77331" w:rsidRPr="00C77331" w:rsidRDefault="00C77331" w:rsidP="00C77331">
      <w:pPr>
        <w:numPr>
          <w:ilvl w:val="0"/>
          <w:numId w:val="364"/>
        </w:numPr>
      </w:pPr>
      <w:r w:rsidRPr="00C77331">
        <w:t>financial assumption versions;</w:t>
      </w:r>
    </w:p>
    <w:p w14:paraId="6E48AB9E" w14:textId="77777777" w:rsidR="00C77331" w:rsidRPr="00C77331" w:rsidRDefault="00C77331" w:rsidP="00C77331">
      <w:pPr>
        <w:numPr>
          <w:ilvl w:val="0"/>
          <w:numId w:val="364"/>
        </w:numPr>
      </w:pPr>
      <w:r w:rsidRPr="00C77331">
        <w:t>policy versions;</w:t>
      </w:r>
    </w:p>
    <w:p w14:paraId="74ECBAFD" w14:textId="77777777" w:rsidR="00C77331" w:rsidRPr="00C77331" w:rsidRDefault="00C77331" w:rsidP="00C77331">
      <w:pPr>
        <w:numPr>
          <w:ilvl w:val="0"/>
          <w:numId w:val="364"/>
        </w:numPr>
      </w:pPr>
      <w:r w:rsidRPr="00C77331">
        <w:t>Calculation Version;</w:t>
      </w:r>
    </w:p>
    <w:p w14:paraId="38CE8002" w14:textId="77777777" w:rsidR="00C77331" w:rsidRPr="00C77331" w:rsidRDefault="00C77331" w:rsidP="00C77331">
      <w:pPr>
        <w:numPr>
          <w:ilvl w:val="0"/>
          <w:numId w:val="364"/>
        </w:numPr>
      </w:pPr>
      <w:r w:rsidRPr="00C77331">
        <w:t>source-state version.</w:t>
      </w:r>
    </w:p>
    <w:p w14:paraId="6511AF8E" w14:textId="77777777" w:rsidR="00C77331" w:rsidRPr="00C77331" w:rsidRDefault="00C77331" w:rsidP="00C77331">
      <w:pPr>
        <w:rPr>
          <w:b/>
          <w:bCs/>
        </w:rPr>
      </w:pPr>
      <w:r w:rsidRPr="00C77331">
        <w:rPr>
          <w:b/>
          <w:bCs/>
        </w:rPr>
        <w:t>Forecast</w:t>
      </w:r>
    </w:p>
    <w:p w14:paraId="7288CAD3" w14:textId="77777777" w:rsidR="00C77331" w:rsidRPr="00C77331" w:rsidRDefault="00C77331" w:rsidP="00C77331">
      <w:r w:rsidRPr="00C77331">
        <w:t>Must reference:</w:t>
      </w:r>
    </w:p>
    <w:p w14:paraId="04DA049B" w14:textId="77777777" w:rsidR="00C77331" w:rsidRPr="00C77331" w:rsidRDefault="00C77331" w:rsidP="00C77331">
      <w:pPr>
        <w:numPr>
          <w:ilvl w:val="0"/>
          <w:numId w:val="365"/>
        </w:numPr>
      </w:pPr>
      <w:r w:rsidRPr="00C77331">
        <w:t>Calculation Version;</w:t>
      </w:r>
    </w:p>
    <w:p w14:paraId="3AEF5CD7" w14:textId="77777777" w:rsidR="00C77331" w:rsidRPr="00C77331" w:rsidRDefault="00C77331" w:rsidP="00C77331">
      <w:pPr>
        <w:numPr>
          <w:ilvl w:val="0"/>
          <w:numId w:val="365"/>
        </w:numPr>
      </w:pPr>
      <w:r w:rsidRPr="00C77331">
        <w:t>Model Version where relevant;</w:t>
      </w:r>
    </w:p>
    <w:p w14:paraId="0BC9763B" w14:textId="77777777" w:rsidR="00C77331" w:rsidRPr="00C77331" w:rsidRDefault="00C77331" w:rsidP="00C77331">
      <w:pPr>
        <w:numPr>
          <w:ilvl w:val="0"/>
          <w:numId w:val="365"/>
        </w:numPr>
      </w:pPr>
      <w:r w:rsidRPr="00C77331">
        <w:t>active policy/configuration;</w:t>
      </w:r>
    </w:p>
    <w:p w14:paraId="4AC96BE8" w14:textId="77777777" w:rsidR="00C77331" w:rsidRPr="00C77331" w:rsidRDefault="00C77331" w:rsidP="00C77331">
      <w:pPr>
        <w:numPr>
          <w:ilvl w:val="0"/>
          <w:numId w:val="365"/>
        </w:numPr>
      </w:pPr>
      <w:r w:rsidRPr="00C77331">
        <w:t>source-state references.</w:t>
      </w:r>
    </w:p>
    <w:p w14:paraId="2C3D7F25" w14:textId="77777777" w:rsidR="00C77331" w:rsidRPr="00C77331" w:rsidRDefault="00C77331" w:rsidP="00C77331">
      <w:pPr>
        <w:rPr>
          <w:b/>
          <w:bCs/>
        </w:rPr>
      </w:pPr>
      <w:r w:rsidRPr="00C77331">
        <w:rPr>
          <w:b/>
          <w:bCs/>
        </w:rPr>
        <w:t>Error</w:t>
      </w:r>
    </w:p>
    <w:p w14:paraId="4E437C71" w14:textId="77777777" w:rsidR="00C77331" w:rsidRPr="00C77331" w:rsidRDefault="00C77331" w:rsidP="00C77331">
      <w:r w:rsidRPr="00C77331">
        <w:t>Must reference:</w:t>
      </w:r>
    </w:p>
    <w:p w14:paraId="0E09D844" w14:textId="77777777" w:rsidR="00C77331" w:rsidRPr="00C77331" w:rsidRDefault="00C77331" w:rsidP="00C77331">
      <w:pPr>
        <w:numPr>
          <w:ilvl w:val="0"/>
          <w:numId w:val="366"/>
        </w:numPr>
      </w:pPr>
      <w:r w:rsidRPr="00C77331">
        <w:t>comparison-specification version;</w:t>
      </w:r>
    </w:p>
    <w:p w14:paraId="2ABA5AAF" w14:textId="77777777" w:rsidR="00C77331" w:rsidRPr="00C77331" w:rsidRDefault="00C77331" w:rsidP="00C77331">
      <w:pPr>
        <w:numPr>
          <w:ilvl w:val="0"/>
          <w:numId w:val="366"/>
        </w:numPr>
      </w:pPr>
      <w:r w:rsidRPr="00C77331">
        <w:t>Prediction;</w:t>
      </w:r>
    </w:p>
    <w:p w14:paraId="4A35A4F8" w14:textId="77777777" w:rsidR="00C77331" w:rsidRPr="00C77331" w:rsidRDefault="00C77331" w:rsidP="00C77331">
      <w:pPr>
        <w:numPr>
          <w:ilvl w:val="0"/>
          <w:numId w:val="366"/>
        </w:numPr>
      </w:pPr>
      <w:r w:rsidRPr="00C77331">
        <w:t>Observation;</w:t>
      </w:r>
    </w:p>
    <w:p w14:paraId="07069D2E" w14:textId="77777777" w:rsidR="00C77331" w:rsidRPr="00C77331" w:rsidRDefault="00C77331" w:rsidP="00C77331">
      <w:pPr>
        <w:numPr>
          <w:ilvl w:val="0"/>
          <w:numId w:val="366"/>
        </w:numPr>
      </w:pPr>
      <w:r w:rsidRPr="00C77331">
        <w:t>Pairing rule.</w:t>
      </w:r>
    </w:p>
    <w:p w14:paraId="23C8B472" w14:textId="77777777" w:rsidR="00C77331" w:rsidRPr="00C77331" w:rsidRDefault="00C77331" w:rsidP="00C77331">
      <w:pPr>
        <w:rPr>
          <w:b/>
          <w:bCs/>
        </w:rPr>
      </w:pPr>
      <w:r w:rsidRPr="00C77331">
        <w:rPr>
          <w:b/>
          <w:bCs/>
        </w:rPr>
        <w:t>Learning Signal</w:t>
      </w:r>
    </w:p>
    <w:p w14:paraId="65BF3EDF" w14:textId="77777777" w:rsidR="00C77331" w:rsidRPr="00C77331" w:rsidRDefault="00C77331" w:rsidP="00C77331">
      <w:r w:rsidRPr="00C77331">
        <w:t>Must reference:</w:t>
      </w:r>
    </w:p>
    <w:p w14:paraId="74DBD975" w14:textId="77777777" w:rsidR="00C77331" w:rsidRPr="00C77331" w:rsidRDefault="00C77331" w:rsidP="00C77331">
      <w:pPr>
        <w:numPr>
          <w:ilvl w:val="0"/>
          <w:numId w:val="367"/>
        </w:numPr>
      </w:pPr>
      <w:r w:rsidRPr="00C77331">
        <w:t>pattern version;</w:t>
      </w:r>
    </w:p>
    <w:p w14:paraId="313265A6" w14:textId="77777777" w:rsidR="00C77331" w:rsidRPr="00C77331" w:rsidRDefault="00C77331" w:rsidP="00C77331">
      <w:pPr>
        <w:numPr>
          <w:ilvl w:val="0"/>
          <w:numId w:val="367"/>
        </w:numPr>
      </w:pPr>
      <w:r w:rsidRPr="00C77331">
        <w:t>qualification policy;</w:t>
      </w:r>
    </w:p>
    <w:p w14:paraId="75726CCA" w14:textId="77777777" w:rsidR="00C77331" w:rsidRPr="00C77331" w:rsidRDefault="00C77331" w:rsidP="00C77331">
      <w:pPr>
        <w:numPr>
          <w:ilvl w:val="0"/>
          <w:numId w:val="367"/>
        </w:numPr>
      </w:pPr>
      <w:r w:rsidRPr="00C77331">
        <w:t>evidence set.</w:t>
      </w:r>
    </w:p>
    <w:p w14:paraId="41C47945" w14:textId="77777777" w:rsidR="00C77331" w:rsidRPr="00C77331" w:rsidRDefault="00C77331" w:rsidP="00C77331">
      <w:pPr>
        <w:pStyle w:val="RequirementID"/>
        <w:keepNext/>
      </w:pPr>
      <w:r w:rsidRPr="00C77331">
        <w:t>POL-REF-001</w:t>
      </w:r>
    </w:p>
    <w:p w14:paraId="296D1785" w14:textId="77777777" w:rsidR="00C77331" w:rsidRPr="00C77331" w:rsidRDefault="00C77331" w:rsidP="00C77331">
      <w:pPr>
        <w:widowControl/>
      </w:pPr>
      <w:r w:rsidRPr="00C77331">
        <w:lastRenderedPageBreak/>
        <w:t>These version references MUST be preserved for historical audit.</w:t>
      </w:r>
    </w:p>
    <w:p w14:paraId="592C1FC8" w14:textId="77777777" w:rsidR="00C77331" w:rsidRPr="00C77331" w:rsidRDefault="00C77331" w:rsidP="00C77331">
      <w:r w:rsidRPr="00C77331">
        <w:pict w14:anchorId="0DFFD5E3">
          <v:rect id="_x0000_i2960" style="width:0;height:1.5pt" o:hralign="center" o:hrstd="t" o:hr="t" fillcolor="#a0a0a0" stroked="f"/>
        </w:pict>
      </w:r>
    </w:p>
    <w:p w14:paraId="0CCC2D07" w14:textId="77777777" w:rsidR="00C77331" w:rsidRPr="00C77331" w:rsidRDefault="00C77331" w:rsidP="00C77331">
      <w:pPr>
        <w:pStyle w:val="Heading2"/>
        <w:rPr>
          <w:b/>
          <w:bCs/>
        </w:rPr>
      </w:pPr>
      <w:r w:rsidRPr="00C77331">
        <w:rPr>
          <w:b/>
          <w:bCs/>
        </w:rPr>
        <w:t>05.51 Minimum policy families required before operator-ready release</w:t>
      </w:r>
    </w:p>
    <w:p w14:paraId="0FE81234" w14:textId="77777777" w:rsidR="00C77331" w:rsidRPr="00C77331" w:rsidRDefault="00C77331" w:rsidP="00C77331">
      <w:r w:rsidRPr="00C77331">
        <w:t>At minimum, Elite Pipeline must define Policy Families for:</w:t>
      </w:r>
    </w:p>
    <w:p w14:paraId="550F1242" w14:textId="77777777" w:rsidR="00C77331" w:rsidRPr="00C77331" w:rsidRDefault="00C77331" w:rsidP="00C77331">
      <w:pPr>
        <w:numPr>
          <w:ilvl w:val="0"/>
          <w:numId w:val="368"/>
        </w:numPr>
      </w:pPr>
      <w:r w:rsidRPr="00C77331">
        <w:t>New Inventory forecasting configuration;</w:t>
      </w:r>
    </w:p>
    <w:p w14:paraId="3E3C3EC0" w14:textId="77777777" w:rsidR="00C77331" w:rsidRPr="00C77331" w:rsidRDefault="00C77331" w:rsidP="00C77331">
      <w:pPr>
        <w:numPr>
          <w:ilvl w:val="0"/>
          <w:numId w:val="368"/>
        </w:numPr>
      </w:pPr>
      <w:r w:rsidRPr="00C77331">
        <w:t>Demand evidence and confidence;</w:t>
      </w:r>
    </w:p>
    <w:p w14:paraId="28401E3F" w14:textId="77777777" w:rsidR="00C77331" w:rsidRPr="00C77331" w:rsidRDefault="00C77331" w:rsidP="00C77331">
      <w:pPr>
        <w:numPr>
          <w:ilvl w:val="0"/>
          <w:numId w:val="368"/>
        </w:numPr>
      </w:pPr>
      <w:r w:rsidRPr="00C77331">
        <w:t>model-year lineage;</w:t>
      </w:r>
    </w:p>
    <w:p w14:paraId="3ED53034" w14:textId="77777777" w:rsidR="00C77331" w:rsidRPr="00C77331" w:rsidRDefault="00C77331" w:rsidP="00C77331">
      <w:pPr>
        <w:numPr>
          <w:ilvl w:val="0"/>
          <w:numId w:val="368"/>
        </w:numPr>
      </w:pPr>
      <w:r w:rsidRPr="00C77331">
        <w:t>need/excess classification;</w:t>
      </w:r>
    </w:p>
    <w:p w14:paraId="13A70227" w14:textId="77777777" w:rsidR="00C77331" w:rsidRPr="00C77331" w:rsidRDefault="00C77331" w:rsidP="00C77331">
      <w:pPr>
        <w:numPr>
          <w:ilvl w:val="0"/>
          <w:numId w:val="368"/>
        </w:numPr>
      </w:pPr>
      <w:r w:rsidRPr="00C77331">
        <w:t>data staleness;</w:t>
      </w:r>
    </w:p>
    <w:p w14:paraId="090A3BAF" w14:textId="77777777" w:rsidR="00C77331" w:rsidRPr="00C77331" w:rsidRDefault="00C77331" w:rsidP="00C77331">
      <w:pPr>
        <w:numPr>
          <w:ilvl w:val="0"/>
          <w:numId w:val="368"/>
        </w:numPr>
      </w:pPr>
      <w:r w:rsidRPr="00C77331">
        <w:t>full-snapshot acceptance thresholds;</w:t>
      </w:r>
    </w:p>
    <w:p w14:paraId="68A04DD0" w14:textId="77777777" w:rsidR="00C77331" w:rsidRPr="00C77331" w:rsidRDefault="00C77331" w:rsidP="00C77331">
      <w:pPr>
        <w:numPr>
          <w:ilvl w:val="0"/>
          <w:numId w:val="368"/>
        </w:numPr>
      </w:pPr>
      <w:r w:rsidRPr="00C77331">
        <w:t>CTP eligibility and window rules;</w:t>
      </w:r>
    </w:p>
    <w:p w14:paraId="68D608F7" w14:textId="77777777" w:rsidR="00C77331" w:rsidRPr="00C77331" w:rsidRDefault="00C77331" w:rsidP="00C77331">
      <w:pPr>
        <w:numPr>
          <w:ilvl w:val="0"/>
          <w:numId w:val="368"/>
        </w:numPr>
      </w:pPr>
      <w:r w:rsidRPr="00C77331">
        <w:t>Service Loaner program eligibility;</w:t>
      </w:r>
    </w:p>
    <w:p w14:paraId="7622D4DA" w14:textId="77777777" w:rsidR="00C77331" w:rsidRPr="00C77331" w:rsidRDefault="00C77331" w:rsidP="00C77331">
      <w:pPr>
        <w:numPr>
          <w:ilvl w:val="0"/>
          <w:numId w:val="368"/>
        </w:numPr>
      </w:pPr>
      <w:r w:rsidRPr="00C77331">
        <w:t>Service Loaner write-down or depreciation assumptions;</w:t>
      </w:r>
    </w:p>
    <w:p w14:paraId="314CA954" w14:textId="77777777" w:rsidR="00C77331" w:rsidRPr="00C77331" w:rsidRDefault="00C77331" w:rsidP="00C77331">
      <w:pPr>
        <w:numPr>
          <w:ilvl w:val="0"/>
          <w:numId w:val="368"/>
        </w:numPr>
      </w:pPr>
      <w:r w:rsidRPr="00C77331">
        <w:t>Service Loaner retirement eligibility;</w:t>
      </w:r>
    </w:p>
    <w:p w14:paraId="6508D85A" w14:textId="77777777" w:rsidR="00C77331" w:rsidRPr="00C77331" w:rsidRDefault="00C77331" w:rsidP="00C77331">
      <w:pPr>
        <w:numPr>
          <w:ilvl w:val="0"/>
          <w:numId w:val="368"/>
        </w:numPr>
      </w:pPr>
      <w:r w:rsidRPr="00C77331">
        <w:t>Service Loaner operational lead time;</w:t>
      </w:r>
    </w:p>
    <w:p w14:paraId="1F60D08F" w14:textId="77777777" w:rsidR="00C77331" w:rsidRPr="00C77331" w:rsidRDefault="00C77331" w:rsidP="00C77331">
      <w:pPr>
        <w:numPr>
          <w:ilvl w:val="0"/>
          <w:numId w:val="368"/>
        </w:numPr>
      </w:pPr>
      <w:r w:rsidRPr="00C77331">
        <w:t>Service Loaner target fleet mix;</w:t>
      </w:r>
    </w:p>
    <w:p w14:paraId="602DCBF3" w14:textId="77777777" w:rsidR="00C77331" w:rsidRPr="00C77331" w:rsidRDefault="00C77331" w:rsidP="00C77331">
      <w:pPr>
        <w:numPr>
          <w:ilvl w:val="0"/>
          <w:numId w:val="368"/>
        </w:numPr>
      </w:pPr>
      <w:r w:rsidRPr="00C77331">
        <w:t>Service Loaner resale assumptions;</w:t>
      </w:r>
    </w:p>
    <w:p w14:paraId="57F6067D" w14:textId="77777777" w:rsidR="00C77331" w:rsidRPr="00C77331" w:rsidRDefault="00C77331" w:rsidP="00C77331">
      <w:pPr>
        <w:numPr>
          <w:ilvl w:val="0"/>
          <w:numId w:val="368"/>
        </w:numPr>
      </w:pPr>
      <w:r w:rsidRPr="00C77331">
        <w:t>Service Loaner monitoring thresholds;</w:t>
      </w:r>
    </w:p>
    <w:p w14:paraId="1463C1C1" w14:textId="77777777" w:rsidR="00C77331" w:rsidRPr="00C77331" w:rsidRDefault="00C77331" w:rsidP="00C77331">
      <w:pPr>
        <w:numPr>
          <w:ilvl w:val="0"/>
          <w:numId w:val="368"/>
        </w:numPr>
      </w:pPr>
      <w:r w:rsidRPr="00C77331">
        <w:t>Executive Demo eligibility;</w:t>
      </w:r>
    </w:p>
    <w:p w14:paraId="520CC282" w14:textId="77777777" w:rsidR="00C77331" w:rsidRPr="00C77331" w:rsidRDefault="00C77331" w:rsidP="00C77331">
      <w:pPr>
        <w:numPr>
          <w:ilvl w:val="0"/>
          <w:numId w:val="368"/>
        </w:numPr>
      </w:pPr>
      <w:r w:rsidRPr="00C77331">
        <w:t>Executive Demo portfolio limits;</w:t>
      </w:r>
    </w:p>
    <w:p w14:paraId="4E8ED44F" w14:textId="77777777" w:rsidR="00C77331" w:rsidRPr="00C77331" w:rsidRDefault="00C77331" w:rsidP="00C77331">
      <w:pPr>
        <w:numPr>
          <w:ilvl w:val="0"/>
          <w:numId w:val="368"/>
        </w:numPr>
      </w:pPr>
      <w:r w:rsidRPr="00C77331">
        <w:t>Learning qualification;</w:t>
      </w:r>
    </w:p>
    <w:p w14:paraId="5873C7CB" w14:textId="77777777" w:rsidR="00C77331" w:rsidRPr="00C77331" w:rsidRDefault="00C77331" w:rsidP="00C77331">
      <w:pPr>
        <w:numPr>
          <w:ilvl w:val="0"/>
          <w:numId w:val="368"/>
        </w:numPr>
      </w:pPr>
      <w:r w:rsidRPr="00C77331">
        <w:t>Calibration approval;</w:t>
      </w:r>
    </w:p>
    <w:p w14:paraId="6CC4A291" w14:textId="77777777" w:rsidR="00C77331" w:rsidRPr="00C77331" w:rsidRDefault="00C77331" w:rsidP="00C77331">
      <w:pPr>
        <w:numPr>
          <w:ilvl w:val="0"/>
          <w:numId w:val="368"/>
        </w:numPr>
      </w:pPr>
      <w:r w:rsidRPr="00C77331">
        <w:t>Scenario authority;</w:t>
      </w:r>
    </w:p>
    <w:p w14:paraId="4E9D7D20" w14:textId="77777777" w:rsidR="00C77331" w:rsidRPr="00C77331" w:rsidRDefault="00C77331" w:rsidP="00C77331">
      <w:pPr>
        <w:numPr>
          <w:ilvl w:val="0"/>
          <w:numId w:val="368"/>
        </w:numPr>
      </w:pPr>
      <w:r w:rsidRPr="00C77331">
        <w:t>administrative permissions.</w:t>
      </w:r>
    </w:p>
    <w:p w14:paraId="0AD6168F" w14:textId="77777777" w:rsidR="00C77331" w:rsidRPr="00C77331" w:rsidRDefault="00C77331" w:rsidP="00C77331">
      <w:pPr>
        <w:pStyle w:val="RequirementID"/>
        <w:keepNext/>
      </w:pPr>
      <w:r w:rsidRPr="00C77331">
        <w:t>POL-MIN-001</w:t>
      </w:r>
    </w:p>
    <w:p w14:paraId="522C2EEF" w14:textId="77777777" w:rsidR="00C77331" w:rsidRPr="00C77331" w:rsidRDefault="00C77331" w:rsidP="00C77331">
      <w:pPr>
        <w:widowControl/>
      </w:pPr>
      <w:r w:rsidRPr="00C77331">
        <w:t>Each required Policy Family MUST have:</w:t>
      </w:r>
    </w:p>
    <w:p w14:paraId="04116F81" w14:textId="77777777" w:rsidR="00C77331" w:rsidRPr="00C77331" w:rsidRDefault="00C77331" w:rsidP="00C77331">
      <w:pPr>
        <w:numPr>
          <w:ilvl w:val="0"/>
          <w:numId w:val="369"/>
        </w:numPr>
      </w:pPr>
      <w:r w:rsidRPr="00C77331">
        <w:lastRenderedPageBreak/>
        <w:t>defined scope;</w:t>
      </w:r>
    </w:p>
    <w:p w14:paraId="2BEF51D3" w14:textId="77777777" w:rsidR="00C77331" w:rsidRPr="00C77331" w:rsidRDefault="00C77331" w:rsidP="00C77331">
      <w:pPr>
        <w:numPr>
          <w:ilvl w:val="0"/>
          <w:numId w:val="369"/>
        </w:numPr>
      </w:pPr>
      <w:r w:rsidRPr="00C77331">
        <w:t>value schema;</w:t>
      </w:r>
    </w:p>
    <w:p w14:paraId="1722DAB4" w14:textId="77777777" w:rsidR="00C77331" w:rsidRPr="00C77331" w:rsidRDefault="00C77331" w:rsidP="00C77331">
      <w:pPr>
        <w:numPr>
          <w:ilvl w:val="0"/>
          <w:numId w:val="369"/>
        </w:numPr>
      </w:pPr>
      <w:r w:rsidRPr="00C77331">
        <w:t>effective-dating rule;</w:t>
      </w:r>
    </w:p>
    <w:p w14:paraId="2F2CF712" w14:textId="77777777" w:rsidR="00C77331" w:rsidRPr="00C77331" w:rsidRDefault="00C77331" w:rsidP="00C77331">
      <w:pPr>
        <w:numPr>
          <w:ilvl w:val="0"/>
          <w:numId w:val="369"/>
        </w:numPr>
      </w:pPr>
      <w:r w:rsidRPr="00C77331">
        <w:t>precedence;</w:t>
      </w:r>
    </w:p>
    <w:p w14:paraId="6B0F328C" w14:textId="77777777" w:rsidR="00C77331" w:rsidRPr="00C77331" w:rsidRDefault="00C77331" w:rsidP="00C77331">
      <w:pPr>
        <w:numPr>
          <w:ilvl w:val="0"/>
          <w:numId w:val="369"/>
        </w:numPr>
      </w:pPr>
      <w:r w:rsidRPr="00C77331">
        <w:t>approval rule;</w:t>
      </w:r>
    </w:p>
    <w:p w14:paraId="411309DD" w14:textId="77777777" w:rsidR="00C77331" w:rsidRPr="00C77331" w:rsidRDefault="00C77331" w:rsidP="00C77331">
      <w:pPr>
        <w:numPr>
          <w:ilvl w:val="0"/>
          <w:numId w:val="369"/>
        </w:numPr>
      </w:pPr>
      <w:r w:rsidRPr="00C77331">
        <w:t>missing-policy behavior;</w:t>
      </w:r>
    </w:p>
    <w:p w14:paraId="126E376F" w14:textId="77777777" w:rsidR="00C77331" w:rsidRPr="00C77331" w:rsidRDefault="00C77331" w:rsidP="00C77331">
      <w:pPr>
        <w:numPr>
          <w:ilvl w:val="0"/>
          <w:numId w:val="369"/>
        </w:numPr>
      </w:pPr>
      <w:r w:rsidRPr="00C77331">
        <w:t>and at least one test fixture.</w:t>
      </w:r>
    </w:p>
    <w:p w14:paraId="29515021" w14:textId="77777777" w:rsidR="00C77331" w:rsidRPr="00C77331" w:rsidRDefault="00C77331" w:rsidP="00C77331">
      <w:r w:rsidRPr="00C77331">
        <w:pict w14:anchorId="2ABD12CC">
          <v:rect id="_x0000_i2961" style="width:0;height:1.5pt" o:hralign="center" o:hrstd="t" o:hr="t" fillcolor="#a0a0a0" stroked="f"/>
        </w:pict>
      </w:r>
    </w:p>
    <w:p w14:paraId="2F7BBB4F" w14:textId="77777777" w:rsidR="00C77331" w:rsidRPr="00C77331" w:rsidRDefault="00C77331" w:rsidP="00C77331">
      <w:pPr>
        <w:pStyle w:val="Heading2"/>
        <w:rPr>
          <w:b/>
          <w:bCs/>
        </w:rPr>
      </w:pPr>
      <w:r w:rsidRPr="00C77331">
        <w:rPr>
          <w:b/>
          <w:bCs/>
        </w:rPr>
        <w:t>05.52 Policy and versioning non-goals</w:t>
      </w:r>
    </w:p>
    <w:p w14:paraId="38CD9DD1" w14:textId="77777777" w:rsidR="00C77331" w:rsidRPr="00C77331" w:rsidRDefault="00C77331" w:rsidP="00C77331">
      <w:r w:rsidRPr="00C77331">
        <w:t>This segment does not require:</w:t>
      </w:r>
    </w:p>
    <w:p w14:paraId="432C25C7" w14:textId="77777777" w:rsidR="00C77331" w:rsidRPr="00C77331" w:rsidRDefault="00C77331" w:rsidP="00C77331">
      <w:pPr>
        <w:numPr>
          <w:ilvl w:val="0"/>
          <w:numId w:val="370"/>
        </w:numPr>
      </w:pPr>
      <w:r w:rsidRPr="00C77331">
        <w:t>one universal policy engine implementation;</w:t>
      </w:r>
    </w:p>
    <w:p w14:paraId="0FB22EBE" w14:textId="77777777" w:rsidR="00C77331" w:rsidRPr="00C77331" w:rsidRDefault="00C77331" w:rsidP="00C77331">
      <w:pPr>
        <w:numPr>
          <w:ilvl w:val="0"/>
          <w:numId w:val="370"/>
        </w:numPr>
      </w:pPr>
      <w:r w:rsidRPr="00C77331">
        <w:t>a remote configuration service;</w:t>
      </w:r>
    </w:p>
    <w:p w14:paraId="41B7F4A2" w14:textId="77777777" w:rsidR="00C77331" w:rsidRPr="00C77331" w:rsidRDefault="00C77331" w:rsidP="00C77331">
      <w:pPr>
        <w:numPr>
          <w:ilvl w:val="0"/>
          <w:numId w:val="370"/>
        </w:numPr>
      </w:pPr>
      <w:r w:rsidRPr="00C77331">
        <w:t>dynamic runtime scripting;</w:t>
      </w:r>
    </w:p>
    <w:p w14:paraId="4930BAE0" w14:textId="77777777" w:rsidR="00C77331" w:rsidRPr="00C77331" w:rsidRDefault="00C77331" w:rsidP="00C77331">
      <w:pPr>
        <w:numPr>
          <w:ilvl w:val="0"/>
          <w:numId w:val="370"/>
        </w:numPr>
      </w:pPr>
      <w:r w:rsidRPr="00C77331">
        <w:t>one table for all policies;</w:t>
      </w:r>
    </w:p>
    <w:p w14:paraId="6D7DFCE9" w14:textId="77777777" w:rsidR="00C77331" w:rsidRPr="00C77331" w:rsidRDefault="00C77331" w:rsidP="00C77331">
      <w:pPr>
        <w:numPr>
          <w:ilvl w:val="0"/>
          <w:numId w:val="370"/>
        </w:numPr>
      </w:pPr>
      <w:r w:rsidRPr="00C77331">
        <w:t>one administrator role;</w:t>
      </w:r>
    </w:p>
    <w:p w14:paraId="155C792C" w14:textId="77777777" w:rsidR="00C77331" w:rsidRPr="00C77331" w:rsidRDefault="00C77331" w:rsidP="00C77331">
      <w:pPr>
        <w:numPr>
          <w:ilvl w:val="0"/>
          <w:numId w:val="370"/>
        </w:numPr>
      </w:pPr>
      <w:r w:rsidRPr="00C77331">
        <w:t>or automatic policy extraction.</w:t>
      </w:r>
    </w:p>
    <w:p w14:paraId="17A150A6" w14:textId="77777777" w:rsidR="00C77331" w:rsidRPr="00C77331" w:rsidRDefault="00C77331" w:rsidP="00C77331">
      <w:pPr>
        <w:pStyle w:val="RequirementID"/>
        <w:keepNext/>
      </w:pPr>
      <w:r w:rsidRPr="00C77331">
        <w:t>POL-NONGOAL-001</w:t>
      </w:r>
    </w:p>
    <w:p w14:paraId="229FA49B" w14:textId="77777777" w:rsidR="00C77331" w:rsidRPr="00C77331" w:rsidRDefault="00C77331" w:rsidP="00C77331">
      <w:pPr>
        <w:widowControl/>
      </w:pPr>
      <w:r w:rsidRPr="00C77331">
        <w:t>Implementation MAY use simple versioned configuration structures provided all semantics are preserved.</w:t>
      </w:r>
    </w:p>
    <w:p w14:paraId="617A9FE7" w14:textId="77777777" w:rsidR="00C77331" w:rsidRPr="00C77331" w:rsidRDefault="00C77331" w:rsidP="00C77331">
      <w:pPr>
        <w:pStyle w:val="RequirementID"/>
        <w:keepNext/>
      </w:pPr>
      <w:r w:rsidRPr="00C77331">
        <w:t>POL-NONGOAL-002</w:t>
      </w:r>
    </w:p>
    <w:p w14:paraId="385559B4" w14:textId="77777777" w:rsidR="00C77331" w:rsidRPr="00C77331" w:rsidRDefault="00C77331" w:rsidP="00C77331">
      <w:pPr>
        <w:widowControl/>
      </w:pPr>
      <w:r w:rsidRPr="00C77331">
        <w:t>The system MUST NOT introduce excessive policy abstraction when a smaller explicit model is clearer.</w:t>
      </w:r>
    </w:p>
    <w:p w14:paraId="3D5F20BD" w14:textId="77777777" w:rsidR="00C77331" w:rsidRPr="00C77331" w:rsidRDefault="00C77331" w:rsidP="00C77331">
      <w:pPr>
        <w:pStyle w:val="RequirementID"/>
        <w:keepNext/>
      </w:pPr>
      <w:r w:rsidRPr="00C77331">
        <w:t>POL-NONGOAL-003</w:t>
      </w:r>
    </w:p>
    <w:p w14:paraId="0577BE0B" w14:textId="77777777" w:rsidR="00C77331" w:rsidRPr="00C77331" w:rsidRDefault="00C77331" w:rsidP="00C77331">
      <w:pPr>
        <w:widowControl/>
      </w:pPr>
      <w:r w:rsidRPr="00C77331">
        <w:t>The goal is not to make every value configurable.</w:t>
      </w:r>
    </w:p>
    <w:p w14:paraId="5DC25521" w14:textId="77777777" w:rsidR="00C77331" w:rsidRPr="00C77331" w:rsidRDefault="00C77331" w:rsidP="00C77331">
      <w:r w:rsidRPr="00C77331">
        <w:t>Only values that are:</w:t>
      </w:r>
    </w:p>
    <w:p w14:paraId="0348C87B" w14:textId="77777777" w:rsidR="00C77331" w:rsidRPr="00C77331" w:rsidRDefault="00C77331" w:rsidP="00C77331">
      <w:pPr>
        <w:numPr>
          <w:ilvl w:val="0"/>
          <w:numId w:val="371"/>
        </w:numPr>
      </w:pPr>
      <w:r w:rsidRPr="00C77331">
        <w:t>business policy;</w:t>
      </w:r>
    </w:p>
    <w:p w14:paraId="1A3FC2F8" w14:textId="77777777" w:rsidR="00C77331" w:rsidRPr="00C77331" w:rsidRDefault="00C77331" w:rsidP="00C77331">
      <w:pPr>
        <w:numPr>
          <w:ilvl w:val="0"/>
          <w:numId w:val="371"/>
        </w:numPr>
      </w:pPr>
      <w:r w:rsidRPr="00C77331">
        <w:t>meaningful assumptions;</w:t>
      </w:r>
    </w:p>
    <w:p w14:paraId="1B2764FD" w14:textId="77777777" w:rsidR="00C77331" w:rsidRPr="00C77331" w:rsidRDefault="00C77331" w:rsidP="00C77331">
      <w:pPr>
        <w:numPr>
          <w:ilvl w:val="0"/>
          <w:numId w:val="371"/>
        </w:numPr>
      </w:pPr>
      <w:r w:rsidRPr="00C77331">
        <w:lastRenderedPageBreak/>
        <w:t>thresholds;</w:t>
      </w:r>
    </w:p>
    <w:p w14:paraId="5159ED90" w14:textId="77777777" w:rsidR="00C77331" w:rsidRPr="00C77331" w:rsidRDefault="00C77331" w:rsidP="00C77331">
      <w:pPr>
        <w:numPr>
          <w:ilvl w:val="0"/>
          <w:numId w:val="371"/>
        </w:numPr>
      </w:pPr>
      <w:r w:rsidRPr="00C77331">
        <w:t>or likely to change independently</w:t>
      </w:r>
    </w:p>
    <w:p w14:paraId="01FB9B3D" w14:textId="77777777" w:rsidR="00C77331" w:rsidRPr="00C77331" w:rsidRDefault="00C77331" w:rsidP="00C77331">
      <w:r w:rsidRPr="00C77331">
        <w:t>should become governed configuration.</w:t>
      </w:r>
    </w:p>
    <w:p w14:paraId="2C7F122F" w14:textId="77777777" w:rsidR="00C77331" w:rsidRPr="00C77331" w:rsidRDefault="00C77331" w:rsidP="00C77331">
      <w:r w:rsidRPr="00C77331">
        <w:pict w14:anchorId="3286F1D4">
          <v:rect id="_x0000_i2962" style="width:0;height:1.5pt" o:hralign="center" o:hrstd="t" o:hr="t" fillcolor="#a0a0a0" stroked="f"/>
        </w:pict>
      </w:r>
    </w:p>
    <w:p w14:paraId="21E95032" w14:textId="77777777" w:rsidR="00C77331" w:rsidRPr="00C77331" w:rsidRDefault="00C77331" w:rsidP="00C77331">
      <w:pPr>
        <w:pStyle w:val="Heading2"/>
        <w:rPr>
          <w:b/>
          <w:bCs/>
        </w:rPr>
      </w:pPr>
      <w:r w:rsidRPr="00C77331">
        <w:rPr>
          <w:b/>
          <w:bCs/>
        </w:rPr>
        <w:t>05.53 Segment 05 acceptance criteria</w:t>
      </w:r>
    </w:p>
    <w:p w14:paraId="0EB664B6" w14:textId="77777777" w:rsidR="00C77331" w:rsidRPr="00C77331" w:rsidRDefault="00C77331" w:rsidP="00C77331">
      <w:r w:rsidRPr="00C77331">
        <w:t>Segment 05 is accepted when:</w:t>
      </w:r>
    </w:p>
    <w:p w14:paraId="064245BB" w14:textId="77777777" w:rsidR="00C77331" w:rsidRPr="00C77331" w:rsidRDefault="00C77331" w:rsidP="00C77331">
      <w:pPr>
        <w:numPr>
          <w:ilvl w:val="0"/>
          <w:numId w:val="372"/>
        </w:numPr>
      </w:pPr>
      <w:r w:rsidRPr="00C77331">
        <w:t>policy is distinct from architecture, facts, Knowledge, and Decisions;</w:t>
      </w:r>
    </w:p>
    <w:p w14:paraId="3779BF78" w14:textId="77777777" w:rsidR="00C77331" w:rsidRPr="00C77331" w:rsidRDefault="00C77331" w:rsidP="00C77331">
      <w:pPr>
        <w:numPr>
          <w:ilvl w:val="0"/>
          <w:numId w:val="372"/>
        </w:numPr>
      </w:pPr>
      <w:r w:rsidRPr="00C77331">
        <w:t>Policy Families and Policy Versions are explicit;</w:t>
      </w:r>
    </w:p>
    <w:p w14:paraId="54B342B2" w14:textId="77777777" w:rsidR="00C77331" w:rsidRPr="00C77331" w:rsidRDefault="00C77331" w:rsidP="00C77331">
      <w:pPr>
        <w:numPr>
          <w:ilvl w:val="0"/>
          <w:numId w:val="372"/>
        </w:numPr>
      </w:pPr>
      <w:r w:rsidRPr="00C77331">
        <w:t>Policy Versions are immutable after activation;</w:t>
      </w:r>
    </w:p>
    <w:p w14:paraId="7C129A46" w14:textId="77777777" w:rsidR="00C77331" w:rsidRPr="00C77331" w:rsidRDefault="00C77331" w:rsidP="00C77331">
      <w:pPr>
        <w:numPr>
          <w:ilvl w:val="0"/>
          <w:numId w:val="372"/>
        </w:numPr>
      </w:pPr>
      <w:r w:rsidRPr="00C77331">
        <w:t>scope and effective dating are defined;</w:t>
      </w:r>
    </w:p>
    <w:p w14:paraId="70B57A0B" w14:textId="77777777" w:rsidR="00C77331" w:rsidRPr="00C77331" w:rsidRDefault="00C77331" w:rsidP="00C77331">
      <w:pPr>
        <w:numPr>
          <w:ilvl w:val="0"/>
          <w:numId w:val="372"/>
        </w:numPr>
      </w:pPr>
      <w:r w:rsidRPr="00C77331">
        <w:t>historical applicability uses business event time;</w:t>
      </w:r>
    </w:p>
    <w:p w14:paraId="7D17F9B2" w14:textId="77777777" w:rsidR="00C77331" w:rsidRPr="00C77331" w:rsidRDefault="00C77331" w:rsidP="00C77331">
      <w:pPr>
        <w:numPr>
          <w:ilvl w:val="0"/>
          <w:numId w:val="372"/>
        </w:numPr>
      </w:pPr>
      <w:r w:rsidRPr="00C77331">
        <w:t>policy precedence is deterministic;</w:t>
      </w:r>
    </w:p>
    <w:p w14:paraId="1BD30BB1" w14:textId="77777777" w:rsidR="00C77331" w:rsidRPr="00C77331" w:rsidRDefault="00C77331" w:rsidP="00C77331">
      <w:pPr>
        <w:numPr>
          <w:ilvl w:val="0"/>
          <w:numId w:val="372"/>
        </w:numPr>
      </w:pPr>
      <w:r w:rsidRPr="00C77331">
        <w:t>unresolved conflicts do not silently resolve;</w:t>
      </w:r>
    </w:p>
    <w:p w14:paraId="0A7439AE" w14:textId="77777777" w:rsidR="00C77331" w:rsidRPr="00C77331" w:rsidRDefault="00C77331" w:rsidP="00C77331">
      <w:pPr>
        <w:numPr>
          <w:ilvl w:val="0"/>
          <w:numId w:val="372"/>
        </w:numPr>
      </w:pPr>
      <w:r w:rsidRPr="00C77331">
        <w:t>manufacturer policy, dealership policy, assumptions, thresholds, and Scenario values remain separate;</w:t>
      </w:r>
    </w:p>
    <w:p w14:paraId="27D57A6A" w14:textId="77777777" w:rsidR="00C77331" w:rsidRPr="00C77331" w:rsidRDefault="00C77331" w:rsidP="00C77331">
      <w:pPr>
        <w:numPr>
          <w:ilvl w:val="0"/>
          <w:numId w:val="372"/>
        </w:numPr>
      </w:pPr>
      <w:r w:rsidRPr="00C77331">
        <w:t>no unverified percentage or program value can become active automatically;</w:t>
      </w:r>
    </w:p>
    <w:p w14:paraId="43C602CF" w14:textId="77777777" w:rsidR="00C77331" w:rsidRPr="00C77331" w:rsidRDefault="00C77331" w:rsidP="00C77331">
      <w:pPr>
        <w:numPr>
          <w:ilvl w:val="0"/>
          <w:numId w:val="372"/>
        </w:numPr>
      </w:pPr>
      <w:r w:rsidRPr="00C77331">
        <w:t>calculation families and versions are explicit;</w:t>
      </w:r>
    </w:p>
    <w:p w14:paraId="1E6691EC" w14:textId="77777777" w:rsidR="00C77331" w:rsidRPr="00C77331" w:rsidRDefault="00C77331" w:rsidP="00C77331">
      <w:pPr>
        <w:numPr>
          <w:ilvl w:val="0"/>
          <w:numId w:val="372"/>
        </w:numPr>
      </w:pPr>
      <w:r w:rsidRPr="00C77331">
        <w:t>model and identity-rule versions are preserved where relevant;</w:t>
      </w:r>
    </w:p>
    <w:p w14:paraId="5FF8D297" w14:textId="77777777" w:rsidR="00C77331" w:rsidRPr="00C77331" w:rsidRDefault="00C77331" w:rsidP="00C77331">
      <w:pPr>
        <w:numPr>
          <w:ilvl w:val="0"/>
          <w:numId w:val="372"/>
        </w:numPr>
      </w:pPr>
      <w:r w:rsidRPr="00C77331">
        <w:t>every material issued Prediction retains applied versions;</w:t>
      </w:r>
    </w:p>
    <w:p w14:paraId="67B3CC1C" w14:textId="77777777" w:rsidR="00C77331" w:rsidRPr="00C77331" w:rsidRDefault="00C77331" w:rsidP="00C77331">
      <w:pPr>
        <w:numPr>
          <w:ilvl w:val="0"/>
          <w:numId w:val="372"/>
        </w:numPr>
      </w:pPr>
      <w:r w:rsidRPr="00C77331">
        <w:t>Scenario overrides remain isolated;</w:t>
      </w:r>
    </w:p>
    <w:p w14:paraId="77AA4588" w14:textId="77777777" w:rsidR="00C77331" w:rsidRPr="00C77331" w:rsidRDefault="00C77331" w:rsidP="00C77331">
      <w:pPr>
        <w:numPr>
          <w:ilvl w:val="0"/>
          <w:numId w:val="372"/>
        </w:numPr>
      </w:pPr>
      <w:r w:rsidRPr="00C77331">
        <w:t>variable-level authority is enforceable;</w:t>
      </w:r>
    </w:p>
    <w:p w14:paraId="5A3A59CE" w14:textId="77777777" w:rsidR="00C77331" w:rsidRPr="00C77331" w:rsidRDefault="00C77331" w:rsidP="00C77331">
      <w:pPr>
        <w:numPr>
          <w:ilvl w:val="0"/>
          <w:numId w:val="372"/>
        </w:numPr>
      </w:pPr>
      <w:r w:rsidRPr="00C77331">
        <w:t>policy corrections preserve original history;</w:t>
      </w:r>
    </w:p>
    <w:p w14:paraId="0B942727" w14:textId="77777777" w:rsidR="00C77331" w:rsidRPr="00C77331" w:rsidRDefault="00C77331" w:rsidP="00C77331">
      <w:pPr>
        <w:numPr>
          <w:ilvl w:val="0"/>
          <w:numId w:val="372"/>
        </w:numPr>
      </w:pPr>
      <w:r w:rsidRPr="00C77331">
        <w:t>current projections recompute after active changes;</w:t>
      </w:r>
    </w:p>
    <w:p w14:paraId="4DAECB8C" w14:textId="77777777" w:rsidR="00C77331" w:rsidRPr="00C77331" w:rsidRDefault="00C77331" w:rsidP="00C77331">
      <w:pPr>
        <w:numPr>
          <w:ilvl w:val="0"/>
          <w:numId w:val="372"/>
        </w:numPr>
      </w:pPr>
      <w:r w:rsidRPr="00C77331">
        <w:t>historical Predictions remain unchanged;</w:t>
      </w:r>
    </w:p>
    <w:p w14:paraId="45C3A588" w14:textId="77777777" w:rsidR="00C77331" w:rsidRPr="00C77331" w:rsidRDefault="00C77331" w:rsidP="00C77331">
      <w:pPr>
        <w:numPr>
          <w:ilvl w:val="0"/>
          <w:numId w:val="372"/>
        </w:numPr>
      </w:pPr>
      <w:r w:rsidRPr="00C77331">
        <w:t>open Decisions are revalidated when material policy changes;</w:t>
      </w:r>
    </w:p>
    <w:p w14:paraId="7DB22CEB" w14:textId="77777777" w:rsidR="00C77331" w:rsidRPr="00C77331" w:rsidRDefault="00C77331" w:rsidP="00C77331">
      <w:pPr>
        <w:numPr>
          <w:ilvl w:val="0"/>
          <w:numId w:val="372"/>
        </w:numPr>
      </w:pPr>
      <w:r w:rsidRPr="00C77331">
        <w:t>hidden implementation constants cannot function as policy;</w:t>
      </w:r>
    </w:p>
    <w:p w14:paraId="37721D65" w14:textId="77777777" w:rsidR="00C77331" w:rsidRPr="00C77331" w:rsidRDefault="00C77331" w:rsidP="00C77331">
      <w:pPr>
        <w:numPr>
          <w:ilvl w:val="0"/>
          <w:numId w:val="372"/>
        </w:numPr>
      </w:pPr>
      <w:r w:rsidRPr="00C77331">
        <w:lastRenderedPageBreak/>
        <w:t>Service Loaner manufacturer allowance, write-down, and depreciation remain separate;</w:t>
      </w:r>
    </w:p>
    <w:p w14:paraId="2FDE866E" w14:textId="77777777" w:rsidR="00C77331" w:rsidRPr="00C77331" w:rsidRDefault="00C77331" w:rsidP="00C77331">
      <w:pPr>
        <w:numPr>
          <w:ilvl w:val="0"/>
          <w:numId w:val="372"/>
        </w:numPr>
      </w:pPr>
      <w:r w:rsidRPr="00C77331">
        <w:t>day-based rules remain day-based;</w:t>
      </w:r>
    </w:p>
    <w:p w14:paraId="06D80288" w14:textId="77777777" w:rsidR="00C77331" w:rsidRPr="00C77331" w:rsidRDefault="00C77331" w:rsidP="00C77331">
      <w:pPr>
        <w:numPr>
          <w:ilvl w:val="0"/>
          <w:numId w:val="372"/>
        </w:numPr>
      </w:pPr>
      <w:r w:rsidRPr="00C77331">
        <w:t>and all required Policy Families have defined missing-policy behavior.</w:t>
      </w:r>
    </w:p>
    <w:p w14:paraId="27E5C358" w14:textId="77777777" w:rsidR="00C77331" w:rsidRPr="00C77331" w:rsidRDefault="00C77331" w:rsidP="00C77331">
      <w:r w:rsidRPr="00C77331">
        <w:pict w14:anchorId="7DF8240F">
          <v:rect id="_x0000_i2963" style="width:0;height:1.5pt" o:hralign="center" o:hrstd="t" o:hr="t" fillcolor="#a0a0a0" stroked="f"/>
        </w:pict>
      </w:r>
    </w:p>
    <w:p w14:paraId="3483D9B1" w14:textId="77777777" w:rsidR="00C77331" w:rsidRPr="00C77331" w:rsidRDefault="00C77331" w:rsidP="00C77331">
      <w:pPr>
        <w:pStyle w:val="Heading2"/>
        <w:rPr>
          <w:b/>
          <w:bCs/>
        </w:rPr>
      </w:pPr>
      <w:r w:rsidRPr="00C77331">
        <w:rPr>
          <w:b/>
          <w:bCs/>
        </w:rPr>
        <w:t>05.54 Dependencies</w:t>
      </w:r>
    </w:p>
    <w:p w14:paraId="41432328" w14:textId="77777777" w:rsidR="00C77331" w:rsidRPr="00C77331" w:rsidRDefault="00C77331" w:rsidP="00C77331">
      <w:r w:rsidRPr="00C77331">
        <w:t>Segment 05 depends on:</w:t>
      </w:r>
    </w:p>
    <w:p w14:paraId="47A896CA" w14:textId="77777777" w:rsidR="00C77331" w:rsidRPr="00C77331" w:rsidRDefault="00C77331" w:rsidP="00C77331">
      <w:pPr>
        <w:numPr>
          <w:ilvl w:val="0"/>
          <w:numId w:val="373"/>
        </w:numPr>
      </w:pPr>
      <w:r w:rsidRPr="00C77331">
        <w:t>Segment 00 — Specification Control</w:t>
      </w:r>
    </w:p>
    <w:p w14:paraId="29AD9462" w14:textId="77777777" w:rsidR="00C77331" w:rsidRPr="00C77331" w:rsidRDefault="00C77331" w:rsidP="00C77331">
      <w:pPr>
        <w:numPr>
          <w:ilvl w:val="0"/>
          <w:numId w:val="373"/>
        </w:numPr>
      </w:pPr>
      <w:r w:rsidRPr="00C77331">
        <w:t>Segment 01 — Product Constitution</w:t>
      </w:r>
    </w:p>
    <w:p w14:paraId="032234A5" w14:textId="77777777" w:rsidR="00C77331" w:rsidRPr="00C77331" w:rsidRDefault="00C77331" w:rsidP="00C77331">
      <w:pPr>
        <w:numPr>
          <w:ilvl w:val="0"/>
          <w:numId w:val="373"/>
        </w:numPr>
      </w:pPr>
      <w:r w:rsidRPr="00C77331">
        <w:t>Segment 02 — System Context and Architecture RC1 Contract</w:t>
      </w:r>
    </w:p>
    <w:p w14:paraId="524A4487" w14:textId="77777777" w:rsidR="00C77331" w:rsidRPr="00C77331" w:rsidRDefault="00C77331" w:rsidP="00C77331">
      <w:pPr>
        <w:numPr>
          <w:ilvl w:val="0"/>
          <w:numId w:val="373"/>
        </w:numPr>
      </w:pPr>
      <w:r w:rsidRPr="00C77331">
        <w:t>Segment 03 — Canonical Domain Model and Lifecycle State Machines</w:t>
      </w:r>
    </w:p>
    <w:p w14:paraId="0633DDCB" w14:textId="77777777" w:rsidR="00C77331" w:rsidRPr="00C77331" w:rsidRDefault="00C77331" w:rsidP="00C77331">
      <w:pPr>
        <w:numPr>
          <w:ilvl w:val="0"/>
          <w:numId w:val="373"/>
        </w:numPr>
      </w:pPr>
      <w:r w:rsidRPr="00C77331">
        <w:t>Segment 04 — Data, Identity, Source Authority, Reconciliation, and Ingestion</w:t>
      </w:r>
    </w:p>
    <w:p w14:paraId="0ED06AB3" w14:textId="77777777" w:rsidR="00C77331" w:rsidRPr="00C77331" w:rsidRDefault="00C77331" w:rsidP="00C77331">
      <w:r w:rsidRPr="00C77331">
        <w:t>The following later segments depend directly on Segment 05:</w:t>
      </w:r>
    </w:p>
    <w:p w14:paraId="6C9A001C" w14:textId="77777777" w:rsidR="00C77331" w:rsidRPr="00C77331" w:rsidRDefault="00C77331" w:rsidP="00C77331">
      <w:pPr>
        <w:numPr>
          <w:ilvl w:val="0"/>
          <w:numId w:val="374"/>
        </w:numPr>
      </w:pPr>
      <w:r w:rsidRPr="00C77331">
        <w:t>Segment 06 — New Inventory Demand, Supply, Forecasting, and Portfolio Planning</w:t>
      </w:r>
    </w:p>
    <w:p w14:paraId="6B031D04" w14:textId="77777777" w:rsidR="00C77331" w:rsidRPr="00C77331" w:rsidRDefault="00C77331" w:rsidP="00C77331">
      <w:pPr>
        <w:numPr>
          <w:ilvl w:val="0"/>
          <w:numId w:val="374"/>
        </w:numPr>
      </w:pPr>
      <w:r w:rsidRPr="00C77331">
        <w:t>Segment 07 — Production Pipeline and Supply Workflows</w:t>
      </w:r>
    </w:p>
    <w:p w14:paraId="717D238D" w14:textId="77777777" w:rsidR="00C77331" w:rsidRPr="00C77331" w:rsidRDefault="00C77331" w:rsidP="00C77331">
      <w:pPr>
        <w:numPr>
          <w:ilvl w:val="0"/>
          <w:numId w:val="374"/>
        </w:numPr>
      </w:pPr>
      <w:r w:rsidRPr="00C77331">
        <w:t>Segment 08 — Service Loaner</w:t>
      </w:r>
    </w:p>
    <w:p w14:paraId="68C9D739" w14:textId="77777777" w:rsidR="00C77331" w:rsidRPr="00C77331" w:rsidRDefault="00C77331" w:rsidP="00C77331">
      <w:pPr>
        <w:numPr>
          <w:ilvl w:val="0"/>
          <w:numId w:val="374"/>
        </w:numPr>
      </w:pPr>
      <w:r w:rsidRPr="00C77331">
        <w:t>Segment 09 — Executive Demo</w:t>
      </w:r>
    </w:p>
    <w:p w14:paraId="2252A16A" w14:textId="77777777" w:rsidR="00C77331" w:rsidRPr="00C77331" w:rsidRDefault="00C77331" w:rsidP="00C77331">
      <w:pPr>
        <w:numPr>
          <w:ilvl w:val="0"/>
          <w:numId w:val="374"/>
        </w:numPr>
      </w:pPr>
      <w:r w:rsidRPr="00C77331">
        <w:t>Segment 10 — Learning and Calibration</w:t>
      </w:r>
    </w:p>
    <w:p w14:paraId="57073513" w14:textId="77777777" w:rsidR="00C77331" w:rsidRPr="00C77331" w:rsidRDefault="00C77331" w:rsidP="00C77331">
      <w:pPr>
        <w:numPr>
          <w:ilvl w:val="0"/>
          <w:numId w:val="374"/>
        </w:numPr>
      </w:pPr>
      <w:r w:rsidRPr="00C77331">
        <w:t>Segment 11 — Governance</w:t>
      </w:r>
    </w:p>
    <w:p w14:paraId="4A8C0460" w14:textId="77777777" w:rsidR="00C77331" w:rsidRPr="00C77331" w:rsidRDefault="00C77331" w:rsidP="00C77331">
      <w:pPr>
        <w:numPr>
          <w:ilvl w:val="0"/>
          <w:numId w:val="374"/>
        </w:numPr>
      </w:pPr>
      <w:r w:rsidRPr="00C77331">
        <w:t>Segment 12 — User Experience</w:t>
      </w:r>
    </w:p>
    <w:p w14:paraId="7890B4FB" w14:textId="77777777" w:rsidR="00C77331" w:rsidRPr="00C77331" w:rsidRDefault="00C77331" w:rsidP="00C77331">
      <w:pPr>
        <w:numPr>
          <w:ilvl w:val="0"/>
          <w:numId w:val="374"/>
        </w:numPr>
      </w:pPr>
      <w:r w:rsidRPr="00C77331">
        <w:t>Segment 13 — Nonfunctional Requirements</w:t>
      </w:r>
    </w:p>
    <w:p w14:paraId="627C06C7" w14:textId="77777777" w:rsidR="00C77331" w:rsidRPr="00C77331" w:rsidRDefault="00C77331" w:rsidP="00C77331">
      <w:pPr>
        <w:numPr>
          <w:ilvl w:val="0"/>
          <w:numId w:val="374"/>
        </w:numPr>
      </w:pPr>
      <w:r w:rsidRPr="00C77331">
        <w:t>Segment 14 — Verification and Acceptance</w:t>
      </w:r>
    </w:p>
    <w:p w14:paraId="4B1CFB66" w14:textId="77777777" w:rsidR="00C77331" w:rsidRPr="00C77331" w:rsidRDefault="00C77331" w:rsidP="00C77331">
      <w:pPr>
        <w:numPr>
          <w:ilvl w:val="0"/>
          <w:numId w:val="374"/>
        </w:numPr>
      </w:pPr>
      <w:r w:rsidRPr="00C77331">
        <w:t>Segment 15 — Implementation and Release</w:t>
      </w:r>
    </w:p>
    <w:p w14:paraId="31E5629B" w14:textId="77777777" w:rsidR="00C77331" w:rsidRPr="00C77331" w:rsidRDefault="00C77331" w:rsidP="00C77331">
      <w:r w:rsidRPr="00C77331">
        <w:t>No later segment may hardcode temporary policy values, bypass effective dating, or omit required version references.</w:t>
      </w:r>
    </w:p>
    <w:p w14:paraId="48049306" w14:textId="77777777" w:rsidR="00C77331" w:rsidRPr="00C77331" w:rsidRDefault="00C77331" w:rsidP="00C77331">
      <w:r w:rsidRPr="00C77331">
        <w:pict w14:anchorId="338C4FAE">
          <v:rect id="_x0000_i2964" style="width:0;height:1.5pt" o:hralign="center" o:hrstd="t" o:hr="t" fillcolor="#a0a0a0" stroked="f"/>
        </w:pict>
      </w:r>
    </w:p>
    <w:p w14:paraId="7289284A" w14:textId="77777777" w:rsidR="00C77331" w:rsidRPr="00C77331" w:rsidRDefault="00C77331" w:rsidP="00C77331">
      <w:pPr>
        <w:pStyle w:val="EndMarker"/>
        <w:jc w:val="center"/>
      </w:pPr>
      <w:r w:rsidRPr="00C77331">
        <w:rPr>
          <w:b/>
          <w:bCs/>
        </w:rPr>
        <w:lastRenderedPageBreak/>
        <w:t>END OF SEGMENT 05 — POLICY, CONFIGURATION, EFFECTIVE DATING, AND CALCULATION VERSIONING</w:t>
      </w:r>
    </w:p>
    <w:p w14:paraId="7F5E3A1F" w14:textId="77777777" w:rsidR="00B56408" w:rsidRPr="00B56408" w:rsidRDefault="00B56408" w:rsidP="00B56408">
      <w:pPr>
        <w:pStyle w:val="Heading1"/>
        <w:keepNext/>
        <w:pageBreakBefore/>
        <w:rPr>
          <w:b/>
          <w:bCs/>
        </w:rPr>
      </w:pPr>
      <w:r w:rsidRPr="00B56408">
        <w:rPr>
          <w:b/>
          <w:bCs/>
        </w:rPr>
        <w:t>SEGMENT 06 — NEW INVENTORY DEMAND, SUPPLY, FORECASTING, AND PORTFOLIO PLANNING</w:t>
      </w:r>
    </w:p>
    <w:p w14:paraId="5CE8BC42" w14:textId="77777777" w:rsidR="00B56408" w:rsidRPr="00B56408" w:rsidRDefault="00B56408" w:rsidP="00B56408">
      <w:pPr>
        <w:pStyle w:val="Heading2"/>
        <w:rPr>
          <w:b/>
          <w:bCs/>
        </w:rPr>
      </w:pPr>
      <w:r w:rsidRPr="00B56408">
        <w:rPr>
          <w:b/>
          <w:bCs/>
        </w:rPr>
        <w:t>06.1 Purpose of this segment</w:t>
      </w:r>
    </w:p>
    <w:p w14:paraId="678B19B3" w14:textId="77777777" w:rsidR="00B56408" w:rsidRPr="00B56408" w:rsidRDefault="00B56408" w:rsidP="00B56408">
      <w:r w:rsidRPr="00B56408">
        <w:t>This segment defines how Elite Pipeline calculates and explains New Inventory:</w:t>
      </w:r>
    </w:p>
    <w:p w14:paraId="5E65CD2E" w14:textId="77777777" w:rsidR="00B56408" w:rsidRPr="00B56408" w:rsidRDefault="00B56408" w:rsidP="00B56408">
      <w:pPr>
        <w:numPr>
          <w:ilvl w:val="0"/>
          <w:numId w:val="375"/>
        </w:numPr>
      </w:pPr>
      <w:r w:rsidRPr="00B56408">
        <w:t>historical Demand;</w:t>
      </w:r>
    </w:p>
    <w:p w14:paraId="027D3FCC" w14:textId="77777777" w:rsidR="00B56408" w:rsidRPr="00B56408" w:rsidRDefault="00B56408" w:rsidP="00B56408">
      <w:pPr>
        <w:numPr>
          <w:ilvl w:val="0"/>
          <w:numId w:val="375"/>
        </w:numPr>
      </w:pPr>
      <w:r w:rsidRPr="00B56408">
        <w:t>availability-aware performance;</w:t>
      </w:r>
    </w:p>
    <w:p w14:paraId="1A051FAC" w14:textId="77777777" w:rsidR="00B56408" w:rsidRPr="00B56408" w:rsidRDefault="00B56408" w:rsidP="00B56408">
      <w:pPr>
        <w:numPr>
          <w:ilvl w:val="0"/>
          <w:numId w:val="375"/>
        </w:numPr>
      </w:pPr>
      <w:r w:rsidRPr="00B56408">
        <w:t>sellable-combination behavior;</w:t>
      </w:r>
    </w:p>
    <w:p w14:paraId="519CC38E" w14:textId="77777777" w:rsidR="00B56408" w:rsidRPr="00B56408" w:rsidRDefault="00B56408" w:rsidP="00B56408">
      <w:pPr>
        <w:numPr>
          <w:ilvl w:val="0"/>
          <w:numId w:val="375"/>
        </w:numPr>
      </w:pPr>
      <w:r w:rsidRPr="00B56408">
        <w:t>seasonality;</w:t>
      </w:r>
    </w:p>
    <w:p w14:paraId="060706AA" w14:textId="77777777" w:rsidR="00B56408" w:rsidRPr="00B56408" w:rsidRDefault="00B56408" w:rsidP="00B56408">
      <w:pPr>
        <w:numPr>
          <w:ilvl w:val="0"/>
          <w:numId w:val="375"/>
        </w:numPr>
      </w:pPr>
      <w:r w:rsidRPr="00B56408">
        <w:t>recent trend;</w:t>
      </w:r>
    </w:p>
    <w:p w14:paraId="569766B2" w14:textId="77777777" w:rsidR="00B56408" w:rsidRPr="00B56408" w:rsidRDefault="00B56408" w:rsidP="00B56408">
      <w:pPr>
        <w:numPr>
          <w:ilvl w:val="0"/>
          <w:numId w:val="375"/>
        </w:numPr>
      </w:pPr>
      <w:r w:rsidRPr="00B56408">
        <w:t>model-year lineage;</w:t>
      </w:r>
    </w:p>
    <w:p w14:paraId="094BAAAF" w14:textId="77777777" w:rsidR="00B56408" w:rsidRPr="00B56408" w:rsidRDefault="00B56408" w:rsidP="00B56408">
      <w:pPr>
        <w:numPr>
          <w:ilvl w:val="0"/>
          <w:numId w:val="375"/>
        </w:numPr>
      </w:pPr>
      <w:r w:rsidRPr="00B56408">
        <w:t>current Supply;</w:t>
      </w:r>
    </w:p>
    <w:p w14:paraId="36DFC441" w14:textId="77777777" w:rsidR="00B56408" w:rsidRPr="00B56408" w:rsidRDefault="00B56408" w:rsidP="00B56408">
      <w:pPr>
        <w:numPr>
          <w:ilvl w:val="0"/>
          <w:numId w:val="375"/>
        </w:numPr>
      </w:pPr>
      <w:r w:rsidRPr="00B56408">
        <w:t>committed future Supply;</w:t>
      </w:r>
    </w:p>
    <w:p w14:paraId="4178D2CC" w14:textId="77777777" w:rsidR="00B56408" w:rsidRPr="00B56408" w:rsidRDefault="00B56408" w:rsidP="00B56408">
      <w:pPr>
        <w:numPr>
          <w:ilvl w:val="0"/>
          <w:numId w:val="375"/>
        </w:numPr>
      </w:pPr>
      <w:r w:rsidRPr="00B56408">
        <w:t>month-by-month forecasts;</w:t>
      </w:r>
    </w:p>
    <w:p w14:paraId="533BA623" w14:textId="77777777" w:rsidR="00B56408" w:rsidRPr="00B56408" w:rsidRDefault="00B56408" w:rsidP="00B56408">
      <w:pPr>
        <w:numPr>
          <w:ilvl w:val="0"/>
          <w:numId w:val="375"/>
        </w:numPr>
      </w:pPr>
      <w:r w:rsidRPr="00B56408">
        <w:t>projected month-end inventory;</w:t>
      </w:r>
    </w:p>
    <w:p w14:paraId="3261783D" w14:textId="77777777" w:rsidR="00B56408" w:rsidRPr="00B56408" w:rsidRDefault="00B56408" w:rsidP="00B56408">
      <w:pPr>
        <w:numPr>
          <w:ilvl w:val="0"/>
          <w:numId w:val="375"/>
        </w:numPr>
      </w:pPr>
      <w:r w:rsidRPr="00B56408">
        <w:t>need;</w:t>
      </w:r>
    </w:p>
    <w:p w14:paraId="604E88BC" w14:textId="77777777" w:rsidR="00B56408" w:rsidRPr="00B56408" w:rsidRDefault="00B56408" w:rsidP="00B56408">
      <w:pPr>
        <w:numPr>
          <w:ilvl w:val="0"/>
          <w:numId w:val="375"/>
        </w:numPr>
      </w:pPr>
      <w:r w:rsidRPr="00B56408">
        <w:t>excess;</w:t>
      </w:r>
    </w:p>
    <w:p w14:paraId="3FE08690" w14:textId="77777777" w:rsidR="00B56408" w:rsidRPr="00B56408" w:rsidRDefault="00B56408" w:rsidP="00B56408">
      <w:pPr>
        <w:numPr>
          <w:ilvl w:val="0"/>
          <w:numId w:val="375"/>
        </w:numPr>
      </w:pPr>
      <w:r w:rsidRPr="00B56408">
        <w:t>portfolio balance;</w:t>
      </w:r>
    </w:p>
    <w:p w14:paraId="23971C3A" w14:textId="77777777" w:rsidR="00B56408" w:rsidRPr="00B56408" w:rsidRDefault="00B56408" w:rsidP="00B56408">
      <w:pPr>
        <w:numPr>
          <w:ilvl w:val="0"/>
          <w:numId w:val="375"/>
        </w:numPr>
      </w:pPr>
      <w:r w:rsidRPr="00B56408">
        <w:t>confidence;</w:t>
      </w:r>
    </w:p>
    <w:p w14:paraId="7722B5B5" w14:textId="77777777" w:rsidR="00B56408" w:rsidRPr="00B56408" w:rsidRDefault="00B56408" w:rsidP="00B56408">
      <w:pPr>
        <w:numPr>
          <w:ilvl w:val="0"/>
          <w:numId w:val="375"/>
        </w:numPr>
      </w:pPr>
      <w:r w:rsidRPr="00B56408">
        <w:t>and management recommendations.</w:t>
      </w:r>
    </w:p>
    <w:p w14:paraId="09A1DC64" w14:textId="77777777" w:rsidR="00B56408" w:rsidRPr="00B56408" w:rsidRDefault="00B56408" w:rsidP="00B56408">
      <w:r w:rsidRPr="00B56408">
        <w:t>It establishes the business contract for answering:</w:t>
      </w:r>
    </w:p>
    <w:p w14:paraId="219090B7" w14:textId="77777777" w:rsidR="00B56408" w:rsidRPr="00B56408" w:rsidRDefault="00B56408" w:rsidP="00B56408">
      <w:pPr>
        <w:numPr>
          <w:ilvl w:val="0"/>
          <w:numId w:val="376"/>
        </w:numPr>
      </w:pPr>
      <w:r w:rsidRPr="00B56408">
        <w:t>What has this dealership proven it can retail?</w:t>
      </w:r>
    </w:p>
    <w:p w14:paraId="420C92A6" w14:textId="77777777" w:rsidR="00B56408" w:rsidRPr="00B56408" w:rsidRDefault="00B56408" w:rsidP="00B56408">
      <w:pPr>
        <w:numPr>
          <w:ilvl w:val="0"/>
          <w:numId w:val="376"/>
        </w:numPr>
      </w:pPr>
      <w:r w:rsidRPr="00B56408">
        <w:t>In what combinations?</w:t>
      </w:r>
    </w:p>
    <w:p w14:paraId="7762BFCB" w14:textId="77777777" w:rsidR="00B56408" w:rsidRPr="00B56408" w:rsidRDefault="00B56408" w:rsidP="00B56408">
      <w:pPr>
        <w:numPr>
          <w:ilvl w:val="0"/>
          <w:numId w:val="376"/>
        </w:numPr>
      </w:pPr>
      <w:r w:rsidRPr="00B56408">
        <w:t>At what time of year?</w:t>
      </w:r>
    </w:p>
    <w:p w14:paraId="2264D89E" w14:textId="77777777" w:rsidR="00B56408" w:rsidRPr="00B56408" w:rsidRDefault="00B56408" w:rsidP="00B56408">
      <w:pPr>
        <w:numPr>
          <w:ilvl w:val="0"/>
          <w:numId w:val="376"/>
        </w:numPr>
      </w:pPr>
      <w:r w:rsidRPr="00B56408">
        <w:t>Under what availability conditions?</w:t>
      </w:r>
    </w:p>
    <w:p w14:paraId="11D6E145" w14:textId="77777777" w:rsidR="00B56408" w:rsidRPr="00B56408" w:rsidRDefault="00B56408" w:rsidP="00B56408">
      <w:pPr>
        <w:numPr>
          <w:ilvl w:val="0"/>
          <w:numId w:val="376"/>
        </w:numPr>
      </w:pPr>
      <w:r w:rsidRPr="00B56408">
        <w:t>What is currently on hand?</w:t>
      </w:r>
    </w:p>
    <w:p w14:paraId="7B8CCC8F" w14:textId="77777777" w:rsidR="00B56408" w:rsidRPr="00B56408" w:rsidRDefault="00B56408" w:rsidP="00B56408">
      <w:pPr>
        <w:numPr>
          <w:ilvl w:val="0"/>
          <w:numId w:val="376"/>
        </w:numPr>
      </w:pPr>
      <w:r w:rsidRPr="00B56408">
        <w:lastRenderedPageBreak/>
        <w:t>What is already coming?</w:t>
      </w:r>
    </w:p>
    <w:p w14:paraId="63908880" w14:textId="77777777" w:rsidR="00B56408" w:rsidRPr="00B56408" w:rsidRDefault="00B56408" w:rsidP="00B56408">
      <w:pPr>
        <w:numPr>
          <w:ilvl w:val="0"/>
          <w:numId w:val="376"/>
        </w:numPr>
      </w:pPr>
      <w:r w:rsidRPr="00B56408">
        <w:t>What is already committed?</w:t>
      </w:r>
    </w:p>
    <w:p w14:paraId="3AD18EC3" w14:textId="77777777" w:rsidR="00B56408" w:rsidRPr="00B56408" w:rsidRDefault="00B56408" w:rsidP="00B56408">
      <w:pPr>
        <w:numPr>
          <w:ilvl w:val="0"/>
          <w:numId w:val="376"/>
        </w:numPr>
      </w:pPr>
      <w:r w:rsidRPr="00B56408">
        <w:t>Where will inventory likely stand by month?</w:t>
      </w:r>
    </w:p>
    <w:p w14:paraId="145E96C6" w14:textId="77777777" w:rsidR="00B56408" w:rsidRPr="00B56408" w:rsidRDefault="00B56408" w:rsidP="00B56408">
      <w:pPr>
        <w:numPr>
          <w:ilvl w:val="0"/>
          <w:numId w:val="376"/>
        </w:numPr>
      </w:pPr>
      <w:r w:rsidRPr="00B56408">
        <w:t>What combinations need more?</w:t>
      </w:r>
    </w:p>
    <w:p w14:paraId="0BCAEBCC" w14:textId="77777777" w:rsidR="00B56408" w:rsidRPr="00B56408" w:rsidRDefault="00B56408" w:rsidP="00B56408">
      <w:pPr>
        <w:numPr>
          <w:ilvl w:val="0"/>
          <w:numId w:val="376"/>
        </w:numPr>
      </w:pPr>
      <w:r w:rsidRPr="00B56408">
        <w:t>What combinations are already deep enough?</w:t>
      </w:r>
    </w:p>
    <w:p w14:paraId="02C497A0" w14:textId="77777777" w:rsidR="00B56408" w:rsidRPr="00B56408" w:rsidRDefault="00B56408" w:rsidP="00B56408">
      <w:pPr>
        <w:numPr>
          <w:ilvl w:val="0"/>
          <w:numId w:val="376"/>
        </w:numPr>
      </w:pPr>
      <w:r w:rsidRPr="00B56408">
        <w:t>What should remain unchanged?</w:t>
      </w:r>
    </w:p>
    <w:p w14:paraId="4AF99689" w14:textId="77777777" w:rsidR="00B56408" w:rsidRPr="00B56408" w:rsidRDefault="00B56408" w:rsidP="00B56408">
      <w:pPr>
        <w:numPr>
          <w:ilvl w:val="0"/>
          <w:numId w:val="376"/>
        </w:numPr>
      </w:pPr>
      <w:r w:rsidRPr="00B56408">
        <w:t>What is the evidence behind each conclusion?</w:t>
      </w:r>
    </w:p>
    <w:p w14:paraId="6410F590" w14:textId="77777777" w:rsidR="00B56408" w:rsidRPr="00B56408" w:rsidRDefault="00B56408" w:rsidP="00B56408">
      <w:r w:rsidRPr="00B56408">
        <w:t>This segment owns New Retail Demand and New Inventory portfolio position.</w:t>
      </w:r>
    </w:p>
    <w:p w14:paraId="79A98673" w14:textId="77777777" w:rsidR="00B56408" w:rsidRPr="00B56408" w:rsidRDefault="00B56408" w:rsidP="00B56408">
      <w:r w:rsidRPr="00B56408">
        <w:t>It does not own:</w:t>
      </w:r>
    </w:p>
    <w:p w14:paraId="7797F49E" w14:textId="77777777" w:rsidR="00B56408" w:rsidRPr="00B56408" w:rsidRDefault="00B56408" w:rsidP="00B56408">
      <w:pPr>
        <w:numPr>
          <w:ilvl w:val="0"/>
          <w:numId w:val="377"/>
        </w:numPr>
      </w:pPr>
      <w:r w:rsidRPr="00B56408">
        <w:t>CPO, PPO, Dealer Trade, or CTP workflow execution;</w:t>
      </w:r>
    </w:p>
    <w:p w14:paraId="1B904192" w14:textId="77777777" w:rsidR="00B56408" w:rsidRPr="00B56408" w:rsidRDefault="00B56408" w:rsidP="00B56408">
      <w:pPr>
        <w:numPr>
          <w:ilvl w:val="0"/>
          <w:numId w:val="377"/>
        </w:numPr>
      </w:pPr>
      <w:r w:rsidRPr="00B56408">
        <w:t>Service Loaner economics;</w:t>
      </w:r>
    </w:p>
    <w:p w14:paraId="08302E5F" w14:textId="77777777" w:rsidR="00B56408" w:rsidRPr="00B56408" w:rsidRDefault="00B56408" w:rsidP="00B56408">
      <w:pPr>
        <w:numPr>
          <w:ilvl w:val="0"/>
          <w:numId w:val="377"/>
        </w:numPr>
      </w:pPr>
      <w:r w:rsidRPr="00B56408">
        <w:t>Executive Demo economics;</w:t>
      </w:r>
    </w:p>
    <w:p w14:paraId="3B6FAC0F" w14:textId="77777777" w:rsidR="00B56408" w:rsidRPr="00B56408" w:rsidRDefault="00B56408" w:rsidP="00B56408">
      <w:pPr>
        <w:numPr>
          <w:ilvl w:val="0"/>
          <w:numId w:val="377"/>
        </w:numPr>
      </w:pPr>
      <w:r w:rsidRPr="00B56408">
        <w:t>generic policy administration;</w:t>
      </w:r>
    </w:p>
    <w:p w14:paraId="4628821B" w14:textId="77777777" w:rsidR="00B56408" w:rsidRPr="00B56408" w:rsidRDefault="00B56408" w:rsidP="00B56408">
      <w:pPr>
        <w:numPr>
          <w:ilvl w:val="0"/>
          <w:numId w:val="377"/>
        </w:numPr>
      </w:pPr>
      <w:r w:rsidRPr="00B56408">
        <w:t>learning and Calibration;</w:t>
      </w:r>
    </w:p>
    <w:p w14:paraId="1B142AAA" w14:textId="77777777" w:rsidR="00B56408" w:rsidRPr="00B56408" w:rsidRDefault="00B56408" w:rsidP="00B56408">
      <w:pPr>
        <w:numPr>
          <w:ilvl w:val="0"/>
          <w:numId w:val="377"/>
        </w:numPr>
      </w:pPr>
      <w:r w:rsidRPr="00B56408">
        <w:t>physical data ingestion;</w:t>
      </w:r>
    </w:p>
    <w:p w14:paraId="6FB581F7" w14:textId="77777777" w:rsidR="00B56408" w:rsidRPr="00B56408" w:rsidRDefault="00B56408" w:rsidP="00B56408">
      <w:pPr>
        <w:numPr>
          <w:ilvl w:val="0"/>
          <w:numId w:val="377"/>
        </w:numPr>
      </w:pPr>
      <w:r w:rsidRPr="00B56408">
        <w:t>or final user-interface composition.</w:t>
      </w:r>
    </w:p>
    <w:p w14:paraId="2147C224" w14:textId="77777777" w:rsidR="00B56408" w:rsidRPr="00B56408" w:rsidRDefault="00B56408" w:rsidP="00B56408">
      <w:r w:rsidRPr="00B56408">
        <w:t>Those subjects belong to later segments.</w:t>
      </w:r>
    </w:p>
    <w:p w14:paraId="58EF97A6" w14:textId="77777777" w:rsidR="00B56408" w:rsidRPr="00B56408" w:rsidRDefault="00B56408" w:rsidP="00B56408">
      <w:r w:rsidRPr="00B56408">
        <w:pict w14:anchorId="46708372">
          <v:rect id="_x0000_i3361" style="width:0;height:1.5pt" o:hralign="center" o:hrstd="t" o:hr="t" fillcolor="#a0a0a0" stroked="f"/>
        </w:pict>
      </w:r>
    </w:p>
    <w:p w14:paraId="7A999A76" w14:textId="77777777" w:rsidR="00B56408" w:rsidRPr="00B56408" w:rsidRDefault="00B56408" w:rsidP="00B56408">
      <w:pPr>
        <w:pStyle w:val="Heading2"/>
        <w:rPr>
          <w:b/>
          <w:bCs/>
        </w:rPr>
      </w:pPr>
      <w:r w:rsidRPr="00B56408">
        <w:rPr>
          <w:b/>
          <w:bCs/>
        </w:rPr>
        <w:t>06.2 New Inventory planning objective</w:t>
      </w:r>
    </w:p>
    <w:p w14:paraId="71C794EE" w14:textId="77777777" w:rsidR="00B56408" w:rsidRPr="00B56408" w:rsidRDefault="00B56408" w:rsidP="00B56408">
      <w:r w:rsidRPr="00B56408">
        <w:t>The New Inventory planning engine exists to create the most useful, dealership-specific view of:</w:t>
      </w:r>
    </w:p>
    <w:p w14:paraId="10A9563D" w14:textId="77777777" w:rsidR="00B56408" w:rsidRPr="00B56408" w:rsidRDefault="00B56408" w:rsidP="00B56408">
      <w:pPr>
        <w:numPr>
          <w:ilvl w:val="0"/>
          <w:numId w:val="378"/>
        </w:numPr>
      </w:pPr>
      <w:r w:rsidRPr="00B56408">
        <w:t>expected retail demand;</w:t>
      </w:r>
    </w:p>
    <w:p w14:paraId="4B5E2BAA" w14:textId="77777777" w:rsidR="00B56408" w:rsidRPr="00B56408" w:rsidRDefault="00B56408" w:rsidP="00B56408">
      <w:pPr>
        <w:numPr>
          <w:ilvl w:val="0"/>
          <w:numId w:val="378"/>
        </w:numPr>
      </w:pPr>
      <w:r w:rsidRPr="00B56408">
        <w:t>current and future supply;</w:t>
      </w:r>
    </w:p>
    <w:p w14:paraId="76BDF9DD" w14:textId="77777777" w:rsidR="00B56408" w:rsidRPr="00B56408" w:rsidRDefault="00B56408" w:rsidP="00B56408">
      <w:pPr>
        <w:numPr>
          <w:ilvl w:val="0"/>
          <w:numId w:val="378"/>
        </w:numPr>
      </w:pPr>
      <w:r w:rsidRPr="00B56408">
        <w:t>projected inventory position;</w:t>
      </w:r>
    </w:p>
    <w:p w14:paraId="71277CB5" w14:textId="77777777" w:rsidR="00B56408" w:rsidRPr="00B56408" w:rsidRDefault="00B56408" w:rsidP="00B56408">
      <w:pPr>
        <w:numPr>
          <w:ilvl w:val="0"/>
          <w:numId w:val="378"/>
        </w:numPr>
      </w:pPr>
      <w:r w:rsidRPr="00B56408">
        <w:t>timing risk;</w:t>
      </w:r>
    </w:p>
    <w:p w14:paraId="12E81B7A" w14:textId="77777777" w:rsidR="00B56408" w:rsidRPr="00B56408" w:rsidRDefault="00B56408" w:rsidP="00B56408">
      <w:pPr>
        <w:numPr>
          <w:ilvl w:val="0"/>
          <w:numId w:val="378"/>
        </w:numPr>
      </w:pPr>
      <w:r w:rsidRPr="00B56408">
        <w:t>combination-level need and excess;</w:t>
      </w:r>
    </w:p>
    <w:p w14:paraId="6D72C433" w14:textId="77777777" w:rsidR="00B56408" w:rsidRPr="00B56408" w:rsidRDefault="00B56408" w:rsidP="00B56408">
      <w:pPr>
        <w:numPr>
          <w:ilvl w:val="0"/>
          <w:numId w:val="378"/>
        </w:numPr>
      </w:pPr>
      <w:r w:rsidRPr="00B56408">
        <w:lastRenderedPageBreak/>
        <w:t>confidence;</w:t>
      </w:r>
    </w:p>
    <w:p w14:paraId="66DDD129" w14:textId="77777777" w:rsidR="00B56408" w:rsidRPr="00B56408" w:rsidRDefault="00B56408" w:rsidP="00B56408">
      <w:pPr>
        <w:numPr>
          <w:ilvl w:val="0"/>
          <w:numId w:val="378"/>
        </w:numPr>
      </w:pPr>
      <w:r w:rsidRPr="00B56408">
        <w:t>and the next operational decision.</w:t>
      </w:r>
    </w:p>
    <w:p w14:paraId="66ADFCD1" w14:textId="77777777" w:rsidR="00B56408" w:rsidRPr="00B56408" w:rsidRDefault="00B56408" w:rsidP="00B56408">
      <w:pPr>
        <w:pStyle w:val="RequirementID"/>
        <w:keepNext/>
      </w:pPr>
      <w:r w:rsidRPr="00B56408">
        <w:t>INV-ARCH-001</w:t>
      </w:r>
    </w:p>
    <w:p w14:paraId="3BC8BF7C" w14:textId="77777777" w:rsidR="00B56408" w:rsidRPr="00B56408" w:rsidRDefault="00B56408" w:rsidP="00B56408">
      <w:pPr>
        <w:widowControl/>
      </w:pPr>
      <w:r w:rsidRPr="00B56408">
        <w:t>New Inventory Demand MUST represent what the dealership’s accepted historical evidence supports it can retail, in a defined mix and time period.</w:t>
      </w:r>
    </w:p>
    <w:p w14:paraId="1F66BE8F" w14:textId="77777777" w:rsidR="00B56408" w:rsidRPr="00B56408" w:rsidRDefault="00B56408" w:rsidP="00B56408">
      <w:pPr>
        <w:pStyle w:val="RequirementID"/>
        <w:keepNext/>
      </w:pPr>
      <w:r w:rsidRPr="00B56408">
        <w:t>INV-ARCH-002</w:t>
      </w:r>
    </w:p>
    <w:p w14:paraId="43A92481" w14:textId="77777777" w:rsidR="00B56408" w:rsidRPr="00B56408" w:rsidRDefault="00B56408" w:rsidP="00B56408">
      <w:pPr>
        <w:widowControl/>
      </w:pPr>
      <w:r w:rsidRPr="00B56408">
        <w:t>New Inventory Supply MUST represent what is on hand, incoming, committed, editable, or otherwise available to satisfy Demand.</w:t>
      </w:r>
    </w:p>
    <w:p w14:paraId="4AEA3750" w14:textId="77777777" w:rsidR="00B56408" w:rsidRPr="00B56408" w:rsidRDefault="00B56408" w:rsidP="00B56408">
      <w:pPr>
        <w:pStyle w:val="RequirementID"/>
        <w:keepNext/>
      </w:pPr>
      <w:r w:rsidRPr="00B56408">
        <w:t>INV-ARCH-003</w:t>
      </w:r>
    </w:p>
    <w:p w14:paraId="1658D8B9" w14:textId="77777777" w:rsidR="00B56408" w:rsidRPr="00B56408" w:rsidRDefault="00B56408" w:rsidP="00B56408">
      <w:pPr>
        <w:widowControl/>
      </w:pPr>
      <w:r w:rsidRPr="00B56408">
        <w:t>Demand and Supply MUST remain independently calculated.</w:t>
      </w:r>
    </w:p>
    <w:p w14:paraId="697EF0D2" w14:textId="77777777" w:rsidR="00B56408" w:rsidRPr="00B56408" w:rsidRDefault="00B56408" w:rsidP="00B56408">
      <w:pPr>
        <w:pStyle w:val="RequirementID"/>
        <w:keepNext/>
      </w:pPr>
      <w:r w:rsidRPr="00B56408">
        <w:t>INV-ARCH-004</w:t>
      </w:r>
    </w:p>
    <w:p w14:paraId="45E98A4C" w14:textId="77777777" w:rsidR="00B56408" w:rsidRPr="00B56408" w:rsidRDefault="00B56408" w:rsidP="00B56408">
      <w:pPr>
        <w:widowControl/>
      </w:pPr>
      <w:r w:rsidRPr="00B56408">
        <w:t>A supply method MUST NOT create a different Demand quantity.</w:t>
      </w:r>
    </w:p>
    <w:p w14:paraId="2B6B4F91" w14:textId="77777777" w:rsidR="00B56408" w:rsidRPr="00B56408" w:rsidRDefault="00B56408" w:rsidP="00B56408">
      <w:pPr>
        <w:pStyle w:val="RequirementID"/>
        <w:keepNext/>
      </w:pPr>
      <w:r w:rsidRPr="00B56408">
        <w:t>INV-ARCH-005</w:t>
      </w:r>
    </w:p>
    <w:p w14:paraId="4ED82BDE" w14:textId="77777777" w:rsidR="00B56408" w:rsidRPr="00B56408" w:rsidRDefault="00B56408" w:rsidP="00B56408">
      <w:pPr>
        <w:widowControl/>
      </w:pPr>
      <w:r w:rsidRPr="00B56408">
        <w:t>The planning engine MUST evaluate inventory as a portfolio rather than as unrelated unit-level scores.</w:t>
      </w:r>
    </w:p>
    <w:p w14:paraId="5617B458" w14:textId="77777777" w:rsidR="00B56408" w:rsidRPr="00B56408" w:rsidRDefault="00B56408" w:rsidP="00B56408">
      <w:pPr>
        <w:pStyle w:val="RequirementID"/>
        <w:keepNext/>
      </w:pPr>
      <w:r w:rsidRPr="00B56408">
        <w:t>INV-ARCH-006</w:t>
      </w:r>
    </w:p>
    <w:p w14:paraId="666E85DC" w14:textId="77777777" w:rsidR="00B56408" w:rsidRPr="00B56408" w:rsidRDefault="00B56408" w:rsidP="00B56408">
      <w:pPr>
        <w:widowControl/>
      </w:pPr>
      <w:r w:rsidRPr="00B56408">
        <w:t>The planning engine MUST not optimize solely for unit count, front gross, aging, or one isolated metric.</w:t>
      </w:r>
    </w:p>
    <w:p w14:paraId="3912265C" w14:textId="77777777" w:rsidR="00B56408" w:rsidRPr="00B56408" w:rsidRDefault="00B56408" w:rsidP="00B56408">
      <w:r w:rsidRPr="00B56408">
        <w:pict w14:anchorId="656F81E8">
          <v:rect id="_x0000_i3362" style="width:0;height:1.5pt" o:hralign="center" o:hrstd="t" o:hr="t" fillcolor="#a0a0a0" stroked="f"/>
        </w:pict>
      </w:r>
    </w:p>
    <w:p w14:paraId="08565E4F" w14:textId="77777777" w:rsidR="00B56408" w:rsidRPr="00B56408" w:rsidRDefault="00B56408" w:rsidP="00B56408">
      <w:pPr>
        <w:pStyle w:val="Heading2"/>
        <w:rPr>
          <w:b/>
          <w:bCs/>
        </w:rPr>
      </w:pPr>
      <w:r w:rsidRPr="00B56408">
        <w:rPr>
          <w:b/>
          <w:bCs/>
        </w:rPr>
        <w:t>06.3 Planning scopes</w:t>
      </w:r>
    </w:p>
    <w:p w14:paraId="746CA9BA" w14:textId="77777777" w:rsidR="00B56408" w:rsidRPr="00B56408" w:rsidRDefault="00B56408" w:rsidP="00B56408">
      <w:r w:rsidRPr="00B56408">
        <w:t>The New Inventory engine should support analysis at several scopes.</w:t>
      </w:r>
    </w:p>
    <w:p w14:paraId="07B84B25" w14:textId="77777777" w:rsidR="00B56408" w:rsidRPr="00B56408" w:rsidRDefault="00B56408" w:rsidP="00B56408">
      <w:pPr>
        <w:pStyle w:val="Heading2"/>
        <w:rPr>
          <w:b/>
          <w:bCs/>
        </w:rPr>
      </w:pPr>
      <w:r w:rsidRPr="00B56408">
        <w:rPr>
          <w:b/>
          <w:bCs/>
        </w:rPr>
        <w:t>06.3.1 Store scope</w:t>
      </w:r>
    </w:p>
    <w:p w14:paraId="4427869C" w14:textId="77777777" w:rsidR="00B56408" w:rsidRPr="00B56408" w:rsidRDefault="00B56408" w:rsidP="00B56408">
      <w:r w:rsidRPr="00B56408">
        <w:t>All New Inventory for one dealership.</w:t>
      </w:r>
    </w:p>
    <w:p w14:paraId="3B63E30B" w14:textId="77777777" w:rsidR="00B56408" w:rsidRPr="00B56408" w:rsidRDefault="00B56408" w:rsidP="00B56408">
      <w:pPr>
        <w:pStyle w:val="Heading2"/>
        <w:rPr>
          <w:b/>
          <w:bCs/>
        </w:rPr>
      </w:pPr>
      <w:r w:rsidRPr="00B56408">
        <w:rPr>
          <w:b/>
          <w:bCs/>
        </w:rPr>
        <w:t>06.3.2 Model scope</w:t>
      </w:r>
    </w:p>
    <w:p w14:paraId="0209E4B5" w14:textId="77777777" w:rsidR="00B56408" w:rsidRPr="00B56408" w:rsidRDefault="00B56408" w:rsidP="00B56408">
      <w:r w:rsidRPr="00B56408">
        <w:t>Example:</w:t>
      </w:r>
    </w:p>
    <w:p w14:paraId="5097A0B6" w14:textId="77777777" w:rsidR="00B56408" w:rsidRPr="00B56408" w:rsidRDefault="00B56408" w:rsidP="00B56408">
      <w:pPr>
        <w:numPr>
          <w:ilvl w:val="0"/>
          <w:numId w:val="379"/>
        </w:numPr>
      </w:pPr>
      <w:r w:rsidRPr="00B56408">
        <w:t>QX80</w:t>
      </w:r>
    </w:p>
    <w:p w14:paraId="63FD3F5B" w14:textId="77777777" w:rsidR="00B56408" w:rsidRPr="00B56408" w:rsidRDefault="00B56408" w:rsidP="00B56408">
      <w:pPr>
        <w:numPr>
          <w:ilvl w:val="0"/>
          <w:numId w:val="379"/>
        </w:numPr>
      </w:pPr>
      <w:r w:rsidRPr="00B56408">
        <w:t>QX60</w:t>
      </w:r>
    </w:p>
    <w:p w14:paraId="057483B8" w14:textId="77777777" w:rsidR="00B56408" w:rsidRPr="00B56408" w:rsidRDefault="00B56408" w:rsidP="00B56408">
      <w:pPr>
        <w:numPr>
          <w:ilvl w:val="0"/>
          <w:numId w:val="379"/>
        </w:numPr>
      </w:pPr>
      <w:r w:rsidRPr="00B56408">
        <w:lastRenderedPageBreak/>
        <w:t>QX65</w:t>
      </w:r>
    </w:p>
    <w:p w14:paraId="61EDCE68" w14:textId="77777777" w:rsidR="00B56408" w:rsidRPr="00B56408" w:rsidRDefault="00B56408" w:rsidP="00B56408">
      <w:pPr>
        <w:pStyle w:val="Heading2"/>
        <w:rPr>
          <w:b/>
          <w:bCs/>
        </w:rPr>
      </w:pPr>
      <w:r w:rsidRPr="00B56408">
        <w:rPr>
          <w:b/>
          <w:bCs/>
        </w:rPr>
        <w:t>06.3.3 Model-year scope</w:t>
      </w:r>
    </w:p>
    <w:p w14:paraId="7B145E32" w14:textId="77777777" w:rsidR="00B56408" w:rsidRPr="00B56408" w:rsidRDefault="00B56408" w:rsidP="00B56408">
      <w:r w:rsidRPr="00B56408">
        <w:t>Example:</w:t>
      </w:r>
    </w:p>
    <w:p w14:paraId="576E8C03" w14:textId="77777777" w:rsidR="00B56408" w:rsidRPr="00B56408" w:rsidRDefault="00B56408" w:rsidP="00B56408">
      <w:pPr>
        <w:numPr>
          <w:ilvl w:val="0"/>
          <w:numId w:val="380"/>
        </w:numPr>
      </w:pPr>
      <w:r w:rsidRPr="00B56408">
        <w:t>2026 QX80</w:t>
      </w:r>
    </w:p>
    <w:p w14:paraId="46FE4600" w14:textId="77777777" w:rsidR="00B56408" w:rsidRPr="00B56408" w:rsidRDefault="00B56408" w:rsidP="00B56408">
      <w:pPr>
        <w:numPr>
          <w:ilvl w:val="0"/>
          <w:numId w:val="380"/>
        </w:numPr>
      </w:pPr>
      <w:r w:rsidRPr="00B56408">
        <w:t>2027 QX80</w:t>
      </w:r>
    </w:p>
    <w:p w14:paraId="23D051F5" w14:textId="77777777" w:rsidR="00B56408" w:rsidRPr="00B56408" w:rsidRDefault="00B56408" w:rsidP="00B56408">
      <w:pPr>
        <w:pStyle w:val="Heading2"/>
        <w:rPr>
          <w:b/>
          <w:bCs/>
        </w:rPr>
      </w:pPr>
      <w:r w:rsidRPr="00B56408">
        <w:rPr>
          <w:b/>
          <w:bCs/>
        </w:rPr>
        <w:t>06.3.4 Trim or model-code scope</w:t>
      </w:r>
    </w:p>
    <w:p w14:paraId="09E4E352" w14:textId="77777777" w:rsidR="00B56408" w:rsidRPr="00B56408" w:rsidRDefault="00B56408" w:rsidP="00B56408">
      <w:r w:rsidRPr="00B56408">
        <w:t>Example:</w:t>
      </w:r>
    </w:p>
    <w:p w14:paraId="2CF186EC" w14:textId="77777777" w:rsidR="00B56408" w:rsidRPr="00B56408" w:rsidRDefault="00B56408" w:rsidP="00B56408">
      <w:pPr>
        <w:numPr>
          <w:ilvl w:val="0"/>
          <w:numId w:val="381"/>
        </w:numPr>
      </w:pPr>
      <w:r w:rsidRPr="00B56408">
        <w:t>QX80 Luxe</w:t>
      </w:r>
    </w:p>
    <w:p w14:paraId="48D1E62C" w14:textId="77777777" w:rsidR="00B56408" w:rsidRPr="00B56408" w:rsidRDefault="00B56408" w:rsidP="00B56408">
      <w:pPr>
        <w:numPr>
          <w:ilvl w:val="0"/>
          <w:numId w:val="381"/>
        </w:numPr>
      </w:pPr>
      <w:r w:rsidRPr="00B56408">
        <w:t>QX80 Autograph</w:t>
      </w:r>
    </w:p>
    <w:p w14:paraId="3778090A" w14:textId="77777777" w:rsidR="00B56408" w:rsidRPr="00B56408" w:rsidRDefault="00B56408" w:rsidP="00B56408">
      <w:pPr>
        <w:pStyle w:val="Heading2"/>
        <w:rPr>
          <w:b/>
          <w:bCs/>
        </w:rPr>
      </w:pPr>
      <w:r w:rsidRPr="00B56408">
        <w:rPr>
          <w:b/>
          <w:bCs/>
        </w:rPr>
        <w:t>06.3.5 Sellable-combination scope</w:t>
      </w:r>
    </w:p>
    <w:p w14:paraId="12FFA36C" w14:textId="77777777" w:rsidR="00B56408" w:rsidRPr="00B56408" w:rsidRDefault="00B56408" w:rsidP="00B56408">
      <w:r w:rsidRPr="00B56408">
        <w:t>Example:</w:t>
      </w:r>
    </w:p>
    <w:p w14:paraId="742D1117" w14:textId="77777777" w:rsidR="00B56408" w:rsidRPr="00B56408" w:rsidRDefault="00B56408" w:rsidP="00B56408">
      <w:pPr>
        <w:numPr>
          <w:ilvl w:val="0"/>
          <w:numId w:val="382"/>
        </w:numPr>
      </w:pPr>
      <w:r w:rsidRPr="00B56408">
        <w:t>QX80 Luxe / Mineral Black / Graphite</w:t>
      </w:r>
    </w:p>
    <w:p w14:paraId="7FF59BA8" w14:textId="77777777" w:rsidR="00B56408" w:rsidRPr="00B56408" w:rsidRDefault="00B56408" w:rsidP="00B56408">
      <w:pPr>
        <w:numPr>
          <w:ilvl w:val="0"/>
          <w:numId w:val="382"/>
        </w:numPr>
      </w:pPr>
      <w:r w:rsidRPr="00B56408">
        <w:t>QX60 Autograph AWD / Warm Titanium / Saddle Brown</w:t>
      </w:r>
    </w:p>
    <w:p w14:paraId="0C61896D" w14:textId="77777777" w:rsidR="00B56408" w:rsidRPr="00B56408" w:rsidRDefault="00B56408" w:rsidP="00B56408">
      <w:pPr>
        <w:pStyle w:val="Heading2"/>
        <w:rPr>
          <w:b/>
          <w:bCs/>
        </w:rPr>
      </w:pPr>
      <w:r w:rsidRPr="00B56408">
        <w:rPr>
          <w:b/>
          <w:bCs/>
        </w:rPr>
        <w:t>06.3.6 Time scope</w:t>
      </w:r>
    </w:p>
    <w:p w14:paraId="14E1C4C9" w14:textId="77777777" w:rsidR="00B56408" w:rsidRPr="00B56408" w:rsidRDefault="00B56408" w:rsidP="00B56408">
      <w:r w:rsidRPr="00B56408">
        <w:t>Examples:</w:t>
      </w:r>
    </w:p>
    <w:p w14:paraId="3447109D" w14:textId="77777777" w:rsidR="00B56408" w:rsidRPr="00B56408" w:rsidRDefault="00B56408" w:rsidP="00B56408">
      <w:pPr>
        <w:numPr>
          <w:ilvl w:val="0"/>
          <w:numId w:val="383"/>
        </w:numPr>
      </w:pPr>
      <w:r w:rsidRPr="00B56408">
        <w:t>one calendar month;</w:t>
      </w:r>
    </w:p>
    <w:p w14:paraId="2555165A" w14:textId="77777777" w:rsidR="00B56408" w:rsidRPr="00B56408" w:rsidRDefault="00B56408" w:rsidP="00B56408">
      <w:pPr>
        <w:numPr>
          <w:ilvl w:val="0"/>
          <w:numId w:val="383"/>
        </w:numPr>
      </w:pPr>
      <w:r w:rsidRPr="00B56408">
        <w:t>one production month;</w:t>
      </w:r>
    </w:p>
    <w:p w14:paraId="4C4740D4" w14:textId="77777777" w:rsidR="00B56408" w:rsidRPr="00B56408" w:rsidRDefault="00B56408" w:rsidP="00B56408">
      <w:pPr>
        <w:numPr>
          <w:ilvl w:val="0"/>
          <w:numId w:val="383"/>
        </w:numPr>
      </w:pPr>
      <w:r w:rsidRPr="00B56408">
        <w:t>model-year transition window;</w:t>
      </w:r>
    </w:p>
    <w:p w14:paraId="648EDF74" w14:textId="77777777" w:rsidR="00B56408" w:rsidRPr="00B56408" w:rsidRDefault="00B56408" w:rsidP="00B56408">
      <w:pPr>
        <w:numPr>
          <w:ilvl w:val="0"/>
          <w:numId w:val="383"/>
        </w:numPr>
      </w:pPr>
      <w:r w:rsidRPr="00B56408">
        <w:t>planning year;</w:t>
      </w:r>
    </w:p>
    <w:p w14:paraId="581F4832" w14:textId="77777777" w:rsidR="00B56408" w:rsidRPr="00B56408" w:rsidRDefault="00B56408" w:rsidP="00B56408">
      <w:pPr>
        <w:numPr>
          <w:ilvl w:val="0"/>
          <w:numId w:val="383"/>
        </w:numPr>
      </w:pPr>
      <w:r w:rsidRPr="00B56408">
        <w:t>historical comparison period.</w:t>
      </w:r>
    </w:p>
    <w:p w14:paraId="432184F3" w14:textId="77777777" w:rsidR="00B56408" w:rsidRPr="00B56408" w:rsidRDefault="00B56408" w:rsidP="00B56408">
      <w:pPr>
        <w:pStyle w:val="RequirementID"/>
        <w:keepNext/>
      </w:pPr>
      <w:r w:rsidRPr="00B56408">
        <w:t>INV-SCOPE-001</w:t>
      </w:r>
    </w:p>
    <w:p w14:paraId="77F62F7F" w14:textId="77777777" w:rsidR="00B56408" w:rsidRPr="00B56408" w:rsidRDefault="00B56408" w:rsidP="00B56408">
      <w:pPr>
        <w:widowControl/>
      </w:pPr>
      <w:r w:rsidRPr="00B56408">
        <w:t>Every Demand, Supply, forecast, need, excess, and recommendation output MUST identify its scope.</w:t>
      </w:r>
    </w:p>
    <w:p w14:paraId="3A891772" w14:textId="77777777" w:rsidR="00B56408" w:rsidRPr="00B56408" w:rsidRDefault="00B56408" w:rsidP="00B56408">
      <w:pPr>
        <w:pStyle w:val="RequirementID"/>
        <w:keepNext/>
      </w:pPr>
      <w:r w:rsidRPr="00B56408">
        <w:t>INV-SCOPE-002</w:t>
      </w:r>
    </w:p>
    <w:p w14:paraId="38553114" w14:textId="77777777" w:rsidR="00B56408" w:rsidRPr="00B56408" w:rsidRDefault="00B56408" w:rsidP="00B56408">
      <w:pPr>
        <w:widowControl/>
      </w:pPr>
      <w:r w:rsidRPr="00B56408">
        <w:t>A result calculated at model level MUST NOT be presented as exact combination truth.</w:t>
      </w:r>
    </w:p>
    <w:p w14:paraId="37489CBD" w14:textId="77777777" w:rsidR="00B56408" w:rsidRPr="00B56408" w:rsidRDefault="00B56408" w:rsidP="00B56408">
      <w:pPr>
        <w:pStyle w:val="RequirementID"/>
        <w:keepNext/>
      </w:pPr>
      <w:r w:rsidRPr="00B56408">
        <w:t>INV-SCOPE-003</w:t>
      </w:r>
    </w:p>
    <w:p w14:paraId="77B1DBA5" w14:textId="77777777" w:rsidR="00B56408" w:rsidRPr="00B56408" w:rsidRDefault="00B56408" w:rsidP="00B56408">
      <w:pPr>
        <w:widowControl/>
      </w:pPr>
      <w:r w:rsidRPr="00B56408">
        <w:lastRenderedPageBreak/>
        <w:t>A result calculated at combination level MUST remain reconcilable to model and store totals.</w:t>
      </w:r>
    </w:p>
    <w:p w14:paraId="7D4432BD" w14:textId="77777777" w:rsidR="00B56408" w:rsidRPr="00B56408" w:rsidRDefault="00B56408" w:rsidP="00B56408">
      <w:pPr>
        <w:pStyle w:val="RequirementID"/>
        <w:keepNext/>
      </w:pPr>
      <w:r w:rsidRPr="00B56408">
        <w:t>INV-SCOPE-004</w:t>
      </w:r>
    </w:p>
    <w:p w14:paraId="3C5B68C8" w14:textId="77777777" w:rsidR="00B56408" w:rsidRPr="00B56408" w:rsidRDefault="00B56408" w:rsidP="00B56408">
      <w:pPr>
        <w:widowControl/>
      </w:pPr>
      <w:r w:rsidRPr="00B56408">
        <w:t>The system SHOULD allow the operator to move from broad portfolio view to exact combination evidence without changing the underlying calculation truth.</w:t>
      </w:r>
    </w:p>
    <w:p w14:paraId="19CF9EB2" w14:textId="77777777" w:rsidR="00B56408" w:rsidRPr="00B56408" w:rsidRDefault="00B56408" w:rsidP="00B56408">
      <w:r w:rsidRPr="00B56408">
        <w:pict w14:anchorId="01D784CA">
          <v:rect id="_x0000_i3363" style="width:0;height:1.5pt" o:hralign="center" o:hrstd="t" o:hr="t" fillcolor="#a0a0a0" stroked="f"/>
        </w:pict>
      </w:r>
    </w:p>
    <w:p w14:paraId="4D07C491" w14:textId="77777777" w:rsidR="00B56408" w:rsidRPr="00B56408" w:rsidRDefault="00B56408" w:rsidP="00B56408">
      <w:pPr>
        <w:pStyle w:val="Heading2"/>
        <w:rPr>
          <w:b/>
          <w:bCs/>
        </w:rPr>
      </w:pPr>
      <w:r w:rsidRPr="00B56408">
        <w:rPr>
          <w:b/>
          <w:bCs/>
        </w:rPr>
        <w:t>06.4 Sellable-combination schema</w:t>
      </w:r>
    </w:p>
    <w:p w14:paraId="3E0CC777" w14:textId="77777777" w:rsidR="00B56408" w:rsidRPr="00B56408" w:rsidRDefault="00B56408" w:rsidP="00B56408">
      <w:r w:rsidRPr="00B56408">
        <w:t>The default New Inventory combination consists of:</w:t>
      </w:r>
    </w:p>
    <w:p w14:paraId="0B4D0370" w14:textId="77777777" w:rsidR="00B56408" w:rsidRPr="00B56408" w:rsidRDefault="00B56408" w:rsidP="00B56408">
      <w:pPr>
        <w:numPr>
          <w:ilvl w:val="0"/>
          <w:numId w:val="384"/>
        </w:numPr>
      </w:pPr>
      <w:r w:rsidRPr="00B56408">
        <w:t>model;</w:t>
      </w:r>
    </w:p>
    <w:p w14:paraId="2489A60C" w14:textId="77777777" w:rsidR="00B56408" w:rsidRPr="00B56408" w:rsidRDefault="00B56408" w:rsidP="00B56408">
      <w:pPr>
        <w:numPr>
          <w:ilvl w:val="0"/>
          <w:numId w:val="384"/>
        </w:numPr>
      </w:pPr>
      <w:r w:rsidRPr="00B56408">
        <w:t>model year where material;</w:t>
      </w:r>
    </w:p>
    <w:p w14:paraId="4FB3E357" w14:textId="77777777" w:rsidR="00B56408" w:rsidRPr="00B56408" w:rsidRDefault="00B56408" w:rsidP="00B56408">
      <w:pPr>
        <w:numPr>
          <w:ilvl w:val="0"/>
          <w:numId w:val="384"/>
        </w:numPr>
      </w:pPr>
      <w:r w:rsidRPr="00B56408">
        <w:t>trim or model code;</w:t>
      </w:r>
    </w:p>
    <w:p w14:paraId="4325574C" w14:textId="77777777" w:rsidR="00B56408" w:rsidRPr="00B56408" w:rsidRDefault="00B56408" w:rsidP="00B56408">
      <w:pPr>
        <w:numPr>
          <w:ilvl w:val="0"/>
          <w:numId w:val="384"/>
        </w:numPr>
      </w:pPr>
      <w:r w:rsidRPr="00B56408">
        <w:t>drivetrain when variable;</w:t>
      </w:r>
    </w:p>
    <w:p w14:paraId="0A92DE85" w14:textId="77777777" w:rsidR="00B56408" w:rsidRPr="00B56408" w:rsidRDefault="00B56408" w:rsidP="00B56408">
      <w:pPr>
        <w:numPr>
          <w:ilvl w:val="0"/>
          <w:numId w:val="384"/>
        </w:numPr>
      </w:pPr>
      <w:r w:rsidRPr="00B56408">
        <w:t>exterior color;</w:t>
      </w:r>
    </w:p>
    <w:p w14:paraId="3F6F5AF9" w14:textId="77777777" w:rsidR="00B56408" w:rsidRPr="00B56408" w:rsidRDefault="00B56408" w:rsidP="00B56408">
      <w:pPr>
        <w:numPr>
          <w:ilvl w:val="0"/>
          <w:numId w:val="384"/>
        </w:numPr>
      </w:pPr>
      <w:r w:rsidRPr="00B56408">
        <w:t>interior color.</w:t>
      </w:r>
    </w:p>
    <w:p w14:paraId="2E01E750" w14:textId="77777777" w:rsidR="00B56408" w:rsidRPr="00B56408" w:rsidRDefault="00B56408" w:rsidP="00B56408">
      <w:r w:rsidRPr="00B56408">
        <w:t>Potentially meaningful additional fields may be admitted only through a versioned combination-schema change.</w:t>
      </w:r>
    </w:p>
    <w:p w14:paraId="1A13AE46" w14:textId="77777777" w:rsidR="00B56408" w:rsidRPr="00B56408" w:rsidRDefault="00B56408" w:rsidP="00B56408">
      <w:pPr>
        <w:pStyle w:val="RequirementID"/>
        <w:keepNext/>
      </w:pPr>
      <w:r w:rsidRPr="00B56408">
        <w:t>INV-COMB-001</w:t>
      </w:r>
    </w:p>
    <w:p w14:paraId="00116E7A" w14:textId="77777777" w:rsidR="00B56408" w:rsidRPr="00B56408" w:rsidRDefault="00B56408" w:rsidP="00B56408">
      <w:pPr>
        <w:widowControl/>
      </w:pPr>
      <w:r w:rsidRPr="00B56408">
        <w:t>The canonical combination key MUST include interior when reliable interior data exists.</w:t>
      </w:r>
    </w:p>
    <w:p w14:paraId="37C7F6E4" w14:textId="77777777" w:rsidR="00B56408" w:rsidRPr="00B56408" w:rsidRDefault="00B56408" w:rsidP="00B56408">
      <w:pPr>
        <w:pStyle w:val="RequirementID"/>
        <w:keepNext/>
      </w:pPr>
      <w:r w:rsidRPr="00B56408">
        <w:t>INV-COMB-002</w:t>
      </w:r>
    </w:p>
    <w:p w14:paraId="0D5767FE" w14:textId="77777777" w:rsidR="00B56408" w:rsidRPr="00B56408" w:rsidRDefault="00B56408" w:rsidP="00B56408">
      <w:pPr>
        <w:widowControl/>
      </w:pPr>
      <w:r w:rsidRPr="00B56408">
        <w:t>The combination key MUST use normalized values while preserving raw source values.</w:t>
      </w:r>
    </w:p>
    <w:p w14:paraId="6D3D303F" w14:textId="77777777" w:rsidR="00B56408" w:rsidRPr="00B56408" w:rsidRDefault="00B56408" w:rsidP="00B56408">
      <w:pPr>
        <w:pStyle w:val="RequirementID"/>
        <w:keepNext/>
      </w:pPr>
      <w:r w:rsidRPr="00B56408">
        <w:t>INV-COMB-003</w:t>
      </w:r>
    </w:p>
    <w:p w14:paraId="5F70CAD5" w14:textId="77777777" w:rsidR="00B56408" w:rsidRPr="00B56408" w:rsidRDefault="00B56408" w:rsidP="00B56408">
      <w:pPr>
        <w:widowControl/>
      </w:pPr>
      <w:r w:rsidRPr="00B56408">
        <w:t>The combination key MUST not separately include standard trim features unless:</w:t>
      </w:r>
    </w:p>
    <w:p w14:paraId="05224797" w14:textId="77777777" w:rsidR="00B56408" w:rsidRPr="00B56408" w:rsidRDefault="00B56408" w:rsidP="00B56408">
      <w:pPr>
        <w:numPr>
          <w:ilvl w:val="0"/>
          <w:numId w:val="385"/>
        </w:numPr>
      </w:pPr>
      <w:r w:rsidRPr="00B56408">
        <w:t>independently orderable;</w:t>
      </w:r>
    </w:p>
    <w:p w14:paraId="0F212926" w14:textId="77777777" w:rsidR="00B56408" w:rsidRPr="00B56408" w:rsidRDefault="00B56408" w:rsidP="00B56408">
      <w:pPr>
        <w:numPr>
          <w:ilvl w:val="0"/>
          <w:numId w:val="385"/>
        </w:numPr>
      </w:pPr>
      <w:r w:rsidRPr="00B56408">
        <w:t>reliably sourced;</w:t>
      </w:r>
    </w:p>
    <w:p w14:paraId="0634609D" w14:textId="77777777" w:rsidR="00B56408" w:rsidRPr="00B56408" w:rsidRDefault="00B56408" w:rsidP="00B56408">
      <w:pPr>
        <w:numPr>
          <w:ilvl w:val="0"/>
          <w:numId w:val="385"/>
        </w:numPr>
      </w:pPr>
      <w:r w:rsidRPr="00B56408">
        <w:t>and materially predictive.</w:t>
      </w:r>
    </w:p>
    <w:p w14:paraId="226B174B" w14:textId="77777777" w:rsidR="00B56408" w:rsidRPr="00B56408" w:rsidRDefault="00B56408" w:rsidP="00B56408">
      <w:pPr>
        <w:pStyle w:val="RequirementID"/>
        <w:keepNext/>
      </w:pPr>
      <w:r w:rsidRPr="00B56408">
        <w:t>INV-COMB-004</w:t>
      </w:r>
    </w:p>
    <w:p w14:paraId="01694AD4" w14:textId="77777777" w:rsidR="00B56408" w:rsidRPr="00B56408" w:rsidRDefault="00B56408" w:rsidP="00B56408">
      <w:pPr>
        <w:widowControl/>
      </w:pPr>
      <w:r w:rsidRPr="00B56408">
        <w:t>A field MUST NOT enter the combination key merely because it is present in a source feed.</w:t>
      </w:r>
    </w:p>
    <w:p w14:paraId="3F684B6E" w14:textId="77777777" w:rsidR="00B56408" w:rsidRPr="00B56408" w:rsidRDefault="00B56408" w:rsidP="00B56408">
      <w:pPr>
        <w:pStyle w:val="RequirementID"/>
        <w:keepNext/>
      </w:pPr>
      <w:r w:rsidRPr="00B56408">
        <w:lastRenderedPageBreak/>
        <w:t>INV-COMB-005</w:t>
      </w:r>
    </w:p>
    <w:p w14:paraId="1F229F71" w14:textId="77777777" w:rsidR="00B56408" w:rsidRPr="00B56408" w:rsidRDefault="00B56408" w:rsidP="00B56408">
      <w:pPr>
        <w:widowControl/>
      </w:pPr>
      <w:r w:rsidRPr="00B56408">
        <w:t>Combination-schema changes MUST preserve historical interpretability.</w:t>
      </w:r>
    </w:p>
    <w:p w14:paraId="0E4B873F" w14:textId="77777777" w:rsidR="00B56408" w:rsidRPr="00B56408" w:rsidRDefault="00B56408" w:rsidP="00B56408">
      <w:pPr>
        <w:pStyle w:val="RequirementID"/>
        <w:keepNext/>
      </w:pPr>
      <w:r w:rsidRPr="00B56408">
        <w:t>INV-COMB-006</w:t>
      </w:r>
    </w:p>
    <w:p w14:paraId="02904386" w14:textId="77777777" w:rsidR="00B56408" w:rsidRPr="00B56408" w:rsidRDefault="00B56408" w:rsidP="00B56408">
      <w:pPr>
        <w:widowControl/>
      </w:pPr>
      <w:r w:rsidRPr="00B56408">
        <w:t>The system MUST identify which combination-schema version was used for each issued forecast or recommendation.</w:t>
      </w:r>
    </w:p>
    <w:p w14:paraId="737B11AA" w14:textId="77777777" w:rsidR="00B56408" w:rsidRPr="00B56408" w:rsidRDefault="00B56408" w:rsidP="00B56408">
      <w:r w:rsidRPr="00B56408">
        <w:pict w14:anchorId="440DF540">
          <v:rect id="_x0000_i3364" style="width:0;height:1.5pt" o:hralign="center" o:hrstd="t" o:hr="t" fillcolor="#a0a0a0" stroked="f"/>
        </w:pict>
      </w:r>
    </w:p>
    <w:p w14:paraId="5361AA7C" w14:textId="77777777" w:rsidR="00B56408" w:rsidRPr="00B56408" w:rsidRDefault="00B56408" w:rsidP="00B56408">
      <w:pPr>
        <w:pStyle w:val="Heading2"/>
        <w:rPr>
          <w:b/>
          <w:bCs/>
        </w:rPr>
      </w:pPr>
      <w:r w:rsidRPr="00B56408">
        <w:rPr>
          <w:b/>
          <w:bCs/>
        </w:rPr>
        <w:t>06.5 Combination normalization</w:t>
      </w:r>
    </w:p>
    <w:p w14:paraId="64D62E09" w14:textId="77777777" w:rsidR="00B56408" w:rsidRPr="00B56408" w:rsidRDefault="00B56408" w:rsidP="00B56408">
      <w:r w:rsidRPr="00B56408">
        <w:t>Normalization should resolve:</w:t>
      </w:r>
    </w:p>
    <w:p w14:paraId="07B10B0E" w14:textId="77777777" w:rsidR="00B56408" w:rsidRPr="00B56408" w:rsidRDefault="00B56408" w:rsidP="00B56408">
      <w:pPr>
        <w:numPr>
          <w:ilvl w:val="0"/>
          <w:numId w:val="386"/>
        </w:numPr>
      </w:pPr>
      <w:r w:rsidRPr="00B56408">
        <w:t>equivalent model naming;</w:t>
      </w:r>
    </w:p>
    <w:p w14:paraId="2E01CE43" w14:textId="77777777" w:rsidR="00B56408" w:rsidRPr="00B56408" w:rsidRDefault="00B56408" w:rsidP="00B56408">
      <w:pPr>
        <w:numPr>
          <w:ilvl w:val="0"/>
          <w:numId w:val="386"/>
        </w:numPr>
      </w:pPr>
      <w:r w:rsidRPr="00B56408">
        <w:t>trim aliases;</w:t>
      </w:r>
    </w:p>
    <w:p w14:paraId="1652A055" w14:textId="77777777" w:rsidR="00B56408" w:rsidRPr="00B56408" w:rsidRDefault="00B56408" w:rsidP="00B56408">
      <w:pPr>
        <w:numPr>
          <w:ilvl w:val="0"/>
          <w:numId w:val="386"/>
        </w:numPr>
      </w:pPr>
      <w:r w:rsidRPr="00B56408">
        <w:t>model-code aliases;</w:t>
      </w:r>
    </w:p>
    <w:p w14:paraId="7ADD94FF" w14:textId="77777777" w:rsidR="00B56408" w:rsidRPr="00B56408" w:rsidRDefault="00B56408" w:rsidP="00B56408">
      <w:pPr>
        <w:numPr>
          <w:ilvl w:val="0"/>
          <w:numId w:val="386"/>
        </w:numPr>
      </w:pPr>
      <w:r w:rsidRPr="00B56408">
        <w:t>drivetrain labels;</w:t>
      </w:r>
    </w:p>
    <w:p w14:paraId="21A9FCB7" w14:textId="77777777" w:rsidR="00B56408" w:rsidRPr="00B56408" w:rsidRDefault="00B56408" w:rsidP="00B56408">
      <w:pPr>
        <w:numPr>
          <w:ilvl w:val="0"/>
          <w:numId w:val="386"/>
        </w:numPr>
      </w:pPr>
      <w:r w:rsidRPr="00B56408">
        <w:t>exterior naming variations;</w:t>
      </w:r>
    </w:p>
    <w:p w14:paraId="1150B88C" w14:textId="77777777" w:rsidR="00B56408" w:rsidRPr="00B56408" w:rsidRDefault="00B56408" w:rsidP="00B56408">
      <w:pPr>
        <w:numPr>
          <w:ilvl w:val="0"/>
          <w:numId w:val="386"/>
        </w:numPr>
      </w:pPr>
      <w:r w:rsidRPr="00B56408">
        <w:t>interior naming variations;</w:t>
      </w:r>
    </w:p>
    <w:p w14:paraId="60C491F3" w14:textId="77777777" w:rsidR="00B56408" w:rsidRPr="00B56408" w:rsidRDefault="00B56408" w:rsidP="00B56408">
      <w:pPr>
        <w:numPr>
          <w:ilvl w:val="0"/>
          <w:numId w:val="386"/>
        </w:numPr>
      </w:pPr>
      <w:r w:rsidRPr="00B56408">
        <w:t>punctuation;</w:t>
      </w:r>
    </w:p>
    <w:p w14:paraId="701FEEDE" w14:textId="77777777" w:rsidR="00B56408" w:rsidRPr="00B56408" w:rsidRDefault="00B56408" w:rsidP="00B56408">
      <w:pPr>
        <w:numPr>
          <w:ilvl w:val="0"/>
          <w:numId w:val="386"/>
        </w:numPr>
      </w:pPr>
      <w:r w:rsidRPr="00B56408">
        <w:t>capitalization;</w:t>
      </w:r>
    </w:p>
    <w:p w14:paraId="141BA174" w14:textId="77777777" w:rsidR="00B56408" w:rsidRPr="00B56408" w:rsidRDefault="00B56408" w:rsidP="00B56408">
      <w:pPr>
        <w:numPr>
          <w:ilvl w:val="0"/>
          <w:numId w:val="386"/>
        </w:numPr>
      </w:pPr>
      <w:r w:rsidRPr="00B56408">
        <w:t>manufacturer abbreviation;</w:t>
      </w:r>
    </w:p>
    <w:p w14:paraId="030D9AB6" w14:textId="77777777" w:rsidR="00B56408" w:rsidRPr="00B56408" w:rsidRDefault="00B56408" w:rsidP="00B56408">
      <w:pPr>
        <w:numPr>
          <w:ilvl w:val="0"/>
          <w:numId w:val="386"/>
        </w:numPr>
      </w:pPr>
      <w:r w:rsidRPr="00B56408">
        <w:t>and model-year-specific naming changes.</w:t>
      </w:r>
    </w:p>
    <w:p w14:paraId="3BF4FB1B" w14:textId="77777777" w:rsidR="00B56408" w:rsidRPr="00B56408" w:rsidRDefault="00B56408" w:rsidP="00B56408">
      <w:pPr>
        <w:pStyle w:val="RequirementID"/>
        <w:keepNext/>
      </w:pPr>
      <w:r w:rsidRPr="00B56408">
        <w:t>INV-NORM-001</w:t>
      </w:r>
    </w:p>
    <w:p w14:paraId="4051FD1F" w14:textId="77777777" w:rsidR="00B56408" w:rsidRPr="00B56408" w:rsidRDefault="00B56408" w:rsidP="00B56408">
      <w:pPr>
        <w:widowControl/>
      </w:pPr>
      <w:r w:rsidRPr="00B56408">
        <w:t>Normalization MUST be rule-based and versioned.</w:t>
      </w:r>
    </w:p>
    <w:p w14:paraId="24687597" w14:textId="77777777" w:rsidR="00B56408" w:rsidRPr="00B56408" w:rsidRDefault="00B56408" w:rsidP="00B56408">
      <w:pPr>
        <w:pStyle w:val="RequirementID"/>
        <w:keepNext/>
      </w:pPr>
      <w:r w:rsidRPr="00B56408">
        <w:t>INV-NORM-002</w:t>
      </w:r>
    </w:p>
    <w:p w14:paraId="5673E7D6" w14:textId="77777777" w:rsidR="00B56408" w:rsidRPr="00B56408" w:rsidRDefault="00B56408" w:rsidP="00B56408">
      <w:pPr>
        <w:widowControl/>
      </w:pPr>
      <w:r w:rsidRPr="00B56408">
        <w:t>Normalization MUST not merge commercially different combinations merely because their names are similar.</w:t>
      </w:r>
    </w:p>
    <w:p w14:paraId="3791EF9C" w14:textId="77777777" w:rsidR="00B56408" w:rsidRPr="00B56408" w:rsidRDefault="00B56408" w:rsidP="00B56408">
      <w:pPr>
        <w:pStyle w:val="RequirementID"/>
        <w:keepNext/>
      </w:pPr>
      <w:r w:rsidRPr="00B56408">
        <w:t>INV-NORM-003</w:t>
      </w:r>
    </w:p>
    <w:p w14:paraId="74A1F89A" w14:textId="77777777" w:rsidR="00B56408" w:rsidRPr="00B56408" w:rsidRDefault="00B56408" w:rsidP="00B56408">
      <w:pPr>
        <w:widowControl/>
      </w:pPr>
      <w:r w:rsidRPr="00B56408">
        <w:t>Alias resolution MUST preserve the raw source value.</w:t>
      </w:r>
    </w:p>
    <w:p w14:paraId="04CB3059" w14:textId="77777777" w:rsidR="00B56408" w:rsidRPr="00B56408" w:rsidRDefault="00B56408" w:rsidP="00B56408">
      <w:pPr>
        <w:pStyle w:val="RequirementID"/>
        <w:keepNext/>
      </w:pPr>
      <w:r w:rsidRPr="00B56408">
        <w:t>INV-NORM-004</w:t>
      </w:r>
    </w:p>
    <w:p w14:paraId="020A7850" w14:textId="77777777" w:rsidR="00B56408" w:rsidRPr="00B56408" w:rsidRDefault="00B56408" w:rsidP="00B56408">
      <w:pPr>
        <w:widowControl/>
      </w:pPr>
      <w:r w:rsidRPr="00B56408">
        <w:lastRenderedPageBreak/>
        <w:t>Unresolved color or trim mappings MUST remain unresolved rather than be assigned to the nearest familiar category.</w:t>
      </w:r>
    </w:p>
    <w:p w14:paraId="66B64E75" w14:textId="77777777" w:rsidR="00B56408" w:rsidRPr="00B56408" w:rsidRDefault="00B56408" w:rsidP="00B56408">
      <w:pPr>
        <w:pStyle w:val="RequirementID"/>
        <w:keepNext/>
      </w:pPr>
      <w:r w:rsidRPr="00B56408">
        <w:t>INV-NORM-005</w:t>
      </w:r>
    </w:p>
    <w:p w14:paraId="7AECBD96" w14:textId="77777777" w:rsidR="00B56408" w:rsidRPr="00B56408" w:rsidRDefault="00B56408" w:rsidP="00B56408">
      <w:pPr>
        <w:widowControl/>
      </w:pPr>
      <w:r w:rsidRPr="00B56408">
        <w:t>The system SHOULD support approved lineage mapping between renamed but commercially equivalent combinations across model years.</w:t>
      </w:r>
    </w:p>
    <w:p w14:paraId="67322797" w14:textId="77777777" w:rsidR="00B56408" w:rsidRPr="00B56408" w:rsidRDefault="00B56408" w:rsidP="00B56408">
      <w:r w:rsidRPr="00B56408">
        <w:pict w14:anchorId="6686771C">
          <v:rect id="_x0000_i3365" style="width:0;height:1.5pt" o:hralign="center" o:hrstd="t" o:hr="t" fillcolor="#a0a0a0" stroked="f"/>
        </w:pict>
      </w:r>
    </w:p>
    <w:p w14:paraId="0A25AEB1" w14:textId="77777777" w:rsidR="00B56408" w:rsidRPr="00B56408" w:rsidRDefault="00B56408" w:rsidP="00B56408">
      <w:pPr>
        <w:pStyle w:val="Heading2"/>
        <w:rPr>
          <w:b/>
          <w:bCs/>
        </w:rPr>
      </w:pPr>
      <w:r w:rsidRPr="00B56408">
        <w:rPr>
          <w:b/>
          <w:bCs/>
        </w:rPr>
        <w:t>06.6 Evidence hierarchy</w:t>
      </w:r>
    </w:p>
    <w:p w14:paraId="62AB5FD1" w14:textId="77777777" w:rsidR="00B56408" w:rsidRPr="00B56408" w:rsidRDefault="00B56408" w:rsidP="00B56408">
      <w:r w:rsidRPr="00B56408">
        <w:t>New Inventory Demand should use the strongest available evidence in this order:</w:t>
      </w:r>
    </w:p>
    <w:p w14:paraId="6387B282" w14:textId="77777777" w:rsidR="00B56408" w:rsidRPr="00B56408" w:rsidRDefault="00B56408" w:rsidP="00B56408">
      <w:pPr>
        <w:numPr>
          <w:ilvl w:val="0"/>
          <w:numId w:val="387"/>
        </w:numPr>
      </w:pPr>
      <w:r w:rsidRPr="00B56408">
        <w:t>exact combination history;</w:t>
      </w:r>
    </w:p>
    <w:p w14:paraId="67D82068" w14:textId="77777777" w:rsidR="00B56408" w:rsidRPr="00B56408" w:rsidRDefault="00B56408" w:rsidP="00B56408">
      <w:pPr>
        <w:numPr>
          <w:ilvl w:val="0"/>
          <w:numId w:val="387"/>
        </w:numPr>
      </w:pPr>
      <w:r w:rsidRPr="00B56408">
        <w:t>same combination lineage across comparable model years;</w:t>
      </w:r>
    </w:p>
    <w:p w14:paraId="6960274C" w14:textId="77777777" w:rsidR="00B56408" w:rsidRPr="00B56408" w:rsidRDefault="00B56408" w:rsidP="00B56408">
      <w:pPr>
        <w:numPr>
          <w:ilvl w:val="0"/>
          <w:numId w:val="387"/>
        </w:numPr>
      </w:pPr>
      <w:r w:rsidRPr="00B56408">
        <w:t>same trim/model-code family;</w:t>
      </w:r>
    </w:p>
    <w:p w14:paraId="28D06F91" w14:textId="77777777" w:rsidR="00B56408" w:rsidRPr="00B56408" w:rsidRDefault="00B56408" w:rsidP="00B56408">
      <w:pPr>
        <w:numPr>
          <w:ilvl w:val="0"/>
          <w:numId w:val="387"/>
        </w:numPr>
      </w:pPr>
      <w:r w:rsidRPr="00B56408">
        <w:t>same color/interior attribute pattern;</w:t>
      </w:r>
    </w:p>
    <w:p w14:paraId="5F54E929" w14:textId="77777777" w:rsidR="00B56408" w:rsidRPr="00B56408" w:rsidRDefault="00B56408" w:rsidP="00B56408">
      <w:pPr>
        <w:numPr>
          <w:ilvl w:val="0"/>
          <w:numId w:val="387"/>
        </w:numPr>
      </w:pPr>
      <w:r w:rsidRPr="00B56408">
        <w:t>model-level history;</w:t>
      </w:r>
    </w:p>
    <w:p w14:paraId="5781C1C7" w14:textId="77777777" w:rsidR="00B56408" w:rsidRPr="00B56408" w:rsidRDefault="00B56408" w:rsidP="00B56408">
      <w:pPr>
        <w:numPr>
          <w:ilvl w:val="0"/>
          <w:numId w:val="387"/>
        </w:numPr>
      </w:pPr>
      <w:r w:rsidRPr="00B56408">
        <w:t>low-confidence fallback.</w:t>
      </w:r>
    </w:p>
    <w:p w14:paraId="27F3E11C" w14:textId="77777777" w:rsidR="00B56408" w:rsidRPr="00B56408" w:rsidRDefault="00B56408" w:rsidP="00B56408">
      <w:pPr>
        <w:pStyle w:val="RequirementID"/>
        <w:keepNext/>
      </w:pPr>
      <w:r w:rsidRPr="00B56408">
        <w:t>INV-EVID-001</w:t>
      </w:r>
    </w:p>
    <w:p w14:paraId="520FC5A3" w14:textId="77777777" w:rsidR="00B56408" w:rsidRPr="00B56408" w:rsidRDefault="00B56408" w:rsidP="00B56408">
      <w:pPr>
        <w:widowControl/>
      </w:pPr>
      <w:r w:rsidRPr="00B56408">
        <w:t>Exact combination evidence MUST receive the highest authority.</w:t>
      </w:r>
    </w:p>
    <w:p w14:paraId="421DEF95" w14:textId="77777777" w:rsidR="00B56408" w:rsidRPr="00B56408" w:rsidRDefault="00B56408" w:rsidP="00B56408">
      <w:pPr>
        <w:pStyle w:val="RequirementID"/>
        <w:keepNext/>
      </w:pPr>
      <w:r w:rsidRPr="00B56408">
        <w:t>INV-EVID-002</w:t>
      </w:r>
    </w:p>
    <w:p w14:paraId="117CFA27" w14:textId="77777777" w:rsidR="00B56408" w:rsidRPr="00B56408" w:rsidRDefault="00B56408" w:rsidP="00B56408">
      <w:pPr>
        <w:widowControl/>
      </w:pPr>
      <w:r w:rsidRPr="00B56408">
        <w:t>Lineage evidence MUST remain distinguishable from direct same-model-year evidence.</w:t>
      </w:r>
    </w:p>
    <w:p w14:paraId="0295678A" w14:textId="77777777" w:rsidR="00B56408" w:rsidRPr="00B56408" w:rsidRDefault="00B56408" w:rsidP="00B56408">
      <w:pPr>
        <w:pStyle w:val="RequirementID"/>
        <w:keepNext/>
      </w:pPr>
      <w:r w:rsidRPr="00B56408">
        <w:t>INV-EVID-003</w:t>
      </w:r>
    </w:p>
    <w:p w14:paraId="38B1C38B" w14:textId="77777777" w:rsidR="00B56408" w:rsidRPr="00B56408" w:rsidRDefault="00B56408" w:rsidP="00B56408">
      <w:pPr>
        <w:widowControl/>
      </w:pPr>
      <w:r w:rsidRPr="00B56408">
        <w:t>Model-level evidence MUST NOT be presented as exact combination proof.</w:t>
      </w:r>
    </w:p>
    <w:p w14:paraId="16A77DFF" w14:textId="77777777" w:rsidR="00B56408" w:rsidRPr="00B56408" w:rsidRDefault="00B56408" w:rsidP="00B56408">
      <w:pPr>
        <w:pStyle w:val="RequirementID"/>
        <w:keepNext/>
      </w:pPr>
      <w:r w:rsidRPr="00B56408">
        <w:t>INV-EVID-004</w:t>
      </w:r>
    </w:p>
    <w:p w14:paraId="32996998" w14:textId="77777777" w:rsidR="00B56408" w:rsidRPr="00B56408" w:rsidRDefault="00B56408" w:rsidP="00B56408">
      <w:pPr>
        <w:widowControl/>
      </w:pPr>
      <w:r w:rsidRPr="00B56408">
        <w:t>The system MUST disclose the evidence level used.</w:t>
      </w:r>
    </w:p>
    <w:p w14:paraId="4274AA69" w14:textId="77777777" w:rsidR="00B56408" w:rsidRPr="00B56408" w:rsidRDefault="00B56408" w:rsidP="00B56408">
      <w:pPr>
        <w:pStyle w:val="RequirementID"/>
        <w:keepNext/>
      </w:pPr>
      <w:r w:rsidRPr="00B56408">
        <w:t>INV-EVID-005</w:t>
      </w:r>
    </w:p>
    <w:p w14:paraId="10BA4ED8" w14:textId="77777777" w:rsidR="00B56408" w:rsidRPr="00B56408" w:rsidRDefault="00B56408" w:rsidP="00B56408">
      <w:pPr>
        <w:widowControl/>
      </w:pPr>
      <w:r w:rsidRPr="00B56408">
        <w:t>Fallback evidence MUST reduce confidence.</w:t>
      </w:r>
    </w:p>
    <w:p w14:paraId="566F7FFF" w14:textId="77777777" w:rsidR="00B56408" w:rsidRPr="00B56408" w:rsidRDefault="00B56408" w:rsidP="00B56408">
      <w:pPr>
        <w:pStyle w:val="RequirementID"/>
        <w:keepNext/>
      </w:pPr>
      <w:r w:rsidRPr="00B56408">
        <w:t>INV-EVID-006</w:t>
      </w:r>
    </w:p>
    <w:p w14:paraId="0E8E3713" w14:textId="77777777" w:rsidR="00B56408" w:rsidRPr="00B56408" w:rsidRDefault="00B56408" w:rsidP="00B56408">
      <w:pPr>
        <w:widowControl/>
      </w:pPr>
      <w:r w:rsidRPr="00B56408">
        <w:t>The system SHOULD avoid issuing exact combination recommendations when only broad model-level evidence exists unless the recommendation is explicitly low confidence.</w:t>
      </w:r>
    </w:p>
    <w:p w14:paraId="00E39ACA" w14:textId="77777777" w:rsidR="00B56408" w:rsidRPr="00B56408" w:rsidRDefault="00B56408" w:rsidP="00B56408">
      <w:r w:rsidRPr="00B56408">
        <w:lastRenderedPageBreak/>
        <w:pict w14:anchorId="4F945C5D">
          <v:rect id="_x0000_i3366" style="width:0;height:1.5pt" o:hralign="center" o:hrstd="t" o:hr="t" fillcolor="#a0a0a0" stroked="f"/>
        </w:pict>
      </w:r>
    </w:p>
    <w:p w14:paraId="36B5E46A" w14:textId="77777777" w:rsidR="00B56408" w:rsidRPr="00B56408" w:rsidRDefault="00B56408" w:rsidP="00B56408">
      <w:pPr>
        <w:pStyle w:val="Heading2"/>
        <w:rPr>
          <w:b/>
          <w:bCs/>
        </w:rPr>
      </w:pPr>
      <w:r w:rsidRPr="00B56408">
        <w:rPr>
          <w:b/>
          <w:bCs/>
        </w:rPr>
        <w:t>06.7 Historical analysis window</w:t>
      </w:r>
    </w:p>
    <w:p w14:paraId="7B0896B7" w14:textId="77777777" w:rsidR="00B56408" w:rsidRPr="00B56408" w:rsidRDefault="00B56408" w:rsidP="00B56408">
      <w:r w:rsidRPr="00B56408">
        <w:t>Demand analysis may use:</w:t>
      </w:r>
    </w:p>
    <w:p w14:paraId="138AD87A" w14:textId="77777777" w:rsidR="00B56408" w:rsidRPr="00B56408" w:rsidRDefault="00B56408" w:rsidP="00B56408">
      <w:pPr>
        <w:numPr>
          <w:ilvl w:val="0"/>
          <w:numId w:val="388"/>
        </w:numPr>
      </w:pPr>
      <w:r w:rsidRPr="00B56408">
        <w:t>several prior years;</w:t>
      </w:r>
    </w:p>
    <w:p w14:paraId="509F8CAC" w14:textId="77777777" w:rsidR="00B56408" w:rsidRPr="00B56408" w:rsidRDefault="00B56408" w:rsidP="00B56408">
      <w:pPr>
        <w:numPr>
          <w:ilvl w:val="0"/>
          <w:numId w:val="388"/>
        </w:numPr>
      </w:pPr>
      <w:r w:rsidRPr="00B56408">
        <w:t>comparable model years;</w:t>
      </w:r>
    </w:p>
    <w:p w14:paraId="13E47FD9" w14:textId="77777777" w:rsidR="00B56408" w:rsidRPr="00B56408" w:rsidRDefault="00B56408" w:rsidP="00B56408">
      <w:pPr>
        <w:numPr>
          <w:ilvl w:val="0"/>
          <w:numId w:val="388"/>
        </w:numPr>
      </w:pPr>
      <w:r w:rsidRPr="00B56408">
        <w:t>recent rolling periods;</w:t>
      </w:r>
    </w:p>
    <w:p w14:paraId="400967BF" w14:textId="77777777" w:rsidR="00B56408" w:rsidRPr="00B56408" w:rsidRDefault="00B56408" w:rsidP="00B56408">
      <w:pPr>
        <w:numPr>
          <w:ilvl w:val="0"/>
          <w:numId w:val="388"/>
        </w:numPr>
      </w:pPr>
      <w:r w:rsidRPr="00B56408">
        <w:t>seasonal months;</w:t>
      </w:r>
    </w:p>
    <w:p w14:paraId="43DDE1E7" w14:textId="77777777" w:rsidR="00B56408" w:rsidRPr="00B56408" w:rsidRDefault="00B56408" w:rsidP="00B56408">
      <w:pPr>
        <w:numPr>
          <w:ilvl w:val="0"/>
          <w:numId w:val="388"/>
        </w:numPr>
      </w:pPr>
      <w:r w:rsidRPr="00B56408">
        <w:t>transition periods;</w:t>
      </w:r>
    </w:p>
    <w:p w14:paraId="32303AC1" w14:textId="77777777" w:rsidR="00B56408" w:rsidRPr="00B56408" w:rsidRDefault="00B56408" w:rsidP="00B56408">
      <w:pPr>
        <w:numPr>
          <w:ilvl w:val="0"/>
          <w:numId w:val="388"/>
        </w:numPr>
      </w:pPr>
      <w:r w:rsidRPr="00B56408">
        <w:t>and current-year observations.</w:t>
      </w:r>
    </w:p>
    <w:p w14:paraId="7F4ABDCC" w14:textId="77777777" w:rsidR="00B56408" w:rsidRPr="00B56408" w:rsidRDefault="00B56408" w:rsidP="00B56408">
      <w:r w:rsidRPr="00B56408">
        <w:t>The exact window belongs to versioned calculation configuration.</w:t>
      </w:r>
    </w:p>
    <w:p w14:paraId="71604A72" w14:textId="77777777" w:rsidR="00B56408" w:rsidRPr="00B56408" w:rsidRDefault="00B56408" w:rsidP="00B56408">
      <w:pPr>
        <w:pStyle w:val="RequirementID"/>
        <w:keepNext/>
      </w:pPr>
      <w:r w:rsidRPr="00B56408">
        <w:t>INV-HIST-001</w:t>
      </w:r>
    </w:p>
    <w:p w14:paraId="1614E3B0" w14:textId="77777777" w:rsidR="00B56408" w:rsidRPr="00B56408" w:rsidRDefault="00B56408" w:rsidP="00B56408">
      <w:pPr>
        <w:widowControl/>
      </w:pPr>
      <w:r w:rsidRPr="00B56408">
        <w:t>Historical windows MUST be versioned and disclosed.</w:t>
      </w:r>
    </w:p>
    <w:p w14:paraId="3A6F9C8C" w14:textId="77777777" w:rsidR="00B56408" w:rsidRPr="00B56408" w:rsidRDefault="00B56408" w:rsidP="00B56408">
      <w:pPr>
        <w:pStyle w:val="RequirementID"/>
        <w:keepNext/>
      </w:pPr>
      <w:r w:rsidRPr="00B56408">
        <w:t>INV-HIST-002</w:t>
      </w:r>
    </w:p>
    <w:p w14:paraId="66D576E1" w14:textId="77777777" w:rsidR="00B56408" w:rsidRPr="00B56408" w:rsidRDefault="00B56408" w:rsidP="00B56408">
      <w:pPr>
        <w:widowControl/>
      </w:pPr>
      <w:r w:rsidRPr="00B56408">
        <w:t>Older history MAY remain useful but SHOULD receive less influence when current behavior has materially changed.</w:t>
      </w:r>
    </w:p>
    <w:p w14:paraId="263E95A5" w14:textId="77777777" w:rsidR="00B56408" w:rsidRPr="00B56408" w:rsidRDefault="00B56408" w:rsidP="00B56408">
      <w:pPr>
        <w:pStyle w:val="RequirementID"/>
        <w:keepNext/>
      </w:pPr>
      <w:r w:rsidRPr="00B56408">
        <w:t>INV-HIST-003</w:t>
      </w:r>
    </w:p>
    <w:p w14:paraId="49FF90BD" w14:textId="77777777" w:rsidR="00B56408" w:rsidRPr="00B56408" w:rsidRDefault="00B56408" w:rsidP="00B56408">
      <w:pPr>
        <w:widowControl/>
      </w:pPr>
      <w:r w:rsidRPr="00B56408">
        <w:t>Recent history MUST not dominate merely because it is recent if availability was too constrained to be representative.</w:t>
      </w:r>
    </w:p>
    <w:p w14:paraId="6C608C88" w14:textId="77777777" w:rsidR="00B56408" w:rsidRPr="00B56408" w:rsidRDefault="00B56408" w:rsidP="00B56408">
      <w:pPr>
        <w:pStyle w:val="RequirementID"/>
        <w:keepNext/>
      </w:pPr>
      <w:r w:rsidRPr="00B56408">
        <w:t>INV-HIST-004</w:t>
      </w:r>
    </w:p>
    <w:p w14:paraId="4EFC307F" w14:textId="77777777" w:rsidR="00B56408" w:rsidRPr="00B56408" w:rsidRDefault="00B56408" w:rsidP="00B56408">
      <w:pPr>
        <w:widowControl/>
      </w:pPr>
      <w:r w:rsidRPr="00B56408">
        <w:t>Comparable model-year lifecycle position SHOULD be preferred over arbitrary calendar recency when model-year timing is material.</w:t>
      </w:r>
    </w:p>
    <w:p w14:paraId="3BDD51FA" w14:textId="77777777" w:rsidR="00B56408" w:rsidRPr="00B56408" w:rsidRDefault="00B56408" w:rsidP="00B56408">
      <w:pPr>
        <w:pStyle w:val="RequirementID"/>
        <w:keepNext/>
      </w:pPr>
      <w:r w:rsidRPr="00B56408">
        <w:t>INV-HIST-005</w:t>
      </w:r>
    </w:p>
    <w:p w14:paraId="349EB57E" w14:textId="77777777" w:rsidR="00B56408" w:rsidRPr="00B56408" w:rsidRDefault="00B56408" w:rsidP="00B56408">
      <w:pPr>
        <w:widowControl/>
      </w:pPr>
      <w:r w:rsidRPr="00B56408">
        <w:t>The system MUST distinguish between:</w:t>
      </w:r>
    </w:p>
    <w:p w14:paraId="47A57C2A" w14:textId="77777777" w:rsidR="00B56408" w:rsidRPr="00B56408" w:rsidRDefault="00B56408" w:rsidP="00B56408">
      <w:pPr>
        <w:numPr>
          <w:ilvl w:val="0"/>
          <w:numId w:val="389"/>
        </w:numPr>
      </w:pPr>
      <w:r w:rsidRPr="00B56408">
        <w:t>stable long-term behavior;</w:t>
      </w:r>
    </w:p>
    <w:p w14:paraId="3299257C" w14:textId="77777777" w:rsidR="00B56408" w:rsidRPr="00B56408" w:rsidRDefault="00B56408" w:rsidP="00B56408">
      <w:pPr>
        <w:numPr>
          <w:ilvl w:val="0"/>
          <w:numId w:val="389"/>
        </w:numPr>
      </w:pPr>
      <w:r w:rsidRPr="00B56408">
        <w:t>recent trend;</w:t>
      </w:r>
    </w:p>
    <w:p w14:paraId="383FD1CD" w14:textId="77777777" w:rsidR="00B56408" w:rsidRPr="00B56408" w:rsidRDefault="00B56408" w:rsidP="00B56408">
      <w:pPr>
        <w:numPr>
          <w:ilvl w:val="0"/>
          <w:numId w:val="389"/>
        </w:numPr>
      </w:pPr>
      <w:r w:rsidRPr="00B56408">
        <w:t>transition anomaly;</w:t>
      </w:r>
    </w:p>
    <w:p w14:paraId="03607174" w14:textId="77777777" w:rsidR="00B56408" w:rsidRPr="00B56408" w:rsidRDefault="00B56408" w:rsidP="00B56408">
      <w:pPr>
        <w:numPr>
          <w:ilvl w:val="0"/>
          <w:numId w:val="389"/>
        </w:numPr>
      </w:pPr>
      <w:r w:rsidRPr="00B56408">
        <w:t>temporary stockout;</w:t>
      </w:r>
    </w:p>
    <w:p w14:paraId="25ED29A9" w14:textId="77777777" w:rsidR="00B56408" w:rsidRPr="00B56408" w:rsidRDefault="00B56408" w:rsidP="00B56408">
      <w:pPr>
        <w:numPr>
          <w:ilvl w:val="0"/>
          <w:numId w:val="389"/>
        </w:numPr>
      </w:pPr>
      <w:r w:rsidRPr="00B56408">
        <w:lastRenderedPageBreak/>
        <w:t>and insufficient evidence.</w:t>
      </w:r>
    </w:p>
    <w:p w14:paraId="16640CEB" w14:textId="77777777" w:rsidR="00B56408" w:rsidRPr="00B56408" w:rsidRDefault="00B56408" w:rsidP="00B56408">
      <w:r w:rsidRPr="00B56408">
        <w:pict w14:anchorId="09A84AE8">
          <v:rect id="_x0000_i3367" style="width:0;height:1.5pt" o:hralign="center" o:hrstd="t" o:hr="t" fillcolor="#a0a0a0" stroked="f"/>
        </w:pict>
      </w:r>
    </w:p>
    <w:p w14:paraId="175042A7" w14:textId="77777777" w:rsidR="00B56408" w:rsidRPr="00B56408" w:rsidRDefault="00B56408" w:rsidP="00B56408">
      <w:pPr>
        <w:pStyle w:val="Heading2"/>
        <w:rPr>
          <w:b/>
          <w:bCs/>
        </w:rPr>
      </w:pPr>
      <w:r w:rsidRPr="00B56408">
        <w:rPr>
          <w:b/>
          <w:bCs/>
        </w:rPr>
        <w:t>06.8 Availability-aware Demand</w:t>
      </w:r>
    </w:p>
    <w:p w14:paraId="7D19CBBE" w14:textId="77777777" w:rsidR="00B56408" w:rsidRPr="00B56408" w:rsidRDefault="00B56408" w:rsidP="00B56408">
      <w:r w:rsidRPr="00B56408">
        <w:t>Demand cannot be inferred from sales alone.</w:t>
      </w:r>
    </w:p>
    <w:p w14:paraId="61AA3860" w14:textId="77777777" w:rsidR="00B56408" w:rsidRPr="00B56408" w:rsidRDefault="00B56408" w:rsidP="00B56408">
      <w:r w:rsidRPr="00B56408">
        <w:t>The engine should consider:</w:t>
      </w:r>
    </w:p>
    <w:p w14:paraId="5A419A8F" w14:textId="77777777" w:rsidR="00B56408" w:rsidRPr="00B56408" w:rsidRDefault="00B56408" w:rsidP="00B56408">
      <w:pPr>
        <w:numPr>
          <w:ilvl w:val="0"/>
          <w:numId w:val="390"/>
        </w:numPr>
      </w:pPr>
      <w:r w:rsidRPr="00B56408">
        <w:t>beginning inventory;</w:t>
      </w:r>
    </w:p>
    <w:p w14:paraId="21D33811" w14:textId="77777777" w:rsidR="00B56408" w:rsidRPr="00B56408" w:rsidRDefault="00B56408" w:rsidP="00B56408">
      <w:pPr>
        <w:numPr>
          <w:ilvl w:val="0"/>
          <w:numId w:val="390"/>
        </w:numPr>
      </w:pPr>
      <w:r w:rsidRPr="00B56408">
        <w:t>units received;</w:t>
      </w:r>
    </w:p>
    <w:p w14:paraId="3F1AAF08" w14:textId="77777777" w:rsidR="00B56408" w:rsidRPr="00B56408" w:rsidRDefault="00B56408" w:rsidP="00B56408">
      <w:pPr>
        <w:numPr>
          <w:ilvl w:val="0"/>
          <w:numId w:val="390"/>
        </w:numPr>
      </w:pPr>
      <w:r w:rsidRPr="00B56408">
        <w:t>units available;</w:t>
      </w:r>
    </w:p>
    <w:p w14:paraId="7DB98AFD" w14:textId="77777777" w:rsidR="00B56408" w:rsidRPr="00B56408" w:rsidRDefault="00B56408" w:rsidP="00B56408">
      <w:pPr>
        <w:numPr>
          <w:ilvl w:val="0"/>
          <w:numId w:val="390"/>
        </w:numPr>
      </w:pPr>
      <w:r w:rsidRPr="00B56408">
        <w:t>sales;</w:t>
      </w:r>
    </w:p>
    <w:p w14:paraId="5215F7E2" w14:textId="77777777" w:rsidR="00B56408" w:rsidRPr="00B56408" w:rsidRDefault="00B56408" w:rsidP="00B56408">
      <w:pPr>
        <w:numPr>
          <w:ilvl w:val="0"/>
          <w:numId w:val="390"/>
        </w:numPr>
      </w:pPr>
      <w:r w:rsidRPr="00B56408">
        <w:t>ending inventory;</w:t>
      </w:r>
    </w:p>
    <w:p w14:paraId="2FD36934" w14:textId="77777777" w:rsidR="00B56408" w:rsidRPr="00B56408" w:rsidRDefault="00B56408" w:rsidP="00B56408">
      <w:pPr>
        <w:numPr>
          <w:ilvl w:val="0"/>
          <w:numId w:val="390"/>
        </w:numPr>
      </w:pPr>
      <w:r w:rsidRPr="00B56408">
        <w:t>days with inventory;</w:t>
      </w:r>
    </w:p>
    <w:p w14:paraId="5C77AA09" w14:textId="77777777" w:rsidR="00B56408" w:rsidRPr="00B56408" w:rsidRDefault="00B56408" w:rsidP="00B56408">
      <w:pPr>
        <w:numPr>
          <w:ilvl w:val="0"/>
          <w:numId w:val="390"/>
        </w:numPr>
      </w:pPr>
      <w:r w:rsidRPr="00B56408">
        <w:t>stockout periods;</w:t>
      </w:r>
    </w:p>
    <w:p w14:paraId="75C2F34F" w14:textId="77777777" w:rsidR="00B56408" w:rsidRPr="00B56408" w:rsidRDefault="00B56408" w:rsidP="00B56408">
      <w:pPr>
        <w:numPr>
          <w:ilvl w:val="0"/>
          <w:numId w:val="390"/>
        </w:numPr>
      </w:pPr>
      <w:r w:rsidRPr="00B56408">
        <w:t>average stock depth;</w:t>
      </w:r>
    </w:p>
    <w:p w14:paraId="52FD07F2" w14:textId="77777777" w:rsidR="00B56408" w:rsidRPr="00B56408" w:rsidRDefault="00B56408" w:rsidP="00B56408">
      <w:pPr>
        <w:numPr>
          <w:ilvl w:val="0"/>
          <w:numId w:val="390"/>
        </w:numPr>
      </w:pPr>
      <w:r w:rsidRPr="00B56408">
        <w:t>peak stock depth;</w:t>
      </w:r>
    </w:p>
    <w:p w14:paraId="5026BEA2" w14:textId="77777777" w:rsidR="00B56408" w:rsidRPr="00B56408" w:rsidRDefault="00B56408" w:rsidP="00B56408">
      <w:pPr>
        <w:numPr>
          <w:ilvl w:val="0"/>
          <w:numId w:val="390"/>
        </w:numPr>
      </w:pPr>
      <w:r w:rsidRPr="00B56408">
        <w:t>replacement timing;</w:t>
      </w:r>
    </w:p>
    <w:p w14:paraId="796C2005" w14:textId="77777777" w:rsidR="00B56408" w:rsidRPr="00B56408" w:rsidRDefault="00B56408" w:rsidP="00B56408">
      <w:pPr>
        <w:numPr>
          <w:ilvl w:val="0"/>
          <w:numId w:val="390"/>
        </w:numPr>
      </w:pPr>
      <w:r w:rsidRPr="00B56408">
        <w:t>and combination availability.</w:t>
      </w:r>
    </w:p>
    <w:p w14:paraId="4415517C" w14:textId="77777777" w:rsidR="00B56408" w:rsidRPr="00B56408" w:rsidRDefault="00B56408" w:rsidP="00B56408">
      <w:pPr>
        <w:pStyle w:val="RequirementID"/>
        <w:keepNext/>
      </w:pPr>
      <w:r w:rsidRPr="00B56408">
        <w:t>INV-DEMAND-001</w:t>
      </w:r>
    </w:p>
    <w:p w14:paraId="00E3CAA8" w14:textId="77777777" w:rsidR="00B56408" w:rsidRPr="00B56408" w:rsidRDefault="00B56408" w:rsidP="00B56408">
      <w:pPr>
        <w:widowControl/>
      </w:pPr>
      <w:r w:rsidRPr="00B56408">
        <w:t>Sales MUST be interpreted with availability.</w:t>
      </w:r>
    </w:p>
    <w:p w14:paraId="3DE242E2" w14:textId="77777777" w:rsidR="00B56408" w:rsidRPr="00B56408" w:rsidRDefault="00B56408" w:rsidP="00B56408">
      <w:pPr>
        <w:pStyle w:val="RequirementID"/>
        <w:keepNext/>
      </w:pPr>
      <w:r w:rsidRPr="00B56408">
        <w:t>INV-DEMAND-002</w:t>
      </w:r>
    </w:p>
    <w:p w14:paraId="2C2CA641" w14:textId="77777777" w:rsidR="00B56408" w:rsidRPr="00B56408" w:rsidRDefault="00B56408" w:rsidP="00B56408">
      <w:pPr>
        <w:widowControl/>
      </w:pPr>
      <w:r w:rsidRPr="00B56408">
        <w:t>A period with zero sales and zero availability MUST NOT be treated as proof of zero Demand.</w:t>
      </w:r>
    </w:p>
    <w:p w14:paraId="47F2DBDC" w14:textId="77777777" w:rsidR="00B56408" w:rsidRPr="00B56408" w:rsidRDefault="00B56408" w:rsidP="00B56408">
      <w:pPr>
        <w:pStyle w:val="RequirementID"/>
        <w:keepNext/>
      </w:pPr>
      <w:r w:rsidRPr="00B56408">
        <w:t>INV-DEMAND-003</w:t>
      </w:r>
    </w:p>
    <w:p w14:paraId="4AE9755E" w14:textId="77777777" w:rsidR="00B56408" w:rsidRPr="00B56408" w:rsidRDefault="00B56408" w:rsidP="00B56408">
      <w:pPr>
        <w:widowControl/>
      </w:pPr>
      <w:r w:rsidRPr="00B56408">
        <w:t>A period with meaningful availability and zero sales MAY be evidence of weak Demand.</w:t>
      </w:r>
    </w:p>
    <w:p w14:paraId="794866F2" w14:textId="77777777" w:rsidR="00B56408" w:rsidRPr="00B56408" w:rsidRDefault="00B56408" w:rsidP="00B56408">
      <w:pPr>
        <w:pStyle w:val="RequirementID"/>
        <w:keepNext/>
      </w:pPr>
      <w:r w:rsidRPr="00B56408">
        <w:t>INV-DEMAND-004</w:t>
      </w:r>
    </w:p>
    <w:p w14:paraId="69A23CE9" w14:textId="77777777" w:rsidR="00B56408" w:rsidRPr="00B56408" w:rsidRDefault="00B56408" w:rsidP="00B56408">
      <w:pPr>
        <w:widowControl/>
      </w:pPr>
      <w:r w:rsidRPr="00B56408">
        <w:t>A period in which all available units sold MAY indicate constrained supply but MUST NOT create an exact missed-sales quantity.</w:t>
      </w:r>
    </w:p>
    <w:p w14:paraId="10079F2C" w14:textId="77777777" w:rsidR="00B56408" w:rsidRPr="00B56408" w:rsidRDefault="00B56408" w:rsidP="00B56408">
      <w:pPr>
        <w:pStyle w:val="RequirementID"/>
        <w:keepNext/>
      </w:pPr>
      <w:r w:rsidRPr="00B56408">
        <w:t>INV-DEMAND-005</w:t>
      </w:r>
    </w:p>
    <w:p w14:paraId="0F721D60" w14:textId="77777777" w:rsidR="00B56408" w:rsidRPr="00B56408" w:rsidRDefault="00B56408" w:rsidP="00B56408">
      <w:pPr>
        <w:widowControl/>
      </w:pPr>
      <w:r w:rsidRPr="00B56408">
        <w:lastRenderedPageBreak/>
        <w:t>Demand projection MUST preserve uncertainty when supply limitation prevents precise estimation.</w:t>
      </w:r>
    </w:p>
    <w:p w14:paraId="27DD9CCE" w14:textId="77777777" w:rsidR="00B56408" w:rsidRPr="00B56408" w:rsidRDefault="00B56408" w:rsidP="00B56408">
      <w:pPr>
        <w:pStyle w:val="RequirementID"/>
        <w:keepNext/>
      </w:pPr>
      <w:r w:rsidRPr="00B56408">
        <w:t>INV-DEMAND-006</w:t>
      </w:r>
    </w:p>
    <w:p w14:paraId="7BD555C3" w14:textId="77777777" w:rsidR="00B56408" w:rsidRPr="00B56408" w:rsidRDefault="00B56408" w:rsidP="00B56408">
      <w:pPr>
        <w:widowControl/>
      </w:pPr>
      <w:r w:rsidRPr="00B56408">
        <w:t>Availability-aware Demand MUST be calculated at the most specific reliable scope supported by the data.</w:t>
      </w:r>
    </w:p>
    <w:p w14:paraId="42480C41" w14:textId="77777777" w:rsidR="00B56408" w:rsidRPr="00B56408" w:rsidRDefault="00B56408" w:rsidP="00B56408">
      <w:r w:rsidRPr="00B56408">
        <w:pict w14:anchorId="184E6812">
          <v:rect id="_x0000_i3368" style="width:0;height:1.5pt" o:hralign="center" o:hrstd="t" o:hr="t" fillcolor="#a0a0a0" stroked="f"/>
        </w:pict>
      </w:r>
    </w:p>
    <w:p w14:paraId="610B018A" w14:textId="77777777" w:rsidR="00B56408" w:rsidRPr="00B56408" w:rsidRDefault="00B56408" w:rsidP="00B56408">
      <w:pPr>
        <w:pStyle w:val="Heading2"/>
        <w:rPr>
          <w:b/>
          <w:bCs/>
        </w:rPr>
      </w:pPr>
      <w:r w:rsidRPr="00B56408">
        <w:rPr>
          <w:b/>
          <w:bCs/>
        </w:rPr>
        <w:t>06.9 Availability metrics</w:t>
      </w:r>
    </w:p>
    <w:p w14:paraId="7E46E27F" w14:textId="77777777" w:rsidR="00B56408" w:rsidRPr="00B56408" w:rsidRDefault="00B56408" w:rsidP="00B56408">
      <w:r w:rsidRPr="00B56408">
        <w:t>Potential availability metrics include:</w:t>
      </w:r>
    </w:p>
    <w:p w14:paraId="006C1A67" w14:textId="77777777" w:rsidR="00B56408" w:rsidRPr="00B56408" w:rsidRDefault="00B56408" w:rsidP="00B56408">
      <w:pPr>
        <w:numPr>
          <w:ilvl w:val="0"/>
          <w:numId w:val="391"/>
        </w:numPr>
      </w:pPr>
      <w:r w:rsidRPr="00B56408">
        <w:t>inventory days available;</w:t>
      </w:r>
    </w:p>
    <w:p w14:paraId="4E3D830F" w14:textId="77777777" w:rsidR="00B56408" w:rsidRPr="00B56408" w:rsidRDefault="00B56408" w:rsidP="00B56408">
      <w:pPr>
        <w:numPr>
          <w:ilvl w:val="0"/>
          <w:numId w:val="391"/>
        </w:numPr>
      </w:pPr>
      <w:r w:rsidRPr="00B56408">
        <w:t>average available count;</w:t>
      </w:r>
    </w:p>
    <w:p w14:paraId="28D9C5A5" w14:textId="77777777" w:rsidR="00B56408" w:rsidRPr="00B56408" w:rsidRDefault="00B56408" w:rsidP="00B56408">
      <w:pPr>
        <w:numPr>
          <w:ilvl w:val="0"/>
          <w:numId w:val="391"/>
        </w:numPr>
      </w:pPr>
      <w:r w:rsidRPr="00B56408">
        <w:t>median available count;</w:t>
      </w:r>
    </w:p>
    <w:p w14:paraId="45801F29" w14:textId="77777777" w:rsidR="00B56408" w:rsidRPr="00B56408" w:rsidRDefault="00B56408" w:rsidP="00B56408">
      <w:pPr>
        <w:numPr>
          <w:ilvl w:val="0"/>
          <w:numId w:val="391"/>
        </w:numPr>
      </w:pPr>
      <w:r w:rsidRPr="00B56408">
        <w:t>maximum available count;</w:t>
      </w:r>
    </w:p>
    <w:p w14:paraId="5F384807" w14:textId="77777777" w:rsidR="00B56408" w:rsidRPr="00B56408" w:rsidRDefault="00B56408" w:rsidP="00B56408">
      <w:pPr>
        <w:numPr>
          <w:ilvl w:val="0"/>
          <w:numId w:val="391"/>
        </w:numPr>
      </w:pPr>
      <w:r w:rsidRPr="00B56408">
        <w:t>days at zero;</w:t>
      </w:r>
    </w:p>
    <w:p w14:paraId="0D30101C" w14:textId="77777777" w:rsidR="00B56408" w:rsidRPr="00B56408" w:rsidRDefault="00B56408" w:rsidP="00B56408">
      <w:pPr>
        <w:numPr>
          <w:ilvl w:val="0"/>
          <w:numId w:val="391"/>
        </w:numPr>
      </w:pPr>
      <w:r w:rsidRPr="00B56408">
        <w:t>days at one;</w:t>
      </w:r>
    </w:p>
    <w:p w14:paraId="07E6B44D" w14:textId="77777777" w:rsidR="00B56408" w:rsidRPr="00B56408" w:rsidRDefault="00B56408" w:rsidP="00B56408">
      <w:pPr>
        <w:numPr>
          <w:ilvl w:val="0"/>
          <w:numId w:val="391"/>
        </w:numPr>
      </w:pPr>
      <w:r w:rsidRPr="00B56408">
        <w:t>days above target depth;</w:t>
      </w:r>
    </w:p>
    <w:p w14:paraId="389FB54E" w14:textId="77777777" w:rsidR="00B56408" w:rsidRPr="00B56408" w:rsidRDefault="00B56408" w:rsidP="00B56408">
      <w:pPr>
        <w:numPr>
          <w:ilvl w:val="0"/>
          <w:numId w:val="391"/>
        </w:numPr>
      </w:pPr>
      <w:r w:rsidRPr="00B56408">
        <w:t>arrival-to-sale time;</w:t>
      </w:r>
    </w:p>
    <w:p w14:paraId="61FB482D" w14:textId="77777777" w:rsidR="00B56408" w:rsidRPr="00B56408" w:rsidRDefault="00B56408" w:rsidP="00B56408">
      <w:pPr>
        <w:numPr>
          <w:ilvl w:val="0"/>
          <w:numId w:val="391"/>
        </w:numPr>
      </w:pPr>
      <w:r w:rsidRPr="00B56408">
        <w:t>replacement lag;</w:t>
      </w:r>
    </w:p>
    <w:p w14:paraId="000CD432" w14:textId="77777777" w:rsidR="00B56408" w:rsidRPr="00B56408" w:rsidRDefault="00B56408" w:rsidP="00B56408">
      <w:pPr>
        <w:numPr>
          <w:ilvl w:val="0"/>
          <w:numId w:val="391"/>
        </w:numPr>
      </w:pPr>
      <w:r w:rsidRPr="00B56408">
        <w:t>proportion of period with stock;</w:t>
      </w:r>
    </w:p>
    <w:p w14:paraId="07354095" w14:textId="77777777" w:rsidR="00B56408" w:rsidRPr="00B56408" w:rsidRDefault="00B56408" w:rsidP="00B56408">
      <w:pPr>
        <w:numPr>
          <w:ilvl w:val="0"/>
          <w:numId w:val="391"/>
        </w:numPr>
      </w:pPr>
      <w:r w:rsidRPr="00B56408">
        <w:t>units sold per available-unit month.</w:t>
      </w:r>
    </w:p>
    <w:p w14:paraId="20FB535F" w14:textId="77777777" w:rsidR="00B56408" w:rsidRPr="00B56408" w:rsidRDefault="00B56408" w:rsidP="00B56408">
      <w:pPr>
        <w:pStyle w:val="RequirementID"/>
        <w:keepNext/>
      </w:pPr>
      <w:r w:rsidRPr="00B56408">
        <w:t>INV-AVAIL-001</w:t>
      </w:r>
    </w:p>
    <w:p w14:paraId="64BA3054" w14:textId="77777777" w:rsidR="00B56408" w:rsidRPr="00B56408" w:rsidRDefault="00B56408" w:rsidP="00B56408">
      <w:pPr>
        <w:widowControl/>
      </w:pPr>
      <w:r w:rsidRPr="00B56408">
        <w:t>Availability metrics MUST be defined consistently across historical periods.</w:t>
      </w:r>
    </w:p>
    <w:p w14:paraId="55DD05D1" w14:textId="77777777" w:rsidR="00B56408" w:rsidRPr="00B56408" w:rsidRDefault="00B56408" w:rsidP="00B56408">
      <w:pPr>
        <w:pStyle w:val="RequirementID"/>
        <w:keepNext/>
      </w:pPr>
      <w:r w:rsidRPr="00B56408">
        <w:t>INV-AVAIL-002</w:t>
      </w:r>
    </w:p>
    <w:p w14:paraId="1B351412" w14:textId="77777777" w:rsidR="00B56408" w:rsidRPr="00B56408" w:rsidRDefault="00B56408" w:rsidP="00B56408">
      <w:pPr>
        <w:widowControl/>
      </w:pPr>
      <w:r w:rsidRPr="00B56408">
        <w:t>The calculation MUST not treat partial source coverage as complete availability history.</w:t>
      </w:r>
    </w:p>
    <w:p w14:paraId="5E4FB4A7" w14:textId="77777777" w:rsidR="00B56408" w:rsidRPr="00B56408" w:rsidRDefault="00B56408" w:rsidP="00B56408">
      <w:pPr>
        <w:pStyle w:val="RequirementID"/>
        <w:keepNext/>
      </w:pPr>
      <w:r w:rsidRPr="00B56408">
        <w:t>INV-AVAIL-003</w:t>
      </w:r>
    </w:p>
    <w:p w14:paraId="32D25AC3" w14:textId="77777777" w:rsidR="00B56408" w:rsidRPr="00B56408" w:rsidRDefault="00B56408" w:rsidP="00B56408">
      <w:pPr>
        <w:widowControl/>
      </w:pPr>
      <w:r w:rsidRPr="00B56408">
        <w:t>Availability metrics SHOULD expose stockout intensity without converting it into invented lost Demand.</w:t>
      </w:r>
    </w:p>
    <w:p w14:paraId="4AF0BA7D" w14:textId="77777777" w:rsidR="00B56408" w:rsidRPr="00B56408" w:rsidRDefault="00B56408" w:rsidP="00B56408">
      <w:pPr>
        <w:pStyle w:val="RequirementID"/>
        <w:keepNext/>
      </w:pPr>
      <w:r w:rsidRPr="00B56408">
        <w:t>INV-AVAIL-004</w:t>
      </w:r>
    </w:p>
    <w:p w14:paraId="102F2A79" w14:textId="77777777" w:rsidR="00B56408" w:rsidRPr="00B56408" w:rsidRDefault="00B56408" w:rsidP="00B56408">
      <w:pPr>
        <w:widowControl/>
      </w:pPr>
      <w:r w:rsidRPr="00B56408">
        <w:lastRenderedPageBreak/>
        <w:t>Average stock depth MUST not hide long periods of zero availability.</w:t>
      </w:r>
    </w:p>
    <w:p w14:paraId="7C7D2E5C" w14:textId="77777777" w:rsidR="00B56408" w:rsidRPr="00B56408" w:rsidRDefault="00B56408" w:rsidP="00B56408">
      <w:pPr>
        <w:pStyle w:val="RequirementID"/>
        <w:keepNext/>
      </w:pPr>
      <w:r w:rsidRPr="00B56408">
        <w:t>INV-AVAIL-005</w:t>
      </w:r>
    </w:p>
    <w:p w14:paraId="6968676C" w14:textId="77777777" w:rsidR="00B56408" w:rsidRPr="00B56408" w:rsidRDefault="00B56408" w:rsidP="00B56408">
      <w:pPr>
        <w:widowControl/>
      </w:pPr>
      <w:r w:rsidRPr="00B56408">
        <w:t>Availability metrics used in Demand MUST identify their source snapshots and coverage quality.</w:t>
      </w:r>
    </w:p>
    <w:p w14:paraId="65547891" w14:textId="77777777" w:rsidR="00B56408" w:rsidRPr="00B56408" w:rsidRDefault="00B56408" w:rsidP="00B56408">
      <w:r w:rsidRPr="00B56408">
        <w:pict w14:anchorId="12FB4073">
          <v:rect id="_x0000_i3369" style="width:0;height:1.5pt" o:hralign="center" o:hrstd="t" o:hr="t" fillcolor="#a0a0a0" stroked="f"/>
        </w:pict>
      </w:r>
    </w:p>
    <w:p w14:paraId="74A246D0" w14:textId="77777777" w:rsidR="00B56408" w:rsidRPr="00B56408" w:rsidRDefault="00B56408" w:rsidP="00B56408">
      <w:pPr>
        <w:pStyle w:val="Heading2"/>
        <w:rPr>
          <w:b/>
          <w:bCs/>
        </w:rPr>
      </w:pPr>
      <w:r w:rsidRPr="00B56408">
        <w:rPr>
          <w:b/>
          <w:bCs/>
        </w:rPr>
        <w:t>06.10 Historical retail rate</w:t>
      </w:r>
    </w:p>
    <w:p w14:paraId="1083883C" w14:textId="77777777" w:rsidR="00B56408" w:rsidRPr="00B56408" w:rsidRDefault="00B56408" w:rsidP="00B56408">
      <w:r w:rsidRPr="00B56408">
        <w:t>Historical retail rate may be measured at:</w:t>
      </w:r>
    </w:p>
    <w:p w14:paraId="210E2437" w14:textId="77777777" w:rsidR="00B56408" w:rsidRPr="00B56408" w:rsidRDefault="00B56408" w:rsidP="00B56408">
      <w:pPr>
        <w:numPr>
          <w:ilvl w:val="0"/>
          <w:numId w:val="392"/>
        </w:numPr>
      </w:pPr>
      <w:r w:rsidRPr="00B56408">
        <w:t>model;</w:t>
      </w:r>
    </w:p>
    <w:p w14:paraId="36901139" w14:textId="77777777" w:rsidR="00B56408" w:rsidRPr="00B56408" w:rsidRDefault="00B56408" w:rsidP="00B56408">
      <w:pPr>
        <w:numPr>
          <w:ilvl w:val="0"/>
          <w:numId w:val="392"/>
        </w:numPr>
      </w:pPr>
      <w:r w:rsidRPr="00B56408">
        <w:t>trim;</w:t>
      </w:r>
    </w:p>
    <w:p w14:paraId="4FF176DF" w14:textId="77777777" w:rsidR="00B56408" w:rsidRPr="00B56408" w:rsidRDefault="00B56408" w:rsidP="00B56408">
      <w:pPr>
        <w:numPr>
          <w:ilvl w:val="0"/>
          <w:numId w:val="392"/>
        </w:numPr>
      </w:pPr>
      <w:r w:rsidRPr="00B56408">
        <w:t>combination;</w:t>
      </w:r>
    </w:p>
    <w:p w14:paraId="7D6A2791" w14:textId="77777777" w:rsidR="00B56408" w:rsidRPr="00B56408" w:rsidRDefault="00B56408" w:rsidP="00B56408">
      <w:pPr>
        <w:numPr>
          <w:ilvl w:val="0"/>
          <w:numId w:val="392"/>
        </w:numPr>
      </w:pPr>
      <w:r w:rsidRPr="00B56408">
        <w:t>month;</w:t>
      </w:r>
    </w:p>
    <w:p w14:paraId="6C7CEEB8" w14:textId="77777777" w:rsidR="00B56408" w:rsidRPr="00B56408" w:rsidRDefault="00B56408" w:rsidP="00B56408">
      <w:pPr>
        <w:numPr>
          <w:ilvl w:val="0"/>
          <w:numId w:val="392"/>
        </w:numPr>
      </w:pPr>
      <w:r w:rsidRPr="00B56408">
        <w:t>lifecycle phase;</w:t>
      </w:r>
    </w:p>
    <w:p w14:paraId="0FDEEB3A" w14:textId="77777777" w:rsidR="00B56408" w:rsidRPr="00B56408" w:rsidRDefault="00B56408" w:rsidP="00B56408">
      <w:pPr>
        <w:numPr>
          <w:ilvl w:val="0"/>
          <w:numId w:val="392"/>
        </w:numPr>
      </w:pPr>
      <w:r w:rsidRPr="00B56408">
        <w:t>or comparable period.</w:t>
      </w:r>
    </w:p>
    <w:p w14:paraId="75F2D693" w14:textId="77777777" w:rsidR="00B56408" w:rsidRPr="00B56408" w:rsidRDefault="00B56408" w:rsidP="00B56408">
      <w:pPr>
        <w:pStyle w:val="RequirementID"/>
        <w:keepNext/>
      </w:pPr>
      <w:r w:rsidRPr="00B56408">
        <w:t>INV-RATE-001</w:t>
      </w:r>
    </w:p>
    <w:p w14:paraId="001EC2B0" w14:textId="77777777" w:rsidR="00B56408" w:rsidRPr="00B56408" w:rsidRDefault="00B56408" w:rsidP="00B56408">
      <w:pPr>
        <w:widowControl/>
      </w:pPr>
      <w:r w:rsidRPr="00B56408">
        <w:t>Retail rate MUST define its numerator, denominator, period, and scope.</w:t>
      </w:r>
    </w:p>
    <w:p w14:paraId="371F8206" w14:textId="77777777" w:rsidR="00B56408" w:rsidRPr="00B56408" w:rsidRDefault="00B56408" w:rsidP="00B56408">
      <w:pPr>
        <w:pStyle w:val="RequirementID"/>
        <w:keepNext/>
      </w:pPr>
      <w:r w:rsidRPr="00B56408">
        <w:t>INV-RATE-002</w:t>
      </w:r>
    </w:p>
    <w:p w14:paraId="4ECC00D7" w14:textId="77777777" w:rsidR="00B56408" w:rsidRPr="00B56408" w:rsidRDefault="00B56408" w:rsidP="00B56408">
      <w:pPr>
        <w:widowControl/>
      </w:pPr>
      <w:r w:rsidRPr="00B56408">
        <w:t>A rate MUST NOT be shown without enough context to understand availability.</w:t>
      </w:r>
    </w:p>
    <w:p w14:paraId="0349061C" w14:textId="77777777" w:rsidR="00B56408" w:rsidRPr="00B56408" w:rsidRDefault="00B56408" w:rsidP="00B56408">
      <w:pPr>
        <w:pStyle w:val="RequirementID"/>
        <w:keepNext/>
      </w:pPr>
      <w:r w:rsidRPr="00B56408">
        <w:t>INV-RATE-003</w:t>
      </w:r>
    </w:p>
    <w:p w14:paraId="237C1705" w14:textId="77777777" w:rsidR="00B56408" w:rsidRPr="00B56408" w:rsidRDefault="00B56408" w:rsidP="00B56408">
      <w:pPr>
        <w:widowControl/>
      </w:pPr>
      <w:r w:rsidRPr="00B56408">
        <w:t>The system SHOULD avoid presenting fractional rates with unnecessary precision.</w:t>
      </w:r>
    </w:p>
    <w:p w14:paraId="6A8BF328" w14:textId="77777777" w:rsidR="00B56408" w:rsidRPr="00B56408" w:rsidRDefault="00B56408" w:rsidP="00B56408">
      <w:pPr>
        <w:pStyle w:val="RequirementID"/>
        <w:keepNext/>
      </w:pPr>
      <w:r w:rsidRPr="00B56408">
        <w:t>INV-RATE-004</w:t>
      </w:r>
    </w:p>
    <w:p w14:paraId="15FC3C4C" w14:textId="77777777" w:rsidR="00B56408" w:rsidRPr="00B56408" w:rsidRDefault="00B56408" w:rsidP="00B56408">
      <w:pPr>
        <w:widowControl/>
      </w:pPr>
      <w:r w:rsidRPr="00B56408">
        <w:t>Historical rate MUST remain distinct from forecasted future retail.</w:t>
      </w:r>
    </w:p>
    <w:p w14:paraId="08A1DF44" w14:textId="77777777" w:rsidR="00B56408" w:rsidRPr="00B56408" w:rsidRDefault="00B56408" w:rsidP="00B56408">
      <w:pPr>
        <w:pStyle w:val="RequirementID"/>
        <w:keepNext/>
      </w:pPr>
      <w:r w:rsidRPr="00B56408">
        <w:t>INV-RATE-005</w:t>
      </w:r>
    </w:p>
    <w:p w14:paraId="44FEFB42" w14:textId="77777777" w:rsidR="00B56408" w:rsidRPr="00B56408" w:rsidRDefault="00B56408" w:rsidP="00B56408">
      <w:pPr>
        <w:widowControl/>
      </w:pPr>
      <w:r w:rsidRPr="00B56408">
        <w:t>A rate derived from thin history MUST carry reduced confidence.</w:t>
      </w:r>
    </w:p>
    <w:p w14:paraId="04F9FEBA" w14:textId="77777777" w:rsidR="00B56408" w:rsidRPr="00B56408" w:rsidRDefault="00B56408" w:rsidP="00B56408">
      <w:r w:rsidRPr="00B56408">
        <w:pict w14:anchorId="4BE4414F">
          <v:rect id="_x0000_i3370" style="width:0;height:1.5pt" o:hralign="center" o:hrstd="t" o:hr="t" fillcolor="#a0a0a0" stroked="f"/>
        </w:pict>
      </w:r>
    </w:p>
    <w:p w14:paraId="05ADE0B1" w14:textId="77777777" w:rsidR="00B56408" w:rsidRPr="00B56408" w:rsidRDefault="00B56408" w:rsidP="00B56408">
      <w:pPr>
        <w:pStyle w:val="Heading2"/>
        <w:rPr>
          <w:b/>
          <w:bCs/>
        </w:rPr>
      </w:pPr>
      <w:r w:rsidRPr="00B56408">
        <w:rPr>
          <w:b/>
          <w:bCs/>
        </w:rPr>
        <w:t>06.11 Seasonality</w:t>
      </w:r>
    </w:p>
    <w:p w14:paraId="7A91A5D6" w14:textId="77777777" w:rsidR="00B56408" w:rsidRPr="00B56408" w:rsidRDefault="00B56408" w:rsidP="00B56408">
      <w:r w:rsidRPr="00B56408">
        <w:t>Seasonality may exist by:</w:t>
      </w:r>
    </w:p>
    <w:p w14:paraId="40940425" w14:textId="77777777" w:rsidR="00B56408" w:rsidRPr="00B56408" w:rsidRDefault="00B56408" w:rsidP="00B56408">
      <w:pPr>
        <w:numPr>
          <w:ilvl w:val="0"/>
          <w:numId w:val="393"/>
        </w:numPr>
      </w:pPr>
      <w:r w:rsidRPr="00B56408">
        <w:lastRenderedPageBreak/>
        <w:t>model;</w:t>
      </w:r>
    </w:p>
    <w:p w14:paraId="096FCD98" w14:textId="77777777" w:rsidR="00B56408" w:rsidRPr="00B56408" w:rsidRDefault="00B56408" w:rsidP="00B56408">
      <w:pPr>
        <w:numPr>
          <w:ilvl w:val="0"/>
          <w:numId w:val="393"/>
        </w:numPr>
      </w:pPr>
      <w:r w:rsidRPr="00B56408">
        <w:t>model family;</w:t>
      </w:r>
    </w:p>
    <w:p w14:paraId="212F0501" w14:textId="77777777" w:rsidR="00B56408" w:rsidRPr="00B56408" w:rsidRDefault="00B56408" w:rsidP="00B56408">
      <w:pPr>
        <w:numPr>
          <w:ilvl w:val="0"/>
          <w:numId w:val="393"/>
        </w:numPr>
      </w:pPr>
      <w:r w:rsidRPr="00B56408">
        <w:t>dealership;</w:t>
      </w:r>
    </w:p>
    <w:p w14:paraId="23DFC777" w14:textId="77777777" w:rsidR="00B56408" w:rsidRPr="00B56408" w:rsidRDefault="00B56408" w:rsidP="00B56408">
      <w:pPr>
        <w:numPr>
          <w:ilvl w:val="0"/>
          <w:numId w:val="393"/>
        </w:numPr>
      </w:pPr>
      <w:r w:rsidRPr="00B56408">
        <w:t>calendar month;</w:t>
      </w:r>
    </w:p>
    <w:p w14:paraId="5AF3DA60" w14:textId="77777777" w:rsidR="00B56408" w:rsidRPr="00B56408" w:rsidRDefault="00B56408" w:rsidP="00B56408">
      <w:pPr>
        <w:numPr>
          <w:ilvl w:val="0"/>
          <w:numId w:val="393"/>
        </w:numPr>
      </w:pPr>
      <w:r w:rsidRPr="00B56408">
        <w:t>quarter;</w:t>
      </w:r>
    </w:p>
    <w:p w14:paraId="580D6CEA" w14:textId="77777777" w:rsidR="00B56408" w:rsidRPr="00B56408" w:rsidRDefault="00B56408" w:rsidP="00B56408">
      <w:pPr>
        <w:numPr>
          <w:ilvl w:val="0"/>
          <w:numId w:val="393"/>
        </w:numPr>
      </w:pPr>
      <w:r w:rsidRPr="00B56408">
        <w:t>holiday period;</w:t>
      </w:r>
    </w:p>
    <w:p w14:paraId="16183742" w14:textId="77777777" w:rsidR="00B56408" w:rsidRPr="00B56408" w:rsidRDefault="00B56408" w:rsidP="00B56408">
      <w:pPr>
        <w:numPr>
          <w:ilvl w:val="0"/>
          <w:numId w:val="393"/>
        </w:numPr>
      </w:pPr>
      <w:r w:rsidRPr="00B56408">
        <w:t>manufacturer support period;</w:t>
      </w:r>
    </w:p>
    <w:p w14:paraId="3A0CA82F" w14:textId="77777777" w:rsidR="00B56408" w:rsidRPr="00B56408" w:rsidRDefault="00B56408" w:rsidP="00B56408">
      <w:pPr>
        <w:numPr>
          <w:ilvl w:val="0"/>
          <w:numId w:val="393"/>
        </w:numPr>
      </w:pPr>
      <w:r w:rsidRPr="00B56408">
        <w:t>model-year lifecycle stage.</w:t>
      </w:r>
    </w:p>
    <w:p w14:paraId="129CD850" w14:textId="77777777" w:rsidR="00B56408" w:rsidRPr="00B56408" w:rsidRDefault="00B56408" w:rsidP="00B56408">
      <w:pPr>
        <w:pStyle w:val="RequirementID"/>
        <w:keepNext/>
      </w:pPr>
      <w:r w:rsidRPr="00B56408">
        <w:t>INV-SEASON-001</w:t>
      </w:r>
    </w:p>
    <w:p w14:paraId="2623223F" w14:textId="77777777" w:rsidR="00B56408" w:rsidRPr="00B56408" w:rsidRDefault="00B56408" w:rsidP="00B56408">
      <w:pPr>
        <w:widowControl/>
      </w:pPr>
      <w:r w:rsidRPr="00B56408">
        <w:t>Seasonality MUST be learned from dealership history when sufficient evidence exists.</w:t>
      </w:r>
    </w:p>
    <w:p w14:paraId="2CE592AB" w14:textId="77777777" w:rsidR="00B56408" w:rsidRPr="00B56408" w:rsidRDefault="00B56408" w:rsidP="00B56408">
      <w:pPr>
        <w:pStyle w:val="RequirementID"/>
        <w:keepNext/>
      </w:pPr>
      <w:r w:rsidRPr="00B56408">
        <w:t>INV-SEASON-002</w:t>
      </w:r>
    </w:p>
    <w:p w14:paraId="7E388468" w14:textId="77777777" w:rsidR="00B56408" w:rsidRPr="00B56408" w:rsidRDefault="00B56408" w:rsidP="00B56408">
      <w:pPr>
        <w:widowControl/>
      </w:pPr>
      <w:r w:rsidRPr="00B56408">
        <w:t>Generic automotive seasonality MUST NOT override strong dealership-specific evidence.</w:t>
      </w:r>
    </w:p>
    <w:p w14:paraId="593C8543" w14:textId="77777777" w:rsidR="00B56408" w:rsidRPr="00B56408" w:rsidRDefault="00B56408" w:rsidP="00B56408">
      <w:pPr>
        <w:pStyle w:val="RequirementID"/>
        <w:keepNext/>
      </w:pPr>
      <w:r w:rsidRPr="00B56408">
        <w:t>INV-SEASON-003</w:t>
      </w:r>
    </w:p>
    <w:p w14:paraId="01D1425F" w14:textId="77777777" w:rsidR="00B56408" w:rsidRPr="00B56408" w:rsidRDefault="00B56408" w:rsidP="00B56408">
      <w:pPr>
        <w:widowControl/>
      </w:pPr>
      <w:r w:rsidRPr="00B56408">
        <w:t>Seasonality SHOULD be applied at the broadest reliable scope when exact combination history is too thin.</w:t>
      </w:r>
    </w:p>
    <w:p w14:paraId="53EBE09F" w14:textId="77777777" w:rsidR="00B56408" w:rsidRPr="00B56408" w:rsidRDefault="00B56408" w:rsidP="00B56408">
      <w:pPr>
        <w:pStyle w:val="RequirementID"/>
        <w:keepNext/>
      </w:pPr>
      <w:r w:rsidRPr="00B56408">
        <w:t>INV-SEASON-004</w:t>
      </w:r>
    </w:p>
    <w:p w14:paraId="1B1510C1" w14:textId="77777777" w:rsidR="00B56408" w:rsidRPr="00B56408" w:rsidRDefault="00B56408" w:rsidP="00B56408">
      <w:pPr>
        <w:widowControl/>
      </w:pPr>
      <w:r w:rsidRPr="00B56408">
        <w:t>Seasonality must not double-count a model-year transition effect already modeled separately.</w:t>
      </w:r>
    </w:p>
    <w:p w14:paraId="12307031" w14:textId="77777777" w:rsidR="00B56408" w:rsidRPr="00B56408" w:rsidRDefault="00B56408" w:rsidP="00B56408">
      <w:pPr>
        <w:pStyle w:val="RequirementID"/>
        <w:keepNext/>
      </w:pPr>
      <w:r w:rsidRPr="00B56408">
        <w:t>INV-SEASON-005</w:t>
      </w:r>
    </w:p>
    <w:p w14:paraId="674CC47E" w14:textId="77777777" w:rsidR="00B56408" w:rsidRPr="00B56408" w:rsidRDefault="00B56408" w:rsidP="00B56408">
      <w:pPr>
        <w:widowControl/>
      </w:pPr>
      <w:r w:rsidRPr="00B56408">
        <w:t>Seasonal adjustment MUST be versioned and explainable.</w:t>
      </w:r>
    </w:p>
    <w:p w14:paraId="071AF490" w14:textId="77777777" w:rsidR="00B56408" w:rsidRPr="00B56408" w:rsidRDefault="00B56408" w:rsidP="00B56408">
      <w:r w:rsidRPr="00B56408">
        <w:pict w14:anchorId="0EAA631F">
          <v:rect id="_x0000_i3371" style="width:0;height:1.5pt" o:hralign="center" o:hrstd="t" o:hr="t" fillcolor="#a0a0a0" stroked="f"/>
        </w:pict>
      </w:r>
    </w:p>
    <w:p w14:paraId="3024E32C" w14:textId="77777777" w:rsidR="00B56408" w:rsidRPr="00B56408" w:rsidRDefault="00B56408" w:rsidP="00B56408">
      <w:pPr>
        <w:pStyle w:val="Heading2"/>
        <w:rPr>
          <w:b/>
          <w:bCs/>
        </w:rPr>
      </w:pPr>
      <w:r w:rsidRPr="00B56408">
        <w:rPr>
          <w:b/>
          <w:bCs/>
        </w:rPr>
        <w:t>06.12 Recent trend</w:t>
      </w:r>
    </w:p>
    <w:p w14:paraId="122BE4EE" w14:textId="77777777" w:rsidR="00B56408" w:rsidRPr="00B56408" w:rsidRDefault="00B56408" w:rsidP="00B56408">
      <w:r w:rsidRPr="00B56408">
        <w:t>Recent trend may reflect:</w:t>
      </w:r>
    </w:p>
    <w:p w14:paraId="38FA3F0D" w14:textId="77777777" w:rsidR="00B56408" w:rsidRPr="00B56408" w:rsidRDefault="00B56408" w:rsidP="00B56408">
      <w:pPr>
        <w:numPr>
          <w:ilvl w:val="0"/>
          <w:numId w:val="394"/>
        </w:numPr>
      </w:pPr>
      <w:r w:rsidRPr="00B56408">
        <w:t>improving sales;</w:t>
      </w:r>
    </w:p>
    <w:p w14:paraId="73519F39" w14:textId="77777777" w:rsidR="00B56408" w:rsidRPr="00B56408" w:rsidRDefault="00B56408" w:rsidP="00B56408">
      <w:pPr>
        <w:numPr>
          <w:ilvl w:val="0"/>
          <w:numId w:val="394"/>
        </w:numPr>
      </w:pPr>
      <w:r w:rsidRPr="00B56408">
        <w:t>slowing sales;</w:t>
      </w:r>
    </w:p>
    <w:p w14:paraId="1D56552E" w14:textId="77777777" w:rsidR="00B56408" w:rsidRPr="00B56408" w:rsidRDefault="00B56408" w:rsidP="00B56408">
      <w:pPr>
        <w:numPr>
          <w:ilvl w:val="0"/>
          <w:numId w:val="394"/>
        </w:numPr>
      </w:pPr>
      <w:r w:rsidRPr="00B56408">
        <w:t>product launch;</w:t>
      </w:r>
    </w:p>
    <w:p w14:paraId="140E88C6" w14:textId="77777777" w:rsidR="00B56408" w:rsidRPr="00B56408" w:rsidRDefault="00B56408" w:rsidP="00B56408">
      <w:pPr>
        <w:numPr>
          <w:ilvl w:val="0"/>
          <w:numId w:val="394"/>
        </w:numPr>
      </w:pPr>
      <w:r w:rsidRPr="00B56408">
        <w:t>incentive change;</w:t>
      </w:r>
    </w:p>
    <w:p w14:paraId="0CA1DD37" w14:textId="77777777" w:rsidR="00B56408" w:rsidRPr="00B56408" w:rsidRDefault="00B56408" w:rsidP="00B56408">
      <w:pPr>
        <w:numPr>
          <w:ilvl w:val="0"/>
          <w:numId w:val="394"/>
        </w:numPr>
      </w:pPr>
      <w:r w:rsidRPr="00B56408">
        <w:lastRenderedPageBreak/>
        <w:t>supply restoration;</w:t>
      </w:r>
    </w:p>
    <w:p w14:paraId="38B02CD2" w14:textId="77777777" w:rsidR="00B56408" w:rsidRPr="00B56408" w:rsidRDefault="00B56408" w:rsidP="00B56408">
      <w:pPr>
        <w:numPr>
          <w:ilvl w:val="0"/>
          <w:numId w:val="394"/>
        </w:numPr>
      </w:pPr>
      <w:r w:rsidRPr="00B56408">
        <w:t>market shift;</w:t>
      </w:r>
    </w:p>
    <w:p w14:paraId="59B443B6" w14:textId="77777777" w:rsidR="00B56408" w:rsidRPr="00B56408" w:rsidRDefault="00B56408" w:rsidP="00B56408">
      <w:pPr>
        <w:numPr>
          <w:ilvl w:val="0"/>
          <w:numId w:val="394"/>
        </w:numPr>
      </w:pPr>
      <w:r w:rsidRPr="00B56408">
        <w:t>or unusual temporary activity.</w:t>
      </w:r>
    </w:p>
    <w:p w14:paraId="73968BA2" w14:textId="77777777" w:rsidR="00B56408" w:rsidRPr="00B56408" w:rsidRDefault="00B56408" w:rsidP="00B56408">
      <w:pPr>
        <w:pStyle w:val="RequirementID"/>
        <w:keepNext/>
      </w:pPr>
      <w:r w:rsidRPr="00B56408">
        <w:t>INV-TREND-001</w:t>
      </w:r>
    </w:p>
    <w:p w14:paraId="7177C2FB" w14:textId="77777777" w:rsidR="00B56408" w:rsidRPr="00B56408" w:rsidRDefault="00B56408" w:rsidP="00B56408">
      <w:pPr>
        <w:widowControl/>
      </w:pPr>
      <w:r w:rsidRPr="00B56408">
        <w:t>Recent trend MUST remain separate from long-term baseline.</w:t>
      </w:r>
    </w:p>
    <w:p w14:paraId="1A7FFE36" w14:textId="77777777" w:rsidR="00B56408" w:rsidRPr="00B56408" w:rsidRDefault="00B56408" w:rsidP="00B56408">
      <w:pPr>
        <w:pStyle w:val="RequirementID"/>
        <w:keepNext/>
      </w:pPr>
      <w:r w:rsidRPr="00B56408">
        <w:t>INV-TREND-002</w:t>
      </w:r>
    </w:p>
    <w:p w14:paraId="3B482E2A" w14:textId="77777777" w:rsidR="00B56408" w:rsidRPr="00B56408" w:rsidRDefault="00B56408" w:rsidP="00B56408">
      <w:pPr>
        <w:widowControl/>
      </w:pPr>
      <w:r w:rsidRPr="00B56408">
        <w:t>Recent trend influence MUST be versioned.</w:t>
      </w:r>
    </w:p>
    <w:p w14:paraId="5B1FE536" w14:textId="77777777" w:rsidR="00B56408" w:rsidRPr="00B56408" w:rsidRDefault="00B56408" w:rsidP="00B56408">
      <w:pPr>
        <w:pStyle w:val="RequirementID"/>
        <w:keepNext/>
      </w:pPr>
      <w:r w:rsidRPr="00B56408">
        <w:t>INV-TREND-003</w:t>
      </w:r>
    </w:p>
    <w:p w14:paraId="71A92E4B" w14:textId="77777777" w:rsidR="00B56408" w:rsidRPr="00B56408" w:rsidRDefault="00B56408" w:rsidP="00B56408">
      <w:pPr>
        <w:widowControl/>
      </w:pPr>
      <w:r w:rsidRPr="00B56408">
        <w:t>A short-lived spike MUST not automatically redefine long-term Demand.</w:t>
      </w:r>
    </w:p>
    <w:p w14:paraId="0261DFBF" w14:textId="77777777" w:rsidR="00B56408" w:rsidRPr="00B56408" w:rsidRDefault="00B56408" w:rsidP="00B56408">
      <w:pPr>
        <w:pStyle w:val="RequirementID"/>
        <w:keepNext/>
      </w:pPr>
      <w:r w:rsidRPr="00B56408">
        <w:t>INV-TREND-004</w:t>
      </w:r>
    </w:p>
    <w:p w14:paraId="7FD15675" w14:textId="77777777" w:rsidR="00B56408" w:rsidRPr="00B56408" w:rsidRDefault="00B56408" w:rsidP="00B56408">
      <w:pPr>
        <w:widowControl/>
      </w:pPr>
      <w:r w:rsidRPr="00B56408">
        <w:t>A recent decline during stockout MUST not automatically be interpreted as Demand decline.</w:t>
      </w:r>
    </w:p>
    <w:p w14:paraId="1CEECFED" w14:textId="77777777" w:rsidR="00B56408" w:rsidRPr="00B56408" w:rsidRDefault="00B56408" w:rsidP="00B56408">
      <w:pPr>
        <w:pStyle w:val="RequirementID"/>
        <w:keepNext/>
      </w:pPr>
      <w:r w:rsidRPr="00B56408">
        <w:t>INV-TREND-005</w:t>
      </w:r>
    </w:p>
    <w:p w14:paraId="10AB869A" w14:textId="77777777" w:rsidR="00B56408" w:rsidRPr="00B56408" w:rsidRDefault="00B56408" w:rsidP="00B56408">
      <w:pPr>
        <w:widowControl/>
      </w:pPr>
      <w:r w:rsidRPr="00B56408">
        <w:t>The forecast SHOULD show whether its result is driven primarily by:</w:t>
      </w:r>
    </w:p>
    <w:p w14:paraId="1F576AB5" w14:textId="77777777" w:rsidR="00B56408" w:rsidRPr="00B56408" w:rsidRDefault="00B56408" w:rsidP="00B56408">
      <w:pPr>
        <w:numPr>
          <w:ilvl w:val="0"/>
          <w:numId w:val="395"/>
        </w:numPr>
      </w:pPr>
      <w:r w:rsidRPr="00B56408">
        <w:t>baseline;</w:t>
      </w:r>
    </w:p>
    <w:p w14:paraId="77A57466" w14:textId="77777777" w:rsidR="00B56408" w:rsidRPr="00B56408" w:rsidRDefault="00B56408" w:rsidP="00B56408">
      <w:pPr>
        <w:numPr>
          <w:ilvl w:val="0"/>
          <w:numId w:val="395"/>
        </w:numPr>
      </w:pPr>
      <w:r w:rsidRPr="00B56408">
        <w:t>seasonality;</w:t>
      </w:r>
    </w:p>
    <w:p w14:paraId="216F544F" w14:textId="77777777" w:rsidR="00B56408" w:rsidRPr="00B56408" w:rsidRDefault="00B56408" w:rsidP="00B56408">
      <w:pPr>
        <w:numPr>
          <w:ilvl w:val="0"/>
          <w:numId w:val="395"/>
        </w:numPr>
      </w:pPr>
      <w:r w:rsidRPr="00B56408">
        <w:t>recent trend;</w:t>
      </w:r>
    </w:p>
    <w:p w14:paraId="470219DD" w14:textId="77777777" w:rsidR="00B56408" w:rsidRPr="00B56408" w:rsidRDefault="00B56408" w:rsidP="00B56408">
      <w:pPr>
        <w:numPr>
          <w:ilvl w:val="0"/>
          <w:numId w:val="395"/>
        </w:numPr>
      </w:pPr>
      <w:r w:rsidRPr="00B56408">
        <w:t>transition;</w:t>
      </w:r>
    </w:p>
    <w:p w14:paraId="36A711D8" w14:textId="77777777" w:rsidR="00B56408" w:rsidRPr="00B56408" w:rsidRDefault="00B56408" w:rsidP="00B56408">
      <w:pPr>
        <w:numPr>
          <w:ilvl w:val="0"/>
          <w:numId w:val="395"/>
        </w:numPr>
      </w:pPr>
      <w:r w:rsidRPr="00B56408">
        <w:t>or a combination.</w:t>
      </w:r>
    </w:p>
    <w:p w14:paraId="42646E26" w14:textId="77777777" w:rsidR="00B56408" w:rsidRPr="00B56408" w:rsidRDefault="00B56408" w:rsidP="00B56408">
      <w:r w:rsidRPr="00B56408">
        <w:pict w14:anchorId="39A9538F">
          <v:rect id="_x0000_i3372" style="width:0;height:1.5pt" o:hralign="center" o:hrstd="t" o:hr="t" fillcolor="#a0a0a0" stroked="f"/>
        </w:pict>
      </w:r>
    </w:p>
    <w:p w14:paraId="21E28A1D" w14:textId="77777777" w:rsidR="00B56408" w:rsidRPr="00B56408" w:rsidRDefault="00B56408" w:rsidP="00B56408">
      <w:pPr>
        <w:pStyle w:val="Heading2"/>
        <w:rPr>
          <w:b/>
          <w:bCs/>
        </w:rPr>
      </w:pPr>
      <w:r w:rsidRPr="00B56408">
        <w:rPr>
          <w:b/>
          <w:bCs/>
        </w:rPr>
        <w:t>06.13 Model-year lineage</w:t>
      </w:r>
    </w:p>
    <w:p w14:paraId="0AD93A01" w14:textId="77777777" w:rsidR="00B56408" w:rsidRPr="00B56408" w:rsidRDefault="00B56408" w:rsidP="00B56408">
      <w:r w:rsidRPr="00B56408">
        <w:t>Lineage allows evidence transfer across comparable model years.</w:t>
      </w:r>
    </w:p>
    <w:p w14:paraId="4A92E612" w14:textId="77777777" w:rsidR="00B56408" w:rsidRPr="00B56408" w:rsidRDefault="00B56408" w:rsidP="00B56408">
      <w:r w:rsidRPr="00B56408">
        <w:t>A lineage relationship may be:</w:t>
      </w:r>
    </w:p>
    <w:p w14:paraId="009112BD" w14:textId="77777777" w:rsidR="00B56408" w:rsidRPr="00B56408" w:rsidRDefault="00B56408" w:rsidP="00B56408">
      <w:pPr>
        <w:numPr>
          <w:ilvl w:val="0"/>
          <w:numId w:val="396"/>
        </w:numPr>
      </w:pPr>
      <w:r w:rsidRPr="00B56408">
        <w:t>direct successor;</w:t>
      </w:r>
    </w:p>
    <w:p w14:paraId="58889A1A" w14:textId="77777777" w:rsidR="00B56408" w:rsidRPr="00B56408" w:rsidRDefault="00B56408" w:rsidP="00B56408">
      <w:pPr>
        <w:numPr>
          <w:ilvl w:val="0"/>
          <w:numId w:val="396"/>
        </w:numPr>
      </w:pPr>
      <w:r w:rsidRPr="00B56408">
        <w:t>substantial redesign;</w:t>
      </w:r>
    </w:p>
    <w:p w14:paraId="0B8CAF31" w14:textId="77777777" w:rsidR="00B56408" w:rsidRPr="00B56408" w:rsidRDefault="00B56408" w:rsidP="00B56408">
      <w:pPr>
        <w:numPr>
          <w:ilvl w:val="0"/>
          <w:numId w:val="396"/>
        </w:numPr>
      </w:pPr>
      <w:r w:rsidRPr="00B56408">
        <w:t>minor refresh;</w:t>
      </w:r>
    </w:p>
    <w:p w14:paraId="2F299E47" w14:textId="77777777" w:rsidR="00B56408" w:rsidRPr="00B56408" w:rsidRDefault="00B56408" w:rsidP="00B56408">
      <w:pPr>
        <w:numPr>
          <w:ilvl w:val="0"/>
          <w:numId w:val="396"/>
        </w:numPr>
      </w:pPr>
      <w:r w:rsidRPr="00B56408">
        <w:lastRenderedPageBreak/>
        <w:t>renamed trim;</w:t>
      </w:r>
    </w:p>
    <w:p w14:paraId="6AA9DB76" w14:textId="77777777" w:rsidR="00B56408" w:rsidRPr="00B56408" w:rsidRDefault="00B56408" w:rsidP="00B56408">
      <w:pPr>
        <w:numPr>
          <w:ilvl w:val="0"/>
          <w:numId w:val="396"/>
        </w:numPr>
      </w:pPr>
      <w:r w:rsidRPr="00B56408">
        <w:t>new trim;</w:t>
      </w:r>
    </w:p>
    <w:p w14:paraId="11553DA0" w14:textId="77777777" w:rsidR="00B56408" w:rsidRPr="00B56408" w:rsidRDefault="00B56408" w:rsidP="00B56408">
      <w:pPr>
        <w:numPr>
          <w:ilvl w:val="0"/>
          <w:numId w:val="396"/>
        </w:numPr>
      </w:pPr>
      <w:r w:rsidRPr="00B56408">
        <w:t>discontinued trim;</w:t>
      </w:r>
    </w:p>
    <w:p w14:paraId="0E29CAFD" w14:textId="77777777" w:rsidR="00B56408" w:rsidRPr="00B56408" w:rsidRDefault="00B56408" w:rsidP="00B56408">
      <w:pPr>
        <w:numPr>
          <w:ilvl w:val="0"/>
          <w:numId w:val="396"/>
        </w:numPr>
      </w:pPr>
      <w:r w:rsidRPr="00B56408">
        <w:t>drivetrain change;</w:t>
      </w:r>
    </w:p>
    <w:p w14:paraId="745D17A9" w14:textId="77777777" w:rsidR="00B56408" w:rsidRPr="00B56408" w:rsidRDefault="00B56408" w:rsidP="00B56408">
      <w:pPr>
        <w:numPr>
          <w:ilvl w:val="0"/>
          <w:numId w:val="396"/>
        </w:numPr>
      </w:pPr>
      <w:r w:rsidRPr="00B56408">
        <w:t>materially different product;</w:t>
      </w:r>
    </w:p>
    <w:p w14:paraId="3261A0BC" w14:textId="77777777" w:rsidR="00B56408" w:rsidRPr="00B56408" w:rsidRDefault="00B56408" w:rsidP="00B56408">
      <w:pPr>
        <w:numPr>
          <w:ilvl w:val="0"/>
          <w:numId w:val="396"/>
        </w:numPr>
      </w:pPr>
      <w:r w:rsidRPr="00B56408">
        <w:t>unknown comparability.</w:t>
      </w:r>
    </w:p>
    <w:p w14:paraId="66602D54" w14:textId="77777777" w:rsidR="00B56408" w:rsidRPr="00B56408" w:rsidRDefault="00B56408" w:rsidP="00B56408">
      <w:pPr>
        <w:pStyle w:val="RequirementID"/>
        <w:keepNext/>
      </w:pPr>
      <w:r w:rsidRPr="00B56408">
        <w:t>INV-LINEAGE-001</w:t>
      </w:r>
    </w:p>
    <w:p w14:paraId="12B7D1F9" w14:textId="77777777" w:rsidR="00B56408" w:rsidRPr="00B56408" w:rsidRDefault="00B56408" w:rsidP="00B56408">
      <w:pPr>
        <w:widowControl/>
      </w:pPr>
      <w:r w:rsidRPr="00B56408">
        <w:t>Lineage MUST be explicit and versioned.</w:t>
      </w:r>
    </w:p>
    <w:p w14:paraId="30FF0ADC" w14:textId="77777777" w:rsidR="00B56408" w:rsidRPr="00B56408" w:rsidRDefault="00B56408" w:rsidP="00B56408">
      <w:pPr>
        <w:pStyle w:val="RequirementID"/>
        <w:keepNext/>
      </w:pPr>
      <w:r w:rsidRPr="00B56408">
        <w:t>INV-LINEAGE-002</w:t>
      </w:r>
    </w:p>
    <w:p w14:paraId="435065C0" w14:textId="77777777" w:rsidR="00B56408" w:rsidRPr="00B56408" w:rsidRDefault="00B56408" w:rsidP="00B56408">
      <w:pPr>
        <w:widowControl/>
      </w:pPr>
      <w:r w:rsidRPr="00B56408">
        <w:t>A predecessor model year MUST not automatically be treated as fully comparable.</w:t>
      </w:r>
    </w:p>
    <w:p w14:paraId="7E5C49B1" w14:textId="77777777" w:rsidR="00B56408" w:rsidRPr="00B56408" w:rsidRDefault="00B56408" w:rsidP="00B56408">
      <w:pPr>
        <w:pStyle w:val="RequirementID"/>
        <w:keepNext/>
      </w:pPr>
      <w:r w:rsidRPr="00B56408">
        <w:t>INV-LINEAGE-003</w:t>
      </w:r>
    </w:p>
    <w:p w14:paraId="35840E6D" w14:textId="77777777" w:rsidR="00B56408" w:rsidRPr="00B56408" w:rsidRDefault="00B56408" w:rsidP="00B56408">
      <w:pPr>
        <w:widowControl/>
      </w:pPr>
      <w:r w:rsidRPr="00B56408">
        <w:t>Lineage strength MUST influence inherited evidence weight.</w:t>
      </w:r>
    </w:p>
    <w:p w14:paraId="262A40A5" w14:textId="77777777" w:rsidR="00B56408" w:rsidRPr="00B56408" w:rsidRDefault="00B56408" w:rsidP="00B56408">
      <w:pPr>
        <w:pStyle w:val="RequirementID"/>
        <w:keepNext/>
      </w:pPr>
      <w:r w:rsidRPr="00B56408">
        <w:t>INV-LINEAGE-004</w:t>
      </w:r>
    </w:p>
    <w:p w14:paraId="3DFEB3A3" w14:textId="77777777" w:rsidR="00B56408" w:rsidRPr="00B56408" w:rsidRDefault="00B56408" w:rsidP="00B56408">
      <w:pPr>
        <w:widowControl/>
      </w:pPr>
      <w:r w:rsidRPr="00B56408">
        <w:t>A major redesign SHOULD reduce direct transfer of combination-level history unless evidence supports continuity.</w:t>
      </w:r>
    </w:p>
    <w:p w14:paraId="6F3E48CE" w14:textId="77777777" w:rsidR="00B56408" w:rsidRPr="00B56408" w:rsidRDefault="00B56408" w:rsidP="00B56408">
      <w:pPr>
        <w:pStyle w:val="RequirementID"/>
        <w:keepNext/>
      </w:pPr>
      <w:r w:rsidRPr="00B56408">
        <w:t>INV-LINEAGE-005</w:t>
      </w:r>
    </w:p>
    <w:p w14:paraId="437C09D0" w14:textId="77777777" w:rsidR="00B56408" w:rsidRPr="00B56408" w:rsidRDefault="00B56408" w:rsidP="00B56408">
      <w:pPr>
        <w:widowControl/>
      </w:pPr>
      <w:r w:rsidRPr="00B56408">
        <w:t>Inherited lineage evidence MUST remain distinguishable in proof.</w:t>
      </w:r>
    </w:p>
    <w:p w14:paraId="08913786" w14:textId="77777777" w:rsidR="00B56408" w:rsidRPr="00B56408" w:rsidRDefault="00B56408" w:rsidP="00B56408">
      <w:pPr>
        <w:pStyle w:val="RequirementID"/>
        <w:keepNext/>
      </w:pPr>
      <w:r w:rsidRPr="00B56408">
        <w:t>INV-LINEAGE-006</w:t>
      </w:r>
    </w:p>
    <w:p w14:paraId="460BC3AE" w14:textId="77777777" w:rsidR="00B56408" w:rsidRPr="00B56408" w:rsidRDefault="00B56408" w:rsidP="00B56408">
      <w:pPr>
        <w:widowControl/>
      </w:pPr>
      <w:r w:rsidRPr="00B56408">
        <w:t>An unknown lineage relationship MUST not be silently treated as direct continuity.</w:t>
      </w:r>
    </w:p>
    <w:p w14:paraId="4C5EC64C" w14:textId="77777777" w:rsidR="00B56408" w:rsidRPr="00B56408" w:rsidRDefault="00B56408" w:rsidP="00B56408">
      <w:r w:rsidRPr="00B56408">
        <w:pict w14:anchorId="2FF770BD">
          <v:rect id="_x0000_i3373" style="width:0;height:1.5pt" o:hralign="center" o:hrstd="t" o:hr="t" fillcolor="#a0a0a0" stroked="f"/>
        </w:pict>
      </w:r>
    </w:p>
    <w:p w14:paraId="6AEA3483" w14:textId="77777777" w:rsidR="00B56408" w:rsidRPr="00B56408" w:rsidRDefault="00B56408" w:rsidP="00B56408">
      <w:pPr>
        <w:pStyle w:val="Heading2"/>
        <w:rPr>
          <w:b/>
          <w:bCs/>
        </w:rPr>
      </w:pPr>
      <w:r w:rsidRPr="00B56408">
        <w:rPr>
          <w:b/>
          <w:bCs/>
        </w:rPr>
        <w:t>06.14 Attribute learning</w:t>
      </w:r>
    </w:p>
    <w:p w14:paraId="35ED7CCD" w14:textId="77777777" w:rsidR="00B56408" w:rsidRPr="00B56408" w:rsidRDefault="00B56408" w:rsidP="00B56408">
      <w:r w:rsidRPr="00B56408">
        <w:t>Attribute learning may identify repeated patterns associated with:</w:t>
      </w:r>
    </w:p>
    <w:p w14:paraId="72D99E02" w14:textId="77777777" w:rsidR="00B56408" w:rsidRPr="00B56408" w:rsidRDefault="00B56408" w:rsidP="00B56408">
      <w:pPr>
        <w:numPr>
          <w:ilvl w:val="0"/>
          <w:numId w:val="397"/>
        </w:numPr>
      </w:pPr>
      <w:r w:rsidRPr="00B56408">
        <w:t>exterior color;</w:t>
      </w:r>
    </w:p>
    <w:p w14:paraId="218FB541" w14:textId="77777777" w:rsidR="00B56408" w:rsidRPr="00B56408" w:rsidRDefault="00B56408" w:rsidP="00B56408">
      <w:pPr>
        <w:numPr>
          <w:ilvl w:val="0"/>
          <w:numId w:val="397"/>
        </w:numPr>
      </w:pPr>
      <w:r w:rsidRPr="00B56408">
        <w:t>interior color;</w:t>
      </w:r>
    </w:p>
    <w:p w14:paraId="21294247" w14:textId="77777777" w:rsidR="00B56408" w:rsidRPr="00B56408" w:rsidRDefault="00B56408" w:rsidP="00B56408">
      <w:pPr>
        <w:numPr>
          <w:ilvl w:val="0"/>
          <w:numId w:val="397"/>
        </w:numPr>
      </w:pPr>
      <w:r w:rsidRPr="00B56408">
        <w:t>trim;</w:t>
      </w:r>
    </w:p>
    <w:p w14:paraId="46E05218" w14:textId="77777777" w:rsidR="00B56408" w:rsidRPr="00B56408" w:rsidRDefault="00B56408" w:rsidP="00B56408">
      <w:pPr>
        <w:numPr>
          <w:ilvl w:val="0"/>
          <w:numId w:val="397"/>
        </w:numPr>
      </w:pPr>
      <w:r w:rsidRPr="00B56408">
        <w:t>drivetrain;</w:t>
      </w:r>
    </w:p>
    <w:p w14:paraId="26BA3451" w14:textId="77777777" w:rsidR="00B56408" w:rsidRPr="00B56408" w:rsidRDefault="00B56408" w:rsidP="00B56408">
      <w:pPr>
        <w:numPr>
          <w:ilvl w:val="0"/>
          <w:numId w:val="397"/>
        </w:numPr>
      </w:pPr>
      <w:r w:rsidRPr="00B56408">
        <w:lastRenderedPageBreak/>
        <w:t>or another approved orderable attribute.</w:t>
      </w:r>
    </w:p>
    <w:p w14:paraId="5075D9D9" w14:textId="77777777" w:rsidR="00B56408" w:rsidRPr="00B56408" w:rsidRDefault="00B56408" w:rsidP="00B56408">
      <w:pPr>
        <w:pStyle w:val="RequirementID"/>
        <w:keepNext/>
      </w:pPr>
      <w:r w:rsidRPr="00B56408">
        <w:t>INV-ATTR-001</w:t>
      </w:r>
    </w:p>
    <w:p w14:paraId="54332C2D" w14:textId="77777777" w:rsidR="00B56408" w:rsidRPr="00B56408" w:rsidRDefault="00B56408" w:rsidP="00B56408">
      <w:pPr>
        <w:widowControl/>
      </w:pPr>
      <w:r w:rsidRPr="00B56408">
        <w:t>Attribute learning MAY supplement combination evidence.</w:t>
      </w:r>
    </w:p>
    <w:p w14:paraId="4A32AC17" w14:textId="77777777" w:rsidR="00B56408" w:rsidRPr="00B56408" w:rsidRDefault="00B56408" w:rsidP="00B56408">
      <w:pPr>
        <w:pStyle w:val="RequirementID"/>
        <w:keepNext/>
      </w:pPr>
      <w:r w:rsidRPr="00B56408">
        <w:t>INV-ATTR-002</w:t>
      </w:r>
    </w:p>
    <w:p w14:paraId="1500BDDB" w14:textId="77777777" w:rsidR="00B56408" w:rsidRPr="00B56408" w:rsidRDefault="00B56408" w:rsidP="00B56408">
      <w:pPr>
        <w:widowControl/>
      </w:pPr>
      <w:r w:rsidRPr="00B56408">
        <w:t>Attribute learning MUST NOT override strong contradictory exact-combination history without explicit evidence.</w:t>
      </w:r>
    </w:p>
    <w:p w14:paraId="588049AF" w14:textId="77777777" w:rsidR="00B56408" w:rsidRPr="00B56408" w:rsidRDefault="00B56408" w:rsidP="00B56408">
      <w:pPr>
        <w:pStyle w:val="RequirementID"/>
        <w:keepNext/>
      </w:pPr>
      <w:r w:rsidRPr="00B56408">
        <w:t>INV-ATTR-003</w:t>
      </w:r>
    </w:p>
    <w:p w14:paraId="4C979138" w14:textId="77777777" w:rsidR="00B56408" w:rsidRPr="00B56408" w:rsidRDefault="00B56408" w:rsidP="00B56408">
      <w:pPr>
        <w:widowControl/>
      </w:pPr>
      <w:r w:rsidRPr="00B56408">
        <w:t>Attribute effects MUST remain scoped by model or family where appropriate.</w:t>
      </w:r>
    </w:p>
    <w:p w14:paraId="6DAAF898" w14:textId="77777777" w:rsidR="00B56408" w:rsidRPr="00B56408" w:rsidRDefault="00B56408" w:rsidP="00B56408">
      <w:pPr>
        <w:pStyle w:val="RequirementID"/>
        <w:keepNext/>
      </w:pPr>
      <w:r w:rsidRPr="00B56408">
        <w:t>INV-ATTR-004</w:t>
      </w:r>
    </w:p>
    <w:p w14:paraId="530FC499" w14:textId="77777777" w:rsidR="00B56408" w:rsidRPr="00B56408" w:rsidRDefault="00B56408" w:rsidP="00B56408">
      <w:pPr>
        <w:widowControl/>
      </w:pPr>
      <w:r w:rsidRPr="00B56408">
        <w:t>An attribute effect MUST not be treated as universal across all models without evidence.</w:t>
      </w:r>
    </w:p>
    <w:p w14:paraId="1EF5F248" w14:textId="77777777" w:rsidR="00B56408" w:rsidRPr="00B56408" w:rsidRDefault="00B56408" w:rsidP="00B56408">
      <w:pPr>
        <w:pStyle w:val="RequirementID"/>
        <w:keepNext/>
      </w:pPr>
      <w:r w:rsidRPr="00B56408">
        <w:t>INV-ATTR-005</w:t>
      </w:r>
    </w:p>
    <w:p w14:paraId="5C5C7FAF" w14:textId="77777777" w:rsidR="00B56408" w:rsidRPr="00B56408" w:rsidRDefault="00B56408" w:rsidP="00B56408">
      <w:pPr>
        <w:widowControl/>
      </w:pPr>
      <w:r w:rsidRPr="00B56408">
        <w:t>Attribute learning MUST preserve confidence and sample size.</w:t>
      </w:r>
    </w:p>
    <w:p w14:paraId="639B3A02" w14:textId="77777777" w:rsidR="00B56408" w:rsidRPr="00B56408" w:rsidRDefault="00B56408" w:rsidP="00B56408">
      <w:r w:rsidRPr="00B56408">
        <w:pict w14:anchorId="42ACC9B1">
          <v:rect id="_x0000_i3374" style="width:0;height:1.5pt" o:hralign="center" o:hrstd="t" o:hr="t" fillcolor="#a0a0a0" stroked="f"/>
        </w:pict>
      </w:r>
    </w:p>
    <w:p w14:paraId="550D4BF9" w14:textId="77777777" w:rsidR="00B56408" w:rsidRPr="00B56408" w:rsidRDefault="00B56408" w:rsidP="00B56408">
      <w:pPr>
        <w:pStyle w:val="Heading2"/>
        <w:rPr>
          <w:b/>
          <w:bCs/>
        </w:rPr>
      </w:pPr>
      <w:r w:rsidRPr="00B56408">
        <w:rPr>
          <w:b/>
          <w:bCs/>
        </w:rPr>
        <w:t>06.15 Demand projection</w:t>
      </w:r>
    </w:p>
    <w:p w14:paraId="7A2862D9" w14:textId="77777777" w:rsidR="00B56408" w:rsidRPr="00B56408" w:rsidRDefault="00B56408" w:rsidP="00B56408">
      <w:r w:rsidRPr="00B56408">
        <w:t>A Demand projection should estimate expected retail by month for a defined scope.</w:t>
      </w:r>
    </w:p>
    <w:p w14:paraId="7A652566" w14:textId="77777777" w:rsidR="00B56408" w:rsidRPr="00B56408" w:rsidRDefault="00B56408" w:rsidP="00B56408">
      <w:r w:rsidRPr="00B56408">
        <w:t>Potential inputs:</w:t>
      </w:r>
    </w:p>
    <w:p w14:paraId="1558C2F4" w14:textId="77777777" w:rsidR="00B56408" w:rsidRPr="00B56408" w:rsidRDefault="00B56408" w:rsidP="00B56408">
      <w:pPr>
        <w:numPr>
          <w:ilvl w:val="0"/>
          <w:numId w:val="398"/>
        </w:numPr>
      </w:pPr>
      <w:r w:rsidRPr="00B56408">
        <w:t>historical retail;</w:t>
      </w:r>
    </w:p>
    <w:p w14:paraId="093BB8BA" w14:textId="77777777" w:rsidR="00B56408" w:rsidRPr="00B56408" w:rsidRDefault="00B56408" w:rsidP="00B56408">
      <w:pPr>
        <w:numPr>
          <w:ilvl w:val="0"/>
          <w:numId w:val="398"/>
        </w:numPr>
      </w:pPr>
      <w:r w:rsidRPr="00B56408">
        <w:t>availability;</w:t>
      </w:r>
    </w:p>
    <w:p w14:paraId="532A5FE2" w14:textId="77777777" w:rsidR="00B56408" w:rsidRPr="00B56408" w:rsidRDefault="00B56408" w:rsidP="00B56408">
      <w:pPr>
        <w:numPr>
          <w:ilvl w:val="0"/>
          <w:numId w:val="398"/>
        </w:numPr>
      </w:pPr>
      <w:r w:rsidRPr="00B56408">
        <w:t>seasonality;</w:t>
      </w:r>
    </w:p>
    <w:p w14:paraId="1BAD304E" w14:textId="77777777" w:rsidR="00B56408" w:rsidRPr="00B56408" w:rsidRDefault="00B56408" w:rsidP="00B56408">
      <w:pPr>
        <w:numPr>
          <w:ilvl w:val="0"/>
          <w:numId w:val="398"/>
        </w:numPr>
      </w:pPr>
      <w:r w:rsidRPr="00B56408">
        <w:t>recent trend;</w:t>
      </w:r>
    </w:p>
    <w:p w14:paraId="5E22D396" w14:textId="77777777" w:rsidR="00B56408" w:rsidRPr="00B56408" w:rsidRDefault="00B56408" w:rsidP="00B56408">
      <w:pPr>
        <w:numPr>
          <w:ilvl w:val="0"/>
          <w:numId w:val="398"/>
        </w:numPr>
      </w:pPr>
      <w:r w:rsidRPr="00B56408">
        <w:t>model-year lineage;</w:t>
      </w:r>
    </w:p>
    <w:p w14:paraId="791C049F" w14:textId="77777777" w:rsidR="00B56408" w:rsidRPr="00B56408" w:rsidRDefault="00B56408" w:rsidP="00B56408">
      <w:pPr>
        <w:numPr>
          <w:ilvl w:val="0"/>
          <w:numId w:val="398"/>
        </w:numPr>
      </w:pPr>
      <w:r w:rsidRPr="00B56408">
        <w:t>transition timing;</w:t>
      </w:r>
    </w:p>
    <w:p w14:paraId="42EA2D84" w14:textId="77777777" w:rsidR="00B56408" w:rsidRPr="00B56408" w:rsidRDefault="00B56408" w:rsidP="00B56408">
      <w:pPr>
        <w:numPr>
          <w:ilvl w:val="0"/>
          <w:numId w:val="398"/>
        </w:numPr>
      </w:pPr>
      <w:r w:rsidRPr="00B56408">
        <w:t>current support context where verified;</w:t>
      </w:r>
    </w:p>
    <w:p w14:paraId="2CE0EE35" w14:textId="77777777" w:rsidR="00B56408" w:rsidRPr="00B56408" w:rsidRDefault="00B56408" w:rsidP="00B56408">
      <w:pPr>
        <w:numPr>
          <w:ilvl w:val="0"/>
          <w:numId w:val="398"/>
        </w:numPr>
      </w:pPr>
      <w:r w:rsidRPr="00B56408">
        <w:t>confidence;</w:t>
      </w:r>
    </w:p>
    <w:p w14:paraId="4C1F2525" w14:textId="77777777" w:rsidR="00B56408" w:rsidRPr="00B56408" w:rsidRDefault="00B56408" w:rsidP="00B56408">
      <w:pPr>
        <w:numPr>
          <w:ilvl w:val="0"/>
          <w:numId w:val="398"/>
        </w:numPr>
      </w:pPr>
      <w:r w:rsidRPr="00B56408">
        <w:t>and approved planning configuration.</w:t>
      </w:r>
    </w:p>
    <w:p w14:paraId="61E0D7A1" w14:textId="77777777" w:rsidR="00B56408" w:rsidRPr="00B56408" w:rsidRDefault="00B56408" w:rsidP="00B56408">
      <w:pPr>
        <w:pStyle w:val="RequirementID"/>
        <w:keepNext/>
      </w:pPr>
      <w:r w:rsidRPr="00B56408">
        <w:t>INV-DEMAND-CALC-001</w:t>
      </w:r>
    </w:p>
    <w:p w14:paraId="09BD1781" w14:textId="77777777" w:rsidR="00B56408" w:rsidRPr="00B56408" w:rsidRDefault="00B56408" w:rsidP="00B56408">
      <w:pPr>
        <w:widowControl/>
      </w:pPr>
      <w:r w:rsidRPr="00B56408">
        <w:lastRenderedPageBreak/>
        <w:t>Demand MUST be projected by calendar month or another explicitly defined planning month.</w:t>
      </w:r>
    </w:p>
    <w:p w14:paraId="363B6570" w14:textId="77777777" w:rsidR="00B56408" w:rsidRPr="00B56408" w:rsidRDefault="00B56408" w:rsidP="00B56408">
      <w:pPr>
        <w:pStyle w:val="RequirementID"/>
        <w:keepNext/>
      </w:pPr>
      <w:r w:rsidRPr="00B56408">
        <w:t>INV-DEMAND-CALC-002</w:t>
      </w:r>
    </w:p>
    <w:p w14:paraId="1FAF4EA9" w14:textId="77777777" w:rsidR="00B56408" w:rsidRPr="00B56408" w:rsidRDefault="00B56408" w:rsidP="00B56408">
      <w:pPr>
        <w:widowControl/>
      </w:pPr>
      <w:r w:rsidRPr="00B56408">
        <w:t>Demand projection MUST identify:</w:t>
      </w:r>
    </w:p>
    <w:p w14:paraId="23695C20" w14:textId="77777777" w:rsidR="00B56408" w:rsidRPr="00B56408" w:rsidRDefault="00B56408" w:rsidP="00B56408">
      <w:pPr>
        <w:numPr>
          <w:ilvl w:val="0"/>
          <w:numId w:val="399"/>
        </w:numPr>
      </w:pPr>
      <w:r w:rsidRPr="00B56408">
        <w:t>scope;</w:t>
      </w:r>
    </w:p>
    <w:p w14:paraId="1BFFE9FB" w14:textId="77777777" w:rsidR="00B56408" w:rsidRPr="00B56408" w:rsidRDefault="00B56408" w:rsidP="00B56408">
      <w:pPr>
        <w:numPr>
          <w:ilvl w:val="0"/>
          <w:numId w:val="399"/>
        </w:numPr>
      </w:pPr>
      <w:r w:rsidRPr="00B56408">
        <w:t>month;</w:t>
      </w:r>
    </w:p>
    <w:p w14:paraId="43BFF80F" w14:textId="77777777" w:rsidR="00B56408" w:rsidRPr="00B56408" w:rsidRDefault="00B56408" w:rsidP="00B56408">
      <w:pPr>
        <w:numPr>
          <w:ilvl w:val="0"/>
          <w:numId w:val="399"/>
        </w:numPr>
      </w:pPr>
      <w:r w:rsidRPr="00B56408">
        <w:t>expected retail;</w:t>
      </w:r>
    </w:p>
    <w:p w14:paraId="369C21EE" w14:textId="77777777" w:rsidR="00B56408" w:rsidRPr="00B56408" w:rsidRDefault="00B56408" w:rsidP="00B56408">
      <w:pPr>
        <w:numPr>
          <w:ilvl w:val="0"/>
          <w:numId w:val="399"/>
        </w:numPr>
      </w:pPr>
      <w:r w:rsidRPr="00B56408">
        <w:t>confidence;</w:t>
      </w:r>
    </w:p>
    <w:p w14:paraId="1ECE7012" w14:textId="77777777" w:rsidR="00B56408" w:rsidRPr="00B56408" w:rsidRDefault="00B56408" w:rsidP="00B56408">
      <w:pPr>
        <w:numPr>
          <w:ilvl w:val="0"/>
          <w:numId w:val="399"/>
        </w:numPr>
      </w:pPr>
      <w:r w:rsidRPr="00B56408">
        <w:t>evidence level;</w:t>
      </w:r>
    </w:p>
    <w:p w14:paraId="70AE1663" w14:textId="77777777" w:rsidR="00B56408" w:rsidRPr="00B56408" w:rsidRDefault="00B56408" w:rsidP="00B56408">
      <w:pPr>
        <w:numPr>
          <w:ilvl w:val="0"/>
          <w:numId w:val="399"/>
        </w:numPr>
      </w:pPr>
      <w:r w:rsidRPr="00B56408">
        <w:t>calculation version;</w:t>
      </w:r>
    </w:p>
    <w:p w14:paraId="619DC87A" w14:textId="77777777" w:rsidR="00B56408" w:rsidRPr="00B56408" w:rsidRDefault="00B56408" w:rsidP="00B56408">
      <w:pPr>
        <w:numPr>
          <w:ilvl w:val="0"/>
          <w:numId w:val="399"/>
        </w:numPr>
      </w:pPr>
      <w:r w:rsidRPr="00B56408">
        <w:t>and material drivers.</w:t>
      </w:r>
    </w:p>
    <w:p w14:paraId="7D20DB8A" w14:textId="77777777" w:rsidR="00B56408" w:rsidRPr="00B56408" w:rsidRDefault="00B56408" w:rsidP="00B56408">
      <w:pPr>
        <w:pStyle w:val="RequirementID"/>
        <w:keepNext/>
      </w:pPr>
      <w:r w:rsidRPr="00B56408">
        <w:t>INV-DEMAND-CALC-003</w:t>
      </w:r>
    </w:p>
    <w:p w14:paraId="70933A8F" w14:textId="77777777" w:rsidR="00B56408" w:rsidRPr="00B56408" w:rsidRDefault="00B56408" w:rsidP="00B56408">
      <w:pPr>
        <w:widowControl/>
      </w:pPr>
      <w:r w:rsidRPr="00B56408">
        <w:t>Demand MUST not depend on which supply method may later be used.</w:t>
      </w:r>
    </w:p>
    <w:p w14:paraId="5B3A82D9" w14:textId="77777777" w:rsidR="00B56408" w:rsidRPr="00B56408" w:rsidRDefault="00B56408" w:rsidP="00B56408">
      <w:pPr>
        <w:pStyle w:val="RequirementID"/>
        <w:keepNext/>
      </w:pPr>
      <w:r w:rsidRPr="00B56408">
        <w:t>INV-DEMAND-CALC-004</w:t>
      </w:r>
    </w:p>
    <w:p w14:paraId="6EBAA542" w14:textId="77777777" w:rsidR="00B56408" w:rsidRPr="00B56408" w:rsidRDefault="00B56408" w:rsidP="00B56408">
      <w:pPr>
        <w:widowControl/>
      </w:pPr>
      <w:r w:rsidRPr="00B56408">
        <w:t>Management target volume MUST not replace historical Demand projection.</w:t>
      </w:r>
    </w:p>
    <w:p w14:paraId="0962BA6F" w14:textId="77777777" w:rsidR="00B56408" w:rsidRPr="00B56408" w:rsidRDefault="00B56408" w:rsidP="00B56408">
      <w:pPr>
        <w:pStyle w:val="RequirementID"/>
        <w:keepNext/>
      </w:pPr>
      <w:r w:rsidRPr="00B56408">
        <w:t>INV-DEMAND-CALC-005</w:t>
      </w:r>
    </w:p>
    <w:p w14:paraId="2B96E5B4" w14:textId="77777777" w:rsidR="00B56408" w:rsidRPr="00B56408" w:rsidRDefault="00B56408" w:rsidP="00B56408">
      <w:pPr>
        <w:widowControl/>
      </w:pPr>
      <w:r w:rsidRPr="00B56408">
        <w:t>A management target MAY be displayed separately as a planning objective.</w:t>
      </w:r>
    </w:p>
    <w:p w14:paraId="56F6F8C4" w14:textId="77777777" w:rsidR="00B56408" w:rsidRPr="00B56408" w:rsidRDefault="00B56408" w:rsidP="00B56408">
      <w:pPr>
        <w:pStyle w:val="RequirementID"/>
        <w:keepNext/>
      </w:pPr>
      <w:r w:rsidRPr="00B56408">
        <w:t>INV-DEMAND-CALC-006</w:t>
      </w:r>
    </w:p>
    <w:p w14:paraId="5BB250E4" w14:textId="77777777" w:rsidR="00B56408" w:rsidRPr="00B56408" w:rsidRDefault="00B56408" w:rsidP="00B56408">
      <w:pPr>
        <w:widowControl/>
      </w:pPr>
      <w:r w:rsidRPr="00B56408">
        <w:t>Demand projection MUST return unresolved or low confidence when data cannot support authoritative precision.</w:t>
      </w:r>
    </w:p>
    <w:p w14:paraId="62D624ED" w14:textId="77777777" w:rsidR="00B56408" w:rsidRPr="00B56408" w:rsidRDefault="00B56408" w:rsidP="00B56408">
      <w:r w:rsidRPr="00B56408">
        <w:pict w14:anchorId="79C26CA1">
          <v:rect id="_x0000_i3375" style="width:0;height:1.5pt" o:hralign="center" o:hrstd="t" o:hr="t" fillcolor="#a0a0a0" stroked="f"/>
        </w:pict>
      </w:r>
    </w:p>
    <w:p w14:paraId="4C5379BB" w14:textId="77777777" w:rsidR="00B56408" w:rsidRPr="00B56408" w:rsidRDefault="00B56408" w:rsidP="00B56408">
      <w:pPr>
        <w:pStyle w:val="Heading2"/>
        <w:rPr>
          <w:b/>
          <w:bCs/>
        </w:rPr>
      </w:pPr>
      <w:r w:rsidRPr="00B56408">
        <w:rPr>
          <w:b/>
          <w:bCs/>
        </w:rPr>
        <w:t>06.16 Demand confidence</w:t>
      </w:r>
    </w:p>
    <w:p w14:paraId="3971C869" w14:textId="77777777" w:rsidR="00B56408" w:rsidRPr="00B56408" w:rsidRDefault="00B56408" w:rsidP="00B56408">
      <w:r w:rsidRPr="00B56408">
        <w:t>Demand confidence should consider:</w:t>
      </w:r>
    </w:p>
    <w:p w14:paraId="5D2236F0" w14:textId="77777777" w:rsidR="00B56408" w:rsidRPr="00B56408" w:rsidRDefault="00B56408" w:rsidP="00B56408">
      <w:pPr>
        <w:numPr>
          <w:ilvl w:val="0"/>
          <w:numId w:val="400"/>
        </w:numPr>
      </w:pPr>
      <w:r w:rsidRPr="00B56408">
        <w:t>direct sample size;</w:t>
      </w:r>
    </w:p>
    <w:p w14:paraId="04A28A61" w14:textId="77777777" w:rsidR="00B56408" w:rsidRPr="00B56408" w:rsidRDefault="00B56408" w:rsidP="00B56408">
      <w:pPr>
        <w:numPr>
          <w:ilvl w:val="0"/>
          <w:numId w:val="400"/>
        </w:numPr>
      </w:pPr>
      <w:r w:rsidRPr="00B56408">
        <w:t>availability coverage;</w:t>
      </w:r>
    </w:p>
    <w:p w14:paraId="6AA36202" w14:textId="77777777" w:rsidR="00B56408" w:rsidRPr="00B56408" w:rsidRDefault="00B56408" w:rsidP="00B56408">
      <w:pPr>
        <w:numPr>
          <w:ilvl w:val="0"/>
          <w:numId w:val="400"/>
        </w:numPr>
      </w:pPr>
      <w:r w:rsidRPr="00B56408">
        <w:t>data quality;</w:t>
      </w:r>
    </w:p>
    <w:p w14:paraId="18F3DE77" w14:textId="77777777" w:rsidR="00B56408" w:rsidRPr="00B56408" w:rsidRDefault="00B56408" w:rsidP="00B56408">
      <w:pPr>
        <w:numPr>
          <w:ilvl w:val="0"/>
          <w:numId w:val="400"/>
        </w:numPr>
      </w:pPr>
      <w:r w:rsidRPr="00B56408">
        <w:t>lineage reliance;</w:t>
      </w:r>
    </w:p>
    <w:p w14:paraId="5EAA38BF" w14:textId="77777777" w:rsidR="00B56408" w:rsidRPr="00B56408" w:rsidRDefault="00B56408" w:rsidP="00B56408">
      <w:pPr>
        <w:numPr>
          <w:ilvl w:val="0"/>
          <w:numId w:val="400"/>
        </w:numPr>
      </w:pPr>
      <w:r w:rsidRPr="00B56408">
        <w:lastRenderedPageBreak/>
        <w:t>seasonal evidence;</w:t>
      </w:r>
    </w:p>
    <w:p w14:paraId="434FD619" w14:textId="77777777" w:rsidR="00B56408" w:rsidRPr="00B56408" w:rsidRDefault="00B56408" w:rsidP="00B56408">
      <w:pPr>
        <w:numPr>
          <w:ilvl w:val="0"/>
          <w:numId w:val="400"/>
        </w:numPr>
      </w:pPr>
      <w:r w:rsidRPr="00B56408">
        <w:t>trend stability;</w:t>
      </w:r>
    </w:p>
    <w:p w14:paraId="68D54755" w14:textId="77777777" w:rsidR="00B56408" w:rsidRPr="00B56408" w:rsidRDefault="00B56408" w:rsidP="00B56408">
      <w:pPr>
        <w:numPr>
          <w:ilvl w:val="0"/>
          <w:numId w:val="400"/>
        </w:numPr>
      </w:pPr>
      <w:r w:rsidRPr="00B56408">
        <w:t>transition uncertainty;</w:t>
      </w:r>
    </w:p>
    <w:p w14:paraId="591E884E" w14:textId="77777777" w:rsidR="00B56408" w:rsidRPr="00B56408" w:rsidRDefault="00B56408" w:rsidP="00B56408">
      <w:pPr>
        <w:numPr>
          <w:ilvl w:val="0"/>
          <w:numId w:val="400"/>
        </w:numPr>
      </w:pPr>
      <w:r w:rsidRPr="00B56408">
        <w:t>and source staleness.</w:t>
      </w:r>
    </w:p>
    <w:p w14:paraId="035FFEEB" w14:textId="77777777" w:rsidR="00B56408" w:rsidRPr="00B56408" w:rsidRDefault="00B56408" w:rsidP="00B56408">
      <w:r w:rsidRPr="00B56408">
        <w:t>Potential confidence states:</w:t>
      </w:r>
    </w:p>
    <w:p w14:paraId="14C32409" w14:textId="77777777" w:rsidR="00B56408" w:rsidRPr="00B56408" w:rsidRDefault="00B56408" w:rsidP="00B56408">
      <w:pPr>
        <w:numPr>
          <w:ilvl w:val="0"/>
          <w:numId w:val="401"/>
        </w:numPr>
      </w:pPr>
      <w:r w:rsidRPr="00B56408">
        <w:t>HIGH</w:t>
      </w:r>
    </w:p>
    <w:p w14:paraId="1D4A3C9F" w14:textId="77777777" w:rsidR="00B56408" w:rsidRPr="00B56408" w:rsidRDefault="00B56408" w:rsidP="00B56408">
      <w:pPr>
        <w:numPr>
          <w:ilvl w:val="0"/>
          <w:numId w:val="401"/>
        </w:numPr>
      </w:pPr>
      <w:r w:rsidRPr="00B56408">
        <w:t>MODERATE</w:t>
      </w:r>
    </w:p>
    <w:p w14:paraId="440460F3" w14:textId="77777777" w:rsidR="00B56408" w:rsidRPr="00B56408" w:rsidRDefault="00B56408" w:rsidP="00B56408">
      <w:pPr>
        <w:numPr>
          <w:ilvl w:val="0"/>
          <w:numId w:val="401"/>
        </w:numPr>
      </w:pPr>
      <w:r w:rsidRPr="00B56408">
        <w:t>LOW</w:t>
      </w:r>
    </w:p>
    <w:p w14:paraId="7708252A" w14:textId="77777777" w:rsidR="00B56408" w:rsidRPr="00B56408" w:rsidRDefault="00B56408" w:rsidP="00B56408">
      <w:pPr>
        <w:numPr>
          <w:ilvl w:val="0"/>
          <w:numId w:val="401"/>
        </w:numPr>
      </w:pPr>
      <w:r w:rsidRPr="00B56408">
        <w:t>INSUFFICIENT</w:t>
      </w:r>
    </w:p>
    <w:p w14:paraId="0E86A2C3" w14:textId="77777777" w:rsidR="00B56408" w:rsidRPr="00B56408" w:rsidRDefault="00B56408" w:rsidP="00B56408">
      <w:pPr>
        <w:numPr>
          <w:ilvl w:val="0"/>
          <w:numId w:val="401"/>
        </w:numPr>
      </w:pPr>
      <w:r w:rsidRPr="00B56408">
        <w:t>CONFLICTING</w:t>
      </w:r>
    </w:p>
    <w:p w14:paraId="5E1ED8E5" w14:textId="77777777" w:rsidR="00B56408" w:rsidRPr="00B56408" w:rsidRDefault="00B56408" w:rsidP="00B56408">
      <w:pPr>
        <w:pStyle w:val="RequirementID"/>
        <w:keepNext/>
      </w:pPr>
      <w:r w:rsidRPr="00B56408">
        <w:t>INV-CONF-001</w:t>
      </w:r>
    </w:p>
    <w:p w14:paraId="6073C306" w14:textId="77777777" w:rsidR="00B56408" w:rsidRPr="00B56408" w:rsidRDefault="00B56408" w:rsidP="00B56408">
      <w:pPr>
        <w:widowControl/>
      </w:pPr>
      <w:r w:rsidRPr="00B56408">
        <w:t>Confidence MUST not be based only on sample count.</w:t>
      </w:r>
    </w:p>
    <w:p w14:paraId="540DA45B" w14:textId="77777777" w:rsidR="00B56408" w:rsidRPr="00B56408" w:rsidRDefault="00B56408" w:rsidP="00B56408">
      <w:pPr>
        <w:pStyle w:val="RequirementID"/>
        <w:keepNext/>
      </w:pPr>
      <w:r w:rsidRPr="00B56408">
        <w:t>INV-CONF-002</w:t>
      </w:r>
    </w:p>
    <w:p w14:paraId="2A671578" w14:textId="77777777" w:rsidR="00B56408" w:rsidRPr="00B56408" w:rsidRDefault="00B56408" w:rsidP="00B56408">
      <w:pPr>
        <w:widowControl/>
      </w:pPr>
      <w:r w:rsidRPr="00B56408">
        <w:t>Strong sample size with poor availability coverage MUST not receive falsely high confidence.</w:t>
      </w:r>
    </w:p>
    <w:p w14:paraId="4FAF7156" w14:textId="77777777" w:rsidR="00B56408" w:rsidRPr="00B56408" w:rsidRDefault="00B56408" w:rsidP="00B56408">
      <w:pPr>
        <w:pStyle w:val="RequirementID"/>
        <w:keepNext/>
      </w:pPr>
      <w:r w:rsidRPr="00B56408">
        <w:t>INV-CONF-003</w:t>
      </w:r>
    </w:p>
    <w:p w14:paraId="189BDACB" w14:textId="77777777" w:rsidR="00B56408" w:rsidRPr="00B56408" w:rsidRDefault="00B56408" w:rsidP="00B56408">
      <w:pPr>
        <w:widowControl/>
      </w:pPr>
      <w:r w:rsidRPr="00B56408">
        <w:t>High confidence at model level MUST not automatically create high confidence at combination level.</w:t>
      </w:r>
    </w:p>
    <w:p w14:paraId="2E255C76" w14:textId="77777777" w:rsidR="00B56408" w:rsidRPr="00B56408" w:rsidRDefault="00B56408" w:rsidP="00B56408">
      <w:pPr>
        <w:pStyle w:val="RequirementID"/>
        <w:keepNext/>
      </w:pPr>
      <w:r w:rsidRPr="00B56408">
        <w:t>INV-CONF-004</w:t>
      </w:r>
    </w:p>
    <w:p w14:paraId="6A58F5FA" w14:textId="77777777" w:rsidR="00B56408" w:rsidRPr="00B56408" w:rsidRDefault="00B56408" w:rsidP="00B56408">
      <w:pPr>
        <w:widowControl/>
      </w:pPr>
      <w:r w:rsidRPr="00B56408">
        <w:t>Confidence classification thresholds MUST be versioned.</w:t>
      </w:r>
    </w:p>
    <w:p w14:paraId="71E17339" w14:textId="77777777" w:rsidR="00B56408" w:rsidRPr="00B56408" w:rsidRDefault="00B56408" w:rsidP="00B56408">
      <w:pPr>
        <w:pStyle w:val="RequirementID"/>
        <w:keepNext/>
      </w:pPr>
      <w:r w:rsidRPr="00B56408">
        <w:t>INV-CONF-005</w:t>
      </w:r>
    </w:p>
    <w:p w14:paraId="710E5820" w14:textId="77777777" w:rsidR="00B56408" w:rsidRPr="00B56408" w:rsidRDefault="00B56408" w:rsidP="00B56408">
      <w:pPr>
        <w:widowControl/>
      </w:pPr>
      <w:r w:rsidRPr="00B56408">
        <w:t>Proof MUST explain the principal reason for low confidence.</w:t>
      </w:r>
    </w:p>
    <w:p w14:paraId="4E57BEBB" w14:textId="77777777" w:rsidR="00B56408" w:rsidRPr="00B56408" w:rsidRDefault="00B56408" w:rsidP="00B56408">
      <w:r w:rsidRPr="00B56408">
        <w:pict w14:anchorId="32CE5AD2">
          <v:rect id="_x0000_i3376" style="width:0;height:1.5pt" o:hralign="center" o:hrstd="t" o:hr="t" fillcolor="#a0a0a0" stroked="f"/>
        </w:pict>
      </w:r>
    </w:p>
    <w:p w14:paraId="173CF68F" w14:textId="77777777" w:rsidR="00B56408" w:rsidRPr="00B56408" w:rsidRDefault="00B56408" w:rsidP="00B56408">
      <w:pPr>
        <w:pStyle w:val="Heading2"/>
        <w:rPr>
          <w:b/>
          <w:bCs/>
        </w:rPr>
      </w:pPr>
      <w:r w:rsidRPr="00B56408">
        <w:rPr>
          <w:b/>
          <w:bCs/>
        </w:rPr>
        <w:t>06.17 Current Supply</w:t>
      </w:r>
    </w:p>
    <w:p w14:paraId="18CB91A3" w14:textId="77777777" w:rsidR="00B56408" w:rsidRPr="00B56408" w:rsidRDefault="00B56408" w:rsidP="00B56408">
      <w:r w:rsidRPr="00B56408">
        <w:t>Current Supply may include:</w:t>
      </w:r>
    </w:p>
    <w:p w14:paraId="549ECAD8" w14:textId="77777777" w:rsidR="00B56408" w:rsidRPr="00B56408" w:rsidRDefault="00B56408" w:rsidP="00B56408">
      <w:pPr>
        <w:numPr>
          <w:ilvl w:val="0"/>
          <w:numId w:val="402"/>
        </w:numPr>
      </w:pPr>
      <w:r w:rsidRPr="00B56408">
        <w:t>on-hand available New Inventory;</w:t>
      </w:r>
    </w:p>
    <w:p w14:paraId="6AD895E2" w14:textId="77777777" w:rsidR="00B56408" w:rsidRPr="00B56408" w:rsidRDefault="00B56408" w:rsidP="00B56408">
      <w:pPr>
        <w:numPr>
          <w:ilvl w:val="0"/>
          <w:numId w:val="402"/>
        </w:numPr>
      </w:pPr>
      <w:r w:rsidRPr="00B56408">
        <w:t>arrived units temporarily unavailable;</w:t>
      </w:r>
    </w:p>
    <w:p w14:paraId="11FB0201" w14:textId="77777777" w:rsidR="00B56408" w:rsidRPr="00B56408" w:rsidRDefault="00B56408" w:rsidP="00B56408">
      <w:pPr>
        <w:numPr>
          <w:ilvl w:val="0"/>
          <w:numId w:val="402"/>
        </w:numPr>
      </w:pPr>
      <w:r w:rsidRPr="00B56408">
        <w:lastRenderedPageBreak/>
        <w:t>Executive Demo units;</w:t>
      </w:r>
    </w:p>
    <w:p w14:paraId="6588A06D" w14:textId="77777777" w:rsidR="00B56408" w:rsidRPr="00B56408" w:rsidRDefault="00B56408" w:rsidP="00B56408">
      <w:pPr>
        <w:numPr>
          <w:ilvl w:val="0"/>
          <w:numId w:val="402"/>
        </w:numPr>
      </w:pPr>
      <w:r w:rsidRPr="00B56408">
        <w:t>Service Loaner units;</w:t>
      </w:r>
    </w:p>
    <w:p w14:paraId="457F5B0D" w14:textId="77777777" w:rsidR="00B56408" w:rsidRPr="00B56408" w:rsidRDefault="00B56408" w:rsidP="00B56408">
      <w:pPr>
        <w:numPr>
          <w:ilvl w:val="0"/>
          <w:numId w:val="402"/>
        </w:numPr>
      </w:pPr>
      <w:r w:rsidRPr="00B56408">
        <w:t>units reserved or sold pending;</w:t>
      </w:r>
    </w:p>
    <w:p w14:paraId="41D4D950" w14:textId="77777777" w:rsidR="00B56408" w:rsidRPr="00B56408" w:rsidRDefault="00B56408" w:rsidP="00B56408">
      <w:pPr>
        <w:numPr>
          <w:ilvl w:val="0"/>
          <w:numId w:val="402"/>
        </w:numPr>
      </w:pPr>
      <w:r w:rsidRPr="00B56408">
        <w:t>transferred units;</w:t>
      </w:r>
    </w:p>
    <w:p w14:paraId="1DA1B8DE" w14:textId="77777777" w:rsidR="00B56408" w:rsidRPr="00B56408" w:rsidRDefault="00B56408" w:rsidP="00B56408">
      <w:pPr>
        <w:numPr>
          <w:ilvl w:val="0"/>
          <w:numId w:val="402"/>
        </w:numPr>
      </w:pPr>
      <w:r w:rsidRPr="00B56408">
        <w:t>units in repair;</w:t>
      </w:r>
    </w:p>
    <w:p w14:paraId="603DD837" w14:textId="77777777" w:rsidR="00B56408" w:rsidRPr="00B56408" w:rsidRDefault="00B56408" w:rsidP="00B56408">
      <w:pPr>
        <w:numPr>
          <w:ilvl w:val="0"/>
          <w:numId w:val="402"/>
        </w:numPr>
      </w:pPr>
      <w:r w:rsidRPr="00B56408">
        <w:t>and other lifecycle states.</w:t>
      </w:r>
    </w:p>
    <w:p w14:paraId="3F9C9F54" w14:textId="77777777" w:rsidR="00B56408" w:rsidRPr="00B56408" w:rsidRDefault="00B56408" w:rsidP="00B56408">
      <w:r w:rsidRPr="00B56408">
        <w:t>The New Inventory engine must distinguish availability for retail from physical presence.</w:t>
      </w:r>
    </w:p>
    <w:p w14:paraId="76994230" w14:textId="77777777" w:rsidR="00B56408" w:rsidRPr="00B56408" w:rsidRDefault="00B56408" w:rsidP="00B56408">
      <w:pPr>
        <w:pStyle w:val="RequirementID"/>
        <w:keepNext/>
      </w:pPr>
      <w:r w:rsidRPr="00B56408">
        <w:t>INV-SUPPLY-001</w:t>
      </w:r>
    </w:p>
    <w:p w14:paraId="708D221F" w14:textId="77777777" w:rsidR="00B56408" w:rsidRPr="00B56408" w:rsidRDefault="00B56408" w:rsidP="00B56408">
      <w:pPr>
        <w:widowControl/>
      </w:pPr>
      <w:r w:rsidRPr="00B56408">
        <w:t>Current Supply MUST be derived from accepted unit-level facts.</w:t>
      </w:r>
    </w:p>
    <w:p w14:paraId="7162F4AC" w14:textId="77777777" w:rsidR="00B56408" w:rsidRPr="00B56408" w:rsidRDefault="00B56408" w:rsidP="00B56408">
      <w:pPr>
        <w:pStyle w:val="RequirementID"/>
        <w:keepNext/>
      </w:pPr>
      <w:r w:rsidRPr="00B56408">
        <w:t>INV-SUPPLY-002</w:t>
      </w:r>
    </w:p>
    <w:p w14:paraId="7C515C99" w14:textId="77777777" w:rsidR="00B56408" w:rsidRPr="00B56408" w:rsidRDefault="00B56408" w:rsidP="00B56408">
      <w:pPr>
        <w:widowControl/>
      </w:pPr>
      <w:r w:rsidRPr="00B56408">
        <w:t>Physical presence MUST remain distinct from available-for-New-Retail status.</w:t>
      </w:r>
    </w:p>
    <w:p w14:paraId="585A4BFF" w14:textId="77777777" w:rsidR="00B56408" w:rsidRPr="00B56408" w:rsidRDefault="00B56408" w:rsidP="00B56408">
      <w:pPr>
        <w:pStyle w:val="RequirementID"/>
        <w:keepNext/>
      </w:pPr>
      <w:r w:rsidRPr="00B56408">
        <w:t>INV-SUPPLY-003</w:t>
      </w:r>
    </w:p>
    <w:p w14:paraId="1B225D91" w14:textId="77777777" w:rsidR="00B56408" w:rsidRPr="00B56408" w:rsidRDefault="00B56408" w:rsidP="00B56408">
      <w:pPr>
        <w:widowControl/>
      </w:pPr>
      <w:r w:rsidRPr="00B56408">
        <w:t>A unit assigned to Service Loaner or Executive Demo MUST not be counted as ordinary available New Retail inventory unless policy and state explicitly permit it.</w:t>
      </w:r>
    </w:p>
    <w:p w14:paraId="106C34AF" w14:textId="77777777" w:rsidR="00B56408" w:rsidRPr="00B56408" w:rsidRDefault="00B56408" w:rsidP="00B56408">
      <w:pPr>
        <w:pStyle w:val="RequirementID"/>
        <w:keepNext/>
      </w:pPr>
      <w:r w:rsidRPr="00B56408">
        <w:t>INV-SUPPLY-004</w:t>
      </w:r>
    </w:p>
    <w:p w14:paraId="222DC91C" w14:textId="77777777" w:rsidR="00B56408" w:rsidRPr="00B56408" w:rsidRDefault="00B56408" w:rsidP="00B56408">
      <w:pPr>
        <w:widowControl/>
      </w:pPr>
      <w:r w:rsidRPr="00B56408">
        <w:t>A retailed, transferred, wholesaled, or otherwise disposed unit MUST not remain in current available Supply.</w:t>
      </w:r>
    </w:p>
    <w:p w14:paraId="5188FF1A" w14:textId="77777777" w:rsidR="00B56408" w:rsidRPr="00B56408" w:rsidRDefault="00B56408" w:rsidP="00B56408">
      <w:pPr>
        <w:pStyle w:val="RequirementID"/>
        <w:keepNext/>
      </w:pPr>
      <w:r w:rsidRPr="00B56408">
        <w:t>INV-SUPPLY-005</w:t>
      </w:r>
    </w:p>
    <w:p w14:paraId="0FAF70AD" w14:textId="77777777" w:rsidR="00B56408" w:rsidRPr="00B56408" w:rsidRDefault="00B56408" w:rsidP="00B56408">
      <w:pPr>
        <w:widowControl/>
      </w:pPr>
      <w:r w:rsidRPr="00B56408">
        <w:t>Unresolved lifecycle state MUST be visible and SHOULD not be counted as confidently available.</w:t>
      </w:r>
    </w:p>
    <w:p w14:paraId="5882435C" w14:textId="77777777" w:rsidR="00B56408" w:rsidRPr="00B56408" w:rsidRDefault="00B56408" w:rsidP="00B56408">
      <w:r w:rsidRPr="00B56408">
        <w:pict w14:anchorId="317EE75B">
          <v:rect id="_x0000_i3377" style="width:0;height:1.5pt" o:hralign="center" o:hrstd="t" o:hr="t" fillcolor="#a0a0a0" stroked="f"/>
        </w:pict>
      </w:r>
    </w:p>
    <w:p w14:paraId="185F0833" w14:textId="77777777" w:rsidR="00B56408" w:rsidRPr="00B56408" w:rsidRDefault="00B56408" w:rsidP="00B56408">
      <w:pPr>
        <w:pStyle w:val="Heading2"/>
        <w:rPr>
          <w:b/>
          <w:bCs/>
        </w:rPr>
      </w:pPr>
      <w:r w:rsidRPr="00B56408">
        <w:rPr>
          <w:b/>
          <w:bCs/>
        </w:rPr>
        <w:t>06.18 Future Supply</w:t>
      </w:r>
    </w:p>
    <w:p w14:paraId="10CA55F6" w14:textId="77777777" w:rsidR="00B56408" w:rsidRPr="00B56408" w:rsidRDefault="00B56408" w:rsidP="00B56408">
      <w:r w:rsidRPr="00B56408">
        <w:t>Future Supply may include:</w:t>
      </w:r>
    </w:p>
    <w:p w14:paraId="3D507225" w14:textId="77777777" w:rsidR="00B56408" w:rsidRPr="00B56408" w:rsidRDefault="00B56408" w:rsidP="00B56408">
      <w:pPr>
        <w:numPr>
          <w:ilvl w:val="0"/>
          <w:numId w:val="403"/>
        </w:numPr>
      </w:pPr>
      <w:r w:rsidRPr="00B56408">
        <w:t>accepted production orders;</w:t>
      </w:r>
    </w:p>
    <w:p w14:paraId="5237BC9F" w14:textId="77777777" w:rsidR="00B56408" w:rsidRPr="00B56408" w:rsidRDefault="00B56408" w:rsidP="00B56408">
      <w:pPr>
        <w:numPr>
          <w:ilvl w:val="0"/>
          <w:numId w:val="403"/>
        </w:numPr>
      </w:pPr>
      <w:r w:rsidRPr="00B56408">
        <w:t>VIN-assigned pipeline;</w:t>
      </w:r>
    </w:p>
    <w:p w14:paraId="3F4C0F08" w14:textId="77777777" w:rsidR="00B56408" w:rsidRPr="00B56408" w:rsidRDefault="00B56408" w:rsidP="00B56408">
      <w:pPr>
        <w:numPr>
          <w:ilvl w:val="0"/>
          <w:numId w:val="403"/>
        </w:numPr>
      </w:pPr>
      <w:r w:rsidRPr="00B56408">
        <w:t>approved CPO;</w:t>
      </w:r>
    </w:p>
    <w:p w14:paraId="63E975A1" w14:textId="77777777" w:rsidR="00B56408" w:rsidRPr="00B56408" w:rsidRDefault="00B56408" w:rsidP="00B56408">
      <w:pPr>
        <w:numPr>
          <w:ilvl w:val="0"/>
          <w:numId w:val="403"/>
        </w:numPr>
      </w:pPr>
      <w:r w:rsidRPr="00B56408">
        <w:t>PPO;</w:t>
      </w:r>
    </w:p>
    <w:p w14:paraId="0E528585" w14:textId="77777777" w:rsidR="00B56408" w:rsidRPr="00B56408" w:rsidRDefault="00B56408" w:rsidP="00B56408">
      <w:pPr>
        <w:numPr>
          <w:ilvl w:val="0"/>
          <w:numId w:val="403"/>
        </w:numPr>
      </w:pPr>
      <w:r w:rsidRPr="00B56408">
        <w:lastRenderedPageBreak/>
        <w:t>accepted CTP changes;</w:t>
      </w:r>
    </w:p>
    <w:p w14:paraId="0ED9059A" w14:textId="77777777" w:rsidR="00B56408" w:rsidRPr="00B56408" w:rsidRDefault="00B56408" w:rsidP="00B56408">
      <w:pPr>
        <w:numPr>
          <w:ilvl w:val="0"/>
          <w:numId w:val="403"/>
        </w:numPr>
      </w:pPr>
      <w:r w:rsidRPr="00B56408">
        <w:t>completed Dealer Trades not yet arrived;</w:t>
      </w:r>
    </w:p>
    <w:p w14:paraId="36B8A6F5" w14:textId="77777777" w:rsidR="00B56408" w:rsidRPr="00B56408" w:rsidRDefault="00B56408" w:rsidP="00B56408">
      <w:pPr>
        <w:numPr>
          <w:ilvl w:val="0"/>
          <w:numId w:val="403"/>
        </w:numPr>
      </w:pPr>
      <w:r w:rsidRPr="00B56408">
        <w:t>approved transfers;</w:t>
      </w:r>
    </w:p>
    <w:p w14:paraId="64E9DFD1" w14:textId="77777777" w:rsidR="00B56408" w:rsidRPr="00B56408" w:rsidRDefault="00B56408" w:rsidP="00B56408">
      <w:pPr>
        <w:numPr>
          <w:ilvl w:val="0"/>
          <w:numId w:val="403"/>
        </w:numPr>
      </w:pPr>
      <w:r w:rsidRPr="00B56408">
        <w:t>approved Service Loaner exits returning to retail;</w:t>
      </w:r>
    </w:p>
    <w:p w14:paraId="7B3C3475" w14:textId="77777777" w:rsidR="00B56408" w:rsidRPr="00B56408" w:rsidRDefault="00B56408" w:rsidP="00B56408">
      <w:pPr>
        <w:numPr>
          <w:ilvl w:val="0"/>
          <w:numId w:val="403"/>
        </w:numPr>
      </w:pPr>
      <w:r w:rsidRPr="00B56408">
        <w:t>other verified commitments.</w:t>
      </w:r>
    </w:p>
    <w:p w14:paraId="4FB55D0C" w14:textId="77777777" w:rsidR="00B56408" w:rsidRPr="00B56408" w:rsidRDefault="00B56408" w:rsidP="00B56408">
      <w:pPr>
        <w:pStyle w:val="RequirementID"/>
        <w:keepNext/>
      </w:pPr>
      <w:r w:rsidRPr="00B56408">
        <w:t>INV-FUTURE-001</w:t>
      </w:r>
    </w:p>
    <w:p w14:paraId="7BBF689A" w14:textId="77777777" w:rsidR="00B56408" w:rsidRPr="00B56408" w:rsidRDefault="00B56408" w:rsidP="00B56408">
      <w:pPr>
        <w:widowControl/>
      </w:pPr>
      <w:r w:rsidRPr="00B56408">
        <w:t>Future Supply MUST include only accepted facts and active official commitments.</w:t>
      </w:r>
    </w:p>
    <w:p w14:paraId="791CD494" w14:textId="77777777" w:rsidR="00B56408" w:rsidRPr="00B56408" w:rsidRDefault="00B56408" w:rsidP="00B56408">
      <w:pPr>
        <w:pStyle w:val="RequirementID"/>
        <w:keepNext/>
      </w:pPr>
      <w:r w:rsidRPr="00B56408">
        <w:t>INV-FUTURE-002</w:t>
      </w:r>
    </w:p>
    <w:p w14:paraId="62141CB0" w14:textId="77777777" w:rsidR="00B56408" w:rsidRPr="00B56408" w:rsidRDefault="00B56408" w:rsidP="00B56408">
      <w:pPr>
        <w:widowControl/>
      </w:pPr>
      <w:r w:rsidRPr="00B56408">
        <w:t>Suggestions, drafts, and unapproved Scenarios MUST not enter official Future Supply.</w:t>
      </w:r>
    </w:p>
    <w:p w14:paraId="389D6D92" w14:textId="77777777" w:rsidR="00B56408" w:rsidRPr="00B56408" w:rsidRDefault="00B56408" w:rsidP="00B56408">
      <w:pPr>
        <w:pStyle w:val="RequirementID"/>
        <w:keepNext/>
      </w:pPr>
      <w:r w:rsidRPr="00B56408">
        <w:t>INV-FUTURE-003</w:t>
      </w:r>
    </w:p>
    <w:p w14:paraId="0A814785" w14:textId="77777777" w:rsidR="00B56408" w:rsidRPr="00B56408" w:rsidRDefault="00B56408" w:rsidP="00B56408">
      <w:pPr>
        <w:widowControl/>
      </w:pPr>
      <w:r w:rsidRPr="00B56408">
        <w:t>Future Supply MUST preserve expected timing.</w:t>
      </w:r>
    </w:p>
    <w:p w14:paraId="1CA165C0" w14:textId="77777777" w:rsidR="00B56408" w:rsidRPr="00B56408" w:rsidRDefault="00B56408" w:rsidP="00B56408">
      <w:pPr>
        <w:pStyle w:val="RequirementID"/>
        <w:keepNext/>
      </w:pPr>
      <w:r w:rsidRPr="00B56408">
        <w:t>INV-FUTURE-004</w:t>
      </w:r>
    </w:p>
    <w:p w14:paraId="76C94592" w14:textId="77777777" w:rsidR="00B56408" w:rsidRPr="00B56408" w:rsidRDefault="00B56408" w:rsidP="00B56408">
      <w:pPr>
        <w:widowControl/>
      </w:pPr>
      <w:r w:rsidRPr="00B56408">
        <w:t>A future unit MUST be counted once even if represented in several source systems or commitment records.</w:t>
      </w:r>
    </w:p>
    <w:p w14:paraId="227EF58A" w14:textId="77777777" w:rsidR="00B56408" w:rsidRPr="00B56408" w:rsidRDefault="00B56408" w:rsidP="00B56408">
      <w:pPr>
        <w:pStyle w:val="RequirementID"/>
        <w:keepNext/>
      </w:pPr>
      <w:r w:rsidRPr="00B56408">
        <w:t>INV-FUTURE-005</w:t>
      </w:r>
    </w:p>
    <w:p w14:paraId="7B9E8094" w14:textId="77777777" w:rsidR="00B56408" w:rsidRPr="00B56408" w:rsidRDefault="00B56408" w:rsidP="00B56408">
      <w:pPr>
        <w:widowControl/>
      </w:pPr>
      <w:r w:rsidRPr="00B56408">
        <w:t>Future Supply MUST distinguish:</w:t>
      </w:r>
    </w:p>
    <w:p w14:paraId="0AB7989E" w14:textId="77777777" w:rsidR="00B56408" w:rsidRPr="00B56408" w:rsidRDefault="00B56408" w:rsidP="00B56408">
      <w:pPr>
        <w:numPr>
          <w:ilvl w:val="0"/>
          <w:numId w:val="404"/>
        </w:numPr>
      </w:pPr>
      <w:r w:rsidRPr="00B56408">
        <w:t>committed;</w:t>
      </w:r>
    </w:p>
    <w:p w14:paraId="406699C6" w14:textId="77777777" w:rsidR="00B56408" w:rsidRPr="00B56408" w:rsidRDefault="00B56408" w:rsidP="00B56408">
      <w:pPr>
        <w:numPr>
          <w:ilvl w:val="0"/>
          <w:numId w:val="404"/>
        </w:numPr>
      </w:pPr>
      <w:r w:rsidRPr="00B56408">
        <w:t>editable;</w:t>
      </w:r>
    </w:p>
    <w:p w14:paraId="3B26197F" w14:textId="77777777" w:rsidR="00B56408" w:rsidRPr="00B56408" w:rsidRDefault="00B56408" w:rsidP="00B56408">
      <w:pPr>
        <w:numPr>
          <w:ilvl w:val="0"/>
          <w:numId w:val="404"/>
        </w:numPr>
      </w:pPr>
      <w:r w:rsidRPr="00B56408">
        <w:t>pending;</w:t>
      </w:r>
    </w:p>
    <w:p w14:paraId="3FACEB70" w14:textId="77777777" w:rsidR="00B56408" w:rsidRPr="00B56408" w:rsidRDefault="00B56408" w:rsidP="00B56408">
      <w:pPr>
        <w:numPr>
          <w:ilvl w:val="0"/>
          <w:numId w:val="404"/>
        </w:numPr>
      </w:pPr>
      <w:r w:rsidRPr="00B56408">
        <w:t>uncertain;</w:t>
      </w:r>
    </w:p>
    <w:p w14:paraId="67D0FA68" w14:textId="77777777" w:rsidR="00B56408" w:rsidRPr="00B56408" w:rsidRDefault="00B56408" w:rsidP="00B56408">
      <w:pPr>
        <w:numPr>
          <w:ilvl w:val="0"/>
          <w:numId w:val="404"/>
        </w:numPr>
      </w:pPr>
      <w:r w:rsidRPr="00B56408">
        <w:t>and cancelled.</w:t>
      </w:r>
    </w:p>
    <w:p w14:paraId="57235600" w14:textId="77777777" w:rsidR="00B56408" w:rsidRPr="00B56408" w:rsidRDefault="00B56408" w:rsidP="00B56408">
      <w:pPr>
        <w:pStyle w:val="RequirementID"/>
        <w:keepNext/>
      </w:pPr>
      <w:r w:rsidRPr="00B56408">
        <w:t>INV-FUTURE-006</w:t>
      </w:r>
    </w:p>
    <w:p w14:paraId="01A71F43" w14:textId="77777777" w:rsidR="00B56408" w:rsidRPr="00B56408" w:rsidRDefault="00B56408" w:rsidP="00B56408">
      <w:pPr>
        <w:widowControl/>
      </w:pPr>
      <w:r w:rsidRPr="00B56408">
        <w:t>A unit expected after the relevant Demand window MUST not satisfy shortage inside that earlier window.</w:t>
      </w:r>
    </w:p>
    <w:p w14:paraId="0366F7FA" w14:textId="77777777" w:rsidR="00B56408" w:rsidRPr="00B56408" w:rsidRDefault="00B56408" w:rsidP="00B56408">
      <w:r w:rsidRPr="00B56408">
        <w:pict w14:anchorId="6C7E6952">
          <v:rect id="_x0000_i3378" style="width:0;height:1.5pt" o:hralign="center" o:hrstd="t" o:hr="t" fillcolor="#a0a0a0" stroked="f"/>
        </w:pict>
      </w:r>
    </w:p>
    <w:p w14:paraId="2043F2DD" w14:textId="77777777" w:rsidR="00B56408" w:rsidRPr="00B56408" w:rsidRDefault="00B56408" w:rsidP="00B56408">
      <w:pPr>
        <w:pStyle w:val="Heading2"/>
        <w:rPr>
          <w:b/>
          <w:bCs/>
        </w:rPr>
      </w:pPr>
      <w:r w:rsidRPr="00B56408">
        <w:rPr>
          <w:b/>
          <w:bCs/>
        </w:rPr>
        <w:t>06.19 Committed Supply</w:t>
      </w:r>
    </w:p>
    <w:p w14:paraId="69C8BA5E" w14:textId="77777777" w:rsidR="00B56408" w:rsidRPr="00B56408" w:rsidRDefault="00B56408" w:rsidP="00B56408">
      <w:r w:rsidRPr="00B56408">
        <w:t>Committed Supply is the official subset of future state supported by:</w:t>
      </w:r>
    </w:p>
    <w:p w14:paraId="54A29DE6" w14:textId="77777777" w:rsidR="00B56408" w:rsidRPr="00B56408" w:rsidRDefault="00B56408" w:rsidP="00B56408">
      <w:pPr>
        <w:numPr>
          <w:ilvl w:val="0"/>
          <w:numId w:val="405"/>
        </w:numPr>
      </w:pPr>
      <w:r w:rsidRPr="00B56408">
        <w:lastRenderedPageBreak/>
        <w:t>accepted orders;</w:t>
      </w:r>
    </w:p>
    <w:p w14:paraId="7D90585E" w14:textId="77777777" w:rsidR="00B56408" w:rsidRPr="00B56408" w:rsidRDefault="00B56408" w:rsidP="00B56408">
      <w:pPr>
        <w:numPr>
          <w:ilvl w:val="0"/>
          <w:numId w:val="405"/>
        </w:numPr>
      </w:pPr>
      <w:r w:rsidRPr="00B56408">
        <w:t>approved Decisions;</w:t>
      </w:r>
    </w:p>
    <w:p w14:paraId="259B09DB" w14:textId="77777777" w:rsidR="00B56408" w:rsidRPr="00B56408" w:rsidRDefault="00B56408" w:rsidP="00B56408">
      <w:pPr>
        <w:numPr>
          <w:ilvl w:val="0"/>
          <w:numId w:val="405"/>
        </w:numPr>
      </w:pPr>
      <w:r w:rsidRPr="00B56408">
        <w:t>confirmed CTP changes;</w:t>
      </w:r>
    </w:p>
    <w:p w14:paraId="47D5EC34" w14:textId="77777777" w:rsidR="00B56408" w:rsidRPr="00B56408" w:rsidRDefault="00B56408" w:rsidP="00B56408">
      <w:pPr>
        <w:numPr>
          <w:ilvl w:val="0"/>
          <w:numId w:val="405"/>
        </w:numPr>
      </w:pPr>
      <w:r w:rsidRPr="00B56408">
        <w:t>completed Dealer Trades;</w:t>
      </w:r>
    </w:p>
    <w:p w14:paraId="74D351F7" w14:textId="77777777" w:rsidR="00B56408" w:rsidRPr="00B56408" w:rsidRDefault="00B56408" w:rsidP="00B56408">
      <w:pPr>
        <w:numPr>
          <w:ilvl w:val="0"/>
          <w:numId w:val="405"/>
        </w:numPr>
      </w:pPr>
      <w:r w:rsidRPr="00B56408">
        <w:t>approved entries or exits affecting retail inventory;</w:t>
      </w:r>
    </w:p>
    <w:p w14:paraId="69FC7115" w14:textId="77777777" w:rsidR="00B56408" w:rsidRPr="00B56408" w:rsidRDefault="00B56408" w:rsidP="00B56408">
      <w:pPr>
        <w:numPr>
          <w:ilvl w:val="0"/>
          <w:numId w:val="405"/>
        </w:numPr>
      </w:pPr>
      <w:r w:rsidRPr="00B56408">
        <w:t>other active Commitments.</w:t>
      </w:r>
    </w:p>
    <w:p w14:paraId="148B1251" w14:textId="77777777" w:rsidR="00B56408" w:rsidRPr="00B56408" w:rsidRDefault="00B56408" w:rsidP="00B56408">
      <w:pPr>
        <w:pStyle w:val="RequirementID"/>
        <w:keepNext/>
      </w:pPr>
      <w:r w:rsidRPr="00B56408">
        <w:t>INV-COMMIT-001</w:t>
      </w:r>
    </w:p>
    <w:p w14:paraId="364A5F2E" w14:textId="77777777" w:rsidR="00B56408" w:rsidRPr="00B56408" w:rsidRDefault="00B56408" w:rsidP="00B56408">
      <w:pPr>
        <w:widowControl/>
      </w:pPr>
      <w:r w:rsidRPr="00B56408">
        <w:t>Committed Supply MUST immediately affect official planning projections.</w:t>
      </w:r>
    </w:p>
    <w:p w14:paraId="5E323290" w14:textId="77777777" w:rsidR="00B56408" w:rsidRPr="00B56408" w:rsidRDefault="00B56408" w:rsidP="00B56408">
      <w:pPr>
        <w:pStyle w:val="RequirementID"/>
        <w:keepNext/>
      </w:pPr>
      <w:r w:rsidRPr="00B56408">
        <w:t>INV-COMMIT-002</w:t>
      </w:r>
    </w:p>
    <w:p w14:paraId="46CAA9C2" w14:textId="77777777" w:rsidR="00B56408" w:rsidRPr="00B56408" w:rsidRDefault="00B56408" w:rsidP="00B56408">
      <w:pPr>
        <w:widowControl/>
      </w:pPr>
      <w:r w:rsidRPr="00B56408">
        <w:t>The system MUST reconcile committed supply with imported pipeline to avoid duplicate count.</w:t>
      </w:r>
    </w:p>
    <w:p w14:paraId="67DF6372" w14:textId="77777777" w:rsidR="00B56408" w:rsidRPr="00B56408" w:rsidRDefault="00B56408" w:rsidP="00B56408">
      <w:pPr>
        <w:pStyle w:val="RequirementID"/>
        <w:keepNext/>
      </w:pPr>
      <w:r w:rsidRPr="00B56408">
        <w:t>INV-COMMIT-003</w:t>
      </w:r>
    </w:p>
    <w:p w14:paraId="7FF702CC" w14:textId="77777777" w:rsidR="00B56408" w:rsidRPr="00B56408" w:rsidRDefault="00B56408" w:rsidP="00B56408">
      <w:pPr>
        <w:widowControl/>
      </w:pPr>
      <w:r w:rsidRPr="00B56408">
        <w:t>A cancelled, expired, reversed, or superseded Commitment MUST no longer satisfy current shortage.</w:t>
      </w:r>
    </w:p>
    <w:p w14:paraId="42334C03" w14:textId="77777777" w:rsidR="00B56408" w:rsidRPr="00B56408" w:rsidRDefault="00B56408" w:rsidP="00B56408">
      <w:pPr>
        <w:pStyle w:val="RequirementID"/>
        <w:keepNext/>
      </w:pPr>
      <w:r w:rsidRPr="00B56408">
        <w:t>INV-COMMIT-004</w:t>
      </w:r>
    </w:p>
    <w:p w14:paraId="44F7EB54" w14:textId="77777777" w:rsidR="00B56408" w:rsidRPr="00B56408" w:rsidRDefault="00B56408" w:rsidP="00B56408">
      <w:pPr>
        <w:widowControl/>
      </w:pPr>
      <w:r w:rsidRPr="00B56408">
        <w:t>The source Decision or Actual Event supporting each Commitment MUST remain traceable.</w:t>
      </w:r>
    </w:p>
    <w:p w14:paraId="760BBFFE" w14:textId="77777777" w:rsidR="00B56408" w:rsidRPr="00B56408" w:rsidRDefault="00B56408" w:rsidP="00B56408">
      <w:pPr>
        <w:pStyle w:val="RequirementID"/>
        <w:keepNext/>
      </w:pPr>
      <w:r w:rsidRPr="00B56408">
        <w:t>INV-COMMIT-005</w:t>
      </w:r>
    </w:p>
    <w:p w14:paraId="3BD1623E" w14:textId="77777777" w:rsidR="00B56408" w:rsidRPr="00B56408" w:rsidRDefault="00B56408" w:rsidP="00B56408">
      <w:pPr>
        <w:widowControl/>
      </w:pPr>
      <w:r w:rsidRPr="00B56408">
        <w:t>The same unit MUST not satisfy multiple shortages in the same period unless the planning model explicitly supports temporal reuse after retail or transfer, which New Inventory ordinarily does not.</w:t>
      </w:r>
    </w:p>
    <w:p w14:paraId="6AB2BECF" w14:textId="77777777" w:rsidR="00B56408" w:rsidRPr="00B56408" w:rsidRDefault="00B56408" w:rsidP="00B56408">
      <w:r w:rsidRPr="00B56408">
        <w:pict w14:anchorId="489B51C5">
          <v:rect id="_x0000_i3379" style="width:0;height:1.5pt" o:hralign="center" o:hrstd="t" o:hr="t" fillcolor="#a0a0a0" stroked="f"/>
        </w:pict>
      </w:r>
    </w:p>
    <w:p w14:paraId="664F06AE" w14:textId="77777777" w:rsidR="00B56408" w:rsidRPr="00B56408" w:rsidRDefault="00B56408" w:rsidP="00B56408">
      <w:pPr>
        <w:pStyle w:val="Heading2"/>
        <w:rPr>
          <w:b/>
          <w:bCs/>
        </w:rPr>
      </w:pPr>
      <w:r w:rsidRPr="00B56408">
        <w:rPr>
          <w:b/>
          <w:bCs/>
        </w:rPr>
        <w:t>06.20 Supply timing</w:t>
      </w:r>
    </w:p>
    <w:p w14:paraId="00C0283E" w14:textId="77777777" w:rsidR="00B56408" w:rsidRPr="00B56408" w:rsidRDefault="00B56408" w:rsidP="00B56408">
      <w:r w:rsidRPr="00B56408">
        <w:t>Supply timing may include:</w:t>
      </w:r>
    </w:p>
    <w:p w14:paraId="66D47CA2" w14:textId="77777777" w:rsidR="00B56408" w:rsidRPr="00B56408" w:rsidRDefault="00B56408" w:rsidP="00B56408">
      <w:pPr>
        <w:numPr>
          <w:ilvl w:val="0"/>
          <w:numId w:val="406"/>
        </w:numPr>
      </w:pPr>
      <w:r w:rsidRPr="00B56408">
        <w:t>order month;</w:t>
      </w:r>
    </w:p>
    <w:p w14:paraId="00BE2FD8" w14:textId="77777777" w:rsidR="00B56408" w:rsidRPr="00B56408" w:rsidRDefault="00B56408" w:rsidP="00B56408">
      <w:pPr>
        <w:numPr>
          <w:ilvl w:val="0"/>
          <w:numId w:val="406"/>
        </w:numPr>
      </w:pPr>
      <w:r w:rsidRPr="00B56408">
        <w:t>production month;</w:t>
      </w:r>
    </w:p>
    <w:p w14:paraId="1B3E1A02" w14:textId="77777777" w:rsidR="00B56408" w:rsidRPr="00B56408" w:rsidRDefault="00B56408" w:rsidP="00B56408">
      <w:pPr>
        <w:numPr>
          <w:ilvl w:val="0"/>
          <w:numId w:val="406"/>
        </w:numPr>
      </w:pPr>
      <w:r w:rsidRPr="00B56408">
        <w:t>estimated ship date;</w:t>
      </w:r>
    </w:p>
    <w:p w14:paraId="38787C78" w14:textId="77777777" w:rsidR="00B56408" w:rsidRPr="00B56408" w:rsidRDefault="00B56408" w:rsidP="00B56408">
      <w:pPr>
        <w:numPr>
          <w:ilvl w:val="0"/>
          <w:numId w:val="406"/>
        </w:numPr>
      </w:pPr>
      <w:r w:rsidRPr="00B56408">
        <w:lastRenderedPageBreak/>
        <w:t>ETA;</w:t>
      </w:r>
    </w:p>
    <w:p w14:paraId="014BE05A" w14:textId="77777777" w:rsidR="00B56408" w:rsidRPr="00B56408" w:rsidRDefault="00B56408" w:rsidP="00B56408">
      <w:pPr>
        <w:numPr>
          <w:ilvl w:val="0"/>
          <w:numId w:val="406"/>
        </w:numPr>
      </w:pPr>
      <w:r w:rsidRPr="00B56408">
        <w:t>projected arrival month;</w:t>
      </w:r>
    </w:p>
    <w:p w14:paraId="56EA82E8" w14:textId="77777777" w:rsidR="00B56408" w:rsidRPr="00B56408" w:rsidRDefault="00B56408" w:rsidP="00B56408">
      <w:pPr>
        <w:numPr>
          <w:ilvl w:val="0"/>
          <w:numId w:val="406"/>
        </w:numPr>
      </w:pPr>
      <w:r w:rsidRPr="00B56408">
        <w:t>actual arrival;</w:t>
      </w:r>
    </w:p>
    <w:p w14:paraId="7DACF08B" w14:textId="77777777" w:rsidR="00B56408" w:rsidRPr="00B56408" w:rsidRDefault="00B56408" w:rsidP="00B56408">
      <w:pPr>
        <w:numPr>
          <w:ilvl w:val="0"/>
          <w:numId w:val="406"/>
        </w:numPr>
      </w:pPr>
      <w:r w:rsidRPr="00B56408">
        <w:t>editable window;</w:t>
      </w:r>
    </w:p>
    <w:p w14:paraId="6E95103C" w14:textId="77777777" w:rsidR="00B56408" w:rsidRPr="00B56408" w:rsidRDefault="00B56408" w:rsidP="00B56408">
      <w:pPr>
        <w:numPr>
          <w:ilvl w:val="0"/>
          <w:numId w:val="406"/>
        </w:numPr>
      </w:pPr>
      <w:r w:rsidRPr="00B56408">
        <w:t>lock date.</w:t>
      </w:r>
    </w:p>
    <w:p w14:paraId="679CC4DB" w14:textId="77777777" w:rsidR="00B56408" w:rsidRPr="00B56408" w:rsidRDefault="00B56408" w:rsidP="00B56408">
      <w:pPr>
        <w:pStyle w:val="RequirementID"/>
        <w:keepNext/>
      </w:pPr>
      <w:r w:rsidRPr="00B56408">
        <w:t>INV-TIMING-001</w:t>
      </w:r>
    </w:p>
    <w:p w14:paraId="0438F787" w14:textId="77777777" w:rsidR="00B56408" w:rsidRPr="00B56408" w:rsidRDefault="00B56408" w:rsidP="00B56408">
      <w:pPr>
        <w:widowControl/>
      </w:pPr>
      <w:r w:rsidRPr="00B56408">
        <w:t>Future Supply MUST be credited to the month in which it is expected to become available, not merely the month in which it was ordered.</w:t>
      </w:r>
    </w:p>
    <w:p w14:paraId="187CB416" w14:textId="77777777" w:rsidR="00B56408" w:rsidRPr="00B56408" w:rsidRDefault="00B56408" w:rsidP="00B56408">
      <w:pPr>
        <w:pStyle w:val="RequirementID"/>
        <w:keepNext/>
      </w:pPr>
      <w:r w:rsidRPr="00B56408">
        <w:t>INV-TIMING-002</w:t>
      </w:r>
    </w:p>
    <w:p w14:paraId="031572C2" w14:textId="77777777" w:rsidR="00B56408" w:rsidRPr="00B56408" w:rsidRDefault="00B56408" w:rsidP="00B56408">
      <w:pPr>
        <w:widowControl/>
      </w:pPr>
      <w:r w:rsidRPr="00B56408">
        <w:t>ETA uncertainty SHOULD affect confidence.</w:t>
      </w:r>
    </w:p>
    <w:p w14:paraId="68E029E2" w14:textId="77777777" w:rsidR="00B56408" w:rsidRPr="00B56408" w:rsidRDefault="00B56408" w:rsidP="00B56408">
      <w:pPr>
        <w:pStyle w:val="RequirementID"/>
        <w:keepNext/>
      </w:pPr>
      <w:r w:rsidRPr="00B56408">
        <w:t>INV-TIMING-003</w:t>
      </w:r>
    </w:p>
    <w:p w14:paraId="7AB39FC9" w14:textId="77777777" w:rsidR="00B56408" w:rsidRPr="00B56408" w:rsidRDefault="00B56408" w:rsidP="00B56408">
      <w:pPr>
        <w:widowControl/>
      </w:pPr>
      <w:r w:rsidRPr="00B56408">
        <w:t>A unit with unknown ETA MUST not be credited to an exact month without an approved assumption.</w:t>
      </w:r>
    </w:p>
    <w:p w14:paraId="5805ED4F" w14:textId="77777777" w:rsidR="00B56408" w:rsidRPr="00B56408" w:rsidRDefault="00B56408" w:rsidP="00B56408">
      <w:pPr>
        <w:pStyle w:val="RequirementID"/>
        <w:keepNext/>
      </w:pPr>
      <w:r w:rsidRPr="00B56408">
        <w:t>INV-TIMING-004</w:t>
      </w:r>
    </w:p>
    <w:p w14:paraId="766DE350" w14:textId="77777777" w:rsidR="00B56408" w:rsidRPr="00B56408" w:rsidRDefault="00B56408" w:rsidP="00B56408">
      <w:pPr>
        <w:widowControl/>
      </w:pPr>
      <w:r w:rsidRPr="00B56408">
        <w:t>Actual arrival MUST supersede projected arrival for current-state planning.</w:t>
      </w:r>
    </w:p>
    <w:p w14:paraId="70B65850" w14:textId="77777777" w:rsidR="00B56408" w:rsidRPr="00B56408" w:rsidRDefault="00B56408" w:rsidP="00B56408">
      <w:pPr>
        <w:pStyle w:val="RequirementID"/>
        <w:keepNext/>
      </w:pPr>
      <w:r w:rsidRPr="00B56408">
        <w:t>INV-TIMING-005</w:t>
      </w:r>
    </w:p>
    <w:p w14:paraId="1E66F6C4" w14:textId="77777777" w:rsidR="00B56408" w:rsidRPr="00B56408" w:rsidRDefault="00B56408" w:rsidP="00B56408">
      <w:pPr>
        <w:widowControl/>
      </w:pPr>
      <w:r w:rsidRPr="00B56408">
        <w:t>Late arrival risk SHOULD be reflected in future Supply timing rather than hidden inside broad inventory totals.</w:t>
      </w:r>
    </w:p>
    <w:p w14:paraId="6F1580DC" w14:textId="77777777" w:rsidR="00B56408" w:rsidRPr="00B56408" w:rsidRDefault="00B56408" w:rsidP="00B56408">
      <w:r w:rsidRPr="00B56408">
        <w:pict w14:anchorId="099CCA76">
          <v:rect id="_x0000_i3380" style="width:0;height:1.5pt" o:hralign="center" o:hrstd="t" o:hr="t" fillcolor="#a0a0a0" stroked="f"/>
        </w:pict>
      </w:r>
    </w:p>
    <w:p w14:paraId="26FD78F3" w14:textId="77777777" w:rsidR="00B56408" w:rsidRPr="00B56408" w:rsidRDefault="00B56408" w:rsidP="00B56408">
      <w:pPr>
        <w:pStyle w:val="Heading2"/>
        <w:rPr>
          <w:b/>
          <w:bCs/>
        </w:rPr>
      </w:pPr>
      <w:r w:rsidRPr="00B56408">
        <w:rPr>
          <w:b/>
          <w:bCs/>
        </w:rPr>
        <w:t>06.21 Monthly planning ledger</w:t>
      </w:r>
    </w:p>
    <w:p w14:paraId="6515D406" w14:textId="77777777" w:rsidR="00B56408" w:rsidRPr="00B56408" w:rsidRDefault="00B56408" w:rsidP="00B56408">
      <w:r w:rsidRPr="00B56408">
        <w:t>For each month and scope, the planning engine should reconcile:</w:t>
      </w:r>
    </w:p>
    <w:p w14:paraId="1173CA8A" w14:textId="77777777" w:rsidR="00B56408" w:rsidRPr="00B56408" w:rsidRDefault="00B56408" w:rsidP="00B56408">
      <w:r w:rsidRPr="00B56408">
        <w:t>Beginning available inventory</w:t>
      </w:r>
    </w:p>
    <w:p w14:paraId="222DDA3D" w14:textId="77777777" w:rsidR="00B56408" w:rsidRPr="00B56408" w:rsidRDefault="00B56408" w:rsidP="00B56408">
      <w:pPr>
        <w:numPr>
          <w:ilvl w:val="0"/>
          <w:numId w:val="407"/>
        </w:numPr>
      </w:pPr>
      <w:r w:rsidRPr="00B56408">
        <w:t>expected qualifying arrivals</w:t>
      </w:r>
    </w:p>
    <w:p w14:paraId="541A2249" w14:textId="77777777" w:rsidR="00B56408" w:rsidRPr="00B56408" w:rsidRDefault="00B56408" w:rsidP="00B56408">
      <w:pPr>
        <w:numPr>
          <w:ilvl w:val="0"/>
          <w:numId w:val="407"/>
        </w:numPr>
      </w:pPr>
      <w:r w:rsidRPr="00B56408">
        <w:t>other qualifying committed additions</w:t>
      </w:r>
      <w:r w:rsidRPr="00B56408">
        <w:br/>
        <w:t>− expected retail</w:t>
      </w:r>
      <w:r w:rsidRPr="00B56408">
        <w:br/>
        <w:t>− committed removals</w:t>
      </w:r>
      <w:r w:rsidRPr="00B56408">
        <w:br/>
        <w:t>= projected ending available inventory.</w:t>
      </w:r>
    </w:p>
    <w:p w14:paraId="09A23958" w14:textId="77777777" w:rsidR="00B56408" w:rsidRPr="00B56408" w:rsidRDefault="00B56408" w:rsidP="00B56408">
      <w:r w:rsidRPr="00B56408">
        <w:t>The system may implement this as a projection rather than a persisted accounting ledger.</w:t>
      </w:r>
    </w:p>
    <w:p w14:paraId="2F7E8AE2" w14:textId="77777777" w:rsidR="00B56408" w:rsidRPr="00B56408" w:rsidRDefault="00B56408" w:rsidP="00B56408">
      <w:pPr>
        <w:pStyle w:val="RequirementID"/>
        <w:keepNext/>
      </w:pPr>
      <w:r w:rsidRPr="00B56408">
        <w:lastRenderedPageBreak/>
        <w:t>INV-LEDGER-001</w:t>
      </w:r>
    </w:p>
    <w:p w14:paraId="24A2D67F" w14:textId="77777777" w:rsidR="00B56408" w:rsidRPr="00B56408" w:rsidRDefault="00B56408" w:rsidP="00B56408">
      <w:pPr>
        <w:widowControl/>
      </w:pPr>
      <w:r w:rsidRPr="00B56408">
        <w:t>Monthly projections MUST reconcile mathematically.</w:t>
      </w:r>
    </w:p>
    <w:p w14:paraId="160B8A2D" w14:textId="77777777" w:rsidR="00B56408" w:rsidRPr="00B56408" w:rsidRDefault="00B56408" w:rsidP="00B56408">
      <w:pPr>
        <w:pStyle w:val="RequirementID"/>
        <w:keepNext/>
      </w:pPr>
      <w:r w:rsidRPr="00B56408">
        <w:t>INV-LEDGER-002</w:t>
      </w:r>
    </w:p>
    <w:p w14:paraId="53C09120" w14:textId="77777777" w:rsidR="00B56408" w:rsidRPr="00B56408" w:rsidRDefault="00B56408" w:rsidP="00B56408">
      <w:pPr>
        <w:widowControl/>
      </w:pPr>
      <w:r w:rsidRPr="00B56408">
        <w:t>Each month’s projected ending inventory SHOULD become the next month’s beginning inventory.</w:t>
      </w:r>
    </w:p>
    <w:p w14:paraId="1D8C5BFB" w14:textId="77777777" w:rsidR="00B56408" w:rsidRPr="00B56408" w:rsidRDefault="00B56408" w:rsidP="00B56408">
      <w:pPr>
        <w:pStyle w:val="RequirementID"/>
        <w:keepNext/>
      </w:pPr>
      <w:r w:rsidRPr="00B56408">
        <w:t>INV-LEDGER-003</w:t>
      </w:r>
    </w:p>
    <w:p w14:paraId="2CB1807B" w14:textId="77777777" w:rsidR="00B56408" w:rsidRPr="00B56408" w:rsidRDefault="00B56408" w:rsidP="00B56408">
      <w:pPr>
        <w:widowControl/>
      </w:pPr>
      <w:r w:rsidRPr="00B56408">
        <w:t>A unit MUST not be added in more than one month.</w:t>
      </w:r>
    </w:p>
    <w:p w14:paraId="309AAF6C" w14:textId="77777777" w:rsidR="00B56408" w:rsidRPr="00B56408" w:rsidRDefault="00B56408" w:rsidP="00B56408">
      <w:pPr>
        <w:pStyle w:val="RequirementID"/>
        <w:keepNext/>
      </w:pPr>
      <w:r w:rsidRPr="00B56408">
        <w:t>INV-LEDGER-004</w:t>
      </w:r>
    </w:p>
    <w:p w14:paraId="394899AD" w14:textId="77777777" w:rsidR="00B56408" w:rsidRPr="00B56408" w:rsidRDefault="00B56408" w:rsidP="00B56408">
      <w:pPr>
        <w:widowControl/>
      </w:pPr>
      <w:r w:rsidRPr="00B56408">
        <w:t>A unit removed from New Retail for Service Loaner or Executive Demo MUST affect projected available inventory at the effective time of removal.</w:t>
      </w:r>
    </w:p>
    <w:p w14:paraId="313C5AB7" w14:textId="77777777" w:rsidR="00B56408" w:rsidRPr="00B56408" w:rsidRDefault="00B56408" w:rsidP="00B56408">
      <w:pPr>
        <w:pStyle w:val="RequirementID"/>
        <w:keepNext/>
      </w:pPr>
      <w:r w:rsidRPr="00B56408">
        <w:t>INV-LEDGER-005</w:t>
      </w:r>
    </w:p>
    <w:p w14:paraId="7370E24A" w14:textId="77777777" w:rsidR="00B56408" w:rsidRPr="00B56408" w:rsidRDefault="00B56408" w:rsidP="00B56408">
      <w:pPr>
        <w:widowControl/>
      </w:pPr>
      <w:r w:rsidRPr="00B56408">
        <w:t>An approved Service Loaner exit returning to Used Cars MUST not be credited as New Inventory Supply.</w:t>
      </w:r>
    </w:p>
    <w:p w14:paraId="4CA6197B" w14:textId="77777777" w:rsidR="00B56408" w:rsidRPr="00B56408" w:rsidRDefault="00B56408" w:rsidP="00B56408">
      <w:pPr>
        <w:pStyle w:val="RequirementID"/>
        <w:keepNext/>
      </w:pPr>
      <w:r w:rsidRPr="00B56408">
        <w:t>INV-LEDGER-006</w:t>
      </w:r>
    </w:p>
    <w:p w14:paraId="1B2C7367" w14:textId="77777777" w:rsidR="00B56408" w:rsidRPr="00B56408" w:rsidRDefault="00B56408" w:rsidP="00B56408">
      <w:pPr>
        <w:widowControl/>
      </w:pPr>
      <w:r w:rsidRPr="00B56408">
        <w:t>A projection MUST distinguish physical unit count from available New Retail count when material.</w:t>
      </w:r>
    </w:p>
    <w:p w14:paraId="13540997" w14:textId="77777777" w:rsidR="00B56408" w:rsidRPr="00B56408" w:rsidRDefault="00B56408" w:rsidP="00B56408">
      <w:r w:rsidRPr="00B56408">
        <w:pict w14:anchorId="5F0FC6D0">
          <v:rect id="_x0000_i3381" style="width:0;height:1.5pt" o:hralign="center" o:hrstd="t" o:hr="t" fillcolor="#a0a0a0" stroked="f"/>
        </w:pict>
      </w:r>
    </w:p>
    <w:p w14:paraId="1A00B129" w14:textId="77777777" w:rsidR="00B56408" w:rsidRPr="00B56408" w:rsidRDefault="00B56408" w:rsidP="00B56408">
      <w:pPr>
        <w:pStyle w:val="Heading2"/>
        <w:rPr>
          <w:b/>
          <w:bCs/>
        </w:rPr>
      </w:pPr>
      <w:r w:rsidRPr="00B56408">
        <w:rPr>
          <w:b/>
          <w:bCs/>
        </w:rPr>
        <w:t>06.22 Forecast horizon</w:t>
      </w:r>
    </w:p>
    <w:p w14:paraId="27993A6D" w14:textId="77777777" w:rsidR="00B56408" w:rsidRPr="00B56408" w:rsidRDefault="00B56408" w:rsidP="00B56408">
      <w:r w:rsidRPr="00B56408">
        <w:t>The default management view should show the planning year month by month.</w:t>
      </w:r>
    </w:p>
    <w:p w14:paraId="3C633AD8" w14:textId="77777777" w:rsidR="00B56408" w:rsidRPr="00B56408" w:rsidRDefault="00B56408" w:rsidP="00B56408">
      <w:r w:rsidRPr="00B56408">
        <w:t>The engine may support shorter or longer horizons through policy or configuration.</w:t>
      </w:r>
    </w:p>
    <w:p w14:paraId="45D542BD" w14:textId="77777777" w:rsidR="00B56408" w:rsidRPr="00B56408" w:rsidRDefault="00B56408" w:rsidP="00B56408">
      <w:pPr>
        <w:pStyle w:val="RequirementID"/>
        <w:keepNext/>
      </w:pPr>
      <w:r w:rsidRPr="00B56408">
        <w:t>INV-HORIZON-001</w:t>
      </w:r>
    </w:p>
    <w:p w14:paraId="216E376F" w14:textId="77777777" w:rsidR="00B56408" w:rsidRPr="00B56408" w:rsidRDefault="00B56408" w:rsidP="00B56408">
      <w:pPr>
        <w:widowControl/>
      </w:pPr>
      <w:r w:rsidRPr="00B56408">
        <w:t>The primary forecast MUST be month-based rather than generic rolling 30- and 60-day pace.</w:t>
      </w:r>
    </w:p>
    <w:p w14:paraId="1C5170F2" w14:textId="77777777" w:rsidR="00B56408" w:rsidRPr="00B56408" w:rsidRDefault="00B56408" w:rsidP="00B56408">
      <w:pPr>
        <w:pStyle w:val="RequirementID"/>
        <w:keepNext/>
      </w:pPr>
      <w:r w:rsidRPr="00B56408">
        <w:t>INV-HORIZON-002</w:t>
      </w:r>
    </w:p>
    <w:p w14:paraId="7B66C2A9" w14:textId="77777777" w:rsidR="00B56408" w:rsidRPr="00B56408" w:rsidRDefault="00B56408" w:rsidP="00B56408">
      <w:pPr>
        <w:widowControl/>
      </w:pPr>
      <w:r w:rsidRPr="00B56408">
        <w:t>The forecast horizon MUST be configurable and versioned.</w:t>
      </w:r>
    </w:p>
    <w:p w14:paraId="3046C9ED" w14:textId="77777777" w:rsidR="00B56408" w:rsidRPr="00B56408" w:rsidRDefault="00B56408" w:rsidP="00B56408">
      <w:pPr>
        <w:pStyle w:val="RequirementID"/>
        <w:keepNext/>
      </w:pPr>
      <w:r w:rsidRPr="00B56408">
        <w:t>INV-HORIZON-003</w:t>
      </w:r>
    </w:p>
    <w:p w14:paraId="26BD5EBE" w14:textId="77777777" w:rsidR="00B56408" w:rsidRPr="00B56408" w:rsidRDefault="00B56408" w:rsidP="00B56408">
      <w:pPr>
        <w:widowControl/>
      </w:pPr>
      <w:r w:rsidRPr="00B56408">
        <w:t>A partial current month MUST be treated according to an explicit current-month forecasting rule.</w:t>
      </w:r>
    </w:p>
    <w:p w14:paraId="49E86A1A" w14:textId="77777777" w:rsidR="00B56408" w:rsidRPr="00B56408" w:rsidRDefault="00B56408" w:rsidP="00B56408">
      <w:pPr>
        <w:pStyle w:val="RequirementID"/>
        <w:keepNext/>
      </w:pPr>
      <w:r w:rsidRPr="00B56408">
        <w:lastRenderedPageBreak/>
        <w:t>INV-HORIZON-004</w:t>
      </w:r>
    </w:p>
    <w:p w14:paraId="743B416E" w14:textId="77777777" w:rsidR="00B56408" w:rsidRPr="00B56408" w:rsidRDefault="00B56408" w:rsidP="00B56408">
      <w:pPr>
        <w:widowControl/>
      </w:pPr>
      <w:r w:rsidRPr="00B56408">
        <w:t>The forecast MUST identify closed months, current month, and future months.</w:t>
      </w:r>
    </w:p>
    <w:p w14:paraId="204A1EEF" w14:textId="77777777" w:rsidR="00B56408" w:rsidRPr="00B56408" w:rsidRDefault="00B56408" w:rsidP="00B56408">
      <w:pPr>
        <w:pStyle w:val="RequirementID"/>
        <w:keepNext/>
      </w:pPr>
      <w:r w:rsidRPr="00B56408">
        <w:t>INV-HORIZON-005</w:t>
      </w:r>
    </w:p>
    <w:p w14:paraId="569187F8" w14:textId="77777777" w:rsidR="00B56408" w:rsidRPr="00B56408" w:rsidRDefault="00B56408" w:rsidP="00B56408">
      <w:pPr>
        <w:widowControl/>
      </w:pPr>
      <w:r w:rsidRPr="00B56408">
        <w:t>Closed-month actuals MUST not be replaced by forecast values in the official historical view.</w:t>
      </w:r>
    </w:p>
    <w:p w14:paraId="281A2A6F" w14:textId="77777777" w:rsidR="00B56408" w:rsidRPr="00B56408" w:rsidRDefault="00B56408" w:rsidP="00B56408">
      <w:r w:rsidRPr="00B56408">
        <w:pict w14:anchorId="7B4B115F">
          <v:rect id="_x0000_i3382" style="width:0;height:1.5pt" o:hralign="center" o:hrstd="t" o:hr="t" fillcolor="#a0a0a0" stroked="f"/>
        </w:pict>
      </w:r>
    </w:p>
    <w:p w14:paraId="0EDAA909" w14:textId="77777777" w:rsidR="00B56408" w:rsidRPr="00B56408" w:rsidRDefault="00B56408" w:rsidP="00B56408">
      <w:pPr>
        <w:pStyle w:val="Heading2"/>
        <w:rPr>
          <w:b/>
          <w:bCs/>
        </w:rPr>
      </w:pPr>
      <w:r w:rsidRPr="00B56408">
        <w:rPr>
          <w:b/>
          <w:bCs/>
        </w:rPr>
        <w:t>06.23 Current-month forecast</w:t>
      </w:r>
    </w:p>
    <w:p w14:paraId="75938766" w14:textId="77777777" w:rsidR="00B56408" w:rsidRPr="00B56408" w:rsidRDefault="00B56408" w:rsidP="00B56408">
      <w:r w:rsidRPr="00B56408">
        <w:t>The current month may require:</w:t>
      </w:r>
    </w:p>
    <w:p w14:paraId="37BE38AF" w14:textId="77777777" w:rsidR="00B56408" w:rsidRPr="00B56408" w:rsidRDefault="00B56408" w:rsidP="00B56408">
      <w:pPr>
        <w:numPr>
          <w:ilvl w:val="0"/>
          <w:numId w:val="408"/>
        </w:numPr>
      </w:pPr>
      <w:r w:rsidRPr="00B56408">
        <w:t>actual retail to date;</w:t>
      </w:r>
    </w:p>
    <w:p w14:paraId="17916951" w14:textId="77777777" w:rsidR="00B56408" w:rsidRPr="00B56408" w:rsidRDefault="00B56408" w:rsidP="00B56408">
      <w:pPr>
        <w:numPr>
          <w:ilvl w:val="0"/>
          <w:numId w:val="408"/>
        </w:numPr>
      </w:pPr>
      <w:r w:rsidRPr="00B56408">
        <w:t>remaining calendar days;</w:t>
      </w:r>
    </w:p>
    <w:p w14:paraId="408216CD" w14:textId="77777777" w:rsidR="00B56408" w:rsidRPr="00B56408" w:rsidRDefault="00B56408" w:rsidP="00B56408">
      <w:pPr>
        <w:numPr>
          <w:ilvl w:val="0"/>
          <w:numId w:val="408"/>
        </w:numPr>
      </w:pPr>
      <w:r w:rsidRPr="00B56408">
        <w:t>remaining selling days where supported;</w:t>
      </w:r>
    </w:p>
    <w:p w14:paraId="59B19029" w14:textId="77777777" w:rsidR="00B56408" w:rsidRPr="00B56408" w:rsidRDefault="00B56408" w:rsidP="00B56408">
      <w:pPr>
        <w:numPr>
          <w:ilvl w:val="0"/>
          <w:numId w:val="408"/>
        </w:numPr>
      </w:pPr>
      <w:r w:rsidRPr="00B56408">
        <w:t>expected arrivals;</w:t>
      </w:r>
    </w:p>
    <w:p w14:paraId="0BF45EFF" w14:textId="77777777" w:rsidR="00B56408" w:rsidRPr="00B56408" w:rsidRDefault="00B56408" w:rsidP="00B56408">
      <w:pPr>
        <w:numPr>
          <w:ilvl w:val="0"/>
          <w:numId w:val="408"/>
        </w:numPr>
      </w:pPr>
      <w:r w:rsidRPr="00B56408">
        <w:t>current stock;</w:t>
      </w:r>
    </w:p>
    <w:p w14:paraId="38ED17E8" w14:textId="77777777" w:rsidR="00B56408" w:rsidRPr="00B56408" w:rsidRDefault="00B56408" w:rsidP="00B56408">
      <w:pPr>
        <w:numPr>
          <w:ilvl w:val="0"/>
          <w:numId w:val="408"/>
        </w:numPr>
      </w:pPr>
      <w:r w:rsidRPr="00B56408">
        <w:t>historical same-month behavior;</w:t>
      </w:r>
    </w:p>
    <w:p w14:paraId="7ABAECC1" w14:textId="77777777" w:rsidR="00B56408" w:rsidRPr="00B56408" w:rsidRDefault="00B56408" w:rsidP="00B56408">
      <w:pPr>
        <w:numPr>
          <w:ilvl w:val="0"/>
          <w:numId w:val="408"/>
        </w:numPr>
      </w:pPr>
      <w:r w:rsidRPr="00B56408">
        <w:t>recent trend;</w:t>
      </w:r>
    </w:p>
    <w:p w14:paraId="7019A145" w14:textId="77777777" w:rsidR="00B56408" w:rsidRPr="00B56408" w:rsidRDefault="00B56408" w:rsidP="00B56408">
      <w:pPr>
        <w:numPr>
          <w:ilvl w:val="0"/>
          <w:numId w:val="408"/>
        </w:numPr>
      </w:pPr>
      <w:r w:rsidRPr="00B56408">
        <w:t>and confidence.</w:t>
      </w:r>
    </w:p>
    <w:p w14:paraId="224CC955" w14:textId="77777777" w:rsidR="00B56408" w:rsidRPr="00B56408" w:rsidRDefault="00B56408" w:rsidP="00B56408">
      <w:pPr>
        <w:pStyle w:val="RequirementID"/>
        <w:keepNext/>
      </w:pPr>
      <w:r w:rsidRPr="00B56408">
        <w:t>INV-CURRENTMONTH-001</w:t>
      </w:r>
    </w:p>
    <w:p w14:paraId="76D47FB1" w14:textId="77777777" w:rsidR="00B56408" w:rsidRPr="00B56408" w:rsidRDefault="00B56408" w:rsidP="00B56408">
      <w:pPr>
        <w:widowControl/>
      </w:pPr>
      <w:r w:rsidRPr="00B56408">
        <w:t>The system MUST distinguish actual month-to-date retail from remaining expected retail.</w:t>
      </w:r>
    </w:p>
    <w:p w14:paraId="5133A3E2" w14:textId="77777777" w:rsidR="00B56408" w:rsidRPr="00B56408" w:rsidRDefault="00B56408" w:rsidP="00B56408">
      <w:pPr>
        <w:pStyle w:val="RequirementID"/>
        <w:keepNext/>
      </w:pPr>
      <w:r w:rsidRPr="00B56408">
        <w:t>INV-CURRENTMONTH-002</w:t>
      </w:r>
    </w:p>
    <w:p w14:paraId="4522F53C" w14:textId="77777777" w:rsidR="00B56408" w:rsidRPr="00B56408" w:rsidRDefault="00B56408" w:rsidP="00B56408">
      <w:pPr>
        <w:widowControl/>
      </w:pPr>
      <w:r w:rsidRPr="00B56408">
        <w:t>Expected month-end retail MUST equal actual-to-date plus forecast remaining retail.</w:t>
      </w:r>
    </w:p>
    <w:p w14:paraId="6926DA5B" w14:textId="77777777" w:rsidR="00B56408" w:rsidRPr="00B56408" w:rsidRDefault="00B56408" w:rsidP="00B56408">
      <w:pPr>
        <w:pStyle w:val="RequirementID"/>
        <w:keepNext/>
      </w:pPr>
      <w:r w:rsidRPr="00B56408">
        <w:t>INV-CURRENTMONTH-003</w:t>
      </w:r>
    </w:p>
    <w:p w14:paraId="1293D3EA" w14:textId="77777777" w:rsidR="00B56408" w:rsidRPr="00B56408" w:rsidRDefault="00B56408" w:rsidP="00B56408">
      <w:pPr>
        <w:widowControl/>
      </w:pPr>
      <w:r w:rsidRPr="00B56408">
        <w:t>The system MUST not blindly annualize or linearize an early-month pace.</w:t>
      </w:r>
    </w:p>
    <w:p w14:paraId="4C357F57" w14:textId="77777777" w:rsidR="00B56408" w:rsidRPr="00B56408" w:rsidRDefault="00B56408" w:rsidP="00B56408">
      <w:pPr>
        <w:pStyle w:val="RequirementID"/>
        <w:keepNext/>
      </w:pPr>
      <w:r w:rsidRPr="00B56408">
        <w:t>INV-CURRENTMONTH-004</w:t>
      </w:r>
    </w:p>
    <w:p w14:paraId="3B630373" w14:textId="77777777" w:rsidR="00B56408" w:rsidRPr="00B56408" w:rsidRDefault="00B56408" w:rsidP="00B56408">
      <w:pPr>
        <w:widowControl/>
      </w:pPr>
      <w:r w:rsidRPr="00B56408">
        <w:t>Known closures, holidays, or business-calendar effects MAY be considered when reliably configured.</w:t>
      </w:r>
    </w:p>
    <w:p w14:paraId="60881A42" w14:textId="77777777" w:rsidR="00B56408" w:rsidRPr="00B56408" w:rsidRDefault="00B56408" w:rsidP="00B56408">
      <w:pPr>
        <w:pStyle w:val="RequirementID"/>
        <w:keepNext/>
      </w:pPr>
      <w:r w:rsidRPr="00B56408">
        <w:t>INV-CURRENTMONTH-005</w:t>
      </w:r>
    </w:p>
    <w:p w14:paraId="60643AC1" w14:textId="77777777" w:rsidR="00B56408" w:rsidRPr="00B56408" w:rsidRDefault="00B56408" w:rsidP="00B56408">
      <w:pPr>
        <w:widowControl/>
      </w:pPr>
      <w:r w:rsidRPr="00B56408">
        <w:lastRenderedPageBreak/>
        <w:t>The proof view MUST show how much of the month-end forecast is actual versus projected.</w:t>
      </w:r>
    </w:p>
    <w:p w14:paraId="002EE3B8" w14:textId="77777777" w:rsidR="00B56408" w:rsidRPr="00B56408" w:rsidRDefault="00B56408" w:rsidP="00B56408">
      <w:r w:rsidRPr="00B56408">
        <w:pict w14:anchorId="09E6545D">
          <v:rect id="_x0000_i3383" style="width:0;height:1.5pt" o:hralign="center" o:hrstd="t" o:hr="t" fillcolor="#a0a0a0" stroked="f"/>
        </w:pict>
      </w:r>
    </w:p>
    <w:p w14:paraId="21E2C903" w14:textId="77777777" w:rsidR="00B56408" w:rsidRPr="00B56408" w:rsidRDefault="00B56408" w:rsidP="00B56408">
      <w:pPr>
        <w:pStyle w:val="Heading2"/>
        <w:rPr>
          <w:b/>
          <w:bCs/>
        </w:rPr>
      </w:pPr>
      <w:r w:rsidRPr="00B56408">
        <w:rPr>
          <w:b/>
          <w:bCs/>
        </w:rPr>
        <w:t>06.24 Future-month forecast</w:t>
      </w:r>
    </w:p>
    <w:p w14:paraId="1446304A" w14:textId="77777777" w:rsidR="00B56408" w:rsidRPr="00B56408" w:rsidRDefault="00B56408" w:rsidP="00B56408">
      <w:r w:rsidRPr="00B56408">
        <w:t>Future-month retail may be projected from:</w:t>
      </w:r>
    </w:p>
    <w:p w14:paraId="63B75196" w14:textId="77777777" w:rsidR="00B56408" w:rsidRPr="00B56408" w:rsidRDefault="00B56408" w:rsidP="00B56408">
      <w:pPr>
        <w:numPr>
          <w:ilvl w:val="0"/>
          <w:numId w:val="409"/>
        </w:numPr>
      </w:pPr>
      <w:r w:rsidRPr="00B56408">
        <w:t>seasonal baseline;</w:t>
      </w:r>
    </w:p>
    <w:p w14:paraId="0AC1C502" w14:textId="77777777" w:rsidR="00B56408" w:rsidRPr="00B56408" w:rsidRDefault="00B56408" w:rsidP="00B56408">
      <w:pPr>
        <w:numPr>
          <w:ilvl w:val="0"/>
          <w:numId w:val="409"/>
        </w:numPr>
      </w:pPr>
      <w:r w:rsidRPr="00B56408">
        <w:t>trend;</w:t>
      </w:r>
    </w:p>
    <w:p w14:paraId="46AF8537" w14:textId="77777777" w:rsidR="00B56408" w:rsidRPr="00B56408" w:rsidRDefault="00B56408" w:rsidP="00B56408">
      <w:pPr>
        <w:numPr>
          <w:ilvl w:val="0"/>
          <w:numId w:val="409"/>
        </w:numPr>
      </w:pPr>
      <w:r w:rsidRPr="00B56408">
        <w:t>model-year lifecycle;</w:t>
      </w:r>
    </w:p>
    <w:p w14:paraId="56965E41" w14:textId="77777777" w:rsidR="00B56408" w:rsidRPr="00B56408" w:rsidRDefault="00B56408" w:rsidP="00B56408">
      <w:pPr>
        <w:numPr>
          <w:ilvl w:val="0"/>
          <w:numId w:val="409"/>
        </w:numPr>
      </w:pPr>
      <w:r w:rsidRPr="00B56408">
        <w:t>expected availability;</w:t>
      </w:r>
    </w:p>
    <w:p w14:paraId="61AAC432" w14:textId="77777777" w:rsidR="00B56408" w:rsidRPr="00B56408" w:rsidRDefault="00B56408" w:rsidP="00B56408">
      <w:pPr>
        <w:numPr>
          <w:ilvl w:val="0"/>
          <w:numId w:val="409"/>
        </w:numPr>
      </w:pPr>
      <w:r w:rsidRPr="00B56408">
        <w:t>transition effects;</w:t>
      </w:r>
    </w:p>
    <w:p w14:paraId="6F35912C" w14:textId="77777777" w:rsidR="00B56408" w:rsidRPr="00B56408" w:rsidRDefault="00B56408" w:rsidP="00B56408">
      <w:pPr>
        <w:numPr>
          <w:ilvl w:val="0"/>
          <w:numId w:val="409"/>
        </w:numPr>
      </w:pPr>
      <w:r w:rsidRPr="00B56408">
        <w:t>and known program context.</w:t>
      </w:r>
    </w:p>
    <w:p w14:paraId="750F2B1C" w14:textId="77777777" w:rsidR="00B56408" w:rsidRPr="00B56408" w:rsidRDefault="00B56408" w:rsidP="00B56408">
      <w:pPr>
        <w:pStyle w:val="RequirementID"/>
        <w:keepNext/>
      </w:pPr>
      <w:r w:rsidRPr="00B56408">
        <w:t>INV-FUTUREMONTH-001</w:t>
      </w:r>
    </w:p>
    <w:p w14:paraId="61F5C130" w14:textId="77777777" w:rsidR="00B56408" w:rsidRPr="00B56408" w:rsidRDefault="00B56408" w:rsidP="00B56408">
      <w:pPr>
        <w:widowControl/>
      </w:pPr>
      <w:r w:rsidRPr="00B56408">
        <w:t>Future-month forecast MUST remain availability-aware.</w:t>
      </w:r>
    </w:p>
    <w:p w14:paraId="2C013D8F" w14:textId="77777777" w:rsidR="00B56408" w:rsidRPr="00B56408" w:rsidRDefault="00B56408" w:rsidP="00B56408">
      <w:pPr>
        <w:pStyle w:val="RequirementID"/>
        <w:keepNext/>
      </w:pPr>
      <w:r w:rsidRPr="00B56408">
        <w:t>INV-FUTUREMONTH-002</w:t>
      </w:r>
    </w:p>
    <w:p w14:paraId="46A358BC" w14:textId="77777777" w:rsidR="00B56408" w:rsidRPr="00B56408" w:rsidRDefault="00B56408" w:rsidP="00B56408">
      <w:pPr>
        <w:widowControl/>
      </w:pPr>
      <w:r w:rsidRPr="00B56408">
        <w:t>Projected retail MUST not exceed plausible availability without explicitly modeling replenishment and timing.</w:t>
      </w:r>
    </w:p>
    <w:p w14:paraId="03901093" w14:textId="77777777" w:rsidR="00B56408" w:rsidRPr="00B56408" w:rsidRDefault="00B56408" w:rsidP="00B56408">
      <w:pPr>
        <w:pStyle w:val="RequirementID"/>
        <w:keepNext/>
      </w:pPr>
      <w:r w:rsidRPr="00B56408">
        <w:t>INV-FUTUREMONTH-003</w:t>
      </w:r>
    </w:p>
    <w:p w14:paraId="48D87693" w14:textId="77777777" w:rsidR="00B56408" w:rsidRPr="00B56408" w:rsidRDefault="00B56408" w:rsidP="00B56408">
      <w:pPr>
        <w:widowControl/>
      </w:pPr>
      <w:r w:rsidRPr="00B56408">
        <w:t>A supply-constrained forecast MUST disclose that actual retail may be limited by availability.</w:t>
      </w:r>
    </w:p>
    <w:p w14:paraId="3349AE75" w14:textId="77777777" w:rsidR="00B56408" w:rsidRPr="00B56408" w:rsidRDefault="00B56408" w:rsidP="00B56408">
      <w:pPr>
        <w:pStyle w:val="RequirementID"/>
        <w:keepNext/>
      </w:pPr>
      <w:r w:rsidRPr="00B56408">
        <w:t>INV-FUTUREMONTH-004</w:t>
      </w:r>
    </w:p>
    <w:p w14:paraId="2CB69C2A" w14:textId="77777777" w:rsidR="00B56408" w:rsidRPr="00B56408" w:rsidRDefault="00B56408" w:rsidP="00B56408">
      <w:pPr>
        <w:widowControl/>
      </w:pPr>
      <w:r w:rsidRPr="00B56408">
        <w:t>The forecast MUST not invent hidden customer Demand to force a target.</w:t>
      </w:r>
    </w:p>
    <w:p w14:paraId="7491D30B" w14:textId="77777777" w:rsidR="00B56408" w:rsidRPr="00B56408" w:rsidRDefault="00B56408" w:rsidP="00B56408">
      <w:r w:rsidRPr="00B56408">
        <w:pict w14:anchorId="643F2828">
          <v:rect id="_x0000_i3384" style="width:0;height:1.5pt" o:hralign="center" o:hrstd="t" o:hr="t" fillcolor="#a0a0a0" stroked="f"/>
        </w:pict>
      </w:r>
    </w:p>
    <w:p w14:paraId="195A3A65" w14:textId="77777777" w:rsidR="00B56408" w:rsidRPr="00B56408" w:rsidRDefault="00B56408" w:rsidP="00B56408">
      <w:pPr>
        <w:pStyle w:val="Heading2"/>
        <w:rPr>
          <w:b/>
          <w:bCs/>
        </w:rPr>
      </w:pPr>
      <w:r w:rsidRPr="00B56408">
        <w:rPr>
          <w:b/>
          <w:bCs/>
        </w:rPr>
        <w:t>06.25 Forecast outputs</w:t>
      </w:r>
    </w:p>
    <w:p w14:paraId="357EEFA9" w14:textId="77777777" w:rsidR="00B56408" w:rsidRPr="00B56408" w:rsidRDefault="00B56408" w:rsidP="00B56408">
      <w:r w:rsidRPr="00B56408">
        <w:t>For each month and relevant scope, show:</w:t>
      </w:r>
    </w:p>
    <w:p w14:paraId="61BCFE5C" w14:textId="77777777" w:rsidR="00B56408" w:rsidRPr="00B56408" w:rsidRDefault="00B56408" w:rsidP="00B56408">
      <w:pPr>
        <w:numPr>
          <w:ilvl w:val="0"/>
          <w:numId w:val="410"/>
        </w:numPr>
      </w:pPr>
      <w:r w:rsidRPr="00B56408">
        <w:t>beginning available inventory;</w:t>
      </w:r>
    </w:p>
    <w:p w14:paraId="2A76F2B4" w14:textId="77777777" w:rsidR="00B56408" w:rsidRPr="00B56408" w:rsidRDefault="00B56408" w:rsidP="00B56408">
      <w:pPr>
        <w:numPr>
          <w:ilvl w:val="0"/>
          <w:numId w:val="410"/>
        </w:numPr>
      </w:pPr>
      <w:r w:rsidRPr="00B56408">
        <w:t>expected arrivals;</w:t>
      </w:r>
    </w:p>
    <w:p w14:paraId="3049B0B8" w14:textId="77777777" w:rsidR="00B56408" w:rsidRPr="00B56408" w:rsidRDefault="00B56408" w:rsidP="00B56408">
      <w:pPr>
        <w:numPr>
          <w:ilvl w:val="0"/>
          <w:numId w:val="410"/>
        </w:numPr>
      </w:pPr>
      <w:r w:rsidRPr="00B56408">
        <w:t>other additions;</w:t>
      </w:r>
    </w:p>
    <w:p w14:paraId="160D47B5" w14:textId="77777777" w:rsidR="00B56408" w:rsidRPr="00B56408" w:rsidRDefault="00B56408" w:rsidP="00B56408">
      <w:pPr>
        <w:numPr>
          <w:ilvl w:val="0"/>
          <w:numId w:val="410"/>
        </w:numPr>
      </w:pPr>
      <w:r w:rsidRPr="00B56408">
        <w:lastRenderedPageBreak/>
        <w:t>expected retail;</w:t>
      </w:r>
    </w:p>
    <w:p w14:paraId="16849B76" w14:textId="77777777" w:rsidR="00B56408" w:rsidRPr="00B56408" w:rsidRDefault="00B56408" w:rsidP="00B56408">
      <w:pPr>
        <w:numPr>
          <w:ilvl w:val="0"/>
          <w:numId w:val="410"/>
        </w:numPr>
      </w:pPr>
      <w:r w:rsidRPr="00B56408">
        <w:t>planned removals;</w:t>
      </w:r>
    </w:p>
    <w:p w14:paraId="784CB3E3" w14:textId="77777777" w:rsidR="00B56408" w:rsidRPr="00B56408" w:rsidRDefault="00B56408" w:rsidP="00B56408">
      <w:pPr>
        <w:numPr>
          <w:ilvl w:val="0"/>
          <w:numId w:val="410"/>
        </w:numPr>
      </w:pPr>
      <w:r w:rsidRPr="00B56408">
        <w:t>projected ending inventory;</w:t>
      </w:r>
    </w:p>
    <w:p w14:paraId="319E0A3F" w14:textId="77777777" w:rsidR="00B56408" w:rsidRPr="00B56408" w:rsidRDefault="00B56408" w:rsidP="00B56408">
      <w:pPr>
        <w:numPr>
          <w:ilvl w:val="0"/>
          <w:numId w:val="410"/>
        </w:numPr>
      </w:pPr>
      <w:r w:rsidRPr="00B56408">
        <w:t>need;</w:t>
      </w:r>
    </w:p>
    <w:p w14:paraId="16FBD341" w14:textId="77777777" w:rsidR="00B56408" w:rsidRPr="00B56408" w:rsidRDefault="00B56408" w:rsidP="00B56408">
      <w:pPr>
        <w:numPr>
          <w:ilvl w:val="0"/>
          <w:numId w:val="410"/>
        </w:numPr>
      </w:pPr>
      <w:r w:rsidRPr="00B56408">
        <w:t>excess;</w:t>
      </w:r>
    </w:p>
    <w:p w14:paraId="55E41936" w14:textId="77777777" w:rsidR="00B56408" w:rsidRPr="00B56408" w:rsidRDefault="00B56408" w:rsidP="00B56408">
      <w:pPr>
        <w:numPr>
          <w:ilvl w:val="0"/>
          <w:numId w:val="410"/>
        </w:numPr>
      </w:pPr>
      <w:r w:rsidRPr="00B56408">
        <w:t>confidence;</w:t>
      </w:r>
    </w:p>
    <w:p w14:paraId="2AA81A17" w14:textId="77777777" w:rsidR="00B56408" w:rsidRPr="00B56408" w:rsidRDefault="00B56408" w:rsidP="00B56408">
      <w:pPr>
        <w:numPr>
          <w:ilvl w:val="0"/>
          <w:numId w:val="410"/>
        </w:numPr>
      </w:pPr>
      <w:r w:rsidRPr="00B56408">
        <w:t>transition status;</w:t>
      </w:r>
    </w:p>
    <w:p w14:paraId="0DFDA64C" w14:textId="77777777" w:rsidR="00B56408" w:rsidRPr="00B56408" w:rsidRDefault="00B56408" w:rsidP="00B56408">
      <w:pPr>
        <w:numPr>
          <w:ilvl w:val="0"/>
          <w:numId w:val="410"/>
        </w:numPr>
      </w:pPr>
      <w:r w:rsidRPr="00B56408">
        <w:t>evidence level;</w:t>
      </w:r>
    </w:p>
    <w:p w14:paraId="56E15F17" w14:textId="77777777" w:rsidR="00B56408" w:rsidRPr="00B56408" w:rsidRDefault="00B56408" w:rsidP="00B56408">
      <w:pPr>
        <w:numPr>
          <w:ilvl w:val="0"/>
          <w:numId w:val="410"/>
        </w:numPr>
      </w:pPr>
      <w:r w:rsidRPr="00B56408">
        <w:t>forecast version.</w:t>
      </w:r>
    </w:p>
    <w:p w14:paraId="1F09D903" w14:textId="77777777" w:rsidR="00B56408" w:rsidRPr="00B56408" w:rsidRDefault="00B56408" w:rsidP="00B56408">
      <w:pPr>
        <w:pStyle w:val="RequirementID"/>
        <w:keepNext/>
      </w:pPr>
      <w:r w:rsidRPr="00B56408">
        <w:t>INV-FCST-001</w:t>
      </w:r>
    </w:p>
    <w:p w14:paraId="57D711E5" w14:textId="77777777" w:rsidR="00B56408" w:rsidRPr="00B56408" w:rsidRDefault="00B56408" w:rsidP="00B56408">
      <w:pPr>
        <w:widowControl/>
      </w:pPr>
      <w:r w:rsidRPr="00B56408">
        <w:t>All monthly forecast outputs MUST reconcile to source and prior-month state.</w:t>
      </w:r>
    </w:p>
    <w:p w14:paraId="70D654CE" w14:textId="77777777" w:rsidR="00B56408" w:rsidRPr="00B56408" w:rsidRDefault="00B56408" w:rsidP="00B56408">
      <w:pPr>
        <w:pStyle w:val="RequirementID"/>
        <w:keepNext/>
      </w:pPr>
      <w:r w:rsidRPr="00B56408">
        <w:t>INV-FCST-002</w:t>
      </w:r>
    </w:p>
    <w:p w14:paraId="69806223" w14:textId="77777777" w:rsidR="00B56408" w:rsidRPr="00B56408" w:rsidRDefault="00B56408" w:rsidP="00B56408">
      <w:pPr>
        <w:widowControl/>
      </w:pPr>
      <w:r w:rsidRPr="00B56408">
        <w:t>The forecast MUST preserve model totals and combination contributions.</w:t>
      </w:r>
    </w:p>
    <w:p w14:paraId="7D41C9EE" w14:textId="77777777" w:rsidR="00B56408" w:rsidRPr="00B56408" w:rsidRDefault="00B56408" w:rsidP="00B56408">
      <w:pPr>
        <w:pStyle w:val="RequirementID"/>
        <w:keepNext/>
      </w:pPr>
      <w:r w:rsidRPr="00B56408">
        <w:t>INV-FCST-003</w:t>
      </w:r>
    </w:p>
    <w:p w14:paraId="5FEC9AE8" w14:textId="77777777" w:rsidR="00B56408" w:rsidRPr="00B56408" w:rsidRDefault="00B56408" w:rsidP="00B56408">
      <w:pPr>
        <w:widowControl/>
      </w:pPr>
      <w:r w:rsidRPr="00B56408">
        <w:t>The system MUST avoid displaying unsupported decimal-unit precision as though vehicles can be ordered fractionally.</w:t>
      </w:r>
    </w:p>
    <w:p w14:paraId="12FFA268" w14:textId="77777777" w:rsidR="00B56408" w:rsidRPr="00B56408" w:rsidRDefault="00B56408" w:rsidP="00B56408">
      <w:pPr>
        <w:pStyle w:val="RequirementID"/>
        <w:keepNext/>
      </w:pPr>
      <w:r w:rsidRPr="00B56408">
        <w:t>INV-FCST-004</w:t>
      </w:r>
    </w:p>
    <w:p w14:paraId="74062760" w14:textId="77777777" w:rsidR="00B56408" w:rsidRPr="00B56408" w:rsidRDefault="00B56408" w:rsidP="00B56408">
      <w:pPr>
        <w:widowControl/>
      </w:pPr>
      <w:r w:rsidRPr="00B56408">
        <w:t>Internal expected values MAY be fractional, but operator-facing order and commitment recommendations MUST use whole-unit decisions.</w:t>
      </w:r>
    </w:p>
    <w:p w14:paraId="2B218589" w14:textId="77777777" w:rsidR="00B56408" w:rsidRPr="00B56408" w:rsidRDefault="00B56408" w:rsidP="00B56408">
      <w:pPr>
        <w:pStyle w:val="RequirementID"/>
        <w:keepNext/>
      </w:pPr>
      <w:r w:rsidRPr="00B56408">
        <w:t>INV-FCST-005</w:t>
      </w:r>
    </w:p>
    <w:p w14:paraId="400CB5C2" w14:textId="77777777" w:rsidR="00B56408" w:rsidRPr="00B56408" w:rsidRDefault="00B56408" w:rsidP="00B56408">
      <w:pPr>
        <w:widowControl/>
      </w:pPr>
      <w:r w:rsidRPr="00B56408">
        <w:t>The system MUST explain the rounding or allocation method used to move from expected values to whole-unit recommendations.</w:t>
      </w:r>
    </w:p>
    <w:p w14:paraId="42A596EA" w14:textId="77777777" w:rsidR="00B56408" w:rsidRPr="00B56408" w:rsidRDefault="00B56408" w:rsidP="00B56408">
      <w:r w:rsidRPr="00B56408">
        <w:pict w14:anchorId="65F48575">
          <v:rect id="_x0000_i3385" style="width:0;height:1.5pt" o:hralign="center" o:hrstd="t" o:hr="t" fillcolor="#a0a0a0" stroked="f"/>
        </w:pict>
      </w:r>
    </w:p>
    <w:p w14:paraId="659B54C4" w14:textId="77777777" w:rsidR="00B56408" w:rsidRPr="00B56408" w:rsidRDefault="00B56408" w:rsidP="00B56408">
      <w:pPr>
        <w:pStyle w:val="Heading2"/>
        <w:rPr>
          <w:b/>
          <w:bCs/>
        </w:rPr>
      </w:pPr>
      <w:r w:rsidRPr="00B56408">
        <w:rPr>
          <w:b/>
          <w:bCs/>
        </w:rPr>
        <w:t>06.26 Forecast storage</w:t>
      </w:r>
    </w:p>
    <w:p w14:paraId="130FC12B" w14:textId="77777777" w:rsidR="00B56408" w:rsidRPr="00B56408" w:rsidRDefault="00B56408" w:rsidP="00B56408">
      <w:pPr>
        <w:pStyle w:val="RequirementID"/>
        <w:keepNext/>
      </w:pPr>
      <w:r w:rsidRPr="00B56408">
        <w:t>INV-FCST-HIST-001</w:t>
      </w:r>
    </w:p>
    <w:p w14:paraId="5E72398E" w14:textId="77777777" w:rsidR="00B56408" w:rsidRPr="00B56408" w:rsidRDefault="00B56408" w:rsidP="00B56408">
      <w:pPr>
        <w:widowControl/>
      </w:pPr>
      <w:r w:rsidRPr="00B56408">
        <w:t>Every materially issued forecast MUST be stored as an immutable Forecast record.</w:t>
      </w:r>
    </w:p>
    <w:p w14:paraId="5F16D97F" w14:textId="77777777" w:rsidR="00B56408" w:rsidRPr="00B56408" w:rsidRDefault="00B56408" w:rsidP="00B56408">
      <w:pPr>
        <w:pStyle w:val="RequirementID"/>
        <w:keepNext/>
      </w:pPr>
      <w:r w:rsidRPr="00B56408">
        <w:t>INV-FCST-HIST-002</w:t>
      </w:r>
    </w:p>
    <w:p w14:paraId="0AA2BFF9" w14:textId="77777777" w:rsidR="00B56408" w:rsidRPr="00B56408" w:rsidRDefault="00B56408" w:rsidP="00B56408">
      <w:pPr>
        <w:widowControl/>
      </w:pPr>
      <w:r w:rsidRPr="00B56408">
        <w:lastRenderedPageBreak/>
        <w:t>The Forecast MUST reference:</w:t>
      </w:r>
    </w:p>
    <w:p w14:paraId="20AB56FA" w14:textId="77777777" w:rsidR="00B56408" w:rsidRPr="00B56408" w:rsidRDefault="00B56408" w:rsidP="00B56408">
      <w:pPr>
        <w:numPr>
          <w:ilvl w:val="0"/>
          <w:numId w:val="411"/>
        </w:numPr>
      </w:pPr>
      <w:r w:rsidRPr="00B56408">
        <w:t>accepted source state;</w:t>
      </w:r>
    </w:p>
    <w:p w14:paraId="68346C0A" w14:textId="77777777" w:rsidR="00B56408" w:rsidRPr="00B56408" w:rsidRDefault="00B56408" w:rsidP="00B56408">
      <w:pPr>
        <w:numPr>
          <w:ilvl w:val="0"/>
          <w:numId w:val="411"/>
        </w:numPr>
      </w:pPr>
      <w:r w:rsidRPr="00B56408">
        <w:t>active policy;</w:t>
      </w:r>
    </w:p>
    <w:p w14:paraId="3E21B6D1" w14:textId="77777777" w:rsidR="00B56408" w:rsidRPr="00B56408" w:rsidRDefault="00B56408" w:rsidP="00B56408">
      <w:pPr>
        <w:numPr>
          <w:ilvl w:val="0"/>
          <w:numId w:val="411"/>
        </w:numPr>
      </w:pPr>
      <w:r w:rsidRPr="00B56408">
        <w:t>Calculation Version;</w:t>
      </w:r>
    </w:p>
    <w:p w14:paraId="2E6F3B15" w14:textId="77777777" w:rsidR="00B56408" w:rsidRPr="00B56408" w:rsidRDefault="00B56408" w:rsidP="00B56408">
      <w:pPr>
        <w:numPr>
          <w:ilvl w:val="0"/>
          <w:numId w:val="411"/>
        </w:numPr>
      </w:pPr>
      <w:r w:rsidRPr="00B56408">
        <w:t>Model Version where applicable;</w:t>
      </w:r>
    </w:p>
    <w:p w14:paraId="7C3A4F38" w14:textId="77777777" w:rsidR="00B56408" w:rsidRPr="00B56408" w:rsidRDefault="00B56408" w:rsidP="00B56408">
      <w:pPr>
        <w:numPr>
          <w:ilvl w:val="0"/>
          <w:numId w:val="411"/>
        </w:numPr>
      </w:pPr>
      <w:r w:rsidRPr="00B56408">
        <w:t>combination schema;</w:t>
      </w:r>
    </w:p>
    <w:p w14:paraId="63FE1931" w14:textId="77777777" w:rsidR="00B56408" w:rsidRPr="00B56408" w:rsidRDefault="00B56408" w:rsidP="00B56408">
      <w:pPr>
        <w:numPr>
          <w:ilvl w:val="0"/>
          <w:numId w:val="411"/>
        </w:numPr>
      </w:pPr>
      <w:r w:rsidRPr="00B56408">
        <w:t>issue time;</w:t>
      </w:r>
    </w:p>
    <w:p w14:paraId="261964C3" w14:textId="77777777" w:rsidR="00B56408" w:rsidRPr="00B56408" w:rsidRDefault="00B56408" w:rsidP="00B56408">
      <w:pPr>
        <w:numPr>
          <w:ilvl w:val="0"/>
          <w:numId w:val="411"/>
        </w:numPr>
      </w:pPr>
      <w:r w:rsidRPr="00B56408">
        <w:t>and confidence.</w:t>
      </w:r>
    </w:p>
    <w:p w14:paraId="373B5F43" w14:textId="77777777" w:rsidR="00B56408" w:rsidRPr="00B56408" w:rsidRDefault="00B56408" w:rsidP="00B56408">
      <w:pPr>
        <w:pStyle w:val="RequirementID"/>
        <w:keepNext/>
      </w:pPr>
      <w:r w:rsidRPr="00B56408">
        <w:t>INV-FCST-HIST-003</w:t>
      </w:r>
    </w:p>
    <w:p w14:paraId="7BC25FAF" w14:textId="77777777" w:rsidR="00B56408" w:rsidRPr="00B56408" w:rsidRDefault="00B56408" w:rsidP="00B56408">
      <w:pPr>
        <w:widowControl/>
      </w:pPr>
      <w:r w:rsidRPr="00B56408">
        <w:t>A later forecast MUST not overwrite an earlier forecast.</w:t>
      </w:r>
    </w:p>
    <w:p w14:paraId="6ADDAE50" w14:textId="77777777" w:rsidR="00B56408" w:rsidRPr="00B56408" w:rsidRDefault="00B56408" w:rsidP="00B56408">
      <w:pPr>
        <w:pStyle w:val="RequirementID"/>
        <w:keepNext/>
      </w:pPr>
      <w:r w:rsidRPr="00B56408">
        <w:t>INV-FCST-HIST-004</w:t>
      </w:r>
    </w:p>
    <w:p w14:paraId="55752913" w14:textId="77777777" w:rsidR="00B56408" w:rsidRPr="00B56408" w:rsidRDefault="00B56408" w:rsidP="00B56408">
      <w:pPr>
        <w:widowControl/>
      </w:pPr>
      <w:r w:rsidRPr="00B56408">
        <w:t>Forecast history MUST support comparison between:</w:t>
      </w:r>
    </w:p>
    <w:p w14:paraId="0AB59B0B" w14:textId="77777777" w:rsidR="00B56408" w:rsidRPr="00B56408" w:rsidRDefault="00B56408" w:rsidP="00B56408">
      <w:pPr>
        <w:numPr>
          <w:ilvl w:val="0"/>
          <w:numId w:val="412"/>
        </w:numPr>
      </w:pPr>
      <w:r w:rsidRPr="00B56408">
        <w:t>prior forecast;</w:t>
      </w:r>
    </w:p>
    <w:p w14:paraId="7409A001" w14:textId="77777777" w:rsidR="00B56408" w:rsidRPr="00B56408" w:rsidRDefault="00B56408" w:rsidP="00B56408">
      <w:pPr>
        <w:numPr>
          <w:ilvl w:val="0"/>
          <w:numId w:val="412"/>
        </w:numPr>
      </w:pPr>
      <w:r w:rsidRPr="00B56408">
        <w:t>revised forecast;</w:t>
      </w:r>
    </w:p>
    <w:p w14:paraId="304C2A3E" w14:textId="77777777" w:rsidR="00B56408" w:rsidRPr="00B56408" w:rsidRDefault="00B56408" w:rsidP="00B56408">
      <w:pPr>
        <w:numPr>
          <w:ilvl w:val="0"/>
          <w:numId w:val="412"/>
        </w:numPr>
      </w:pPr>
      <w:r w:rsidRPr="00B56408">
        <w:t>and actual outcome.</w:t>
      </w:r>
    </w:p>
    <w:p w14:paraId="74FD6B4E" w14:textId="77777777" w:rsidR="00B56408" w:rsidRPr="00B56408" w:rsidRDefault="00B56408" w:rsidP="00B56408">
      <w:r w:rsidRPr="00B56408">
        <w:pict w14:anchorId="70B0CE2A">
          <v:rect id="_x0000_i3386" style="width:0;height:1.5pt" o:hralign="center" o:hrstd="t" o:hr="t" fillcolor="#a0a0a0" stroked="f"/>
        </w:pict>
      </w:r>
    </w:p>
    <w:p w14:paraId="390A86EC" w14:textId="77777777" w:rsidR="00B56408" w:rsidRPr="00B56408" w:rsidRDefault="00B56408" w:rsidP="00B56408">
      <w:pPr>
        <w:pStyle w:val="Heading2"/>
        <w:rPr>
          <w:b/>
          <w:bCs/>
        </w:rPr>
      </w:pPr>
      <w:r w:rsidRPr="00B56408">
        <w:rPr>
          <w:b/>
          <w:bCs/>
        </w:rPr>
        <w:t>06.27 Forecast grading</w:t>
      </w:r>
    </w:p>
    <w:p w14:paraId="63E6E1AD" w14:textId="77777777" w:rsidR="00B56408" w:rsidRPr="00B56408" w:rsidRDefault="00B56408" w:rsidP="00B56408">
      <w:r w:rsidRPr="00B56408">
        <w:t>Forecast grading should evaluate:</w:t>
      </w:r>
    </w:p>
    <w:p w14:paraId="2B6C90CD" w14:textId="77777777" w:rsidR="00B56408" w:rsidRPr="00B56408" w:rsidRDefault="00B56408" w:rsidP="00B56408">
      <w:pPr>
        <w:numPr>
          <w:ilvl w:val="0"/>
          <w:numId w:val="413"/>
        </w:numPr>
      </w:pPr>
      <w:r w:rsidRPr="00B56408">
        <w:t>expected retail versus actual retail;</w:t>
      </w:r>
    </w:p>
    <w:p w14:paraId="7EFBD1F9" w14:textId="77777777" w:rsidR="00B56408" w:rsidRPr="00B56408" w:rsidRDefault="00B56408" w:rsidP="00B56408">
      <w:pPr>
        <w:numPr>
          <w:ilvl w:val="0"/>
          <w:numId w:val="413"/>
        </w:numPr>
      </w:pPr>
      <w:r w:rsidRPr="00B56408">
        <w:t>expected arrivals versus actual arrivals;</w:t>
      </w:r>
    </w:p>
    <w:p w14:paraId="1DB344EE" w14:textId="77777777" w:rsidR="00B56408" w:rsidRPr="00B56408" w:rsidRDefault="00B56408" w:rsidP="00B56408">
      <w:pPr>
        <w:numPr>
          <w:ilvl w:val="0"/>
          <w:numId w:val="413"/>
        </w:numPr>
      </w:pPr>
      <w:r w:rsidRPr="00B56408">
        <w:t>expected month-end inventory versus actual;</w:t>
      </w:r>
    </w:p>
    <w:p w14:paraId="01682187" w14:textId="77777777" w:rsidR="00B56408" w:rsidRPr="00B56408" w:rsidRDefault="00B56408" w:rsidP="00B56408">
      <w:pPr>
        <w:numPr>
          <w:ilvl w:val="0"/>
          <w:numId w:val="413"/>
        </w:numPr>
      </w:pPr>
      <w:r w:rsidRPr="00B56408">
        <w:t>need/excess classification accuracy;</w:t>
      </w:r>
    </w:p>
    <w:p w14:paraId="12DADAF6" w14:textId="77777777" w:rsidR="00B56408" w:rsidRPr="00B56408" w:rsidRDefault="00B56408" w:rsidP="00B56408">
      <w:pPr>
        <w:numPr>
          <w:ilvl w:val="0"/>
          <w:numId w:val="413"/>
        </w:numPr>
      </w:pPr>
      <w:r w:rsidRPr="00B56408">
        <w:t>combination-mix accuracy;</w:t>
      </w:r>
    </w:p>
    <w:p w14:paraId="710EDB91" w14:textId="77777777" w:rsidR="00B56408" w:rsidRPr="00B56408" w:rsidRDefault="00B56408" w:rsidP="00B56408">
      <w:pPr>
        <w:numPr>
          <w:ilvl w:val="0"/>
          <w:numId w:val="413"/>
        </w:numPr>
      </w:pPr>
      <w:r w:rsidRPr="00B56408">
        <w:t>timing accuracy;</w:t>
      </w:r>
    </w:p>
    <w:p w14:paraId="620A4AF6" w14:textId="77777777" w:rsidR="00B56408" w:rsidRPr="00B56408" w:rsidRDefault="00B56408" w:rsidP="00B56408">
      <w:pPr>
        <w:numPr>
          <w:ilvl w:val="0"/>
          <w:numId w:val="413"/>
        </w:numPr>
      </w:pPr>
      <w:r w:rsidRPr="00B56408">
        <w:t>and confidence calibration.</w:t>
      </w:r>
    </w:p>
    <w:p w14:paraId="3FEABC93" w14:textId="77777777" w:rsidR="00B56408" w:rsidRPr="00B56408" w:rsidRDefault="00B56408" w:rsidP="00B56408">
      <w:pPr>
        <w:pStyle w:val="RequirementID"/>
        <w:keepNext/>
      </w:pPr>
      <w:r w:rsidRPr="00B56408">
        <w:t>INV-GRADE-001</w:t>
      </w:r>
    </w:p>
    <w:p w14:paraId="2B511AE3" w14:textId="77777777" w:rsidR="00B56408" w:rsidRPr="00B56408" w:rsidRDefault="00B56408" w:rsidP="00B56408">
      <w:pPr>
        <w:widowControl/>
      </w:pPr>
      <w:r w:rsidRPr="00B56408">
        <w:lastRenderedPageBreak/>
        <w:t>A forecast MUST be graded only after the relevant outcome period closes and sufficient actual data is accepted.</w:t>
      </w:r>
    </w:p>
    <w:p w14:paraId="618134E1" w14:textId="77777777" w:rsidR="00B56408" w:rsidRPr="00B56408" w:rsidRDefault="00B56408" w:rsidP="00B56408">
      <w:pPr>
        <w:pStyle w:val="RequirementID"/>
        <w:keepNext/>
      </w:pPr>
      <w:r w:rsidRPr="00B56408">
        <w:t>INV-GRADE-002</w:t>
      </w:r>
    </w:p>
    <w:p w14:paraId="34D68158" w14:textId="77777777" w:rsidR="00B56408" w:rsidRPr="00B56408" w:rsidRDefault="00B56408" w:rsidP="00B56408">
      <w:pPr>
        <w:widowControl/>
      </w:pPr>
      <w:r w:rsidRPr="00B56408">
        <w:t>Forecast Error MUST remain distinct from operational execution failure.</w:t>
      </w:r>
    </w:p>
    <w:p w14:paraId="242CCC23" w14:textId="77777777" w:rsidR="00B56408" w:rsidRPr="00B56408" w:rsidRDefault="00B56408" w:rsidP="00B56408">
      <w:r w:rsidRPr="00B56408">
        <w:t>Example:</w:t>
      </w:r>
    </w:p>
    <w:p w14:paraId="65A012E9" w14:textId="77777777" w:rsidR="00B56408" w:rsidRPr="00B56408" w:rsidRDefault="00B56408" w:rsidP="00B56408">
      <w:r w:rsidRPr="00B56408">
        <w:t>A forecast may have been correct, but supply did not arrive.</w:t>
      </w:r>
    </w:p>
    <w:p w14:paraId="49025753" w14:textId="77777777" w:rsidR="00B56408" w:rsidRPr="00B56408" w:rsidRDefault="00B56408" w:rsidP="00B56408">
      <w:pPr>
        <w:pStyle w:val="RequirementID"/>
        <w:keepNext/>
      </w:pPr>
      <w:r w:rsidRPr="00B56408">
        <w:t>INV-GRADE-003</w:t>
      </w:r>
    </w:p>
    <w:p w14:paraId="79DCED74" w14:textId="77777777" w:rsidR="00B56408" w:rsidRPr="00B56408" w:rsidRDefault="00B56408" w:rsidP="00B56408">
      <w:pPr>
        <w:widowControl/>
      </w:pPr>
      <w:r w:rsidRPr="00B56408">
        <w:t>The system SHOULD identify whether Error was driven by:</w:t>
      </w:r>
    </w:p>
    <w:p w14:paraId="2B8E8755" w14:textId="77777777" w:rsidR="00B56408" w:rsidRPr="00B56408" w:rsidRDefault="00B56408" w:rsidP="00B56408">
      <w:pPr>
        <w:numPr>
          <w:ilvl w:val="0"/>
          <w:numId w:val="414"/>
        </w:numPr>
      </w:pPr>
      <w:r w:rsidRPr="00B56408">
        <w:t>Demand;</w:t>
      </w:r>
    </w:p>
    <w:p w14:paraId="15EA9C07" w14:textId="77777777" w:rsidR="00B56408" w:rsidRPr="00B56408" w:rsidRDefault="00B56408" w:rsidP="00B56408">
      <w:pPr>
        <w:numPr>
          <w:ilvl w:val="0"/>
          <w:numId w:val="414"/>
        </w:numPr>
      </w:pPr>
      <w:r w:rsidRPr="00B56408">
        <w:t>arrival timing;</w:t>
      </w:r>
    </w:p>
    <w:p w14:paraId="64706B58" w14:textId="77777777" w:rsidR="00B56408" w:rsidRPr="00B56408" w:rsidRDefault="00B56408" w:rsidP="00B56408">
      <w:pPr>
        <w:numPr>
          <w:ilvl w:val="0"/>
          <w:numId w:val="414"/>
        </w:numPr>
      </w:pPr>
      <w:r w:rsidRPr="00B56408">
        <w:t>data quality;</w:t>
      </w:r>
    </w:p>
    <w:p w14:paraId="47D2EEA7" w14:textId="77777777" w:rsidR="00B56408" w:rsidRPr="00B56408" w:rsidRDefault="00B56408" w:rsidP="00B56408">
      <w:pPr>
        <w:numPr>
          <w:ilvl w:val="0"/>
          <w:numId w:val="414"/>
        </w:numPr>
      </w:pPr>
      <w:r w:rsidRPr="00B56408">
        <w:t>policy change;</w:t>
      </w:r>
    </w:p>
    <w:p w14:paraId="021A54CA" w14:textId="77777777" w:rsidR="00B56408" w:rsidRPr="00B56408" w:rsidRDefault="00B56408" w:rsidP="00B56408">
      <w:pPr>
        <w:numPr>
          <w:ilvl w:val="0"/>
          <w:numId w:val="414"/>
        </w:numPr>
      </w:pPr>
      <w:r w:rsidRPr="00B56408">
        <w:t>identity issue;</w:t>
      </w:r>
    </w:p>
    <w:p w14:paraId="47336DDF" w14:textId="77777777" w:rsidR="00B56408" w:rsidRPr="00B56408" w:rsidRDefault="00B56408" w:rsidP="00B56408">
      <w:pPr>
        <w:numPr>
          <w:ilvl w:val="0"/>
          <w:numId w:val="414"/>
        </w:numPr>
      </w:pPr>
      <w:r w:rsidRPr="00B56408">
        <w:t>or unresolved factor.</w:t>
      </w:r>
    </w:p>
    <w:p w14:paraId="1B0AEF77" w14:textId="77777777" w:rsidR="00B56408" w:rsidRPr="00B56408" w:rsidRDefault="00B56408" w:rsidP="00B56408">
      <w:pPr>
        <w:pStyle w:val="RequirementID"/>
        <w:keepNext/>
      </w:pPr>
      <w:r w:rsidRPr="00B56408">
        <w:t>INV-GRADE-004</w:t>
      </w:r>
    </w:p>
    <w:p w14:paraId="0D915E7B" w14:textId="77777777" w:rsidR="00B56408" w:rsidRPr="00B56408" w:rsidRDefault="00B56408" w:rsidP="00B56408">
      <w:pPr>
        <w:widowControl/>
      </w:pPr>
      <w:r w:rsidRPr="00B56408">
        <w:t>Forecast grading MUST feed Learning through the approved Error and Attribution chain.</w:t>
      </w:r>
    </w:p>
    <w:p w14:paraId="1CE25BA5" w14:textId="77777777" w:rsidR="00B56408" w:rsidRPr="00B56408" w:rsidRDefault="00B56408" w:rsidP="00B56408">
      <w:r w:rsidRPr="00B56408">
        <w:pict w14:anchorId="49E21A57">
          <v:rect id="_x0000_i3387" style="width:0;height:1.5pt" o:hralign="center" o:hrstd="t" o:hr="t" fillcolor="#a0a0a0" stroked="f"/>
        </w:pict>
      </w:r>
    </w:p>
    <w:p w14:paraId="32E27CF1" w14:textId="77777777" w:rsidR="00B56408" w:rsidRPr="00B56408" w:rsidRDefault="00B56408" w:rsidP="00B56408">
      <w:pPr>
        <w:pStyle w:val="Heading2"/>
        <w:rPr>
          <w:b/>
          <w:bCs/>
        </w:rPr>
      </w:pPr>
      <w:r w:rsidRPr="00B56408">
        <w:rPr>
          <w:b/>
          <w:bCs/>
        </w:rPr>
        <w:t>06.28 Need</w:t>
      </w:r>
    </w:p>
    <w:p w14:paraId="35E005A3" w14:textId="77777777" w:rsidR="00B56408" w:rsidRPr="00B56408" w:rsidRDefault="00B56408" w:rsidP="00B56408">
      <w:r w:rsidRPr="00B56408">
        <w:t>Need represents additional qualifying Supply required to achieve an approved portfolio objective over a defined window.</w:t>
      </w:r>
    </w:p>
    <w:p w14:paraId="6E45211E" w14:textId="77777777" w:rsidR="00B56408" w:rsidRPr="00B56408" w:rsidRDefault="00B56408" w:rsidP="00B56408">
      <w:r w:rsidRPr="00B56408">
        <w:t>Need is not identical to Demand.</w:t>
      </w:r>
    </w:p>
    <w:p w14:paraId="6D14731B" w14:textId="77777777" w:rsidR="00B56408" w:rsidRPr="00B56408" w:rsidRDefault="00B56408" w:rsidP="00B56408">
      <w:r w:rsidRPr="00B56408">
        <w:t>A simplified structure may be:</w:t>
      </w:r>
    </w:p>
    <w:p w14:paraId="4490D2B6" w14:textId="77777777" w:rsidR="00B56408" w:rsidRPr="00B56408" w:rsidRDefault="00B56408" w:rsidP="00B56408">
      <w:r w:rsidRPr="00B56408">
        <w:t>Projected Demand</w:t>
      </w:r>
    </w:p>
    <w:p w14:paraId="02F06C5C" w14:textId="77777777" w:rsidR="00B56408" w:rsidRPr="00B56408" w:rsidRDefault="00B56408" w:rsidP="00B56408">
      <w:pPr>
        <w:numPr>
          <w:ilvl w:val="0"/>
          <w:numId w:val="415"/>
        </w:numPr>
      </w:pPr>
      <w:r w:rsidRPr="00B56408">
        <w:t>desired ending coverage</w:t>
      </w:r>
      <w:r w:rsidRPr="00B56408">
        <w:br/>
        <w:t>− current and committed qualifying Supply</w:t>
      </w:r>
      <w:r w:rsidRPr="00B56408">
        <w:br/>
        <w:t>= Need.</w:t>
      </w:r>
    </w:p>
    <w:p w14:paraId="5C79A989" w14:textId="77777777" w:rsidR="00B56408" w:rsidRPr="00B56408" w:rsidRDefault="00B56408" w:rsidP="00B56408">
      <w:r w:rsidRPr="00B56408">
        <w:t>The exact formula belongs to a versioned Calculation Family.</w:t>
      </w:r>
    </w:p>
    <w:p w14:paraId="4269DBBE" w14:textId="77777777" w:rsidR="00B56408" w:rsidRPr="00B56408" w:rsidRDefault="00B56408" w:rsidP="00B56408">
      <w:pPr>
        <w:pStyle w:val="RequirementID"/>
        <w:keepNext/>
      </w:pPr>
      <w:r w:rsidRPr="00B56408">
        <w:lastRenderedPageBreak/>
        <w:t>INV-NEED-001</w:t>
      </w:r>
    </w:p>
    <w:p w14:paraId="721FD2E0" w14:textId="77777777" w:rsidR="00B56408" w:rsidRPr="00B56408" w:rsidRDefault="00B56408" w:rsidP="00B56408">
      <w:pPr>
        <w:widowControl/>
      </w:pPr>
      <w:r w:rsidRPr="00B56408">
        <w:t>Need MUST be calculated after Demand and committed Supply are established.</w:t>
      </w:r>
    </w:p>
    <w:p w14:paraId="49E9C6D2" w14:textId="77777777" w:rsidR="00B56408" w:rsidRPr="00B56408" w:rsidRDefault="00B56408" w:rsidP="00B56408">
      <w:pPr>
        <w:pStyle w:val="RequirementID"/>
        <w:keepNext/>
      </w:pPr>
      <w:r w:rsidRPr="00B56408">
        <w:t>INV-NEED-002</w:t>
      </w:r>
    </w:p>
    <w:p w14:paraId="287D526A" w14:textId="77777777" w:rsidR="00B56408" w:rsidRPr="00B56408" w:rsidRDefault="00B56408" w:rsidP="00B56408">
      <w:pPr>
        <w:widowControl/>
      </w:pPr>
      <w:r w:rsidRPr="00B56408">
        <w:t>Need MUST identify:</w:t>
      </w:r>
    </w:p>
    <w:p w14:paraId="6ACF641A" w14:textId="77777777" w:rsidR="00B56408" w:rsidRPr="00B56408" w:rsidRDefault="00B56408" w:rsidP="00B56408">
      <w:pPr>
        <w:numPr>
          <w:ilvl w:val="0"/>
          <w:numId w:val="416"/>
        </w:numPr>
      </w:pPr>
      <w:r w:rsidRPr="00B56408">
        <w:t>scope;</w:t>
      </w:r>
    </w:p>
    <w:p w14:paraId="3140311B" w14:textId="77777777" w:rsidR="00B56408" w:rsidRPr="00B56408" w:rsidRDefault="00B56408" w:rsidP="00B56408">
      <w:pPr>
        <w:numPr>
          <w:ilvl w:val="0"/>
          <w:numId w:val="416"/>
        </w:numPr>
      </w:pPr>
      <w:r w:rsidRPr="00B56408">
        <w:t>period;</w:t>
      </w:r>
    </w:p>
    <w:p w14:paraId="06A8B5CC" w14:textId="77777777" w:rsidR="00B56408" w:rsidRPr="00B56408" w:rsidRDefault="00B56408" w:rsidP="00B56408">
      <w:pPr>
        <w:numPr>
          <w:ilvl w:val="0"/>
          <w:numId w:val="416"/>
        </w:numPr>
      </w:pPr>
      <w:r w:rsidRPr="00B56408">
        <w:t>Demand;</w:t>
      </w:r>
    </w:p>
    <w:p w14:paraId="1153168C" w14:textId="77777777" w:rsidR="00B56408" w:rsidRPr="00B56408" w:rsidRDefault="00B56408" w:rsidP="00B56408">
      <w:pPr>
        <w:numPr>
          <w:ilvl w:val="0"/>
          <w:numId w:val="416"/>
        </w:numPr>
      </w:pPr>
      <w:r w:rsidRPr="00B56408">
        <w:t>desired ending position;</w:t>
      </w:r>
    </w:p>
    <w:p w14:paraId="3B94BE9E" w14:textId="77777777" w:rsidR="00B56408" w:rsidRPr="00B56408" w:rsidRDefault="00B56408" w:rsidP="00B56408">
      <w:pPr>
        <w:numPr>
          <w:ilvl w:val="0"/>
          <w:numId w:val="416"/>
        </w:numPr>
      </w:pPr>
      <w:r w:rsidRPr="00B56408">
        <w:t>qualifying Supply;</w:t>
      </w:r>
    </w:p>
    <w:p w14:paraId="5461915C" w14:textId="77777777" w:rsidR="00B56408" w:rsidRPr="00B56408" w:rsidRDefault="00B56408" w:rsidP="00B56408">
      <w:pPr>
        <w:numPr>
          <w:ilvl w:val="0"/>
          <w:numId w:val="416"/>
        </w:numPr>
      </w:pPr>
      <w:r w:rsidRPr="00B56408">
        <w:t>resulting whole-unit need;</w:t>
      </w:r>
    </w:p>
    <w:p w14:paraId="3E1247B8" w14:textId="77777777" w:rsidR="00B56408" w:rsidRPr="00B56408" w:rsidRDefault="00B56408" w:rsidP="00B56408">
      <w:pPr>
        <w:numPr>
          <w:ilvl w:val="0"/>
          <w:numId w:val="416"/>
        </w:numPr>
      </w:pPr>
      <w:r w:rsidRPr="00B56408">
        <w:t>and confidence.</w:t>
      </w:r>
    </w:p>
    <w:p w14:paraId="5E563AC1" w14:textId="77777777" w:rsidR="00B56408" w:rsidRPr="00B56408" w:rsidRDefault="00B56408" w:rsidP="00B56408">
      <w:pPr>
        <w:pStyle w:val="RequirementID"/>
        <w:keepNext/>
      </w:pPr>
      <w:r w:rsidRPr="00B56408">
        <w:t>INV-NEED-003</w:t>
      </w:r>
    </w:p>
    <w:p w14:paraId="2D18E0F2" w14:textId="77777777" w:rsidR="00B56408" w:rsidRPr="00B56408" w:rsidRDefault="00B56408" w:rsidP="00B56408">
      <w:pPr>
        <w:widowControl/>
      </w:pPr>
      <w:r w:rsidRPr="00B56408">
        <w:t>Need MUST not be recalculated separately by each supply path.</w:t>
      </w:r>
    </w:p>
    <w:p w14:paraId="2E7A6DCB" w14:textId="77777777" w:rsidR="00B56408" w:rsidRPr="00B56408" w:rsidRDefault="00B56408" w:rsidP="00B56408">
      <w:pPr>
        <w:pStyle w:val="RequirementID"/>
        <w:keepNext/>
      </w:pPr>
      <w:r w:rsidRPr="00B56408">
        <w:t>INV-NEED-004</w:t>
      </w:r>
    </w:p>
    <w:p w14:paraId="29D2E255" w14:textId="77777777" w:rsidR="00B56408" w:rsidRPr="00B56408" w:rsidRDefault="00B56408" w:rsidP="00B56408">
      <w:pPr>
        <w:widowControl/>
      </w:pPr>
      <w:r w:rsidRPr="00B56408">
        <w:t>A Need of zero MUST be a valid result.</w:t>
      </w:r>
    </w:p>
    <w:p w14:paraId="1A41ABB3" w14:textId="77777777" w:rsidR="00B56408" w:rsidRPr="00B56408" w:rsidRDefault="00B56408" w:rsidP="00B56408">
      <w:pPr>
        <w:pStyle w:val="RequirementID"/>
        <w:keepNext/>
      </w:pPr>
      <w:r w:rsidRPr="00B56408">
        <w:t>INV-NEED-005</w:t>
      </w:r>
    </w:p>
    <w:p w14:paraId="6464BD2E" w14:textId="77777777" w:rsidR="00B56408" w:rsidRPr="00B56408" w:rsidRDefault="00B56408" w:rsidP="00B56408">
      <w:pPr>
        <w:widowControl/>
      </w:pPr>
      <w:r w:rsidRPr="00B56408">
        <w:t>A negative raw need SHOULD be represented as Excess rather than negative order quantity.</w:t>
      </w:r>
    </w:p>
    <w:p w14:paraId="07BA6EAC" w14:textId="77777777" w:rsidR="00B56408" w:rsidRPr="00B56408" w:rsidRDefault="00B56408" w:rsidP="00B56408">
      <w:pPr>
        <w:pStyle w:val="RequirementID"/>
        <w:keepNext/>
      </w:pPr>
      <w:r w:rsidRPr="00B56408">
        <w:t>INV-NEED-006</w:t>
      </w:r>
    </w:p>
    <w:p w14:paraId="1634719D" w14:textId="77777777" w:rsidR="00B56408" w:rsidRPr="00B56408" w:rsidRDefault="00B56408" w:rsidP="00B56408">
      <w:pPr>
        <w:widowControl/>
      </w:pPr>
      <w:r w:rsidRPr="00B56408">
        <w:t>Need MUST decrease or remain unchanged when qualifying Supply is added and all Demand and policy inputs remain unchanged.</w:t>
      </w:r>
    </w:p>
    <w:p w14:paraId="74F73F31" w14:textId="77777777" w:rsidR="00B56408" w:rsidRPr="00B56408" w:rsidRDefault="00B56408" w:rsidP="00B56408">
      <w:r w:rsidRPr="00B56408">
        <w:pict w14:anchorId="021969D4">
          <v:rect id="_x0000_i3388" style="width:0;height:1.5pt" o:hralign="center" o:hrstd="t" o:hr="t" fillcolor="#a0a0a0" stroked="f"/>
        </w:pict>
      </w:r>
    </w:p>
    <w:p w14:paraId="4C402C9E" w14:textId="77777777" w:rsidR="00B56408" w:rsidRPr="00B56408" w:rsidRDefault="00B56408" w:rsidP="00B56408">
      <w:pPr>
        <w:pStyle w:val="Heading2"/>
        <w:rPr>
          <w:b/>
          <w:bCs/>
        </w:rPr>
      </w:pPr>
      <w:r w:rsidRPr="00B56408">
        <w:rPr>
          <w:b/>
          <w:bCs/>
        </w:rPr>
        <w:t>06.29 Desired ending coverage</w:t>
      </w:r>
    </w:p>
    <w:p w14:paraId="54FC7FF1" w14:textId="77777777" w:rsidR="00B56408" w:rsidRPr="00B56408" w:rsidRDefault="00B56408" w:rsidP="00B56408">
      <w:r w:rsidRPr="00B56408">
        <w:t>Desired ending coverage may reflect:</w:t>
      </w:r>
    </w:p>
    <w:p w14:paraId="75C51285" w14:textId="77777777" w:rsidR="00B56408" w:rsidRPr="00B56408" w:rsidRDefault="00B56408" w:rsidP="00B56408">
      <w:pPr>
        <w:numPr>
          <w:ilvl w:val="0"/>
          <w:numId w:val="417"/>
        </w:numPr>
      </w:pPr>
      <w:r w:rsidRPr="00B56408">
        <w:t>next-month Demand;</w:t>
      </w:r>
    </w:p>
    <w:p w14:paraId="24646D95" w14:textId="77777777" w:rsidR="00B56408" w:rsidRPr="00B56408" w:rsidRDefault="00B56408" w:rsidP="00B56408">
      <w:pPr>
        <w:numPr>
          <w:ilvl w:val="0"/>
          <w:numId w:val="417"/>
        </w:numPr>
      </w:pPr>
      <w:r w:rsidRPr="00B56408">
        <w:t>lead time;</w:t>
      </w:r>
    </w:p>
    <w:p w14:paraId="3BCCAAF2" w14:textId="77777777" w:rsidR="00B56408" w:rsidRPr="00B56408" w:rsidRDefault="00B56408" w:rsidP="00B56408">
      <w:pPr>
        <w:numPr>
          <w:ilvl w:val="0"/>
          <w:numId w:val="417"/>
        </w:numPr>
      </w:pPr>
      <w:r w:rsidRPr="00B56408">
        <w:t>volatility;</w:t>
      </w:r>
    </w:p>
    <w:p w14:paraId="35C6DA22" w14:textId="77777777" w:rsidR="00B56408" w:rsidRPr="00B56408" w:rsidRDefault="00B56408" w:rsidP="00B56408">
      <w:pPr>
        <w:numPr>
          <w:ilvl w:val="0"/>
          <w:numId w:val="417"/>
        </w:numPr>
      </w:pPr>
      <w:r w:rsidRPr="00B56408">
        <w:lastRenderedPageBreak/>
        <w:t>model-year timing;</w:t>
      </w:r>
    </w:p>
    <w:p w14:paraId="28AB2A7C" w14:textId="77777777" w:rsidR="00B56408" w:rsidRPr="00B56408" w:rsidRDefault="00B56408" w:rsidP="00B56408">
      <w:pPr>
        <w:numPr>
          <w:ilvl w:val="0"/>
          <w:numId w:val="417"/>
        </w:numPr>
      </w:pPr>
      <w:r w:rsidRPr="00B56408">
        <w:t>minimum display breadth;</w:t>
      </w:r>
    </w:p>
    <w:p w14:paraId="4989B29C" w14:textId="77777777" w:rsidR="00B56408" w:rsidRPr="00B56408" w:rsidRDefault="00B56408" w:rsidP="00B56408">
      <w:pPr>
        <w:numPr>
          <w:ilvl w:val="0"/>
          <w:numId w:val="417"/>
        </w:numPr>
      </w:pPr>
      <w:r w:rsidRPr="00B56408">
        <w:t>approved management policy;</w:t>
      </w:r>
    </w:p>
    <w:p w14:paraId="4295E32A" w14:textId="77777777" w:rsidR="00B56408" w:rsidRPr="00B56408" w:rsidRDefault="00B56408" w:rsidP="00B56408">
      <w:pPr>
        <w:numPr>
          <w:ilvl w:val="0"/>
          <w:numId w:val="417"/>
        </w:numPr>
      </w:pPr>
      <w:r w:rsidRPr="00B56408">
        <w:t>or another planning objective.</w:t>
      </w:r>
    </w:p>
    <w:p w14:paraId="0B388998" w14:textId="77777777" w:rsidR="00B56408" w:rsidRPr="00B56408" w:rsidRDefault="00B56408" w:rsidP="00B56408">
      <w:pPr>
        <w:pStyle w:val="RequirementID"/>
        <w:keepNext/>
      </w:pPr>
      <w:r w:rsidRPr="00B56408">
        <w:t>INV-COVER-001</w:t>
      </w:r>
    </w:p>
    <w:p w14:paraId="13033CB3" w14:textId="77777777" w:rsidR="00B56408" w:rsidRPr="00B56408" w:rsidRDefault="00B56408" w:rsidP="00B56408">
      <w:pPr>
        <w:widowControl/>
      </w:pPr>
      <w:r w:rsidRPr="00B56408">
        <w:t>Desired ending coverage MUST remain distinguishable from Demand.</w:t>
      </w:r>
    </w:p>
    <w:p w14:paraId="7E3C6681" w14:textId="77777777" w:rsidR="00B56408" w:rsidRPr="00B56408" w:rsidRDefault="00B56408" w:rsidP="00B56408">
      <w:pPr>
        <w:pStyle w:val="RequirementID"/>
        <w:keepNext/>
      </w:pPr>
      <w:r w:rsidRPr="00B56408">
        <w:t>INV-COVER-002</w:t>
      </w:r>
    </w:p>
    <w:p w14:paraId="6E356E01" w14:textId="77777777" w:rsidR="00B56408" w:rsidRPr="00B56408" w:rsidRDefault="00B56408" w:rsidP="00B56408">
      <w:pPr>
        <w:widowControl/>
      </w:pPr>
      <w:r w:rsidRPr="00B56408">
        <w:t>Coverage policy MUST be versioned.</w:t>
      </w:r>
    </w:p>
    <w:p w14:paraId="12CA020B" w14:textId="77777777" w:rsidR="00B56408" w:rsidRPr="00B56408" w:rsidRDefault="00B56408" w:rsidP="00B56408">
      <w:pPr>
        <w:pStyle w:val="RequirementID"/>
        <w:keepNext/>
      </w:pPr>
      <w:r w:rsidRPr="00B56408">
        <w:t>INV-COVER-003</w:t>
      </w:r>
    </w:p>
    <w:p w14:paraId="6ABD2634" w14:textId="77777777" w:rsidR="00B56408" w:rsidRPr="00B56408" w:rsidRDefault="00B56408" w:rsidP="00B56408">
      <w:pPr>
        <w:widowControl/>
      </w:pPr>
      <w:r w:rsidRPr="00B56408">
        <w:t>The system MUST show when Need is driven primarily by:</w:t>
      </w:r>
    </w:p>
    <w:p w14:paraId="756F7A4B" w14:textId="77777777" w:rsidR="00B56408" w:rsidRPr="00B56408" w:rsidRDefault="00B56408" w:rsidP="00B56408">
      <w:pPr>
        <w:numPr>
          <w:ilvl w:val="0"/>
          <w:numId w:val="418"/>
        </w:numPr>
      </w:pPr>
      <w:r w:rsidRPr="00B56408">
        <w:t>expected retail;</w:t>
      </w:r>
    </w:p>
    <w:p w14:paraId="50B3948B" w14:textId="77777777" w:rsidR="00B56408" w:rsidRPr="00B56408" w:rsidRDefault="00B56408" w:rsidP="00B56408">
      <w:pPr>
        <w:numPr>
          <w:ilvl w:val="0"/>
          <w:numId w:val="418"/>
        </w:numPr>
      </w:pPr>
      <w:r w:rsidRPr="00B56408">
        <w:t>desired coverage;</w:t>
      </w:r>
    </w:p>
    <w:p w14:paraId="145677BC" w14:textId="77777777" w:rsidR="00B56408" w:rsidRPr="00B56408" w:rsidRDefault="00B56408" w:rsidP="00B56408">
      <w:pPr>
        <w:numPr>
          <w:ilvl w:val="0"/>
          <w:numId w:val="418"/>
        </w:numPr>
      </w:pPr>
      <w:r w:rsidRPr="00B56408">
        <w:t>or both.</w:t>
      </w:r>
    </w:p>
    <w:p w14:paraId="543C159A" w14:textId="77777777" w:rsidR="00B56408" w:rsidRPr="00B56408" w:rsidRDefault="00B56408" w:rsidP="00B56408">
      <w:pPr>
        <w:pStyle w:val="RequirementID"/>
        <w:keepNext/>
      </w:pPr>
      <w:r w:rsidRPr="00B56408">
        <w:t>INV-COVER-004</w:t>
      </w:r>
    </w:p>
    <w:p w14:paraId="20159887" w14:textId="77777777" w:rsidR="00B56408" w:rsidRPr="00B56408" w:rsidRDefault="00B56408" w:rsidP="00B56408">
      <w:pPr>
        <w:widowControl/>
      </w:pPr>
      <w:r w:rsidRPr="00B56408">
        <w:t>Management preference may alter coverage targets but MUST not rewrite historical Demand.</w:t>
      </w:r>
    </w:p>
    <w:p w14:paraId="778935E0" w14:textId="77777777" w:rsidR="00B56408" w:rsidRPr="00B56408" w:rsidRDefault="00B56408" w:rsidP="00B56408">
      <w:r w:rsidRPr="00B56408">
        <w:pict w14:anchorId="23FDA4E9">
          <v:rect id="_x0000_i3389" style="width:0;height:1.5pt" o:hralign="center" o:hrstd="t" o:hr="t" fillcolor="#a0a0a0" stroked="f"/>
        </w:pict>
      </w:r>
    </w:p>
    <w:p w14:paraId="65E4D379" w14:textId="77777777" w:rsidR="00B56408" w:rsidRPr="00B56408" w:rsidRDefault="00B56408" w:rsidP="00B56408">
      <w:pPr>
        <w:pStyle w:val="Heading2"/>
        <w:rPr>
          <w:b/>
          <w:bCs/>
        </w:rPr>
      </w:pPr>
      <w:r w:rsidRPr="00B56408">
        <w:rPr>
          <w:b/>
          <w:bCs/>
        </w:rPr>
        <w:t>06.30 Excess</w:t>
      </w:r>
    </w:p>
    <w:p w14:paraId="1691C7F7" w14:textId="77777777" w:rsidR="00B56408" w:rsidRPr="00B56408" w:rsidRDefault="00B56408" w:rsidP="00B56408">
      <w:r w:rsidRPr="00B56408">
        <w:t>Excess represents Supply beyond the approved portfolio objective for the defined window.</w:t>
      </w:r>
    </w:p>
    <w:p w14:paraId="71B0FDA2" w14:textId="77777777" w:rsidR="00B56408" w:rsidRPr="00B56408" w:rsidRDefault="00B56408" w:rsidP="00B56408">
      <w:pPr>
        <w:pStyle w:val="RequirementID"/>
        <w:keepNext/>
      </w:pPr>
      <w:r w:rsidRPr="00B56408">
        <w:t>INV-EXCESS-001</w:t>
      </w:r>
    </w:p>
    <w:p w14:paraId="2DFF24D1" w14:textId="77777777" w:rsidR="00B56408" w:rsidRPr="00B56408" w:rsidRDefault="00B56408" w:rsidP="00B56408">
      <w:pPr>
        <w:widowControl/>
      </w:pPr>
      <w:r w:rsidRPr="00B56408">
        <w:t>Excess MUST identify:</w:t>
      </w:r>
    </w:p>
    <w:p w14:paraId="30342E3C" w14:textId="77777777" w:rsidR="00B56408" w:rsidRPr="00B56408" w:rsidRDefault="00B56408" w:rsidP="00B56408">
      <w:pPr>
        <w:numPr>
          <w:ilvl w:val="0"/>
          <w:numId w:val="419"/>
        </w:numPr>
      </w:pPr>
      <w:r w:rsidRPr="00B56408">
        <w:t>scope;</w:t>
      </w:r>
    </w:p>
    <w:p w14:paraId="5CDE7223" w14:textId="77777777" w:rsidR="00B56408" w:rsidRPr="00B56408" w:rsidRDefault="00B56408" w:rsidP="00B56408">
      <w:pPr>
        <w:numPr>
          <w:ilvl w:val="0"/>
          <w:numId w:val="419"/>
        </w:numPr>
      </w:pPr>
      <w:r w:rsidRPr="00B56408">
        <w:t>period;</w:t>
      </w:r>
    </w:p>
    <w:p w14:paraId="5CCD8759" w14:textId="77777777" w:rsidR="00B56408" w:rsidRPr="00B56408" w:rsidRDefault="00B56408" w:rsidP="00B56408">
      <w:pPr>
        <w:numPr>
          <w:ilvl w:val="0"/>
          <w:numId w:val="419"/>
        </w:numPr>
      </w:pPr>
      <w:r w:rsidRPr="00B56408">
        <w:t>qualifying Supply;</w:t>
      </w:r>
    </w:p>
    <w:p w14:paraId="53CE4AFB" w14:textId="77777777" w:rsidR="00B56408" w:rsidRPr="00B56408" w:rsidRDefault="00B56408" w:rsidP="00B56408">
      <w:pPr>
        <w:numPr>
          <w:ilvl w:val="0"/>
          <w:numId w:val="419"/>
        </w:numPr>
      </w:pPr>
      <w:r w:rsidRPr="00B56408">
        <w:t>expected retail;</w:t>
      </w:r>
    </w:p>
    <w:p w14:paraId="2C1F5D5F" w14:textId="77777777" w:rsidR="00B56408" w:rsidRPr="00B56408" w:rsidRDefault="00B56408" w:rsidP="00B56408">
      <w:pPr>
        <w:numPr>
          <w:ilvl w:val="0"/>
          <w:numId w:val="419"/>
        </w:numPr>
      </w:pPr>
      <w:r w:rsidRPr="00B56408">
        <w:t>desired ending position;</w:t>
      </w:r>
    </w:p>
    <w:p w14:paraId="4A4DC55A" w14:textId="77777777" w:rsidR="00B56408" w:rsidRPr="00B56408" w:rsidRDefault="00B56408" w:rsidP="00B56408">
      <w:pPr>
        <w:numPr>
          <w:ilvl w:val="0"/>
          <w:numId w:val="419"/>
        </w:numPr>
      </w:pPr>
      <w:r w:rsidRPr="00B56408">
        <w:lastRenderedPageBreak/>
        <w:t>and resulting excess.</w:t>
      </w:r>
    </w:p>
    <w:p w14:paraId="2498DE3F" w14:textId="77777777" w:rsidR="00B56408" w:rsidRPr="00B56408" w:rsidRDefault="00B56408" w:rsidP="00B56408">
      <w:pPr>
        <w:pStyle w:val="RequirementID"/>
        <w:keepNext/>
      </w:pPr>
      <w:r w:rsidRPr="00B56408">
        <w:t>INV-EXCESS-002</w:t>
      </w:r>
    </w:p>
    <w:p w14:paraId="1792D47B" w14:textId="77777777" w:rsidR="00B56408" w:rsidRPr="00B56408" w:rsidRDefault="00B56408" w:rsidP="00B56408">
      <w:pPr>
        <w:widowControl/>
      </w:pPr>
      <w:r w:rsidRPr="00B56408">
        <w:t>Excess MUST not automatically mean a unit should be discounted, traded, or removed.</w:t>
      </w:r>
    </w:p>
    <w:p w14:paraId="76EE31FF" w14:textId="77777777" w:rsidR="00B56408" w:rsidRPr="00B56408" w:rsidRDefault="00B56408" w:rsidP="00B56408">
      <w:pPr>
        <w:pStyle w:val="RequirementID"/>
        <w:keepNext/>
      </w:pPr>
      <w:r w:rsidRPr="00B56408">
        <w:t>INV-EXCESS-003</w:t>
      </w:r>
    </w:p>
    <w:p w14:paraId="2B00F022" w14:textId="77777777" w:rsidR="00B56408" w:rsidRPr="00B56408" w:rsidRDefault="00B56408" w:rsidP="00B56408">
      <w:pPr>
        <w:widowControl/>
      </w:pPr>
      <w:r w:rsidRPr="00B56408">
        <w:t>Excess SHOULD inform:</w:t>
      </w:r>
    </w:p>
    <w:p w14:paraId="5E0922CA" w14:textId="77777777" w:rsidR="00B56408" w:rsidRPr="00B56408" w:rsidRDefault="00B56408" w:rsidP="00B56408">
      <w:pPr>
        <w:numPr>
          <w:ilvl w:val="0"/>
          <w:numId w:val="420"/>
        </w:numPr>
      </w:pPr>
      <w:r w:rsidRPr="00B56408">
        <w:t>hold;</w:t>
      </w:r>
    </w:p>
    <w:p w14:paraId="1F888271" w14:textId="77777777" w:rsidR="00B56408" w:rsidRPr="00B56408" w:rsidRDefault="00B56408" w:rsidP="00B56408">
      <w:pPr>
        <w:numPr>
          <w:ilvl w:val="0"/>
          <w:numId w:val="420"/>
        </w:numPr>
      </w:pPr>
      <w:r w:rsidRPr="00B56408">
        <w:t>stop ordering;</w:t>
      </w:r>
    </w:p>
    <w:p w14:paraId="5300E179" w14:textId="77777777" w:rsidR="00B56408" w:rsidRPr="00B56408" w:rsidRDefault="00B56408" w:rsidP="00B56408">
      <w:pPr>
        <w:numPr>
          <w:ilvl w:val="0"/>
          <w:numId w:val="420"/>
        </w:numPr>
      </w:pPr>
      <w:r w:rsidRPr="00B56408">
        <w:t>CTP;</w:t>
      </w:r>
    </w:p>
    <w:p w14:paraId="63D6B02D" w14:textId="77777777" w:rsidR="00B56408" w:rsidRPr="00B56408" w:rsidRDefault="00B56408" w:rsidP="00B56408">
      <w:pPr>
        <w:numPr>
          <w:ilvl w:val="0"/>
          <w:numId w:val="420"/>
        </w:numPr>
      </w:pPr>
      <w:r w:rsidRPr="00B56408">
        <w:t>Dealer Trade;</w:t>
      </w:r>
    </w:p>
    <w:p w14:paraId="3E31AAA7" w14:textId="77777777" w:rsidR="00B56408" w:rsidRPr="00B56408" w:rsidRDefault="00B56408" w:rsidP="00B56408">
      <w:pPr>
        <w:numPr>
          <w:ilvl w:val="0"/>
          <w:numId w:val="420"/>
        </w:numPr>
      </w:pPr>
      <w:r w:rsidRPr="00B56408">
        <w:t>timing watch;</w:t>
      </w:r>
    </w:p>
    <w:p w14:paraId="126CAF9F" w14:textId="77777777" w:rsidR="00B56408" w:rsidRPr="00B56408" w:rsidRDefault="00B56408" w:rsidP="00B56408">
      <w:pPr>
        <w:numPr>
          <w:ilvl w:val="0"/>
          <w:numId w:val="420"/>
        </w:numPr>
      </w:pPr>
      <w:r w:rsidRPr="00B56408">
        <w:t>or other domain workflows.</w:t>
      </w:r>
    </w:p>
    <w:p w14:paraId="6E9A3044" w14:textId="77777777" w:rsidR="00B56408" w:rsidRPr="00B56408" w:rsidRDefault="00B56408" w:rsidP="00B56408">
      <w:pPr>
        <w:pStyle w:val="RequirementID"/>
        <w:keepNext/>
      </w:pPr>
      <w:r w:rsidRPr="00B56408">
        <w:t>INV-EXCESS-004</w:t>
      </w:r>
    </w:p>
    <w:p w14:paraId="2C3A81D0" w14:textId="77777777" w:rsidR="00B56408" w:rsidRPr="00B56408" w:rsidRDefault="00B56408" w:rsidP="00B56408">
      <w:pPr>
        <w:widowControl/>
      </w:pPr>
      <w:r w:rsidRPr="00B56408">
        <w:t>A model may be balanced overall while one exact combination is excessive.</w:t>
      </w:r>
    </w:p>
    <w:p w14:paraId="5B92CB9F" w14:textId="77777777" w:rsidR="00B56408" w:rsidRPr="00B56408" w:rsidRDefault="00B56408" w:rsidP="00B56408">
      <w:pPr>
        <w:pStyle w:val="RequirementID"/>
        <w:keepNext/>
      </w:pPr>
      <w:r w:rsidRPr="00B56408">
        <w:t>INV-EXCESS-005</w:t>
      </w:r>
    </w:p>
    <w:p w14:paraId="299A8268" w14:textId="77777777" w:rsidR="00B56408" w:rsidRPr="00B56408" w:rsidRDefault="00B56408" w:rsidP="00B56408">
      <w:pPr>
        <w:widowControl/>
      </w:pPr>
      <w:r w:rsidRPr="00B56408">
        <w:t>A combination may appear excessive while broader model coverage remains insufficient; both truths must be visible.</w:t>
      </w:r>
    </w:p>
    <w:p w14:paraId="27899BFC" w14:textId="77777777" w:rsidR="00B56408" w:rsidRPr="00B56408" w:rsidRDefault="00B56408" w:rsidP="00B56408">
      <w:r w:rsidRPr="00B56408">
        <w:pict w14:anchorId="54AC4FA5">
          <v:rect id="_x0000_i3390" style="width:0;height:1.5pt" o:hralign="center" o:hrstd="t" o:hr="t" fillcolor="#a0a0a0" stroked="f"/>
        </w:pict>
      </w:r>
    </w:p>
    <w:p w14:paraId="6531E1F8" w14:textId="77777777" w:rsidR="00B56408" w:rsidRPr="00B56408" w:rsidRDefault="00B56408" w:rsidP="00B56408">
      <w:pPr>
        <w:pStyle w:val="Heading2"/>
        <w:rPr>
          <w:b/>
          <w:bCs/>
        </w:rPr>
      </w:pPr>
      <w:r w:rsidRPr="00B56408">
        <w:rPr>
          <w:b/>
          <w:bCs/>
        </w:rPr>
        <w:t>06.31 Whole-unit allocation</w:t>
      </w:r>
    </w:p>
    <w:p w14:paraId="45B6D59D" w14:textId="77777777" w:rsidR="00B56408" w:rsidRPr="00B56408" w:rsidRDefault="00B56408" w:rsidP="00B56408">
      <w:r w:rsidRPr="00B56408">
        <w:t>Demand projections may produce fractional expected values, but supply Decisions require whole units.</w:t>
      </w:r>
    </w:p>
    <w:p w14:paraId="122DBECE" w14:textId="77777777" w:rsidR="00B56408" w:rsidRPr="00B56408" w:rsidRDefault="00B56408" w:rsidP="00B56408">
      <w:r w:rsidRPr="00B56408">
        <w:t>The allocation method should consider:</w:t>
      </w:r>
    </w:p>
    <w:p w14:paraId="7FFDA558" w14:textId="77777777" w:rsidR="00B56408" w:rsidRPr="00B56408" w:rsidRDefault="00B56408" w:rsidP="00B56408">
      <w:pPr>
        <w:numPr>
          <w:ilvl w:val="0"/>
          <w:numId w:val="421"/>
        </w:numPr>
      </w:pPr>
      <w:r w:rsidRPr="00B56408">
        <w:t>exact combination evidence;</w:t>
      </w:r>
    </w:p>
    <w:p w14:paraId="40BD303B" w14:textId="77777777" w:rsidR="00B56408" w:rsidRPr="00B56408" w:rsidRDefault="00B56408" w:rsidP="00B56408">
      <w:pPr>
        <w:numPr>
          <w:ilvl w:val="0"/>
          <w:numId w:val="421"/>
        </w:numPr>
      </w:pPr>
      <w:r w:rsidRPr="00B56408">
        <w:t>portfolio coverage;</w:t>
      </w:r>
    </w:p>
    <w:p w14:paraId="34F02CAA" w14:textId="77777777" w:rsidR="00B56408" w:rsidRPr="00B56408" w:rsidRDefault="00B56408" w:rsidP="00B56408">
      <w:pPr>
        <w:numPr>
          <w:ilvl w:val="0"/>
          <w:numId w:val="421"/>
        </w:numPr>
      </w:pPr>
      <w:r w:rsidRPr="00B56408">
        <w:t>current depth;</w:t>
      </w:r>
    </w:p>
    <w:p w14:paraId="7CEE3871" w14:textId="77777777" w:rsidR="00B56408" w:rsidRPr="00B56408" w:rsidRDefault="00B56408" w:rsidP="00B56408">
      <w:pPr>
        <w:numPr>
          <w:ilvl w:val="0"/>
          <w:numId w:val="421"/>
        </w:numPr>
      </w:pPr>
      <w:r w:rsidRPr="00B56408">
        <w:t>future depth;</w:t>
      </w:r>
    </w:p>
    <w:p w14:paraId="59F83A37" w14:textId="77777777" w:rsidR="00B56408" w:rsidRPr="00B56408" w:rsidRDefault="00B56408" w:rsidP="00B56408">
      <w:pPr>
        <w:numPr>
          <w:ilvl w:val="0"/>
          <w:numId w:val="421"/>
        </w:numPr>
      </w:pPr>
      <w:r w:rsidRPr="00B56408">
        <w:t>transition risk;</w:t>
      </w:r>
    </w:p>
    <w:p w14:paraId="22DE30DD" w14:textId="77777777" w:rsidR="00B56408" w:rsidRPr="00B56408" w:rsidRDefault="00B56408" w:rsidP="00B56408">
      <w:pPr>
        <w:numPr>
          <w:ilvl w:val="0"/>
          <w:numId w:val="421"/>
        </w:numPr>
      </w:pPr>
      <w:r w:rsidRPr="00B56408">
        <w:t>and confidence.</w:t>
      </w:r>
    </w:p>
    <w:p w14:paraId="410562CE" w14:textId="77777777" w:rsidR="00B56408" w:rsidRPr="00B56408" w:rsidRDefault="00B56408" w:rsidP="00B56408">
      <w:pPr>
        <w:pStyle w:val="RequirementID"/>
        <w:keepNext/>
      </w:pPr>
      <w:r w:rsidRPr="00B56408">
        <w:lastRenderedPageBreak/>
        <w:t>INV-ALLOC-001</w:t>
      </w:r>
    </w:p>
    <w:p w14:paraId="06AC4E7C" w14:textId="77777777" w:rsidR="00B56408" w:rsidRPr="00B56408" w:rsidRDefault="00B56408" w:rsidP="00B56408">
      <w:pPr>
        <w:widowControl/>
      </w:pPr>
      <w:r w:rsidRPr="00B56408">
        <w:t>Whole-unit allocation MUST preserve the model-level total objective.</w:t>
      </w:r>
    </w:p>
    <w:p w14:paraId="1B4B8FC4" w14:textId="77777777" w:rsidR="00B56408" w:rsidRPr="00B56408" w:rsidRDefault="00B56408" w:rsidP="00B56408">
      <w:pPr>
        <w:pStyle w:val="RequirementID"/>
        <w:keepNext/>
      </w:pPr>
      <w:r w:rsidRPr="00B56408">
        <w:t>INV-ALLOC-002</w:t>
      </w:r>
    </w:p>
    <w:p w14:paraId="3CD705D4" w14:textId="77777777" w:rsidR="00B56408" w:rsidRPr="00B56408" w:rsidRDefault="00B56408" w:rsidP="00B56408">
      <w:pPr>
        <w:widowControl/>
      </w:pPr>
      <w:r w:rsidRPr="00B56408">
        <w:t>Rounding MUST not repeatedly favor the same combination without business justification.</w:t>
      </w:r>
    </w:p>
    <w:p w14:paraId="200775A0" w14:textId="77777777" w:rsidR="00B56408" w:rsidRPr="00B56408" w:rsidRDefault="00B56408" w:rsidP="00B56408">
      <w:pPr>
        <w:pStyle w:val="RequirementID"/>
        <w:keepNext/>
      </w:pPr>
      <w:r w:rsidRPr="00B56408">
        <w:t>INV-ALLOC-003</w:t>
      </w:r>
    </w:p>
    <w:p w14:paraId="59384C45" w14:textId="77777777" w:rsidR="00B56408" w:rsidRPr="00B56408" w:rsidRDefault="00B56408" w:rsidP="00B56408">
      <w:pPr>
        <w:widowControl/>
      </w:pPr>
      <w:r w:rsidRPr="00B56408">
        <w:t>The engine SHOULD prioritize combinations with:</w:t>
      </w:r>
    </w:p>
    <w:p w14:paraId="5FD2E867" w14:textId="77777777" w:rsidR="00B56408" w:rsidRPr="00B56408" w:rsidRDefault="00B56408" w:rsidP="00B56408">
      <w:pPr>
        <w:numPr>
          <w:ilvl w:val="0"/>
          <w:numId w:val="422"/>
        </w:numPr>
      </w:pPr>
      <w:r w:rsidRPr="00B56408">
        <w:t>strongest unmet evidence;</w:t>
      </w:r>
    </w:p>
    <w:p w14:paraId="392AA27E" w14:textId="77777777" w:rsidR="00B56408" w:rsidRPr="00B56408" w:rsidRDefault="00B56408" w:rsidP="00B56408">
      <w:pPr>
        <w:numPr>
          <w:ilvl w:val="0"/>
          <w:numId w:val="422"/>
        </w:numPr>
      </w:pPr>
      <w:r w:rsidRPr="00B56408">
        <w:t>lowest current/future depth;</w:t>
      </w:r>
    </w:p>
    <w:p w14:paraId="33A884E8" w14:textId="77777777" w:rsidR="00B56408" w:rsidRPr="00B56408" w:rsidRDefault="00B56408" w:rsidP="00B56408">
      <w:pPr>
        <w:numPr>
          <w:ilvl w:val="0"/>
          <w:numId w:val="422"/>
        </w:numPr>
      </w:pPr>
      <w:r w:rsidRPr="00B56408">
        <w:t>best timing fit;</w:t>
      </w:r>
    </w:p>
    <w:p w14:paraId="62FF768B" w14:textId="77777777" w:rsidR="00B56408" w:rsidRPr="00B56408" w:rsidRDefault="00B56408" w:rsidP="00B56408">
      <w:pPr>
        <w:numPr>
          <w:ilvl w:val="0"/>
          <w:numId w:val="422"/>
        </w:numPr>
      </w:pPr>
      <w:r w:rsidRPr="00B56408">
        <w:t>and highest confidence.</w:t>
      </w:r>
    </w:p>
    <w:p w14:paraId="7D73B086" w14:textId="77777777" w:rsidR="00B56408" w:rsidRPr="00B56408" w:rsidRDefault="00B56408" w:rsidP="00B56408">
      <w:pPr>
        <w:pStyle w:val="RequirementID"/>
        <w:keepNext/>
      </w:pPr>
      <w:r w:rsidRPr="00B56408">
        <w:t>INV-ALLOC-004</w:t>
      </w:r>
    </w:p>
    <w:p w14:paraId="5A47F273" w14:textId="77777777" w:rsidR="00B56408" w:rsidRPr="00B56408" w:rsidRDefault="00B56408" w:rsidP="00B56408">
      <w:pPr>
        <w:widowControl/>
      </w:pPr>
      <w:r w:rsidRPr="00B56408">
        <w:t>Thin-history combinations SHOULD not receive aggressive whole-unit allocation solely because of fractional rounding.</w:t>
      </w:r>
    </w:p>
    <w:p w14:paraId="152D03AA" w14:textId="77777777" w:rsidR="00B56408" w:rsidRPr="00B56408" w:rsidRDefault="00B56408" w:rsidP="00B56408">
      <w:pPr>
        <w:pStyle w:val="RequirementID"/>
        <w:keepNext/>
      </w:pPr>
      <w:r w:rsidRPr="00B56408">
        <w:t>INV-ALLOC-005</w:t>
      </w:r>
    </w:p>
    <w:p w14:paraId="7AF25B15" w14:textId="77777777" w:rsidR="00B56408" w:rsidRPr="00B56408" w:rsidRDefault="00B56408" w:rsidP="00B56408">
      <w:pPr>
        <w:widowControl/>
      </w:pPr>
      <w:r w:rsidRPr="00B56408">
        <w:t>The allocation explanation MUST show why one combination received the next whole unit over another.</w:t>
      </w:r>
    </w:p>
    <w:p w14:paraId="3E9D3C06" w14:textId="77777777" w:rsidR="00B56408" w:rsidRPr="00B56408" w:rsidRDefault="00B56408" w:rsidP="00B56408">
      <w:r w:rsidRPr="00B56408">
        <w:pict w14:anchorId="717844FB">
          <v:rect id="_x0000_i3391" style="width:0;height:1.5pt" o:hralign="center" o:hrstd="t" o:hr="t" fillcolor="#a0a0a0" stroked="f"/>
        </w:pict>
      </w:r>
    </w:p>
    <w:p w14:paraId="311494B6" w14:textId="77777777" w:rsidR="00B56408" w:rsidRPr="00B56408" w:rsidRDefault="00B56408" w:rsidP="00B56408">
      <w:pPr>
        <w:pStyle w:val="Heading2"/>
        <w:rPr>
          <w:b/>
          <w:bCs/>
        </w:rPr>
      </w:pPr>
      <w:r w:rsidRPr="00B56408">
        <w:rPr>
          <w:b/>
          <w:bCs/>
        </w:rPr>
        <w:t>06.32 Portfolio breadth</w:t>
      </w:r>
    </w:p>
    <w:p w14:paraId="7D99DE7C" w14:textId="77777777" w:rsidR="00B56408" w:rsidRPr="00B56408" w:rsidRDefault="00B56408" w:rsidP="00B56408">
      <w:r w:rsidRPr="00B56408">
        <w:t>The dealership may need enough variety to represent:</w:t>
      </w:r>
    </w:p>
    <w:p w14:paraId="12F9291F" w14:textId="77777777" w:rsidR="00B56408" w:rsidRPr="00B56408" w:rsidRDefault="00B56408" w:rsidP="00B56408">
      <w:pPr>
        <w:numPr>
          <w:ilvl w:val="0"/>
          <w:numId w:val="423"/>
        </w:numPr>
      </w:pPr>
      <w:r w:rsidRPr="00B56408">
        <w:t>trims;</w:t>
      </w:r>
    </w:p>
    <w:p w14:paraId="7BAB374A" w14:textId="77777777" w:rsidR="00B56408" w:rsidRPr="00B56408" w:rsidRDefault="00B56408" w:rsidP="00B56408">
      <w:pPr>
        <w:numPr>
          <w:ilvl w:val="0"/>
          <w:numId w:val="423"/>
        </w:numPr>
      </w:pPr>
      <w:r w:rsidRPr="00B56408">
        <w:t>colors;</w:t>
      </w:r>
    </w:p>
    <w:p w14:paraId="72751874" w14:textId="77777777" w:rsidR="00B56408" w:rsidRPr="00B56408" w:rsidRDefault="00B56408" w:rsidP="00B56408">
      <w:pPr>
        <w:numPr>
          <w:ilvl w:val="0"/>
          <w:numId w:val="423"/>
        </w:numPr>
      </w:pPr>
      <w:r w:rsidRPr="00B56408">
        <w:t>interiors;</w:t>
      </w:r>
    </w:p>
    <w:p w14:paraId="1137FCAD" w14:textId="77777777" w:rsidR="00B56408" w:rsidRPr="00B56408" w:rsidRDefault="00B56408" w:rsidP="00B56408">
      <w:pPr>
        <w:numPr>
          <w:ilvl w:val="0"/>
          <w:numId w:val="423"/>
        </w:numPr>
      </w:pPr>
      <w:r w:rsidRPr="00B56408">
        <w:t>drivetrains;</w:t>
      </w:r>
    </w:p>
    <w:p w14:paraId="2BE526EE" w14:textId="77777777" w:rsidR="00B56408" w:rsidRPr="00B56408" w:rsidRDefault="00B56408" w:rsidP="00B56408">
      <w:pPr>
        <w:numPr>
          <w:ilvl w:val="0"/>
          <w:numId w:val="423"/>
        </w:numPr>
      </w:pPr>
      <w:r w:rsidRPr="00B56408">
        <w:t>price points;</w:t>
      </w:r>
    </w:p>
    <w:p w14:paraId="11134724" w14:textId="77777777" w:rsidR="00B56408" w:rsidRPr="00B56408" w:rsidRDefault="00B56408" w:rsidP="00B56408">
      <w:pPr>
        <w:numPr>
          <w:ilvl w:val="0"/>
          <w:numId w:val="423"/>
        </w:numPr>
      </w:pPr>
      <w:r w:rsidRPr="00B56408">
        <w:t>model-year choices.</w:t>
      </w:r>
    </w:p>
    <w:p w14:paraId="2B9CD8EA" w14:textId="77777777" w:rsidR="00B56408" w:rsidRPr="00B56408" w:rsidRDefault="00B56408" w:rsidP="00B56408">
      <w:r w:rsidRPr="00B56408">
        <w:t>Breadth must not become a generic “one of everything” rule.</w:t>
      </w:r>
    </w:p>
    <w:p w14:paraId="3B3A629F" w14:textId="77777777" w:rsidR="00B56408" w:rsidRPr="00B56408" w:rsidRDefault="00B56408" w:rsidP="00B56408">
      <w:pPr>
        <w:pStyle w:val="RequirementID"/>
        <w:keepNext/>
      </w:pPr>
      <w:r w:rsidRPr="00B56408">
        <w:t>INV-BREADTH-001</w:t>
      </w:r>
    </w:p>
    <w:p w14:paraId="49E650E4" w14:textId="77777777" w:rsidR="00B56408" w:rsidRPr="00B56408" w:rsidRDefault="00B56408" w:rsidP="00B56408">
      <w:pPr>
        <w:widowControl/>
      </w:pPr>
      <w:r w:rsidRPr="00B56408">
        <w:lastRenderedPageBreak/>
        <w:t>Portfolio breadth SHOULD be learned from historical sales and operational evidence where possible.</w:t>
      </w:r>
    </w:p>
    <w:p w14:paraId="23BA2095" w14:textId="77777777" w:rsidR="00B56408" w:rsidRPr="00B56408" w:rsidRDefault="00B56408" w:rsidP="00B56408">
      <w:pPr>
        <w:pStyle w:val="RequirementID"/>
        <w:keepNext/>
      </w:pPr>
      <w:r w:rsidRPr="00B56408">
        <w:t>INV-BREADTH-002</w:t>
      </w:r>
    </w:p>
    <w:p w14:paraId="3680C13B" w14:textId="77777777" w:rsidR="00B56408" w:rsidRPr="00B56408" w:rsidRDefault="00B56408" w:rsidP="00B56408">
      <w:pPr>
        <w:widowControl/>
      </w:pPr>
      <w:r w:rsidRPr="00B56408">
        <w:t>Breadth policy MAY preserve minimum representation for strategically important combinations.</w:t>
      </w:r>
    </w:p>
    <w:p w14:paraId="0481CAC1" w14:textId="77777777" w:rsidR="00B56408" w:rsidRPr="00B56408" w:rsidRDefault="00B56408" w:rsidP="00B56408">
      <w:pPr>
        <w:pStyle w:val="RequirementID"/>
        <w:keepNext/>
      </w:pPr>
      <w:r w:rsidRPr="00B56408">
        <w:t>INV-BREADTH-003</w:t>
      </w:r>
    </w:p>
    <w:p w14:paraId="024C0B2F" w14:textId="77777777" w:rsidR="00B56408" w:rsidRPr="00B56408" w:rsidRDefault="00B56408" w:rsidP="00B56408">
      <w:pPr>
        <w:widowControl/>
      </w:pPr>
      <w:r w:rsidRPr="00B56408">
        <w:t>Minimum representation MUST remain distinguishable from Demand.</w:t>
      </w:r>
    </w:p>
    <w:p w14:paraId="3A55BEF9" w14:textId="77777777" w:rsidR="00B56408" w:rsidRPr="00B56408" w:rsidRDefault="00B56408" w:rsidP="00B56408">
      <w:pPr>
        <w:pStyle w:val="RequirementID"/>
        <w:keepNext/>
      </w:pPr>
      <w:r w:rsidRPr="00B56408">
        <w:t>INV-BREADTH-004</w:t>
      </w:r>
    </w:p>
    <w:p w14:paraId="068C3972" w14:textId="77777777" w:rsidR="00B56408" w:rsidRPr="00B56408" w:rsidRDefault="00B56408" w:rsidP="00B56408">
      <w:pPr>
        <w:widowControl/>
      </w:pPr>
      <w:r w:rsidRPr="00B56408">
        <w:t>The system MUST not recommend breadth solely for visual completeness when history shows no business value.</w:t>
      </w:r>
    </w:p>
    <w:p w14:paraId="4C846C82" w14:textId="77777777" w:rsidR="00B56408" w:rsidRPr="00B56408" w:rsidRDefault="00B56408" w:rsidP="00B56408">
      <w:r w:rsidRPr="00B56408">
        <w:pict w14:anchorId="2DFB3B6F">
          <v:rect id="_x0000_i3392" style="width:0;height:1.5pt" o:hralign="center" o:hrstd="t" o:hr="t" fillcolor="#a0a0a0" stroked="f"/>
        </w:pict>
      </w:r>
    </w:p>
    <w:p w14:paraId="0F438382" w14:textId="77777777" w:rsidR="00B56408" w:rsidRPr="00B56408" w:rsidRDefault="00B56408" w:rsidP="00B56408">
      <w:pPr>
        <w:pStyle w:val="Heading2"/>
        <w:rPr>
          <w:b/>
          <w:bCs/>
        </w:rPr>
      </w:pPr>
      <w:r w:rsidRPr="00B56408">
        <w:rPr>
          <w:b/>
          <w:bCs/>
        </w:rPr>
        <w:t>06.33 Depth</w:t>
      </w:r>
    </w:p>
    <w:p w14:paraId="2C18C242" w14:textId="77777777" w:rsidR="00B56408" w:rsidRPr="00B56408" w:rsidRDefault="00B56408" w:rsidP="00B56408">
      <w:r w:rsidRPr="00B56408">
        <w:t>Depth represents how much Supply exists within a model, trim, or combination.</w:t>
      </w:r>
    </w:p>
    <w:p w14:paraId="4CE12203" w14:textId="77777777" w:rsidR="00B56408" w:rsidRPr="00B56408" w:rsidRDefault="00B56408" w:rsidP="00B56408">
      <w:pPr>
        <w:pStyle w:val="RequirementID"/>
        <w:keepNext/>
      </w:pPr>
      <w:r w:rsidRPr="00B56408">
        <w:t>INV-DEPTH-001</w:t>
      </w:r>
    </w:p>
    <w:p w14:paraId="73E2A43B" w14:textId="77777777" w:rsidR="00B56408" w:rsidRPr="00B56408" w:rsidRDefault="00B56408" w:rsidP="00B56408">
      <w:pPr>
        <w:widowControl/>
      </w:pPr>
      <w:r w:rsidRPr="00B56408">
        <w:t>Depth MUST include current and qualifying committed future Supply for the relevant time.</w:t>
      </w:r>
    </w:p>
    <w:p w14:paraId="58C34ECA" w14:textId="77777777" w:rsidR="00B56408" w:rsidRPr="00B56408" w:rsidRDefault="00B56408" w:rsidP="00B56408">
      <w:pPr>
        <w:pStyle w:val="RequirementID"/>
        <w:keepNext/>
      </w:pPr>
      <w:r w:rsidRPr="00B56408">
        <w:t>INV-DEPTH-002</w:t>
      </w:r>
    </w:p>
    <w:p w14:paraId="57B26FD3" w14:textId="77777777" w:rsidR="00B56408" w:rsidRPr="00B56408" w:rsidRDefault="00B56408" w:rsidP="00B56408">
      <w:pPr>
        <w:widowControl/>
      </w:pPr>
      <w:r w:rsidRPr="00B56408">
        <w:t>Current depth and ETA depth MUST remain distinguishable.</w:t>
      </w:r>
    </w:p>
    <w:p w14:paraId="7378E6B0" w14:textId="77777777" w:rsidR="00B56408" w:rsidRPr="00B56408" w:rsidRDefault="00B56408" w:rsidP="00B56408">
      <w:pPr>
        <w:pStyle w:val="RequirementID"/>
        <w:keepNext/>
      </w:pPr>
      <w:r w:rsidRPr="00B56408">
        <w:t>INV-DEPTH-003</w:t>
      </w:r>
    </w:p>
    <w:p w14:paraId="0036E381" w14:textId="77777777" w:rsidR="00B56408" w:rsidRPr="00B56408" w:rsidRDefault="00B56408" w:rsidP="00B56408">
      <w:pPr>
        <w:widowControl/>
      </w:pPr>
      <w:r w:rsidRPr="00B56408">
        <w:t>A unit may be acceptable now but excessive by its arrival date.</w:t>
      </w:r>
    </w:p>
    <w:p w14:paraId="54C27F30" w14:textId="77777777" w:rsidR="00B56408" w:rsidRPr="00B56408" w:rsidRDefault="00B56408" w:rsidP="00B56408">
      <w:pPr>
        <w:pStyle w:val="RequirementID"/>
        <w:keepNext/>
      </w:pPr>
      <w:r w:rsidRPr="00B56408">
        <w:t>INV-DEPTH-004</w:t>
      </w:r>
    </w:p>
    <w:p w14:paraId="44963E8A" w14:textId="77777777" w:rsidR="00B56408" w:rsidRPr="00B56408" w:rsidRDefault="00B56408" w:rsidP="00B56408">
      <w:pPr>
        <w:widowControl/>
      </w:pPr>
      <w:r w:rsidRPr="00B56408">
        <w:t>Depth classification thresholds MUST be versioned.</w:t>
      </w:r>
    </w:p>
    <w:p w14:paraId="52E9FDC9" w14:textId="77777777" w:rsidR="00B56408" w:rsidRPr="00B56408" w:rsidRDefault="00B56408" w:rsidP="00B56408">
      <w:pPr>
        <w:pStyle w:val="RequirementID"/>
        <w:keepNext/>
      </w:pPr>
      <w:r w:rsidRPr="00B56408">
        <w:t>INV-DEPTH-005</w:t>
      </w:r>
    </w:p>
    <w:p w14:paraId="75B9F70F" w14:textId="77777777" w:rsidR="00B56408" w:rsidRPr="00B56408" w:rsidRDefault="00B56408" w:rsidP="00B56408">
      <w:pPr>
        <w:widowControl/>
      </w:pPr>
      <w:r w:rsidRPr="00B56408">
        <w:t>The proof view MUST show which units create the depth.</w:t>
      </w:r>
    </w:p>
    <w:p w14:paraId="7A4801FE" w14:textId="77777777" w:rsidR="00B56408" w:rsidRPr="00B56408" w:rsidRDefault="00B56408" w:rsidP="00B56408">
      <w:r w:rsidRPr="00B56408">
        <w:pict w14:anchorId="1A23DAAF">
          <v:rect id="_x0000_i3393" style="width:0;height:1.5pt" o:hralign="center" o:hrstd="t" o:hr="t" fillcolor="#a0a0a0" stroked="f"/>
        </w:pict>
      </w:r>
    </w:p>
    <w:p w14:paraId="37815DBE" w14:textId="77777777" w:rsidR="00B56408" w:rsidRPr="00B56408" w:rsidRDefault="00B56408" w:rsidP="00B56408">
      <w:pPr>
        <w:pStyle w:val="Heading2"/>
        <w:rPr>
          <w:b/>
          <w:bCs/>
        </w:rPr>
      </w:pPr>
      <w:r w:rsidRPr="00B56408">
        <w:rPr>
          <w:b/>
          <w:bCs/>
        </w:rPr>
        <w:t>06.34 Portfolio balance</w:t>
      </w:r>
    </w:p>
    <w:p w14:paraId="78F60E39" w14:textId="77777777" w:rsidR="00B56408" w:rsidRPr="00B56408" w:rsidRDefault="00B56408" w:rsidP="00B56408">
      <w:r w:rsidRPr="00B56408">
        <w:t>Portfolio balance evaluates whether total Supply is distributed appropriately across meaningful combinations and timing.</w:t>
      </w:r>
    </w:p>
    <w:p w14:paraId="128C967F" w14:textId="77777777" w:rsidR="00B56408" w:rsidRPr="00B56408" w:rsidRDefault="00B56408" w:rsidP="00B56408">
      <w:r w:rsidRPr="00B56408">
        <w:lastRenderedPageBreak/>
        <w:t>Potential dimensions:</w:t>
      </w:r>
    </w:p>
    <w:p w14:paraId="36764E4B" w14:textId="77777777" w:rsidR="00B56408" w:rsidRPr="00B56408" w:rsidRDefault="00B56408" w:rsidP="00B56408">
      <w:pPr>
        <w:numPr>
          <w:ilvl w:val="0"/>
          <w:numId w:val="424"/>
        </w:numPr>
      </w:pPr>
      <w:r w:rsidRPr="00B56408">
        <w:t>model;</w:t>
      </w:r>
    </w:p>
    <w:p w14:paraId="73A66A03" w14:textId="77777777" w:rsidR="00B56408" w:rsidRPr="00B56408" w:rsidRDefault="00B56408" w:rsidP="00B56408">
      <w:pPr>
        <w:numPr>
          <w:ilvl w:val="0"/>
          <w:numId w:val="424"/>
        </w:numPr>
      </w:pPr>
      <w:r w:rsidRPr="00B56408">
        <w:t>trim;</w:t>
      </w:r>
    </w:p>
    <w:p w14:paraId="523DDBF7" w14:textId="77777777" w:rsidR="00B56408" w:rsidRPr="00B56408" w:rsidRDefault="00B56408" w:rsidP="00B56408">
      <w:pPr>
        <w:numPr>
          <w:ilvl w:val="0"/>
          <w:numId w:val="424"/>
        </w:numPr>
      </w:pPr>
      <w:r w:rsidRPr="00B56408">
        <w:t>exterior;</w:t>
      </w:r>
    </w:p>
    <w:p w14:paraId="2A2C7BB5" w14:textId="77777777" w:rsidR="00B56408" w:rsidRPr="00B56408" w:rsidRDefault="00B56408" w:rsidP="00B56408">
      <w:pPr>
        <w:numPr>
          <w:ilvl w:val="0"/>
          <w:numId w:val="424"/>
        </w:numPr>
      </w:pPr>
      <w:r w:rsidRPr="00B56408">
        <w:t>interior;</w:t>
      </w:r>
    </w:p>
    <w:p w14:paraId="07929497" w14:textId="77777777" w:rsidR="00B56408" w:rsidRPr="00B56408" w:rsidRDefault="00B56408" w:rsidP="00B56408">
      <w:pPr>
        <w:numPr>
          <w:ilvl w:val="0"/>
          <w:numId w:val="424"/>
        </w:numPr>
      </w:pPr>
      <w:r w:rsidRPr="00B56408">
        <w:t>drivetrain;</w:t>
      </w:r>
    </w:p>
    <w:p w14:paraId="1D5B236C" w14:textId="77777777" w:rsidR="00B56408" w:rsidRPr="00B56408" w:rsidRDefault="00B56408" w:rsidP="00B56408">
      <w:pPr>
        <w:numPr>
          <w:ilvl w:val="0"/>
          <w:numId w:val="424"/>
        </w:numPr>
      </w:pPr>
      <w:r w:rsidRPr="00B56408">
        <w:t>price band;</w:t>
      </w:r>
    </w:p>
    <w:p w14:paraId="4C6AB369" w14:textId="77777777" w:rsidR="00B56408" w:rsidRPr="00B56408" w:rsidRDefault="00B56408" w:rsidP="00B56408">
      <w:pPr>
        <w:numPr>
          <w:ilvl w:val="0"/>
          <w:numId w:val="424"/>
        </w:numPr>
      </w:pPr>
      <w:r w:rsidRPr="00B56408">
        <w:t>model year;</w:t>
      </w:r>
    </w:p>
    <w:p w14:paraId="3471A06E" w14:textId="77777777" w:rsidR="00B56408" w:rsidRPr="00B56408" w:rsidRDefault="00B56408" w:rsidP="00B56408">
      <w:pPr>
        <w:numPr>
          <w:ilvl w:val="0"/>
          <w:numId w:val="424"/>
        </w:numPr>
      </w:pPr>
      <w:r w:rsidRPr="00B56408">
        <w:t>arrival month.</w:t>
      </w:r>
    </w:p>
    <w:p w14:paraId="06247B46" w14:textId="77777777" w:rsidR="00B56408" w:rsidRPr="00B56408" w:rsidRDefault="00B56408" w:rsidP="00B56408">
      <w:pPr>
        <w:pStyle w:val="RequirementID"/>
        <w:keepNext/>
      </w:pPr>
      <w:r w:rsidRPr="00B56408">
        <w:t>INV-BALANCE-001</w:t>
      </w:r>
    </w:p>
    <w:p w14:paraId="4099E1B4" w14:textId="77777777" w:rsidR="00B56408" w:rsidRPr="00B56408" w:rsidRDefault="00B56408" w:rsidP="00B56408">
      <w:pPr>
        <w:widowControl/>
      </w:pPr>
      <w:r w:rsidRPr="00B56408">
        <w:t>Portfolio balance MUST not be reduced to equal quantities across combinations.</w:t>
      </w:r>
    </w:p>
    <w:p w14:paraId="6A7495D9" w14:textId="77777777" w:rsidR="00B56408" w:rsidRPr="00B56408" w:rsidRDefault="00B56408" w:rsidP="00B56408">
      <w:pPr>
        <w:pStyle w:val="RequirementID"/>
        <w:keepNext/>
      </w:pPr>
      <w:r w:rsidRPr="00B56408">
        <w:t>INV-BALANCE-002</w:t>
      </w:r>
    </w:p>
    <w:p w14:paraId="15A58F69" w14:textId="77777777" w:rsidR="00B56408" w:rsidRPr="00B56408" w:rsidRDefault="00B56408" w:rsidP="00B56408">
      <w:pPr>
        <w:widowControl/>
      </w:pPr>
      <w:r w:rsidRPr="00B56408">
        <w:t>Balance SHOULD reflect proven dealership sales mix and current timing.</w:t>
      </w:r>
    </w:p>
    <w:p w14:paraId="0B7B6000" w14:textId="77777777" w:rsidR="00B56408" w:rsidRPr="00B56408" w:rsidRDefault="00B56408" w:rsidP="00B56408">
      <w:pPr>
        <w:pStyle w:val="RequirementID"/>
        <w:keepNext/>
      </w:pPr>
      <w:r w:rsidRPr="00B56408">
        <w:t>INV-BALANCE-003</w:t>
      </w:r>
    </w:p>
    <w:p w14:paraId="171EA3F6" w14:textId="77777777" w:rsidR="00B56408" w:rsidRPr="00B56408" w:rsidRDefault="00B56408" w:rsidP="00B56408">
      <w:pPr>
        <w:widowControl/>
      </w:pPr>
      <w:r w:rsidRPr="00B56408">
        <w:t>The system SHOULD identify:</w:t>
      </w:r>
    </w:p>
    <w:p w14:paraId="0D84E48B" w14:textId="77777777" w:rsidR="00B56408" w:rsidRPr="00B56408" w:rsidRDefault="00B56408" w:rsidP="00B56408">
      <w:pPr>
        <w:numPr>
          <w:ilvl w:val="0"/>
          <w:numId w:val="425"/>
        </w:numPr>
      </w:pPr>
      <w:r w:rsidRPr="00B56408">
        <w:t>missing combinations;</w:t>
      </w:r>
    </w:p>
    <w:p w14:paraId="3E40699C" w14:textId="77777777" w:rsidR="00B56408" w:rsidRPr="00B56408" w:rsidRDefault="00B56408" w:rsidP="00B56408">
      <w:pPr>
        <w:numPr>
          <w:ilvl w:val="0"/>
          <w:numId w:val="425"/>
        </w:numPr>
      </w:pPr>
      <w:r w:rsidRPr="00B56408">
        <w:t>overrepresented combinations;</w:t>
      </w:r>
    </w:p>
    <w:p w14:paraId="48205997" w14:textId="77777777" w:rsidR="00B56408" w:rsidRPr="00B56408" w:rsidRDefault="00B56408" w:rsidP="00B56408">
      <w:pPr>
        <w:numPr>
          <w:ilvl w:val="0"/>
          <w:numId w:val="425"/>
        </w:numPr>
      </w:pPr>
      <w:r w:rsidRPr="00B56408">
        <w:t>concentrated arrival timing;</w:t>
      </w:r>
    </w:p>
    <w:p w14:paraId="1C19E07B" w14:textId="77777777" w:rsidR="00B56408" w:rsidRPr="00B56408" w:rsidRDefault="00B56408" w:rsidP="00B56408">
      <w:pPr>
        <w:numPr>
          <w:ilvl w:val="0"/>
          <w:numId w:val="425"/>
        </w:numPr>
      </w:pPr>
      <w:r w:rsidRPr="00B56408">
        <w:t>transition imbalance;</w:t>
      </w:r>
    </w:p>
    <w:p w14:paraId="27C5945E" w14:textId="77777777" w:rsidR="00B56408" w:rsidRPr="00B56408" w:rsidRDefault="00B56408" w:rsidP="00B56408">
      <w:pPr>
        <w:numPr>
          <w:ilvl w:val="0"/>
          <w:numId w:val="425"/>
        </w:numPr>
      </w:pPr>
      <w:r w:rsidRPr="00B56408">
        <w:t>and weak evidence.</w:t>
      </w:r>
    </w:p>
    <w:p w14:paraId="61D9B123" w14:textId="77777777" w:rsidR="00B56408" w:rsidRPr="00B56408" w:rsidRDefault="00B56408" w:rsidP="00B56408">
      <w:pPr>
        <w:pStyle w:val="RequirementID"/>
        <w:keepNext/>
      </w:pPr>
      <w:r w:rsidRPr="00B56408">
        <w:t>INV-BALANCE-004</w:t>
      </w:r>
    </w:p>
    <w:p w14:paraId="776D877E" w14:textId="77777777" w:rsidR="00B56408" w:rsidRPr="00B56408" w:rsidRDefault="00B56408" w:rsidP="00B56408">
      <w:pPr>
        <w:widowControl/>
      </w:pPr>
      <w:r w:rsidRPr="00B56408">
        <w:t>A portfolio-balance output MUST remain explainable through individual unit and combination evidence.</w:t>
      </w:r>
    </w:p>
    <w:p w14:paraId="3FF3EFAC" w14:textId="77777777" w:rsidR="00B56408" w:rsidRPr="00B56408" w:rsidRDefault="00B56408" w:rsidP="00B56408">
      <w:r w:rsidRPr="00B56408">
        <w:pict w14:anchorId="6C891861">
          <v:rect id="_x0000_i3394" style="width:0;height:1.5pt" o:hralign="center" o:hrstd="t" o:hr="t" fillcolor="#a0a0a0" stroked="f"/>
        </w:pict>
      </w:r>
    </w:p>
    <w:p w14:paraId="0C3E7FEA" w14:textId="77777777" w:rsidR="00B56408" w:rsidRPr="00B56408" w:rsidRDefault="00B56408" w:rsidP="00B56408">
      <w:pPr>
        <w:pStyle w:val="Heading2"/>
        <w:rPr>
          <w:b/>
          <w:bCs/>
        </w:rPr>
      </w:pPr>
      <w:r w:rsidRPr="00B56408">
        <w:rPr>
          <w:b/>
          <w:bCs/>
        </w:rPr>
        <w:t>06.35 Current inventory protection</w:t>
      </w:r>
    </w:p>
    <w:p w14:paraId="54BDF319" w14:textId="77777777" w:rsidR="00B56408" w:rsidRPr="00B56408" w:rsidRDefault="00B56408" w:rsidP="00B56408">
      <w:r w:rsidRPr="00B56408">
        <w:t>The engine should distinguish units that should be:</w:t>
      </w:r>
    </w:p>
    <w:p w14:paraId="1623DDAD" w14:textId="77777777" w:rsidR="00B56408" w:rsidRPr="00B56408" w:rsidRDefault="00B56408" w:rsidP="00B56408">
      <w:pPr>
        <w:numPr>
          <w:ilvl w:val="0"/>
          <w:numId w:val="426"/>
        </w:numPr>
      </w:pPr>
      <w:r w:rsidRPr="00B56408">
        <w:lastRenderedPageBreak/>
        <w:t>actively retailed;</w:t>
      </w:r>
    </w:p>
    <w:p w14:paraId="78FBF648" w14:textId="77777777" w:rsidR="00B56408" w:rsidRPr="00B56408" w:rsidRDefault="00B56408" w:rsidP="00B56408">
      <w:pPr>
        <w:numPr>
          <w:ilvl w:val="0"/>
          <w:numId w:val="426"/>
        </w:numPr>
      </w:pPr>
      <w:r w:rsidRPr="00B56408">
        <w:t>held;</w:t>
      </w:r>
    </w:p>
    <w:p w14:paraId="75243073" w14:textId="77777777" w:rsidR="00B56408" w:rsidRPr="00B56408" w:rsidRDefault="00B56408" w:rsidP="00B56408">
      <w:pPr>
        <w:numPr>
          <w:ilvl w:val="0"/>
          <w:numId w:val="426"/>
        </w:numPr>
      </w:pPr>
      <w:r w:rsidRPr="00B56408">
        <w:t>left alone;</w:t>
      </w:r>
    </w:p>
    <w:p w14:paraId="08639535" w14:textId="77777777" w:rsidR="00B56408" w:rsidRPr="00B56408" w:rsidRDefault="00B56408" w:rsidP="00B56408">
      <w:pPr>
        <w:numPr>
          <w:ilvl w:val="0"/>
          <w:numId w:val="426"/>
        </w:numPr>
      </w:pPr>
      <w:r w:rsidRPr="00B56408">
        <w:t>protected from non-retail assignment;</w:t>
      </w:r>
    </w:p>
    <w:p w14:paraId="6F5FB53E" w14:textId="77777777" w:rsidR="00B56408" w:rsidRPr="00B56408" w:rsidRDefault="00B56408" w:rsidP="00B56408">
      <w:pPr>
        <w:numPr>
          <w:ilvl w:val="0"/>
          <w:numId w:val="426"/>
        </w:numPr>
      </w:pPr>
      <w:r w:rsidRPr="00B56408">
        <w:t>considered for Dealer Trade;</w:t>
      </w:r>
    </w:p>
    <w:p w14:paraId="45B9050F" w14:textId="77777777" w:rsidR="00B56408" w:rsidRPr="00B56408" w:rsidRDefault="00B56408" w:rsidP="00B56408">
      <w:pPr>
        <w:numPr>
          <w:ilvl w:val="0"/>
          <w:numId w:val="426"/>
        </w:numPr>
      </w:pPr>
      <w:r w:rsidRPr="00B56408">
        <w:t>or considered for another domain.</w:t>
      </w:r>
    </w:p>
    <w:p w14:paraId="6603DBE6" w14:textId="77777777" w:rsidR="00B56408" w:rsidRPr="00B56408" w:rsidRDefault="00B56408" w:rsidP="00B56408">
      <w:pPr>
        <w:pStyle w:val="RequirementID"/>
        <w:keepNext/>
      </w:pPr>
      <w:r w:rsidRPr="00B56408">
        <w:t>INV-PROTECT-001</w:t>
      </w:r>
    </w:p>
    <w:p w14:paraId="3D180363" w14:textId="77777777" w:rsidR="00B56408" w:rsidRPr="00B56408" w:rsidRDefault="00B56408" w:rsidP="00B56408">
      <w:pPr>
        <w:widowControl/>
      </w:pPr>
      <w:r w:rsidRPr="00B56408">
        <w:t>A strong-selling scarce combination SHOULD be protected from unnecessary non-retail assignment.</w:t>
      </w:r>
    </w:p>
    <w:p w14:paraId="5D46B7F7" w14:textId="77777777" w:rsidR="00B56408" w:rsidRPr="00B56408" w:rsidRDefault="00B56408" w:rsidP="00B56408">
      <w:pPr>
        <w:pStyle w:val="RequirementID"/>
        <w:keepNext/>
      </w:pPr>
      <w:r w:rsidRPr="00B56408">
        <w:t>INV-PROTECT-002</w:t>
      </w:r>
    </w:p>
    <w:p w14:paraId="7D0C781C" w14:textId="77777777" w:rsidR="00B56408" w:rsidRPr="00B56408" w:rsidRDefault="00B56408" w:rsidP="00B56408">
      <w:pPr>
        <w:widowControl/>
      </w:pPr>
      <w:r w:rsidRPr="00B56408">
        <w:t>Protection is a planning recommendation, not an absolute policy restriction unless approved as policy.</w:t>
      </w:r>
    </w:p>
    <w:p w14:paraId="6268D443" w14:textId="77777777" w:rsidR="00B56408" w:rsidRPr="00B56408" w:rsidRDefault="00B56408" w:rsidP="00B56408">
      <w:pPr>
        <w:pStyle w:val="RequirementID"/>
        <w:keepNext/>
      </w:pPr>
      <w:r w:rsidRPr="00B56408">
        <w:t>INV-PROTECT-003</w:t>
      </w:r>
    </w:p>
    <w:p w14:paraId="6AA4058C" w14:textId="77777777" w:rsidR="00B56408" w:rsidRPr="00B56408" w:rsidRDefault="00B56408" w:rsidP="00B56408">
      <w:pPr>
        <w:widowControl/>
      </w:pPr>
      <w:r w:rsidRPr="00B56408">
        <w:t>Service Loaner and Executive Demo may consume New Retail opportunity-cost outputs but must make their own Decisions.</w:t>
      </w:r>
    </w:p>
    <w:p w14:paraId="3175CBB0" w14:textId="77777777" w:rsidR="00B56408" w:rsidRPr="00B56408" w:rsidRDefault="00B56408" w:rsidP="00B56408">
      <w:pPr>
        <w:pStyle w:val="RequirementID"/>
        <w:keepNext/>
      </w:pPr>
      <w:r w:rsidRPr="00B56408">
        <w:t>INV-PROTECT-004</w:t>
      </w:r>
    </w:p>
    <w:p w14:paraId="0F13F422" w14:textId="77777777" w:rsidR="00B56408" w:rsidRPr="00B56408" w:rsidRDefault="00B56408" w:rsidP="00B56408">
      <w:pPr>
        <w:widowControl/>
      </w:pPr>
      <w:r w:rsidRPr="00B56408">
        <w:t>The New Inventory engine MUST not directly assign a vehicle to Service Loaner or Executive Demo.</w:t>
      </w:r>
    </w:p>
    <w:p w14:paraId="0B8983FD" w14:textId="77777777" w:rsidR="00B56408" w:rsidRPr="00B56408" w:rsidRDefault="00B56408" w:rsidP="00B56408">
      <w:r w:rsidRPr="00B56408">
        <w:pict w14:anchorId="627932E7">
          <v:rect id="_x0000_i3395" style="width:0;height:1.5pt" o:hralign="center" o:hrstd="t" o:hr="t" fillcolor="#a0a0a0" stroked="f"/>
        </w:pict>
      </w:r>
    </w:p>
    <w:p w14:paraId="359926E6" w14:textId="77777777" w:rsidR="00B56408" w:rsidRPr="00B56408" w:rsidRDefault="00B56408" w:rsidP="00B56408">
      <w:pPr>
        <w:pStyle w:val="Heading2"/>
        <w:rPr>
          <w:b/>
          <w:bCs/>
        </w:rPr>
      </w:pPr>
      <w:r w:rsidRPr="00B56408">
        <w:rPr>
          <w:b/>
          <w:bCs/>
        </w:rPr>
        <w:t>06.36 Recommendation states</w:t>
      </w:r>
    </w:p>
    <w:p w14:paraId="4F7622EA" w14:textId="77777777" w:rsidR="00B56408" w:rsidRPr="00B56408" w:rsidRDefault="00B56408" w:rsidP="00B56408">
      <w:r w:rsidRPr="00B56408">
        <w:t>New Inventory portfolio calls may include:</w:t>
      </w:r>
    </w:p>
    <w:p w14:paraId="0226514A" w14:textId="77777777" w:rsidR="00B56408" w:rsidRPr="00B56408" w:rsidRDefault="00B56408" w:rsidP="00B56408">
      <w:pPr>
        <w:numPr>
          <w:ilvl w:val="0"/>
          <w:numId w:val="427"/>
        </w:numPr>
      </w:pPr>
      <w:r w:rsidRPr="00B56408">
        <w:t>NEED_MORE</w:t>
      </w:r>
    </w:p>
    <w:p w14:paraId="1309350A" w14:textId="77777777" w:rsidR="00B56408" w:rsidRPr="00B56408" w:rsidRDefault="00B56408" w:rsidP="00B56408">
      <w:pPr>
        <w:numPr>
          <w:ilvl w:val="0"/>
          <w:numId w:val="427"/>
        </w:numPr>
      </w:pPr>
      <w:r w:rsidRPr="00B56408">
        <w:t>HAVE_ENOUGH</w:t>
      </w:r>
    </w:p>
    <w:p w14:paraId="63447A1A" w14:textId="77777777" w:rsidR="00B56408" w:rsidRPr="00B56408" w:rsidRDefault="00B56408" w:rsidP="00B56408">
      <w:pPr>
        <w:numPr>
          <w:ilvl w:val="0"/>
          <w:numId w:val="427"/>
        </w:numPr>
      </w:pPr>
      <w:r w:rsidRPr="00B56408">
        <w:t>TOO_DEEP</w:t>
      </w:r>
    </w:p>
    <w:p w14:paraId="550D3480" w14:textId="77777777" w:rsidR="00B56408" w:rsidRPr="00B56408" w:rsidRDefault="00B56408" w:rsidP="00B56408">
      <w:pPr>
        <w:numPr>
          <w:ilvl w:val="0"/>
          <w:numId w:val="427"/>
        </w:numPr>
      </w:pPr>
      <w:r w:rsidRPr="00B56408">
        <w:t>WATCH</w:t>
      </w:r>
    </w:p>
    <w:p w14:paraId="76A3F268" w14:textId="77777777" w:rsidR="00B56408" w:rsidRPr="00B56408" w:rsidRDefault="00B56408" w:rsidP="00B56408">
      <w:pPr>
        <w:numPr>
          <w:ilvl w:val="0"/>
          <w:numId w:val="427"/>
        </w:numPr>
      </w:pPr>
      <w:r w:rsidRPr="00B56408">
        <w:t>LEAVE_ALONE</w:t>
      </w:r>
    </w:p>
    <w:p w14:paraId="0A976CCE" w14:textId="77777777" w:rsidR="00B56408" w:rsidRPr="00B56408" w:rsidRDefault="00B56408" w:rsidP="00B56408">
      <w:pPr>
        <w:numPr>
          <w:ilvl w:val="0"/>
          <w:numId w:val="427"/>
        </w:numPr>
      </w:pPr>
      <w:r w:rsidRPr="00B56408">
        <w:t>PROTECT</w:t>
      </w:r>
    </w:p>
    <w:p w14:paraId="6E35D966" w14:textId="77777777" w:rsidR="00B56408" w:rsidRPr="00B56408" w:rsidRDefault="00B56408" w:rsidP="00B56408">
      <w:pPr>
        <w:numPr>
          <w:ilvl w:val="0"/>
          <w:numId w:val="427"/>
        </w:numPr>
      </w:pPr>
      <w:r w:rsidRPr="00B56408">
        <w:lastRenderedPageBreak/>
        <w:t>INCOMING_RISK</w:t>
      </w:r>
    </w:p>
    <w:p w14:paraId="22E21199" w14:textId="77777777" w:rsidR="00B56408" w:rsidRPr="00B56408" w:rsidRDefault="00B56408" w:rsidP="00B56408">
      <w:pPr>
        <w:numPr>
          <w:ilvl w:val="0"/>
          <w:numId w:val="427"/>
        </w:numPr>
      </w:pPr>
      <w:r w:rsidRPr="00B56408">
        <w:t>TRANSITION_RISK</w:t>
      </w:r>
    </w:p>
    <w:p w14:paraId="55C9D1A7" w14:textId="77777777" w:rsidR="00B56408" w:rsidRPr="00B56408" w:rsidRDefault="00B56408" w:rsidP="00B56408">
      <w:pPr>
        <w:numPr>
          <w:ilvl w:val="0"/>
          <w:numId w:val="427"/>
        </w:numPr>
      </w:pPr>
      <w:r w:rsidRPr="00B56408">
        <w:t>INSUFFICIENT_EVIDENCE</w:t>
      </w:r>
    </w:p>
    <w:p w14:paraId="3A7CE0EA" w14:textId="77777777" w:rsidR="00B56408" w:rsidRPr="00B56408" w:rsidRDefault="00B56408" w:rsidP="00B56408">
      <w:pPr>
        <w:numPr>
          <w:ilvl w:val="0"/>
          <w:numId w:val="427"/>
        </w:numPr>
      </w:pPr>
      <w:r w:rsidRPr="00B56408">
        <w:t>DATA_PROBLEM</w:t>
      </w:r>
    </w:p>
    <w:p w14:paraId="63CD4467" w14:textId="77777777" w:rsidR="00B56408" w:rsidRPr="00B56408" w:rsidRDefault="00B56408" w:rsidP="00B56408">
      <w:pPr>
        <w:pStyle w:val="RequirementID"/>
        <w:keepNext/>
      </w:pPr>
      <w:r w:rsidRPr="00B56408">
        <w:t>INV-CALL-001</w:t>
      </w:r>
    </w:p>
    <w:p w14:paraId="54C603A0" w14:textId="77777777" w:rsidR="00B56408" w:rsidRPr="00B56408" w:rsidRDefault="00B56408" w:rsidP="00B56408">
      <w:pPr>
        <w:widowControl/>
      </w:pPr>
      <w:r w:rsidRPr="00B56408">
        <w:t>Recommendation states MUST be based on versioned classification rules.</w:t>
      </w:r>
    </w:p>
    <w:p w14:paraId="4B85F3A8" w14:textId="77777777" w:rsidR="00B56408" w:rsidRPr="00B56408" w:rsidRDefault="00B56408" w:rsidP="00B56408">
      <w:pPr>
        <w:pStyle w:val="RequirementID"/>
        <w:keepNext/>
      </w:pPr>
      <w:r w:rsidRPr="00B56408">
        <w:t>INV-CALL-002</w:t>
      </w:r>
    </w:p>
    <w:p w14:paraId="6CE14866" w14:textId="77777777" w:rsidR="00B56408" w:rsidRPr="00B56408" w:rsidRDefault="00B56408" w:rsidP="00B56408">
      <w:pPr>
        <w:widowControl/>
      </w:pPr>
      <w:r w:rsidRPr="00B56408">
        <w:t>The underlying Demand, Supply, timing, and confidence values MUST remain available.</w:t>
      </w:r>
    </w:p>
    <w:p w14:paraId="19A35F21" w14:textId="77777777" w:rsidR="00B56408" w:rsidRPr="00B56408" w:rsidRDefault="00B56408" w:rsidP="00B56408">
      <w:pPr>
        <w:pStyle w:val="RequirementID"/>
        <w:keepNext/>
      </w:pPr>
      <w:r w:rsidRPr="00B56408">
        <w:t>INV-CALL-003</w:t>
      </w:r>
    </w:p>
    <w:p w14:paraId="2B852206" w14:textId="77777777" w:rsidR="00B56408" w:rsidRPr="00B56408" w:rsidRDefault="00B56408" w:rsidP="00B56408">
      <w:pPr>
        <w:widowControl/>
      </w:pPr>
      <w:r w:rsidRPr="00B56408">
        <w:t>The system MUST not force every combination into an action state.</w:t>
      </w:r>
    </w:p>
    <w:p w14:paraId="2D76FA07" w14:textId="77777777" w:rsidR="00B56408" w:rsidRPr="00B56408" w:rsidRDefault="00B56408" w:rsidP="00B56408">
      <w:pPr>
        <w:pStyle w:val="RequirementID"/>
        <w:keepNext/>
      </w:pPr>
      <w:r w:rsidRPr="00B56408">
        <w:t>INV-CALL-004</w:t>
      </w:r>
    </w:p>
    <w:p w14:paraId="48629AB6" w14:textId="77777777" w:rsidR="00B56408" w:rsidRPr="00B56408" w:rsidRDefault="00B56408" w:rsidP="00B56408">
      <w:pPr>
        <w:widowControl/>
      </w:pPr>
      <w:r w:rsidRPr="00B56408">
        <w:t>LEAVE_ALONE and HAVE_ENOUGH are valid positive outputs.</w:t>
      </w:r>
    </w:p>
    <w:p w14:paraId="09D60C7D" w14:textId="77777777" w:rsidR="00B56408" w:rsidRPr="00B56408" w:rsidRDefault="00B56408" w:rsidP="00B56408">
      <w:pPr>
        <w:pStyle w:val="RequirementID"/>
        <w:keepNext/>
      </w:pPr>
      <w:r w:rsidRPr="00B56408">
        <w:t>INV-CALL-005</w:t>
      </w:r>
    </w:p>
    <w:p w14:paraId="73A9DF1D" w14:textId="77777777" w:rsidR="00B56408" w:rsidRPr="00B56408" w:rsidRDefault="00B56408" w:rsidP="00B56408">
      <w:pPr>
        <w:widowControl/>
      </w:pPr>
      <w:r w:rsidRPr="00B56408">
        <w:t>INSUFFICIENT_EVIDENCE MUST not be disguised as WATCH when the real issue is lack of reliable data.</w:t>
      </w:r>
    </w:p>
    <w:p w14:paraId="56E15538" w14:textId="77777777" w:rsidR="00B56408" w:rsidRPr="00B56408" w:rsidRDefault="00B56408" w:rsidP="00B56408">
      <w:r w:rsidRPr="00B56408">
        <w:pict w14:anchorId="5EA2B6E3">
          <v:rect id="_x0000_i3396" style="width:0;height:1.5pt" o:hralign="center" o:hrstd="t" o:hr="t" fillcolor="#a0a0a0" stroked="f"/>
        </w:pict>
      </w:r>
    </w:p>
    <w:p w14:paraId="1D8F1E96" w14:textId="77777777" w:rsidR="00B56408" w:rsidRPr="00B56408" w:rsidRDefault="00B56408" w:rsidP="00B56408">
      <w:pPr>
        <w:pStyle w:val="Heading2"/>
        <w:rPr>
          <w:b/>
          <w:bCs/>
        </w:rPr>
      </w:pPr>
      <w:r w:rsidRPr="00B56408">
        <w:rPr>
          <w:b/>
          <w:bCs/>
        </w:rPr>
        <w:t>06.37 Recommendation explanation</w:t>
      </w:r>
    </w:p>
    <w:p w14:paraId="169520C9" w14:textId="77777777" w:rsidR="00B56408" w:rsidRPr="00B56408" w:rsidRDefault="00B56408" w:rsidP="00B56408">
      <w:r w:rsidRPr="00B56408">
        <w:t>Every material New Inventory recommendation should provide:</w:t>
      </w:r>
    </w:p>
    <w:p w14:paraId="72176CA6" w14:textId="77777777" w:rsidR="00B56408" w:rsidRPr="00B56408" w:rsidRDefault="00B56408" w:rsidP="00B56408">
      <w:pPr>
        <w:rPr>
          <w:b/>
          <w:bCs/>
        </w:rPr>
      </w:pPr>
      <w:r w:rsidRPr="00B56408">
        <w:rPr>
          <w:b/>
          <w:bCs/>
        </w:rPr>
        <w:t>Call</w:t>
      </w:r>
    </w:p>
    <w:p w14:paraId="07B00DE6" w14:textId="77777777" w:rsidR="00B56408" w:rsidRPr="00B56408" w:rsidRDefault="00B56408" w:rsidP="00B56408">
      <w:r w:rsidRPr="00B56408">
        <w:t>What the system recommends.</w:t>
      </w:r>
    </w:p>
    <w:p w14:paraId="0811F21F" w14:textId="77777777" w:rsidR="00B56408" w:rsidRPr="00B56408" w:rsidRDefault="00B56408" w:rsidP="00B56408">
      <w:pPr>
        <w:pStyle w:val="DefinitionTerm"/>
        <w:rPr>
          <w:b/>
          <w:bCs/>
        </w:rPr>
      </w:pPr>
      <w:r w:rsidRPr="00B56408">
        <w:rPr>
          <w:b/>
          <w:bCs/>
        </w:rPr>
        <w:t>Why</w:t>
      </w:r>
    </w:p>
    <w:p w14:paraId="33824044" w14:textId="77777777" w:rsidR="00B56408" w:rsidRPr="00B56408" w:rsidRDefault="00B56408" w:rsidP="00B56408">
      <w:r w:rsidRPr="00B56408">
        <w:t>The short operator reason.</w:t>
      </w:r>
    </w:p>
    <w:p w14:paraId="26E8429A" w14:textId="77777777" w:rsidR="00B56408" w:rsidRPr="00B56408" w:rsidRDefault="00B56408" w:rsidP="00B56408">
      <w:pPr>
        <w:rPr>
          <w:b/>
          <w:bCs/>
        </w:rPr>
      </w:pPr>
      <w:r w:rsidRPr="00B56408">
        <w:rPr>
          <w:b/>
          <w:bCs/>
        </w:rPr>
        <w:t>Proof</w:t>
      </w:r>
    </w:p>
    <w:p w14:paraId="374FD5E1" w14:textId="77777777" w:rsidR="00B56408" w:rsidRPr="00B56408" w:rsidRDefault="00B56408" w:rsidP="00B56408">
      <w:pPr>
        <w:numPr>
          <w:ilvl w:val="0"/>
          <w:numId w:val="428"/>
        </w:numPr>
      </w:pPr>
      <w:r w:rsidRPr="00B56408">
        <w:t>expected retail;</w:t>
      </w:r>
    </w:p>
    <w:p w14:paraId="0CCCDA9B" w14:textId="77777777" w:rsidR="00B56408" w:rsidRPr="00B56408" w:rsidRDefault="00B56408" w:rsidP="00B56408">
      <w:pPr>
        <w:numPr>
          <w:ilvl w:val="0"/>
          <w:numId w:val="428"/>
        </w:numPr>
      </w:pPr>
      <w:r w:rsidRPr="00B56408">
        <w:t>current Supply;</w:t>
      </w:r>
    </w:p>
    <w:p w14:paraId="29EB12D3" w14:textId="77777777" w:rsidR="00B56408" w:rsidRPr="00B56408" w:rsidRDefault="00B56408" w:rsidP="00B56408">
      <w:pPr>
        <w:numPr>
          <w:ilvl w:val="0"/>
          <w:numId w:val="428"/>
        </w:numPr>
      </w:pPr>
      <w:r w:rsidRPr="00B56408">
        <w:t>committed Future Supply;</w:t>
      </w:r>
    </w:p>
    <w:p w14:paraId="3A3DEA11" w14:textId="77777777" w:rsidR="00B56408" w:rsidRPr="00B56408" w:rsidRDefault="00B56408" w:rsidP="00B56408">
      <w:pPr>
        <w:numPr>
          <w:ilvl w:val="0"/>
          <w:numId w:val="428"/>
        </w:numPr>
      </w:pPr>
      <w:r w:rsidRPr="00B56408">
        <w:lastRenderedPageBreak/>
        <w:t>projected month-end;</w:t>
      </w:r>
    </w:p>
    <w:p w14:paraId="7449579A" w14:textId="77777777" w:rsidR="00B56408" w:rsidRPr="00B56408" w:rsidRDefault="00B56408" w:rsidP="00B56408">
      <w:pPr>
        <w:numPr>
          <w:ilvl w:val="0"/>
          <w:numId w:val="428"/>
        </w:numPr>
      </w:pPr>
      <w:r w:rsidRPr="00B56408">
        <w:t>need or excess;</w:t>
      </w:r>
    </w:p>
    <w:p w14:paraId="3CB2AF73" w14:textId="77777777" w:rsidR="00B56408" w:rsidRPr="00B56408" w:rsidRDefault="00B56408" w:rsidP="00B56408">
      <w:pPr>
        <w:numPr>
          <w:ilvl w:val="0"/>
          <w:numId w:val="428"/>
        </w:numPr>
      </w:pPr>
      <w:r w:rsidRPr="00B56408">
        <w:t>confidence;</w:t>
      </w:r>
    </w:p>
    <w:p w14:paraId="2E019609" w14:textId="77777777" w:rsidR="00B56408" w:rsidRPr="00B56408" w:rsidRDefault="00B56408" w:rsidP="00B56408">
      <w:pPr>
        <w:numPr>
          <w:ilvl w:val="0"/>
          <w:numId w:val="428"/>
        </w:numPr>
      </w:pPr>
      <w:r w:rsidRPr="00B56408">
        <w:t>timing;</w:t>
      </w:r>
    </w:p>
    <w:p w14:paraId="0DE5A725" w14:textId="77777777" w:rsidR="00B56408" w:rsidRPr="00B56408" w:rsidRDefault="00B56408" w:rsidP="00B56408">
      <w:pPr>
        <w:numPr>
          <w:ilvl w:val="0"/>
          <w:numId w:val="428"/>
        </w:numPr>
      </w:pPr>
      <w:r w:rsidRPr="00B56408">
        <w:t>combination evidence.</w:t>
      </w:r>
    </w:p>
    <w:p w14:paraId="3E4A020B" w14:textId="77777777" w:rsidR="00B56408" w:rsidRPr="00B56408" w:rsidRDefault="00B56408" w:rsidP="00B56408">
      <w:pPr>
        <w:rPr>
          <w:b/>
          <w:bCs/>
        </w:rPr>
      </w:pPr>
      <w:r w:rsidRPr="00B56408">
        <w:rPr>
          <w:b/>
          <w:bCs/>
        </w:rPr>
        <w:t>Raw history</w:t>
      </w:r>
    </w:p>
    <w:p w14:paraId="383D4467" w14:textId="77777777" w:rsidR="00B56408" w:rsidRPr="00B56408" w:rsidRDefault="00B56408" w:rsidP="00B56408">
      <w:pPr>
        <w:numPr>
          <w:ilvl w:val="0"/>
          <w:numId w:val="429"/>
        </w:numPr>
      </w:pPr>
      <w:r w:rsidRPr="00B56408">
        <w:t>relevant units;</w:t>
      </w:r>
    </w:p>
    <w:p w14:paraId="2175E62E" w14:textId="77777777" w:rsidR="00B56408" w:rsidRPr="00B56408" w:rsidRDefault="00B56408" w:rsidP="00B56408">
      <w:pPr>
        <w:numPr>
          <w:ilvl w:val="0"/>
          <w:numId w:val="429"/>
        </w:numPr>
      </w:pPr>
      <w:r w:rsidRPr="00B56408">
        <w:t>arrival dates;</w:t>
      </w:r>
    </w:p>
    <w:p w14:paraId="430C467B" w14:textId="77777777" w:rsidR="00B56408" w:rsidRPr="00B56408" w:rsidRDefault="00B56408" w:rsidP="00B56408">
      <w:pPr>
        <w:numPr>
          <w:ilvl w:val="0"/>
          <w:numId w:val="429"/>
        </w:numPr>
      </w:pPr>
      <w:r w:rsidRPr="00B56408">
        <w:t>sale dates;</w:t>
      </w:r>
    </w:p>
    <w:p w14:paraId="48F8B95F" w14:textId="77777777" w:rsidR="00B56408" w:rsidRPr="00B56408" w:rsidRDefault="00B56408" w:rsidP="00B56408">
      <w:pPr>
        <w:numPr>
          <w:ilvl w:val="0"/>
          <w:numId w:val="429"/>
        </w:numPr>
      </w:pPr>
      <w:r w:rsidRPr="00B56408">
        <w:t>historical availability;</w:t>
      </w:r>
    </w:p>
    <w:p w14:paraId="08EC3F71" w14:textId="77777777" w:rsidR="00B56408" w:rsidRPr="00B56408" w:rsidRDefault="00B56408" w:rsidP="00B56408">
      <w:pPr>
        <w:numPr>
          <w:ilvl w:val="0"/>
          <w:numId w:val="429"/>
        </w:numPr>
      </w:pPr>
      <w:r w:rsidRPr="00B56408">
        <w:t>model-year lineage;</w:t>
      </w:r>
    </w:p>
    <w:p w14:paraId="6A4A81ED" w14:textId="77777777" w:rsidR="00B56408" w:rsidRPr="00B56408" w:rsidRDefault="00B56408" w:rsidP="00B56408">
      <w:pPr>
        <w:numPr>
          <w:ilvl w:val="0"/>
          <w:numId w:val="429"/>
        </w:numPr>
      </w:pPr>
      <w:r w:rsidRPr="00B56408">
        <w:t>source state.</w:t>
      </w:r>
    </w:p>
    <w:p w14:paraId="476763EC" w14:textId="77777777" w:rsidR="00B56408" w:rsidRPr="00B56408" w:rsidRDefault="00B56408" w:rsidP="00B56408">
      <w:pPr>
        <w:pStyle w:val="RequirementID"/>
        <w:keepNext/>
      </w:pPr>
      <w:r w:rsidRPr="00B56408">
        <w:t>INV-EXPLAIN-001</w:t>
      </w:r>
    </w:p>
    <w:p w14:paraId="6471341E" w14:textId="77777777" w:rsidR="00B56408" w:rsidRPr="00B56408" w:rsidRDefault="00B56408" w:rsidP="00B56408">
      <w:pPr>
        <w:widowControl/>
      </w:pPr>
      <w:r w:rsidRPr="00B56408">
        <w:t>A composite score MUST not be the only explanation.</w:t>
      </w:r>
    </w:p>
    <w:p w14:paraId="65E94581" w14:textId="77777777" w:rsidR="00B56408" w:rsidRPr="00B56408" w:rsidRDefault="00B56408" w:rsidP="00B56408">
      <w:pPr>
        <w:pStyle w:val="RequirementID"/>
        <w:keepNext/>
      </w:pPr>
      <w:r w:rsidRPr="00B56408">
        <w:t>INV-EXPLAIN-002</w:t>
      </w:r>
    </w:p>
    <w:p w14:paraId="411C4133" w14:textId="77777777" w:rsidR="00B56408" w:rsidRPr="00B56408" w:rsidRDefault="00B56408" w:rsidP="00B56408">
      <w:pPr>
        <w:widowControl/>
      </w:pPr>
      <w:r w:rsidRPr="00B56408">
        <w:t>The system MUST distinguish direct evidence from inherited evidence.</w:t>
      </w:r>
    </w:p>
    <w:p w14:paraId="73FE2B79" w14:textId="77777777" w:rsidR="00B56408" w:rsidRPr="00B56408" w:rsidRDefault="00B56408" w:rsidP="00B56408">
      <w:pPr>
        <w:pStyle w:val="RequirementID"/>
        <w:keepNext/>
      </w:pPr>
      <w:r w:rsidRPr="00B56408">
        <w:t>INV-EXPLAIN-003</w:t>
      </w:r>
    </w:p>
    <w:p w14:paraId="78D6BB03" w14:textId="77777777" w:rsidR="00B56408" w:rsidRPr="00B56408" w:rsidRDefault="00B56408" w:rsidP="00B56408">
      <w:pPr>
        <w:widowControl/>
      </w:pPr>
      <w:r w:rsidRPr="00B56408">
        <w:t>The explanation MUST identify whether the call is driven by:</w:t>
      </w:r>
    </w:p>
    <w:p w14:paraId="60D15E3F" w14:textId="77777777" w:rsidR="00B56408" w:rsidRPr="00B56408" w:rsidRDefault="00B56408" w:rsidP="00B56408">
      <w:pPr>
        <w:numPr>
          <w:ilvl w:val="0"/>
          <w:numId w:val="430"/>
        </w:numPr>
      </w:pPr>
      <w:r w:rsidRPr="00B56408">
        <w:t>Demand;</w:t>
      </w:r>
    </w:p>
    <w:p w14:paraId="5B196FFA" w14:textId="77777777" w:rsidR="00B56408" w:rsidRPr="00B56408" w:rsidRDefault="00B56408" w:rsidP="00B56408">
      <w:pPr>
        <w:numPr>
          <w:ilvl w:val="0"/>
          <w:numId w:val="430"/>
        </w:numPr>
      </w:pPr>
      <w:r w:rsidRPr="00B56408">
        <w:t>current depth;</w:t>
      </w:r>
    </w:p>
    <w:p w14:paraId="79E9A288" w14:textId="77777777" w:rsidR="00B56408" w:rsidRPr="00B56408" w:rsidRDefault="00B56408" w:rsidP="00B56408">
      <w:pPr>
        <w:numPr>
          <w:ilvl w:val="0"/>
          <w:numId w:val="430"/>
        </w:numPr>
      </w:pPr>
      <w:r w:rsidRPr="00B56408">
        <w:t>future depth;</w:t>
      </w:r>
    </w:p>
    <w:p w14:paraId="130D3E02" w14:textId="77777777" w:rsidR="00B56408" w:rsidRPr="00B56408" w:rsidRDefault="00B56408" w:rsidP="00B56408">
      <w:pPr>
        <w:numPr>
          <w:ilvl w:val="0"/>
          <w:numId w:val="430"/>
        </w:numPr>
      </w:pPr>
      <w:r w:rsidRPr="00B56408">
        <w:t>transition;</w:t>
      </w:r>
    </w:p>
    <w:p w14:paraId="7E109D47" w14:textId="77777777" w:rsidR="00B56408" w:rsidRPr="00B56408" w:rsidRDefault="00B56408" w:rsidP="00B56408">
      <w:pPr>
        <w:numPr>
          <w:ilvl w:val="0"/>
          <w:numId w:val="430"/>
        </w:numPr>
      </w:pPr>
      <w:r w:rsidRPr="00B56408">
        <w:t>timing;</w:t>
      </w:r>
    </w:p>
    <w:p w14:paraId="5E6EA2BB" w14:textId="77777777" w:rsidR="00B56408" w:rsidRPr="00B56408" w:rsidRDefault="00B56408" w:rsidP="00B56408">
      <w:pPr>
        <w:numPr>
          <w:ilvl w:val="0"/>
          <w:numId w:val="430"/>
        </w:numPr>
      </w:pPr>
      <w:r w:rsidRPr="00B56408">
        <w:t>coverage;</w:t>
      </w:r>
    </w:p>
    <w:p w14:paraId="5565B62D" w14:textId="77777777" w:rsidR="00B56408" w:rsidRPr="00B56408" w:rsidRDefault="00B56408" w:rsidP="00B56408">
      <w:pPr>
        <w:numPr>
          <w:ilvl w:val="0"/>
          <w:numId w:val="430"/>
        </w:numPr>
      </w:pPr>
      <w:r w:rsidRPr="00B56408">
        <w:t>or data uncertainty.</w:t>
      </w:r>
    </w:p>
    <w:p w14:paraId="3A0AB8CF" w14:textId="77777777" w:rsidR="00B56408" w:rsidRPr="00B56408" w:rsidRDefault="00B56408" w:rsidP="00B56408">
      <w:pPr>
        <w:pStyle w:val="RequirementID"/>
        <w:keepNext/>
      </w:pPr>
      <w:r w:rsidRPr="00B56408">
        <w:t>INV-EXPLAIN-004</w:t>
      </w:r>
    </w:p>
    <w:p w14:paraId="4860BC95" w14:textId="77777777" w:rsidR="00B56408" w:rsidRPr="00B56408" w:rsidRDefault="00B56408" w:rsidP="00B56408">
      <w:pPr>
        <w:widowControl/>
      </w:pPr>
      <w:r w:rsidRPr="00B56408">
        <w:lastRenderedPageBreak/>
        <w:t>The proof MUST reconcile to the visible monthly forecast.</w:t>
      </w:r>
    </w:p>
    <w:p w14:paraId="422F82BC" w14:textId="77777777" w:rsidR="00B56408" w:rsidRPr="00B56408" w:rsidRDefault="00B56408" w:rsidP="00B56408">
      <w:r w:rsidRPr="00B56408">
        <w:pict w14:anchorId="234EFCAE">
          <v:rect id="_x0000_i3397" style="width:0;height:1.5pt" o:hralign="center" o:hrstd="t" o:hr="t" fillcolor="#a0a0a0" stroked="f"/>
        </w:pict>
      </w:r>
    </w:p>
    <w:p w14:paraId="33B741A3" w14:textId="77777777" w:rsidR="00B56408" w:rsidRPr="00B56408" w:rsidRDefault="00B56408" w:rsidP="00B56408">
      <w:pPr>
        <w:pStyle w:val="Heading2"/>
        <w:rPr>
          <w:b/>
          <w:bCs/>
        </w:rPr>
      </w:pPr>
      <w:r w:rsidRPr="00B56408">
        <w:rPr>
          <w:b/>
          <w:bCs/>
        </w:rPr>
        <w:t>06.38 Model totals and combination totals</w:t>
      </w:r>
    </w:p>
    <w:p w14:paraId="185DCDCE" w14:textId="77777777" w:rsidR="00B56408" w:rsidRPr="00B56408" w:rsidRDefault="00B56408" w:rsidP="00B56408">
      <w:pPr>
        <w:pStyle w:val="RequirementID"/>
        <w:keepNext/>
      </w:pPr>
      <w:r w:rsidRPr="00B56408">
        <w:t>INV-RECON-001</w:t>
      </w:r>
    </w:p>
    <w:p w14:paraId="61AD052A" w14:textId="77777777" w:rsidR="00B56408" w:rsidRPr="00B56408" w:rsidRDefault="00B56408" w:rsidP="00B56408">
      <w:pPr>
        <w:widowControl/>
      </w:pPr>
      <w:r w:rsidRPr="00B56408">
        <w:t>Combination-level expected retail MUST reconcile to model-level expected retail according to the allocation method.</w:t>
      </w:r>
    </w:p>
    <w:p w14:paraId="45AC1857" w14:textId="77777777" w:rsidR="00B56408" w:rsidRPr="00B56408" w:rsidRDefault="00B56408" w:rsidP="00B56408">
      <w:pPr>
        <w:pStyle w:val="RequirementID"/>
        <w:keepNext/>
      </w:pPr>
      <w:r w:rsidRPr="00B56408">
        <w:t>INV-RECON-002</w:t>
      </w:r>
    </w:p>
    <w:p w14:paraId="762E93A6" w14:textId="77777777" w:rsidR="00B56408" w:rsidRPr="00B56408" w:rsidRDefault="00B56408" w:rsidP="00B56408">
      <w:pPr>
        <w:widowControl/>
      </w:pPr>
      <w:r w:rsidRPr="00B56408">
        <w:t>Combination-level Supply MUST reconcile to model-level Supply without duplicate units.</w:t>
      </w:r>
    </w:p>
    <w:p w14:paraId="73E34388" w14:textId="77777777" w:rsidR="00B56408" w:rsidRPr="00B56408" w:rsidRDefault="00B56408" w:rsidP="00B56408">
      <w:pPr>
        <w:pStyle w:val="RequirementID"/>
        <w:keepNext/>
      </w:pPr>
      <w:r w:rsidRPr="00B56408">
        <w:t>INV-RECON-003</w:t>
      </w:r>
    </w:p>
    <w:p w14:paraId="70A2BEE6" w14:textId="77777777" w:rsidR="00B56408" w:rsidRPr="00B56408" w:rsidRDefault="00B56408" w:rsidP="00B56408">
      <w:pPr>
        <w:widowControl/>
      </w:pPr>
      <w:r w:rsidRPr="00B56408">
        <w:t>Unresolved combinations MUST remain visible in an unresolved bucket rather than disappear from model totals.</w:t>
      </w:r>
    </w:p>
    <w:p w14:paraId="2E827F8F" w14:textId="77777777" w:rsidR="00B56408" w:rsidRPr="00B56408" w:rsidRDefault="00B56408" w:rsidP="00B56408">
      <w:pPr>
        <w:pStyle w:val="RequirementID"/>
        <w:keepNext/>
      </w:pPr>
      <w:r w:rsidRPr="00B56408">
        <w:t>INV-RECON-004</w:t>
      </w:r>
    </w:p>
    <w:p w14:paraId="5F644A1E" w14:textId="77777777" w:rsidR="00B56408" w:rsidRPr="00B56408" w:rsidRDefault="00B56408" w:rsidP="00B56408">
      <w:pPr>
        <w:widowControl/>
      </w:pPr>
      <w:r w:rsidRPr="00B56408">
        <w:t>Rounding differences MUST be explicitly controlled.</w:t>
      </w:r>
    </w:p>
    <w:p w14:paraId="257C5171" w14:textId="77777777" w:rsidR="00B56408" w:rsidRPr="00B56408" w:rsidRDefault="00B56408" w:rsidP="00B56408">
      <w:pPr>
        <w:pStyle w:val="RequirementID"/>
        <w:keepNext/>
      </w:pPr>
      <w:r w:rsidRPr="00B56408">
        <w:t>INV-RECON-005</w:t>
      </w:r>
    </w:p>
    <w:p w14:paraId="2D4D2F26" w14:textId="77777777" w:rsidR="00B56408" w:rsidRPr="00B56408" w:rsidRDefault="00B56408" w:rsidP="00B56408">
      <w:pPr>
        <w:widowControl/>
      </w:pPr>
      <w:r w:rsidRPr="00B56408">
        <w:t>A model-level total MUST not imply false precision at combination level.</w:t>
      </w:r>
    </w:p>
    <w:p w14:paraId="05168925" w14:textId="77777777" w:rsidR="00B56408" w:rsidRPr="00B56408" w:rsidRDefault="00B56408" w:rsidP="00B56408">
      <w:r w:rsidRPr="00B56408">
        <w:pict w14:anchorId="28406D5D">
          <v:rect id="_x0000_i3398" style="width:0;height:1.5pt" o:hralign="center" o:hrstd="t" o:hr="t" fillcolor="#a0a0a0" stroked="f"/>
        </w:pict>
      </w:r>
    </w:p>
    <w:p w14:paraId="4C97F6BB" w14:textId="77777777" w:rsidR="00B56408" w:rsidRPr="00B56408" w:rsidRDefault="00B56408" w:rsidP="00B56408">
      <w:pPr>
        <w:pStyle w:val="Heading2"/>
        <w:rPr>
          <w:b/>
          <w:bCs/>
        </w:rPr>
      </w:pPr>
      <w:r w:rsidRPr="00B56408">
        <w:rPr>
          <w:b/>
          <w:bCs/>
        </w:rPr>
        <w:t>06.39 Unresolved combination data</w:t>
      </w:r>
    </w:p>
    <w:p w14:paraId="7CE136CD" w14:textId="77777777" w:rsidR="00B56408" w:rsidRPr="00B56408" w:rsidRDefault="00B56408" w:rsidP="00B56408">
      <w:r w:rsidRPr="00B56408">
        <w:t>A unit may have unresolved:</w:t>
      </w:r>
    </w:p>
    <w:p w14:paraId="670052A0" w14:textId="77777777" w:rsidR="00B56408" w:rsidRPr="00B56408" w:rsidRDefault="00B56408" w:rsidP="00B56408">
      <w:pPr>
        <w:numPr>
          <w:ilvl w:val="0"/>
          <w:numId w:val="431"/>
        </w:numPr>
      </w:pPr>
      <w:r w:rsidRPr="00B56408">
        <w:t>trim;</w:t>
      </w:r>
    </w:p>
    <w:p w14:paraId="126EC395" w14:textId="77777777" w:rsidR="00B56408" w:rsidRPr="00B56408" w:rsidRDefault="00B56408" w:rsidP="00B56408">
      <w:pPr>
        <w:numPr>
          <w:ilvl w:val="0"/>
          <w:numId w:val="431"/>
        </w:numPr>
      </w:pPr>
      <w:r w:rsidRPr="00B56408">
        <w:t>exterior;</w:t>
      </w:r>
    </w:p>
    <w:p w14:paraId="3E51DD7B" w14:textId="77777777" w:rsidR="00B56408" w:rsidRPr="00B56408" w:rsidRDefault="00B56408" w:rsidP="00B56408">
      <w:pPr>
        <w:numPr>
          <w:ilvl w:val="0"/>
          <w:numId w:val="431"/>
        </w:numPr>
      </w:pPr>
      <w:r w:rsidRPr="00B56408">
        <w:t>interior;</w:t>
      </w:r>
    </w:p>
    <w:p w14:paraId="65AA93EB" w14:textId="77777777" w:rsidR="00B56408" w:rsidRPr="00B56408" w:rsidRDefault="00B56408" w:rsidP="00B56408">
      <w:pPr>
        <w:numPr>
          <w:ilvl w:val="0"/>
          <w:numId w:val="431"/>
        </w:numPr>
      </w:pPr>
      <w:r w:rsidRPr="00B56408">
        <w:t>drivetrain;</w:t>
      </w:r>
    </w:p>
    <w:p w14:paraId="5BF98F36" w14:textId="77777777" w:rsidR="00B56408" w:rsidRPr="00B56408" w:rsidRDefault="00B56408" w:rsidP="00B56408">
      <w:pPr>
        <w:numPr>
          <w:ilvl w:val="0"/>
          <w:numId w:val="431"/>
        </w:numPr>
      </w:pPr>
      <w:r w:rsidRPr="00B56408">
        <w:t>model year;</w:t>
      </w:r>
    </w:p>
    <w:p w14:paraId="0FF7F997" w14:textId="77777777" w:rsidR="00B56408" w:rsidRPr="00B56408" w:rsidRDefault="00B56408" w:rsidP="00B56408">
      <w:pPr>
        <w:numPr>
          <w:ilvl w:val="0"/>
          <w:numId w:val="431"/>
        </w:numPr>
      </w:pPr>
      <w:r w:rsidRPr="00B56408">
        <w:t>or order identity.</w:t>
      </w:r>
    </w:p>
    <w:p w14:paraId="372EC9B5" w14:textId="77777777" w:rsidR="00B56408" w:rsidRPr="00B56408" w:rsidRDefault="00B56408" w:rsidP="00B56408">
      <w:pPr>
        <w:pStyle w:val="RequirementID"/>
        <w:keepNext/>
      </w:pPr>
      <w:r w:rsidRPr="00B56408">
        <w:t>INV-UNRES-001</w:t>
      </w:r>
    </w:p>
    <w:p w14:paraId="18FCF2E8" w14:textId="77777777" w:rsidR="00B56408" w:rsidRPr="00B56408" w:rsidRDefault="00B56408" w:rsidP="00B56408">
      <w:pPr>
        <w:widowControl/>
      </w:pPr>
      <w:r w:rsidRPr="00B56408">
        <w:t>Unresolved units MUST remain included in appropriate broad Supply totals.</w:t>
      </w:r>
    </w:p>
    <w:p w14:paraId="3AFF7311" w14:textId="77777777" w:rsidR="00B56408" w:rsidRPr="00B56408" w:rsidRDefault="00B56408" w:rsidP="00B56408">
      <w:pPr>
        <w:pStyle w:val="RequirementID"/>
        <w:keepNext/>
      </w:pPr>
      <w:r w:rsidRPr="00B56408">
        <w:t>INV-UNRES-002</w:t>
      </w:r>
    </w:p>
    <w:p w14:paraId="74EE2345" w14:textId="77777777" w:rsidR="00B56408" w:rsidRPr="00B56408" w:rsidRDefault="00B56408" w:rsidP="00B56408">
      <w:pPr>
        <w:widowControl/>
      </w:pPr>
      <w:r w:rsidRPr="00B56408">
        <w:lastRenderedPageBreak/>
        <w:t>Unresolved units MUST not be assigned to a precise combination without evidence.</w:t>
      </w:r>
    </w:p>
    <w:p w14:paraId="6ECC14EF" w14:textId="77777777" w:rsidR="00B56408" w:rsidRPr="00B56408" w:rsidRDefault="00B56408" w:rsidP="00B56408">
      <w:pPr>
        <w:pStyle w:val="RequirementID"/>
        <w:keepNext/>
      </w:pPr>
      <w:r w:rsidRPr="00B56408">
        <w:t>INV-UNRES-003</w:t>
      </w:r>
    </w:p>
    <w:p w14:paraId="264C133B" w14:textId="77777777" w:rsidR="00B56408" w:rsidRPr="00B56408" w:rsidRDefault="00B56408" w:rsidP="00B56408">
      <w:pPr>
        <w:widowControl/>
      </w:pPr>
      <w:r w:rsidRPr="00B56408">
        <w:t>Material unresolved Supply SHOULD reduce combination-level confidence.</w:t>
      </w:r>
    </w:p>
    <w:p w14:paraId="4F8A8265" w14:textId="77777777" w:rsidR="00B56408" w:rsidRPr="00B56408" w:rsidRDefault="00B56408" w:rsidP="00B56408">
      <w:pPr>
        <w:pStyle w:val="RequirementID"/>
        <w:keepNext/>
      </w:pPr>
      <w:r w:rsidRPr="00B56408">
        <w:t>INV-UNRES-004</w:t>
      </w:r>
    </w:p>
    <w:p w14:paraId="0FB92CDE" w14:textId="77777777" w:rsidR="00B56408" w:rsidRPr="00B56408" w:rsidRDefault="00B56408" w:rsidP="00B56408">
      <w:pPr>
        <w:widowControl/>
      </w:pPr>
      <w:r w:rsidRPr="00B56408">
        <w:t>The system SHOULD show how many units remain unresolved and which fields prevent classification.</w:t>
      </w:r>
    </w:p>
    <w:p w14:paraId="4DFB01C3" w14:textId="77777777" w:rsidR="00B56408" w:rsidRPr="00B56408" w:rsidRDefault="00B56408" w:rsidP="00B56408">
      <w:r w:rsidRPr="00B56408">
        <w:pict w14:anchorId="4AB04D92">
          <v:rect id="_x0000_i3399" style="width:0;height:1.5pt" o:hralign="center" o:hrstd="t" o:hr="t" fillcolor="#a0a0a0" stroked="f"/>
        </w:pict>
      </w:r>
    </w:p>
    <w:p w14:paraId="317F69C3" w14:textId="77777777" w:rsidR="00B56408" w:rsidRPr="00B56408" w:rsidRDefault="00B56408" w:rsidP="00B56408">
      <w:pPr>
        <w:pStyle w:val="Heading2"/>
        <w:rPr>
          <w:b/>
          <w:bCs/>
        </w:rPr>
      </w:pPr>
      <w:r w:rsidRPr="00B56408">
        <w:rPr>
          <w:b/>
          <w:bCs/>
        </w:rPr>
        <w:t>06.40 Model-year overlap</w:t>
      </w:r>
    </w:p>
    <w:p w14:paraId="0009221B" w14:textId="77777777" w:rsidR="00B56408" w:rsidRPr="00B56408" w:rsidRDefault="00B56408" w:rsidP="00B56408">
      <w:r w:rsidRPr="00B56408">
        <w:t>During transition, current Supply may contain outgoing and incoming model years simultaneously.</w:t>
      </w:r>
    </w:p>
    <w:p w14:paraId="796E0520" w14:textId="77777777" w:rsidR="00B56408" w:rsidRPr="00B56408" w:rsidRDefault="00B56408" w:rsidP="00B56408">
      <w:pPr>
        <w:pStyle w:val="RequirementID"/>
        <w:keepNext/>
      </w:pPr>
      <w:r w:rsidRPr="00B56408">
        <w:t>INV-OVERLAP-001</w:t>
      </w:r>
    </w:p>
    <w:p w14:paraId="0CC799FC" w14:textId="77777777" w:rsidR="00B56408" w:rsidRPr="00B56408" w:rsidRDefault="00B56408" w:rsidP="00B56408">
      <w:pPr>
        <w:widowControl/>
      </w:pPr>
      <w:r w:rsidRPr="00B56408">
        <w:t>Outgoing and incoming model-year Demand and Supply MUST remain distinguishable.</w:t>
      </w:r>
    </w:p>
    <w:p w14:paraId="606B1550" w14:textId="77777777" w:rsidR="00B56408" w:rsidRPr="00B56408" w:rsidRDefault="00B56408" w:rsidP="00B56408">
      <w:pPr>
        <w:pStyle w:val="RequirementID"/>
        <w:keepNext/>
      </w:pPr>
      <w:r w:rsidRPr="00B56408">
        <w:t>INV-OVERLAP-002</w:t>
      </w:r>
    </w:p>
    <w:p w14:paraId="071D83D2" w14:textId="77777777" w:rsidR="00B56408" w:rsidRPr="00B56408" w:rsidRDefault="00B56408" w:rsidP="00B56408">
      <w:pPr>
        <w:widowControl/>
      </w:pPr>
      <w:r w:rsidRPr="00B56408">
        <w:t>The engine SHOULD support combined model-level portfolio view while preserving model-year detail.</w:t>
      </w:r>
    </w:p>
    <w:p w14:paraId="1256B608" w14:textId="77777777" w:rsidR="00B56408" w:rsidRPr="00B56408" w:rsidRDefault="00B56408" w:rsidP="00B56408">
      <w:pPr>
        <w:pStyle w:val="RequirementID"/>
        <w:keepNext/>
      </w:pPr>
      <w:r w:rsidRPr="00B56408">
        <w:t>INV-OVERLAP-003</w:t>
      </w:r>
    </w:p>
    <w:p w14:paraId="239200DD" w14:textId="77777777" w:rsidR="00B56408" w:rsidRPr="00B56408" w:rsidRDefault="00B56408" w:rsidP="00B56408">
      <w:pPr>
        <w:widowControl/>
      </w:pPr>
      <w:r w:rsidRPr="00B56408">
        <w:t>Incoming model-year sales MUST not automatically be treated as direct substitutes for outgoing model-year sales.</w:t>
      </w:r>
    </w:p>
    <w:p w14:paraId="3337DB5A" w14:textId="77777777" w:rsidR="00B56408" w:rsidRPr="00B56408" w:rsidRDefault="00B56408" w:rsidP="00B56408">
      <w:pPr>
        <w:pStyle w:val="RequirementID"/>
        <w:keepNext/>
      </w:pPr>
      <w:r w:rsidRPr="00B56408">
        <w:t>INV-OVERLAP-004</w:t>
      </w:r>
    </w:p>
    <w:p w14:paraId="00E6E6F6" w14:textId="77777777" w:rsidR="00B56408" w:rsidRPr="00B56408" w:rsidRDefault="00B56408" w:rsidP="00B56408">
      <w:pPr>
        <w:widowControl/>
      </w:pPr>
      <w:r w:rsidRPr="00B56408">
        <w:t>Transition-specific logic is defined in Segment 07 and must integrate with the monthly portfolio forecast.</w:t>
      </w:r>
    </w:p>
    <w:p w14:paraId="353727FC" w14:textId="77777777" w:rsidR="00B56408" w:rsidRPr="00B56408" w:rsidRDefault="00B56408" w:rsidP="00B56408">
      <w:r w:rsidRPr="00B56408">
        <w:pict w14:anchorId="689CAA23">
          <v:rect id="_x0000_i3400" style="width:0;height:1.5pt" o:hralign="center" o:hrstd="t" o:hr="t" fillcolor="#a0a0a0" stroked="f"/>
        </w:pict>
      </w:r>
    </w:p>
    <w:p w14:paraId="2005C65E" w14:textId="77777777" w:rsidR="00B56408" w:rsidRPr="00B56408" w:rsidRDefault="00B56408" w:rsidP="00B56408">
      <w:pPr>
        <w:pStyle w:val="Heading2"/>
        <w:rPr>
          <w:b/>
          <w:bCs/>
        </w:rPr>
      </w:pPr>
      <w:r w:rsidRPr="00B56408">
        <w:rPr>
          <w:b/>
          <w:bCs/>
        </w:rPr>
        <w:t>06.41 Inventory-age use</w:t>
      </w:r>
    </w:p>
    <w:p w14:paraId="1897BEA2" w14:textId="77777777" w:rsidR="00B56408" w:rsidRPr="00B56408" w:rsidRDefault="00B56408" w:rsidP="00B56408">
      <w:r w:rsidRPr="00B56408">
        <w:t>Age may inform risk, but age alone does not define Demand.</w:t>
      </w:r>
    </w:p>
    <w:p w14:paraId="10790AB5" w14:textId="77777777" w:rsidR="00B56408" w:rsidRPr="00B56408" w:rsidRDefault="00B56408" w:rsidP="00B56408">
      <w:pPr>
        <w:pStyle w:val="RequirementID"/>
        <w:keepNext/>
      </w:pPr>
      <w:r w:rsidRPr="00B56408">
        <w:t>INV-AGE-001</w:t>
      </w:r>
    </w:p>
    <w:p w14:paraId="0E9C8647" w14:textId="77777777" w:rsidR="00B56408" w:rsidRPr="00B56408" w:rsidRDefault="00B56408" w:rsidP="00B56408">
      <w:pPr>
        <w:widowControl/>
      </w:pPr>
      <w:r w:rsidRPr="00B56408">
        <w:t>Inventory age MUST remain distinct from sales velocity.</w:t>
      </w:r>
    </w:p>
    <w:p w14:paraId="25D81CB0" w14:textId="77777777" w:rsidR="00B56408" w:rsidRPr="00B56408" w:rsidRDefault="00B56408" w:rsidP="00B56408">
      <w:pPr>
        <w:pStyle w:val="RequirementID"/>
        <w:keepNext/>
      </w:pPr>
      <w:r w:rsidRPr="00B56408">
        <w:t>INV-AGE-002</w:t>
      </w:r>
    </w:p>
    <w:p w14:paraId="6ED14152" w14:textId="77777777" w:rsidR="00B56408" w:rsidRPr="00B56408" w:rsidRDefault="00B56408" w:rsidP="00B56408">
      <w:pPr>
        <w:widowControl/>
      </w:pPr>
      <w:r w:rsidRPr="00B56408">
        <w:lastRenderedPageBreak/>
        <w:t>Aged inventory MUST not automatically cause the engine to reduce historical Demand for its combination without evidence.</w:t>
      </w:r>
    </w:p>
    <w:p w14:paraId="6CC3E3E1" w14:textId="77777777" w:rsidR="00B56408" w:rsidRPr="00B56408" w:rsidRDefault="00B56408" w:rsidP="00B56408">
      <w:pPr>
        <w:pStyle w:val="RequirementID"/>
        <w:keepNext/>
      </w:pPr>
      <w:r w:rsidRPr="00B56408">
        <w:t>INV-AGE-003</w:t>
      </w:r>
    </w:p>
    <w:p w14:paraId="320A255A" w14:textId="77777777" w:rsidR="00B56408" w:rsidRPr="00B56408" w:rsidRDefault="00B56408" w:rsidP="00B56408">
      <w:pPr>
        <w:widowControl/>
      </w:pPr>
      <w:r w:rsidRPr="00B56408">
        <w:t>Age MAY inform:</w:t>
      </w:r>
    </w:p>
    <w:p w14:paraId="4A47B5DA" w14:textId="77777777" w:rsidR="00B56408" w:rsidRPr="00B56408" w:rsidRDefault="00B56408" w:rsidP="00B56408">
      <w:pPr>
        <w:numPr>
          <w:ilvl w:val="0"/>
          <w:numId w:val="432"/>
        </w:numPr>
      </w:pPr>
      <w:r w:rsidRPr="00B56408">
        <w:t>risk;</w:t>
      </w:r>
    </w:p>
    <w:p w14:paraId="3C1842F6" w14:textId="77777777" w:rsidR="00B56408" w:rsidRPr="00B56408" w:rsidRDefault="00B56408" w:rsidP="00B56408">
      <w:pPr>
        <w:numPr>
          <w:ilvl w:val="0"/>
          <w:numId w:val="432"/>
        </w:numPr>
      </w:pPr>
      <w:r w:rsidRPr="00B56408">
        <w:t>pricing review;</w:t>
      </w:r>
    </w:p>
    <w:p w14:paraId="09CDBE3F" w14:textId="77777777" w:rsidR="00B56408" w:rsidRPr="00B56408" w:rsidRDefault="00B56408" w:rsidP="00B56408">
      <w:pPr>
        <w:numPr>
          <w:ilvl w:val="0"/>
          <w:numId w:val="432"/>
        </w:numPr>
      </w:pPr>
      <w:r w:rsidRPr="00B56408">
        <w:t>supply restraint;</w:t>
      </w:r>
    </w:p>
    <w:p w14:paraId="3508396D" w14:textId="77777777" w:rsidR="00B56408" w:rsidRPr="00B56408" w:rsidRDefault="00B56408" w:rsidP="00B56408">
      <w:pPr>
        <w:numPr>
          <w:ilvl w:val="0"/>
          <w:numId w:val="432"/>
        </w:numPr>
      </w:pPr>
      <w:r w:rsidRPr="00B56408">
        <w:t>trade consideration;</w:t>
      </w:r>
    </w:p>
    <w:p w14:paraId="178FC977" w14:textId="77777777" w:rsidR="00B56408" w:rsidRPr="00B56408" w:rsidRDefault="00B56408" w:rsidP="00B56408">
      <w:pPr>
        <w:numPr>
          <w:ilvl w:val="0"/>
          <w:numId w:val="432"/>
        </w:numPr>
      </w:pPr>
      <w:r w:rsidRPr="00B56408">
        <w:t>and proof.</w:t>
      </w:r>
    </w:p>
    <w:p w14:paraId="02309CEC" w14:textId="77777777" w:rsidR="00B56408" w:rsidRPr="00B56408" w:rsidRDefault="00B56408" w:rsidP="00B56408">
      <w:pPr>
        <w:pStyle w:val="RequirementID"/>
        <w:keepNext/>
      </w:pPr>
      <w:r w:rsidRPr="00B56408">
        <w:t>INV-AGE-004</w:t>
      </w:r>
    </w:p>
    <w:p w14:paraId="1E00B02D" w14:textId="77777777" w:rsidR="00B56408" w:rsidRPr="00B56408" w:rsidRDefault="00B56408" w:rsidP="00B56408">
      <w:pPr>
        <w:widowControl/>
      </w:pPr>
      <w:r w:rsidRPr="00B56408">
        <w:t>The New Inventory planning engine MUST not use generic aging penalties to rank supply methods unless explicitly approved.</w:t>
      </w:r>
    </w:p>
    <w:p w14:paraId="1B7368CC" w14:textId="77777777" w:rsidR="00B56408" w:rsidRPr="00B56408" w:rsidRDefault="00B56408" w:rsidP="00B56408">
      <w:r w:rsidRPr="00B56408">
        <w:pict w14:anchorId="5D37E139">
          <v:rect id="_x0000_i3401" style="width:0;height:1.5pt" o:hralign="center" o:hrstd="t" o:hr="t" fillcolor="#a0a0a0" stroked="f"/>
        </w:pict>
      </w:r>
    </w:p>
    <w:p w14:paraId="3588184D" w14:textId="77777777" w:rsidR="00B56408" w:rsidRPr="00B56408" w:rsidRDefault="00B56408" w:rsidP="00B56408">
      <w:pPr>
        <w:pStyle w:val="Heading2"/>
        <w:rPr>
          <w:b/>
          <w:bCs/>
        </w:rPr>
      </w:pPr>
      <w:r w:rsidRPr="00B56408">
        <w:rPr>
          <w:b/>
          <w:bCs/>
        </w:rPr>
        <w:t>06.42 Financial information in New Inventory planning</w:t>
      </w:r>
    </w:p>
    <w:p w14:paraId="411912AC" w14:textId="77777777" w:rsidR="00B56408" w:rsidRPr="00B56408" w:rsidRDefault="00B56408" w:rsidP="00B56408">
      <w:r w:rsidRPr="00B56408">
        <w:t>New Inventory planning may display:</w:t>
      </w:r>
    </w:p>
    <w:p w14:paraId="79EE1C02" w14:textId="77777777" w:rsidR="00B56408" w:rsidRPr="00B56408" w:rsidRDefault="00B56408" w:rsidP="00B56408">
      <w:pPr>
        <w:numPr>
          <w:ilvl w:val="0"/>
          <w:numId w:val="433"/>
        </w:numPr>
      </w:pPr>
      <w:r w:rsidRPr="00B56408">
        <w:t>front gross;</w:t>
      </w:r>
    </w:p>
    <w:p w14:paraId="3EB57C87" w14:textId="77777777" w:rsidR="00B56408" w:rsidRPr="00B56408" w:rsidRDefault="00B56408" w:rsidP="00B56408">
      <w:pPr>
        <w:numPr>
          <w:ilvl w:val="0"/>
          <w:numId w:val="433"/>
        </w:numPr>
      </w:pPr>
      <w:r w:rsidRPr="00B56408">
        <w:t>backend contribution;</w:t>
      </w:r>
    </w:p>
    <w:p w14:paraId="53770E00" w14:textId="77777777" w:rsidR="00B56408" w:rsidRPr="00B56408" w:rsidRDefault="00B56408" w:rsidP="00B56408">
      <w:pPr>
        <w:numPr>
          <w:ilvl w:val="0"/>
          <w:numId w:val="433"/>
        </w:numPr>
      </w:pPr>
      <w:r w:rsidRPr="00B56408">
        <w:t>incentive;</w:t>
      </w:r>
    </w:p>
    <w:p w14:paraId="1960F05E" w14:textId="77777777" w:rsidR="00B56408" w:rsidRPr="00B56408" w:rsidRDefault="00B56408" w:rsidP="00B56408">
      <w:pPr>
        <w:numPr>
          <w:ilvl w:val="0"/>
          <w:numId w:val="433"/>
        </w:numPr>
      </w:pPr>
      <w:r w:rsidRPr="00B56408">
        <w:t>carrying exposure;</w:t>
      </w:r>
    </w:p>
    <w:p w14:paraId="36F1FBDF" w14:textId="77777777" w:rsidR="00B56408" w:rsidRPr="00B56408" w:rsidRDefault="00B56408" w:rsidP="00B56408">
      <w:pPr>
        <w:numPr>
          <w:ilvl w:val="0"/>
          <w:numId w:val="433"/>
        </w:numPr>
      </w:pPr>
      <w:r w:rsidRPr="00B56408">
        <w:t>opportunity cost.</w:t>
      </w:r>
    </w:p>
    <w:p w14:paraId="7C587CEA" w14:textId="77777777" w:rsidR="00B56408" w:rsidRPr="00B56408" w:rsidRDefault="00B56408" w:rsidP="00B56408">
      <w:r w:rsidRPr="00B56408">
        <w:t>These are supporting context.</w:t>
      </w:r>
    </w:p>
    <w:p w14:paraId="69BD1437" w14:textId="77777777" w:rsidR="00B56408" w:rsidRPr="00B56408" w:rsidRDefault="00B56408" w:rsidP="00B56408">
      <w:pPr>
        <w:pStyle w:val="RequirementID"/>
        <w:keepNext/>
      </w:pPr>
      <w:r w:rsidRPr="00B56408">
        <w:t>INV-FIN-001</w:t>
      </w:r>
    </w:p>
    <w:p w14:paraId="15BD81E3" w14:textId="77777777" w:rsidR="00B56408" w:rsidRPr="00B56408" w:rsidRDefault="00B56408" w:rsidP="00B56408">
      <w:pPr>
        <w:widowControl/>
      </w:pPr>
      <w:r w:rsidRPr="00B56408">
        <w:t>New Retail Demand MUST not be defined by front gross alone.</w:t>
      </w:r>
    </w:p>
    <w:p w14:paraId="222C9744" w14:textId="77777777" w:rsidR="00B56408" w:rsidRPr="00B56408" w:rsidRDefault="00B56408" w:rsidP="00B56408">
      <w:pPr>
        <w:pStyle w:val="RequirementID"/>
        <w:keepNext/>
      </w:pPr>
      <w:r w:rsidRPr="00B56408">
        <w:t>INV-FIN-002</w:t>
      </w:r>
    </w:p>
    <w:p w14:paraId="23B3CF37" w14:textId="77777777" w:rsidR="00B56408" w:rsidRPr="00B56408" w:rsidRDefault="00B56408" w:rsidP="00B56408">
      <w:pPr>
        <w:widowControl/>
      </w:pPr>
      <w:r w:rsidRPr="00B56408">
        <w:t>A strong-selling combination MUST not be treated as undesirable solely because of low front gross when low front gross is consistent with the dealership’s proven model.</w:t>
      </w:r>
    </w:p>
    <w:p w14:paraId="44213DB5" w14:textId="77777777" w:rsidR="00B56408" w:rsidRPr="00B56408" w:rsidRDefault="00B56408" w:rsidP="00B56408">
      <w:pPr>
        <w:pStyle w:val="RequirementID"/>
        <w:keepNext/>
      </w:pPr>
      <w:r w:rsidRPr="00B56408">
        <w:t>INV-FIN-003</w:t>
      </w:r>
    </w:p>
    <w:p w14:paraId="4A492298" w14:textId="77777777" w:rsidR="00B56408" w:rsidRPr="00B56408" w:rsidRDefault="00B56408" w:rsidP="00B56408">
      <w:pPr>
        <w:widowControl/>
      </w:pPr>
      <w:r w:rsidRPr="00B56408">
        <w:lastRenderedPageBreak/>
        <w:t>Financial context MAY inform management strategy but MUST not corrupt observed Demand truth.</w:t>
      </w:r>
    </w:p>
    <w:p w14:paraId="72C0F2E3" w14:textId="77777777" w:rsidR="00B56408" w:rsidRPr="00B56408" w:rsidRDefault="00B56408" w:rsidP="00B56408">
      <w:pPr>
        <w:pStyle w:val="RequirementID"/>
        <w:keepNext/>
      </w:pPr>
      <w:r w:rsidRPr="00B56408">
        <w:t>INV-FIN-004</w:t>
      </w:r>
    </w:p>
    <w:p w14:paraId="6F32EE37" w14:textId="77777777" w:rsidR="00B56408" w:rsidRPr="00B56408" w:rsidRDefault="00B56408" w:rsidP="00B56408">
      <w:pPr>
        <w:widowControl/>
      </w:pPr>
      <w:r w:rsidRPr="00B56408">
        <w:t>New Inventory financial fields MUST use reliable source contracts and versioned semantics.</w:t>
      </w:r>
    </w:p>
    <w:p w14:paraId="0FE9A8A6" w14:textId="77777777" w:rsidR="00B56408" w:rsidRPr="00B56408" w:rsidRDefault="00B56408" w:rsidP="00B56408">
      <w:r w:rsidRPr="00B56408">
        <w:pict w14:anchorId="43C81FBF">
          <v:rect id="_x0000_i3402" style="width:0;height:1.5pt" o:hralign="center" o:hrstd="t" o:hr="t" fillcolor="#a0a0a0" stroked="f"/>
        </w:pict>
      </w:r>
    </w:p>
    <w:p w14:paraId="11F794BE" w14:textId="77777777" w:rsidR="00B56408" w:rsidRPr="00B56408" w:rsidRDefault="00B56408" w:rsidP="00B56408">
      <w:pPr>
        <w:pStyle w:val="Heading2"/>
        <w:rPr>
          <w:b/>
          <w:bCs/>
        </w:rPr>
      </w:pPr>
      <w:r w:rsidRPr="00B56408">
        <w:rPr>
          <w:b/>
          <w:bCs/>
        </w:rPr>
        <w:t>06.43 Management targets</w:t>
      </w:r>
    </w:p>
    <w:p w14:paraId="6211E57C" w14:textId="77777777" w:rsidR="00B56408" w:rsidRPr="00B56408" w:rsidRDefault="00B56408" w:rsidP="00B56408">
      <w:r w:rsidRPr="00B56408">
        <w:t>Management may set:</w:t>
      </w:r>
    </w:p>
    <w:p w14:paraId="639DA32E" w14:textId="77777777" w:rsidR="00B56408" w:rsidRPr="00B56408" w:rsidRDefault="00B56408" w:rsidP="00B56408">
      <w:pPr>
        <w:numPr>
          <w:ilvl w:val="0"/>
          <w:numId w:val="434"/>
        </w:numPr>
      </w:pPr>
      <w:r w:rsidRPr="00B56408">
        <w:t>monthly sales target;</w:t>
      </w:r>
    </w:p>
    <w:p w14:paraId="318A1373" w14:textId="77777777" w:rsidR="00B56408" w:rsidRPr="00B56408" w:rsidRDefault="00B56408" w:rsidP="00B56408">
      <w:pPr>
        <w:numPr>
          <w:ilvl w:val="0"/>
          <w:numId w:val="434"/>
        </w:numPr>
      </w:pPr>
      <w:r w:rsidRPr="00B56408">
        <w:t>desired model mix;</w:t>
      </w:r>
    </w:p>
    <w:p w14:paraId="1918E04C" w14:textId="77777777" w:rsidR="00B56408" w:rsidRPr="00B56408" w:rsidRDefault="00B56408" w:rsidP="00B56408">
      <w:pPr>
        <w:numPr>
          <w:ilvl w:val="0"/>
          <w:numId w:val="434"/>
        </w:numPr>
      </w:pPr>
      <w:r w:rsidRPr="00B56408">
        <w:t>maximum depth;</w:t>
      </w:r>
    </w:p>
    <w:p w14:paraId="6A617BF4" w14:textId="77777777" w:rsidR="00B56408" w:rsidRPr="00B56408" w:rsidRDefault="00B56408" w:rsidP="00B56408">
      <w:pPr>
        <w:numPr>
          <w:ilvl w:val="0"/>
          <w:numId w:val="434"/>
        </w:numPr>
      </w:pPr>
      <w:r w:rsidRPr="00B56408">
        <w:t>minimum breadth;</w:t>
      </w:r>
    </w:p>
    <w:p w14:paraId="38DD3042" w14:textId="77777777" w:rsidR="00B56408" w:rsidRPr="00B56408" w:rsidRDefault="00B56408" w:rsidP="00B56408">
      <w:pPr>
        <w:numPr>
          <w:ilvl w:val="0"/>
          <w:numId w:val="434"/>
        </w:numPr>
      </w:pPr>
      <w:r w:rsidRPr="00B56408">
        <w:t>inventory-turn objective;</w:t>
      </w:r>
    </w:p>
    <w:p w14:paraId="18912E0B" w14:textId="77777777" w:rsidR="00B56408" w:rsidRPr="00B56408" w:rsidRDefault="00B56408" w:rsidP="00B56408">
      <w:pPr>
        <w:numPr>
          <w:ilvl w:val="0"/>
          <w:numId w:val="434"/>
        </w:numPr>
      </w:pPr>
      <w:r w:rsidRPr="00B56408">
        <w:t>allocation objective.</w:t>
      </w:r>
    </w:p>
    <w:p w14:paraId="14A01C36" w14:textId="77777777" w:rsidR="00B56408" w:rsidRPr="00B56408" w:rsidRDefault="00B56408" w:rsidP="00B56408">
      <w:pPr>
        <w:pStyle w:val="RequirementID"/>
        <w:keepNext/>
      </w:pPr>
      <w:r w:rsidRPr="00B56408">
        <w:t>INV-TARGET-001</w:t>
      </w:r>
    </w:p>
    <w:p w14:paraId="5D6710A4" w14:textId="77777777" w:rsidR="00B56408" w:rsidRPr="00B56408" w:rsidRDefault="00B56408" w:rsidP="00B56408">
      <w:pPr>
        <w:widowControl/>
      </w:pPr>
      <w:r w:rsidRPr="00B56408">
        <w:t>Management targets MUST remain distinct from forecast and Demand.</w:t>
      </w:r>
    </w:p>
    <w:p w14:paraId="55F6594A" w14:textId="77777777" w:rsidR="00B56408" w:rsidRPr="00B56408" w:rsidRDefault="00B56408" w:rsidP="00B56408">
      <w:pPr>
        <w:pStyle w:val="RequirementID"/>
        <w:keepNext/>
      </w:pPr>
      <w:r w:rsidRPr="00B56408">
        <w:t>INV-TARGET-002</w:t>
      </w:r>
    </w:p>
    <w:p w14:paraId="66CC536F" w14:textId="77777777" w:rsidR="00B56408" w:rsidRPr="00B56408" w:rsidRDefault="00B56408" w:rsidP="00B56408">
      <w:pPr>
        <w:widowControl/>
      </w:pPr>
      <w:r w:rsidRPr="00B56408">
        <w:t>The system SHOULD display:</w:t>
      </w:r>
    </w:p>
    <w:p w14:paraId="47A9A436" w14:textId="77777777" w:rsidR="00B56408" w:rsidRPr="00B56408" w:rsidRDefault="00B56408" w:rsidP="00B56408">
      <w:pPr>
        <w:numPr>
          <w:ilvl w:val="0"/>
          <w:numId w:val="435"/>
        </w:numPr>
      </w:pPr>
      <w:r w:rsidRPr="00B56408">
        <w:t>expected result;</w:t>
      </w:r>
    </w:p>
    <w:p w14:paraId="520D921E" w14:textId="77777777" w:rsidR="00B56408" w:rsidRPr="00B56408" w:rsidRDefault="00B56408" w:rsidP="00B56408">
      <w:pPr>
        <w:numPr>
          <w:ilvl w:val="0"/>
          <w:numId w:val="435"/>
        </w:numPr>
      </w:pPr>
      <w:r w:rsidRPr="00B56408">
        <w:t>target;</w:t>
      </w:r>
    </w:p>
    <w:p w14:paraId="6DAB7551" w14:textId="77777777" w:rsidR="00B56408" w:rsidRPr="00B56408" w:rsidRDefault="00B56408" w:rsidP="00B56408">
      <w:pPr>
        <w:numPr>
          <w:ilvl w:val="0"/>
          <w:numId w:val="435"/>
        </w:numPr>
      </w:pPr>
      <w:r w:rsidRPr="00B56408">
        <w:t>gap;</w:t>
      </w:r>
    </w:p>
    <w:p w14:paraId="65C09E42" w14:textId="77777777" w:rsidR="00B56408" w:rsidRPr="00B56408" w:rsidRDefault="00B56408" w:rsidP="00B56408">
      <w:pPr>
        <w:numPr>
          <w:ilvl w:val="0"/>
          <w:numId w:val="435"/>
        </w:numPr>
      </w:pPr>
      <w:r w:rsidRPr="00B56408">
        <w:t>and what would need to change.</w:t>
      </w:r>
    </w:p>
    <w:p w14:paraId="2984314E" w14:textId="77777777" w:rsidR="00B56408" w:rsidRPr="00B56408" w:rsidRDefault="00B56408" w:rsidP="00B56408">
      <w:pPr>
        <w:pStyle w:val="RequirementID"/>
        <w:keepNext/>
      </w:pPr>
      <w:r w:rsidRPr="00B56408">
        <w:t>INV-TARGET-003</w:t>
      </w:r>
    </w:p>
    <w:p w14:paraId="4F644351" w14:textId="77777777" w:rsidR="00B56408" w:rsidRPr="00B56408" w:rsidRDefault="00B56408" w:rsidP="00B56408">
      <w:pPr>
        <w:widowControl/>
      </w:pPr>
      <w:r w:rsidRPr="00B56408">
        <w:t>The system MUST not alter historical Demand to make the forecast equal the target.</w:t>
      </w:r>
    </w:p>
    <w:p w14:paraId="54776D4A" w14:textId="77777777" w:rsidR="00B56408" w:rsidRPr="00B56408" w:rsidRDefault="00B56408" w:rsidP="00B56408">
      <w:pPr>
        <w:pStyle w:val="RequirementID"/>
        <w:keepNext/>
      </w:pPr>
      <w:r w:rsidRPr="00B56408">
        <w:t>INV-TARGET-004</w:t>
      </w:r>
    </w:p>
    <w:p w14:paraId="04A89B2F" w14:textId="77777777" w:rsidR="00B56408" w:rsidRPr="00B56408" w:rsidRDefault="00B56408" w:rsidP="00B56408">
      <w:pPr>
        <w:widowControl/>
      </w:pPr>
      <w:r w:rsidRPr="00B56408">
        <w:t>A target-driven Scenario MAY explore required Supply while remaining hypothetical.</w:t>
      </w:r>
    </w:p>
    <w:p w14:paraId="535611BF" w14:textId="77777777" w:rsidR="00B56408" w:rsidRPr="00B56408" w:rsidRDefault="00B56408" w:rsidP="00B56408">
      <w:r w:rsidRPr="00B56408">
        <w:pict w14:anchorId="6F76CCA2">
          <v:rect id="_x0000_i3403" style="width:0;height:1.5pt" o:hralign="center" o:hrstd="t" o:hr="t" fillcolor="#a0a0a0" stroked="f"/>
        </w:pict>
      </w:r>
    </w:p>
    <w:p w14:paraId="27F3A4A7" w14:textId="77777777" w:rsidR="00B56408" w:rsidRPr="00B56408" w:rsidRDefault="00B56408" w:rsidP="00B56408">
      <w:pPr>
        <w:pStyle w:val="Heading2"/>
        <w:rPr>
          <w:b/>
          <w:bCs/>
        </w:rPr>
      </w:pPr>
      <w:r w:rsidRPr="00B56408">
        <w:rPr>
          <w:b/>
          <w:bCs/>
        </w:rPr>
        <w:lastRenderedPageBreak/>
        <w:t>06.44 Scenario planning</w:t>
      </w:r>
    </w:p>
    <w:p w14:paraId="49007375" w14:textId="77777777" w:rsidR="00B56408" w:rsidRPr="00B56408" w:rsidRDefault="00B56408" w:rsidP="00B56408">
      <w:r w:rsidRPr="00B56408">
        <w:t>New Inventory Scenarios may alter:</w:t>
      </w:r>
    </w:p>
    <w:p w14:paraId="315A32B6" w14:textId="77777777" w:rsidR="00B56408" w:rsidRPr="00B56408" w:rsidRDefault="00B56408" w:rsidP="00B56408">
      <w:pPr>
        <w:numPr>
          <w:ilvl w:val="0"/>
          <w:numId w:val="436"/>
        </w:numPr>
      </w:pPr>
      <w:r w:rsidRPr="00B56408">
        <w:t>future commitments;</w:t>
      </w:r>
    </w:p>
    <w:p w14:paraId="6C583679" w14:textId="77777777" w:rsidR="00B56408" w:rsidRPr="00B56408" w:rsidRDefault="00B56408" w:rsidP="00B56408">
      <w:pPr>
        <w:numPr>
          <w:ilvl w:val="0"/>
          <w:numId w:val="436"/>
        </w:numPr>
      </w:pPr>
      <w:r w:rsidRPr="00B56408">
        <w:t>production changes;</w:t>
      </w:r>
    </w:p>
    <w:p w14:paraId="0F2EAF4E" w14:textId="77777777" w:rsidR="00B56408" w:rsidRPr="00B56408" w:rsidRDefault="00B56408" w:rsidP="00B56408">
      <w:pPr>
        <w:numPr>
          <w:ilvl w:val="0"/>
          <w:numId w:val="436"/>
        </w:numPr>
      </w:pPr>
      <w:r w:rsidRPr="00B56408">
        <w:t>planning horizon;</w:t>
      </w:r>
    </w:p>
    <w:p w14:paraId="0D07F3D1" w14:textId="77777777" w:rsidR="00B56408" w:rsidRPr="00B56408" w:rsidRDefault="00B56408" w:rsidP="00B56408">
      <w:pPr>
        <w:numPr>
          <w:ilvl w:val="0"/>
          <w:numId w:val="436"/>
        </w:numPr>
      </w:pPr>
      <w:r w:rsidRPr="00B56408">
        <w:t>coverage target;</w:t>
      </w:r>
    </w:p>
    <w:p w14:paraId="05216069" w14:textId="77777777" w:rsidR="00B56408" w:rsidRPr="00B56408" w:rsidRDefault="00B56408" w:rsidP="00B56408">
      <w:pPr>
        <w:numPr>
          <w:ilvl w:val="0"/>
          <w:numId w:val="436"/>
        </w:numPr>
      </w:pPr>
      <w:r w:rsidRPr="00B56408">
        <w:t>model mix;</w:t>
      </w:r>
    </w:p>
    <w:p w14:paraId="6C7C5A8F" w14:textId="77777777" w:rsidR="00B56408" w:rsidRPr="00B56408" w:rsidRDefault="00B56408" w:rsidP="00B56408">
      <w:pPr>
        <w:numPr>
          <w:ilvl w:val="0"/>
          <w:numId w:val="436"/>
        </w:numPr>
      </w:pPr>
      <w:r w:rsidRPr="00B56408">
        <w:t>arrival timing assumptions;</w:t>
      </w:r>
    </w:p>
    <w:p w14:paraId="79AB058C" w14:textId="77777777" w:rsidR="00B56408" w:rsidRPr="00B56408" w:rsidRDefault="00B56408" w:rsidP="00B56408">
      <w:pPr>
        <w:numPr>
          <w:ilvl w:val="0"/>
          <w:numId w:val="436"/>
        </w:numPr>
      </w:pPr>
      <w:r w:rsidRPr="00B56408">
        <w:t>Demand assumptions where authorized;</w:t>
      </w:r>
    </w:p>
    <w:p w14:paraId="3100D7C0" w14:textId="77777777" w:rsidR="00B56408" w:rsidRPr="00B56408" w:rsidRDefault="00B56408" w:rsidP="00B56408">
      <w:pPr>
        <w:numPr>
          <w:ilvl w:val="0"/>
          <w:numId w:val="436"/>
        </w:numPr>
      </w:pPr>
      <w:r w:rsidRPr="00B56408">
        <w:t>or policy values.</w:t>
      </w:r>
    </w:p>
    <w:p w14:paraId="0861BF63" w14:textId="77777777" w:rsidR="00B56408" w:rsidRPr="00B56408" w:rsidRDefault="00B56408" w:rsidP="00B56408">
      <w:pPr>
        <w:pStyle w:val="RequirementID"/>
        <w:keepNext/>
      </w:pPr>
      <w:r w:rsidRPr="00B56408">
        <w:t>INV-SCEN-001</w:t>
      </w:r>
    </w:p>
    <w:p w14:paraId="28F7FC41" w14:textId="77777777" w:rsidR="00B56408" w:rsidRPr="00B56408" w:rsidRDefault="00B56408" w:rsidP="00B56408">
      <w:pPr>
        <w:widowControl/>
      </w:pPr>
      <w:r w:rsidRPr="00B56408">
        <w:t>Scenario Supply and official Supply MUST remain separate.</w:t>
      </w:r>
    </w:p>
    <w:p w14:paraId="4C95016F" w14:textId="77777777" w:rsidR="00B56408" w:rsidRPr="00B56408" w:rsidRDefault="00B56408" w:rsidP="00B56408">
      <w:pPr>
        <w:pStyle w:val="RequirementID"/>
        <w:keepNext/>
      </w:pPr>
      <w:r w:rsidRPr="00B56408">
        <w:t>INV-SCEN-002</w:t>
      </w:r>
    </w:p>
    <w:p w14:paraId="0B64E588" w14:textId="77777777" w:rsidR="00B56408" w:rsidRPr="00B56408" w:rsidRDefault="00B56408" w:rsidP="00B56408">
      <w:pPr>
        <w:widowControl/>
      </w:pPr>
      <w:r w:rsidRPr="00B56408">
        <w:t>A Scenario may recompute need, excess, and month-end position.</w:t>
      </w:r>
    </w:p>
    <w:p w14:paraId="38C63C97" w14:textId="77777777" w:rsidR="00B56408" w:rsidRPr="00B56408" w:rsidRDefault="00B56408" w:rsidP="00B56408">
      <w:pPr>
        <w:pStyle w:val="RequirementID"/>
        <w:keepNext/>
      </w:pPr>
      <w:r w:rsidRPr="00B56408">
        <w:t>INV-SCEN-003</w:t>
      </w:r>
    </w:p>
    <w:p w14:paraId="280F50D0" w14:textId="77777777" w:rsidR="00B56408" w:rsidRPr="00B56408" w:rsidRDefault="00B56408" w:rsidP="00B56408">
      <w:pPr>
        <w:widowControl/>
      </w:pPr>
      <w:r w:rsidRPr="00B56408">
        <w:t>Scenario output MUST identify every changed input.</w:t>
      </w:r>
    </w:p>
    <w:p w14:paraId="6E9BFAE0" w14:textId="77777777" w:rsidR="00B56408" w:rsidRPr="00B56408" w:rsidRDefault="00B56408" w:rsidP="00B56408">
      <w:pPr>
        <w:pStyle w:val="RequirementID"/>
        <w:keepNext/>
      </w:pPr>
      <w:r w:rsidRPr="00B56408">
        <w:t>INV-SCEN-004</w:t>
      </w:r>
    </w:p>
    <w:p w14:paraId="70F44FDE" w14:textId="77777777" w:rsidR="00B56408" w:rsidRPr="00B56408" w:rsidRDefault="00B56408" w:rsidP="00B56408">
      <w:pPr>
        <w:widowControl/>
      </w:pPr>
      <w:r w:rsidRPr="00B56408">
        <w:t>Approving a Scenario MUST create explicit official Decisions or Commitments.</w:t>
      </w:r>
    </w:p>
    <w:p w14:paraId="67A8F873" w14:textId="77777777" w:rsidR="00B56408" w:rsidRPr="00B56408" w:rsidRDefault="00B56408" w:rsidP="00B56408">
      <w:pPr>
        <w:pStyle w:val="RequirementID"/>
        <w:keepNext/>
      </w:pPr>
      <w:r w:rsidRPr="00B56408">
        <w:t>INV-SCEN-005</w:t>
      </w:r>
    </w:p>
    <w:p w14:paraId="585036E8" w14:textId="77777777" w:rsidR="00B56408" w:rsidRPr="00B56408" w:rsidRDefault="00B56408" w:rsidP="00B56408">
      <w:pPr>
        <w:widowControl/>
      </w:pPr>
      <w:r w:rsidRPr="00B56408">
        <w:t>A Scenario MUST not overwrite the official Forecast.</w:t>
      </w:r>
    </w:p>
    <w:p w14:paraId="18574809" w14:textId="77777777" w:rsidR="00B56408" w:rsidRPr="00B56408" w:rsidRDefault="00B56408" w:rsidP="00B56408">
      <w:r w:rsidRPr="00B56408">
        <w:pict w14:anchorId="3B95526C">
          <v:rect id="_x0000_i3404" style="width:0;height:1.5pt" o:hralign="center" o:hrstd="t" o:hr="t" fillcolor="#a0a0a0" stroked="f"/>
        </w:pict>
      </w:r>
    </w:p>
    <w:p w14:paraId="67734E5E" w14:textId="77777777" w:rsidR="00B56408" w:rsidRPr="00B56408" w:rsidRDefault="00B56408" w:rsidP="00B56408">
      <w:pPr>
        <w:pStyle w:val="Heading2"/>
        <w:rPr>
          <w:b/>
          <w:bCs/>
        </w:rPr>
      </w:pPr>
      <w:r w:rsidRPr="00B56408">
        <w:rPr>
          <w:b/>
          <w:bCs/>
        </w:rPr>
        <w:t>06.45 Recompute-on-change behavior</w:t>
      </w:r>
    </w:p>
    <w:p w14:paraId="4D9268D4" w14:textId="77777777" w:rsidR="00B56408" w:rsidRPr="00B56408" w:rsidRDefault="00B56408" w:rsidP="00B56408">
      <w:r w:rsidRPr="00B56408">
        <w:t>The New Inventory portfolio should recompute when materially affected by:</w:t>
      </w:r>
    </w:p>
    <w:p w14:paraId="04CC7073" w14:textId="77777777" w:rsidR="00B56408" w:rsidRPr="00B56408" w:rsidRDefault="00B56408" w:rsidP="00B56408">
      <w:pPr>
        <w:numPr>
          <w:ilvl w:val="0"/>
          <w:numId w:val="437"/>
        </w:numPr>
      </w:pPr>
      <w:r w:rsidRPr="00B56408">
        <w:t>accepted current-inventory snapshot;</w:t>
      </w:r>
    </w:p>
    <w:p w14:paraId="3202A0AE" w14:textId="77777777" w:rsidR="00B56408" w:rsidRPr="00B56408" w:rsidRDefault="00B56408" w:rsidP="00B56408">
      <w:pPr>
        <w:numPr>
          <w:ilvl w:val="0"/>
          <w:numId w:val="437"/>
        </w:numPr>
      </w:pPr>
      <w:r w:rsidRPr="00B56408">
        <w:t>accepted future-pipeline snapshot;</w:t>
      </w:r>
    </w:p>
    <w:p w14:paraId="29DAEFD4" w14:textId="77777777" w:rsidR="00B56408" w:rsidRPr="00B56408" w:rsidRDefault="00B56408" w:rsidP="00B56408">
      <w:pPr>
        <w:numPr>
          <w:ilvl w:val="0"/>
          <w:numId w:val="437"/>
        </w:numPr>
      </w:pPr>
      <w:r w:rsidRPr="00B56408">
        <w:t>accepted historical sales;</w:t>
      </w:r>
    </w:p>
    <w:p w14:paraId="4F2F6FD5" w14:textId="77777777" w:rsidR="00B56408" w:rsidRPr="00B56408" w:rsidRDefault="00B56408" w:rsidP="00B56408">
      <w:pPr>
        <w:numPr>
          <w:ilvl w:val="0"/>
          <w:numId w:val="437"/>
        </w:numPr>
      </w:pPr>
      <w:r w:rsidRPr="00B56408">
        <w:lastRenderedPageBreak/>
        <w:t>identity resolution;</w:t>
      </w:r>
    </w:p>
    <w:p w14:paraId="69E213B8" w14:textId="77777777" w:rsidR="00B56408" w:rsidRPr="00B56408" w:rsidRDefault="00B56408" w:rsidP="00B56408">
      <w:pPr>
        <w:numPr>
          <w:ilvl w:val="0"/>
          <w:numId w:val="437"/>
        </w:numPr>
      </w:pPr>
      <w:r w:rsidRPr="00B56408">
        <w:t>policy activation;</w:t>
      </w:r>
    </w:p>
    <w:p w14:paraId="211B75C7" w14:textId="77777777" w:rsidR="00B56408" w:rsidRPr="00B56408" w:rsidRDefault="00B56408" w:rsidP="00B56408">
      <w:pPr>
        <w:numPr>
          <w:ilvl w:val="0"/>
          <w:numId w:val="437"/>
        </w:numPr>
      </w:pPr>
      <w:r w:rsidRPr="00B56408">
        <w:t>CPO/PPO commitment;</w:t>
      </w:r>
    </w:p>
    <w:p w14:paraId="35821767" w14:textId="77777777" w:rsidR="00B56408" w:rsidRPr="00B56408" w:rsidRDefault="00B56408" w:rsidP="00B56408">
      <w:pPr>
        <w:numPr>
          <w:ilvl w:val="0"/>
          <w:numId w:val="437"/>
        </w:numPr>
      </w:pPr>
      <w:r w:rsidRPr="00B56408">
        <w:t>accepted CTP;</w:t>
      </w:r>
    </w:p>
    <w:p w14:paraId="5AC8A887" w14:textId="77777777" w:rsidR="00B56408" w:rsidRPr="00B56408" w:rsidRDefault="00B56408" w:rsidP="00B56408">
      <w:pPr>
        <w:numPr>
          <w:ilvl w:val="0"/>
          <w:numId w:val="437"/>
        </w:numPr>
      </w:pPr>
      <w:r w:rsidRPr="00B56408">
        <w:t>completed Dealer Trade;</w:t>
      </w:r>
    </w:p>
    <w:p w14:paraId="5EF62246" w14:textId="77777777" w:rsidR="00B56408" w:rsidRPr="00B56408" w:rsidRDefault="00B56408" w:rsidP="00B56408">
      <w:pPr>
        <w:numPr>
          <w:ilvl w:val="0"/>
          <w:numId w:val="437"/>
        </w:numPr>
      </w:pPr>
      <w:r w:rsidRPr="00B56408">
        <w:t>Service Loaner entry or exit;</w:t>
      </w:r>
    </w:p>
    <w:p w14:paraId="238DD277" w14:textId="77777777" w:rsidR="00B56408" w:rsidRPr="00B56408" w:rsidRDefault="00B56408" w:rsidP="00B56408">
      <w:pPr>
        <w:numPr>
          <w:ilvl w:val="0"/>
          <w:numId w:val="437"/>
        </w:numPr>
      </w:pPr>
      <w:r w:rsidRPr="00B56408">
        <w:t>Executive Demo assignment;</w:t>
      </w:r>
    </w:p>
    <w:p w14:paraId="12CFDC73" w14:textId="77777777" w:rsidR="00B56408" w:rsidRPr="00B56408" w:rsidRDefault="00B56408" w:rsidP="00B56408">
      <w:pPr>
        <w:numPr>
          <w:ilvl w:val="0"/>
          <w:numId w:val="437"/>
        </w:numPr>
      </w:pPr>
      <w:r w:rsidRPr="00B56408">
        <w:t>actual arrival;</w:t>
      </w:r>
    </w:p>
    <w:p w14:paraId="4B48EA9D" w14:textId="77777777" w:rsidR="00B56408" w:rsidRPr="00B56408" w:rsidRDefault="00B56408" w:rsidP="00B56408">
      <w:pPr>
        <w:numPr>
          <w:ilvl w:val="0"/>
          <w:numId w:val="437"/>
        </w:numPr>
      </w:pPr>
      <w:r w:rsidRPr="00B56408">
        <w:t>actual retail;</w:t>
      </w:r>
    </w:p>
    <w:p w14:paraId="475D63C6" w14:textId="77777777" w:rsidR="00B56408" w:rsidRPr="00B56408" w:rsidRDefault="00B56408" w:rsidP="00B56408">
      <w:pPr>
        <w:numPr>
          <w:ilvl w:val="0"/>
          <w:numId w:val="437"/>
        </w:numPr>
      </w:pPr>
      <w:r w:rsidRPr="00B56408">
        <w:t>material correction;</w:t>
      </w:r>
    </w:p>
    <w:p w14:paraId="64C97B7E" w14:textId="77777777" w:rsidR="00B56408" w:rsidRPr="00B56408" w:rsidRDefault="00B56408" w:rsidP="00B56408">
      <w:pPr>
        <w:numPr>
          <w:ilvl w:val="0"/>
          <w:numId w:val="437"/>
        </w:numPr>
      </w:pPr>
      <w:r w:rsidRPr="00B56408">
        <w:t>approved Calibration.</w:t>
      </w:r>
    </w:p>
    <w:p w14:paraId="20938570" w14:textId="77777777" w:rsidR="00B56408" w:rsidRPr="00B56408" w:rsidRDefault="00B56408" w:rsidP="00B56408">
      <w:pPr>
        <w:pStyle w:val="RequirementID"/>
        <w:keepNext/>
      </w:pPr>
      <w:r w:rsidRPr="00B56408">
        <w:t>INV-RECOMP-001</w:t>
      </w:r>
    </w:p>
    <w:p w14:paraId="5672EC68" w14:textId="77777777" w:rsidR="00B56408" w:rsidRPr="00B56408" w:rsidRDefault="00B56408" w:rsidP="00B56408">
      <w:pPr>
        <w:widowControl/>
      </w:pPr>
      <w:r w:rsidRPr="00B56408">
        <w:t>Current projections MUST use the latest valid accepted official state.</w:t>
      </w:r>
    </w:p>
    <w:p w14:paraId="11E44001" w14:textId="77777777" w:rsidR="00B56408" w:rsidRPr="00B56408" w:rsidRDefault="00B56408" w:rsidP="00B56408">
      <w:pPr>
        <w:pStyle w:val="RequirementID"/>
        <w:keepNext/>
      </w:pPr>
      <w:r w:rsidRPr="00B56408">
        <w:t>INV-RECOMP-002</w:t>
      </w:r>
    </w:p>
    <w:p w14:paraId="7C782141" w14:textId="77777777" w:rsidR="00B56408" w:rsidRPr="00B56408" w:rsidRDefault="00B56408" w:rsidP="00B56408">
      <w:pPr>
        <w:widowControl/>
      </w:pPr>
      <w:r w:rsidRPr="00B56408">
        <w:t>Recomputation MUST not overwrite issued Forecasts or Predictions.</w:t>
      </w:r>
    </w:p>
    <w:p w14:paraId="27A0B1FA" w14:textId="77777777" w:rsidR="00B56408" w:rsidRPr="00B56408" w:rsidRDefault="00B56408" w:rsidP="00B56408">
      <w:pPr>
        <w:pStyle w:val="RequirementID"/>
        <w:keepNext/>
      </w:pPr>
      <w:r w:rsidRPr="00B56408">
        <w:t>INV-RECOMP-003</w:t>
      </w:r>
    </w:p>
    <w:p w14:paraId="5AD884EF" w14:textId="77777777" w:rsidR="00B56408" w:rsidRPr="00B56408" w:rsidRDefault="00B56408" w:rsidP="00B56408">
      <w:pPr>
        <w:widowControl/>
      </w:pPr>
      <w:r w:rsidRPr="00B56408">
        <w:t>The system SHOULD identify the facts or policy changes that materially changed a recommendation.</w:t>
      </w:r>
    </w:p>
    <w:p w14:paraId="3F7098BF" w14:textId="77777777" w:rsidR="00B56408" w:rsidRPr="00B56408" w:rsidRDefault="00B56408" w:rsidP="00B56408">
      <w:pPr>
        <w:pStyle w:val="RequirementID"/>
        <w:keepNext/>
      </w:pPr>
      <w:r w:rsidRPr="00B56408">
        <w:t>INV-RECOMP-004</w:t>
      </w:r>
    </w:p>
    <w:p w14:paraId="5DA09BA5" w14:textId="77777777" w:rsidR="00B56408" w:rsidRPr="00B56408" w:rsidRDefault="00B56408" w:rsidP="00B56408">
      <w:pPr>
        <w:widowControl/>
      </w:pPr>
      <w:r w:rsidRPr="00B56408">
        <w:t>Recomputation MUST be deterministic under unchanged inputs and versions.</w:t>
      </w:r>
    </w:p>
    <w:p w14:paraId="757FF4FC" w14:textId="77777777" w:rsidR="00B56408" w:rsidRPr="00B56408" w:rsidRDefault="00B56408" w:rsidP="00B56408">
      <w:r w:rsidRPr="00B56408">
        <w:pict w14:anchorId="6A87BE8A">
          <v:rect id="_x0000_i3405" style="width:0;height:1.5pt" o:hralign="center" o:hrstd="t" o:hr="t" fillcolor="#a0a0a0" stroked="f"/>
        </w:pict>
      </w:r>
    </w:p>
    <w:p w14:paraId="48E664E7" w14:textId="77777777" w:rsidR="00B56408" w:rsidRPr="00B56408" w:rsidRDefault="00B56408" w:rsidP="00B56408">
      <w:pPr>
        <w:pStyle w:val="Heading2"/>
        <w:rPr>
          <w:b/>
          <w:bCs/>
        </w:rPr>
      </w:pPr>
      <w:r w:rsidRPr="00B56408">
        <w:rPr>
          <w:b/>
          <w:bCs/>
        </w:rPr>
        <w:t>06.46 Monotonic Supply invariant</w:t>
      </w:r>
    </w:p>
    <w:p w14:paraId="49B9C769" w14:textId="77777777" w:rsidR="00B56408" w:rsidRPr="00B56408" w:rsidRDefault="00B56408" w:rsidP="00B56408">
      <w:r w:rsidRPr="00B56408">
        <w:t>This is a critical invariant.</w:t>
      </w:r>
    </w:p>
    <w:p w14:paraId="7723EAA5" w14:textId="77777777" w:rsidR="00B56408" w:rsidRPr="00B56408" w:rsidRDefault="00B56408" w:rsidP="00B56408">
      <w:pPr>
        <w:pStyle w:val="RequirementID"/>
        <w:keepNext/>
      </w:pPr>
      <w:r w:rsidRPr="00B56408">
        <w:t>INV-MONO-001</w:t>
      </w:r>
    </w:p>
    <w:p w14:paraId="37EDC489" w14:textId="77777777" w:rsidR="00B56408" w:rsidRPr="00B56408" w:rsidRDefault="00B56408" w:rsidP="00B56408">
      <w:pPr>
        <w:widowControl/>
      </w:pPr>
      <w:r w:rsidRPr="00B56408">
        <w:t>When Demand, timing, scope, and policy remain unchanged, adding qualifying Supply MUST NOT increase Need.</w:t>
      </w:r>
    </w:p>
    <w:p w14:paraId="37999AB4" w14:textId="77777777" w:rsidR="00B56408" w:rsidRPr="00B56408" w:rsidRDefault="00B56408" w:rsidP="00B56408">
      <w:pPr>
        <w:pStyle w:val="RequirementID"/>
        <w:keepNext/>
      </w:pPr>
      <w:r w:rsidRPr="00B56408">
        <w:t>INV-MONO-002</w:t>
      </w:r>
    </w:p>
    <w:p w14:paraId="1AD0CA8D" w14:textId="77777777" w:rsidR="00B56408" w:rsidRPr="00B56408" w:rsidRDefault="00B56408" w:rsidP="00B56408">
      <w:pPr>
        <w:widowControl/>
      </w:pPr>
      <w:r w:rsidRPr="00B56408">
        <w:lastRenderedPageBreak/>
        <w:t>When qualifying Supply is removed, Need MUST NOT decrease solely because of the removal.</w:t>
      </w:r>
    </w:p>
    <w:p w14:paraId="56F750EC" w14:textId="77777777" w:rsidR="00B56408" w:rsidRPr="00B56408" w:rsidRDefault="00B56408" w:rsidP="00B56408">
      <w:pPr>
        <w:pStyle w:val="RequirementID"/>
        <w:keepNext/>
      </w:pPr>
      <w:r w:rsidRPr="00B56408">
        <w:t>INV-MONO-003</w:t>
      </w:r>
    </w:p>
    <w:p w14:paraId="68E8556F" w14:textId="77777777" w:rsidR="00B56408" w:rsidRPr="00B56408" w:rsidRDefault="00B56408" w:rsidP="00B56408">
      <w:pPr>
        <w:widowControl/>
      </w:pPr>
      <w:r w:rsidRPr="00B56408">
        <w:t>A commitment that arrives outside the relevant planning window MUST not falsely satisfy Need inside that window.</w:t>
      </w:r>
    </w:p>
    <w:p w14:paraId="34226C26" w14:textId="77777777" w:rsidR="00B56408" w:rsidRPr="00B56408" w:rsidRDefault="00B56408" w:rsidP="00B56408">
      <w:pPr>
        <w:pStyle w:val="RequirementID"/>
        <w:keepNext/>
      </w:pPr>
      <w:r w:rsidRPr="00B56408">
        <w:t>INV-MONO-004</w:t>
      </w:r>
    </w:p>
    <w:p w14:paraId="279BCC11" w14:textId="77777777" w:rsidR="00B56408" w:rsidRPr="00B56408" w:rsidRDefault="00B56408" w:rsidP="00B56408">
      <w:pPr>
        <w:widowControl/>
      </w:pPr>
      <w:r w:rsidRPr="00B56408">
        <w:t>If Need rises after Supply is added, the system MUST be able to prove another input changed.</w:t>
      </w:r>
    </w:p>
    <w:p w14:paraId="1EF06EFC" w14:textId="77777777" w:rsidR="00B56408" w:rsidRPr="00B56408" w:rsidRDefault="00B56408" w:rsidP="00B56408">
      <w:pPr>
        <w:pStyle w:val="RequirementID"/>
        <w:keepNext/>
      </w:pPr>
      <w:r w:rsidRPr="00B56408">
        <w:t>INV-MONO-005</w:t>
      </w:r>
    </w:p>
    <w:p w14:paraId="08DE85FA" w14:textId="77777777" w:rsidR="00B56408" w:rsidRPr="00B56408" w:rsidRDefault="00B56408" w:rsidP="00B56408">
      <w:pPr>
        <w:widowControl/>
      </w:pPr>
      <w:r w:rsidRPr="00B56408">
        <w:t>Monotonicity MUST be tested at:</w:t>
      </w:r>
    </w:p>
    <w:p w14:paraId="5BC685C9" w14:textId="77777777" w:rsidR="00B56408" w:rsidRPr="00B56408" w:rsidRDefault="00B56408" w:rsidP="00B56408">
      <w:pPr>
        <w:numPr>
          <w:ilvl w:val="0"/>
          <w:numId w:val="438"/>
        </w:numPr>
      </w:pPr>
      <w:r w:rsidRPr="00B56408">
        <w:t>model;</w:t>
      </w:r>
    </w:p>
    <w:p w14:paraId="6A07522C" w14:textId="77777777" w:rsidR="00B56408" w:rsidRPr="00B56408" w:rsidRDefault="00B56408" w:rsidP="00B56408">
      <w:pPr>
        <w:numPr>
          <w:ilvl w:val="0"/>
          <w:numId w:val="438"/>
        </w:numPr>
      </w:pPr>
      <w:r w:rsidRPr="00B56408">
        <w:t>model year;</w:t>
      </w:r>
    </w:p>
    <w:p w14:paraId="35E8603D" w14:textId="77777777" w:rsidR="00B56408" w:rsidRPr="00B56408" w:rsidRDefault="00B56408" w:rsidP="00B56408">
      <w:pPr>
        <w:numPr>
          <w:ilvl w:val="0"/>
          <w:numId w:val="438"/>
        </w:numPr>
      </w:pPr>
      <w:r w:rsidRPr="00B56408">
        <w:t>trim;</w:t>
      </w:r>
    </w:p>
    <w:p w14:paraId="2EC0E079" w14:textId="77777777" w:rsidR="00B56408" w:rsidRPr="00B56408" w:rsidRDefault="00B56408" w:rsidP="00B56408">
      <w:pPr>
        <w:numPr>
          <w:ilvl w:val="0"/>
          <w:numId w:val="438"/>
        </w:numPr>
      </w:pPr>
      <w:r w:rsidRPr="00B56408">
        <w:t>combination;</w:t>
      </w:r>
    </w:p>
    <w:p w14:paraId="38705368" w14:textId="77777777" w:rsidR="00B56408" w:rsidRPr="00B56408" w:rsidRDefault="00B56408" w:rsidP="00B56408">
      <w:pPr>
        <w:numPr>
          <w:ilvl w:val="0"/>
          <w:numId w:val="438"/>
        </w:numPr>
      </w:pPr>
      <w:r w:rsidRPr="00B56408">
        <w:t>and month</w:t>
      </w:r>
    </w:p>
    <w:p w14:paraId="483C8144" w14:textId="77777777" w:rsidR="00B56408" w:rsidRPr="00B56408" w:rsidRDefault="00B56408" w:rsidP="00B56408">
      <w:r w:rsidRPr="00B56408">
        <w:t>where those levels are used.</w:t>
      </w:r>
    </w:p>
    <w:p w14:paraId="5437E84A" w14:textId="77777777" w:rsidR="00B56408" w:rsidRPr="00B56408" w:rsidRDefault="00B56408" w:rsidP="00B56408">
      <w:r w:rsidRPr="00B56408">
        <w:pict w14:anchorId="74A5B502">
          <v:rect id="_x0000_i3406" style="width:0;height:1.5pt" o:hralign="center" o:hrstd="t" o:hr="t" fillcolor="#a0a0a0" stroked="f"/>
        </w:pict>
      </w:r>
    </w:p>
    <w:p w14:paraId="7FD74FDF" w14:textId="77777777" w:rsidR="00B56408" w:rsidRPr="00B56408" w:rsidRDefault="00B56408" w:rsidP="00B56408">
      <w:pPr>
        <w:pStyle w:val="Heading2"/>
        <w:rPr>
          <w:b/>
          <w:bCs/>
        </w:rPr>
      </w:pPr>
      <w:r w:rsidRPr="00B56408">
        <w:rPr>
          <w:b/>
          <w:bCs/>
        </w:rPr>
        <w:t>06.47 Anti-double-counting invariants</w:t>
      </w:r>
    </w:p>
    <w:p w14:paraId="02201AEC" w14:textId="77777777" w:rsidR="00B56408" w:rsidRPr="00B56408" w:rsidRDefault="00B56408" w:rsidP="00B56408">
      <w:pPr>
        <w:pStyle w:val="RequirementID"/>
        <w:keepNext/>
      </w:pPr>
      <w:r w:rsidRPr="00B56408">
        <w:t>INV-DUP-001</w:t>
      </w:r>
    </w:p>
    <w:p w14:paraId="24B57B6B" w14:textId="77777777" w:rsidR="00B56408" w:rsidRPr="00B56408" w:rsidRDefault="00B56408" w:rsidP="00B56408">
      <w:pPr>
        <w:widowControl/>
      </w:pPr>
      <w:r w:rsidRPr="00B56408">
        <w:t>One physical VIN MUST be counted once in current Supply.</w:t>
      </w:r>
    </w:p>
    <w:p w14:paraId="614C8DBD" w14:textId="77777777" w:rsidR="00B56408" w:rsidRPr="00B56408" w:rsidRDefault="00B56408" w:rsidP="00B56408">
      <w:pPr>
        <w:pStyle w:val="RequirementID"/>
        <w:keepNext/>
      </w:pPr>
      <w:r w:rsidRPr="00B56408">
        <w:t>INV-DUP-002</w:t>
      </w:r>
    </w:p>
    <w:p w14:paraId="50E682A5" w14:textId="77777777" w:rsidR="00B56408" w:rsidRPr="00B56408" w:rsidRDefault="00B56408" w:rsidP="00B56408">
      <w:pPr>
        <w:widowControl/>
      </w:pPr>
      <w:r w:rsidRPr="00B56408">
        <w:t>One Production Order MUST be counted once in Future Supply.</w:t>
      </w:r>
    </w:p>
    <w:p w14:paraId="362EDEDD" w14:textId="77777777" w:rsidR="00B56408" w:rsidRPr="00B56408" w:rsidRDefault="00B56408" w:rsidP="00B56408">
      <w:pPr>
        <w:pStyle w:val="RequirementID"/>
        <w:keepNext/>
      </w:pPr>
      <w:r w:rsidRPr="00B56408">
        <w:t>INV-DUP-003</w:t>
      </w:r>
    </w:p>
    <w:p w14:paraId="3F28A5D8" w14:textId="77777777" w:rsidR="00B56408" w:rsidRPr="00B56408" w:rsidRDefault="00B56408" w:rsidP="00B56408">
      <w:pPr>
        <w:widowControl/>
      </w:pPr>
      <w:r w:rsidRPr="00B56408">
        <w:t>A pre-VIN order and its later VIN MUST not be counted separately.</w:t>
      </w:r>
    </w:p>
    <w:p w14:paraId="156F15FB" w14:textId="77777777" w:rsidR="00B56408" w:rsidRPr="00B56408" w:rsidRDefault="00B56408" w:rsidP="00B56408">
      <w:pPr>
        <w:pStyle w:val="RequirementID"/>
        <w:keepNext/>
      </w:pPr>
      <w:r w:rsidRPr="00B56408">
        <w:t>INV-DUP-004</w:t>
      </w:r>
    </w:p>
    <w:p w14:paraId="61AAEEBC" w14:textId="77777777" w:rsidR="00B56408" w:rsidRPr="00B56408" w:rsidRDefault="00B56408" w:rsidP="00B56408">
      <w:pPr>
        <w:widowControl/>
      </w:pPr>
      <w:r w:rsidRPr="00B56408">
        <w:t>A CPO/PPO commitment later represented in pipeline MUST not be counted twice.</w:t>
      </w:r>
    </w:p>
    <w:p w14:paraId="7595971B" w14:textId="77777777" w:rsidR="00B56408" w:rsidRPr="00B56408" w:rsidRDefault="00B56408" w:rsidP="00B56408">
      <w:pPr>
        <w:pStyle w:val="RequirementID"/>
        <w:keepNext/>
      </w:pPr>
      <w:r w:rsidRPr="00B56408">
        <w:t>INV-DUP-005</w:t>
      </w:r>
    </w:p>
    <w:p w14:paraId="06D2EDD5" w14:textId="77777777" w:rsidR="00B56408" w:rsidRPr="00B56408" w:rsidRDefault="00B56408" w:rsidP="00B56408">
      <w:pPr>
        <w:widowControl/>
      </w:pPr>
      <w:r w:rsidRPr="00B56408">
        <w:lastRenderedPageBreak/>
        <w:t>An accepted CTP change MUST replace the original future configuration rather than add a second unit.</w:t>
      </w:r>
    </w:p>
    <w:p w14:paraId="64FAC424" w14:textId="77777777" w:rsidR="00B56408" w:rsidRPr="00B56408" w:rsidRDefault="00B56408" w:rsidP="00B56408">
      <w:pPr>
        <w:pStyle w:val="RequirementID"/>
        <w:keepNext/>
      </w:pPr>
      <w:r w:rsidRPr="00B56408">
        <w:t>INV-DUP-006</w:t>
      </w:r>
    </w:p>
    <w:p w14:paraId="03438906" w14:textId="77777777" w:rsidR="00B56408" w:rsidRPr="00B56408" w:rsidRDefault="00B56408" w:rsidP="00B56408">
      <w:pPr>
        <w:widowControl/>
      </w:pPr>
      <w:r w:rsidRPr="00B56408">
        <w:t>A completed Dealer Trade and the resulting inventory row MUST reconcile to one physical unit.</w:t>
      </w:r>
    </w:p>
    <w:p w14:paraId="50EC6CE4" w14:textId="77777777" w:rsidR="00B56408" w:rsidRPr="00B56408" w:rsidRDefault="00B56408" w:rsidP="00B56408">
      <w:pPr>
        <w:pStyle w:val="RequirementID"/>
        <w:keepNext/>
      </w:pPr>
      <w:r w:rsidRPr="00B56408">
        <w:t>INV-DUP-007</w:t>
      </w:r>
    </w:p>
    <w:p w14:paraId="191A4C23" w14:textId="77777777" w:rsidR="00B56408" w:rsidRPr="00B56408" w:rsidRDefault="00B56408" w:rsidP="00B56408">
      <w:pPr>
        <w:widowControl/>
      </w:pPr>
      <w:r w:rsidRPr="00B56408">
        <w:t>A Service Loaner exit must not create both a New Inventory addition and a Used Inventory addition for the same handoff.</w:t>
      </w:r>
    </w:p>
    <w:p w14:paraId="20E79503" w14:textId="77777777" w:rsidR="00B56408" w:rsidRPr="00B56408" w:rsidRDefault="00B56408" w:rsidP="00B56408">
      <w:r w:rsidRPr="00B56408">
        <w:pict w14:anchorId="141DF7C1">
          <v:rect id="_x0000_i3407" style="width:0;height:1.5pt" o:hralign="center" o:hrstd="t" o:hr="t" fillcolor="#a0a0a0" stroked="f"/>
        </w:pict>
      </w:r>
    </w:p>
    <w:p w14:paraId="6F4C53B4" w14:textId="77777777" w:rsidR="00B56408" w:rsidRPr="00B56408" w:rsidRDefault="00B56408" w:rsidP="00B56408">
      <w:pPr>
        <w:pStyle w:val="Heading2"/>
        <w:rPr>
          <w:b/>
          <w:bCs/>
        </w:rPr>
      </w:pPr>
      <w:r w:rsidRPr="00B56408">
        <w:rPr>
          <w:b/>
          <w:bCs/>
        </w:rPr>
        <w:t>06.48 Demand independence invariant</w:t>
      </w:r>
    </w:p>
    <w:p w14:paraId="5E340265" w14:textId="77777777" w:rsidR="00B56408" w:rsidRPr="00B56408" w:rsidRDefault="00B56408" w:rsidP="00B56408">
      <w:pPr>
        <w:pStyle w:val="RequirementID"/>
        <w:keepNext/>
      </w:pPr>
      <w:r w:rsidRPr="00B56408">
        <w:t>INV-DIND-001</w:t>
      </w:r>
    </w:p>
    <w:p w14:paraId="0C4CCD03" w14:textId="77777777" w:rsidR="00B56408" w:rsidRPr="00B56408" w:rsidRDefault="00B56408" w:rsidP="00B56408">
      <w:pPr>
        <w:widowControl/>
      </w:pPr>
      <w:r w:rsidRPr="00B56408">
        <w:t>Demand MUST be identical regardless of whether shortage may be solved through:</w:t>
      </w:r>
    </w:p>
    <w:p w14:paraId="7961AA47" w14:textId="77777777" w:rsidR="00B56408" w:rsidRPr="00B56408" w:rsidRDefault="00B56408" w:rsidP="00B56408">
      <w:pPr>
        <w:numPr>
          <w:ilvl w:val="0"/>
          <w:numId w:val="439"/>
        </w:numPr>
      </w:pPr>
      <w:r w:rsidRPr="00B56408">
        <w:t>CPO;</w:t>
      </w:r>
    </w:p>
    <w:p w14:paraId="32CE5CDB" w14:textId="77777777" w:rsidR="00B56408" w:rsidRPr="00B56408" w:rsidRDefault="00B56408" w:rsidP="00B56408">
      <w:pPr>
        <w:numPr>
          <w:ilvl w:val="0"/>
          <w:numId w:val="439"/>
        </w:numPr>
      </w:pPr>
      <w:r w:rsidRPr="00B56408">
        <w:t>PPO;</w:t>
      </w:r>
    </w:p>
    <w:p w14:paraId="31CD092A" w14:textId="77777777" w:rsidR="00B56408" w:rsidRPr="00B56408" w:rsidRDefault="00B56408" w:rsidP="00B56408">
      <w:pPr>
        <w:numPr>
          <w:ilvl w:val="0"/>
          <w:numId w:val="439"/>
        </w:numPr>
      </w:pPr>
      <w:r w:rsidRPr="00B56408">
        <w:t>Dealer Trade;</w:t>
      </w:r>
    </w:p>
    <w:p w14:paraId="21E54E4D" w14:textId="77777777" w:rsidR="00B56408" w:rsidRPr="00B56408" w:rsidRDefault="00B56408" w:rsidP="00B56408">
      <w:pPr>
        <w:numPr>
          <w:ilvl w:val="0"/>
          <w:numId w:val="439"/>
        </w:numPr>
      </w:pPr>
      <w:r w:rsidRPr="00B56408">
        <w:t>CTP;</w:t>
      </w:r>
    </w:p>
    <w:p w14:paraId="74F9A2BB" w14:textId="77777777" w:rsidR="00B56408" w:rsidRPr="00B56408" w:rsidRDefault="00B56408" w:rsidP="00B56408">
      <w:pPr>
        <w:numPr>
          <w:ilvl w:val="0"/>
          <w:numId w:val="439"/>
        </w:numPr>
      </w:pPr>
      <w:r w:rsidRPr="00B56408">
        <w:t>future allocation;</w:t>
      </w:r>
    </w:p>
    <w:p w14:paraId="27E4DA12" w14:textId="77777777" w:rsidR="00B56408" w:rsidRPr="00B56408" w:rsidRDefault="00B56408" w:rsidP="00B56408">
      <w:pPr>
        <w:numPr>
          <w:ilvl w:val="0"/>
          <w:numId w:val="439"/>
        </w:numPr>
      </w:pPr>
      <w:r w:rsidRPr="00B56408">
        <w:t>or another supply method.</w:t>
      </w:r>
    </w:p>
    <w:p w14:paraId="118E9B04" w14:textId="77777777" w:rsidR="00B56408" w:rsidRPr="00B56408" w:rsidRDefault="00B56408" w:rsidP="00B56408">
      <w:pPr>
        <w:pStyle w:val="RequirementID"/>
        <w:keepNext/>
      </w:pPr>
      <w:r w:rsidRPr="00B56408">
        <w:t>INV-DIND-002</w:t>
      </w:r>
    </w:p>
    <w:p w14:paraId="26DD9DF4" w14:textId="77777777" w:rsidR="00B56408" w:rsidRPr="00B56408" w:rsidRDefault="00B56408" w:rsidP="00B56408">
      <w:pPr>
        <w:widowControl/>
      </w:pPr>
      <w:r w:rsidRPr="00B56408">
        <w:t>Supply-path cost or feasibility MUST not alter the historical Demand projection.</w:t>
      </w:r>
    </w:p>
    <w:p w14:paraId="1F0167A5" w14:textId="77777777" w:rsidR="00B56408" w:rsidRPr="00B56408" w:rsidRDefault="00B56408" w:rsidP="00B56408">
      <w:pPr>
        <w:pStyle w:val="RequirementID"/>
        <w:keepNext/>
      </w:pPr>
      <w:r w:rsidRPr="00B56408">
        <w:t>INV-DIND-003</w:t>
      </w:r>
    </w:p>
    <w:p w14:paraId="13F1DBCB" w14:textId="77777777" w:rsidR="00B56408" w:rsidRPr="00B56408" w:rsidRDefault="00B56408" w:rsidP="00B56408">
      <w:pPr>
        <w:widowControl/>
      </w:pPr>
      <w:r w:rsidRPr="00B56408">
        <w:t>A management choice not to pursue a supply path MUST not retrospectively reduce Demand.</w:t>
      </w:r>
    </w:p>
    <w:p w14:paraId="4089ACB9" w14:textId="77777777" w:rsidR="00B56408" w:rsidRPr="00B56408" w:rsidRDefault="00B56408" w:rsidP="00B56408">
      <w:pPr>
        <w:pStyle w:val="RequirementID"/>
        <w:keepNext/>
      </w:pPr>
      <w:r w:rsidRPr="00B56408">
        <w:t>INV-DIND-004</w:t>
      </w:r>
    </w:p>
    <w:p w14:paraId="7CB414F6" w14:textId="77777777" w:rsidR="00B56408" w:rsidRPr="00B56408" w:rsidRDefault="00B56408" w:rsidP="00B56408">
      <w:pPr>
        <w:widowControl/>
      </w:pPr>
      <w:r w:rsidRPr="00B56408">
        <w:t>Demand MAY change only when its own accepted facts, policy, time context, model, or approved Calibration changes.</w:t>
      </w:r>
    </w:p>
    <w:p w14:paraId="239526D1" w14:textId="77777777" w:rsidR="00B56408" w:rsidRPr="00B56408" w:rsidRDefault="00B56408" w:rsidP="00B56408">
      <w:r w:rsidRPr="00B56408">
        <w:pict w14:anchorId="5CB65B7D">
          <v:rect id="_x0000_i3408" style="width:0;height:1.5pt" o:hralign="center" o:hrstd="t" o:hr="t" fillcolor="#a0a0a0" stroked="f"/>
        </w:pict>
      </w:r>
    </w:p>
    <w:p w14:paraId="2BFEE6BC" w14:textId="77777777" w:rsidR="00B56408" w:rsidRPr="00B56408" w:rsidRDefault="00B56408" w:rsidP="00B56408">
      <w:pPr>
        <w:pStyle w:val="Heading2"/>
        <w:rPr>
          <w:b/>
          <w:bCs/>
        </w:rPr>
      </w:pPr>
      <w:r w:rsidRPr="00B56408">
        <w:rPr>
          <w:b/>
          <w:bCs/>
        </w:rPr>
        <w:lastRenderedPageBreak/>
        <w:t>06.49 Supply-path handoff</w:t>
      </w:r>
    </w:p>
    <w:p w14:paraId="6CE686B9" w14:textId="77777777" w:rsidR="00B56408" w:rsidRPr="00B56408" w:rsidRDefault="00B56408" w:rsidP="00B56408">
      <w:r w:rsidRPr="00B56408">
        <w:t>This segment calculates shortage and excess.</w:t>
      </w:r>
    </w:p>
    <w:p w14:paraId="62CB4B89" w14:textId="77777777" w:rsidR="00B56408" w:rsidRPr="00B56408" w:rsidRDefault="00B56408" w:rsidP="00B56408">
      <w:r w:rsidRPr="00B56408">
        <w:t>Segment 07 evaluates supply workflows.</w:t>
      </w:r>
    </w:p>
    <w:p w14:paraId="2C1DA901" w14:textId="77777777" w:rsidR="00B56408" w:rsidRPr="00B56408" w:rsidRDefault="00B56408" w:rsidP="00B56408">
      <w:pPr>
        <w:pStyle w:val="RequirementID"/>
        <w:keepNext/>
      </w:pPr>
      <w:r w:rsidRPr="00B56408">
        <w:t>INV-HANDOFF-001</w:t>
      </w:r>
    </w:p>
    <w:p w14:paraId="08E943DD" w14:textId="77777777" w:rsidR="00B56408" w:rsidRPr="00B56408" w:rsidRDefault="00B56408" w:rsidP="00B56408">
      <w:pPr>
        <w:widowControl/>
      </w:pPr>
      <w:r w:rsidRPr="00B56408">
        <w:t>The New Inventory engine MUST publish Need before supply-path evaluation.</w:t>
      </w:r>
    </w:p>
    <w:p w14:paraId="77DD271C" w14:textId="77777777" w:rsidR="00B56408" w:rsidRPr="00B56408" w:rsidRDefault="00B56408" w:rsidP="00B56408">
      <w:pPr>
        <w:pStyle w:val="RequirementID"/>
        <w:keepNext/>
      </w:pPr>
      <w:r w:rsidRPr="00B56408">
        <w:t>INV-HANDOFF-002</w:t>
      </w:r>
    </w:p>
    <w:p w14:paraId="7A32555B" w14:textId="77777777" w:rsidR="00B56408" w:rsidRPr="00B56408" w:rsidRDefault="00B56408" w:rsidP="00B56408">
      <w:pPr>
        <w:widowControl/>
      </w:pPr>
      <w:r w:rsidRPr="00B56408">
        <w:t>The Need output MUST include enough scope and timing detail for supply workflows to evaluate feasibility.</w:t>
      </w:r>
    </w:p>
    <w:p w14:paraId="78016B62" w14:textId="77777777" w:rsidR="00B56408" w:rsidRPr="00B56408" w:rsidRDefault="00B56408" w:rsidP="00B56408">
      <w:pPr>
        <w:pStyle w:val="RequirementID"/>
        <w:keepNext/>
      </w:pPr>
      <w:r w:rsidRPr="00B56408">
        <w:t>INV-HANDOFF-003</w:t>
      </w:r>
    </w:p>
    <w:p w14:paraId="69817B05" w14:textId="77777777" w:rsidR="00B56408" w:rsidRPr="00B56408" w:rsidRDefault="00B56408" w:rsidP="00B56408">
      <w:pPr>
        <w:widowControl/>
      </w:pPr>
      <w:r w:rsidRPr="00B56408">
        <w:t>Supply workflows MUST return proposed actions without rewriting Demand.</w:t>
      </w:r>
    </w:p>
    <w:p w14:paraId="275968BA" w14:textId="77777777" w:rsidR="00B56408" w:rsidRPr="00B56408" w:rsidRDefault="00B56408" w:rsidP="00B56408">
      <w:pPr>
        <w:pStyle w:val="RequirementID"/>
        <w:keepNext/>
      </w:pPr>
      <w:r w:rsidRPr="00B56408">
        <w:t>INV-HANDOFF-004</w:t>
      </w:r>
    </w:p>
    <w:p w14:paraId="2C136F5A" w14:textId="77777777" w:rsidR="00B56408" w:rsidRPr="00B56408" w:rsidRDefault="00B56408" w:rsidP="00B56408">
      <w:pPr>
        <w:widowControl/>
      </w:pPr>
      <w:r w:rsidRPr="00B56408">
        <w:t>Accepted supply actions MUST return as official Commitments and trigger portfolio recomputation.</w:t>
      </w:r>
    </w:p>
    <w:p w14:paraId="00A3A9FD" w14:textId="77777777" w:rsidR="00B56408" w:rsidRPr="00B56408" w:rsidRDefault="00B56408" w:rsidP="00B56408">
      <w:r w:rsidRPr="00B56408">
        <w:pict w14:anchorId="5AE0A2F9">
          <v:rect id="_x0000_i3409" style="width:0;height:1.5pt" o:hralign="center" o:hrstd="t" o:hr="t" fillcolor="#a0a0a0" stroked="f"/>
        </w:pict>
      </w:r>
    </w:p>
    <w:p w14:paraId="21BCFDAB" w14:textId="77777777" w:rsidR="00B56408" w:rsidRPr="00B56408" w:rsidRDefault="00B56408" w:rsidP="00B56408">
      <w:pPr>
        <w:pStyle w:val="Heading2"/>
        <w:rPr>
          <w:b/>
          <w:bCs/>
        </w:rPr>
      </w:pPr>
      <w:r w:rsidRPr="00B56408">
        <w:rPr>
          <w:b/>
          <w:bCs/>
        </w:rPr>
        <w:t>06.50 Operator views required from this domain</w:t>
      </w:r>
    </w:p>
    <w:p w14:paraId="6A5C49C8" w14:textId="77777777" w:rsidR="00B56408" w:rsidRPr="00B56408" w:rsidRDefault="00B56408" w:rsidP="00B56408">
      <w:r w:rsidRPr="00B56408">
        <w:t>The domain must support data for:</w:t>
      </w:r>
    </w:p>
    <w:p w14:paraId="71877FFE" w14:textId="77777777" w:rsidR="00B56408" w:rsidRPr="00B56408" w:rsidRDefault="00B56408" w:rsidP="00B56408">
      <w:pPr>
        <w:numPr>
          <w:ilvl w:val="0"/>
          <w:numId w:val="440"/>
        </w:numPr>
      </w:pPr>
      <w:r w:rsidRPr="00B56408">
        <w:t>annual month-by-month model view;</w:t>
      </w:r>
    </w:p>
    <w:p w14:paraId="76461EDE" w14:textId="77777777" w:rsidR="00B56408" w:rsidRPr="00B56408" w:rsidRDefault="00B56408" w:rsidP="00B56408">
      <w:pPr>
        <w:numPr>
          <w:ilvl w:val="0"/>
          <w:numId w:val="440"/>
        </w:numPr>
      </w:pPr>
      <w:r w:rsidRPr="00B56408">
        <w:t>month detail;</w:t>
      </w:r>
    </w:p>
    <w:p w14:paraId="7B1B248E" w14:textId="77777777" w:rsidR="00B56408" w:rsidRPr="00B56408" w:rsidRDefault="00B56408" w:rsidP="00B56408">
      <w:pPr>
        <w:numPr>
          <w:ilvl w:val="0"/>
          <w:numId w:val="440"/>
        </w:numPr>
      </w:pPr>
      <w:r w:rsidRPr="00B56408">
        <w:t>combination detail;</w:t>
      </w:r>
    </w:p>
    <w:p w14:paraId="5B5649CE" w14:textId="77777777" w:rsidR="00B56408" w:rsidRPr="00B56408" w:rsidRDefault="00B56408" w:rsidP="00B56408">
      <w:pPr>
        <w:numPr>
          <w:ilvl w:val="0"/>
          <w:numId w:val="440"/>
        </w:numPr>
      </w:pPr>
      <w:r w:rsidRPr="00B56408">
        <w:t>current Supply;</w:t>
      </w:r>
    </w:p>
    <w:p w14:paraId="185A452C" w14:textId="77777777" w:rsidR="00B56408" w:rsidRPr="00B56408" w:rsidRDefault="00B56408" w:rsidP="00B56408">
      <w:pPr>
        <w:numPr>
          <w:ilvl w:val="0"/>
          <w:numId w:val="440"/>
        </w:numPr>
      </w:pPr>
      <w:r w:rsidRPr="00B56408">
        <w:t>Future Supply;</w:t>
      </w:r>
    </w:p>
    <w:p w14:paraId="5A1C5A96" w14:textId="77777777" w:rsidR="00B56408" w:rsidRPr="00B56408" w:rsidRDefault="00B56408" w:rsidP="00B56408">
      <w:pPr>
        <w:numPr>
          <w:ilvl w:val="0"/>
          <w:numId w:val="440"/>
        </w:numPr>
      </w:pPr>
      <w:r w:rsidRPr="00B56408">
        <w:t>Need;</w:t>
      </w:r>
    </w:p>
    <w:p w14:paraId="0CCC0FC7" w14:textId="77777777" w:rsidR="00B56408" w:rsidRPr="00B56408" w:rsidRDefault="00B56408" w:rsidP="00B56408">
      <w:pPr>
        <w:numPr>
          <w:ilvl w:val="0"/>
          <w:numId w:val="440"/>
        </w:numPr>
      </w:pPr>
      <w:r w:rsidRPr="00B56408">
        <w:t>Excess;</w:t>
      </w:r>
    </w:p>
    <w:p w14:paraId="0B85EC42" w14:textId="77777777" w:rsidR="00B56408" w:rsidRPr="00B56408" w:rsidRDefault="00B56408" w:rsidP="00B56408">
      <w:pPr>
        <w:numPr>
          <w:ilvl w:val="0"/>
          <w:numId w:val="440"/>
        </w:numPr>
      </w:pPr>
      <w:r w:rsidRPr="00B56408">
        <w:t>confidence;</w:t>
      </w:r>
    </w:p>
    <w:p w14:paraId="2BC564D6" w14:textId="77777777" w:rsidR="00B56408" w:rsidRPr="00B56408" w:rsidRDefault="00B56408" w:rsidP="00B56408">
      <w:pPr>
        <w:numPr>
          <w:ilvl w:val="0"/>
          <w:numId w:val="440"/>
        </w:numPr>
      </w:pPr>
      <w:r w:rsidRPr="00B56408">
        <w:t>forecast history;</w:t>
      </w:r>
    </w:p>
    <w:p w14:paraId="4EBA3CCF" w14:textId="77777777" w:rsidR="00B56408" w:rsidRPr="00B56408" w:rsidRDefault="00B56408" w:rsidP="00B56408">
      <w:pPr>
        <w:numPr>
          <w:ilvl w:val="0"/>
          <w:numId w:val="440"/>
        </w:numPr>
      </w:pPr>
      <w:r w:rsidRPr="00B56408">
        <w:t>actual versus forecast;</w:t>
      </w:r>
    </w:p>
    <w:p w14:paraId="59BBAD96" w14:textId="77777777" w:rsidR="00B56408" w:rsidRPr="00B56408" w:rsidRDefault="00B56408" w:rsidP="00B56408">
      <w:pPr>
        <w:numPr>
          <w:ilvl w:val="0"/>
          <w:numId w:val="440"/>
        </w:numPr>
      </w:pPr>
      <w:r w:rsidRPr="00B56408">
        <w:t>evidence drilldown;</w:t>
      </w:r>
    </w:p>
    <w:p w14:paraId="0FFF2BE9" w14:textId="77777777" w:rsidR="00B56408" w:rsidRPr="00B56408" w:rsidRDefault="00B56408" w:rsidP="00B56408">
      <w:pPr>
        <w:numPr>
          <w:ilvl w:val="0"/>
          <w:numId w:val="440"/>
        </w:numPr>
      </w:pPr>
      <w:r w:rsidRPr="00B56408">
        <w:lastRenderedPageBreak/>
        <w:t>unresolved-data view;</w:t>
      </w:r>
    </w:p>
    <w:p w14:paraId="4B444A02" w14:textId="77777777" w:rsidR="00B56408" w:rsidRPr="00B56408" w:rsidRDefault="00B56408" w:rsidP="00B56408">
      <w:pPr>
        <w:numPr>
          <w:ilvl w:val="0"/>
          <w:numId w:val="440"/>
        </w:numPr>
      </w:pPr>
      <w:r w:rsidRPr="00B56408">
        <w:t>Scenario comparison.</w:t>
      </w:r>
    </w:p>
    <w:p w14:paraId="15D809B1" w14:textId="77777777" w:rsidR="00B56408" w:rsidRPr="00B56408" w:rsidRDefault="00B56408" w:rsidP="00B56408">
      <w:pPr>
        <w:pStyle w:val="RequirementID"/>
        <w:keepNext/>
      </w:pPr>
      <w:r w:rsidRPr="00B56408">
        <w:t>INV-VIEW-001</w:t>
      </w:r>
    </w:p>
    <w:p w14:paraId="1BF89269" w14:textId="77777777" w:rsidR="00B56408" w:rsidRPr="00B56408" w:rsidRDefault="00B56408" w:rsidP="00B56408">
      <w:pPr>
        <w:widowControl/>
      </w:pPr>
      <w:r w:rsidRPr="00B56408">
        <w:t>The domain output MUST support an exception-first home without requiring the UI to recalculate business logic.</w:t>
      </w:r>
    </w:p>
    <w:p w14:paraId="2A158815" w14:textId="77777777" w:rsidR="00B56408" w:rsidRPr="00B56408" w:rsidRDefault="00B56408" w:rsidP="00B56408">
      <w:pPr>
        <w:pStyle w:val="RequirementID"/>
        <w:keepNext/>
      </w:pPr>
      <w:r w:rsidRPr="00B56408">
        <w:t>INV-VIEW-002</w:t>
      </w:r>
    </w:p>
    <w:p w14:paraId="1712617A" w14:textId="77777777" w:rsidR="00B56408" w:rsidRPr="00B56408" w:rsidRDefault="00B56408" w:rsidP="00B56408">
      <w:pPr>
        <w:widowControl/>
      </w:pPr>
      <w:r w:rsidRPr="00B56408">
        <w:t>The domain MUST provide typed Calls and supporting proof fields.</w:t>
      </w:r>
    </w:p>
    <w:p w14:paraId="3732429D" w14:textId="77777777" w:rsidR="00B56408" w:rsidRPr="00B56408" w:rsidRDefault="00B56408" w:rsidP="00B56408">
      <w:pPr>
        <w:pStyle w:val="RequirementID"/>
        <w:keepNext/>
      </w:pPr>
      <w:r w:rsidRPr="00B56408">
        <w:t>INV-VIEW-003</w:t>
      </w:r>
    </w:p>
    <w:p w14:paraId="1E324AD8" w14:textId="77777777" w:rsidR="00B56408" w:rsidRPr="00B56408" w:rsidRDefault="00B56408" w:rsidP="00B56408">
      <w:pPr>
        <w:widowControl/>
      </w:pPr>
      <w:r w:rsidRPr="00B56408">
        <w:t>The domain MUST provide both current official output and Scenario output where authorized.</w:t>
      </w:r>
    </w:p>
    <w:p w14:paraId="0A6DF0BA" w14:textId="77777777" w:rsidR="00B56408" w:rsidRPr="00B56408" w:rsidRDefault="00B56408" w:rsidP="00B56408">
      <w:r w:rsidRPr="00B56408">
        <w:pict w14:anchorId="76D91F1E">
          <v:rect id="_x0000_i3410" style="width:0;height:1.5pt" o:hralign="center" o:hrstd="t" o:hr="t" fillcolor="#a0a0a0" stroked="f"/>
        </w:pict>
      </w:r>
    </w:p>
    <w:p w14:paraId="36B8C226" w14:textId="77777777" w:rsidR="00B56408" w:rsidRPr="00B56408" w:rsidRDefault="00B56408" w:rsidP="00B56408">
      <w:pPr>
        <w:pStyle w:val="Heading2"/>
        <w:rPr>
          <w:b/>
          <w:bCs/>
        </w:rPr>
      </w:pPr>
      <w:r w:rsidRPr="00B56408">
        <w:rPr>
          <w:b/>
          <w:bCs/>
        </w:rPr>
        <w:t>06.51 Required New Inventory calculation families</w:t>
      </w:r>
    </w:p>
    <w:p w14:paraId="68FCF695" w14:textId="77777777" w:rsidR="00B56408" w:rsidRPr="00B56408" w:rsidRDefault="00B56408" w:rsidP="00B56408">
      <w:r w:rsidRPr="00B56408">
        <w:t>At minimum:</w:t>
      </w:r>
    </w:p>
    <w:p w14:paraId="4B8C969B" w14:textId="77777777" w:rsidR="00B56408" w:rsidRPr="00B56408" w:rsidRDefault="00B56408" w:rsidP="00B56408">
      <w:pPr>
        <w:numPr>
          <w:ilvl w:val="0"/>
          <w:numId w:val="441"/>
        </w:numPr>
      </w:pPr>
      <w:r w:rsidRPr="00B56408">
        <w:t>Combination classification.</w:t>
      </w:r>
    </w:p>
    <w:p w14:paraId="6B7AA866" w14:textId="77777777" w:rsidR="00B56408" w:rsidRPr="00B56408" w:rsidRDefault="00B56408" w:rsidP="00B56408">
      <w:pPr>
        <w:numPr>
          <w:ilvl w:val="0"/>
          <w:numId w:val="441"/>
        </w:numPr>
      </w:pPr>
      <w:r w:rsidRPr="00B56408">
        <w:t>Availability reconstruction.</w:t>
      </w:r>
    </w:p>
    <w:p w14:paraId="5B9B4711" w14:textId="77777777" w:rsidR="00B56408" w:rsidRPr="00B56408" w:rsidRDefault="00B56408" w:rsidP="00B56408">
      <w:pPr>
        <w:numPr>
          <w:ilvl w:val="0"/>
          <w:numId w:val="441"/>
        </w:numPr>
      </w:pPr>
      <w:r w:rsidRPr="00B56408">
        <w:t>Historical retail baseline.</w:t>
      </w:r>
    </w:p>
    <w:p w14:paraId="6F02344F" w14:textId="77777777" w:rsidR="00B56408" w:rsidRPr="00B56408" w:rsidRDefault="00B56408" w:rsidP="00B56408">
      <w:pPr>
        <w:numPr>
          <w:ilvl w:val="0"/>
          <w:numId w:val="441"/>
        </w:numPr>
      </w:pPr>
      <w:r w:rsidRPr="00B56408">
        <w:t>Seasonality adjustment.</w:t>
      </w:r>
    </w:p>
    <w:p w14:paraId="429DB26F" w14:textId="77777777" w:rsidR="00B56408" w:rsidRPr="00B56408" w:rsidRDefault="00B56408" w:rsidP="00B56408">
      <w:pPr>
        <w:numPr>
          <w:ilvl w:val="0"/>
          <w:numId w:val="441"/>
        </w:numPr>
      </w:pPr>
      <w:r w:rsidRPr="00B56408">
        <w:t>Recent-trend adjustment.</w:t>
      </w:r>
    </w:p>
    <w:p w14:paraId="36D3305B" w14:textId="77777777" w:rsidR="00B56408" w:rsidRPr="00B56408" w:rsidRDefault="00B56408" w:rsidP="00B56408">
      <w:pPr>
        <w:numPr>
          <w:ilvl w:val="0"/>
          <w:numId w:val="441"/>
        </w:numPr>
      </w:pPr>
      <w:r w:rsidRPr="00B56408">
        <w:t>Lineage evidence transfer.</w:t>
      </w:r>
    </w:p>
    <w:p w14:paraId="5EF2D957" w14:textId="77777777" w:rsidR="00B56408" w:rsidRPr="00B56408" w:rsidRDefault="00B56408" w:rsidP="00B56408">
      <w:pPr>
        <w:numPr>
          <w:ilvl w:val="0"/>
          <w:numId w:val="441"/>
        </w:numPr>
      </w:pPr>
      <w:r w:rsidRPr="00B56408">
        <w:t>Demand projection.</w:t>
      </w:r>
    </w:p>
    <w:p w14:paraId="2588C6FC" w14:textId="77777777" w:rsidR="00B56408" w:rsidRPr="00B56408" w:rsidRDefault="00B56408" w:rsidP="00B56408">
      <w:pPr>
        <w:numPr>
          <w:ilvl w:val="0"/>
          <w:numId w:val="441"/>
        </w:numPr>
      </w:pPr>
      <w:r w:rsidRPr="00B56408">
        <w:t>Demand confidence.</w:t>
      </w:r>
    </w:p>
    <w:p w14:paraId="0B466600" w14:textId="77777777" w:rsidR="00B56408" w:rsidRPr="00B56408" w:rsidRDefault="00B56408" w:rsidP="00B56408">
      <w:pPr>
        <w:numPr>
          <w:ilvl w:val="0"/>
          <w:numId w:val="441"/>
        </w:numPr>
      </w:pPr>
      <w:r w:rsidRPr="00B56408">
        <w:t>Current Supply.</w:t>
      </w:r>
    </w:p>
    <w:p w14:paraId="26C3C72C" w14:textId="77777777" w:rsidR="00B56408" w:rsidRPr="00B56408" w:rsidRDefault="00B56408" w:rsidP="00B56408">
      <w:pPr>
        <w:numPr>
          <w:ilvl w:val="0"/>
          <w:numId w:val="441"/>
        </w:numPr>
      </w:pPr>
      <w:r w:rsidRPr="00B56408">
        <w:t>Future Supply.</w:t>
      </w:r>
    </w:p>
    <w:p w14:paraId="3FBCAD2A" w14:textId="77777777" w:rsidR="00B56408" w:rsidRPr="00B56408" w:rsidRDefault="00B56408" w:rsidP="00B56408">
      <w:pPr>
        <w:numPr>
          <w:ilvl w:val="0"/>
          <w:numId w:val="441"/>
        </w:numPr>
      </w:pPr>
      <w:r w:rsidRPr="00B56408">
        <w:t>Committed Supply.</w:t>
      </w:r>
    </w:p>
    <w:p w14:paraId="444BF75A" w14:textId="77777777" w:rsidR="00B56408" w:rsidRPr="00B56408" w:rsidRDefault="00B56408" w:rsidP="00B56408">
      <w:pPr>
        <w:numPr>
          <w:ilvl w:val="0"/>
          <w:numId w:val="441"/>
        </w:numPr>
      </w:pPr>
      <w:r w:rsidRPr="00B56408">
        <w:t>Monthly inventory projection.</w:t>
      </w:r>
    </w:p>
    <w:p w14:paraId="315D2265" w14:textId="77777777" w:rsidR="00B56408" w:rsidRPr="00B56408" w:rsidRDefault="00B56408" w:rsidP="00B56408">
      <w:pPr>
        <w:numPr>
          <w:ilvl w:val="0"/>
          <w:numId w:val="441"/>
        </w:numPr>
      </w:pPr>
      <w:r w:rsidRPr="00B56408">
        <w:t>Desired ending coverage.</w:t>
      </w:r>
    </w:p>
    <w:p w14:paraId="5CFD4957" w14:textId="77777777" w:rsidR="00B56408" w:rsidRPr="00B56408" w:rsidRDefault="00B56408" w:rsidP="00B56408">
      <w:pPr>
        <w:numPr>
          <w:ilvl w:val="0"/>
          <w:numId w:val="441"/>
        </w:numPr>
      </w:pPr>
      <w:r w:rsidRPr="00B56408">
        <w:t>Need.</w:t>
      </w:r>
    </w:p>
    <w:p w14:paraId="7BF387D6" w14:textId="77777777" w:rsidR="00B56408" w:rsidRPr="00B56408" w:rsidRDefault="00B56408" w:rsidP="00B56408">
      <w:pPr>
        <w:numPr>
          <w:ilvl w:val="0"/>
          <w:numId w:val="441"/>
        </w:numPr>
      </w:pPr>
      <w:r w:rsidRPr="00B56408">
        <w:lastRenderedPageBreak/>
        <w:t>Excess.</w:t>
      </w:r>
    </w:p>
    <w:p w14:paraId="48AF18E6" w14:textId="77777777" w:rsidR="00B56408" w:rsidRPr="00B56408" w:rsidRDefault="00B56408" w:rsidP="00B56408">
      <w:pPr>
        <w:numPr>
          <w:ilvl w:val="0"/>
          <w:numId w:val="441"/>
        </w:numPr>
      </w:pPr>
      <w:r w:rsidRPr="00B56408">
        <w:t>Whole-unit allocation.</w:t>
      </w:r>
    </w:p>
    <w:p w14:paraId="005B08A6" w14:textId="77777777" w:rsidR="00B56408" w:rsidRPr="00B56408" w:rsidRDefault="00B56408" w:rsidP="00B56408">
      <w:pPr>
        <w:numPr>
          <w:ilvl w:val="0"/>
          <w:numId w:val="441"/>
        </w:numPr>
      </w:pPr>
      <w:r w:rsidRPr="00B56408">
        <w:t>Portfolio balance.</w:t>
      </w:r>
    </w:p>
    <w:p w14:paraId="3F677AA8" w14:textId="77777777" w:rsidR="00B56408" w:rsidRPr="00B56408" w:rsidRDefault="00B56408" w:rsidP="00B56408">
      <w:pPr>
        <w:numPr>
          <w:ilvl w:val="0"/>
          <w:numId w:val="441"/>
        </w:numPr>
      </w:pPr>
      <w:r w:rsidRPr="00B56408">
        <w:t>Forecast grading.</w:t>
      </w:r>
    </w:p>
    <w:p w14:paraId="7FD95B44" w14:textId="77777777" w:rsidR="00B56408" w:rsidRPr="00B56408" w:rsidRDefault="00B56408" w:rsidP="00B56408">
      <w:pPr>
        <w:pStyle w:val="RequirementID"/>
        <w:keepNext/>
      </w:pPr>
      <w:r w:rsidRPr="00B56408">
        <w:t>INV-CALCFAM-001</w:t>
      </w:r>
    </w:p>
    <w:p w14:paraId="508F3EEE" w14:textId="77777777" w:rsidR="00B56408" w:rsidRPr="00B56408" w:rsidRDefault="00B56408" w:rsidP="00B56408">
      <w:pPr>
        <w:widowControl/>
      </w:pPr>
      <w:r w:rsidRPr="00B56408">
        <w:t>Each calculation family MUST define:</w:t>
      </w:r>
    </w:p>
    <w:p w14:paraId="226E1AC9" w14:textId="77777777" w:rsidR="00B56408" w:rsidRPr="00B56408" w:rsidRDefault="00B56408" w:rsidP="00B56408">
      <w:pPr>
        <w:numPr>
          <w:ilvl w:val="0"/>
          <w:numId w:val="442"/>
        </w:numPr>
      </w:pPr>
      <w:r w:rsidRPr="00B56408">
        <w:t>inputs;</w:t>
      </w:r>
    </w:p>
    <w:p w14:paraId="75066131" w14:textId="77777777" w:rsidR="00B56408" w:rsidRPr="00B56408" w:rsidRDefault="00B56408" w:rsidP="00B56408">
      <w:pPr>
        <w:numPr>
          <w:ilvl w:val="0"/>
          <w:numId w:val="442"/>
        </w:numPr>
      </w:pPr>
      <w:r w:rsidRPr="00B56408">
        <w:t>policy dependencies;</w:t>
      </w:r>
    </w:p>
    <w:p w14:paraId="10CB7C48" w14:textId="77777777" w:rsidR="00B56408" w:rsidRPr="00B56408" w:rsidRDefault="00B56408" w:rsidP="00B56408">
      <w:pPr>
        <w:numPr>
          <w:ilvl w:val="0"/>
          <w:numId w:val="442"/>
        </w:numPr>
      </w:pPr>
      <w:r w:rsidRPr="00B56408">
        <w:t>output;</w:t>
      </w:r>
    </w:p>
    <w:p w14:paraId="696B83C9" w14:textId="77777777" w:rsidR="00B56408" w:rsidRPr="00B56408" w:rsidRDefault="00B56408" w:rsidP="00B56408">
      <w:pPr>
        <w:numPr>
          <w:ilvl w:val="0"/>
          <w:numId w:val="442"/>
        </w:numPr>
      </w:pPr>
      <w:r w:rsidRPr="00B56408">
        <w:t>unresolved behavior;</w:t>
      </w:r>
    </w:p>
    <w:p w14:paraId="5CABA79C" w14:textId="77777777" w:rsidR="00B56408" w:rsidRPr="00B56408" w:rsidRDefault="00B56408" w:rsidP="00B56408">
      <w:pPr>
        <w:numPr>
          <w:ilvl w:val="0"/>
          <w:numId w:val="442"/>
        </w:numPr>
      </w:pPr>
      <w:r w:rsidRPr="00B56408">
        <w:t>and acceptance tests.</w:t>
      </w:r>
    </w:p>
    <w:p w14:paraId="4049F399" w14:textId="77777777" w:rsidR="00B56408" w:rsidRPr="00B56408" w:rsidRDefault="00B56408" w:rsidP="00B56408">
      <w:r w:rsidRPr="00B56408">
        <w:pict w14:anchorId="028BBAFD">
          <v:rect id="_x0000_i3411" style="width:0;height:1.5pt" o:hralign="center" o:hrstd="t" o:hr="t" fillcolor="#a0a0a0" stroked="f"/>
        </w:pict>
      </w:r>
    </w:p>
    <w:p w14:paraId="70130BF2" w14:textId="77777777" w:rsidR="00B56408" w:rsidRPr="00B56408" w:rsidRDefault="00B56408" w:rsidP="00B56408">
      <w:pPr>
        <w:pStyle w:val="Heading2"/>
        <w:rPr>
          <w:b/>
          <w:bCs/>
        </w:rPr>
      </w:pPr>
      <w:r w:rsidRPr="00B56408">
        <w:rPr>
          <w:b/>
          <w:bCs/>
        </w:rPr>
        <w:t>06.52 Required New Inventory Decisions</w:t>
      </w:r>
    </w:p>
    <w:p w14:paraId="25BE3B2D" w14:textId="77777777" w:rsidR="00B56408" w:rsidRPr="00B56408" w:rsidRDefault="00B56408" w:rsidP="00B56408">
      <w:r w:rsidRPr="00B56408">
        <w:t>Potential Decisions include:</w:t>
      </w:r>
    </w:p>
    <w:p w14:paraId="0DF0F55B" w14:textId="77777777" w:rsidR="00B56408" w:rsidRPr="00B56408" w:rsidRDefault="00B56408" w:rsidP="00B56408">
      <w:pPr>
        <w:numPr>
          <w:ilvl w:val="0"/>
          <w:numId w:val="443"/>
        </w:numPr>
      </w:pPr>
      <w:r w:rsidRPr="00B56408">
        <w:t>add Supply;</w:t>
      </w:r>
    </w:p>
    <w:p w14:paraId="70016CE3" w14:textId="77777777" w:rsidR="00B56408" w:rsidRPr="00B56408" w:rsidRDefault="00B56408" w:rsidP="00B56408">
      <w:pPr>
        <w:numPr>
          <w:ilvl w:val="0"/>
          <w:numId w:val="443"/>
        </w:numPr>
      </w:pPr>
      <w:r w:rsidRPr="00B56408">
        <w:t>stop adding;</w:t>
      </w:r>
    </w:p>
    <w:p w14:paraId="01BB2F96" w14:textId="77777777" w:rsidR="00B56408" w:rsidRPr="00B56408" w:rsidRDefault="00B56408" w:rsidP="00B56408">
      <w:pPr>
        <w:numPr>
          <w:ilvl w:val="0"/>
          <w:numId w:val="443"/>
        </w:numPr>
      </w:pPr>
      <w:r w:rsidRPr="00B56408">
        <w:t>protect combination;</w:t>
      </w:r>
    </w:p>
    <w:p w14:paraId="051D4F5C" w14:textId="77777777" w:rsidR="00B56408" w:rsidRPr="00B56408" w:rsidRDefault="00B56408" w:rsidP="00B56408">
      <w:pPr>
        <w:numPr>
          <w:ilvl w:val="0"/>
          <w:numId w:val="443"/>
        </w:numPr>
      </w:pPr>
      <w:r w:rsidRPr="00B56408">
        <w:t>leave unchanged;</w:t>
      </w:r>
    </w:p>
    <w:p w14:paraId="507A22F0" w14:textId="77777777" w:rsidR="00B56408" w:rsidRPr="00B56408" w:rsidRDefault="00B56408" w:rsidP="00B56408">
      <w:pPr>
        <w:numPr>
          <w:ilvl w:val="0"/>
          <w:numId w:val="443"/>
        </w:numPr>
      </w:pPr>
      <w:r w:rsidRPr="00B56408">
        <w:t>submit supply-path proposal;</w:t>
      </w:r>
    </w:p>
    <w:p w14:paraId="789B2997" w14:textId="77777777" w:rsidR="00B56408" w:rsidRPr="00B56408" w:rsidRDefault="00B56408" w:rsidP="00B56408">
      <w:pPr>
        <w:numPr>
          <w:ilvl w:val="0"/>
          <w:numId w:val="443"/>
        </w:numPr>
      </w:pPr>
      <w:r w:rsidRPr="00B56408">
        <w:t>review incoming risk;</w:t>
      </w:r>
    </w:p>
    <w:p w14:paraId="739783A8" w14:textId="77777777" w:rsidR="00B56408" w:rsidRPr="00B56408" w:rsidRDefault="00B56408" w:rsidP="00B56408">
      <w:pPr>
        <w:numPr>
          <w:ilvl w:val="0"/>
          <w:numId w:val="443"/>
        </w:numPr>
      </w:pPr>
      <w:r w:rsidRPr="00B56408">
        <w:t>adjust planning target;</w:t>
      </w:r>
    </w:p>
    <w:p w14:paraId="16A2C356" w14:textId="77777777" w:rsidR="00B56408" w:rsidRPr="00B56408" w:rsidRDefault="00B56408" w:rsidP="00B56408">
      <w:pPr>
        <w:numPr>
          <w:ilvl w:val="0"/>
          <w:numId w:val="443"/>
        </w:numPr>
      </w:pPr>
      <w:r w:rsidRPr="00B56408">
        <w:t>approve Scenario commitments.</w:t>
      </w:r>
    </w:p>
    <w:p w14:paraId="7D2C8518" w14:textId="77777777" w:rsidR="00B56408" w:rsidRPr="00B56408" w:rsidRDefault="00B56408" w:rsidP="00B56408">
      <w:pPr>
        <w:pStyle w:val="RequirementID"/>
        <w:keepNext/>
      </w:pPr>
      <w:r w:rsidRPr="00B56408">
        <w:t>INV-DEC-001</w:t>
      </w:r>
    </w:p>
    <w:p w14:paraId="2FFAD52B" w14:textId="77777777" w:rsidR="00B56408" w:rsidRPr="00B56408" w:rsidRDefault="00B56408" w:rsidP="00B56408">
      <w:pPr>
        <w:widowControl/>
      </w:pPr>
      <w:r w:rsidRPr="00B56408">
        <w:t>A New Inventory recommendation requiring management action SHOULD create a Decision proposal.</w:t>
      </w:r>
    </w:p>
    <w:p w14:paraId="44D09861" w14:textId="77777777" w:rsidR="00B56408" w:rsidRPr="00B56408" w:rsidRDefault="00B56408" w:rsidP="00B56408">
      <w:pPr>
        <w:pStyle w:val="RequirementID"/>
        <w:keepNext/>
      </w:pPr>
      <w:r w:rsidRPr="00B56408">
        <w:t>INV-DEC-002</w:t>
      </w:r>
    </w:p>
    <w:p w14:paraId="11729F34" w14:textId="77777777" w:rsidR="00B56408" w:rsidRPr="00B56408" w:rsidRDefault="00B56408" w:rsidP="00B56408">
      <w:pPr>
        <w:widowControl/>
      </w:pPr>
      <w:r w:rsidRPr="00B56408">
        <w:lastRenderedPageBreak/>
        <w:t>A Need calculation alone MUST not create Supply automatically.</w:t>
      </w:r>
    </w:p>
    <w:p w14:paraId="755238D2" w14:textId="77777777" w:rsidR="00B56408" w:rsidRPr="00B56408" w:rsidRDefault="00B56408" w:rsidP="00B56408">
      <w:pPr>
        <w:pStyle w:val="RequirementID"/>
        <w:keepNext/>
      </w:pPr>
      <w:r w:rsidRPr="00B56408">
        <w:t>INV-DEC-003</w:t>
      </w:r>
    </w:p>
    <w:p w14:paraId="6E5AD390" w14:textId="77777777" w:rsidR="00B56408" w:rsidRPr="00B56408" w:rsidRDefault="00B56408" w:rsidP="00B56408">
      <w:pPr>
        <w:widowControl/>
      </w:pPr>
      <w:r w:rsidRPr="00B56408">
        <w:t>A recommendation to leave inventory unchanged MAY be recorded when material.</w:t>
      </w:r>
    </w:p>
    <w:p w14:paraId="2D731E25" w14:textId="77777777" w:rsidR="00B56408" w:rsidRPr="00B56408" w:rsidRDefault="00B56408" w:rsidP="00B56408">
      <w:pPr>
        <w:pStyle w:val="RequirementID"/>
        <w:keepNext/>
      </w:pPr>
      <w:r w:rsidRPr="00B56408">
        <w:t>INV-DEC-004</w:t>
      </w:r>
    </w:p>
    <w:p w14:paraId="34583B66" w14:textId="77777777" w:rsidR="00B56408" w:rsidRPr="00B56408" w:rsidRDefault="00B56408" w:rsidP="00B56408">
      <w:pPr>
        <w:widowControl/>
      </w:pPr>
      <w:r w:rsidRPr="00B56408">
        <w:t>An approved New Inventory Decision MUST update committed state only through the appropriate domain workflow.</w:t>
      </w:r>
    </w:p>
    <w:p w14:paraId="37EB763F" w14:textId="77777777" w:rsidR="00B56408" w:rsidRPr="00B56408" w:rsidRDefault="00B56408" w:rsidP="00B56408">
      <w:r w:rsidRPr="00B56408">
        <w:pict w14:anchorId="45911D67">
          <v:rect id="_x0000_i3412" style="width:0;height:1.5pt" o:hralign="center" o:hrstd="t" o:hr="t" fillcolor="#a0a0a0" stroked="f"/>
        </w:pict>
      </w:r>
    </w:p>
    <w:p w14:paraId="5F241F95" w14:textId="77777777" w:rsidR="00B56408" w:rsidRPr="00B56408" w:rsidRDefault="00B56408" w:rsidP="00B56408">
      <w:pPr>
        <w:pStyle w:val="Heading2"/>
        <w:rPr>
          <w:b/>
          <w:bCs/>
        </w:rPr>
      </w:pPr>
      <w:r w:rsidRPr="00B56408">
        <w:rPr>
          <w:b/>
          <w:bCs/>
        </w:rPr>
        <w:t>06.53 Failure states</w:t>
      </w:r>
    </w:p>
    <w:p w14:paraId="07DC8906" w14:textId="77777777" w:rsidR="00B56408" w:rsidRPr="00B56408" w:rsidRDefault="00B56408" w:rsidP="00B56408">
      <w:r w:rsidRPr="00B56408">
        <w:t>Potential failures include:</w:t>
      </w:r>
    </w:p>
    <w:p w14:paraId="32816241" w14:textId="77777777" w:rsidR="00B56408" w:rsidRPr="00B56408" w:rsidRDefault="00B56408" w:rsidP="00B56408">
      <w:pPr>
        <w:numPr>
          <w:ilvl w:val="0"/>
          <w:numId w:val="444"/>
        </w:numPr>
      </w:pPr>
      <w:r w:rsidRPr="00B56408">
        <w:t>insufficient historical sales;</w:t>
      </w:r>
    </w:p>
    <w:p w14:paraId="28A31E7F" w14:textId="77777777" w:rsidR="00B56408" w:rsidRPr="00B56408" w:rsidRDefault="00B56408" w:rsidP="00B56408">
      <w:pPr>
        <w:numPr>
          <w:ilvl w:val="0"/>
          <w:numId w:val="444"/>
        </w:numPr>
      </w:pPr>
      <w:r w:rsidRPr="00B56408">
        <w:t>incomplete availability history;</w:t>
      </w:r>
    </w:p>
    <w:p w14:paraId="14D5C189" w14:textId="77777777" w:rsidR="00B56408" w:rsidRPr="00B56408" w:rsidRDefault="00B56408" w:rsidP="00B56408">
      <w:pPr>
        <w:numPr>
          <w:ilvl w:val="0"/>
          <w:numId w:val="444"/>
        </w:numPr>
      </w:pPr>
      <w:r w:rsidRPr="00B56408">
        <w:t>unresolved combination;</w:t>
      </w:r>
    </w:p>
    <w:p w14:paraId="676E5E9D" w14:textId="77777777" w:rsidR="00B56408" w:rsidRPr="00B56408" w:rsidRDefault="00B56408" w:rsidP="00B56408">
      <w:pPr>
        <w:numPr>
          <w:ilvl w:val="0"/>
          <w:numId w:val="444"/>
        </w:numPr>
      </w:pPr>
      <w:r w:rsidRPr="00B56408">
        <w:t>stale current inventory;</w:t>
      </w:r>
    </w:p>
    <w:p w14:paraId="10308F92" w14:textId="77777777" w:rsidR="00B56408" w:rsidRPr="00B56408" w:rsidRDefault="00B56408" w:rsidP="00B56408">
      <w:pPr>
        <w:numPr>
          <w:ilvl w:val="0"/>
          <w:numId w:val="444"/>
        </w:numPr>
      </w:pPr>
      <w:r w:rsidRPr="00B56408">
        <w:t>conflicting Future Supply;</w:t>
      </w:r>
    </w:p>
    <w:p w14:paraId="3200820C" w14:textId="77777777" w:rsidR="00B56408" w:rsidRPr="00B56408" w:rsidRDefault="00B56408" w:rsidP="00B56408">
      <w:pPr>
        <w:numPr>
          <w:ilvl w:val="0"/>
          <w:numId w:val="444"/>
        </w:numPr>
      </w:pPr>
      <w:r w:rsidRPr="00B56408">
        <w:t>missing policy;</w:t>
      </w:r>
    </w:p>
    <w:p w14:paraId="5889CE11" w14:textId="77777777" w:rsidR="00B56408" w:rsidRPr="00B56408" w:rsidRDefault="00B56408" w:rsidP="00B56408">
      <w:pPr>
        <w:numPr>
          <w:ilvl w:val="0"/>
          <w:numId w:val="444"/>
        </w:numPr>
      </w:pPr>
      <w:r w:rsidRPr="00B56408">
        <w:t>unresolved model-year lineage;</w:t>
      </w:r>
    </w:p>
    <w:p w14:paraId="39B3357F" w14:textId="77777777" w:rsidR="00B56408" w:rsidRPr="00B56408" w:rsidRDefault="00B56408" w:rsidP="00B56408">
      <w:pPr>
        <w:numPr>
          <w:ilvl w:val="0"/>
          <w:numId w:val="444"/>
        </w:numPr>
      </w:pPr>
      <w:r w:rsidRPr="00B56408">
        <w:t>duplicate identity;</w:t>
      </w:r>
    </w:p>
    <w:p w14:paraId="2B182261" w14:textId="77777777" w:rsidR="00B56408" w:rsidRPr="00B56408" w:rsidRDefault="00B56408" w:rsidP="00B56408">
      <w:pPr>
        <w:numPr>
          <w:ilvl w:val="0"/>
          <w:numId w:val="444"/>
        </w:numPr>
      </w:pPr>
      <w:r w:rsidRPr="00B56408">
        <w:t>projection non-reconciliation;</w:t>
      </w:r>
    </w:p>
    <w:p w14:paraId="57EBA387" w14:textId="77777777" w:rsidR="00B56408" w:rsidRPr="00B56408" w:rsidRDefault="00B56408" w:rsidP="00B56408">
      <w:pPr>
        <w:numPr>
          <w:ilvl w:val="0"/>
          <w:numId w:val="444"/>
        </w:numPr>
      </w:pPr>
      <w:r w:rsidRPr="00B56408">
        <w:t>unsupported calculation version.</w:t>
      </w:r>
    </w:p>
    <w:p w14:paraId="05ED460B" w14:textId="77777777" w:rsidR="00B56408" w:rsidRPr="00B56408" w:rsidRDefault="00B56408" w:rsidP="00B56408">
      <w:pPr>
        <w:pStyle w:val="RequirementID"/>
        <w:keepNext/>
      </w:pPr>
      <w:r w:rsidRPr="00B56408">
        <w:t>INV-FAIL-001</w:t>
      </w:r>
    </w:p>
    <w:p w14:paraId="7AA4B8DC" w14:textId="77777777" w:rsidR="00B56408" w:rsidRPr="00B56408" w:rsidRDefault="00B56408" w:rsidP="00B56408">
      <w:pPr>
        <w:widowControl/>
      </w:pPr>
      <w:r w:rsidRPr="00B56408">
        <w:t>The engine MUST return typed failures.</w:t>
      </w:r>
    </w:p>
    <w:p w14:paraId="1C54B7DA" w14:textId="77777777" w:rsidR="00B56408" w:rsidRPr="00B56408" w:rsidRDefault="00B56408" w:rsidP="00B56408">
      <w:pPr>
        <w:pStyle w:val="RequirementID"/>
        <w:keepNext/>
      </w:pPr>
      <w:r w:rsidRPr="00B56408">
        <w:t>INV-FAIL-002</w:t>
      </w:r>
    </w:p>
    <w:p w14:paraId="791DD745" w14:textId="77777777" w:rsidR="00B56408" w:rsidRPr="00B56408" w:rsidRDefault="00B56408" w:rsidP="00B56408">
      <w:pPr>
        <w:widowControl/>
      </w:pPr>
      <w:r w:rsidRPr="00B56408">
        <w:t>A failed combination calculation MUST not necessarily block valid model-level planning.</w:t>
      </w:r>
    </w:p>
    <w:p w14:paraId="08D8714C" w14:textId="77777777" w:rsidR="00B56408" w:rsidRPr="00B56408" w:rsidRDefault="00B56408" w:rsidP="00B56408">
      <w:pPr>
        <w:pStyle w:val="RequirementID"/>
        <w:keepNext/>
      </w:pPr>
      <w:r w:rsidRPr="00B56408">
        <w:t>INV-FAIL-003</w:t>
      </w:r>
    </w:p>
    <w:p w14:paraId="727F3491" w14:textId="77777777" w:rsidR="00B56408" w:rsidRPr="00B56408" w:rsidRDefault="00B56408" w:rsidP="00B56408">
      <w:pPr>
        <w:widowControl/>
      </w:pPr>
      <w:r w:rsidRPr="00B56408">
        <w:t>A model-level result MUST disclose unresolved combination coverage.</w:t>
      </w:r>
    </w:p>
    <w:p w14:paraId="15109537" w14:textId="77777777" w:rsidR="00B56408" w:rsidRPr="00B56408" w:rsidRDefault="00B56408" w:rsidP="00B56408">
      <w:pPr>
        <w:pStyle w:val="RequirementID"/>
        <w:keepNext/>
      </w:pPr>
      <w:r w:rsidRPr="00B56408">
        <w:t>INV-FAIL-004</w:t>
      </w:r>
    </w:p>
    <w:p w14:paraId="3839203E" w14:textId="77777777" w:rsidR="00B56408" w:rsidRPr="00B56408" w:rsidRDefault="00B56408" w:rsidP="00B56408">
      <w:pPr>
        <w:widowControl/>
      </w:pPr>
      <w:r w:rsidRPr="00B56408">
        <w:lastRenderedPageBreak/>
        <w:t>A non-reconciling monthly projection MUST not be issued as authoritative.</w:t>
      </w:r>
    </w:p>
    <w:p w14:paraId="0296CC62" w14:textId="77777777" w:rsidR="00B56408" w:rsidRPr="00B56408" w:rsidRDefault="00B56408" w:rsidP="00B56408">
      <w:pPr>
        <w:pStyle w:val="RequirementID"/>
        <w:keepNext/>
      </w:pPr>
      <w:r w:rsidRPr="00B56408">
        <w:t>INV-FAIL-005</w:t>
      </w:r>
    </w:p>
    <w:p w14:paraId="6E2B879E" w14:textId="77777777" w:rsidR="00B56408" w:rsidRPr="00B56408" w:rsidRDefault="00B56408" w:rsidP="00B56408">
      <w:pPr>
        <w:widowControl/>
      </w:pPr>
      <w:r w:rsidRPr="00B56408">
        <w:t>A critical duplicate identity conflict MUST be resolved or excluded before official Supply totals are issued.</w:t>
      </w:r>
    </w:p>
    <w:p w14:paraId="16FEA533" w14:textId="77777777" w:rsidR="00B56408" w:rsidRPr="00B56408" w:rsidRDefault="00B56408" w:rsidP="00B56408">
      <w:r w:rsidRPr="00B56408">
        <w:pict w14:anchorId="6B21D9AD">
          <v:rect id="_x0000_i3413" style="width:0;height:1.5pt" o:hralign="center" o:hrstd="t" o:hr="t" fillcolor="#a0a0a0" stroked="f"/>
        </w:pict>
      </w:r>
    </w:p>
    <w:p w14:paraId="42145631" w14:textId="77777777" w:rsidR="00B56408" w:rsidRPr="00B56408" w:rsidRDefault="00B56408" w:rsidP="00B56408">
      <w:pPr>
        <w:pStyle w:val="Heading2"/>
        <w:rPr>
          <w:b/>
          <w:bCs/>
        </w:rPr>
      </w:pPr>
      <w:r w:rsidRPr="00B56408">
        <w:rPr>
          <w:b/>
          <w:bCs/>
        </w:rPr>
        <w:t>06.54 New Inventory non-goals</w:t>
      </w:r>
    </w:p>
    <w:p w14:paraId="213B6647" w14:textId="77777777" w:rsidR="00B56408" w:rsidRPr="00B56408" w:rsidRDefault="00B56408" w:rsidP="00B56408">
      <w:r w:rsidRPr="00B56408">
        <w:t>This segment does not require:</w:t>
      </w:r>
    </w:p>
    <w:p w14:paraId="7ECF686A" w14:textId="77777777" w:rsidR="00B56408" w:rsidRPr="00B56408" w:rsidRDefault="00B56408" w:rsidP="00B56408">
      <w:pPr>
        <w:numPr>
          <w:ilvl w:val="0"/>
          <w:numId w:val="445"/>
        </w:numPr>
      </w:pPr>
      <w:r w:rsidRPr="00B56408">
        <w:t>competitor scraping;</w:t>
      </w:r>
    </w:p>
    <w:p w14:paraId="75E5944E" w14:textId="77777777" w:rsidR="00B56408" w:rsidRPr="00B56408" w:rsidRDefault="00B56408" w:rsidP="00B56408">
      <w:pPr>
        <w:numPr>
          <w:ilvl w:val="0"/>
          <w:numId w:val="445"/>
        </w:numPr>
      </w:pPr>
      <w:r w:rsidRPr="00B56408">
        <w:t>market-share estimation;</w:t>
      </w:r>
    </w:p>
    <w:p w14:paraId="03776076" w14:textId="77777777" w:rsidR="00B56408" w:rsidRPr="00B56408" w:rsidRDefault="00B56408" w:rsidP="00B56408">
      <w:pPr>
        <w:numPr>
          <w:ilvl w:val="0"/>
          <w:numId w:val="445"/>
        </w:numPr>
      </w:pPr>
      <w:r w:rsidRPr="00B56408">
        <w:t>customer lead modeling;</w:t>
      </w:r>
    </w:p>
    <w:p w14:paraId="15BC468B" w14:textId="77777777" w:rsidR="00B56408" w:rsidRPr="00B56408" w:rsidRDefault="00B56408" w:rsidP="00B56408">
      <w:pPr>
        <w:numPr>
          <w:ilvl w:val="0"/>
          <w:numId w:val="445"/>
        </w:numPr>
      </w:pPr>
      <w:r w:rsidRPr="00B56408">
        <w:t>individual buyer prediction;</w:t>
      </w:r>
    </w:p>
    <w:p w14:paraId="72EAF465" w14:textId="77777777" w:rsidR="00B56408" w:rsidRPr="00B56408" w:rsidRDefault="00B56408" w:rsidP="00B56408">
      <w:pPr>
        <w:numPr>
          <w:ilvl w:val="0"/>
          <w:numId w:val="445"/>
        </w:numPr>
      </w:pPr>
      <w:r w:rsidRPr="00B56408">
        <w:t>universal vehicle scoring;</w:t>
      </w:r>
    </w:p>
    <w:p w14:paraId="3AAEC5D8" w14:textId="77777777" w:rsidR="00B56408" w:rsidRPr="00B56408" w:rsidRDefault="00B56408" w:rsidP="00B56408">
      <w:pPr>
        <w:numPr>
          <w:ilvl w:val="0"/>
          <w:numId w:val="445"/>
        </w:numPr>
      </w:pPr>
      <w:r w:rsidRPr="00B56408">
        <w:t>automatic ordering;</w:t>
      </w:r>
    </w:p>
    <w:p w14:paraId="5DE8D2BF" w14:textId="77777777" w:rsidR="00B56408" w:rsidRPr="00B56408" w:rsidRDefault="00B56408" w:rsidP="00B56408">
      <w:pPr>
        <w:numPr>
          <w:ilvl w:val="0"/>
          <w:numId w:val="445"/>
        </w:numPr>
      </w:pPr>
      <w:r w:rsidRPr="00B56408">
        <w:t>automatic Dealer Trade execution;</w:t>
      </w:r>
    </w:p>
    <w:p w14:paraId="47E9DD13" w14:textId="77777777" w:rsidR="00B56408" w:rsidRPr="00B56408" w:rsidRDefault="00B56408" w:rsidP="00B56408">
      <w:pPr>
        <w:numPr>
          <w:ilvl w:val="0"/>
          <w:numId w:val="445"/>
        </w:numPr>
      </w:pPr>
      <w:r w:rsidRPr="00B56408">
        <w:t>or one exact statistical technique.</w:t>
      </w:r>
    </w:p>
    <w:p w14:paraId="71D30D1F" w14:textId="77777777" w:rsidR="00B56408" w:rsidRPr="00B56408" w:rsidRDefault="00B56408" w:rsidP="00B56408">
      <w:pPr>
        <w:pStyle w:val="RequirementID"/>
        <w:keepNext/>
      </w:pPr>
      <w:r w:rsidRPr="00B56408">
        <w:t>INV-NONGOAL-001</w:t>
      </w:r>
    </w:p>
    <w:p w14:paraId="48AB5BB1" w14:textId="77777777" w:rsidR="00B56408" w:rsidRPr="00B56408" w:rsidRDefault="00B56408" w:rsidP="00B56408">
      <w:pPr>
        <w:widowControl/>
      </w:pPr>
      <w:r w:rsidRPr="00B56408">
        <w:t>The calculation method MAY evolve while preserving the defined business semantics and versioning requirements.</w:t>
      </w:r>
    </w:p>
    <w:p w14:paraId="70E971D6" w14:textId="77777777" w:rsidR="00B56408" w:rsidRPr="00B56408" w:rsidRDefault="00B56408" w:rsidP="00B56408">
      <w:pPr>
        <w:pStyle w:val="RequirementID"/>
        <w:keepNext/>
      </w:pPr>
      <w:r w:rsidRPr="00B56408">
        <w:t>INV-NONGOAL-002</w:t>
      </w:r>
    </w:p>
    <w:p w14:paraId="46C10518" w14:textId="77777777" w:rsidR="00B56408" w:rsidRPr="00B56408" w:rsidRDefault="00B56408" w:rsidP="00B56408">
      <w:pPr>
        <w:widowControl/>
      </w:pPr>
      <w:r w:rsidRPr="00B56408">
        <w:t>The engine MUST not add external data dependencies merely to appear sophisticated.</w:t>
      </w:r>
    </w:p>
    <w:p w14:paraId="75ED485A" w14:textId="77777777" w:rsidR="00B56408" w:rsidRPr="00B56408" w:rsidRDefault="00B56408" w:rsidP="00B56408">
      <w:pPr>
        <w:pStyle w:val="RequirementID"/>
        <w:keepNext/>
      </w:pPr>
      <w:r w:rsidRPr="00B56408">
        <w:t>INV-NONGOAL-003</w:t>
      </w:r>
    </w:p>
    <w:p w14:paraId="2AFD8E59" w14:textId="77777777" w:rsidR="00B56408" w:rsidRPr="00B56408" w:rsidRDefault="00B56408" w:rsidP="00B56408">
      <w:pPr>
        <w:widowControl/>
      </w:pPr>
      <w:r w:rsidRPr="00B56408">
        <w:t>The engine MUST not manufacture precise missed Demand.</w:t>
      </w:r>
    </w:p>
    <w:p w14:paraId="5C4AA44D" w14:textId="77777777" w:rsidR="00B56408" w:rsidRPr="00B56408" w:rsidRDefault="00B56408" w:rsidP="00B56408">
      <w:pPr>
        <w:pStyle w:val="RequirementID"/>
        <w:keepNext/>
      </w:pPr>
      <w:r w:rsidRPr="00B56408">
        <w:t>INV-NONGOAL-004</w:t>
      </w:r>
    </w:p>
    <w:p w14:paraId="368E121D" w14:textId="77777777" w:rsidR="00B56408" w:rsidRPr="00B56408" w:rsidRDefault="00B56408" w:rsidP="00B56408">
      <w:pPr>
        <w:widowControl/>
      </w:pPr>
      <w:r w:rsidRPr="00B56408">
        <w:t>The engine MUST not collapse New Inventory, Service Loaner, Executive Demo, and acquisition into one score.</w:t>
      </w:r>
    </w:p>
    <w:p w14:paraId="0359AAD8" w14:textId="77777777" w:rsidR="00B56408" w:rsidRPr="00B56408" w:rsidRDefault="00B56408" w:rsidP="00B56408">
      <w:r w:rsidRPr="00B56408">
        <w:pict w14:anchorId="0CA8A9DA">
          <v:rect id="_x0000_i3414" style="width:0;height:1.5pt" o:hralign="center" o:hrstd="t" o:hr="t" fillcolor="#a0a0a0" stroked="f"/>
        </w:pict>
      </w:r>
    </w:p>
    <w:p w14:paraId="21FBDED0" w14:textId="77777777" w:rsidR="00B56408" w:rsidRPr="00B56408" w:rsidRDefault="00B56408" w:rsidP="00B56408">
      <w:pPr>
        <w:pStyle w:val="Heading2"/>
        <w:rPr>
          <w:b/>
          <w:bCs/>
        </w:rPr>
      </w:pPr>
      <w:r w:rsidRPr="00B56408">
        <w:rPr>
          <w:b/>
          <w:bCs/>
        </w:rPr>
        <w:t>06.55 Required acceptance fixtures</w:t>
      </w:r>
    </w:p>
    <w:p w14:paraId="569F89D5" w14:textId="77777777" w:rsidR="00B56408" w:rsidRPr="00B56408" w:rsidRDefault="00B56408" w:rsidP="00B56408">
      <w:r w:rsidRPr="00B56408">
        <w:lastRenderedPageBreak/>
        <w:t>Segment 14 must include fixtures proving at least:</w:t>
      </w:r>
    </w:p>
    <w:p w14:paraId="41779A07" w14:textId="77777777" w:rsidR="00B56408" w:rsidRPr="00B56408" w:rsidRDefault="00B56408" w:rsidP="00B56408">
      <w:pPr>
        <w:numPr>
          <w:ilvl w:val="0"/>
          <w:numId w:val="446"/>
        </w:numPr>
      </w:pPr>
      <w:r w:rsidRPr="00B56408">
        <w:t>Strong exact combination with adequate availability.</w:t>
      </w:r>
    </w:p>
    <w:p w14:paraId="245CDCBB" w14:textId="77777777" w:rsidR="00B56408" w:rsidRPr="00B56408" w:rsidRDefault="00B56408" w:rsidP="00B56408">
      <w:pPr>
        <w:numPr>
          <w:ilvl w:val="0"/>
          <w:numId w:val="446"/>
        </w:numPr>
      </w:pPr>
      <w:r w:rsidRPr="00B56408">
        <w:t>Zero sales with zero availability.</w:t>
      </w:r>
    </w:p>
    <w:p w14:paraId="198CB1C6" w14:textId="77777777" w:rsidR="00B56408" w:rsidRPr="00B56408" w:rsidRDefault="00B56408" w:rsidP="00B56408">
      <w:pPr>
        <w:numPr>
          <w:ilvl w:val="0"/>
          <w:numId w:val="446"/>
        </w:numPr>
      </w:pPr>
      <w:r w:rsidRPr="00B56408">
        <w:t>Zero sales with meaningful availability.</w:t>
      </w:r>
    </w:p>
    <w:p w14:paraId="458CC97A" w14:textId="77777777" w:rsidR="00B56408" w:rsidRPr="00B56408" w:rsidRDefault="00B56408" w:rsidP="00B56408">
      <w:pPr>
        <w:numPr>
          <w:ilvl w:val="0"/>
          <w:numId w:val="446"/>
        </w:numPr>
      </w:pPr>
      <w:r w:rsidRPr="00B56408">
        <w:t>Complete stockout after strong sales.</w:t>
      </w:r>
    </w:p>
    <w:p w14:paraId="451A3146" w14:textId="77777777" w:rsidR="00B56408" w:rsidRPr="00B56408" w:rsidRDefault="00B56408" w:rsidP="00B56408">
      <w:pPr>
        <w:numPr>
          <w:ilvl w:val="0"/>
          <w:numId w:val="446"/>
        </w:numPr>
      </w:pPr>
      <w:r w:rsidRPr="00B56408">
        <w:t>Thin exact history with strong lineage.</w:t>
      </w:r>
    </w:p>
    <w:p w14:paraId="18E1301C" w14:textId="77777777" w:rsidR="00B56408" w:rsidRPr="00B56408" w:rsidRDefault="00B56408" w:rsidP="00B56408">
      <w:pPr>
        <w:numPr>
          <w:ilvl w:val="0"/>
          <w:numId w:val="446"/>
        </w:numPr>
      </w:pPr>
      <w:r w:rsidRPr="00B56408">
        <w:t>Major redesign with weak lineage.</w:t>
      </w:r>
    </w:p>
    <w:p w14:paraId="11FF684F" w14:textId="77777777" w:rsidR="00B56408" w:rsidRPr="00B56408" w:rsidRDefault="00B56408" w:rsidP="00B56408">
      <w:pPr>
        <w:numPr>
          <w:ilvl w:val="0"/>
          <w:numId w:val="446"/>
        </w:numPr>
      </w:pPr>
      <w:r w:rsidRPr="00B56408">
        <w:t>Missing interior.</w:t>
      </w:r>
    </w:p>
    <w:p w14:paraId="0E5152C7" w14:textId="77777777" w:rsidR="00B56408" w:rsidRPr="00B56408" w:rsidRDefault="00B56408" w:rsidP="00B56408">
      <w:pPr>
        <w:numPr>
          <w:ilvl w:val="0"/>
          <w:numId w:val="446"/>
        </w:numPr>
      </w:pPr>
      <w:r w:rsidRPr="00B56408">
        <w:t>Standard trim feature excluded.</w:t>
      </w:r>
    </w:p>
    <w:p w14:paraId="60E158FC" w14:textId="77777777" w:rsidR="00B56408" w:rsidRPr="00B56408" w:rsidRDefault="00B56408" w:rsidP="00B56408">
      <w:pPr>
        <w:numPr>
          <w:ilvl w:val="0"/>
          <w:numId w:val="446"/>
        </w:numPr>
      </w:pPr>
      <w:r w:rsidRPr="00B56408">
        <w:t>Same model total with different combination mix.</w:t>
      </w:r>
    </w:p>
    <w:p w14:paraId="401F9A55" w14:textId="77777777" w:rsidR="00B56408" w:rsidRPr="00B56408" w:rsidRDefault="00B56408" w:rsidP="00B56408">
      <w:pPr>
        <w:numPr>
          <w:ilvl w:val="0"/>
          <w:numId w:val="446"/>
        </w:numPr>
      </w:pPr>
      <w:r w:rsidRPr="00B56408">
        <w:t>Added committed Supply lowers Need.</w:t>
      </w:r>
    </w:p>
    <w:p w14:paraId="1770801B" w14:textId="77777777" w:rsidR="00B56408" w:rsidRPr="00B56408" w:rsidRDefault="00B56408" w:rsidP="00B56408">
      <w:pPr>
        <w:numPr>
          <w:ilvl w:val="0"/>
          <w:numId w:val="446"/>
        </w:numPr>
      </w:pPr>
      <w:r w:rsidRPr="00B56408">
        <w:t>Added Supply cannot increase Need.</w:t>
      </w:r>
    </w:p>
    <w:p w14:paraId="51EF3B63" w14:textId="77777777" w:rsidR="00B56408" w:rsidRPr="00B56408" w:rsidRDefault="00B56408" w:rsidP="00B56408">
      <w:pPr>
        <w:numPr>
          <w:ilvl w:val="0"/>
          <w:numId w:val="446"/>
        </w:numPr>
      </w:pPr>
      <w:r w:rsidRPr="00B56408">
        <w:t>CPO commitment later appears in pipeline without duplication.</w:t>
      </w:r>
    </w:p>
    <w:p w14:paraId="61C62BEA" w14:textId="77777777" w:rsidR="00B56408" w:rsidRPr="00B56408" w:rsidRDefault="00B56408" w:rsidP="00B56408">
      <w:pPr>
        <w:numPr>
          <w:ilvl w:val="0"/>
          <w:numId w:val="446"/>
        </w:numPr>
      </w:pPr>
      <w:r w:rsidRPr="00B56408">
        <w:t>Pre-VIN order later receives VIN without duplication.</w:t>
      </w:r>
    </w:p>
    <w:p w14:paraId="0A8F9FE1" w14:textId="77777777" w:rsidR="00B56408" w:rsidRPr="00B56408" w:rsidRDefault="00B56408" w:rsidP="00B56408">
      <w:pPr>
        <w:numPr>
          <w:ilvl w:val="0"/>
          <w:numId w:val="446"/>
        </w:numPr>
      </w:pPr>
      <w:r w:rsidRPr="00B56408">
        <w:t>Accepted CTP replaces original configuration.</w:t>
      </w:r>
    </w:p>
    <w:p w14:paraId="42F5357B" w14:textId="77777777" w:rsidR="00B56408" w:rsidRPr="00B56408" w:rsidRDefault="00B56408" w:rsidP="00B56408">
      <w:pPr>
        <w:numPr>
          <w:ilvl w:val="0"/>
          <w:numId w:val="446"/>
        </w:numPr>
      </w:pPr>
      <w:r w:rsidRPr="00B56408">
        <w:t>Current-month actual plus remaining forecast reconciliation.</w:t>
      </w:r>
    </w:p>
    <w:p w14:paraId="5411991B" w14:textId="77777777" w:rsidR="00B56408" w:rsidRPr="00B56408" w:rsidRDefault="00B56408" w:rsidP="00B56408">
      <w:pPr>
        <w:numPr>
          <w:ilvl w:val="0"/>
          <w:numId w:val="446"/>
        </w:numPr>
      </w:pPr>
      <w:r w:rsidRPr="00B56408">
        <w:t>Future unit arriving after shortage window.</w:t>
      </w:r>
    </w:p>
    <w:p w14:paraId="422B9074" w14:textId="77777777" w:rsidR="00B56408" w:rsidRPr="00B56408" w:rsidRDefault="00B56408" w:rsidP="00B56408">
      <w:pPr>
        <w:numPr>
          <w:ilvl w:val="0"/>
          <w:numId w:val="446"/>
        </w:numPr>
      </w:pPr>
      <w:r w:rsidRPr="00B56408">
        <w:t>Model balanced overall but one combination too deep.</w:t>
      </w:r>
    </w:p>
    <w:p w14:paraId="1C517E58" w14:textId="77777777" w:rsidR="00B56408" w:rsidRPr="00B56408" w:rsidRDefault="00B56408" w:rsidP="00B56408">
      <w:pPr>
        <w:numPr>
          <w:ilvl w:val="0"/>
          <w:numId w:val="446"/>
        </w:numPr>
      </w:pPr>
      <w:r w:rsidRPr="00B56408">
        <w:t>Combination scarce but model too deep overall.</w:t>
      </w:r>
    </w:p>
    <w:p w14:paraId="7D68C564" w14:textId="77777777" w:rsidR="00B56408" w:rsidRPr="00B56408" w:rsidRDefault="00B56408" w:rsidP="00B56408">
      <w:pPr>
        <w:numPr>
          <w:ilvl w:val="0"/>
          <w:numId w:val="446"/>
        </w:numPr>
      </w:pPr>
      <w:r w:rsidRPr="00B56408">
        <w:t>Stale current inventory.</w:t>
      </w:r>
    </w:p>
    <w:p w14:paraId="37697BD9" w14:textId="77777777" w:rsidR="00B56408" w:rsidRPr="00B56408" w:rsidRDefault="00B56408" w:rsidP="00B56408">
      <w:pPr>
        <w:numPr>
          <w:ilvl w:val="0"/>
          <w:numId w:val="446"/>
        </w:numPr>
      </w:pPr>
      <w:r w:rsidRPr="00B56408">
        <w:t>Forecast stored and later graded.</w:t>
      </w:r>
    </w:p>
    <w:p w14:paraId="64C10AAC" w14:textId="77777777" w:rsidR="00B56408" w:rsidRPr="00B56408" w:rsidRDefault="00B56408" w:rsidP="00B56408">
      <w:pPr>
        <w:numPr>
          <w:ilvl w:val="0"/>
          <w:numId w:val="446"/>
        </w:numPr>
      </w:pPr>
      <w:r w:rsidRPr="00B56408">
        <w:t>Management target above expected Demand.</w:t>
      </w:r>
    </w:p>
    <w:p w14:paraId="5CC35654" w14:textId="77777777" w:rsidR="00B56408" w:rsidRPr="00B56408" w:rsidRDefault="00B56408" w:rsidP="00B56408">
      <w:pPr>
        <w:numPr>
          <w:ilvl w:val="0"/>
          <w:numId w:val="446"/>
        </w:numPr>
      </w:pPr>
      <w:r w:rsidRPr="00B56408">
        <w:t>Scenario changes Supply without mutating official state.</w:t>
      </w:r>
    </w:p>
    <w:p w14:paraId="4CD3B94B" w14:textId="77777777" w:rsidR="00B56408" w:rsidRPr="00B56408" w:rsidRDefault="00B56408" w:rsidP="00B56408">
      <w:pPr>
        <w:numPr>
          <w:ilvl w:val="0"/>
          <w:numId w:val="446"/>
        </w:numPr>
      </w:pPr>
      <w:r w:rsidRPr="00B56408">
        <w:t>Low front gross with proven high velocity.</w:t>
      </w:r>
    </w:p>
    <w:p w14:paraId="717857D9" w14:textId="77777777" w:rsidR="00B56408" w:rsidRPr="00B56408" w:rsidRDefault="00B56408" w:rsidP="00B56408">
      <w:pPr>
        <w:numPr>
          <w:ilvl w:val="0"/>
          <w:numId w:val="446"/>
        </w:numPr>
      </w:pPr>
      <w:r w:rsidRPr="00B56408">
        <w:t>Unresolved combination included in model totals.</w:t>
      </w:r>
    </w:p>
    <w:p w14:paraId="30CF055C" w14:textId="77777777" w:rsidR="00B56408" w:rsidRPr="00B56408" w:rsidRDefault="00B56408" w:rsidP="00B56408">
      <w:pPr>
        <w:numPr>
          <w:ilvl w:val="0"/>
          <w:numId w:val="446"/>
        </w:numPr>
      </w:pPr>
      <w:r w:rsidRPr="00B56408">
        <w:t>Rounding from fractional Demand to whole-unit recommendation.</w:t>
      </w:r>
    </w:p>
    <w:p w14:paraId="110D790F" w14:textId="77777777" w:rsidR="00B56408" w:rsidRPr="00B56408" w:rsidRDefault="00B56408" w:rsidP="00B56408">
      <w:r w:rsidRPr="00B56408">
        <w:lastRenderedPageBreak/>
        <w:pict w14:anchorId="3D88C82B">
          <v:rect id="_x0000_i3415" style="width:0;height:1.5pt" o:hralign="center" o:hrstd="t" o:hr="t" fillcolor="#a0a0a0" stroked="f"/>
        </w:pict>
      </w:r>
    </w:p>
    <w:p w14:paraId="4CE9F7BC" w14:textId="77777777" w:rsidR="00B56408" w:rsidRPr="00B56408" w:rsidRDefault="00B56408" w:rsidP="00B56408">
      <w:pPr>
        <w:pStyle w:val="Heading2"/>
        <w:rPr>
          <w:b/>
          <w:bCs/>
        </w:rPr>
      </w:pPr>
      <w:r w:rsidRPr="00B56408">
        <w:rPr>
          <w:b/>
          <w:bCs/>
        </w:rPr>
        <w:t>06.56 Segment 06 acceptance criteria</w:t>
      </w:r>
    </w:p>
    <w:p w14:paraId="46D1C57B" w14:textId="77777777" w:rsidR="00B56408" w:rsidRPr="00B56408" w:rsidRDefault="00B56408" w:rsidP="00B56408">
      <w:r w:rsidRPr="00B56408">
        <w:t>Segment 06 is accepted when:</w:t>
      </w:r>
    </w:p>
    <w:p w14:paraId="7891E5E2" w14:textId="77777777" w:rsidR="00B56408" w:rsidRPr="00B56408" w:rsidRDefault="00B56408" w:rsidP="00B56408">
      <w:pPr>
        <w:numPr>
          <w:ilvl w:val="0"/>
          <w:numId w:val="447"/>
        </w:numPr>
      </w:pPr>
      <w:r w:rsidRPr="00B56408">
        <w:t>New Inventory Demand and Supply remain separate;</w:t>
      </w:r>
    </w:p>
    <w:p w14:paraId="102D0604" w14:textId="77777777" w:rsidR="00B56408" w:rsidRPr="00B56408" w:rsidRDefault="00B56408" w:rsidP="00B56408">
      <w:pPr>
        <w:numPr>
          <w:ilvl w:val="0"/>
          <w:numId w:val="447"/>
        </w:numPr>
      </w:pPr>
      <w:r w:rsidRPr="00B56408">
        <w:t>sellable combinations include interior where reliable;</w:t>
      </w:r>
    </w:p>
    <w:p w14:paraId="2A4C851F" w14:textId="77777777" w:rsidR="00B56408" w:rsidRPr="00B56408" w:rsidRDefault="00B56408" w:rsidP="00B56408">
      <w:pPr>
        <w:numPr>
          <w:ilvl w:val="0"/>
          <w:numId w:val="447"/>
        </w:numPr>
      </w:pPr>
      <w:r w:rsidRPr="00B56408">
        <w:t>standard trim content is excluded unless orderable or predictive;</w:t>
      </w:r>
    </w:p>
    <w:p w14:paraId="549BBC8B" w14:textId="77777777" w:rsidR="00B56408" w:rsidRPr="00B56408" w:rsidRDefault="00B56408" w:rsidP="00B56408">
      <w:pPr>
        <w:numPr>
          <w:ilvl w:val="0"/>
          <w:numId w:val="447"/>
        </w:numPr>
      </w:pPr>
      <w:r w:rsidRPr="00B56408">
        <w:t>exact evidence outranks lineage and broad evidence;</w:t>
      </w:r>
    </w:p>
    <w:p w14:paraId="759D08DE" w14:textId="77777777" w:rsidR="00B56408" w:rsidRPr="00B56408" w:rsidRDefault="00B56408" w:rsidP="00B56408">
      <w:pPr>
        <w:numPr>
          <w:ilvl w:val="0"/>
          <w:numId w:val="447"/>
        </w:numPr>
      </w:pPr>
      <w:r w:rsidRPr="00B56408">
        <w:t>sales are interpreted with availability;</w:t>
      </w:r>
    </w:p>
    <w:p w14:paraId="246A2DD4" w14:textId="77777777" w:rsidR="00B56408" w:rsidRPr="00B56408" w:rsidRDefault="00B56408" w:rsidP="00B56408">
      <w:pPr>
        <w:numPr>
          <w:ilvl w:val="0"/>
          <w:numId w:val="447"/>
        </w:numPr>
      </w:pPr>
      <w:r w:rsidRPr="00B56408">
        <w:t>stockout does not create invented missed Demand;</w:t>
      </w:r>
    </w:p>
    <w:p w14:paraId="186CD730" w14:textId="77777777" w:rsidR="00B56408" w:rsidRPr="00B56408" w:rsidRDefault="00B56408" w:rsidP="00B56408">
      <w:pPr>
        <w:numPr>
          <w:ilvl w:val="0"/>
          <w:numId w:val="447"/>
        </w:numPr>
      </w:pPr>
      <w:r w:rsidRPr="00B56408">
        <w:t>seasonality, recent trend, and transition remain distinguishable;</w:t>
      </w:r>
    </w:p>
    <w:p w14:paraId="2288169E" w14:textId="77777777" w:rsidR="00B56408" w:rsidRPr="00B56408" w:rsidRDefault="00B56408" w:rsidP="00B56408">
      <w:pPr>
        <w:numPr>
          <w:ilvl w:val="0"/>
          <w:numId w:val="447"/>
        </w:numPr>
      </w:pPr>
      <w:r w:rsidRPr="00B56408">
        <w:t>current and future Supply are unit-reconciled;</w:t>
      </w:r>
    </w:p>
    <w:p w14:paraId="59D87E7E" w14:textId="77777777" w:rsidR="00B56408" w:rsidRPr="00B56408" w:rsidRDefault="00B56408" w:rsidP="00B56408">
      <w:pPr>
        <w:numPr>
          <w:ilvl w:val="0"/>
          <w:numId w:val="447"/>
        </w:numPr>
      </w:pPr>
      <w:r w:rsidRPr="00B56408">
        <w:t>committed Supply enters planning immediately;</w:t>
      </w:r>
    </w:p>
    <w:p w14:paraId="61799278" w14:textId="77777777" w:rsidR="00B56408" w:rsidRPr="00B56408" w:rsidRDefault="00B56408" w:rsidP="00B56408">
      <w:pPr>
        <w:numPr>
          <w:ilvl w:val="0"/>
          <w:numId w:val="447"/>
        </w:numPr>
      </w:pPr>
      <w:r w:rsidRPr="00B56408">
        <w:t>Future Supply is credited by expected availability timing;</w:t>
      </w:r>
    </w:p>
    <w:p w14:paraId="0FF4F89D" w14:textId="77777777" w:rsidR="00B56408" w:rsidRPr="00B56408" w:rsidRDefault="00B56408" w:rsidP="00B56408">
      <w:pPr>
        <w:numPr>
          <w:ilvl w:val="0"/>
          <w:numId w:val="447"/>
        </w:numPr>
      </w:pPr>
      <w:r w:rsidRPr="00B56408">
        <w:t>the forecast is month-by-month;</w:t>
      </w:r>
    </w:p>
    <w:p w14:paraId="43F24B8B" w14:textId="77777777" w:rsidR="00B56408" w:rsidRPr="00B56408" w:rsidRDefault="00B56408" w:rsidP="00B56408">
      <w:pPr>
        <w:numPr>
          <w:ilvl w:val="0"/>
          <w:numId w:val="447"/>
        </w:numPr>
      </w:pPr>
      <w:r w:rsidRPr="00B56408">
        <w:t>actual month-to-date and expected remaining retail are separate;</w:t>
      </w:r>
    </w:p>
    <w:p w14:paraId="4148E94A" w14:textId="77777777" w:rsidR="00B56408" w:rsidRPr="00B56408" w:rsidRDefault="00B56408" w:rsidP="00B56408">
      <w:pPr>
        <w:numPr>
          <w:ilvl w:val="0"/>
          <w:numId w:val="447"/>
        </w:numPr>
      </w:pPr>
      <w:r w:rsidRPr="00B56408">
        <w:t>Forecasts are preserved and graded;</w:t>
      </w:r>
    </w:p>
    <w:p w14:paraId="252A94E6" w14:textId="77777777" w:rsidR="00B56408" w:rsidRPr="00B56408" w:rsidRDefault="00B56408" w:rsidP="00B56408">
      <w:pPr>
        <w:numPr>
          <w:ilvl w:val="0"/>
          <w:numId w:val="447"/>
        </w:numPr>
      </w:pPr>
      <w:r w:rsidRPr="00B56408">
        <w:t>Need is calculated once before supply methods;</w:t>
      </w:r>
    </w:p>
    <w:p w14:paraId="6D9F0D4D" w14:textId="77777777" w:rsidR="00B56408" w:rsidRPr="00B56408" w:rsidRDefault="00B56408" w:rsidP="00B56408">
      <w:pPr>
        <w:numPr>
          <w:ilvl w:val="0"/>
          <w:numId w:val="447"/>
        </w:numPr>
      </w:pPr>
      <w:r w:rsidRPr="00B56408">
        <w:t>Need decreases or remains unchanged when qualifying Supply is added;</w:t>
      </w:r>
    </w:p>
    <w:p w14:paraId="09CE2356" w14:textId="77777777" w:rsidR="00B56408" w:rsidRPr="00B56408" w:rsidRDefault="00B56408" w:rsidP="00B56408">
      <w:pPr>
        <w:numPr>
          <w:ilvl w:val="0"/>
          <w:numId w:val="447"/>
        </w:numPr>
      </w:pPr>
      <w:r w:rsidRPr="00B56408">
        <w:t>Demand does not change by supply path;</w:t>
      </w:r>
    </w:p>
    <w:p w14:paraId="442E3E22" w14:textId="77777777" w:rsidR="00B56408" w:rsidRPr="00B56408" w:rsidRDefault="00B56408" w:rsidP="00B56408">
      <w:pPr>
        <w:numPr>
          <w:ilvl w:val="0"/>
          <w:numId w:val="447"/>
        </w:numPr>
      </w:pPr>
      <w:r w:rsidRPr="00B56408">
        <w:t>desired coverage remains distinct from Demand;</w:t>
      </w:r>
    </w:p>
    <w:p w14:paraId="3D12786A" w14:textId="77777777" w:rsidR="00B56408" w:rsidRPr="00B56408" w:rsidRDefault="00B56408" w:rsidP="00B56408">
      <w:pPr>
        <w:numPr>
          <w:ilvl w:val="0"/>
          <w:numId w:val="447"/>
        </w:numPr>
      </w:pPr>
      <w:r w:rsidRPr="00B56408">
        <w:t>Excess does not automatically prescribe disposition;</w:t>
      </w:r>
    </w:p>
    <w:p w14:paraId="08A26117" w14:textId="77777777" w:rsidR="00B56408" w:rsidRPr="00B56408" w:rsidRDefault="00B56408" w:rsidP="00B56408">
      <w:pPr>
        <w:numPr>
          <w:ilvl w:val="0"/>
          <w:numId w:val="447"/>
        </w:numPr>
      </w:pPr>
      <w:r w:rsidRPr="00B56408">
        <w:t>fractional expected values translate into explainable whole-unit decisions;</w:t>
      </w:r>
    </w:p>
    <w:p w14:paraId="58735604" w14:textId="77777777" w:rsidR="00B56408" w:rsidRPr="00B56408" w:rsidRDefault="00B56408" w:rsidP="00B56408">
      <w:pPr>
        <w:numPr>
          <w:ilvl w:val="0"/>
          <w:numId w:val="447"/>
        </w:numPr>
      </w:pPr>
      <w:r w:rsidRPr="00B56408">
        <w:t>model and combination totals reconcile;</w:t>
      </w:r>
    </w:p>
    <w:p w14:paraId="5BB7CD2A" w14:textId="77777777" w:rsidR="00B56408" w:rsidRPr="00B56408" w:rsidRDefault="00B56408" w:rsidP="00B56408">
      <w:pPr>
        <w:numPr>
          <w:ilvl w:val="0"/>
          <w:numId w:val="447"/>
        </w:numPr>
      </w:pPr>
      <w:r w:rsidRPr="00B56408">
        <w:t>unresolved units remain visible;</w:t>
      </w:r>
    </w:p>
    <w:p w14:paraId="3546ABCF" w14:textId="77777777" w:rsidR="00B56408" w:rsidRPr="00B56408" w:rsidRDefault="00B56408" w:rsidP="00B56408">
      <w:pPr>
        <w:numPr>
          <w:ilvl w:val="0"/>
          <w:numId w:val="447"/>
        </w:numPr>
      </w:pPr>
      <w:r w:rsidRPr="00B56408">
        <w:t>low front gross does not automatically invalidate strong Demand;</w:t>
      </w:r>
    </w:p>
    <w:p w14:paraId="7339FF16" w14:textId="77777777" w:rsidR="00B56408" w:rsidRPr="00B56408" w:rsidRDefault="00B56408" w:rsidP="00B56408">
      <w:pPr>
        <w:numPr>
          <w:ilvl w:val="0"/>
          <w:numId w:val="447"/>
        </w:numPr>
      </w:pPr>
      <w:r w:rsidRPr="00B56408">
        <w:t>management target remains separate from forecast;</w:t>
      </w:r>
    </w:p>
    <w:p w14:paraId="12FBD57F" w14:textId="77777777" w:rsidR="00B56408" w:rsidRPr="00B56408" w:rsidRDefault="00B56408" w:rsidP="00B56408">
      <w:pPr>
        <w:numPr>
          <w:ilvl w:val="0"/>
          <w:numId w:val="447"/>
        </w:numPr>
      </w:pPr>
      <w:r w:rsidRPr="00B56408">
        <w:lastRenderedPageBreak/>
        <w:t>Scenario state remains isolated;</w:t>
      </w:r>
    </w:p>
    <w:p w14:paraId="623A2F31" w14:textId="77777777" w:rsidR="00B56408" w:rsidRPr="00B56408" w:rsidRDefault="00B56408" w:rsidP="00B56408">
      <w:pPr>
        <w:numPr>
          <w:ilvl w:val="0"/>
          <w:numId w:val="447"/>
        </w:numPr>
      </w:pPr>
      <w:r w:rsidRPr="00B56408">
        <w:t>critical failures return typed unresolved states;</w:t>
      </w:r>
    </w:p>
    <w:p w14:paraId="6D3164A2" w14:textId="77777777" w:rsidR="00B56408" w:rsidRPr="00B56408" w:rsidRDefault="00B56408" w:rsidP="00B56408">
      <w:pPr>
        <w:numPr>
          <w:ilvl w:val="0"/>
          <w:numId w:val="447"/>
        </w:numPr>
      </w:pPr>
      <w:r w:rsidRPr="00B56408">
        <w:t>and every material recommendation supports Call → Why → Proof → Raw History.</w:t>
      </w:r>
    </w:p>
    <w:p w14:paraId="1AEE8208" w14:textId="77777777" w:rsidR="00B56408" w:rsidRPr="00B56408" w:rsidRDefault="00B56408" w:rsidP="00B56408">
      <w:r w:rsidRPr="00B56408">
        <w:pict w14:anchorId="4373E766">
          <v:rect id="_x0000_i3416" style="width:0;height:1.5pt" o:hralign="center" o:hrstd="t" o:hr="t" fillcolor="#a0a0a0" stroked="f"/>
        </w:pict>
      </w:r>
    </w:p>
    <w:p w14:paraId="4AFF2507" w14:textId="77777777" w:rsidR="00B56408" w:rsidRPr="00B56408" w:rsidRDefault="00B56408" w:rsidP="00B56408">
      <w:pPr>
        <w:pStyle w:val="Heading2"/>
        <w:rPr>
          <w:b/>
          <w:bCs/>
        </w:rPr>
      </w:pPr>
      <w:r w:rsidRPr="00B56408">
        <w:rPr>
          <w:b/>
          <w:bCs/>
        </w:rPr>
        <w:t>06.57 Dependencies</w:t>
      </w:r>
    </w:p>
    <w:p w14:paraId="393C5942" w14:textId="77777777" w:rsidR="00B56408" w:rsidRPr="00B56408" w:rsidRDefault="00B56408" w:rsidP="00B56408">
      <w:r w:rsidRPr="00B56408">
        <w:t>Segment 06 depends on:</w:t>
      </w:r>
    </w:p>
    <w:p w14:paraId="5B38F90A" w14:textId="77777777" w:rsidR="00B56408" w:rsidRPr="00B56408" w:rsidRDefault="00B56408" w:rsidP="00B56408">
      <w:pPr>
        <w:numPr>
          <w:ilvl w:val="0"/>
          <w:numId w:val="448"/>
        </w:numPr>
      </w:pPr>
      <w:r w:rsidRPr="00B56408">
        <w:t>Segment 00 — Specification Control</w:t>
      </w:r>
    </w:p>
    <w:p w14:paraId="33B6DA16" w14:textId="77777777" w:rsidR="00B56408" w:rsidRPr="00B56408" w:rsidRDefault="00B56408" w:rsidP="00B56408">
      <w:pPr>
        <w:numPr>
          <w:ilvl w:val="0"/>
          <w:numId w:val="448"/>
        </w:numPr>
      </w:pPr>
      <w:r w:rsidRPr="00B56408">
        <w:t>Segment 01 — Product Constitution</w:t>
      </w:r>
    </w:p>
    <w:p w14:paraId="08D95596" w14:textId="77777777" w:rsidR="00B56408" w:rsidRPr="00B56408" w:rsidRDefault="00B56408" w:rsidP="00B56408">
      <w:pPr>
        <w:numPr>
          <w:ilvl w:val="0"/>
          <w:numId w:val="448"/>
        </w:numPr>
      </w:pPr>
      <w:r w:rsidRPr="00B56408">
        <w:t>Segment 02 — System Context and Architecture RC1 Contract</w:t>
      </w:r>
    </w:p>
    <w:p w14:paraId="14B51BEF" w14:textId="77777777" w:rsidR="00B56408" w:rsidRPr="00B56408" w:rsidRDefault="00B56408" w:rsidP="00B56408">
      <w:pPr>
        <w:numPr>
          <w:ilvl w:val="0"/>
          <w:numId w:val="448"/>
        </w:numPr>
      </w:pPr>
      <w:r w:rsidRPr="00B56408">
        <w:t>Segment 03 — Canonical Domain Model and Lifecycle State Machines</w:t>
      </w:r>
    </w:p>
    <w:p w14:paraId="02FD5B65" w14:textId="77777777" w:rsidR="00B56408" w:rsidRPr="00B56408" w:rsidRDefault="00B56408" w:rsidP="00B56408">
      <w:pPr>
        <w:numPr>
          <w:ilvl w:val="0"/>
          <w:numId w:val="448"/>
        </w:numPr>
      </w:pPr>
      <w:r w:rsidRPr="00B56408">
        <w:t>Segment 04 — Data, Identity, Source Authority, Reconciliation, and Ingestion</w:t>
      </w:r>
    </w:p>
    <w:p w14:paraId="4CA7F4AD" w14:textId="77777777" w:rsidR="00B56408" w:rsidRPr="00B56408" w:rsidRDefault="00B56408" w:rsidP="00B56408">
      <w:pPr>
        <w:numPr>
          <w:ilvl w:val="0"/>
          <w:numId w:val="448"/>
        </w:numPr>
      </w:pPr>
      <w:r w:rsidRPr="00B56408">
        <w:t>Segment 05 — Policy, Configuration, Effective Dating, and Calculation Versioning</w:t>
      </w:r>
    </w:p>
    <w:p w14:paraId="62627986" w14:textId="77777777" w:rsidR="00B56408" w:rsidRPr="00B56408" w:rsidRDefault="00B56408" w:rsidP="00B56408">
      <w:r w:rsidRPr="00B56408">
        <w:t>The following later segments depend directly on Segment 06:</w:t>
      </w:r>
    </w:p>
    <w:p w14:paraId="76DCF101" w14:textId="77777777" w:rsidR="00B56408" w:rsidRPr="00B56408" w:rsidRDefault="00B56408" w:rsidP="00B56408">
      <w:pPr>
        <w:numPr>
          <w:ilvl w:val="0"/>
          <w:numId w:val="449"/>
        </w:numPr>
      </w:pPr>
      <w:r w:rsidRPr="00B56408">
        <w:t>Segment 07 — Production Pipeline, Model-Year Transition, Incoming Risk, CPO, PPO, Dealer Trade, and CTP</w:t>
      </w:r>
    </w:p>
    <w:p w14:paraId="15169FB6" w14:textId="77777777" w:rsidR="00B56408" w:rsidRPr="00B56408" w:rsidRDefault="00B56408" w:rsidP="00B56408">
      <w:pPr>
        <w:numPr>
          <w:ilvl w:val="0"/>
          <w:numId w:val="449"/>
        </w:numPr>
      </w:pPr>
      <w:r w:rsidRPr="00B56408">
        <w:t>Segment 08 — Service Loaner</w:t>
      </w:r>
    </w:p>
    <w:p w14:paraId="1FF9D5C5" w14:textId="77777777" w:rsidR="00B56408" w:rsidRPr="00B56408" w:rsidRDefault="00B56408" w:rsidP="00B56408">
      <w:pPr>
        <w:numPr>
          <w:ilvl w:val="0"/>
          <w:numId w:val="449"/>
        </w:numPr>
      </w:pPr>
      <w:r w:rsidRPr="00B56408">
        <w:t>Segment 09 — Executive Demo</w:t>
      </w:r>
    </w:p>
    <w:p w14:paraId="4E8AB970" w14:textId="77777777" w:rsidR="00B56408" w:rsidRPr="00B56408" w:rsidRDefault="00B56408" w:rsidP="00B56408">
      <w:pPr>
        <w:numPr>
          <w:ilvl w:val="0"/>
          <w:numId w:val="449"/>
        </w:numPr>
      </w:pPr>
      <w:r w:rsidRPr="00B56408">
        <w:t>Segment 10 — Learning and Calibration</w:t>
      </w:r>
    </w:p>
    <w:p w14:paraId="3AF8D37B" w14:textId="77777777" w:rsidR="00B56408" w:rsidRPr="00B56408" w:rsidRDefault="00B56408" w:rsidP="00B56408">
      <w:pPr>
        <w:numPr>
          <w:ilvl w:val="0"/>
          <w:numId w:val="449"/>
        </w:numPr>
      </w:pPr>
      <w:r w:rsidRPr="00B56408">
        <w:t>Segment 11 — Governance</w:t>
      </w:r>
    </w:p>
    <w:p w14:paraId="76D5EEB2" w14:textId="77777777" w:rsidR="00B56408" w:rsidRPr="00B56408" w:rsidRDefault="00B56408" w:rsidP="00B56408">
      <w:pPr>
        <w:numPr>
          <w:ilvl w:val="0"/>
          <w:numId w:val="449"/>
        </w:numPr>
      </w:pPr>
      <w:r w:rsidRPr="00B56408">
        <w:t>Segment 12 — User Experience</w:t>
      </w:r>
    </w:p>
    <w:p w14:paraId="08331AC7" w14:textId="77777777" w:rsidR="00B56408" w:rsidRPr="00B56408" w:rsidRDefault="00B56408" w:rsidP="00B56408">
      <w:pPr>
        <w:numPr>
          <w:ilvl w:val="0"/>
          <w:numId w:val="449"/>
        </w:numPr>
      </w:pPr>
      <w:r w:rsidRPr="00B56408">
        <w:t>Segment 13 — Nonfunctional Requirements</w:t>
      </w:r>
    </w:p>
    <w:p w14:paraId="2B96FE5D" w14:textId="77777777" w:rsidR="00B56408" w:rsidRPr="00B56408" w:rsidRDefault="00B56408" w:rsidP="00B56408">
      <w:pPr>
        <w:numPr>
          <w:ilvl w:val="0"/>
          <w:numId w:val="449"/>
        </w:numPr>
      </w:pPr>
      <w:r w:rsidRPr="00B56408">
        <w:t>Segment 14 — Verification and Acceptance</w:t>
      </w:r>
    </w:p>
    <w:p w14:paraId="5AA906DB" w14:textId="77777777" w:rsidR="00B56408" w:rsidRPr="00B56408" w:rsidRDefault="00B56408" w:rsidP="00B56408">
      <w:pPr>
        <w:numPr>
          <w:ilvl w:val="0"/>
          <w:numId w:val="449"/>
        </w:numPr>
      </w:pPr>
      <w:r w:rsidRPr="00B56408">
        <w:t>Segment 15 — Implementation and Release</w:t>
      </w:r>
    </w:p>
    <w:p w14:paraId="2178EDEE" w14:textId="77777777" w:rsidR="00B56408" w:rsidRPr="00B56408" w:rsidRDefault="00B56408" w:rsidP="00B56408">
      <w:r w:rsidRPr="00B56408">
        <w:t>No later segment may redefine New Retail Demand independently, create separate shortage quantities by supply method, or bypass the committed-Supply and anti-double-counting invariants established here.</w:t>
      </w:r>
    </w:p>
    <w:p w14:paraId="374C8C4B" w14:textId="77777777" w:rsidR="00B56408" w:rsidRPr="00B56408" w:rsidRDefault="00B56408" w:rsidP="00B56408">
      <w:r w:rsidRPr="00B56408">
        <w:pict w14:anchorId="5080FC5C">
          <v:rect id="_x0000_i3417" style="width:0;height:1.5pt" o:hralign="center" o:hrstd="t" o:hr="t" fillcolor="#a0a0a0" stroked="f"/>
        </w:pict>
      </w:r>
    </w:p>
    <w:p w14:paraId="0EAEE201" w14:textId="77777777" w:rsidR="00B56408" w:rsidRPr="00B56408" w:rsidRDefault="00B56408" w:rsidP="00B56408">
      <w:pPr>
        <w:pStyle w:val="EndMarker"/>
        <w:jc w:val="center"/>
      </w:pPr>
      <w:r w:rsidRPr="00B56408">
        <w:rPr>
          <w:b/>
          <w:bCs/>
        </w:rPr>
        <w:lastRenderedPageBreak/>
        <w:t>END OF SEGMENT 06 — NEW INVENTORY DEMAND, SUPPLY, FORECASTING, AND PORTFOLIO PLANNING</w:t>
      </w:r>
    </w:p>
    <w:p w14:paraId="2456F825" w14:textId="77777777" w:rsidR="00B56408" w:rsidRPr="00B56408" w:rsidRDefault="00B56408" w:rsidP="00B56408">
      <w:pPr>
        <w:pStyle w:val="Heading1"/>
        <w:keepNext/>
        <w:pageBreakBefore/>
        <w:rPr>
          <w:b/>
          <w:bCs/>
        </w:rPr>
      </w:pPr>
      <w:r w:rsidRPr="00B56408">
        <w:rPr>
          <w:b/>
          <w:bCs/>
        </w:rPr>
        <w:t>SEGMENT 07 — PRODUCTION PIPELINE, MODEL-YEAR TRANSITION, INCOMING RISK, CPO, PPO, DEALER TRADE, AND CTP</w:t>
      </w:r>
    </w:p>
    <w:p w14:paraId="377A5A97" w14:textId="77777777" w:rsidR="00B56408" w:rsidRPr="00B56408" w:rsidRDefault="00B56408" w:rsidP="00B56408">
      <w:pPr>
        <w:pStyle w:val="Heading2"/>
        <w:rPr>
          <w:b/>
          <w:bCs/>
        </w:rPr>
      </w:pPr>
      <w:r w:rsidRPr="00B56408">
        <w:rPr>
          <w:b/>
          <w:bCs/>
        </w:rPr>
        <w:t>07.1 Purpose of this segment</w:t>
      </w:r>
    </w:p>
    <w:p w14:paraId="6BF220B4" w14:textId="77777777" w:rsidR="00B56408" w:rsidRPr="00B56408" w:rsidRDefault="00B56408" w:rsidP="00B56408">
      <w:r w:rsidRPr="00B56408">
        <w:t>This segment defines how Elite Pipeline evaluates and governs future New Inventory supply after New Inventory Demand and Need have already been established.</w:t>
      </w:r>
    </w:p>
    <w:p w14:paraId="42DD8F07" w14:textId="77777777" w:rsidR="00B56408" w:rsidRPr="00B56408" w:rsidRDefault="00B56408" w:rsidP="00B56408">
      <w:r w:rsidRPr="00B56408">
        <w:t>It owns:</w:t>
      </w:r>
    </w:p>
    <w:p w14:paraId="48C4E046" w14:textId="77777777" w:rsidR="00B56408" w:rsidRPr="00B56408" w:rsidRDefault="00B56408" w:rsidP="00B56408">
      <w:pPr>
        <w:numPr>
          <w:ilvl w:val="0"/>
          <w:numId w:val="450"/>
        </w:numPr>
      </w:pPr>
      <w:r w:rsidRPr="00B56408">
        <w:t>future production-state interpretation;</w:t>
      </w:r>
    </w:p>
    <w:p w14:paraId="43DCCA60" w14:textId="77777777" w:rsidR="00B56408" w:rsidRPr="00B56408" w:rsidRDefault="00B56408" w:rsidP="00B56408">
      <w:pPr>
        <w:numPr>
          <w:ilvl w:val="0"/>
          <w:numId w:val="450"/>
        </w:numPr>
      </w:pPr>
      <w:r w:rsidRPr="00B56408">
        <w:t>production-order identity;</w:t>
      </w:r>
    </w:p>
    <w:p w14:paraId="084CA2C4" w14:textId="77777777" w:rsidR="00B56408" w:rsidRPr="00B56408" w:rsidRDefault="00B56408" w:rsidP="00B56408">
      <w:pPr>
        <w:numPr>
          <w:ilvl w:val="0"/>
          <w:numId w:val="450"/>
        </w:numPr>
      </w:pPr>
      <w:r w:rsidRPr="00B56408">
        <w:t>pipeline timing;</w:t>
      </w:r>
    </w:p>
    <w:p w14:paraId="7F0CDD2A" w14:textId="77777777" w:rsidR="00B56408" w:rsidRPr="00B56408" w:rsidRDefault="00B56408" w:rsidP="00B56408">
      <w:pPr>
        <w:numPr>
          <w:ilvl w:val="0"/>
          <w:numId w:val="450"/>
        </w:numPr>
      </w:pPr>
      <w:r w:rsidRPr="00B56408">
        <w:t>ETA treatment;</w:t>
      </w:r>
    </w:p>
    <w:p w14:paraId="2B8D9BA8" w14:textId="77777777" w:rsidR="00B56408" w:rsidRPr="00B56408" w:rsidRDefault="00B56408" w:rsidP="00B56408">
      <w:pPr>
        <w:numPr>
          <w:ilvl w:val="0"/>
          <w:numId w:val="450"/>
        </w:numPr>
      </w:pPr>
      <w:r w:rsidRPr="00B56408">
        <w:t>editable versus locked inventory;</w:t>
      </w:r>
    </w:p>
    <w:p w14:paraId="72993832" w14:textId="77777777" w:rsidR="00B56408" w:rsidRPr="00B56408" w:rsidRDefault="00B56408" w:rsidP="00B56408">
      <w:pPr>
        <w:numPr>
          <w:ilvl w:val="0"/>
          <w:numId w:val="450"/>
        </w:numPr>
      </w:pPr>
      <w:r w:rsidRPr="00B56408">
        <w:t>CPO;</w:t>
      </w:r>
    </w:p>
    <w:p w14:paraId="7B0DD0E5" w14:textId="77777777" w:rsidR="00B56408" w:rsidRPr="00B56408" w:rsidRDefault="00B56408" w:rsidP="00B56408">
      <w:pPr>
        <w:numPr>
          <w:ilvl w:val="0"/>
          <w:numId w:val="450"/>
        </w:numPr>
      </w:pPr>
      <w:r w:rsidRPr="00B56408">
        <w:t>PPO;</w:t>
      </w:r>
    </w:p>
    <w:p w14:paraId="5C13CF69" w14:textId="77777777" w:rsidR="00B56408" w:rsidRPr="00B56408" w:rsidRDefault="00B56408" w:rsidP="00B56408">
      <w:pPr>
        <w:numPr>
          <w:ilvl w:val="0"/>
          <w:numId w:val="450"/>
        </w:numPr>
      </w:pPr>
      <w:r w:rsidRPr="00B56408">
        <w:t>Dealer Trade;</w:t>
      </w:r>
    </w:p>
    <w:p w14:paraId="7F08D079" w14:textId="77777777" w:rsidR="00B56408" w:rsidRPr="00B56408" w:rsidRDefault="00B56408" w:rsidP="00B56408">
      <w:pPr>
        <w:numPr>
          <w:ilvl w:val="0"/>
          <w:numId w:val="450"/>
        </w:numPr>
      </w:pPr>
      <w:r w:rsidRPr="00B56408">
        <w:t>CTP;</w:t>
      </w:r>
    </w:p>
    <w:p w14:paraId="1032B04A" w14:textId="77777777" w:rsidR="00B56408" w:rsidRPr="00B56408" w:rsidRDefault="00B56408" w:rsidP="00B56408">
      <w:pPr>
        <w:numPr>
          <w:ilvl w:val="0"/>
          <w:numId w:val="450"/>
        </w:numPr>
      </w:pPr>
      <w:r w:rsidRPr="00B56408">
        <w:t>model-year transition;</w:t>
      </w:r>
    </w:p>
    <w:p w14:paraId="03A1C3F4" w14:textId="77777777" w:rsidR="00B56408" w:rsidRPr="00B56408" w:rsidRDefault="00B56408" w:rsidP="00B56408">
      <w:pPr>
        <w:numPr>
          <w:ilvl w:val="0"/>
          <w:numId w:val="450"/>
        </w:numPr>
      </w:pPr>
      <w:r w:rsidRPr="00B56408">
        <w:t>incoming risk;</w:t>
      </w:r>
    </w:p>
    <w:p w14:paraId="6FE71C8A" w14:textId="77777777" w:rsidR="00B56408" w:rsidRPr="00B56408" w:rsidRDefault="00B56408" w:rsidP="00B56408">
      <w:pPr>
        <w:numPr>
          <w:ilvl w:val="0"/>
          <w:numId w:val="450"/>
        </w:numPr>
      </w:pPr>
      <w:r w:rsidRPr="00B56408">
        <w:t>supply-path feasibility;</w:t>
      </w:r>
    </w:p>
    <w:p w14:paraId="103EBD1E" w14:textId="77777777" w:rsidR="00B56408" w:rsidRPr="00B56408" w:rsidRDefault="00B56408" w:rsidP="00B56408">
      <w:pPr>
        <w:numPr>
          <w:ilvl w:val="0"/>
          <w:numId w:val="450"/>
        </w:numPr>
      </w:pPr>
      <w:r w:rsidRPr="00B56408">
        <w:t>supply-path-specific Decisions;</w:t>
      </w:r>
    </w:p>
    <w:p w14:paraId="51E9D96D" w14:textId="77777777" w:rsidR="00B56408" w:rsidRPr="00B56408" w:rsidRDefault="00B56408" w:rsidP="00B56408">
      <w:pPr>
        <w:numPr>
          <w:ilvl w:val="0"/>
          <w:numId w:val="450"/>
        </w:numPr>
      </w:pPr>
      <w:r w:rsidRPr="00B56408">
        <w:t>committed-future-state updates;</w:t>
      </w:r>
    </w:p>
    <w:p w14:paraId="134706EA" w14:textId="77777777" w:rsidR="00B56408" w:rsidRPr="00B56408" w:rsidRDefault="00B56408" w:rsidP="00B56408">
      <w:pPr>
        <w:numPr>
          <w:ilvl w:val="0"/>
          <w:numId w:val="450"/>
        </w:numPr>
      </w:pPr>
      <w:r w:rsidRPr="00B56408">
        <w:t>and anti-double-counting behavior across all supply workflows.</w:t>
      </w:r>
    </w:p>
    <w:p w14:paraId="26E0EA18" w14:textId="77777777" w:rsidR="00B56408" w:rsidRPr="00B56408" w:rsidRDefault="00B56408" w:rsidP="00B56408">
      <w:r w:rsidRPr="00B56408">
        <w:t>It answers:</w:t>
      </w:r>
    </w:p>
    <w:p w14:paraId="1D815F35" w14:textId="77777777" w:rsidR="00B56408" w:rsidRPr="00B56408" w:rsidRDefault="00B56408" w:rsidP="00B56408">
      <w:pPr>
        <w:numPr>
          <w:ilvl w:val="0"/>
          <w:numId w:val="451"/>
        </w:numPr>
      </w:pPr>
      <w:r w:rsidRPr="00B56408">
        <w:t>Which future units are actually committed?</w:t>
      </w:r>
    </w:p>
    <w:p w14:paraId="072E287C" w14:textId="77777777" w:rsidR="00B56408" w:rsidRPr="00B56408" w:rsidRDefault="00B56408" w:rsidP="00B56408">
      <w:pPr>
        <w:numPr>
          <w:ilvl w:val="0"/>
          <w:numId w:val="451"/>
        </w:numPr>
      </w:pPr>
      <w:r w:rsidRPr="00B56408">
        <w:t>Which units are still editable?</w:t>
      </w:r>
    </w:p>
    <w:p w14:paraId="10D3C151" w14:textId="77777777" w:rsidR="00B56408" w:rsidRPr="00B56408" w:rsidRDefault="00B56408" w:rsidP="00B56408">
      <w:pPr>
        <w:numPr>
          <w:ilvl w:val="0"/>
          <w:numId w:val="451"/>
        </w:numPr>
      </w:pPr>
      <w:r w:rsidRPr="00B56408">
        <w:t>Which units are already too late to change?</w:t>
      </w:r>
    </w:p>
    <w:p w14:paraId="26ABF09B" w14:textId="77777777" w:rsidR="00B56408" w:rsidRPr="00B56408" w:rsidRDefault="00B56408" w:rsidP="00B56408">
      <w:pPr>
        <w:numPr>
          <w:ilvl w:val="0"/>
          <w:numId w:val="451"/>
        </w:numPr>
      </w:pPr>
      <w:r w:rsidRPr="00B56408">
        <w:lastRenderedPageBreak/>
        <w:t>Which combinations are likely to create depth at arrival?</w:t>
      </w:r>
    </w:p>
    <w:p w14:paraId="2D3A3C48" w14:textId="77777777" w:rsidR="00B56408" w:rsidRPr="00B56408" w:rsidRDefault="00B56408" w:rsidP="00B56408">
      <w:pPr>
        <w:numPr>
          <w:ilvl w:val="0"/>
          <w:numId w:val="451"/>
        </w:numPr>
      </w:pPr>
      <w:r w:rsidRPr="00B56408">
        <w:t>Which units arrive after their useful window?</w:t>
      </w:r>
    </w:p>
    <w:p w14:paraId="2E27650F" w14:textId="77777777" w:rsidR="00B56408" w:rsidRPr="00B56408" w:rsidRDefault="00B56408" w:rsidP="00B56408">
      <w:pPr>
        <w:numPr>
          <w:ilvl w:val="0"/>
          <w:numId w:val="451"/>
        </w:numPr>
      </w:pPr>
      <w:r w:rsidRPr="00B56408">
        <w:t>Which shortages can be addressed through CPO, PPO, Dealer Trade, or CTP?</w:t>
      </w:r>
    </w:p>
    <w:p w14:paraId="385CAE31" w14:textId="77777777" w:rsidR="00B56408" w:rsidRPr="00B56408" w:rsidRDefault="00B56408" w:rsidP="00B56408">
      <w:pPr>
        <w:numPr>
          <w:ilvl w:val="0"/>
          <w:numId w:val="451"/>
        </w:numPr>
      </w:pPr>
      <w:r w:rsidRPr="00B56408">
        <w:t>Which production changes improve the future portfolio?</w:t>
      </w:r>
    </w:p>
    <w:p w14:paraId="56935B0D" w14:textId="77777777" w:rsidR="00B56408" w:rsidRPr="00B56408" w:rsidRDefault="00B56408" w:rsidP="00B56408">
      <w:pPr>
        <w:numPr>
          <w:ilvl w:val="0"/>
          <w:numId w:val="451"/>
        </w:numPr>
      </w:pPr>
      <w:r w:rsidRPr="00B56408">
        <w:t>What does each change solve?</w:t>
      </w:r>
    </w:p>
    <w:p w14:paraId="6E18E5F9" w14:textId="77777777" w:rsidR="00B56408" w:rsidRPr="00B56408" w:rsidRDefault="00B56408" w:rsidP="00B56408">
      <w:pPr>
        <w:numPr>
          <w:ilvl w:val="0"/>
          <w:numId w:val="451"/>
        </w:numPr>
      </w:pPr>
      <w:r w:rsidRPr="00B56408">
        <w:t>What new shortage or imbalance does it create?</w:t>
      </w:r>
    </w:p>
    <w:p w14:paraId="4C3B8302" w14:textId="77777777" w:rsidR="00B56408" w:rsidRPr="00B56408" w:rsidRDefault="00B56408" w:rsidP="00B56408">
      <w:pPr>
        <w:numPr>
          <w:ilvl w:val="0"/>
          <w:numId w:val="451"/>
        </w:numPr>
      </w:pPr>
      <w:r w:rsidRPr="00B56408">
        <w:t>When should a unit be left alone?</w:t>
      </w:r>
    </w:p>
    <w:p w14:paraId="221DBFD1" w14:textId="77777777" w:rsidR="00B56408" w:rsidRPr="00B56408" w:rsidRDefault="00B56408" w:rsidP="00B56408">
      <w:pPr>
        <w:numPr>
          <w:ilvl w:val="0"/>
          <w:numId w:val="451"/>
        </w:numPr>
      </w:pPr>
      <w:r w:rsidRPr="00B56408">
        <w:t>How should accepted production actions update official committed Supply?</w:t>
      </w:r>
    </w:p>
    <w:p w14:paraId="6A547177" w14:textId="77777777" w:rsidR="00B56408" w:rsidRPr="00B56408" w:rsidRDefault="00B56408" w:rsidP="00B56408">
      <w:r w:rsidRPr="00B56408">
        <w:t>This segment does not calculate a separate New Retail Demand.</w:t>
      </w:r>
    </w:p>
    <w:p w14:paraId="4491D971" w14:textId="77777777" w:rsidR="00B56408" w:rsidRPr="00B56408" w:rsidRDefault="00B56408" w:rsidP="00B56408">
      <w:r w:rsidRPr="00B56408">
        <w:t>It consumes:</w:t>
      </w:r>
    </w:p>
    <w:p w14:paraId="2A4F9D84" w14:textId="77777777" w:rsidR="00B56408" w:rsidRPr="00B56408" w:rsidRDefault="00B56408" w:rsidP="00B56408">
      <w:pPr>
        <w:numPr>
          <w:ilvl w:val="0"/>
          <w:numId w:val="452"/>
        </w:numPr>
      </w:pPr>
      <w:r w:rsidRPr="00B56408">
        <w:t>Demand;</w:t>
      </w:r>
    </w:p>
    <w:p w14:paraId="4B5AA625" w14:textId="77777777" w:rsidR="00B56408" w:rsidRPr="00B56408" w:rsidRDefault="00B56408" w:rsidP="00B56408">
      <w:pPr>
        <w:numPr>
          <w:ilvl w:val="0"/>
          <w:numId w:val="452"/>
        </w:numPr>
      </w:pPr>
      <w:r w:rsidRPr="00B56408">
        <w:t>Need;</w:t>
      </w:r>
    </w:p>
    <w:p w14:paraId="6FA4C76F" w14:textId="77777777" w:rsidR="00B56408" w:rsidRPr="00B56408" w:rsidRDefault="00B56408" w:rsidP="00B56408">
      <w:pPr>
        <w:numPr>
          <w:ilvl w:val="0"/>
          <w:numId w:val="452"/>
        </w:numPr>
      </w:pPr>
      <w:r w:rsidRPr="00B56408">
        <w:t>Excess;</w:t>
      </w:r>
    </w:p>
    <w:p w14:paraId="1F83E00B" w14:textId="77777777" w:rsidR="00B56408" w:rsidRPr="00B56408" w:rsidRDefault="00B56408" w:rsidP="00B56408">
      <w:pPr>
        <w:numPr>
          <w:ilvl w:val="0"/>
          <w:numId w:val="452"/>
        </w:numPr>
      </w:pPr>
      <w:r w:rsidRPr="00B56408">
        <w:t>portfolio balance;</w:t>
      </w:r>
    </w:p>
    <w:p w14:paraId="2136BD12" w14:textId="77777777" w:rsidR="00B56408" w:rsidRPr="00B56408" w:rsidRDefault="00B56408" w:rsidP="00B56408">
      <w:pPr>
        <w:numPr>
          <w:ilvl w:val="0"/>
          <w:numId w:val="452"/>
        </w:numPr>
      </w:pPr>
      <w:r w:rsidRPr="00B56408">
        <w:t>transition state;</w:t>
      </w:r>
    </w:p>
    <w:p w14:paraId="4C00226C" w14:textId="77777777" w:rsidR="00B56408" w:rsidRPr="00B56408" w:rsidRDefault="00B56408" w:rsidP="00B56408">
      <w:pPr>
        <w:numPr>
          <w:ilvl w:val="0"/>
          <w:numId w:val="452"/>
        </w:numPr>
      </w:pPr>
      <w:r w:rsidRPr="00B56408">
        <w:t>and current/future Supply</w:t>
      </w:r>
    </w:p>
    <w:p w14:paraId="3C355CA1" w14:textId="77777777" w:rsidR="00B56408" w:rsidRPr="00B56408" w:rsidRDefault="00B56408" w:rsidP="00B56408">
      <w:r w:rsidRPr="00B56408">
        <w:t>from Segment 06.</w:t>
      </w:r>
    </w:p>
    <w:p w14:paraId="662F6CB2" w14:textId="77777777" w:rsidR="00B56408" w:rsidRPr="00B56408" w:rsidRDefault="00B56408" w:rsidP="00B56408">
      <w:r w:rsidRPr="00B56408">
        <w:t>It does not own:</w:t>
      </w:r>
    </w:p>
    <w:p w14:paraId="4469CB32" w14:textId="77777777" w:rsidR="00B56408" w:rsidRPr="00B56408" w:rsidRDefault="00B56408" w:rsidP="00B56408">
      <w:pPr>
        <w:numPr>
          <w:ilvl w:val="0"/>
          <w:numId w:val="453"/>
        </w:numPr>
      </w:pPr>
      <w:r w:rsidRPr="00B56408">
        <w:t>Service Loaner economics;</w:t>
      </w:r>
    </w:p>
    <w:p w14:paraId="29A51189" w14:textId="77777777" w:rsidR="00B56408" w:rsidRPr="00B56408" w:rsidRDefault="00B56408" w:rsidP="00B56408">
      <w:pPr>
        <w:numPr>
          <w:ilvl w:val="0"/>
          <w:numId w:val="453"/>
        </w:numPr>
      </w:pPr>
      <w:r w:rsidRPr="00B56408">
        <w:t>Executive Demo selection;</w:t>
      </w:r>
    </w:p>
    <w:p w14:paraId="3C9E7C7A" w14:textId="77777777" w:rsidR="00B56408" w:rsidRPr="00B56408" w:rsidRDefault="00B56408" w:rsidP="00B56408">
      <w:pPr>
        <w:numPr>
          <w:ilvl w:val="0"/>
          <w:numId w:val="453"/>
        </w:numPr>
      </w:pPr>
      <w:r w:rsidRPr="00B56408">
        <w:t>policy administration;</w:t>
      </w:r>
    </w:p>
    <w:p w14:paraId="271A27A4" w14:textId="77777777" w:rsidR="00B56408" w:rsidRPr="00B56408" w:rsidRDefault="00B56408" w:rsidP="00B56408">
      <w:pPr>
        <w:numPr>
          <w:ilvl w:val="0"/>
          <w:numId w:val="453"/>
        </w:numPr>
      </w:pPr>
      <w:r w:rsidRPr="00B56408">
        <w:t>source ingestion;</w:t>
      </w:r>
    </w:p>
    <w:p w14:paraId="316F97D2" w14:textId="77777777" w:rsidR="00B56408" w:rsidRPr="00B56408" w:rsidRDefault="00B56408" w:rsidP="00B56408">
      <w:pPr>
        <w:numPr>
          <w:ilvl w:val="0"/>
          <w:numId w:val="453"/>
        </w:numPr>
      </w:pPr>
      <w:r w:rsidRPr="00B56408">
        <w:t>learning;</w:t>
      </w:r>
    </w:p>
    <w:p w14:paraId="21201394" w14:textId="77777777" w:rsidR="00B56408" w:rsidRPr="00B56408" w:rsidRDefault="00B56408" w:rsidP="00B56408">
      <w:pPr>
        <w:numPr>
          <w:ilvl w:val="0"/>
          <w:numId w:val="453"/>
        </w:numPr>
      </w:pPr>
      <w:r w:rsidRPr="00B56408">
        <w:t>or final screen composition.</w:t>
      </w:r>
    </w:p>
    <w:p w14:paraId="669BE8C2" w14:textId="77777777" w:rsidR="00B56408" w:rsidRPr="00B56408" w:rsidRDefault="00B56408" w:rsidP="00B56408">
      <w:r w:rsidRPr="00B56408">
        <w:pict w14:anchorId="77505C1B">
          <v:rect id="_x0000_i3823" style="width:0;height:1.5pt" o:hralign="center" o:hrstd="t" o:hr="t" fillcolor="#a0a0a0" stroked="f"/>
        </w:pict>
      </w:r>
    </w:p>
    <w:p w14:paraId="063D4C12" w14:textId="77777777" w:rsidR="00B56408" w:rsidRPr="00B56408" w:rsidRDefault="00B56408" w:rsidP="00B56408">
      <w:pPr>
        <w:pStyle w:val="Heading2"/>
        <w:rPr>
          <w:b/>
          <w:bCs/>
        </w:rPr>
      </w:pPr>
      <w:r w:rsidRPr="00B56408">
        <w:rPr>
          <w:b/>
          <w:bCs/>
        </w:rPr>
        <w:t>07.2 Production and supply-workflow objective</w:t>
      </w:r>
    </w:p>
    <w:p w14:paraId="789C1019" w14:textId="77777777" w:rsidR="00B56408" w:rsidRPr="00B56408" w:rsidRDefault="00B56408" w:rsidP="00B56408">
      <w:r w:rsidRPr="00B56408">
        <w:lastRenderedPageBreak/>
        <w:t>The production and supply workflow layer exists to determine which actions are feasible, timely, and beneficial after the New Inventory engine has identified a shortage, excess, timing risk, or portfolio imbalance.</w:t>
      </w:r>
    </w:p>
    <w:p w14:paraId="16228CD1" w14:textId="77777777" w:rsidR="00B56408" w:rsidRPr="00B56408" w:rsidRDefault="00B56408" w:rsidP="00B56408">
      <w:pPr>
        <w:pStyle w:val="RequirementID"/>
        <w:keepNext/>
      </w:pPr>
      <w:r w:rsidRPr="00B56408">
        <w:t>PIPE-ARCH-001</w:t>
      </w:r>
    </w:p>
    <w:p w14:paraId="4680D99C" w14:textId="77777777" w:rsidR="00B56408" w:rsidRPr="00B56408" w:rsidRDefault="00B56408" w:rsidP="00B56408">
      <w:pPr>
        <w:widowControl/>
      </w:pPr>
      <w:r w:rsidRPr="00B56408">
        <w:t>Supply workflows MUST consume one authoritative Need result from Segment 06.</w:t>
      </w:r>
    </w:p>
    <w:p w14:paraId="58290B8A" w14:textId="77777777" w:rsidR="00B56408" w:rsidRPr="00B56408" w:rsidRDefault="00B56408" w:rsidP="00B56408">
      <w:pPr>
        <w:pStyle w:val="RequirementID"/>
        <w:keepNext/>
      </w:pPr>
      <w:r w:rsidRPr="00B56408">
        <w:t>PIPE-ARCH-002</w:t>
      </w:r>
    </w:p>
    <w:p w14:paraId="39AC8D1E" w14:textId="77777777" w:rsidR="00B56408" w:rsidRPr="00B56408" w:rsidRDefault="00B56408" w:rsidP="00B56408">
      <w:pPr>
        <w:widowControl/>
      </w:pPr>
      <w:r w:rsidRPr="00B56408">
        <w:t>CPO, PPO, Dealer Trade, CTP, and other supply methods MUST NOT independently calculate competing Demand or shortage quantities.</w:t>
      </w:r>
    </w:p>
    <w:p w14:paraId="2BAE8587" w14:textId="77777777" w:rsidR="00B56408" w:rsidRPr="00B56408" w:rsidRDefault="00B56408" w:rsidP="00B56408">
      <w:pPr>
        <w:pStyle w:val="RequirementID"/>
        <w:keepNext/>
      </w:pPr>
      <w:r w:rsidRPr="00B56408">
        <w:t>PIPE-ARCH-003</w:t>
      </w:r>
    </w:p>
    <w:p w14:paraId="61454669" w14:textId="77777777" w:rsidR="00B56408" w:rsidRPr="00B56408" w:rsidRDefault="00B56408" w:rsidP="00B56408">
      <w:pPr>
        <w:widowControl/>
      </w:pPr>
      <w:r w:rsidRPr="00B56408">
        <w:t>Each supply method MUST preserve its own business objective, constraints, timing, evidence, and lifecycle.</w:t>
      </w:r>
    </w:p>
    <w:p w14:paraId="39AB1717" w14:textId="77777777" w:rsidR="00B56408" w:rsidRPr="00B56408" w:rsidRDefault="00B56408" w:rsidP="00B56408">
      <w:pPr>
        <w:pStyle w:val="RequirementID"/>
        <w:keepNext/>
      </w:pPr>
      <w:r w:rsidRPr="00B56408">
        <w:t>PIPE-ARCH-004</w:t>
      </w:r>
    </w:p>
    <w:p w14:paraId="73A1AB3D" w14:textId="77777777" w:rsidR="00B56408" w:rsidRPr="00B56408" w:rsidRDefault="00B56408" w:rsidP="00B56408">
      <w:pPr>
        <w:widowControl/>
      </w:pPr>
      <w:r w:rsidRPr="00B56408">
        <w:t>Supply methods MUST not be collapsed into one universal score unless a later approved business case establishes one truly shared objective.</w:t>
      </w:r>
    </w:p>
    <w:p w14:paraId="1C3333DB" w14:textId="77777777" w:rsidR="00B56408" w:rsidRPr="00B56408" w:rsidRDefault="00B56408" w:rsidP="00B56408">
      <w:pPr>
        <w:pStyle w:val="RequirementID"/>
        <w:keepNext/>
      </w:pPr>
      <w:r w:rsidRPr="00B56408">
        <w:t>PIPE-ARCH-005</w:t>
      </w:r>
    </w:p>
    <w:p w14:paraId="7359133A" w14:textId="77777777" w:rsidR="00B56408" w:rsidRPr="00B56408" w:rsidRDefault="00B56408" w:rsidP="00B56408">
      <w:pPr>
        <w:widowControl/>
      </w:pPr>
      <w:r w:rsidRPr="00B56408">
        <w:t>The system MUST be capable of concluding that:</w:t>
      </w:r>
    </w:p>
    <w:p w14:paraId="3B437A87" w14:textId="77777777" w:rsidR="00B56408" w:rsidRPr="00B56408" w:rsidRDefault="00B56408" w:rsidP="00B56408">
      <w:pPr>
        <w:numPr>
          <w:ilvl w:val="0"/>
          <w:numId w:val="454"/>
        </w:numPr>
      </w:pPr>
      <w:r w:rsidRPr="00B56408">
        <w:t>one method is feasible;</w:t>
      </w:r>
    </w:p>
    <w:p w14:paraId="26C05A98" w14:textId="77777777" w:rsidR="00B56408" w:rsidRPr="00B56408" w:rsidRDefault="00B56408" w:rsidP="00B56408">
      <w:pPr>
        <w:numPr>
          <w:ilvl w:val="0"/>
          <w:numId w:val="454"/>
        </w:numPr>
      </w:pPr>
      <w:r w:rsidRPr="00B56408">
        <w:t>several methods are independently feasible;</w:t>
      </w:r>
    </w:p>
    <w:p w14:paraId="3C6052FC" w14:textId="77777777" w:rsidR="00B56408" w:rsidRPr="00B56408" w:rsidRDefault="00B56408" w:rsidP="00B56408">
      <w:pPr>
        <w:numPr>
          <w:ilvl w:val="0"/>
          <w:numId w:val="454"/>
        </w:numPr>
      </w:pPr>
      <w:r w:rsidRPr="00B56408">
        <w:t>none are feasible;</w:t>
      </w:r>
    </w:p>
    <w:p w14:paraId="565C5840" w14:textId="77777777" w:rsidR="00B56408" w:rsidRPr="00B56408" w:rsidRDefault="00B56408" w:rsidP="00B56408">
      <w:pPr>
        <w:numPr>
          <w:ilvl w:val="0"/>
          <w:numId w:val="454"/>
        </w:numPr>
      </w:pPr>
      <w:r w:rsidRPr="00B56408">
        <w:t>or no action is needed.</w:t>
      </w:r>
    </w:p>
    <w:p w14:paraId="2FB26CC3" w14:textId="77777777" w:rsidR="00B56408" w:rsidRPr="00B56408" w:rsidRDefault="00B56408" w:rsidP="00B56408">
      <w:pPr>
        <w:pStyle w:val="RequirementID"/>
        <w:keepNext/>
      </w:pPr>
      <w:r w:rsidRPr="00B56408">
        <w:t>PIPE-ARCH-006</w:t>
      </w:r>
    </w:p>
    <w:p w14:paraId="6B0342B0" w14:textId="77777777" w:rsidR="00B56408" w:rsidRPr="00B56408" w:rsidRDefault="00B56408" w:rsidP="00B56408">
      <w:pPr>
        <w:widowControl/>
      </w:pPr>
      <w:r w:rsidRPr="00B56408">
        <w:t>A supply workflow MUST not force an action merely because a shortage exists.</w:t>
      </w:r>
    </w:p>
    <w:p w14:paraId="77224F92" w14:textId="77777777" w:rsidR="00B56408" w:rsidRPr="00B56408" w:rsidRDefault="00B56408" w:rsidP="00B56408">
      <w:r w:rsidRPr="00B56408">
        <w:pict w14:anchorId="60EA6CEB">
          <v:rect id="_x0000_i3824" style="width:0;height:1.5pt" o:hralign="center" o:hrstd="t" o:hr="t" fillcolor="#a0a0a0" stroked="f"/>
        </w:pict>
      </w:r>
    </w:p>
    <w:p w14:paraId="7A539B22" w14:textId="77777777" w:rsidR="00B56408" w:rsidRPr="00B56408" w:rsidRDefault="00B56408" w:rsidP="00B56408">
      <w:pPr>
        <w:pStyle w:val="Heading2"/>
        <w:rPr>
          <w:b/>
          <w:bCs/>
        </w:rPr>
      </w:pPr>
      <w:r w:rsidRPr="00B56408">
        <w:rPr>
          <w:b/>
          <w:bCs/>
        </w:rPr>
        <w:t>07.3 Production pipeline scope</w:t>
      </w:r>
    </w:p>
    <w:p w14:paraId="7473545F" w14:textId="77777777" w:rsidR="00B56408" w:rsidRPr="00B56408" w:rsidRDefault="00B56408" w:rsidP="00B56408">
      <w:r w:rsidRPr="00B56408">
        <w:t>The production pipeline may include:</w:t>
      </w:r>
    </w:p>
    <w:p w14:paraId="0778A572" w14:textId="77777777" w:rsidR="00B56408" w:rsidRPr="00B56408" w:rsidRDefault="00B56408" w:rsidP="00B56408">
      <w:pPr>
        <w:numPr>
          <w:ilvl w:val="0"/>
          <w:numId w:val="455"/>
        </w:numPr>
      </w:pPr>
      <w:r w:rsidRPr="00B56408">
        <w:t>unassigned allocation;</w:t>
      </w:r>
    </w:p>
    <w:p w14:paraId="3A6FAD4D" w14:textId="77777777" w:rsidR="00B56408" w:rsidRPr="00B56408" w:rsidRDefault="00B56408" w:rsidP="00B56408">
      <w:pPr>
        <w:numPr>
          <w:ilvl w:val="0"/>
          <w:numId w:val="455"/>
        </w:numPr>
      </w:pPr>
      <w:r w:rsidRPr="00B56408">
        <w:t>proposed order;</w:t>
      </w:r>
    </w:p>
    <w:p w14:paraId="69584739" w14:textId="77777777" w:rsidR="00B56408" w:rsidRPr="00B56408" w:rsidRDefault="00B56408" w:rsidP="00B56408">
      <w:pPr>
        <w:numPr>
          <w:ilvl w:val="0"/>
          <w:numId w:val="455"/>
        </w:numPr>
      </w:pPr>
      <w:r w:rsidRPr="00B56408">
        <w:lastRenderedPageBreak/>
        <w:t>accepted order;</w:t>
      </w:r>
    </w:p>
    <w:p w14:paraId="7AB15741" w14:textId="77777777" w:rsidR="00B56408" w:rsidRPr="00B56408" w:rsidRDefault="00B56408" w:rsidP="00B56408">
      <w:pPr>
        <w:numPr>
          <w:ilvl w:val="0"/>
          <w:numId w:val="455"/>
        </w:numPr>
      </w:pPr>
      <w:r w:rsidRPr="00B56408">
        <w:t>scheduled production;</w:t>
      </w:r>
    </w:p>
    <w:p w14:paraId="006D5AFE" w14:textId="77777777" w:rsidR="00B56408" w:rsidRPr="00B56408" w:rsidRDefault="00B56408" w:rsidP="00B56408">
      <w:pPr>
        <w:numPr>
          <w:ilvl w:val="0"/>
          <w:numId w:val="455"/>
        </w:numPr>
      </w:pPr>
      <w:r w:rsidRPr="00B56408">
        <w:t>editable production;</w:t>
      </w:r>
    </w:p>
    <w:p w14:paraId="7E4877D8" w14:textId="77777777" w:rsidR="00B56408" w:rsidRPr="00B56408" w:rsidRDefault="00B56408" w:rsidP="00B56408">
      <w:pPr>
        <w:numPr>
          <w:ilvl w:val="0"/>
          <w:numId w:val="455"/>
        </w:numPr>
      </w:pPr>
      <w:r w:rsidRPr="00B56408">
        <w:t>locked production;</w:t>
      </w:r>
    </w:p>
    <w:p w14:paraId="3D2A94CD" w14:textId="77777777" w:rsidR="00B56408" w:rsidRPr="00B56408" w:rsidRDefault="00B56408" w:rsidP="00B56408">
      <w:pPr>
        <w:numPr>
          <w:ilvl w:val="0"/>
          <w:numId w:val="455"/>
        </w:numPr>
      </w:pPr>
      <w:r w:rsidRPr="00B56408">
        <w:t>in-production unit;</w:t>
      </w:r>
    </w:p>
    <w:p w14:paraId="259B611A" w14:textId="77777777" w:rsidR="00B56408" w:rsidRPr="00B56408" w:rsidRDefault="00B56408" w:rsidP="00B56408">
      <w:pPr>
        <w:numPr>
          <w:ilvl w:val="0"/>
          <w:numId w:val="455"/>
        </w:numPr>
      </w:pPr>
      <w:r w:rsidRPr="00B56408">
        <w:t>in-transit unit;</w:t>
      </w:r>
    </w:p>
    <w:p w14:paraId="54E8FA1C" w14:textId="77777777" w:rsidR="00B56408" w:rsidRPr="00B56408" w:rsidRDefault="00B56408" w:rsidP="00B56408">
      <w:pPr>
        <w:numPr>
          <w:ilvl w:val="0"/>
          <w:numId w:val="455"/>
        </w:numPr>
      </w:pPr>
      <w:r w:rsidRPr="00B56408">
        <w:t>VIN-assigned unit;</w:t>
      </w:r>
    </w:p>
    <w:p w14:paraId="08CFF1F2" w14:textId="77777777" w:rsidR="00B56408" w:rsidRPr="00B56408" w:rsidRDefault="00B56408" w:rsidP="00B56408">
      <w:pPr>
        <w:numPr>
          <w:ilvl w:val="0"/>
          <w:numId w:val="455"/>
        </w:numPr>
      </w:pPr>
      <w:r w:rsidRPr="00B56408">
        <w:t>estimated arrival;</w:t>
      </w:r>
    </w:p>
    <w:p w14:paraId="2C81885D" w14:textId="77777777" w:rsidR="00B56408" w:rsidRPr="00B56408" w:rsidRDefault="00B56408" w:rsidP="00B56408">
      <w:pPr>
        <w:numPr>
          <w:ilvl w:val="0"/>
          <w:numId w:val="455"/>
        </w:numPr>
      </w:pPr>
      <w:r w:rsidRPr="00B56408">
        <w:t>confirmed arrival;</w:t>
      </w:r>
    </w:p>
    <w:p w14:paraId="00591B26" w14:textId="77777777" w:rsidR="00B56408" w:rsidRPr="00B56408" w:rsidRDefault="00B56408" w:rsidP="00B56408">
      <w:pPr>
        <w:numPr>
          <w:ilvl w:val="0"/>
          <w:numId w:val="455"/>
        </w:numPr>
      </w:pPr>
      <w:r w:rsidRPr="00B56408">
        <w:t>cancelled unit;</w:t>
      </w:r>
    </w:p>
    <w:p w14:paraId="75733F97" w14:textId="77777777" w:rsidR="00B56408" w:rsidRPr="00B56408" w:rsidRDefault="00B56408" w:rsidP="00B56408">
      <w:pPr>
        <w:numPr>
          <w:ilvl w:val="0"/>
          <w:numId w:val="455"/>
        </w:numPr>
      </w:pPr>
      <w:r w:rsidRPr="00B56408">
        <w:t>replaced unit;</w:t>
      </w:r>
    </w:p>
    <w:p w14:paraId="615B8C4D" w14:textId="77777777" w:rsidR="00B56408" w:rsidRPr="00B56408" w:rsidRDefault="00B56408" w:rsidP="00B56408">
      <w:pPr>
        <w:numPr>
          <w:ilvl w:val="0"/>
          <w:numId w:val="455"/>
        </w:numPr>
      </w:pPr>
      <w:r w:rsidRPr="00B56408">
        <w:t>superseded order;</w:t>
      </w:r>
    </w:p>
    <w:p w14:paraId="1022455C" w14:textId="77777777" w:rsidR="00B56408" w:rsidRPr="00B56408" w:rsidRDefault="00B56408" w:rsidP="00B56408">
      <w:pPr>
        <w:numPr>
          <w:ilvl w:val="0"/>
          <w:numId w:val="455"/>
        </w:numPr>
      </w:pPr>
      <w:r w:rsidRPr="00B56408">
        <w:t>unresolved pre-VIN unit.</w:t>
      </w:r>
    </w:p>
    <w:p w14:paraId="0DCB96AB" w14:textId="77777777" w:rsidR="00B56408" w:rsidRPr="00B56408" w:rsidRDefault="00B56408" w:rsidP="00B56408">
      <w:pPr>
        <w:pStyle w:val="RequirementID"/>
        <w:keepNext/>
      </w:pPr>
      <w:r w:rsidRPr="00B56408">
        <w:t>PIPE-SCOPE-001</w:t>
      </w:r>
    </w:p>
    <w:p w14:paraId="565FD318" w14:textId="77777777" w:rsidR="00B56408" w:rsidRPr="00B56408" w:rsidRDefault="00B56408" w:rsidP="00B56408">
      <w:pPr>
        <w:widowControl/>
      </w:pPr>
      <w:r w:rsidRPr="00B56408">
        <w:t>Every future unit MUST have a clearly defined production lifecycle state.</w:t>
      </w:r>
    </w:p>
    <w:p w14:paraId="353229AB" w14:textId="77777777" w:rsidR="00B56408" w:rsidRPr="00B56408" w:rsidRDefault="00B56408" w:rsidP="00B56408">
      <w:pPr>
        <w:pStyle w:val="RequirementID"/>
        <w:keepNext/>
      </w:pPr>
      <w:r w:rsidRPr="00B56408">
        <w:t>PIPE-SCOPE-002</w:t>
      </w:r>
    </w:p>
    <w:p w14:paraId="607558D0" w14:textId="77777777" w:rsidR="00B56408" w:rsidRPr="00B56408" w:rsidRDefault="00B56408" w:rsidP="00B56408">
      <w:pPr>
        <w:widowControl/>
      </w:pPr>
      <w:r w:rsidRPr="00B56408">
        <w:t>Production lifecycle state MUST derive from accepted source facts and active policy.</w:t>
      </w:r>
    </w:p>
    <w:p w14:paraId="10DD1FA6" w14:textId="77777777" w:rsidR="00B56408" w:rsidRPr="00B56408" w:rsidRDefault="00B56408" w:rsidP="00B56408">
      <w:pPr>
        <w:pStyle w:val="RequirementID"/>
        <w:keepNext/>
      </w:pPr>
      <w:r w:rsidRPr="00B56408">
        <w:t>PIPE-SCOPE-003</w:t>
      </w:r>
    </w:p>
    <w:p w14:paraId="0E13CEFE" w14:textId="77777777" w:rsidR="00B56408" w:rsidRPr="00B56408" w:rsidRDefault="00B56408" w:rsidP="00B56408">
      <w:pPr>
        <w:widowControl/>
      </w:pPr>
      <w:r w:rsidRPr="00B56408">
        <w:t>A future unit MUST not be treated as editable merely because it has not yet arrived.</w:t>
      </w:r>
    </w:p>
    <w:p w14:paraId="28F895C8" w14:textId="77777777" w:rsidR="00B56408" w:rsidRPr="00B56408" w:rsidRDefault="00B56408" w:rsidP="00B56408">
      <w:pPr>
        <w:pStyle w:val="RequirementID"/>
        <w:keepNext/>
      </w:pPr>
      <w:r w:rsidRPr="00B56408">
        <w:t>PIPE-SCOPE-004</w:t>
      </w:r>
    </w:p>
    <w:p w14:paraId="6396D346" w14:textId="77777777" w:rsidR="00B56408" w:rsidRPr="00B56408" w:rsidRDefault="00B56408" w:rsidP="00B56408">
      <w:pPr>
        <w:widowControl/>
      </w:pPr>
      <w:r w:rsidRPr="00B56408">
        <w:t>A unit MUST not be treated as committed merely because it appeared in an unapproved planning suggestion.</w:t>
      </w:r>
    </w:p>
    <w:p w14:paraId="2C34186C" w14:textId="77777777" w:rsidR="00B56408" w:rsidRPr="00B56408" w:rsidRDefault="00B56408" w:rsidP="00B56408">
      <w:pPr>
        <w:pStyle w:val="RequirementID"/>
        <w:keepNext/>
      </w:pPr>
      <w:r w:rsidRPr="00B56408">
        <w:t>PIPE-SCOPE-005</w:t>
      </w:r>
    </w:p>
    <w:p w14:paraId="6599A19A" w14:textId="77777777" w:rsidR="00B56408" w:rsidRPr="00B56408" w:rsidRDefault="00B56408" w:rsidP="00B56408">
      <w:pPr>
        <w:widowControl/>
      </w:pPr>
      <w:r w:rsidRPr="00B56408">
        <w:t>The system MUST distinguish:</w:t>
      </w:r>
    </w:p>
    <w:p w14:paraId="51D97DE4" w14:textId="77777777" w:rsidR="00B56408" w:rsidRPr="00B56408" w:rsidRDefault="00B56408" w:rsidP="00B56408">
      <w:pPr>
        <w:numPr>
          <w:ilvl w:val="0"/>
          <w:numId w:val="456"/>
        </w:numPr>
      </w:pPr>
      <w:r w:rsidRPr="00B56408">
        <w:t>observed;</w:t>
      </w:r>
    </w:p>
    <w:p w14:paraId="1FBF71B7" w14:textId="77777777" w:rsidR="00B56408" w:rsidRPr="00B56408" w:rsidRDefault="00B56408" w:rsidP="00B56408">
      <w:pPr>
        <w:numPr>
          <w:ilvl w:val="0"/>
          <w:numId w:val="456"/>
        </w:numPr>
      </w:pPr>
      <w:r w:rsidRPr="00B56408">
        <w:t>proposed;</w:t>
      </w:r>
    </w:p>
    <w:p w14:paraId="0E7A43D0" w14:textId="77777777" w:rsidR="00B56408" w:rsidRPr="00B56408" w:rsidRDefault="00B56408" w:rsidP="00B56408">
      <w:pPr>
        <w:numPr>
          <w:ilvl w:val="0"/>
          <w:numId w:val="456"/>
        </w:numPr>
      </w:pPr>
      <w:r w:rsidRPr="00B56408">
        <w:lastRenderedPageBreak/>
        <w:t>approved;</w:t>
      </w:r>
    </w:p>
    <w:p w14:paraId="03883D3C" w14:textId="77777777" w:rsidR="00B56408" w:rsidRPr="00B56408" w:rsidRDefault="00B56408" w:rsidP="00B56408">
      <w:pPr>
        <w:numPr>
          <w:ilvl w:val="0"/>
          <w:numId w:val="456"/>
        </w:numPr>
      </w:pPr>
      <w:r w:rsidRPr="00B56408">
        <w:t>committed;</w:t>
      </w:r>
    </w:p>
    <w:p w14:paraId="1CA1E2E4" w14:textId="77777777" w:rsidR="00B56408" w:rsidRPr="00B56408" w:rsidRDefault="00B56408" w:rsidP="00B56408">
      <w:pPr>
        <w:numPr>
          <w:ilvl w:val="0"/>
          <w:numId w:val="456"/>
        </w:numPr>
      </w:pPr>
      <w:r w:rsidRPr="00B56408">
        <w:t>editable;</w:t>
      </w:r>
    </w:p>
    <w:p w14:paraId="098A123C" w14:textId="77777777" w:rsidR="00B56408" w:rsidRPr="00B56408" w:rsidRDefault="00B56408" w:rsidP="00B56408">
      <w:pPr>
        <w:numPr>
          <w:ilvl w:val="0"/>
          <w:numId w:val="456"/>
        </w:numPr>
      </w:pPr>
      <w:r w:rsidRPr="00B56408">
        <w:t>locked;</w:t>
      </w:r>
    </w:p>
    <w:p w14:paraId="10EA2D44" w14:textId="77777777" w:rsidR="00B56408" w:rsidRPr="00B56408" w:rsidRDefault="00B56408" w:rsidP="00B56408">
      <w:pPr>
        <w:numPr>
          <w:ilvl w:val="0"/>
          <w:numId w:val="456"/>
        </w:numPr>
      </w:pPr>
      <w:r w:rsidRPr="00B56408">
        <w:t>cancelled;</w:t>
      </w:r>
    </w:p>
    <w:p w14:paraId="02D7364A" w14:textId="77777777" w:rsidR="00B56408" w:rsidRPr="00B56408" w:rsidRDefault="00B56408" w:rsidP="00B56408">
      <w:pPr>
        <w:numPr>
          <w:ilvl w:val="0"/>
          <w:numId w:val="456"/>
        </w:numPr>
      </w:pPr>
      <w:r w:rsidRPr="00B56408">
        <w:t>and arrived.</w:t>
      </w:r>
    </w:p>
    <w:p w14:paraId="154A6B49" w14:textId="77777777" w:rsidR="00B56408" w:rsidRPr="00B56408" w:rsidRDefault="00B56408" w:rsidP="00B56408">
      <w:r w:rsidRPr="00B56408">
        <w:pict w14:anchorId="1C616FFB">
          <v:rect id="_x0000_i3825" style="width:0;height:1.5pt" o:hralign="center" o:hrstd="t" o:hr="t" fillcolor="#a0a0a0" stroked="f"/>
        </w:pict>
      </w:r>
    </w:p>
    <w:p w14:paraId="63027E0D" w14:textId="77777777" w:rsidR="00B56408" w:rsidRPr="00B56408" w:rsidRDefault="00B56408" w:rsidP="00B56408">
      <w:pPr>
        <w:pStyle w:val="Heading2"/>
        <w:rPr>
          <w:b/>
          <w:bCs/>
        </w:rPr>
      </w:pPr>
      <w:r w:rsidRPr="00B56408">
        <w:rPr>
          <w:b/>
          <w:bCs/>
        </w:rPr>
        <w:t>07.4 Production-order identity</w:t>
      </w:r>
    </w:p>
    <w:p w14:paraId="71AAA1D8" w14:textId="77777777" w:rsidR="00B56408" w:rsidRPr="00B56408" w:rsidRDefault="00B56408" w:rsidP="00B56408">
      <w:r w:rsidRPr="00B56408">
        <w:t>Production-order identity may exist before VIN assignment.</w:t>
      </w:r>
    </w:p>
    <w:p w14:paraId="3A0FD59A" w14:textId="77777777" w:rsidR="00B56408" w:rsidRPr="00B56408" w:rsidRDefault="00B56408" w:rsidP="00B56408">
      <w:r w:rsidRPr="00B56408">
        <w:t>Potential identifiers include:</w:t>
      </w:r>
    </w:p>
    <w:p w14:paraId="0C8251C9" w14:textId="77777777" w:rsidR="00B56408" w:rsidRPr="00B56408" w:rsidRDefault="00B56408" w:rsidP="00B56408">
      <w:pPr>
        <w:numPr>
          <w:ilvl w:val="0"/>
          <w:numId w:val="457"/>
        </w:numPr>
      </w:pPr>
      <w:r w:rsidRPr="00B56408">
        <w:t>manufacturer order number;</w:t>
      </w:r>
    </w:p>
    <w:p w14:paraId="7E884184" w14:textId="77777777" w:rsidR="00B56408" w:rsidRPr="00B56408" w:rsidRDefault="00B56408" w:rsidP="00B56408">
      <w:pPr>
        <w:numPr>
          <w:ilvl w:val="0"/>
          <w:numId w:val="457"/>
        </w:numPr>
      </w:pPr>
      <w:r w:rsidRPr="00B56408">
        <w:t>build reference;</w:t>
      </w:r>
    </w:p>
    <w:p w14:paraId="4C465951" w14:textId="77777777" w:rsidR="00B56408" w:rsidRPr="00B56408" w:rsidRDefault="00B56408" w:rsidP="00B56408">
      <w:pPr>
        <w:numPr>
          <w:ilvl w:val="0"/>
          <w:numId w:val="457"/>
        </w:numPr>
      </w:pPr>
      <w:r w:rsidRPr="00B56408">
        <w:t>serial;</w:t>
      </w:r>
    </w:p>
    <w:p w14:paraId="41DD55B6" w14:textId="77777777" w:rsidR="00B56408" w:rsidRPr="00B56408" w:rsidRDefault="00B56408" w:rsidP="00B56408">
      <w:pPr>
        <w:numPr>
          <w:ilvl w:val="0"/>
          <w:numId w:val="457"/>
        </w:numPr>
      </w:pPr>
      <w:r w:rsidRPr="00B56408">
        <w:t>allocation reference;</w:t>
      </w:r>
    </w:p>
    <w:p w14:paraId="632E066D" w14:textId="77777777" w:rsidR="00B56408" w:rsidRPr="00B56408" w:rsidRDefault="00B56408" w:rsidP="00B56408">
      <w:pPr>
        <w:numPr>
          <w:ilvl w:val="0"/>
          <w:numId w:val="457"/>
        </w:numPr>
      </w:pPr>
      <w:r w:rsidRPr="00B56408">
        <w:t>source-system order ID;</w:t>
      </w:r>
    </w:p>
    <w:p w14:paraId="77B95F3B" w14:textId="77777777" w:rsidR="00B56408" w:rsidRPr="00B56408" w:rsidRDefault="00B56408" w:rsidP="00B56408">
      <w:pPr>
        <w:numPr>
          <w:ilvl w:val="0"/>
          <w:numId w:val="457"/>
        </w:numPr>
      </w:pPr>
      <w:r w:rsidRPr="00B56408">
        <w:t>later VIN.</w:t>
      </w:r>
    </w:p>
    <w:p w14:paraId="1D876042" w14:textId="77777777" w:rsidR="00B56408" w:rsidRPr="00B56408" w:rsidRDefault="00B56408" w:rsidP="00B56408">
      <w:pPr>
        <w:pStyle w:val="RequirementID"/>
        <w:keepNext/>
      </w:pPr>
      <w:r w:rsidRPr="00B56408">
        <w:t>PIPE-ID-001</w:t>
      </w:r>
    </w:p>
    <w:p w14:paraId="6D848756" w14:textId="77777777" w:rsidR="00B56408" w:rsidRPr="00B56408" w:rsidRDefault="00B56408" w:rsidP="00B56408">
      <w:pPr>
        <w:widowControl/>
      </w:pPr>
      <w:r w:rsidRPr="00B56408">
        <w:t>Every future Production Order MUST use the identity rules defined in Segments 03 and 04.</w:t>
      </w:r>
    </w:p>
    <w:p w14:paraId="1048D366" w14:textId="77777777" w:rsidR="00B56408" w:rsidRPr="00B56408" w:rsidRDefault="00B56408" w:rsidP="00B56408">
      <w:pPr>
        <w:pStyle w:val="RequirementID"/>
        <w:keepNext/>
      </w:pPr>
      <w:r w:rsidRPr="00B56408">
        <w:t>PIPE-ID-002</w:t>
      </w:r>
    </w:p>
    <w:p w14:paraId="54E2ABEC" w14:textId="77777777" w:rsidR="00B56408" w:rsidRPr="00B56408" w:rsidRDefault="00B56408" w:rsidP="00B56408">
      <w:pPr>
        <w:widowControl/>
      </w:pPr>
      <w:r w:rsidRPr="00B56408">
        <w:t>A later VIN assignment MUST reconcile to the existing pre-VIN order when evidence supports continuity.</w:t>
      </w:r>
    </w:p>
    <w:p w14:paraId="16EA5B99" w14:textId="77777777" w:rsidR="00B56408" w:rsidRPr="00B56408" w:rsidRDefault="00B56408" w:rsidP="00B56408">
      <w:pPr>
        <w:pStyle w:val="RequirementID"/>
        <w:keepNext/>
      </w:pPr>
      <w:r w:rsidRPr="00B56408">
        <w:t>PIPE-ID-003</w:t>
      </w:r>
    </w:p>
    <w:p w14:paraId="37C8AE69" w14:textId="77777777" w:rsidR="00B56408" w:rsidRPr="00B56408" w:rsidRDefault="00B56408" w:rsidP="00B56408">
      <w:pPr>
        <w:widowControl/>
      </w:pPr>
      <w:r w:rsidRPr="00B56408">
        <w:t>A pre-VIN order and its later VIN MUST not be counted as two future units.</w:t>
      </w:r>
    </w:p>
    <w:p w14:paraId="28D7C3F8" w14:textId="77777777" w:rsidR="00B56408" w:rsidRPr="00B56408" w:rsidRDefault="00B56408" w:rsidP="00B56408">
      <w:pPr>
        <w:pStyle w:val="RequirementID"/>
        <w:keepNext/>
      </w:pPr>
      <w:r w:rsidRPr="00B56408">
        <w:t>PIPE-ID-004</w:t>
      </w:r>
    </w:p>
    <w:p w14:paraId="7885C20E" w14:textId="77777777" w:rsidR="00B56408" w:rsidRPr="00B56408" w:rsidRDefault="00B56408" w:rsidP="00B56408">
      <w:pPr>
        <w:widowControl/>
      </w:pPr>
      <w:r w:rsidRPr="00B56408">
        <w:t>A changed configuration MUST remain associated with the same Production Order when identity is continuous.</w:t>
      </w:r>
    </w:p>
    <w:p w14:paraId="3E727F6F" w14:textId="77777777" w:rsidR="00B56408" w:rsidRPr="00B56408" w:rsidRDefault="00B56408" w:rsidP="00B56408">
      <w:pPr>
        <w:pStyle w:val="RequirementID"/>
        <w:keepNext/>
      </w:pPr>
      <w:r w:rsidRPr="00B56408">
        <w:t>PIPE-ID-005</w:t>
      </w:r>
    </w:p>
    <w:p w14:paraId="498F91FA" w14:textId="77777777" w:rsidR="00B56408" w:rsidRPr="00B56408" w:rsidRDefault="00B56408" w:rsidP="00B56408">
      <w:pPr>
        <w:widowControl/>
      </w:pPr>
      <w:r w:rsidRPr="00B56408">
        <w:lastRenderedPageBreak/>
        <w:t>A cancelled order replaced by a different order MUST remain distinguishable from a configuration change to the original order.</w:t>
      </w:r>
    </w:p>
    <w:p w14:paraId="23DFF6B1" w14:textId="77777777" w:rsidR="00B56408" w:rsidRPr="00B56408" w:rsidRDefault="00B56408" w:rsidP="00B56408">
      <w:pPr>
        <w:pStyle w:val="RequirementID"/>
        <w:keepNext/>
      </w:pPr>
      <w:r w:rsidRPr="00B56408">
        <w:t>PIPE-ID-006</w:t>
      </w:r>
    </w:p>
    <w:p w14:paraId="6207BA18" w14:textId="77777777" w:rsidR="00B56408" w:rsidRPr="00B56408" w:rsidRDefault="00B56408" w:rsidP="00B56408">
      <w:pPr>
        <w:widowControl/>
      </w:pPr>
      <w:r w:rsidRPr="00B56408">
        <w:t>When order identity is unresolved, the system MUST not create duplicate committed Supply merely to preserve both possibilities.</w:t>
      </w:r>
    </w:p>
    <w:p w14:paraId="5D7B03BB" w14:textId="77777777" w:rsidR="00B56408" w:rsidRPr="00B56408" w:rsidRDefault="00B56408" w:rsidP="00B56408">
      <w:r w:rsidRPr="00B56408">
        <w:pict w14:anchorId="6111A648">
          <v:rect id="_x0000_i3826" style="width:0;height:1.5pt" o:hralign="center" o:hrstd="t" o:hr="t" fillcolor="#a0a0a0" stroked="f"/>
        </w:pict>
      </w:r>
    </w:p>
    <w:p w14:paraId="534B150B" w14:textId="77777777" w:rsidR="00B56408" w:rsidRPr="00B56408" w:rsidRDefault="00B56408" w:rsidP="00B56408">
      <w:pPr>
        <w:pStyle w:val="Heading2"/>
        <w:rPr>
          <w:b/>
          <w:bCs/>
        </w:rPr>
      </w:pPr>
      <w:r w:rsidRPr="00B56408">
        <w:rPr>
          <w:b/>
          <w:bCs/>
        </w:rPr>
        <w:t>07.5 Production lifecycle states</w:t>
      </w:r>
    </w:p>
    <w:p w14:paraId="0273275C" w14:textId="77777777" w:rsidR="00B56408" w:rsidRPr="00B56408" w:rsidRDefault="00B56408" w:rsidP="00B56408">
      <w:r w:rsidRPr="00B56408">
        <w:t>Recommended production states include:</w:t>
      </w:r>
    </w:p>
    <w:p w14:paraId="16B9982A" w14:textId="77777777" w:rsidR="00B56408" w:rsidRPr="00B56408" w:rsidRDefault="00B56408" w:rsidP="00B56408">
      <w:pPr>
        <w:numPr>
          <w:ilvl w:val="0"/>
          <w:numId w:val="458"/>
        </w:numPr>
      </w:pPr>
      <w:r w:rsidRPr="00B56408">
        <w:t>OBSERVED_UNAPPROVED</w:t>
      </w:r>
    </w:p>
    <w:p w14:paraId="690F4F63" w14:textId="77777777" w:rsidR="00B56408" w:rsidRPr="00B56408" w:rsidRDefault="00B56408" w:rsidP="00B56408">
      <w:pPr>
        <w:numPr>
          <w:ilvl w:val="0"/>
          <w:numId w:val="458"/>
        </w:numPr>
      </w:pPr>
      <w:r w:rsidRPr="00B56408">
        <w:t>PROPOSED</w:t>
      </w:r>
    </w:p>
    <w:p w14:paraId="0B65686D" w14:textId="77777777" w:rsidR="00B56408" w:rsidRPr="00B56408" w:rsidRDefault="00B56408" w:rsidP="00B56408">
      <w:pPr>
        <w:numPr>
          <w:ilvl w:val="0"/>
          <w:numId w:val="458"/>
        </w:numPr>
      </w:pPr>
      <w:r w:rsidRPr="00B56408">
        <w:t>ACCEPTED</w:t>
      </w:r>
    </w:p>
    <w:p w14:paraId="4C63E0CF" w14:textId="77777777" w:rsidR="00B56408" w:rsidRPr="00B56408" w:rsidRDefault="00B56408" w:rsidP="00B56408">
      <w:pPr>
        <w:numPr>
          <w:ilvl w:val="0"/>
          <w:numId w:val="458"/>
        </w:numPr>
      </w:pPr>
      <w:r w:rsidRPr="00B56408">
        <w:t>SCHEDULED</w:t>
      </w:r>
    </w:p>
    <w:p w14:paraId="2EB43C6B" w14:textId="77777777" w:rsidR="00B56408" w:rsidRPr="00B56408" w:rsidRDefault="00B56408" w:rsidP="00B56408">
      <w:pPr>
        <w:numPr>
          <w:ilvl w:val="0"/>
          <w:numId w:val="458"/>
        </w:numPr>
      </w:pPr>
      <w:r w:rsidRPr="00B56408">
        <w:t>EDITABLE</w:t>
      </w:r>
    </w:p>
    <w:p w14:paraId="537E98D5" w14:textId="77777777" w:rsidR="00B56408" w:rsidRPr="00B56408" w:rsidRDefault="00B56408" w:rsidP="00B56408">
      <w:pPr>
        <w:numPr>
          <w:ilvl w:val="0"/>
          <w:numId w:val="458"/>
        </w:numPr>
      </w:pPr>
      <w:r w:rsidRPr="00B56408">
        <w:t>CHANGE_PENDING</w:t>
      </w:r>
    </w:p>
    <w:p w14:paraId="3AB9F38E" w14:textId="77777777" w:rsidR="00B56408" w:rsidRPr="00B56408" w:rsidRDefault="00B56408" w:rsidP="00B56408">
      <w:pPr>
        <w:numPr>
          <w:ilvl w:val="0"/>
          <w:numId w:val="458"/>
        </w:numPr>
      </w:pPr>
      <w:r w:rsidRPr="00B56408">
        <w:t>LOCKED</w:t>
      </w:r>
    </w:p>
    <w:p w14:paraId="0AC14FB4" w14:textId="77777777" w:rsidR="00B56408" w:rsidRPr="00B56408" w:rsidRDefault="00B56408" w:rsidP="00B56408">
      <w:pPr>
        <w:numPr>
          <w:ilvl w:val="0"/>
          <w:numId w:val="458"/>
        </w:numPr>
      </w:pPr>
      <w:r w:rsidRPr="00B56408">
        <w:t>IN_PRODUCTION</w:t>
      </w:r>
    </w:p>
    <w:p w14:paraId="351B59F3" w14:textId="77777777" w:rsidR="00B56408" w:rsidRPr="00B56408" w:rsidRDefault="00B56408" w:rsidP="00B56408">
      <w:pPr>
        <w:numPr>
          <w:ilvl w:val="0"/>
          <w:numId w:val="458"/>
        </w:numPr>
      </w:pPr>
      <w:r w:rsidRPr="00B56408">
        <w:t>VIN_ASSIGNED</w:t>
      </w:r>
    </w:p>
    <w:p w14:paraId="75568389" w14:textId="77777777" w:rsidR="00B56408" w:rsidRPr="00B56408" w:rsidRDefault="00B56408" w:rsidP="00B56408">
      <w:pPr>
        <w:numPr>
          <w:ilvl w:val="0"/>
          <w:numId w:val="458"/>
        </w:numPr>
      </w:pPr>
      <w:r w:rsidRPr="00B56408">
        <w:t>IN_TRANSIT</w:t>
      </w:r>
    </w:p>
    <w:p w14:paraId="13010AD2" w14:textId="77777777" w:rsidR="00B56408" w:rsidRPr="00B56408" w:rsidRDefault="00B56408" w:rsidP="00B56408">
      <w:pPr>
        <w:numPr>
          <w:ilvl w:val="0"/>
          <w:numId w:val="458"/>
        </w:numPr>
      </w:pPr>
      <w:r w:rsidRPr="00B56408">
        <w:t>ARRIVED</w:t>
      </w:r>
    </w:p>
    <w:p w14:paraId="2A08CB12" w14:textId="77777777" w:rsidR="00B56408" w:rsidRPr="00B56408" w:rsidRDefault="00B56408" w:rsidP="00B56408">
      <w:pPr>
        <w:numPr>
          <w:ilvl w:val="0"/>
          <w:numId w:val="458"/>
        </w:numPr>
      </w:pPr>
      <w:r w:rsidRPr="00B56408">
        <w:t>CANCELLED</w:t>
      </w:r>
    </w:p>
    <w:p w14:paraId="2E632E88" w14:textId="77777777" w:rsidR="00B56408" w:rsidRPr="00B56408" w:rsidRDefault="00B56408" w:rsidP="00B56408">
      <w:pPr>
        <w:numPr>
          <w:ilvl w:val="0"/>
          <w:numId w:val="458"/>
        </w:numPr>
      </w:pPr>
      <w:r w:rsidRPr="00B56408">
        <w:t>SUPERSEDED</w:t>
      </w:r>
    </w:p>
    <w:p w14:paraId="2DFCEBB4" w14:textId="77777777" w:rsidR="00B56408" w:rsidRPr="00B56408" w:rsidRDefault="00B56408" w:rsidP="00B56408">
      <w:pPr>
        <w:numPr>
          <w:ilvl w:val="0"/>
          <w:numId w:val="458"/>
        </w:numPr>
      </w:pPr>
      <w:r w:rsidRPr="00B56408">
        <w:t>REMOVAL_PENDING_RECONCILIATION</w:t>
      </w:r>
    </w:p>
    <w:p w14:paraId="5AEB1921" w14:textId="77777777" w:rsidR="00B56408" w:rsidRPr="00B56408" w:rsidRDefault="00B56408" w:rsidP="00B56408">
      <w:pPr>
        <w:numPr>
          <w:ilvl w:val="0"/>
          <w:numId w:val="458"/>
        </w:numPr>
      </w:pPr>
      <w:r w:rsidRPr="00B56408">
        <w:t>UNRESOLVED_IDENTITY</w:t>
      </w:r>
    </w:p>
    <w:p w14:paraId="082FDE6F" w14:textId="77777777" w:rsidR="00B56408" w:rsidRPr="00B56408" w:rsidRDefault="00B56408" w:rsidP="00B56408">
      <w:pPr>
        <w:pStyle w:val="RequirementID"/>
        <w:keepNext/>
      </w:pPr>
      <w:r w:rsidRPr="00B56408">
        <w:t>PIPE-STATE-001</w:t>
      </w:r>
    </w:p>
    <w:p w14:paraId="2F74FAD4" w14:textId="77777777" w:rsidR="00B56408" w:rsidRPr="00B56408" w:rsidRDefault="00B56408" w:rsidP="00B56408">
      <w:pPr>
        <w:widowControl/>
      </w:pPr>
      <w:r w:rsidRPr="00B56408">
        <w:t>Legal production-state transitions MUST be enforced outside the user interface.</w:t>
      </w:r>
    </w:p>
    <w:p w14:paraId="35C75AD4" w14:textId="77777777" w:rsidR="00B56408" w:rsidRPr="00B56408" w:rsidRDefault="00B56408" w:rsidP="00B56408">
      <w:pPr>
        <w:pStyle w:val="RequirementID"/>
        <w:keepNext/>
      </w:pPr>
      <w:r w:rsidRPr="00B56408">
        <w:t>PIPE-STATE-002</w:t>
      </w:r>
    </w:p>
    <w:p w14:paraId="3BF43941" w14:textId="77777777" w:rsidR="00B56408" w:rsidRPr="00B56408" w:rsidRDefault="00B56408" w:rsidP="00B56408">
      <w:pPr>
        <w:widowControl/>
      </w:pPr>
      <w:r w:rsidRPr="00B56408">
        <w:t>A CTP proposal MUST not change actual production state before confirmation.</w:t>
      </w:r>
    </w:p>
    <w:p w14:paraId="23453BF8" w14:textId="77777777" w:rsidR="00B56408" w:rsidRPr="00B56408" w:rsidRDefault="00B56408" w:rsidP="00B56408">
      <w:pPr>
        <w:pStyle w:val="RequirementID"/>
        <w:keepNext/>
      </w:pPr>
      <w:r w:rsidRPr="00B56408">
        <w:lastRenderedPageBreak/>
        <w:t>PIPE-STATE-003</w:t>
      </w:r>
    </w:p>
    <w:p w14:paraId="321A6C44" w14:textId="77777777" w:rsidR="00B56408" w:rsidRPr="00B56408" w:rsidRDefault="00B56408" w:rsidP="00B56408">
      <w:pPr>
        <w:widowControl/>
      </w:pPr>
      <w:r w:rsidRPr="00B56408">
        <w:t>A unit transitioning to ARRIVED MUST leave future pipeline Supply and enter current inventory state exactly once.</w:t>
      </w:r>
    </w:p>
    <w:p w14:paraId="3AB83802" w14:textId="77777777" w:rsidR="00B56408" w:rsidRPr="00B56408" w:rsidRDefault="00B56408" w:rsidP="00B56408">
      <w:pPr>
        <w:pStyle w:val="RequirementID"/>
        <w:keepNext/>
      </w:pPr>
      <w:r w:rsidRPr="00B56408">
        <w:t>PIPE-STATE-004</w:t>
      </w:r>
    </w:p>
    <w:p w14:paraId="48496D42" w14:textId="77777777" w:rsidR="00B56408" w:rsidRPr="00B56408" w:rsidRDefault="00B56408" w:rsidP="00B56408">
      <w:pPr>
        <w:widowControl/>
      </w:pPr>
      <w:r w:rsidRPr="00B56408">
        <w:t>A cancelled or superseded order MUST not remain active Future Supply.</w:t>
      </w:r>
    </w:p>
    <w:p w14:paraId="43F15039" w14:textId="77777777" w:rsidR="00B56408" w:rsidRPr="00B56408" w:rsidRDefault="00B56408" w:rsidP="00B56408">
      <w:pPr>
        <w:pStyle w:val="RequirementID"/>
        <w:keepNext/>
      </w:pPr>
      <w:r w:rsidRPr="00B56408">
        <w:t>PIPE-STATE-005</w:t>
      </w:r>
    </w:p>
    <w:p w14:paraId="1B9F6CFB" w14:textId="77777777" w:rsidR="00B56408" w:rsidRPr="00B56408" w:rsidRDefault="00B56408" w:rsidP="00B56408">
      <w:pPr>
        <w:widowControl/>
      </w:pPr>
      <w:r w:rsidRPr="00B56408">
        <w:t>A disappearance from a partial or unaccepted pipeline snapshot MUST not trigger cancellation.</w:t>
      </w:r>
    </w:p>
    <w:p w14:paraId="4E249D98" w14:textId="77777777" w:rsidR="00B56408" w:rsidRPr="00B56408" w:rsidRDefault="00B56408" w:rsidP="00B56408">
      <w:r w:rsidRPr="00B56408">
        <w:pict w14:anchorId="7D24F789">
          <v:rect id="_x0000_i3827" style="width:0;height:1.5pt" o:hralign="center" o:hrstd="t" o:hr="t" fillcolor="#a0a0a0" stroked="f"/>
        </w:pict>
      </w:r>
    </w:p>
    <w:p w14:paraId="6DBEA3D6" w14:textId="77777777" w:rsidR="00B56408" w:rsidRPr="00B56408" w:rsidRDefault="00B56408" w:rsidP="00B56408">
      <w:pPr>
        <w:pStyle w:val="Heading2"/>
        <w:rPr>
          <w:b/>
          <w:bCs/>
        </w:rPr>
      </w:pPr>
      <w:r w:rsidRPr="00B56408">
        <w:rPr>
          <w:b/>
          <w:bCs/>
        </w:rPr>
        <w:t>07.6 Production timing model</w:t>
      </w:r>
    </w:p>
    <w:p w14:paraId="45A03DDB" w14:textId="77777777" w:rsidR="00B56408" w:rsidRPr="00B56408" w:rsidRDefault="00B56408" w:rsidP="00B56408">
      <w:r w:rsidRPr="00B56408">
        <w:t>Relevant timing fields may include:</w:t>
      </w:r>
    </w:p>
    <w:p w14:paraId="2F71D0CD" w14:textId="77777777" w:rsidR="00B56408" w:rsidRPr="00B56408" w:rsidRDefault="00B56408" w:rsidP="00B56408">
      <w:pPr>
        <w:numPr>
          <w:ilvl w:val="0"/>
          <w:numId w:val="459"/>
        </w:numPr>
      </w:pPr>
      <w:r w:rsidRPr="00B56408">
        <w:t>order date;</w:t>
      </w:r>
    </w:p>
    <w:p w14:paraId="3C6424EF" w14:textId="77777777" w:rsidR="00B56408" w:rsidRPr="00B56408" w:rsidRDefault="00B56408" w:rsidP="00B56408">
      <w:pPr>
        <w:numPr>
          <w:ilvl w:val="0"/>
          <w:numId w:val="459"/>
        </w:numPr>
      </w:pPr>
      <w:r w:rsidRPr="00B56408">
        <w:t>acceptance date;</w:t>
      </w:r>
    </w:p>
    <w:p w14:paraId="68E9C435" w14:textId="77777777" w:rsidR="00B56408" w:rsidRPr="00B56408" w:rsidRDefault="00B56408" w:rsidP="00B56408">
      <w:pPr>
        <w:numPr>
          <w:ilvl w:val="0"/>
          <w:numId w:val="459"/>
        </w:numPr>
      </w:pPr>
      <w:r w:rsidRPr="00B56408">
        <w:t>production month;</w:t>
      </w:r>
    </w:p>
    <w:p w14:paraId="6B1907DB" w14:textId="77777777" w:rsidR="00B56408" w:rsidRPr="00B56408" w:rsidRDefault="00B56408" w:rsidP="00B56408">
      <w:pPr>
        <w:numPr>
          <w:ilvl w:val="0"/>
          <w:numId w:val="459"/>
        </w:numPr>
      </w:pPr>
      <w:r w:rsidRPr="00B56408">
        <w:t>build date;</w:t>
      </w:r>
    </w:p>
    <w:p w14:paraId="3A4F5E43" w14:textId="77777777" w:rsidR="00B56408" w:rsidRPr="00B56408" w:rsidRDefault="00B56408" w:rsidP="00B56408">
      <w:pPr>
        <w:numPr>
          <w:ilvl w:val="0"/>
          <w:numId w:val="459"/>
        </w:numPr>
      </w:pPr>
      <w:r w:rsidRPr="00B56408">
        <w:t>change-window opening;</w:t>
      </w:r>
    </w:p>
    <w:p w14:paraId="11DFF401" w14:textId="77777777" w:rsidR="00B56408" w:rsidRPr="00B56408" w:rsidRDefault="00B56408" w:rsidP="00B56408">
      <w:pPr>
        <w:numPr>
          <w:ilvl w:val="0"/>
          <w:numId w:val="459"/>
        </w:numPr>
      </w:pPr>
      <w:r w:rsidRPr="00B56408">
        <w:t>change-window closing;</w:t>
      </w:r>
    </w:p>
    <w:p w14:paraId="57A07EAA" w14:textId="77777777" w:rsidR="00B56408" w:rsidRPr="00B56408" w:rsidRDefault="00B56408" w:rsidP="00B56408">
      <w:pPr>
        <w:numPr>
          <w:ilvl w:val="0"/>
          <w:numId w:val="459"/>
        </w:numPr>
      </w:pPr>
      <w:r w:rsidRPr="00B56408">
        <w:t>lock date;</w:t>
      </w:r>
    </w:p>
    <w:p w14:paraId="4328115B" w14:textId="77777777" w:rsidR="00B56408" w:rsidRPr="00B56408" w:rsidRDefault="00B56408" w:rsidP="00B56408">
      <w:pPr>
        <w:numPr>
          <w:ilvl w:val="0"/>
          <w:numId w:val="459"/>
        </w:numPr>
      </w:pPr>
      <w:r w:rsidRPr="00B56408">
        <w:t>VIN assignment date;</w:t>
      </w:r>
    </w:p>
    <w:p w14:paraId="732EA27A" w14:textId="77777777" w:rsidR="00B56408" w:rsidRPr="00B56408" w:rsidRDefault="00B56408" w:rsidP="00B56408">
      <w:pPr>
        <w:numPr>
          <w:ilvl w:val="0"/>
          <w:numId w:val="459"/>
        </w:numPr>
      </w:pPr>
      <w:r w:rsidRPr="00B56408">
        <w:t>estimated ship date;</w:t>
      </w:r>
    </w:p>
    <w:p w14:paraId="5F1C1B07" w14:textId="77777777" w:rsidR="00B56408" w:rsidRPr="00B56408" w:rsidRDefault="00B56408" w:rsidP="00B56408">
      <w:pPr>
        <w:numPr>
          <w:ilvl w:val="0"/>
          <w:numId w:val="459"/>
        </w:numPr>
      </w:pPr>
      <w:r w:rsidRPr="00B56408">
        <w:t>ETA;</w:t>
      </w:r>
    </w:p>
    <w:p w14:paraId="5445CD5C" w14:textId="77777777" w:rsidR="00B56408" w:rsidRPr="00B56408" w:rsidRDefault="00B56408" w:rsidP="00B56408">
      <w:pPr>
        <w:numPr>
          <w:ilvl w:val="0"/>
          <w:numId w:val="459"/>
        </w:numPr>
      </w:pPr>
      <w:r w:rsidRPr="00B56408">
        <w:t>projected arrival date;</w:t>
      </w:r>
    </w:p>
    <w:p w14:paraId="14E418E4" w14:textId="77777777" w:rsidR="00B56408" w:rsidRPr="00B56408" w:rsidRDefault="00B56408" w:rsidP="00B56408">
      <w:pPr>
        <w:numPr>
          <w:ilvl w:val="0"/>
          <w:numId w:val="459"/>
        </w:numPr>
      </w:pPr>
      <w:r w:rsidRPr="00B56408">
        <w:t>actual arrival date.</w:t>
      </w:r>
    </w:p>
    <w:p w14:paraId="0D9BADD6" w14:textId="77777777" w:rsidR="00B56408" w:rsidRPr="00B56408" w:rsidRDefault="00B56408" w:rsidP="00B56408">
      <w:pPr>
        <w:pStyle w:val="RequirementID"/>
        <w:keepNext/>
      </w:pPr>
      <w:r w:rsidRPr="00B56408">
        <w:t>PIPE-TIME-001</w:t>
      </w:r>
    </w:p>
    <w:p w14:paraId="28689767" w14:textId="77777777" w:rsidR="00B56408" w:rsidRPr="00B56408" w:rsidRDefault="00B56408" w:rsidP="00B56408">
      <w:pPr>
        <w:widowControl/>
      </w:pPr>
      <w:r w:rsidRPr="00B56408">
        <w:t>Each timing field MUST preserve its source, precision, and confidence.</w:t>
      </w:r>
    </w:p>
    <w:p w14:paraId="4F8507C9" w14:textId="77777777" w:rsidR="00B56408" w:rsidRPr="00B56408" w:rsidRDefault="00B56408" w:rsidP="00B56408">
      <w:pPr>
        <w:pStyle w:val="RequirementID"/>
        <w:keepNext/>
      </w:pPr>
      <w:r w:rsidRPr="00B56408">
        <w:t>PIPE-TIME-002</w:t>
      </w:r>
    </w:p>
    <w:p w14:paraId="3D887ACB" w14:textId="77777777" w:rsidR="00B56408" w:rsidRPr="00B56408" w:rsidRDefault="00B56408" w:rsidP="00B56408">
      <w:pPr>
        <w:widowControl/>
      </w:pPr>
      <w:r w:rsidRPr="00B56408">
        <w:t>Production month and ETA MUST remain distinct.</w:t>
      </w:r>
    </w:p>
    <w:p w14:paraId="37DB903E" w14:textId="77777777" w:rsidR="00B56408" w:rsidRPr="00B56408" w:rsidRDefault="00B56408" w:rsidP="00B56408">
      <w:pPr>
        <w:pStyle w:val="RequirementID"/>
        <w:keepNext/>
      </w:pPr>
      <w:r w:rsidRPr="00B56408">
        <w:lastRenderedPageBreak/>
        <w:t>PIPE-TIME-003</w:t>
      </w:r>
    </w:p>
    <w:p w14:paraId="7D3973D6" w14:textId="77777777" w:rsidR="00B56408" w:rsidRPr="00B56408" w:rsidRDefault="00B56408" w:rsidP="00B56408">
      <w:pPr>
        <w:widowControl/>
      </w:pPr>
      <w:r w:rsidRPr="00B56408">
        <w:t>A production month MUST not be treated as an exact arrival date.</w:t>
      </w:r>
    </w:p>
    <w:p w14:paraId="201DC65D" w14:textId="77777777" w:rsidR="00B56408" w:rsidRPr="00B56408" w:rsidRDefault="00B56408" w:rsidP="00B56408">
      <w:pPr>
        <w:pStyle w:val="RequirementID"/>
        <w:keepNext/>
      </w:pPr>
      <w:r w:rsidRPr="00B56408">
        <w:t>PIPE-TIME-004</w:t>
      </w:r>
    </w:p>
    <w:p w14:paraId="314FADBC" w14:textId="77777777" w:rsidR="00B56408" w:rsidRPr="00B56408" w:rsidRDefault="00B56408" w:rsidP="00B56408">
      <w:pPr>
        <w:widowControl/>
      </w:pPr>
      <w:r w:rsidRPr="00B56408">
        <w:t>An unknown ETA MUST not be assigned to an exact planning month without an approved assumption.</w:t>
      </w:r>
    </w:p>
    <w:p w14:paraId="58C8D7DE" w14:textId="77777777" w:rsidR="00B56408" w:rsidRPr="00B56408" w:rsidRDefault="00B56408" w:rsidP="00B56408">
      <w:pPr>
        <w:pStyle w:val="RequirementID"/>
        <w:keepNext/>
      </w:pPr>
      <w:r w:rsidRPr="00B56408">
        <w:t>PIPE-TIME-005</w:t>
      </w:r>
    </w:p>
    <w:p w14:paraId="2C0E3FEF" w14:textId="77777777" w:rsidR="00B56408" w:rsidRPr="00B56408" w:rsidRDefault="00B56408" w:rsidP="00B56408">
      <w:pPr>
        <w:widowControl/>
      </w:pPr>
      <w:r w:rsidRPr="00B56408">
        <w:t>Actual arrival MUST supersede estimated arrival for current-state planning.</w:t>
      </w:r>
    </w:p>
    <w:p w14:paraId="39B776F6" w14:textId="77777777" w:rsidR="00B56408" w:rsidRPr="00B56408" w:rsidRDefault="00B56408" w:rsidP="00B56408">
      <w:pPr>
        <w:pStyle w:val="RequirementID"/>
        <w:keepNext/>
      </w:pPr>
      <w:r w:rsidRPr="00B56408">
        <w:t>PIPE-TIME-006</w:t>
      </w:r>
    </w:p>
    <w:p w14:paraId="4E5B8B9D" w14:textId="77777777" w:rsidR="00B56408" w:rsidRPr="00B56408" w:rsidRDefault="00B56408" w:rsidP="00B56408">
      <w:pPr>
        <w:widowControl/>
      </w:pPr>
      <w:r w:rsidRPr="00B56408">
        <w:t>Timing uncertainty MUST be visible when it materially affects Need or Incoming Risk.</w:t>
      </w:r>
    </w:p>
    <w:p w14:paraId="2907F47B" w14:textId="77777777" w:rsidR="00B56408" w:rsidRPr="00B56408" w:rsidRDefault="00B56408" w:rsidP="00B56408">
      <w:r w:rsidRPr="00B56408">
        <w:pict w14:anchorId="0E394BBE">
          <v:rect id="_x0000_i3828" style="width:0;height:1.5pt" o:hralign="center" o:hrstd="t" o:hr="t" fillcolor="#a0a0a0" stroked="f"/>
        </w:pict>
      </w:r>
    </w:p>
    <w:p w14:paraId="313AE27C" w14:textId="77777777" w:rsidR="00B56408" w:rsidRPr="00B56408" w:rsidRDefault="00B56408" w:rsidP="00B56408">
      <w:pPr>
        <w:pStyle w:val="Heading2"/>
        <w:rPr>
          <w:b/>
          <w:bCs/>
        </w:rPr>
      </w:pPr>
      <w:r w:rsidRPr="00B56408">
        <w:rPr>
          <w:b/>
          <w:bCs/>
        </w:rPr>
        <w:t>07.7 ETA classification</w:t>
      </w:r>
    </w:p>
    <w:p w14:paraId="3B0F73AF" w14:textId="77777777" w:rsidR="00B56408" w:rsidRPr="00B56408" w:rsidRDefault="00B56408" w:rsidP="00B56408">
      <w:r w:rsidRPr="00B56408">
        <w:t>ETA may be represented as:</w:t>
      </w:r>
    </w:p>
    <w:p w14:paraId="5AD5C2BC" w14:textId="77777777" w:rsidR="00B56408" w:rsidRPr="00B56408" w:rsidRDefault="00B56408" w:rsidP="00B56408">
      <w:pPr>
        <w:numPr>
          <w:ilvl w:val="0"/>
          <w:numId w:val="460"/>
        </w:numPr>
      </w:pPr>
      <w:r w:rsidRPr="00B56408">
        <w:t>exact date;</w:t>
      </w:r>
    </w:p>
    <w:p w14:paraId="559C8F0C" w14:textId="77777777" w:rsidR="00B56408" w:rsidRPr="00B56408" w:rsidRDefault="00B56408" w:rsidP="00B56408">
      <w:pPr>
        <w:numPr>
          <w:ilvl w:val="0"/>
          <w:numId w:val="460"/>
        </w:numPr>
      </w:pPr>
      <w:r w:rsidRPr="00B56408">
        <w:t>date range;</w:t>
      </w:r>
    </w:p>
    <w:p w14:paraId="722896A6" w14:textId="77777777" w:rsidR="00B56408" w:rsidRPr="00B56408" w:rsidRDefault="00B56408" w:rsidP="00B56408">
      <w:pPr>
        <w:numPr>
          <w:ilvl w:val="0"/>
          <w:numId w:val="460"/>
        </w:numPr>
      </w:pPr>
      <w:r w:rsidRPr="00B56408">
        <w:t>month;</w:t>
      </w:r>
    </w:p>
    <w:p w14:paraId="1A284F99" w14:textId="77777777" w:rsidR="00B56408" w:rsidRPr="00B56408" w:rsidRDefault="00B56408" w:rsidP="00B56408">
      <w:pPr>
        <w:numPr>
          <w:ilvl w:val="0"/>
          <w:numId w:val="460"/>
        </w:numPr>
      </w:pPr>
      <w:r w:rsidRPr="00B56408">
        <w:t>quarter;</w:t>
      </w:r>
    </w:p>
    <w:p w14:paraId="17826CA3" w14:textId="77777777" w:rsidR="00B56408" w:rsidRPr="00B56408" w:rsidRDefault="00B56408" w:rsidP="00B56408">
      <w:pPr>
        <w:numPr>
          <w:ilvl w:val="0"/>
          <w:numId w:val="460"/>
        </w:numPr>
      </w:pPr>
      <w:r w:rsidRPr="00B56408">
        <w:t>unknown;</w:t>
      </w:r>
    </w:p>
    <w:p w14:paraId="018E6AB5" w14:textId="77777777" w:rsidR="00B56408" w:rsidRPr="00B56408" w:rsidRDefault="00B56408" w:rsidP="00B56408">
      <w:pPr>
        <w:numPr>
          <w:ilvl w:val="0"/>
          <w:numId w:val="460"/>
        </w:numPr>
      </w:pPr>
      <w:r w:rsidRPr="00B56408">
        <w:t>stale;</w:t>
      </w:r>
    </w:p>
    <w:p w14:paraId="4FA04BCA" w14:textId="77777777" w:rsidR="00B56408" w:rsidRPr="00B56408" w:rsidRDefault="00B56408" w:rsidP="00B56408">
      <w:pPr>
        <w:numPr>
          <w:ilvl w:val="0"/>
          <w:numId w:val="460"/>
        </w:numPr>
      </w:pPr>
      <w:r w:rsidRPr="00B56408">
        <w:t>conflicting.</w:t>
      </w:r>
    </w:p>
    <w:p w14:paraId="53885A67" w14:textId="77777777" w:rsidR="00B56408" w:rsidRPr="00B56408" w:rsidRDefault="00B56408" w:rsidP="00B56408">
      <w:pPr>
        <w:pStyle w:val="RequirementID"/>
        <w:keepNext/>
      </w:pPr>
      <w:r w:rsidRPr="00B56408">
        <w:t>PIPE-ETA-001</w:t>
      </w:r>
    </w:p>
    <w:p w14:paraId="3100F471" w14:textId="77777777" w:rsidR="00B56408" w:rsidRPr="00B56408" w:rsidRDefault="00B56408" w:rsidP="00B56408">
      <w:pPr>
        <w:widowControl/>
      </w:pPr>
      <w:r w:rsidRPr="00B56408">
        <w:t>ETA precision MUST be preserved.</w:t>
      </w:r>
    </w:p>
    <w:p w14:paraId="0CAE506C" w14:textId="77777777" w:rsidR="00B56408" w:rsidRPr="00B56408" w:rsidRDefault="00B56408" w:rsidP="00B56408">
      <w:pPr>
        <w:pStyle w:val="RequirementID"/>
        <w:keepNext/>
      </w:pPr>
      <w:r w:rsidRPr="00B56408">
        <w:t>PIPE-ETA-002</w:t>
      </w:r>
    </w:p>
    <w:p w14:paraId="164FE9A6" w14:textId="77777777" w:rsidR="00B56408" w:rsidRPr="00B56408" w:rsidRDefault="00B56408" w:rsidP="00B56408">
      <w:pPr>
        <w:widowControl/>
      </w:pPr>
      <w:r w:rsidRPr="00B56408">
        <w:t>A date range SHOULD be used as a range rather than collapsed to one exact date unless a versioned rule selects a planning date.</w:t>
      </w:r>
    </w:p>
    <w:p w14:paraId="12C33171" w14:textId="77777777" w:rsidR="00B56408" w:rsidRPr="00B56408" w:rsidRDefault="00B56408" w:rsidP="00B56408">
      <w:pPr>
        <w:pStyle w:val="RequirementID"/>
        <w:keepNext/>
      </w:pPr>
      <w:r w:rsidRPr="00B56408">
        <w:t>PIPE-ETA-003</w:t>
      </w:r>
    </w:p>
    <w:p w14:paraId="654C6F00" w14:textId="77777777" w:rsidR="00B56408" w:rsidRPr="00B56408" w:rsidRDefault="00B56408" w:rsidP="00B56408">
      <w:pPr>
        <w:widowControl/>
      </w:pPr>
      <w:r w:rsidRPr="00B56408">
        <w:t>A stale ETA SHOULD reduce confidence.</w:t>
      </w:r>
    </w:p>
    <w:p w14:paraId="404B409F" w14:textId="77777777" w:rsidR="00B56408" w:rsidRPr="00B56408" w:rsidRDefault="00B56408" w:rsidP="00B56408">
      <w:pPr>
        <w:pStyle w:val="RequirementID"/>
        <w:keepNext/>
      </w:pPr>
      <w:r w:rsidRPr="00B56408">
        <w:t>PIPE-ETA-004</w:t>
      </w:r>
    </w:p>
    <w:p w14:paraId="21FAE3A3" w14:textId="77777777" w:rsidR="00B56408" w:rsidRPr="00B56408" w:rsidRDefault="00B56408" w:rsidP="00B56408">
      <w:pPr>
        <w:widowControl/>
      </w:pPr>
      <w:r w:rsidRPr="00B56408">
        <w:lastRenderedPageBreak/>
        <w:t>A conflicting ETA MUST remain unresolved unless source precedence resolves it.</w:t>
      </w:r>
    </w:p>
    <w:p w14:paraId="30FBAFD2" w14:textId="77777777" w:rsidR="00B56408" w:rsidRPr="00B56408" w:rsidRDefault="00B56408" w:rsidP="00B56408">
      <w:pPr>
        <w:pStyle w:val="RequirementID"/>
        <w:keepNext/>
      </w:pPr>
      <w:r w:rsidRPr="00B56408">
        <w:t>PIPE-ETA-005</w:t>
      </w:r>
    </w:p>
    <w:p w14:paraId="4294C954" w14:textId="77777777" w:rsidR="00B56408" w:rsidRPr="00B56408" w:rsidRDefault="00B56408" w:rsidP="00B56408">
      <w:pPr>
        <w:widowControl/>
      </w:pPr>
      <w:r w:rsidRPr="00B56408">
        <w:t>Projected Supply credit must use the configured planning treatment for ETA uncertainty.</w:t>
      </w:r>
    </w:p>
    <w:p w14:paraId="60FC84A3" w14:textId="77777777" w:rsidR="00B56408" w:rsidRPr="00B56408" w:rsidRDefault="00B56408" w:rsidP="00B56408">
      <w:r w:rsidRPr="00B56408">
        <w:pict w14:anchorId="471B6CFF">
          <v:rect id="_x0000_i3829" style="width:0;height:1.5pt" o:hralign="center" o:hrstd="t" o:hr="t" fillcolor="#a0a0a0" stroked="f"/>
        </w:pict>
      </w:r>
    </w:p>
    <w:p w14:paraId="52795B59" w14:textId="77777777" w:rsidR="00B56408" w:rsidRPr="00B56408" w:rsidRDefault="00B56408" w:rsidP="00B56408">
      <w:pPr>
        <w:pStyle w:val="Heading2"/>
        <w:rPr>
          <w:b/>
          <w:bCs/>
        </w:rPr>
      </w:pPr>
      <w:r w:rsidRPr="00B56408">
        <w:rPr>
          <w:b/>
          <w:bCs/>
        </w:rPr>
        <w:t>07.8 Supply-window qualification</w:t>
      </w:r>
    </w:p>
    <w:p w14:paraId="14B24205" w14:textId="77777777" w:rsidR="00B56408" w:rsidRPr="00B56408" w:rsidRDefault="00B56408" w:rsidP="00B56408">
      <w:r w:rsidRPr="00B56408">
        <w:t>A future unit satisfies Need only when it is expected to become available inside the relevant planning window.</w:t>
      </w:r>
    </w:p>
    <w:p w14:paraId="159B87BF" w14:textId="77777777" w:rsidR="00B56408" w:rsidRPr="00B56408" w:rsidRDefault="00B56408" w:rsidP="00B56408">
      <w:pPr>
        <w:pStyle w:val="RequirementID"/>
        <w:keepNext/>
      </w:pPr>
      <w:r w:rsidRPr="00B56408">
        <w:t>PIPE-WINDOW-001</w:t>
      </w:r>
    </w:p>
    <w:p w14:paraId="0AB35A45" w14:textId="77777777" w:rsidR="00B56408" w:rsidRPr="00B56408" w:rsidRDefault="00B56408" w:rsidP="00B56408">
      <w:pPr>
        <w:widowControl/>
      </w:pPr>
      <w:r w:rsidRPr="00B56408">
        <w:t>A unit expected after the shortage window MUST not satisfy the earlier shortage.</w:t>
      </w:r>
    </w:p>
    <w:p w14:paraId="1D9ABF2B" w14:textId="77777777" w:rsidR="00B56408" w:rsidRPr="00B56408" w:rsidRDefault="00B56408" w:rsidP="00B56408">
      <w:pPr>
        <w:pStyle w:val="RequirementID"/>
        <w:keepNext/>
      </w:pPr>
      <w:r w:rsidRPr="00B56408">
        <w:t>PIPE-WINDOW-002</w:t>
      </w:r>
    </w:p>
    <w:p w14:paraId="54A48DA4" w14:textId="77777777" w:rsidR="00B56408" w:rsidRPr="00B56408" w:rsidRDefault="00B56408" w:rsidP="00B56408">
      <w:pPr>
        <w:widowControl/>
      </w:pPr>
      <w:r w:rsidRPr="00B56408">
        <w:t>A unit expected near a window boundary MUST use explicit date-boundary rules.</w:t>
      </w:r>
    </w:p>
    <w:p w14:paraId="47DAAF2F" w14:textId="77777777" w:rsidR="00B56408" w:rsidRPr="00B56408" w:rsidRDefault="00B56408" w:rsidP="00B56408">
      <w:pPr>
        <w:pStyle w:val="RequirementID"/>
        <w:keepNext/>
      </w:pPr>
      <w:r w:rsidRPr="00B56408">
        <w:t>PIPE-WINDOW-003</w:t>
      </w:r>
    </w:p>
    <w:p w14:paraId="2B7F796A" w14:textId="77777777" w:rsidR="00B56408" w:rsidRPr="00B56408" w:rsidRDefault="00B56408" w:rsidP="00B56408">
      <w:pPr>
        <w:widowControl/>
      </w:pPr>
      <w:r w:rsidRPr="00B56408">
        <w:t>An uncertain ETA MAY partially influence confidence but MUST not be counted as certain timely Supply.</w:t>
      </w:r>
    </w:p>
    <w:p w14:paraId="54619B18" w14:textId="77777777" w:rsidR="00B56408" w:rsidRPr="00B56408" w:rsidRDefault="00B56408" w:rsidP="00B56408">
      <w:pPr>
        <w:pStyle w:val="RequirementID"/>
        <w:keepNext/>
      </w:pPr>
      <w:r w:rsidRPr="00B56408">
        <w:t>PIPE-WINDOW-004</w:t>
      </w:r>
    </w:p>
    <w:p w14:paraId="3F87BB6A" w14:textId="77777777" w:rsidR="00B56408" w:rsidRPr="00B56408" w:rsidRDefault="00B56408" w:rsidP="00B56408">
      <w:pPr>
        <w:widowControl/>
      </w:pPr>
      <w:r w:rsidRPr="00B56408">
        <w:t>A unit delayed beyond its useful lifecycle window SHOULD be classified as timing risk rather than ordinary healthy Supply.</w:t>
      </w:r>
    </w:p>
    <w:p w14:paraId="552DA73A" w14:textId="77777777" w:rsidR="00B56408" w:rsidRPr="00B56408" w:rsidRDefault="00B56408" w:rsidP="00B56408">
      <w:r w:rsidRPr="00B56408">
        <w:pict w14:anchorId="02315C97">
          <v:rect id="_x0000_i3830" style="width:0;height:1.5pt" o:hralign="center" o:hrstd="t" o:hr="t" fillcolor="#a0a0a0" stroked="f"/>
        </w:pict>
      </w:r>
    </w:p>
    <w:p w14:paraId="53752E1E" w14:textId="77777777" w:rsidR="00B56408" w:rsidRPr="00B56408" w:rsidRDefault="00B56408" w:rsidP="00B56408">
      <w:pPr>
        <w:pStyle w:val="Heading2"/>
        <w:rPr>
          <w:b/>
          <w:bCs/>
        </w:rPr>
      </w:pPr>
      <w:r w:rsidRPr="00B56408">
        <w:rPr>
          <w:b/>
          <w:bCs/>
        </w:rPr>
        <w:t>07.9 Editable versus locked supply</w:t>
      </w:r>
    </w:p>
    <w:p w14:paraId="51770AC4" w14:textId="77777777" w:rsidR="00B56408" w:rsidRPr="00B56408" w:rsidRDefault="00B56408" w:rsidP="00B56408">
      <w:r w:rsidRPr="00B56408">
        <w:t>A future unit may be:</w:t>
      </w:r>
    </w:p>
    <w:p w14:paraId="5EE4E12F" w14:textId="77777777" w:rsidR="00B56408" w:rsidRPr="00B56408" w:rsidRDefault="00B56408" w:rsidP="00B56408">
      <w:pPr>
        <w:numPr>
          <w:ilvl w:val="0"/>
          <w:numId w:val="461"/>
        </w:numPr>
      </w:pPr>
      <w:r w:rsidRPr="00B56408">
        <w:t>editable now;</w:t>
      </w:r>
    </w:p>
    <w:p w14:paraId="0D9FBC11" w14:textId="77777777" w:rsidR="00B56408" w:rsidRPr="00B56408" w:rsidRDefault="00B56408" w:rsidP="00B56408">
      <w:pPr>
        <w:numPr>
          <w:ilvl w:val="0"/>
          <w:numId w:val="461"/>
        </w:numPr>
      </w:pPr>
      <w:r w:rsidRPr="00B56408">
        <w:t>editable until a known date;</w:t>
      </w:r>
    </w:p>
    <w:p w14:paraId="43FE928C" w14:textId="77777777" w:rsidR="00B56408" w:rsidRPr="00B56408" w:rsidRDefault="00B56408" w:rsidP="00B56408">
      <w:pPr>
        <w:numPr>
          <w:ilvl w:val="0"/>
          <w:numId w:val="461"/>
        </w:numPr>
      </w:pPr>
      <w:r w:rsidRPr="00B56408">
        <w:t>partially editable;</w:t>
      </w:r>
    </w:p>
    <w:p w14:paraId="1848CB72" w14:textId="77777777" w:rsidR="00B56408" w:rsidRPr="00B56408" w:rsidRDefault="00B56408" w:rsidP="00B56408">
      <w:pPr>
        <w:numPr>
          <w:ilvl w:val="0"/>
          <w:numId w:val="461"/>
        </w:numPr>
      </w:pPr>
      <w:r w:rsidRPr="00B56408">
        <w:t>submitted for change;</w:t>
      </w:r>
    </w:p>
    <w:p w14:paraId="3BB18BF0" w14:textId="77777777" w:rsidR="00B56408" w:rsidRPr="00B56408" w:rsidRDefault="00B56408" w:rsidP="00B56408">
      <w:pPr>
        <w:numPr>
          <w:ilvl w:val="0"/>
          <w:numId w:val="461"/>
        </w:numPr>
      </w:pPr>
      <w:r w:rsidRPr="00B56408">
        <w:t>locked;</w:t>
      </w:r>
    </w:p>
    <w:p w14:paraId="25524085" w14:textId="77777777" w:rsidR="00B56408" w:rsidRPr="00B56408" w:rsidRDefault="00B56408" w:rsidP="00B56408">
      <w:pPr>
        <w:numPr>
          <w:ilvl w:val="0"/>
          <w:numId w:val="461"/>
        </w:numPr>
      </w:pPr>
      <w:r w:rsidRPr="00B56408">
        <w:t>unknown.</w:t>
      </w:r>
    </w:p>
    <w:p w14:paraId="5F81E8FC" w14:textId="77777777" w:rsidR="00B56408" w:rsidRPr="00B56408" w:rsidRDefault="00B56408" w:rsidP="00B56408">
      <w:pPr>
        <w:pStyle w:val="RequirementID"/>
        <w:keepNext/>
      </w:pPr>
      <w:r w:rsidRPr="00B56408">
        <w:t>PIPE-EDIT-001</w:t>
      </w:r>
    </w:p>
    <w:p w14:paraId="15D3EE01" w14:textId="77777777" w:rsidR="00B56408" w:rsidRPr="00B56408" w:rsidRDefault="00B56408" w:rsidP="00B56408">
      <w:pPr>
        <w:widowControl/>
      </w:pPr>
      <w:r w:rsidRPr="00B56408">
        <w:lastRenderedPageBreak/>
        <w:t>Editability MUST be resolved from accepted production facts and active policy.</w:t>
      </w:r>
    </w:p>
    <w:p w14:paraId="7E5E69C3" w14:textId="77777777" w:rsidR="00B56408" w:rsidRPr="00B56408" w:rsidRDefault="00B56408" w:rsidP="00B56408">
      <w:pPr>
        <w:pStyle w:val="RequirementID"/>
        <w:keepNext/>
      </w:pPr>
      <w:r w:rsidRPr="00B56408">
        <w:t>PIPE-EDIT-002</w:t>
      </w:r>
    </w:p>
    <w:p w14:paraId="070C5009" w14:textId="77777777" w:rsidR="00B56408" w:rsidRPr="00B56408" w:rsidRDefault="00B56408" w:rsidP="00B56408">
      <w:pPr>
        <w:widowControl/>
      </w:pPr>
      <w:r w:rsidRPr="00B56408">
        <w:t>The system MUST not assume all future inventory is changeable.</w:t>
      </w:r>
    </w:p>
    <w:p w14:paraId="7E6715D9" w14:textId="77777777" w:rsidR="00B56408" w:rsidRPr="00B56408" w:rsidRDefault="00B56408" w:rsidP="00B56408">
      <w:pPr>
        <w:pStyle w:val="RequirementID"/>
        <w:keepNext/>
      </w:pPr>
      <w:r w:rsidRPr="00B56408">
        <w:t>PIPE-EDIT-003</w:t>
      </w:r>
    </w:p>
    <w:p w14:paraId="53BE28F5" w14:textId="77777777" w:rsidR="00B56408" w:rsidRPr="00B56408" w:rsidRDefault="00B56408" w:rsidP="00B56408">
      <w:pPr>
        <w:widowControl/>
      </w:pPr>
      <w:r w:rsidRPr="00B56408">
        <w:t>The editable fields MUST be explicit.</w:t>
      </w:r>
    </w:p>
    <w:p w14:paraId="4136140C" w14:textId="77777777" w:rsidR="00B56408" w:rsidRPr="00B56408" w:rsidRDefault="00B56408" w:rsidP="00B56408">
      <w:r w:rsidRPr="00B56408">
        <w:t>Potential editable fields may include:</w:t>
      </w:r>
    </w:p>
    <w:p w14:paraId="52ABF06B" w14:textId="77777777" w:rsidR="00B56408" w:rsidRPr="00B56408" w:rsidRDefault="00B56408" w:rsidP="00B56408">
      <w:pPr>
        <w:numPr>
          <w:ilvl w:val="0"/>
          <w:numId w:val="462"/>
        </w:numPr>
      </w:pPr>
      <w:r w:rsidRPr="00B56408">
        <w:t>trim;</w:t>
      </w:r>
    </w:p>
    <w:p w14:paraId="29330D78" w14:textId="77777777" w:rsidR="00B56408" w:rsidRPr="00B56408" w:rsidRDefault="00B56408" w:rsidP="00B56408">
      <w:pPr>
        <w:numPr>
          <w:ilvl w:val="0"/>
          <w:numId w:val="462"/>
        </w:numPr>
      </w:pPr>
      <w:r w:rsidRPr="00B56408">
        <w:t>drivetrain;</w:t>
      </w:r>
    </w:p>
    <w:p w14:paraId="26986AD8" w14:textId="77777777" w:rsidR="00B56408" w:rsidRPr="00B56408" w:rsidRDefault="00B56408" w:rsidP="00B56408">
      <w:pPr>
        <w:numPr>
          <w:ilvl w:val="0"/>
          <w:numId w:val="462"/>
        </w:numPr>
      </w:pPr>
      <w:r w:rsidRPr="00B56408">
        <w:t>exterior;</w:t>
      </w:r>
    </w:p>
    <w:p w14:paraId="4047A76D" w14:textId="77777777" w:rsidR="00B56408" w:rsidRPr="00B56408" w:rsidRDefault="00B56408" w:rsidP="00B56408">
      <w:pPr>
        <w:numPr>
          <w:ilvl w:val="0"/>
          <w:numId w:val="462"/>
        </w:numPr>
      </w:pPr>
      <w:r w:rsidRPr="00B56408">
        <w:t>interior;</w:t>
      </w:r>
    </w:p>
    <w:p w14:paraId="17EEDAF7" w14:textId="77777777" w:rsidR="00B56408" w:rsidRPr="00B56408" w:rsidRDefault="00B56408" w:rsidP="00B56408">
      <w:pPr>
        <w:numPr>
          <w:ilvl w:val="0"/>
          <w:numId w:val="462"/>
        </w:numPr>
      </w:pPr>
      <w:r w:rsidRPr="00B56408">
        <w:t>model code;</w:t>
      </w:r>
    </w:p>
    <w:p w14:paraId="4152EB74" w14:textId="77777777" w:rsidR="00B56408" w:rsidRPr="00B56408" w:rsidRDefault="00B56408" w:rsidP="00B56408">
      <w:pPr>
        <w:numPr>
          <w:ilvl w:val="0"/>
          <w:numId w:val="462"/>
        </w:numPr>
      </w:pPr>
      <w:r w:rsidRPr="00B56408">
        <w:t>production month;</w:t>
      </w:r>
    </w:p>
    <w:p w14:paraId="251FA40C" w14:textId="77777777" w:rsidR="00B56408" w:rsidRPr="00B56408" w:rsidRDefault="00B56408" w:rsidP="00B56408">
      <w:pPr>
        <w:numPr>
          <w:ilvl w:val="0"/>
          <w:numId w:val="462"/>
        </w:numPr>
      </w:pPr>
      <w:r w:rsidRPr="00B56408">
        <w:t>other manufacturer-supported selections.</w:t>
      </w:r>
    </w:p>
    <w:p w14:paraId="49E53135" w14:textId="77777777" w:rsidR="00B56408" w:rsidRPr="00B56408" w:rsidRDefault="00B56408" w:rsidP="00B56408">
      <w:pPr>
        <w:pStyle w:val="RequirementID"/>
        <w:keepNext/>
      </w:pPr>
      <w:r w:rsidRPr="00B56408">
        <w:t>PIPE-EDIT-004</w:t>
      </w:r>
    </w:p>
    <w:p w14:paraId="789D97B7" w14:textId="77777777" w:rsidR="00B56408" w:rsidRPr="00B56408" w:rsidRDefault="00B56408" w:rsidP="00B56408">
      <w:pPr>
        <w:widowControl/>
      </w:pPr>
      <w:r w:rsidRPr="00B56408">
        <w:t>The system MUST not recommend a change to a field that is not actually editable.</w:t>
      </w:r>
    </w:p>
    <w:p w14:paraId="50D24309" w14:textId="77777777" w:rsidR="00B56408" w:rsidRPr="00B56408" w:rsidRDefault="00B56408" w:rsidP="00B56408">
      <w:pPr>
        <w:pStyle w:val="RequirementID"/>
        <w:keepNext/>
      </w:pPr>
      <w:r w:rsidRPr="00B56408">
        <w:t>PIPE-EDIT-005</w:t>
      </w:r>
    </w:p>
    <w:p w14:paraId="2D629E57" w14:textId="77777777" w:rsidR="00B56408" w:rsidRPr="00B56408" w:rsidRDefault="00B56408" w:rsidP="00B56408">
      <w:pPr>
        <w:widowControl/>
      </w:pPr>
      <w:r w:rsidRPr="00B56408">
        <w:t>Unknown editability MUST not be presented as executable.</w:t>
      </w:r>
    </w:p>
    <w:p w14:paraId="3B6142ED" w14:textId="77777777" w:rsidR="00B56408" w:rsidRPr="00B56408" w:rsidRDefault="00B56408" w:rsidP="00B56408">
      <w:r w:rsidRPr="00B56408">
        <w:pict w14:anchorId="3AB9BA30">
          <v:rect id="_x0000_i3831" style="width:0;height:1.5pt" o:hralign="center" o:hrstd="t" o:hr="t" fillcolor="#a0a0a0" stroked="f"/>
        </w:pict>
      </w:r>
    </w:p>
    <w:p w14:paraId="1D515757" w14:textId="77777777" w:rsidR="00B56408" w:rsidRPr="00B56408" w:rsidRDefault="00B56408" w:rsidP="00B56408">
      <w:pPr>
        <w:pStyle w:val="Heading2"/>
        <w:rPr>
          <w:b/>
          <w:bCs/>
        </w:rPr>
      </w:pPr>
      <w:r w:rsidRPr="00B56408">
        <w:rPr>
          <w:b/>
          <w:bCs/>
        </w:rPr>
        <w:t>07.10 Production portfolio position</w:t>
      </w:r>
    </w:p>
    <w:p w14:paraId="549064E5" w14:textId="77777777" w:rsidR="00B56408" w:rsidRPr="00B56408" w:rsidRDefault="00B56408" w:rsidP="00B56408">
      <w:r w:rsidRPr="00B56408">
        <w:t>The production portfolio should be evaluated by:</w:t>
      </w:r>
    </w:p>
    <w:p w14:paraId="427B7930" w14:textId="77777777" w:rsidR="00B56408" w:rsidRPr="00B56408" w:rsidRDefault="00B56408" w:rsidP="00B56408">
      <w:pPr>
        <w:numPr>
          <w:ilvl w:val="0"/>
          <w:numId w:val="463"/>
        </w:numPr>
      </w:pPr>
      <w:r w:rsidRPr="00B56408">
        <w:t>model;</w:t>
      </w:r>
    </w:p>
    <w:p w14:paraId="15E4F1AB" w14:textId="77777777" w:rsidR="00B56408" w:rsidRPr="00B56408" w:rsidRDefault="00B56408" w:rsidP="00B56408">
      <w:pPr>
        <w:numPr>
          <w:ilvl w:val="0"/>
          <w:numId w:val="463"/>
        </w:numPr>
      </w:pPr>
      <w:r w:rsidRPr="00B56408">
        <w:t>model year;</w:t>
      </w:r>
    </w:p>
    <w:p w14:paraId="0B17EEB0" w14:textId="77777777" w:rsidR="00B56408" w:rsidRPr="00B56408" w:rsidRDefault="00B56408" w:rsidP="00B56408">
      <w:pPr>
        <w:numPr>
          <w:ilvl w:val="0"/>
          <w:numId w:val="463"/>
        </w:numPr>
      </w:pPr>
      <w:r w:rsidRPr="00B56408">
        <w:t>trim;</w:t>
      </w:r>
    </w:p>
    <w:p w14:paraId="302C86F1" w14:textId="77777777" w:rsidR="00B56408" w:rsidRPr="00B56408" w:rsidRDefault="00B56408" w:rsidP="00B56408">
      <w:pPr>
        <w:numPr>
          <w:ilvl w:val="0"/>
          <w:numId w:val="463"/>
        </w:numPr>
      </w:pPr>
      <w:r w:rsidRPr="00B56408">
        <w:t>drivetrain;</w:t>
      </w:r>
    </w:p>
    <w:p w14:paraId="37419D73" w14:textId="77777777" w:rsidR="00B56408" w:rsidRPr="00B56408" w:rsidRDefault="00B56408" w:rsidP="00B56408">
      <w:pPr>
        <w:numPr>
          <w:ilvl w:val="0"/>
          <w:numId w:val="463"/>
        </w:numPr>
      </w:pPr>
      <w:r w:rsidRPr="00B56408">
        <w:t>exterior;</w:t>
      </w:r>
    </w:p>
    <w:p w14:paraId="6B420CB5" w14:textId="77777777" w:rsidR="00B56408" w:rsidRPr="00B56408" w:rsidRDefault="00B56408" w:rsidP="00B56408">
      <w:pPr>
        <w:numPr>
          <w:ilvl w:val="0"/>
          <w:numId w:val="463"/>
        </w:numPr>
      </w:pPr>
      <w:r w:rsidRPr="00B56408">
        <w:t>interior;</w:t>
      </w:r>
    </w:p>
    <w:p w14:paraId="5FEE63FA" w14:textId="77777777" w:rsidR="00B56408" w:rsidRPr="00B56408" w:rsidRDefault="00B56408" w:rsidP="00B56408">
      <w:pPr>
        <w:numPr>
          <w:ilvl w:val="0"/>
          <w:numId w:val="463"/>
        </w:numPr>
      </w:pPr>
      <w:r w:rsidRPr="00B56408">
        <w:lastRenderedPageBreak/>
        <w:t>production month;</w:t>
      </w:r>
    </w:p>
    <w:p w14:paraId="577E6122" w14:textId="77777777" w:rsidR="00B56408" w:rsidRPr="00B56408" w:rsidRDefault="00B56408" w:rsidP="00B56408">
      <w:pPr>
        <w:numPr>
          <w:ilvl w:val="0"/>
          <w:numId w:val="463"/>
        </w:numPr>
      </w:pPr>
      <w:r w:rsidRPr="00B56408">
        <w:t>expected arrival month;</w:t>
      </w:r>
    </w:p>
    <w:p w14:paraId="26614419" w14:textId="77777777" w:rsidR="00B56408" w:rsidRPr="00B56408" w:rsidRDefault="00B56408" w:rsidP="00B56408">
      <w:pPr>
        <w:numPr>
          <w:ilvl w:val="0"/>
          <w:numId w:val="463"/>
        </w:numPr>
      </w:pPr>
      <w:r w:rsidRPr="00B56408">
        <w:t>and committed status.</w:t>
      </w:r>
    </w:p>
    <w:p w14:paraId="7C7E3863" w14:textId="77777777" w:rsidR="00B56408" w:rsidRPr="00B56408" w:rsidRDefault="00B56408" w:rsidP="00B56408">
      <w:pPr>
        <w:pStyle w:val="RequirementID"/>
        <w:keepNext/>
      </w:pPr>
      <w:r w:rsidRPr="00B56408">
        <w:t>PIPE-PORT-001</w:t>
      </w:r>
    </w:p>
    <w:p w14:paraId="11462ED8" w14:textId="77777777" w:rsidR="00B56408" w:rsidRPr="00B56408" w:rsidRDefault="00B56408" w:rsidP="00B56408">
      <w:pPr>
        <w:widowControl/>
      </w:pPr>
      <w:r w:rsidRPr="00B56408">
        <w:t>The system MUST evaluate future production as a portfolio.</w:t>
      </w:r>
    </w:p>
    <w:p w14:paraId="4C7FD821" w14:textId="77777777" w:rsidR="00B56408" w:rsidRPr="00B56408" w:rsidRDefault="00B56408" w:rsidP="00B56408">
      <w:pPr>
        <w:pStyle w:val="RequirementID"/>
        <w:keepNext/>
      </w:pPr>
      <w:r w:rsidRPr="00B56408">
        <w:t>PIPE-PORT-002</w:t>
      </w:r>
    </w:p>
    <w:p w14:paraId="5F9344A6" w14:textId="77777777" w:rsidR="00B56408" w:rsidRPr="00B56408" w:rsidRDefault="00B56408" w:rsidP="00B56408">
      <w:pPr>
        <w:widowControl/>
      </w:pPr>
      <w:r w:rsidRPr="00B56408">
        <w:t>A unit-level recommendation MUST show how it affects portfolio Need, Excess, breadth, and arrival concentration.</w:t>
      </w:r>
    </w:p>
    <w:p w14:paraId="2FBD8C44" w14:textId="77777777" w:rsidR="00B56408" w:rsidRPr="00B56408" w:rsidRDefault="00B56408" w:rsidP="00B56408">
      <w:pPr>
        <w:pStyle w:val="RequirementID"/>
        <w:keepNext/>
      </w:pPr>
      <w:r w:rsidRPr="00B56408">
        <w:t>PIPE-PORT-003</w:t>
      </w:r>
    </w:p>
    <w:p w14:paraId="15BADF21" w14:textId="77777777" w:rsidR="00B56408" w:rsidRPr="00B56408" w:rsidRDefault="00B56408" w:rsidP="00B56408">
      <w:pPr>
        <w:widowControl/>
      </w:pPr>
      <w:r w:rsidRPr="00B56408">
        <w:t>The engine MUST distinguish:</w:t>
      </w:r>
    </w:p>
    <w:p w14:paraId="3D0EA0F9" w14:textId="77777777" w:rsidR="00B56408" w:rsidRPr="00B56408" w:rsidRDefault="00B56408" w:rsidP="00B56408">
      <w:pPr>
        <w:numPr>
          <w:ilvl w:val="0"/>
          <w:numId w:val="464"/>
        </w:numPr>
      </w:pPr>
      <w:r w:rsidRPr="00B56408">
        <w:t>current shortage;</w:t>
      </w:r>
    </w:p>
    <w:p w14:paraId="75423BD5" w14:textId="77777777" w:rsidR="00B56408" w:rsidRPr="00B56408" w:rsidRDefault="00B56408" w:rsidP="00B56408">
      <w:pPr>
        <w:numPr>
          <w:ilvl w:val="0"/>
          <w:numId w:val="464"/>
        </w:numPr>
      </w:pPr>
      <w:r w:rsidRPr="00B56408">
        <w:t>future shortage;</w:t>
      </w:r>
    </w:p>
    <w:p w14:paraId="08FE503F" w14:textId="77777777" w:rsidR="00B56408" w:rsidRPr="00B56408" w:rsidRDefault="00B56408" w:rsidP="00B56408">
      <w:pPr>
        <w:numPr>
          <w:ilvl w:val="0"/>
          <w:numId w:val="464"/>
        </w:numPr>
      </w:pPr>
      <w:r w:rsidRPr="00B56408">
        <w:t>current excess;</w:t>
      </w:r>
    </w:p>
    <w:p w14:paraId="1F5929BA" w14:textId="77777777" w:rsidR="00B56408" w:rsidRPr="00B56408" w:rsidRDefault="00B56408" w:rsidP="00B56408">
      <w:pPr>
        <w:numPr>
          <w:ilvl w:val="0"/>
          <w:numId w:val="464"/>
        </w:numPr>
      </w:pPr>
      <w:r w:rsidRPr="00B56408">
        <w:t>future excess;</w:t>
      </w:r>
    </w:p>
    <w:p w14:paraId="3AA277D2" w14:textId="77777777" w:rsidR="00B56408" w:rsidRPr="00B56408" w:rsidRDefault="00B56408" w:rsidP="00B56408">
      <w:pPr>
        <w:numPr>
          <w:ilvl w:val="0"/>
          <w:numId w:val="464"/>
        </w:numPr>
      </w:pPr>
      <w:r w:rsidRPr="00B56408">
        <w:t>and timing mismatch.</w:t>
      </w:r>
    </w:p>
    <w:p w14:paraId="05DB966C" w14:textId="77777777" w:rsidR="00B56408" w:rsidRPr="00B56408" w:rsidRDefault="00B56408" w:rsidP="00B56408">
      <w:pPr>
        <w:pStyle w:val="RequirementID"/>
        <w:keepNext/>
      </w:pPr>
      <w:r w:rsidRPr="00B56408">
        <w:t>PIPE-PORT-004</w:t>
      </w:r>
    </w:p>
    <w:p w14:paraId="54266C9F" w14:textId="77777777" w:rsidR="00B56408" w:rsidRPr="00B56408" w:rsidRDefault="00B56408" w:rsidP="00B56408">
      <w:pPr>
        <w:widowControl/>
      </w:pPr>
      <w:r w:rsidRPr="00B56408">
        <w:t>A production unit may be acceptable individually but harmful in aggregate.</w:t>
      </w:r>
    </w:p>
    <w:p w14:paraId="61220339" w14:textId="77777777" w:rsidR="00B56408" w:rsidRPr="00B56408" w:rsidRDefault="00B56408" w:rsidP="00B56408">
      <w:pPr>
        <w:pStyle w:val="RequirementID"/>
        <w:keepNext/>
      </w:pPr>
      <w:r w:rsidRPr="00B56408">
        <w:t>PIPE-PORT-005</w:t>
      </w:r>
    </w:p>
    <w:p w14:paraId="70E29E63" w14:textId="77777777" w:rsidR="00B56408" w:rsidRPr="00B56408" w:rsidRDefault="00B56408" w:rsidP="00B56408">
      <w:pPr>
        <w:widowControl/>
      </w:pPr>
      <w:r w:rsidRPr="00B56408">
        <w:t>A unit may appear weak in isolation but be necessary for portfolio breadth or transition coverage.</w:t>
      </w:r>
    </w:p>
    <w:p w14:paraId="40E31F65" w14:textId="77777777" w:rsidR="00B56408" w:rsidRPr="00B56408" w:rsidRDefault="00B56408" w:rsidP="00B56408">
      <w:r w:rsidRPr="00B56408">
        <w:pict w14:anchorId="02289929">
          <v:rect id="_x0000_i3832" style="width:0;height:1.5pt" o:hralign="center" o:hrstd="t" o:hr="t" fillcolor="#a0a0a0" stroked="f"/>
        </w:pict>
      </w:r>
    </w:p>
    <w:p w14:paraId="64384107" w14:textId="77777777" w:rsidR="00B56408" w:rsidRPr="00B56408" w:rsidRDefault="00B56408" w:rsidP="00B56408">
      <w:pPr>
        <w:pStyle w:val="Heading2"/>
        <w:rPr>
          <w:b/>
          <w:bCs/>
        </w:rPr>
      </w:pPr>
      <w:r w:rsidRPr="00B56408">
        <w:rPr>
          <w:b/>
          <w:bCs/>
        </w:rPr>
        <w:t>07.11 Model-year transition purpose</w:t>
      </w:r>
    </w:p>
    <w:p w14:paraId="5D23937D" w14:textId="77777777" w:rsidR="00B56408" w:rsidRPr="00B56408" w:rsidRDefault="00B56408" w:rsidP="00B56408">
      <w:r w:rsidRPr="00B56408">
        <w:t>The Model-Year Transition engine must understand how outgoing and incoming model years overlap and how inventory should be positioned through that overlap.</w:t>
      </w:r>
    </w:p>
    <w:p w14:paraId="38DE1C78" w14:textId="77777777" w:rsidR="00B56408" w:rsidRPr="00B56408" w:rsidRDefault="00B56408" w:rsidP="00B56408">
      <w:r w:rsidRPr="00B56408">
        <w:t>It should help determine:</w:t>
      </w:r>
    </w:p>
    <w:p w14:paraId="3BF6FD50" w14:textId="77777777" w:rsidR="00B56408" w:rsidRPr="00B56408" w:rsidRDefault="00B56408" w:rsidP="00B56408">
      <w:pPr>
        <w:numPr>
          <w:ilvl w:val="0"/>
          <w:numId w:val="465"/>
        </w:numPr>
      </w:pPr>
      <w:r w:rsidRPr="00B56408">
        <w:t>whether the dealership ran out of outgoing units too early;</w:t>
      </w:r>
    </w:p>
    <w:p w14:paraId="0D60B81D" w14:textId="77777777" w:rsidR="00B56408" w:rsidRPr="00B56408" w:rsidRDefault="00B56408" w:rsidP="00B56408">
      <w:pPr>
        <w:numPr>
          <w:ilvl w:val="0"/>
          <w:numId w:val="465"/>
        </w:numPr>
      </w:pPr>
      <w:r w:rsidRPr="00B56408">
        <w:t>whether too many outgoing units remained too late;</w:t>
      </w:r>
    </w:p>
    <w:p w14:paraId="5283E00A" w14:textId="77777777" w:rsidR="00B56408" w:rsidRPr="00B56408" w:rsidRDefault="00B56408" w:rsidP="00B56408">
      <w:pPr>
        <w:numPr>
          <w:ilvl w:val="0"/>
          <w:numId w:val="465"/>
        </w:numPr>
      </w:pPr>
      <w:r w:rsidRPr="00B56408">
        <w:lastRenderedPageBreak/>
        <w:t>whether incoming units arrived before or after useful demand;</w:t>
      </w:r>
    </w:p>
    <w:p w14:paraId="2836BF9E" w14:textId="77777777" w:rsidR="00B56408" w:rsidRPr="00B56408" w:rsidRDefault="00B56408" w:rsidP="00B56408">
      <w:pPr>
        <w:numPr>
          <w:ilvl w:val="0"/>
          <w:numId w:val="465"/>
        </w:numPr>
      </w:pPr>
      <w:r w:rsidRPr="00B56408">
        <w:t>whether final manufacturer support was usable;</w:t>
      </w:r>
    </w:p>
    <w:p w14:paraId="5761DE06" w14:textId="77777777" w:rsidR="00B56408" w:rsidRPr="00B56408" w:rsidRDefault="00B56408" w:rsidP="00B56408">
      <w:pPr>
        <w:numPr>
          <w:ilvl w:val="0"/>
          <w:numId w:val="465"/>
        </w:numPr>
      </w:pPr>
      <w:r w:rsidRPr="00B56408">
        <w:t>whether transition mix was balanced;</w:t>
      </w:r>
    </w:p>
    <w:p w14:paraId="608F6CE9" w14:textId="77777777" w:rsidR="00B56408" w:rsidRPr="00B56408" w:rsidRDefault="00B56408" w:rsidP="00B56408">
      <w:pPr>
        <w:numPr>
          <w:ilvl w:val="0"/>
          <w:numId w:val="465"/>
        </w:numPr>
      </w:pPr>
      <w:r w:rsidRPr="00B56408">
        <w:t>whether forecast assumptions were correct.</w:t>
      </w:r>
    </w:p>
    <w:p w14:paraId="79521396" w14:textId="77777777" w:rsidR="00B56408" w:rsidRPr="00B56408" w:rsidRDefault="00B56408" w:rsidP="00B56408">
      <w:pPr>
        <w:pStyle w:val="RequirementID"/>
        <w:keepNext/>
      </w:pPr>
      <w:r w:rsidRPr="00B56408">
        <w:t>TRANS-ARCH-001</w:t>
      </w:r>
    </w:p>
    <w:p w14:paraId="5CC665BD" w14:textId="77777777" w:rsidR="00B56408" w:rsidRPr="00B56408" w:rsidRDefault="00B56408" w:rsidP="00B56408">
      <w:pPr>
        <w:widowControl/>
      </w:pPr>
      <w:r w:rsidRPr="00B56408">
        <w:t>Model-year transition MUST be treated as an explicit lifecycle, not as an ordinary monthly average.</w:t>
      </w:r>
    </w:p>
    <w:p w14:paraId="4239F46D" w14:textId="77777777" w:rsidR="00B56408" w:rsidRPr="00B56408" w:rsidRDefault="00B56408" w:rsidP="00B56408">
      <w:pPr>
        <w:pStyle w:val="RequirementID"/>
        <w:keepNext/>
      </w:pPr>
      <w:r w:rsidRPr="00B56408">
        <w:t>TRANS-ARCH-002</w:t>
      </w:r>
    </w:p>
    <w:p w14:paraId="4462E199" w14:textId="77777777" w:rsidR="00B56408" w:rsidRPr="00B56408" w:rsidRDefault="00B56408" w:rsidP="00B56408">
      <w:pPr>
        <w:widowControl/>
      </w:pPr>
      <w:r w:rsidRPr="00B56408">
        <w:t>Outgoing and incoming model years MUST remain separately measurable.</w:t>
      </w:r>
    </w:p>
    <w:p w14:paraId="207588EB" w14:textId="77777777" w:rsidR="00B56408" w:rsidRPr="00B56408" w:rsidRDefault="00B56408" w:rsidP="00B56408">
      <w:pPr>
        <w:pStyle w:val="RequirementID"/>
        <w:keepNext/>
      </w:pPr>
      <w:r w:rsidRPr="00B56408">
        <w:t>TRANS-ARCH-003</w:t>
      </w:r>
    </w:p>
    <w:p w14:paraId="58126D25" w14:textId="77777777" w:rsidR="00B56408" w:rsidRPr="00B56408" w:rsidRDefault="00B56408" w:rsidP="00B56408">
      <w:pPr>
        <w:widowControl/>
      </w:pPr>
      <w:r w:rsidRPr="00B56408">
        <w:t>Transition analysis MUST use actual timing and inventory depth.</w:t>
      </w:r>
    </w:p>
    <w:p w14:paraId="55F2131C" w14:textId="77777777" w:rsidR="00B56408" w:rsidRPr="00B56408" w:rsidRDefault="00B56408" w:rsidP="00B56408">
      <w:pPr>
        <w:pStyle w:val="RequirementID"/>
        <w:keepNext/>
      </w:pPr>
      <w:r w:rsidRPr="00B56408">
        <w:t>TRANS-ARCH-004</w:t>
      </w:r>
    </w:p>
    <w:p w14:paraId="42D3FDE0" w14:textId="77777777" w:rsidR="00B56408" w:rsidRPr="00B56408" w:rsidRDefault="00B56408" w:rsidP="00B56408">
      <w:pPr>
        <w:widowControl/>
      </w:pPr>
      <w:r w:rsidRPr="00B56408">
        <w:t>Transition conclusions MUST not invent missed sales.</w:t>
      </w:r>
    </w:p>
    <w:p w14:paraId="59BF5902" w14:textId="77777777" w:rsidR="00B56408" w:rsidRPr="00B56408" w:rsidRDefault="00B56408" w:rsidP="00B56408">
      <w:r w:rsidRPr="00B56408">
        <w:pict w14:anchorId="6A887C94">
          <v:rect id="_x0000_i3833" style="width:0;height:1.5pt" o:hralign="center" o:hrstd="t" o:hr="t" fillcolor="#a0a0a0" stroked="f"/>
        </w:pict>
      </w:r>
    </w:p>
    <w:p w14:paraId="1CC68B61" w14:textId="77777777" w:rsidR="00B56408" w:rsidRPr="00B56408" w:rsidRDefault="00B56408" w:rsidP="00B56408">
      <w:pPr>
        <w:pStyle w:val="Heading2"/>
        <w:rPr>
          <w:b/>
          <w:bCs/>
        </w:rPr>
      </w:pPr>
      <w:r w:rsidRPr="00B56408">
        <w:rPr>
          <w:b/>
          <w:bCs/>
        </w:rPr>
        <w:t>07.12 Transition identification</w:t>
      </w:r>
    </w:p>
    <w:p w14:paraId="07DDC010" w14:textId="77777777" w:rsidR="00B56408" w:rsidRPr="00B56408" w:rsidRDefault="00B56408" w:rsidP="00B56408">
      <w:r w:rsidRPr="00B56408">
        <w:t>A Model-Year Transition should be identified by:</w:t>
      </w:r>
    </w:p>
    <w:p w14:paraId="611DE5A6" w14:textId="77777777" w:rsidR="00B56408" w:rsidRPr="00B56408" w:rsidRDefault="00B56408" w:rsidP="00B56408">
      <w:pPr>
        <w:numPr>
          <w:ilvl w:val="0"/>
          <w:numId w:val="466"/>
        </w:numPr>
      </w:pPr>
      <w:r w:rsidRPr="00B56408">
        <w:t>model;</w:t>
      </w:r>
    </w:p>
    <w:p w14:paraId="53000837" w14:textId="77777777" w:rsidR="00B56408" w:rsidRPr="00B56408" w:rsidRDefault="00B56408" w:rsidP="00B56408">
      <w:pPr>
        <w:numPr>
          <w:ilvl w:val="0"/>
          <w:numId w:val="466"/>
        </w:numPr>
      </w:pPr>
      <w:r w:rsidRPr="00B56408">
        <w:t>outgoing model year;</w:t>
      </w:r>
    </w:p>
    <w:p w14:paraId="434809EF" w14:textId="77777777" w:rsidR="00B56408" w:rsidRPr="00B56408" w:rsidRDefault="00B56408" w:rsidP="00B56408">
      <w:pPr>
        <w:numPr>
          <w:ilvl w:val="0"/>
          <w:numId w:val="466"/>
        </w:numPr>
      </w:pPr>
      <w:r w:rsidRPr="00B56408">
        <w:t>incoming model year;</w:t>
      </w:r>
    </w:p>
    <w:p w14:paraId="3DB1FB81" w14:textId="77777777" w:rsidR="00B56408" w:rsidRPr="00B56408" w:rsidRDefault="00B56408" w:rsidP="00B56408">
      <w:pPr>
        <w:numPr>
          <w:ilvl w:val="0"/>
          <w:numId w:val="466"/>
        </w:numPr>
      </w:pPr>
      <w:r w:rsidRPr="00B56408">
        <w:t>store;</w:t>
      </w:r>
    </w:p>
    <w:p w14:paraId="700A49FE" w14:textId="77777777" w:rsidR="00B56408" w:rsidRPr="00B56408" w:rsidRDefault="00B56408" w:rsidP="00B56408">
      <w:pPr>
        <w:numPr>
          <w:ilvl w:val="0"/>
          <w:numId w:val="466"/>
        </w:numPr>
      </w:pPr>
      <w:r w:rsidRPr="00B56408">
        <w:t>first incoming production;</w:t>
      </w:r>
    </w:p>
    <w:p w14:paraId="55C59613" w14:textId="77777777" w:rsidR="00B56408" w:rsidRPr="00B56408" w:rsidRDefault="00B56408" w:rsidP="00B56408">
      <w:pPr>
        <w:numPr>
          <w:ilvl w:val="0"/>
          <w:numId w:val="466"/>
        </w:numPr>
      </w:pPr>
      <w:r w:rsidRPr="00B56408">
        <w:t>first incoming arrival;</w:t>
      </w:r>
    </w:p>
    <w:p w14:paraId="181B3A09" w14:textId="77777777" w:rsidR="00B56408" w:rsidRPr="00B56408" w:rsidRDefault="00B56408" w:rsidP="00B56408">
      <w:pPr>
        <w:numPr>
          <w:ilvl w:val="0"/>
          <w:numId w:val="466"/>
        </w:numPr>
      </w:pPr>
      <w:r w:rsidRPr="00B56408">
        <w:t>first incoming retail;</w:t>
      </w:r>
    </w:p>
    <w:p w14:paraId="678E2AA8" w14:textId="77777777" w:rsidR="00B56408" w:rsidRPr="00B56408" w:rsidRDefault="00B56408" w:rsidP="00B56408">
      <w:pPr>
        <w:numPr>
          <w:ilvl w:val="0"/>
          <w:numId w:val="466"/>
        </w:numPr>
      </w:pPr>
      <w:r w:rsidRPr="00B56408">
        <w:t>outgoing inventory at those events;</w:t>
      </w:r>
    </w:p>
    <w:p w14:paraId="5407627F" w14:textId="77777777" w:rsidR="00B56408" w:rsidRPr="00B56408" w:rsidRDefault="00B56408" w:rsidP="00B56408">
      <w:pPr>
        <w:numPr>
          <w:ilvl w:val="0"/>
          <w:numId w:val="466"/>
        </w:numPr>
      </w:pPr>
      <w:r w:rsidRPr="00B56408">
        <w:t>final outgoing retail.</w:t>
      </w:r>
    </w:p>
    <w:p w14:paraId="3A5A7874" w14:textId="77777777" w:rsidR="00B56408" w:rsidRPr="00B56408" w:rsidRDefault="00B56408" w:rsidP="00B56408">
      <w:pPr>
        <w:pStyle w:val="RequirementID"/>
        <w:keepNext/>
      </w:pPr>
      <w:r w:rsidRPr="00B56408">
        <w:t>TRANS-ID-001</w:t>
      </w:r>
    </w:p>
    <w:p w14:paraId="3BCBDD92" w14:textId="77777777" w:rsidR="00B56408" w:rsidRPr="00B56408" w:rsidRDefault="00B56408" w:rsidP="00B56408">
      <w:pPr>
        <w:widowControl/>
      </w:pPr>
      <w:r w:rsidRPr="00B56408">
        <w:lastRenderedPageBreak/>
        <w:t>A transition MUST be identified by an explicit outgoing/incoming model-year pair.</w:t>
      </w:r>
    </w:p>
    <w:p w14:paraId="1700054E" w14:textId="77777777" w:rsidR="00B56408" w:rsidRPr="00B56408" w:rsidRDefault="00B56408" w:rsidP="00B56408">
      <w:pPr>
        <w:pStyle w:val="RequirementID"/>
        <w:keepNext/>
      </w:pPr>
      <w:r w:rsidRPr="00B56408">
        <w:t>TRANS-ID-002</w:t>
      </w:r>
    </w:p>
    <w:p w14:paraId="76D83DF3" w14:textId="77777777" w:rsidR="00B56408" w:rsidRPr="00B56408" w:rsidRDefault="00B56408" w:rsidP="00B56408">
      <w:pPr>
        <w:widowControl/>
      </w:pPr>
      <w:r w:rsidRPr="00B56408">
        <w:t>The system MUST not assume the next calendar year is automatically the direct successor when production or naming differs.</w:t>
      </w:r>
    </w:p>
    <w:p w14:paraId="60CD9174" w14:textId="77777777" w:rsidR="00B56408" w:rsidRPr="00B56408" w:rsidRDefault="00B56408" w:rsidP="00B56408">
      <w:pPr>
        <w:pStyle w:val="RequirementID"/>
        <w:keepNext/>
      </w:pPr>
      <w:r w:rsidRPr="00B56408">
        <w:t>TRANS-ID-003</w:t>
      </w:r>
    </w:p>
    <w:p w14:paraId="49520AD9" w14:textId="77777777" w:rsidR="00B56408" w:rsidRPr="00B56408" w:rsidRDefault="00B56408" w:rsidP="00B56408">
      <w:pPr>
        <w:widowControl/>
      </w:pPr>
      <w:r w:rsidRPr="00B56408">
        <w:t>A major redesign or product gap MUST be represented in transition context.</w:t>
      </w:r>
    </w:p>
    <w:p w14:paraId="6B76FC66" w14:textId="77777777" w:rsidR="00B56408" w:rsidRPr="00B56408" w:rsidRDefault="00B56408" w:rsidP="00B56408">
      <w:pPr>
        <w:pStyle w:val="RequirementID"/>
        <w:keepNext/>
      </w:pPr>
      <w:r w:rsidRPr="00B56408">
        <w:t>TRANS-ID-004</w:t>
      </w:r>
    </w:p>
    <w:p w14:paraId="4EBDBF87" w14:textId="77777777" w:rsidR="00B56408" w:rsidRPr="00B56408" w:rsidRDefault="00B56408" w:rsidP="00B56408">
      <w:pPr>
        <w:widowControl/>
      </w:pPr>
      <w:r w:rsidRPr="00B56408">
        <w:t>A transition MAY reopen after corrected historical facts, but prior issued conclusions must remain preserved.</w:t>
      </w:r>
    </w:p>
    <w:p w14:paraId="60697C3A" w14:textId="77777777" w:rsidR="00B56408" w:rsidRPr="00B56408" w:rsidRDefault="00B56408" w:rsidP="00B56408">
      <w:r w:rsidRPr="00B56408">
        <w:pict w14:anchorId="11202CF0">
          <v:rect id="_x0000_i3834" style="width:0;height:1.5pt" o:hralign="center" o:hrstd="t" o:hr="t" fillcolor="#a0a0a0" stroked="f"/>
        </w:pict>
      </w:r>
    </w:p>
    <w:p w14:paraId="49CFA346" w14:textId="77777777" w:rsidR="00B56408" w:rsidRPr="00B56408" w:rsidRDefault="00B56408" w:rsidP="00B56408">
      <w:pPr>
        <w:pStyle w:val="Heading2"/>
        <w:rPr>
          <w:b/>
          <w:bCs/>
        </w:rPr>
      </w:pPr>
      <w:r w:rsidRPr="00B56408">
        <w:rPr>
          <w:b/>
          <w:bCs/>
        </w:rPr>
        <w:t>07.13 Transition phases</w:t>
      </w:r>
    </w:p>
    <w:p w14:paraId="3DB784FA" w14:textId="77777777" w:rsidR="00B56408" w:rsidRPr="00B56408" w:rsidRDefault="00B56408" w:rsidP="00B56408">
      <w:r w:rsidRPr="00B56408">
        <w:t>Potential phases:</w:t>
      </w:r>
    </w:p>
    <w:p w14:paraId="44754EC6" w14:textId="77777777" w:rsidR="00B56408" w:rsidRPr="00B56408" w:rsidRDefault="00B56408" w:rsidP="00B56408">
      <w:pPr>
        <w:numPr>
          <w:ilvl w:val="0"/>
          <w:numId w:val="467"/>
        </w:numPr>
      </w:pPr>
      <w:r w:rsidRPr="00B56408">
        <w:t>PRE_INCOMING</w:t>
      </w:r>
    </w:p>
    <w:p w14:paraId="635BE79B" w14:textId="77777777" w:rsidR="00B56408" w:rsidRPr="00B56408" w:rsidRDefault="00B56408" w:rsidP="00B56408">
      <w:pPr>
        <w:numPr>
          <w:ilvl w:val="0"/>
          <w:numId w:val="467"/>
        </w:numPr>
      </w:pPr>
      <w:r w:rsidRPr="00B56408">
        <w:t>INCOMING_PRODUCTION</w:t>
      </w:r>
    </w:p>
    <w:p w14:paraId="57D111CE" w14:textId="77777777" w:rsidR="00B56408" w:rsidRPr="00B56408" w:rsidRDefault="00B56408" w:rsidP="00B56408">
      <w:pPr>
        <w:numPr>
          <w:ilvl w:val="0"/>
          <w:numId w:val="467"/>
        </w:numPr>
      </w:pPr>
      <w:r w:rsidRPr="00B56408">
        <w:t>FIRST_INCOMING_ARRIVAL</w:t>
      </w:r>
    </w:p>
    <w:p w14:paraId="0AA4E647" w14:textId="77777777" w:rsidR="00B56408" w:rsidRPr="00B56408" w:rsidRDefault="00B56408" w:rsidP="00B56408">
      <w:pPr>
        <w:numPr>
          <w:ilvl w:val="0"/>
          <w:numId w:val="467"/>
        </w:numPr>
      </w:pPr>
      <w:r w:rsidRPr="00B56408">
        <w:t>ACTIVE_OVERLAP</w:t>
      </w:r>
    </w:p>
    <w:p w14:paraId="7322EE7B" w14:textId="77777777" w:rsidR="00B56408" w:rsidRPr="00B56408" w:rsidRDefault="00B56408" w:rsidP="00B56408">
      <w:pPr>
        <w:numPr>
          <w:ilvl w:val="0"/>
          <w:numId w:val="467"/>
        </w:numPr>
      </w:pPr>
      <w:r w:rsidRPr="00B56408">
        <w:t>OUTGOING_SELLDOWN</w:t>
      </w:r>
    </w:p>
    <w:p w14:paraId="1E23E9D5" w14:textId="77777777" w:rsidR="00B56408" w:rsidRPr="00B56408" w:rsidRDefault="00B56408" w:rsidP="00B56408">
      <w:pPr>
        <w:numPr>
          <w:ilvl w:val="0"/>
          <w:numId w:val="467"/>
        </w:numPr>
      </w:pPr>
      <w:r w:rsidRPr="00B56408">
        <w:t>OUTGOING_SUPPORT_WINDOW</w:t>
      </w:r>
    </w:p>
    <w:p w14:paraId="62CE61AD" w14:textId="77777777" w:rsidR="00B56408" w:rsidRPr="00B56408" w:rsidRDefault="00B56408" w:rsidP="00B56408">
      <w:pPr>
        <w:numPr>
          <w:ilvl w:val="0"/>
          <w:numId w:val="467"/>
        </w:numPr>
      </w:pPr>
      <w:r w:rsidRPr="00B56408">
        <w:t>FINAL_OUTGOING_RETAIL</w:t>
      </w:r>
    </w:p>
    <w:p w14:paraId="228606C3" w14:textId="77777777" w:rsidR="00B56408" w:rsidRPr="00B56408" w:rsidRDefault="00B56408" w:rsidP="00B56408">
      <w:pPr>
        <w:numPr>
          <w:ilvl w:val="0"/>
          <w:numId w:val="467"/>
        </w:numPr>
      </w:pPr>
      <w:r w:rsidRPr="00B56408">
        <w:t>TRANSITION_CLOSED</w:t>
      </w:r>
    </w:p>
    <w:p w14:paraId="0ABE2350" w14:textId="77777777" w:rsidR="00B56408" w:rsidRPr="00B56408" w:rsidRDefault="00B56408" w:rsidP="00B56408">
      <w:pPr>
        <w:pStyle w:val="RequirementID"/>
        <w:keepNext/>
      </w:pPr>
      <w:r w:rsidRPr="00B56408">
        <w:t>TRANS-STATE-001</w:t>
      </w:r>
    </w:p>
    <w:p w14:paraId="3B5D5794" w14:textId="77777777" w:rsidR="00B56408" w:rsidRPr="00B56408" w:rsidRDefault="00B56408" w:rsidP="00B56408">
      <w:pPr>
        <w:widowControl/>
      </w:pPr>
      <w:r w:rsidRPr="00B56408">
        <w:t>Transition phase MUST derive from accepted actual and production facts.</w:t>
      </w:r>
    </w:p>
    <w:p w14:paraId="06F5A65B" w14:textId="77777777" w:rsidR="00B56408" w:rsidRPr="00B56408" w:rsidRDefault="00B56408" w:rsidP="00B56408">
      <w:pPr>
        <w:pStyle w:val="RequirementID"/>
        <w:keepNext/>
      </w:pPr>
      <w:r w:rsidRPr="00B56408">
        <w:t>TRANS-STATE-002</w:t>
      </w:r>
    </w:p>
    <w:p w14:paraId="18FB9F84" w14:textId="77777777" w:rsidR="00B56408" w:rsidRPr="00B56408" w:rsidRDefault="00B56408" w:rsidP="00B56408">
      <w:pPr>
        <w:widowControl/>
      </w:pPr>
      <w:r w:rsidRPr="00B56408">
        <w:t>A phase change MUST not erase prior phase history.</w:t>
      </w:r>
    </w:p>
    <w:p w14:paraId="0823561C" w14:textId="77777777" w:rsidR="00B56408" w:rsidRPr="00B56408" w:rsidRDefault="00B56408" w:rsidP="00B56408">
      <w:pPr>
        <w:pStyle w:val="RequirementID"/>
        <w:keepNext/>
      </w:pPr>
      <w:r w:rsidRPr="00B56408">
        <w:t>TRANS-STATE-003</w:t>
      </w:r>
    </w:p>
    <w:p w14:paraId="4EAB2AC4" w14:textId="77777777" w:rsidR="00B56408" w:rsidRPr="00B56408" w:rsidRDefault="00B56408" w:rsidP="00B56408">
      <w:pPr>
        <w:widowControl/>
      </w:pPr>
      <w:r w:rsidRPr="00B56408">
        <w:t>Projected transition phase and actual phase MUST remain distinguishable.</w:t>
      </w:r>
    </w:p>
    <w:p w14:paraId="17947CB2" w14:textId="77777777" w:rsidR="00B56408" w:rsidRPr="00B56408" w:rsidRDefault="00B56408" w:rsidP="00B56408">
      <w:r w:rsidRPr="00B56408">
        <w:pict w14:anchorId="1A689E46">
          <v:rect id="_x0000_i3835" style="width:0;height:1.5pt" o:hralign="center" o:hrstd="t" o:hr="t" fillcolor="#a0a0a0" stroked="f"/>
        </w:pict>
      </w:r>
    </w:p>
    <w:p w14:paraId="368063D3" w14:textId="77777777" w:rsidR="00B56408" w:rsidRPr="00B56408" w:rsidRDefault="00B56408" w:rsidP="00B56408">
      <w:pPr>
        <w:pStyle w:val="Heading2"/>
        <w:rPr>
          <w:b/>
          <w:bCs/>
        </w:rPr>
      </w:pPr>
      <w:r w:rsidRPr="00B56408">
        <w:rPr>
          <w:b/>
          <w:bCs/>
        </w:rPr>
        <w:lastRenderedPageBreak/>
        <w:t>07.14 Transition metrics</w:t>
      </w:r>
    </w:p>
    <w:p w14:paraId="7682611A" w14:textId="77777777" w:rsidR="00B56408" w:rsidRPr="00B56408" w:rsidRDefault="00B56408" w:rsidP="00B56408">
      <w:r w:rsidRPr="00B56408">
        <w:t>Relevant metrics include:</w:t>
      </w:r>
    </w:p>
    <w:p w14:paraId="02D41F48" w14:textId="77777777" w:rsidR="00B56408" w:rsidRPr="00B56408" w:rsidRDefault="00B56408" w:rsidP="00B56408">
      <w:pPr>
        <w:numPr>
          <w:ilvl w:val="0"/>
          <w:numId w:val="468"/>
        </w:numPr>
      </w:pPr>
      <w:r w:rsidRPr="00B56408">
        <w:t>outgoing units on hand at first incoming arrival;</w:t>
      </w:r>
    </w:p>
    <w:p w14:paraId="1EC0B1F3" w14:textId="77777777" w:rsidR="00B56408" w:rsidRPr="00B56408" w:rsidRDefault="00B56408" w:rsidP="00B56408">
      <w:pPr>
        <w:numPr>
          <w:ilvl w:val="0"/>
          <w:numId w:val="468"/>
        </w:numPr>
      </w:pPr>
      <w:r w:rsidRPr="00B56408">
        <w:t>outgoing units on hand at first incoming retail;</w:t>
      </w:r>
    </w:p>
    <w:p w14:paraId="617771DF" w14:textId="77777777" w:rsidR="00B56408" w:rsidRPr="00B56408" w:rsidRDefault="00B56408" w:rsidP="00B56408">
      <w:pPr>
        <w:numPr>
          <w:ilvl w:val="0"/>
          <w:numId w:val="468"/>
        </w:numPr>
      </w:pPr>
      <w:r w:rsidRPr="00B56408">
        <w:t>incoming units on hand at first incoming retail;</w:t>
      </w:r>
    </w:p>
    <w:p w14:paraId="3E586A81" w14:textId="77777777" w:rsidR="00B56408" w:rsidRPr="00B56408" w:rsidRDefault="00B56408" w:rsidP="00B56408">
      <w:pPr>
        <w:numPr>
          <w:ilvl w:val="0"/>
          <w:numId w:val="468"/>
        </w:numPr>
      </w:pPr>
      <w:r w:rsidRPr="00B56408">
        <w:t>overlap duration;</w:t>
      </w:r>
    </w:p>
    <w:p w14:paraId="60FA9F51" w14:textId="77777777" w:rsidR="00B56408" w:rsidRPr="00B56408" w:rsidRDefault="00B56408" w:rsidP="00B56408">
      <w:pPr>
        <w:numPr>
          <w:ilvl w:val="0"/>
          <w:numId w:val="468"/>
        </w:numPr>
      </w:pPr>
      <w:r w:rsidRPr="00B56408">
        <w:t>outgoing retail during overlap;</w:t>
      </w:r>
    </w:p>
    <w:p w14:paraId="09BED912" w14:textId="77777777" w:rsidR="00B56408" w:rsidRPr="00B56408" w:rsidRDefault="00B56408" w:rsidP="00B56408">
      <w:pPr>
        <w:numPr>
          <w:ilvl w:val="0"/>
          <w:numId w:val="468"/>
        </w:numPr>
      </w:pPr>
      <w:r w:rsidRPr="00B56408">
        <w:t>incoming retail during overlap;</w:t>
      </w:r>
    </w:p>
    <w:p w14:paraId="799A3791" w14:textId="77777777" w:rsidR="00B56408" w:rsidRPr="00B56408" w:rsidRDefault="00B56408" w:rsidP="00B56408">
      <w:pPr>
        <w:numPr>
          <w:ilvl w:val="0"/>
          <w:numId w:val="468"/>
        </w:numPr>
      </w:pPr>
      <w:r w:rsidRPr="00B56408">
        <w:t>ending outgoing inventory by month;</w:t>
      </w:r>
    </w:p>
    <w:p w14:paraId="2C52A013" w14:textId="77777777" w:rsidR="00B56408" w:rsidRPr="00B56408" w:rsidRDefault="00B56408" w:rsidP="00B56408">
      <w:pPr>
        <w:numPr>
          <w:ilvl w:val="0"/>
          <w:numId w:val="468"/>
        </w:numPr>
      </w:pPr>
      <w:r w:rsidRPr="00B56408">
        <w:t>time from final incoming arrival to final outgoing retail;</w:t>
      </w:r>
    </w:p>
    <w:p w14:paraId="78D3D00A" w14:textId="77777777" w:rsidR="00B56408" w:rsidRPr="00B56408" w:rsidRDefault="00B56408" w:rsidP="00B56408">
      <w:pPr>
        <w:numPr>
          <w:ilvl w:val="0"/>
          <w:numId w:val="468"/>
        </w:numPr>
      </w:pPr>
      <w:r w:rsidRPr="00B56408">
        <w:t>final support or incentive context where verified;</w:t>
      </w:r>
    </w:p>
    <w:p w14:paraId="70E11959" w14:textId="77777777" w:rsidR="00B56408" w:rsidRPr="00B56408" w:rsidRDefault="00B56408" w:rsidP="00B56408">
      <w:pPr>
        <w:numPr>
          <w:ilvl w:val="0"/>
          <w:numId w:val="468"/>
        </w:numPr>
      </w:pPr>
      <w:r w:rsidRPr="00B56408">
        <w:t>stockout periods;</w:t>
      </w:r>
    </w:p>
    <w:p w14:paraId="06966625" w14:textId="77777777" w:rsidR="00B56408" w:rsidRPr="00B56408" w:rsidRDefault="00B56408" w:rsidP="00B56408">
      <w:pPr>
        <w:numPr>
          <w:ilvl w:val="0"/>
          <w:numId w:val="468"/>
        </w:numPr>
      </w:pPr>
      <w:r w:rsidRPr="00B56408">
        <w:t>age distribution.</w:t>
      </w:r>
    </w:p>
    <w:p w14:paraId="52D941D4" w14:textId="77777777" w:rsidR="00B56408" w:rsidRPr="00B56408" w:rsidRDefault="00B56408" w:rsidP="00B56408">
      <w:pPr>
        <w:pStyle w:val="RequirementID"/>
        <w:keepNext/>
      </w:pPr>
      <w:r w:rsidRPr="00B56408">
        <w:t>TRANS-METRIC-001</w:t>
      </w:r>
    </w:p>
    <w:p w14:paraId="73BF382E" w14:textId="77777777" w:rsidR="00B56408" w:rsidRPr="00B56408" w:rsidRDefault="00B56408" w:rsidP="00B56408">
      <w:pPr>
        <w:widowControl/>
      </w:pPr>
      <w:r w:rsidRPr="00B56408">
        <w:t>Transition metrics MUST identify exact event dates and evidence.</w:t>
      </w:r>
    </w:p>
    <w:p w14:paraId="09DB3892" w14:textId="77777777" w:rsidR="00B56408" w:rsidRPr="00B56408" w:rsidRDefault="00B56408" w:rsidP="00B56408">
      <w:pPr>
        <w:pStyle w:val="RequirementID"/>
        <w:keepNext/>
      </w:pPr>
      <w:r w:rsidRPr="00B56408">
        <w:t>TRANS-METRIC-002</w:t>
      </w:r>
    </w:p>
    <w:p w14:paraId="3A15F642" w14:textId="77777777" w:rsidR="00B56408" w:rsidRPr="00B56408" w:rsidRDefault="00B56408" w:rsidP="00B56408">
      <w:pPr>
        <w:widowControl/>
      </w:pPr>
      <w:r w:rsidRPr="00B56408">
        <w:t>The system SHOULD compare current transition position with prior comparable transitions.</w:t>
      </w:r>
    </w:p>
    <w:p w14:paraId="779504CF" w14:textId="77777777" w:rsidR="00B56408" w:rsidRPr="00B56408" w:rsidRDefault="00B56408" w:rsidP="00B56408">
      <w:pPr>
        <w:pStyle w:val="RequirementID"/>
        <w:keepNext/>
      </w:pPr>
      <w:r w:rsidRPr="00B56408">
        <w:t>TRANS-METRIC-003</w:t>
      </w:r>
    </w:p>
    <w:p w14:paraId="2AE67A4D" w14:textId="77777777" w:rsidR="00B56408" w:rsidRPr="00B56408" w:rsidRDefault="00B56408" w:rsidP="00B56408">
      <w:pPr>
        <w:widowControl/>
      </w:pPr>
      <w:r w:rsidRPr="00B56408">
        <w:t>Prior transition comparison MUST disclose comparability and lineage strength.</w:t>
      </w:r>
    </w:p>
    <w:p w14:paraId="66EEB49C" w14:textId="77777777" w:rsidR="00B56408" w:rsidRPr="00B56408" w:rsidRDefault="00B56408" w:rsidP="00B56408">
      <w:pPr>
        <w:pStyle w:val="RequirementID"/>
        <w:keepNext/>
      </w:pPr>
      <w:r w:rsidRPr="00B56408">
        <w:t>TRANS-METRIC-004</w:t>
      </w:r>
    </w:p>
    <w:p w14:paraId="6E93C04D" w14:textId="77777777" w:rsidR="00B56408" w:rsidRPr="00B56408" w:rsidRDefault="00B56408" w:rsidP="00B56408">
      <w:pPr>
        <w:widowControl/>
      </w:pPr>
      <w:r w:rsidRPr="00B56408">
        <w:t>Transition metrics MUST not rely on current policy to reinterpret historical manufacturer support.</w:t>
      </w:r>
    </w:p>
    <w:p w14:paraId="35453EF0" w14:textId="77777777" w:rsidR="00B56408" w:rsidRPr="00B56408" w:rsidRDefault="00B56408" w:rsidP="00B56408">
      <w:r w:rsidRPr="00B56408">
        <w:pict w14:anchorId="3A8CA7EA">
          <v:rect id="_x0000_i3836" style="width:0;height:1.5pt" o:hralign="center" o:hrstd="t" o:hr="t" fillcolor="#a0a0a0" stroked="f"/>
        </w:pict>
      </w:r>
    </w:p>
    <w:p w14:paraId="3C8C457E" w14:textId="77777777" w:rsidR="00B56408" w:rsidRPr="00B56408" w:rsidRDefault="00B56408" w:rsidP="00B56408">
      <w:pPr>
        <w:pStyle w:val="Heading2"/>
        <w:rPr>
          <w:b/>
          <w:bCs/>
        </w:rPr>
      </w:pPr>
      <w:r w:rsidRPr="00B56408">
        <w:rPr>
          <w:b/>
          <w:bCs/>
        </w:rPr>
        <w:t>07.15 Transition conclusions</w:t>
      </w:r>
    </w:p>
    <w:p w14:paraId="6C52D77A" w14:textId="77777777" w:rsidR="00B56408" w:rsidRPr="00B56408" w:rsidRDefault="00B56408" w:rsidP="00B56408">
      <w:r w:rsidRPr="00B56408">
        <w:t>Potential calls:</w:t>
      </w:r>
    </w:p>
    <w:p w14:paraId="412141F4" w14:textId="77777777" w:rsidR="00B56408" w:rsidRPr="00B56408" w:rsidRDefault="00B56408" w:rsidP="00B56408">
      <w:pPr>
        <w:numPr>
          <w:ilvl w:val="0"/>
          <w:numId w:val="469"/>
        </w:numPr>
      </w:pPr>
      <w:r w:rsidRPr="00B56408">
        <w:t>SET_UP_WELL</w:t>
      </w:r>
    </w:p>
    <w:p w14:paraId="33EC175E" w14:textId="77777777" w:rsidR="00B56408" w:rsidRPr="00B56408" w:rsidRDefault="00B56408" w:rsidP="00B56408">
      <w:pPr>
        <w:numPr>
          <w:ilvl w:val="0"/>
          <w:numId w:val="469"/>
        </w:numPr>
      </w:pPr>
      <w:r w:rsidRPr="00B56408">
        <w:lastRenderedPageBreak/>
        <w:t>OUTGOING_TOO_LIGHT</w:t>
      </w:r>
    </w:p>
    <w:p w14:paraId="03492FF1" w14:textId="77777777" w:rsidR="00B56408" w:rsidRPr="00B56408" w:rsidRDefault="00B56408" w:rsidP="00B56408">
      <w:pPr>
        <w:numPr>
          <w:ilvl w:val="0"/>
          <w:numId w:val="469"/>
        </w:numPr>
      </w:pPr>
      <w:r w:rsidRPr="00B56408">
        <w:t>OUTGOING_TOO_HEAVY</w:t>
      </w:r>
    </w:p>
    <w:p w14:paraId="29C0EC45" w14:textId="77777777" w:rsidR="00B56408" w:rsidRPr="00B56408" w:rsidRDefault="00B56408" w:rsidP="00B56408">
      <w:pPr>
        <w:numPr>
          <w:ilvl w:val="0"/>
          <w:numId w:val="469"/>
        </w:numPr>
      </w:pPr>
      <w:r w:rsidRPr="00B56408">
        <w:t>INCOMING_TOO_EARLY</w:t>
      </w:r>
    </w:p>
    <w:p w14:paraId="6934E3FD" w14:textId="77777777" w:rsidR="00B56408" w:rsidRPr="00B56408" w:rsidRDefault="00B56408" w:rsidP="00B56408">
      <w:pPr>
        <w:numPr>
          <w:ilvl w:val="0"/>
          <w:numId w:val="469"/>
        </w:numPr>
      </w:pPr>
      <w:r w:rsidRPr="00B56408">
        <w:t>INCOMING_TOO_LATE</w:t>
      </w:r>
    </w:p>
    <w:p w14:paraId="2D1B5859" w14:textId="77777777" w:rsidR="00B56408" w:rsidRPr="00B56408" w:rsidRDefault="00B56408" w:rsidP="00B56408">
      <w:pPr>
        <w:numPr>
          <w:ilvl w:val="0"/>
          <w:numId w:val="469"/>
        </w:numPr>
      </w:pPr>
      <w:r w:rsidRPr="00B56408">
        <w:t>SUPPORT_WINDOW_AT_RISK</w:t>
      </w:r>
    </w:p>
    <w:p w14:paraId="0D191657" w14:textId="77777777" w:rsidR="00B56408" w:rsidRPr="00B56408" w:rsidRDefault="00B56408" w:rsidP="00B56408">
      <w:pPr>
        <w:numPr>
          <w:ilvl w:val="0"/>
          <w:numId w:val="469"/>
        </w:numPr>
      </w:pPr>
      <w:r w:rsidRPr="00B56408">
        <w:t>OVERLAP_BALANCED</w:t>
      </w:r>
    </w:p>
    <w:p w14:paraId="167AD070" w14:textId="77777777" w:rsidR="00B56408" w:rsidRPr="00B56408" w:rsidRDefault="00B56408" w:rsidP="00B56408">
      <w:pPr>
        <w:numPr>
          <w:ilvl w:val="0"/>
          <w:numId w:val="469"/>
        </w:numPr>
      </w:pPr>
      <w:r w:rsidRPr="00B56408">
        <w:t>WATCH_TRANSITION</w:t>
      </w:r>
    </w:p>
    <w:p w14:paraId="009B2172" w14:textId="77777777" w:rsidR="00B56408" w:rsidRPr="00B56408" w:rsidRDefault="00B56408" w:rsidP="00B56408">
      <w:pPr>
        <w:numPr>
          <w:ilvl w:val="0"/>
          <w:numId w:val="469"/>
        </w:numPr>
      </w:pPr>
      <w:r w:rsidRPr="00B56408">
        <w:t>INSUFFICIENT_EVIDENCE</w:t>
      </w:r>
    </w:p>
    <w:p w14:paraId="5A5ED433" w14:textId="77777777" w:rsidR="00B56408" w:rsidRPr="00B56408" w:rsidRDefault="00B56408" w:rsidP="00B56408">
      <w:pPr>
        <w:pStyle w:val="RequirementID"/>
        <w:keepNext/>
      </w:pPr>
      <w:r w:rsidRPr="00B56408">
        <w:t>TRANS-CALL-001</w:t>
      </w:r>
    </w:p>
    <w:p w14:paraId="02FF94CE" w14:textId="77777777" w:rsidR="00B56408" w:rsidRPr="00B56408" w:rsidRDefault="00B56408" w:rsidP="00B56408">
      <w:pPr>
        <w:widowControl/>
      </w:pPr>
      <w:r w:rsidRPr="00B56408">
        <w:t>Transition calls MUST be based on versioned classification rules.</w:t>
      </w:r>
    </w:p>
    <w:p w14:paraId="21FC4D79" w14:textId="77777777" w:rsidR="00B56408" w:rsidRPr="00B56408" w:rsidRDefault="00B56408" w:rsidP="00B56408">
      <w:pPr>
        <w:pStyle w:val="RequirementID"/>
        <w:keepNext/>
      </w:pPr>
      <w:r w:rsidRPr="00B56408">
        <w:t>TRANS-CALL-002</w:t>
      </w:r>
    </w:p>
    <w:p w14:paraId="6734DBFF" w14:textId="77777777" w:rsidR="00B56408" w:rsidRPr="00B56408" w:rsidRDefault="00B56408" w:rsidP="00B56408">
      <w:pPr>
        <w:widowControl/>
      </w:pPr>
      <w:r w:rsidRPr="00B56408">
        <w:t>A stockout may support OUTGOING_TOO_LIGHT only when broader evidence supports the conclusion.</w:t>
      </w:r>
    </w:p>
    <w:p w14:paraId="71E8A997" w14:textId="77777777" w:rsidR="00B56408" w:rsidRPr="00B56408" w:rsidRDefault="00B56408" w:rsidP="00B56408">
      <w:pPr>
        <w:pStyle w:val="RequirementID"/>
        <w:keepNext/>
      </w:pPr>
      <w:r w:rsidRPr="00B56408">
        <w:t>TRANS-CALL-003</w:t>
      </w:r>
    </w:p>
    <w:p w14:paraId="05BEEB89" w14:textId="77777777" w:rsidR="00B56408" w:rsidRPr="00B56408" w:rsidRDefault="00B56408" w:rsidP="00B56408">
      <w:pPr>
        <w:widowControl/>
      </w:pPr>
      <w:r w:rsidRPr="00B56408">
        <w:t>The system MUST not state an exact quantity of missed sales without direct supporting evidence.</w:t>
      </w:r>
    </w:p>
    <w:p w14:paraId="085EACFB" w14:textId="77777777" w:rsidR="00B56408" w:rsidRPr="00B56408" w:rsidRDefault="00B56408" w:rsidP="00B56408">
      <w:pPr>
        <w:pStyle w:val="RequirementID"/>
        <w:keepNext/>
      </w:pPr>
      <w:r w:rsidRPr="00B56408">
        <w:t>TRANS-CALL-004</w:t>
      </w:r>
    </w:p>
    <w:p w14:paraId="331ED43A" w14:textId="77777777" w:rsidR="00B56408" w:rsidRPr="00B56408" w:rsidRDefault="00B56408" w:rsidP="00B56408">
      <w:pPr>
        <w:widowControl/>
      </w:pPr>
      <w:r w:rsidRPr="00B56408">
        <w:t>The proof must show:</w:t>
      </w:r>
    </w:p>
    <w:p w14:paraId="40C09401" w14:textId="77777777" w:rsidR="00B56408" w:rsidRPr="00B56408" w:rsidRDefault="00B56408" w:rsidP="00B56408">
      <w:pPr>
        <w:numPr>
          <w:ilvl w:val="0"/>
          <w:numId w:val="470"/>
        </w:numPr>
      </w:pPr>
      <w:r w:rsidRPr="00B56408">
        <w:t>inventory depth;</w:t>
      </w:r>
    </w:p>
    <w:p w14:paraId="36FAC986" w14:textId="77777777" w:rsidR="00B56408" w:rsidRPr="00B56408" w:rsidRDefault="00B56408" w:rsidP="00B56408">
      <w:pPr>
        <w:numPr>
          <w:ilvl w:val="0"/>
          <w:numId w:val="470"/>
        </w:numPr>
      </w:pPr>
      <w:r w:rsidRPr="00B56408">
        <w:t>arrival timing;</w:t>
      </w:r>
    </w:p>
    <w:p w14:paraId="4E11E761" w14:textId="77777777" w:rsidR="00B56408" w:rsidRPr="00B56408" w:rsidRDefault="00B56408" w:rsidP="00B56408">
      <w:pPr>
        <w:numPr>
          <w:ilvl w:val="0"/>
          <w:numId w:val="470"/>
        </w:numPr>
      </w:pPr>
      <w:r w:rsidRPr="00B56408">
        <w:t>retail timing;</w:t>
      </w:r>
    </w:p>
    <w:p w14:paraId="1FE65BF1" w14:textId="77777777" w:rsidR="00B56408" w:rsidRPr="00B56408" w:rsidRDefault="00B56408" w:rsidP="00B56408">
      <w:pPr>
        <w:numPr>
          <w:ilvl w:val="0"/>
          <w:numId w:val="470"/>
        </w:numPr>
      </w:pPr>
      <w:r w:rsidRPr="00B56408">
        <w:t>overlap;</w:t>
      </w:r>
    </w:p>
    <w:p w14:paraId="6361EF03" w14:textId="77777777" w:rsidR="00B56408" w:rsidRPr="00B56408" w:rsidRDefault="00B56408" w:rsidP="00B56408">
      <w:pPr>
        <w:numPr>
          <w:ilvl w:val="0"/>
          <w:numId w:val="470"/>
        </w:numPr>
      </w:pPr>
      <w:r w:rsidRPr="00B56408">
        <w:t>and policy context where relevant.</w:t>
      </w:r>
    </w:p>
    <w:p w14:paraId="3F1B245A" w14:textId="77777777" w:rsidR="00B56408" w:rsidRPr="00B56408" w:rsidRDefault="00B56408" w:rsidP="00B56408">
      <w:r w:rsidRPr="00B56408">
        <w:pict w14:anchorId="41129699">
          <v:rect id="_x0000_i3837" style="width:0;height:1.5pt" o:hralign="center" o:hrstd="t" o:hr="t" fillcolor="#a0a0a0" stroked="f"/>
        </w:pict>
      </w:r>
    </w:p>
    <w:p w14:paraId="0F4E5781" w14:textId="77777777" w:rsidR="00B56408" w:rsidRPr="00B56408" w:rsidRDefault="00B56408" w:rsidP="00B56408">
      <w:pPr>
        <w:pStyle w:val="Heading2"/>
        <w:rPr>
          <w:b/>
          <w:bCs/>
        </w:rPr>
      </w:pPr>
      <w:r w:rsidRPr="00B56408">
        <w:rPr>
          <w:b/>
          <w:bCs/>
        </w:rPr>
        <w:t>07.16 Transition effect on forecasting</w:t>
      </w:r>
    </w:p>
    <w:p w14:paraId="4B7FBC4A" w14:textId="77777777" w:rsidR="00B56408" w:rsidRPr="00B56408" w:rsidRDefault="00B56408" w:rsidP="00B56408">
      <w:pPr>
        <w:pStyle w:val="RequirementID"/>
        <w:keepNext/>
      </w:pPr>
      <w:r w:rsidRPr="00B56408">
        <w:t>TRANS-FCST-001</w:t>
      </w:r>
    </w:p>
    <w:p w14:paraId="7E674735" w14:textId="77777777" w:rsidR="00B56408" w:rsidRPr="00B56408" w:rsidRDefault="00B56408" w:rsidP="00B56408">
      <w:pPr>
        <w:widowControl/>
      </w:pPr>
      <w:r w:rsidRPr="00B56408">
        <w:t>Transition state MUST influence month-by-month forecast where material.</w:t>
      </w:r>
    </w:p>
    <w:p w14:paraId="5B23C4C6" w14:textId="77777777" w:rsidR="00B56408" w:rsidRPr="00B56408" w:rsidRDefault="00B56408" w:rsidP="00B56408">
      <w:pPr>
        <w:pStyle w:val="RequirementID"/>
        <w:keepNext/>
      </w:pPr>
      <w:r w:rsidRPr="00B56408">
        <w:lastRenderedPageBreak/>
        <w:t>TRANS-FCST-002</w:t>
      </w:r>
    </w:p>
    <w:p w14:paraId="0640B7F9" w14:textId="77777777" w:rsidR="00B56408" w:rsidRPr="00B56408" w:rsidRDefault="00B56408" w:rsidP="00B56408">
      <w:pPr>
        <w:widowControl/>
      </w:pPr>
      <w:r w:rsidRPr="00B56408">
        <w:t>Outgoing and incoming model-year Demand MUST not be merged blindly.</w:t>
      </w:r>
    </w:p>
    <w:p w14:paraId="7BDE8F57" w14:textId="77777777" w:rsidR="00B56408" w:rsidRPr="00B56408" w:rsidRDefault="00B56408" w:rsidP="00B56408">
      <w:pPr>
        <w:pStyle w:val="RequirementID"/>
        <w:keepNext/>
      </w:pPr>
      <w:r w:rsidRPr="00B56408">
        <w:t>TRANS-FCST-003</w:t>
      </w:r>
    </w:p>
    <w:p w14:paraId="242DEC2D" w14:textId="77777777" w:rsidR="00B56408" w:rsidRPr="00B56408" w:rsidRDefault="00B56408" w:rsidP="00B56408">
      <w:pPr>
        <w:widowControl/>
      </w:pPr>
      <w:r w:rsidRPr="00B56408">
        <w:t>A transition adjustment MUST identify whether it changes:</w:t>
      </w:r>
    </w:p>
    <w:p w14:paraId="10CA3FA9" w14:textId="77777777" w:rsidR="00B56408" w:rsidRPr="00B56408" w:rsidRDefault="00B56408" w:rsidP="00B56408">
      <w:pPr>
        <w:numPr>
          <w:ilvl w:val="0"/>
          <w:numId w:val="471"/>
        </w:numPr>
      </w:pPr>
      <w:r w:rsidRPr="00B56408">
        <w:t>Demand expectation;</w:t>
      </w:r>
    </w:p>
    <w:p w14:paraId="39F8EA8C" w14:textId="77777777" w:rsidR="00B56408" w:rsidRPr="00B56408" w:rsidRDefault="00B56408" w:rsidP="00B56408">
      <w:pPr>
        <w:numPr>
          <w:ilvl w:val="0"/>
          <w:numId w:val="471"/>
        </w:numPr>
      </w:pPr>
      <w:r w:rsidRPr="00B56408">
        <w:t>Supply timing;</w:t>
      </w:r>
    </w:p>
    <w:p w14:paraId="1D4AC086" w14:textId="77777777" w:rsidR="00B56408" w:rsidRPr="00B56408" w:rsidRDefault="00B56408" w:rsidP="00B56408">
      <w:pPr>
        <w:numPr>
          <w:ilvl w:val="0"/>
          <w:numId w:val="471"/>
        </w:numPr>
      </w:pPr>
      <w:r w:rsidRPr="00B56408">
        <w:t>confidence;</w:t>
      </w:r>
    </w:p>
    <w:p w14:paraId="57C888FA" w14:textId="77777777" w:rsidR="00B56408" w:rsidRPr="00B56408" w:rsidRDefault="00B56408" w:rsidP="00B56408">
      <w:pPr>
        <w:numPr>
          <w:ilvl w:val="0"/>
          <w:numId w:val="471"/>
        </w:numPr>
      </w:pPr>
      <w:r w:rsidRPr="00B56408">
        <w:t>desired coverage;</w:t>
      </w:r>
    </w:p>
    <w:p w14:paraId="433BD6C8" w14:textId="77777777" w:rsidR="00B56408" w:rsidRPr="00B56408" w:rsidRDefault="00B56408" w:rsidP="00B56408">
      <w:pPr>
        <w:numPr>
          <w:ilvl w:val="0"/>
          <w:numId w:val="471"/>
        </w:numPr>
      </w:pPr>
      <w:r w:rsidRPr="00B56408">
        <w:t>or classification.</w:t>
      </w:r>
    </w:p>
    <w:p w14:paraId="69AB8913" w14:textId="77777777" w:rsidR="00B56408" w:rsidRPr="00B56408" w:rsidRDefault="00B56408" w:rsidP="00B56408">
      <w:pPr>
        <w:pStyle w:val="RequirementID"/>
        <w:keepNext/>
      </w:pPr>
      <w:r w:rsidRPr="00B56408">
        <w:t>TRANS-FCST-004</w:t>
      </w:r>
    </w:p>
    <w:p w14:paraId="74B6969C" w14:textId="77777777" w:rsidR="00B56408" w:rsidRPr="00B56408" w:rsidRDefault="00B56408" w:rsidP="00B56408">
      <w:pPr>
        <w:widowControl/>
      </w:pPr>
      <w:r w:rsidRPr="00B56408">
        <w:t>Transition adjustment MUST not double-count seasonality or recent trend.</w:t>
      </w:r>
    </w:p>
    <w:p w14:paraId="1BBCD06A" w14:textId="77777777" w:rsidR="00B56408" w:rsidRPr="00B56408" w:rsidRDefault="00B56408" w:rsidP="00B56408">
      <w:pPr>
        <w:pStyle w:val="RequirementID"/>
        <w:keepNext/>
      </w:pPr>
      <w:r w:rsidRPr="00B56408">
        <w:t>TRANS-FCST-005</w:t>
      </w:r>
    </w:p>
    <w:p w14:paraId="35944228" w14:textId="77777777" w:rsidR="00B56408" w:rsidRPr="00B56408" w:rsidRDefault="00B56408" w:rsidP="00B56408">
      <w:pPr>
        <w:widowControl/>
      </w:pPr>
      <w:r w:rsidRPr="00B56408">
        <w:t>A transition with insufficient history MUST reduce confidence rather than fabricate a precise substitution rate.</w:t>
      </w:r>
    </w:p>
    <w:p w14:paraId="13BAD598" w14:textId="77777777" w:rsidR="00B56408" w:rsidRPr="00B56408" w:rsidRDefault="00B56408" w:rsidP="00B56408">
      <w:r w:rsidRPr="00B56408">
        <w:pict w14:anchorId="01283637">
          <v:rect id="_x0000_i3838" style="width:0;height:1.5pt" o:hralign="center" o:hrstd="t" o:hr="t" fillcolor="#a0a0a0" stroked="f"/>
        </w:pict>
      </w:r>
    </w:p>
    <w:p w14:paraId="01A0F2A0" w14:textId="77777777" w:rsidR="00B56408" w:rsidRPr="00B56408" w:rsidRDefault="00B56408" w:rsidP="00B56408">
      <w:pPr>
        <w:pStyle w:val="Heading2"/>
        <w:rPr>
          <w:b/>
          <w:bCs/>
        </w:rPr>
      </w:pPr>
      <w:r w:rsidRPr="00B56408">
        <w:rPr>
          <w:b/>
          <w:bCs/>
        </w:rPr>
        <w:t>07.17 Incoming Risk purpose</w:t>
      </w:r>
    </w:p>
    <w:p w14:paraId="1688A5C4" w14:textId="77777777" w:rsidR="00B56408" w:rsidRPr="00B56408" w:rsidRDefault="00B56408" w:rsidP="00B56408">
      <w:r w:rsidRPr="00B56408">
        <w:t>Incoming Risk evaluates whether a future unit is likely to improve or weaken the portfolio when it arrives.</w:t>
      </w:r>
    </w:p>
    <w:p w14:paraId="134C082E" w14:textId="77777777" w:rsidR="00B56408" w:rsidRPr="00B56408" w:rsidRDefault="00B56408" w:rsidP="00B56408">
      <w:r w:rsidRPr="00B56408">
        <w:t>The question is not:</w:t>
      </w:r>
    </w:p>
    <w:p w14:paraId="66E27F9F" w14:textId="77777777" w:rsidR="00B56408" w:rsidRPr="00B56408" w:rsidRDefault="00B56408" w:rsidP="00B56408">
      <w:r w:rsidRPr="00B56408">
        <w:t>“Is this a good vehicle?”</w:t>
      </w:r>
    </w:p>
    <w:p w14:paraId="1A46F415" w14:textId="77777777" w:rsidR="00B56408" w:rsidRPr="00B56408" w:rsidRDefault="00B56408" w:rsidP="00B56408">
      <w:r w:rsidRPr="00B56408">
        <w:t>The question is:</w:t>
      </w:r>
    </w:p>
    <w:p w14:paraId="2F0E886C" w14:textId="77777777" w:rsidR="00B56408" w:rsidRPr="00B56408" w:rsidRDefault="00B56408" w:rsidP="00B56408">
      <w:r w:rsidRPr="00B56408">
        <w:t>“What will the dealership’s position likely be when this unit becomes available?”</w:t>
      </w:r>
    </w:p>
    <w:p w14:paraId="5B9452F3" w14:textId="77777777" w:rsidR="00B56408" w:rsidRPr="00B56408" w:rsidRDefault="00B56408" w:rsidP="00B56408">
      <w:pPr>
        <w:pStyle w:val="RequirementID"/>
        <w:keepNext/>
      </w:pPr>
      <w:r w:rsidRPr="00B56408">
        <w:t>RISK-ARCH-001</w:t>
      </w:r>
    </w:p>
    <w:p w14:paraId="643F2B90" w14:textId="77777777" w:rsidR="00B56408" w:rsidRPr="00B56408" w:rsidRDefault="00B56408" w:rsidP="00B56408">
      <w:pPr>
        <w:widowControl/>
      </w:pPr>
      <w:r w:rsidRPr="00B56408">
        <w:t>Incoming Risk MUST be evaluated at expected arrival state.</w:t>
      </w:r>
    </w:p>
    <w:p w14:paraId="667713BE" w14:textId="77777777" w:rsidR="00B56408" w:rsidRPr="00B56408" w:rsidRDefault="00B56408" w:rsidP="00B56408">
      <w:pPr>
        <w:pStyle w:val="RequirementID"/>
        <w:keepNext/>
      </w:pPr>
      <w:r w:rsidRPr="00B56408">
        <w:t>RISK-ARCH-002</w:t>
      </w:r>
    </w:p>
    <w:p w14:paraId="013D5777" w14:textId="77777777" w:rsidR="00B56408" w:rsidRPr="00B56408" w:rsidRDefault="00B56408" w:rsidP="00B56408">
      <w:pPr>
        <w:widowControl/>
      </w:pPr>
      <w:r w:rsidRPr="00B56408">
        <w:t>Incoming Risk MUST consider portfolio depth and timing.</w:t>
      </w:r>
    </w:p>
    <w:p w14:paraId="295111E0" w14:textId="77777777" w:rsidR="00B56408" w:rsidRPr="00B56408" w:rsidRDefault="00B56408" w:rsidP="00B56408">
      <w:pPr>
        <w:pStyle w:val="RequirementID"/>
        <w:keepNext/>
      </w:pPr>
      <w:r w:rsidRPr="00B56408">
        <w:t>RISK-ARCH-003</w:t>
      </w:r>
    </w:p>
    <w:p w14:paraId="26278735" w14:textId="77777777" w:rsidR="00B56408" w:rsidRPr="00B56408" w:rsidRDefault="00B56408" w:rsidP="00B56408">
      <w:pPr>
        <w:widowControl/>
      </w:pPr>
      <w:r w:rsidRPr="00B56408">
        <w:lastRenderedPageBreak/>
        <w:t>Incoming Risk MUST not be based solely on current inventory.</w:t>
      </w:r>
    </w:p>
    <w:p w14:paraId="557AD083" w14:textId="77777777" w:rsidR="00B56408" w:rsidRPr="00B56408" w:rsidRDefault="00B56408" w:rsidP="00B56408">
      <w:pPr>
        <w:pStyle w:val="RequirementID"/>
        <w:keepNext/>
      </w:pPr>
      <w:r w:rsidRPr="00B56408">
        <w:t>RISK-ARCH-004</w:t>
      </w:r>
    </w:p>
    <w:p w14:paraId="639E0206" w14:textId="77777777" w:rsidR="00B56408" w:rsidRPr="00B56408" w:rsidRDefault="00B56408" w:rsidP="00B56408">
      <w:pPr>
        <w:widowControl/>
      </w:pPr>
      <w:r w:rsidRPr="00B56408">
        <w:t>Incoming Risk MUST remain distinct from supply-method feasibility.</w:t>
      </w:r>
    </w:p>
    <w:p w14:paraId="3FC08CD3" w14:textId="77777777" w:rsidR="00B56408" w:rsidRPr="00B56408" w:rsidRDefault="00B56408" w:rsidP="00B56408">
      <w:r w:rsidRPr="00B56408">
        <w:pict w14:anchorId="7EB48C28">
          <v:rect id="_x0000_i3839" style="width:0;height:1.5pt" o:hralign="center" o:hrstd="t" o:hr="t" fillcolor="#a0a0a0" stroked="f"/>
        </w:pict>
      </w:r>
    </w:p>
    <w:p w14:paraId="58E76307" w14:textId="77777777" w:rsidR="00B56408" w:rsidRPr="00B56408" w:rsidRDefault="00B56408" w:rsidP="00B56408">
      <w:pPr>
        <w:pStyle w:val="Heading2"/>
        <w:rPr>
          <w:b/>
          <w:bCs/>
        </w:rPr>
      </w:pPr>
      <w:r w:rsidRPr="00B56408">
        <w:rPr>
          <w:b/>
          <w:bCs/>
        </w:rPr>
        <w:t>07.18 Incoming Risk inputs</w:t>
      </w:r>
    </w:p>
    <w:p w14:paraId="3FCEDE5B" w14:textId="77777777" w:rsidR="00B56408" w:rsidRPr="00B56408" w:rsidRDefault="00B56408" w:rsidP="00B56408">
      <w:r w:rsidRPr="00B56408">
        <w:t>Potential inputs:</w:t>
      </w:r>
    </w:p>
    <w:p w14:paraId="7E352897" w14:textId="77777777" w:rsidR="00B56408" w:rsidRPr="00B56408" w:rsidRDefault="00B56408" w:rsidP="00B56408">
      <w:pPr>
        <w:numPr>
          <w:ilvl w:val="0"/>
          <w:numId w:val="472"/>
        </w:numPr>
      </w:pPr>
      <w:r w:rsidRPr="00B56408">
        <w:t>Production Order identity;</w:t>
      </w:r>
    </w:p>
    <w:p w14:paraId="58631966" w14:textId="77777777" w:rsidR="00B56408" w:rsidRPr="00B56408" w:rsidRDefault="00B56408" w:rsidP="00B56408">
      <w:pPr>
        <w:numPr>
          <w:ilvl w:val="0"/>
          <w:numId w:val="472"/>
        </w:numPr>
      </w:pPr>
      <w:r w:rsidRPr="00B56408">
        <w:t>current combination;</w:t>
      </w:r>
    </w:p>
    <w:p w14:paraId="6CD2314C" w14:textId="77777777" w:rsidR="00B56408" w:rsidRPr="00B56408" w:rsidRDefault="00B56408" w:rsidP="00B56408">
      <w:pPr>
        <w:numPr>
          <w:ilvl w:val="0"/>
          <w:numId w:val="472"/>
        </w:numPr>
      </w:pPr>
      <w:r w:rsidRPr="00B56408">
        <w:t>model year;</w:t>
      </w:r>
    </w:p>
    <w:p w14:paraId="56BA293E" w14:textId="77777777" w:rsidR="00B56408" w:rsidRPr="00B56408" w:rsidRDefault="00B56408" w:rsidP="00B56408">
      <w:pPr>
        <w:numPr>
          <w:ilvl w:val="0"/>
          <w:numId w:val="472"/>
        </w:numPr>
      </w:pPr>
      <w:r w:rsidRPr="00B56408">
        <w:t>ETA;</w:t>
      </w:r>
    </w:p>
    <w:p w14:paraId="3ECD1A72" w14:textId="77777777" w:rsidR="00B56408" w:rsidRPr="00B56408" w:rsidRDefault="00B56408" w:rsidP="00B56408">
      <w:pPr>
        <w:numPr>
          <w:ilvl w:val="0"/>
          <w:numId w:val="472"/>
        </w:numPr>
      </w:pPr>
      <w:r w:rsidRPr="00B56408">
        <w:t>editability;</w:t>
      </w:r>
    </w:p>
    <w:p w14:paraId="5D7C68F8" w14:textId="77777777" w:rsidR="00B56408" w:rsidRPr="00B56408" w:rsidRDefault="00B56408" w:rsidP="00B56408">
      <w:pPr>
        <w:numPr>
          <w:ilvl w:val="0"/>
          <w:numId w:val="472"/>
        </w:numPr>
      </w:pPr>
      <w:r w:rsidRPr="00B56408">
        <w:t>current inventory;</w:t>
      </w:r>
    </w:p>
    <w:p w14:paraId="08D3DEF8" w14:textId="77777777" w:rsidR="00B56408" w:rsidRPr="00B56408" w:rsidRDefault="00B56408" w:rsidP="00B56408">
      <w:pPr>
        <w:numPr>
          <w:ilvl w:val="0"/>
          <w:numId w:val="472"/>
        </w:numPr>
      </w:pPr>
      <w:r w:rsidRPr="00B56408">
        <w:t>committed Supply before ETA;</w:t>
      </w:r>
    </w:p>
    <w:p w14:paraId="431D80A6" w14:textId="77777777" w:rsidR="00B56408" w:rsidRPr="00B56408" w:rsidRDefault="00B56408" w:rsidP="00B56408">
      <w:pPr>
        <w:numPr>
          <w:ilvl w:val="0"/>
          <w:numId w:val="472"/>
        </w:numPr>
      </w:pPr>
      <w:r w:rsidRPr="00B56408">
        <w:t>expected retail before ETA;</w:t>
      </w:r>
    </w:p>
    <w:p w14:paraId="5DDD2EC1" w14:textId="77777777" w:rsidR="00B56408" w:rsidRPr="00B56408" w:rsidRDefault="00B56408" w:rsidP="00B56408">
      <w:pPr>
        <w:numPr>
          <w:ilvl w:val="0"/>
          <w:numId w:val="472"/>
        </w:numPr>
      </w:pPr>
      <w:r w:rsidRPr="00B56408">
        <w:t>projected same-combination depth at ETA;</w:t>
      </w:r>
    </w:p>
    <w:p w14:paraId="095782C6" w14:textId="77777777" w:rsidR="00B56408" w:rsidRPr="00B56408" w:rsidRDefault="00B56408" w:rsidP="00B56408">
      <w:pPr>
        <w:numPr>
          <w:ilvl w:val="0"/>
          <w:numId w:val="472"/>
        </w:numPr>
      </w:pPr>
      <w:r w:rsidRPr="00B56408">
        <w:t>projected model/trim depth;</w:t>
      </w:r>
    </w:p>
    <w:p w14:paraId="7D40A58A" w14:textId="77777777" w:rsidR="00B56408" w:rsidRPr="00B56408" w:rsidRDefault="00B56408" w:rsidP="00B56408">
      <w:pPr>
        <w:numPr>
          <w:ilvl w:val="0"/>
          <w:numId w:val="472"/>
        </w:numPr>
      </w:pPr>
      <w:r w:rsidRPr="00B56408">
        <w:t>transition phase;</w:t>
      </w:r>
    </w:p>
    <w:p w14:paraId="341BA781" w14:textId="77777777" w:rsidR="00B56408" w:rsidRPr="00B56408" w:rsidRDefault="00B56408" w:rsidP="00B56408">
      <w:pPr>
        <w:numPr>
          <w:ilvl w:val="0"/>
          <w:numId w:val="472"/>
        </w:numPr>
      </w:pPr>
      <w:r w:rsidRPr="00B56408">
        <w:t>lifecycle timing;</w:t>
      </w:r>
    </w:p>
    <w:p w14:paraId="23F5C9D2" w14:textId="77777777" w:rsidR="00B56408" w:rsidRPr="00B56408" w:rsidRDefault="00B56408" w:rsidP="00B56408">
      <w:pPr>
        <w:numPr>
          <w:ilvl w:val="0"/>
          <w:numId w:val="472"/>
        </w:numPr>
      </w:pPr>
      <w:r w:rsidRPr="00B56408">
        <w:t>exact combination history;</w:t>
      </w:r>
    </w:p>
    <w:p w14:paraId="274C3B7B" w14:textId="77777777" w:rsidR="00B56408" w:rsidRPr="00B56408" w:rsidRDefault="00B56408" w:rsidP="00B56408">
      <w:pPr>
        <w:numPr>
          <w:ilvl w:val="0"/>
          <w:numId w:val="472"/>
        </w:numPr>
      </w:pPr>
      <w:r w:rsidRPr="00B56408">
        <w:t>lineage;</w:t>
      </w:r>
    </w:p>
    <w:p w14:paraId="3292AE62" w14:textId="77777777" w:rsidR="00B56408" w:rsidRPr="00B56408" w:rsidRDefault="00B56408" w:rsidP="00B56408">
      <w:pPr>
        <w:numPr>
          <w:ilvl w:val="0"/>
          <w:numId w:val="472"/>
        </w:numPr>
      </w:pPr>
      <w:r w:rsidRPr="00B56408">
        <w:t>trend;</w:t>
      </w:r>
    </w:p>
    <w:p w14:paraId="4038B121" w14:textId="77777777" w:rsidR="00B56408" w:rsidRPr="00B56408" w:rsidRDefault="00B56408" w:rsidP="00B56408">
      <w:pPr>
        <w:numPr>
          <w:ilvl w:val="0"/>
          <w:numId w:val="472"/>
        </w:numPr>
      </w:pPr>
      <w:r w:rsidRPr="00B56408">
        <w:t>confidence.</w:t>
      </w:r>
    </w:p>
    <w:p w14:paraId="59F01C6C" w14:textId="77777777" w:rsidR="00B56408" w:rsidRPr="00B56408" w:rsidRDefault="00B56408" w:rsidP="00B56408">
      <w:pPr>
        <w:pStyle w:val="RequirementID"/>
        <w:keepNext/>
      </w:pPr>
      <w:r w:rsidRPr="00B56408">
        <w:t>RISK-INPUT-001</w:t>
      </w:r>
    </w:p>
    <w:p w14:paraId="6B7F487A" w14:textId="77777777" w:rsidR="00B56408" w:rsidRPr="00B56408" w:rsidRDefault="00B56408" w:rsidP="00B56408">
      <w:pPr>
        <w:widowControl/>
      </w:pPr>
      <w:r w:rsidRPr="00B56408">
        <w:t>Incoming Risk MUST use the same official Demand and Supply projections as Segment 06.</w:t>
      </w:r>
    </w:p>
    <w:p w14:paraId="0D0C6A15" w14:textId="77777777" w:rsidR="00B56408" w:rsidRPr="00B56408" w:rsidRDefault="00B56408" w:rsidP="00B56408">
      <w:pPr>
        <w:pStyle w:val="RequirementID"/>
        <w:keepNext/>
      </w:pPr>
      <w:r w:rsidRPr="00B56408">
        <w:t>RISK-INPUT-002</w:t>
      </w:r>
    </w:p>
    <w:p w14:paraId="304E618D" w14:textId="77777777" w:rsidR="00B56408" w:rsidRPr="00B56408" w:rsidRDefault="00B56408" w:rsidP="00B56408">
      <w:pPr>
        <w:widowControl/>
      </w:pPr>
      <w:r w:rsidRPr="00B56408">
        <w:t>Incoming Risk MUST not create its own independent Demand.</w:t>
      </w:r>
    </w:p>
    <w:p w14:paraId="4A01215C" w14:textId="77777777" w:rsidR="00B56408" w:rsidRPr="00B56408" w:rsidRDefault="00B56408" w:rsidP="00B56408">
      <w:pPr>
        <w:pStyle w:val="RequirementID"/>
        <w:keepNext/>
      </w:pPr>
      <w:r w:rsidRPr="00B56408">
        <w:lastRenderedPageBreak/>
        <w:t>RISK-INPUT-003</w:t>
      </w:r>
    </w:p>
    <w:p w14:paraId="286996AC" w14:textId="77777777" w:rsidR="00B56408" w:rsidRPr="00B56408" w:rsidRDefault="00B56408" w:rsidP="00B56408">
      <w:pPr>
        <w:widowControl/>
      </w:pPr>
      <w:r w:rsidRPr="00B56408">
        <w:t>Uncertain ETA or unresolved identity MUST reduce confidence.</w:t>
      </w:r>
    </w:p>
    <w:p w14:paraId="75C60C90" w14:textId="77777777" w:rsidR="00B56408" w:rsidRPr="00B56408" w:rsidRDefault="00B56408" w:rsidP="00B56408">
      <w:pPr>
        <w:pStyle w:val="RequirementID"/>
        <w:keepNext/>
      </w:pPr>
      <w:r w:rsidRPr="00B56408">
        <w:t>RISK-INPUT-004</w:t>
      </w:r>
    </w:p>
    <w:p w14:paraId="49DCE679" w14:textId="77777777" w:rsidR="00B56408" w:rsidRPr="00B56408" w:rsidRDefault="00B56408" w:rsidP="00B56408">
      <w:pPr>
        <w:widowControl/>
      </w:pPr>
      <w:r w:rsidRPr="00B56408">
        <w:t>The system MUST identify which portfolio level drives the risk:</w:t>
      </w:r>
    </w:p>
    <w:p w14:paraId="3A829B08" w14:textId="77777777" w:rsidR="00B56408" w:rsidRPr="00B56408" w:rsidRDefault="00B56408" w:rsidP="00B56408">
      <w:pPr>
        <w:numPr>
          <w:ilvl w:val="0"/>
          <w:numId w:val="473"/>
        </w:numPr>
      </w:pPr>
      <w:r w:rsidRPr="00B56408">
        <w:t>exact combination;</w:t>
      </w:r>
    </w:p>
    <w:p w14:paraId="3F824B09" w14:textId="77777777" w:rsidR="00B56408" w:rsidRPr="00B56408" w:rsidRDefault="00B56408" w:rsidP="00B56408">
      <w:pPr>
        <w:numPr>
          <w:ilvl w:val="0"/>
          <w:numId w:val="473"/>
        </w:numPr>
      </w:pPr>
      <w:r w:rsidRPr="00B56408">
        <w:t>trim;</w:t>
      </w:r>
    </w:p>
    <w:p w14:paraId="04857CE7" w14:textId="77777777" w:rsidR="00B56408" w:rsidRPr="00B56408" w:rsidRDefault="00B56408" w:rsidP="00B56408">
      <w:pPr>
        <w:numPr>
          <w:ilvl w:val="0"/>
          <w:numId w:val="473"/>
        </w:numPr>
      </w:pPr>
      <w:r w:rsidRPr="00B56408">
        <w:t>model year;</w:t>
      </w:r>
    </w:p>
    <w:p w14:paraId="10155B39" w14:textId="77777777" w:rsidR="00B56408" w:rsidRPr="00B56408" w:rsidRDefault="00B56408" w:rsidP="00B56408">
      <w:pPr>
        <w:numPr>
          <w:ilvl w:val="0"/>
          <w:numId w:val="473"/>
        </w:numPr>
      </w:pPr>
      <w:r w:rsidRPr="00B56408">
        <w:t>model;</w:t>
      </w:r>
    </w:p>
    <w:p w14:paraId="1E59611E" w14:textId="77777777" w:rsidR="00B56408" w:rsidRPr="00B56408" w:rsidRDefault="00B56408" w:rsidP="00B56408">
      <w:pPr>
        <w:numPr>
          <w:ilvl w:val="0"/>
          <w:numId w:val="473"/>
        </w:numPr>
      </w:pPr>
      <w:r w:rsidRPr="00B56408">
        <w:t>timing;</w:t>
      </w:r>
    </w:p>
    <w:p w14:paraId="65EF7358" w14:textId="77777777" w:rsidR="00B56408" w:rsidRPr="00B56408" w:rsidRDefault="00B56408" w:rsidP="00B56408">
      <w:pPr>
        <w:numPr>
          <w:ilvl w:val="0"/>
          <w:numId w:val="473"/>
        </w:numPr>
      </w:pPr>
      <w:r w:rsidRPr="00B56408">
        <w:t>transition.</w:t>
      </w:r>
    </w:p>
    <w:p w14:paraId="2E28E0B2" w14:textId="77777777" w:rsidR="00B56408" w:rsidRPr="00B56408" w:rsidRDefault="00B56408" w:rsidP="00B56408">
      <w:r w:rsidRPr="00B56408">
        <w:pict w14:anchorId="6F71D2DD">
          <v:rect id="_x0000_i3840" style="width:0;height:1.5pt" o:hralign="center" o:hrstd="t" o:hr="t" fillcolor="#a0a0a0" stroked="f"/>
        </w:pict>
      </w:r>
    </w:p>
    <w:p w14:paraId="7140CB74" w14:textId="77777777" w:rsidR="00B56408" w:rsidRPr="00B56408" w:rsidRDefault="00B56408" w:rsidP="00B56408">
      <w:pPr>
        <w:pStyle w:val="Heading2"/>
        <w:rPr>
          <w:b/>
          <w:bCs/>
        </w:rPr>
      </w:pPr>
      <w:r w:rsidRPr="00B56408">
        <w:rPr>
          <w:b/>
          <w:bCs/>
        </w:rPr>
        <w:t>07.19 Incoming Risk outputs</w:t>
      </w:r>
    </w:p>
    <w:p w14:paraId="5DCA0338" w14:textId="77777777" w:rsidR="00B56408" w:rsidRPr="00B56408" w:rsidRDefault="00B56408" w:rsidP="00B56408">
      <w:r w:rsidRPr="00B56408">
        <w:t>Potential calls:</w:t>
      </w:r>
    </w:p>
    <w:p w14:paraId="29EA72B5" w14:textId="77777777" w:rsidR="00B56408" w:rsidRPr="00B56408" w:rsidRDefault="00B56408" w:rsidP="00B56408">
      <w:pPr>
        <w:numPr>
          <w:ilvl w:val="0"/>
          <w:numId w:val="474"/>
        </w:numPr>
      </w:pPr>
      <w:r w:rsidRPr="00B56408">
        <w:t>GOOD_FIT</w:t>
      </w:r>
    </w:p>
    <w:p w14:paraId="223F4ACB" w14:textId="77777777" w:rsidR="00B56408" w:rsidRPr="00B56408" w:rsidRDefault="00B56408" w:rsidP="00B56408">
      <w:pPr>
        <w:numPr>
          <w:ilvl w:val="0"/>
          <w:numId w:val="474"/>
        </w:numPr>
      </w:pPr>
      <w:r w:rsidRPr="00B56408">
        <w:t>WATCH</w:t>
      </w:r>
    </w:p>
    <w:p w14:paraId="71251AB2" w14:textId="77777777" w:rsidR="00B56408" w:rsidRPr="00B56408" w:rsidRDefault="00B56408" w:rsidP="00B56408">
      <w:pPr>
        <w:numPr>
          <w:ilvl w:val="0"/>
          <w:numId w:val="474"/>
        </w:numPr>
      </w:pPr>
      <w:r w:rsidRPr="00B56408">
        <w:t>TOO_DEEP_AT_ARRIVAL</w:t>
      </w:r>
    </w:p>
    <w:p w14:paraId="377E0D69" w14:textId="77777777" w:rsidR="00B56408" w:rsidRPr="00B56408" w:rsidRDefault="00B56408" w:rsidP="00B56408">
      <w:pPr>
        <w:numPr>
          <w:ilvl w:val="0"/>
          <w:numId w:val="474"/>
        </w:numPr>
      </w:pPr>
      <w:r w:rsidRPr="00B56408">
        <w:t>LANDS_LATE</w:t>
      </w:r>
    </w:p>
    <w:p w14:paraId="79D53A9A" w14:textId="77777777" w:rsidR="00B56408" w:rsidRPr="00B56408" w:rsidRDefault="00B56408" w:rsidP="00B56408">
      <w:pPr>
        <w:numPr>
          <w:ilvl w:val="0"/>
          <w:numId w:val="474"/>
        </w:numPr>
      </w:pPr>
      <w:r w:rsidRPr="00B56408">
        <w:t>TRANSITION_RISK</w:t>
      </w:r>
    </w:p>
    <w:p w14:paraId="04360E66" w14:textId="77777777" w:rsidR="00B56408" w:rsidRPr="00B56408" w:rsidRDefault="00B56408" w:rsidP="00B56408">
      <w:pPr>
        <w:numPr>
          <w:ilvl w:val="0"/>
          <w:numId w:val="474"/>
        </w:numPr>
      </w:pPr>
      <w:r w:rsidRPr="00B56408">
        <w:t>CHANGE_WHILE_OPEN</w:t>
      </w:r>
    </w:p>
    <w:p w14:paraId="28D31AA0" w14:textId="77777777" w:rsidR="00B56408" w:rsidRPr="00B56408" w:rsidRDefault="00B56408" w:rsidP="00B56408">
      <w:pPr>
        <w:numPr>
          <w:ilvl w:val="0"/>
          <w:numId w:val="474"/>
        </w:numPr>
      </w:pPr>
      <w:r w:rsidRPr="00B56408">
        <w:t>TRADE_IF_OPPORTUNITY</w:t>
      </w:r>
    </w:p>
    <w:p w14:paraId="45B12F1C" w14:textId="77777777" w:rsidR="00B56408" w:rsidRPr="00B56408" w:rsidRDefault="00B56408" w:rsidP="00B56408">
      <w:pPr>
        <w:numPr>
          <w:ilvl w:val="0"/>
          <w:numId w:val="474"/>
        </w:numPr>
      </w:pPr>
      <w:r w:rsidRPr="00B56408">
        <w:t>LEAVE_ALONE</w:t>
      </w:r>
    </w:p>
    <w:p w14:paraId="39692DD9" w14:textId="77777777" w:rsidR="00B56408" w:rsidRPr="00B56408" w:rsidRDefault="00B56408" w:rsidP="00B56408">
      <w:pPr>
        <w:numPr>
          <w:ilvl w:val="0"/>
          <w:numId w:val="474"/>
        </w:numPr>
      </w:pPr>
      <w:r w:rsidRPr="00B56408">
        <w:t>INSUFFICIENT_EVIDENCE</w:t>
      </w:r>
    </w:p>
    <w:p w14:paraId="1310AE29" w14:textId="77777777" w:rsidR="00B56408" w:rsidRPr="00B56408" w:rsidRDefault="00B56408" w:rsidP="00B56408">
      <w:pPr>
        <w:numPr>
          <w:ilvl w:val="0"/>
          <w:numId w:val="474"/>
        </w:numPr>
      </w:pPr>
      <w:r w:rsidRPr="00B56408">
        <w:t>DATA_CONFLICT</w:t>
      </w:r>
    </w:p>
    <w:p w14:paraId="01F60396" w14:textId="77777777" w:rsidR="00B56408" w:rsidRPr="00B56408" w:rsidRDefault="00B56408" w:rsidP="00B56408">
      <w:pPr>
        <w:pStyle w:val="RequirementID"/>
        <w:keepNext/>
      </w:pPr>
      <w:r w:rsidRPr="00B56408">
        <w:t>RISK-CALL-001</w:t>
      </w:r>
    </w:p>
    <w:p w14:paraId="55F436CE" w14:textId="77777777" w:rsidR="00B56408" w:rsidRPr="00B56408" w:rsidRDefault="00B56408" w:rsidP="00B56408">
      <w:pPr>
        <w:widowControl/>
      </w:pPr>
      <w:r w:rsidRPr="00B56408">
        <w:t>The underlying projected state MUST remain available.</w:t>
      </w:r>
    </w:p>
    <w:p w14:paraId="14E76837" w14:textId="77777777" w:rsidR="00B56408" w:rsidRPr="00B56408" w:rsidRDefault="00B56408" w:rsidP="00B56408">
      <w:pPr>
        <w:pStyle w:val="RequirementID"/>
        <w:keepNext/>
      </w:pPr>
      <w:r w:rsidRPr="00B56408">
        <w:t>RISK-CALL-002</w:t>
      </w:r>
    </w:p>
    <w:p w14:paraId="0C95B544" w14:textId="77777777" w:rsidR="00B56408" w:rsidRPr="00B56408" w:rsidRDefault="00B56408" w:rsidP="00B56408">
      <w:pPr>
        <w:widowControl/>
      </w:pPr>
      <w:r w:rsidRPr="00B56408">
        <w:lastRenderedPageBreak/>
        <w:t>A future unit MUST not be labeled “bad” without explaining the portfolio and timing context.</w:t>
      </w:r>
    </w:p>
    <w:p w14:paraId="6657966A" w14:textId="77777777" w:rsidR="00B56408" w:rsidRPr="00B56408" w:rsidRDefault="00B56408" w:rsidP="00B56408">
      <w:pPr>
        <w:pStyle w:val="RequirementID"/>
        <w:keepNext/>
      </w:pPr>
      <w:r w:rsidRPr="00B56408">
        <w:t>RISK-CALL-003</w:t>
      </w:r>
    </w:p>
    <w:p w14:paraId="493260DC" w14:textId="77777777" w:rsidR="00B56408" w:rsidRPr="00B56408" w:rsidRDefault="00B56408" w:rsidP="00B56408">
      <w:pPr>
        <w:widowControl/>
      </w:pPr>
      <w:r w:rsidRPr="00B56408">
        <w:t>CHANGE_WHILE_OPEN may be issued only when the unit is verified editable.</w:t>
      </w:r>
    </w:p>
    <w:p w14:paraId="2CBAB788" w14:textId="77777777" w:rsidR="00B56408" w:rsidRPr="00B56408" w:rsidRDefault="00B56408" w:rsidP="00B56408">
      <w:pPr>
        <w:pStyle w:val="RequirementID"/>
        <w:keepNext/>
      </w:pPr>
      <w:r w:rsidRPr="00B56408">
        <w:t>RISK-CALL-004</w:t>
      </w:r>
    </w:p>
    <w:p w14:paraId="121FAD8F" w14:textId="77777777" w:rsidR="00B56408" w:rsidRPr="00B56408" w:rsidRDefault="00B56408" w:rsidP="00B56408">
      <w:pPr>
        <w:widowControl/>
      </w:pPr>
      <w:r w:rsidRPr="00B56408">
        <w:t>TRADE_IF_OPPORTUNITY is a Decision proposal, not proof a trade exists.</w:t>
      </w:r>
    </w:p>
    <w:p w14:paraId="6451EF8F" w14:textId="77777777" w:rsidR="00B56408" w:rsidRPr="00B56408" w:rsidRDefault="00B56408" w:rsidP="00B56408">
      <w:pPr>
        <w:pStyle w:val="RequirementID"/>
        <w:keepNext/>
      </w:pPr>
      <w:r w:rsidRPr="00B56408">
        <w:t>RISK-CALL-005</w:t>
      </w:r>
    </w:p>
    <w:p w14:paraId="36602C06" w14:textId="77777777" w:rsidR="00B56408" w:rsidRPr="00B56408" w:rsidRDefault="00B56408" w:rsidP="00B56408">
      <w:pPr>
        <w:widowControl/>
      </w:pPr>
      <w:r w:rsidRPr="00B56408">
        <w:t>LEAVE_ALONE is a valid recommendation.</w:t>
      </w:r>
    </w:p>
    <w:p w14:paraId="2285AB50" w14:textId="77777777" w:rsidR="00B56408" w:rsidRPr="00B56408" w:rsidRDefault="00B56408" w:rsidP="00B56408">
      <w:r w:rsidRPr="00B56408">
        <w:pict w14:anchorId="7CB36915">
          <v:rect id="_x0000_i3841" style="width:0;height:1.5pt" o:hralign="center" o:hrstd="t" o:hr="t" fillcolor="#a0a0a0" stroked="f"/>
        </w:pict>
      </w:r>
    </w:p>
    <w:p w14:paraId="7D09DA53" w14:textId="77777777" w:rsidR="00B56408" w:rsidRPr="00B56408" w:rsidRDefault="00B56408" w:rsidP="00B56408">
      <w:pPr>
        <w:pStyle w:val="Heading2"/>
        <w:rPr>
          <w:b/>
          <w:bCs/>
        </w:rPr>
      </w:pPr>
      <w:r w:rsidRPr="00B56408">
        <w:rPr>
          <w:b/>
          <w:bCs/>
        </w:rPr>
        <w:t>07.20 Incoming Risk explanation</w:t>
      </w:r>
    </w:p>
    <w:p w14:paraId="7E09A02E" w14:textId="77777777" w:rsidR="00B56408" w:rsidRPr="00B56408" w:rsidRDefault="00B56408" w:rsidP="00B56408">
      <w:r w:rsidRPr="00B56408">
        <w:t>Every material Incoming Risk output should show:</w:t>
      </w:r>
    </w:p>
    <w:p w14:paraId="5252F2A1" w14:textId="77777777" w:rsidR="00B56408" w:rsidRPr="00B56408" w:rsidRDefault="00B56408" w:rsidP="00B56408">
      <w:pPr>
        <w:numPr>
          <w:ilvl w:val="0"/>
          <w:numId w:val="475"/>
        </w:numPr>
      </w:pPr>
      <w:r w:rsidRPr="00B56408">
        <w:t>current combination;</w:t>
      </w:r>
    </w:p>
    <w:p w14:paraId="5332F64F" w14:textId="77777777" w:rsidR="00B56408" w:rsidRPr="00B56408" w:rsidRDefault="00B56408" w:rsidP="00B56408">
      <w:pPr>
        <w:numPr>
          <w:ilvl w:val="0"/>
          <w:numId w:val="475"/>
        </w:numPr>
      </w:pPr>
      <w:r w:rsidRPr="00B56408">
        <w:t>ETA;</w:t>
      </w:r>
    </w:p>
    <w:p w14:paraId="65201D26" w14:textId="77777777" w:rsidR="00B56408" w:rsidRPr="00B56408" w:rsidRDefault="00B56408" w:rsidP="00B56408">
      <w:pPr>
        <w:numPr>
          <w:ilvl w:val="0"/>
          <w:numId w:val="475"/>
        </w:numPr>
      </w:pPr>
      <w:r w:rsidRPr="00B56408">
        <w:t>current on-hand depth;</w:t>
      </w:r>
    </w:p>
    <w:p w14:paraId="1C0B1C97" w14:textId="77777777" w:rsidR="00B56408" w:rsidRPr="00B56408" w:rsidRDefault="00B56408" w:rsidP="00B56408">
      <w:pPr>
        <w:numPr>
          <w:ilvl w:val="0"/>
          <w:numId w:val="475"/>
        </w:numPr>
      </w:pPr>
      <w:r w:rsidRPr="00B56408">
        <w:t>expected retail before ETA;</w:t>
      </w:r>
    </w:p>
    <w:p w14:paraId="715481E7" w14:textId="77777777" w:rsidR="00B56408" w:rsidRPr="00B56408" w:rsidRDefault="00B56408" w:rsidP="00B56408">
      <w:pPr>
        <w:numPr>
          <w:ilvl w:val="0"/>
          <w:numId w:val="475"/>
        </w:numPr>
      </w:pPr>
      <w:r w:rsidRPr="00B56408">
        <w:t>committed same-combination arrivals;</w:t>
      </w:r>
    </w:p>
    <w:p w14:paraId="52086BD6" w14:textId="77777777" w:rsidR="00B56408" w:rsidRPr="00B56408" w:rsidRDefault="00B56408" w:rsidP="00B56408">
      <w:pPr>
        <w:numPr>
          <w:ilvl w:val="0"/>
          <w:numId w:val="475"/>
        </w:numPr>
      </w:pPr>
      <w:r w:rsidRPr="00B56408">
        <w:t>projected depth at ETA;</w:t>
      </w:r>
    </w:p>
    <w:p w14:paraId="281DC065" w14:textId="77777777" w:rsidR="00B56408" w:rsidRPr="00B56408" w:rsidRDefault="00B56408" w:rsidP="00B56408">
      <w:pPr>
        <w:numPr>
          <w:ilvl w:val="0"/>
          <w:numId w:val="475"/>
        </w:numPr>
      </w:pPr>
      <w:r w:rsidRPr="00B56408">
        <w:t>model/trim coverage;</w:t>
      </w:r>
    </w:p>
    <w:p w14:paraId="186A9964" w14:textId="77777777" w:rsidR="00B56408" w:rsidRPr="00B56408" w:rsidRDefault="00B56408" w:rsidP="00B56408">
      <w:pPr>
        <w:numPr>
          <w:ilvl w:val="0"/>
          <w:numId w:val="475"/>
        </w:numPr>
      </w:pPr>
      <w:r w:rsidRPr="00B56408">
        <w:t>transition timing;</w:t>
      </w:r>
    </w:p>
    <w:p w14:paraId="4C8B5BBB" w14:textId="77777777" w:rsidR="00B56408" w:rsidRPr="00B56408" w:rsidRDefault="00B56408" w:rsidP="00B56408">
      <w:pPr>
        <w:numPr>
          <w:ilvl w:val="0"/>
          <w:numId w:val="475"/>
        </w:numPr>
      </w:pPr>
      <w:r w:rsidRPr="00B56408">
        <w:t>confidence;</w:t>
      </w:r>
    </w:p>
    <w:p w14:paraId="194AFCF0" w14:textId="77777777" w:rsidR="00B56408" w:rsidRPr="00B56408" w:rsidRDefault="00B56408" w:rsidP="00B56408">
      <w:pPr>
        <w:numPr>
          <w:ilvl w:val="0"/>
          <w:numId w:val="475"/>
        </w:numPr>
      </w:pPr>
      <w:r w:rsidRPr="00B56408">
        <w:t>possible action;</w:t>
      </w:r>
    </w:p>
    <w:p w14:paraId="6CD63B28" w14:textId="77777777" w:rsidR="00B56408" w:rsidRPr="00B56408" w:rsidRDefault="00B56408" w:rsidP="00B56408">
      <w:pPr>
        <w:numPr>
          <w:ilvl w:val="0"/>
          <w:numId w:val="475"/>
        </w:numPr>
      </w:pPr>
      <w:r w:rsidRPr="00B56408">
        <w:t>and consequences of no action.</w:t>
      </w:r>
    </w:p>
    <w:p w14:paraId="71A861AB" w14:textId="77777777" w:rsidR="00B56408" w:rsidRPr="00B56408" w:rsidRDefault="00B56408" w:rsidP="00B56408">
      <w:pPr>
        <w:pStyle w:val="RequirementID"/>
        <w:keepNext/>
      </w:pPr>
      <w:r w:rsidRPr="00B56408">
        <w:t>RISK-EXPLAIN-001</w:t>
      </w:r>
    </w:p>
    <w:p w14:paraId="63B7CBF0" w14:textId="77777777" w:rsidR="00B56408" w:rsidRPr="00B56408" w:rsidRDefault="00B56408" w:rsidP="00B56408">
      <w:pPr>
        <w:widowControl/>
      </w:pPr>
      <w:r w:rsidRPr="00B56408">
        <w:t>Proof MUST reconcile to the month-by-month forecast.</w:t>
      </w:r>
    </w:p>
    <w:p w14:paraId="1D17A8E8" w14:textId="77777777" w:rsidR="00B56408" w:rsidRPr="00B56408" w:rsidRDefault="00B56408" w:rsidP="00B56408">
      <w:pPr>
        <w:pStyle w:val="RequirementID"/>
        <w:keepNext/>
      </w:pPr>
      <w:r w:rsidRPr="00B56408">
        <w:t>RISK-EXPLAIN-002</w:t>
      </w:r>
    </w:p>
    <w:p w14:paraId="2FB78348" w14:textId="77777777" w:rsidR="00B56408" w:rsidRPr="00B56408" w:rsidRDefault="00B56408" w:rsidP="00B56408">
      <w:pPr>
        <w:widowControl/>
      </w:pPr>
      <w:r w:rsidRPr="00B56408">
        <w:t>The explanation MUST identify whether risk is caused by:</w:t>
      </w:r>
    </w:p>
    <w:p w14:paraId="2E342112" w14:textId="77777777" w:rsidR="00B56408" w:rsidRPr="00B56408" w:rsidRDefault="00B56408" w:rsidP="00B56408">
      <w:pPr>
        <w:numPr>
          <w:ilvl w:val="0"/>
          <w:numId w:val="476"/>
        </w:numPr>
      </w:pPr>
      <w:r w:rsidRPr="00B56408">
        <w:t>combination depth;</w:t>
      </w:r>
    </w:p>
    <w:p w14:paraId="20E5870F" w14:textId="77777777" w:rsidR="00B56408" w:rsidRPr="00B56408" w:rsidRDefault="00B56408" w:rsidP="00B56408">
      <w:pPr>
        <w:numPr>
          <w:ilvl w:val="0"/>
          <w:numId w:val="476"/>
        </w:numPr>
      </w:pPr>
      <w:r w:rsidRPr="00B56408">
        <w:lastRenderedPageBreak/>
        <w:t>model depth;</w:t>
      </w:r>
    </w:p>
    <w:p w14:paraId="207B03EC" w14:textId="77777777" w:rsidR="00B56408" w:rsidRPr="00B56408" w:rsidRDefault="00B56408" w:rsidP="00B56408">
      <w:pPr>
        <w:numPr>
          <w:ilvl w:val="0"/>
          <w:numId w:val="476"/>
        </w:numPr>
      </w:pPr>
      <w:r w:rsidRPr="00B56408">
        <w:t>arrival concentration;</w:t>
      </w:r>
    </w:p>
    <w:p w14:paraId="2A52346D" w14:textId="77777777" w:rsidR="00B56408" w:rsidRPr="00B56408" w:rsidRDefault="00B56408" w:rsidP="00B56408">
      <w:pPr>
        <w:numPr>
          <w:ilvl w:val="0"/>
          <w:numId w:val="476"/>
        </w:numPr>
      </w:pPr>
      <w:r w:rsidRPr="00B56408">
        <w:t>transition timing;</w:t>
      </w:r>
    </w:p>
    <w:p w14:paraId="2EB1FC36" w14:textId="77777777" w:rsidR="00B56408" w:rsidRPr="00B56408" w:rsidRDefault="00B56408" w:rsidP="00B56408">
      <w:pPr>
        <w:numPr>
          <w:ilvl w:val="0"/>
          <w:numId w:val="476"/>
        </w:numPr>
      </w:pPr>
      <w:r w:rsidRPr="00B56408">
        <w:t>lifecycle lateness;</w:t>
      </w:r>
    </w:p>
    <w:p w14:paraId="7D256972" w14:textId="77777777" w:rsidR="00B56408" w:rsidRPr="00B56408" w:rsidRDefault="00B56408" w:rsidP="00B56408">
      <w:pPr>
        <w:numPr>
          <w:ilvl w:val="0"/>
          <w:numId w:val="476"/>
        </w:numPr>
      </w:pPr>
      <w:r w:rsidRPr="00B56408">
        <w:t>or weak evidence.</w:t>
      </w:r>
    </w:p>
    <w:p w14:paraId="1F4B45B5" w14:textId="77777777" w:rsidR="00B56408" w:rsidRPr="00B56408" w:rsidRDefault="00B56408" w:rsidP="00B56408">
      <w:pPr>
        <w:pStyle w:val="RequirementID"/>
        <w:keepNext/>
      </w:pPr>
      <w:r w:rsidRPr="00B56408">
        <w:t>RISK-EXPLAIN-003</w:t>
      </w:r>
    </w:p>
    <w:p w14:paraId="25BDFE02" w14:textId="77777777" w:rsidR="00B56408" w:rsidRPr="00B56408" w:rsidRDefault="00B56408" w:rsidP="00B56408">
      <w:pPr>
        <w:widowControl/>
      </w:pPr>
      <w:r w:rsidRPr="00B56408">
        <w:t>The engine MUST show why changing the unit would improve the future portfolio.</w:t>
      </w:r>
    </w:p>
    <w:p w14:paraId="04C6509F" w14:textId="77777777" w:rsidR="00B56408" w:rsidRPr="00B56408" w:rsidRDefault="00B56408" w:rsidP="00B56408">
      <w:r w:rsidRPr="00B56408">
        <w:pict w14:anchorId="09D35420">
          <v:rect id="_x0000_i3842" style="width:0;height:1.5pt" o:hralign="center" o:hrstd="t" o:hr="t" fillcolor="#a0a0a0" stroked="f"/>
        </w:pict>
      </w:r>
    </w:p>
    <w:p w14:paraId="470F9896" w14:textId="77777777" w:rsidR="00B56408" w:rsidRPr="00B56408" w:rsidRDefault="00B56408" w:rsidP="00B56408">
      <w:pPr>
        <w:pStyle w:val="Heading2"/>
        <w:rPr>
          <w:b/>
          <w:bCs/>
        </w:rPr>
      </w:pPr>
      <w:r w:rsidRPr="00B56408">
        <w:rPr>
          <w:b/>
          <w:bCs/>
        </w:rPr>
        <w:t>07.21 CPO domain role</w:t>
      </w:r>
    </w:p>
    <w:p w14:paraId="3C5D8E81" w14:textId="77777777" w:rsidR="00B56408" w:rsidRPr="00B56408" w:rsidRDefault="00B56408" w:rsidP="00B56408">
      <w:r w:rsidRPr="00B56408">
        <w:t>CPO in this specification refers to a planning or commitment pathway for future New Inventory supply as defined by the dealership’s operational process.</w:t>
      </w:r>
    </w:p>
    <w:p w14:paraId="6C30C6CC" w14:textId="77777777" w:rsidR="00B56408" w:rsidRPr="00B56408" w:rsidRDefault="00B56408" w:rsidP="00B56408">
      <w:r w:rsidRPr="00B56408">
        <w:t>It does not refer to Certified Pre-Owned retail classification unless the source system uses the same acronym for that purpose and the source contract explicitly distinguishes them.</w:t>
      </w:r>
    </w:p>
    <w:p w14:paraId="26477B71" w14:textId="77777777" w:rsidR="00B56408" w:rsidRPr="00B56408" w:rsidRDefault="00B56408" w:rsidP="00B56408">
      <w:pPr>
        <w:pStyle w:val="RequirementID"/>
        <w:keepNext/>
      </w:pPr>
      <w:r w:rsidRPr="00B56408">
        <w:t>CPO-ARCH-001</w:t>
      </w:r>
    </w:p>
    <w:p w14:paraId="1F57774B" w14:textId="77777777" w:rsidR="00B56408" w:rsidRPr="00B56408" w:rsidRDefault="00B56408" w:rsidP="00B56408">
      <w:pPr>
        <w:widowControl/>
      </w:pPr>
      <w:r w:rsidRPr="00B56408">
        <w:t>The meaning of CPO MUST be defined in the source and workflow contract.</w:t>
      </w:r>
    </w:p>
    <w:p w14:paraId="79883888" w14:textId="77777777" w:rsidR="00B56408" w:rsidRPr="00B56408" w:rsidRDefault="00B56408" w:rsidP="00B56408">
      <w:pPr>
        <w:pStyle w:val="RequirementID"/>
        <w:keepNext/>
      </w:pPr>
      <w:r w:rsidRPr="00B56408">
        <w:t>CPO-ARCH-002</w:t>
      </w:r>
    </w:p>
    <w:p w14:paraId="79EDB3C3" w14:textId="77777777" w:rsidR="00B56408" w:rsidRPr="00B56408" w:rsidRDefault="00B56408" w:rsidP="00B56408">
      <w:pPr>
        <w:widowControl/>
      </w:pPr>
      <w:r w:rsidRPr="00B56408">
        <w:t>A CPO recommendation MUST consume official Need.</w:t>
      </w:r>
    </w:p>
    <w:p w14:paraId="2F163182" w14:textId="77777777" w:rsidR="00B56408" w:rsidRPr="00B56408" w:rsidRDefault="00B56408" w:rsidP="00B56408">
      <w:pPr>
        <w:pStyle w:val="RequirementID"/>
        <w:keepNext/>
      </w:pPr>
      <w:r w:rsidRPr="00B56408">
        <w:t>CPO-ARCH-003</w:t>
      </w:r>
    </w:p>
    <w:p w14:paraId="017610D6" w14:textId="77777777" w:rsidR="00B56408" w:rsidRPr="00B56408" w:rsidRDefault="00B56408" w:rsidP="00B56408">
      <w:pPr>
        <w:widowControl/>
      </w:pPr>
      <w:r w:rsidRPr="00B56408">
        <w:t>A CPO recommendation MUST remain distinct from an approved CPO commitment.</w:t>
      </w:r>
    </w:p>
    <w:p w14:paraId="29709598" w14:textId="77777777" w:rsidR="00B56408" w:rsidRPr="00B56408" w:rsidRDefault="00B56408" w:rsidP="00B56408">
      <w:pPr>
        <w:pStyle w:val="RequirementID"/>
        <w:keepNext/>
      </w:pPr>
      <w:r w:rsidRPr="00B56408">
        <w:t>CPO-ARCH-004</w:t>
      </w:r>
    </w:p>
    <w:p w14:paraId="5F27B65E" w14:textId="77777777" w:rsidR="00B56408" w:rsidRPr="00B56408" w:rsidRDefault="00B56408" w:rsidP="00B56408">
      <w:pPr>
        <w:widowControl/>
      </w:pPr>
      <w:r w:rsidRPr="00B56408">
        <w:t>An approved CPO commitment MUST enter committed Future Supply exactly once.</w:t>
      </w:r>
    </w:p>
    <w:p w14:paraId="118C2ACD" w14:textId="77777777" w:rsidR="00B56408" w:rsidRPr="00B56408" w:rsidRDefault="00B56408" w:rsidP="00B56408">
      <w:pPr>
        <w:pStyle w:val="RequirementID"/>
        <w:keepNext/>
      </w:pPr>
      <w:r w:rsidRPr="00B56408">
        <w:t>CPO-ARCH-005</w:t>
      </w:r>
    </w:p>
    <w:p w14:paraId="4952B2D2" w14:textId="77777777" w:rsidR="00B56408" w:rsidRPr="00B56408" w:rsidRDefault="00B56408" w:rsidP="00B56408">
      <w:pPr>
        <w:widowControl/>
      </w:pPr>
      <w:r w:rsidRPr="00B56408">
        <w:t>A later pipeline appearance of the same unit MUST reconcile with the commitment.</w:t>
      </w:r>
    </w:p>
    <w:p w14:paraId="04A2EC8C" w14:textId="77777777" w:rsidR="00B56408" w:rsidRPr="00B56408" w:rsidRDefault="00B56408" w:rsidP="00B56408">
      <w:r w:rsidRPr="00B56408">
        <w:pict w14:anchorId="0B4F0F18">
          <v:rect id="_x0000_i3843" style="width:0;height:1.5pt" o:hralign="center" o:hrstd="t" o:hr="t" fillcolor="#a0a0a0" stroked="f"/>
        </w:pict>
      </w:r>
    </w:p>
    <w:p w14:paraId="79596A8F" w14:textId="77777777" w:rsidR="00B56408" w:rsidRPr="00B56408" w:rsidRDefault="00B56408" w:rsidP="00B56408">
      <w:pPr>
        <w:pStyle w:val="Heading2"/>
        <w:rPr>
          <w:b/>
          <w:bCs/>
        </w:rPr>
      </w:pPr>
      <w:r w:rsidRPr="00B56408">
        <w:rPr>
          <w:b/>
          <w:bCs/>
        </w:rPr>
        <w:t>07.22 CPO lifecycle</w:t>
      </w:r>
    </w:p>
    <w:p w14:paraId="7659D686" w14:textId="77777777" w:rsidR="00B56408" w:rsidRPr="00B56408" w:rsidRDefault="00B56408" w:rsidP="00B56408">
      <w:r w:rsidRPr="00B56408">
        <w:t>Potential states:</w:t>
      </w:r>
    </w:p>
    <w:p w14:paraId="6F87C624" w14:textId="77777777" w:rsidR="00B56408" w:rsidRPr="00B56408" w:rsidRDefault="00B56408" w:rsidP="00B56408">
      <w:pPr>
        <w:numPr>
          <w:ilvl w:val="0"/>
          <w:numId w:val="477"/>
        </w:numPr>
      </w:pPr>
      <w:r w:rsidRPr="00B56408">
        <w:t>AVAILABLE_FOR_REVIEW</w:t>
      </w:r>
    </w:p>
    <w:p w14:paraId="46C94FD5" w14:textId="77777777" w:rsidR="00B56408" w:rsidRPr="00B56408" w:rsidRDefault="00B56408" w:rsidP="00B56408">
      <w:pPr>
        <w:numPr>
          <w:ilvl w:val="0"/>
          <w:numId w:val="477"/>
        </w:numPr>
      </w:pPr>
      <w:r w:rsidRPr="00B56408">
        <w:lastRenderedPageBreak/>
        <w:t>RECOMMENDED</w:t>
      </w:r>
    </w:p>
    <w:p w14:paraId="340888DA" w14:textId="77777777" w:rsidR="00B56408" w:rsidRPr="00B56408" w:rsidRDefault="00B56408" w:rsidP="00B56408">
      <w:pPr>
        <w:numPr>
          <w:ilvl w:val="0"/>
          <w:numId w:val="477"/>
        </w:numPr>
      </w:pPr>
      <w:r w:rsidRPr="00B56408">
        <w:t>APPROVED</w:t>
      </w:r>
    </w:p>
    <w:p w14:paraId="4676F14E" w14:textId="77777777" w:rsidR="00B56408" w:rsidRPr="00B56408" w:rsidRDefault="00B56408" w:rsidP="00B56408">
      <w:pPr>
        <w:numPr>
          <w:ilvl w:val="0"/>
          <w:numId w:val="477"/>
        </w:numPr>
      </w:pPr>
      <w:r w:rsidRPr="00B56408">
        <w:t>COMMITTED</w:t>
      </w:r>
    </w:p>
    <w:p w14:paraId="5C141C92" w14:textId="77777777" w:rsidR="00B56408" w:rsidRPr="00B56408" w:rsidRDefault="00B56408" w:rsidP="00B56408">
      <w:pPr>
        <w:numPr>
          <w:ilvl w:val="0"/>
          <w:numId w:val="477"/>
        </w:numPr>
      </w:pPr>
      <w:r w:rsidRPr="00B56408">
        <w:t>REPRESENTED_IN_PIPELINE</w:t>
      </w:r>
    </w:p>
    <w:p w14:paraId="0A98E1B6" w14:textId="77777777" w:rsidR="00B56408" w:rsidRPr="00B56408" w:rsidRDefault="00B56408" w:rsidP="00B56408">
      <w:pPr>
        <w:numPr>
          <w:ilvl w:val="0"/>
          <w:numId w:val="477"/>
        </w:numPr>
      </w:pPr>
      <w:r w:rsidRPr="00B56408">
        <w:t>FULFILLED</w:t>
      </w:r>
    </w:p>
    <w:p w14:paraId="2617C056" w14:textId="77777777" w:rsidR="00B56408" w:rsidRPr="00B56408" w:rsidRDefault="00B56408" w:rsidP="00B56408">
      <w:pPr>
        <w:numPr>
          <w:ilvl w:val="0"/>
          <w:numId w:val="477"/>
        </w:numPr>
      </w:pPr>
      <w:r w:rsidRPr="00B56408">
        <w:t>CANCELLED</w:t>
      </w:r>
    </w:p>
    <w:p w14:paraId="783A6613" w14:textId="77777777" w:rsidR="00B56408" w:rsidRPr="00B56408" w:rsidRDefault="00B56408" w:rsidP="00B56408">
      <w:pPr>
        <w:numPr>
          <w:ilvl w:val="0"/>
          <w:numId w:val="477"/>
        </w:numPr>
      </w:pPr>
      <w:r w:rsidRPr="00B56408">
        <w:t>SUPERSEDED</w:t>
      </w:r>
    </w:p>
    <w:p w14:paraId="736AE800" w14:textId="77777777" w:rsidR="00B56408" w:rsidRPr="00B56408" w:rsidRDefault="00B56408" w:rsidP="00B56408">
      <w:pPr>
        <w:numPr>
          <w:ilvl w:val="0"/>
          <w:numId w:val="477"/>
        </w:numPr>
      </w:pPr>
      <w:r w:rsidRPr="00B56408">
        <w:t>EXPIRED</w:t>
      </w:r>
    </w:p>
    <w:p w14:paraId="67534700" w14:textId="77777777" w:rsidR="00B56408" w:rsidRPr="00B56408" w:rsidRDefault="00B56408" w:rsidP="00B56408">
      <w:pPr>
        <w:numPr>
          <w:ilvl w:val="0"/>
          <w:numId w:val="477"/>
        </w:numPr>
      </w:pPr>
      <w:r w:rsidRPr="00B56408">
        <w:t>UNRESOLVED</w:t>
      </w:r>
    </w:p>
    <w:p w14:paraId="00D7C6B6" w14:textId="77777777" w:rsidR="00B56408" w:rsidRPr="00B56408" w:rsidRDefault="00B56408" w:rsidP="00B56408">
      <w:pPr>
        <w:pStyle w:val="RequirementID"/>
        <w:keepNext/>
      </w:pPr>
      <w:r w:rsidRPr="00B56408">
        <w:t>CPO-STATE-001</w:t>
      </w:r>
    </w:p>
    <w:p w14:paraId="70EEE352" w14:textId="77777777" w:rsidR="00B56408" w:rsidRPr="00B56408" w:rsidRDefault="00B56408" w:rsidP="00B56408">
      <w:pPr>
        <w:widowControl/>
      </w:pPr>
      <w:r w:rsidRPr="00B56408">
        <w:t>CPO lifecycle state MUST remain distinct from the underlying Production Order state.</w:t>
      </w:r>
    </w:p>
    <w:p w14:paraId="1793AB44" w14:textId="77777777" w:rsidR="00B56408" w:rsidRPr="00B56408" w:rsidRDefault="00B56408" w:rsidP="00B56408">
      <w:pPr>
        <w:pStyle w:val="RequirementID"/>
        <w:keepNext/>
      </w:pPr>
      <w:r w:rsidRPr="00B56408">
        <w:t>CPO-STATE-002</w:t>
      </w:r>
    </w:p>
    <w:p w14:paraId="171E1311" w14:textId="77777777" w:rsidR="00B56408" w:rsidRPr="00B56408" w:rsidRDefault="00B56408" w:rsidP="00B56408">
      <w:pPr>
        <w:widowControl/>
      </w:pPr>
      <w:r w:rsidRPr="00B56408">
        <w:t>A recommendation MUST not count as committed Supply.</w:t>
      </w:r>
    </w:p>
    <w:p w14:paraId="77CE31F6" w14:textId="77777777" w:rsidR="00B56408" w:rsidRPr="00B56408" w:rsidRDefault="00B56408" w:rsidP="00B56408">
      <w:pPr>
        <w:pStyle w:val="RequirementID"/>
        <w:keepNext/>
      </w:pPr>
      <w:r w:rsidRPr="00B56408">
        <w:t>CPO-STATE-003</w:t>
      </w:r>
    </w:p>
    <w:p w14:paraId="3C5FB2D0" w14:textId="77777777" w:rsidR="00B56408" w:rsidRPr="00B56408" w:rsidRDefault="00B56408" w:rsidP="00B56408">
      <w:pPr>
        <w:widowControl/>
      </w:pPr>
      <w:r w:rsidRPr="00B56408">
        <w:t>A committed CPO unit MUST reduce Need after recomputation.</w:t>
      </w:r>
    </w:p>
    <w:p w14:paraId="3E5BA68F" w14:textId="77777777" w:rsidR="00B56408" w:rsidRPr="00B56408" w:rsidRDefault="00B56408" w:rsidP="00B56408">
      <w:pPr>
        <w:pStyle w:val="RequirementID"/>
        <w:keepNext/>
      </w:pPr>
      <w:r w:rsidRPr="00B56408">
        <w:t>CPO-STATE-004</w:t>
      </w:r>
    </w:p>
    <w:p w14:paraId="5D11A359" w14:textId="77777777" w:rsidR="00B56408" w:rsidRPr="00B56408" w:rsidRDefault="00B56408" w:rsidP="00B56408">
      <w:pPr>
        <w:widowControl/>
      </w:pPr>
      <w:r w:rsidRPr="00B56408">
        <w:t>A cancelled or expired CPO commitment MUST no longer satisfy Need.</w:t>
      </w:r>
    </w:p>
    <w:p w14:paraId="08B480A6" w14:textId="77777777" w:rsidR="00B56408" w:rsidRPr="00B56408" w:rsidRDefault="00B56408" w:rsidP="00B56408">
      <w:r w:rsidRPr="00B56408">
        <w:pict w14:anchorId="7302B96C">
          <v:rect id="_x0000_i3844" style="width:0;height:1.5pt" o:hralign="center" o:hrstd="t" o:hr="t" fillcolor="#a0a0a0" stroked="f"/>
        </w:pict>
      </w:r>
    </w:p>
    <w:p w14:paraId="0FB828B0" w14:textId="77777777" w:rsidR="00B56408" w:rsidRPr="00B56408" w:rsidRDefault="00B56408" w:rsidP="00B56408">
      <w:pPr>
        <w:pStyle w:val="Heading2"/>
        <w:rPr>
          <w:b/>
          <w:bCs/>
        </w:rPr>
      </w:pPr>
      <w:r w:rsidRPr="00B56408">
        <w:rPr>
          <w:b/>
          <w:bCs/>
        </w:rPr>
        <w:t>07.23 CPO planning behavior</w:t>
      </w:r>
    </w:p>
    <w:p w14:paraId="26FDAD3F" w14:textId="77777777" w:rsidR="00B56408" w:rsidRPr="00B56408" w:rsidRDefault="00B56408" w:rsidP="00B56408">
      <w:pPr>
        <w:pStyle w:val="RequirementID"/>
        <w:keepNext/>
      </w:pPr>
      <w:r w:rsidRPr="00B56408">
        <w:t>CPO-CALC-001</w:t>
      </w:r>
    </w:p>
    <w:p w14:paraId="6CEC2466" w14:textId="77777777" w:rsidR="00B56408" w:rsidRPr="00B56408" w:rsidRDefault="00B56408" w:rsidP="00B56408">
      <w:pPr>
        <w:widowControl/>
      </w:pPr>
      <w:r w:rsidRPr="00B56408">
        <w:t>CPO planning MUST determine whether available CPO opportunities can satisfy existing Need within the required timing.</w:t>
      </w:r>
    </w:p>
    <w:p w14:paraId="3A3D4714" w14:textId="77777777" w:rsidR="00B56408" w:rsidRPr="00B56408" w:rsidRDefault="00B56408" w:rsidP="00B56408">
      <w:pPr>
        <w:pStyle w:val="RequirementID"/>
        <w:keepNext/>
      </w:pPr>
      <w:r w:rsidRPr="00B56408">
        <w:t>CPO-CALC-002</w:t>
      </w:r>
    </w:p>
    <w:p w14:paraId="5BDCA501" w14:textId="77777777" w:rsidR="00B56408" w:rsidRPr="00B56408" w:rsidRDefault="00B56408" w:rsidP="00B56408">
      <w:pPr>
        <w:widowControl/>
      </w:pPr>
      <w:r w:rsidRPr="00B56408">
        <w:t>CPO must not create a new Demand result.</w:t>
      </w:r>
    </w:p>
    <w:p w14:paraId="3AB2EFEE" w14:textId="77777777" w:rsidR="00B56408" w:rsidRPr="00B56408" w:rsidRDefault="00B56408" w:rsidP="00B56408">
      <w:pPr>
        <w:pStyle w:val="RequirementID"/>
        <w:keepNext/>
      </w:pPr>
      <w:r w:rsidRPr="00B56408">
        <w:t>CPO-CALC-003</w:t>
      </w:r>
    </w:p>
    <w:p w14:paraId="7DAB4BC2" w14:textId="77777777" w:rsidR="00B56408" w:rsidRPr="00B56408" w:rsidRDefault="00B56408" w:rsidP="00B56408">
      <w:pPr>
        <w:widowControl/>
      </w:pPr>
      <w:r w:rsidRPr="00B56408">
        <w:t>CPO recommendations MUST identify:</w:t>
      </w:r>
    </w:p>
    <w:p w14:paraId="2F864A90" w14:textId="77777777" w:rsidR="00B56408" w:rsidRPr="00B56408" w:rsidRDefault="00B56408" w:rsidP="00B56408">
      <w:pPr>
        <w:numPr>
          <w:ilvl w:val="0"/>
          <w:numId w:val="478"/>
        </w:numPr>
      </w:pPr>
      <w:r w:rsidRPr="00B56408">
        <w:lastRenderedPageBreak/>
        <w:t>shortage addressed;</w:t>
      </w:r>
    </w:p>
    <w:p w14:paraId="4DE73E2B" w14:textId="77777777" w:rsidR="00B56408" w:rsidRPr="00B56408" w:rsidRDefault="00B56408" w:rsidP="00B56408">
      <w:pPr>
        <w:numPr>
          <w:ilvl w:val="0"/>
          <w:numId w:val="478"/>
        </w:numPr>
      </w:pPr>
      <w:r w:rsidRPr="00B56408">
        <w:t>combination;</w:t>
      </w:r>
    </w:p>
    <w:p w14:paraId="3B48D8E1" w14:textId="77777777" w:rsidR="00B56408" w:rsidRPr="00B56408" w:rsidRDefault="00B56408" w:rsidP="00B56408">
      <w:pPr>
        <w:numPr>
          <w:ilvl w:val="0"/>
          <w:numId w:val="478"/>
        </w:numPr>
      </w:pPr>
      <w:r w:rsidRPr="00B56408">
        <w:t>quantity;</w:t>
      </w:r>
    </w:p>
    <w:p w14:paraId="74B500BC" w14:textId="77777777" w:rsidR="00B56408" w:rsidRPr="00B56408" w:rsidRDefault="00B56408" w:rsidP="00B56408">
      <w:pPr>
        <w:numPr>
          <w:ilvl w:val="0"/>
          <w:numId w:val="478"/>
        </w:numPr>
      </w:pPr>
      <w:r w:rsidRPr="00B56408">
        <w:t>timing;</w:t>
      </w:r>
    </w:p>
    <w:p w14:paraId="5EEA13B2" w14:textId="77777777" w:rsidR="00B56408" w:rsidRPr="00B56408" w:rsidRDefault="00B56408" w:rsidP="00B56408">
      <w:pPr>
        <w:numPr>
          <w:ilvl w:val="0"/>
          <w:numId w:val="478"/>
        </w:numPr>
      </w:pPr>
      <w:r w:rsidRPr="00B56408">
        <w:t>confidence;</w:t>
      </w:r>
    </w:p>
    <w:p w14:paraId="550286FA" w14:textId="77777777" w:rsidR="00B56408" w:rsidRPr="00B56408" w:rsidRDefault="00B56408" w:rsidP="00B56408">
      <w:pPr>
        <w:numPr>
          <w:ilvl w:val="0"/>
          <w:numId w:val="478"/>
        </w:numPr>
      </w:pPr>
      <w:r w:rsidRPr="00B56408">
        <w:t>and remaining Need.</w:t>
      </w:r>
    </w:p>
    <w:p w14:paraId="5D011390" w14:textId="77777777" w:rsidR="00B56408" w:rsidRPr="00B56408" w:rsidRDefault="00B56408" w:rsidP="00B56408">
      <w:pPr>
        <w:pStyle w:val="RequirementID"/>
        <w:keepNext/>
      </w:pPr>
      <w:r w:rsidRPr="00B56408">
        <w:t>CPO-CALC-004</w:t>
      </w:r>
    </w:p>
    <w:p w14:paraId="0D5866FD" w14:textId="77777777" w:rsidR="00B56408" w:rsidRPr="00B56408" w:rsidRDefault="00B56408" w:rsidP="00B56408">
      <w:pPr>
        <w:widowControl/>
      </w:pPr>
      <w:r w:rsidRPr="00B56408">
        <w:t>CPO recommendations already represented in committed pipeline MUST not repeat.</w:t>
      </w:r>
    </w:p>
    <w:p w14:paraId="1373AC10" w14:textId="77777777" w:rsidR="00B56408" w:rsidRPr="00B56408" w:rsidRDefault="00B56408" w:rsidP="00B56408">
      <w:pPr>
        <w:pStyle w:val="RequirementID"/>
        <w:keepNext/>
      </w:pPr>
      <w:r w:rsidRPr="00B56408">
        <w:t>CPO-CALC-005</w:t>
      </w:r>
    </w:p>
    <w:p w14:paraId="579CA579" w14:textId="77777777" w:rsidR="00B56408" w:rsidRPr="00B56408" w:rsidRDefault="00B56408" w:rsidP="00B56408">
      <w:pPr>
        <w:widowControl/>
      </w:pPr>
      <w:r w:rsidRPr="00B56408">
        <w:t>CPO acceptance must recompute the portfolio before another recommendation is issued.</w:t>
      </w:r>
    </w:p>
    <w:p w14:paraId="2F84ED9F" w14:textId="77777777" w:rsidR="00B56408" w:rsidRPr="00B56408" w:rsidRDefault="00B56408" w:rsidP="00B56408">
      <w:r w:rsidRPr="00B56408">
        <w:pict w14:anchorId="4A905CCB">
          <v:rect id="_x0000_i3845" style="width:0;height:1.5pt" o:hralign="center" o:hrstd="t" o:hr="t" fillcolor="#a0a0a0" stroked="f"/>
        </w:pict>
      </w:r>
    </w:p>
    <w:p w14:paraId="199CBE5C" w14:textId="77777777" w:rsidR="00B56408" w:rsidRPr="00B56408" w:rsidRDefault="00B56408" w:rsidP="00B56408">
      <w:pPr>
        <w:pStyle w:val="Heading2"/>
        <w:rPr>
          <w:b/>
          <w:bCs/>
        </w:rPr>
      </w:pPr>
      <w:r w:rsidRPr="00B56408">
        <w:rPr>
          <w:b/>
          <w:bCs/>
        </w:rPr>
        <w:t>07.24 PPO domain role</w:t>
      </w:r>
    </w:p>
    <w:p w14:paraId="2D3FA1D8" w14:textId="77777777" w:rsidR="00B56408" w:rsidRPr="00B56408" w:rsidRDefault="00B56408" w:rsidP="00B56408">
      <w:r w:rsidRPr="00B56408">
        <w:t>PPO represents another distinct future-supply planning or commitment path as defined by dealership operations.</w:t>
      </w:r>
    </w:p>
    <w:p w14:paraId="7D30ADD0" w14:textId="77777777" w:rsidR="00B56408" w:rsidRPr="00B56408" w:rsidRDefault="00B56408" w:rsidP="00B56408">
      <w:pPr>
        <w:pStyle w:val="RequirementID"/>
        <w:keepNext/>
      </w:pPr>
      <w:r w:rsidRPr="00B56408">
        <w:t>PPO-ARCH-001</w:t>
      </w:r>
    </w:p>
    <w:p w14:paraId="4F88F64E" w14:textId="77777777" w:rsidR="00B56408" w:rsidRPr="00B56408" w:rsidRDefault="00B56408" w:rsidP="00B56408">
      <w:pPr>
        <w:widowControl/>
      </w:pPr>
      <w:r w:rsidRPr="00B56408">
        <w:t>PPO MUST remain a separate workflow from CPO unless the business process proves they are identical.</w:t>
      </w:r>
    </w:p>
    <w:p w14:paraId="545DDDFC" w14:textId="77777777" w:rsidR="00B56408" w:rsidRPr="00B56408" w:rsidRDefault="00B56408" w:rsidP="00B56408">
      <w:pPr>
        <w:pStyle w:val="RequirementID"/>
        <w:keepNext/>
      </w:pPr>
      <w:r w:rsidRPr="00B56408">
        <w:t>PPO-ARCH-002</w:t>
      </w:r>
    </w:p>
    <w:p w14:paraId="3019E99C" w14:textId="77777777" w:rsidR="00B56408" w:rsidRPr="00B56408" w:rsidRDefault="00B56408" w:rsidP="00B56408">
      <w:pPr>
        <w:widowControl/>
      </w:pPr>
      <w:r w:rsidRPr="00B56408">
        <w:t>PPO MUST consume the same official Need.</w:t>
      </w:r>
    </w:p>
    <w:p w14:paraId="6D23D013" w14:textId="77777777" w:rsidR="00B56408" w:rsidRPr="00B56408" w:rsidRDefault="00B56408" w:rsidP="00B56408">
      <w:pPr>
        <w:pStyle w:val="RequirementID"/>
        <w:keepNext/>
      </w:pPr>
      <w:r w:rsidRPr="00B56408">
        <w:t>PPO-ARCH-003</w:t>
      </w:r>
    </w:p>
    <w:p w14:paraId="11F250E8" w14:textId="77777777" w:rsidR="00B56408" w:rsidRPr="00B56408" w:rsidRDefault="00B56408" w:rsidP="00B56408">
      <w:pPr>
        <w:widowControl/>
      </w:pPr>
      <w:r w:rsidRPr="00B56408">
        <w:t>PPO feasibility, timing, and constraints MUST be evaluated independently.</w:t>
      </w:r>
    </w:p>
    <w:p w14:paraId="18168C41" w14:textId="77777777" w:rsidR="00B56408" w:rsidRPr="00B56408" w:rsidRDefault="00B56408" w:rsidP="00B56408">
      <w:pPr>
        <w:pStyle w:val="RequirementID"/>
        <w:keepNext/>
      </w:pPr>
      <w:r w:rsidRPr="00B56408">
        <w:t>PPO-ARCH-004</w:t>
      </w:r>
    </w:p>
    <w:p w14:paraId="340F6764" w14:textId="77777777" w:rsidR="00B56408" w:rsidRPr="00B56408" w:rsidRDefault="00B56408" w:rsidP="00B56408">
      <w:pPr>
        <w:widowControl/>
      </w:pPr>
      <w:r w:rsidRPr="00B56408">
        <w:t>An approved PPO commitment MUST enter official committed Supply exactly once.</w:t>
      </w:r>
    </w:p>
    <w:p w14:paraId="4DFE2FA2" w14:textId="77777777" w:rsidR="00B56408" w:rsidRPr="00B56408" w:rsidRDefault="00B56408" w:rsidP="00B56408">
      <w:pPr>
        <w:pStyle w:val="RequirementID"/>
        <w:keepNext/>
      </w:pPr>
      <w:r w:rsidRPr="00B56408">
        <w:t>PPO-ARCH-005</w:t>
      </w:r>
    </w:p>
    <w:p w14:paraId="2B763E8F" w14:textId="77777777" w:rsidR="00B56408" w:rsidRPr="00B56408" w:rsidRDefault="00B56408" w:rsidP="00B56408">
      <w:pPr>
        <w:widowControl/>
      </w:pPr>
      <w:r w:rsidRPr="00B56408">
        <w:t>A PPO recommendation MUST not be ranked against CPO solely through a universal composite score.</w:t>
      </w:r>
    </w:p>
    <w:p w14:paraId="724AAC38" w14:textId="77777777" w:rsidR="00B56408" w:rsidRPr="00B56408" w:rsidRDefault="00B56408" w:rsidP="00B56408">
      <w:r w:rsidRPr="00B56408">
        <w:pict w14:anchorId="1F44BBA1">
          <v:rect id="_x0000_i3846" style="width:0;height:1.5pt" o:hralign="center" o:hrstd="t" o:hr="t" fillcolor="#a0a0a0" stroked="f"/>
        </w:pict>
      </w:r>
    </w:p>
    <w:p w14:paraId="35BDC9FE" w14:textId="77777777" w:rsidR="00B56408" w:rsidRPr="00B56408" w:rsidRDefault="00B56408" w:rsidP="00B56408">
      <w:pPr>
        <w:pStyle w:val="Heading2"/>
        <w:rPr>
          <w:b/>
          <w:bCs/>
        </w:rPr>
      </w:pPr>
      <w:r w:rsidRPr="00B56408">
        <w:rPr>
          <w:b/>
          <w:bCs/>
        </w:rPr>
        <w:lastRenderedPageBreak/>
        <w:t>07.25 PPO lifecycle</w:t>
      </w:r>
    </w:p>
    <w:p w14:paraId="4CFAF39C" w14:textId="77777777" w:rsidR="00B56408" w:rsidRPr="00B56408" w:rsidRDefault="00B56408" w:rsidP="00B56408">
      <w:r w:rsidRPr="00B56408">
        <w:t>Potential states:</w:t>
      </w:r>
    </w:p>
    <w:p w14:paraId="52607572" w14:textId="77777777" w:rsidR="00B56408" w:rsidRPr="00B56408" w:rsidRDefault="00B56408" w:rsidP="00B56408">
      <w:pPr>
        <w:numPr>
          <w:ilvl w:val="0"/>
          <w:numId w:val="479"/>
        </w:numPr>
      </w:pPr>
      <w:r w:rsidRPr="00B56408">
        <w:t>AVAILABLE_FOR_REVIEW</w:t>
      </w:r>
    </w:p>
    <w:p w14:paraId="59868515" w14:textId="77777777" w:rsidR="00B56408" w:rsidRPr="00B56408" w:rsidRDefault="00B56408" w:rsidP="00B56408">
      <w:pPr>
        <w:numPr>
          <w:ilvl w:val="0"/>
          <w:numId w:val="479"/>
        </w:numPr>
      </w:pPr>
      <w:r w:rsidRPr="00B56408">
        <w:t>RECOMMENDED</w:t>
      </w:r>
    </w:p>
    <w:p w14:paraId="18AC5B56" w14:textId="77777777" w:rsidR="00B56408" w:rsidRPr="00B56408" w:rsidRDefault="00B56408" w:rsidP="00B56408">
      <w:pPr>
        <w:numPr>
          <w:ilvl w:val="0"/>
          <w:numId w:val="479"/>
        </w:numPr>
      </w:pPr>
      <w:r w:rsidRPr="00B56408">
        <w:t>APPROVED</w:t>
      </w:r>
    </w:p>
    <w:p w14:paraId="2738AA84" w14:textId="77777777" w:rsidR="00B56408" w:rsidRPr="00B56408" w:rsidRDefault="00B56408" w:rsidP="00B56408">
      <w:pPr>
        <w:numPr>
          <w:ilvl w:val="0"/>
          <w:numId w:val="479"/>
        </w:numPr>
      </w:pPr>
      <w:r w:rsidRPr="00B56408">
        <w:t>COMMITTED</w:t>
      </w:r>
    </w:p>
    <w:p w14:paraId="43F24D3D" w14:textId="77777777" w:rsidR="00B56408" w:rsidRPr="00B56408" w:rsidRDefault="00B56408" w:rsidP="00B56408">
      <w:pPr>
        <w:numPr>
          <w:ilvl w:val="0"/>
          <w:numId w:val="479"/>
        </w:numPr>
      </w:pPr>
      <w:r w:rsidRPr="00B56408">
        <w:t>REPRESENTED_IN_PIPELINE</w:t>
      </w:r>
    </w:p>
    <w:p w14:paraId="4189FB58" w14:textId="77777777" w:rsidR="00B56408" w:rsidRPr="00B56408" w:rsidRDefault="00B56408" w:rsidP="00B56408">
      <w:pPr>
        <w:numPr>
          <w:ilvl w:val="0"/>
          <w:numId w:val="479"/>
        </w:numPr>
      </w:pPr>
      <w:r w:rsidRPr="00B56408">
        <w:t>FULFILLED</w:t>
      </w:r>
    </w:p>
    <w:p w14:paraId="657C452B" w14:textId="77777777" w:rsidR="00B56408" w:rsidRPr="00B56408" w:rsidRDefault="00B56408" w:rsidP="00B56408">
      <w:pPr>
        <w:numPr>
          <w:ilvl w:val="0"/>
          <w:numId w:val="479"/>
        </w:numPr>
      </w:pPr>
      <w:r w:rsidRPr="00B56408">
        <w:t>CANCELLED</w:t>
      </w:r>
    </w:p>
    <w:p w14:paraId="6B767988" w14:textId="77777777" w:rsidR="00B56408" w:rsidRPr="00B56408" w:rsidRDefault="00B56408" w:rsidP="00B56408">
      <w:pPr>
        <w:numPr>
          <w:ilvl w:val="0"/>
          <w:numId w:val="479"/>
        </w:numPr>
      </w:pPr>
      <w:r w:rsidRPr="00B56408">
        <w:t>SUPERSEDED</w:t>
      </w:r>
    </w:p>
    <w:p w14:paraId="3B213A5C" w14:textId="77777777" w:rsidR="00B56408" w:rsidRPr="00B56408" w:rsidRDefault="00B56408" w:rsidP="00B56408">
      <w:pPr>
        <w:numPr>
          <w:ilvl w:val="0"/>
          <w:numId w:val="479"/>
        </w:numPr>
      </w:pPr>
      <w:r w:rsidRPr="00B56408">
        <w:t>EXPIRED</w:t>
      </w:r>
    </w:p>
    <w:p w14:paraId="04C8C141" w14:textId="77777777" w:rsidR="00B56408" w:rsidRPr="00B56408" w:rsidRDefault="00B56408" w:rsidP="00B56408">
      <w:pPr>
        <w:numPr>
          <w:ilvl w:val="0"/>
          <w:numId w:val="479"/>
        </w:numPr>
      </w:pPr>
      <w:r w:rsidRPr="00B56408">
        <w:t>UNRESOLVED</w:t>
      </w:r>
    </w:p>
    <w:p w14:paraId="24AA8852" w14:textId="77777777" w:rsidR="00B56408" w:rsidRPr="00B56408" w:rsidRDefault="00B56408" w:rsidP="00B56408">
      <w:pPr>
        <w:pStyle w:val="RequirementID"/>
        <w:keepNext/>
      </w:pPr>
      <w:r w:rsidRPr="00B56408">
        <w:t>PPO-STATE-001</w:t>
      </w:r>
    </w:p>
    <w:p w14:paraId="3D3C83FC" w14:textId="77777777" w:rsidR="00B56408" w:rsidRPr="00B56408" w:rsidRDefault="00B56408" w:rsidP="00B56408">
      <w:pPr>
        <w:widowControl/>
      </w:pPr>
      <w:r w:rsidRPr="00B56408">
        <w:t>PPO recommendations and commitments MUST preserve their own source identity and workflow history.</w:t>
      </w:r>
    </w:p>
    <w:p w14:paraId="55A03E5A" w14:textId="77777777" w:rsidR="00B56408" w:rsidRPr="00B56408" w:rsidRDefault="00B56408" w:rsidP="00B56408">
      <w:pPr>
        <w:pStyle w:val="RequirementID"/>
        <w:keepNext/>
      </w:pPr>
      <w:r w:rsidRPr="00B56408">
        <w:t>PPO-STATE-002</w:t>
      </w:r>
    </w:p>
    <w:p w14:paraId="7F84DA6F" w14:textId="77777777" w:rsidR="00B56408" w:rsidRPr="00B56408" w:rsidRDefault="00B56408" w:rsidP="00B56408">
      <w:pPr>
        <w:widowControl/>
      </w:pPr>
      <w:r w:rsidRPr="00B56408">
        <w:t>A PPO unit later represented in pipeline MUST reconcile without duplication.</w:t>
      </w:r>
    </w:p>
    <w:p w14:paraId="26BCC910" w14:textId="77777777" w:rsidR="00B56408" w:rsidRPr="00B56408" w:rsidRDefault="00B56408" w:rsidP="00B56408">
      <w:pPr>
        <w:pStyle w:val="RequirementID"/>
        <w:keepNext/>
      </w:pPr>
      <w:r w:rsidRPr="00B56408">
        <w:t>PPO-STATE-003</w:t>
      </w:r>
    </w:p>
    <w:p w14:paraId="337A44A7" w14:textId="77777777" w:rsidR="00B56408" w:rsidRPr="00B56408" w:rsidRDefault="00B56408" w:rsidP="00B56408">
      <w:pPr>
        <w:widowControl/>
      </w:pPr>
      <w:r w:rsidRPr="00B56408">
        <w:t>PPO cancellation MUST update committed Supply.</w:t>
      </w:r>
    </w:p>
    <w:p w14:paraId="74A88C56" w14:textId="77777777" w:rsidR="00B56408" w:rsidRPr="00B56408" w:rsidRDefault="00B56408" w:rsidP="00B56408">
      <w:r w:rsidRPr="00B56408">
        <w:pict w14:anchorId="2ADEC7D6">
          <v:rect id="_x0000_i3847" style="width:0;height:1.5pt" o:hralign="center" o:hrstd="t" o:hr="t" fillcolor="#a0a0a0" stroked="f"/>
        </w:pict>
      </w:r>
    </w:p>
    <w:p w14:paraId="011CBF00" w14:textId="77777777" w:rsidR="00B56408" w:rsidRPr="00B56408" w:rsidRDefault="00B56408" w:rsidP="00B56408">
      <w:pPr>
        <w:pStyle w:val="Heading2"/>
        <w:rPr>
          <w:b/>
          <w:bCs/>
        </w:rPr>
      </w:pPr>
      <w:r w:rsidRPr="00B56408">
        <w:rPr>
          <w:b/>
          <w:bCs/>
        </w:rPr>
        <w:t>07.26 Dealer Trade domain role</w:t>
      </w:r>
    </w:p>
    <w:p w14:paraId="46D80AF0" w14:textId="77777777" w:rsidR="00B56408" w:rsidRPr="00B56408" w:rsidRDefault="00B56408" w:rsidP="00B56408">
      <w:r w:rsidRPr="00B56408">
        <w:t>Dealer Trade evaluates whether a completed or potential trade can address Need or reduce Excess.</w:t>
      </w:r>
    </w:p>
    <w:p w14:paraId="69286BE8" w14:textId="77777777" w:rsidR="00B56408" w:rsidRPr="00B56408" w:rsidRDefault="00B56408" w:rsidP="00B56408">
      <w:r w:rsidRPr="00B56408">
        <w:t>The system knows completed Dealer Trades when accepted as facts.</w:t>
      </w:r>
    </w:p>
    <w:p w14:paraId="4EC09CF7" w14:textId="77777777" w:rsidR="00B56408" w:rsidRPr="00B56408" w:rsidRDefault="00B56408" w:rsidP="00B56408">
      <w:r w:rsidRPr="00B56408">
        <w:t>It does not know unrecorded attempts or availability.</w:t>
      </w:r>
    </w:p>
    <w:p w14:paraId="4E5288F8" w14:textId="77777777" w:rsidR="00B56408" w:rsidRPr="00B56408" w:rsidRDefault="00B56408" w:rsidP="00B56408">
      <w:pPr>
        <w:pStyle w:val="RequirementID"/>
        <w:keepNext/>
      </w:pPr>
      <w:r w:rsidRPr="00B56408">
        <w:t>DT-ARCH-001</w:t>
      </w:r>
    </w:p>
    <w:p w14:paraId="4F5D78BF" w14:textId="77777777" w:rsidR="00B56408" w:rsidRPr="00B56408" w:rsidRDefault="00B56408" w:rsidP="00B56408">
      <w:pPr>
        <w:widowControl/>
      </w:pPr>
      <w:r w:rsidRPr="00B56408">
        <w:t>Dealer Trade MUST consume official Need or Excess.</w:t>
      </w:r>
    </w:p>
    <w:p w14:paraId="4FEE0B61" w14:textId="77777777" w:rsidR="00B56408" w:rsidRPr="00B56408" w:rsidRDefault="00B56408" w:rsidP="00B56408">
      <w:pPr>
        <w:pStyle w:val="RequirementID"/>
        <w:keepNext/>
      </w:pPr>
      <w:r w:rsidRPr="00B56408">
        <w:lastRenderedPageBreak/>
        <w:t>DT-ARCH-002</w:t>
      </w:r>
    </w:p>
    <w:p w14:paraId="7A3779D4" w14:textId="77777777" w:rsidR="00B56408" w:rsidRPr="00B56408" w:rsidRDefault="00B56408" w:rsidP="00B56408">
      <w:pPr>
        <w:widowControl/>
      </w:pPr>
      <w:r w:rsidRPr="00B56408">
        <w:t>A Dealer Trade recommendation MUST remain a proposal.</w:t>
      </w:r>
    </w:p>
    <w:p w14:paraId="3D49A1F1" w14:textId="77777777" w:rsidR="00B56408" w:rsidRPr="00B56408" w:rsidRDefault="00B56408" w:rsidP="00B56408">
      <w:pPr>
        <w:pStyle w:val="RequirementID"/>
        <w:keepNext/>
      </w:pPr>
      <w:r w:rsidRPr="00B56408">
        <w:t>DT-ARCH-003</w:t>
      </w:r>
    </w:p>
    <w:p w14:paraId="4CD671FE" w14:textId="77777777" w:rsidR="00B56408" w:rsidRPr="00B56408" w:rsidRDefault="00B56408" w:rsidP="00B56408">
      <w:pPr>
        <w:widowControl/>
      </w:pPr>
      <w:r w:rsidRPr="00B56408">
        <w:t>The system MUST not state that a trade is available unless current evidence supports availability.</w:t>
      </w:r>
    </w:p>
    <w:p w14:paraId="59DFF623" w14:textId="77777777" w:rsidR="00B56408" w:rsidRPr="00B56408" w:rsidRDefault="00B56408" w:rsidP="00B56408">
      <w:pPr>
        <w:pStyle w:val="RequirementID"/>
        <w:keepNext/>
      </w:pPr>
      <w:r w:rsidRPr="00B56408">
        <w:t>DT-ARCH-004</w:t>
      </w:r>
    </w:p>
    <w:p w14:paraId="7FF286E2" w14:textId="77777777" w:rsidR="00B56408" w:rsidRPr="00B56408" w:rsidRDefault="00B56408" w:rsidP="00B56408">
      <w:pPr>
        <w:widowControl/>
      </w:pPr>
      <w:r w:rsidRPr="00B56408">
        <w:t>Only a confirmed completed Dealer Trade may update official Supply.</w:t>
      </w:r>
    </w:p>
    <w:p w14:paraId="162D9B11" w14:textId="77777777" w:rsidR="00B56408" w:rsidRPr="00B56408" w:rsidRDefault="00B56408" w:rsidP="00B56408">
      <w:pPr>
        <w:pStyle w:val="RequirementID"/>
        <w:keepNext/>
      </w:pPr>
      <w:r w:rsidRPr="00B56408">
        <w:t>DT-ARCH-005</w:t>
      </w:r>
    </w:p>
    <w:p w14:paraId="6EA2A487" w14:textId="77777777" w:rsidR="00B56408" w:rsidRPr="00B56408" w:rsidRDefault="00B56408" w:rsidP="00B56408">
      <w:pPr>
        <w:widowControl/>
      </w:pPr>
      <w:r w:rsidRPr="00B56408">
        <w:t>Dealer Trade feasibility MUST not alter Demand.</w:t>
      </w:r>
    </w:p>
    <w:p w14:paraId="708EC893" w14:textId="77777777" w:rsidR="00B56408" w:rsidRPr="00B56408" w:rsidRDefault="00B56408" w:rsidP="00B56408">
      <w:r w:rsidRPr="00B56408">
        <w:pict w14:anchorId="3FA526FF">
          <v:rect id="_x0000_i3848" style="width:0;height:1.5pt" o:hralign="center" o:hrstd="t" o:hr="t" fillcolor="#a0a0a0" stroked="f"/>
        </w:pict>
      </w:r>
    </w:p>
    <w:p w14:paraId="30B1A138" w14:textId="77777777" w:rsidR="00B56408" w:rsidRPr="00B56408" w:rsidRDefault="00B56408" w:rsidP="00B56408">
      <w:pPr>
        <w:pStyle w:val="Heading2"/>
        <w:rPr>
          <w:b/>
          <w:bCs/>
        </w:rPr>
      </w:pPr>
      <w:r w:rsidRPr="00B56408">
        <w:rPr>
          <w:b/>
          <w:bCs/>
        </w:rPr>
        <w:t>07.27 Dealer Trade proposal content</w:t>
      </w:r>
    </w:p>
    <w:p w14:paraId="2982B7E3" w14:textId="77777777" w:rsidR="00B56408" w:rsidRPr="00B56408" w:rsidRDefault="00B56408" w:rsidP="00B56408">
      <w:r w:rsidRPr="00B56408">
        <w:t>A Dealer Trade proposal should identify:</w:t>
      </w:r>
    </w:p>
    <w:p w14:paraId="16D55170" w14:textId="77777777" w:rsidR="00B56408" w:rsidRPr="00B56408" w:rsidRDefault="00B56408" w:rsidP="00B56408">
      <w:pPr>
        <w:numPr>
          <w:ilvl w:val="0"/>
          <w:numId w:val="480"/>
        </w:numPr>
      </w:pPr>
      <w:r w:rsidRPr="00B56408">
        <w:t>needed target combination;</w:t>
      </w:r>
    </w:p>
    <w:p w14:paraId="10A20497" w14:textId="77777777" w:rsidR="00B56408" w:rsidRPr="00B56408" w:rsidRDefault="00B56408" w:rsidP="00B56408">
      <w:pPr>
        <w:numPr>
          <w:ilvl w:val="0"/>
          <w:numId w:val="480"/>
        </w:numPr>
      </w:pPr>
      <w:r w:rsidRPr="00B56408">
        <w:t>offered source combination if applicable;</w:t>
      </w:r>
    </w:p>
    <w:p w14:paraId="3296D299" w14:textId="77777777" w:rsidR="00B56408" w:rsidRPr="00B56408" w:rsidRDefault="00B56408" w:rsidP="00B56408">
      <w:pPr>
        <w:numPr>
          <w:ilvl w:val="0"/>
          <w:numId w:val="480"/>
        </w:numPr>
      </w:pPr>
      <w:r w:rsidRPr="00B56408">
        <w:t>shortage addressed;</w:t>
      </w:r>
    </w:p>
    <w:p w14:paraId="5F1A04D5" w14:textId="77777777" w:rsidR="00B56408" w:rsidRPr="00B56408" w:rsidRDefault="00B56408" w:rsidP="00B56408">
      <w:pPr>
        <w:numPr>
          <w:ilvl w:val="0"/>
          <w:numId w:val="480"/>
        </w:numPr>
      </w:pPr>
      <w:r w:rsidRPr="00B56408">
        <w:t>excess reduced;</w:t>
      </w:r>
    </w:p>
    <w:p w14:paraId="043843A3" w14:textId="77777777" w:rsidR="00B56408" w:rsidRPr="00B56408" w:rsidRDefault="00B56408" w:rsidP="00B56408">
      <w:pPr>
        <w:numPr>
          <w:ilvl w:val="0"/>
          <w:numId w:val="480"/>
        </w:numPr>
      </w:pPr>
      <w:r w:rsidRPr="00B56408">
        <w:t>timing;</w:t>
      </w:r>
    </w:p>
    <w:p w14:paraId="7D877909" w14:textId="77777777" w:rsidR="00B56408" w:rsidRPr="00B56408" w:rsidRDefault="00B56408" w:rsidP="00B56408">
      <w:pPr>
        <w:numPr>
          <w:ilvl w:val="0"/>
          <w:numId w:val="480"/>
        </w:numPr>
      </w:pPr>
      <w:r w:rsidRPr="00B56408">
        <w:t>candidate unit;</w:t>
      </w:r>
    </w:p>
    <w:p w14:paraId="513B50A5" w14:textId="77777777" w:rsidR="00B56408" w:rsidRPr="00B56408" w:rsidRDefault="00B56408" w:rsidP="00B56408">
      <w:pPr>
        <w:numPr>
          <w:ilvl w:val="0"/>
          <w:numId w:val="480"/>
        </w:numPr>
      </w:pPr>
      <w:r w:rsidRPr="00B56408">
        <w:t>evidence;</w:t>
      </w:r>
    </w:p>
    <w:p w14:paraId="6B91A5E0" w14:textId="77777777" w:rsidR="00B56408" w:rsidRPr="00B56408" w:rsidRDefault="00B56408" w:rsidP="00B56408">
      <w:pPr>
        <w:numPr>
          <w:ilvl w:val="0"/>
          <w:numId w:val="480"/>
        </w:numPr>
      </w:pPr>
      <w:r w:rsidRPr="00B56408">
        <w:t>constraints;</w:t>
      </w:r>
    </w:p>
    <w:p w14:paraId="4D957DB5" w14:textId="77777777" w:rsidR="00B56408" w:rsidRPr="00B56408" w:rsidRDefault="00B56408" w:rsidP="00B56408">
      <w:pPr>
        <w:numPr>
          <w:ilvl w:val="0"/>
          <w:numId w:val="480"/>
        </w:numPr>
      </w:pPr>
      <w:r w:rsidRPr="00B56408">
        <w:t>confidence;</w:t>
      </w:r>
    </w:p>
    <w:p w14:paraId="7B0461FD" w14:textId="77777777" w:rsidR="00B56408" w:rsidRPr="00B56408" w:rsidRDefault="00B56408" w:rsidP="00B56408">
      <w:pPr>
        <w:numPr>
          <w:ilvl w:val="0"/>
          <w:numId w:val="480"/>
        </w:numPr>
      </w:pPr>
      <w:r w:rsidRPr="00B56408">
        <w:t>and unresolved availability.</w:t>
      </w:r>
    </w:p>
    <w:p w14:paraId="723033EC" w14:textId="77777777" w:rsidR="00B56408" w:rsidRPr="00B56408" w:rsidRDefault="00B56408" w:rsidP="00B56408">
      <w:pPr>
        <w:pStyle w:val="RequirementID"/>
        <w:keepNext/>
      </w:pPr>
      <w:r w:rsidRPr="00B56408">
        <w:t>DT-PROP-001</w:t>
      </w:r>
    </w:p>
    <w:p w14:paraId="3E44DF3E" w14:textId="77777777" w:rsidR="00B56408" w:rsidRPr="00B56408" w:rsidRDefault="00B56408" w:rsidP="00B56408">
      <w:pPr>
        <w:widowControl/>
      </w:pPr>
      <w:r w:rsidRPr="00B56408">
        <w:t>A Dealer Trade proposal MUST not infer counterpart willingness.</w:t>
      </w:r>
    </w:p>
    <w:p w14:paraId="733526C3" w14:textId="77777777" w:rsidR="00B56408" w:rsidRPr="00B56408" w:rsidRDefault="00B56408" w:rsidP="00B56408">
      <w:pPr>
        <w:pStyle w:val="RequirementID"/>
        <w:keepNext/>
      </w:pPr>
      <w:r w:rsidRPr="00B56408">
        <w:t>DT-PROP-002</w:t>
      </w:r>
    </w:p>
    <w:p w14:paraId="591CED7E" w14:textId="77777777" w:rsidR="00B56408" w:rsidRPr="00B56408" w:rsidRDefault="00B56408" w:rsidP="00B56408">
      <w:pPr>
        <w:widowControl/>
      </w:pPr>
      <w:r w:rsidRPr="00B56408">
        <w:t>A proposal MAY recommend:</w:t>
      </w:r>
    </w:p>
    <w:p w14:paraId="45CFCEEB" w14:textId="77777777" w:rsidR="00B56408" w:rsidRPr="00B56408" w:rsidRDefault="00B56408" w:rsidP="00B56408">
      <w:pPr>
        <w:numPr>
          <w:ilvl w:val="0"/>
          <w:numId w:val="481"/>
        </w:numPr>
      </w:pPr>
      <w:r w:rsidRPr="00B56408">
        <w:lastRenderedPageBreak/>
        <w:t>pursue;</w:t>
      </w:r>
    </w:p>
    <w:p w14:paraId="5041E689" w14:textId="77777777" w:rsidR="00B56408" w:rsidRPr="00B56408" w:rsidRDefault="00B56408" w:rsidP="00B56408">
      <w:pPr>
        <w:numPr>
          <w:ilvl w:val="0"/>
          <w:numId w:val="481"/>
        </w:numPr>
      </w:pPr>
      <w:r w:rsidRPr="00B56408">
        <w:t>consider;</w:t>
      </w:r>
    </w:p>
    <w:p w14:paraId="0B35F575" w14:textId="77777777" w:rsidR="00B56408" w:rsidRPr="00B56408" w:rsidRDefault="00B56408" w:rsidP="00B56408">
      <w:pPr>
        <w:numPr>
          <w:ilvl w:val="0"/>
          <w:numId w:val="481"/>
        </w:numPr>
      </w:pPr>
      <w:r w:rsidRPr="00B56408">
        <w:t>trade if opportunity appears;</w:t>
      </w:r>
    </w:p>
    <w:p w14:paraId="30163B42" w14:textId="77777777" w:rsidR="00B56408" w:rsidRPr="00B56408" w:rsidRDefault="00B56408" w:rsidP="00B56408">
      <w:pPr>
        <w:numPr>
          <w:ilvl w:val="0"/>
          <w:numId w:val="481"/>
        </w:numPr>
      </w:pPr>
      <w:r w:rsidRPr="00B56408">
        <w:t>or do not pursue.</w:t>
      </w:r>
    </w:p>
    <w:p w14:paraId="5FEC1DD4" w14:textId="77777777" w:rsidR="00B56408" w:rsidRPr="00B56408" w:rsidRDefault="00B56408" w:rsidP="00B56408">
      <w:pPr>
        <w:pStyle w:val="RequirementID"/>
        <w:keepNext/>
      </w:pPr>
      <w:r w:rsidRPr="00B56408">
        <w:t>DT-PROP-003</w:t>
      </w:r>
    </w:p>
    <w:p w14:paraId="00413978" w14:textId="77777777" w:rsidR="00B56408" w:rsidRPr="00B56408" w:rsidRDefault="00B56408" w:rsidP="00B56408">
      <w:pPr>
        <w:widowControl/>
      </w:pPr>
      <w:r w:rsidRPr="00B56408">
        <w:t>The proposal MUST distinguish:</w:t>
      </w:r>
    </w:p>
    <w:p w14:paraId="61464FD6" w14:textId="77777777" w:rsidR="00B56408" w:rsidRPr="00B56408" w:rsidRDefault="00B56408" w:rsidP="00B56408">
      <w:pPr>
        <w:numPr>
          <w:ilvl w:val="0"/>
          <w:numId w:val="482"/>
        </w:numPr>
      </w:pPr>
      <w:r w:rsidRPr="00B56408">
        <w:t>verified candidate;</w:t>
      </w:r>
    </w:p>
    <w:p w14:paraId="6171BB21" w14:textId="77777777" w:rsidR="00B56408" w:rsidRPr="00B56408" w:rsidRDefault="00B56408" w:rsidP="00B56408">
      <w:pPr>
        <w:numPr>
          <w:ilvl w:val="0"/>
          <w:numId w:val="482"/>
        </w:numPr>
      </w:pPr>
      <w:r w:rsidRPr="00B56408">
        <w:t>theoretical target;</w:t>
      </w:r>
    </w:p>
    <w:p w14:paraId="6324C8E9" w14:textId="77777777" w:rsidR="00B56408" w:rsidRPr="00B56408" w:rsidRDefault="00B56408" w:rsidP="00B56408">
      <w:pPr>
        <w:numPr>
          <w:ilvl w:val="0"/>
          <w:numId w:val="482"/>
        </w:numPr>
      </w:pPr>
      <w:r w:rsidRPr="00B56408">
        <w:t>and unknown availability.</w:t>
      </w:r>
    </w:p>
    <w:p w14:paraId="153C9061" w14:textId="77777777" w:rsidR="00B56408" w:rsidRPr="00B56408" w:rsidRDefault="00B56408" w:rsidP="00B56408">
      <w:pPr>
        <w:pStyle w:val="RequirementID"/>
        <w:keepNext/>
      </w:pPr>
      <w:r w:rsidRPr="00B56408">
        <w:t>DT-PROP-004</w:t>
      </w:r>
    </w:p>
    <w:p w14:paraId="4F7B84C5" w14:textId="77777777" w:rsidR="00B56408" w:rsidRPr="00B56408" w:rsidRDefault="00B56408" w:rsidP="00B56408">
      <w:pPr>
        <w:widowControl/>
      </w:pPr>
      <w:r w:rsidRPr="00B56408">
        <w:t>A completed trade MUST reconcile both inbound and outbound units where applicable.</w:t>
      </w:r>
    </w:p>
    <w:p w14:paraId="50A167DC" w14:textId="77777777" w:rsidR="00B56408" w:rsidRPr="00B56408" w:rsidRDefault="00B56408" w:rsidP="00B56408">
      <w:r w:rsidRPr="00B56408">
        <w:pict w14:anchorId="3DD5DEB3">
          <v:rect id="_x0000_i3849" style="width:0;height:1.5pt" o:hralign="center" o:hrstd="t" o:hr="t" fillcolor="#a0a0a0" stroked="f"/>
        </w:pict>
      </w:r>
    </w:p>
    <w:p w14:paraId="5B1A4B25" w14:textId="77777777" w:rsidR="00B56408" w:rsidRPr="00B56408" w:rsidRDefault="00B56408" w:rsidP="00B56408">
      <w:pPr>
        <w:pStyle w:val="Heading2"/>
        <w:rPr>
          <w:b/>
          <w:bCs/>
        </w:rPr>
      </w:pPr>
      <w:r w:rsidRPr="00B56408">
        <w:rPr>
          <w:b/>
          <w:bCs/>
        </w:rPr>
        <w:t>07.28 Dealer Trade lifecycle</w:t>
      </w:r>
    </w:p>
    <w:p w14:paraId="1AC1BDAF" w14:textId="77777777" w:rsidR="00B56408" w:rsidRPr="00B56408" w:rsidRDefault="00B56408" w:rsidP="00B56408">
      <w:r w:rsidRPr="00B56408">
        <w:t>Potential states:</w:t>
      </w:r>
    </w:p>
    <w:p w14:paraId="1596A3FD" w14:textId="77777777" w:rsidR="00B56408" w:rsidRPr="00B56408" w:rsidRDefault="00B56408" w:rsidP="00B56408">
      <w:pPr>
        <w:numPr>
          <w:ilvl w:val="0"/>
          <w:numId w:val="483"/>
        </w:numPr>
      </w:pPr>
      <w:r w:rsidRPr="00B56408">
        <w:t>IDEA</w:t>
      </w:r>
    </w:p>
    <w:p w14:paraId="4F1DEA57" w14:textId="77777777" w:rsidR="00B56408" w:rsidRPr="00B56408" w:rsidRDefault="00B56408" w:rsidP="00B56408">
      <w:pPr>
        <w:numPr>
          <w:ilvl w:val="0"/>
          <w:numId w:val="483"/>
        </w:numPr>
      </w:pPr>
      <w:r w:rsidRPr="00B56408">
        <w:t>PROPOSED</w:t>
      </w:r>
    </w:p>
    <w:p w14:paraId="49B3E5BE" w14:textId="77777777" w:rsidR="00B56408" w:rsidRPr="00B56408" w:rsidRDefault="00B56408" w:rsidP="00B56408">
      <w:pPr>
        <w:numPr>
          <w:ilvl w:val="0"/>
          <w:numId w:val="483"/>
        </w:numPr>
      </w:pPr>
      <w:r w:rsidRPr="00B56408">
        <w:t>APPROVED_TO_PURSUUE</w:t>
      </w:r>
    </w:p>
    <w:p w14:paraId="15819792" w14:textId="77777777" w:rsidR="00B56408" w:rsidRPr="00B56408" w:rsidRDefault="00B56408" w:rsidP="00B56408">
      <w:pPr>
        <w:numPr>
          <w:ilvl w:val="0"/>
          <w:numId w:val="483"/>
        </w:numPr>
      </w:pPr>
      <w:r w:rsidRPr="00B56408">
        <w:t>CANDIDATE_IDENTIFIED</w:t>
      </w:r>
    </w:p>
    <w:p w14:paraId="27A084F2" w14:textId="77777777" w:rsidR="00B56408" w:rsidRPr="00B56408" w:rsidRDefault="00B56408" w:rsidP="00B56408">
      <w:pPr>
        <w:numPr>
          <w:ilvl w:val="0"/>
          <w:numId w:val="483"/>
        </w:numPr>
      </w:pPr>
      <w:r w:rsidRPr="00B56408">
        <w:t>CONTACTED only if workflow records it</w:t>
      </w:r>
    </w:p>
    <w:p w14:paraId="541907A3" w14:textId="77777777" w:rsidR="00B56408" w:rsidRPr="00B56408" w:rsidRDefault="00B56408" w:rsidP="00B56408">
      <w:pPr>
        <w:numPr>
          <w:ilvl w:val="0"/>
          <w:numId w:val="483"/>
        </w:numPr>
      </w:pPr>
      <w:r w:rsidRPr="00B56408">
        <w:t>ACCEPTED</w:t>
      </w:r>
    </w:p>
    <w:p w14:paraId="5F46DC3E" w14:textId="77777777" w:rsidR="00B56408" w:rsidRPr="00B56408" w:rsidRDefault="00B56408" w:rsidP="00B56408">
      <w:pPr>
        <w:numPr>
          <w:ilvl w:val="0"/>
          <w:numId w:val="483"/>
        </w:numPr>
      </w:pPr>
      <w:r w:rsidRPr="00B56408">
        <w:t>COMPLETED</w:t>
      </w:r>
    </w:p>
    <w:p w14:paraId="3C7C232C" w14:textId="77777777" w:rsidR="00B56408" w:rsidRPr="00B56408" w:rsidRDefault="00B56408" w:rsidP="00B56408">
      <w:pPr>
        <w:numPr>
          <w:ilvl w:val="0"/>
          <w:numId w:val="483"/>
        </w:numPr>
      </w:pPr>
      <w:r w:rsidRPr="00B56408">
        <w:t>DECLINED</w:t>
      </w:r>
    </w:p>
    <w:p w14:paraId="015E1100" w14:textId="77777777" w:rsidR="00B56408" w:rsidRPr="00B56408" w:rsidRDefault="00B56408" w:rsidP="00B56408">
      <w:pPr>
        <w:numPr>
          <w:ilvl w:val="0"/>
          <w:numId w:val="483"/>
        </w:numPr>
      </w:pPr>
      <w:r w:rsidRPr="00B56408">
        <w:t>WITHDRAWN</w:t>
      </w:r>
    </w:p>
    <w:p w14:paraId="10BEE174" w14:textId="77777777" w:rsidR="00B56408" w:rsidRPr="00B56408" w:rsidRDefault="00B56408" w:rsidP="00B56408">
      <w:pPr>
        <w:numPr>
          <w:ilvl w:val="0"/>
          <w:numId w:val="483"/>
        </w:numPr>
      </w:pPr>
      <w:r w:rsidRPr="00B56408">
        <w:t>EXPIRED</w:t>
      </w:r>
    </w:p>
    <w:p w14:paraId="05DBD851" w14:textId="77777777" w:rsidR="00B56408" w:rsidRPr="00B56408" w:rsidRDefault="00B56408" w:rsidP="00B56408">
      <w:pPr>
        <w:numPr>
          <w:ilvl w:val="0"/>
          <w:numId w:val="483"/>
        </w:numPr>
      </w:pPr>
      <w:r w:rsidRPr="00B56408">
        <w:t>UNRESOLVED</w:t>
      </w:r>
    </w:p>
    <w:p w14:paraId="5E064ABE" w14:textId="77777777" w:rsidR="00B56408" w:rsidRPr="00B56408" w:rsidRDefault="00B56408" w:rsidP="00B56408">
      <w:pPr>
        <w:pStyle w:val="RequirementID"/>
        <w:keepNext/>
      </w:pPr>
      <w:r w:rsidRPr="00B56408">
        <w:t>DT-STATE-001</w:t>
      </w:r>
    </w:p>
    <w:p w14:paraId="326E3CC5" w14:textId="77777777" w:rsidR="00B56408" w:rsidRPr="00B56408" w:rsidRDefault="00B56408" w:rsidP="00B56408">
      <w:pPr>
        <w:widowControl/>
      </w:pPr>
      <w:r w:rsidRPr="00B56408">
        <w:lastRenderedPageBreak/>
        <w:t>Unrecorded steps MUST remain unknown.</w:t>
      </w:r>
    </w:p>
    <w:p w14:paraId="4A1E165A" w14:textId="77777777" w:rsidR="00B56408" w:rsidRPr="00B56408" w:rsidRDefault="00B56408" w:rsidP="00B56408">
      <w:pPr>
        <w:pStyle w:val="RequirementID"/>
        <w:keepNext/>
      </w:pPr>
      <w:r w:rsidRPr="00B56408">
        <w:t>DT-STATE-002</w:t>
      </w:r>
    </w:p>
    <w:p w14:paraId="7F4C4ACA" w14:textId="77777777" w:rsidR="00B56408" w:rsidRPr="00B56408" w:rsidRDefault="00B56408" w:rsidP="00B56408">
      <w:pPr>
        <w:widowControl/>
      </w:pPr>
      <w:r w:rsidRPr="00B56408">
        <w:t>Approval to pursue MUST not be treated as trade completion.</w:t>
      </w:r>
    </w:p>
    <w:p w14:paraId="2CDE2E41" w14:textId="77777777" w:rsidR="00B56408" w:rsidRPr="00B56408" w:rsidRDefault="00B56408" w:rsidP="00B56408">
      <w:pPr>
        <w:pStyle w:val="RequirementID"/>
        <w:keepNext/>
      </w:pPr>
      <w:r w:rsidRPr="00B56408">
        <w:t>DT-STATE-003</w:t>
      </w:r>
    </w:p>
    <w:p w14:paraId="62A14BA7" w14:textId="77777777" w:rsidR="00B56408" w:rsidRPr="00B56408" w:rsidRDefault="00B56408" w:rsidP="00B56408">
      <w:pPr>
        <w:widowControl/>
      </w:pPr>
      <w:r w:rsidRPr="00B56408">
        <w:t>Completion MUST create accepted actual events and update Supply.</w:t>
      </w:r>
    </w:p>
    <w:p w14:paraId="60E02FEA" w14:textId="77777777" w:rsidR="00B56408" w:rsidRPr="00B56408" w:rsidRDefault="00B56408" w:rsidP="00B56408">
      <w:pPr>
        <w:pStyle w:val="RequirementID"/>
        <w:keepNext/>
      </w:pPr>
      <w:r w:rsidRPr="00B56408">
        <w:t>DT-STATE-004</w:t>
      </w:r>
    </w:p>
    <w:p w14:paraId="139B1394" w14:textId="77777777" w:rsidR="00B56408" w:rsidRPr="00B56408" w:rsidRDefault="00B56408" w:rsidP="00B56408">
      <w:pPr>
        <w:widowControl/>
      </w:pPr>
      <w:r w:rsidRPr="00B56408">
        <w:t>Declined or failed trades MUST not enter Supply.</w:t>
      </w:r>
    </w:p>
    <w:p w14:paraId="3F4ADA00" w14:textId="77777777" w:rsidR="00B56408" w:rsidRPr="00B56408" w:rsidRDefault="00B56408" w:rsidP="00B56408">
      <w:r w:rsidRPr="00B56408">
        <w:pict w14:anchorId="50CD5F9A">
          <v:rect id="_x0000_i3850" style="width:0;height:1.5pt" o:hralign="center" o:hrstd="t" o:hr="t" fillcolor="#a0a0a0" stroked="f"/>
        </w:pict>
      </w:r>
    </w:p>
    <w:p w14:paraId="359A058C" w14:textId="77777777" w:rsidR="00B56408" w:rsidRPr="00B56408" w:rsidRDefault="00B56408" w:rsidP="00B56408">
      <w:pPr>
        <w:pStyle w:val="Heading2"/>
        <w:rPr>
          <w:b/>
          <w:bCs/>
        </w:rPr>
      </w:pPr>
      <w:r w:rsidRPr="00B56408">
        <w:rPr>
          <w:b/>
          <w:bCs/>
        </w:rPr>
        <w:t>07.29 CTP purpose</w:t>
      </w:r>
    </w:p>
    <w:p w14:paraId="70D393A3" w14:textId="77777777" w:rsidR="00B56408" w:rsidRPr="00B56408" w:rsidRDefault="00B56408" w:rsidP="00B56408">
      <w:r w:rsidRPr="00B56408">
        <w:t>CTP means Change The Production.</w:t>
      </w:r>
    </w:p>
    <w:p w14:paraId="7FD3D4DD" w14:textId="77777777" w:rsidR="00B56408" w:rsidRPr="00B56408" w:rsidRDefault="00B56408" w:rsidP="00B56408">
      <w:r w:rsidRPr="00B56408">
        <w:t>It is a controlled workflow for changing eligible future Production Orders during a limited editable window.</w:t>
      </w:r>
    </w:p>
    <w:p w14:paraId="7C9A1DD7" w14:textId="77777777" w:rsidR="00B56408" w:rsidRPr="00B56408" w:rsidRDefault="00B56408" w:rsidP="00B56408">
      <w:r w:rsidRPr="00B56408">
        <w:t>The objective is to improve the future inventory portfolio by changing a currently less-useful committed configuration into a more-needed configuration without creating a larger problem elsewhere.</w:t>
      </w:r>
    </w:p>
    <w:p w14:paraId="3F77AF2D" w14:textId="77777777" w:rsidR="00B56408" w:rsidRPr="00B56408" w:rsidRDefault="00B56408" w:rsidP="00B56408">
      <w:pPr>
        <w:pStyle w:val="RequirementID"/>
        <w:keepNext/>
      </w:pPr>
      <w:r w:rsidRPr="00B56408">
        <w:t>CTP-ARCH-001</w:t>
      </w:r>
    </w:p>
    <w:p w14:paraId="6D8824BE" w14:textId="77777777" w:rsidR="00B56408" w:rsidRPr="00B56408" w:rsidRDefault="00B56408" w:rsidP="00B56408">
      <w:pPr>
        <w:widowControl/>
      </w:pPr>
      <w:r w:rsidRPr="00B56408">
        <w:t>CTP MUST operate on existing future Production Orders.</w:t>
      </w:r>
    </w:p>
    <w:p w14:paraId="1AF66D3C" w14:textId="77777777" w:rsidR="00B56408" w:rsidRPr="00B56408" w:rsidRDefault="00B56408" w:rsidP="00B56408">
      <w:pPr>
        <w:pStyle w:val="RequirementID"/>
        <w:keepNext/>
      </w:pPr>
      <w:r w:rsidRPr="00B56408">
        <w:t>CTP-ARCH-002</w:t>
      </w:r>
    </w:p>
    <w:p w14:paraId="7AC952F6" w14:textId="77777777" w:rsidR="00B56408" w:rsidRPr="00B56408" w:rsidRDefault="00B56408" w:rsidP="00B56408">
      <w:pPr>
        <w:widowControl/>
      </w:pPr>
      <w:r w:rsidRPr="00B56408">
        <w:t>CTP MUST preserve the original order and configuration history.</w:t>
      </w:r>
    </w:p>
    <w:p w14:paraId="1880A21A" w14:textId="77777777" w:rsidR="00B56408" w:rsidRPr="00B56408" w:rsidRDefault="00B56408" w:rsidP="00B56408">
      <w:pPr>
        <w:pStyle w:val="RequirementID"/>
        <w:keepNext/>
      </w:pPr>
      <w:r w:rsidRPr="00B56408">
        <w:t>CTP-ARCH-003</w:t>
      </w:r>
    </w:p>
    <w:p w14:paraId="19D7874E" w14:textId="77777777" w:rsidR="00B56408" w:rsidRPr="00B56408" w:rsidRDefault="00B56408" w:rsidP="00B56408">
      <w:pPr>
        <w:widowControl/>
      </w:pPr>
      <w:r w:rsidRPr="00B56408">
        <w:t>CTP MUST consume official Need, Excess, Incoming Risk, and production eligibility.</w:t>
      </w:r>
    </w:p>
    <w:p w14:paraId="7C6E763A" w14:textId="77777777" w:rsidR="00B56408" w:rsidRPr="00B56408" w:rsidRDefault="00B56408" w:rsidP="00B56408">
      <w:pPr>
        <w:pStyle w:val="RequirementID"/>
        <w:keepNext/>
      </w:pPr>
      <w:r w:rsidRPr="00B56408">
        <w:t>CTP-ARCH-004</w:t>
      </w:r>
    </w:p>
    <w:p w14:paraId="34BA866F" w14:textId="77777777" w:rsidR="00B56408" w:rsidRPr="00B56408" w:rsidRDefault="00B56408" w:rsidP="00B56408">
      <w:pPr>
        <w:widowControl/>
      </w:pPr>
      <w:r w:rsidRPr="00B56408">
        <w:t>CTP MUST recompute after each accepted change.</w:t>
      </w:r>
    </w:p>
    <w:p w14:paraId="72C4116F" w14:textId="77777777" w:rsidR="00B56408" w:rsidRPr="00B56408" w:rsidRDefault="00B56408" w:rsidP="00B56408">
      <w:pPr>
        <w:pStyle w:val="RequirementID"/>
        <w:keepNext/>
      </w:pPr>
      <w:r w:rsidRPr="00B56408">
        <w:t>CTP-ARCH-005</w:t>
      </w:r>
    </w:p>
    <w:p w14:paraId="66DDC99B" w14:textId="77777777" w:rsidR="00B56408" w:rsidRPr="00B56408" w:rsidRDefault="00B56408" w:rsidP="00B56408">
      <w:pPr>
        <w:widowControl/>
      </w:pPr>
      <w:r w:rsidRPr="00B56408">
        <w:t>CTP MUST not change more units than required to address the supported shortage.</w:t>
      </w:r>
    </w:p>
    <w:p w14:paraId="658C29EE" w14:textId="77777777" w:rsidR="00B56408" w:rsidRPr="00B56408" w:rsidRDefault="00B56408" w:rsidP="00B56408">
      <w:r w:rsidRPr="00B56408">
        <w:pict w14:anchorId="71D98A55">
          <v:rect id="_x0000_i3851" style="width:0;height:1.5pt" o:hralign="center" o:hrstd="t" o:hr="t" fillcolor="#a0a0a0" stroked="f"/>
        </w:pict>
      </w:r>
    </w:p>
    <w:p w14:paraId="4D317B82" w14:textId="77777777" w:rsidR="00B56408" w:rsidRPr="00B56408" w:rsidRDefault="00B56408" w:rsidP="00B56408">
      <w:pPr>
        <w:pStyle w:val="Heading2"/>
        <w:rPr>
          <w:b/>
          <w:bCs/>
        </w:rPr>
      </w:pPr>
      <w:r w:rsidRPr="00B56408">
        <w:rPr>
          <w:b/>
          <w:bCs/>
        </w:rPr>
        <w:t>07.30 CTP eligibility</w:t>
      </w:r>
    </w:p>
    <w:p w14:paraId="7E5C0137" w14:textId="77777777" w:rsidR="00B56408" w:rsidRPr="00B56408" w:rsidRDefault="00B56408" w:rsidP="00B56408">
      <w:r w:rsidRPr="00B56408">
        <w:lastRenderedPageBreak/>
        <w:t>Eligibility may depend on:</w:t>
      </w:r>
    </w:p>
    <w:p w14:paraId="2AA796C3" w14:textId="77777777" w:rsidR="00B56408" w:rsidRPr="00B56408" w:rsidRDefault="00B56408" w:rsidP="00B56408">
      <w:pPr>
        <w:numPr>
          <w:ilvl w:val="0"/>
          <w:numId w:val="484"/>
        </w:numPr>
      </w:pPr>
      <w:r w:rsidRPr="00B56408">
        <w:t>production state;</w:t>
      </w:r>
    </w:p>
    <w:p w14:paraId="7A4F9360" w14:textId="77777777" w:rsidR="00B56408" w:rsidRPr="00B56408" w:rsidRDefault="00B56408" w:rsidP="00B56408">
      <w:pPr>
        <w:numPr>
          <w:ilvl w:val="0"/>
          <w:numId w:val="484"/>
        </w:numPr>
      </w:pPr>
      <w:r w:rsidRPr="00B56408">
        <w:t>current date;</w:t>
      </w:r>
    </w:p>
    <w:p w14:paraId="59D5B03A" w14:textId="77777777" w:rsidR="00B56408" w:rsidRPr="00B56408" w:rsidRDefault="00B56408" w:rsidP="00B56408">
      <w:pPr>
        <w:numPr>
          <w:ilvl w:val="0"/>
          <w:numId w:val="484"/>
        </w:numPr>
      </w:pPr>
      <w:r w:rsidRPr="00B56408">
        <w:t>change window;</w:t>
      </w:r>
    </w:p>
    <w:p w14:paraId="75D67FB4" w14:textId="77777777" w:rsidR="00B56408" w:rsidRPr="00B56408" w:rsidRDefault="00B56408" w:rsidP="00B56408">
      <w:pPr>
        <w:numPr>
          <w:ilvl w:val="0"/>
          <w:numId w:val="484"/>
        </w:numPr>
      </w:pPr>
      <w:r w:rsidRPr="00B56408">
        <w:t>lock status;</w:t>
      </w:r>
    </w:p>
    <w:p w14:paraId="40EE060A" w14:textId="77777777" w:rsidR="00B56408" w:rsidRPr="00B56408" w:rsidRDefault="00B56408" w:rsidP="00B56408">
      <w:pPr>
        <w:numPr>
          <w:ilvl w:val="0"/>
          <w:numId w:val="484"/>
        </w:numPr>
      </w:pPr>
      <w:r w:rsidRPr="00B56408">
        <w:t>model;</w:t>
      </w:r>
    </w:p>
    <w:p w14:paraId="066A8BF9" w14:textId="77777777" w:rsidR="00B56408" w:rsidRPr="00B56408" w:rsidRDefault="00B56408" w:rsidP="00B56408">
      <w:pPr>
        <w:numPr>
          <w:ilvl w:val="0"/>
          <w:numId w:val="484"/>
        </w:numPr>
      </w:pPr>
      <w:r w:rsidRPr="00B56408">
        <w:t>model year;</w:t>
      </w:r>
    </w:p>
    <w:p w14:paraId="408876DF" w14:textId="77777777" w:rsidR="00B56408" w:rsidRPr="00B56408" w:rsidRDefault="00B56408" w:rsidP="00B56408">
      <w:pPr>
        <w:numPr>
          <w:ilvl w:val="0"/>
          <w:numId w:val="484"/>
        </w:numPr>
      </w:pPr>
      <w:r w:rsidRPr="00B56408">
        <w:t>editable fields;</w:t>
      </w:r>
    </w:p>
    <w:p w14:paraId="4E451151" w14:textId="77777777" w:rsidR="00B56408" w:rsidRPr="00B56408" w:rsidRDefault="00B56408" w:rsidP="00B56408">
      <w:pPr>
        <w:numPr>
          <w:ilvl w:val="0"/>
          <w:numId w:val="484"/>
        </w:numPr>
      </w:pPr>
      <w:r w:rsidRPr="00B56408">
        <w:t>manufacturer rules;</w:t>
      </w:r>
    </w:p>
    <w:p w14:paraId="4AB63521" w14:textId="77777777" w:rsidR="00B56408" w:rsidRPr="00B56408" w:rsidRDefault="00B56408" w:rsidP="00B56408">
      <w:pPr>
        <w:numPr>
          <w:ilvl w:val="0"/>
          <w:numId w:val="484"/>
        </w:numPr>
      </w:pPr>
      <w:r w:rsidRPr="00B56408">
        <w:t>order status;</w:t>
      </w:r>
    </w:p>
    <w:p w14:paraId="4B21119F" w14:textId="77777777" w:rsidR="00B56408" w:rsidRPr="00B56408" w:rsidRDefault="00B56408" w:rsidP="00B56408">
      <w:pPr>
        <w:numPr>
          <w:ilvl w:val="0"/>
          <w:numId w:val="484"/>
        </w:numPr>
      </w:pPr>
      <w:r w:rsidRPr="00B56408">
        <w:t>source data quality.</w:t>
      </w:r>
    </w:p>
    <w:p w14:paraId="4EADEA69" w14:textId="77777777" w:rsidR="00B56408" w:rsidRPr="00B56408" w:rsidRDefault="00B56408" w:rsidP="00B56408">
      <w:pPr>
        <w:pStyle w:val="RequirementID"/>
        <w:keepNext/>
      </w:pPr>
      <w:r w:rsidRPr="00B56408">
        <w:t>CTP-ELIG-001</w:t>
      </w:r>
    </w:p>
    <w:p w14:paraId="01069C55" w14:textId="77777777" w:rsidR="00B56408" w:rsidRPr="00B56408" w:rsidRDefault="00B56408" w:rsidP="00B56408">
      <w:pPr>
        <w:widowControl/>
      </w:pPr>
      <w:r w:rsidRPr="00B56408">
        <w:t>A unit MUST be verified eligible before an official CTP recommendation is presented as executable.</w:t>
      </w:r>
    </w:p>
    <w:p w14:paraId="75A828B7" w14:textId="77777777" w:rsidR="00B56408" w:rsidRPr="00B56408" w:rsidRDefault="00B56408" w:rsidP="00B56408">
      <w:pPr>
        <w:pStyle w:val="RequirementID"/>
        <w:keepNext/>
      </w:pPr>
      <w:r w:rsidRPr="00B56408">
        <w:t>CTP-ELIG-002</w:t>
      </w:r>
    </w:p>
    <w:p w14:paraId="4F2EEB64" w14:textId="77777777" w:rsidR="00B56408" w:rsidRPr="00B56408" w:rsidRDefault="00B56408" w:rsidP="00B56408">
      <w:pPr>
        <w:widowControl/>
      </w:pPr>
      <w:r w:rsidRPr="00B56408">
        <w:t>Unknown eligibility MUST not be treated as eligible.</w:t>
      </w:r>
    </w:p>
    <w:p w14:paraId="56094AE5" w14:textId="77777777" w:rsidR="00B56408" w:rsidRPr="00B56408" w:rsidRDefault="00B56408" w:rsidP="00B56408">
      <w:pPr>
        <w:pStyle w:val="RequirementID"/>
        <w:keepNext/>
      </w:pPr>
      <w:r w:rsidRPr="00B56408">
        <w:t>CTP-ELIG-003</w:t>
      </w:r>
    </w:p>
    <w:p w14:paraId="3D8B1ECA" w14:textId="77777777" w:rsidR="00B56408" w:rsidRPr="00B56408" w:rsidRDefault="00B56408" w:rsidP="00B56408">
      <w:pPr>
        <w:widowControl/>
      </w:pPr>
      <w:r w:rsidRPr="00B56408">
        <w:t>A Scenario MAY explore an ineligible or uncertain change only when clearly labeled non-executable.</w:t>
      </w:r>
    </w:p>
    <w:p w14:paraId="1D28FEEE" w14:textId="77777777" w:rsidR="00B56408" w:rsidRPr="00B56408" w:rsidRDefault="00B56408" w:rsidP="00B56408">
      <w:pPr>
        <w:pStyle w:val="RequirementID"/>
        <w:keepNext/>
      </w:pPr>
      <w:r w:rsidRPr="00B56408">
        <w:t>CTP-ELIG-004</w:t>
      </w:r>
    </w:p>
    <w:p w14:paraId="48C8B83E" w14:textId="77777777" w:rsidR="00B56408" w:rsidRPr="00B56408" w:rsidRDefault="00B56408" w:rsidP="00B56408">
      <w:pPr>
        <w:widowControl/>
      </w:pPr>
      <w:r w:rsidRPr="00B56408">
        <w:t>Eligibility policy and source facts MUST be preserved with the proposal.</w:t>
      </w:r>
    </w:p>
    <w:p w14:paraId="5750FCD0" w14:textId="77777777" w:rsidR="00B56408" w:rsidRPr="00B56408" w:rsidRDefault="00B56408" w:rsidP="00B56408">
      <w:pPr>
        <w:pStyle w:val="RequirementID"/>
        <w:keepNext/>
      </w:pPr>
      <w:r w:rsidRPr="00B56408">
        <w:t>CTP-ELIG-005</w:t>
      </w:r>
    </w:p>
    <w:p w14:paraId="58FF8CAE" w14:textId="77777777" w:rsidR="00B56408" w:rsidRPr="00B56408" w:rsidRDefault="00B56408" w:rsidP="00B56408">
      <w:pPr>
        <w:widowControl/>
      </w:pPr>
      <w:r w:rsidRPr="00B56408">
        <w:t>A unit becoming locked MUST invalidate unsubmitted or unconfirmed executable CTP proposals.</w:t>
      </w:r>
    </w:p>
    <w:p w14:paraId="5EC4D63C" w14:textId="77777777" w:rsidR="00B56408" w:rsidRPr="00B56408" w:rsidRDefault="00B56408" w:rsidP="00B56408">
      <w:r w:rsidRPr="00B56408">
        <w:pict w14:anchorId="419CD497">
          <v:rect id="_x0000_i3852" style="width:0;height:1.5pt" o:hralign="center" o:hrstd="t" o:hr="t" fillcolor="#a0a0a0" stroked="f"/>
        </w:pict>
      </w:r>
    </w:p>
    <w:p w14:paraId="405BB2A2" w14:textId="77777777" w:rsidR="00B56408" w:rsidRPr="00B56408" w:rsidRDefault="00B56408" w:rsidP="00B56408">
      <w:pPr>
        <w:pStyle w:val="Heading2"/>
        <w:rPr>
          <w:b/>
          <w:bCs/>
        </w:rPr>
      </w:pPr>
      <w:r w:rsidRPr="00B56408">
        <w:rPr>
          <w:b/>
          <w:bCs/>
        </w:rPr>
        <w:t>07.31 CTP workflow</w:t>
      </w:r>
    </w:p>
    <w:p w14:paraId="18E0CDD7" w14:textId="77777777" w:rsidR="00B56408" w:rsidRPr="00B56408" w:rsidRDefault="00B56408" w:rsidP="00B56408">
      <w:r w:rsidRPr="00B56408">
        <w:t>Canonical workflow:</w:t>
      </w:r>
    </w:p>
    <w:p w14:paraId="0345748C" w14:textId="77777777" w:rsidR="00B56408" w:rsidRPr="00B56408" w:rsidRDefault="00B56408" w:rsidP="00B56408">
      <w:pPr>
        <w:numPr>
          <w:ilvl w:val="0"/>
          <w:numId w:val="485"/>
        </w:numPr>
      </w:pPr>
      <w:r w:rsidRPr="00B56408">
        <w:lastRenderedPageBreak/>
        <w:t>Open current CTP window.</w:t>
      </w:r>
    </w:p>
    <w:p w14:paraId="1A94BE42" w14:textId="77777777" w:rsidR="00B56408" w:rsidRPr="00B56408" w:rsidRDefault="00B56408" w:rsidP="00B56408">
      <w:pPr>
        <w:numPr>
          <w:ilvl w:val="0"/>
          <w:numId w:val="485"/>
        </w:numPr>
      </w:pPr>
      <w:r w:rsidRPr="00B56408">
        <w:t>Identify eligible Production Orders.</w:t>
      </w:r>
    </w:p>
    <w:p w14:paraId="5753A193" w14:textId="77777777" w:rsidR="00B56408" w:rsidRPr="00B56408" w:rsidRDefault="00B56408" w:rsidP="00B56408">
      <w:pPr>
        <w:numPr>
          <w:ilvl w:val="0"/>
          <w:numId w:val="485"/>
        </w:numPr>
      </w:pPr>
      <w:r w:rsidRPr="00B56408">
        <w:t>Calculate official current and future portfolio.</w:t>
      </w:r>
    </w:p>
    <w:p w14:paraId="3E6A6CB4" w14:textId="77777777" w:rsidR="00B56408" w:rsidRPr="00B56408" w:rsidRDefault="00B56408" w:rsidP="00B56408">
      <w:pPr>
        <w:numPr>
          <w:ilvl w:val="0"/>
          <w:numId w:val="485"/>
        </w:numPr>
      </w:pPr>
      <w:r w:rsidRPr="00B56408">
        <w:t>Identify supported Need and Excess.</w:t>
      </w:r>
    </w:p>
    <w:p w14:paraId="13D9093D" w14:textId="77777777" w:rsidR="00B56408" w:rsidRPr="00B56408" w:rsidRDefault="00B56408" w:rsidP="00B56408">
      <w:pPr>
        <w:numPr>
          <w:ilvl w:val="0"/>
          <w:numId w:val="485"/>
        </w:numPr>
      </w:pPr>
      <w:r w:rsidRPr="00B56408">
        <w:t>Evaluate source units that can be changed.</w:t>
      </w:r>
    </w:p>
    <w:p w14:paraId="08442675" w14:textId="77777777" w:rsidR="00B56408" w:rsidRPr="00B56408" w:rsidRDefault="00B56408" w:rsidP="00B56408">
      <w:pPr>
        <w:numPr>
          <w:ilvl w:val="0"/>
          <w:numId w:val="485"/>
        </w:numPr>
      </w:pPr>
      <w:r w:rsidRPr="00B56408">
        <w:t>Evaluate target combinations.</w:t>
      </w:r>
    </w:p>
    <w:p w14:paraId="3983F9F2" w14:textId="77777777" w:rsidR="00B56408" w:rsidRPr="00B56408" w:rsidRDefault="00B56408" w:rsidP="00B56408">
      <w:pPr>
        <w:numPr>
          <w:ilvl w:val="0"/>
          <w:numId w:val="485"/>
        </w:numPr>
      </w:pPr>
      <w:r w:rsidRPr="00B56408">
        <w:t>Propose one change.</w:t>
      </w:r>
    </w:p>
    <w:p w14:paraId="17188F89" w14:textId="77777777" w:rsidR="00B56408" w:rsidRPr="00B56408" w:rsidRDefault="00B56408" w:rsidP="00B56408">
      <w:pPr>
        <w:numPr>
          <w:ilvl w:val="0"/>
          <w:numId w:val="485"/>
        </w:numPr>
      </w:pPr>
      <w:r w:rsidRPr="00B56408">
        <w:t>Explain shortage helped and source position created.</w:t>
      </w:r>
    </w:p>
    <w:p w14:paraId="24472D59" w14:textId="77777777" w:rsidR="00B56408" w:rsidRPr="00B56408" w:rsidRDefault="00B56408" w:rsidP="00B56408">
      <w:pPr>
        <w:numPr>
          <w:ilvl w:val="0"/>
          <w:numId w:val="485"/>
        </w:numPr>
      </w:pPr>
      <w:r w:rsidRPr="00B56408">
        <w:t>Allow Scenario review.</w:t>
      </w:r>
    </w:p>
    <w:p w14:paraId="59A37A1C" w14:textId="77777777" w:rsidR="00B56408" w:rsidRPr="00B56408" w:rsidRDefault="00B56408" w:rsidP="00B56408">
      <w:pPr>
        <w:numPr>
          <w:ilvl w:val="0"/>
          <w:numId w:val="485"/>
        </w:numPr>
      </w:pPr>
      <w:r w:rsidRPr="00B56408">
        <w:t>Approve or reject.</w:t>
      </w:r>
    </w:p>
    <w:p w14:paraId="6F9068A6" w14:textId="77777777" w:rsidR="00B56408" w:rsidRPr="00B56408" w:rsidRDefault="00B56408" w:rsidP="00B56408">
      <w:pPr>
        <w:numPr>
          <w:ilvl w:val="0"/>
          <w:numId w:val="485"/>
        </w:numPr>
      </w:pPr>
      <w:r w:rsidRPr="00B56408">
        <w:t>Submit.</w:t>
      </w:r>
    </w:p>
    <w:p w14:paraId="120B9867" w14:textId="77777777" w:rsidR="00B56408" w:rsidRPr="00B56408" w:rsidRDefault="00B56408" w:rsidP="00B56408">
      <w:pPr>
        <w:numPr>
          <w:ilvl w:val="0"/>
          <w:numId w:val="485"/>
        </w:numPr>
      </w:pPr>
      <w:r w:rsidRPr="00B56408">
        <w:t>Confirm source-system change.</w:t>
      </w:r>
    </w:p>
    <w:p w14:paraId="61E250B4" w14:textId="77777777" w:rsidR="00B56408" w:rsidRPr="00B56408" w:rsidRDefault="00B56408" w:rsidP="00B56408">
      <w:pPr>
        <w:numPr>
          <w:ilvl w:val="0"/>
          <w:numId w:val="485"/>
        </w:numPr>
      </w:pPr>
      <w:r w:rsidRPr="00B56408">
        <w:t>Update committed state.</w:t>
      </w:r>
    </w:p>
    <w:p w14:paraId="423EE674" w14:textId="77777777" w:rsidR="00B56408" w:rsidRPr="00B56408" w:rsidRDefault="00B56408" w:rsidP="00B56408">
      <w:pPr>
        <w:numPr>
          <w:ilvl w:val="0"/>
          <w:numId w:val="485"/>
        </w:numPr>
      </w:pPr>
      <w:r w:rsidRPr="00B56408">
        <w:t>Recompute.</w:t>
      </w:r>
    </w:p>
    <w:p w14:paraId="021BBA8C" w14:textId="77777777" w:rsidR="00B56408" w:rsidRPr="00B56408" w:rsidRDefault="00B56408" w:rsidP="00B56408">
      <w:pPr>
        <w:numPr>
          <w:ilvl w:val="0"/>
          <w:numId w:val="485"/>
        </w:numPr>
      </w:pPr>
      <w:r w:rsidRPr="00B56408">
        <w:t>Present next recommendation, if any.</w:t>
      </w:r>
    </w:p>
    <w:p w14:paraId="7CD04E7E" w14:textId="77777777" w:rsidR="00B56408" w:rsidRPr="00B56408" w:rsidRDefault="00B56408" w:rsidP="00B56408">
      <w:pPr>
        <w:numPr>
          <w:ilvl w:val="0"/>
          <w:numId w:val="485"/>
        </w:numPr>
      </w:pPr>
      <w:r w:rsidRPr="00B56408">
        <w:t>Record later Observation.</w:t>
      </w:r>
    </w:p>
    <w:p w14:paraId="5E603C79" w14:textId="77777777" w:rsidR="00B56408" w:rsidRPr="00B56408" w:rsidRDefault="00B56408" w:rsidP="00B56408">
      <w:pPr>
        <w:pStyle w:val="RequirementID"/>
        <w:keepNext/>
      </w:pPr>
      <w:r w:rsidRPr="00B56408">
        <w:t>CTP-WF-001</w:t>
      </w:r>
    </w:p>
    <w:p w14:paraId="2CFCD2BD" w14:textId="77777777" w:rsidR="00B56408" w:rsidRPr="00B56408" w:rsidRDefault="00B56408" w:rsidP="00B56408">
      <w:pPr>
        <w:widowControl/>
      </w:pPr>
      <w:r w:rsidRPr="00B56408">
        <w:t>The workflow MUST operate one proposed change at a time for official execution.</w:t>
      </w:r>
    </w:p>
    <w:p w14:paraId="7A2D5BE5" w14:textId="77777777" w:rsidR="00B56408" w:rsidRPr="00B56408" w:rsidRDefault="00B56408" w:rsidP="00B56408">
      <w:pPr>
        <w:pStyle w:val="RequirementID"/>
        <w:keepNext/>
      </w:pPr>
      <w:r w:rsidRPr="00B56408">
        <w:t>CTP-WF-002</w:t>
      </w:r>
    </w:p>
    <w:p w14:paraId="392B6C15" w14:textId="77777777" w:rsidR="00B56408" w:rsidRPr="00B56408" w:rsidRDefault="00B56408" w:rsidP="00B56408">
      <w:pPr>
        <w:widowControl/>
      </w:pPr>
      <w:r w:rsidRPr="00B56408">
        <w:t>The system MAY display a preview of several possible changes, but approval and committed-state update MUST occur incrementally.</w:t>
      </w:r>
    </w:p>
    <w:p w14:paraId="51DE4043" w14:textId="77777777" w:rsidR="00B56408" w:rsidRPr="00B56408" w:rsidRDefault="00B56408" w:rsidP="00B56408">
      <w:pPr>
        <w:pStyle w:val="RequirementID"/>
        <w:keepNext/>
      </w:pPr>
      <w:r w:rsidRPr="00B56408">
        <w:t>CTP-WF-003</w:t>
      </w:r>
    </w:p>
    <w:p w14:paraId="565433FD" w14:textId="77777777" w:rsidR="00B56408" w:rsidRPr="00B56408" w:rsidRDefault="00B56408" w:rsidP="00B56408">
      <w:pPr>
        <w:widowControl/>
      </w:pPr>
      <w:r w:rsidRPr="00B56408">
        <w:t>After each accepted change, all remaining CTP recommendations MUST be recomputed.</w:t>
      </w:r>
    </w:p>
    <w:p w14:paraId="775B4F18" w14:textId="77777777" w:rsidR="00B56408" w:rsidRPr="00B56408" w:rsidRDefault="00B56408" w:rsidP="00B56408">
      <w:pPr>
        <w:pStyle w:val="RequirementID"/>
        <w:keepNext/>
      </w:pPr>
      <w:r w:rsidRPr="00B56408">
        <w:t>CTP-WF-004</w:t>
      </w:r>
    </w:p>
    <w:p w14:paraId="04F631ED" w14:textId="77777777" w:rsidR="00B56408" w:rsidRPr="00B56408" w:rsidRDefault="00B56408" w:rsidP="00B56408">
      <w:pPr>
        <w:widowControl/>
      </w:pPr>
      <w:r w:rsidRPr="00B56408">
        <w:t>A previously optimal second change MUST not remain automatically valid after the first change.</w:t>
      </w:r>
    </w:p>
    <w:p w14:paraId="73E5FB48" w14:textId="77777777" w:rsidR="00B56408" w:rsidRPr="00B56408" w:rsidRDefault="00B56408" w:rsidP="00B56408">
      <w:pPr>
        <w:pStyle w:val="RequirementID"/>
        <w:keepNext/>
      </w:pPr>
      <w:r w:rsidRPr="00B56408">
        <w:t>CTP-WF-005</w:t>
      </w:r>
    </w:p>
    <w:p w14:paraId="58E5DD1C" w14:textId="77777777" w:rsidR="00B56408" w:rsidRPr="00B56408" w:rsidRDefault="00B56408" w:rsidP="00B56408">
      <w:pPr>
        <w:widowControl/>
      </w:pPr>
      <w:r w:rsidRPr="00B56408">
        <w:lastRenderedPageBreak/>
        <w:t>Fresh source import MUST clear or invalidate session-only unapproved proposals when their baseline may have changed.</w:t>
      </w:r>
    </w:p>
    <w:p w14:paraId="05606101" w14:textId="77777777" w:rsidR="00B56408" w:rsidRPr="00B56408" w:rsidRDefault="00B56408" w:rsidP="00B56408">
      <w:r w:rsidRPr="00B56408">
        <w:pict w14:anchorId="38948C7B">
          <v:rect id="_x0000_i3853" style="width:0;height:1.5pt" o:hralign="center" o:hrstd="t" o:hr="t" fillcolor="#a0a0a0" stroked="f"/>
        </w:pict>
      </w:r>
    </w:p>
    <w:p w14:paraId="5D761111" w14:textId="77777777" w:rsidR="00B56408" w:rsidRPr="00B56408" w:rsidRDefault="00B56408" w:rsidP="00B56408">
      <w:pPr>
        <w:pStyle w:val="Heading2"/>
        <w:rPr>
          <w:b/>
          <w:bCs/>
        </w:rPr>
      </w:pPr>
      <w:r w:rsidRPr="00B56408">
        <w:rPr>
          <w:b/>
          <w:bCs/>
        </w:rPr>
        <w:t>07.32 CTP source-unit evaluation</w:t>
      </w:r>
    </w:p>
    <w:p w14:paraId="1579B1BD" w14:textId="77777777" w:rsidR="00B56408" w:rsidRPr="00B56408" w:rsidRDefault="00B56408" w:rsidP="00B56408">
      <w:r w:rsidRPr="00B56408">
        <w:t>The source unit is the current Production Order being changed.</w:t>
      </w:r>
    </w:p>
    <w:p w14:paraId="78A45D19" w14:textId="77777777" w:rsidR="00B56408" w:rsidRPr="00B56408" w:rsidRDefault="00B56408" w:rsidP="00B56408">
      <w:r w:rsidRPr="00B56408">
        <w:t>It should be evaluated for:</w:t>
      </w:r>
    </w:p>
    <w:p w14:paraId="5494862F" w14:textId="77777777" w:rsidR="00B56408" w:rsidRPr="00B56408" w:rsidRDefault="00B56408" w:rsidP="00B56408">
      <w:pPr>
        <w:numPr>
          <w:ilvl w:val="0"/>
          <w:numId w:val="486"/>
        </w:numPr>
      </w:pPr>
      <w:r w:rsidRPr="00B56408">
        <w:t>excess contribution;</w:t>
      </w:r>
    </w:p>
    <w:p w14:paraId="60ECADE3" w14:textId="77777777" w:rsidR="00B56408" w:rsidRPr="00B56408" w:rsidRDefault="00B56408" w:rsidP="00B56408">
      <w:pPr>
        <w:numPr>
          <w:ilvl w:val="0"/>
          <w:numId w:val="486"/>
        </w:numPr>
      </w:pPr>
      <w:r w:rsidRPr="00B56408">
        <w:t>Incoming Risk;</w:t>
      </w:r>
    </w:p>
    <w:p w14:paraId="72D7BE1F" w14:textId="77777777" w:rsidR="00B56408" w:rsidRPr="00B56408" w:rsidRDefault="00B56408" w:rsidP="00B56408">
      <w:pPr>
        <w:numPr>
          <w:ilvl w:val="0"/>
          <w:numId w:val="486"/>
        </w:numPr>
      </w:pPr>
      <w:r w:rsidRPr="00B56408">
        <w:t>timing;</w:t>
      </w:r>
    </w:p>
    <w:p w14:paraId="59A5913D" w14:textId="77777777" w:rsidR="00B56408" w:rsidRPr="00B56408" w:rsidRDefault="00B56408" w:rsidP="00B56408">
      <w:pPr>
        <w:numPr>
          <w:ilvl w:val="0"/>
          <w:numId w:val="486"/>
        </w:numPr>
      </w:pPr>
      <w:r w:rsidRPr="00B56408">
        <w:t>portfolio redundancy;</w:t>
      </w:r>
    </w:p>
    <w:p w14:paraId="3FC1B33E" w14:textId="77777777" w:rsidR="00B56408" w:rsidRPr="00B56408" w:rsidRDefault="00B56408" w:rsidP="00B56408">
      <w:pPr>
        <w:numPr>
          <w:ilvl w:val="0"/>
          <w:numId w:val="486"/>
        </w:numPr>
      </w:pPr>
      <w:r w:rsidRPr="00B56408">
        <w:t>exact combination evidence;</w:t>
      </w:r>
    </w:p>
    <w:p w14:paraId="05062273" w14:textId="77777777" w:rsidR="00B56408" w:rsidRPr="00B56408" w:rsidRDefault="00B56408" w:rsidP="00B56408">
      <w:pPr>
        <w:numPr>
          <w:ilvl w:val="0"/>
          <w:numId w:val="486"/>
        </w:numPr>
      </w:pPr>
      <w:r w:rsidRPr="00B56408">
        <w:t>transition risk;</w:t>
      </w:r>
    </w:p>
    <w:p w14:paraId="57644FD8" w14:textId="77777777" w:rsidR="00B56408" w:rsidRPr="00B56408" w:rsidRDefault="00B56408" w:rsidP="00B56408">
      <w:pPr>
        <w:numPr>
          <w:ilvl w:val="0"/>
          <w:numId w:val="486"/>
        </w:numPr>
      </w:pPr>
      <w:r w:rsidRPr="00B56408">
        <w:t>whether removing it creates a new shortage;</w:t>
      </w:r>
    </w:p>
    <w:p w14:paraId="3E5808E8" w14:textId="77777777" w:rsidR="00B56408" w:rsidRPr="00B56408" w:rsidRDefault="00B56408" w:rsidP="00B56408">
      <w:pPr>
        <w:numPr>
          <w:ilvl w:val="0"/>
          <w:numId w:val="486"/>
        </w:numPr>
      </w:pPr>
      <w:r w:rsidRPr="00B56408">
        <w:t>editability;</w:t>
      </w:r>
    </w:p>
    <w:p w14:paraId="525A7449" w14:textId="77777777" w:rsidR="00B56408" w:rsidRPr="00B56408" w:rsidRDefault="00B56408" w:rsidP="00B56408">
      <w:pPr>
        <w:numPr>
          <w:ilvl w:val="0"/>
          <w:numId w:val="486"/>
        </w:numPr>
      </w:pPr>
      <w:r w:rsidRPr="00B56408">
        <w:t>and confidence.</w:t>
      </w:r>
    </w:p>
    <w:p w14:paraId="732C03B6" w14:textId="77777777" w:rsidR="00B56408" w:rsidRPr="00B56408" w:rsidRDefault="00B56408" w:rsidP="00B56408">
      <w:pPr>
        <w:pStyle w:val="RequirementID"/>
        <w:keepNext/>
      </w:pPr>
      <w:r w:rsidRPr="00B56408">
        <w:t>CTP-SOURCE-001</w:t>
      </w:r>
    </w:p>
    <w:p w14:paraId="7A974C3C" w14:textId="77777777" w:rsidR="00B56408" w:rsidRPr="00B56408" w:rsidRDefault="00B56408" w:rsidP="00B56408">
      <w:pPr>
        <w:widowControl/>
      </w:pPr>
      <w:r w:rsidRPr="00B56408">
        <w:t>A source unit SHOULD be selected because changing it improves the portfolio, not merely because it ranks lowest on one score.</w:t>
      </w:r>
    </w:p>
    <w:p w14:paraId="19548206" w14:textId="77777777" w:rsidR="00B56408" w:rsidRPr="00B56408" w:rsidRDefault="00B56408" w:rsidP="00B56408">
      <w:pPr>
        <w:pStyle w:val="RequirementID"/>
        <w:keepNext/>
      </w:pPr>
      <w:r w:rsidRPr="00B56408">
        <w:t>CTP-SOURCE-002</w:t>
      </w:r>
    </w:p>
    <w:p w14:paraId="5A0CED21" w14:textId="77777777" w:rsidR="00B56408" w:rsidRPr="00B56408" w:rsidRDefault="00B56408" w:rsidP="00B56408">
      <w:pPr>
        <w:widowControl/>
      </w:pPr>
      <w:r w:rsidRPr="00B56408">
        <w:t>Removing the source configuration MUST be evaluated before proposing the change.</w:t>
      </w:r>
    </w:p>
    <w:p w14:paraId="3CF1F9BC" w14:textId="77777777" w:rsidR="00B56408" w:rsidRPr="00B56408" w:rsidRDefault="00B56408" w:rsidP="00B56408">
      <w:pPr>
        <w:pStyle w:val="RequirementID"/>
        <w:keepNext/>
      </w:pPr>
      <w:r w:rsidRPr="00B56408">
        <w:t>CTP-SOURCE-003</w:t>
      </w:r>
    </w:p>
    <w:p w14:paraId="2A06669B" w14:textId="77777777" w:rsidR="00B56408" w:rsidRPr="00B56408" w:rsidRDefault="00B56408" w:rsidP="00B56408">
      <w:pPr>
        <w:widowControl/>
      </w:pPr>
      <w:r w:rsidRPr="00B56408">
        <w:t>The system MUST show the source position created by the change.</w:t>
      </w:r>
    </w:p>
    <w:p w14:paraId="529B22D2" w14:textId="77777777" w:rsidR="00B56408" w:rsidRPr="00B56408" w:rsidRDefault="00B56408" w:rsidP="00B56408">
      <w:pPr>
        <w:pStyle w:val="RequirementID"/>
        <w:keepNext/>
      </w:pPr>
      <w:r w:rsidRPr="00B56408">
        <w:t>CTP-SOURCE-004</w:t>
      </w:r>
    </w:p>
    <w:p w14:paraId="2493BC51" w14:textId="77777777" w:rsidR="00B56408" w:rsidRPr="00B56408" w:rsidRDefault="00B56408" w:rsidP="00B56408">
      <w:pPr>
        <w:widowControl/>
      </w:pPr>
      <w:r w:rsidRPr="00B56408">
        <w:t>A source unit that is necessary for breadth or transition coverage SHOULD not be changed without explicit proof.</w:t>
      </w:r>
    </w:p>
    <w:p w14:paraId="52AC23BA" w14:textId="77777777" w:rsidR="00B56408" w:rsidRPr="00B56408" w:rsidRDefault="00B56408" w:rsidP="00B56408">
      <w:pPr>
        <w:pStyle w:val="RequirementID"/>
        <w:keepNext/>
      </w:pPr>
      <w:r w:rsidRPr="00B56408">
        <w:t>CTP-SOURCE-005</w:t>
      </w:r>
    </w:p>
    <w:p w14:paraId="30E3682B" w14:textId="77777777" w:rsidR="00B56408" w:rsidRPr="00B56408" w:rsidRDefault="00B56408" w:rsidP="00B56408">
      <w:pPr>
        <w:widowControl/>
      </w:pPr>
      <w:r w:rsidRPr="00B56408">
        <w:lastRenderedPageBreak/>
        <w:t>The source unit MUST remain the same physical Production Order after configuration change.</w:t>
      </w:r>
    </w:p>
    <w:p w14:paraId="1F200C0B" w14:textId="77777777" w:rsidR="00B56408" w:rsidRPr="00B56408" w:rsidRDefault="00B56408" w:rsidP="00B56408">
      <w:r w:rsidRPr="00B56408">
        <w:pict w14:anchorId="35DE2C8A">
          <v:rect id="_x0000_i3854" style="width:0;height:1.5pt" o:hralign="center" o:hrstd="t" o:hr="t" fillcolor="#a0a0a0" stroked="f"/>
        </w:pict>
      </w:r>
    </w:p>
    <w:p w14:paraId="2B7AD458" w14:textId="77777777" w:rsidR="00B56408" w:rsidRPr="00B56408" w:rsidRDefault="00B56408" w:rsidP="00B56408">
      <w:pPr>
        <w:pStyle w:val="Heading2"/>
        <w:rPr>
          <w:b/>
          <w:bCs/>
        </w:rPr>
      </w:pPr>
      <w:r w:rsidRPr="00B56408">
        <w:rPr>
          <w:b/>
          <w:bCs/>
        </w:rPr>
        <w:t>07.33 CTP target-combination evaluation</w:t>
      </w:r>
    </w:p>
    <w:p w14:paraId="2230FF59" w14:textId="77777777" w:rsidR="00B56408" w:rsidRPr="00B56408" w:rsidRDefault="00B56408" w:rsidP="00B56408">
      <w:r w:rsidRPr="00B56408">
        <w:t>The target combination should be evaluated for:</w:t>
      </w:r>
    </w:p>
    <w:p w14:paraId="4CC0C8D5" w14:textId="77777777" w:rsidR="00B56408" w:rsidRPr="00B56408" w:rsidRDefault="00B56408" w:rsidP="00B56408">
      <w:pPr>
        <w:numPr>
          <w:ilvl w:val="0"/>
          <w:numId w:val="487"/>
        </w:numPr>
      </w:pPr>
      <w:r w:rsidRPr="00B56408">
        <w:t>unmet Need;</w:t>
      </w:r>
    </w:p>
    <w:p w14:paraId="1AE56281" w14:textId="77777777" w:rsidR="00B56408" w:rsidRPr="00B56408" w:rsidRDefault="00B56408" w:rsidP="00B56408">
      <w:pPr>
        <w:numPr>
          <w:ilvl w:val="0"/>
          <w:numId w:val="487"/>
        </w:numPr>
      </w:pPr>
      <w:r w:rsidRPr="00B56408">
        <w:t>timing;</w:t>
      </w:r>
    </w:p>
    <w:p w14:paraId="6D00C182" w14:textId="77777777" w:rsidR="00B56408" w:rsidRPr="00B56408" w:rsidRDefault="00B56408" w:rsidP="00B56408">
      <w:pPr>
        <w:numPr>
          <w:ilvl w:val="0"/>
          <w:numId w:val="487"/>
        </w:numPr>
      </w:pPr>
      <w:r w:rsidRPr="00B56408">
        <w:t>current and future depth;</w:t>
      </w:r>
    </w:p>
    <w:p w14:paraId="510C7F7A" w14:textId="77777777" w:rsidR="00B56408" w:rsidRPr="00B56408" w:rsidRDefault="00B56408" w:rsidP="00B56408">
      <w:pPr>
        <w:numPr>
          <w:ilvl w:val="0"/>
          <w:numId w:val="487"/>
        </w:numPr>
      </w:pPr>
      <w:r w:rsidRPr="00B56408">
        <w:t>exact combination history;</w:t>
      </w:r>
    </w:p>
    <w:p w14:paraId="678350D9" w14:textId="77777777" w:rsidR="00B56408" w:rsidRPr="00B56408" w:rsidRDefault="00B56408" w:rsidP="00B56408">
      <w:pPr>
        <w:numPr>
          <w:ilvl w:val="0"/>
          <w:numId w:val="487"/>
        </w:numPr>
      </w:pPr>
      <w:r w:rsidRPr="00B56408">
        <w:t>lineage;</w:t>
      </w:r>
    </w:p>
    <w:p w14:paraId="33C17365" w14:textId="77777777" w:rsidR="00B56408" w:rsidRPr="00B56408" w:rsidRDefault="00B56408" w:rsidP="00B56408">
      <w:pPr>
        <w:numPr>
          <w:ilvl w:val="0"/>
          <w:numId w:val="487"/>
        </w:numPr>
      </w:pPr>
      <w:r w:rsidRPr="00B56408">
        <w:t>confidence;</w:t>
      </w:r>
    </w:p>
    <w:p w14:paraId="1F74A603" w14:textId="77777777" w:rsidR="00B56408" w:rsidRPr="00B56408" w:rsidRDefault="00B56408" w:rsidP="00B56408">
      <w:pPr>
        <w:numPr>
          <w:ilvl w:val="0"/>
          <w:numId w:val="487"/>
        </w:numPr>
      </w:pPr>
      <w:r w:rsidRPr="00B56408">
        <w:t>model-year transition;</w:t>
      </w:r>
    </w:p>
    <w:p w14:paraId="59117D08" w14:textId="77777777" w:rsidR="00B56408" w:rsidRPr="00B56408" w:rsidRDefault="00B56408" w:rsidP="00B56408">
      <w:pPr>
        <w:numPr>
          <w:ilvl w:val="0"/>
          <w:numId w:val="487"/>
        </w:numPr>
      </w:pPr>
      <w:r w:rsidRPr="00B56408">
        <w:t>portfolio balance;</w:t>
      </w:r>
    </w:p>
    <w:p w14:paraId="0EF681BD" w14:textId="77777777" w:rsidR="00B56408" w:rsidRPr="00B56408" w:rsidRDefault="00B56408" w:rsidP="00B56408">
      <w:pPr>
        <w:numPr>
          <w:ilvl w:val="0"/>
          <w:numId w:val="487"/>
        </w:numPr>
      </w:pPr>
      <w:r w:rsidRPr="00B56408">
        <w:t>and feasibility.</w:t>
      </w:r>
    </w:p>
    <w:p w14:paraId="21DBDD5E" w14:textId="77777777" w:rsidR="00B56408" w:rsidRPr="00B56408" w:rsidRDefault="00B56408" w:rsidP="00B56408">
      <w:pPr>
        <w:pStyle w:val="RequirementID"/>
        <w:keepNext/>
      </w:pPr>
      <w:r w:rsidRPr="00B56408">
        <w:t>CTP-TARGET-001</w:t>
      </w:r>
    </w:p>
    <w:p w14:paraId="0AC83159" w14:textId="77777777" w:rsidR="00B56408" w:rsidRPr="00B56408" w:rsidRDefault="00B56408" w:rsidP="00B56408">
      <w:pPr>
        <w:widowControl/>
      </w:pPr>
      <w:r w:rsidRPr="00B56408">
        <w:t>A target combination MUST address a supported Need or meaningful portfolio imbalance.</w:t>
      </w:r>
    </w:p>
    <w:p w14:paraId="3D19E0C6" w14:textId="77777777" w:rsidR="00B56408" w:rsidRPr="00B56408" w:rsidRDefault="00B56408" w:rsidP="00B56408">
      <w:pPr>
        <w:pStyle w:val="RequirementID"/>
        <w:keepNext/>
      </w:pPr>
      <w:r w:rsidRPr="00B56408">
        <w:t>CTP-TARGET-002</w:t>
      </w:r>
    </w:p>
    <w:p w14:paraId="24D0E3AC" w14:textId="77777777" w:rsidR="00B56408" w:rsidRPr="00B56408" w:rsidRDefault="00B56408" w:rsidP="00B56408">
      <w:pPr>
        <w:widowControl/>
      </w:pPr>
      <w:r w:rsidRPr="00B56408">
        <w:t>The target MUST not create excessive depth by ETA.</w:t>
      </w:r>
    </w:p>
    <w:p w14:paraId="7CBB0BDB" w14:textId="77777777" w:rsidR="00B56408" w:rsidRPr="00B56408" w:rsidRDefault="00B56408" w:rsidP="00B56408">
      <w:pPr>
        <w:pStyle w:val="RequirementID"/>
        <w:keepNext/>
      </w:pPr>
      <w:r w:rsidRPr="00B56408">
        <w:t>CTP-TARGET-003</w:t>
      </w:r>
    </w:p>
    <w:p w14:paraId="2EC2D09D" w14:textId="77777777" w:rsidR="00B56408" w:rsidRPr="00B56408" w:rsidRDefault="00B56408" w:rsidP="00B56408">
      <w:pPr>
        <w:widowControl/>
      </w:pPr>
      <w:r w:rsidRPr="00B56408">
        <w:t>A low-confidence target MUST be labeled accordingly.</w:t>
      </w:r>
    </w:p>
    <w:p w14:paraId="02C9DAD9" w14:textId="77777777" w:rsidR="00B56408" w:rsidRPr="00B56408" w:rsidRDefault="00B56408" w:rsidP="00B56408">
      <w:pPr>
        <w:pStyle w:val="RequirementID"/>
        <w:keepNext/>
      </w:pPr>
      <w:r w:rsidRPr="00B56408">
        <w:t>CTP-TARGET-004</w:t>
      </w:r>
    </w:p>
    <w:p w14:paraId="14DD7912" w14:textId="77777777" w:rsidR="00B56408" w:rsidRPr="00B56408" w:rsidRDefault="00B56408" w:rsidP="00B56408">
      <w:pPr>
        <w:widowControl/>
      </w:pPr>
      <w:r w:rsidRPr="00B56408">
        <w:t>The target-combination dimensions MUST respect actual editable fields.</w:t>
      </w:r>
    </w:p>
    <w:p w14:paraId="0F7A70E6" w14:textId="77777777" w:rsidR="00B56408" w:rsidRPr="00B56408" w:rsidRDefault="00B56408" w:rsidP="00B56408">
      <w:pPr>
        <w:pStyle w:val="RequirementID"/>
        <w:keepNext/>
      </w:pPr>
      <w:r w:rsidRPr="00B56408">
        <w:t>CTP-TARGET-005</w:t>
      </w:r>
    </w:p>
    <w:p w14:paraId="6749EB5D" w14:textId="77777777" w:rsidR="00B56408" w:rsidRPr="00B56408" w:rsidRDefault="00B56408" w:rsidP="00B56408">
      <w:pPr>
        <w:widowControl/>
      </w:pPr>
      <w:r w:rsidRPr="00B56408">
        <w:t>A target requiring unsupported field changes MUST not be presented as executable.</w:t>
      </w:r>
    </w:p>
    <w:p w14:paraId="19D73763" w14:textId="77777777" w:rsidR="00B56408" w:rsidRPr="00B56408" w:rsidRDefault="00B56408" w:rsidP="00B56408">
      <w:r w:rsidRPr="00B56408">
        <w:pict w14:anchorId="275F8C84">
          <v:rect id="_x0000_i3855" style="width:0;height:1.5pt" o:hralign="center" o:hrstd="t" o:hr="t" fillcolor="#a0a0a0" stroked="f"/>
        </w:pict>
      </w:r>
    </w:p>
    <w:p w14:paraId="70749A51" w14:textId="77777777" w:rsidR="00B56408" w:rsidRPr="00B56408" w:rsidRDefault="00B56408" w:rsidP="00B56408">
      <w:pPr>
        <w:pStyle w:val="Heading2"/>
        <w:rPr>
          <w:b/>
          <w:bCs/>
        </w:rPr>
      </w:pPr>
      <w:r w:rsidRPr="00B56408">
        <w:rPr>
          <w:b/>
          <w:bCs/>
        </w:rPr>
        <w:t>07.34 CTP proposal content</w:t>
      </w:r>
    </w:p>
    <w:p w14:paraId="44510EF6" w14:textId="77777777" w:rsidR="00B56408" w:rsidRPr="00B56408" w:rsidRDefault="00B56408" w:rsidP="00B56408">
      <w:r w:rsidRPr="00B56408">
        <w:lastRenderedPageBreak/>
        <w:t>Every CTP proposal must identify:</w:t>
      </w:r>
    </w:p>
    <w:p w14:paraId="74B7BED1" w14:textId="77777777" w:rsidR="00B56408" w:rsidRPr="00B56408" w:rsidRDefault="00B56408" w:rsidP="00B56408">
      <w:pPr>
        <w:numPr>
          <w:ilvl w:val="0"/>
          <w:numId w:val="488"/>
        </w:numPr>
      </w:pPr>
      <w:r w:rsidRPr="00B56408">
        <w:t>Production Order;</w:t>
      </w:r>
    </w:p>
    <w:p w14:paraId="482054C2" w14:textId="77777777" w:rsidR="00B56408" w:rsidRPr="00B56408" w:rsidRDefault="00B56408" w:rsidP="00B56408">
      <w:pPr>
        <w:numPr>
          <w:ilvl w:val="0"/>
          <w:numId w:val="488"/>
        </w:numPr>
      </w:pPr>
      <w:r w:rsidRPr="00B56408">
        <w:t>order identifier;</w:t>
      </w:r>
    </w:p>
    <w:p w14:paraId="1B6061A2" w14:textId="77777777" w:rsidR="00B56408" w:rsidRPr="00B56408" w:rsidRDefault="00B56408" w:rsidP="00B56408">
      <w:pPr>
        <w:numPr>
          <w:ilvl w:val="0"/>
          <w:numId w:val="488"/>
        </w:numPr>
      </w:pPr>
      <w:r w:rsidRPr="00B56408">
        <w:t>current configuration;</w:t>
      </w:r>
    </w:p>
    <w:p w14:paraId="5B8E3E72" w14:textId="77777777" w:rsidR="00B56408" w:rsidRPr="00B56408" w:rsidRDefault="00B56408" w:rsidP="00B56408">
      <w:pPr>
        <w:numPr>
          <w:ilvl w:val="0"/>
          <w:numId w:val="488"/>
        </w:numPr>
      </w:pPr>
      <w:r w:rsidRPr="00B56408">
        <w:t>proposed configuration;</w:t>
      </w:r>
    </w:p>
    <w:p w14:paraId="7AFE76E6" w14:textId="77777777" w:rsidR="00B56408" w:rsidRPr="00B56408" w:rsidRDefault="00B56408" w:rsidP="00B56408">
      <w:pPr>
        <w:numPr>
          <w:ilvl w:val="0"/>
          <w:numId w:val="488"/>
        </w:numPr>
      </w:pPr>
      <w:r w:rsidRPr="00B56408">
        <w:t>fields changing;</w:t>
      </w:r>
    </w:p>
    <w:p w14:paraId="0F244D71" w14:textId="77777777" w:rsidR="00B56408" w:rsidRPr="00B56408" w:rsidRDefault="00B56408" w:rsidP="00B56408">
      <w:pPr>
        <w:numPr>
          <w:ilvl w:val="0"/>
          <w:numId w:val="488"/>
        </w:numPr>
      </w:pPr>
      <w:r w:rsidRPr="00B56408">
        <w:t>editability evidence;</w:t>
      </w:r>
    </w:p>
    <w:p w14:paraId="7EBBB380" w14:textId="77777777" w:rsidR="00B56408" w:rsidRPr="00B56408" w:rsidRDefault="00B56408" w:rsidP="00B56408">
      <w:pPr>
        <w:numPr>
          <w:ilvl w:val="0"/>
          <w:numId w:val="488"/>
        </w:numPr>
      </w:pPr>
      <w:r w:rsidRPr="00B56408">
        <w:t>change-window status;</w:t>
      </w:r>
    </w:p>
    <w:p w14:paraId="01E23256" w14:textId="77777777" w:rsidR="00B56408" w:rsidRPr="00B56408" w:rsidRDefault="00B56408" w:rsidP="00B56408">
      <w:pPr>
        <w:numPr>
          <w:ilvl w:val="0"/>
          <w:numId w:val="488"/>
        </w:numPr>
      </w:pPr>
      <w:r w:rsidRPr="00B56408">
        <w:t>Need addressed;</w:t>
      </w:r>
    </w:p>
    <w:p w14:paraId="5DB1B208" w14:textId="77777777" w:rsidR="00B56408" w:rsidRPr="00B56408" w:rsidRDefault="00B56408" w:rsidP="00B56408">
      <w:pPr>
        <w:numPr>
          <w:ilvl w:val="0"/>
          <w:numId w:val="488"/>
        </w:numPr>
      </w:pPr>
      <w:r w:rsidRPr="00B56408">
        <w:t>source position created;</w:t>
      </w:r>
    </w:p>
    <w:p w14:paraId="0507BDDF" w14:textId="77777777" w:rsidR="00B56408" w:rsidRPr="00B56408" w:rsidRDefault="00B56408" w:rsidP="00B56408">
      <w:pPr>
        <w:numPr>
          <w:ilvl w:val="0"/>
          <w:numId w:val="488"/>
        </w:numPr>
      </w:pPr>
      <w:r w:rsidRPr="00B56408">
        <w:t>projected portfolio before;</w:t>
      </w:r>
    </w:p>
    <w:p w14:paraId="150BB9C7" w14:textId="77777777" w:rsidR="00B56408" w:rsidRPr="00B56408" w:rsidRDefault="00B56408" w:rsidP="00B56408">
      <w:pPr>
        <w:numPr>
          <w:ilvl w:val="0"/>
          <w:numId w:val="488"/>
        </w:numPr>
      </w:pPr>
      <w:r w:rsidRPr="00B56408">
        <w:t>projected portfolio after;</w:t>
      </w:r>
    </w:p>
    <w:p w14:paraId="7DE2CFBF" w14:textId="77777777" w:rsidR="00B56408" w:rsidRPr="00B56408" w:rsidRDefault="00B56408" w:rsidP="00B56408">
      <w:pPr>
        <w:numPr>
          <w:ilvl w:val="0"/>
          <w:numId w:val="488"/>
        </w:numPr>
      </w:pPr>
      <w:r w:rsidRPr="00B56408">
        <w:t>timing;</w:t>
      </w:r>
    </w:p>
    <w:p w14:paraId="0148C508" w14:textId="77777777" w:rsidR="00B56408" w:rsidRPr="00B56408" w:rsidRDefault="00B56408" w:rsidP="00B56408">
      <w:pPr>
        <w:numPr>
          <w:ilvl w:val="0"/>
          <w:numId w:val="488"/>
        </w:numPr>
      </w:pPr>
      <w:r w:rsidRPr="00B56408">
        <w:t>confidence;</w:t>
      </w:r>
    </w:p>
    <w:p w14:paraId="5FBB7415" w14:textId="77777777" w:rsidR="00B56408" w:rsidRPr="00B56408" w:rsidRDefault="00B56408" w:rsidP="00B56408">
      <w:pPr>
        <w:numPr>
          <w:ilvl w:val="0"/>
          <w:numId w:val="488"/>
        </w:numPr>
      </w:pPr>
      <w:r w:rsidRPr="00B56408">
        <w:t>assumptions;</w:t>
      </w:r>
    </w:p>
    <w:p w14:paraId="356141F7" w14:textId="77777777" w:rsidR="00B56408" w:rsidRPr="00B56408" w:rsidRDefault="00B56408" w:rsidP="00B56408">
      <w:pPr>
        <w:numPr>
          <w:ilvl w:val="0"/>
          <w:numId w:val="488"/>
        </w:numPr>
      </w:pPr>
      <w:r w:rsidRPr="00B56408">
        <w:t>active policy;</w:t>
      </w:r>
    </w:p>
    <w:p w14:paraId="6F2C7B17" w14:textId="77777777" w:rsidR="00B56408" w:rsidRPr="00B56408" w:rsidRDefault="00B56408" w:rsidP="00B56408">
      <w:pPr>
        <w:numPr>
          <w:ilvl w:val="0"/>
          <w:numId w:val="488"/>
        </w:numPr>
      </w:pPr>
      <w:r w:rsidRPr="00B56408">
        <w:t>Calculation Version;</w:t>
      </w:r>
    </w:p>
    <w:p w14:paraId="187B23CF" w14:textId="77777777" w:rsidR="00B56408" w:rsidRPr="00B56408" w:rsidRDefault="00B56408" w:rsidP="00B56408">
      <w:pPr>
        <w:numPr>
          <w:ilvl w:val="0"/>
          <w:numId w:val="488"/>
        </w:numPr>
      </w:pPr>
      <w:r w:rsidRPr="00B56408">
        <w:t>Decision state.</w:t>
      </w:r>
    </w:p>
    <w:p w14:paraId="471978D1" w14:textId="77777777" w:rsidR="00B56408" w:rsidRPr="00B56408" w:rsidRDefault="00B56408" w:rsidP="00B56408">
      <w:pPr>
        <w:pStyle w:val="RequirementID"/>
        <w:keepNext/>
      </w:pPr>
      <w:r w:rsidRPr="00B56408">
        <w:t>CTP-PROP-001</w:t>
      </w:r>
    </w:p>
    <w:p w14:paraId="373CC1BE" w14:textId="77777777" w:rsidR="00B56408" w:rsidRPr="00B56408" w:rsidRDefault="00B56408" w:rsidP="00B56408">
      <w:pPr>
        <w:widowControl/>
      </w:pPr>
      <w:r w:rsidRPr="00B56408">
        <w:t>The proposal MUST show before-and-after portfolio impact.</w:t>
      </w:r>
    </w:p>
    <w:p w14:paraId="30E16B5E" w14:textId="77777777" w:rsidR="00B56408" w:rsidRPr="00B56408" w:rsidRDefault="00B56408" w:rsidP="00B56408">
      <w:pPr>
        <w:pStyle w:val="RequirementID"/>
        <w:keepNext/>
      </w:pPr>
      <w:r w:rsidRPr="00B56408">
        <w:t>CTP-PROP-002</w:t>
      </w:r>
    </w:p>
    <w:p w14:paraId="52E0CAB7" w14:textId="77777777" w:rsidR="00B56408" w:rsidRPr="00B56408" w:rsidRDefault="00B56408" w:rsidP="00B56408">
      <w:pPr>
        <w:widowControl/>
      </w:pPr>
      <w:r w:rsidRPr="00B56408">
        <w:t>The proposal MUST identify remaining Need after the change.</w:t>
      </w:r>
    </w:p>
    <w:p w14:paraId="14CDB8F5" w14:textId="77777777" w:rsidR="00B56408" w:rsidRPr="00B56408" w:rsidRDefault="00B56408" w:rsidP="00B56408">
      <w:pPr>
        <w:pStyle w:val="RequirementID"/>
        <w:keepNext/>
      </w:pPr>
      <w:r w:rsidRPr="00B56408">
        <w:t>CTP-PROP-003</w:t>
      </w:r>
    </w:p>
    <w:p w14:paraId="333D46C0" w14:textId="77777777" w:rsidR="00B56408" w:rsidRPr="00B56408" w:rsidRDefault="00B56408" w:rsidP="00B56408">
      <w:pPr>
        <w:widowControl/>
      </w:pPr>
      <w:r w:rsidRPr="00B56408">
        <w:t>The proposal MUST identify any new shortage or risk created.</w:t>
      </w:r>
    </w:p>
    <w:p w14:paraId="50D012FC" w14:textId="77777777" w:rsidR="00B56408" w:rsidRPr="00B56408" w:rsidRDefault="00B56408" w:rsidP="00B56408">
      <w:pPr>
        <w:pStyle w:val="RequirementID"/>
        <w:keepNext/>
      </w:pPr>
      <w:r w:rsidRPr="00B56408">
        <w:t>CTP-PROP-004</w:t>
      </w:r>
    </w:p>
    <w:p w14:paraId="59752237" w14:textId="77777777" w:rsidR="00B56408" w:rsidRPr="00B56408" w:rsidRDefault="00B56408" w:rsidP="00B56408">
      <w:pPr>
        <w:widowControl/>
      </w:pPr>
      <w:r w:rsidRPr="00B56408">
        <w:t>A proposal MUST not hide source-side harm merely because target Need improves.</w:t>
      </w:r>
    </w:p>
    <w:p w14:paraId="7DAE7B8F" w14:textId="77777777" w:rsidR="00B56408" w:rsidRPr="00B56408" w:rsidRDefault="00B56408" w:rsidP="00B56408">
      <w:pPr>
        <w:pStyle w:val="RequirementID"/>
        <w:keepNext/>
      </w:pPr>
      <w:r w:rsidRPr="00B56408">
        <w:lastRenderedPageBreak/>
        <w:t>CTP-PROP-005</w:t>
      </w:r>
    </w:p>
    <w:p w14:paraId="29C70626" w14:textId="77777777" w:rsidR="00B56408" w:rsidRPr="00B56408" w:rsidRDefault="00B56408" w:rsidP="00B56408">
      <w:pPr>
        <w:widowControl/>
      </w:pPr>
      <w:r w:rsidRPr="00B56408">
        <w:t>The proposal MUST preserve the baseline source-state version.</w:t>
      </w:r>
    </w:p>
    <w:p w14:paraId="5343BA8B" w14:textId="77777777" w:rsidR="00B56408" w:rsidRPr="00B56408" w:rsidRDefault="00B56408" w:rsidP="00B56408">
      <w:r w:rsidRPr="00B56408">
        <w:pict w14:anchorId="179E6A63">
          <v:rect id="_x0000_i3856" style="width:0;height:1.5pt" o:hralign="center" o:hrstd="t" o:hr="t" fillcolor="#a0a0a0" stroked="f"/>
        </w:pict>
      </w:r>
    </w:p>
    <w:p w14:paraId="68583F0F" w14:textId="77777777" w:rsidR="00B56408" w:rsidRPr="00B56408" w:rsidRDefault="00B56408" w:rsidP="00B56408">
      <w:pPr>
        <w:pStyle w:val="Heading2"/>
        <w:rPr>
          <w:b/>
          <w:bCs/>
        </w:rPr>
      </w:pPr>
      <w:r w:rsidRPr="00B56408">
        <w:rPr>
          <w:b/>
          <w:bCs/>
        </w:rPr>
        <w:t>07.35 CTP approval, submission, and confirmation</w:t>
      </w:r>
    </w:p>
    <w:p w14:paraId="1C78171D" w14:textId="77777777" w:rsidR="00B56408" w:rsidRPr="00B56408" w:rsidRDefault="00B56408" w:rsidP="00B56408">
      <w:r w:rsidRPr="00B56408">
        <w:t>These are separate events.</w:t>
      </w:r>
    </w:p>
    <w:p w14:paraId="461B8642" w14:textId="77777777" w:rsidR="00B56408" w:rsidRPr="00B56408" w:rsidRDefault="00B56408" w:rsidP="00B56408">
      <w:pPr>
        <w:pStyle w:val="RequirementID"/>
        <w:keepNext/>
      </w:pPr>
      <w:r w:rsidRPr="00B56408">
        <w:t>CTP-STATE-001</w:t>
      </w:r>
    </w:p>
    <w:p w14:paraId="28FA59D6" w14:textId="77777777" w:rsidR="00B56408" w:rsidRPr="00B56408" w:rsidRDefault="00B56408" w:rsidP="00B56408">
      <w:pPr>
        <w:widowControl/>
      </w:pPr>
      <w:r w:rsidRPr="00B56408">
        <w:t>Approval MUST not be treated as manufacturer submission.</w:t>
      </w:r>
    </w:p>
    <w:p w14:paraId="275521A3" w14:textId="77777777" w:rsidR="00B56408" w:rsidRPr="00B56408" w:rsidRDefault="00B56408" w:rsidP="00B56408">
      <w:pPr>
        <w:pStyle w:val="RequirementID"/>
        <w:keepNext/>
      </w:pPr>
      <w:r w:rsidRPr="00B56408">
        <w:t>CTP-STATE-002</w:t>
      </w:r>
    </w:p>
    <w:p w14:paraId="07F83B37" w14:textId="77777777" w:rsidR="00B56408" w:rsidRPr="00B56408" w:rsidRDefault="00B56408" w:rsidP="00B56408">
      <w:pPr>
        <w:widowControl/>
      </w:pPr>
      <w:r w:rsidRPr="00B56408">
        <w:t>Submission MUST not be treated as confirmed production change.</w:t>
      </w:r>
    </w:p>
    <w:p w14:paraId="59046E04" w14:textId="77777777" w:rsidR="00B56408" w:rsidRPr="00B56408" w:rsidRDefault="00B56408" w:rsidP="00B56408">
      <w:pPr>
        <w:pStyle w:val="RequirementID"/>
        <w:keepNext/>
      </w:pPr>
      <w:r w:rsidRPr="00B56408">
        <w:t>CTP-STATE-003</w:t>
      </w:r>
    </w:p>
    <w:p w14:paraId="19FD82C5" w14:textId="77777777" w:rsidR="00B56408" w:rsidRPr="00B56408" w:rsidRDefault="00B56408" w:rsidP="00B56408">
      <w:pPr>
        <w:widowControl/>
      </w:pPr>
      <w:r w:rsidRPr="00B56408">
        <w:t>Only confirmed change may update the accepted Production Order configuration.</w:t>
      </w:r>
    </w:p>
    <w:p w14:paraId="2D8E87F3" w14:textId="77777777" w:rsidR="00B56408" w:rsidRPr="00B56408" w:rsidRDefault="00B56408" w:rsidP="00B56408">
      <w:pPr>
        <w:pStyle w:val="RequirementID"/>
        <w:keepNext/>
      </w:pPr>
      <w:r w:rsidRPr="00B56408">
        <w:t>CTP-STATE-004</w:t>
      </w:r>
    </w:p>
    <w:p w14:paraId="50023A96" w14:textId="77777777" w:rsidR="00B56408" w:rsidRPr="00B56408" w:rsidRDefault="00B56408" w:rsidP="00B56408">
      <w:pPr>
        <w:widowControl/>
      </w:pPr>
      <w:r w:rsidRPr="00B56408">
        <w:t>An approved but unsubmitted change MAY create a pending Commitment only if official policy defines it as committed.</w:t>
      </w:r>
    </w:p>
    <w:p w14:paraId="008E6702" w14:textId="77777777" w:rsidR="00B56408" w:rsidRPr="00B56408" w:rsidRDefault="00B56408" w:rsidP="00B56408">
      <w:pPr>
        <w:pStyle w:val="RequirementID"/>
        <w:keepNext/>
      </w:pPr>
      <w:r w:rsidRPr="00B56408">
        <w:t>CTP-STATE-005</w:t>
      </w:r>
    </w:p>
    <w:p w14:paraId="72127B62" w14:textId="77777777" w:rsidR="00B56408" w:rsidRPr="00B56408" w:rsidRDefault="00B56408" w:rsidP="00B56408">
      <w:pPr>
        <w:widowControl/>
      </w:pPr>
      <w:r w:rsidRPr="00B56408">
        <w:t>A failed or rejected manufacturer change MUST remove any provisional Supply effect and preserve history.</w:t>
      </w:r>
    </w:p>
    <w:p w14:paraId="4A145FA1" w14:textId="77777777" w:rsidR="00B56408" w:rsidRPr="00B56408" w:rsidRDefault="00B56408" w:rsidP="00B56408">
      <w:pPr>
        <w:pStyle w:val="RequirementID"/>
        <w:keepNext/>
      </w:pPr>
      <w:r w:rsidRPr="00B56408">
        <w:t>CTP-STATE-006</w:t>
      </w:r>
    </w:p>
    <w:p w14:paraId="0AA580A1" w14:textId="77777777" w:rsidR="00B56408" w:rsidRPr="00B56408" w:rsidRDefault="00B56408" w:rsidP="00B56408">
      <w:pPr>
        <w:widowControl/>
      </w:pPr>
      <w:r w:rsidRPr="00B56408">
        <w:t>Confirmation MUST create an Actual Event and update committed Future Supply exactly once.</w:t>
      </w:r>
    </w:p>
    <w:p w14:paraId="0A444B80" w14:textId="77777777" w:rsidR="00B56408" w:rsidRPr="00B56408" w:rsidRDefault="00B56408" w:rsidP="00B56408">
      <w:r w:rsidRPr="00B56408">
        <w:pict w14:anchorId="336427EA">
          <v:rect id="_x0000_i3857" style="width:0;height:1.5pt" o:hralign="center" o:hrstd="t" o:hr="t" fillcolor="#a0a0a0" stroked="f"/>
        </w:pict>
      </w:r>
    </w:p>
    <w:p w14:paraId="79112B03" w14:textId="77777777" w:rsidR="00B56408" w:rsidRPr="00B56408" w:rsidRDefault="00B56408" w:rsidP="00B56408">
      <w:pPr>
        <w:pStyle w:val="Heading2"/>
        <w:rPr>
          <w:b/>
          <w:bCs/>
        </w:rPr>
      </w:pPr>
      <w:r w:rsidRPr="00B56408">
        <w:rPr>
          <w:b/>
          <w:bCs/>
        </w:rPr>
        <w:t>07.36 CTP model lock</w:t>
      </w:r>
    </w:p>
    <w:p w14:paraId="22AC172A" w14:textId="77777777" w:rsidR="00B56408" w:rsidRPr="00B56408" w:rsidRDefault="00B56408" w:rsidP="00B56408">
      <w:r w:rsidRPr="00B56408">
        <w:t>Model lock means CTP must remain within the same model unless active policy explicitly permits otherwise.</w:t>
      </w:r>
    </w:p>
    <w:p w14:paraId="3F017083" w14:textId="77777777" w:rsidR="00B56408" w:rsidRPr="00B56408" w:rsidRDefault="00B56408" w:rsidP="00B56408">
      <w:pPr>
        <w:pStyle w:val="RequirementID"/>
        <w:keepNext/>
      </w:pPr>
      <w:r w:rsidRPr="00B56408">
        <w:t>CTP-MODEL-001</w:t>
      </w:r>
    </w:p>
    <w:p w14:paraId="35462BA8" w14:textId="77777777" w:rsidR="00B56408" w:rsidRPr="00B56408" w:rsidRDefault="00B56408" w:rsidP="00B56408">
      <w:pPr>
        <w:widowControl/>
      </w:pPr>
      <w:r w:rsidRPr="00B56408">
        <w:t>The system MUST enforce the active model-lock rule.</w:t>
      </w:r>
    </w:p>
    <w:p w14:paraId="60058C3E" w14:textId="77777777" w:rsidR="00B56408" w:rsidRPr="00B56408" w:rsidRDefault="00B56408" w:rsidP="00B56408">
      <w:pPr>
        <w:pStyle w:val="RequirementID"/>
        <w:keepNext/>
      </w:pPr>
      <w:r w:rsidRPr="00B56408">
        <w:t>CTP-MODEL-002</w:t>
      </w:r>
    </w:p>
    <w:p w14:paraId="4FE219EA" w14:textId="77777777" w:rsidR="00B56408" w:rsidRPr="00B56408" w:rsidRDefault="00B56408" w:rsidP="00B56408">
      <w:pPr>
        <w:widowControl/>
      </w:pPr>
      <w:r w:rsidRPr="00B56408">
        <w:lastRenderedPageBreak/>
        <w:t>If same-model-only is active, target recommendations MUST not change model.</w:t>
      </w:r>
    </w:p>
    <w:p w14:paraId="3008F55C" w14:textId="77777777" w:rsidR="00B56408" w:rsidRPr="00B56408" w:rsidRDefault="00B56408" w:rsidP="00B56408">
      <w:pPr>
        <w:pStyle w:val="RequirementID"/>
        <w:keepNext/>
      </w:pPr>
      <w:r w:rsidRPr="00B56408">
        <w:t>CTP-MODEL-003</w:t>
      </w:r>
    </w:p>
    <w:p w14:paraId="62B98B9C" w14:textId="77777777" w:rsidR="00B56408" w:rsidRPr="00B56408" w:rsidRDefault="00B56408" w:rsidP="00B56408">
      <w:pPr>
        <w:widowControl/>
      </w:pPr>
      <w:r w:rsidRPr="00B56408">
        <w:t>A Scenario may compare a cross-model alternative only when labeled non-executable under current policy.</w:t>
      </w:r>
    </w:p>
    <w:p w14:paraId="032DBA90" w14:textId="77777777" w:rsidR="00B56408" w:rsidRPr="00B56408" w:rsidRDefault="00B56408" w:rsidP="00B56408">
      <w:pPr>
        <w:pStyle w:val="RequirementID"/>
        <w:keepNext/>
      </w:pPr>
      <w:r w:rsidRPr="00B56408">
        <w:t>CTP-MODEL-004</w:t>
      </w:r>
    </w:p>
    <w:p w14:paraId="0C5AE674" w14:textId="77777777" w:rsidR="00B56408" w:rsidRPr="00B56408" w:rsidRDefault="00B56408" w:rsidP="00B56408">
      <w:pPr>
        <w:widowControl/>
      </w:pPr>
      <w:r w:rsidRPr="00B56408">
        <w:t>Model lock MUST not be inferred from UI design alone; it must exist as policy or domain rule.</w:t>
      </w:r>
    </w:p>
    <w:p w14:paraId="1647B634" w14:textId="77777777" w:rsidR="00B56408" w:rsidRPr="00B56408" w:rsidRDefault="00B56408" w:rsidP="00B56408">
      <w:r w:rsidRPr="00B56408">
        <w:pict w14:anchorId="245C0E95">
          <v:rect id="_x0000_i3858" style="width:0;height:1.5pt" o:hralign="center" o:hrstd="t" o:hr="t" fillcolor="#a0a0a0" stroked="f"/>
        </w:pict>
      </w:r>
    </w:p>
    <w:p w14:paraId="5825ACFD" w14:textId="77777777" w:rsidR="00B56408" w:rsidRPr="00B56408" w:rsidRDefault="00B56408" w:rsidP="00B56408">
      <w:pPr>
        <w:pStyle w:val="Heading2"/>
        <w:rPr>
          <w:b/>
          <w:bCs/>
        </w:rPr>
      </w:pPr>
      <w:r w:rsidRPr="00B56408">
        <w:rPr>
          <w:b/>
          <w:bCs/>
        </w:rPr>
        <w:t>07.37 CTP combination edits</w:t>
      </w:r>
    </w:p>
    <w:p w14:paraId="386A5B23" w14:textId="77777777" w:rsidR="00B56408" w:rsidRPr="00B56408" w:rsidRDefault="00B56408" w:rsidP="00B56408">
      <w:r w:rsidRPr="00B56408">
        <w:t>Potential changes may include:</w:t>
      </w:r>
    </w:p>
    <w:p w14:paraId="63371B30" w14:textId="77777777" w:rsidR="00B56408" w:rsidRPr="00B56408" w:rsidRDefault="00B56408" w:rsidP="00B56408">
      <w:pPr>
        <w:numPr>
          <w:ilvl w:val="0"/>
          <w:numId w:val="489"/>
        </w:numPr>
      </w:pPr>
      <w:r w:rsidRPr="00B56408">
        <w:t>trim/model code;</w:t>
      </w:r>
    </w:p>
    <w:p w14:paraId="541AF998" w14:textId="77777777" w:rsidR="00B56408" w:rsidRPr="00B56408" w:rsidRDefault="00B56408" w:rsidP="00B56408">
      <w:pPr>
        <w:numPr>
          <w:ilvl w:val="0"/>
          <w:numId w:val="489"/>
        </w:numPr>
      </w:pPr>
      <w:r w:rsidRPr="00B56408">
        <w:t>drivetrain;</w:t>
      </w:r>
    </w:p>
    <w:p w14:paraId="29E63169" w14:textId="77777777" w:rsidR="00B56408" w:rsidRPr="00B56408" w:rsidRDefault="00B56408" w:rsidP="00B56408">
      <w:pPr>
        <w:numPr>
          <w:ilvl w:val="0"/>
          <w:numId w:val="489"/>
        </w:numPr>
      </w:pPr>
      <w:r w:rsidRPr="00B56408">
        <w:t>exterior;</w:t>
      </w:r>
    </w:p>
    <w:p w14:paraId="7F023FEA" w14:textId="77777777" w:rsidR="00B56408" w:rsidRPr="00B56408" w:rsidRDefault="00B56408" w:rsidP="00B56408">
      <w:pPr>
        <w:numPr>
          <w:ilvl w:val="0"/>
          <w:numId w:val="489"/>
        </w:numPr>
      </w:pPr>
      <w:r w:rsidRPr="00B56408">
        <w:t>interior;</w:t>
      </w:r>
    </w:p>
    <w:p w14:paraId="145AEBBF" w14:textId="77777777" w:rsidR="00B56408" w:rsidRPr="00B56408" w:rsidRDefault="00B56408" w:rsidP="00B56408">
      <w:pPr>
        <w:numPr>
          <w:ilvl w:val="0"/>
          <w:numId w:val="489"/>
        </w:numPr>
      </w:pPr>
      <w:r w:rsidRPr="00B56408">
        <w:t>other manufacturer-permitted fields.</w:t>
      </w:r>
    </w:p>
    <w:p w14:paraId="7F12BC0D" w14:textId="77777777" w:rsidR="00B56408" w:rsidRPr="00B56408" w:rsidRDefault="00B56408" w:rsidP="00B56408">
      <w:pPr>
        <w:pStyle w:val="RequirementID"/>
        <w:keepNext/>
      </w:pPr>
      <w:r w:rsidRPr="00B56408">
        <w:t>CTP-FIELD-001</w:t>
      </w:r>
    </w:p>
    <w:p w14:paraId="0CC52B5F" w14:textId="77777777" w:rsidR="00B56408" w:rsidRPr="00B56408" w:rsidRDefault="00B56408" w:rsidP="00B56408">
      <w:pPr>
        <w:widowControl/>
      </w:pPr>
      <w:r w:rsidRPr="00B56408">
        <w:t>The system MUST present only verified editable fields.</w:t>
      </w:r>
    </w:p>
    <w:p w14:paraId="031D9DAD" w14:textId="77777777" w:rsidR="00B56408" w:rsidRPr="00B56408" w:rsidRDefault="00B56408" w:rsidP="00B56408">
      <w:pPr>
        <w:pStyle w:val="RequirementID"/>
        <w:keepNext/>
      </w:pPr>
      <w:r w:rsidRPr="00B56408">
        <w:t>CTP-FIELD-002</w:t>
      </w:r>
    </w:p>
    <w:p w14:paraId="2236B83C" w14:textId="77777777" w:rsidR="00B56408" w:rsidRPr="00B56408" w:rsidRDefault="00B56408" w:rsidP="00B56408">
      <w:pPr>
        <w:widowControl/>
      </w:pPr>
      <w:r w:rsidRPr="00B56408">
        <w:t>A field unchanged in the proposal MUST preserve its current accepted value.</w:t>
      </w:r>
    </w:p>
    <w:p w14:paraId="2846AD18" w14:textId="77777777" w:rsidR="00B56408" w:rsidRPr="00B56408" w:rsidRDefault="00B56408" w:rsidP="00B56408">
      <w:pPr>
        <w:pStyle w:val="RequirementID"/>
        <w:keepNext/>
      </w:pPr>
      <w:r w:rsidRPr="00B56408">
        <w:t>CTP-FIELD-003</w:t>
      </w:r>
    </w:p>
    <w:p w14:paraId="3A6B2D4A" w14:textId="77777777" w:rsidR="00B56408" w:rsidRPr="00B56408" w:rsidRDefault="00B56408" w:rsidP="00B56408">
      <w:pPr>
        <w:widowControl/>
      </w:pPr>
      <w:r w:rsidRPr="00B56408">
        <w:t>The proposed target combination MUST be valid under the active combination schema.</w:t>
      </w:r>
    </w:p>
    <w:p w14:paraId="3CB532DF" w14:textId="77777777" w:rsidR="00B56408" w:rsidRPr="00B56408" w:rsidRDefault="00B56408" w:rsidP="00B56408">
      <w:pPr>
        <w:pStyle w:val="RequirementID"/>
        <w:keepNext/>
      </w:pPr>
      <w:r w:rsidRPr="00B56408">
        <w:t>CTP-FIELD-004</w:t>
      </w:r>
    </w:p>
    <w:p w14:paraId="0E6D5754" w14:textId="77777777" w:rsidR="00B56408" w:rsidRPr="00B56408" w:rsidRDefault="00B56408" w:rsidP="00B56408">
      <w:pPr>
        <w:widowControl/>
      </w:pPr>
      <w:r w:rsidRPr="00B56408">
        <w:t>Unsupported combinations MUST not be recommended.</w:t>
      </w:r>
    </w:p>
    <w:p w14:paraId="13BBDB7A" w14:textId="77777777" w:rsidR="00B56408" w:rsidRPr="00B56408" w:rsidRDefault="00B56408" w:rsidP="00B56408">
      <w:pPr>
        <w:pStyle w:val="RequirementID"/>
        <w:keepNext/>
      </w:pPr>
      <w:r w:rsidRPr="00B56408">
        <w:t>CTP-FIELD-005</w:t>
      </w:r>
    </w:p>
    <w:p w14:paraId="28DFA65F" w14:textId="77777777" w:rsidR="00B56408" w:rsidRPr="00B56408" w:rsidRDefault="00B56408" w:rsidP="00B56408">
      <w:pPr>
        <w:widowControl/>
      </w:pPr>
      <w:r w:rsidRPr="00B56408">
        <w:t>Interior MUST participate in CTP target selection when reliable and editable.</w:t>
      </w:r>
    </w:p>
    <w:p w14:paraId="26FE5631" w14:textId="77777777" w:rsidR="00B56408" w:rsidRPr="00B56408" w:rsidRDefault="00B56408" w:rsidP="00B56408">
      <w:r w:rsidRPr="00B56408">
        <w:pict w14:anchorId="7AA8240C">
          <v:rect id="_x0000_i3859" style="width:0;height:1.5pt" o:hralign="center" o:hrstd="t" o:hr="t" fillcolor="#a0a0a0" stroked="f"/>
        </w:pict>
      </w:r>
    </w:p>
    <w:p w14:paraId="063D5AD0" w14:textId="77777777" w:rsidR="00B56408" w:rsidRPr="00B56408" w:rsidRDefault="00B56408" w:rsidP="00B56408">
      <w:pPr>
        <w:pStyle w:val="Heading2"/>
        <w:rPr>
          <w:b/>
          <w:bCs/>
        </w:rPr>
      </w:pPr>
      <w:r w:rsidRPr="00B56408">
        <w:rPr>
          <w:b/>
          <w:bCs/>
        </w:rPr>
        <w:t>07.38 CTP session behavior</w:t>
      </w:r>
    </w:p>
    <w:p w14:paraId="7AD19C33" w14:textId="77777777" w:rsidR="00B56408" w:rsidRPr="00B56408" w:rsidRDefault="00B56408" w:rsidP="00B56408">
      <w:pPr>
        <w:pStyle w:val="RequirementID"/>
        <w:keepNext/>
      </w:pPr>
      <w:r w:rsidRPr="00B56408">
        <w:lastRenderedPageBreak/>
        <w:t>CTP-SESSION-001</w:t>
      </w:r>
    </w:p>
    <w:p w14:paraId="56624B09" w14:textId="77777777" w:rsidR="00B56408" w:rsidRPr="00B56408" w:rsidRDefault="00B56408" w:rsidP="00B56408">
      <w:pPr>
        <w:widowControl/>
      </w:pPr>
      <w:r w:rsidRPr="00B56408">
        <w:t>Unapproved CTP Scenario edits MAY remain session-local.</w:t>
      </w:r>
    </w:p>
    <w:p w14:paraId="13E57183" w14:textId="77777777" w:rsidR="00B56408" w:rsidRPr="00B56408" w:rsidRDefault="00B56408" w:rsidP="00B56408">
      <w:pPr>
        <w:pStyle w:val="RequirementID"/>
        <w:keepNext/>
      </w:pPr>
      <w:r w:rsidRPr="00B56408">
        <w:t>CTP-SESSION-002</w:t>
      </w:r>
    </w:p>
    <w:p w14:paraId="64406EE0" w14:textId="77777777" w:rsidR="00B56408" w:rsidRPr="00B56408" w:rsidRDefault="00B56408" w:rsidP="00B56408">
      <w:pPr>
        <w:widowControl/>
      </w:pPr>
      <w:r w:rsidRPr="00B56408">
        <w:t>Fresh authoritative pipeline import MUST invalidate session-local proposals when the referenced order or baseline changed.</w:t>
      </w:r>
    </w:p>
    <w:p w14:paraId="16EA81BC" w14:textId="77777777" w:rsidR="00B56408" w:rsidRPr="00B56408" w:rsidRDefault="00B56408" w:rsidP="00B56408">
      <w:pPr>
        <w:pStyle w:val="RequirementID"/>
        <w:keepNext/>
      </w:pPr>
      <w:r w:rsidRPr="00B56408">
        <w:t>CTP-SESSION-003</w:t>
      </w:r>
    </w:p>
    <w:p w14:paraId="3D7FD486" w14:textId="77777777" w:rsidR="00B56408" w:rsidRPr="00B56408" w:rsidRDefault="00B56408" w:rsidP="00B56408">
      <w:pPr>
        <w:widowControl/>
      </w:pPr>
      <w:r w:rsidRPr="00B56408">
        <w:t>Session proposals MUST not survive as official Commitments.</w:t>
      </w:r>
    </w:p>
    <w:p w14:paraId="6C09009A" w14:textId="77777777" w:rsidR="00B56408" w:rsidRPr="00B56408" w:rsidRDefault="00B56408" w:rsidP="00B56408">
      <w:pPr>
        <w:pStyle w:val="RequirementID"/>
        <w:keepNext/>
      </w:pPr>
      <w:r w:rsidRPr="00B56408">
        <w:t>CTP-SESSION-004</w:t>
      </w:r>
    </w:p>
    <w:p w14:paraId="306911AD" w14:textId="77777777" w:rsidR="00B56408" w:rsidRPr="00B56408" w:rsidRDefault="00B56408" w:rsidP="00B56408">
      <w:pPr>
        <w:widowControl/>
      </w:pPr>
      <w:r w:rsidRPr="00B56408">
        <w:t>Saved Scenarios MAY persist when explicitly saved and versioned.</w:t>
      </w:r>
    </w:p>
    <w:p w14:paraId="49D7EBE5" w14:textId="77777777" w:rsidR="00B56408" w:rsidRPr="00B56408" w:rsidRDefault="00B56408" w:rsidP="00B56408">
      <w:pPr>
        <w:pStyle w:val="RequirementID"/>
        <w:keepNext/>
      </w:pPr>
      <w:r w:rsidRPr="00B56408">
        <w:t>CTP-SESSION-005</w:t>
      </w:r>
    </w:p>
    <w:p w14:paraId="7B81860E" w14:textId="77777777" w:rsidR="00B56408" w:rsidRPr="00B56408" w:rsidRDefault="00B56408" w:rsidP="00B56408">
      <w:pPr>
        <w:widowControl/>
      </w:pPr>
      <w:r w:rsidRPr="00B56408">
        <w:t>A reopened saved Scenario MUST be revalidated against current production state before execution.</w:t>
      </w:r>
    </w:p>
    <w:p w14:paraId="3300CD6F" w14:textId="77777777" w:rsidR="00B56408" w:rsidRPr="00B56408" w:rsidRDefault="00B56408" w:rsidP="00B56408">
      <w:r w:rsidRPr="00B56408">
        <w:pict w14:anchorId="1F7BC9DC">
          <v:rect id="_x0000_i3860" style="width:0;height:1.5pt" o:hralign="center" o:hrstd="t" o:hr="t" fillcolor="#a0a0a0" stroked="f"/>
        </w:pict>
      </w:r>
    </w:p>
    <w:p w14:paraId="40D5E906" w14:textId="77777777" w:rsidR="00B56408" w:rsidRPr="00B56408" w:rsidRDefault="00B56408" w:rsidP="00B56408">
      <w:pPr>
        <w:pStyle w:val="Heading2"/>
        <w:rPr>
          <w:b/>
          <w:bCs/>
        </w:rPr>
      </w:pPr>
      <w:r w:rsidRPr="00B56408">
        <w:rPr>
          <w:b/>
          <w:bCs/>
        </w:rPr>
        <w:t>07.39 Sequential recomputation</w:t>
      </w:r>
    </w:p>
    <w:p w14:paraId="695972E1" w14:textId="77777777" w:rsidR="00B56408" w:rsidRPr="00B56408" w:rsidRDefault="00B56408" w:rsidP="00B56408">
      <w:pPr>
        <w:pStyle w:val="RequirementID"/>
        <w:keepNext/>
      </w:pPr>
      <w:r w:rsidRPr="00B56408">
        <w:t>CTP-RECOMP-001</w:t>
      </w:r>
    </w:p>
    <w:p w14:paraId="27990A91" w14:textId="77777777" w:rsidR="00B56408" w:rsidRPr="00B56408" w:rsidRDefault="00B56408" w:rsidP="00B56408">
      <w:pPr>
        <w:widowControl/>
      </w:pPr>
      <w:r w:rsidRPr="00B56408">
        <w:t>After each confirmed or officially committed CTP change, the system MUST recompute:</w:t>
      </w:r>
    </w:p>
    <w:p w14:paraId="35371493" w14:textId="77777777" w:rsidR="00B56408" w:rsidRPr="00B56408" w:rsidRDefault="00B56408" w:rsidP="00B56408">
      <w:pPr>
        <w:numPr>
          <w:ilvl w:val="0"/>
          <w:numId w:val="490"/>
        </w:numPr>
      </w:pPr>
      <w:r w:rsidRPr="00B56408">
        <w:t>Future Supply;</w:t>
      </w:r>
    </w:p>
    <w:p w14:paraId="1D1D1236" w14:textId="77777777" w:rsidR="00B56408" w:rsidRPr="00B56408" w:rsidRDefault="00B56408" w:rsidP="00B56408">
      <w:pPr>
        <w:numPr>
          <w:ilvl w:val="0"/>
          <w:numId w:val="490"/>
        </w:numPr>
      </w:pPr>
      <w:r w:rsidRPr="00B56408">
        <w:t>Need;</w:t>
      </w:r>
    </w:p>
    <w:p w14:paraId="7F506E0A" w14:textId="77777777" w:rsidR="00B56408" w:rsidRPr="00B56408" w:rsidRDefault="00B56408" w:rsidP="00B56408">
      <w:pPr>
        <w:numPr>
          <w:ilvl w:val="0"/>
          <w:numId w:val="490"/>
        </w:numPr>
      </w:pPr>
      <w:r w:rsidRPr="00B56408">
        <w:t>Excess;</w:t>
      </w:r>
    </w:p>
    <w:p w14:paraId="4B9A8053" w14:textId="77777777" w:rsidR="00B56408" w:rsidRPr="00B56408" w:rsidRDefault="00B56408" w:rsidP="00B56408">
      <w:pPr>
        <w:numPr>
          <w:ilvl w:val="0"/>
          <w:numId w:val="490"/>
        </w:numPr>
      </w:pPr>
      <w:r w:rsidRPr="00B56408">
        <w:t>portfolio balance;</w:t>
      </w:r>
    </w:p>
    <w:p w14:paraId="0139D263" w14:textId="77777777" w:rsidR="00B56408" w:rsidRPr="00B56408" w:rsidRDefault="00B56408" w:rsidP="00B56408">
      <w:pPr>
        <w:numPr>
          <w:ilvl w:val="0"/>
          <w:numId w:val="490"/>
        </w:numPr>
      </w:pPr>
      <w:r w:rsidRPr="00B56408">
        <w:t>Incoming Risk;</w:t>
      </w:r>
    </w:p>
    <w:p w14:paraId="2248D877" w14:textId="77777777" w:rsidR="00B56408" w:rsidRPr="00B56408" w:rsidRDefault="00B56408" w:rsidP="00B56408">
      <w:pPr>
        <w:numPr>
          <w:ilvl w:val="0"/>
          <w:numId w:val="490"/>
        </w:numPr>
      </w:pPr>
      <w:r w:rsidRPr="00B56408">
        <w:t>remaining editable candidates;</w:t>
      </w:r>
    </w:p>
    <w:p w14:paraId="5FA4FF0F" w14:textId="77777777" w:rsidR="00B56408" w:rsidRPr="00B56408" w:rsidRDefault="00B56408" w:rsidP="00B56408">
      <w:pPr>
        <w:numPr>
          <w:ilvl w:val="0"/>
          <w:numId w:val="490"/>
        </w:numPr>
      </w:pPr>
      <w:r w:rsidRPr="00B56408">
        <w:t>and remaining target recommendations.</w:t>
      </w:r>
    </w:p>
    <w:p w14:paraId="57D9BFC5" w14:textId="77777777" w:rsidR="00B56408" w:rsidRPr="00B56408" w:rsidRDefault="00B56408" w:rsidP="00B56408">
      <w:pPr>
        <w:pStyle w:val="RequirementID"/>
        <w:keepNext/>
      </w:pPr>
      <w:r w:rsidRPr="00B56408">
        <w:t>CTP-RECOMP-002</w:t>
      </w:r>
    </w:p>
    <w:p w14:paraId="579EDE81" w14:textId="77777777" w:rsidR="00B56408" w:rsidRPr="00B56408" w:rsidRDefault="00B56408" w:rsidP="00B56408">
      <w:pPr>
        <w:widowControl/>
      </w:pPr>
      <w:r w:rsidRPr="00B56408">
        <w:t>The next recommendation MUST use the updated committed state.</w:t>
      </w:r>
    </w:p>
    <w:p w14:paraId="04CAD0F6" w14:textId="77777777" w:rsidR="00B56408" w:rsidRPr="00B56408" w:rsidRDefault="00B56408" w:rsidP="00B56408">
      <w:pPr>
        <w:pStyle w:val="RequirementID"/>
        <w:keepNext/>
      </w:pPr>
      <w:r w:rsidRPr="00B56408">
        <w:t>CTP-RECOMP-003</w:t>
      </w:r>
    </w:p>
    <w:p w14:paraId="73BF1587" w14:textId="77777777" w:rsidR="00B56408" w:rsidRPr="00B56408" w:rsidRDefault="00B56408" w:rsidP="00B56408">
      <w:pPr>
        <w:widowControl/>
      </w:pPr>
      <w:r w:rsidRPr="00B56408">
        <w:lastRenderedPageBreak/>
        <w:t>The system MUST not continue presenting stale batch recommendations after a portfolio-changing acceptance.</w:t>
      </w:r>
    </w:p>
    <w:p w14:paraId="04A9C3AC" w14:textId="77777777" w:rsidR="00B56408" w:rsidRPr="00B56408" w:rsidRDefault="00B56408" w:rsidP="00B56408">
      <w:pPr>
        <w:pStyle w:val="RequirementID"/>
        <w:keepNext/>
      </w:pPr>
      <w:r w:rsidRPr="00B56408">
        <w:t>CTP-RECOMP-004</w:t>
      </w:r>
    </w:p>
    <w:p w14:paraId="7FC4590C" w14:textId="77777777" w:rsidR="00B56408" w:rsidRPr="00B56408" w:rsidRDefault="00B56408" w:rsidP="00B56408">
      <w:pPr>
        <w:widowControl/>
      </w:pPr>
      <w:r w:rsidRPr="00B56408">
        <w:t>Sequential recomputation MUST preserve prior Decisions and before/after evidence.</w:t>
      </w:r>
    </w:p>
    <w:p w14:paraId="2A993113" w14:textId="77777777" w:rsidR="00B56408" w:rsidRPr="00B56408" w:rsidRDefault="00B56408" w:rsidP="00B56408">
      <w:r w:rsidRPr="00B56408">
        <w:pict w14:anchorId="6AFBCD2B">
          <v:rect id="_x0000_i3861" style="width:0;height:1.5pt" o:hralign="center" o:hrstd="t" o:hr="t" fillcolor="#a0a0a0" stroked="f"/>
        </w:pict>
      </w:r>
    </w:p>
    <w:p w14:paraId="51FC685D" w14:textId="77777777" w:rsidR="00B56408" w:rsidRPr="00B56408" w:rsidRDefault="00B56408" w:rsidP="00B56408">
      <w:pPr>
        <w:pStyle w:val="Heading2"/>
        <w:rPr>
          <w:b/>
          <w:bCs/>
        </w:rPr>
      </w:pPr>
      <w:r w:rsidRPr="00B56408">
        <w:rPr>
          <w:b/>
          <w:bCs/>
        </w:rPr>
        <w:t>07.40 CTP anti-overcorrection</w:t>
      </w:r>
    </w:p>
    <w:p w14:paraId="5B3C960B" w14:textId="77777777" w:rsidR="00B56408" w:rsidRPr="00B56408" w:rsidRDefault="00B56408" w:rsidP="00B56408">
      <w:pPr>
        <w:pStyle w:val="RequirementID"/>
        <w:keepNext/>
      </w:pPr>
      <w:r w:rsidRPr="00B56408">
        <w:t>CTP-LIMIT-001</w:t>
      </w:r>
    </w:p>
    <w:p w14:paraId="3E55112B" w14:textId="77777777" w:rsidR="00B56408" w:rsidRPr="00B56408" w:rsidRDefault="00B56408" w:rsidP="00B56408">
      <w:pPr>
        <w:widowControl/>
      </w:pPr>
      <w:r w:rsidRPr="00B56408">
        <w:t>CTP MUST not convert more units than supported Need.</w:t>
      </w:r>
    </w:p>
    <w:p w14:paraId="60806B0C" w14:textId="77777777" w:rsidR="00B56408" w:rsidRPr="00B56408" w:rsidRDefault="00B56408" w:rsidP="00B56408">
      <w:pPr>
        <w:pStyle w:val="RequirementID"/>
        <w:keepNext/>
      </w:pPr>
      <w:r w:rsidRPr="00B56408">
        <w:t>CTP-LIMIT-002</w:t>
      </w:r>
    </w:p>
    <w:p w14:paraId="39978FB0" w14:textId="77777777" w:rsidR="00B56408" w:rsidRPr="00B56408" w:rsidRDefault="00B56408" w:rsidP="00B56408">
      <w:pPr>
        <w:widowControl/>
      </w:pPr>
      <w:r w:rsidRPr="00B56408">
        <w:t>When one change satisfies Need, additional target changes for the same shortage MUST stop unless a different portfolio objective remains.</w:t>
      </w:r>
    </w:p>
    <w:p w14:paraId="06703519" w14:textId="77777777" w:rsidR="00B56408" w:rsidRPr="00B56408" w:rsidRDefault="00B56408" w:rsidP="00B56408">
      <w:pPr>
        <w:pStyle w:val="RequirementID"/>
        <w:keepNext/>
      </w:pPr>
      <w:r w:rsidRPr="00B56408">
        <w:t>CTP-LIMIT-003</w:t>
      </w:r>
    </w:p>
    <w:p w14:paraId="19B1B19D" w14:textId="77777777" w:rsidR="00B56408" w:rsidRPr="00B56408" w:rsidRDefault="00B56408" w:rsidP="00B56408">
      <w:pPr>
        <w:widowControl/>
      </w:pPr>
      <w:r w:rsidRPr="00B56408">
        <w:t>Whole-unit rounding MUST not create repetitive overcorrection.</w:t>
      </w:r>
    </w:p>
    <w:p w14:paraId="50F789FC" w14:textId="77777777" w:rsidR="00B56408" w:rsidRPr="00B56408" w:rsidRDefault="00B56408" w:rsidP="00B56408">
      <w:pPr>
        <w:pStyle w:val="RequirementID"/>
        <w:keepNext/>
      </w:pPr>
      <w:r w:rsidRPr="00B56408">
        <w:t>CTP-LIMIT-004</w:t>
      </w:r>
    </w:p>
    <w:p w14:paraId="437559FE" w14:textId="77777777" w:rsidR="00B56408" w:rsidRPr="00B56408" w:rsidRDefault="00B56408" w:rsidP="00B56408">
      <w:pPr>
        <w:widowControl/>
      </w:pPr>
      <w:r w:rsidRPr="00B56408">
        <w:t>The system SHOULD prefer the smallest set of changes that materially improves the portfolio.</w:t>
      </w:r>
    </w:p>
    <w:p w14:paraId="080A5020" w14:textId="77777777" w:rsidR="00B56408" w:rsidRPr="00B56408" w:rsidRDefault="00B56408" w:rsidP="00B56408">
      <w:pPr>
        <w:pStyle w:val="RequirementID"/>
        <w:keepNext/>
      </w:pPr>
      <w:r w:rsidRPr="00B56408">
        <w:t>CTP-LIMIT-005</w:t>
      </w:r>
    </w:p>
    <w:p w14:paraId="0EB08FDA" w14:textId="77777777" w:rsidR="00B56408" w:rsidRPr="00B56408" w:rsidRDefault="00B56408" w:rsidP="00B56408">
      <w:pPr>
        <w:widowControl/>
      </w:pPr>
      <w:r w:rsidRPr="00B56408">
        <w:t>A broad portfolio improvement must still be explained unit by unit.</w:t>
      </w:r>
    </w:p>
    <w:p w14:paraId="268B68D3" w14:textId="77777777" w:rsidR="00B56408" w:rsidRPr="00B56408" w:rsidRDefault="00B56408" w:rsidP="00B56408">
      <w:r w:rsidRPr="00B56408">
        <w:pict w14:anchorId="58FAD910">
          <v:rect id="_x0000_i3862" style="width:0;height:1.5pt" o:hralign="center" o:hrstd="t" o:hr="t" fillcolor="#a0a0a0" stroked="f"/>
        </w:pict>
      </w:r>
    </w:p>
    <w:p w14:paraId="4D413D32" w14:textId="77777777" w:rsidR="00B56408" w:rsidRPr="00B56408" w:rsidRDefault="00B56408" w:rsidP="00B56408">
      <w:pPr>
        <w:pStyle w:val="Heading2"/>
        <w:rPr>
          <w:b/>
          <w:bCs/>
        </w:rPr>
      </w:pPr>
      <w:r w:rsidRPr="00B56408">
        <w:rPr>
          <w:b/>
          <w:bCs/>
        </w:rPr>
        <w:t>07.41 CTP no-action result</w:t>
      </w:r>
    </w:p>
    <w:p w14:paraId="5AD57922" w14:textId="77777777" w:rsidR="00B56408" w:rsidRPr="00B56408" w:rsidRDefault="00B56408" w:rsidP="00B56408">
      <w:pPr>
        <w:pStyle w:val="RequirementID"/>
        <w:keepNext/>
      </w:pPr>
      <w:r w:rsidRPr="00B56408">
        <w:t>CTP-NOACT-001</w:t>
      </w:r>
    </w:p>
    <w:p w14:paraId="4A95029D" w14:textId="77777777" w:rsidR="00B56408" w:rsidRPr="00B56408" w:rsidRDefault="00B56408" w:rsidP="00B56408">
      <w:pPr>
        <w:widowControl/>
      </w:pPr>
      <w:r w:rsidRPr="00B56408">
        <w:t>The CTP engine MAY conclude no change is recommended.</w:t>
      </w:r>
    </w:p>
    <w:p w14:paraId="51922523" w14:textId="77777777" w:rsidR="00B56408" w:rsidRPr="00B56408" w:rsidRDefault="00B56408" w:rsidP="00B56408">
      <w:r w:rsidRPr="00B56408">
        <w:t>Possible reasons:</w:t>
      </w:r>
    </w:p>
    <w:p w14:paraId="6EA7A354" w14:textId="77777777" w:rsidR="00B56408" w:rsidRPr="00B56408" w:rsidRDefault="00B56408" w:rsidP="00B56408">
      <w:pPr>
        <w:numPr>
          <w:ilvl w:val="0"/>
          <w:numId w:val="491"/>
        </w:numPr>
      </w:pPr>
      <w:r w:rsidRPr="00B56408">
        <w:t>no Need;</w:t>
      </w:r>
    </w:p>
    <w:p w14:paraId="3031B1C5" w14:textId="77777777" w:rsidR="00B56408" w:rsidRPr="00B56408" w:rsidRDefault="00B56408" w:rsidP="00B56408">
      <w:pPr>
        <w:numPr>
          <w:ilvl w:val="0"/>
          <w:numId w:val="491"/>
        </w:numPr>
      </w:pPr>
      <w:r w:rsidRPr="00B56408">
        <w:t>no eligible units;</w:t>
      </w:r>
    </w:p>
    <w:p w14:paraId="7D7DADE7" w14:textId="77777777" w:rsidR="00B56408" w:rsidRPr="00B56408" w:rsidRDefault="00B56408" w:rsidP="00B56408">
      <w:pPr>
        <w:numPr>
          <w:ilvl w:val="0"/>
          <w:numId w:val="491"/>
        </w:numPr>
      </w:pPr>
      <w:r w:rsidRPr="00B56408">
        <w:t>all source units are useful;</w:t>
      </w:r>
    </w:p>
    <w:p w14:paraId="598560DE" w14:textId="77777777" w:rsidR="00B56408" w:rsidRPr="00B56408" w:rsidRDefault="00B56408" w:rsidP="00B56408">
      <w:pPr>
        <w:numPr>
          <w:ilvl w:val="0"/>
          <w:numId w:val="491"/>
        </w:numPr>
      </w:pPr>
      <w:r w:rsidRPr="00B56408">
        <w:t>target evidence is weak;</w:t>
      </w:r>
    </w:p>
    <w:p w14:paraId="6CE1F87E" w14:textId="77777777" w:rsidR="00B56408" w:rsidRPr="00B56408" w:rsidRDefault="00B56408" w:rsidP="00B56408">
      <w:pPr>
        <w:numPr>
          <w:ilvl w:val="0"/>
          <w:numId w:val="491"/>
        </w:numPr>
      </w:pPr>
      <w:r w:rsidRPr="00B56408">
        <w:lastRenderedPageBreak/>
        <w:t>timing is too late;</w:t>
      </w:r>
    </w:p>
    <w:p w14:paraId="3406DD6E" w14:textId="77777777" w:rsidR="00B56408" w:rsidRPr="00B56408" w:rsidRDefault="00B56408" w:rsidP="00B56408">
      <w:pPr>
        <w:numPr>
          <w:ilvl w:val="0"/>
          <w:numId w:val="491"/>
        </w:numPr>
      </w:pPr>
      <w:r w:rsidRPr="00B56408">
        <w:t>change would create equal or greater harm;</w:t>
      </w:r>
    </w:p>
    <w:p w14:paraId="06698EEB" w14:textId="77777777" w:rsidR="00B56408" w:rsidRPr="00B56408" w:rsidRDefault="00B56408" w:rsidP="00B56408">
      <w:pPr>
        <w:numPr>
          <w:ilvl w:val="0"/>
          <w:numId w:val="491"/>
        </w:numPr>
      </w:pPr>
      <w:r w:rsidRPr="00B56408">
        <w:t>data is unresolved.</w:t>
      </w:r>
    </w:p>
    <w:p w14:paraId="1A9C8B90" w14:textId="77777777" w:rsidR="00B56408" w:rsidRPr="00B56408" w:rsidRDefault="00B56408" w:rsidP="00B56408">
      <w:pPr>
        <w:pStyle w:val="RequirementID"/>
        <w:keepNext/>
      </w:pPr>
      <w:r w:rsidRPr="00B56408">
        <w:t>CTP-NOACT-002</w:t>
      </w:r>
    </w:p>
    <w:p w14:paraId="02A2E404" w14:textId="77777777" w:rsidR="00B56408" w:rsidRPr="00B56408" w:rsidRDefault="00B56408" w:rsidP="00B56408">
      <w:pPr>
        <w:widowControl/>
      </w:pPr>
      <w:r w:rsidRPr="00B56408">
        <w:t>No-action reasoning MUST be explicit.</w:t>
      </w:r>
    </w:p>
    <w:p w14:paraId="3E12129E" w14:textId="77777777" w:rsidR="00B56408" w:rsidRPr="00B56408" w:rsidRDefault="00B56408" w:rsidP="00B56408">
      <w:pPr>
        <w:pStyle w:val="RequirementID"/>
        <w:keepNext/>
      </w:pPr>
      <w:r w:rsidRPr="00B56408">
        <w:t>CTP-NOACT-003</w:t>
      </w:r>
    </w:p>
    <w:p w14:paraId="566114D6" w14:textId="77777777" w:rsidR="00B56408" w:rsidRPr="00B56408" w:rsidRDefault="00B56408" w:rsidP="00B56408">
      <w:pPr>
        <w:widowControl/>
      </w:pPr>
      <w:r w:rsidRPr="00B56408">
        <w:t>The system MUST not recommend change merely because the CTP window is open.</w:t>
      </w:r>
    </w:p>
    <w:p w14:paraId="656933A0" w14:textId="77777777" w:rsidR="00B56408" w:rsidRPr="00B56408" w:rsidRDefault="00B56408" w:rsidP="00B56408">
      <w:r w:rsidRPr="00B56408">
        <w:pict w14:anchorId="2A663120">
          <v:rect id="_x0000_i3863" style="width:0;height:1.5pt" o:hralign="center" o:hrstd="t" o:hr="t" fillcolor="#a0a0a0" stroked="f"/>
        </w:pict>
      </w:r>
    </w:p>
    <w:p w14:paraId="0FEE71D2" w14:textId="77777777" w:rsidR="00B56408" w:rsidRPr="00B56408" w:rsidRDefault="00B56408" w:rsidP="00B56408">
      <w:pPr>
        <w:pStyle w:val="Heading2"/>
        <w:rPr>
          <w:b/>
          <w:bCs/>
        </w:rPr>
      </w:pPr>
      <w:r w:rsidRPr="00B56408">
        <w:rPr>
          <w:b/>
          <w:bCs/>
        </w:rPr>
        <w:t>07.42 Supply-method feasibility</w:t>
      </w:r>
    </w:p>
    <w:p w14:paraId="49913FF5" w14:textId="77777777" w:rsidR="00B56408" w:rsidRPr="00B56408" w:rsidRDefault="00B56408" w:rsidP="00B56408">
      <w:r w:rsidRPr="00B56408">
        <w:t>Each supply method may evaluate:</w:t>
      </w:r>
    </w:p>
    <w:p w14:paraId="644F7C75" w14:textId="77777777" w:rsidR="00B56408" w:rsidRPr="00B56408" w:rsidRDefault="00B56408" w:rsidP="00B56408">
      <w:pPr>
        <w:numPr>
          <w:ilvl w:val="0"/>
          <w:numId w:val="492"/>
        </w:numPr>
      </w:pPr>
      <w:r w:rsidRPr="00B56408">
        <w:t>timing;</w:t>
      </w:r>
    </w:p>
    <w:p w14:paraId="58668844" w14:textId="77777777" w:rsidR="00B56408" w:rsidRPr="00B56408" w:rsidRDefault="00B56408" w:rsidP="00B56408">
      <w:pPr>
        <w:numPr>
          <w:ilvl w:val="0"/>
          <w:numId w:val="492"/>
        </w:numPr>
      </w:pPr>
      <w:r w:rsidRPr="00B56408">
        <w:t>eligibility;</w:t>
      </w:r>
    </w:p>
    <w:p w14:paraId="70868AE4" w14:textId="77777777" w:rsidR="00B56408" w:rsidRPr="00B56408" w:rsidRDefault="00B56408" w:rsidP="00B56408">
      <w:pPr>
        <w:numPr>
          <w:ilvl w:val="0"/>
          <w:numId w:val="492"/>
        </w:numPr>
      </w:pPr>
      <w:r w:rsidRPr="00B56408">
        <w:t>identity;</w:t>
      </w:r>
    </w:p>
    <w:p w14:paraId="748B4622" w14:textId="77777777" w:rsidR="00B56408" w:rsidRPr="00B56408" w:rsidRDefault="00B56408" w:rsidP="00B56408">
      <w:pPr>
        <w:numPr>
          <w:ilvl w:val="0"/>
          <w:numId w:val="492"/>
        </w:numPr>
      </w:pPr>
      <w:r w:rsidRPr="00B56408">
        <w:t>quantity;</w:t>
      </w:r>
    </w:p>
    <w:p w14:paraId="1E0E898E" w14:textId="77777777" w:rsidR="00B56408" w:rsidRPr="00B56408" w:rsidRDefault="00B56408" w:rsidP="00B56408">
      <w:pPr>
        <w:numPr>
          <w:ilvl w:val="0"/>
          <w:numId w:val="492"/>
        </w:numPr>
      </w:pPr>
      <w:r w:rsidRPr="00B56408">
        <w:t>cost where relevant;</w:t>
      </w:r>
    </w:p>
    <w:p w14:paraId="2EBFC229" w14:textId="77777777" w:rsidR="00B56408" w:rsidRPr="00B56408" w:rsidRDefault="00B56408" w:rsidP="00B56408">
      <w:pPr>
        <w:numPr>
          <w:ilvl w:val="0"/>
          <w:numId w:val="492"/>
        </w:numPr>
      </w:pPr>
      <w:r w:rsidRPr="00B56408">
        <w:t>operational constraints;</w:t>
      </w:r>
    </w:p>
    <w:p w14:paraId="0D8873DE" w14:textId="77777777" w:rsidR="00B56408" w:rsidRPr="00B56408" w:rsidRDefault="00B56408" w:rsidP="00B56408">
      <w:pPr>
        <w:numPr>
          <w:ilvl w:val="0"/>
          <w:numId w:val="492"/>
        </w:numPr>
      </w:pPr>
      <w:r w:rsidRPr="00B56408">
        <w:t>confidence;</w:t>
      </w:r>
    </w:p>
    <w:p w14:paraId="46D1BE60" w14:textId="77777777" w:rsidR="00B56408" w:rsidRPr="00B56408" w:rsidRDefault="00B56408" w:rsidP="00B56408">
      <w:pPr>
        <w:numPr>
          <w:ilvl w:val="0"/>
          <w:numId w:val="492"/>
        </w:numPr>
      </w:pPr>
      <w:r w:rsidRPr="00B56408">
        <w:t>and risk.</w:t>
      </w:r>
    </w:p>
    <w:p w14:paraId="77814196" w14:textId="77777777" w:rsidR="00B56408" w:rsidRPr="00B56408" w:rsidRDefault="00B56408" w:rsidP="00B56408">
      <w:pPr>
        <w:pStyle w:val="RequirementID"/>
        <w:keepNext/>
      </w:pPr>
      <w:r w:rsidRPr="00B56408">
        <w:t>SUPPLY-FEAS-001</w:t>
      </w:r>
    </w:p>
    <w:p w14:paraId="34BE1A18" w14:textId="77777777" w:rsidR="00B56408" w:rsidRPr="00B56408" w:rsidRDefault="00B56408" w:rsidP="00B56408">
      <w:pPr>
        <w:widowControl/>
      </w:pPr>
      <w:r w:rsidRPr="00B56408">
        <w:t>Feasibility MUST remain distinct from Demand and Need.</w:t>
      </w:r>
    </w:p>
    <w:p w14:paraId="7BFBD545" w14:textId="77777777" w:rsidR="00B56408" w:rsidRPr="00B56408" w:rsidRDefault="00B56408" w:rsidP="00B56408">
      <w:pPr>
        <w:pStyle w:val="RequirementID"/>
        <w:keepNext/>
      </w:pPr>
      <w:r w:rsidRPr="00B56408">
        <w:t>SUPPLY-FEAS-002</w:t>
      </w:r>
    </w:p>
    <w:p w14:paraId="0731AE02" w14:textId="77777777" w:rsidR="00B56408" w:rsidRPr="00B56408" w:rsidRDefault="00B56408" w:rsidP="00B56408">
      <w:pPr>
        <w:widowControl/>
      </w:pPr>
      <w:r w:rsidRPr="00B56408">
        <w:t>A method may be feasible but not necessary.</w:t>
      </w:r>
    </w:p>
    <w:p w14:paraId="17ED329C" w14:textId="77777777" w:rsidR="00B56408" w:rsidRPr="00B56408" w:rsidRDefault="00B56408" w:rsidP="00B56408">
      <w:pPr>
        <w:pStyle w:val="RequirementID"/>
        <w:keepNext/>
      </w:pPr>
      <w:r w:rsidRPr="00B56408">
        <w:t>SUPPLY-FEAS-003</w:t>
      </w:r>
    </w:p>
    <w:p w14:paraId="01BB40C6" w14:textId="77777777" w:rsidR="00B56408" w:rsidRPr="00B56408" w:rsidRDefault="00B56408" w:rsidP="00B56408">
      <w:pPr>
        <w:widowControl/>
      </w:pPr>
      <w:r w:rsidRPr="00B56408">
        <w:t>A method may be necessary but unavailable or unverified.</w:t>
      </w:r>
    </w:p>
    <w:p w14:paraId="07B0A4F4" w14:textId="77777777" w:rsidR="00B56408" w:rsidRPr="00B56408" w:rsidRDefault="00B56408" w:rsidP="00B56408">
      <w:pPr>
        <w:pStyle w:val="RequirementID"/>
        <w:keepNext/>
      </w:pPr>
      <w:r w:rsidRPr="00B56408">
        <w:t>SUPPLY-FEAS-004</w:t>
      </w:r>
    </w:p>
    <w:p w14:paraId="1EB4E0E3" w14:textId="77777777" w:rsidR="00B56408" w:rsidRPr="00B56408" w:rsidRDefault="00B56408" w:rsidP="00B56408">
      <w:pPr>
        <w:widowControl/>
      </w:pPr>
      <w:r w:rsidRPr="00B56408">
        <w:t>The system SHOULD state:</w:t>
      </w:r>
    </w:p>
    <w:p w14:paraId="1C24306F" w14:textId="77777777" w:rsidR="00B56408" w:rsidRPr="00B56408" w:rsidRDefault="00B56408" w:rsidP="00B56408">
      <w:pPr>
        <w:numPr>
          <w:ilvl w:val="0"/>
          <w:numId w:val="493"/>
        </w:numPr>
      </w:pPr>
      <w:r w:rsidRPr="00B56408">
        <w:lastRenderedPageBreak/>
        <w:t>feasible now;</w:t>
      </w:r>
    </w:p>
    <w:p w14:paraId="3362E3F6" w14:textId="77777777" w:rsidR="00B56408" w:rsidRPr="00B56408" w:rsidRDefault="00B56408" w:rsidP="00B56408">
      <w:pPr>
        <w:numPr>
          <w:ilvl w:val="0"/>
          <w:numId w:val="493"/>
        </w:numPr>
      </w:pPr>
      <w:r w:rsidRPr="00B56408">
        <w:t>feasible later;</w:t>
      </w:r>
    </w:p>
    <w:p w14:paraId="73D01717" w14:textId="77777777" w:rsidR="00B56408" w:rsidRPr="00B56408" w:rsidRDefault="00B56408" w:rsidP="00B56408">
      <w:pPr>
        <w:numPr>
          <w:ilvl w:val="0"/>
          <w:numId w:val="493"/>
        </w:numPr>
      </w:pPr>
      <w:r w:rsidRPr="00B56408">
        <w:t>not feasible;</w:t>
      </w:r>
    </w:p>
    <w:p w14:paraId="1112B0D3" w14:textId="77777777" w:rsidR="00B56408" w:rsidRPr="00B56408" w:rsidRDefault="00B56408" w:rsidP="00B56408">
      <w:pPr>
        <w:numPr>
          <w:ilvl w:val="0"/>
          <w:numId w:val="493"/>
        </w:numPr>
      </w:pPr>
      <w:r w:rsidRPr="00B56408">
        <w:t>unknown;</w:t>
      </w:r>
    </w:p>
    <w:p w14:paraId="15165A42" w14:textId="77777777" w:rsidR="00B56408" w:rsidRPr="00B56408" w:rsidRDefault="00B56408" w:rsidP="00B56408">
      <w:pPr>
        <w:numPr>
          <w:ilvl w:val="0"/>
          <w:numId w:val="493"/>
        </w:numPr>
      </w:pPr>
      <w:r w:rsidRPr="00B56408">
        <w:t>or no action required.</w:t>
      </w:r>
    </w:p>
    <w:p w14:paraId="15915405" w14:textId="77777777" w:rsidR="00B56408" w:rsidRPr="00B56408" w:rsidRDefault="00B56408" w:rsidP="00B56408">
      <w:pPr>
        <w:pStyle w:val="RequirementID"/>
        <w:keepNext/>
      </w:pPr>
      <w:r w:rsidRPr="00B56408">
        <w:t>SUPPLY-FEAS-005</w:t>
      </w:r>
    </w:p>
    <w:p w14:paraId="03510695" w14:textId="77777777" w:rsidR="00B56408" w:rsidRPr="00B56408" w:rsidRDefault="00B56408" w:rsidP="00B56408">
      <w:pPr>
        <w:widowControl/>
      </w:pPr>
      <w:r w:rsidRPr="00B56408">
        <w:t>Methods MUST not be ranked against each other unless an approved Decision objective requires comparison.</w:t>
      </w:r>
    </w:p>
    <w:p w14:paraId="56762F89" w14:textId="77777777" w:rsidR="00B56408" w:rsidRPr="00B56408" w:rsidRDefault="00B56408" w:rsidP="00B56408">
      <w:r w:rsidRPr="00B56408">
        <w:pict w14:anchorId="2D776B33">
          <v:rect id="_x0000_i3864" style="width:0;height:1.5pt" o:hralign="center" o:hrstd="t" o:hr="t" fillcolor="#a0a0a0" stroked="f"/>
        </w:pict>
      </w:r>
    </w:p>
    <w:p w14:paraId="0F0A7776" w14:textId="77777777" w:rsidR="00B56408" w:rsidRPr="00B56408" w:rsidRDefault="00B56408" w:rsidP="00B56408">
      <w:pPr>
        <w:pStyle w:val="Heading2"/>
        <w:rPr>
          <w:b/>
          <w:bCs/>
        </w:rPr>
      </w:pPr>
      <w:r w:rsidRPr="00B56408">
        <w:rPr>
          <w:b/>
          <w:bCs/>
        </w:rPr>
        <w:t>07.43 Timing-position logic</w:t>
      </w:r>
    </w:p>
    <w:p w14:paraId="1F95A86F" w14:textId="77777777" w:rsidR="00B56408" w:rsidRPr="00B56408" w:rsidRDefault="00B56408" w:rsidP="00B56408">
      <w:r w:rsidRPr="00B56408">
        <w:t>The same supply method may have different usefulness depending on timing.</w:t>
      </w:r>
    </w:p>
    <w:p w14:paraId="4B6B7780" w14:textId="77777777" w:rsidR="00B56408" w:rsidRPr="00B56408" w:rsidRDefault="00B56408" w:rsidP="00B56408">
      <w:r w:rsidRPr="00B56408">
        <w:t>Examples:</w:t>
      </w:r>
    </w:p>
    <w:p w14:paraId="74D446C8" w14:textId="77777777" w:rsidR="00B56408" w:rsidRPr="00B56408" w:rsidRDefault="00B56408" w:rsidP="00B56408">
      <w:pPr>
        <w:numPr>
          <w:ilvl w:val="0"/>
          <w:numId w:val="494"/>
        </w:numPr>
      </w:pPr>
      <w:r w:rsidRPr="00B56408">
        <w:t>Dealer Trade can be immediate.</w:t>
      </w:r>
    </w:p>
    <w:p w14:paraId="0EAC6C55" w14:textId="77777777" w:rsidR="00B56408" w:rsidRPr="00B56408" w:rsidRDefault="00B56408" w:rsidP="00B56408">
      <w:pPr>
        <w:numPr>
          <w:ilvl w:val="0"/>
          <w:numId w:val="494"/>
        </w:numPr>
      </w:pPr>
      <w:r w:rsidRPr="00B56408">
        <w:t>CTP affects future production.</w:t>
      </w:r>
    </w:p>
    <w:p w14:paraId="07C4AE28" w14:textId="77777777" w:rsidR="00B56408" w:rsidRPr="00B56408" w:rsidRDefault="00B56408" w:rsidP="00B56408">
      <w:pPr>
        <w:numPr>
          <w:ilvl w:val="0"/>
          <w:numId w:val="494"/>
        </w:numPr>
      </w:pPr>
      <w:r w:rsidRPr="00B56408">
        <w:t>CPO/PPO may have intermediate timing.</w:t>
      </w:r>
    </w:p>
    <w:p w14:paraId="1F59EDA1" w14:textId="77777777" w:rsidR="00B56408" w:rsidRPr="00B56408" w:rsidRDefault="00B56408" w:rsidP="00B56408">
      <w:pPr>
        <w:numPr>
          <w:ilvl w:val="0"/>
          <w:numId w:val="494"/>
        </w:numPr>
      </w:pPr>
      <w:r w:rsidRPr="00B56408">
        <w:t>accepted allocation may arrive too late.</w:t>
      </w:r>
    </w:p>
    <w:p w14:paraId="57FDFCB3" w14:textId="77777777" w:rsidR="00B56408" w:rsidRPr="00B56408" w:rsidRDefault="00B56408" w:rsidP="00B56408">
      <w:pPr>
        <w:pStyle w:val="RequirementID"/>
        <w:keepNext/>
      </w:pPr>
      <w:r w:rsidRPr="00B56408">
        <w:t>SUPPLY-TIME-001</w:t>
      </w:r>
    </w:p>
    <w:p w14:paraId="45D4363E" w14:textId="77777777" w:rsidR="00B56408" w:rsidRPr="00B56408" w:rsidRDefault="00B56408" w:rsidP="00B56408">
      <w:pPr>
        <w:widowControl/>
      </w:pPr>
      <w:r w:rsidRPr="00B56408">
        <w:t>Each supply method MUST evaluate whether its expected availability aligns with the shortage window.</w:t>
      </w:r>
    </w:p>
    <w:p w14:paraId="7931D2D8" w14:textId="77777777" w:rsidR="00B56408" w:rsidRPr="00B56408" w:rsidRDefault="00B56408" w:rsidP="00B56408">
      <w:pPr>
        <w:pStyle w:val="RequirementID"/>
        <w:keepNext/>
      </w:pPr>
      <w:r w:rsidRPr="00B56408">
        <w:t>SUPPLY-TIME-002</w:t>
      </w:r>
    </w:p>
    <w:p w14:paraId="07729F02" w14:textId="77777777" w:rsidR="00B56408" w:rsidRPr="00B56408" w:rsidRDefault="00B56408" w:rsidP="00B56408">
      <w:pPr>
        <w:widowControl/>
      </w:pPr>
      <w:r w:rsidRPr="00B56408">
        <w:t>A method that lands after the shortage window MUST not be shown as solving that shortage.</w:t>
      </w:r>
    </w:p>
    <w:p w14:paraId="534AD0FD" w14:textId="77777777" w:rsidR="00B56408" w:rsidRPr="00B56408" w:rsidRDefault="00B56408" w:rsidP="00B56408">
      <w:pPr>
        <w:pStyle w:val="RequirementID"/>
        <w:keepNext/>
      </w:pPr>
      <w:r w:rsidRPr="00B56408">
        <w:t>SUPPLY-TIME-003</w:t>
      </w:r>
    </w:p>
    <w:p w14:paraId="78405BC3" w14:textId="77777777" w:rsidR="00B56408" w:rsidRPr="00B56408" w:rsidRDefault="00B56408" w:rsidP="00B56408">
      <w:pPr>
        <w:widowControl/>
      </w:pPr>
      <w:r w:rsidRPr="00B56408">
        <w:t>A later-arriving method MAY still be appropriate for a later Need.</w:t>
      </w:r>
    </w:p>
    <w:p w14:paraId="580D5095" w14:textId="77777777" w:rsidR="00B56408" w:rsidRPr="00B56408" w:rsidRDefault="00B56408" w:rsidP="00B56408">
      <w:pPr>
        <w:pStyle w:val="RequirementID"/>
        <w:keepNext/>
      </w:pPr>
      <w:r w:rsidRPr="00B56408">
        <w:t>SUPPLY-TIME-004</w:t>
      </w:r>
    </w:p>
    <w:p w14:paraId="11D95101" w14:textId="77777777" w:rsidR="00B56408" w:rsidRPr="00B56408" w:rsidRDefault="00B56408" w:rsidP="00B56408">
      <w:pPr>
        <w:widowControl/>
      </w:pPr>
      <w:r w:rsidRPr="00B56408">
        <w:t>The interface must not imply methods are interchangeable when their time positions differ.</w:t>
      </w:r>
    </w:p>
    <w:p w14:paraId="590543EA" w14:textId="77777777" w:rsidR="00B56408" w:rsidRPr="00B56408" w:rsidRDefault="00B56408" w:rsidP="00B56408">
      <w:r w:rsidRPr="00B56408">
        <w:pict w14:anchorId="59583D72">
          <v:rect id="_x0000_i3865" style="width:0;height:1.5pt" o:hralign="center" o:hrstd="t" o:hr="t" fillcolor="#a0a0a0" stroked="f"/>
        </w:pict>
      </w:r>
    </w:p>
    <w:p w14:paraId="3A0B5CD2" w14:textId="77777777" w:rsidR="00B56408" w:rsidRPr="00B56408" w:rsidRDefault="00B56408" w:rsidP="00B56408">
      <w:pPr>
        <w:pStyle w:val="Heading2"/>
        <w:rPr>
          <w:b/>
          <w:bCs/>
        </w:rPr>
      </w:pPr>
      <w:r w:rsidRPr="00B56408">
        <w:rPr>
          <w:b/>
          <w:bCs/>
        </w:rPr>
        <w:lastRenderedPageBreak/>
        <w:t>07.44 Supply-method cost and economics</w:t>
      </w:r>
    </w:p>
    <w:p w14:paraId="60F4C4F2" w14:textId="77777777" w:rsidR="00B56408" w:rsidRPr="00B56408" w:rsidRDefault="00B56408" w:rsidP="00B56408">
      <w:r w:rsidRPr="00B56408">
        <w:t>Supply workflows may include costs or tradeoffs.</w:t>
      </w:r>
    </w:p>
    <w:p w14:paraId="29345DE5" w14:textId="77777777" w:rsidR="00B56408" w:rsidRPr="00B56408" w:rsidRDefault="00B56408" w:rsidP="00B56408">
      <w:r w:rsidRPr="00B56408">
        <w:t>Examples:</w:t>
      </w:r>
    </w:p>
    <w:p w14:paraId="5902D5D5" w14:textId="77777777" w:rsidR="00B56408" w:rsidRPr="00B56408" w:rsidRDefault="00B56408" w:rsidP="00B56408">
      <w:pPr>
        <w:numPr>
          <w:ilvl w:val="0"/>
          <w:numId w:val="495"/>
        </w:numPr>
      </w:pPr>
      <w:r w:rsidRPr="00B56408">
        <w:t>transportation;</w:t>
      </w:r>
    </w:p>
    <w:p w14:paraId="5CD23CB2" w14:textId="77777777" w:rsidR="00B56408" w:rsidRPr="00B56408" w:rsidRDefault="00B56408" w:rsidP="00B56408">
      <w:pPr>
        <w:numPr>
          <w:ilvl w:val="0"/>
          <w:numId w:val="495"/>
        </w:numPr>
      </w:pPr>
      <w:r w:rsidRPr="00B56408">
        <w:t>trade imbalance;</w:t>
      </w:r>
    </w:p>
    <w:p w14:paraId="086F5D39" w14:textId="77777777" w:rsidR="00B56408" w:rsidRPr="00B56408" w:rsidRDefault="00B56408" w:rsidP="00B56408">
      <w:pPr>
        <w:numPr>
          <w:ilvl w:val="0"/>
          <w:numId w:val="495"/>
        </w:numPr>
      </w:pPr>
      <w:r w:rsidRPr="00B56408">
        <w:t>lost source combination;</w:t>
      </w:r>
    </w:p>
    <w:p w14:paraId="3357FE0B" w14:textId="77777777" w:rsidR="00B56408" w:rsidRPr="00B56408" w:rsidRDefault="00B56408" w:rsidP="00B56408">
      <w:pPr>
        <w:numPr>
          <w:ilvl w:val="0"/>
          <w:numId w:val="495"/>
        </w:numPr>
      </w:pPr>
      <w:r w:rsidRPr="00B56408">
        <w:t>operational effort;</w:t>
      </w:r>
    </w:p>
    <w:p w14:paraId="51B9B786" w14:textId="77777777" w:rsidR="00B56408" w:rsidRPr="00B56408" w:rsidRDefault="00B56408" w:rsidP="00B56408">
      <w:pPr>
        <w:numPr>
          <w:ilvl w:val="0"/>
          <w:numId w:val="495"/>
        </w:numPr>
      </w:pPr>
      <w:r w:rsidRPr="00B56408">
        <w:t>timing risk;</w:t>
      </w:r>
    </w:p>
    <w:p w14:paraId="5CC26D1D" w14:textId="77777777" w:rsidR="00B56408" w:rsidRPr="00B56408" w:rsidRDefault="00B56408" w:rsidP="00B56408">
      <w:pPr>
        <w:numPr>
          <w:ilvl w:val="0"/>
          <w:numId w:val="495"/>
        </w:numPr>
      </w:pPr>
      <w:r w:rsidRPr="00B56408">
        <w:t>cancellation risk.</w:t>
      </w:r>
    </w:p>
    <w:p w14:paraId="29E0DEC8" w14:textId="77777777" w:rsidR="00B56408" w:rsidRPr="00B56408" w:rsidRDefault="00B56408" w:rsidP="00B56408">
      <w:pPr>
        <w:pStyle w:val="RequirementID"/>
        <w:keepNext/>
      </w:pPr>
      <w:r w:rsidRPr="00B56408">
        <w:t>SUPPLY-FIN-001</w:t>
      </w:r>
    </w:p>
    <w:p w14:paraId="32CF720D" w14:textId="77777777" w:rsidR="00B56408" w:rsidRPr="00B56408" w:rsidRDefault="00B56408" w:rsidP="00B56408">
      <w:pPr>
        <w:widowControl/>
      </w:pPr>
      <w:r w:rsidRPr="00B56408">
        <w:t>Supply-method economics MUST remain distinct from Demand.</w:t>
      </w:r>
    </w:p>
    <w:p w14:paraId="5B573CEE" w14:textId="77777777" w:rsidR="00B56408" w:rsidRPr="00B56408" w:rsidRDefault="00B56408" w:rsidP="00B56408">
      <w:pPr>
        <w:pStyle w:val="RequirementID"/>
        <w:keepNext/>
      </w:pPr>
      <w:r w:rsidRPr="00B56408">
        <w:t>SUPPLY-FIN-002</w:t>
      </w:r>
    </w:p>
    <w:p w14:paraId="3CC958FE" w14:textId="77777777" w:rsidR="00B56408" w:rsidRPr="00B56408" w:rsidRDefault="00B56408" w:rsidP="00B56408">
      <w:pPr>
        <w:widowControl/>
      </w:pPr>
      <w:r w:rsidRPr="00B56408">
        <w:t>A method-specific cost MAY influence Decision feasibility or preference.</w:t>
      </w:r>
    </w:p>
    <w:p w14:paraId="1367DCA5" w14:textId="77777777" w:rsidR="00B56408" w:rsidRPr="00B56408" w:rsidRDefault="00B56408" w:rsidP="00B56408">
      <w:pPr>
        <w:pStyle w:val="RequirementID"/>
        <w:keepNext/>
      </w:pPr>
      <w:r w:rsidRPr="00B56408">
        <w:t>SUPPLY-FIN-003</w:t>
      </w:r>
    </w:p>
    <w:p w14:paraId="12886DA7" w14:textId="77777777" w:rsidR="00B56408" w:rsidRPr="00B56408" w:rsidRDefault="00B56408" w:rsidP="00B56408">
      <w:pPr>
        <w:widowControl/>
      </w:pPr>
      <w:r w:rsidRPr="00B56408">
        <w:t>A method-specific cost MUST not redefine the shortage quantity.</w:t>
      </w:r>
    </w:p>
    <w:p w14:paraId="16E34CA1" w14:textId="77777777" w:rsidR="00B56408" w:rsidRPr="00B56408" w:rsidRDefault="00B56408" w:rsidP="00B56408">
      <w:pPr>
        <w:pStyle w:val="RequirementID"/>
        <w:keepNext/>
      </w:pPr>
      <w:r w:rsidRPr="00B56408">
        <w:t>SUPPLY-FIN-004</w:t>
      </w:r>
    </w:p>
    <w:p w14:paraId="28FF6F5E" w14:textId="77777777" w:rsidR="00B56408" w:rsidRPr="00B56408" w:rsidRDefault="00B56408" w:rsidP="00B56408">
      <w:pPr>
        <w:widowControl/>
      </w:pPr>
      <w:r w:rsidRPr="00B56408">
        <w:t>Cost assumptions MUST be versioned.</w:t>
      </w:r>
    </w:p>
    <w:p w14:paraId="6A60296F" w14:textId="77777777" w:rsidR="00B56408" w:rsidRPr="00B56408" w:rsidRDefault="00B56408" w:rsidP="00B56408">
      <w:pPr>
        <w:pStyle w:val="RequirementID"/>
        <w:keepNext/>
      </w:pPr>
      <w:r w:rsidRPr="00B56408">
        <w:t>SUPPLY-FIN-005</w:t>
      </w:r>
    </w:p>
    <w:p w14:paraId="062281B0" w14:textId="77777777" w:rsidR="00B56408" w:rsidRPr="00B56408" w:rsidRDefault="00B56408" w:rsidP="00B56408">
      <w:pPr>
        <w:widowControl/>
      </w:pPr>
      <w:r w:rsidRPr="00B56408">
        <w:t>The system MUST not create a universal economic rank across methods without a shared approved objective.</w:t>
      </w:r>
    </w:p>
    <w:p w14:paraId="74D5E1CD" w14:textId="77777777" w:rsidR="00B56408" w:rsidRPr="00B56408" w:rsidRDefault="00B56408" w:rsidP="00B56408">
      <w:r w:rsidRPr="00B56408">
        <w:pict w14:anchorId="293A27EA">
          <v:rect id="_x0000_i3866" style="width:0;height:1.5pt" o:hralign="center" o:hrstd="t" o:hr="t" fillcolor="#a0a0a0" stroked="f"/>
        </w:pict>
      </w:r>
    </w:p>
    <w:p w14:paraId="4C445D66" w14:textId="77777777" w:rsidR="00B56408" w:rsidRPr="00B56408" w:rsidRDefault="00B56408" w:rsidP="00B56408">
      <w:pPr>
        <w:pStyle w:val="Heading2"/>
        <w:rPr>
          <w:b/>
          <w:bCs/>
        </w:rPr>
      </w:pPr>
      <w:r w:rsidRPr="00B56408">
        <w:rPr>
          <w:b/>
          <w:bCs/>
        </w:rPr>
        <w:t>07.45 Source and target position</w:t>
      </w:r>
    </w:p>
    <w:p w14:paraId="75BFE97E" w14:textId="77777777" w:rsidR="00B56408" w:rsidRPr="00B56408" w:rsidRDefault="00B56408" w:rsidP="00B56408">
      <w:r w:rsidRPr="00B56408">
        <w:t>Any substitution workflow must evaluate both:</w:t>
      </w:r>
    </w:p>
    <w:p w14:paraId="5E6D8600" w14:textId="77777777" w:rsidR="00B56408" w:rsidRPr="00B56408" w:rsidRDefault="00B56408" w:rsidP="00B56408">
      <w:pPr>
        <w:numPr>
          <w:ilvl w:val="0"/>
          <w:numId w:val="496"/>
        </w:numPr>
      </w:pPr>
      <w:r w:rsidRPr="00B56408">
        <w:t>the target Need helped;</w:t>
      </w:r>
    </w:p>
    <w:p w14:paraId="2ABA9853" w14:textId="77777777" w:rsidR="00B56408" w:rsidRPr="00B56408" w:rsidRDefault="00B56408" w:rsidP="00B56408">
      <w:pPr>
        <w:numPr>
          <w:ilvl w:val="0"/>
          <w:numId w:val="496"/>
        </w:numPr>
      </w:pPr>
      <w:r w:rsidRPr="00B56408">
        <w:t>the source position weakened.</w:t>
      </w:r>
    </w:p>
    <w:p w14:paraId="53727853" w14:textId="77777777" w:rsidR="00B56408" w:rsidRPr="00B56408" w:rsidRDefault="00B56408" w:rsidP="00B56408">
      <w:r w:rsidRPr="00B56408">
        <w:t>This applies especially to:</w:t>
      </w:r>
    </w:p>
    <w:p w14:paraId="697EEFA0" w14:textId="77777777" w:rsidR="00B56408" w:rsidRPr="00B56408" w:rsidRDefault="00B56408" w:rsidP="00B56408">
      <w:pPr>
        <w:numPr>
          <w:ilvl w:val="0"/>
          <w:numId w:val="497"/>
        </w:numPr>
      </w:pPr>
      <w:r w:rsidRPr="00B56408">
        <w:lastRenderedPageBreak/>
        <w:t>CTP;</w:t>
      </w:r>
    </w:p>
    <w:p w14:paraId="45BBC768" w14:textId="77777777" w:rsidR="00B56408" w:rsidRPr="00B56408" w:rsidRDefault="00B56408" w:rsidP="00B56408">
      <w:pPr>
        <w:numPr>
          <w:ilvl w:val="0"/>
          <w:numId w:val="497"/>
        </w:numPr>
      </w:pPr>
      <w:r w:rsidRPr="00B56408">
        <w:t>Dealer Trade;</w:t>
      </w:r>
    </w:p>
    <w:p w14:paraId="4FDDCB67" w14:textId="77777777" w:rsidR="00B56408" w:rsidRPr="00B56408" w:rsidRDefault="00B56408" w:rsidP="00B56408">
      <w:pPr>
        <w:numPr>
          <w:ilvl w:val="0"/>
          <w:numId w:val="497"/>
        </w:numPr>
      </w:pPr>
      <w:r w:rsidRPr="00B56408">
        <w:t>inventory transfer;</w:t>
      </w:r>
    </w:p>
    <w:p w14:paraId="0AD11A78" w14:textId="77777777" w:rsidR="00B56408" w:rsidRPr="00B56408" w:rsidRDefault="00B56408" w:rsidP="00B56408">
      <w:pPr>
        <w:numPr>
          <w:ilvl w:val="0"/>
          <w:numId w:val="497"/>
        </w:numPr>
      </w:pPr>
      <w:r w:rsidRPr="00B56408">
        <w:t>model-mix substitution.</w:t>
      </w:r>
    </w:p>
    <w:p w14:paraId="12F11E3A" w14:textId="77777777" w:rsidR="00B56408" w:rsidRPr="00B56408" w:rsidRDefault="00B56408" w:rsidP="00B56408">
      <w:pPr>
        <w:pStyle w:val="RequirementID"/>
        <w:keepNext/>
      </w:pPr>
      <w:r w:rsidRPr="00B56408">
        <w:t>SUPPLY-SUB-001</w:t>
      </w:r>
    </w:p>
    <w:p w14:paraId="47214620" w14:textId="77777777" w:rsidR="00B56408" w:rsidRPr="00B56408" w:rsidRDefault="00B56408" w:rsidP="00B56408">
      <w:pPr>
        <w:widowControl/>
      </w:pPr>
      <w:r w:rsidRPr="00B56408">
        <w:t>A substitution proposal MUST show both sides.</w:t>
      </w:r>
    </w:p>
    <w:p w14:paraId="628C1629" w14:textId="77777777" w:rsidR="00B56408" w:rsidRPr="00B56408" w:rsidRDefault="00B56408" w:rsidP="00B56408">
      <w:pPr>
        <w:pStyle w:val="RequirementID"/>
        <w:keepNext/>
      </w:pPr>
      <w:r w:rsidRPr="00B56408">
        <w:t>SUPPLY-SUB-002</w:t>
      </w:r>
    </w:p>
    <w:p w14:paraId="333B093F" w14:textId="77777777" w:rsidR="00B56408" w:rsidRPr="00B56408" w:rsidRDefault="00B56408" w:rsidP="00B56408">
      <w:pPr>
        <w:widowControl/>
      </w:pPr>
      <w:r w:rsidRPr="00B56408">
        <w:t>The source side MUST not become a hidden shortage.</w:t>
      </w:r>
    </w:p>
    <w:p w14:paraId="7ADE945E" w14:textId="77777777" w:rsidR="00B56408" w:rsidRPr="00B56408" w:rsidRDefault="00B56408" w:rsidP="00B56408">
      <w:pPr>
        <w:pStyle w:val="RequirementID"/>
        <w:keepNext/>
      </w:pPr>
      <w:r w:rsidRPr="00B56408">
        <w:t>SUPPLY-SUB-003</w:t>
      </w:r>
    </w:p>
    <w:p w14:paraId="47EEDC39" w14:textId="77777777" w:rsidR="00B56408" w:rsidRPr="00B56408" w:rsidRDefault="00B56408" w:rsidP="00B56408">
      <w:pPr>
        <w:widowControl/>
      </w:pPr>
      <w:r w:rsidRPr="00B56408">
        <w:t>A substitution that merely moves the same shortage elsewhere MUST not be presented as improvement.</w:t>
      </w:r>
    </w:p>
    <w:p w14:paraId="31835D23" w14:textId="77777777" w:rsidR="00B56408" w:rsidRPr="00B56408" w:rsidRDefault="00B56408" w:rsidP="00B56408">
      <w:pPr>
        <w:pStyle w:val="RequirementID"/>
        <w:keepNext/>
      </w:pPr>
      <w:r w:rsidRPr="00B56408">
        <w:t>SUPPLY-SUB-004</w:t>
      </w:r>
    </w:p>
    <w:p w14:paraId="1798C6CF" w14:textId="77777777" w:rsidR="00B56408" w:rsidRPr="00B56408" w:rsidRDefault="00B56408" w:rsidP="00B56408">
      <w:pPr>
        <w:widowControl/>
      </w:pPr>
      <w:r w:rsidRPr="00B56408">
        <w:t>Net portfolio impact MUST be explainable without collapsing all factors into an opaque score.</w:t>
      </w:r>
    </w:p>
    <w:p w14:paraId="5B0FA46D" w14:textId="77777777" w:rsidR="00B56408" w:rsidRPr="00B56408" w:rsidRDefault="00B56408" w:rsidP="00B56408">
      <w:r w:rsidRPr="00B56408">
        <w:pict w14:anchorId="371A0C42">
          <v:rect id="_x0000_i3867" style="width:0;height:1.5pt" o:hralign="center" o:hrstd="t" o:hr="t" fillcolor="#a0a0a0" stroked="f"/>
        </w:pict>
      </w:r>
    </w:p>
    <w:p w14:paraId="0223D067" w14:textId="77777777" w:rsidR="00B56408" w:rsidRPr="00B56408" w:rsidRDefault="00B56408" w:rsidP="00B56408">
      <w:pPr>
        <w:pStyle w:val="Heading2"/>
        <w:rPr>
          <w:b/>
          <w:bCs/>
        </w:rPr>
      </w:pPr>
      <w:r w:rsidRPr="00B56408">
        <w:rPr>
          <w:b/>
          <w:bCs/>
        </w:rPr>
        <w:t>07.46 Committed-state update rules</w:t>
      </w:r>
    </w:p>
    <w:p w14:paraId="32FEBAFD" w14:textId="77777777" w:rsidR="00B56408" w:rsidRPr="00B56408" w:rsidRDefault="00B56408" w:rsidP="00B56408">
      <w:r w:rsidRPr="00B56408">
        <w:t>Accepted supply actions must become official Commitments.</w:t>
      </w:r>
    </w:p>
    <w:p w14:paraId="71583EE5" w14:textId="77777777" w:rsidR="00B56408" w:rsidRPr="00B56408" w:rsidRDefault="00B56408" w:rsidP="00B56408">
      <w:pPr>
        <w:pStyle w:val="RequirementID"/>
        <w:keepNext/>
      </w:pPr>
      <w:r w:rsidRPr="00B56408">
        <w:t>SUPPLY-COMMIT-001</w:t>
      </w:r>
    </w:p>
    <w:p w14:paraId="6171D6DE" w14:textId="77777777" w:rsidR="00B56408" w:rsidRPr="00B56408" w:rsidRDefault="00B56408" w:rsidP="00B56408">
      <w:pPr>
        <w:widowControl/>
      </w:pPr>
      <w:r w:rsidRPr="00B56408">
        <w:t>Every active commitment MUST identify its source Decision or Actual Event.</w:t>
      </w:r>
    </w:p>
    <w:p w14:paraId="674CF044" w14:textId="77777777" w:rsidR="00B56408" w:rsidRPr="00B56408" w:rsidRDefault="00B56408" w:rsidP="00B56408">
      <w:pPr>
        <w:pStyle w:val="RequirementID"/>
        <w:keepNext/>
      </w:pPr>
      <w:r w:rsidRPr="00B56408">
        <w:t>SUPPLY-COMMIT-002</w:t>
      </w:r>
    </w:p>
    <w:p w14:paraId="0DAA56F2" w14:textId="77777777" w:rsidR="00B56408" w:rsidRPr="00B56408" w:rsidRDefault="00B56408" w:rsidP="00B56408">
      <w:pPr>
        <w:widowControl/>
      </w:pPr>
      <w:r w:rsidRPr="00B56408">
        <w:t>Commitments MUST update official Future Supply immediately according to their effective status.</w:t>
      </w:r>
    </w:p>
    <w:p w14:paraId="5AD62727" w14:textId="77777777" w:rsidR="00B56408" w:rsidRPr="00B56408" w:rsidRDefault="00B56408" w:rsidP="00B56408">
      <w:pPr>
        <w:pStyle w:val="RequirementID"/>
        <w:keepNext/>
      </w:pPr>
      <w:r w:rsidRPr="00B56408">
        <w:t>SUPPLY-COMMIT-003</w:t>
      </w:r>
    </w:p>
    <w:p w14:paraId="64A8E792" w14:textId="77777777" w:rsidR="00B56408" w:rsidRPr="00B56408" w:rsidRDefault="00B56408" w:rsidP="00B56408">
      <w:pPr>
        <w:widowControl/>
      </w:pPr>
      <w:r w:rsidRPr="00B56408">
        <w:t>A commitment later represented in a source feed MUST reconcile rather than duplicate.</w:t>
      </w:r>
    </w:p>
    <w:p w14:paraId="3EC8B52A" w14:textId="77777777" w:rsidR="00B56408" w:rsidRPr="00B56408" w:rsidRDefault="00B56408" w:rsidP="00B56408">
      <w:pPr>
        <w:pStyle w:val="RequirementID"/>
        <w:keepNext/>
      </w:pPr>
      <w:r w:rsidRPr="00B56408">
        <w:t>SUPPLY-COMMIT-004</w:t>
      </w:r>
    </w:p>
    <w:p w14:paraId="34DAE007" w14:textId="77777777" w:rsidR="00B56408" w:rsidRPr="00B56408" w:rsidRDefault="00B56408" w:rsidP="00B56408">
      <w:pPr>
        <w:widowControl/>
      </w:pPr>
      <w:r w:rsidRPr="00B56408">
        <w:t>Cancellation, reversal, expiration, or supersession MUST remove current Supply effect.</w:t>
      </w:r>
    </w:p>
    <w:p w14:paraId="4BD1493B" w14:textId="77777777" w:rsidR="00B56408" w:rsidRPr="00B56408" w:rsidRDefault="00B56408" w:rsidP="00B56408">
      <w:pPr>
        <w:pStyle w:val="RequirementID"/>
        <w:keepNext/>
      </w:pPr>
      <w:r w:rsidRPr="00B56408">
        <w:t>SUPPLY-COMMIT-005</w:t>
      </w:r>
    </w:p>
    <w:p w14:paraId="36F32A5C" w14:textId="77777777" w:rsidR="00B56408" w:rsidRPr="00B56408" w:rsidRDefault="00B56408" w:rsidP="00B56408">
      <w:pPr>
        <w:widowControl/>
      </w:pPr>
      <w:r w:rsidRPr="00B56408">
        <w:lastRenderedPageBreak/>
        <w:t>A fulfilled commitment MUST transition into the appropriate actual unit lifecycle without duplicate count.</w:t>
      </w:r>
    </w:p>
    <w:p w14:paraId="29ACE1AB" w14:textId="77777777" w:rsidR="00B56408" w:rsidRPr="00B56408" w:rsidRDefault="00B56408" w:rsidP="00B56408">
      <w:r w:rsidRPr="00B56408">
        <w:pict w14:anchorId="7D55080E">
          <v:rect id="_x0000_i3868" style="width:0;height:1.5pt" o:hralign="center" o:hrstd="t" o:hr="t" fillcolor="#a0a0a0" stroked="f"/>
        </w:pict>
      </w:r>
    </w:p>
    <w:p w14:paraId="685A1338" w14:textId="77777777" w:rsidR="00B56408" w:rsidRPr="00B56408" w:rsidRDefault="00B56408" w:rsidP="00B56408">
      <w:pPr>
        <w:pStyle w:val="Heading2"/>
        <w:rPr>
          <w:b/>
          <w:bCs/>
        </w:rPr>
      </w:pPr>
      <w:r w:rsidRPr="00B56408">
        <w:rPr>
          <w:b/>
          <w:bCs/>
        </w:rPr>
        <w:t>07.47 Recommendation suppression</w:t>
      </w:r>
    </w:p>
    <w:p w14:paraId="62A02ABA" w14:textId="77777777" w:rsidR="00B56408" w:rsidRPr="00B56408" w:rsidRDefault="00B56408" w:rsidP="00B56408">
      <w:pPr>
        <w:pStyle w:val="RequirementID"/>
        <w:keepNext/>
      </w:pPr>
      <w:r w:rsidRPr="00B56408">
        <w:t>SUPPLY-SUPPRESS-001</w:t>
      </w:r>
    </w:p>
    <w:p w14:paraId="3594042D" w14:textId="77777777" w:rsidR="00B56408" w:rsidRPr="00B56408" w:rsidRDefault="00B56408" w:rsidP="00B56408">
      <w:pPr>
        <w:widowControl/>
      </w:pPr>
      <w:r w:rsidRPr="00B56408">
        <w:t>The system MUST suppress a recommendation already represented in committed state.</w:t>
      </w:r>
    </w:p>
    <w:p w14:paraId="0A710DB0" w14:textId="77777777" w:rsidR="00B56408" w:rsidRPr="00B56408" w:rsidRDefault="00B56408" w:rsidP="00B56408">
      <w:pPr>
        <w:pStyle w:val="RequirementID"/>
        <w:keepNext/>
      </w:pPr>
      <w:r w:rsidRPr="00B56408">
        <w:t>SUPPLY-SUPPRESS-002</w:t>
      </w:r>
    </w:p>
    <w:p w14:paraId="2E26DC86" w14:textId="77777777" w:rsidR="00B56408" w:rsidRPr="00B56408" w:rsidRDefault="00B56408" w:rsidP="00B56408">
      <w:pPr>
        <w:widowControl/>
      </w:pPr>
      <w:r w:rsidRPr="00B56408">
        <w:t>Suppression MUST occur by reconciled subject and Need, not merely by identical display text.</w:t>
      </w:r>
    </w:p>
    <w:p w14:paraId="23E6D460" w14:textId="77777777" w:rsidR="00B56408" w:rsidRPr="00B56408" w:rsidRDefault="00B56408" w:rsidP="00B56408">
      <w:pPr>
        <w:pStyle w:val="RequirementID"/>
        <w:keepNext/>
      </w:pPr>
      <w:r w:rsidRPr="00B56408">
        <w:t>SUPPLY-SUPPRESS-003</w:t>
      </w:r>
    </w:p>
    <w:p w14:paraId="696E3C97" w14:textId="77777777" w:rsidR="00B56408" w:rsidRPr="00B56408" w:rsidRDefault="00B56408" w:rsidP="00B56408">
      <w:pPr>
        <w:widowControl/>
      </w:pPr>
      <w:r w:rsidRPr="00B56408">
        <w:t>A previously approved combination MAY be recommended again only if updated state still proves additional Need.</w:t>
      </w:r>
    </w:p>
    <w:p w14:paraId="45176544" w14:textId="77777777" w:rsidR="00B56408" w:rsidRPr="00B56408" w:rsidRDefault="00B56408" w:rsidP="00B56408">
      <w:pPr>
        <w:pStyle w:val="RequirementID"/>
        <w:keepNext/>
      </w:pPr>
      <w:r w:rsidRPr="00B56408">
        <w:t>SUPPLY-SUPPRESS-004</w:t>
      </w:r>
    </w:p>
    <w:p w14:paraId="2D94B793" w14:textId="77777777" w:rsidR="00B56408" w:rsidRPr="00B56408" w:rsidRDefault="00B56408" w:rsidP="00B56408">
      <w:pPr>
        <w:widowControl/>
      </w:pPr>
      <w:r w:rsidRPr="00B56408">
        <w:t>The proof must show why an additional unit remains necessary after prior commitments.</w:t>
      </w:r>
    </w:p>
    <w:p w14:paraId="3D533C06" w14:textId="77777777" w:rsidR="00B56408" w:rsidRPr="00B56408" w:rsidRDefault="00B56408" w:rsidP="00B56408">
      <w:r w:rsidRPr="00B56408">
        <w:pict w14:anchorId="4222F740">
          <v:rect id="_x0000_i3869" style="width:0;height:1.5pt" o:hralign="center" o:hrstd="t" o:hr="t" fillcolor="#a0a0a0" stroked="f"/>
        </w:pict>
      </w:r>
    </w:p>
    <w:p w14:paraId="3D327FCE" w14:textId="77777777" w:rsidR="00B56408" w:rsidRPr="00B56408" w:rsidRDefault="00B56408" w:rsidP="00B56408">
      <w:pPr>
        <w:pStyle w:val="Heading2"/>
        <w:rPr>
          <w:b/>
          <w:bCs/>
        </w:rPr>
      </w:pPr>
      <w:r w:rsidRPr="00B56408">
        <w:rPr>
          <w:b/>
          <w:bCs/>
        </w:rPr>
        <w:t>07.48 Failure states</w:t>
      </w:r>
    </w:p>
    <w:p w14:paraId="555DE291" w14:textId="77777777" w:rsidR="00B56408" w:rsidRPr="00B56408" w:rsidRDefault="00B56408" w:rsidP="00B56408">
      <w:r w:rsidRPr="00B56408">
        <w:t>Potential failures include:</w:t>
      </w:r>
    </w:p>
    <w:p w14:paraId="0DC9C1A0" w14:textId="77777777" w:rsidR="00B56408" w:rsidRPr="00B56408" w:rsidRDefault="00B56408" w:rsidP="00B56408">
      <w:pPr>
        <w:numPr>
          <w:ilvl w:val="0"/>
          <w:numId w:val="498"/>
        </w:numPr>
      </w:pPr>
      <w:r w:rsidRPr="00B56408">
        <w:t>unresolved order identity;</w:t>
      </w:r>
    </w:p>
    <w:p w14:paraId="1015CEA6" w14:textId="77777777" w:rsidR="00B56408" w:rsidRPr="00B56408" w:rsidRDefault="00B56408" w:rsidP="00B56408">
      <w:pPr>
        <w:numPr>
          <w:ilvl w:val="0"/>
          <w:numId w:val="498"/>
        </w:numPr>
      </w:pPr>
      <w:r w:rsidRPr="00B56408">
        <w:t>unknown editability;</w:t>
      </w:r>
    </w:p>
    <w:p w14:paraId="2FA580A3" w14:textId="77777777" w:rsidR="00B56408" w:rsidRPr="00B56408" w:rsidRDefault="00B56408" w:rsidP="00B56408">
      <w:pPr>
        <w:numPr>
          <w:ilvl w:val="0"/>
          <w:numId w:val="498"/>
        </w:numPr>
      </w:pPr>
      <w:r w:rsidRPr="00B56408">
        <w:t>stale pipeline;</w:t>
      </w:r>
    </w:p>
    <w:p w14:paraId="7B44A7E1" w14:textId="77777777" w:rsidR="00B56408" w:rsidRPr="00B56408" w:rsidRDefault="00B56408" w:rsidP="00B56408">
      <w:pPr>
        <w:numPr>
          <w:ilvl w:val="0"/>
          <w:numId w:val="498"/>
        </w:numPr>
      </w:pPr>
      <w:r w:rsidRPr="00B56408">
        <w:t>missing ETA;</w:t>
      </w:r>
    </w:p>
    <w:p w14:paraId="13E96B8F" w14:textId="77777777" w:rsidR="00B56408" w:rsidRPr="00B56408" w:rsidRDefault="00B56408" w:rsidP="00B56408">
      <w:pPr>
        <w:numPr>
          <w:ilvl w:val="0"/>
          <w:numId w:val="498"/>
        </w:numPr>
      </w:pPr>
      <w:r w:rsidRPr="00B56408">
        <w:t>conflicting production status;</w:t>
      </w:r>
    </w:p>
    <w:p w14:paraId="7CD01A7F" w14:textId="77777777" w:rsidR="00B56408" w:rsidRPr="00B56408" w:rsidRDefault="00B56408" w:rsidP="00B56408">
      <w:pPr>
        <w:numPr>
          <w:ilvl w:val="0"/>
          <w:numId w:val="498"/>
        </w:numPr>
      </w:pPr>
      <w:r w:rsidRPr="00B56408">
        <w:t>missing active policy;</w:t>
      </w:r>
    </w:p>
    <w:p w14:paraId="56957A43" w14:textId="77777777" w:rsidR="00B56408" w:rsidRPr="00B56408" w:rsidRDefault="00B56408" w:rsidP="00B56408">
      <w:pPr>
        <w:numPr>
          <w:ilvl w:val="0"/>
          <w:numId w:val="498"/>
        </w:numPr>
      </w:pPr>
      <w:r w:rsidRPr="00B56408">
        <w:t>duplicate commitment;</w:t>
      </w:r>
    </w:p>
    <w:p w14:paraId="3F804D8F" w14:textId="77777777" w:rsidR="00B56408" w:rsidRPr="00B56408" w:rsidRDefault="00B56408" w:rsidP="00B56408">
      <w:pPr>
        <w:numPr>
          <w:ilvl w:val="0"/>
          <w:numId w:val="498"/>
        </w:numPr>
      </w:pPr>
      <w:r w:rsidRPr="00B56408">
        <w:t>unsupported target combination;</w:t>
      </w:r>
    </w:p>
    <w:p w14:paraId="382C2C09" w14:textId="77777777" w:rsidR="00B56408" w:rsidRPr="00B56408" w:rsidRDefault="00B56408" w:rsidP="00B56408">
      <w:pPr>
        <w:numPr>
          <w:ilvl w:val="0"/>
          <w:numId w:val="498"/>
        </w:numPr>
      </w:pPr>
      <w:r w:rsidRPr="00B56408">
        <w:t>non-reconciling portfolio;</w:t>
      </w:r>
    </w:p>
    <w:p w14:paraId="11A21AE2" w14:textId="77777777" w:rsidR="00B56408" w:rsidRPr="00B56408" w:rsidRDefault="00B56408" w:rsidP="00B56408">
      <w:pPr>
        <w:numPr>
          <w:ilvl w:val="0"/>
          <w:numId w:val="498"/>
        </w:numPr>
      </w:pPr>
      <w:r w:rsidRPr="00B56408">
        <w:t>closed change window;</w:t>
      </w:r>
    </w:p>
    <w:p w14:paraId="12EDF9C4" w14:textId="77777777" w:rsidR="00B56408" w:rsidRPr="00B56408" w:rsidRDefault="00B56408" w:rsidP="00B56408">
      <w:pPr>
        <w:numPr>
          <w:ilvl w:val="0"/>
          <w:numId w:val="498"/>
        </w:numPr>
      </w:pPr>
      <w:r w:rsidRPr="00B56408">
        <w:lastRenderedPageBreak/>
        <w:t>unresolved transition lineage.</w:t>
      </w:r>
    </w:p>
    <w:p w14:paraId="4E938761" w14:textId="77777777" w:rsidR="00B56408" w:rsidRPr="00B56408" w:rsidRDefault="00B56408" w:rsidP="00B56408">
      <w:pPr>
        <w:pStyle w:val="RequirementID"/>
        <w:keepNext/>
      </w:pPr>
      <w:r w:rsidRPr="00B56408">
        <w:t>PIPE-FAIL-001</w:t>
      </w:r>
    </w:p>
    <w:p w14:paraId="0CBD7067" w14:textId="77777777" w:rsidR="00B56408" w:rsidRPr="00B56408" w:rsidRDefault="00B56408" w:rsidP="00B56408">
      <w:pPr>
        <w:widowControl/>
      </w:pPr>
      <w:r w:rsidRPr="00B56408">
        <w:t>Failures MUST be typed.</w:t>
      </w:r>
    </w:p>
    <w:p w14:paraId="5A8DE2ED" w14:textId="77777777" w:rsidR="00B56408" w:rsidRPr="00B56408" w:rsidRDefault="00B56408" w:rsidP="00B56408">
      <w:pPr>
        <w:pStyle w:val="RequirementID"/>
        <w:keepNext/>
      </w:pPr>
      <w:r w:rsidRPr="00B56408">
        <w:t>PIPE-FAIL-002</w:t>
      </w:r>
    </w:p>
    <w:p w14:paraId="10479131" w14:textId="77777777" w:rsidR="00B56408" w:rsidRPr="00B56408" w:rsidRDefault="00B56408" w:rsidP="00B56408">
      <w:pPr>
        <w:widowControl/>
      </w:pPr>
      <w:r w:rsidRPr="00B56408">
        <w:t>A unit-level failure SHOULD not block unrelated valid units.</w:t>
      </w:r>
    </w:p>
    <w:p w14:paraId="2499B847" w14:textId="77777777" w:rsidR="00B56408" w:rsidRPr="00B56408" w:rsidRDefault="00B56408" w:rsidP="00B56408">
      <w:pPr>
        <w:pStyle w:val="RequirementID"/>
        <w:keepNext/>
      </w:pPr>
      <w:r w:rsidRPr="00B56408">
        <w:t>PIPE-FAIL-003</w:t>
      </w:r>
    </w:p>
    <w:p w14:paraId="383F4D77" w14:textId="77777777" w:rsidR="00B56408" w:rsidRPr="00B56408" w:rsidRDefault="00B56408" w:rsidP="00B56408">
      <w:pPr>
        <w:widowControl/>
      </w:pPr>
      <w:r w:rsidRPr="00B56408">
        <w:t>A critical portfolio duplication conflict MUST block authoritative Future Supply totals until resolved or safely excluded.</w:t>
      </w:r>
    </w:p>
    <w:p w14:paraId="6F8BA79E" w14:textId="77777777" w:rsidR="00B56408" w:rsidRPr="00B56408" w:rsidRDefault="00B56408" w:rsidP="00B56408">
      <w:pPr>
        <w:pStyle w:val="RequirementID"/>
        <w:keepNext/>
      </w:pPr>
      <w:r w:rsidRPr="00B56408">
        <w:t>PIPE-FAIL-004</w:t>
      </w:r>
    </w:p>
    <w:p w14:paraId="5BAA4CFC" w14:textId="77777777" w:rsidR="00B56408" w:rsidRPr="00B56408" w:rsidRDefault="00B56408" w:rsidP="00B56408">
      <w:pPr>
        <w:widowControl/>
      </w:pPr>
      <w:r w:rsidRPr="00B56408">
        <w:t>A missing ETA MUST prevent exact-month credit unless approved fallback policy exists.</w:t>
      </w:r>
    </w:p>
    <w:p w14:paraId="2F5851AA" w14:textId="77777777" w:rsidR="00B56408" w:rsidRPr="00B56408" w:rsidRDefault="00B56408" w:rsidP="00B56408">
      <w:pPr>
        <w:pStyle w:val="RequirementID"/>
        <w:keepNext/>
      </w:pPr>
      <w:r w:rsidRPr="00B56408">
        <w:t>PIPE-FAIL-005</w:t>
      </w:r>
    </w:p>
    <w:p w14:paraId="6A41B2BC" w14:textId="77777777" w:rsidR="00B56408" w:rsidRPr="00B56408" w:rsidRDefault="00B56408" w:rsidP="00B56408">
      <w:pPr>
        <w:widowControl/>
      </w:pPr>
      <w:r w:rsidRPr="00B56408">
        <w:t>An unresolved editability state MUST prevent executable CTP recommendation.</w:t>
      </w:r>
    </w:p>
    <w:p w14:paraId="7572B72D" w14:textId="77777777" w:rsidR="00B56408" w:rsidRPr="00B56408" w:rsidRDefault="00B56408" w:rsidP="00B56408">
      <w:r w:rsidRPr="00B56408">
        <w:pict w14:anchorId="527416F5">
          <v:rect id="_x0000_i3870" style="width:0;height:1.5pt" o:hralign="center" o:hrstd="t" o:hr="t" fillcolor="#a0a0a0" stroked="f"/>
        </w:pict>
      </w:r>
    </w:p>
    <w:p w14:paraId="4CEA343B" w14:textId="77777777" w:rsidR="00B56408" w:rsidRPr="00B56408" w:rsidRDefault="00B56408" w:rsidP="00B56408">
      <w:pPr>
        <w:pStyle w:val="Heading2"/>
        <w:rPr>
          <w:b/>
          <w:bCs/>
        </w:rPr>
      </w:pPr>
      <w:r w:rsidRPr="00B56408">
        <w:rPr>
          <w:b/>
          <w:bCs/>
        </w:rPr>
        <w:t>07.49 Operator calls</w:t>
      </w:r>
    </w:p>
    <w:p w14:paraId="4FE29113" w14:textId="77777777" w:rsidR="00B56408" w:rsidRPr="00B56408" w:rsidRDefault="00B56408" w:rsidP="00B56408">
      <w:r w:rsidRPr="00B56408">
        <w:t>Potential supply-workflow calls include:</w:t>
      </w:r>
    </w:p>
    <w:p w14:paraId="41E47758" w14:textId="77777777" w:rsidR="00B56408" w:rsidRPr="00B56408" w:rsidRDefault="00B56408" w:rsidP="00B56408">
      <w:pPr>
        <w:numPr>
          <w:ilvl w:val="0"/>
          <w:numId w:val="499"/>
        </w:numPr>
      </w:pPr>
      <w:r w:rsidRPr="00B56408">
        <w:t>CPO_CAN_HELP</w:t>
      </w:r>
    </w:p>
    <w:p w14:paraId="74C344F4" w14:textId="77777777" w:rsidR="00B56408" w:rsidRPr="00B56408" w:rsidRDefault="00B56408" w:rsidP="00B56408">
      <w:pPr>
        <w:numPr>
          <w:ilvl w:val="0"/>
          <w:numId w:val="499"/>
        </w:numPr>
      </w:pPr>
      <w:r w:rsidRPr="00B56408">
        <w:t>PPO_CAN_HELP</w:t>
      </w:r>
    </w:p>
    <w:p w14:paraId="02394A9E" w14:textId="77777777" w:rsidR="00B56408" w:rsidRPr="00B56408" w:rsidRDefault="00B56408" w:rsidP="00B56408">
      <w:pPr>
        <w:numPr>
          <w:ilvl w:val="0"/>
          <w:numId w:val="499"/>
        </w:numPr>
      </w:pPr>
      <w:r w:rsidRPr="00B56408">
        <w:t>DEALER_TRADE_IF_AVAILABLE</w:t>
      </w:r>
    </w:p>
    <w:p w14:paraId="6AF03A2E" w14:textId="77777777" w:rsidR="00B56408" w:rsidRPr="00B56408" w:rsidRDefault="00B56408" w:rsidP="00B56408">
      <w:pPr>
        <w:numPr>
          <w:ilvl w:val="0"/>
          <w:numId w:val="499"/>
        </w:numPr>
      </w:pPr>
      <w:r w:rsidRPr="00B56408">
        <w:t>CTP_CHANGE_NOW</w:t>
      </w:r>
    </w:p>
    <w:p w14:paraId="1CF4EC0E" w14:textId="77777777" w:rsidR="00B56408" w:rsidRPr="00B56408" w:rsidRDefault="00B56408" w:rsidP="00B56408">
      <w:pPr>
        <w:numPr>
          <w:ilvl w:val="0"/>
          <w:numId w:val="499"/>
        </w:numPr>
      </w:pPr>
      <w:r w:rsidRPr="00B56408">
        <w:t>CTP_WINDOW_CLOSING</w:t>
      </w:r>
    </w:p>
    <w:p w14:paraId="7B108A82" w14:textId="77777777" w:rsidR="00B56408" w:rsidRPr="00B56408" w:rsidRDefault="00B56408" w:rsidP="00B56408">
      <w:pPr>
        <w:numPr>
          <w:ilvl w:val="0"/>
          <w:numId w:val="499"/>
        </w:numPr>
      </w:pPr>
      <w:r w:rsidRPr="00B56408">
        <w:t>TOO_LATE_TO_CHANGE</w:t>
      </w:r>
    </w:p>
    <w:p w14:paraId="449E8A9F" w14:textId="77777777" w:rsidR="00B56408" w:rsidRPr="00B56408" w:rsidRDefault="00B56408" w:rsidP="00B56408">
      <w:pPr>
        <w:numPr>
          <w:ilvl w:val="0"/>
          <w:numId w:val="499"/>
        </w:numPr>
      </w:pPr>
      <w:r w:rsidRPr="00B56408">
        <w:t>NO_CHANGE_NEEDED</w:t>
      </w:r>
    </w:p>
    <w:p w14:paraId="1138D719" w14:textId="77777777" w:rsidR="00B56408" w:rsidRPr="00B56408" w:rsidRDefault="00B56408" w:rsidP="00B56408">
      <w:pPr>
        <w:numPr>
          <w:ilvl w:val="0"/>
          <w:numId w:val="499"/>
        </w:numPr>
      </w:pPr>
      <w:r w:rsidRPr="00B56408">
        <w:t>LEAVE_THIS_ORDER</w:t>
      </w:r>
    </w:p>
    <w:p w14:paraId="4CA08BAF" w14:textId="77777777" w:rsidR="00B56408" w:rsidRPr="00B56408" w:rsidRDefault="00B56408" w:rsidP="00B56408">
      <w:pPr>
        <w:numPr>
          <w:ilvl w:val="0"/>
          <w:numId w:val="499"/>
        </w:numPr>
      </w:pPr>
      <w:r w:rsidRPr="00B56408">
        <w:t>SOURCE_POSITION_TOO_WEAK</w:t>
      </w:r>
    </w:p>
    <w:p w14:paraId="461B9BDB" w14:textId="77777777" w:rsidR="00B56408" w:rsidRPr="00B56408" w:rsidRDefault="00B56408" w:rsidP="00B56408">
      <w:pPr>
        <w:numPr>
          <w:ilvl w:val="0"/>
          <w:numId w:val="499"/>
        </w:numPr>
      </w:pPr>
      <w:r w:rsidRPr="00B56408">
        <w:t>TARGET_EVIDENCE_TOO_WEAK</w:t>
      </w:r>
    </w:p>
    <w:p w14:paraId="2C36EDE3" w14:textId="77777777" w:rsidR="00B56408" w:rsidRPr="00B56408" w:rsidRDefault="00B56408" w:rsidP="00B56408">
      <w:pPr>
        <w:numPr>
          <w:ilvl w:val="0"/>
          <w:numId w:val="499"/>
        </w:numPr>
      </w:pPr>
      <w:r w:rsidRPr="00B56408">
        <w:t>AWAITING_CONFIRMATION</w:t>
      </w:r>
    </w:p>
    <w:p w14:paraId="5250E253" w14:textId="77777777" w:rsidR="00B56408" w:rsidRPr="00B56408" w:rsidRDefault="00B56408" w:rsidP="00B56408">
      <w:pPr>
        <w:numPr>
          <w:ilvl w:val="0"/>
          <w:numId w:val="499"/>
        </w:numPr>
      </w:pPr>
      <w:r w:rsidRPr="00B56408">
        <w:lastRenderedPageBreak/>
        <w:t>COMMITMENT_ALREADY_COUNTS</w:t>
      </w:r>
    </w:p>
    <w:p w14:paraId="04076139" w14:textId="77777777" w:rsidR="00B56408" w:rsidRPr="00B56408" w:rsidRDefault="00B56408" w:rsidP="00B56408">
      <w:pPr>
        <w:numPr>
          <w:ilvl w:val="0"/>
          <w:numId w:val="499"/>
        </w:numPr>
      </w:pPr>
      <w:r w:rsidRPr="00B56408">
        <w:t>DATA_REVIEW_REQUIRED</w:t>
      </w:r>
    </w:p>
    <w:p w14:paraId="2A297DBB" w14:textId="77777777" w:rsidR="00B56408" w:rsidRPr="00B56408" w:rsidRDefault="00B56408" w:rsidP="00B56408">
      <w:pPr>
        <w:pStyle w:val="RequirementID"/>
        <w:keepNext/>
      </w:pPr>
      <w:r w:rsidRPr="00B56408">
        <w:t>PIPE-CALL-001</w:t>
      </w:r>
    </w:p>
    <w:p w14:paraId="14C9475A" w14:textId="77777777" w:rsidR="00B56408" w:rsidRPr="00B56408" w:rsidRDefault="00B56408" w:rsidP="00B56408">
      <w:pPr>
        <w:widowControl/>
      </w:pPr>
      <w:r w:rsidRPr="00B56408">
        <w:t>Calls MUST remain tied to typed domain states.</w:t>
      </w:r>
    </w:p>
    <w:p w14:paraId="08C30810" w14:textId="77777777" w:rsidR="00B56408" w:rsidRPr="00B56408" w:rsidRDefault="00B56408" w:rsidP="00B56408">
      <w:pPr>
        <w:pStyle w:val="RequirementID"/>
        <w:keepNext/>
      </w:pPr>
      <w:r w:rsidRPr="00B56408">
        <w:t>PIPE-CALL-002</w:t>
      </w:r>
    </w:p>
    <w:p w14:paraId="3D19026A" w14:textId="77777777" w:rsidR="00B56408" w:rsidRPr="00B56408" w:rsidRDefault="00B56408" w:rsidP="00B56408">
      <w:pPr>
        <w:widowControl/>
      </w:pPr>
      <w:r w:rsidRPr="00B56408">
        <w:t>Operator wording MAY change without changing the underlying state.</w:t>
      </w:r>
    </w:p>
    <w:p w14:paraId="037E639E" w14:textId="77777777" w:rsidR="00B56408" w:rsidRPr="00B56408" w:rsidRDefault="00B56408" w:rsidP="00B56408">
      <w:pPr>
        <w:pStyle w:val="RequirementID"/>
        <w:keepNext/>
      </w:pPr>
      <w:r w:rsidRPr="00B56408">
        <w:t>PIPE-CALL-003</w:t>
      </w:r>
    </w:p>
    <w:p w14:paraId="22C06656" w14:textId="77777777" w:rsidR="00B56408" w:rsidRPr="00B56408" w:rsidRDefault="00B56408" w:rsidP="00B56408">
      <w:pPr>
        <w:widowControl/>
      </w:pPr>
      <w:r w:rsidRPr="00B56408">
        <w:t>A call MUST provide Call → Why → Proof → Raw History.</w:t>
      </w:r>
    </w:p>
    <w:p w14:paraId="4A22C516" w14:textId="77777777" w:rsidR="00B56408" w:rsidRPr="00B56408" w:rsidRDefault="00B56408" w:rsidP="00B56408">
      <w:r w:rsidRPr="00B56408">
        <w:pict w14:anchorId="4AA1A47F">
          <v:rect id="_x0000_i3871" style="width:0;height:1.5pt" o:hralign="center" o:hrstd="t" o:hr="t" fillcolor="#a0a0a0" stroked="f"/>
        </w:pict>
      </w:r>
    </w:p>
    <w:p w14:paraId="32EFC0A6" w14:textId="77777777" w:rsidR="00B56408" w:rsidRPr="00B56408" w:rsidRDefault="00B56408" w:rsidP="00B56408">
      <w:pPr>
        <w:pStyle w:val="Heading2"/>
        <w:rPr>
          <w:b/>
          <w:bCs/>
        </w:rPr>
      </w:pPr>
      <w:r w:rsidRPr="00B56408">
        <w:rPr>
          <w:b/>
          <w:bCs/>
        </w:rPr>
        <w:t>07.50 Required proof for supply actions</w:t>
      </w:r>
    </w:p>
    <w:p w14:paraId="32BE6A1C" w14:textId="77777777" w:rsidR="00B56408" w:rsidRPr="00B56408" w:rsidRDefault="00B56408" w:rsidP="00B56408">
      <w:r w:rsidRPr="00B56408">
        <w:t>Every material supply recommendation should show:</w:t>
      </w:r>
    </w:p>
    <w:p w14:paraId="4DF98ACA" w14:textId="77777777" w:rsidR="00B56408" w:rsidRPr="00B56408" w:rsidRDefault="00B56408" w:rsidP="00B56408">
      <w:pPr>
        <w:numPr>
          <w:ilvl w:val="0"/>
          <w:numId w:val="500"/>
        </w:numPr>
      </w:pPr>
      <w:r w:rsidRPr="00B56408">
        <w:t>authoritative Need;</w:t>
      </w:r>
    </w:p>
    <w:p w14:paraId="794E4052" w14:textId="77777777" w:rsidR="00B56408" w:rsidRPr="00B56408" w:rsidRDefault="00B56408" w:rsidP="00B56408">
      <w:pPr>
        <w:numPr>
          <w:ilvl w:val="0"/>
          <w:numId w:val="500"/>
        </w:numPr>
      </w:pPr>
      <w:r w:rsidRPr="00B56408">
        <w:t>planning window;</w:t>
      </w:r>
    </w:p>
    <w:p w14:paraId="4A067AEE" w14:textId="77777777" w:rsidR="00B56408" w:rsidRPr="00B56408" w:rsidRDefault="00B56408" w:rsidP="00B56408">
      <w:pPr>
        <w:numPr>
          <w:ilvl w:val="0"/>
          <w:numId w:val="500"/>
        </w:numPr>
      </w:pPr>
      <w:r w:rsidRPr="00B56408">
        <w:t>target combination;</w:t>
      </w:r>
    </w:p>
    <w:p w14:paraId="75A6E116" w14:textId="77777777" w:rsidR="00B56408" w:rsidRPr="00B56408" w:rsidRDefault="00B56408" w:rsidP="00B56408">
      <w:pPr>
        <w:numPr>
          <w:ilvl w:val="0"/>
          <w:numId w:val="500"/>
        </w:numPr>
      </w:pPr>
      <w:r w:rsidRPr="00B56408">
        <w:t>source method;</w:t>
      </w:r>
    </w:p>
    <w:p w14:paraId="1E160706" w14:textId="77777777" w:rsidR="00B56408" w:rsidRPr="00B56408" w:rsidRDefault="00B56408" w:rsidP="00B56408">
      <w:pPr>
        <w:numPr>
          <w:ilvl w:val="0"/>
          <w:numId w:val="500"/>
        </w:numPr>
      </w:pPr>
      <w:r w:rsidRPr="00B56408">
        <w:t>timing;</w:t>
      </w:r>
    </w:p>
    <w:p w14:paraId="4E1838BC" w14:textId="77777777" w:rsidR="00B56408" w:rsidRPr="00B56408" w:rsidRDefault="00B56408" w:rsidP="00B56408">
      <w:pPr>
        <w:numPr>
          <w:ilvl w:val="0"/>
          <w:numId w:val="500"/>
        </w:numPr>
      </w:pPr>
      <w:r w:rsidRPr="00B56408">
        <w:t>candidate unit/order;</w:t>
      </w:r>
    </w:p>
    <w:p w14:paraId="1245700C" w14:textId="77777777" w:rsidR="00B56408" w:rsidRPr="00B56408" w:rsidRDefault="00B56408" w:rsidP="00B56408">
      <w:pPr>
        <w:numPr>
          <w:ilvl w:val="0"/>
          <w:numId w:val="500"/>
        </w:numPr>
      </w:pPr>
      <w:r w:rsidRPr="00B56408">
        <w:t>current and future portfolio before;</w:t>
      </w:r>
    </w:p>
    <w:p w14:paraId="0CE8377B" w14:textId="77777777" w:rsidR="00B56408" w:rsidRPr="00B56408" w:rsidRDefault="00B56408" w:rsidP="00B56408">
      <w:pPr>
        <w:numPr>
          <w:ilvl w:val="0"/>
          <w:numId w:val="500"/>
        </w:numPr>
      </w:pPr>
      <w:r w:rsidRPr="00B56408">
        <w:t>portfolio after;</w:t>
      </w:r>
    </w:p>
    <w:p w14:paraId="43A52939" w14:textId="77777777" w:rsidR="00B56408" w:rsidRPr="00B56408" w:rsidRDefault="00B56408" w:rsidP="00B56408">
      <w:pPr>
        <w:numPr>
          <w:ilvl w:val="0"/>
          <w:numId w:val="500"/>
        </w:numPr>
      </w:pPr>
      <w:r w:rsidRPr="00B56408">
        <w:t>eligibility;</w:t>
      </w:r>
    </w:p>
    <w:p w14:paraId="322B4ABF" w14:textId="77777777" w:rsidR="00B56408" w:rsidRPr="00B56408" w:rsidRDefault="00B56408" w:rsidP="00B56408">
      <w:pPr>
        <w:numPr>
          <w:ilvl w:val="0"/>
          <w:numId w:val="500"/>
        </w:numPr>
      </w:pPr>
      <w:r w:rsidRPr="00B56408">
        <w:t>confidence;</w:t>
      </w:r>
    </w:p>
    <w:p w14:paraId="41DF4F76" w14:textId="77777777" w:rsidR="00B56408" w:rsidRPr="00B56408" w:rsidRDefault="00B56408" w:rsidP="00B56408">
      <w:pPr>
        <w:numPr>
          <w:ilvl w:val="0"/>
          <w:numId w:val="500"/>
        </w:numPr>
      </w:pPr>
      <w:r w:rsidRPr="00B56408">
        <w:t>active policy;</w:t>
      </w:r>
    </w:p>
    <w:p w14:paraId="2EF8460C" w14:textId="77777777" w:rsidR="00B56408" w:rsidRPr="00B56408" w:rsidRDefault="00B56408" w:rsidP="00B56408">
      <w:pPr>
        <w:numPr>
          <w:ilvl w:val="0"/>
          <w:numId w:val="500"/>
        </w:numPr>
      </w:pPr>
      <w:r w:rsidRPr="00B56408">
        <w:t>unresolved facts;</w:t>
      </w:r>
    </w:p>
    <w:p w14:paraId="05A40E95" w14:textId="77777777" w:rsidR="00B56408" w:rsidRPr="00B56408" w:rsidRDefault="00B56408" w:rsidP="00B56408">
      <w:pPr>
        <w:numPr>
          <w:ilvl w:val="0"/>
          <w:numId w:val="500"/>
        </w:numPr>
      </w:pPr>
      <w:r w:rsidRPr="00B56408">
        <w:t>and remaining Need.</w:t>
      </w:r>
    </w:p>
    <w:p w14:paraId="01D023E7" w14:textId="77777777" w:rsidR="00B56408" w:rsidRPr="00B56408" w:rsidRDefault="00B56408" w:rsidP="00B56408">
      <w:pPr>
        <w:pStyle w:val="RequirementID"/>
        <w:keepNext/>
      </w:pPr>
      <w:r w:rsidRPr="00B56408">
        <w:t>PIPE-EXPLAIN-001</w:t>
      </w:r>
    </w:p>
    <w:p w14:paraId="28FE0A1E" w14:textId="77777777" w:rsidR="00B56408" w:rsidRPr="00B56408" w:rsidRDefault="00B56408" w:rsidP="00B56408">
      <w:pPr>
        <w:widowControl/>
      </w:pPr>
      <w:r w:rsidRPr="00B56408">
        <w:t>Proof MUST reconcile to Segment 06.</w:t>
      </w:r>
    </w:p>
    <w:p w14:paraId="34D6F964" w14:textId="77777777" w:rsidR="00B56408" w:rsidRPr="00B56408" w:rsidRDefault="00B56408" w:rsidP="00B56408">
      <w:pPr>
        <w:pStyle w:val="RequirementID"/>
        <w:keepNext/>
      </w:pPr>
      <w:r w:rsidRPr="00B56408">
        <w:lastRenderedPageBreak/>
        <w:t>PIPE-EXPLAIN-002</w:t>
      </w:r>
    </w:p>
    <w:p w14:paraId="362A4FAA" w14:textId="77777777" w:rsidR="00B56408" w:rsidRPr="00B56408" w:rsidRDefault="00B56408" w:rsidP="00B56408">
      <w:pPr>
        <w:widowControl/>
      </w:pPr>
      <w:r w:rsidRPr="00B56408">
        <w:t>The recommendation MUST disclose whether availability or execution is verified or unknown.</w:t>
      </w:r>
    </w:p>
    <w:p w14:paraId="103EFA89" w14:textId="77777777" w:rsidR="00B56408" w:rsidRPr="00B56408" w:rsidRDefault="00B56408" w:rsidP="00B56408">
      <w:pPr>
        <w:pStyle w:val="RequirementID"/>
        <w:keepNext/>
      </w:pPr>
      <w:r w:rsidRPr="00B56408">
        <w:t>PIPE-EXPLAIN-003</w:t>
      </w:r>
    </w:p>
    <w:p w14:paraId="5B1E2213" w14:textId="77777777" w:rsidR="00B56408" w:rsidRPr="00B56408" w:rsidRDefault="00B56408" w:rsidP="00B56408">
      <w:pPr>
        <w:widowControl/>
      </w:pPr>
      <w:r w:rsidRPr="00B56408">
        <w:t>The engine MUST show what happens if no action is taken.</w:t>
      </w:r>
    </w:p>
    <w:p w14:paraId="2E0E179B" w14:textId="77777777" w:rsidR="00B56408" w:rsidRPr="00B56408" w:rsidRDefault="00B56408" w:rsidP="00B56408">
      <w:pPr>
        <w:pStyle w:val="RequirementID"/>
        <w:keepNext/>
      </w:pPr>
      <w:r w:rsidRPr="00B56408">
        <w:t>PIPE-EXPLAIN-004</w:t>
      </w:r>
    </w:p>
    <w:p w14:paraId="6DAC73F1" w14:textId="77777777" w:rsidR="00B56408" w:rsidRPr="00B56408" w:rsidRDefault="00B56408" w:rsidP="00B56408">
      <w:pPr>
        <w:widowControl/>
      </w:pPr>
      <w:r w:rsidRPr="00B56408">
        <w:t>The engine MUST show what new risk the action may create.</w:t>
      </w:r>
    </w:p>
    <w:p w14:paraId="0BE8CE34" w14:textId="77777777" w:rsidR="00B56408" w:rsidRPr="00B56408" w:rsidRDefault="00B56408" w:rsidP="00B56408">
      <w:r w:rsidRPr="00B56408">
        <w:pict w14:anchorId="363080C4">
          <v:rect id="_x0000_i3872" style="width:0;height:1.5pt" o:hralign="center" o:hrstd="t" o:hr="t" fillcolor="#a0a0a0" stroked="f"/>
        </w:pict>
      </w:r>
    </w:p>
    <w:p w14:paraId="7D3B58DC" w14:textId="77777777" w:rsidR="00B56408" w:rsidRPr="00B56408" w:rsidRDefault="00B56408" w:rsidP="00B56408">
      <w:pPr>
        <w:pStyle w:val="Heading2"/>
        <w:rPr>
          <w:b/>
          <w:bCs/>
        </w:rPr>
      </w:pPr>
      <w:r w:rsidRPr="00B56408">
        <w:rPr>
          <w:b/>
          <w:bCs/>
        </w:rPr>
        <w:t>07.51 Scenario behavior</w:t>
      </w:r>
    </w:p>
    <w:p w14:paraId="68CCE40F" w14:textId="77777777" w:rsidR="00B56408" w:rsidRPr="00B56408" w:rsidRDefault="00B56408" w:rsidP="00B56408">
      <w:r w:rsidRPr="00B56408">
        <w:t>Scenarios may explore:</w:t>
      </w:r>
    </w:p>
    <w:p w14:paraId="17560245" w14:textId="77777777" w:rsidR="00B56408" w:rsidRPr="00B56408" w:rsidRDefault="00B56408" w:rsidP="00B56408">
      <w:pPr>
        <w:numPr>
          <w:ilvl w:val="0"/>
          <w:numId w:val="501"/>
        </w:numPr>
      </w:pPr>
      <w:r w:rsidRPr="00B56408">
        <w:t>adding CPO;</w:t>
      </w:r>
    </w:p>
    <w:p w14:paraId="59A1DD58" w14:textId="77777777" w:rsidR="00B56408" w:rsidRPr="00B56408" w:rsidRDefault="00B56408" w:rsidP="00B56408">
      <w:pPr>
        <w:numPr>
          <w:ilvl w:val="0"/>
          <w:numId w:val="501"/>
        </w:numPr>
      </w:pPr>
      <w:r w:rsidRPr="00B56408">
        <w:t>adding PPO;</w:t>
      </w:r>
    </w:p>
    <w:p w14:paraId="31B54F5D" w14:textId="77777777" w:rsidR="00B56408" w:rsidRPr="00B56408" w:rsidRDefault="00B56408" w:rsidP="00B56408">
      <w:pPr>
        <w:numPr>
          <w:ilvl w:val="0"/>
          <w:numId w:val="501"/>
        </w:numPr>
      </w:pPr>
      <w:r w:rsidRPr="00B56408">
        <w:t>hypothetical Dealer Trade;</w:t>
      </w:r>
    </w:p>
    <w:p w14:paraId="13B266D3" w14:textId="77777777" w:rsidR="00B56408" w:rsidRPr="00B56408" w:rsidRDefault="00B56408" w:rsidP="00B56408">
      <w:pPr>
        <w:numPr>
          <w:ilvl w:val="0"/>
          <w:numId w:val="501"/>
        </w:numPr>
      </w:pPr>
      <w:r w:rsidRPr="00B56408">
        <w:t>one or more CTP changes;</w:t>
      </w:r>
    </w:p>
    <w:p w14:paraId="3E1F5D6E" w14:textId="77777777" w:rsidR="00B56408" w:rsidRPr="00B56408" w:rsidRDefault="00B56408" w:rsidP="00B56408">
      <w:pPr>
        <w:numPr>
          <w:ilvl w:val="0"/>
          <w:numId w:val="501"/>
        </w:numPr>
      </w:pPr>
      <w:r w:rsidRPr="00B56408">
        <w:t>altered ETA;</w:t>
      </w:r>
    </w:p>
    <w:p w14:paraId="54502851" w14:textId="77777777" w:rsidR="00B56408" w:rsidRPr="00B56408" w:rsidRDefault="00B56408" w:rsidP="00B56408">
      <w:pPr>
        <w:numPr>
          <w:ilvl w:val="0"/>
          <w:numId w:val="501"/>
        </w:numPr>
      </w:pPr>
      <w:r w:rsidRPr="00B56408">
        <w:t>removed orders;</w:t>
      </w:r>
    </w:p>
    <w:p w14:paraId="22277FB9" w14:textId="77777777" w:rsidR="00B56408" w:rsidRPr="00B56408" w:rsidRDefault="00B56408" w:rsidP="00B56408">
      <w:pPr>
        <w:numPr>
          <w:ilvl w:val="0"/>
          <w:numId w:val="501"/>
        </w:numPr>
      </w:pPr>
      <w:r w:rsidRPr="00B56408">
        <w:t>alternative transition timing.</w:t>
      </w:r>
    </w:p>
    <w:p w14:paraId="605B9CF2" w14:textId="77777777" w:rsidR="00B56408" w:rsidRPr="00B56408" w:rsidRDefault="00B56408" w:rsidP="00B56408">
      <w:pPr>
        <w:pStyle w:val="RequirementID"/>
        <w:keepNext/>
      </w:pPr>
      <w:r w:rsidRPr="00B56408">
        <w:t>PIPE-SCEN-001</w:t>
      </w:r>
    </w:p>
    <w:p w14:paraId="35A0C75B" w14:textId="77777777" w:rsidR="00B56408" w:rsidRPr="00B56408" w:rsidRDefault="00B56408" w:rsidP="00B56408">
      <w:pPr>
        <w:widowControl/>
      </w:pPr>
      <w:r w:rsidRPr="00B56408">
        <w:t>Scenario supply actions MUST remain isolated.</w:t>
      </w:r>
    </w:p>
    <w:p w14:paraId="740CC6EC" w14:textId="77777777" w:rsidR="00B56408" w:rsidRPr="00B56408" w:rsidRDefault="00B56408" w:rsidP="00B56408">
      <w:pPr>
        <w:pStyle w:val="RequirementID"/>
        <w:keepNext/>
      </w:pPr>
      <w:r w:rsidRPr="00B56408">
        <w:t>PIPE-SCEN-002</w:t>
      </w:r>
    </w:p>
    <w:p w14:paraId="293835E9" w14:textId="77777777" w:rsidR="00B56408" w:rsidRPr="00B56408" w:rsidRDefault="00B56408" w:rsidP="00B56408">
      <w:pPr>
        <w:widowControl/>
      </w:pPr>
      <w:r w:rsidRPr="00B56408">
        <w:t>Scenario results MUST use the same Demand truth unless Demand inputs are explicitly and permissibly changed.</w:t>
      </w:r>
    </w:p>
    <w:p w14:paraId="6C78EDF4" w14:textId="77777777" w:rsidR="00B56408" w:rsidRPr="00B56408" w:rsidRDefault="00B56408" w:rsidP="00B56408">
      <w:pPr>
        <w:pStyle w:val="RequirementID"/>
        <w:keepNext/>
      </w:pPr>
      <w:r w:rsidRPr="00B56408">
        <w:t>PIPE-SCEN-003</w:t>
      </w:r>
    </w:p>
    <w:p w14:paraId="764DA053" w14:textId="77777777" w:rsidR="00B56408" w:rsidRPr="00B56408" w:rsidRDefault="00B56408" w:rsidP="00B56408">
      <w:pPr>
        <w:widowControl/>
      </w:pPr>
      <w:r w:rsidRPr="00B56408">
        <w:t>A Scenario MUST identify every hypothetical commitment.</w:t>
      </w:r>
    </w:p>
    <w:p w14:paraId="1B0C8591" w14:textId="77777777" w:rsidR="00B56408" w:rsidRPr="00B56408" w:rsidRDefault="00B56408" w:rsidP="00B56408">
      <w:pPr>
        <w:pStyle w:val="RequirementID"/>
        <w:keepNext/>
      </w:pPr>
      <w:r w:rsidRPr="00B56408">
        <w:t>PIPE-SCEN-004</w:t>
      </w:r>
    </w:p>
    <w:p w14:paraId="4A6CD76E" w14:textId="77777777" w:rsidR="00B56408" w:rsidRPr="00B56408" w:rsidRDefault="00B56408" w:rsidP="00B56408">
      <w:pPr>
        <w:widowControl/>
      </w:pPr>
      <w:r w:rsidRPr="00B56408">
        <w:t>Approval MUST create explicit official Decisions or Commitments.</w:t>
      </w:r>
    </w:p>
    <w:p w14:paraId="4C9162F0" w14:textId="77777777" w:rsidR="00B56408" w:rsidRPr="00B56408" w:rsidRDefault="00B56408" w:rsidP="00B56408">
      <w:pPr>
        <w:pStyle w:val="RequirementID"/>
        <w:keepNext/>
      </w:pPr>
      <w:r w:rsidRPr="00B56408">
        <w:t>PIPE-SCEN-005</w:t>
      </w:r>
    </w:p>
    <w:p w14:paraId="008D7213" w14:textId="77777777" w:rsidR="00B56408" w:rsidRPr="00B56408" w:rsidRDefault="00B56408" w:rsidP="00B56408">
      <w:pPr>
        <w:widowControl/>
      </w:pPr>
      <w:r w:rsidRPr="00B56408">
        <w:lastRenderedPageBreak/>
        <w:t>A stale Scenario MUST be revalidated before execution.</w:t>
      </w:r>
    </w:p>
    <w:p w14:paraId="4D5DF10F" w14:textId="77777777" w:rsidR="00B56408" w:rsidRPr="00B56408" w:rsidRDefault="00B56408" w:rsidP="00B56408">
      <w:r w:rsidRPr="00B56408">
        <w:pict w14:anchorId="7DC8B6DE">
          <v:rect id="_x0000_i3873" style="width:0;height:1.5pt" o:hralign="center" o:hrstd="t" o:hr="t" fillcolor="#a0a0a0" stroked="f"/>
        </w:pict>
      </w:r>
    </w:p>
    <w:p w14:paraId="27F5A218" w14:textId="77777777" w:rsidR="00B56408" w:rsidRPr="00B56408" w:rsidRDefault="00B56408" w:rsidP="00B56408">
      <w:pPr>
        <w:pStyle w:val="Heading2"/>
        <w:rPr>
          <w:b/>
          <w:bCs/>
        </w:rPr>
      </w:pPr>
      <w:r w:rsidRPr="00B56408">
        <w:rPr>
          <w:b/>
          <w:bCs/>
        </w:rPr>
        <w:t>07.52 Forecast integration</w:t>
      </w:r>
    </w:p>
    <w:p w14:paraId="15584944" w14:textId="77777777" w:rsidR="00B56408" w:rsidRPr="00B56408" w:rsidRDefault="00B56408" w:rsidP="00B56408">
      <w:pPr>
        <w:pStyle w:val="RequirementID"/>
        <w:keepNext/>
      </w:pPr>
      <w:r w:rsidRPr="00B56408">
        <w:t>PIPE-FCST-001</w:t>
      </w:r>
    </w:p>
    <w:p w14:paraId="76FF614F" w14:textId="77777777" w:rsidR="00B56408" w:rsidRPr="00B56408" w:rsidRDefault="00B56408" w:rsidP="00B56408">
      <w:pPr>
        <w:widowControl/>
      </w:pPr>
      <w:r w:rsidRPr="00B56408">
        <w:t>Confirmed or committed supply actions MUST update the month-by-month forecast.</w:t>
      </w:r>
    </w:p>
    <w:p w14:paraId="3E4508F6" w14:textId="77777777" w:rsidR="00B56408" w:rsidRPr="00B56408" w:rsidRDefault="00B56408" w:rsidP="00B56408">
      <w:pPr>
        <w:pStyle w:val="RequirementID"/>
        <w:keepNext/>
      </w:pPr>
      <w:r w:rsidRPr="00B56408">
        <w:t>PIPE-FCST-002</w:t>
      </w:r>
    </w:p>
    <w:p w14:paraId="7975A98B" w14:textId="77777777" w:rsidR="00B56408" w:rsidRPr="00B56408" w:rsidRDefault="00B56408" w:rsidP="00B56408">
      <w:pPr>
        <w:widowControl/>
      </w:pPr>
      <w:r w:rsidRPr="00B56408">
        <w:t>Unapproved proposals MUST not update the official forecast.</w:t>
      </w:r>
    </w:p>
    <w:p w14:paraId="31F63414" w14:textId="77777777" w:rsidR="00B56408" w:rsidRPr="00B56408" w:rsidRDefault="00B56408" w:rsidP="00B56408">
      <w:pPr>
        <w:pStyle w:val="RequirementID"/>
        <w:keepNext/>
      </w:pPr>
      <w:r w:rsidRPr="00B56408">
        <w:t>PIPE-FCST-003</w:t>
      </w:r>
    </w:p>
    <w:p w14:paraId="4D38C366" w14:textId="77777777" w:rsidR="00B56408" w:rsidRPr="00B56408" w:rsidRDefault="00B56408" w:rsidP="00B56408">
      <w:pPr>
        <w:widowControl/>
      </w:pPr>
      <w:r w:rsidRPr="00B56408">
        <w:t>Scenario proposals MAY update Scenario forecasts.</w:t>
      </w:r>
    </w:p>
    <w:p w14:paraId="15ACFB9F" w14:textId="77777777" w:rsidR="00B56408" w:rsidRPr="00B56408" w:rsidRDefault="00B56408" w:rsidP="00B56408">
      <w:pPr>
        <w:pStyle w:val="RequirementID"/>
        <w:keepNext/>
      </w:pPr>
      <w:r w:rsidRPr="00B56408">
        <w:t>PIPE-FCST-004</w:t>
      </w:r>
    </w:p>
    <w:p w14:paraId="283DB4E4" w14:textId="77777777" w:rsidR="00B56408" w:rsidRPr="00B56408" w:rsidRDefault="00B56408" w:rsidP="00B56408">
      <w:pPr>
        <w:widowControl/>
      </w:pPr>
      <w:r w:rsidRPr="00B56408">
        <w:t>Actual arrival must reconcile forecasted Supply timing and support later forecast grading.</w:t>
      </w:r>
    </w:p>
    <w:p w14:paraId="62515628" w14:textId="77777777" w:rsidR="00B56408" w:rsidRPr="00B56408" w:rsidRDefault="00B56408" w:rsidP="00B56408">
      <w:pPr>
        <w:pStyle w:val="RequirementID"/>
        <w:keepNext/>
      </w:pPr>
      <w:r w:rsidRPr="00B56408">
        <w:t>PIPE-FCST-005</w:t>
      </w:r>
    </w:p>
    <w:p w14:paraId="656339BC" w14:textId="77777777" w:rsidR="00B56408" w:rsidRPr="00B56408" w:rsidRDefault="00B56408" w:rsidP="00B56408">
      <w:pPr>
        <w:widowControl/>
      </w:pPr>
      <w:r w:rsidRPr="00B56408">
        <w:t>The system SHOULD explain which supply actions caused a forecast change.</w:t>
      </w:r>
    </w:p>
    <w:p w14:paraId="2AAACF25" w14:textId="77777777" w:rsidR="00B56408" w:rsidRPr="00B56408" w:rsidRDefault="00B56408" w:rsidP="00B56408">
      <w:r w:rsidRPr="00B56408">
        <w:pict w14:anchorId="181C506C">
          <v:rect id="_x0000_i3874" style="width:0;height:1.5pt" o:hralign="center" o:hrstd="t" o:hr="t" fillcolor="#a0a0a0" stroked="f"/>
        </w:pict>
      </w:r>
    </w:p>
    <w:p w14:paraId="75D97CDB" w14:textId="77777777" w:rsidR="00B56408" w:rsidRPr="00B56408" w:rsidRDefault="00B56408" w:rsidP="00B56408">
      <w:pPr>
        <w:pStyle w:val="Heading2"/>
        <w:rPr>
          <w:b/>
          <w:bCs/>
        </w:rPr>
      </w:pPr>
      <w:r w:rsidRPr="00B56408">
        <w:rPr>
          <w:b/>
          <w:bCs/>
        </w:rPr>
        <w:t>07.53 Observation and learning integration</w:t>
      </w:r>
    </w:p>
    <w:p w14:paraId="3397C32A" w14:textId="77777777" w:rsidR="00B56408" w:rsidRPr="00B56408" w:rsidRDefault="00B56408" w:rsidP="00B56408">
      <w:r w:rsidRPr="00B56408">
        <w:t>Relevant later Observations include:</w:t>
      </w:r>
    </w:p>
    <w:p w14:paraId="6026E16C" w14:textId="77777777" w:rsidR="00B56408" w:rsidRPr="00B56408" w:rsidRDefault="00B56408" w:rsidP="00B56408">
      <w:pPr>
        <w:numPr>
          <w:ilvl w:val="0"/>
          <w:numId w:val="502"/>
        </w:numPr>
      </w:pPr>
      <w:r w:rsidRPr="00B56408">
        <w:t>CPO commitment appeared in pipeline;</w:t>
      </w:r>
    </w:p>
    <w:p w14:paraId="4EA2CACB" w14:textId="77777777" w:rsidR="00B56408" w:rsidRPr="00B56408" w:rsidRDefault="00B56408" w:rsidP="00B56408">
      <w:pPr>
        <w:numPr>
          <w:ilvl w:val="0"/>
          <w:numId w:val="502"/>
        </w:numPr>
      </w:pPr>
      <w:r w:rsidRPr="00B56408">
        <w:t>PPO commitment appeared in pipeline;</w:t>
      </w:r>
    </w:p>
    <w:p w14:paraId="564AB06D" w14:textId="77777777" w:rsidR="00B56408" w:rsidRPr="00B56408" w:rsidRDefault="00B56408" w:rsidP="00B56408">
      <w:pPr>
        <w:numPr>
          <w:ilvl w:val="0"/>
          <w:numId w:val="502"/>
        </w:numPr>
      </w:pPr>
      <w:r w:rsidRPr="00B56408">
        <w:t>Dealer Trade completed;</w:t>
      </w:r>
    </w:p>
    <w:p w14:paraId="0A5F27E8" w14:textId="77777777" w:rsidR="00B56408" w:rsidRPr="00B56408" w:rsidRDefault="00B56408" w:rsidP="00B56408">
      <w:pPr>
        <w:numPr>
          <w:ilvl w:val="0"/>
          <w:numId w:val="502"/>
        </w:numPr>
      </w:pPr>
      <w:r w:rsidRPr="00B56408">
        <w:t>CTP change confirmed;</w:t>
      </w:r>
    </w:p>
    <w:p w14:paraId="7F8AAEBE" w14:textId="77777777" w:rsidR="00B56408" w:rsidRPr="00B56408" w:rsidRDefault="00B56408" w:rsidP="00B56408">
      <w:pPr>
        <w:numPr>
          <w:ilvl w:val="0"/>
          <w:numId w:val="502"/>
        </w:numPr>
      </w:pPr>
      <w:r w:rsidRPr="00B56408">
        <w:t>unit arrived on time or late;</w:t>
      </w:r>
    </w:p>
    <w:p w14:paraId="065EA976" w14:textId="77777777" w:rsidR="00B56408" w:rsidRPr="00B56408" w:rsidRDefault="00B56408" w:rsidP="00B56408">
      <w:pPr>
        <w:numPr>
          <w:ilvl w:val="0"/>
          <w:numId w:val="502"/>
        </w:numPr>
      </w:pPr>
      <w:r w:rsidRPr="00B56408">
        <w:t>recommended target combination sold;</w:t>
      </w:r>
    </w:p>
    <w:p w14:paraId="7897BFD9" w14:textId="77777777" w:rsidR="00B56408" w:rsidRPr="00B56408" w:rsidRDefault="00B56408" w:rsidP="00B56408">
      <w:pPr>
        <w:numPr>
          <w:ilvl w:val="0"/>
          <w:numId w:val="502"/>
        </w:numPr>
      </w:pPr>
      <w:r w:rsidRPr="00B56408">
        <w:t>source combination later proved scarce;</w:t>
      </w:r>
    </w:p>
    <w:p w14:paraId="70A7D992" w14:textId="77777777" w:rsidR="00B56408" w:rsidRPr="00B56408" w:rsidRDefault="00B56408" w:rsidP="00B56408">
      <w:pPr>
        <w:numPr>
          <w:ilvl w:val="0"/>
          <w:numId w:val="502"/>
        </w:numPr>
      </w:pPr>
      <w:r w:rsidRPr="00B56408">
        <w:t>transition outcome differed from forecast.</w:t>
      </w:r>
    </w:p>
    <w:p w14:paraId="7252AC0C" w14:textId="77777777" w:rsidR="00B56408" w:rsidRPr="00B56408" w:rsidRDefault="00B56408" w:rsidP="00B56408">
      <w:pPr>
        <w:pStyle w:val="RequirementID"/>
        <w:keepNext/>
      </w:pPr>
      <w:r w:rsidRPr="00B56408">
        <w:t>PIPE-OBS-001</w:t>
      </w:r>
    </w:p>
    <w:p w14:paraId="689F4BDB" w14:textId="77777777" w:rsidR="00B56408" w:rsidRPr="00B56408" w:rsidRDefault="00B56408" w:rsidP="00B56408">
      <w:pPr>
        <w:widowControl/>
      </w:pPr>
      <w:r w:rsidRPr="00B56408">
        <w:t>Each material supply Decision SHOULD define its expected Observation.</w:t>
      </w:r>
    </w:p>
    <w:p w14:paraId="422E085E" w14:textId="77777777" w:rsidR="00B56408" w:rsidRPr="00B56408" w:rsidRDefault="00B56408" w:rsidP="00B56408">
      <w:pPr>
        <w:pStyle w:val="RequirementID"/>
        <w:keepNext/>
      </w:pPr>
      <w:r w:rsidRPr="00B56408">
        <w:lastRenderedPageBreak/>
        <w:t>PIPE-OBS-002</w:t>
      </w:r>
    </w:p>
    <w:p w14:paraId="7B03E8FE" w14:textId="77777777" w:rsidR="00B56408" w:rsidRPr="00B56408" w:rsidRDefault="00B56408" w:rsidP="00B56408">
      <w:pPr>
        <w:widowControl/>
      </w:pPr>
      <w:r w:rsidRPr="00B56408">
        <w:t>A failed execution MUST remain distinguishable from a bad planning recommendation.</w:t>
      </w:r>
    </w:p>
    <w:p w14:paraId="600E5939" w14:textId="77777777" w:rsidR="00B56408" w:rsidRPr="00B56408" w:rsidRDefault="00B56408" w:rsidP="00B56408">
      <w:pPr>
        <w:pStyle w:val="RequirementID"/>
        <w:keepNext/>
      </w:pPr>
      <w:r w:rsidRPr="00B56408">
        <w:t>PIPE-OBS-003</w:t>
      </w:r>
    </w:p>
    <w:p w14:paraId="2181D0C7" w14:textId="77777777" w:rsidR="00B56408" w:rsidRPr="00B56408" w:rsidRDefault="00B56408" w:rsidP="00B56408">
      <w:pPr>
        <w:widowControl/>
      </w:pPr>
      <w:r w:rsidRPr="00B56408">
        <w:t>Late arrival Error MUST not automatically be attributed to Demand.</w:t>
      </w:r>
    </w:p>
    <w:p w14:paraId="0C331972" w14:textId="77777777" w:rsidR="00B56408" w:rsidRPr="00B56408" w:rsidRDefault="00B56408" w:rsidP="00B56408">
      <w:pPr>
        <w:pStyle w:val="RequirementID"/>
        <w:keepNext/>
      </w:pPr>
      <w:r w:rsidRPr="00B56408">
        <w:t>PIPE-OBS-004</w:t>
      </w:r>
    </w:p>
    <w:p w14:paraId="1F63D1E7" w14:textId="77777777" w:rsidR="00B56408" w:rsidRPr="00B56408" w:rsidRDefault="00B56408" w:rsidP="00B56408">
      <w:pPr>
        <w:widowControl/>
      </w:pPr>
      <w:r w:rsidRPr="00B56408">
        <w:t>Supply workflow outcomes MAY feed Learning through Segment 10.</w:t>
      </w:r>
    </w:p>
    <w:p w14:paraId="53785A31" w14:textId="77777777" w:rsidR="00B56408" w:rsidRPr="00B56408" w:rsidRDefault="00B56408" w:rsidP="00B56408">
      <w:r w:rsidRPr="00B56408">
        <w:pict w14:anchorId="1145F6C2">
          <v:rect id="_x0000_i3875" style="width:0;height:1.5pt" o:hralign="center" o:hrstd="t" o:hr="t" fillcolor="#a0a0a0" stroked="f"/>
        </w:pict>
      </w:r>
    </w:p>
    <w:p w14:paraId="4B28EA62" w14:textId="77777777" w:rsidR="00B56408" w:rsidRPr="00B56408" w:rsidRDefault="00B56408" w:rsidP="00B56408">
      <w:pPr>
        <w:pStyle w:val="Heading2"/>
        <w:rPr>
          <w:b/>
          <w:bCs/>
        </w:rPr>
      </w:pPr>
      <w:r w:rsidRPr="00B56408">
        <w:rPr>
          <w:b/>
          <w:bCs/>
        </w:rPr>
        <w:t>07.54 Required calculation families</w:t>
      </w:r>
    </w:p>
    <w:p w14:paraId="7BB4909B" w14:textId="77777777" w:rsidR="00B56408" w:rsidRPr="00B56408" w:rsidRDefault="00B56408" w:rsidP="00B56408">
      <w:r w:rsidRPr="00B56408">
        <w:t>At minimum:</w:t>
      </w:r>
    </w:p>
    <w:p w14:paraId="591C96CC" w14:textId="77777777" w:rsidR="00B56408" w:rsidRPr="00B56408" w:rsidRDefault="00B56408" w:rsidP="00B56408">
      <w:pPr>
        <w:numPr>
          <w:ilvl w:val="0"/>
          <w:numId w:val="503"/>
        </w:numPr>
      </w:pPr>
      <w:r w:rsidRPr="00B56408">
        <w:t>Production-state resolution.</w:t>
      </w:r>
    </w:p>
    <w:p w14:paraId="38D20021" w14:textId="77777777" w:rsidR="00B56408" w:rsidRPr="00B56408" w:rsidRDefault="00B56408" w:rsidP="00B56408">
      <w:pPr>
        <w:numPr>
          <w:ilvl w:val="0"/>
          <w:numId w:val="503"/>
        </w:numPr>
      </w:pPr>
      <w:r w:rsidRPr="00B56408">
        <w:t>Editability resolution.</w:t>
      </w:r>
    </w:p>
    <w:p w14:paraId="6B5BBAAB" w14:textId="77777777" w:rsidR="00B56408" w:rsidRPr="00B56408" w:rsidRDefault="00B56408" w:rsidP="00B56408">
      <w:pPr>
        <w:numPr>
          <w:ilvl w:val="0"/>
          <w:numId w:val="503"/>
        </w:numPr>
      </w:pPr>
      <w:r w:rsidRPr="00B56408">
        <w:t>ETA qualification.</w:t>
      </w:r>
    </w:p>
    <w:p w14:paraId="3915134E" w14:textId="77777777" w:rsidR="00B56408" w:rsidRPr="00B56408" w:rsidRDefault="00B56408" w:rsidP="00B56408">
      <w:pPr>
        <w:numPr>
          <w:ilvl w:val="0"/>
          <w:numId w:val="503"/>
        </w:numPr>
      </w:pPr>
      <w:r w:rsidRPr="00B56408">
        <w:t>Supply-window qualification.</w:t>
      </w:r>
    </w:p>
    <w:p w14:paraId="78926170" w14:textId="77777777" w:rsidR="00B56408" w:rsidRPr="00B56408" w:rsidRDefault="00B56408" w:rsidP="00B56408">
      <w:pPr>
        <w:numPr>
          <w:ilvl w:val="0"/>
          <w:numId w:val="503"/>
        </w:numPr>
      </w:pPr>
      <w:r w:rsidRPr="00B56408">
        <w:t>Model-year transition phase.</w:t>
      </w:r>
    </w:p>
    <w:p w14:paraId="22B0F82E" w14:textId="77777777" w:rsidR="00B56408" w:rsidRPr="00B56408" w:rsidRDefault="00B56408" w:rsidP="00B56408">
      <w:pPr>
        <w:numPr>
          <w:ilvl w:val="0"/>
          <w:numId w:val="503"/>
        </w:numPr>
      </w:pPr>
      <w:r w:rsidRPr="00B56408">
        <w:t>Transition-risk classification.</w:t>
      </w:r>
    </w:p>
    <w:p w14:paraId="7A2DC52A" w14:textId="77777777" w:rsidR="00B56408" w:rsidRPr="00B56408" w:rsidRDefault="00B56408" w:rsidP="00B56408">
      <w:pPr>
        <w:numPr>
          <w:ilvl w:val="0"/>
          <w:numId w:val="503"/>
        </w:numPr>
      </w:pPr>
      <w:r w:rsidRPr="00B56408">
        <w:t>Incoming Risk.</w:t>
      </w:r>
    </w:p>
    <w:p w14:paraId="48F1CEE6" w14:textId="77777777" w:rsidR="00B56408" w:rsidRPr="00B56408" w:rsidRDefault="00B56408" w:rsidP="00B56408">
      <w:pPr>
        <w:numPr>
          <w:ilvl w:val="0"/>
          <w:numId w:val="503"/>
        </w:numPr>
      </w:pPr>
      <w:r w:rsidRPr="00B56408">
        <w:t>CPO feasibility.</w:t>
      </w:r>
    </w:p>
    <w:p w14:paraId="7F9B2418" w14:textId="77777777" w:rsidR="00B56408" w:rsidRPr="00B56408" w:rsidRDefault="00B56408" w:rsidP="00B56408">
      <w:pPr>
        <w:numPr>
          <w:ilvl w:val="0"/>
          <w:numId w:val="503"/>
        </w:numPr>
      </w:pPr>
      <w:r w:rsidRPr="00B56408">
        <w:t>PPO feasibility.</w:t>
      </w:r>
    </w:p>
    <w:p w14:paraId="7DC4A50D" w14:textId="77777777" w:rsidR="00B56408" w:rsidRPr="00B56408" w:rsidRDefault="00B56408" w:rsidP="00B56408">
      <w:pPr>
        <w:numPr>
          <w:ilvl w:val="0"/>
          <w:numId w:val="503"/>
        </w:numPr>
      </w:pPr>
      <w:r w:rsidRPr="00B56408">
        <w:t>Dealer Trade feasibility.</w:t>
      </w:r>
    </w:p>
    <w:p w14:paraId="7BFCD922" w14:textId="77777777" w:rsidR="00B56408" w:rsidRPr="00B56408" w:rsidRDefault="00B56408" w:rsidP="00B56408">
      <w:pPr>
        <w:numPr>
          <w:ilvl w:val="0"/>
          <w:numId w:val="503"/>
        </w:numPr>
      </w:pPr>
      <w:r w:rsidRPr="00B56408">
        <w:t>CTP source-unit selection.</w:t>
      </w:r>
    </w:p>
    <w:p w14:paraId="2E22DF78" w14:textId="77777777" w:rsidR="00B56408" w:rsidRPr="00B56408" w:rsidRDefault="00B56408" w:rsidP="00B56408">
      <w:pPr>
        <w:numPr>
          <w:ilvl w:val="0"/>
          <w:numId w:val="503"/>
        </w:numPr>
      </w:pPr>
      <w:r w:rsidRPr="00B56408">
        <w:t>CTP target-combination selection.</w:t>
      </w:r>
    </w:p>
    <w:p w14:paraId="0AE3CAA6" w14:textId="77777777" w:rsidR="00B56408" w:rsidRPr="00B56408" w:rsidRDefault="00B56408" w:rsidP="00B56408">
      <w:pPr>
        <w:numPr>
          <w:ilvl w:val="0"/>
          <w:numId w:val="503"/>
        </w:numPr>
      </w:pPr>
      <w:r w:rsidRPr="00B56408">
        <w:t>CTP before/after portfolio projection.</w:t>
      </w:r>
    </w:p>
    <w:p w14:paraId="5FE203CA" w14:textId="77777777" w:rsidR="00B56408" w:rsidRPr="00B56408" w:rsidRDefault="00B56408" w:rsidP="00B56408">
      <w:pPr>
        <w:numPr>
          <w:ilvl w:val="0"/>
          <w:numId w:val="503"/>
        </w:numPr>
      </w:pPr>
      <w:r w:rsidRPr="00B56408">
        <w:t>Sequential recomputation.</w:t>
      </w:r>
    </w:p>
    <w:p w14:paraId="7CB85324" w14:textId="77777777" w:rsidR="00B56408" w:rsidRPr="00B56408" w:rsidRDefault="00B56408" w:rsidP="00B56408">
      <w:pPr>
        <w:numPr>
          <w:ilvl w:val="0"/>
          <w:numId w:val="503"/>
        </w:numPr>
      </w:pPr>
      <w:r w:rsidRPr="00B56408">
        <w:t>Commitment reconciliation.</w:t>
      </w:r>
    </w:p>
    <w:p w14:paraId="465A8876" w14:textId="77777777" w:rsidR="00B56408" w:rsidRPr="00B56408" w:rsidRDefault="00B56408" w:rsidP="00B56408">
      <w:pPr>
        <w:numPr>
          <w:ilvl w:val="0"/>
          <w:numId w:val="503"/>
        </w:numPr>
      </w:pPr>
      <w:r w:rsidRPr="00B56408">
        <w:t>Supply recommendation suppression.</w:t>
      </w:r>
    </w:p>
    <w:p w14:paraId="1A31DE6D" w14:textId="77777777" w:rsidR="00B56408" w:rsidRPr="00B56408" w:rsidRDefault="00B56408" w:rsidP="00B56408">
      <w:pPr>
        <w:pStyle w:val="RequirementID"/>
        <w:keepNext/>
      </w:pPr>
      <w:r w:rsidRPr="00B56408">
        <w:t>PIPE-CALCFAM-001</w:t>
      </w:r>
    </w:p>
    <w:p w14:paraId="062EC0FC" w14:textId="77777777" w:rsidR="00B56408" w:rsidRPr="00B56408" w:rsidRDefault="00B56408" w:rsidP="00B56408">
      <w:pPr>
        <w:widowControl/>
      </w:pPr>
      <w:r w:rsidRPr="00B56408">
        <w:lastRenderedPageBreak/>
        <w:t>Each calculation family MUST define inputs, policy dependencies, outputs, confidence, failure behavior, and tests.</w:t>
      </w:r>
    </w:p>
    <w:p w14:paraId="4AAE3EAA" w14:textId="77777777" w:rsidR="00B56408" w:rsidRPr="00B56408" w:rsidRDefault="00B56408" w:rsidP="00B56408">
      <w:r w:rsidRPr="00B56408">
        <w:pict w14:anchorId="44183ACE">
          <v:rect id="_x0000_i3876" style="width:0;height:1.5pt" o:hralign="center" o:hrstd="t" o:hr="t" fillcolor="#a0a0a0" stroked="f"/>
        </w:pict>
      </w:r>
    </w:p>
    <w:p w14:paraId="19A6E5AA" w14:textId="77777777" w:rsidR="00B56408" w:rsidRPr="00B56408" w:rsidRDefault="00B56408" w:rsidP="00B56408">
      <w:pPr>
        <w:pStyle w:val="Heading2"/>
        <w:rPr>
          <w:b/>
          <w:bCs/>
        </w:rPr>
      </w:pPr>
      <w:r w:rsidRPr="00B56408">
        <w:rPr>
          <w:b/>
          <w:bCs/>
        </w:rPr>
        <w:t>07.55 Required Decisions</w:t>
      </w:r>
    </w:p>
    <w:p w14:paraId="32C55F6F" w14:textId="77777777" w:rsidR="00B56408" w:rsidRPr="00B56408" w:rsidRDefault="00B56408" w:rsidP="00B56408">
      <w:r w:rsidRPr="00B56408">
        <w:t>Potential governed Decisions include:</w:t>
      </w:r>
    </w:p>
    <w:p w14:paraId="58EAF366" w14:textId="77777777" w:rsidR="00B56408" w:rsidRPr="00B56408" w:rsidRDefault="00B56408" w:rsidP="00B56408">
      <w:pPr>
        <w:numPr>
          <w:ilvl w:val="0"/>
          <w:numId w:val="504"/>
        </w:numPr>
      </w:pPr>
      <w:r w:rsidRPr="00B56408">
        <w:t>approve CPO commitment;</w:t>
      </w:r>
    </w:p>
    <w:p w14:paraId="4888743C" w14:textId="77777777" w:rsidR="00B56408" w:rsidRPr="00B56408" w:rsidRDefault="00B56408" w:rsidP="00B56408">
      <w:pPr>
        <w:numPr>
          <w:ilvl w:val="0"/>
          <w:numId w:val="504"/>
        </w:numPr>
      </w:pPr>
      <w:r w:rsidRPr="00B56408">
        <w:t>approve PPO commitment;</w:t>
      </w:r>
    </w:p>
    <w:p w14:paraId="35DFF604" w14:textId="77777777" w:rsidR="00B56408" w:rsidRPr="00B56408" w:rsidRDefault="00B56408" w:rsidP="00B56408">
      <w:pPr>
        <w:numPr>
          <w:ilvl w:val="0"/>
          <w:numId w:val="504"/>
        </w:numPr>
      </w:pPr>
      <w:r w:rsidRPr="00B56408">
        <w:t>pursue Dealer Trade;</w:t>
      </w:r>
    </w:p>
    <w:p w14:paraId="6BEDD795" w14:textId="77777777" w:rsidR="00B56408" w:rsidRPr="00B56408" w:rsidRDefault="00B56408" w:rsidP="00B56408">
      <w:pPr>
        <w:numPr>
          <w:ilvl w:val="0"/>
          <w:numId w:val="504"/>
        </w:numPr>
      </w:pPr>
      <w:r w:rsidRPr="00B56408">
        <w:t>approve CTP change;</w:t>
      </w:r>
    </w:p>
    <w:p w14:paraId="1E74710F" w14:textId="77777777" w:rsidR="00B56408" w:rsidRPr="00B56408" w:rsidRDefault="00B56408" w:rsidP="00B56408">
      <w:pPr>
        <w:numPr>
          <w:ilvl w:val="0"/>
          <w:numId w:val="504"/>
        </w:numPr>
      </w:pPr>
      <w:r w:rsidRPr="00B56408">
        <w:t>submit CTP change;</w:t>
      </w:r>
    </w:p>
    <w:p w14:paraId="7421FEB9" w14:textId="77777777" w:rsidR="00B56408" w:rsidRPr="00B56408" w:rsidRDefault="00B56408" w:rsidP="00B56408">
      <w:pPr>
        <w:numPr>
          <w:ilvl w:val="0"/>
          <w:numId w:val="504"/>
        </w:numPr>
      </w:pPr>
      <w:r w:rsidRPr="00B56408">
        <w:t>reject CTP change;</w:t>
      </w:r>
    </w:p>
    <w:p w14:paraId="5735FAD6" w14:textId="77777777" w:rsidR="00B56408" w:rsidRPr="00B56408" w:rsidRDefault="00B56408" w:rsidP="00B56408">
      <w:pPr>
        <w:numPr>
          <w:ilvl w:val="0"/>
          <w:numId w:val="504"/>
        </w:numPr>
      </w:pPr>
      <w:r w:rsidRPr="00B56408">
        <w:t>leave order unchanged;</w:t>
      </w:r>
    </w:p>
    <w:p w14:paraId="4CE4D8DB" w14:textId="77777777" w:rsidR="00B56408" w:rsidRPr="00B56408" w:rsidRDefault="00B56408" w:rsidP="00B56408">
      <w:pPr>
        <w:numPr>
          <w:ilvl w:val="0"/>
          <w:numId w:val="504"/>
        </w:numPr>
      </w:pPr>
      <w:r w:rsidRPr="00B56408">
        <w:t>cancel or reverse a commitment;</w:t>
      </w:r>
    </w:p>
    <w:p w14:paraId="02601FBB" w14:textId="77777777" w:rsidR="00B56408" w:rsidRPr="00B56408" w:rsidRDefault="00B56408" w:rsidP="00B56408">
      <w:pPr>
        <w:numPr>
          <w:ilvl w:val="0"/>
          <w:numId w:val="504"/>
        </w:numPr>
      </w:pPr>
      <w:r w:rsidRPr="00B56408">
        <w:t>accept transition risk;</w:t>
      </w:r>
    </w:p>
    <w:p w14:paraId="3CADF810" w14:textId="77777777" w:rsidR="00B56408" w:rsidRPr="00B56408" w:rsidRDefault="00B56408" w:rsidP="00B56408">
      <w:pPr>
        <w:numPr>
          <w:ilvl w:val="0"/>
          <w:numId w:val="504"/>
        </w:numPr>
      </w:pPr>
      <w:r w:rsidRPr="00B56408">
        <w:t>defer action.</w:t>
      </w:r>
    </w:p>
    <w:p w14:paraId="79126151" w14:textId="77777777" w:rsidR="00B56408" w:rsidRPr="00B56408" w:rsidRDefault="00B56408" w:rsidP="00B56408">
      <w:pPr>
        <w:pStyle w:val="RequirementID"/>
        <w:keepNext/>
      </w:pPr>
      <w:r w:rsidRPr="00B56408">
        <w:t>PIPE-DEC-001</w:t>
      </w:r>
    </w:p>
    <w:p w14:paraId="512C59A9" w14:textId="77777777" w:rsidR="00B56408" w:rsidRPr="00B56408" w:rsidRDefault="00B56408" w:rsidP="00B56408">
      <w:pPr>
        <w:widowControl/>
      </w:pPr>
      <w:r w:rsidRPr="00B56408">
        <w:t>A supply recommendation requiring management action SHOULD create a Decision proposal.</w:t>
      </w:r>
    </w:p>
    <w:p w14:paraId="2D787E57" w14:textId="77777777" w:rsidR="00B56408" w:rsidRPr="00B56408" w:rsidRDefault="00B56408" w:rsidP="00B56408">
      <w:pPr>
        <w:pStyle w:val="RequirementID"/>
        <w:keepNext/>
      </w:pPr>
      <w:r w:rsidRPr="00B56408">
        <w:t>PIPE-DEC-002</w:t>
      </w:r>
    </w:p>
    <w:p w14:paraId="02939033" w14:textId="77777777" w:rsidR="00B56408" w:rsidRPr="00B56408" w:rsidRDefault="00B56408" w:rsidP="00B56408">
      <w:pPr>
        <w:widowControl/>
      </w:pPr>
      <w:r w:rsidRPr="00B56408">
        <w:t>The Decision MUST preserve its source Need and portfolio state.</w:t>
      </w:r>
    </w:p>
    <w:p w14:paraId="720F97AA" w14:textId="77777777" w:rsidR="00B56408" w:rsidRPr="00B56408" w:rsidRDefault="00B56408" w:rsidP="00B56408">
      <w:pPr>
        <w:pStyle w:val="RequirementID"/>
        <w:keepNext/>
      </w:pPr>
      <w:r w:rsidRPr="00B56408">
        <w:t>PIPE-DEC-003</w:t>
      </w:r>
    </w:p>
    <w:p w14:paraId="5B3A5C3B" w14:textId="77777777" w:rsidR="00B56408" w:rsidRPr="00B56408" w:rsidRDefault="00B56408" w:rsidP="00B56408">
      <w:pPr>
        <w:widowControl/>
      </w:pPr>
      <w:r w:rsidRPr="00B56408">
        <w:t>An approved Decision MUST not be treated as executed without required confirmation.</w:t>
      </w:r>
    </w:p>
    <w:p w14:paraId="68F11D92" w14:textId="77777777" w:rsidR="00B56408" w:rsidRPr="00B56408" w:rsidRDefault="00B56408" w:rsidP="00B56408">
      <w:pPr>
        <w:pStyle w:val="RequirementID"/>
        <w:keepNext/>
      </w:pPr>
      <w:r w:rsidRPr="00B56408">
        <w:t>PIPE-DEC-004</w:t>
      </w:r>
    </w:p>
    <w:p w14:paraId="05085797" w14:textId="77777777" w:rsidR="00B56408" w:rsidRPr="00B56408" w:rsidRDefault="00B56408" w:rsidP="00B56408">
      <w:pPr>
        <w:widowControl/>
      </w:pPr>
      <w:r w:rsidRPr="00B56408">
        <w:t>A no-action Decision MAY be preserved when operationally material.</w:t>
      </w:r>
    </w:p>
    <w:p w14:paraId="2C14DE66" w14:textId="77777777" w:rsidR="00B56408" w:rsidRPr="00B56408" w:rsidRDefault="00B56408" w:rsidP="00B56408">
      <w:r w:rsidRPr="00B56408">
        <w:pict w14:anchorId="7094D1DE">
          <v:rect id="_x0000_i3877" style="width:0;height:1.5pt" o:hralign="center" o:hrstd="t" o:hr="t" fillcolor="#a0a0a0" stroked="f"/>
        </w:pict>
      </w:r>
    </w:p>
    <w:p w14:paraId="37A4BEC7" w14:textId="77777777" w:rsidR="00B56408" w:rsidRPr="00B56408" w:rsidRDefault="00B56408" w:rsidP="00B56408">
      <w:pPr>
        <w:pStyle w:val="Heading2"/>
        <w:rPr>
          <w:b/>
          <w:bCs/>
        </w:rPr>
      </w:pPr>
      <w:r w:rsidRPr="00B56408">
        <w:rPr>
          <w:b/>
          <w:bCs/>
        </w:rPr>
        <w:t>07.56 Required acceptance fixtures</w:t>
      </w:r>
    </w:p>
    <w:p w14:paraId="4637BC52" w14:textId="77777777" w:rsidR="00B56408" w:rsidRPr="00B56408" w:rsidRDefault="00B56408" w:rsidP="00B56408">
      <w:r w:rsidRPr="00B56408">
        <w:t>Segment 14 must include fixtures proving at least:</w:t>
      </w:r>
    </w:p>
    <w:p w14:paraId="6340826F" w14:textId="77777777" w:rsidR="00B56408" w:rsidRPr="00B56408" w:rsidRDefault="00B56408" w:rsidP="00B56408">
      <w:pPr>
        <w:numPr>
          <w:ilvl w:val="0"/>
          <w:numId w:val="505"/>
        </w:numPr>
      </w:pPr>
      <w:r w:rsidRPr="00B56408">
        <w:lastRenderedPageBreak/>
        <w:t>Pre-VIN order later receives VIN without duplication.</w:t>
      </w:r>
    </w:p>
    <w:p w14:paraId="3CD8C4B3" w14:textId="77777777" w:rsidR="00B56408" w:rsidRPr="00B56408" w:rsidRDefault="00B56408" w:rsidP="00B56408">
      <w:pPr>
        <w:numPr>
          <w:ilvl w:val="0"/>
          <w:numId w:val="505"/>
        </w:numPr>
      </w:pPr>
      <w:r w:rsidRPr="00B56408">
        <w:t>Same configuration, model, and month but different Production Orders remain distinct.</w:t>
      </w:r>
    </w:p>
    <w:p w14:paraId="62FEE1D7" w14:textId="77777777" w:rsidR="00B56408" w:rsidRPr="00B56408" w:rsidRDefault="00B56408" w:rsidP="00B56408">
      <w:pPr>
        <w:numPr>
          <w:ilvl w:val="0"/>
          <w:numId w:val="505"/>
        </w:numPr>
      </w:pPr>
      <w:r w:rsidRPr="00B56408">
        <w:t>Future unit with ETA after shortage window does not satisfy earlier Need.</w:t>
      </w:r>
    </w:p>
    <w:p w14:paraId="672AD4A3" w14:textId="77777777" w:rsidR="00B56408" w:rsidRPr="00B56408" w:rsidRDefault="00B56408" w:rsidP="00B56408">
      <w:pPr>
        <w:numPr>
          <w:ilvl w:val="0"/>
          <w:numId w:val="505"/>
        </w:numPr>
      </w:pPr>
      <w:r w:rsidRPr="00B56408">
        <w:t>Unknown ETA does not receive exact-month credit.</w:t>
      </w:r>
    </w:p>
    <w:p w14:paraId="712C61C1" w14:textId="77777777" w:rsidR="00B56408" w:rsidRPr="00B56408" w:rsidRDefault="00B56408" w:rsidP="00B56408">
      <w:pPr>
        <w:numPr>
          <w:ilvl w:val="0"/>
          <w:numId w:val="505"/>
        </w:numPr>
      </w:pPr>
      <w:r w:rsidRPr="00B56408">
        <w:t>Editable order receives executable CTP recommendation.</w:t>
      </w:r>
    </w:p>
    <w:p w14:paraId="4EAF2292" w14:textId="77777777" w:rsidR="00B56408" w:rsidRPr="00B56408" w:rsidRDefault="00B56408" w:rsidP="00B56408">
      <w:pPr>
        <w:numPr>
          <w:ilvl w:val="0"/>
          <w:numId w:val="505"/>
        </w:numPr>
      </w:pPr>
      <w:r w:rsidRPr="00B56408">
        <w:t>Locked order does not.</w:t>
      </w:r>
    </w:p>
    <w:p w14:paraId="2FCE25D0" w14:textId="77777777" w:rsidR="00B56408" w:rsidRPr="00B56408" w:rsidRDefault="00B56408" w:rsidP="00B56408">
      <w:pPr>
        <w:numPr>
          <w:ilvl w:val="0"/>
          <w:numId w:val="505"/>
        </w:numPr>
      </w:pPr>
      <w:r w:rsidRPr="00B56408">
        <w:t>Unknown editability does not.</w:t>
      </w:r>
    </w:p>
    <w:p w14:paraId="128D7030" w14:textId="77777777" w:rsidR="00B56408" w:rsidRPr="00B56408" w:rsidRDefault="00B56408" w:rsidP="00B56408">
      <w:pPr>
        <w:numPr>
          <w:ilvl w:val="0"/>
          <w:numId w:val="505"/>
        </w:numPr>
      </w:pPr>
      <w:r w:rsidRPr="00B56408">
        <w:t>CTP changes one order and recomputes before next.</w:t>
      </w:r>
    </w:p>
    <w:p w14:paraId="571589D3" w14:textId="77777777" w:rsidR="00B56408" w:rsidRPr="00B56408" w:rsidRDefault="00B56408" w:rsidP="00B56408">
      <w:pPr>
        <w:numPr>
          <w:ilvl w:val="0"/>
          <w:numId w:val="505"/>
        </w:numPr>
      </w:pPr>
      <w:r w:rsidRPr="00B56408">
        <w:t>First CTP change eliminates Need and suppresses second.</w:t>
      </w:r>
    </w:p>
    <w:p w14:paraId="705539D1" w14:textId="77777777" w:rsidR="00B56408" w:rsidRPr="00B56408" w:rsidRDefault="00B56408" w:rsidP="00B56408">
      <w:pPr>
        <w:numPr>
          <w:ilvl w:val="0"/>
          <w:numId w:val="505"/>
        </w:numPr>
      </w:pPr>
      <w:r w:rsidRPr="00B56408">
        <w:t>CTP source removal creates a shortage and therefore is rejected.</w:t>
      </w:r>
    </w:p>
    <w:p w14:paraId="109802C9" w14:textId="77777777" w:rsidR="00B56408" w:rsidRPr="00B56408" w:rsidRDefault="00B56408" w:rsidP="00B56408">
      <w:pPr>
        <w:numPr>
          <w:ilvl w:val="0"/>
          <w:numId w:val="505"/>
        </w:numPr>
      </w:pPr>
      <w:r w:rsidRPr="00B56408">
        <w:t>Target combination improves Need but creates excess at ETA.</w:t>
      </w:r>
    </w:p>
    <w:p w14:paraId="32AF963D" w14:textId="77777777" w:rsidR="00B56408" w:rsidRPr="00B56408" w:rsidRDefault="00B56408" w:rsidP="00B56408">
      <w:pPr>
        <w:numPr>
          <w:ilvl w:val="0"/>
          <w:numId w:val="505"/>
        </w:numPr>
      </w:pPr>
      <w:r w:rsidRPr="00B56408">
        <w:t>Accepted CTP replaces original configuration without adding a unit.</w:t>
      </w:r>
    </w:p>
    <w:p w14:paraId="15236500" w14:textId="77777777" w:rsidR="00B56408" w:rsidRPr="00B56408" w:rsidRDefault="00B56408" w:rsidP="00B56408">
      <w:pPr>
        <w:numPr>
          <w:ilvl w:val="0"/>
          <w:numId w:val="505"/>
        </w:numPr>
      </w:pPr>
      <w:r w:rsidRPr="00B56408">
        <w:t>Submitted but unconfirmed CTP does not become actual change.</w:t>
      </w:r>
    </w:p>
    <w:p w14:paraId="09E66561" w14:textId="77777777" w:rsidR="00B56408" w:rsidRPr="00B56408" w:rsidRDefault="00B56408" w:rsidP="00B56408">
      <w:pPr>
        <w:numPr>
          <w:ilvl w:val="0"/>
          <w:numId w:val="505"/>
        </w:numPr>
      </w:pPr>
      <w:r w:rsidRPr="00B56408">
        <w:t>Failed CTP removes provisional effect.</w:t>
      </w:r>
    </w:p>
    <w:p w14:paraId="66CBEC70" w14:textId="77777777" w:rsidR="00B56408" w:rsidRPr="00B56408" w:rsidRDefault="00B56408" w:rsidP="00B56408">
      <w:pPr>
        <w:numPr>
          <w:ilvl w:val="0"/>
          <w:numId w:val="505"/>
        </w:numPr>
      </w:pPr>
      <w:r w:rsidRPr="00B56408">
        <w:t>Fresh pipeline import invalidates stale session proposal.</w:t>
      </w:r>
    </w:p>
    <w:p w14:paraId="383A795A" w14:textId="77777777" w:rsidR="00B56408" w:rsidRPr="00B56408" w:rsidRDefault="00B56408" w:rsidP="00B56408">
      <w:pPr>
        <w:numPr>
          <w:ilvl w:val="0"/>
          <w:numId w:val="505"/>
        </w:numPr>
      </w:pPr>
      <w:r w:rsidRPr="00B56408">
        <w:t>CPO commitment later appears in pipeline without duplication.</w:t>
      </w:r>
    </w:p>
    <w:p w14:paraId="364E446B" w14:textId="77777777" w:rsidR="00B56408" w:rsidRPr="00B56408" w:rsidRDefault="00B56408" w:rsidP="00B56408">
      <w:pPr>
        <w:numPr>
          <w:ilvl w:val="0"/>
          <w:numId w:val="505"/>
        </w:numPr>
      </w:pPr>
      <w:r w:rsidRPr="00B56408">
        <w:t>PPO commitment later cancels and Need returns.</w:t>
      </w:r>
    </w:p>
    <w:p w14:paraId="73A384B9" w14:textId="77777777" w:rsidR="00B56408" w:rsidRPr="00B56408" w:rsidRDefault="00B56408" w:rsidP="00B56408">
      <w:pPr>
        <w:numPr>
          <w:ilvl w:val="0"/>
          <w:numId w:val="505"/>
        </w:numPr>
      </w:pPr>
      <w:r w:rsidRPr="00B56408">
        <w:t>Dealer Trade proposal does not count as Supply.</w:t>
      </w:r>
    </w:p>
    <w:p w14:paraId="6327B4D3" w14:textId="77777777" w:rsidR="00B56408" w:rsidRPr="00B56408" w:rsidRDefault="00B56408" w:rsidP="00B56408">
      <w:pPr>
        <w:numPr>
          <w:ilvl w:val="0"/>
          <w:numId w:val="505"/>
        </w:numPr>
      </w:pPr>
      <w:r w:rsidRPr="00B56408">
        <w:t>Completed Dealer Trade does.</w:t>
      </w:r>
    </w:p>
    <w:p w14:paraId="0550FA2B" w14:textId="77777777" w:rsidR="00B56408" w:rsidRPr="00B56408" w:rsidRDefault="00B56408" w:rsidP="00B56408">
      <w:pPr>
        <w:numPr>
          <w:ilvl w:val="0"/>
          <w:numId w:val="505"/>
        </w:numPr>
      </w:pPr>
      <w:r w:rsidRPr="00B56408">
        <w:t>Dealer Trade outbound and inbound units reconcile.</w:t>
      </w:r>
    </w:p>
    <w:p w14:paraId="0E99EC3C" w14:textId="77777777" w:rsidR="00B56408" w:rsidRPr="00B56408" w:rsidRDefault="00B56408" w:rsidP="00B56408">
      <w:pPr>
        <w:numPr>
          <w:ilvl w:val="0"/>
          <w:numId w:val="505"/>
        </w:numPr>
      </w:pPr>
      <w:r w:rsidRPr="00B56408">
        <w:t>Model-year transition with healthy overlap.</w:t>
      </w:r>
    </w:p>
    <w:p w14:paraId="42087E82" w14:textId="77777777" w:rsidR="00B56408" w:rsidRPr="00B56408" w:rsidRDefault="00B56408" w:rsidP="00B56408">
      <w:pPr>
        <w:numPr>
          <w:ilvl w:val="0"/>
          <w:numId w:val="505"/>
        </w:numPr>
      </w:pPr>
      <w:r w:rsidRPr="00B56408">
        <w:t>Outgoing stockout without enough evidence to quantify missed sales.</w:t>
      </w:r>
    </w:p>
    <w:p w14:paraId="5AEA0A5B" w14:textId="77777777" w:rsidR="00B56408" w:rsidRPr="00B56408" w:rsidRDefault="00B56408" w:rsidP="00B56408">
      <w:pPr>
        <w:numPr>
          <w:ilvl w:val="0"/>
          <w:numId w:val="505"/>
        </w:numPr>
      </w:pPr>
      <w:r w:rsidRPr="00B56408">
        <w:t>Incoming units arrive after useful transition window.</w:t>
      </w:r>
    </w:p>
    <w:p w14:paraId="5F9C29B0" w14:textId="77777777" w:rsidR="00B56408" w:rsidRPr="00B56408" w:rsidRDefault="00B56408" w:rsidP="00B56408">
      <w:pPr>
        <w:numPr>
          <w:ilvl w:val="0"/>
          <w:numId w:val="505"/>
        </w:numPr>
      </w:pPr>
      <w:r w:rsidRPr="00B56408">
        <w:t>Incoming Risk reflects ETA portfolio rather than current inventory.</w:t>
      </w:r>
    </w:p>
    <w:p w14:paraId="04F81C9C" w14:textId="77777777" w:rsidR="00B56408" w:rsidRPr="00B56408" w:rsidRDefault="00B56408" w:rsidP="00B56408">
      <w:pPr>
        <w:numPr>
          <w:ilvl w:val="0"/>
          <w:numId w:val="505"/>
        </w:numPr>
      </w:pPr>
      <w:r w:rsidRPr="00B56408">
        <w:t>Unit is healthy now but too deep at ETA.</w:t>
      </w:r>
    </w:p>
    <w:p w14:paraId="3D6E2DB7" w14:textId="77777777" w:rsidR="00B56408" w:rsidRPr="00B56408" w:rsidRDefault="00B56408" w:rsidP="00B56408">
      <w:pPr>
        <w:numPr>
          <w:ilvl w:val="0"/>
          <w:numId w:val="505"/>
        </w:numPr>
      </w:pPr>
      <w:r w:rsidRPr="00B56408">
        <w:lastRenderedPageBreak/>
        <w:t>Unit appears risky at combination level but needed at model level.</w:t>
      </w:r>
    </w:p>
    <w:p w14:paraId="46DCA34A" w14:textId="77777777" w:rsidR="00B56408" w:rsidRPr="00B56408" w:rsidRDefault="00B56408" w:rsidP="00B56408">
      <w:pPr>
        <w:numPr>
          <w:ilvl w:val="0"/>
          <w:numId w:val="505"/>
        </w:numPr>
      </w:pPr>
      <w:r w:rsidRPr="00B56408">
        <w:t>No-action CTP result because all source units are useful.</w:t>
      </w:r>
    </w:p>
    <w:p w14:paraId="1971379C" w14:textId="77777777" w:rsidR="00B56408" w:rsidRPr="00B56408" w:rsidRDefault="00B56408" w:rsidP="00B56408">
      <w:pPr>
        <w:numPr>
          <w:ilvl w:val="0"/>
          <w:numId w:val="505"/>
        </w:numPr>
      </w:pPr>
      <w:r w:rsidRPr="00B56408">
        <w:t>Scenario CTP affects Scenario forecast only.</w:t>
      </w:r>
    </w:p>
    <w:p w14:paraId="276F1A77" w14:textId="77777777" w:rsidR="00B56408" w:rsidRPr="00B56408" w:rsidRDefault="00B56408" w:rsidP="00B56408">
      <w:pPr>
        <w:numPr>
          <w:ilvl w:val="0"/>
          <w:numId w:val="505"/>
        </w:numPr>
      </w:pPr>
      <w:r w:rsidRPr="00B56408">
        <w:t>Added commitment lowers Need.</w:t>
      </w:r>
    </w:p>
    <w:p w14:paraId="6C5702F2" w14:textId="77777777" w:rsidR="00B56408" w:rsidRPr="00B56408" w:rsidRDefault="00B56408" w:rsidP="00B56408">
      <w:pPr>
        <w:numPr>
          <w:ilvl w:val="0"/>
          <w:numId w:val="505"/>
        </w:numPr>
      </w:pPr>
      <w:r w:rsidRPr="00B56408">
        <w:t>Recommendation already represented in committed state is suppressed.</w:t>
      </w:r>
    </w:p>
    <w:p w14:paraId="6118F533" w14:textId="77777777" w:rsidR="00B56408" w:rsidRPr="00B56408" w:rsidRDefault="00B56408" w:rsidP="00B56408">
      <w:pPr>
        <w:numPr>
          <w:ilvl w:val="0"/>
          <w:numId w:val="505"/>
        </w:numPr>
      </w:pPr>
      <w:r w:rsidRPr="00B56408">
        <w:t>Partial pipeline snapshot does not cancel absent orders.</w:t>
      </w:r>
    </w:p>
    <w:p w14:paraId="158385F7" w14:textId="77777777" w:rsidR="00B56408" w:rsidRPr="00B56408" w:rsidRDefault="00B56408" w:rsidP="00B56408">
      <w:pPr>
        <w:numPr>
          <w:ilvl w:val="0"/>
          <w:numId w:val="505"/>
        </w:numPr>
      </w:pPr>
      <w:r w:rsidRPr="00B56408">
        <w:t>Full pipeline snapshot disappearance triggers reconciliation, not automatic cancellation.</w:t>
      </w:r>
    </w:p>
    <w:p w14:paraId="71B6FF70" w14:textId="77777777" w:rsidR="00B56408" w:rsidRPr="00B56408" w:rsidRDefault="00B56408" w:rsidP="00B56408">
      <w:pPr>
        <w:numPr>
          <w:ilvl w:val="0"/>
          <w:numId w:val="505"/>
        </w:numPr>
      </w:pPr>
      <w:r w:rsidRPr="00B56408">
        <w:t>Model-lock policy blocks cross-model change.</w:t>
      </w:r>
    </w:p>
    <w:p w14:paraId="14725A0F" w14:textId="77777777" w:rsidR="00B56408" w:rsidRPr="00B56408" w:rsidRDefault="00B56408" w:rsidP="00B56408">
      <w:pPr>
        <w:numPr>
          <w:ilvl w:val="0"/>
          <w:numId w:val="505"/>
        </w:numPr>
      </w:pPr>
      <w:r w:rsidRPr="00B56408">
        <w:t>Interior participates in CTP where editable.</w:t>
      </w:r>
    </w:p>
    <w:p w14:paraId="01F5BA5C" w14:textId="77777777" w:rsidR="00B56408" w:rsidRPr="00B56408" w:rsidRDefault="00B56408" w:rsidP="00B56408">
      <w:pPr>
        <w:numPr>
          <w:ilvl w:val="0"/>
          <w:numId w:val="505"/>
        </w:numPr>
      </w:pPr>
      <w:r w:rsidRPr="00B56408">
        <w:t>Unsupported target combination is rejected.</w:t>
      </w:r>
    </w:p>
    <w:p w14:paraId="4AFB04C8" w14:textId="77777777" w:rsidR="00B56408" w:rsidRPr="00B56408" w:rsidRDefault="00B56408" w:rsidP="00B56408">
      <w:r w:rsidRPr="00B56408">
        <w:pict w14:anchorId="1844141B">
          <v:rect id="_x0000_i3878" style="width:0;height:1.5pt" o:hralign="center" o:hrstd="t" o:hr="t" fillcolor="#a0a0a0" stroked="f"/>
        </w:pict>
      </w:r>
    </w:p>
    <w:p w14:paraId="1AF350B1" w14:textId="77777777" w:rsidR="00B56408" w:rsidRPr="00B56408" w:rsidRDefault="00B56408" w:rsidP="00B56408">
      <w:pPr>
        <w:pStyle w:val="Heading2"/>
        <w:rPr>
          <w:b/>
          <w:bCs/>
        </w:rPr>
      </w:pPr>
      <w:r w:rsidRPr="00B56408">
        <w:rPr>
          <w:b/>
          <w:bCs/>
        </w:rPr>
        <w:t>07.57 Segment 07 acceptance criteria</w:t>
      </w:r>
    </w:p>
    <w:p w14:paraId="036B4D3A" w14:textId="77777777" w:rsidR="00B56408" w:rsidRPr="00B56408" w:rsidRDefault="00B56408" w:rsidP="00B56408">
      <w:r w:rsidRPr="00B56408">
        <w:t>Segment 07 is accepted when:</w:t>
      </w:r>
    </w:p>
    <w:p w14:paraId="467E6304" w14:textId="77777777" w:rsidR="00B56408" w:rsidRPr="00B56408" w:rsidRDefault="00B56408" w:rsidP="00B56408">
      <w:pPr>
        <w:numPr>
          <w:ilvl w:val="0"/>
          <w:numId w:val="506"/>
        </w:numPr>
      </w:pPr>
      <w:r w:rsidRPr="00B56408">
        <w:t>all supply workflows consume one authoritative Need;</w:t>
      </w:r>
    </w:p>
    <w:p w14:paraId="79A96C16" w14:textId="77777777" w:rsidR="00B56408" w:rsidRPr="00B56408" w:rsidRDefault="00B56408" w:rsidP="00B56408">
      <w:pPr>
        <w:numPr>
          <w:ilvl w:val="0"/>
          <w:numId w:val="506"/>
        </w:numPr>
      </w:pPr>
      <w:r w:rsidRPr="00B56408">
        <w:t>production-order identity is safe before and after VIN assignment;</w:t>
      </w:r>
    </w:p>
    <w:p w14:paraId="73A48DD0" w14:textId="77777777" w:rsidR="00B56408" w:rsidRPr="00B56408" w:rsidRDefault="00B56408" w:rsidP="00B56408">
      <w:pPr>
        <w:numPr>
          <w:ilvl w:val="0"/>
          <w:numId w:val="506"/>
        </w:numPr>
      </w:pPr>
      <w:r w:rsidRPr="00B56408">
        <w:t>future units are not double-counted;</w:t>
      </w:r>
    </w:p>
    <w:p w14:paraId="0AE14E4A" w14:textId="77777777" w:rsidR="00B56408" w:rsidRPr="00B56408" w:rsidRDefault="00B56408" w:rsidP="00B56408">
      <w:pPr>
        <w:numPr>
          <w:ilvl w:val="0"/>
          <w:numId w:val="506"/>
        </w:numPr>
      </w:pPr>
      <w:r w:rsidRPr="00B56408">
        <w:t>production states are explicit;</w:t>
      </w:r>
    </w:p>
    <w:p w14:paraId="00852BC0" w14:textId="77777777" w:rsidR="00B56408" w:rsidRPr="00B56408" w:rsidRDefault="00B56408" w:rsidP="00B56408">
      <w:pPr>
        <w:numPr>
          <w:ilvl w:val="0"/>
          <w:numId w:val="506"/>
        </w:numPr>
      </w:pPr>
      <w:r w:rsidRPr="00B56408">
        <w:t>editability is verified;</w:t>
      </w:r>
    </w:p>
    <w:p w14:paraId="0FEC2770" w14:textId="77777777" w:rsidR="00B56408" w:rsidRPr="00B56408" w:rsidRDefault="00B56408" w:rsidP="00B56408">
      <w:pPr>
        <w:numPr>
          <w:ilvl w:val="0"/>
          <w:numId w:val="506"/>
        </w:numPr>
      </w:pPr>
      <w:r w:rsidRPr="00B56408">
        <w:t>ETA precision and uncertainty are preserved;</w:t>
      </w:r>
    </w:p>
    <w:p w14:paraId="71B1C07D" w14:textId="77777777" w:rsidR="00B56408" w:rsidRPr="00B56408" w:rsidRDefault="00B56408" w:rsidP="00B56408">
      <w:pPr>
        <w:numPr>
          <w:ilvl w:val="0"/>
          <w:numId w:val="506"/>
        </w:numPr>
      </w:pPr>
      <w:r w:rsidRPr="00B56408">
        <w:t>supply is credited only when timely;</w:t>
      </w:r>
    </w:p>
    <w:p w14:paraId="4B3267B8" w14:textId="77777777" w:rsidR="00B56408" w:rsidRPr="00B56408" w:rsidRDefault="00B56408" w:rsidP="00B56408">
      <w:pPr>
        <w:numPr>
          <w:ilvl w:val="0"/>
          <w:numId w:val="506"/>
        </w:numPr>
      </w:pPr>
      <w:r w:rsidRPr="00B56408">
        <w:t>model-year transition is explicitly modeled;</w:t>
      </w:r>
    </w:p>
    <w:p w14:paraId="67C1DA14" w14:textId="77777777" w:rsidR="00B56408" w:rsidRPr="00B56408" w:rsidRDefault="00B56408" w:rsidP="00B56408">
      <w:pPr>
        <w:numPr>
          <w:ilvl w:val="0"/>
          <w:numId w:val="506"/>
        </w:numPr>
      </w:pPr>
      <w:r w:rsidRPr="00B56408">
        <w:t>transition calls do not invent lost sales;</w:t>
      </w:r>
    </w:p>
    <w:p w14:paraId="12D8221C" w14:textId="77777777" w:rsidR="00B56408" w:rsidRPr="00B56408" w:rsidRDefault="00B56408" w:rsidP="00B56408">
      <w:pPr>
        <w:numPr>
          <w:ilvl w:val="0"/>
          <w:numId w:val="506"/>
        </w:numPr>
      </w:pPr>
      <w:r w:rsidRPr="00B56408">
        <w:t>Incoming Risk evaluates expected state at ETA;</w:t>
      </w:r>
    </w:p>
    <w:p w14:paraId="08A154C8" w14:textId="77777777" w:rsidR="00B56408" w:rsidRPr="00B56408" w:rsidRDefault="00B56408" w:rsidP="00B56408">
      <w:pPr>
        <w:numPr>
          <w:ilvl w:val="0"/>
          <w:numId w:val="506"/>
        </w:numPr>
      </w:pPr>
      <w:r w:rsidRPr="00B56408">
        <w:t>CPO and PPO remain distinct workflows;</w:t>
      </w:r>
    </w:p>
    <w:p w14:paraId="303E3082" w14:textId="77777777" w:rsidR="00B56408" w:rsidRPr="00B56408" w:rsidRDefault="00B56408" w:rsidP="00B56408">
      <w:pPr>
        <w:numPr>
          <w:ilvl w:val="0"/>
          <w:numId w:val="506"/>
        </w:numPr>
      </w:pPr>
      <w:r w:rsidRPr="00B56408">
        <w:t>Dealer Trade proposals remain distinct from completed trades;</w:t>
      </w:r>
    </w:p>
    <w:p w14:paraId="5CD7B960" w14:textId="77777777" w:rsidR="00B56408" w:rsidRPr="00B56408" w:rsidRDefault="00B56408" w:rsidP="00B56408">
      <w:pPr>
        <w:numPr>
          <w:ilvl w:val="0"/>
          <w:numId w:val="506"/>
        </w:numPr>
      </w:pPr>
      <w:r w:rsidRPr="00B56408">
        <w:lastRenderedPageBreak/>
        <w:t>CTP operates on existing Production Orders;</w:t>
      </w:r>
    </w:p>
    <w:p w14:paraId="5AEF8305" w14:textId="77777777" w:rsidR="00B56408" w:rsidRPr="00B56408" w:rsidRDefault="00B56408" w:rsidP="00B56408">
      <w:pPr>
        <w:numPr>
          <w:ilvl w:val="0"/>
          <w:numId w:val="506"/>
        </w:numPr>
      </w:pPr>
      <w:r w:rsidRPr="00B56408">
        <w:t>CTP preserves original configuration history;</w:t>
      </w:r>
    </w:p>
    <w:p w14:paraId="31824D47" w14:textId="77777777" w:rsidR="00B56408" w:rsidRPr="00B56408" w:rsidRDefault="00B56408" w:rsidP="00B56408">
      <w:pPr>
        <w:numPr>
          <w:ilvl w:val="0"/>
          <w:numId w:val="506"/>
        </w:numPr>
      </w:pPr>
      <w:r w:rsidRPr="00B56408">
        <w:t>CTP applies one official change at a time;</w:t>
      </w:r>
    </w:p>
    <w:p w14:paraId="6EDB7D4C" w14:textId="77777777" w:rsidR="00B56408" w:rsidRPr="00B56408" w:rsidRDefault="00B56408" w:rsidP="00B56408">
      <w:pPr>
        <w:numPr>
          <w:ilvl w:val="0"/>
          <w:numId w:val="506"/>
        </w:numPr>
      </w:pPr>
      <w:r w:rsidRPr="00B56408">
        <w:t>each accepted change triggers recomputation;</w:t>
      </w:r>
    </w:p>
    <w:p w14:paraId="7562CB03" w14:textId="77777777" w:rsidR="00B56408" w:rsidRPr="00B56408" w:rsidRDefault="00B56408" w:rsidP="00B56408">
      <w:pPr>
        <w:numPr>
          <w:ilvl w:val="0"/>
          <w:numId w:val="506"/>
        </w:numPr>
      </w:pPr>
      <w:r w:rsidRPr="00B56408">
        <w:t>CTP evaluates source harm and target benefit;</w:t>
      </w:r>
    </w:p>
    <w:p w14:paraId="6A131C69" w14:textId="77777777" w:rsidR="00B56408" w:rsidRPr="00B56408" w:rsidRDefault="00B56408" w:rsidP="00B56408">
      <w:pPr>
        <w:numPr>
          <w:ilvl w:val="0"/>
          <w:numId w:val="506"/>
        </w:numPr>
      </w:pPr>
      <w:r w:rsidRPr="00B56408">
        <w:t>CTP cannot overcorrect supported Need;</w:t>
      </w:r>
    </w:p>
    <w:p w14:paraId="7A35DEC1" w14:textId="77777777" w:rsidR="00B56408" w:rsidRPr="00B56408" w:rsidRDefault="00B56408" w:rsidP="00B56408">
      <w:pPr>
        <w:numPr>
          <w:ilvl w:val="0"/>
          <w:numId w:val="506"/>
        </w:numPr>
      </w:pPr>
      <w:r w:rsidRPr="00B56408">
        <w:t>accepted changes update committed Supply;</w:t>
      </w:r>
    </w:p>
    <w:p w14:paraId="7FAF808E" w14:textId="77777777" w:rsidR="00B56408" w:rsidRPr="00B56408" w:rsidRDefault="00B56408" w:rsidP="00B56408">
      <w:pPr>
        <w:numPr>
          <w:ilvl w:val="0"/>
          <w:numId w:val="506"/>
        </w:numPr>
      </w:pPr>
      <w:r w:rsidRPr="00B56408">
        <w:t>stale recommendations are suppressed;</w:t>
      </w:r>
    </w:p>
    <w:p w14:paraId="0AE3BDE7" w14:textId="77777777" w:rsidR="00B56408" w:rsidRPr="00B56408" w:rsidRDefault="00B56408" w:rsidP="00B56408">
      <w:pPr>
        <w:numPr>
          <w:ilvl w:val="0"/>
          <w:numId w:val="506"/>
        </w:numPr>
      </w:pPr>
      <w:r w:rsidRPr="00B56408">
        <w:t>no-action is valid;</w:t>
      </w:r>
    </w:p>
    <w:p w14:paraId="5DF8F333" w14:textId="77777777" w:rsidR="00B56408" w:rsidRPr="00B56408" w:rsidRDefault="00B56408" w:rsidP="00B56408">
      <w:pPr>
        <w:numPr>
          <w:ilvl w:val="0"/>
          <w:numId w:val="506"/>
        </w:numPr>
      </w:pPr>
      <w:r w:rsidRPr="00B56408">
        <w:t>supply methods are not forced into one universal ranking;</w:t>
      </w:r>
    </w:p>
    <w:p w14:paraId="3296D2C8" w14:textId="77777777" w:rsidR="00B56408" w:rsidRPr="00B56408" w:rsidRDefault="00B56408" w:rsidP="00B56408">
      <w:pPr>
        <w:numPr>
          <w:ilvl w:val="0"/>
          <w:numId w:val="506"/>
        </w:numPr>
      </w:pPr>
      <w:r w:rsidRPr="00B56408">
        <w:t>timing differences remain visible;</w:t>
      </w:r>
    </w:p>
    <w:p w14:paraId="5F2101AB" w14:textId="77777777" w:rsidR="00B56408" w:rsidRPr="00B56408" w:rsidRDefault="00B56408" w:rsidP="00B56408">
      <w:pPr>
        <w:numPr>
          <w:ilvl w:val="0"/>
          <w:numId w:val="506"/>
        </w:numPr>
      </w:pPr>
      <w:r w:rsidRPr="00B56408">
        <w:t>committed state reconciles with imported pipeline;</w:t>
      </w:r>
    </w:p>
    <w:p w14:paraId="1049F41C" w14:textId="77777777" w:rsidR="00B56408" w:rsidRPr="00B56408" w:rsidRDefault="00B56408" w:rsidP="00B56408">
      <w:pPr>
        <w:numPr>
          <w:ilvl w:val="0"/>
          <w:numId w:val="506"/>
        </w:numPr>
      </w:pPr>
      <w:r w:rsidRPr="00B56408">
        <w:t>official and Scenario Supply remain separate;</w:t>
      </w:r>
    </w:p>
    <w:p w14:paraId="00269ABC" w14:textId="77777777" w:rsidR="00B56408" w:rsidRPr="00B56408" w:rsidRDefault="00B56408" w:rsidP="00B56408">
      <w:pPr>
        <w:numPr>
          <w:ilvl w:val="0"/>
          <w:numId w:val="506"/>
        </w:numPr>
      </w:pPr>
      <w:r w:rsidRPr="00B56408">
        <w:t>actual execution remains distinct from approval;</w:t>
      </w:r>
    </w:p>
    <w:p w14:paraId="640AD97D" w14:textId="77777777" w:rsidR="00B56408" w:rsidRPr="00B56408" w:rsidRDefault="00B56408" w:rsidP="00B56408">
      <w:pPr>
        <w:numPr>
          <w:ilvl w:val="0"/>
          <w:numId w:val="506"/>
        </w:numPr>
      </w:pPr>
      <w:r w:rsidRPr="00B56408">
        <w:t>and every recommendation supports Call → Why → Proof → Raw History.</w:t>
      </w:r>
    </w:p>
    <w:p w14:paraId="0F467D49" w14:textId="77777777" w:rsidR="00B56408" w:rsidRPr="00B56408" w:rsidRDefault="00B56408" w:rsidP="00B56408">
      <w:r w:rsidRPr="00B56408">
        <w:pict w14:anchorId="06C41D5D">
          <v:rect id="_x0000_i3879" style="width:0;height:1.5pt" o:hralign="center" o:hrstd="t" o:hr="t" fillcolor="#a0a0a0" stroked="f"/>
        </w:pict>
      </w:r>
    </w:p>
    <w:p w14:paraId="1E411876" w14:textId="77777777" w:rsidR="00B56408" w:rsidRPr="00B56408" w:rsidRDefault="00B56408" w:rsidP="00B56408">
      <w:pPr>
        <w:pStyle w:val="Heading2"/>
        <w:rPr>
          <w:b/>
          <w:bCs/>
        </w:rPr>
      </w:pPr>
      <w:r w:rsidRPr="00B56408">
        <w:rPr>
          <w:b/>
          <w:bCs/>
        </w:rPr>
        <w:t>07.58 Dependencies</w:t>
      </w:r>
    </w:p>
    <w:p w14:paraId="42543086" w14:textId="77777777" w:rsidR="00B56408" w:rsidRPr="00B56408" w:rsidRDefault="00B56408" w:rsidP="00B56408">
      <w:r w:rsidRPr="00B56408">
        <w:t>Segment 07 depends on:</w:t>
      </w:r>
    </w:p>
    <w:p w14:paraId="32D64D5C" w14:textId="77777777" w:rsidR="00B56408" w:rsidRPr="00B56408" w:rsidRDefault="00B56408" w:rsidP="00B56408">
      <w:pPr>
        <w:numPr>
          <w:ilvl w:val="0"/>
          <w:numId w:val="507"/>
        </w:numPr>
      </w:pPr>
      <w:r w:rsidRPr="00B56408">
        <w:t>Segment 00 — Specification Control</w:t>
      </w:r>
    </w:p>
    <w:p w14:paraId="6262A39A" w14:textId="77777777" w:rsidR="00B56408" w:rsidRPr="00B56408" w:rsidRDefault="00B56408" w:rsidP="00B56408">
      <w:pPr>
        <w:numPr>
          <w:ilvl w:val="0"/>
          <w:numId w:val="507"/>
        </w:numPr>
      </w:pPr>
      <w:r w:rsidRPr="00B56408">
        <w:t>Segment 01 — Product Constitution</w:t>
      </w:r>
    </w:p>
    <w:p w14:paraId="7D2B3B56" w14:textId="77777777" w:rsidR="00B56408" w:rsidRPr="00B56408" w:rsidRDefault="00B56408" w:rsidP="00B56408">
      <w:pPr>
        <w:numPr>
          <w:ilvl w:val="0"/>
          <w:numId w:val="507"/>
        </w:numPr>
      </w:pPr>
      <w:r w:rsidRPr="00B56408">
        <w:t>Segment 02 — System Context and Architecture RC1 Contract</w:t>
      </w:r>
    </w:p>
    <w:p w14:paraId="7E903DC3" w14:textId="77777777" w:rsidR="00B56408" w:rsidRPr="00B56408" w:rsidRDefault="00B56408" w:rsidP="00B56408">
      <w:pPr>
        <w:numPr>
          <w:ilvl w:val="0"/>
          <w:numId w:val="507"/>
        </w:numPr>
      </w:pPr>
      <w:r w:rsidRPr="00B56408">
        <w:t>Segment 03 — Canonical Domain Model and Lifecycle State Machines</w:t>
      </w:r>
    </w:p>
    <w:p w14:paraId="7E9E54DA" w14:textId="77777777" w:rsidR="00B56408" w:rsidRPr="00B56408" w:rsidRDefault="00B56408" w:rsidP="00B56408">
      <w:pPr>
        <w:numPr>
          <w:ilvl w:val="0"/>
          <w:numId w:val="507"/>
        </w:numPr>
      </w:pPr>
      <w:r w:rsidRPr="00B56408">
        <w:t>Segment 04 — Data, Identity, Source Authority, Reconciliation, and Ingestion</w:t>
      </w:r>
    </w:p>
    <w:p w14:paraId="1B2A2882" w14:textId="77777777" w:rsidR="00B56408" w:rsidRPr="00B56408" w:rsidRDefault="00B56408" w:rsidP="00B56408">
      <w:pPr>
        <w:numPr>
          <w:ilvl w:val="0"/>
          <w:numId w:val="507"/>
        </w:numPr>
      </w:pPr>
      <w:r w:rsidRPr="00B56408">
        <w:t>Segment 05 — Policy, Configuration, Effective Dating, and Calculation Versioning</w:t>
      </w:r>
    </w:p>
    <w:p w14:paraId="3B60B9B3" w14:textId="77777777" w:rsidR="00B56408" w:rsidRPr="00B56408" w:rsidRDefault="00B56408" w:rsidP="00B56408">
      <w:pPr>
        <w:numPr>
          <w:ilvl w:val="0"/>
          <w:numId w:val="507"/>
        </w:numPr>
      </w:pPr>
      <w:r w:rsidRPr="00B56408">
        <w:t>Segment 06 — New Inventory Demand, Supply, Forecasting, and Portfolio Planning</w:t>
      </w:r>
    </w:p>
    <w:p w14:paraId="08C0E3E5" w14:textId="77777777" w:rsidR="00B56408" w:rsidRPr="00B56408" w:rsidRDefault="00B56408" w:rsidP="00B56408">
      <w:r w:rsidRPr="00B56408">
        <w:t>The following later segments depend directly on Segment 07:</w:t>
      </w:r>
    </w:p>
    <w:p w14:paraId="6AF36FD4" w14:textId="77777777" w:rsidR="00B56408" w:rsidRPr="00B56408" w:rsidRDefault="00B56408" w:rsidP="00B56408">
      <w:pPr>
        <w:numPr>
          <w:ilvl w:val="0"/>
          <w:numId w:val="508"/>
        </w:numPr>
      </w:pPr>
      <w:r w:rsidRPr="00B56408">
        <w:lastRenderedPageBreak/>
        <w:t>Segment 08 — Service Loaner</w:t>
      </w:r>
    </w:p>
    <w:p w14:paraId="1815F53B" w14:textId="77777777" w:rsidR="00B56408" w:rsidRPr="00B56408" w:rsidRDefault="00B56408" w:rsidP="00B56408">
      <w:pPr>
        <w:numPr>
          <w:ilvl w:val="0"/>
          <w:numId w:val="508"/>
        </w:numPr>
      </w:pPr>
      <w:r w:rsidRPr="00B56408">
        <w:t>Segment 09 — Executive Demo</w:t>
      </w:r>
    </w:p>
    <w:p w14:paraId="1D6D8A6A" w14:textId="77777777" w:rsidR="00B56408" w:rsidRPr="00B56408" w:rsidRDefault="00B56408" w:rsidP="00B56408">
      <w:pPr>
        <w:numPr>
          <w:ilvl w:val="0"/>
          <w:numId w:val="508"/>
        </w:numPr>
      </w:pPr>
      <w:r w:rsidRPr="00B56408">
        <w:t>Segment 10 — Learning and Calibration</w:t>
      </w:r>
    </w:p>
    <w:p w14:paraId="0E63BDE8" w14:textId="77777777" w:rsidR="00B56408" w:rsidRPr="00B56408" w:rsidRDefault="00B56408" w:rsidP="00B56408">
      <w:pPr>
        <w:numPr>
          <w:ilvl w:val="0"/>
          <w:numId w:val="508"/>
        </w:numPr>
      </w:pPr>
      <w:r w:rsidRPr="00B56408">
        <w:t>Segment 11 — Governance</w:t>
      </w:r>
    </w:p>
    <w:p w14:paraId="23792601" w14:textId="77777777" w:rsidR="00B56408" w:rsidRPr="00B56408" w:rsidRDefault="00B56408" w:rsidP="00B56408">
      <w:pPr>
        <w:numPr>
          <w:ilvl w:val="0"/>
          <w:numId w:val="508"/>
        </w:numPr>
      </w:pPr>
      <w:r w:rsidRPr="00B56408">
        <w:t>Segment 12 — User Experience</w:t>
      </w:r>
    </w:p>
    <w:p w14:paraId="79B3BB18" w14:textId="77777777" w:rsidR="00B56408" w:rsidRPr="00B56408" w:rsidRDefault="00B56408" w:rsidP="00B56408">
      <w:pPr>
        <w:numPr>
          <w:ilvl w:val="0"/>
          <w:numId w:val="508"/>
        </w:numPr>
      </w:pPr>
      <w:r w:rsidRPr="00B56408">
        <w:t>Segment 13 — Nonfunctional Requirements</w:t>
      </w:r>
    </w:p>
    <w:p w14:paraId="7F1D7389" w14:textId="77777777" w:rsidR="00B56408" w:rsidRPr="00B56408" w:rsidRDefault="00B56408" w:rsidP="00B56408">
      <w:pPr>
        <w:numPr>
          <w:ilvl w:val="0"/>
          <w:numId w:val="508"/>
        </w:numPr>
      </w:pPr>
      <w:r w:rsidRPr="00B56408">
        <w:t>Segment 14 — Verification and Acceptance</w:t>
      </w:r>
    </w:p>
    <w:p w14:paraId="27E65DA9" w14:textId="77777777" w:rsidR="00B56408" w:rsidRPr="00B56408" w:rsidRDefault="00B56408" w:rsidP="00B56408">
      <w:pPr>
        <w:numPr>
          <w:ilvl w:val="0"/>
          <w:numId w:val="508"/>
        </w:numPr>
      </w:pPr>
      <w:r w:rsidRPr="00B56408">
        <w:t>Segment 15 — Implementation and Release</w:t>
      </w:r>
    </w:p>
    <w:p w14:paraId="4BA3DEDB" w14:textId="77777777" w:rsidR="00B56408" w:rsidRPr="00B56408" w:rsidRDefault="00B56408" w:rsidP="00B56408">
      <w:r w:rsidRPr="00B56408">
        <w:t>No later segment may:</w:t>
      </w:r>
    </w:p>
    <w:p w14:paraId="68A955D1" w14:textId="77777777" w:rsidR="00B56408" w:rsidRPr="00B56408" w:rsidRDefault="00B56408" w:rsidP="00B56408">
      <w:pPr>
        <w:numPr>
          <w:ilvl w:val="0"/>
          <w:numId w:val="509"/>
        </w:numPr>
      </w:pPr>
      <w:r w:rsidRPr="00B56408">
        <w:t>create its own New Retail Demand;</w:t>
      </w:r>
    </w:p>
    <w:p w14:paraId="434E2019" w14:textId="77777777" w:rsidR="00B56408" w:rsidRPr="00B56408" w:rsidRDefault="00B56408" w:rsidP="00B56408">
      <w:pPr>
        <w:numPr>
          <w:ilvl w:val="0"/>
          <w:numId w:val="509"/>
        </w:numPr>
      </w:pPr>
      <w:r w:rsidRPr="00B56408">
        <w:t>bypass production-order identity;</w:t>
      </w:r>
    </w:p>
    <w:p w14:paraId="27322B83" w14:textId="77777777" w:rsidR="00B56408" w:rsidRPr="00B56408" w:rsidRDefault="00B56408" w:rsidP="00B56408">
      <w:pPr>
        <w:numPr>
          <w:ilvl w:val="0"/>
          <w:numId w:val="509"/>
        </w:numPr>
      </w:pPr>
      <w:r w:rsidRPr="00B56408">
        <w:t>count proposals as committed Supply;</w:t>
      </w:r>
    </w:p>
    <w:p w14:paraId="4ABBFE8E" w14:textId="77777777" w:rsidR="00B56408" w:rsidRPr="00B56408" w:rsidRDefault="00B56408" w:rsidP="00B56408">
      <w:pPr>
        <w:numPr>
          <w:ilvl w:val="0"/>
          <w:numId w:val="509"/>
        </w:numPr>
      </w:pPr>
      <w:r w:rsidRPr="00B56408">
        <w:t>skip sequential CTP recomputation;</w:t>
      </w:r>
    </w:p>
    <w:p w14:paraId="29216FBE" w14:textId="77777777" w:rsidR="00B56408" w:rsidRPr="00B56408" w:rsidRDefault="00B56408" w:rsidP="00B56408">
      <w:pPr>
        <w:numPr>
          <w:ilvl w:val="0"/>
          <w:numId w:val="509"/>
        </w:numPr>
      </w:pPr>
      <w:r w:rsidRPr="00B56408">
        <w:t>treat unknown editability as executable;</w:t>
      </w:r>
    </w:p>
    <w:p w14:paraId="02C8A3EB" w14:textId="77777777" w:rsidR="00B56408" w:rsidRPr="00B56408" w:rsidRDefault="00B56408" w:rsidP="00B56408">
      <w:pPr>
        <w:numPr>
          <w:ilvl w:val="0"/>
          <w:numId w:val="509"/>
        </w:numPr>
      </w:pPr>
      <w:r w:rsidRPr="00B56408">
        <w:t>or merge independent supply methods into one unsupported universal objective.</w:t>
      </w:r>
    </w:p>
    <w:p w14:paraId="66452451" w14:textId="77777777" w:rsidR="00B56408" w:rsidRPr="00B56408" w:rsidRDefault="00B56408" w:rsidP="00B56408">
      <w:r w:rsidRPr="00B56408">
        <w:pict w14:anchorId="2CA72C30">
          <v:rect id="_x0000_i3880" style="width:0;height:1.5pt" o:hralign="center" o:hrstd="t" o:hr="t" fillcolor="#a0a0a0" stroked="f"/>
        </w:pict>
      </w:r>
    </w:p>
    <w:p w14:paraId="058F2F3E" w14:textId="77777777" w:rsidR="00B56408" w:rsidRPr="00B56408" w:rsidRDefault="00B56408" w:rsidP="00B56408">
      <w:pPr>
        <w:pStyle w:val="EndMarker"/>
        <w:jc w:val="center"/>
      </w:pPr>
      <w:r w:rsidRPr="00B56408">
        <w:rPr>
          <w:b/>
          <w:bCs/>
        </w:rPr>
        <w:t>END OF SEGMENT 07 — PRODUCTION PIPELINE, MODEL-YEAR TRANSITION, INCOMING RISK, CPO, PPO, DEALER TRADE, AND CTP</w:t>
      </w:r>
    </w:p>
    <w:p w14:paraId="37B0116C" w14:textId="77777777" w:rsidR="007F5095" w:rsidRPr="007F5095" w:rsidRDefault="007F5095" w:rsidP="007F5095">
      <w:pPr>
        <w:pStyle w:val="Heading1"/>
        <w:keepNext/>
        <w:pageBreakBefore/>
        <w:rPr>
          <w:b/>
          <w:bCs/>
        </w:rPr>
      </w:pPr>
      <w:r w:rsidRPr="007F5095">
        <w:rPr>
          <w:b/>
          <w:bCs/>
        </w:rPr>
        <w:t>SEGMENT 08 — SERVICE LOANER DOMAIN</w:t>
      </w:r>
    </w:p>
    <w:p w14:paraId="789938D8" w14:textId="77777777" w:rsidR="007F5095" w:rsidRPr="007F5095" w:rsidRDefault="007F5095" w:rsidP="007F5095">
      <w:pPr>
        <w:pStyle w:val="Heading2"/>
        <w:rPr>
          <w:b/>
          <w:bCs/>
        </w:rPr>
      </w:pPr>
      <w:r w:rsidRPr="007F5095">
        <w:rPr>
          <w:b/>
          <w:bCs/>
        </w:rPr>
        <w:t>08.1 Purpose of this segment</w:t>
      </w:r>
    </w:p>
    <w:p w14:paraId="2926A3CA" w14:textId="77777777" w:rsidR="007F5095" w:rsidRPr="007F5095" w:rsidRDefault="007F5095" w:rsidP="007F5095">
      <w:r w:rsidRPr="007F5095">
        <w:t>This segment defines the complete Service Loaner domain for Elite Pipeline.</w:t>
      </w:r>
    </w:p>
    <w:p w14:paraId="4A6656D2" w14:textId="77777777" w:rsidR="007F5095" w:rsidRPr="007F5095" w:rsidRDefault="007F5095" w:rsidP="007F5095">
      <w:r w:rsidRPr="007F5095">
        <w:t>It governs:</w:t>
      </w:r>
    </w:p>
    <w:p w14:paraId="531D9958" w14:textId="77777777" w:rsidR="007F5095" w:rsidRPr="007F5095" w:rsidRDefault="007F5095" w:rsidP="007F5095">
      <w:pPr>
        <w:numPr>
          <w:ilvl w:val="0"/>
          <w:numId w:val="510"/>
        </w:numPr>
      </w:pPr>
      <w:r w:rsidRPr="007F5095">
        <w:t>Service Loaner source truth;</w:t>
      </w:r>
    </w:p>
    <w:p w14:paraId="3190A3C1" w14:textId="77777777" w:rsidR="007F5095" w:rsidRPr="007F5095" w:rsidRDefault="007F5095" w:rsidP="007F5095">
      <w:pPr>
        <w:numPr>
          <w:ilvl w:val="0"/>
          <w:numId w:val="510"/>
        </w:numPr>
      </w:pPr>
      <w:r w:rsidRPr="007F5095">
        <w:t>active-fleet reconciliation;</w:t>
      </w:r>
    </w:p>
    <w:p w14:paraId="14E6F457" w14:textId="77777777" w:rsidR="007F5095" w:rsidRPr="007F5095" w:rsidRDefault="007F5095" w:rsidP="007F5095">
      <w:pPr>
        <w:numPr>
          <w:ilvl w:val="0"/>
          <w:numId w:val="510"/>
        </w:numPr>
      </w:pPr>
      <w:r w:rsidRPr="007F5095">
        <w:t>entry selection;</w:t>
      </w:r>
    </w:p>
    <w:p w14:paraId="7B385D2F" w14:textId="77777777" w:rsidR="007F5095" w:rsidRPr="007F5095" w:rsidRDefault="007F5095" w:rsidP="007F5095">
      <w:pPr>
        <w:numPr>
          <w:ilvl w:val="0"/>
          <w:numId w:val="510"/>
        </w:numPr>
      </w:pPr>
      <w:r w:rsidRPr="007F5095">
        <w:t>active membership;</w:t>
      </w:r>
    </w:p>
    <w:p w14:paraId="3C5BBB07" w14:textId="77777777" w:rsidR="007F5095" w:rsidRPr="007F5095" w:rsidRDefault="007F5095" w:rsidP="007F5095">
      <w:pPr>
        <w:numPr>
          <w:ilvl w:val="0"/>
          <w:numId w:val="510"/>
        </w:numPr>
      </w:pPr>
      <w:r w:rsidRPr="007F5095">
        <w:lastRenderedPageBreak/>
        <w:t>portfolio composition;</w:t>
      </w:r>
    </w:p>
    <w:p w14:paraId="2622C533" w14:textId="77777777" w:rsidR="007F5095" w:rsidRPr="007F5095" w:rsidRDefault="007F5095" w:rsidP="007F5095">
      <w:pPr>
        <w:numPr>
          <w:ilvl w:val="0"/>
          <w:numId w:val="510"/>
        </w:numPr>
      </w:pPr>
      <w:r w:rsidRPr="007F5095">
        <w:t>economic projections;</w:t>
      </w:r>
    </w:p>
    <w:p w14:paraId="1EF3FE36" w14:textId="77777777" w:rsidR="007F5095" w:rsidRPr="007F5095" w:rsidRDefault="007F5095" w:rsidP="007F5095">
      <w:pPr>
        <w:numPr>
          <w:ilvl w:val="0"/>
          <w:numId w:val="510"/>
        </w:numPr>
      </w:pPr>
      <w:r w:rsidRPr="007F5095">
        <w:t>retirement timing;</w:t>
      </w:r>
    </w:p>
    <w:p w14:paraId="116C1870" w14:textId="77777777" w:rsidR="007F5095" w:rsidRPr="007F5095" w:rsidRDefault="007F5095" w:rsidP="007F5095">
      <w:pPr>
        <w:numPr>
          <w:ilvl w:val="0"/>
          <w:numId w:val="510"/>
        </w:numPr>
      </w:pPr>
      <w:r w:rsidRPr="007F5095">
        <w:t>operational feasibility;</w:t>
      </w:r>
    </w:p>
    <w:p w14:paraId="7AF24AB7" w14:textId="77777777" w:rsidR="007F5095" w:rsidRPr="007F5095" w:rsidRDefault="007F5095" w:rsidP="007F5095">
      <w:pPr>
        <w:numPr>
          <w:ilvl w:val="0"/>
          <w:numId w:val="510"/>
        </w:numPr>
      </w:pPr>
      <w:r w:rsidRPr="007F5095">
        <w:t>management Decisions;</w:t>
      </w:r>
    </w:p>
    <w:p w14:paraId="3C293A01" w14:textId="77777777" w:rsidR="007F5095" w:rsidRPr="007F5095" w:rsidRDefault="007F5095" w:rsidP="007F5095">
      <w:pPr>
        <w:numPr>
          <w:ilvl w:val="0"/>
          <w:numId w:val="510"/>
        </w:numPr>
      </w:pPr>
      <w:r w:rsidRPr="007F5095">
        <w:t>actual retirement;</w:t>
      </w:r>
    </w:p>
    <w:p w14:paraId="14A30505" w14:textId="77777777" w:rsidR="007F5095" w:rsidRPr="007F5095" w:rsidRDefault="007F5095" w:rsidP="007F5095">
      <w:pPr>
        <w:numPr>
          <w:ilvl w:val="0"/>
          <w:numId w:val="510"/>
        </w:numPr>
      </w:pPr>
      <w:r w:rsidRPr="007F5095">
        <w:t>final return facts;</w:t>
      </w:r>
    </w:p>
    <w:p w14:paraId="4D043D53" w14:textId="77777777" w:rsidR="007F5095" w:rsidRPr="007F5095" w:rsidRDefault="007F5095" w:rsidP="007F5095">
      <w:pPr>
        <w:numPr>
          <w:ilvl w:val="0"/>
          <w:numId w:val="510"/>
        </w:numPr>
      </w:pPr>
      <w:r w:rsidRPr="007F5095">
        <w:t>Used Cars receipt;</w:t>
      </w:r>
    </w:p>
    <w:p w14:paraId="36B16EF2" w14:textId="77777777" w:rsidR="007F5095" w:rsidRPr="007F5095" w:rsidRDefault="007F5095" w:rsidP="007F5095">
      <w:pPr>
        <w:numPr>
          <w:ilvl w:val="0"/>
          <w:numId w:val="510"/>
        </w:numPr>
      </w:pPr>
      <w:r w:rsidRPr="007F5095">
        <w:t>handoff timing;</w:t>
      </w:r>
    </w:p>
    <w:p w14:paraId="4FFA12EE" w14:textId="77777777" w:rsidR="007F5095" w:rsidRPr="007F5095" w:rsidRDefault="007F5095" w:rsidP="007F5095">
      <w:pPr>
        <w:numPr>
          <w:ilvl w:val="0"/>
          <w:numId w:val="510"/>
        </w:numPr>
      </w:pPr>
      <w:r w:rsidRPr="007F5095">
        <w:t>resale outcomes;</w:t>
      </w:r>
    </w:p>
    <w:p w14:paraId="47B50635" w14:textId="77777777" w:rsidR="007F5095" w:rsidRPr="007F5095" w:rsidRDefault="007F5095" w:rsidP="007F5095">
      <w:pPr>
        <w:numPr>
          <w:ilvl w:val="0"/>
          <w:numId w:val="510"/>
        </w:numPr>
      </w:pPr>
      <w:r w:rsidRPr="007F5095">
        <w:t>policy exploration;</w:t>
      </w:r>
    </w:p>
    <w:p w14:paraId="06BBFF9E" w14:textId="77777777" w:rsidR="007F5095" w:rsidRPr="007F5095" w:rsidRDefault="007F5095" w:rsidP="007F5095">
      <w:pPr>
        <w:numPr>
          <w:ilvl w:val="0"/>
          <w:numId w:val="510"/>
        </w:numPr>
      </w:pPr>
      <w:r w:rsidRPr="007F5095">
        <w:t>monitoring;</w:t>
      </w:r>
    </w:p>
    <w:p w14:paraId="7549F423" w14:textId="77777777" w:rsidR="007F5095" w:rsidRPr="007F5095" w:rsidRDefault="007F5095" w:rsidP="007F5095">
      <w:pPr>
        <w:numPr>
          <w:ilvl w:val="0"/>
          <w:numId w:val="510"/>
        </w:numPr>
      </w:pPr>
      <w:r w:rsidRPr="007F5095">
        <w:t>scenario behavior;</w:t>
      </w:r>
    </w:p>
    <w:p w14:paraId="3127D535" w14:textId="77777777" w:rsidR="007F5095" w:rsidRPr="007F5095" w:rsidRDefault="007F5095" w:rsidP="007F5095">
      <w:pPr>
        <w:numPr>
          <w:ilvl w:val="0"/>
          <w:numId w:val="510"/>
        </w:numPr>
      </w:pPr>
      <w:r w:rsidRPr="007F5095">
        <w:t>and learning from actual outcomes.</w:t>
      </w:r>
    </w:p>
    <w:p w14:paraId="602B1AB5" w14:textId="77777777" w:rsidR="007F5095" w:rsidRPr="007F5095" w:rsidRDefault="007F5095" w:rsidP="007F5095">
      <w:r w:rsidRPr="007F5095">
        <w:t>It establishes the permanent separation between:</w:t>
      </w:r>
    </w:p>
    <w:p w14:paraId="70AC8464" w14:textId="77777777" w:rsidR="007F5095" w:rsidRPr="007F5095" w:rsidRDefault="007F5095" w:rsidP="007F5095">
      <w:pPr>
        <w:numPr>
          <w:ilvl w:val="0"/>
          <w:numId w:val="511"/>
        </w:numPr>
      </w:pPr>
      <w:r w:rsidRPr="007F5095">
        <w:t>source observation;</w:t>
      </w:r>
    </w:p>
    <w:p w14:paraId="255FED16" w14:textId="77777777" w:rsidR="007F5095" w:rsidRPr="007F5095" w:rsidRDefault="007F5095" w:rsidP="007F5095">
      <w:pPr>
        <w:numPr>
          <w:ilvl w:val="0"/>
          <w:numId w:val="511"/>
        </w:numPr>
      </w:pPr>
      <w:r w:rsidRPr="007F5095">
        <w:t>lifecycle state;</w:t>
      </w:r>
    </w:p>
    <w:p w14:paraId="6C17291A" w14:textId="77777777" w:rsidR="007F5095" w:rsidRPr="007F5095" w:rsidRDefault="007F5095" w:rsidP="007F5095">
      <w:pPr>
        <w:numPr>
          <w:ilvl w:val="0"/>
          <w:numId w:val="511"/>
        </w:numPr>
      </w:pPr>
      <w:r w:rsidRPr="007F5095">
        <w:t>financial recommendation;</w:t>
      </w:r>
    </w:p>
    <w:p w14:paraId="4F90A88E" w14:textId="77777777" w:rsidR="007F5095" w:rsidRPr="007F5095" w:rsidRDefault="007F5095" w:rsidP="007F5095">
      <w:pPr>
        <w:numPr>
          <w:ilvl w:val="0"/>
          <w:numId w:val="511"/>
        </w:numPr>
      </w:pPr>
      <w:r w:rsidRPr="007F5095">
        <w:t>operational feasibility;</w:t>
      </w:r>
    </w:p>
    <w:p w14:paraId="7B9F2ED1" w14:textId="77777777" w:rsidR="007F5095" w:rsidRPr="007F5095" w:rsidRDefault="007F5095" w:rsidP="007F5095">
      <w:pPr>
        <w:numPr>
          <w:ilvl w:val="0"/>
          <w:numId w:val="511"/>
        </w:numPr>
      </w:pPr>
      <w:r w:rsidRPr="007F5095">
        <w:t>management Decision;</w:t>
      </w:r>
    </w:p>
    <w:p w14:paraId="24D402F6" w14:textId="77777777" w:rsidR="007F5095" w:rsidRPr="007F5095" w:rsidRDefault="007F5095" w:rsidP="007F5095">
      <w:pPr>
        <w:numPr>
          <w:ilvl w:val="0"/>
          <w:numId w:val="511"/>
        </w:numPr>
      </w:pPr>
      <w:r w:rsidRPr="007F5095">
        <w:t>actual execution;</w:t>
      </w:r>
    </w:p>
    <w:p w14:paraId="748254BB" w14:textId="77777777" w:rsidR="007F5095" w:rsidRPr="007F5095" w:rsidRDefault="007F5095" w:rsidP="007F5095">
      <w:pPr>
        <w:numPr>
          <w:ilvl w:val="0"/>
          <w:numId w:val="511"/>
        </w:numPr>
      </w:pPr>
      <w:r w:rsidRPr="007F5095">
        <w:t>and realized outcome.</w:t>
      </w:r>
    </w:p>
    <w:p w14:paraId="46F98112" w14:textId="77777777" w:rsidR="007F5095" w:rsidRPr="007F5095" w:rsidRDefault="007F5095" w:rsidP="007F5095">
      <w:r w:rsidRPr="007F5095">
        <w:t>It answers:</w:t>
      </w:r>
    </w:p>
    <w:p w14:paraId="6CD9622F" w14:textId="77777777" w:rsidR="007F5095" w:rsidRPr="007F5095" w:rsidRDefault="007F5095" w:rsidP="007F5095">
      <w:pPr>
        <w:numPr>
          <w:ilvl w:val="0"/>
          <w:numId w:val="512"/>
        </w:numPr>
      </w:pPr>
      <w:r w:rsidRPr="007F5095">
        <w:t>Which vehicles are actually active Service Loaners?</w:t>
      </w:r>
    </w:p>
    <w:p w14:paraId="6A988C53" w14:textId="77777777" w:rsidR="007F5095" w:rsidRPr="007F5095" w:rsidRDefault="007F5095" w:rsidP="007F5095">
      <w:pPr>
        <w:numPr>
          <w:ilvl w:val="0"/>
          <w:numId w:val="512"/>
        </w:numPr>
      </w:pPr>
      <w:r w:rsidRPr="007F5095">
        <w:t>Which units should enter?</w:t>
      </w:r>
    </w:p>
    <w:p w14:paraId="794C31AD" w14:textId="77777777" w:rsidR="007F5095" w:rsidRPr="007F5095" w:rsidRDefault="007F5095" w:rsidP="007F5095">
      <w:pPr>
        <w:numPr>
          <w:ilvl w:val="0"/>
          <w:numId w:val="512"/>
        </w:numPr>
      </w:pPr>
      <w:r w:rsidRPr="007F5095">
        <w:t>Which active units should leave?</w:t>
      </w:r>
    </w:p>
    <w:p w14:paraId="7B1ABEC4" w14:textId="77777777" w:rsidR="007F5095" w:rsidRPr="007F5095" w:rsidRDefault="007F5095" w:rsidP="007F5095">
      <w:pPr>
        <w:numPr>
          <w:ilvl w:val="0"/>
          <w:numId w:val="512"/>
        </w:numPr>
      </w:pPr>
      <w:r w:rsidRPr="007F5095">
        <w:lastRenderedPageBreak/>
        <w:t>When would each unit produce the strongest expected vehicle profit?</w:t>
      </w:r>
    </w:p>
    <w:p w14:paraId="4C156E65" w14:textId="77777777" w:rsidR="007F5095" w:rsidRPr="007F5095" w:rsidRDefault="007F5095" w:rsidP="007F5095">
      <w:pPr>
        <w:numPr>
          <w:ilvl w:val="0"/>
          <w:numId w:val="512"/>
        </w:numPr>
      </w:pPr>
      <w:r w:rsidRPr="007F5095">
        <w:t>Can that recommendation be executed now?</w:t>
      </w:r>
    </w:p>
    <w:p w14:paraId="6D390902" w14:textId="77777777" w:rsidR="007F5095" w:rsidRPr="007F5095" w:rsidRDefault="007F5095" w:rsidP="007F5095">
      <w:pPr>
        <w:numPr>
          <w:ilvl w:val="0"/>
          <w:numId w:val="512"/>
        </w:numPr>
      </w:pPr>
      <w:r w:rsidRPr="007F5095">
        <w:t>What operational condition is blocking it?</w:t>
      </w:r>
    </w:p>
    <w:p w14:paraId="401B7648" w14:textId="77777777" w:rsidR="007F5095" w:rsidRPr="007F5095" w:rsidRDefault="007F5095" w:rsidP="007F5095">
      <w:pPr>
        <w:numPr>
          <w:ilvl w:val="0"/>
          <w:numId w:val="512"/>
        </w:numPr>
      </w:pPr>
      <w:r w:rsidRPr="007F5095">
        <w:t>Has the unit actually retired?</w:t>
      </w:r>
    </w:p>
    <w:p w14:paraId="78957900" w14:textId="77777777" w:rsidR="007F5095" w:rsidRPr="007F5095" w:rsidRDefault="007F5095" w:rsidP="007F5095">
      <w:pPr>
        <w:numPr>
          <w:ilvl w:val="0"/>
          <w:numId w:val="512"/>
        </w:numPr>
      </w:pPr>
      <w:r w:rsidRPr="007F5095">
        <w:t>Has Used Cars actually received it?</w:t>
      </w:r>
    </w:p>
    <w:p w14:paraId="194FF4D5" w14:textId="77777777" w:rsidR="007F5095" w:rsidRPr="007F5095" w:rsidRDefault="007F5095" w:rsidP="007F5095">
      <w:pPr>
        <w:numPr>
          <w:ilvl w:val="0"/>
          <w:numId w:val="512"/>
        </w:numPr>
      </w:pPr>
      <w:r w:rsidRPr="007F5095">
        <w:t>How long did the handoff take?</w:t>
      </w:r>
    </w:p>
    <w:p w14:paraId="2B703E5C" w14:textId="77777777" w:rsidR="007F5095" w:rsidRPr="007F5095" w:rsidRDefault="007F5095" w:rsidP="007F5095">
      <w:pPr>
        <w:numPr>
          <w:ilvl w:val="0"/>
          <w:numId w:val="512"/>
        </w:numPr>
      </w:pPr>
      <w:r w:rsidRPr="007F5095">
        <w:t>Is the current fleet mix correct?</w:t>
      </w:r>
    </w:p>
    <w:p w14:paraId="0C1524FE" w14:textId="77777777" w:rsidR="007F5095" w:rsidRPr="007F5095" w:rsidRDefault="007F5095" w:rsidP="007F5095">
      <w:pPr>
        <w:numPr>
          <w:ilvl w:val="0"/>
          <w:numId w:val="512"/>
        </w:numPr>
      </w:pPr>
      <w:r w:rsidRPr="007F5095">
        <w:t>What happens when policy changes?</w:t>
      </w:r>
    </w:p>
    <w:p w14:paraId="2238E863" w14:textId="77777777" w:rsidR="007F5095" w:rsidRPr="007F5095" w:rsidRDefault="007F5095" w:rsidP="007F5095">
      <w:pPr>
        <w:numPr>
          <w:ilvl w:val="0"/>
          <w:numId w:val="512"/>
        </w:numPr>
      </w:pPr>
      <w:r w:rsidRPr="007F5095">
        <w:t>Did the prior projection prove correct?</w:t>
      </w:r>
    </w:p>
    <w:p w14:paraId="7C37D5B5" w14:textId="77777777" w:rsidR="007F5095" w:rsidRPr="007F5095" w:rsidRDefault="007F5095" w:rsidP="007F5095">
      <w:pPr>
        <w:numPr>
          <w:ilvl w:val="0"/>
          <w:numId w:val="512"/>
        </w:numPr>
      </w:pPr>
      <w:r w:rsidRPr="007F5095">
        <w:t>What did the dealership learn?</w:t>
      </w:r>
    </w:p>
    <w:p w14:paraId="050E865B" w14:textId="77777777" w:rsidR="007F5095" w:rsidRPr="007F5095" w:rsidRDefault="007F5095" w:rsidP="007F5095">
      <w:r w:rsidRPr="007F5095">
        <w:t>This segment does not redefine:</w:t>
      </w:r>
    </w:p>
    <w:p w14:paraId="1944FF71" w14:textId="77777777" w:rsidR="007F5095" w:rsidRPr="007F5095" w:rsidRDefault="007F5095" w:rsidP="007F5095">
      <w:pPr>
        <w:numPr>
          <w:ilvl w:val="0"/>
          <w:numId w:val="513"/>
        </w:numPr>
      </w:pPr>
      <w:r w:rsidRPr="007F5095">
        <w:t>New Retail Demand;</w:t>
      </w:r>
    </w:p>
    <w:p w14:paraId="0708563D" w14:textId="77777777" w:rsidR="007F5095" w:rsidRPr="007F5095" w:rsidRDefault="007F5095" w:rsidP="007F5095">
      <w:pPr>
        <w:numPr>
          <w:ilvl w:val="0"/>
          <w:numId w:val="513"/>
        </w:numPr>
      </w:pPr>
      <w:r w:rsidRPr="007F5095">
        <w:t>New Inventory Need;</w:t>
      </w:r>
    </w:p>
    <w:p w14:paraId="65E120E0" w14:textId="77777777" w:rsidR="007F5095" w:rsidRPr="007F5095" w:rsidRDefault="007F5095" w:rsidP="007F5095">
      <w:pPr>
        <w:numPr>
          <w:ilvl w:val="0"/>
          <w:numId w:val="513"/>
        </w:numPr>
      </w:pPr>
      <w:r w:rsidRPr="007F5095">
        <w:t>generic acquisition ranking;</w:t>
      </w:r>
    </w:p>
    <w:p w14:paraId="08B70C7E" w14:textId="77777777" w:rsidR="007F5095" w:rsidRPr="007F5095" w:rsidRDefault="007F5095" w:rsidP="007F5095">
      <w:pPr>
        <w:numPr>
          <w:ilvl w:val="0"/>
          <w:numId w:val="513"/>
        </w:numPr>
      </w:pPr>
      <w:r w:rsidRPr="007F5095">
        <w:t>Executive Demo selection;</w:t>
      </w:r>
    </w:p>
    <w:p w14:paraId="7166EC73" w14:textId="77777777" w:rsidR="007F5095" w:rsidRPr="007F5095" w:rsidRDefault="007F5095" w:rsidP="007F5095">
      <w:pPr>
        <w:numPr>
          <w:ilvl w:val="0"/>
          <w:numId w:val="513"/>
        </w:numPr>
      </w:pPr>
      <w:r w:rsidRPr="007F5095">
        <w:t>manufacturer policy architecture;</w:t>
      </w:r>
    </w:p>
    <w:p w14:paraId="1489FE34" w14:textId="77777777" w:rsidR="007F5095" w:rsidRPr="007F5095" w:rsidRDefault="007F5095" w:rsidP="007F5095">
      <w:pPr>
        <w:numPr>
          <w:ilvl w:val="0"/>
          <w:numId w:val="513"/>
        </w:numPr>
      </w:pPr>
      <w:r w:rsidRPr="007F5095">
        <w:t>source-ingestion mechanics;</w:t>
      </w:r>
    </w:p>
    <w:p w14:paraId="0CE9BF46" w14:textId="77777777" w:rsidR="007F5095" w:rsidRPr="007F5095" w:rsidRDefault="007F5095" w:rsidP="007F5095">
      <w:pPr>
        <w:numPr>
          <w:ilvl w:val="0"/>
          <w:numId w:val="513"/>
        </w:numPr>
      </w:pPr>
      <w:r w:rsidRPr="007F5095">
        <w:t>or final screen design.</w:t>
      </w:r>
    </w:p>
    <w:p w14:paraId="7E5BA49C" w14:textId="77777777" w:rsidR="007F5095" w:rsidRPr="007F5095" w:rsidRDefault="007F5095" w:rsidP="007F5095">
      <w:r w:rsidRPr="007F5095">
        <w:t>Those subjects belong to other segments.</w:t>
      </w:r>
    </w:p>
    <w:p w14:paraId="1CC7001E" w14:textId="77777777" w:rsidR="007F5095" w:rsidRPr="007F5095" w:rsidRDefault="007F5095" w:rsidP="007F5095">
      <w:r w:rsidRPr="007F5095">
        <w:pict w14:anchorId="06445DAB">
          <v:rect id="_x0000_i4305" style="width:0;height:1.5pt" o:hralign="center" o:hrstd="t" o:hr="t" fillcolor="#a0a0a0" stroked="f"/>
        </w:pict>
      </w:r>
    </w:p>
    <w:p w14:paraId="195C33BA" w14:textId="77777777" w:rsidR="007F5095" w:rsidRPr="007F5095" w:rsidRDefault="007F5095" w:rsidP="007F5095">
      <w:pPr>
        <w:pStyle w:val="Heading2"/>
        <w:rPr>
          <w:b/>
          <w:bCs/>
        </w:rPr>
      </w:pPr>
      <w:r w:rsidRPr="007F5095">
        <w:rPr>
          <w:b/>
          <w:bCs/>
        </w:rPr>
        <w:t>08.2 Service Loaner domain objective</w:t>
      </w:r>
    </w:p>
    <w:p w14:paraId="01391C39" w14:textId="77777777" w:rsidR="007F5095" w:rsidRPr="007F5095" w:rsidRDefault="007F5095" w:rsidP="007F5095">
      <w:r w:rsidRPr="007F5095">
        <w:t>The Service Loaner domain has two different financial Decisions:</w:t>
      </w:r>
    </w:p>
    <w:p w14:paraId="06FC6C49" w14:textId="77777777" w:rsidR="007F5095" w:rsidRPr="007F5095" w:rsidRDefault="007F5095" w:rsidP="007F5095">
      <w:pPr>
        <w:numPr>
          <w:ilvl w:val="0"/>
          <w:numId w:val="514"/>
        </w:numPr>
      </w:pPr>
      <w:r w:rsidRPr="007F5095">
        <w:rPr>
          <w:b/>
          <w:bCs/>
        </w:rPr>
        <w:t>Entry selection</w:t>
      </w:r>
    </w:p>
    <w:p w14:paraId="1CD2DB21" w14:textId="77777777" w:rsidR="007F5095" w:rsidRPr="007F5095" w:rsidRDefault="007F5095" w:rsidP="007F5095">
      <w:pPr>
        <w:numPr>
          <w:ilvl w:val="0"/>
          <w:numId w:val="514"/>
        </w:numPr>
      </w:pPr>
      <w:r w:rsidRPr="007F5095">
        <w:rPr>
          <w:b/>
          <w:bCs/>
        </w:rPr>
        <w:t>Exit timing</w:t>
      </w:r>
    </w:p>
    <w:p w14:paraId="602D3F37" w14:textId="77777777" w:rsidR="007F5095" w:rsidRPr="007F5095" w:rsidRDefault="007F5095" w:rsidP="007F5095">
      <w:r w:rsidRPr="007F5095">
        <w:t>Entry selection asks:</w:t>
      </w:r>
    </w:p>
    <w:p w14:paraId="42DF0858" w14:textId="77777777" w:rsidR="007F5095" w:rsidRPr="007F5095" w:rsidRDefault="007F5095" w:rsidP="007F5095">
      <w:r w:rsidRPr="007F5095">
        <w:lastRenderedPageBreak/>
        <w:t>Which eligible New Inventory unit should be placed into Service Loaner, considering the expected full lifecycle, portfolio need, expected economics, and New Retail opportunity cost?</w:t>
      </w:r>
    </w:p>
    <w:p w14:paraId="014FF496" w14:textId="77777777" w:rsidR="007F5095" w:rsidRPr="007F5095" w:rsidRDefault="007F5095" w:rsidP="007F5095">
      <w:r w:rsidRPr="007F5095">
        <w:t>Exit timing asks:</w:t>
      </w:r>
    </w:p>
    <w:p w14:paraId="7366BF15" w14:textId="77777777" w:rsidR="007F5095" w:rsidRPr="007F5095" w:rsidRDefault="007F5095" w:rsidP="007F5095">
      <w:r w:rsidRPr="007F5095">
        <w:t>From the current decision point forward, on which eligible retirement date is expected vehicle profit highest?</w:t>
      </w:r>
    </w:p>
    <w:p w14:paraId="47BD895B" w14:textId="77777777" w:rsidR="007F5095" w:rsidRPr="007F5095" w:rsidRDefault="007F5095" w:rsidP="007F5095">
      <w:r w:rsidRPr="007F5095">
        <w:t>These objectives must remain separate.</w:t>
      </w:r>
    </w:p>
    <w:p w14:paraId="4D4B4FAF" w14:textId="77777777" w:rsidR="007F5095" w:rsidRPr="007F5095" w:rsidRDefault="007F5095" w:rsidP="007F5095">
      <w:pPr>
        <w:pStyle w:val="RequirementID"/>
        <w:keepNext/>
      </w:pPr>
      <w:r w:rsidRPr="007F5095">
        <w:t>SL-ARCH-001</w:t>
      </w:r>
    </w:p>
    <w:p w14:paraId="5D3CCE6E" w14:textId="77777777" w:rsidR="007F5095" w:rsidRPr="007F5095" w:rsidRDefault="007F5095" w:rsidP="007F5095">
      <w:pPr>
        <w:widowControl/>
      </w:pPr>
      <w:r w:rsidRPr="007F5095">
        <w:t>Service Loaner entry and Service Loaner exit timing MUST be separate Calculation Families and separate Decision types.</w:t>
      </w:r>
    </w:p>
    <w:p w14:paraId="00C83459" w14:textId="77777777" w:rsidR="007F5095" w:rsidRPr="007F5095" w:rsidRDefault="007F5095" w:rsidP="007F5095">
      <w:pPr>
        <w:pStyle w:val="RequirementID"/>
        <w:keepNext/>
      </w:pPr>
      <w:r w:rsidRPr="007F5095">
        <w:t>SL-ARCH-002</w:t>
      </w:r>
    </w:p>
    <w:p w14:paraId="1B8CDA67" w14:textId="77777777" w:rsidR="007F5095" w:rsidRPr="007F5095" w:rsidRDefault="007F5095" w:rsidP="007F5095">
      <w:pPr>
        <w:widowControl/>
      </w:pPr>
      <w:r w:rsidRPr="007F5095">
        <w:t>The Service Loaner domain MUST optimize the portfolio before the isolated unit when the Decision affects fleet composition.</w:t>
      </w:r>
    </w:p>
    <w:p w14:paraId="05A3715F" w14:textId="77777777" w:rsidR="007F5095" w:rsidRPr="007F5095" w:rsidRDefault="007F5095" w:rsidP="007F5095">
      <w:pPr>
        <w:pStyle w:val="RequirementID"/>
        <w:keepNext/>
      </w:pPr>
      <w:r w:rsidRPr="007F5095">
        <w:t>SL-ARCH-003</w:t>
      </w:r>
    </w:p>
    <w:p w14:paraId="6A410138" w14:textId="77777777" w:rsidR="007F5095" w:rsidRPr="007F5095" w:rsidRDefault="007F5095" w:rsidP="007F5095">
      <w:pPr>
        <w:widowControl/>
      </w:pPr>
      <w:r w:rsidRPr="007F5095">
        <w:t>Service Loaner economics MUST NOT redefine New Retail Demand.</w:t>
      </w:r>
    </w:p>
    <w:p w14:paraId="5AD8B046" w14:textId="77777777" w:rsidR="007F5095" w:rsidRPr="007F5095" w:rsidRDefault="007F5095" w:rsidP="007F5095">
      <w:pPr>
        <w:pStyle w:val="RequirementID"/>
        <w:keepNext/>
      </w:pPr>
      <w:r w:rsidRPr="007F5095">
        <w:t>SL-ARCH-004</w:t>
      </w:r>
    </w:p>
    <w:p w14:paraId="45EF5761" w14:textId="77777777" w:rsidR="007F5095" w:rsidRPr="007F5095" w:rsidRDefault="007F5095" w:rsidP="007F5095">
      <w:pPr>
        <w:widowControl/>
      </w:pPr>
      <w:r w:rsidRPr="007F5095">
        <w:t>Service Loaner MAY consume New Retail opportunity-cost projections from Segment 06.</w:t>
      </w:r>
    </w:p>
    <w:p w14:paraId="09F7F7F0" w14:textId="77777777" w:rsidR="007F5095" w:rsidRPr="007F5095" w:rsidRDefault="007F5095" w:rsidP="007F5095">
      <w:pPr>
        <w:pStyle w:val="RequirementID"/>
        <w:keepNext/>
      </w:pPr>
      <w:r w:rsidRPr="007F5095">
        <w:t>SL-ARCH-005</w:t>
      </w:r>
    </w:p>
    <w:p w14:paraId="08EF618C" w14:textId="77777777" w:rsidR="007F5095" w:rsidRPr="007F5095" w:rsidRDefault="007F5095" w:rsidP="007F5095">
      <w:pPr>
        <w:widowControl/>
      </w:pPr>
      <w:r w:rsidRPr="007F5095">
        <w:t>Service Loaner placement MUST NOT be merged with generic vehicle-acquisition ranking.</w:t>
      </w:r>
    </w:p>
    <w:p w14:paraId="627DE38A" w14:textId="77777777" w:rsidR="007F5095" w:rsidRPr="007F5095" w:rsidRDefault="007F5095" w:rsidP="007F5095">
      <w:pPr>
        <w:pStyle w:val="RequirementID"/>
        <w:keepNext/>
      </w:pPr>
      <w:r w:rsidRPr="007F5095">
        <w:t>SL-ARCH-006</w:t>
      </w:r>
    </w:p>
    <w:p w14:paraId="128F215E" w14:textId="77777777" w:rsidR="007F5095" w:rsidRPr="007F5095" w:rsidRDefault="007F5095" w:rsidP="007F5095">
      <w:pPr>
        <w:widowControl/>
      </w:pPr>
      <w:r w:rsidRPr="007F5095">
        <w:t>Service Loaner MUST remain distinct from Executive Demo.</w:t>
      </w:r>
    </w:p>
    <w:p w14:paraId="17FFCCC5" w14:textId="77777777" w:rsidR="007F5095" w:rsidRPr="007F5095" w:rsidRDefault="007F5095" w:rsidP="007F5095">
      <w:pPr>
        <w:pStyle w:val="RequirementID"/>
        <w:keepNext/>
      </w:pPr>
      <w:r w:rsidRPr="007F5095">
        <w:t>SL-ARCH-007</w:t>
      </w:r>
    </w:p>
    <w:p w14:paraId="4B5F6F31" w14:textId="77777777" w:rsidR="007F5095" w:rsidRPr="007F5095" w:rsidRDefault="007F5095" w:rsidP="007F5095">
      <w:pPr>
        <w:widowControl/>
      </w:pPr>
      <w:r w:rsidRPr="007F5095">
        <w:t>The Service Loaner domain MUST preserve financially pure recommendations even when operational constraints block execution.</w:t>
      </w:r>
    </w:p>
    <w:p w14:paraId="27398B89" w14:textId="77777777" w:rsidR="007F5095" w:rsidRPr="007F5095" w:rsidRDefault="007F5095" w:rsidP="007F5095">
      <w:r w:rsidRPr="007F5095">
        <w:pict w14:anchorId="07CA1A0E">
          <v:rect id="_x0000_i4306" style="width:0;height:1.5pt" o:hralign="center" o:hrstd="t" o:hr="t" fillcolor="#a0a0a0" stroked="f"/>
        </w:pict>
      </w:r>
    </w:p>
    <w:p w14:paraId="65AACD5A" w14:textId="77777777" w:rsidR="007F5095" w:rsidRPr="007F5095" w:rsidRDefault="007F5095" w:rsidP="007F5095">
      <w:pPr>
        <w:pStyle w:val="Heading2"/>
        <w:rPr>
          <w:b/>
          <w:bCs/>
        </w:rPr>
      </w:pPr>
      <w:r w:rsidRPr="007F5095">
        <w:rPr>
          <w:b/>
          <w:bCs/>
        </w:rPr>
        <w:t>08.3 Service Loaner truth classes</w:t>
      </w:r>
    </w:p>
    <w:p w14:paraId="6494D394" w14:textId="77777777" w:rsidR="007F5095" w:rsidRPr="007F5095" w:rsidRDefault="007F5095" w:rsidP="007F5095">
      <w:r w:rsidRPr="007F5095">
        <w:t>The domain contains several valid but distinct truths.</w:t>
      </w:r>
    </w:p>
    <w:p w14:paraId="3C85C575" w14:textId="77777777" w:rsidR="007F5095" w:rsidRPr="007F5095" w:rsidRDefault="007F5095" w:rsidP="007F5095">
      <w:pPr>
        <w:pStyle w:val="Heading2"/>
        <w:rPr>
          <w:b/>
          <w:bCs/>
        </w:rPr>
      </w:pPr>
      <w:r w:rsidRPr="007F5095">
        <w:rPr>
          <w:b/>
          <w:bCs/>
        </w:rPr>
        <w:t>08.3.1 Source Observation</w:t>
      </w:r>
    </w:p>
    <w:p w14:paraId="72F4FA89" w14:textId="77777777" w:rsidR="007F5095" w:rsidRPr="007F5095" w:rsidRDefault="007F5095" w:rsidP="007F5095">
      <w:r w:rsidRPr="007F5095">
        <w:lastRenderedPageBreak/>
        <w:t>What the Service Loaner source reported.</w:t>
      </w:r>
    </w:p>
    <w:p w14:paraId="3B3C3C3A" w14:textId="77777777" w:rsidR="007F5095" w:rsidRPr="007F5095" w:rsidRDefault="007F5095" w:rsidP="007F5095">
      <w:r w:rsidRPr="007F5095">
        <w:t>Examples:</w:t>
      </w:r>
    </w:p>
    <w:p w14:paraId="10DF4AA0" w14:textId="77777777" w:rsidR="007F5095" w:rsidRPr="007F5095" w:rsidRDefault="007F5095" w:rsidP="007F5095">
      <w:pPr>
        <w:numPr>
          <w:ilvl w:val="0"/>
          <w:numId w:val="515"/>
        </w:numPr>
      </w:pPr>
      <w:r w:rsidRPr="007F5095">
        <w:t>VIN;</w:t>
      </w:r>
    </w:p>
    <w:p w14:paraId="613E8F86" w14:textId="77777777" w:rsidR="007F5095" w:rsidRPr="007F5095" w:rsidRDefault="007F5095" w:rsidP="007F5095">
      <w:pPr>
        <w:numPr>
          <w:ilvl w:val="0"/>
          <w:numId w:val="515"/>
        </w:numPr>
      </w:pPr>
      <w:r w:rsidRPr="007F5095">
        <w:t>source status;</w:t>
      </w:r>
    </w:p>
    <w:p w14:paraId="3814F8BF" w14:textId="77777777" w:rsidR="007F5095" w:rsidRPr="007F5095" w:rsidRDefault="007F5095" w:rsidP="007F5095">
      <w:pPr>
        <w:numPr>
          <w:ilvl w:val="0"/>
          <w:numId w:val="515"/>
        </w:numPr>
      </w:pPr>
      <w:r w:rsidRPr="007F5095">
        <w:t>Last Checkout Mileage;</w:t>
      </w:r>
    </w:p>
    <w:p w14:paraId="179794E6" w14:textId="77777777" w:rsidR="007F5095" w:rsidRPr="007F5095" w:rsidRDefault="007F5095" w:rsidP="007F5095">
      <w:pPr>
        <w:numPr>
          <w:ilvl w:val="0"/>
          <w:numId w:val="515"/>
        </w:numPr>
      </w:pPr>
      <w:r w:rsidRPr="007F5095">
        <w:t>rental status;</w:t>
      </w:r>
    </w:p>
    <w:p w14:paraId="2D380968" w14:textId="77777777" w:rsidR="007F5095" w:rsidRPr="007F5095" w:rsidRDefault="007F5095" w:rsidP="007F5095">
      <w:pPr>
        <w:numPr>
          <w:ilvl w:val="0"/>
          <w:numId w:val="515"/>
        </w:numPr>
      </w:pPr>
      <w:r w:rsidRPr="007F5095">
        <w:t>in-service date;</w:t>
      </w:r>
    </w:p>
    <w:p w14:paraId="59CDAA0E" w14:textId="77777777" w:rsidR="007F5095" w:rsidRPr="007F5095" w:rsidRDefault="007F5095" w:rsidP="007F5095">
      <w:pPr>
        <w:numPr>
          <w:ilvl w:val="0"/>
          <w:numId w:val="515"/>
        </w:numPr>
      </w:pPr>
      <w:r w:rsidRPr="007F5095">
        <w:t>snapshot effective time.</w:t>
      </w:r>
    </w:p>
    <w:p w14:paraId="4201BBAB" w14:textId="77777777" w:rsidR="007F5095" w:rsidRPr="007F5095" w:rsidRDefault="007F5095" w:rsidP="007F5095">
      <w:pPr>
        <w:pStyle w:val="Heading2"/>
        <w:rPr>
          <w:b/>
          <w:bCs/>
        </w:rPr>
      </w:pPr>
      <w:r w:rsidRPr="007F5095">
        <w:rPr>
          <w:b/>
          <w:bCs/>
        </w:rPr>
        <w:t>08.3.2 Lifecycle State</w:t>
      </w:r>
    </w:p>
    <w:p w14:paraId="57896E21" w14:textId="77777777" w:rsidR="007F5095" w:rsidRPr="007F5095" w:rsidRDefault="007F5095" w:rsidP="007F5095">
      <w:r w:rsidRPr="007F5095">
        <w:t>Where the Vehicle Unit is in the Service Loaner lifecycle.</w:t>
      </w:r>
    </w:p>
    <w:p w14:paraId="4E52CE1D" w14:textId="77777777" w:rsidR="007F5095" w:rsidRPr="007F5095" w:rsidRDefault="007F5095" w:rsidP="007F5095">
      <w:r w:rsidRPr="007F5095">
        <w:t>Examples:</w:t>
      </w:r>
    </w:p>
    <w:p w14:paraId="59BA1E7A" w14:textId="77777777" w:rsidR="007F5095" w:rsidRPr="007F5095" w:rsidRDefault="007F5095" w:rsidP="007F5095">
      <w:pPr>
        <w:numPr>
          <w:ilvl w:val="0"/>
          <w:numId w:val="516"/>
        </w:numPr>
      </w:pPr>
      <w:r w:rsidRPr="007F5095">
        <w:t>approved for entry;</w:t>
      </w:r>
    </w:p>
    <w:p w14:paraId="54301665" w14:textId="77777777" w:rsidR="007F5095" w:rsidRPr="007F5095" w:rsidRDefault="007F5095" w:rsidP="007F5095">
      <w:pPr>
        <w:numPr>
          <w:ilvl w:val="0"/>
          <w:numId w:val="516"/>
        </w:numPr>
      </w:pPr>
      <w:r w:rsidRPr="007F5095">
        <w:t>active;</w:t>
      </w:r>
    </w:p>
    <w:p w14:paraId="53D805FE" w14:textId="77777777" w:rsidR="007F5095" w:rsidRPr="007F5095" w:rsidRDefault="007F5095" w:rsidP="007F5095">
      <w:pPr>
        <w:numPr>
          <w:ilvl w:val="0"/>
          <w:numId w:val="516"/>
        </w:numPr>
      </w:pPr>
      <w:r w:rsidRPr="007F5095">
        <w:t>retirement approved;</w:t>
      </w:r>
    </w:p>
    <w:p w14:paraId="216AD14B" w14:textId="77777777" w:rsidR="007F5095" w:rsidRPr="007F5095" w:rsidRDefault="007F5095" w:rsidP="007F5095">
      <w:pPr>
        <w:numPr>
          <w:ilvl w:val="0"/>
          <w:numId w:val="516"/>
        </w:numPr>
      </w:pPr>
      <w:r w:rsidRPr="007F5095">
        <w:t>retired pending confirmation;</w:t>
      </w:r>
    </w:p>
    <w:p w14:paraId="19EBF2EE" w14:textId="77777777" w:rsidR="007F5095" w:rsidRPr="007F5095" w:rsidRDefault="007F5095" w:rsidP="007F5095">
      <w:pPr>
        <w:numPr>
          <w:ilvl w:val="0"/>
          <w:numId w:val="516"/>
        </w:numPr>
      </w:pPr>
      <w:r w:rsidRPr="007F5095">
        <w:t>retired confirmed;</w:t>
      </w:r>
    </w:p>
    <w:p w14:paraId="0BD34F48" w14:textId="77777777" w:rsidR="007F5095" w:rsidRPr="007F5095" w:rsidRDefault="007F5095" w:rsidP="007F5095">
      <w:pPr>
        <w:numPr>
          <w:ilvl w:val="0"/>
          <w:numId w:val="516"/>
        </w:numPr>
      </w:pPr>
      <w:r w:rsidRPr="007F5095">
        <w:t>awaiting Used Cars receipt;</w:t>
      </w:r>
    </w:p>
    <w:p w14:paraId="4495472F" w14:textId="77777777" w:rsidR="007F5095" w:rsidRPr="007F5095" w:rsidRDefault="007F5095" w:rsidP="007F5095">
      <w:pPr>
        <w:numPr>
          <w:ilvl w:val="0"/>
          <w:numId w:val="516"/>
        </w:numPr>
      </w:pPr>
      <w:r w:rsidRPr="007F5095">
        <w:t>received by Used Cars.</w:t>
      </w:r>
    </w:p>
    <w:p w14:paraId="2DD8C199" w14:textId="77777777" w:rsidR="007F5095" w:rsidRPr="007F5095" w:rsidRDefault="007F5095" w:rsidP="007F5095">
      <w:pPr>
        <w:pStyle w:val="Heading2"/>
        <w:rPr>
          <w:b/>
          <w:bCs/>
        </w:rPr>
      </w:pPr>
      <w:r w:rsidRPr="007F5095">
        <w:rPr>
          <w:b/>
          <w:bCs/>
        </w:rPr>
        <w:t>08.3.3 Economic Projection</w:t>
      </w:r>
    </w:p>
    <w:p w14:paraId="6F87D728" w14:textId="77777777" w:rsidR="007F5095" w:rsidRPr="007F5095" w:rsidRDefault="007F5095" w:rsidP="007F5095">
      <w:r w:rsidRPr="007F5095">
        <w:t>The projected financial result across eligible retirement dates.</w:t>
      </w:r>
    </w:p>
    <w:p w14:paraId="49560BCC" w14:textId="77777777" w:rsidR="007F5095" w:rsidRPr="007F5095" w:rsidRDefault="007F5095" w:rsidP="007F5095">
      <w:pPr>
        <w:pStyle w:val="Heading2"/>
        <w:rPr>
          <w:b/>
          <w:bCs/>
        </w:rPr>
      </w:pPr>
      <w:r w:rsidRPr="007F5095">
        <w:rPr>
          <w:b/>
          <w:bCs/>
        </w:rPr>
        <w:t>08.3.4 Economic Call</w:t>
      </w:r>
    </w:p>
    <w:p w14:paraId="050F6B1A" w14:textId="77777777" w:rsidR="007F5095" w:rsidRPr="007F5095" w:rsidRDefault="007F5095" w:rsidP="007F5095">
      <w:r w:rsidRPr="007F5095">
        <w:t>The financially preferred retirement timing under active facts and policy.</w:t>
      </w:r>
    </w:p>
    <w:p w14:paraId="3B8C7DB1" w14:textId="77777777" w:rsidR="007F5095" w:rsidRPr="007F5095" w:rsidRDefault="007F5095" w:rsidP="007F5095">
      <w:pPr>
        <w:pStyle w:val="Heading2"/>
        <w:rPr>
          <w:b/>
          <w:bCs/>
        </w:rPr>
      </w:pPr>
      <w:r w:rsidRPr="007F5095">
        <w:rPr>
          <w:b/>
          <w:bCs/>
        </w:rPr>
        <w:t>08.3.5 Execution Status</w:t>
      </w:r>
    </w:p>
    <w:p w14:paraId="17BEC073" w14:textId="77777777" w:rsidR="007F5095" w:rsidRPr="007F5095" w:rsidRDefault="007F5095" w:rsidP="007F5095">
      <w:r w:rsidRPr="007F5095">
        <w:t>Whether the Economic Call can currently be executed.</w:t>
      </w:r>
    </w:p>
    <w:p w14:paraId="0BE9CAC1" w14:textId="77777777" w:rsidR="007F5095" w:rsidRPr="007F5095" w:rsidRDefault="007F5095" w:rsidP="007F5095">
      <w:pPr>
        <w:pStyle w:val="Heading2"/>
        <w:rPr>
          <w:b/>
          <w:bCs/>
        </w:rPr>
      </w:pPr>
      <w:r w:rsidRPr="007F5095">
        <w:rPr>
          <w:b/>
          <w:bCs/>
        </w:rPr>
        <w:t>08.3.6 Management Decision</w:t>
      </w:r>
    </w:p>
    <w:p w14:paraId="231412D3" w14:textId="77777777" w:rsidR="007F5095" w:rsidRPr="007F5095" w:rsidRDefault="007F5095" w:rsidP="007F5095">
      <w:r w:rsidRPr="007F5095">
        <w:t>What management approved, rejected, deferred, or changed.</w:t>
      </w:r>
    </w:p>
    <w:p w14:paraId="5422F1C8" w14:textId="77777777" w:rsidR="007F5095" w:rsidRPr="007F5095" w:rsidRDefault="007F5095" w:rsidP="007F5095">
      <w:pPr>
        <w:pStyle w:val="Heading2"/>
        <w:rPr>
          <w:b/>
          <w:bCs/>
        </w:rPr>
      </w:pPr>
      <w:r w:rsidRPr="007F5095">
        <w:rPr>
          <w:b/>
          <w:bCs/>
        </w:rPr>
        <w:lastRenderedPageBreak/>
        <w:t>08.3.7 Actual Event</w:t>
      </w:r>
    </w:p>
    <w:p w14:paraId="5BA26A49" w14:textId="77777777" w:rsidR="007F5095" w:rsidRPr="007F5095" w:rsidRDefault="007F5095" w:rsidP="007F5095">
      <w:r w:rsidRPr="007F5095">
        <w:t>What actually occurred.</w:t>
      </w:r>
    </w:p>
    <w:p w14:paraId="00D44A31" w14:textId="77777777" w:rsidR="007F5095" w:rsidRPr="007F5095" w:rsidRDefault="007F5095" w:rsidP="007F5095">
      <w:pPr>
        <w:pStyle w:val="Heading2"/>
        <w:rPr>
          <w:b/>
          <w:bCs/>
        </w:rPr>
      </w:pPr>
      <w:r w:rsidRPr="007F5095">
        <w:rPr>
          <w:b/>
          <w:bCs/>
        </w:rPr>
        <w:t>08.3.8 Outcome</w:t>
      </w:r>
    </w:p>
    <w:p w14:paraId="6B2EDAD8" w14:textId="77777777" w:rsidR="007F5095" w:rsidRPr="007F5095" w:rsidRDefault="007F5095" w:rsidP="007F5095">
      <w:r w:rsidRPr="007F5095">
        <w:t>The realized financial and operational result.</w:t>
      </w:r>
    </w:p>
    <w:p w14:paraId="7F8E6E47" w14:textId="77777777" w:rsidR="007F5095" w:rsidRPr="007F5095" w:rsidRDefault="007F5095" w:rsidP="007F5095">
      <w:pPr>
        <w:pStyle w:val="RequirementID"/>
        <w:keepNext/>
      </w:pPr>
      <w:r w:rsidRPr="007F5095">
        <w:t>SL-TRUTH-001</w:t>
      </w:r>
    </w:p>
    <w:p w14:paraId="16298F0F" w14:textId="77777777" w:rsidR="007F5095" w:rsidRPr="007F5095" w:rsidRDefault="007F5095" w:rsidP="007F5095">
      <w:pPr>
        <w:widowControl/>
      </w:pPr>
      <w:r w:rsidRPr="007F5095">
        <w:t>Each truth class MUST remain independently represented.</w:t>
      </w:r>
    </w:p>
    <w:p w14:paraId="5361F044" w14:textId="77777777" w:rsidR="007F5095" w:rsidRPr="007F5095" w:rsidRDefault="007F5095" w:rsidP="007F5095">
      <w:pPr>
        <w:pStyle w:val="RequirementID"/>
        <w:keepNext/>
      </w:pPr>
      <w:r w:rsidRPr="007F5095">
        <w:t>SL-TRUTH-002</w:t>
      </w:r>
    </w:p>
    <w:p w14:paraId="6F4B34EC" w14:textId="77777777" w:rsidR="007F5095" w:rsidRPr="007F5095" w:rsidRDefault="007F5095" w:rsidP="007F5095">
      <w:pPr>
        <w:widowControl/>
      </w:pPr>
      <w:r w:rsidRPr="007F5095">
        <w:t>A source status MUST NOT automatically become lifecycle truth unless an acceptance rule authorizes it.</w:t>
      </w:r>
    </w:p>
    <w:p w14:paraId="333A21DE" w14:textId="77777777" w:rsidR="007F5095" w:rsidRPr="007F5095" w:rsidRDefault="007F5095" w:rsidP="007F5095">
      <w:pPr>
        <w:pStyle w:val="RequirementID"/>
        <w:keepNext/>
      </w:pPr>
      <w:r w:rsidRPr="007F5095">
        <w:t>SL-TRUTH-003</w:t>
      </w:r>
    </w:p>
    <w:p w14:paraId="58321D49" w14:textId="77777777" w:rsidR="007F5095" w:rsidRPr="007F5095" w:rsidRDefault="007F5095" w:rsidP="007F5095">
      <w:pPr>
        <w:widowControl/>
      </w:pPr>
      <w:r w:rsidRPr="007F5095">
        <w:t>A financially optimal retirement date MUST NOT be changed merely because execution is blocked.</w:t>
      </w:r>
    </w:p>
    <w:p w14:paraId="159A58FB" w14:textId="77777777" w:rsidR="007F5095" w:rsidRPr="007F5095" w:rsidRDefault="007F5095" w:rsidP="007F5095">
      <w:pPr>
        <w:pStyle w:val="RequirementID"/>
        <w:keepNext/>
      </w:pPr>
      <w:r w:rsidRPr="007F5095">
        <w:t>SL-TRUTH-004</w:t>
      </w:r>
    </w:p>
    <w:p w14:paraId="5D545865" w14:textId="77777777" w:rsidR="007F5095" w:rsidRPr="007F5095" w:rsidRDefault="007F5095" w:rsidP="007F5095">
      <w:pPr>
        <w:widowControl/>
      </w:pPr>
      <w:r w:rsidRPr="007F5095">
        <w:t>An approved retirement MUST NOT be represented as actual retirement.</w:t>
      </w:r>
    </w:p>
    <w:p w14:paraId="07CFF1E9" w14:textId="77777777" w:rsidR="007F5095" w:rsidRPr="007F5095" w:rsidRDefault="007F5095" w:rsidP="007F5095">
      <w:pPr>
        <w:pStyle w:val="RequirementID"/>
        <w:keepNext/>
      </w:pPr>
      <w:r w:rsidRPr="007F5095">
        <w:t>SL-TRUTH-005</w:t>
      </w:r>
    </w:p>
    <w:p w14:paraId="4F803B9B" w14:textId="77777777" w:rsidR="007F5095" w:rsidRPr="007F5095" w:rsidRDefault="007F5095" w:rsidP="007F5095">
      <w:pPr>
        <w:widowControl/>
      </w:pPr>
      <w:r w:rsidRPr="007F5095">
        <w:t>Actual retirement MUST NOT be represented as Used Cars receipt.</w:t>
      </w:r>
    </w:p>
    <w:p w14:paraId="057B797C" w14:textId="77777777" w:rsidR="007F5095" w:rsidRPr="007F5095" w:rsidRDefault="007F5095" w:rsidP="007F5095">
      <w:pPr>
        <w:pStyle w:val="RequirementID"/>
        <w:keepNext/>
      </w:pPr>
      <w:r w:rsidRPr="007F5095">
        <w:t>SL-TRUTH-006</w:t>
      </w:r>
    </w:p>
    <w:p w14:paraId="6CF04B28" w14:textId="77777777" w:rsidR="007F5095" w:rsidRPr="007F5095" w:rsidRDefault="007F5095" w:rsidP="007F5095">
      <w:pPr>
        <w:widowControl/>
      </w:pPr>
      <w:r w:rsidRPr="007F5095">
        <w:t>Current projections MAY change, but past Economic Calls and Decisions MUST remain historically preserved.</w:t>
      </w:r>
    </w:p>
    <w:p w14:paraId="598037D0" w14:textId="77777777" w:rsidR="007F5095" w:rsidRPr="007F5095" w:rsidRDefault="007F5095" w:rsidP="007F5095">
      <w:r w:rsidRPr="007F5095">
        <w:pict w14:anchorId="6F562FA6">
          <v:rect id="_x0000_i4307" style="width:0;height:1.5pt" o:hralign="center" o:hrstd="t" o:hr="t" fillcolor="#a0a0a0" stroked="f"/>
        </w:pict>
      </w:r>
    </w:p>
    <w:p w14:paraId="26EA1130" w14:textId="77777777" w:rsidR="007F5095" w:rsidRPr="007F5095" w:rsidRDefault="007F5095" w:rsidP="007F5095">
      <w:pPr>
        <w:pStyle w:val="Heading2"/>
        <w:rPr>
          <w:b/>
          <w:bCs/>
        </w:rPr>
      </w:pPr>
      <w:r w:rsidRPr="007F5095">
        <w:rPr>
          <w:b/>
          <w:bCs/>
        </w:rPr>
        <w:t>08.4 Service Loaner source contract</w:t>
      </w:r>
    </w:p>
    <w:p w14:paraId="7CA2241E" w14:textId="77777777" w:rsidR="007F5095" w:rsidRPr="007F5095" w:rsidRDefault="007F5095" w:rsidP="007F5095">
      <w:r w:rsidRPr="007F5095">
        <w:t>The authoritative active-fleet snapshot is reconciled by VIN.</w:t>
      </w:r>
    </w:p>
    <w:p w14:paraId="73509040" w14:textId="77777777" w:rsidR="007F5095" w:rsidRPr="007F5095" w:rsidRDefault="007F5095" w:rsidP="007F5095">
      <w:r w:rsidRPr="007F5095">
        <w:t>Required fields should include, when available:</w:t>
      </w:r>
    </w:p>
    <w:p w14:paraId="74BAE31B" w14:textId="77777777" w:rsidR="007F5095" w:rsidRPr="007F5095" w:rsidRDefault="007F5095" w:rsidP="007F5095">
      <w:pPr>
        <w:numPr>
          <w:ilvl w:val="0"/>
          <w:numId w:val="517"/>
        </w:numPr>
      </w:pPr>
      <w:r w:rsidRPr="007F5095">
        <w:t>VIN;</w:t>
      </w:r>
    </w:p>
    <w:p w14:paraId="40A76663" w14:textId="77777777" w:rsidR="007F5095" w:rsidRPr="007F5095" w:rsidRDefault="007F5095" w:rsidP="007F5095">
      <w:pPr>
        <w:numPr>
          <w:ilvl w:val="0"/>
          <w:numId w:val="517"/>
        </w:numPr>
      </w:pPr>
      <w:r w:rsidRPr="007F5095">
        <w:t>source status;</w:t>
      </w:r>
    </w:p>
    <w:p w14:paraId="710FCD3D" w14:textId="77777777" w:rsidR="007F5095" w:rsidRPr="007F5095" w:rsidRDefault="007F5095" w:rsidP="007F5095">
      <w:pPr>
        <w:numPr>
          <w:ilvl w:val="0"/>
          <w:numId w:val="517"/>
        </w:numPr>
      </w:pPr>
      <w:r w:rsidRPr="007F5095">
        <w:t>verified in-service date;</w:t>
      </w:r>
    </w:p>
    <w:p w14:paraId="06417EDF" w14:textId="77777777" w:rsidR="007F5095" w:rsidRPr="007F5095" w:rsidRDefault="007F5095" w:rsidP="007F5095">
      <w:pPr>
        <w:numPr>
          <w:ilvl w:val="0"/>
          <w:numId w:val="517"/>
        </w:numPr>
      </w:pPr>
      <w:r w:rsidRPr="007F5095">
        <w:t>Last Checkout Mileage;</w:t>
      </w:r>
    </w:p>
    <w:p w14:paraId="19ACDF18" w14:textId="77777777" w:rsidR="007F5095" w:rsidRPr="007F5095" w:rsidRDefault="007F5095" w:rsidP="007F5095">
      <w:pPr>
        <w:numPr>
          <w:ilvl w:val="0"/>
          <w:numId w:val="517"/>
        </w:numPr>
      </w:pPr>
      <w:r w:rsidRPr="007F5095">
        <w:lastRenderedPageBreak/>
        <w:t>current rental status;</w:t>
      </w:r>
    </w:p>
    <w:p w14:paraId="17F76A65" w14:textId="77777777" w:rsidR="007F5095" w:rsidRPr="007F5095" w:rsidRDefault="007F5095" w:rsidP="007F5095">
      <w:pPr>
        <w:numPr>
          <w:ilvl w:val="0"/>
          <w:numId w:val="517"/>
        </w:numPr>
      </w:pPr>
      <w:r w:rsidRPr="007F5095">
        <w:t>model;</w:t>
      </w:r>
    </w:p>
    <w:p w14:paraId="09B973E5" w14:textId="77777777" w:rsidR="007F5095" w:rsidRPr="007F5095" w:rsidRDefault="007F5095" w:rsidP="007F5095">
      <w:pPr>
        <w:numPr>
          <w:ilvl w:val="0"/>
          <w:numId w:val="517"/>
        </w:numPr>
      </w:pPr>
      <w:r w:rsidRPr="007F5095">
        <w:t>model year;</w:t>
      </w:r>
    </w:p>
    <w:p w14:paraId="2A9FCB72" w14:textId="77777777" w:rsidR="007F5095" w:rsidRPr="007F5095" w:rsidRDefault="007F5095" w:rsidP="007F5095">
      <w:pPr>
        <w:numPr>
          <w:ilvl w:val="0"/>
          <w:numId w:val="517"/>
        </w:numPr>
      </w:pPr>
      <w:r w:rsidRPr="007F5095">
        <w:t>trim/model code;</w:t>
      </w:r>
    </w:p>
    <w:p w14:paraId="4F4C912E" w14:textId="77777777" w:rsidR="007F5095" w:rsidRPr="007F5095" w:rsidRDefault="007F5095" w:rsidP="007F5095">
      <w:pPr>
        <w:numPr>
          <w:ilvl w:val="0"/>
          <w:numId w:val="517"/>
        </w:numPr>
      </w:pPr>
      <w:r w:rsidRPr="007F5095">
        <w:t>exterior;</w:t>
      </w:r>
    </w:p>
    <w:p w14:paraId="476A7777" w14:textId="77777777" w:rsidR="007F5095" w:rsidRPr="007F5095" w:rsidRDefault="007F5095" w:rsidP="007F5095">
      <w:pPr>
        <w:numPr>
          <w:ilvl w:val="0"/>
          <w:numId w:val="517"/>
        </w:numPr>
      </w:pPr>
      <w:r w:rsidRPr="007F5095">
        <w:t>interior;</w:t>
      </w:r>
    </w:p>
    <w:p w14:paraId="5A75DD55" w14:textId="77777777" w:rsidR="007F5095" w:rsidRPr="007F5095" w:rsidRDefault="007F5095" w:rsidP="007F5095">
      <w:pPr>
        <w:numPr>
          <w:ilvl w:val="0"/>
          <w:numId w:val="517"/>
        </w:numPr>
      </w:pPr>
      <w:r w:rsidRPr="007F5095">
        <w:t>source-effective time;</w:t>
      </w:r>
    </w:p>
    <w:p w14:paraId="76B8DC31" w14:textId="77777777" w:rsidR="007F5095" w:rsidRPr="007F5095" w:rsidRDefault="007F5095" w:rsidP="007F5095">
      <w:pPr>
        <w:numPr>
          <w:ilvl w:val="0"/>
          <w:numId w:val="517"/>
        </w:numPr>
      </w:pPr>
      <w:r w:rsidRPr="007F5095">
        <w:t>source record identity.</w:t>
      </w:r>
    </w:p>
    <w:p w14:paraId="2CE44D98" w14:textId="77777777" w:rsidR="007F5095" w:rsidRPr="007F5095" w:rsidRDefault="007F5095" w:rsidP="007F5095">
      <w:r w:rsidRPr="007F5095">
        <w:t>Optional source fields may be retained when useful and reliable.</w:t>
      </w:r>
    </w:p>
    <w:p w14:paraId="4D819B8E" w14:textId="77777777" w:rsidR="007F5095" w:rsidRPr="007F5095" w:rsidRDefault="007F5095" w:rsidP="007F5095">
      <w:pPr>
        <w:pStyle w:val="RequirementID"/>
        <w:keepNext/>
      </w:pPr>
      <w:r w:rsidRPr="007F5095">
        <w:t>SL-DATA-001</w:t>
      </w:r>
    </w:p>
    <w:p w14:paraId="0039808A" w14:textId="77777777" w:rsidR="007F5095" w:rsidRPr="007F5095" w:rsidRDefault="007F5095" w:rsidP="007F5095">
      <w:pPr>
        <w:widowControl/>
      </w:pPr>
      <w:r w:rsidRPr="007F5095">
        <w:t>VIN MUST be the primary physical-unit reconciliation key for active Service Loaner snapshots.</w:t>
      </w:r>
    </w:p>
    <w:p w14:paraId="3904DB77" w14:textId="77777777" w:rsidR="007F5095" w:rsidRPr="007F5095" w:rsidRDefault="007F5095" w:rsidP="007F5095">
      <w:pPr>
        <w:pStyle w:val="RequirementID"/>
        <w:keepNext/>
      </w:pPr>
      <w:r w:rsidRPr="007F5095">
        <w:t>SL-DATA-002</w:t>
      </w:r>
    </w:p>
    <w:p w14:paraId="0A6439F4" w14:textId="77777777" w:rsidR="007F5095" w:rsidRPr="007F5095" w:rsidRDefault="007F5095" w:rsidP="007F5095">
      <w:pPr>
        <w:widowControl/>
      </w:pPr>
      <w:r w:rsidRPr="007F5095">
        <w:t>The verified in-service date MUST start the Service Loaner program clock.</w:t>
      </w:r>
    </w:p>
    <w:p w14:paraId="420FFFB6" w14:textId="77777777" w:rsidR="007F5095" w:rsidRPr="007F5095" w:rsidRDefault="007F5095" w:rsidP="007F5095">
      <w:pPr>
        <w:pStyle w:val="RequirementID"/>
        <w:keepNext/>
      </w:pPr>
      <w:r w:rsidRPr="007F5095">
        <w:t>SL-DATA-003</w:t>
      </w:r>
    </w:p>
    <w:p w14:paraId="7AD1BA30" w14:textId="77777777" w:rsidR="007F5095" w:rsidRPr="007F5095" w:rsidRDefault="007F5095" w:rsidP="007F5095">
      <w:pPr>
        <w:widowControl/>
      </w:pPr>
      <w:r w:rsidRPr="007F5095">
        <w:t>Last Checkout Mileage MUST be modeled as Last Checkout Mileage.</w:t>
      </w:r>
    </w:p>
    <w:p w14:paraId="5AE0B1CE" w14:textId="77777777" w:rsidR="007F5095" w:rsidRPr="007F5095" w:rsidRDefault="007F5095" w:rsidP="007F5095">
      <w:pPr>
        <w:pStyle w:val="RequirementID"/>
        <w:keepNext/>
      </w:pPr>
      <w:r w:rsidRPr="007F5095">
        <w:t>SL-DATA-004</w:t>
      </w:r>
    </w:p>
    <w:p w14:paraId="79121B1A" w14:textId="77777777" w:rsidR="007F5095" w:rsidRPr="007F5095" w:rsidRDefault="007F5095" w:rsidP="007F5095">
      <w:pPr>
        <w:widowControl/>
      </w:pPr>
      <w:r w:rsidRPr="007F5095">
        <w:t>Last Checkout Mileage MUST NOT be treated as:</w:t>
      </w:r>
    </w:p>
    <w:p w14:paraId="46A6AA88" w14:textId="77777777" w:rsidR="007F5095" w:rsidRPr="007F5095" w:rsidRDefault="007F5095" w:rsidP="007F5095">
      <w:pPr>
        <w:numPr>
          <w:ilvl w:val="0"/>
          <w:numId w:val="518"/>
        </w:numPr>
      </w:pPr>
      <w:r w:rsidRPr="007F5095">
        <w:t>live odometer;</w:t>
      </w:r>
    </w:p>
    <w:p w14:paraId="02E90771" w14:textId="77777777" w:rsidR="007F5095" w:rsidRPr="007F5095" w:rsidRDefault="007F5095" w:rsidP="007F5095">
      <w:pPr>
        <w:numPr>
          <w:ilvl w:val="0"/>
          <w:numId w:val="518"/>
        </w:numPr>
      </w:pPr>
      <w:r w:rsidRPr="007F5095">
        <w:t>current physical mileage;</w:t>
      </w:r>
    </w:p>
    <w:p w14:paraId="40CF19F8" w14:textId="77777777" w:rsidR="007F5095" w:rsidRPr="007F5095" w:rsidRDefault="007F5095" w:rsidP="007F5095">
      <w:pPr>
        <w:numPr>
          <w:ilvl w:val="0"/>
          <w:numId w:val="518"/>
        </w:numPr>
      </w:pPr>
      <w:r w:rsidRPr="007F5095">
        <w:t>return mileage;</w:t>
      </w:r>
    </w:p>
    <w:p w14:paraId="64242778" w14:textId="77777777" w:rsidR="007F5095" w:rsidRPr="007F5095" w:rsidRDefault="007F5095" w:rsidP="007F5095">
      <w:pPr>
        <w:numPr>
          <w:ilvl w:val="0"/>
          <w:numId w:val="518"/>
        </w:numPr>
      </w:pPr>
      <w:r w:rsidRPr="007F5095">
        <w:t>final retirement mileage;</w:t>
      </w:r>
    </w:p>
    <w:p w14:paraId="5A0B1869" w14:textId="77777777" w:rsidR="007F5095" w:rsidRPr="007F5095" w:rsidRDefault="007F5095" w:rsidP="007F5095">
      <w:pPr>
        <w:numPr>
          <w:ilvl w:val="0"/>
          <w:numId w:val="518"/>
        </w:numPr>
      </w:pPr>
      <w:r w:rsidRPr="007F5095">
        <w:t>or Used Cars receipt mileage.</w:t>
      </w:r>
    </w:p>
    <w:p w14:paraId="76B44A9C" w14:textId="77777777" w:rsidR="007F5095" w:rsidRPr="007F5095" w:rsidRDefault="007F5095" w:rsidP="007F5095">
      <w:pPr>
        <w:pStyle w:val="RequirementID"/>
        <w:keepNext/>
      </w:pPr>
      <w:r w:rsidRPr="007F5095">
        <w:t>SL-DATA-005</w:t>
      </w:r>
    </w:p>
    <w:p w14:paraId="7D9F3409" w14:textId="77777777" w:rsidR="007F5095" w:rsidRPr="007F5095" w:rsidRDefault="007F5095" w:rsidP="007F5095">
      <w:pPr>
        <w:widowControl/>
      </w:pPr>
      <w:r w:rsidRPr="007F5095">
        <w:t>A Last Checkout Mileage value of zero MUST remain a valid explicit source value.</w:t>
      </w:r>
    </w:p>
    <w:p w14:paraId="5F9C36BA" w14:textId="77777777" w:rsidR="007F5095" w:rsidRPr="007F5095" w:rsidRDefault="007F5095" w:rsidP="007F5095">
      <w:pPr>
        <w:pStyle w:val="RequirementID"/>
        <w:keepNext/>
      </w:pPr>
      <w:r w:rsidRPr="007F5095">
        <w:t>SL-DATA-006</w:t>
      </w:r>
    </w:p>
    <w:p w14:paraId="06EC6859" w14:textId="77777777" w:rsidR="007F5095" w:rsidRPr="007F5095" w:rsidRDefault="007F5095" w:rsidP="007F5095">
      <w:pPr>
        <w:widowControl/>
      </w:pPr>
      <w:r w:rsidRPr="007F5095">
        <w:lastRenderedPageBreak/>
        <w:t>Fields determined by leadership to be operationally meaningless MUST be marked non-decision-bearing.</w:t>
      </w:r>
    </w:p>
    <w:p w14:paraId="366BCB97" w14:textId="77777777" w:rsidR="007F5095" w:rsidRPr="007F5095" w:rsidRDefault="007F5095" w:rsidP="007F5095">
      <w:pPr>
        <w:pStyle w:val="RequirementID"/>
        <w:keepNext/>
      </w:pPr>
      <w:r w:rsidRPr="007F5095">
        <w:t>SL-DATA-007</w:t>
      </w:r>
    </w:p>
    <w:p w14:paraId="606E2E9A" w14:textId="77777777" w:rsidR="007F5095" w:rsidRPr="007F5095" w:rsidRDefault="007F5095" w:rsidP="007F5095">
      <w:pPr>
        <w:widowControl/>
      </w:pPr>
      <w:r w:rsidRPr="007F5095">
        <w:t>A non-decision-bearing field MUST NOT influence:</w:t>
      </w:r>
    </w:p>
    <w:p w14:paraId="7DFEC679" w14:textId="77777777" w:rsidR="007F5095" w:rsidRPr="007F5095" w:rsidRDefault="007F5095" w:rsidP="007F5095">
      <w:pPr>
        <w:numPr>
          <w:ilvl w:val="0"/>
          <w:numId w:val="519"/>
        </w:numPr>
      </w:pPr>
      <w:r w:rsidRPr="007F5095">
        <w:t>Economic Call;</w:t>
      </w:r>
    </w:p>
    <w:p w14:paraId="32110BD1" w14:textId="77777777" w:rsidR="007F5095" w:rsidRPr="007F5095" w:rsidRDefault="007F5095" w:rsidP="007F5095">
      <w:pPr>
        <w:numPr>
          <w:ilvl w:val="0"/>
          <w:numId w:val="519"/>
        </w:numPr>
      </w:pPr>
      <w:r w:rsidRPr="007F5095">
        <w:t>Execution Status;</w:t>
      </w:r>
    </w:p>
    <w:p w14:paraId="52FF0E24" w14:textId="77777777" w:rsidR="007F5095" w:rsidRPr="007F5095" w:rsidRDefault="007F5095" w:rsidP="007F5095">
      <w:pPr>
        <w:numPr>
          <w:ilvl w:val="0"/>
          <w:numId w:val="519"/>
        </w:numPr>
      </w:pPr>
      <w:r w:rsidRPr="007F5095">
        <w:t>warning;</w:t>
      </w:r>
    </w:p>
    <w:p w14:paraId="1DCE6448" w14:textId="77777777" w:rsidR="007F5095" w:rsidRPr="007F5095" w:rsidRDefault="007F5095" w:rsidP="007F5095">
      <w:pPr>
        <w:numPr>
          <w:ilvl w:val="0"/>
          <w:numId w:val="519"/>
        </w:numPr>
      </w:pPr>
      <w:r w:rsidRPr="007F5095">
        <w:t>ranking;</w:t>
      </w:r>
    </w:p>
    <w:p w14:paraId="11E9D289" w14:textId="77777777" w:rsidR="007F5095" w:rsidRPr="007F5095" w:rsidRDefault="007F5095" w:rsidP="007F5095">
      <w:pPr>
        <w:numPr>
          <w:ilvl w:val="0"/>
          <w:numId w:val="519"/>
        </w:numPr>
      </w:pPr>
      <w:r w:rsidRPr="007F5095">
        <w:t>confidence;</w:t>
      </w:r>
    </w:p>
    <w:p w14:paraId="523E83F9" w14:textId="77777777" w:rsidR="007F5095" w:rsidRPr="007F5095" w:rsidRDefault="007F5095" w:rsidP="007F5095">
      <w:pPr>
        <w:numPr>
          <w:ilvl w:val="0"/>
          <w:numId w:val="519"/>
        </w:numPr>
      </w:pPr>
      <w:r w:rsidRPr="007F5095">
        <w:t>policy;</w:t>
      </w:r>
    </w:p>
    <w:p w14:paraId="4359B5C2" w14:textId="77777777" w:rsidR="007F5095" w:rsidRPr="007F5095" w:rsidRDefault="007F5095" w:rsidP="007F5095">
      <w:pPr>
        <w:numPr>
          <w:ilvl w:val="0"/>
          <w:numId w:val="519"/>
        </w:numPr>
      </w:pPr>
      <w:r w:rsidRPr="007F5095">
        <w:t>or Learning.</w:t>
      </w:r>
    </w:p>
    <w:p w14:paraId="639EA632" w14:textId="77777777" w:rsidR="007F5095" w:rsidRPr="007F5095" w:rsidRDefault="007F5095" w:rsidP="007F5095">
      <w:r w:rsidRPr="007F5095">
        <w:pict w14:anchorId="586EE5B8">
          <v:rect id="_x0000_i4308" style="width:0;height:1.5pt" o:hralign="center" o:hrstd="t" o:hr="t" fillcolor="#a0a0a0" stroked="f"/>
        </w:pict>
      </w:r>
    </w:p>
    <w:p w14:paraId="585ABA62" w14:textId="77777777" w:rsidR="007F5095" w:rsidRPr="007F5095" w:rsidRDefault="007F5095" w:rsidP="007F5095">
      <w:pPr>
        <w:pStyle w:val="Heading2"/>
        <w:rPr>
          <w:b/>
          <w:bCs/>
        </w:rPr>
      </w:pPr>
      <w:r w:rsidRPr="007F5095">
        <w:rPr>
          <w:b/>
          <w:bCs/>
        </w:rPr>
        <w:t>08.5 Accepted full Service Loaner snapshot</w:t>
      </w:r>
    </w:p>
    <w:p w14:paraId="2BAD22DC" w14:textId="77777777" w:rsidR="007F5095" w:rsidRPr="007F5095" w:rsidRDefault="007F5095" w:rsidP="007F5095">
      <w:r w:rsidRPr="007F5095">
        <w:t>A full Service Loaner snapshot represents the source’s complete active-fleet population for a defined store and effective time.</w:t>
      </w:r>
    </w:p>
    <w:p w14:paraId="2C1F22EC" w14:textId="77777777" w:rsidR="007F5095" w:rsidRPr="007F5095" w:rsidRDefault="007F5095" w:rsidP="007F5095">
      <w:pPr>
        <w:pStyle w:val="RequirementID"/>
        <w:keepNext/>
      </w:pPr>
      <w:r w:rsidRPr="007F5095">
        <w:t>SL-SNAP-001</w:t>
      </w:r>
    </w:p>
    <w:p w14:paraId="418B78C6" w14:textId="77777777" w:rsidR="007F5095" w:rsidRPr="007F5095" w:rsidRDefault="007F5095" w:rsidP="007F5095">
      <w:pPr>
        <w:widowControl/>
      </w:pPr>
      <w:r w:rsidRPr="007F5095">
        <w:t>Only a compatible accepted full snapshot may support inference from VIN absence.</w:t>
      </w:r>
    </w:p>
    <w:p w14:paraId="1EA510E2" w14:textId="77777777" w:rsidR="007F5095" w:rsidRPr="007F5095" w:rsidRDefault="007F5095" w:rsidP="007F5095">
      <w:pPr>
        <w:pStyle w:val="RequirementID"/>
        <w:keepNext/>
      </w:pPr>
      <w:r w:rsidRPr="007F5095">
        <w:t>SL-SNAP-002</w:t>
      </w:r>
    </w:p>
    <w:p w14:paraId="3D85767C" w14:textId="77777777" w:rsidR="007F5095" w:rsidRPr="007F5095" w:rsidRDefault="007F5095" w:rsidP="007F5095">
      <w:pPr>
        <w:widowControl/>
      </w:pPr>
      <w:r w:rsidRPr="007F5095">
        <w:t>A partial, stale, rejected, or incomplete snapshot MUST NOT cause a unit to be inferred as retired.</w:t>
      </w:r>
    </w:p>
    <w:p w14:paraId="441F385B" w14:textId="77777777" w:rsidR="007F5095" w:rsidRPr="007F5095" w:rsidRDefault="007F5095" w:rsidP="007F5095">
      <w:pPr>
        <w:pStyle w:val="RequirementID"/>
        <w:keepNext/>
      </w:pPr>
      <w:r w:rsidRPr="007F5095">
        <w:t>SL-SNAP-003</w:t>
      </w:r>
    </w:p>
    <w:p w14:paraId="7CC1D592" w14:textId="77777777" w:rsidR="007F5095" w:rsidRPr="007F5095" w:rsidRDefault="007F5095" w:rsidP="007F5095">
      <w:pPr>
        <w:widowControl/>
      </w:pPr>
      <w:r w:rsidRPr="007F5095">
        <w:t>A full snapshot MUST preserve:</w:t>
      </w:r>
    </w:p>
    <w:p w14:paraId="332B2C10" w14:textId="77777777" w:rsidR="007F5095" w:rsidRPr="007F5095" w:rsidRDefault="007F5095" w:rsidP="007F5095">
      <w:pPr>
        <w:numPr>
          <w:ilvl w:val="0"/>
          <w:numId w:val="520"/>
        </w:numPr>
      </w:pPr>
      <w:r w:rsidRPr="007F5095">
        <w:t>store scope;</w:t>
      </w:r>
    </w:p>
    <w:p w14:paraId="1A463C8E" w14:textId="77777777" w:rsidR="007F5095" w:rsidRPr="007F5095" w:rsidRDefault="007F5095" w:rsidP="007F5095">
      <w:pPr>
        <w:numPr>
          <w:ilvl w:val="0"/>
          <w:numId w:val="520"/>
        </w:numPr>
      </w:pPr>
      <w:r w:rsidRPr="007F5095">
        <w:t>effective time;</w:t>
      </w:r>
    </w:p>
    <w:p w14:paraId="138DC5CA" w14:textId="77777777" w:rsidR="007F5095" w:rsidRPr="007F5095" w:rsidRDefault="007F5095" w:rsidP="007F5095">
      <w:pPr>
        <w:numPr>
          <w:ilvl w:val="0"/>
          <w:numId w:val="520"/>
        </w:numPr>
      </w:pPr>
      <w:r w:rsidRPr="007F5095">
        <w:t>source;</w:t>
      </w:r>
    </w:p>
    <w:p w14:paraId="40E9A4AF" w14:textId="77777777" w:rsidR="007F5095" w:rsidRPr="007F5095" w:rsidRDefault="007F5095" w:rsidP="007F5095">
      <w:pPr>
        <w:numPr>
          <w:ilvl w:val="0"/>
          <w:numId w:val="520"/>
        </w:numPr>
      </w:pPr>
      <w:r w:rsidRPr="007F5095">
        <w:t>row population;</w:t>
      </w:r>
    </w:p>
    <w:p w14:paraId="5E5FA04B" w14:textId="77777777" w:rsidR="007F5095" w:rsidRPr="007F5095" w:rsidRDefault="007F5095" w:rsidP="007F5095">
      <w:pPr>
        <w:numPr>
          <w:ilvl w:val="0"/>
          <w:numId w:val="520"/>
        </w:numPr>
      </w:pPr>
      <w:r w:rsidRPr="007F5095">
        <w:t>quality status;</w:t>
      </w:r>
    </w:p>
    <w:p w14:paraId="15954B78" w14:textId="77777777" w:rsidR="007F5095" w:rsidRPr="007F5095" w:rsidRDefault="007F5095" w:rsidP="007F5095">
      <w:pPr>
        <w:numPr>
          <w:ilvl w:val="0"/>
          <w:numId w:val="520"/>
        </w:numPr>
      </w:pPr>
      <w:r w:rsidRPr="007F5095">
        <w:lastRenderedPageBreak/>
        <w:t>prior compatible full snapshot;</w:t>
      </w:r>
    </w:p>
    <w:p w14:paraId="1B7CF57D" w14:textId="77777777" w:rsidR="007F5095" w:rsidRPr="007F5095" w:rsidRDefault="007F5095" w:rsidP="007F5095">
      <w:pPr>
        <w:numPr>
          <w:ilvl w:val="0"/>
          <w:numId w:val="520"/>
        </w:numPr>
      </w:pPr>
      <w:r w:rsidRPr="007F5095">
        <w:t>and acceptance rule.</w:t>
      </w:r>
    </w:p>
    <w:p w14:paraId="23E28D69" w14:textId="77777777" w:rsidR="007F5095" w:rsidRPr="007F5095" w:rsidRDefault="007F5095" w:rsidP="007F5095">
      <w:pPr>
        <w:pStyle w:val="RequirementID"/>
        <w:keepNext/>
      </w:pPr>
      <w:r w:rsidRPr="007F5095">
        <w:t>SL-SNAP-004</w:t>
      </w:r>
    </w:p>
    <w:p w14:paraId="4557B62F" w14:textId="77777777" w:rsidR="007F5095" w:rsidRPr="007F5095" w:rsidRDefault="007F5095" w:rsidP="007F5095">
      <w:pPr>
        <w:widowControl/>
      </w:pPr>
      <w:r w:rsidRPr="007F5095">
        <w:t>A suspicious population reduction MUST be reviewed under Segment 04 before full acceptance.</w:t>
      </w:r>
    </w:p>
    <w:p w14:paraId="50F4F606" w14:textId="77777777" w:rsidR="007F5095" w:rsidRPr="007F5095" w:rsidRDefault="007F5095" w:rsidP="007F5095">
      <w:r w:rsidRPr="007F5095">
        <w:pict w14:anchorId="316FABC5">
          <v:rect id="_x0000_i4309" style="width:0;height:1.5pt" o:hralign="center" o:hrstd="t" o:hr="t" fillcolor="#a0a0a0" stroked="f"/>
        </w:pict>
      </w:r>
    </w:p>
    <w:p w14:paraId="608F32EC" w14:textId="77777777" w:rsidR="007F5095" w:rsidRPr="007F5095" w:rsidRDefault="007F5095" w:rsidP="007F5095">
      <w:pPr>
        <w:pStyle w:val="Heading2"/>
        <w:rPr>
          <w:b/>
          <w:bCs/>
        </w:rPr>
      </w:pPr>
      <w:r w:rsidRPr="007F5095">
        <w:rPr>
          <w:b/>
          <w:bCs/>
        </w:rPr>
        <w:t>08.6 Active-fleet reconciliation</w:t>
      </w:r>
    </w:p>
    <w:p w14:paraId="70A17367" w14:textId="77777777" w:rsidR="007F5095" w:rsidRPr="007F5095" w:rsidRDefault="007F5095" w:rsidP="007F5095">
      <w:r w:rsidRPr="007F5095">
        <w:t>For each VIN in the new accepted full snapshot, the system should determine whether it is:</w:t>
      </w:r>
    </w:p>
    <w:p w14:paraId="7CD5374B" w14:textId="77777777" w:rsidR="007F5095" w:rsidRPr="007F5095" w:rsidRDefault="007F5095" w:rsidP="007F5095">
      <w:pPr>
        <w:numPr>
          <w:ilvl w:val="0"/>
          <w:numId w:val="521"/>
        </w:numPr>
      </w:pPr>
      <w:r w:rsidRPr="007F5095">
        <w:t>newly active;</w:t>
      </w:r>
    </w:p>
    <w:p w14:paraId="1AB72246" w14:textId="77777777" w:rsidR="007F5095" w:rsidRPr="007F5095" w:rsidRDefault="007F5095" w:rsidP="007F5095">
      <w:pPr>
        <w:numPr>
          <w:ilvl w:val="0"/>
          <w:numId w:val="521"/>
        </w:numPr>
      </w:pPr>
      <w:r w:rsidRPr="007F5095">
        <w:t>still active;</w:t>
      </w:r>
    </w:p>
    <w:p w14:paraId="7EAA8BCD" w14:textId="77777777" w:rsidR="007F5095" w:rsidRPr="007F5095" w:rsidRDefault="007F5095" w:rsidP="007F5095">
      <w:pPr>
        <w:numPr>
          <w:ilvl w:val="0"/>
          <w:numId w:val="521"/>
        </w:numPr>
      </w:pPr>
      <w:r w:rsidRPr="007F5095">
        <w:t>source-status changed;</w:t>
      </w:r>
    </w:p>
    <w:p w14:paraId="6FC23666" w14:textId="77777777" w:rsidR="007F5095" w:rsidRPr="007F5095" w:rsidRDefault="007F5095" w:rsidP="007F5095">
      <w:pPr>
        <w:numPr>
          <w:ilvl w:val="0"/>
          <w:numId w:val="521"/>
        </w:numPr>
      </w:pPr>
      <w:r w:rsidRPr="007F5095">
        <w:t>rental-status changed;</w:t>
      </w:r>
    </w:p>
    <w:p w14:paraId="08ADDBDF" w14:textId="77777777" w:rsidR="007F5095" w:rsidRPr="007F5095" w:rsidRDefault="007F5095" w:rsidP="007F5095">
      <w:pPr>
        <w:numPr>
          <w:ilvl w:val="0"/>
          <w:numId w:val="521"/>
        </w:numPr>
      </w:pPr>
      <w:r w:rsidRPr="007F5095">
        <w:t>mileage observation updated;</w:t>
      </w:r>
    </w:p>
    <w:p w14:paraId="10D8B462" w14:textId="77777777" w:rsidR="007F5095" w:rsidRPr="007F5095" w:rsidRDefault="007F5095" w:rsidP="007F5095">
      <w:pPr>
        <w:numPr>
          <w:ilvl w:val="0"/>
          <w:numId w:val="521"/>
        </w:numPr>
      </w:pPr>
      <w:r w:rsidRPr="007F5095">
        <w:t>or conflicting.</w:t>
      </w:r>
    </w:p>
    <w:p w14:paraId="648CDA2F" w14:textId="77777777" w:rsidR="007F5095" w:rsidRPr="007F5095" w:rsidRDefault="007F5095" w:rsidP="007F5095">
      <w:r w:rsidRPr="007F5095">
        <w:t>For each VIN in the prior compatible accepted full snapshot but absent from the new one, the system should begin retirement reconciliation.</w:t>
      </w:r>
    </w:p>
    <w:p w14:paraId="0A9B1AF7" w14:textId="77777777" w:rsidR="007F5095" w:rsidRPr="007F5095" w:rsidRDefault="007F5095" w:rsidP="007F5095">
      <w:pPr>
        <w:pStyle w:val="RequirementID"/>
        <w:keepNext/>
      </w:pPr>
      <w:r w:rsidRPr="007F5095">
        <w:t>SL-RECON-001</w:t>
      </w:r>
    </w:p>
    <w:p w14:paraId="7B6619B1" w14:textId="77777777" w:rsidR="007F5095" w:rsidRPr="007F5095" w:rsidRDefault="007F5095" w:rsidP="007F5095">
      <w:pPr>
        <w:widowControl/>
      </w:pPr>
      <w:r w:rsidRPr="007F5095">
        <w:t>A VIN present in consecutive compatible accepted full snapshots MUST remain one Service Loaner Membership.</w:t>
      </w:r>
    </w:p>
    <w:p w14:paraId="16F4A2B3" w14:textId="77777777" w:rsidR="007F5095" w:rsidRPr="007F5095" w:rsidRDefault="007F5095" w:rsidP="007F5095">
      <w:pPr>
        <w:pStyle w:val="RequirementID"/>
        <w:keepNext/>
      </w:pPr>
      <w:r w:rsidRPr="007F5095">
        <w:t>SL-RECON-002</w:t>
      </w:r>
    </w:p>
    <w:p w14:paraId="42126932" w14:textId="77777777" w:rsidR="007F5095" w:rsidRPr="007F5095" w:rsidRDefault="007F5095" w:rsidP="007F5095">
      <w:pPr>
        <w:widowControl/>
      </w:pPr>
      <w:r w:rsidRPr="007F5095">
        <w:t>A VIN newly present in a valid snapshot MAY create a candidate active membership, subject to identity and lifecycle validation.</w:t>
      </w:r>
    </w:p>
    <w:p w14:paraId="575A7788" w14:textId="77777777" w:rsidR="007F5095" w:rsidRPr="007F5095" w:rsidRDefault="007F5095" w:rsidP="007F5095">
      <w:pPr>
        <w:pStyle w:val="RequirementID"/>
        <w:keepNext/>
      </w:pPr>
      <w:r w:rsidRPr="007F5095">
        <w:t>SL-RECON-003</w:t>
      </w:r>
    </w:p>
    <w:p w14:paraId="44A88A7A" w14:textId="77777777" w:rsidR="007F5095" w:rsidRPr="007F5095" w:rsidRDefault="007F5095" w:rsidP="007F5095">
      <w:pPr>
        <w:widowControl/>
      </w:pPr>
      <w:r w:rsidRPr="007F5095">
        <w:t>A VIN present previously and absent from the next accepted full snapshot MUST enter retirement reconciliation.</w:t>
      </w:r>
    </w:p>
    <w:p w14:paraId="10D53DA5" w14:textId="77777777" w:rsidR="007F5095" w:rsidRPr="007F5095" w:rsidRDefault="007F5095" w:rsidP="007F5095">
      <w:pPr>
        <w:pStyle w:val="RequirementID"/>
        <w:keepNext/>
      </w:pPr>
      <w:r w:rsidRPr="007F5095">
        <w:t>SL-RECON-004</w:t>
      </w:r>
    </w:p>
    <w:p w14:paraId="5FAA95D1" w14:textId="77777777" w:rsidR="007F5095" w:rsidRPr="007F5095" w:rsidRDefault="007F5095" w:rsidP="007F5095">
      <w:pPr>
        <w:widowControl/>
      </w:pPr>
      <w:r w:rsidRPr="007F5095">
        <w:t>Snapshot absence MUST NOT automatically establish:</w:t>
      </w:r>
    </w:p>
    <w:p w14:paraId="2E425994" w14:textId="77777777" w:rsidR="007F5095" w:rsidRPr="007F5095" w:rsidRDefault="007F5095" w:rsidP="007F5095">
      <w:pPr>
        <w:numPr>
          <w:ilvl w:val="0"/>
          <w:numId w:val="522"/>
        </w:numPr>
      </w:pPr>
      <w:r w:rsidRPr="007F5095">
        <w:lastRenderedPageBreak/>
        <w:t>retirement date;</w:t>
      </w:r>
    </w:p>
    <w:p w14:paraId="427356C3" w14:textId="77777777" w:rsidR="007F5095" w:rsidRPr="007F5095" w:rsidRDefault="007F5095" w:rsidP="007F5095">
      <w:pPr>
        <w:numPr>
          <w:ilvl w:val="0"/>
          <w:numId w:val="522"/>
        </w:numPr>
      </w:pPr>
      <w:r w:rsidRPr="007F5095">
        <w:t>final return mileage;</w:t>
      </w:r>
    </w:p>
    <w:p w14:paraId="5DD44211" w14:textId="77777777" w:rsidR="007F5095" w:rsidRPr="007F5095" w:rsidRDefault="007F5095" w:rsidP="007F5095">
      <w:pPr>
        <w:numPr>
          <w:ilvl w:val="0"/>
          <w:numId w:val="522"/>
        </w:numPr>
      </w:pPr>
      <w:r w:rsidRPr="007F5095">
        <w:t>retirement reason;</w:t>
      </w:r>
    </w:p>
    <w:p w14:paraId="32F76E1A" w14:textId="77777777" w:rsidR="007F5095" w:rsidRPr="007F5095" w:rsidRDefault="007F5095" w:rsidP="007F5095">
      <w:pPr>
        <w:numPr>
          <w:ilvl w:val="0"/>
          <w:numId w:val="522"/>
        </w:numPr>
      </w:pPr>
      <w:r w:rsidRPr="007F5095">
        <w:t>Used Cars receipt;</w:t>
      </w:r>
    </w:p>
    <w:p w14:paraId="5947B2CF" w14:textId="77777777" w:rsidR="007F5095" w:rsidRPr="007F5095" w:rsidRDefault="007F5095" w:rsidP="007F5095">
      <w:pPr>
        <w:numPr>
          <w:ilvl w:val="0"/>
          <w:numId w:val="522"/>
        </w:numPr>
      </w:pPr>
      <w:r w:rsidRPr="007F5095">
        <w:t>or disposition.</w:t>
      </w:r>
    </w:p>
    <w:p w14:paraId="2EA3A776" w14:textId="77777777" w:rsidR="007F5095" w:rsidRPr="007F5095" w:rsidRDefault="007F5095" w:rsidP="007F5095">
      <w:pPr>
        <w:pStyle w:val="RequirementID"/>
        <w:keepNext/>
      </w:pPr>
      <w:r w:rsidRPr="007F5095">
        <w:t>SL-RECON-005</w:t>
      </w:r>
    </w:p>
    <w:p w14:paraId="575C21CC" w14:textId="77777777" w:rsidR="007F5095" w:rsidRPr="007F5095" w:rsidRDefault="007F5095" w:rsidP="007F5095">
      <w:pPr>
        <w:widowControl/>
      </w:pPr>
      <w:r w:rsidRPr="007F5095">
        <w:t>A VIN reappearing after provisional removal MUST trigger reconciliation rather than automatic creation of a second membership.</w:t>
      </w:r>
    </w:p>
    <w:p w14:paraId="04897757" w14:textId="77777777" w:rsidR="007F5095" w:rsidRPr="007F5095" w:rsidRDefault="007F5095" w:rsidP="007F5095">
      <w:pPr>
        <w:pStyle w:val="RequirementID"/>
        <w:keepNext/>
      </w:pPr>
      <w:r w:rsidRPr="007F5095">
        <w:t>SL-RECON-006</w:t>
      </w:r>
    </w:p>
    <w:p w14:paraId="28B3EB1F" w14:textId="77777777" w:rsidR="007F5095" w:rsidRPr="007F5095" w:rsidRDefault="007F5095" w:rsidP="007F5095">
      <w:pPr>
        <w:widowControl/>
      </w:pPr>
      <w:r w:rsidRPr="007F5095">
        <w:t>A partial later snapshot MUST not supersede the last accepted full active-fleet state.</w:t>
      </w:r>
    </w:p>
    <w:p w14:paraId="194FC5AD" w14:textId="77777777" w:rsidR="007F5095" w:rsidRPr="007F5095" w:rsidRDefault="007F5095" w:rsidP="007F5095">
      <w:r w:rsidRPr="007F5095">
        <w:pict w14:anchorId="241D7BEF">
          <v:rect id="_x0000_i4310" style="width:0;height:1.5pt" o:hralign="center" o:hrstd="t" o:hr="t" fillcolor="#a0a0a0" stroked="f"/>
        </w:pict>
      </w:r>
    </w:p>
    <w:p w14:paraId="245F4748" w14:textId="77777777" w:rsidR="007F5095" w:rsidRPr="007F5095" w:rsidRDefault="007F5095" w:rsidP="007F5095">
      <w:pPr>
        <w:pStyle w:val="Heading2"/>
        <w:rPr>
          <w:b/>
          <w:bCs/>
        </w:rPr>
      </w:pPr>
      <w:r w:rsidRPr="007F5095">
        <w:rPr>
          <w:b/>
          <w:bCs/>
        </w:rPr>
        <w:t>08.7 Service Loaner membership lifecycle</w:t>
      </w:r>
    </w:p>
    <w:p w14:paraId="763E48EE" w14:textId="77777777" w:rsidR="007F5095" w:rsidRPr="007F5095" w:rsidRDefault="007F5095" w:rsidP="007F5095">
      <w:r w:rsidRPr="007F5095">
        <w:t>The canonical membership lifecycle is:</w:t>
      </w:r>
    </w:p>
    <w:p w14:paraId="4E80C001" w14:textId="77777777" w:rsidR="007F5095" w:rsidRPr="007F5095" w:rsidRDefault="007F5095" w:rsidP="007F5095">
      <w:pPr>
        <w:numPr>
          <w:ilvl w:val="0"/>
          <w:numId w:val="523"/>
        </w:numPr>
      </w:pPr>
      <w:r w:rsidRPr="007F5095">
        <w:t>CANDIDATE_FOR_ENTRY</w:t>
      </w:r>
    </w:p>
    <w:p w14:paraId="3C52D5C8" w14:textId="77777777" w:rsidR="007F5095" w:rsidRPr="007F5095" w:rsidRDefault="007F5095" w:rsidP="007F5095">
      <w:pPr>
        <w:numPr>
          <w:ilvl w:val="0"/>
          <w:numId w:val="523"/>
        </w:numPr>
      </w:pPr>
      <w:r w:rsidRPr="007F5095">
        <w:t>ENTRY_RECOMMENDED</w:t>
      </w:r>
    </w:p>
    <w:p w14:paraId="50E03751" w14:textId="77777777" w:rsidR="007F5095" w:rsidRPr="007F5095" w:rsidRDefault="007F5095" w:rsidP="007F5095">
      <w:pPr>
        <w:numPr>
          <w:ilvl w:val="0"/>
          <w:numId w:val="523"/>
        </w:numPr>
      </w:pPr>
      <w:r w:rsidRPr="007F5095">
        <w:t>ENTRY_APPROVED</w:t>
      </w:r>
    </w:p>
    <w:p w14:paraId="44B6FA37" w14:textId="77777777" w:rsidR="007F5095" w:rsidRPr="007F5095" w:rsidRDefault="007F5095" w:rsidP="007F5095">
      <w:pPr>
        <w:numPr>
          <w:ilvl w:val="0"/>
          <w:numId w:val="523"/>
        </w:numPr>
      </w:pPr>
      <w:r w:rsidRPr="007F5095">
        <w:t>PENDING_ENTRY</w:t>
      </w:r>
    </w:p>
    <w:p w14:paraId="3AA9D703" w14:textId="77777777" w:rsidR="007F5095" w:rsidRPr="007F5095" w:rsidRDefault="007F5095" w:rsidP="007F5095">
      <w:pPr>
        <w:numPr>
          <w:ilvl w:val="0"/>
          <w:numId w:val="523"/>
        </w:numPr>
      </w:pPr>
      <w:r w:rsidRPr="007F5095">
        <w:t>ACTIVE</w:t>
      </w:r>
    </w:p>
    <w:p w14:paraId="20AA6F6D" w14:textId="77777777" w:rsidR="007F5095" w:rsidRPr="007F5095" w:rsidRDefault="007F5095" w:rsidP="007F5095">
      <w:pPr>
        <w:numPr>
          <w:ilvl w:val="0"/>
          <w:numId w:val="523"/>
        </w:numPr>
      </w:pPr>
      <w:r w:rsidRPr="007F5095">
        <w:t>RETIREMENT_RECOMMENDED</w:t>
      </w:r>
    </w:p>
    <w:p w14:paraId="45815A33" w14:textId="77777777" w:rsidR="007F5095" w:rsidRPr="007F5095" w:rsidRDefault="007F5095" w:rsidP="007F5095">
      <w:pPr>
        <w:numPr>
          <w:ilvl w:val="0"/>
          <w:numId w:val="523"/>
        </w:numPr>
      </w:pPr>
      <w:r w:rsidRPr="007F5095">
        <w:t>RETIREMENT_APPROVED</w:t>
      </w:r>
    </w:p>
    <w:p w14:paraId="0E6E39D0" w14:textId="77777777" w:rsidR="007F5095" w:rsidRPr="007F5095" w:rsidRDefault="007F5095" w:rsidP="007F5095">
      <w:pPr>
        <w:numPr>
          <w:ilvl w:val="0"/>
          <w:numId w:val="523"/>
        </w:numPr>
      </w:pPr>
      <w:r w:rsidRPr="007F5095">
        <w:t>RETIREMENT_PENDING</w:t>
      </w:r>
    </w:p>
    <w:p w14:paraId="35AC8787" w14:textId="77777777" w:rsidR="007F5095" w:rsidRPr="007F5095" w:rsidRDefault="007F5095" w:rsidP="007F5095">
      <w:pPr>
        <w:numPr>
          <w:ilvl w:val="0"/>
          <w:numId w:val="523"/>
        </w:numPr>
      </w:pPr>
      <w:r w:rsidRPr="007F5095">
        <w:t>RETIRED_PENDING_CONFIRMATION</w:t>
      </w:r>
    </w:p>
    <w:p w14:paraId="36D80AE7" w14:textId="77777777" w:rsidR="007F5095" w:rsidRPr="007F5095" w:rsidRDefault="007F5095" w:rsidP="007F5095">
      <w:pPr>
        <w:numPr>
          <w:ilvl w:val="0"/>
          <w:numId w:val="523"/>
        </w:numPr>
      </w:pPr>
      <w:r w:rsidRPr="007F5095">
        <w:t>RETIRED_CONFIRMED</w:t>
      </w:r>
    </w:p>
    <w:p w14:paraId="192716FD" w14:textId="77777777" w:rsidR="007F5095" w:rsidRPr="007F5095" w:rsidRDefault="007F5095" w:rsidP="007F5095">
      <w:pPr>
        <w:numPr>
          <w:ilvl w:val="0"/>
          <w:numId w:val="523"/>
        </w:numPr>
      </w:pPr>
      <w:r w:rsidRPr="007F5095">
        <w:t>AWAITING_USED_CARS_RECEIPT</w:t>
      </w:r>
    </w:p>
    <w:p w14:paraId="0BA99DF0" w14:textId="77777777" w:rsidR="007F5095" w:rsidRPr="007F5095" w:rsidRDefault="007F5095" w:rsidP="007F5095">
      <w:pPr>
        <w:numPr>
          <w:ilvl w:val="0"/>
          <w:numId w:val="523"/>
        </w:numPr>
      </w:pPr>
      <w:r w:rsidRPr="007F5095">
        <w:t>RECEIVED_BY_USED_CARS</w:t>
      </w:r>
    </w:p>
    <w:p w14:paraId="051CB23E" w14:textId="77777777" w:rsidR="007F5095" w:rsidRPr="007F5095" w:rsidRDefault="007F5095" w:rsidP="007F5095">
      <w:pPr>
        <w:numPr>
          <w:ilvl w:val="0"/>
          <w:numId w:val="523"/>
        </w:numPr>
      </w:pPr>
      <w:r w:rsidRPr="007F5095">
        <w:t>CLOSED</w:t>
      </w:r>
    </w:p>
    <w:p w14:paraId="38EEB4E3" w14:textId="77777777" w:rsidR="007F5095" w:rsidRPr="007F5095" w:rsidRDefault="007F5095" w:rsidP="007F5095">
      <w:r w:rsidRPr="007F5095">
        <w:lastRenderedPageBreak/>
        <w:t>Alternative states may include:</w:t>
      </w:r>
    </w:p>
    <w:p w14:paraId="389E436E" w14:textId="77777777" w:rsidR="007F5095" w:rsidRPr="007F5095" w:rsidRDefault="007F5095" w:rsidP="007F5095">
      <w:pPr>
        <w:numPr>
          <w:ilvl w:val="0"/>
          <w:numId w:val="524"/>
        </w:numPr>
      </w:pPr>
      <w:r w:rsidRPr="007F5095">
        <w:t>ENTRY_REJECTED</w:t>
      </w:r>
    </w:p>
    <w:p w14:paraId="2A8D9A12" w14:textId="77777777" w:rsidR="007F5095" w:rsidRPr="007F5095" w:rsidRDefault="007F5095" w:rsidP="007F5095">
      <w:pPr>
        <w:numPr>
          <w:ilvl w:val="0"/>
          <w:numId w:val="524"/>
        </w:numPr>
      </w:pPr>
      <w:r w:rsidRPr="007F5095">
        <w:t>RETIREMENT_REJECTED</w:t>
      </w:r>
    </w:p>
    <w:p w14:paraId="155C667B" w14:textId="77777777" w:rsidR="007F5095" w:rsidRPr="007F5095" w:rsidRDefault="007F5095" w:rsidP="007F5095">
      <w:pPr>
        <w:numPr>
          <w:ilvl w:val="0"/>
          <w:numId w:val="524"/>
        </w:numPr>
      </w:pPr>
      <w:r w:rsidRPr="007F5095">
        <w:t>RETIREMENT_DEFERRED</w:t>
      </w:r>
    </w:p>
    <w:p w14:paraId="14D42A2B" w14:textId="77777777" w:rsidR="007F5095" w:rsidRPr="007F5095" w:rsidRDefault="007F5095" w:rsidP="007F5095">
      <w:pPr>
        <w:numPr>
          <w:ilvl w:val="0"/>
          <w:numId w:val="524"/>
        </w:numPr>
      </w:pPr>
      <w:r w:rsidRPr="007F5095">
        <w:t>DISPUTED</w:t>
      </w:r>
    </w:p>
    <w:p w14:paraId="2A6270EA" w14:textId="77777777" w:rsidR="007F5095" w:rsidRPr="007F5095" w:rsidRDefault="007F5095" w:rsidP="007F5095">
      <w:pPr>
        <w:numPr>
          <w:ilvl w:val="0"/>
          <w:numId w:val="524"/>
        </w:numPr>
      </w:pPr>
      <w:r w:rsidRPr="007F5095">
        <w:t>CORRECTED</w:t>
      </w:r>
    </w:p>
    <w:p w14:paraId="1D928AD1" w14:textId="77777777" w:rsidR="007F5095" w:rsidRPr="007F5095" w:rsidRDefault="007F5095" w:rsidP="007F5095">
      <w:pPr>
        <w:numPr>
          <w:ilvl w:val="0"/>
          <w:numId w:val="524"/>
        </w:numPr>
      </w:pPr>
      <w:r w:rsidRPr="007F5095">
        <w:t>REVERSED</w:t>
      </w:r>
    </w:p>
    <w:p w14:paraId="19E4242F" w14:textId="77777777" w:rsidR="007F5095" w:rsidRPr="007F5095" w:rsidRDefault="007F5095" w:rsidP="007F5095">
      <w:pPr>
        <w:numPr>
          <w:ilvl w:val="0"/>
          <w:numId w:val="524"/>
        </w:numPr>
      </w:pPr>
      <w:r w:rsidRPr="007F5095">
        <w:t>CANCELLED</w:t>
      </w:r>
    </w:p>
    <w:p w14:paraId="604CD1A6" w14:textId="77777777" w:rsidR="007F5095" w:rsidRPr="007F5095" w:rsidRDefault="007F5095" w:rsidP="007F5095">
      <w:pPr>
        <w:pStyle w:val="RequirementID"/>
        <w:keepNext/>
      </w:pPr>
      <w:r w:rsidRPr="007F5095">
        <w:t>SL-STATE-001</w:t>
      </w:r>
    </w:p>
    <w:p w14:paraId="7E13BE71" w14:textId="77777777" w:rsidR="007F5095" w:rsidRPr="007F5095" w:rsidRDefault="007F5095" w:rsidP="007F5095">
      <w:pPr>
        <w:widowControl/>
      </w:pPr>
      <w:r w:rsidRPr="007F5095">
        <w:t>A Vehicle Unit MUST NOT be represented as an actual active Service Loaner before an accepted entry event.</w:t>
      </w:r>
    </w:p>
    <w:p w14:paraId="567DFFE4" w14:textId="77777777" w:rsidR="007F5095" w:rsidRPr="007F5095" w:rsidRDefault="007F5095" w:rsidP="007F5095">
      <w:pPr>
        <w:pStyle w:val="RequirementID"/>
        <w:keepNext/>
      </w:pPr>
      <w:r w:rsidRPr="007F5095">
        <w:t>SL-STATE-002</w:t>
      </w:r>
    </w:p>
    <w:p w14:paraId="3ACEBDFF" w14:textId="77777777" w:rsidR="007F5095" w:rsidRPr="007F5095" w:rsidRDefault="007F5095" w:rsidP="007F5095">
      <w:pPr>
        <w:widowControl/>
      </w:pPr>
      <w:r w:rsidRPr="007F5095">
        <w:t>Entry approval MUST remain distinct from actual entry.</w:t>
      </w:r>
    </w:p>
    <w:p w14:paraId="285BB641" w14:textId="77777777" w:rsidR="007F5095" w:rsidRPr="007F5095" w:rsidRDefault="007F5095" w:rsidP="007F5095">
      <w:pPr>
        <w:pStyle w:val="RequirementID"/>
        <w:keepNext/>
      </w:pPr>
      <w:r w:rsidRPr="007F5095">
        <w:t>SL-STATE-003</w:t>
      </w:r>
    </w:p>
    <w:p w14:paraId="616BB48D" w14:textId="77777777" w:rsidR="007F5095" w:rsidRPr="007F5095" w:rsidRDefault="007F5095" w:rsidP="007F5095">
      <w:pPr>
        <w:widowControl/>
      </w:pPr>
      <w:r w:rsidRPr="007F5095">
        <w:t>A retirement recommendation MUST not alter actual membership state.</w:t>
      </w:r>
    </w:p>
    <w:p w14:paraId="7BFA765C" w14:textId="77777777" w:rsidR="007F5095" w:rsidRPr="007F5095" w:rsidRDefault="007F5095" w:rsidP="007F5095">
      <w:pPr>
        <w:pStyle w:val="RequirementID"/>
        <w:keepNext/>
      </w:pPr>
      <w:r w:rsidRPr="007F5095">
        <w:t>SL-STATE-004</w:t>
      </w:r>
    </w:p>
    <w:p w14:paraId="529BB243" w14:textId="77777777" w:rsidR="007F5095" w:rsidRPr="007F5095" w:rsidRDefault="007F5095" w:rsidP="007F5095">
      <w:pPr>
        <w:widowControl/>
      </w:pPr>
      <w:r w:rsidRPr="007F5095">
        <w:t>Retirement approval MUST not prove actual retirement.</w:t>
      </w:r>
    </w:p>
    <w:p w14:paraId="3A12A482" w14:textId="77777777" w:rsidR="007F5095" w:rsidRPr="007F5095" w:rsidRDefault="007F5095" w:rsidP="007F5095">
      <w:pPr>
        <w:pStyle w:val="RequirementID"/>
        <w:keepNext/>
      </w:pPr>
      <w:r w:rsidRPr="007F5095">
        <w:t>SL-STATE-005</w:t>
      </w:r>
    </w:p>
    <w:p w14:paraId="783DE5D7" w14:textId="77777777" w:rsidR="007F5095" w:rsidRPr="007F5095" w:rsidRDefault="007F5095" w:rsidP="007F5095">
      <w:pPr>
        <w:widowControl/>
      </w:pPr>
      <w:r w:rsidRPr="007F5095">
        <w:t>A retired Vehicle Unit MUST not remain in the actual active fleet.</w:t>
      </w:r>
    </w:p>
    <w:p w14:paraId="79A76868" w14:textId="77777777" w:rsidR="007F5095" w:rsidRPr="007F5095" w:rsidRDefault="007F5095" w:rsidP="007F5095">
      <w:pPr>
        <w:pStyle w:val="RequirementID"/>
        <w:keepNext/>
      </w:pPr>
      <w:r w:rsidRPr="007F5095">
        <w:t>SL-STATE-006</w:t>
      </w:r>
    </w:p>
    <w:p w14:paraId="265D4F00" w14:textId="77777777" w:rsidR="007F5095" w:rsidRPr="007F5095" w:rsidRDefault="007F5095" w:rsidP="007F5095">
      <w:pPr>
        <w:widowControl/>
      </w:pPr>
      <w:r w:rsidRPr="007F5095">
        <w:t>A retired unit awaiting Used Cars receipt MUST remain visible as a handoff obligation.</w:t>
      </w:r>
    </w:p>
    <w:p w14:paraId="64AC7828" w14:textId="77777777" w:rsidR="007F5095" w:rsidRPr="007F5095" w:rsidRDefault="007F5095" w:rsidP="007F5095">
      <w:pPr>
        <w:pStyle w:val="RequirementID"/>
        <w:keepNext/>
      </w:pPr>
      <w:r w:rsidRPr="007F5095">
        <w:t>SL-STATE-007</w:t>
      </w:r>
    </w:p>
    <w:p w14:paraId="478A8979" w14:textId="77777777" w:rsidR="007F5095" w:rsidRPr="007F5095" w:rsidRDefault="007F5095" w:rsidP="007F5095">
      <w:pPr>
        <w:widowControl/>
      </w:pPr>
      <w:r w:rsidRPr="007F5095">
        <w:t>Used Cars receipt MUST close the handoff stage but MUST not erase the prior Service Loaner lifecycle.</w:t>
      </w:r>
    </w:p>
    <w:p w14:paraId="28C8B2DC" w14:textId="77777777" w:rsidR="007F5095" w:rsidRPr="007F5095" w:rsidRDefault="007F5095" w:rsidP="007F5095">
      <w:r w:rsidRPr="007F5095">
        <w:pict w14:anchorId="1A2851B9">
          <v:rect id="_x0000_i4311" style="width:0;height:1.5pt" o:hralign="center" o:hrstd="t" o:hr="t" fillcolor="#a0a0a0" stroked="f"/>
        </w:pict>
      </w:r>
    </w:p>
    <w:p w14:paraId="36827BD6" w14:textId="77777777" w:rsidR="007F5095" w:rsidRPr="007F5095" w:rsidRDefault="007F5095" w:rsidP="007F5095">
      <w:pPr>
        <w:pStyle w:val="Heading2"/>
        <w:rPr>
          <w:b/>
          <w:bCs/>
        </w:rPr>
      </w:pPr>
      <w:r w:rsidRPr="007F5095">
        <w:rPr>
          <w:b/>
          <w:bCs/>
        </w:rPr>
        <w:t>08.8 Entry selection objective</w:t>
      </w:r>
    </w:p>
    <w:p w14:paraId="46D59962" w14:textId="77777777" w:rsidR="007F5095" w:rsidRPr="007F5095" w:rsidRDefault="007F5095" w:rsidP="007F5095">
      <w:r w:rsidRPr="007F5095">
        <w:lastRenderedPageBreak/>
        <w:t>Entry selection evaluates the expected full lifecycle of putting a Vehicle Unit into the Service Loaner program.</w:t>
      </w:r>
    </w:p>
    <w:p w14:paraId="0B6A19E0" w14:textId="77777777" w:rsidR="007F5095" w:rsidRPr="007F5095" w:rsidRDefault="007F5095" w:rsidP="007F5095">
      <w:r w:rsidRPr="007F5095">
        <w:t>It should consider:</w:t>
      </w:r>
    </w:p>
    <w:p w14:paraId="006F4E9E" w14:textId="77777777" w:rsidR="007F5095" w:rsidRPr="007F5095" w:rsidRDefault="007F5095" w:rsidP="007F5095">
      <w:pPr>
        <w:numPr>
          <w:ilvl w:val="0"/>
          <w:numId w:val="525"/>
        </w:numPr>
      </w:pPr>
      <w:r w:rsidRPr="007F5095">
        <w:t>current Service Loaner fleet need;</w:t>
      </w:r>
    </w:p>
    <w:p w14:paraId="4927A544" w14:textId="77777777" w:rsidR="007F5095" w:rsidRPr="007F5095" w:rsidRDefault="007F5095" w:rsidP="007F5095">
      <w:pPr>
        <w:numPr>
          <w:ilvl w:val="0"/>
          <w:numId w:val="525"/>
        </w:numPr>
      </w:pPr>
      <w:r w:rsidRPr="007F5095">
        <w:t>projected future fleet state;</w:t>
      </w:r>
    </w:p>
    <w:p w14:paraId="10FBFF71" w14:textId="77777777" w:rsidR="007F5095" w:rsidRPr="007F5095" w:rsidRDefault="007F5095" w:rsidP="007F5095">
      <w:pPr>
        <w:numPr>
          <w:ilvl w:val="0"/>
          <w:numId w:val="525"/>
        </w:numPr>
      </w:pPr>
      <w:r w:rsidRPr="007F5095">
        <w:t>target fleet mix;</w:t>
      </w:r>
    </w:p>
    <w:p w14:paraId="2E8359E9" w14:textId="77777777" w:rsidR="007F5095" w:rsidRPr="007F5095" w:rsidRDefault="007F5095" w:rsidP="007F5095">
      <w:pPr>
        <w:numPr>
          <w:ilvl w:val="0"/>
          <w:numId w:val="525"/>
        </w:numPr>
      </w:pPr>
      <w:r w:rsidRPr="007F5095">
        <w:t>expected service duration;</w:t>
      </w:r>
    </w:p>
    <w:p w14:paraId="001CFA8B" w14:textId="77777777" w:rsidR="007F5095" w:rsidRPr="007F5095" w:rsidRDefault="007F5095" w:rsidP="007F5095">
      <w:pPr>
        <w:numPr>
          <w:ilvl w:val="0"/>
          <w:numId w:val="525"/>
        </w:numPr>
      </w:pPr>
      <w:r w:rsidRPr="007F5095">
        <w:t>expected mileage;</w:t>
      </w:r>
    </w:p>
    <w:p w14:paraId="72C45121" w14:textId="77777777" w:rsidR="007F5095" w:rsidRPr="007F5095" w:rsidRDefault="007F5095" w:rsidP="007F5095">
      <w:pPr>
        <w:numPr>
          <w:ilvl w:val="0"/>
          <w:numId w:val="525"/>
        </w:numPr>
      </w:pPr>
      <w:r w:rsidRPr="007F5095">
        <w:t>manufacturer eligibility;</w:t>
      </w:r>
    </w:p>
    <w:p w14:paraId="70694663" w14:textId="77777777" w:rsidR="007F5095" w:rsidRPr="007F5095" w:rsidRDefault="007F5095" w:rsidP="007F5095">
      <w:pPr>
        <w:numPr>
          <w:ilvl w:val="0"/>
          <w:numId w:val="525"/>
        </w:numPr>
      </w:pPr>
      <w:r w:rsidRPr="007F5095">
        <w:t>expected write-down or depreciation;</w:t>
      </w:r>
    </w:p>
    <w:p w14:paraId="11BE45AB" w14:textId="77777777" w:rsidR="007F5095" w:rsidRPr="007F5095" w:rsidRDefault="007F5095" w:rsidP="007F5095">
      <w:pPr>
        <w:numPr>
          <w:ilvl w:val="0"/>
          <w:numId w:val="525"/>
        </w:numPr>
      </w:pPr>
      <w:r w:rsidRPr="007F5095">
        <w:t>expected allowance or bonus;</w:t>
      </w:r>
    </w:p>
    <w:p w14:paraId="4B8374C8" w14:textId="77777777" w:rsidR="007F5095" w:rsidRPr="007F5095" w:rsidRDefault="007F5095" w:rsidP="007F5095">
      <w:pPr>
        <w:numPr>
          <w:ilvl w:val="0"/>
          <w:numId w:val="525"/>
        </w:numPr>
      </w:pPr>
      <w:r w:rsidRPr="007F5095">
        <w:t>expected resale;</w:t>
      </w:r>
    </w:p>
    <w:p w14:paraId="0D23F753" w14:textId="77777777" w:rsidR="007F5095" w:rsidRPr="007F5095" w:rsidRDefault="007F5095" w:rsidP="007F5095">
      <w:pPr>
        <w:numPr>
          <w:ilvl w:val="0"/>
          <w:numId w:val="525"/>
        </w:numPr>
      </w:pPr>
      <w:r w:rsidRPr="007F5095">
        <w:t>New Retail opportunity cost;</w:t>
      </w:r>
    </w:p>
    <w:p w14:paraId="37D3D663" w14:textId="77777777" w:rsidR="007F5095" w:rsidRPr="007F5095" w:rsidRDefault="007F5095" w:rsidP="007F5095">
      <w:pPr>
        <w:numPr>
          <w:ilvl w:val="0"/>
          <w:numId w:val="525"/>
        </w:numPr>
      </w:pPr>
      <w:r w:rsidRPr="007F5095">
        <w:t>replacement implications;</w:t>
      </w:r>
    </w:p>
    <w:p w14:paraId="54D46663" w14:textId="77777777" w:rsidR="007F5095" w:rsidRPr="007F5095" w:rsidRDefault="007F5095" w:rsidP="007F5095">
      <w:pPr>
        <w:numPr>
          <w:ilvl w:val="0"/>
          <w:numId w:val="525"/>
        </w:numPr>
      </w:pPr>
      <w:r w:rsidRPr="007F5095">
        <w:t>timing;</w:t>
      </w:r>
    </w:p>
    <w:p w14:paraId="7368B64F" w14:textId="77777777" w:rsidR="007F5095" w:rsidRPr="007F5095" w:rsidRDefault="007F5095" w:rsidP="007F5095">
      <w:pPr>
        <w:numPr>
          <w:ilvl w:val="0"/>
          <w:numId w:val="525"/>
        </w:numPr>
      </w:pPr>
      <w:r w:rsidRPr="007F5095">
        <w:t>confidence;</w:t>
      </w:r>
    </w:p>
    <w:p w14:paraId="1326E672" w14:textId="77777777" w:rsidR="007F5095" w:rsidRPr="007F5095" w:rsidRDefault="007F5095" w:rsidP="007F5095">
      <w:pPr>
        <w:numPr>
          <w:ilvl w:val="0"/>
          <w:numId w:val="525"/>
        </w:numPr>
      </w:pPr>
      <w:r w:rsidRPr="007F5095">
        <w:t>and operational feasibility.</w:t>
      </w:r>
    </w:p>
    <w:p w14:paraId="56634CB3" w14:textId="77777777" w:rsidR="007F5095" w:rsidRPr="007F5095" w:rsidRDefault="007F5095" w:rsidP="007F5095">
      <w:pPr>
        <w:pStyle w:val="RequirementID"/>
        <w:keepNext/>
      </w:pPr>
      <w:r w:rsidRPr="007F5095">
        <w:t>SL-ENTRY-001</w:t>
      </w:r>
    </w:p>
    <w:p w14:paraId="3A824C17" w14:textId="77777777" w:rsidR="007F5095" w:rsidRPr="007F5095" w:rsidRDefault="007F5095" w:rsidP="007F5095">
      <w:pPr>
        <w:widowControl/>
      </w:pPr>
      <w:r w:rsidRPr="007F5095">
        <w:t>Entry selection MUST use full expected lifecycle economics.</w:t>
      </w:r>
    </w:p>
    <w:p w14:paraId="33ADD8C3" w14:textId="77777777" w:rsidR="007F5095" w:rsidRPr="007F5095" w:rsidRDefault="007F5095" w:rsidP="007F5095">
      <w:pPr>
        <w:pStyle w:val="RequirementID"/>
        <w:keepNext/>
      </w:pPr>
      <w:r w:rsidRPr="007F5095">
        <w:t>SL-ENTRY-002</w:t>
      </w:r>
    </w:p>
    <w:p w14:paraId="2F61727A" w14:textId="77777777" w:rsidR="007F5095" w:rsidRPr="007F5095" w:rsidRDefault="007F5095" w:rsidP="007F5095">
      <w:pPr>
        <w:widowControl/>
      </w:pPr>
      <w:r w:rsidRPr="007F5095">
        <w:t>Entry selection MUST include the opportunity cost of removing the candidate unit from New Retail.</w:t>
      </w:r>
    </w:p>
    <w:p w14:paraId="487190A8" w14:textId="77777777" w:rsidR="007F5095" w:rsidRPr="007F5095" w:rsidRDefault="007F5095" w:rsidP="007F5095">
      <w:pPr>
        <w:pStyle w:val="RequirementID"/>
        <w:keepNext/>
      </w:pPr>
      <w:r w:rsidRPr="007F5095">
        <w:t>SL-ENTRY-003</w:t>
      </w:r>
    </w:p>
    <w:p w14:paraId="47C74ACF" w14:textId="77777777" w:rsidR="007F5095" w:rsidRPr="007F5095" w:rsidRDefault="007F5095" w:rsidP="007F5095">
      <w:pPr>
        <w:widowControl/>
      </w:pPr>
      <w:r w:rsidRPr="007F5095">
        <w:t>Entry selection MUST evaluate the current and projected Service Loaner portfolio.</w:t>
      </w:r>
    </w:p>
    <w:p w14:paraId="438DAF81" w14:textId="77777777" w:rsidR="007F5095" w:rsidRPr="007F5095" w:rsidRDefault="007F5095" w:rsidP="007F5095">
      <w:pPr>
        <w:pStyle w:val="RequirementID"/>
        <w:keepNext/>
      </w:pPr>
      <w:r w:rsidRPr="007F5095">
        <w:t>SL-ENTRY-004</w:t>
      </w:r>
    </w:p>
    <w:p w14:paraId="2D92CC91" w14:textId="77777777" w:rsidR="007F5095" w:rsidRPr="007F5095" w:rsidRDefault="007F5095" w:rsidP="007F5095">
      <w:pPr>
        <w:widowControl/>
      </w:pPr>
      <w:r w:rsidRPr="007F5095">
        <w:t>Entry selection MUST not rank candidates solely by expected resale.</w:t>
      </w:r>
    </w:p>
    <w:p w14:paraId="73BEB54F" w14:textId="77777777" w:rsidR="007F5095" w:rsidRPr="007F5095" w:rsidRDefault="007F5095" w:rsidP="007F5095">
      <w:pPr>
        <w:pStyle w:val="RequirementID"/>
        <w:keepNext/>
      </w:pPr>
      <w:r w:rsidRPr="007F5095">
        <w:t>SL-ENTRY-005</w:t>
      </w:r>
    </w:p>
    <w:p w14:paraId="763E8158" w14:textId="77777777" w:rsidR="007F5095" w:rsidRPr="007F5095" w:rsidRDefault="007F5095" w:rsidP="007F5095">
      <w:pPr>
        <w:widowControl/>
      </w:pPr>
      <w:r w:rsidRPr="007F5095">
        <w:lastRenderedPageBreak/>
        <w:t>Entry selection MUST not rank candidates solely by lowest New Retail Demand.</w:t>
      </w:r>
    </w:p>
    <w:p w14:paraId="56F511AA" w14:textId="77777777" w:rsidR="007F5095" w:rsidRPr="007F5095" w:rsidRDefault="007F5095" w:rsidP="007F5095">
      <w:pPr>
        <w:pStyle w:val="RequirementID"/>
        <w:keepNext/>
      </w:pPr>
      <w:r w:rsidRPr="007F5095">
        <w:t>SL-ENTRY-006</w:t>
      </w:r>
    </w:p>
    <w:p w14:paraId="12B39AFA" w14:textId="77777777" w:rsidR="007F5095" w:rsidRPr="007F5095" w:rsidRDefault="007F5095" w:rsidP="007F5095">
      <w:pPr>
        <w:widowControl/>
      </w:pPr>
      <w:r w:rsidRPr="007F5095">
        <w:t>A candidate MUST not be recommended if placing it would create a material unsupported shortage in an important New Retail combination without explicit management acceptance.</w:t>
      </w:r>
    </w:p>
    <w:p w14:paraId="0F4D11BC" w14:textId="77777777" w:rsidR="007F5095" w:rsidRPr="007F5095" w:rsidRDefault="007F5095" w:rsidP="007F5095">
      <w:pPr>
        <w:pStyle w:val="RequirementID"/>
        <w:keepNext/>
      </w:pPr>
      <w:r w:rsidRPr="007F5095">
        <w:t>SL-ENTRY-007</w:t>
      </w:r>
    </w:p>
    <w:p w14:paraId="1AAE1385" w14:textId="77777777" w:rsidR="007F5095" w:rsidRPr="007F5095" w:rsidRDefault="007F5095" w:rsidP="007F5095">
      <w:pPr>
        <w:widowControl/>
      </w:pPr>
      <w:r w:rsidRPr="007F5095">
        <w:t>An entry recommendation MUST identify why that unit is preferable to the next-best eligible alternative.</w:t>
      </w:r>
    </w:p>
    <w:p w14:paraId="232F8DF7" w14:textId="77777777" w:rsidR="007F5095" w:rsidRPr="007F5095" w:rsidRDefault="007F5095" w:rsidP="007F5095">
      <w:r w:rsidRPr="007F5095">
        <w:pict w14:anchorId="17D3EE24">
          <v:rect id="_x0000_i4312" style="width:0;height:1.5pt" o:hralign="center" o:hrstd="t" o:hr="t" fillcolor="#a0a0a0" stroked="f"/>
        </w:pict>
      </w:r>
    </w:p>
    <w:p w14:paraId="7265FC7E" w14:textId="77777777" w:rsidR="007F5095" w:rsidRPr="007F5095" w:rsidRDefault="007F5095" w:rsidP="007F5095">
      <w:pPr>
        <w:pStyle w:val="Heading2"/>
        <w:rPr>
          <w:b/>
          <w:bCs/>
        </w:rPr>
      </w:pPr>
      <w:r w:rsidRPr="007F5095">
        <w:rPr>
          <w:b/>
          <w:bCs/>
        </w:rPr>
        <w:t>08.9 Entry candidate eligibility</w:t>
      </w:r>
    </w:p>
    <w:p w14:paraId="4D945DB7" w14:textId="77777777" w:rsidR="007F5095" w:rsidRPr="007F5095" w:rsidRDefault="007F5095" w:rsidP="007F5095">
      <w:r w:rsidRPr="007F5095">
        <w:t>Eligibility may depend on:</w:t>
      </w:r>
    </w:p>
    <w:p w14:paraId="4FDC1DB5" w14:textId="77777777" w:rsidR="007F5095" w:rsidRPr="007F5095" w:rsidRDefault="007F5095" w:rsidP="007F5095">
      <w:pPr>
        <w:numPr>
          <w:ilvl w:val="0"/>
          <w:numId w:val="526"/>
        </w:numPr>
      </w:pPr>
      <w:r w:rsidRPr="007F5095">
        <w:t>manufacturer policy;</w:t>
      </w:r>
    </w:p>
    <w:p w14:paraId="4A6C75A1" w14:textId="77777777" w:rsidR="007F5095" w:rsidRPr="007F5095" w:rsidRDefault="007F5095" w:rsidP="007F5095">
      <w:pPr>
        <w:numPr>
          <w:ilvl w:val="0"/>
          <w:numId w:val="526"/>
        </w:numPr>
      </w:pPr>
      <w:r w:rsidRPr="007F5095">
        <w:t>model;</w:t>
      </w:r>
    </w:p>
    <w:p w14:paraId="3DE98944" w14:textId="77777777" w:rsidR="007F5095" w:rsidRPr="007F5095" w:rsidRDefault="007F5095" w:rsidP="007F5095">
      <w:pPr>
        <w:numPr>
          <w:ilvl w:val="0"/>
          <w:numId w:val="526"/>
        </w:numPr>
      </w:pPr>
      <w:r w:rsidRPr="007F5095">
        <w:t>model year;</w:t>
      </w:r>
    </w:p>
    <w:p w14:paraId="4343BF22" w14:textId="77777777" w:rsidR="007F5095" w:rsidRPr="007F5095" w:rsidRDefault="007F5095" w:rsidP="007F5095">
      <w:pPr>
        <w:numPr>
          <w:ilvl w:val="0"/>
          <w:numId w:val="526"/>
        </w:numPr>
      </w:pPr>
      <w:r w:rsidRPr="007F5095">
        <w:t>trim;</w:t>
      </w:r>
    </w:p>
    <w:p w14:paraId="1908557E" w14:textId="77777777" w:rsidR="007F5095" w:rsidRPr="007F5095" w:rsidRDefault="007F5095" w:rsidP="007F5095">
      <w:pPr>
        <w:numPr>
          <w:ilvl w:val="0"/>
          <w:numId w:val="526"/>
        </w:numPr>
      </w:pPr>
      <w:r w:rsidRPr="007F5095">
        <w:t>age;</w:t>
      </w:r>
    </w:p>
    <w:p w14:paraId="6FC489F4" w14:textId="77777777" w:rsidR="007F5095" w:rsidRPr="007F5095" w:rsidRDefault="007F5095" w:rsidP="007F5095">
      <w:pPr>
        <w:numPr>
          <w:ilvl w:val="0"/>
          <w:numId w:val="526"/>
        </w:numPr>
      </w:pPr>
      <w:r w:rsidRPr="007F5095">
        <w:t>mileage;</w:t>
      </w:r>
    </w:p>
    <w:p w14:paraId="61ED44E8" w14:textId="77777777" w:rsidR="007F5095" w:rsidRPr="007F5095" w:rsidRDefault="007F5095" w:rsidP="007F5095">
      <w:pPr>
        <w:numPr>
          <w:ilvl w:val="0"/>
          <w:numId w:val="526"/>
        </w:numPr>
      </w:pPr>
      <w:r w:rsidRPr="007F5095">
        <w:t>in-service status;</w:t>
      </w:r>
    </w:p>
    <w:p w14:paraId="66796E71" w14:textId="77777777" w:rsidR="007F5095" w:rsidRPr="007F5095" w:rsidRDefault="007F5095" w:rsidP="007F5095">
      <w:pPr>
        <w:numPr>
          <w:ilvl w:val="0"/>
          <w:numId w:val="526"/>
        </w:numPr>
      </w:pPr>
      <w:r w:rsidRPr="007F5095">
        <w:t>prior use;</w:t>
      </w:r>
    </w:p>
    <w:p w14:paraId="5B8ED00C" w14:textId="77777777" w:rsidR="007F5095" w:rsidRPr="007F5095" w:rsidRDefault="007F5095" w:rsidP="007F5095">
      <w:pPr>
        <w:numPr>
          <w:ilvl w:val="0"/>
          <w:numId w:val="526"/>
        </w:numPr>
      </w:pPr>
      <w:r w:rsidRPr="007F5095">
        <w:t>title or registration state;</w:t>
      </w:r>
    </w:p>
    <w:p w14:paraId="10D044E3" w14:textId="77777777" w:rsidR="007F5095" w:rsidRPr="007F5095" w:rsidRDefault="007F5095" w:rsidP="007F5095">
      <w:pPr>
        <w:numPr>
          <w:ilvl w:val="0"/>
          <w:numId w:val="526"/>
        </w:numPr>
      </w:pPr>
      <w:r w:rsidRPr="007F5095">
        <w:t>source status;</w:t>
      </w:r>
    </w:p>
    <w:p w14:paraId="20EF7ADB" w14:textId="77777777" w:rsidR="007F5095" w:rsidRPr="007F5095" w:rsidRDefault="007F5095" w:rsidP="007F5095">
      <w:pPr>
        <w:numPr>
          <w:ilvl w:val="0"/>
          <w:numId w:val="526"/>
        </w:numPr>
      </w:pPr>
      <w:r w:rsidRPr="007F5095">
        <w:t>current New Inventory lifecycle;</w:t>
      </w:r>
    </w:p>
    <w:p w14:paraId="1E48D47D" w14:textId="77777777" w:rsidR="007F5095" w:rsidRPr="007F5095" w:rsidRDefault="007F5095" w:rsidP="007F5095">
      <w:pPr>
        <w:numPr>
          <w:ilvl w:val="0"/>
          <w:numId w:val="526"/>
        </w:numPr>
      </w:pPr>
      <w:r w:rsidRPr="007F5095">
        <w:t>or other verified rules.</w:t>
      </w:r>
    </w:p>
    <w:p w14:paraId="6B0C8A56" w14:textId="77777777" w:rsidR="007F5095" w:rsidRPr="007F5095" w:rsidRDefault="007F5095" w:rsidP="007F5095">
      <w:pPr>
        <w:pStyle w:val="RequirementID"/>
        <w:keepNext/>
      </w:pPr>
      <w:r w:rsidRPr="007F5095">
        <w:t>SL-ELIG-001</w:t>
      </w:r>
    </w:p>
    <w:p w14:paraId="5B23F7A8" w14:textId="77777777" w:rsidR="007F5095" w:rsidRPr="007F5095" w:rsidRDefault="007F5095" w:rsidP="007F5095">
      <w:pPr>
        <w:widowControl/>
      </w:pPr>
      <w:r w:rsidRPr="007F5095">
        <w:t>Eligibility MUST be resolved from accepted facts and active Policy Versions.</w:t>
      </w:r>
    </w:p>
    <w:p w14:paraId="0DE0CFF6" w14:textId="77777777" w:rsidR="007F5095" w:rsidRPr="007F5095" w:rsidRDefault="007F5095" w:rsidP="007F5095">
      <w:pPr>
        <w:pStyle w:val="RequirementID"/>
        <w:keepNext/>
      </w:pPr>
      <w:r w:rsidRPr="007F5095">
        <w:t>SL-ELIG-002</w:t>
      </w:r>
    </w:p>
    <w:p w14:paraId="0496C160" w14:textId="77777777" w:rsidR="007F5095" w:rsidRPr="007F5095" w:rsidRDefault="007F5095" w:rsidP="007F5095">
      <w:pPr>
        <w:widowControl/>
      </w:pPr>
      <w:r w:rsidRPr="007F5095">
        <w:t>Unknown eligibility MUST not be presented as eligible.</w:t>
      </w:r>
    </w:p>
    <w:p w14:paraId="26852B69" w14:textId="77777777" w:rsidR="007F5095" w:rsidRPr="007F5095" w:rsidRDefault="007F5095" w:rsidP="007F5095">
      <w:pPr>
        <w:pStyle w:val="RequirementID"/>
        <w:keepNext/>
      </w:pPr>
      <w:r w:rsidRPr="007F5095">
        <w:lastRenderedPageBreak/>
        <w:t>SL-ELIG-003</w:t>
      </w:r>
    </w:p>
    <w:p w14:paraId="5DDF2313" w14:textId="77777777" w:rsidR="007F5095" w:rsidRPr="007F5095" w:rsidRDefault="007F5095" w:rsidP="007F5095">
      <w:pPr>
        <w:widowControl/>
      </w:pPr>
      <w:r w:rsidRPr="007F5095">
        <w:t>A Scenario MAY explore an ineligible unit only when clearly marked non-executable.</w:t>
      </w:r>
    </w:p>
    <w:p w14:paraId="54517820" w14:textId="77777777" w:rsidR="007F5095" w:rsidRPr="007F5095" w:rsidRDefault="007F5095" w:rsidP="007F5095">
      <w:pPr>
        <w:pStyle w:val="RequirementID"/>
        <w:keepNext/>
      </w:pPr>
      <w:r w:rsidRPr="007F5095">
        <w:t>SL-ELIG-004</w:t>
      </w:r>
    </w:p>
    <w:p w14:paraId="547A56DD" w14:textId="77777777" w:rsidR="007F5095" w:rsidRPr="007F5095" w:rsidRDefault="007F5095" w:rsidP="007F5095">
      <w:pPr>
        <w:widowControl/>
      </w:pPr>
      <w:r w:rsidRPr="007F5095">
        <w:t>Eligibility and economic attractiveness MUST remain separate.</w:t>
      </w:r>
    </w:p>
    <w:p w14:paraId="7463440F" w14:textId="77777777" w:rsidR="007F5095" w:rsidRPr="007F5095" w:rsidRDefault="007F5095" w:rsidP="007F5095">
      <w:pPr>
        <w:pStyle w:val="RequirementID"/>
        <w:keepNext/>
      </w:pPr>
      <w:r w:rsidRPr="007F5095">
        <w:t>SL-ELIG-005</w:t>
      </w:r>
    </w:p>
    <w:p w14:paraId="1F36E33F" w14:textId="77777777" w:rsidR="007F5095" w:rsidRPr="007F5095" w:rsidRDefault="007F5095" w:rsidP="007F5095">
      <w:pPr>
        <w:widowControl/>
      </w:pPr>
      <w:r w:rsidRPr="007F5095">
        <w:t>A financially attractive but ineligible unit MUST not be recommended for official entry.</w:t>
      </w:r>
    </w:p>
    <w:p w14:paraId="17B89BAA" w14:textId="77777777" w:rsidR="007F5095" w:rsidRPr="007F5095" w:rsidRDefault="007F5095" w:rsidP="007F5095">
      <w:r w:rsidRPr="007F5095">
        <w:pict w14:anchorId="38639CF1">
          <v:rect id="_x0000_i4313" style="width:0;height:1.5pt" o:hralign="center" o:hrstd="t" o:hr="t" fillcolor="#a0a0a0" stroked="f"/>
        </w:pict>
      </w:r>
    </w:p>
    <w:p w14:paraId="20388FF1" w14:textId="77777777" w:rsidR="007F5095" w:rsidRPr="007F5095" w:rsidRDefault="007F5095" w:rsidP="007F5095">
      <w:pPr>
        <w:pStyle w:val="Heading2"/>
        <w:rPr>
          <w:b/>
          <w:bCs/>
        </w:rPr>
      </w:pPr>
      <w:r w:rsidRPr="007F5095">
        <w:rPr>
          <w:b/>
          <w:bCs/>
        </w:rPr>
        <w:t>08.10 Entry economics</w:t>
      </w:r>
    </w:p>
    <w:p w14:paraId="34F6D975" w14:textId="77777777" w:rsidR="007F5095" w:rsidRPr="007F5095" w:rsidRDefault="007F5095" w:rsidP="007F5095">
      <w:r w:rsidRPr="007F5095">
        <w:t>The entry model may include:</w:t>
      </w:r>
    </w:p>
    <w:p w14:paraId="7D012D39" w14:textId="77777777" w:rsidR="007F5095" w:rsidRPr="007F5095" w:rsidRDefault="007F5095" w:rsidP="007F5095">
      <w:pPr>
        <w:numPr>
          <w:ilvl w:val="0"/>
          <w:numId w:val="527"/>
        </w:numPr>
      </w:pPr>
      <w:r w:rsidRPr="007F5095">
        <w:t>acquisition or current basis;</w:t>
      </w:r>
    </w:p>
    <w:p w14:paraId="3130EE1A" w14:textId="77777777" w:rsidR="007F5095" w:rsidRPr="007F5095" w:rsidRDefault="007F5095" w:rsidP="007F5095">
      <w:pPr>
        <w:numPr>
          <w:ilvl w:val="0"/>
          <w:numId w:val="527"/>
        </w:numPr>
      </w:pPr>
      <w:r w:rsidRPr="007F5095">
        <w:t>expected Service Loaner allowance;</w:t>
      </w:r>
    </w:p>
    <w:p w14:paraId="3D2B21CE" w14:textId="77777777" w:rsidR="007F5095" w:rsidRPr="007F5095" w:rsidRDefault="007F5095" w:rsidP="007F5095">
      <w:pPr>
        <w:numPr>
          <w:ilvl w:val="0"/>
          <w:numId w:val="527"/>
        </w:numPr>
      </w:pPr>
      <w:r w:rsidRPr="007F5095">
        <w:t>expected write-down;</w:t>
      </w:r>
    </w:p>
    <w:p w14:paraId="3ABCA4D1" w14:textId="77777777" w:rsidR="007F5095" w:rsidRPr="007F5095" w:rsidRDefault="007F5095" w:rsidP="007F5095">
      <w:pPr>
        <w:numPr>
          <w:ilvl w:val="0"/>
          <w:numId w:val="527"/>
        </w:numPr>
      </w:pPr>
      <w:r w:rsidRPr="007F5095">
        <w:t>expected depreciation;</w:t>
      </w:r>
    </w:p>
    <w:p w14:paraId="720BBC9D" w14:textId="77777777" w:rsidR="007F5095" w:rsidRPr="007F5095" w:rsidRDefault="007F5095" w:rsidP="007F5095">
      <w:pPr>
        <w:numPr>
          <w:ilvl w:val="0"/>
          <w:numId w:val="527"/>
        </w:numPr>
      </w:pPr>
      <w:r w:rsidRPr="007F5095">
        <w:t>expected operating period;</w:t>
      </w:r>
    </w:p>
    <w:p w14:paraId="474FD94E" w14:textId="77777777" w:rsidR="007F5095" w:rsidRPr="007F5095" w:rsidRDefault="007F5095" w:rsidP="007F5095">
      <w:pPr>
        <w:numPr>
          <w:ilvl w:val="0"/>
          <w:numId w:val="527"/>
        </w:numPr>
      </w:pPr>
      <w:r w:rsidRPr="007F5095">
        <w:t>expected mileage;</w:t>
      </w:r>
    </w:p>
    <w:p w14:paraId="5D50725B" w14:textId="77777777" w:rsidR="007F5095" w:rsidRPr="007F5095" w:rsidRDefault="007F5095" w:rsidP="007F5095">
      <w:pPr>
        <w:numPr>
          <w:ilvl w:val="0"/>
          <w:numId w:val="527"/>
        </w:numPr>
      </w:pPr>
      <w:r w:rsidRPr="007F5095">
        <w:t>expected retirement proceeds;</w:t>
      </w:r>
    </w:p>
    <w:p w14:paraId="723FF1E9" w14:textId="77777777" w:rsidR="007F5095" w:rsidRPr="007F5095" w:rsidRDefault="007F5095" w:rsidP="007F5095">
      <w:pPr>
        <w:numPr>
          <w:ilvl w:val="0"/>
          <w:numId w:val="527"/>
        </w:numPr>
      </w:pPr>
      <w:r w:rsidRPr="007F5095">
        <w:t>expected recon;</w:t>
      </w:r>
    </w:p>
    <w:p w14:paraId="1A306438" w14:textId="77777777" w:rsidR="007F5095" w:rsidRPr="007F5095" w:rsidRDefault="007F5095" w:rsidP="007F5095">
      <w:pPr>
        <w:numPr>
          <w:ilvl w:val="0"/>
          <w:numId w:val="527"/>
        </w:numPr>
      </w:pPr>
      <w:r w:rsidRPr="007F5095">
        <w:t>expected carrying cost;</w:t>
      </w:r>
    </w:p>
    <w:p w14:paraId="4D817376" w14:textId="77777777" w:rsidR="007F5095" w:rsidRPr="007F5095" w:rsidRDefault="007F5095" w:rsidP="007F5095">
      <w:pPr>
        <w:numPr>
          <w:ilvl w:val="0"/>
          <w:numId w:val="527"/>
        </w:numPr>
      </w:pPr>
      <w:r w:rsidRPr="007F5095">
        <w:t>expected bonus;</w:t>
      </w:r>
    </w:p>
    <w:p w14:paraId="7A375BC4" w14:textId="77777777" w:rsidR="007F5095" w:rsidRPr="007F5095" w:rsidRDefault="007F5095" w:rsidP="007F5095">
      <w:pPr>
        <w:numPr>
          <w:ilvl w:val="0"/>
          <w:numId w:val="527"/>
        </w:numPr>
      </w:pPr>
      <w:r w:rsidRPr="007F5095">
        <w:t>expected New Retail opportunity cost;</w:t>
      </w:r>
    </w:p>
    <w:p w14:paraId="38C86F9B" w14:textId="77777777" w:rsidR="007F5095" w:rsidRPr="007F5095" w:rsidRDefault="007F5095" w:rsidP="007F5095">
      <w:pPr>
        <w:numPr>
          <w:ilvl w:val="0"/>
          <w:numId w:val="527"/>
        </w:numPr>
      </w:pPr>
      <w:r w:rsidRPr="007F5095">
        <w:t>and other approved assumptions.</w:t>
      </w:r>
    </w:p>
    <w:p w14:paraId="7C6E5B75" w14:textId="77777777" w:rsidR="007F5095" w:rsidRPr="007F5095" w:rsidRDefault="007F5095" w:rsidP="007F5095">
      <w:pPr>
        <w:pStyle w:val="RequirementID"/>
        <w:keepNext/>
      </w:pPr>
      <w:r w:rsidRPr="007F5095">
        <w:t>SL-ENTRY-CALC-001</w:t>
      </w:r>
    </w:p>
    <w:p w14:paraId="30B782A7" w14:textId="77777777" w:rsidR="007F5095" w:rsidRPr="007F5095" w:rsidRDefault="007F5095" w:rsidP="007F5095">
      <w:pPr>
        <w:widowControl/>
      </w:pPr>
      <w:r w:rsidRPr="007F5095">
        <w:t>Every financial input MUST be classified as:</w:t>
      </w:r>
    </w:p>
    <w:p w14:paraId="0B1C10EB" w14:textId="77777777" w:rsidR="007F5095" w:rsidRPr="007F5095" w:rsidRDefault="007F5095" w:rsidP="007F5095">
      <w:pPr>
        <w:numPr>
          <w:ilvl w:val="0"/>
          <w:numId w:val="528"/>
        </w:numPr>
      </w:pPr>
      <w:r w:rsidRPr="007F5095">
        <w:t>accepted fact;</w:t>
      </w:r>
    </w:p>
    <w:p w14:paraId="4EC1CF74" w14:textId="77777777" w:rsidR="007F5095" w:rsidRPr="007F5095" w:rsidRDefault="007F5095" w:rsidP="007F5095">
      <w:pPr>
        <w:numPr>
          <w:ilvl w:val="0"/>
          <w:numId w:val="528"/>
        </w:numPr>
      </w:pPr>
      <w:r w:rsidRPr="007F5095">
        <w:t>manufacturer policy;</w:t>
      </w:r>
    </w:p>
    <w:p w14:paraId="7C4064F0" w14:textId="77777777" w:rsidR="007F5095" w:rsidRPr="007F5095" w:rsidRDefault="007F5095" w:rsidP="007F5095">
      <w:pPr>
        <w:numPr>
          <w:ilvl w:val="0"/>
          <w:numId w:val="528"/>
        </w:numPr>
      </w:pPr>
      <w:r w:rsidRPr="007F5095">
        <w:t>dealership policy;</w:t>
      </w:r>
    </w:p>
    <w:p w14:paraId="4D6D362F" w14:textId="77777777" w:rsidR="007F5095" w:rsidRPr="007F5095" w:rsidRDefault="007F5095" w:rsidP="007F5095">
      <w:pPr>
        <w:numPr>
          <w:ilvl w:val="0"/>
          <w:numId w:val="528"/>
        </w:numPr>
      </w:pPr>
      <w:r w:rsidRPr="007F5095">
        <w:lastRenderedPageBreak/>
        <w:t>approved assumption;</w:t>
      </w:r>
    </w:p>
    <w:p w14:paraId="71C49199" w14:textId="77777777" w:rsidR="007F5095" w:rsidRPr="007F5095" w:rsidRDefault="007F5095" w:rsidP="007F5095">
      <w:pPr>
        <w:numPr>
          <w:ilvl w:val="0"/>
          <w:numId w:val="528"/>
        </w:numPr>
      </w:pPr>
      <w:r w:rsidRPr="007F5095">
        <w:t>or calculated output.</w:t>
      </w:r>
    </w:p>
    <w:p w14:paraId="1D128356" w14:textId="77777777" w:rsidR="007F5095" w:rsidRPr="007F5095" w:rsidRDefault="007F5095" w:rsidP="007F5095">
      <w:pPr>
        <w:pStyle w:val="RequirementID"/>
        <w:keepNext/>
      </w:pPr>
      <w:r w:rsidRPr="007F5095">
        <w:t>SL-ENTRY-CALC-002</w:t>
      </w:r>
    </w:p>
    <w:p w14:paraId="6A452B51" w14:textId="77777777" w:rsidR="007F5095" w:rsidRPr="007F5095" w:rsidRDefault="007F5095" w:rsidP="007F5095">
      <w:pPr>
        <w:widowControl/>
      </w:pPr>
      <w:r w:rsidRPr="007F5095">
        <w:t>The same financial input MUST not be counted twice.</w:t>
      </w:r>
    </w:p>
    <w:p w14:paraId="7A9BC1A7" w14:textId="77777777" w:rsidR="007F5095" w:rsidRPr="007F5095" w:rsidRDefault="007F5095" w:rsidP="007F5095">
      <w:pPr>
        <w:pStyle w:val="RequirementID"/>
        <w:keepNext/>
      </w:pPr>
      <w:r w:rsidRPr="007F5095">
        <w:t>SL-ENTRY-CALC-003</w:t>
      </w:r>
    </w:p>
    <w:p w14:paraId="44610DD7" w14:textId="77777777" w:rsidR="007F5095" w:rsidRPr="007F5095" w:rsidRDefault="007F5095" w:rsidP="007F5095">
      <w:pPr>
        <w:widowControl/>
      </w:pPr>
      <w:r w:rsidRPr="007F5095">
        <w:t>Entry economics MUST preserve the expected full lifecycle.</w:t>
      </w:r>
    </w:p>
    <w:p w14:paraId="5A5CD9C7" w14:textId="77777777" w:rsidR="007F5095" w:rsidRPr="007F5095" w:rsidRDefault="007F5095" w:rsidP="007F5095">
      <w:pPr>
        <w:pStyle w:val="RequirementID"/>
        <w:keepNext/>
      </w:pPr>
      <w:r w:rsidRPr="007F5095">
        <w:t>SL-ENTRY-CALC-004</w:t>
      </w:r>
    </w:p>
    <w:p w14:paraId="371B9DFB" w14:textId="77777777" w:rsidR="007F5095" w:rsidRPr="007F5095" w:rsidRDefault="007F5095" w:rsidP="007F5095">
      <w:pPr>
        <w:widowControl/>
      </w:pPr>
      <w:r w:rsidRPr="007F5095">
        <w:t>Actual prior expenses not caused by the entry Decision MUST not be reclassified as entry cost without a defined business rule.</w:t>
      </w:r>
    </w:p>
    <w:p w14:paraId="3988753C" w14:textId="77777777" w:rsidR="007F5095" w:rsidRPr="007F5095" w:rsidRDefault="007F5095" w:rsidP="007F5095">
      <w:pPr>
        <w:pStyle w:val="RequirementID"/>
        <w:keepNext/>
      </w:pPr>
      <w:r w:rsidRPr="007F5095">
        <w:t>SL-ENTRY-CALC-005</w:t>
      </w:r>
    </w:p>
    <w:p w14:paraId="43064A79" w14:textId="77777777" w:rsidR="007F5095" w:rsidRPr="007F5095" w:rsidRDefault="007F5095" w:rsidP="007F5095">
      <w:pPr>
        <w:widowControl/>
      </w:pPr>
      <w:r w:rsidRPr="007F5095">
        <w:t>Entry output MUST identify material assumption sensitivity when small assumption changes alter the recommendation.</w:t>
      </w:r>
    </w:p>
    <w:p w14:paraId="6363EF54" w14:textId="77777777" w:rsidR="007F5095" w:rsidRPr="007F5095" w:rsidRDefault="007F5095" w:rsidP="007F5095">
      <w:r w:rsidRPr="007F5095">
        <w:pict w14:anchorId="6088966D">
          <v:rect id="_x0000_i4314" style="width:0;height:1.5pt" o:hralign="center" o:hrstd="t" o:hr="t" fillcolor="#a0a0a0" stroked="f"/>
        </w:pict>
      </w:r>
    </w:p>
    <w:p w14:paraId="0BE14E86" w14:textId="77777777" w:rsidR="007F5095" w:rsidRPr="007F5095" w:rsidRDefault="007F5095" w:rsidP="007F5095">
      <w:pPr>
        <w:pStyle w:val="Heading2"/>
        <w:rPr>
          <w:b/>
          <w:bCs/>
        </w:rPr>
      </w:pPr>
      <w:r w:rsidRPr="007F5095">
        <w:rPr>
          <w:b/>
          <w:bCs/>
        </w:rPr>
        <w:t>08.11 New Retail opportunity cost</w:t>
      </w:r>
    </w:p>
    <w:p w14:paraId="5D8E1876" w14:textId="77777777" w:rsidR="007F5095" w:rsidRPr="007F5095" w:rsidRDefault="007F5095" w:rsidP="007F5095">
      <w:r w:rsidRPr="007F5095">
        <w:t>New Retail opportunity cost represents the expected value or strategic impact of removing a candidate from the New Inventory portfolio.</w:t>
      </w:r>
    </w:p>
    <w:p w14:paraId="2F4D4008" w14:textId="77777777" w:rsidR="007F5095" w:rsidRPr="007F5095" w:rsidRDefault="007F5095" w:rsidP="007F5095">
      <w:r w:rsidRPr="007F5095">
        <w:t>It may consider:</w:t>
      </w:r>
    </w:p>
    <w:p w14:paraId="419E5297" w14:textId="77777777" w:rsidR="007F5095" w:rsidRPr="007F5095" w:rsidRDefault="007F5095" w:rsidP="007F5095">
      <w:pPr>
        <w:numPr>
          <w:ilvl w:val="0"/>
          <w:numId w:val="529"/>
        </w:numPr>
      </w:pPr>
      <w:r w:rsidRPr="007F5095">
        <w:t>projected retail need;</w:t>
      </w:r>
    </w:p>
    <w:p w14:paraId="71D342F8" w14:textId="77777777" w:rsidR="007F5095" w:rsidRPr="007F5095" w:rsidRDefault="007F5095" w:rsidP="007F5095">
      <w:pPr>
        <w:numPr>
          <w:ilvl w:val="0"/>
          <w:numId w:val="529"/>
        </w:numPr>
      </w:pPr>
      <w:r w:rsidRPr="007F5095">
        <w:t>current depth;</w:t>
      </w:r>
    </w:p>
    <w:p w14:paraId="50BD154F" w14:textId="77777777" w:rsidR="007F5095" w:rsidRPr="007F5095" w:rsidRDefault="007F5095" w:rsidP="007F5095">
      <w:pPr>
        <w:numPr>
          <w:ilvl w:val="0"/>
          <w:numId w:val="529"/>
        </w:numPr>
      </w:pPr>
      <w:r w:rsidRPr="007F5095">
        <w:t>committed future depth;</w:t>
      </w:r>
    </w:p>
    <w:p w14:paraId="00E7633A" w14:textId="77777777" w:rsidR="007F5095" w:rsidRPr="007F5095" w:rsidRDefault="007F5095" w:rsidP="007F5095">
      <w:pPr>
        <w:numPr>
          <w:ilvl w:val="0"/>
          <w:numId w:val="529"/>
        </w:numPr>
      </w:pPr>
      <w:r w:rsidRPr="007F5095">
        <w:t>combination scarcity;</w:t>
      </w:r>
    </w:p>
    <w:p w14:paraId="47D64E49" w14:textId="77777777" w:rsidR="007F5095" w:rsidRPr="007F5095" w:rsidRDefault="007F5095" w:rsidP="007F5095">
      <w:pPr>
        <w:numPr>
          <w:ilvl w:val="0"/>
          <w:numId w:val="529"/>
        </w:numPr>
      </w:pPr>
      <w:r w:rsidRPr="007F5095">
        <w:t>forecast timing;</w:t>
      </w:r>
    </w:p>
    <w:p w14:paraId="0386126D" w14:textId="77777777" w:rsidR="007F5095" w:rsidRPr="007F5095" w:rsidRDefault="007F5095" w:rsidP="007F5095">
      <w:pPr>
        <w:numPr>
          <w:ilvl w:val="0"/>
          <w:numId w:val="529"/>
        </w:numPr>
      </w:pPr>
      <w:r w:rsidRPr="007F5095">
        <w:t>likely replacement availability;</w:t>
      </w:r>
    </w:p>
    <w:p w14:paraId="497D9E9D" w14:textId="77777777" w:rsidR="007F5095" w:rsidRPr="007F5095" w:rsidRDefault="007F5095" w:rsidP="007F5095">
      <w:pPr>
        <w:numPr>
          <w:ilvl w:val="0"/>
          <w:numId w:val="529"/>
        </w:numPr>
      </w:pPr>
      <w:r w:rsidRPr="007F5095">
        <w:t>and financial contribution where reliably modeled.</w:t>
      </w:r>
    </w:p>
    <w:p w14:paraId="733ABDA8" w14:textId="77777777" w:rsidR="007F5095" w:rsidRPr="007F5095" w:rsidRDefault="007F5095" w:rsidP="007F5095">
      <w:pPr>
        <w:pStyle w:val="RequirementID"/>
        <w:keepNext/>
      </w:pPr>
      <w:r w:rsidRPr="007F5095">
        <w:t>SL-OPPCOST-001</w:t>
      </w:r>
    </w:p>
    <w:p w14:paraId="2F8AC0F5" w14:textId="77777777" w:rsidR="007F5095" w:rsidRPr="007F5095" w:rsidRDefault="007F5095" w:rsidP="007F5095">
      <w:pPr>
        <w:widowControl/>
      </w:pPr>
      <w:r w:rsidRPr="007F5095">
        <w:t>New Retail opportunity cost MUST be consumed from the New Inventory domain or a specifically defined cross-domain projection.</w:t>
      </w:r>
    </w:p>
    <w:p w14:paraId="79193245" w14:textId="77777777" w:rsidR="007F5095" w:rsidRPr="007F5095" w:rsidRDefault="007F5095" w:rsidP="007F5095">
      <w:pPr>
        <w:pStyle w:val="RequirementID"/>
        <w:keepNext/>
      </w:pPr>
      <w:r w:rsidRPr="007F5095">
        <w:lastRenderedPageBreak/>
        <w:t>SL-OPPCOST-002</w:t>
      </w:r>
    </w:p>
    <w:p w14:paraId="56AA74E8" w14:textId="77777777" w:rsidR="007F5095" w:rsidRPr="007F5095" w:rsidRDefault="007F5095" w:rsidP="007F5095">
      <w:pPr>
        <w:widowControl/>
      </w:pPr>
      <w:r w:rsidRPr="007F5095">
        <w:t>Service Loaner MUST not recalculate independent New Retail Demand.</w:t>
      </w:r>
    </w:p>
    <w:p w14:paraId="6453BB3A" w14:textId="77777777" w:rsidR="007F5095" w:rsidRPr="007F5095" w:rsidRDefault="007F5095" w:rsidP="007F5095">
      <w:pPr>
        <w:pStyle w:val="RequirementID"/>
        <w:keepNext/>
      </w:pPr>
      <w:r w:rsidRPr="007F5095">
        <w:t>SL-OPPCOST-003</w:t>
      </w:r>
    </w:p>
    <w:p w14:paraId="7B427CD4" w14:textId="77777777" w:rsidR="007F5095" w:rsidRPr="007F5095" w:rsidRDefault="007F5095" w:rsidP="007F5095">
      <w:pPr>
        <w:widowControl/>
      </w:pPr>
      <w:r w:rsidRPr="007F5095">
        <w:t>Opportunity cost MUST remain traceable to the New Inventory source state and calculation version.</w:t>
      </w:r>
    </w:p>
    <w:p w14:paraId="40BBCC46" w14:textId="77777777" w:rsidR="007F5095" w:rsidRPr="007F5095" w:rsidRDefault="007F5095" w:rsidP="007F5095">
      <w:pPr>
        <w:pStyle w:val="RequirementID"/>
        <w:keepNext/>
      </w:pPr>
      <w:r w:rsidRPr="007F5095">
        <w:t>SL-OPPCOST-004</w:t>
      </w:r>
    </w:p>
    <w:p w14:paraId="7F986B9F" w14:textId="77777777" w:rsidR="007F5095" w:rsidRPr="007F5095" w:rsidRDefault="007F5095" w:rsidP="007F5095">
      <w:pPr>
        <w:widowControl/>
      </w:pPr>
      <w:r w:rsidRPr="007F5095">
        <w:t>Opportunity cost MAY be low, moderate, high, unresolved, or financially quantified, depending on evidence.</w:t>
      </w:r>
    </w:p>
    <w:p w14:paraId="1565BCEF" w14:textId="77777777" w:rsidR="007F5095" w:rsidRPr="007F5095" w:rsidRDefault="007F5095" w:rsidP="007F5095">
      <w:pPr>
        <w:pStyle w:val="RequirementID"/>
        <w:keepNext/>
      </w:pPr>
      <w:r w:rsidRPr="007F5095">
        <w:t>SL-OPPCOST-005</w:t>
      </w:r>
    </w:p>
    <w:p w14:paraId="7B0DCE33" w14:textId="77777777" w:rsidR="007F5095" w:rsidRPr="007F5095" w:rsidRDefault="007F5095" w:rsidP="007F5095">
      <w:pPr>
        <w:widowControl/>
      </w:pPr>
      <w:r w:rsidRPr="007F5095">
        <w:t>A low opportunity-cost classification MUST not imply the vehicle is economically desirable for Service Loaner if other lifecycle economics are weak.</w:t>
      </w:r>
    </w:p>
    <w:p w14:paraId="5BAC6F44" w14:textId="77777777" w:rsidR="007F5095" w:rsidRPr="007F5095" w:rsidRDefault="007F5095" w:rsidP="007F5095">
      <w:r w:rsidRPr="007F5095">
        <w:pict w14:anchorId="72FFBB5F">
          <v:rect id="_x0000_i4315" style="width:0;height:1.5pt" o:hralign="center" o:hrstd="t" o:hr="t" fillcolor="#a0a0a0" stroked="f"/>
        </w:pict>
      </w:r>
    </w:p>
    <w:p w14:paraId="01355D8C" w14:textId="77777777" w:rsidR="007F5095" w:rsidRPr="007F5095" w:rsidRDefault="007F5095" w:rsidP="007F5095">
      <w:pPr>
        <w:pStyle w:val="Heading2"/>
        <w:rPr>
          <w:b/>
          <w:bCs/>
        </w:rPr>
      </w:pPr>
      <w:r w:rsidRPr="007F5095">
        <w:rPr>
          <w:b/>
          <w:bCs/>
        </w:rPr>
        <w:t>08.12 Fleet portfolio model</w:t>
      </w:r>
    </w:p>
    <w:p w14:paraId="77526F2A" w14:textId="77777777" w:rsidR="007F5095" w:rsidRPr="007F5095" w:rsidRDefault="007F5095" w:rsidP="007F5095">
      <w:r w:rsidRPr="007F5095">
        <w:t>The fleet portfolio includes:</w:t>
      </w:r>
    </w:p>
    <w:p w14:paraId="307F9E03" w14:textId="77777777" w:rsidR="007F5095" w:rsidRPr="007F5095" w:rsidRDefault="007F5095" w:rsidP="007F5095">
      <w:pPr>
        <w:numPr>
          <w:ilvl w:val="0"/>
          <w:numId w:val="530"/>
        </w:numPr>
      </w:pPr>
      <w:r w:rsidRPr="007F5095">
        <w:t>actual active members;</w:t>
      </w:r>
    </w:p>
    <w:p w14:paraId="2ADDB2EE" w14:textId="77777777" w:rsidR="007F5095" w:rsidRPr="007F5095" w:rsidRDefault="007F5095" w:rsidP="007F5095">
      <w:pPr>
        <w:numPr>
          <w:ilvl w:val="0"/>
          <w:numId w:val="530"/>
        </w:numPr>
      </w:pPr>
      <w:r w:rsidRPr="007F5095">
        <w:t>approved future entries;</w:t>
      </w:r>
    </w:p>
    <w:p w14:paraId="16262623" w14:textId="77777777" w:rsidR="007F5095" w:rsidRPr="007F5095" w:rsidRDefault="007F5095" w:rsidP="007F5095">
      <w:pPr>
        <w:numPr>
          <w:ilvl w:val="0"/>
          <w:numId w:val="530"/>
        </w:numPr>
      </w:pPr>
      <w:r w:rsidRPr="007F5095">
        <w:t>pending entries;</w:t>
      </w:r>
    </w:p>
    <w:p w14:paraId="5091BFBE" w14:textId="77777777" w:rsidR="007F5095" w:rsidRPr="007F5095" w:rsidRDefault="007F5095" w:rsidP="007F5095">
      <w:pPr>
        <w:numPr>
          <w:ilvl w:val="0"/>
          <w:numId w:val="530"/>
        </w:numPr>
      </w:pPr>
      <w:r w:rsidRPr="007F5095">
        <w:t>retirement recommendations;</w:t>
      </w:r>
    </w:p>
    <w:p w14:paraId="0275AA41" w14:textId="77777777" w:rsidR="007F5095" w:rsidRPr="007F5095" w:rsidRDefault="007F5095" w:rsidP="007F5095">
      <w:pPr>
        <w:numPr>
          <w:ilvl w:val="0"/>
          <w:numId w:val="530"/>
        </w:numPr>
      </w:pPr>
      <w:r w:rsidRPr="007F5095">
        <w:t>approved exits;</w:t>
      </w:r>
    </w:p>
    <w:p w14:paraId="77112500" w14:textId="77777777" w:rsidR="007F5095" w:rsidRPr="007F5095" w:rsidRDefault="007F5095" w:rsidP="007F5095">
      <w:pPr>
        <w:numPr>
          <w:ilvl w:val="0"/>
          <w:numId w:val="530"/>
        </w:numPr>
      </w:pPr>
      <w:r w:rsidRPr="007F5095">
        <w:t>pending exits;</w:t>
      </w:r>
    </w:p>
    <w:p w14:paraId="67C56357" w14:textId="77777777" w:rsidR="007F5095" w:rsidRPr="007F5095" w:rsidRDefault="007F5095" w:rsidP="007F5095">
      <w:pPr>
        <w:numPr>
          <w:ilvl w:val="0"/>
          <w:numId w:val="530"/>
        </w:numPr>
      </w:pPr>
      <w:r w:rsidRPr="007F5095">
        <w:t>confirmed retirements awaiting receipt;</w:t>
      </w:r>
    </w:p>
    <w:p w14:paraId="1A80F891" w14:textId="77777777" w:rsidR="007F5095" w:rsidRPr="007F5095" w:rsidRDefault="007F5095" w:rsidP="007F5095">
      <w:pPr>
        <w:numPr>
          <w:ilvl w:val="0"/>
          <w:numId w:val="530"/>
        </w:numPr>
      </w:pPr>
      <w:r w:rsidRPr="007F5095">
        <w:t>target mix;</w:t>
      </w:r>
    </w:p>
    <w:p w14:paraId="60CCA518" w14:textId="77777777" w:rsidR="007F5095" w:rsidRPr="007F5095" w:rsidRDefault="007F5095" w:rsidP="007F5095">
      <w:pPr>
        <w:numPr>
          <w:ilvl w:val="0"/>
          <w:numId w:val="530"/>
        </w:numPr>
      </w:pPr>
      <w:r w:rsidRPr="007F5095">
        <w:t>policy;</w:t>
      </w:r>
    </w:p>
    <w:p w14:paraId="25E6826E" w14:textId="77777777" w:rsidR="007F5095" w:rsidRPr="007F5095" w:rsidRDefault="007F5095" w:rsidP="007F5095">
      <w:pPr>
        <w:numPr>
          <w:ilvl w:val="0"/>
          <w:numId w:val="530"/>
        </w:numPr>
      </w:pPr>
      <w:r w:rsidRPr="007F5095">
        <w:t>and projected future state.</w:t>
      </w:r>
    </w:p>
    <w:p w14:paraId="17268157" w14:textId="77777777" w:rsidR="007F5095" w:rsidRPr="007F5095" w:rsidRDefault="007F5095" w:rsidP="007F5095">
      <w:pPr>
        <w:pStyle w:val="RequirementID"/>
        <w:keepNext/>
      </w:pPr>
      <w:r w:rsidRPr="007F5095">
        <w:t>SL-FLEET-001</w:t>
      </w:r>
    </w:p>
    <w:p w14:paraId="3B3CB61B" w14:textId="77777777" w:rsidR="007F5095" w:rsidRPr="007F5095" w:rsidRDefault="007F5095" w:rsidP="007F5095">
      <w:pPr>
        <w:widowControl/>
      </w:pPr>
      <w:r w:rsidRPr="007F5095">
        <w:t>The Service Loaner engine MUST evaluate full fleet state.</w:t>
      </w:r>
    </w:p>
    <w:p w14:paraId="2322F8EF" w14:textId="77777777" w:rsidR="007F5095" w:rsidRPr="007F5095" w:rsidRDefault="007F5095" w:rsidP="007F5095">
      <w:pPr>
        <w:pStyle w:val="RequirementID"/>
        <w:keepNext/>
      </w:pPr>
      <w:r w:rsidRPr="007F5095">
        <w:t>SL-FLEET-002</w:t>
      </w:r>
    </w:p>
    <w:p w14:paraId="0FB4BB79" w14:textId="77777777" w:rsidR="007F5095" w:rsidRPr="007F5095" w:rsidRDefault="007F5095" w:rsidP="007F5095">
      <w:pPr>
        <w:widowControl/>
      </w:pPr>
      <w:r w:rsidRPr="007F5095">
        <w:lastRenderedPageBreak/>
        <w:t>Actual active fleet and projected future fleet MUST remain distinct.</w:t>
      </w:r>
    </w:p>
    <w:p w14:paraId="2388D1D9" w14:textId="77777777" w:rsidR="007F5095" w:rsidRPr="007F5095" w:rsidRDefault="007F5095" w:rsidP="007F5095">
      <w:pPr>
        <w:pStyle w:val="RequirementID"/>
        <w:keepNext/>
      </w:pPr>
      <w:r w:rsidRPr="007F5095">
        <w:t>SL-FLEET-003</w:t>
      </w:r>
    </w:p>
    <w:p w14:paraId="52E730D9" w14:textId="77777777" w:rsidR="007F5095" w:rsidRPr="007F5095" w:rsidRDefault="007F5095" w:rsidP="007F5095">
      <w:pPr>
        <w:widowControl/>
      </w:pPr>
      <w:r w:rsidRPr="007F5095">
        <w:t>Approved entries and exits MUST affect projected fleet state.</w:t>
      </w:r>
    </w:p>
    <w:p w14:paraId="0A49C575" w14:textId="77777777" w:rsidR="007F5095" w:rsidRPr="007F5095" w:rsidRDefault="007F5095" w:rsidP="007F5095">
      <w:pPr>
        <w:pStyle w:val="RequirementID"/>
        <w:keepNext/>
      </w:pPr>
      <w:r w:rsidRPr="007F5095">
        <w:t>SL-FLEET-004</w:t>
      </w:r>
    </w:p>
    <w:p w14:paraId="4B28DE10" w14:textId="77777777" w:rsidR="007F5095" w:rsidRPr="007F5095" w:rsidRDefault="007F5095" w:rsidP="007F5095">
      <w:pPr>
        <w:widowControl/>
      </w:pPr>
      <w:r w:rsidRPr="007F5095">
        <w:t>A previously approved entry MUST suppress duplicate recommendation unless updated state still proves another unit is needed.</w:t>
      </w:r>
    </w:p>
    <w:p w14:paraId="79DBED5E" w14:textId="77777777" w:rsidR="007F5095" w:rsidRPr="007F5095" w:rsidRDefault="007F5095" w:rsidP="007F5095">
      <w:pPr>
        <w:pStyle w:val="RequirementID"/>
        <w:keepNext/>
      </w:pPr>
      <w:r w:rsidRPr="007F5095">
        <w:t>SL-FLEET-005</w:t>
      </w:r>
    </w:p>
    <w:p w14:paraId="052E1C06" w14:textId="77777777" w:rsidR="007F5095" w:rsidRPr="007F5095" w:rsidRDefault="007F5095" w:rsidP="007F5095">
      <w:pPr>
        <w:widowControl/>
      </w:pPr>
      <w:r w:rsidRPr="007F5095">
        <w:t>Fleet projections MUST prevent VIN duplication.</w:t>
      </w:r>
    </w:p>
    <w:p w14:paraId="54F5C2CF" w14:textId="77777777" w:rsidR="007F5095" w:rsidRPr="007F5095" w:rsidRDefault="007F5095" w:rsidP="007F5095">
      <w:pPr>
        <w:pStyle w:val="RequirementID"/>
        <w:keepNext/>
      </w:pPr>
      <w:r w:rsidRPr="007F5095">
        <w:t>SL-FLEET-006</w:t>
      </w:r>
    </w:p>
    <w:p w14:paraId="733F549D" w14:textId="77777777" w:rsidR="007F5095" w:rsidRPr="007F5095" w:rsidRDefault="007F5095" w:rsidP="007F5095">
      <w:pPr>
        <w:widowControl/>
      </w:pPr>
      <w:r w:rsidRPr="007F5095">
        <w:t>A Vehicle Unit MUST not simultaneously count as:</w:t>
      </w:r>
    </w:p>
    <w:p w14:paraId="5F9E0DEF" w14:textId="77777777" w:rsidR="007F5095" w:rsidRPr="007F5095" w:rsidRDefault="007F5095" w:rsidP="007F5095">
      <w:pPr>
        <w:numPr>
          <w:ilvl w:val="0"/>
          <w:numId w:val="531"/>
        </w:numPr>
      </w:pPr>
      <w:r w:rsidRPr="007F5095">
        <w:t>active Service Loaner;</w:t>
      </w:r>
    </w:p>
    <w:p w14:paraId="4D897040" w14:textId="77777777" w:rsidR="007F5095" w:rsidRPr="007F5095" w:rsidRDefault="007F5095" w:rsidP="007F5095">
      <w:pPr>
        <w:numPr>
          <w:ilvl w:val="0"/>
          <w:numId w:val="531"/>
        </w:numPr>
      </w:pPr>
      <w:r w:rsidRPr="007F5095">
        <w:t>approved future Service Loaner entry;</w:t>
      </w:r>
    </w:p>
    <w:p w14:paraId="2CA42CB4" w14:textId="77777777" w:rsidR="007F5095" w:rsidRPr="007F5095" w:rsidRDefault="007F5095" w:rsidP="007F5095">
      <w:pPr>
        <w:numPr>
          <w:ilvl w:val="0"/>
          <w:numId w:val="531"/>
        </w:numPr>
      </w:pPr>
      <w:r w:rsidRPr="007F5095">
        <w:t>and New Retail available inventory</w:t>
      </w:r>
    </w:p>
    <w:p w14:paraId="3153CCFC" w14:textId="77777777" w:rsidR="007F5095" w:rsidRPr="007F5095" w:rsidRDefault="007F5095" w:rsidP="007F5095">
      <w:r w:rsidRPr="007F5095">
        <w:t>unless the lifecycle explicitly supports a temporary transitional overlap and the counts are clearly distinguished.</w:t>
      </w:r>
    </w:p>
    <w:p w14:paraId="76EB9FFB" w14:textId="77777777" w:rsidR="007F5095" w:rsidRPr="007F5095" w:rsidRDefault="007F5095" w:rsidP="007F5095">
      <w:r w:rsidRPr="007F5095">
        <w:pict w14:anchorId="57C41B4E">
          <v:rect id="_x0000_i4316" style="width:0;height:1.5pt" o:hralign="center" o:hrstd="t" o:hr="t" fillcolor="#a0a0a0" stroked="f"/>
        </w:pict>
      </w:r>
    </w:p>
    <w:p w14:paraId="4865687A" w14:textId="77777777" w:rsidR="007F5095" w:rsidRPr="007F5095" w:rsidRDefault="007F5095" w:rsidP="007F5095">
      <w:pPr>
        <w:pStyle w:val="Heading2"/>
        <w:rPr>
          <w:b/>
          <w:bCs/>
        </w:rPr>
      </w:pPr>
      <w:r w:rsidRPr="007F5095">
        <w:rPr>
          <w:b/>
          <w:bCs/>
        </w:rPr>
        <w:t>08.13 Fleet target and ideal mix</w:t>
      </w:r>
    </w:p>
    <w:p w14:paraId="7565F9BE" w14:textId="77777777" w:rsidR="007F5095" w:rsidRPr="007F5095" w:rsidRDefault="007F5095" w:rsidP="007F5095">
      <w:r w:rsidRPr="007F5095">
        <w:t>Target fleet state may include:</w:t>
      </w:r>
    </w:p>
    <w:p w14:paraId="642ADDAA" w14:textId="77777777" w:rsidR="007F5095" w:rsidRPr="007F5095" w:rsidRDefault="007F5095" w:rsidP="007F5095">
      <w:pPr>
        <w:numPr>
          <w:ilvl w:val="0"/>
          <w:numId w:val="532"/>
        </w:numPr>
      </w:pPr>
      <w:r w:rsidRPr="007F5095">
        <w:t>total fleet size;</w:t>
      </w:r>
    </w:p>
    <w:p w14:paraId="5B86B579" w14:textId="77777777" w:rsidR="007F5095" w:rsidRPr="007F5095" w:rsidRDefault="007F5095" w:rsidP="007F5095">
      <w:pPr>
        <w:numPr>
          <w:ilvl w:val="0"/>
          <w:numId w:val="532"/>
        </w:numPr>
      </w:pPr>
      <w:r w:rsidRPr="007F5095">
        <w:t>model mix;</w:t>
      </w:r>
    </w:p>
    <w:p w14:paraId="59ECC051" w14:textId="77777777" w:rsidR="007F5095" w:rsidRPr="007F5095" w:rsidRDefault="007F5095" w:rsidP="007F5095">
      <w:pPr>
        <w:numPr>
          <w:ilvl w:val="0"/>
          <w:numId w:val="532"/>
        </w:numPr>
      </w:pPr>
      <w:r w:rsidRPr="007F5095">
        <w:t>trim mix;</w:t>
      </w:r>
    </w:p>
    <w:p w14:paraId="6A9AC9B3" w14:textId="77777777" w:rsidR="007F5095" w:rsidRPr="007F5095" w:rsidRDefault="007F5095" w:rsidP="007F5095">
      <w:pPr>
        <w:numPr>
          <w:ilvl w:val="0"/>
          <w:numId w:val="532"/>
        </w:numPr>
      </w:pPr>
      <w:r w:rsidRPr="007F5095">
        <w:t>replacement schedule;</w:t>
      </w:r>
    </w:p>
    <w:p w14:paraId="4F38D5E8" w14:textId="77777777" w:rsidR="007F5095" w:rsidRPr="007F5095" w:rsidRDefault="007F5095" w:rsidP="007F5095">
      <w:pPr>
        <w:numPr>
          <w:ilvl w:val="0"/>
          <w:numId w:val="532"/>
        </w:numPr>
      </w:pPr>
      <w:r w:rsidRPr="007F5095">
        <w:t>expected entry and exit cadence;</w:t>
      </w:r>
    </w:p>
    <w:p w14:paraId="5273051D" w14:textId="77777777" w:rsidR="007F5095" w:rsidRPr="007F5095" w:rsidRDefault="007F5095" w:rsidP="007F5095">
      <w:pPr>
        <w:numPr>
          <w:ilvl w:val="0"/>
          <w:numId w:val="532"/>
        </w:numPr>
      </w:pPr>
      <w:r w:rsidRPr="007F5095">
        <w:t>coverage requirements;</w:t>
      </w:r>
    </w:p>
    <w:p w14:paraId="21980F97" w14:textId="77777777" w:rsidR="007F5095" w:rsidRPr="007F5095" w:rsidRDefault="007F5095" w:rsidP="007F5095">
      <w:pPr>
        <w:numPr>
          <w:ilvl w:val="0"/>
          <w:numId w:val="532"/>
        </w:numPr>
      </w:pPr>
      <w:r w:rsidRPr="007F5095">
        <w:t>and operational balance.</w:t>
      </w:r>
    </w:p>
    <w:p w14:paraId="619AD677" w14:textId="77777777" w:rsidR="007F5095" w:rsidRPr="007F5095" w:rsidRDefault="007F5095" w:rsidP="007F5095">
      <w:pPr>
        <w:pStyle w:val="RequirementID"/>
        <w:keepNext/>
      </w:pPr>
      <w:r w:rsidRPr="007F5095">
        <w:t>SL-MIX-001</w:t>
      </w:r>
    </w:p>
    <w:p w14:paraId="0C227F6E" w14:textId="77777777" w:rsidR="007F5095" w:rsidRPr="007F5095" w:rsidRDefault="007F5095" w:rsidP="007F5095">
      <w:pPr>
        <w:widowControl/>
      </w:pPr>
      <w:r w:rsidRPr="007F5095">
        <w:t>Target fleet size and mix MUST be versioned policy or approved management configuration.</w:t>
      </w:r>
    </w:p>
    <w:p w14:paraId="227F5D87" w14:textId="77777777" w:rsidR="007F5095" w:rsidRPr="007F5095" w:rsidRDefault="007F5095" w:rsidP="007F5095">
      <w:pPr>
        <w:pStyle w:val="RequirementID"/>
        <w:keepNext/>
      </w:pPr>
      <w:r w:rsidRPr="007F5095">
        <w:lastRenderedPageBreak/>
        <w:t>SL-MIX-002</w:t>
      </w:r>
    </w:p>
    <w:p w14:paraId="0B33D139" w14:textId="77777777" w:rsidR="007F5095" w:rsidRPr="007F5095" w:rsidRDefault="007F5095" w:rsidP="007F5095">
      <w:pPr>
        <w:widowControl/>
      </w:pPr>
      <w:r w:rsidRPr="007F5095">
        <w:t>Target fleet mix MUST remain distinct from actual fleet state.</w:t>
      </w:r>
    </w:p>
    <w:p w14:paraId="5DEE2EA1" w14:textId="77777777" w:rsidR="007F5095" w:rsidRPr="007F5095" w:rsidRDefault="007F5095" w:rsidP="007F5095">
      <w:pPr>
        <w:pStyle w:val="RequirementID"/>
        <w:keepNext/>
      </w:pPr>
      <w:r w:rsidRPr="007F5095">
        <w:t>SL-MIX-003</w:t>
      </w:r>
    </w:p>
    <w:p w14:paraId="157FB5CD" w14:textId="77777777" w:rsidR="007F5095" w:rsidRPr="007F5095" w:rsidRDefault="007F5095" w:rsidP="007F5095">
      <w:pPr>
        <w:widowControl/>
      </w:pPr>
      <w:r w:rsidRPr="007F5095">
        <w:t>The system MUST evaluate whether proposed entries and exits move the full fleet toward or away from the target.</w:t>
      </w:r>
    </w:p>
    <w:p w14:paraId="5F6E2EBF" w14:textId="77777777" w:rsidR="007F5095" w:rsidRPr="007F5095" w:rsidRDefault="007F5095" w:rsidP="007F5095">
      <w:pPr>
        <w:pStyle w:val="RequirementID"/>
        <w:keepNext/>
      </w:pPr>
      <w:r w:rsidRPr="007F5095">
        <w:t>SL-MIX-004</w:t>
      </w:r>
    </w:p>
    <w:p w14:paraId="210434D9" w14:textId="77777777" w:rsidR="007F5095" w:rsidRPr="007F5095" w:rsidRDefault="007F5095" w:rsidP="007F5095">
      <w:pPr>
        <w:widowControl/>
      </w:pPr>
      <w:r w:rsidRPr="007F5095">
        <w:t>The fleet recommendation MUST not focus on one trim or model while ignoring full-fleet imbalance.</w:t>
      </w:r>
    </w:p>
    <w:p w14:paraId="396C2C0B" w14:textId="77777777" w:rsidR="007F5095" w:rsidRPr="007F5095" w:rsidRDefault="007F5095" w:rsidP="007F5095">
      <w:pPr>
        <w:pStyle w:val="RequirementID"/>
        <w:keepNext/>
      </w:pPr>
      <w:r w:rsidRPr="007F5095">
        <w:t>SL-MIX-005</w:t>
      </w:r>
    </w:p>
    <w:p w14:paraId="05E27937" w14:textId="77777777" w:rsidR="007F5095" w:rsidRPr="007F5095" w:rsidRDefault="007F5095" w:rsidP="007F5095">
      <w:pPr>
        <w:widowControl/>
      </w:pPr>
      <w:r w:rsidRPr="007F5095">
        <w:t>A target mix MUST not override manufacturer eligibility or actual operational need.</w:t>
      </w:r>
    </w:p>
    <w:p w14:paraId="5C50F6F0" w14:textId="77777777" w:rsidR="007F5095" w:rsidRPr="007F5095" w:rsidRDefault="007F5095" w:rsidP="007F5095">
      <w:pPr>
        <w:pStyle w:val="RequirementID"/>
        <w:keepNext/>
      </w:pPr>
      <w:r w:rsidRPr="007F5095">
        <w:t>SL-MIX-006</w:t>
      </w:r>
    </w:p>
    <w:p w14:paraId="291E4BBA" w14:textId="77777777" w:rsidR="007F5095" w:rsidRPr="007F5095" w:rsidRDefault="007F5095" w:rsidP="007F5095">
      <w:pPr>
        <w:widowControl/>
      </w:pPr>
      <w:r w:rsidRPr="007F5095">
        <w:t>The proof view MUST show the before-and-after fleet composition.</w:t>
      </w:r>
    </w:p>
    <w:p w14:paraId="0A4BDFB0" w14:textId="77777777" w:rsidR="007F5095" w:rsidRPr="007F5095" w:rsidRDefault="007F5095" w:rsidP="007F5095">
      <w:r w:rsidRPr="007F5095">
        <w:pict w14:anchorId="1958597A">
          <v:rect id="_x0000_i4317" style="width:0;height:1.5pt" o:hralign="center" o:hrstd="t" o:hr="t" fillcolor="#a0a0a0" stroked="f"/>
        </w:pict>
      </w:r>
    </w:p>
    <w:p w14:paraId="1BD1107F" w14:textId="77777777" w:rsidR="007F5095" w:rsidRPr="007F5095" w:rsidRDefault="007F5095" w:rsidP="007F5095">
      <w:pPr>
        <w:pStyle w:val="Heading2"/>
        <w:rPr>
          <w:b/>
          <w:bCs/>
        </w:rPr>
      </w:pPr>
      <w:r w:rsidRPr="007F5095">
        <w:rPr>
          <w:b/>
          <w:bCs/>
        </w:rPr>
        <w:t>08.14 Fleet coverage</w:t>
      </w:r>
    </w:p>
    <w:p w14:paraId="3E729C66" w14:textId="77777777" w:rsidR="007F5095" w:rsidRPr="007F5095" w:rsidRDefault="007F5095" w:rsidP="007F5095">
      <w:r w:rsidRPr="007F5095">
        <w:t>Fleet coverage represents the operational ability to support Service demand.</w:t>
      </w:r>
    </w:p>
    <w:p w14:paraId="4DE6BABD" w14:textId="77777777" w:rsidR="007F5095" w:rsidRPr="007F5095" w:rsidRDefault="007F5095" w:rsidP="007F5095">
      <w:r w:rsidRPr="007F5095">
        <w:t>Potential inputs:</w:t>
      </w:r>
    </w:p>
    <w:p w14:paraId="2796BBA7" w14:textId="77777777" w:rsidR="007F5095" w:rsidRPr="007F5095" w:rsidRDefault="007F5095" w:rsidP="007F5095">
      <w:pPr>
        <w:numPr>
          <w:ilvl w:val="0"/>
          <w:numId w:val="533"/>
        </w:numPr>
      </w:pPr>
      <w:r w:rsidRPr="007F5095">
        <w:t>active usable units;</w:t>
      </w:r>
    </w:p>
    <w:p w14:paraId="5CA9CB16" w14:textId="77777777" w:rsidR="007F5095" w:rsidRPr="007F5095" w:rsidRDefault="007F5095" w:rsidP="007F5095">
      <w:pPr>
        <w:numPr>
          <w:ilvl w:val="0"/>
          <w:numId w:val="533"/>
        </w:numPr>
      </w:pPr>
      <w:r w:rsidRPr="007F5095">
        <w:t>current rentals;</w:t>
      </w:r>
    </w:p>
    <w:p w14:paraId="78E0E787" w14:textId="77777777" w:rsidR="007F5095" w:rsidRPr="007F5095" w:rsidRDefault="007F5095" w:rsidP="007F5095">
      <w:pPr>
        <w:numPr>
          <w:ilvl w:val="0"/>
          <w:numId w:val="533"/>
        </w:numPr>
      </w:pPr>
      <w:r w:rsidRPr="007F5095">
        <w:t>repair status;</w:t>
      </w:r>
    </w:p>
    <w:p w14:paraId="671F0C65" w14:textId="77777777" w:rsidR="007F5095" w:rsidRPr="007F5095" w:rsidRDefault="007F5095" w:rsidP="007F5095">
      <w:pPr>
        <w:numPr>
          <w:ilvl w:val="0"/>
          <w:numId w:val="533"/>
        </w:numPr>
      </w:pPr>
      <w:r w:rsidRPr="007F5095">
        <w:t>approved replacement;</w:t>
      </w:r>
    </w:p>
    <w:p w14:paraId="2D2B5D54" w14:textId="77777777" w:rsidR="007F5095" w:rsidRPr="007F5095" w:rsidRDefault="007F5095" w:rsidP="007F5095">
      <w:pPr>
        <w:numPr>
          <w:ilvl w:val="0"/>
          <w:numId w:val="533"/>
        </w:numPr>
      </w:pPr>
      <w:r w:rsidRPr="007F5095">
        <w:t>units pending retirement;</w:t>
      </w:r>
    </w:p>
    <w:p w14:paraId="73A822CC" w14:textId="77777777" w:rsidR="007F5095" w:rsidRPr="007F5095" w:rsidRDefault="007F5095" w:rsidP="007F5095">
      <w:pPr>
        <w:numPr>
          <w:ilvl w:val="0"/>
          <w:numId w:val="533"/>
        </w:numPr>
      </w:pPr>
      <w:r w:rsidRPr="007F5095">
        <w:t>anticipated demand;</w:t>
      </w:r>
    </w:p>
    <w:p w14:paraId="144BF0A9" w14:textId="77777777" w:rsidR="007F5095" w:rsidRPr="007F5095" w:rsidRDefault="007F5095" w:rsidP="007F5095">
      <w:pPr>
        <w:numPr>
          <w:ilvl w:val="0"/>
          <w:numId w:val="533"/>
        </w:numPr>
      </w:pPr>
      <w:r w:rsidRPr="007F5095">
        <w:t>unavailable units;</w:t>
      </w:r>
    </w:p>
    <w:p w14:paraId="405C434F" w14:textId="77777777" w:rsidR="007F5095" w:rsidRPr="007F5095" w:rsidRDefault="007F5095" w:rsidP="007F5095">
      <w:pPr>
        <w:numPr>
          <w:ilvl w:val="0"/>
          <w:numId w:val="533"/>
        </w:numPr>
      </w:pPr>
      <w:r w:rsidRPr="007F5095">
        <w:t>policy minimum.</w:t>
      </w:r>
    </w:p>
    <w:p w14:paraId="2E8F0538" w14:textId="77777777" w:rsidR="007F5095" w:rsidRPr="007F5095" w:rsidRDefault="007F5095" w:rsidP="007F5095">
      <w:pPr>
        <w:pStyle w:val="RequirementID"/>
        <w:keepNext/>
      </w:pPr>
      <w:r w:rsidRPr="007F5095">
        <w:t>SL-COVER-001</w:t>
      </w:r>
    </w:p>
    <w:p w14:paraId="3FC7EED0" w14:textId="77777777" w:rsidR="007F5095" w:rsidRPr="007F5095" w:rsidRDefault="007F5095" w:rsidP="007F5095">
      <w:pPr>
        <w:widowControl/>
      </w:pPr>
      <w:r w:rsidRPr="007F5095">
        <w:t>Fleet coverage MUST remain an operational projection.</w:t>
      </w:r>
    </w:p>
    <w:p w14:paraId="7421879D" w14:textId="77777777" w:rsidR="007F5095" w:rsidRPr="007F5095" w:rsidRDefault="007F5095" w:rsidP="007F5095">
      <w:pPr>
        <w:pStyle w:val="RequirementID"/>
        <w:keepNext/>
      </w:pPr>
      <w:r w:rsidRPr="007F5095">
        <w:t>SL-COVER-002</w:t>
      </w:r>
    </w:p>
    <w:p w14:paraId="455C7B02" w14:textId="77777777" w:rsidR="007F5095" w:rsidRPr="007F5095" w:rsidRDefault="007F5095" w:rsidP="007F5095">
      <w:pPr>
        <w:widowControl/>
      </w:pPr>
      <w:r w:rsidRPr="007F5095">
        <w:lastRenderedPageBreak/>
        <w:t>Fleet coverage MAY block retirement execution.</w:t>
      </w:r>
    </w:p>
    <w:p w14:paraId="07E7E800" w14:textId="77777777" w:rsidR="007F5095" w:rsidRPr="007F5095" w:rsidRDefault="007F5095" w:rsidP="007F5095">
      <w:pPr>
        <w:pStyle w:val="RequirementID"/>
        <w:keepNext/>
      </w:pPr>
      <w:r w:rsidRPr="007F5095">
        <w:t>SL-COVER-003</w:t>
      </w:r>
    </w:p>
    <w:p w14:paraId="66BC0D88" w14:textId="77777777" w:rsidR="007F5095" w:rsidRPr="007F5095" w:rsidRDefault="007F5095" w:rsidP="007F5095">
      <w:pPr>
        <w:widowControl/>
      </w:pPr>
      <w:r w:rsidRPr="007F5095">
        <w:t>Fleet coverage MUST NOT rewrite the financially optimal retirement date.</w:t>
      </w:r>
    </w:p>
    <w:p w14:paraId="576009D3" w14:textId="77777777" w:rsidR="007F5095" w:rsidRPr="007F5095" w:rsidRDefault="007F5095" w:rsidP="007F5095">
      <w:pPr>
        <w:pStyle w:val="RequirementID"/>
        <w:keepNext/>
      </w:pPr>
      <w:r w:rsidRPr="007F5095">
        <w:t>SL-COVER-004</w:t>
      </w:r>
    </w:p>
    <w:p w14:paraId="1A65C151" w14:textId="77777777" w:rsidR="007F5095" w:rsidRPr="007F5095" w:rsidRDefault="007F5095" w:rsidP="007F5095">
      <w:pPr>
        <w:widowControl/>
      </w:pPr>
      <w:r w:rsidRPr="007F5095">
        <w:t>The system SHOULD identify the earliest feasible execution date when coverage is the only blocker.</w:t>
      </w:r>
    </w:p>
    <w:p w14:paraId="4CB5F5D9" w14:textId="77777777" w:rsidR="007F5095" w:rsidRPr="007F5095" w:rsidRDefault="007F5095" w:rsidP="007F5095">
      <w:pPr>
        <w:pStyle w:val="RequirementID"/>
        <w:keepNext/>
      </w:pPr>
      <w:r w:rsidRPr="007F5095">
        <w:t>SL-COVER-005</w:t>
      </w:r>
    </w:p>
    <w:p w14:paraId="7BA57339" w14:textId="77777777" w:rsidR="007F5095" w:rsidRPr="007F5095" w:rsidRDefault="007F5095" w:rsidP="007F5095">
      <w:pPr>
        <w:widowControl/>
      </w:pPr>
      <w:r w:rsidRPr="007F5095">
        <w:t>An approved future replacement MAY affect projected coverage according to its expected availability.</w:t>
      </w:r>
    </w:p>
    <w:p w14:paraId="15425968" w14:textId="77777777" w:rsidR="007F5095" w:rsidRPr="007F5095" w:rsidRDefault="007F5095" w:rsidP="007F5095">
      <w:r w:rsidRPr="007F5095">
        <w:pict w14:anchorId="6D6D6480">
          <v:rect id="_x0000_i4318" style="width:0;height:1.5pt" o:hralign="center" o:hrstd="t" o:hr="t" fillcolor="#a0a0a0" stroked="f"/>
        </w:pict>
      </w:r>
    </w:p>
    <w:p w14:paraId="2D6C9C76" w14:textId="77777777" w:rsidR="007F5095" w:rsidRPr="007F5095" w:rsidRDefault="007F5095" w:rsidP="007F5095">
      <w:pPr>
        <w:pStyle w:val="Heading2"/>
        <w:rPr>
          <w:b/>
          <w:bCs/>
        </w:rPr>
      </w:pPr>
      <w:r w:rsidRPr="007F5095">
        <w:rPr>
          <w:b/>
          <w:bCs/>
        </w:rPr>
        <w:t>08.15 Exit timing objective</w:t>
      </w:r>
    </w:p>
    <w:p w14:paraId="3ABB1EC1" w14:textId="77777777" w:rsidR="007F5095" w:rsidRPr="007F5095" w:rsidRDefault="007F5095" w:rsidP="007F5095">
      <w:r w:rsidRPr="007F5095">
        <w:t>Exit timing asks:</w:t>
      </w:r>
    </w:p>
    <w:p w14:paraId="37979B52" w14:textId="77777777" w:rsidR="007F5095" w:rsidRPr="007F5095" w:rsidRDefault="007F5095" w:rsidP="007F5095">
      <w:r w:rsidRPr="007F5095">
        <w:t>From the current decision point, which eligible retirement date produces the highest expected vehicle profit?</w:t>
      </w:r>
    </w:p>
    <w:p w14:paraId="4E2E5E06" w14:textId="77777777" w:rsidR="007F5095" w:rsidRPr="007F5095" w:rsidRDefault="007F5095" w:rsidP="007F5095">
      <w:r w:rsidRPr="007F5095">
        <w:t>It does not ask whether the original entry Decision was good.</w:t>
      </w:r>
    </w:p>
    <w:p w14:paraId="63D9DFB9" w14:textId="77777777" w:rsidR="007F5095" w:rsidRPr="007F5095" w:rsidRDefault="007F5095" w:rsidP="007F5095">
      <w:r w:rsidRPr="007F5095">
        <w:t>It does not reapply sunk placement costs.</w:t>
      </w:r>
    </w:p>
    <w:p w14:paraId="3868AA5A" w14:textId="77777777" w:rsidR="007F5095" w:rsidRPr="007F5095" w:rsidRDefault="007F5095" w:rsidP="007F5095">
      <w:pPr>
        <w:pStyle w:val="RequirementID"/>
        <w:keepNext/>
      </w:pPr>
      <w:r w:rsidRPr="007F5095">
        <w:t>SL-EXIT-001</w:t>
      </w:r>
    </w:p>
    <w:p w14:paraId="225C18FC" w14:textId="77777777" w:rsidR="007F5095" w:rsidRPr="007F5095" w:rsidRDefault="007F5095" w:rsidP="007F5095">
      <w:pPr>
        <w:widowControl/>
      </w:pPr>
      <w:r w:rsidRPr="007F5095">
        <w:t>Exit timing MUST use incremental forward economics from the current decision point.</w:t>
      </w:r>
    </w:p>
    <w:p w14:paraId="423750AA" w14:textId="77777777" w:rsidR="007F5095" w:rsidRPr="007F5095" w:rsidRDefault="007F5095" w:rsidP="007F5095">
      <w:pPr>
        <w:pStyle w:val="RequirementID"/>
        <w:keepNext/>
      </w:pPr>
      <w:r w:rsidRPr="007F5095">
        <w:t>SL-EXIT-002</w:t>
      </w:r>
    </w:p>
    <w:p w14:paraId="5F1E70C8" w14:textId="77777777" w:rsidR="007F5095" w:rsidRPr="007F5095" w:rsidRDefault="007F5095" w:rsidP="007F5095">
      <w:pPr>
        <w:widowControl/>
      </w:pPr>
      <w:r w:rsidRPr="007F5095">
        <w:t>Sunk placement costs MUST not be counted again in exit timing.</w:t>
      </w:r>
    </w:p>
    <w:p w14:paraId="2DD99F7E" w14:textId="77777777" w:rsidR="007F5095" w:rsidRPr="007F5095" w:rsidRDefault="007F5095" w:rsidP="007F5095">
      <w:pPr>
        <w:pStyle w:val="RequirementID"/>
        <w:keepNext/>
      </w:pPr>
      <w:r w:rsidRPr="007F5095">
        <w:t>SL-EXIT-003</w:t>
      </w:r>
    </w:p>
    <w:p w14:paraId="10C881C3" w14:textId="77777777" w:rsidR="007F5095" w:rsidRPr="007F5095" w:rsidRDefault="007F5095" w:rsidP="007F5095">
      <w:pPr>
        <w:widowControl/>
      </w:pPr>
      <w:r w:rsidRPr="007F5095">
        <w:t>Historical entry economics MAY remain visible as context but MUST not distort the current retirement date.</w:t>
      </w:r>
    </w:p>
    <w:p w14:paraId="7726D946" w14:textId="77777777" w:rsidR="007F5095" w:rsidRPr="007F5095" w:rsidRDefault="007F5095" w:rsidP="007F5095">
      <w:pPr>
        <w:pStyle w:val="RequirementID"/>
        <w:keepNext/>
      </w:pPr>
      <w:r w:rsidRPr="007F5095">
        <w:t>SL-EXIT-004</w:t>
      </w:r>
    </w:p>
    <w:p w14:paraId="286A3E8E" w14:textId="77777777" w:rsidR="007F5095" w:rsidRPr="007F5095" w:rsidRDefault="007F5095" w:rsidP="007F5095">
      <w:pPr>
        <w:widowControl/>
      </w:pPr>
      <w:r w:rsidRPr="007F5095">
        <w:t>Exit timing MUST evaluate all eligible retirement dates supported by current policy and data.</w:t>
      </w:r>
    </w:p>
    <w:p w14:paraId="0EEE8543" w14:textId="77777777" w:rsidR="007F5095" w:rsidRPr="007F5095" w:rsidRDefault="007F5095" w:rsidP="007F5095">
      <w:pPr>
        <w:pStyle w:val="RequirementID"/>
        <w:keepNext/>
      </w:pPr>
      <w:r w:rsidRPr="007F5095">
        <w:t>SL-EXIT-005</w:t>
      </w:r>
    </w:p>
    <w:p w14:paraId="6F7B0D3D" w14:textId="77777777" w:rsidR="007F5095" w:rsidRPr="007F5095" w:rsidRDefault="007F5095" w:rsidP="007F5095">
      <w:pPr>
        <w:widowControl/>
      </w:pPr>
      <w:r w:rsidRPr="007F5095">
        <w:lastRenderedPageBreak/>
        <w:t>The selected Economic Call MUST identify the eligible date with the highest expected vehicle profit.</w:t>
      </w:r>
    </w:p>
    <w:p w14:paraId="5EB7DC50" w14:textId="77777777" w:rsidR="007F5095" w:rsidRPr="007F5095" w:rsidRDefault="007F5095" w:rsidP="007F5095">
      <w:pPr>
        <w:pStyle w:val="RequirementID"/>
        <w:keepNext/>
      </w:pPr>
      <w:r w:rsidRPr="007F5095">
        <w:t>SL-EXIT-006</w:t>
      </w:r>
    </w:p>
    <w:p w14:paraId="4E8BCC58" w14:textId="77777777" w:rsidR="007F5095" w:rsidRPr="007F5095" w:rsidRDefault="007F5095" w:rsidP="007F5095">
      <w:pPr>
        <w:widowControl/>
      </w:pPr>
      <w:r w:rsidRPr="007F5095">
        <w:t>When no eligible date can be evaluated, the result MUST be unresolved.</w:t>
      </w:r>
    </w:p>
    <w:p w14:paraId="642B194B" w14:textId="77777777" w:rsidR="007F5095" w:rsidRPr="007F5095" w:rsidRDefault="007F5095" w:rsidP="007F5095">
      <w:r w:rsidRPr="007F5095">
        <w:pict w14:anchorId="18B571C5">
          <v:rect id="_x0000_i4319" style="width:0;height:1.5pt" o:hralign="center" o:hrstd="t" o:hr="t" fillcolor="#a0a0a0" stroked="f"/>
        </w:pict>
      </w:r>
    </w:p>
    <w:p w14:paraId="64763D77" w14:textId="77777777" w:rsidR="007F5095" w:rsidRPr="007F5095" w:rsidRDefault="007F5095" w:rsidP="007F5095">
      <w:pPr>
        <w:pStyle w:val="Heading2"/>
        <w:rPr>
          <w:b/>
          <w:bCs/>
        </w:rPr>
      </w:pPr>
      <w:r w:rsidRPr="007F5095">
        <w:rPr>
          <w:b/>
          <w:bCs/>
        </w:rPr>
        <w:t>08.16 Eligible retirement dates</w:t>
      </w:r>
    </w:p>
    <w:p w14:paraId="2720FBAA" w14:textId="77777777" w:rsidR="007F5095" w:rsidRPr="007F5095" w:rsidRDefault="007F5095" w:rsidP="007F5095">
      <w:r w:rsidRPr="007F5095">
        <w:t>Eligibility may depend on:</w:t>
      </w:r>
    </w:p>
    <w:p w14:paraId="37635EC8" w14:textId="77777777" w:rsidR="007F5095" w:rsidRPr="007F5095" w:rsidRDefault="007F5095" w:rsidP="007F5095">
      <w:pPr>
        <w:numPr>
          <w:ilvl w:val="0"/>
          <w:numId w:val="534"/>
        </w:numPr>
      </w:pPr>
      <w:r w:rsidRPr="007F5095">
        <w:t>minimum service time;</w:t>
      </w:r>
    </w:p>
    <w:p w14:paraId="7A37F712" w14:textId="77777777" w:rsidR="007F5095" w:rsidRPr="007F5095" w:rsidRDefault="007F5095" w:rsidP="007F5095">
      <w:pPr>
        <w:numPr>
          <w:ilvl w:val="0"/>
          <w:numId w:val="534"/>
        </w:numPr>
      </w:pPr>
      <w:r w:rsidRPr="007F5095">
        <w:t>maximum service time;</w:t>
      </w:r>
    </w:p>
    <w:p w14:paraId="500E5444" w14:textId="77777777" w:rsidR="007F5095" w:rsidRPr="007F5095" w:rsidRDefault="007F5095" w:rsidP="007F5095">
      <w:pPr>
        <w:numPr>
          <w:ilvl w:val="0"/>
          <w:numId w:val="534"/>
        </w:numPr>
      </w:pPr>
      <w:r w:rsidRPr="007F5095">
        <w:t>manufacturer program date;</w:t>
      </w:r>
    </w:p>
    <w:p w14:paraId="50C38FBE" w14:textId="77777777" w:rsidR="007F5095" w:rsidRPr="007F5095" w:rsidRDefault="007F5095" w:rsidP="007F5095">
      <w:pPr>
        <w:numPr>
          <w:ilvl w:val="0"/>
          <w:numId w:val="534"/>
        </w:numPr>
      </w:pPr>
      <w:r w:rsidRPr="007F5095">
        <w:t>mileage;</w:t>
      </w:r>
    </w:p>
    <w:p w14:paraId="796E3A18" w14:textId="77777777" w:rsidR="007F5095" w:rsidRPr="007F5095" w:rsidRDefault="007F5095" w:rsidP="007F5095">
      <w:pPr>
        <w:numPr>
          <w:ilvl w:val="0"/>
          <w:numId w:val="534"/>
        </w:numPr>
      </w:pPr>
      <w:r w:rsidRPr="007F5095">
        <w:t>bonus window;</w:t>
      </w:r>
    </w:p>
    <w:p w14:paraId="14B7B544" w14:textId="77777777" w:rsidR="007F5095" w:rsidRPr="007F5095" w:rsidRDefault="007F5095" w:rsidP="007F5095">
      <w:pPr>
        <w:numPr>
          <w:ilvl w:val="0"/>
          <w:numId w:val="534"/>
        </w:numPr>
      </w:pPr>
      <w:r w:rsidRPr="007F5095">
        <w:t>model-year restriction;</w:t>
      </w:r>
    </w:p>
    <w:p w14:paraId="66B19FA2" w14:textId="77777777" w:rsidR="007F5095" w:rsidRPr="007F5095" w:rsidRDefault="007F5095" w:rsidP="007F5095">
      <w:pPr>
        <w:numPr>
          <w:ilvl w:val="0"/>
          <w:numId w:val="534"/>
        </w:numPr>
      </w:pPr>
      <w:r w:rsidRPr="007F5095">
        <w:t>reporting requirement;</w:t>
      </w:r>
    </w:p>
    <w:p w14:paraId="4745F0F4" w14:textId="77777777" w:rsidR="007F5095" w:rsidRPr="007F5095" w:rsidRDefault="007F5095" w:rsidP="007F5095">
      <w:pPr>
        <w:numPr>
          <w:ilvl w:val="0"/>
          <w:numId w:val="534"/>
        </w:numPr>
      </w:pPr>
      <w:r w:rsidRPr="007F5095">
        <w:t>active status;</w:t>
      </w:r>
    </w:p>
    <w:p w14:paraId="61399815" w14:textId="77777777" w:rsidR="007F5095" w:rsidRPr="007F5095" w:rsidRDefault="007F5095" w:rsidP="007F5095">
      <w:pPr>
        <w:numPr>
          <w:ilvl w:val="0"/>
          <w:numId w:val="534"/>
        </w:numPr>
      </w:pPr>
      <w:r w:rsidRPr="007F5095">
        <w:t>or another verified rule.</w:t>
      </w:r>
    </w:p>
    <w:p w14:paraId="798C367E" w14:textId="77777777" w:rsidR="007F5095" w:rsidRPr="007F5095" w:rsidRDefault="007F5095" w:rsidP="007F5095">
      <w:pPr>
        <w:pStyle w:val="RequirementID"/>
        <w:keepNext/>
      </w:pPr>
      <w:r w:rsidRPr="007F5095">
        <w:t>SL-RET-ELIG-001</w:t>
      </w:r>
    </w:p>
    <w:p w14:paraId="131369F3" w14:textId="77777777" w:rsidR="007F5095" w:rsidRPr="007F5095" w:rsidRDefault="007F5095" w:rsidP="007F5095">
      <w:pPr>
        <w:widowControl/>
      </w:pPr>
      <w:r w:rsidRPr="007F5095">
        <w:t>Only policy-eligible dates may compete for the official Economic Call.</w:t>
      </w:r>
    </w:p>
    <w:p w14:paraId="6AD45196" w14:textId="77777777" w:rsidR="007F5095" w:rsidRPr="007F5095" w:rsidRDefault="007F5095" w:rsidP="007F5095">
      <w:pPr>
        <w:pStyle w:val="RequirementID"/>
        <w:keepNext/>
      </w:pPr>
      <w:r w:rsidRPr="007F5095">
        <w:t>SL-RET-ELIG-002</w:t>
      </w:r>
    </w:p>
    <w:p w14:paraId="6E4ADE2D" w14:textId="77777777" w:rsidR="007F5095" w:rsidRPr="007F5095" w:rsidRDefault="007F5095" w:rsidP="007F5095">
      <w:pPr>
        <w:widowControl/>
      </w:pPr>
      <w:r w:rsidRPr="007F5095">
        <w:t>An economically superior but ineligible date MAY appear in proof as constrained, but MUST not be the official recommendation.</w:t>
      </w:r>
    </w:p>
    <w:p w14:paraId="493A59C3" w14:textId="77777777" w:rsidR="007F5095" w:rsidRPr="007F5095" w:rsidRDefault="007F5095" w:rsidP="007F5095">
      <w:pPr>
        <w:pStyle w:val="RequirementID"/>
        <w:keepNext/>
      </w:pPr>
      <w:r w:rsidRPr="007F5095">
        <w:t>SL-RET-ELIG-003</w:t>
      </w:r>
    </w:p>
    <w:p w14:paraId="5E925997" w14:textId="77777777" w:rsidR="007F5095" w:rsidRPr="007F5095" w:rsidRDefault="007F5095" w:rsidP="007F5095">
      <w:pPr>
        <w:widowControl/>
      </w:pPr>
      <w:r w:rsidRPr="007F5095">
        <w:t>Eligibility MUST use exact day-based logic when policy is day-based.</w:t>
      </w:r>
    </w:p>
    <w:p w14:paraId="2F83E833" w14:textId="77777777" w:rsidR="007F5095" w:rsidRPr="007F5095" w:rsidRDefault="007F5095" w:rsidP="007F5095">
      <w:pPr>
        <w:pStyle w:val="RequirementID"/>
        <w:keepNext/>
      </w:pPr>
      <w:r w:rsidRPr="007F5095">
        <w:t>SL-RET-ELIG-004</w:t>
      </w:r>
    </w:p>
    <w:p w14:paraId="726FA70B" w14:textId="77777777" w:rsidR="007F5095" w:rsidRPr="007F5095" w:rsidRDefault="007F5095" w:rsidP="007F5095">
      <w:pPr>
        <w:widowControl/>
      </w:pPr>
      <w:r w:rsidRPr="007F5095">
        <w:t>Month labels MUST not replace exact date eligibility.</w:t>
      </w:r>
    </w:p>
    <w:p w14:paraId="40684BE1" w14:textId="77777777" w:rsidR="007F5095" w:rsidRPr="007F5095" w:rsidRDefault="007F5095" w:rsidP="007F5095">
      <w:pPr>
        <w:pStyle w:val="RequirementID"/>
        <w:keepNext/>
      </w:pPr>
      <w:r w:rsidRPr="007F5095">
        <w:t>SL-RET-ELIG-005</w:t>
      </w:r>
    </w:p>
    <w:p w14:paraId="7C33CC61" w14:textId="77777777" w:rsidR="007F5095" w:rsidRPr="007F5095" w:rsidRDefault="007F5095" w:rsidP="007F5095">
      <w:pPr>
        <w:widowControl/>
      </w:pPr>
      <w:r w:rsidRPr="007F5095">
        <w:t>The event starting the retirement clock MUST be defined by policy and source truth.</w:t>
      </w:r>
    </w:p>
    <w:p w14:paraId="6A3496AD" w14:textId="77777777" w:rsidR="007F5095" w:rsidRPr="007F5095" w:rsidRDefault="007F5095" w:rsidP="007F5095">
      <w:r w:rsidRPr="007F5095">
        <w:lastRenderedPageBreak/>
        <w:pict w14:anchorId="03DA625E">
          <v:rect id="_x0000_i4320" style="width:0;height:1.5pt" o:hralign="center" o:hrstd="t" o:hr="t" fillcolor="#a0a0a0" stroked="f"/>
        </w:pict>
      </w:r>
    </w:p>
    <w:p w14:paraId="7E856B59" w14:textId="77777777" w:rsidR="007F5095" w:rsidRPr="007F5095" w:rsidRDefault="007F5095" w:rsidP="007F5095">
      <w:pPr>
        <w:pStyle w:val="Heading2"/>
        <w:rPr>
          <w:b/>
          <w:bCs/>
        </w:rPr>
      </w:pPr>
      <w:r w:rsidRPr="007F5095">
        <w:rPr>
          <w:b/>
          <w:bCs/>
        </w:rPr>
        <w:t>08.17 Exit-timing financial components</w:t>
      </w:r>
    </w:p>
    <w:p w14:paraId="5F7422E0" w14:textId="77777777" w:rsidR="007F5095" w:rsidRPr="007F5095" w:rsidRDefault="007F5095" w:rsidP="007F5095">
      <w:r w:rsidRPr="007F5095">
        <w:t>Potential components include:</w:t>
      </w:r>
    </w:p>
    <w:p w14:paraId="056ADACC" w14:textId="77777777" w:rsidR="007F5095" w:rsidRPr="007F5095" w:rsidRDefault="007F5095" w:rsidP="007F5095">
      <w:pPr>
        <w:numPr>
          <w:ilvl w:val="0"/>
          <w:numId w:val="535"/>
        </w:numPr>
      </w:pPr>
      <w:r w:rsidRPr="007F5095">
        <w:t>current basis;</w:t>
      </w:r>
    </w:p>
    <w:p w14:paraId="6F587B67" w14:textId="77777777" w:rsidR="007F5095" w:rsidRPr="007F5095" w:rsidRDefault="007F5095" w:rsidP="007F5095">
      <w:pPr>
        <w:numPr>
          <w:ilvl w:val="0"/>
          <w:numId w:val="535"/>
        </w:numPr>
      </w:pPr>
      <w:r w:rsidRPr="007F5095">
        <w:t>projected future basis;</w:t>
      </w:r>
    </w:p>
    <w:p w14:paraId="30832092" w14:textId="77777777" w:rsidR="007F5095" w:rsidRPr="007F5095" w:rsidRDefault="007F5095" w:rsidP="007F5095">
      <w:pPr>
        <w:numPr>
          <w:ilvl w:val="0"/>
          <w:numId w:val="535"/>
        </w:numPr>
      </w:pPr>
      <w:r w:rsidRPr="007F5095">
        <w:t>expected resale proceeds;</w:t>
      </w:r>
    </w:p>
    <w:p w14:paraId="31854826" w14:textId="77777777" w:rsidR="007F5095" w:rsidRPr="007F5095" w:rsidRDefault="007F5095" w:rsidP="007F5095">
      <w:pPr>
        <w:numPr>
          <w:ilvl w:val="0"/>
          <w:numId w:val="535"/>
        </w:numPr>
      </w:pPr>
      <w:r w:rsidRPr="007F5095">
        <w:t>manufacturer allowance;</w:t>
      </w:r>
    </w:p>
    <w:p w14:paraId="612D9BBD" w14:textId="77777777" w:rsidR="007F5095" w:rsidRPr="007F5095" w:rsidRDefault="007F5095" w:rsidP="007F5095">
      <w:pPr>
        <w:numPr>
          <w:ilvl w:val="0"/>
          <w:numId w:val="535"/>
        </w:numPr>
      </w:pPr>
      <w:r w:rsidRPr="007F5095">
        <w:t>bonus;</w:t>
      </w:r>
    </w:p>
    <w:p w14:paraId="2DBC9BDF" w14:textId="77777777" w:rsidR="007F5095" w:rsidRPr="007F5095" w:rsidRDefault="007F5095" w:rsidP="007F5095">
      <w:pPr>
        <w:numPr>
          <w:ilvl w:val="0"/>
          <w:numId w:val="535"/>
        </w:numPr>
      </w:pPr>
      <w:r w:rsidRPr="007F5095">
        <w:t>future write-down;</w:t>
      </w:r>
    </w:p>
    <w:p w14:paraId="37B4774E" w14:textId="77777777" w:rsidR="007F5095" w:rsidRPr="007F5095" w:rsidRDefault="007F5095" w:rsidP="007F5095">
      <w:pPr>
        <w:numPr>
          <w:ilvl w:val="0"/>
          <w:numId w:val="535"/>
        </w:numPr>
      </w:pPr>
      <w:r w:rsidRPr="007F5095">
        <w:t>future depreciation;</w:t>
      </w:r>
    </w:p>
    <w:p w14:paraId="2151B524" w14:textId="77777777" w:rsidR="007F5095" w:rsidRPr="007F5095" w:rsidRDefault="007F5095" w:rsidP="007F5095">
      <w:pPr>
        <w:numPr>
          <w:ilvl w:val="0"/>
          <w:numId w:val="535"/>
        </w:numPr>
      </w:pPr>
      <w:r w:rsidRPr="007F5095">
        <w:t>expected recon;</w:t>
      </w:r>
    </w:p>
    <w:p w14:paraId="569EFCB2" w14:textId="77777777" w:rsidR="007F5095" w:rsidRPr="007F5095" w:rsidRDefault="007F5095" w:rsidP="007F5095">
      <w:pPr>
        <w:numPr>
          <w:ilvl w:val="0"/>
          <w:numId w:val="535"/>
        </w:numPr>
      </w:pPr>
      <w:r w:rsidRPr="007F5095">
        <w:t>future operating cost;</w:t>
      </w:r>
    </w:p>
    <w:p w14:paraId="2C51119B" w14:textId="77777777" w:rsidR="007F5095" w:rsidRPr="007F5095" w:rsidRDefault="007F5095" w:rsidP="007F5095">
      <w:pPr>
        <w:numPr>
          <w:ilvl w:val="0"/>
          <w:numId w:val="535"/>
        </w:numPr>
      </w:pPr>
      <w:r w:rsidRPr="007F5095">
        <w:t>carrying cost;</w:t>
      </w:r>
    </w:p>
    <w:p w14:paraId="3D1D3216" w14:textId="77777777" w:rsidR="007F5095" w:rsidRPr="007F5095" w:rsidRDefault="007F5095" w:rsidP="007F5095">
      <w:pPr>
        <w:numPr>
          <w:ilvl w:val="0"/>
          <w:numId w:val="535"/>
        </w:numPr>
      </w:pPr>
      <w:r w:rsidRPr="007F5095">
        <w:t>transaction cost;</w:t>
      </w:r>
    </w:p>
    <w:p w14:paraId="24175A79" w14:textId="77777777" w:rsidR="007F5095" w:rsidRPr="007F5095" w:rsidRDefault="007F5095" w:rsidP="007F5095">
      <w:pPr>
        <w:numPr>
          <w:ilvl w:val="0"/>
          <w:numId w:val="535"/>
        </w:numPr>
      </w:pPr>
      <w:r w:rsidRPr="007F5095">
        <w:t>timing-specific incentive;</w:t>
      </w:r>
    </w:p>
    <w:p w14:paraId="2EF69DB0" w14:textId="77777777" w:rsidR="007F5095" w:rsidRPr="007F5095" w:rsidRDefault="007F5095" w:rsidP="007F5095">
      <w:pPr>
        <w:numPr>
          <w:ilvl w:val="0"/>
          <w:numId w:val="535"/>
        </w:numPr>
      </w:pPr>
      <w:r w:rsidRPr="007F5095">
        <w:t>and other approved inputs.</w:t>
      </w:r>
    </w:p>
    <w:p w14:paraId="460C3896" w14:textId="77777777" w:rsidR="007F5095" w:rsidRPr="007F5095" w:rsidRDefault="007F5095" w:rsidP="007F5095">
      <w:pPr>
        <w:pStyle w:val="RequirementID"/>
        <w:keepNext/>
      </w:pPr>
      <w:r w:rsidRPr="007F5095">
        <w:t>SL-EXIT-CALC-001</w:t>
      </w:r>
    </w:p>
    <w:p w14:paraId="5DE3AF8D" w14:textId="77777777" w:rsidR="007F5095" w:rsidRPr="007F5095" w:rsidRDefault="007F5095" w:rsidP="007F5095">
      <w:pPr>
        <w:widowControl/>
      </w:pPr>
      <w:r w:rsidRPr="007F5095">
        <w:t>Each component MUST have defined units and timing.</w:t>
      </w:r>
    </w:p>
    <w:p w14:paraId="02D2A4FE" w14:textId="77777777" w:rsidR="007F5095" w:rsidRPr="007F5095" w:rsidRDefault="007F5095" w:rsidP="007F5095">
      <w:pPr>
        <w:pStyle w:val="RequirementID"/>
        <w:keepNext/>
      </w:pPr>
      <w:r w:rsidRPr="007F5095">
        <w:t>SL-EXIT-CALC-002</w:t>
      </w:r>
    </w:p>
    <w:p w14:paraId="661065E9" w14:textId="77777777" w:rsidR="007F5095" w:rsidRPr="007F5095" w:rsidRDefault="007F5095" w:rsidP="007F5095">
      <w:pPr>
        <w:widowControl/>
      </w:pPr>
      <w:r w:rsidRPr="007F5095">
        <w:t>Current basis MUST be defined by policy and financial source contract.</w:t>
      </w:r>
    </w:p>
    <w:p w14:paraId="1E2279FC" w14:textId="77777777" w:rsidR="007F5095" w:rsidRPr="007F5095" w:rsidRDefault="007F5095" w:rsidP="007F5095">
      <w:pPr>
        <w:pStyle w:val="RequirementID"/>
        <w:keepNext/>
      </w:pPr>
      <w:r w:rsidRPr="007F5095">
        <w:t>SL-EXIT-CALC-003</w:t>
      </w:r>
    </w:p>
    <w:p w14:paraId="2BAE76F7" w14:textId="77777777" w:rsidR="007F5095" w:rsidRPr="007F5095" w:rsidRDefault="007F5095" w:rsidP="007F5095">
      <w:pPr>
        <w:widowControl/>
      </w:pPr>
      <w:r w:rsidRPr="007F5095">
        <w:t>Expected resale MUST remain distinct from actual resale.</w:t>
      </w:r>
    </w:p>
    <w:p w14:paraId="5F16A0F8" w14:textId="77777777" w:rsidR="007F5095" w:rsidRPr="007F5095" w:rsidRDefault="007F5095" w:rsidP="007F5095">
      <w:pPr>
        <w:pStyle w:val="RequirementID"/>
        <w:keepNext/>
      </w:pPr>
      <w:r w:rsidRPr="007F5095">
        <w:t>SL-EXIT-CALC-004</w:t>
      </w:r>
    </w:p>
    <w:p w14:paraId="022A2FA0" w14:textId="77777777" w:rsidR="007F5095" w:rsidRPr="007F5095" w:rsidRDefault="007F5095" w:rsidP="007F5095">
      <w:pPr>
        <w:widowControl/>
      </w:pPr>
      <w:r w:rsidRPr="007F5095">
        <w:t>Future write-down and expected market depreciation MUST remain distinguishable.</w:t>
      </w:r>
    </w:p>
    <w:p w14:paraId="2771C553" w14:textId="77777777" w:rsidR="007F5095" w:rsidRPr="007F5095" w:rsidRDefault="007F5095" w:rsidP="007F5095">
      <w:pPr>
        <w:pStyle w:val="RequirementID"/>
        <w:keepNext/>
      </w:pPr>
      <w:r w:rsidRPr="007F5095">
        <w:t>SL-EXIT-CALC-005</w:t>
      </w:r>
    </w:p>
    <w:p w14:paraId="52ABBD79" w14:textId="77777777" w:rsidR="007F5095" w:rsidRPr="007F5095" w:rsidRDefault="007F5095" w:rsidP="007F5095">
      <w:pPr>
        <w:widowControl/>
      </w:pPr>
      <w:r w:rsidRPr="007F5095">
        <w:t>Manufacturer allowance and dealership write-down MUST remain separate.</w:t>
      </w:r>
    </w:p>
    <w:p w14:paraId="21909DE8" w14:textId="77777777" w:rsidR="007F5095" w:rsidRPr="007F5095" w:rsidRDefault="007F5095" w:rsidP="007F5095">
      <w:pPr>
        <w:pStyle w:val="RequirementID"/>
        <w:keepNext/>
      </w:pPr>
      <w:r w:rsidRPr="007F5095">
        <w:lastRenderedPageBreak/>
        <w:t>SL-EXIT-CALC-006</w:t>
      </w:r>
    </w:p>
    <w:p w14:paraId="440683AE" w14:textId="77777777" w:rsidR="007F5095" w:rsidRPr="007F5095" w:rsidRDefault="007F5095" w:rsidP="007F5095">
      <w:pPr>
        <w:widowControl/>
      </w:pPr>
      <w:r w:rsidRPr="007F5095">
        <w:t>Bonus must be applied only when policy eligibility is satisfied.</w:t>
      </w:r>
    </w:p>
    <w:p w14:paraId="48F67F1B" w14:textId="77777777" w:rsidR="007F5095" w:rsidRPr="007F5095" w:rsidRDefault="007F5095" w:rsidP="007F5095">
      <w:pPr>
        <w:pStyle w:val="RequirementID"/>
        <w:keepNext/>
      </w:pPr>
      <w:r w:rsidRPr="007F5095">
        <w:t>SL-EXIT-CALC-007</w:t>
      </w:r>
    </w:p>
    <w:p w14:paraId="337700EE" w14:textId="77777777" w:rsidR="007F5095" w:rsidRPr="007F5095" w:rsidRDefault="007F5095" w:rsidP="007F5095">
      <w:pPr>
        <w:widowControl/>
      </w:pPr>
      <w:r w:rsidRPr="007F5095">
        <w:t>Financial components already realized before the decision point MUST be treated according to sunk-cost policy.</w:t>
      </w:r>
    </w:p>
    <w:p w14:paraId="776B874B" w14:textId="77777777" w:rsidR="007F5095" w:rsidRPr="007F5095" w:rsidRDefault="007F5095" w:rsidP="007F5095">
      <w:r w:rsidRPr="007F5095">
        <w:pict w14:anchorId="6BFC74C8">
          <v:rect id="_x0000_i4321" style="width:0;height:1.5pt" o:hralign="center" o:hrstd="t" o:hr="t" fillcolor="#a0a0a0" stroked="f"/>
        </w:pict>
      </w:r>
    </w:p>
    <w:p w14:paraId="73324A78" w14:textId="77777777" w:rsidR="007F5095" w:rsidRPr="007F5095" w:rsidRDefault="007F5095" w:rsidP="007F5095">
      <w:pPr>
        <w:pStyle w:val="Heading2"/>
        <w:rPr>
          <w:b/>
          <w:bCs/>
        </w:rPr>
      </w:pPr>
      <w:r w:rsidRPr="007F5095">
        <w:rPr>
          <w:b/>
          <w:bCs/>
        </w:rPr>
        <w:t>08.18 Expected vehicle profit</w:t>
      </w:r>
    </w:p>
    <w:p w14:paraId="6B5FD21B" w14:textId="77777777" w:rsidR="007F5095" w:rsidRPr="007F5095" w:rsidRDefault="007F5095" w:rsidP="007F5095">
      <w:r w:rsidRPr="007F5095">
        <w:t>The official exact formula belongs to a versioned Calculation Family, but the conceptual structure is:</w:t>
      </w:r>
    </w:p>
    <w:p w14:paraId="560C4108" w14:textId="77777777" w:rsidR="007F5095" w:rsidRPr="007F5095" w:rsidRDefault="007F5095" w:rsidP="007F5095">
      <w:r w:rsidRPr="007F5095">
        <w:t>Expected disposition proceeds</w:t>
      </w:r>
    </w:p>
    <w:p w14:paraId="2F27A70D" w14:textId="77777777" w:rsidR="007F5095" w:rsidRPr="007F5095" w:rsidRDefault="007F5095" w:rsidP="007F5095">
      <w:pPr>
        <w:numPr>
          <w:ilvl w:val="0"/>
          <w:numId w:val="536"/>
        </w:numPr>
      </w:pPr>
      <w:r w:rsidRPr="007F5095">
        <w:t>eligible future program benefits</w:t>
      </w:r>
      <w:r w:rsidRPr="007F5095">
        <w:br/>
        <w:t>− future incremental costs</w:t>
      </w:r>
      <w:r w:rsidRPr="007F5095">
        <w:br/>
        <w:t>− future carrying or operating effects</w:t>
      </w:r>
      <w:r w:rsidRPr="007F5095">
        <w:br/>
        <w:t>− other approved forward deductions</w:t>
      </w:r>
      <w:r w:rsidRPr="007F5095">
        <w:br/>
        <w:t>= expected vehicle profit at the candidate retirement date.</w:t>
      </w:r>
    </w:p>
    <w:p w14:paraId="1F405AB7" w14:textId="77777777" w:rsidR="007F5095" w:rsidRPr="007F5095" w:rsidRDefault="007F5095" w:rsidP="007F5095">
      <w:pPr>
        <w:pStyle w:val="RequirementID"/>
        <w:keepNext/>
      </w:pPr>
      <w:r w:rsidRPr="007F5095">
        <w:t>SL-PROFIT-001</w:t>
      </w:r>
    </w:p>
    <w:p w14:paraId="02E4F2C7" w14:textId="77777777" w:rsidR="007F5095" w:rsidRPr="007F5095" w:rsidRDefault="007F5095" w:rsidP="007F5095">
      <w:pPr>
        <w:widowControl/>
      </w:pPr>
      <w:r w:rsidRPr="007F5095">
        <w:t>Expected vehicle profit MUST be calculated consistently across candidate dates.</w:t>
      </w:r>
    </w:p>
    <w:p w14:paraId="24427D08" w14:textId="77777777" w:rsidR="007F5095" w:rsidRPr="007F5095" w:rsidRDefault="007F5095" w:rsidP="007F5095">
      <w:pPr>
        <w:pStyle w:val="RequirementID"/>
        <w:keepNext/>
      </w:pPr>
      <w:r w:rsidRPr="007F5095">
        <w:t>SL-PROFIT-002</w:t>
      </w:r>
    </w:p>
    <w:p w14:paraId="25C3735A" w14:textId="77777777" w:rsidR="007F5095" w:rsidRPr="007F5095" w:rsidRDefault="007F5095" w:rsidP="007F5095">
      <w:pPr>
        <w:widowControl/>
      </w:pPr>
      <w:r w:rsidRPr="007F5095">
        <w:t>The same realized benefit or cost MUST not be counted in more than one candidate-date component.</w:t>
      </w:r>
    </w:p>
    <w:p w14:paraId="562D0D33" w14:textId="77777777" w:rsidR="007F5095" w:rsidRPr="007F5095" w:rsidRDefault="007F5095" w:rsidP="007F5095">
      <w:pPr>
        <w:pStyle w:val="RequirementID"/>
        <w:keepNext/>
      </w:pPr>
      <w:r w:rsidRPr="007F5095">
        <w:t>SL-PROFIT-003</w:t>
      </w:r>
    </w:p>
    <w:p w14:paraId="19603EA3" w14:textId="77777777" w:rsidR="007F5095" w:rsidRPr="007F5095" w:rsidRDefault="007F5095" w:rsidP="007F5095">
      <w:pPr>
        <w:widowControl/>
      </w:pPr>
      <w:r w:rsidRPr="007F5095">
        <w:t>The output MUST identify the financial basis and assumption versions.</w:t>
      </w:r>
    </w:p>
    <w:p w14:paraId="1C4FB647" w14:textId="77777777" w:rsidR="007F5095" w:rsidRPr="007F5095" w:rsidRDefault="007F5095" w:rsidP="007F5095">
      <w:pPr>
        <w:pStyle w:val="RequirementID"/>
        <w:keepNext/>
      </w:pPr>
      <w:r w:rsidRPr="007F5095">
        <w:t>SL-PROFIT-004</w:t>
      </w:r>
    </w:p>
    <w:p w14:paraId="39108B13" w14:textId="77777777" w:rsidR="007F5095" w:rsidRPr="007F5095" w:rsidRDefault="007F5095" w:rsidP="007F5095">
      <w:pPr>
        <w:widowControl/>
      </w:pPr>
      <w:r w:rsidRPr="007F5095">
        <w:t>The Economic Call MUST use the candidate date with the highest expected vehicle profit, subject to eligibility.</w:t>
      </w:r>
    </w:p>
    <w:p w14:paraId="4AB4241B" w14:textId="77777777" w:rsidR="007F5095" w:rsidRPr="007F5095" w:rsidRDefault="007F5095" w:rsidP="007F5095">
      <w:pPr>
        <w:pStyle w:val="RequirementID"/>
        <w:keepNext/>
      </w:pPr>
      <w:r w:rsidRPr="007F5095">
        <w:t>SL-PROFIT-005</w:t>
      </w:r>
    </w:p>
    <w:p w14:paraId="7BD9EF3B" w14:textId="77777777" w:rsidR="007F5095" w:rsidRPr="007F5095" w:rsidRDefault="007F5095" w:rsidP="007F5095">
      <w:pPr>
        <w:widowControl/>
      </w:pPr>
      <w:r w:rsidRPr="007F5095">
        <w:t>A difference smaller than materiality tolerance MAY produce a timing range or “financially similar” classification if policy allows.</w:t>
      </w:r>
    </w:p>
    <w:p w14:paraId="72BB98F3" w14:textId="77777777" w:rsidR="007F5095" w:rsidRPr="007F5095" w:rsidRDefault="007F5095" w:rsidP="007F5095">
      <w:pPr>
        <w:pStyle w:val="RequirementID"/>
        <w:keepNext/>
      </w:pPr>
      <w:r w:rsidRPr="007F5095">
        <w:t>SL-PROFIT-006</w:t>
      </w:r>
    </w:p>
    <w:p w14:paraId="21E79F7C" w14:textId="77777777" w:rsidR="007F5095" w:rsidRPr="007F5095" w:rsidRDefault="007F5095" w:rsidP="007F5095">
      <w:pPr>
        <w:widowControl/>
      </w:pPr>
      <w:r w:rsidRPr="007F5095">
        <w:lastRenderedPageBreak/>
        <w:t>Materiality tolerance MUST be versioned and disclosed.</w:t>
      </w:r>
    </w:p>
    <w:p w14:paraId="4DDE1F9A" w14:textId="77777777" w:rsidR="007F5095" w:rsidRPr="007F5095" w:rsidRDefault="007F5095" w:rsidP="007F5095">
      <w:r w:rsidRPr="007F5095">
        <w:pict w14:anchorId="4F19052E">
          <v:rect id="_x0000_i4322" style="width:0;height:1.5pt" o:hralign="center" o:hrstd="t" o:hr="t" fillcolor="#a0a0a0" stroked="f"/>
        </w:pict>
      </w:r>
    </w:p>
    <w:p w14:paraId="5D6F42B1" w14:textId="77777777" w:rsidR="007F5095" w:rsidRPr="007F5095" w:rsidRDefault="007F5095" w:rsidP="007F5095">
      <w:pPr>
        <w:pStyle w:val="Heading2"/>
        <w:rPr>
          <w:b/>
          <w:bCs/>
        </w:rPr>
      </w:pPr>
      <w:r w:rsidRPr="007F5095">
        <w:rPr>
          <w:b/>
          <w:bCs/>
        </w:rPr>
        <w:t>08.19 Retirement profit curve</w:t>
      </w:r>
    </w:p>
    <w:p w14:paraId="105E61C9" w14:textId="77777777" w:rsidR="007F5095" w:rsidRPr="007F5095" w:rsidRDefault="007F5095" w:rsidP="007F5095">
      <w:r w:rsidRPr="007F5095">
        <w:t>The retirement profit curve represents expected vehicle profit across candidate dates.</w:t>
      </w:r>
    </w:p>
    <w:p w14:paraId="0FDA1B90" w14:textId="77777777" w:rsidR="007F5095" w:rsidRPr="007F5095" w:rsidRDefault="007F5095" w:rsidP="007F5095">
      <w:r w:rsidRPr="007F5095">
        <w:t>It should show:</w:t>
      </w:r>
    </w:p>
    <w:p w14:paraId="3D6017FD" w14:textId="77777777" w:rsidR="007F5095" w:rsidRPr="007F5095" w:rsidRDefault="007F5095" w:rsidP="007F5095">
      <w:pPr>
        <w:numPr>
          <w:ilvl w:val="0"/>
          <w:numId w:val="537"/>
        </w:numPr>
      </w:pPr>
      <w:r w:rsidRPr="007F5095">
        <w:t>candidate date;</w:t>
      </w:r>
    </w:p>
    <w:p w14:paraId="2A8512FD" w14:textId="77777777" w:rsidR="007F5095" w:rsidRPr="007F5095" w:rsidRDefault="007F5095" w:rsidP="007F5095">
      <w:pPr>
        <w:numPr>
          <w:ilvl w:val="0"/>
          <w:numId w:val="537"/>
        </w:numPr>
      </w:pPr>
      <w:r w:rsidRPr="007F5095">
        <w:t>eligibility;</w:t>
      </w:r>
    </w:p>
    <w:p w14:paraId="4E3631BA" w14:textId="77777777" w:rsidR="007F5095" w:rsidRPr="007F5095" w:rsidRDefault="007F5095" w:rsidP="007F5095">
      <w:pPr>
        <w:numPr>
          <w:ilvl w:val="0"/>
          <w:numId w:val="537"/>
        </w:numPr>
      </w:pPr>
      <w:r w:rsidRPr="007F5095">
        <w:t>expected basis;</w:t>
      </w:r>
    </w:p>
    <w:p w14:paraId="101E80CB" w14:textId="77777777" w:rsidR="007F5095" w:rsidRPr="007F5095" w:rsidRDefault="007F5095" w:rsidP="007F5095">
      <w:pPr>
        <w:numPr>
          <w:ilvl w:val="0"/>
          <w:numId w:val="537"/>
        </w:numPr>
      </w:pPr>
      <w:r w:rsidRPr="007F5095">
        <w:t>expected resale;</w:t>
      </w:r>
    </w:p>
    <w:p w14:paraId="7D3FA583" w14:textId="77777777" w:rsidR="007F5095" w:rsidRPr="007F5095" w:rsidRDefault="007F5095" w:rsidP="007F5095">
      <w:pPr>
        <w:numPr>
          <w:ilvl w:val="0"/>
          <w:numId w:val="537"/>
        </w:numPr>
      </w:pPr>
      <w:r w:rsidRPr="007F5095">
        <w:t>expected incentive/bonus;</w:t>
      </w:r>
    </w:p>
    <w:p w14:paraId="0DBD9485" w14:textId="77777777" w:rsidR="007F5095" w:rsidRPr="007F5095" w:rsidRDefault="007F5095" w:rsidP="007F5095">
      <w:pPr>
        <w:numPr>
          <w:ilvl w:val="0"/>
          <w:numId w:val="537"/>
        </w:numPr>
      </w:pPr>
      <w:r w:rsidRPr="007F5095">
        <w:t>future incremental cost;</w:t>
      </w:r>
    </w:p>
    <w:p w14:paraId="3CF76498" w14:textId="77777777" w:rsidR="007F5095" w:rsidRPr="007F5095" w:rsidRDefault="007F5095" w:rsidP="007F5095">
      <w:pPr>
        <w:numPr>
          <w:ilvl w:val="0"/>
          <w:numId w:val="537"/>
        </w:numPr>
      </w:pPr>
      <w:r w:rsidRPr="007F5095">
        <w:t>expected profit;</w:t>
      </w:r>
    </w:p>
    <w:p w14:paraId="79DAF07C" w14:textId="77777777" w:rsidR="007F5095" w:rsidRPr="007F5095" w:rsidRDefault="007F5095" w:rsidP="007F5095">
      <w:pPr>
        <w:numPr>
          <w:ilvl w:val="0"/>
          <w:numId w:val="537"/>
        </w:numPr>
      </w:pPr>
      <w:r w:rsidRPr="007F5095">
        <w:t>confidence;</w:t>
      </w:r>
    </w:p>
    <w:p w14:paraId="5F48BA02" w14:textId="77777777" w:rsidR="007F5095" w:rsidRPr="007F5095" w:rsidRDefault="007F5095" w:rsidP="007F5095">
      <w:pPr>
        <w:numPr>
          <w:ilvl w:val="0"/>
          <w:numId w:val="537"/>
        </w:numPr>
      </w:pPr>
      <w:r w:rsidRPr="007F5095">
        <w:t>and material assumptions.</w:t>
      </w:r>
    </w:p>
    <w:p w14:paraId="0414CD66" w14:textId="77777777" w:rsidR="007F5095" w:rsidRPr="007F5095" w:rsidRDefault="007F5095" w:rsidP="007F5095">
      <w:pPr>
        <w:pStyle w:val="RequirementID"/>
        <w:keepNext/>
      </w:pPr>
      <w:r w:rsidRPr="007F5095">
        <w:t>SL-CURVE-001</w:t>
      </w:r>
    </w:p>
    <w:p w14:paraId="2D188066" w14:textId="77777777" w:rsidR="007F5095" w:rsidRPr="007F5095" w:rsidRDefault="007F5095" w:rsidP="007F5095">
      <w:pPr>
        <w:widowControl/>
      </w:pPr>
      <w:r w:rsidRPr="007F5095">
        <w:t>The retirement profit curve MUST preserve all evaluated eligible dates.</w:t>
      </w:r>
    </w:p>
    <w:p w14:paraId="20028154" w14:textId="77777777" w:rsidR="007F5095" w:rsidRPr="007F5095" w:rsidRDefault="007F5095" w:rsidP="007F5095">
      <w:pPr>
        <w:pStyle w:val="RequirementID"/>
        <w:keepNext/>
      </w:pPr>
      <w:r w:rsidRPr="007F5095">
        <w:t>SL-CURVE-002</w:t>
      </w:r>
    </w:p>
    <w:p w14:paraId="1B2836CE" w14:textId="77777777" w:rsidR="007F5095" w:rsidRPr="007F5095" w:rsidRDefault="007F5095" w:rsidP="007F5095">
      <w:pPr>
        <w:widowControl/>
      </w:pPr>
      <w:r w:rsidRPr="007F5095">
        <w:t>The current official best date MUST be identifiable.</w:t>
      </w:r>
    </w:p>
    <w:p w14:paraId="70CB34A8" w14:textId="77777777" w:rsidR="007F5095" w:rsidRPr="007F5095" w:rsidRDefault="007F5095" w:rsidP="007F5095">
      <w:pPr>
        <w:pStyle w:val="RequirementID"/>
        <w:keepNext/>
      </w:pPr>
      <w:r w:rsidRPr="007F5095">
        <w:t>SL-CURVE-003</w:t>
      </w:r>
    </w:p>
    <w:p w14:paraId="3EAFF73C" w14:textId="77777777" w:rsidR="007F5095" w:rsidRPr="007F5095" w:rsidRDefault="007F5095" w:rsidP="007F5095">
      <w:pPr>
        <w:widowControl/>
      </w:pPr>
      <w:r w:rsidRPr="007F5095">
        <w:t>The curve MUST not omit a worse date merely to simplify the recommendation.</w:t>
      </w:r>
    </w:p>
    <w:p w14:paraId="7FAC8957" w14:textId="77777777" w:rsidR="007F5095" w:rsidRPr="007F5095" w:rsidRDefault="007F5095" w:rsidP="007F5095">
      <w:pPr>
        <w:pStyle w:val="RequirementID"/>
        <w:keepNext/>
      </w:pPr>
      <w:r w:rsidRPr="007F5095">
        <w:t>SL-CURVE-004</w:t>
      </w:r>
    </w:p>
    <w:p w14:paraId="191DD8ED" w14:textId="77777777" w:rsidR="007F5095" w:rsidRPr="007F5095" w:rsidRDefault="007F5095" w:rsidP="007F5095">
      <w:pPr>
        <w:widowControl/>
      </w:pPr>
      <w:r w:rsidRPr="007F5095">
        <w:t>Scenario curves MUST remain separate from official curves.</w:t>
      </w:r>
    </w:p>
    <w:p w14:paraId="2917BB90" w14:textId="77777777" w:rsidR="007F5095" w:rsidRPr="007F5095" w:rsidRDefault="007F5095" w:rsidP="007F5095">
      <w:pPr>
        <w:pStyle w:val="RequirementID"/>
        <w:keepNext/>
      </w:pPr>
      <w:r w:rsidRPr="007F5095">
        <w:t>SL-CURVE-005</w:t>
      </w:r>
    </w:p>
    <w:p w14:paraId="0E835763" w14:textId="77777777" w:rsidR="007F5095" w:rsidRPr="007F5095" w:rsidRDefault="007F5095" w:rsidP="007F5095">
      <w:pPr>
        <w:widowControl/>
      </w:pPr>
      <w:r w:rsidRPr="007F5095">
        <w:t>A curve used for a Decision MUST be preserved as an issued Prediction.</w:t>
      </w:r>
    </w:p>
    <w:p w14:paraId="5FBC1CCC" w14:textId="77777777" w:rsidR="007F5095" w:rsidRPr="007F5095" w:rsidRDefault="007F5095" w:rsidP="007F5095">
      <w:r w:rsidRPr="007F5095">
        <w:pict w14:anchorId="0DE89E8A">
          <v:rect id="_x0000_i4323" style="width:0;height:1.5pt" o:hralign="center" o:hrstd="t" o:hr="t" fillcolor="#a0a0a0" stroked="f"/>
        </w:pict>
      </w:r>
    </w:p>
    <w:p w14:paraId="4EA9A1EA" w14:textId="77777777" w:rsidR="007F5095" w:rsidRPr="007F5095" w:rsidRDefault="007F5095" w:rsidP="007F5095">
      <w:pPr>
        <w:pStyle w:val="Heading2"/>
        <w:rPr>
          <w:b/>
          <w:bCs/>
        </w:rPr>
      </w:pPr>
      <w:r w:rsidRPr="007F5095">
        <w:rPr>
          <w:b/>
          <w:bCs/>
        </w:rPr>
        <w:t>08.20 Economic Call</w:t>
      </w:r>
    </w:p>
    <w:p w14:paraId="5CB565BF" w14:textId="77777777" w:rsidR="007F5095" w:rsidRPr="007F5095" w:rsidRDefault="007F5095" w:rsidP="007F5095">
      <w:r w:rsidRPr="007F5095">
        <w:lastRenderedPageBreak/>
        <w:t>Potential underlying semantic states may include:</w:t>
      </w:r>
    </w:p>
    <w:p w14:paraId="360D4520" w14:textId="77777777" w:rsidR="007F5095" w:rsidRPr="007F5095" w:rsidRDefault="007F5095" w:rsidP="007F5095">
      <w:pPr>
        <w:numPr>
          <w:ilvl w:val="0"/>
          <w:numId w:val="538"/>
        </w:numPr>
      </w:pPr>
      <w:r w:rsidRPr="007F5095">
        <w:t>BEST_DATE_NOW</w:t>
      </w:r>
    </w:p>
    <w:p w14:paraId="3621B651" w14:textId="77777777" w:rsidR="007F5095" w:rsidRPr="007F5095" w:rsidRDefault="007F5095" w:rsidP="007F5095">
      <w:pPr>
        <w:numPr>
          <w:ilvl w:val="0"/>
          <w:numId w:val="538"/>
        </w:numPr>
      </w:pPr>
      <w:r w:rsidRPr="007F5095">
        <w:t>BEST_DATE_EARLIER_THAN_POLICY_TARGET</w:t>
      </w:r>
    </w:p>
    <w:p w14:paraId="465C0529" w14:textId="77777777" w:rsidR="007F5095" w:rsidRPr="007F5095" w:rsidRDefault="007F5095" w:rsidP="007F5095">
      <w:pPr>
        <w:numPr>
          <w:ilvl w:val="0"/>
          <w:numId w:val="538"/>
        </w:numPr>
      </w:pPr>
      <w:r w:rsidRPr="007F5095">
        <w:t>BEST_DATE_LATER</w:t>
      </w:r>
    </w:p>
    <w:p w14:paraId="533ED786" w14:textId="77777777" w:rsidR="007F5095" w:rsidRPr="007F5095" w:rsidRDefault="007F5095" w:rsidP="007F5095">
      <w:pPr>
        <w:numPr>
          <w:ilvl w:val="0"/>
          <w:numId w:val="538"/>
        </w:numPr>
      </w:pPr>
      <w:r w:rsidRPr="007F5095">
        <w:t>CURRENT_DATE_PAST_BEST</w:t>
      </w:r>
    </w:p>
    <w:p w14:paraId="2CDF2385" w14:textId="77777777" w:rsidR="007F5095" w:rsidRPr="007F5095" w:rsidRDefault="007F5095" w:rsidP="007F5095">
      <w:pPr>
        <w:numPr>
          <w:ilvl w:val="0"/>
          <w:numId w:val="538"/>
        </w:numPr>
      </w:pPr>
      <w:r w:rsidRPr="007F5095">
        <w:t>FLAT_PROFIT_WINDOW</w:t>
      </w:r>
    </w:p>
    <w:p w14:paraId="0762781E" w14:textId="77777777" w:rsidR="007F5095" w:rsidRPr="007F5095" w:rsidRDefault="007F5095" w:rsidP="007F5095">
      <w:pPr>
        <w:numPr>
          <w:ilvl w:val="0"/>
          <w:numId w:val="538"/>
        </w:numPr>
      </w:pPr>
      <w:r w:rsidRPr="007F5095">
        <w:t>NEGATIVE_EXPECTED_OUTCOME</w:t>
      </w:r>
    </w:p>
    <w:p w14:paraId="67A6BF5C" w14:textId="77777777" w:rsidR="007F5095" w:rsidRPr="007F5095" w:rsidRDefault="007F5095" w:rsidP="007F5095">
      <w:pPr>
        <w:numPr>
          <w:ilvl w:val="0"/>
          <w:numId w:val="538"/>
        </w:numPr>
      </w:pPr>
      <w:r w:rsidRPr="007F5095">
        <w:t>INSUFFICIENT_DATA</w:t>
      </w:r>
    </w:p>
    <w:p w14:paraId="03080990" w14:textId="77777777" w:rsidR="007F5095" w:rsidRPr="007F5095" w:rsidRDefault="007F5095" w:rsidP="007F5095">
      <w:pPr>
        <w:numPr>
          <w:ilvl w:val="0"/>
          <w:numId w:val="538"/>
        </w:numPr>
      </w:pPr>
      <w:r w:rsidRPr="007F5095">
        <w:t>POLICY_UNRESOLVED</w:t>
      </w:r>
    </w:p>
    <w:p w14:paraId="66638452" w14:textId="77777777" w:rsidR="007F5095" w:rsidRPr="007F5095" w:rsidRDefault="007F5095" w:rsidP="007F5095">
      <w:r w:rsidRPr="007F5095">
        <w:t>Operator language may include:</w:t>
      </w:r>
    </w:p>
    <w:p w14:paraId="12D821AD" w14:textId="77777777" w:rsidR="007F5095" w:rsidRPr="007F5095" w:rsidRDefault="007F5095" w:rsidP="007F5095">
      <w:pPr>
        <w:numPr>
          <w:ilvl w:val="0"/>
          <w:numId w:val="539"/>
        </w:numPr>
      </w:pPr>
      <w:r w:rsidRPr="007F5095">
        <w:t>Landing well.</w:t>
      </w:r>
    </w:p>
    <w:p w14:paraId="089092D6" w14:textId="77777777" w:rsidR="007F5095" w:rsidRPr="007F5095" w:rsidRDefault="007F5095" w:rsidP="007F5095">
      <w:pPr>
        <w:numPr>
          <w:ilvl w:val="0"/>
          <w:numId w:val="539"/>
        </w:numPr>
      </w:pPr>
      <w:r w:rsidRPr="007F5095">
        <w:t>Move early.</w:t>
      </w:r>
    </w:p>
    <w:p w14:paraId="2D5DDCEE" w14:textId="77777777" w:rsidR="007F5095" w:rsidRPr="007F5095" w:rsidRDefault="007F5095" w:rsidP="007F5095">
      <w:pPr>
        <w:numPr>
          <w:ilvl w:val="0"/>
          <w:numId w:val="539"/>
        </w:numPr>
      </w:pPr>
      <w:r w:rsidRPr="007F5095">
        <w:t>Move now.</w:t>
      </w:r>
    </w:p>
    <w:p w14:paraId="04F1715A" w14:textId="77777777" w:rsidR="007F5095" w:rsidRPr="007F5095" w:rsidRDefault="007F5095" w:rsidP="007F5095">
      <w:pPr>
        <w:numPr>
          <w:ilvl w:val="0"/>
          <w:numId w:val="539"/>
        </w:numPr>
      </w:pPr>
      <w:r w:rsidRPr="007F5095">
        <w:t>Wait another month.</w:t>
      </w:r>
    </w:p>
    <w:p w14:paraId="3D9649D6" w14:textId="77777777" w:rsidR="007F5095" w:rsidRPr="007F5095" w:rsidRDefault="007F5095" w:rsidP="007F5095">
      <w:pPr>
        <w:numPr>
          <w:ilvl w:val="0"/>
          <w:numId w:val="539"/>
        </w:numPr>
      </w:pPr>
      <w:r w:rsidRPr="007F5095">
        <w:t>Hold for the later window.</w:t>
      </w:r>
    </w:p>
    <w:p w14:paraId="499B5CCD" w14:textId="77777777" w:rsidR="007F5095" w:rsidRPr="007F5095" w:rsidRDefault="007F5095" w:rsidP="007F5095">
      <w:pPr>
        <w:numPr>
          <w:ilvl w:val="0"/>
          <w:numId w:val="539"/>
        </w:numPr>
      </w:pPr>
      <w:r w:rsidRPr="007F5095">
        <w:t>Past the best window.</w:t>
      </w:r>
    </w:p>
    <w:p w14:paraId="6843F7F1" w14:textId="77777777" w:rsidR="007F5095" w:rsidRPr="007F5095" w:rsidRDefault="007F5095" w:rsidP="007F5095">
      <w:pPr>
        <w:numPr>
          <w:ilvl w:val="0"/>
          <w:numId w:val="539"/>
        </w:numPr>
      </w:pPr>
      <w:r w:rsidRPr="007F5095">
        <w:t>In trouble.</w:t>
      </w:r>
    </w:p>
    <w:p w14:paraId="128BBFBB" w14:textId="77777777" w:rsidR="007F5095" w:rsidRPr="007F5095" w:rsidRDefault="007F5095" w:rsidP="007F5095">
      <w:pPr>
        <w:pStyle w:val="RequirementID"/>
        <w:keepNext/>
      </w:pPr>
      <w:r w:rsidRPr="007F5095">
        <w:t>SL-CALL-001</w:t>
      </w:r>
    </w:p>
    <w:p w14:paraId="164720FC" w14:textId="77777777" w:rsidR="007F5095" w:rsidRPr="007F5095" w:rsidRDefault="007F5095" w:rsidP="007F5095">
      <w:pPr>
        <w:widowControl/>
      </w:pPr>
      <w:r w:rsidRPr="007F5095">
        <w:t>The operator phrase MUST map to a typed semantic state.</w:t>
      </w:r>
    </w:p>
    <w:p w14:paraId="41C911ED" w14:textId="77777777" w:rsidR="007F5095" w:rsidRPr="007F5095" w:rsidRDefault="007F5095" w:rsidP="007F5095">
      <w:pPr>
        <w:pStyle w:val="RequirementID"/>
        <w:keepNext/>
      </w:pPr>
      <w:r w:rsidRPr="007F5095">
        <w:t>SL-CALL-002</w:t>
      </w:r>
    </w:p>
    <w:p w14:paraId="59C19BA5" w14:textId="77777777" w:rsidR="007F5095" w:rsidRPr="007F5095" w:rsidRDefault="007F5095" w:rsidP="007F5095">
      <w:pPr>
        <w:widowControl/>
      </w:pPr>
      <w:r w:rsidRPr="007F5095">
        <w:t>Economic Call wording MAY change without altering the underlying financial result.</w:t>
      </w:r>
    </w:p>
    <w:p w14:paraId="737CEE04" w14:textId="77777777" w:rsidR="007F5095" w:rsidRPr="007F5095" w:rsidRDefault="007F5095" w:rsidP="007F5095">
      <w:pPr>
        <w:pStyle w:val="RequirementID"/>
        <w:keepNext/>
      </w:pPr>
      <w:r w:rsidRPr="007F5095">
        <w:t>SL-CALL-003</w:t>
      </w:r>
    </w:p>
    <w:p w14:paraId="1AC410EF" w14:textId="77777777" w:rsidR="007F5095" w:rsidRPr="007F5095" w:rsidRDefault="007F5095" w:rsidP="007F5095">
      <w:pPr>
        <w:widowControl/>
      </w:pPr>
      <w:r w:rsidRPr="007F5095">
        <w:t>The Call MUST identify:</w:t>
      </w:r>
    </w:p>
    <w:p w14:paraId="6ECA4F81" w14:textId="77777777" w:rsidR="007F5095" w:rsidRPr="007F5095" w:rsidRDefault="007F5095" w:rsidP="007F5095">
      <w:pPr>
        <w:numPr>
          <w:ilvl w:val="0"/>
          <w:numId w:val="540"/>
        </w:numPr>
      </w:pPr>
      <w:r w:rsidRPr="007F5095">
        <w:t>best eligible retirement date;</w:t>
      </w:r>
    </w:p>
    <w:p w14:paraId="6258E7EB" w14:textId="77777777" w:rsidR="007F5095" w:rsidRPr="007F5095" w:rsidRDefault="007F5095" w:rsidP="007F5095">
      <w:pPr>
        <w:numPr>
          <w:ilvl w:val="0"/>
          <w:numId w:val="540"/>
        </w:numPr>
      </w:pPr>
      <w:r w:rsidRPr="007F5095">
        <w:t>expected profit at that date;</w:t>
      </w:r>
    </w:p>
    <w:p w14:paraId="07C61D7B" w14:textId="77777777" w:rsidR="007F5095" w:rsidRPr="007F5095" w:rsidRDefault="007F5095" w:rsidP="007F5095">
      <w:pPr>
        <w:numPr>
          <w:ilvl w:val="0"/>
          <w:numId w:val="540"/>
        </w:numPr>
      </w:pPr>
      <w:r w:rsidRPr="007F5095">
        <w:t>difference from waiting;</w:t>
      </w:r>
    </w:p>
    <w:p w14:paraId="5665BBDE" w14:textId="77777777" w:rsidR="007F5095" w:rsidRPr="007F5095" w:rsidRDefault="007F5095" w:rsidP="007F5095">
      <w:pPr>
        <w:numPr>
          <w:ilvl w:val="0"/>
          <w:numId w:val="540"/>
        </w:numPr>
      </w:pPr>
      <w:r w:rsidRPr="007F5095">
        <w:lastRenderedPageBreak/>
        <w:t>confidence;</w:t>
      </w:r>
    </w:p>
    <w:p w14:paraId="17E518BB" w14:textId="77777777" w:rsidR="007F5095" w:rsidRPr="007F5095" w:rsidRDefault="007F5095" w:rsidP="007F5095">
      <w:pPr>
        <w:numPr>
          <w:ilvl w:val="0"/>
          <w:numId w:val="540"/>
        </w:numPr>
      </w:pPr>
      <w:r w:rsidRPr="007F5095">
        <w:t>and primary driver.</w:t>
      </w:r>
    </w:p>
    <w:p w14:paraId="4AF272AF" w14:textId="77777777" w:rsidR="007F5095" w:rsidRPr="007F5095" w:rsidRDefault="007F5095" w:rsidP="007F5095">
      <w:pPr>
        <w:pStyle w:val="RequirementID"/>
        <w:keepNext/>
      </w:pPr>
      <w:r w:rsidRPr="007F5095">
        <w:t>SL-CALL-004</w:t>
      </w:r>
    </w:p>
    <w:p w14:paraId="5226789E" w14:textId="77777777" w:rsidR="007F5095" w:rsidRPr="007F5095" w:rsidRDefault="007F5095" w:rsidP="007F5095">
      <w:pPr>
        <w:widowControl/>
      </w:pPr>
      <w:r w:rsidRPr="007F5095">
        <w:t>The Call MUST not be altered to make an operational blocker appear financially optimal.</w:t>
      </w:r>
    </w:p>
    <w:p w14:paraId="28EE2575" w14:textId="77777777" w:rsidR="007F5095" w:rsidRPr="007F5095" w:rsidRDefault="007F5095" w:rsidP="007F5095">
      <w:pPr>
        <w:pStyle w:val="RequirementID"/>
        <w:keepNext/>
      </w:pPr>
      <w:r w:rsidRPr="007F5095">
        <w:t>SL-CALL-005</w:t>
      </w:r>
    </w:p>
    <w:p w14:paraId="531FCE19" w14:textId="77777777" w:rsidR="007F5095" w:rsidRPr="007F5095" w:rsidRDefault="007F5095" w:rsidP="007F5095">
      <w:pPr>
        <w:widowControl/>
      </w:pPr>
      <w:r w:rsidRPr="007F5095">
        <w:t>IN_TROUBLE or equivalent MUST be supported by defined financial criteria.</w:t>
      </w:r>
    </w:p>
    <w:p w14:paraId="063271B2" w14:textId="77777777" w:rsidR="007F5095" w:rsidRPr="007F5095" w:rsidRDefault="007F5095" w:rsidP="007F5095">
      <w:r w:rsidRPr="007F5095">
        <w:pict w14:anchorId="3016CC08">
          <v:rect id="_x0000_i4324" style="width:0;height:1.5pt" o:hralign="center" o:hrstd="t" o:hr="t" fillcolor="#a0a0a0" stroked="f"/>
        </w:pict>
      </w:r>
    </w:p>
    <w:p w14:paraId="5840809F" w14:textId="77777777" w:rsidR="007F5095" w:rsidRPr="007F5095" w:rsidRDefault="007F5095" w:rsidP="007F5095">
      <w:pPr>
        <w:pStyle w:val="Heading2"/>
        <w:rPr>
          <w:b/>
          <w:bCs/>
        </w:rPr>
      </w:pPr>
      <w:r w:rsidRPr="007F5095">
        <w:rPr>
          <w:b/>
          <w:bCs/>
        </w:rPr>
        <w:t>08.21 Economic Call versus Execution Status</w:t>
      </w:r>
    </w:p>
    <w:p w14:paraId="3D932E20" w14:textId="77777777" w:rsidR="007F5095" w:rsidRPr="007F5095" w:rsidRDefault="007F5095" w:rsidP="007F5095">
      <w:r w:rsidRPr="007F5095">
        <w:t>This separation is mandatory.</w:t>
      </w:r>
    </w:p>
    <w:p w14:paraId="525D5DB6" w14:textId="77777777" w:rsidR="007F5095" w:rsidRPr="007F5095" w:rsidRDefault="007F5095" w:rsidP="007F5095">
      <w:r w:rsidRPr="007F5095">
        <w:t>Example:</w:t>
      </w:r>
    </w:p>
    <w:p w14:paraId="62E0F205" w14:textId="77777777" w:rsidR="007F5095" w:rsidRPr="007F5095" w:rsidRDefault="007F5095" w:rsidP="007F5095">
      <w:r w:rsidRPr="007F5095">
        <w:rPr>
          <w:b/>
          <w:bCs/>
        </w:rPr>
        <w:t>Economic Call:</w:t>
      </w:r>
      <w:r w:rsidRPr="007F5095">
        <w:t xml:space="preserve"> Move now.</w:t>
      </w:r>
      <w:r w:rsidRPr="007F5095">
        <w:br/>
      </w:r>
      <w:r w:rsidRPr="007F5095">
        <w:rPr>
          <w:b/>
          <w:bCs/>
        </w:rPr>
        <w:t>Execution Status:</w:t>
      </w:r>
      <w:r w:rsidRPr="007F5095">
        <w:t xml:space="preserve"> Blocked — customer still in the loaner.</w:t>
      </w:r>
    </w:p>
    <w:p w14:paraId="6AB1A106" w14:textId="77777777" w:rsidR="007F5095" w:rsidRPr="007F5095" w:rsidRDefault="007F5095" w:rsidP="007F5095">
      <w:pPr>
        <w:pStyle w:val="RequirementID"/>
        <w:keepNext/>
      </w:pPr>
      <w:r w:rsidRPr="007F5095">
        <w:t>SL-SEPARATION-001</w:t>
      </w:r>
    </w:p>
    <w:p w14:paraId="3B7B6302" w14:textId="77777777" w:rsidR="007F5095" w:rsidRPr="007F5095" w:rsidRDefault="007F5095" w:rsidP="007F5095">
      <w:pPr>
        <w:widowControl/>
      </w:pPr>
      <w:r w:rsidRPr="007F5095">
        <w:t>Economic Call MUST answer the financial timing question only.</w:t>
      </w:r>
    </w:p>
    <w:p w14:paraId="079218EC" w14:textId="77777777" w:rsidR="007F5095" w:rsidRPr="007F5095" w:rsidRDefault="007F5095" w:rsidP="007F5095">
      <w:pPr>
        <w:pStyle w:val="RequirementID"/>
        <w:keepNext/>
      </w:pPr>
      <w:r w:rsidRPr="007F5095">
        <w:t>SL-SEPARATION-002</w:t>
      </w:r>
    </w:p>
    <w:p w14:paraId="0AD2DD5F" w14:textId="77777777" w:rsidR="007F5095" w:rsidRPr="007F5095" w:rsidRDefault="007F5095" w:rsidP="007F5095">
      <w:pPr>
        <w:widowControl/>
      </w:pPr>
      <w:r w:rsidRPr="007F5095">
        <w:t>Execution Status MUST answer whether the recommendation can currently be executed.</w:t>
      </w:r>
    </w:p>
    <w:p w14:paraId="56832B80" w14:textId="77777777" w:rsidR="007F5095" w:rsidRPr="007F5095" w:rsidRDefault="007F5095" w:rsidP="007F5095">
      <w:pPr>
        <w:pStyle w:val="RequirementID"/>
        <w:keepNext/>
      </w:pPr>
      <w:r w:rsidRPr="007F5095">
        <w:t>SL-SEPARATION-003</w:t>
      </w:r>
    </w:p>
    <w:p w14:paraId="0128AADD" w14:textId="77777777" w:rsidR="007F5095" w:rsidRPr="007F5095" w:rsidRDefault="007F5095" w:rsidP="007F5095">
      <w:pPr>
        <w:widowControl/>
      </w:pPr>
      <w:r w:rsidRPr="007F5095">
        <w:t>An operational blocker MUST not alter the Economic Call.</w:t>
      </w:r>
    </w:p>
    <w:p w14:paraId="102FA034" w14:textId="77777777" w:rsidR="007F5095" w:rsidRPr="007F5095" w:rsidRDefault="007F5095" w:rsidP="007F5095">
      <w:pPr>
        <w:pStyle w:val="RequirementID"/>
        <w:keepNext/>
      </w:pPr>
      <w:r w:rsidRPr="007F5095">
        <w:t>SL-SEPARATION-004</w:t>
      </w:r>
    </w:p>
    <w:p w14:paraId="0E219C0C" w14:textId="77777777" w:rsidR="007F5095" w:rsidRPr="007F5095" w:rsidRDefault="007F5095" w:rsidP="007F5095">
      <w:pPr>
        <w:widowControl/>
      </w:pPr>
      <w:r w:rsidRPr="007F5095">
        <w:t>Removing a blocker MUST update Execution Status without rewriting the historical Economic Call.</w:t>
      </w:r>
    </w:p>
    <w:p w14:paraId="3A6C3D55" w14:textId="77777777" w:rsidR="007F5095" w:rsidRPr="007F5095" w:rsidRDefault="007F5095" w:rsidP="007F5095">
      <w:pPr>
        <w:pStyle w:val="RequirementID"/>
        <w:keepNext/>
      </w:pPr>
      <w:r w:rsidRPr="007F5095">
        <w:t>SL-SEPARATION-005</w:t>
      </w:r>
    </w:p>
    <w:p w14:paraId="6579B437" w14:textId="77777777" w:rsidR="007F5095" w:rsidRPr="007F5095" w:rsidRDefault="007F5095" w:rsidP="007F5095">
      <w:pPr>
        <w:widowControl/>
      </w:pPr>
      <w:r w:rsidRPr="007F5095">
        <w:t>A changed economic input MAY change the current Economic Call through a new projection.</w:t>
      </w:r>
    </w:p>
    <w:p w14:paraId="09038B55" w14:textId="77777777" w:rsidR="007F5095" w:rsidRPr="007F5095" w:rsidRDefault="007F5095" w:rsidP="007F5095">
      <w:pPr>
        <w:pStyle w:val="RequirementID"/>
        <w:keepNext/>
      </w:pPr>
      <w:r w:rsidRPr="007F5095">
        <w:t>SL-SEPARATION-006</w:t>
      </w:r>
    </w:p>
    <w:p w14:paraId="6804FE30" w14:textId="77777777" w:rsidR="007F5095" w:rsidRPr="007F5095" w:rsidRDefault="007F5095" w:rsidP="007F5095">
      <w:pPr>
        <w:widowControl/>
      </w:pPr>
      <w:r w:rsidRPr="007F5095">
        <w:t>The UI MUST display Economic Call and Execution Status separately.</w:t>
      </w:r>
    </w:p>
    <w:p w14:paraId="22986E20" w14:textId="77777777" w:rsidR="007F5095" w:rsidRPr="007F5095" w:rsidRDefault="007F5095" w:rsidP="007F5095">
      <w:r w:rsidRPr="007F5095">
        <w:pict w14:anchorId="759E15B6">
          <v:rect id="_x0000_i4325" style="width:0;height:1.5pt" o:hralign="center" o:hrstd="t" o:hr="t" fillcolor="#a0a0a0" stroked="f"/>
        </w:pict>
      </w:r>
    </w:p>
    <w:p w14:paraId="4CC590AD" w14:textId="77777777" w:rsidR="007F5095" w:rsidRPr="007F5095" w:rsidRDefault="007F5095" w:rsidP="007F5095">
      <w:pPr>
        <w:pStyle w:val="Heading2"/>
        <w:rPr>
          <w:b/>
          <w:bCs/>
        </w:rPr>
      </w:pPr>
      <w:r w:rsidRPr="007F5095">
        <w:rPr>
          <w:b/>
          <w:bCs/>
        </w:rPr>
        <w:lastRenderedPageBreak/>
        <w:t>08.22 Execution Status</w:t>
      </w:r>
    </w:p>
    <w:p w14:paraId="524C0886" w14:textId="77777777" w:rsidR="007F5095" w:rsidRPr="007F5095" w:rsidRDefault="007F5095" w:rsidP="007F5095">
      <w:r w:rsidRPr="007F5095">
        <w:t>Potential statuses include:</w:t>
      </w:r>
    </w:p>
    <w:p w14:paraId="49EFE80D" w14:textId="77777777" w:rsidR="007F5095" w:rsidRPr="007F5095" w:rsidRDefault="007F5095" w:rsidP="007F5095">
      <w:pPr>
        <w:numPr>
          <w:ilvl w:val="0"/>
          <w:numId w:val="541"/>
        </w:numPr>
      </w:pPr>
      <w:r w:rsidRPr="007F5095">
        <w:t>EXECUTABLE_NOW</w:t>
      </w:r>
    </w:p>
    <w:p w14:paraId="13A61FBB" w14:textId="77777777" w:rsidR="007F5095" w:rsidRPr="007F5095" w:rsidRDefault="007F5095" w:rsidP="007F5095">
      <w:pPr>
        <w:numPr>
          <w:ilvl w:val="0"/>
          <w:numId w:val="541"/>
        </w:numPr>
      </w:pPr>
      <w:r w:rsidRPr="007F5095">
        <w:t>EXECUTABLE_ON_DATE</w:t>
      </w:r>
    </w:p>
    <w:p w14:paraId="671BF6B6" w14:textId="77777777" w:rsidR="007F5095" w:rsidRPr="007F5095" w:rsidRDefault="007F5095" w:rsidP="007F5095">
      <w:pPr>
        <w:numPr>
          <w:ilvl w:val="0"/>
          <w:numId w:val="541"/>
        </w:numPr>
      </w:pPr>
      <w:r w:rsidRPr="007F5095">
        <w:t>PENDING_MANAGEMENT_APPROVAL</w:t>
      </w:r>
    </w:p>
    <w:p w14:paraId="36D4A3A5" w14:textId="77777777" w:rsidR="007F5095" w:rsidRPr="007F5095" w:rsidRDefault="007F5095" w:rsidP="007F5095">
      <w:pPr>
        <w:numPr>
          <w:ilvl w:val="0"/>
          <w:numId w:val="541"/>
        </w:numPr>
      </w:pPr>
      <w:r w:rsidRPr="007F5095">
        <w:t>BLOCKED_CURRENTLY_RENTED</w:t>
      </w:r>
    </w:p>
    <w:p w14:paraId="1696D0A1" w14:textId="77777777" w:rsidR="007F5095" w:rsidRPr="007F5095" w:rsidRDefault="007F5095" w:rsidP="007F5095">
      <w:pPr>
        <w:numPr>
          <w:ilvl w:val="0"/>
          <w:numId w:val="541"/>
        </w:numPr>
      </w:pPr>
      <w:r w:rsidRPr="007F5095">
        <w:t>BLOCKED_CUSTOMER_VEHICLE_NOT_READY</w:t>
      </w:r>
    </w:p>
    <w:p w14:paraId="32CE623E" w14:textId="77777777" w:rsidR="007F5095" w:rsidRPr="007F5095" w:rsidRDefault="007F5095" w:rsidP="007F5095">
      <w:pPr>
        <w:numPr>
          <w:ilvl w:val="0"/>
          <w:numId w:val="541"/>
        </w:numPr>
      </w:pPr>
      <w:r w:rsidRPr="007F5095">
        <w:t>BLOCKED_REPAIR_STATUS</w:t>
      </w:r>
    </w:p>
    <w:p w14:paraId="329BAF61" w14:textId="77777777" w:rsidR="007F5095" w:rsidRPr="007F5095" w:rsidRDefault="007F5095" w:rsidP="007F5095">
      <w:pPr>
        <w:numPr>
          <w:ilvl w:val="0"/>
          <w:numId w:val="541"/>
        </w:numPr>
      </w:pPr>
      <w:r w:rsidRPr="007F5095">
        <w:t>BLOCKED_REPLACEMENT_NOT_READY</w:t>
      </w:r>
    </w:p>
    <w:p w14:paraId="19A3E153" w14:textId="77777777" w:rsidR="007F5095" w:rsidRPr="007F5095" w:rsidRDefault="007F5095" w:rsidP="007F5095">
      <w:pPr>
        <w:numPr>
          <w:ilvl w:val="0"/>
          <w:numId w:val="541"/>
        </w:numPr>
      </w:pPr>
      <w:r w:rsidRPr="007F5095">
        <w:t>BLOCKED_FLEET_COVERAGE</w:t>
      </w:r>
    </w:p>
    <w:p w14:paraId="3F07F2C3" w14:textId="77777777" w:rsidR="007F5095" w:rsidRPr="007F5095" w:rsidRDefault="007F5095" w:rsidP="007F5095">
      <w:pPr>
        <w:numPr>
          <w:ilvl w:val="0"/>
          <w:numId w:val="541"/>
        </w:numPr>
      </w:pPr>
      <w:r w:rsidRPr="007F5095">
        <w:t>BLOCKED_POLICY</w:t>
      </w:r>
    </w:p>
    <w:p w14:paraId="2EF8F2DD" w14:textId="77777777" w:rsidR="007F5095" w:rsidRPr="007F5095" w:rsidRDefault="007F5095" w:rsidP="007F5095">
      <w:pPr>
        <w:numPr>
          <w:ilvl w:val="0"/>
          <w:numId w:val="541"/>
        </w:numPr>
      </w:pPr>
      <w:r w:rsidRPr="007F5095">
        <w:t>BLOCKED_HANDOFF_READINESS</w:t>
      </w:r>
    </w:p>
    <w:p w14:paraId="1F89E1D4" w14:textId="77777777" w:rsidR="007F5095" w:rsidRPr="007F5095" w:rsidRDefault="007F5095" w:rsidP="007F5095">
      <w:pPr>
        <w:numPr>
          <w:ilvl w:val="0"/>
          <w:numId w:val="541"/>
        </w:numPr>
      </w:pPr>
      <w:r w:rsidRPr="007F5095">
        <w:t>BLOCKED_DATA</w:t>
      </w:r>
    </w:p>
    <w:p w14:paraId="07A937D1" w14:textId="77777777" w:rsidR="007F5095" w:rsidRPr="007F5095" w:rsidRDefault="007F5095" w:rsidP="007F5095">
      <w:pPr>
        <w:numPr>
          <w:ilvl w:val="0"/>
          <w:numId w:val="541"/>
        </w:numPr>
      </w:pPr>
      <w:r w:rsidRPr="007F5095">
        <w:t>UNRESOLVED</w:t>
      </w:r>
    </w:p>
    <w:p w14:paraId="01CF1071" w14:textId="77777777" w:rsidR="007F5095" w:rsidRPr="007F5095" w:rsidRDefault="007F5095" w:rsidP="007F5095">
      <w:pPr>
        <w:pStyle w:val="RequirementID"/>
        <w:keepNext/>
      </w:pPr>
      <w:r w:rsidRPr="007F5095">
        <w:t>SL-EXEC-001</w:t>
      </w:r>
    </w:p>
    <w:p w14:paraId="7FB66569" w14:textId="77777777" w:rsidR="007F5095" w:rsidRPr="007F5095" w:rsidRDefault="007F5095" w:rsidP="007F5095">
      <w:pPr>
        <w:widowControl/>
      </w:pPr>
      <w:r w:rsidRPr="007F5095">
        <w:t>Execution Status MUST identify every material active blocker.</w:t>
      </w:r>
    </w:p>
    <w:p w14:paraId="135D6D5A" w14:textId="77777777" w:rsidR="007F5095" w:rsidRPr="007F5095" w:rsidRDefault="007F5095" w:rsidP="007F5095">
      <w:pPr>
        <w:pStyle w:val="RequirementID"/>
        <w:keepNext/>
      </w:pPr>
      <w:r w:rsidRPr="007F5095">
        <w:t>SL-EXEC-002</w:t>
      </w:r>
    </w:p>
    <w:p w14:paraId="0238D803" w14:textId="77777777" w:rsidR="007F5095" w:rsidRPr="007F5095" w:rsidRDefault="007F5095" w:rsidP="007F5095">
      <w:pPr>
        <w:widowControl/>
      </w:pPr>
      <w:r w:rsidRPr="007F5095">
        <w:t>When several blockers exist, the system SHOULD distinguish primary and secondary blockers.</w:t>
      </w:r>
    </w:p>
    <w:p w14:paraId="59C3950C" w14:textId="77777777" w:rsidR="007F5095" w:rsidRPr="007F5095" w:rsidRDefault="007F5095" w:rsidP="007F5095">
      <w:pPr>
        <w:pStyle w:val="RequirementID"/>
        <w:keepNext/>
      </w:pPr>
      <w:r w:rsidRPr="007F5095">
        <w:t>SL-EXEC-003</w:t>
      </w:r>
    </w:p>
    <w:p w14:paraId="3F39E2C6" w14:textId="77777777" w:rsidR="007F5095" w:rsidRPr="007F5095" w:rsidRDefault="007F5095" w:rsidP="007F5095">
      <w:pPr>
        <w:widowControl/>
      </w:pPr>
      <w:r w:rsidRPr="007F5095">
        <w:t>Execution Status SHOULD provide the next required action.</w:t>
      </w:r>
    </w:p>
    <w:p w14:paraId="2ABDA89D" w14:textId="77777777" w:rsidR="007F5095" w:rsidRPr="007F5095" w:rsidRDefault="007F5095" w:rsidP="007F5095">
      <w:pPr>
        <w:pStyle w:val="RequirementID"/>
        <w:keepNext/>
      </w:pPr>
      <w:r w:rsidRPr="007F5095">
        <w:t>SL-EXEC-004</w:t>
      </w:r>
    </w:p>
    <w:p w14:paraId="48FA4AFA" w14:textId="77777777" w:rsidR="007F5095" w:rsidRPr="007F5095" w:rsidRDefault="007F5095" w:rsidP="007F5095">
      <w:pPr>
        <w:widowControl/>
      </w:pPr>
      <w:r w:rsidRPr="007F5095">
        <w:t>An earliest feasible date MAY be projected when evidence supports it.</w:t>
      </w:r>
    </w:p>
    <w:p w14:paraId="451B3EA6" w14:textId="77777777" w:rsidR="007F5095" w:rsidRPr="007F5095" w:rsidRDefault="007F5095" w:rsidP="007F5095">
      <w:pPr>
        <w:pStyle w:val="RequirementID"/>
        <w:keepNext/>
      </w:pPr>
      <w:r w:rsidRPr="007F5095">
        <w:t>SL-EXEC-005</w:t>
      </w:r>
    </w:p>
    <w:p w14:paraId="413F3A60" w14:textId="77777777" w:rsidR="007F5095" w:rsidRPr="007F5095" w:rsidRDefault="007F5095" w:rsidP="007F5095">
      <w:pPr>
        <w:widowControl/>
      </w:pPr>
      <w:r w:rsidRPr="007F5095">
        <w:t>Operational feasibility assumptions MUST be versioned when they materially affect the projected date.</w:t>
      </w:r>
    </w:p>
    <w:p w14:paraId="31AF4713" w14:textId="77777777" w:rsidR="007F5095" w:rsidRPr="007F5095" w:rsidRDefault="007F5095" w:rsidP="007F5095">
      <w:r w:rsidRPr="007F5095">
        <w:pict w14:anchorId="4CB3D9E8">
          <v:rect id="_x0000_i4326" style="width:0;height:1.5pt" o:hralign="center" o:hrstd="t" o:hr="t" fillcolor="#a0a0a0" stroked="f"/>
        </w:pict>
      </w:r>
    </w:p>
    <w:p w14:paraId="2C466158" w14:textId="77777777" w:rsidR="007F5095" w:rsidRPr="007F5095" w:rsidRDefault="007F5095" w:rsidP="007F5095">
      <w:pPr>
        <w:pStyle w:val="Heading2"/>
        <w:rPr>
          <w:b/>
          <w:bCs/>
        </w:rPr>
      </w:pPr>
      <w:r w:rsidRPr="007F5095">
        <w:rPr>
          <w:b/>
          <w:bCs/>
        </w:rPr>
        <w:lastRenderedPageBreak/>
        <w:t>08.23 Customer vehicle and rental-status context</w:t>
      </w:r>
    </w:p>
    <w:p w14:paraId="231144B6" w14:textId="77777777" w:rsidR="007F5095" w:rsidRPr="007F5095" w:rsidRDefault="007F5095" w:rsidP="007F5095">
      <w:r w:rsidRPr="007F5095">
        <w:t>A rented Service Loaner may indicate:</w:t>
      </w:r>
    </w:p>
    <w:p w14:paraId="6885C87D" w14:textId="77777777" w:rsidR="007F5095" w:rsidRPr="007F5095" w:rsidRDefault="007F5095" w:rsidP="007F5095">
      <w:pPr>
        <w:numPr>
          <w:ilvl w:val="0"/>
          <w:numId w:val="542"/>
        </w:numPr>
      </w:pPr>
      <w:r w:rsidRPr="007F5095">
        <w:t>customer currently using the unit;</w:t>
      </w:r>
    </w:p>
    <w:p w14:paraId="6F696376" w14:textId="77777777" w:rsidR="007F5095" w:rsidRPr="007F5095" w:rsidRDefault="007F5095" w:rsidP="007F5095">
      <w:pPr>
        <w:numPr>
          <w:ilvl w:val="0"/>
          <w:numId w:val="542"/>
        </w:numPr>
      </w:pPr>
      <w:r w:rsidRPr="007F5095">
        <w:t>first rental still open;</w:t>
      </w:r>
    </w:p>
    <w:p w14:paraId="39198FF7" w14:textId="77777777" w:rsidR="007F5095" w:rsidRPr="007F5095" w:rsidRDefault="007F5095" w:rsidP="007F5095">
      <w:pPr>
        <w:numPr>
          <w:ilvl w:val="0"/>
          <w:numId w:val="542"/>
        </w:numPr>
      </w:pPr>
      <w:r w:rsidRPr="007F5095">
        <w:t>delayed customer repair;</w:t>
      </w:r>
    </w:p>
    <w:p w14:paraId="24B4D85D" w14:textId="77777777" w:rsidR="007F5095" w:rsidRPr="007F5095" w:rsidRDefault="007F5095" w:rsidP="007F5095">
      <w:pPr>
        <w:numPr>
          <w:ilvl w:val="0"/>
          <w:numId w:val="542"/>
        </w:numPr>
      </w:pPr>
      <w:r w:rsidRPr="007F5095">
        <w:t>source lag;</w:t>
      </w:r>
    </w:p>
    <w:p w14:paraId="48DD3543" w14:textId="77777777" w:rsidR="007F5095" w:rsidRPr="007F5095" w:rsidRDefault="007F5095" w:rsidP="007F5095">
      <w:pPr>
        <w:numPr>
          <w:ilvl w:val="0"/>
          <w:numId w:val="542"/>
        </w:numPr>
      </w:pPr>
      <w:r w:rsidRPr="007F5095">
        <w:t>or another operational circumstance.</w:t>
      </w:r>
    </w:p>
    <w:p w14:paraId="69511E22" w14:textId="77777777" w:rsidR="007F5095" w:rsidRPr="007F5095" w:rsidRDefault="007F5095" w:rsidP="007F5095">
      <w:pPr>
        <w:pStyle w:val="RequirementID"/>
        <w:keepNext/>
      </w:pPr>
      <w:r w:rsidRPr="007F5095">
        <w:t>SL-RENT-001</w:t>
      </w:r>
    </w:p>
    <w:p w14:paraId="67FDF38A" w14:textId="77777777" w:rsidR="007F5095" w:rsidRPr="007F5095" w:rsidRDefault="007F5095" w:rsidP="007F5095">
      <w:pPr>
        <w:widowControl/>
      </w:pPr>
      <w:r w:rsidRPr="007F5095">
        <w:t>Current rental status MAY block immediate retirement execution.</w:t>
      </w:r>
    </w:p>
    <w:p w14:paraId="1474D246" w14:textId="77777777" w:rsidR="007F5095" w:rsidRPr="007F5095" w:rsidRDefault="007F5095" w:rsidP="007F5095">
      <w:pPr>
        <w:pStyle w:val="RequirementID"/>
        <w:keepNext/>
      </w:pPr>
      <w:r w:rsidRPr="007F5095">
        <w:t>SL-RENT-002</w:t>
      </w:r>
    </w:p>
    <w:p w14:paraId="60B37270" w14:textId="77777777" w:rsidR="007F5095" w:rsidRPr="007F5095" w:rsidRDefault="007F5095" w:rsidP="007F5095">
      <w:pPr>
        <w:widowControl/>
      </w:pPr>
      <w:r w:rsidRPr="007F5095">
        <w:t>Current rental status MUST not rewrite the financially optimal retirement date.</w:t>
      </w:r>
    </w:p>
    <w:p w14:paraId="5F3A1691" w14:textId="77777777" w:rsidR="007F5095" w:rsidRPr="007F5095" w:rsidRDefault="007F5095" w:rsidP="007F5095">
      <w:pPr>
        <w:pStyle w:val="RequirementID"/>
        <w:keepNext/>
      </w:pPr>
      <w:r w:rsidRPr="007F5095">
        <w:t>SL-RENT-003</w:t>
      </w:r>
    </w:p>
    <w:p w14:paraId="52809762" w14:textId="77777777" w:rsidR="007F5095" w:rsidRPr="007F5095" w:rsidRDefault="007F5095" w:rsidP="007F5095">
      <w:pPr>
        <w:widowControl/>
      </w:pPr>
      <w:r w:rsidRPr="007F5095">
        <w:t>The system MUST not infer customer-vehicle status unless a source or workflow records it.</w:t>
      </w:r>
    </w:p>
    <w:p w14:paraId="2A3C7B38" w14:textId="77777777" w:rsidR="007F5095" w:rsidRPr="007F5095" w:rsidRDefault="007F5095" w:rsidP="007F5095">
      <w:pPr>
        <w:pStyle w:val="RequirementID"/>
        <w:keepNext/>
      </w:pPr>
      <w:r w:rsidRPr="007F5095">
        <w:t>SL-RENT-004</w:t>
      </w:r>
    </w:p>
    <w:p w14:paraId="6D4FED68" w14:textId="77777777" w:rsidR="007F5095" w:rsidRPr="007F5095" w:rsidRDefault="007F5095" w:rsidP="007F5095">
      <w:pPr>
        <w:widowControl/>
      </w:pPr>
      <w:r w:rsidRPr="007F5095">
        <w:t>The system MAY generate an operational review question when duration or mileage observations warrant review.</w:t>
      </w:r>
    </w:p>
    <w:p w14:paraId="2E53955C" w14:textId="77777777" w:rsidR="007F5095" w:rsidRPr="007F5095" w:rsidRDefault="007F5095" w:rsidP="007F5095">
      <w:r w:rsidRPr="007F5095">
        <w:pict w14:anchorId="2ABB7D9D">
          <v:rect id="_x0000_i4327" style="width:0;height:1.5pt" o:hralign="center" o:hrstd="t" o:hr="t" fillcolor="#a0a0a0" stroked="f"/>
        </w:pict>
      </w:r>
    </w:p>
    <w:p w14:paraId="5795B786" w14:textId="77777777" w:rsidR="007F5095" w:rsidRPr="007F5095" w:rsidRDefault="007F5095" w:rsidP="007F5095">
      <w:pPr>
        <w:pStyle w:val="Heading2"/>
        <w:rPr>
          <w:b/>
          <w:bCs/>
        </w:rPr>
      </w:pPr>
      <w:r w:rsidRPr="007F5095">
        <w:rPr>
          <w:b/>
          <w:bCs/>
        </w:rPr>
        <w:t>08.24 Zero-mile rented warning</w:t>
      </w:r>
    </w:p>
    <w:p w14:paraId="25AE6600" w14:textId="77777777" w:rsidR="007F5095" w:rsidRPr="007F5095" w:rsidRDefault="007F5095" w:rsidP="007F5095">
      <w:r w:rsidRPr="007F5095">
        <w:t>A current snapshot may show:</w:t>
      </w:r>
    </w:p>
    <w:p w14:paraId="2E8BCB11" w14:textId="77777777" w:rsidR="007F5095" w:rsidRPr="007F5095" w:rsidRDefault="007F5095" w:rsidP="007F5095">
      <w:pPr>
        <w:numPr>
          <w:ilvl w:val="0"/>
          <w:numId w:val="543"/>
        </w:numPr>
      </w:pPr>
      <w:r w:rsidRPr="007F5095">
        <w:t>status = rented;</w:t>
      </w:r>
    </w:p>
    <w:p w14:paraId="43FA2670" w14:textId="77777777" w:rsidR="007F5095" w:rsidRPr="007F5095" w:rsidRDefault="007F5095" w:rsidP="007F5095">
      <w:pPr>
        <w:numPr>
          <w:ilvl w:val="0"/>
          <w:numId w:val="543"/>
        </w:numPr>
      </w:pPr>
      <w:r w:rsidRPr="007F5095">
        <w:t>Last Checkout Mileage = 0;</w:t>
      </w:r>
    </w:p>
    <w:p w14:paraId="6EA179AA" w14:textId="77777777" w:rsidR="007F5095" w:rsidRPr="007F5095" w:rsidRDefault="007F5095" w:rsidP="007F5095">
      <w:pPr>
        <w:numPr>
          <w:ilvl w:val="0"/>
          <w:numId w:val="543"/>
        </w:numPr>
      </w:pPr>
      <w:r w:rsidRPr="007F5095">
        <w:t>meaningful elapsed time since authoritative in-service date.</w:t>
      </w:r>
    </w:p>
    <w:p w14:paraId="43C56CF0" w14:textId="77777777" w:rsidR="007F5095" w:rsidRPr="007F5095" w:rsidRDefault="007F5095" w:rsidP="007F5095">
      <w:r w:rsidRPr="007F5095">
        <w:t>This may mean the vehicle left on its first rental and has not returned.</w:t>
      </w:r>
    </w:p>
    <w:p w14:paraId="07F10889" w14:textId="77777777" w:rsidR="007F5095" w:rsidRPr="007F5095" w:rsidRDefault="007F5095" w:rsidP="007F5095">
      <w:r w:rsidRPr="007F5095">
        <w:t>It is not automatically a data error.</w:t>
      </w:r>
    </w:p>
    <w:p w14:paraId="44E11EF9" w14:textId="77777777" w:rsidR="007F5095" w:rsidRPr="007F5095" w:rsidRDefault="007F5095" w:rsidP="007F5095">
      <w:pPr>
        <w:pStyle w:val="RequirementID"/>
        <w:keepNext/>
      </w:pPr>
      <w:r w:rsidRPr="007F5095">
        <w:t>SL-ZERO-001</w:t>
      </w:r>
    </w:p>
    <w:p w14:paraId="0B6E20EF" w14:textId="77777777" w:rsidR="007F5095" w:rsidRPr="007F5095" w:rsidRDefault="007F5095" w:rsidP="007F5095">
      <w:pPr>
        <w:widowControl/>
      </w:pPr>
      <w:r w:rsidRPr="007F5095">
        <w:t>The zero-mile warning MUST use the current accepted snapshot.</w:t>
      </w:r>
    </w:p>
    <w:p w14:paraId="1AF22893" w14:textId="77777777" w:rsidR="007F5095" w:rsidRPr="007F5095" w:rsidRDefault="007F5095" w:rsidP="007F5095">
      <w:pPr>
        <w:pStyle w:val="RequirementID"/>
        <w:keepNext/>
      </w:pPr>
      <w:r w:rsidRPr="007F5095">
        <w:lastRenderedPageBreak/>
        <w:t>SL-ZERO-002</w:t>
      </w:r>
    </w:p>
    <w:p w14:paraId="570B4846" w14:textId="77777777" w:rsidR="007F5095" w:rsidRPr="007F5095" w:rsidRDefault="007F5095" w:rsidP="007F5095">
      <w:pPr>
        <w:widowControl/>
      </w:pPr>
      <w:r w:rsidRPr="007F5095">
        <w:t>The warning MUST require:</w:t>
      </w:r>
    </w:p>
    <w:p w14:paraId="66E07A19" w14:textId="77777777" w:rsidR="007F5095" w:rsidRPr="007F5095" w:rsidRDefault="007F5095" w:rsidP="007F5095">
      <w:pPr>
        <w:numPr>
          <w:ilvl w:val="0"/>
          <w:numId w:val="544"/>
        </w:numPr>
      </w:pPr>
      <w:r w:rsidRPr="007F5095">
        <w:t>currently rented status;</w:t>
      </w:r>
    </w:p>
    <w:p w14:paraId="4CB8F4A9" w14:textId="77777777" w:rsidR="007F5095" w:rsidRPr="007F5095" w:rsidRDefault="007F5095" w:rsidP="007F5095">
      <w:pPr>
        <w:numPr>
          <w:ilvl w:val="0"/>
          <w:numId w:val="544"/>
        </w:numPr>
      </w:pPr>
      <w:r w:rsidRPr="007F5095">
        <w:t>Last Checkout Mileage equal to zero;</w:t>
      </w:r>
    </w:p>
    <w:p w14:paraId="6E8EE097" w14:textId="77777777" w:rsidR="007F5095" w:rsidRPr="007F5095" w:rsidRDefault="007F5095" w:rsidP="007F5095">
      <w:pPr>
        <w:numPr>
          <w:ilvl w:val="0"/>
          <w:numId w:val="544"/>
        </w:numPr>
      </w:pPr>
      <w:r w:rsidRPr="007F5095">
        <w:t>meaningful elapsed time since verified in-service date.</w:t>
      </w:r>
    </w:p>
    <w:p w14:paraId="7A4B01F4" w14:textId="77777777" w:rsidR="007F5095" w:rsidRPr="007F5095" w:rsidRDefault="007F5095" w:rsidP="007F5095">
      <w:pPr>
        <w:pStyle w:val="RequirementID"/>
        <w:keepNext/>
      </w:pPr>
      <w:r w:rsidRPr="007F5095">
        <w:t>SL-ZERO-003</w:t>
      </w:r>
    </w:p>
    <w:p w14:paraId="2A96ECA5" w14:textId="77777777" w:rsidR="007F5095" w:rsidRPr="007F5095" w:rsidRDefault="007F5095" w:rsidP="007F5095">
      <w:pPr>
        <w:widowControl/>
      </w:pPr>
      <w:r w:rsidRPr="007F5095">
        <w:t>Meaningful elapsed time MUST be a versioned threshold or policy.</w:t>
      </w:r>
    </w:p>
    <w:p w14:paraId="7B014B48" w14:textId="77777777" w:rsidR="007F5095" w:rsidRPr="007F5095" w:rsidRDefault="007F5095" w:rsidP="007F5095">
      <w:pPr>
        <w:pStyle w:val="RequirementID"/>
        <w:keepNext/>
      </w:pPr>
      <w:r w:rsidRPr="007F5095">
        <w:t>SL-ZERO-004</w:t>
      </w:r>
    </w:p>
    <w:p w14:paraId="7BB20516" w14:textId="77777777" w:rsidR="007F5095" w:rsidRPr="007F5095" w:rsidRDefault="007F5095" w:rsidP="007F5095">
      <w:pPr>
        <w:widowControl/>
      </w:pPr>
      <w:r w:rsidRPr="007F5095">
        <w:t>The warning MUST NOT require rental-history reconstruction.</w:t>
      </w:r>
    </w:p>
    <w:p w14:paraId="777A079D" w14:textId="77777777" w:rsidR="007F5095" w:rsidRPr="007F5095" w:rsidRDefault="007F5095" w:rsidP="007F5095">
      <w:pPr>
        <w:pStyle w:val="RequirementID"/>
        <w:keepNext/>
      </w:pPr>
      <w:r w:rsidRPr="007F5095">
        <w:t>SL-ZERO-005</w:t>
      </w:r>
    </w:p>
    <w:p w14:paraId="1F82FE29" w14:textId="77777777" w:rsidR="007F5095" w:rsidRPr="007F5095" w:rsidRDefault="007F5095" w:rsidP="007F5095">
      <w:pPr>
        <w:widowControl/>
      </w:pPr>
      <w:r w:rsidRPr="007F5095">
        <w:t>The warning MUST NOT state that the source is wrong.</w:t>
      </w:r>
    </w:p>
    <w:p w14:paraId="7F5D2290" w14:textId="77777777" w:rsidR="007F5095" w:rsidRPr="007F5095" w:rsidRDefault="007F5095" w:rsidP="007F5095">
      <w:pPr>
        <w:pStyle w:val="RequirementID"/>
        <w:keepNext/>
      </w:pPr>
      <w:r w:rsidRPr="007F5095">
        <w:t>SL-ZERO-006</w:t>
      </w:r>
    </w:p>
    <w:p w14:paraId="3303ECF1" w14:textId="77777777" w:rsidR="007F5095" w:rsidRPr="007F5095" w:rsidRDefault="007F5095" w:rsidP="007F5095">
      <w:pPr>
        <w:widowControl/>
      </w:pPr>
      <w:r w:rsidRPr="007F5095">
        <w:t>The operator question should communicate:</w:t>
      </w:r>
    </w:p>
    <w:p w14:paraId="38A5B27E" w14:textId="77777777" w:rsidR="007F5095" w:rsidRPr="007F5095" w:rsidRDefault="007F5095" w:rsidP="007F5095">
      <w:r w:rsidRPr="007F5095">
        <w:t>Where is this customer’s vehicle, and let’s check the miles on the loaner?</w:t>
      </w:r>
    </w:p>
    <w:p w14:paraId="47BD568D" w14:textId="77777777" w:rsidR="007F5095" w:rsidRPr="007F5095" w:rsidRDefault="007F5095" w:rsidP="007F5095">
      <w:pPr>
        <w:pStyle w:val="RequirementID"/>
        <w:keepNext/>
      </w:pPr>
      <w:r w:rsidRPr="007F5095">
        <w:t>SL-ZERO-007</w:t>
      </w:r>
    </w:p>
    <w:p w14:paraId="45AE43B4" w14:textId="77777777" w:rsidR="007F5095" w:rsidRPr="007F5095" w:rsidRDefault="007F5095" w:rsidP="007F5095">
      <w:pPr>
        <w:widowControl/>
      </w:pPr>
      <w:r w:rsidRPr="007F5095">
        <w:t>The warning is operational and MUST NOT directly change the Economic Call.</w:t>
      </w:r>
    </w:p>
    <w:p w14:paraId="49681A1F" w14:textId="77777777" w:rsidR="007F5095" w:rsidRPr="007F5095" w:rsidRDefault="007F5095" w:rsidP="007F5095">
      <w:r w:rsidRPr="007F5095">
        <w:pict w14:anchorId="75CEABD3">
          <v:rect id="_x0000_i4328" style="width:0;height:1.5pt" o:hralign="center" o:hrstd="t" o:hr="t" fillcolor="#a0a0a0" stroked="f"/>
        </w:pict>
      </w:r>
    </w:p>
    <w:p w14:paraId="39BEE6E9" w14:textId="77777777" w:rsidR="007F5095" w:rsidRPr="007F5095" w:rsidRDefault="007F5095" w:rsidP="007F5095">
      <w:pPr>
        <w:pStyle w:val="Heading2"/>
        <w:rPr>
          <w:b/>
          <w:bCs/>
        </w:rPr>
      </w:pPr>
      <w:r w:rsidRPr="007F5095">
        <w:rPr>
          <w:b/>
          <w:bCs/>
        </w:rPr>
        <w:t>08.25 Retirement recommendation</w:t>
      </w:r>
    </w:p>
    <w:p w14:paraId="6BAD55B4" w14:textId="77777777" w:rsidR="007F5095" w:rsidRPr="007F5095" w:rsidRDefault="007F5095" w:rsidP="007F5095">
      <w:r w:rsidRPr="007F5095">
        <w:t>A retirement recommendation should contain:</w:t>
      </w:r>
    </w:p>
    <w:p w14:paraId="73BDCB28" w14:textId="77777777" w:rsidR="007F5095" w:rsidRPr="007F5095" w:rsidRDefault="007F5095" w:rsidP="007F5095">
      <w:pPr>
        <w:numPr>
          <w:ilvl w:val="0"/>
          <w:numId w:val="545"/>
        </w:numPr>
      </w:pPr>
      <w:r w:rsidRPr="007F5095">
        <w:t>VIN;</w:t>
      </w:r>
    </w:p>
    <w:p w14:paraId="5327A59B" w14:textId="77777777" w:rsidR="007F5095" w:rsidRPr="007F5095" w:rsidRDefault="007F5095" w:rsidP="007F5095">
      <w:pPr>
        <w:numPr>
          <w:ilvl w:val="0"/>
          <w:numId w:val="545"/>
        </w:numPr>
      </w:pPr>
      <w:r w:rsidRPr="007F5095">
        <w:t>current lifecycle state;</w:t>
      </w:r>
    </w:p>
    <w:p w14:paraId="330910B0" w14:textId="77777777" w:rsidR="007F5095" w:rsidRPr="007F5095" w:rsidRDefault="007F5095" w:rsidP="007F5095">
      <w:pPr>
        <w:numPr>
          <w:ilvl w:val="0"/>
          <w:numId w:val="545"/>
        </w:numPr>
      </w:pPr>
      <w:r w:rsidRPr="007F5095">
        <w:t>current Economic Call;</w:t>
      </w:r>
    </w:p>
    <w:p w14:paraId="7DD2008F" w14:textId="77777777" w:rsidR="007F5095" w:rsidRPr="007F5095" w:rsidRDefault="007F5095" w:rsidP="007F5095">
      <w:pPr>
        <w:numPr>
          <w:ilvl w:val="0"/>
          <w:numId w:val="545"/>
        </w:numPr>
      </w:pPr>
      <w:r w:rsidRPr="007F5095">
        <w:t>best eligible date;</w:t>
      </w:r>
    </w:p>
    <w:p w14:paraId="7C6C58DE" w14:textId="77777777" w:rsidR="007F5095" w:rsidRPr="007F5095" w:rsidRDefault="007F5095" w:rsidP="007F5095">
      <w:pPr>
        <w:numPr>
          <w:ilvl w:val="0"/>
          <w:numId w:val="545"/>
        </w:numPr>
      </w:pPr>
      <w:r w:rsidRPr="007F5095">
        <w:t>current date;</w:t>
      </w:r>
    </w:p>
    <w:p w14:paraId="639A44A4" w14:textId="77777777" w:rsidR="007F5095" w:rsidRPr="007F5095" w:rsidRDefault="007F5095" w:rsidP="007F5095">
      <w:pPr>
        <w:numPr>
          <w:ilvl w:val="0"/>
          <w:numId w:val="545"/>
        </w:numPr>
      </w:pPr>
      <w:r w:rsidRPr="007F5095">
        <w:t>profit difference from waiting;</w:t>
      </w:r>
    </w:p>
    <w:p w14:paraId="30483B7E" w14:textId="77777777" w:rsidR="007F5095" w:rsidRPr="007F5095" w:rsidRDefault="007F5095" w:rsidP="007F5095">
      <w:pPr>
        <w:numPr>
          <w:ilvl w:val="0"/>
          <w:numId w:val="545"/>
        </w:numPr>
      </w:pPr>
      <w:r w:rsidRPr="007F5095">
        <w:t>Execution Status;</w:t>
      </w:r>
    </w:p>
    <w:p w14:paraId="5E1F2A89" w14:textId="77777777" w:rsidR="007F5095" w:rsidRPr="007F5095" w:rsidRDefault="007F5095" w:rsidP="007F5095">
      <w:pPr>
        <w:numPr>
          <w:ilvl w:val="0"/>
          <w:numId w:val="545"/>
        </w:numPr>
      </w:pPr>
      <w:r w:rsidRPr="007F5095">
        <w:lastRenderedPageBreak/>
        <w:t>required action;</w:t>
      </w:r>
    </w:p>
    <w:p w14:paraId="6CAFBAD5" w14:textId="77777777" w:rsidR="007F5095" w:rsidRPr="007F5095" w:rsidRDefault="007F5095" w:rsidP="007F5095">
      <w:pPr>
        <w:numPr>
          <w:ilvl w:val="0"/>
          <w:numId w:val="545"/>
        </w:numPr>
      </w:pPr>
      <w:r w:rsidRPr="007F5095">
        <w:t>active policy;</w:t>
      </w:r>
    </w:p>
    <w:p w14:paraId="2C9F8141" w14:textId="77777777" w:rsidR="007F5095" w:rsidRPr="007F5095" w:rsidRDefault="007F5095" w:rsidP="007F5095">
      <w:pPr>
        <w:numPr>
          <w:ilvl w:val="0"/>
          <w:numId w:val="545"/>
        </w:numPr>
      </w:pPr>
      <w:r w:rsidRPr="007F5095">
        <w:t>confidence;</w:t>
      </w:r>
    </w:p>
    <w:p w14:paraId="7E2E6876" w14:textId="77777777" w:rsidR="007F5095" w:rsidRPr="007F5095" w:rsidRDefault="007F5095" w:rsidP="007F5095">
      <w:pPr>
        <w:numPr>
          <w:ilvl w:val="0"/>
          <w:numId w:val="545"/>
        </w:numPr>
      </w:pPr>
      <w:r w:rsidRPr="007F5095">
        <w:t>source-state references;</w:t>
      </w:r>
    </w:p>
    <w:p w14:paraId="556A6C81" w14:textId="77777777" w:rsidR="007F5095" w:rsidRPr="007F5095" w:rsidRDefault="007F5095" w:rsidP="007F5095">
      <w:pPr>
        <w:numPr>
          <w:ilvl w:val="0"/>
          <w:numId w:val="545"/>
        </w:numPr>
      </w:pPr>
      <w:r w:rsidRPr="007F5095">
        <w:t>and proof.</w:t>
      </w:r>
    </w:p>
    <w:p w14:paraId="6ED17198" w14:textId="77777777" w:rsidR="007F5095" w:rsidRPr="007F5095" w:rsidRDefault="007F5095" w:rsidP="007F5095">
      <w:pPr>
        <w:pStyle w:val="RequirementID"/>
        <w:keepNext/>
      </w:pPr>
      <w:r w:rsidRPr="007F5095">
        <w:t>SL-RETREC-001</w:t>
      </w:r>
    </w:p>
    <w:p w14:paraId="73FFC129" w14:textId="77777777" w:rsidR="007F5095" w:rsidRPr="007F5095" w:rsidRDefault="007F5095" w:rsidP="007F5095">
      <w:pPr>
        <w:widowControl/>
      </w:pPr>
      <w:r w:rsidRPr="007F5095">
        <w:t>A retirement recommendation MUST remain a Decision proposal.</w:t>
      </w:r>
    </w:p>
    <w:p w14:paraId="35A2464B" w14:textId="77777777" w:rsidR="007F5095" w:rsidRPr="007F5095" w:rsidRDefault="007F5095" w:rsidP="007F5095">
      <w:pPr>
        <w:pStyle w:val="RequirementID"/>
        <w:keepNext/>
      </w:pPr>
      <w:r w:rsidRPr="007F5095">
        <w:t>SL-RETREC-002</w:t>
      </w:r>
    </w:p>
    <w:p w14:paraId="2D6F8397" w14:textId="77777777" w:rsidR="007F5095" w:rsidRPr="007F5095" w:rsidRDefault="007F5095" w:rsidP="007F5095">
      <w:pPr>
        <w:widowControl/>
      </w:pPr>
      <w:r w:rsidRPr="007F5095">
        <w:t>The recommendation MUST not alter active-fleet membership.</w:t>
      </w:r>
    </w:p>
    <w:p w14:paraId="2A17F141" w14:textId="77777777" w:rsidR="007F5095" w:rsidRPr="007F5095" w:rsidRDefault="007F5095" w:rsidP="007F5095">
      <w:pPr>
        <w:pStyle w:val="RequirementID"/>
        <w:keepNext/>
      </w:pPr>
      <w:r w:rsidRPr="007F5095">
        <w:t>SL-RETREC-003</w:t>
      </w:r>
    </w:p>
    <w:p w14:paraId="738F0355" w14:textId="77777777" w:rsidR="007F5095" w:rsidRPr="007F5095" w:rsidRDefault="007F5095" w:rsidP="007F5095">
      <w:pPr>
        <w:widowControl/>
      </w:pPr>
      <w:r w:rsidRPr="007F5095">
        <w:t>The recommendation MUST identify whether it is:</w:t>
      </w:r>
    </w:p>
    <w:p w14:paraId="507FC0F9" w14:textId="77777777" w:rsidR="007F5095" w:rsidRPr="007F5095" w:rsidRDefault="007F5095" w:rsidP="007F5095">
      <w:pPr>
        <w:numPr>
          <w:ilvl w:val="0"/>
          <w:numId w:val="546"/>
        </w:numPr>
      </w:pPr>
      <w:r w:rsidRPr="007F5095">
        <w:t>move now;</w:t>
      </w:r>
    </w:p>
    <w:p w14:paraId="501AFC47" w14:textId="77777777" w:rsidR="007F5095" w:rsidRPr="007F5095" w:rsidRDefault="007F5095" w:rsidP="007F5095">
      <w:pPr>
        <w:numPr>
          <w:ilvl w:val="0"/>
          <w:numId w:val="546"/>
        </w:numPr>
      </w:pPr>
      <w:r w:rsidRPr="007F5095">
        <w:t>schedule;</w:t>
      </w:r>
    </w:p>
    <w:p w14:paraId="364D183E" w14:textId="77777777" w:rsidR="007F5095" w:rsidRPr="007F5095" w:rsidRDefault="007F5095" w:rsidP="007F5095">
      <w:pPr>
        <w:numPr>
          <w:ilvl w:val="0"/>
          <w:numId w:val="546"/>
        </w:numPr>
      </w:pPr>
      <w:r w:rsidRPr="007F5095">
        <w:t>wait;</w:t>
      </w:r>
    </w:p>
    <w:p w14:paraId="46A7E44E" w14:textId="77777777" w:rsidR="007F5095" w:rsidRPr="007F5095" w:rsidRDefault="007F5095" w:rsidP="007F5095">
      <w:pPr>
        <w:numPr>
          <w:ilvl w:val="0"/>
          <w:numId w:val="546"/>
        </w:numPr>
      </w:pPr>
      <w:r w:rsidRPr="007F5095">
        <w:t>hold;</w:t>
      </w:r>
    </w:p>
    <w:p w14:paraId="31EE5FC0" w14:textId="77777777" w:rsidR="007F5095" w:rsidRPr="007F5095" w:rsidRDefault="007F5095" w:rsidP="007F5095">
      <w:pPr>
        <w:numPr>
          <w:ilvl w:val="0"/>
          <w:numId w:val="546"/>
        </w:numPr>
      </w:pPr>
      <w:r w:rsidRPr="007F5095">
        <w:t>review;</w:t>
      </w:r>
    </w:p>
    <w:p w14:paraId="20DC134E" w14:textId="77777777" w:rsidR="007F5095" w:rsidRPr="007F5095" w:rsidRDefault="007F5095" w:rsidP="007F5095">
      <w:pPr>
        <w:numPr>
          <w:ilvl w:val="0"/>
          <w:numId w:val="546"/>
        </w:numPr>
      </w:pPr>
      <w:r w:rsidRPr="007F5095">
        <w:t>or unresolved.</w:t>
      </w:r>
    </w:p>
    <w:p w14:paraId="35DD66E9" w14:textId="77777777" w:rsidR="007F5095" w:rsidRPr="007F5095" w:rsidRDefault="007F5095" w:rsidP="007F5095">
      <w:pPr>
        <w:pStyle w:val="RequirementID"/>
        <w:keepNext/>
      </w:pPr>
      <w:r w:rsidRPr="007F5095">
        <w:t>SL-RETREC-004</w:t>
      </w:r>
    </w:p>
    <w:p w14:paraId="09C1CEBE" w14:textId="77777777" w:rsidR="007F5095" w:rsidRPr="007F5095" w:rsidRDefault="007F5095" w:rsidP="007F5095">
      <w:pPr>
        <w:widowControl/>
      </w:pPr>
      <w:r w:rsidRPr="007F5095">
        <w:t>The recommendation MUST display both economic and operational truth.</w:t>
      </w:r>
    </w:p>
    <w:p w14:paraId="6B24F72F" w14:textId="77777777" w:rsidR="007F5095" w:rsidRPr="007F5095" w:rsidRDefault="007F5095" w:rsidP="007F5095">
      <w:pPr>
        <w:pStyle w:val="RequirementID"/>
        <w:keepNext/>
      </w:pPr>
      <w:r w:rsidRPr="007F5095">
        <w:t>SL-RETREC-005</w:t>
      </w:r>
    </w:p>
    <w:p w14:paraId="042BADB4" w14:textId="77777777" w:rsidR="007F5095" w:rsidRPr="007F5095" w:rsidRDefault="007F5095" w:rsidP="007F5095">
      <w:pPr>
        <w:widowControl/>
      </w:pPr>
      <w:r w:rsidRPr="007F5095">
        <w:t>The recommendation MUST identify what changed since the prior recommendation when materially different.</w:t>
      </w:r>
    </w:p>
    <w:p w14:paraId="1AB38DF6" w14:textId="77777777" w:rsidR="007F5095" w:rsidRPr="007F5095" w:rsidRDefault="007F5095" w:rsidP="007F5095">
      <w:r w:rsidRPr="007F5095">
        <w:pict w14:anchorId="14A2BBE9">
          <v:rect id="_x0000_i4329" style="width:0;height:1.5pt" o:hralign="center" o:hrstd="t" o:hr="t" fillcolor="#a0a0a0" stroked="f"/>
        </w:pict>
      </w:r>
    </w:p>
    <w:p w14:paraId="7559D95A" w14:textId="77777777" w:rsidR="007F5095" w:rsidRPr="007F5095" w:rsidRDefault="007F5095" w:rsidP="007F5095">
      <w:pPr>
        <w:pStyle w:val="Heading2"/>
        <w:rPr>
          <w:b/>
          <w:bCs/>
        </w:rPr>
      </w:pPr>
      <w:r w:rsidRPr="007F5095">
        <w:rPr>
          <w:b/>
          <w:bCs/>
        </w:rPr>
        <w:t>08.26 Retirement Decision</w:t>
      </w:r>
    </w:p>
    <w:p w14:paraId="12F43A60" w14:textId="77777777" w:rsidR="007F5095" w:rsidRPr="007F5095" w:rsidRDefault="007F5095" w:rsidP="007F5095">
      <w:r w:rsidRPr="007F5095">
        <w:t>The retirement Decision uses the general Decision lifecycle.</w:t>
      </w:r>
    </w:p>
    <w:p w14:paraId="3E701EE9" w14:textId="77777777" w:rsidR="007F5095" w:rsidRPr="007F5095" w:rsidRDefault="007F5095" w:rsidP="007F5095">
      <w:r w:rsidRPr="007F5095">
        <w:t>Potential dispositions:</w:t>
      </w:r>
    </w:p>
    <w:p w14:paraId="6E5EA6A9" w14:textId="77777777" w:rsidR="007F5095" w:rsidRPr="007F5095" w:rsidRDefault="007F5095" w:rsidP="007F5095">
      <w:pPr>
        <w:numPr>
          <w:ilvl w:val="0"/>
          <w:numId w:val="547"/>
        </w:numPr>
      </w:pPr>
      <w:r w:rsidRPr="007F5095">
        <w:lastRenderedPageBreak/>
        <w:t>approved now;</w:t>
      </w:r>
    </w:p>
    <w:p w14:paraId="402C8F51" w14:textId="77777777" w:rsidR="007F5095" w:rsidRPr="007F5095" w:rsidRDefault="007F5095" w:rsidP="007F5095">
      <w:pPr>
        <w:numPr>
          <w:ilvl w:val="0"/>
          <w:numId w:val="547"/>
        </w:numPr>
      </w:pPr>
      <w:r w:rsidRPr="007F5095">
        <w:t>approved for a future date;</w:t>
      </w:r>
    </w:p>
    <w:p w14:paraId="0882DBE3" w14:textId="77777777" w:rsidR="007F5095" w:rsidRPr="007F5095" w:rsidRDefault="007F5095" w:rsidP="007F5095">
      <w:pPr>
        <w:numPr>
          <w:ilvl w:val="0"/>
          <w:numId w:val="547"/>
        </w:numPr>
      </w:pPr>
      <w:r w:rsidRPr="007F5095">
        <w:t>deferred;</w:t>
      </w:r>
    </w:p>
    <w:p w14:paraId="1F3A558E" w14:textId="77777777" w:rsidR="007F5095" w:rsidRPr="007F5095" w:rsidRDefault="007F5095" w:rsidP="007F5095">
      <w:pPr>
        <w:numPr>
          <w:ilvl w:val="0"/>
          <w:numId w:val="547"/>
        </w:numPr>
      </w:pPr>
      <w:r w:rsidRPr="007F5095">
        <w:t>rejected;</w:t>
      </w:r>
    </w:p>
    <w:p w14:paraId="1BF0E402" w14:textId="77777777" w:rsidR="007F5095" w:rsidRPr="007F5095" w:rsidRDefault="007F5095" w:rsidP="007F5095">
      <w:pPr>
        <w:numPr>
          <w:ilvl w:val="0"/>
          <w:numId w:val="547"/>
        </w:numPr>
      </w:pPr>
      <w:r w:rsidRPr="007F5095">
        <w:t>superseded;</w:t>
      </w:r>
    </w:p>
    <w:p w14:paraId="0367D5C8" w14:textId="77777777" w:rsidR="007F5095" w:rsidRPr="007F5095" w:rsidRDefault="007F5095" w:rsidP="007F5095">
      <w:pPr>
        <w:numPr>
          <w:ilvl w:val="0"/>
          <w:numId w:val="547"/>
        </w:numPr>
      </w:pPr>
      <w:r w:rsidRPr="007F5095">
        <w:t>cancelled;</w:t>
      </w:r>
    </w:p>
    <w:p w14:paraId="4180FDD9" w14:textId="77777777" w:rsidR="007F5095" w:rsidRPr="007F5095" w:rsidRDefault="007F5095" w:rsidP="007F5095">
      <w:pPr>
        <w:numPr>
          <w:ilvl w:val="0"/>
          <w:numId w:val="547"/>
        </w:numPr>
      </w:pPr>
      <w:r w:rsidRPr="007F5095">
        <w:t>executed.</w:t>
      </w:r>
    </w:p>
    <w:p w14:paraId="0C973D69" w14:textId="77777777" w:rsidR="007F5095" w:rsidRPr="007F5095" w:rsidRDefault="007F5095" w:rsidP="007F5095">
      <w:pPr>
        <w:pStyle w:val="RequirementID"/>
        <w:keepNext/>
      </w:pPr>
      <w:r w:rsidRPr="007F5095">
        <w:t>SL-RETDEC-001</w:t>
      </w:r>
    </w:p>
    <w:p w14:paraId="211B94E0" w14:textId="77777777" w:rsidR="007F5095" w:rsidRPr="007F5095" w:rsidRDefault="007F5095" w:rsidP="007F5095">
      <w:pPr>
        <w:widowControl/>
      </w:pPr>
      <w:r w:rsidRPr="007F5095">
        <w:t>Approval MUST record:</w:t>
      </w:r>
    </w:p>
    <w:p w14:paraId="3A2B23E7" w14:textId="77777777" w:rsidR="007F5095" w:rsidRPr="007F5095" w:rsidRDefault="007F5095" w:rsidP="007F5095">
      <w:pPr>
        <w:numPr>
          <w:ilvl w:val="0"/>
          <w:numId w:val="548"/>
        </w:numPr>
      </w:pPr>
      <w:r w:rsidRPr="007F5095">
        <w:t>approved action;</w:t>
      </w:r>
    </w:p>
    <w:p w14:paraId="240D162F" w14:textId="77777777" w:rsidR="007F5095" w:rsidRPr="007F5095" w:rsidRDefault="007F5095" w:rsidP="007F5095">
      <w:pPr>
        <w:numPr>
          <w:ilvl w:val="0"/>
          <w:numId w:val="548"/>
        </w:numPr>
      </w:pPr>
      <w:r w:rsidRPr="007F5095">
        <w:t>approved timing;</w:t>
      </w:r>
    </w:p>
    <w:p w14:paraId="2518C492" w14:textId="77777777" w:rsidR="007F5095" w:rsidRPr="007F5095" w:rsidRDefault="007F5095" w:rsidP="007F5095">
      <w:pPr>
        <w:numPr>
          <w:ilvl w:val="0"/>
          <w:numId w:val="548"/>
        </w:numPr>
      </w:pPr>
      <w:r w:rsidRPr="007F5095">
        <w:t>approving user;</w:t>
      </w:r>
    </w:p>
    <w:p w14:paraId="4239D10F" w14:textId="77777777" w:rsidR="007F5095" w:rsidRPr="007F5095" w:rsidRDefault="007F5095" w:rsidP="007F5095">
      <w:pPr>
        <w:numPr>
          <w:ilvl w:val="0"/>
          <w:numId w:val="548"/>
        </w:numPr>
      </w:pPr>
      <w:r w:rsidRPr="007F5095">
        <w:t>approval time;</w:t>
      </w:r>
    </w:p>
    <w:p w14:paraId="3F15F2E2" w14:textId="77777777" w:rsidR="007F5095" w:rsidRPr="007F5095" w:rsidRDefault="007F5095" w:rsidP="007F5095">
      <w:pPr>
        <w:numPr>
          <w:ilvl w:val="0"/>
          <w:numId w:val="548"/>
        </w:numPr>
      </w:pPr>
      <w:r w:rsidRPr="007F5095">
        <w:t>supporting Prediction;</w:t>
      </w:r>
    </w:p>
    <w:p w14:paraId="4813980D" w14:textId="77777777" w:rsidR="007F5095" w:rsidRPr="007F5095" w:rsidRDefault="007F5095" w:rsidP="007F5095">
      <w:pPr>
        <w:numPr>
          <w:ilvl w:val="0"/>
          <w:numId w:val="548"/>
        </w:numPr>
      </w:pPr>
      <w:r w:rsidRPr="007F5095">
        <w:t>and applicable policy.</w:t>
      </w:r>
    </w:p>
    <w:p w14:paraId="32BCFD4B" w14:textId="77777777" w:rsidR="007F5095" w:rsidRPr="007F5095" w:rsidRDefault="007F5095" w:rsidP="007F5095">
      <w:pPr>
        <w:pStyle w:val="RequirementID"/>
        <w:keepNext/>
      </w:pPr>
      <w:r w:rsidRPr="007F5095">
        <w:t>SL-RETDEC-002</w:t>
      </w:r>
    </w:p>
    <w:p w14:paraId="174E0688" w14:textId="77777777" w:rsidR="007F5095" w:rsidRPr="007F5095" w:rsidRDefault="007F5095" w:rsidP="007F5095">
      <w:pPr>
        <w:widowControl/>
      </w:pPr>
      <w:r w:rsidRPr="007F5095">
        <w:t>Approval for a future date MUST create a projected exit commitment.</w:t>
      </w:r>
    </w:p>
    <w:p w14:paraId="275D528B" w14:textId="77777777" w:rsidR="007F5095" w:rsidRPr="007F5095" w:rsidRDefault="007F5095" w:rsidP="007F5095">
      <w:pPr>
        <w:pStyle w:val="RequirementID"/>
        <w:keepNext/>
      </w:pPr>
      <w:r w:rsidRPr="007F5095">
        <w:t>SL-RETDEC-003</w:t>
      </w:r>
    </w:p>
    <w:p w14:paraId="42346EBF" w14:textId="77777777" w:rsidR="007F5095" w:rsidRPr="007F5095" w:rsidRDefault="007F5095" w:rsidP="007F5095">
      <w:pPr>
        <w:widowControl/>
      </w:pPr>
      <w:r w:rsidRPr="007F5095">
        <w:t>A deferred Decision MUST preserve the reason if supplied.</w:t>
      </w:r>
    </w:p>
    <w:p w14:paraId="70895D77" w14:textId="77777777" w:rsidR="007F5095" w:rsidRPr="007F5095" w:rsidRDefault="007F5095" w:rsidP="007F5095">
      <w:pPr>
        <w:pStyle w:val="RequirementID"/>
        <w:keepNext/>
      </w:pPr>
      <w:r w:rsidRPr="007F5095">
        <w:t>SL-RETDEC-004</w:t>
      </w:r>
    </w:p>
    <w:p w14:paraId="60D39464" w14:textId="77777777" w:rsidR="007F5095" w:rsidRPr="007F5095" w:rsidRDefault="007F5095" w:rsidP="007F5095">
      <w:pPr>
        <w:widowControl/>
      </w:pPr>
      <w:r w:rsidRPr="007F5095">
        <w:t>A future policy or fact change MAY require revalidation before execution.</w:t>
      </w:r>
    </w:p>
    <w:p w14:paraId="2FF0AB67" w14:textId="77777777" w:rsidR="007F5095" w:rsidRPr="007F5095" w:rsidRDefault="007F5095" w:rsidP="007F5095">
      <w:pPr>
        <w:pStyle w:val="RequirementID"/>
        <w:keepNext/>
      </w:pPr>
      <w:r w:rsidRPr="007F5095">
        <w:t>SL-RETDEC-005</w:t>
      </w:r>
    </w:p>
    <w:p w14:paraId="3EEC578C" w14:textId="77777777" w:rsidR="007F5095" w:rsidRPr="007F5095" w:rsidRDefault="007F5095" w:rsidP="007F5095">
      <w:pPr>
        <w:widowControl/>
      </w:pPr>
      <w:r w:rsidRPr="007F5095">
        <w:t>An approved retirement MUST not be recorded as actual retirement without actual-event evidence.</w:t>
      </w:r>
    </w:p>
    <w:p w14:paraId="0BE77A7E" w14:textId="77777777" w:rsidR="007F5095" w:rsidRPr="007F5095" w:rsidRDefault="007F5095" w:rsidP="007F5095">
      <w:r w:rsidRPr="007F5095">
        <w:pict w14:anchorId="420F8FAB">
          <v:rect id="_x0000_i4330" style="width:0;height:1.5pt" o:hralign="center" o:hrstd="t" o:hr="t" fillcolor="#a0a0a0" stroked="f"/>
        </w:pict>
      </w:r>
    </w:p>
    <w:p w14:paraId="4A52E513" w14:textId="77777777" w:rsidR="007F5095" w:rsidRPr="007F5095" w:rsidRDefault="007F5095" w:rsidP="007F5095">
      <w:pPr>
        <w:pStyle w:val="Heading2"/>
        <w:rPr>
          <w:b/>
          <w:bCs/>
        </w:rPr>
      </w:pPr>
      <w:r w:rsidRPr="007F5095">
        <w:rPr>
          <w:b/>
          <w:bCs/>
        </w:rPr>
        <w:t>08.27 Provisional retirement from snapshot absence</w:t>
      </w:r>
    </w:p>
    <w:p w14:paraId="692AF7AC" w14:textId="77777777" w:rsidR="007F5095" w:rsidRPr="007F5095" w:rsidRDefault="007F5095" w:rsidP="007F5095">
      <w:r w:rsidRPr="007F5095">
        <w:lastRenderedPageBreak/>
        <w:t>When a VIN disappears from the next accepted full snapshot, the system may infer that it is no longer in the active source population.</w:t>
      </w:r>
    </w:p>
    <w:p w14:paraId="306C5F4C" w14:textId="77777777" w:rsidR="007F5095" w:rsidRPr="007F5095" w:rsidRDefault="007F5095" w:rsidP="007F5095">
      <w:r w:rsidRPr="007F5095">
        <w:t>However, the actual retirement event still requires confirmation.</w:t>
      </w:r>
    </w:p>
    <w:p w14:paraId="4890A9F8" w14:textId="77777777" w:rsidR="007F5095" w:rsidRPr="007F5095" w:rsidRDefault="007F5095" w:rsidP="007F5095">
      <w:pPr>
        <w:pStyle w:val="RequirementID"/>
        <w:keepNext/>
      </w:pPr>
      <w:r w:rsidRPr="007F5095">
        <w:t>SL-PROVRET-001</w:t>
      </w:r>
    </w:p>
    <w:p w14:paraId="70D5743F" w14:textId="77777777" w:rsidR="007F5095" w:rsidRPr="007F5095" w:rsidRDefault="007F5095" w:rsidP="007F5095">
      <w:pPr>
        <w:widowControl/>
      </w:pPr>
      <w:r w:rsidRPr="007F5095">
        <w:t>Snapshot disappearance MUST create or support RETIRED_PENDING_CONFIRMATION.</w:t>
      </w:r>
    </w:p>
    <w:p w14:paraId="47D976F8" w14:textId="77777777" w:rsidR="007F5095" w:rsidRPr="007F5095" w:rsidRDefault="007F5095" w:rsidP="007F5095">
      <w:pPr>
        <w:pStyle w:val="RequirementID"/>
        <w:keepNext/>
      </w:pPr>
      <w:r w:rsidRPr="007F5095">
        <w:t>SL-PROVRET-002</w:t>
      </w:r>
    </w:p>
    <w:p w14:paraId="7CB5D916" w14:textId="77777777" w:rsidR="007F5095" w:rsidRPr="007F5095" w:rsidRDefault="007F5095" w:rsidP="007F5095">
      <w:pPr>
        <w:widowControl/>
      </w:pPr>
      <w:r w:rsidRPr="007F5095">
        <w:t>The system MUST request:</w:t>
      </w:r>
    </w:p>
    <w:p w14:paraId="67562EC1" w14:textId="77777777" w:rsidR="007F5095" w:rsidRPr="007F5095" w:rsidRDefault="007F5095" w:rsidP="007F5095">
      <w:pPr>
        <w:numPr>
          <w:ilvl w:val="0"/>
          <w:numId w:val="549"/>
        </w:numPr>
      </w:pPr>
      <w:r w:rsidRPr="007F5095">
        <w:t>final return date;</w:t>
      </w:r>
    </w:p>
    <w:p w14:paraId="704C956D" w14:textId="77777777" w:rsidR="007F5095" w:rsidRPr="007F5095" w:rsidRDefault="007F5095" w:rsidP="007F5095">
      <w:pPr>
        <w:numPr>
          <w:ilvl w:val="0"/>
          <w:numId w:val="549"/>
        </w:numPr>
      </w:pPr>
      <w:r w:rsidRPr="007F5095">
        <w:t>final return mileage;</w:t>
      </w:r>
    </w:p>
    <w:p w14:paraId="450D6557" w14:textId="77777777" w:rsidR="007F5095" w:rsidRPr="007F5095" w:rsidRDefault="007F5095" w:rsidP="007F5095">
      <w:pPr>
        <w:numPr>
          <w:ilvl w:val="0"/>
          <w:numId w:val="549"/>
        </w:numPr>
      </w:pPr>
      <w:r w:rsidRPr="007F5095">
        <w:t>explicit retirement confirmation.</w:t>
      </w:r>
    </w:p>
    <w:p w14:paraId="2DF5A66E" w14:textId="77777777" w:rsidR="007F5095" w:rsidRPr="007F5095" w:rsidRDefault="007F5095" w:rsidP="007F5095">
      <w:pPr>
        <w:pStyle w:val="RequirementID"/>
        <w:keepNext/>
      </w:pPr>
      <w:r w:rsidRPr="007F5095">
        <w:t>SL-PROVRET-003</w:t>
      </w:r>
    </w:p>
    <w:p w14:paraId="43FE8C0C" w14:textId="77777777" w:rsidR="007F5095" w:rsidRPr="007F5095" w:rsidRDefault="007F5095" w:rsidP="007F5095">
      <w:pPr>
        <w:widowControl/>
      </w:pPr>
      <w:r w:rsidRPr="007F5095">
        <w:t>The system MUST not prefill final return mileage from Last Checkout Mileage as authoritative.</w:t>
      </w:r>
    </w:p>
    <w:p w14:paraId="174F8A25" w14:textId="77777777" w:rsidR="007F5095" w:rsidRPr="007F5095" w:rsidRDefault="007F5095" w:rsidP="007F5095">
      <w:pPr>
        <w:pStyle w:val="RequirementID"/>
        <w:keepNext/>
      </w:pPr>
      <w:r w:rsidRPr="007F5095">
        <w:t>SL-PROVRET-004</w:t>
      </w:r>
    </w:p>
    <w:p w14:paraId="6173627D" w14:textId="77777777" w:rsidR="007F5095" w:rsidRPr="007F5095" w:rsidRDefault="007F5095" w:rsidP="007F5095">
      <w:pPr>
        <w:widowControl/>
      </w:pPr>
      <w:r w:rsidRPr="007F5095">
        <w:t>The system MAY display Last Checkout Mileage as reference only.</w:t>
      </w:r>
    </w:p>
    <w:p w14:paraId="22964654" w14:textId="77777777" w:rsidR="007F5095" w:rsidRPr="007F5095" w:rsidRDefault="007F5095" w:rsidP="007F5095">
      <w:pPr>
        <w:pStyle w:val="RequirementID"/>
        <w:keepNext/>
      </w:pPr>
      <w:r w:rsidRPr="007F5095">
        <w:t>SL-PROVRET-005</w:t>
      </w:r>
    </w:p>
    <w:p w14:paraId="7A14D416" w14:textId="77777777" w:rsidR="007F5095" w:rsidRPr="007F5095" w:rsidRDefault="007F5095" w:rsidP="007F5095">
      <w:pPr>
        <w:widowControl/>
      </w:pPr>
      <w:r w:rsidRPr="007F5095">
        <w:t>If the unit reappears before confirmation, reconciliation MUST determine whether:</w:t>
      </w:r>
    </w:p>
    <w:p w14:paraId="0C194C74" w14:textId="77777777" w:rsidR="007F5095" w:rsidRPr="007F5095" w:rsidRDefault="007F5095" w:rsidP="007F5095">
      <w:pPr>
        <w:numPr>
          <w:ilvl w:val="0"/>
          <w:numId w:val="550"/>
        </w:numPr>
      </w:pPr>
      <w:r w:rsidRPr="007F5095">
        <w:t>the prior snapshot was incomplete;</w:t>
      </w:r>
    </w:p>
    <w:p w14:paraId="4196A661" w14:textId="77777777" w:rsidR="007F5095" w:rsidRPr="007F5095" w:rsidRDefault="007F5095" w:rsidP="007F5095">
      <w:pPr>
        <w:numPr>
          <w:ilvl w:val="0"/>
          <w:numId w:val="550"/>
        </w:numPr>
      </w:pPr>
      <w:r w:rsidRPr="007F5095">
        <w:t>the unit returned to active status;</w:t>
      </w:r>
    </w:p>
    <w:p w14:paraId="4B799F78" w14:textId="77777777" w:rsidR="007F5095" w:rsidRPr="007F5095" w:rsidRDefault="007F5095" w:rsidP="007F5095">
      <w:pPr>
        <w:numPr>
          <w:ilvl w:val="0"/>
          <w:numId w:val="550"/>
        </w:numPr>
      </w:pPr>
      <w:r w:rsidRPr="007F5095">
        <w:t>or the source contains a conflict.</w:t>
      </w:r>
    </w:p>
    <w:p w14:paraId="13E79C55" w14:textId="77777777" w:rsidR="007F5095" w:rsidRPr="007F5095" w:rsidRDefault="007F5095" w:rsidP="007F5095">
      <w:r w:rsidRPr="007F5095">
        <w:pict w14:anchorId="6A076B89">
          <v:rect id="_x0000_i4331" style="width:0;height:1.5pt" o:hralign="center" o:hrstd="t" o:hr="t" fillcolor="#a0a0a0" stroked="f"/>
        </w:pict>
      </w:r>
    </w:p>
    <w:p w14:paraId="37652546" w14:textId="77777777" w:rsidR="007F5095" w:rsidRPr="007F5095" w:rsidRDefault="007F5095" w:rsidP="007F5095">
      <w:pPr>
        <w:pStyle w:val="Heading2"/>
        <w:rPr>
          <w:b/>
          <w:bCs/>
        </w:rPr>
      </w:pPr>
      <w:r w:rsidRPr="007F5095">
        <w:rPr>
          <w:b/>
          <w:bCs/>
        </w:rPr>
        <w:t>08.28 Final return confirmation</w:t>
      </w:r>
    </w:p>
    <w:p w14:paraId="3E53B157" w14:textId="77777777" w:rsidR="007F5095" w:rsidRPr="007F5095" w:rsidRDefault="007F5095" w:rsidP="007F5095">
      <w:r w:rsidRPr="007F5095">
        <w:t>Required retirement facts:</w:t>
      </w:r>
    </w:p>
    <w:p w14:paraId="2BC73850" w14:textId="77777777" w:rsidR="007F5095" w:rsidRPr="007F5095" w:rsidRDefault="007F5095" w:rsidP="007F5095">
      <w:pPr>
        <w:numPr>
          <w:ilvl w:val="0"/>
          <w:numId w:val="551"/>
        </w:numPr>
      </w:pPr>
      <w:r w:rsidRPr="007F5095">
        <w:t>Vehicle Unit;</w:t>
      </w:r>
    </w:p>
    <w:p w14:paraId="14C82982" w14:textId="77777777" w:rsidR="007F5095" w:rsidRPr="007F5095" w:rsidRDefault="007F5095" w:rsidP="007F5095">
      <w:pPr>
        <w:numPr>
          <w:ilvl w:val="0"/>
          <w:numId w:val="551"/>
        </w:numPr>
      </w:pPr>
      <w:r w:rsidRPr="007F5095">
        <w:t>final return date;</w:t>
      </w:r>
    </w:p>
    <w:p w14:paraId="5DED2EE6" w14:textId="77777777" w:rsidR="007F5095" w:rsidRPr="007F5095" w:rsidRDefault="007F5095" w:rsidP="007F5095">
      <w:pPr>
        <w:numPr>
          <w:ilvl w:val="0"/>
          <w:numId w:val="551"/>
        </w:numPr>
      </w:pPr>
      <w:r w:rsidRPr="007F5095">
        <w:t>final return mileage;</w:t>
      </w:r>
    </w:p>
    <w:p w14:paraId="6F2D231D" w14:textId="77777777" w:rsidR="007F5095" w:rsidRPr="007F5095" w:rsidRDefault="007F5095" w:rsidP="007F5095">
      <w:pPr>
        <w:numPr>
          <w:ilvl w:val="0"/>
          <w:numId w:val="551"/>
        </w:numPr>
      </w:pPr>
      <w:r w:rsidRPr="007F5095">
        <w:t>confirmation user;</w:t>
      </w:r>
    </w:p>
    <w:p w14:paraId="31A90F84" w14:textId="77777777" w:rsidR="007F5095" w:rsidRPr="007F5095" w:rsidRDefault="007F5095" w:rsidP="007F5095">
      <w:pPr>
        <w:numPr>
          <w:ilvl w:val="0"/>
          <w:numId w:val="551"/>
        </w:numPr>
      </w:pPr>
      <w:r w:rsidRPr="007F5095">
        <w:lastRenderedPageBreak/>
        <w:t>confirmation time;</w:t>
      </w:r>
    </w:p>
    <w:p w14:paraId="3DC4F7B8" w14:textId="77777777" w:rsidR="007F5095" w:rsidRPr="007F5095" w:rsidRDefault="007F5095" w:rsidP="007F5095">
      <w:pPr>
        <w:numPr>
          <w:ilvl w:val="0"/>
          <w:numId w:val="551"/>
        </w:numPr>
      </w:pPr>
      <w:r w:rsidRPr="007F5095">
        <w:t>explicit confirmation;</w:t>
      </w:r>
    </w:p>
    <w:p w14:paraId="48603399" w14:textId="77777777" w:rsidR="007F5095" w:rsidRPr="007F5095" w:rsidRDefault="007F5095" w:rsidP="007F5095">
      <w:pPr>
        <w:numPr>
          <w:ilvl w:val="0"/>
          <w:numId w:val="551"/>
        </w:numPr>
      </w:pPr>
      <w:r w:rsidRPr="007F5095">
        <w:t>optional supporting note or evidence.</w:t>
      </w:r>
    </w:p>
    <w:p w14:paraId="2DA841AF" w14:textId="77777777" w:rsidR="007F5095" w:rsidRPr="007F5095" w:rsidRDefault="007F5095" w:rsidP="007F5095">
      <w:pPr>
        <w:pStyle w:val="RequirementID"/>
        <w:keepNext/>
      </w:pPr>
      <w:r w:rsidRPr="007F5095">
        <w:t>SL-FINAL-001</w:t>
      </w:r>
    </w:p>
    <w:p w14:paraId="2AECACE5" w14:textId="77777777" w:rsidR="007F5095" w:rsidRPr="007F5095" w:rsidRDefault="007F5095" w:rsidP="007F5095">
      <w:pPr>
        <w:widowControl/>
      </w:pPr>
      <w:r w:rsidRPr="007F5095">
        <w:t>Final return date MUST be explicit.</w:t>
      </w:r>
    </w:p>
    <w:p w14:paraId="54B18A42" w14:textId="77777777" w:rsidR="007F5095" w:rsidRPr="007F5095" w:rsidRDefault="007F5095" w:rsidP="007F5095">
      <w:pPr>
        <w:pStyle w:val="RequirementID"/>
        <w:keepNext/>
      </w:pPr>
      <w:r w:rsidRPr="007F5095">
        <w:t>SL-FINAL-002</w:t>
      </w:r>
    </w:p>
    <w:p w14:paraId="3A11E13D" w14:textId="77777777" w:rsidR="007F5095" w:rsidRPr="007F5095" w:rsidRDefault="007F5095" w:rsidP="007F5095">
      <w:pPr>
        <w:widowControl/>
      </w:pPr>
      <w:r w:rsidRPr="007F5095">
        <w:t>Final return mileage MUST be explicit.</w:t>
      </w:r>
    </w:p>
    <w:p w14:paraId="5AFAC424" w14:textId="77777777" w:rsidR="007F5095" w:rsidRPr="007F5095" w:rsidRDefault="007F5095" w:rsidP="007F5095">
      <w:pPr>
        <w:pStyle w:val="RequirementID"/>
        <w:keepNext/>
      </w:pPr>
      <w:r w:rsidRPr="007F5095">
        <w:t>SL-FINAL-003</w:t>
      </w:r>
    </w:p>
    <w:p w14:paraId="614370E4" w14:textId="77777777" w:rsidR="007F5095" w:rsidRPr="007F5095" w:rsidRDefault="007F5095" w:rsidP="007F5095">
      <w:pPr>
        <w:widowControl/>
      </w:pPr>
      <w:r w:rsidRPr="007F5095">
        <w:t>Final return date and confirmation time MUST remain separate.</w:t>
      </w:r>
    </w:p>
    <w:p w14:paraId="734ED688" w14:textId="77777777" w:rsidR="007F5095" w:rsidRPr="007F5095" w:rsidRDefault="007F5095" w:rsidP="007F5095">
      <w:pPr>
        <w:pStyle w:val="RequirementID"/>
        <w:keepNext/>
      </w:pPr>
      <w:r w:rsidRPr="007F5095">
        <w:t>SL-FINAL-004</w:t>
      </w:r>
    </w:p>
    <w:p w14:paraId="32891B57" w14:textId="77777777" w:rsidR="007F5095" w:rsidRPr="007F5095" w:rsidRDefault="007F5095" w:rsidP="007F5095">
      <w:pPr>
        <w:widowControl/>
      </w:pPr>
      <w:r w:rsidRPr="007F5095">
        <w:t>Final return mileage MUST remain distinct from Last Checkout Mileage.</w:t>
      </w:r>
    </w:p>
    <w:p w14:paraId="50EA9CDD" w14:textId="77777777" w:rsidR="007F5095" w:rsidRPr="007F5095" w:rsidRDefault="007F5095" w:rsidP="007F5095">
      <w:pPr>
        <w:pStyle w:val="RequirementID"/>
        <w:keepNext/>
      </w:pPr>
      <w:r w:rsidRPr="007F5095">
        <w:t>SL-FINAL-005</w:t>
      </w:r>
    </w:p>
    <w:p w14:paraId="5390B655" w14:textId="77777777" w:rsidR="007F5095" w:rsidRPr="007F5095" w:rsidRDefault="007F5095" w:rsidP="007F5095">
      <w:pPr>
        <w:widowControl/>
      </w:pPr>
      <w:r w:rsidRPr="007F5095">
        <w:t>A correction MUST preserve the original confirmed values.</w:t>
      </w:r>
    </w:p>
    <w:p w14:paraId="71AFB1DE" w14:textId="77777777" w:rsidR="007F5095" w:rsidRPr="007F5095" w:rsidRDefault="007F5095" w:rsidP="007F5095">
      <w:pPr>
        <w:pStyle w:val="RequirementID"/>
        <w:keepNext/>
      </w:pPr>
      <w:r w:rsidRPr="007F5095">
        <w:t>SL-FINAL-006</w:t>
      </w:r>
    </w:p>
    <w:p w14:paraId="7C478D6D" w14:textId="77777777" w:rsidR="007F5095" w:rsidRPr="007F5095" w:rsidRDefault="007F5095" w:rsidP="007F5095">
      <w:pPr>
        <w:widowControl/>
      </w:pPr>
      <w:r w:rsidRPr="007F5095">
        <w:t>Confirmed retirement MUST remove the unit from actual active Service Loaner fleet state.</w:t>
      </w:r>
    </w:p>
    <w:p w14:paraId="6009917F" w14:textId="77777777" w:rsidR="007F5095" w:rsidRPr="007F5095" w:rsidRDefault="007F5095" w:rsidP="007F5095">
      <w:r w:rsidRPr="007F5095">
        <w:pict w14:anchorId="39B54D7F">
          <v:rect id="_x0000_i4332" style="width:0;height:1.5pt" o:hralign="center" o:hrstd="t" o:hr="t" fillcolor="#a0a0a0" stroked="f"/>
        </w:pict>
      </w:r>
    </w:p>
    <w:p w14:paraId="6A1F9B90" w14:textId="77777777" w:rsidR="007F5095" w:rsidRPr="007F5095" w:rsidRDefault="007F5095" w:rsidP="007F5095">
      <w:pPr>
        <w:pStyle w:val="Heading2"/>
        <w:rPr>
          <w:b/>
          <w:bCs/>
        </w:rPr>
      </w:pPr>
      <w:r w:rsidRPr="007F5095">
        <w:rPr>
          <w:b/>
          <w:bCs/>
        </w:rPr>
        <w:t>08.29 Used Cars handoff</w:t>
      </w:r>
    </w:p>
    <w:p w14:paraId="599FC8C4" w14:textId="77777777" w:rsidR="007F5095" w:rsidRPr="007F5095" w:rsidRDefault="007F5095" w:rsidP="007F5095">
      <w:r w:rsidRPr="007F5095">
        <w:t>Retirement and Used Cars receipt are separate operational events.</w:t>
      </w:r>
    </w:p>
    <w:p w14:paraId="61E5DECB" w14:textId="77777777" w:rsidR="007F5095" w:rsidRPr="007F5095" w:rsidRDefault="007F5095" w:rsidP="007F5095">
      <w:r w:rsidRPr="007F5095">
        <w:t>After confirmed retirement, the unit enters:</w:t>
      </w:r>
    </w:p>
    <w:p w14:paraId="4AA0F88C" w14:textId="77777777" w:rsidR="007F5095" w:rsidRPr="007F5095" w:rsidRDefault="007F5095" w:rsidP="007F5095">
      <w:r w:rsidRPr="007F5095">
        <w:t>AWAITING_USED_CARS_RECEIPT</w:t>
      </w:r>
    </w:p>
    <w:p w14:paraId="1C6BF4CB" w14:textId="77777777" w:rsidR="007F5095" w:rsidRPr="007F5095" w:rsidRDefault="007F5095" w:rsidP="007F5095">
      <w:r w:rsidRPr="007F5095">
        <w:t>The Used Cars team then confirms actual receipt.</w:t>
      </w:r>
    </w:p>
    <w:p w14:paraId="749AD2BB" w14:textId="77777777" w:rsidR="007F5095" w:rsidRPr="007F5095" w:rsidRDefault="007F5095" w:rsidP="007F5095">
      <w:pPr>
        <w:pStyle w:val="RequirementID"/>
        <w:keepNext/>
      </w:pPr>
      <w:r w:rsidRPr="007F5095">
        <w:t>SL-HANDOFF-001</w:t>
      </w:r>
    </w:p>
    <w:p w14:paraId="7293389B" w14:textId="77777777" w:rsidR="007F5095" w:rsidRPr="007F5095" w:rsidRDefault="007F5095" w:rsidP="007F5095">
      <w:pPr>
        <w:widowControl/>
      </w:pPr>
      <w:r w:rsidRPr="007F5095">
        <w:t>A retired unit MUST remain visible until Used Cars receipt is confirmed.</w:t>
      </w:r>
    </w:p>
    <w:p w14:paraId="14EF8913" w14:textId="77777777" w:rsidR="007F5095" w:rsidRPr="007F5095" w:rsidRDefault="007F5095" w:rsidP="007F5095">
      <w:pPr>
        <w:pStyle w:val="RequirementID"/>
        <w:keepNext/>
      </w:pPr>
      <w:r w:rsidRPr="007F5095">
        <w:t>SL-HANDOFF-002</w:t>
      </w:r>
    </w:p>
    <w:p w14:paraId="446A4DA2" w14:textId="77777777" w:rsidR="007F5095" w:rsidRPr="007F5095" w:rsidRDefault="007F5095" w:rsidP="007F5095">
      <w:pPr>
        <w:widowControl/>
      </w:pPr>
      <w:r w:rsidRPr="007F5095">
        <w:t>Used Cars receipt MUST require one explicit confirmation action only.</w:t>
      </w:r>
    </w:p>
    <w:p w14:paraId="3D310E60" w14:textId="77777777" w:rsidR="007F5095" w:rsidRPr="007F5095" w:rsidRDefault="007F5095" w:rsidP="007F5095">
      <w:pPr>
        <w:pStyle w:val="RequirementID"/>
        <w:keepNext/>
      </w:pPr>
      <w:r w:rsidRPr="007F5095">
        <w:t>SL-HANDOFF-003</w:t>
      </w:r>
    </w:p>
    <w:p w14:paraId="1E016081" w14:textId="77777777" w:rsidR="007F5095" w:rsidRPr="007F5095" w:rsidRDefault="007F5095" w:rsidP="007F5095">
      <w:pPr>
        <w:widowControl/>
      </w:pPr>
      <w:r w:rsidRPr="007F5095">
        <w:lastRenderedPageBreak/>
        <w:t>Receipt confirmation MUST automatically record:</w:t>
      </w:r>
    </w:p>
    <w:p w14:paraId="35DFF05B" w14:textId="77777777" w:rsidR="007F5095" w:rsidRPr="007F5095" w:rsidRDefault="007F5095" w:rsidP="007F5095">
      <w:pPr>
        <w:numPr>
          <w:ilvl w:val="0"/>
          <w:numId w:val="552"/>
        </w:numPr>
      </w:pPr>
      <w:r w:rsidRPr="007F5095">
        <w:t>confirming user;</w:t>
      </w:r>
    </w:p>
    <w:p w14:paraId="6B14B570" w14:textId="77777777" w:rsidR="007F5095" w:rsidRPr="007F5095" w:rsidRDefault="007F5095" w:rsidP="007F5095">
      <w:pPr>
        <w:numPr>
          <w:ilvl w:val="0"/>
          <w:numId w:val="552"/>
        </w:numPr>
      </w:pPr>
      <w:r w:rsidRPr="007F5095">
        <w:t>date;</w:t>
      </w:r>
    </w:p>
    <w:p w14:paraId="1481767D" w14:textId="77777777" w:rsidR="007F5095" w:rsidRPr="007F5095" w:rsidRDefault="007F5095" w:rsidP="007F5095">
      <w:pPr>
        <w:numPr>
          <w:ilvl w:val="0"/>
          <w:numId w:val="552"/>
        </w:numPr>
      </w:pPr>
      <w:r w:rsidRPr="007F5095">
        <w:t>time.</w:t>
      </w:r>
    </w:p>
    <w:p w14:paraId="45AB42FF" w14:textId="77777777" w:rsidR="007F5095" w:rsidRPr="007F5095" w:rsidRDefault="007F5095" w:rsidP="007F5095">
      <w:pPr>
        <w:pStyle w:val="RequirementID"/>
        <w:keepNext/>
      </w:pPr>
      <w:r w:rsidRPr="007F5095">
        <w:t>SL-HANDOFF-004</w:t>
      </w:r>
    </w:p>
    <w:p w14:paraId="56360335" w14:textId="77777777" w:rsidR="007F5095" w:rsidRPr="007F5095" w:rsidRDefault="007F5095" w:rsidP="007F5095">
      <w:pPr>
        <w:widowControl/>
      </w:pPr>
      <w:r w:rsidRPr="007F5095">
        <w:t>Receipt MUST not require a checklist or additional mandatory fields.</w:t>
      </w:r>
    </w:p>
    <w:p w14:paraId="7125E889" w14:textId="77777777" w:rsidR="007F5095" w:rsidRPr="007F5095" w:rsidRDefault="007F5095" w:rsidP="007F5095">
      <w:pPr>
        <w:pStyle w:val="RequirementID"/>
        <w:keepNext/>
      </w:pPr>
      <w:r w:rsidRPr="007F5095">
        <w:t>SL-HANDOFF-005</w:t>
      </w:r>
    </w:p>
    <w:p w14:paraId="5656B944" w14:textId="77777777" w:rsidR="007F5095" w:rsidRPr="007F5095" w:rsidRDefault="007F5095" w:rsidP="007F5095">
      <w:pPr>
        <w:widowControl/>
      </w:pPr>
      <w:r w:rsidRPr="007F5095">
        <w:t>Optional notes MAY be supported.</w:t>
      </w:r>
    </w:p>
    <w:p w14:paraId="580E5C50" w14:textId="77777777" w:rsidR="007F5095" w:rsidRPr="007F5095" w:rsidRDefault="007F5095" w:rsidP="007F5095">
      <w:pPr>
        <w:pStyle w:val="RequirementID"/>
        <w:keepNext/>
      </w:pPr>
      <w:r w:rsidRPr="007F5095">
        <w:t>SL-HANDOFF-006</w:t>
      </w:r>
    </w:p>
    <w:p w14:paraId="39F85782" w14:textId="77777777" w:rsidR="007F5095" w:rsidRPr="007F5095" w:rsidRDefault="007F5095" w:rsidP="007F5095">
      <w:pPr>
        <w:widowControl/>
      </w:pPr>
      <w:r w:rsidRPr="007F5095">
        <w:t>Receipt confirmation MUST reference the confirmed retirement event.</w:t>
      </w:r>
    </w:p>
    <w:p w14:paraId="0741E607" w14:textId="77777777" w:rsidR="007F5095" w:rsidRPr="007F5095" w:rsidRDefault="007F5095" w:rsidP="007F5095">
      <w:r w:rsidRPr="007F5095">
        <w:pict w14:anchorId="7B6ADC19">
          <v:rect id="_x0000_i4333" style="width:0;height:1.5pt" o:hralign="center" o:hrstd="t" o:hr="t" fillcolor="#a0a0a0" stroked="f"/>
        </w:pict>
      </w:r>
    </w:p>
    <w:p w14:paraId="06225F2E" w14:textId="77777777" w:rsidR="007F5095" w:rsidRPr="007F5095" w:rsidRDefault="007F5095" w:rsidP="007F5095">
      <w:pPr>
        <w:pStyle w:val="Heading2"/>
        <w:rPr>
          <w:b/>
          <w:bCs/>
        </w:rPr>
      </w:pPr>
      <w:r w:rsidRPr="007F5095">
        <w:rPr>
          <w:b/>
          <w:bCs/>
        </w:rPr>
        <w:t>08.30 Retirement-to-receipt duration</w:t>
      </w:r>
    </w:p>
    <w:p w14:paraId="6FAA29DF" w14:textId="77777777" w:rsidR="007F5095" w:rsidRPr="007F5095" w:rsidRDefault="007F5095" w:rsidP="007F5095">
      <w:pPr>
        <w:pStyle w:val="RequirementID"/>
        <w:keepNext/>
      </w:pPr>
      <w:r w:rsidRPr="007F5095">
        <w:t>SL-HANDOFF-METRIC-001</w:t>
      </w:r>
    </w:p>
    <w:p w14:paraId="6E1538C2" w14:textId="77777777" w:rsidR="007F5095" w:rsidRPr="007F5095" w:rsidRDefault="007F5095" w:rsidP="007F5095">
      <w:pPr>
        <w:widowControl/>
      </w:pPr>
      <w:r w:rsidRPr="007F5095">
        <w:t>The system MUST calculate retirement-to-receipt duration.</w:t>
      </w:r>
    </w:p>
    <w:p w14:paraId="3F2F6848" w14:textId="77777777" w:rsidR="007F5095" w:rsidRPr="007F5095" w:rsidRDefault="007F5095" w:rsidP="007F5095">
      <w:pPr>
        <w:pStyle w:val="RequirementID"/>
        <w:keepNext/>
      </w:pPr>
      <w:r w:rsidRPr="007F5095">
        <w:t>SL-HANDOFF-METRIC-002</w:t>
      </w:r>
    </w:p>
    <w:p w14:paraId="18C06B19" w14:textId="77777777" w:rsidR="007F5095" w:rsidRPr="007F5095" w:rsidRDefault="007F5095" w:rsidP="007F5095">
      <w:pPr>
        <w:widowControl/>
      </w:pPr>
      <w:r w:rsidRPr="007F5095">
        <w:t>Duration MUST be calculated from:</w:t>
      </w:r>
    </w:p>
    <w:p w14:paraId="28D968DD" w14:textId="77777777" w:rsidR="007F5095" w:rsidRPr="007F5095" w:rsidRDefault="007F5095" w:rsidP="007F5095">
      <w:pPr>
        <w:numPr>
          <w:ilvl w:val="0"/>
          <w:numId w:val="553"/>
        </w:numPr>
      </w:pPr>
      <w:r w:rsidRPr="007F5095">
        <w:t>confirmed retirement effective time;</w:t>
      </w:r>
    </w:p>
    <w:p w14:paraId="3798A467" w14:textId="77777777" w:rsidR="007F5095" w:rsidRPr="007F5095" w:rsidRDefault="007F5095" w:rsidP="007F5095">
      <w:pPr>
        <w:numPr>
          <w:ilvl w:val="0"/>
          <w:numId w:val="553"/>
        </w:numPr>
      </w:pPr>
      <w:r w:rsidRPr="007F5095">
        <w:t>confirmed Used Cars receipt time.</w:t>
      </w:r>
    </w:p>
    <w:p w14:paraId="75E7CD25" w14:textId="77777777" w:rsidR="007F5095" w:rsidRPr="007F5095" w:rsidRDefault="007F5095" w:rsidP="007F5095">
      <w:pPr>
        <w:pStyle w:val="RequirementID"/>
        <w:keepNext/>
      </w:pPr>
      <w:r w:rsidRPr="007F5095">
        <w:t>SL-HANDOFF-METRIC-003</w:t>
      </w:r>
    </w:p>
    <w:p w14:paraId="58B5FA74" w14:textId="77777777" w:rsidR="007F5095" w:rsidRPr="007F5095" w:rsidRDefault="007F5095" w:rsidP="007F5095">
      <w:pPr>
        <w:widowControl/>
      </w:pPr>
      <w:r w:rsidRPr="007F5095">
        <w:t>If retirement has date-only precision, the duration MUST preserve that precision limitation.</w:t>
      </w:r>
    </w:p>
    <w:p w14:paraId="58561146" w14:textId="77777777" w:rsidR="007F5095" w:rsidRPr="007F5095" w:rsidRDefault="007F5095" w:rsidP="007F5095">
      <w:pPr>
        <w:pStyle w:val="RequirementID"/>
        <w:keepNext/>
      </w:pPr>
      <w:r w:rsidRPr="007F5095">
        <w:t>SL-HANDOFF-METRIC-004</w:t>
      </w:r>
    </w:p>
    <w:p w14:paraId="78E1A229" w14:textId="77777777" w:rsidR="007F5095" w:rsidRPr="007F5095" w:rsidRDefault="007F5095" w:rsidP="007F5095">
      <w:pPr>
        <w:widowControl/>
      </w:pPr>
      <w:r w:rsidRPr="007F5095">
        <w:t>The system SHOULD expose:</w:t>
      </w:r>
    </w:p>
    <w:p w14:paraId="03170924" w14:textId="77777777" w:rsidR="007F5095" w:rsidRPr="007F5095" w:rsidRDefault="007F5095" w:rsidP="007F5095">
      <w:pPr>
        <w:numPr>
          <w:ilvl w:val="0"/>
          <w:numId w:val="554"/>
        </w:numPr>
      </w:pPr>
      <w:r w:rsidRPr="007F5095">
        <w:t>current units awaiting receipt;</w:t>
      </w:r>
    </w:p>
    <w:p w14:paraId="25C66280" w14:textId="77777777" w:rsidR="007F5095" w:rsidRPr="007F5095" w:rsidRDefault="007F5095" w:rsidP="007F5095">
      <w:pPr>
        <w:numPr>
          <w:ilvl w:val="0"/>
          <w:numId w:val="554"/>
        </w:numPr>
      </w:pPr>
      <w:r w:rsidRPr="007F5095">
        <w:t>elapsed time;</w:t>
      </w:r>
    </w:p>
    <w:p w14:paraId="46BD99B9" w14:textId="77777777" w:rsidR="007F5095" w:rsidRPr="007F5095" w:rsidRDefault="007F5095" w:rsidP="007F5095">
      <w:pPr>
        <w:numPr>
          <w:ilvl w:val="0"/>
          <w:numId w:val="554"/>
        </w:numPr>
      </w:pPr>
      <w:r w:rsidRPr="007F5095">
        <w:t>average handoff duration;</w:t>
      </w:r>
    </w:p>
    <w:p w14:paraId="72BF3B26" w14:textId="77777777" w:rsidR="007F5095" w:rsidRPr="007F5095" w:rsidRDefault="007F5095" w:rsidP="007F5095">
      <w:pPr>
        <w:numPr>
          <w:ilvl w:val="0"/>
          <w:numId w:val="554"/>
        </w:numPr>
      </w:pPr>
      <w:r w:rsidRPr="007F5095">
        <w:t>median duration;</w:t>
      </w:r>
    </w:p>
    <w:p w14:paraId="2D4D250E" w14:textId="77777777" w:rsidR="007F5095" w:rsidRPr="007F5095" w:rsidRDefault="007F5095" w:rsidP="007F5095">
      <w:pPr>
        <w:numPr>
          <w:ilvl w:val="0"/>
          <w:numId w:val="554"/>
        </w:numPr>
      </w:pPr>
      <w:r w:rsidRPr="007F5095">
        <w:lastRenderedPageBreak/>
        <w:t>outliers;</w:t>
      </w:r>
    </w:p>
    <w:p w14:paraId="0393547E" w14:textId="77777777" w:rsidR="007F5095" w:rsidRPr="007F5095" w:rsidRDefault="007F5095" w:rsidP="007F5095">
      <w:pPr>
        <w:numPr>
          <w:ilvl w:val="0"/>
          <w:numId w:val="554"/>
        </w:numPr>
      </w:pPr>
      <w:r w:rsidRPr="007F5095">
        <w:t>and trend.</w:t>
      </w:r>
    </w:p>
    <w:p w14:paraId="461D2769" w14:textId="77777777" w:rsidR="007F5095" w:rsidRPr="007F5095" w:rsidRDefault="007F5095" w:rsidP="007F5095">
      <w:pPr>
        <w:pStyle w:val="RequirementID"/>
        <w:keepNext/>
      </w:pPr>
      <w:r w:rsidRPr="007F5095">
        <w:t>SL-HANDOFF-METRIC-005</w:t>
      </w:r>
    </w:p>
    <w:p w14:paraId="677DC57A" w14:textId="77777777" w:rsidR="007F5095" w:rsidRPr="007F5095" w:rsidRDefault="007F5095" w:rsidP="007F5095">
      <w:pPr>
        <w:widowControl/>
      </w:pPr>
      <w:r w:rsidRPr="007F5095">
        <w:t>A handoff threshold MAY create an operational warning.</w:t>
      </w:r>
    </w:p>
    <w:p w14:paraId="5F0DCD75" w14:textId="77777777" w:rsidR="007F5095" w:rsidRPr="007F5095" w:rsidRDefault="007F5095" w:rsidP="007F5095">
      <w:pPr>
        <w:pStyle w:val="RequirementID"/>
        <w:keepNext/>
      </w:pPr>
      <w:r w:rsidRPr="007F5095">
        <w:t>SL-HANDOFF-METRIC-006</w:t>
      </w:r>
    </w:p>
    <w:p w14:paraId="2F8FF02D" w14:textId="77777777" w:rsidR="007F5095" w:rsidRPr="007F5095" w:rsidRDefault="007F5095" w:rsidP="007F5095">
      <w:pPr>
        <w:widowControl/>
      </w:pPr>
      <w:r w:rsidRPr="007F5095">
        <w:t>Handoff delay MUST not rewrite the prior Economic Call.</w:t>
      </w:r>
    </w:p>
    <w:p w14:paraId="3FFDACB0" w14:textId="77777777" w:rsidR="007F5095" w:rsidRPr="007F5095" w:rsidRDefault="007F5095" w:rsidP="007F5095">
      <w:r w:rsidRPr="007F5095">
        <w:pict w14:anchorId="4D8A988D">
          <v:rect id="_x0000_i4334" style="width:0;height:1.5pt" o:hralign="center" o:hrstd="t" o:hr="t" fillcolor="#a0a0a0" stroked="f"/>
        </w:pict>
      </w:r>
    </w:p>
    <w:p w14:paraId="01D6BA93" w14:textId="77777777" w:rsidR="007F5095" w:rsidRPr="007F5095" w:rsidRDefault="007F5095" w:rsidP="007F5095">
      <w:pPr>
        <w:pStyle w:val="Heading2"/>
        <w:rPr>
          <w:b/>
          <w:bCs/>
        </w:rPr>
      </w:pPr>
      <w:r w:rsidRPr="007F5095">
        <w:rPr>
          <w:b/>
          <w:bCs/>
        </w:rPr>
        <w:t>08.31 Used Cars receipt lifecycle effect</w:t>
      </w:r>
    </w:p>
    <w:p w14:paraId="25C05CB1" w14:textId="77777777" w:rsidR="007F5095" w:rsidRPr="007F5095" w:rsidRDefault="007F5095" w:rsidP="007F5095">
      <w:pPr>
        <w:pStyle w:val="RequirementID"/>
        <w:keepNext/>
      </w:pPr>
      <w:r w:rsidRPr="007F5095">
        <w:t>SL-UCAR-001</w:t>
      </w:r>
    </w:p>
    <w:p w14:paraId="5FB0AA20" w14:textId="77777777" w:rsidR="007F5095" w:rsidRPr="007F5095" w:rsidRDefault="007F5095" w:rsidP="007F5095">
      <w:pPr>
        <w:widowControl/>
      </w:pPr>
      <w:r w:rsidRPr="007F5095">
        <w:t>Confirmed Used Cars receipt MUST close the Service Loaner handoff stage.</w:t>
      </w:r>
    </w:p>
    <w:p w14:paraId="177B6478" w14:textId="77777777" w:rsidR="007F5095" w:rsidRPr="007F5095" w:rsidRDefault="007F5095" w:rsidP="007F5095">
      <w:pPr>
        <w:pStyle w:val="RequirementID"/>
        <w:keepNext/>
      </w:pPr>
      <w:r w:rsidRPr="007F5095">
        <w:t>SL-UCAR-002</w:t>
      </w:r>
    </w:p>
    <w:p w14:paraId="73CA1713" w14:textId="77777777" w:rsidR="007F5095" w:rsidRPr="007F5095" w:rsidRDefault="007F5095" w:rsidP="007F5095">
      <w:pPr>
        <w:widowControl/>
      </w:pPr>
      <w:r w:rsidRPr="007F5095">
        <w:t>The Vehicle Unit MAY then enter Used Inventory according to accepted downstream facts.</w:t>
      </w:r>
    </w:p>
    <w:p w14:paraId="2AE418AF" w14:textId="77777777" w:rsidR="007F5095" w:rsidRPr="007F5095" w:rsidRDefault="007F5095" w:rsidP="007F5095">
      <w:pPr>
        <w:pStyle w:val="RequirementID"/>
        <w:keepNext/>
      </w:pPr>
      <w:r w:rsidRPr="007F5095">
        <w:t>SL-UCAR-003</w:t>
      </w:r>
    </w:p>
    <w:p w14:paraId="0B93B0E4" w14:textId="77777777" w:rsidR="007F5095" w:rsidRPr="007F5095" w:rsidRDefault="007F5095" w:rsidP="007F5095">
      <w:pPr>
        <w:widowControl/>
      </w:pPr>
      <w:r w:rsidRPr="007F5095">
        <w:t>Used Cars receipt MUST not automatically prove:</w:t>
      </w:r>
    </w:p>
    <w:p w14:paraId="3BF5E0F6" w14:textId="77777777" w:rsidR="007F5095" w:rsidRPr="007F5095" w:rsidRDefault="007F5095" w:rsidP="007F5095">
      <w:pPr>
        <w:numPr>
          <w:ilvl w:val="0"/>
          <w:numId w:val="555"/>
        </w:numPr>
      </w:pPr>
      <w:r w:rsidRPr="007F5095">
        <w:t>recon completion;</w:t>
      </w:r>
    </w:p>
    <w:p w14:paraId="62C417CE" w14:textId="77777777" w:rsidR="007F5095" w:rsidRPr="007F5095" w:rsidRDefault="007F5095" w:rsidP="007F5095">
      <w:pPr>
        <w:numPr>
          <w:ilvl w:val="0"/>
          <w:numId w:val="555"/>
        </w:numPr>
      </w:pPr>
      <w:r w:rsidRPr="007F5095">
        <w:t>merchandising completion;</w:t>
      </w:r>
    </w:p>
    <w:p w14:paraId="17D21CE5" w14:textId="77777777" w:rsidR="007F5095" w:rsidRPr="007F5095" w:rsidRDefault="007F5095" w:rsidP="007F5095">
      <w:pPr>
        <w:numPr>
          <w:ilvl w:val="0"/>
          <w:numId w:val="555"/>
        </w:numPr>
      </w:pPr>
      <w:r w:rsidRPr="007F5095">
        <w:t>listing;</w:t>
      </w:r>
    </w:p>
    <w:p w14:paraId="72AB359C" w14:textId="77777777" w:rsidR="007F5095" w:rsidRPr="007F5095" w:rsidRDefault="007F5095" w:rsidP="007F5095">
      <w:pPr>
        <w:numPr>
          <w:ilvl w:val="0"/>
          <w:numId w:val="555"/>
        </w:numPr>
      </w:pPr>
      <w:r w:rsidRPr="007F5095">
        <w:t>or retail readiness</w:t>
      </w:r>
    </w:p>
    <w:p w14:paraId="2D349942" w14:textId="77777777" w:rsidR="007F5095" w:rsidRPr="007F5095" w:rsidRDefault="007F5095" w:rsidP="007F5095">
      <w:r w:rsidRPr="007F5095">
        <w:t>unless those events are separately recorded.</w:t>
      </w:r>
    </w:p>
    <w:p w14:paraId="55E84EEB" w14:textId="77777777" w:rsidR="007F5095" w:rsidRPr="007F5095" w:rsidRDefault="007F5095" w:rsidP="007F5095">
      <w:pPr>
        <w:pStyle w:val="RequirementID"/>
        <w:keepNext/>
      </w:pPr>
      <w:r w:rsidRPr="007F5095">
        <w:t>SL-UCAR-004</w:t>
      </w:r>
    </w:p>
    <w:p w14:paraId="4C287452" w14:textId="77777777" w:rsidR="007F5095" w:rsidRPr="007F5095" w:rsidRDefault="007F5095" w:rsidP="007F5095">
      <w:pPr>
        <w:widowControl/>
      </w:pPr>
      <w:r w:rsidRPr="007F5095">
        <w:t>A mistaken receipt confirmation MUST be reversed or corrected through an auditable event.</w:t>
      </w:r>
    </w:p>
    <w:p w14:paraId="47035DA8" w14:textId="77777777" w:rsidR="007F5095" w:rsidRPr="007F5095" w:rsidRDefault="007F5095" w:rsidP="007F5095">
      <w:r w:rsidRPr="007F5095">
        <w:pict w14:anchorId="590B4199">
          <v:rect id="_x0000_i4335" style="width:0;height:1.5pt" o:hralign="center" o:hrstd="t" o:hr="t" fillcolor="#a0a0a0" stroked="f"/>
        </w:pict>
      </w:r>
    </w:p>
    <w:p w14:paraId="672CD723" w14:textId="77777777" w:rsidR="007F5095" w:rsidRPr="007F5095" w:rsidRDefault="007F5095" w:rsidP="007F5095">
      <w:pPr>
        <w:pStyle w:val="Heading2"/>
        <w:rPr>
          <w:b/>
          <w:bCs/>
        </w:rPr>
      </w:pPr>
      <w:r w:rsidRPr="007F5095">
        <w:rPr>
          <w:b/>
          <w:bCs/>
        </w:rPr>
        <w:t>08.32 Resale projection</w:t>
      </w:r>
    </w:p>
    <w:p w14:paraId="3E464324" w14:textId="77777777" w:rsidR="007F5095" w:rsidRPr="007F5095" w:rsidRDefault="007F5095" w:rsidP="007F5095">
      <w:r w:rsidRPr="007F5095">
        <w:t>Projected resale should use dealership actual sold history where available.</w:t>
      </w:r>
    </w:p>
    <w:p w14:paraId="288A855C" w14:textId="77777777" w:rsidR="007F5095" w:rsidRPr="007F5095" w:rsidRDefault="007F5095" w:rsidP="007F5095">
      <w:r w:rsidRPr="007F5095">
        <w:t>Potential evidence hierarchy:</w:t>
      </w:r>
    </w:p>
    <w:p w14:paraId="652AE69F" w14:textId="77777777" w:rsidR="007F5095" w:rsidRPr="007F5095" w:rsidRDefault="007F5095" w:rsidP="007F5095">
      <w:pPr>
        <w:numPr>
          <w:ilvl w:val="0"/>
          <w:numId w:val="556"/>
        </w:numPr>
      </w:pPr>
      <w:r w:rsidRPr="007F5095">
        <w:lastRenderedPageBreak/>
        <w:t>exact model/trim/model-year sold history;</w:t>
      </w:r>
    </w:p>
    <w:p w14:paraId="39DE578D" w14:textId="77777777" w:rsidR="007F5095" w:rsidRPr="007F5095" w:rsidRDefault="007F5095" w:rsidP="007F5095">
      <w:pPr>
        <w:numPr>
          <w:ilvl w:val="0"/>
          <w:numId w:val="556"/>
        </w:numPr>
      </w:pPr>
      <w:r w:rsidRPr="007F5095">
        <w:t>comparable mileage and age;</w:t>
      </w:r>
    </w:p>
    <w:p w14:paraId="21D18461" w14:textId="77777777" w:rsidR="007F5095" w:rsidRPr="007F5095" w:rsidRDefault="007F5095" w:rsidP="007F5095">
      <w:pPr>
        <w:numPr>
          <w:ilvl w:val="0"/>
          <w:numId w:val="556"/>
        </w:numPr>
      </w:pPr>
      <w:r w:rsidRPr="007F5095">
        <w:t>lineage;</w:t>
      </w:r>
    </w:p>
    <w:p w14:paraId="7DD05400" w14:textId="77777777" w:rsidR="007F5095" w:rsidRPr="007F5095" w:rsidRDefault="007F5095" w:rsidP="007F5095">
      <w:pPr>
        <w:numPr>
          <w:ilvl w:val="0"/>
          <w:numId w:val="556"/>
        </w:numPr>
      </w:pPr>
      <w:r w:rsidRPr="007F5095">
        <w:t>broader family evidence;</w:t>
      </w:r>
    </w:p>
    <w:p w14:paraId="3C33913E" w14:textId="77777777" w:rsidR="007F5095" w:rsidRPr="007F5095" w:rsidRDefault="007F5095" w:rsidP="007F5095">
      <w:pPr>
        <w:numPr>
          <w:ilvl w:val="0"/>
          <w:numId w:val="556"/>
        </w:numPr>
      </w:pPr>
      <w:r w:rsidRPr="007F5095">
        <w:t>approved low-confidence assumption.</w:t>
      </w:r>
    </w:p>
    <w:p w14:paraId="2157BA23" w14:textId="77777777" w:rsidR="007F5095" w:rsidRPr="007F5095" w:rsidRDefault="007F5095" w:rsidP="007F5095">
      <w:pPr>
        <w:pStyle w:val="RequirementID"/>
        <w:keepNext/>
      </w:pPr>
      <w:r w:rsidRPr="007F5095">
        <w:t>SL-RESALE-001</w:t>
      </w:r>
    </w:p>
    <w:p w14:paraId="3D8C968C" w14:textId="77777777" w:rsidR="007F5095" w:rsidRPr="007F5095" w:rsidRDefault="007F5095" w:rsidP="007F5095">
      <w:pPr>
        <w:widowControl/>
      </w:pPr>
      <w:r w:rsidRPr="007F5095">
        <w:t>Projected resale MUST remain distinct from advertised online asking prices.</w:t>
      </w:r>
    </w:p>
    <w:p w14:paraId="55785DC9" w14:textId="77777777" w:rsidR="007F5095" w:rsidRPr="007F5095" w:rsidRDefault="007F5095" w:rsidP="007F5095">
      <w:pPr>
        <w:pStyle w:val="RequirementID"/>
        <w:keepNext/>
      </w:pPr>
      <w:r w:rsidRPr="007F5095">
        <w:t>SL-RESALE-002</w:t>
      </w:r>
    </w:p>
    <w:p w14:paraId="05B2DB90" w14:textId="77777777" w:rsidR="007F5095" w:rsidRPr="007F5095" w:rsidRDefault="007F5095" w:rsidP="007F5095">
      <w:pPr>
        <w:widowControl/>
      </w:pPr>
      <w:r w:rsidRPr="007F5095">
        <w:t>If advertised listings are ever used, they MUST be labeled as non-sale market context.</w:t>
      </w:r>
    </w:p>
    <w:p w14:paraId="399DDA3C" w14:textId="77777777" w:rsidR="007F5095" w:rsidRPr="007F5095" w:rsidRDefault="007F5095" w:rsidP="007F5095">
      <w:pPr>
        <w:pStyle w:val="RequirementID"/>
        <w:keepNext/>
      </w:pPr>
      <w:r w:rsidRPr="007F5095">
        <w:t>SL-RESALE-003</w:t>
      </w:r>
    </w:p>
    <w:p w14:paraId="77CA0F1A" w14:textId="77777777" w:rsidR="007F5095" w:rsidRPr="007F5095" w:rsidRDefault="007F5095" w:rsidP="007F5095">
      <w:pPr>
        <w:widowControl/>
      </w:pPr>
      <w:r w:rsidRPr="007F5095">
        <w:t>Actual dealership sold history SHOULD be the primary resale evidence.</w:t>
      </w:r>
    </w:p>
    <w:p w14:paraId="1DB25A73" w14:textId="77777777" w:rsidR="007F5095" w:rsidRPr="007F5095" w:rsidRDefault="007F5095" w:rsidP="007F5095">
      <w:pPr>
        <w:pStyle w:val="RequirementID"/>
        <w:keepNext/>
      </w:pPr>
      <w:r w:rsidRPr="007F5095">
        <w:t>SL-RESALE-004</w:t>
      </w:r>
    </w:p>
    <w:p w14:paraId="5E44A6F2" w14:textId="77777777" w:rsidR="007F5095" w:rsidRPr="007F5095" w:rsidRDefault="007F5095" w:rsidP="007F5095">
      <w:pPr>
        <w:widowControl/>
      </w:pPr>
      <w:r w:rsidRPr="007F5095">
        <w:t>Projected resale MUST identify:</w:t>
      </w:r>
    </w:p>
    <w:p w14:paraId="0AC58276" w14:textId="77777777" w:rsidR="007F5095" w:rsidRPr="007F5095" w:rsidRDefault="007F5095" w:rsidP="007F5095">
      <w:pPr>
        <w:numPr>
          <w:ilvl w:val="0"/>
          <w:numId w:val="557"/>
        </w:numPr>
      </w:pPr>
      <w:r w:rsidRPr="007F5095">
        <w:t>projected dollars;</w:t>
      </w:r>
    </w:p>
    <w:p w14:paraId="562A9599" w14:textId="77777777" w:rsidR="007F5095" w:rsidRPr="007F5095" w:rsidRDefault="007F5095" w:rsidP="007F5095">
      <w:pPr>
        <w:numPr>
          <w:ilvl w:val="0"/>
          <w:numId w:val="557"/>
        </w:numPr>
      </w:pPr>
      <w:r w:rsidRPr="007F5095">
        <w:t>projected percentage of MSRP;</w:t>
      </w:r>
    </w:p>
    <w:p w14:paraId="3AB9F948" w14:textId="77777777" w:rsidR="007F5095" w:rsidRPr="007F5095" w:rsidRDefault="007F5095" w:rsidP="007F5095">
      <w:pPr>
        <w:numPr>
          <w:ilvl w:val="0"/>
          <w:numId w:val="557"/>
        </w:numPr>
      </w:pPr>
      <w:r w:rsidRPr="007F5095">
        <w:t>optionally percentage of current basis;</w:t>
      </w:r>
    </w:p>
    <w:p w14:paraId="0B9D0BD0" w14:textId="77777777" w:rsidR="007F5095" w:rsidRPr="007F5095" w:rsidRDefault="007F5095" w:rsidP="007F5095">
      <w:pPr>
        <w:numPr>
          <w:ilvl w:val="0"/>
          <w:numId w:val="557"/>
        </w:numPr>
      </w:pPr>
      <w:r w:rsidRPr="007F5095">
        <w:t>confidence;</w:t>
      </w:r>
    </w:p>
    <w:p w14:paraId="22DAD712" w14:textId="77777777" w:rsidR="007F5095" w:rsidRPr="007F5095" w:rsidRDefault="007F5095" w:rsidP="007F5095">
      <w:pPr>
        <w:numPr>
          <w:ilvl w:val="0"/>
          <w:numId w:val="557"/>
        </w:numPr>
      </w:pPr>
      <w:r w:rsidRPr="007F5095">
        <w:t>evidence level;</w:t>
      </w:r>
    </w:p>
    <w:p w14:paraId="4079A355" w14:textId="77777777" w:rsidR="007F5095" w:rsidRPr="007F5095" w:rsidRDefault="007F5095" w:rsidP="007F5095">
      <w:pPr>
        <w:numPr>
          <w:ilvl w:val="0"/>
          <w:numId w:val="557"/>
        </w:numPr>
      </w:pPr>
      <w:r w:rsidRPr="007F5095">
        <w:t>and expected date/mileage.</w:t>
      </w:r>
    </w:p>
    <w:p w14:paraId="157BCCE6" w14:textId="77777777" w:rsidR="007F5095" w:rsidRPr="007F5095" w:rsidRDefault="007F5095" w:rsidP="007F5095">
      <w:pPr>
        <w:pStyle w:val="RequirementID"/>
        <w:keepNext/>
      </w:pPr>
      <w:r w:rsidRPr="007F5095">
        <w:t>SL-RESALE-005</w:t>
      </w:r>
    </w:p>
    <w:p w14:paraId="49703EF0" w14:textId="77777777" w:rsidR="007F5095" w:rsidRPr="007F5095" w:rsidRDefault="007F5095" w:rsidP="007F5095">
      <w:pPr>
        <w:widowControl/>
      </w:pPr>
      <w:r w:rsidRPr="007F5095">
        <w:t>Projected resale MUST not be represented as guaranteed.</w:t>
      </w:r>
    </w:p>
    <w:p w14:paraId="722B5D8B" w14:textId="77777777" w:rsidR="007F5095" w:rsidRPr="007F5095" w:rsidRDefault="007F5095" w:rsidP="007F5095">
      <w:r w:rsidRPr="007F5095">
        <w:pict w14:anchorId="1FE06566">
          <v:rect id="_x0000_i4336" style="width:0;height:1.5pt" o:hralign="center" o:hrstd="t" o:hr="t" fillcolor="#a0a0a0" stroked="f"/>
        </w:pict>
      </w:r>
    </w:p>
    <w:p w14:paraId="04B08DF8" w14:textId="77777777" w:rsidR="007F5095" w:rsidRPr="007F5095" w:rsidRDefault="007F5095" w:rsidP="007F5095">
      <w:pPr>
        <w:pStyle w:val="Heading2"/>
        <w:rPr>
          <w:b/>
          <w:bCs/>
        </w:rPr>
      </w:pPr>
      <w:r w:rsidRPr="007F5095">
        <w:rPr>
          <w:b/>
          <w:bCs/>
        </w:rPr>
        <w:t>08.33 Resale as percentage context</w:t>
      </w:r>
    </w:p>
    <w:p w14:paraId="044308F0" w14:textId="77777777" w:rsidR="007F5095" w:rsidRPr="007F5095" w:rsidRDefault="007F5095" w:rsidP="007F5095">
      <w:pPr>
        <w:pStyle w:val="RequirementID"/>
        <w:keepNext/>
      </w:pPr>
      <w:r w:rsidRPr="007F5095">
        <w:t>SL-RESPCT-001</w:t>
      </w:r>
    </w:p>
    <w:p w14:paraId="1ABA8840" w14:textId="77777777" w:rsidR="007F5095" w:rsidRPr="007F5095" w:rsidRDefault="007F5095" w:rsidP="007F5095">
      <w:pPr>
        <w:widowControl/>
      </w:pPr>
      <w:r w:rsidRPr="007F5095">
        <w:t>The system MUST support projected resale as a percentage of MSRP when MSRP is reliable.</w:t>
      </w:r>
    </w:p>
    <w:p w14:paraId="0109C769" w14:textId="77777777" w:rsidR="007F5095" w:rsidRPr="007F5095" w:rsidRDefault="007F5095" w:rsidP="007F5095">
      <w:pPr>
        <w:pStyle w:val="RequirementID"/>
        <w:keepNext/>
      </w:pPr>
      <w:r w:rsidRPr="007F5095">
        <w:lastRenderedPageBreak/>
        <w:t>SL-RESPCT-002</w:t>
      </w:r>
    </w:p>
    <w:p w14:paraId="6F33B78C" w14:textId="77777777" w:rsidR="007F5095" w:rsidRPr="007F5095" w:rsidRDefault="007F5095" w:rsidP="007F5095">
      <w:pPr>
        <w:widowControl/>
      </w:pPr>
      <w:r w:rsidRPr="007F5095">
        <w:t>The system MAY support projected resale as a percentage of current basis.</w:t>
      </w:r>
    </w:p>
    <w:p w14:paraId="2E155CBD" w14:textId="77777777" w:rsidR="007F5095" w:rsidRPr="007F5095" w:rsidRDefault="007F5095" w:rsidP="007F5095">
      <w:pPr>
        <w:pStyle w:val="RequirementID"/>
        <w:keepNext/>
      </w:pPr>
      <w:r w:rsidRPr="007F5095">
        <w:t>SL-RESPCT-003</w:t>
      </w:r>
    </w:p>
    <w:p w14:paraId="04938CD0" w14:textId="77777777" w:rsidR="007F5095" w:rsidRPr="007F5095" w:rsidRDefault="007F5095" w:rsidP="007F5095">
      <w:pPr>
        <w:widowControl/>
      </w:pPr>
      <w:r w:rsidRPr="007F5095">
        <w:t>The percentage denominator MUST be explicitly labeled.</w:t>
      </w:r>
    </w:p>
    <w:p w14:paraId="2B8DCC59" w14:textId="77777777" w:rsidR="007F5095" w:rsidRPr="007F5095" w:rsidRDefault="007F5095" w:rsidP="007F5095">
      <w:pPr>
        <w:pStyle w:val="RequirementID"/>
        <w:keepNext/>
      </w:pPr>
      <w:r w:rsidRPr="007F5095">
        <w:t>SL-RESPCT-004</w:t>
      </w:r>
    </w:p>
    <w:p w14:paraId="79E5426D" w14:textId="77777777" w:rsidR="007F5095" w:rsidRPr="007F5095" w:rsidRDefault="007F5095" w:rsidP="007F5095">
      <w:pPr>
        <w:widowControl/>
      </w:pPr>
      <w:r w:rsidRPr="007F5095">
        <w:t>A missing or unreliable denominator MUST produce unavailable percentage rather than fabricated zero.</w:t>
      </w:r>
    </w:p>
    <w:p w14:paraId="6B325677" w14:textId="77777777" w:rsidR="007F5095" w:rsidRPr="007F5095" w:rsidRDefault="007F5095" w:rsidP="007F5095">
      <w:pPr>
        <w:pStyle w:val="RequirementID"/>
        <w:keepNext/>
      </w:pPr>
      <w:r w:rsidRPr="007F5095">
        <w:t>SL-RESPCT-005</w:t>
      </w:r>
    </w:p>
    <w:p w14:paraId="052C11A3" w14:textId="77777777" w:rsidR="007F5095" w:rsidRPr="007F5095" w:rsidRDefault="007F5095" w:rsidP="007F5095">
      <w:pPr>
        <w:widowControl/>
      </w:pPr>
      <w:r w:rsidRPr="007F5095">
        <w:t>Percentage context MUST not replace projected dollars.</w:t>
      </w:r>
    </w:p>
    <w:p w14:paraId="06AD5E2E" w14:textId="77777777" w:rsidR="007F5095" w:rsidRPr="007F5095" w:rsidRDefault="007F5095" w:rsidP="007F5095">
      <w:r w:rsidRPr="007F5095">
        <w:pict w14:anchorId="7E9EB339">
          <v:rect id="_x0000_i4337" style="width:0;height:1.5pt" o:hralign="center" o:hrstd="t" o:hr="t" fillcolor="#a0a0a0" stroked="f"/>
        </w:pict>
      </w:r>
    </w:p>
    <w:p w14:paraId="4402B485" w14:textId="77777777" w:rsidR="007F5095" w:rsidRPr="007F5095" w:rsidRDefault="007F5095" w:rsidP="007F5095">
      <w:pPr>
        <w:pStyle w:val="Heading2"/>
        <w:rPr>
          <w:b/>
          <w:bCs/>
        </w:rPr>
      </w:pPr>
      <w:r w:rsidRPr="007F5095">
        <w:rPr>
          <w:b/>
          <w:bCs/>
        </w:rPr>
        <w:t>08.34 Mileage projection</w:t>
      </w:r>
    </w:p>
    <w:p w14:paraId="36D439CB" w14:textId="77777777" w:rsidR="007F5095" w:rsidRPr="007F5095" w:rsidRDefault="007F5095" w:rsidP="007F5095">
      <w:r w:rsidRPr="007F5095">
        <w:t>Mileage may materially affect resale and eligibility.</w:t>
      </w:r>
    </w:p>
    <w:p w14:paraId="06B9F4AB" w14:textId="77777777" w:rsidR="007F5095" w:rsidRPr="007F5095" w:rsidRDefault="007F5095" w:rsidP="007F5095">
      <w:r w:rsidRPr="007F5095">
        <w:t>Potential inputs:</w:t>
      </w:r>
    </w:p>
    <w:p w14:paraId="26EC0862" w14:textId="77777777" w:rsidR="007F5095" w:rsidRPr="007F5095" w:rsidRDefault="007F5095" w:rsidP="007F5095">
      <w:pPr>
        <w:numPr>
          <w:ilvl w:val="0"/>
          <w:numId w:val="558"/>
        </w:numPr>
      </w:pPr>
      <w:r w:rsidRPr="007F5095">
        <w:t>verified in-service date;</w:t>
      </w:r>
    </w:p>
    <w:p w14:paraId="480A5D49" w14:textId="77777777" w:rsidR="007F5095" w:rsidRPr="007F5095" w:rsidRDefault="007F5095" w:rsidP="007F5095">
      <w:pPr>
        <w:numPr>
          <w:ilvl w:val="0"/>
          <w:numId w:val="558"/>
        </w:numPr>
      </w:pPr>
      <w:r w:rsidRPr="007F5095">
        <w:t>Last Checkout Mileage;</w:t>
      </w:r>
    </w:p>
    <w:p w14:paraId="50A99083" w14:textId="77777777" w:rsidR="007F5095" w:rsidRPr="007F5095" w:rsidRDefault="007F5095" w:rsidP="007F5095">
      <w:pPr>
        <w:numPr>
          <w:ilvl w:val="0"/>
          <w:numId w:val="558"/>
        </w:numPr>
      </w:pPr>
      <w:r w:rsidRPr="007F5095">
        <w:t>final return mileage history;</w:t>
      </w:r>
    </w:p>
    <w:p w14:paraId="1419C703" w14:textId="77777777" w:rsidR="007F5095" w:rsidRPr="007F5095" w:rsidRDefault="007F5095" w:rsidP="007F5095">
      <w:pPr>
        <w:numPr>
          <w:ilvl w:val="0"/>
          <w:numId w:val="558"/>
        </w:numPr>
      </w:pPr>
      <w:r w:rsidRPr="007F5095">
        <w:t>elapsed time;</w:t>
      </w:r>
    </w:p>
    <w:p w14:paraId="3BF47443" w14:textId="77777777" w:rsidR="007F5095" w:rsidRPr="007F5095" w:rsidRDefault="007F5095" w:rsidP="007F5095">
      <w:pPr>
        <w:numPr>
          <w:ilvl w:val="0"/>
          <w:numId w:val="558"/>
        </w:numPr>
      </w:pPr>
      <w:r w:rsidRPr="007F5095">
        <w:t>historical utilization pattern;</w:t>
      </w:r>
    </w:p>
    <w:p w14:paraId="2C1D14B2" w14:textId="77777777" w:rsidR="007F5095" w:rsidRPr="007F5095" w:rsidRDefault="007F5095" w:rsidP="007F5095">
      <w:pPr>
        <w:numPr>
          <w:ilvl w:val="0"/>
          <w:numId w:val="558"/>
        </w:numPr>
      </w:pPr>
      <w:r w:rsidRPr="007F5095">
        <w:t>rental status;</w:t>
      </w:r>
    </w:p>
    <w:p w14:paraId="72AFA8C8" w14:textId="77777777" w:rsidR="007F5095" w:rsidRPr="007F5095" w:rsidRDefault="007F5095" w:rsidP="007F5095">
      <w:pPr>
        <w:numPr>
          <w:ilvl w:val="0"/>
          <w:numId w:val="558"/>
        </w:numPr>
      </w:pPr>
      <w:r w:rsidRPr="007F5095">
        <w:t>approved mileage assumptions.</w:t>
      </w:r>
    </w:p>
    <w:p w14:paraId="57EB02BB" w14:textId="77777777" w:rsidR="007F5095" w:rsidRPr="007F5095" w:rsidRDefault="007F5095" w:rsidP="007F5095">
      <w:pPr>
        <w:pStyle w:val="RequirementID"/>
        <w:keepNext/>
      </w:pPr>
      <w:r w:rsidRPr="007F5095">
        <w:t>SL-MILES-001</w:t>
      </w:r>
    </w:p>
    <w:p w14:paraId="6DD4A65C" w14:textId="77777777" w:rsidR="007F5095" w:rsidRPr="007F5095" w:rsidRDefault="007F5095" w:rsidP="007F5095">
      <w:pPr>
        <w:widowControl/>
      </w:pPr>
      <w:r w:rsidRPr="007F5095">
        <w:t>Current projected mileage MUST not be labeled as actual mileage.</w:t>
      </w:r>
    </w:p>
    <w:p w14:paraId="11FEFCE1" w14:textId="77777777" w:rsidR="007F5095" w:rsidRPr="007F5095" w:rsidRDefault="007F5095" w:rsidP="007F5095">
      <w:pPr>
        <w:pStyle w:val="RequirementID"/>
        <w:keepNext/>
      </w:pPr>
      <w:r w:rsidRPr="007F5095">
        <w:t>SL-MILES-002</w:t>
      </w:r>
    </w:p>
    <w:p w14:paraId="7E37F51D" w14:textId="77777777" w:rsidR="007F5095" w:rsidRPr="007F5095" w:rsidRDefault="007F5095" w:rsidP="007F5095">
      <w:pPr>
        <w:widowControl/>
      </w:pPr>
      <w:r w:rsidRPr="007F5095">
        <w:t>Last Checkout Mileage MAY inform projected mileage only through a defined calculation.</w:t>
      </w:r>
    </w:p>
    <w:p w14:paraId="43C34E46" w14:textId="77777777" w:rsidR="007F5095" w:rsidRPr="007F5095" w:rsidRDefault="007F5095" w:rsidP="007F5095">
      <w:pPr>
        <w:pStyle w:val="RequirementID"/>
        <w:keepNext/>
      </w:pPr>
      <w:r w:rsidRPr="007F5095">
        <w:t>SL-MILES-003</w:t>
      </w:r>
    </w:p>
    <w:p w14:paraId="369EAD45" w14:textId="77777777" w:rsidR="007F5095" w:rsidRPr="007F5095" w:rsidRDefault="007F5095" w:rsidP="007F5095">
      <w:pPr>
        <w:widowControl/>
      </w:pPr>
      <w:r w:rsidRPr="007F5095">
        <w:t>A zero Last Checkout Mileage MUST not be interpreted as zero current mileage with certainty.</w:t>
      </w:r>
    </w:p>
    <w:p w14:paraId="006A01BE" w14:textId="77777777" w:rsidR="007F5095" w:rsidRPr="007F5095" w:rsidRDefault="007F5095" w:rsidP="007F5095">
      <w:pPr>
        <w:pStyle w:val="RequirementID"/>
        <w:keepNext/>
      </w:pPr>
      <w:r w:rsidRPr="007F5095">
        <w:lastRenderedPageBreak/>
        <w:t>SL-MILES-004</w:t>
      </w:r>
    </w:p>
    <w:p w14:paraId="7DD1890C" w14:textId="77777777" w:rsidR="007F5095" w:rsidRPr="007F5095" w:rsidRDefault="007F5095" w:rsidP="007F5095">
      <w:pPr>
        <w:widowControl/>
      </w:pPr>
      <w:r w:rsidRPr="007F5095">
        <w:t>Projected retirement mileage MUST preserve confidence and assumptions.</w:t>
      </w:r>
    </w:p>
    <w:p w14:paraId="6A8385F2" w14:textId="77777777" w:rsidR="007F5095" w:rsidRPr="007F5095" w:rsidRDefault="007F5095" w:rsidP="007F5095">
      <w:pPr>
        <w:pStyle w:val="RequirementID"/>
        <w:keepNext/>
      </w:pPr>
      <w:r w:rsidRPr="007F5095">
        <w:t>SL-MILES-005</w:t>
      </w:r>
    </w:p>
    <w:p w14:paraId="52B6956A" w14:textId="77777777" w:rsidR="007F5095" w:rsidRPr="007F5095" w:rsidRDefault="007F5095" w:rsidP="007F5095">
      <w:pPr>
        <w:widowControl/>
      </w:pPr>
      <w:r w:rsidRPr="007F5095">
        <w:t>Actual final return mileage MUST replace projection for outcome analysis without rewriting the issued Prediction.</w:t>
      </w:r>
    </w:p>
    <w:p w14:paraId="418EF10E" w14:textId="77777777" w:rsidR="007F5095" w:rsidRPr="007F5095" w:rsidRDefault="007F5095" w:rsidP="007F5095">
      <w:r w:rsidRPr="007F5095">
        <w:pict w14:anchorId="294E8240">
          <v:rect id="_x0000_i4338" style="width:0;height:1.5pt" o:hralign="center" o:hrstd="t" o:hr="t" fillcolor="#a0a0a0" stroked="f"/>
        </w:pict>
      </w:r>
    </w:p>
    <w:p w14:paraId="23C26EFE" w14:textId="77777777" w:rsidR="007F5095" w:rsidRPr="007F5095" w:rsidRDefault="007F5095" w:rsidP="007F5095">
      <w:pPr>
        <w:pStyle w:val="Heading2"/>
        <w:rPr>
          <w:b/>
          <w:bCs/>
        </w:rPr>
      </w:pPr>
      <w:r w:rsidRPr="007F5095">
        <w:rPr>
          <w:b/>
          <w:bCs/>
        </w:rPr>
        <w:t>08.35 Write-down and depreciation</w:t>
      </w:r>
    </w:p>
    <w:p w14:paraId="7528D5FF" w14:textId="77777777" w:rsidR="007F5095" w:rsidRPr="007F5095" w:rsidRDefault="007F5095" w:rsidP="007F5095">
      <w:r w:rsidRPr="007F5095">
        <w:t>Write-down is dealership accounting or policy treatment.</w:t>
      </w:r>
    </w:p>
    <w:p w14:paraId="3AA67BAB" w14:textId="77777777" w:rsidR="007F5095" w:rsidRPr="007F5095" w:rsidRDefault="007F5095" w:rsidP="007F5095">
      <w:r w:rsidRPr="007F5095">
        <w:t>Depreciation is expected market-value change.</w:t>
      </w:r>
    </w:p>
    <w:p w14:paraId="1FE3157B" w14:textId="77777777" w:rsidR="007F5095" w:rsidRPr="007F5095" w:rsidRDefault="007F5095" w:rsidP="007F5095">
      <w:r w:rsidRPr="007F5095">
        <w:t>They are not automatically the same.</w:t>
      </w:r>
    </w:p>
    <w:p w14:paraId="65BBD8A9" w14:textId="77777777" w:rsidR="007F5095" w:rsidRPr="007F5095" w:rsidRDefault="007F5095" w:rsidP="007F5095">
      <w:pPr>
        <w:pStyle w:val="RequirementID"/>
        <w:keepNext/>
      </w:pPr>
      <w:r w:rsidRPr="007F5095">
        <w:t>SL-WRITE-001</w:t>
      </w:r>
    </w:p>
    <w:p w14:paraId="7273C872" w14:textId="77777777" w:rsidR="007F5095" w:rsidRPr="007F5095" w:rsidRDefault="007F5095" w:rsidP="007F5095">
      <w:pPr>
        <w:widowControl/>
      </w:pPr>
      <w:r w:rsidRPr="007F5095">
        <w:t>Write-down and market depreciation MUST remain separate inputs or outputs.</w:t>
      </w:r>
    </w:p>
    <w:p w14:paraId="5EDDC3AF" w14:textId="77777777" w:rsidR="007F5095" w:rsidRPr="007F5095" w:rsidRDefault="007F5095" w:rsidP="007F5095">
      <w:pPr>
        <w:pStyle w:val="RequirementID"/>
        <w:keepNext/>
      </w:pPr>
      <w:r w:rsidRPr="007F5095">
        <w:t>SL-WRITE-002</w:t>
      </w:r>
    </w:p>
    <w:p w14:paraId="7CA8FD97" w14:textId="77777777" w:rsidR="007F5095" w:rsidRPr="007F5095" w:rsidRDefault="007F5095" w:rsidP="007F5095">
      <w:pPr>
        <w:widowControl/>
      </w:pPr>
      <w:r w:rsidRPr="007F5095">
        <w:t>A dealership write-down rate MUST be active only through verified policy.</w:t>
      </w:r>
    </w:p>
    <w:p w14:paraId="7A159512" w14:textId="77777777" w:rsidR="007F5095" w:rsidRPr="007F5095" w:rsidRDefault="007F5095" w:rsidP="007F5095">
      <w:pPr>
        <w:pStyle w:val="RequirementID"/>
        <w:keepNext/>
      </w:pPr>
      <w:r w:rsidRPr="007F5095">
        <w:t>SL-WRITE-003</w:t>
      </w:r>
    </w:p>
    <w:p w14:paraId="2904C043" w14:textId="77777777" w:rsidR="007F5095" w:rsidRPr="007F5095" w:rsidRDefault="007F5095" w:rsidP="007F5095">
      <w:pPr>
        <w:widowControl/>
      </w:pPr>
      <w:r w:rsidRPr="007F5095">
        <w:t>A projected market depreciation curve MUST be supported by actual sold history or approved assumptions.</w:t>
      </w:r>
    </w:p>
    <w:p w14:paraId="36509365" w14:textId="77777777" w:rsidR="007F5095" w:rsidRPr="007F5095" w:rsidRDefault="007F5095" w:rsidP="007F5095">
      <w:pPr>
        <w:pStyle w:val="RequirementID"/>
        <w:keepNext/>
      </w:pPr>
      <w:r w:rsidRPr="007F5095">
        <w:t>SL-WRITE-004</w:t>
      </w:r>
    </w:p>
    <w:p w14:paraId="4C33675A" w14:textId="77777777" w:rsidR="007F5095" w:rsidRPr="007F5095" w:rsidRDefault="007F5095" w:rsidP="007F5095">
      <w:pPr>
        <w:widowControl/>
      </w:pPr>
      <w:r w:rsidRPr="007F5095">
        <w:t>The system MUST not assume a fixed markdown percentage without active policy.</w:t>
      </w:r>
    </w:p>
    <w:p w14:paraId="6B10C37B" w14:textId="77777777" w:rsidR="007F5095" w:rsidRPr="007F5095" w:rsidRDefault="007F5095" w:rsidP="007F5095">
      <w:pPr>
        <w:pStyle w:val="RequirementID"/>
        <w:keepNext/>
      </w:pPr>
      <w:r w:rsidRPr="007F5095">
        <w:t>SL-WRITE-005</w:t>
      </w:r>
    </w:p>
    <w:p w14:paraId="7D283313" w14:textId="77777777" w:rsidR="007F5095" w:rsidRPr="007F5095" w:rsidRDefault="007F5095" w:rsidP="007F5095">
      <w:pPr>
        <w:widowControl/>
      </w:pPr>
      <w:r w:rsidRPr="007F5095">
        <w:t>Historical projections MUST preserve the write-down policy and depreciation model versions used.</w:t>
      </w:r>
    </w:p>
    <w:p w14:paraId="0A3C679A" w14:textId="77777777" w:rsidR="007F5095" w:rsidRPr="007F5095" w:rsidRDefault="007F5095" w:rsidP="007F5095">
      <w:r w:rsidRPr="007F5095">
        <w:pict w14:anchorId="43E7A47F">
          <v:rect id="_x0000_i4339" style="width:0;height:1.5pt" o:hralign="center" o:hrstd="t" o:hr="t" fillcolor="#a0a0a0" stroked="f"/>
        </w:pict>
      </w:r>
    </w:p>
    <w:p w14:paraId="4A5F309F" w14:textId="77777777" w:rsidR="007F5095" w:rsidRPr="007F5095" w:rsidRDefault="007F5095" w:rsidP="007F5095">
      <w:pPr>
        <w:pStyle w:val="Heading2"/>
        <w:rPr>
          <w:b/>
          <w:bCs/>
        </w:rPr>
      </w:pPr>
      <w:r w:rsidRPr="007F5095">
        <w:rPr>
          <w:b/>
          <w:bCs/>
        </w:rPr>
        <w:t>08.36 Allowance and bonus</w:t>
      </w:r>
    </w:p>
    <w:p w14:paraId="40D92E03" w14:textId="77777777" w:rsidR="007F5095" w:rsidRPr="007F5095" w:rsidRDefault="007F5095" w:rsidP="007F5095">
      <w:r w:rsidRPr="007F5095">
        <w:t>Manufacturer allowance and bonus may depend on:</w:t>
      </w:r>
    </w:p>
    <w:p w14:paraId="66C6F24B" w14:textId="77777777" w:rsidR="007F5095" w:rsidRPr="007F5095" w:rsidRDefault="007F5095" w:rsidP="007F5095">
      <w:pPr>
        <w:numPr>
          <w:ilvl w:val="0"/>
          <w:numId w:val="559"/>
        </w:numPr>
      </w:pPr>
      <w:r w:rsidRPr="007F5095">
        <w:t>model;</w:t>
      </w:r>
    </w:p>
    <w:p w14:paraId="794A12D7" w14:textId="77777777" w:rsidR="007F5095" w:rsidRPr="007F5095" w:rsidRDefault="007F5095" w:rsidP="007F5095">
      <w:pPr>
        <w:numPr>
          <w:ilvl w:val="0"/>
          <w:numId w:val="559"/>
        </w:numPr>
      </w:pPr>
      <w:r w:rsidRPr="007F5095">
        <w:t>model year;</w:t>
      </w:r>
    </w:p>
    <w:p w14:paraId="29C1BC04" w14:textId="77777777" w:rsidR="007F5095" w:rsidRPr="007F5095" w:rsidRDefault="007F5095" w:rsidP="007F5095">
      <w:pPr>
        <w:numPr>
          <w:ilvl w:val="0"/>
          <w:numId w:val="559"/>
        </w:numPr>
      </w:pPr>
      <w:r w:rsidRPr="007F5095">
        <w:lastRenderedPageBreak/>
        <w:t>program;</w:t>
      </w:r>
    </w:p>
    <w:p w14:paraId="0856AD50" w14:textId="77777777" w:rsidR="007F5095" w:rsidRPr="007F5095" w:rsidRDefault="007F5095" w:rsidP="007F5095">
      <w:pPr>
        <w:numPr>
          <w:ilvl w:val="0"/>
          <w:numId w:val="559"/>
        </w:numPr>
      </w:pPr>
      <w:r w:rsidRPr="007F5095">
        <w:t>entry date;</w:t>
      </w:r>
    </w:p>
    <w:p w14:paraId="004390F6" w14:textId="77777777" w:rsidR="007F5095" w:rsidRPr="007F5095" w:rsidRDefault="007F5095" w:rsidP="007F5095">
      <w:pPr>
        <w:numPr>
          <w:ilvl w:val="0"/>
          <w:numId w:val="559"/>
        </w:numPr>
      </w:pPr>
      <w:r w:rsidRPr="007F5095">
        <w:t>retirement date;</w:t>
      </w:r>
    </w:p>
    <w:p w14:paraId="3B1CD801" w14:textId="77777777" w:rsidR="007F5095" w:rsidRPr="007F5095" w:rsidRDefault="007F5095" w:rsidP="007F5095">
      <w:pPr>
        <w:numPr>
          <w:ilvl w:val="0"/>
          <w:numId w:val="559"/>
        </w:numPr>
      </w:pPr>
      <w:r w:rsidRPr="007F5095">
        <w:t>mileage;</w:t>
      </w:r>
    </w:p>
    <w:p w14:paraId="5C975F67" w14:textId="77777777" w:rsidR="007F5095" w:rsidRPr="007F5095" w:rsidRDefault="007F5095" w:rsidP="007F5095">
      <w:pPr>
        <w:numPr>
          <w:ilvl w:val="0"/>
          <w:numId w:val="559"/>
        </w:numPr>
      </w:pPr>
      <w:r w:rsidRPr="007F5095">
        <w:t>service duration;</w:t>
      </w:r>
    </w:p>
    <w:p w14:paraId="3633CDC2" w14:textId="77777777" w:rsidR="007F5095" w:rsidRPr="007F5095" w:rsidRDefault="007F5095" w:rsidP="007F5095">
      <w:pPr>
        <w:numPr>
          <w:ilvl w:val="0"/>
          <w:numId w:val="559"/>
        </w:numPr>
      </w:pPr>
      <w:r w:rsidRPr="007F5095">
        <w:t>reporting;</w:t>
      </w:r>
    </w:p>
    <w:p w14:paraId="7C694F0F" w14:textId="77777777" w:rsidR="007F5095" w:rsidRPr="007F5095" w:rsidRDefault="007F5095" w:rsidP="007F5095">
      <w:pPr>
        <w:numPr>
          <w:ilvl w:val="0"/>
          <w:numId w:val="559"/>
        </w:numPr>
      </w:pPr>
      <w:r w:rsidRPr="007F5095">
        <w:t>or another rule.</w:t>
      </w:r>
    </w:p>
    <w:p w14:paraId="6F0AEC81" w14:textId="77777777" w:rsidR="007F5095" w:rsidRPr="007F5095" w:rsidRDefault="007F5095" w:rsidP="007F5095">
      <w:pPr>
        <w:pStyle w:val="RequirementID"/>
        <w:keepNext/>
      </w:pPr>
      <w:r w:rsidRPr="007F5095">
        <w:t>SL-BONUS-001</w:t>
      </w:r>
    </w:p>
    <w:p w14:paraId="11200D06" w14:textId="77777777" w:rsidR="007F5095" w:rsidRPr="007F5095" w:rsidRDefault="007F5095" w:rsidP="007F5095">
      <w:pPr>
        <w:widowControl/>
      </w:pPr>
      <w:r w:rsidRPr="007F5095">
        <w:t>Allowance and bonus MUST remain separate financial components when their rules differ.</w:t>
      </w:r>
    </w:p>
    <w:p w14:paraId="15A051E9" w14:textId="77777777" w:rsidR="007F5095" w:rsidRPr="007F5095" w:rsidRDefault="007F5095" w:rsidP="007F5095">
      <w:pPr>
        <w:pStyle w:val="RequirementID"/>
        <w:keepNext/>
      </w:pPr>
      <w:r w:rsidRPr="007F5095">
        <w:t>SL-BONUS-002</w:t>
      </w:r>
    </w:p>
    <w:p w14:paraId="427309FF" w14:textId="77777777" w:rsidR="007F5095" w:rsidRPr="007F5095" w:rsidRDefault="007F5095" w:rsidP="007F5095">
      <w:pPr>
        <w:widowControl/>
      </w:pPr>
      <w:r w:rsidRPr="007F5095">
        <w:t>Eligibility MUST be resolved for each candidate retirement date.</w:t>
      </w:r>
    </w:p>
    <w:p w14:paraId="525357DF" w14:textId="77777777" w:rsidR="007F5095" w:rsidRPr="007F5095" w:rsidRDefault="007F5095" w:rsidP="007F5095">
      <w:pPr>
        <w:pStyle w:val="RequirementID"/>
        <w:keepNext/>
      </w:pPr>
      <w:r w:rsidRPr="007F5095">
        <w:t>SL-BONUS-003</w:t>
      </w:r>
    </w:p>
    <w:p w14:paraId="625EF6DA" w14:textId="77777777" w:rsidR="007F5095" w:rsidRPr="007F5095" w:rsidRDefault="007F5095" w:rsidP="007F5095">
      <w:pPr>
        <w:widowControl/>
      </w:pPr>
      <w:r w:rsidRPr="007F5095">
        <w:t>The system MUST not apply a bonus outside its active eligibility.</w:t>
      </w:r>
    </w:p>
    <w:p w14:paraId="7030F829" w14:textId="77777777" w:rsidR="007F5095" w:rsidRPr="007F5095" w:rsidRDefault="007F5095" w:rsidP="007F5095">
      <w:pPr>
        <w:pStyle w:val="RequirementID"/>
        <w:keepNext/>
      </w:pPr>
      <w:r w:rsidRPr="007F5095">
        <w:t>SL-BONUS-004</w:t>
      </w:r>
    </w:p>
    <w:p w14:paraId="21AD3D79" w14:textId="77777777" w:rsidR="007F5095" w:rsidRPr="007F5095" w:rsidRDefault="007F5095" w:rsidP="007F5095">
      <w:pPr>
        <w:widowControl/>
      </w:pPr>
      <w:r w:rsidRPr="007F5095">
        <w:t>A bonus deadline SHOULD be visible as timing risk.</w:t>
      </w:r>
    </w:p>
    <w:p w14:paraId="0E1C191C" w14:textId="77777777" w:rsidR="007F5095" w:rsidRPr="007F5095" w:rsidRDefault="007F5095" w:rsidP="007F5095">
      <w:pPr>
        <w:pStyle w:val="RequirementID"/>
        <w:keepNext/>
      </w:pPr>
      <w:r w:rsidRPr="007F5095">
        <w:t>SL-BONUS-005</w:t>
      </w:r>
    </w:p>
    <w:p w14:paraId="66FC0BF4" w14:textId="77777777" w:rsidR="007F5095" w:rsidRPr="007F5095" w:rsidRDefault="007F5095" w:rsidP="007F5095">
      <w:pPr>
        <w:widowControl/>
      </w:pPr>
      <w:r w:rsidRPr="007F5095">
        <w:t>An expected bonus MUST remain distinguishable from an actual realized bonus.</w:t>
      </w:r>
    </w:p>
    <w:p w14:paraId="6E63861A" w14:textId="77777777" w:rsidR="007F5095" w:rsidRPr="007F5095" w:rsidRDefault="007F5095" w:rsidP="007F5095">
      <w:r w:rsidRPr="007F5095">
        <w:pict w14:anchorId="289E6E69">
          <v:rect id="_x0000_i4340" style="width:0;height:1.5pt" o:hralign="center" o:hrstd="t" o:hr="t" fillcolor="#a0a0a0" stroked="f"/>
        </w:pict>
      </w:r>
    </w:p>
    <w:p w14:paraId="7B1C73F3" w14:textId="77777777" w:rsidR="007F5095" w:rsidRPr="007F5095" w:rsidRDefault="007F5095" w:rsidP="007F5095">
      <w:pPr>
        <w:pStyle w:val="Heading2"/>
        <w:rPr>
          <w:b/>
          <w:bCs/>
        </w:rPr>
      </w:pPr>
      <w:r w:rsidRPr="007F5095">
        <w:rPr>
          <w:b/>
          <w:bCs/>
        </w:rPr>
        <w:t>08.37 Operational lead time</w:t>
      </w:r>
    </w:p>
    <w:p w14:paraId="0D992FAF" w14:textId="77777777" w:rsidR="007F5095" w:rsidRPr="007F5095" w:rsidRDefault="007F5095" w:rsidP="007F5095">
      <w:r w:rsidRPr="007F5095">
        <w:t>Operational lead time may represent the time required to:</w:t>
      </w:r>
    </w:p>
    <w:p w14:paraId="48C71089" w14:textId="77777777" w:rsidR="007F5095" w:rsidRPr="007F5095" w:rsidRDefault="007F5095" w:rsidP="007F5095">
      <w:pPr>
        <w:numPr>
          <w:ilvl w:val="0"/>
          <w:numId w:val="560"/>
        </w:numPr>
      </w:pPr>
      <w:r w:rsidRPr="007F5095">
        <w:t>retrieve the unit;</w:t>
      </w:r>
    </w:p>
    <w:p w14:paraId="17D227F2" w14:textId="77777777" w:rsidR="007F5095" w:rsidRPr="007F5095" w:rsidRDefault="007F5095" w:rsidP="007F5095">
      <w:pPr>
        <w:numPr>
          <w:ilvl w:val="0"/>
          <w:numId w:val="560"/>
        </w:numPr>
      </w:pPr>
      <w:r w:rsidRPr="007F5095">
        <w:t>verify mileage;</w:t>
      </w:r>
    </w:p>
    <w:p w14:paraId="74533006" w14:textId="77777777" w:rsidR="007F5095" w:rsidRPr="007F5095" w:rsidRDefault="007F5095" w:rsidP="007F5095">
      <w:pPr>
        <w:numPr>
          <w:ilvl w:val="0"/>
          <w:numId w:val="560"/>
        </w:numPr>
      </w:pPr>
      <w:r w:rsidRPr="007F5095">
        <w:t>complete retirement processing;</w:t>
      </w:r>
    </w:p>
    <w:p w14:paraId="36665077" w14:textId="77777777" w:rsidR="007F5095" w:rsidRPr="007F5095" w:rsidRDefault="007F5095" w:rsidP="007F5095">
      <w:pPr>
        <w:numPr>
          <w:ilvl w:val="0"/>
          <w:numId w:val="560"/>
        </w:numPr>
      </w:pPr>
      <w:r w:rsidRPr="007F5095">
        <w:t>move the unit;</w:t>
      </w:r>
    </w:p>
    <w:p w14:paraId="0E29A97E" w14:textId="77777777" w:rsidR="007F5095" w:rsidRPr="007F5095" w:rsidRDefault="007F5095" w:rsidP="007F5095">
      <w:pPr>
        <w:numPr>
          <w:ilvl w:val="0"/>
          <w:numId w:val="560"/>
        </w:numPr>
      </w:pPr>
      <w:r w:rsidRPr="007F5095">
        <w:t>receive it into Used Cars;</w:t>
      </w:r>
    </w:p>
    <w:p w14:paraId="6F580C74" w14:textId="77777777" w:rsidR="007F5095" w:rsidRPr="007F5095" w:rsidRDefault="007F5095" w:rsidP="007F5095">
      <w:pPr>
        <w:numPr>
          <w:ilvl w:val="0"/>
          <w:numId w:val="560"/>
        </w:numPr>
      </w:pPr>
      <w:r w:rsidRPr="007F5095">
        <w:t>or complete another step.</w:t>
      </w:r>
    </w:p>
    <w:p w14:paraId="1FE2BB7F" w14:textId="77777777" w:rsidR="007F5095" w:rsidRPr="007F5095" w:rsidRDefault="007F5095" w:rsidP="007F5095">
      <w:pPr>
        <w:pStyle w:val="RequirementID"/>
        <w:keepNext/>
      </w:pPr>
      <w:r w:rsidRPr="007F5095">
        <w:lastRenderedPageBreak/>
        <w:t>SL-LEAD-001</w:t>
      </w:r>
    </w:p>
    <w:p w14:paraId="583FCCA1" w14:textId="77777777" w:rsidR="007F5095" w:rsidRPr="007F5095" w:rsidRDefault="007F5095" w:rsidP="007F5095">
      <w:pPr>
        <w:widowControl/>
      </w:pPr>
      <w:r w:rsidRPr="007F5095">
        <w:t>Operational lead time MUST be configurable or policy-driven.</w:t>
      </w:r>
    </w:p>
    <w:p w14:paraId="229A1FFF" w14:textId="77777777" w:rsidR="007F5095" w:rsidRPr="007F5095" w:rsidRDefault="007F5095" w:rsidP="007F5095">
      <w:pPr>
        <w:pStyle w:val="RequirementID"/>
        <w:keepNext/>
      </w:pPr>
      <w:r w:rsidRPr="007F5095">
        <w:t>SL-LEAD-002</w:t>
      </w:r>
    </w:p>
    <w:p w14:paraId="0DCA3582" w14:textId="77777777" w:rsidR="007F5095" w:rsidRPr="007F5095" w:rsidRDefault="007F5095" w:rsidP="007F5095">
      <w:pPr>
        <w:widowControl/>
      </w:pPr>
      <w:r w:rsidRPr="007F5095">
        <w:t>A default lead time MUST not be treated as immutable architecture.</w:t>
      </w:r>
    </w:p>
    <w:p w14:paraId="217374BA" w14:textId="77777777" w:rsidR="007F5095" w:rsidRPr="007F5095" w:rsidRDefault="007F5095" w:rsidP="007F5095">
      <w:pPr>
        <w:pStyle w:val="RequirementID"/>
        <w:keepNext/>
      </w:pPr>
      <w:r w:rsidRPr="007F5095">
        <w:t>SL-LEAD-003</w:t>
      </w:r>
    </w:p>
    <w:p w14:paraId="6551B565" w14:textId="77777777" w:rsidR="007F5095" w:rsidRPr="007F5095" w:rsidRDefault="007F5095" w:rsidP="007F5095">
      <w:pPr>
        <w:widowControl/>
      </w:pPr>
      <w:r w:rsidRPr="007F5095">
        <w:t>Lead time MAY influence latest practical action date.</w:t>
      </w:r>
    </w:p>
    <w:p w14:paraId="0AA8DBE1" w14:textId="77777777" w:rsidR="007F5095" w:rsidRPr="007F5095" w:rsidRDefault="007F5095" w:rsidP="007F5095">
      <w:pPr>
        <w:pStyle w:val="RequirementID"/>
        <w:keepNext/>
      </w:pPr>
      <w:r w:rsidRPr="007F5095">
        <w:t>SL-LEAD-004</w:t>
      </w:r>
    </w:p>
    <w:p w14:paraId="0B0807B4" w14:textId="77777777" w:rsidR="007F5095" w:rsidRPr="007F5095" w:rsidRDefault="007F5095" w:rsidP="007F5095">
      <w:pPr>
        <w:widowControl/>
      </w:pPr>
      <w:r w:rsidRPr="007F5095">
        <w:t>Lead time MUST not change the financial best date itself.</w:t>
      </w:r>
    </w:p>
    <w:p w14:paraId="4E1C4A60" w14:textId="77777777" w:rsidR="007F5095" w:rsidRPr="007F5095" w:rsidRDefault="007F5095" w:rsidP="007F5095">
      <w:pPr>
        <w:pStyle w:val="RequirementID"/>
        <w:keepNext/>
      </w:pPr>
      <w:r w:rsidRPr="007F5095">
        <w:t>SL-LEAD-005</w:t>
      </w:r>
    </w:p>
    <w:p w14:paraId="2E5E1161" w14:textId="77777777" w:rsidR="007F5095" w:rsidRPr="007F5095" w:rsidRDefault="007F5095" w:rsidP="007F5095">
      <w:pPr>
        <w:widowControl/>
      </w:pPr>
      <w:r w:rsidRPr="007F5095">
        <w:t>The system SHOULD distinguish:</w:t>
      </w:r>
    </w:p>
    <w:p w14:paraId="69CD7B2C" w14:textId="77777777" w:rsidR="007F5095" w:rsidRPr="007F5095" w:rsidRDefault="007F5095" w:rsidP="007F5095">
      <w:pPr>
        <w:numPr>
          <w:ilvl w:val="0"/>
          <w:numId w:val="561"/>
        </w:numPr>
      </w:pPr>
      <w:r w:rsidRPr="007F5095">
        <w:t>financial best date;</w:t>
      </w:r>
    </w:p>
    <w:p w14:paraId="0AFB2506" w14:textId="77777777" w:rsidR="007F5095" w:rsidRPr="007F5095" w:rsidRDefault="007F5095" w:rsidP="007F5095">
      <w:pPr>
        <w:numPr>
          <w:ilvl w:val="0"/>
          <w:numId w:val="561"/>
        </w:numPr>
      </w:pPr>
      <w:r w:rsidRPr="007F5095">
        <w:t>latest action-start date;</w:t>
      </w:r>
    </w:p>
    <w:p w14:paraId="5FC80915" w14:textId="77777777" w:rsidR="007F5095" w:rsidRPr="007F5095" w:rsidRDefault="007F5095" w:rsidP="007F5095">
      <w:pPr>
        <w:numPr>
          <w:ilvl w:val="0"/>
          <w:numId w:val="561"/>
        </w:numPr>
      </w:pPr>
      <w:r w:rsidRPr="007F5095">
        <w:t>earliest operationally feasible completion date.</w:t>
      </w:r>
    </w:p>
    <w:p w14:paraId="1811436C" w14:textId="77777777" w:rsidR="007F5095" w:rsidRPr="007F5095" w:rsidRDefault="007F5095" w:rsidP="007F5095">
      <w:r w:rsidRPr="007F5095">
        <w:pict w14:anchorId="60FE768D">
          <v:rect id="_x0000_i4341" style="width:0;height:1.5pt" o:hralign="center" o:hrstd="t" o:hr="t" fillcolor="#a0a0a0" stroked="f"/>
        </w:pict>
      </w:r>
    </w:p>
    <w:p w14:paraId="69544313" w14:textId="77777777" w:rsidR="007F5095" w:rsidRPr="007F5095" w:rsidRDefault="007F5095" w:rsidP="007F5095">
      <w:pPr>
        <w:pStyle w:val="Heading2"/>
        <w:rPr>
          <w:b/>
          <w:bCs/>
        </w:rPr>
      </w:pPr>
      <w:r w:rsidRPr="007F5095">
        <w:rPr>
          <w:b/>
          <w:bCs/>
        </w:rPr>
        <w:t>08.38 Practical retail-ready timing</w:t>
      </w:r>
    </w:p>
    <w:p w14:paraId="609E1C9F" w14:textId="77777777" w:rsidR="007F5095" w:rsidRPr="007F5095" w:rsidRDefault="007F5095" w:rsidP="007F5095">
      <w:r w:rsidRPr="007F5095">
        <w:t>The Service Loaner domain may project:</w:t>
      </w:r>
    </w:p>
    <w:p w14:paraId="2CBCEF1B" w14:textId="77777777" w:rsidR="007F5095" w:rsidRPr="007F5095" w:rsidRDefault="007F5095" w:rsidP="007F5095">
      <w:pPr>
        <w:numPr>
          <w:ilvl w:val="0"/>
          <w:numId w:val="562"/>
        </w:numPr>
      </w:pPr>
      <w:r w:rsidRPr="007F5095">
        <w:t>retirement date;</w:t>
      </w:r>
    </w:p>
    <w:p w14:paraId="672DB580" w14:textId="77777777" w:rsidR="007F5095" w:rsidRPr="007F5095" w:rsidRDefault="007F5095" w:rsidP="007F5095">
      <w:pPr>
        <w:numPr>
          <w:ilvl w:val="0"/>
          <w:numId w:val="562"/>
        </w:numPr>
      </w:pPr>
      <w:r w:rsidRPr="007F5095">
        <w:t>Used Cars receipt date;</w:t>
      </w:r>
    </w:p>
    <w:p w14:paraId="5F98CF68" w14:textId="77777777" w:rsidR="007F5095" w:rsidRPr="007F5095" w:rsidRDefault="007F5095" w:rsidP="007F5095">
      <w:pPr>
        <w:numPr>
          <w:ilvl w:val="0"/>
          <w:numId w:val="562"/>
        </w:numPr>
      </w:pPr>
      <w:r w:rsidRPr="007F5095">
        <w:t>recon completion;</w:t>
      </w:r>
    </w:p>
    <w:p w14:paraId="0459B5CE" w14:textId="77777777" w:rsidR="007F5095" w:rsidRPr="007F5095" w:rsidRDefault="007F5095" w:rsidP="007F5095">
      <w:pPr>
        <w:numPr>
          <w:ilvl w:val="0"/>
          <w:numId w:val="562"/>
        </w:numPr>
      </w:pPr>
      <w:r w:rsidRPr="007F5095">
        <w:t>merchandising readiness;</w:t>
      </w:r>
    </w:p>
    <w:p w14:paraId="00A05E55" w14:textId="77777777" w:rsidR="007F5095" w:rsidRPr="007F5095" w:rsidRDefault="007F5095" w:rsidP="007F5095">
      <w:pPr>
        <w:numPr>
          <w:ilvl w:val="0"/>
          <w:numId w:val="562"/>
        </w:numPr>
      </w:pPr>
      <w:r w:rsidRPr="007F5095">
        <w:t>retail-ready date.</w:t>
      </w:r>
    </w:p>
    <w:p w14:paraId="234F82BA" w14:textId="77777777" w:rsidR="007F5095" w:rsidRPr="007F5095" w:rsidRDefault="007F5095" w:rsidP="007F5095">
      <w:r w:rsidRPr="007F5095">
        <w:t>Only retirement and receipt are mandatory in this domain unless later workflows explicitly own recon and merchandising.</w:t>
      </w:r>
    </w:p>
    <w:p w14:paraId="3C56D49E" w14:textId="77777777" w:rsidR="007F5095" w:rsidRPr="007F5095" w:rsidRDefault="007F5095" w:rsidP="007F5095">
      <w:pPr>
        <w:pStyle w:val="RequirementID"/>
        <w:keepNext/>
      </w:pPr>
      <w:r w:rsidRPr="007F5095">
        <w:t>SL-READY-001</w:t>
      </w:r>
    </w:p>
    <w:p w14:paraId="6A277578" w14:textId="77777777" w:rsidR="007F5095" w:rsidRPr="007F5095" w:rsidRDefault="007F5095" w:rsidP="007F5095">
      <w:pPr>
        <w:widowControl/>
      </w:pPr>
      <w:r w:rsidRPr="007F5095">
        <w:t>Projected retail-ready date MUST remain distinct from confirmed retirement and receipt dates.</w:t>
      </w:r>
    </w:p>
    <w:p w14:paraId="06D26A71" w14:textId="77777777" w:rsidR="007F5095" w:rsidRPr="007F5095" w:rsidRDefault="007F5095" w:rsidP="007F5095">
      <w:pPr>
        <w:pStyle w:val="RequirementID"/>
        <w:keepNext/>
      </w:pPr>
      <w:r w:rsidRPr="007F5095">
        <w:t>SL-READY-002</w:t>
      </w:r>
    </w:p>
    <w:p w14:paraId="514A2F77" w14:textId="77777777" w:rsidR="007F5095" w:rsidRPr="007F5095" w:rsidRDefault="007F5095" w:rsidP="007F5095">
      <w:pPr>
        <w:widowControl/>
      </w:pPr>
      <w:r w:rsidRPr="007F5095">
        <w:lastRenderedPageBreak/>
        <w:t>Unrecorded downstream work MUST not be represented as completed.</w:t>
      </w:r>
    </w:p>
    <w:p w14:paraId="260BCDD6" w14:textId="77777777" w:rsidR="007F5095" w:rsidRPr="007F5095" w:rsidRDefault="007F5095" w:rsidP="007F5095">
      <w:pPr>
        <w:pStyle w:val="RequirementID"/>
        <w:keepNext/>
      </w:pPr>
      <w:r w:rsidRPr="007F5095">
        <w:t>SL-READY-003</w:t>
      </w:r>
    </w:p>
    <w:p w14:paraId="2DE449E8" w14:textId="77777777" w:rsidR="007F5095" w:rsidRPr="007F5095" w:rsidRDefault="007F5095" w:rsidP="007F5095">
      <w:pPr>
        <w:widowControl/>
      </w:pPr>
      <w:r w:rsidRPr="007F5095">
        <w:t>The system MAY project downstream timing using approved assumptions.</w:t>
      </w:r>
    </w:p>
    <w:p w14:paraId="29F427D8" w14:textId="77777777" w:rsidR="007F5095" w:rsidRPr="007F5095" w:rsidRDefault="007F5095" w:rsidP="007F5095">
      <w:pPr>
        <w:pStyle w:val="RequirementID"/>
        <w:keepNext/>
      </w:pPr>
      <w:r w:rsidRPr="007F5095">
        <w:t>SL-READY-004</w:t>
      </w:r>
    </w:p>
    <w:p w14:paraId="16A945CA" w14:textId="77777777" w:rsidR="007F5095" w:rsidRPr="007F5095" w:rsidRDefault="007F5095" w:rsidP="007F5095">
      <w:pPr>
        <w:widowControl/>
      </w:pPr>
      <w:r w:rsidRPr="007F5095">
        <w:t>Projected downstream timing MUST not rewrite the Economic Call.</w:t>
      </w:r>
    </w:p>
    <w:p w14:paraId="76E71253" w14:textId="77777777" w:rsidR="007F5095" w:rsidRPr="007F5095" w:rsidRDefault="007F5095" w:rsidP="007F5095">
      <w:r w:rsidRPr="007F5095">
        <w:pict w14:anchorId="1D16F935">
          <v:rect id="_x0000_i4342" style="width:0;height:1.5pt" o:hralign="center" o:hrstd="t" o:hr="t" fillcolor="#a0a0a0" stroked="f"/>
        </w:pict>
      </w:r>
    </w:p>
    <w:p w14:paraId="19B6DFFC" w14:textId="77777777" w:rsidR="007F5095" w:rsidRPr="007F5095" w:rsidRDefault="007F5095" w:rsidP="007F5095">
      <w:pPr>
        <w:pStyle w:val="Heading2"/>
        <w:rPr>
          <w:b/>
          <w:bCs/>
        </w:rPr>
      </w:pPr>
      <w:r w:rsidRPr="007F5095">
        <w:rPr>
          <w:b/>
          <w:bCs/>
        </w:rPr>
        <w:t>08.39 Economic contribution and realized outcome</w:t>
      </w:r>
    </w:p>
    <w:p w14:paraId="17BB7455" w14:textId="77777777" w:rsidR="007F5095" w:rsidRPr="007F5095" w:rsidRDefault="007F5095" w:rsidP="007F5095">
      <w:r w:rsidRPr="007F5095">
        <w:t>After retirement and sale, the system may compare:</w:t>
      </w:r>
    </w:p>
    <w:p w14:paraId="0D6A93AF" w14:textId="77777777" w:rsidR="007F5095" w:rsidRPr="007F5095" w:rsidRDefault="007F5095" w:rsidP="007F5095">
      <w:pPr>
        <w:numPr>
          <w:ilvl w:val="0"/>
          <w:numId w:val="563"/>
        </w:numPr>
      </w:pPr>
      <w:r w:rsidRPr="007F5095">
        <w:t>predicted proceeds;</w:t>
      </w:r>
    </w:p>
    <w:p w14:paraId="4CB059E5" w14:textId="77777777" w:rsidR="007F5095" w:rsidRPr="007F5095" w:rsidRDefault="007F5095" w:rsidP="007F5095">
      <w:pPr>
        <w:numPr>
          <w:ilvl w:val="0"/>
          <w:numId w:val="563"/>
        </w:numPr>
      </w:pPr>
      <w:r w:rsidRPr="007F5095">
        <w:t>predicted profit;</w:t>
      </w:r>
    </w:p>
    <w:p w14:paraId="24757E4F" w14:textId="77777777" w:rsidR="007F5095" w:rsidRPr="007F5095" w:rsidRDefault="007F5095" w:rsidP="007F5095">
      <w:pPr>
        <w:numPr>
          <w:ilvl w:val="0"/>
          <w:numId w:val="563"/>
        </w:numPr>
      </w:pPr>
      <w:r w:rsidRPr="007F5095">
        <w:t>predicted mileage;</w:t>
      </w:r>
    </w:p>
    <w:p w14:paraId="4A7B678D" w14:textId="77777777" w:rsidR="007F5095" w:rsidRPr="007F5095" w:rsidRDefault="007F5095" w:rsidP="007F5095">
      <w:pPr>
        <w:numPr>
          <w:ilvl w:val="0"/>
          <w:numId w:val="563"/>
        </w:numPr>
      </w:pPr>
      <w:r w:rsidRPr="007F5095">
        <w:t>predicted retirement date;</w:t>
      </w:r>
    </w:p>
    <w:p w14:paraId="7B4077AB" w14:textId="77777777" w:rsidR="007F5095" w:rsidRPr="007F5095" w:rsidRDefault="007F5095" w:rsidP="007F5095">
      <w:pPr>
        <w:numPr>
          <w:ilvl w:val="0"/>
          <w:numId w:val="563"/>
        </w:numPr>
      </w:pPr>
      <w:r w:rsidRPr="007F5095">
        <w:t>actual retirement;</w:t>
      </w:r>
    </w:p>
    <w:p w14:paraId="733BC717" w14:textId="77777777" w:rsidR="007F5095" w:rsidRPr="007F5095" w:rsidRDefault="007F5095" w:rsidP="007F5095">
      <w:pPr>
        <w:numPr>
          <w:ilvl w:val="0"/>
          <w:numId w:val="563"/>
        </w:numPr>
      </w:pPr>
      <w:r w:rsidRPr="007F5095">
        <w:t>actual mileage;</w:t>
      </w:r>
    </w:p>
    <w:p w14:paraId="5751B3D1" w14:textId="77777777" w:rsidR="007F5095" w:rsidRPr="007F5095" w:rsidRDefault="007F5095" w:rsidP="007F5095">
      <w:pPr>
        <w:numPr>
          <w:ilvl w:val="0"/>
          <w:numId w:val="563"/>
        </w:numPr>
      </w:pPr>
      <w:r w:rsidRPr="007F5095">
        <w:t>actual proceeds;</w:t>
      </w:r>
    </w:p>
    <w:p w14:paraId="746C3981" w14:textId="77777777" w:rsidR="007F5095" w:rsidRPr="007F5095" w:rsidRDefault="007F5095" w:rsidP="007F5095">
      <w:pPr>
        <w:numPr>
          <w:ilvl w:val="0"/>
          <w:numId w:val="563"/>
        </w:numPr>
      </w:pPr>
      <w:r w:rsidRPr="007F5095">
        <w:t>actual recon;</w:t>
      </w:r>
    </w:p>
    <w:p w14:paraId="76E70F3C" w14:textId="77777777" w:rsidR="007F5095" w:rsidRPr="007F5095" w:rsidRDefault="007F5095" w:rsidP="007F5095">
      <w:pPr>
        <w:numPr>
          <w:ilvl w:val="0"/>
          <w:numId w:val="563"/>
        </w:numPr>
      </w:pPr>
      <w:r w:rsidRPr="007F5095">
        <w:t>actual profit;</w:t>
      </w:r>
    </w:p>
    <w:p w14:paraId="194056ED" w14:textId="77777777" w:rsidR="007F5095" w:rsidRPr="007F5095" w:rsidRDefault="007F5095" w:rsidP="007F5095">
      <w:pPr>
        <w:numPr>
          <w:ilvl w:val="0"/>
          <w:numId w:val="563"/>
        </w:numPr>
      </w:pPr>
      <w:r w:rsidRPr="007F5095">
        <w:t>handoff time.</w:t>
      </w:r>
    </w:p>
    <w:p w14:paraId="54538BC0" w14:textId="77777777" w:rsidR="007F5095" w:rsidRPr="007F5095" w:rsidRDefault="007F5095" w:rsidP="007F5095">
      <w:pPr>
        <w:pStyle w:val="RequirementID"/>
        <w:keepNext/>
      </w:pPr>
      <w:r w:rsidRPr="007F5095">
        <w:t>SL-OUTCOME-001</w:t>
      </w:r>
    </w:p>
    <w:p w14:paraId="242533CC" w14:textId="77777777" w:rsidR="007F5095" w:rsidRPr="007F5095" w:rsidRDefault="007F5095" w:rsidP="007F5095">
      <w:pPr>
        <w:widowControl/>
      </w:pPr>
      <w:r w:rsidRPr="007F5095">
        <w:t>Actual outcome MUST be based on accepted actual financial and lifecycle facts.</w:t>
      </w:r>
    </w:p>
    <w:p w14:paraId="4240D3EE" w14:textId="77777777" w:rsidR="007F5095" w:rsidRPr="007F5095" w:rsidRDefault="007F5095" w:rsidP="007F5095">
      <w:pPr>
        <w:pStyle w:val="RequirementID"/>
        <w:keepNext/>
      </w:pPr>
      <w:r w:rsidRPr="007F5095">
        <w:t>SL-OUTCOME-002</w:t>
      </w:r>
    </w:p>
    <w:p w14:paraId="4C0F1B7D" w14:textId="77777777" w:rsidR="007F5095" w:rsidRPr="007F5095" w:rsidRDefault="007F5095" w:rsidP="007F5095">
      <w:pPr>
        <w:widowControl/>
      </w:pPr>
      <w:r w:rsidRPr="007F5095">
        <w:t>Actual sale price MUST remain distinct from advertised price.</w:t>
      </w:r>
    </w:p>
    <w:p w14:paraId="7A9E75EE" w14:textId="77777777" w:rsidR="007F5095" w:rsidRPr="007F5095" w:rsidRDefault="007F5095" w:rsidP="007F5095">
      <w:pPr>
        <w:pStyle w:val="RequirementID"/>
        <w:keepNext/>
      </w:pPr>
      <w:r w:rsidRPr="007F5095">
        <w:t>SL-OUTCOME-003</w:t>
      </w:r>
    </w:p>
    <w:p w14:paraId="2C1F1E67" w14:textId="77777777" w:rsidR="007F5095" w:rsidRPr="007F5095" w:rsidRDefault="007F5095" w:rsidP="007F5095">
      <w:pPr>
        <w:widowControl/>
      </w:pPr>
      <w:r w:rsidRPr="007F5095">
        <w:t>Predicted and actual values MUST preserve comparable units and definitions.</w:t>
      </w:r>
    </w:p>
    <w:p w14:paraId="40DE2178" w14:textId="77777777" w:rsidR="007F5095" w:rsidRPr="007F5095" w:rsidRDefault="007F5095" w:rsidP="007F5095">
      <w:pPr>
        <w:pStyle w:val="RequirementID"/>
        <w:keepNext/>
      </w:pPr>
      <w:r w:rsidRPr="007F5095">
        <w:t>SL-OUTCOME-004</w:t>
      </w:r>
    </w:p>
    <w:p w14:paraId="24B6E072" w14:textId="77777777" w:rsidR="007F5095" w:rsidRPr="007F5095" w:rsidRDefault="007F5095" w:rsidP="007F5095">
      <w:pPr>
        <w:widowControl/>
      </w:pPr>
      <w:r w:rsidRPr="007F5095">
        <w:t>Outcome comparison MUST distinguish:</w:t>
      </w:r>
    </w:p>
    <w:p w14:paraId="16CD45D1" w14:textId="77777777" w:rsidR="007F5095" w:rsidRPr="007F5095" w:rsidRDefault="007F5095" w:rsidP="007F5095">
      <w:pPr>
        <w:numPr>
          <w:ilvl w:val="0"/>
          <w:numId w:val="564"/>
        </w:numPr>
      </w:pPr>
      <w:r w:rsidRPr="007F5095">
        <w:lastRenderedPageBreak/>
        <w:t>economic-model Error;</w:t>
      </w:r>
    </w:p>
    <w:p w14:paraId="5BFC1294" w14:textId="77777777" w:rsidR="007F5095" w:rsidRPr="007F5095" w:rsidRDefault="007F5095" w:rsidP="007F5095">
      <w:pPr>
        <w:numPr>
          <w:ilvl w:val="0"/>
          <w:numId w:val="564"/>
        </w:numPr>
      </w:pPr>
      <w:r w:rsidRPr="007F5095">
        <w:t>execution delay;</w:t>
      </w:r>
    </w:p>
    <w:p w14:paraId="7061A5AF" w14:textId="77777777" w:rsidR="007F5095" w:rsidRPr="007F5095" w:rsidRDefault="007F5095" w:rsidP="007F5095">
      <w:pPr>
        <w:numPr>
          <w:ilvl w:val="0"/>
          <w:numId w:val="564"/>
        </w:numPr>
      </w:pPr>
      <w:r w:rsidRPr="007F5095">
        <w:t>handoff delay;</w:t>
      </w:r>
    </w:p>
    <w:p w14:paraId="6D1E1652" w14:textId="77777777" w:rsidR="007F5095" w:rsidRPr="007F5095" w:rsidRDefault="007F5095" w:rsidP="007F5095">
      <w:pPr>
        <w:numPr>
          <w:ilvl w:val="0"/>
          <w:numId w:val="564"/>
        </w:numPr>
      </w:pPr>
      <w:r w:rsidRPr="007F5095">
        <w:t>source-data Error;</w:t>
      </w:r>
    </w:p>
    <w:p w14:paraId="364B296C" w14:textId="77777777" w:rsidR="007F5095" w:rsidRPr="007F5095" w:rsidRDefault="007F5095" w:rsidP="007F5095">
      <w:pPr>
        <w:numPr>
          <w:ilvl w:val="0"/>
          <w:numId w:val="564"/>
        </w:numPr>
      </w:pPr>
      <w:r w:rsidRPr="007F5095">
        <w:t>and market movement.</w:t>
      </w:r>
    </w:p>
    <w:p w14:paraId="7C80E1C8" w14:textId="77777777" w:rsidR="007F5095" w:rsidRPr="007F5095" w:rsidRDefault="007F5095" w:rsidP="007F5095">
      <w:pPr>
        <w:pStyle w:val="RequirementID"/>
        <w:keepNext/>
      </w:pPr>
      <w:r w:rsidRPr="007F5095">
        <w:t>SL-OUTCOME-005</w:t>
      </w:r>
    </w:p>
    <w:p w14:paraId="7762B5C8" w14:textId="77777777" w:rsidR="007F5095" w:rsidRPr="007F5095" w:rsidRDefault="007F5095" w:rsidP="007F5095">
      <w:pPr>
        <w:widowControl/>
      </w:pPr>
      <w:r w:rsidRPr="007F5095">
        <w:t>Outcome analysis MAY feed Learning only through Segment 10.</w:t>
      </w:r>
    </w:p>
    <w:p w14:paraId="20E4AAE0" w14:textId="77777777" w:rsidR="007F5095" w:rsidRPr="007F5095" w:rsidRDefault="007F5095" w:rsidP="007F5095">
      <w:r w:rsidRPr="007F5095">
        <w:pict w14:anchorId="15633502">
          <v:rect id="_x0000_i4343" style="width:0;height:1.5pt" o:hralign="center" o:hrstd="t" o:hr="t" fillcolor="#a0a0a0" stroked="f"/>
        </w:pict>
      </w:r>
    </w:p>
    <w:p w14:paraId="7F7C1888" w14:textId="77777777" w:rsidR="007F5095" w:rsidRPr="007F5095" w:rsidRDefault="007F5095" w:rsidP="007F5095">
      <w:pPr>
        <w:pStyle w:val="Heading2"/>
        <w:rPr>
          <w:b/>
          <w:bCs/>
        </w:rPr>
      </w:pPr>
      <w:r w:rsidRPr="007F5095">
        <w:rPr>
          <w:b/>
          <w:bCs/>
        </w:rPr>
        <w:t>08.40 Policy Explorer objective</w:t>
      </w:r>
    </w:p>
    <w:p w14:paraId="56C60C58" w14:textId="77777777" w:rsidR="007F5095" w:rsidRPr="007F5095" w:rsidRDefault="007F5095" w:rsidP="007F5095">
      <w:r w:rsidRPr="007F5095">
        <w:t>The Policy Explorer allows authorized users to test how changes in permitted policy variables affect:</w:t>
      </w:r>
    </w:p>
    <w:p w14:paraId="06D47E63" w14:textId="77777777" w:rsidR="007F5095" w:rsidRPr="007F5095" w:rsidRDefault="007F5095" w:rsidP="007F5095">
      <w:pPr>
        <w:numPr>
          <w:ilvl w:val="0"/>
          <w:numId w:val="565"/>
        </w:numPr>
      </w:pPr>
      <w:r w:rsidRPr="007F5095">
        <w:t>entry timing;</w:t>
      </w:r>
    </w:p>
    <w:p w14:paraId="21015D74" w14:textId="77777777" w:rsidR="007F5095" w:rsidRPr="007F5095" w:rsidRDefault="007F5095" w:rsidP="007F5095">
      <w:pPr>
        <w:numPr>
          <w:ilvl w:val="0"/>
          <w:numId w:val="565"/>
        </w:numPr>
      </w:pPr>
      <w:r w:rsidRPr="007F5095">
        <w:t>exit timing;</w:t>
      </w:r>
    </w:p>
    <w:p w14:paraId="4C6AFB8A" w14:textId="77777777" w:rsidR="007F5095" w:rsidRPr="007F5095" w:rsidRDefault="007F5095" w:rsidP="007F5095">
      <w:pPr>
        <w:numPr>
          <w:ilvl w:val="0"/>
          <w:numId w:val="565"/>
        </w:numPr>
      </w:pPr>
      <w:r w:rsidRPr="007F5095">
        <w:t>fleet size;</w:t>
      </w:r>
    </w:p>
    <w:p w14:paraId="3F40B327" w14:textId="77777777" w:rsidR="007F5095" w:rsidRPr="007F5095" w:rsidRDefault="007F5095" w:rsidP="007F5095">
      <w:pPr>
        <w:numPr>
          <w:ilvl w:val="0"/>
          <w:numId w:val="565"/>
        </w:numPr>
      </w:pPr>
      <w:r w:rsidRPr="007F5095">
        <w:t>fleet mix;</w:t>
      </w:r>
    </w:p>
    <w:p w14:paraId="3025A6BA" w14:textId="77777777" w:rsidR="007F5095" w:rsidRPr="007F5095" w:rsidRDefault="007F5095" w:rsidP="007F5095">
      <w:pPr>
        <w:numPr>
          <w:ilvl w:val="0"/>
          <w:numId w:val="565"/>
        </w:numPr>
      </w:pPr>
      <w:r w:rsidRPr="007F5095">
        <w:t>write-down;</w:t>
      </w:r>
    </w:p>
    <w:p w14:paraId="2F79F2F5" w14:textId="77777777" w:rsidR="007F5095" w:rsidRPr="007F5095" w:rsidRDefault="007F5095" w:rsidP="007F5095">
      <w:pPr>
        <w:numPr>
          <w:ilvl w:val="0"/>
          <w:numId w:val="565"/>
        </w:numPr>
      </w:pPr>
      <w:r w:rsidRPr="007F5095">
        <w:t>expected resale;</w:t>
      </w:r>
    </w:p>
    <w:p w14:paraId="746A5C1F" w14:textId="77777777" w:rsidR="007F5095" w:rsidRPr="007F5095" w:rsidRDefault="007F5095" w:rsidP="007F5095">
      <w:pPr>
        <w:numPr>
          <w:ilvl w:val="0"/>
          <w:numId w:val="565"/>
        </w:numPr>
      </w:pPr>
      <w:r w:rsidRPr="007F5095">
        <w:t>allowance;</w:t>
      </w:r>
    </w:p>
    <w:p w14:paraId="2F5CF72A" w14:textId="77777777" w:rsidR="007F5095" w:rsidRPr="007F5095" w:rsidRDefault="007F5095" w:rsidP="007F5095">
      <w:pPr>
        <w:numPr>
          <w:ilvl w:val="0"/>
          <w:numId w:val="565"/>
        </w:numPr>
      </w:pPr>
      <w:r w:rsidRPr="007F5095">
        <w:t>bonus;</w:t>
      </w:r>
    </w:p>
    <w:p w14:paraId="1C82E14C" w14:textId="77777777" w:rsidR="007F5095" w:rsidRPr="007F5095" w:rsidRDefault="007F5095" w:rsidP="007F5095">
      <w:pPr>
        <w:numPr>
          <w:ilvl w:val="0"/>
          <w:numId w:val="565"/>
        </w:numPr>
      </w:pPr>
      <w:r w:rsidRPr="007F5095">
        <w:t>expected contribution;</w:t>
      </w:r>
    </w:p>
    <w:p w14:paraId="6409EEAF" w14:textId="77777777" w:rsidR="007F5095" w:rsidRPr="007F5095" w:rsidRDefault="007F5095" w:rsidP="007F5095">
      <w:pPr>
        <w:numPr>
          <w:ilvl w:val="0"/>
          <w:numId w:val="565"/>
        </w:numPr>
      </w:pPr>
      <w:r w:rsidRPr="007F5095">
        <w:t>handoff timing;</w:t>
      </w:r>
    </w:p>
    <w:p w14:paraId="6C1693C0" w14:textId="77777777" w:rsidR="007F5095" w:rsidRPr="007F5095" w:rsidRDefault="007F5095" w:rsidP="007F5095">
      <w:pPr>
        <w:numPr>
          <w:ilvl w:val="0"/>
          <w:numId w:val="565"/>
        </w:numPr>
      </w:pPr>
      <w:r w:rsidRPr="007F5095">
        <w:t>and portfolio balance.</w:t>
      </w:r>
    </w:p>
    <w:p w14:paraId="392F2755" w14:textId="77777777" w:rsidR="007F5095" w:rsidRPr="007F5095" w:rsidRDefault="007F5095" w:rsidP="007F5095">
      <w:pPr>
        <w:pStyle w:val="RequirementID"/>
        <w:keepNext/>
      </w:pPr>
      <w:r w:rsidRPr="007F5095">
        <w:t>SL-POLICYEXP-001</w:t>
      </w:r>
    </w:p>
    <w:p w14:paraId="6104C803" w14:textId="77777777" w:rsidR="007F5095" w:rsidRPr="007F5095" w:rsidRDefault="007F5095" w:rsidP="007F5095">
      <w:pPr>
        <w:widowControl/>
      </w:pPr>
      <w:r w:rsidRPr="007F5095">
        <w:t>Policy Explorer MUST evaluate the full fleet, not an isolated trim or model only.</w:t>
      </w:r>
    </w:p>
    <w:p w14:paraId="0F79F6A8" w14:textId="77777777" w:rsidR="007F5095" w:rsidRPr="007F5095" w:rsidRDefault="007F5095" w:rsidP="007F5095">
      <w:pPr>
        <w:pStyle w:val="RequirementID"/>
        <w:keepNext/>
      </w:pPr>
      <w:r w:rsidRPr="007F5095">
        <w:t>SL-POLICYEXP-002</w:t>
      </w:r>
    </w:p>
    <w:p w14:paraId="54F83D28" w14:textId="77777777" w:rsidR="007F5095" w:rsidRPr="007F5095" w:rsidRDefault="007F5095" w:rsidP="007F5095">
      <w:pPr>
        <w:widowControl/>
      </w:pPr>
      <w:r w:rsidRPr="007F5095">
        <w:t>The official policy baseline MUST remain visible.</w:t>
      </w:r>
    </w:p>
    <w:p w14:paraId="524F153A" w14:textId="77777777" w:rsidR="007F5095" w:rsidRPr="007F5095" w:rsidRDefault="007F5095" w:rsidP="007F5095">
      <w:pPr>
        <w:pStyle w:val="RequirementID"/>
        <w:keepNext/>
      </w:pPr>
      <w:r w:rsidRPr="007F5095">
        <w:lastRenderedPageBreak/>
        <w:t>SL-POLICYEXP-003</w:t>
      </w:r>
    </w:p>
    <w:p w14:paraId="3EEE28EA" w14:textId="77777777" w:rsidR="007F5095" w:rsidRPr="007F5095" w:rsidRDefault="007F5095" w:rsidP="007F5095">
      <w:pPr>
        <w:widowControl/>
      </w:pPr>
      <w:r w:rsidRPr="007F5095">
        <w:t>Hypothetical values MUST remain clearly labeled.</w:t>
      </w:r>
    </w:p>
    <w:p w14:paraId="51A4607D" w14:textId="77777777" w:rsidR="007F5095" w:rsidRPr="007F5095" w:rsidRDefault="007F5095" w:rsidP="007F5095">
      <w:pPr>
        <w:pStyle w:val="RequirementID"/>
        <w:keepNext/>
      </w:pPr>
      <w:r w:rsidRPr="007F5095">
        <w:t>SL-POLICYEXP-004</w:t>
      </w:r>
    </w:p>
    <w:p w14:paraId="2A168031" w14:textId="77777777" w:rsidR="007F5095" w:rsidRPr="007F5095" w:rsidRDefault="007F5095" w:rsidP="007F5095">
      <w:pPr>
        <w:widowControl/>
      </w:pPr>
      <w:r w:rsidRPr="007F5095">
        <w:t>The explorer MUST show which units would:</w:t>
      </w:r>
    </w:p>
    <w:p w14:paraId="3C40970A" w14:textId="77777777" w:rsidR="007F5095" w:rsidRPr="007F5095" w:rsidRDefault="007F5095" w:rsidP="007F5095">
      <w:pPr>
        <w:numPr>
          <w:ilvl w:val="0"/>
          <w:numId w:val="566"/>
        </w:numPr>
      </w:pPr>
      <w:r w:rsidRPr="007F5095">
        <w:t>enter;</w:t>
      </w:r>
    </w:p>
    <w:p w14:paraId="14EF402A" w14:textId="77777777" w:rsidR="007F5095" w:rsidRPr="007F5095" w:rsidRDefault="007F5095" w:rsidP="007F5095">
      <w:pPr>
        <w:numPr>
          <w:ilvl w:val="0"/>
          <w:numId w:val="566"/>
        </w:numPr>
      </w:pPr>
      <w:r w:rsidRPr="007F5095">
        <w:t>remain;</w:t>
      </w:r>
    </w:p>
    <w:p w14:paraId="397D4374" w14:textId="77777777" w:rsidR="007F5095" w:rsidRPr="007F5095" w:rsidRDefault="007F5095" w:rsidP="007F5095">
      <w:pPr>
        <w:numPr>
          <w:ilvl w:val="0"/>
          <w:numId w:val="566"/>
        </w:numPr>
      </w:pPr>
      <w:r w:rsidRPr="007F5095">
        <w:t>exit;</w:t>
      </w:r>
    </w:p>
    <w:p w14:paraId="15919BD3" w14:textId="77777777" w:rsidR="007F5095" w:rsidRPr="007F5095" w:rsidRDefault="007F5095" w:rsidP="007F5095">
      <w:pPr>
        <w:numPr>
          <w:ilvl w:val="0"/>
          <w:numId w:val="566"/>
        </w:numPr>
      </w:pPr>
      <w:r w:rsidRPr="007F5095">
        <w:t>move earlier;</w:t>
      </w:r>
    </w:p>
    <w:p w14:paraId="0E13A999" w14:textId="77777777" w:rsidR="007F5095" w:rsidRPr="007F5095" w:rsidRDefault="007F5095" w:rsidP="007F5095">
      <w:pPr>
        <w:numPr>
          <w:ilvl w:val="0"/>
          <w:numId w:val="566"/>
        </w:numPr>
      </w:pPr>
      <w:r w:rsidRPr="007F5095">
        <w:t>move later;</w:t>
      </w:r>
    </w:p>
    <w:p w14:paraId="235E120C" w14:textId="77777777" w:rsidR="007F5095" w:rsidRPr="007F5095" w:rsidRDefault="007F5095" w:rsidP="007F5095">
      <w:pPr>
        <w:numPr>
          <w:ilvl w:val="0"/>
          <w:numId w:val="566"/>
        </w:numPr>
      </w:pPr>
      <w:r w:rsidRPr="007F5095">
        <w:t>or become unresolved.</w:t>
      </w:r>
    </w:p>
    <w:p w14:paraId="6AE72A6D" w14:textId="77777777" w:rsidR="007F5095" w:rsidRPr="007F5095" w:rsidRDefault="007F5095" w:rsidP="007F5095">
      <w:pPr>
        <w:pStyle w:val="RequirementID"/>
        <w:keepNext/>
      </w:pPr>
      <w:r w:rsidRPr="007F5095">
        <w:t>SL-POLICYEXP-005</w:t>
      </w:r>
    </w:p>
    <w:p w14:paraId="41539028" w14:textId="77777777" w:rsidR="007F5095" w:rsidRPr="007F5095" w:rsidRDefault="007F5095" w:rsidP="007F5095">
      <w:pPr>
        <w:widowControl/>
      </w:pPr>
      <w:r w:rsidRPr="007F5095">
        <w:t>The explorer MUST show aggregate fleet and financial effects.</w:t>
      </w:r>
    </w:p>
    <w:p w14:paraId="3DCE3269" w14:textId="77777777" w:rsidR="007F5095" w:rsidRPr="007F5095" w:rsidRDefault="007F5095" w:rsidP="007F5095">
      <w:pPr>
        <w:pStyle w:val="RequirementID"/>
        <w:keepNext/>
      </w:pPr>
      <w:r w:rsidRPr="007F5095">
        <w:t>SL-POLICYEXP-006</w:t>
      </w:r>
    </w:p>
    <w:p w14:paraId="2A70C4DB" w14:textId="77777777" w:rsidR="007F5095" w:rsidRPr="007F5095" w:rsidRDefault="007F5095" w:rsidP="007F5095">
      <w:pPr>
        <w:widowControl/>
      </w:pPr>
      <w:r w:rsidRPr="007F5095">
        <w:t>A Scenario result MUST not change official policy or commitments without approval.</w:t>
      </w:r>
    </w:p>
    <w:p w14:paraId="433CCFD0" w14:textId="77777777" w:rsidR="007F5095" w:rsidRPr="007F5095" w:rsidRDefault="007F5095" w:rsidP="007F5095">
      <w:r w:rsidRPr="007F5095">
        <w:pict w14:anchorId="19F53D89">
          <v:rect id="_x0000_i4344" style="width:0;height:1.5pt" o:hralign="center" o:hrstd="t" o:hr="t" fillcolor="#a0a0a0" stroked="f"/>
        </w:pict>
      </w:r>
    </w:p>
    <w:p w14:paraId="0EFD38A1" w14:textId="77777777" w:rsidR="007F5095" w:rsidRPr="007F5095" w:rsidRDefault="007F5095" w:rsidP="007F5095">
      <w:pPr>
        <w:pStyle w:val="Heading2"/>
        <w:rPr>
          <w:b/>
          <w:bCs/>
        </w:rPr>
      </w:pPr>
      <w:r w:rsidRPr="007F5095">
        <w:rPr>
          <w:b/>
          <w:bCs/>
        </w:rPr>
        <w:t>08.41 Policy Explorer variables</w:t>
      </w:r>
    </w:p>
    <w:p w14:paraId="237238B4" w14:textId="77777777" w:rsidR="007F5095" w:rsidRPr="007F5095" w:rsidRDefault="007F5095" w:rsidP="007F5095">
      <w:r w:rsidRPr="007F5095">
        <w:t>Possible authorized levers include:</w:t>
      </w:r>
    </w:p>
    <w:p w14:paraId="6FF61E6A" w14:textId="77777777" w:rsidR="007F5095" w:rsidRPr="007F5095" w:rsidRDefault="007F5095" w:rsidP="007F5095">
      <w:pPr>
        <w:numPr>
          <w:ilvl w:val="0"/>
          <w:numId w:val="567"/>
        </w:numPr>
      </w:pPr>
      <w:r w:rsidRPr="007F5095">
        <w:t>official Service Loaner term;</w:t>
      </w:r>
    </w:p>
    <w:p w14:paraId="4FF9BE38" w14:textId="77777777" w:rsidR="007F5095" w:rsidRPr="007F5095" w:rsidRDefault="007F5095" w:rsidP="007F5095">
      <w:pPr>
        <w:numPr>
          <w:ilvl w:val="0"/>
          <w:numId w:val="567"/>
        </w:numPr>
      </w:pPr>
      <w:r w:rsidRPr="007F5095">
        <w:t>write-down rate;</w:t>
      </w:r>
    </w:p>
    <w:p w14:paraId="3B0351F8" w14:textId="77777777" w:rsidR="007F5095" w:rsidRPr="007F5095" w:rsidRDefault="007F5095" w:rsidP="007F5095">
      <w:pPr>
        <w:numPr>
          <w:ilvl w:val="0"/>
          <w:numId w:val="567"/>
        </w:numPr>
      </w:pPr>
      <w:r w:rsidRPr="007F5095">
        <w:t>eligibility timing;</w:t>
      </w:r>
    </w:p>
    <w:p w14:paraId="096C78F4" w14:textId="77777777" w:rsidR="007F5095" w:rsidRPr="007F5095" w:rsidRDefault="007F5095" w:rsidP="007F5095">
      <w:pPr>
        <w:numPr>
          <w:ilvl w:val="0"/>
          <w:numId w:val="567"/>
        </w:numPr>
      </w:pPr>
      <w:r w:rsidRPr="007F5095">
        <w:t>fleet-size target;</w:t>
      </w:r>
    </w:p>
    <w:p w14:paraId="2168E4A9" w14:textId="77777777" w:rsidR="007F5095" w:rsidRPr="007F5095" w:rsidRDefault="007F5095" w:rsidP="007F5095">
      <w:pPr>
        <w:numPr>
          <w:ilvl w:val="0"/>
          <w:numId w:val="567"/>
        </w:numPr>
      </w:pPr>
      <w:r w:rsidRPr="007F5095">
        <w:t>fleet-mix target;</w:t>
      </w:r>
    </w:p>
    <w:p w14:paraId="5018EDD4" w14:textId="77777777" w:rsidR="007F5095" w:rsidRPr="007F5095" w:rsidRDefault="007F5095" w:rsidP="007F5095">
      <w:pPr>
        <w:numPr>
          <w:ilvl w:val="0"/>
          <w:numId w:val="567"/>
        </w:numPr>
      </w:pPr>
      <w:r w:rsidRPr="007F5095">
        <w:t>projected resale assumption;</w:t>
      </w:r>
    </w:p>
    <w:p w14:paraId="6768ADF6" w14:textId="77777777" w:rsidR="007F5095" w:rsidRPr="007F5095" w:rsidRDefault="007F5095" w:rsidP="007F5095">
      <w:pPr>
        <w:numPr>
          <w:ilvl w:val="0"/>
          <w:numId w:val="567"/>
        </w:numPr>
      </w:pPr>
      <w:r w:rsidRPr="007F5095">
        <w:t>operational lead time;</w:t>
      </w:r>
    </w:p>
    <w:p w14:paraId="35E6AF4D" w14:textId="77777777" w:rsidR="007F5095" w:rsidRPr="007F5095" w:rsidRDefault="007F5095" w:rsidP="007F5095">
      <w:pPr>
        <w:numPr>
          <w:ilvl w:val="0"/>
          <w:numId w:val="567"/>
        </w:numPr>
      </w:pPr>
      <w:r w:rsidRPr="007F5095">
        <w:t>bonus assumption;</w:t>
      </w:r>
    </w:p>
    <w:p w14:paraId="6DDFFD41" w14:textId="77777777" w:rsidR="007F5095" w:rsidRPr="007F5095" w:rsidRDefault="007F5095" w:rsidP="007F5095">
      <w:pPr>
        <w:numPr>
          <w:ilvl w:val="0"/>
          <w:numId w:val="567"/>
        </w:numPr>
      </w:pPr>
      <w:r w:rsidRPr="007F5095">
        <w:t>mileage assumption;</w:t>
      </w:r>
    </w:p>
    <w:p w14:paraId="4503901D" w14:textId="77777777" w:rsidR="007F5095" w:rsidRPr="007F5095" w:rsidRDefault="007F5095" w:rsidP="007F5095">
      <w:pPr>
        <w:numPr>
          <w:ilvl w:val="0"/>
          <w:numId w:val="567"/>
        </w:numPr>
      </w:pPr>
      <w:r w:rsidRPr="007F5095">
        <w:lastRenderedPageBreak/>
        <w:t>handoff threshold.</w:t>
      </w:r>
    </w:p>
    <w:p w14:paraId="34BC78C9" w14:textId="77777777" w:rsidR="007F5095" w:rsidRPr="007F5095" w:rsidRDefault="007F5095" w:rsidP="007F5095">
      <w:pPr>
        <w:pStyle w:val="RequirementID"/>
        <w:keepNext/>
      </w:pPr>
      <w:r w:rsidRPr="007F5095">
        <w:t>SL-POLICYEXP-VAR-001</w:t>
      </w:r>
    </w:p>
    <w:p w14:paraId="3D727F1A" w14:textId="77777777" w:rsidR="007F5095" w:rsidRPr="007F5095" w:rsidRDefault="007F5095" w:rsidP="007F5095">
      <w:pPr>
        <w:widowControl/>
      </w:pPr>
      <w:r w:rsidRPr="007F5095">
        <w:t>Each lever MUST have independent permissions.</w:t>
      </w:r>
    </w:p>
    <w:p w14:paraId="6C82D83E" w14:textId="77777777" w:rsidR="007F5095" w:rsidRPr="007F5095" w:rsidRDefault="007F5095" w:rsidP="007F5095">
      <w:pPr>
        <w:pStyle w:val="RequirementID"/>
        <w:keepNext/>
      </w:pPr>
      <w:r w:rsidRPr="007F5095">
        <w:t>SL-POLICYEXP-VAR-002</w:t>
      </w:r>
    </w:p>
    <w:p w14:paraId="72AEAD85" w14:textId="77777777" w:rsidR="007F5095" w:rsidRPr="007F5095" w:rsidRDefault="007F5095" w:rsidP="007F5095">
      <w:pPr>
        <w:widowControl/>
      </w:pPr>
      <w:r w:rsidRPr="007F5095">
        <w:t>A user MAY be allowed to explore:</w:t>
      </w:r>
    </w:p>
    <w:p w14:paraId="3243AFD8" w14:textId="77777777" w:rsidR="007F5095" w:rsidRPr="007F5095" w:rsidRDefault="007F5095" w:rsidP="007F5095">
      <w:pPr>
        <w:numPr>
          <w:ilvl w:val="0"/>
          <w:numId w:val="568"/>
        </w:numPr>
      </w:pPr>
      <w:r w:rsidRPr="007F5095">
        <w:t>term only;</w:t>
      </w:r>
    </w:p>
    <w:p w14:paraId="69BDB3EE" w14:textId="77777777" w:rsidR="007F5095" w:rsidRPr="007F5095" w:rsidRDefault="007F5095" w:rsidP="007F5095">
      <w:pPr>
        <w:numPr>
          <w:ilvl w:val="0"/>
          <w:numId w:val="568"/>
        </w:numPr>
      </w:pPr>
      <w:r w:rsidRPr="007F5095">
        <w:t>write-down only;</w:t>
      </w:r>
    </w:p>
    <w:p w14:paraId="2DAC8FB9" w14:textId="77777777" w:rsidR="007F5095" w:rsidRPr="007F5095" w:rsidRDefault="007F5095" w:rsidP="007F5095">
      <w:pPr>
        <w:numPr>
          <w:ilvl w:val="0"/>
          <w:numId w:val="568"/>
        </w:numPr>
      </w:pPr>
      <w:r w:rsidRPr="007F5095">
        <w:t>both;</w:t>
      </w:r>
    </w:p>
    <w:p w14:paraId="50127303" w14:textId="77777777" w:rsidR="007F5095" w:rsidRPr="007F5095" w:rsidRDefault="007F5095" w:rsidP="007F5095">
      <w:pPr>
        <w:numPr>
          <w:ilvl w:val="0"/>
          <w:numId w:val="568"/>
        </w:numPr>
      </w:pPr>
      <w:r w:rsidRPr="007F5095">
        <w:t>neither;</w:t>
      </w:r>
    </w:p>
    <w:p w14:paraId="6ED32CE1" w14:textId="77777777" w:rsidR="007F5095" w:rsidRPr="007F5095" w:rsidRDefault="007F5095" w:rsidP="007F5095">
      <w:pPr>
        <w:numPr>
          <w:ilvl w:val="0"/>
          <w:numId w:val="568"/>
        </w:numPr>
      </w:pPr>
      <w:r w:rsidRPr="007F5095">
        <w:t>or another approved subset.</w:t>
      </w:r>
    </w:p>
    <w:p w14:paraId="366D9811" w14:textId="77777777" w:rsidR="007F5095" w:rsidRPr="007F5095" w:rsidRDefault="007F5095" w:rsidP="007F5095">
      <w:pPr>
        <w:pStyle w:val="RequirementID"/>
        <w:keepNext/>
      </w:pPr>
      <w:r w:rsidRPr="007F5095">
        <w:t>SL-POLICYEXP-VAR-003</w:t>
      </w:r>
    </w:p>
    <w:p w14:paraId="256FA669" w14:textId="77777777" w:rsidR="007F5095" w:rsidRPr="007F5095" w:rsidRDefault="007F5095" w:rsidP="007F5095">
      <w:pPr>
        <w:widowControl/>
      </w:pPr>
      <w:r w:rsidRPr="007F5095">
        <w:t>The explorer MUST not expose a variable as adjustable merely because it is visible.</w:t>
      </w:r>
    </w:p>
    <w:p w14:paraId="474FC2A4" w14:textId="77777777" w:rsidR="007F5095" w:rsidRPr="007F5095" w:rsidRDefault="007F5095" w:rsidP="007F5095">
      <w:pPr>
        <w:pStyle w:val="RequirementID"/>
        <w:keepNext/>
      </w:pPr>
      <w:r w:rsidRPr="007F5095">
        <w:t>SL-POLICYEXP-VAR-004</w:t>
      </w:r>
    </w:p>
    <w:p w14:paraId="59EAE5C4" w14:textId="77777777" w:rsidR="007F5095" w:rsidRPr="007F5095" w:rsidRDefault="007F5095" w:rsidP="007F5095">
      <w:pPr>
        <w:widowControl/>
      </w:pPr>
      <w:r w:rsidRPr="007F5095">
        <w:t>Manufacturer restrictions MAY be visible but not editable.</w:t>
      </w:r>
    </w:p>
    <w:p w14:paraId="237D8864" w14:textId="77777777" w:rsidR="007F5095" w:rsidRPr="007F5095" w:rsidRDefault="007F5095" w:rsidP="007F5095">
      <w:pPr>
        <w:pStyle w:val="RequirementID"/>
        <w:keepNext/>
      </w:pPr>
      <w:r w:rsidRPr="007F5095">
        <w:t>SL-POLICYEXP-VAR-005</w:t>
      </w:r>
    </w:p>
    <w:p w14:paraId="21E6254B" w14:textId="77777777" w:rsidR="007F5095" w:rsidRPr="007F5095" w:rsidRDefault="007F5095" w:rsidP="007F5095">
      <w:pPr>
        <w:widowControl/>
      </w:pPr>
      <w:r w:rsidRPr="007F5095">
        <w:t>Scenario ranges SHOULD be bounded by approved policy.</w:t>
      </w:r>
    </w:p>
    <w:p w14:paraId="1531743B" w14:textId="77777777" w:rsidR="007F5095" w:rsidRPr="007F5095" w:rsidRDefault="007F5095" w:rsidP="007F5095">
      <w:r w:rsidRPr="007F5095">
        <w:pict w14:anchorId="70465FE6">
          <v:rect id="_x0000_i4345" style="width:0;height:1.5pt" o:hralign="center" o:hrstd="t" o:hr="t" fillcolor="#a0a0a0" stroked="f"/>
        </w:pict>
      </w:r>
    </w:p>
    <w:p w14:paraId="2544C7F0" w14:textId="77777777" w:rsidR="007F5095" w:rsidRPr="007F5095" w:rsidRDefault="007F5095" w:rsidP="007F5095">
      <w:pPr>
        <w:pStyle w:val="Heading2"/>
        <w:rPr>
          <w:b/>
          <w:bCs/>
        </w:rPr>
      </w:pPr>
      <w:r w:rsidRPr="007F5095">
        <w:rPr>
          <w:b/>
          <w:bCs/>
        </w:rPr>
        <w:t>08.42 Policy Explorer outputs</w:t>
      </w:r>
    </w:p>
    <w:p w14:paraId="5AB7071F" w14:textId="77777777" w:rsidR="007F5095" w:rsidRPr="007F5095" w:rsidRDefault="007F5095" w:rsidP="007F5095">
      <w:r w:rsidRPr="007F5095">
        <w:t>For official baseline and Scenario, show:</w:t>
      </w:r>
    </w:p>
    <w:p w14:paraId="3A990E4C" w14:textId="77777777" w:rsidR="007F5095" w:rsidRPr="007F5095" w:rsidRDefault="007F5095" w:rsidP="007F5095">
      <w:pPr>
        <w:numPr>
          <w:ilvl w:val="0"/>
          <w:numId w:val="569"/>
        </w:numPr>
      </w:pPr>
      <w:r w:rsidRPr="007F5095">
        <w:t>active fleet;</w:t>
      </w:r>
    </w:p>
    <w:p w14:paraId="1CC651E1" w14:textId="77777777" w:rsidR="007F5095" w:rsidRPr="007F5095" w:rsidRDefault="007F5095" w:rsidP="007F5095">
      <w:pPr>
        <w:numPr>
          <w:ilvl w:val="0"/>
          <w:numId w:val="569"/>
        </w:numPr>
      </w:pPr>
      <w:r w:rsidRPr="007F5095">
        <w:t>future fleet;</w:t>
      </w:r>
    </w:p>
    <w:p w14:paraId="7F3FD729" w14:textId="77777777" w:rsidR="007F5095" w:rsidRPr="007F5095" w:rsidRDefault="007F5095" w:rsidP="007F5095">
      <w:pPr>
        <w:numPr>
          <w:ilvl w:val="0"/>
          <w:numId w:val="569"/>
        </w:numPr>
      </w:pPr>
      <w:r w:rsidRPr="007F5095">
        <w:t>target fleet;</w:t>
      </w:r>
    </w:p>
    <w:p w14:paraId="4F2E4976" w14:textId="77777777" w:rsidR="007F5095" w:rsidRPr="007F5095" w:rsidRDefault="007F5095" w:rsidP="007F5095">
      <w:pPr>
        <w:numPr>
          <w:ilvl w:val="0"/>
          <w:numId w:val="569"/>
        </w:numPr>
      </w:pPr>
      <w:r w:rsidRPr="007F5095">
        <w:t>entries;</w:t>
      </w:r>
    </w:p>
    <w:p w14:paraId="3DC52097" w14:textId="77777777" w:rsidR="007F5095" w:rsidRPr="007F5095" w:rsidRDefault="007F5095" w:rsidP="007F5095">
      <w:pPr>
        <w:numPr>
          <w:ilvl w:val="0"/>
          <w:numId w:val="569"/>
        </w:numPr>
      </w:pPr>
      <w:r w:rsidRPr="007F5095">
        <w:t>exits;</w:t>
      </w:r>
    </w:p>
    <w:p w14:paraId="4E8009D6" w14:textId="77777777" w:rsidR="007F5095" w:rsidRPr="007F5095" w:rsidRDefault="007F5095" w:rsidP="007F5095">
      <w:pPr>
        <w:numPr>
          <w:ilvl w:val="0"/>
          <w:numId w:val="569"/>
        </w:numPr>
      </w:pPr>
      <w:r w:rsidRPr="007F5095">
        <w:t>timing;</w:t>
      </w:r>
    </w:p>
    <w:p w14:paraId="21062D70" w14:textId="77777777" w:rsidR="007F5095" w:rsidRPr="007F5095" w:rsidRDefault="007F5095" w:rsidP="007F5095">
      <w:pPr>
        <w:numPr>
          <w:ilvl w:val="0"/>
          <w:numId w:val="569"/>
        </w:numPr>
      </w:pPr>
      <w:r w:rsidRPr="007F5095">
        <w:t>model/trim mix;</w:t>
      </w:r>
    </w:p>
    <w:p w14:paraId="0509DB3D" w14:textId="77777777" w:rsidR="007F5095" w:rsidRPr="007F5095" w:rsidRDefault="007F5095" w:rsidP="007F5095">
      <w:pPr>
        <w:numPr>
          <w:ilvl w:val="0"/>
          <w:numId w:val="569"/>
        </w:numPr>
      </w:pPr>
      <w:r w:rsidRPr="007F5095">
        <w:lastRenderedPageBreak/>
        <w:t>cost;</w:t>
      </w:r>
    </w:p>
    <w:p w14:paraId="662C5374" w14:textId="77777777" w:rsidR="007F5095" w:rsidRPr="007F5095" w:rsidRDefault="007F5095" w:rsidP="007F5095">
      <w:pPr>
        <w:numPr>
          <w:ilvl w:val="0"/>
          <w:numId w:val="569"/>
        </w:numPr>
      </w:pPr>
      <w:r w:rsidRPr="007F5095">
        <w:t>write-down;</w:t>
      </w:r>
    </w:p>
    <w:p w14:paraId="4D8A6DFE" w14:textId="77777777" w:rsidR="007F5095" w:rsidRPr="007F5095" w:rsidRDefault="007F5095" w:rsidP="007F5095">
      <w:pPr>
        <w:numPr>
          <w:ilvl w:val="0"/>
          <w:numId w:val="569"/>
        </w:numPr>
      </w:pPr>
      <w:r w:rsidRPr="007F5095">
        <w:t>expected resale;</w:t>
      </w:r>
    </w:p>
    <w:p w14:paraId="52AA95D8" w14:textId="77777777" w:rsidR="007F5095" w:rsidRPr="007F5095" w:rsidRDefault="007F5095" w:rsidP="007F5095">
      <w:pPr>
        <w:numPr>
          <w:ilvl w:val="0"/>
          <w:numId w:val="569"/>
        </w:numPr>
      </w:pPr>
      <w:r w:rsidRPr="007F5095">
        <w:t>allowance;</w:t>
      </w:r>
    </w:p>
    <w:p w14:paraId="754360DF" w14:textId="77777777" w:rsidR="007F5095" w:rsidRPr="007F5095" w:rsidRDefault="007F5095" w:rsidP="007F5095">
      <w:pPr>
        <w:numPr>
          <w:ilvl w:val="0"/>
          <w:numId w:val="569"/>
        </w:numPr>
      </w:pPr>
      <w:r w:rsidRPr="007F5095">
        <w:t>bonus;</w:t>
      </w:r>
    </w:p>
    <w:p w14:paraId="34E8504F" w14:textId="77777777" w:rsidR="007F5095" w:rsidRPr="007F5095" w:rsidRDefault="007F5095" w:rsidP="007F5095">
      <w:pPr>
        <w:numPr>
          <w:ilvl w:val="0"/>
          <w:numId w:val="569"/>
        </w:numPr>
      </w:pPr>
      <w:r w:rsidRPr="007F5095">
        <w:t>expected contribution;</w:t>
      </w:r>
    </w:p>
    <w:p w14:paraId="4F5DC5EF" w14:textId="77777777" w:rsidR="007F5095" w:rsidRPr="007F5095" w:rsidRDefault="007F5095" w:rsidP="007F5095">
      <w:pPr>
        <w:numPr>
          <w:ilvl w:val="0"/>
          <w:numId w:val="569"/>
        </w:numPr>
      </w:pPr>
      <w:r w:rsidRPr="007F5095">
        <w:t>New Retail opportunity cost;</w:t>
      </w:r>
    </w:p>
    <w:p w14:paraId="5B7F367E" w14:textId="77777777" w:rsidR="007F5095" w:rsidRPr="007F5095" w:rsidRDefault="007F5095" w:rsidP="007F5095">
      <w:pPr>
        <w:numPr>
          <w:ilvl w:val="0"/>
          <w:numId w:val="569"/>
        </w:numPr>
      </w:pPr>
      <w:r w:rsidRPr="007F5095">
        <w:t>fleet coverage;</w:t>
      </w:r>
    </w:p>
    <w:p w14:paraId="3A5A635B" w14:textId="77777777" w:rsidR="007F5095" w:rsidRPr="007F5095" w:rsidRDefault="007F5095" w:rsidP="007F5095">
      <w:pPr>
        <w:numPr>
          <w:ilvl w:val="0"/>
          <w:numId w:val="569"/>
        </w:numPr>
      </w:pPr>
      <w:r w:rsidRPr="007F5095">
        <w:t>and unresolved assumptions.</w:t>
      </w:r>
    </w:p>
    <w:p w14:paraId="38A25CE5" w14:textId="77777777" w:rsidR="007F5095" w:rsidRPr="007F5095" w:rsidRDefault="007F5095" w:rsidP="007F5095">
      <w:pPr>
        <w:pStyle w:val="RequirementID"/>
        <w:keepNext/>
      </w:pPr>
      <w:r w:rsidRPr="007F5095">
        <w:t>SL-POLICYEXP-OUT-001</w:t>
      </w:r>
    </w:p>
    <w:p w14:paraId="47D297EE" w14:textId="77777777" w:rsidR="007F5095" w:rsidRPr="007F5095" w:rsidRDefault="007F5095" w:rsidP="007F5095">
      <w:pPr>
        <w:widowControl/>
      </w:pPr>
      <w:r w:rsidRPr="007F5095">
        <w:t>Before-and-after results MUST use the same accepted source baseline.</w:t>
      </w:r>
    </w:p>
    <w:p w14:paraId="751B5E06" w14:textId="77777777" w:rsidR="007F5095" w:rsidRPr="007F5095" w:rsidRDefault="007F5095" w:rsidP="007F5095">
      <w:pPr>
        <w:pStyle w:val="RequirementID"/>
        <w:keepNext/>
      </w:pPr>
      <w:r w:rsidRPr="007F5095">
        <w:t>SL-POLICYEXP-OUT-002</w:t>
      </w:r>
    </w:p>
    <w:p w14:paraId="35F300D8" w14:textId="77777777" w:rsidR="007F5095" w:rsidRPr="007F5095" w:rsidRDefault="007F5095" w:rsidP="007F5095">
      <w:pPr>
        <w:widowControl/>
      </w:pPr>
      <w:r w:rsidRPr="007F5095">
        <w:t>Every changed result MUST be attributable to a changed variable or dependent calculation.</w:t>
      </w:r>
    </w:p>
    <w:p w14:paraId="46743144" w14:textId="77777777" w:rsidR="007F5095" w:rsidRPr="007F5095" w:rsidRDefault="007F5095" w:rsidP="007F5095">
      <w:pPr>
        <w:pStyle w:val="RequirementID"/>
        <w:keepNext/>
      </w:pPr>
      <w:r w:rsidRPr="007F5095">
        <w:t>SL-POLICYEXP-OUT-003</w:t>
      </w:r>
    </w:p>
    <w:p w14:paraId="7292CC86" w14:textId="77777777" w:rsidR="007F5095" w:rsidRPr="007F5095" w:rsidRDefault="007F5095" w:rsidP="007F5095">
      <w:pPr>
        <w:widowControl/>
      </w:pPr>
      <w:r w:rsidRPr="007F5095">
        <w:t>The explorer MUST not hide a portfolio tradeoff behind one aggregate contribution number.</w:t>
      </w:r>
    </w:p>
    <w:p w14:paraId="04BD342F" w14:textId="77777777" w:rsidR="007F5095" w:rsidRPr="007F5095" w:rsidRDefault="007F5095" w:rsidP="007F5095">
      <w:pPr>
        <w:pStyle w:val="RequirementID"/>
        <w:keepNext/>
      </w:pPr>
      <w:r w:rsidRPr="007F5095">
        <w:t>SL-POLICYEXP-OUT-004</w:t>
      </w:r>
    </w:p>
    <w:p w14:paraId="69879A28" w14:textId="77777777" w:rsidR="007F5095" w:rsidRPr="007F5095" w:rsidRDefault="007F5095" w:rsidP="007F5095">
      <w:pPr>
        <w:widowControl/>
      </w:pPr>
      <w:r w:rsidRPr="007F5095">
        <w:t>Unit-level proof MUST remain available.</w:t>
      </w:r>
    </w:p>
    <w:p w14:paraId="1231DB62" w14:textId="77777777" w:rsidR="007F5095" w:rsidRPr="007F5095" w:rsidRDefault="007F5095" w:rsidP="007F5095">
      <w:r w:rsidRPr="007F5095">
        <w:pict w14:anchorId="56D9DE0F">
          <v:rect id="_x0000_i4346" style="width:0;height:1.5pt" o:hralign="center" o:hrstd="t" o:hr="t" fillcolor="#a0a0a0" stroked="f"/>
        </w:pict>
      </w:r>
    </w:p>
    <w:p w14:paraId="1DB9F2D4" w14:textId="77777777" w:rsidR="007F5095" w:rsidRPr="007F5095" w:rsidRDefault="007F5095" w:rsidP="007F5095">
      <w:pPr>
        <w:pStyle w:val="Heading2"/>
        <w:rPr>
          <w:b/>
          <w:bCs/>
        </w:rPr>
      </w:pPr>
      <w:r w:rsidRPr="007F5095">
        <w:rPr>
          <w:b/>
          <w:bCs/>
        </w:rPr>
        <w:t>08.43 Entry and exit interaction</w:t>
      </w:r>
    </w:p>
    <w:p w14:paraId="01A579A6" w14:textId="77777777" w:rsidR="007F5095" w:rsidRPr="007F5095" w:rsidRDefault="007F5095" w:rsidP="007F5095">
      <w:r w:rsidRPr="007F5095">
        <w:t>A fleet may require replacement before an approved exit can execute.</w:t>
      </w:r>
    </w:p>
    <w:p w14:paraId="4438857C" w14:textId="77777777" w:rsidR="007F5095" w:rsidRPr="007F5095" w:rsidRDefault="007F5095" w:rsidP="007F5095">
      <w:pPr>
        <w:pStyle w:val="RequirementID"/>
        <w:keepNext/>
      </w:pPr>
      <w:r w:rsidRPr="007F5095">
        <w:t>SL-REPLACE-001</w:t>
      </w:r>
    </w:p>
    <w:p w14:paraId="4765B805" w14:textId="77777777" w:rsidR="007F5095" w:rsidRPr="007F5095" w:rsidRDefault="007F5095" w:rsidP="007F5095">
      <w:pPr>
        <w:widowControl/>
      </w:pPr>
      <w:r w:rsidRPr="007F5095">
        <w:t>An approved exit MAY create a replacement requirement.</w:t>
      </w:r>
    </w:p>
    <w:p w14:paraId="2451722F" w14:textId="77777777" w:rsidR="007F5095" w:rsidRPr="007F5095" w:rsidRDefault="007F5095" w:rsidP="007F5095">
      <w:pPr>
        <w:pStyle w:val="RequirementID"/>
        <w:keepNext/>
      </w:pPr>
      <w:r w:rsidRPr="007F5095">
        <w:t>SL-REPLACE-002</w:t>
      </w:r>
    </w:p>
    <w:p w14:paraId="63962ACC" w14:textId="77777777" w:rsidR="007F5095" w:rsidRPr="007F5095" w:rsidRDefault="007F5095" w:rsidP="007F5095">
      <w:pPr>
        <w:widowControl/>
      </w:pPr>
      <w:r w:rsidRPr="007F5095">
        <w:t>A replacement requirement MUST not automatically approve a specific entry unit.</w:t>
      </w:r>
    </w:p>
    <w:p w14:paraId="12F4B705" w14:textId="77777777" w:rsidR="007F5095" w:rsidRPr="007F5095" w:rsidRDefault="007F5095" w:rsidP="007F5095">
      <w:pPr>
        <w:pStyle w:val="RequirementID"/>
        <w:keepNext/>
      </w:pPr>
      <w:r w:rsidRPr="007F5095">
        <w:t>SL-REPLACE-003</w:t>
      </w:r>
    </w:p>
    <w:p w14:paraId="511DE54D" w14:textId="77777777" w:rsidR="007F5095" w:rsidRPr="007F5095" w:rsidRDefault="007F5095" w:rsidP="007F5095">
      <w:pPr>
        <w:widowControl/>
      </w:pPr>
      <w:r w:rsidRPr="007F5095">
        <w:t>Approved future entry MAY change projected fleet coverage and Execution Status.</w:t>
      </w:r>
    </w:p>
    <w:p w14:paraId="02F29471" w14:textId="77777777" w:rsidR="007F5095" w:rsidRPr="007F5095" w:rsidRDefault="007F5095" w:rsidP="007F5095">
      <w:pPr>
        <w:pStyle w:val="RequirementID"/>
        <w:keepNext/>
      </w:pPr>
      <w:r w:rsidRPr="007F5095">
        <w:lastRenderedPageBreak/>
        <w:t>SL-REPLACE-004</w:t>
      </w:r>
    </w:p>
    <w:p w14:paraId="2F3561E2" w14:textId="77777777" w:rsidR="007F5095" w:rsidRPr="007F5095" w:rsidRDefault="007F5095" w:rsidP="007F5095">
      <w:pPr>
        <w:widowControl/>
      </w:pPr>
      <w:r w:rsidRPr="007F5095">
        <w:t>Entry and exit Decisions MUST remain separately auditable.</w:t>
      </w:r>
    </w:p>
    <w:p w14:paraId="2DF8E2BD" w14:textId="77777777" w:rsidR="007F5095" w:rsidRPr="007F5095" w:rsidRDefault="007F5095" w:rsidP="007F5095">
      <w:pPr>
        <w:pStyle w:val="RequirementID"/>
        <w:keepNext/>
      </w:pPr>
      <w:r w:rsidRPr="007F5095">
        <w:t>SL-REPLACE-005</w:t>
      </w:r>
    </w:p>
    <w:p w14:paraId="401F29A7" w14:textId="77777777" w:rsidR="007F5095" w:rsidRPr="007F5095" w:rsidRDefault="007F5095" w:rsidP="007F5095">
      <w:pPr>
        <w:widowControl/>
      </w:pPr>
      <w:r w:rsidRPr="007F5095">
        <w:t>The engine MUST prevent a circular recommendation in which the same unit is simultaneously selected to exit and to satisfy its own replacement need.</w:t>
      </w:r>
    </w:p>
    <w:p w14:paraId="068DBFF7" w14:textId="77777777" w:rsidR="007F5095" w:rsidRPr="007F5095" w:rsidRDefault="007F5095" w:rsidP="007F5095">
      <w:r w:rsidRPr="007F5095">
        <w:pict w14:anchorId="7F28C7AD">
          <v:rect id="_x0000_i4347" style="width:0;height:1.5pt" o:hralign="center" o:hrstd="t" o:hr="t" fillcolor="#a0a0a0" stroked="f"/>
        </w:pict>
      </w:r>
    </w:p>
    <w:p w14:paraId="070A2779" w14:textId="77777777" w:rsidR="007F5095" w:rsidRPr="007F5095" w:rsidRDefault="007F5095" w:rsidP="007F5095">
      <w:pPr>
        <w:pStyle w:val="Heading2"/>
        <w:rPr>
          <w:b/>
          <w:bCs/>
        </w:rPr>
      </w:pPr>
      <w:r w:rsidRPr="007F5095">
        <w:rPr>
          <w:b/>
          <w:bCs/>
        </w:rPr>
        <w:t>08.44 Entry recommendation suppression</w:t>
      </w:r>
    </w:p>
    <w:p w14:paraId="2B98FE09" w14:textId="77777777" w:rsidR="007F5095" w:rsidRPr="007F5095" w:rsidRDefault="007F5095" w:rsidP="007F5095">
      <w:pPr>
        <w:pStyle w:val="RequirementID"/>
        <w:keepNext/>
      </w:pPr>
      <w:r w:rsidRPr="007F5095">
        <w:t>SL-ENTRY-SUPPRESS-001</w:t>
      </w:r>
    </w:p>
    <w:p w14:paraId="27567823" w14:textId="77777777" w:rsidR="007F5095" w:rsidRPr="007F5095" w:rsidRDefault="007F5095" w:rsidP="007F5095">
      <w:pPr>
        <w:widowControl/>
      </w:pPr>
      <w:r w:rsidRPr="007F5095">
        <w:t>An approved or pending entry MUST affect projected fleet state.</w:t>
      </w:r>
    </w:p>
    <w:p w14:paraId="3B4B9A87" w14:textId="77777777" w:rsidR="007F5095" w:rsidRPr="007F5095" w:rsidRDefault="007F5095" w:rsidP="007F5095">
      <w:pPr>
        <w:pStyle w:val="RequirementID"/>
        <w:keepNext/>
      </w:pPr>
      <w:r w:rsidRPr="007F5095">
        <w:t>SL-ENTRY-SUPPRESS-002</w:t>
      </w:r>
    </w:p>
    <w:p w14:paraId="5E73EF47" w14:textId="77777777" w:rsidR="007F5095" w:rsidRPr="007F5095" w:rsidRDefault="007F5095" w:rsidP="007F5095">
      <w:pPr>
        <w:widowControl/>
      </w:pPr>
      <w:r w:rsidRPr="007F5095">
        <w:t>The same VIN MUST not be recommended again for entry.</w:t>
      </w:r>
    </w:p>
    <w:p w14:paraId="20AF6683" w14:textId="77777777" w:rsidR="007F5095" w:rsidRPr="007F5095" w:rsidRDefault="007F5095" w:rsidP="007F5095">
      <w:pPr>
        <w:pStyle w:val="RequirementID"/>
        <w:keepNext/>
      </w:pPr>
      <w:r w:rsidRPr="007F5095">
        <w:t>SL-ENTRY-SUPPRESS-003</w:t>
      </w:r>
    </w:p>
    <w:p w14:paraId="03FC82C4" w14:textId="77777777" w:rsidR="007F5095" w:rsidRPr="007F5095" w:rsidRDefault="007F5095" w:rsidP="007F5095">
      <w:pPr>
        <w:widowControl/>
      </w:pPr>
      <w:r w:rsidRPr="007F5095">
        <w:t>An additional same-model or same-trim entry may be recommended only if updated fleet state still supports it.</w:t>
      </w:r>
    </w:p>
    <w:p w14:paraId="09313E25" w14:textId="77777777" w:rsidR="007F5095" w:rsidRPr="007F5095" w:rsidRDefault="007F5095" w:rsidP="007F5095">
      <w:pPr>
        <w:pStyle w:val="RequirementID"/>
        <w:keepNext/>
      </w:pPr>
      <w:r w:rsidRPr="007F5095">
        <w:t>SL-ENTRY-SUPPRESS-004</w:t>
      </w:r>
    </w:p>
    <w:p w14:paraId="4129D9F9" w14:textId="77777777" w:rsidR="007F5095" w:rsidRPr="007F5095" w:rsidRDefault="007F5095" w:rsidP="007F5095">
      <w:pPr>
        <w:widowControl/>
      </w:pPr>
      <w:r w:rsidRPr="007F5095">
        <w:t>The proof must show remaining portfolio need after existing approved entries.</w:t>
      </w:r>
    </w:p>
    <w:p w14:paraId="7D9BF8B3" w14:textId="77777777" w:rsidR="007F5095" w:rsidRPr="007F5095" w:rsidRDefault="007F5095" w:rsidP="007F5095">
      <w:r w:rsidRPr="007F5095">
        <w:pict w14:anchorId="5A813D12">
          <v:rect id="_x0000_i4348" style="width:0;height:1.5pt" o:hralign="center" o:hrstd="t" o:hr="t" fillcolor="#a0a0a0" stroked="f"/>
        </w:pict>
      </w:r>
    </w:p>
    <w:p w14:paraId="63A0E3A9" w14:textId="77777777" w:rsidR="007F5095" w:rsidRPr="007F5095" w:rsidRDefault="007F5095" w:rsidP="007F5095">
      <w:pPr>
        <w:pStyle w:val="Heading2"/>
        <w:rPr>
          <w:b/>
          <w:bCs/>
        </w:rPr>
      </w:pPr>
      <w:r w:rsidRPr="007F5095">
        <w:rPr>
          <w:b/>
          <w:bCs/>
        </w:rPr>
        <w:t>08.45 Exit recommendation suppression</w:t>
      </w:r>
    </w:p>
    <w:p w14:paraId="2E4AB552" w14:textId="77777777" w:rsidR="007F5095" w:rsidRPr="007F5095" w:rsidRDefault="007F5095" w:rsidP="007F5095">
      <w:pPr>
        <w:pStyle w:val="RequirementID"/>
        <w:keepNext/>
      </w:pPr>
      <w:r w:rsidRPr="007F5095">
        <w:t>SL-EXIT-SUPPRESS-001</w:t>
      </w:r>
    </w:p>
    <w:p w14:paraId="031AC5FD" w14:textId="77777777" w:rsidR="007F5095" w:rsidRPr="007F5095" w:rsidRDefault="007F5095" w:rsidP="007F5095">
      <w:pPr>
        <w:widowControl/>
      </w:pPr>
      <w:r w:rsidRPr="007F5095">
        <w:t>An approved exit MUST affect projected fleet state.</w:t>
      </w:r>
    </w:p>
    <w:p w14:paraId="352A1B0E" w14:textId="77777777" w:rsidR="007F5095" w:rsidRPr="007F5095" w:rsidRDefault="007F5095" w:rsidP="007F5095">
      <w:pPr>
        <w:pStyle w:val="RequirementID"/>
        <w:keepNext/>
      </w:pPr>
      <w:r w:rsidRPr="007F5095">
        <w:t>SL-EXIT-SUPPRESS-002</w:t>
      </w:r>
    </w:p>
    <w:p w14:paraId="2B5CBF02" w14:textId="77777777" w:rsidR="007F5095" w:rsidRPr="007F5095" w:rsidRDefault="007F5095" w:rsidP="007F5095">
      <w:pPr>
        <w:widowControl/>
      </w:pPr>
      <w:r w:rsidRPr="007F5095">
        <w:t>The same VIN MUST not receive a second active retirement Decision unless:</w:t>
      </w:r>
    </w:p>
    <w:p w14:paraId="20186ED2" w14:textId="77777777" w:rsidR="007F5095" w:rsidRPr="007F5095" w:rsidRDefault="007F5095" w:rsidP="007F5095">
      <w:pPr>
        <w:numPr>
          <w:ilvl w:val="0"/>
          <w:numId w:val="570"/>
        </w:numPr>
      </w:pPr>
      <w:r w:rsidRPr="007F5095">
        <w:t>the prior Decision was rejected;</w:t>
      </w:r>
    </w:p>
    <w:p w14:paraId="64601F84" w14:textId="77777777" w:rsidR="007F5095" w:rsidRPr="007F5095" w:rsidRDefault="007F5095" w:rsidP="007F5095">
      <w:pPr>
        <w:numPr>
          <w:ilvl w:val="0"/>
          <w:numId w:val="570"/>
        </w:numPr>
      </w:pPr>
      <w:r w:rsidRPr="007F5095">
        <w:t>withdrawn;</w:t>
      </w:r>
    </w:p>
    <w:p w14:paraId="56A5F1C1" w14:textId="77777777" w:rsidR="007F5095" w:rsidRPr="007F5095" w:rsidRDefault="007F5095" w:rsidP="007F5095">
      <w:pPr>
        <w:numPr>
          <w:ilvl w:val="0"/>
          <w:numId w:val="570"/>
        </w:numPr>
      </w:pPr>
      <w:r w:rsidRPr="007F5095">
        <w:t>expired;</w:t>
      </w:r>
    </w:p>
    <w:p w14:paraId="37385B0C" w14:textId="77777777" w:rsidR="007F5095" w:rsidRPr="007F5095" w:rsidRDefault="007F5095" w:rsidP="007F5095">
      <w:pPr>
        <w:numPr>
          <w:ilvl w:val="0"/>
          <w:numId w:val="570"/>
        </w:numPr>
      </w:pPr>
      <w:r w:rsidRPr="007F5095">
        <w:t>cancelled;</w:t>
      </w:r>
    </w:p>
    <w:p w14:paraId="08099E59" w14:textId="77777777" w:rsidR="007F5095" w:rsidRPr="007F5095" w:rsidRDefault="007F5095" w:rsidP="007F5095">
      <w:pPr>
        <w:numPr>
          <w:ilvl w:val="0"/>
          <w:numId w:val="570"/>
        </w:numPr>
      </w:pPr>
      <w:r w:rsidRPr="007F5095">
        <w:t>superseded;</w:t>
      </w:r>
    </w:p>
    <w:p w14:paraId="740C7EA4" w14:textId="77777777" w:rsidR="007F5095" w:rsidRPr="007F5095" w:rsidRDefault="007F5095" w:rsidP="007F5095">
      <w:pPr>
        <w:numPr>
          <w:ilvl w:val="0"/>
          <w:numId w:val="570"/>
        </w:numPr>
      </w:pPr>
      <w:r w:rsidRPr="007F5095">
        <w:lastRenderedPageBreak/>
        <w:t>or requires revalidation.</w:t>
      </w:r>
    </w:p>
    <w:p w14:paraId="1E635044" w14:textId="77777777" w:rsidR="007F5095" w:rsidRPr="007F5095" w:rsidRDefault="007F5095" w:rsidP="007F5095">
      <w:pPr>
        <w:pStyle w:val="RequirementID"/>
        <w:keepNext/>
      </w:pPr>
      <w:r w:rsidRPr="007F5095">
        <w:t>SL-EXIT-SUPPRESS-003</w:t>
      </w:r>
    </w:p>
    <w:p w14:paraId="630B0FC0" w14:textId="77777777" w:rsidR="007F5095" w:rsidRPr="007F5095" w:rsidRDefault="007F5095" w:rsidP="007F5095">
      <w:pPr>
        <w:widowControl/>
      </w:pPr>
      <w:r w:rsidRPr="007F5095">
        <w:t>A confirmed retired unit MUST no longer receive active retirement recommendations.</w:t>
      </w:r>
    </w:p>
    <w:p w14:paraId="3A682ACB" w14:textId="77777777" w:rsidR="007F5095" w:rsidRPr="007F5095" w:rsidRDefault="007F5095" w:rsidP="007F5095">
      <w:pPr>
        <w:pStyle w:val="RequirementID"/>
        <w:keepNext/>
      </w:pPr>
      <w:r w:rsidRPr="007F5095">
        <w:t>SL-EXIT-SUPPRESS-004</w:t>
      </w:r>
    </w:p>
    <w:p w14:paraId="493E72C1" w14:textId="77777777" w:rsidR="007F5095" w:rsidRPr="007F5095" w:rsidRDefault="007F5095" w:rsidP="007F5095">
      <w:pPr>
        <w:widowControl/>
      </w:pPr>
      <w:r w:rsidRPr="007F5095">
        <w:t>A unit awaiting Used Cars receipt SHOULD receive handoff attention rather than retirement attention.</w:t>
      </w:r>
    </w:p>
    <w:p w14:paraId="7BC53B1D" w14:textId="77777777" w:rsidR="007F5095" w:rsidRPr="007F5095" w:rsidRDefault="007F5095" w:rsidP="007F5095">
      <w:r w:rsidRPr="007F5095">
        <w:pict w14:anchorId="2B10B3E2">
          <v:rect id="_x0000_i4349" style="width:0;height:1.5pt" o:hralign="center" o:hrstd="t" o:hr="t" fillcolor="#a0a0a0" stroked="f"/>
        </w:pict>
      </w:r>
    </w:p>
    <w:p w14:paraId="5879C20B" w14:textId="77777777" w:rsidR="007F5095" w:rsidRPr="007F5095" w:rsidRDefault="007F5095" w:rsidP="007F5095">
      <w:pPr>
        <w:pStyle w:val="Heading2"/>
        <w:rPr>
          <w:b/>
          <w:bCs/>
        </w:rPr>
      </w:pPr>
      <w:r w:rsidRPr="007F5095">
        <w:rPr>
          <w:b/>
          <w:bCs/>
        </w:rPr>
        <w:t>08.46 Full-fleet recommendation cycle</w:t>
      </w:r>
    </w:p>
    <w:p w14:paraId="5215F93C" w14:textId="77777777" w:rsidR="007F5095" w:rsidRPr="007F5095" w:rsidRDefault="007F5095" w:rsidP="007F5095">
      <w:r w:rsidRPr="007F5095">
        <w:t>The official planning cycle should be:</w:t>
      </w:r>
    </w:p>
    <w:p w14:paraId="30075973" w14:textId="77777777" w:rsidR="007F5095" w:rsidRPr="007F5095" w:rsidRDefault="007F5095" w:rsidP="007F5095">
      <w:pPr>
        <w:numPr>
          <w:ilvl w:val="0"/>
          <w:numId w:val="571"/>
        </w:numPr>
      </w:pPr>
      <w:r w:rsidRPr="007F5095">
        <w:t>Accept current full Service Loaner snapshot.</w:t>
      </w:r>
    </w:p>
    <w:p w14:paraId="24FF64C6" w14:textId="77777777" w:rsidR="007F5095" w:rsidRPr="007F5095" w:rsidRDefault="007F5095" w:rsidP="007F5095">
      <w:pPr>
        <w:numPr>
          <w:ilvl w:val="0"/>
          <w:numId w:val="571"/>
        </w:numPr>
      </w:pPr>
      <w:r w:rsidRPr="007F5095">
        <w:t>Reconcile active memberships.</w:t>
      </w:r>
    </w:p>
    <w:p w14:paraId="74C9CB28" w14:textId="77777777" w:rsidR="007F5095" w:rsidRPr="007F5095" w:rsidRDefault="007F5095" w:rsidP="007F5095">
      <w:pPr>
        <w:numPr>
          <w:ilvl w:val="0"/>
          <w:numId w:val="571"/>
        </w:numPr>
      </w:pPr>
      <w:r w:rsidRPr="007F5095">
        <w:t>Apply actual entry and retirement events.</w:t>
      </w:r>
    </w:p>
    <w:p w14:paraId="7C83A574" w14:textId="77777777" w:rsidR="007F5095" w:rsidRPr="007F5095" w:rsidRDefault="007F5095" w:rsidP="007F5095">
      <w:pPr>
        <w:numPr>
          <w:ilvl w:val="0"/>
          <w:numId w:val="571"/>
        </w:numPr>
      </w:pPr>
      <w:r w:rsidRPr="007F5095">
        <w:t>Apply approved future entries and exits.</w:t>
      </w:r>
    </w:p>
    <w:p w14:paraId="616F50F2" w14:textId="77777777" w:rsidR="007F5095" w:rsidRPr="007F5095" w:rsidRDefault="007F5095" w:rsidP="007F5095">
      <w:pPr>
        <w:numPr>
          <w:ilvl w:val="0"/>
          <w:numId w:val="571"/>
        </w:numPr>
      </w:pPr>
      <w:r w:rsidRPr="007F5095">
        <w:t>Resolve active policy.</w:t>
      </w:r>
    </w:p>
    <w:p w14:paraId="06812CDC" w14:textId="77777777" w:rsidR="007F5095" w:rsidRPr="007F5095" w:rsidRDefault="007F5095" w:rsidP="007F5095">
      <w:pPr>
        <w:numPr>
          <w:ilvl w:val="0"/>
          <w:numId w:val="571"/>
        </w:numPr>
      </w:pPr>
      <w:r w:rsidRPr="007F5095">
        <w:t>Calculate current and projected fleet state.</w:t>
      </w:r>
    </w:p>
    <w:p w14:paraId="24A29857" w14:textId="77777777" w:rsidR="007F5095" w:rsidRPr="007F5095" w:rsidRDefault="007F5095" w:rsidP="007F5095">
      <w:pPr>
        <w:numPr>
          <w:ilvl w:val="0"/>
          <w:numId w:val="571"/>
        </w:numPr>
      </w:pPr>
      <w:r w:rsidRPr="007F5095">
        <w:t>Calculate Economic Projection for active members.</w:t>
      </w:r>
    </w:p>
    <w:p w14:paraId="0CBAFFB9" w14:textId="77777777" w:rsidR="007F5095" w:rsidRPr="007F5095" w:rsidRDefault="007F5095" w:rsidP="007F5095">
      <w:pPr>
        <w:numPr>
          <w:ilvl w:val="0"/>
          <w:numId w:val="571"/>
        </w:numPr>
      </w:pPr>
      <w:r w:rsidRPr="007F5095">
        <w:t>Calculate Execution Status.</w:t>
      </w:r>
    </w:p>
    <w:p w14:paraId="7CF125EF" w14:textId="77777777" w:rsidR="007F5095" w:rsidRPr="007F5095" w:rsidRDefault="007F5095" w:rsidP="007F5095">
      <w:pPr>
        <w:numPr>
          <w:ilvl w:val="0"/>
          <w:numId w:val="571"/>
        </w:numPr>
      </w:pPr>
      <w:r w:rsidRPr="007F5095">
        <w:t>Identify entry needs.</w:t>
      </w:r>
    </w:p>
    <w:p w14:paraId="4A4937D6" w14:textId="77777777" w:rsidR="007F5095" w:rsidRPr="007F5095" w:rsidRDefault="007F5095" w:rsidP="007F5095">
      <w:pPr>
        <w:numPr>
          <w:ilvl w:val="0"/>
          <w:numId w:val="571"/>
        </w:numPr>
      </w:pPr>
      <w:r w:rsidRPr="007F5095">
        <w:t>Identify exit opportunities.</w:t>
      </w:r>
    </w:p>
    <w:p w14:paraId="75EFE9E0" w14:textId="77777777" w:rsidR="007F5095" w:rsidRPr="007F5095" w:rsidRDefault="007F5095" w:rsidP="007F5095">
      <w:pPr>
        <w:numPr>
          <w:ilvl w:val="0"/>
          <w:numId w:val="571"/>
        </w:numPr>
      </w:pPr>
      <w:r w:rsidRPr="007F5095">
        <w:t>Build portfolio-level recommendation set.</w:t>
      </w:r>
    </w:p>
    <w:p w14:paraId="0FEC2E1D" w14:textId="77777777" w:rsidR="007F5095" w:rsidRPr="007F5095" w:rsidRDefault="007F5095" w:rsidP="007F5095">
      <w:pPr>
        <w:numPr>
          <w:ilvl w:val="0"/>
          <w:numId w:val="571"/>
        </w:numPr>
      </w:pPr>
      <w:r w:rsidRPr="007F5095">
        <w:t>Issue Decision proposals.</w:t>
      </w:r>
    </w:p>
    <w:p w14:paraId="72B1CC33" w14:textId="77777777" w:rsidR="007F5095" w:rsidRPr="007F5095" w:rsidRDefault="007F5095" w:rsidP="007F5095">
      <w:pPr>
        <w:numPr>
          <w:ilvl w:val="0"/>
          <w:numId w:val="571"/>
        </w:numPr>
      </w:pPr>
      <w:r w:rsidRPr="007F5095">
        <w:t>Apply approvals as commitments.</w:t>
      </w:r>
    </w:p>
    <w:p w14:paraId="29F3AD2D" w14:textId="77777777" w:rsidR="007F5095" w:rsidRPr="007F5095" w:rsidRDefault="007F5095" w:rsidP="007F5095">
      <w:pPr>
        <w:numPr>
          <w:ilvl w:val="0"/>
          <w:numId w:val="571"/>
        </w:numPr>
      </w:pPr>
      <w:r w:rsidRPr="007F5095">
        <w:t>Recompute.</w:t>
      </w:r>
    </w:p>
    <w:p w14:paraId="04475983" w14:textId="77777777" w:rsidR="007F5095" w:rsidRPr="007F5095" w:rsidRDefault="007F5095" w:rsidP="007F5095">
      <w:pPr>
        <w:numPr>
          <w:ilvl w:val="0"/>
          <w:numId w:val="571"/>
        </w:numPr>
      </w:pPr>
      <w:r w:rsidRPr="007F5095">
        <w:t>Record actual events.</w:t>
      </w:r>
    </w:p>
    <w:p w14:paraId="4041B8FA" w14:textId="77777777" w:rsidR="007F5095" w:rsidRPr="007F5095" w:rsidRDefault="007F5095" w:rsidP="007F5095">
      <w:pPr>
        <w:numPr>
          <w:ilvl w:val="0"/>
          <w:numId w:val="571"/>
        </w:numPr>
      </w:pPr>
      <w:r w:rsidRPr="007F5095">
        <w:t>Compare outcomes.</w:t>
      </w:r>
    </w:p>
    <w:p w14:paraId="3462261D" w14:textId="77777777" w:rsidR="007F5095" w:rsidRPr="007F5095" w:rsidRDefault="007F5095" w:rsidP="007F5095">
      <w:pPr>
        <w:pStyle w:val="RequirementID"/>
        <w:keepNext/>
      </w:pPr>
      <w:r w:rsidRPr="007F5095">
        <w:t>SL-CYCLE-001</w:t>
      </w:r>
    </w:p>
    <w:p w14:paraId="345CF177" w14:textId="77777777" w:rsidR="007F5095" w:rsidRPr="007F5095" w:rsidRDefault="007F5095" w:rsidP="007F5095">
      <w:pPr>
        <w:widowControl/>
      </w:pPr>
      <w:r w:rsidRPr="007F5095">
        <w:lastRenderedPageBreak/>
        <w:t>The recommendation cycle MUST begin from updated official fleet state.</w:t>
      </w:r>
    </w:p>
    <w:p w14:paraId="6CA82E48" w14:textId="77777777" w:rsidR="007F5095" w:rsidRPr="007F5095" w:rsidRDefault="007F5095" w:rsidP="007F5095">
      <w:pPr>
        <w:pStyle w:val="RequirementID"/>
        <w:keepNext/>
      </w:pPr>
      <w:r w:rsidRPr="007F5095">
        <w:t>SL-CYCLE-002</w:t>
      </w:r>
    </w:p>
    <w:p w14:paraId="0B046803" w14:textId="77777777" w:rsidR="007F5095" w:rsidRPr="007F5095" w:rsidRDefault="007F5095" w:rsidP="007F5095">
      <w:pPr>
        <w:widowControl/>
      </w:pPr>
      <w:r w:rsidRPr="007F5095">
        <w:t>Approving one material entry or exit MUST trigger recomputation before the next official recommendation set is finalized.</w:t>
      </w:r>
    </w:p>
    <w:p w14:paraId="4316E546" w14:textId="77777777" w:rsidR="007F5095" w:rsidRPr="007F5095" w:rsidRDefault="007F5095" w:rsidP="007F5095">
      <w:pPr>
        <w:pStyle w:val="RequirementID"/>
        <w:keepNext/>
      </w:pPr>
      <w:r w:rsidRPr="007F5095">
        <w:t>SL-CYCLE-003</w:t>
      </w:r>
    </w:p>
    <w:p w14:paraId="60669262" w14:textId="77777777" w:rsidR="007F5095" w:rsidRPr="007F5095" w:rsidRDefault="007F5095" w:rsidP="007F5095">
      <w:pPr>
        <w:widowControl/>
      </w:pPr>
      <w:r w:rsidRPr="007F5095">
        <w:t>The system MUST not continue recommending from stale fleet state.</w:t>
      </w:r>
    </w:p>
    <w:p w14:paraId="5A0A9F47" w14:textId="77777777" w:rsidR="007F5095" w:rsidRPr="007F5095" w:rsidRDefault="007F5095" w:rsidP="007F5095">
      <w:r w:rsidRPr="007F5095">
        <w:pict w14:anchorId="3AD19E7F">
          <v:rect id="_x0000_i4350" style="width:0;height:1.5pt" o:hralign="center" o:hrstd="t" o:hr="t" fillcolor="#a0a0a0" stroked="f"/>
        </w:pict>
      </w:r>
    </w:p>
    <w:p w14:paraId="648D534A" w14:textId="77777777" w:rsidR="007F5095" w:rsidRPr="007F5095" w:rsidRDefault="007F5095" w:rsidP="007F5095">
      <w:pPr>
        <w:pStyle w:val="Heading2"/>
        <w:rPr>
          <w:b/>
          <w:bCs/>
        </w:rPr>
      </w:pPr>
      <w:r w:rsidRPr="007F5095">
        <w:rPr>
          <w:b/>
          <w:bCs/>
        </w:rPr>
        <w:t>08.47 Portfolio recommendation states</w:t>
      </w:r>
    </w:p>
    <w:p w14:paraId="1CC11853" w14:textId="77777777" w:rsidR="007F5095" w:rsidRPr="007F5095" w:rsidRDefault="007F5095" w:rsidP="007F5095">
      <w:r w:rsidRPr="007F5095">
        <w:t>Potential fleet-level states include:</w:t>
      </w:r>
    </w:p>
    <w:p w14:paraId="36CEE4D8" w14:textId="77777777" w:rsidR="007F5095" w:rsidRPr="007F5095" w:rsidRDefault="007F5095" w:rsidP="007F5095">
      <w:pPr>
        <w:numPr>
          <w:ilvl w:val="0"/>
          <w:numId w:val="572"/>
        </w:numPr>
      </w:pPr>
      <w:r w:rsidRPr="007F5095">
        <w:t>FLEET_BALANCED</w:t>
      </w:r>
    </w:p>
    <w:p w14:paraId="3A2E1141" w14:textId="77777777" w:rsidR="007F5095" w:rsidRPr="007F5095" w:rsidRDefault="007F5095" w:rsidP="007F5095">
      <w:pPr>
        <w:numPr>
          <w:ilvl w:val="0"/>
          <w:numId w:val="572"/>
        </w:numPr>
      </w:pPr>
      <w:r w:rsidRPr="007F5095">
        <w:t>FLEET_TOO_SMALL</w:t>
      </w:r>
    </w:p>
    <w:p w14:paraId="1458BBD7" w14:textId="77777777" w:rsidR="007F5095" w:rsidRPr="007F5095" w:rsidRDefault="007F5095" w:rsidP="007F5095">
      <w:pPr>
        <w:numPr>
          <w:ilvl w:val="0"/>
          <w:numId w:val="572"/>
        </w:numPr>
      </w:pPr>
      <w:r w:rsidRPr="007F5095">
        <w:t>FLEET_TOO_LARGE</w:t>
      </w:r>
    </w:p>
    <w:p w14:paraId="2B2AD6B0" w14:textId="77777777" w:rsidR="007F5095" w:rsidRPr="007F5095" w:rsidRDefault="007F5095" w:rsidP="007F5095">
      <w:pPr>
        <w:numPr>
          <w:ilvl w:val="0"/>
          <w:numId w:val="572"/>
        </w:numPr>
      </w:pPr>
      <w:r w:rsidRPr="007F5095">
        <w:t>MODEL_GAP</w:t>
      </w:r>
    </w:p>
    <w:p w14:paraId="257ADE87" w14:textId="77777777" w:rsidR="007F5095" w:rsidRPr="007F5095" w:rsidRDefault="007F5095" w:rsidP="007F5095">
      <w:pPr>
        <w:numPr>
          <w:ilvl w:val="0"/>
          <w:numId w:val="572"/>
        </w:numPr>
      </w:pPr>
      <w:r w:rsidRPr="007F5095">
        <w:t>TRIM_GAP</w:t>
      </w:r>
    </w:p>
    <w:p w14:paraId="75B7AA8B" w14:textId="77777777" w:rsidR="007F5095" w:rsidRPr="007F5095" w:rsidRDefault="007F5095" w:rsidP="007F5095">
      <w:pPr>
        <w:numPr>
          <w:ilvl w:val="0"/>
          <w:numId w:val="572"/>
        </w:numPr>
      </w:pPr>
      <w:r w:rsidRPr="007F5095">
        <w:t>EXIT_BACKLOG</w:t>
      </w:r>
    </w:p>
    <w:p w14:paraId="22169DF8" w14:textId="77777777" w:rsidR="007F5095" w:rsidRPr="007F5095" w:rsidRDefault="007F5095" w:rsidP="007F5095">
      <w:pPr>
        <w:numPr>
          <w:ilvl w:val="0"/>
          <w:numId w:val="572"/>
        </w:numPr>
      </w:pPr>
      <w:r w:rsidRPr="007F5095">
        <w:t>REPLACEMENT_RISK</w:t>
      </w:r>
    </w:p>
    <w:p w14:paraId="58B6F627" w14:textId="77777777" w:rsidR="007F5095" w:rsidRPr="007F5095" w:rsidRDefault="007F5095" w:rsidP="007F5095">
      <w:pPr>
        <w:numPr>
          <w:ilvl w:val="0"/>
          <w:numId w:val="572"/>
        </w:numPr>
      </w:pPr>
      <w:r w:rsidRPr="007F5095">
        <w:t>HANDOFF_BACKLOG</w:t>
      </w:r>
    </w:p>
    <w:p w14:paraId="7E0E25CF" w14:textId="77777777" w:rsidR="007F5095" w:rsidRPr="007F5095" w:rsidRDefault="007F5095" w:rsidP="007F5095">
      <w:pPr>
        <w:numPr>
          <w:ilvl w:val="0"/>
          <w:numId w:val="572"/>
        </w:numPr>
      </w:pPr>
      <w:r w:rsidRPr="007F5095">
        <w:t>POLICY_RISK</w:t>
      </w:r>
    </w:p>
    <w:p w14:paraId="7FCD68C3" w14:textId="77777777" w:rsidR="007F5095" w:rsidRPr="007F5095" w:rsidRDefault="007F5095" w:rsidP="007F5095">
      <w:pPr>
        <w:numPr>
          <w:ilvl w:val="0"/>
          <w:numId w:val="572"/>
        </w:numPr>
      </w:pPr>
      <w:r w:rsidRPr="007F5095">
        <w:t>DATA_REVIEW_REQUIRED</w:t>
      </w:r>
    </w:p>
    <w:p w14:paraId="0638F6B5" w14:textId="77777777" w:rsidR="007F5095" w:rsidRPr="007F5095" w:rsidRDefault="007F5095" w:rsidP="007F5095">
      <w:pPr>
        <w:pStyle w:val="RequirementID"/>
        <w:keepNext/>
      </w:pPr>
      <w:r w:rsidRPr="007F5095">
        <w:t>SL-FLEET-CALL-001</w:t>
      </w:r>
    </w:p>
    <w:p w14:paraId="525D2697" w14:textId="77777777" w:rsidR="007F5095" w:rsidRPr="007F5095" w:rsidRDefault="007F5095" w:rsidP="007F5095">
      <w:pPr>
        <w:widowControl/>
      </w:pPr>
      <w:r w:rsidRPr="007F5095">
        <w:t>A fleet-level call MUST identify affected units and portfolio dimensions.</w:t>
      </w:r>
    </w:p>
    <w:p w14:paraId="5A9E4878" w14:textId="77777777" w:rsidR="007F5095" w:rsidRPr="007F5095" w:rsidRDefault="007F5095" w:rsidP="007F5095">
      <w:pPr>
        <w:pStyle w:val="RequirementID"/>
        <w:keepNext/>
      </w:pPr>
      <w:r w:rsidRPr="007F5095">
        <w:t>SL-FLEET-CALL-002</w:t>
      </w:r>
    </w:p>
    <w:p w14:paraId="054F06BA" w14:textId="77777777" w:rsidR="007F5095" w:rsidRPr="007F5095" w:rsidRDefault="007F5095" w:rsidP="007F5095">
      <w:pPr>
        <w:widowControl/>
      </w:pPr>
      <w:r w:rsidRPr="007F5095">
        <w:t>A balanced fleet MAY still contain individual units with immediate Economic Calls.</w:t>
      </w:r>
    </w:p>
    <w:p w14:paraId="43C1CCF6" w14:textId="77777777" w:rsidR="007F5095" w:rsidRPr="007F5095" w:rsidRDefault="007F5095" w:rsidP="007F5095">
      <w:pPr>
        <w:pStyle w:val="RequirementID"/>
        <w:keepNext/>
      </w:pPr>
      <w:r w:rsidRPr="007F5095">
        <w:t>SL-FLEET-CALL-003</w:t>
      </w:r>
    </w:p>
    <w:p w14:paraId="7CE0C677" w14:textId="77777777" w:rsidR="007F5095" w:rsidRPr="007F5095" w:rsidRDefault="007F5095" w:rsidP="007F5095">
      <w:pPr>
        <w:widowControl/>
      </w:pPr>
      <w:r w:rsidRPr="007F5095">
        <w:t>An individual profitable exit MAY still be operationally blocked by fleet coverage.</w:t>
      </w:r>
    </w:p>
    <w:p w14:paraId="562ABFE9" w14:textId="77777777" w:rsidR="007F5095" w:rsidRPr="007F5095" w:rsidRDefault="007F5095" w:rsidP="007F5095">
      <w:pPr>
        <w:pStyle w:val="RequirementID"/>
        <w:keepNext/>
      </w:pPr>
      <w:r w:rsidRPr="007F5095">
        <w:t>SL-FLEET-CALL-004</w:t>
      </w:r>
    </w:p>
    <w:p w14:paraId="41113113" w14:textId="77777777" w:rsidR="007F5095" w:rsidRPr="007F5095" w:rsidRDefault="007F5095" w:rsidP="007F5095">
      <w:pPr>
        <w:widowControl/>
      </w:pPr>
      <w:r w:rsidRPr="007F5095">
        <w:lastRenderedPageBreak/>
        <w:t>Fleet-level and unit-level calls MUST remain distinguishable.</w:t>
      </w:r>
    </w:p>
    <w:p w14:paraId="4B94812A" w14:textId="77777777" w:rsidR="007F5095" w:rsidRPr="007F5095" w:rsidRDefault="007F5095" w:rsidP="007F5095">
      <w:r w:rsidRPr="007F5095">
        <w:pict w14:anchorId="16BA4D39">
          <v:rect id="_x0000_i4351" style="width:0;height:1.5pt" o:hralign="center" o:hrstd="t" o:hr="t" fillcolor="#a0a0a0" stroked="f"/>
        </w:pict>
      </w:r>
    </w:p>
    <w:p w14:paraId="1B2C0B3E" w14:textId="77777777" w:rsidR="007F5095" w:rsidRPr="007F5095" w:rsidRDefault="007F5095" w:rsidP="007F5095">
      <w:pPr>
        <w:pStyle w:val="Heading2"/>
        <w:rPr>
          <w:b/>
          <w:bCs/>
        </w:rPr>
      </w:pPr>
      <w:r w:rsidRPr="007F5095">
        <w:rPr>
          <w:b/>
          <w:bCs/>
        </w:rPr>
        <w:t>08.48 Unit recommendation explanation</w:t>
      </w:r>
    </w:p>
    <w:p w14:paraId="03B7FAFB" w14:textId="77777777" w:rsidR="007F5095" w:rsidRPr="007F5095" w:rsidRDefault="007F5095" w:rsidP="007F5095">
      <w:r w:rsidRPr="007F5095">
        <w:t>Each active-unit view should support:</w:t>
      </w:r>
    </w:p>
    <w:p w14:paraId="44241E2A" w14:textId="77777777" w:rsidR="007F5095" w:rsidRPr="007F5095" w:rsidRDefault="007F5095" w:rsidP="007F5095">
      <w:pPr>
        <w:rPr>
          <w:b/>
          <w:bCs/>
        </w:rPr>
      </w:pPr>
      <w:r w:rsidRPr="007F5095">
        <w:rPr>
          <w:b/>
          <w:bCs/>
        </w:rPr>
        <w:t>Economic Call</w:t>
      </w:r>
    </w:p>
    <w:p w14:paraId="38A606D4" w14:textId="77777777" w:rsidR="007F5095" w:rsidRPr="007F5095" w:rsidRDefault="007F5095" w:rsidP="007F5095">
      <w:pPr>
        <w:numPr>
          <w:ilvl w:val="0"/>
          <w:numId w:val="573"/>
        </w:numPr>
      </w:pPr>
      <w:r w:rsidRPr="007F5095">
        <w:t>financially best eligible date;</w:t>
      </w:r>
    </w:p>
    <w:p w14:paraId="5460B720" w14:textId="77777777" w:rsidR="007F5095" w:rsidRPr="007F5095" w:rsidRDefault="007F5095" w:rsidP="007F5095">
      <w:pPr>
        <w:numPr>
          <w:ilvl w:val="0"/>
          <w:numId w:val="573"/>
        </w:numPr>
      </w:pPr>
      <w:r w:rsidRPr="007F5095">
        <w:t>expected profit;</w:t>
      </w:r>
    </w:p>
    <w:p w14:paraId="1D5E24BD" w14:textId="77777777" w:rsidR="007F5095" w:rsidRPr="007F5095" w:rsidRDefault="007F5095" w:rsidP="007F5095">
      <w:pPr>
        <w:numPr>
          <w:ilvl w:val="0"/>
          <w:numId w:val="573"/>
        </w:numPr>
      </w:pPr>
      <w:r w:rsidRPr="007F5095">
        <w:t>change from waiting;</w:t>
      </w:r>
    </w:p>
    <w:p w14:paraId="3FB41F88" w14:textId="77777777" w:rsidR="007F5095" w:rsidRPr="007F5095" w:rsidRDefault="007F5095" w:rsidP="007F5095">
      <w:pPr>
        <w:numPr>
          <w:ilvl w:val="0"/>
          <w:numId w:val="573"/>
        </w:numPr>
      </w:pPr>
      <w:r w:rsidRPr="007F5095">
        <w:t>confidence.</w:t>
      </w:r>
    </w:p>
    <w:p w14:paraId="7C2A7912" w14:textId="77777777" w:rsidR="007F5095" w:rsidRPr="007F5095" w:rsidRDefault="007F5095" w:rsidP="007F5095">
      <w:pPr>
        <w:rPr>
          <w:b/>
          <w:bCs/>
        </w:rPr>
      </w:pPr>
      <w:r w:rsidRPr="007F5095">
        <w:rPr>
          <w:b/>
          <w:bCs/>
        </w:rPr>
        <w:t>Execution Status</w:t>
      </w:r>
    </w:p>
    <w:p w14:paraId="0473B17C" w14:textId="77777777" w:rsidR="007F5095" w:rsidRPr="007F5095" w:rsidRDefault="007F5095" w:rsidP="007F5095">
      <w:pPr>
        <w:numPr>
          <w:ilvl w:val="0"/>
          <w:numId w:val="574"/>
        </w:numPr>
      </w:pPr>
      <w:r w:rsidRPr="007F5095">
        <w:t>executable or blocked;</w:t>
      </w:r>
    </w:p>
    <w:p w14:paraId="656CA4F5" w14:textId="77777777" w:rsidR="007F5095" w:rsidRPr="007F5095" w:rsidRDefault="007F5095" w:rsidP="007F5095">
      <w:pPr>
        <w:numPr>
          <w:ilvl w:val="0"/>
          <w:numId w:val="574"/>
        </w:numPr>
      </w:pPr>
      <w:r w:rsidRPr="007F5095">
        <w:t>blocker;</w:t>
      </w:r>
    </w:p>
    <w:p w14:paraId="14012CB7" w14:textId="77777777" w:rsidR="007F5095" w:rsidRPr="007F5095" w:rsidRDefault="007F5095" w:rsidP="007F5095">
      <w:pPr>
        <w:numPr>
          <w:ilvl w:val="0"/>
          <w:numId w:val="574"/>
        </w:numPr>
      </w:pPr>
      <w:r w:rsidRPr="007F5095">
        <w:t>next required action;</w:t>
      </w:r>
    </w:p>
    <w:p w14:paraId="0C1D1691" w14:textId="77777777" w:rsidR="007F5095" w:rsidRPr="007F5095" w:rsidRDefault="007F5095" w:rsidP="007F5095">
      <w:pPr>
        <w:numPr>
          <w:ilvl w:val="0"/>
          <w:numId w:val="574"/>
        </w:numPr>
      </w:pPr>
      <w:r w:rsidRPr="007F5095">
        <w:t>earliest feasible timing.</w:t>
      </w:r>
    </w:p>
    <w:p w14:paraId="52F760FD" w14:textId="77777777" w:rsidR="007F5095" w:rsidRPr="007F5095" w:rsidRDefault="007F5095" w:rsidP="007F5095">
      <w:pPr>
        <w:rPr>
          <w:b/>
          <w:bCs/>
        </w:rPr>
      </w:pPr>
      <w:r w:rsidRPr="007F5095">
        <w:rPr>
          <w:b/>
          <w:bCs/>
        </w:rPr>
        <w:t>Proof</w:t>
      </w:r>
    </w:p>
    <w:p w14:paraId="7750991B" w14:textId="77777777" w:rsidR="007F5095" w:rsidRPr="007F5095" w:rsidRDefault="007F5095" w:rsidP="007F5095">
      <w:pPr>
        <w:numPr>
          <w:ilvl w:val="0"/>
          <w:numId w:val="575"/>
        </w:numPr>
      </w:pPr>
      <w:r w:rsidRPr="007F5095">
        <w:t>current basis;</w:t>
      </w:r>
    </w:p>
    <w:p w14:paraId="6A0EA0C9" w14:textId="77777777" w:rsidR="007F5095" w:rsidRPr="007F5095" w:rsidRDefault="007F5095" w:rsidP="007F5095">
      <w:pPr>
        <w:numPr>
          <w:ilvl w:val="0"/>
          <w:numId w:val="575"/>
        </w:numPr>
      </w:pPr>
      <w:r w:rsidRPr="007F5095">
        <w:t>projected resale;</w:t>
      </w:r>
    </w:p>
    <w:p w14:paraId="4E3B2226" w14:textId="77777777" w:rsidR="007F5095" w:rsidRPr="007F5095" w:rsidRDefault="007F5095" w:rsidP="007F5095">
      <w:pPr>
        <w:numPr>
          <w:ilvl w:val="0"/>
          <w:numId w:val="575"/>
        </w:numPr>
      </w:pPr>
      <w:r w:rsidRPr="007F5095">
        <w:t>write-down;</w:t>
      </w:r>
    </w:p>
    <w:p w14:paraId="4D99F18F" w14:textId="77777777" w:rsidR="007F5095" w:rsidRPr="007F5095" w:rsidRDefault="007F5095" w:rsidP="007F5095">
      <w:pPr>
        <w:numPr>
          <w:ilvl w:val="0"/>
          <w:numId w:val="575"/>
        </w:numPr>
      </w:pPr>
      <w:r w:rsidRPr="007F5095">
        <w:t>allowance;</w:t>
      </w:r>
    </w:p>
    <w:p w14:paraId="25D4C80D" w14:textId="77777777" w:rsidR="007F5095" w:rsidRPr="007F5095" w:rsidRDefault="007F5095" w:rsidP="007F5095">
      <w:pPr>
        <w:numPr>
          <w:ilvl w:val="0"/>
          <w:numId w:val="575"/>
        </w:numPr>
      </w:pPr>
      <w:r w:rsidRPr="007F5095">
        <w:t>bonus;</w:t>
      </w:r>
    </w:p>
    <w:p w14:paraId="6F0B710A" w14:textId="77777777" w:rsidR="007F5095" w:rsidRPr="007F5095" w:rsidRDefault="007F5095" w:rsidP="007F5095">
      <w:pPr>
        <w:numPr>
          <w:ilvl w:val="0"/>
          <w:numId w:val="575"/>
        </w:numPr>
      </w:pPr>
      <w:r w:rsidRPr="007F5095">
        <w:t>incremental costs;</w:t>
      </w:r>
    </w:p>
    <w:p w14:paraId="24FC7011" w14:textId="77777777" w:rsidR="007F5095" w:rsidRPr="007F5095" w:rsidRDefault="007F5095" w:rsidP="007F5095">
      <w:pPr>
        <w:numPr>
          <w:ilvl w:val="0"/>
          <w:numId w:val="575"/>
        </w:numPr>
      </w:pPr>
      <w:r w:rsidRPr="007F5095">
        <w:t>policy;</w:t>
      </w:r>
    </w:p>
    <w:p w14:paraId="0363F127" w14:textId="77777777" w:rsidR="007F5095" w:rsidRPr="007F5095" w:rsidRDefault="007F5095" w:rsidP="007F5095">
      <w:pPr>
        <w:numPr>
          <w:ilvl w:val="0"/>
          <w:numId w:val="575"/>
        </w:numPr>
      </w:pPr>
      <w:r w:rsidRPr="007F5095">
        <w:t>candidate-date curve;</w:t>
      </w:r>
    </w:p>
    <w:p w14:paraId="2C2728C1" w14:textId="77777777" w:rsidR="007F5095" w:rsidRPr="007F5095" w:rsidRDefault="007F5095" w:rsidP="007F5095">
      <w:pPr>
        <w:numPr>
          <w:ilvl w:val="0"/>
          <w:numId w:val="575"/>
        </w:numPr>
      </w:pPr>
      <w:r w:rsidRPr="007F5095">
        <w:t>mileage;</w:t>
      </w:r>
    </w:p>
    <w:p w14:paraId="755347CE" w14:textId="77777777" w:rsidR="007F5095" w:rsidRPr="007F5095" w:rsidRDefault="007F5095" w:rsidP="007F5095">
      <w:pPr>
        <w:numPr>
          <w:ilvl w:val="0"/>
          <w:numId w:val="575"/>
        </w:numPr>
      </w:pPr>
      <w:r w:rsidRPr="007F5095">
        <w:t>fleet impact;</w:t>
      </w:r>
    </w:p>
    <w:p w14:paraId="16F6A5EC" w14:textId="77777777" w:rsidR="007F5095" w:rsidRPr="007F5095" w:rsidRDefault="007F5095" w:rsidP="007F5095">
      <w:pPr>
        <w:numPr>
          <w:ilvl w:val="0"/>
          <w:numId w:val="575"/>
        </w:numPr>
      </w:pPr>
      <w:r w:rsidRPr="007F5095">
        <w:t>New Retail context where relevant.</w:t>
      </w:r>
    </w:p>
    <w:p w14:paraId="0F47FA6C" w14:textId="77777777" w:rsidR="007F5095" w:rsidRPr="007F5095" w:rsidRDefault="007F5095" w:rsidP="007F5095">
      <w:pPr>
        <w:rPr>
          <w:b/>
          <w:bCs/>
        </w:rPr>
      </w:pPr>
      <w:r w:rsidRPr="007F5095">
        <w:rPr>
          <w:b/>
          <w:bCs/>
        </w:rPr>
        <w:lastRenderedPageBreak/>
        <w:t>Raw history</w:t>
      </w:r>
    </w:p>
    <w:p w14:paraId="575EB0BD" w14:textId="77777777" w:rsidR="007F5095" w:rsidRPr="007F5095" w:rsidRDefault="007F5095" w:rsidP="007F5095">
      <w:pPr>
        <w:numPr>
          <w:ilvl w:val="0"/>
          <w:numId w:val="576"/>
        </w:numPr>
      </w:pPr>
      <w:r w:rsidRPr="007F5095">
        <w:t>entry;</w:t>
      </w:r>
    </w:p>
    <w:p w14:paraId="66AF22A4" w14:textId="77777777" w:rsidR="007F5095" w:rsidRPr="007F5095" w:rsidRDefault="007F5095" w:rsidP="007F5095">
      <w:pPr>
        <w:numPr>
          <w:ilvl w:val="0"/>
          <w:numId w:val="576"/>
        </w:numPr>
      </w:pPr>
      <w:r w:rsidRPr="007F5095">
        <w:t>in-service date;</w:t>
      </w:r>
    </w:p>
    <w:p w14:paraId="67D0E191" w14:textId="77777777" w:rsidR="007F5095" w:rsidRPr="007F5095" w:rsidRDefault="007F5095" w:rsidP="007F5095">
      <w:pPr>
        <w:numPr>
          <w:ilvl w:val="0"/>
          <w:numId w:val="576"/>
        </w:numPr>
      </w:pPr>
      <w:r w:rsidRPr="007F5095">
        <w:t>snapshots;</w:t>
      </w:r>
    </w:p>
    <w:p w14:paraId="536A5868" w14:textId="77777777" w:rsidR="007F5095" w:rsidRPr="007F5095" w:rsidRDefault="007F5095" w:rsidP="007F5095">
      <w:pPr>
        <w:numPr>
          <w:ilvl w:val="0"/>
          <w:numId w:val="576"/>
        </w:numPr>
      </w:pPr>
      <w:r w:rsidRPr="007F5095">
        <w:t>Last Checkout Mileage;</w:t>
      </w:r>
    </w:p>
    <w:p w14:paraId="31CE7ABA" w14:textId="77777777" w:rsidR="007F5095" w:rsidRPr="007F5095" w:rsidRDefault="007F5095" w:rsidP="007F5095">
      <w:pPr>
        <w:numPr>
          <w:ilvl w:val="0"/>
          <w:numId w:val="576"/>
        </w:numPr>
      </w:pPr>
      <w:r w:rsidRPr="007F5095">
        <w:t>prior Economic Calls;</w:t>
      </w:r>
    </w:p>
    <w:p w14:paraId="59470F74" w14:textId="77777777" w:rsidR="007F5095" w:rsidRPr="007F5095" w:rsidRDefault="007F5095" w:rsidP="007F5095">
      <w:pPr>
        <w:numPr>
          <w:ilvl w:val="0"/>
          <w:numId w:val="576"/>
        </w:numPr>
      </w:pPr>
      <w:r w:rsidRPr="007F5095">
        <w:t>Decisions;</w:t>
      </w:r>
    </w:p>
    <w:p w14:paraId="1628C5D6" w14:textId="77777777" w:rsidR="007F5095" w:rsidRPr="007F5095" w:rsidRDefault="007F5095" w:rsidP="007F5095">
      <w:pPr>
        <w:numPr>
          <w:ilvl w:val="0"/>
          <w:numId w:val="576"/>
        </w:numPr>
      </w:pPr>
      <w:r w:rsidRPr="007F5095">
        <w:t>retirement;</w:t>
      </w:r>
    </w:p>
    <w:p w14:paraId="353A5D69" w14:textId="77777777" w:rsidR="007F5095" w:rsidRPr="007F5095" w:rsidRDefault="007F5095" w:rsidP="007F5095">
      <w:pPr>
        <w:numPr>
          <w:ilvl w:val="0"/>
          <w:numId w:val="576"/>
        </w:numPr>
      </w:pPr>
      <w:r w:rsidRPr="007F5095">
        <w:t>receipt;</w:t>
      </w:r>
    </w:p>
    <w:p w14:paraId="1B1E679A" w14:textId="77777777" w:rsidR="007F5095" w:rsidRPr="007F5095" w:rsidRDefault="007F5095" w:rsidP="007F5095">
      <w:pPr>
        <w:numPr>
          <w:ilvl w:val="0"/>
          <w:numId w:val="576"/>
        </w:numPr>
      </w:pPr>
      <w:r w:rsidRPr="007F5095">
        <w:t>sale outcome.</w:t>
      </w:r>
    </w:p>
    <w:p w14:paraId="78794C58" w14:textId="77777777" w:rsidR="007F5095" w:rsidRPr="007F5095" w:rsidRDefault="007F5095" w:rsidP="007F5095">
      <w:pPr>
        <w:pStyle w:val="RequirementID"/>
        <w:keepNext/>
      </w:pPr>
      <w:r w:rsidRPr="007F5095">
        <w:t>SL-EXPLAIN-001</w:t>
      </w:r>
    </w:p>
    <w:p w14:paraId="6072BE28" w14:textId="77777777" w:rsidR="007F5095" w:rsidRPr="007F5095" w:rsidRDefault="007F5095" w:rsidP="007F5095">
      <w:pPr>
        <w:widowControl/>
      </w:pPr>
      <w:r w:rsidRPr="007F5095">
        <w:t>The unit view MUST not combine Economic Call and Execution Status into one ambiguous label.</w:t>
      </w:r>
    </w:p>
    <w:p w14:paraId="2CF5FDD7" w14:textId="77777777" w:rsidR="007F5095" w:rsidRPr="007F5095" w:rsidRDefault="007F5095" w:rsidP="007F5095">
      <w:pPr>
        <w:pStyle w:val="RequirementID"/>
        <w:keepNext/>
      </w:pPr>
      <w:r w:rsidRPr="007F5095">
        <w:t>SL-EXPLAIN-002</w:t>
      </w:r>
    </w:p>
    <w:p w14:paraId="7417FDDD" w14:textId="77777777" w:rsidR="007F5095" w:rsidRPr="007F5095" w:rsidRDefault="007F5095" w:rsidP="007F5095">
      <w:pPr>
        <w:widowControl/>
      </w:pPr>
      <w:r w:rsidRPr="007F5095">
        <w:t>The proof MUST distinguish facts, policy, assumptions, and projections.</w:t>
      </w:r>
    </w:p>
    <w:p w14:paraId="5773028B" w14:textId="77777777" w:rsidR="007F5095" w:rsidRPr="007F5095" w:rsidRDefault="007F5095" w:rsidP="007F5095">
      <w:pPr>
        <w:pStyle w:val="RequirementID"/>
        <w:keepNext/>
      </w:pPr>
      <w:r w:rsidRPr="007F5095">
        <w:t>SL-EXPLAIN-003</w:t>
      </w:r>
    </w:p>
    <w:p w14:paraId="723560B1" w14:textId="77777777" w:rsidR="007F5095" w:rsidRPr="007F5095" w:rsidRDefault="007F5095" w:rsidP="007F5095">
      <w:pPr>
        <w:widowControl/>
      </w:pPr>
      <w:r w:rsidRPr="007F5095">
        <w:t>The system MUST identify why the current Call differs from the prior Call when materially changed.</w:t>
      </w:r>
    </w:p>
    <w:p w14:paraId="04CB4A1C" w14:textId="77777777" w:rsidR="007F5095" w:rsidRPr="007F5095" w:rsidRDefault="007F5095" w:rsidP="007F5095">
      <w:pPr>
        <w:pStyle w:val="RequirementID"/>
        <w:keepNext/>
      </w:pPr>
      <w:r w:rsidRPr="007F5095">
        <w:t>SL-EXPLAIN-004</w:t>
      </w:r>
    </w:p>
    <w:p w14:paraId="05E6C58E" w14:textId="77777777" w:rsidR="007F5095" w:rsidRPr="007F5095" w:rsidRDefault="007F5095" w:rsidP="007F5095">
      <w:pPr>
        <w:widowControl/>
      </w:pPr>
      <w:r w:rsidRPr="007F5095">
        <w:t>The proof MUST identify missing or weak data.</w:t>
      </w:r>
    </w:p>
    <w:p w14:paraId="0135809A" w14:textId="77777777" w:rsidR="007F5095" w:rsidRPr="007F5095" w:rsidRDefault="007F5095" w:rsidP="007F5095">
      <w:r w:rsidRPr="007F5095">
        <w:pict w14:anchorId="04314A71">
          <v:rect id="_x0000_i4352" style="width:0;height:1.5pt" o:hralign="center" o:hrstd="t" o:hr="t" fillcolor="#a0a0a0" stroked="f"/>
        </w:pict>
      </w:r>
    </w:p>
    <w:p w14:paraId="7C934745" w14:textId="77777777" w:rsidR="007F5095" w:rsidRPr="007F5095" w:rsidRDefault="007F5095" w:rsidP="007F5095">
      <w:pPr>
        <w:pStyle w:val="Heading2"/>
        <w:rPr>
          <w:b/>
          <w:bCs/>
        </w:rPr>
      </w:pPr>
      <w:r w:rsidRPr="007F5095">
        <w:rPr>
          <w:b/>
          <w:bCs/>
        </w:rPr>
        <w:t>08.49 Official versus hypothetical Service Loaner state</w:t>
      </w:r>
    </w:p>
    <w:p w14:paraId="39220C2B" w14:textId="77777777" w:rsidR="007F5095" w:rsidRPr="007F5095" w:rsidRDefault="007F5095" w:rsidP="007F5095">
      <w:pPr>
        <w:pStyle w:val="RequirementID"/>
        <w:keepNext/>
      </w:pPr>
      <w:r w:rsidRPr="007F5095">
        <w:t>SL-SCEN-001</w:t>
      </w:r>
    </w:p>
    <w:p w14:paraId="6A39946D" w14:textId="77777777" w:rsidR="007F5095" w:rsidRPr="007F5095" w:rsidRDefault="007F5095" w:rsidP="007F5095">
      <w:pPr>
        <w:widowControl/>
      </w:pPr>
      <w:r w:rsidRPr="007F5095">
        <w:t>Scenario fleet state MUST remain separate from official fleet state.</w:t>
      </w:r>
    </w:p>
    <w:p w14:paraId="3E000C63" w14:textId="77777777" w:rsidR="007F5095" w:rsidRPr="007F5095" w:rsidRDefault="007F5095" w:rsidP="007F5095">
      <w:pPr>
        <w:pStyle w:val="RequirementID"/>
        <w:keepNext/>
      </w:pPr>
      <w:r w:rsidRPr="007F5095">
        <w:t>SL-SCEN-002</w:t>
      </w:r>
    </w:p>
    <w:p w14:paraId="22E8164C" w14:textId="77777777" w:rsidR="007F5095" w:rsidRPr="007F5095" w:rsidRDefault="007F5095" w:rsidP="007F5095">
      <w:pPr>
        <w:widowControl/>
      </w:pPr>
      <w:r w:rsidRPr="007F5095">
        <w:t>Scenario entries and exits MUST not create official commitments.</w:t>
      </w:r>
    </w:p>
    <w:p w14:paraId="3CAC1D67" w14:textId="77777777" w:rsidR="007F5095" w:rsidRPr="007F5095" w:rsidRDefault="007F5095" w:rsidP="007F5095">
      <w:pPr>
        <w:pStyle w:val="RequirementID"/>
        <w:keepNext/>
      </w:pPr>
      <w:r w:rsidRPr="007F5095">
        <w:t>SL-SCEN-003</w:t>
      </w:r>
    </w:p>
    <w:p w14:paraId="31F0D04F" w14:textId="77777777" w:rsidR="007F5095" w:rsidRPr="007F5095" w:rsidRDefault="007F5095" w:rsidP="007F5095">
      <w:pPr>
        <w:widowControl/>
      </w:pPr>
      <w:r w:rsidRPr="007F5095">
        <w:lastRenderedPageBreak/>
        <w:t>Scenario Economic Calls MUST remain clearly labeled.</w:t>
      </w:r>
    </w:p>
    <w:p w14:paraId="7E744302" w14:textId="77777777" w:rsidR="007F5095" w:rsidRPr="007F5095" w:rsidRDefault="007F5095" w:rsidP="007F5095">
      <w:pPr>
        <w:pStyle w:val="RequirementID"/>
        <w:keepNext/>
      </w:pPr>
      <w:r w:rsidRPr="007F5095">
        <w:t>SL-SCEN-004</w:t>
      </w:r>
    </w:p>
    <w:p w14:paraId="4D3B9B89" w14:textId="77777777" w:rsidR="007F5095" w:rsidRPr="007F5095" w:rsidRDefault="007F5095" w:rsidP="007F5095">
      <w:pPr>
        <w:widowControl/>
      </w:pPr>
      <w:r w:rsidRPr="007F5095">
        <w:t>Scenario policy values MUST not alter official projections.</w:t>
      </w:r>
    </w:p>
    <w:p w14:paraId="02CAC1B2" w14:textId="77777777" w:rsidR="007F5095" w:rsidRPr="007F5095" w:rsidRDefault="007F5095" w:rsidP="007F5095">
      <w:pPr>
        <w:pStyle w:val="RequirementID"/>
        <w:keepNext/>
      </w:pPr>
      <w:r w:rsidRPr="007F5095">
        <w:t>SL-SCEN-005</w:t>
      </w:r>
    </w:p>
    <w:p w14:paraId="377584DC" w14:textId="77777777" w:rsidR="007F5095" w:rsidRPr="007F5095" w:rsidRDefault="007F5095" w:rsidP="007F5095">
      <w:pPr>
        <w:widowControl/>
      </w:pPr>
      <w:r w:rsidRPr="007F5095">
        <w:t>Approving a Scenario MUST create explicit:</w:t>
      </w:r>
    </w:p>
    <w:p w14:paraId="3276B26F" w14:textId="77777777" w:rsidR="007F5095" w:rsidRPr="007F5095" w:rsidRDefault="007F5095" w:rsidP="007F5095">
      <w:pPr>
        <w:numPr>
          <w:ilvl w:val="0"/>
          <w:numId w:val="577"/>
        </w:numPr>
      </w:pPr>
      <w:r w:rsidRPr="007F5095">
        <w:t>Policy Decisions;</w:t>
      </w:r>
    </w:p>
    <w:p w14:paraId="0EA813E2" w14:textId="77777777" w:rsidR="007F5095" w:rsidRPr="007F5095" w:rsidRDefault="007F5095" w:rsidP="007F5095">
      <w:pPr>
        <w:numPr>
          <w:ilvl w:val="0"/>
          <w:numId w:val="577"/>
        </w:numPr>
      </w:pPr>
      <w:r w:rsidRPr="007F5095">
        <w:t>entry Decisions;</w:t>
      </w:r>
    </w:p>
    <w:p w14:paraId="610F8A7C" w14:textId="77777777" w:rsidR="007F5095" w:rsidRPr="007F5095" w:rsidRDefault="007F5095" w:rsidP="007F5095">
      <w:pPr>
        <w:numPr>
          <w:ilvl w:val="0"/>
          <w:numId w:val="577"/>
        </w:numPr>
      </w:pPr>
      <w:r w:rsidRPr="007F5095">
        <w:t>exit Decisions;</w:t>
      </w:r>
    </w:p>
    <w:p w14:paraId="2C409888" w14:textId="77777777" w:rsidR="007F5095" w:rsidRPr="007F5095" w:rsidRDefault="007F5095" w:rsidP="007F5095">
      <w:pPr>
        <w:numPr>
          <w:ilvl w:val="0"/>
          <w:numId w:val="577"/>
        </w:numPr>
      </w:pPr>
      <w:r w:rsidRPr="007F5095">
        <w:t>or commitments</w:t>
      </w:r>
    </w:p>
    <w:p w14:paraId="452858F2" w14:textId="77777777" w:rsidR="007F5095" w:rsidRPr="007F5095" w:rsidRDefault="007F5095" w:rsidP="007F5095">
      <w:r w:rsidRPr="007F5095">
        <w:t>as applicable.</w:t>
      </w:r>
    </w:p>
    <w:p w14:paraId="37E916F4" w14:textId="77777777" w:rsidR="007F5095" w:rsidRPr="007F5095" w:rsidRDefault="007F5095" w:rsidP="007F5095">
      <w:r w:rsidRPr="007F5095">
        <w:pict w14:anchorId="72019682">
          <v:rect id="_x0000_i4353" style="width:0;height:1.5pt" o:hralign="center" o:hrstd="t" o:hr="t" fillcolor="#a0a0a0" stroked="f"/>
        </w:pict>
      </w:r>
    </w:p>
    <w:p w14:paraId="04225CB8" w14:textId="77777777" w:rsidR="007F5095" w:rsidRPr="007F5095" w:rsidRDefault="007F5095" w:rsidP="007F5095">
      <w:pPr>
        <w:pStyle w:val="Heading2"/>
        <w:rPr>
          <w:b/>
          <w:bCs/>
        </w:rPr>
      </w:pPr>
      <w:r w:rsidRPr="007F5095">
        <w:rPr>
          <w:b/>
          <w:bCs/>
        </w:rPr>
        <w:t>08.50 Decision authority</w:t>
      </w:r>
    </w:p>
    <w:p w14:paraId="354BBCA9" w14:textId="77777777" w:rsidR="007F5095" w:rsidRPr="007F5095" w:rsidRDefault="007F5095" w:rsidP="007F5095">
      <w:r w:rsidRPr="007F5095">
        <w:t>Potential authorities include:</w:t>
      </w:r>
    </w:p>
    <w:p w14:paraId="3591739D" w14:textId="77777777" w:rsidR="007F5095" w:rsidRPr="007F5095" w:rsidRDefault="007F5095" w:rsidP="007F5095">
      <w:pPr>
        <w:numPr>
          <w:ilvl w:val="0"/>
          <w:numId w:val="578"/>
        </w:numPr>
      </w:pPr>
      <w:r w:rsidRPr="007F5095">
        <w:t>view fleet;</w:t>
      </w:r>
    </w:p>
    <w:p w14:paraId="280D2E2C" w14:textId="77777777" w:rsidR="007F5095" w:rsidRPr="007F5095" w:rsidRDefault="007F5095" w:rsidP="007F5095">
      <w:pPr>
        <w:numPr>
          <w:ilvl w:val="0"/>
          <w:numId w:val="578"/>
        </w:numPr>
      </w:pPr>
      <w:r w:rsidRPr="007F5095">
        <w:t>view financial proof;</w:t>
      </w:r>
    </w:p>
    <w:p w14:paraId="1CB10330" w14:textId="77777777" w:rsidR="007F5095" w:rsidRPr="007F5095" w:rsidRDefault="007F5095" w:rsidP="007F5095">
      <w:pPr>
        <w:numPr>
          <w:ilvl w:val="0"/>
          <w:numId w:val="578"/>
        </w:numPr>
      </w:pPr>
      <w:r w:rsidRPr="007F5095">
        <w:t>run Scenario;</w:t>
      </w:r>
    </w:p>
    <w:p w14:paraId="4DD3FA90" w14:textId="77777777" w:rsidR="007F5095" w:rsidRPr="007F5095" w:rsidRDefault="007F5095" w:rsidP="007F5095">
      <w:pPr>
        <w:numPr>
          <w:ilvl w:val="0"/>
          <w:numId w:val="578"/>
        </w:numPr>
      </w:pPr>
      <w:r w:rsidRPr="007F5095">
        <w:t>save Scenario;</w:t>
      </w:r>
    </w:p>
    <w:p w14:paraId="58405402" w14:textId="77777777" w:rsidR="007F5095" w:rsidRPr="007F5095" w:rsidRDefault="007F5095" w:rsidP="007F5095">
      <w:pPr>
        <w:numPr>
          <w:ilvl w:val="0"/>
          <w:numId w:val="578"/>
        </w:numPr>
      </w:pPr>
      <w:r w:rsidRPr="007F5095">
        <w:t>propose entry;</w:t>
      </w:r>
    </w:p>
    <w:p w14:paraId="36E3A792" w14:textId="77777777" w:rsidR="007F5095" w:rsidRPr="007F5095" w:rsidRDefault="007F5095" w:rsidP="007F5095">
      <w:pPr>
        <w:numPr>
          <w:ilvl w:val="0"/>
          <w:numId w:val="578"/>
        </w:numPr>
      </w:pPr>
      <w:r w:rsidRPr="007F5095">
        <w:t>approve entry;</w:t>
      </w:r>
    </w:p>
    <w:p w14:paraId="56A05385" w14:textId="77777777" w:rsidR="007F5095" w:rsidRPr="007F5095" w:rsidRDefault="007F5095" w:rsidP="007F5095">
      <w:pPr>
        <w:numPr>
          <w:ilvl w:val="0"/>
          <w:numId w:val="578"/>
        </w:numPr>
      </w:pPr>
      <w:r w:rsidRPr="007F5095">
        <w:t>propose exit;</w:t>
      </w:r>
    </w:p>
    <w:p w14:paraId="5FB0FA18" w14:textId="77777777" w:rsidR="007F5095" w:rsidRPr="007F5095" w:rsidRDefault="007F5095" w:rsidP="007F5095">
      <w:pPr>
        <w:numPr>
          <w:ilvl w:val="0"/>
          <w:numId w:val="578"/>
        </w:numPr>
      </w:pPr>
      <w:r w:rsidRPr="007F5095">
        <w:t>approve exit;</w:t>
      </w:r>
    </w:p>
    <w:p w14:paraId="23775053" w14:textId="77777777" w:rsidR="007F5095" w:rsidRPr="007F5095" w:rsidRDefault="007F5095" w:rsidP="007F5095">
      <w:pPr>
        <w:numPr>
          <w:ilvl w:val="0"/>
          <w:numId w:val="578"/>
        </w:numPr>
      </w:pPr>
      <w:r w:rsidRPr="007F5095">
        <w:t>confirm retirement;</w:t>
      </w:r>
    </w:p>
    <w:p w14:paraId="33513F51" w14:textId="77777777" w:rsidR="007F5095" w:rsidRPr="007F5095" w:rsidRDefault="007F5095" w:rsidP="007F5095">
      <w:pPr>
        <w:numPr>
          <w:ilvl w:val="0"/>
          <w:numId w:val="578"/>
        </w:numPr>
      </w:pPr>
      <w:r w:rsidRPr="007F5095">
        <w:t>confirm Used Cars receipt;</w:t>
      </w:r>
    </w:p>
    <w:p w14:paraId="4EF6E4FC" w14:textId="77777777" w:rsidR="007F5095" w:rsidRPr="007F5095" w:rsidRDefault="007F5095" w:rsidP="007F5095">
      <w:pPr>
        <w:numPr>
          <w:ilvl w:val="0"/>
          <w:numId w:val="578"/>
        </w:numPr>
      </w:pPr>
      <w:r w:rsidRPr="007F5095">
        <w:t>edit policy;</w:t>
      </w:r>
    </w:p>
    <w:p w14:paraId="70BB7A3A" w14:textId="77777777" w:rsidR="007F5095" w:rsidRPr="007F5095" w:rsidRDefault="007F5095" w:rsidP="007F5095">
      <w:pPr>
        <w:numPr>
          <w:ilvl w:val="0"/>
          <w:numId w:val="578"/>
        </w:numPr>
      </w:pPr>
      <w:r w:rsidRPr="007F5095">
        <w:t>approve policy;</w:t>
      </w:r>
    </w:p>
    <w:p w14:paraId="634CE560" w14:textId="77777777" w:rsidR="007F5095" w:rsidRPr="007F5095" w:rsidRDefault="007F5095" w:rsidP="007F5095">
      <w:pPr>
        <w:numPr>
          <w:ilvl w:val="0"/>
          <w:numId w:val="578"/>
        </w:numPr>
      </w:pPr>
      <w:r w:rsidRPr="007F5095">
        <w:t>correct facts;</w:t>
      </w:r>
    </w:p>
    <w:p w14:paraId="180879B5" w14:textId="77777777" w:rsidR="007F5095" w:rsidRPr="007F5095" w:rsidRDefault="007F5095" w:rsidP="007F5095">
      <w:pPr>
        <w:numPr>
          <w:ilvl w:val="0"/>
          <w:numId w:val="578"/>
        </w:numPr>
      </w:pPr>
      <w:r w:rsidRPr="007F5095">
        <w:lastRenderedPageBreak/>
        <w:t>export.</w:t>
      </w:r>
    </w:p>
    <w:p w14:paraId="1831C277" w14:textId="77777777" w:rsidR="007F5095" w:rsidRPr="007F5095" w:rsidRDefault="007F5095" w:rsidP="007F5095">
      <w:pPr>
        <w:pStyle w:val="RequirementID"/>
        <w:keepNext/>
      </w:pPr>
      <w:r w:rsidRPr="007F5095">
        <w:t>SL-AUTH-001</w:t>
      </w:r>
    </w:p>
    <w:p w14:paraId="47FDFB10" w14:textId="77777777" w:rsidR="007F5095" w:rsidRPr="007F5095" w:rsidRDefault="007F5095" w:rsidP="007F5095">
      <w:pPr>
        <w:widowControl/>
      </w:pPr>
      <w:r w:rsidRPr="007F5095">
        <w:t>Each Service Loaner action MUST be governed by capability, authority, and scope.</w:t>
      </w:r>
    </w:p>
    <w:p w14:paraId="7595789D" w14:textId="77777777" w:rsidR="007F5095" w:rsidRPr="007F5095" w:rsidRDefault="007F5095" w:rsidP="007F5095">
      <w:pPr>
        <w:pStyle w:val="RequirementID"/>
        <w:keepNext/>
      </w:pPr>
      <w:r w:rsidRPr="007F5095">
        <w:t>SL-AUTH-002</w:t>
      </w:r>
    </w:p>
    <w:p w14:paraId="02411D25" w14:textId="77777777" w:rsidR="007F5095" w:rsidRPr="007F5095" w:rsidRDefault="007F5095" w:rsidP="007F5095">
      <w:pPr>
        <w:widowControl/>
      </w:pPr>
      <w:r w:rsidRPr="007F5095">
        <w:t>Permission to view financial proof MUST remain distinct from permission to approve a Decision.</w:t>
      </w:r>
    </w:p>
    <w:p w14:paraId="1707BC88" w14:textId="77777777" w:rsidR="007F5095" w:rsidRPr="007F5095" w:rsidRDefault="007F5095" w:rsidP="007F5095">
      <w:pPr>
        <w:pStyle w:val="RequirementID"/>
        <w:keepNext/>
      </w:pPr>
      <w:r w:rsidRPr="007F5095">
        <w:t>SL-AUTH-003</w:t>
      </w:r>
    </w:p>
    <w:p w14:paraId="1ED867B5" w14:textId="77777777" w:rsidR="007F5095" w:rsidRPr="007F5095" w:rsidRDefault="007F5095" w:rsidP="007F5095">
      <w:pPr>
        <w:widowControl/>
      </w:pPr>
      <w:r w:rsidRPr="007F5095">
        <w:t>Used Cars receipt confirmation authority MAY be narrower than Service Loaner policy authority.</w:t>
      </w:r>
    </w:p>
    <w:p w14:paraId="6F0F3B01" w14:textId="77777777" w:rsidR="007F5095" w:rsidRPr="007F5095" w:rsidRDefault="007F5095" w:rsidP="007F5095">
      <w:pPr>
        <w:pStyle w:val="RequirementID"/>
        <w:keepNext/>
      </w:pPr>
      <w:r w:rsidRPr="007F5095">
        <w:t>SL-AUTH-004</w:t>
      </w:r>
    </w:p>
    <w:p w14:paraId="365794AB" w14:textId="77777777" w:rsidR="007F5095" w:rsidRPr="007F5095" w:rsidRDefault="007F5095" w:rsidP="007F5095">
      <w:pPr>
        <w:widowControl/>
      </w:pPr>
      <w:r w:rsidRPr="007F5095">
        <w:t>A user without policy authority MAY still be permitted to explore approved variables.</w:t>
      </w:r>
    </w:p>
    <w:p w14:paraId="58EF2EF9" w14:textId="77777777" w:rsidR="007F5095" w:rsidRPr="007F5095" w:rsidRDefault="007F5095" w:rsidP="007F5095">
      <w:pPr>
        <w:pStyle w:val="RequirementID"/>
        <w:keepNext/>
      </w:pPr>
      <w:r w:rsidRPr="007F5095">
        <w:t>SL-AUTH-005</w:t>
      </w:r>
    </w:p>
    <w:p w14:paraId="6AE9F1E7" w14:textId="77777777" w:rsidR="007F5095" w:rsidRPr="007F5095" w:rsidRDefault="007F5095" w:rsidP="007F5095">
      <w:pPr>
        <w:widowControl/>
      </w:pPr>
      <w:r w:rsidRPr="007F5095">
        <w:t>Every approval, confirmation, correction, and policy change MUST create an Audit Event.</w:t>
      </w:r>
    </w:p>
    <w:p w14:paraId="2BF216E4" w14:textId="77777777" w:rsidR="007F5095" w:rsidRPr="007F5095" w:rsidRDefault="007F5095" w:rsidP="007F5095">
      <w:r w:rsidRPr="007F5095">
        <w:pict w14:anchorId="41F7E1AD">
          <v:rect id="_x0000_i4354" style="width:0;height:1.5pt" o:hralign="center" o:hrstd="t" o:hr="t" fillcolor="#a0a0a0" stroked="f"/>
        </w:pict>
      </w:r>
    </w:p>
    <w:p w14:paraId="0164F8EE" w14:textId="77777777" w:rsidR="007F5095" w:rsidRPr="007F5095" w:rsidRDefault="007F5095" w:rsidP="007F5095">
      <w:pPr>
        <w:pStyle w:val="Heading2"/>
        <w:rPr>
          <w:b/>
          <w:bCs/>
        </w:rPr>
      </w:pPr>
      <w:r w:rsidRPr="007F5095">
        <w:rPr>
          <w:b/>
          <w:bCs/>
        </w:rPr>
        <w:t>08.51 Monitoring and operational exceptions</w:t>
      </w:r>
    </w:p>
    <w:p w14:paraId="19AE7C9C" w14:textId="77777777" w:rsidR="007F5095" w:rsidRPr="007F5095" w:rsidRDefault="007F5095" w:rsidP="007F5095">
      <w:r w:rsidRPr="007F5095">
        <w:t>Potential exceptions include:</w:t>
      </w:r>
    </w:p>
    <w:p w14:paraId="55EF1E59" w14:textId="77777777" w:rsidR="007F5095" w:rsidRPr="007F5095" w:rsidRDefault="007F5095" w:rsidP="007F5095">
      <w:pPr>
        <w:numPr>
          <w:ilvl w:val="0"/>
          <w:numId w:val="579"/>
        </w:numPr>
      </w:pPr>
      <w:r w:rsidRPr="007F5095">
        <w:t>zero-mile rented warning;</w:t>
      </w:r>
    </w:p>
    <w:p w14:paraId="516C3215" w14:textId="77777777" w:rsidR="007F5095" w:rsidRPr="007F5095" w:rsidRDefault="007F5095" w:rsidP="007F5095">
      <w:pPr>
        <w:numPr>
          <w:ilvl w:val="0"/>
          <w:numId w:val="579"/>
        </w:numPr>
      </w:pPr>
      <w:r w:rsidRPr="007F5095">
        <w:t>retirement date passed;</w:t>
      </w:r>
    </w:p>
    <w:p w14:paraId="3ECA2772" w14:textId="77777777" w:rsidR="007F5095" w:rsidRPr="007F5095" w:rsidRDefault="007F5095" w:rsidP="007F5095">
      <w:pPr>
        <w:numPr>
          <w:ilvl w:val="0"/>
          <w:numId w:val="579"/>
        </w:numPr>
      </w:pPr>
      <w:r w:rsidRPr="007F5095">
        <w:t>bonus deadline approaching;</w:t>
      </w:r>
    </w:p>
    <w:p w14:paraId="6C5815C1" w14:textId="77777777" w:rsidR="007F5095" w:rsidRPr="007F5095" w:rsidRDefault="007F5095" w:rsidP="007F5095">
      <w:pPr>
        <w:numPr>
          <w:ilvl w:val="0"/>
          <w:numId w:val="579"/>
        </w:numPr>
      </w:pPr>
      <w:r w:rsidRPr="007F5095">
        <w:t>Economic Call past due;</w:t>
      </w:r>
    </w:p>
    <w:p w14:paraId="0A47890C" w14:textId="77777777" w:rsidR="007F5095" w:rsidRPr="007F5095" w:rsidRDefault="007F5095" w:rsidP="007F5095">
      <w:pPr>
        <w:numPr>
          <w:ilvl w:val="0"/>
          <w:numId w:val="579"/>
        </w:numPr>
      </w:pPr>
      <w:r w:rsidRPr="007F5095">
        <w:t>approved exit not executed;</w:t>
      </w:r>
    </w:p>
    <w:p w14:paraId="7561559E" w14:textId="77777777" w:rsidR="007F5095" w:rsidRPr="007F5095" w:rsidRDefault="007F5095" w:rsidP="007F5095">
      <w:pPr>
        <w:numPr>
          <w:ilvl w:val="0"/>
          <w:numId w:val="579"/>
        </w:numPr>
      </w:pPr>
      <w:r w:rsidRPr="007F5095">
        <w:t>retired unit awaiting receipt;</w:t>
      </w:r>
    </w:p>
    <w:p w14:paraId="321E7A72" w14:textId="77777777" w:rsidR="007F5095" w:rsidRPr="007F5095" w:rsidRDefault="007F5095" w:rsidP="007F5095">
      <w:pPr>
        <w:numPr>
          <w:ilvl w:val="0"/>
          <w:numId w:val="579"/>
        </w:numPr>
      </w:pPr>
      <w:r w:rsidRPr="007F5095">
        <w:t>handoff delay;</w:t>
      </w:r>
    </w:p>
    <w:p w14:paraId="564C3E8E" w14:textId="77777777" w:rsidR="007F5095" w:rsidRPr="007F5095" w:rsidRDefault="007F5095" w:rsidP="007F5095">
      <w:pPr>
        <w:numPr>
          <w:ilvl w:val="0"/>
          <w:numId w:val="579"/>
        </w:numPr>
      </w:pPr>
      <w:r w:rsidRPr="007F5095">
        <w:t>missing final return mileage;</w:t>
      </w:r>
    </w:p>
    <w:p w14:paraId="4608B0F1" w14:textId="77777777" w:rsidR="007F5095" w:rsidRPr="007F5095" w:rsidRDefault="007F5095" w:rsidP="007F5095">
      <w:pPr>
        <w:numPr>
          <w:ilvl w:val="0"/>
          <w:numId w:val="579"/>
        </w:numPr>
      </w:pPr>
      <w:r w:rsidRPr="007F5095">
        <w:t>missing final return date;</w:t>
      </w:r>
    </w:p>
    <w:p w14:paraId="5678E1D8" w14:textId="77777777" w:rsidR="007F5095" w:rsidRPr="007F5095" w:rsidRDefault="007F5095" w:rsidP="007F5095">
      <w:pPr>
        <w:numPr>
          <w:ilvl w:val="0"/>
          <w:numId w:val="579"/>
        </w:numPr>
      </w:pPr>
      <w:r w:rsidRPr="007F5095">
        <w:t>replacement not ready;</w:t>
      </w:r>
    </w:p>
    <w:p w14:paraId="767D0291" w14:textId="77777777" w:rsidR="007F5095" w:rsidRPr="007F5095" w:rsidRDefault="007F5095" w:rsidP="007F5095">
      <w:pPr>
        <w:numPr>
          <w:ilvl w:val="0"/>
          <w:numId w:val="579"/>
        </w:numPr>
      </w:pPr>
      <w:r w:rsidRPr="007F5095">
        <w:t>stale active snapshot;</w:t>
      </w:r>
    </w:p>
    <w:p w14:paraId="34D8727B" w14:textId="77777777" w:rsidR="007F5095" w:rsidRPr="007F5095" w:rsidRDefault="007F5095" w:rsidP="007F5095">
      <w:pPr>
        <w:numPr>
          <w:ilvl w:val="0"/>
          <w:numId w:val="579"/>
        </w:numPr>
      </w:pPr>
      <w:r w:rsidRPr="007F5095">
        <w:lastRenderedPageBreak/>
        <w:t>conflicting VIN status;</w:t>
      </w:r>
    </w:p>
    <w:p w14:paraId="6EACB19F" w14:textId="77777777" w:rsidR="007F5095" w:rsidRPr="007F5095" w:rsidRDefault="007F5095" w:rsidP="007F5095">
      <w:pPr>
        <w:numPr>
          <w:ilvl w:val="0"/>
          <w:numId w:val="579"/>
        </w:numPr>
      </w:pPr>
      <w:r w:rsidRPr="007F5095">
        <w:t>policy unresolved;</w:t>
      </w:r>
    </w:p>
    <w:p w14:paraId="722711E7" w14:textId="77777777" w:rsidR="007F5095" w:rsidRPr="007F5095" w:rsidRDefault="007F5095" w:rsidP="007F5095">
      <w:pPr>
        <w:numPr>
          <w:ilvl w:val="0"/>
          <w:numId w:val="579"/>
        </w:numPr>
      </w:pPr>
      <w:r w:rsidRPr="007F5095">
        <w:t>resale projection weak;</w:t>
      </w:r>
    </w:p>
    <w:p w14:paraId="5FE6AF8C" w14:textId="77777777" w:rsidR="007F5095" w:rsidRPr="007F5095" w:rsidRDefault="007F5095" w:rsidP="007F5095">
      <w:pPr>
        <w:numPr>
          <w:ilvl w:val="0"/>
          <w:numId w:val="579"/>
        </w:numPr>
      </w:pPr>
      <w:r w:rsidRPr="007F5095">
        <w:t>active unit beyond policy limit.</w:t>
      </w:r>
    </w:p>
    <w:p w14:paraId="2FE9659A" w14:textId="77777777" w:rsidR="007F5095" w:rsidRPr="007F5095" w:rsidRDefault="007F5095" w:rsidP="007F5095">
      <w:pPr>
        <w:pStyle w:val="RequirementID"/>
        <w:keepNext/>
      </w:pPr>
      <w:r w:rsidRPr="007F5095">
        <w:t>SL-EXCEPTION-001</w:t>
      </w:r>
    </w:p>
    <w:p w14:paraId="27EB9352" w14:textId="77777777" w:rsidR="007F5095" w:rsidRPr="007F5095" w:rsidRDefault="007F5095" w:rsidP="007F5095">
      <w:pPr>
        <w:widowControl/>
      </w:pPr>
      <w:r w:rsidRPr="007F5095">
        <w:t>Exceptions MUST be typed and prioritized.</w:t>
      </w:r>
    </w:p>
    <w:p w14:paraId="137F8A7B" w14:textId="77777777" w:rsidR="007F5095" w:rsidRPr="007F5095" w:rsidRDefault="007F5095" w:rsidP="007F5095">
      <w:pPr>
        <w:pStyle w:val="RequirementID"/>
        <w:keepNext/>
      </w:pPr>
      <w:r w:rsidRPr="007F5095">
        <w:t>SL-EXCEPTION-002</w:t>
      </w:r>
    </w:p>
    <w:p w14:paraId="1EF0546C" w14:textId="77777777" w:rsidR="007F5095" w:rsidRPr="007F5095" w:rsidRDefault="007F5095" w:rsidP="007F5095">
      <w:pPr>
        <w:widowControl/>
      </w:pPr>
      <w:r w:rsidRPr="007F5095">
        <w:t>The system MUST distinguish:</w:t>
      </w:r>
    </w:p>
    <w:p w14:paraId="04E36E82" w14:textId="77777777" w:rsidR="007F5095" w:rsidRPr="007F5095" w:rsidRDefault="007F5095" w:rsidP="007F5095">
      <w:pPr>
        <w:numPr>
          <w:ilvl w:val="0"/>
          <w:numId w:val="580"/>
        </w:numPr>
      </w:pPr>
      <w:r w:rsidRPr="007F5095">
        <w:t>financial risk;</w:t>
      </w:r>
    </w:p>
    <w:p w14:paraId="24131857" w14:textId="77777777" w:rsidR="007F5095" w:rsidRPr="007F5095" w:rsidRDefault="007F5095" w:rsidP="007F5095">
      <w:pPr>
        <w:numPr>
          <w:ilvl w:val="0"/>
          <w:numId w:val="580"/>
        </w:numPr>
      </w:pPr>
      <w:r w:rsidRPr="007F5095">
        <w:t>policy risk;</w:t>
      </w:r>
    </w:p>
    <w:p w14:paraId="0B999468" w14:textId="77777777" w:rsidR="007F5095" w:rsidRPr="007F5095" w:rsidRDefault="007F5095" w:rsidP="007F5095">
      <w:pPr>
        <w:numPr>
          <w:ilvl w:val="0"/>
          <w:numId w:val="580"/>
        </w:numPr>
      </w:pPr>
      <w:r w:rsidRPr="007F5095">
        <w:t>operational blocker;</w:t>
      </w:r>
    </w:p>
    <w:p w14:paraId="1DDF023F" w14:textId="77777777" w:rsidR="007F5095" w:rsidRPr="007F5095" w:rsidRDefault="007F5095" w:rsidP="007F5095">
      <w:pPr>
        <w:numPr>
          <w:ilvl w:val="0"/>
          <w:numId w:val="580"/>
        </w:numPr>
      </w:pPr>
      <w:r w:rsidRPr="007F5095">
        <w:t>handoff obligation;</w:t>
      </w:r>
    </w:p>
    <w:p w14:paraId="0F65E1AA" w14:textId="77777777" w:rsidR="007F5095" w:rsidRPr="007F5095" w:rsidRDefault="007F5095" w:rsidP="007F5095">
      <w:pPr>
        <w:numPr>
          <w:ilvl w:val="0"/>
          <w:numId w:val="580"/>
        </w:numPr>
      </w:pPr>
      <w:r w:rsidRPr="007F5095">
        <w:t>data-quality issue;</w:t>
      </w:r>
    </w:p>
    <w:p w14:paraId="528EE1C4" w14:textId="77777777" w:rsidR="007F5095" w:rsidRPr="007F5095" w:rsidRDefault="007F5095" w:rsidP="007F5095">
      <w:pPr>
        <w:numPr>
          <w:ilvl w:val="0"/>
          <w:numId w:val="580"/>
        </w:numPr>
      </w:pPr>
      <w:r w:rsidRPr="007F5095">
        <w:t>and informational watch.</w:t>
      </w:r>
    </w:p>
    <w:p w14:paraId="4E780015" w14:textId="77777777" w:rsidR="007F5095" w:rsidRPr="007F5095" w:rsidRDefault="007F5095" w:rsidP="007F5095">
      <w:pPr>
        <w:pStyle w:val="RequirementID"/>
        <w:keepNext/>
      </w:pPr>
      <w:r w:rsidRPr="007F5095">
        <w:t>SL-EXCEPTION-003</w:t>
      </w:r>
    </w:p>
    <w:p w14:paraId="6CA80456" w14:textId="77777777" w:rsidR="007F5095" w:rsidRPr="007F5095" w:rsidRDefault="007F5095" w:rsidP="007F5095">
      <w:pPr>
        <w:widowControl/>
      </w:pPr>
      <w:r w:rsidRPr="007F5095">
        <w:t>One underlying condition SHOULD not create multiple redundant alerts unless each alert requires a different action.</w:t>
      </w:r>
    </w:p>
    <w:p w14:paraId="04BB47DD" w14:textId="77777777" w:rsidR="007F5095" w:rsidRPr="007F5095" w:rsidRDefault="007F5095" w:rsidP="007F5095">
      <w:pPr>
        <w:pStyle w:val="RequirementID"/>
        <w:keepNext/>
      </w:pPr>
      <w:r w:rsidRPr="007F5095">
        <w:t>SL-EXCEPTION-004</w:t>
      </w:r>
    </w:p>
    <w:p w14:paraId="1FC09D10" w14:textId="77777777" w:rsidR="007F5095" w:rsidRPr="007F5095" w:rsidRDefault="007F5095" w:rsidP="007F5095">
      <w:pPr>
        <w:widowControl/>
      </w:pPr>
      <w:r w:rsidRPr="007F5095">
        <w:t>Resolved conditions MUST leave active exception state while preserving history.</w:t>
      </w:r>
    </w:p>
    <w:p w14:paraId="3B5635FF" w14:textId="77777777" w:rsidR="007F5095" w:rsidRPr="007F5095" w:rsidRDefault="007F5095" w:rsidP="007F5095">
      <w:r w:rsidRPr="007F5095">
        <w:pict w14:anchorId="5D998BC7">
          <v:rect id="_x0000_i4355" style="width:0;height:1.5pt" o:hralign="center" o:hrstd="t" o:hr="t" fillcolor="#a0a0a0" stroked="f"/>
        </w:pict>
      </w:r>
    </w:p>
    <w:p w14:paraId="7562408A" w14:textId="77777777" w:rsidR="007F5095" w:rsidRPr="007F5095" w:rsidRDefault="007F5095" w:rsidP="007F5095">
      <w:pPr>
        <w:pStyle w:val="Heading2"/>
        <w:rPr>
          <w:b/>
          <w:bCs/>
        </w:rPr>
      </w:pPr>
      <w:r w:rsidRPr="007F5095">
        <w:rPr>
          <w:b/>
          <w:bCs/>
        </w:rPr>
        <w:t>08.52 Service Loaner home priorities</w:t>
      </w:r>
    </w:p>
    <w:p w14:paraId="5552E438" w14:textId="77777777" w:rsidR="007F5095" w:rsidRPr="007F5095" w:rsidRDefault="007F5095" w:rsidP="007F5095">
      <w:r w:rsidRPr="007F5095">
        <w:t>The Service Loaner mode should prioritize:</w:t>
      </w:r>
    </w:p>
    <w:p w14:paraId="680A1C5F" w14:textId="77777777" w:rsidR="007F5095" w:rsidRPr="007F5095" w:rsidRDefault="007F5095" w:rsidP="007F5095">
      <w:pPr>
        <w:numPr>
          <w:ilvl w:val="0"/>
          <w:numId w:val="581"/>
        </w:numPr>
      </w:pPr>
      <w:r w:rsidRPr="007F5095">
        <w:t>Units where Economic Call requires action now.</w:t>
      </w:r>
    </w:p>
    <w:p w14:paraId="66EF5528" w14:textId="77777777" w:rsidR="007F5095" w:rsidRPr="007F5095" w:rsidRDefault="007F5095" w:rsidP="007F5095">
      <w:pPr>
        <w:numPr>
          <w:ilvl w:val="0"/>
          <w:numId w:val="581"/>
        </w:numPr>
      </w:pPr>
      <w:r w:rsidRPr="007F5095">
        <w:t>Units where execution is blocked.</w:t>
      </w:r>
    </w:p>
    <w:p w14:paraId="06A2C7E9" w14:textId="77777777" w:rsidR="007F5095" w:rsidRPr="007F5095" w:rsidRDefault="007F5095" w:rsidP="007F5095">
      <w:pPr>
        <w:numPr>
          <w:ilvl w:val="0"/>
          <w:numId w:val="581"/>
        </w:numPr>
      </w:pPr>
      <w:r w:rsidRPr="007F5095">
        <w:t>Units awaiting retirement confirmation.</w:t>
      </w:r>
    </w:p>
    <w:p w14:paraId="2DDBEA19" w14:textId="77777777" w:rsidR="007F5095" w:rsidRPr="007F5095" w:rsidRDefault="007F5095" w:rsidP="007F5095">
      <w:pPr>
        <w:numPr>
          <w:ilvl w:val="0"/>
          <w:numId w:val="581"/>
        </w:numPr>
      </w:pPr>
      <w:r w:rsidRPr="007F5095">
        <w:t>Units awaiting Used Cars receipt.</w:t>
      </w:r>
    </w:p>
    <w:p w14:paraId="68B07A40" w14:textId="77777777" w:rsidR="007F5095" w:rsidRPr="007F5095" w:rsidRDefault="007F5095" w:rsidP="007F5095">
      <w:pPr>
        <w:numPr>
          <w:ilvl w:val="0"/>
          <w:numId w:val="581"/>
        </w:numPr>
      </w:pPr>
      <w:r w:rsidRPr="007F5095">
        <w:lastRenderedPageBreak/>
        <w:t>Entry gaps.</w:t>
      </w:r>
    </w:p>
    <w:p w14:paraId="554ED9CB" w14:textId="77777777" w:rsidR="007F5095" w:rsidRPr="007F5095" w:rsidRDefault="007F5095" w:rsidP="007F5095">
      <w:pPr>
        <w:numPr>
          <w:ilvl w:val="0"/>
          <w:numId w:val="581"/>
        </w:numPr>
      </w:pPr>
      <w:r w:rsidRPr="007F5095">
        <w:t>Fleet imbalance.</w:t>
      </w:r>
    </w:p>
    <w:p w14:paraId="4D0613D7" w14:textId="77777777" w:rsidR="007F5095" w:rsidRPr="007F5095" w:rsidRDefault="007F5095" w:rsidP="007F5095">
      <w:pPr>
        <w:numPr>
          <w:ilvl w:val="0"/>
          <w:numId w:val="581"/>
        </w:numPr>
      </w:pPr>
      <w:r w:rsidRPr="007F5095">
        <w:t>Policy deadlines.</w:t>
      </w:r>
    </w:p>
    <w:p w14:paraId="7D3409CD" w14:textId="77777777" w:rsidR="007F5095" w:rsidRPr="007F5095" w:rsidRDefault="007F5095" w:rsidP="007F5095">
      <w:pPr>
        <w:numPr>
          <w:ilvl w:val="0"/>
          <w:numId w:val="581"/>
        </w:numPr>
      </w:pPr>
      <w:r w:rsidRPr="007F5095">
        <w:t>Data issues.</w:t>
      </w:r>
    </w:p>
    <w:p w14:paraId="5068F07D" w14:textId="77777777" w:rsidR="007F5095" w:rsidRPr="007F5095" w:rsidRDefault="007F5095" w:rsidP="007F5095">
      <w:pPr>
        <w:numPr>
          <w:ilvl w:val="0"/>
          <w:numId w:val="581"/>
        </w:numPr>
      </w:pPr>
      <w:r w:rsidRPr="007F5095">
        <w:t>Healthy units requiring no action.</w:t>
      </w:r>
    </w:p>
    <w:p w14:paraId="64DEBE5B" w14:textId="77777777" w:rsidR="007F5095" w:rsidRPr="007F5095" w:rsidRDefault="007F5095" w:rsidP="007F5095">
      <w:pPr>
        <w:pStyle w:val="RequirementID"/>
        <w:keepNext/>
      </w:pPr>
      <w:r w:rsidRPr="007F5095">
        <w:t>SL-PRIORITY-001</w:t>
      </w:r>
    </w:p>
    <w:p w14:paraId="503985D2" w14:textId="77777777" w:rsidR="007F5095" w:rsidRPr="007F5095" w:rsidRDefault="007F5095" w:rsidP="007F5095">
      <w:pPr>
        <w:widowControl/>
      </w:pPr>
      <w:r w:rsidRPr="007F5095">
        <w:t>Action priority MUST not be based solely on oldest age.</w:t>
      </w:r>
    </w:p>
    <w:p w14:paraId="49CF9E2F" w14:textId="77777777" w:rsidR="007F5095" w:rsidRPr="007F5095" w:rsidRDefault="007F5095" w:rsidP="007F5095">
      <w:pPr>
        <w:pStyle w:val="RequirementID"/>
        <w:keepNext/>
      </w:pPr>
      <w:r w:rsidRPr="007F5095">
        <w:t>SL-PRIORITY-002</w:t>
      </w:r>
    </w:p>
    <w:p w14:paraId="3CF44332" w14:textId="77777777" w:rsidR="007F5095" w:rsidRPr="007F5095" w:rsidRDefault="007F5095" w:rsidP="007F5095">
      <w:pPr>
        <w:widowControl/>
      </w:pPr>
      <w:r w:rsidRPr="007F5095">
        <w:t>Financial urgency and operational urgency SHOULD remain separately visible.</w:t>
      </w:r>
    </w:p>
    <w:p w14:paraId="01C2B201" w14:textId="77777777" w:rsidR="007F5095" w:rsidRPr="007F5095" w:rsidRDefault="007F5095" w:rsidP="007F5095">
      <w:pPr>
        <w:pStyle w:val="RequirementID"/>
        <w:keepNext/>
      </w:pPr>
      <w:r w:rsidRPr="007F5095">
        <w:t>SL-PRIORITY-003</w:t>
      </w:r>
    </w:p>
    <w:p w14:paraId="253385DD" w14:textId="77777777" w:rsidR="007F5095" w:rsidRPr="007F5095" w:rsidRDefault="007F5095" w:rsidP="007F5095">
      <w:pPr>
        <w:widowControl/>
      </w:pPr>
      <w:r w:rsidRPr="007F5095">
        <w:t>Healthy units SHOULD be de-emphasized without disappearing from fleet history.</w:t>
      </w:r>
    </w:p>
    <w:p w14:paraId="44A33D4A" w14:textId="77777777" w:rsidR="007F5095" w:rsidRPr="007F5095" w:rsidRDefault="007F5095" w:rsidP="007F5095">
      <w:r w:rsidRPr="007F5095">
        <w:pict w14:anchorId="66943AA4">
          <v:rect id="_x0000_i4356" style="width:0;height:1.5pt" o:hralign="center" o:hrstd="t" o:hr="t" fillcolor="#a0a0a0" stroked="f"/>
        </w:pict>
      </w:r>
    </w:p>
    <w:p w14:paraId="45730DBC" w14:textId="77777777" w:rsidR="007F5095" w:rsidRPr="007F5095" w:rsidRDefault="007F5095" w:rsidP="007F5095">
      <w:pPr>
        <w:pStyle w:val="Heading2"/>
        <w:rPr>
          <w:b/>
          <w:bCs/>
        </w:rPr>
      </w:pPr>
      <w:r w:rsidRPr="007F5095">
        <w:rPr>
          <w:b/>
          <w:bCs/>
        </w:rPr>
        <w:t>08.53 Service Loaner actual outcome</w:t>
      </w:r>
    </w:p>
    <w:p w14:paraId="69E2B492" w14:textId="77777777" w:rsidR="007F5095" w:rsidRPr="007F5095" w:rsidRDefault="007F5095" w:rsidP="007F5095">
      <w:r w:rsidRPr="007F5095">
        <w:t>After downstream retail or disposition, the system should preserve:</w:t>
      </w:r>
    </w:p>
    <w:p w14:paraId="3936259F" w14:textId="77777777" w:rsidR="007F5095" w:rsidRPr="007F5095" w:rsidRDefault="007F5095" w:rsidP="007F5095">
      <w:pPr>
        <w:numPr>
          <w:ilvl w:val="0"/>
          <w:numId w:val="582"/>
        </w:numPr>
      </w:pPr>
      <w:r w:rsidRPr="007F5095">
        <w:t>actual retirement date;</w:t>
      </w:r>
    </w:p>
    <w:p w14:paraId="6D4E23C5" w14:textId="77777777" w:rsidR="007F5095" w:rsidRPr="007F5095" w:rsidRDefault="007F5095" w:rsidP="007F5095">
      <w:pPr>
        <w:numPr>
          <w:ilvl w:val="0"/>
          <w:numId w:val="582"/>
        </w:numPr>
      </w:pPr>
      <w:r w:rsidRPr="007F5095">
        <w:t>final return mileage;</w:t>
      </w:r>
    </w:p>
    <w:p w14:paraId="69BF22B1" w14:textId="77777777" w:rsidR="007F5095" w:rsidRPr="007F5095" w:rsidRDefault="007F5095" w:rsidP="007F5095">
      <w:pPr>
        <w:numPr>
          <w:ilvl w:val="0"/>
          <w:numId w:val="582"/>
        </w:numPr>
      </w:pPr>
      <w:r w:rsidRPr="007F5095">
        <w:t>Used Cars receipt;</w:t>
      </w:r>
    </w:p>
    <w:p w14:paraId="64A2D051" w14:textId="77777777" w:rsidR="007F5095" w:rsidRPr="007F5095" w:rsidRDefault="007F5095" w:rsidP="007F5095">
      <w:pPr>
        <w:numPr>
          <w:ilvl w:val="0"/>
          <w:numId w:val="582"/>
        </w:numPr>
      </w:pPr>
      <w:r w:rsidRPr="007F5095">
        <w:t>handoff duration;</w:t>
      </w:r>
    </w:p>
    <w:p w14:paraId="551EA278" w14:textId="77777777" w:rsidR="007F5095" w:rsidRPr="007F5095" w:rsidRDefault="007F5095" w:rsidP="007F5095">
      <w:pPr>
        <w:numPr>
          <w:ilvl w:val="0"/>
          <w:numId w:val="582"/>
        </w:numPr>
      </w:pPr>
      <w:r w:rsidRPr="007F5095">
        <w:t>actual retail-ready date if captured;</w:t>
      </w:r>
    </w:p>
    <w:p w14:paraId="134BB6C7" w14:textId="77777777" w:rsidR="007F5095" w:rsidRPr="007F5095" w:rsidRDefault="007F5095" w:rsidP="007F5095">
      <w:pPr>
        <w:numPr>
          <w:ilvl w:val="0"/>
          <w:numId w:val="582"/>
        </w:numPr>
      </w:pPr>
      <w:r w:rsidRPr="007F5095">
        <w:t>actual sale date;</w:t>
      </w:r>
    </w:p>
    <w:p w14:paraId="5AAFBA52" w14:textId="77777777" w:rsidR="007F5095" w:rsidRPr="007F5095" w:rsidRDefault="007F5095" w:rsidP="007F5095">
      <w:pPr>
        <w:numPr>
          <w:ilvl w:val="0"/>
          <w:numId w:val="582"/>
        </w:numPr>
      </w:pPr>
      <w:r w:rsidRPr="007F5095">
        <w:t>actual sale price;</w:t>
      </w:r>
    </w:p>
    <w:p w14:paraId="228BC750" w14:textId="77777777" w:rsidR="007F5095" w:rsidRPr="007F5095" w:rsidRDefault="007F5095" w:rsidP="007F5095">
      <w:pPr>
        <w:numPr>
          <w:ilvl w:val="0"/>
          <w:numId w:val="582"/>
        </w:numPr>
      </w:pPr>
      <w:r w:rsidRPr="007F5095">
        <w:t>actual recon;</w:t>
      </w:r>
    </w:p>
    <w:p w14:paraId="676A14A3" w14:textId="77777777" w:rsidR="007F5095" w:rsidRPr="007F5095" w:rsidRDefault="007F5095" w:rsidP="007F5095">
      <w:pPr>
        <w:numPr>
          <w:ilvl w:val="0"/>
          <w:numId w:val="582"/>
        </w:numPr>
      </w:pPr>
      <w:r w:rsidRPr="007F5095">
        <w:t>actual gross or contribution where reliable;</w:t>
      </w:r>
    </w:p>
    <w:p w14:paraId="6BA6A37A" w14:textId="77777777" w:rsidR="007F5095" w:rsidRPr="007F5095" w:rsidRDefault="007F5095" w:rsidP="007F5095">
      <w:pPr>
        <w:numPr>
          <w:ilvl w:val="0"/>
          <w:numId w:val="582"/>
        </w:numPr>
      </w:pPr>
      <w:r w:rsidRPr="007F5095">
        <w:t>realized allowance or bonus;</w:t>
      </w:r>
    </w:p>
    <w:p w14:paraId="72DA7F98" w14:textId="77777777" w:rsidR="007F5095" w:rsidRPr="007F5095" w:rsidRDefault="007F5095" w:rsidP="007F5095">
      <w:pPr>
        <w:numPr>
          <w:ilvl w:val="0"/>
          <w:numId w:val="582"/>
        </w:numPr>
      </w:pPr>
      <w:r w:rsidRPr="007F5095">
        <w:t>and final vehicle profit under the defined financial contract.</w:t>
      </w:r>
    </w:p>
    <w:p w14:paraId="435DE939" w14:textId="77777777" w:rsidR="007F5095" w:rsidRPr="007F5095" w:rsidRDefault="007F5095" w:rsidP="007F5095">
      <w:pPr>
        <w:pStyle w:val="RequirementID"/>
        <w:keepNext/>
      </w:pPr>
      <w:r w:rsidRPr="007F5095">
        <w:t>SL-ACTUAL-001</w:t>
      </w:r>
    </w:p>
    <w:p w14:paraId="04C9050E" w14:textId="77777777" w:rsidR="007F5095" w:rsidRPr="007F5095" w:rsidRDefault="007F5095" w:rsidP="007F5095">
      <w:pPr>
        <w:widowControl/>
      </w:pPr>
      <w:r w:rsidRPr="007F5095">
        <w:lastRenderedPageBreak/>
        <w:t>Outcome fields MUST use accepted actual sources.</w:t>
      </w:r>
    </w:p>
    <w:p w14:paraId="2ED3994B" w14:textId="77777777" w:rsidR="007F5095" w:rsidRPr="007F5095" w:rsidRDefault="007F5095" w:rsidP="007F5095">
      <w:pPr>
        <w:pStyle w:val="RequirementID"/>
        <w:keepNext/>
      </w:pPr>
      <w:r w:rsidRPr="007F5095">
        <w:t>SL-ACTUAL-002</w:t>
      </w:r>
    </w:p>
    <w:p w14:paraId="06AC965C" w14:textId="77777777" w:rsidR="007F5095" w:rsidRPr="007F5095" w:rsidRDefault="007F5095" w:rsidP="007F5095">
      <w:pPr>
        <w:widowControl/>
      </w:pPr>
      <w:r w:rsidRPr="007F5095">
        <w:t>Missing actual financial fields MUST remain missing rather than be replaced by prior projection.</w:t>
      </w:r>
    </w:p>
    <w:p w14:paraId="2610FF2C" w14:textId="77777777" w:rsidR="007F5095" w:rsidRPr="007F5095" w:rsidRDefault="007F5095" w:rsidP="007F5095">
      <w:pPr>
        <w:pStyle w:val="RequirementID"/>
        <w:keepNext/>
      </w:pPr>
      <w:r w:rsidRPr="007F5095">
        <w:t>SL-ACTUAL-003</w:t>
      </w:r>
    </w:p>
    <w:p w14:paraId="7519F3DA" w14:textId="77777777" w:rsidR="007F5095" w:rsidRPr="007F5095" w:rsidRDefault="007F5095" w:rsidP="007F5095">
      <w:pPr>
        <w:widowControl/>
      </w:pPr>
      <w:r w:rsidRPr="007F5095">
        <w:t>Actual outcome MUST preserve the policy and Decision context active at retirement.</w:t>
      </w:r>
    </w:p>
    <w:p w14:paraId="7FACED39" w14:textId="77777777" w:rsidR="007F5095" w:rsidRPr="007F5095" w:rsidRDefault="007F5095" w:rsidP="007F5095">
      <w:pPr>
        <w:pStyle w:val="RequirementID"/>
        <w:keepNext/>
      </w:pPr>
      <w:r w:rsidRPr="007F5095">
        <w:t>SL-ACTUAL-004</w:t>
      </w:r>
    </w:p>
    <w:p w14:paraId="2815ADCD" w14:textId="77777777" w:rsidR="007F5095" w:rsidRPr="007F5095" w:rsidRDefault="007F5095" w:rsidP="007F5095">
      <w:pPr>
        <w:widowControl/>
      </w:pPr>
      <w:r w:rsidRPr="007F5095">
        <w:t>The system MUST support comparing:</w:t>
      </w:r>
    </w:p>
    <w:p w14:paraId="62B96252" w14:textId="77777777" w:rsidR="007F5095" w:rsidRPr="007F5095" w:rsidRDefault="007F5095" w:rsidP="007F5095">
      <w:pPr>
        <w:numPr>
          <w:ilvl w:val="0"/>
          <w:numId w:val="583"/>
        </w:numPr>
      </w:pPr>
      <w:r w:rsidRPr="007F5095">
        <w:t>original entry projection;</w:t>
      </w:r>
    </w:p>
    <w:p w14:paraId="7CFDBD40" w14:textId="77777777" w:rsidR="007F5095" w:rsidRPr="007F5095" w:rsidRDefault="007F5095" w:rsidP="007F5095">
      <w:pPr>
        <w:numPr>
          <w:ilvl w:val="0"/>
          <w:numId w:val="583"/>
        </w:numPr>
      </w:pPr>
      <w:r w:rsidRPr="007F5095">
        <w:t>current exit projection;</w:t>
      </w:r>
    </w:p>
    <w:p w14:paraId="2D523BCF" w14:textId="77777777" w:rsidR="007F5095" w:rsidRPr="007F5095" w:rsidRDefault="007F5095" w:rsidP="007F5095">
      <w:pPr>
        <w:numPr>
          <w:ilvl w:val="0"/>
          <w:numId w:val="583"/>
        </w:numPr>
      </w:pPr>
      <w:r w:rsidRPr="007F5095">
        <w:t>retirement Decision;</w:t>
      </w:r>
    </w:p>
    <w:p w14:paraId="46CD3BE8" w14:textId="77777777" w:rsidR="007F5095" w:rsidRPr="007F5095" w:rsidRDefault="007F5095" w:rsidP="007F5095">
      <w:pPr>
        <w:numPr>
          <w:ilvl w:val="0"/>
          <w:numId w:val="583"/>
        </w:numPr>
      </w:pPr>
      <w:r w:rsidRPr="007F5095">
        <w:t>execution;</w:t>
      </w:r>
    </w:p>
    <w:p w14:paraId="4A80069A" w14:textId="77777777" w:rsidR="007F5095" w:rsidRPr="007F5095" w:rsidRDefault="007F5095" w:rsidP="007F5095">
      <w:pPr>
        <w:numPr>
          <w:ilvl w:val="0"/>
          <w:numId w:val="583"/>
        </w:numPr>
      </w:pPr>
      <w:r w:rsidRPr="007F5095">
        <w:t>and realized outcome.</w:t>
      </w:r>
    </w:p>
    <w:p w14:paraId="2C8A1B30" w14:textId="77777777" w:rsidR="007F5095" w:rsidRPr="007F5095" w:rsidRDefault="007F5095" w:rsidP="007F5095">
      <w:r w:rsidRPr="007F5095">
        <w:pict w14:anchorId="5F9A8E40">
          <v:rect id="_x0000_i4357" style="width:0;height:1.5pt" o:hralign="center" o:hrstd="t" o:hr="t" fillcolor="#a0a0a0" stroked="f"/>
        </w:pict>
      </w:r>
    </w:p>
    <w:p w14:paraId="4941C0BA" w14:textId="77777777" w:rsidR="007F5095" w:rsidRPr="007F5095" w:rsidRDefault="007F5095" w:rsidP="007F5095">
      <w:pPr>
        <w:pStyle w:val="Heading2"/>
        <w:rPr>
          <w:b/>
          <w:bCs/>
        </w:rPr>
      </w:pPr>
      <w:r w:rsidRPr="007F5095">
        <w:rPr>
          <w:b/>
          <w:bCs/>
        </w:rPr>
        <w:t>08.54 Error decomposition</w:t>
      </w:r>
    </w:p>
    <w:p w14:paraId="7A8B7390" w14:textId="77777777" w:rsidR="007F5095" w:rsidRPr="007F5095" w:rsidRDefault="007F5095" w:rsidP="007F5095">
      <w:r w:rsidRPr="007F5095">
        <w:t>A Service Loaner projection may differ from outcome because of:</w:t>
      </w:r>
    </w:p>
    <w:p w14:paraId="52DD4CE7" w14:textId="77777777" w:rsidR="007F5095" w:rsidRPr="007F5095" w:rsidRDefault="007F5095" w:rsidP="007F5095">
      <w:pPr>
        <w:numPr>
          <w:ilvl w:val="0"/>
          <w:numId w:val="584"/>
        </w:numPr>
      </w:pPr>
      <w:r w:rsidRPr="007F5095">
        <w:t>resale forecast Error;</w:t>
      </w:r>
    </w:p>
    <w:p w14:paraId="0EDC21D9" w14:textId="77777777" w:rsidR="007F5095" w:rsidRPr="007F5095" w:rsidRDefault="007F5095" w:rsidP="007F5095">
      <w:pPr>
        <w:numPr>
          <w:ilvl w:val="0"/>
          <w:numId w:val="584"/>
        </w:numPr>
      </w:pPr>
      <w:r w:rsidRPr="007F5095">
        <w:t>mileage forecast Error;</w:t>
      </w:r>
    </w:p>
    <w:p w14:paraId="2E0B32D6" w14:textId="77777777" w:rsidR="007F5095" w:rsidRPr="007F5095" w:rsidRDefault="007F5095" w:rsidP="007F5095">
      <w:pPr>
        <w:numPr>
          <w:ilvl w:val="0"/>
          <w:numId w:val="584"/>
        </w:numPr>
      </w:pPr>
      <w:r w:rsidRPr="007F5095">
        <w:t>retirement timing delay;</w:t>
      </w:r>
    </w:p>
    <w:p w14:paraId="7EAA0DA3" w14:textId="77777777" w:rsidR="007F5095" w:rsidRPr="007F5095" w:rsidRDefault="007F5095" w:rsidP="007F5095">
      <w:pPr>
        <w:numPr>
          <w:ilvl w:val="0"/>
          <w:numId w:val="584"/>
        </w:numPr>
      </w:pPr>
      <w:r w:rsidRPr="007F5095">
        <w:t>policy change;</w:t>
      </w:r>
    </w:p>
    <w:p w14:paraId="5CDA1482" w14:textId="77777777" w:rsidR="007F5095" w:rsidRPr="007F5095" w:rsidRDefault="007F5095" w:rsidP="007F5095">
      <w:pPr>
        <w:numPr>
          <w:ilvl w:val="0"/>
          <w:numId w:val="584"/>
        </w:numPr>
      </w:pPr>
      <w:r w:rsidRPr="007F5095">
        <w:t>allowance non-realization;</w:t>
      </w:r>
    </w:p>
    <w:p w14:paraId="3551A774" w14:textId="77777777" w:rsidR="007F5095" w:rsidRPr="007F5095" w:rsidRDefault="007F5095" w:rsidP="007F5095">
      <w:pPr>
        <w:numPr>
          <w:ilvl w:val="0"/>
          <w:numId w:val="584"/>
        </w:numPr>
      </w:pPr>
      <w:r w:rsidRPr="007F5095">
        <w:t>recon difference;</w:t>
      </w:r>
    </w:p>
    <w:p w14:paraId="1891DA05" w14:textId="77777777" w:rsidR="007F5095" w:rsidRPr="007F5095" w:rsidRDefault="007F5095" w:rsidP="007F5095">
      <w:pPr>
        <w:numPr>
          <w:ilvl w:val="0"/>
          <w:numId w:val="584"/>
        </w:numPr>
      </w:pPr>
      <w:r w:rsidRPr="007F5095">
        <w:t>handoff delay;</w:t>
      </w:r>
    </w:p>
    <w:p w14:paraId="2E65B33B" w14:textId="77777777" w:rsidR="007F5095" w:rsidRPr="007F5095" w:rsidRDefault="007F5095" w:rsidP="007F5095">
      <w:pPr>
        <w:numPr>
          <w:ilvl w:val="0"/>
          <w:numId w:val="584"/>
        </w:numPr>
      </w:pPr>
      <w:r w:rsidRPr="007F5095">
        <w:t>market change;</w:t>
      </w:r>
    </w:p>
    <w:p w14:paraId="0E99A7DE" w14:textId="77777777" w:rsidR="007F5095" w:rsidRPr="007F5095" w:rsidRDefault="007F5095" w:rsidP="007F5095">
      <w:pPr>
        <w:numPr>
          <w:ilvl w:val="0"/>
          <w:numId w:val="584"/>
        </w:numPr>
      </w:pPr>
      <w:r w:rsidRPr="007F5095">
        <w:t>source error;</w:t>
      </w:r>
    </w:p>
    <w:p w14:paraId="37C9A36D" w14:textId="77777777" w:rsidR="007F5095" w:rsidRPr="007F5095" w:rsidRDefault="007F5095" w:rsidP="007F5095">
      <w:pPr>
        <w:numPr>
          <w:ilvl w:val="0"/>
          <w:numId w:val="584"/>
        </w:numPr>
      </w:pPr>
      <w:r w:rsidRPr="007F5095">
        <w:t>identity error;</w:t>
      </w:r>
    </w:p>
    <w:p w14:paraId="4D8F53C7" w14:textId="77777777" w:rsidR="007F5095" w:rsidRPr="007F5095" w:rsidRDefault="007F5095" w:rsidP="007F5095">
      <w:pPr>
        <w:numPr>
          <w:ilvl w:val="0"/>
          <w:numId w:val="584"/>
        </w:numPr>
      </w:pPr>
      <w:r w:rsidRPr="007F5095">
        <w:lastRenderedPageBreak/>
        <w:t>or unresolved factor.</w:t>
      </w:r>
    </w:p>
    <w:p w14:paraId="0E8DE891" w14:textId="77777777" w:rsidR="007F5095" w:rsidRPr="007F5095" w:rsidRDefault="007F5095" w:rsidP="007F5095">
      <w:pPr>
        <w:pStyle w:val="RequirementID"/>
        <w:keepNext/>
      </w:pPr>
      <w:r w:rsidRPr="007F5095">
        <w:t>SL-ERROR-001</w:t>
      </w:r>
    </w:p>
    <w:p w14:paraId="751FAC09" w14:textId="77777777" w:rsidR="007F5095" w:rsidRPr="007F5095" w:rsidRDefault="007F5095" w:rsidP="007F5095">
      <w:pPr>
        <w:widowControl/>
      </w:pPr>
      <w:r w:rsidRPr="007F5095">
        <w:t>Service Loaner Error MUST not collapse all difference into one unexplained total.</w:t>
      </w:r>
    </w:p>
    <w:p w14:paraId="5B17B94C" w14:textId="77777777" w:rsidR="007F5095" w:rsidRPr="007F5095" w:rsidRDefault="007F5095" w:rsidP="007F5095">
      <w:pPr>
        <w:pStyle w:val="RequirementID"/>
        <w:keepNext/>
      </w:pPr>
      <w:r w:rsidRPr="007F5095">
        <w:t>SL-ERROR-002</w:t>
      </w:r>
    </w:p>
    <w:p w14:paraId="382C8555" w14:textId="77777777" w:rsidR="007F5095" w:rsidRPr="007F5095" w:rsidRDefault="007F5095" w:rsidP="007F5095">
      <w:pPr>
        <w:widowControl/>
      </w:pPr>
      <w:r w:rsidRPr="007F5095">
        <w:t>Prediction Error MUST remain distinct from management execution variance.</w:t>
      </w:r>
    </w:p>
    <w:p w14:paraId="1F03D6DD" w14:textId="77777777" w:rsidR="007F5095" w:rsidRPr="007F5095" w:rsidRDefault="007F5095" w:rsidP="007F5095">
      <w:pPr>
        <w:pStyle w:val="RequirementID"/>
        <w:keepNext/>
      </w:pPr>
      <w:r w:rsidRPr="007F5095">
        <w:t>SL-ERROR-003</w:t>
      </w:r>
    </w:p>
    <w:p w14:paraId="71568C9C" w14:textId="77777777" w:rsidR="007F5095" w:rsidRPr="007F5095" w:rsidRDefault="007F5095" w:rsidP="007F5095">
      <w:pPr>
        <w:widowControl/>
      </w:pPr>
      <w:r w:rsidRPr="007F5095">
        <w:t>A unit sold later because execution was blocked MUST not automatically prove the Economic Call was wrong.</w:t>
      </w:r>
    </w:p>
    <w:p w14:paraId="205D42F2" w14:textId="77777777" w:rsidR="007F5095" w:rsidRPr="007F5095" w:rsidRDefault="007F5095" w:rsidP="007F5095">
      <w:pPr>
        <w:pStyle w:val="RequirementID"/>
        <w:keepNext/>
      </w:pPr>
      <w:r w:rsidRPr="007F5095">
        <w:t>SL-ERROR-004</w:t>
      </w:r>
    </w:p>
    <w:p w14:paraId="34DE0493" w14:textId="77777777" w:rsidR="007F5095" w:rsidRPr="007F5095" w:rsidRDefault="007F5095" w:rsidP="007F5095">
      <w:pPr>
        <w:widowControl/>
      </w:pPr>
      <w:r w:rsidRPr="007F5095">
        <w:t>Attribution must proceed through Segment 10.</w:t>
      </w:r>
    </w:p>
    <w:p w14:paraId="446239E5" w14:textId="77777777" w:rsidR="007F5095" w:rsidRPr="007F5095" w:rsidRDefault="007F5095" w:rsidP="007F5095">
      <w:r w:rsidRPr="007F5095">
        <w:pict w14:anchorId="475023F0">
          <v:rect id="_x0000_i4358" style="width:0;height:1.5pt" o:hralign="center" o:hrstd="t" o:hr="t" fillcolor="#a0a0a0" stroked="f"/>
        </w:pict>
      </w:r>
    </w:p>
    <w:p w14:paraId="0753CC67" w14:textId="77777777" w:rsidR="007F5095" w:rsidRPr="007F5095" w:rsidRDefault="007F5095" w:rsidP="007F5095">
      <w:pPr>
        <w:pStyle w:val="Heading2"/>
        <w:rPr>
          <w:b/>
          <w:bCs/>
        </w:rPr>
      </w:pPr>
      <w:r w:rsidRPr="007F5095">
        <w:rPr>
          <w:b/>
          <w:bCs/>
        </w:rPr>
        <w:t>08.55 Required Service Loaner calculation families</w:t>
      </w:r>
    </w:p>
    <w:p w14:paraId="34D54676" w14:textId="77777777" w:rsidR="007F5095" w:rsidRPr="007F5095" w:rsidRDefault="007F5095" w:rsidP="007F5095">
      <w:r w:rsidRPr="007F5095">
        <w:t>At minimum:</w:t>
      </w:r>
    </w:p>
    <w:p w14:paraId="74FCFBCC" w14:textId="77777777" w:rsidR="007F5095" w:rsidRPr="007F5095" w:rsidRDefault="007F5095" w:rsidP="007F5095">
      <w:pPr>
        <w:numPr>
          <w:ilvl w:val="0"/>
          <w:numId w:val="585"/>
        </w:numPr>
      </w:pPr>
      <w:r w:rsidRPr="007F5095">
        <w:t>Active-fleet reconciliation.</w:t>
      </w:r>
    </w:p>
    <w:p w14:paraId="2854C6A2" w14:textId="77777777" w:rsidR="007F5095" w:rsidRPr="007F5095" w:rsidRDefault="007F5095" w:rsidP="007F5095">
      <w:pPr>
        <w:numPr>
          <w:ilvl w:val="0"/>
          <w:numId w:val="585"/>
        </w:numPr>
      </w:pPr>
      <w:r w:rsidRPr="007F5095">
        <w:t>Membership-state derivation.</w:t>
      </w:r>
    </w:p>
    <w:p w14:paraId="575502B3" w14:textId="77777777" w:rsidR="007F5095" w:rsidRPr="007F5095" w:rsidRDefault="007F5095" w:rsidP="007F5095">
      <w:pPr>
        <w:numPr>
          <w:ilvl w:val="0"/>
          <w:numId w:val="585"/>
        </w:numPr>
      </w:pPr>
      <w:r w:rsidRPr="007F5095">
        <w:t>Entry eligibility.</w:t>
      </w:r>
    </w:p>
    <w:p w14:paraId="735582A9" w14:textId="77777777" w:rsidR="007F5095" w:rsidRPr="007F5095" w:rsidRDefault="007F5095" w:rsidP="007F5095">
      <w:pPr>
        <w:numPr>
          <w:ilvl w:val="0"/>
          <w:numId w:val="585"/>
        </w:numPr>
      </w:pPr>
      <w:r w:rsidRPr="007F5095">
        <w:t>Entry economics.</w:t>
      </w:r>
    </w:p>
    <w:p w14:paraId="32829457" w14:textId="77777777" w:rsidR="007F5095" w:rsidRPr="007F5095" w:rsidRDefault="007F5095" w:rsidP="007F5095">
      <w:pPr>
        <w:numPr>
          <w:ilvl w:val="0"/>
          <w:numId w:val="585"/>
        </w:numPr>
      </w:pPr>
      <w:r w:rsidRPr="007F5095">
        <w:t>New Retail opportunity-cost consumption.</w:t>
      </w:r>
    </w:p>
    <w:p w14:paraId="5681ACB0" w14:textId="77777777" w:rsidR="007F5095" w:rsidRPr="007F5095" w:rsidRDefault="007F5095" w:rsidP="007F5095">
      <w:pPr>
        <w:numPr>
          <w:ilvl w:val="0"/>
          <w:numId w:val="585"/>
        </w:numPr>
      </w:pPr>
      <w:r w:rsidRPr="007F5095">
        <w:t>Target-fleet gap.</w:t>
      </w:r>
    </w:p>
    <w:p w14:paraId="47CAC908" w14:textId="77777777" w:rsidR="007F5095" w:rsidRPr="007F5095" w:rsidRDefault="007F5095" w:rsidP="007F5095">
      <w:pPr>
        <w:numPr>
          <w:ilvl w:val="0"/>
          <w:numId w:val="585"/>
        </w:numPr>
      </w:pPr>
      <w:r w:rsidRPr="007F5095">
        <w:t>Future fleet projection.</w:t>
      </w:r>
    </w:p>
    <w:p w14:paraId="498F23BA" w14:textId="77777777" w:rsidR="007F5095" w:rsidRPr="007F5095" w:rsidRDefault="007F5095" w:rsidP="007F5095">
      <w:pPr>
        <w:numPr>
          <w:ilvl w:val="0"/>
          <w:numId w:val="585"/>
        </w:numPr>
      </w:pPr>
      <w:r w:rsidRPr="007F5095">
        <w:t>Retirement eligibility by date.</w:t>
      </w:r>
    </w:p>
    <w:p w14:paraId="135A7F06" w14:textId="77777777" w:rsidR="007F5095" w:rsidRPr="007F5095" w:rsidRDefault="007F5095" w:rsidP="007F5095">
      <w:pPr>
        <w:numPr>
          <w:ilvl w:val="0"/>
          <w:numId w:val="585"/>
        </w:numPr>
      </w:pPr>
      <w:r w:rsidRPr="007F5095">
        <w:t>Retirement mileage projection.</w:t>
      </w:r>
    </w:p>
    <w:p w14:paraId="11C7C49A" w14:textId="77777777" w:rsidR="007F5095" w:rsidRPr="007F5095" w:rsidRDefault="007F5095" w:rsidP="007F5095">
      <w:pPr>
        <w:numPr>
          <w:ilvl w:val="0"/>
          <w:numId w:val="585"/>
        </w:numPr>
      </w:pPr>
      <w:r w:rsidRPr="007F5095">
        <w:t>Resale projection.</w:t>
      </w:r>
    </w:p>
    <w:p w14:paraId="37CDFCFF" w14:textId="77777777" w:rsidR="007F5095" w:rsidRPr="007F5095" w:rsidRDefault="007F5095" w:rsidP="007F5095">
      <w:pPr>
        <w:numPr>
          <w:ilvl w:val="0"/>
          <w:numId w:val="585"/>
        </w:numPr>
      </w:pPr>
      <w:r w:rsidRPr="007F5095">
        <w:t>Projected write-down.</w:t>
      </w:r>
    </w:p>
    <w:p w14:paraId="746F8D30" w14:textId="77777777" w:rsidR="007F5095" w:rsidRPr="007F5095" w:rsidRDefault="007F5095" w:rsidP="007F5095">
      <w:pPr>
        <w:numPr>
          <w:ilvl w:val="0"/>
          <w:numId w:val="585"/>
        </w:numPr>
      </w:pPr>
      <w:r w:rsidRPr="007F5095">
        <w:t>Expected allowance and bonus.</w:t>
      </w:r>
    </w:p>
    <w:p w14:paraId="7688605F" w14:textId="77777777" w:rsidR="007F5095" w:rsidRPr="007F5095" w:rsidRDefault="007F5095" w:rsidP="007F5095">
      <w:pPr>
        <w:numPr>
          <w:ilvl w:val="0"/>
          <w:numId w:val="585"/>
        </w:numPr>
      </w:pPr>
      <w:r w:rsidRPr="007F5095">
        <w:t>Expected vehicle profit by candidate date.</w:t>
      </w:r>
    </w:p>
    <w:p w14:paraId="68E6191E" w14:textId="77777777" w:rsidR="007F5095" w:rsidRPr="007F5095" w:rsidRDefault="007F5095" w:rsidP="007F5095">
      <w:pPr>
        <w:numPr>
          <w:ilvl w:val="0"/>
          <w:numId w:val="585"/>
        </w:numPr>
      </w:pPr>
      <w:r w:rsidRPr="007F5095">
        <w:lastRenderedPageBreak/>
        <w:t>Economic Call classification.</w:t>
      </w:r>
    </w:p>
    <w:p w14:paraId="5E5E706F" w14:textId="77777777" w:rsidR="007F5095" w:rsidRPr="007F5095" w:rsidRDefault="007F5095" w:rsidP="007F5095">
      <w:pPr>
        <w:numPr>
          <w:ilvl w:val="0"/>
          <w:numId w:val="585"/>
        </w:numPr>
      </w:pPr>
      <w:r w:rsidRPr="007F5095">
        <w:t>Execution Status.</w:t>
      </w:r>
    </w:p>
    <w:p w14:paraId="680C38AD" w14:textId="77777777" w:rsidR="007F5095" w:rsidRPr="007F5095" w:rsidRDefault="007F5095" w:rsidP="007F5095">
      <w:pPr>
        <w:numPr>
          <w:ilvl w:val="0"/>
          <w:numId w:val="585"/>
        </w:numPr>
      </w:pPr>
      <w:r w:rsidRPr="007F5095">
        <w:t>Replacement readiness.</w:t>
      </w:r>
    </w:p>
    <w:p w14:paraId="37E72355" w14:textId="77777777" w:rsidR="007F5095" w:rsidRPr="007F5095" w:rsidRDefault="007F5095" w:rsidP="007F5095">
      <w:pPr>
        <w:numPr>
          <w:ilvl w:val="0"/>
          <w:numId w:val="585"/>
        </w:numPr>
      </w:pPr>
      <w:r w:rsidRPr="007F5095">
        <w:t>Fleet coverage.</w:t>
      </w:r>
    </w:p>
    <w:p w14:paraId="39434F98" w14:textId="77777777" w:rsidR="007F5095" w:rsidRPr="007F5095" w:rsidRDefault="007F5095" w:rsidP="007F5095">
      <w:pPr>
        <w:numPr>
          <w:ilvl w:val="0"/>
          <w:numId w:val="585"/>
        </w:numPr>
      </w:pPr>
      <w:r w:rsidRPr="007F5095">
        <w:t>Provisional retirement detection.</w:t>
      </w:r>
    </w:p>
    <w:p w14:paraId="66513A48" w14:textId="77777777" w:rsidR="007F5095" w:rsidRPr="007F5095" w:rsidRDefault="007F5095" w:rsidP="007F5095">
      <w:pPr>
        <w:numPr>
          <w:ilvl w:val="0"/>
          <w:numId w:val="585"/>
        </w:numPr>
      </w:pPr>
      <w:r w:rsidRPr="007F5095">
        <w:t>Retirement-to-receipt duration.</w:t>
      </w:r>
    </w:p>
    <w:p w14:paraId="5535C19C" w14:textId="77777777" w:rsidR="007F5095" w:rsidRPr="007F5095" w:rsidRDefault="007F5095" w:rsidP="007F5095">
      <w:pPr>
        <w:numPr>
          <w:ilvl w:val="0"/>
          <w:numId w:val="585"/>
        </w:numPr>
      </w:pPr>
      <w:r w:rsidRPr="007F5095">
        <w:t>Zero-mile rented warning.</w:t>
      </w:r>
    </w:p>
    <w:p w14:paraId="0A515544" w14:textId="77777777" w:rsidR="007F5095" w:rsidRPr="007F5095" w:rsidRDefault="007F5095" w:rsidP="007F5095">
      <w:pPr>
        <w:numPr>
          <w:ilvl w:val="0"/>
          <w:numId w:val="585"/>
        </w:numPr>
      </w:pPr>
      <w:r w:rsidRPr="007F5095">
        <w:t>Policy Explorer portfolio projection.</w:t>
      </w:r>
    </w:p>
    <w:p w14:paraId="6D40D224" w14:textId="77777777" w:rsidR="007F5095" w:rsidRPr="007F5095" w:rsidRDefault="007F5095" w:rsidP="007F5095">
      <w:pPr>
        <w:numPr>
          <w:ilvl w:val="0"/>
          <w:numId w:val="585"/>
        </w:numPr>
      </w:pPr>
      <w:r w:rsidRPr="007F5095">
        <w:t>Actual outcome comparison.</w:t>
      </w:r>
    </w:p>
    <w:p w14:paraId="6ACA9102" w14:textId="77777777" w:rsidR="007F5095" w:rsidRPr="007F5095" w:rsidRDefault="007F5095" w:rsidP="007F5095">
      <w:pPr>
        <w:pStyle w:val="RequirementID"/>
        <w:keepNext/>
      </w:pPr>
      <w:r w:rsidRPr="007F5095">
        <w:t>SL-CALCFAM-001</w:t>
      </w:r>
    </w:p>
    <w:p w14:paraId="7829E326" w14:textId="77777777" w:rsidR="007F5095" w:rsidRPr="007F5095" w:rsidRDefault="007F5095" w:rsidP="007F5095">
      <w:pPr>
        <w:widowControl/>
      </w:pPr>
      <w:r w:rsidRPr="007F5095">
        <w:t>Each Calculation Family MUST define:</w:t>
      </w:r>
    </w:p>
    <w:p w14:paraId="79FC1885" w14:textId="77777777" w:rsidR="007F5095" w:rsidRPr="007F5095" w:rsidRDefault="007F5095" w:rsidP="007F5095">
      <w:pPr>
        <w:numPr>
          <w:ilvl w:val="0"/>
          <w:numId w:val="586"/>
        </w:numPr>
      </w:pPr>
      <w:r w:rsidRPr="007F5095">
        <w:t>inputs;</w:t>
      </w:r>
    </w:p>
    <w:p w14:paraId="57459FED" w14:textId="77777777" w:rsidR="007F5095" w:rsidRPr="007F5095" w:rsidRDefault="007F5095" w:rsidP="007F5095">
      <w:pPr>
        <w:numPr>
          <w:ilvl w:val="0"/>
          <w:numId w:val="586"/>
        </w:numPr>
      </w:pPr>
      <w:r w:rsidRPr="007F5095">
        <w:t>policy dependencies;</w:t>
      </w:r>
    </w:p>
    <w:p w14:paraId="25151972" w14:textId="77777777" w:rsidR="007F5095" w:rsidRPr="007F5095" w:rsidRDefault="007F5095" w:rsidP="007F5095">
      <w:pPr>
        <w:numPr>
          <w:ilvl w:val="0"/>
          <w:numId w:val="586"/>
        </w:numPr>
      </w:pPr>
      <w:r w:rsidRPr="007F5095">
        <w:t>calculation version;</w:t>
      </w:r>
    </w:p>
    <w:p w14:paraId="357DF5CB" w14:textId="77777777" w:rsidR="007F5095" w:rsidRPr="007F5095" w:rsidRDefault="007F5095" w:rsidP="007F5095">
      <w:pPr>
        <w:numPr>
          <w:ilvl w:val="0"/>
          <w:numId w:val="586"/>
        </w:numPr>
      </w:pPr>
      <w:r w:rsidRPr="007F5095">
        <w:t>output;</w:t>
      </w:r>
    </w:p>
    <w:p w14:paraId="3C4B3C3F" w14:textId="77777777" w:rsidR="007F5095" w:rsidRPr="007F5095" w:rsidRDefault="007F5095" w:rsidP="007F5095">
      <w:pPr>
        <w:numPr>
          <w:ilvl w:val="0"/>
          <w:numId w:val="586"/>
        </w:numPr>
      </w:pPr>
      <w:r w:rsidRPr="007F5095">
        <w:t>units;</w:t>
      </w:r>
    </w:p>
    <w:p w14:paraId="2D530C03" w14:textId="77777777" w:rsidR="007F5095" w:rsidRPr="007F5095" w:rsidRDefault="007F5095" w:rsidP="007F5095">
      <w:pPr>
        <w:numPr>
          <w:ilvl w:val="0"/>
          <w:numId w:val="586"/>
        </w:numPr>
      </w:pPr>
      <w:r w:rsidRPr="007F5095">
        <w:t>confidence;</w:t>
      </w:r>
    </w:p>
    <w:p w14:paraId="6600A1BC" w14:textId="77777777" w:rsidR="007F5095" w:rsidRPr="007F5095" w:rsidRDefault="007F5095" w:rsidP="007F5095">
      <w:pPr>
        <w:numPr>
          <w:ilvl w:val="0"/>
          <w:numId w:val="586"/>
        </w:numPr>
      </w:pPr>
      <w:r w:rsidRPr="007F5095">
        <w:t>unresolved behavior;</w:t>
      </w:r>
    </w:p>
    <w:p w14:paraId="4149908C" w14:textId="77777777" w:rsidR="007F5095" w:rsidRPr="007F5095" w:rsidRDefault="007F5095" w:rsidP="007F5095">
      <w:pPr>
        <w:numPr>
          <w:ilvl w:val="0"/>
          <w:numId w:val="586"/>
        </w:numPr>
      </w:pPr>
      <w:r w:rsidRPr="007F5095">
        <w:t>and acceptance tests.</w:t>
      </w:r>
    </w:p>
    <w:p w14:paraId="3E3B303D" w14:textId="77777777" w:rsidR="007F5095" w:rsidRPr="007F5095" w:rsidRDefault="007F5095" w:rsidP="007F5095">
      <w:r w:rsidRPr="007F5095">
        <w:pict w14:anchorId="687F7D3C">
          <v:rect id="_x0000_i4359" style="width:0;height:1.5pt" o:hralign="center" o:hrstd="t" o:hr="t" fillcolor="#a0a0a0" stroked="f"/>
        </w:pict>
      </w:r>
    </w:p>
    <w:p w14:paraId="7FB664C8" w14:textId="77777777" w:rsidR="007F5095" w:rsidRPr="007F5095" w:rsidRDefault="007F5095" w:rsidP="007F5095">
      <w:pPr>
        <w:pStyle w:val="Heading2"/>
        <w:rPr>
          <w:b/>
          <w:bCs/>
        </w:rPr>
      </w:pPr>
      <w:r w:rsidRPr="007F5095">
        <w:rPr>
          <w:b/>
          <w:bCs/>
        </w:rPr>
        <w:t>08.56 Required Service Loaner Decision types</w:t>
      </w:r>
    </w:p>
    <w:p w14:paraId="13453795" w14:textId="77777777" w:rsidR="007F5095" w:rsidRPr="007F5095" w:rsidRDefault="007F5095" w:rsidP="007F5095">
      <w:r w:rsidRPr="007F5095">
        <w:t>At minimum:</w:t>
      </w:r>
    </w:p>
    <w:p w14:paraId="61720A65" w14:textId="77777777" w:rsidR="007F5095" w:rsidRPr="007F5095" w:rsidRDefault="007F5095" w:rsidP="007F5095">
      <w:pPr>
        <w:numPr>
          <w:ilvl w:val="0"/>
          <w:numId w:val="587"/>
        </w:numPr>
      </w:pPr>
      <w:r w:rsidRPr="007F5095">
        <w:t>Service Loaner entry proposal;</w:t>
      </w:r>
    </w:p>
    <w:p w14:paraId="6F05B887" w14:textId="77777777" w:rsidR="007F5095" w:rsidRPr="007F5095" w:rsidRDefault="007F5095" w:rsidP="007F5095">
      <w:pPr>
        <w:numPr>
          <w:ilvl w:val="0"/>
          <w:numId w:val="587"/>
        </w:numPr>
      </w:pPr>
      <w:r w:rsidRPr="007F5095">
        <w:t>Service Loaner entry approval;</w:t>
      </w:r>
    </w:p>
    <w:p w14:paraId="49850C34" w14:textId="77777777" w:rsidR="007F5095" w:rsidRPr="007F5095" w:rsidRDefault="007F5095" w:rsidP="007F5095">
      <w:pPr>
        <w:numPr>
          <w:ilvl w:val="0"/>
          <w:numId w:val="587"/>
        </w:numPr>
      </w:pPr>
      <w:r w:rsidRPr="007F5095">
        <w:t>Service Loaner retirement proposal;</w:t>
      </w:r>
    </w:p>
    <w:p w14:paraId="1031F5CB" w14:textId="77777777" w:rsidR="007F5095" w:rsidRPr="007F5095" w:rsidRDefault="007F5095" w:rsidP="007F5095">
      <w:pPr>
        <w:numPr>
          <w:ilvl w:val="0"/>
          <w:numId w:val="587"/>
        </w:numPr>
      </w:pPr>
      <w:r w:rsidRPr="007F5095">
        <w:t>retirement approval;</w:t>
      </w:r>
    </w:p>
    <w:p w14:paraId="67AF2A7C" w14:textId="77777777" w:rsidR="007F5095" w:rsidRPr="007F5095" w:rsidRDefault="007F5095" w:rsidP="007F5095">
      <w:pPr>
        <w:numPr>
          <w:ilvl w:val="0"/>
          <w:numId w:val="587"/>
        </w:numPr>
      </w:pPr>
      <w:r w:rsidRPr="007F5095">
        <w:lastRenderedPageBreak/>
        <w:t>retirement deferment;</w:t>
      </w:r>
    </w:p>
    <w:p w14:paraId="45FDCAA9" w14:textId="77777777" w:rsidR="007F5095" w:rsidRPr="007F5095" w:rsidRDefault="007F5095" w:rsidP="007F5095">
      <w:pPr>
        <w:numPr>
          <w:ilvl w:val="0"/>
          <w:numId w:val="587"/>
        </w:numPr>
      </w:pPr>
      <w:r w:rsidRPr="007F5095">
        <w:t>retirement rejection;</w:t>
      </w:r>
    </w:p>
    <w:p w14:paraId="345499A6" w14:textId="77777777" w:rsidR="007F5095" w:rsidRPr="007F5095" w:rsidRDefault="007F5095" w:rsidP="007F5095">
      <w:pPr>
        <w:numPr>
          <w:ilvl w:val="0"/>
          <w:numId w:val="587"/>
        </w:numPr>
      </w:pPr>
      <w:r w:rsidRPr="007F5095">
        <w:t>policy-change proposal;</w:t>
      </w:r>
    </w:p>
    <w:p w14:paraId="2C97507E" w14:textId="77777777" w:rsidR="007F5095" w:rsidRPr="007F5095" w:rsidRDefault="007F5095" w:rsidP="007F5095">
      <w:pPr>
        <w:numPr>
          <w:ilvl w:val="0"/>
          <w:numId w:val="587"/>
        </w:numPr>
      </w:pPr>
      <w:r w:rsidRPr="007F5095">
        <w:t>policy approval;</w:t>
      </w:r>
    </w:p>
    <w:p w14:paraId="43F7CDC9" w14:textId="77777777" w:rsidR="007F5095" w:rsidRPr="007F5095" w:rsidRDefault="007F5095" w:rsidP="007F5095">
      <w:pPr>
        <w:numPr>
          <w:ilvl w:val="0"/>
          <w:numId w:val="587"/>
        </w:numPr>
      </w:pPr>
      <w:r w:rsidRPr="007F5095">
        <w:t>Scenario proposal;</w:t>
      </w:r>
    </w:p>
    <w:p w14:paraId="149E73F6" w14:textId="77777777" w:rsidR="007F5095" w:rsidRPr="007F5095" w:rsidRDefault="007F5095" w:rsidP="007F5095">
      <w:pPr>
        <w:numPr>
          <w:ilvl w:val="0"/>
          <w:numId w:val="587"/>
        </w:numPr>
      </w:pPr>
      <w:r w:rsidRPr="007F5095">
        <w:t>correction approval;</w:t>
      </w:r>
    </w:p>
    <w:p w14:paraId="1DD352FA" w14:textId="77777777" w:rsidR="007F5095" w:rsidRPr="007F5095" w:rsidRDefault="007F5095" w:rsidP="007F5095">
      <w:pPr>
        <w:numPr>
          <w:ilvl w:val="0"/>
          <w:numId w:val="587"/>
        </w:numPr>
      </w:pPr>
      <w:r w:rsidRPr="007F5095">
        <w:t>commitment cancellation;</w:t>
      </w:r>
    </w:p>
    <w:p w14:paraId="4F22F38C" w14:textId="77777777" w:rsidR="007F5095" w:rsidRPr="007F5095" w:rsidRDefault="007F5095" w:rsidP="007F5095">
      <w:pPr>
        <w:numPr>
          <w:ilvl w:val="0"/>
          <w:numId w:val="587"/>
        </w:numPr>
      </w:pPr>
      <w:r w:rsidRPr="007F5095">
        <w:t>reversal.</w:t>
      </w:r>
    </w:p>
    <w:p w14:paraId="0AE61A94" w14:textId="77777777" w:rsidR="007F5095" w:rsidRPr="007F5095" w:rsidRDefault="007F5095" w:rsidP="007F5095">
      <w:pPr>
        <w:pStyle w:val="RequirementID"/>
        <w:keepNext/>
      </w:pPr>
      <w:r w:rsidRPr="007F5095">
        <w:t>SL-DEC-001</w:t>
      </w:r>
    </w:p>
    <w:p w14:paraId="389655A4" w14:textId="77777777" w:rsidR="007F5095" w:rsidRPr="007F5095" w:rsidRDefault="007F5095" w:rsidP="007F5095">
      <w:pPr>
        <w:widowControl/>
      </w:pPr>
      <w:r w:rsidRPr="007F5095">
        <w:t>Each Decision type MUST preserve its specific objective.</w:t>
      </w:r>
    </w:p>
    <w:p w14:paraId="7A603F0E" w14:textId="77777777" w:rsidR="007F5095" w:rsidRPr="007F5095" w:rsidRDefault="007F5095" w:rsidP="007F5095">
      <w:pPr>
        <w:pStyle w:val="RequirementID"/>
        <w:keepNext/>
      </w:pPr>
      <w:r w:rsidRPr="007F5095">
        <w:t>SL-DEC-002</w:t>
      </w:r>
    </w:p>
    <w:p w14:paraId="595FEB0E" w14:textId="77777777" w:rsidR="007F5095" w:rsidRPr="007F5095" w:rsidRDefault="007F5095" w:rsidP="007F5095">
      <w:pPr>
        <w:widowControl/>
      </w:pPr>
      <w:r w:rsidRPr="007F5095">
        <w:t>Entry and exit Decisions MUST not share one ambiguous generic action type.</w:t>
      </w:r>
    </w:p>
    <w:p w14:paraId="4FC95260" w14:textId="77777777" w:rsidR="007F5095" w:rsidRPr="007F5095" w:rsidRDefault="007F5095" w:rsidP="007F5095">
      <w:pPr>
        <w:pStyle w:val="RequirementID"/>
        <w:keepNext/>
      </w:pPr>
      <w:r w:rsidRPr="007F5095">
        <w:t>SL-DEC-003</w:t>
      </w:r>
    </w:p>
    <w:p w14:paraId="796A01FE" w14:textId="77777777" w:rsidR="007F5095" w:rsidRPr="007F5095" w:rsidRDefault="007F5095" w:rsidP="007F5095">
      <w:pPr>
        <w:widowControl/>
      </w:pPr>
      <w:r w:rsidRPr="007F5095">
        <w:t>A retirement confirmation and Used Cars receipt confirmation are Actual Events, not management strategy Decisions.</w:t>
      </w:r>
    </w:p>
    <w:p w14:paraId="72DB544C" w14:textId="77777777" w:rsidR="007F5095" w:rsidRPr="007F5095" w:rsidRDefault="007F5095" w:rsidP="007F5095">
      <w:r w:rsidRPr="007F5095">
        <w:pict w14:anchorId="7DF458D6">
          <v:rect id="_x0000_i4360" style="width:0;height:1.5pt" o:hralign="center" o:hrstd="t" o:hr="t" fillcolor="#a0a0a0" stroked="f"/>
        </w:pict>
      </w:r>
    </w:p>
    <w:p w14:paraId="633DDE85" w14:textId="77777777" w:rsidR="007F5095" w:rsidRPr="007F5095" w:rsidRDefault="007F5095" w:rsidP="007F5095">
      <w:pPr>
        <w:pStyle w:val="Heading2"/>
        <w:rPr>
          <w:b/>
          <w:bCs/>
        </w:rPr>
      </w:pPr>
      <w:r w:rsidRPr="007F5095">
        <w:rPr>
          <w:b/>
          <w:bCs/>
        </w:rPr>
        <w:t>08.57 Failure states</w:t>
      </w:r>
    </w:p>
    <w:p w14:paraId="578E7858" w14:textId="77777777" w:rsidR="007F5095" w:rsidRPr="007F5095" w:rsidRDefault="007F5095" w:rsidP="007F5095">
      <w:r w:rsidRPr="007F5095">
        <w:t>Potential failures include:</w:t>
      </w:r>
    </w:p>
    <w:p w14:paraId="0FABB49E" w14:textId="77777777" w:rsidR="007F5095" w:rsidRPr="007F5095" w:rsidRDefault="007F5095" w:rsidP="007F5095">
      <w:pPr>
        <w:numPr>
          <w:ilvl w:val="0"/>
          <w:numId w:val="588"/>
        </w:numPr>
      </w:pPr>
      <w:r w:rsidRPr="007F5095">
        <w:t>missing verified in-service date;</w:t>
      </w:r>
    </w:p>
    <w:p w14:paraId="493CD369" w14:textId="77777777" w:rsidR="007F5095" w:rsidRPr="007F5095" w:rsidRDefault="007F5095" w:rsidP="007F5095">
      <w:pPr>
        <w:numPr>
          <w:ilvl w:val="0"/>
          <w:numId w:val="588"/>
        </w:numPr>
      </w:pPr>
      <w:r w:rsidRPr="007F5095">
        <w:t>unresolved VIN;</w:t>
      </w:r>
    </w:p>
    <w:p w14:paraId="3D873DF5" w14:textId="77777777" w:rsidR="007F5095" w:rsidRPr="007F5095" w:rsidRDefault="007F5095" w:rsidP="007F5095">
      <w:pPr>
        <w:numPr>
          <w:ilvl w:val="0"/>
          <w:numId w:val="588"/>
        </w:numPr>
      </w:pPr>
      <w:r w:rsidRPr="007F5095">
        <w:t>stale full snapshot;</w:t>
      </w:r>
    </w:p>
    <w:p w14:paraId="0860BF8B" w14:textId="77777777" w:rsidR="007F5095" w:rsidRPr="007F5095" w:rsidRDefault="007F5095" w:rsidP="007F5095">
      <w:pPr>
        <w:numPr>
          <w:ilvl w:val="0"/>
          <w:numId w:val="588"/>
        </w:numPr>
      </w:pPr>
      <w:r w:rsidRPr="007F5095">
        <w:t>missing active policy;</w:t>
      </w:r>
    </w:p>
    <w:p w14:paraId="02A0DB51" w14:textId="77777777" w:rsidR="007F5095" w:rsidRPr="007F5095" w:rsidRDefault="007F5095" w:rsidP="007F5095">
      <w:pPr>
        <w:numPr>
          <w:ilvl w:val="0"/>
          <w:numId w:val="588"/>
        </w:numPr>
      </w:pPr>
      <w:r w:rsidRPr="007F5095">
        <w:t>conflicting policy;</w:t>
      </w:r>
    </w:p>
    <w:p w14:paraId="700A5F28" w14:textId="77777777" w:rsidR="007F5095" w:rsidRPr="007F5095" w:rsidRDefault="007F5095" w:rsidP="007F5095">
      <w:pPr>
        <w:numPr>
          <w:ilvl w:val="0"/>
          <w:numId w:val="588"/>
        </w:numPr>
      </w:pPr>
      <w:r w:rsidRPr="007F5095">
        <w:t>missing current basis;</w:t>
      </w:r>
    </w:p>
    <w:p w14:paraId="58F16C3B" w14:textId="77777777" w:rsidR="007F5095" w:rsidRPr="007F5095" w:rsidRDefault="007F5095" w:rsidP="007F5095">
      <w:pPr>
        <w:numPr>
          <w:ilvl w:val="0"/>
          <w:numId w:val="588"/>
        </w:numPr>
      </w:pPr>
      <w:r w:rsidRPr="007F5095">
        <w:t>missing resale evidence;</w:t>
      </w:r>
    </w:p>
    <w:p w14:paraId="40D1F72A" w14:textId="77777777" w:rsidR="007F5095" w:rsidRPr="007F5095" w:rsidRDefault="007F5095" w:rsidP="007F5095">
      <w:pPr>
        <w:numPr>
          <w:ilvl w:val="0"/>
          <w:numId w:val="588"/>
        </w:numPr>
      </w:pPr>
      <w:r w:rsidRPr="007F5095">
        <w:t>unresolved allowance;</w:t>
      </w:r>
    </w:p>
    <w:p w14:paraId="5203D708" w14:textId="77777777" w:rsidR="007F5095" w:rsidRPr="007F5095" w:rsidRDefault="007F5095" w:rsidP="007F5095">
      <w:pPr>
        <w:numPr>
          <w:ilvl w:val="0"/>
          <w:numId w:val="588"/>
        </w:numPr>
      </w:pPr>
      <w:r w:rsidRPr="007F5095">
        <w:lastRenderedPageBreak/>
        <w:t>invalid retirement eligibility;</w:t>
      </w:r>
    </w:p>
    <w:p w14:paraId="785D2066" w14:textId="77777777" w:rsidR="007F5095" w:rsidRPr="007F5095" w:rsidRDefault="007F5095" w:rsidP="007F5095">
      <w:pPr>
        <w:numPr>
          <w:ilvl w:val="0"/>
          <w:numId w:val="588"/>
        </w:numPr>
      </w:pPr>
      <w:r w:rsidRPr="007F5095">
        <w:t>conflicting rental status;</w:t>
      </w:r>
    </w:p>
    <w:p w14:paraId="27B0E8BC" w14:textId="77777777" w:rsidR="007F5095" w:rsidRPr="007F5095" w:rsidRDefault="007F5095" w:rsidP="007F5095">
      <w:pPr>
        <w:numPr>
          <w:ilvl w:val="0"/>
          <w:numId w:val="588"/>
        </w:numPr>
      </w:pPr>
      <w:r w:rsidRPr="007F5095">
        <w:t>missing final return facts;</w:t>
      </w:r>
    </w:p>
    <w:p w14:paraId="48DD3B8E" w14:textId="77777777" w:rsidR="007F5095" w:rsidRPr="007F5095" w:rsidRDefault="007F5095" w:rsidP="007F5095">
      <w:pPr>
        <w:numPr>
          <w:ilvl w:val="0"/>
          <w:numId w:val="588"/>
        </w:numPr>
      </w:pPr>
      <w:r w:rsidRPr="007F5095">
        <w:t>duplicate active membership;</w:t>
      </w:r>
    </w:p>
    <w:p w14:paraId="6A428675" w14:textId="77777777" w:rsidR="007F5095" w:rsidRPr="007F5095" w:rsidRDefault="007F5095" w:rsidP="007F5095">
      <w:pPr>
        <w:numPr>
          <w:ilvl w:val="0"/>
          <w:numId w:val="588"/>
        </w:numPr>
      </w:pPr>
      <w:r w:rsidRPr="007F5095">
        <w:t>active and retired conflict;</w:t>
      </w:r>
    </w:p>
    <w:p w14:paraId="152D2879" w14:textId="77777777" w:rsidR="007F5095" w:rsidRPr="007F5095" w:rsidRDefault="007F5095" w:rsidP="007F5095">
      <w:pPr>
        <w:numPr>
          <w:ilvl w:val="0"/>
          <w:numId w:val="588"/>
        </w:numPr>
      </w:pPr>
      <w:r w:rsidRPr="007F5095">
        <w:t>receipt before retirement;</w:t>
      </w:r>
    </w:p>
    <w:p w14:paraId="00766800" w14:textId="77777777" w:rsidR="007F5095" w:rsidRPr="007F5095" w:rsidRDefault="007F5095" w:rsidP="007F5095">
      <w:pPr>
        <w:numPr>
          <w:ilvl w:val="0"/>
          <w:numId w:val="588"/>
        </w:numPr>
      </w:pPr>
      <w:r w:rsidRPr="007F5095">
        <w:t>non-reconciling financial curve.</w:t>
      </w:r>
    </w:p>
    <w:p w14:paraId="59808AC3" w14:textId="77777777" w:rsidR="007F5095" w:rsidRPr="007F5095" w:rsidRDefault="007F5095" w:rsidP="007F5095">
      <w:pPr>
        <w:pStyle w:val="RequirementID"/>
        <w:keepNext/>
      </w:pPr>
      <w:r w:rsidRPr="007F5095">
        <w:t>SL-FAIL-001</w:t>
      </w:r>
    </w:p>
    <w:p w14:paraId="33582E9D" w14:textId="77777777" w:rsidR="007F5095" w:rsidRPr="007F5095" w:rsidRDefault="007F5095" w:rsidP="007F5095">
      <w:pPr>
        <w:widowControl/>
      </w:pPr>
      <w:r w:rsidRPr="007F5095">
        <w:t>Service Loaner failures MUST be typed.</w:t>
      </w:r>
    </w:p>
    <w:p w14:paraId="5900FED2" w14:textId="77777777" w:rsidR="007F5095" w:rsidRPr="007F5095" w:rsidRDefault="007F5095" w:rsidP="007F5095">
      <w:pPr>
        <w:pStyle w:val="RequirementID"/>
        <w:keepNext/>
      </w:pPr>
      <w:r w:rsidRPr="007F5095">
        <w:t>SL-FAIL-002</w:t>
      </w:r>
    </w:p>
    <w:p w14:paraId="163CAA90" w14:textId="77777777" w:rsidR="007F5095" w:rsidRPr="007F5095" w:rsidRDefault="007F5095" w:rsidP="007F5095">
      <w:pPr>
        <w:widowControl/>
      </w:pPr>
      <w:r w:rsidRPr="007F5095">
        <w:t>A missing financial input required for authoritative Economic Call MUST produce unresolved output.</w:t>
      </w:r>
    </w:p>
    <w:p w14:paraId="30681BD9" w14:textId="77777777" w:rsidR="007F5095" w:rsidRPr="007F5095" w:rsidRDefault="007F5095" w:rsidP="007F5095">
      <w:pPr>
        <w:pStyle w:val="RequirementID"/>
        <w:keepNext/>
      </w:pPr>
      <w:r w:rsidRPr="007F5095">
        <w:t>SL-FAIL-003</w:t>
      </w:r>
    </w:p>
    <w:p w14:paraId="25011CE4" w14:textId="77777777" w:rsidR="007F5095" w:rsidRPr="007F5095" w:rsidRDefault="007F5095" w:rsidP="007F5095">
      <w:pPr>
        <w:widowControl/>
      </w:pPr>
      <w:r w:rsidRPr="007F5095">
        <w:t>An unresolved Economic Call MUST not be converted into “hold” by default.</w:t>
      </w:r>
    </w:p>
    <w:p w14:paraId="36BE0E20" w14:textId="77777777" w:rsidR="007F5095" w:rsidRPr="007F5095" w:rsidRDefault="007F5095" w:rsidP="007F5095">
      <w:pPr>
        <w:pStyle w:val="RequirementID"/>
        <w:keepNext/>
      </w:pPr>
      <w:r w:rsidRPr="007F5095">
        <w:t>SL-FAIL-004</w:t>
      </w:r>
    </w:p>
    <w:p w14:paraId="3430BD6A" w14:textId="77777777" w:rsidR="007F5095" w:rsidRPr="007F5095" w:rsidRDefault="007F5095" w:rsidP="007F5095">
      <w:pPr>
        <w:widowControl/>
      </w:pPr>
      <w:r w:rsidRPr="007F5095">
        <w:t>A lifecycle conflict MUST block invalid transition while allowing unrelated units to continue.</w:t>
      </w:r>
    </w:p>
    <w:p w14:paraId="4CDF528A" w14:textId="77777777" w:rsidR="007F5095" w:rsidRPr="007F5095" w:rsidRDefault="007F5095" w:rsidP="007F5095">
      <w:pPr>
        <w:pStyle w:val="RequirementID"/>
        <w:keepNext/>
      </w:pPr>
      <w:r w:rsidRPr="007F5095">
        <w:t>SL-FAIL-005</w:t>
      </w:r>
    </w:p>
    <w:p w14:paraId="2E6E5977" w14:textId="77777777" w:rsidR="007F5095" w:rsidRPr="007F5095" w:rsidRDefault="007F5095" w:rsidP="007F5095">
      <w:pPr>
        <w:widowControl/>
      </w:pPr>
      <w:r w:rsidRPr="007F5095">
        <w:t>A non-reconciling profit curve MUST not issue an official recommendation.</w:t>
      </w:r>
    </w:p>
    <w:p w14:paraId="5A6B0232" w14:textId="77777777" w:rsidR="007F5095" w:rsidRPr="007F5095" w:rsidRDefault="007F5095" w:rsidP="007F5095">
      <w:r w:rsidRPr="007F5095">
        <w:pict w14:anchorId="2200F51E">
          <v:rect id="_x0000_i4361" style="width:0;height:1.5pt" o:hralign="center" o:hrstd="t" o:hr="t" fillcolor="#a0a0a0" stroked="f"/>
        </w:pict>
      </w:r>
    </w:p>
    <w:p w14:paraId="56401B71" w14:textId="77777777" w:rsidR="007F5095" w:rsidRPr="007F5095" w:rsidRDefault="007F5095" w:rsidP="007F5095">
      <w:pPr>
        <w:pStyle w:val="Heading2"/>
        <w:rPr>
          <w:b/>
          <w:bCs/>
        </w:rPr>
      </w:pPr>
      <w:r w:rsidRPr="007F5095">
        <w:rPr>
          <w:b/>
          <w:bCs/>
        </w:rPr>
        <w:t>08.58 Prohibited Service Loaner behaviors</w:t>
      </w:r>
    </w:p>
    <w:p w14:paraId="7469B1BD" w14:textId="77777777" w:rsidR="007F5095" w:rsidRPr="007F5095" w:rsidRDefault="007F5095" w:rsidP="007F5095">
      <w:pPr>
        <w:pStyle w:val="RequirementID"/>
        <w:keepNext/>
      </w:pPr>
      <w:r w:rsidRPr="007F5095">
        <w:t>SL-PROHIBIT-001</w:t>
      </w:r>
    </w:p>
    <w:p w14:paraId="15D48AE3" w14:textId="77777777" w:rsidR="007F5095" w:rsidRPr="007F5095" w:rsidRDefault="007F5095" w:rsidP="007F5095">
      <w:pPr>
        <w:widowControl/>
      </w:pPr>
      <w:r w:rsidRPr="007F5095">
        <w:t>Service Loaner MUST NOT change New Retail Demand.</w:t>
      </w:r>
    </w:p>
    <w:p w14:paraId="15E0D73F" w14:textId="77777777" w:rsidR="007F5095" w:rsidRPr="007F5095" w:rsidRDefault="007F5095" w:rsidP="007F5095">
      <w:pPr>
        <w:pStyle w:val="RequirementID"/>
        <w:keepNext/>
      </w:pPr>
      <w:r w:rsidRPr="007F5095">
        <w:t>SL-PROHIBIT-002</w:t>
      </w:r>
    </w:p>
    <w:p w14:paraId="6DAE48E0" w14:textId="77777777" w:rsidR="007F5095" w:rsidRPr="007F5095" w:rsidRDefault="007F5095" w:rsidP="007F5095">
      <w:pPr>
        <w:widowControl/>
      </w:pPr>
      <w:r w:rsidRPr="007F5095">
        <w:t>Service Loaner MUST NOT merge entry selection with acquisition ranking.</w:t>
      </w:r>
    </w:p>
    <w:p w14:paraId="522EB408" w14:textId="77777777" w:rsidR="007F5095" w:rsidRPr="007F5095" w:rsidRDefault="007F5095" w:rsidP="007F5095">
      <w:pPr>
        <w:pStyle w:val="RequirementID"/>
        <w:keepNext/>
      </w:pPr>
      <w:r w:rsidRPr="007F5095">
        <w:t>SL-PROHIBIT-003</w:t>
      </w:r>
    </w:p>
    <w:p w14:paraId="64BD7E15" w14:textId="77777777" w:rsidR="007F5095" w:rsidRPr="007F5095" w:rsidRDefault="007F5095" w:rsidP="007F5095">
      <w:pPr>
        <w:widowControl/>
      </w:pPr>
      <w:r w:rsidRPr="007F5095">
        <w:t>Service Loaner MUST NOT collapse into Executive Demo.</w:t>
      </w:r>
    </w:p>
    <w:p w14:paraId="549ACA0A" w14:textId="77777777" w:rsidR="007F5095" w:rsidRPr="007F5095" w:rsidRDefault="007F5095" w:rsidP="007F5095">
      <w:pPr>
        <w:pStyle w:val="RequirementID"/>
        <w:keepNext/>
      </w:pPr>
      <w:r w:rsidRPr="007F5095">
        <w:lastRenderedPageBreak/>
        <w:t>SL-PROHIBIT-004</w:t>
      </w:r>
    </w:p>
    <w:p w14:paraId="5145B660" w14:textId="77777777" w:rsidR="007F5095" w:rsidRPr="007F5095" w:rsidRDefault="007F5095" w:rsidP="007F5095">
      <w:pPr>
        <w:widowControl/>
      </w:pPr>
      <w:r w:rsidRPr="007F5095">
        <w:t>Operational constraints MUST NOT rewrite Economic Call.</w:t>
      </w:r>
    </w:p>
    <w:p w14:paraId="7A726B6B" w14:textId="77777777" w:rsidR="007F5095" w:rsidRPr="007F5095" w:rsidRDefault="007F5095" w:rsidP="007F5095">
      <w:pPr>
        <w:pStyle w:val="RequirementID"/>
        <w:keepNext/>
      </w:pPr>
      <w:r w:rsidRPr="007F5095">
        <w:t>SL-PROHIBIT-005</w:t>
      </w:r>
    </w:p>
    <w:p w14:paraId="128FF351" w14:textId="77777777" w:rsidR="007F5095" w:rsidRPr="007F5095" w:rsidRDefault="007F5095" w:rsidP="007F5095">
      <w:pPr>
        <w:widowControl/>
      </w:pPr>
      <w:r w:rsidRPr="007F5095">
        <w:t>Last Checkout Mileage MUST NOT be treated as final return mileage.</w:t>
      </w:r>
    </w:p>
    <w:p w14:paraId="37761F40" w14:textId="77777777" w:rsidR="007F5095" w:rsidRPr="007F5095" w:rsidRDefault="007F5095" w:rsidP="007F5095">
      <w:pPr>
        <w:pStyle w:val="RequirementID"/>
        <w:keepNext/>
      </w:pPr>
      <w:r w:rsidRPr="007F5095">
        <w:t>SL-PROHIBIT-006</w:t>
      </w:r>
    </w:p>
    <w:p w14:paraId="4999B643" w14:textId="77777777" w:rsidR="007F5095" w:rsidRPr="007F5095" w:rsidRDefault="007F5095" w:rsidP="007F5095">
      <w:pPr>
        <w:widowControl/>
      </w:pPr>
      <w:r w:rsidRPr="007F5095">
        <w:t>Snapshot absence MUST NOT invent final retirement facts.</w:t>
      </w:r>
    </w:p>
    <w:p w14:paraId="28F20447" w14:textId="77777777" w:rsidR="007F5095" w:rsidRPr="007F5095" w:rsidRDefault="007F5095" w:rsidP="007F5095">
      <w:pPr>
        <w:pStyle w:val="RequirementID"/>
        <w:keepNext/>
      </w:pPr>
      <w:r w:rsidRPr="007F5095">
        <w:t>SL-PROHIBIT-007</w:t>
      </w:r>
    </w:p>
    <w:p w14:paraId="679AECC2" w14:textId="77777777" w:rsidR="007F5095" w:rsidRPr="007F5095" w:rsidRDefault="007F5095" w:rsidP="007F5095">
      <w:pPr>
        <w:widowControl/>
      </w:pPr>
      <w:r w:rsidRPr="007F5095">
        <w:t>Retirement MUST NOT automatically imply Used Cars receipt.</w:t>
      </w:r>
    </w:p>
    <w:p w14:paraId="3D79CDEE" w14:textId="77777777" w:rsidR="007F5095" w:rsidRPr="007F5095" w:rsidRDefault="007F5095" w:rsidP="007F5095">
      <w:pPr>
        <w:pStyle w:val="RequirementID"/>
        <w:keepNext/>
      </w:pPr>
      <w:r w:rsidRPr="007F5095">
        <w:t>SL-PROHIBIT-008</w:t>
      </w:r>
    </w:p>
    <w:p w14:paraId="04DDFC2E" w14:textId="77777777" w:rsidR="007F5095" w:rsidRPr="007F5095" w:rsidRDefault="007F5095" w:rsidP="007F5095">
      <w:pPr>
        <w:widowControl/>
      </w:pPr>
      <w:r w:rsidRPr="007F5095">
        <w:t>A current policy change MUST NOT rewrite historical Economic Calls.</w:t>
      </w:r>
    </w:p>
    <w:p w14:paraId="53202695" w14:textId="77777777" w:rsidR="007F5095" w:rsidRPr="007F5095" w:rsidRDefault="007F5095" w:rsidP="007F5095">
      <w:pPr>
        <w:pStyle w:val="RequirementID"/>
        <w:keepNext/>
      </w:pPr>
      <w:r w:rsidRPr="007F5095">
        <w:t>SL-PROHIBIT-009</w:t>
      </w:r>
    </w:p>
    <w:p w14:paraId="137512F9" w14:textId="77777777" w:rsidR="007F5095" w:rsidRPr="007F5095" w:rsidRDefault="007F5095" w:rsidP="007F5095">
      <w:pPr>
        <w:widowControl/>
      </w:pPr>
      <w:r w:rsidRPr="007F5095">
        <w:t>Advertised listing price MUST NOT be represented as actual resale.</w:t>
      </w:r>
    </w:p>
    <w:p w14:paraId="0D65A311" w14:textId="77777777" w:rsidR="007F5095" w:rsidRPr="007F5095" w:rsidRDefault="007F5095" w:rsidP="007F5095">
      <w:pPr>
        <w:pStyle w:val="RequirementID"/>
        <w:keepNext/>
      </w:pPr>
      <w:r w:rsidRPr="007F5095">
        <w:t>SL-PROHIBIT-010</w:t>
      </w:r>
    </w:p>
    <w:p w14:paraId="0F2D7708" w14:textId="77777777" w:rsidR="007F5095" w:rsidRPr="007F5095" w:rsidRDefault="007F5095" w:rsidP="007F5095">
      <w:pPr>
        <w:widowControl/>
      </w:pPr>
      <w:r w:rsidRPr="007F5095">
        <w:t>A temporary manufacturer percentage MUST NOT be hardcoded.</w:t>
      </w:r>
    </w:p>
    <w:p w14:paraId="5E3C15B1" w14:textId="77777777" w:rsidR="007F5095" w:rsidRPr="007F5095" w:rsidRDefault="007F5095" w:rsidP="007F5095">
      <w:pPr>
        <w:pStyle w:val="RequirementID"/>
        <w:keepNext/>
      </w:pPr>
      <w:r w:rsidRPr="007F5095">
        <w:t>SL-PROHIBIT-011</w:t>
      </w:r>
    </w:p>
    <w:p w14:paraId="42191273" w14:textId="77777777" w:rsidR="007F5095" w:rsidRPr="007F5095" w:rsidRDefault="007F5095" w:rsidP="007F5095">
      <w:pPr>
        <w:widowControl/>
      </w:pPr>
      <w:r w:rsidRPr="007F5095">
        <w:t>Entry and exit economics MUST NOT double-count the same cost.</w:t>
      </w:r>
    </w:p>
    <w:p w14:paraId="56E595E0" w14:textId="77777777" w:rsidR="007F5095" w:rsidRPr="007F5095" w:rsidRDefault="007F5095" w:rsidP="007F5095">
      <w:pPr>
        <w:pStyle w:val="RequirementID"/>
        <w:keepNext/>
      </w:pPr>
      <w:r w:rsidRPr="007F5095">
        <w:t>SL-PROHIBIT-012</w:t>
      </w:r>
    </w:p>
    <w:p w14:paraId="40B392E2" w14:textId="77777777" w:rsidR="007F5095" w:rsidRPr="007F5095" w:rsidRDefault="007F5095" w:rsidP="007F5095">
      <w:pPr>
        <w:widowControl/>
      </w:pPr>
      <w:r w:rsidRPr="007F5095">
        <w:t>An approved or active entry/exit MUST NOT be recommended repeatedly as though absent.</w:t>
      </w:r>
    </w:p>
    <w:p w14:paraId="4416C024" w14:textId="77777777" w:rsidR="007F5095" w:rsidRPr="007F5095" w:rsidRDefault="007F5095" w:rsidP="007F5095">
      <w:r w:rsidRPr="007F5095">
        <w:pict w14:anchorId="19C83E9E">
          <v:rect id="_x0000_i4362" style="width:0;height:1.5pt" o:hralign="center" o:hrstd="t" o:hr="t" fillcolor="#a0a0a0" stroked="f"/>
        </w:pict>
      </w:r>
    </w:p>
    <w:p w14:paraId="37D60F54" w14:textId="77777777" w:rsidR="007F5095" w:rsidRPr="007F5095" w:rsidRDefault="007F5095" w:rsidP="007F5095">
      <w:pPr>
        <w:pStyle w:val="Heading2"/>
        <w:rPr>
          <w:b/>
          <w:bCs/>
        </w:rPr>
      </w:pPr>
      <w:r w:rsidRPr="007F5095">
        <w:rPr>
          <w:b/>
          <w:bCs/>
        </w:rPr>
        <w:t>08.59 Required acceptance fixtures</w:t>
      </w:r>
    </w:p>
    <w:p w14:paraId="2A16D2B9" w14:textId="77777777" w:rsidR="007F5095" w:rsidRPr="007F5095" w:rsidRDefault="007F5095" w:rsidP="007F5095">
      <w:r w:rsidRPr="007F5095">
        <w:t>Segment 14 must include fixtures proving at least:</w:t>
      </w:r>
    </w:p>
    <w:p w14:paraId="489EC871" w14:textId="77777777" w:rsidR="007F5095" w:rsidRPr="007F5095" w:rsidRDefault="007F5095" w:rsidP="007F5095">
      <w:pPr>
        <w:numPr>
          <w:ilvl w:val="0"/>
          <w:numId w:val="589"/>
        </w:numPr>
      </w:pPr>
      <w:r w:rsidRPr="007F5095">
        <w:t>New VIN appears in full snapshot and becomes active through valid entry evidence.</w:t>
      </w:r>
    </w:p>
    <w:p w14:paraId="0E7C6A99" w14:textId="77777777" w:rsidR="007F5095" w:rsidRPr="007F5095" w:rsidRDefault="007F5095" w:rsidP="007F5095">
      <w:pPr>
        <w:numPr>
          <w:ilvl w:val="0"/>
          <w:numId w:val="589"/>
        </w:numPr>
      </w:pPr>
      <w:r w:rsidRPr="007F5095">
        <w:t>VIN remains active across consecutive full snapshots.</w:t>
      </w:r>
    </w:p>
    <w:p w14:paraId="5612375D" w14:textId="77777777" w:rsidR="007F5095" w:rsidRPr="007F5095" w:rsidRDefault="007F5095" w:rsidP="007F5095">
      <w:pPr>
        <w:numPr>
          <w:ilvl w:val="0"/>
          <w:numId w:val="589"/>
        </w:numPr>
      </w:pPr>
      <w:r w:rsidRPr="007F5095">
        <w:t>VIN missing from partial snapshot does not retire.</w:t>
      </w:r>
    </w:p>
    <w:p w14:paraId="13E2C514" w14:textId="77777777" w:rsidR="007F5095" w:rsidRPr="007F5095" w:rsidRDefault="007F5095" w:rsidP="007F5095">
      <w:pPr>
        <w:numPr>
          <w:ilvl w:val="0"/>
          <w:numId w:val="589"/>
        </w:numPr>
      </w:pPr>
      <w:r w:rsidRPr="007F5095">
        <w:t>VIN missing from next accepted full snapshot enters retirement reconciliation.</w:t>
      </w:r>
    </w:p>
    <w:p w14:paraId="7DAF3F04" w14:textId="77777777" w:rsidR="007F5095" w:rsidRPr="007F5095" w:rsidRDefault="007F5095" w:rsidP="007F5095">
      <w:pPr>
        <w:numPr>
          <w:ilvl w:val="0"/>
          <w:numId w:val="589"/>
        </w:numPr>
      </w:pPr>
      <w:r w:rsidRPr="007F5095">
        <w:t>Snapshot absence does not invent final date or mileage.</w:t>
      </w:r>
    </w:p>
    <w:p w14:paraId="471189D8" w14:textId="77777777" w:rsidR="007F5095" w:rsidRPr="007F5095" w:rsidRDefault="007F5095" w:rsidP="007F5095">
      <w:pPr>
        <w:numPr>
          <w:ilvl w:val="0"/>
          <w:numId w:val="589"/>
        </w:numPr>
      </w:pPr>
      <w:r w:rsidRPr="007F5095">
        <w:lastRenderedPageBreak/>
        <w:t>Final retirement requires explicit date, mileage, and confirmation.</w:t>
      </w:r>
    </w:p>
    <w:p w14:paraId="06E1F405" w14:textId="77777777" w:rsidR="007F5095" w:rsidRPr="007F5095" w:rsidRDefault="007F5095" w:rsidP="007F5095">
      <w:pPr>
        <w:numPr>
          <w:ilvl w:val="0"/>
          <w:numId w:val="589"/>
        </w:numPr>
      </w:pPr>
      <w:r w:rsidRPr="007F5095">
        <w:t>Last Checkout Mileage remains distinct from final return mileage.</w:t>
      </w:r>
    </w:p>
    <w:p w14:paraId="255B2169" w14:textId="77777777" w:rsidR="007F5095" w:rsidRPr="007F5095" w:rsidRDefault="007F5095" w:rsidP="007F5095">
      <w:pPr>
        <w:numPr>
          <w:ilvl w:val="0"/>
          <w:numId w:val="589"/>
        </w:numPr>
      </w:pPr>
      <w:r w:rsidRPr="007F5095">
        <w:t>Currently rented unit with zero Last Checkout Mileage triggers review only after threshold.</w:t>
      </w:r>
    </w:p>
    <w:p w14:paraId="341D7876" w14:textId="77777777" w:rsidR="007F5095" w:rsidRPr="007F5095" w:rsidRDefault="007F5095" w:rsidP="007F5095">
      <w:pPr>
        <w:numPr>
          <w:ilvl w:val="0"/>
          <w:numId w:val="589"/>
        </w:numPr>
      </w:pPr>
      <w:r w:rsidRPr="007F5095">
        <w:t>Zero-mile warning does not classify data as erroneous.</w:t>
      </w:r>
    </w:p>
    <w:p w14:paraId="69A30CFF" w14:textId="77777777" w:rsidR="007F5095" w:rsidRPr="007F5095" w:rsidRDefault="007F5095" w:rsidP="007F5095">
      <w:pPr>
        <w:numPr>
          <w:ilvl w:val="0"/>
          <w:numId w:val="589"/>
        </w:numPr>
      </w:pPr>
      <w:r w:rsidRPr="007F5095">
        <w:t>Economic Call says move now while Execution Status says currently rented.</w:t>
      </w:r>
    </w:p>
    <w:p w14:paraId="2F369371" w14:textId="77777777" w:rsidR="007F5095" w:rsidRPr="007F5095" w:rsidRDefault="007F5095" w:rsidP="007F5095">
      <w:pPr>
        <w:numPr>
          <w:ilvl w:val="0"/>
          <w:numId w:val="589"/>
        </w:numPr>
      </w:pPr>
      <w:r w:rsidRPr="007F5095">
        <w:t>Removing rental blocker changes Execution Status but not the historical Economic Call.</w:t>
      </w:r>
    </w:p>
    <w:p w14:paraId="5BC312BE" w14:textId="77777777" w:rsidR="007F5095" w:rsidRPr="007F5095" w:rsidRDefault="007F5095" w:rsidP="007F5095">
      <w:pPr>
        <w:numPr>
          <w:ilvl w:val="0"/>
          <w:numId w:val="589"/>
        </w:numPr>
      </w:pPr>
      <w:r w:rsidRPr="007F5095">
        <w:t>Changed resale evidence creates a new current Economic Call without rewriting prior one.</w:t>
      </w:r>
    </w:p>
    <w:p w14:paraId="65B2E1CE" w14:textId="77777777" w:rsidR="007F5095" w:rsidRPr="007F5095" w:rsidRDefault="007F5095" w:rsidP="007F5095">
      <w:pPr>
        <w:numPr>
          <w:ilvl w:val="0"/>
          <w:numId w:val="589"/>
        </w:numPr>
      </w:pPr>
      <w:r w:rsidRPr="007F5095">
        <w:t>Entry model includes New Retail opportunity cost.</w:t>
      </w:r>
    </w:p>
    <w:p w14:paraId="1A8D936D" w14:textId="77777777" w:rsidR="007F5095" w:rsidRPr="007F5095" w:rsidRDefault="007F5095" w:rsidP="007F5095">
      <w:pPr>
        <w:numPr>
          <w:ilvl w:val="0"/>
          <w:numId w:val="589"/>
        </w:numPr>
      </w:pPr>
      <w:r w:rsidRPr="007F5095">
        <w:t>Entry recommendation rejected because candidate would create a material New Retail shortage.</w:t>
      </w:r>
    </w:p>
    <w:p w14:paraId="445D6C2D" w14:textId="77777777" w:rsidR="007F5095" w:rsidRPr="007F5095" w:rsidRDefault="007F5095" w:rsidP="007F5095">
      <w:pPr>
        <w:numPr>
          <w:ilvl w:val="0"/>
          <w:numId w:val="589"/>
        </w:numPr>
      </w:pPr>
      <w:r w:rsidRPr="007F5095">
        <w:t>Entry recommendation uses full fleet mix rather than one trim.</w:t>
      </w:r>
    </w:p>
    <w:p w14:paraId="4F0BE14C" w14:textId="77777777" w:rsidR="007F5095" w:rsidRPr="007F5095" w:rsidRDefault="007F5095" w:rsidP="007F5095">
      <w:pPr>
        <w:numPr>
          <w:ilvl w:val="0"/>
          <w:numId w:val="589"/>
        </w:numPr>
      </w:pPr>
      <w:r w:rsidRPr="007F5095">
        <w:t>Approved entry updates projected fleet and suppresses duplicate recommendation.</w:t>
      </w:r>
    </w:p>
    <w:p w14:paraId="15CF107B" w14:textId="77777777" w:rsidR="007F5095" w:rsidRPr="007F5095" w:rsidRDefault="007F5095" w:rsidP="007F5095">
      <w:pPr>
        <w:numPr>
          <w:ilvl w:val="0"/>
          <w:numId w:val="589"/>
        </w:numPr>
      </w:pPr>
      <w:r w:rsidRPr="007F5095">
        <w:t>Approved exit updates projected fleet.</w:t>
      </w:r>
    </w:p>
    <w:p w14:paraId="43B7F96D" w14:textId="77777777" w:rsidR="007F5095" w:rsidRPr="007F5095" w:rsidRDefault="007F5095" w:rsidP="007F5095">
      <w:pPr>
        <w:numPr>
          <w:ilvl w:val="0"/>
          <w:numId w:val="589"/>
        </w:numPr>
      </w:pPr>
      <w:r w:rsidRPr="007F5095">
        <w:t>Confirmed retirement removes unit from active fleet.</w:t>
      </w:r>
    </w:p>
    <w:p w14:paraId="03E8B407" w14:textId="77777777" w:rsidR="007F5095" w:rsidRPr="007F5095" w:rsidRDefault="007F5095" w:rsidP="007F5095">
      <w:pPr>
        <w:numPr>
          <w:ilvl w:val="0"/>
          <w:numId w:val="589"/>
        </w:numPr>
      </w:pPr>
      <w:r w:rsidRPr="007F5095">
        <w:t>Retired unit remains awaiting Used Cars receipt.</w:t>
      </w:r>
    </w:p>
    <w:p w14:paraId="114F1376" w14:textId="77777777" w:rsidR="007F5095" w:rsidRPr="007F5095" w:rsidRDefault="007F5095" w:rsidP="007F5095">
      <w:pPr>
        <w:numPr>
          <w:ilvl w:val="0"/>
          <w:numId w:val="589"/>
        </w:numPr>
      </w:pPr>
      <w:r w:rsidRPr="007F5095">
        <w:t>Used Cars receipt requires one confirmation and automatically records user/date/time.</w:t>
      </w:r>
    </w:p>
    <w:p w14:paraId="21AA6212" w14:textId="77777777" w:rsidR="007F5095" w:rsidRPr="007F5095" w:rsidRDefault="007F5095" w:rsidP="007F5095">
      <w:pPr>
        <w:numPr>
          <w:ilvl w:val="0"/>
          <w:numId w:val="589"/>
        </w:numPr>
      </w:pPr>
      <w:r w:rsidRPr="007F5095">
        <w:t>Receipt requires no checklist.</w:t>
      </w:r>
    </w:p>
    <w:p w14:paraId="20811BF7" w14:textId="77777777" w:rsidR="007F5095" w:rsidRPr="007F5095" w:rsidRDefault="007F5095" w:rsidP="007F5095">
      <w:pPr>
        <w:numPr>
          <w:ilvl w:val="0"/>
          <w:numId w:val="589"/>
        </w:numPr>
      </w:pPr>
      <w:r w:rsidRPr="007F5095">
        <w:t>Retirement-to-receipt duration is calculated.</w:t>
      </w:r>
    </w:p>
    <w:p w14:paraId="141A9AE4" w14:textId="77777777" w:rsidR="007F5095" w:rsidRPr="007F5095" w:rsidRDefault="007F5095" w:rsidP="007F5095">
      <w:pPr>
        <w:numPr>
          <w:ilvl w:val="0"/>
          <w:numId w:val="589"/>
        </w:numPr>
      </w:pPr>
      <w:r w:rsidRPr="007F5095">
        <w:t>Receipt correction preserves original.</w:t>
      </w:r>
    </w:p>
    <w:p w14:paraId="5BB4CD3B" w14:textId="77777777" w:rsidR="007F5095" w:rsidRPr="007F5095" w:rsidRDefault="007F5095" w:rsidP="007F5095">
      <w:pPr>
        <w:numPr>
          <w:ilvl w:val="0"/>
          <w:numId w:val="589"/>
        </w:numPr>
      </w:pPr>
      <w:r w:rsidRPr="007F5095">
        <w:t>Exit timing excludes sunk placement cost.</w:t>
      </w:r>
    </w:p>
    <w:p w14:paraId="4232374F" w14:textId="77777777" w:rsidR="007F5095" w:rsidRPr="007F5095" w:rsidRDefault="007F5095" w:rsidP="007F5095">
      <w:pPr>
        <w:numPr>
          <w:ilvl w:val="0"/>
          <w:numId w:val="589"/>
        </w:numPr>
      </w:pPr>
      <w:r w:rsidRPr="007F5095">
        <w:t>Entry economics includes full lifecycle.</w:t>
      </w:r>
    </w:p>
    <w:p w14:paraId="1B80BA9A" w14:textId="77777777" w:rsidR="007F5095" w:rsidRPr="007F5095" w:rsidRDefault="007F5095" w:rsidP="007F5095">
      <w:pPr>
        <w:numPr>
          <w:ilvl w:val="0"/>
          <w:numId w:val="589"/>
        </w:numPr>
      </w:pPr>
      <w:r w:rsidRPr="007F5095">
        <w:t>Allowance, write-down, and market depreciation remain separate.</w:t>
      </w:r>
    </w:p>
    <w:p w14:paraId="348364D0" w14:textId="77777777" w:rsidR="007F5095" w:rsidRPr="007F5095" w:rsidRDefault="007F5095" w:rsidP="007F5095">
      <w:pPr>
        <w:numPr>
          <w:ilvl w:val="0"/>
          <w:numId w:val="589"/>
        </w:numPr>
      </w:pPr>
      <w:r w:rsidRPr="007F5095">
        <w:t>Bonus applies only on eligible dates.</w:t>
      </w:r>
    </w:p>
    <w:p w14:paraId="2FBF4240" w14:textId="77777777" w:rsidR="007F5095" w:rsidRPr="007F5095" w:rsidRDefault="007F5095" w:rsidP="007F5095">
      <w:pPr>
        <w:numPr>
          <w:ilvl w:val="0"/>
          <w:numId w:val="589"/>
        </w:numPr>
      </w:pPr>
      <w:r w:rsidRPr="007F5095">
        <w:lastRenderedPageBreak/>
        <w:t>Day-based policy is calculated by exact days.</w:t>
      </w:r>
    </w:p>
    <w:p w14:paraId="575D5E0D" w14:textId="77777777" w:rsidR="007F5095" w:rsidRPr="007F5095" w:rsidRDefault="007F5095" w:rsidP="007F5095">
      <w:pPr>
        <w:numPr>
          <w:ilvl w:val="0"/>
          <w:numId w:val="589"/>
        </w:numPr>
      </w:pPr>
      <w:r w:rsidRPr="007F5095">
        <w:t>Operational lead time affects action-start date but not financial best date.</w:t>
      </w:r>
    </w:p>
    <w:p w14:paraId="33EDF988" w14:textId="77777777" w:rsidR="007F5095" w:rsidRPr="007F5095" w:rsidRDefault="007F5095" w:rsidP="007F5095">
      <w:pPr>
        <w:numPr>
          <w:ilvl w:val="0"/>
          <w:numId w:val="589"/>
        </w:numPr>
      </w:pPr>
      <w:r w:rsidRPr="007F5095">
        <w:t>Actual sold price differs from projected resale and produces Error.</w:t>
      </w:r>
    </w:p>
    <w:p w14:paraId="4B8AA3F5" w14:textId="77777777" w:rsidR="007F5095" w:rsidRPr="007F5095" w:rsidRDefault="007F5095" w:rsidP="007F5095">
      <w:pPr>
        <w:numPr>
          <w:ilvl w:val="0"/>
          <w:numId w:val="589"/>
        </w:numPr>
      </w:pPr>
      <w:r w:rsidRPr="007F5095">
        <w:t>Advertised listing does not substitute for actual sale.</w:t>
      </w:r>
    </w:p>
    <w:p w14:paraId="20C0C7C5" w14:textId="77777777" w:rsidR="007F5095" w:rsidRPr="007F5095" w:rsidRDefault="007F5095" w:rsidP="007F5095">
      <w:pPr>
        <w:numPr>
          <w:ilvl w:val="0"/>
          <w:numId w:val="589"/>
        </w:numPr>
      </w:pPr>
      <w:r w:rsidRPr="007F5095">
        <w:t>Missing current basis produces unresolved Economic Call.</w:t>
      </w:r>
    </w:p>
    <w:p w14:paraId="1EBC9B46" w14:textId="77777777" w:rsidR="007F5095" w:rsidRPr="007F5095" w:rsidRDefault="007F5095" w:rsidP="007F5095">
      <w:pPr>
        <w:numPr>
          <w:ilvl w:val="0"/>
          <w:numId w:val="589"/>
        </w:numPr>
      </w:pPr>
      <w:r w:rsidRPr="007F5095">
        <w:t>No verified active policy produces unresolved eligibility.</w:t>
      </w:r>
    </w:p>
    <w:p w14:paraId="449D8394" w14:textId="77777777" w:rsidR="007F5095" w:rsidRPr="007F5095" w:rsidRDefault="007F5095" w:rsidP="007F5095">
      <w:pPr>
        <w:numPr>
          <w:ilvl w:val="0"/>
          <w:numId w:val="589"/>
        </w:numPr>
      </w:pPr>
      <w:r w:rsidRPr="007F5095">
        <w:t>Scenario policy change affects Scenario fleet only.</w:t>
      </w:r>
    </w:p>
    <w:p w14:paraId="69CD929D" w14:textId="77777777" w:rsidR="007F5095" w:rsidRPr="007F5095" w:rsidRDefault="007F5095" w:rsidP="007F5095">
      <w:pPr>
        <w:numPr>
          <w:ilvl w:val="0"/>
          <w:numId w:val="589"/>
        </w:numPr>
      </w:pPr>
      <w:r w:rsidRPr="007F5095">
        <w:t>Policy Explorer changes full fleet entries, exits, and mix.</w:t>
      </w:r>
    </w:p>
    <w:p w14:paraId="0E7E86AD" w14:textId="77777777" w:rsidR="007F5095" w:rsidRPr="007F5095" w:rsidRDefault="007F5095" w:rsidP="007F5095">
      <w:pPr>
        <w:numPr>
          <w:ilvl w:val="0"/>
          <w:numId w:val="589"/>
        </w:numPr>
      </w:pPr>
      <w:r w:rsidRPr="007F5095">
        <w:t>Unauthorized user can view but not edit a policy lever.</w:t>
      </w:r>
    </w:p>
    <w:p w14:paraId="27015512" w14:textId="77777777" w:rsidR="007F5095" w:rsidRPr="007F5095" w:rsidRDefault="007F5095" w:rsidP="007F5095">
      <w:pPr>
        <w:numPr>
          <w:ilvl w:val="0"/>
          <w:numId w:val="589"/>
        </w:numPr>
      </w:pPr>
      <w:r w:rsidRPr="007F5095">
        <w:t>Approved future replacement changes projected coverage.</w:t>
      </w:r>
    </w:p>
    <w:p w14:paraId="79294C2F" w14:textId="77777777" w:rsidR="007F5095" w:rsidRPr="007F5095" w:rsidRDefault="007F5095" w:rsidP="007F5095">
      <w:pPr>
        <w:numPr>
          <w:ilvl w:val="0"/>
          <w:numId w:val="589"/>
        </w:numPr>
      </w:pPr>
      <w:r w:rsidRPr="007F5095">
        <w:t>Same VIN is not simultaneously counted as active and future entry.</w:t>
      </w:r>
    </w:p>
    <w:p w14:paraId="405C8D34" w14:textId="77777777" w:rsidR="007F5095" w:rsidRPr="007F5095" w:rsidRDefault="007F5095" w:rsidP="007F5095">
      <w:pPr>
        <w:numPr>
          <w:ilvl w:val="0"/>
          <w:numId w:val="589"/>
        </w:numPr>
      </w:pPr>
      <w:r w:rsidRPr="007F5095">
        <w:t>Retired unit does not continue receiving retirement recommendations.</w:t>
      </w:r>
    </w:p>
    <w:p w14:paraId="39A1CD8C" w14:textId="77777777" w:rsidR="007F5095" w:rsidRPr="007F5095" w:rsidRDefault="007F5095" w:rsidP="007F5095">
      <w:pPr>
        <w:numPr>
          <w:ilvl w:val="0"/>
          <w:numId w:val="589"/>
        </w:numPr>
      </w:pPr>
      <w:r w:rsidRPr="007F5095">
        <w:t>Unit awaiting receipt receives handoff attention instead.</w:t>
      </w:r>
    </w:p>
    <w:p w14:paraId="0F573C8B" w14:textId="77777777" w:rsidR="007F5095" w:rsidRPr="007F5095" w:rsidRDefault="007F5095" w:rsidP="007F5095">
      <w:pPr>
        <w:numPr>
          <w:ilvl w:val="0"/>
          <w:numId w:val="589"/>
        </w:numPr>
      </w:pPr>
      <w:r w:rsidRPr="007F5095">
        <w:t>Economic best date passes due to execution delay without rewriting the original Call.</w:t>
      </w:r>
    </w:p>
    <w:p w14:paraId="20BA5B51" w14:textId="77777777" w:rsidR="007F5095" w:rsidRPr="007F5095" w:rsidRDefault="007F5095" w:rsidP="007F5095">
      <w:pPr>
        <w:numPr>
          <w:ilvl w:val="0"/>
          <w:numId w:val="589"/>
        </w:numPr>
      </w:pPr>
      <w:r w:rsidRPr="007F5095">
        <w:t>Outcome analysis distinguishes projection Error from execution delay.</w:t>
      </w:r>
    </w:p>
    <w:p w14:paraId="284DFC75" w14:textId="77777777" w:rsidR="007F5095" w:rsidRPr="007F5095" w:rsidRDefault="007F5095" w:rsidP="007F5095">
      <w:pPr>
        <w:numPr>
          <w:ilvl w:val="0"/>
          <w:numId w:val="589"/>
        </w:numPr>
      </w:pPr>
      <w:r w:rsidRPr="007F5095">
        <w:t>A stale active snapshot blocks authoritative current fleet inference.</w:t>
      </w:r>
    </w:p>
    <w:p w14:paraId="52DAD9A9" w14:textId="77777777" w:rsidR="007F5095" w:rsidRPr="007F5095" w:rsidRDefault="007F5095" w:rsidP="007F5095">
      <w:pPr>
        <w:numPr>
          <w:ilvl w:val="0"/>
          <w:numId w:val="589"/>
        </w:numPr>
      </w:pPr>
      <w:r w:rsidRPr="007F5095">
        <w:t>Duplicate VIN membership creates conflict.</w:t>
      </w:r>
    </w:p>
    <w:p w14:paraId="30DD1B56" w14:textId="77777777" w:rsidR="007F5095" w:rsidRPr="007F5095" w:rsidRDefault="007F5095" w:rsidP="007F5095">
      <w:pPr>
        <w:numPr>
          <w:ilvl w:val="0"/>
          <w:numId w:val="589"/>
        </w:numPr>
      </w:pPr>
      <w:r w:rsidRPr="007F5095">
        <w:t>Receipt before confirmed retirement is rejected.</w:t>
      </w:r>
    </w:p>
    <w:p w14:paraId="2D6E7E25" w14:textId="77777777" w:rsidR="007F5095" w:rsidRPr="007F5095" w:rsidRDefault="007F5095" w:rsidP="007F5095">
      <w:pPr>
        <w:numPr>
          <w:ilvl w:val="0"/>
          <w:numId w:val="589"/>
        </w:numPr>
      </w:pPr>
      <w:r w:rsidRPr="007F5095">
        <w:t>Corrected retirement date preserves prior record.</w:t>
      </w:r>
    </w:p>
    <w:p w14:paraId="02EA2B5C" w14:textId="77777777" w:rsidR="007F5095" w:rsidRPr="007F5095" w:rsidRDefault="007F5095" w:rsidP="007F5095">
      <w:pPr>
        <w:numPr>
          <w:ilvl w:val="0"/>
          <w:numId w:val="589"/>
        </w:numPr>
      </w:pPr>
      <w:r w:rsidRPr="007F5095">
        <w:t>Current active unit beyond policy maximum generates policy risk.</w:t>
      </w:r>
    </w:p>
    <w:p w14:paraId="6C8E1AB2" w14:textId="77777777" w:rsidR="007F5095" w:rsidRPr="007F5095" w:rsidRDefault="007F5095" w:rsidP="007F5095">
      <w:pPr>
        <w:numPr>
          <w:ilvl w:val="0"/>
          <w:numId w:val="589"/>
        </w:numPr>
      </w:pPr>
      <w:r w:rsidRPr="007F5095">
        <w:t>Flat profit curve produces defined timing-range behavior.</w:t>
      </w:r>
    </w:p>
    <w:p w14:paraId="22A31A4D" w14:textId="77777777" w:rsidR="007F5095" w:rsidRPr="007F5095" w:rsidRDefault="007F5095" w:rsidP="007F5095">
      <w:pPr>
        <w:numPr>
          <w:ilvl w:val="0"/>
          <w:numId w:val="589"/>
        </w:numPr>
      </w:pPr>
      <w:r w:rsidRPr="007F5095">
        <w:t>Negative expected outcome produces supported “in trouble” state.</w:t>
      </w:r>
    </w:p>
    <w:p w14:paraId="6634BB49" w14:textId="77777777" w:rsidR="007F5095" w:rsidRPr="007F5095" w:rsidRDefault="007F5095" w:rsidP="007F5095">
      <w:pPr>
        <w:numPr>
          <w:ilvl w:val="0"/>
          <w:numId w:val="589"/>
        </w:numPr>
      </w:pPr>
      <w:r w:rsidRPr="007F5095">
        <w:t>One approved Autograph entry does not trigger another unless projected full-fleet state still proves need.</w:t>
      </w:r>
    </w:p>
    <w:p w14:paraId="1001CC05" w14:textId="77777777" w:rsidR="007F5095" w:rsidRPr="007F5095" w:rsidRDefault="007F5095" w:rsidP="007F5095">
      <w:r w:rsidRPr="007F5095">
        <w:pict w14:anchorId="3216E826">
          <v:rect id="_x0000_i4363" style="width:0;height:1.5pt" o:hralign="center" o:hrstd="t" o:hr="t" fillcolor="#a0a0a0" stroked="f"/>
        </w:pict>
      </w:r>
    </w:p>
    <w:p w14:paraId="2FFC8FE5" w14:textId="77777777" w:rsidR="007F5095" w:rsidRPr="007F5095" w:rsidRDefault="007F5095" w:rsidP="007F5095">
      <w:pPr>
        <w:pStyle w:val="Heading2"/>
        <w:rPr>
          <w:b/>
          <w:bCs/>
        </w:rPr>
      </w:pPr>
      <w:r w:rsidRPr="007F5095">
        <w:rPr>
          <w:b/>
          <w:bCs/>
        </w:rPr>
        <w:t>08.60 Segment 08 acceptance criteria</w:t>
      </w:r>
    </w:p>
    <w:p w14:paraId="072900E3" w14:textId="77777777" w:rsidR="007F5095" w:rsidRPr="007F5095" w:rsidRDefault="007F5095" w:rsidP="007F5095">
      <w:r w:rsidRPr="007F5095">
        <w:lastRenderedPageBreak/>
        <w:t>Segment 08 is accepted when:</w:t>
      </w:r>
    </w:p>
    <w:p w14:paraId="4B13BCE3" w14:textId="77777777" w:rsidR="007F5095" w:rsidRPr="007F5095" w:rsidRDefault="007F5095" w:rsidP="007F5095">
      <w:pPr>
        <w:numPr>
          <w:ilvl w:val="0"/>
          <w:numId w:val="590"/>
        </w:numPr>
      </w:pPr>
      <w:r w:rsidRPr="007F5095">
        <w:t>Service Loaner source, lifecycle, economic, operational, Decision, and outcome truths remain separate;</w:t>
      </w:r>
    </w:p>
    <w:p w14:paraId="4F4221B0" w14:textId="77777777" w:rsidR="007F5095" w:rsidRPr="007F5095" w:rsidRDefault="007F5095" w:rsidP="007F5095">
      <w:pPr>
        <w:numPr>
          <w:ilvl w:val="0"/>
          <w:numId w:val="590"/>
        </w:numPr>
      </w:pPr>
      <w:r w:rsidRPr="007F5095">
        <w:t>active-fleet reconciliation uses VIN and accepted full snapshots;</w:t>
      </w:r>
    </w:p>
    <w:p w14:paraId="371332E2" w14:textId="77777777" w:rsidR="007F5095" w:rsidRPr="007F5095" w:rsidRDefault="007F5095" w:rsidP="007F5095">
      <w:pPr>
        <w:numPr>
          <w:ilvl w:val="0"/>
          <w:numId w:val="590"/>
        </w:numPr>
      </w:pPr>
      <w:r w:rsidRPr="007F5095">
        <w:t>verified in-service date starts the program clock;</w:t>
      </w:r>
    </w:p>
    <w:p w14:paraId="7693C8B0" w14:textId="77777777" w:rsidR="007F5095" w:rsidRPr="007F5095" w:rsidRDefault="007F5095" w:rsidP="007F5095">
      <w:pPr>
        <w:numPr>
          <w:ilvl w:val="0"/>
          <w:numId w:val="590"/>
        </w:numPr>
      </w:pPr>
      <w:r w:rsidRPr="007F5095">
        <w:t>Last Checkout Mileage is modeled correctly;</w:t>
      </w:r>
    </w:p>
    <w:p w14:paraId="1E86F7CF" w14:textId="77777777" w:rsidR="007F5095" w:rsidRPr="007F5095" w:rsidRDefault="007F5095" w:rsidP="007F5095">
      <w:pPr>
        <w:numPr>
          <w:ilvl w:val="0"/>
          <w:numId w:val="590"/>
        </w:numPr>
      </w:pPr>
      <w:r w:rsidRPr="007F5095">
        <w:t>operationally meaningless fields cannot influence results;</w:t>
      </w:r>
    </w:p>
    <w:p w14:paraId="3ADD7B05" w14:textId="77777777" w:rsidR="007F5095" w:rsidRPr="007F5095" w:rsidRDefault="007F5095" w:rsidP="007F5095">
      <w:pPr>
        <w:numPr>
          <w:ilvl w:val="0"/>
          <w:numId w:val="590"/>
        </w:numPr>
      </w:pPr>
      <w:r w:rsidRPr="007F5095">
        <w:t>missing VIN from a full snapshot triggers reconciliation rather than invented facts;</w:t>
      </w:r>
    </w:p>
    <w:p w14:paraId="5DC538D8" w14:textId="77777777" w:rsidR="007F5095" w:rsidRPr="007F5095" w:rsidRDefault="007F5095" w:rsidP="007F5095">
      <w:pPr>
        <w:numPr>
          <w:ilvl w:val="0"/>
          <w:numId w:val="590"/>
        </w:numPr>
      </w:pPr>
      <w:r w:rsidRPr="007F5095">
        <w:t>final return date and mileage require explicit confirmation;</w:t>
      </w:r>
    </w:p>
    <w:p w14:paraId="7222A1FD" w14:textId="77777777" w:rsidR="007F5095" w:rsidRPr="007F5095" w:rsidRDefault="007F5095" w:rsidP="007F5095">
      <w:pPr>
        <w:numPr>
          <w:ilvl w:val="0"/>
          <w:numId w:val="590"/>
        </w:numPr>
      </w:pPr>
      <w:r w:rsidRPr="007F5095">
        <w:t>retirement and Used Cars receipt remain separate;</w:t>
      </w:r>
    </w:p>
    <w:p w14:paraId="35AD59DA" w14:textId="77777777" w:rsidR="007F5095" w:rsidRPr="007F5095" w:rsidRDefault="007F5095" w:rsidP="007F5095">
      <w:pPr>
        <w:numPr>
          <w:ilvl w:val="0"/>
          <w:numId w:val="590"/>
        </w:numPr>
      </w:pPr>
      <w:r w:rsidRPr="007F5095">
        <w:t>Used Cars receipt requires one simple confirmation with automatic user/date/time;</w:t>
      </w:r>
    </w:p>
    <w:p w14:paraId="565CCC3F" w14:textId="77777777" w:rsidR="007F5095" w:rsidRPr="007F5095" w:rsidRDefault="007F5095" w:rsidP="007F5095">
      <w:pPr>
        <w:numPr>
          <w:ilvl w:val="0"/>
          <w:numId w:val="590"/>
        </w:numPr>
      </w:pPr>
      <w:r w:rsidRPr="007F5095">
        <w:t>retirement-to-receipt time is measured;</w:t>
      </w:r>
    </w:p>
    <w:p w14:paraId="411474BD" w14:textId="77777777" w:rsidR="007F5095" w:rsidRPr="007F5095" w:rsidRDefault="007F5095" w:rsidP="007F5095">
      <w:pPr>
        <w:numPr>
          <w:ilvl w:val="0"/>
          <w:numId w:val="590"/>
        </w:numPr>
      </w:pPr>
      <w:r w:rsidRPr="007F5095">
        <w:t>entry selection uses full lifecycle and New Retail opportunity cost;</w:t>
      </w:r>
    </w:p>
    <w:p w14:paraId="48CF470F" w14:textId="77777777" w:rsidR="007F5095" w:rsidRPr="007F5095" w:rsidRDefault="007F5095" w:rsidP="007F5095">
      <w:pPr>
        <w:numPr>
          <w:ilvl w:val="0"/>
          <w:numId w:val="590"/>
        </w:numPr>
      </w:pPr>
      <w:r w:rsidRPr="007F5095">
        <w:t>exit timing uses incremental forward economics;</w:t>
      </w:r>
    </w:p>
    <w:p w14:paraId="52E5E077" w14:textId="77777777" w:rsidR="007F5095" w:rsidRPr="007F5095" w:rsidRDefault="007F5095" w:rsidP="007F5095">
      <w:pPr>
        <w:numPr>
          <w:ilvl w:val="0"/>
          <w:numId w:val="590"/>
        </w:numPr>
      </w:pPr>
      <w:r w:rsidRPr="007F5095">
        <w:t>sunk placement costs are not double-counted;</w:t>
      </w:r>
    </w:p>
    <w:p w14:paraId="57E12326" w14:textId="77777777" w:rsidR="007F5095" w:rsidRPr="007F5095" w:rsidRDefault="007F5095" w:rsidP="007F5095">
      <w:pPr>
        <w:numPr>
          <w:ilvl w:val="0"/>
          <w:numId w:val="590"/>
        </w:numPr>
      </w:pPr>
      <w:r w:rsidRPr="007F5095">
        <w:t>each active unit has an explainable Economic Projection when required inputs exist;</w:t>
      </w:r>
    </w:p>
    <w:p w14:paraId="730E548C" w14:textId="77777777" w:rsidR="007F5095" w:rsidRPr="007F5095" w:rsidRDefault="007F5095" w:rsidP="007F5095">
      <w:pPr>
        <w:numPr>
          <w:ilvl w:val="0"/>
          <w:numId w:val="590"/>
        </w:numPr>
      </w:pPr>
      <w:r w:rsidRPr="007F5095">
        <w:t>Economic Call identifies the eligible date with highest expected vehicle profit;</w:t>
      </w:r>
    </w:p>
    <w:p w14:paraId="07CE86B5" w14:textId="77777777" w:rsidR="007F5095" w:rsidRPr="007F5095" w:rsidRDefault="007F5095" w:rsidP="007F5095">
      <w:pPr>
        <w:numPr>
          <w:ilvl w:val="0"/>
          <w:numId w:val="590"/>
        </w:numPr>
      </w:pPr>
      <w:r w:rsidRPr="007F5095">
        <w:t>Economic Call remains separate from Execution Status;</w:t>
      </w:r>
    </w:p>
    <w:p w14:paraId="19128D5F" w14:textId="77777777" w:rsidR="007F5095" w:rsidRPr="007F5095" w:rsidRDefault="007F5095" w:rsidP="007F5095">
      <w:pPr>
        <w:numPr>
          <w:ilvl w:val="0"/>
          <w:numId w:val="590"/>
        </w:numPr>
      </w:pPr>
      <w:r w:rsidRPr="007F5095">
        <w:t>fleet coverage and operational blockers cannot rewrite financial truth;</w:t>
      </w:r>
    </w:p>
    <w:p w14:paraId="77C63127" w14:textId="77777777" w:rsidR="007F5095" w:rsidRPr="007F5095" w:rsidRDefault="007F5095" w:rsidP="007F5095">
      <w:pPr>
        <w:numPr>
          <w:ilvl w:val="0"/>
          <w:numId w:val="590"/>
        </w:numPr>
      </w:pPr>
      <w:r w:rsidRPr="007F5095">
        <w:t>approved and actual entries and exits update projected and actual fleet state correctly;</w:t>
      </w:r>
    </w:p>
    <w:p w14:paraId="0958957D" w14:textId="77777777" w:rsidR="007F5095" w:rsidRPr="007F5095" w:rsidRDefault="007F5095" w:rsidP="007F5095">
      <w:pPr>
        <w:numPr>
          <w:ilvl w:val="0"/>
          <w:numId w:val="590"/>
        </w:numPr>
      </w:pPr>
      <w:r w:rsidRPr="007F5095">
        <w:t>the same VIN cannot be double-counted;</w:t>
      </w:r>
    </w:p>
    <w:p w14:paraId="266B9AAD" w14:textId="77777777" w:rsidR="007F5095" w:rsidRPr="007F5095" w:rsidRDefault="007F5095" w:rsidP="007F5095">
      <w:pPr>
        <w:numPr>
          <w:ilvl w:val="0"/>
          <w:numId w:val="590"/>
        </w:numPr>
      </w:pPr>
      <w:r w:rsidRPr="007F5095">
        <w:t>Policy Explorer evaluates the full fleet;</w:t>
      </w:r>
    </w:p>
    <w:p w14:paraId="0919B684" w14:textId="77777777" w:rsidR="007F5095" w:rsidRPr="007F5095" w:rsidRDefault="007F5095" w:rsidP="007F5095">
      <w:pPr>
        <w:numPr>
          <w:ilvl w:val="0"/>
          <w:numId w:val="590"/>
        </w:numPr>
      </w:pPr>
      <w:r w:rsidRPr="007F5095">
        <w:t>official and hypothetical states remain distinct;</w:t>
      </w:r>
    </w:p>
    <w:p w14:paraId="3A7BAD5C" w14:textId="77777777" w:rsidR="007F5095" w:rsidRPr="007F5095" w:rsidRDefault="007F5095" w:rsidP="007F5095">
      <w:pPr>
        <w:numPr>
          <w:ilvl w:val="0"/>
          <w:numId w:val="590"/>
        </w:numPr>
      </w:pPr>
      <w:r w:rsidRPr="007F5095">
        <w:t>resale uses actual sold history where available;</w:t>
      </w:r>
    </w:p>
    <w:p w14:paraId="35B6803C" w14:textId="77777777" w:rsidR="007F5095" w:rsidRPr="007F5095" w:rsidRDefault="007F5095" w:rsidP="007F5095">
      <w:pPr>
        <w:numPr>
          <w:ilvl w:val="0"/>
          <w:numId w:val="590"/>
        </w:numPr>
      </w:pPr>
      <w:r w:rsidRPr="007F5095">
        <w:t>projected resale dollars and percentage context are available;</w:t>
      </w:r>
    </w:p>
    <w:p w14:paraId="35624129" w14:textId="77777777" w:rsidR="007F5095" w:rsidRPr="007F5095" w:rsidRDefault="007F5095" w:rsidP="007F5095">
      <w:pPr>
        <w:numPr>
          <w:ilvl w:val="0"/>
          <w:numId w:val="590"/>
        </w:numPr>
      </w:pPr>
      <w:r w:rsidRPr="007F5095">
        <w:t>zero-mile rented monitoring works without rental-history reconstruction;</w:t>
      </w:r>
    </w:p>
    <w:p w14:paraId="156A80B0" w14:textId="77777777" w:rsidR="007F5095" w:rsidRPr="007F5095" w:rsidRDefault="007F5095" w:rsidP="007F5095">
      <w:pPr>
        <w:numPr>
          <w:ilvl w:val="0"/>
          <w:numId w:val="590"/>
        </w:numPr>
      </w:pPr>
      <w:r w:rsidRPr="007F5095">
        <w:lastRenderedPageBreak/>
        <w:t>recommendations are suppressed when already committed or completed;</w:t>
      </w:r>
    </w:p>
    <w:p w14:paraId="31D79BA8" w14:textId="77777777" w:rsidR="007F5095" w:rsidRPr="007F5095" w:rsidRDefault="007F5095" w:rsidP="007F5095">
      <w:pPr>
        <w:numPr>
          <w:ilvl w:val="0"/>
          <w:numId w:val="590"/>
        </w:numPr>
      </w:pPr>
      <w:r w:rsidRPr="007F5095">
        <w:t>outcome analysis supports Prediction → Observation → Error;</w:t>
      </w:r>
    </w:p>
    <w:p w14:paraId="377B4CF4" w14:textId="77777777" w:rsidR="007F5095" w:rsidRPr="007F5095" w:rsidRDefault="007F5095" w:rsidP="007F5095">
      <w:pPr>
        <w:numPr>
          <w:ilvl w:val="0"/>
          <w:numId w:val="590"/>
        </w:numPr>
      </w:pPr>
      <w:r w:rsidRPr="007F5095">
        <w:t>and every material unit and fleet call supports Call → Why → Proof → Raw History.</w:t>
      </w:r>
    </w:p>
    <w:p w14:paraId="10440D14" w14:textId="77777777" w:rsidR="007F5095" w:rsidRPr="007F5095" w:rsidRDefault="007F5095" w:rsidP="007F5095">
      <w:r w:rsidRPr="007F5095">
        <w:pict w14:anchorId="33D4CED9">
          <v:rect id="_x0000_i4364" style="width:0;height:1.5pt" o:hralign="center" o:hrstd="t" o:hr="t" fillcolor="#a0a0a0" stroked="f"/>
        </w:pict>
      </w:r>
    </w:p>
    <w:p w14:paraId="1DB662FA" w14:textId="77777777" w:rsidR="007F5095" w:rsidRPr="007F5095" w:rsidRDefault="007F5095" w:rsidP="007F5095">
      <w:pPr>
        <w:pStyle w:val="Heading2"/>
        <w:rPr>
          <w:b/>
          <w:bCs/>
        </w:rPr>
      </w:pPr>
      <w:r w:rsidRPr="007F5095">
        <w:rPr>
          <w:b/>
          <w:bCs/>
        </w:rPr>
        <w:t>08.61 Dependencies</w:t>
      </w:r>
    </w:p>
    <w:p w14:paraId="78FFD8D3" w14:textId="77777777" w:rsidR="007F5095" w:rsidRPr="007F5095" w:rsidRDefault="007F5095" w:rsidP="007F5095">
      <w:r w:rsidRPr="007F5095">
        <w:t>Segment 08 depends on:</w:t>
      </w:r>
    </w:p>
    <w:p w14:paraId="0A2E05D9" w14:textId="77777777" w:rsidR="007F5095" w:rsidRPr="007F5095" w:rsidRDefault="007F5095" w:rsidP="007F5095">
      <w:pPr>
        <w:numPr>
          <w:ilvl w:val="0"/>
          <w:numId w:val="591"/>
        </w:numPr>
      </w:pPr>
      <w:r w:rsidRPr="007F5095">
        <w:t>Segment 00 — Specification Control</w:t>
      </w:r>
    </w:p>
    <w:p w14:paraId="22A31E97" w14:textId="77777777" w:rsidR="007F5095" w:rsidRPr="007F5095" w:rsidRDefault="007F5095" w:rsidP="007F5095">
      <w:pPr>
        <w:numPr>
          <w:ilvl w:val="0"/>
          <w:numId w:val="591"/>
        </w:numPr>
      </w:pPr>
      <w:r w:rsidRPr="007F5095">
        <w:t>Segment 01 — Product Constitution</w:t>
      </w:r>
    </w:p>
    <w:p w14:paraId="66D948A4" w14:textId="77777777" w:rsidR="007F5095" w:rsidRPr="007F5095" w:rsidRDefault="007F5095" w:rsidP="007F5095">
      <w:pPr>
        <w:numPr>
          <w:ilvl w:val="0"/>
          <w:numId w:val="591"/>
        </w:numPr>
      </w:pPr>
      <w:r w:rsidRPr="007F5095">
        <w:t>Segment 02 — System Context and Architecture RC1 Contract</w:t>
      </w:r>
    </w:p>
    <w:p w14:paraId="38C4A7DA" w14:textId="77777777" w:rsidR="007F5095" w:rsidRPr="007F5095" w:rsidRDefault="007F5095" w:rsidP="007F5095">
      <w:pPr>
        <w:numPr>
          <w:ilvl w:val="0"/>
          <w:numId w:val="591"/>
        </w:numPr>
      </w:pPr>
      <w:r w:rsidRPr="007F5095">
        <w:t>Segment 03 — Canonical Domain Model and Lifecycle State Machines</w:t>
      </w:r>
    </w:p>
    <w:p w14:paraId="6B681BBA" w14:textId="77777777" w:rsidR="007F5095" w:rsidRPr="007F5095" w:rsidRDefault="007F5095" w:rsidP="007F5095">
      <w:pPr>
        <w:numPr>
          <w:ilvl w:val="0"/>
          <w:numId w:val="591"/>
        </w:numPr>
      </w:pPr>
      <w:r w:rsidRPr="007F5095">
        <w:t>Segment 04 — Data, Identity, Source Authority, Reconciliation, and Ingestion</w:t>
      </w:r>
    </w:p>
    <w:p w14:paraId="13FC9DFE" w14:textId="77777777" w:rsidR="007F5095" w:rsidRPr="007F5095" w:rsidRDefault="007F5095" w:rsidP="007F5095">
      <w:pPr>
        <w:numPr>
          <w:ilvl w:val="0"/>
          <w:numId w:val="591"/>
        </w:numPr>
      </w:pPr>
      <w:r w:rsidRPr="007F5095">
        <w:t>Segment 05 — Policy, Configuration, Effective Dating, and Calculation Versioning</w:t>
      </w:r>
    </w:p>
    <w:p w14:paraId="5D45D0A5" w14:textId="77777777" w:rsidR="007F5095" w:rsidRPr="007F5095" w:rsidRDefault="007F5095" w:rsidP="007F5095">
      <w:pPr>
        <w:numPr>
          <w:ilvl w:val="0"/>
          <w:numId w:val="591"/>
        </w:numPr>
      </w:pPr>
      <w:r w:rsidRPr="007F5095">
        <w:t>Segment 06 — New Inventory Demand, Supply, Forecasting, and Portfolio Planning</w:t>
      </w:r>
    </w:p>
    <w:p w14:paraId="5A622CB2" w14:textId="77777777" w:rsidR="007F5095" w:rsidRPr="007F5095" w:rsidRDefault="007F5095" w:rsidP="007F5095">
      <w:pPr>
        <w:numPr>
          <w:ilvl w:val="0"/>
          <w:numId w:val="591"/>
        </w:numPr>
      </w:pPr>
      <w:r w:rsidRPr="007F5095">
        <w:t>Segment 07 — Production Pipeline and Supply Workflows</w:t>
      </w:r>
    </w:p>
    <w:p w14:paraId="035991F1" w14:textId="77777777" w:rsidR="007F5095" w:rsidRPr="007F5095" w:rsidRDefault="007F5095" w:rsidP="007F5095">
      <w:r w:rsidRPr="007F5095">
        <w:t>The following later segments depend directly on Segment 08:</w:t>
      </w:r>
    </w:p>
    <w:p w14:paraId="1E4085E5" w14:textId="77777777" w:rsidR="007F5095" w:rsidRPr="007F5095" w:rsidRDefault="007F5095" w:rsidP="007F5095">
      <w:pPr>
        <w:numPr>
          <w:ilvl w:val="0"/>
          <w:numId w:val="592"/>
        </w:numPr>
      </w:pPr>
      <w:r w:rsidRPr="007F5095">
        <w:t>Segment 10 — Prediction, Decision, Observation, Error, Attribution, Learning Signal, and Calibration</w:t>
      </w:r>
    </w:p>
    <w:p w14:paraId="2C5D76A3" w14:textId="77777777" w:rsidR="007F5095" w:rsidRPr="007F5095" w:rsidRDefault="007F5095" w:rsidP="007F5095">
      <w:pPr>
        <w:numPr>
          <w:ilvl w:val="0"/>
          <w:numId w:val="592"/>
        </w:numPr>
      </w:pPr>
      <w:r w:rsidRPr="007F5095">
        <w:t>Segment 11 — Governance, Authorization, Scenarios, Sharing, Audit, and Administration</w:t>
      </w:r>
    </w:p>
    <w:p w14:paraId="189D19E4" w14:textId="77777777" w:rsidR="007F5095" w:rsidRPr="007F5095" w:rsidRDefault="007F5095" w:rsidP="007F5095">
      <w:pPr>
        <w:numPr>
          <w:ilvl w:val="0"/>
          <w:numId w:val="592"/>
        </w:numPr>
      </w:pPr>
      <w:r w:rsidRPr="007F5095">
        <w:t>Segment 12 — User Experience and Interaction Contract</w:t>
      </w:r>
    </w:p>
    <w:p w14:paraId="5DF70F07" w14:textId="77777777" w:rsidR="007F5095" w:rsidRPr="007F5095" w:rsidRDefault="007F5095" w:rsidP="007F5095">
      <w:pPr>
        <w:numPr>
          <w:ilvl w:val="0"/>
          <w:numId w:val="592"/>
        </w:numPr>
      </w:pPr>
      <w:r w:rsidRPr="007F5095">
        <w:t>Segment 13 — Nonfunctional Requirements</w:t>
      </w:r>
    </w:p>
    <w:p w14:paraId="6A085928" w14:textId="77777777" w:rsidR="007F5095" w:rsidRPr="007F5095" w:rsidRDefault="007F5095" w:rsidP="007F5095">
      <w:pPr>
        <w:numPr>
          <w:ilvl w:val="0"/>
          <w:numId w:val="592"/>
        </w:numPr>
      </w:pPr>
      <w:r w:rsidRPr="007F5095">
        <w:t>Segment 14 — Verification and Acceptance</w:t>
      </w:r>
    </w:p>
    <w:p w14:paraId="5D5136A9" w14:textId="77777777" w:rsidR="007F5095" w:rsidRPr="007F5095" w:rsidRDefault="007F5095" w:rsidP="007F5095">
      <w:pPr>
        <w:numPr>
          <w:ilvl w:val="0"/>
          <w:numId w:val="592"/>
        </w:numPr>
      </w:pPr>
      <w:r w:rsidRPr="007F5095">
        <w:t>Segment 15 — Implementation and Release</w:t>
      </w:r>
    </w:p>
    <w:p w14:paraId="0FAAD727" w14:textId="77777777" w:rsidR="007F5095" w:rsidRPr="007F5095" w:rsidRDefault="007F5095" w:rsidP="007F5095">
      <w:r w:rsidRPr="007F5095">
        <w:t>Segment 09 may consume shared New Retail opportunity-cost and governance contracts, but it MUST NOT reuse Service Loaner domain behavior as Executive Demo logic.</w:t>
      </w:r>
    </w:p>
    <w:p w14:paraId="280C99E8" w14:textId="77777777" w:rsidR="007F5095" w:rsidRPr="007F5095" w:rsidRDefault="007F5095" w:rsidP="007F5095">
      <w:r w:rsidRPr="007F5095">
        <w:t>No later segment may:</w:t>
      </w:r>
    </w:p>
    <w:p w14:paraId="06792F9A" w14:textId="77777777" w:rsidR="007F5095" w:rsidRPr="007F5095" w:rsidRDefault="007F5095" w:rsidP="007F5095">
      <w:pPr>
        <w:numPr>
          <w:ilvl w:val="0"/>
          <w:numId w:val="593"/>
        </w:numPr>
      </w:pPr>
      <w:r w:rsidRPr="007F5095">
        <w:t>merge Service Loaner with New Retail Demand;</w:t>
      </w:r>
    </w:p>
    <w:p w14:paraId="7223E402" w14:textId="77777777" w:rsidR="007F5095" w:rsidRPr="007F5095" w:rsidRDefault="007F5095" w:rsidP="007F5095">
      <w:pPr>
        <w:numPr>
          <w:ilvl w:val="0"/>
          <w:numId w:val="593"/>
        </w:numPr>
      </w:pPr>
      <w:r w:rsidRPr="007F5095">
        <w:lastRenderedPageBreak/>
        <w:t>merge Service Loaner with Executive Demo;</w:t>
      </w:r>
    </w:p>
    <w:p w14:paraId="65EF225A" w14:textId="77777777" w:rsidR="007F5095" w:rsidRPr="007F5095" w:rsidRDefault="007F5095" w:rsidP="007F5095">
      <w:pPr>
        <w:numPr>
          <w:ilvl w:val="0"/>
          <w:numId w:val="593"/>
        </w:numPr>
      </w:pPr>
      <w:r w:rsidRPr="007F5095">
        <w:t>merge entry and exit economics;</w:t>
      </w:r>
    </w:p>
    <w:p w14:paraId="2205B9D4" w14:textId="77777777" w:rsidR="007F5095" w:rsidRPr="007F5095" w:rsidRDefault="007F5095" w:rsidP="007F5095">
      <w:pPr>
        <w:numPr>
          <w:ilvl w:val="0"/>
          <w:numId w:val="593"/>
        </w:numPr>
      </w:pPr>
      <w:r w:rsidRPr="007F5095">
        <w:t>rewrite Economic Call because of operational blockers;</w:t>
      </w:r>
    </w:p>
    <w:p w14:paraId="50B6B967" w14:textId="77777777" w:rsidR="007F5095" w:rsidRPr="007F5095" w:rsidRDefault="007F5095" w:rsidP="007F5095">
      <w:pPr>
        <w:numPr>
          <w:ilvl w:val="0"/>
          <w:numId w:val="593"/>
        </w:numPr>
      </w:pPr>
      <w:r w:rsidRPr="007F5095">
        <w:t>treat retirement as receipt;</w:t>
      </w:r>
    </w:p>
    <w:p w14:paraId="0CF397E3" w14:textId="77777777" w:rsidR="007F5095" w:rsidRPr="007F5095" w:rsidRDefault="007F5095" w:rsidP="007F5095">
      <w:pPr>
        <w:numPr>
          <w:ilvl w:val="0"/>
          <w:numId w:val="593"/>
        </w:numPr>
      </w:pPr>
      <w:r w:rsidRPr="007F5095">
        <w:t>or bypass the VIN, snapshot, confirmation, policy, and audit requirements established here.</w:t>
      </w:r>
    </w:p>
    <w:p w14:paraId="78168F6A" w14:textId="77777777" w:rsidR="007F5095" w:rsidRPr="007F5095" w:rsidRDefault="007F5095" w:rsidP="007F5095">
      <w:r w:rsidRPr="007F5095">
        <w:pict w14:anchorId="06103AE5">
          <v:rect id="_x0000_i4365" style="width:0;height:1.5pt" o:hralign="center" o:hrstd="t" o:hr="t" fillcolor="#a0a0a0" stroked="f"/>
        </w:pict>
      </w:r>
    </w:p>
    <w:p w14:paraId="1488DF4E" w14:textId="77777777" w:rsidR="007F5095" w:rsidRPr="007F5095" w:rsidRDefault="007F5095" w:rsidP="007F5095">
      <w:pPr>
        <w:pStyle w:val="EndMarker"/>
        <w:jc w:val="center"/>
      </w:pPr>
      <w:r w:rsidRPr="007F5095">
        <w:rPr>
          <w:b/>
          <w:bCs/>
        </w:rPr>
        <w:t>END OF SEGMENT 08 — SERVICE LOANER DOMAIN</w:t>
      </w:r>
    </w:p>
    <w:p w14:paraId="0CF9B2A1" w14:textId="77777777" w:rsidR="007F5095" w:rsidRPr="007F5095" w:rsidRDefault="007F5095" w:rsidP="007F5095">
      <w:pPr>
        <w:pStyle w:val="Heading1"/>
        <w:keepNext/>
        <w:pageBreakBefore/>
        <w:rPr>
          <w:b/>
          <w:bCs/>
        </w:rPr>
      </w:pPr>
      <w:r w:rsidRPr="007F5095">
        <w:rPr>
          <w:b/>
          <w:bCs/>
        </w:rPr>
        <w:t>SEGMENT 09 — EXECUTIVE DEMO DOMAIN</w:t>
      </w:r>
    </w:p>
    <w:p w14:paraId="624693EB" w14:textId="77777777" w:rsidR="007F5095" w:rsidRPr="007F5095" w:rsidRDefault="007F5095" w:rsidP="007F5095">
      <w:pPr>
        <w:pStyle w:val="Heading2"/>
        <w:rPr>
          <w:b/>
          <w:bCs/>
        </w:rPr>
      </w:pPr>
      <w:r w:rsidRPr="007F5095">
        <w:rPr>
          <w:b/>
          <w:bCs/>
        </w:rPr>
        <w:t>09.1 Purpose of this segment</w:t>
      </w:r>
    </w:p>
    <w:p w14:paraId="48A57882" w14:textId="77777777" w:rsidR="007F5095" w:rsidRPr="007F5095" w:rsidRDefault="007F5095" w:rsidP="007F5095">
      <w:r w:rsidRPr="007F5095">
        <w:t>This segment defines the Executive Demo domain for Elite Pipeline.</w:t>
      </w:r>
    </w:p>
    <w:p w14:paraId="0F0D00C6" w14:textId="77777777" w:rsidR="007F5095" w:rsidRPr="007F5095" w:rsidRDefault="007F5095" w:rsidP="007F5095">
      <w:r w:rsidRPr="007F5095">
        <w:t>It governs:</w:t>
      </w:r>
    </w:p>
    <w:p w14:paraId="00E374D7" w14:textId="77777777" w:rsidR="007F5095" w:rsidRPr="007F5095" w:rsidRDefault="007F5095" w:rsidP="007F5095">
      <w:pPr>
        <w:numPr>
          <w:ilvl w:val="0"/>
          <w:numId w:val="594"/>
        </w:numPr>
      </w:pPr>
      <w:r w:rsidRPr="007F5095">
        <w:t>Executive Demo eligibility;</w:t>
      </w:r>
    </w:p>
    <w:p w14:paraId="31060578" w14:textId="77777777" w:rsidR="007F5095" w:rsidRPr="007F5095" w:rsidRDefault="007F5095" w:rsidP="007F5095">
      <w:pPr>
        <w:numPr>
          <w:ilvl w:val="0"/>
          <w:numId w:val="594"/>
        </w:numPr>
      </w:pPr>
      <w:r w:rsidRPr="007F5095">
        <w:t>current Demo Portfolio state;</w:t>
      </w:r>
    </w:p>
    <w:p w14:paraId="4F0C8A43" w14:textId="77777777" w:rsidR="007F5095" w:rsidRPr="007F5095" w:rsidRDefault="007F5095" w:rsidP="007F5095">
      <w:pPr>
        <w:numPr>
          <w:ilvl w:val="0"/>
          <w:numId w:val="594"/>
        </w:numPr>
      </w:pPr>
      <w:r w:rsidRPr="007F5095">
        <w:t>future assignments and removals;</w:t>
      </w:r>
    </w:p>
    <w:p w14:paraId="2F20FE20" w14:textId="77777777" w:rsidR="007F5095" w:rsidRPr="007F5095" w:rsidRDefault="007F5095" w:rsidP="007F5095">
      <w:pPr>
        <w:numPr>
          <w:ilvl w:val="0"/>
          <w:numId w:val="594"/>
        </w:numPr>
      </w:pPr>
      <w:r w:rsidRPr="007F5095">
        <w:t>Best Overall selection;</w:t>
      </w:r>
    </w:p>
    <w:p w14:paraId="1FC1E240" w14:textId="77777777" w:rsidR="007F5095" w:rsidRPr="007F5095" w:rsidRDefault="007F5095" w:rsidP="007F5095">
      <w:pPr>
        <w:numPr>
          <w:ilvl w:val="0"/>
          <w:numId w:val="594"/>
        </w:numPr>
      </w:pPr>
      <w:r w:rsidRPr="007F5095">
        <w:t>model-specific selection;</w:t>
      </w:r>
    </w:p>
    <w:p w14:paraId="6C1175CF" w14:textId="77777777" w:rsidR="007F5095" w:rsidRPr="007F5095" w:rsidRDefault="007F5095" w:rsidP="007F5095">
      <w:pPr>
        <w:numPr>
          <w:ilvl w:val="0"/>
          <w:numId w:val="594"/>
        </w:numPr>
      </w:pPr>
      <w:r w:rsidRPr="007F5095">
        <w:t>candidate comparison;</w:t>
      </w:r>
    </w:p>
    <w:p w14:paraId="74E167C1" w14:textId="77777777" w:rsidR="007F5095" w:rsidRPr="007F5095" w:rsidRDefault="007F5095" w:rsidP="007F5095">
      <w:pPr>
        <w:numPr>
          <w:ilvl w:val="0"/>
          <w:numId w:val="594"/>
        </w:numPr>
      </w:pPr>
      <w:r w:rsidRPr="007F5095">
        <w:t>New Retail opportunity cost;</w:t>
      </w:r>
    </w:p>
    <w:p w14:paraId="06564423" w14:textId="77777777" w:rsidR="007F5095" w:rsidRPr="007F5095" w:rsidRDefault="007F5095" w:rsidP="007F5095">
      <w:pPr>
        <w:numPr>
          <w:ilvl w:val="0"/>
          <w:numId w:val="594"/>
        </w:numPr>
      </w:pPr>
      <w:r w:rsidRPr="007F5095">
        <w:t>expected Demo lifecycle;</w:t>
      </w:r>
    </w:p>
    <w:p w14:paraId="3680B148" w14:textId="77777777" w:rsidR="007F5095" w:rsidRPr="007F5095" w:rsidRDefault="007F5095" w:rsidP="007F5095">
      <w:pPr>
        <w:numPr>
          <w:ilvl w:val="0"/>
          <w:numId w:val="594"/>
        </w:numPr>
      </w:pPr>
      <w:r w:rsidRPr="007F5095">
        <w:t>expected retirement outcome;</w:t>
      </w:r>
    </w:p>
    <w:p w14:paraId="021DE456" w14:textId="77777777" w:rsidR="007F5095" w:rsidRPr="007F5095" w:rsidRDefault="007F5095" w:rsidP="007F5095">
      <w:pPr>
        <w:numPr>
          <w:ilvl w:val="0"/>
          <w:numId w:val="594"/>
        </w:numPr>
      </w:pPr>
      <w:r w:rsidRPr="007F5095">
        <w:t>portfolio balance;</w:t>
      </w:r>
    </w:p>
    <w:p w14:paraId="4FCD6E2A" w14:textId="77777777" w:rsidR="007F5095" w:rsidRPr="007F5095" w:rsidRDefault="007F5095" w:rsidP="007F5095">
      <w:pPr>
        <w:numPr>
          <w:ilvl w:val="0"/>
          <w:numId w:val="594"/>
        </w:numPr>
      </w:pPr>
      <w:r w:rsidRPr="007F5095">
        <w:t>management Decisions;</w:t>
      </w:r>
    </w:p>
    <w:p w14:paraId="17082092" w14:textId="77777777" w:rsidR="007F5095" w:rsidRPr="007F5095" w:rsidRDefault="007F5095" w:rsidP="007F5095">
      <w:pPr>
        <w:numPr>
          <w:ilvl w:val="0"/>
          <w:numId w:val="594"/>
        </w:numPr>
      </w:pPr>
      <w:r w:rsidRPr="007F5095">
        <w:t>actual assignment;</w:t>
      </w:r>
    </w:p>
    <w:p w14:paraId="2DD64D51" w14:textId="77777777" w:rsidR="007F5095" w:rsidRPr="007F5095" w:rsidRDefault="007F5095" w:rsidP="007F5095">
      <w:pPr>
        <w:numPr>
          <w:ilvl w:val="0"/>
          <w:numId w:val="594"/>
        </w:numPr>
      </w:pPr>
      <w:r w:rsidRPr="007F5095">
        <w:t>actual removal;</w:t>
      </w:r>
    </w:p>
    <w:p w14:paraId="1160F2D2" w14:textId="77777777" w:rsidR="007F5095" w:rsidRPr="007F5095" w:rsidRDefault="007F5095" w:rsidP="007F5095">
      <w:pPr>
        <w:numPr>
          <w:ilvl w:val="0"/>
          <w:numId w:val="594"/>
        </w:numPr>
      </w:pPr>
      <w:r w:rsidRPr="007F5095">
        <w:t>committed-future-state updates;</w:t>
      </w:r>
    </w:p>
    <w:p w14:paraId="4F502653" w14:textId="77777777" w:rsidR="007F5095" w:rsidRPr="007F5095" w:rsidRDefault="007F5095" w:rsidP="007F5095">
      <w:pPr>
        <w:numPr>
          <w:ilvl w:val="0"/>
          <w:numId w:val="594"/>
        </w:numPr>
      </w:pPr>
      <w:r w:rsidRPr="007F5095">
        <w:lastRenderedPageBreak/>
        <w:t>scenario behavior;</w:t>
      </w:r>
    </w:p>
    <w:p w14:paraId="50DB154B" w14:textId="77777777" w:rsidR="007F5095" w:rsidRPr="007F5095" w:rsidRDefault="007F5095" w:rsidP="007F5095">
      <w:pPr>
        <w:numPr>
          <w:ilvl w:val="0"/>
          <w:numId w:val="594"/>
        </w:numPr>
      </w:pPr>
      <w:r w:rsidRPr="007F5095">
        <w:t>and outcome comparison.</w:t>
      </w:r>
    </w:p>
    <w:p w14:paraId="7FCCC199" w14:textId="77777777" w:rsidR="007F5095" w:rsidRPr="007F5095" w:rsidRDefault="007F5095" w:rsidP="007F5095">
      <w:r w:rsidRPr="007F5095">
        <w:t>It answers:</w:t>
      </w:r>
    </w:p>
    <w:p w14:paraId="6D2C053D" w14:textId="77777777" w:rsidR="007F5095" w:rsidRPr="007F5095" w:rsidRDefault="007F5095" w:rsidP="007F5095">
      <w:pPr>
        <w:numPr>
          <w:ilvl w:val="0"/>
          <w:numId w:val="595"/>
        </w:numPr>
      </w:pPr>
      <w:r w:rsidRPr="007F5095">
        <w:t>Which vehicle should become the next Executive Demo?</w:t>
      </w:r>
    </w:p>
    <w:p w14:paraId="4CD1DC56" w14:textId="77777777" w:rsidR="007F5095" w:rsidRPr="007F5095" w:rsidRDefault="007F5095" w:rsidP="007F5095">
      <w:pPr>
        <w:numPr>
          <w:ilvl w:val="0"/>
          <w:numId w:val="595"/>
        </w:numPr>
      </w:pPr>
      <w:r w:rsidRPr="007F5095">
        <w:t>Should the system evaluate all models or only one selected model?</w:t>
      </w:r>
    </w:p>
    <w:p w14:paraId="29FEADBA" w14:textId="77777777" w:rsidR="007F5095" w:rsidRPr="007F5095" w:rsidRDefault="007F5095" w:rsidP="007F5095">
      <w:pPr>
        <w:numPr>
          <w:ilvl w:val="0"/>
          <w:numId w:val="595"/>
        </w:numPr>
      </w:pPr>
      <w:r w:rsidRPr="007F5095">
        <w:t>What happens to New Retail inventory if that vehicle is assigned?</w:t>
      </w:r>
    </w:p>
    <w:p w14:paraId="2A5B9449" w14:textId="77777777" w:rsidR="007F5095" w:rsidRPr="007F5095" w:rsidRDefault="007F5095" w:rsidP="007F5095">
      <w:pPr>
        <w:numPr>
          <w:ilvl w:val="0"/>
          <w:numId w:val="595"/>
        </w:numPr>
      </w:pPr>
      <w:r w:rsidRPr="007F5095">
        <w:t>Does the assignment weaken an important sellable combination?</w:t>
      </w:r>
    </w:p>
    <w:p w14:paraId="16547496" w14:textId="77777777" w:rsidR="007F5095" w:rsidRPr="007F5095" w:rsidRDefault="007F5095" w:rsidP="007F5095">
      <w:pPr>
        <w:numPr>
          <w:ilvl w:val="0"/>
          <w:numId w:val="595"/>
        </w:numPr>
      </w:pPr>
      <w:r w:rsidRPr="007F5095">
        <w:t>Does the current Demo Portfolio already satisfy the business need?</w:t>
      </w:r>
    </w:p>
    <w:p w14:paraId="41095D95" w14:textId="77777777" w:rsidR="007F5095" w:rsidRPr="007F5095" w:rsidRDefault="007F5095" w:rsidP="007F5095">
      <w:pPr>
        <w:numPr>
          <w:ilvl w:val="0"/>
          <w:numId w:val="595"/>
        </w:numPr>
      </w:pPr>
      <w:r w:rsidRPr="007F5095">
        <w:t>Which eligible unit produces the best overall portfolio outcome?</w:t>
      </w:r>
    </w:p>
    <w:p w14:paraId="1F57F4B9" w14:textId="77777777" w:rsidR="007F5095" w:rsidRPr="007F5095" w:rsidRDefault="007F5095" w:rsidP="007F5095">
      <w:pPr>
        <w:numPr>
          <w:ilvl w:val="0"/>
          <w:numId w:val="595"/>
        </w:numPr>
      </w:pPr>
      <w:r w:rsidRPr="007F5095">
        <w:t>What is the next-best alternative?</w:t>
      </w:r>
    </w:p>
    <w:p w14:paraId="0C541DA6" w14:textId="77777777" w:rsidR="007F5095" w:rsidRPr="007F5095" w:rsidRDefault="007F5095" w:rsidP="007F5095">
      <w:pPr>
        <w:numPr>
          <w:ilvl w:val="0"/>
          <w:numId w:val="595"/>
        </w:numPr>
      </w:pPr>
      <w:r w:rsidRPr="007F5095">
        <w:t>When should the system recommend no assignment?</w:t>
      </w:r>
    </w:p>
    <w:p w14:paraId="120224E0" w14:textId="77777777" w:rsidR="007F5095" w:rsidRPr="007F5095" w:rsidRDefault="007F5095" w:rsidP="007F5095">
      <w:pPr>
        <w:numPr>
          <w:ilvl w:val="0"/>
          <w:numId w:val="595"/>
        </w:numPr>
      </w:pPr>
      <w:r w:rsidRPr="007F5095">
        <w:t>Has the assignment actually occurred?</w:t>
      </w:r>
    </w:p>
    <w:p w14:paraId="774D685C" w14:textId="77777777" w:rsidR="007F5095" w:rsidRPr="007F5095" w:rsidRDefault="007F5095" w:rsidP="007F5095">
      <w:pPr>
        <w:numPr>
          <w:ilvl w:val="0"/>
          <w:numId w:val="595"/>
        </w:numPr>
      </w:pPr>
      <w:r w:rsidRPr="007F5095">
        <w:t>Did the expected Demo and retirement outcome prove correct?</w:t>
      </w:r>
    </w:p>
    <w:p w14:paraId="6FA97A18" w14:textId="77777777" w:rsidR="007F5095" w:rsidRPr="007F5095" w:rsidRDefault="007F5095" w:rsidP="007F5095">
      <w:r w:rsidRPr="007F5095">
        <w:t>This segment does not define:</w:t>
      </w:r>
    </w:p>
    <w:p w14:paraId="53BDE17B" w14:textId="77777777" w:rsidR="007F5095" w:rsidRPr="007F5095" w:rsidRDefault="007F5095" w:rsidP="007F5095">
      <w:pPr>
        <w:numPr>
          <w:ilvl w:val="0"/>
          <w:numId w:val="596"/>
        </w:numPr>
      </w:pPr>
      <w:r w:rsidRPr="007F5095">
        <w:t>Service Loaner economics;</w:t>
      </w:r>
    </w:p>
    <w:p w14:paraId="368001C7" w14:textId="77777777" w:rsidR="007F5095" w:rsidRPr="007F5095" w:rsidRDefault="007F5095" w:rsidP="007F5095">
      <w:pPr>
        <w:numPr>
          <w:ilvl w:val="0"/>
          <w:numId w:val="596"/>
        </w:numPr>
      </w:pPr>
      <w:r w:rsidRPr="007F5095">
        <w:t>New Retail Demand;</w:t>
      </w:r>
    </w:p>
    <w:p w14:paraId="67D0FDD1" w14:textId="77777777" w:rsidR="007F5095" w:rsidRPr="007F5095" w:rsidRDefault="007F5095" w:rsidP="007F5095">
      <w:pPr>
        <w:numPr>
          <w:ilvl w:val="0"/>
          <w:numId w:val="596"/>
        </w:numPr>
      </w:pPr>
      <w:r w:rsidRPr="007F5095">
        <w:t>production ordering;</w:t>
      </w:r>
    </w:p>
    <w:p w14:paraId="57A6228D" w14:textId="77777777" w:rsidR="007F5095" w:rsidRPr="007F5095" w:rsidRDefault="007F5095" w:rsidP="007F5095">
      <w:pPr>
        <w:numPr>
          <w:ilvl w:val="0"/>
          <w:numId w:val="596"/>
        </w:numPr>
      </w:pPr>
      <w:r w:rsidRPr="007F5095">
        <w:t>CTP;</w:t>
      </w:r>
    </w:p>
    <w:p w14:paraId="1B885D15" w14:textId="77777777" w:rsidR="007F5095" w:rsidRPr="007F5095" w:rsidRDefault="007F5095" w:rsidP="007F5095">
      <w:pPr>
        <w:numPr>
          <w:ilvl w:val="0"/>
          <w:numId w:val="596"/>
        </w:numPr>
      </w:pPr>
      <w:r w:rsidRPr="007F5095">
        <w:t>manufacturer policy administration;</w:t>
      </w:r>
    </w:p>
    <w:p w14:paraId="5967AAA5" w14:textId="77777777" w:rsidR="007F5095" w:rsidRPr="007F5095" w:rsidRDefault="007F5095" w:rsidP="007F5095">
      <w:pPr>
        <w:numPr>
          <w:ilvl w:val="0"/>
          <w:numId w:val="596"/>
        </w:numPr>
      </w:pPr>
      <w:r w:rsidRPr="007F5095">
        <w:t>source-ingestion mechanics;</w:t>
      </w:r>
    </w:p>
    <w:p w14:paraId="790A68BC" w14:textId="77777777" w:rsidR="007F5095" w:rsidRPr="007F5095" w:rsidRDefault="007F5095" w:rsidP="007F5095">
      <w:pPr>
        <w:numPr>
          <w:ilvl w:val="0"/>
          <w:numId w:val="596"/>
        </w:numPr>
      </w:pPr>
      <w:r w:rsidRPr="007F5095">
        <w:t>or final user-interface composition.</w:t>
      </w:r>
    </w:p>
    <w:p w14:paraId="1F60EA9C" w14:textId="77777777" w:rsidR="007F5095" w:rsidRPr="007F5095" w:rsidRDefault="007F5095" w:rsidP="007F5095">
      <w:r w:rsidRPr="007F5095">
        <w:t>Those subjects belong to other segments.</w:t>
      </w:r>
    </w:p>
    <w:p w14:paraId="64153551" w14:textId="77777777" w:rsidR="007F5095" w:rsidRPr="007F5095" w:rsidRDefault="007F5095" w:rsidP="007F5095">
      <w:r w:rsidRPr="007F5095">
        <w:pict w14:anchorId="69738ADE">
          <v:rect id="_x0000_i4697" style="width:0;height:1.5pt" o:hralign="center" o:hrstd="t" o:hr="t" fillcolor="#a0a0a0" stroked="f"/>
        </w:pict>
      </w:r>
    </w:p>
    <w:p w14:paraId="1CAB4BAE" w14:textId="77777777" w:rsidR="007F5095" w:rsidRPr="007F5095" w:rsidRDefault="007F5095" w:rsidP="007F5095">
      <w:pPr>
        <w:pStyle w:val="Heading2"/>
        <w:rPr>
          <w:b/>
          <w:bCs/>
        </w:rPr>
      </w:pPr>
      <w:r w:rsidRPr="007F5095">
        <w:rPr>
          <w:b/>
          <w:bCs/>
        </w:rPr>
        <w:t>09.2 Executive Demo domain objective</w:t>
      </w:r>
    </w:p>
    <w:p w14:paraId="72831139" w14:textId="77777777" w:rsidR="007F5095" w:rsidRPr="007F5095" w:rsidRDefault="007F5095" w:rsidP="007F5095">
      <w:r w:rsidRPr="007F5095">
        <w:t>The Executive Demo domain determines which eligible New Inventory unit, if any, should be assigned to the Executive Demo Portfolio.</w:t>
      </w:r>
    </w:p>
    <w:p w14:paraId="2938AEB2" w14:textId="77777777" w:rsidR="007F5095" w:rsidRPr="007F5095" w:rsidRDefault="007F5095" w:rsidP="007F5095">
      <w:r w:rsidRPr="007F5095">
        <w:lastRenderedPageBreak/>
        <w:t>The Decision must consider both sides:</w:t>
      </w:r>
    </w:p>
    <w:p w14:paraId="7E92A738" w14:textId="77777777" w:rsidR="007F5095" w:rsidRPr="007F5095" w:rsidRDefault="007F5095" w:rsidP="007F5095">
      <w:pPr>
        <w:numPr>
          <w:ilvl w:val="0"/>
          <w:numId w:val="597"/>
        </w:numPr>
      </w:pPr>
      <w:r w:rsidRPr="007F5095">
        <w:t>the expected value of assigning the unit as a Demo;</w:t>
      </w:r>
    </w:p>
    <w:p w14:paraId="5B261743" w14:textId="77777777" w:rsidR="007F5095" w:rsidRPr="007F5095" w:rsidRDefault="007F5095" w:rsidP="007F5095">
      <w:pPr>
        <w:numPr>
          <w:ilvl w:val="0"/>
          <w:numId w:val="597"/>
        </w:numPr>
      </w:pPr>
      <w:r w:rsidRPr="007F5095">
        <w:t>the opportunity cost of removing that unit from New Retail availability.</w:t>
      </w:r>
    </w:p>
    <w:p w14:paraId="5F57525C" w14:textId="77777777" w:rsidR="007F5095" w:rsidRPr="007F5095" w:rsidRDefault="007F5095" w:rsidP="007F5095">
      <w:r w:rsidRPr="007F5095">
        <w:t>The objective is not merely to choose the most expensive, newest, highest-trim, slowest-selling, or least-needed unit.</w:t>
      </w:r>
    </w:p>
    <w:p w14:paraId="33FF7847" w14:textId="77777777" w:rsidR="007F5095" w:rsidRPr="007F5095" w:rsidRDefault="007F5095" w:rsidP="007F5095">
      <w:pPr>
        <w:pStyle w:val="RequirementID"/>
        <w:keepNext/>
      </w:pPr>
      <w:r w:rsidRPr="007F5095">
        <w:t>DEMO-ARCH-001</w:t>
      </w:r>
    </w:p>
    <w:p w14:paraId="6AB60200" w14:textId="77777777" w:rsidR="007F5095" w:rsidRPr="007F5095" w:rsidRDefault="007F5095" w:rsidP="007F5095">
      <w:pPr>
        <w:widowControl/>
      </w:pPr>
      <w:r w:rsidRPr="007F5095">
        <w:t>Executive Demo selection MUST be a distinct Decision objective.</w:t>
      </w:r>
    </w:p>
    <w:p w14:paraId="63779B68" w14:textId="77777777" w:rsidR="007F5095" w:rsidRPr="007F5095" w:rsidRDefault="007F5095" w:rsidP="007F5095">
      <w:pPr>
        <w:pStyle w:val="RequirementID"/>
        <w:keepNext/>
      </w:pPr>
      <w:r w:rsidRPr="007F5095">
        <w:t>DEMO-ARCH-002</w:t>
      </w:r>
    </w:p>
    <w:p w14:paraId="7E91C3B6" w14:textId="77777777" w:rsidR="007F5095" w:rsidRPr="007F5095" w:rsidRDefault="007F5095" w:rsidP="007F5095">
      <w:pPr>
        <w:widowControl/>
      </w:pPr>
      <w:r w:rsidRPr="007F5095">
        <w:t>Executive Demo MUST remain separate from Service Loaner.</w:t>
      </w:r>
    </w:p>
    <w:p w14:paraId="390E22A4" w14:textId="77777777" w:rsidR="007F5095" w:rsidRPr="007F5095" w:rsidRDefault="007F5095" w:rsidP="007F5095">
      <w:pPr>
        <w:pStyle w:val="RequirementID"/>
        <w:keepNext/>
      </w:pPr>
      <w:r w:rsidRPr="007F5095">
        <w:t>DEMO-ARCH-003</w:t>
      </w:r>
    </w:p>
    <w:p w14:paraId="6E53BB6D" w14:textId="77777777" w:rsidR="007F5095" w:rsidRPr="007F5095" w:rsidRDefault="007F5095" w:rsidP="007F5095">
      <w:pPr>
        <w:widowControl/>
      </w:pPr>
      <w:r w:rsidRPr="007F5095">
        <w:t>Executive Demo MAY consume New Retail opportunity-cost outputs but MUST NOT redefine New Retail Demand.</w:t>
      </w:r>
    </w:p>
    <w:p w14:paraId="1D4A3A3D" w14:textId="77777777" w:rsidR="007F5095" w:rsidRPr="007F5095" w:rsidRDefault="007F5095" w:rsidP="007F5095">
      <w:pPr>
        <w:pStyle w:val="RequirementID"/>
        <w:keepNext/>
      </w:pPr>
      <w:r w:rsidRPr="007F5095">
        <w:t>DEMO-ARCH-004</w:t>
      </w:r>
    </w:p>
    <w:p w14:paraId="43A8F088" w14:textId="77777777" w:rsidR="007F5095" w:rsidRPr="007F5095" w:rsidRDefault="007F5095" w:rsidP="007F5095">
      <w:pPr>
        <w:widowControl/>
      </w:pPr>
      <w:r w:rsidRPr="007F5095">
        <w:t>Executive Demo selection MUST evaluate portfolio impact before isolated unit attractiveness.</w:t>
      </w:r>
    </w:p>
    <w:p w14:paraId="432057FD" w14:textId="77777777" w:rsidR="007F5095" w:rsidRPr="007F5095" w:rsidRDefault="007F5095" w:rsidP="007F5095">
      <w:pPr>
        <w:pStyle w:val="RequirementID"/>
        <w:keepNext/>
      </w:pPr>
      <w:r w:rsidRPr="007F5095">
        <w:t>DEMO-ARCH-005</w:t>
      </w:r>
    </w:p>
    <w:p w14:paraId="4ADC62CC" w14:textId="77777777" w:rsidR="007F5095" w:rsidRPr="007F5095" w:rsidRDefault="007F5095" w:rsidP="007F5095">
      <w:pPr>
        <w:widowControl/>
      </w:pPr>
      <w:r w:rsidRPr="007F5095">
        <w:t>The domain MUST be capable of concluding that no current assignment is advisable.</w:t>
      </w:r>
    </w:p>
    <w:p w14:paraId="03C6F671" w14:textId="77777777" w:rsidR="007F5095" w:rsidRPr="007F5095" w:rsidRDefault="007F5095" w:rsidP="007F5095">
      <w:pPr>
        <w:pStyle w:val="RequirementID"/>
        <w:keepNext/>
      </w:pPr>
      <w:r w:rsidRPr="007F5095">
        <w:t>DEMO-ARCH-006</w:t>
      </w:r>
    </w:p>
    <w:p w14:paraId="02E907B9" w14:textId="77777777" w:rsidR="007F5095" w:rsidRPr="007F5095" w:rsidRDefault="007F5095" w:rsidP="007F5095">
      <w:pPr>
        <w:widowControl/>
      </w:pPr>
      <w:r w:rsidRPr="007F5095">
        <w:t>Executive Demo logic MUST remain supporting logic and MUST NOT become the primary New Inventory planning engine.</w:t>
      </w:r>
    </w:p>
    <w:p w14:paraId="40DA004D" w14:textId="77777777" w:rsidR="007F5095" w:rsidRPr="007F5095" w:rsidRDefault="007F5095" w:rsidP="007F5095">
      <w:r w:rsidRPr="007F5095">
        <w:pict w14:anchorId="10A35984">
          <v:rect id="_x0000_i4698" style="width:0;height:1.5pt" o:hralign="center" o:hrstd="t" o:hr="t" fillcolor="#a0a0a0" stroked="f"/>
        </w:pict>
      </w:r>
    </w:p>
    <w:p w14:paraId="064A5761" w14:textId="77777777" w:rsidR="007F5095" w:rsidRPr="007F5095" w:rsidRDefault="007F5095" w:rsidP="007F5095">
      <w:pPr>
        <w:pStyle w:val="Heading2"/>
        <w:rPr>
          <w:b/>
          <w:bCs/>
        </w:rPr>
      </w:pPr>
      <w:r w:rsidRPr="007F5095">
        <w:rPr>
          <w:b/>
          <w:bCs/>
        </w:rPr>
        <w:t>09.3 Executive Demo truth classes</w:t>
      </w:r>
    </w:p>
    <w:p w14:paraId="6D06E0B4" w14:textId="77777777" w:rsidR="007F5095" w:rsidRPr="007F5095" w:rsidRDefault="007F5095" w:rsidP="007F5095">
      <w:r w:rsidRPr="007F5095">
        <w:t>The domain must preserve the distinction among:</w:t>
      </w:r>
    </w:p>
    <w:p w14:paraId="3BE749A2" w14:textId="77777777" w:rsidR="007F5095" w:rsidRPr="007F5095" w:rsidRDefault="007F5095" w:rsidP="007F5095">
      <w:pPr>
        <w:pStyle w:val="Heading2"/>
        <w:rPr>
          <w:b/>
          <w:bCs/>
        </w:rPr>
      </w:pPr>
      <w:r w:rsidRPr="007F5095">
        <w:rPr>
          <w:b/>
          <w:bCs/>
        </w:rPr>
        <w:t>09.3.1 Eligibility Truth</w:t>
      </w:r>
    </w:p>
    <w:p w14:paraId="3300A997" w14:textId="77777777" w:rsidR="007F5095" w:rsidRPr="007F5095" w:rsidRDefault="007F5095" w:rsidP="007F5095">
      <w:r w:rsidRPr="007F5095">
        <w:t>Whether a Vehicle Unit is permitted to become an Executive Demo.</w:t>
      </w:r>
    </w:p>
    <w:p w14:paraId="3B76C240" w14:textId="77777777" w:rsidR="007F5095" w:rsidRPr="007F5095" w:rsidRDefault="007F5095" w:rsidP="007F5095">
      <w:pPr>
        <w:pStyle w:val="Heading2"/>
        <w:rPr>
          <w:b/>
          <w:bCs/>
        </w:rPr>
      </w:pPr>
      <w:r w:rsidRPr="007F5095">
        <w:rPr>
          <w:b/>
          <w:bCs/>
        </w:rPr>
        <w:t>09.3.2 Current Portfolio Truth</w:t>
      </w:r>
    </w:p>
    <w:p w14:paraId="5606D429" w14:textId="77777777" w:rsidR="007F5095" w:rsidRPr="007F5095" w:rsidRDefault="007F5095" w:rsidP="007F5095">
      <w:r w:rsidRPr="007F5095">
        <w:t>Which units are actually assigned now.</w:t>
      </w:r>
    </w:p>
    <w:p w14:paraId="5F060A99" w14:textId="77777777" w:rsidR="007F5095" w:rsidRPr="007F5095" w:rsidRDefault="007F5095" w:rsidP="007F5095">
      <w:pPr>
        <w:pStyle w:val="Heading2"/>
        <w:rPr>
          <w:b/>
          <w:bCs/>
        </w:rPr>
      </w:pPr>
      <w:r w:rsidRPr="007F5095">
        <w:rPr>
          <w:b/>
          <w:bCs/>
        </w:rPr>
        <w:lastRenderedPageBreak/>
        <w:t>09.3.3 Projected Portfolio Truth</w:t>
      </w:r>
    </w:p>
    <w:p w14:paraId="05D18A65" w14:textId="77777777" w:rsidR="007F5095" w:rsidRPr="007F5095" w:rsidRDefault="007F5095" w:rsidP="007F5095">
      <w:r w:rsidRPr="007F5095">
        <w:t>Which units are approved or expected to be assigned or removed later.</w:t>
      </w:r>
    </w:p>
    <w:p w14:paraId="52B6ED01" w14:textId="77777777" w:rsidR="007F5095" w:rsidRPr="007F5095" w:rsidRDefault="007F5095" w:rsidP="007F5095">
      <w:pPr>
        <w:pStyle w:val="Heading2"/>
        <w:rPr>
          <w:b/>
          <w:bCs/>
        </w:rPr>
      </w:pPr>
      <w:r w:rsidRPr="007F5095">
        <w:rPr>
          <w:b/>
          <w:bCs/>
        </w:rPr>
        <w:t>09.3.4 Economic Projection</w:t>
      </w:r>
    </w:p>
    <w:p w14:paraId="4EAF0E90" w14:textId="77777777" w:rsidR="007F5095" w:rsidRPr="007F5095" w:rsidRDefault="007F5095" w:rsidP="007F5095">
      <w:r w:rsidRPr="007F5095">
        <w:t>The expected lifecycle and retirement result from assigning a candidate.</w:t>
      </w:r>
    </w:p>
    <w:p w14:paraId="2CCE83EE" w14:textId="77777777" w:rsidR="007F5095" w:rsidRPr="007F5095" w:rsidRDefault="007F5095" w:rsidP="007F5095">
      <w:pPr>
        <w:pStyle w:val="Heading2"/>
        <w:rPr>
          <w:b/>
          <w:bCs/>
        </w:rPr>
      </w:pPr>
      <w:r w:rsidRPr="007F5095">
        <w:rPr>
          <w:b/>
          <w:bCs/>
        </w:rPr>
        <w:t>09.3.5 New Retail Opportunity Cost</w:t>
      </w:r>
    </w:p>
    <w:p w14:paraId="09A7FE3B" w14:textId="77777777" w:rsidR="007F5095" w:rsidRPr="007F5095" w:rsidRDefault="007F5095" w:rsidP="007F5095">
      <w:r w:rsidRPr="007F5095">
        <w:t>The expected impact of removing the candidate from New Retail availability.</w:t>
      </w:r>
    </w:p>
    <w:p w14:paraId="0CD0DCD4" w14:textId="77777777" w:rsidR="007F5095" w:rsidRPr="007F5095" w:rsidRDefault="007F5095" w:rsidP="007F5095">
      <w:pPr>
        <w:pStyle w:val="Heading2"/>
        <w:rPr>
          <w:b/>
          <w:bCs/>
        </w:rPr>
      </w:pPr>
      <w:r w:rsidRPr="007F5095">
        <w:rPr>
          <w:b/>
          <w:bCs/>
        </w:rPr>
        <w:t>09.3.6 Recommendation</w:t>
      </w:r>
    </w:p>
    <w:p w14:paraId="43B457C1" w14:textId="77777777" w:rsidR="007F5095" w:rsidRPr="007F5095" w:rsidRDefault="007F5095" w:rsidP="007F5095">
      <w:r w:rsidRPr="007F5095">
        <w:t>Which candidate, if any, is preferred.</w:t>
      </w:r>
    </w:p>
    <w:p w14:paraId="78975D6D" w14:textId="77777777" w:rsidR="007F5095" w:rsidRPr="007F5095" w:rsidRDefault="007F5095" w:rsidP="007F5095">
      <w:pPr>
        <w:pStyle w:val="Heading2"/>
        <w:rPr>
          <w:b/>
          <w:bCs/>
        </w:rPr>
      </w:pPr>
      <w:r w:rsidRPr="007F5095">
        <w:rPr>
          <w:b/>
          <w:bCs/>
        </w:rPr>
        <w:t>09.3.7 Management Decision</w:t>
      </w:r>
    </w:p>
    <w:p w14:paraId="61E82864" w14:textId="77777777" w:rsidR="007F5095" w:rsidRPr="007F5095" w:rsidRDefault="007F5095" w:rsidP="007F5095">
      <w:r w:rsidRPr="007F5095">
        <w:t>What management approved, rejected, deferred, or changed.</w:t>
      </w:r>
    </w:p>
    <w:p w14:paraId="22625FAB" w14:textId="77777777" w:rsidR="007F5095" w:rsidRPr="007F5095" w:rsidRDefault="007F5095" w:rsidP="007F5095">
      <w:pPr>
        <w:pStyle w:val="Heading2"/>
        <w:rPr>
          <w:b/>
          <w:bCs/>
        </w:rPr>
      </w:pPr>
      <w:r w:rsidRPr="007F5095">
        <w:rPr>
          <w:b/>
          <w:bCs/>
        </w:rPr>
        <w:t>09.3.8 Actual Assignment or Removal</w:t>
      </w:r>
    </w:p>
    <w:p w14:paraId="32FCE6B5" w14:textId="77777777" w:rsidR="007F5095" w:rsidRPr="007F5095" w:rsidRDefault="007F5095" w:rsidP="007F5095">
      <w:r w:rsidRPr="007F5095">
        <w:t>What actually happened.</w:t>
      </w:r>
    </w:p>
    <w:p w14:paraId="2B2B8173" w14:textId="77777777" w:rsidR="007F5095" w:rsidRPr="007F5095" w:rsidRDefault="007F5095" w:rsidP="007F5095">
      <w:pPr>
        <w:pStyle w:val="Heading2"/>
        <w:rPr>
          <w:b/>
          <w:bCs/>
        </w:rPr>
      </w:pPr>
      <w:r w:rsidRPr="007F5095">
        <w:rPr>
          <w:b/>
          <w:bCs/>
        </w:rPr>
        <w:t>09.3.9 Outcome</w:t>
      </w:r>
    </w:p>
    <w:p w14:paraId="3F11EE7F" w14:textId="77777777" w:rsidR="007F5095" w:rsidRPr="007F5095" w:rsidRDefault="007F5095" w:rsidP="007F5095">
      <w:r w:rsidRPr="007F5095">
        <w:t>What occurred financially and operationally after the assignment.</w:t>
      </w:r>
    </w:p>
    <w:p w14:paraId="2DF7502F" w14:textId="77777777" w:rsidR="007F5095" w:rsidRPr="007F5095" w:rsidRDefault="007F5095" w:rsidP="007F5095">
      <w:pPr>
        <w:pStyle w:val="RequirementID"/>
        <w:keepNext/>
      </w:pPr>
      <w:r w:rsidRPr="007F5095">
        <w:t>DEMO-TRUTH-001</w:t>
      </w:r>
    </w:p>
    <w:p w14:paraId="03CBF0F2" w14:textId="77777777" w:rsidR="007F5095" w:rsidRPr="007F5095" w:rsidRDefault="007F5095" w:rsidP="007F5095">
      <w:pPr>
        <w:widowControl/>
      </w:pPr>
      <w:r w:rsidRPr="007F5095">
        <w:t>Each truth class MUST remain distinguishable.</w:t>
      </w:r>
    </w:p>
    <w:p w14:paraId="41E72D89" w14:textId="77777777" w:rsidR="007F5095" w:rsidRPr="007F5095" w:rsidRDefault="007F5095" w:rsidP="007F5095">
      <w:pPr>
        <w:pStyle w:val="RequirementID"/>
        <w:keepNext/>
      </w:pPr>
      <w:r w:rsidRPr="007F5095">
        <w:t>DEMO-TRUTH-002</w:t>
      </w:r>
    </w:p>
    <w:p w14:paraId="5CCAAE65" w14:textId="77777777" w:rsidR="007F5095" w:rsidRPr="007F5095" w:rsidRDefault="007F5095" w:rsidP="007F5095">
      <w:pPr>
        <w:widowControl/>
      </w:pPr>
      <w:r w:rsidRPr="007F5095">
        <w:t>Eligibility MUST NOT be confused with attractiveness.</w:t>
      </w:r>
    </w:p>
    <w:p w14:paraId="6691396C" w14:textId="77777777" w:rsidR="007F5095" w:rsidRPr="007F5095" w:rsidRDefault="007F5095" w:rsidP="007F5095">
      <w:pPr>
        <w:pStyle w:val="RequirementID"/>
        <w:keepNext/>
      </w:pPr>
      <w:r w:rsidRPr="007F5095">
        <w:t>DEMO-TRUTH-003</w:t>
      </w:r>
    </w:p>
    <w:p w14:paraId="6C54D12D" w14:textId="77777777" w:rsidR="007F5095" w:rsidRPr="007F5095" w:rsidRDefault="007F5095" w:rsidP="007F5095">
      <w:pPr>
        <w:widowControl/>
      </w:pPr>
      <w:r w:rsidRPr="007F5095">
        <w:t>Recommendation MUST NOT be confused with approval.</w:t>
      </w:r>
    </w:p>
    <w:p w14:paraId="0CE9AF99" w14:textId="77777777" w:rsidR="007F5095" w:rsidRPr="007F5095" w:rsidRDefault="007F5095" w:rsidP="007F5095">
      <w:pPr>
        <w:pStyle w:val="RequirementID"/>
        <w:keepNext/>
      </w:pPr>
      <w:r w:rsidRPr="007F5095">
        <w:t>DEMO-TRUTH-004</w:t>
      </w:r>
    </w:p>
    <w:p w14:paraId="7C024AFC" w14:textId="77777777" w:rsidR="007F5095" w:rsidRPr="007F5095" w:rsidRDefault="007F5095" w:rsidP="007F5095">
      <w:pPr>
        <w:widowControl/>
      </w:pPr>
      <w:r w:rsidRPr="007F5095">
        <w:t>Approval MUST NOT be confused with actual assignment.</w:t>
      </w:r>
    </w:p>
    <w:p w14:paraId="7F038D8B" w14:textId="77777777" w:rsidR="007F5095" w:rsidRPr="007F5095" w:rsidRDefault="007F5095" w:rsidP="007F5095">
      <w:pPr>
        <w:pStyle w:val="RequirementID"/>
        <w:keepNext/>
      </w:pPr>
      <w:r w:rsidRPr="007F5095">
        <w:t>DEMO-TRUTH-005</w:t>
      </w:r>
    </w:p>
    <w:p w14:paraId="465A1232" w14:textId="77777777" w:rsidR="007F5095" w:rsidRPr="007F5095" w:rsidRDefault="007F5095" w:rsidP="007F5095">
      <w:pPr>
        <w:widowControl/>
      </w:pPr>
      <w:r w:rsidRPr="007F5095">
        <w:t>Actual assignment MUST NOT be inferred solely from disappearance from available New Retail inventory.</w:t>
      </w:r>
    </w:p>
    <w:p w14:paraId="0878D605" w14:textId="77777777" w:rsidR="007F5095" w:rsidRPr="007F5095" w:rsidRDefault="007F5095" w:rsidP="007F5095">
      <w:r w:rsidRPr="007F5095">
        <w:pict w14:anchorId="65ADE1E3">
          <v:rect id="_x0000_i4699" style="width:0;height:1.5pt" o:hralign="center" o:hrstd="t" o:hr="t" fillcolor="#a0a0a0" stroked="f"/>
        </w:pict>
      </w:r>
    </w:p>
    <w:p w14:paraId="1EB726BB" w14:textId="77777777" w:rsidR="007F5095" w:rsidRPr="007F5095" w:rsidRDefault="007F5095" w:rsidP="007F5095">
      <w:pPr>
        <w:pStyle w:val="Heading2"/>
        <w:rPr>
          <w:b/>
          <w:bCs/>
        </w:rPr>
      </w:pPr>
      <w:r w:rsidRPr="007F5095">
        <w:rPr>
          <w:b/>
          <w:bCs/>
        </w:rPr>
        <w:lastRenderedPageBreak/>
        <w:t>09.4 Executive Demo Portfolio</w:t>
      </w:r>
    </w:p>
    <w:p w14:paraId="73558E26" w14:textId="77777777" w:rsidR="007F5095" w:rsidRPr="007F5095" w:rsidRDefault="007F5095" w:rsidP="007F5095">
      <w:r w:rsidRPr="007F5095">
        <w:t>The Executive Demo Portfolio represents the official collection of active Demo assignments for one store or approved scope.</w:t>
      </w:r>
    </w:p>
    <w:p w14:paraId="343B4D2E" w14:textId="77777777" w:rsidR="007F5095" w:rsidRPr="007F5095" w:rsidRDefault="007F5095" w:rsidP="007F5095">
      <w:r w:rsidRPr="007F5095">
        <w:t>It may include:</w:t>
      </w:r>
    </w:p>
    <w:p w14:paraId="620C9D79" w14:textId="77777777" w:rsidR="007F5095" w:rsidRPr="007F5095" w:rsidRDefault="007F5095" w:rsidP="007F5095">
      <w:pPr>
        <w:numPr>
          <w:ilvl w:val="0"/>
          <w:numId w:val="598"/>
        </w:numPr>
      </w:pPr>
      <w:r w:rsidRPr="007F5095">
        <w:t>active Demo units;</w:t>
      </w:r>
    </w:p>
    <w:p w14:paraId="19021AE7" w14:textId="77777777" w:rsidR="007F5095" w:rsidRPr="007F5095" w:rsidRDefault="007F5095" w:rsidP="007F5095">
      <w:pPr>
        <w:numPr>
          <w:ilvl w:val="0"/>
          <w:numId w:val="598"/>
        </w:numPr>
      </w:pPr>
      <w:r w:rsidRPr="007F5095">
        <w:t>approved future assignments;</w:t>
      </w:r>
    </w:p>
    <w:p w14:paraId="00CED1A2" w14:textId="77777777" w:rsidR="007F5095" w:rsidRPr="007F5095" w:rsidRDefault="007F5095" w:rsidP="007F5095">
      <w:pPr>
        <w:numPr>
          <w:ilvl w:val="0"/>
          <w:numId w:val="598"/>
        </w:numPr>
      </w:pPr>
      <w:r w:rsidRPr="007F5095">
        <w:t>pending assignments;</w:t>
      </w:r>
    </w:p>
    <w:p w14:paraId="194CF2CB" w14:textId="77777777" w:rsidR="007F5095" w:rsidRPr="007F5095" w:rsidRDefault="007F5095" w:rsidP="007F5095">
      <w:pPr>
        <w:numPr>
          <w:ilvl w:val="0"/>
          <w:numId w:val="598"/>
        </w:numPr>
      </w:pPr>
      <w:r w:rsidRPr="007F5095">
        <w:t>approved removals;</w:t>
      </w:r>
    </w:p>
    <w:p w14:paraId="380B1F67" w14:textId="77777777" w:rsidR="007F5095" w:rsidRPr="007F5095" w:rsidRDefault="007F5095" w:rsidP="007F5095">
      <w:pPr>
        <w:numPr>
          <w:ilvl w:val="0"/>
          <w:numId w:val="598"/>
        </w:numPr>
      </w:pPr>
      <w:r w:rsidRPr="007F5095">
        <w:t>pending removals;</w:t>
      </w:r>
    </w:p>
    <w:p w14:paraId="1DC0869A" w14:textId="77777777" w:rsidR="007F5095" w:rsidRPr="007F5095" w:rsidRDefault="007F5095" w:rsidP="007F5095">
      <w:pPr>
        <w:numPr>
          <w:ilvl w:val="0"/>
          <w:numId w:val="598"/>
        </w:numPr>
      </w:pPr>
      <w:r w:rsidRPr="007F5095">
        <w:t>model representation;</w:t>
      </w:r>
    </w:p>
    <w:p w14:paraId="7DF88B5F" w14:textId="77777777" w:rsidR="007F5095" w:rsidRPr="007F5095" w:rsidRDefault="007F5095" w:rsidP="007F5095">
      <w:pPr>
        <w:numPr>
          <w:ilvl w:val="0"/>
          <w:numId w:val="598"/>
        </w:numPr>
      </w:pPr>
      <w:r w:rsidRPr="007F5095">
        <w:t>expected replacement timing;</w:t>
      </w:r>
    </w:p>
    <w:p w14:paraId="4307BC04" w14:textId="77777777" w:rsidR="007F5095" w:rsidRPr="007F5095" w:rsidRDefault="007F5095" w:rsidP="007F5095">
      <w:pPr>
        <w:numPr>
          <w:ilvl w:val="0"/>
          <w:numId w:val="598"/>
        </w:numPr>
      </w:pPr>
      <w:r w:rsidRPr="007F5095">
        <w:t>retirement timing;</w:t>
      </w:r>
    </w:p>
    <w:p w14:paraId="1AC4ACB6" w14:textId="77777777" w:rsidR="007F5095" w:rsidRPr="007F5095" w:rsidRDefault="007F5095" w:rsidP="007F5095">
      <w:pPr>
        <w:numPr>
          <w:ilvl w:val="0"/>
          <w:numId w:val="598"/>
        </w:numPr>
      </w:pPr>
      <w:r w:rsidRPr="007F5095">
        <w:t>and current policy.</w:t>
      </w:r>
    </w:p>
    <w:p w14:paraId="062291FF" w14:textId="77777777" w:rsidR="007F5095" w:rsidRPr="007F5095" w:rsidRDefault="007F5095" w:rsidP="007F5095">
      <w:pPr>
        <w:pStyle w:val="RequirementID"/>
        <w:keepNext/>
      </w:pPr>
      <w:r w:rsidRPr="007F5095">
        <w:t>DEMO-PORT-001</w:t>
      </w:r>
    </w:p>
    <w:p w14:paraId="774788DF" w14:textId="77777777" w:rsidR="007F5095" w:rsidRPr="007F5095" w:rsidRDefault="007F5095" w:rsidP="007F5095">
      <w:pPr>
        <w:widowControl/>
      </w:pPr>
      <w:r w:rsidRPr="007F5095">
        <w:t>The Executive Demo Portfolio MUST be derived from accepted actual assignments, removals, and active official commitments.</w:t>
      </w:r>
    </w:p>
    <w:p w14:paraId="0E5ADDC8" w14:textId="77777777" w:rsidR="007F5095" w:rsidRPr="007F5095" w:rsidRDefault="007F5095" w:rsidP="007F5095">
      <w:pPr>
        <w:pStyle w:val="RequirementID"/>
        <w:keepNext/>
      </w:pPr>
      <w:r w:rsidRPr="007F5095">
        <w:t>DEMO-PORT-002</w:t>
      </w:r>
    </w:p>
    <w:p w14:paraId="4EFB046B" w14:textId="77777777" w:rsidR="007F5095" w:rsidRPr="007F5095" w:rsidRDefault="007F5095" w:rsidP="007F5095">
      <w:pPr>
        <w:widowControl/>
      </w:pPr>
      <w:r w:rsidRPr="007F5095">
        <w:t>Actual active Demo units and approved future Demo units MUST remain distinguishable.</w:t>
      </w:r>
    </w:p>
    <w:p w14:paraId="0EE550A5" w14:textId="77777777" w:rsidR="007F5095" w:rsidRPr="007F5095" w:rsidRDefault="007F5095" w:rsidP="007F5095">
      <w:pPr>
        <w:pStyle w:val="RequirementID"/>
        <w:keepNext/>
      </w:pPr>
      <w:r w:rsidRPr="007F5095">
        <w:t>DEMO-PORT-003</w:t>
      </w:r>
    </w:p>
    <w:p w14:paraId="0E538045" w14:textId="77777777" w:rsidR="007F5095" w:rsidRPr="007F5095" w:rsidRDefault="007F5095" w:rsidP="007F5095">
      <w:pPr>
        <w:widowControl/>
      </w:pPr>
      <w:r w:rsidRPr="007F5095">
        <w:t>A Vehicle Unit MUST NOT be counted twice within the Portfolio.</w:t>
      </w:r>
    </w:p>
    <w:p w14:paraId="346C7EA1" w14:textId="77777777" w:rsidR="007F5095" w:rsidRPr="007F5095" w:rsidRDefault="007F5095" w:rsidP="007F5095">
      <w:pPr>
        <w:pStyle w:val="RequirementID"/>
        <w:keepNext/>
      </w:pPr>
      <w:r w:rsidRPr="007F5095">
        <w:t>DEMO-PORT-004</w:t>
      </w:r>
    </w:p>
    <w:p w14:paraId="4142BCBB" w14:textId="77777777" w:rsidR="007F5095" w:rsidRPr="007F5095" w:rsidRDefault="007F5095" w:rsidP="007F5095">
      <w:pPr>
        <w:widowControl/>
      </w:pPr>
      <w:r w:rsidRPr="007F5095">
        <w:t>An approved assignment MUST affect projected future portfolio state.</w:t>
      </w:r>
    </w:p>
    <w:p w14:paraId="384F2E65" w14:textId="77777777" w:rsidR="007F5095" w:rsidRPr="007F5095" w:rsidRDefault="007F5095" w:rsidP="007F5095">
      <w:pPr>
        <w:pStyle w:val="RequirementID"/>
        <w:keepNext/>
      </w:pPr>
      <w:r w:rsidRPr="007F5095">
        <w:t>DEMO-PORT-005</w:t>
      </w:r>
    </w:p>
    <w:p w14:paraId="50B3B813" w14:textId="77777777" w:rsidR="007F5095" w:rsidRPr="007F5095" w:rsidRDefault="007F5095" w:rsidP="007F5095">
      <w:pPr>
        <w:widowControl/>
      </w:pPr>
      <w:r w:rsidRPr="007F5095">
        <w:t>A confirmed removal MUST remove the Vehicle Unit from actual active Demo state.</w:t>
      </w:r>
    </w:p>
    <w:p w14:paraId="19A99383" w14:textId="77777777" w:rsidR="007F5095" w:rsidRPr="007F5095" w:rsidRDefault="007F5095" w:rsidP="007F5095">
      <w:pPr>
        <w:pStyle w:val="RequirementID"/>
        <w:keepNext/>
      </w:pPr>
      <w:r w:rsidRPr="007F5095">
        <w:t>DEMO-PORT-006</w:t>
      </w:r>
    </w:p>
    <w:p w14:paraId="198CBD91" w14:textId="77777777" w:rsidR="007F5095" w:rsidRPr="007F5095" w:rsidRDefault="007F5095" w:rsidP="007F5095">
      <w:pPr>
        <w:widowControl/>
      </w:pPr>
      <w:r w:rsidRPr="007F5095">
        <w:t>A unit removed from the Demo Portfolio MUST transition to its next lifecycle only through accepted facts.</w:t>
      </w:r>
    </w:p>
    <w:p w14:paraId="47512743" w14:textId="77777777" w:rsidR="007F5095" w:rsidRPr="007F5095" w:rsidRDefault="007F5095" w:rsidP="007F5095">
      <w:r w:rsidRPr="007F5095">
        <w:lastRenderedPageBreak/>
        <w:pict w14:anchorId="5ABF9F80">
          <v:rect id="_x0000_i4700" style="width:0;height:1.5pt" o:hralign="center" o:hrstd="t" o:hr="t" fillcolor="#a0a0a0" stroked="f"/>
        </w:pict>
      </w:r>
    </w:p>
    <w:p w14:paraId="0F5C090A" w14:textId="77777777" w:rsidR="007F5095" w:rsidRPr="007F5095" w:rsidRDefault="007F5095" w:rsidP="007F5095">
      <w:pPr>
        <w:pStyle w:val="Heading2"/>
        <w:rPr>
          <w:b/>
          <w:bCs/>
        </w:rPr>
      </w:pPr>
      <w:r w:rsidRPr="007F5095">
        <w:rPr>
          <w:b/>
          <w:bCs/>
        </w:rPr>
        <w:t>09.5 Demo Portfolio lifecycle states</w:t>
      </w:r>
    </w:p>
    <w:p w14:paraId="58D373FC" w14:textId="77777777" w:rsidR="007F5095" w:rsidRPr="007F5095" w:rsidRDefault="007F5095" w:rsidP="007F5095">
      <w:r w:rsidRPr="007F5095">
        <w:t>A Vehicle Unit may pass through:</w:t>
      </w:r>
    </w:p>
    <w:p w14:paraId="431582F5" w14:textId="77777777" w:rsidR="007F5095" w:rsidRPr="007F5095" w:rsidRDefault="007F5095" w:rsidP="007F5095">
      <w:pPr>
        <w:numPr>
          <w:ilvl w:val="0"/>
          <w:numId w:val="599"/>
        </w:numPr>
      </w:pPr>
      <w:r w:rsidRPr="007F5095">
        <w:t>ELIGIBLE_CANDIDATE</w:t>
      </w:r>
    </w:p>
    <w:p w14:paraId="2B4DC6E0" w14:textId="77777777" w:rsidR="007F5095" w:rsidRPr="007F5095" w:rsidRDefault="007F5095" w:rsidP="007F5095">
      <w:pPr>
        <w:numPr>
          <w:ilvl w:val="0"/>
          <w:numId w:val="599"/>
        </w:numPr>
      </w:pPr>
      <w:r w:rsidRPr="007F5095">
        <w:t>ASSIGNMENT_RECOMMENDED</w:t>
      </w:r>
    </w:p>
    <w:p w14:paraId="61D338FE" w14:textId="77777777" w:rsidR="007F5095" w:rsidRPr="007F5095" w:rsidRDefault="007F5095" w:rsidP="007F5095">
      <w:pPr>
        <w:numPr>
          <w:ilvl w:val="0"/>
          <w:numId w:val="599"/>
        </w:numPr>
      </w:pPr>
      <w:r w:rsidRPr="007F5095">
        <w:t>ASSIGNMENT_APPROVED</w:t>
      </w:r>
    </w:p>
    <w:p w14:paraId="7F3E5C42" w14:textId="77777777" w:rsidR="007F5095" w:rsidRPr="007F5095" w:rsidRDefault="007F5095" w:rsidP="007F5095">
      <w:pPr>
        <w:numPr>
          <w:ilvl w:val="0"/>
          <w:numId w:val="599"/>
        </w:numPr>
      </w:pPr>
      <w:r w:rsidRPr="007F5095">
        <w:t>PENDING_ASSIGNMENT</w:t>
      </w:r>
    </w:p>
    <w:p w14:paraId="16665713" w14:textId="77777777" w:rsidR="007F5095" w:rsidRPr="007F5095" w:rsidRDefault="007F5095" w:rsidP="007F5095">
      <w:pPr>
        <w:numPr>
          <w:ilvl w:val="0"/>
          <w:numId w:val="599"/>
        </w:numPr>
      </w:pPr>
      <w:r w:rsidRPr="007F5095">
        <w:t>ACTIVE_EXECUTIVE_DEMO</w:t>
      </w:r>
    </w:p>
    <w:p w14:paraId="6F273A8F" w14:textId="77777777" w:rsidR="007F5095" w:rsidRPr="007F5095" w:rsidRDefault="007F5095" w:rsidP="007F5095">
      <w:pPr>
        <w:numPr>
          <w:ilvl w:val="0"/>
          <w:numId w:val="599"/>
        </w:numPr>
      </w:pPr>
      <w:r w:rsidRPr="007F5095">
        <w:t>REMOVAL_RECOMMENDED</w:t>
      </w:r>
    </w:p>
    <w:p w14:paraId="4EFE64CD" w14:textId="77777777" w:rsidR="007F5095" w:rsidRPr="007F5095" w:rsidRDefault="007F5095" w:rsidP="007F5095">
      <w:pPr>
        <w:numPr>
          <w:ilvl w:val="0"/>
          <w:numId w:val="599"/>
        </w:numPr>
      </w:pPr>
      <w:r w:rsidRPr="007F5095">
        <w:t>REMOVAL_APPROVED</w:t>
      </w:r>
    </w:p>
    <w:p w14:paraId="106DF932" w14:textId="77777777" w:rsidR="007F5095" w:rsidRPr="007F5095" w:rsidRDefault="007F5095" w:rsidP="007F5095">
      <w:pPr>
        <w:numPr>
          <w:ilvl w:val="0"/>
          <w:numId w:val="599"/>
        </w:numPr>
      </w:pPr>
      <w:r w:rsidRPr="007F5095">
        <w:t>PENDING_REMOVAL</w:t>
      </w:r>
    </w:p>
    <w:p w14:paraId="65FDBC24" w14:textId="77777777" w:rsidR="007F5095" w:rsidRPr="007F5095" w:rsidRDefault="007F5095" w:rsidP="007F5095">
      <w:pPr>
        <w:numPr>
          <w:ilvl w:val="0"/>
          <w:numId w:val="599"/>
        </w:numPr>
      </w:pPr>
      <w:r w:rsidRPr="007F5095">
        <w:t>REMOVED_CONFIRMED</w:t>
      </w:r>
    </w:p>
    <w:p w14:paraId="5227AE22" w14:textId="77777777" w:rsidR="007F5095" w:rsidRPr="007F5095" w:rsidRDefault="007F5095" w:rsidP="007F5095">
      <w:pPr>
        <w:numPr>
          <w:ilvl w:val="0"/>
          <w:numId w:val="599"/>
        </w:numPr>
      </w:pPr>
      <w:r w:rsidRPr="007F5095">
        <w:t>RETURNED_TO_NEW_RETAIL</w:t>
      </w:r>
    </w:p>
    <w:p w14:paraId="57502E42" w14:textId="77777777" w:rsidR="007F5095" w:rsidRPr="007F5095" w:rsidRDefault="007F5095" w:rsidP="007F5095">
      <w:pPr>
        <w:numPr>
          <w:ilvl w:val="0"/>
          <w:numId w:val="599"/>
        </w:numPr>
      </w:pPr>
      <w:r w:rsidRPr="007F5095">
        <w:t>TRANSFERRED_TO_USED</w:t>
      </w:r>
    </w:p>
    <w:p w14:paraId="3A0B86FF" w14:textId="77777777" w:rsidR="007F5095" w:rsidRPr="007F5095" w:rsidRDefault="007F5095" w:rsidP="007F5095">
      <w:pPr>
        <w:numPr>
          <w:ilvl w:val="0"/>
          <w:numId w:val="599"/>
        </w:numPr>
      </w:pPr>
      <w:r w:rsidRPr="007F5095">
        <w:t>RETAILED</w:t>
      </w:r>
    </w:p>
    <w:p w14:paraId="6746C97D" w14:textId="77777777" w:rsidR="007F5095" w:rsidRPr="007F5095" w:rsidRDefault="007F5095" w:rsidP="007F5095">
      <w:pPr>
        <w:numPr>
          <w:ilvl w:val="0"/>
          <w:numId w:val="599"/>
        </w:numPr>
      </w:pPr>
      <w:r w:rsidRPr="007F5095">
        <w:t>CLOSED</w:t>
      </w:r>
    </w:p>
    <w:p w14:paraId="21ACACFC" w14:textId="77777777" w:rsidR="007F5095" w:rsidRPr="007F5095" w:rsidRDefault="007F5095" w:rsidP="007F5095">
      <w:r w:rsidRPr="007F5095">
        <w:t>Alternative states may include:</w:t>
      </w:r>
    </w:p>
    <w:p w14:paraId="7874FA96" w14:textId="77777777" w:rsidR="007F5095" w:rsidRPr="007F5095" w:rsidRDefault="007F5095" w:rsidP="007F5095">
      <w:pPr>
        <w:numPr>
          <w:ilvl w:val="0"/>
          <w:numId w:val="600"/>
        </w:numPr>
      </w:pPr>
      <w:r w:rsidRPr="007F5095">
        <w:t>ASSIGNMENT_REJECTED</w:t>
      </w:r>
    </w:p>
    <w:p w14:paraId="3ABE51CA" w14:textId="77777777" w:rsidR="007F5095" w:rsidRPr="007F5095" w:rsidRDefault="007F5095" w:rsidP="007F5095">
      <w:pPr>
        <w:numPr>
          <w:ilvl w:val="0"/>
          <w:numId w:val="600"/>
        </w:numPr>
      </w:pPr>
      <w:r w:rsidRPr="007F5095">
        <w:t>REMOVAL_REJECTED</w:t>
      </w:r>
    </w:p>
    <w:p w14:paraId="3254919E" w14:textId="77777777" w:rsidR="007F5095" w:rsidRPr="007F5095" w:rsidRDefault="007F5095" w:rsidP="007F5095">
      <w:pPr>
        <w:numPr>
          <w:ilvl w:val="0"/>
          <w:numId w:val="600"/>
        </w:numPr>
      </w:pPr>
      <w:r w:rsidRPr="007F5095">
        <w:t>DEFERRED</w:t>
      </w:r>
    </w:p>
    <w:p w14:paraId="71632F11" w14:textId="77777777" w:rsidR="007F5095" w:rsidRPr="007F5095" w:rsidRDefault="007F5095" w:rsidP="007F5095">
      <w:pPr>
        <w:numPr>
          <w:ilvl w:val="0"/>
          <w:numId w:val="600"/>
        </w:numPr>
      </w:pPr>
      <w:r w:rsidRPr="007F5095">
        <w:t>CANCELLED</w:t>
      </w:r>
    </w:p>
    <w:p w14:paraId="051182C2" w14:textId="77777777" w:rsidR="007F5095" w:rsidRPr="007F5095" w:rsidRDefault="007F5095" w:rsidP="007F5095">
      <w:pPr>
        <w:numPr>
          <w:ilvl w:val="0"/>
          <w:numId w:val="600"/>
        </w:numPr>
      </w:pPr>
      <w:r w:rsidRPr="007F5095">
        <w:t>REVERSED</w:t>
      </w:r>
    </w:p>
    <w:p w14:paraId="0BD20F64" w14:textId="77777777" w:rsidR="007F5095" w:rsidRPr="007F5095" w:rsidRDefault="007F5095" w:rsidP="007F5095">
      <w:pPr>
        <w:numPr>
          <w:ilvl w:val="0"/>
          <w:numId w:val="600"/>
        </w:numPr>
      </w:pPr>
      <w:r w:rsidRPr="007F5095">
        <w:t>CORRECTED</w:t>
      </w:r>
    </w:p>
    <w:p w14:paraId="14A52AAD" w14:textId="77777777" w:rsidR="007F5095" w:rsidRPr="007F5095" w:rsidRDefault="007F5095" w:rsidP="007F5095">
      <w:pPr>
        <w:numPr>
          <w:ilvl w:val="0"/>
          <w:numId w:val="600"/>
        </w:numPr>
      </w:pPr>
      <w:r w:rsidRPr="007F5095">
        <w:t>DISPUTED</w:t>
      </w:r>
    </w:p>
    <w:p w14:paraId="1F62DCEE" w14:textId="77777777" w:rsidR="007F5095" w:rsidRPr="007F5095" w:rsidRDefault="007F5095" w:rsidP="007F5095">
      <w:pPr>
        <w:pStyle w:val="RequirementID"/>
        <w:keepNext/>
      </w:pPr>
      <w:r w:rsidRPr="007F5095">
        <w:t>DEMO-STATE-001</w:t>
      </w:r>
    </w:p>
    <w:p w14:paraId="2EC26523" w14:textId="77777777" w:rsidR="007F5095" w:rsidRPr="007F5095" w:rsidRDefault="007F5095" w:rsidP="007F5095">
      <w:pPr>
        <w:widowControl/>
      </w:pPr>
      <w:r w:rsidRPr="007F5095">
        <w:t>A recommended Demo assignment MUST not change actual portfolio state.</w:t>
      </w:r>
    </w:p>
    <w:p w14:paraId="72AEBEE9" w14:textId="77777777" w:rsidR="007F5095" w:rsidRPr="007F5095" w:rsidRDefault="007F5095" w:rsidP="007F5095">
      <w:pPr>
        <w:pStyle w:val="RequirementID"/>
        <w:keepNext/>
      </w:pPr>
      <w:r w:rsidRPr="007F5095">
        <w:lastRenderedPageBreak/>
        <w:t>DEMO-STATE-002</w:t>
      </w:r>
    </w:p>
    <w:p w14:paraId="34DEF0A0" w14:textId="77777777" w:rsidR="007F5095" w:rsidRPr="007F5095" w:rsidRDefault="007F5095" w:rsidP="007F5095">
      <w:pPr>
        <w:widowControl/>
      </w:pPr>
      <w:r w:rsidRPr="007F5095">
        <w:t>An approved assignment MUST not be represented as active before actual execution.</w:t>
      </w:r>
    </w:p>
    <w:p w14:paraId="67C1E6E4" w14:textId="77777777" w:rsidR="007F5095" w:rsidRPr="007F5095" w:rsidRDefault="007F5095" w:rsidP="007F5095">
      <w:pPr>
        <w:pStyle w:val="RequirementID"/>
        <w:keepNext/>
      </w:pPr>
      <w:r w:rsidRPr="007F5095">
        <w:t>DEMO-STATE-003</w:t>
      </w:r>
    </w:p>
    <w:p w14:paraId="14C39E95" w14:textId="77777777" w:rsidR="007F5095" w:rsidRPr="007F5095" w:rsidRDefault="007F5095" w:rsidP="007F5095">
      <w:pPr>
        <w:widowControl/>
      </w:pPr>
      <w:r w:rsidRPr="007F5095">
        <w:t>An active Demo unit MUST not simultaneously count as ordinary available New Retail inventory unless the lifecycle explicitly supports a transitional overlap and the counts remain distinguishable.</w:t>
      </w:r>
    </w:p>
    <w:p w14:paraId="2FA7873B" w14:textId="77777777" w:rsidR="007F5095" w:rsidRPr="007F5095" w:rsidRDefault="007F5095" w:rsidP="007F5095">
      <w:pPr>
        <w:pStyle w:val="RequirementID"/>
        <w:keepNext/>
      </w:pPr>
      <w:r w:rsidRPr="007F5095">
        <w:t>DEMO-STATE-004</w:t>
      </w:r>
    </w:p>
    <w:p w14:paraId="48FBB8C0" w14:textId="77777777" w:rsidR="007F5095" w:rsidRPr="007F5095" w:rsidRDefault="007F5095" w:rsidP="007F5095">
      <w:pPr>
        <w:widowControl/>
      </w:pPr>
      <w:r w:rsidRPr="007F5095">
        <w:t>Removal approval MUST not prove actual removal.</w:t>
      </w:r>
    </w:p>
    <w:p w14:paraId="7BEB812D" w14:textId="77777777" w:rsidR="007F5095" w:rsidRPr="007F5095" w:rsidRDefault="007F5095" w:rsidP="007F5095">
      <w:pPr>
        <w:pStyle w:val="RequirementID"/>
        <w:keepNext/>
      </w:pPr>
      <w:r w:rsidRPr="007F5095">
        <w:t>DEMO-STATE-005</w:t>
      </w:r>
    </w:p>
    <w:p w14:paraId="14C79CFA" w14:textId="77777777" w:rsidR="007F5095" w:rsidRPr="007F5095" w:rsidRDefault="007F5095" w:rsidP="007F5095">
      <w:pPr>
        <w:widowControl/>
      </w:pPr>
      <w:r w:rsidRPr="007F5095">
        <w:t>Actual removal MUST preserve the unit’s next lifecycle destination when known.</w:t>
      </w:r>
    </w:p>
    <w:p w14:paraId="48DDDF96" w14:textId="77777777" w:rsidR="007F5095" w:rsidRPr="007F5095" w:rsidRDefault="007F5095" w:rsidP="007F5095">
      <w:r w:rsidRPr="007F5095">
        <w:pict w14:anchorId="0456C9C5">
          <v:rect id="_x0000_i4701" style="width:0;height:1.5pt" o:hralign="center" o:hrstd="t" o:hr="t" fillcolor="#a0a0a0" stroked="f"/>
        </w:pict>
      </w:r>
    </w:p>
    <w:p w14:paraId="02D76340" w14:textId="77777777" w:rsidR="007F5095" w:rsidRPr="007F5095" w:rsidRDefault="007F5095" w:rsidP="007F5095">
      <w:pPr>
        <w:pStyle w:val="Heading2"/>
        <w:rPr>
          <w:b/>
          <w:bCs/>
        </w:rPr>
      </w:pPr>
      <w:r w:rsidRPr="007F5095">
        <w:rPr>
          <w:b/>
          <w:bCs/>
        </w:rPr>
        <w:t>09.6 Selection modes</w:t>
      </w:r>
    </w:p>
    <w:p w14:paraId="1C0734FE" w14:textId="77777777" w:rsidR="007F5095" w:rsidRPr="007F5095" w:rsidRDefault="007F5095" w:rsidP="007F5095">
      <w:r w:rsidRPr="007F5095">
        <w:t>The domain must support two primary selection modes.</w:t>
      </w:r>
    </w:p>
    <w:p w14:paraId="5B88A43B" w14:textId="77777777" w:rsidR="007F5095" w:rsidRPr="007F5095" w:rsidRDefault="007F5095" w:rsidP="007F5095">
      <w:pPr>
        <w:pStyle w:val="Heading2"/>
        <w:rPr>
          <w:b/>
          <w:bCs/>
        </w:rPr>
      </w:pPr>
      <w:r w:rsidRPr="007F5095">
        <w:rPr>
          <w:b/>
          <w:bCs/>
        </w:rPr>
        <w:t>09.6.1 Best Overall</w:t>
      </w:r>
    </w:p>
    <w:p w14:paraId="24113F81" w14:textId="77777777" w:rsidR="007F5095" w:rsidRPr="007F5095" w:rsidRDefault="007F5095" w:rsidP="007F5095">
      <w:r w:rsidRPr="007F5095">
        <w:t>The system evaluates all eligible candidates across all supported active models.</w:t>
      </w:r>
    </w:p>
    <w:p w14:paraId="44BE0A0F" w14:textId="77777777" w:rsidR="007F5095" w:rsidRPr="007F5095" w:rsidRDefault="007F5095" w:rsidP="007F5095">
      <w:pPr>
        <w:pStyle w:val="Heading2"/>
        <w:rPr>
          <w:b/>
          <w:bCs/>
        </w:rPr>
      </w:pPr>
      <w:r w:rsidRPr="007F5095">
        <w:rPr>
          <w:b/>
          <w:bCs/>
        </w:rPr>
        <w:t>09.6.2 Model-Specific</w:t>
      </w:r>
    </w:p>
    <w:p w14:paraId="4994C541" w14:textId="77777777" w:rsidR="007F5095" w:rsidRPr="007F5095" w:rsidRDefault="007F5095" w:rsidP="007F5095">
      <w:r w:rsidRPr="007F5095">
        <w:t>The user selects one model, and the system evaluates only eligible candidates within that model.</w:t>
      </w:r>
    </w:p>
    <w:p w14:paraId="6B60265A" w14:textId="77777777" w:rsidR="007F5095" w:rsidRPr="007F5095" w:rsidRDefault="007F5095" w:rsidP="007F5095">
      <w:r w:rsidRPr="007F5095">
        <w:t>Examples may include:</w:t>
      </w:r>
    </w:p>
    <w:p w14:paraId="62AC3F6F" w14:textId="77777777" w:rsidR="007F5095" w:rsidRPr="007F5095" w:rsidRDefault="007F5095" w:rsidP="007F5095">
      <w:pPr>
        <w:numPr>
          <w:ilvl w:val="0"/>
          <w:numId w:val="601"/>
        </w:numPr>
      </w:pPr>
      <w:r w:rsidRPr="007F5095">
        <w:t>QX80;</w:t>
      </w:r>
    </w:p>
    <w:p w14:paraId="050A5F2B" w14:textId="77777777" w:rsidR="007F5095" w:rsidRPr="007F5095" w:rsidRDefault="007F5095" w:rsidP="007F5095">
      <w:pPr>
        <w:numPr>
          <w:ilvl w:val="0"/>
          <w:numId w:val="601"/>
        </w:numPr>
      </w:pPr>
      <w:r w:rsidRPr="007F5095">
        <w:t>QX60;</w:t>
      </w:r>
    </w:p>
    <w:p w14:paraId="79F19FED" w14:textId="77777777" w:rsidR="007F5095" w:rsidRPr="007F5095" w:rsidRDefault="007F5095" w:rsidP="007F5095">
      <w:pPr>
        <w:numPr>
          <w:ilvl w:val="0"/>
          <w:numId w:val="601"/>
        </w:numPr>
      </w:pPr>
      <w:r w:rsidRPr="007F5095">
        <w:t>QX65;</w:t>
      </w:r>
    </w:p>
    <w:p w14:paraId="459146DA" w14:textId="77777777" w:rsidR="007F5095" w:rsidRPr="007F5095" w:rsidRDefault="007F5095" w:rsidP="007F5095">
      <w:pPr>
        <w:numPr>
          <w:ilvl w:val="0"/>
          <w:numId w:val="601"/>
        </w:numPr>
      </w:pPr>
      <w:r w:rsidRPr="007F5095">
        <w:t>or another active model.</w:t>
      </w:r>
    </w:p>
    <w:p w14:paraId="7157E77E" w14:textId="77777777" w:rsidR="007F5095" w:rsidRPr="007F5095" w:rsidRDefault="007F5095" w:rsidP="007F5095">
      <w:pPr>
        <w:pStyle w:val="RequirementID"/>
        <w:keepNext/>
      </w:pPr>
      <w:r w:rsidRPr="007F5095">
        <w:t>DEMO-MODE-001</w:t>
      </w:r>
    </w:p>
    <w:p w14:paraId="5458C5DB" w14:textId="77777777" w:rsidR="007F5095" w:rsidRPr="007F5095" w:rsidRDefault="007F5095" w:rsidP="007F5095">
      <w:pPr>
        <w:widowControl/>
      </w:pPr>
      <w:r w:rsidRPr="007F5095">
        <w:t>Best Overall MUST evaluate the complete eligible candidate set across models.</w:t>
      </w:r>
    </w:p>
    <w:p w14:paraId="6CAB50C7" w14:textId="77777777" w:rsidR="007F5095" w:rsidRPr="007F5095" w:rsidRDefault="007F5095" w:rsidP="007F5095">
      <w:pPr>
        <w:pStyle w:val="RequirementID"/>
        <w:keepNext/>
      </w:pPr>
      <w:r w:rsidRPr="007F5095">
        <w:t>DEMO-MODE-002</w:t>
      </w:r>
    </w:p>
    <w:p w14:paraId="0346C38E" w14:textId="77777777" w:rsidR="007F5095" w:rsidRPr="007F5095" w:rsidRDefault="007F5095" w:rsidP="007F5095">
      <w:pPr>
        <w:widowControl/>
      </w:pPr>
      <w:r w:rsidRPr="007F5095">
        <w:t>Model-Specific mode MUST restrict candidates to the selected model.</w:t>
      </w:r>
    </w:p>
    <w:p w14:paraId="4CC8C95F" w14:textId="77777777" w:rsidR="007F5095" w:rsidRPr="007F5095" w:rsidRDefault="007F5095" w:rsidP="007F5095">
      <w:pPr>
        <w:pStyle w:val="RequirementID"/>
        <w:keepNext/>
      </w:pPr>
      <w:r w:rsidRPr="007F5095">
        <w:lastRenderedPageBreak/>
        <w:t>DEMO-MODE-003</w:t>
      </w:r>
    </w:p>
    <w:p w14:paraId="4DE2107D" w14:textId="77777777" w:rsidR="007F5095" w:rsidRPr="007F5095" w:rsidRDefault="007F5095" w:rsidP="007F5095">
      <w:pPr>
        <w:widowControl/>
      </w:pPr>
      <w:r w:rsidRPr="007F5095">
        <w:t>Model selection MUST not create a new New Retail Demand projection.</w:t>
      </w:r>
    </w:p>
    <w:p w14:paraId="749F671F" w14:textId="77777777" w:rsidR="007F5095" w:rsidRPr="007F5095" w:rsidRDefault="007F5095" w:rsidP="007F5095">
      <w:pPr>
        <w:pStyle w:val="RequirementID"/>
        <w:keepNext/>
      </w:pPr>
      <w:r w:rsidRPr="007F5095">
        <w:t>DEMO-MODE-004</w:t>
      </w:r>
    </w:p>
    <w:p w14:paraId="2243F6B1" w14:textId="77777777" w:rsidR="007F5095" w:rsidRPr="007F5095" w:rsidRDefault="007F5095" w:rsidP="007F5095">
      <w:pPr>
        <w:widowControl/>
      </w:pPr>
      <w:r w:rsidRPr="007F5095">
        <w:t>The system MUST not require feature-level filters for the standard Executive Demo workflow.</w:t>
      </w:r>
    </w:p>
    <w:p w14:paraId="245BA378" w14:textId="77777777" w:rsidR="007F5095" w:rsidRPr="007F5095" w:rsidRDefault="007F5095" w:rsidP="007F5095">
      <w:pPr>
        <w:pStyle w:val="RequirementID"/>
        <w:keepNext/>
      </w:pPr>
      <w:r w:rsidRPr="007F5095">
        <w:t>DEMO-MODE-005</w:t>
      </w:r>
    </w:p>
    <w:p w14:paraId="6A9AEACA" w14:textId="77777777" w:rsidR="007F5095" w:rsidRPr="007F5095" w:rsidRDefault="007F5095" w:rsidP="007F5095">
      <w:pPr>
        <w:widowControl/>
      </w:pPr>
      <w:r w:rsidRPr="007F5095">
        <w:t>Future support for other active models MUST not require redesigning the core selection contract.</w:t>
      </w:r>
    </w:p>
    <w:p w14:paraId="542E2A10" w14:textId="77777777" w:rsidR="007F5095" w:rsidRPr="007F5095" w:rsidRDefault="007F5095" w:rsidP="007F5095">
      <w:r w:rsidRPr="007F5095">
        <w:pict w14:anchorId="10873CFF">
          <v:rect id="_x0000_i4702" style="width:0;height:1.5pt" o:hralign="center" o:hrstd="t" o:hr="t" fillcolor="#a0a0a0" stroked="f"/>
        </w:pict>
      </w:r>
    </w:p>
    <w:p w14:paraId="0A108A1F" w14:textId="77777777" w:rsidR="007F5095" w:rsidRPr="007F5095" w:rsidRDefault="007F5095" w:rsidP="007F5095">
      <w:pPr>
        <w:pStyle w:val="Heading2"/>
        <w:rPr>
          <w:b/>
          <w:bCs/>
        </w:rPr>
      </w:pPr>
      <w:r w:rsidRPr="007F5095">
        <w:rPr>
          <w:b/>
          <w:bCs/>
        </w:rPr>
        <w:t>09.7 No feature-filter requirement</w:t>
      </w:r>
    </w:p>
    <w:p w14:paraId="378F86BA" w14:textId="77777777" w:rsidR="007F5095" w:rsidRPr="007F5095" w:rsidRDefault="007F5095" w:rsidP="007F5095">
      <w:r w:rsidRPr="007F5095">
        <w:t>The standard workflow intentionally avoids asking the operator to filter by:</w:t>
      </w:r>
    </w:p>
    <w:p w14:paraId="183061A5" w14:textId="77777777" w:rsidR="007F5095" w:rsidRPr="007F5095" w:rsidRDefault="007F5095" w:rsidP="007F5095">
      <w:pPr>
        <w:numPr>
          <w:ilvl w:val="0"/>
          <w:numId w:val="602"/>
        </w:numPr>
      </w:pPr>
      <w:r w:rsidRPr="007F5095">
        <w:t>seat type;</w:t>
      </w:r>
    </w:p>
    <w:p w14:paraId="131EA2C7" w14:textId="77777777" w:rsidR="007F5095" w:rsidRPr="007F5095" w:rsidRDefault="007F5095" w:rsidP="007F5095">
      <w:pPr>
        <w:numPr>
          <w:ilvl w:val="0"/>
          <w:numId w:val="602"/>
        </w:numPr>
      </w:pPr>
      <w:r w:rsidRPr="007F5095">
        <w:t>wheel;</w:t>
      </w:r>
    </w:p>
    <w:p w14:paraId="195769BD" w14:textId="77777777" w:rsidR="007F5095" w:rsidRPr="007F5095" w:rsidRDefault="007F5095" w:rsidP="007F5095">
      <w:pPr>
        <w:numPr>
          <w:ilvl w:val="0"/>
          <w:numId w:val="602"/>
        </w:numPr>
      </w:pPr>
      <w:r w:rsidRPr="007F5095">
        <w:t>audio;</w:t>
      </w:r>
    </w:p>
    <w:p w14:paraId="4980290A" w14:textId="77777777" w:rsidR="007F5095" w:rsidRPr="007F5095" w:rsidRDefault="007F5095" w:rsidP="007F5095">
      <w:pPr>
        <w:numPr>
          <w:ilvl w:val="0"/>
          <w:numId w:val="602"/>
        </w:numPr>
      </w:pPr>
      <w:r w:rsidRPr="007F5095">
        <w:t>headliner;</w:t>
      </w:r>
    </w:p>
    <w:p w14:paraId="54B33302" w14:textId="77777777" w:rsidR="007F5095" w:rsidRPr="007F5095" w:rsidRDefault="007F5095" w:rsidP="007F5095">
      <w:pPr>
        <w:numPr>
          <w:ilvl w:val="0"/>
          <w:numId w:val="602"/>
        </w:numPr>
      </w:pPr>
      <w:r w:rsidRPr="007F5095">
        <w:t>package;</w:t>
      </w:r>
    </w:p>
    <w:p w14:paraId="79B8AD6A" w14:textId="77777777" w:rsidR="007F5095" w:rsidRPr="007F5095" w:rsidRDefault="007F5095" w:rsidP="007F5095">
      <w:pPr>
        <w:numPr>
          <w:ilvl w:val="0"/>
          <w:numId w:val="602"/>
        </w:numPr>
      </w:pPr>
      <w:r w:rsidRPr="007F5095">
        <w:t>or other feature-level detail.</w:t>
      </w:r>
    </w:p>
    <w:p w14:paraId="3CE1A59B" w14:textId="77777777" w:rsidR="007F5095" w:rsidRPr="007F5095" w:rsidRDefault="007F5095" w:rsidP="007F5095">
      <w:r w:rsidRPr="007F5095">
        <w:t>Those details may already be embedded in trim or combination identity where relevant.</w:t>
      </w:r>
    </w:p>
    <w:p w14:paraId="379B0CF1" w14:textId="77777777" w:rsidR="007F5095" w:rsidRPr="007F5095" w:rsidRDefault="007F5095" w:rsidP="007F5095">
      <w:pPr>
        <w:pStyle w:val="RequirementID"/>
        <w:keepNext/>
      </w:pPr>
      <w:r w:rsidRPr="007F5095">
        <w:t>DEMO-FILTER-001</w:t>
      </w:r>
    </w:p>
    <w:p w14:paraId="524C4707" w14:textId="77777777" w:rsidR="007F5095" w:rsidRPr="007F5095" w:rsidRDefault="007F5095" w:rsidP="007F5095">
      <w:pPr>
        <w:widowControl/>
      </w:pPr>
      <w:r w:rsidRPr="007F5095">
        <w:t>The standard Executive Demo selector MUST use Best Overall or model preference only.</w:t>
      </w:r>
    </w:p>
    <w:p w14:paraId="534DAA56" w14:textId="77777777" w:rsidR="007F5095" w:rsidRPr="007F5095" w:rsidRDefault="007F5095" w:rsidP="007F5095">
      <w:pPr>
        <w:pStyle w:val="RequirementID"/>
        <w:keepNext/>
      </w:pPr>
      <w:r w:rsidRPr="007F5095">
        <w:t>DEMO-FILTER-002</w:t>
      </w:r>
    </w:p>
    <w:p w14:paraId="658C9A6E" w14:textId="77777777" w:rsidR="007F5095" w:rsidRPr="007F5095" w:rsidRDefault="007F5095" w:rsidP="007F5095">
      <w:pPr>
        <w:widowControl/>
      </w:pPr>
      <w:r w:rsidRPr="007F5095">
        <w:t>Feature filters MUST not be required for ordinary selection.</w:t>
      </w:r>
    </w:p>
    <w:p w14:paraId="5E0D4B18" w14:textId="77777777" w:rsidR="007F5095" w:rsidRPr="007F5095" w:rsidRDefault="007F5095" w:rsidP="007F5095">
      <w:pPr>
        <w:pStyle w:val="RequirementID"/>
        <w:keepNext/>
      </w:pPr>
      <w:r w:rsidRPr="007F5095">
        <w:t>DEMO-FILTER-003</w:t>
      </w:r>
    </w:p>
    <w:p w14:paraId="3F06CF74" w14:textId="77777777" w:rsidR="007F5095" w:rsidRPr="007F5095" w:rsidRDefault="007F5095" w:rsidP="007F5095">
      <w:pPr>
        <w:widowControl/>
      </w:pPr>
      <w:r w:rsidRPr="007F5095">
        <w:t>A future approved exception MAY support a truly independent business requirement, but standard trim content MUST not become artificial selector complexity.</w:t>
      </w:r>
    </w:p>
    <w:p w14:paraId="03517906" w14:textId="77777777" w:rsidR="007F5095" w:rsidRPr="007F5095" w:rsidRDefault="007F5095" w:rsidP="007F5095">
      <w:r w:rsidRPr="007F5095">
        <w:pict w14:anchorId="2F3BBF7B">
          <v:rect id="_x0000_i4703" style="width:0;height:1.5pt" o:hralign="center" o:hrstd="t" o:hr="t" fillcolor="#a0a0a0" stroked="f"/>
        </w:pict>
      </w:r>
    </w:p>
    <w:p w14:paraId="679C9386" w14:textId="77777777" w:rsidR="007F5095" w:rsidRPr="007F5095" w:rsidRDefault="007F5095" w:rsidP="007F5095">
      <w:pPr>
        <w:pStyle w:val="Heading2"/>
        <w:rPr>
          <w:b/>
          <w:bCs/>
        </w:rPr>
      </w:pPr>
      <w:r w:rsidRPr="007F5095">
        <w:rPr>
          <w:b/>
          <w:bCs/>
        </w:rPr>
        <w:t>09.8 Eligibility</w:t>
      </w:r>
    </w:p>
    <w:p w14:paraId="7CD46C4C" w14:textId="77777777" w:rsidR="007F5095" w:rsidRPr="007F5095" w:rsidRDefault="007F5095" w:rsidP="007F5095">
      <w:r w:rsidRPr="007F5095">
        <w:lastRenderedPageBreak/>
        <w:t>Executive Demo eligibility may depend on:</w:t>
      </w:r>
    </w:p>
    <w:p w14:paraId="7C4B90AC" w14:textId="77777777" w:rsidR="007F5095" w:rsidRPr="007F5095" w:rsidRDefault="007F5095" w:rsidP="007F5095">
      <w:pPr>
        <w:numPr>
          <w:ilvl w:val="0"/>
          <w:numId w:val="603"/>
        </w:numPr>
      </w:pPr>
      <w:r w:rsidRPr="007F5095">
        <w:t>lifecycle state;</w:t>
      </w:r>
    </w:p>
    <w:p w14:paraId="79FA1A6E" w14:textId="77777777" w:rsidR="007F5095" w:rsidRPr="007F5095" w:rsidRDefault="007F5095" w:rsidP="007F5095">
      <w:pPr>
        <w:numPr>
          <w:ilvl w:val="0"/>
          <w:numId w:val="603"/>
        </w:numPr>
      </w:pPr>
      <w:r w:rsidRPr="007F5095">
        <w:t>ownership status;</w:t>
      </w:r>
    </w:p>
    <w:p w14:paraId="0AD4E939" w14:textId="77777777" w:rsidR="007F5095" w:rsidRPr="007F5095" w:rsidRDefault="007F5095" w:rsidP="007F5095">
      <w:pPr>
        <w:numPr>
          <w:ilvl w:val="0"/>
          <w:numId w:val="603"/>
        </w:numPr>
      </w:pPr>
      <w:r w:rsidRPr="007F5095">
        <w:t>model;</w:t>
      </w:r>
    </w:p>
    <w:p w14:paraId="2503DB8B" w14:textId="77777777" w:rsidR="007F5095" w:rsidRPr="007F5095" w:rsidRDefault="007F5095" w:rsidP="007F5095">
      <w:pPr>
        <w:numPr>
          <w:ilvl w:val="0"/>
          <w:numId w:val="603"/>
        </w:numPr>
      </w:pPr>
      <w:r w:rsidRPr="007F5095">
        <w:t>model year;</w:t>
      </w:r>
    </w:p>
    <w:p w14:paraId="200A20F1" w14:textId="77777777" w:rsidR="007F5095" w:rsidRPr="007F5095" w:rsidRDefault="007F5095" w:rsidP="007F5095">
      <w:pPr>
        <w:numPr>
          <w:ilvl w:val="0"/>
          <w:numId w:val="603"/>
        </w:numPr>
      </w:pPr>
      <w:r w:rsidRPr="007F5095">
        <w:t>trim;</w:t>
      </w:r>
    </w:p>
    <w:p w14:paraId="3F9E6EEE" w14:textId="77777777" w:rsidR="007F5095" w:rsidRPr="007F5095" w:rsidRDefault="007F5095" w:rsidP="007F5095">
      <w:pPr>
        <w:numPr>
          <w:ilvl w:val="0"/>
          <w:numId w:val="603"/>
        </w:numPr>
      </w:pPr>
      <w:r w:rsidRPr="007F5095">
        <w:t>age;</w:t>
      </w:r>
    </w:p>
    <w:p w14:paraId="3C126ED6" w14:textId="77777777" w:rsidR="007F5095" w:rsidRPr="007F5095" w:rsidRDefault="007F5095" w:rsidP="007F5095">
      <w:pPr>
        <w:numPr>
          <w:ilvl w:val="0"/>
          <w:numId w:val="603"/>
        </w:numPr>
      </w:pPr>
      <w:r w:rsidRPr="007F5095">
        <w:t>mileage;</w:t>
      </w:r>
    </w:p>
    <w:p w14:paraId="2A32E16F" w14:textId="77777777" w:rsidR="007F5095" w:rsidRPr="007F5095" w:rsidRDefault="007F5095" w:rsidP="007F5095">
      <w:pPr>
        <w:numPr>
          <w:ilvl w:val="0"/>
          <w:numId w:val="603"/>
        </w:numPr>
      </w:pPr>
      <w:r w:rsidRPr="007F5095">
        <w:t>title or registration status;</w:t>
      </w:r>
    </w:p>
    <w:p w14:paraId="7CFF230E" w14:textId="77777777" w:rsidR="007F5095" w:rsidRPr="007F5095" w:rsidRDefault="007F5095" w:rsidP="007F5095">
      <w:pPr>
        <w:numPr>
          <w:ilvl w:val="0"/>
          <w:numId w:val="603"/>
        </w:numPr>
      </w:pPr>
      <w:r w:rsidRPr="007F5095">
        <w:t>current location;</w:t>
      </w:r>
    </w:p>
    <w:p w14:paraId="62F0D814" w14:textId="77777777" w:rsidR="007F5095" w:rsidRPr="007F5095" w:rsidRDefault="007F5095" w:rsidP="007F5095">
      <w:pPr>
        <w:numPr>
          <w:ilvl w:val="0"/>
          <w:numId w:val="603"/>
        </w:numPr>
      </w:pPr>
      <w:r w:rsidRPr="007F5095">
        <w:t>manufacturer restriction;</w:t>
      </w:r>
    </w:p>
    <w:p w14:paraId="4C9E6B2E" w14:textId="77777777" w:rsidR="007F5095" w:rsidRPr="007F5095" w:rsidRDefault="007F5095" w:rsidP="007F5095">
      <w:pPr>
        <w:numPr>
          <w:ilvl w:val="0"/>
          <w:numId w:val="603"/>
        </w:numPr>
      </w:pPr>
      <w:r w:rsidRPr="007F5095">
        <w:t>dealership policy;</w:t>
      </w:r>
    </w:p>
    <w:p w14:paraId="74829D79" w14:textId="77777777" w:rsidR="007F5095" w:rsidRPr="007F5095" w:rsidRDefault="007F5095" w:rsidP="007F5095">
      <w:pPr>
        <w:numPr>
          <w:ilvl w:val="0"/>
          <w:numId w:val="603"/>
        </w:numPr>
      </w:pPr>
      <w:r w:rsidRPr="007F5095">
        <w:t>prior use;</w:t>
      </w:r>
    </w:p>
    <w:p w14:paraId="51E01C06" w14:textId="77777777" w:rsidR="007F5095" w:rsidRPr="007F5095" w:rsidRDefault="007F5095" w:rsidP="007F5095">
      <w:pPr>
        <w:numPr>
          <w:ilvl w:val="0"/>
          <w:numId w:val="603"/>
        </w:numPr>
      </w:pPr>
      <w:r w:rsidRPr="007F5095">
        <w:t>current reservation;</w:t>
      </w:r>
    </w:p>
    <w:p w14:paraId="1D9FEFC4" w14:textId="77777777" w:rsidR="007F5095" w:rsidRPr="007F5095" w:rsidRDefault="007F5095" w:rsidP="007F5095">
      <w:pPr>
        <w:numPr>
          <w:ilvl w:val="0"/>
          <w:numId w:val="603"/>
        </w:numPr>
      </w:pPr>
      <w:r w:rsidRPr="007F5095">
        <w:t>and other verified rules.</w:t>
      </w:r>
    </w:p>
    <w:p w14:paraId="1BBE0706" w14:textId="77777777" w:rsidR="007F5095" w:rsidRPr="007F5095" w:rsidRDefault="007F5095" w:rsidP="007F5095">
      <w:pPr>
        <w:pStyle w:val="RequirementID"/>
        <w:keepNext/>
      </w:pPr>
      <w:r w:rsidRPr="007F5095">
        <w:t>DEMO-ELIG-001</w:t>
      </w:r>
    </w:p>
    <w:p w14:paraId="64203C55" w14:textId="77777777" w:rsidR="007F5095" w:rsidRPr="007F5095" w:rsidRDefault="007F5095" w:rsidP="007F5095">
      <w:pPr>
        <w:widowControl/>
      </w:pPr>
      <w:r w:rsidRPr="007F5095">
        <w:t>Eligibility MUST be resolved from accepted facts and active policy.</w:t>
      </w:r>
    </w:p>
    <w:p w14:paraId="43B769D6" w14:textId="77777777" w:rsidR="007F5095" w:rsidRPr="007F5095" w:rsidRDefault="007F5095" w:rsidP="007F5095">
      <w:pPr>
        <w:pStyle w:val="RequirementID"/>
        <w:keepNext/>
      </w:pPr>
      <w:r w:rsidRPr="007F5095">
        <w:t>DEMO-ELIG-002</w:t>
      </w:r>
    </w:p>
    <w:p w14:paraId="6E64123A" w14:textId="77777777" w:rsidR="007F5095" w:rsidRPr="007F5095" w:rsidRDefault="007F5095" w:rsidP="007F5095">
      <w:pPr>
        <w:widowControl/>
      </w:pPr>
      <w:r w:rsidRPr="007F5095">
        <w:t>A Vehicle Unit MUST be available for lawful and operational Demo assignment before being presented as executable.</w:t>
      </w:r>
    </w:p>
    <w:p w14:paraId="101C32F5" w14:textId="77777777" w:rsidR="007F5095" w:rsidRPr="007F5095" w:rsidRDefault="007F5095" w:rsidP="007F5095">
      <w:pPr>
        <w:pStyle w:val="RequirementID"/>
        <w:keepNext/>
      </w:pPr>
      <w:r w:rsidRPr="007F5095">
        <w:t>DEMO-ELIG-003</w:t>
      </w:r>
    </w:p>
    <w:p w14:paraId="24DBAC75" w14:textId="77777777" w:rsidR="007F5095" w:rsidRPr="007F5095" w:rsidRDefault="007F5095" w:rsidP="007F5095">
      <w:pPr>
        <w:widowControl/>
      </w:pPr>
      <w:r w:rsidRPr="007F5095">
        <w:t>Unknown eligibility MUST not be treated as eligible.</w:t>
      </w:r>
    </w:p>
    <w:p w14:paraId="1A73DAF9" w14:textId="77777777" w:rsidR="007F5095" w:rsidRPr="007F5095" w:rsidRDefault="007F5095" w:rsidP="007F5095">
      <w:pPr>
        <w:pStyle w:val="RequirementID"/>
        <w:keepNext/>
      </w:pPr>
      <w:r w:rsidRPr="007F5095">
        <w:t>DEMO-ELIG-004</w:t>
      </w:r>
    </w:p>
    <w:p w14:paraId="69A44D75" w14:textId="77777777" w:rsidR="007F5095" w:rsidRPr="007F5095" w:rsidRDefault="007F5095" w:rsidP="007F5095">
      <w:pPr>
        <w:widowControl/>
      </w:pPr>
      <w:r w:rsidRPr="007F5095">
        <w:t>A financially attractive but ineligible unit MUST not be officially recommended.</w:t>
      </w:r>
    </w:p>
    <w:p w14:paraId="5F3C7AE3" w14:textId="77777777" w:rsidR="007F5095" w:rsidRPr="007F5095" w:rsidRDefault="007F5095" w:rsidP="007F5095">
      <w:pPr>
        <w:pStyle w:val="RequirementID"/>
        <w:keepNext/>
      </w:pPr>
      <w:r w:rsidRPr="007F5095">
        <w:t>DEMO-ELIG-005</w:t>
      </w:r>
    </w:p>
    <w:p w14:paraId="2E433A32" w14:textId="77777777" w:rsidR="007F5095" w:rsidRPr="007F5095" w:rsidRDefault="007F5095" w:rsidP="007F5095">
      <w:pPr>
        <w:widowControl/>
      </w:pPr>
      <w:r w:rsidRPr="007F5095">
        <w:t>Eligibility and preference MUST remain separate.</w:t>
      </w:r>
    </w:p>
    <w:p w14:paraId="641C60EF" w14:textId="77777777" w:rsidR="007F5095" w:rsidRPr="007F5095" w:rsidRDefault="007F5095" w:rsidP="007F5095">
      <w:pPr>
        <w:pStyle w:val="RequirementID"/>
        <w:keepNext/>
      </w:pPr>
      <w:r w:rsidRPr="007F5095">
        <w:lastRenderedPageBreak/>
        <w:t>DEMO-ELIG-006</w:t>
      </w:r>
    </w:p>
    <w:p w14:paraId="2FBFA9AF" w14:textId="77777777" w:rsidR="007F5095" w:rsidRPr="007F5095" w:rsidRDefault="007F5095" w:rsidP="007F5095">
      <w:pPr>
        <w:widowControl/>
      </w:pPr>
      <w:r w:rsidRPr="007F5095">
        <w:t>A Scenario MAY explore an ineligible unit only when clearly labeled non-executable.</w:t>
      </w:r>
    </w:p>
    <w:p w14:paraId="66DD77E3" w14:textId="77777777" w:rsidR="007F5095" w:rsidRPr="007F5095" w:rsidRDefault="007F5095" w:rsidP="007F5095">
      <w:r w:rsidRPr="007F5095">
        <w:pict w14:anchorId="222D980B">
          <v:rect id="_x0000_i4704" style="width:0;height:1.5pt" o:hralign="center" o:hrstd="t" o:hr="t" fillcolor="#a0a0a0" stroked="f"/>
        </w:pict>
      </w:r>
    </w:p>
    <w:p w14:paraId="594D2D15" w14:textId="77777777" w:rsidR="007F5095" w:rsidRPr="007F5095" w:rsidRDefault="007F5095" w:rsidP="007F5095">
      <w:pPr>
        <w:pStyle w:val="Heading2"/>
        <w:rPr>
          <w:b/>
          <w:bCs/>
        </w:rPr>
      </w:pPr>
      <w:r w:rsidRPr="007F5095">
        <w:rPr>
          <w:b/>
          <w:bCs/>
        </w:rPr>
        <w:t>09.9 Candidate set construction</w:t>
      </w:r>
    </w:p>
    <w:p w14:paraId="00C774DF" w14:textId="77777777" w:rsidR="007F5095" w:rsidRPr="007F5095" w:rsidRDefault="007F5095" w:rsidP="007F5095">
      <w:r w:rsidRPr="007F5095">
        <w:t>The candidate set should begin with actual eligible New Inventory units and then exclude units that are:</w:t>
      </w:r>
    </w:p>
    <w:p w14:paraId="7EDB343F" w14:textId="77777777" w:rsidR="007F5095" w:rsidRPr="007F5095" w:rsidRDefault="007F5095" w:rsidP="007F5095">
      <w:pPr>
        <w:numPr>
          <w:ilvl w:val="0"/>
          <w:numId w:val="604"/>
        </w:numPr>
      </w:pPr>
      <w:r w:rsidRPr="007F5095">
        <w:t>already assigned as Executive Demo;</w:t>
      </w:r>
    </w:p>
    <w:p w14:paraId="3A705FA8" w14:textId="77777777" w:rsidR="007F5095" w:rsidRPr="007F5095" w:rsidRDefault="007F5095" w:rsidP="007F5095">
      <w:pPr>
        <w:numPr>
          <w:ilvl w:val="0"/>
          <w:numId w:val="604"/>
        </w:numPr>
      </w:pPr>
      <w:r w:rsidRPr="007F5095">
        <w:t>active Service Loaners;</w:t>
      </w:r>
    </w:p>
    <w:p w14:paraId="04127E56" w14:textId="77777777" w:rsidR="007F5095" w:rsidRPr="007F5095" w:rsidRDefault="007F5095" w:rsidP="007F5095">
      <w:pPr>
        <w:numPr>
          <w:ilvl w:val="0"/>
          <w:numId w:val="604"/>
        </w:numPr>
      </w:pPr>
      <w:r w:rsidRPr="007F5095">
        <w:t>retailed;</w:t>
      </w:r>
    </w:p>
    <w:p w14:paraId="54855599" w14:textId="77777777" w:rsidR="007F5095" w:rsidRPr="007F5095" w:rsidRDefault="007F5095" w:rsidP="007F5095">
      <w:pPr>
        <w:numPr>
          <w:ilvl w:val="0"/>
          <w:numId w:val="604"/>
        </w:numPr>
      </w:pPr>
      <w:r w:rsidRPr="007F5095">
        <w:t>transferred;</w:t>
      </w:r>
    </w:p>
    <w:p w14:paraId="1A31BCCE" w14:textId="77777777" w:rsidR="007F5095" w:rsidRPr="007F5095" w:rsidRDefault="007F5095" w:rsidP="007F5095">
      <w:pPr>
        <w:numPr>
          <w:ilvl w:val="0"/>
          <w:numId w:val="604"/>
        </w:numPr>
      </w:pPr>
      <w:r w:rsidRPr="007F5095">
        <w:t>sold pending when policy excludes them;</w:t>
      </w:r>
    </w:p>
    <w:p w14:paraId="0124E5BC" w14:textId="77777777" w:rsidR="007F5095" w:rsidRPr="007F5095" w:rsidRDefault="007F5095" w:rsidP="007F5095">
      <w:pPr>
        <w:numPr>
          <w:ilvl w:val="0"/>
          <w:numId w:val="604"/>
        </w:numPr>
      </w:pPr>
      <w:r w:rsidRPr="007F5095">
        <w:t>reserved;</w:t>
      </w:r>
    </w:p>
    <w:p w14:paraId="7F8E07ED" w14:textId="77777777" w:rsidR="007F5095" w:rsidRPr="007F5095" w:rsidRDefault="007F5095" w:rsidP="007F5095">
      <w:pPr>
        <w:numPr>
          <w:ilvl w:val="0"/>
          <w:numId w:val="604"/>
        </w:numPr>
      </w:pPr>
      <w:r w:rsidRPr="007F5095">
        <w:t>in unresolved lifecycle conflict;</w:t>
      </w:r>
    </w:p>
    <w:p w14:paraId="06D31CDE" w14:textId="77777777" w:rsidR="007F5095" w:rsidRPr="007F5095" w:rsidRDefault="007F5095" w:rsidP="007F5095">
      <w:pPr>
        <w:numPr>
          <w:ilvl w:val="0"/>
          <w:numId w:val="604"/>
        </w:numPr>
      </w:pPr>
      <w:r w:rsidRPr="007F5095">
        <w:t>or otherwise unavailable.</w:t>
      </w:r>
    </w:p>
    <w:p w14:paraId="6C0722C6" w14:textId="77777777" w:rsidR="007F5095" w:rsidRPr="007F5095" w:rsidRDefault="007F5095" w:rsidP="007F5095">
      <w:pPr>
        <w:pStyle w:val="RequirementID"/>
        <w:keepNext/>
      </w:pPr>
      <w:r w:rsidRPr="007F5095">
        <w:t>DEMO-CAND-001</w:t>
      </w:r>
    </w:p>
    <w:p w14:paraId="68CDF39F" w14:textId="77777777" w:rsidR="007F5095" w:rsidRPr="007F5095" w:rsidRDefault="007F5095" w:rsidP="007F5095">
      <w:pPr>
        <w:widowControl/>
      </w:pPr>
      <w:r w:rsidRPr="007F5095">
        <w:t>Candidate construction MUST use accepted unit-level identity.</w:t>
      </w:r>
    </w:p>
    <w:p w14:paraId="400817F8" w14:textId="77777777" w:rsidR="007F5095" w:rsidRPr="007F5095" w:rsidRDefault="007F5095" w:rsidP="007F5095">
      <w:pPr>
        <w:pStyle w:val="RequirementID"/>
        <w:keepNext/>
      </w:pPr>
      <w:r w:rsidRPr="007F5095">
        <w:t>DEMO-CAND-002</w:t>
      </w:r>
    </w:p>
    <w:p w14:paraId="118C4C94" w14:textId="77777777" w:rsidR="007F5095" w:rsidRPr="007F5095" w:rsidRDefault="007F5095" w:rsidP="007F5095">
      <w:pPr>
        <w:widowControl/>
      </w:pPr>
      <w:r w:rsidRPr="007F5095">
        <w:t>A Vehicle Unit MUST appear once in the candidate set.</w:t>
      </w:r>
    </w:p>
    <w:p w14:paraId="4E62882E" w14:textId="77777777" w:rsidR="007F5095" w:rsidRPr="007F5095" w:rsidRDefault="007F5095" w:rsidP="007F5095">
      <w:pPr>
        <w:pStyle w:val="RequirementID"/>
        <w:keepNext/>
      </w:pPr>
      <w:r w:rsidRPr="007F5095">
        <w:t>DEMO-CAND-003</w:t>
      </w:r>
    </w:p>
    <w:p w14:paraId="350F3251" w14:textId="77777777" w:rsidR="007F5095" w:rsidRPr="007F5095" w:rsidRDefault="007F5095" w:rsidP="007F5095">
      <w:pPr>
        <w:widowControl/>
      </w:pPr>
      <w:r w:rsidRPr="007F5095">
        <w:t>A unit represented through several source feeds MUST reconcile before candidate evaluation.</w:t>
      </w:r>
    </w:p>
    <w:p w14:paraId="230A0C98" w14:textId="77777777" w:rsidR="007F5095" w:rsidRPr="007F5095" w:rsidRDefault="007F5095" w:rsidP="007F5095">
      <w:pPr>
        <w:pStyle w:val="RequirementID"/>
        <w:keepNext/>
      </w:pPr>
      <w:r w:rsidRPr="007F5095">
        <w:t>DEMO-CAND-004</w:t>
      </w:r>
    </w:p>
    <w:p w14:paraId="5391DB6A" w14:textId="77777777" w:rsidR="007F5095" w:rsidRPr="007F5095" w:rsidRDefault="007F5095" w:rsidP="007F5095">
      <w:pPr>
        <w:widowControl/>
      </w:pPr>
      <w:r w:rsidRPr="007F5095">
        <w:t>Units with unresolved critical lifecycle state MUST not be presented as executable candidates.</w:t>
      </w:r>
    </w:p>
    <w:p w14:paraId="1D9B5431" w14:textId="77777777" w:rsidR="007F5095" w:rsidRPr="007F5095" w:rsidRDefault="007F5095" w:rsidP="007F5095">
      <w:pPr>
        <w:pStyle w:val="RequirementID"/>
        <w:keepNext/>
      </w:pPr>
      <w:r w:rsidRPr="007F5095">
        <w:t>DEMO-CAND-005</w:t>
      </w:r>
    </w:p>
    <w:p w14:paraId="6AF997BE" w14:textId="77777777" w:rsidR="007F5095" w:rsidRPr="007F5095" w:rsidRDefault="007F5095" w:rsidP="007F5095">
      <w:pPr>
        <w:widowControl/>
      </w:pPr>
      <w:r w:rsidRPr="007F5095">
        <w:t>Candidate exclusions MUST be explainable.</w:t>
      </w:r>
    </w:p>
    <w:p w14:paraId="043F39DB" w14:textId="77777777" w:rsidR="007F5095" w:rsidRPr="007F5095" w:rsidRDefault="007F5095" w:rsidP="007F5095">
      <w:r w:rsidRPr="007F5095">
        <w:pict w14:anchorId="4A2EA6FA">
          <v:rect id="_x0000_i4705" style="width:0;height:1.5pt" o:hralign="center" o:hrstd="t" o:hr="t" fillcolor="#a0a0a0" stroked="f"/>
        </w:pict>
      </w:r>
    </w:p>
    <w:p w14:paraId="089B3458" w14:textId="77777777" w:rsidR="007F5095" w:rsidRPr="007F5095" w:rsidRDefault="007F5095" w:rsidP="007F5095">
      <w:pPr>
        <w:pStyle w:val="Heading2"/>
        <w:rPr>
          <w:b/>
          <w:bCs/>
        </w:rPr>
      </w:pPr>
      <w:r w:rsidRPr="007F5095">
        <w:rPr>
          <w:b/>
          <w:bCs/>
        </w:rPr>
        <w:lastRenderedPageBreak/>
        <w:t>09.10 Current Demo need</w:t>
      </w:r>
    </w:p>
    <w:p w14:paraId="4533C6C5" w14:textId="77777777" w:rsidR="007F5095" w:rsidRPr="007F5095" w:rsidRDefault="007F5095" w:rsidP="007F5095">
      <w:r w:rsidRPr="007F5095">
        <w:t>Before selecting a unit, the domain should determine whether another assignment is actually needed.</w:t>
      </w:r>
    </w:p>
    <w:p w14:paraId="6E5D533F" w14:textId="77777777" w:rsidR="007F5095" w:rsidRPr="007F5095" w:rsidRDefault="007F5095" w:rsidP="007F5095">
      <w:r w:rsidRPr="007F5095">
        <w:t>Need may depend on:</w:t>
      </w:r>
    </w:p>
    <w:p w14:paraId="0D4F965E" w14:textId="77777777" w:rsidR="007F5095" w:rsidRPr="007F5095" w:rsidRDefault="007F5095" w:rsidP="007F5095">
      <w:pPr>
        <w:numPr>
          <w:ilvl w:val="0"/>
          <w:numId w:val="605"/>
        </w:numPr>
      </w:pPr>
      <w:r w:rsidRPr="007F5095">
        <w:t>current Demo count;</w:t>
      </w:r>
    </w:p>
    <w:p w14:paraId="41485F01" w14:textId="77777777" w:rsidR="007F5095" w:rsidRPr="007F5095" w:rsidRDefault="007F5095" w:rsidP="007F5095">
      <w:pPr>
        <w:numPr>
          <w:ilvl w:val="0"/>
          <w:numId w:val="605"/>
        </w:numPr>
      </w:pPr>
      <w:r w:rsidRPr="007F5095">
        <w:t>active model representation;</w:t>
      </w:r>
    </w:p>
    <w:p w14:paraId="10716E73" w14:textId="77777777" w:rsidR="007F5095" w:rsidRPr="007F5095" w:rsidRDefault="007F5095" w:rsidP="007F5095">
      <w:pPr>
        <w:numPr>
          <w:ilvl w:val="0"/>
          <w:numId w:val="605"/>
        </w:numPr>
      </w:pPr>
      <w:r w:rsidRPr="007F5095">
        <w:t>approved future assignments;</w:t>
      </w:r>
    </w:p>
    <w:p w14:paraId="6AA6F762" w14:textId="77777777" w:rsidR="007F5095" w:rsidRPr="007F5095" w:rsidRDefault="007F5095" w:rsidP="007F5095">
      <w:pPr>
        <w:numPr>
          <w:ilvl w:val="0"/>
          <w:numId w:val="605"/>
        </w:numPr>
      </w:pPr>
      <w:r w:rsidRPr="007F5095">
        <w:t>approved removals;</w:t>
      </w:r>
    </w:p>
    <w:p w14:paraId="226D60FE" w14:textId="77777777" w:rsidR="007F5095" w:rsidRPr="007F5095" w:rsidRDefault="007F5095" w:rsidP="007F5095">
      <w:pPr>
        <w:numPr>
          <w:ilvl w:val="0"/>
          <w:numId w:val="605"/>
        </w:numPr>
      </w:pPr>
      <w:r w:rsidRPr="007F5095">
        <w:t>expected assignment term;</w:t>
      </w:r>
    </w:p>
    <w:p w14:paraId="592EA373" w14:textId="77777777" w:rsidR="007F5095" w:rsidRPr="007F5095" w:rsidRDefault="007F5095" w:rsidP="007F5095">
      <w:pPr>
        <w:numPr>
          <w:ilvl w:val="0"/>
          <w:numId w:val="605"/>
        </w:numPr>
      </w:pPr>
      <w:r w:rsidRPr="007F5095">
        <w:t>management policy;</w:t>
      </w:r>
    </w:p>
    <w:p w14:paraId="6D414EF0" w14:textId="77777777" w:rsidR="007F5095" w:rsidRPr="007F5095" w:rsidRDefault="007F5095" w:rsidP="007F5095">
      <w:pPr>
        <w:numPr>
          <w:ilvl w:val="0"/>
          <w:numId w:val="605"/>
        </w:numPr>
      </w:pPr>
      <w:r w:rsidRPr="007F5095">
        <w:t>and current portfolio purpose.</w:t>
      </w:r>
    </w:p>
    <w:p w14:paraId="7D7E370F" w14:textId="77777777" w:rsidR="007F5095" w:rsidRPr="007F5095" w:rsidRDefault="007F5095" w:rsidP="007F5095">
      <w:pPr>
        <w:pStyle w:val="RequirementID"/>
        <w:keepNext/>
      </w:pPr>
      <w:r w:rsidRPr="007F5095">
        <w:t>DEMO-NEED-001</w:t>
      </w:r>
    </w:p>
    <w:p w14:paraId="6E132D9D" w14:textId="77777777" w:rsidR="007F5095" w:rsidRPr="007F5095" w:rsidRDefault="007F5095" w:rsidP="007F5095">
      <w:pPr>
        <w:widowControl/>
      </w:pPr>
      <w:r w:rsidRPr="007F5095">
        <w:t>The system MUST establish Demo Portfolio need before recommending a candidate.</w:t>
      </w:r>
    </w:p>
    <w:p w14:paraId="70C9C0EA" w14:textId="77777777" w:rsidR="007F5095" w:rsidRPr="007F5095" w:rsidRDefault="007F5095" w:rsidP="007F5095">
      <w:pPr>
        <w:pStyle w:val="RequirementID"/>
        <w:keepNext/>
      </w:pPr>
      <w:r w:rsidRPr="007F5095">
        <w:t>DEMO-NEED-002</w:t>
      </w:r>
    </w:p>
    <w:p w14:paraId="06FACBF8" w14:textId="77777777" w:rsidR="007F5095" w:rsidRPr="007F5095" w:rsidRDefault="007F5095" w:rsidP="007F5095">
      <w:pPr>
        <w:widowControl/>
      </w:pPr>
      <w:r w:rsidRPr="007F5095">
        <w:t>The existence of eligible candidates MUST not itself create need.</w:t>
      </w:r>
    </w:p>
    <w:p w14:paraId="5E6F9F6A" w14:textId="77777777" w:rsidR="007F5095" w:rsidRPr="007F5095" w:rsidRDefault="007F5095" w:rsidP="007F5095">
      <w:pPr>
        <w:pStyle w:val="RequirementID"/>
        <w:keepNext/>
      </w:pPr>
      <w:r w:rsidRPr="007F5095">
        <w:t>DEMO-NEED-003</w:t>
      </w:r>
    </w:p>
    <w:p w14:paraId="7B4399CB" w14:textId="77777777" w:rsidR="007F5095" w:rsidRPr="007F5095" w:rsidRDefault="007F5095" w:rsidP="007F5095">
      <w:pPr>
        <w:widowControl/>
      </w:pPr>
      <w:r w:rsidRPr="007F5095">
        <w:t>An approved future assignment MUST reduce remaining projected need.</w:t>
      </w:r>
    </w:p>
    <w:p w14:paraId="6B6FFD59" w14:textId="77777777" w:rsidR="007F5095" w:rsidRPr="007F5095" w:rsidRDefault="007F5095" w:rsidP="007F5095">
      <w:pPr>
        <w:pStyle w:val="RequirementID"/>
        <w:keepNext/>
      </w:pPr>
      <w:r w:rsidRPr="007F5095">
        <w:t>DEMO-NEED-004</w:t>
      </w:r>
    </w:p>
    <w:p w14:paraId="4257423B" w14:textId="77777777" w:rsidR="007F5095" w:rsidRPr="007F5095" w:rsidRDefault="007F5095" w:rsidP="007F5095">
      <w:pPr>
        <w:widowControl/>
      </w:pPr>
      <w:r w:rsidRPr="007F5095">
        <w:t>A need of zero MUST produce a valid no-assignment result.</w:t>
      </w:r>
    </w:p>
    <w:p w14:paraId="2894B7DD" w14:textId="77777777" w:rsidR="007F5095" w:rsidRPr="007F5095" w:rsidRDefault="007F5095" w:rsidP="007F5095">
      <w:pPr>
        <w:pStyle w:val="RequirementID"/>
        <w:keepNext/>
      </w:pPr>
      <w:r w:rsidRPr="007F5095">
        <w:t>DEMO-NEED-005</w:t>
      </w:r>
    </w:p>
    <w:p w14:paraId="6C5E585F" w14:textId="77777777" w:rsidR="007F5095" w:rsidRPr="007F5095" w:rsidRDefault="007F5095" w:rsidP="007F5095">
      <w:pPr>
        <w:widowControl/>
      </w:pPr>
      <w:r w:rsidRPr="007F5095">
        <w:t>Demo need MUST remain distinct from New Retail Demand.</w:t>
      </w:r>
    </w:p>
    <w:p w14:paraId="7A713277" w14:textId="77777777" w:rsidR="007F5095" w:rsidRPr="007F5095" w:rsidRDefault="007F5095" w:rsidP="007F5095">
      <w:r w:rsidRPr="007F5095">
        <w:pict w14:anchorId="7AC89B82">
          <v:rect id="_x0000_i4706" style="width:0;height:1.5pt" o:hralign="center" o:hrstd="t" o:hr="t" fillcolor="#a0a0a0" stroked="f"/>
        </w:pict>
      </w:r>
    </w:p>
    <w:p w14:paraId="63A9E61B" w14:textId="77777777" w:rsidR="007F5095" w:rsidRPr="007F5095" w:rsidRDefault="007F5095" w:rsidP="007F5095">
      <w:pPr>
        <w:pStyle w:val="Heading2"/>
        <w:rPr>
          <w:b/>
          <w:bCs/>
        </w:rPr>
      </w:pPr>
      <w:r w:rsidRPr="007F5095">
        <w:rPr>
          <w:b/>
          <w:bCs/>
        </w:rPr>
        <w:t>09.11 Demo Portfolio objective</w:t>
      </w:r>
    </w:p>
    <w:p w14:paraId="07ED82C9" w14:textId="77777777" w:rsidR="007F5095" w:rsidRPr="007F5095" w:rsidRDefault="007F5095" w:rsidP="007F5095">
      <w:r w:rsidRPr="007F5095">
        <w:t>The Portfolio may be intended to provide:</w:t>
      </w:r>
    </w:p>
    <w:p w14:paraId="3DBF1EDA" w14:textId="77777777" w:rsidR="007F5095" w:rsidRPr="007F5095" w:rsidRDefault="007F5095" w:rsidP="007F5095">
      <w:pPr>
        <w:numPr>
          <w:ilvl w:val="0"/>
          <w:numId w:val="606"/>
        </w:numPr>
      </w:pPr>
      <w:r w:rsidRPr="007F5095">
        <w:t>executive use;</w:t>
      </w:r>
    </w:p>
    <w:p w14:paraId="680F761F" w14:textId="77777777" w:rsidR="007F5095" w:rsidRPr="007F5095" w:rsidRDefault="007F5095" w:rsidP="007F5095">
      <w:pPr>
        <w:numPr>
          <w:ilvl w:val="0"/>
          <w:numId w:val="606"/>
        </w:numPr>
      </w:pPr>
      <w:r w:rsidRPr="007F5095">
        <w:t>product representation;</w:t>
      </w:r>
    </w:p>
    <w:p w14:paraId="343376CD" w14:textId="77777777" w:rsidR="007F5095" w:rsidRPr="007F5095" w:rsidRDefault="007F5095" w:rsidP="007F5095">
      <w:pPr>
        <w:numPr>
          <w:ilvl w:val="0"/>
          <w:numId w:val="606"/>
        </w:numPr>
      </w:pPr>
      <w:r w:rsidRPr="007F5095">
        <w:lastRenderedPageBreak/>
        <w:t>customer demonstration;</w:t>
      </w:r>
    </w:p>
    <w:p w14:paraId="356173C2" w14:textId="77777777" w:rsidR="007F5095" w:rsidRPr="007F5095" w:rsidRDefault="007F5095" w:rsidP="007F5095">
      <w:pPr>
        <w:numPr>
          <w:ilvl w:val="0"/>
          <w:numId w:val="606"/>
        </w:numPr>
      </w:pPr>
      <w:r w:rsidRPr="007F5095">
        <w:t>leadership transportation;</w:t>
      </w:r>
    </w:p>
    <w:p w14:paraId="76A2B8C8" w14:textId="77777777" w:rsidR="007F5095" w:rsidRPr="007F5095" w:rsidRDefault="007F5095" w:rsidP="007F5095">
      <w:pPr>
        <w:numPr>
          <w:ilvl w:val="0"/>
          <w:numId w:val="606"/>
        </w:numPr>
      </w:pPr>
      <w:r w:rsidRPr="007F5095">
        <w:t>brand presentation;</w:t>
      </w:r>
    </w:p>
    <w:p w14:paraId="5B97D2A8" w14:textId="77777777" w:rsidR="007F5095" w:rsidRPr="007F5095" w:rsidRDefault="007F5095" w:rsidP="007F5095">
      <w:pPr>
        <w:numPr>
          <w:ilvl w:val="0"/>
          <w:numId w:val="606"/>
        </w:numPr>
      </w:pPr>
      <w:r w:rsidRPr="007F5095">
        <w:t>or another approved dealership purpose.</w:t>
      </w:r>
    </w:p>
    <w:p w14:paraId="6A795690" w14:textId="77777777" w:rsidR="007F5095" w:rsidRPr="007F5095" w:rsidRDefault="007F5095" w:rsidP="007F5095">
      <w:pPr>
        <w:pStyle w:val="RequirementID"/>
        <w:keepNext/>
      </w:pPr>
      <w:r w:rsidRPr="007F5095">
        <w:t>DEMO-OBJECTIVE-001</w:t>
      </w:r>
    </w:p>
    <w:p w14:paraId="4BFAC2DB" w14:textId="77777777" w:rsidR="007F5095" w:rsidRPr="007F5095" w:rsidRDefault="007F5095" w:rsidP="007F5095">
      <w:pPr>
        <w:widowControl/>
      </w:pPr>
      <w:r w:rsidRPr="007F5095">
        <w:t>The active Demo Portfolio objective MUST be defined by policy or approved configuration.</w:t>
      </w:r>
    </w:p>
    <w:p w14:paraId="6E121EA7" w14:textId="77777777" w:rsidR="007F5095" w:rsidRPr="007F5095" w:rsidRDefault="007F5095" w:rsidP="007F5095">
      <w:pPr>
        <w:pStyle w:val="RequirementID"/>
        <w:keepNext/>
      </w:pPr>
      <w:r w:rsidRPr="007F5095">
        <w:t>DEMO-OBJECTIVE-002</w:t>
      </w:r>
    </w:p>
    <w:p w14:paraId="482ED75E" w14:textId="77777777" w:rsidR="007F5095" w:rsidRPr="007F5095" w:rsidRDefault="007F5095" w:rsidP="007F5095">
      <w:pPr>
        <w:widowControl/>
      </w:pPr>
      <w:r w:rsidRPr="007F5095">
        <w:t>Candidate comparison MUST be consistent with the active objective.</w:t>
      </w:r>
    </w:p>
    <w:p w14:paraId="4808FDCD" w14:textId="77777777" w:rsidR="007F5095" w:rsidRPr="007F5095" w:rsidRDefault="007F5095" w:rsidP="007F5095">
      <w:pPr>
        <w:pStyle w:val="RequirementID"/>
        <w:keepNext/>
      </w:pPr>
      <w:r w:rsidRPr="007F5095">
        <w:t>DEMO-OBJECTIVE-003</w:t>
      </w:r>
    </w:p>
    <w:p w14:paraId="1BFD7459" w14:textId="77777777" w:rsidR="007F5095" w:rsidRPr="007F5095" w:rsidRDefault="007F5095" w:rsidP="007F5095">
      <w:pPr>
        <w:widowControl/>
      </w:pPr>
      <w:r w:rsidRPr="007F5095">
        <w:t>The domain MUST not assume every dealership wants the same Demo mix.</w:t>
      </w:r>
    </w:p>
    <w:p w14:paraId="656529C2" w14:textId="77777777" w:rsidR="007F5095" w:rsidRPr="007F5095" w:rsidRDefault="007F5095" w:rsidP="007F5095">
      <w:pPr>
        <w:pStyle w:val="RequirementID"/>
        <w:keepNext/>
      </w:pPr>
      <w:r w:rsidRPr="007F5095">
        <w:t>DEMO-OBJECTIVE-004</w:t>
      </w:r>
    </w:p>
    <w:p w14:paraId="74FFF6DA" w14:textId="77777777" w:rsidR="007F5095" w:rsidRPr="007F5095" w:rsidRDefault="007F5095" w:rsidP="007F5095">
      <w:pPr>
        <w:widowControl/>
      </w:pPr>
      <w:r w:rsidRPr="007F5095">
        <w:t>A change in objective MUST create a new policy or configuration version.</w:t>
      </w:r>
    </w:p>
    <w:p w14:paraId="1AAE014F" w14:textId="77777777" w:rsidR="007F5095" w:rsidRPr="007F5095" w:rsidRDefault="007F5095" w:rsidP="007F5095">
      <w:r w:rsidRPr="007F5095">
        <w:pict w14:anchorId="7D02D07F">
          <v:rect id="_x0000_i4707" style="width:0;height:1.5pt" o:hralign="center" o:hrstd="t" o:hr="t" fillcolor="#a0a0a0" stroked="f"/>
        </w:pict>
      </w:r>
    </w:p>
    <w:p w14:paraId="2074EDC5" w14:textId="77777777" w:rsidR="007F5095" w:rsidRPr="007F5095" w:rsidRDefault="007F5095" w:rsidP="007F5095">
      <w:pPr>
        <w:pStyle w:val="Heading2"/>
        <w:rPr>
          <w:b/>
          <w:bCs/>
        </w:rPr>
      </w:pPr>
      <w:r w:rsidRPr="007F5095">
        <w:rPr>
          <w:b/>
          <w:bCs/>
        </w:rPr>
        <w:t>09.12 New Retail opportunity cost</w:t>
      </w:r>
    </w:p>
    <w:p w14:paraId="40D26FA4" w14:textId="77777777" w:rsidR="007F5095" w:rsidRPr="007F5095" w:rsidRDefault="007F5095" w:rsidP="007F5095">
      <w:r w:rsidRPr="007F5095">
        <w:t>Assigning a unit as Executive Demo removes or restricts it from ordinary New Retail availability.</w:t>
      </w:r>
    </w:p>
    <w:p w14:paraId="6411AE95" w14:textId="77777777" w:rsidR="007F5095" w:rsidRPr="007F5095" w:rsidRDefault="007F5095" w:rsidP="007F5095">
      <w:r w:rsidRPr="007F5095">
        <w:t>Opportunity cost may consider:</w:t>
      </w:r>
    </w:p>
    <w:p w14:paraId="15637953" w14:textId="77777777" w:rsidR="007F5095" w:rsidRPr="007F5095" w:rsidRDefault="007F5095" w:rsidP="007F5095">
      <w:pPr>
        <w:numPr>
          <w:ilvl w:val="0"/>
          <w:numId w:val="607"/>
        </w:numPr>
      </w:pPr>
      <w:r w:rsidRPr="007F5095">
        <w:t>projected New Retail Demand;</w:t>
      </w:r>
    </w:p>
    <w:p w14:paraId="24322DE9" w14:textId="77777777" w:rsidR="007F5095" w:rsidRPr="007F5095" w:rsidRDefault="007F5095" w:rsidP="007F5095">
      <w:pPr>
        <w:numPr>
          <w:ilvl w:val="0"/>
          <w:numId w:val="607"/>
        </w:numPr>
      </w:pPr>
      <w:r w:rsidRPr="007F5095">
        <w:t>current and future Supply;</w:t>
      </w:r>
    </w:p>
    <w:p w14:paraId="3418056F" w14:textId="77777777" w:rsidR="007F5095" w:rsidRPr="007F5095" w:rsidRDefault="007F5095" w:rsidP="007F5095">
      <w:pPr>
        <w:numPr>
          <w:ilvl w:val="0"/>
          <w:numId w:val="607"/>
        </w:numPr>
      </w:pPr>
      <w:r w:rsidRPr="007F5095">
        <w:t>exact combination scarcity;</w:t>
      </w:r>
    </w:p>
    <w:p w14:paraId="1895393C" w14:textId="77777777" w:rsidR="007F5095" w:rsidRPr="007F5095" w:rsidRDefault="007F5095" w:rsidP="007F5095">
      <w:pPr>
        <w:numPr>
          <w:ilvl w:val="0"/>
          <w:numId w:val="607"/>
        </w:numPr>
      </w:pPr>
      <w:r w:rsidRPr="007F5095">
        <w:t>expected retail timing;</w:t>
      </w:r>
    </w:p>
    <w:p w14:paraId="2FC17855" w14:textId="77777777" w:rsidR="007F5095" w:rsidRPr="007F5095" w:rsidRDefault="007F5095" w:rsidP="007F5095">
      <w:pPr>
        <w:numPr>
          <w:ilvl w:val="0"/>
          <w:numId w:val="607"/>
        </w:numPr>
      </w:pPr>
      <w:r w:rsidRPr="007F5095">
        <w:t>replacement availability;</w:t>
      </w:r>
    </w:p>
    <w:p w14:paraId="2C321DEF" w14:textId="77777777" w:rsidR="007F5095" w:rsidRPr="007F5095" w:rsidRDefault="007F5095" w:rsidP="007F5095">
      <w:pPr>
        <w:numPr>
          <w:ilvl w:val="0"/>
          <w:numId w:val="607"/>
        </w:numPr>
      </w:pPr>
      <w:r w:rsidRPr="007F5095">
        <w:t>model-year transition;</w:t>
      </w:r>
    </w:p>
    <w:p w14:paraId="19B3377D" w14:textId="77777777" w:rsidR="007F5095" w:rsidRPr="007F5095" w:rsidRDefault="007F5095" w:rsidP="007F5095">
      <w:pPr>
        <w:numPr>
          <w:ilvl w:val="0"/>
          <w:numId w:val="607"/>
        </w:numPr>
      </w:pPr>
      <w:r w:rsidRPr="007F5095">
        <w:t>potential financial contribution;</w:t>
      </w:r>
    </w:p>
    <w:p w14:paraId="0B646BD6" w14:textId="77777777" w:rsidR="007F5095" w:rsidRPr="007F5095" w:rsidRDefault="007F5095" w:rsidP="007F5095">
      <w:pPr>
        <w:numPr>
          <w:ilvl w:val="0"/>
          <w:numId w:val="607"/>
        </w:numPr>
      </w:pPr>
      <w:r w:rsidRPr="007F5095">
        <w:t>and portfolio breadth.</w:t>
      </w:r>
    </w:p>
    <w:p w14:paraId="2689B7C7" w14:textId="77777777" w:rsidR="007F5095" w:rsidRPr="007F5095" w:rsidRDefault="007F5095" w:rsidP="007F5095">
      <w:pPr>
        <w:pStyle w:val="RequirementID"/>
        <w:keepNext/>
      </w:pPr>
      <w:r w:rsidRPr="007F5095">
        <w:t>DEMO-OPPCOST-001</w:t>
      </w:r>
    </w:p>
    <w:p w14:paraId="0C5C0844" w14:textId="77777777" w:rsidR="007F5095" w:rsidRPr="007F5095" w:rsidRDefault="007F5095" w:rsidP="007F5095">
      <w:pPr>
        <w:widowControl/>
      </w:pPr>
      <w:r w:rsidRPr="007F5095">
        <w:lastRenderedPageBreak/>
        <w:t>New Retail opportunity cost MUST be supplied by Segment 06 or a formally defined cross-domain projection.</w:t>
      </w:r>
    </w:p>
    <w:p w14:paraId="41B5CA4E" w14:textId="77777777" w:rsidR="007F5095" w:rsidRPr="007F5095" w:rsidRDefault="007F5095" w:rsidP="007F5095">
      <w:pPr>
        <w:pStyle w:val="RequirementID"/>
        <w:keepNext/>
      </w:pPr>
      <w:r w:rsidRPr="007F5095">
        <w:t>DEMO-OPPCOST-002</w:t>
      </w:r>
    </w:p>
    <w:p w14:paraId="761EF59D" w14:textId="77777777" w:rsidR="007F5095" w:rsidRPr="007F5095" w:rsidRDefault="007F5095" w:rsidP="007F5095">
      <w:pPr>
        <w:widowControl/>
      </w:pPr>
      <w:r w:rsidRPr="007F5095">
        <w:t>Executive Demo MUST not recalculate independent New Retail Demand.</w:t>
      </w:r>
    </w:p>
    <w:p w14:paraId="1CC17BBA" w14:textId="77777777" w:rsidR="007F5095" w:rsidRPr="007F5095" w:rsidRDefault="007F5095" w:rsidP="007F5095">
      <w:pPr>
        <w:pStyle w:val="RequirementID"/>
        <w:keepNext/>
      </w:pPr>
      <w:r w:rsidRPr="007F5095">
        <w:t>DEMO-OPPCOST-003</w:t>
      </w:r>
    </w:p>
    <w:p w14:paraId="45B4536E" w14:textId="77777777" w:rsidR="007F5095" w:rsidRPr="007F5095" w:rsidRDefault="007F5095" w:rsidP="007F5095">
      <w:pPr>
        <w:widowControl/>
      </w:pPr>
      <w:r w:rsidRPr="007F5095">
        <w:t>Opportunity cost MUST reference the source-state and Calculation Version used.</w:t>
      </w:r>
    </w:p>
    <w:p w14:paraId="31F17A07" w14:textId="77777777" w:rsidR="007F5095" w:rsidRPr="007F5095" w:rsidRDefault="007F5095" w:rsidP="007F5095">
      <w:pPr>
        <w:pStyle w:val="RequirementID"/>
        <w:keepNext/>
      </w:pPr>
      <w:r w:rsidRPr="007F5095">
        <w:t>DEMO-OPPCOST-004</w:t>
      </w:r>
    </w:p>
    <w:p w14:paraId="17E33AEF" w14:textId="77777777" w:rsidR="007F5095" w:rsidRPr="007F5095" w:rsidRDefault="007F5095" w:rsidP="007F5095">
      <w:pPr>
        <w:widowControl/>
      </w:pPr>
      <w:r w:rsidRPr="007F5095">
        <w:t>A candidate that would materially weaken a scarce or important New Retail combination SHOULD be penalized or excluded according to the active Decision objective.</w:t>
      </w:r>
    </w:p>
    <w:p w14:paraId="035894E1" w14:textId="77777777" w:rsidR="007F5095" w:rsidRPr="007F5095" w:rsidRDefault="007F5095" w:rsidP="007F5095">
      <w:pPr>
        <w:pStyle w:val="RequirementID"/>
        <w:keepNext/>
      </w:pPr>
      <w:r w:rsidRPr="007F5095">
        <w:t>DEMO-OPPCOST-005</w:t>
      </w:r>
    </w:p>
    <w:p w14:paraId="78543C19" w14:textId="77777777" w:rsidR="007F5095" w:rsidRPr="007F5095" w:rsidRDefault="007F5095" w:rsidP="007F5095">
      <w:pPr>
        <w:widowControl/>
      </w:pPr>
      <w:r w:rsidRPr="007F5095">
        <w:t>A low opportunity cost MUST not automatically make the candidate the best Demo if Demo lifecycle economics are weak.</w:t>
      </w:r>
    </w:p>
    <w:p w14:paraId="52928C68" w14:textId="77777777" w:rsidR="007F5095" w:rsidRPr="007F5095" w:rsidRDefault="007F5095" w:rsidP="007F5095">
      <w:r w:rsidRPr="007F5095">
        <w:pict w14:anchorId="70058528">
          <v:rect id="_x0000_i4708" style="width:0;height:1.5pt" o:hralign="center" o:hrstd="t" o:hr="t" fillcolor="#a0a0a0" stroked="f"/>
        </w:pict>
      </w:r>
    </w:p>
    <w:p w14:paraId="5B215F66" w14:textId="77777777" w:rsidR="007F5095" w:rsidRPr="007F5095" w:rsidRDefault="007F5095" w:rsidP="007F5095">
      <w:pPr>
        <w:pStyle w:val="Heading2"/>
        <w:rPr>
          <w:b/>
          <w:bCs/>
        </w:rPr>
      </w:pPr>
      <w:r w:rsidRPr="007F5095">
        <w:rPr>
          <w:b/>
          <w:bCs/>
        </w:rPr>
        <w:t>09.13 Demo lifecycle projection</w:t>
      </w:r>
    </w:p>
    <w:p w14:paraId="2A55C24B" w14:textId="77777777" w:rsidR="007F5095" w:rsidRPr="007F5095" w:rsidRDefault="007F5095" w:rsidP="007F5095">
      <w:r w:rsidRPr="007F5095">
        <w:t>The expected Demo lifecycle may include:</w:t>
      </w:r>
    </w:p>
    <w:p w14:paraId="370B82DA" w14:textId="77777777" w:rsidR="007F5095" w:rsidRPr="007F5095" w:rsidRDefault="007F5095" w:rsidP="007F5095">
      <w:pPr>
        <w:numPr>
          <w:ilvl w:val="0"/>
          <w:numId w:val="608"/>
        </w:numPr>
      </w:pPr>
      <w:r w:rsidRPr="007F5095">
        <w:t>assignment start;</w:t>
      </w:r>
    </w:p>
    <w:p w14:paraId="4FA7A33C" w14:textId="77777777" w:rsidR="007F5095" w:rsidRPr="007F5095" w:rsidRDefault="007F5095" w:rsidP="007F5095">
      <w:pPr>
        <w:numPr>
          <w:ilvl w:val="0"/>
          <w:numId w:val="608"/>
        </w:numPr>
      </w:pPr>
      <w:r w:rsidRPr="007F5095">
        <w:t>expected assignment term;</w:t>
      </w:r>
    </w:p>
    <w:p w14:paraId="6D2E1DEB" w14:textId="77777777" w:rsidR="007F5095" w:rsidRPr="007F5095" w:rsidRDefault="007F5095" w:rsidP="007F5095">
      <w:pPr>
        <w:numPr>
          <w:ilvl w:val="0"/>
          <w:numId w:val="608"/>
        </w:numPr>
      </w:pPr>
      <w:r w:rsidRPr="007F5095">
        <w:t>expected mileage;</w:t>
      </w:r>
    </w:p>
    <w:p w14:paraId="1D3EBA82" w14:textId="77777777" w:rsidR="007F5095" w:rsidRPr="007F5095" w:rsidRDefault="007F5095" w:rsidP="007F5095">
      <w:pPr>
        <w:numPr>
          <w:ilvl w:val="0"/>
          <w:numId w:val="608"/>
        </w:numPr>
      </w:pPr>
      <w:r w:rsidRPr="007F5095">
        <w:t>expected operating use;</w:t>
      </w:r>
    </w:p>
    <w:p w14:paraId="0A85C3B4" w14:textId="77777777" w:rsidR="007F5095" w:rsidRPr="007F5095" w:rsidRDefault="007F5095" w:rsidP="007F5095">
      <w:pPr>
        <w:numPr>
          <w:ilvl w:val="0"/>
          <w:numId w:val="608"/>
        </w:numPr>
      </w:pPr>
      <w:r w:rsidRPr="007F5095">
        <w:t>expected removal date;</w:t>
      </w:r>
    </w:p>
    <w:p w14:paraId="48B185E4" w14:textId="77777777" w:rsidR="007F5095" w:rsidRPr="007F5095" w:rsidRDefault="007F5095" w:rsidP="007F5095">
      <w:pPr>
        <w:numPr>
          <w:ilvl w:val="0"/>
          <w:numId w:val="608"/>
        </w:numPr>
      </w:pPr>
      <w:r w:rsidRPr="007F5095">
        <w:t>expected retirement or disposition;</w:t>
      </w:r>
    </w:p>
    <w:p w14:paraId="5D6A49D4" w14:textId="77777777" w:rsidR="007F5095" w:rsidRPr="007F5095" w:rsidRDefault="007F5095" w:rsidP="007F5095">
      <w:pPr>
        <w:numPr>
          <w:ilvl w:val="0"/>
          <w:numId w:val="608"/>
        </w:numPr>
      </w:pPr>
      <w:r w:rsidRPr="007F5095">
        <w:t>expected resale;</w:t>
      </w:r>
    </w:p>
    <w:p w14:paraId="519F273A" w14:textId="77777777" w:rsidR="007F5095" w:rsidRPr="007F5095" w:rsidRDefault="007F5095" w:rsidP="007F5095">
      <w:pPr>
        <w:numPr>
          <w:ilvl w:val="0"/>
          <w:numId w:val="608"/>
        </w:numPr>
      </w:pPr>
      <w:r w:rsidRPr="007F5095">
        <w:t>expected recon;</w:t>
      </w:r>
    </w:p>
    <w:p w14:paraId="61B0B469" w14:textId="77777777" w:rsidR="007F5095" w:rsidRPr="007F5095" w:rsidRDefault="007F5095" w:rsidP="007F5095">
      <w:pPr>
        <w:numPr>
          <w:ilvl w:val="0"/>
          <w:numId w:val="608"/>
        </w:numPr>
      </w:pPr>
      <w:r w:rsidRPr="007F5095">
        <w:t>current basis;</w:t>
      </w:r>
    </w:p>
    <w:p w14:paraId="5305FFE7" w14:textId="77777777" w:rsidR="007F5095" w:rsidRPr="007F5095" w:rsidRDefault="007F5095" w:rsidP="007F5095">
      <w:pPr>
        <w:numPr>
          <w:ilvl w:val="0"/>
          <w:numId w:val="608"/>
        </w:numPr>
      </w:pPr>
      <w:r w:rsidRPr="007F5095">
        <w:t>projected basis;</w:t>
      </w:r>
    </w:p>
    <w:p w14:paraId="28372001" w14:textId="77777777" w:rsidR="007F5095" w:rsidRPr="007F5095" w:rsidRDefault="007F5095" w:rsidP="007F5095">
      <w:pPr>
        <w:numPr>
          <w:ilvl w:val="0"/>
          <w:numId w:val="608"/>
        </w:numPr>
      </w:pPr>
      <w:r w:rsidRPr="007F5095">
        <w:t>and applicable policy.</w:t>
      </w:r>
    </w:p>
    <w:p w14:paraId="65D38D18" w14:textId="77777777" w:rsidR="007F5095" w:rsidRPr="007F5095" w:rsidRDefault="007F5095" w:rsidP="007F5095">
      <w:pPr>
        <w:pStyle w:val="RequirementID"/>
        <w:keepNext/>
      </w:pPr>
      <w:r w:rsidRPr="007F5095">
        <w:t>DEMO-LIFE-001</w:t>
      </w:r>
    </w:p>
    <w:p w14:paraId="7FD8BD89" w14:textId="77777777" w:rsidR="007F5095" w:rsidRPr="007F5095" w:rsidRDefault="007F5095" w:rsidP="007F5095">
      <w:pPr>
        <w:widowControl/>
      </w:pPr>
      <w:r w:rsidRPr="007F5095">
        <w:lastRenderedPageBreak/>
        <w:t>Every recommended candidate SHOULD have an explainable expected Demo lifecycle.</w:t>
      </w:r>
    </w:p>
    <w:p w14:paraId="38EC3F95" w14:textId="77777777" w:rsidR="007F5095" w:rsidRPr="007F5095" w:rsidRDefault="007F5095" w:rsidP="007F5095">
      <w:pPr>
        <w:pStyle w:val="RequirementID"/>
        <w:keepNext/>
      </w:pPr>
      <w:r w:rsidRPr="007F5095">
        <w:t>DEMO-LIFE-002</w:t>
      </w:r>
    </w:p>
    <w:p w14:paraId="5A50190F" w14:textId="77777777" w:rsidR="007F5095" w:rsidRPr="007F5095" w:rsidRDefault="007F5095" w:rsidP="007F5095">
      <w:pPr>
        <w:widowControl/>
      </w:pPr>
      <w:r w:rsidRPr="007F5095">
        <w:t>Projected assignment term MUST come from active policy or approved assumption.</w:t>
      </w:r>
    </w:p>
    <w:p w14:paraId="4DDE3DCC" w14:textId="77777777" w:rsidR="007F5095" w:rsidRPr="007F5095" w:rsidRDefault="007F5095" w:rsidP="007F5095">
      <w:pPr>
        <w:pStyle w:val="RequirementID"/>
        <w:keepNext/>
      </w:pPr>
      <w:r w:rsidRPr="007F5095">
        <w:t>DEMO-LIFE-003</w:t>
      </w:r>
    </w:p>
    <w:p w14:paraId="61F5A3C8" w14:textId="77777777" w:rsidR="007F5095" w:rsidRPr="007F5095" w:rsidRDefault="007F5095" w:rsidP="007F5095">
      <w:pPr>
        <w:widowControl/>
      </w:pPr>
      <w:r w:rsidRPr="007F5095">
        <w:t>Projected mileage MUST remain distinct from actual mileage.</w:t>
      </w:r>
    </w:p>
    <w:p w14:paraId="27992658" w14:textId="77777777" w:rsidR="007F5095" w:rsidRPr="007F5095" w:rsidRDefault="007F5095" w:rsidP="007F5095">
      <w:pPr>
        <w:pStyle w:val="RequirementID"/>
        <w:keepNext/>
      </w:pPr>
      <w:r w:rsidRPr="007F5095">
        <w:t>DEMO-LIFE-004</w:t>
      </w:r>
    </w:p>
    <w:p w14:paraId="3960CD05" w14:textId="77777777" w:rsidR="007F5095" w:rsidRPr="007F5095" w:rsidRDefault="007F5095" w:rsidP="007F5095">
      <w:pPr>
        <w:widowControl/>
      </w:pPr>
      <w:r w:rsidRPr="007F5095">
        <w:t>Expected removal or disposition MUST not be presented as guaranteed.</w:t>
      </w:r>
    </w:p>
    <w:p w14:paraId="51A6047E" w14:textId="77777777" w:rsidR="007F5095" w:rsidRPr="007F5095" w:rsidRDefault="007F5095" w:rsidP="007F5095">
      <w:pPr>
        <w:pStyle w:val="RequirementID"/>
        <w:keepNext/>
      </w:pPr>
      <w:r w:rsidRPr="007F5095">
        <w:t>DEMO-LIFE-005</w:t>
      </w:r>
    </w:p>
    <w:p w14:paraId="69074125" w14:textId="77777777" w:rsidR="007F5095" w:rsidRPr="007F5095" w:rsidRDefault="007F5095" w:rsidP="007F5095">
      <w:pPr>
        <w:widowControl/>
      </w:pPr>
      <w:r w:rsidRPr="007F5095">
        <w:t>The lifecycle projection MUST preserve its assumption and policy versions.</w:t>
      </w:r>
    </w:p>
    <w:p w14:paraId="565B0D72" w14:textId="77777777" w:rsidR="007F5095" w:rsidRPr="007F5095" w:rsidRDefault="007F5095" w:rsidP="007F5095">
      <w:r w:rsidRPr="007F5095">
        <w:pict w14:anchorId="1ED23476">
          <v:rect id="_x0000_i4709" style="width:0;height:1.5pt" o:hralign="center" o:hrstd="t" o:hr="t" fillcolor="#a0a0a0" stroked="f"/>
        </w:pict>
      </w:r>
    </w:p>
    <w:p w14:paraId="7E1FA28E" w14:textId="77777777" w:rsidR="007F5095" w:rsidRPr="007F5095" w:rsidRDefault="007F5095" w:rsidP="007F5095">
      <w:pPr>
        <w:pStyle w:val="Heading2"/>
        <w:rPr>
          <w:b/>
          <w:bCs/>
        </w:rPr>
      </w:pPr>
      <w:r w:rsidRPr="007F5095">
        <w:rPr>
          <w:b/>
          <w:bCs/>
        </w:rPr>
        <w:t>09.14 Demo economics</w:t>
      </w:r>
    </w:p>
    <w:p w14:paraId="1EAC211E" w14:textId="77777777" w:rsidR="007F5095" w:rsidRPr="007F5095" w:rsidRDefault="007F5095" w:rsidP="007F5095">
      <w:r w:rsidRPr="007F5095">
        <w:t>Potential financial components include:</w:t>
      </w:r>
    </w:p>
    <w:p w14:paraId="4C7F355E" w14:textId="77777777" w:rsidR="007F5095" w:rsidRPr="007F5095" w:rsidRDefault="007F5095" w:rsidP="007F5095">
      <w:pPr>
        <w:numPr>
          <w:ilvl w:val="0"/>
          <w:numId w:val="609"/>
        </w:numPr>
      </w:pPr>
      <w:r w:rsidRPr="007F5095">
        <w:t>current basis;</w:t>
      </w:r>
    </w:p>
    <w:p w14:paraId="472F3D33" w14:textId="77777777" w:rsidR="007F5095" w:rsidRPr="007F5095" w:rsidRDefault="007F5095" w:rsidP="007F5095">
      <w:pPr>
        <w:numPr>
          <w:ilvl w:val="0"/>
          <w:numId w:val="609"/>
        </w:numPr>
      </w:pPr>
      <w:r w:rsidRPr="007F5095">
        <w:t>projected basis;</w:t>
      </w:r>
    </w:p>
    <w:p w14:paraId="7A4BB680" w14:textId="77777777" w:rsidR="007F5095" w:rsidRPr="007F5095" w:rsidRDefault="007F5095" w:rsidP="007F5095">
      <w:pPr>
        <w:numPr>
          <w:ilvl w:val="0"/>
          <w:numId w:val="609"/>
        </w:numPr>
      </w:pPr>
      <w:r w:rsidRPr="007F5095">
        <w:t>expected depreciation;</w:t>
      </w:r>
    </w:p>
    <w:p w14:paraId="45A538B2" w14:textId="77777777" w:rsidR="007F5095" w:rsidRPr="007F5095" w:rsidRDefault="007F5095" w:rsidP="007F5095">
      <w:pPr>
        <w:numPr>
          <w:ilvl w:val="0"/>
          <w:numId w:val="609"/>
        </w:numPr>
      </w:pPr>
      <w:r w:rsidRPr="007F5095">
        <w:t>expected resale;</w:t>
      </w:r>
    </w:p>
    <w:p w14:paraId="6E7CE997" w14:textId="77777777" w:rsidR="007F5095" w:rsidRPr="007F5095" w:rsidRDefault="007F5095" w:rsidP="007F5095">
      <w:pPr>
        <w:numPr>
          <w:ilvl w:val="0"/>
          <w:numId w:val="609"/>
        </w:numPr>
      </w:pPr>
      <w:r w:rsidRPr="007F5095">
        <w:t>expected recon;</w:t>
      </w:r>
    </w:p>
    <w:p w14:paraId="491A3965" w14:textId="77777777" w:rsidR="007F5095" w:rsidRPr="007F5095" w:rsidRDefault="007F5095" w:rsidP="007F5095">
      <w:pPr>
        <w:numPr>
          <w:ilvl w:val="0"/>
          <w:numId w:val="609"/>
        </w:numPr>
      </w:pPr>
      <w:r w:rsidRPr="007F5095">
        <w:t>carrying cost;</w:t>
      </w:r>
    </w:p>
    <w:p w14:paraId="0E18B521" w14:textId="77777777" w:rsidR="007F5095" w:rsidRPr="007F5095" w:rsidRDefault="007F5095" w:rsidP="007F5095">
      <w:pPr>
        <w:numPr>
          <w:ilvl w:val="0"/>
          <w:numId w:val="609"/>
        </w:numPr>
      </w:pPr>
      <w:r w:rsidRPr="007F5095">
        <w:t>expected Demo benefit where quantifiable;</w:t>
      </w:r>
    </w:p>
    <w:p w14:paraId="64E979DE" w14:textId="77777777" w:rsidR="007F5095" w:rsidRPr="007F5095" w:rsidRDefault="007F5095" w:rsidP="007F5095">
      <w:pPr>
        <w:numPr>
          <w:ilvl w:val="0"/>
          <w:numId w:val="609"/>
        </w:numPr>
      </w:pPr>
      <w:r w:rsidRPr="007F5095">
        <w:t>New Retail opportunity cost;</w:t>
      </w:r>
    </w:p>
    <w:p w14:paraId="6BF53368" w14:textId="77777777" w:rsidR="007F5095" w:rsidRPr="007F5095" w:rsidRDefault="007F5095" w:rsidP="007F5095">
      <w:pPr>
        <w:numPr>
          <w:ilvl w:val="0"/>
          <w:numId w:val="609"/>
        </w:numPr>
      </w:pPr>
      <w:r w:rsidRPr="007F5095">
        <w:t>and other approved assumptions.</w:t>
      </w:r>
    </w:p>
    <w:p w14:paraId="38C1FCFD" w14:textId="77777777" w:rsidR="007F5095" w:rsidRPr="007F5095" w:rsidRDefault="007F5095" w:rsidP="007F5095">
      <w:pPr>
        <w:pStyle w:val="RequirementID"/>
        <w:keepNext/>
      </w:pPr>
      <w:r w:rsidRPr="007F5095">
        <w:t>DEMO-FIN-001</w:t>
      </w:r>
    </w:p>
    <w:p w14:paraId="05135872" w14:textId="77777777" w:rsidR="007F5095" w:rsidRPr="007F5095" w:rsidRDefault="007F5095" w:rsidP="007F5095">
      <w:pPr>
        <w:widowControl/>
      </w:pPr>
      <w:r w:rsidRPr="007F5095">
        <w:t>Demo economics MUST identify their Decision objective.</w:t>
      </w:r>
    </w:p>
    <w:p w14:paraId="5234BB6B" w14:textId="77777777" w:rsidR="007F5095" w:rsidRPr="007F5095" w:rsidRDefault="007F5095" w:rsidP="007F5095">
      <w:pPr>
        <w:pStyle w:val="RequirementID"/>
        <w:keepNext/>
      </w:pPr>
      <w:r w:rsidRPr="007F5095">
        <w:t>DEMO-FIN-002</w:t>
      </w:r>
    </w:p>
    <w:p w14:paraId="4C06E5F1" w14:textId="77777777" w:rsidR="007F5095" w:rsidRPr="007F5095" w:rsidRDefault="007F5095" w:rsidP="007F5095">
      <w:pPr>
        <w:widowControl/>
      </w:pPr>
      <w:r w:rsidRPr="007F5095">
        <w:t>New Retail opportunity cost and Demo lifecycle economics MUST remain separate components.</w:t>
      </w:r>
    </w:p>
    <w:p w14:paraId="3FB021DF" w14:textId="77777777" w:rsidR="007F5095" w:rsidRPr="007F5095" w:rsidRDefault="007F5095" w:rsidP="007F5095">
      <w:pPr>
        <w:pStyle w:val="RequirementID"/>
        <w:keepNext/>
      </w:pPr>
      <w:r w:rsidRPr="007F5095">
        <w:lastRenderedPageBreak/>
        <w:t>DEMO-FIN-003</w:t>
      </w:r>
    </w:p>
    <w:p w14:paraId="63104140" w14:textId="77777777" w:rsidR="007F5095" w:rsidRPr="007F5095" w:rsidRDefault="007F5095" w:rsidP="007F5095">
      <w:pPr>
        <w:widowControl/>
      </w:pPr>
      <w:r w:rsidRPr="007F5095">
        <w:t>The same cost MUST not be counted twice.</w:t>
      </w:r>
    </w:p>
    <w:p w14:paraId="01A41AE8" w14:textId="77777777" w:rsidR="007F5095" w:rsidRPr="007F5095" w:rsidRDefault="007F5095" w:rsidP="007F5095">
      <w:pPr>
        <w:pStyle w:val="RequirementID"/>
        <w:keepNext/>
      </w:pPr>
      <w:r w:rsidRPr="007F5095">
        <w:t>DEMO-FIN-004</w:t>
      </w:r>
    </w:p>
    <w:p w14:paraId="0FA8E3EA" w14:textId="77777777" w:rsidR="007F5095" w:rsidRPr="007F5095" w:rsidRDefault="007F5095" w:rsidP="007F5095">
      <w:pPr>
        <w:widowControl/>
      </w:pPr>
      <w:r w:rsidRPr="007F5095">
        <w:t>Sunk costs MUST remain distinguishable from future incremental costs.</w:t>
      </w:r>
    </w:p>
    <w:p w14:paraId="5D3C533C" w14:textId="77777777" w:rsidR="007F5095" w:rsidRPr="007F5095" w:rsidRDefault="007F5095" w:rsidP="007F5095">
      <w:pPr>
        <w:pStyle w:val="RequirementID"/>
        <w:keepNext/>
      </w:pPr>
      <w:r w:rsidRPr="007F5095">
        <w:t>DEMO-FIN-005</w:t>
      </w:r>
    </w:p>
    <w:p w14:paraId="6E521839" w14:textId="77777777" w:rsidR="007F5095" w:rsidRPr="007F5095" w:rsidRDefault="007F5095" w:rsidP="007F5095">
      <w:pPr>
        <w:widowControl/>
      </w:pPr>
      <w:r w:rsidRPr="007F5095">
        <w:t>Financial assumptions MUST be versioned.</w:t>
      </w:r>
    </w:p>
    <w:p w14:paraId="5E7828C2" w14:textId="77777777" w:rsidR="007F5095" w:rsidRPr="007F5095" w:rsidRDefault="007F5095" w:rsidP="007F5095">
      <w:pPr>
        <w:pStyle w:val="RequirementID"/>
        <w:keepNext/>
      </w:pPr>
      <w:r w:rsidRPr="007F5095">
        <w:t>DEMO-FIN-006</w:t>
      </w:r>
    </w:p>
    <w:p w14:paraId="42C0839A" w14:textId="77777777" w:rsidR="007F5095" w:rsidRPr="007F5095" w:rsidRDefault="007F5095" w:rsidP="007F5095">
      <w:pPr>
        <w:widowControl/>
      </w:pPr>
      <w:r w:rsidRPr="007F5095">
        <w:t>The domain MUST not reuse Service Loaner allowance, write-down, bonus, or retirement logic unless an explicitly shared policy and semantic contract applies.</w:t>
      </w:r>
    </w:p>
    <w:p w14:paraId="6E857EB6" w14:textId="77777777" w:rsidR="007F5095" w:rsidRPr="007F5095" w:rsidRDefault="007F5095" w:rsidP="007F5095">
      <w:r w:rsidRPr="007F5095">
        <w:pict w14:anchorId="0133601F">
          <v:rect id="_x0000_i4710" style="width:0;height:1.5pt" o:hralign="center" o:hrstd="t" o:hr="t" fillcolor="#a0a0a0" stroked="f"/>
        </w:pict>
      </w:r>
    </w:p>
    <w:p w14:paraId="125B0F2B" w14:textId="77777777" w:rsidR="007F5095" w:rsidRPr="007F5095" w:rsidRDefault="007F5095" w:rsidP="007F5095">
      <w:pPr>
        <w:pStyle w:val="Heading2"/>
        <w:rPr>
          <w:b/>
          <w:bCs/>
        </w:rPr>
      </w:pPr>
      <w:r w:rsidRPr="007F5095">
        <w:rPr>
          <w:b/>
          <w:bCs/>
        </w:rPr>
        <w:t>09.15 Expected Demo value</w:t>
      </w:r>
    </w:p>
    <w:p w14:paraId="4A61B29F" w14:textId="77777777" w:rsidR="007F5095" w:rsidRPr="007F5095" w:rsidRDefault="007F5095" w:rsidP="007F5095">
      <w:r w:rsidRPr="007F5095">
        <w:t>Expected Demo value may combine:</w:t>
      </w:r>
    </w:p>
    <w:p w14:paraId="210E5AFA" w14:textId="77777777" w:rsidR="007F5095" w:rsidRPr="007F5095" w:rsidRDefault="007F5095" w:rsidP="007F5095">
      <w:pPr>
        <w:numPr>
          <w:ilvl w:val="0"/>
          <w:numId w:val="610"/>
        </w:numPr>
      </w:pPr>
      <w:r w:rsidRPr="007F5095">
        <w:t>operational or strategic Demo benefit;</w:t>
      </w:r>
    </w:p>
    <w:p w14:paraId="3EC4DACC" w14:textId="77777777" w:rsidR="007F5095" w:rsidRPr="007F5095" w:rsidRDefault="007F5095" w:rsidP="007F5095">
      <w:pPr>
        <w:numPr>
          <w:ilvl w:val="0"/>
          <w:numId w:val="610"/>
        </w:numPr>
      </w:pPr>
      <w:r w:rsidRPr="007F5095">
        <w:t>expected retirement outcome;</w:t>
      </w:r>
    </w:p>
    <w:p w14:paraId="210AA3DF" w14:textId="77777777" w:rsidR="007F5095" w:rsidRPr="007F5095" w:rsidRDefault="007F5095" w:rsidP="007F5095">
      <w:pPr>
        <w:numPr>
          <w:ilvl w:val="0"/>
          <w:numId w:val="610"/>
        </w:numPr>
      </w:pPr>
      <w:r w:rsidRPr="007F5095">
        <w:t>expected carrying effect;</w:t>
      </w:r>
    </w:p>
    <w:p w14:paraId="303D5ABC" w14:textId="77777777" w:rsidR="007F5095" w:rsidRPr="007F5095" w:rsidRDefault="007F5095" w:rsidP="007F5095">
      <w:pPr>
        <w:numPr>
          <w:ilvl w:val="0"/>
          <w:numId w:val="610"/>
        </w:numPr>
      </w:pPr>
      <w:r w:rsidRPr="007F5095">
        <w:t>and New Retail opportunity cost.</w:t>
      </w:r>
    </w:p>
    <w:p w14:paraId="3CCEA508" w14:textId="77777777" w:rsidR="007F5095" w:rsidRPr="007F5095" w:rsidRDefault="007F5095" w:rsidP="007F5095">
      <w:r w:rsidRPr="007F5095">
        <w:t>The product should avoid inventing a fake dollar value for operational benefit when no reliable method exists.</w:t>
      </w:r>
    </w:p>
    <w:p w14:paraId="5E9DE95D" w14:textId="77777777" w:rsidR="007F5095" w:rsidRPr="007F5095" w:rsidRDefault="007F5095" w:rsidP="007F5095">
      <w:pPr>
        <w:pStyle w:val="RequirementID"/>
        <w:keepNext/>
      </w:pPr>
      <w:r w:rsidRPr="007F5095">
        <w:t>DEMO-VALUE-001</w:t>
      </w:r>
    </w:p>
    <w:p w14:paraId="6B0E7D3C" w14:textId="77777777" w:rsidR="007F5095" w:rsidRPr="007F5095" w:rsidRDefault="007F5095" w:rsidP="007F5095">
      <w:pPr>
        <w:widowControl/>
      </w:pPr>
      <w:r w:rsidRPr="007F5095">
        <w:t>The domain MUST distinguish quantified financial value from qualitative operational value.</w:t>
      </w:r>
    </w:p>
    <w:p w14:paraId="25E74895" w14:textId="77777777" w:rsidR="007F5095" w:rsidRPr="007F5095" w:rsidRDefault="007F5095" w:rsidP="007F5095">
      <w:pPr>
        <w:pStyle w:val="RequirementID"/>
        <w:keepNext/>
      </w:pPr>
      <w:r w:rsidRPr="007F5095">
        <w:t>DEMO-VALUE-002</w:t>
      </w:r>
    </w:p>
    <w:p w14:paraId="34D83141" w14:textId="77777777" w:rsidR="007F5095" w:rsidRPr="007F5095" w:rsidRDefault="007F5095" w:rsidP="007F5095">
      <w:pPr>
        <w:widowControl/>
      </w:pPr>
      <w:r w:rsidRPr="007F5095">
        <w:t>A qualitative benefit MUST not be converted to unsupported dollar precision.</w:t>
      </w:r>
    </w:p>
    <w:p w14:paraId="64E65C22" w14:textId="77777777" w:rsidR="007F5095" w:rsidRPr="007F5095" w:rsidRDefault="007F5095" w:rsidP="007F5095">
      <w:pPr>
        <w:pStyle w:val="RequirementID"/>
        <w:keepNext/>
      </w:pPr>
      <w:r w:rsidRPr="007F5095">
        <w:t>DEMO-VALUE-003</w:t>
      </w:r>
    </w:p>
    <w:p w14:paraId="7469762A" w14:textId="77777777" w:rsidR="007F5095" w:rsidRPr="007F5095" w:rsidRDefault="007F5095" w:rsidP="007F5095">
      <w:pPr>
        <w:widowControl/>
      </w:pPr>
      <w:r w:rsidRPr="007F5095">
        <w:t>The final selection MAY use structured multi-factor comparison without collapsing all evidence into an opaque universal score.</w:t>
      </w:r>
    </w:p>
    <w:p w14:paraId="0CE72618" w14:textId="77777777" w:rsidR="007F5095" w:rsidRPr="007F5095" w:rsidRDefault="007F5095" w:rsidP="007F5095">
      <w:pPr>
        <w:pStyle w:val="RequirementID"/>
        <w:keepNext/>
      </w:pPr>
      <w:r w:rsidRPr="007F5095">
        <w:t>DEMO-VALUE-004</w:t>
      </w:r>
    </w:p>
    <w:p w14:paraId="1AAD0B83" w14:textId="77777777" w:rsidR="007F5095" w:rsidRPr="007F5095" w:rsidRDefault="007F5095" w:rsidP="007F5095">
      <w:pPr>
        <w:widowControl/>
      </w:pPr>
      <w:r w:rsidRPr="007F5095">
        <w:t>The recommendation MUST show which factors drove selection.</w:t>
      </w:r>
    </w:p>
    <w:p w14:paraId="7B9F5B2E" w14:textId="77777777" w:rsidR="007F5095" w:rsidRPr="007F5095" w:rsidRDefault="007F5095" w:rsidP="007F5095">
      <w:r w:rsidRPr="007F5095">
        <w:lastRenderedPageBreak/>
        <w:pict w14:anchorId="2AFB4327">
          <v:rect id="_x0000_i4711" style="width:0;height:1.5pt" o:hralign="center" o:hrstd="t" o:hr="t" fillcolor="#a0a0a0" stroked="f"/>
        </w:pict>
      </w:r>
    </w:p>
    <w:p w14:paraId="2B79F590" w14:textId="77777777" w:rsidR="007F5095" w:rsidRPr="007F5095" w:rsidRDefault="007F5095" w:rsidP="007F5095">
      <w:pPr>
        <w:pStyle w:val="Heading2"/>
        <w:rPr>
          <w:b/>
          <w:bCs/>
        </w:rPr>
      </w:pPr>
      <w:r w:rsidRPr="007F5095">
        <w:rPr>
          <w:b/>
          <w:bCs/>
        </w:rPr>
        <w:t>09.16 Candidate evaluation dimensions</w:t>
      </w:r>
    </w:p>
    <w:p w14:paraId="00CE66EA" w14:textId="77777777" w:rsidR="007F5095" w:rsidRPr="007F5095" w:rsidRDefault="007F5095" w:rsidP="007F5095">
      <w:r w:rsidRPr="007F5095">
        <w:t>A candidate may be evaluated on:</w:t>
      </w:r>
    </w:p>
    <w:p w14:paraId="094ECB12" w14:textId="77777777" w:rsidR="007F5095" w:rsidRPr="007F5095" w:rsidRDefault="007F5095" w:rsidP="007F5095">
      <w:pPr>
        <w:numPr>
          <w:ilvl w:val="0"/>
          <w:numId w:val="611"/>
        </w:numPr>
      </w:pPr>
      <w:r w:rsidRPr="007F5095">
        <w:t>eligibility;</w:t>
      </w:r>
    </w:p>
    <w:p w14:paraId="2ED11D86" w14:textId="77777777" w:rsidR="007F5095" w:rsidRPr="007F5095" w:rsidRDefault="007F5095" w:rsidP="007F5095">
      <w:pPr>
        <w:numPr>
          <w:ilvl w:val="0"/>
          <w:numId w:val="611"/>
        </w:numPr>
      </w:pPr>
      <w:r w:rsidRPr="007F5095">
        <w:t>model preference;</w:t>
      </w:r>
    </w:p>
    <w:p w14:paraId="27667490" w14:textId="77777777" w:rsidR="007F5095" w:rsidRPr="007F5095" w:rsidRDefault="007F5095" w:rsidP="007F5095">
      <w:pPr>
        <w:numPr>
          <w:ilvl w:val="0"/>
          <w:numId w:val="611"/>
        </w:numPr>
      </w:pPr>
      <w:r w:rsidRPr="007F5095">
        <w:t>current Demo Portfolio gap;</w:t>
      </w:r>
    </w:p>
    <w:p w14:paraId="20927019" w14:textId="77777777" w:rsidR="007F5095" w:rsidRPr="007F5095" w:rsidRDefault="007F5095" w:rsidP="007F5095">
      <w:pPr>
        <w:numPr>
          <w:ilvl w:val="0"/>
          <w:numId w:val="611"/>
        </w:numPr>
      </w:pPr>
      <w:r w:rsidRPr="007F5095">
        <w:t>New Retail opportunity cost;</w:t>
      </w:r>
    </w:p>
    <w:p w14:paraId="2CE33E9F" w14:textId="77777777" w:rsidR="007F5095" w:rsidRPr="007F5095" w:rsidRDefault="007F5095" w:rsidP="007F5095">
      <w:pPr>
        <w:numPr>
          <w:ilvl w:val="0"/>
          <w:numId w:val="611"/>
        </w:numPr>
      </w:pPr>
      <w:r w:rsidRPr="007F5095">
        <w:t>current combination scarcity;</w:t>
      </w:r>
    </w:p>
    <w:p w14:paraId="24E61931" w14:textId="77777777" w:rsidR="007F5095" w:rsidRPr="007F5095" w:rsidRDefault="007F5095" w:rsidP="007F5095">
      <w:pPr>
        <w:numPr>
          <w:ilvl w:val="0"/>
          <w:numId w:val="611"/>
        </w:numPr>
      </w:pPr>
      <w:r w:rsidRPr="007F5095">
        <w:t>future combination depth;</w:t>
      </w:r>
    </w:p>
    <w:p w14:paraId="2A612A35" w14:textId="77777777" w:rsidR="007F5095" w:rsidRPr="007F5095" w:rsidRDefault="007F5095" w:rsidP="007F5095">
      <w:pPr>
        <w:numPr>
          <w:ilvl w:val="0"/>
          <w:numId w:val="611"/>
        </w:numPr>
      </w:pPr>
      <w:r w:rsidRPr="007F5095">
        <w:t>model-year timing;</w:t>
      </w:r>
    </w:p>
    <w:p w14:paraId="6C9CF454" w14:textId="77777777" w:rsidR="007F5095" w:rsidRPr="007F5095" w:rsidRDefault="007F5095" w:rsidP="007F5095">
      <w:pPr>
        <w:numPr>
          <w:ilvl w:val="0"/>
          <w:numId w:val="611"/>
        </w:numPr>
      </w:pPr>
      <w:r w:rsidRPr="007F5095">
        <w:t>expected Demo lifecycle;</w:t>
      </w:r>
    </w:p>
    <w:p w14:paraId="5C561E22" w14:textId="77777777" w:rsidR="007F5095" w:rsidRPr="007F5095" w:rsidRDefault="007F5095" w:rsidP="007F5095">
      <w:pPr>
        <w:numPr>
          <w:ilvl w:val="0"/>
          <w:numId w:val="611"/>
        </w:numPr>
      </w:pPr>
      <w:r w:rsidRPr="007F5095">
        <w:t>expected retirement result;</w:t>
      </w:r>
    </w:p>
    <w:p w14:paraId="6ECED7E3" w14:textId="77777777" w:rsidR="007F5095" w:rsidRPr="007F5095" w:rsidRDefault="007F5095" w:rsidP="007F5095">
      <w:pPr>
        <w:numPr>
          <w:ilvl w:val="0"/>
          <w:numId w:val="611"/>
        </w:numPr>
      </w:pPr>
      <w:r w:rsidRPr="007F5095">
        <w:t>expected mileage;</w:t>
      </w:r>
    </w:p>
    <w:p w14:paraId="103D21FE" w14:textId="77777777" w:rsidR="007F5095" w:rsidRPr="007F5095" w:rsidRDefault="007F5095" w:rsidP="007F5095">
      <w:pPr>
        <w:numPr>
          <w:ilvl w:val="0"/>
          <w:numId w:val="611"/>
        </w:numPr>
      </w:pPr>
      <w:r w:rsidRPr="007F5095">
        <w:t>replacement availability;</w:t>
      </w:r>
    </w:p>
    <w:p w14:paraId="144DD0F0" w14:textId="77777777" w:rsidR="007F5095" w:rsidRPr="007F5095" w:rsidRDefault="007F5095" w:rsidP="007F5095">
      <w:pPr>
        <w:numPr>
          <w:ilvl w:val="0"/>
          <w:numId w:val="611"/>
        </w:numPr>
      </w:pPr>
      <w:r w:rsidRPr="007F5095">
        <w:t>confidence;</w:t>
      </w:r>
    </w:p>
    <w:p w14:paraId="08553B7E" w14:textId="77777777" w:rsidR="007F5095" w:rsidRPr="007F5095" w:rsidRDefault="007F5095" w:rsidP="007F5095">
      <w:pPr>
        <w:numPr>
          <w:ilvl w:val="0"/>
          <w:numId w:val="611"/>
        </w:numPr>
      </w:pPr>
      <w:r w:rsidRPr="007F5095">
        <w:t>and data quality.</w:t>
      </w:r>
    </w:p>
    <w:p w14:paraId="48D7FC02" w14:textId="77777777" w:rsidR="007F5095" w:rsidRPr="007F5095" w:rsidRDefault="007F5095" w:rsidP="007F5095">
      <w:pPr>
        <w:pStyle w:val="RequirementID"/>
        <w:keepNext/>
      </w:pPr>
      <w:r w:rsidRPr="007F5095">
        <w:t>DEMO-EVAL-001</w:t>
      </w:r>
    </w:p>
    <w:p w14:paraId="20EBAB26" w14:textId="77777777" w:rsidR="007F5095" w:rsidRPr="007F5095" w:rsidRDefault="007F5095" w:rsidP="007F5095">
      <w:pPr>
        <w:widowControl/>
      </w:pPr>
      <w:r w:rsidRPr="007F5095">
        <w:t>Candidate evaluation MUST use the same current and committed New Inventory state as Segment 06.</w:t>
      </w:r>
    </w:p>
    <w:p w14:paraId="0C11A328" w14:textId="77777777" w:rsidR="007F5095" w:rsidRPr="007F5095" w:rsidRDefault="007F5095" w:rsidP="007F5095">
      <w:pPr>
        <w:pStyle w:val="RequirementID"/>
        <w:keepNext/>
      </w:pPr>
      <w:r w:rsidRPr="007F5095">
        <w:t>DEMO-EVAL-002</w:t>
      </w:r>
    </w:p>
    <w:p w14:paraId="1BACDA8C" w14:textId="77777777" w:rsidR="007F5095" w:rsidRPr="007F5095" w:rsidRDefault="007F5095" w:rsidP="007F5095">
      <w:pPr>
        <w:widowControl/>
      </w:pPr>
      <w:r w:rsidRPr="007F5095">
        <w:t>Candidate evaluation MUST consider portfolio consequences of removing the unit from New Retail.</w:t>
      </w:r>
    </w:p>
    <w:p w14:paraId="5148FC5C" w14:textId="77777777" w:rsidR="007F5095" w:rsidRPr="007F5095" w:rsidRDefault="007F5095" w:rsidP="007F5095">
      <w:pPr>
        <w:pStyle w:val="RequirementID"/>
        <w:keepNext/>
      </w:pPr>
      <w:r w:rsidRPr="007F5095">
        <w:t>DEMO-EVAL-003</w:t>
      </w:r>
    </w:p>
    <w:p w14:paraId="7806248B" w14:textId="77777777" w:rsidR="007F5095" w:rsidRPr="007F5095" w:rsidRDefault="007F5095" w:rsidP="007F5095">
      <w:pPr>
        <w:widowControl/>
      </w:pPr>
      <w:r w:rsidRPr="007F5095">
        <w:t>Candidate evaluation MUST consider the current Demo Portfolio before selecting another unit.</w:t>
      </w:r>
    </w:p>
    <w:p w14:paraId="1EB4E182" w14:textId="77777777" w:rsidR="007F5095" w:rsidRPr="007F5095" w:rsidRDefault="007F5095" w:rsidP="007F5095">
      <w:pPr>
        <w:pStyle w:val="RequirementID"/>
        <w:keepNext/>
      </w:pPr>
      <w:r w:rsidRPr="007F5095">
        <w:t>DEMO-EVAL-004</w:t>
      </w:r>
    </w:p>
    <w:p w14:paraId="1C3BF931" w14:textId="77777777" w:rsidR="007F5095" w:rsidRPr="007F5095" w:rsidRDefault="007F5095" w:rsidP="007F5095">
      <w:pPr>
        <w:widowControl/>
      </w:pPr>
      <w:r w:rsidRPr="007F5095">
        <w:lastRenderedPageBreak/>
        <w:t>An individually attractive candidate MUST not be selected when it creates a materially worse overall portfolio outcome than another eligible candidate.</w:t>
      </w:r>
    </w:p>
    <w:p w14:paraId="43D392C9" w14:textId="77777777" w:rsidR="007F5095" w:rsidRPr="007F5095" w:rsidRDefault="007F5095" w:rsidP="007F5095">
      <w:pPr>
        <w:pStyle w:val="RequirementID"/>
        <w:keepNext/>
      </w:pPr>
      <w:r w:rsidRPr="007F5095">
        <w:t>DEMO-EVAL-005</w:t>
      </w:r>
    </w:p>
    <w:p w14:paraId="26B2F586" w14:textId="77777777" w:rsidR="007F5095" w:rsidRPr="007F5095" w:rsidRDefault="007F5095" w:rsidP="007F5095">
      <w:pPr>
        <w:widowControl/>
      </w:pPr>
      <w:r w:rsidRPr="007F5095">
        <w:t>The system MUST support no-selection when all candidates create unacceptable tradeoffs or evidence is insufficient.</w:t>
      </w:r>
    </w:p>
    <w:p w14:paraId="3A81DA9D" w14:textId="77777777" w:rsidR="007F5095" w:rsidRPr="007F5095" w:rsidRDefault="007F5095" w:rsidP="007F5095">
      <w:r w:rsidRPr="007F5095">
        <w:pict w14:anchorId="044C0A5C">
          <v:rect id="_x0000_i4712" style="width:0;height:1.5pt" o:hralign="center" o:hrstd="t" o:hr="t" fillcolor="#a0a0a0" stroked="f"/>
        </w:pict>
      </w:r>
    </w:p>
    <w:p w14:paraId="22AC9713" w14:textId="77777777" w:rsidR="007F5095" w:rsidRPr="007F5095" w:rsidRDefault="007F5095" w:rsidP="007F5095">
      <w:pPr>
        <w:pStyle w:val="Heading2"/>
        <w:rPr>
          <w:b/>
          <w:bCs/>
        </w:rPr>
      </w:pPr>
      <w:r w:rsidRPr="007F5095">
        <w:rPr>
          <w:b/>
          <w:bCs/>
        </w:rPr>
        <w:t>09.17 Best Overall selection</w:t>
      </w:r>
    </w:p>
    <w:p w14:paraId="522C65CE" w14:textId="77777777" w:rsidR="007F5095" w:rsidRPr="007F5095" w:rsidRDefault="007F5095" w:rsidP="007F5095">
      <w:r w:rsidRPr="007F5095">
        <w:t>Best Overall compares all eligible candidates under the active Demo objective.</w:t>
      </w:r>
    </w:p>
    <w:p w14:paraId="0C4A68A1" w14:textId="77777777" w:rsidR="007F5095" w:rsidRPr="007F5095" w:rsidRDefault="007F5095" w:rsidP="007F5095">
      <w:pPr>
        <w:pStyle w:val="RequirementID"/>
        <w:keepNext/>
      </w:pPr>
      <w:r w:rsidRPr="007F5095">
        <w:t>DEMO-BEST-001</w:t>
      </w:r>
    </w:p>
    <w:p w14:paraId="1D9CA555" w14:textId="77777777" w:rsidR="007F5095" w:rsidRPr="007F5095" w:rsidRDefault="007F5095" w:rsidP="007F5095">
      <w:pPr>
        <w:widowControl/>
      </w:pPr>
      <w:r w:rsidRPr="007F5095">
        <w:t>Best Overall MUST evaluate all eligible supported models.</w:t>
      </w:r>
    </w:p>
    <w:p w14:paraId="1D7F743D" w14:textId="77777777" w:rsidR="007F5095" w:rsidRPr="007F5095" w:rsidRDefault="007F5095" w:rsidP="007F5095">
      <w:pPr>
        <w:pStyle w:val="RequirementID"/>
        <w:keepNext/>
      </w:pPr>
      <w:r w:rsidRPr="007F5095">
        <w:t>DEMO-BEST-002</w:t>
      </w:r>
    </w:p>
    <w:p w14:paraId="3D9B1124" w14:textId="77777777" w:rsidR="007F5095" w:rsidRPr="007F5095" w:rsidRDefault="007F5095" w:rsidP="007F5095">
      <w:pPr>
        <w:widowControl/>
      </w:pPr>
      <w:r w:rsidRPr="007F5095">
        <w:t>The result MUST identify:</w:t>
      </w:r>
    </w:p>
    <w:p w14:paraId="00ED68C6" w14:textId="77777777" w:rsidR="007F5095" w:rsidRPr="007F5095" w:rsidRDefault="007F5095" w:rsidP="007F5095">
      <w:pPr>
        <w:numPr>
          <w:ilvl w:val="0"/>
          <w:numId w:val="612"/>
        </w:numPr>
      </w:pPr>
      <w:r w:rsidRPr="007F5095">
        <w:t>recommended Vehicle Unit;</w:t>
      </w:r>
    </w:p>
    <w:p w14:paraId="2ED92D7A" w14:textId="77777777" w:rsidR="007F5095" w:rsidRPr="007F5095" w:rsidRDefault="007F5095" w:rsidP="007F5095">
      <w:pPr>
        <w:numPr>
          <w:ilvl w:val="0"/>
          <w:numId w:val="612"/>
        </w:numPr>
      </w:pPr>
      <w:r w:rsidRPr="007F5095">
        <w:t>model;</w:t>
      </w:r>
    </w:p>
    <w:p w14:paraId="5CB267FA" w14:textId="77777777" w:rsidR="007F5095" w:rsidRPr="007F5095" w:rsidRDefault="007F5095" w:rsidP="007F5095">
      <w:pPr>
        <w:numPr>
          <w:ilvl w:val="0"/>
          <w:numId w:val="612"/>
        </w:numPr>
      </w:pPr>
      <w:r w:rsidRPr="007F5095">
        <w:t>sellable combination;</w:t>
      </w:r>
    </w:p>
    <w:p w14:paraId="434BD22D" w14:textId="77777777" w:rsidR="007F5095" w:rsidRPr="007F5095" w:rsidRDefault="007F5095" w:rsidP="007F5095">
      <w:pPr>
        <w:numPr>
          <w:ilvl w:val="0"/>
          <w:numId w:val="612"/>
        </w:numPr>
      </w:pPr>
      <w:r w:rsidRPr="007F5095">
        <w:t>why selected;</w:t>
      </w:r>
    </w:p>
    <w:p w14:paraId="4ECADD2A" w14:textId="77777777" w:rsidR="007F5095" w:rsidRPr="007F5095" w:rsidRDefault="007F5095" w:rsidP="007F5095">
      <w:pPr>
        <w:numPr>
          <w:ilvl w:val="0"/>
          <w:numId w:val="612"/>
        </w:numPr>
      </w:pPr>
      <w:r w:rsidRPr="007F5095">
        <w:t>New Retail tradeoff;</w:t>
      </w:r>
    </w:p>
    <w:p w14:paraId="579385C6" w14:textId="77777777" w:rsidR="007F5095" w:rsidRPr="007F5095" w:rsidRDefault="007F5095" w:rsidP="007F5095">
      <w:pPr>
        <w:numPr>
          <w:ilvl w:val="0"/>
          <w:numId w:val="612"/>
        </w:numPr>
      </w:pPr>
      <w:r w:rsidRPr="007F5095">
        <w:t>Demo Portfolio change;</w:t>
      </w:r>
    </w:p>
    <w:p w14:paraId="517FDDE3" w14:textId="77777777" w:rsidR="007F5095" w:rsidRPr="007F5095" w:rsidRDefault="007F5095" w:rsidP="007F5095">
      <w:pPr>
        <w:numPr>
          <w:ilvl w:val="0"/>
          <w:numId w:val="612"/>
        </w:numPr>
      </w:pPr>
      <w:r w:rsidRPr="007F5095">
        <w:t>expected lifecycle;</w:t>
      </w:r>
    </w:p>
    <w:p w14:paraId="317028F4" w14:textId="77777777" w:rsidR="007F5095" w:rsidRPr="007F5095" w:rsidRDefault="007F5095" w:rsidP="007F5095">
      <w:pPr>
        <w:numPr>
          <w:ilvl w:val="0"/>
          <w:numId w:val="612"/>
        </w:numPr>
      </w:pPr>
      <w:r w:rsidRPr="007F5095">
        <w:t>expected retirement result;</w:t>
      </w:r>
    </w:p>
    <w:p w14:paraId="36DFEA2A" w14:textId="77777777" w:rsidR="007F5095" w:rsidRPr="007F5095" w:rsidRDefault="007F5095" w:rsidP="007F5095">
      <w:pPr>
        <w:numPr>
          <w:ilvl w:val="0"/>
          <w:numId w:val="612"/>
        </w:numPr>
      </w:pPr>
      <w:r w:rsidRPr="007F5095">
        <w:t>confidence;</w:t>
      </w:r>
    </w:p>
    <w:p w14:paraId="472718B6" w14:textId="77777777" w:rsidR="007F5095" w:rsidRPr="007F5095" w:rsidRDefault="007F5095" w:rsidP="007F5095">
      <w:pPr>
        <w:numPr>
          <w:ilvl w:val="0"/>
          <w:numId w:val="612"/>
        </w:numPr>
      </w:pPr>
      <w:r w:rsidRPr="007F5095">
        <w:t>and next-best candidate.</w:t>
      </w:r>
    </w:p>
    <w:p w14:paraId="41EBD496" w14:textId="77777777" w:rsidR="007F5095" w:rsidRPr="007F5095" w:rsidRDefault="007F5095" w:rsidP="007F5095">
      <w:pPr>
        <w:pStyle w:val="RequirementID"/>
        <w:keepNext/>
      </w:pPr>
      <w:r w:rsidRPr="007F5095">
        <w:t>DEMO-BEST-003</w:t>
      </w:r>
    </w:p>
    <w:p w14:paraId="0F474980" w14:textId="77777777" w:rsidR="007F5095" w:rsidRPr="007F5095" w:rsidRDefault="007F5095" w:rsidP="007F5095">
      <w:pPr>
        <w:widowControl/>
      </w:pPr>
      <w:r w:rsidRPr="007F5095">
        <w:t>The next-best candidate MUST be evaluated under the same baseline state.</w:t>
      </w:r>
    </w:p>
    <w:p w14:paraId="3CDB6028" w14:textId="77777777" w:rsidR="007F5095" w:rsidRPr="007F5095" w:rsidRDefault="007F5095" w:rsidP="007F5095">
      <w:pPr>
        <w:pStyle w:val="RequirementID"/>
        <w:keepNext/>
      </w:pPr>
      <w:r w:rsidRPr="007F5095">
        <w:t>DEMO-BEST-004</w:t>
      </w:r>
    </w:p>
    <w:p w14:paraId="4704C243" w14:textId="77777777" w:rsidR="007F5095" w:rsidRPr="007F5095" w:rsidRDefault="007F5095" w:rsidP="007F5095">
      <w:pPr>
        <w:widowControl/>
      </w:pPr>
      <w:r w:rsidRPr="007F5095">
        <w:t>Best Overall MUST not automatically favor the highest-priced or highest-trim vehicle.</w:t>
      </w:r>
    </w:p>
    <w:p w14:paraId="1C9D551D" w14:textId="77777777" w:rsidR="007F5095" w:rsidRPr="007F5095" w:rsidRDefault="007F5095" w:rsidP="007F5095">
      <w:pPr>
        <w:pStyle w:val="RequirementID"/>
        <w:keepNext/>
      </w:pPr>
      <w:r w:rsidRPr="007F5095">
        <w:t>DEMO-BEST-005</w:t>
      </w:r>
    </w:p>
    <w:p w14:paraId="5AD70C08" w14:textId="77777777" w:rsidR="007F5095" w:rsidRPr="007F5095" w:rsidRDefault="007F5095" w:rsidP="007F5095">
      <w:pPr>
        <w:widowControl/>
      </w:pPr>
      <w:r w:rsidRPr="007F5095">
        <w:lastRenderedPageBreak/>
        <w:t>If no candidate meets the acceptance criteria, the result MUST be no assignment.</w:t>
      </w:r>
    </w:p>
    <w:p w14:paraId="06F56839" w14:textId="77777777" w:rsidR="007F5095" w:rsidRPr="007F5095" w:rsidRDefault="007F5095" w:rsidP="007F5095">
      <w:r w:rsidRPr="007F5095">
        <w:pict w14:anchorId="74362C92">
          <v:rect id="_x0000_i4713" style="width:0;height:1.5pt" o:hralign="center" o:hrstd="t" o:hr="t" fillcolor="#a0a0a0" stroked="f"/>
        </w:pict>
      </w:r>
    </w:p>
    <w:p w14:paraId="0FAC19F8" w14:textId="77777777" w:rsidR="007F5095" w:rsidRPr="007F5095" w:rsidRDefault="007F5095" w:rsidP="007F5095">
      <w:pPr>
        <w:pStyle w:val="Heading2"/>
        <w:rPr>
          <w:b/>
          <w:bCs/>
        </w:rPr>
      </w:pPr>
      <w:r w:rsidRPr="007F5095">
        <w:rPr>
          <w:b/>
          <w:bCs/>
        </w:rPr>
        <w:t>09.18 Model-Specific selection</w:t>
      </w:r>
    </w:p>
    <w:p w14:paraId="586CE89A" w14:textId="77777777" w:rsidR="007F5095" w:rsidRPr="007F5095" w:rsidRDefault="007F5095" w:rsidP="007F5095">
      <w:r w:rsidRPr="007F5095">
        <w:t>Model-Specific mode uses the same evaluation contract but restricts eligibility to one chosen model.</w:t>
      </w:r>
    </w:p>
    <w:p w14:paraId="65244DE9" w14:textId="77777777" w:rsidR="007F5095" w:rsidRPr="007F5095" w:rsidRDefault="007F5095" w:rsidP="007F5095">
      <w:pPr>
        <w:pStyle w:val="RequirementID"/>
        <w:keepNext/>
      </w:pPr>
      <w:r w:rsidRPr="007F5095">
        <w:t>DEMO-MODEL-001</w:t>
      </w:r>
    </w:p>
    <w:p w14:paraId="3CCDC80D" w14:textId="77777777" w:rsidR="007F5095" w:rsidRPr="007F5095" w:rsidRDefault="007F5095" w:rsidP="007F5095">
      <w:pPr>
        <w:widowControl/>
      </w:pPr>
      <w:r w:rsidRPr="007F5095">
        <w:t>The selected model MUST be explicit.</w:t>
      </w:r>
    </w:p>
    <w:p w14:paraId="3D805D7C" w14:textId="77777777" w:rsidR="007F5095" w:rsidRPr="007F5095" w:rsidRDefault="007F5095" w:rsidP="007F5095">
      <w:pPr>
        <w:pStyle w:val="RequirementID"/>
        <w:keepNext/>
      </w:pPr>
      <w:r w:rsidRPr="007F5095">
        <w:t>DEMO-MODEL-002</w:t>
      </w:r>
    </w:p>
    <w:p w14:paraId="008F31D2" w14:textId="77777777" w:rsidR="007F5095" w:rsidRPr="007F5095" w:rsidRDefault="007F5095" w:rsidP="007F5095">
      <w:pPr>
        <w:widowControl/>
      </w:pPr>
      <w:r w:rsidRPr="007F5095">
        <w:t>The system MUST identify when:</w:t>
      </w:r>
    </w:p>
    <w:p w14:paraId="1076FB9E" w14:textId="77777777" w:rsidR="007F5095" w:rsidRPr="007F5095" w:rsidRDefault="007F5095" w:rsidP="007F5095">
      <w:pPr>
        <w:numPr>
          <w:ilvl w:val="0"/>
          <w:numId w:val="613"/>
        </w:numPr>
      </w:pPr>
      <w:r w:rsidRPr="007F5095">
        <w:t>no eligible units exist;</w:t>
      </w:r>
    </w:p>
    <w:p w14:paraId="3F9F83F6" w14:textId="77777777" w:rsidR="007F5095" w:rsidRPr="007F5095" w:rsidRDefault="007F5095" w:rsidP="007F5095">
      <w:pPr>
        <w:numPr>
          <w:ilvl w:val="0"/>
          <w:numId w:val="613"/>
        </w:numPr>
      </w:pPr>
      <w:r w:rsidRPr="007F5095">
        <w:t>all eligible units create excessive New Retail harm;</w:t>
      </w:r>
    </w:p>
    <w:p w14:paraId="6596561C" w14:textId="77777777" w:rsidR="007F5095" w:rsidRPr="007F5095" w:rsidRDefault="007F5095" w:rsidP="007F5095">
      <w:pPr>
        <w:numPr>
          <w:ilvl w:val="0"/>
          <w:numId w:val="613"/>
        </w:numPr>
      </w:pPr>
      <w:r w:rsidRPr="007F5095">
        <w:t>evidence is insufficient;</w:t>
      </w:r>
    </w:p>
    <w:p w14:paraId="53725B52" w14:textId="77777777" w:rsidR="007F5095" w:rsidRPr="007F5095" w:rsidRDefault="007F5095" w:rsidP="007F5095">
      <w:pPr>
        <w:numPr>
          <w:ilvl w:val="0"/>
          <w:numId w:val="613"/>
        </w:numPr>
      </w:pPr>
      <w:r w:rsidRPr="007F5095">
        <w:t>or another model would have been Best Overall.</w:t>
      </w:r>
    </w:p>
    <w:p w14:paraId="652628E3" w14:textId="77777777" w:rsidR="007F5095" w:rsidRPr="007F5095" w:rsidRDefault="007F5095" w:rsidP="007F5095">
      <w:pPr>
        <w:pStyle w:val="RequirementID"/>
        <w:keepNext/>
      </w:pPr>
      <w:r w:rsidRPr="007F5095">
        <w:t>DEMO-MODEL-003</w:t>
      </w:r>
    </w:p>
    <w:p w14:paraId="03FB6CFA" w14:textId="77777777" w:rsidR="007F5095" w:rsidRPr="007F5095" w:rsidRDefault="007F5095" w:rsidP="007F5095">
      <w:pPr>
        <w:widowControl/>
      </w:pPr>
      <w:r w:rsidRPr="007F5095">
        <w:t>The system MAY show the Best Overall comparison as context, but MUST preserve the user’s selected model scope.</w:t>
      </w:r>
    </w:p>
    <w:p w14:paraId="5F90647F" w14:textId="77777777" w:rsidR="007F5095" w:rsidRPr="007F5095" w:rsidRDefault="007F5095" w:rsidP="007F5095">
      <w:pPr>
        <w:pStyle w:val="RequirementID"/>
        <w:keepNext/>
      </w:pPr>
      <w:r w:rsidRPr="007F5095">
        <w:t>DEMO-MODEL-004</w:t>
      </w:r>
    </w:p>
    <w:p w14:paraId="416C4663" w14:textId="77777777" w:rsidR="007F5095" w:rsidRPr="007F5095" w:rsidRDefault="007F5095" w:rsidP="007F5095">
      <w:pPr>
        <w:widowControl/>
      </w:pPr>
      <w:r w:rsidRPr="007F5095">
        <w:t>Model-Specific selection MUST still evaluate the existing Demo Portfolio.</w:t>
      </w:r>
    </w:p>
    <w:p w14:paraId="71D50D2B" w14:textId="77777777" w:rsidR="007F5095" w:rsidRPr="007F5095" w:rsidRDefault="007F5095" w:rsidP="007F5095">
      <w:r w:rsidRPr="007F5095">
        <w:pict w14:anchorId="5D58C7A0">
          <v:rect id="_x0000_i4714" style="width:0;height:1.5pt" o:hralign="center" o:hrstd="t" o:hr="t" fillcolor="#a0a0a0" stroked="f"/>
        </w:pict>
      </w:r>
    </w:p>
    <w:p w14:paraId="15671639" w14:textId="77777777" w:rsidR="007F5095" w:rsidRPr="007F5095" w:rsidRDefault="007F5095" w:rsidP="007F5095">
      <w:pPr>
        <w:pStyle w:val="Heading2"/>
        <w:rPr>
          <w:b/>
          <w:bCs/>
        </w:rPr>
      </w:pPr>
      <w:r w:rsidRPr="007F5095">
        <w:rPr>
          <w:b/>
          <w:bCs/>
        </w:rPr>
        <w:t>09.19 Trim and combination treatment</w:t>
      </w:r>
    </w:p>
    <w:p w14:paraId="2ECC35E4" w14:textId="77777777" w:rsidR="007F5095" w:rsidRPr="007F5095" w:rsidRDefault="007F5095" w:rsidP="007F5095">
      <w:r w:rsidRPr="007F5095">
        <w:t>The selected unit should be evaluated at actual sellable-combination level when reliable data exists.</w:t>
      </w:r>
    </w:p>
    <w:p w14:paraId="6B3C339B" w14:textId="77777777" w:rsidR="007F5095" w:rsidRPr="007F5095" w:rsidRDefault="007F5095" w:rsidP="007F5095">
      <w:pPr>
        <w:pStyle w:val="RequirementID"/>
        <w:keepNext/>
      </w:pPr>
      <w:r w:rsidRPr="007F5095">
        <w:t>DEMO-COMB-001</w:t>
      </w:r>
    </w:p>
    <w:p w14:paraId="7F94C1F5" w14:textId="77777777" w:rsidR="007F5095" w:rsidRPr="007F5095" w:rsidRDefault="007F5095" w:rsidP="007F5095">
      <w:pPr>
        <w:widowControl/>
      </w:pPr>
      <w:r w:rsidRPr="007F5095">
        <w:t>Interior MUST participate in opportunity-cost analysis when reliable.</w:t>
      </w:r>
    </w:p>
    <w:p w14:paraId="08E1CF90" w14:textId="77777777" w:rsidR="007F5095" w:rsidRPr="007F5095" w:rsidRDefault="007F5095" w:rsidP="007F5095">
      <w:pPr>
        <w:pStyle w:val="RequirementID"/>
        <w:keepNext/>
      </w:pPr>
      <w:r w:rsidRPr="007F5095">
        <w:t>DEMO-COMB-002</w:t>
      </w:r>
    </w:p>
    <w:p w14:paraId="59E48F05" w14:textId="77777777" w:rsidR="007F5095" w:rsidRPr="007F5095" w:rsidRDefault="007F5095" w:rsidP="007F5095">
      <w:pPr>
        <w:widowControl/>
      </w:pPr>
      <w:r w:rsidRPr="007F5095">
        <w:t>Standard trim content MUST not create artificial selection filters.</w:t>
      </w:r>
    </w:p>
    <w:p w14:paraId="304F8623" w14:textId="77777777" w:rsidR="007F5095" w:rsidRPr="007F5095" w:rsidRDefault="007F5095" w:rsidP="007F5095">
      <w:pPr>
        <w:pStyle w:val="RequirementID"/>
        <w:keepNext/>
      </w:pPr>
      <w:r w:rsidRPr="007F5095">
        <w:t>DEMO-COMB-003</w:t>
      </w:r>
    </w:p>
    <w:p w14:paraId="75D9C5F4" w14:textId="77777777" w:rsidR="007F5095" w:rsidRPr="007F5095" w:rsidRDefault="007F5095" w:rsidP="007F5095">
      <w:pPr>
        <w:widowControl/>
      </w:pPr>
      <w:r w:rsidRPr="007F5095">
        <w:lastRenderedPageBreak/>
        <w:t>The recommendation MUST disclose when evidence is only available at model or trim level.</w:t>
      </w:r>
    </w:p>
    <w:p w14:paraId="3E8C084B" w14:textId="77777777" w:rsidR="007F5095" w:rsidRPr="007F5095" w:rsidRDefault="007F5095" w:rsidP="007F5095">
      <w:pPr>
        <w:pStyle w:val="RequirementID"/>
        <w:keepNext/>
      </w:pPr>
      <w:r w:rsidRPr="007F5095">
        <w:t>DEMO-COMB-004</w:t>
      </w:r>
    </w:p>
    <w:p w14:paraId="1D26F965" w14:textId="77777777" w:rsidR="007F5095" w:rsidRPr="007F5095" w:rsidRDefault="007F5095" w:rsidP="007F5095">
      <w:pPr>
        <w:widowControl/>
      </w:pPr>
      <w:r w:rsidRPr="007F5095">
        <w:t>A rare combination MUST not automatically be selected merely because it is rare.</w:t>
      </w:r>
    </w:p>
    <w:p w14:paraId="7B3A4A7D" w14:textId="77777777" w:rsidR="007F5095" w:rsidRPr="007F5095" w:rsidRDefault="007F5095" w:rsidP="007F5095">
      <w:pPr>
        <w:pStyle w:val="RequirementID"/>
        <w:keepNext/>
      </w:pPr>
      <w:r w:rsidRPr="007F5095">
        <w:t>DEMO-COMB-005</w:t>
      </w:r>
    </w:p>
    <w:p w14:paraId="0648A376" w14:textId="77777777" w:rsidR="007F5095" w:rsidRPr="007F5095" w:rsidRDefault="007F5095" w:rsidP="007F5095">
      <w:pPr>
        <w:widowControl/>
      </w:pPr>
      <w:r w:rsidRPr="007F5095">
        <w:t>A strong-selling scarce combination SHOULD generally carry higher New Retail opportunity cost.</w:t>
      </w:r>
    </w:p>
    <w:p w14:paraId="2BB397B2" w14:textId="77777777" w:rsidR="007F5095" w:rsidRPr="007F5095" w:rsidRDefault="007F5095" w:rsidP="007F5095">
      <w:r w:rsidRPr="007F5095">
        <w:pict w14:anchorId="31EF1A9F">
          <v:rect id="_x0000_i4715" style="width:0;height:1.5pt" o:hralign="center" o:hrstd="t" o:hr="t" fillcolor="#a0a0a0" stroked="f"/>
        </w:pict>
      </w:r>
    </w:p>
    <w:p w14:paraId="23CF597D" w14:textId="77777777" w:rsidR="007F5095" w:rsidRPr="007F5095" w:rsidRDefault="007F5095" w:rsidP="007F5095">
      <w:pPr>
        <w:pStyle w:val="Heading2"/>
        <w:rPr>
          <w:b/>
          <w:bCs/>
        </w:rPr>
      </w:pPr>
      <w:r w:rsidRPr="007F5095">
        <w:rPr>
          <w:b/>
          <w:bCs/>
        </w:rPr>
        <w:t>09.20 Portfolio-before-unit rule</w:t>
      </w:r>
    </w:p>
    <w:p w14:paraId="64A8D15F" w14:textId="77777777" w:rsidR="007F5095" w:rsidRPr="007F5095" w:rsidRDefault="007F5095" w:rsidP="007F5095">
      <w:pPr>
        <w:pStyle w:val="RequirementID"/>
        <w:keepNext/>
      </w:pPr>
      <w:r w:rsidRPr="007F5095">
        <w:t>DEMO-PORTFOLIO-001</w:t>
      </w:r>
    </w:p>
    <w:p w14:paraId="3B7515DC" w14:textId="77777777" w:rsidR="007F5095" w:rsidRPr="007F5095" w:rsidRDefault="007F5095" w:rsidP="007F5095">
      <w:pPr>
        <w:widowControl/>
      </w:pPr>
      <w:r w:rsidRPr="007F5095">
        <w:t>The system MUST evaluate the current Demo Portfolio before ranking candidates.</w:t>
      </w:r>
    </w:p>
    <w:p w14:paraId="15D4656D" w14:textId="77777777" w:rsidR="007F5095" w:rsidRPr="007F5095" w:rsidRDefault="007F5095" w:rsidP="007F5095">
      <w:pPr>
        <w:pStyle w:val="RequirementID"/>
        <w:keepNext/>
      </w:pPr>
      <w:r w:rsidRPr="007F5095">
        <w:t>DEMO-PORTFOLIO-002</w:t>
      </w:r>
    </w:p>
    <w:p w14:paraId="1043CB89" w14:textId="77777777" w:rsidR="007F5095" w:rsidRPr="007F5095" w:rsidRDefault="007F5095" w:rsidP="007F5095">
      <w:pPr>
        <w:widowControl/>
      </w:pPr>
      <w:r w:rsidRPr="007F5095">
        <w:t>A candidate that duplicates an already well-covered Demo model or role MAY be less useful than one that fills a genuine portfolio gap.</w:t>
      </w:r>
    </w:p>
    <w:p w14:paraId="13E3FE72" w14:textId="77777777" w:rsidR="007F5095" w:rsidRPr="007F5095" w:rsidRDefault="007F5095" w:rsidP="007F5095">
      <w:pPr>
        <w:pStyle w:val="RequirementID"/>
        <w:keepNext/>
      </w:pPr>
      <w:r w:rsidRPr="007F5095">
        <w:t>DEMO-PORTFOLIO-003</w:t>
      </w:r>
    </w:p>
    <w:p w14:paraId="2CA50D51" w14:textId="77777777" w:rsidR="007F5095" w:rsidRPr="007F5095" w:rsidRDefault="007F5095" w:rsidP="007F5095">
      <w:pPr>
        <w:widowControl/>
      </w:pPr>
      <w:r w:rsidRPr="007F5095">
        <w:t>Portfolio diversity MUST not be treated as equal representation for its own sake.</w:t>
      </w:r>
    </w:p>
    <w:p w14:paraId="52FCB537" w14:textId="77777777" w:rsidR="007F5095" w:rsidRPr="007F5095" w:rsidRDefault="007F5095" w:rsidP="007F5095">
      <w:pPr>
        <w:pStyle w:val="RequirementID"/>
        <w:keepNext/>
      </w:pPr>
      <w:r w:rsidRPr="007F5095">
        <w:t>DEMO-PORTFOLIO-004</w:t>
      </w:r>
    </w:p>
    <w:p w14:paraId="43C0E230" w14:textId="77777777" w:rsidR="007F5095" w:rsidRPr="007F5095" w:rsidRDefault="007F5095" w:rsidP="007F5095">
      <w:pPr>
        <w:widowControl/>
      </w:pPr>
      <w:r w:rsidRPr="007F5095">
        <w:t>Portfolio need SHOULD be supported by approved objective, history, or management policy.</w:t>
      </w:r>
    </w:p>
    <w:p w14:paraId="59B211CB" w14:textId="77777777" w:rsidR="007F5095" w:rsidRPr="007F5095" w:rsidRDefault="007F5095" w:rsidP="007F5095">
      <w:pPr>
        <w:pStyle w:val="RequirementID"/>
        <w:keepNext/>
      </w:pPr>
      <w:r w:rsidRPr="007F5095">
        <w:t>DEMO-PORTFOLIO-005</w:t>
      </w:r>
    </w:p>
    <w:p w14:paraId="1F618818" w14:textId="77777777" w:rsidR="007F5095" w:rsidRPr="007F5095" w:rsidRDefault="007F5095" w:rsidP="007F5095">
      <w:pPr>
        <w:widowControl/>
      </w:pPr>
      <w:r w:rsidRPr="007F5095">
        <w:t>The proof MUST show the Portfolio before and after assignment.</w:t>
      </w:r>
    </w:p>
    <w:p w14:paraId="7BAEB10B" w14:textId="77777777" w:rsidR="007F5095" w:rsidRPr="007F5095" w:rsidRDefault="007F5095" w:rsidP="007F5095">
      <w:r w:rsidRPr="007F5095">
        <w:pict w14:anchorId="3CDD02E7">
          <v:rect id="_x0000_i4716" style="width:0;height:1.5pt" o:hralign="center" o:hrstd="t" o:hr="t" fillcolor="#a0a0a0" stroked="f"/>
        </w:pict>
      </w:r>
    </w:p>
    <w:p w14:paraId="77CAF944" w14:textId="77777777" w:rsidR="007F5095" w:rsidRPr="007F5095" w:rsidRDefault="007F5095" w:rsidP="007F5095">
      <w:pPr>
        <w:pStyle w:val="Heading2"/>
        <w:rPr>
          <w:b/>
          <w:bCs/>
        </w:rPr>
      </w:pPr>
      <w:r w:rsidRPr="007F5095">
        <w:rPr>
          <w:b/>
          <w:bCs/>
        </w:rPr>
        <w:t>09.21 Recommendation outputs</w:t>
      </w:r>
    </w:p>
    <w:p w14:paraId="40C992B9" w14:textId="77777777" w:rsidR="007F5095" w:rsidRPr="007F5095" w:rsidRDefault="007F5095" w:rsidP="007F5095">
      <w:r w:rsidRPr="007F5095">
        <w:t>Potential calls include:</w:t>
      </w:r>
    </w:p>
    <w:p w14:paraId="100EA824" w14:textId="77777777" w:rsidR="007F5095" w:rsidRPr="007F5095" w:rsidRDefault="007F5095" w:rsidP="007F5095">
      <w:pPr>
        <w:numPr>
          <w:ilvl w:val="0"/>
          <w:numId w:val="614"/>
        </w:numPr>
      </w:pPr>
      <w:r w:rsidRPr="007F5095">
        <w:t>ASSIGN_THIS_UNIT</w:t>
      </w:r>
    </w:p>
    <w:p w14:paraId="1D5513E5" w14:textId="77777777" w:rsidR="007F5095" w:rsidRPr="007F5095" w:rsidRDefault="007F5095" w:rsidP="007F5095">
      <w:pPr>
        <w:numPr>
          <w:ilvl w:val="0"/>
          <w:numId w:val="614"/>
        </w:numPr>
      </w:pPr>
      <w:r w:rsidRPr="007F5095">
        <w:t>BEST_OVERALL</w:t>
      </w:r>
    </w:p>
    <w:p w14:paraId="63E8EF1D" w14:textId="77777777" w:rsidR="007F5095" w:rsidRPr="007F5095" w:rsidRDefault="007F5095" w:rsidP="007F5095">
      <w:pPr>
        <w:numPr>
          <w:ilvl w:val="0"/>
          <w:numId w:val="614"/>
        </w:numPr>
      </w:pPr>
      <w:r w:rsidRPr="007F5095">
        <w:t>BEST_WITHIN_SELECTED_MODEL</w:t>
      </w:r>
    </w:p>
    <w:p w14:paraId="7A2A0AD7" w14:textId="77777777" w:rsidR="007F5095" w:rsidRPr="007F5095" w:rsidRDefault="007F5095" w:rsidP="007F5095">
      <w:pPr>
        <w:numPr>
          <w:ilvl w:val="0"/>
          <w:numId w:val="614"/>
        </w:numPr>
      </w:pPr>
      <w:r w:rsidRPr="007F5095">
        <w:t>NO_ASSIGNMENT_NEEDED</w:t>
      </w:r>
    </w:p>
    <w:p w14:paraId="39EEDC1B" w14:textId="77777777" w:rsidR="007F5095" w:rsidRPr="007F5095" w:rsidRDefault="007F5095" w:rsidP="007F5095">
      <w:pPr>
        <w:numPr>
          <w:ilvl w:val="0"/>
          <w:numId w:val="614"/>
        </w:numPr>
      </w:pPr>
      <w:r w:rsidRPr="007F5095">
        <w:lastRenderedPageBreak/>
        <w:t>WAIT_FOR_BETTER_UNIT</w:t>
      </w:r>
    </w:p>
    <w:p w14:paraId="1B7ED758" w14:textId="77777777" w:rsidR="007F5095" w:rsidRPr="007F5095" w:rsidRDefault="007F5095" w:rsidP="007F5095">
      <w:pPr>
        <w:numPr>
          <w:ilvl w:val="0"/>
          <w:numId w:val="614"/>
        </w:numPr>
      </w:pPr>
      <w:r w:rsidRPr="007F5095">
        <w:t>PROTECT_FOR_NEW_RETAIL</w:t>
      </w:r>
    </w:p>
    <w:p w14:paraId="6C181525" w14:textId="77777777" w:rsidR="007F5095" w:rsidRPr="007F5095" w:rsidRDefault="007F5095" w:rsidP="007F5095">
      <w:pPr>
        <w:numPr>
          <w:ilvl w:val="0"/>
          <w:numId w:val="614"/>
        </w:numPr>
      </w:pPr>
      <w:r w:rsidRPr="007F5095">
        <w:t>PORTFOLIO_ALREADY_BALANCED</w:t>
      </w:r>
    </w:p>
    <w:p w14:paraId="72F025E6" w14:textId="77777777" w:rsidR="007F5095" w:rsidRPr="007F5095" w:rsidRDefault="007F5095" w:rsidP="007F5095">
      <w:pPr>
        <w:numPr>
          <w:ilvl w:val="0"/>
          <w:numId w:val="614"/>
        </w:numPr>
      </w:pPr>
      <w:r w:rsidRPr="007F5095">
        <w:t>INSUFFICIENT_EVIDENCE</w:t>
      </w:r>
    </w:p>
    <w:p w14:paraId="01EAD355" w14:textId="77777777" w:rsidR="007F5095" w:rsidRPr="007F5095" w:rsidRDefault="007F5095" w:rsidP="007F5095">
      <w:pPr>
        <w:numPr>
          <w:ilvl w:val="0"/>
          <w:numId w:val="614"/>
        </w:numPr>
      </w:pPr>
      <w:r w:rsidRPr="007F5095">
        <w:t>NO_ELIGIBLE_UNIT</w:t>
      </w:r>
    </w:p>
    <w:p w14:paraId="28BA1136" w14:textId="77777777" w:rsidR="007F5095" w:rsidRPr="007F5095" w:rsidRDefault="007F5095" w:rsidP="007F5095">
      <w:pPr>
        <w:numPr>
          <w:ilvl w:val="0"/>
          <w:numId w:val="614"/>
        </w:numPr>
      </w:pPr>
      <w:r w:rsidRPr="007F5095">
        <w:t>DATA_REVIEW_REQUIRED</w:t>
      </w:r>
    </w:p>
    <w:p w14:paraId="05331A57" w14:textId="77777777" w:rsidR="007F5095" w:rsidRPr="007F5095" w:rsidRDefault="007F5095" w:rsidP="007F5095">
      <w:pPr>
        <w:pStyle w:val="RequirementID"/>
        <w:keepNext/>
      </w:pPr>
      <w:r w:rsidRPr="007F5095">
        <w:t>DEMO-CALL-001</w:t>
      </w:r>
    </w:p>
    <w:p w14:paraId="14863E4B" w14:textId="77777777" w:rsidR="007F5095" w:rsidRPr="007F5095" w:rsidRDefault="007F5095" w:rsidP="007F5095">
      <w:pPr>
        <w:widowControl/>
      </w:pPr>
      <w:r w:rsidRPr="007F5095">
        <w:t>Every operator-facing call MUST map to a typed semantic state.</w:t>
      </w:r>
    </w:p>
    <w:p w14:paraId="7D10900B" w14:textId="77777777" w:rsidR="007F5095" w:rsidRPr="007F5095" w:rsidRDefault="007F5095" w:rsidP="007F5095">
      <w:pPr>
        <w:pStyle w:val="RequirementID"/>
        <w:keepNext/>
      </w:pPr>
      <w:r w:rsidRPr="007F5095">
        <w:t>DEMO-CALL-002</w:t>
      </w:r>
    </w:p>
    <w:p w14:paraId="7F72FD2A" w14:textId="77777777" w:rsidR="007F5095" w:rsidRPr="007F5095" w:rsidRDefault="007F5095" w:rsidP="007F5095">
      <w:pPr>
        <w:widowControl/>
      </w:pPr>
      <w:r w:rsidRPr="007F5095">
        <w:t>A no-assignment call MUST be treated as a valid output.</w:t>
      </w:r>
    </w:p>
    <w:p w14:paraId="7967282B" w14:textId="77777777" w:rsidR="007F5095" w:rsidRPr="007F5095" w:rsidRDefault="007F5095" w:rsidP="007F5095">
      <w:pPr>
        <w:pStyle w:val="RequirementID"/>
        <w:keepNext/>
      </w:pPr>
      <w:r w:rsidRPr="007F5095">
        <w:t>DEMO-CALL-003</w:t>
      </w:r>
    </w:p>
    <w:p w14:paraId="057CF9D4" w14:textId="77777777" w:rsidR="007F5095" w:rsidRPr="007F5095" w:rsidRDefault="007F5095" w:rsidP="007F5095">
      <w:pPr>
        <w:widowControl/>
      </w:pPr>
      <w:r w:rsidRPr="007F5095">
        <w:t>The underlying evaluation values MUST remain available.</w:t>
      </w:r>
    </w:p>
    <w:p w14:paraId="2688E567" w14:textId="77777777" w:rsidR="007F5095" w:rsidRPr="007F5095" w:rsidRDefault="007F5095" w:rsidP="007F5095">
      <w:pPr>
        <w:pStyle w:val="RequirementID"/>
        <w:keepNext/>
      </w:pPr>
      <w:r w:rsidRPr="007F5095">
        <w:t>DEMO-CALL-004</w:t>
      </w:r>
    </w:p>
    <w:p w14:paraId="6CD55A69" w14:textId="77777777" w:rsidR="007F5095" w:rsidRPr="007F5095" w:rsidRDefault="007F5095" w:rsidP="007F5095">
      <w:pPr>
        <w:widowControl/>
      </w:pPr>
      <w:r w:rsidRPr="007F5095">
        <w:t>PROTECT_FOR_NEW_RETAIL MUST cite the New Retail opportunity-cost evidence.</w:t>
      </w:r>
    </w:p>
    <w:p w14:paraId="4FFA5E9C" w14:textId="77777777" w:rsidR="007F5095" w:rsidRPr="007F5095" w:rsidRDefault="007F5095" w:rsidP="007F5095">
      <w:pPr>
        <w:pStyle w:val="RequirementID"/>
        <w:keepNext/>
      </w:pPr>
      <w:r w:rsidRPr="007F5095">
        <w:t>DEMO-CALL-005</w:t>
      </w:r>
    </w:p>
    <w:p w14:paraId="530C793D" w14:textId="77777777" w:rsidR="007F5095" w:rsidRPr="007F5095" w:rsidRDefault="007F5095" w:rsidP="007F5095">
      <w:pPr>
        <w:widowControl/>
      </w:pPr>
      <w:r w:rsidRPr="007F5095">
        <w:t>WAIT_FOR_BETTER_UNIT MUST explain what makes current candidates unsuitable.</w:t>
      </w:r>
    </w:p>
    <w:p w14:paraId="2093E896" w14:textId="77777777" w:rsidR="007F5095" w:rsidRPr="007F5095" w:rsidRDefault="007F5095" w:rsidP="007F5095">
      <w:r w:rsidRPr="007F5095">
        <w:pict w14:anchorId="05C53A27">
          <v:rect id="_x0000_i4717" style="width:0;height:1.5pt" o:hralign="center" o:hrstd="t" o:hr="t" fillcolor="#a0a0a0" stroked="f"/>
        </w:pict>
      </w:r>
    </w:p>
    <w:p w14:paraId="654E8AA5" w14:textId="77777777" w:rsidR="007F5095" w:rsidRPr="007F5095" w:rsidRDefault="007F5095" w:rsidP="007F5095">
      <w:pPr>
        <w:pStyle w:val="Heading2"/>
        <w:rPr>
          <w:b/>
          <w:bCs/>
        </w:rPr>
      </w:pPr>
      <w:r w:rsidRPr="007F5095">
        <w:rPr>
          <w:b/>
          <w:bCs/>
        </w:rPr>
        <w:t>09.22 Recommendation explanation</w:t>
      </w:r>
    </w:p>
    <w:p w14:paraId="1129D913" w14:textId="77777777" w:rsidR="007F5095" w:rsidRPr="007F5095" w:rsidRDefault="007F5095" w:rsidP="007F5095">
      <w:r w:rsidRPr="007F5095">
        <w:t>Every material recommendation should provide:</w:t>
      </w:r>
    </w:p>
    <w:p w14:paraId="0D796E6B" w14:textId="77777777" w:rsidR="007F5095" w:rsidRPr="007F5095" w:rsidRDefault="007F5095" w:rsidP="007F5095">
      <w:pPr>
        <w:rPr>
          <w:b/>
          <w:bCs/>
        </w:rPr>
      </w:pPr>
      <w:r w:rsidRPr="007F5095">
        <w:rPr>
          <w:b/>
          <w:bCs/>
        </w:rPr>
        <w:t>Call</w:t>
      </w:r>
    </w:p>
    <w:p w14:paraId="068DC169" w14:textId="77777777" w:rsidR="007F5095" w:rsidRPr="007F5095" w:rsidRDefault="007F5095" w:rsidP="007F5095">
      <w:r w:rsidRPr="007F5095">
        <w:t>What the system recommends.</w:t>
      </w:r>
    </w:p>
    <w:p w14:paraId="07419803" w14:textId="77777777" w:rsidR="007F5095" w:rsidRPr="007F5095" w:rsidRDefault="007F5095" w:rsidP="007F5095">
      <w:pPr>
        <w:pStyle w:val="DefinitionTerm"/>
        <w:rPr>
          <w:b/>
          <w:bCs/>
        </w:rPr>
      </w:pPr>
      <w:r w:rsidRPr="007F5095">
        <w:rPr>
          <w:b/>
          <w:bCs/>
        </w:rPr>
        <w:t>Why</w:t>
      </w:r>
    </w:p>
    <w:p w14:paraId="7A716DC6" w14:textId="77777777" w:rsidR="007F5095" w:rsidRPr="007F5095" w:rsidRDefault="007F5095" w:rsidP="007F5095">
      <w:r w:rsidRPr="007F5095">
        <w:t>The short operator reason.</w:t>
      </w:r>
    </w:p>
    <w:p w14:paraId="6C8D3818" w14:textId="77777777" w:rsidR="007F5095" w:rsidRPr="007F5095" w:rsidRDefault="007F5095" w:rsidP="007F5095">
      <w:pPr>
        <w:rPr>
          <w:b/>
          <w:bCs/>
        </w:rPr>
      </w:pPr>
      <w:r w:rsidRPr="007F5095">
        <w:rPr>
          <w:b/>
          <w:bCs/>
        </w:rPr>
        <w:t>Proof</w:t>
      </w:r>
    </w:p>
    <w:p w14:paraId="00ADD19B" w14:textId="77777777" w:rsidR="007F5095" w:rsidRPr="007F5095" w:rsidRDefault="007F5095" w:rsidP="007F5095">
      <w:pPr>
        <w:numPr>
          <w:ilvl w:val="0"/>
          <w:numId w:val="615"/>
        </w:numPr>
      </w:pPr>
      <w:r w:rsidRPr="007F5095">
        <w:t>current Demo Portfolio;</w:t>
      </w:r>
    </w:p>
    <w:p w14:paraId="274ED58B" w14:textId="77777777" w:rsidR="007F5095" w:rsidRPr="007F5095" w:rsidRDefault="007F5095" w:rsidP="007F5095">
      <w:pPr>
        <w:numPr>
          <w:ilvl w:val="0"/>
          <w:numId w:val="615"/>
        </w:numPr>
      </w:pPr>
      <w:r w:rsidRPr="007F5095">
        <w:t>projected Demo need;</w:t>
      </w:r>
    </w:p>
    <w:p w14:paraId="1662EBC0" w14:textId="77777777" w:rsidR="007F5095" w:rsidRPr="007F5095" w:rsidRDefault="007F5095" w:rsidP="007F5095">
      <w:pPr>
        <w:numPr>
          <w:ilvl w:val="0"/>
          <w:numId w:val="615"/>
        </w:numPr>
      </w:pPr>
      <w:r w:rsidRPr="007F5095">
        <w:lastRenderedPageBreak/>
        <w:t>candidate eligibility;</w:t>
      </w:r>
    </w:p>
    <w:p w14:paraId="6BFAD0D8" w14:textId="77777777" w:rsidR="007F5095" w:rsidRPr="007F5095" w:rsidRDefault="007F5095" w:rsidP="007F5095">
      <w:pPr>
        <w:numPr>
          <w:ilvl w:val="0"/>
          <w:numId w:val="615"/>
        </w:numPr>
      </w:pPr>
      <w:r w:rsidRPr="007F5095">
        <w:t>New Retail opportunity cost;</w:t>
      </w:r>
    </w:p>
    <w:p w14:paraId="102AD77C" w14:textId="77777777" w:rsidR="007F5095" w:rsidRPr="007F5095" w:rsidRDefault="007F5095" w:rsidP="007F5095">
      <w:pPr>
        <w:numPr>
          <w:ilvl w:val="0"/>
          <w:numId w:val="615"/>
        </w:numPr>
      </w:pPr>
      <w:r w:rsidRPr="007F5095">
        <w:t>current and future combination depth;</w:t>
      </w:r>
    </w:p>
    <w:p w14:paraId="56996638" w14:textId="77777777" w:rsidR="007F5095" w:rsidRPr="007F5095" w:rsidRDefault="007F5095" w:rsidP="007F5095">
      <w:pPr>
        <w:numPr>
          <w:ilvl w:val="0"/>
          <w:numId w:val="615"/>
        </w:numPr>
      </w:pPr>
      <w:r w:rsidRPr="007F5095">
        <w:t>expected Demo lifecycle;</w:t>
      </w:r>
    </w:p>
    <w:p w14:paraId="55F358B2" w14:textId="77777777" w:rsidR="007F5095" w:rsidRPr="007F5095" w:rsidRDefault="007F5095" w:rsidP="007F5095">
      <w:pPr>
        <w:numPr>
          <w:ilvl w:val="0"/>
          <w:numId w:val="615"/>
        </w:numPr>
      </w:pPr>
      <w:r w:rsidRPr="007F5095">
        <w:t>expected retirement outcome;</w:t>
      </w:r>
    </w:p>
    <w:p w14:paraId="739E8325" w14:textId="77777777" w:rsidR="007F5095" w:rsidRPr="007F5095" w:rsidRDefault="007F5095" w:rsidP="007F5095">
      <w:pPr>
        <w:numPr>
          <w:ilvl w:val="0"/>
          <w:numId w:val="615"/>
        </w:numPr>
      </w:pPr>
      <w:r w:rsidRPr="007F5095">
        <w:t>active policy;</w:t>
      </w:r>
    </w:p>
    <w:p w14:paraId="231A2485" w14:textId="77777777" w:rsidR="007F5095" w:rsidRPr="007F5095" w:rsidRDefault="007F5095" w:rsidP="007F5095">
      <w:pPr>
        <w:numPr>
          <w:ilvl w:val="0"/>
          <w:numId w:val="615"/>
        </w:numPr>
      </w:pPr>
      <w:r w:rsidRPr="007F5095">
        <w:t>confidence;</w:t>
      </w:r>
    </w:p>
    <w:p w14:paraId="3CF7C261" w14:textId="77777777" w:rsidR="007F5095" w:rsidRPr="007F5095" w:rsidRDefault="007F5095" w:rsidP="007F5095">
      <w:pPr>
        <w:numPr>
          <w:ilvl w:val="0"/>
          <w:numId w:val="615"/>
        </w:numPr>
      </w:pPr>
      <w:r w:rsidRPr="007F5095">
        <w:t>alternatives.</w:t>
      </w:r>
    </w:p>
    <w:p w14:paraId="07E8E8B2" w14:textId="77777777" w:rsidR="007F5095" w:rsidRPr="007F5095" w:rsidRDefault="007F5095" w:rsidP="007F5095">
      <w:pPr>
        <w:rPr>
          <w:b/>
          <w:bCs/>
        </w:rPr>
      </w:pPr>
      <w:r w:rsidRPr="007F5095">
        <w:rPr>
          <w:b/>
          <w:bCs/>
        </w:rPr>
        <w:t>Raw history</w:t>
      </w:r>
    </w:p>
    <w:p w14:paraId="0D33A5E5" w14:textId="77777777" w:rsidR="007F5095" w:rsidRPr="007F5095" w:rsidRDefault="007F5095" w:rsidP="007F5095">
      <w:pPr>
        <w:numPr>
          <w:ilvl w:val="0"/>
          <w:numId w:val="616"/>
        </w:numPr>
      </w:pPr>
      <w:r w:rsidRPr="007F5095">
        <w:t>candidate inventory facts;</w:t>
      </w:r>
    </w:p>
    <w:p w14:paraId="117002A2" w14:textId="77777777" w:rsidR="007F5095" w:rsidRPr="007F5095" w:rsidRDefault="007F5095" w:rsidP="007F5095">
      <w:pPr>
        <w:numPr>
          <w:ilvl w:val="0"/>
          <w:numId w:val="616"/>
        </w:numPr>
      </w:pPr>
      <w:r w:rsidRPr="007F5095">
        <w:t>comparable Demo history;</w:t>
      </w:r>
    </w:p>
    <w:p w14:paraId="1121BC6C" w14:textId="77777777" w:rsidR="007F5095" w:rsidRPr="007F5095" w:rsidRDefault="007F5095" w:rsidP="007F5095">
      <w:pPr>
        <w:numPr>
          <w:ilvl w:val="0"/>
          <w:numId w:val="616"/>
        </w:numPr>
      </w:pPr>
      <w:r w:rsidRPr="007F5095">
        <w:t>prior assignments;</w:t>
      </w:r>
    </w:p>
    <w:p w14:paraId="56463E38" w14:textId="77777777" w:rsidR="007F5095" w:rsidRPr="007F5095" w:rsidRDefault="007F5095" w:rsidP="007F5095">
      <w:pPr>
        <w:numPr>
          <w:ilvl w:val="0"/>
          <w:numId w:val="616"/>
        </w:numPr>
      </w:pPr>
      <w:r w:rsidRPr="007F5095">
        <w:t>prior removals;</w:t>
      </w:r>
    </w:p>
    <w:p w14:paraId="5FCDD304" w14:textId="77777777" w:rsidR="007F5095" w:rsidRPr="007F5095" w:rsidRDefault="007F5095" w:rsidP="007F5095">
      <w:pPr>
        <w:numPr>
          <w:ilvl w:val="0"/>
          <w:numId w:val="616"/>
        </w:numPr>
      </w:pPr>
      <w:r w:rsidRPr="007F5095">
        <w:t>prior retirement outcomes;</w:t>
      </w:r>
    </w:p>
    <w:p w14:paraId="76253723" w14:textId="77777777" w:rsidR="007F5095" w:rsidRPr="007F5095" w:rsidRDefault="007F5095" w:rsidP="007F5095">
      <w:pPr>
        <w:numPr>
          <w:ilvl w:val="0"/>
          <w:numId w:val="616"/>
        </w:numPr>
      </w:pPr>
      <w:r w:rsidRPr="007F5095">
        <w:t>New Retail combination performance.</w:t>
      </w:r>
    </w:p>
    <w:p w14:paraId="0CC12F22" w14:textId="77777777" w:rsidR="007F5095" w:rsidRPr="007F5095" w:rsidRDefault="007F5095" w:rsidP="007F5095">
      <w:pPr>
        <w:pStyle w:val="RequirementID"/>
        <w:keepNext/>
      </w:pPr>
      <w:r w:rsidRPr="007F5095">
        <w:t>DEMO-EXPLAIN-001</w:t>
      </w:r>
    </w:p>
    <w:p w14:paraId="6A39D0BD" w14:textId="77777777" w:rsidR="007F5095" w:rsidRPr="007F5095" w:rsidRDefault="007F5095" w:rsidP="007F5095">
      <w:pPr>
        <w:widowControl/>
      </w:pPr>
      <w:r w:rsidRPr="007F5095">
        <w:t>The recommendation MUST explain both the benefit of assigning the candidate and the cost of removing it from New Retail.</w:t>
      </w:r>
    </w:p>
    <w:p w14:paraId="4709D500" w14:textId="77777777" w:rsidR="007F5095" w:rsidRPr="007F5095" w:rsidRDefault="007F5095" w:rsidP="007F5095">
      <w:pPr>
        <w:pStyle w:val="RequirementID"/>
        <w:keepNext/>
      </w:pPr>
      <w:r w:rsidRPr="007F5095">
        <w:t>DEMO-EXPLAIN-002</w:t>
      </w:r>
    </w:p>
    <w:p w14:paraId="5F3D41E1" w14:textId="77777777" w:rsidR="007F5095" w:rsidRPr="007F5095" w:rsidRDefault="007F5095" w:rsidP="007F5095">
      <w:pPr>
        <w:widowControl/>
      </w:pPr>
      <w:r w:rsidRPr="007F5095">
        <w:t>A composite score MUST not be the only explanation.</w:t>
      </w:r>
    </w:p>
    <w:p w14:paraId="4C154F9F" w14:textId="77777777" w:rsidR="007F5095" w:rsidRPr="007F5095" w:rsidRDefault="007F5095" w:rsidP="007F5095">
      <w:pPr>
        <w:pStyle w:val="RequirementID"/>
        <w:keepNext/>
      </w:pPr>
      <w:r w:rsidRPr="007F5095">
        <w:t>DEMO-EXPLAIN-003</w:t>
      </w:r>
    </w:p>
    <w:p w14:paraId="689C5C67" w14:textId="77777777" w:rsidR="007F5095" w:rsidRPr="007F5095" w:rsidRDefault="007F5095" w:rsidP="007F5095">
      <w:pPr>
        <w:widowControl/>
      </w:pPr>
      <w:r w:rsidRPr="007F5095">
        <w:t>The system MUST identify the next-best alternative and why it ranked lower.</w:t>
      </w:r>
    </w:p>
    <w:p w14:paraId="5191CCDC" w14:textId="77777777" w:rsidR="007F5095" w:rsidRPr="007F5095" w:rsidRDefault="007F5095" w:rsidP="007F5095">
      <w:pPr>
        <w:pStyle w:val="RequirementID"/>
        <w:keepNext/>
      </w:pPr>
      <w:r w:rsidRPr="007F5095">
        <w:t>DEMO-EXPLAIN-004</w:t>
      </w:r>
    </w:p>
    <w:p w14:paraId="616CEDE9" w14:textId="77777777" w:rsidR="007F5095" w:rsidRPr="007F5095" w:rsidRDefault="007F5095" w:rsidP="007F5095">
      <w:pPr>
        <w:widowControl/>
      </w:pPr>
      <w:r w:rsidRPr="007F5095">
        <w:t>The proof MUST distinguish:</w:t>
      </w:r>
    </w:p>
    <w:p w14:paraId="2AEFE341" w14:textId="77777777" w:rsidR="007F5095" w:rsidRPr="007F5095" w:rsidRDefault="007F5095" w:rsidP="007F5095">
      <w:pPr>
        <w:numPr>
          <w:ilvl w:val="0"/>
          <w:numId w:val="617"/>
        </w:numPr>
      </w:pPr>
      <w:r w:rsidRPr="007F5095">
        <w:t>facts;</w:t>
      </w:r>
    </w:p>
    <w:p w14:paraId="4FEE05C3" w14:textId="77777777" w:rsidR="007F5095" w:rsidRPr="007F5095" w:rsidRDefault="007F5095" w:rsidP="007F5095">
      <w:pPr>
        <w:numPr>
          <w:ilvl w:val="0"/>
          <w:numId w:val="617"/>
        </w:numPr>
      </w:pPr>
      <w:r w:rsidRPr="007F5095">
        <w:t>policy;</w:t>
      </w:r>
    </w:p>
    <w:p w14:paraId="795FD8D0" w14:textId="77777777" w:rsidR="007F5095" w:rsidRPr="007F5095" w:rsidRDefault="007F5095" w:rsidP="007F5095">
      <w:pPr>
        <w:numPr>
          <w:ilvl w:val="0"/>
          <w:numId w:val="617"/>
        </w:numPr>
      </w:pPr>
      <w:r w:rsidRPr="007F5095">
        <w:lastRenderedPageBreak/>
        <w:t>assumptions;</w:t>
      </w:r>
    </w:p>
    <w:p w14:paraId="6D0D8EA2" w14:textId="77777777" w:rsidR="007F5095" w:rsidRPr="007F5095" w:rsidRDefault="007F5095" w:rsidP="007F5095">
      <w:pPr>
        <w:numPr>
          <w:ilvl w:val="0"/>
          <w:numId w:val="617"/>
        </w:numPr>
      </w:pPr>
      <w:r w:rsidRPr="007F5095">
        <w:t>qualitative benefit;</w:t>
      </w:r>
    </w:p>
    <w:p w14:paraId="3C25CC6C" w14:textId="77777777" w:rsidR="007F5095" w:rsidRPr="007F5095" w:rsidRDefault="007F5095" w:rsidP="007F5095">
      <w:pPr>
        <w:numPr>
          <w:ilvl w:val="0"/>
          <w:numId w:val="617"/>
        </w:numPr>
      </w:pPr>
      <w:r w:rsidRPr="007F5095">
        <w:t>quantified economics;</w:t>
      </w:r>
    </w:p>
    <w:p w14:paraId="1120108C" w14:textId="77777777" w:rsidR="007F5095" w:rsidRPr="007F5095" w:rsidRDefault="007F5095" w:rsidP="007F5095">
      <w:pPr>
        <w:numPr>
          <w:ilvl w:val="0"/>
          <w:numId w:val="617"/>
        </w:numPr>
      </w:pPr>
      <w:r w:rsidRPr="007F5095">
        <w:t>and confidence.</w:t>
      </w:r>
    </w:p>
    <w:p w14:paraId="16277F03" w14:textId="77777777" w:rsidR="007F5095" w:rsidRPr="007F5095" w:rsidRDefault="007F5095" w:rsidP="007F5095">
      <w:r w:rsidRPr="007F5095">
        <w:pict w14:anchorId="7A54A2A9">
          <v:rect id="_x0000_i4718" style="width:0;height:1.5pt" o:hralign="center" o:hrstd="t" o:hr="t" fillcolor="#a0a0a0" stroked="f"/>
        </w:pict>
      </w:r>
    </w:p>
    <w:p w14:paraId="044059C1" w14:textId="77777777" w:rsidR="007F5095" w:rsidRPr="007F5095" w:rsidRDefault="007F5095" w:rsidP="007F5095">
      <w:pPr>
        <w:pStyle w:val="Heading2"/>
        <w:rPr>
          <w:b/>
          <w:bCs/>
        </w:rPr>
      </w:pPr>
      <w:r w:rsidRPr="007F5095">
        <w:rPr>
          <w:b/>
          <w:bCs/>
        </w:rPr>
        <w:t>09.23 Assignment Decision</w:t>
      </w:r>
    </w:p>
    <w:p w14:paraId="33BFF56A" w14:textId="77777777" w:rsidR="007F5095" w:rsidRPr="007F5095" w:rsidRDefault="007F5095" w:rsidP="007F5095">
      <w:r w:rsidRPr="007F5095">
        <w:t>The assignment Decision should preserve:</w:t>
      </w:r>
    </w:p>
    <w:p w14:paraId="6636B51A" w14:textId="77777777" w:rsidR="007F5095" w:rsidRPr="007F5095" w:rsidRDefault="007F5095" w:rsidP="007F5095">
      <w:pPr>
        <w:numPr>
          <w:ilvl w:val="0"/>
          <w:numId w:val="618"/>
        </w:numPr>
      </w:pPr>
      <w:r w:rsidRPr="007F5095">
        <w:t>selection mode;</w:t>
      </w:r>
    </w:p>
    <w:p w14:paraId="5BCE9F3A" w14:textId="77777777" w:rsidR="007F5095" w:rsidRPr="007F5095" w:rsidRDefault="007F5095" w:rsidP="007F5095">
      <w:pPr>
        <w:numPr>
          <w:ilvl w:val="0"/>
          <w:numId w:val="618"/>
        </w:numPr>
      </w:pPr>
      <w:r w:rsidRPr="007F5095">
        <w:t>candidate;</w:t>
      </w:r>
    </w:p>
    <w:p w14:paraId="20BF6CC8" w14:textId="77777777" w:rsidR="007F5095" w:rsidRPr="007F5095" w:rsidRDefault="007F5095" w:rsidP="007F5095">
      <w:pPr>
        <w:numPr>
          <w:ilvl w:val="0"/>
          <w:numId w:val="618"/>
        </w:numPr>
      </w:pPr>
      <w:r w:rsidRPr="007F5095">
        <w:t>candidate set;</w:t>
      </w:r>
    </w:p>
    <w:p w14:paraId="6ABD0008" w14:textId="77777777" w:rsidR="007F5095" w:rsidRPr="007F5095" w:rsidRDefault="007F5095" w:rsidP="007F5095">
      <w:pPr>
        <w:numPr>
          <w:ilvl w:val="0"/>
          <w:numId w:val="618"/>
        </w:numPr>
      </w:pPr>
      <w:r w:rsidRPr="007F5095">
        <w:t>active Demo Portfolio;</w:t>
      </w:r>
    </w:p>
    <w:p w14:paraId="6FB728C4" w14:textId="77777777" w:rsidR="007F5095" w:rsidRPr="007F5095" w:rsidRDefault="007F5095" w:rsidP="007F5095">
      <w:pPr>
        <w:numPr>
          <w:ilvl w:val="0"/>
          <w:numId w:val="618"/>
        </w:numPr>
      </w:pPr>
      <w:r w:rsidRPr="007F5095">
        <w:t>recommendation;</w:t>
      </w:r>
    </w:p>
    <w:p w14:paraId="60A3DCB0" w14:textId="77777777" w:rsidR="007F5095" w:rsidRPr="007F5095" w:rsidRDefault="007F5095" w:rsidP="007F5095">
      <w:pPr>
        <w:numPr>
          <w:ilvl w:val="0"/>
          <w:numId w:val="618"/>
        </w:numPr>
      </w:pPr>
      <w:r w:rsidRPr="007F5095">
        <w:t>next-best alternative;</w:t>
      </w:r>
    </w:p>
    <w:p w14:paraId="095644F3" w14:textId="77777777" w:rsidR="007F5095" w:rsidRPr="007F5095" w:rsidRDefault="007F5095" w:rsidP="007F5095">
      <w:pPr>
        <w:numPr>
          <w:ilvl w:val="0"/>
          <w:numId w:val="618"/>
        </w:numPr>
      </w:pPr>
      <w:r w:rsidRPr="007F5095">
        <w:t>New Retail opportunity cost;</w:t>
      </w:r>
    </w:p>
    <w:p w14:paraId="4D9FDF2A" w14:textId="77777777" w:rsidR="007F5095" w:rsidRPr="007F5095" w:rsidRDefault="007F5095" w:rsidP="007F5095">
      <w:pPr>
        <w:numPr>
          <w:ilvl w:val="0"/>
          <w:numId w:val="618"/>
        </w:numPr>
      </w:pPr>
      <w:r w:rsidRPr="007F5095">
        <w:t>expected Demo lifecycle;</w:t>
      </w:r>
    </w:p>
    <w:p w14:paraId="094133A4" w14:textId="77777777" w:rsidR="007F5095" w:rsidRPr="007F5095" w:rsidRDefault="007F5095" w:rsidP="007F5095">
      <w:pPr>
        <w:numPr>
          <w:ilvl w:val="0"/>
          <w:numId w:val="618"/>
        </w:numPr>
      </w:pPr>
      <w:r w:rsidRPr="007F5095">
        <w:t>expected retirement result;</w:t>
      </w:r>
    </w:p>
    <w:p w14:paraId="2566C4D7" w14:textId="77777777" w:rsidR="007F5095" w:rsidRPr="007F5095" w:rsidRDefault="007F5095" w:rsidP="007F5095">
      <w:pPr>
        <w:numPr>
          <w:ilvl w:val="0"/>
          <w:numId w:val="618"/>
        </w:numPr>
      </w:pPr>
      <w:r w:rsidRPr="007F5095">
        <w:t>policy;</w:t>
      </w:r>
    </w:p>
    <w:p w14:paraId="729A30A9" w14:textId="77777777" w:rsidR="007F5095" w:rsidRPr="007F5095" w:rsidRDefault="007F5095" w:rsidP="007F5095">
      <w:pPr>
        <w:numPr>
          <w:ilvl w:val="0"/>
          <w:numId w:val="618"/>
        </w:numPr>
      </w:pPr>
      <w:r w:rsidRPr="007F5095">
        <w:t>evidence;</w:t>
      </w:r>
    </w:p>
    <w:p w14:paraId="2049CB51" w14:textId="77777777" w:rsidR="007F5095" w:rsidRPr="007F5095" w:rsidRDefault="007F5095" w:rsidP="007F5095">
      <w:pPr>
        <w:numPr>
          <w:ilvl w:val="0"/>
          <w:numId w:val="618"/>
        </w:numPr>
      </w:pPr>
      <w:r w:rsidRPr="007F5095">
        <w:t>confidence;</w:t>
      </w:r>
    </w:p>
    <w:p w14:paraId="4A09A915" w14:textId="77777777" w:rsidR="007F5095" w:rsidRPr="007F5095" w:rsidRDefault="007F5095" w:rsidP="007F5095">
      <w:pPr>
        <w:numPr>
          <w:ilvl w:val="0"/>
          <w:numId w:val="618"/>
        </w:numPr>
      </w:pPr>
      <w:r w:rsidRPr="007F5095">
        <w:t>approving user;</w:t>
      </w:r>
    </w:p>
    <w:p w14:paraId="6FA86F7B" w14:textId="77777777" w:rsidR="007F5095" w:rsidRPr="007F5095" w:rsidRDefault="007F5095" w:rsidP="007F5095">
      <w:pPr>
        <w:numPr>
          <w:ilvl w:val="0"/>
          <w:numId w:val="618"/>
        </w:numPr>
      </w:pPr>
      <w:r w:rsidRPr="007F5095">
        <w:t>timing.</w:t>
      </w:r>
    </w:p>
    <w:p w14:paraId="2BC9AE42" w14:textId="77777777" w:rsidR="007F5095" w:rsidRPr="007F5095" w:rsidRDefault="007F5095" w:rsidP="007F5095">
      <w:pPr>
        <w:pStyle w:val="RequirementID"/>
        <w:keepNext/>
      </w:pPr>
      <w:r w:rsidRPr="007F5095">
        <w:t>DEMO-DEC-001</w:t>
      </w:r>
    </w:p>
    <w:p w14:paraId="732ED518" w14:textId="77777777" w:rsidR="007F5095" w:rsidRPr="007F5095" w:rsidRDefault="007F5095" w:rsidP="007F5095">
      <w:pPr>
        <w:widowControl/>
      </w:pPr>
      <w:r w:rsidRPr="007F5095">
        <w:t>A recommendation requiring action SHOULD create a Decision proposal.</w:t>
      </w:r>
    </w:p>
    <w:p w14:paraId="66B1DF9F" w14:textId="77777777" w:rsidR="007F5095" w:rsidRPr="007F5095" w:rsidRDefault="007F5095" w:rsidP="007F5095">
      <w:pPr>
        <w:pStyle w:val="RequirementID"/>
        <w:keepNext/>
      </w:pPr>
      <w:r w:rsidRPr="007F5095">
        <w:t>DEMO-DEC-002</w:t>
      </w:r>
    </w:p>
    <w:p w14:paraId="50DCB1CD" w14:textId="77777777" w:rsidR="007F5095" w:rsidRPr="007F5095" w:rsidRDefault="007F5095" w:rsidP="007F5095">
      <w:pPr>
        <w:widowControl/>
      </w:pPr>
      <w:r w:rsidRPr="007F5095">
        <w:t>Approval MUST create an active future Commitment.</w:t>
      </w:r>
    </w:p>
    <w:p w14:paraId="3D9DD38C" w14:textId="77777777" w:rsidR="007F5095" w:rsidRPr="007F5095" w:rsidRDefault="007F5095" w:rsidP="007F5095">
      <w:pPr>
        <w:pStyle w:val="RequirementID"/>
        <w:keepNext/>
      </w:pPr>
      <w:r w:rsidRPr="007F5095">
        <w:t>DEMO-DEC-003</w:t>
      </w:r>
    </w:p>
    <w:p w14:paraId="6AC98609" w14:textId="77777777" w:rsidR="007F5095" w:rsidRPr="007F5095" w:rsidRDefault="007F5095" w:rsidP="007F5095">
      <w:pPr>
        <w:widowControl/>
      </w:pPr>
      <w:r w:rsidRPr="007F5095">
        <w:lastRenderedPageBreak/>
        <w:t>Approval MUST not be treated as actual assignment.</w:t>
      </w:r>
    </w:p>
    <w:p w14:paraId="502801DA" w14:textId="77777777" w:rsidR="007F5095" w:rsidRPr="007F5095" w:rsidRDefault="007F5095" w:rsidP="007F5095">
      <w:pPr>
        <w:pStyle w:val="RequirementID"/>
        <w:keepNext/>
      </w:pPr>
      <w:r w:rsidRPr="007F5095">
        <w:t>DEMO-DEC-004</w:t>
      </w:r>
    </w:p>
    <w:p w14:paraId="29DBE854" w14:textId="77777777" w:rsidR="007F5095" w:rsidRPr="007F5095" w:rsidRDefault="007F5095" w:rsidP="007F5095">
      <w:pPr>
        <w:widowControl/>
      </w:pPr>
      <w:r w:rsidRPr="007F5095">
        <w:t>Rejection MUST remain historically visible.</w:t>
      </w:r>
    </w:p>
    <w:p w14:paraId="746CBA13" w14:textId="77777777" w:rsidR="007F5095" w:rsidRPr="007F5095" w:rsidRDefault="007F5095" w:rsidP="007F5095">
      <w:pPr>
        <w:pStyle w:val="RequirementID"/>
        <w:keepNext/>
      </w:pPr>
      <w:r w:rsidRPr="007F5095">
        <w:t>DEMO-DEC-005</w:t>
      </w:r>
    </w:p>
    <w:p w14:paraId="0A2B69C2" w14:textId="77777777" w:rsidR="007F5095" w:rsidRPr="007F5095" w:rsidRDefault="007F5095" w:rsidP="007F5095">
      <w:pPr>
        <w:widowControl/>
      </w:pPr>
      <w:r w:rsidRPr="007F5095">
        <w:t>A deferred assignment MUST preserve the reason when supplied.</w:t>
      </w:r>
    </w:p>
    <w:p w14:paraId="3E84FEE2" w14:textId="77777777" w:rsidR="007F5095" w:rsidRPr="007F5095" w:rsidRDefault="007F5095" w:rsidP="007F5095">
      <w:pPr>
        <w:pStyle w:val="RequirementID"/>
        <w:keepNext/>
      </w:pPr>
      <w:r w:rsidRPr="007F5095">
        <w:t>DEMO-DEC-006</w:t>
      </w:r>
    </w:p>
    <w:p w14:paraId="0F3301EA" w14:textId="77777777" w:rsidR="007F5095" w:rsidRPr="007F5095" w:rsidRDefault="007F5095" w:rsidP="007F5095">
      <w:pPr>
        <w:widowControl/>
      </w:pPr>
      <w:r w:rsidRPr="007F5095">
        <w:t>A materially changed New Retail or Demo Portfolio state MAY require revalidation before execution.</w:t>
      </w:r>
    </w:p>
    <w:p w14:paraId="32DD315F" w14:textId="77777777" w:rsidR="007F5095" w:rsidRPr="007F5095" w:rsidRDefault="007F5095" w:rsidP="007F5095">
      <w:r w:rsidRPr="007F5095">
        <w:pict w14:anchorId="1BF12BF3">
          <v:rect id="_x0000_i4719" style="width:0;height:1.5pt" o:hralign="center" o:hrstd="t" o:hr="t" fillcolor="#a0a0a0" stroked="f"/>
        </w:pict>
      </w:r>
    </w:p>
    <w:p w14:paraId="6ABBC84D" w14:textId="77777777" w:rsidR="007F5095" w:rsidRPr="007F5095" w:rsidRDefault="007F5095" w:rsidP="007F5095">
      <w:pPr>
        <w:pStyle w:val="Heading2"/>
        <w:rPr>
          <w:b/>
          <w:bCs/>
        </w:rPr>
      </w:pPr>
      <w:r w:rsidRPr="007F5095">
        <w:rPr>
          <w:b/>
          <w:bCs/>
        </w:rPr>
        <w:t>09.24 Assignment execution</w:t>
      </w:r>
    </w:p>
    <w:p w14:paraId="4100140E" w14:textId="77777777" w:rsidR="007F5095" w:rsidRPr="007F5095" w:rsidRDefault="007F5095" w:rsidP="007F5095">
      <w:r w:rsidRPr="007F5095">
        <w:t>Actual assignment requires a confirmed event or authoritative source fact.</w:t>
      </w:r>
    </w:p>
    <w:p w14:paraId="3B0E2E02" w14:textId="77777777" w:rsidR="007F5095" w:rsidRPr="007F5095" w:rsidRDefault="007F5095" w:rsidP="007F5095">
      <w:pPr>
        <w:pStyle w:val="RequirementID"/>
        <w:keepNext/>
      </w:pPr>
      <w:r w:rsidRPr="007F5095">
        <w:t>DEMO-EXEC-001</w:t>
      </w:r>
    </w:p>
    <w:p w14:paraId="2A07E329" w14:textId="77777777" w:rsidR="007F5095" w:rsidRPr="007F5095" w:rsidRDefault="007F5095" w:rsidP="007F5095">
      <w:pPr>
        <w:widowControl/>
      </w:pPr>
      <w:r w:rsidRPr="007F5095">
        <w:t>Actual assignment MUST identify:</w:t>
      </w:r>
    </w:p>
    <w:p w14:paraId="0BA26CF8" w14:textId="77777777" w:rsidR="007F5095" w:rsidRPr="007F5095" w:rsidRDefault="007F5095" w:rsidP="007F5095">
      <w:pPr>
        <w:numPr>
          <w:ilvl w:val="0"/>
          <w:numId w:val="619"/>
        </w:numPr>
      </w:pPr>
      <w:r w:rsidRPr="007F5095">
        <w:t>Vehicle Unit;</w:t>
      </w:r>
    </w:p>
    <w:p w14:paraId="713B2E19" w14:textId="77777777" w:rsidR="007F5095" w:rsidRPr="007F5095" w:rsidRDefault="007F5095" w:rsidP="007F5095">
      <w:pPr>
        <w:numPr>
          <w:ilvl w:val="0"/>
          <w:numId w:val="619"/>
        </w:numPr>
      </w:pPr>
      <w:r w:rsidRPr="007F5095">
        <w:t>assignment effective date;</w:t>
      </w:r>
    </w:p>
    <w:p w14:paraId="06646448" w14:textId="77777777" w:rsidR="007F5095" w:rsidRPr="007F5095" w:rsidRDefault="007F5095" w:rsidP="007F5095">
      <w:pPr>
        <w:numPr>
          <w:ilvl w:val="0"/>
          <w:numId w:val="619"/>
        </w:numPr>
      </w:pPr>
      <w:r w:rsidRPr="007F5095">
        <w:t>confirmation source or user;</w:t>
      </w:r>
    </w:p>
    <w:p w14:paraId="5467C08C" w14:textId="77777777" w:rsidR="007F5095" w:rsidRPr="007F5095" w:rsidRDefault="007F5095" w:rsidP="007F5095">
      <w:pPr>
        <w:numPr>
          <w:ilvl w:val="0"/>
          <w:numId w:val="619"/>
        </w:numPr>
      </w:pPr>
      <w:r w:rsidRPr="007F5095">
        <w:t>store;</w:t>
      </w:r>
    </w:p>
    <w:p w14:paraId="2B52A303" w14:textId="77777777" w:rsidR="007F5095" w:rsidRPr="007F5095" w:rsidRDefault="007F5095" w:rsidP="007F5095">
      <w:pPr>
        <w:numPr>
          <w:ilvl w:val="0"/>
          <w:numId w:val="619"/>
        </w:numPr>
      </w:pPr>
      <w:r w:rsidRPr="007F5095">
        <w:t>related Decision;</w:t>
      </w:r>
    </w:p>
    <w:p w14:paraId="1C447000" w14:textId="77777777" w:rsidR="007F5095" w:rsidRPr="007F5095" w:rsidRDefault="007F5095" w:rsidP="007F5095">
      <w:pPr>
        <w:numPr>
          <w:ilvl w:val="0"/>
          <w:numId w:val="619"/>
        </w:numPr>
      </w:pPr>
      <w:r w:rsidRPr="007F5095">
        <w:t>and active policy context.</w:t>
      </w:r>
    </w:p>
    <w:p w14:paraId="0889758A" w14:textId="77777777" w:rsidR="007F5095" w:rsidRPr="007F5095" w:rsidRDefault="007F5095" w:rsidP="007F5095">
      <w:pPr>
        <w:pStyle w:val="RequirementID"/>
        <w:keepNext/>
      </w:pPr>
      <w:r w:rsidRPr="007F5095">
        <w:t>DEMO-EXEC-002</w:t>
      </w:r>
    </w:p>
    <w:p w14:paraId="1C6ED1D4" w14:textId="77777777" w:rsidR="007F5095" w:rsidRPr="007F5095" w:rsidRDefault="007F5095" w:rsidP="007F5095">
      <w:pPr>
        <w:widowControl/>
      </w:pPr>
      <w:r w:rsidRPr="007F5095">
        <w:t>Actual assignment MUST update:</w:t>
      </w:r>
    </w:p>
    <w:p w14:paraId="62746950" w14:textId="77777777" w:rsidR="007F5095" w:rsidRPr="007F5095" w:rsidRDefault="007F5095" w:rsidP="007F5095">
      <w:pPr>
        <w:numPr>
          <w:ilvl w:val="0"/>
          <w:numId w:val="620"/>
        </w:numPr>
      </w:pPr>
      <w:r w:rsidRPr="007F5095">
        <w:t>actual Demo Portfolio;</w:t>
      </w:r>
    </w:p>
    <w:p w14:paraId="26F8FDDA" w14:textId="77777777" w:rsidR="007F5095" w:rsidRPr="007F5095" w:rsidRDefault="007F5095" w:rsidP="007F5095">
      <w:pPr>
        <w:numPr>
          <w:ilvl w:val="0"/>
          <w:numId w:val="620"/>
        </w:numPr>
      </w:pPr>
      <w:r w:rsidRPr="007F5095">
        <w:t>available New Retail Supply;</w:t>
      </w:r>
    </w:p>
    <w:p w14:paraId="392F5B3A" w14:textId="77777777" w:rsidR="007F5095" w:rsidRPr="007F5095" w:rsidRDefault="007F5095" w:rsidP="007F5095">
      <w:pPr>
        <w:numPr>
          <w:ilvl w:val="0"/>
          <w:numId w:val="620"/>
        </w:numPr>
      </w:pPr>
      <w:r w:rsidRPr="007F5095">
        <w:t>committed state;</w:t>
      </w:r>
    </w:p>
    <w:p w14:paraId="68CBA166" w14:textId="77777777" w:rsidR="007F5095" w:rsidRPr="007F5095" w:rsidRDefault="007F5095" w:rsidP="007F5095">
      <w:pPr>
        <w:numPr>
          <w:ilvl w:val="0"/>
          <w:numId w:val="620"/>
        </w:numPr>
      </w:pPr>
      <w:r w:rsidRPr="007F5095">
        <w:t>and relevant projections.</w:t>
      </w:r>
    </w:p>
    <w:p w14:paraId="66FBC462" w14:textId="77777777" w:rsidR="007F5095" w:rsidRPr="007F5095" w:rsidRDefault="007F5095" w:rsidP="007F5095">
      <w:pPr>
        <w:pStyle w:val="RequirementID"/>
        <w:keepNext/>
      </w:pPr>
      <w:r w:rsidRPr="007F5095">
        <w:t>DEMO-EXEC-003</w:t>
      </w:r>
    </w:p>
    <w:p w14:paraId="63A9C6E1" w14:textId="77777777" w:rsidR="007F5095" w:rsidRPr="007F5095" w:rsidRDefault="007F5095" w:rsidP="007F5095">
      <w:pPr>
        <w:widowControl/>
      </w:pPr>
      <w:r w:rsidRPr="007F5095">
        <w:lastRenderedPageBreak/>
        <w:t>The same Vehicle Unit MUST not remain counted as ordinary available New Retail after active assignment unless explicit transitional logic applies.</w:t>
      </w:r>
    </w:p>
    <w:p w14:paraId="033F996E" w14:textId="77777777" w:rsidR="007F5095" w:rsidRPr="007F5095" w:rsidRDefault="007F5095" w:rsidP="007F5095">
      <w:pPr>
        <w:pStyle w:val="RequirementID"/>
        <w:keepNext/>
      </w:pPr>
      <w:r w:rsidRPr="007F5095">
        <w:t>DEMO-EXEC-004</w:t>
      </w:r>
    </w:p>
    <w:p w14:paraId="39EDD5D2" w14:textId="77777777" w:rsidR="007F5095" w:rsidRPr="007F5095" w:rsidRDefault="007F5095" w:rsidP="007F5095">
      <w:pPr>
        <w:widowControl/>
      </w:pPr>
      <w:r w:rsidRPr="007F5095">
        <w:t>Assignment correction or reversal MUST preserve original history.</w:t>
      </w:r>
    </w:p>
    <w:p w14:paraId="7430B05B" w14:textId="77777777" w:rsidR="007F5095" w:rsidRPr="007F5095" w:rsidRDefault="007F5095" w:rsidP="007F5095">
      <w:r w:rsidRPr="007F5095">
        <w:pict w14:anchorId="0E2FDB2D">
          <v:rect id="_x0000_i4720" style="width:0;height:1.5pt" o:hralign="center" o:hrstd="t" o:hr="t" fillcolor="#a0a0a0" stroked="f"/>
        </w:pict>
      </w:r>
    </w:p>
    <w:p w14:paraId="0AEA8674" w14:textId="77777777" w:rsidR="007F5095" w:rsidRPr="007F5095" w:rsidRDefault="007F5095" w:rsidP="007F5095">
      <w:pPr>
        <w:pStyle w:val="Heading2"/>
        <w:rPr>
          <w:b/>
          <w:bCs/>
        </w:rPr>
      </w:pPr>
      <w:r w:rsidRPr="007F5095">
        <w:rPr>
          <w:b/>
          <w:bCs/>
        </w:rPr>
        <w:t>09.25 Removal objective</w:t>
      </w:r>
    </w:p>
    <w:p w14:paraId="6234B920" w14:textId="77777777" w:rsidR="007F5095" w:rsidRPr="007F5095" w:rsidRDefault="007F5095" w:rsidP="007F5095">
      <w:r w:rsidRPr="007F5095">
        <w:t>Removal may be considered when:</w:t>
      </w:r>
    </w:p>
    <w:p w14:paraId="1BAEE82E" w14:textId="77777777" w:rsidR="007F5095" w:rsidRPr="007F5095" w:rsidRDefault="007F5095" w:rsidP="007F5095">
      <w:pPr>
        <w:numPr>
          <w:ilvl w:val="0"/>
          <w:numId w:val="621"/>
        </w:numPr>
      </w:pPr>
      <w:r w:rsidRPr="007F5095">
        <w:t>assignment term ends;</w:t>
      </w:r>
    </w:p>
    <w:p w14:paraId="200DE13D" w14:textId="77777777" w:rsidR="007F5095" w:rsidRPr="007F5095" w:rsidRDefault="007F5095" w:rsidP="007F5095">
      <w:pPr>
        <w:numPr>
          <w:ilvl w:val="0"/>
          <w:numId w:val="621"/>
        </w:numPr>
      </w:pPr>
      <w:r w:rsidRPr="007F5095">
        <w:t>mileage reaches a threshold;</w:t>
      </w:r>
    </w:p>
    <w:p w14:paraId="4F86A14C" w14:textId="77777777" w:rsidR="007F5095" w:rsidRPr="007F5095" w:rsidRDefault="007F5095" w:rsidP="007F5095">
      <w:pPr>
        <w:numPr>
          <w:ilvl w:val="0"/>
          <w:numId w:val="621"/>
        </w:numPr>
      </w:pPr>
      <w:r w:rsidRPr="007F5095">
        <w:t>current economics favor removal;</w:t>
      </w:r>
    </w:p>
    <w:p w14:paraId="7AE6CD07" w14:textId="77777777" w:rsidR="007F5095" w:rsidRPr="007F5095" w:rsidRDefault="007F5095" w:rsidP="007F5095">
      <w:pPr>
        <w:numPr>
          <w:ilvl w:val="0"/>
          <w:numId w:val="621"/>
        </w:numPr>
      </w:pPr>
      <w:r w:rsidRPr="007F5095">
        <w:t>replacement is available;</w:t>
      </w:r>
    </w:p>
    <w:p w14:paraId="03547F61" w14:textId="77777777" w:rsidR="007F5095" w:rsidRPr="007F5095" w:rsidRDefault="007F5095" w:rsidP="007F5095">
      <w:pPr>
        <w:numPr>
          <w:ilvl w:val="0"/>
          <w:numId w:val="621"/>
        </w:numPr>
      </w:pPr>
      <w:r w:rsidRPr="007F5095">
        <w:t>Portfolio need changes;</w:t>
      </w:r>
    </w:p>
    <w:p w14:paraId="5BA76D33" w14:textId="77777777" w:rsidR="007F5095" w:rsidRPr="007F5095" w:rsidRDefault="007F5095" w:rsidP="007F5095">
      <w:pPr>
        <w:numPr>
          <w:ilvl w:val="0"/>
          <w:numId w:val="621"/>
        </w:numPr>
      </w:pPr>
      <w:r w:rsidRPr="007F5095">
        <w:t>model-year transition makes continued use weaker;</w:t>
      </w:r>
    </w:p>
    <w:p w14:paraId="411529E0" w14:textId="77777777" w:rsidR="007F5095" w:rsidRPr="007F5095" w:rsidRDefault="007F5095" w:rsidP="007F5095">
      <w:pPr>
        <w:numPr>
          <w:ilvl w:val="0"/>
          <w:numId w:val="621"/>
        </w:numPr>
      </w:pPr>
      <w:r w:rsidRPr="007F5095">
        <w:t>policy requires removal;</w:t>
      </w:r>
    </w:p>
    <w:p w14:paraId="63F459E1" w14:textId="77777777" w:rsidR="007F5095" w:rsidRPr="007F5095" w:rsidRDefault="007F5095" w:rsidP="007F5095">
      <w:pPr>
        <w:numPr>
          <w:ilvl w:val="0"/>
          <w:numId w:val="621"/>
        </w:numPr>
      </w:pPr>
      <w:r w:rsidRPr="007F5095">
        <w:t>or the unit is no longer suitable.</w:t>
      </w:r>
    </w:p>
    <w:p w14:paraId="3028EEF8" w14:textId="77777777" w:rsidR="007F5095" w:rsidRPr="007F5095" w:rsidRDefault="007F5095" w:rsidP="007F5095">
      <w:pPr>
        <w:pStyle w:val="RequirementID"/>
        <w:keepNext/>
      </w:pPr>
      <w:r w:rsidRPr="007F5095">
        <w:t>DEMO-REMOVE-001</w:t>
      </w:r>
    </w:p>
    <w:p w14:paraId="2D647EF4" w14:textId="77777777" w:rsidR="007F5095" w:rsidRPr="007F5095" w:rsidRDefault="007F5095" w:rsidP="007F5095">
      <w:pPr>
        <w:widowControl/>
      </w:pPr>
      <w:r w:rsidRPr="007F5095">
        <w:t>Removal MUST be a separate Decision from original assignment.</w:t>
      </w:r>
    </w:p>
    <w:p w14:paraId="03672ED6" w14:textId="77777777" w:rsidR="007F5095" w:rsidRPr="007F5095" w:rsidRDefault="007F5095" w:rsidP="007F5095">
      <w:pPr>
        <w:pStyle w:val="RequirementID"/>
        <w:keepNext/>
      </w:pPr>
      <w:r w:rsidRPr="007F5095">
        <w:t>DEMO-REMOVE-002</w:t>
      </w:r>
    </w:p>
    <w:p w14:paraId="287C7334" w14:textId="77777777" w:rsidR="007F5095" w:rsidRPr="007F5095" w:rsidRDefault="007F5095" w:rsidP="007F5095">
      <w:pPr>
        <w:widowControl/>
      </w:pPr>
      <w:r w:rsidRPr="007F5095">
        <w:t>Removal timing MAY use incremental forward economics.</w:t>
      </w:r>
    </w:p>
    <w:p w14:paraId="495C52DA" w14:textId="77777777" w:rsidR="007F5095" w:rsidRPr="007F5095" w:rsidRDefault="007F5095" w:rsidP="007F5095">
      <w:pPr>
        <w:pStyle w:val="RequirementID"/>
        <w:keepNext/>
      </w:pPr>
      <w:r w:rsidRPr="007F5095">
        <w:t>DEMO-REMOVE-003</w:t>
      </w:r>
    </w:p>
    <w:p w14:paraId="75E3618A" w14:textId="77777777" w:rsidR="007F5095" w:rsidRPr="007F5095" w:rsidRDefault="007F5095" w:rsidP="007F5095">
      <w:pPr>
        <w:widowControl/>
      </w:pPr>
      <w:r w:rsidRPr="007F5095">
        <w:t>Removal MUST consider the intended next lifecycle:</w:t>
      </w:r>
    </w:p>
    <w:p w14:paraId="2F21DE00" w14:textId="77777777" w:rsidR="007F5095" w:rsidRPr="007F5095" w:rsidRDefault="007F5095" w:rsidP="007F5095">
      <w:pPr>
        <w:numPr>
          <w:ilvl w:val="0"/>
          <w:numId w:val="622"/>
        </w:numPr>
      </w:pPr>
      <w:r w:rsidRPr="007F5095">
        <w:t>New Retail;</w:t>
      </w:r>
    </w:p>
    <w:p w14:paraId="414E6B02" w14:textId="77777777" w:rsidR="007F5095" w:rsidRPr="007F5095" w:rsidRDefault="007F5095" w:rsidP="007F5095">
      <w:pPr>
        <w:numPr>
          <w:ilvl w:val="0"/>
          <w:numId w:val="622"/>
        </w:numPr>
      </w:pPr>
      <w:r w:rsidRPr="007F5095">
        <w:t>Used Inventory;</w:t>
      </w:r>
    </w:p>
    <w:p w14:paraId="786C10BA" w14:textId="77777777" w:rsidR="007F5095" w:rsidRPr="007F5095" w:rsidRDefault="007F5095" w:rsidP="007F5095">
      <w:pPr>
        <w:numPr>
          <w:ilvl w:val="0"/>
          <w:numId w:val="622"/>
        </w:numPr>
      </w:pPr>
      <w:r w:rsidRPr="007F5095">
        <w:t>transfer;</w:t>
      </w:r>
    </w:p>
    <w:p w14:paraId="64CAAA13" w14:textId="77777777" w:rsidR="007F5095" w:rsidRPr="007F5095" w:rsidRDefault="007F5095" w:rsidP="007F5095">
      <w:pPr>
        <w:numPr>
          <w:ilvl w:val="0"/>
          <w:numId w:val="622"/>
        </w:numPr>
      </w:pPr>
      <w:r w:rsidRPr="007F5095">
        <w:t>retail;</w:t>
      </w:r>
    </w:p>
    <w:p w14:paraId="4DEB9A81" w14:textId="77777777" w:rsidR="007F5095" w:rsidRPr="007F5095" w:rsidRDefault="007F5095" w:rsidP="007F5095">
      <w:pPr>
        <w:numPr>
          <w:ilvl w:val="0"/>
          <w:numId w:val="622"/>
        </w:numPr>
      </w:pPr>
      <w:r w:rsidRPr="007F5095">
        <w:t>or another approved state.</w:t>
      </w:r>
    </w:p>
    <w:p w14:paraId="62932D83" w14:textId="77777777" w:rsidR="007F5095" w:rsidRPr="007F5095" w:rsidRDefault="007F5095" w:rsidP="007F5095">
      <w:pPr>
        <w:pStyle w:val="RequirementID"/>
        <w:keepNext/>
      </w:pPr>
      <w:r w:rsidRPr="007F5095">
        <w:lastRenderedPageBreak/>
        <w:t>DEMO-REMOVE-004</w:t>
      </w:r>
    </w:p>
    <w:p w14:paraId="4345F4F3" w14:textId="77777777" w:rsidR="007F5095" w:rsidRPr="007F5095" w:rsidRDefault="007F5095" w:rsidP="007F5095">
      <w:pPr>
        <w:widowControl/>
      </w:pPr>
      <w:r w:rsidRPr="007F5095">
        <w:t>The system MUST not assume every Demo removal enters Used Inventory.</w:t>
      </w:r>
    </w:p>
    <w:p w14:paraId="6DD2D981" w14:textId="77777777" w:rsidR="007F5095" w:rsidRPr="007F5095" w:rsidRDefault="007F5095" w:rsidP="007F5095">
      <w:pPr>
        <w:pStyle w:val="RequirementID"/>
        <w:keepNext/>
      </w:pPr>
      <w:r w:rsidRPr="007F5095">
        <w:t>DEMO-REMOVE-005</w:t>
      </w:r>
    </w:p>
    <w:p w14:paraId="4CEF11CA" w14:textId="77777777" w:rsidR="007F5095" w:rsidRPr="007F5095" w:rsidRDefault="007F5095" w:rsidP="007F5095">
      <w:pPr>
        <w:widowControl/>
      </w:pPr>
      <w:r w:rsidRPr="007F5095">
        <w:t>Removal Recommendation and actual removal MUST remain separate.</w:t>
      </w:r>
    </w:p>
    <w:p w14:paraId="0A8A49D4" w14:textId="77777777" w:rsidR="007F5095" w:rsidRPr="007F5095" w:rsidRDefault="007F5095" w:rsidP="007F5095">
      <w:r w:rsidRPr="007F5095">
        <w:pict w14:anchorId="5CF81547">
          <v:rect id="_x0000_i4721" style="width:0;height:1.5pt" o:hralign="center" o:hrstd="t" o:hr="t" fillcolor="#a0a0a0" stroked="f"/>
        </w:pict>
      </w:r>
    </w:p>
    <w:p w14:paraId="763EFC84" w14:textId="77777777" w:rsidR="007F5095" w:rsidRPr="007F5095" w:rsidRDefault="007F5095" w:rsidP="007F5095">
      <w:pPr>
        <w:pStyle w:val="Heading2"/>
        <w:rPr>
          <w:b/>
          <w:bCs/>
        </w:rPr>
      </w:pPr>
      <w:r w:rsidRPr="007F5095">
        <w:rPr>
          <w:b/>
          <w:bCs/>
        </w:rPr>
        <w:t>09.26 Demo removal lifecycle</w:t>
      </w:r>
    </w:p>
    <w:p w14:paraId="696A3E20" w14:textId="77777777" w:rsidR="007F5095" w:rsidRPr="007F5095" w:rsidRDefault="007F5095" w:rsidP="007F5095">
      <w:r w:rsidRPr="007F5095">
        <w:t>Potential states:</w:t>
      </w:r>
    </w:p>
    <w:p w14:paraId="2BDE3A4D" w14:textId="77777777" w:rsidR="007F5095" w:rsidRPr="007F5095" w:rsidRDefault="007F5095" w:rsidP="007F5095">
      <w:pPr>
        <w:numPr>
          <w:ilvl w:val="0"/>
          <w:numId w:val="623"/>
        </w:numPr>
      </w:pPr>
      <w:r w:rsidRPr="007F5095">
        <w:t>REMOVAL_RECOMMENDED</w:t>
      </w:r>
    </w:p>
    <w:p w14:paraId="076F6C4D" w14:textId="77777777" w:rsidR="007F5095" w:rsidRPr="007F5095" w:rsidRDefault="007F5095" w:rsidP="007F5095">
      <w:pPr>
        <w:numPr>
          <w:ilvl w:val="0"/>
          <w:numId w:val="623"/>
        </w:numPr>
      </w:pPr>
      <w:r w:rsidRPr="007F5095">
        <w:t>REMOVAL_APPROVED</w:t>
      </w:r>
    </w:p>
    <w:p w14:paraId="589A6EA8" w14:textId="77777777" w:rsidR="007F5095" w:rsidRPr="007F5095" w:rsidRDefault="007F5095" w:rsidP="007F5095">
      <w:pPr>
        <w:numPr>
          <w:ilvl w:val="0"/>
          <w:numId w:val="623"/>
        </w:numPr>
      </w:pPr>
      <w:r w:rsidRPr="007F5095">
        <w:t>REMOVAL_SCHEDULED</w:t>
      </w:r>
    </w:p>
    <w:p w14:paraId="37941513" w14:textId="77777777" w:rsidR="007F5095" w:rsidRPr="007F5095" w:rsidRDefault="007F5095" w:rsidP="007F5095">
      <w:pPr>
        <w:numPr>
          <w:ilvl w:val="0"/>
          <w:numId w:val="623"/>
        </w:numPr>
      </w:pPr>
      <w:r w:rsidRPr="007F5095">
        <w:t>REMOVAL_EXECUTED</w:t>
      </w:r>
    </w:p>
    <w:p w14:paraId="46F93EE9" w14:textId="77777777" w:rsidR="007F5095" w:rsidRPr="007F5095" w:rsidRDefault="007F5095" w:rsidP="007F5095">
      <w:pPr>
        <w:numPr>
          <w:ilvl w:val="0"/>
          <w:numId w:val="623"/>
        </w:numPr>
      </w:pPr>
      <w:r w:rsidRPr="007F5095">
        <w:t>RETURNED_TO_NEW_RETAIL</w:t>
      </w:r>
    </w:p>
    <w:p w14:paraId="62EF55A5" w14:textId="77777777" w:rsidR="007F5095" w:rsidRPr="007F5095" w:rsidRDefault="007F5095" w:rsidP="007F5095">
      <w:pPr>
        <w:numPr>
          <w:ilvl w:val="0"/>
          <w:numId w:val="623"/>
        </w:numPr>
      </w:pPr>
      <w:r w:rsidRPr="007F5095">
        <w:t>TRANSFERRED_TO_USED</w:t>
      </w:r>
    </w:p>
    <w:p w14:paraId="12B59574" w14:textId="77777777" w:rsidR="007F5095" w:rsidRPr="007F5095" w:rsidRDefault="007F5095" w:rsidP="007F5095">
      <w:pPr>
        <w:numPr>
          <w:ilvl w:val="0"/>
          <w:numId w:val="623"/>
        </w:numPr>
      </w:pPr>
      <w:r w:rsidRPr="007F5095">
        <w:t>RETAILED</w:t>
      </w:r>
    </w:p>
    <w:p w14:paraId="5B3335F1" w14:textId="77777777" w:rsidR="007F5095" w:rsidRPr="007F5095" w:rsidRDefault="007F5095" w:rsidP="007F5095">
      <w:pPr>
        <w:numPr>
          <w:ilvl w:val="0"/>
          <w:numId w:val="623"/>
        </w:numPr>
      </w:pPr>
      <w:r w:rsidRPr="007F5095">
        <w:t>CANCELLED</w:t>
      </w:r>
    </w:p>
    <w:p w14:paraId="56A93E3C" w14:textId="77777777" w:rsidR="007F5095" w:rsidRPr="007F5095" w:rsidRDefault="007F5095" w:rsidP="007F5095">
      <w:pPr>
        <w:numPr>
          <w:ilvl w:val="0"/>
          <w:numId w:val="623"/>
        </w:numPr>
      </w:pPr>
      <w:r w:rsidRPr="007F5095">
        <w:t>REVERSED</w:t>
      </w:r>
    </w:p>
    <w:p w14:paraId="35C55BEA" w14:textId="77777777" w:rsidR="007F5095" w:rsidRPr="007F5095" w:rsidRDefault="007F5095" w:rsidP="007F5095">
      <w:pPr>
        <w:numPr>
          <w:ilvl w:val="0"/>
          <w:numId w:val="623"/>
        </w:numPr>
      </w:pPr>
      <w:r w:rsidRPr="007F5095">
        <w:t>CORRECTED</w:t>
      </w:r>
    </w:p>
    <w:p w14:paraId="6F63EADC" w14:textId="77777777" w:rsidR="007F5095" w:rsidRPr="007F5095" w:rsidRDefault="007F5095" w:rsidP="007F5095">
      <w:pPr>
        <w:pStyle w:val="RequirementID"/>
        <w:keepNext/>
      </w:pPr>
      <w:r w:rsidRPr="007F5095">
        <w:t>DEMO-REMOVE-STATE-001</w:t>
      </w:r>
    </w:p>
    <w:p w14:paraId="6735E55E" w14:textId="77777777" w:rsidR="007F5095" w:rsidRPr="007F5095" w:rsidRDefault="007F5095" w:rsidP="007F5095">
      <w:pPr>
        <w:widowControl/>
      </w:pPr>
      <w:r w:rsidRPr="007F5095">
        <w:t>Removal approval MUST not alter actual active Demo state before execution.</w:t>
      </w:r>
    </w:p>
    <w:p w14:paraId="19AD3346" w14:textId="77777777" w:rsidR="007F5095" w:rsidRPr="007F5095" w:rsidRDefault="007F5095" w:rsidP="007F5095">
      <w:pPr>
        <w:pStyle w:val="RequirementID"/>
        <w:keepNext/>
      </w:pPr>
      <w:r w:rsidRPr="007F5095">
        <w:t>DEMO-REMOVE-STATE-002</w:t>
      </w:r>
    </w:p>
    <w:p w14:paraId="2494BC07" w14:textId="77777777" w:rsidR="007F5095" w:rsidRPr="007F5095" w:rsidRDefault="007F5095" w:rsidP="007F5095">
      <w:pPr>
        <w:widowControl/>
      </w:pPr>
      <w:r w:rsidRPr="007F5095">
        <w:t>Actual removal MUST update projected and current Portfolio state.</w:t>
      </w:r>
    </w:p>
    <w:p w14:paraId="78FE29D6" w14:textId="77777777" w:rsidR="007F5095" w:rsidRPr="007F5095" w:rsidRDefault="007F5095" w:rsidP="007F5095">
      <w:pPr>
        <w:pStyle w:val="RequirementID"/>
        <w:keepNext/>
      </w:pPr>
      <w:r w:rsidRPr="007F5095">
        <w:t>DEMO-REMOVE-STATE-003</w:t>
      </w:r>
    </w:p>
    <w:p w14:paraId="4997FA04" w14:textId="77777777" w:rsidR="007F5095" w:rsidRPr="007F5095" w:rsidRDefault="007F5095" w:rsidP="007F5095">
      <w:pPr>
        <w:widowControl/>
      </w:pPr>
      <w:r w:rsidRPr="007F5095">
        <w:t>The next lifecycle state MUST be supported by an accepted fact or explicit unresolved transition.</w:t>
      </w:r>
    </w:p>
    <w:p w14:paraId="665F4E48" w14:textId="77777777" w:rsidR="007F5095" w:rsidRPr="007F5095" w:rsidRDefault="007F5095" w:rsidP="007F5095">
      <w:pPr>
        <w:pStyle w:val="RequirementID"/>
        <w:keepNext/>
      </w:pPr>
      <w:r w:rsidRPr="007F5095">
        <w:t>DEMO-REMOVE-STATE-004</w:t>
      </w:r>
    </w:p>
    <w:p w14:paraId="714B1065" w14:textId="77777777" w:rsidR="007F5095" w:rsidRPr="007F5095" w:rsidRDefault="007F5095" w:rsidP="007F5095">
      <w:pPr>
        <w:widowControl/>
      </w:pPr>
      <w:r w:rsidRPr="007F5095">
        <w:t>A removed unit MUST no longer receive active assignment-use recommendations.</w:t>
      </w:r>
    </w:p>
    <w:p w14:paraId="67C0F6A3" w14:textId="77777777" w:rsidR="007F5095" w:rsidRPr="007F5095" w:rsidRDefault="007F5095" w:rsidP="007F5095">
      <w:r w:rsidRPr="007F5095">
        <w:lastRenderedPageBreak/>
        <w:pict w14:anchorId="34552D05">
          <v:rect id="_x0000_i4722" style="width:0;height:1.5pt" o:hralign="center" o:hrstd="t" o:hr="t" fillcolor="#a0a0a0" stroked="f"/>
        </w:pict>
      </w:r>
    </w:p>
    <w:p w14:paraId="70C2C678" w14:textId="77777777" w:rsidR="007F5095" w:rsidRPr="007F5095" w:rsidRDefault="007F5095" w:rsidP="007F5095">
      <w:pPr>
        <w:pStyle w:val="Heading2"/>
        <w:rPr>
          <w:b/>
          <w:bCs/>
        </w:rPr>
      </w:pPr>
      <w:r w:rsidRPr="007F5095">
        <w:rPr>
          <w:b/>
          <w:bCs/>
        </w:rPr>
        <w:t>09.27 Expected retirement outcome</w:t>
      </w:r>
    </w:p>
    <w:p w14:paraId="7B44E213" w14:textId="77777777" w:rsidR="007F5095" w:rsidRPr="007F5095" w:rsidRDefault="007F5095" w:rsidP="007F5095">
      <w:r w:rsidRPr="007F5095">
        <w:t>Expected retirement outcome may include:</w:t>
      </w:r>
    </w:p>
    <w:p w14:paraId="1CA1F61B" w14:textId="77777777" w:rsidR="007F5095" w:rsidRPr="007F5095" w:rsidRDefault="007F5095" w:rsidP="007F5095">
      <w:pPr>
        <w:numPr>
          <w:ilvl w:val="0"/>
          <w:numId w:val="624"/>
        </w:numPr>
      </w:pPr>
      <w:r w:rsidRPr="007F5095">
        <w:t>expected removal date;</w:t>
      </w:r>
    </w:p>
    <w:p w14:paraId="0C6B1F63" w14:textId="77777777" w:rsidR="007F5095" w:rsidRPr="007F5095" w:rsidRDefault="007F5095" w:rsidP="007F5095">
      <w:pPr>
        <w:numPr>
          <w:ilvl w:val="0"/>
          <w:numId w:val="624"/>
        </w:numPr>
      </w:pPr>
      <w:r w:rsidRPr="007F5095">
        <w:t>expected mileage;</w:t>
      </w:r>
    </w:p>
    <w:p w14:paraId="049FC793" w14:textId="77777777" w:rsidR="007F5095" w:rsidRPr="007F5095" w:rsidRDefault="007F5095" w:rsidP="007F5095">
      <w:pPr>
        <w:numPr>
          <w:ilvl w:val="0"/>
          <w:numId w:val="624"/>
        </w:numPr>
      </w:pPr>
      <w:r w:rsidRPr="007F5095">
        <w:t>expected basis;</w:t>
      </w:r>
    </w:p>
    <w:p w14:paraId="00B80522" w14:textId="77777777" w:rsidR="007F5095" w:rsidRPr="007F5095" w:rsidRDefault="007F5095" w:rsidP="007F5095">
      <w:pPr>
        <w:numPr>
          <w:ilvl w:val="0"/>
          <w:numId w:val="624"/>
        </w:numPr>
      </w:pPr>
      <w:r w:rsidRPr="007F5095">
        <w:t>expected resale or retail value;</w:t>
      </w:r>
    </w:p>
    <w:p w14:paraId="2EA99BB4" w14:textId="77777777" w:rsidR="007F5095" w:rsidRPr="007F5095" w:rsidRDefault="007F5095" w:rsidP="007F5095">
      <w:pPr>
        <w:numPr>
          <w:ilvl w:val="0"/>
          <w:numId w:val="624"/>
        </w:numPr>
      </w:pPr>
      <w:r w:rsidRPr="007F5095">
        <w:t>expected recon;</w:t>
      </w:r>
    </w:p>
    <w:p w14:paraId="3BC724A1" w14:textId="77777777" w:rsidR="007F5095" w:rsidRPr="007F5095" w:rsidRDefault="007F5095" w:rsidP="007F5095">
      <w:pPr>
        <w:numPr>
          <w:ilvl w:val="0"/>
          <w:numId w:val="624"/>
        </w:numPr>
      </w:pPr>
      <w:r w:rsidRPr="007F5095">
        <w:t>expected carrying effect;</w:t>
      </w:r>
    </w:p>
    <w:p w14:paraId="61D50A77" w14:textId="77777777" w:rsidR="007F5095" w:rsidRPr="007F5095" w:rsidRDefault="007F5095" w:rsidP="007F5095">
      <w:pPr>
        <w:numPr>
          <w:ilvl w:val="0"/>
          <w:numId w:val="624"/>
        </w:numPr>
      </w:pPr>
      <w:r w:rsidRPr="007F5095">
        <w:t>expected New Retail or Used Inventory destination;</w:t>
      </w:r>
    </w:p>
    <w:p w14:paraId="44FF74CF" w14:textId="77777777" w:rsidR="007F5095" w:rsidRPr="007F5095" w:rsidRDefault="007F5095" w:rsidP="007F5095">
      <w:pPr>
        <w:numPr>
          <w:ilvl w:val="0"/>
          <w:numId w:val="624"/>
        </w:numPr>
      </w:pPr>
      <w:r w:rsidRPr="007F5095">
        <w:t>and confidence.</w:t>
      </w:r>
    </w:p>
    <w:p w14:paraId="17311386" w14:textId="77777777" w:rsidR="007F5095" w:rsidRPr="007F5095" w:rsidRDefault="007F5095" w:rsidP="007F5095">
      <w:pPr>
        <w:pStyle w:val="RequirementID"/>
        <w:keepNext/>
      </w:pPr>
      <w:r w:rsidRPr="007F5095">
        <w:t>DEMO-RET-001</w:t>
      </w:r>
    </w:p>
    <w:p w14:paraId="50C6CBDA" w14:textId="77777777" w:rsidR="007F5095" w:rsidRPr="007F5095" w:rsidRDefault="007F5095" w:rsidP="007F5095">
      <w:pPr>
        <w:widowControl/>
      </w:pPr>
      <w:r w:rsidRPr="007F5095">
        <w:t>Expected retirement outcome MUST remain a projection.</w:t>
      </w:r>
    </w:p>
    <w:p w14:paraId="758751AB" w14:textId="77777777" w:rsidR="007F5095" w:rsidRPr="007F5095" w:rsidRDefault="007F5095" w:rsidP="007F5095">
      <w:pPr>
        <w:pStyle w:val="RequirementID"/>
        <w:keepNext/>
      </w:pPr>
      <w:r w:rsidRPr="007F5095">
        <w:t>DEMO-RET-002</w:t>
      </w:r>
    </w:p>
    <w:p w14:paraId="63550767" w14:textId="77777777" w:rsidR="007F5095" w:rsidRPr="007F5095" w:rsidRDefault="007F5095" w:rsidP="007F5095">
      <w:pPr>
        <w:widowControl/>
      </w:pPr>
      <w:r w:rsidRPr="007F5095">
        <w:t>Actual removal and disposition MUST not be replaced by projection.</w:t>
      </w:r>
    </w:p>
    <w:p w14:paraId="5009E50A" w14:textId="77777777" w:rsidR="007F5095" w:rsidRPr="007F5095" w:rsidRDefault="007F5095" w:rsidP="007F5095">
      <w:pPr>
        <w:pStyle w:val="RequirementID"/>
        <w:keepNext/>
      </w:pPr>
      <w:r w:rsidRPr="007F5095">
        <w:t>DEMO-RET-003</w:t>
      </w:r>
    </w:p>
    <w:p w14:paraId="26A49CAE" w14:textId="77777777" w:rsidR="007F5095" w:rsidRPr="007F5095" w:rsidRDefault="007F5095" w:rsidP="007F5095">
      <w:pPr>
        <w:widowControl/>
      </w:pPr>
      <w:r w:rsidRPr="007F5095">
        <w:t>Expected resale MUST use reliable historical evidence or approved assumptions.</w:t>
      </w:r>
    </w:p>
    <w:p w14:paraId="141B9635" w14:textId="77777777" w:rsidR="007F5095" w:rsidRPr="007F5095" w:rsidRDefault="007F5095" w:rsidP="007F5095">
      <w:pPr>
        <w:pStyle w:val="RequirementID"/>
        <w:keepNext/>
      </w:pPr>
      <w:r w:rsidRPr="007F5095">
        <w:t>DEMO-RET-004</w:t>
      </w:r>
    </w:p>
    <w:p w14:paraId="015E1E50" w14:textId="77777777" w:rsidR="007F5095" w:rsidRPr="007F5095" w:rsidRDefault="007F5095" w:rsidP="007F5095">
      <w:pPr>
        <w:widowControl/>
      </w:pPr>
      <w:r w:rsidRPr="007F5095">
        <w:t>Advertised asking prices MUST not be represented as realized outcomes.</w:t>
      </w:r>
    </w:p>
    <w:p w14:paraId="12BD993D" w14:textId="77777777" w:rsidR="007F5095" w:rsidRPr="007F5095" w:rsidRDefault="007F5095" w:rsidP="007F5095">
      <w:pPr>
        <w:pStyle w:val="RequirementID"/>
        <w:keepNext/>
      </w:pPr>
      <w:r w:rsidRPr="007F5095">
        <w:t>DEMO-RET-005</w:t>
      </w:r>
    </w:p>
    <w:p w14:paraId="0EAC7927" w14:textId="77777777" w:rsidR="007F5095" w:rsidRPr="007F5095" w:rsidRDefault="007F5095" w:rsidP="007F5095">
      <w:pPr>
        <w:widowControl/>
      </w:pPr>
      <w:r w:rsidRPr="007F5095">
        <w:t>The projection MUST preserve active policy and assumption versions.</w:t>
      </w:r>
    </w:p>
    <w:p w14:paraId="09B090CB" w14:textId="77777777" w:rsidR="007F5095" w:rsidRPr="007F5095" w:rsidRDefault="007F5095" w:rsidP="007F5095">
      <w:r w:rsidRPr="007F5095">
        <w:pict w14:anchorId="42ACE5B1">
          <v:rect id="_x0000_i4723" style="width:0;height:1.5pt" o:hralign="center" o:hrstd="t" o:hr="t" fillcolor="#a0a0a0" stroked="f"/>
        </w:pict>
      </w:r>
    </w:p>
    <w:p w14:paraId="55AF7FBE" w14:textId="77777777" w:rsidR="007F5095" w:rsidRPr="007F5095" w:rsidRDefault="007F5095" w:rsidP="007F5095">
      <w:pPr>
        <w:pStyle w:val="Heading2"/>
        <w:rPr>
          <w:b/>
          <w:bCs/>
        </w:rPr>
      </w:pPr>
      <w:r w:rsidRPr="007F5095">
        <w:rPr>
          <w:b/>
          <w:bCs/>
        </w:rPr>
        <w:t>09.28 Current basis and future economics</w:t>
      </w:r>
    </w:p>
    <w:p w14:paraId="48C482DD" w14:textId="77777777" w:rsidR="007F5095" w:rsidRPr="007F5095" w:rsidRDefault="007F5095" w:rsidP="007F5095">
      <w:pPr>
        <w:pStyle w:val="RequirementID"/>
        <w:keepNext/>
      </w:pPr>
      <w:r w:rsidRPr="007F5095">
        <w:t>DEMO-BASIS-001</w:t>
      </w:r>
    </w:p>
    <w:p w14:paraId="35DD2A8F" w14:textId="77777777" w:rsidR="007F5095" w:rsidRPr="007F5095" w:rsidRDefault="007F5095" w:rsidP="007F5095">
      <w:pPr>
        <w:widowControl/>
      </w:pPr>
      <w:r w:rsidRPr="007F5095">
        <w:t>Current basis MUST be defined by source contract and policy.</w:t>
      </w:r>
    </w:p>
    <w:p w14:paraId="00B6745D" w14:textId="77777777" w:rsidR="007F5095" w:rsidRPr="007F5095" w:rsidRDefault="007F5095" w:rsidP="007F5095">
      <w:pPr>
        <w:pStyle w:val="RequirementID"/>
        <w:keepNext/>
      </w:pPr>
      <w:r w:rsidRPr="007F5095">
        <w:t>DEMO-BASIS-002</w:t>
      </w:r>
    </w:p>
    <w:p w14:paraId="729AC10A" w14:textId="77777777" w:rsidR="007F5095" w:rsidRPr="007F5095" w:rsidRDefault="007F5095" w:rsidP="007F5095">
      <w:pPr>
        <w:widowControl/>
      </w:pPr>
      <w:r w:rsidRPr="007F5095">
        <w:lastRenderedPageBreak/>
        <w:t>Projected future basis MUST remain distinct from projected market value.</w:t>
      </w:r>
    </w:p>
    <w:p w14:paraId="35EC91BF" w14:textId="77777777" w:rsidR="007F5095" w:rsidRPr="007F5095" w:rsidRDefault="007F5095" w:rsidP="007F5095">
      <w:pPr>
        <w:pStyle w:val="RequirementID"/>
        <w:keepNext/>
      </w:pPr>
      <w:r w:rsidRPr="007F5095">
        <w:t>DEMO-BASIS-003</w:t>
      </w:r>
    </w:p>
    <w:p w14:paraId="4FA02E2B" w14:textId="77777777" w:rsidR="007F5095" w:rsidRPr="007F5095" w:rsidRDefault="007F5095" w:rsidP="007F5095">
      <w:pPr>
        <w:widowControl/>
      </w:pPr>
      <w:r w:rsidRPr="007F5095">
        <w:t>Write-down, depreciation, and expected resale MUST remain separate.</w:t>
      </w:r>
    </w:p>
    <w:p w14:paraId="4F180308" w14:textId="77777777" w:rsidR="007F5095" w:rsidRPr="007F5095" w:rsidRDefault="007F5095" w:rsidP="007F5095">
      <w:pPr>
        <w:pStyle w:val="RequirementID"/>
        <w:keepNext/>
      </w:pPr>
      <w:r w:rsidRPr="007F5095">
        <w:t>DEMO-BASIS-004</w:t>
      </w:r>
    </w:p>
    <w:p w14:paraId="67393AD2" w14:textId="77777777" w:rsidR="007F5095" w:rsidRPr="007F5095" w:rsidRDefault="007F5095" w:rsidP="007F5095">
      <w:pPr>
        <w:widowControl/>
      </w:pPr>
      <w:r w:rsidRPr="007F5095">
        <w:t>Financial inputs already realized before the Decision point MUST be treated according to sunk-cost policy.</w:t>
      </w:r>
    </w:p>
    <w:p w14:paraId="1992803B" w14:textId="77777777" w:rsidR="007F5095" w:rsidRPr="007F5095" w:rsidRDefault="007F5095" w:rsidP="007F5095">
      <w:pPr>
        <w:pStyle w:val="RequirementID"/>
        <w:keepNext/>
      </w:pPr>
      <w:r w:rsidRPr="007F5095">
        <w:t>DEMO-BASIS-005</w:t>
      </w:r>
    </w:p>
    <w:p w14:paraId="244E072A" w14:textId="77777777" w:rsidR="007F5095" w:rsidRPr="007F5095" w:rsidRDefault="007F5095" w:rsidP="007F5095">
      <w:pPr>
        <w:widowControl/>
      </w:pPr>
      <w:r w:rsidRPr="007F5095">
        <w:t>The same cost MUST not be counted in both Demo lifecycle value and New Retail opportunity cost.</w:t>
      </w:r>
    </w:p>
    <w:p w14:paraId="6075A4C8" w14:textId="77777777" w:rsidR="007F5095" w:rsidRPr="007F5095" w:rsidRDefault="007F5095" w:rsidP="007F5095">
      <w:r w:rsidRPr="007F5095">
        <w:pict w14:anchorId="7DF49F13">
          <v:rect id="_x0000_i4724" style="width:0;height:1.5pt" o:hralign="center" o:hrstd="t" o:hr="t" fillcolor="#a0a0a0" stroked="f"/>
        </w:pict>
      </w:r>
    </w:p>
    <w:p w14:paraId="1C3F7449" w14:textId="77777777" w:rsidR="007F5095" w:rsidRPr="007F5095" w:rsidRDefault="007F5095" w:rsidP="007F5095">
      <w:pPr>
        <w:pStyle w:val="Heading2"/>
        <w:rPr>
          <w:b/>
          <w:bCs/>
        </w:rPr>
      </w:pPr>
      <w:r w:rsidRPr="007F5095">
        <w:rPr>
          <w:b/>
          <w:bCs/>
        </w:rPr>
        <w:t>09.29 Qualitative Demo benefit</w:t>
      </w:r>
    </w:p>
    <w:p w14:paraId="495CD003" w14:textId="77777777" w:rsidR="007F5095" w:rsidRPr="007F5095" w:rsidRDefault="007F5095" w:rsidP="007F5095">
      <w:r w:rsidRPr="007F5095">
        <w:t>Some Executive Demo value may be operational or strategic and difficult to measure precisely.</w:t>
      </w:r>
    </w:p>
    <w:p w14:paraId="08A4E579" w14:textId="77777777" w:rsidR="007F5095" w:rsidRPr="007F5095" w:rsidRDefault="007F5095" w:rsidP="007F5095">
      <w:r w:rsidRPr="007F5095">
        <w:t>Examples:</w:t>
      </w:r>
    </w:p>
    <w:p w14:paraId="39041964" w14:textId="77777777" w:rsidR="007F5095" w:rsidRPr="007F5095" w:rsidRDefault="007F5095" w:rsidP="007F5095">
      <w:pPr>
        <w:numPr>
          <w:ilvl w:val="0"/>
          <w:numId w:val="625"/>
        </w:numPr>
      </w:pPr>
      <w:r w:rsidRPr="007F5095">
        <w:t>executive transportation;</w:t>
      </w:r>
    </w:p>
    <w:p w14:paraId="6D4EE146" w14:textId="77777777" w:rsidR="007F5095" w:rsidRPr="007F5095" w:rsidRDefault="007F5095" w:rsidP="007F5095">
      <w:pPr>
        <w:numPr>
          <w:ilvl w:val="0"/>
          <w:numId w:val="625"/>
        </w:numPr>
      </w:pPr>
      <w:r w:rsidRPr="007F5095">
        <w:t>customer demonstration;</w:t>
      </w:r>
    </w:p>
    <w:p w14:paraId="0625335E" w14:textId="77777777" w:rsidR="007F5095" w:rsidRPr="007F5095" w:rsidRDefault="007F5095" w:rsidP="007F5095">
      <w:pPr>
        <w:numPr>
          <w:ilvl w:val="0"/>
          <w:numId w:val="625"/>
        </w:numPr>
      </w:pPr>
      <w:r w:rsidRPr="007F5095">
        <w:t>product familiarity;</w:t>
      </w:r>
    </w:p>
    <w:p w14:paraId="5C305737" w14:textId="77777777" w:rsidR="007F5095" w:rsidRPr="007F5095" w:rsidRDefault="007F5095" w:rsidP="007F5095">
      <w:pPr>
        <w:numPr>
          <w:ilvl w:val="0"/>
          <w:numId w:val="625"/>
        </w:numPr>
      </w:pPr>
      <w:r w:rsidRPr="007F5095">
        <w:t>premium brand representation;</w:t>
      </w:r>
    </w:p>
    <w:p w14:paraId="458ED06B" w14:textId="77777777" w:rsidR="007F5095" w:rsidRPr="007F5095" w:rsidRDefault="007F5095" w:rsidP="007F5095">
      <w:pPr>
        <w:numPr>
          <w:ilvl w:val="0"/>
          <w:numId w:val="625"/>
        </w:numPr>
      </w:pPr>
      <w:r w:rsidRPr="007F5095">
        <w:t>internal visibility.</w:t>
      </w:r>
    </w:p>
    <w:p w14:paraId="12DE60E1" w14:textId="77777777" w:rsidR="007F5095" w:rsidRPr="007F5095" w:rsidRDefault="007F5095" w:rsidP="007F5095">
      <w:pPr>
        <w:pStyle w:val="RequirementID"/>
        <w:keepNext/>
      </w:pPr>
      <w:r w:rsidRPr="007F5095">
        <w:t>DEMO-QUAL-001</w:t>
      </w:r>
    </w:p>
    <w:p w14:paraId="78376091" w14:textId="77777777" w:rsidR="007F5095" w:rsidRPr="007F5095" w:rsidRDefault="007F5095" w:rsidP="007F5095">
      <w:pPr>
        <w:widowControl/>
      </w:pPr>
      <w:r w:rsidRPr="007F5095">
        <w:t>Qualitative benefit MUST be explicitly labeled qualitative when not financially measured.</w:t>
      </w:r>
    </w:p>
    <w:p w14:paraId="7F8089CA" w14:textId="77777777" w:rsidR="007F5095" w:rsidRPr="007F5095" w:rsidRDefault="007F5095" w:rsidP="007F5095">
      <w:pPr>
        <w:pStyle w:val="RequirementID"/>
        <w:keepNext/>
      </w:pPr>
      <w:r w:rsidRPr="007F5095">
        <w:t>DEMO-QUAL-002</w:t>
      </w:r>
    </w:p>
    <w:p w14:paraId="013318FA" w14:textId="77777777" w:rsidR="007F5095" w:rsidRPr="007F5095" w:rsidRDefault="007F5095" w:rsidP="007F5095">
      <w:pPr>
        <w:widowControl/>
      </w:pPr>
      <w:r w:rsidRPr="007F5095">
        <w:t>The system MUST not fabricate exact dollar value for qualitative benefit.</w:t>
      </w:r>
    </w:p>
    <w:p w14:paraId="2051D569" w14:textId="77777777" w:rsidR="007F5095" w:rsidRPr="007F5095" w:rsidRDefault="007F5095" w:rsidP="007F5095">
      <w:pPr>
        <w:pStyle w:val="RequirementID"/>
        <w:keepNext/>
      </w:pPr>
      <w:r w:rsidRPr="007F5095">
        <w:t>DEMO-QUAL-003</w:t>
      </w:r>
    </w:p>
    <w:p w14:paraId="7E74E586" w14:textId="77777777" w:rsidR="007F5095" w:rsidRPr="007F5095" w:rsidRDefault="007F5095" w:rsidP="007F5095">
      <w:pPr>
        <w:widowControl/>
      </w:pPr>
      <w:r w:rsidRPr="007F5095">
        <w:t>Management MAY approve an assignment based partly on qualitative benefit.</w:t>
      </w:r>
    </w:p>
    <w:p w14:paraId="65963CDA" w14:textId="77777777" w:rsidR="007F5095" w:rsidRPr="007F5095" w:rsidRDefault="007F5095" w:rsidP="007F5095">
      <w:pPr>
        <w:pStyle w:val="RequirementID"/>
        <w:keepNext/>
      </w:pPr>
      <w:r w:rsidRPr="007F5095">
        <w:t>DEMO-QUAL-004</w:t>
      </w:r>
    </w:p>
    <w:p w14:paraId="4FA96078" w14:textId="77777777" w:rsidR="007F5095" w:rsidRPr="007F5095" w:rsidRDefault="007F5095" w:rsidP="007F5095">
      <w:pPr>
        <w:widowControl/>
      </w:pPr>
      <w:r w:rsidRPr="007F5095">
        <w:t>The Decision record SHOULD preserve the stated qualitative reason when material.</w:t>
      </w:r>
    </w:p>
    <w:p w14:paraId="2FE6BD4D" w14:textId="77777777" w:rsidR="007F5095" w:rsidRPr="007F5095" w:rsidRDefault="007F5095" w:rsidP="007F5095">
      <w:pPr>
        <w:pStyle w:val="RequirementID"/>
        <w:keepNext/>
      </w:pPr>
      <w:r w:rsidRPr="007F5095">
        <w:lastRenderedPageBreak/>
        <w:t>DEMO-QUAL-005</w:t>
      </w:r>
    </w:p>
    <w:p w14:paraId="41F9076B" w14:textId="77777777" w:rsidR="007F5095" w:rsidRPr="007F5095" w:rsidRDefault="007F5095" w:rsidP="007F5095">
      <w:pPr>
        <w:widowControl/>
      </w:pPr>
      <w:r w:rsidRPr="007F5095">
        <w:t>Qualitative benefit MUST not erase visible New Retail tradeoffs.</w:t>
      </w:r>
    </w:p>
    <w:p w14:paraId="099E628D" w14:textId="77777777" w:rsidR="007F5095" w:rsidRPr="007F5095" w:rsidRDefault="007F5095" w:rsidP="007F5095">
      <w:r w:rsidRPr="007F5095">
        <w:pict w14:anchorId="2C878BB2">
          <v:rect id="_x0000_i4725" style="width:0;height:1.5pt" o:hralign="center" o:hrstd="t" o:hr="t" fillcolor="#a0a0a0" stroked="f"/>
        </w:pict>
      </w:r>
    </w:p>
    <w:p w14:paraId="1C376410" w14:textId="77777777" w:rsidR="007F5095" w:rsidRPr="007F5095" w:rsidRDefault="007F5095" w:rsidP="007F5095">
      <w:pPr>
        <w:pStyle w:val="Heading2"/>
        <w:rPr>
          <w:b/>
          <w:bCs/>
        </w:rPr>
      </w:pPr>
      <w:r w:rsidRPr="007F5095">
        <w:rPr>
          <w:b/>
          <w:bCs/>
        </w:rPr>
        <w:t>09.30 Replacement logic</w:t>
      </w:r>
    </w:p>
    <w:p w14:paraId="14066D11" w14:textId="77777777" w:rsidR="007F5095" w:rsidRPr="007F5095" w:rsidRDefault="007F5095" w:rsidP="007F5095">
      <w:r w:rsidRPr="007F5095">
        <w:t>The current Demo Portfolio may require replacement when a unit is scheduled to leave.</w:t>
      </w:r>
    </w:p>
    <w:p w14:paraId="5592E1F1" w14:textId="77777777" w:rsidR="007F5095" w:rsidRPr="007F5095" w:rsidRDefault="007F5095" w:rsidP="007F5095">
      <w:pPr>
        <w:pStyle w:val="RequirementID"/>
        <w:keepNext/>
      </w:pPr>
      <w:r w:rsidRPr="007F5095">
        <w:t>DEMO-REPLACE-001</w:t>
      </w:r>
    </w:p>
    <w:p w14:paraId="7EF2C04D" w14:textId="77777777" w:rsidR="007F5095" w:rsidRPr="007F5095" w:rsidRDefault="007F5095" w:rsidP="007F5095">
      <w:pPr>
        <w:widowControl/>
      </w:pPr>
      <w:r w:rsidRPr="007F5095">
        <w:t>A planned removal MAY create a replacement need.</w:t>
      </w:r>
    </w:p>
    <w:p w14:paraId="41C83D70" w14:textId="77777777" w:rsidR="007F5095" w:rsidRPr="007F5095" w:rsidRDefault="007F5095" w:rsidP="007F5095">
      <w:pPr>
        <w:pStyle w:val="RequirementID"/>
        <w:keepNext/>
      </w:pPr>
      <w:r w:rsidRPr="007F5095">
        <w:t>DEMO-REPLACE-002</w:t>
      </w:r>
    </w:p>
    <w:p w14:paraId="39E9C815" w14:textId="77777777" w:rsidR="007F5095" w:rsidRPr="007F5095" w:rsidRDefault="007F5095" w:rsidP="007F5095">
      <w:pPr>
        <w:widowControl/>
      </w:pPr>
      <w:r w:rsidRPr="007F5095">
        <w:t>Replacement need MUST not automatically approve a specific unit.</w:t>
      </w:r>
    </w:p>
    <w:p w14:paraId="58AD91AA" w14:textId="77777777" w:rsidR="007F5095" w:rsidRPr="007F5095" w:rsidRDefault="007F5095" w:rsidP="007F5095">
      <w:pPr>
        <w:pStyle w:val="RequirementID"/>
        <w:keepNext/>
      </w:pPr>
      <w:r w:rsidRPr="007F5095">
        <w:t>DEMO-REPLACE-003</w:t>
      </w:r>
    </w:p>
    <w:p w14:paraId="15B9FDE7" w14:textId="77777777" w:rsidR="007F5095" w:rsidRPr="007F5095" w:rsidRDefault="007F5095" w:rsidP="007F5095">
      <w:pPr>
        <w:widowControl/>
      </w:pPr>
      <w:r w:rsidRPr="007F5095">
        <w:t>Approved future replacement MUST affect projected Demo Portfolio state.</w:t>
      </w:r>
    </w:p>
    <w:p w14:paraId="1B4E43EA" w14:textId="77777777" w:rsidR="007F5095" w:rsidRPr="007F5095" w:rsidRDefault="007F5095" w:rsidP="007F5095">
      <w:pPr>
        <w:pStyle w:val="RequirementID"/>
        <w:keepNext/>
      </w:pPr>
      <w:r w:rsidRPr="007F5095">
        <w:t>DEMO-REPLACE-004</w:t>
      </w:r>
    </w:p>
    <w:p w14:paraId="249015F1" w14:textId="77777777" w:rsidR="007F5095" w:rsidRPr="007F5095" w:rsidRDefault="007F5095" w:rsidP="007F5095">
      <w:pPr>
        <w:widowControl/>
      </w:pPr>
      <w:r w:rsidRPr="007F5095">
        <w:t>The system MUST prevent the same Vehicle Unit from serving simultaneously as:</w:t>
      </w:r>
    </w:p>
    <w:p w14:paraId="46A67F4A" w14:textId="77777777" w:rsidR="007F5095" w:rsidRPr="007F5095" w:rsidRDefault="007F5095" w:rsidP="007F5095">
      <w:pPr>
        <w:numPr>
          <w:ilvl w:val="0"/>
          <w:numId w:val="626"/>
        </w:numPr>
      </w:pPr>
      <w:r w:rsidRPr="007F5095">
        <w:t>current active Demo;</w:t>
      </w:r>
    </w:p>
    <w:p w14:paraId="7C6E1152" w14:textId="77777777" w:rsidR="007F5095" w:rsidRPr="007F5095" w:rsidRDefault="007F5095" w:rsidP="007F5095">
      <w:pPr>
        <w:numPr>
          <w:ilvl w:val="0"/>
          <w:numId w:val="626"/>
        </w:numPr>
      </w:pPr>
      <w:r w:rsidRPr="007F5095">
        <w:t>its own replacement;</w:t>
      </w:r>
    </w:p>
    <w:p w14:paraId="259B7605" w14:textId="77777777" w:rsidR="007F5095" w:rsidRPr="007F5095" w:rsidRDefault="007F5095" w:rsidP="007F5095">
      <w:pPr>
        <w:numPr>
          <w:ilvl w:val="0"/>
          <w:numId w:val="626"/>
        </w:numPr>
      </w:pPr>
      <w:r w:rsidRPr="007F5095">
        <w:t>and ordinary New Retail Supply.</w:t>
      </w:r>
    </w:p>
    <w:p w14:paraId="580B61C6" w14:textId="77777777" w:rsidR="007F5095" w:rsidRPr="007F5095" w:rsidRDefault="007F5095" w:rsidP="007F5095">
      <w:pPr>
        <w:pStyle w:val="RequirementID"/>
        <w:keepNext/>
      </w:pPr>
      <w:r w:rsidRPr="007F5095">
        <w:t>DEMO-REPLACE-005</w:t>
      </w:r>
    </w:p>
    <w:p w14:paraId="47B2DF77" w14:textId="77777777" w:rsidR="007F5095" w:rsidRPr="007F5095" w:rsidRDefault="007F5095" w:rsidP="007F5095">
      <w:pPr>
        <w:widowControl/>
      </w:pPr>
      <w:r w:rsidRPr="007F5095">
        <w:t>Replacement timing MUST align with expected removal timing when possible.</w:t>
      </w:r>
    </w:p>
    <w:p w14:paraId="3433BFB5" w14:textId="77777777" w:rsidR="007F5095" w:rsidRPr="007F5095" w:rsidRDefault="007F5095" w:rsidP="007F5095">
      <w:r w:rsidRPr="007F5095">
        <w:pict w14:anchorId="670705CD">
          <v:rect id="_x0000_i4726" style="width:0;height:1.5pt" o:hralign="center" o:hrstd="t" o:hr="t" fillcolor="#a0a0a0" stroked="f"/>
        </w:pict>
      </w:r>
    </w:p>
    <w:p w14:paraId="404E56AD" w14:textId="77777777" w:rsidR="007F5095" w:rsidRPr="007F5095" w:rsidRDefault="007F5095" w:rsidP="007F5095">
      <w:pPr>
        <w:pStyle w:val="Heading2"/>
        <w:rPr>
          <w:b/>
          <w:bCs/>
        </w:rPr>
      </w:pPr>
      <w:r w:rsidRPr="007F5095">
        <w:rPr>
          <w:b/>
          <w:bCs/>
        </w:rPr>
        <w:t>09.31 Assignment suppression</w:t>
      </w:r>
    </w:p>
    <w:p w14:paraId="185FEF1C" w14:textId="77777777" w:rsidR="007F5095" w:rsidRPr="007F5095" w:rsidRDefault="007F5095" w:rsidP="007F5095">
      <w:pPr>
        <w:pStyle w:val="RequirementID"/>
        <w:keepNext/>
      </w:pPr>
      <w:r w:rsidRPr="007F5095">
        <w:t>DEMO-SUPPRESS-001</w:t>
      </w:r>
    </w:p>
    <w:p w14:paraId="3364CADB" w14:textId="77777777" w:rsidR="007F5095" w:rsidRPr="007F5095" w:rsidRDefault="007F5095" w:rsidP="007F5095">
      <w:pPr>
        <w:widowControl/>
      </w:pPr>
      <w:r w:rsidRPr="007F5095">
        <w:t>An approved or pending assignment MUST update projected Portfolio state.</w:t>
      </w:r>
    </w:p>
    <w:p w14:paraId="3CC70A8D" w14:textId="77777777" w:rsidR="007F5095" w:rsidRPr="007F5095" w:rsidRDefault="007F5095" w:rsidP="007F5095">
      <w:pPr>
        <w:pStyle w:val="RequirementID"/>
        <w:keepNext/>
      </w:pPr>
      <w:r w:rsidRPr="007F5095">
        <w:t>DEMO-SUPPRESS-002</w:t>
      </w:r>
    </w:p>
    <w:p w14:paraId="3AEC98A4" w14:textId="77777777" w:rsidR="007F5095" w:rsidRPr="007F5095" w:rsidRDefault="007F5095" w:rsidP="007F5095">
      <w:pPr>
        <w:widowControl/>
      </w:pPr>
      <w:r w:rsidRPr="007F5095">
        <w:t>The same Vehicle Unit MUST not receive another active assignment recommendation.</w:t>
      </w:r>
    </w:p>
    <w:p w14:paraId="21A8A81E" w14:textId="77777777" w:rsidR="007F5095" w:rsidRPr="007F5095" w:rsidRDefault="007F5095" w:rsidP="007F5095">
      <w:pPr>
        <w:pStyle w:val="RequirementID"/>
        <w:keepNext/>
      </w:pPr>
      <w:r w:rsidRPr="007F5095">
        <w:t>DEMO-SUPPRESS-003</w:t>
      </w:r>
    </w:p>
    <w:p w14:paraId="5E4646E3" w14:textId="77777777" w:rsidR="007F5095" w:rsidRPr="007F5095" w:rsidRDefault="007F5095" w:rsidP="007F5095">
      <w:pPr>
        <w:widowControl/>
      </w:pPr>
      <w:r w:rsidRPr="007F5095">
        <w:lastRenderedPageBreak/>
        <w:t>An additional unit of the same model may be recommended only if updated Portfolio state still proves need.</w:t>
      </w:r>
    </w:p>
    <w:p w14:paraId="491A50F3" w14:textId="77777777" w:rsidR="007F5095" w:rsidRPr="007F5095" w:rsidRDefault="007F5095" w:rsidP="007F5095">
      <w:pPr>
        <w:pStyle w:val="RequirementID"/>
        <w:keepNext/>
      </w:pPr>
      <w:r w:rsidRPr="007F5095">
        <w:t>DEMO-SUPPRESS-004</w:t>
      </w:r>
    </w:p>
    <w:p w14:paraId="11A055FE" w14:textId="77777777" w:rsidR="007F5095" w:rsidRPr="007F5095" w:rsidRDefault="007F5095" w:rsidP="007F5095">
      <w:pPr>
        <w:widowControl/>
      </w:pPr>
      <w:r w:rsidRPr="007F5095">
        <w:t>A confirmed active assignment MUST suppress the corresponding New Retail availability.</w:t>
      </w:r>
    </w:p>
    <w:p w14:paraId="4F0FB156" w14:textId="77777777" w:rsidR="007F5095" w:rsidRPr="007F5095" w:rsidRDefault="007F5095" w:rsidP="007F5095">
      <w:pPr>
        <w:pStyle w:val="RequirementID"/>
        <w:keepNext/>
      </w:pPr>
      <w:r w:rsidRPr="007F5095">
        <w:t>DEMO-SUPPRESS-005</w:t>
      </w:r>
    </w:p>
    <w:p w14:paraId="281315B2" w14:textId="77777777" w:rsidR="007F5095" w:rsidRPr="007F5095" w:rsidRDefault="007F5095" w:rsidP="007F5095">
      <w:pPr>
        <w:widowControl/>
      </w:pPr>
      <w:r w:rsidRPr="007F5095">
        <w:t>A cancelled or expired assignment must no longer satisfy projected Demo need.</w:t>
      </w:r>
    </w:p>
    <w:p w14:paraId="7F342540" w14:textId="77777777" w:rsidR="007F5095" w:rsidRPr="007F5095" w:rsidRDefault="007F5095" w:rsidP="007F5095">
      <w:r w:rsidRPr="007F5095">
        <w:pict w14:anchorId="13767705">
          <v:rect id="_x0000_i4727" style="width:0;height:1.5pt" o:hralign="center" o:hrstd="t" o:hr="t" fillcolor="#a0a0a0" stroked="f"/>
        </w:pict>
      </w:r>
    </w:p>
    <w:p w14:paraId="0E86156B" w14:textId="77777777" w:rsidR="007F5095" w:rsidRPr="007F5095" w:rsidRDefault="007F5095" w:rsidP="007F5095">
      <w:pPr>
        <w:pStyle w:val="Heading2"/>
        <w:rPr>
          <w:b/>
          <w:bCs/>
        </w:rPr>
      </w:pPr>
      <w:r w:rsidRPr="007F5095">
        <w:rPr>
          <w:b/>
          <w:bCs/>
        </w:rPr>
        <w:t>09.32 Portfolio recomputation cycle</w:t>
      </w:r>
    </w:p>
    <w:p w14:paraId="48F06570" w14:textId="77777777" w:rsidR="007F5095" w:rsidRPr="007F5095" w:rsidRDefault="007F5095" w:rsidP="007F5095">
      <w:r w:rsidRPr="007F5095">
        <w:t>The official cycle should be:</w:t>
      </w:r>
    </w:p>
    <w:p w14:paraId="49706309" w14:textId="77777777" w:rsidR="007F5095" w:rsidRPr="007F5095" w:rsidRDefault="007F5095" w:rsidP="007F5095">
      <w:pPr>
        <w:numPr>
          <w:ilvl w:val="0"/>
          <w:numId w:val="627"/>
        </w:numPr>
      </w:pPr>
      <w:r w:rsidRPr="007F5095">
        <w:t>Accept current inventory and Demo assignment facts.</w:t>
      </w:r>
    </w:p>
    <w:p w14:paraId="779438F1" w14:textId="77777777" w:rsidR="007F5095" w:rsidRPr="007F5095" w:rsidRDefault="007F5095" w:rsidP="007F5095">
      <w:pPr>
        <w:numPr>
          <w:ilvl w:val="0"/>
          <w:numId w:val="627"/>
        </w:numPr>
      </w:pPr>
      <w:r w:rsidRPr="007F5095">
        <w:t>Reconcile actual active Demo Portfolio.</w:t>
      </w:r>
    </w:p>
    <w:p w14:paraId="0C596C3E" w14:textId="77777777" w:rsidR="007F5095" w:rsidRPr="007F5095" w:rsidRDefault="007F5095" w:rsidP="007F5095">
      <w:pPr>
        <w:numPr>
          <w:ilvl w:val="0"/>
          <w:numId w:val="627"/>
        </w:numPr>
      </w:pPr>
      <w:r w:rsidRPr="007F5095">
        <w:t>Apply approved future assignments and removals.</w:t>
      </w:r>
    </w:p>
    <w:p w14:paraId="5D9A2F35" w14:textId="77777777" w:rsidR="007F5095" w:rsidRPr="007F5095" w:rsidRDefault="007F5095" w:rsidP="007F5095">
      <w:pPr>
        <w:numPr>
          <w:ilvl w:val="0"/>
          <w:numId w:val="627"/>
        </w:numPr>
      </w:pPr>
      <w:r w:rsidRPr="007F5095">
        <w:t>Resolve active Demo policy.</w:t>
      </w:r>
    </w:p>
    <w:p w14:paraId="7F11F64B" w14:textId="77777777" w:rsidR="007F5095" w:rsidRPr="007F5095" w:rsidRDefault="007F5095" w:rsidP="007F5095">
      <w:pPr>
        <w:numPr>
          <w:ilvl w:val="0"/>
          <w:numId w:val="627"/>
        </w:numPr>
      </w:pPr>
      <w:r w:rsidRPr="007F5095">
        <w:t>Determine Portfolio need.</w:t>
      </w:r>
    </w:p>
    <w:p w14:paraId="6F22869E" w14:textId="77777777" w:rsidR="007F5095" w:rsidRPr="007F5095" w:rsidRDefault="007F5095" w:rsidP="007F5095">
      <w:pPr>
        <w:numPr>
          <w:ilvl w:val="0"/>
          <w:numId w:val="627"/>
        </w:numPr>
      </w:pPr>
      <w:r w:rsidRPr="007F5095">
        <w:t>Build eligible candidate set.</w:t>
      </w:r>
    </w:p>
    <w:p w14:paraId="1A93407B" w14:textId="77777777" w:rsidR="007F5095" w:rsidRPr="007F5095" w:rsidRDefault="007F5095" w:rsidP="007F5095">
      <w:pPr>
        <w:numPr>
          <w:ilvl w:val="0"/>
          <w:numId w:val="627"/>
        </w:numPr>
      </w:pPr>
      <w:r w:rsidRPr="007F5095">
        <w:t>Consume New Retail opportunity-cost projections.</w:t>
      </w:r>
    </w:p>
    <w:p w14:paraId="1E1D6383" w14:textId="77777777" w:rsidR="007F5095" w:rsidRPr="007F5095" w:rsidRDefault="007F5095" w:rsidP="007F5095">
      <w:pPr>
        <w:numPr>
          <w:ilvl w:val="0"/>
          <w:numId w:val="627"/>
        </w:numPr>
      </w:pPr>
      <w:r w:rsidRPr="007F5095">
        <w:t>Calculate candidate lifecycle and retirement projections.</w:t>
      </w:r>
    </w:p>
    <w:p w14:paraId="687F4E3D" w14:textId="77777777" w:rsidR="007F5095" w:rsidRPr="007F5095" w:rsidRDefault="007F5095" w:rsidP="007F5095">
      <w:pPr>
        <w:numPr>
          <w:ilvl w:val="0"/>
          <w:numId w:val="627"/>
        </w:numPr>
      </w:pPr>
      <w:r w:rsidRPr="007F5095">
        <w:t>Compare candidates.</w:t>
      </w:r>
    </w:p>
    <w:p w14:paraId="76E95618" w14:textId="77777777" w:rsidR="007F5095" w:rsidRPr="007F5095" w:rsidRDefault="007F5095" w:rsidP="007F5095">
      <w:pPr>
        <w:numPr>
          <w:ilvl w:val="0"/>
          <w:numId w:val="627"/>
        </w:numPr>
      </w:pPr>
      <w:r w:rsidRPr="007F5095">
        <w:t>Issue recommendation or no-action result.</w:t>
      </w:r>
    </w:p>
    <w:p w14:paraId="7098D20C" w14:textId="77777777" w:rsidR="007F5095" w:rsidRPr="007F5095" w:rsidRDefault="007F5095" w:rsidP="007F5095">
      <w:pPr>
        <w:numPr>
          <w:ilvl w:val="0"/>
          <w:numId w:val="627"/>
        </w:numPr>
      </w:pPr>
      <w:r w:rsidRPr="007F5095">
        <w:t>Capture management Decision.</w:t>
      </w:r>
    </w:p>
    <w:p w14:paraId="31BF15F7" w14:textId="77777777" w:rsidR="007F5095" w:rsidRPr="007F5095" w:rsidRDefault="007F5095" w:rsidP="007F5095">
      <w:pPr>
        <w:numPr>
          <w:ilvl w:val="0"/>
          <w:numId w:val="627"/>
        </w:numPr>
      </w:pPr>
      <w:r w:rsidRPr="007F5095">
        <w:t>Apply approval as Commitment.</w:t>
      </w:r>
    </w:p>
    <w:p w14:paraId="0ABA6519" w14:textId="77777777" w:rsidR="007F5095" w:rsidRPr="007F5095" w:rsidRDefault="007F5095" w:rsidP="007F5095">
      <w:pPr>
        <w:numPr>
          <w:ilvl w:val="0"/>
          <w:numId w:val="627"/>
        </w:numPr>
      </w:pPr>
      <w:r w:rsidRPr="007F5095">
        <w:t>Recompute.</w:t>
      </w:r>
    </w:p>
    <w:p w14:paraId="2BC524AF" w14:textId="77777777" w:rsidR="007F5095" w:rsidRPr="007F5095" w:rsidRDefault="007F5095" w:rsidP="007F5095">
      <w:pPr>
        <w:numPr>
          <w:ilvl w:val="0"/>
          <w:numId w:val="627"/>
        </w:numPr>
      </w:pPr>
      <w:r w:rsidRPr="007F5095">
        <w:t>Record actual assignment or removal.</w:t>
      </w:r>
    </w:p>
    <w:p w14:paraId="451D14AE" w14:textId="77777777" w:rsidR="007F5095" w:rsidRPr="007F5095" w:rsidRDefault="007F5095" w:rsidP="007F5095">
      <w:pPr>
        <w:numPr>
          <w:ilvl w:val="0"/>
          <w:numId w:val="627"/>
        </w:numPr>
      </w:pPr>
      <w:r w:rsidRPr="007F5095">
        <w:t>Compare later outcomes.</w:t>
      </w:r>
    </w:p>
    <w:p w14:paraId="07AF3F84" w14:textId="77777777" w:rsidR="007F5095" w:rsidRPr="007F5095" w:rsidRDefault="007F5095" w:rsidP="007F5095">
      <w:pPr>
        <w:pStyle w:val="RequirementID"/>
        <w:keepNext/>
      </w:pPr>
      <w:r w:rsidRPr="007F5095">
        <w:t>DEMO-CYCLE-001</w:t>
      </w:r>
    </w:p>
    <w:p w14:paraId="6924586F" w14:textId="77777777" w:rsidR="007F5095" w:rsidRPr="007F5095" w:rsidRDefault="007F5095" w:rsidP="007F5095">
      <w:pPr>
        <w:widowControl/>
      </w:pPr>
      <w:r w:rsidRPr="007F5095">
        <w:t>The cycle MUST begin from updated official state.</w:t>
      </w:r>
    </w:p>
    <w:p w14:paraId="32617DFB" w14:textId="77777777" w:rsidR="007F5095" w:rsidRPr="007F5095" w:rsidRDefault="007F5095" w:rsidP="007F5095">
      <w:pPr>
        <w:pStyle w:val="RequirementID"/>
        <w:keepNext/>
      </w:pPr>
      <w:r w:rsidRPr="007F5095">
        <w:lastRenderedPageBreak/>
        <w:t>DEMO-CYCLE-002</w:t>
      </w:r>
    </w:p>
    <w:p w14:paraId="612ACFFC" w14:textId="77777777" w:rsidR="007F5095" w:rsidRPr="007F5095" w:rsidRDefault="007F5095" w:rsidP="007F5095">
      <w:pPr>
        <w:widowControl/>
      </w:pPr>
      <w:r w:rsidRPr="007F5095">
        <w:t>Approving one assignment or removal MUST trigger recomputation before another official recommendation is finalized.</w:t>
      </w:r>
    </w:p>
    <w:p w14:paraId="4279F387" w14:textId="77777777" w:rsidR="007F5095" w:rsidRPr="007F5095" w:rsidRDefault="007F5095" w:rsidP="007F5095">
      <w:pPr>
        <w:pStyle w:val="RequirementID"/>
        <w:keepNext/>
      </w:pPr>
      <w:r w:rsidRPr="007F5095">
        <w:t>DEMO-CYCLE-003</w:t>
      </w:r>
    </w:p>
    <w:p w14:paraId="5B805AFB" w14:textId="77777777" w:rsidR="007F5095" w:rsidRPr="007F5095" w:rsidRDefault="007F5095" w:rsidP="007F5095">
      <w:pPr>
        <w:widowControl/>
      </w:pPr>
      <w:r w:rsidRPr="007F5095">
        <w:t>The system MUST not continue ranking from stale Portfolio state.</w:t>
      </w:r>
    </w:p>
    <w:p w14:paraId="662F4053" w14:textId="77777777" w:rsidR="007F5095" w:rsidRPr="007F5095" w:rsidRDefault="007F5095" w:rsidP="007F5095">
      <w:r w:rsidRPr="007F5095">
        <w:pict w14:anchorId="42C0C3B9">
          <v:rect id="_x0000_i4728" style="width:0;height:1.5pt" o:hralign="center" o:hrstd="t" o:hr="t" fillcolor="#a0a0a0" stroked="f"/>
        </w:pict>
      </w:r>
    </w:p>
    <w:p w14:paraId="3DC394A2" w14:textId="77777777" w:rsidR="007F5095" w:rsidRPr="007F5095" w:rsidRDefault="007F5095" w:rsidP="007F5095">
      <w:pPr>
        <w:pStyle w:val="Heading2"/>
        <w:rPr>
          <w:b/>
          <w:bCs/>
        </w:rPr>
      </w:pPr>
      <w:r w:rsidRPr="007F5095">
        <w:rPr>
          <w:b/>
          <w:bCs/>
        </w:rPr>
        <w:t>09.33 Best Overall recomputation</w:t>
      </w:r>
    </w:p>
    <w:p w14:paraId="1329D496" w14:textId="77777777" w:rsidR="007F5095" w:rsidRPr="007F5095" w:rsidRDefault="007F5095" w:rsidP="007F5095">
      <w:pPr>
        <w:pStyle w:val="RequirementID"/>
        <w:keepNext/>
      </w:pPr>
      <w:r w:rsidRPr="007F5095">
        <w:t>DEMO-RECOMP-001</w:t>
      </w:r>
    </w:p>
    <w:p w14:paraId="46CD27C7" w14:textId="77777777" w:rsidR="007F5095" w:rsidRPr="007F5095" w:rsidRDefault="007F5095" w:rsidP="007F5095">
      <w:pPr>
        <w:widowControl/>
      </w:pPr>
      <w:r w:rsidRPr="007F5095">
        <w:t>Best Overall MUST recompute when:</w:t>
      </w:r>
    </w:p>
    <w:p w14:paraId="477BDA5B" w14:textId="77777777" w:rsidR="007F5095" w:rsidRPr="007F5095" w:rsidRDefault="007F5095" w:rsidP="007F5095">
      <w:pPr>
        <w:numPr>
          <w:ilvl w:val="0"/>
          <w:numId w:val="628"/>
        </w:numPr>
      </w:pPr>
      <w:r w:rsidRPr="007F5095">
        <w:t>current inventory changes;</w:t>
      </w:r>
    </w:p>
    <w:p w14:paraId="75749F76" w14:textId="77777777" w:rsidR="007F5095" w:rsidRPr="007F5095" w:rsidRDefault="007F5095" w:rsidP="007F5095">
      <w:pPr>
        <w:numPr>
          <w:ilvl w:val="0"/>
          <w:numId w:val="628"/>
        </w:numPr>
      </w:pPr>
      <w:r w:rsidRPr="007F5095">
        <w:t>New Retail Demand changes;</w:t>
      </w:r>
    </w:p>
    <w:p w14:paraId="161659DF" w14:textId="77777777" w:rsidR="007F5095" w:rsidRPr="007F5095" w:rsidRDefault="007F5095" w:rsidP="007F5095">
      <w:pPr>
        <w:numPr>
          <w:ilvl w:val="0"/>
          <w:numId w:val="628"/>
        </w:numPr>
      </w:pPr>
      <w:r w:rsidRPr="007F5095">
        <w:t>committed Future Supply changes;</w:t>
      </w:r>
    </w:p>
    <w:p w14:paraId="728277FB" w14:textId="77777777" w:rsidR="007F5095" w:rsidRPr="007F5095" w:rsidRDefault="007F5095" w:rsidP="007F5095">
      <w:pPr>
        <w:numPr>
          <w:ilvl w:val="0"/>
          <w:numId w:val="628"/>
        </w:numPr>
      </w:pPr>
      <w:r w:rsidRPr="007F5095">
        <w:t>Demo Portfolio changes;</w:t>
      </w:r>
    </w:p>
    <w:p w14:paraId="1241CC53" w14:textId="77777777" w:rsidR="007F5095" w:rsidRPr="007F5095" w:rsidRDefault="007F5095" w:rsidP="007F5095">
      <w:pPr>
        <w:numPr>
          <w:ilvl w:val="0"/>
          <w:numId w:val="628"/>
        </w:numPr>
      </w:pPr>
      <w:r w:rsidRPr="007F5095">
        <w:t>policy changes;</w:t>
      </w:r>
    </w:p>
    <w:p w14:paraId="0148549D" w14:textId="77777777" w:rsidR="007F5095" w:rsidRPr="007F5095" w:rsidRDefault="007F5095" w:rsidP="007F5095">
      <w:pPr>
        <w:numPr>
          <w:ilvl w:val="0"/>
          <w:numId w:val="628"/>
        </w:numPr>
      </w:pPr>
      <w:r w:rsidRPr="007F5095">
        <w:t>candidate eligibility changes;</w:t>
      </w:r>
    </w:p>
    <w:p w14:paraId="4EE2B0F3" w14:textId="77777777" w:rsidR="007F5095" w:rsidRPr="007F5095" w:rsidRDefault="007F5095" w:rsidP="007F5095">
      <w:pPr>
        <w:numPr>
          <w:ilvl w:val="0"/>
          <w:numId w:val="628"/>
        </w:numPr>
      </w:pPr>
      <w:r w:rsidRPr="007F5095">
        <w:t>or relevant financial assumptions change.</w:t>
      </w:r>
    </w:p>
    <w:p w14:paraId="69AB30AB" w14:textId="77777777" w:rsidR="007F5095" w:rsidRPr="007F5095" w:rsidRDefault="007F5095" w:rsidP="007F5095">
      <w:pPr>
        <w:pStyle w:val="RequirementID"/>
        <w:keepNext/>
      </w:pPr>
      <w:r w:rsidRPr="007F5095">
        <w:t>DEMO-RECOMP-002</w:t>
      </w:r>
    </w:p>
    <w:p w14:paraId="677705FB" w14:textId="77777777" w:rsidR="007F5095" w:rsidRPr="007F5095" w:rsidRDefault="007F5095" w:rsidP="007F5095">
      <w:pPr>
        <w:widowControl/>
      </w:pPr>
      <w:r w:rsidRPr="007F5095">
        <w:t>Recomputation MUST not overwrite prior issued Recommendations or Decisions.</w:t>
      </w:r>
    </w:p>
    <w:p w14:paraId="5C2D63AB" w14:textId="77777777" w:rsidR="007F5095" w:rsidRPr="007F5095" w:rsidRDefault="007F5095" w:rsidP="007F5095">
      <w:pPr>
        <w:pStyle w:val="RequirementID"/>
        <w:keepNext/>
      </w:pPr>
      <w:r w:rsidRPr="007F5095">
        <w:t>DEMO-RECOMP-003</w:t>
      </w:r>
    </w:p>
    <w:p w14:paraId="54559021" w14:textId="77777777" w:rsidR="007F5095" w:rsidRPr="007F5095" w:rsidRDefault="007F5095" w:rsidP="007F5095">
      <w:pPr>
        <w:widowControl/>
      </w:pPr>
      <w:r w:rsidRPr="007F5095">
        <w:t>The system SHOULD explain which material change caused the selected candidate to change.</w:t>
      </w:r>
    </w:p>
    <w:p w14:paraId="7187293D" w14:textId="77777777" w:rsidR="007F5095" w:rsidRPr="007F5095" w:rsidRDefault="007F5095" w:rsidP="007F5095">
      <w:r w:rsidRPr="007F5095">
        <w:pict w14:anchorId="78215FED">
          <v:rect id="_x0000_i4729" style="width:0;height:1.5pt" o:hralign="center" o:hrstd="t" o:hr="t" fillcolor="#a0a0a0" stroked="f"/>
        </w:pict>
      </w:r>
    </w:p>
    <w:p w14:paraId="6945EE89" w14:textId="77777777" w:rsidR="007F5095" w:rsidRPr="007F5095" w:rsidRDefault="007F5095" w:rsidP="007F5095">
      <w:pPr>
        <w:pStyle w:val="Heading2"/>
        <w:rPr>
          <w:b/>
          <w:bCs/>
        </w:rPr>
      </w:pPr>
      <w:r w:rsidRPr="007F5095">
        <w:rPr>
          <w:b/>
          <w:bCs/>
        </w:rPr>
        <w:t>09.34 Scenario behavior</w:t>
      </w:r>
    </w:p>
    <w:p w14:paraId="3ADCF4D5" w14:textId="77777777" w:rsidR="007F5095" w:rsidRPr="007F5095" w:rsidRDefault="007F5095" w:rsidP="007F5095">
      <w:r w:rsidRPr="007F5095">
        <w:t>Scenarios may explore:</w:t>
      </w:r>
    </w:p>
    <w:p w14:paraId="49A95AE8" w14:textId="77777777" w:rsidR="007F5095" w:rsidRPr="007F5095" w:rsidRDefault="007F5095" w:rsidP="007F5095">
      <w:pPr>
        <w:numPr>
          <w:ilvl w:val="0"/>
          <w:numId w:val="629"/>
        </w:numPr>
      </w:pPr>
      <w:r w:rsidRPr="007F5095">
        <w:t>assigning another model;</w:t>
      </w:r>
    </w:p>
    <w:p w14:paraId="011153B9" w14:textId="77777777" w:rsidR="007F5095" w:rsidRPr="007F5095" w:rsidRDefault="007F5095" w:rsidP="007F5095">
      <w:pPr>
        <w:numPr>
          <w:ilvl w:val="0"/>
          <w:numId w:val="629"/>
        </w:numPr>
      </w:pPr>
      <w:r w:rsidRPr="007F5095">
        <w:t>selecting a different unit;</w:t>
      </w:r>
    </w:p>
    <w:p w14:paraId="10C580BB" w14:textId="77777777" w:rsidR="007F5095" w:rsidRPr="007F5095" w:rsidRDefault="007F5095" w:rsidP="007F5095">
      <w:pPr>
        <w:numPr>
          <w:ilvl w:val="0"/>
          <w:numId w:val="629"/>
        </w:numPr>
      </w:pPr>
      <w:r w:rsidRPr="007F5095">
        <w:t>changing Portfolio limits;</w:t>
      </w:r>
    </w:p>
    <w:p w14:paraId="03E832F8" w14:textId="77777777" w:rsidR="007F5095" w:rsidRPr="007F5095" w:rsidRDefault="007F5095" w:rsidP="007F5095">
      <w:pPr>
        <w:numPr>
          <w:ilvl w:val="0"/>
          <w:numId w:val="629"/>
        </w:numPr>
      </w:pPr>
      <w:r w:rsidRPr="007F5095">
        <w:lastRenderedPageBreak/>
        <w:t>changing assignment term;</w:t>
      </w:r>
    </w:p>
    <w:p w14:paraId="7DF81970" w14:textId="77777777" w:rsidR="007F5095" w:rsidRPr="007F5095" w:rsidRDefault="007F5095" w:rsidP="007F5095">
      <w:pPr>
        <w:numPr>
          <w:ilvl w:val="0"/>
          <w:numId w:val="629"/>
        </w:numPr>
      </w:pPr>
      <w:r w:rsidRPr="007F5095">
        <w:t>changing expected mileage;</w:t>
      </w:r>
    </w:p>
    <w:p w14:paraId="31F4CEDE" w14:textId="77777777" w:rsidR="007F5095" w:rsidRPr="007F5095" w:rsidRDefault="007F5095" w:rsidP="007F5095">
      <w:pPr>
        <w:numPr>
          <w:ilvl w:val="0"/>
          <w:numId w:val="629"/>
        </w:numPr>
      </w:pPr>
      <w:r w:rsidRPr="007F5095">
        <w:t>changing retirement assumption;</w:t>
      </w:r>
    </w:p>
    <w:p w14:paraId="17B0EF8C" w14:textId="77777777" w:rsidR="007F5095" w:rsidRPr="007F5095" w:rsidRDefault="007F5095" w:rsidP="007F5095">
      <w:pPr>
        <w:numPr>
          <w:ilvl w:val="0"/>
          <w:numId w:val="629"/>
        </w:numPr>
      </w:pPr>
      <w:r w:rsidRPr="007F5095">
        <w:t>changing planned removals;</w:t>
      </w:r>
    </w:p>
    <w:p w14:paraId="79E2799D" w14:textId="77777777" w:rsidR="007F5095" w:rsidRPr="007F5095" w:rsidRDefault="007F5095" w:rsidP="007F5095">
      <w:pPr>
        <w:numPr>
          <w:ilvl w:val="0"/>
          <w:numId w:val="629"/>
        </w:numPr>
      </w:pPr>
      <w:r w:rsidRPr="007F5095">
        <w:t>or testing future inventory state.</w:t>
      </w:r>
    </w:p>
    <w:p w14:paraId="00607F3D" w14:textId="77777777" w:rsidR="007F5095" w:rsidRPr="007F5095" w:rsidRDefault="007F5095" w:rsidP="007F5095">
      <w:pPr>
        <w:pStyle w:val="RequirementID"/>
        <w:keepNext/>
      </w:pPr>
      <w:r w:rsidRPr="007F5095">
        <w:t>DEMO-SCEN-001</w:t>
      </w:r>
    </w:p>
    <w:p w14:paraId="10FDFCBD" w14:textId="77777777" w:rsidR="007F5095" w:rsidRPr="007F5095" w:rsidRDefault="007F5095" w:rsidP="007F5095">
      <w:pPr>
        <w:widowControl/>
      </w:pPr>
      <w:r w:rsidRPr="007F5095">
        <w:t>Scenario assignments MUST not alter official Portfolio state.</w:t>
      </w:r>
    </w:p>
    <w:p w14:paraId="7AD58D44" w14:textId="77777777" w:rsidR="007F5095" w:rsidRPr="007F5095" w:rsidRDefault="007F5095" w:rsidP="007F5095">
      <w:pPr>
        <w:pStyle w:val="RequirementID"/>
        <w:keepNext/>
      </w:pPr>
      <w:r w:rsidRPr="007F5095">
        <w:t>DEMO-SCEN-002</w:t>
      </w:r>
    </w:p>
    <w:p w14:paraId="6D995128" w14:textId="77777777" w:rsidR="007F5095" w:rsidRPr="007F5095" w:rsidRDefault="007F5095" w:rsidP="007F5095">
      <w:pPr>
        <w:widowControl/>
      </w:pPr>
      <w:r w:rsidRPr="007F5095">
        <w:t>Scenario New Retail effects MUST remain separate from official New Retail projections.</w:t>
      </w:r>
    </w:p>
    <w:p w14:paraId="2DCB6DAF" w14:textId="77777777" w:rsidR="007F5095" w:rsidRPr="007F5095" w:rsidRDefault="007F5095" w:rsidP="007F5095">
      <w:pPr>
        <w:pStyle w:val="RequirementID"/>
        <w:keepNext/>
      </w:pPr>
      <w:r w:rsidRPr="007F5095">
        <w:t>DEMO-SCEN-003</w:t>
      </w:r>
    </w:p>
    <w:p w14:paraId="703B99AE" w14:textId="77777777" w:rsidR="007F5095" w:rsidRPr="007F5095" w:rsidRDefault="007F5095" w:rsidP="007F5095">
      <w:pPr>
        <w:widowControl/>
      </w:pPr>
      <w:r w:rsidRPr="007F5095">
        <w:t>Every hypothetical assignment or removal MUST be visible.</w:t>
      </w:r>
    </w:p>
    <w:p w14:paraId="39839083" w14:textId="77777777" w:rsidR="007F5095" w:rsidRPr="007F5095" w:rsidRDefault="007F5095" w:rsidP="007F5095">
      <w:pPr>
        <w:pStyle w:val="RequirementID"/>
        <w:keepNext/>
      </w:pPr>
      <w:r w:rsidRPr="007F5095">
        <w:t>DEMO-SCEN-004</w:t>
      </w:r>
    </w:p>
    <w:p w14:paraId="074BC570" w14:textId="77777777" w:rsidR="007F5095" w:rsidRPr="007F5095" w:rsidRDefault="007F5095" w:rsidP="007F5095">
      <w:pPr>
        <w:widowControl/>
      </w:pPr>
      <w:r w:rsidRPr="007F5095">
        <w:t>Approving a Scenario MUST create explicit official Decisions and Commitments.</w:t>
      </w:r>
    </w:p>
    <w:p w14:paraId="00E216FC" w14:textId="77777777" w:rsidR="007F5095" w:rsidRPr="007F5095" w:rsidRDefault="007F5095" w:rsidP="007F5095">
      <w:pPr>
        <w:pStyle w:val="RequirementID"/>
        <w:keepNext/>
      </w:pPr>
      <w:r w:rsidRPr="007F5095">
        <w:t>DEMO-SCEN-005</w:t>
      </w:r>
    </w:p>
    <w:p w14:paraId="7C9864FC" w14:textId="77777777" w:rsidR="007F5095" w:rsidRPr="007F5095" w:rsidRDefault="007F5095" w:rsidP="007F5095">
      <w:pPr>
        <w:widowControl/>
      </w:pPr>
      <w:r w:rsidRPr="007F5095">
        <w:t>A saved Scenario MUST be revalidated before execution when its baseline is stale.</w:t>
      </w:r>
    </w:p>
    <w:p w14:paraId="7D671486" w14:textId="77777777" w:rsidR="007F5095" w:rsidRPr="007F5095" w:rsidRDefault="007F5095" w:rsidP="007F5095">
      <w:r w:rsidRPr="007F5095">
        <w:pict w14:anchorId="336A117E">
          <v:rect id="_x0000_i4730" style="width:0;height:1.5pt" o:hralign="center" o:hrstd="t" o:hr="t" fillcolor="#a0a0a0" stroked="f"/>
        </w:pict>
      </w:r>
    </w:p>
    <w:p w14:paraId="768B6385" w14:textId="77777777" w:rsidR="007F5095" w:rsidRPr="007F5095" w:rsidRDefault="007F5095" w:rsidP="007F5095">
      <w:pPr>
        <w:pStyle w:val="Heading2"/>
        <w:rPr>
          <w:b/>
          <w:bCs/>
        </w:rPr>
      </w:pPr>
      <w:r w:rsidRPr="007F5095">
        <w:rPr>
          <w:b/>
          <w:bCs/>
        </w:rPr>
        <w:t>09.35 Governance and authority</w:t>
      </w:r>
    </w:p>
    <w:p w14:paraId="5C75D57C" w14:textId="77777777" w:rsidR="007F5095" w:rsidRPr="007F5095" w:rsidRDefault="007F5095" w:rsidP="007F5095">
      <w:r w:rsidRPr="007F5095">
        <w:t>Potential Executive Demo capabilities include:</w:t>
      </w:r>
    </w:p>
    <w:p w14:paraId="2F8BCCBE" w14:textId="77777777" w:rsidR="007F5095" w:rsidRPr="007F5095" w:rsidRDefault="007F5095" w:rsidP="007F5095">
      <w:pPr>
        <w:numPr>
          <w:ilvl w:val="0"/>
          <w:numId w:val="630"/>
        </w:numPr>
      </w:pPr>
      <w:r w:rsidRPr="007F5095">
        <w:t>view Portfolio;</w:t>
      </w:r>
    </w:p>
    <w:p w14:paraId="213A4E92" w14:textId="77777777" w:rsidR="007F5095" w:rsidRPr="007F5095" w:rsidRDefault="007F5095" w:rsidP="007F5095">
      <w:pPr>
        <w:numPr>
          <w:ilvl w:val="0"/>
          <w:numId w:val="630"/>
        </w:numPr>
      </w:pPr>
      <w:r w:rsidRPr="007F5095">
        <w:t>view financial proof;</w:t>
      </w:r>
    </w:p>
    <w:p w14:paraId="54E4FDB2" w14:textId="77777777" w:rsidR="007F5095" w:rsidRPr="007F5095" w:rsidRDefault="007F5095" w:rsidP="007F5095">
      <w:pPr>
        <w:numPr>
          <w:ilvl w:val="0"/>
          <w:numId w:val="630"/>
        </w:numPr>
      </w:pPr>
      <w:r w:rsidRPr="007F5095">
        <w:t>run Scenario;</w:t>
      </w:r>
    </w:p>
    <w:p w14:paraId="6FE57A84" w14:textId="77777777" w:rsidR="007F5095" w:rsidRPr="007F5095" w:rsidRDefault="007F5095" w:rsidP="007F5095">
      <w:pPr>
        <w:numPr>
          <w:ilvl w:val="0"/>
          <w:numId w:val="630"/>
        </w:numPr>
      </w:pPr>
      <w:r w:rsidRPr="007F5095">
        <w:t>save Scenario;</w:t>
      </w:r>
    </w:p>
    <w:p w14:paraId="519A0686" w14:textId="77777777" w:rsidR="007F5095" w:rsidRPr="007F5095" w:rsidRDefault="007F5095" w:rsidP="007F5095">
      <w:pPr>
        <w:numPr>
          <w:ilvl w:val="0"/>
          <w:numId w:val="630"/>
        </w:numPr>
      </w:pPr>
      <w:r w:rsidRPr="007F5095">
        <w:t>propose assignment;</w:t>
      </w:r>
    </w:p>
    <w:p w14:paraId="1CF9242A" w14:textId="77777777" w:rsidR="007F5095" w:rsidRPr="007F5095" w:rsidRDefault="007F5095" w:rsidP="007F5095">
      <w:pPr>
        <w:numPr>
          <w:ilvl w:val="0"/>
          <w:numId w:val="630"/>
        </w:numPr>
      </w:pPr>
      <w:r w:rsidRPr="007F5095">
        <w:t>approve assignment;</w:t>
      </w:r>
    </w:p>
    <w:p w14:paraId="1CED1ECD" w14:textId="77777777" w:rsidR="007F5095" w:rsidRPr="007F5095" w:rsidRDefault="007F5095" w:rsidP="007F5095">
      <w:pPr>
        <w:numPr>
          <w:ilvl w:val="0"/>
          <w:numId w:val="630"/>
        </w:numPr>
      </w:pPr>
      <w:r w:rsidRPr="007F5095">
        <w:t>confirm assignment;</w:t>
      </w:r>
    </w:p>
    <w:p w14:paraId="4FC35326" w14:textId="77777777" w:rsidR="007F5095" w:rsidRPr="007F5095" w:rsidRDefault="007F5095" w:rsidP="007F5095">
      <w:pPr>
        <w:numPr>
          <w:ilvl w:val="0"/>
          <w:numId w:val="630"/>
        </w:numPr>
      </w:pPr>
      <w:r w:rsidRPr="007F5095">
        <w:t>propose removal;</w:t>
      </w:r>
    </w:p>
    <w:p w14:paraId="1359A6E2" w14:textId="77777777" w:rsidR="007F5095" w:rsidRPr="007F5095" w:rsidRDefault="007F5095" w:rsidP="007F5095">
      <w:pPr>
        <w:numPr>
          <w:ilvl w:val="0"/>
          <w:numId w:val="630"/>
        </w:numPr>
      </w:pPr>
      <w:r w:rsidRPr="007F5095">
        <w:lastRenderedPageBreak/>
        <w:t>approve removal;</w:t>
      </w:r>
    </w:p>
    <w:p w14:paraId="7163E9EA" w14:textId="77777777" w:rsidR="007F5095" w:rsidRPr="007F5095" w:rsidRDefault="007F5095" w:rsidP="007F5095">
      <w:pPr>
        <w:numPr>
          <w:ilvl w:val="0"/>
          <w:numId w:val="630"/>
        </w:numPr>
      </w:pPr>
      <w:r w:rsidRPr="007F5095">
        <w:t>confirm removal;</w:t>
      </w:r>
    </w:p>
    <w:p w14:paraId="2111B098" w14:textId="77777777" w:rsidR="007F5095" w:rsidRPr="007F5095" w:rsidRDefault="007F5095" w:rsidP="007F5095">
      <w:pPr>
        <w:numPr>
          <w:ilvl w:val="0"/>
          <w:numId w:val="630"/>
        </w:numPr>
      </w:pPr>
      <w:r w:rsidRPr="007F5095">
        <w:t>edit Demo policy;</w:t>
      </w:r>
    </w:p>
    <w:p w14:paraId="3EB070FD" w14:textId="77777777" w:rsidR="007F5095" w:rsidRPr="007F5095" w:rsidRDefault="007F5095" w:rsidP="007F5095">
      <w:pPr>
        <w:numPr>
          <w:ilvl w:val="0"/>
          <w:numId w:val="630"/>
        </w:numPr>
      </w:pPr>
      <w:r w:rsidRPr="007F5095">
        <w:t>approve policy;</w:t>
      </w:r>
    </w:p>
    <w:p w14:paraId="11EB757A" w14:textId="77777777" w:rsidR="007F5095" w:rsidRPr="007F5095" w:rsidRDefault="007F5095" w:rsidP="007F5095">
      <w:pPr>
        <w:numPr>
          <w:ilvl w:val="0"/>
          <w:numId w:val="630"/>
        </w:numPr>
      </w:pPr>
      <w:r w:rsidRPr="007F5095">
        <w:t>correct facts;</w:t>
      </w:r>
    </w:p>
    <w:p w14:paraId="11067B73" w14:textId="77777777" w:rsidR="007F5095" w:rsidRPr="007F5095" w:rsidRDefault="007F5095" w:rsidP="007F5095">
      <w:pPr>
        <w:numPr>
          <w:ilvl w:val="0"/>
          <w:numId w:val="630"/>
        </w:numPr>
      </w:pPr>
      <w:r w:rsidRPr="007F5095">
        <w:t>export.</w:t>
      </w:r>
    </w:p>
    <w:p w14:paraId="40BAB21C" w14:textId="77777777" w:rsidR="007F5095" w:rsidRPr="007F5095" w:rsidRDefault="007F5095" w:rsidP="007F5095">
      <w:pPr>
        <w:pStyle w:val="RequirementID"/>
        <w:keepNext/>
      </w:pPr>
      <w:r w:rsidRPr="007F5095">
        <w:t>DEMO-AUTH-001</w:t>
      </w:r>
    </w:p>
    <w:p w14:paraId="554FB303" w14:textId="77777777" w:rsidR="007F5095" w:rsidRPr="007F5095" w:rsidRDefault="007F5095" w:rsidP="007F5095">
      <w:pPr>
        <w:widowControl/>
      </w:pPr>
      <w:r w:rsidRPr="007F5095">
        <w:t>Each action MUST be governed by capability, authority, and scope.</w:t>
      </w:r>
    </w:p>
    <w:p w14:paraId="6D9367EF" w14:textId="77777777" w:rsidR="007F5095" w:rsidRPr="007F5095" w:rsidRDefault="007F5095" w:rsidP="007F5095">
      <w:pPr>
        <w:pStyle w:val="RequirementID"/>
        <w:keepNext/>
      </w:pPr>
      <w:r w:rsidRPr="007F5095">
        <w:t>DEMO-AUTH-002</w:t>
      </w:r>
    </w:p>
    <w:p w14:paraId="4B07209A" w14:textId="77777777" w:rsidR="007F5095" w:rsidRPr="007F5095" w:rsidRDefault="007F5095" w:rsidP="007F5095">
      <w:pPr>
        <w:widowControl/>
      </w:pPr>
      <w:r w:rsidRPr="007F5095">
        <w:t>Permission to select a model in Scenario mode MUST not imply authority to approve assignment.</w:t>
      </w:r>
    </w:p>
    <w:p w14:paraId="6B7A999F" w14:textId="77777777" w:rsidR="007F5095" w:rsidRPr="007F5095" w:rsidRDefault="007F5095" w:rsidP="007F5095">
      <w:pPr>
        <w:pStyle w:val="RequirementID"/>
        <w:keepNext/>
      </w:pPr>
      <w:r w:rsidRPr="007F5095">
        <w:t>DEMO-AUTH-003</w:t>
      </w:r>
    </w:p>
    <w:p w14:paraId="59645542" w14:textId="77777777" w:rsidR="007F5095" w:rsidRPr="007F5095" w:rsidRDefault="007F5095" w:rsidP="007F5095">
      <w:pPr>
        <w:widowControl/>
      </w:pPr>
      <w:r w:rsidRPr="007F5095">
        <w:t>Permission to view New Retail opportunity cost MUST remain distinct from authority to modify New Inventory policy.</w:t>
      </w:r>
    </w:p>
    <w:p w14:paraId="79279F69" w14:textId="77777777" w:rsidR="007F5095" w:rsidRPr="007F5095" w:rsidRDefault="007F5095" w:rsidP="007F5095">
      <w:pPr>
        <w:pStyle w:val="RequirementID"/>
        <w:keepNext/>
      </w:pPr>
      <w:r w:rsidRPr="007F5095">
        <w:t>DEMO-AUTH-004</w:t>
      </w:r>
    </w:p>
    <w:p w14:paraId="001B8891" w14:textId="77777777" w:rsidR="007F5095" w:rsidRPr="007F5095" w:rsidRDefault="007F5095" w:rsidP="007F5095">
      <w:pPr>
        <w:widowControl/>
      </w:pPr>
      <w:r w:rsidRPr="007F5095">
        <w:t>Every official approval, confirmation, correction, and policy change MUST create an Audit Event.</w:t>
      </w:r>
    </w:p>
    <w:p w14:paraId="3B52DB3F" w14:textId="77777777" w:rsidR="007F5095" w:rsidRPr="007F5095" w:rsidRDefault="007F5095" w:rsidP="007F5095">
      <w:r w:rsidRPr="007F5095">
        <w:pict w14:anchorId="072DD523">
          <v:rect id="_x0000_i4731" style="width:0;height:1.5pt" o:hralign="center" o:hrstd="t" o:hr="t" fillcolor="#a0a0a0" stroked="f"/>
        </w:pict>
      </w:r>
    </w:p>
    <w:p w14:paraId="74B1DF0B" w14:textId="77777777" w:rsidR="007F5095" w:rsidRPr="007F5095" w:rsidRDefault="007F5095" w:rsidP="007F5095">
      <w:pPr>
        <w:pStyle w:val="Heading2"/>
        <w:rPr>
          <w:b/>
          <w:bCs/>
        </w:rPr>
      </w:pPr>
      <w:r w:rsidRPr="007F5095">
        <w:rPr>
          <w:b/>
          <w:bCs/>
        </w:rPr>
        <w:t>09.36 Data-quality and uncertainty</w:t>
      </w:r>
    </w:p>
    <w:p w14:paraId="66C6AB72" w14:textId="77777777" w:rsidR="007F5095" w:rsidRPr="007F5095" w:rsidRDefault="007F5095" w:rsidP="007F5095">
      <w:r w:rsidRPr="007F5095">
        <w:t>Potential uncertainty includes:</w:t>
      </w:r>
    </w:p>
    <w:p w14:paraId="6EAC1764" w14:textId="77777777" w:rsidR="007F5095" w:rsidRPr="007F5095" w:rsidRDefault="007F5095" w:rsidP="007F5095">
      <w:pPr>
        <w:numPr>
          <w:ilvl w:val="0"/>
          <w:numId w:val="631"/>
        </w:numPr>
      </w:pPr>
      <w:r w:rsidRPr="007F5095">
        <w:t>unresolved unit identity;</w:t>
      </w:r>
    </w:p>
    <w:p w14:paraId="5B0A5582" w14:textId="77777777" w:rsidR="007F5095" w:rsidRPr="007F5095" w:rsidRDefault="007F5095" w:rsidP="007F5095">
      <w:pPr>
        <w:numPr>
          <w:ilvl w:val="0"/>
          <w:numId w:val="631"/>
        </w:numPr>
      </w:pPr>
      <w:r w:rsidRPr="007F5095">
        <w:t>missing current basis;</w:t>
      </w:r>
    </w:p>
    <w:p w14:paraId="367F3192" w14:textId="77777777" w:rsidR="007F5095" w:rsidRPr="007F5095" w:rsidRDefault="007F5095" w:rsidP="007F5095">
      <w:pPr>
        <w:numPr>
          <w:ilvl w:val="0"/>
          <w:numId w:val="631"/>
        </w:numPr>
      </w:pPr>
      <w:r w:rsidRPr="007F5095">
        <w:t>weak resale evidence;</w:t>
      </w:r>
    </w:p>
    <w:p w14:paraId="489D839B" w14:textId="77777777" w:rsidR="007F5095" w:rsidRPr="007F5095" w:rsidRDefault="007F5095" w:rsidP="007F5095">
      <w:pPr>
        <w:numPr>
          <w:ilvl w:val="0"/>
          <w:numId w:val="631"/>
        </w:numPr>
      </w:pPr>
      <w:r w:rsidRPr="007F5095">
        <w:t>unknown assignment term;</w:t>
      </w:r>
    </w:p>
    <w:p w14:paraId="5DCEBBC8" w14:textId="77777777" w:rsidR="007F5095" w:rsidRPr="007F5095" w:rsidRDefault="007F5095" w:rsidP="007F5095">
      <w:pPr>
        <w:numPr>
          <w:ilvl w:val="0"/>
          <w:numId w:val="631"/>
        </w:numPr>
      </w:pPr>
      <w:r w:rsidRPr="007F5095">
        <w:t>stale current inventory;</w:t>
      </w:r>
    </w:p>
    <w:p w14:paraId="5F06C5C4" w14:textId="77777777" w:rsidR="007F5095" w:rsidRPr="007F5095" w:rsidRDefault="007F5095" w:rsidP="007F5095">
      <w:pPr>
        <w:numPr>
          <w:ilvl w:val="0"/>
          <w:numId w:val="631"/>
        </w:numPr>
      </w:pPr>
      <w:r w:rsidRPr="007F5095">
        <w:t>unclear Demo eligibility;</w:t>
      </w:r>
    </w:p>
    <w:p w14:paraId="21DDCF70" w14:textId="77777777" w:rsidR="007F5095" w:rsidRPr="007F5095" w:rsidRDefault="007F5095" w:rsidP="007F5095">
      <w:pPr>
        <w:numPr>
          <w:ilvl w:val="0"/>
          <w:numId w:val="631"/>
        </w:numPr>
      </w:pPr>
      <w:r w:rsidRPr="007F5095">
        <w:t>unresolved destination after removal;</w:t>
      </w:r>
    </w:p>
    <w:p w14:paraId="556BD05B" w14:textId="77777777" w:rsidR="007F5095" w:rsidRPr="007F5095" w:rsidRDefault="007F5095" w:rsidP="007F5095">
      <w:pPr>
        <w:numPr>
          <w:ilvl w:val="0"/>
          <w:numId w:val="631"/>
        </w:numPr>
      </w:pPr>
      <w:r w:rsidRPr="007F5095">
        <w:lastRenderedPageBreak/>
        <w:t>conflicting active assignment state.</w:t>
      </w:r>
    </w:p>
    <w:p w14:paraId="242516A4" w14:textId="77777777" w:rsidR="007F5095" w:rsidRPr="007F5095" w:rsidRDefault="007F5095" w:rsidP="007F5095">
      <w:pPr>
        <w:pStyle w:val="RequirementID"/>
        <w:keepNext/>
      </w:pPr>
      <w:r w:rsidRPr="007F5095">
        <w:t>DEMO-DQ-001</w:t>
      </w:r>
    </w:p>
    <w:p w14:paraId="3DE2546A" w14:textId="77777777" w:rsidR="007F5095" w:rsidRPr="007F5095" w:rsidRDefault="007F5095" w:rsidP="007F5095">
      <w:pPr>
        <w:widowControl/>
      </w:pPr>
      <w:r w:rsidRPr="007F5095">
        <w:t>Material uncertainty MUST reduce confidence.</w:t>
      </w:r>
    </w:p>
    <w:p w14:paraId="2ECD413F" w14:textId="77777777" w:rsidR="007F5095" w:rsidRPr="007F5095" w:rsidRDefault="007F5095" w:rsidP="007F5095">
      <w:pPr>
        <w:pStyle w:val="RequirementID"/>
        <w:keepNext/>
      </w:pPr>
      <w:r w:rsidRPr="007F5095">
        <w:t>DEMO-DQ-002</w:t>
      </w:r>
    </w:p>
    <w:p w14:paraId="134CE674" w14:textId="77777777" w:rsidR="007F5095" w:rsidRPr="007F5095" w:rsidRDefault="007F5095" w:rsidP="007F5095">
      <w:pPr>
        <w:widowControl/>
      </w:pPr>
      <w:r w:rsidRPr="007F5095">
        <w:t>A missing essential input MUST produce unresolved output.</w:t>
      </w:r>
    </w:p>
    <w:p w14:paraId="0831BE72" w14:textId="77777777" w:rsidR="007F5095" w:rsidRPr="007F5095" w:rsidRDefault="007F5095" w:rsidP="007F5095">
      <w:pPr>
        <w:pStyle w:val="RequirementID"/>
        <w:keepNext/>
      </w:pPr>
      <w:r w:rsidRPr="007F5095">
        <w:t>DEMO-DQ-003</w:t>
      </w:r>
    </w:p>
    <w:p w14:paraId="7763C7C5" w14:textId="77777777" w:rsidR="007F5095" w:rsidRPr="007F5095" w:rsidRDefault="007F5095" w:rsidP="007F5095">
      <w:pPr>
        <w:widowControl/>
      </w:pPr>
      <w:r w:rsidRPr="007F5095">
        <w:t>An unresolved candidate MUST not be presented as executable.</w:t>
      </w:r>
    </w:p>
    <w:p w14:paraId="49F3BEC9" w14:textId="77777777" w:rsidR="007F5095" w:rsidRPr="007F5095" w:rsidRDefault="007F5095" w:rsidP="007F5095">
      <w:pPr>
        <w:pStyle w:val="RequirementID"/>
        <w:keepNext/>
      </w:pPr>
      <w:r w:rsidRPr="007F5095">
        <w:t>DEMO-DQ-004</w:t>
      </w:r>
    </w:p>
    <w:p w14:paraId="26EB065A" w14:textId="77777777" w:rsidR="007F5095" w:rsidRPr="007F5095" w:rsidRDefault="007F5095" w:rsidP="007F5095">
      <w:pPr>
        <w:widowControl/>
      </w:pPr>
      <w:r w:rsidRPr="007F5095">
        <w:t>A valid Model-Specific result MAY still be issued when unrelated models contain data problems.</w:t>
      </w:r>
    </w:p>
    <w:p w14:paraId="215F82AA" w14:textId="77777777" w:rsidR="007F5095" w:rsidRPr="007F5095" w:rsidRDefault="007F5095" w:rsidP="007F5095">
      <w:pPr>
        <w:pStyle w:val="RequirementID"/>
        <w:keepNext/>
      </w:pPr>
      <w:r w:rsidRPr="007F5095">
        <w:t>DEMO-DQ-005</w:t>
      </w:r>
    </w:p>
    <w:p w14:paraId="682470AC" w14:textId="77777777" w:rsidR="007F5095" w:rsidRPr="007F5095" w:rsidRDefault="007F5095" w:rsidP="007F5095">
      <w:pPr>
        <w:widowControl/>
      </w:pPr>
      <w:r w:rsidRPr="007F5095">
        <w:t>The system MUST identify which missing fact prevents authoritative selection.</w:t>
      </w:r>
    </w:p>
    <w:p w14:paraId="59036A2C" w14:textId="77777777" w:rsidR="007F5095" w:rsidRPr="007F5095" w:rsidRDefault="007F5095" w:rsidP="007F5095">
      <w:r w:rsidRPr="007F5095">
        <w:pict w14:anchorId="04564256">
          <v:rect id="_x0000_i4732" style="width:0;height:1.5pt" o:hralign="center" o:hrstd="t" o:hr="t" fillcolor="#a0a0a0" stroked="f"/>
        </w:pict>
      </w:r>
    </w:p>
    <w:p w14:paraId="730D0534" w14:textId="77777777" w:rsidR="007F5095" w:rsidRPr="007F5095" w:rsidRDefault="007F5095" w:rsidP="007F5095">
      <w:pPr>
        <w:pStyle w:val="Heading2"/>
        <w:rPr>
          <w:b/>
          <w:bCs/>
        </w:rPr>
      </w:pPr>
      <w:r w:rsidRPr="007F5095">
        <w:rPr>
          <w:b/>
          <w:bCs/>
        </w:rPr>
        <w:t>09.37 Operator priorities</w:t>
      </w:r>
    </w:p>
    <w:p w14:paraId="558D9952" w14:textId="77777777" w:rsidR="007F5095" w:rsidRPr="007F5095" w:rsidRDefault="007F5095" w:rsidP="007F5095">
      <w:r w:rsidRPr="007F5095">
        <w:t>The Executive Demo mode should prioritize:</w:t>
      </w:r>
    </w:p>
    <w:p w14:paraId="343FBB54" w14:textId="77777777" w:rsidR="007F5095" w:rsidRPr="007F5095" w:rsidRDefault="007F5095" w:rsidP="007F5095">
      <w:pPr>
        <w:numPr>
          <w:ilvl w:val="0"/>
          <w:numId w:val="632"/>
        </w:numPr>
      </w:pPr>
      <w:r w:rsidRPr="007F5095">
        <w:t>whether a new assignment is needed;</w:t>
      </w:r>
    </w:p>
    <w:p w14:paraId="0C024582" w14:textId="77777777" w:rsidR="007F5095" w:rsidRPr="007F5095" w:rsidRDefault="007F5095" w:rsidP="007F5095">
      <w:pPr>
        <w:numPr>
          <w:ilvl w:val="0"/>
          <w:numId w:val="632"/>
        </w:numPr>
      </w:pPr>
      <w:r w:rsidRPr="007F5095">
        <w:t>approved assignment awaiting execution;</w:t>
      </w:r>
    </w:p>
    <w:p w14:paraId="4E314459" w14:textId="77777777" w:rsidR="007F5095" w:rsidRPr="007F5095" w:rsidRDefault="007F5095" w:rsidP="007F5095">
      <w:pPr>
        <w:numPr>
          <w:ilvl w:val="0"/>
          <w:numId w:val="632"/>
        </w:numPr>
      </w:pPr>
      <w:r w:rsidRPr="007F5095">
        <w:t>current Portfolio gap;</w:t>
      </w:r>
    </w:p>
    <w:p w14:paraId="5317E60B" w14:textId="77777777" w:rsidR="007F5095" w:rsidRPr="007F5095" w:rsidRDefault="007F5095" w:rsidP="007F5095">
      <w:pPr>
        <w:numPr>
          <w:ilvl w:val="0"/>
          <w:numId w:val="632"/>
        </w:numPr>
      </w:pPr>
      <w:r w:rsidRPr="007F5095">
        <w:t>active unit needing removal;</w:t>
      </w:r>
    </w:p>
    <w:p w14:paraId="56E11A6C" w14:textId="77777777" w:rsidR="007F5095" w:rsidRPr="007F5095" w:rsidRDefault="007F5095" w:rsidP="007F5095">
      <w:pPr>
        <w:numPr>
          <w:ilvl w:val="0"/>
          <w:numId w:val="632"/>
        </w:numPr>
      </w:pPr>
      <w:r w:rsidRPr="007F5095">
        <w:t>replacement timing;</w:t>
      </w:r>
    </w:p>
    <w:p w14:paraId="14BF86B1" w14:textId="77777777" w:rsidR="007F5095" w:rsidRPr="007F5095" w:rsidRDefault="007F5095" w:rsidP="007F5095">
      <w:pPr>
        <w:numPr>
          <w:ilvl w:val="0"/>
          <w:numId w:val="632"/>
        </w:numPr>
      </w:pPr>
      <w:r w:rsidRPr="007F5095">
        <w:t>Best Overall recommendation;</w:t>
      </w:r>
    </w:p>
    <w:p w14:paraId="129EE588" w14:textId="77777777" w:rsidR="007F5095" w:rsidRPr="007F5095" w:rsidRDefault="007F5095" w:rsidP="007F5095">
      <w:pPr>
        <w:numPr>
          <w:ilvl w:val="0"/>
          <w:numId w:val="632"/>
        </w:numPr>
      </w:pPr>
      <w:r w:rsidRPr="007F5095">
        <w:t>model-specific comparison;</w:t>
      </w:r>
    </w:p>
    <w:p w14:paraId="74D852D7" w14:textId="77777777" w:rsidR="007F5095" w:rsidRPr="007F5095" w:rsidRDefault="007F5095" w:rsidP="007F5095">
      <w:pPr>
        <w:numPr>
          <w:ilvl w:val="0"/>
          <w:numId w:val="632"/>
        </w:numPr>
      </w:pPr>
      <w:r w:rsidRPr="007F5095">
        <w:t>New Retail protection warning;</w:t>
      </w:r>
    </w:p>
    <w:p w14:paraId="29EF0A67" w14:textId="77777777" w:rsidR="007F5095" w:rsidRPr="007F5095" w:rsidRDefault="007F5095" w:rsidP="007F5095">
      <w:pPr>
        <w:numPr>
          <w:ilvl w:val="0"/>
          <w:numId w:val="632"/>
        </w:numPr>
      </w:pPr>
      <w:r w:rsidRPr="007F5095">
        <w:t>data or policy issue;</w:t>
      </w:r>
    </w:p>
    <w:p w14:paraId="526ED47A" w14:textId="77777777" w:rsidR="007F5095" w:rsidRPr="007F5095" w:rsidRDefault="007F5095" w:rsidP="007F5095">
      <w:pPr>
        <w:numPr>
          <w:ilvl w:val="0"/>
          <w:numId w:val="632"/>
        </w:numPr>
      </w:pPr>
      <w:r w:rsidRPr="007F5095">
        <w:t>healthy Portfolio state.</w:t>
      </w:r>
    </w:p>
    <w:p w14:paraId="00DA3BF8" w14:textId="77777777" w:rsidR="007F5095" w:rsidRPr="007F5095" w:rsidRDefault="007F5095" w:rsidP="007F5095">
      <w:pPr>
        <w:pStyle w:val="RequirementID"/>
        <w:keepNext/>
      </w:pPr>
      <w:r w:rsidRPr="007F5095">
        <w:t>DEMO-PRIORITY-001</w:t>
      </w:r>
    </w:p>
    <w:p w14:paraId="4F3B3EEF" w14:textId="77777777" w:rsidR="007F5095" w:rsidRPr="007F5095" w:rsidRDefault="007F5095" w:rsidP="007F5095">
      <w:pPr>
        <w:widowControl/>
      </w:pPr>
      <w:r w:rsidRPr="007F5095">
        <w:lastRenderedPageBreak/>
        <w:t>The mode MUST not lead with a candidate ranking when no assignment is needed.</w:t>
      </w:r>
    </w:p>
    <w:p w14:paraId="2EEA2640" w14:textId="77777777" w:rsidR="007F5095" w:rsidRPr="007F5095" w:rsidRDefault="007F5095" w:rsidP="007F5095">
      <w:pPr>
        <w:pStyle w:val="RequirementID"/>
        <w:keepNext/>
      </w:pPr>
      <w:r w:rsidRPr="007F5095">
        <w:t>DEMO-PRIORITY-002</w:t>
      </w:r>
    </w:p>
    <w:p w14:paraId="67CA38DE" w14:textId="77777777" w:rsidR="007F5095" w:rsidRPr="007F5095" w:rsidRDefault="007F5095" w:rsidP="007F5095">
      <w:pPr>
        <w:widowControl/>
      </w:pPr>
      <w:r w:rsidRPr="007F5095">
        <w:t>Approved actions awaiting execution SHOULD outrank new suggestions.</w:t>
      </w:r>
    </w:p>
    <w:p w14:paraId="53F491C3" w14:textId="77777777" w:rsidR="007F5095" w:rsidRPr="007F5095" w:rsidRDefault="007F5095" w:rsidP="007F5095">
      <w:pPr>
        <w:pStyle w:val="RequirementID"/>
        <w:keepNext/>
      </w:pPr>
      <w:r w:rsidRPr="007F5095">
        <w:t>DEMO-PRIORITY-003</w:t>
      </w:r>
    </w:p>
    <w:p w14:paraId="6888BC01" w14:textId="77777777" w:rsidR="007F5095" w:rsidRPr="007F5095" w:rsidRDefault="007F5095" w:rsidP="007F5095">
      <w:pPr>
        <w:widowControl/>
      </w:pPr>
      <w:r w:rsidRPr="007F5095">
        <w:t>A New Retail protection conflict SHOULD be prominent.</w:t>
      </w:r>
    </w:p>
    <w:p w14:paraId="60A16E38" w14:textId="77777777" w:rsidR="007F5095" w:rsidRPr="007F5095" w:rsidRDefault="007F5095" w:rsidP="007F5095">
      <w:pPr>
        <w:pStyle w:val="RequirementID"/>
        <w:keepNext/>
      </w:pPr>
      <w:r w:rsidRPr="007F5095">
        <w:t>DEMO-PRIORITY-004</w:t>
      </w:r>
    </w:p>
    <w:p w14:paraId="2C0E3DDA" w14:textId="77777777" w:rsidR="007F5095" w:rsidRPr="007F5095" w:rsidRDefault="007F5095" w:rsidP="007F5095">
      <w:pPr>
        <w:widowControl/>
      </w:pPr>
      <w:r w:rsidRPr="007F5095">
        <w:t>Healthy Portfolio state MAY be summarized without unnecessary alerts.</w:t>
      </w:r>
    </w:p>
    <w:p w14:paraId="39679010" w14:textId="77777777" w:rsidR="007F5095" w:rsidRPr="007F5095" w:rsidRDefault="007F5095" w:rsidP="007F5095">
      <w:r w:rsidRPr="007F5095">
        <w:pict w14:anchorId="7C3B8D91">
          <v:rect id="_x0000_i4733" style="width:0;height:1.5pt" o:hralign="center" o:hrstd="t" o:hr="t" fillcolor="#a0a0a0" stroked="f"/>
        </w:pict>
      </w:r>
    </w:p>
    <w:p w14:paraId="550E94AC" w14:textId="77777777" w:rsidR="007F5095" w:rsidRPr="007F5095" w:rsidRDefault="007F5095" w:rsidP="007F5095">
      <w:pPr>
        <w:pStyle w:val="Heading2"/>
        <w:rPr>
          <w:b/>
          <w:bCs/>
        </w:rPr>
      </w:pPr>
      <w:r w:rsidRPr="007F5095">
        <w:rPr>
          <w:b/>
          <w:bCs/>
        </w:rPr>
        <w:t>09.38 Actual outcomes</w:t>
      </w:r>
    </w:p>
    <w:p w14:paraId="2B6A62AD" w14:textId="77777777" w:rsidR="007F5095" w:rsidRPr="007F5095" w:rsidRDefault="007F5095" w:rsidP="007F5095">
      <w:r w:rsidRPr="007F5095">
        <w:t>Relevant actual outcomes may include:</w:t>
      </w:r>
    </w:p>
    <w:p w14:paraId="2B5858AC" w14:textId="77777777" w:rsidR="007F5095" w:rsidRPr="007F5095" w:rsidRDefault="007F5095" w:rsidP="007F5095">
      <w:pPr>
        <w:numPr>
          <w:ilvl w:val="0"/>
          <w:numId w:val="633"/>
        </w:numPr>
      </w:pPr>
      <w:r w:rsidRPr="007F5095">
        <w:t>actual assignment date;</w:t>
      </w:r>
    </w:p>
    <w:p w14:paraId="774E7F72" w14:textId="77777777" w:rsidR="007F5095" w:rsidRPr="007F5095" w:rsidRDefault="007F5095" w:rsidP="007F5095">
      <w:pPr>
        <w:numPr>
          <w:ilvl w:val="0"/>
          <w:numId w:val="633"/>
        </w:numPr>
      </w:pPr>
      <w:r w:rsidRPr="007F5095">
        <w:t>actual assignment duration;</w:t>
      </w:r>
    </w:p>
    <w:p w14:paraId="197C24C3" w14:textId="77777777" w:rsidR="007F5095" w:rsidRPr="007F5095" w:rsidRDefault="007F5095" w:rsidP="007F5095">
      <w:pPr>
        <w:numPr>
          <w:ilvl w:val="0"/>
          <w:numId w:val="633"/>
        </w:numPr>
      </w:pPr>
      <w:r w:rsidRPr="007F5095">
        <w:t>actual mileage;</w:t>
      </w:r>
    </w:p>
    <w:p w14:paraId="4A9B197E" w14:textId="77777777" w:rsidR="007F5095" w:rsidRPr="007F5095" w:rsidRDefault="007F5095" w:rsidP="007F5095">
      <w:pPr>
        <w:numPr>
          <w:ilvl w:val="0"/>
          <w:numId w:val="633"/>
        </w:numPr>
      </w:pPr>
      <w:r w:rsidRPr="007F5095">
        <w:t>actual removal date;</w:t>
      </w:r>
    </w:p>
    <w:p w14:paraId="3B2DC9A5" w14:textId="77777777" w:rsidR="007F5095" w:rsidRPr="007F5095" w:rsidRDefault="007F5095" w:rsidP="007F5095">
      <w:pPr>
        <w:numPr>
          <w:ilvl w:val="0"/>
          <w:numId w:val="633"/>
        </w:numPr>
      </w:pPr>
      <w:r w:rsidRPr="007F5095">
        <w:t>actual destination;</w:t>
      </w:r>
    </w:p>
    <w:p w14:paraId="669D94BB" w14:textId="77777777" w:rsidR="007F5095" w:rsidRPr="007F5095" w:rsidRDefault="007F5095" w:rsidP="007F5095">
      <w:pPr>
        <w:numPr>
          <w:ilvl w:val="0"/>
          <w:numId w:val="633"/>
        </w:numPr>
      </w:pPr>
      <w:r w:rsidRPr="007F5095">
        <w:t>actual resale or retail result;</w:t>
      </w:r>
    </w:p>
    <w:p w14:paraId="465FC950" w14:textId="77777777" w:rsidR="007F5095" w:rsidRPr="007F5095" w:rsidRDefault="007F5095" w:rsidP="007F5095">
      <w:pPr>
        <w:numPr>
          <w:ilvl w:val="0"/>
          <w:numId w:val="633"/>
        </w:numPr>
      </w:pPr>
      <w:r w:rsidRPr="007F5095">
        <w:t>actual recon;</w:t>
      </w:r>
    </w:p>
    <w:p w14:paraId="63BAD3CF" w14:textId="77777777" w:rsidR="007F5095" w:rsidRPr="007F5095" w:rsidRDefault="007F5095" w:rsidP="007F5095">
      <w:pPr>
        <w:numPr>
          <w:ilvl w:val="0"/>
          <w:numId w:val="633"/>
        </w:numPr>
      </w:pPr>
      <w:r w:rsidRPr="007F5095">
        <w:t>actual New Retail impact where measurable;</w:t>
      </w:r>
    </w:p>
    <w:p w14:paraId="115C8C8F" w14:textId="77777777" w:rsidR="007F5095" w:rsidRPr="007F5095" w:rsidRDefault="007F5095" w:rsidP="007F5095">
      <w:pPr>
        <w:numPr>
          <w:ilvl w:val="0"/>
          <w:numId w:val="633"/>
        </w:numPr>
      </w:pPr>
      <w:r w:rsidRPr="007F5095">
        <w:t>and replacement timing.</w:t>
      </w:r>
    </w:p>
    <w:p w14:paraId="2689140E" w14:textId="77777777" w:rsidR="007F5095" w:rsidRPr="007F5095" w:rsidRDefault="007F5095" w:rsidP="007F5095">
      <w:pPr>
        <w:pStyle w:val="RequirementID"/>
        <w:keepNext/>
      </w:pPr>
      <w:r w:rsidRPr="007F5095">
        <w:t>DEMO-OUTCOME-001</w:t>
      </w:r>
    </w:p>
    <w:p w14:paraId="73D32936" w14:textId="77777777" w:rsidR="007F5095" w:rsidRPr="007F5095" w:rsidRDefault="007F5095" w:rsidP="007F5095">
      <w:pPr>
        <w:widowControl/>
      </w:pPr>
      <w:r w:rsidRPr="007F5095">
        <w:t>Actual outcomes MUST use accepted facts.</w:t>
      </w:r>
    </w:p>
    <w:p w14:paraId="06E0EB71" w14:textId="77777777" w:rsidR="007F5095" w:rsidRPr="007F5095" w:rsidRDefault="007F5095" w:rsidP="007F5095">
      <w:pPr>
        <w:pStyle w:val="RequirementID"/>
        <w:keepNext/>
      </w:pPr>
      <w:r w:rsidRPr="007F5095">
        <w:t>DEMO-OUTCOME-002</w:t>
      </w:r>
    </w:p>
    <w:p w14:paraId="7DB4F409" w14:textId="77777777" w:rsidR="007F5095" w:rsidRPr="007F5095" w:rsidRDefault="007F5095" w:rsidP="007F5095">
      <w:pPr>
        <w:widowControl/>
      </w:pPr>
      <w:r w:rsidRPr="007F5095">
        <w:t>Missing actuals MUST remain missing.</w:t>
      </w:r>
    </w:p>
    <w:p w14:paraId="220300FF" w14:textId="77777777" w:rsidR="007F5095" w:rsidRPr="007F5095" w:rsidRDefault="007F5095" w:rsidP="007F5095">
      <w:pPr>
        <w:pStyle w:val="RequirementID"/>
        <w:keepNext/>
      </w:pPr>
      <w:r w:rsidRPr="007F5095">
        <w:t>DEMO-OUTCOME-003</w:t>
      </w:r>
    </w:p>
    <w:p w14:paraId="6849F6B3" w14:textId="77777777" w:rsidR="007F5095" w:rsidRPr="007F5095" w:rsidRDefault="007F5095" w:rsidP="007F5095">
      <w:pPr>
        <w:widowControl/>
      </w:pPr>
      <w:r w:rsidRPr="007F5095">
        <w:t>The system SHOULD compare:</w:t>
      </w:r>
    </w:p>
    <w:p w14:paraId="788A167A" w14:textId="77777777" w:rsidR="007F5095" w:rsidRPr="007F5095" w:rsidRDefault="007F5095" w:rsidP="007F5095">
      <w:pPr>
        <w:numPr>
          <w:ilvl w:val="0"/>
          <w:numId w:val="634"/>
        </w:numPr>
      </w:pPr>
      <w:r w:rsidRPr="007F5095">
        <w:t>expected lifecycle;</w:t>
      </w:r>
    </w:p>
    <w:p w14:paraId="648D4446" w14:textId="77777777" w:rsidR="007F5095" w:rsidRPr="007F5095" w:rsidRDefault="007F5095" w:rsidP="007F5095">
      <w:pPr>
        <w:numPr>
          <w:ilvl w:val="0"/>
          <w:numId w:val="634"/>
        </w:numPr>
      </w:pPr>
      <w:r w:rsidRPr="007F5095">
        <w:lastRenderedPageBreak/>
        <w:t>expected opportunity cost;</w:t>
      </w:r>
    </w:p>
    <w:p w14:paraId="1A81184F" w14:textId="77777777" w:rsidR="007F5095" w:rsidRPr="007F5095" w:rsidRDefault="007F5095" w:rsidP="007F5095">
      <w:pPr>
        <w:numPr>
          <w:ilvl w:val="0"/>
          <w:numId w:val="634"/>
        </w:numPr>
      </w:pPr>
      <w:r w:rsidRPr="007F5095">
        <w:t>expected retirement result;</w:t>
      </w:r>
    </w:p>
    <w:p w14:paraId="658E513C" w14:textId="77777777" w:rsidR="007F5095" w:rsidRPr="007F5095" w:rsidRDefault="007F5095" w:rsidP="007F5095">
      <w:pPr>
        <w:numPr>
          <w:ilvl w:val="0"/>
          <w:numId w:val="634"/>
        </w:numPr>
      </w:pPr>
      <w:r w:rsidRPr="007F5095">
        <w:t>management Decision;</w:t>
      </w:r>
    </w:p>
    <w:p w14:paraId="1FCF5007" w14:textId="77777777" w:rsidR="007F5095" w:rsidRPr="007F5095" w:rsidRDefault="007F5095" w:rsidP="007F5095">
      <w:pPr>
        <w:numPr>
          <w:ilvl w:val="0"/>
          <w:numId w:val="634"/>
        </w:numPr>
      </w:pPr>
      <w:r w:rsidRPr="007F5095">
        <w:t>actual assignment;</w:t>
      </w:r>
    </w:p>
    <w:p w14:paraId="6F3DDF3A" w14:textId="77777777" w:rsidR="007F5095" w:rsidRPr="007F5095" w:rsidRDefault="007F5095" w:rsidP="007F5095">
      <w:pPr>
        <w:numPr>
          <w:ilvl w:val="0"/>
          <w:numId w:val="634"/>
        </w:numPr>
      </w:pPr>
      <w:r w:rsidRPr="007F5095">
        <w:t>and actual outcome.</w:t>
      </w:r>
    </w:p>
    <w:p w14:paraId="33A9A73C" w14:textId="77777777" w:rsidR="007F5095" w:rsidRPr="007F5095" w:rsidRDefault="007F5095" w:rsidP="007F5095">
      <w:pPr>
        <w:pStyle w:val="RequirementID"/>
        <w:keepNext/>
      </w:pPr>
      <w:r w:rsidRPr="007F5095">
        <w:t>DEMO-OUTCOME-004</w:t>
      </w:r>
    </w:p>
    <w:p w14:paraId="0E8189AF" w14:textId="77777777" w:rsidR="007F5095" w:rsidRPr="007F5095" w:rsidRDefault="007F5095" w:rsidP="007F5095">
      <w:pPr>
        <w:widowControl/>
      </w:pPr>
      <w:r w:rsidRPr="007F5095">
        <w:t>Actual outcome analysis MAY support Learning only through Segment 10.</w:t>
      </w:r>
    </w:p>
    <w:p w14:paraId="1A8BACBC" w14:textId="77777777" w:rsidR="007F5095" w:rsidRPr="007F5095" w:rsidRDefault="007F5095" w:rsidP="007F5095">
      <w:r w:rsidRPr="007F5095">
        <w:pict w14:anchorId="13B2F9F3">
          <v:rect id="_x0000_i4734" style="width:0;height:1.5pt" o:hralign="center" o:hrstd="t" o:hr="t" fillcolor="#a0a0a0" stroked="f"/>
        </w:pict>
      </w:r>
    </w:p>
    <w:p w14:paraId="7B6E5793" w14:textId="77777777" w:rsidR="007F5095" w:rsidRPr="007F5095" w:rsidRDefault="007F5095" w:rsidP="007F5095">
      <w:pPr>
        <w:pStyle w:val="Heading2"/>
        <w:rPr>
          <w:b/>
          <w:bCs/>
        </w:rPr>
      </w:pPr>
      <w:r w:rsidRPr="007F5095">
        <w:rPr>
          <w:b/>
          <w:bCs/>
        </w:rPr>
        <w:t>09.39 Outcome Error decomposition</w:t>
      </w:r>
    </w:p>
    <w:p w14:paraId="532293D8" w14:textId="77777777" w:rsidR="007F5095" w:rsidRPr="007F5095" w:rsidRDefault="007F5095" w:rsidP="007F5095">
      <w:r w:rsidRPr="007F5095">
        <w:t>Potential Error factors include:</w:t>
      </w:r>
    </w:p>
    <w:p w14:paraId="708E9F9B" w14:textId="77777777" w:rsidR="007F5095" w:rsidRPr="007F5095" w:rsidRDefault="007F5095" w:rsidP="007F5095">
      <w:pPr>
        <w:numPr>
          <w:ilvl w:val="0"/>
          <w:numId w:val="635"/>
        </w:numPr>
      </w:pPr>
      <w:r w:rsidRPr="007F5095">
        <w:t>resale forecast Error;</w:t>
      </w:r>
    </w:p>
    <w:p w14:paraId="2A8DEADB" w14:textId="77777777" w:rsidR="007F5095" w:rsidRPr="007F5095" w:rsidRDefault="007F5095" w:rsidP="007F5095">
      <w:pPr>
        <w:numPr>
          <w:ilvl w:val="0"/>
          <w:numId w:val="635"/>
        </w:numPr>
      </w:pPr>
      <w:r w:rsidRPr="007F5095">
        <w:t>assignment-duration variance;</w:t>
      </w:r>
    </w:p>
    <w:p w14:paraId="21779C9E" w14:textId="77777777" w:rsidR="007F5095" w:rsidRPr="007F5095" w:rsidRDefault="007F5095" w:rsidP="007F5095">
      <w:pPr>
        <w:numPr>
          <w:ilvl w:val="0"/>
          <w:numId w:val="635"/>
        </w:numPr>
      </w:pPr>
      <w:r w:rsidRPr="007F5095">
        <w:t>mileage variance;</w:t>
      </w:r>
    </w:p>
    <w:p w14:paraId="04C010B3" w14:textId="77777777" w:rsidR="007F5095" w:rsidRPr="007F5095" w:rsidRDefault="007F5095" w:rsidP="007F5095">
      <w:pPr>
        <w:numPr>
          <w:ilvl w:val="0"/>
          <w:numId w:val="635"/>
        </w:numPr>
      </w:pPr>
      <w:r w:rsidRPr="007F5095">
        <w:t>New Retail demand change;</w:t>
      </w:r>
    </w:p>
    <w:p w14:paraId="574D5873" w14:textId="77777777" w:rsidR="007F5095" w:rsidRPr="007F5095" w:rsidRDefault="007F5095" w:rsidP="007F5095">
      <w:pPr>
        <w:numPr>
          <w:ilvl w:val="0"/>
          <w:numId w:val="635"/>
        </w:numPr>
      </w:pPr>
      <w:r w:rsidRPr="007F5095">
        <w:t>replacement delay;</w:t>
      </w:r>
    </w:p>
    <w:p w14:paraId="4D47212C" w14:textId="77777777" w:rsidR="007F5095" w:rsidRPr="007F5095" w:rsidRDefault="007F5095" w:rsidP="007F5095">
      <w:pPr>
        <w:numPr>
          <w:ilvl w:val="0"/>
          <w:numId w:val="635"/>
        </w:numPr>
      </w:pPr>
      <w:r w:rsidRPr="007F5095">
        <w:t>policy change;</w:t>
      </w:r>
    </w:p>
    <w:p w14:paraId="3CD07651" w14:textId="77777777" w:rsidR="007F5095" w:rsidRPr="007F5095" w:rsidRDefault="007F5095" w:rsidP="007F5095">
      <w:pPr>
        <w:numPr>
          <w:ilvl w:val="0"/>
          <w:numId w:val="635"/>
        </w:numPr>
      </w:pPr>
      <w:r w:rsidRPr="007F5095">
        <w:t>source-data issue;</w:t>
      </w:r>
    </w:p>
    <w:p w14:paraId="2457D965" w14:textId="77777777" w:rsidR="007F5095" w:rsidRPr="007F5095" w:rsidRDefault="007F5095" w:rsidP="007F5095">
      <w:pPr>
        <w:numPr>
          <w:ilvl w:val="0"/>
          <w:numId w:val="635"/>
        </w:numPr>
      </w:pPr>
      <w:r w:rsidRPr="007F5095">
        <w:t>execution delay;</w:t>
      </w:r>
    </w:p>
    <w:p w14:paraId="593BB49B" w14:textId="77777777" w:rsidR="007F5095" w:rsidRPr="007F5095" w:rsidRDefault="007F5095" w:rsidP="007F5095">
      <w:pPr>
        <w:numPr>
          <w:ilvl w:val="0"/>
          <w:numId w:val="635"/>
        </w:numPr>
      </w:pPr>
      <w:r w:rsidRPr="007F5095">
        <w:t>market movement;</w:t>
      </w:r>
    </w:p>
    <w:p w14:paraId="628C91FF" w14:textId="77777777" w:rsidR="007F5095" w:rsidRPr="007F5095" w:rsidRDefault="007F5095" w:rsidP="007F5095">
      <w:pPr>
        <w:numPr>
          <w:ilvl w:val="0"/>
          <w:numId w:val="635"/>
        </w:numPr>
      </w:pPr>
      <w:r w:rsidRPr="007F5095">
        <w:t>or unresolved factor.</w:t>
      </w:r>
    </w:p>
    <w:p w14:paraId="45C9CEDC" w14:textId="77777777" w:rsidR="007F5095" w:rsidRPr="007F5095" w:rsidRDefault="007F5095" w:rsidP="007F5095">
      <w:pPr>
        <w:pStyle w:val="RequirementID"/>
        <w:keepNext/>
      </w:pPr>
      <w:r w:rsidRPr="007F5095">
        <w:t>DEMO-ERR-001</w:t>
      </w:r>
    </w:p>
    <w:p w14:paraId="6A11A4FC" w14:textId="77777777" w:rsidR="007F5095" w:rsidRPr="007F5095" w:rsidRDefault="007F5095" w:rsidP="007F5095">
      <w:pPr>
        <w:widowControl/>
      </w:pPr>
      <w:r w:rsidRPr="007F5095">
        <w:t>Outcome Error MUST remain distinct from Decision execution variance.</w:t>
      </w:r>
    </w:p>
    <w:p w14:paraId="41F35A4C" w14:textId="77777777" w:rsidR="007F5095" w:rsidRPr="007F5095" w:rsidRDefault="007F5095" w:rsidP="007F5095">
      <w:pPr>
        <w:pStyle w:val="RequirementID"/>
        <w:keepNext/>
      </w:pPr>
      <w:r w:rsidRPr="007F5095">
        <w:t>DEMO-ERR-002</w:t>
      </w:r>
    </w:p>
    <w:p w14:paraId="2FDBEE07" w14:textId="77777777" w:rsidR="007F5095" w:rsidRPr="007F5095" w:rsidRDefault="007F5095" w:rsidP="007F5095">
      <w:pPr>
        <w:widowControl/>
      </w:pPr>
      <w:r w:rsidRPr="007F5095">
        <w:t>A recommendation may have been sound even if execution occurred later under changed facts.</w:t>
      </w:r>
    </w:p>
    <w:p w14:paraId="234742E9" w14:textId="77777777" w:rsidR="007F5095" w:rsidRPr="007F5095" w:rsidRDefault="007F5095" w:rsidP="007F5095">
      <w:pPr>
        <w:pStyle w:val="RequirementID"/>
        <w:keepNext/>
      </w:pPr>
      <w:r w:rsidRPr="007F5095">
        <w:t>DEMO-ERR-003</w:t>
      </w:r>
    </w:p>
    <w:p w14:paraId="7FDE993E" w14:textId="77777777" w:rsidR="007F5095" w:rsidRPr="007F5095" w:rsidRDefault="007F5095" w:rsidP="007F5095">
      <w:pPr>
        <w:widowControl/>
      </w:pPr>
      <w:r w:rsidRPr="007F5095">
        <w:lastRenderedPageBreak/>
        <w:t>Attribution MUST proceed through Segment 10.</w:t>
      </w:r>
    </w:p>
    <w:p w14:paraId="19A9CCFF" w14:textId="77777777" w:rsidR="007F5095" w:rsidRPr="007F5095" w:rsidRDefault="007F5095" w:rsidP="007F5095">
      <w:pPr>
        <w:pStyle w:val="RequirementID"/>
        <w:keepNext/>
      </w:pPr>
      <w:r w:rsidRPr="007F5095">
        <w:t>DEMO-ERR-004</w:t>
      </w:r>
    </w:p>
    <w:p w14:paraId="222A14A7" w14:textId="77777777" w:rsidR="007F5095" w:rsidRPr="007F5095" w:rsidRDefault="007F5095" w:rsidP="007F5095">
      <w:pPr>
        <w:widowControl/>
      </w:pPr>
      <w:r w:rsidRPr="007F5095">
        <w:t>The system MUST not assume that a unit’s later sale outcome proves the original assignment was good or bad without evaluating the full Decision context.</w:t>
      </w:r>
    </w:p>
    <w:p w14:paraId="4366FF1E" w14:textId="77777777" w:rsidR="007F5095" w:rsidRPr="007F5095" w:rsidRDefault="007F5095" w:rsidP="007F5095">
      <w:r w:rsidRPr="007F5095">
        <w:pict w14:anchorId="542BA5EF">
          <v:rect id="_x0000_i4735" style="width:0;height:1.5pt" o:hralign="center" o:hrstd="t" o:hr="t" fillcolor="#a0a0a0" stroked="f"/>
        </w:pict>
      </w:r>
    </w:p>
    <w:p w14:paraId="6156016E" w14:textId="77777777" w:rsidR="007F5095" w:rsidRPr="007F5095" w:rsidRDefault="007F5095" w:rsidP="007F5095">
      <w:pPr>
        <w:pStyle w:val="Heading2"/>
        <w:rPr>
          <w:b/>
          <w:bCs/>
        </w:rPr>
      </w:pPr>
      <w:r w:rsidRPr="007F5095">
        <w:rPr>
          <w:b/>
          <w:bCs/>
        </w:rPr>
        <w:t>09.40 Required Executive Demo calculation families</w:t>
      </w:r>
    </w:p>
    <w:p w14:paraId="3B81C981" w14:textId="77777777" w:rsidR="007F5095" w:rsidRPr="007F5095" w:rsidRDefault="007F5095" w:rsidP="007F5095">
      <w:r w:rsidRPr="007F5095">
        <w:t>At minimum:</w:t>
      </w:r>
    </w:p>
    <w:p w14:paraId="7D1C2CF5" w14:textId="77777777" w:rsidR="007F5095" w:rsidRPr="007F5095" w:rsidRDefault="007F5095" w:rsidP="007F5095">
      <w:pPr>
        <w:numPr>
          <w:ilvl w:val="0"/>
          <w:numId w:val="636"/>
        </w:numPr>
      </w:pPr>
      <w:r w:rsidRPr="007F5095">
        <w:t>Demo eligibility.</w:t>
      </w:r>
    </w:p>
    <w:p w14:paraId="3CF59DB4" w14:textId="77777777" w:rsidR="007F5095" w:rsidRPr="007F5095" w:rsidRDefault="007F5095" w:rsidP="007F5095">
      <w:pPr>
        <w:numPr>
          <w:ilvl w:val="0"/>
          <w:numId w:val="636"/>
        </w:numPr>
      </w:pPr>
      <w:r w:rsidRPr="007F5095">
        <w:t>Current Portfolio derivation.</w:t>
      </w:r>
    </w:p>
    <w:p w14:paraId="35AFCF0B" w14:textId="77777777" w:rsidR="007F5095" w:rsidRPr="007F5095" w:rsidRDefault="007F5095" w:rsidP="007F5095">
      <w:pPr>
        <w:numPr>
          <w:ilvl w:val="0"/>
          <w:numId w:val="636"/>
        </w:numPr>
      </w:pPr>
      <w:r w:rsidRPr="007F5095">
        <w:t>Projected Portfolio derivation.</w:t>
      </w:r>
    </w:p>
    <w:p w14:paraId="34A6ABDE" w14:textId="77777777" w:rsidR="007F5095" w:rsidRPr="007F5095" w:rsidRDefault="007F5095" w:rsidP="007F5095">
      <w:pPr>
        <w:numPr>
          <w:ilvl w:val="0"/>
          <w:numId w:val="636"/>
        </w:numPr>
      </w:pPr>
      <w:r w:rsidRPr="007F5095">
        <w:t>Portfolio need.</w:t>
      </w:r>
    </w:p>
    <w:p w14:paraId="791C3970" w14:textId="77777777" w:rsidR="007F5095" w:rsidRPr="007F5095" w:rsidRDefault="007F5095" w:rsidP="007F5095">
      <w:pPr>
        <w:numPr>
          <w:ilvl w:val="0"/>
          <w:numId w:val="636"/>
        </w:numPr>
      </w:pPr>
      <w:r w:rsidRPr="007F5095">
        <w:t>Candidate construction.</w:t>
      </w:r>
    </w:p>
    <w:p w14:paraId="4AD47D11" w14:textId="77777777" w:rsidR="007F5095" w:rsidRPr="007F5095" w:rsidRDefault="007F5095" w:rsidP="007F5095">
      <w:pPr>
        <w:numPr>
          <w:ilvl w:val="0"/>
          <w:numId w:val="636"/>
        </w:numPr>
      </w:pPr>
      <w:r w:rsidRPr="007F5095">
        <w:t>New Retail opportunity-cost consumption.</w:t>
      </w:r>
    </w:p>
    <w:p w14:paraId="54CEC6EC" w14:textId="77777777" w:rsidR="007F5095" w:rsidRPr="007F5095" w:rsidRDefault="007F5095" w:rsidP="007F5095">
      <w:pPr>
        <w:numPr>
          <w:ilvl w:val="0"/>
          <w:numId w:val="636"/>
        </w:numPr>
      </w:pPr>
      <w:r w:rsidRPr="007F5095">
        <w:t>Expected Demo lifecycle.</w:t>
      </w:r>
    </w:p>
    <w:p w14:paraId="1BB22C18" w14:textId="77777777" w:rsidR="007F5095" w:rsidRPr="007F5095" w:rsidRDefault="007F5095" w:rsidP="007F5095">
      <w:pPr>
        <w:numPr>
          <w:ilvl w:val="0"/>
          <w:numId w:val="636"/>
        </w:numPr>
      </w:pPr>
      <w:r w:rsidRPr="007F5095">
        <w:t>Expected retirement outcome.</w:t>
      </w:r>
    </w:p>
    <w:p w14:paraId="1D525ED3" w14:textId="77777777" w:rsidR="007F5095" w:rsidRPr="007F5095" w:rsidRDefault="007F5095" w:rsidP="007F5095">
      <w:pPr>
        <w:numPr>
          <w:ilvl w:val="0"/>
          <w:numId w:val="636"/>
        </w:numPr>
      </w:pPr>
      <w:r w:rsidRPr="007F5095">
        <w:t>Candidate comparison.</w:t>
      </w:r>
    </w:p>
    <w:p w14:paraId="7C0C90C7" w14:textId="77777777" w:rsidR="007F5095" w:rsidRPr="007F5095" w:rsidRDefault="007F5095" w:rsidP="007F5095">
      <w:pPr>
        <w:numPr>
          <w:ilvl w:val="0"/>
          <w:numId w:val="636"/>
        </w:numPr>
      </w:pPr>
      <w:r w:rsidRPr="007F5095">
        <w:t>Best Overall selection.</w:t>
      </w:r>
    </w:p>
    <w:p w14:paraId="091B111E" w14:textId="77777777" w:rsidR="007F5095" w:rsidRPr="007F5095" w:rsidRDefault="007F5095" w:rsidP="007F5095">
      <w:pPr>
        <w:numPr>
          <w:ilvl w:val="0"/>
          <w:numId w:val="636"/>
        </w:numPr>
      </w:pPr>
      <w:r w:rsidRPr="007F5095">
        <w:t>Model-Specific selection.</w:t>
      </w:r>
    </w:p>
    <w:p w14:paraId="6E6C51E2" w14:textId="77777777" w:rsidR="007F5095" w:rsidRPr="007F5095" w:rsidRDefault="007F5095" w:rsidP="007F5095">
      <w:pPr>
        <w:numPr>
          <w:ilvl w:val="0"/>
          <w:numId w:val="636"/>
        </w:numPr>
      </w:pPr>
      <w:r w:rsidRPr="007F5095">
        <w:t>Next-best selection.</w:t>
      </w:r>
    </w:p>
    <w:p w14:paraId="4C8E4ED3" w14:textId="77777777" w:rsidR="007F5095" w:rsidRPr="007F5095" w:rsidRDefault="007F5095" w:rsidP="007F5095">
      <w:pPr>
        <w:numPr>
          <w:ilvl w:val="0"/>
          <w:numId w:val="636"/>
        </w:numPr>
      </w:pPr>
      <w:r w:rsidRPr="007F5095">
        <w:t>Assignment impact.</w:t>
      </w:r>
    </w:p>
    <w:p w14:paraId="0A72DB15" w14:textId="77777777" w:rsidR="007F5095" w:rsidRPr="007F5095" w:rsidRDefault="007F5095" w:rsidP="007F5095">
      <w:pPr>
        <w:numPr>
          <w:ilvl w:val="0"/>
          <w:numId w:val="636"/>
        </w:numPr>
      </w:pPr>
      <w:r w:rsidRPr="007F5095">
        <w:t>Removal timing.</w:t>
      </w:r>
    </w:p>
    <w:p w14:paraId="734B73B7" w14:textId="77777777" w:rsidR="007F5095" w:rsidRPr="007F5095" w:rsidRDefault="007F5095" w:rsidP="007F5095">
      <w:pPr>
        <w:numPr>
          <w:ilvl w:val="0"/>
          <w:numId w:val="636"/>
        </w:numPr>
      </w:pPr>
      <w:r w:rsidRPr="007F5095">
        <w:t>Replacement need.</w:t>
      </w:r>
    </w:p>
    <w:p w14:paraId="30A33170" w14:textId="77777777" w:rsidR="007F5095" w:rsidRPr="007F5095" w:rsidRDefault="007F5095" w:rsidP="007F5095">
      <w:pPr>
        <w:numPr>
          <w:ilvl w:val="0"/>
          <w:numId w:val="636"/>
        </w:numPr>
      </w:pPr>
      <w:r w:rsidRPr="007F5095">
        <w:t>Outcome comparison.</w:t>
      </w:r>
    </w:p>
    <w:p w14:paraId="7FAC5632" w14:textId="77777777" w:rsidR="007F5095" w:rsidRPr="007F5095" w:rsidRDefault="007F5095" w:rsidP="007F5095">
      <w:pPr>
        <w:pStyle w:val="RequirementID"/>
        <w:keepNext/>
      </w:pPr>
      <w:r w:rsidRPr="007F5095">
        <w:t>DEMO-CALCFAM-001</w:t>
      </w:r>
    </w:p>
    <w:p w14:paraId="1173CB6E" w14:textId="77777777" w:rsidR="007F5095" w:rsidRPr="007F5095" w:rsidRDefault="007F5095" w:rsidP="007F5095">
      <w:pPr>
        <w:widowControl/>
      </w:pPr>
      <w:r w:rsidRPr="007F5095">
        <w:t>Each Calculation Family MUST define:</w:t>
      </w:r>
    </w:p>
    <w:p w14:paraId="224FF9D4" w14:textId="77777777" w:rsidR="007F5095" w:rsidRPr="007F5095" w:rsidRDefault="007F5095" w:rsidP="007F5095">
      <w:pPr>
        <w:numPr>
          <w:ilvl w:val="0"/>
          <w:numId w:val="637"/>
        </w:numPr>
      </w:pPr>
      <w:r w:rsidRPr="007F5095">
        <w:t>inputs;</w:t>
      </w:r>
    </w:p>
    <w:p w14:paraId="712FFCB3" w14:textId="77777777" w:rsidR="007F5095" w:rsidRPr="007F5095" w:rsidRDefault="007F5095" w:rsidP="007F5095">
      <w:pPr>
        <w:numPr>
          <w:ilvl w:val="0"/>
          <w:numId w:val="637"/>
        </w:numPr>
      </w:pPr>
      <w:r w:rsidRPr="007F5095">
        <w:lastRenderedPageBreak/>
        <w:t>policy dependencies;</w:t>
      </w:r>
    </w:p>
    <w:p w14:paraId="58FE5231" w14:textId="77777777" w:rsidR="007F5095" w:rsidRPr="007F5095" w:rsidRDefault="007F5095" w:rsidP="007F5095">
      <w:pPr>
        <w:numPr>
          <w:ilvl w:val="0"/>
          <w:numId w:val="637"/>
        </w:numPr>
      </w:pPr>
      <w:r w:rsidRPr="007F5095">
        <w:t>output;</w:t>
      </w:r>
    </w:p>
    <w:p w14:paraId="2FA402AF" w14:textId="77777777" w:rsidR="007F5095" w:rsidRPr="007F5095" w:rsidRDefault="007F5095" w:rsidP="007F5095">
      <w:pPr>
        <w:numPr>
          <w:ilvl w:val="0"/>
          <w:numId w:val="637"/>
        </w:numPr>
      </w:pPr>
      <w:r w:rsidRPr="007F5095">
        <w:t>confidence;</w:t>
      </w:r>
    </w:p>
    <w:p w14:paraId="4207C818" w14:textId="77777777" w:rsidR="007F5095" w:rsidRPr="007F5095" w:rsidRDefault="007F5095" w:rsidP="007F5095">
      <w:pPr>
        <w:numPr>
          <w:ilvl w:val="0"/>
          <w:numId w:val="637"/>
        </w:numPr>
      </w:pPr>
      <w:r w:rsidRPr="007F5095">
        <w:t>unresolved behavior;</w:t>
      </w:r>
    </w:p>
    <w:p w14:paraId="3F94165D" w14:textId="77777777" w:rsidR="007F5095" w:rsidRPr="007F5095" w:rsidRDefault="007F5095" w:rsidP="007F5095">
      <w:pPr>
        <w:numPr>
          <w:ilvl w:val="0"/>
          <w:numId w:val="637"/>
        </w:numPr>
      </w:pPr>
      <w:r w:rsidRPr="007F5095">
        <w:t>and acceptance tests.</w:t>
      </w:r>
    </w:p>
    <w:p w14:paraId="2F2AB8DD" w14:textId="77777777" w:rsidR="007F5095" w:rsidRPr="007F5095" w:rsidRDefault="007F5095" w:rsidP="007F5095">
      <w:r w:rsidRPr="007F5095">
        <w:pict w14:anchorId="2989A6AE">
          <v:rect id="_x0000_i4736" style="width:0;height:1.5pt" o:hralign="center" o:hrstd="t" o:hr="t" fillcolor="#a0a0a0" stroked="f"/>
        </w:pict>
      </w:r>
    </w:p>
    <w:p w14:paraId="1502D047" w14:textId="77777777" w:rsidR="007F5095" w:rsidRPr="007F5095" w:rsidRDefault="007F5095" w:rsidP="007F5095">
      <w:pPr>
        <w:pStyle w:val="Heading2"/>
        <w:rPr>
          <w:b/>
          <w:bCs/>
        </w:rPr>
      </w:pPr>
      <w:r w:rsidRPr="007F5095">
        <w:rPr>
          <w:b/>
          <w:bCs/>
        </w:rPr>
        <w:t>09.41 Required Executive Demo Decision types</w:t>
      </w:r>
    </w:p>
    <w:p w14:paraId="27FCED0A" w14:textId="77777777" w:rsidR="007F5095" w:rsidRPr="007F5095" w:rsidRDefault="007F5095" w:rsidP="007F5095">
      <w:r w:rsidRPr="007F5095">
        <w:t>At minimum:</w:t>
      </w:r>
    </w:p>
    <w:p w14:paraId="2D1E69C8" w14:textId="77777777" w:rsidR="007F5095" w:rsidRPr="007F5095" w:rsidRDefault="007F5095" w:rsidP="007F5095">
      <w:pPr>
        <w:numPr>
          <w:ilvl w:val="0"/>
          <w:numId w:val="638"/>
        </w:numPr>
      </w:pPr>
      <w:r w:rsidRPr="007F5095">
        <w:t>assignment proposal;</w:t>
      </w:r>
    </w:p>
    <w:p w14:paraId="02CCECA2" w14:textId="77777777" w:rsidR="007F5095" w:rsidRPr="007F5095" w:rsidRDefault="007F5095" w:rsidP="007F5095">
      <w:pPr>
        <w:numPr>
          <w:ilvl w:val="0"/>
          <w:numId w:val="638"/>
        </w:numPr>
      </w:pPr>
      <w:r w:rsidRPr="007F5095">
        <w:t>assignment approval;</w:t>
      </w:r>
    </w:p>
    <w:p w14:paraId="0A9EC790" w14:textId="77777777" w:rsidR="007F5095" w:rsidRPr="007F5095" w:rsidRDefault="007F5095" w:rsidP="007F5095">
      <w:pPr>
        <w:numPr>
          <w:ilvl w:val="0"/>
          <w:numId w:val="638"/>
        </w:numPr>
      </w:pPr>
      <w:r w:rsidRPr="007F5095">
        <w:t>assignment rejection;</w:t>
      </w:r>
    </w:p>
    <w:p w14:paraId="085AA873" w14:textId="77777777" w:rsidR="007F5095" w:rsidRPr="007F5095" w:rsidRDefault="007F5095" w:rsidP="007F5095">
      <w:pPr>
        <w:numPr>
          <w:ilvl w:val="0"/>
          <w:numId w:val="638"/>
        </w:numPr>
      </w:pPr>
      <w:r w:rsidRPr="007F5095">
        <w:t>assignment deferral;</w:t>
      </w:r>
    </w:p>
    <w:p w14:paraId="18FCF2AD" w14:textId="77777777" w:rsidR="007F5095" w:rsidRPr="007F5095" w:rsidRDefault="007F5095" w:rsidP="007F5095">
      <w:pPr>
        <w:numPr>
          <w:ilvl w:val="0"/>
          <w:numId w:val="638"/>
        </w:numPr>
      </w:pPr>
      <w:r w:rsidRPr="007F5095">
        <w:t>assignment cancellation;</w:t>
      </w:r>
    </w:p>
    <w:p w14:paraId="3AF69631" w14:textId="77777777" w:rsidR="007F5095" w:rsidRPr="007F5095" w:rsidRDefault="007F5095" w:rsidP="007F5095">
      <w:pPr>
        <w:numPr>
          <w:ilvl w:val="0"/>
          <w:numId w:val="638"/>
        </w:numPr>
      </w:pPr>
      <w:r w:rsidRPr="007F5095">
        <w:t>removal proposal;</w:t>
      </w:r>
    </w:p>
    <w:p w14:paraId="20ECA35B" w14:textId="77777777" w:rsidR="007F5095" w:rsidRPr="007F5095" w:rsidRDefault="007F5095" w:rsidP="007F5095">
      <w:pPr>
        <w:numPr>
          <w:ilvl w:val="0"/>
          <w:numId w:val="638"/>
        </w:numPr>
      </w:pPr>
      <w:r w:rsidRPr="007F5095">
        <w:t>removal approval;</w:t>
      </w:r>
    </w:p>
    <w:p w14:paraId="31438D76" w14:textId="77777777" w:rsidR="007F5095" w:rsidRPr="007F5095" w:rsidRDefault="007F5095" w:rsidP="007F5095">
      <w:pPr>
        <w:numPr>
          <w:ilvl w:val="0"/>
          <w:numId w:val="638"/>
        </w:numPr>
      </w:pPr>
      <w:r w:rsidRPr="007F5095">
        <w:t>removal deferral;</w:t>
      </w:r>
    </w:p>
    <w:p w14:paraId="0796B293" w14:textId="77777777" w:rsidR="007F5095" w:rsidRPr="007F5095" w:rsidRDefault="007F5095" w:rsidP="007F5095">
      <w:pPr>
        <w:numPr>
          <w:ilvl w:val="0"/>
          <w:numId w:val="638"/>
        </w:numPr>
      </w:pPr>
      <w:r w:rsidRPr="007F5095">
        <w:t>replacement proposal;</w:t>
      </w:r>
    </w:p>
    <w:p w14:paraId="3B4D688D" w14:textId="77777777" w:rsidR="007F5095" w:rsidRPr="007F5095" w:rsidRDefault="007F5095" w:rsidP="007F5095">
      <w:pPr>
        <w:numPr>
          <w:ilvl w:val="0"/>
          <w:numId w:val="638"/>
        </w:numPr>
      </w:pPr>
      <w:r w:rsidRPr="007F5095">
        <w:t>Scenario proposal;</w:t>
      </w:r>
    </w:p>
    <w:p w14:paraId="23B0B713" w14:textId="77777777" w:rsidR="007F5095" w:rsidRPr="007F5095" w:rsidRDefault="007F5095" w:rsidP="007F5095">
      <w:pPr>
        <w:numPr>
          <w:ilvl w:val="0"/>
          <w:numId w:val="638"/>
        </w:numPr>
      </w:pPr>
      <w:r w:rsidRPr="007F5095">
        <w:t>policy-change proposal;</w:t>
      </w:r>
    </w:p>
    <w:p w14:paraId="4D6C232D" w14:textId="77777777" w:rsidR="007F5095" w:rsidRPr="007F5095" w:rsidRDefault="007F5095" w:rsidP="007F5095">
      <w:pPr>
        <w:numPr>
          <w:ilvl w:val="0"/>
          <w:numId w:val="638"/>
        </w:numPr>
      </w:pPr>
      <w:r w:rsidRPr="007F5095">
        <w:t>correction approval;</w:t>
      </w:r>
    </w:p>
    <w:p w14:paraId="488E55EE" w14:textId="77777777" w:rsidR="007F5095" w:rsidRPr="007F5095" w:rsidRDefault="007F5095" w:rsidP="007F5095">
      <w:pPr>
        <w:numPr>
          <w:ilvl w:val="0"/>
          <w:numId w:val="638"/>
        </w:numPr>
      </w:pPr>
      <w:r w:rsidRPr="007F5095">
        <w:t>reversal.</w:t>
      </w:r>
    </w:p>
    <w:p w14:paraId="17836A79" w14:textId="77777777" w:rsidR="007F5095" w:rsidRPr="007F5095" w:rsidRDefault="007F5095" w:rsidP="007F5095">
      <w:pPr>
        <w:pStyle w:val="RequirementID"/>
        <w:keepNext/>
      </w:pPr>
      <w:r w:rsidRPr="007F5095">
        <w:t>DEMO-DECISION-001</w:t>
      </w:r>
    </w:p>
    <w:p w14:paraId="279863B9" w14:textId="77777777" w:rsidR="007F5095" w:rsidRPr="007F5095" w:rsidRDefault="007F5095" w:rsidP="007F5095">
      <w:pPr>
        <w:widowControl/>
      </w:pPr>
      <w:r w:rsidRPr="007F5095">
        <w:t>Assignment and removal MUST remain distinct Decision types.</w:t>
      </w:r>
    </w:p>
    <w:p w14:paraId="1C3679CA" w14:textId="77777777" w:rsidR="007F5095" w:rsidRPr="007F5095" w:rsidRDefault="007F5095" w:rsidP="007F5095">
      <w:pPr>
        <w:pStyle w:val="RequirementID"/>
        <w:keepNext/>
      </w:pPr>
      <w:r w:rsidRPr="007F5095">
        <w:t>DEMO-DECISION-002</w:t>
      </w:r>
    </w:p>
    <w:p w14:paraId="70EAFC18" w14:textId="77777777" w:rsidR="007F5095" w:rsidRPr="007F5095" w:rsidRDefault="007F5095" w:rsidP="007F5095">
      <w:pPr>
        <w:widowControl/>
      </w:pPr>
      <w:r w:rsidRPr="007F5095">
        <w:t>Actual assignment and removal confirmations are Actual Events, not strategic Decisions.</w:t>
      </w:r>
    </w:p>
    <w:p w14:paraId="01D60A07" w14:textId="77777777" w:rsidR="007F5095" w:rsidRPr="007F5095" w:rsidRDefault="007F5095" w:rsidP="007F5095">
      <w:pPr>
        <w:pStyle w:val="RequirementID"/>
        <w:keepNext/>
      </w:pPr>
      <w:r w:rsidRPr="007F5095">
        <w:t>DEMO-DECISION-003</w:t>
      </w:r>
    </w:p>
    <w:p w14:paraId="0B4B51D6" w14:textId="77777777" w:rsidR="007F5095" w:rsidRPr="007F5095" w:rsidRDefault="007F5095" w:rsidP="007F5095">
      <w:pPr>
        <w:widowControl/>
      </w:pPr>
      <w:r w:rsidRPr="007F5095">
        <w:lastRenderedPageBreak/>
        <w:t>A no-assignment recommendation MAY be preserved as a material Decision outcome.</w:t>
      </w:r>
    </w:p>
    <w:p w14:paraId="638F476C" w14:textId="77777777" w:rsidR="007F5095" w:rsidRPr="007F5095" w:rsidRDefault="007F5095" w:rsidP="007F5095">
      <w:r w:rsidRPr="007F5095">
        <w:pict w14:anchorId="20CC276C">
          <v:rect id="_x0000_i4737" style="width:0;height:1.5pt" o:hralign="center" o:hrstd="t" o:hr="t" fillcolor="#a0a0a0" stroked="f"/>
        </w:pict>
      </w:r>
    </w:p>
    <w:p w14:paraId="0AB3F26A" w14:textId="77777777" w:rsidR="007F5095" w:rsidRPr="007F5095" w:rsidRDefault="007F5095" w:rsidP="007F5095">
      <w:pPr>
        <w:pStyle w:val="Heading2"/>
        <w:rPr>
          <w:b/>
          <w:bCs/>
        </w:rPr>
      </w:pPr>
      <w:r w:rsidRPr="007F5095">
        <w:rPr>
          <w:b/>
          <w:bCs/>
        </w:rPr>
        <w:t>09.42 Prohibited Executive Demo behaviors</w:t>
      </w:r>
    </w:p>
    <w:p w14:paraId="34677E30" w14:textId="77777777" w:rsidR="007F5095" w:rsidRPr="007F5095" w:rsidRDefault="007F5095" w:rsidP="007F5095">
      <w:pPr>
        <w:pStyle w:val="RequirementID"/>
        <w:keepNext/>
      </w:pPr>
      <w:r w:rsidRPr="007F5095">
        <w:t>DEMO-PROHIBIT-001</w:t>
      </w:r>
    </w:p>
    <w:p w14:paraId="0160BB54" w14:textId="77777777" w:rsidR="007F5095" w:rsidRPr="007F5095" w:rsidRDefault="007F5095" w:rsidP="007F5095">
      <w:pPr>
        <w:widowControl/>
      </w:pPr>
      <w:r w:rsidRPr="007F5095">
        <w:t>Executive Demo MUST NOT reuse Service Loaner fleet economics as its governing logic.</w:t>
      </w:r>
    </w:p>
    <w:p w14:paraId="76FF285B" w14:textId="77777777" w:rsidR="007F5095" w:rsidRPr="007F5095" w:rsidRDefault="007F5095" w:rsidP="007F5095">
      <w:pPr>
        <w:pStyle w:val="RequirementID"/>
        <w:keepNext/>
      </w:pPr>
      <w:r w:rsidRPr="007F5095">
        <w:t>DEMO-PROHIBIT-002</w:t>
      </w:r>
    </w:p>
    <w:p w14:paraId="35BC16A8" w14:textId="77777777" w:rsidR="007F5095" w:rsidRPr="007F5095" w:rsidRDefault="007F5095" w:rsidP="007F5095">
      <w:pPr>
        <w:widowControl/>
      </w:pPr>
      <w:r w:rsidRPr="007F5095">
        <w:t>Executive Demo MUST NOT redefine New Retail Demand.</w:t>
      </w:r>
    </w:p>
    <w:p w14:paraId="0BBE0A1E" w14:textId="77777777" w:rsidR="007F5095" w:rsidRPr="007F5095" w:rsidRDefault="007F5095" w:rsidP="007F5095">
      <w:pPr>
        <w:pStyle w:val="RequirementID"/>
        <w:keepNext/>
      </w:pPr>
      <w:r w:rsidRPr="007F5095">
        <w:t>DEMO-PROHIBIT-003</w:t>
      </w:r>
    </w:p>
    <w:p w14:paraId="1496E7A2" w14:textId="77777777" w:rsidR="007F5095" w:rsidRPr="007F5095" w:rsidRDefault="007F5095" w:rsidP="007F5095">
      <w:pPr>
        <w:widowControl/>
      </w:pPr>
      <w:r w:rsidRPr="007F5095">
        <w:t>Best Overall MUST NOT mean highest trim or MSRP by default.</w:t>
      </w:r>
    </w:p>
    <w:p w14:paraId="7C40F74F" w14:textId="77777777" w:rsidR="007F5095" w:rsidRPr="007F5095" w:rsidRDefault="007F5095" w:rsidP="007F5095">
      <w:pPr>
        <w:pStyle w:val="RequirementID"/>
        <w:keepNext/>
      </w:pPr>
      <w:r w:rsidRPr="007F5095">
        <w:t>DEMO-PROHIBIT-004</w:t>
      </w:r>
    </w:p>
    <w:p w14:paraId="635C7A26" w14:textId="77777777" w:rsidR="007F5095" w:rsidRPr="007F5095" w:rsidRDefault="007F5095" w:rsidP="007F5095">
      <w:pPr>
        <w:widowControl/>
      </w:pPr>
      <w:r w:rsidRPr="007F5095">
        <w:t>The system MUST NOT require feature filters for standard selection.</w:t>
      </w:r>
    </w:p>
    <w:p w14:paraId="6DC6E5BC" w14:textId="77777777" w:rsidR="007F5095" w:rsidRPr="007F5095" w:rsidRDefault="007F5095" w:rsidP="007F5095">
      <w:pPr>
        <w:pStyle w:val="RequirementID"/>
        <w:keepNext/>
      </w:pPr>
      <w:r w:rsidRPr="007F5095">
        <w:t>DEMO-PROHIBIT-005</w:t>
      </w:r>
    </w:p>
    <w:p w14:paraId="026846A6" w14:textId="77777777" w:rsidR="007F5095" w:rsidRPr="007F5095" w:rsidRDefault="007F5095" w:rsidP="007F5095">
      <w:pPr>
        <w:widowControl/>
      </w:pPr>
      <w:r w:rsidRPr="007F5095">
        <w:t>A recommendation MUST NOT become actual assignment automatically.</w:t>
      </w:r>
    </w:p>
    <w:p w14:paraId="756B10C3" w14:textId="77777777" w:rsidR="007F5095" w:rsidRPr="007F5095" w:rsidRDefault="007F5095" w:rsidP="007F5095">
      <w:pPr>
        <w:pStyle w:val="RequirementID"/>
        <w:keepNext/>
      </w:pPr>
      <w:r w:rsidRPr="007F5095">
        <w:t>DEMO-PROHIBIT-006</w:t>
      </w:r>
    </w:p>
    <w:p w14:paraId="276F0D78" w14:textId="77777777" w:rsidR="007F5095" w:rsidRPr="007F5095" w:rsidRDefault="007F5095" w:rsidP="007F5095">
      <w:pPr>
        <w:widowControl/>
      </w:pPr>
      <w:r w:rsidRPr="007F5095">
        <w:t>An approved assignment MUST NOT be counted twice in projected state.</w:t>
      </w:r>
    </w:p>
    <w:p w14:paraId="6A646C1D" w14:textId="77777777" w:rsidR="007F5095" w:rsidRPr="007F5095" w:rsidRDefault="007F5095" w:rsidP="007F5095">
      <w:pPr>
        <w:pStyle w:val="RequirementID"/>
        <w:keepNext/>
      </w:pPr>
      <w:r w:rsidRPr="007F5095">
        <w:t>DEMO-PROHIBIT-007</w:t>
      </w:r>
    </w:p>
    <w:p w14:paraId="2994853B" w14:textId="77777777" w:rsidR="007F5095" w:rsidRPr="007F5095" w:rsidRDefault="007F5095" w:rsidP="007F5095">
      <w:pPr>
        <w:widowControl/>
      </w:pPr>
      <w:r w:rsidRPr="007F5095">
        <w:t>Qualitative benefit MUST NOT be assigned fabricated dollar precision.</w:t>
      </w:r>
    </w:p>
    <w:p w14:paraId="41C7E31A" w14:textId="77777777" w:rsidR="007F5095" w:rsidRPr="007F5095" w:rsidRDefault="007F5095" w:rsidP="007F5095">
      <w:pPr>
        <w:pStyle w:val="RequirementID"/>
        <w:keepNext/>
      </w:pPr>
      <w:r w:rsidRPr="007F5095">
        <w:t>DEMO-PROHIBIT-008</w:t>
      </w:r>
    </w:p>
    <w:p w14:paraId="2C603EE7" w14:textId="77777777" w:rsidR="007F5095" w:rsidRPr="007F5095" w:rsidRDefault="007F5095" w:rsidP="007F5095">
      <w:pPr>
        <w:widowControl/>
      </w:pPr>
      <w:r w:rsidRPr="007F5095">
        <w:t>A current policy change MUST NOT rewrite historical recommendations.</w:t>
      </w:r>
    </w:p>
    <w:p w14:paraId="0359F153" w14:textId="77777777" w:rsidR="007F5095" w:rsidRPr="007F5095" w:rsidRDefault="007F5095" w:rsidP="007F5095">
      <w:pPr>
        <w:pStyle w:val="RequirementID"/>
        <w:keepNext/>
      </w:pPr>
      <w:r w:rsidRPr="007F5095">
        <w:t>DEMO-PROHIBIT-009</w:t>
      </w:r>
    </w:p>
    <w:p w14:paraId="2C8BA29E" w14:textId="77777777" w:rsidR="007F5095" w:rsidRPr="007F5095" w:rsidRDefault="007F5095" w:rsidP="007F5095">
      <w:pPr>
        <w:widowControl/>
      </w:pPr>
      <w:r w:rsidRPr="007F5095">
        <w:t>An active Demo unit MUST NOT remain ordinary available New Retail Supply without explicit transitional logic.</w:t>
      </w:r>
    </w:p>
    <w:p w14:paraId="03EA5A59" w14:textId="77777777" w:rsidR="007F5095" w:rsidRPr="007F5095" w:rsidRDefault="007F5095" w:rsidP="007F5095">
      <w:pPr>
        <w:pStyle w:val="RequirementID"/>
        <w:keepNext/>
      </w:pPr>
      <w:r w:rsidRPr="007F5095">
        <w:t>DEMO-PROHIBIT-010</w:t>
      </w:r>
    </w:p>
    <w:p w14:paraId="5098BEBB" w14:textId="77777777" w:rsidR="007F5095" w:rsidRPr="007F5095" w:rsidRDefault="007F5095" w:rsidP="007F5095">
      <w:pPr>
        <w:widowControl/>
      </w:pPr>
      <w:r w:rsidRPr="007F5095">
        <w:t>The same Vehicle Unit MUST NOT be recommended as its own replacement.</w:t>
      </w:r>
    </w:p>
    <w:p w14:paraId="0ED9E0D5" w14:textId="77777777" w:rsidR="007F5095" w:rsidRPr="007F5095" w:rsidRDefault="007F5095" w:rsidP="007F5095">
      <w:r w:rsidRPr="007F5095">
        <w:pict w14:anchorId="53111547">
          <v:rect id="_x0000_i4738" style="width:0;height:1.5pt" o:hralign="center" o:hrstd="t" o:hr="t" fillcolor="#a0a0a0" stroked="f"/>
        </w:pict>
      </w:r>
    </w:p>
    <w:p w14:paraId="5792F723" w14:textId="77777777" w:rsidR="007F5095" w:rsidRPr="007F5095" w:rsidRDefault="007F5095" w:rsidP="007F5095">
      <w:pPr>
        <w:pStyle w:val="Heading2"/>
        <w:rPr>
          <w:b/>
          <w:bCs/>
        </w:rPr>
      </w:pPr>
      <w:r w:rsidRPr="007F5095">
        <w:rPr>
          <w:b/>
          <w:bCs/>
        </w:rPr>
        <w:t>09.43 Required acceptance fixtures</w:t>
      </w:r>
    </w:p>
    <w:p w14:paraId="3C1FD68D" w14:textId="77777777" w:rsidR="007F5095" w:rsidRPr="007F5095" w:rsidRDefault="007F5095" w:rsidP="007F5095">
      <w:r w:rsidRPr="007F5095">
        <w:lastRenderedPageBreak/>
        <w:t>Segment 14 must include fixtures proving at least:</w:t>
      </w:r>
    </w:p>
    <w:p w14:paraId="2C76BB16" w14:textId="77777777" w:rsidR="007F5095" w:rsidRPr="007F5095" w:rsidRDefault="007F5095" w:rsidP="007F5095">
      <w:pPr>
        <w:numPr>
          <w:ilvl w:val="0"/>
          <w:numId w:val="639"/>
        </w:numPr>
      </w:pPr>
      <w:r w:rsidRPr="007F5095">
        <w:t>Best Overall evaluates all eligible models.</w:t>
      </w:r>
    </w:p>
    <w:p w14:paraId="61F408FE" w14:textId="77777777" w:rsidR="007F5095" w:rsidRPr="007F5095" w:rsidRDefault="007F5095" w:rsidP="007F5095">
      <w:pPr>
        <w:numPr>
          <w:ilvl w:val="0"/>
          <w:numId w:val="639"/>
        </w:numPr>
      </w:pPr>
      <w:r w:rsidRPr="007F5095">
        <w:t>Model-Specific mode evaluates only the selected model.</w:t>
      </w:r>
    </w:p>
    <w:p w14:paraId="6A09D57B" w14:textId="77777777" w:rsidR="007F5095" w:rsidRPr="007F5095" w:rsidRDefault="007F5095" w:rsidP="007F5095">
      <w:pPr>
        <w:numPr>
          <w:ilvl w:val="0"/>
          <w:numId w:val="639"/>
        </w:numPr>
      </w:pPr>
      <w:r w:rsidRPr="007F5095">
        <w:t>No feature filter is required.</w:t>
      </w:r>
    </w:p>
    <w:p w14:paraId="164FCE64" w14:textId="77777777" w:rsidR="007F5095" w:rsidRPr="007F5095" w:rsidRDefault="007F5095" w:rsidP="007F5095">
      <w:pPr>
        <w:numPr>
          <w:ilvl w:val="0"/>
          <w:numId w:val="639"/>
        </w:numPr>
      </w:pPr>
      <w:r w:rsidRPr="007F5095">
        <w:t>No assignment is recommended when Portfolio need is zero.</w:t>
      </w:r>
    </w:p>
    <w:p w14:paraId="0EAD8BBA" w14:textId="77777777" w:rsidR="007F5095" w:rsidRPr="007F5095" w:rsidRDefault="007F5095" w:rsidP="007F5095">
      <w:pPr>
        <w:numPr>
          <w:ilvl w:val="0"/>
          <w:numId w:val="639"/>
        </w:numPr>
      </w:pPr>
      <w:r w:rsidRPr="007F5095">
        <w:t>Approved future assignment reduces projected need.</w:t>
      </w:r>
    </w:p>
    <w:p w14:paraId="32D6174B" w14:textId="77777777" w:rsidR="007F5095" w:rsidRPr="007F5095" w:rsidRDefault="007F5095" w:rsidP="007F5095">
      <w:pPr>
        <w:numPr>
          <w:ilvl w:val="0"/>
          <w:numId w:val="639"/>
        </w:numPr>
      </w:pPr>
      <w:r w:rsidRPr="007F5095">
        <w:t>Same VIN cannot appear twice in candidate set.</w:t>
      </w:r>
    </w:p>
    <w:p w14:paraId="5A485EFA" w14:textId="77777777" w:rsidR="007F5095" w:rsidRPr="007F5095" w:rsidRDefault="007F5095" w:rsidP="007F5095">
      <w:pPr>
        <w:numPr>
          <w:ilvl w:val="0"/>
          <w:numId w:val="639"/>
        </w:numPr>
      </w:pPr>
      <w:r w:rsidRPr="007F5095">
        <w:t>Active Service Loaner is excluded from Demo eligibility.</w:t>
      </w:r>
    </w:p>
    <w:p w14:paraId="257088A5" w14:textId="77777777" w:rsidR="007F5095" w:rsidRPr="007F5095" w:rsidRDefault="007F5095" w:rsidP="007F5095">
      <w:pPr>
        <w:numPr>
          <w:ilvl w:val="0"/>
          <w:numId w:val="639"/>
        </w:numPr>
      </w:pPr>
      <w:r w:rsidRPr="007F5095">
        <w:t>Active Demo is excluded from ordinary candidate availability.</w:t>
      </w:r>
    </w:p>
    <w:p w14:paraId="6936E407" w14:textId="77777777" w:rsidR="007F5095" w:rsidRPr="007F5095" w:rsidRDefault="007F5095" w:rsidP="007F5095">
      <w:pPr>
        <w:numPr>
          <w:ilvl w:val="0"/>
          <w:numId w:val="639"/>
        </w:numPr>
      </w:pPr>
      <w:r w:rsidRPr="007F5095">
        <w:t>Strong-selling scarce New Retail combination carries high opportunity cost.</w:t>
      </w:r>
    </w:p>
    <w:p w14:paraId="79D6C252" w14:textId="77777777" w:rsidR="007F5095" w:rsidRPr="007F5095" w:rsidRDefault="007F5095" w:rsidP="007F5095">
      <w:pPr>
        <w:numPr>
          <w:ilvl w:val="0"/>
          <w:numId w:val="639"/>
        </w:numPr>
      </w:pPr>
      <w:r w:rsidRPr="007F5095">
        <w:t>Low-demand unit is not selected when Demo lifecycle economics are weak.</w:t>
      </w:r>
    </w:p>
    <w:p w14:paraId="3EE9C591" w14:textId="77777777" w:rsidR="007F5095" w:rsidRPr="007F5095" w:rsidRDefault="007F5095" w:rsidP="007F5095">
      <w:pPr>
        <w:numPr>
          <w:ilvl w:val="0"/>
          <w:numId w:val="639"/>
        </w:numPr>
      </w:pPr>
      <w:r w:rsidRPr="007F5095">
        <w:t>Highest MSRP unit is not automatically Best Overall.</w:t>
      </w:r>
    </w:p>
    <w:p w14:paraId="294D163B" w14:textId="77777777" w:rsidR="007F5095" w:rsidRPr="007F5095" w:rsidRDefault="007F5095" w:rsidP="007F5095">
      <w:pPr>
        <w:numPr>
          <w:ilvl w:val="0"/>
          <w:numId w:val="639"/>
        </w:numPr>
      </w:pPr>
      <w:r w:rsidRPr="007F5095">
        <w:t>Best Overall recommendation includes next-best candidate.</w:t>
      </w:r>
    </w:p>
    <w:p w14:paraId="0D5AA503" w14:textId="77777777" w:rsidR="007F5095" w:rsidRPr="007F5095" w:rsidRDefault="007F5095" w:rsidP="007F5095">
      <w:pPr>
        <w:numPr>
          <w:ilvl w:val="0"/>
          <w:numId w:val="639"/>
        </w:numPr>
      </w:pPr>
      <w:r w:rsidRPr="007F5095">
        <w:t>Next-best is evaluated under the same baseline.</w:t>
      </w:r>
    </w:p>
    <w:p w14:paraId="697913D1" w14:textId="77777777" w:rsidR="007F5095" w:rsidRPr="007F5095" w:rsidRDefault="007F5095" w:rsidP="007F5095">
      <w:pPr>
        <w:numPr>
          <w:ilvl w:val="0"/>
          <w:numId w:val="639"/>
        </w:numPr>
      </w:pPr>
      <w:r w:rsidRPr="007F5095">
        <w:t>Candidate creates unacceptable New Retail shortage and is rejected.</w:t>
      </w:r>
    </w:p>
    <w:p w14:paraId="64FA2DD0" w14:textId="77777777" w:rsidR="007F5095" w:rsidRPr="007F5095" w:rsidRDefault="007F5095" w:rsidP="007F5095">
      <w:pPr>
        <w:numPr>
          <w:ilvl w:val="0"/>
          <w:numId w:val="639"/>
        </w:numPr>
      </w:pPr>
      <w:r w:rsidRPr="007F5095">
        <w:t>Candidate fills a genuine Portfolio gap and wins.</w:t>
      </w:r>
    </w:p>
    <w:p w14:paraId="6CBC6C30" w14:textId="77777777" w:rsidR="007F5095" w:rsidRPr="007F5095" w:rsidRDefault="007F5095" w:rsidP="007F5095">
      <w:pPr>
        <w:numPr>
          <w:ilvl w:val="0"/>
          <w:numId w:val="639"/>
        </w:numPr>
      </w:pPr>
      <w:r w:rsidRPr="007F5095">
        <w:t>Duplicate model assignment is not automatically bad when policy supports it.</w:t>
      </w:r>
    </w:p>
    <w:p w14:paraId="138F4F4C" w14:textId="77777777" w:rsidR="007F5095" w:rsidRPr="007F5095" w:rsidRDefault="007F5095" w:rsidP="007F5095">
      <w:pPr>
        <w:numPr>
          <w:ilvl w:val="0"/>
          <w:numId w:val="639"/>
        </w:numPr>
      </w:pPr>
      <w:r w:rsidRPr="007F5095">
        <w:t>Portfolio balance does not mean equal models.</w:t>
      </w:r>
    </w:p>
    <w:p w14:paraId="7BE1D2C6" w14:textId="77777777" w:rsidR="007F5095" w:rsidRPr="007F5095" w:rsidRDefault="007F5095" w:rsidP="007F5095">
      <w:pPr>
        <w:numPr>
          <w:ilvl w:val="0"/>
          <w:numId w:val="639"/>
        </w:numPr>
      </w:pPr>
      <w:r w:rsidRPr="007F5095">
        <w:t>Model-Specific mode returns no eligible unit.</w:t>
      </w:r>
    </w:p>
    <w:p w14:paraId="215FF0AA" w14:textId="77777777" w:rsidR="007F5095" w:rsidRPr="007F5095" w:rsidRDefault="007F5095" w:rsidP="007F5095">
      <w:pPr>
        <w:numPr>
          <w:ilvl w:val="0"/>
          <w:numId w:val="639"/>
        </w:numPr>
      </w:pPr>
      <w:r w:rsidRPr="007F5095">
        <w:t>Model-Specific mode identifies another model as Best Overall contextually without overriding selection scope.</w:t>
      </w:r>
    </w:p>
    <w:p w14:paraId="78A0719C" w14:textId="77777777" w:rsidR="007F5095" w:rsidRPr="007F5095" w:rsidRDefault="007F5095" w:rsidP="007F5095">
      <w:pPr>
        <w:numPr>
          <w:ilvl w:val="0"/>
          <w:numId w:val="639"/>
        </w:numPr>
      </w:pPr>
      <w:r w:rsidRPr="007F5095">
        <w:t>Missing current basis creates unresolved financial comparison.</w:t>
      </w:r>
    </w:p>
    <w:p w14:paraId="3E33754B" w14:textId="77777777" w:rsidR="007F5095" w:rsidRPr="007F5095" w:rsidRDefault="007F5095" w:rsidP="007F5095">
      <w:pPr>
        <w:numPr>
          <w:ilvl w:val="0"/>
          <w:numId w:val="639"/>
        </w:numPr>
      </w:pPr>
      <w:r w:rsidRPr="007F5095">
        <w:t>Weak resale evidence reduces confidence.</w:t>
      </w:r>
    </w:p>
    <w:p w14:paraId="57278F64" w14:textId="77777777" w:rsidR="007F5095" w:rsidRPr="007F5095" w:rsidRDefault="007F5095" w:rsidP="007F5095">
      <w:pPr>
        <w:numPr>
          <w:ilvl w:val="0"/>
          <w:numId w:val="639"/>
        </w:numPr>
      </w:pPr>
      <w:r w:rsidRPr="007F5095">
        <w:t>Qualitative Demo benefit remains qualitative.</w:t>
      </w:r>
    </w:p>
    <w:p w14:paraId="23B4E4AB" w14:textId="77777777" w:rsidR="007F5095" w:rsidRPr="007F5095" w:rsidRDefault="007F5095" w:rsidP="007F5095">
      <w:pPr>
        <w:numPr>
          <w:ilvl w:val="0"/>
          <w:numId w:val="639"/>
        </w:numPr>
      </w:pPr>
      <w:r w:rsidRPr="007F5095">
        <w:t>Scenario assignment affects Scenario state only.</w:t>
      </w:r>
    </w:p>
    <w:p w14:paraId="6DB538D4" w14:textId="77777777" w:rsidR="007F5095" w:rsidRPr="007F5095" w:rsidRDefault="007F5095" w:rsidP="007F5095">
      <w:pPr>
        <w:numPr>
          <w:ilvl w:val="0"/>
          <w:numId w:val="639"/>
        </w:numPr>
      </w:pPr>
      <w:r w:rsidRPr="007F5095">
        <w:t>Approved Scenario creates explicit official Decision.</w:t>
      </w:r>
    </w:p>
    <w:p w14:paraId="5C520C82" w14:textId="77777777" w:rsidR="007F5095" w:rsidRPr="007F5095" w:rsidRDefault="007F5095" w:rsidP="007F5095">
      <w:pPr>
        <w:numPr>
          <w:ilvl w:val="0"/>
          <w:numId w:val="639"/>
        </w:numPr>
      </w:pPr>
      <w:r w:rsidRPr="007F5095">
        <w:lastRenderedPageBreak/>
        <w:t>Assignment approval creates Commitment.</w:t>
      </w:r>
    </w:p>
    <w:p w14:paraId="52B6BBDB" w14:textId="77777777" w:rsidR="007F5095" w:rsidRPr="007F5095" w:rsidRDefault="007F5095" w:rsidP="007F5095">
      <w:pPr>
        <w:numPr>
          <w:ilvl w:val="0"/>
          <w:numId w:val="639"/>
        </w:numPr>
      </w:pPr>
      <w:r w:rsidRPr="007F5095">
        <w:t>Commitment later appears in actual assignment without duplication.</w:t>
      </w:r>
    </w:p>
    <w:p w14:paraId="47519839" w14:textId="77777777" w:rsidR="007F5095" w:rsidRPr="007F5095" w:rsidRDefault="007F5095" w:rsidP="007F5095">
      <w:pPr>
        <w:numPr>
          <w:ilvl w:val="0"/>
          <w:numId w:val="639"/>
        </w:numPr>
      </w:pPr>
      <w:r w:rsidRPr="007F5095">
        <w:t>Approval does not become execution automatically.</w:t>
      </w:r>
    </w:p>
    <w:p w14:paraId="2049B07B" w14:textId="77777777" w:rsidR="007F5095" w:rsidRPr="007F5095" w:rsidRDefault="007F5095" w:rsidP="007F5095">
      <w:pPr>
        <w:numPr>
          <w:ilvl w:val="0"/>
          <w:numId w:val="639"/>
        </w:numPr>
      </w:pPr>
      <w:r w:rsidRPr="007F5095">
        <w:t>Actual assignment removes unit from ordinary available New Retail state.</w:t>
      </w:r>
    </w:p>
    <w:p w14:paraId="46041621" w14:textId="77777777" w:rsidR="007F5095" w:rsidRPr="007F5095" w:rsidRDefault="007F5095" w:rsidP="007F5095">
      <w:pPr>
        <w:numPr>
          <w:ilvl w:val="0"/>
          <w:numId w:val="639"/>
        </w:numPr>
      </w:pPr>
      <w:r w:rsidRPr="007F5095">
        <w:t>Removal approval does not end active assignment.</w:t>
      </w:r>
    </w:p>
    <w:p w14:paraId="25D1D9B7" w14:textId="77777777" w:rsidR="007F5095" w:rsidRPr="007F5095" w:rsidRDefault="007F5095" w:rsidP="007F5095">
      <w:pPr>
        <w:numPr>
          <w:ilvl w:val="0"/>
          <w:numId w:val="639"/>
        </w:numPr>
      </w:pPr>
      <w:r w:rsidRPr="007F5095">
        <w:t>Actual removal updates Portfolio.</w:t>
      </w:r>
    </w:p>
    <w:p w14:paraId="7E9A0044" w14:textId="77777777" w:rsidR="007F5095" w:rsidRPr="007F5095" w:rsidRDefault="007F5095" w:rsidP="007F5095">
      <w:pPr>
        <w:numPr>
          <w:ilvl w:val="0"/>
          <w:numId w:val="639"/>
        </w:numPr>
      </w:pPr>
      <w:r w:rsidRPr="007F5095">
        <w:t>Removed unit returns to New Retail through accepted fact.</w:t>
      </w:r>
    </w:p>
    <w:p w14:paraId="75093925" w14:textId="77777777" w:rsidR="007F5095" w:rsidRPr="007F5095" w:rsidRDefault="007F5095" w:rsidP="007F5095">
      <w:pPr>
        <w:numPr>
          <w:ilvl w:val="0"/>
          <w:numId w:val="639"/>
        </w:numPr>
      </w:pPr>
      <w:r w:rsidRPr="007F5095">
        <w:t>Removed unit transfers to Used Inventory through separate accepted fact.</w:t>
      </w:r>
    </w:p>
    <w:p w14:paraId="7DE237CC" w14:textId="77777777" w:rsidR="007F5095" w:rsidRPr="007F5095" w:rsidRDefault="007F5095" w:rsidP="007F5095">
      <w:pPr>
        <w:numPr>
          <w:ilvl w:val="0"/>
          <w:numId w:val="639"/>
        </w:numPr>
      </w:pPr>
      <w:r w:rsidRPr="007F5095">
        <w:t>Same unit is not its own replacement.</w:t>
      </w:r>
    </w:p>
    <w:p w14:paraId="6A839AF2" w14:textId="77777777" w:rsidR="007F5095" w:rsidRPr="007F5095" w:rsidRDefault="007F5095" w:rsidP="007F5095">
      <w:pPr>
        <w:numPr>
          <w:ilvl w:val="0"/>
          <w:numId w:val="639"/>
        </w:numPr>
      </w:pPr>
      <w:r w:rsidRPr="007F5095">
        <w:t>Planned removal creates replacement need.</w:t>
      </w:r>
    </w:p>
    <w:p w14:paraId="55DC3045" w14:textId="77777777" w:rsidR="007F5095" w:rsidRPr="007F5095" w:rsidRDefault="007F5095" w:rsidP="007F5095">
      <w:pPr>
        <w:numPr>
          <w:ilvl w:val="0"/>
          <w:numId w:val="639"/>
        </w:numPr>
      </w:pPr>
      <w:r w:rsidRPr="007F5095">
        <w:t>Approved replacement updates projected Portfolio.</w:t>
      </w:r>
    </w:p>
    <w:p w14:paraId="7B34B8A8" w14:textId="77777777" w:rsidR="007F5095" w:rsidRPr="007F5095" w:rsidRDefault="007F5095" w:rsidP="007F5095">
      <w:pPr>
        <w:numPr>
          <w:ilvl w:val="0"/>
          <w:numId w:val="639"/>
        </w:numPr>
      </w:pPr>
      <w:r w:rsidRPr="007F5095">
        <w:t>Stale inventory invalidates authoritative selection.</w:t>
      </w:r>
    </w:p>
    <w:p w14:paraId="309CECF5" w14:textId="77777777" w:rsidR="007F5095" w:rsidRPr="007F5095" w:rsidRDefault="007F5095" w:rsidP="007F5095">
      <w:pPr>
        <w:numPr>
          <w:ilvl w:val="0"/>
          <w:numId w:val="639"/>
        </w:numPr>
      </w:pPr>
      <w:r w:rsidRPr="007F5095">
        <w:t>Unresolved lifecycle excludes candidate.</w:t>
      </w:r>
    </w:p>
    <w:p w14:paraId="0F3B4A73" w14:textId="77777777" w:rsidR="007F5095" w:rsidRPr="007F5095" w:rsidRDefault="007F5095" w:rsidP="007F5095">
      <w:pPr>
        <w:numPr>
          <w:ilvl w:val="0"/>
          <w:numId w:val="639"/>
        </w:numPr>
      </w:pPr>
      <w:r w:rsidRPr="007F5095">
        <w:t>Policy change changes current selection without rewriting prior Recommendation.</w:t>
      </w:r>
    </w:p>
    <w:p w14:paraId="70A3D047" w14:textId="77777777" w:rsidR="007F5095" w:rsidRPr="007F5095" w:rsidRDefault="007F5095" w:rsidP="007F5095">
      <w:pPr>
        <w:numPr>
          <w:ilvl w:val="0"/>
          <w:numId w:val="639"/>
        </w:numPr>
      </w:pPr>
      <w:r w:rsidRPr="007F5095">
        <w:t>Actual mileage differs from projection and produces measurable Error.</w:t>
      </w:r>
    </w:p>
    <w:p w14:paraId="577A1DF7" w14:textId="77777777" w:rsidR="007F5095" w:rsidRPr="007F5095" w:rsidRDefault="007F5095" w:rsidP="007F5095">
      <w:pPr>
        <w:numPr>
          <w:ilvl w:val="0"/>
          <w:numId w:val="639"/>
        </w:numPr>
      </w:pPr>
      <w:r w:rsidRPr="007F5095">
        <w:t>Execution delay remains distinct from recommendation quality.</w:t>
      </w:r>
    </w:p>
    <w:p w14:paraId="02DC7569" w14:textId="77777777" w:rsidR="007F5095" w:rsidRPr="007F5095" w:rsidRDefault="007F5095" w:rsidP="007F5095">
      <w:pPr>
        <w:numPr>
          <w:ilvl w:val="0"/>
          <w:numId w:val="639"/>
        </w:numPr>
      </w:pPr>
      <w:r w:rsidRPr="007F5095">
        <w:t>Advertised asking price does not substitute for actual resale.</w:t>
      </w:r>
    </w:p>
    <w:p w14:paraId="5E90E71A" w14:textId="77777777" w:rsidR="007F5095" w:rsidRPr="007F5095" w:rsidRDefault="007F5095" w:rsidP="007F5095">
      <w:pPr>
        <w:numPr>
          <w:ilvl w:val="0"/>
          <w:numId w:val="639"/>
        </w:numPr>
      </w:pPr>
      <w:r w:rsidRPr="007F5095">
        <w:t>Current Portfolio is healthy and returns no-action result.</w:t>
      </w:r>
    </w:p>
    <w:p w14:paraId="77FEC5DB" w14:textId="77777777" w:rsidR="007F5095" w:rsidRPr="007F5095" w:rsidRDefault="007F5095" w:rsidP="007F5095">
      <w:pPr>
        <w:numPr>
          <w:ilvl w:val="0"/>
          <w:numId w:val="639"/>
        </w:numPr>
      </w:pPr>
      <w:r w:rsidRPr="007F5095">
        <w:t>New Retail protection warning is prominent.</w:t>
      </w:r>
    </w:p>
    <w:p w14:paraId="03F96B9B" w14:textId="77777777" w:rsidR="007F5095" w:rsidRPr="007F5095" w:rsidRDefault="007F5095" w:rsidP="007F5095">
      <w:pPr>
        <w:numPr>
          <w:ilvl w:val="0"/>
          <w:numId w:val="639"/>
        </w:numPr>
      </w:pPr>
      <w:r w:rsidRPr="007F5095">
        <w:t>Candidate with incomplete interior remains broad-scope only.</w:t>
      </w:r>
    </w:p>
    <w:p w14:paraId="12A1D554" w14:textId="77777777" w:rsidR="007F5095" w:rsidRPr="007F5095" w:rsidRDefault="007F5095" w:rsidP="007F5095">
      <w:pPr>
        <w:numPr>
          <w:ilvl w:val="0"/>
          <w:numId w:val="639"/>
        </w:numPr>
      </w:pPr>
      <w:r w:rsidRPr="007F5095">
        <w:t>Interior meaningfully changes opportunity cost where reliable.</w:t>
      </w:r>
    </w:p>
    <w:p w14:paraId="6581BDF2" w14:textId="77777777" w:rsidR="007F5095" w:rsidRPr="007F5095" w:rsidRDefault="007F5095" w:rsidP="007F5095">
      <w:pPr>
        <w:numPr>
          <w:ilvl w:val="0"/>
          <w:numId w:val="639"/>
        </w:numPr>
      </w:pPr>
      <w:r w:rsidRPr="007F5095">
        <w:t>Confirmed assignment correction preserves original event.</w:t>
      </w:r>
    </w:p>
    <w:p w14:paraId="3D60E33A" w14:textId="77777777" w:rsidR="007F5095" w:rsidRPr="007F5095" w:rsidRDefault="007F5095" w:rsidP="007F5095">
      <w:pPr>
        <w:numPr>
          <w:ilvl w:val="0"/>
          <w:numId w:val="639"/>
        </w:numPr>
      </w:pPr>
      <w:r w:rsidRPr="007F5095">
        <w:t>Cancelled assignment removes projected Commitment.</w:t>
      </w:r>
    </w:p>
    <w:p w14:paraId="48F9FAA4" w14:textId="77777777" w:rsidR="007F5095" w:rsidRPr="007F5095" w:rsidRDefault="007F5095" w:rsidP="007F5095">
      <w:pPr>
        <w:numPr>
          <w:ilvl w:val="0"/>
          <w:numId w:val="639"/>
        </w:numPr>
      </w:pPr>
      <w:r w:rsidRPr="007F5095">
        <w:t>Expired recommendation does not remain active.</w:t>
      </w:r>
    </w:p>
    <w:p w14:paraId="391145DD" w14:textId="77777777" w:rsidR="007F5095" w:rsidRPr="007F5095" w:rsidRDefault="007F5095" w:rsidP="007F5095">
      <w:pPr>
        <w:numPr>
          <w:ilvl w:val="0"/>
          <w:numId w:val="639"/>
        </w:numPr>
      </w:pPr>
      <w:r w:rsidRPr="007F5095">
        <w:t>Best Overall changes after one assignment is approved and Portfolio recomputes.</w:t>
      </w:r>
    </w:p>
    <w:p w14:paraId="66B1F26B" w14:textId="77777777" w:rsidR="007F5095" w:rsidRPr="007F5095" w:rsidRDefault="007F5095" w:rsidP="007F5095">
      <w:pPr>
        <w:numPr>
          <w:ilvl w:val="0"/>
          <w:numId w:val="639"/>
        </w:numPr>
      </w:pPr>
      <w:r w:rsidRPr="007F5095">
        <w:t>All candidates create greater harm than benefit and system recommends waiting.</w:t>
      </w:r>
    </w:p>
    <w:p w14:paraId="53ADE97B" w14:textId="77777777" w:rsidR="007F5095" w:rsidRPr="007F5095" w:rsidRDefault="007F5095" w:rsidP="007F5095">
      <w:r w:rsidRPr="007F5095">
        <w:lastRenderedPageBreak/>
        <w:pict w14:anchorId="516A23BA">
          <v:rect id="_x0000_i4739" style="width:0;height:1.5pt" o:hralign="center" o:hrstd="t" o:hr="t" fillcolor="#a0a0a0" stroked="f"/>
        </w:pict>
      </w:r>
    </w:p>
    <w:p w14:paraId="51E30221" w14:textId="77777777" w:rsidR="007F5095" w:rsidRPr="007F5095" w:rsidRDefault="007F5095" w:rsidP="007F5095">
      <w:pPr>
        <w:pStyle w:val="Heading2"/>
        <w:rPr>
          <w:b/>
          <w:bCs/>
        </w:rPr>
      </w:pPr>
      <w:r w:rsidRPr="007F5095">
        <w:rPr>
          <w:b/>
          <w:bCs/>
        </w:rPr>
        <w:t>09.44 Segment 09 acceptance criteria</w:t>
      </w:r>
    </w:p>
    <w:p w14:paraId="0CD57BCA" w14:textId="77777777" w:rsidR="007F5095" w:rsidRPr="007F5095" w:rsidRDefault="007F5095" w:rsidP="007F5095">
      <w:r w:rsidRPr="007F5095">
        <w:t>Segment 09 is accepted when:</w:t>
      </w:r>
    </w:p>
    <w:p w14:paraId="74FAB904" w14:textId="77777777" w:rsidR="007F5095" w:rsidRPr="007F5095" w:rsidRDefault="007F5095" w:rsidP="007F5095">
      <w:pPr>
        <w:numPr>
          <w:ilvl w:val="0"/>
          <w:numId w:val="640"/>
        </w:numPr>
      </w:pPr>
      <w:r w:rsidRPr="007F5095">
        <w:t>Executive Demo remains distinct from Service Loaner;</w:t>
      </w:r>
    </w:p>
    <w:p w14:paraId="5198B6FA" w14:textId="77777777" w:rsidR="007F5095" w:rsidRPr="007F5095" w:rsidRDefault="007F5095" w:rsidP="007F5095">
      <w:pPr>
        <w:numPr>
          <w:ilvl w:val="0"/>
          <w:numId w:val="640"/>
        </w:numPr>
      </w:pPr>
      <w:r w:rsidRPr="007F5095">
        <w:t>Demo selection consumes but does not redefine New Retail opportunity cost;</w:t>
      </w:r>
    </w:p>
    <w:p w14:paraId="6AB07DA5" w14:textId="77777777" w:rsidR="007F5095" w:rsidRPr="007F5095" w:rsidRDefault="007F5095" w:rsidP="007F5095">
      <w:pPr>
        <w:numPr>
          <w:ilvl w:val="0"/>
          <w:numId w:val="640"/>
        </w:numPr>
      </w:pPr>
      <w:r w:rsidRPr="007F5095">
        <w:t>the system first determines whether an assignment is needed;</w:t>
      </w:r>
    </w:p>
    <w:p w14:paraId="0FD10134" w14:textId="77777777" w:rsidR="007F5095" w:rsidRPr="007F5095" w:rsidRDefault="007F5095" w:rsidP="007F5095">
      <w:pPr>
        <w:numPr>
          <w:ilvl w:val="0"/>
          <w:numId w:val="640"/>
        </w:numPr>
      </w:pPr>
      <w:r w:rsidRPr="007F5095">
        <w:t>Best Overall evaluates all eligible models;</w:t>
      </w:r>
    </w:p>
    <w:p w14:paraId="6027EEB2" w14:textId="77777777" w:rsidR="007F5095" w:rsidRPr="007F5095" w:rsidRDefault="007F5095" w:rsidP="007F5095">
      <w:pPr>
        <w:numPr>
          <w:ilvl w:val="0"/>
          <w:numId w:val="640"/>
        </w:numPr>
      </w:pPr>
      <w:r w:rsidRPr="007F5095">
        <w:t>Model-Specific mode filters by one selected model;</w:t>
      </w:r>
    </w:p>
    <w:p w14:paraId="76FD1574" w14:textId="77777777" w:rsidR="007F5095" w:rsidRPr="007F5095" w:rsidRDefault="007F5095" w:rsidP="007F5095">
      <w:pPr>
        <w:numPr>
          <w:ilvl w:val="0"/>
          <w:numId w:val="640"/>
        </w:numPr>
      </w:pPr>
      <w:r w:rsidRPr="007F5095">
        <w:t>feature filters are not required;</w:t>
      </w:r>
    </w:p>
    <w:p w14:paraId="662CE778" w14:textId="77777777" w:rsidR="007F5095" w:rsidRPr="007F5095" w:rsidRDefault="007F5095" w:rsidP="007F5095">
      <w:pPr>
        <w:numPr>
          <w:ilvl w:val="0"/>
          <w:numId w:val="640"/>
        </w:numPr>
      </w:pPr>
      <w:r w:rsidRPr="007F5095">
        <w:t>candidate eligibility is explicit;</w:t>
      </w:r>
    </w:p>
    <w:p w14:paraId="63B8C8D3" w14:textId="77777777" w:rsidR="007F5095" w:rsidRPr="007F5095" w:rsidRDefault="007F5095" w:rsidP="007F5095">
      <w:pPr>
        <w:numPr>
          <w:ilvl w:val="0"/>
          <w:numId w:val="640"/>
        </w:numPr>
      </w:pPr>
      <w:r w:rsidRPr="007F5095">
        <w:t>current and projected Demo Portfolio states remain distinct;</w:t>
      </w:r>
    </w:p>
    <w:p w14:paraId="42FD2583" w14:textId="77777777" w:rsidR="007F5095" w:rsidRPr="007F5095" w:rsidRDefault="007F5095" w:rsidP="007F5095">
      <w:pPr>
        <w:numPr>
          <w:ilvl w:val="0"/>
          <w:numId w:val="640"/>
        </w:numPr>
      </w:pPr>
      <w:r w:rsidRPr="007F5095">
        <w:t>Portfolio state is evaluated before unit ranking;</w:t>
      </w:r>
    </w:p>
    <w:p w14:paraId="0494EAC9" w14:textId="77777777" w:rsidR="007F5095" w:rsidRPr="007F5095" w:rsidRDefault="007F5095" w:rsidP="007F5095">
      <w:pPr>
        <w:numPr>
          <w:ilvl w:val="0"/>
          <w:numId w:val="640"/>
        </w:numPr>
      </w:pPr>
      <w:r w:rsidRPr="007F5095">
        <w:t>New Retail tradeoff is visible;</w:t>
      </w:r>
    </w:p>
    <w:p w14:paraId="5FFFCC7A" w14:textId="77777777" w:rsidR="007F5095" w:rsidRPr="007F5095" w:rsidRDefault="007F5095" w:rsidP="007F5095">
      <w:pPr>
        <w:numPr>
          <w:ilvl w:val="0"/>
          <w:numId w:val="640"/>
        </w:numPr>
      </w:pPr>
      <w:r w:rsidRPr="007F5095">
        <w:t>expected Demo lifecycle and retirement outcome are explainable;</w:t>
      </w:r>
    </w:p>
    <w:p w14:paraId="73544BA5" w14:textId="77777777" w:rsidR="007F5095" w:rsidRPr="007F5095" w:rsidRDefault="007F5095" w:rsidP="007F5095">
      <w:pPr>
        <w:numPr>
          <w:ilvl w:val="0"/>
          <w:numId w:val="640"/>
        </w:numPr>
      </w:pPr>
      <w:r w:rsidRPr="007F5095">
        <w:t>qualitative and quantified value remain separate;</w:t>
      </w:r>
    </w:p>
    <w:p w14:paraId="03E6E54B" w14:textId="77777777" w:rsidR="007F5095" w:rsidRPr="007F5095" w:rsidRDefault="007F5095" w:rsidP="007F5095">
      <w:pPr>
        <w:numPr>
          <w:ilvl w:val="0"/>
          <w:numId w:val="640"/>
        </w:numPr>
      </w:pPr>
      <w:r w:rsidRPr="007F5095">
        <w:t>no-assignment is a valid result;</w:t>
      </w:r>
    </w:p>
    <w:p w14:paraId="4BF71489" w14:textId="77777777" w:rsidR="007F5095" w:rsidRPr="007F5095" w:rsidRDefault="007F5095" w:rsidP="007F5095">
      <w:pPr>
        <w:numPr>
          <w:ilvl w:val="0"/>
          <w:numId w:val="640"/>
        </w:numPr>
      </w:pPr>
      <w:r w:rsidRPr="007F5095">
        <w:t>the recommended unit, rationale, Portfolio change, tradeoff, and next-best candidate are shown;</w:t>
      </w:r>
    </w:p>
    <w:p w14:paraId="60DB9EA3" w14:textId="77777777" w:rsidR="007F5095" w:rsidRPr="007F5095" w:rsidRDefault="007F5095" w:rsidP="007F5095">
      <w:pPr>
        <w:numPr>
          <w:ilvl w:val="0"/>
          <w:numId w:val="640"/>
        </w:numPr>
      </w:pPr>
      <w:r w:rsidRPr="007F5095">
        <w:t>approval remains distinct from actual assignment;</w:t>
      </w:r>
    </w:p>
    <w:p w14:paraId="6461CF5E" w14:textId="77777777" w:rsidR="007F5095" w:rsidRPr="007F5095" w:rsidRDefault="007F5095" w:rsidP="007F5095">
      <w:pPr>
        <w:numPr>
          <w:ilvl w:val="0"/>
          <w:numId w:val="640"/>
        </w:numPr>
      </w:pPr>
      <w:r w:rsidRPr="007F5095">
        <w:t>actual assignment updates committed state and New Retail availability;</w:t>
      </w:r>
    </w:p>
    <w:p w14:paraId="175D4888" w14:textId="77777777" w:rsidR="007F5095" w:rsidRPr="007F5095" w:rsidRDefault="007F5095" w:rsidP="007F5095">
      <w:pPr>
        <w:numPr>
          <w:ilvl w:val="0"/>
          <w:numId w:val="640"/>
        </w:numPr>
      </w:pPr>
      <w:r w:rsidRPr="007F5095">
        <w:t>removal is a separate Decision and event;</w:t>
      </w:r>
    </w:p>
    <w:p w14:paraId="70B434C9" w14:textId="77777777" w:rsidR="007F5095" w:rsidRPr="007F5095" w:rsidRDefault="007F5095" w:rsidP="007F5095">
      <w:pPr>
        <w:numPr>
          <w:ilvl w:val="0"/>
          <w:numId w:val="640"/>
        </w:numPr>
      </w:pPr>
      <w:r w:rsidRPr="007F5095">
        <w:t>replacement need does not automatically approve a candidate;</w:t>
      </w:r>
    </w:p>
    <w:p w14:paraId="4C5A09BD" w14:textId="77777777" w:rsidR="007F5095" w:rsidRPr="007F5095" w:rsidRDefault="007F5095" w:rsidP="007F5095">
      <w:pPr>
        <w:numPr>
          <w:ilvl w:val="0"/>
          <w:numId w:val="640"/>
        </w:numPr>
      </w:pPr>
      <w:r w:rsidRPr="007F5095">
        <w:t>official and Scenario states remain distinct;</w:t>
      </w:r>
    </w:p>
    <w:p w14:paraId="35348847" w14:textId="77777777" w:rsidR="007F5095" w:rsidRPr="007F5095" w:rsidRDefault="007F5095" w:rsidP="007F5095">
      <w:pPr>
        <w:numPr>
          <w:ilvl w:val="0"/>
          <w:numId w:val="640"/>
        </w:numPr>
      </w:pPr>
      <w:r w:rsidRPr="007F5095">
        <w:t>recommendations suppress already assigned or committed units;</w:t>
      </w:r>
    </w:p>
    <w:p w14:paraId="3B5CE5DB" w14:textId="77777777" w:rsidR="007F5095" w:rsidRPr="007F5095" w:rsidRDefault="007F5095" w:rsidP="007F5095">
      <w:pPr>
        <w:numPr>
          <w:ilvl w:val="0"/>
          <w:numId w:val="640"/>
        </w:numPr>
      </w:pPr>
      <w:r w:rsidRPr="007F5095">
        <w:t>historical recommendations remain preserved;</w:t>
      </w:r>
    </w:p>
    <w:p w14:paraId="75EAE922" w14:textId="77777777" w:rsidR="007F5095" w:rsidRPr="007F5095" w:rsidRDefault="007F5095" w:rsidP="007F5095">
      <w:pPr>
        <w:numPr>
          <w:ilvl w:val="0"/>
          <w:numId w:val="640"/>
        </w:numPr>
      </w:pPr>
      <w:r w:rsidRPr="007F5095">
        <w:t>outcome comparison supports Prediction → Observation → Error;</w:t>
      </w:r>
    </w:p>
    <w:p w14:paraId="4FFEB0BE" w14:textId="77777777" w:rsidR="007F5095" w:rsidRPr="007F5095" w:rsidRDefault="007F5095" w:rsidP="007F5095">
      <w:pPr>
        <w:numPr>
          <w:ilvl w:val="0"/>
          <w:numId w:val="640"/>
        </w:numPr>
      </w:pPr>
      <w:r w:rsidRPr="007F5095">
        <w:lastRenderedPageBreak/>
        <w:t>and every material call supports Call → Why → Proof → Raw History.</w:t>
      </w:r>
    </w:p>
    <w:p w14:paraId="78CF385F" w14:textId="77777777" w:rsidR="007F5095" w:rsidRPr="007F5095" w:rsidRDefault="007F5095" w:rsidP="007F5095">
      <w:r w:rsidRPr="007F5095">
        <w:pict w14:anchorId="6FE975BA">
          <v:rect id="_x0000_i4740" style="width:0;height:1.5pt" o:hralign="center" o:hrstd="t" o:hr="t" fillcolor="#a0a0a0" stroked="f"/>
        </w:pict>
      </w:r>
    </w:p>
    <w:p w14:paraId="40B27C10" w14:textId="77777777" w:rsidR="007F5095" w:rsidRPr="007F5095" w:rsidRDefault="007F5095" w:rsidP="007F5095">
      <w:pPr>
        <w:pStyle w:val="Heading2"/>
        <w:rPr>
          <w:b/>
          <w:bCs/>
        </w:rPr>
      </w:pPr>
      <w:r w:rsidRPr="007F5095">
        <w:rPr>
          <w:b/>
          <w:bCs/>
        </w:rPr>
        <w:t>09.45 Dependencies</w:t>
      </w:r>
    </w:p>
    <w:p w14:paraId="1A4E4CDA" w14:textId="77777777" w:rsidR="007F5095" w:rsidRPr="007F5095" w:rsidRDefault="007F5095" w:rsidP="007F5095">
      <w:r w:rsidRPr="007F5095">
        <w:t>Segment 09 depends on:</w:t>
      </w:r>
    </w:p>
    <w:p w14:paraId="48E71545" w14:textId="77777777" w:rsidR="007F5095" w:rsidRPr="007F5095" w:rsidRDefault="007F5095" w:rsidP="007F5095">
      <w:pPr>
        <w:numPr>
          <w:ilvl w:val="0"/>
          <w:numId w:val="641"/>
        </w:numPr>
      </w:pPr>
      <w:r w:rsidRPr="007F5095">
        <w:t>Segment 00 — Specification Control</w:t>
      </w:r>
    </w:p>
    <w:p w14:paraId="6427DC3E" w14:textId="77777777" w:rsidR="007F5095" w:rsidRPr="007F5095" w:rsidRDefault="007F5095" w:rsidP="007F5095">
      <w:pPr>
        <w:numPr>
          <w:ilvl w:val="0"/>
          <w:numId w:val="641"/>
        </w:numPr>
      </w:pPr>
      <w:r w:rsidRPr="007F5095">
        <w:t>Segment 01 — Product Constitution</w:t>
      </w:r>
    </w:p>
    <w:p w14:paraId="6839311B" w14:textId="77777777" w:rsidR="007F5095" w:rsidRPr="007F5095" w:rsidRDefault="007F5095" w:rsidP="007F5095">
      <w:pPr>
        <w:numPr>
          <w:ilvl w:val="0"/>
          <w:numId w:val="641"/>
        </w:numPr>
      </w:pPr>
      <w:r w:rsidRPr="007F5095">
        <w:t>Segment 02 — System Context and Architecture RC1 Contract</w:t>
      </w:r>
    </w:p>
    <w:p w14:paraId="751DB8F0" w14:textId="77777777" w:rsidR="007F5095" w:rsidRPr="007F5095" w:rsidRDefault="007F5095" w:rsidP="007F5095">
      <w:pPr>
        <w:numPr>
          <w:ilvl w:val="0"/>
          <w:numId w:val="641"/>
        </w:numPr>
      </w:pPr>
      <w:r w:rsidRPr="007F5095">
        <w:t>Segment 03 — Canonical Domain Model and Lifecycle State Machines</w:t>
      </w:r>
    </w:p>
    <w:p w14:paraId="104CD11E" w14:textId="77777777" w:rsidR="007F5095" w:rsidRPr="007F5095" w:rsidRDefault="007F5095" w:rsidP="007F5095">
      <w:pPr>
        <w:numPr>
          <w:ilvl w:val="0"/>
          <w:numId w:val="641"/>
        </w:numPr>
      </w:pPr>
      <w:r w:rsidRPr="007F5095">
        <w:t>Segment 04 — Data, Identity, Source Authority, Reconciliation, and Ingestion</w:t>
      </w:r>
    </w:p>
    <w:p w14:paraId="6DFF1E2C" w14:textId="77777777" w:rsidR="007F5095" w:rsidRPr="007F5095" w:rsidRDefault="007F5095" w:rsidP="007F5095">
      <w:pPr>
        <w:numPr>
          <w:ilvl w:val="0"/>
          <w:numId w:val="641"/>
        </w:numPr>
      </w:pPr>
      <w:r w:rsidRPr="007F5095">
        <w:t>Segment 05 — Policy, Configuration, Effective Dating, and Calculation Versioning</w:t>
      </w:r>
    </w:p>
    <w:p w14:paraId="6F35799D" w14:textId="77777777" w:rsidR="007F5095" w:rsidRPr="007F5095" w:rsidRDefault="007F5095" w:rsidP="007F5095">
      <w:pPr>
        <w:numPr>
          <w:ilvl w:val="0"/>
          <w:numId w:val="641"/>
        </w:numPr>
      </w:pPr>
      <w:r w:rsidRPr="007F5095">
        <w:t>Segment 06 — New Inventory Demand, Supply, Forecasting, and Portfolio Planning</w:t>
      </w:r>
    </w:p>
    <w:p w14:paraId="71877125" w14:textId="77777777" w:rsidR="007F5095" w:rsidRPr="007F5095" w:rsidRDefault="007F5095" w:rsidP="007F5095">
      <w:pPr>
        <w:numPr>
          <w:ilvl w:val="0"/>
          <w:numId w:val="641"/>
        </w:numPr>
      </w:pPr>
      <w:r w:rsidRPr="007F5095">
        <w:t>Segment 07 — Production Pipeline and Supply Workflows</w:t>
      </w:r>
    </w:p>
    <w:p w14:paraId="740C950B" w14:textId="77777777" w:rsidR="007F5095" w:rsidRPr="007F5095" w:rsidRDefault="007F5095" w:rsidP="007F5095">
      <w:r w:rsidRPr="007F5095">
        <w:t>The following later segments depend directly on Segment 09:</w:t>
      </w:r>
    </w:p>
    <w:p w14:paraId="21BEC9E6" w14:textId="77777777" w:rsidR="007F5095" w:rsidRPr="007F5095" w:rsidRDefault="007F5095" w:rsidP="007F5095">
      <w:pPr>
        <w:numPr>
          <w:ilvl w:val="0"/>
          <w:numId w:val="642"/>
        </w:numPr>
      </w:pPr>
      <w:r w:rsidRPr="007F5095">
        <w:t>Segment 10 — Prediction, Decision, Observation, Error, Attribution, Learning Signal, and Calibration</w:t>
      </w:r>
    </w:p>
    <w:p w14:paraId="2F543C9F" w14:textId="77777777" w:rsidR="007F5095" w:rsidRPr="007F5095" w:rsidRDefault="007F5095" w:rsidP="007F5095">
      <w:pPr>
        <w:numPr>
          <w:ilvl w:val="0"/>
          <w:numId w:val="642"/>
        </w:numPr>
      </w:pPr>
      <w:r w:rsidRPr="007F5095">
        <w:t>Segment 11 — Governance, Authorization, Scenarios, Sharing, Audit, and Administration</w:t>
      </w:r>
    </w:p>
    <w:p w14:paraId="4DA65EDA" w14:textId="77777777" w:rsidR="007F5095" w:rsidRPr="007F5095" w:rsidRDefault="007F5095" w:rsidP="007F5095">
      <w:pPr>
        <w:numPr>
          <w:ilvl w:val="0"/>
          <w:numId w:val="642"/>
        </w:numPr>
      </w:pPr>
      <w:r w:rsidRPr="007F5095">
        <w:t>Segment 12 — User Experience and Interaction Contract</w:t>
      </w:r>
    </w:p>
    <w:p w14:paraId="0291A8CA" w14:textId="77777777" w:rsidR="007F5095" w:rsidRPr="007F5095" w:rsidRDefault="007F5095" w:rsidP="007F5095">
      <w:pPr>
        <w:numPr>
          <w:ilvl w:val="0"/>
          <w:numId w:val="642"/>
        </w:numPr>
      </w:pPr>
      <w:r w:rsidRPr="007F5095">
        <w:t>Segment 13 — Nonfunctional Requirements</w:t>
      </w:r>
    </w:p>
    <w:p w14:paraId="29050DD3" w14:textId="77777777" w:rsidR="007F5095" w:rsidRPr="007F5095" w:rsidRDefault="007F5095" w:rsidP="007F5095">
      <w:pPr>
        <w:numPr>
          <w:ilvl w:val="0"/>
          <w:numId w:val="642"/>
        </w:numPr>
      </w:pPr>
      <w:r w:rsidRPr="007F5095">
        <w:t>Segment 14 — Verification and Acceptance</w:t>
      </w:r>
    </w:p>
    <w:p w14:paraId="41F01339" w14:textId="77777777" w:rsidR="007F5095" w:rsidRPr="007F5095" w:rsidRDefault="007F5095" w:rsidP="007F5095">
      <w:pPr>
        <w:numPr>
          <w:ilvl w:val="0"/>
          <w:numId w:val="642"/>
        </w:numPr>
      </w:pPr>
      <w:r w:rsidRPr="007F5095">
        <w:t>Segment 15 — Implementation and Release</w:t>
      </w:r>
    </w:p>
    <w:p w14:paraId="321E4BB2" w14:textId="77777777" w:rsidR="007F5095" w:rsidRPr="007F5095" w:rsidRDefault="007F5095" w:rsidP="007F5095">
      <w:r w:rsidRPr="007F5095">
        <w:t>No later segment may:</w:t>
      </w:r>
    </w:p>
    <w:p w14:paraId="4F4ACB46" w14:textId="77777777" w:rsidR="007F5095" w:rsidRPr="007F5095" w:rsidRDefault="007F5095" w:rsidP="007F5095">
      <w:pPr>
        <w:numPr>
          <w:ilvl w:val="0"/>
          <w:numId w:val="643"/>
        </w:numPr>
      </w:pPr>
      <w:r w:rsidRPr="007F5095">
        <w:t>collapse Executive Demo into Service Loaner;</w:t>
      </w:r>
    </w:p>
    <w:p w14:paraId="03650D95" w14:textId="77777777" w:rsidR="007F5095" w:rsidRPr="007F5095" w:rsidRDefault="007F5095" w:rsidP="007F5095">
      <w:pPr>
        <w:numPr>
          <w:ilvl w:val="0"/>
          <w:numId w:val="643"/>
        </w:numPr>
      </w:pPr>
      <w:r w:rsidRPr="007F5095">
        <w:t>redefine New Retail Demand inside Demo logic;</w:t>
      </w:r>
    </w:p>
    <w:p w14:paraId="56C6B5BD" w14:textId="77777777" w:rsidR="007F5095" w:rsidRPr="007F5095" w:rsidRDefault="007F5095" w:rsidP="007F5095">
      <w:pPr>
        <w:numPr>
          <w:ilvl w:val="0"/>
          <w:numId w:val="643"/>
        </w:numPr>
      </w:pPr>
      <w:r w:rsidRPr="007F5095">
        <w:t>treat Best Overall as highest trim by default;</w:t>
      </w:r>
    </w:p>
    <w:p w14:paraId="2036FEBC" w14:textId="77777777" w:rsidR="007F5095" w:rsidRPr="007F5095" w:rsidRDefault="007F5095" w:rsidP="007F5095">
      <w:pPr>
        <w:numPr>
          <w:ilvl w:val="0"/>
          <w:numId w:val="643"/>
        </w:numPr>
      </w:pPr>
      <w:r w:rsidRPr="007F5095">
        <w:t>make feature filters mandatory;</w:t>
      </w:r>
    </w:p>
    <w:p w14:paraId="78D73B6C" w14:textId="77777777" w:rsidR="007F5095" w:rsidRPr="007F5095" w:rsidRDefault="007F5095" w:rsidP="007F5095">
      <w:pPr>
        <w:numPr>
          <w:ilvl w:val="0"/>
          <w:numId w:val="643"/>
        </w:numPr>
      </w:pPr>
      <w:r w:rsidRPr="007F5095">
        <w:t>convert recommendation directly into assignment;</w:t>
      </w:r>
    </w:p>
    <w:p w14:paraId="740FA939" w14:textId="77777777" w:rsidR="007F5095" w:rsidRPr="007F5095" w:rsidRDefault="007F5095" w:rsidP="007F5095">
      <w:pPr>
        <w:numPr>
          <w:ilvl w:val="0"/>
          <w:numId w:val="643"/>
        </w:numPr>
      </w:pPr>
      <w:r w:rsidRPr="007F5095">
        <w:lastRenderedPageBreak/>
        <w:t>or hide New Retail opportunity cost from the Decision.</w:t>
      </w:r>
    </w:p>
    <w:p w14:paraId="17DBEDD0" w14:textId="77777777" w:rsidR="007F5095" w:rsidRPr="007F5095" w:rsidRDefault="007F5095" w:rsidP="007F5095">
      <w:r w:rsidRPr="007F5095">
        <w:pict w14:anchorId="6A5654A2">
          <v:rect id="_x0000_i4741" style="width:0;height:1.5pt" o:hralign="center" o:hrstd="t" o:hr="t" fillcolor="#a0a0a0" stroked="f"/>
        </w:pict>
      </w:r>
    </w:p>
    <w:p w14:paraId="6B3F1303" w14:textId="77777777" w:rsidR="007F5095" w:rsidRPr="007F5095" w:rsidRDefault="007F5095" w:rsidP="007F5095">
      <w:pPr>
        <w:pStyle w:val="EndMarker"/>
        <w:jc w:val="center"/>
      </w:pPr>
      <w:r w:rsidRPr="007F5095">
        <w:rPr>
          <w:b/>
          <w:bCs/>
        </w:rPr>
        <w:t>END OF SEGMENT 09 — EXECUTIVE DEMO DOMAIN</w:t>
      </w:r>
    </w:p>
    <w:p w14:paraId="433B0904" w14:textId="77777777" w:rsidR="007F5095" w:rsidRPr="007F5095" w:rsidRDefault="007F5095" w:rsidP="007F5095">
      <w:pPr>
        <w:pStyle w:val="Heading1"/>
        <w:keepNext/>
        <w:pageBreakBefore/>
        <w:rPr>
          <w:b/>
          <w:bCs/>
        </w:rPr>
      </w:pPr>
      <w:r w:rsidRPr="007F5095">
        <w:rPr>
          <w:b/>
          <w:bCs/>
        </w:rPr>
        <w:t>SEGMENT 10 — PREDICTION, DECISION, OBSERVATION, ERROR, ATTRIBUTION, LEARNING SIGNAL, AND CALIBRATION</w:t>
      </w:r>
    </w:p>
    <w:p w14:paraId="4AD5B8D1" w14:textId="77777777" w:rsidR="007F5095" w:rsidRPr="007F5095" w:rsidRDefault="007F5095" w:rsidP="007F5095">
      <w:pPr>
        <w:pStyle w:val="Heading2"/>
        <w:rPr>
          <w:b/>
          <w:bCs/>
        </w:rPr>
      </w:pPr>
      <w:r w:rsidRPr="007F5095">
        <w:rPr>
          <w:b/>
          <w:bCs/>
        </w:rPr>
        <w:t>10.1 Purpose of this segment</w:t>
      </w:r>
    </w:p>
    <w:p w14:paraId="04200604" w14:textId="77777777" w:rsidR="007F5095" w:rsidRPr="007F5095" w:rsidRDefault="007F5095" w:rsidP="007F5095">
      <w:r w:rsidRPr="007F5095">
        <w:t>This segment defines Elite Pipeline’s institutional-memory and controlled-learning system.</w:t>
      </w:r>
    </w:p>
    <w:p w14:paraId="5B9383FE" w14:textId="77777777" w:rsidR="007F5095" w:rsidRPr="007F5095" w:rsidRDefault="007F5095" w:rsidP="007F5095">
      <w:r w:rsidRPr="007F5095">
        <w:t>It governs:</w:t>
      </w:r>
    </w:p>
    <w:p w14:paraId="453B9E7C" w14:textId="77777777" w:rsidR="007F5095" w:rsidRPr="007F5095" w:rsidRDefault="007F5095" w:rsidP="007F5095">
      <w:pPr>
        <w:numPr>
          <w:ilvl w:val="0"/>
          <w:numId w:val="644"/>
        </w:numPr>
      </w:pPr>
      <w:r w:rsidRPr="007F5095">
        <w:t>immutable Prediction snapshots;</w:t>
      </w:r>
    </w:p>
    <w:p w14:paraId="1B3BD484" w14:textId="77777777" w:rsidR="007F5095" w:rsidRPr="007F5095" w:rsidRDefault="007F5095" w:rsidP="007F5095">
      <w:pPr>
        <w:numPr>
          <w:ilvl w:val="0"/>
          <w:numId w:val="644"/>
        </w:numPr>
      </w:pPr>
      <w:r w:rsidRPr="007F5095">
        <w:t>recommendation issuance;</w:t>
      </w:r>
    </w:p>
    <w:p w14:paraId="61547AC8" w14:textId="77777777" w:rsidR="007F5095" w:rsidRPr="007F5095" w:rsidRDefault="007F5095" w:rsidP="007F5095">
      <w:pPr>
        <w:numPr>
          <w:ilvl w:val="0"/>
          <w:numId w:val="644"/>
        </w:numPr>
      </w:pPr>
      <w:r w:rsidRPr="007F5095">
        <w:t>Decision records;</w:t>
      </w:r>
    </w:p>
    <w:p w14:paraId="00F738A8" w14:textId="77777777" w:rsidR="007F5095" w:rsidRPr="007F5095" w:rsidRDefault="007F5095" w:rsidP="007F5095">
      <w:pPr>
        <w:numPr>
          <w:ilvl w:val="0"/>
          <w:numId w:val="644"/>
        </w:numPr>
      </w:pPr>
      <w:r w:rsidRPr="007F5095">
        <w:t>management approval and rejection;</w:t>
      </w:r>
    </w:p>
    <w:p w14:paraId="27452B06" w14:textId="77777777" w:rsidR="007F5095" w:rsidRPr="007F5095" w:rsidRDefault="007F5095" w:rsidP="007F5095">
      <w:pPr>
        <w:numPr>
          <w:ilvl w:val="0"/>
          <w:numId w:val="644"/>
        </w:numPr>
      </w:pPr>
      <w:r w:rsidRPr="007F5095">
        <w:t>actual Observations;</w:t>
      </w:r>
    </w:p>
    <w:p w14:paraId="23903C2E" w14:textId="77777777" w:rsidR="007F5095" w:rsidRPr="007F5095" w:rsidRDefault="007F5095" w:rsidP="007F5095">
      <w:pPr>
        <w:numPr>
          <w:ilvl w:val="0"/>
          <w:numId w:val="644"/>
        </w:numPr>
      </w:pPr>
      <w:r w:rsidRPr="007F5095">
        <w:t>Prediction-to-Observation pairing;</w:t>
      </w:r>
    </w:p>
    <w:p w14:paraId="6F617C20" w14:textId="77777777" w:rsidR="007F5095" w:rsidRPr="007F5095" w:rsidRDefault="007F5095" w:rsidP="007F5095">
      <w:pPr>
        <w:numPr>
          <w:ilvl w:val="0"/>
          <w:numId w:val="644"/>
        </w:numPr>
      </w:pPr>
      <w:r w:rsidRPr="007F5095">
        <w:t>Error calculation;</w:t>
      </w:r>
    </w:p>
    <w:p w14:paraId="09E3BDCB" w14:textId="77777777" w:rsidR="007F5095" w:rsidRPr="007F5095" w:rsidRDefault="007F5095" w:rsidP="007F5095">
      <w:pPr>
        <w:numPr>
          <w:ilvl w:val="0"/>
          <w:numId w:val="644"/>
        </w:numPr>
      </w:pPr>
      <w:r w:rsidRPr="007F5095">
        <w:t>Attribution;</w:t>
      </w:r>
    </w:p>
    <w:p w14:paraId="00F4CEAB" w14:textId="77777777" w:rsidR="007F5095" w:rsidRPr="007F5095" w:rsidRDefault="007F5095" w:rsidP="007F5095">
      <w:pPr>
        <w:numPr>
          <w:ilvl w:val="0"/>
          <w:numId w:val="644"/>
        </w:numPr>
      </w:pPr>
      <w:r w:rsidRPr="007F5095">
        <w:t>Learning Signals;</w:t>
      </w:r>
    </w:p>
    <w:p w14:paraId="4AA93942" w14:textId="77777777" w:rsidR="007F5095" w:rsidRPr="007F5095" w:rsidRDefault="007F5095" w:rsidP="007F5095">
      <w:pPr>
        <w:numPr>
          <w:ilvl w:val="0"/>
          <w:numId w:val="644"/>
        </w:numPr>
      </w:pPr>
      <w:r w:rsidRPr="007F5095">
        <w:t>Calibration proposals;</w:t>
      </w:r>
    </w:p>
    <w:p w14:paraId="5906693A" w14:textId="77777777" w:rsidR="007F5095" w:rsidRPr="007F5095" w:rsidRDefault="007F5095" w:rsidP="007F5095">
      <w:pPr>
        <w:numPr>
          <w:ilvl w:val="0"/>
          <w:numId w:val="644"/>
        </w:numPr>
      </w:pPr>
      <w:r w:rsidRPr="007F5095">
        <w:t>approval-gated behavior change;</w:t>
      </w:r>
    </w:p>
    <w:p w14:paraId="65FFA99D" w14:textId="77777777" w:rsidR="007F5095" w:rsidRPr="007F5095" w:rsidRDefault="007F5095" w:rsidP="007F5095">
      <w:pPr>
        <w:numPr>
          <w:ilvl w:val="0"/>
          <w:numId w:val="644"/>
        </w:numPr>
      </w:pPr>
      <w:r w:rsidRPr="007F5095">
        <w:t>validation of Calibration;</w:t>
      </w:r>
    </w:p>
    <w:p w14:paraId="1C1ADA2F" w14:textId="77777777" w:rsidR="007F5095" w:rsidRPr="007F5095" w:rsidRDefault="007F5095" w:rsidP="007F5095">
      <w:pPr>
        <w:numPr>
          <w:ilvl w:val="0"/>
          <w:numId w:val="644"/>
        </w:numPr>
      </w:pPr>
      <w:r w:rsidRPr="007F5095">
        <w:t>rollback;</w:t>
      </w:r>
    </w:p>
    <w:p w14:paraId="4D30F100" w14:textId="77777777" w:rsidR="007F5095" w:rsidRPr="007F5095" w:rsidRDefault="007F5095" w:rsidP="007F5095">
      <w:pPr>
        <w:numPr>
          <w:ilvl w:val="0"/>
          <w:numId w:val="644"/>
        </w:numPr>
      </w:pPr>
      <w:r w:rsidRPr="007F5095">
        <w:t>supersession;</w:t>
      </w:r>
    </w:p>
    <w:p w14:paraId="699A621E" w14:textId="77777777" w:rsidR="007F5095" w:rsidRPr="007F5095" w:rsidRDefault="007F5095" w:rsidP="007F5095">
      <w:pPr>
        <w:numPr>
          <w:ilvl w:val="0"/>
          <w:numId w:val="644"/>
        </w:numPr>
      </w:pPr>
      <w:r w:rsidRPr="007F5095">
        <w:t>and historical reproducibility.</w:t>
      </w:r>
    </w:p>
    <w:p w14:paraId="62B2FFEC" w14:textId="77777777" w:rsidR="007F5095" w:rsidRPr="007F5095" w:rsidRDefault="007F5095" w:rsidP="007F5095">
      <w:r w:rsidRPr="007F5095">
        <w:t>It answers:</w:t>
      </w:r>
    </w:p>
    <w:p w14:paraId="0810F793" w14:textId="77777777" w:rsidR="007F5095" w:rsidRPr="007F5095" w:rsidRDefault="007F5095" w:rsidP="007F5095">
      <w:pPr>
        <w:numPr>
          <w:ilvl w:val="0"/>
          <w:numId w:val="645"/>
        </w:numPr>
      </w:pPr>
      <w:r w:rsidRPr="007F5095">
        <w:t>What did the system believe at the time?</w:t>
      </w:r>
    </w:p>
    <w:p w14:paraId="0DF67907" w14:textId="77777777" w:rsidR="007F5095" w:rsidRPr="007F5095" w:rsidRDefault="007F5095" w:rsidP="007F5095">
      <w:pPr>
        <w:numPr>
          <w:ilvl w:val="0"/>
          <w:numId w:val="645"/>
        </w:numPr>
      </w:pPr>
      <w:r w:rsidRPr="007F5095">
        <w:t>What recommendation did it make?</w:t>
      </w:r>
    </w:p>
    <w:p w14:paraId="438DC4FB" w14:textId="77777777" w:rsidR="007F5095" w:rsidRPr="007F5095" w:rsidRDefault="007F5095" w:rsidP="007F5095">
      <w:pPr>
        <w:numPr>
          <w:ilvl w:val="0"/>
          <w:numId w:val="645"/>
        </w:numPr>
      </w:pPr>
      <w:r w:rsidRPr="007F5095">
        <w:lastRenderedPageBreak/>
        <w:t>What did management decide?</w:t>
      </w:r>
    </w:p>
    <w:p w14:paraId="30CA96F1" w14:textId="77777777" w:rsidR="007F5095" w:rsidRPr="007F5095" w:rsidRDefault="007F5095" w:rsidP="007F5095">
      <w:pPr>
        <w:numPr>
          <w:ilvl w:val="0"/>
          <w:numId w:val="645"/>
        </w:numPr>
      </w:pPr>
      <w:r w:rsidRPr="007F5095">
        <w:t>What actually happened?</w:t>
      </w:r>
    </w:p>
    <w:p w14:paraId="670D7982" w14:textId="77777777" w:rsidR="007F5095" w:rsidRPr="007F5095" w:rsidRDefault="007F5095" w:rsidP="007F5095">
      <w:pPr>
        <w:numPr>
          <w:ilvl w:val="0"/>
          <w:numId w:val="645"/>
        </w:numPr>
      </w:pPr>
      <w:r w:rsidRPr="007F5095">
        <w:t>Which Observation validly evaluates which Prediction?</w:t>
      </w:r>
    </w:p>
    <w:p w14:paraId="0AFB67E4" w14:textId="77777777" w:rsidR="007F5095" w:rsidRPr="007F5095" w:rsidRDefault="007F5095" w:rsidP="007F5095">
      <w:pPr>
        <w:numPr>
          <w:ilvl w:val="0"/>
          <w:numId w:val="645"/>
        </w:numPr>
      </w:pPr>
      <w:r w:rsidRPr="007F5095">
        <w:t>How wrong was the Prediction?</w:t>
      </w:r>
    </w:p>
    <w:p w14:paraId="69CD4C60" w14:textId="77777777" w:rsidR="007F5095" w:rsidRPr="007F5095" w:rsidRDefault="007F5095" w:rsidP="007F5095">
      <w:pPr>
        <w:numPr>
          <w:ilvl w:val="0"/>
          <w:numId w:val="645"/>
        </w:numPr>
      </w:pPr>
      <w:r w:rsidRPr="007F5095">
        <w:t>What evidence may explain the Error?</w:t>
      </w:r>
    </w:p>
    <w:p w14:paraId="03F7E1B6" w14:textId="77777777" w:rsidR="007F5095" w:rsidRPr="007F5095" w:rsidRDefault="007F5095" w:rsidP="007F5095">
      <w:pPr>
        <w:numPr>
          <w:ilvl w:val="0"/>
          <w:numId w:val="645"/>
        </w:numPr>
      </w:pPr>
      <w:r w:rsidRPr="007F5095">
        <w:t>Does the same pattern repeat?</w:t>
      </w:r>
    </w:p>
    <w:p w14:paraId="579AA6A2" w14:textId="77777777" w:rsidR="007F5095" w:rsidRPr="007F5095" w:rsidRDefault="007F5095" w:rsidP="007F5095">
      <w:pPr>
        <w:numPr>
          <w:ilvl w:val="0"/>
          <w:numId w:val="645"/>
        </w:numPr>
      </w:pPr>
      <w:r w:rsidRPr="007F5095">
        <w:t>Is a model, threshold, confidence rule, valuation, or policy review warranted?</w:t>
      </w:r>
    </w:p>
    <w:p w14:paraId="62F7726F" w14:textId="77777777" w:rsidR="007F5095" w:rsidRPr="007F5095" w:rsidRDefault="007F5095" w:rsidP="007F5095">
      <w:pPr>
        <w:numPr>
          <w:ilvl w:val="0"/>
          <w:numId w:val="645"/>
        </w:numPr>
      </w:pPr>
      <w:r w:rsidRPr="007F5095">
        <w:t>Who may approve that change?</w:t>
      </w:r>
    </w:p>
    <w:p w14:paraId="49EE0782" w14:textId="77777777" w:rsidR="007F5095" w:rsidRPr="007F5095" w:rsidRDefault="007F5095" w:rsidP="007F5095">
      <w:pPr>
        <w:numPr>
          <w:ilvl w:val="0"/>
          <w:numId w:val="645"/>
        </w:numPr>
      </w:pPr>
      <w:r w:rsidRPr="007F5095">
        <w:t>How does the system improve without silently governing the dealership?</w:t>
      </w:r>
    </w:p>
    <w:p w14:paraId="4BA2D161" w14:textId="77777777" w:rsidR="007F5095" w:rsidRPr="007F5095" w:rsidRDefault="007F5095" w:rsidP="007F5095">
      <w:pPr>
        <w:numPr>
          <w:ilvl w:val="0"/>
          <w:numId w:val="645"/>
        </w:numPr>
      </w:pPr>
      <w:r w:rsidRPr="007F5095">
        <w:t>How can later users reconstruct the original belief, Decision, outcome, and lesson?</w:t>
      </w:r>
    </w:p>
    <w:p w14:paraId="40475732" w14:textId="77777777" w:rsidR="007F5095" w:rsidRPr="007F5095" w:rsidRDefault="007F5095" w:rsidP="007F5095">
      <w:r w:rsidRPr="007F5095">
        <w:t>This segment does not define:</w:t>
      </w:r>
    </w:p>
    <w:p w14:paraId="0BE8F4A8" w14:textId="77777777" w:rsidR="007F5095" w:rsidRPr="007F5095" w:rsidRDefault="007F5095" w:rsidP="007F5095">
      <w:pPr>
        <w:numPr>
          <w:ilvl w:val="0"/>
          <w:numId w:val="646"/>
        </w:numPr>
      </w:pPr>
      <w:r w:rsidRPr="007F5095">
        <w:t>New Inventory Demand formulas;</w:t>
      </w:r>
    </w:p>
    <w:p w14:paraId="02FE7C32" w14:textId="77777777" w:rsidR="007F5095" w:rsidRPr="007F5095" w:rsidRDefault="007F5095" w:rsidP="007F5095">
      <w:pPr>
        <w:numPr>
          <w:ilvl w:val="0"/>
          <w:numId w:val="646"/>
        </w:numPr>
      </w:pPr>
      <w:r w:rsidRPr="007F5095">
        <w:t>Service Loaner profit calculations;</w:t>
      </w:r>
    </w:p>
    <w:p w14:paraId="77EF2F40" w14:textId="77777777" w:rsidR="007F5095" w:rsidRPr="007F5095" w:rsidRDefault="007F5095" w:rsidP="007F5095">
      <w:pPr>
        <w:numPr>
          <w:ilvl w:val="0"/>
          <w:numId w:val="646"/>
        </w:numPr>
      </w:pPr>
      <w:r w:rsidRPr="007F5095">
        <w:t>Executive Demo selection logic;</w:t>
      </w:r>
    </w:p>
    <w:p w14:paraId="2DF4A716" w14:textId="77777777" w:rsidR="007F5095" w:rsidRPr="007F5095" w:rsidRDefault="007F5095" w:rsidP="007F5095">
      <w:pPr>
        <w:numPr>
          <w:ilvl w:val="0"/>
          <w:numId w:val="646"/>
        </w:numPr>
      </w:pPr>
      <w:r w:rsidRPr="007F5095">
        <w:t>source ingestion;</w:t>
      </w:r>
    </w:p>
    <w:p w14:paraId="1DBAB2B6" w14:textId="77777777" w:rsidR="007F5095" w:rsidRPr="007F5095" w:rsidRDefault="007F5095" w:rsidP="007F5095">
      <w:pPr>
        <w:numPr>
          <w:ilvl w:val="0"/>
          <w:numId w:val="646"/>
        </w:numPr>
      </w:pPr>
      <w:r w:rsidRPr="007F5095">
        <w:t>policy values;</w:t>
      </w:r>
    </w:p>
    <w:p w14:paraId="1E66C10B" w14:textId="77777777" w:rsidR="007F5095" w:rsidRPr="007F5095" w:rsidRDefault="007F5095" w:rsidP="007F5095">
      <w:pPr>
        <w:numPr>
          <w:ilvl w:val="0"/>
          <w:numId w:val="646"/>
        </w:numPr>
      </w:pPr>
      <w:r w:rsidRPr="007F5095">
        <w:t>or final UI composition.</w:t>
      </w:r>
    </w:p>
    <w:p w14:paraId="67087D10" w14:textId="77777777" w:rsidR="007F5095" w:rsidRPr="007F5095" w:rsidRDefault="007F5095" w:rsidP="007F5095">
      <w:r w:rsidRPr="007F5095">
        <w:t>Those subjects belong to their owning segments.</w:t>
      </w:r>
    </w:p>
    <w:p w14:paraId="4BB2C63F" w14:textId="77777777" w:rsidR="007F5095" w:rsidRPr="007F5095" w:rsidRDefault="007F5095" w:rsidP="007F5095">
      <w:r w:rsidRPr="007F5095">
        <w:pict w14:anchorId="209D81B3">
          <v:rect id="_x0000_i5183" style="width:0;height:1.5pt" o:hralign="center" o:hrstd="t" o:hr="t" fillcolor="#a0a0a0" stroked="f"/>
        </w:pict>
      </w:r>
    </w:p>
    <w:p w14:paraId="246C4D42" w14:textId="77777777" w:rsidR="007F5095" w:rsidRPr="007F5095" w:rsidRDefault="007F5095" w:rsidP="007F5095">
      <w:pPr>
        <w:pStyle w:val="Heading2"/>
        <w:rPr>
          <w:b/>
          <w:bCs/>
        </w:rPr>
      </w:pPr>
      <w:r w:rsidRPr="007F5095">
        <w:rPr>
          <w:b/>
          <w:bCs/>
        </w:rPr>
        <w:t>10.2 Learning-system objective</w:t>
      </w:r>
    </w:p>
    <w:p w14:paraId="69DCA5CE" w14:textId="77777777" w:rsidR="007F5095" w:rsidRPr="007F5095" w:rsidRDefault="007F5095" w:rsidP="007F5095">
      <w:r w:rsidRPr="007F5095">
        <w:t>Elite Pipeline should improve through a governed evidence chain:</w:t>
      </w:r>
    </w:p>
    <w:p w14:paraId="50D1BEF4" w14:textId="77777777" w:rsidR="007F5095" w:rsidRPr="007F5095" w:rsidRDefault="007F5095" w:rsidP="007F5095">
      <w:r w:rsidRPr="007F5095">
        <w:rPr>
          <w:b/>
          <w:bCs/>
        </w:rPr>
        <w:t>Prediction</w:t>
      </w:r>
      <w:r w:rsidRPr="007F5095">
        <w:br/>
        <w:t xml:space="preserve">→ </w:t>
      </w:r>
      <w:r w:rsidRPr="007F5095">
        <w:rPr>
          <w:b/>
          <w:bCs/>
        </w:rPr>
        <w:t>Decision</w:t>
      </w:r>
      <w:r w:rsidRPr="007F5095">
        <w:br/>
        <w:t xml:space="preserve">→ </w:t>
      </w:r>
      <w:r w:rsidRPr="007F5095">
        <w:rPr>
          <w:b/>
          <w:bCs/>
        </w:rPr>
        <w:t>Observation</w:t>
      </w:r>
      <w:r w:rsidRPr="007F5095">
        <w:br/>
        <w:t xml:space="preserve">→ </w:t>
      </w:r>
      <w:r w:rsidRPr="007F5095">
        <w:rPr>
          <w:b/>
          <w:bCs/>
        </w:rPr>
        <w:t>Pairing</w:t>
      </w:r>
      <w:r w:rsidRPr="007F5095">
        <w:br/>
        <w:t xml:space="preserve">→ </w:t>
      </w:r>
      <w:r w:rsidRPr="007F5095">
        <w:rPr>
          <w:b/>
          <w:bCs/>
        </w:rPr>
        <w:t>Error</w:t>
      </w:r>
      <w:r w:rsidRPr="007F5095">
        <w:br/>
        <w:t xml:space="preserve">→ </w:t>
      </w:r>
      <w:r w:rsidRPr="007F5095">
        <w:rPr>
          <w:b/>
          <w:bCs/>
        </w:rPr>
        <w:t>Attribution</w:t>
      </w:r>
      <w:r w:rsidRPr="007F5095">
        <w:br/>
        <w:t xml:space="preserve">→ </w:t>
      </w:r>
      <w:r w:rsidRPr="007F5095">
        <w:rPr>
          <w:b/>
          <w:bCs/>
        </w:rPr>
        <w:t>Learning Signal</w:t>
      </w:r>
      <w:r w:rsidRPr="007F5095">
        <w:br/>
      </w:r>
      <w:r w:rsidRPr="007F5095">
        <w:lastRenderedPageBreak/>
        <w:t xml:space="preserve">→ </w:t>
      </w:r>
      <w:r w:rsidRPr="007F5095">
        <w:rPr>
          <w:b/>
          <w:bCs/>
        </w:rPr>
        <w:t>Calibration Proposal</w:t>
      </w:r>
      <w:r w:rsidRPr="007F5095">
        <w:br/>
        <w:t xml:space="preserve">→ </w:t>
      </w:r>
      <w:r w:rsidRPr="007F5095">
        <w:rPr>
          <w:b/>
          <w:bCs/>
        </w:rPr>
        <w:t>Approval</w:t>
      </w:r>
      <w:r w:rsidRPr="007F5095">
        <w:br/>
        <w:t xml:space="preserve">→ </w:t>
      </w:r>
      <w:r w:rsidRPr="007F5095">
        <w:rPr>
          <w:b/>
          <w:bCs/>
        </w:rPr>
        <w:t>New Version</w:t>
      </w:r>
      <w:r w:rsidRPr="007F5095">
        <w:br/>
        <w:t xml:space="preserve">→ </w:t>
      </w:r>
      <w:r w:rsidRPr="007F5095">
        <w:rPr>
          <w:b/>
          <w:bCs/>
        </w:rPr>
        <w:t>Future Prediction</w:t>
      </w:r>
      <w:r w:rsidRPr="007F5095">
        <w:br/>
        <w:t xml:space="preserve">→ </w:t>
      </w:r>
      <w:r w:rsidRPr="007F5095">
        <w:rPr>
          <w:b/>
          <w:bCs/>
        </w:rPr>
        <w:t>Later Validation</w:t>
      </w:r>
    </w:p>
    <w:p w14:paraId="19977ECB" w14:textId="77777777" w:rsidR="007F5095" w:rsidRPr="007F5095" w:rsidRDefault="007F5095" w:rsidP="007F5095">
      <w:pPr>
        <w:pStyle w:val="RequirementID"/>
        <w:keepNext/>
      </w:pPr>
      <w:r w:rsidRPr="007F5095">
        <w:t>LRN-ARCH-001</w:t>
      </w:r>
    </w:p>
    <w:p w14:paraId="63E7F7A7" w14:textId="77777777" w:rsidR="007F5095" w:rsidRPr="007F5095" w:rsidRDefault="007F5095" w:rsidP="007F5095">
      <w:pPr>
        <w:widowControl/>
      </w:pPr>
      <w:r w:rsidRPr="007F5095">
        <w:t>The learning system MUST preserve every stage of this chain as a distinct semantic record or explicitly distinct state.</w:t>
      </w:r>
    </w:p>
    <w:p w14:paraId="5514AD90" w14:textId="77777777" w:rsidR="007F5095" w:rsidRPr="007F5095" w:rsidRDefault="007F5095" w:rsidP="007F5095">
      <w:pPr>
        <w:pStyle w:val="RequirementID"/>
        <w:keepNext/>
      </w:pPr>
      <w:r w:rsidRPr="007F5095">
        <w:t>LRN-ARCH-002</w:t>
      </w:r>
    </w:p>
    <w:p w14:paraId="15535CBC" w14:textId="77777777" w:rsidR="007F5095" w:rsidRPr="007F5095" w:rsidRDefault="007F5095" w:rsidP="007F5095">
      <w:pPr>
        <w:widowControl/>
      </w:pPr>
      <w:r w:rsidRPr="007F5095">
        <w:t>Learning MUST improve future behavior through approved versioned change.</w:t>
      </w:r>
    </w:p>
    <w:p w14:paraId="3A194F98" w14:textId="77777777" w:rsidR="007F5095" w:rsidRPr="007F5095" w:rsidRDefault="007F5095" w:rsidP="007F5095">
      <w:pPr>
        <w:pStyle w:val="RequirementID"/>
        <w:keepNext/>
      </w:pPr>
      <w:r w:rsidRPr="007F5095">
        <w:t>LRN-ARCH-003</w:t>
      </w:r>
    </w:p>
    <w:p w14:paraId="780F5601" w14:textId="77777777" w:rsidR="007F5095" w:rsidRPr="007F5095" w:rsidRDefault="007F5095" w:rsidP="007F5095">
      <w:pPr>
        <w:widowControl/>
      </w:pPr>
      <w:r w:rsidRPr="007F5095">
        <w:t>Learning MUST NOT silently alter:</w:t>
      </w:r>
    </w:p>
    <w:p w14:paraId="7F6351C1" w14:textId="77777777" w:rsidR="007F5095" w:rsidRPr="007F5095" w:rsidRDefault="007F5095" w:rsidP="007F5095">
      <w:pPr>
        <w:numPr>
          <w:ilvl w:val="0"/>
          <w:numId w:val="647"/>
        </w:numPr>
      </w:pPr>
      <w:r w:rsidRPr="007F5095">
        <w:t>active policy;</w:t>
      </w:r>
    </w:p>
    <w:p w14:paraId="204460D0" w14:textId="77777777" w:rsidR="007F5095" w:rsidRPr="007F5095" w:rsidRDefault="007F5095" w:rsidP="007F5095">
      <w:pPr>
        <w:numPr>
          <w:ilvl w:val="0"/>
          <w:numId w:val="647"/>
        </w:numPr>
      </w:pPr>
      <w:r w:rsidRPr="007F5095">
        <w:t>financial assumptions;</w:t>
      </w:r>
    </w:p>
    <w:p w14:paraId="7A42BD3D" w14:textId="77777777" w:rsidR="007F5095" w:rsidRPr="007F5095" w:rsidRDefault="007F5095" w:rsidP="007F5095">
      <w:pPr>
        <w:numPr>
          <w:ilvl w:val="0"/>
          <w:numId w:val="647"/>
        </w:numPr>
      </w:pPr>
      <w:r w:rsidRPr="007F5095">
        <w:t>thresholds;</w:t>
      </w:r>
    </w:p>
    <w:p w14:paraId="6D62B768" w14:textId="77777777" w:rsidR="007F5095" w:rsidRPr="007F5095" w:rsidRDefault="007F5095" w:rsidP="007F5095">
      <w:pPr>
        <w:numPr>
          <w:ilvl w:val="0"/>
          <w:numId w:val="647"/>
        </w:numPr>
      </w:pPr>
      <w:r w:rsidRPr="007F5095">
        <w:t>valuation;</w:t>
      </w:r>
    </w:p>
    <w:p w14:paraId="7F23007F" w14:textId="77777777" w:rsidR="007F5095" w:rsidRPr="007F5095" w:rsidRDefault="007F5095" w:rsidP="007F5095">
      <w:pPr>
        <w:numPr>
          <w:ilvl w:val="0"/>
          <w:numId w:val="647"/>
        </w:numPr>
      </w:pPr>
      <w:r w:rsidRPr="007F5095">
        <w:t>recommendation logic;</w:t>
      </w:r>
    </w:p>
    <w:p w14:paraId="7CD701BE" w14:textId="77777777" w:rsidR="007F5095" w:rsidRPr="007F5095" w:rsidRDefault="007F5095" w:rsidP="007F5095">
      <w:pPr>
        <w:numPr>
          <w:ilvl w:val="0"/>
          <w:numId w:val="647"/>
        </w:numPr>
      </w:pPr>
      <w:r w:rsidRPr="007F5095">
        <w:t>permissions;</w:t>
      </w:r>
    </w:p>
    <w:p w14:paraId="5F6ACEBB" w14:textId="77777777" w:rsidR="007F5095" w:rsidRPr="007F5095" w:rsidRDefault="007F5095" w:rsidP="007F5095">
      <w:pPr>
        <w:numPr>
          <w:ilvl w:val="0"/>
          <w:numId w:val="647"/>
        </w:numPr>
      </w:pPr>
      <w:r w:rsidRPr="007F5095">
        <w:t>or historical records.</w:t>
      </w:r>
    </w:p>
    <w:p w14:paraId="1F89CDC1" w14:textId="77777777" w:rsidR="007F5095" w:rsidRPr="007F5095" w:rsidRDefault="007F5095" w:rsidP="007F5095">
      <w:pPr>
        <w:pStyle w:val="RequirementID"/>
        <w:keepNext/>
      </w:pPr>
      <w:r w:rsidRPr="007F5095">
        <w:t>LRN-ARCH-004</w:t>
      </w:r>
    </w:p>
    <w:p w14:paraId="04A71539" w14:textId="77777777" w:rsidR="007F5095" w:rsidRPr="007F5095" w:rsidRDefault="007F5095" w:rsidP="007F5095">
      <w:pPr>
        <w:widowControl/>
      </w:pPr>
      <w:r w:rsidRPr="007F5095">
        <w:t>A material change arising from Learning MUST pass through an authorized Calibration Decision.</w:t>
      </w:r>
    </w:p>
    <w:p w14:paraId="18E5D05A" w14:textId="77777777" w:rsidR="007F5095" w:rsidRPr="007F5095" w:rsidRDefault="007F5095" w:rsidP="007F5095">
      <w:pPr>
        <w:pStyle w:val="RequirementID"/>
        <w:keepNext/>
      </w:pPr>
      <w:r w:rsidRPr="007F5095">
        <w:t>LRN-ARCH-005</w:t>
      </w:r>
    </w:p>
    <w:p w14:paraId="4376B95A" w14:textId="77777777" w:rsidR="007F5095" w:rsidRPr="007F5095" w:rsidRDefault="007F5095" w:rsidP="007F5095">
      <w:pPr>
        <w:widowControl/>
      </w:pPr>
      <w:r w:rsidRPr="007F5095">
        <w:t>No approved Calibration means no active behavioral change.</w:t>
      </w:r>
    </w:p>
    <w:p w14:paraId="3CB1956D" w14:textId="77777777" w:rsidR="007F5095" w:rsidRPr="007F5095" w:rsidRDefault="007F5095" w:rsidP="007F5095">
      <w:pPr>
        <w:pStyle w:val="RequirementID"/>
        <w:keepNext/>
      </w:pPr>
      <w:r w:rsidRPr="007F5095">
        <w:t>LRN-ARCH-006</w:t>
      </w:r>
    </w:p>
    <w:p w14:paraId="03BE4760" w14:textId="77777777" w:rsidR="007F5095" w:rsidRPr="007F5095" w:rsidRDefault="007F5095" w:rsidP="007F5095">
      <w:pPr>
        <w:widowControl/>
      </w:pPr>
      <w:r w:rsidRPr="007F5095">
        <w:t>Historical Predictions, Decisions, and outcomes MUST remain reproducible after future Calibration.</w:t>
      </w:r>
    </w:p>
    <w:p w14:paraId="35C4DA02" w14:textId="77777777" w:rsidR="007F5095" w:rsidRPr="007F5095" w:rsidRDefault="007F5095" w:rsidP="007F5095">
      <w:r w:rsidRPr="007F5095">
        <w:pict w14:anchorId="55857230">
          <v:rect id="_x0000_i5184" style="width:0;height:1.5pt" o:hralign="center" o:hrstd="t" o:hr="t" fillcolor="#a0a0a0" stroked="f"/>
        </w:pict>
      </w:r>
    </w:p>
    <w:p w14:paraId="5BEC580A" w14:textId="77777777" w:rsidR="007F5095" w:rsidRPr="007F5095" w:rsidRDefault="007F5095" w:rsidP="007F5095">
      <w:pPr>
        <w:pStyle w:val="Heading2"/>
        <w:rPr>
          <w:b/>
          <w:bCs/>
        </w:rPr>
      </w:pPr>
      <w:r w:rsidRPr="007F5095">
        <w:rPr>
          <w:b/>
          <w:bCs/>
        </w:rPr>
        <w:lastRenderedPageBreak/>
        <w:t>10.3 Institutional-memory principles</w:t>
      </w:r>
    </w:p>
    <w:p w14:paraId="14FA6541" w14:textId="77777777" w:rsidR="007F5095" w:rsidRPr="007F5095" w:rsidRDefault="007F5095" w:rsidP="007F5095">
      <w:pPr>
        <w:pStyle w:val="RequirementID"/>
        <w:keepNext/>
      </w:pPr>
      <w:r w:rsidRPr="007F5095">
        <w:t>LRN-MEM-001</w:t>
      </w:r>
    </w:p>
    <w:p w14:paraId="650B3E7C" w14:textId="77777777" w:rsidR="007F5095" w:rsidRPr="007F5095" w:rsidRDefault="007F5095" w:rsidP="007F5095">
      <w:pPr>
        <w:widowControl/>
      </w:pPr>
      <w:r w:rsidRPr="007F5095">
        <w:t>Elite Pipeline MUST remember what was known at the time of a material Decision.</w:t>
      </w:r>
    </w:p>
    <w:p w14:paraId="7B690D02" w14:textId="77777777" w:rsidR="007F5095" w:rsidRPr="007F5095" w:rsidRDefault="007F5095" w:rsidP="007F5095">
      <w:pPr>
        <w:pStyle w:val="RequirementID"/>
        <w:keepNext/>
      </w:pPr>
      <w:r w:rsidRPr="007F5095">
        <w:t>LRN-MEM-002</w:t>
      </w:r>
    </w:p>
    <w:p w14:paraId="0825107F" w14:textId="77777777" w:rsidR="007F5095" w:rsidRPr="007F5095" w:rsidRDefault="007F5095" w:rsidP="007F5095">
      <w:pPr>
        <w:widowControl/>
      </w:pPr>
      <w:r w:rsidRPr="007F5095">
        <w:t>Later facts MUST NOT be inserted retrospectively into an earlier Prediction.</w:t>
      </w:r>
    </w:p>
    <w:p w14:paraId="10F69AE7" w14:textId="77777777" w:rsidR="007F5095" w:rsidRPr="007F5095" w:rsidRDefault="007F5095" w:rsidP="007F5095">
      <w:pPr>
        <w:pStyle w:val="RequirementID"/>
        <w:keepNext/>
      </w:pPr>
      <w:r w:rsidRPr="007F5095">
        <w:t>LRN-MEM-003</w:t>
      </w:r>
    </w:p>
    <w:p w14:paraId="5FA13D53" w14:textId="77777777" w:rsidR="007F5095" w:rsidRPr="007F5095" w:rsidRDefault="007F5095" w:rsidP="007F5095">
      <w:pPr>
        <w:widowControl/>
      </w:pPr>
      <w:r w:rsidRPr="007F5095">
        <w:t>A corrected hindsight evaluation MUST remain distinguishable from original-as-known evaluation.</w:t>
      </w:r>
    </w:p>
    <w:p w14:paraId="47BA75D7" w14:textId="77777777" w:rsidR="007F5095" w:rsidRPr="007F5095" w:rsidRDefault="007F5095" w:rsidP="007F5095">
      <w:pPr>
        <w:pStyle w:val="RequirementID"/>
        <w:keepNext/>
      </w:pPr>
      <w:r w:rsidRPr="007F5095">
        <w:t>LRN-MEM-004</w:t>
      </w:r>
    </w:p>
    <w:p w14:paraId="57478708" w14:textId="77777777" w:rsidR="007F5095" w:rsidRPr="007F5095" w:rsidRDefault="007F5095" w:rsidP="007F5095">
      <w:pPr>
        <w:widowControl/>
      </w:pPr>
      <w:r w:rsidRPr="007F5095">
        <w:t>The system MUST preserve:</w:t>
      </w:r>
    </w:p>
    <w:p w14:paraId="6E141425" w14:textId="77777777" w:rsidR="007F5095" w:rsidRPr="007F5095" w:rsidRDefault="007F5095" w:rsidP="007F5095">
      <w:pPr>
        <w:numPr>
          <w:ilvl w:val="0"/>
          <w:numId w:val="648"/>
        </w:numPr>
      </w:pPr>
      <w:r w:rsidRPr="007F5095">
        <w:t>accepted source-state references;</w:t>
      </w:r>
    </w:p>
    <w:p w14:paraId="1355D245" w14:textId="77777777" w:rsidR="007F5095" w:rsidRPr="007F5095" w:rsidRDefault="007F5095" w:rsidP="007F5095">
      <w:pPr>
        <w:numPr>
          <w:ilvl w:val="0"/>
          <w:numId w:val="648"/>
        </w:numPr>
      </w:pPr>
      <w:r w:rsidRPr="007F5095">
        <w:t>applicable policy;</w:t>
      </w:r>
    </w:p>
    <w:p w14:paraId="5E705A3C" w14:textId="77777777" w:rsidR="007F5095" w:rsidRPr="007F5095" w:rsidRDefault="007F5095" w:rsidP="007F5095">
      <w:pPr>
        <w:numPr>
          <w:ilvl w:val="0"/>
          <w:numId w:val="648"/>
        </w:numPr>
      </w:pPr>
      <w:r w:rsidRPr="007F5095">
        <w:t>Calculation Version;</w:t>
      </w:r>
    </w:p>
    <w:p w14:paraId="1742A058" w14:textId="77777777" w:rsidR="007F5095" w:rsidRPr="007F5095" w:rsidRDefault="007F5095" w:rsidP="007F5095">
      <w:pPr>
        <w:numPr>
          <w:ilvl w:val="0"/>
          <w:numId w:val="648"/>
        </w:numPr>
      </w:pPr>
      <w:r w:rsidRPr="007F5095">
        <w:t>Model Version where relevant;</w:t>
      </w:r>
    </w:p>
    <w:p w14:paraId="720DFCB3" w14:textId="77777777" w:rsidR="007F5095" w:rsidRPr="007F5095" w:rsidRDefault="007F5095" w:rsidP="007F5095">
      <w:pPr>
        <w:numPr>
          <w:ilvl w:val="0"/>
          <w:numId w:val="648"/>
        </w:numPr>
      </w:pPr>
      <w:r w:rsidRPr="007F5095">
        <w:t>Identity Rule Version where relevant;</w:t>
      </w:r>
    </w:p>
    <w:p w14:paraId="1DA449BA" w14:textId="77777777" w:rsidR="007F5095" w:rsidRPr="007F5095" w:rsidRDefault="007F5095" w:rsidP="007F5095">
      <w:pPr>
        <w:numPr>
          <w:ilvl w:val="0"/>
          <w:numId w:val="648"/>
        </w:numPr>
      </w:pPr>
      <w:r w:rsidRPr="007F5095">
        <w:t>confidence;</w:t>
      </w:r>
    </w:p>
    <w:p w14:paraId="42AD3139" w14:textId="77777777" w:rsidR="007F5095" w:rsidRPr="007F5095" w:rsidRDefault="007F5095" w:rsidP="007F5095">
      <w:pPr>
        <w:numPr>
          <w:ilvl w:val="0"/>
          <w:numId w:val="648"/>
        </w:numPr>
      </w:pPr>
      <w:r w:rsidRPr="007F5095">
        <w:t>recommendation;</w:t>
      </w:r>
    </w:p>
    <w:p w14:paraId="09462A95" w14:textId="77777777" w:rsidR="007F5095" w:rsidRPr="007F5095" w:rsidRDefault="007F5095" w:rsidP="007F5095">
      <w:pPr>
        <w:numPr>
          <w:ilvl w:val="0"/>
          <w:numId w:val="648"/>
        </w:numPr>
      </w:pPr>
      <w:r w:rsidRPr="007F5095">
        <w:t>management disposition;</w:t>
      </w:r>
    </w:p>
    <w:p w14:paraId="63DC458F" w14:textId="77777777" w:rsidR="007F5095" w:rsidRPr="007F5095" w:rsidRDefault="007F5095" w:rsidP="007F5095">
      <w:pPr>
        <w:numPr>
          <w:ilvl w:val="0"/>
          <w:numId w:val="648"/>
        </w:numPr>
      </w:pPr>
      <w:r w:rsidRPr="007F5095">
        <w:t>actual outcome;</w:t>
      </w:r>
    </w:p>
    <w:p w14:paraId="146557F8" w14:textId="77777777" w:rsidR="007F5095" w:rsidRPr="007F5095" w:rsidRDefault="007F5095" w:rsidP="007F5095">
      <w:pPr>
        <w:numPr>
          <w:ilvl w:val="0"/>
          <w:numId w:val="648"/>
        </w:numPr>
      </w:pPr>
      <w:r w:rsidRPr="007F5095">
        <w:t>and later learning.</w:t>
      </w:r>
    </w:p>
    <w:p w14:paraId="0EEC707B" w14:textId="77777777" w:rsidR="007F5095" w:rsidRPr="007F5095" w:rsidRDefault="007F5095" w:rsidP="007F5095">
      <w:pPr>
        <w:pStyle w:val="RequirementID"/>
        <w:keepNext/>
      </w:pPr>
      <w:r w:rsidRPr="007F5095">
        <w:t>LRN-MEM-005</w:t>
      </w:r>
    </w:p>
    <w:p w14:paraId="1FA3D8AE" w14:textId="77777777" w:rsidR="007F5095" w:rsidRPr="007F5095" w:rsidRDefault="007F5095" w:rsidP="007F5095">
      <w:pPr>
        <w:widowControl/>
      </w:pPr>
      <w:r w:rsidRPr="007F5095">
        <w:t>A later improved model MUST not make earlier Decisions appear to have used knowledge that did not yet exist.</w:t>
      </w:r>
    </w:p>
    <w:p w14:paraId="6BBC5550" w14:textId="77777777" w:rsidR="007F5095" w:rsidRPr="007F5095" w:rsidRDefault="007F5095" w:rsidP="007F5095">
      <w:r w:rsidRPr="007F5095">
        <w:pict w14:anchorId="7B7A842F">
          <v:rect id="_x0000_i5185" style="width:0;height:1.5pt" o:hralign="center" o:hrstd="t" o:hr="t" fillcolor="#a0a0a0" stroked="f"/>
        </w:pict>
      </w:r>
    </w:p>
    <w:p w14:paraId="3321D08E" w14:textId="77777777" w:rsidR="007F5095" w:rsidRPr="007F5095" w:rsidRDefault="007F5095" w:rsidP="007F5095">
      <w:pPr>
        <w:pStyle w:val="Heading2"/>
        <w:rPr>
          <w:b/>
          <w:bCs/>
        </w:rPr>
      </w:pPr>
      <w:r w:rsidRPr="007F5095">
        <w:rPr>
          <w:b/>
          <w:bCs/>
        </w:rPr>
        <w:t>10.4 Prediction purpose</w:t>
      </w:r>
    </w:p>
    <w:p w14:paraId="334AA00B" w14:textId="77777777" w:rsidR="007F5095" w:rsidRPr="007F5095" w:rsidRDefault="007F5095" w:rsidP="007F5095">
      <w:r w:rsidRPr="007F5095">
        <w:t>A Prediction represents an issued belief about a future measurable condition or outcome.</w:t>
      </w:r>
    </w:p>
    <w:p w14:paraId="50EA9246" w14:textId="77777777" w:rsidR="007F5095" w:rsidRPr="007F5095" w:rsidRDefault="007F5095" w:rsidP="007F5095">
      <w:r w:rsidRPr="007F5095">
        <w:t>Examples include:</w:t>
      </w:r>
    </w:p>
    <w:p w14:paraId="51FA5DD2" w14:textId="77777777" w:rsidR="007F5095" w:rsidRPr="007F5095" w:rsidRDefault="007F5095" w:rsidP="007F5095">
      <w:pPr>
        <w:numPr>
          <w:ilvl w:val="0"/>
          <w:numId w:val="649"/>
        </w:numPr>
      </w:pPr>
      <w:r w:rsidRPr="007F5095">
        <w:lastRenderedPageBreak/>
        <w:t>expected monthly retail;</w:t>
      </w:r>
    </w:p>
    <w:p w14:paraId="0CEE2BB1" w14:textId="77777777" w:rsidR="007F5095" w:rsidRPr="007F5095" w:rsidRDefault="007F5095" w:rsidP="007F5095">
      <w:pPr>
        <w:numPr>
          <w:ilvl w:val="0"/>
          <w:numId w:val="649"/>
        </w:numPr>
      </w:pPr>
      <w:r w:rsidRPr="007F5095">
        <w:t>projected month-end inventory;</w:t>
      </w:r>
    </w:p>
    <w:p w14:paraId="280ED615" w14:textId="77777777" w:rsidR="007F5095" w:rsidRPr="007F5095" w:rsidRDefault="007F5095" w:rsidP="007F5095">
      <w:pPr>
        <w:numPr>
          <w:ilvl w:val="0"/>
          <w:numId w:val="649"/>
        </w:numPr>
      </w:pPr>
      <w:r w:rsidRPr="007F5095">
        <w:t>projected arrival timing;</w:t>
      </w:r>
    </w:p>
    <w:p w14:paraId="5C37A09F" w14:textId="77777777" w:rsidR="007F5095" w:rsidRPr="007F5095" w:rsidRDefault="007F5095" w:rsidP="007F5095">
      <w:pPr>
        <w:numPr>
          <w:ilvl w:val="0"/>
          <w:numId w:val="649"/>
        </w:numPr>
      </w:pPr>
      <w:r w:rsidRPr="007F5095">
        <w:t>projected combination depth at ETA;</w:t>
      </w:r>
    </w:p>
    <w:p w14:paraId="5D19C80E" w14:textId="77777777" w:rsidR="007F5095" w:rsidRPr="007F5095" w:rsidRDefault="007F5095" w:rsidP="007F5095">
      <w:pPr>
        <w:numPr>
          <w:ilvl w:val="0"/>
          <w:numId w:val="649"/>
        </w:numPr>
      </w:pPr>
      <w:r w:rsidRPr="007F5095">
        <w:t>expected Service Loaner retirement profit;</w:t>
      </w:r>
    </w:p>
    <w:p w14:paraId="411CA830" w14:textId="77777777" w:rsidR="007F5095" w:rsidRPr="007F5095" w:rsidRDefault="007F5095" w:rsidP="007F5095">
      <w:pPr>
        <w:numPr>
          <w:ilvl w:val="0"/>
          <w:numId w:val="649"/>
        </w:numPr>
      </w:pPr>
      <w:r w:rsidRPr="007F5095">
        <w:t>projected retirement mileage;</w:t>
      </w:r>
    </w:p>
    <w:p w14:paraId="036D10E2" w14:textId="77777777" w:rsidR="007F5095" w:rsidRPr="007F5095" w:rsidRDefault="007F5095" w:rsidP="007F5095">
      <w:pPr>
        <w:numPr>
          <w:ilvl w:val="0"/>
          <w:numId w:val="649"/>
        </w:numPr>
      </w:pPr>
      <w:r w:rsidRPr="007F5095">
        <w:t>expected resale;</w:t>
      </w:r>
    </w:p>
    <w:p w14:paraId="0A2D609B" w14:textId="77777777" w:rsidR="007F5095" w:rsidRPr="007F5095" w:rsidRDefault="007F5095" w:rsidP="007F5095">
      <w:pPr>
        <w:numPr>
          <w:ilvl w:val="0"/>
          <w:numId w:val="649"/>
        </w:numPr>
      </w:pPr>
      <w:r w:rsidRPr="007F5095">
        <w:t>expected Executive Demo lifecycle;</w:t>
      </w:r>
    </w:p>
    <w:p w14:paraId="09DFDE1F" w14:textId="77777777" w:rsidR="007F5095" w:rsidRPr="007F5095" w:rsidRDefault="007F5095" w:rsidP="007F5095">
      <w:pPr>
        <w:numPr>
          <w:ilvl w:val="0"/>
          <w:numId w:val="649"/>
        </w:numPr>
      </w:pPr>
      <w:r w:rsidRPr="007F5095">
        <w:t>projected handoff timing;</w:t>
      </w:r>
    </w:p>
    <w:p w14:paraId="6C590D7F" w14:textId="77777777" w:rsidR="007F5095" w:rsidRPr="007F5095" w:rsidRDefault="007F5095" w:rsidP="007F5095">
      <w:pPr>
        <w:numPr>
          <w:ilvl w:val="0"/>
          <w:numId w:val="649"/>
        </w:numPr>
      </w:pPr>
      <w:r w:rsidRPr="007F5095">
        <w:t>expected effect of a CTP change.</w:t>
      </w:r>
    </w:p>
    <w:p w14:paraId="2F67B0DB" w14:textId="77777777" w:rsidR="007F5095" w:rsidRPr="007F5095" w:rsidRDefault="007F5095" w:rsidP="007F5095">
      <w:pPr>
        <w:pStyle w:val="RequirementID"/>
        <w:keepNext/>
      </w:pPr>
      <w:r w:rsidRPr="007F5095">
        <w:t>PRED-PURPOSE-001</w:t>
      </w:r>
    </w:p>
    <w:p w14:paraId="37F894CE" w14:textId="77777777" w:rsidR="007F5095" w:rsidRPr="007F5095" w:rsidRDefault="007F5095" w:rsidP="007F5095">
      <w:pPr>
        <w:widowControl/>
      </w:pPr>
      <w:r w:rsidRPr="007F5095">
        <w:t>A Prediction MUST define a future measurable outcome.</w:t>
      </w:r>
    </w:p>
    <w:p w14:paraId="5671751B" w14:textId="77777777" w:rsidR="007F5095" w:rsidRPr="007F5095" w:rsidRDefault="007F5095" w:rsidP="007F5095">
      <w:pPr>
        <w:pStyle w:val="RequirementID"/>
        <w:keepNext/>
      </w:pPr>
      <w:r w:rsidRPr="007F5095">
        <w:t>PRED-PURPOSE-002</w:t>
      </w:r>
    </w:p>
    <w:p w14:paraId="59A67795" w14:textId="77777777" w:rsidR="007F5095" w:rsidRPr="007F5095" w:rsidRDefault="007F5095" w:rsidP="007F5095">
      <w:pPr>
        <w:widowControl/>
      </w:pPr>
      <w:r w:rsidRPr="007F5095">
        <w:t>A Recommendation without a measurable expected result MAY still create a Decision, but it does not become a Prediction unless an observable expectation is defined.</w:t>
      </w:r>
    </w:p>
    <w:p w14:paraId="624662BF" w14:textId="77777777" w:rsidR="007F5095" w:rsidRPr="007F5095" w:rsidRDefault="007F5095" w:rsidP="007F5095">
      <w:pPr>
        <w:pStyle w:val="RequirementID"/>
        <w:keepNext/>
      </w:pPr>
      <w:r w:rsidRPr="007F5095">
        <w:t>PRED-PURPOSE-003</w:t>
      </w:r>
    </w:p>
    <w:p w14:paraId="41472E80" w14:textId="77777777" w:rsidR="007F5095" w:rsidRPr="007F5095" w:rsidRDefault="007F5095" w:rsidP="007F5095">
      <w:pPr>
        <w:widowControl/>
      </w:pPr>
      <w:r w:rsidRPr="007F5095">
        <w:t>A material Decision SHOULD reference one or more Predictions when future outcome comparison is meaningful.</w:t>
      </w:r>
    </w:p>
    <w:p w14:paraId="62CFBAAA" w14:textId="77777777" w:rsidR="007F5095" w:rsidRPr="007F5095" w:rsidRDefault="007F5095" w:rsidP="007F5095">
      <w:pPr>
        <w:pStyle w:val="RequirementID"/>
        <w:keepNext/>
      </w:pPr>
      <w:r w:rsidRPr="007F5095">
        <w:t>PRED-PURPOSE-004</w:t>
      </w:r>
    </w:p>
    <w:p w14:paraId="5639079D" w14:textId="77777777" w:rsidR="007F5095" w:rsidRPr="007F5095" w:rsidRDefault="007F5095" w:rsidP="007F5095">
      <w:pPr>
        <w:widowControl/>
      </w:pPr>
      <w:r w:rsidRPr="007F5095">
        <w:t>A current projection becomes an issued Prediction when it is preserved as the basis of a Decision, forecast, or formal recommendation.</w:t>
      </w:r>
    </w:p>
    <w:p w14:paraId="64E5F58A" w14:textId="77777777" w:rsidR="007F5095" w:rsidRPr="007F5095" w:rsidRDefault="007F5095" w:rsidP="007F5095">
      <w:r w:rsidRPr="007F5095">
        <w:pict w14:anchorId="262DFCBB">
          <v:rect id="_x0000_i5186" style="width:0;height:1.5pt" o:hralign="center" o:hrstd="t" o:hr="t" fillcolor="#a0a0a0" stroked="f"/>
        </w:pict>
      </w:r>
    </w:p>
    <w:p w14:paraId="6509915D" w14:textId="77777777" w:rsidR="007F5095" w:rsidRPr="007F5095" w:rsidRDefault="007F5095" w:rsidP="007F5095">
      <w:pPr>
        <w:pStyle w:val="Heading2"/>
        <w:rPr>
          <w:b/>
          <w:bCs/>
        </w:rPr>
      </w:pPr>
      <w:r w:rsidRPr="007F5095">
        <w:rPr>
          <w:b/>
          <w:bCs/>
        </w:rPr>
        <w:t>10.5 Prediction record contract</w:t>
      </w:r>
    </w:p>
    <w:p w14:paraId="3B1A7BA5" w14:textId="77777777" w:rsidR="007F5095" w:rsidRPr="007F5095" w:rsidRDefault="007F5095" w:rsidP="007F5095">
      <w:r w:rsidRPr="007F5095">
        <w:t>Every material Prediction should preserve:</w:t>
      </w:r>
    </w:p>
    <w:p w14:paraId="02064123" w14:textId="77777777" w:rsidR="007F5095" w:rsidRPr="007F5095" w:rsidRDefault="007F5095" w:rsidP="007F5095">
      <w:pPr>
        <w:numPr>
          <w:ilvl w:val="0"/>
          <w:numId w:val="650"/>
        </w:numPr>
      </w:pPr>
      <w:r w:rsidRPr="007F5095">
        <w:t>prediction_id;</w:t>
      </w:r>
    </w:p>
    <w:p w14:paraId="44FD872C" w14:textId="77777777" w:rsidR="007F5095" w:rsidRPr="007F5095" w:rsidRDefault="007F5095" w:rsidP="007F5095">
      <w:pPr>
        <w:numPr>
          <w:ilvl w:val="0"/>
          <w:numId w:val="650"/>
        </w:numPr>
      </w:pPr>
      <w:r w:rsidRPr="007F5095">
        <w:t>prediction type;</w:t>
      </w:r>
    </w:p>
    <w:p w14:paraId="4D378A50" w14:textId="77777777" w:rsidR="007F5095" w:rsidRPr="007F5095" w:rsidRDefault="007F5095" w:rsidP="007F5095">
      <w:pPr>
        <w:numPr>
          <w:ilvl w:val="0"/>
          <w:numId w:val="650"/>
        </w:numPr>
      </w:pPr>
      <w:r w:rsidRPr="007F5095">
        <w:t>subject;</w:t>
      </w:r>
    </w:p>
    <w:p w14:paraId="66C1FC0C" w14:textId="77777777" w:rsidR="007F5095" w:rsidRPr="007F5095" w:rsidRDefault="007F5095" w:rsidP="007F5095">
      <w:pPr>
        <w:numPr>
          <w:ilvl w:val="0"/>
          <w:numId w:val="650"/>
        </w:numPr>
      </w:pPr>
      <w:r w:rsidRPr="007F5095">
        <w:lastRenderedPageBreak/>
        <w:t>subject-entity type;</w:t>
      </w:r>
    </w:p>
    <w:p w14:paraId="3AEF4229" w14:textId="77777777" w:rsidR="007F5095" w:rsidRPr="007F5095" w:rsidRDefault="007F5095" w:rsidP="007F5095">
      <w:pPr>
        <w:numPr>
          <w:ilvl w:val="0"/>
          <w:numId w:val="650"/>
        </w:numPr>
      </w:pPr>
      <w:r w:rsidRPr="007F5095">
        <w:t>subject-entity reference;</w:t>
      </w:r>
    </w:p>
    <w:p w14:paraId="07C9E4A8" w14:textId="77777777" w:rsidR="007F5095" w:rsidRPr="007F5095" w:rsidRDefault="007F5095" w:rsidP="007F5095">
      <w:pPr>
        <w:numPr>
          <w:ilvl w:val="0"/>
          <w:numId w:val="650"/>
        </w:numPr>
      </w:pPr>
      <w:r w:rsidRPr="007F5095">
        <w:t>scope;</w:t>
      </w:r>
    </w:p>
    <w:p w14:paraId="6755B8A0" w14:textId="77777777" w:rsidR="007F5095" w:rsidRPr="007F5095" w:rsidRDefault="007F5095" w:rsidP="007F5095">
      <w:pPr>
        <w:numPr>
          <w:ilvl w:val="0"/>
          <w:numId w:val="650"/>
        </w:numPr>
      </w:pPr>
      <w:r w:rsidRPr="007F5095">
        <w:t>predicted value or state;</w:t>
      </w:r>
    </w:p>
    <w:p w14:paraId="5E98C9C9" w14:textId="77777777" w:rsidR="007F5095" w:rsidRPr="007F5095" w:rsidRDefault="007F5095" w:rsidP="007F5095">
      <w:pPr>
        <w:numPr>
          <w:ilvl w:val="0"/>
          <w:numId w:val="650"/>
        </w:numPr>
      </w:pPr>
      <w:r w:rsidRPr="007F5095">
        <w:t>units;</w:t>
      </w:r>
    </w:p>
    <w:p w14:paraId="268200EF" w14:textId="77777777" w:rsidR="007F5095" w:rsidRPr="007F5095" w:rsidRDefault="007F5095" w:rsidP="007F5095">
      <w:pPr>
        <w:numPr>
          <w:ilvl w:val="0"/>
          <w:numId w:val="650"/>
        </w:numPr>
      </w:pPr>
      <w:r w:rsidRPr="007F5095">
        <w:t>issue time;</w:t>
      </w:r>
    </w:p>
    <w:p w14:paraId="646A8D4A" w14:textId="77777777" w:rsidR="007F5095" w:rsidRPr="007F5095" w:rsidRDefault="007F5095" w:rsidP="007F5095">
      <w:pPr>
        <w:numPr>
          <w:ilvl w:val="0"/>
          <w:numId w:val="650"/>
        </w:numPr>
      </w:pPr>
      <w:r w:rsidRPr="007F5095">
        <w:t>target observation period or event;</w:t>
      </w:r>
    </w:p>
    <w:p w14:paraId="66BB4020" w14:textId="77777777" w:rsidR="007F5095" w:rsidRPr="007F5095" w:rsidRDefault="007F5095" w:rsidP="007F5095">
      <w:pPr>
        <w:numPr>
          <w:ilvl w:val="0"/>
          <w:numId w:val="650"/>
        </w:numPr>
      </w:pPr>
      <w:r w:rsidRPr="007F5095">
        <w:t>observation deadline or maturity condition;</w:t>
      </w:r>
    </w:p>
    <w:p w14:paraId="3897E936" w14:textId="77777777" w:rsidR="007F5095" w:rsidRPr="007F5095" w:rsidRDefault="007F5095" w:rsidP="007F5095">
      <w:pPr>
        <w:numPr>
          <w:ilvl w:val="0"/>
          <w:numId w:val="650"/>
        </w:numPr>
      </w:pPr>
      <w:r w:rsidRPr="007F5095">
        <w:t>source-state references;</w:t>
      </w:r>
    </w:p>
    <w:p w14:paraId="36DA9170" w14:textId="77777777" w:rsidR="007F5095" w:rsidRPr="007F5095" w:rsidRDefault="007F5095" w:rsidP="007F5095">
      <w:pPr>
        <w:numPr>
          <w:ilvl w:val="0"/>
          <w:numId w:val="650"/>
        </w:numPr>
      </w:pPr>
      <w:r w:rsidRPr="007F5095">
        <w:t>active policy references;</w:t>
      </w:r>
    </w:p>
    <w:p w14:paraId="7A0A40D6" w14:textId="77777777" w:rsidR="007F5095" w:rsidRPr="007F5095" w:rsidRDefault="007F5095" w:rsidP="007F5095">
      <w:pPr>
        <w:numPr>
          <w:ilvl w:val="0"/>
          <w:numId w:val="650"/>
        </w:numPr>
      </w:pPr>
      <w:r w:rsidRPr="007F5095">
        <w:t>Calculation Version;</w:t>
      </w:r>
    </w:p>
    <w:p w14:paraId="7666590F" w14:textId="77777777" w:rsidR="007F5095" w:rsidRPr="007F5095" w:rsidRDefault="007F5095" w:rsidP="007F5095">
      <w:pPr>
        <w:numPr>
          <w:ilvl w:val="0"/>
          <w:numId w:val="650"/>
        </w:numPr>
      </w:pPr>
      <w:r w:rsidRPr="007F5095">
        <w:t>Model Version where relevant;</w:t>
      </w:r>
    </w:p>
    <w:p w14:paraId="4F739673" w14:textId="77777777" w:rsidR="007F5095" w:rsidRPr="007F5095" w:rsidRDefault="007F5095" w:rsidP="007F5095">
      <w:pPr>
        <w:numPr>
          <w:ilvl w:val="0"/>
          <w:numId w:val="650"/>
        </w:numPr>
      </w:pPr>
      <w:r w:rsidRPr="007F5095">
        <w:t>Identity Rule Version where relevant;</w:t>
      </w:r>
    </w:p>
    <w:p w14:paraId="205F9950" w14:textId="77777777" w:rsidR="007F5095" w:rsidRPr="007F5095" w:rsidRDefault="007F5095" w:rsidP="007F5095">
      <w:pPr>
        <w:numPr>
          <w:ilvl w:val="0"/>
          <w:numId w:val="650"/>
        </w:numPr>
      </w:pPr>
      <w:r w:rsidRPr="007F5095">
        <w:t>combination-schema version where relevant;</w:t>
      </w:r>
    </w:p>
    <w:p w14:paraId="0E895C3F" w14:textId="77777777" w:rsidR="007F5095" w:rsidRPr="007F5095" w:rsidRDefault="007F5095" w:rsidP="007F5095">
      <w:pPr>
        <w:numPr>
          <w:ilvl w:val="0"/>
          <w:numId w:val="650"/>
        </w:numPr>
      </w:pPr>
      <w:r w:rsidRPr="007F5095">
        <w:t>assumptions;</w:t>
      </w:r>
    </w:p>
    <w:p w14:paraId="46A4899E" w14:textId="77777777" w:rsidR="007F5095" w:rsidRPr="007F5095" w:rsidRDefault="007F5095" w:rsidP="007F5095">
      <w:pPr>
        <w:numPr>
          <w:ilvl w:val="0"/>
          <w:numId w:val="650"/>
        </w:numPr>
      </w:pPr>
      <w:r w:rsidRPr="007F5095">
        <w:t>confidence;</w:t>
      </w:r>
    </w:p>
    <w:p w14:paraId="31405D19" w14:textId="77777777" w:rsidR="007F5095" w:rsidRPr="007F5095" w:rsidRDefault="007F5095" w:rsidP="007F5095">
      <w:pPr>
        <w:numPr>
          <w:ilvl w:val="0"/>
          <w:numId w:val="650"/>
        </w:numPr>
      </w:pPr>
      <w:r w:rsidRPr="007F5095">
        <w:t>data-quality status;</w:t>
      </w:r>
    </w:p>
    <w:p w14:paraId="0D4054BD" w14:textId="77777777" w:rsidR="007F5095" w:rsidRPr="007F5095" w:rsidRDefault="007F5095" w:rsidP="007F5095">
      <w:pPr>
        <w:numPr>
          <w:ilvl w:val="0"/>
          <w:numId w:val="650"/>
        </w:numPr>
      </w:pPr>
      <w:r w:rsidRPr="007F5095">
        <w:t>evidence summary;</w:t>
      </w:r>
    </w:p>
    <w:p w14:paraId="77FF832A" w14:textId="77777777" w:rsidR="007F5095" w:rsidRPr="007F5095" w:rsidRDefault="007F5095" w:rsidP="007F5095">
      <w:pPr>
        <w:numPr>
          <w:ilvl w:val="0"/>
          <w:numId w:val="650"/>
        </w:numPr>
      </w:pPr>
      <w:r w:rsidRPr="007F5095">
        <w:t>Scenario status;</w:t>
      </w:r>
    </w:p>
    <w:p w14:paraId="2057DE6B" w14:textId="77777777" w:rsidR="007F5095" w:rsidRPr="007F5095" w:rsidRDefault="007F5095" w:rsidP="007F5095">
      <w:pPr>
        <w:numPr>
          <w:ilvl w:val="0"/>
          <w:numId w:val="650"/>
        </w:numPr>
      </w:pPr>
      <w:r w:rsidRPr="007F5095">
        <w:t>comparison-specification reference;</w:t>
      </w:r>
    </w:p>
    <w:p w14:paraId="65FC6198" w14:textId="77777777" w:rsidR="007F5095" w:rsidRPr="007F5095" w:rsidRDefault="007F5095" w:rsidP="007F5095">
      <w:pPr>
        <w:numPr>
          <w:ilvl w:val="0"/>
          <w:numId w:val="650"/>
        </w:numPr>
      </w:pPr>
      <w:r w:rsidRPr="007F5095">
        <w:t>issuing user or engine;</w:t>
      </w:r>
    </w:p>
    <w:p w14:paraId="1E39034D" w14:textId="77777777" w:rsidR="007F5095" w:rsidRPr="007F5095" w:rsidRDefault="007F5095" w:rsidP="007F5095">
      <w:pPr>
        <w:numPr>
          <w:ilvl w:val="0"/>
          <w:numId w:val="650"/>
        </w:numPr>
      </w:pPr>
      <w:r w:rsidRPr="007F5095">
        <w:t>product release.</w:t>
      </w:r>
    </w:p>
    <w:p w14:paraId="0C4056D9" w14:textId="77777777" w:rsidR="007F5095" w:rsidRPr="007F5095" w:rsidRDefault="007F5095" w:rsidP="007F5095">
      <w:pPr>
        <w:pStyle w:val="RequirementID"/>
        <w:keepNext/>
      </w:pPr>
      <w:r w:rsidRPr="007F5095">
        <w:t>PRED-REC-001</w:t>
      </w:r>
    </w:p>
    <w:p w14:paraId="1B508D50" w14:textId="77777777" w:rsidR="007F5095" w:rsidRPr="007F5095" w:rsidRDefault="007F5095" w:rsidP="007F5095">
      <w:pPr>
        <w:widowControl/>
      </w:pPr>
      <w:r w:rsidRPr="007F5095">
        <w:t>Every issued Prediction MUST have a stable identity.</w:t>
      </w:r>
    </w:p>
    <w:p w14:paraId="7C49FEAA" w14:textId="77777777" w:rsidR="007F5095" w:rsidRPr="007F5095" w:rsidRDefault="007F5095" w:rsidP="007F5095">
      <w:pPr>
        <w:pStyle w:val="RequirementID"/>
        <w:keepNext/>
      </w:pPr>
      <w:r w:rsidRPr="007F5095">
        <w:t>PRED-REC-002</w:t>
      </w:r>
    </w:p>
    <w:p w14:paraId="3DBBC056" w14:textId="77777777" w:rsidR="007F5095" w:rsidRPr="007F5095" w:rsidRDefault="007F5095" w:rsidP="007F5095">
      <w:pPr>
        <w:widowControl/>
      </w:pPr>
      <w:r w:rsidRPr="007F5095">
        <w:t>Every issued Prediction MUST be immutable.</w:t>
      </w:r>
    </w:p>
    <w:p w14:paraId="66CE7164" w14:textId="77777777" w:rsidR="007F5095" w:rsidRPr="007F5095" w:rsidRDefault="007F5095" w:rsidP="007F5095">
      <w:pPr>
        <w:pStyle w:val="RequirementID"/>
        <w:keepNext/>
      </w:pPr>
      <w:r w:rsidRPr="007F5095">
        <w:lastRenderedPageBreak/>
        <w:t>PRED-REC-003</w:t>
      </w:r>
    </w:p>
    <w:p w14:paraId="18E0F47A" w14:textId="77777777" w:rsidR="007F5095" w:rsidRPr="007F5095" w:rsidRDefault="007F5095" w:rsidP="007F5095">
      <w:pPr>
        <w:widowControl/>
      </w:pPr>
      <w:r w:rsidRPr="007F5095">
        <w:t>A new Prediction MUST not overwrite an earlier issued Prediction.</w:t>
      </w:r>
    </w:p>
    <w:p w14:paraId="090FBC6C" w14:textId="77777777" w:rsidR="007F5095" w:rsidRPr="007F5095" w:rsidRDefault="007F5095" w:rsidP="007F5095">
      <w:pPr>
        <w:pStyle w:val="RequirementID"/>
        <w:keepNext/>
      </w:pPr>
      <w:r w:rsidRPr="007F5095">
        <w:t>PRED-REC-004</w:t>
      </w:r>
    </w:p>
    <w:p w14:paraId="3BBC3561" w14:textId="77777777" w:rsidR="007F5095" w:rsidRPr="007F5095" w:rsidRDefault="007F5095" w:rsidP="007F5095">
      <w:pPr>
        <w:widowControl/>
      </w:pPr>
      <w:r w:rsidRPr="007F5095">
        <w:t>A Prediction MUST declare what type of Observation can evaluate it.</w:t>
      </w:r>
    </w:p>
    <w:p w14:paraId="3E58A248" w14:textId="77777777" w:rsidR="007F5095" w:rsidRPr="007F5095" w:rsidRDefault="007F5095" w:rsidP="007F5095">
      <w:pPr>
        <w:pStyle w:val="RequirementID"/>
        <w:keepNext/>
      </w:pPr>
      <w:r w:rsidRPr="007F5095">
        <w:t>PRED-REC-005</w:t>
      </w:r>
    </w:p>
    <w:p w14:paraId="6956680A" w14:textId="77777777" w:rsidR="007F5095" w:rsidRPr="007F5095" w:rsidRDefault="007F5095" w:rsidP="007F5095">
      <w:pPr>
        <w:widowControl/>
      </w:pPr>
      <w:r w:rsidRPr="007F5095">
        <w:t>A Prediction MUST declare whether evaluation is:</w:t>
      </w:r>
    </w:p>
    <w:p w14:paraId="32E23734" w14:textId="77777777" w:rsidR="007F5095" w:rsidRPr="007F5095" w:rsidRDefault="007F5095" w:rsidP="007F5095">
      <w:pPr>
        <w:numPr>
          <w:ilvl w:val="0"/>
          <w:numId w:val="651"/>
        </w:numPr>
      </w:pPr>
      <w:r w:rsidRPr="007F5095">
        <w:t>unit-level;</w:t>
      </w:r>
    </w:p>
    <w:p w14:paraId="2B6C8B20" w14:textId="77777777" w:rsidR="007F5095" w:rsidRPr="007F5095" w:rsidRDefault="007F5095" w:rsidP="007F5095">
      <w:pPr>
        <w:numPr>
          <w:ilvl w:val="0"/>
          <w:numId w:val="651"/>
        </w:numPr>
      </w:pPr>
      <w:r w:rsidRPr="007F5095">
        <w:t>combination-level;</w:t>
      </w:r>
    </w:p>
    <w:p w14:paraId="7E221E2B" w14:textId="77777777" w:rsidR="007F5095" w:rsidRPr="007F5095" w:rsidRDefault="007F5095" w:rsidP="007F5095">
      <w:pPr>
        <w:numPr>
          <w:ilvl w:val="0"/>
          <w:numId w:val="651"/>
        </w:numPr>
      </w:pPr>
      <w:r w:rsidRPr="007F5095">
        <w:t>portfolio-level;</w:t>
      </w:r>
    </w:p>
    <w:p w14:paraId="7DEC45C3" w14:textId="77777777" w:rsidR="007F5095" w:rsidRPr="007F5095" w:rsidRDefault="007F5095" w:rsidP="007F5095">
      <w:pPr>
        <w:numPr>
          <w:ilvl w:val="0"/>
          <w:numId w:val="651"/>
        </w:numPr>
      </w:pPr>
      <w:r w:rsidRPr="007F5095">
        <w:t>time-period-level;</w:t>
      </w:r>
    </w:p>
    <w:p w14:paraId="6C3D4AA4" w14:textId="77777777" w:rsidR="007F5095" w:rsidRPr="007F5095" w:rsidRDefault="007F5095" w:rsidP="007F5095">
      <w:pPr>
        <w:numPr>
          <w:ilvl w:val="0"/>
          <w:numId w:val="651"/>
        </w:numPr>
      </w:pPr>
      <w:r w:rsidRPr="007F5095">
        <w:t>event-level;</w:t>
      </w:r>
    </w:p>
    <w:p w14:paraId="066558B6" w14:textId="77777777" w:rsidR="007F5095" w:rsidRPr="007F5095" w:rsidRDefault="007F5095" w:rsidP="007F5095">
      <w:pPr>
        <w:numPr>
          <w:ilvl w:val="0"/>
          <w:numId w:val="651"/>
        </w:numPr>
      </w:pPr>
      <w:r w:rsidRPr="007F5095">
        <w:t>or another explicit scope.</w:t>
      </w:r>
    </w:p>
    <w:p w14:paraId="7908FD94" w14:textId="77777777" w:rsidR="007F5095" w:rsidRPr="007F5095" w:rsidRDefault="007F5095" w:rsidP="007F5095">
      <w:pPr>
        <w:pStyle w:val="RequirementID"/>
        <w:keepNext/>
      </w:pPr>
      <w:r w:rsidRPr="007F5095">
        <w:t>PRED-REC-006</w:t>
      </w:r>
    </w:p>
    <w:p w14:paraId="68F51132" w14:textId="77777777" w:rsidR="007F5095" w:rsidRPr="007F5095" w:rsidRDefault="007F5095" w:rsidP="007F5095">
      <w:pPr>
        <w:widowControl/>
      </w:pPr>
      <w:r w:rsidRPr="007F5095">
        <w:t>A Prediction MUST preserve confidence and data-quality status separately.</w:t>
      </w:r>
    </w:p>
    <w:p w14:paraId="1CA1A3E0" w14:textId="77777777" w:rsidR="007F5095" w:rsidRPr="007F5095" w:rsidRDefault="007F5095" w:rsidP="007F5095">
      <w:r w:rsidRPr="007F5095">
        <w:pict w14:anchorId="4D455CF0">
          <v:rect id="_x0000_i5187" style="width:0;height:1.5pt" o:hralign="center" o:hrstd="t" o:hr="t" fillcolor="#a0a0a0" stroked="f"/>
        </w:pict>
      </w:r>
    </w:p>
    <w:p w14:paraId="001893C2" w14:textId="77777777" w:rsidR="007F5095" w:rsidRPr="007F5095" w:rsidRDefault="007F5095" w:rsidP="007F5095">
      <w:pPr>
        <w:pStyle w:val="Heading2"/>
        <w:rPr>
          <w:b/>
          <w:bCs/>
        </w:rPr>
      </w:pPr>
      <w:r w:rsidRPr="007F5095">
        <w:rPr>
          <w:b/>
          <w:bCs/>
        </w:rPr>
        <w:t>10.6 Prediction lifecycle</w:t>
      </w:r>
    </w:p>
    <w:p w14:paraId="49E9229D" w14:textId="77777777" w:rsidR="007F5095" w:rsidRPr="007F5095" w:rsidRDefault="007F5095" w:rsidP="007F5095">
      <w:r w:rsidRPr="007F5095">
        <w:t>Recommended states:</w:t>
      </w:r>
    </w:p>
    <w:p w14:paraId="0FE1B02A" w14:textId="77777777" w:rsidR="007F5095" w:rsidRPr="007F5095" w:rsidRDefault="007F5095" w:rsidP="007F5095">
      <w:pPr>
        <w:numPr>
          <w:ilvl w:val="0"/>
          <w:numId w:val="652"/>
        </w:numPr>
      </w:pPr>
      <w:r w:rsidRPr="007F5095">
        <w:t>DRAFT</w:t>
      </w:r>
    </w:p>
    <w:p w14:paraId="602FF52D" w14:textId="77777777" w:rsidR="007F5095" w:rsidRPr="007F5095" w:rsidRDefault="007F5095" w:rsidP="007F5095">
      <w:pPr>
        <w:numPr>
          <w:ilvl w:val="0"/>
          <w:numId w:val="652"/>
        </w:numPr>
      </w:pPr>
      <w:r w:rsidRPr="007F5095">
        <w:t>ISSUED</w:t>
      </w:r>
    </w:p>
    <w:p w14:paraId="2ADDA8D9" w14:textId="77777777" w:rsidR="007F5095" w:rsidRPr="007F5095" w:rsidRDefault="007F5095" w:rsidP="007F5095">
      <w:pPr>
        <w:numPr>
          <w:ilvl w:val="0"/>
          <w:numId w:val="652"/>
        </w:numPr>
      </w:pPr>
      <w:r w:rsidRPr="007F5095">
        <w:t>ACTIVE</w:t>
      </w:r>
    </w:p>
    <w:p w14:paraId="14A35D15" w14:textId="77777777" w:rsidR="007F5095" w:rsidRPr="007F5095" w:rsidRDefault="007F5095" w:rsidP="007F5095">
      <w:pPr>
        <w:numPr>
          <w:ilvl w:val="0"/>
          <w:numId w:val="652"/>
        </w:numPr>
      </w:pPr>
      <w:r w:rsidRPr="007F5095">
        <w:t>OBSERVATION_PENDING</w:t>
      </w:r>
    </w:p>
    <w:p w14:paraId="5A36B6B5" w14:textId="77777777" w:rsidR="007F5095" w:rsidRPr="007F5095" w:rsidRDefault="007F5095" w:rsidP="007F5095">
      <w:pPr>
        <w:numPr>
          <w:ilvl w:val="0"/>
          <w:numId w:val="652"/>
        </w:numPr>
      </w:pPr>
      <w:r w:rsidRPr="007F5095">
        <w:t>OBSERVABLE</w:t>
      </w:r>
    </w:p>
    <w:p w14:paraId="000C33EC" w14:textId="77777777" w:rsidR="007F5095" w:rsidRPr="007F5095" w:rsidRDefault="007F5095" w:rsidP="007F5095">
      <w:pPr>
        <w:numPr>
          <w:ilvl w:val="0"/>
          <w:numId w:val="652"/>
        </w:numPr>
      </w:pPr>
      <w:r w:rsidRPr="007F5095">
        <w:t>OBSERVED</w:t>
      </w:r>
    </w:p>
    <w:p w14:paraId="6F308301" w14:textId="77777777" w:rsidR="007F5095" w:rsidRPr="007F5095" w:rsidRDefault="007F5095" w:rsidP="007F5095">
      <w:pPr>
        <w:numPr>
          <w:ilvl w:val="0"/>
          <w:numId w:val="652"/>
        </w:numPr>
      </w:pPr>
      <w:r w:rsidRPr="007F5095">
        <w:t>UNRESOLVED_OUTCOME</w:t>
      </w:r>
    </w:p>
    <w:p w14:paraId="331EA5E4" w14:textId="77777777" w:rsidR="007F5095" w:rsidRPr="007F5095" w:rsidRDefault="007F5095" w:rsidP="007F5095">
      <w:pPr>
        <w:numPr>
          <w:ilvl w:val="0"/>
          <w:numId w:val="652"/>
        </w:numPr>
      </w:pPr>
      <w:r w:rsidRPr="007F5095">
        <w:t>EXPIRED_UNOBSERVED</w:t>
      </w:r>
    </w:p>
    <w:p w14:paraId="39CEEBED" w14:textId="77777777" w:rsidR="007F5095" w:rsidRPr="007F5095" w:rsidRDefault="007F5095" w:rsidP="007F5095">
      <w:pPr>
        <w:numPr>
          <w:ilvl w:val="0"/>
          <w:numId w:val="652"/>
        </w:numPr>
      </w:pPr>
      <w:r w:rsidRPr="007F5095">
        <w:t>SUPERSEDED_FOR_CURRENT_VIEW</w:t>
      </w:r>
    </w:p>
    <w:p w14:paraId="523DC39B" w14:textId="77777777" w:rsidR="007F5095" w:rsidRPr="007F5095" w:rsidRDefault="007F5095" w:rsidP="007F5095">
      <w:pPr>
        <w:numPr>
          <w:ilvl w:val="0"/>
          <w:numId w:val="652"/>
        </w:numPr>
      </w:pPr>
      <w:r w:rsidRPr="007F5095">
        <w:lastRenderedPageBreak/>
        <w:t>INVALIDATED_BY_SOURCE_CORRECTION</w:t>
      </w:r>
    </w:p>
    <w:p w14:paraId="2685E95A" w14:textId="77777777" w:rsidR="007F5095" w:rsidRPr="007F5095" w:rsidRDefault="007F5095" w:rsidP="007F5095">
      <w:pPr>
        <w:numPr>
          <w:ilvl w:val="0"/>
          <w:numId w:val="652"/>
        </w:numPr>
      </w:pPr>
      <w:r w:rsidRPr="007F5095">
        <w:t>CANCELLED_BEFORE_ISSUE</w:t>
      </w:r>
    </w:p>
    <w:p w14:paraId="7A55E594" w14:textId="77777777" w:rsidR="007F5095" w:rsidRPr="007F5095" w:rsidRDefault="007F5095" w:rsidP="007F5095">
      <w:pPr>
        <w:pStyle w:val="RequirementID"/>
        <w:keepNext/>
      </w:pPr>
      <w:r w:rsidRPr="007F5095">
        <w:t>PRED-STATE-001</w:t>
      </w:r>
    </w:p>
    <w:p w14:paraId="4C554E55" w14:textId="77777777" w:rsidR="007F5095" w:rsidRPr="007F5095" w:rsidRDefault="007F5095" w:rsidP="007F5095">
      <w:pPr>
        <w:widowControl/>
      </w:pPr>
      <w:r w:rsidRPr="007F5095">
        <w:t>Only an issued Prediction may enter the learning chain.</w:t>
      </w:r>
    </w:p>
    <w:p w14:paraId="7FAAFE8C" w14:textId="77777777" w:rsidR="007F5095" w:rsidRPr="007F5095" w:rsidRDefault="007F5095" w:rsidP="007F5095">
      <w:pPr>
        <w:pStyle w:val="RequirementID"/>
        <w:keepNext/>
      </w:pPr>
      <w:r w:rsidRPr="007F5095">
        <w:t>PRED-STATE-002</w:t>
      </w:r>
    </w:p>
    <w:p w14:paraId="5DF441BC" w14:textId="77777777" w:rsidR="007F5095" w:rsidRPr="007F5095" w:rsidRDefault="007F5095" w:rsidP="007F5095">
      <w:pPr>
        <w:widowControl/>
      </w:pPr>
      <w:r w:rsidRPr="007F5095">
        <w:t>Superseding a Prediction for current planning MUST not invalidate it historically.</w:t>
      </w:r>
    </w:p>
    <w:p w14:paraId="7E8AB351" w14:textId="77777777" w:rsidR="007F5095" w:rsidRPr="007F5095" w:rsidRDefault="007F5095" w:rsidP="007F5095">
      <w:pPr>
        <w:pStyle w:val="RequirementID"/>
        <w:keepNext/>
      </w:pPr>
      <w:r w:rsidRPr="007F5095">
        <w:t>PRED-STATE-003</w:t>
      </w:r>
    </w:p>
    <w:p w14:paraId="2A0E2B74" w14:textId="77777777" w:rsidR="007F5095" w:rsidRPr="007F5095" w:rsidRDefault="007F5095" w:rsidP="007F5095">
      <w:pPr>
        <w:widowControl/>
      </w:pPr>
      <w:r w:rsidRPr="007F5095">
        <w:t>A Prediction whose target event never becomes observable MUST remain unresolved or expire unobserved.</w:t>
      </w:r>
    </w:p>
    <w:p w14:paraId="7CA5D2E2" w14:textId="77777777" w:rsidR="007F5095" w:rsidRPr="007F5095" w:rsidRDefault="007F5095" w:rsidP="007F5095">
      <w:pPr>
        <w:pStyle w:val="RequirementID"/>
        <w:keepNext/>
      </w:pPr>
      <w:r w:rsidRPr="007F5095">
        <w:t>PRED-STATE-004</w:t>
      </w:r>
    </w:p>
    <w:p w14:paraId="00982ED4" w14:textId="77777777" w:rsidR="007F5095" w:rsidRPr="007F5095" w:rsidRDefault="007F5095" w:rsidP="007F5095">
      <w:pPr>
        <w:widowControl/>
      </w:pPr>
      <w:r w:rsidRPr="007F5095">
        <w:t>Absence of Observation MUST not automatically become zero outcome or failure.</w:t>
      </w:r>
    </w:p>
    <w:p w14:paraId="69491EE7" w14:textId="77777777" w:rsidR="007F5095" w:rsidRPr="007F5095" w:rsidRDefault="007F5095" w:rsidP="007F5095">
      <w:pPr>
        <w:pStyle w:val="RequirementID"/>
        <w:keepNext/>
      </w:pPr>
      <w:r w:rsidRPr="007F5095">
        <w:t>PRED-STATE-005</w:t>
      </w:r>
    </w:p>
    <w:p w14:paraId="35338459" w14:textId="77777777" w:rsidR="007F5095" w:rsidRPr="007F5095" w:rsidRDefault="007F5095" w:rsidP="007F5095">
      <w:pPr>
        <w:widowControl/>
      </w:pPr>
      <w:r w:rsidRPr="007F5095">
        <w:t>A Prediction invalidated by later source correction MUST remain historically preserved with the invalidation reason.</w:t>
      </w:r>
    </w:p>
    <w:p w14:paraId="14691603" w14:textId="77777777" w:rsidR="007F5095" w:rsidRPr="007F5095" w:rsidRDefault="007F5095" w:rsidP="007F5095">
      <w:r w:rsidRPr="007F5095">
        <w:pict w14:anchorId="790B3634">
          <v:rect id="_x0000_i5188" style="width:0;height:1.5pt" o:hralign="center" o:hrstd="t" o:hr="t" fillcolor="#a0a0a0" stroked="f"/>
        </w:pict>
      </w:r>
    </w:p>
    <w:p w14:paraId="1E7E361A" w14:textId="77777777" w:rsidR="007F5095" w:rsidRPr="007F5095" w:rsidRDefault="007F5095" w:rsidP="007F5095">
      <w:pPr>
        <w:pStyle w:val="Heading2"/>
        <w:rPr>
          <w:b/>
          <w:bCs/>
        </w:rPr>
      </w:pPr>
      <w:r w:rsidRPr="007F5095">
        <w:rPr>
          <w:b/>
          <w:bCs/>
        </w:rPr>
        <w:t>10.7 Prediction types</w:t>
      </w:r>
    </w:p>
    <w:p w14:paraId="6AEE4215" w14:textId="77777777" w:rsidR="007F5095" w:rsidRPr="007F5095" w:rsidRDefault="007F5095" w:rsidP="007F5095">
      <w:r w:rsidRPr="007F5095">
        <w:t>At minimum, the system should support typed Predictions for:</w:t>
      </w:r>
    </w:p>
    <w:p w14:paraId="516A1A23" w14:textId="77777777" w:rsidR="007F5095" w:rsidRPr="007F5095" w:rsidRDefault="007F5095" w:rsidP="007F5095">
      <w:pPr>
        <w:numPr>
          <w:ilvl w:val="0"/>
          <w:numId w:val="653"/>
        </w:numPr>
      </w:pPr>
      <w:r w:rsidRPr="007F5095">
        <w:t>retail quantity;</w:t>
      </w:r>
    </w:p>
    <w:p w14:paraId="6E7989F4" w14:textId="77777777" w:rsidR="007F5095" w:rsidRPr="007F5095" w:rsidRDefault="007F5095" w:rsidP="007F5095">
      <w:pPr>
        <w:numPr>
          <w:ilvl w:val="0"/>
          <w:numId w:val="653"/>
        </w:numPr>
      </w:pPr>
      <w:r w:rsidRPr="007F5095">
        <w:t>arrival date or month;</w:t>
      </w:r>
    </w:p>
    <w:p w14:paraId="47AE3C4B" w14:textId="77777777" w:rsidR="007F5095" w:rsidRPr="007F5095" w:rsidRDefault="007F5095" w:rsidP="007F5095">
      <w:pPr>
        <w:numPr>
          <w:ilvl w:val="0"/>
          <w:numId w:val="653"/>
        </w:numPr>
      </w:pPr>
      <w:r w:rsidRPr="007F5095">
        <w:t>month-end inventory;</w:t>
      </w:r>
    </w:p>
    <w:p w14:paraId="024BDD65" w14:textId="77777777" w:rsidR="007F5095" w:rsidRPr="007F5095" w:rsidRDefault="007F5095" w:rsidP="007F5095">
      <w:pPr>
        <w:numPr>
          <w:ilvl w:val="0"/>
          <w:numId w:val="653"/>
        </w:numPr>
      </w:pPr>
      <w:r w:rsidRPr="007F5095">
        <w:t>combination need or excess;</w:t>
      </w:r>
    </w:p>
    <w:p w14:paraId="33791E7E" w14:textId="77777777" w:rsidR="007F5095" w:rsidRPr="007F5095" w:rsidRDefault="007F5095" w:rsidP="007F5095">
      <w:pPr>
        <w:numPr>
          <w:ilvl w:val="0"/>
          <w:numId w:val="653"/>
        </w:numPr>
      </w:pPr>
      <w:r w:rsidRPr="007F5095">
        <w:t>CTP portfolio effect;</w:t>
      </w:r>
    </w:p>
    <w:p w14:paraId="4893A776" w14:textId="77777777" w:rsidR="007F5095" w:rsidRPr="007F5095" w:rsidRDefault="007F5095" w:rsidP="007F5095">
      <w:pPr>
        <w:numPr>
          <w:ilvl w:val="0"/>
          <w:numId w:val="653"/>
        </w:numPr>
      </w:pPr>
      <w:r w:rsidRPr="007F5095">
        <w:t>Incoming Risk outcome;</w:t>
      </w:r>
    </w:p>
    <w:p w14:paraId="638C229F" w14:textId="77777777" w:rsidR="007F5095" w:rsidRPr="007F5095" w:rsidRDefault="007F5095" w:rsidP="007F5095">
      <w:pPr>
        <w:numPr>
          <w:ilvl w:val="0"/>
          <w:numId w:val="653"/>
        </w:numPr>
      </w:pPr>
      <w:r w:rsidRPr="007F5095">
        <w:t>Service Loaner resale;</w:t>
      </w:r>
    </w:p>
    <w:p w14:paraId="121915EA" w14:textId="77777777" w:rsidR="007F5095" w:rsidRPr="007F5095" w:rsidRDefault="007F5095" w:rsidP="007F5095">
      <w:pPr>
        <w:numPr>
          <w:ilvl w:val="0"/>
          <w:numId w:val="653"/>
        </w:numPr>
      </w:pPr>
      <w:r w:rsidRPr="007F5095">
        <w:t>Service Loaner retirement profit;</w:t>
      </w:r>
    </w:p>
    <w:p w14:paraId="676A77EA" w14:textId="77777777" w:rsidR="007F5095" w:rsidRPr="007F5095" w:rsidRDefault="007F5095" w:rsidP="007F5095">
      <w:pPr>
        <w:numPr>
          <w:ilvl w:val="0"/>
          <w:numId w:val="653"/>
        </w:numPr>
      </w:pPr>
      <w:r w:rsidRPr="007F5095">
        <w:t>Service Loaner mileage;</w:t>
      </w:r>
    </w:p>
    <w:p w14:paraId="7A8737E7" w14:textId="77777777" w:rsidR="007F5095" w:rsidRPr="007F5095" w:rsidRDefault="007F5095" w:rsidP="007F5095">
      <w:pPr>
        <w:numPr>
          <w:ilvl w:val="0"/>
          <w:numId w:val="653"/>
        </w:numPr>
      </w:pPr>
      <w:r w:rsidRPr="007F5095">
        <w:t>Service Loaner retirement timing;</w:t>
      </w:r>
    </w:p>
    <w:p w14:paraId="30788856" w14:textId="77777777" w:rsidR="007F5095" w:rsidRPr="007F5095" w:rsidRDefault="007F5095" w:rsidP="007F5095">
      <w:pPr>
        <w:numPr>
          <w:ilvl w:val="0"/>
          <w:numId w:val="653"/>
        </w:numPr>
      </w:pPr>
      <w:r w:rsidRPr="007F5095">
        <w:lastRenderedPageBreak/>
        <w:t>Used Cars handoff duration;</w:t>
      </w:r>
    </w:p>
    <w:p w14:paraId="1B1328FB" w14:textId="77777777" w:rsidR="007F5095" w:rsidRPr="007F5095" w:rsidRDefault="007F5095" w:rsidP="007F5095">
      <w:pPr>
        <w:numPr>
          <w:ilvl w:val="0"/>
          <w:numId w:val="653"/>
        </w:numPr>
      </w:pPr>
      <w:r w:rsidRPr="007F5095">
        <w:t>Executive Demo lifecycle;</w:t>
      </w:r>
    </w:p>
    <w:p w14:paraId="4917E193" w14:textId="77777777" w:rsidR="007F5095" w:rsidRPr="007F5095" w:rsidRDefault="007F5095" w:rsidP="007F5095">
      <w:pPr>
        <w:numPr>
          <w:ilvl w:val="0"/>
          <w:numId w:val="653"/>
        </w:numPr>
      </w:pPr>
      <w:r w:rsidRPr="007F5095">
        <w:t>Executive Demo resale or disposition;</w:t>
      </w:r>
    </w:p>
    <w:p w14:paraId="3435ADAD" w14:textId="77777777" w:rsidR="007F5095" w:rsidRPr="007F5095" w:rsidRDefault="007F5095" w:rsidP="007F5095">
      <w:pPr>
        <w:numPr>
          <w:ilvl w:val="0"/>
          <w:numId w:val="653"/>
        </w:numPr>
      </w:pPr>
      <w:r w:rsidRPr="007F5095">
        <w:t>policy-change effect;</w:t>
      </w:r>
    </w:p>
    <w:p w14:paraId="0A54A78F" w14:textId="77777777" w:rsidR="007F5095" w:rsidRPr="007F5095" w:rsidRDefault="007F5095" w:rsidP="007F5095">
      <w:pPr>
        <w:numPr>
          <w:ilvl w:val="0"/>
          <w:numId w:val="653"/>
        </w:numPr>
      </w:pPr>
      <w:r w:rsidRPr="007F5095">
        <w:t>Calibration expected effect.</w:t>
      </w:r>
    </w:p>
    <w:p w14:paraId="6CACC707" w14:textId="77777777" w:rsidR="007F5095" w:rsidRPr="007F5095" w:rsidRDefault="007F5095" w:rsidP="007F5095">
      <w:pPr>
        <w:pStyle w:val="RequirementID"/>
        <w:keepNext/>
      </w:pPr>
      <w:r w:rsidRPr="007F5095">
        <w:t>PRED-TYPE-001</w:t>
      </w:r>
    </w:p>
    <w:p w14:paraId="3B5C4C95" w14:textId="77777777" w:rsidR="007F5095" w:rsidRPr="007F5095" w:rsidRDefault="007F5095" w:rsidP="007F5095">
      <w:pPr>
        <w:widowControl/>
      </w:pPr>
      <w:r w:rsidRPr="007F5095">
        <w:t>Each Prediction type MUST define:</w:t>
      </w:r>
    </w:p>
    <w:p w14:paraId="5EF2BF7A" w14:textId="77777777" w:rsidR="007F5095" w:rsidRPr="007F5095" w:rsidRDefault="007F5095" w:rsidP="007F5095">
      <w:pPr>
        <w:numPr>
          <w:ilvl w:val="0"/>
          <w:numId w:val="654"/>
        </w:numPr>
      </w:pPr>
      <w:r w:rsidRPr="007F5095">
        <w:t>subject scope;</w:t>
      </w:r>
    </w:p>
    <w:p w14:paraId="21A892E0" w14:textId="77777777" w:rsidR="007F5095" w:rsidRPr="007F5095" w:rsidRDefault="007F5095" w:rsidP="007F5095">
      <w:pPr>
        <w:numPr>
          <w:ilvl w:val="0"/>
          <w:numId w:val="654"/>
        </w:numPr>
      </w:pPr>
      <w:r w:rsidRPr="007F5095">
        <w:t>units;</w:t>
      </w:r>
    </w:p>
    <w:p w14:paraId="5B174FE6" w14:textId="77777777" w:rsidR="007F5095" w:rsidRPr="007F5095" w:rsidRDefault="007F5095" w:rsidP="007F5095">
      <w:pPr>
        <w:numPr>
          <w:ilvl w:val="0"/>
          <w:numId w:val="654"/>
        </w:numPr>
      </w:pPr>
      <w:r w:rsidRPr="007F5095">
        <w:t>maturity condition;</w:t>
      </w:r>
    </w:p>
    <w:p w14:paraId="2861110F" w14:textId="77777777" w:rsidR="007F5095" w:rsidRPr="007F5095" w:rsidRDefault="007F5095" w:rsidP="007F5095">
      <w:pPr>
        <w:numPr>
          <w:ilvl w:val="0"/>
          <w:numId w:val="654"/>
        </w:numPr>
      </w:pPr>
      <w:r w:rsidRPr="007F5095">
        <w:t>valid Observation type;</w:t>
      </w:r>
    </w:p>
    <w:p w14:paraId="2ED83282" w14:textId="77777777" w:rsidR="007F5095" w:rsidRPr="007F5095" w:rsidRDefault="007F5095" w:rsidP="007F5095">
      <w:pPr>
        <w:numPr>
          <w:ilvl w:val="0"/>
          <w:numId w:val="654"/>
        </w:numPr>
      </w:pPr>
      <w:r w:rsidRPr="007F5095">
        <w:t>comparison method;</w:t>
      </w:r>
    </w:p>
    <w:p w14:paraId="371678B3" w14:textId="77777777" w:rsidR="007F5095" w:rsidRPr="007F5095" w:rsidRDefault="007F5095" w:rsidP="007F5095">
      <w:pPr>
        <w:numPr>
          <w:ilvl w:val="0"/>
          <w:numId w:val="654"/>
        </w:numPr>
      </w:pPr>
      <w:r w:rsidRPr="007F5095">
        <w:t>tolerance or classification behavior;</w:t>
      </w:r>
    </w:p>
    <w:p w14:paraId="74212BD6" w14:textId="77777777" w:rsidR="007F5095" w:rsidRPr="007F5095" w:rsidRDefault="007F5095" w:rsidP="007F5095">
      <w:pPr>
        <w:numPr>
          <w:ilvl w:val="0"/>
          <w:numId w:val="654"/>
        </w:numPr>
      </w:pPr>
      <w:r w:rsidRPr="007F5095">
        <w:t>and failure behavior.</w:t>
      </w:r>
    </w:p>
    <w:p w14:paraId="379BB584" w14:textId="77777777" w:rsidR="007F5095" w:rsidRPr="007F5095" w:rsidRDefault="007F5095" w:rsidP="007F5095">
      <w:pPr>
        <w:pStyle w:val="RequirementID"/>
        <w:keepNext/>
      </w:pPr>
      <w:r w:rsidRPr="007F5095">
        <w:t>PRED-TYPE-002</w:t>
      </w:r>
    </w:p>
    <w:p w14:paraId="6B8F5DB2" w14:textId="77777777" w:rsidR="007F5095" w:rsidRPr="007F5095" w:rsidRDefault="007F5095" w:rsidP="007F5095">
      <w:pPr>
        <w:widowControl/>
      </w:pPr>
      <w:r w:rsidRPr="007F5095">
        <w:t>Two Predictions with different objectives MUST not share a comparison rule merely because their outputs are numeric.</w:t>
      </w:r>
    </w:p>
    <w:p w14:paraId="760A6036" w14:textId="77777777" w:rsidR="007F5095" w:rsidRPr="007F5095" w:rsidRDefault="007F5095" w:rsidP="007F5095">
      <w:r w:rsidRPr="007F5095">
        <w:pict w14:anchorId="3E2B72FC">
          <v:rect id="_x0000_i5189" style="width:0;height:1.5pt" o:hralign="center" o:hrstd="t" o:hr="t" fillcolor="#a0a0a0" stroked="f"/>
        </w:pict>
      </w:r>
    </w:p>
    <w:p w14:paraId="0719DCD9" w14:textId="77777777" w:rsidR="007F5095" w:rsidRPr="007F5095" w:rsidRDefault="007F5095" w:rsidP="007F5095">
      <w:pPr>
        <w:pStyle w:val="Heading2"/>
        <w:rPr>
          <w:b/>
          <w:bCs/>
        </w:rPr>
      </w:pPr>
      <w:r w:rsidRPr="007F5095">
        <w:rPr>
          <w:b/>
          <w:bCs/>
        </w:rPr>
        <w:t>10.8 Prediction maturity</w:t>
      </w:r>
    </w:p>
    <w:p w14:paraId="063A3399" w14:textId="77777777" w:rsidR="007F5095" w:rsidRPr="007F5095" w:rsidRDefault="007F5095" w:rsidP="007F5095">
      <w:r w:rsidRPr="007F5095">
        <w:t>A Prediction becomes ready for evaluation when its target period closes or target event occurs.</w:t>
      </w:r>
    </w:p>
    <w:p w14:paraId="01DA21FE" w14:textId="77777777" w:rsidR="007F5095" w:rsidRPr="007F5095" w:rsidRDefault="007F5095" w:rsidP="007F5095">
      <w:r w:rsidRPr="007F5095">
        <w:t>Examples:</w:t>
      </w:r>
    </w:p>
    <w:p w14:paraId="2856C399" w14:textId="77777777" w:rsidR="007F5095" w:rsidRPr="007F5095" w:rsidRDefault="007F5095" w:rsidP="007F5095">
      <w:pPr>
        <w:numPr>
          <w:ilvl w:val="0"/>
          <w:numId w:val="655"/>
        </w:numPr>
      </w:pPr>
      <w:r w:rsidRPr="007F5095">
        <w:t>monthly retail Prediction matures when the month closes and actuals are accepted;</w:t>
      </w:r>
    </w:p>
    <w:p w14:paraId="239A9283" w14:textId="77777777" w:rsidR="007F5095" w:rsidRPr="007F5095" w:rsidRDefault="007F5095" w:rsidP="007F5095">
      <w:pPr>
        <w:numPr>
          <w:ilvl w:val="0"/>
          <w:numId w:val="655"/>
        </w:numPr>
      </w:pPr>
      <w:r w:rsidRPr="007F5095">
        <w:t>arrival Prediction matures on actual arrival or after the evaluated window passes;</w:t>
      </w:r>
    </w:p>
    <w:p w14:paraId="7BF37278" w14:textId="77777777" w:rsidR="007F5095" w:rsidRPr="007F5095" w:rsidRDefault="007F5095" w:rsidP="007F5095">
      <w:pPr>
        <w:numPr>
          <w:ilvl w:val="0"/>
          <w:numId w:val="655"/>
        </w:numPr>
      </w:pPr>
      <w:r w:rsidRPr="007F5095">
        <w:t>retirement resale Prediction matures when the unit sells and actual proceeds are accepted;</w:t>
      </w:r>
    </w:p>
    <w:p w14:paraId="457B5F5A" w14:textId="77777777" w:rsidR="007F5095" w:rsidRPr="007F5095" w:rsidRDefault="007F5095" w:rsidP="007F5095">
      <w:pPr>
        <w:numPr>
          <w:ilvl w:val="0"/>
          <w:numId w:val="655"/>
        </w:numPr>
      </w:pPr>
      <w:r w:rsidRPr="007F5095">
        <w:t>handoff Prediction matures when Used Cars receipt occurs;</w:t>
      </w:r>
    </w:p>
    <w:p w14:paraId="2905DFFB" w14:textId="77777777" w:rsidR="007F5095" w:rsidRPr="007F5095" w:rsidRDefault="007F5095" w:rsidP="007F5095">
      <w:pPr>
        <w:numPr>
          <w:ilvl w:val="0"/>
          <w:numId w:val="655"/>
        </w:numPr>
      </w:pPr>
      <w:r w:rsidRPr="007F5095">
        <w:lastRenderedPageBreak/>
        <w:t>CTP effect Prediction matures when the changed unit arrives and the relevant planning period closes.</w:t>
      </w:r>
    </w:p>
    <w:p w14:paraId="616E6351" w14:textId="77777777" w:rsidR="007F5095" w:rsidRPr="007F5095" w:rsidRDefault="007F5095" w:rsidP="007F5095">
      <w:pPr>
        <w:pStyle w:val="RequirementID"/>
        <w:keepNext/>
      </w:pPr>
      <w:r w:rsidRPr="007F5095">
        <w:t>PRED-MATURE-001</w:t>
      </w:r>
    </w:p>
    <w:p w14:paraId="62E51109" w14:textId="77777777" w:rsidR="007F5095" w:rsidRPr="007F5095" w:rsidRDefault="007F5095" w:rsidP="007F5095">
      <w:pPr>
        <w:widowControl/>
      </w:pPr>
      <w:r w:rsidRPr="007F5095">
        <w:t>Each Prediction type MUST define its maturity condition.</w:t>
      </w:r>
    </w:p>
    <w:p w14:paraId="08CB74B8" w14:textId="77777777" w:rsidR="007F5095" w:rsidRPr="007F5095" w:rsidRDefault="007F5095" w:rsidP="007F5095">
      <w:pPr>
        <w:pStyle w:val="RequirementID"/>
        <w:keepNext/>
      </w:pPr>
      <w:r w:rsidRPr="007F5095">
        <w:t>PRED-MATURE-002</w:t>
      </w:r>
    </w:p>
    <w:p w14:paraId="00496049" w14:textId="77777777" w:rsidR="007F5095" w:rsidRPr="007F5095" w:rsidRDefault="007F5095" w:rsidP="007F5095">
      <w:pPr>
        <w:widowControl/>
      </w:pPr>
      <w:r w:rsidRPr="007F5095">
        <w:t>A Prediction MUST not be graded before sufficient actual evidence exists.</w:t>
      </w:r>
    </w:p>
    <w:p w14:paraId="19FF6ECB" w14:textId="77777777" w:rsidR="007F5095" w:rsidRPr="007F5095" w:rsidRDefault="007F5095" w:rsidP="007F5095">
      <w:pPr>
        <w:pStyle w:val="RequirementID"/>
        <w:keepNext/>
      </w:pPr>
      <w:r w:rsidRPr="007F5095">
        <w:t>PRED-MATURE-003</w:t>
      </w:r>
    </w:p>
    <w:p w14:paraId="774A23E8" w14:textId="77777777" w:rsidR="007F5095" w:rsidRPr="007F5095" w:rsidRDefault="007F5095" w:rsidP="007F5095">
      <w:pPr>
        <w:widowControl/>
      </w:pPr>
      <w:r w:rsidRPr="007F5095">
        <w:t>A late-arriving Observation MAY evaluate a matured Prediction after the relevant fact is accepted.</w:t>
      </w:r>
    </w:p>
    <w:p w14:paraId="72507265" w14:textId="77777777" w:rsidR="007F5095" w:rsidRPr="007F5095" w:rsidRDefault="007F5095" w:rsidP="007F5095">
      <w:pPr>
        <w:pStyle w:val="RequirementID"/>
        <w:keepNext/>
      </w:pPr>
      <w:r w:rsidRPr="007F5095">
        <w:t>PRED-MATURE-004</w:t>
      </w:r>
    </w:p>
    <w:p w14:paraId="13418D7F" w14:textId="77777777" w:rsidR="007F5095" w:rsidRPr="007F5095" w:rsidRDefault="007F5095" w:rsidP="007F5095">
      <w:pPr>
        <w:widowControl/>
      </w:pPr>
      <w:r w:rsidRPr="007F5095">
        <w:t>Maturity date and Observation availability date MUST remain distinct.</w:t>
      </w:r>
    </w:p>
    <w:p w14:paraId="54DDFDE7" w14:textId="77777777" w:rsidR="007F5095" w:rsidRPr="007F5095" w:rsidRDefault="007F5095" w:rsidP="007F5095">
      <w:r w:rsidRPr="007F5095">
        <w:pict w14:anchorId="23E6FE66">
          <v:rect id="_x0000_i5190" style="width:0;height:1.5pt" o:hralign="center" o:hrstd="t" o:hr="t" fillcolor="#a0a0a0" stroked="f"/>
        </w:pict>
      </w:r>
    </w:p>
    <w:p w14:paraId="63626CAB" w14:textId="77777777" w:rsidR="007F5095" w:rsidRPr="007F5095" w:rsidRDefault="007F5095" w:rsidP="007F5095">
      <w:pPr>
        <w:pStyle w:val="Heading2"/>
        <w:rPr>
          <w:b/>
          <w:bCs/>
        </w:rPr>
      </w:pPr>
      <w:r w:rsidRPr="007F5095">
        <w:rPr>
          <w:b/>
          <w:bCs/>
        </w:rPr>
        <w:t>10.9 Decision purpose</w:t>
      </w:r>
    </w:p>
    <w:p w14:paraId="51EFCF96" w14:textId="77777777" w:rsidR="007F5095" w:rsidRPr="007F5095" w:rsidRDefault="007F5095" w:rsidP="007F5095">
      <w:r w:rsidRPr="007F5095">
        <w:t>A Decision records:</w:t>
      </w:r>
    </w:p>
    <w:p w14:paraId="77FB83CE" w14:textId="77777777" w:rsidR="007F5095" w:rsidRPr="007F5095" w:rsidRDefault="007F5095" w:rsidP="007F5095">
      <w:pPr>
        <w:numPr>
          <w:ilvl w:val="0"/>
          <w:numId w:val="656"/>
        </w:numPr>
      </w:pPr>
      <w:r w:rsidRPr="007F5095">
        <w:t>what action was proposed;</w:t>
      </w:r>
    </w:p>
    <w:p w14:paraId="06FC7FA2" w14:textId="77777777" w:rsidR="007F5095" w:rsidRPr="007F5095" w:rsidRDefault="007F5095" w:rsidP="007F5095">
      <w:pPr>
        <w:numPr>
          <w:ilvl w:val="0"/>
          <w:numId w:val="656"/>
        </w:numPr>
      </w:pPr>
      <w:r w:rsidRPr="007F5095">
        <w:t>why;</w:t>
      </w:r>
    </w:p>
    <w:p w14:paraId="1FB91ED4" w14:textId="77777777" w:rsidR="007F5095" w:rsidRPr="007F5095" w:rsidRDefault="007F5095" w:rsidP="007F5095">
      <w:pPr>
        <w:numPr>
          <w:ilvl w:val="0"/>
          <w:numId w:val="656"/>
        </w:numPr>
      </w:pPr>
      <w:r w:rsidRPr="007F5095">
        <w:t>under which facts and policy;</w:t>
      </w:r>
    </w:p>
    <w:p w14:paraId="1BE06E9A" w14:textId="77777777" w:rsidR="007F5095" w:rsidRPr="007F5095" w:rsidRDefault="007F5095" w:rsidP="007F5095">
      <w:pPr>
        <w:numPr>
          <w:ilvl w:val="0"/>
          <w:numId w:val="656"/>
        </w:numPr>
      </w:pPr>
      <w:r w:rsidRPr="007F5095">
        <w:t>what management chose;</w:t>
      </w:r>
    </w:p>
    <w:p w14:paraId="0BFFDDA5" w14:textId="77777777" w:rsidR="007F5095" w:rsidRPr="007F5095" w:rsidRDefault="007F5095" w:rsidP="007F5095">
      <w:pPr>
        <w:numPr>
          <w:ilvl w:val="0"/>
          <w:numId w:val="656"/>
        </w:numPr>
      </w:pPr>
      <w:r w:rsidRPr="007F5095">
        <w:t>and what execution followed.</w:t>
      </w:r>
    </w:p>
    <w:p w14:paraId="71E6B24B" w14:textId="77777777" w:rsidR="007F5095" w:rsidRPr="007F5095" w:rsidRDefault="007F5095" w:rsidP="007F5095">
      <w:r w:rsidRPr="007F5095">
        <w:t>Decision types may include:</w:t>
      </w:r>
    </w:p>
    <w:p w14:paraId="3A52DFA8" w14:textId="77777777" w:rsidR="007F5095" w:rsidRPr="007F5095" w:rsidRDefault="007F5095" w:rsidP="007F5095">
      <w:pPr>
        <w:numPr>
          <w:ilvl w:val="0"/>
          <w:numId w:val="657"/>
        </w:numPr>
      </w:pPr>
      <w:r w:rsidRPr="007F5095">
        <w:t>add inventory;</w:t>
      </w:r>
    </w:p>
    <w:p w14:paraId="185B05FA" w14:textId="77777777" w:rsidR="007F5095" w:rsidRPr="007F5095" w:rsidRDefault="007F5095" w:rsidP="007F5095">
      <w:pPr>
        <w:numPr>
          <w:ilvl w:val="0"/>
          <w:numId w:val="657"/>
        </w:numPr>
      </w:pPr>
      <w:r w:rsidRPr="007F5095">
        <w:t>stop adding;</w:t>
      </w:r>
    </w:p>
    <w:p w14:paraId="77010868" w14:textId="77777777" w:rsidR="007F5095" w:rsidRPr="007F5095" w:rsidRDefault="007F5095" w:rsidP="007F5095">
      <w:pPr>
        <w:numPr>
          <w:ilvl w:val="0"/>
          <w:numId w:val="657"/>
        </w:numPr>
      </w:pPr>
      <w:r w:rsidRPr="007F5095">
        <w:t>approve CPO;</w:t>
      </w:r>
    </w:p>
    <w:p w14:paraId="7DAC6DA5" w14:textId="77777777" w:rsidR="007F5095" w:rsidRPr="007F5095" w:rsidRDefault="007F5095" w:rsidP="007F5095">
      <w:pPr>
        <w:numPr>
          <w:ilvl w:val="0"/>
          <w:numId w:val="657"/>
        </w:numPr>
      </w:pPr>
      <w:r w:rsidRPr="007F5095">
        <w:t>approve PPO;</w:t>
      </w:r>
    </w:p>
    <w:p w14:paraId="5AF75A7C" w14:textId="77777777" w:rsidR="007F5095" w:rsidRPr="007F5095" w:rsidRDefault="007F5095" w:rsidP="007F5095">
      <w:pPr>
        <w:numPr>
          <w:ilvl w:val="0"/>
          <w:numId w:val="657"/>
        </w:numPr>
      </w:pPr>
      <w:r w:rsidRPr="007F5095">
        <w:t>pursue Dealer Trade;</w:t>
      </w:r>
    </w:p>
    <w:p w14:paraId="5E573783" w14:textId="77777777" w:rsidR="007F5095" w:rsidRPr="007F5095" w:rsidRDefault="007F5095" w:rsidP="007F5095">
      <w:pPr>
        <w:numPr>
          <w:ilvl w:val="0"/>
          <w:numId w:val="657"/>
        </w:numPr>
      </w:pPr>
      <w:r w:rsidRPr="007F5095">
        <w:t>approve CTP;</w:t>
      </w:r>
    </w:p>
    <w:p w14:paraId="52F98F14" w14:textId="77777777" w:rsidR="007F5095" w:rsidRPr="007F5095" w:rsidRDefault="007F5095" w:rsidP="007F5095">
      <w:pPr>
        <w:numPr>
          <w:ilvl w:val="0"/>
          <w:numId w:val="657"/>
        </w:numPr>
      </w:pPr>
      <w:r w:rsidRPr="007F5095">
        <w:t>assign Service Loaner;</w:t>
      </w:r>
    </w:p>
    <w:p w14:paraId="4AF2E116" w14:textId="77777777" w:rsidR="007F5095" w:rsidRPr="007F5095" w:rsidRDefault="007F5095" w:rsidP="007F5095">
      <w:pPr>
        <w:numPr>
          <w:ilvl w:val="0"/>
          <w:numId w:val="657"/>
        </w:numPr>
      </w:pPr>
      <w:r w:rsidRPr="007F5095">
        <w:lastRenderedPageBreak/>
        <w:t>retire Service Loaner;</w:t>
      </w:r>
    </w:p>
    <w:p w14:paraId="62B1D544" w14:textId="77777777" w:rsidR="007F5095" w:rsidRPr="007F5095" w:rsidRDefault="007F5095" w:rsidP="007F5095">
      <w:pPr>
        <w:numPr>
          <w:ilvl w:val="0"/>
          <w:numId w:val="657"/>
        </w:numPr>
      </w:pPr>
      <w:r w:rsidRPr="007F5095">
        <w:t>assign Executive Demo;</w:t>
      </w:r>
    </w:p>
    <w:p w14:paraId="5B4F8E75" w14:textId="77777777" w:rsidR="007F5095" w:rsidRPr="007F5095" w:rsidRDefault="007F5095" w:rsidP="007F5095">
      <w:pPr>
        <w:numPr>
          <w:ilvl w:val="0"/>
          <w:numId w:val="657"/>
        </w:numPr>
      </w:pPr>
      <w:r w:rsidRPr="007F5095">
        <w:t>remove Executive Demo;</w:t>
      </w:r>
    </w:p>
    <w:p w14:paraId="161908E8" w14:textId="77777777" w:rsidR="007F5095" w:rsidRPr="007F5095" w:rsidRDefault="007F5095" w:rsidP="007F5095">
      <w:pPr>
        <w:numPr>
          <w:ilvl w:val="0"/>
          <w:numId w:val="657"/>
        </w:numPr>
      </w:pPr>
      <w:r w:rsidRPr="007F5095">
        <w:t>approve policy;</w:t>
      </w:r>
    </w:p>
    <w:p w14:paraId="59775D0F" w14:textId="77777777" w:rsidR="007F5095" w:rsidRPr="007F5095" w:rsidRDefault="007F5095" w:rsidP="007F5095">
      <w:pPr>
        <w:numPr>
          <w:ilvl w:val="0"/>
          <w:numId w:val="657"/>
        </w:numPr>
      </w:pPr>
      <w:r w:rsidRPr="007F5095">
        <w:t>approve Calibration;</w:t>
      </w:r>
    </w:p>
    <w:p w14:paraId="5339EBCE" w14:textId="77777777" w:rsidR="007F5095" w:rsidRPr="007F5095" w:rsidRDefault="007F5095" w:rsidP="007F5095">
      <w:pPr>
        <w:numPr>
          <w:ilvl w:val="0"/>
          <w:numId w:val="657"/>
        </w:numPr>
      </w:pPr>
      <w:r w:rsidRPr="007F5095">
        <w:t>defer;</w:t>
      </w:r>
    </w:p>
    <w:p w14:paraId="70181221" w14:textId="77777777" w:rsidR="007F5095" w:rsidRPr="007F5095" w:rsidRDefault="007F5095" w:rsidP="007F5095">
      <w:pPr>
        <w:numPr>
          <w:ilvl w:val="0"/>
          <w:numId w:val="657"/>
        </w:numPr>
      </w:pPr>
      <w:r w:rsidRPr="007F5095">
        <w:t>reject;</w:t>
      </w:r>
    </w:p>
    <w:p w14:paraId="667C6316" w14:textId="77777777" w:rsidR="007F5095" w:rsidRPr="007F5095" w:rsidRDefault="007F5095" w:rsidP="007F5095">
      <w:pPr>
        <w:numPr>
          <w:ilvl w:val="0"/>
          <w:numId w:val="657"/>
        </w:numPr>
      </w:pPr>
      <w:r w:rsidRPr="007F5095">
        <w:t>or leave unchanged.</w:t>
      </w:r>
    </w:p>
    <w:p w14:paraId="4CF240CC" w14:textId="77777777" w:rsidR="007F5095" w:rsidRPr="007F5095" w:rsidRDefault="007F5095" w:rsidP="007F5095">
      <w:pPr>
        <w:pStyle w:val="RequirementID"/>
        <w:keepNext/>
      </w:pPr>
      <w:r w:rsidRPr="007F5095">
        <w:t>DEC-LRN-001</w:t>
      </w:r>
    </w:p>
    <w:p w14:paraId="04ACAAFA" w14:textId="77777777" w:rsidR="007F5095" w:rsidRPr="007F5095" w:rsidRDefault="007F5095" w:rsidP="007F5095">
      <w:pPr>
        <w:widowControl/>
      </w:pPr>
      <w:r w:rsidRPr="007F5095">
        <w:t>A Decision MUST preserve the recommendation and evidence as issued.</w:t>
      </w:r>
    </w:p>
    <w:p w14:paraId="6F27FCA1" w14:textId="77777777" w:rsidR="007F5095" w:rsidRPr="007F5095" w:rsidRDefault="007F5095" w:rsidP="007F5095">
      <w:pPr>
        <w:pStyle w:val="RequirementID"/>
        <w:keepNext/>
      </w:pPr>
      <w:r w:rsidRPr="007F5095">
        <w:t>DEC-LRN-002</w:t>
      </w:r>
    </w:p>
    <w:p w14:paraId="6C139516" w14:textId="77777777" w:rsidR="007F5095" w:rsidRPr="007F5095" w:rsidRDefault="007F5095" w:rsidP="007F5095">
      <w:pPr>
        <w:widowControl/>
      </w:pPr>
      <w:r w:rsidRPr="007F5095">
        <w:t>A management response MUST remain distinct from the original recommendation.</w:t>
      </w:r>
    </w:p>
    <w:p w14:paraId="464B5CB6" w14:textId="77777777" w:rsidR="007F5095" w:rsidRPr="007F5095" w:rsidRDefault="007F5095" w:rsidP="007F5095">
      <w:pPr>
        <w:pStyle w:val="RequirementID"/>
        <w:keepNext/>
      </w:pPr>
      <w:r w:rsidRPr="007F5095">
        <w:t>DEC-LRN-003</w:t>
      </w:r>
    </w:p>
    <w:p w14:paraId="5430855D" w14:textId="77777777" w:rsidR="007F5095" w:rsidRPr="007F5095" w:rsidRDefault="007F5095" w:rsidP="007F5095">
      <w:pPr>
        <w:widowControl/>
      </w:pPr>
      <w:r w:rsidRPr="007F5095">
        <w:t>Approval MUST remain distinct from execution.</w:t>
      </w:r>
    </w:p>
    <w:p w14:paraId="6479130E" w14:textId="77777777" w:rsidR="007F5095" w:rsidRPr="007F5095" w:rsidRDefault="007F5095" w:rsidP="007F5095">
      <w:pPr>
        <w:pStyle w:val="RequirementID"/>
        <w:keepNext/>
      </w:pPr>
      <w:r w:rsidRPr="007F5095">
        <w:t>DEC-LRN-004</w:t>
      </w:r>
    </w:p>
    <w:p w14:paraId="13DCEADD" w14:textId="77777777" w:rsidR="007F5095" w:rsidRPr="007F5095" w:rsidRDefault="007F5095" w:rsidP="007F5095">
      <w:pPr>
        <w:widowControl/>
      </w:pPr>
      <w:r w:rsidRPr="007F5095">
        <w:t>Execution MUST remain distinct from later business outcome.</w:t>
      </w:r>
    </w:p>
    <w:p w14:paraId="1D2ACD8B" w14:textId="77777777" w:rsidR="007F5095" w:rsidRPr="007F5095" w:rsidRDefault="007F5095" w:rsidP="007F5095">
      <w:pPr>
        <w:pStyle w:val="RequirementID"/>
        <w:keepNext/>
      </w:pPr>
      <w:r w:rsidRPr="007F5095">
        <w:t>DEC-LRN-005</w:t>
      </w:r>
    </w:p>
    <w:p w14:paraId="0E1C1C40" w14:textId="77777777" w:rsidR="007F5095" w:rsidRPr="007F5095" w:rsidRDefault="007F5095" w:rsidP="007F5095">
      <w:pPr>
        <w:widowControl/>
      </w:pPr>
      <w:r w:rsidRPr="007F5095">
        <w:t>Rejected and deferred Decisions MUST remain available for outcome analysis when relevant.</w:t>
      </w:r>
    </w:p>
    <w:p w14:paraId="6774730D" w14:textId="77777777" w:rsidR="007F5095" w:rsidRPr="007F5095" w:rsidRDefault="007F5095" w:rsidP="007F5095">
      <w:r w:rsidRPr="007F5095">
        <w:pict w14:anchorId="6FBA4227">
          <v:rect id="_x0000_i5191" style="width:0;height:1.5pt" o:hralign="center" o:hrstd="t" o:hr="t" fillcolor="#a0a0a0" stroked="f"/>
        </w:pict>
      </w:r>
    </w:p>
    <w:p w14:paraId="796EB593" w14:textId="77777777" w:rsidR="007F5095" w:rsidRPr="007F5095" w:rsidRDefault="007F5095" w:rsidP="007F5095">
      <w:pPr>
        <w:pStyle w:val="Heading2"/>
        <w:rPr>
          <w:b/>
          <w:bCs/>
        </w:rPr>
      </w:pPr>
      <w:r w:rsidRPr="007F5095">
        <w:rPr>
          <w:b/>
          <w:bCs/>
        </w:rPr>
        <w:t>10.10 Decision record learning context</w:t>
      </w:r>
    </w:p>
    <w:p w14:paraId="2738D246" w14:textId="77777777" w:rsidR="007F5095" w:rsidRPr="007F5095" w:rsidRDefault="007F5095" w:rsidP="007F5095">
      <w:r w:rsidRPr="007F5095">
        <w:t>Every material Decision should preserve:</w:t>
      </w:r>
    </w:p>
    <w:p w14:paraId="49E7834C" w14:textId="77777777" w:rsidR="007F5095" w:rsidRPr="007F5095" w:rsidRDefault="007F5095" w:rsidP="007F5095">
      <w:pPr>
        <w:numPr>
          <w:ilvl w:val="0"/>
          <w:numId w:val="658"/>
        </w:numPr>
      </w:pPr>
      <w:r w:rsidRPr="007F5095">
        <w:t>Decision type;</w:t>
      </w:r>
    </w:p>
    <w:p w14:paraId="51A4D978" w14:textId="77777777" w:rsidR="007F5095" w:rsidRPr="007F5095" w:rsidRDefault="007F5095" w:rsidP="007F5095">
      <w:pPr>
        <w:numPr>
          <w:ilvl w:val="0"/>
          <w:numId w:val="658"/>
        </w:numPr>
      </w:pPr>
      <w:r w:rsidRPr="007F5095">
        <w:t>subject;</w:t>
      </w:r>
    </w:p>
    <w:p w14:paraId="3C37A8C9" w14:textId="77777777" w:rsidR="007F5095" w:rsidRPr="007F5095" w:rsidRDefault="007F5095" w:rsidP="007F5095">
      <w:pPr>
        <w:numPr>
          <w:ilvl w:val="0"/>
          <w:numId w:val="658"/>
        </w:numPr>
      </w:pPr>
      <w:r w:rsidRPr="007F5095">
        <w:t>recommendation;</w:t>
      </w:r>
    </w:p>
    <w:p w14:paraId="3E52F8D7" w14:textId="77777777" w:rsidR="007F5095" w:rsidRPr="007F5095" w:rsidRDefault="007F5095" w:rsidP="007F5095">
      <w:pPr>
        <w:numPr>
          <w:ilvl w:val="0"/>
          <w:numId w:val="658"/>
        </w:numPr>
      </w:pPr>
      <w:r w:rsidRPr="007F5095">
        <w:t>alternatives;</w:t>
      </w:r>
    </w:p>
    <w:p w14:paraId="1021376F" w14:textId="77777777" w:rsidR="007F5095" w:rsidRPr="007F5095" w:rsidRDefault="007F5095" w:rsidP="007F5095">
      <w:pPr>
        <w:numPr>
          <w:ilvl w:val="0"/>
          <w:numId w:val="658"/>
        </w:numPr>
      </w:pPr>
      <w:r w:rsidRPr="007F5095">
        <w:lastRenderedPageBreak/>
        <w:t>supporting Prediction references;</w:t>
      </w:r>
    </w:p>
    <w:p w14:paraId="6558634E" w14:textId="77777777" w:rsidR="007F5095" w:rsidRPr="007F5095" w:rsidRDefault="007F5095" w:rsidP="007F5095">
      <w:pPr>
        <w:numPr>
          <w:ilvl w:val="0"/>
          <w:numId w:val="658"/>
        </w:numPr>
      </w:pPr>
      <w:r w:rsidRPr="007F5095">
        <w:t>evidence;</w:t>
      </w:r>
    </w:p>
    <w:p w14:paraId="0AE69A34" w14:textId="77777777" w:rsidR="007F5095" w:rsidRPr="007F5095" w:rsidRDefault="007F5095" w:rsidP="007F5095">
      <w:pPr>
        <w:numPr>
          <w:ilvl w:val="0"/>
          <w:numId w:val="658"/>
        </w:numPr>
      </w:pPr>
      <w:r w:rsidRPr="007F5095">
        <w:t>active policy;</w:t>
      </w:r>
    </w:p>
    <w:p w14:paraId="4BB681D3" w14:textId="77777777" w:rsidR="007F5095" w:rsidRPr="007F5095" w:rsidRDefault="007F5095" w:rsidP="007F5095">
      <w:pPr>
        <w:numPr>
          <w:ilvl w:val="0"/>
          <w:numId w:val="658"/>
        </w:numPr>
      </w:pPr>
      <w:r w:rsidRPr="007F5095">
        <w:t>confidence;</w:t>
      </w:r>
    </w:p>
    <w:p w14:paraId="339F59B0" w14:textId="77777777" w:rsidR="007F5095" w:rsidRPr="007F5095" w:rsidRDefault="007F5095" w:rsidP="007F5095">
      <w:pPr>
        <w:numPr>
          <w:ilvl w:val="0"/>
          <w:numId w:val="658"/>
        </w:numPr>
      </w:pPr>
      <w:r w:rsidRPr="007F5095">
        <w:t>management response;</w:t>
      </w:r>
    </w:p>
    <w:p w14:paraId="03408D35" w14:textId="77777777" w:rsidR="007F5095" w:rsidRPr="007F5095" w:rsidRDefault="007F5095" w:rsidP="007F5095">
      <w:pPr>
        <w:numPr>
          <w:ilvl w:val="0"/>
          <w:numId w:val="658"/>
        </w:numPr>
      </w:pPr>
      <w:r w:rsidRPr="007F5095">
        <w:t>response reason where supplied;</w:t>
      </w:r>
    </w:p>
    <w:p w14:paraId="5E75DCAE" w14:textId="77777777" w:rsidR="007F5095" w:rsidRPr="007F5095" w:rsidRDefault="007F5095" w:rsidP="007F5095">
      <w:pPr>
        <w:numPr>
          <w:ilvl w:val="0"/>
          <w:numId w:val="658"/>
        </w:numPr>
      </w:pPr>
      <w:r w:rsidRPr="007F5095">
        <w:t>user;</w:t>
      </w:r>
    </w:p>
    <w:p w14:paraId="6A9FE26B" w14:textId="77777777" w:rsidR="007F5095" w:rsidRPr="007F5095" w:rsidRDefault="007F5095" w:rsidP="007F5095">
      <w:pPr>
        <w:numPr>
          <w:ilvl w:val="0"/>
          <w:numId w:val="658"/>
        </w:numPr>
      </w:pPr>
      <w:r w:rsidRPr="007F5095">
        <w:t>time;</w:t>
      </w:r>
    </w:p>
    <w:p w14:paraId="12BE003C" w14:textId="77777777" w:rsidR="007F5095" w:rsidRPr="007F5095" w:rsidRDefault="007F5095" w:rsidP="007F5095">
      <w:pPr>
        <w:numPr>
          <w:ilvl w:val="0"/>
          <w:numId w:val="658"/>
        </w:numPr>
      </w:pPr>
      <w:r w:rsidRPr="007F5095">
        <w:t>execution expectation;</w:t>
      </w:r>
    </w:p>
    <w:p w14:paraId="1E1BBDB7" w14:textId="77777777" w:rsidR="007F5095" w:rsidRPr="007F5095" w:rsidRDefault="007F5095" w:rsidP="007F5095">
      <w:pPr>
        <w:numPr>
          <w:ilvl w:val="0"/>
          <w:numId w:val="658"/>
        </w:numPr>
      </w:pPr>
      <w:r w:rsidRPr="007F5095">
        <w:t>Scenario status;</w:t>
      </w:r>
    </w:p>
    <w:p w14:paraId="2949C6A3" w14:textId="77777777" w:rsidR="007F5095" w:rsidRPr="007F5095" w:rsidRDefault="007F5095" w:rsidP="007F5095">
      <w:pPr>
        <w:numPr>
          <w:ilvl w:val="0"/>
          <w:numId w:val="658"/>
        </w:numPr>
      </w:pPr>
      <w:r w:rsidRPr="007F5095">
        <w:t>commitment effect;</w:t>
      </w:r>
    </w:p>
    <w:p w14:paraId="0E5614B0" w14:textId="77777777" w:rsidR="007F5095" w:rsidRPr="007F5095" w:rsidRDefault="007F5095" w:rsidP="007F5095">
      <w:pPr>
        <w:numPr>
          <w:ilvl w:val="0"/>
          <w:numId w:val="658"/>
        </w:numPr>
      </w:pPr>
      <w:r w:rsidRPr="007F5095">
        <w:t>later actual-event references;</w:t>
      </w:r>
    </w:p>
    <w:p w14:paraId="176463A1" w14:textId="77777777" w:rsidR="007F5095" w:rsidRPr="007F5095" w:rsidRDefault="007F5095" w:rsidP="007F5095">
      <w:pPr>
        <w:numPr>
          <w:ilvl w:val="0"/>
          <w:numId w:val="658"/>
        </w:numPr>
      </w:pPr>
      <w:r w:rsidRPr="007F5095">
        <w:t>later Observation references.</w:t>
      </w:r>
    </w:p>
    <w:p w14:paraId="014EDA1B" w14:textId="77777777" w:rsidR="007F5095" w:rsidRPr="007F5095" w:rsidRDefault="007F5095" w:rsidP="007F5095">
      <w:pPr>
        <w:pStyle w:val="RequirementID"/>
        <w:keepNext/>
      </w:pPr>
      <w:r w:rsidRPr="007F5095">
        <w:t>DEC-LRN-010</w:t>
      </w:r>
    </w:p>
    <w:p w14:paraId="4911DD47" w14:textId="77777777" w:rsidR="007F5095" w:rsidRPr="007F5095" w:rsidRDefault="007F5095" w:rsidP="007F5095">
      <w:pPr>
        <w:widowControl/>
      </w:pPr>
      <w:r w:rsidRPr="007F5095">
        <w:t>The system MUST be able to distinguish whether an outcome followed:</w:t>
      </w:r>
    </w:p>
    <w:p w14:paraId="4D62D1B9" w14:textId="77777777" w:rsidR="007F5095" w:rsidRPr="007F5095" w:rsidRDefault="007F5095" w:rsidP="007F5095">
      <w:pPr>
        <w:numPr>
          <w:ilvl w:val="0"/>
          <w:numId w:val="659"/>
        </w:numPr>
      </w:pPr>
      <w:r w:rsidRPr="007F5095">
        <w:t>the recommended action;</w:t>
      </w:r>
    </w:p>
    <w:p w14:paraId="63147ED8" w14:textId="77777777" w:rsidR="007F5095" w:rsidRPr="007F5095" w:rsidRDefault="007F5095" w:rsidP="007F5095">
      <w:pPr>
        <w:numPr>
          <w:ilvl w:val="0"/>
          <w:numId w:val="659"/>
        </w:numPr>
      </w:pPr>
      <w:r w:rsidRPr="007F5095">
        <w:t>a different approved action;</w:t>
      </w:r>
    </w:p>
    <w:p w14:paraId="2453201A" w14:textId="77777777" w:rsidR="007F5095" w:rsidRPr="007F5095" w:rsidRDefault="007F5095" w:rsidP="007F5095">
      <w:pPr>
        <w:numPr>
          <w:ilvl w:val="0"/>
          <w:numId w:val="659"/>
        </w:numPr>
      </w:pPr>
      <w:r w:rsidRPr="007F5095">
        <w:t>no action;</w:t>
      </w:r>
    </w:p>
    <w:p w14:paraId="2403540C" w14:textId="77777777" w:rsidR="007F5095" w:rsidRPr="007F5095" w:rsidRDefault="007F5095" w:rsidP="007F5095">
      <w:pPr>
        <w:numPr>
          <w:ilvl w:val="0"/>
          <w:numId w:val="659"/>
        </w:numPr>
      </w:pPr>
      <w:r w:rsidRPr="007F5095">
        <w:t>delayed action;</w:t>
      </w:r>
    </w:p>
    <w:p w14:paraId="2EBC1897" w14:textId="77777777" w:rsidR="007F5095" w:rsidRPr="007F5095" w:rsidRDefault="007F5095" w:rsidP="007F5095">
      <w:pPr>
        <w:numPr>
          <w:ilvl w:val="0"/>
          <w:numId w:val="659"/>
        </w:numPr>
      </w:pPr>
      <w:r w:rsidRPr="007F5095">
        <w:t>partial action;</w:t>
      </w:r>
    </w:p>
    <w:p w14:paraId="01083698" w14:textId="77777777" w:rsidR="007F5095" w:rsidRPr="007F5095" w:rsidRDefault="007F5095" w:rsidP="007F5095">
      <w:pPr>
        <w:numPr>
          <w:ilvl w:val="0"/>
          <w:numId w:val="659"/>
        </w:numPr>
      </w:pPr>
      <w:r w:rsidRPr="007F5095">
        <w:t>or unknown execution.</w:t>
      </w:r>
    </w:p>
    <w:p w14:paraId="3323219D" w14:textId="77777777" w:rsidR="007F5095" w:rsidRPr="007F5095" w:rsidRDefault="007F5095" w:rsidP="007F5095">
      <w:pPr>
        <w:pStyle w:val="RequirementID"/>
        <w:keepNext/>
      </w:pPr>
      <w:r w:rsidRPr="007F5095">
        <w:t>DEC-LRN-011</w:t>
      </w:r>
    </w:p>
    <w:p w14:paraId="65CD46F2" w14:textId="77777777" w:rsidR="007F5095" w:rsidRPr="007F5095" w:rsidRDefault="007F5095" w:rsidP="007F5095">
      <w:pPr>
        <w:widowControl/>
      </w:pPr>
      <w:r w:rsidRPr="007F5095">
        <w:t>Learning MUST not judge a recommendation as executed when management chose differently.</w:t>
      </w:r>
    </w:p>
    <w:p w14:paraId="0F279F20" w14:textId="77777777" w:rsidR="007F5095" w:rsidRPr="007F5095" w:rsidRDefault="007F5095" w:rsidP="007F5095">
      <w:pPr>
        <w:pStyle w:val="RequirementID"/>
        <w:keepNext/>
      </w:pPr>
      <w:r w:rsidRPr="007F5095">
        <w:t>DEC-LRN-012</w:t>
      </w:r>
    </w:p>
    <w:p w14:paraId="7E104B50" w14:textId="77777777" w:rsidR="007F5095" w:rsidRPr="007F5095" w:rsidRDefault="007F5095" w:rsidP="007F5095">
      <w:pPr>
        <w:widowControl/>
      </w:pPr>
      <w:r w:rsidRPr="007F5095">
        <w:t>The system SHOULD preserve management reasoning when voluntarily supplied, but MUST not require speculative explanations.</w:t>
      </w:r>
    </w:p>
    <w:p w14:paraId="52264136" w14:textId="77777777" w:rsidR="007F5095" w:rsidRPr="007F5095" w:rsidRDefault="007F5095" w:rsidP="007F5095">
      <w:r w:rsidRPr="007F5095">
        <w:lastRenderedPageBreak/>
        <w:pict w14:anchorId="5788CDB9">
          <v:rect id="_x0000_i5192" style="width:0;height:1.5pt" o:hralign="center" o:hrstd="t" o:hr="t" fillcolor="#a0a0a0" stroked="f"/>
        </w:pict>
      </w:r>
    </w:p>
    <w:p w14:paraId="20A085EB" w14:textId="77777777" w:rsidR="007F5095" w:rsidRPr="007F5095" w:rsidRDefault="007F5095" w:rsidP="007F5095">
      <w:pPr>
        <w:pStyle w:val="Heading2"/>
        <w:rPr>
          <w:b/>
          <w:bCs/>
        </w:rPr>
      </w:pPr>
      <w:r w:rsidRPr="007F5095">
        <w:rPr>
          <w:b/>
          <w:bCs/>
        </w:rPr>
        <w:t>10.11 Observation purpose</w:t>
      </w:r>
    </w:p>
    <w:p w14:paraId="493E3EEB" w14:textId="77777777" w:rsidR="007F5095" w:rsidRPr="007F5095" w:rsidRDefault="007F5095" w:rsidP="007F5095">
      <w:r w:rsidRPr="007F5095">
        <w:t>An Observation represents accepted actual outcome evidence relevant to a Prediction or Decision.</w:t>
      </w:r>
    </w:p>
    <w:p w14:paraId="7400A033" w14:textId="77777777" w:rsidR="007F5095" w:rsidRPr="007F5095" w:rsidRDefault="007F5095" w:rsidP="007F5095">
      <w:r w:rsidRPr="007F5095">
        <w:t>Examples:</w:t>
      </w:r>
    </w:p>
    <w:p w14:paraId="570EB4C5" w14:textId="77777777" w:rsidR="007F5095" w:rsidRPr="007F5095" w:rsidRDefault="007F5095" w:rsidP="007F5095">
      <w:pPr>
        <w:numPr>
          <w:ilvl w:val="0"/>
          <w:numId w:val="660"/>
        </w:numPr>
      </w:pPr>
      <w:r w:rsidRPr="007F5095">
        <w:t>actual retail quantity;</w:t>
      </w:r>
    </w:p>
    <w:p w14:paraId="6A39C74D" w14:textId="77777777" w:rsidR="007F5095" w:rsidRPr="007F5095" w:rsidRDefault="007F5095" w:rsidP="007F5095">
      <w:pPr>
        <w:numPr>
          <w:ilvl w:val="0"/>
          <w:numId w:val="660"/>
        </w:numPr>
      </w:pPr>
      <w:r w:rsidRPr="007F5095">
        <w:t>actual arrival date;</w:t>
      </w:r>
    </w:p>
    <w:p w14:paraId="459FB7BA" w14:textId="77777777" w:rsidR="007F5095" w:rsidRPr="007F5095" w:rsidRDefault="007F5095" w:rsidP="007F5095">
      <w:pPr>
        <w:numPr>
          <w:ilvl w:val="0"/>
          <w:numId w:val="660"/>
        </w:numPr>
      </w:pPr>
      <w:r w:rsidRPr="007F5095">
        <w:t>actual month-end inventory;</w:t>
      </w:r>
    </w:p>
    <w:p w14:paraId="1B5843D9" w14:textId="77777777" w:rsidR="007F5095" w:rsidRPr="007F5095" w:rsidRDefault="007F5095" w:rsidP="007F5095">
      <w:pPr>
        <w:numPr>
          <w:ilvl w:val="0"/>
          <w:numId w:val="660"/>
        </w:numPr>
      </w:pPr>
      <w:r w:rsidRPr="007F5095">
        <w:t>actual retirement date;</w:t>
      </w:r>
    </w:p>
    <w:p w14:paraId="242F972D" w14:textId="77777777" w:rsidR="007F5095" w:rsidRPr="007F5095" w:rsidRDefault="007F5095" w:rsidP="007F5095">
      <w:pPr>
        <w:numPr>
          <w:ilvl w:val="0"/>
          <w:numId w:val="660"/>
        </w:numPr>
      </w:pPr>
      <w:r w:rsidRPr="007F5095">
        <w:t>actual final return mileage;</w:t>
      </w:r>
    </w:p>
    <w:p w14:paraId="50C76DCB" w14:textId="77777777" w:rsidR="007F5095" w:rsidRPr="007F5095" w:rsidRDefault="007F5095" w:rsidP="007F5095">
      <w:pPr>
        <w:numPr>
          <w:ilvl w:val="0"/>
          <w:numId w:val="660"/>
        </w:numPr>
      </w:pPr>
      <w:r w:rsidRPr="007F5095">
        <w:t>actual sale price;</w:t>
      </w:r>
    </w:p>
    <w:p w14:paraId="0DCBD36D" w14:textId="77777777" w:rsidR="007F5095" w:rsidRPr="007F5095" w:rsidRDefault="007F5095" w:rsidP="007F5095">
      <w:pPr>
        <w:numPr>
          <w:ilvl w:val="0"/>
          <w:numId w:val="660"/>
        </w:numPr>
      </w:pPr>
      <w:r w:rsidRPr="007F5095">
        <w:t>actual vehicle profit;</w:t>
      </w:r>
    </w:p>
    <w:p w14:paraId="5F7AA56F" w14:textId="77777777" w:rsidR="007F5095" w:rsidRPr="007F5095" w:rsidRDefault="007F5095" w:rsidP="007F5095">
      <w:pPr>
        <w:numPr>
          <w:ilvl w:val="0"/>
          <w:numId w:val="660"/>
        </w:numPr>
      </w:pPr>
      <w:r w:rsidRPr="007F5095">
        <w:t>actual Used Cars receipt;</w:t>
      </w:r>
    </w:p>
    <w:p w14:paraId="7F296CEF" w14:textId="77777777" w:rsidR="007F5095" w:rsidRPr="007F5095" w:rsidRDefault="007F5095" w:rsidP="007F5095">
      <w:pPr>
        <w:numPr>
          <w:ilvl w:val="0"/>
          <w:numId w:val="660"/>
        </w:numPr>
      </w:pPr>
      <w:r w:rsidRPr="007F5095">
        <w:t>actual Demo mileage;</w:t>
      </w:r>
    </w:p>
    <w:p w14:paraId="73451651" w14:textId="77777777" w:rsidR="007F5095" w:rsidRPr="007F5095" w:rsidRDefault="007F5095" w:rsidP="007F5095">
      <w:pPr>
        <w:numPr>
          <w:ilvl w:val="0"/>
          <w:numId w:val="660"/>
        </w:numPr>
      </w:pPr>
      <w:r w:rsidRPr="007F5095">
        <w:t>actual CTP portfolio effect.</w:t>
      </w:r>
    </w:p>
    <w:p w14:paraId="3C760741" w14:textId="77777777" w:rsidR="007F5095" w:rsidRPr="007F5095" w:rsidRDefault="007F5095" w:rsidP="007F5095">
      <w:pPr>
        <w:pStyle w:val="RequirementID"/>
        <w:keepNext/>
      </w:pPr>
      <w:r w:rsidRPr="007F5095">
        <w:t>OBS-LRN-001</w:t>
      </w:r>
    </w:p>
    <w:p w14:paraId="17011CC3" w14:textId="77777777" w:rsidR="007F5095" w:rsidRPr="007F5095" w:rsidRDefault="007F5095" w:rsidP="007F5095">
      <w:pPr>
        <w:widowControl/>
      </w:pPr>
      <w:r w:rsidRPr="007F5095">
        <w:t>An Observation MUST be based on accepted actual facts.</w:t>
      </w:r>
    </w:p>
    <w:p w14:paraId="20B917A5" w14:textId="77777777" w:rsidR="007F5095" w:rsidRPr="007F5095" w:rsidRDefault="007F5095" w:rsidP="007F5095">
      <w:pPr>
        <w:pStyle w:val="RequirementID"/>
        <w:keepNext/>
      </w:pPr>
      <w:r w:rsidRPr="007F5095">
        <w:t>OBS-LRN-002</w:t>
      </w:r>
    </w:p>
    <w:p w14:paraId="77CCCE42" w14:textId="77777777" w:rsidR="007F5095" w:rsidRPr="007F5095" w:rsidRDefault="007F5095" w:rsidP="007F5095">
      <w:pPr>
        <w:widowControl/>
      </w:pPr>
      <w:r w:rsidRPr="007F5095">
        <w:t>A projection MUST not be substituted for a missing Observation.</w:t>
      </w:r>
    </w:p>
    <w:p w14:paraId="0711B876" w14:textId="77777777" w:rsidR="007F5095" w:rsidRPr="007F5095" w:rsidRDefault="007F5095" w:rsidP="007F5095">
      <w:pPr>
        <w:pStyle w:val="RequirementID"/>
        <w:keepNext/>
      </w:pPr>
      <w:r w:rsidRPr="007F5095">
        <w:t>OBS-LRN-003</w:t>
      </w:r>
    </w:p>
    <w:p w14:paraId="4DDE2B5B" w14:textId="77777777" w:rsidR="007F5095" w:rsidRPr="007F5095" w:rsidRDefault="007F5095" w:rsidP="007F5095">
      <w:pPr>
        <w:widowControl/>
      </w:pPr>
      <w:r w:rsidRPr="007F5095">
        <w:t>An Observation MAY exist without a prior Prediction.</w:t>
      </w:r>
    </w:p>
    <w:p w14:paraId="5F322D81" w14:textId="77777777" w:rsidR="007F5095" w:rsidRPr="007F5095" w:rsidRDefault="007F5095" w:rsidP="007F5095">
      <w:pPr>
        <w:pStyle w:val="RequirementID"/>
        <w:keepNext/>
      </w:pPr>
      <w:r w:rsidRPr="007F5095">
        <w:t>OBS-LRN-004</w:t>
      </w:r>
    </w:p>
    <w:p w14:paraId="230899D6" w14:textId="77777777" w:rsidR="007F5095" w:rsidRPr="007F5095" w:rsidRDefault="007F5095" w:rsidP="007F5095">
      <w:pPr>
        <w:widowControl/>
      </w:pPr>
      <w:r w:rsidRPr="007F5095">
        <w:t>An Observation MUST preserve:</w:t>
      </w:r>
    </w:p>
    <w:p w14:paraId="1C0276C5" w14:textId="77777777" w:rsidR="007F5095" w:rsidRPr="007F5095" w:rsidRDefault="007F5095" w:rsidP="007F5095">
      <w:pPr>
        <w:numPr>
          <w:ilvl w:val="0"/>
          <w:numId w:val="661"/>
        </w:numPr>
      </w:pPr>
      <w:r w:rsidRPr="007F5095">
        <w:t>measured value;</w:t>
      </w:r>
    </w:p>
    <w:p w14:paraId="259316BF" w14:textId="77777777" w:rsidR="007F5095" w:rsidRPr="007F5095" w:rsidRDefault="007F5095" w:rsidP="007F5095">
      <w:pPr>
        <w:numPr>
          <w:ilvl w:val="0"/>
          <w:numId w:val="661"/>
        </w:numPr>
      </w:pPr>
      <w:r w:rsidRPr="007F5095">
        <w:t>units;</w:t>
      </w:r>
    </w:p>
    <w:p w14:paraId="16DC5330" w14:textId="77777777" w:rsidR="007F5095" w:rsidRPr="007F5095" w:rsidRDefault="007F5095" w:rsidP="007F5095">
      <w:pPr>
        <w:numPr>
          <w:ilvl w:val="0"/>
          <w:numId w:val="661"/>
        </w:numPr>
      </w:pPr>
      <w:r w:rsidRPr="007F5095">
        <w:t>business-effective time;</w:t>
      </w:r>
    </w:p>
    <w:p w14:paraId="1D701BF3" w14:textId="77777777" w:rsidR="007F5095" w:rsidRPr="007F5095" w:rsidRDefault="007F5095" w:rsidP="007F5095">
      <w:pPr>
        <w:numPr>
          <w:ilvl w:val="0"/>
          <w:numId w:val="661"/>
        </w:numPr>
      </w:pPr>
      <w:r w:rsidRPr="007F5095">
        <w:lastRenderedPageBreak/>
        <w:t>source evidence;</w:t>
      </w:r>
    </w:p>
    <w:p w14:paraId="70ED0600" w14:textId="77777777" w:rsidR="007F5095" w:rsidRPr="007F5095" w:rsidRDefault="007F5095" w:rsidP="007F5095">
      <w:pPr>
        <w:numPr>
          <w:ilvl w:val="0"/>
          <w:numId w:val="661"/>
        </w:numPr>
      </w:pPr>
      <w:r w:rsidRPr="007F5095">
        <w:t>data quality;</w:t>
      </w:r>
    </w:p>
    <w:p w14:paraId="500C2E34" w14:textId="77777777" w:rsidR="007F5095" w:rsidRPr="007F5095" w:rsidRDefault="007F5095" w:rsidP="007F5095">
      <w:pPr>
        <w:numPr>
          <w:ilvl w:val="0"/>
          <w:numId w:val="661"/>
        </w:numPr>
      </w:pPr>
      <w:r w:rsidRPr="007F5095">
        <w:t>subject;</w:t>
      </w:r>
    </w:p>
    <w:p w14:paraId="7E5552A2" w14:textId="77777777" w:rsidR="007F5095" w:rsidRPr="007F5095" w:rsidRDefault="007F5095" w:rsidP="007F5095">
      <w:pPr>
        <w:numPr>
          <w:ilvl w:val="0"/>
          <w:numId w:val="661"/>
        </w:numPr>
      </w:pPr>
      <w:r w:rsidRPr="007F5095">
        <w:t>scope;</w:t>
      </w:r>
    </w:p>
    <w:p w14:paraId="2A501793" w14:textId="77777777" w:rsidR="007F5095" w:rsidRPr="007F5095" w:rsidRDefault="007F5095" w:rsidP="007F5095">
      <w:pPr>
        <w:numPr>
          <w:ilvl w:val="0"/>
          <w:numId w:val="661"/>
        </w:numPr>
      </w:pPr>
      <w:r w:rsidRPr="007F5095">
        <w:t>and observation type.</w:t>
      </w:r>
    </w:p>
    <w:p w14:paraId="5DA52CA8" w14:textId="77777777" w:rsidR="007F5095" w:rsidRPr="007F5095" w:rsidRDefault="007F5095" w:rsidP="007F5095">
      <w:pPr>
        <w:pStyle w:val="RequirementID"/>
        <w:keepNext/>
      </w:pPr>
      <w:r w:rsidRPr="007F5095">
        <w:t>OBS-LRN-005</w:t>
      </w:r>
    </w:p>
    <w:p w14:paraId="24AF0319" w14:textId="77777777" w:rsidR="007F5095" w:rsidRPr="007F5095" w:rsidRDefault="007F5095" w:rsidP="007F5095">
      <w:pPr>
        <w:widowControl/>
      </w:pPr>
      <w:r w:rsidRPr="007F5095">
        <w:t>An Observation used for learning MUST satisfy the applicable comparison contract.</w:t>
      </w:r>
    </w:p>
    <w:p w14:paraId="6916964B" w14:textId="77777777" w:rsidR="007F5095" w:rsidRPr="007F5095" w:rsidRDefault="007F5095" w:rsidP="007F5095">
      <w:r w:rsidRPr="007F5095">
        <w:pict w14:anchorId="36492047">
          <v:rect id="_x0000_i5193" style="width:0;height:1.5pt" o:hralign="center" o:hrstd="t" o:hr="t" fillcolor="#a0a0a0" stroked="f"/>
        </w:pict>
      </w:r>
    </w:p>
    <w:p w14:paraId="2290AEA3" w14:textId="77777777" w:rsidR="007F5095" w:rsidRPr="007F5095" w:rsidRDefault="007F5095" w:rsidP="007F5095">
      <w:pPr>
        <w:pStyle w:val="Heading2"/>
        <w:rPr>
          <w:b/>
          <w:bCs/>
        </w:rPr>
      </w:pPr>
      <w:r w:rsidRPr="007F5095">
        <w:rPr>
          <w:b/>
          <w:bCs/>
        </w:rPr>
        <w:t>10.12 Observation lifecycle</w:t>
      </w:r>
    </w:p>
    <w:p w14:paraId="23887291" w14:textId="77777777" w:rsidR="007F5095" w:rsidRPr="007F5095" w:rsidRDefault="007F5095" w:rsidP="007F5095">
      <w:r w:rsidRPr="007F5095">
        <w:t>Recommended states:</w:t>
      </w:r>
    </w:p>
    <w:p w14:paraId="449FE5DD" w14:textId="77777777" w:rsidR="007F5095" w:rsidRPr="007F5095" w:rsidRDefault="007F5095" w:rsidP="007F5095">
      <w:pPr>
        <w:numPr>
          <w:ilvl w:val="0"/>
          <w:numId w:val="662"/>
        </w:numPr>
      </w:pPr>
      <w:r w:rsidRPr="007F5095">
        <w:t>PENDING</w:t>
      </w:r>
    </w:p>
    <w:p w14:paraId="45422A2C" w14:textId="77777777" w:rsidR="007F5095" w:rsidRPr="007F5095" w:rsidRDefault="007F5095" w:rsidP="007F5095">
      <w:pPr>
        <w:numPr>
          <w:ilvl w:val="0"/>
          <w:numId w:val="662"/>
        </w:numPr>
      </w:pPr>
      <w:r w:rsidRPr="007F5095">
        <w:t>AVAILABLE</w:t>
      </w:r>
    </w:p>
    <w:p w14:paraId="1658C07D" w14:textId="77777777" w:rsidR="007F5095" w:rsidRPr="007F5095" w:rsidRDefault="007F5095" w:rsidP="007F5095">
      <w:pPr>
        <w:numPr>
          <w:ilvl w:val="0"/>
          <w:numId w:val="662"/>
        </w:numPr>
      </w:pPr>
      <w:r w:rsidRPr="007F5095">
        <w:t>VALIDATED</w:t>
      </w:r>
    </w:p>
    <w:p w14:paraId="65DD4177" w14:textId="77777777" w:rsidR="007F5095" w:rsidRPr="007F5095" w:rsidRDefault="007F5095" w:rsidP="007F5095">
      <w:pPr>
        <w:numPr>
          <w:ilvl w:val="0"/>
          <w:numId w:val="662"/>
        </w:numPr>
      </w:pPr>
      <w:r w:rsidRPr="007F5095">
        <w:t>PAIRING_CANDIDATE</w:t>
      </w:r>
    </w:p>
    <w:p w14:paraId="74256C10" w14:textId="77777777" w:rsidR="007F5095" w:rsidRPr="007F5095" w:rsidRDefault="007F5095" w:rsidP="007F5095">
      <w:pPr>
        <w:numPr>
          <w:ilvl w:val="0"/>
          <w:numId w:val="662"/>
        </w:numPr>
      </w:pPr>
      <w:r w:rsidRPr="007F5095">
        <w:t>PAIRED</w:t>
      </w:r>
    </w:p>
    <w:p w14:paraId="5AAF88FD" w14:textId="77777777" w:rsidR="007F5095" w:rsidRPr="007F5095" w:rsidRDefault="007F5095" w:rsidP="007F5095">
      <w:pPr>
        <w:numPr>
          <w:ilvl w:val="0"/>
          <w:numId w:val="662"/>
        </w:numPr>
      </w:pPr>
      <w:r w:rsidRPr="007F5095">
        <w:t>UNPAIRED</w:t>
      </w:r>
    </w:p>
    <w:p w14:paraId="1B273066" w14:textId="77777777" w:rsidR="007F5095" w:rsidRPr="007F5095" w:rsidRDefault="007F5095" w:rsidP="007F5095">
      <w:pPr>
        <w:numPr>
          <w:ilvl w:val="0"/>
          <w:numId w:val="662"/>
        </w:numPr>
      </w:pPr>
      <w:r w:rsidRPr="007F5095">
        <w:t>AMBIGUOUS</w:t>
      </w:r>
    </w:p>
    <w:p w14:paraId="49786E67" w14:textId="77777777" w:rsidR="007F5095" w:rsidRPr="007F5095" w:rsidRDefault="007F5095" w:rsidP="007F5095">
      <w:pPr>
        <w:numPr>
          <w:ilvl w:val="0"/>
          <w:numId w:val="662"/>
        </w:numPr>
      </w:pPr>
      <w:r w:rsidRPr="007F5095">
        <w:t>REJECTED_FOR_COMPARISON</w:t>
      </w:r>
    </w:p>
    <w:p w14:paraId="2C304BD9" w14:textId="77777777" w:rsidR="007F5095" w:rsidRPr="007F5095" w:rsidRDefault="007F5095" w:rsidP="007F5095">
      <w:pPr>
        <w:numPr>
          <w:ilvl w:val="0"/>
          <w:numId w:val="662"/>
        </w:numPr>
      </w:pPr>
      <w:r w:rsidRPr="007F5095">
        <w:t>SUPERSEDED</w:t>
      </w:r>
    </w:p>
    <w:p w14:paraId="53DA82EC" w14:textId="77777777" w:rsidR="007F5095" w:rsidRPr="007F5095" w:rsidRDefault="007F5095" w:rsidP="007F5095">
      <w:pPr>
        <w:numPr>
          <w:ilvl w:val="0"/>
          <w:numId w:val="662"/>
        </w:numPr>
      </w:pPr>
      <w:r w:rsidRPr="007F5095">
        <w:t>INVALIDATED</w:t>
      </w:r>
    </w:p>
    <w:p w14:paraId="00DD6F54" w14:textId="77777777" w:rsidR="007F5095" w:rsidRPr="007F5095" w:rsidRDefault="007F5095" w:rsidP="007F5095">
      <w:pPr>
        <w:pStyle w:val="RequirementID"/>
        <w:keepNext/>
      </w:pPr>
      <w:r w:rsidRPr="007F5095">
        <w:t>OBS-STATE-001</w:t>
      </w:r>
    </w:p>
    <w:p w14:paraId="4A04A9F4" w14:textId="77777777" w:rsidR="007F5095" w:rsidRPr="007F5095" w:rsidRDefault="007F5095" w:rsidP="007F5095">
      <w:pPr>
        <w:widowControl/>
      </w:pPr>
      <w:r w:rsidRPr="007F5095">
        <w:t>An Observation MUST be validated before authoritative comparison.</w:t>
      </w:r>
    </w:p>
    <w:p w14:paraId="2FF8D793" w14:textId="77777777" w:rsidR="007F5095" w:rsidRPr="007F5095" w:rsidRDefault="007F5095" w:rsidP="007F5095">
      <w:pPr>
        <w:pStyle w:val="RequirementID"/>
        <w:keepNext/>
      </w:pPr>
      <w:r w:rsidRPr="007F5095">
        <w:t>OBS-STATE-002</w:t>
      </w:r>
    </w:p>
    <w:p w14:paraId="7872F0D9" w14:textId="77777777" w:rsidR="007F5095" w:rsidRPr="007F5095" w:rsidRDefault="007F5095" w:rsidP="007F5095">
      <w:pPr>
        <w:widowControl/>
      </w:pPr>
      <w:r w:rsidRPr="007F5095">
        <w:t>An invalid or superseded Observation MUST not create new authoritative Error.</w:t>
      </w:r>
    </w:p>
    <w:p w14:paraId="6C8EBBDA" w14:textId="77777777" w:rsidR="007F5095" w:rsidRPr="007F5095" w:rsidRDefault="007F5095" w:rsidP="007F5095">
      <w:pPr>
        <w:pStyle w:val="RequirementID"/>
        <w:keepNext/>
      </w:pPr>
      <w:r w:rsidRPr="007F5095">
        <w:t>OBS-STATE-003</w:t>
      </w:r>
    </w:p>
    <w:p w14:paraId="3AC98053" w14:textId="77777777" w:rsidR="007F5095" w:rsidRPr="007F5095" w:rsidRDefault="007F5095" w:rsidP="007F5095">
      <w:pPr>
        <w:widowControl/>
      </w:pPr>
      <w:r w:rsidRPr="007F5095">
        <w:lastRenderedPageBreak/>
        <w:t>Observation correction MUST trigger review of dependent Pairings, Errors, Attributions, Learning Signals, and Calibration proposals.</w:t>
      </w:r>
    </w:p>
    <w:p w14:paraId="5F4CB9CE" w14:textId="77777777" w:rsidR="007F5095" w:rsidRPr="007F5095" w:rsidRDefault="007F5095" w:rsidP="007F5095">
      <w:r w:rsidRPr="007F5095">
        <w:pict w14:anchorId="2E68171D">
          <v:rect id="_x0000_i5194" style="width:0;height:1.5pt" o:hralign="center" o:hrstd="t" o:hr="t" fillcolor="#a0a0a0" stroked="f"/>
        </w:pict>
      </w:r>
    </w:p>
    <w:p w14:paraId="1D8102E2" w14:textId="77777777" w:rsidR="007F5095" w:rsidRPr="007F5095" w:rsidRDefault="007F5095" w:rsidP="007F5095">
      <w:pPr>
        <w:pStyle w:val="Heading2"/>
        <w:rPr>
          <w:b/>
          <w:bCs/>
        </w:rPr>
      </w:pPr>
      <w:r w:rsidRPr="007F5095">
        <w:rPr>
          <w:b/>
          <w:bCs/>
        </w:rPr>
        <w:t>10.13 Comparison Specification</w:t>
      </w:r>
    </w:p>
    <w:p w14:paraId="795852EB" w14:textId="77777777" w:rsidR="007F5095" w:rsidRPr="007F5095" w:rsidRDefault="007F5095" w:rsidP="007F5095">
      <w:r w:rsidRPr="007F5095">
        <w:t>A Comparison Specification defines how one Prediction type is evaluated against one Observation type.</w:t>
      </w:r>
    </w:p>
    <w:p w14:paraId="4C71F1C3" w14:textId="77777777" w:rsidR="007F5095" w:rsidRPr="007F5095" w:rsidRDefault="007F5095" w:rsidP="007F5095">
      <w:r w:rsidRPr="007F5095">
        <w:t>It should contain:</w:t>
      </w:r>
    </w:p>
    <w:p w14:paraId="4A54B15D" w14:textId="77777777" w:rsidR="007F5095" w:rsidRPr="007F5095" w:rsidRDefault="007F5095" w:rsidP="007F5095">
      <w:pPr>
        <w:numPr>
          <w:ilvl w:val="0"/>
          <w:numId w:val="663"/>
        </w:numPr>
      </w:pPr>
      <w:r w:rsidRPr="007F5095">
        <w:t>comparison_specification_id;</w:t>
      </w:r>
    </w:p>
    <w:p w14:paraId="2E25095D" w14:textId="77777777" w:rsidR="007F5095" w:rsidRPr="007F5095" w:rsidRDefault="007F5095" w:rsidP="007F5095">
      <w:pPr>
        <w:numPr>
          <w:ilvl w:val="0"/>
          <w:numId w:val="663"/>
        </w:numPr>
      </w:pPr>
      <w:r w:rsidRPr="007F5095">
        <w:t>version;</w:t>
      </w:r>
    </w:p>
    <w:p w14:paraId="5DE500B0" w14:textId="77777777" w:rsidR="007F5095" w:rsidRPr="007F5095" w:rsidRDefault="007F5095" w:rsidP="007F5095">
      <w:pPr>
        <w:numPr>
          <w:ilvl w:val="0"/>
          <w:numId w:val="663"/>
        </w:numPr>
      </w:pPr>
      <w:r w:rsidRPr="007F5095">
        <w:t>Prediction type;</w:t>
      </w:r>
    </w:p>
    <w:p w14:paraId="355839DA" w14:textId="77777777" w:rsidR="007F5095" w:rsidRPr="007F5095" w:rsidRDefault="007F5095" w:rsidP="007F5095">
      <w:pPr>
        <w:numPr>
          <w:ilvl w:val="0"/>
          <w:numId w:val="663"/>
        </w:numPr>
      </w:pPr>
      <w:r w:rsidRPr="007F5095">
        <w:t>Observation type;</w:t>
      </w:r>
    </w:p>
    <w:p w14:paraId="14B038D7" w14:textId="77777777" w:rsidR="007F5095" w:rsidRPr="007F5095" w:rsidRDefault="007F5095" w:rsidP="007F5095">
      <w:pPr>
        <w:numPr>
          <w:ilvl w:val="0"/>
          <w:numId w:val="663"/>
        </w:numPr>
      </w:pPr>
      <w:r w:rsidRPr="007F5095">
        <w:t>subject-entity type;</w:t>
      </w:r>
    </w:p>
    <w:p w14:paraId="47813F03" w14:textId="77777777" w:rsidR="007F5095" w:rsidRPr="007F5095" w:rsidRDefault="007F5095" w:rsidP="007F5095">
      <w:pPr>
        <w:numPr>
          <w:ilvl w:val="0"/>
          <w:numId w:val="663"/>
        </w:numPr>
      </w:pPr>
      <w:r w:rsidRPr="007F5095">
        <w:t>scope rule;</w:t>
      </w:r>
    </w:p>
    <w:p w14:paraId="445B24B1" w14:textId="77777777" w:rsidR="007F5095" w:rsidRPr="007F5095" w:rsidRDefault="007F5095" w:rsidP="007F5095">
      <w:pPr>
        <w:numPr>
          <w:ilvl w:val="0"/>
          <w:numId w:val="663"/>
        </w:numPr>
      </w:pPr>
      <w:r w:rsidRPr="007F5095">
        <w:t>time-window rule;</w:t>
      </w:r>
    </w:p>
    <w:p w14:paraId="779B6287" w14:textId="77777777" w:rsidR="007F5095" w:rsidRPr="007F5095" w:rsidRDefault="007F5095" w:rsidP="007F5095">
      <w:pPr>
        <w:numPr>
          <w:ilvl w:val="0"/>
          <w:numId w:val="663"/>
        </w:numPr>
      </w:pPr>
      <w:r w:rsidRPr="007F5095">
        <w:t>unit conversion;</w:t>
      </w:r>
    </w:p>
    <w:p w14:paraId="1F1FD925" w14:textId="77777777" w:rsidR="007F5095" w:rsidRPr="007F5095" w:rsidRDefault="007F5095" w:rsidP="007F5095">
      <w:pPr>
        <w:numPr>
          <w:ilvl w:val="0"/>
          <w:numId w:val="663"/>
        </w:numPr>
      </w:pPr>
      <w:r w:rsidRPr="007F5095">
        <w:t>comparison formula;</w:t>
      </w:r>
    </w:p>
    <w:p w14:paraId="23DA1CE9" w14:textId="77777777" w:rsidR="007F5095" w:rsidRPr="007F5095" w:rsidRDefault="007F5095" w:rsidP="007F5095">
      <w:pPr>
        <w:numPr>
          <w:ilvl w:val="0"/>
          <w:numId w:val="663"/>
        </w:numPr>
      </w:pPr>
      <w:r w:rsidRPr="007F5095">
        <w:t>tolerance;</w:t>
      </w:r>
    </w:p>
    <w:p w14:paraId="0193E087" w14:textId="77777777" w:rsidR="007F5095" w:rsidRPr="007F5095" w:rsidRDefault="007F5095" w:rsidP="007F5095">
      <w:pPr>
        <w:numPr>
          <w:ilvl w:val="0"/>
          <w:numId w:val="663"/>
        </w:numPr>
      </w:pPr>
      <w:r w:rsidRPr="007F5095">
        <w:t>direction semantics;</w:t>
      </w:r>
    </w:p>
    <w:p w14:paraId="21195244" w14:textId="77777777" w:rsidR="007F5095" w:rsidRPr="007F5095" w:rsidRDefault="007F5095" w:rsidP="007F5095">
      <w:pPr>
        <w:numPr>
          <w:ilvl w:val="0"/>
          <w:numId w:val="663"/>
        </w:numPr>
      </w:pPr>
      <w:r w:rsidRPr="007F5095">
        <w:t>missing-value behavior;</w:t>
      </w:r>
    </w:p>
    <w:p w14:paraId="6375CF85" w14:textId="77777777" w:rsidR="007F5095" w:rsidRPr="007F5095" w:rsidRDefault="007F5095" w:rsidP="007F5095">
      <w:pPr>
        <w:numPr>
          <w:ilvl w:val="0"/>
          <w:numId w:val="663"/>
        </w:numPr>
      </w:pPr>
      <w:r w:rsidRPr="007F5095">
        <w:t>ambiguity behavior;</w:t>
      </w:r>
    </w:p>
    <w:p w14:paraId="39A71E56" w14:textId="77777777" w:rsidR="007F5095" w:rsidRPr="007F5095" w:rsidRDefault="007F5095" w:rsidP="007F5095">
      <w:pPr>
        <w:numPr>
          <w:ilvl w:val="0"/>
          <w:numId w:val="663"/>
        </w:numPr>
      </w:pPr>
      <w:r w:rsidRPr="007F5095">
        <w:t>data-quality requirement;</w:t>
      </w:r>
    </w:p>
    <w:p w14:paraId="5B439285" w14:textId="77777777" w:rsidR="007F5095" w:rsidRPr="007F5095" w:rsidRDefault="007F5095" w:rsidP="007F5095">
      <w:pPr>
        <w:numPr>
          <w:ilvl w:val="0"/>
          <w:numId w:val="663"/>
        </w:numPr>
      </w:pPr>
      <w:r w:rsidRPr="007F5095">
        <w:t>severity classification;</w:t>
      </w:r>
    </w:p>
    <w:p w14:paraId="4A58EAE2" w14:textId="77777777" w:rsidR="007F5095" w:rsidRPr="007F5095" w:rsidRDefault="007F5095" w:rsidP="007F5095">
      <w:pPr>
        <w:numPr>
          <w:ilvl w:val="0"/>
          <w:numId w:val="663"/>
        </w:numPr>
      </w:pPr>
      <w:r w:rsidRPr="007F5095">
        <w:t>and supported evidence roles.</w:t>
      </w:r>
    </w:p>
    <w:p w14:paraId="5037AF86" w14:textId="77777777" w:rsidR="007F5095" w:rsidRPr="007F5095" w:rsidRDefault="007F5095" w:rsidP="007F5095">
      <w:pPr>
        <w:pStyle w:val="RequirementID"/>
        <w:keepNext/>
      </w:pPr>
      <w:r w:rsidRPr="007F5095">
        <w:t>PAIR-SPEC-001</w:t>
      </w:r>
    </w:p>
    <w:p w14:paraId="03559634" w14:textId="77777777" w:rsidR="007F5095" w:rsidRPr="007F5095" w:rsidRDefault="007F5095" w:rsidP="007F5095">
      <w:pPr>
        <w:widowControl/>
      </w:pPr>
      <w:r w:rsidRPr="007F5095">
        <w:t>Every authoritative Error MUST use a versioned Comparison Specification.</w:t>
      </w:r>
    </w:p>
    <w:p w14:paraId="056FF94C" w14:textId="77777777" w:rsidR="007F5095" w:rsidRPr="007F5095" w:rsidRDefault="007F5095" w:rsidP="007F5095">
      <w:pPr>
        <w:pStyle w:val="RequirementID"/>
        <w:keepNext/>
      </w:pPr>
      <w:r w:rsidRPr="007F5095">
        <w:t>PAIR-SPEC-002</w:t>
      </w:r>
    </w:p>
    <w:p w14:paraId="33BB9920" w14:textId="77777777" w:rsidR="007F5095" w:rsidRPr="007F5095" w:rsidRDefault="007F5095" w:rsidP="007F5095">
      <w:pPr>
        <w:widowControl/>
      </w:pPr>
      <w:r w:rsidRPr="007F5095">
        <w:t>The Comparison Specification MUST define the subject-entity type used for pairing.</w:t>
      </w:r>
    </w:p>
    <w:p w14:paraId="3EEE2329" w14:textId="77777777" w:rsidR="007F5095" w:rsidRPr="007F5095" w:rsidRDefault="007F5095" w:rsidP="007F5095">
      <w:pPr>
        <w:pStyle w:val="RequirementID"/>
        <w:keepNext/>
      </w:pPr>
      <w:r w:rsidRPr="007F5095">
        <w:lastRenderedPageBreak/>
        <w:t>PAIR-SPEC-003</w:t>
      </w:r>
    </w:p>
    <w:p w14:paraId="50C7C11F" w14:textId="77777777" w:rsidR="007F5095" w:rsidRPr="007F5095" w:rsidRDefault="007F5095" w:rsidP="007F5095">
      <w:pPr>
        <w:widowControl/>
      </w:pPr>
      <w:r w:rsidRPr="007F5095">
        <w:t>The Comparison Specification MUST define whether comparison is:</w:t>
      </w:r>
    </w:p>
    <w:p w14:paraId="1A48AB50" w14:textId="77777777" w:rsidR="007F5095" w:rsidRPr="007F5095" w:rsidRDefault="007F5095" w:rsidP="007F5095">
      <w:pPr>
        <w:numPr>
          <w:ilvl w:val="0"/>
          <w:numId w:val="664"/>
        </w:numPr>
      </w:pPr>
      <w:r w:rsidRPr="007F5095">
        <w:t>one-to-one;</w:t>
      </w:r>
    </w:p>
    <w:p w14:paraId="70E0E8DD" w14:textId="77777777" w:rsidR="007F5095" w:rsidRPr="007F5095" w:rsidRDefault="007F5095" w:rsidP="007F5095">
      <w:pPr>
        <w:numPr>
          <w:ilvl w:val="0"/>
          <w:numId w:val="664"/>
        </w:numPr>
      </w:pPr>
      <w:r w:rsidRPr="007F5095">
        <w:t>one-to-many aggregation;</w:t>
      </w:r>
    </w:p>
    <w:p w14:paraId="7F524717" w14:textId="77777777" w:rsidR="007F5095" w:rsidRPr="007F5095" w:rsidRDefault="007F5095" w:rsidP="007F5095">
      <w:pPr>
        <w:numPr>
          <w:ilvl w:val="0"/>
          <w:numId w:val="664"/>
        </w:numPr>
      </w:pPr>
      <w:r w:rsidRPr="007F5095">
        <w:t>many-to-one aggregation;</w:t>
      </w:r>
    </w:p>
    <w:p w14:paraId="127E3146" w14:textId="77777777" w:rsidR="007F5095" w:rsidRPr="007F5095" w:rsidRDefault="007F5095" w:rsidP="007F5095">
      <w:pPr>
        <w:numPr>
          <w:ilvl w:val="0"/>
          <w:numId w:val="664"/>
        </w:numPr>
      </w:pPr>
      <w:r w:rsidRPr="007F5095">
        <w:t>period aggregation;</w:t>
      </w:r>
    </w:p>
    <w:p w14:paraId="0E34FDE9" w14:textId="77777777" w:rsidR="007F5095" w:rsidRPr="007F5095" w:rsidRDefault="007F5095" w:rsidP="007F5095">
      <w:pPr>
        <w:numPr>
          <w:ilvl w:val="0"/>
          <w:numId w:val="664"/>
        </w:numPr>
      </w:pPr>
      <w:r w:rsidRPr="007F5095">
        <w:t>or another explicit relationship.</w:t>
      </w:r>
    </w:p>
    <w:p w14:paraId="21FD7EF5" w14:textId="77777777" w:rsidR="007F5095" w:rsidRPr="007F5095" w:rsidRDefault="007F5095" w:rsidP="007F5095">
      <w:pPr>
        <w:pStyle w:val="RequirementID"/>
        <w:keepNext/>
      </w:pPr>
      <w:r w:rsidRPr="007F5095">
        <w:t>PAIR-SPEC-004</w:t>
      </w:r>
    </w:p>
    <w:p w14:paraId="14FC3008" w14:textId="77777777" w:rsidR="007F5095" w:rsidRPr="007F5095" w:rsidRDefault="007F5095" w:rsidP="007F5095">
      <w:pPr>
        <w:widowControl/>
      </w:pPr>
      <w:r w:rsidRPr="007F5095">
        <w:t>A generic comparison engine MUST not infer comparison semantics solely from matching field names.</w:t>
      </w:r>
    </w:p>
    <w:p w14:paraId="29CB7122" w14:textId="77777777" w:rsidR="007F5095" w:rsidRPr="007F5095" w:rsidRDefault="007F5095" w:rsidP="007F5095">
      <w:pPr>
        <w:pStyle w:val="RequirementID"/>
        <w:keepNext/>
      </w:pPr>
      <w:r w:rsidRPr="007F5095">
        <w:t>PAIR-SPEC-005</w:t>
      </w:r>
    </w:p>
    <w:p w14:paraId="7CBFF11A" w14:textId="77777777" w:rsidR="007F5095" w:rsidRPr="007F5095" w:rsidRDefault="007F5095" w:rsidP="007F5095">
      <w:pPr>
        <w:widowControl/>
      </w:pPr>
      <w:r w:rsidRPr="007F5095">
        <w:t>Comparison Specifications MUST remain testable independently of domain presentation.</w:t>
      </w:r>
    </w:p>
    <w:p w14:paraId="6A9164C9" w14:textId="77777777" w:rsidR="007F5095" w:rsidRPr="007F5095" w:rsidRDefault="007F5095" w:rsidP="007F5095">
      <w:r w:rsidRPr="007F5095">
        <w:pict w14:anchorId="6A4B8CC6">
          <v:rect id="_x0000_i5195" style="width:0;height:1.5pt" o:hralign="center" o:hrstd="t" o:hr="t" fillcolor="#a0a0a0" stroked="f"/>
        </w:pict>
      </w:r>
    </w:p>
    <w:p w14:paraId="66D4540D" w14:textId="77777777" w:rsidR="007F5095" w:rsidRPr="007F5095" w:rsidRDefault="007F5095" w:rsidP="007F5095">
      <w:pPr>
        <w:pStyle w:val="Heading2"/>
        <w:rPr>
          <w:b/>
          <w:bCs/>
        </w:rPr>
      </w:pPr>
      <w:r w:rsidRPr="007F5095">
        <w:rPr>
          <w:b/>
          <w:bCs/>
        </w:rPr>
        <w:t>10.14 C1 pairing requirement</w:t>
      </w:r>
    </w:p>
    <w:p w14:paraId="7AA9592D" w14:textId="77777777" w:rsidR="007F5095" w:rsidRPr="007F5095" w:rsidRDefault="007F5095" w:rsidP="007F5095">
      <w:r w:rsidRPr="007F5095">
        <w:t>The known critical pairing problem is overmatching when Predictions and Observations share class-level entities such as:</w:t>
      </w:r>
    </w:p>
    <w:p w14:paraId="4DCF071D" w14:textId="77777777" w:rsidR="007F5095" w:rsidRPr="007F5095" w:rsidRDefault="007F5095" w:rsidP="007F5095">
      <w:pPr>
        <w:numPr>
          <w:ilvl w:val="0"/>
          <w:numId w:val="665"/>
        </w:numPr>
      </w:pPr>
      <w:r w:rsidRPr="007F5095">
        <w:t>configuration;</w:t>
      </w:r>
    </w:p>
    <w:p w14:paraId="1A50AF71" w14:textId="77777777" w:rsidR="007F5095" w:rsidRPr="007F5095" w:rsidRDefault="007F5095" w:rsidP="007F5095">
      <w:pPr>
        <w:numPr>
          <w:ilvl w:val="0"/>
          <w:numId w:val="665"/>
        </w:numPr>
      </w:pPr>
      <w:r w:rsidRPr="007F5095">
        <w:t>model;</w:t>
      </w:r>
    </w:p>
    <w:p w14:paraId="2467359A" w14:textId="77777777" w:rsidR="007F5095" w:rsidRPr="007F5095" w:rsidRDefault="007F5095" w:rsidP="007F5095">
      <w:pPr>
        <w:numPr>
          <w:ilvl w:val="0"/>
          <w:numId w:val="665"/>
        </w:numPr>
      </w:pPr>
      <w:r w:rsidRPr="007F5095">
        <w:t>model year;</w:t>
      </w:r>
    </w:p>
    <w:p w14:paraId="26802D96" w14:textId="77777777" w:rsidR="007F5095" w:rsidRPr="007F5095" w:rsidRDefault="007F5095" w:rsidP="007F5095">
      <w:pPr>
        <w:numPr>
          <w:ilvl w:val="0"/>
          <w:numId w:val="665"/>
        </w:numPr>
      </w:pPr>
      <w:r w:rsidRPr="007F5095">
        <w:t>store;</w:t>
      </w:r>
    </w:p>
    <w:p w14:paraId="1E61A8C3" w14:textId="77777777" w:rsidR="007F5095" w:rsidRPr="007F5095" w:rsidRDefault="007F5095" w:rsidP="007F5095">
      <w:pPr>
        <w:numPr>
          <w:ilvl w:val="0"/>
          <w:numId w:val="665"/>
        </w:numPr>
      </w:pPr>
      <w:r w:rsidRPr="007F5095">
        <w:t>portfolio;</w:t>
      </w:r>
    </w:p>
    <w:p w14:paraId="23940F71" w14:textId="77777777" w:rsidR="007F5095" w:rsidRPr="007F5095" w:rsidRDefault="007F5095" w:rsidP="007F5095">
      <w:pPr>
        <w:numPr>
          <w:ilvl w:val="0"/>
          <w:numId w:val="665"/>
        </w:numPr>
      </w:pPr>
      <w:r w:rsidRPr="007F5095">
        <w:t>or production class.</w:t>
      </w:r>
    </w:p>
    <w:p w14:paraId="02212A49" w14:textId="77777777" w:rsidR="007F5095" w:rsidRPr="007F5095" w:rsidRDefault="007F5095" w:rsidP="007F5095">
      <w:r w:rsidRPr="007F5095">
        <w:t>Two different physical units may share all of those class entities.</w:t>
      </w:r>
    </w:p>
    <w:p w14:paraId="4D5FE9E4" w14:textId="77777777" w:rsidR="007F5095" w:rsidRPr="007F5095" w:rsidRDefault="007F5095" w:rsidP="007F5095">
      <w:r w:rsidRPr="007F5095">
        <w:t>That does not make them the same subject.</w:t>
      </w:r>
    </w:p>
    <w:p w14:paraId="739CB295" w14:textId="77777777" w:rsidR="007F5095" w:rsidRPr="007F5095" w:rsidRDefault="007F5095" w:rsidP="007F5095">
      <w:pPr>
        <w:pStyle w:val="RequirementID"/>
        <w:keepNext/>
      </w:pPr>
      <w:r w:rsidRPr="007F5095">
        <w:t>PAIR-C1-001</w:t>
      </w:r>
    </w:p>
    <w:p w14:paraId="5D7BFE68" w14:textId="77777777" w:rsidR="007F5095" w:rsidRPr="007F5095" w:rsidRDefault="007F5095" w:rsidP="007F5095">
      <w:pPr>
        <w:widowControl/>
      </w:pPr>
      <w:r w:rsidRPr="007F5095">
        <w:t>Unit-level Prediction and Observation pairing MUST use an approved unit-level subject_entity_type.</w:t>
      </w:r>
    </w:p>
    <w:p w14:paraId="78DBB46B" w14:textId="77777777" w:rsidR="007F5095" w:rsidRPr="007F5095" w:rsidRDefault="007F5095" w:rsidP="007F5095">
      <w:pPr>
        <w:pStyle w:val="RequirementID"/>
        <w:keepNext/>
      </w:pPr>
      <w:r w:rsidRPr="007F5095">
        <w:lastRenderedPageBreak/>
        <w:t>PAIR-C1-002</w:t>
      </w:r>
    </w:p>
    <w:p w14:paraId="1FA56881" w14:textId="77777777" w:rsidR="007F5095" w:rsidRPr="007F5095" w:rsidRDefault="007F5095" w:rsidP="007F5095">
      <w:pPr>
        <w:widowControl/>
      </w:pPr>
      <w:r w:rsidRPr="007F5095">
        <w:t>The Comparison Specification MUST explicitly identify the unit-level subject type when unit-level pairing is required.</w:t>
      </w:r>
    </w:p>
    <w:p w14:paraId="27A6EB9D" w14:textId="77777777" w:rsidR="007F5095" w:rsidRPr="007F5095" w:rsidRDefault="007F5095" w:rsidP="007F5095">
      <w:pPr>
        <w:pStyle w:val="RequirementID"/>
        <w:keepNext/>
      </w:pPr>
      <w:r w:rsidRPr="007F5095">
        <w:t>PAIR-C1-003</w:t>
      </w:r>
    </w:p>
    <w:p w14:paraId="49A9BC34" w14:textId="77777777" w:rsidR="007F5095" w:rsidRPr="007F5095" w:rsidRDefault="007F5095" w:rsidP="007F5095">
      <w:pPr>
        <w:widowControl/>
      </w:pPr>
      <w:r w:rsidRPr="007F5095">
        <w:t>Shared class entities MUST NOT establish unit-level identity.</w:t>
      </w:r>
    </w:p>
    <w:p w14:paraId="0FA5EC63" w14:textId="77777777" w:rsidR="007F5095" w:rsidRPr="007F5095" w:rsidRDefault="007F5095" w:rsidP="007F5095">
      <w:pPr>
        <w:pStyle w:val="RequirementID"/>
        <w:keepNext/>
      </w:pPr>
      <w:r w:rsidRPr="007F5095">
        <w:t>PAIR-C1-004</w:t>
      </w:r>
    </w:p>
    <w:p w14:paraId="6B6A4F1B" w14:textId="77777777" w:rsidR="007F5095" w:rsidRPr="007F5095" w:rsidRDefault="007F5095" w:rsidP="007F5095">
      <w:pPr>
        <w:widowControl/>
      </w:pPr>
      <w:r w:rsidRPr="007F5095">
        <w:t>Class entities MAY remain attached for:</w:t>
      </w:r>
    </w:p>
    <w:p w14:paraId="6869A10A" w14:textId="77777777" w:rsidR="007F5095" w:rsidRPr="007F5095" w:rsidRDefault="007F5095" w:rsidP="007F5095">
      <w:pPr>
        <w:numPr>
          <w:ilvl w:val="0"/>
          <w:numId w:val="666"/>
        </w:numPr>
      </w:pPr>
      <w:r w:rsidRPr="007F5095">
        <w:t>filtering;</w:t>
      </w:r>
    </w:p>
    <w:p w14:paraId="3753DB91" w14:textId="77777777" w:rsidR="007F5095" w:rsidRPr="007F5095" w:rsidRDefault="007F5095" w:rsidP="007F5095">
      <w:pPr>
        <w:numPr>
          <w:ilvl w:val="0"/>
          <w:numId w:val="666"/>
        </w:numPr>
      </w:pPr>
      <w:r w:rsidRPr="007F5095">
        <w:t>aggregation;</w:t>
      </w:r>
    </w:p>
    <w:p w14:paraId="271B28D6" w14:textId="77777777" w:rsidR="007F5095" w:rsidRPr="007F5095" w:rsidRDefault="007F5095" w:rsidP="007F5095">
      <w:pPr>
        <w:numPr>
          <w:ilvl w:val="0"/>
          <w:numId w:val="666"/>
        </w:numPr>
      </w:pPr>
      <w:r w:rsidRPr="007F5095">
        <w:t>Attribution;</w:t>
      </w:r>
    </w:p>
    <w:p w14:paraId="57FA6771" w14:textId="77777777" w:rsidR="007F5095" w:rsidRPr="007F5095" w:rsidRDefault="007F5095" w:rsidP="007F5095">
      <w:pPr>
        <w:numPr>
          <w:ilvl w:val="0"/>
          <w:numId w:val="666"/>
        </w:numPr>
      </w:pPr>
      <w:r w:rsidRPr="007F5095">
        <w:t>pattern detection;</w:t>
      </w:r>
    </w:p>
    <w:p w14:paraId="3C5F41C1" w14:textId="77777777" w:rsidR="007F5095" w:rsidRPr="007F5095" w:rsidRDefault="007F5095" w:rsidP="007F5095">
      <w:pPr>
        <w:numPr>
          <w:ilvl w:val="0"/>
          <w:numId w:val="666"/>
        </w:numPr>
      </w:pPr>
      <w:r w:rsidRPr="007F5095">
        <w:t>and Learning Signal scope.</w:t>
      </w:r>
    </w:p>
    <w:p w14:paraId="2D6A4B93" w14:textId="77777777" w:rsidR="007F5095" w:rsidRPr="007F5095" w:rsidRDefault="007F5095" w:rsidP="007F5095">
      <w:pPr>
        <w:pStyle w:val="RequirementID"/>
        <w:keepNext/>
      </w:pPr>
      <w:r w:rsidRPr="007F5095">
        <w:t>PAIR-C1-005</w:t>
      </w:r>
    </w:p>
    <w:p w14:paraId="61E224A9" w14:textId="77777777" w:rsidR="007F5095" w:rsidRPr="007F5095" w:rsidRDefault="007F5095" w:rsidP="007F5095">
      <w:pPr>
        <w:widowControl/>
      </w:pPr>
      <w:r w:rsidRPr="007F5095">
        <w:t>The pairing engine MUST not use “any shared entity” as a universal match rule.</w:t>
      </w:r>
    </w:p>
    <w:p w14:paraId="3BA55491" w14:textId="77777777" w:rsidR="007F5095" w:rsidRPr="007F5095" w:rsidRDefault="007F5095" w:rsidP="007F5095">
      <w:pPr>
        <w:pStyle w:val="RequirementID"/>
        <w:keepNext/>
      </w:pPr>
      <w:r w:rsidRPr="007F5095">
        <w:t>PAIR-C1-006</w:t>
      </w:r>
    </w:p>
    <w:p w14:paraId="50AA0B1A" w14:textId="77777777" w:rsidR="007F5095" w:rsidRPr="007F5095" w:rsidRDefault="007F5095" w:rsidP="007F5095">
      <w:pPr>
        <w:widowControl/>
      </w:pPr>
      <w:r w:rsidRPr="007F5095">
        <w:t>When no single verified unit-level match exists, the result MUST remain unresolved or ambiguous.</w:t>
      </w:r>
    </w:p>
    <w:p w14:paraId="2678C8C7" w14:textId="77777777" w:rsidR="007F5095" w:rsidRPr="007F5095" w:rsidRDefault="007F5095" w:rsidP="007F5095">
      <w:pPr>
        <w:pStyle w:val="RequirementID"/>
        <w:keepNext/>
      </w:pPr>
      <w:r w:rsidRPr="007F5095">
        <w:t>PAIR-C1-007</w:t>
      </w:r>
    </w:p>
    <w:p w14:paraId="02BB3617" w14:textId="77777777" w:rsidR="007F5095" w:rsidRPr="007F5095" w:rsidRDefault="007F5095" w:rsidP="007F5095">
      <w:pPr>
        <w:widowControl/>
      </w:pPr>
      <w:r w:rsidRPr="007F5095">
        <w:t>The system MUST preserve the pairing rule and version used.</w:t>
      </w:r>
    </w:p>
    <w:p w14:paraId="6316C1E2" w14:textId="77777777" w:rsidR="007F5095" w:rsidRPr="007F5095" w:rsidRDefault="007F5095" w:rsidP="007F5095">
      <w:pPr>
        <w:pStyle w:val="RequirementID"/>
        <w:keepNext/>
      </w:pPr>
      <w:r w:rsidRPr="007F5095">
        <w:t>PAIR-C1-008</w:t>
      </w:r>
    </w:p>
    <w:p w14:paraId="7B18D76A" w14:textId="77777777" w:rsidR="007F5095" w:rsidRPr="007F5095" w:rsidRDefault="007F5095" w:rsidP="007F5095">
      <w:pPr>
        <w:widowControl/>
      </w:pPr>
      <w:r w:rsidRPr="007F5095">
        <w:t>The implementation SHOULD use the smallest correct contract change that resolves unit overmatching without destabilizing existing Error, Attribution, and Learning record shapes.</w:t>
      </w:r>
    </w:p>
    <w:p w14:paraId="030CE5F6" w14:textId="77777777" w:rsidR="007F5095" w:rsidRPr="007F5095" w:rsidRDefault="007F5095" w:rsidP="007F5095">
      <w:r w:rsidRPr="007F5095">
        <w:pict w14:anchorId="6F646E94">
          <v:rect id="_x0000_i5196" style="width:0;height:1.5pt" o:hralign="center" o:hrstd="t" o:hr="t" fillcolor="#a0a0a0" stroked="f"/>
        </w:pict>
      </w:r>
    </w:p>
    <w:p w14:paraId="20DEC9F0" w14:textId="77777777" w:rsidR="007F5095" w:rsidRPr="007F5095" w:rsidRDefault="007F5095" w:rsidP="007F5095">
      <w:pPr>
        <w:pStyle w:val="Heading2"/>
        <w:rPr>
          <w:b/>
          <w:bCs/>
        </w:rPr>
      </w:pPr>
      <w:r w:rsidRPr="007F5095">
        <w:rPr>
          <w:b/>
          <w:bCs/>
        </w:rPr>
        <w:t>10.15 Pairing candidate selection</w:t>
      </w:r>
    </w:p>
    <w:p w14:paraId="1DF5BF2E" w14:textId="77777777" w:rsidR="007F5095" w:rsidRPr="007F5095" w:rsidRDefault="007F5095" w:rsidP="007F5095">
      <w:r w:rsidRPr="007F5095">
        <w:t>Pairing candidate selection may consider:</w:t>
      </w:r>
    </w:p>
    <w:p w14:paraId="77B3FAA9" w14:textId="77777777" w:rsidR="007F5095" w:rsidRPr="007F5095" w:rsidRDefault="007F5095" w:rsidP="007F5095">
      <w:pPr>
        <w:numPr>
          <w:ilvl w:val="0"/>
          <w:numId w:val="667"/>
        </w:numPr>
      </w:pPr>
      <w:r w:rsidRPr="007F5095">
        <w:t>subject identity;</w:t>
      </w:r>
    </w:p>
    <w:p w14:paraId="4EA41304" w14:textId="77777777" w:rsidR="007F5095" w:rsidRPr="007F5095" w:rsidRDefault="007F5095" w:rsidP="007F5095">
      <w:pPr>
        <w:numPr>
          <w:ilvl w:val="0"/>
          <w:numId w:val="667"/>
        </w:numPr>
      </w:pPr>
      <w:r w:rsidRPr="007F5095">
        <w:t>Prediction type;</w:t>
      </w:r>
    </w:p>
    <w:p w14:paraId="077A5068" w14:textId="77777777" w:rsidR="007F5095" w:rsidRPr="007F5095" w:rsidRDefault="007F5095" w:rsidP="007F5095">
      <w:pPr>
        <w:numPr>
          <w:ilvl w:val="0"/>
          <w:numId w:val="667"/>
        </w:numPr>
      </w:pPr>
      <w:r w:rsidRPr="007F5095">
        <w:lastRenderedPageBreak/>
        <w:t>Observation type;</w:t>
      </w:r>
    </w:p>
    <w:p w14:paraId="7A6B51FC" w14:textId="77777777" w:rsidR="007F5095" w:rsidRPr="007F5095" w:rsidRDefault="007F5095" w:rsidP="007F5095">
      <w:pPr>
        <w:numPr>
          <w:ilvl w:val="0"/>
          <w:numId w:val="667"/>
        </w:numPr>
      </w:pPr>
      <w:r w:rsidRPr="007F5095">
        <w:t>store;</w:t>
      </w:r>
    </w:p>
    <w:p w14:paraId="02353732" w14:textId="77777777" w:rsidR="007F5095" w:rsidRPr="007F5095" w:rsidRDefault="007F5095" w:rsidP="007F5095">
      <w:pPr>
        <w:numPr>
          <w:ilvl w:val="0"/>
          <w:numId w:val="667"/>
        </w:numPr>
      </w:pPr>
      <w:r w:rsidRPr="007F5095">
        <w:t>scope;</w:t>
      </w:r>
    </w:p>
    <w:p w14:paraId="4E933C60" w14:textId="77777777" w:rsidR="007F5095" w:rsidRPr="007F5095" w:rsidRDefault="007F5095" w:rsidP="007F5095">
      <w:pPr>
        <w:numPr>
          <w:ilvl w:val="0"/>
          <w:numId w:val="667"/>
        </w:numPr>
      </w:pPr>
      <w:r w:rsidRPr="007F5095">
        <w:t>target period;</w:t>
      </w:r>
    </w:p>
    <w:p w14:paraId="01800619" w14:textId="77777777" w:rsidR="007F5095" w:rsidRPr="007F5095" w:rsidRDefault="007F5095" w:rsidP="007F5095">
      <w:pPr>
        <w:numPr>
          <w:ilvl w:val="0"/>
          <w:numId w:val="667"/>
        </w:numPr>
      </w:pPr>
      <w:r w:rsidRPr="007F5095">
        <w:t>event timing;</w:t>
      </w:r>
    </w:p>
    <w:p w14:paraId="2776A1AF" w14:textId="77777777" w:rsidR="007F5095" w:rsidRPr="007F5095" w:rsidRDefault="007F5095" w:rsidP="007F5095">
      <w:pPr>
        <w:numPr>
          <w:ilvl w:val="0"/>
          <w:numId w:val="667"/>
        </w:numPr>
      </w:pPr>
      <w:r w:rsidRPr="007F5095">
        <w:t>lifecycle compatibility;</w:t>
      </w:r>
    </w:p>
    <w:p w14:paraId="0D257DB0" w14:textId="77777777" w:rsidR="007F5095" w:rsidRPr="007F5095" w:rsidRDefault="007F5095" w:rsidP="007F5095">
      <w:pPr>
        <w:numPr>
          <w:ilvl w:val="0"/>
          <w:numId w:val="667"/>
        </w:numPr>
      </w:pPr>
      <w:r w:rsidRPr="007F5095">
        <w:t>and comparison-specification rules.</w:t>
      </w:r>
    </w:p>
    <w:p w14:paraId="72537003" w14:textId="77777777" w:rsidR="007F5095" w:rsidRPr="007F5095" w:rsidRDefault="007F5095" w:rsidP="007F5095">
      <w:pPr>
        <w:pStyle w:val="RequirementID"/>
        <w:keepNext/>
      </w:pPr>
      <w:r w:rsidRPr="007F5095">
        <w:t>PAIR-CAND-001</w:t>
      </w:r>
    </w:p>
    <w:p w14:paraId="05FD0596" w14:textId="77777777" w:rsidR="007F5095" w:rsidRPr="007F5095" w:rsidRDefault="007F5095" w:rsidP="007F5095">
      <w:pPr>
        <w:widowControl/>
      </w:pPr>
      <w:r w:rsidRPr="007F5095">
        <w:t>Candidate filtering MAY use class entities only after subject-type requirements are satisfied.</w:t>
      </w:r>
    </w:p>
    <w:p w14:paraId="56CC094F" w14:textId="77777777" w:rsidR="007F5095" w:rsidRPr="007F5095" w:rsidRDefault="007F5095" w:rsidP="007F5095">
      <w:pPr>
        <w:pStyle w:val="RequirementID"/>
        <w:keepNext/>
      </w:pPr>
      <w:r w:rsidRPr="007F5095">
        <w:t>PAIR-CAND-002</w:t>
      </w:r>
    </w:p>
    <w:p w14:paraId="6C8DEFEB" w14:textId="77777777" w:rsidR="007F5095" w:rsidRPr="007F5095" w:rsidRDefault="007F5095" w:rsidP="007F5095">
      <w:pPr>
        <w:widowControl/>
      </w:pPr>
      <w:r w:rsidRPr="007F5095">
        <w:t>A candidate with incompatible subject type MUST be excluded.</w:t>
      </w:r>
    </w:p>
    <w:p w14:paraId="1C39EA82" w14:textId="77777777" w:rsidR="007F5095" w:rsidRPr="007F5095" w:rsidRDefault="007F5095" w:rsidP="007F5095">
      <w:pPr>
        <w:pStyle w:val="RequirementID"/>
        <w:keepNext/>
      </w:pPr>
      <w:r w:rsidRPr="007F5095">
        <w:t>PAIR-CAND-003</w:t>
      </w:r>
    </w:p>
    <w:p w14:paraId="74E6327F" w14:textId="77777777" w:rsidR="007F5095" w:rsidRPr="007F5095" w:rsidRDefault="007F5095" w:rsidP="007F5095">
      <w:pPr>
        <w:widowControl/>
      </w:pPr>
      <w:r w:rsidRPr="007F5095">
        <w:t>A candidate outside the defined observation period MUST be excluded unless the Comparison Specification permits late outcome handling.</w:t>
      </w:r>
    </w:p>
    <w:p w14:paraId="3E2C37F6" w14:textId="77777777" w:rsidR="007F5095" w:rsidRPr="007F5095" w:rsidRDefault="007F5095" w:rsidP="007F5095">
      <w:pPr>
        <w:pStyle w:val="RequirementID"/>
        <w:keepNext/>
      </w:pPr>
      <w:r w:rsidRPr="007F5095">
        <w:t>PAIR-CAND-004</w:t>
      </w:r>
    </w:p>
    <w:p w14:paraId="416B9BBA" w14:textId="77777777" w:rsidR="007F5095" w:rsidRPr="007F5095" w:rsidRDefault="007F5095" w:rsidP="007F5095">
      <w:pPr>
        <w:widowControl/>
      </w:pPr>
      <w:r w:rsidRPr="007F5095">
        <w:t>A candidate with unresolved identity MUST not be promoted to verified pairing.</w:t>
      </w:r>
    </w:p>
    <w:p w14:paraId="584213B9" w14:textId="77777777" w:rsidR="007F5095" w:rsidRPr="007F5095" w:rsidRDefault="007F5095" w:rsidP="007F5095">
      <w:pPr>
        <w:pStyle w:val="RequirementID"/>
        <w:keepNext/>
      </w:pPr>
      <w:r w:rsidRPr="007F5095">
        <w:t>PAIR-CAND-005</w:t>
      </w:r>
    </w:p>
    <w:p w14:paraId="79FB8249" w14:textId="77777777" w:rsidR="007F5095" w:rsidRPr="007F5095" w:rsidRDefault="007F5095" w:rsidP="007F5095">
      <w:pPr>
        <w:widowControl/>
      </w:pPr>
      <w:r w:rsidRPr="007F5095">
        <w:t>The pairing engine MUST expose why candidates were accepted, rejected, or left ambiguous.</w:t>
      </w:r>
    </w:p>
    <w:p w14:paraId="40C221CE" w14:textId="77777777" w:rsidR="007F5095" w:rsidRPr="007F5095" w:rsidRDefault="007F5095" w:rsidP="007F5095">
      <w:r w:rsidRPr="007F5095">
        <w:pict w14:anchorId="7AF31E1F">
          <v:rect id="_x0000_i5197" style="width:0;height:1.5pt" o:hralign="center" o:hrstd="t" o:hr="t" fillcolor="#a0a0a0" stroked="f"/>
        </w:pict>
      </w:r>
    </w:p>
    <w:p w14:paraId="7297BC44" w14:textId="77777777" w:rsidR="007F5095" w:rsidRPr="007F5095" w:rsidRDefault="007F5095" w:rsidP="007F5095">
      <w:pPr>
        <w:pStyle w:val="Heading2"/>
        <w:rPr>
          <w:b/>
          <w:bCs/>
        </w:rPr>
      </w:pPr>
      <w:r w:rsidRPr="007F5095">
        <w:rPr>
          <w:b/>
          <w:bCs/>
        </w:rPr>
        <w:t>10.16 One-to-one pairing</w:t>
      </w:r>
    </w:p>
    <w:p w14:paraId="421E7424" w14:textId="77777777" w:rsidR="007F5095" w:rsidRPr="007F5095" w:rsidRDefault="007F5095" w:rsidP="007F5095">
      <w:r w:rsidRPr="007F5095">
        <w:t>Examples:</w:t>
      </w:r>
    </w:p>
    <w:p w14:paraId="255A513C" w14:textId="77777777" w:rsidR="007F5095" w:rsidRPr="007F5095" w:rsidRDefault="007F5095" w:rsidP="007F5095">
      <w:pPr>
        <w:numPr>
          <w:ilvl w:val="0"/>
          <w:numId w:val="668"/>
        </w:numPr>
      </w:pPr>
      <w:r w:rsidRPr="007F5095">
        <w:t>predicted arrival date for one Production Order versus actual arrival of that order;</w:t>
      </w:r>
    </w:p>
    <w:p w14:paraId="14EB4191" w14:textId="77777777" w:rsidR="007F5095" w:rsidRPr="007F5095" w:rsidRDefault="007F5095" w:rsidP="007F5095">
      <w:pPr>
        <w:numPr>
          <w:ilvl w:val="0"/>
          <w:numId w:val="668"/>
        </w:numPr>
      </w:pPr>
      <w:r w:rsidRPr="007F5095">
        <w:t>predicted resale for one Service Loaner versus actual sale of that Vehicle Unit;</w:t>
      </w:r>
    </w:p>
    <w:p w14:paraId="203F1831" w14:textId="77777777" w:rsidR="007F5095" w:rsidRPr="007F5095" w:rsidRDefault="007F5095" w:rsidP="007F5095">
      <w:pPr>
        <w:numPr>
          <w:ilvl w:val="0"/>
          <w:numId w:val="668"/>
        </w:numPr>
      </w:pPr>
      <w:r w:rsidRPr="007F5095">
        <w:t>predicted final mileage versus actual final mileage.</w:t>
      </w:r>
    </w:p>
    <w:p w14:paraId="2F8FD257" w14:textId="77777777" w:rsidR="007F5095" w:rsidRPr="007F5095" w:rsidRDefault="007F5095" w:rsidP="007F5095">
      <w:pPr>
        <w:pStyle w:val="RequirementID"/>
        <w:keepNext/>
      </w:pPr>
      <w:r w:rsidRPr="007F5095">
        <w:t>PAIR-1TO1-001</w:t>
      </w:r>
    </w:p>
    <w:p w14:paraId="3B851279" w14:textId="77777777" w:rsidR="007F5095" w:rsidRPr="007F5095" w:rsidRDefault="007F5095" w:rsidP="007F5095">
      <w:pPr>
        <w:widowControl/>
      </w:pPr>
      <w:r w:rsidRPr="007F5095">
        <w:lastRenderedPageBreak/>
        <w:t>One-to-one pairing MUST require one verified subject match and one compatible outcome.</w:t>
      </w:r>
    </w:p>
    <w:p w14:paraId="7B226EA4" w14:textId="77777777" w:rsidR="007F5095" w:rsidRPr="007F5095" w:rsidRDefault="007F5095" w:rsidP="007F5095">
      <w:pPr>
        <w:pStyle w:val="RequirementID"/>
        <w:keepNext/>
      </w:pPr>
      <w:r w:rsidRPr="007F5095">
        <w:t>PAIR-1TO1-002</w:t>
      </w:r>
    </w:p>
    <w:p w14:paraId="72FB7CBD" w14:textId="77777777" w:rsidR="007F5095" w:rsidRPr="007F5095" w:rsidRDefault="007F5095" w:rsidP="007F5095">
      <w:pPr>
        <w:widowControl/>
      </w:pPr>
      <w:r w:rsidRPr="007F5095">
        <w:t>Multiple compatible Observations for the same event MUST be reconciled before pairing.</w:t>
      </w:r>
    </w:p>
    <w:p w14:paraId="34ED65E8" w14:textId="77777777" w:rsidR="007F5095" w:rsidRPr="007F5095" w:rsidRDefault="007F5095" w:rsidP="007F5095">
      <w:pPr>
        <w:pStyle w:val="RequirementID"/>
        <w:keepNext/>
      </w:pPr>
      <w:r w:rsidRPr="007F5095">
        <w:t>PAIR-1TO1-003</w:t>
      </w:r>
    </w:p>
    <w:p w14:paraId="126B49E1" w14:textId="77777777" w:rsidR="007F5095" w:rsidRPr="007F5095" w:rsidRDefault="007F5095" w:rsidP="007F5095">
      <w:pPr>
        <w:widowControl/>
      </w:pPr>
      <w:r w:rsidRPr="007F5095">
        <w:t>If multiple unresolved candidates remain, pairing MUST remain ambiguous.</w:t>
      </w:r>
    </w:p>
    <w:p w14:paraId="38FDF2FD" w14:textId="77777777" w:rsidR="007F5095" w:rsidRPr="007F5095" w:rsidRDefault="007F5095" w:rsidP="007F5095">
      <w:pPr>
        <w:pStyle w:val="RequirementID"/>
        <w:keepNext/>
      </w:pPr>
      <w:r w:rsidRPr="007F5095">
        <w:t>PAIR-1TO1-004</w:t>
      </w:r>
    </w:p>
    <w:p w14:paraId="015F9ADF" w14:textId="77777777" w:rsidR="007F5095" w:rsidRPr="007F5095" w:rsidRDefault="007F5095" w:rsidP="007F5095">
      <w:pPr>
        <w:widowControl/>
      </w:pPr>
      <w:r w:rsidRPr="007F5095">
        <w:t>The system MUST not choose the closest numerical value as proof of identity.</w:t>
      </w:r>
    </w:p>
    <w:p w14:paraId="4BC51103" w14:textId="77777777" w:rsidR="007F5095" w:rsidRPr="007F5095" w:rsidRDefault="007F5095" w:rsidP="007F5095">
      <w:r w:rsidRPr="007F5095">
        <w:pict w14:anchorId="5BD77CED">
          <v:rect id="_x0000_i5198" style="width:0;height:1.5pt" o:hralign="center" o:hrstd="t" o:hr="t" fillcolor="#a0a0a0" stroked="f"/>
        </w:pict>
      </w:r>
    </w:p>
    <w:p w14:paraId="622A7C2D" w14:textId="77777777" w:rsidR="007F5095" w:rsidRPr="007F5095" w:rsidRDefault="007F5095" w:rsidP="007F5095">
      <w:pPr>
        <w:pStyle w:val="Heading2"/>
        <w:rPr>
          <w:b/>
          <w:bCs/>
        </w:rPr>
      </w:pPr>
      <w:r w:rsidRPr="007F5095">
        <w:rPr>
          <w:b/>
          <w:bCs/>
        </w:rPr>
        <w:t>10.17 Aggregate pairing</w:t>
      </w:r>
    </w:p>
    <w:p w14:paraId="12EAB8B8" w14:textId="77777777" w:rsidR="007F5095" w:rsidRPr="007F5095" w:rsidRDefault="007F5095" w:rsidP="007F5095">
      <w:r w:rsidRPr="007F5095">
        <w:t>Examples:</w:t>
      </w:r>
    </w:p>
    <w:p w14:paraId="51BD33AC" w14:textId="77777777" w:rsidR="007F5095" w:rsidRPr="007F5095" w:rsidRDefault="007F5095" w:rsidP="007F5095">
      <w:pPr>
        <w:numPr>
          <w:ilvl w:val="0"/>
          <w:numId w:val="669"/>
        </w:numPr>
      </w:pPr>
      <w:r w:rsidRPr="007F5095">
        <w:t>monthly model retail Prediction versus accepted monthly model retail Observation;</w:t>
      </w:r>
    </w:p>
    <w:p w14:paraId="62743C9A" w14:textId="77777777" w:rsidR="007F5095" w:rsidRPr="007F5095" w:rsidRDefault="007F5095" w:rsidP="007F5095">
      <w:pPr>
        <w:numPr>
          <w:ilvl w:val="0"/>
          <w:numId w:val="669"/>
        </w:numPr>
      </w:pPr>
      <w:r w:rsidRPr="007F5095">
        <w:t>projected month-end inventory versus actual month-end inventory;</w:t>
      </w:r>
    </w:p>
    <w:p w14:paraId="2045C819" w14:textId="77777777" w:rsidR="007F5095" w:rsidRPr="007F5095" w:rsidRDefault="007F5095" w:rsidP="007F5095">
      <w:pPr>
        <w:numPr>
          <w:ilvl w:val="0"/>
          <w:numId w:val="669"/>
        </w:numPr>
      </w:pPr>
      <w:r w:rsidRPr="007F5095">
        <w:t>combination-level forecast versus accepted combination-level outcome.</w:t>
      </w:r>
    </w:p>
    <w:p w14:paraId="301A2CFE" w14:textId="77777777" w:rsidR="007F5095" w:rsidRPr="007F5095" w:rsidRDefault="007F5095" w:rsidP="007F5095">
      <w:pPr>
        <w:pStyle w:val="RequirementID"/>
        <w:keepNext/>
      </w:pPr>
      <w:r w:rsidRPr="007F5095">
        <w:t>PAIR-AGG-001</w:t>
      </w:r>
    </w:p>
    <w:p w14:paraId="773CD1CE" w14:textId="77777777" w:rsidR="007F5095" w:rsidRPr="007F5095" w:rsidRDefault="007F5095" w:rsidP="007F5095">
      <w:pPr>
        <w:widowControl/>
      </w:pPr>
      <w:r w:rsidRPr="007F5095">
        <w:t>Aggregate pairing MUST define the exact:</w:t>
      </w:r>
    </w:p>
    <w:p w14:paraId="7349BB40" w14:textId="77777777" w:rsidR="007F5095" w:rsidRPr="007F5095" w:rsidRDefault="007F5095" w:rsidP="007F5095">
      <w:pPr>
        <w:numPr>
          <w:ilvl w:val="0"/>
          <w:numId w:val="670"/>
        </w:numPr>
      </w:pPr>
      <w:r w:rsidRPr="007F5095">
        <w:t>store;</w:t>
      </w:r>
    </w:p>
    <w:p w14:paraId="6EA18A59" w14:textId="77777777" w:rsidR="007F5095" w:rsidRPr="007F5095" w:rsidRDefault="007F5095" w:rsidP="007F5095">
      <w:pPr>
        <w:numPr>
          <w:ilvl w:val="0"/>
          <w:numId w:val="670"/>
        </w:numPr>
      </w:pPr>
      <w:r w:rsidRPr="007F5095">
        <w:t>period;</w:t>
      </w:r>
    </w:p>
    <w:p w14:paraId="46455B2A" w14:textId="77777777" w:rsidR="007F5095" w:rsidRPr="007F5095" w:rsidRDefault="007F5095" w:rsidP="007F5095">
      <w:pPr>
        <w:numPr>
          <w:ilvl w:val="0"/>
          <w:numId w:val="670"/>
        </w:numPr>
      </w:pPr>
      <w:r w:rsidRPr="007F5095">
        <w:t>model;</w:t>
      </w:r>
    </w:p>
    <w:p w14:paraId="6DC72436" w14:textId="77777777" w:rsidR="007F5095" w:rsidRPr="007F5095" w:rsidRDefault="007F5095" w:rsidP="007F5095">
      <w:pPr>
        <w:numPr>
          <w:ilvl w:val="0"/>
          <w:numId w:val="670"/>
        </w:numPr>
      </w:pPr>
      <w:r w:rsidRPr="007F5095">
        <w:t>combination;</w:t>
      </w:r>
    </w:p>
    <w:p w14:paraId="0BC5102D" w14:textId="77777777" w:rsidR="007F5095" w:rsidRPr="007F5095" w:rsidRDefault="007F5095" w:rsidP="007F5095">
      <w:pPr>
        <w:numPr>
          <w:ilvl w:val="0"/>
          <w:numId w:val="670"/>
        </w:numPr>
      </w:pPr>
      <w:r w:rsidRPr="007F5095">
        <w:t>population;</w:t>
      </w:r>
    </w:p>
    <w:p w14:paraId="220A38D6" w14:textId="77777777" w:rsidR="007F5095" w:rsidRPr="007F5095" w:rsidRDefault="007F5095" w:rsidP="007F5095">
      <w:pPr>
        <w:numPr>
          <w:ilvl w:val="0"/>
          <w:numId w:val="670"/>
        </w:numPr>
      </w:pPr>
      <w:r w:rsidRPr="007F5095">
        <w:t>and aggregation rule.</w:t>
      </w:r>
    </w:p>
    <w:p w14:paraId="7D331CD7" w14:textId="77777777" w:rsidR="007F5095" w:rsidRPr="007F5095" w:rsidRDefault="007F5095" w:rsidP="007F5095">
      <w:pPr>
        <w:pStyle w:val="RequirementID"/>
        <w:keepNext/>
      </w:pPr>
      <w:r w:rsidRPr="007F5095">
        <w:t>PAIR-AGG-002</w:t>
      </w:r>
    </w:p>
    <w:p w14:paraId="2CE65FAA" w14:textId="77777777" w:rsidR="007F5095" w:rsidRPr="007F5095" w:rsidRDefault="007F5095" w:rsidP="007F5095">
      <w:pPr>
        <w:widowControl/>
      </w:pPr>
      <w:r w:rsidRPr="007F5095">
        <w:t>Aggregate scope must match between Prediction and Observation.</w:t>
      </w:r>
    </w:p>
    <w:p w14:paraId="1CF0C477" w14:textId="77777777" w:rsidR="007F5095" w:rsidRPr="007F5095" w:rsidRDefault="007F5095" w:rsidP="007F5095">
      <w:pPr>
        <w:pStyle w:val="RequirementID"/>
        <w:keepNext/>
      </w:pPr>
      <w:r w:rsidRPr="007F5095">
        <w:t>PAIR-AGG-003</w:t>
      </w:r>
    </w:p>
    <w:p w14:paraId="5BADDC8D" w14:textId="77777777" w:rsidR="007F5095" w:rsidRPr="007F5095" w:rsidRDefault="007F5095" w:rsidP="007F5095">
      <w:pPr>
        <w:widowControl/>
      </w:pPr>
      <w:r w:rsidRPr="007F5095">
        <w:t>A model-level Observation MUST not evaluate a combination-level Prediction unless the Comparison Specification explicitly defines aggregation or fallback.</w:t>
      </w:r>
    </w:p>
    <w:p w14:paraId="37F2E677" w14:textId="77777777" w:rsidR="007F5095" w:rsidRPr="007F5095" w:rsidRDefault="007F5095" w:rsidP="007F5095">
      <w:pPr>
        <w:pStyle w:val="RequirementID"/>
        <w:keepNext/>
      </w:pPr>
      <w:r w:rsidRPr="007F5095">
        <w:lastRenderedPageBreak/>
        <w:t>PAIR-AGG-004</w:t>
      </w:r>
    </w:p>
    <w:p w14:paraId="7C802384" w14:textId="77777777" w:rsidR="007F5095" w:rsidRPr="007F5095" w:rsidRDefault="007F5095" w:rsidP="007F5095">
      <w:pPr>
        <w:widowControl/>
      </w:pPr>
      <w:r w:rsidRPr="007F5095">
        <w:t>Late source corrections MAY create a superseding aggregate Observation and require Error recalculation.</w:t>
      </w:r>
    </w:p>
    <w:p w14:paraId="5ADF794F" w14:textId="77777777" w:rsidR="007F5095" w:rsidRPr="007F5095" w:rsidRDefault="007F5095" w:rsidP="007F5095">
      <w:r w:rsidRPr="007F5095">
        <w:pict w14:anchorId="74E07F10">
          <v:rect id="_x0000_i5199" style="width:0;height:1.5pt" o:hralign="center" o:hrstd="t" o:hr="t" fillcolor="#a0a0a0" stroked="f"/>
        </w:pict>
      </w:r>
    </w:p>
    <w:p w14:paraId="4A3DBD5D" w14:textId="77777777" w:rsidR="007F5095" w:rsidRPr="007F5095" w:rsidRDefault="007F5095" w:rsidP="007F5095">
      <w:pPr>
        <w:pStyle w:val="Heading2"/>
        <w:rPr>
          <w:b/>
          <w:bCs/>
        </w:rPr>
      </w:pPr>
      <w:r w:rsidRPr="007F5095">
        <w:rPr>
          <w:b/>
          <w:bCs/>
        </w:rPr>
        <w:t>10.18 Pairing Record</w:t>
      </w:r>
    </w:p>
    <w:p w14:paraId="3D9687AE" w14:textId="77777777" w:rsidR="007F5095" w:rsidRPr="007F5095" w:rsidRDefault="007F5095" w:rsidP="007F5095">
      <w:r w:rsidRPr="007F5095">
        <w:t>Every authoritative comparison should create or preserve a Pairing Record containing:</w:t>
      </w:r>
    </w:p>
    <w:p w14:paraId="52DFF175" w14:textId="77777777" w:rsidR="007F5095" w:rsidRPr="007F5095" w:rsidRDefault="007F5095" w:rsidP="007F5095">
      <w:pPr>
        <w:numPr>
          <w:ilvl w:val="0"/>
          <w:numId w:val="671"/>
        </w:numPr>
      </w:pPr>
      <w:r w:rsidRPr="007F5095">
        <w:t>Prediction reference;</w:t>
      </w:r>
    </w:p>
    <w:p w14:paraId="743EE7C6" w14:textId="77777777" w:rsidR="007F5095" w:rsidRPr="007F5095" w:rsidRDefault="007F5095" w:rsidP="007F5095">
      <w:pPr>
        <w:numPr>
          <w:ilvl w:val="0"/>
          <w:numId w:val="671"/>
        </w:numPr>
      </w:pPr>
      <w:r w:rsidRPr="007F5095">
        <w:t>Observation reference;</w:t>
      </w:r>
    </w:p>
    <w:p w14:paraId="2C4E81B4" w14:textId="77777777" w:rsidR="007F5095" w:rsidRPr="007F5095" w:rsidRDefault="007F5095" w:rsidP="007F5095">
      <w:pPr>
        <w:numPr>
          <w:ilvl w:val="0"/>
          <w:numId w:val="671"/>
        </w:numPr>
      </w:pPr>
      <w:r w:rsidRPr="007F5095">
        <w:t>Comparison Specification;</w:t>
      </w:r>
    </w:p>
    <w:p w14:paraId="5AD2AA16" w14:textId="77777777" w:rsidR="007F5095" w:rsidRPr="007F5095" w:rsidRDefault="007F5095" w:rsidP="007F5095">
      <w:pPr>
        <w:numPr>
          <w:ilvl w:val="0"/>
          <w:numId w:val="671"/>
        </w:numPr>
      </w:pPr>
      <w:r w:rsidRPr="007F5095">
        <w:t>Comparison Specification version;</w:t>
      </w:r>
    </w:p>
    <w:p w14:paraId="5ED3E3B5" w14:textId="77777777" w:rsidR="007F5095" w:rsidRPr="007F5095" w:rsidRDefault="007F5095" w:rsidP="007F5095">
      <w:pPr>
        <w:numPr>
          <w:ilvl w:val="0"/>
          <w:numId w:val="671"/>
        </w:numPr>
      </w:pPr>
      <w:r w:rsidRPr="007F5095">
        <w:t>subject-entity type;</w:t>
      </w:r>
    </w:p>
    <w:p w14:paraId="01D38F2B" w14:textId="77777777" w:rsidR="007F5095" w:rsidRPr="007F5095" w:rsidRDefault="007F5095" w:rsidP="007F5095">
      <w:pPr>
        <w:numPr>
          <w:ilvl w:val="0"/>
          <w:numId w:val="671"/>
        </w:numPr>
      </w:pPr>
      <w:r w:rsidRPr="007F5095">
        <w:t>subject reference;</w:t>
      </w:r>
    </w:p>
    <w:p w14:paraId="2C281421" w14:textId="77777777" w:rsidR="007F5095" w:rsidRPr="007F5095" w:rsidRDefault="007F5095" w:rsidP="007F5095">
      <w:pPr>
        <w:numPr>
          <w:ilvl w:val="0"/>
          <w:numId w:val="671"/>
        </w:numPr>
      </w:pPr>
      <w:r w:rsidRPr="007F5095">
        <w:t>scope;</w:t>
      </w:r>
    </w:p>
    <w:p w14:paraId="1898EF9D" w14:textId="77777777" w:rsidR="007F5095" w:rsidRPr="007F5095" w:rsidRDefault="007F5095" w:rsidP="007F5095">
      <w:pPr>
        <w:numPr>
          <w:ilvl w:val="0"/>
          <w:numId w:val="671"/>
        </w:numPr>
      </w:pPr>
      <w:r w:rsidRPr="007F5095">
        <w:t>selection reason;</w:t>
      </w:r>
    </w:p>
    <w:p w14:paraId="3E2D184D" w14:textId="77777777" w:rsidR="007F5095" w:rsidRPr="007F5095" w:rsidRDefault="007F5095" w:rsidP="007F5095">
      <w:pPr>
        <w:numPr>
          <w:ilvl w:val="0"/>
          <w:numId w:val="671"/>
        </w:numPr>
      </w:pPr>
      <w:r w:rsidRPr="007F5095">
        <w:t>pairing evidence;</w:t>
      </w:r>
    </w:p>
    <w:p w14:paraId="630A19A3" w14:textId="77777777" w:rsidR="007F5095" w:rsidRPr="007F5095" w:rsidRDefault="007F5095" w:rsidP="007F5095">
      <w:pPr>
        <w:numPr>
          <w:ilvl w:val="0"/>
          <w:numId w:val="671"/>
        </w:numPr>
      </w:pPr>
      <w:r w:rsidRPr="007F5095">
        <w:t>excluded alternatives;</w:t>
      </w:r>
    </w:p>
    <w:p w14:paraId="15866FFD" w14:textId="77777777" w:rsidR="007F5095" w:rsidRPr="007F5095" w:rsidRDefault="007F5095" w:rsidP="007F5095">
      <w:pPr>
        <w:numPr>
          <w:ilvl w:val="0"/>
          <w:numId w:val="671"/>
        </w:numPr>
      </w:pPr>
      <w:r w:rsidRPr="007F5095">
        <w:t>ambiguity status;</w:t>
      </w:r>
    </w:p>
    <w:p w14:paraId="6182F45B" w14:textId="77777777" w:rsidR="007F5095" w:rsidRPr="007F5095" w:rsidRDefault="007F5095" w:rsidP="007F5095">
      <w:pPr>
        <w:numPr>
          <w:ilvl w:val="0"/>
          <w:numId w:val="671"/>
        </w:numPr>
      </w:pPr>
      <w:r w:rsidRPr="007F5095">
        <w:t>validation status;</w:t>
      </w:r>
    </w:p>
    <w:p w14:paraId="77E530C8" w14:textId="77777777" w:rsidR="007F5095" w:rsidRPr="007F5095" w:rsidRDefault="007F5095" w:rsidP="007F5095">
      <w:pPr>
        <w:numPr>
          <w:ilvl w:val="0"/>
          <w:numId w:val="671"/>
        </w:numPr>
      </w:pPr>
      <w:r w:rsidRPr="007F5095">
        <w:t>time;</w:t>
      </w:r>
    </w:p>
    <w:p w14:paraId="2E8D4DD0" w14:textId="77777777" w:rsidR="007F5095" w:rsidRPr="007F5095" w:rsidRDefault="007F5095" w:rsidP="007F5095">
      <w:pPr>
        <w:numPr>
          <w:ilvl w:val="0"/>
          <w:numId w:val="671"/>
        </w:numPr>
      </w:pPr>
      <w:r w:rsidRPr="007F5095">
        <w:t>engine or user;</w:t>
      </w:r>
    </w:p>
    <w:p w14:paraId="7DEEE06D" w14:textId="77777777" w:rsidR="007F5095" w:rsidRPr="007F5095" w:rsidRDefault="007F5095" w:rsidP="007F5095">
      <w:pPr>
        <w:numPr>
          <w:ilvl w:val="0"/>
          <w:numId w:val="671"/>
        </w:numPr>
      </w:pPr>
      <w:r w:rsidRPr="007F5095">
        <w:t>invalidation relationship.</w:t>
      </w:r>
    </w:p>
    <w:p w14:paraId="5024BAD2" w14:textId="77777777" w:rsidR="007F5095" w:rsidRPr="007F5095" w:rsidRDefault="007F5095" w:rsidP="007F5095">
      <w:pPr>
        <w:pStyle w:val="RequirementID"/>
        <w:keepNext/>
      </w:pPr>
      <w:r w:rsidRPr="007F5095">
        <w:t>PAIR-REC-001</w:t>
      </w:r>
    </w:p>
    <w:p w14:paraId="2C1FE2A2" w14:textId="77777777" w:rsidR="007F5095" w:rsidRPr="007F5095" w:rsidRDefault="007F5095" w:rsidP="007F5095">
      <w:pPr>
        <w:widowControl/>
      </w:pPr>
      <w:r w:rsidRPr="007F5095">
        <w:t>Pairing MUST be explicit and auditable.</w:t>
      </w:r>
    </w:p>
    <w:p w14:paraId="5E461A3F" w14:textId="77777777" w:rsidR="007F5095" w:rsidRPr="007F5095" w:rsidRDefault="007F5095" w:rsidP="007F5095">
      <w:pPr>
        <w:pStyle w:val="RequirementID"/>
        <w:keepNext/>
      </w:pPr>
      <w:r w:rsidRPr="007F5095">
        <w:t>PAIR-REC-002</w:t>
      </w:r>
    </w:p>
    <w:p w14:paraId="4269C1F9" w14:textId="77777777" w:rsidR="007F5095" w:rsidRPr="007F5095" w:rsidRDefault="007F5095" w:rsidP="007F5095">
      <w:pPr>
        <w:widowControl/>
      </w:pPr>
      <w:r w:rsidRPr="007F5095">
        <w:t>A Pairing Record MUST not be silently edited after validation.</w:t>
      </w:r>
    </w:p>
    <w:p w14:paraId="6E433430" w14:textId="77777777" w:rsidR="007F5095" w:rsidRPr="007F5095" w:rsidRDefault="007F5095" w:rsidP="007F5095">
      <w:pPr>
        <w:pStyle w:val="RequirementID"/>
        <w:keepNext/>
      </w:pPr>
      <w:r w:rsidRPr="007F5095">
        <w:t>PAIR-REC-003</w:t>
      </w:r>
    </w:p>
    <w:p w14:paraId="23360143" w14:textId="77777777" w:rsidR="007F5095" w:rsidRPr="007F5095" w:rsidRDefault="007F5095" w:rsidP="007F5095">
      <w:pPr>
        <w:widowControl/>
      </w:pPr>
      <w:r w:rsidRPr="007F5095">
        <w:lastRenderedPageBreak/>
        <w:t>Pairing correction MUST create a superseding or invalidating Pairing Record.</w:t>
      </w:r>
    </w:p>
    <w:p w14:paraId="69DB2980" w14:textId="77777777" w:rsidR="007F5095" w:rsidRPr="007F5095" w:rsidRDefault="007F5095" w:rsidP="007F5095">
      <w:pPr>
        <w:pStyle w:val="RequirementID"/>
        <w:keepNext/>
      </w:pPr>
      <w:r w:rsidRPr="007F5095">
        <w:t>PAIR-REC-004</w:t>
      </w:r>
    </w:p>
    <w:p w14:paraId="17D3FC41" w14:textId="77777777" w:rsidR="007F5095" w:rsidRPr="007F5095" w:rsidRDefault="007F5095" w:rsidP="007F5095">
      <w:pPr>
        <w:widowControl/>
      </w:pPr>
      <w:r w:rsidRPr="007F5095">
        <w:t>Invalidating a Pairing MUST invalidate dependent Error for current use while preserving history.</w:t>
      </w:r>
    </w:p>
    <w:p w14:paraId="3A80FA8B" w14:textId="77777777" w:rsidR="007F5095" w:rsidRPr="007F5095" w:rsidRDefault="007F5095" w:rsidP="007F5095">
      <w:r w:rsidRPr="007F5095">
        <w:pict w14:anchorId="63778963">
          <v:rect id="_x0000_i5200" style="width:0;height:1.5pt" o:hralign="center" o:hrstd="t" o:hr="t" fillcolor="#a0a0a0" stroked="f"/>
        </w:pict>
      </w:r>
    </w:p>
    <w:p w14:paraId="0118716E" w14:textId="77777777" w:rsidR="007F5095" w:rsidRPr="007F5095" w:rsidRDefault="007F5095" w:rsidP="007F5095">
      <w:pPr>
        <w:pStyle w:val="Heading2"/>
        <w:rPr>
          <w:b/>
          <w:bCs/>
        </w:rPr>
      </w:pPr>
      <w:r w:rsidRPr="007F5095">
        <w:rPr>
          <w:b/>
          <w:bCs/>
        </w:rPr>
        <w:t>10.19 Ambiguous and unresolved pairing</w:t>
      </w:r>
    </w:p>
    <w:p w14:paraId="21C42EA7" w14:textId="77777777" w:rsidR="007F5095" w:rsidRPr="007F5095" w:rsidRDefault="007F5095" w:rsidP="007F5095">
      <w:pPr>
        <w:pStyle w:val="RequirementID"/>
        <w:keepNext/>
      </w:pPr>
      <w:r w:rsidRPr="007F5095">
        <w:t>PAIR-AMB-001</w:t>
      </w:r>
    </w:p>
    <w:p w14:paraId="7E3E7E27" w14:textId="77777777" w:rsidR="007F5095" w:rsidRPr="007F5095" w:rsidRDefault="007F5095" w:rsidP="007F5095">
      <w:pPr>
        <w:widowControl/>
      </w:pPr>
      <w:r w:rsidRPr="007F5095">
        <w:t>Ambiguous pairing MUST not produce authoritative Error.</w:t>
      </w:r>
    </w:p>
    <w:p w14:paraId="3E7AA06E" w14:textId="77777777" w:rsidR="007F5095" w:rsidRPr="007F5095" w:rsidRDefault="007F5095" w:rsidP="007F5095">
      <w:pPr>
        <w:pStyle w:val="RequirementID"/>
        <w:keepNext/>
      </w:pPr>
      <w:r w:rsidRPr="007F5095">
        <w:t>PAIR-AMB-002</w:t>
      </w:r>
    </w:p>
    <w:p w14:paraId="016980BE" w14:textId="77777777" w:rsidR="007F5095" w:rsidRPr="007F5095" w:rsidRDefault="007F5095" w:rsidP="007F5095">
      <w:pPr>
        <w:widowControl/>
      </w:pPr>
      <w:r w:rsidRPr="007F5095">
        <w:t>Unresolved pairing MUST remain visible for review.</w:t>
      </w:r>
    </w:p>
    <w:p w14:paraId="477CB843" w14:textId="77777777" w:rsidR="007F5095" w:rsidRPr="007F5095" w:rsidRDefault="007F5095" w:rsidP="007F5095">
      <w:pPr>
        <w:pStyle w:val="RequirementID"/>
        <w:keepNext/>
      </w:pPr>
      <w:r w:rsidRPr="007F5095">
        <w:t>PAIR-AMB-003</w:t>
      </w:r>
    </w:p>
    <w:p w14:paraId="16B5C7DF" w14:textId="77777777" w:rsidR="007F5095" w:rsidRPr="007F5095" w:rsidRDefault="007F5095" w:rsidP="007F5095">
      <w:pPr>
        <w:widowControl/>
      </w:pPr>
      <w:r w:rsidRPr="007F5095">
        <w:t>The system SHOULD distinguish:</w:t>
      </w:r>
    </w:p>
    <w:p w14:paraId="56C179AC" w14:textId="77777777" w:rsidR="007F5095" w:rsidRPr="007F5095" w:rsidRDefault="007F5095" w:rsidP="007F5095">
      <w:pPr>
        <w:numPr>
          <w:ilvl w:val="0"/>
          <w:numId w:val="672"/>
        </w:numPr>
      </w:pPr>
      <w:r w:rsidRPr="007F5095">
        <w:t>no candidate;</w:t>
      </w:r>
    </w:p>
    <w:p w14:paraId="57659626" w14:textId="77777777" w:rsidR="007F5095" w:rsidRPr="007F5095" w:rsidRDefault="007F5095" w:rsidP="007F5095">
      <w:pPr>
        <w:numPr>
          <w:ilvl w:val="0"/>
          <w:numId w:val="672"/>
        </w:numPr>
      </w:pPr>
      <w:r w:rsidRPr="007F5095">
        <w:t>multiple candidates;</w:t>
      </w:r>
    </w:p>
    <w:p w14:paraId="6F3E0166" w14:textId="77777777" w:rsidR="007F5095" w:rsidRPr="007F5095" w:rsidRDefault="007F5095" w:rsidP="007F5095">
      <w:pPr>
        <w:numPr>
          <w:ilvl w:val="0"/>
          <w:numId w:val="672"/>
        </w:numPr>
      </w:pPr>
      <w:r w:rsidRPr="007F5095">
        <w:t>conflicting identity;</w:t>
      </w:r>
    </w:p>
    <w:p w14:paraId="38C89ED7" w14:textId="77777777" w:rsidR="007F5095" w:rsidRPr="007F5095" w:rsidRDefault="007F5095" w:rsidP="007F5095">
      <w:pPr>
        <w:numPr>
          <w:ilvl w:val="0"/>
          <w:numId w:val="672"/>
        </w:numPr>
      </w:pPr>
      <w:r w:rsidRPr="007F5095">
        <w:t>incompatible timing;</w:t>
      </w:r>
    </w:p>
    <w:p w14:paraId="03827075" w14:textId="77777777" w:rsidR="007F5095" w:rsidRPr="007F5095" w:rsidRDefault="007F5095" w:rsidP="007F5095">
      <w:pPr>
        <w:numPr>
          <w:ilvl w:val="0"/>
          <w:numId w:val="672"/>
        </w:numPr>
      </w:pPr>
      <w:r w:rsidRPr="007F5095">
        <w:t>invalid Observation;</w:t>
      </w:r>
    </w:p>
    <w:p w14:paraId="3E20DD85" w14:textId="77777777" w:rsidR="007F5095" w:rsidRPr="007F5095" w:rsidRDefault="007F5095" w:rsidP="007F5095">
      <w:pPr>
        <w:numPr>
          <w:ilvl w:val="0"/>
          <w:numId w:val="672"/>
        </w:numPr>
      </w:pPr>
      <w:r w:rsidRPr="007F5095">
        <w:t>and unsupported comparison type.</w:t>
      </w:r>
    </w:p>
    <w:p w14:paraId="0DDF06D2" w14:textId="77777777" w:rsidR="007F5095" w:rsidRPr="007F5095" w:rsidRDefault="007F5095" w:rsidP="007F5095">
      <w:pPr>
        <w:pStyle w:val="RequirementID"/>
        <w:keepNext/>
      </w:pPr>
      <w:r w:rsidRPr="007F5095">
        <w:t>PAIR-AMB-004</w:t>
      </w:r>
    </w:p>
    <w:p w14:paraId="40154F0D" w14:textId="77777777" w:rsidR="007F5095" w:rsidRPr="007F5095" w:rsidRDefault="007F5095" w:rsidP="007F5095">
      <w:pPr>
        <w:widowControl/>
      </w:pPr>
      <w:r w:rsidRPr="007F5095">
        <w:t>An authorized manual resolution MAY be permitted when supported by evidence and must create an auditable Identity or Pairing resolution.</w:t>
      </w:r>
    </w:p>
    <w:p w14:paraId="0C86785F" w14:textId="77777777" w:rsidR="007F5095" w:rsidRPr="007F5095" w:rsidRDefault="007F5095" w:rsidP="007F5095">
      <w:pPr>
        <w:pStyle w:val="RequirementID"/>
        <w:keepNext/>
      </w:pPr>
      <w:r w:rsidRPr="007F5095">
        <w:t>PAIR-AMB-005</w:t>
      </w:r>
    </w:p>
    <w:p w14:paraId="1DC49567" w14:textId="77777777" w:rsidR="007F5095" w:rsidRPr="007F5095" w:rsidRDefault="007F5095" w:rsidP="007F5095">
      <w:pPr>
        <w:widowControl/>
      </w:pPr>
      <w:r w:rsidRPr="007F5095">
        <w:t>Manual resolution MUST not merely select a candidate without recording reason and authority.</w:t>
      </w:r>
    </w:p>
    <w:p w14:paraId="19A44F6F" w14:textId="77777777" w:rsidR="007F5095" w:rsidRPr="007F5095" w:rsidRDefault="007F5095" w:rsidP="007F5095">
      <w:r w:rsidRPr="007F5095">
        <w:pict w14:anchorId="7BDE8F7A">
          <v:rect id="_x0000_i5201" style="width:0;height:1.5pt" o:hralign="center" o:hrstd="t" o:hr="t" fillcolor="#a0a0a0" stroked="f"/>
        </w:pict>
      </w:r>
    </w:p>
    <w:p w14:paraId="4F8825F2" w14:textId="77777777" w:rsidR="007F5095" w:rsidRPr="007F5095" w:rsidRDefault="007F5095" w:rsidP="007F5095">
      <w:pPr>
        <w:pStyle w:val="Heading2"/>
        <w:rPr>
          <w:b/>
          <w:bCs/>
        </w:rPr>
      </w:pPr>
      <w:r w:rsidRPr="007F5095">
        <w:rPr>
          <w:b/>
          <w:bCs/>
        </w:rPr>
        <w:t>10.20 Error purpose</w:t>
      </w:r>
    </w:p>
    <w:p w14:paraId="35249FD6" w14:textId="77777777" w:rsidR="007F5095" w:rsidRPr="007F5095" w:rsidRDefault="007F5095" w:rsidP="007F5095">
      <w:r w:rsidRPr="007F5095">
        <w:t>Error measures the difference between what was predicted and what was observed.</w:t>
      </w:r>
    </w:p>
    <w:p w14:paraId="5914B64C" w14:textId="77777777" w:rsidR="007F5095" w:rsidRPr="007F5095" w:rsidRDefault="007F5095" w:rsidP="007F5095">
      <w:r w:rsidRPr="007F5095">
        <w:lastRenderedPageBreak/>
        <w:t>It does not explain why.</w:t>
      </w:r>
    </w:p>
    <w:p w14:paraId="0AA26E7C" w14:textId="77777777" w:rsidR="007F5095" w:rsidRPr="007F5095" w:rsidRDefault="007F5095" w:rsidP="007F5095">
      <w:r w:rsidRPr="007F5095">
        <w:t>Examples:</w:t>
      </w:r>
    </w:p>
    <w:p w14:paraId="14753B9A" w14:textId="77777777" w:rsidR="007F5095" w:rsidRPr="007F5095" w:rsidRDefault="007F5095" w:rsidP="007F5095">
      <w:pPr>
        <w:numPr>
          <w:ilvl w:val="0"/>
          <w:numId w:val="673"/>
        </w:numPr>
      </w:pPr>
      <w:r w:rsidRPr="007F5095">
        <w:t>predicted 6 retails, observed 4;</w:t>
      </w:r>
    </w:p>
    <w:p w14:paraId="707C5165" w14:textId="77777777" w:rsidR="007F5095" w:rsidRPr="007F5095" w:rsidRDefault="007F5095" w:rsidP="007F5095">
      <w:pPr>
        <w:numPr>
          <w:ilvl w:val="0"/>
          <w:numId w:val="673"/>
        </w:numPr>
      </w:pPr>
      <w:r w:rsidRPr="007F5095">
        <w:t>predicted arrival August 10, actual August 24;</w:t>
      </w:r>
    </w:p>
    <w:p w14:paraId="6C4B7059" w14:textId="77777777" w:rsidR="007F5095" w:rsidRPr="007F5095" w:rsidRDefault="007F5095" w:rsidP="007F5095">
      <w:pPr>
        <w:numPr>
          <w:ilvl w:val="0"/>
          <w:numId w:val="673"/>
        </w:numPr>
      </w:pPr>
      <w:r w:rsidRPr="007F5095">
        <w:t>predicted resale $52,000, actual $49,500;</w:t>
      </w:r>
    </w:p>
    <w:p w14:paraId="2521EC76" w14:textId="77777777" w:rsidR="007F5095" w:rsidRPr="007F5095" w:rsidRDefault="007F5095" w:rsidP="007F5095">
      <w:pPr>
        <w:numPr>
          <w:ilvl w:val="0"/>
          <w:numId w:val="673"/>
        </w:numPr>
      </w:pPr>
      <w:r w:rsidRPr="007F5095">
        <w:t>predicted handoff 1 day, actual 5 days;</w:t>
      </w:r>
    </w:p>
    <w:p w14:paraId="21793486" w14:textId="77777777" w:rsidR="007F5095" w:rsidRPr="007F5095" w:rsidRDefault="007F5095" w:rsidP="007F5095">
      <w:pPr>
        <w:numPr>
          <w:ilvl w:val="0"/>
          <w:numId w:val="673"/>
        </w:numPr>
      </w:pPr>
      <w:r w:rsidRPr="007F5095">
        <w:t>predicted best retirement date September 1, actual execution occurred September 18.</w:t>
      </w:r>
    </w:p>
    <w:p w14:paraId="41E0C15C" w14:textId="77777777" w:rsidR="007F5095" w:rsidRPr="007F5095" w:rsidRDefault="007F5095" w:rsidP="007F5095">
      <w:pPr>
        <w:pStyle w:val="RequirementID"/>
        <w:keepNext/>
      </w:pPr>
      <w:r w:rsidRPr="007F5095">
        <w:t>ERR-PURPOSE-001</w:t>
      </w:r>
    </w:p>
    <w:p w14:paraId="6666C79A" w14:textId="77777777" w:rsidR="007F5095" w:rsidRPr="007F5095" w:rsidRDefault="007F5095" w:rsidP="007F5095">
      <w:pPr>
        <w:widowControl/>
      </w:pPr>
      <w:r w:rsidRPr="007F5095">
        <w:t>Error MUST remain a measurement.</w:t>
      </w:r>
    </w:p>
    <w:p w14:paraId="10044F57" w14:textId="77777777" w:rsidR="007F5095" w:rsidRPr="007F5095" w:rsidRDefault="007F5095" w:rsidP="007F5095">
      <w:pPr>
        <w:pStyle w:val="RequirementID"/>
        <w:keepNext/>
      </w:pPr>
      <w:r w:rsidRPr="007F5095">
        <w:t>ERR-PURPOSE-002</w:t>
      </w:r>
    </w:p>
    <w:p w14:paraId="106481C4" w14:textId="77777777" w:rsidR="007F5095" w:rsidRPr="007F5095" w:rsidRDefault="007F5095" w:rsidP="007F5095">
      <w:pPr>
        <w:widowControl/>
      </w:pPr>
      <w:r w:rsidRPr="007F5095">
        <w:t>Error MUST not contain causal conclusions.</w:t>
      </w:r>
    </w:p>
    <w:p w14:paraId="7AD308C7" w14:textId="77777777" w:rsidR="007F5095" w:rsidRPr="007F5095" w:rsidRDefault="007F5095" w:rsidP="007F5095">
      <w:pPr>
        <w:pStyle w:val="RequirementID"/>
        <w:keepNext/>
      </w:pPr>
      <w:r w:rsidRPr="007F5095">
        <w:t>ERR-PURPOSE-003</w:t>
      </w:r>
    </w:p>
    <w:p w14:paraId="0D04AC90" w14:textId="77777777" w:rsidR="007F5095" w:rsidRPr="007F5095" w:rsidRDefault="007F5095" w:rsidP="007F5095">
      <w:pPr>
        <w:widowControl/>
      </w:pPr>
      <w:r w:rsidRPr="007F5095">
        <w:t>Error MUST preserve the Comparison Specification used.</w:t>
      </w:r>
    </w:p>
    <w:p w14:paraId="075CC3F1" w14:textId="77777777" w:rsidR="007F5095" w:rsidRPr="007F5095" w:rsidRDefault="007F5095" w:rsidP="007F5095">
      <w:pPr>
        <w:pStyle w:val="RequirementID"/>
        <w:keepNext/>
      </w:pPr>
      <w:r w:rsidRPr="007F5095">
        <w:t>ERR-PURPOSE-004</w:t>
      </w:r>
    </w:p>
    <w:p w14:paraId="0CD5ADCD" w14:textId="77777777" w:rsidR="007F5095" w:rsidRPr="007F5095" w:rsidRDefault="007F5095" w:rsidP="007F5095">
      <w:pPr>
        <w:widowControl/>
      </w:pPr>
      <w:r w:rsidRPr="007F5095">
        <w:t>A management execution variance MAY be measured separately from Prediction Error.</w:t>
      </w:r>
    </w:p>
    <w:p w14:paraId="7C793C41" w14:textId="77777777" w:rsidR="007F5095" w:rsidRPr="007F5095" w:rsidRDefault="007F5095" w:rsidP="007F5095">
      <w:r w:rsidRPr="007F5095">
        <w:pict w14:anchorId="24332678">
          <v:rect id="_x0000_i5202" style="width:0;height:1.5pt" o:hralign="center" o:hrstd="t" o:hr="t" fillcolor="#a0a0a0" stroked="f"/>
        </w:pict>
      </w:r>
    </w:p>
    <w:p w14:paraId="52097EF3" w14:textId="77777777" w:rsidR="007F5095" w:rsidRPr="007F5095" w:rsidRDefault="007F5095" w:rsidP="007F5095">
      <w:pPr>
        <w:pStyle w:val="Heading2"/>
        <w:rPr>
          <w:b/>
          <w:bCs/>
        </w:rPr>
      </w:pPr>
      <w:r w:rsidRPr="007F5095">
        <w:rPr>
          <w:b/>
          <w:bCs/>
        </w:rPr>
        <w:t>10.21 Error record contract</w:t>
      </w:r>
    </w:p>
    <w:p w14:paraId="51581B80" w14:textId="77777777" w:rsidR="007F5095" w:rsidRPr="007F5095" w:rsidRDefault="007F5095" w:rsidP="007F5095">
      <w:r w:rsidRPr="007F5095">
        <w:t>An Error should preserve:</w:t>
      </w:r>
    </w:p>
    <w:p w14:paraId="3C23D491" w14:textId="77777777" w:rsidR="007F5095" w:rsidRPr="007F5095" w:rsidRDefault="007F5095" w:rsidP="007F5095">
      <w:pPr>
        <w:numPr>
          <w:ilvl w:val="0"/>
          <w:numId w:val="674"/>
        </w:numPr>
      </w:pPr>
      <w:r w:rsidRPr="007F5095">
        <w:t>error_id;</w:t>
      </w:r>
    </w:p>
    <w:p w14:paraId="459E9B10" w14:textId="77777777" w:rsidR="007F5095" w:rsidRPr="007F5095" w:rsidRDefault="007F5095" w:rsidP="007F5095">
      <w:pPr>
        <w:numPr>
          <w:ilvl w:val="0"/>
          <w:numId w:val="674"/>
        </w:numPr>
      </w:pPr>
      <w:r w:rsidRPr="007F5095">
        <w:t>Pairing reference;</w:t>
      </w:r>
    </w:p>
    <w:p w14:paraId="70AF8D3A" w14:textId="77777777" w:rsidR="007F5095" w:rsidRPr="007F5095" w:rsidRDefault="007F5095" w:rsidP="007F5095">
      <w:pPr>
        <w:numPr>
          <w:ilvl w:val="0"/>
          <w:numId w:val="674"/>
        </w:numPr>
      </w:pPr>
      <w:r w:rsidRPr="007F5095">
        <w:t>Prediction;</w:t>
      </w:r>
    </w:p>
    <w:p w14:paraId="19C9D0CD" w14:textId="77777777" w:rsidR="007F5095" w:rsidRPr="007F5095" w:rsidRDefault="007F5095" w:rsidP="007F5095">
      <w:pPr>
        <w:numPr>
          <w:ilvl w:val="0"/>
          <w:numId w:val="674"/>
        </w:numPr>
      </w:pPr>
      <w:r w:rsidRPr="007F5095">
        <w:t>Observation;</w:t>
      </w:r>
    </w:p>
    <w:p w14:paraId="6E5BFD25" w14:textId="77777777" w:rsidR="007F5095" w:rsidRPr="007F5095" w:rsidRDefault="007F5095" w:rsidP="007F5095">
      <w:pPr>
        <w:numPr>
          <w:ilvl w:val="0"/>
          <w:numId w:val="674"/>
        </w:numPr>
      </w:pPr>
      <w:r w:rsidRPr="007F5095">
        <w:t>predicted value;</w:t>
      </w:r>
    </w:p>
    <w:p w14:paraId="5A0B68E1" w14:textId="77777777" w:rsidR="007F5095" w:rsidRPr="007F5095" w:rsidRDefault="007F5095" w:rsidP="007F5095">
      <w:pPr>
        <w:numPr>
          <w:ilvl w:val="0"/>
          <w:numId w:val="674"/>
        </w:numPr>
      </w:pPr>
      <w:r w:rsidRPr="007F5095">
        <w:t>observed value;</w:t>
      </w:r>
    </w:p>
    <w:p w14:paraId="02C36412" w14:textId="77777777" w:rsidR="007F5095" w:rsidRPr="007F5095" w:rsidRDefault="007F5095" w:rsidP="007F5095">
      <w:pPr>
        <w:numPr>
          <w:ilvl w:val="0"/>
          <w:numId w:val="674"/>
        </w:numPr>
      </w:pPr>
      <w:r w:rsidRPr="007F5095">
        <w:t>raw difference;</w:t>
      </w:r>
    </w:p>
    <w:p w14:paraId="1CE2C256" w14:textId="77777777" w:rsidR="007F5095" w:rsidRPr="007F5095" w:rsidRDefault="007F5095" w:rsidP="007F5095">
      <w:pPr>
        <w:numPr>
          <w:ilvl w:val="0"/>
          <w:numId w:val="674"/>
        </w:numPr>
      </w:pPr>
      <w:r w:rsidRPr="007F5095">
        <w:lastRenderedPageBreak/>
        <w:t>absolute difference;</w:t>
      </w:r>
    </w:p>
    <w:p w14:paraId="42460EC6" w14:textId="77777777" w:rsidR="007F5095" w:rsidRPr="007F5095" w:rsidRDefault="007F5095" w:rsidP="007F5095">
      <w:pPr>
        <w:numPr>
          <w:ilvl w:val="0"/>
          <w:numId w:val="674"/>
        </w:numPr>
      </w:pPr>
      <w:r w:rsidRPr="007F5095">
        <w:t>relative difference where valid;</w:t>
      </w:r>
    </w:p>
    <w:p w14:paraId="14B18EE2" w14:textId="77777777" w:rsidR="007F5095" w:rsidRPr="007F5095" w:rsidRDefault="007F5095" w:rsidP="007F5095">
      <w:pPr>
        <w:numPr>
          <w:ilvl w:val="0"/>
          <w:numId w:val="674"/>
        </w:numPr>
      </w:pPr>
      <w:r w:rsidRPr="007F5095">
        <w:t>units;</w:t>
      </w:r>
    </w:p>
    <w:p w14:paraId="7AC33C7B" w14:textId="77777777" w:rsidR="007F5095" w:rsidRPr="007F5095" w:rsidRDefault="007F5095" w:rsidP="007F5095">
      <w:pPr>
        <w:numPr>
          <w:ilvl w:val="0"/>
          <w:numId w:val="674"/>
        </w:numPr>
      </w:pPr>
      <w:r w:rsidRPr="007F5095">
        <w:t>direction;</w:t>
      </w:r>
    </w:p>
    <w:p w14:paraId="2EF4265B" w14:textId="77777777" w:rsidR="007F5095" w:rsidRPr="007F5095" w:rsidRDefault="007F5095" w:rsidP="007F5095">
      <w:pPr>
        <w:numPr>
          <w:ilvl w:val="0"/>
          <w:numId w:val="674"/>
        </w:numPr>
      </w:pPr>
      <w:r w:rsidRPr="007F5095">
        <w:t>tolerance;</w:t>
      </w:r>
    </w:p>
    <w:p w14:paraId="67704BA5" w14:textId="77777777" w:rsidR="007F5095" w:rsidRPr="007F5095" w:rsidRDefault="007F5095" w:rsidP="007F5095">
      <w:pPr>
        <w:numPr>
          <w:ilvl w:val="0"/>
          <w:numId w:val="674"/>
        </w:numPr>
      </w:pPr>
      <w:r w:rsidRPr="007F5095">
        <w:t>materiality;</w:t>
      </w:r>
    </w:p>
    <w:p w14:paraId="5A12E9EF" w14:textId="77777777" w:rsidR="007F5095" w:rsidRPr="007F5095" w:rsidRDefault="007F5095" w:rsidP="007F5095">
      <w:pPr>
        <w:numPr>
          <w:ilvl w:val="0"/>
          <w:numId w:val="674"/>
        </w:numPr>
      </w:pPr>
      <w:r w:rsidRPr="007F5095">
        <w:t>severity;</w:t>
      </w:r>
    </w:p>
    <w:p w14:paraId="22A54C5E" w14:textId="77777777" w:rsidR="007F5095" w:rsidRPr="007F5095" w:rsidRDefault="007F5095" w:rsidP="007F5095">
      <w:pPr>
        <w:numPr>
          <w:ilvl w:val="0"/>
          <w:numId w:val="674"/>
        </w:numPr>
      </w:pPr>
      <w:r w:rsidRPr="007F5095">
        <w:t>data-quality status;</w:t>
      </w:r>
    </w:p>
    <w:p w14:paraId="3A6F841F" w14:textId="77777777" w:rsidR="007F5095" w:rsidRPr="007F5095" w:rsidRDefault="007F5095" w:rsidP="007F5095">
      <w:pPr>
        <w:numPr>
          <w:ilvl w:val="0"/>
          <w:numId w:val="674"/>
        </w:numPr>
      </w:pPr>
      <w:r w:rsidRPr="007F5095">
        <w:t>Comparison Specification;</w:t>
      </w:r>
    </w:p>
    <w:p w14:paraId="632C6829" w14:textId="77777777" w:rsidR="007F5095" w:rsidRPr="007F5095" w:rsidRDefault="007F5095" w:rsidP="007F5095">
      <w:pPr>
        <w:numPr>
          <w:ilvl w:val="0"/>
          <w:numId w:val="674"/>
        </w:numPr>
      </w:pPr>
      <w:r w:rsidRPr="007F5095">
        <w:t>Calculation Version;</w:t>
      </w:r>
    </w:p>
    <w:p w14:paraId="39A4D100" w14:textId="77777777" w:rsidR="007F5095" w:rsidRPr="007F5095" w:rsidRDefault="007F5095" w:rsidP="007F5095">
      <w:pPr>
        <w:numPr>
          <w:ilvl w:val="0"/>
          <w:numId w:val="674"/>
        </w:numPr>
      </w:pPr>
      <w:r w:rsidRPr="007F5095">
        <w:t>time;</w:t>
      </w:r>
    </w:p>
    <w:p w14:paraId="02F2BA41" w14:textId="77777777" w:rsidR="007F5095" w:rsidRPr="007F5095" w:rsidRDefault="007F5095" w:rsidP="007F5095">
      <w:pPr>
        <w:numPr>
          <w:ilvl w:val="0"/>
          <w:numId w:val="674"/>
        </w:numPr>
      </w:pPr>
      <w:r w:rsidRPr="007F5095">
        <w:t>validation status.</w:t>
      </w:r>
    </w:p>
    <w:p w14:paraId="34E00D81" w14:textId="77777777" w:rsidR="007F5095" w:rsidRPr="007F5095" w:rsidRDefault="007F5095" w:rsidP="007F5095">
      <w:pPr>
        <w:pStyle w:val="RequirementID"/>
        <w:keepNext/>
      </w:pPr>
      <w:r w:rsidRPr="007F5095">
        <w:t>ERR-REC-001</w:t>
      </w:r>
    </w:p>
    <w:p w14:paraId="1272E90E" w14:textId="77777777" w:rsidR="007F5095" w:rsidRPr="007F5095" w:rsidRDefault="007F5095" w:rsidP="007F5095">
      <w:pPr>
        <w:widowControl/>
      </w:pPr>
      <w:r w:rsidRPr="007F5095">
        <w:t>Error direction and magnitude MUST remain distinct.</w:t>
      </w:r>
    </w:p>
    <w:p w14:paraId="5D638ABC" w14:textId="77777777" w:rsidR="007F5095" w:rsidRPr="007F5095" w:rsidRDefault="007F5095" w:rsidP="007F5095">
      <w:pPr>
        <w:pStyle w:val="RequirementID"/>
        <w:keepNext/>
      </w:pPr>
      <w:r w:rsidRPr="007F5095">
        <w:t>ERR-REC-002</w:t>
      </w:r>
    </w:p>
    <w:p w14:paraId="4ECE4788" w14:textId="77777777" w:rsidR="007F5095" w:rsidRPr="007F5095" w:rsidRDefault="007F5095" w:rsidP="007F5095">
      <w:pPr>
        <w:widowControl/>
      </w:pPr>
      <w:r w:rsidRPr="007F5095">
        <w:t>Relative Error MUST not be calculated where the denominator makes it invalid or misleading.</w:t>
      </w:r>
    </w:p>
    <w:p w14:paraId="5A9B0233" w14:textId="77777777" w:rsidR="007F5095" w:rsidRPr="007F5095" w:rsidRDefault="007F5095" w:rsidP="007F5095">
      <w:pPr>
        <w:pStyle w:val="RequirementID"/>
        <w:keepNext/>
      </w:pPr>
      <w:r w:rsidRPr="007F5095">
        <w:t>ERR-REC-003</w:t>
      </w:r>
    </w:p>
    <w:p w14:paraId="07B0378C" w14:textId="77777777" w:rsidR="007F5095" w:rsidRPr="007F5095" w:rsidRDefault="007F5095" w:rsidP="007F5095">
      <w:pPr>
        <w:widowControl/>
      </w:pPr>
      <w:r w:rsidRPr="007F5095">
        <w:t>A zero actual value MUST be handled through a defined comparison rule.</w:t>
      </w:r>
    </w:p>
    <w:p w14:paraId="0E4FA13F" w14:textId="77777777" w:rsidR="007F5095" w:rsidRPr="007F5095" w:rsidRDefault="007F5095" w:rsidP="007F5095">
      <w:pPr>
        <w:pStyle w:val="RequirementID"/>
        <w:keepNext/>
      </w:pPr>
      <w:r w:rsidRPr="007F5095">
        <w:t>ERR-REC-004</w:t>
      </w:r>
    </w:p>
    <w:p w14:paraId="1FE9A7E2" w14:textId="77777777" w:rsidR="007F5095" w:rsidRPr="007F5095" w:rsidRDefault="007F5095" w:rsidP="007F5095">
      <w:pPr>
        <w:widowControl/>
      </w:pPr>
      <w:r w:rsidRPr="007F5095">
        <w:t>Error classification thresholds MUST be versioned.</w:t>
      </w:r>
    </w:p>
    <w:p w14:paraId="61DA5334" w14:textId="77777777" w:rsidR="007F5095" w:rsidRPr="007F5095" w:rsidRDefault="007F5095" w:rsidP="007F5095">
      <w:pPr>
        <w:pStyle w:val="RequirementID"/>
        <w:keepNext/>
      </w:pPr>
      <w:r w:rsidRPr="007F5095">
        <w:t>ERR-REC-005</w:t>
      </w:r>
    </w:p>
    <w:p w14:paraId="0FB6E462" w14:textId="77777777" w:rsidR="007F5095" w:rsidRPr="007F5095" w:rsidRDefault="007F5095" w:rsidP="007F5095">
      <w:pPr>
        <w:widowControl/>
      </w:pPr>
      <w:r w:rsidRPr="007F5095">
        <w:t>A low-quality Observation MUST reduce Error reliability or block authoritative Error according to the Comparison Specification.</w:t>
      </w:r>
    </w:p>
    <w:p w14:paraId="76644C0E" w14:textId="77777777" w:rsidR="007F5095" w:rsidRPr="007F5095" w:rsidRDefault="007F5095" w:rsidP="007F5095">
      <w:r w:rsidRPr="007F5095">
        <w:pict w14:anchorId="595799D7">
          <v:rect id="_x0000_i5203" style="width:0;height:1.5pt" o:hralign="center" o:hrstd="t" o:hr="t" fillcolor="#a0a0a0" stroked="f"/>
        </w:pict>
      </w:r>
    </w:p>
    <w:p w14:paraId="00C6A7BB" w14:textId="77777777" w:rsidR="007F5095" w:rsidRPr="007F5095" w:rsidRDefault="007F5095" w:rsidP="007F5095">
      <w:pPr>
        <w:pStyle w:val="Heading2"/>
        <w:rPr>
          <w:b/>
          <w:bCs/>
        </w:rPr>
      </w:pPr>
      <w:r w:rsidRPr="007F5095">
        <w:rPr>
          <w:b/>
          <w:bCs/>
        </w:rPr>
        <w:t>10.22 Error types</w:t>
      </w:r>
    </w:p>
    <w:p w14:paraId="601D611C" w14:textId="77777777" w:rsidR="007F5095" w:rsidRPr="007F5095" w:rsidRDefault="007F5095" w:rsidP="007F5095">
      <w:r w:rsidRPr="007F5095">
        <w:t>Potential Error types include:</w:t>
      </w:r>
    </w:p>
    <w:p w14:paraId="62236782" w14:textId="77777777" w:rsidR="007F5095" w:rsidRPr="007F5095" w:rsidRDefault="007F5095" w:rsidP="007F5095">
      <w:pPr>
        <w:numPr>
          <w:ilvl w:val="0"/>
          <w:numId w:val="675"/>
        </w:numPr>
      </w:pPr>
      <w:r w:rsidRPr="007F5095">
        <w:lastRenderedPageBreak/>
        <w:t>quantity Error;</w:t>
      </w:r>
    </w:p>
    <w:p w14:paraId="0346C098" w14:textId="77777777" w:rsidR="007F5095" w:rsidRPr="007F5095" w:rsidRDefault="007F5095" w:rsidP="007F5095">
      <w:pPr>
        <w:numPr>
          <w:ilvl w:val="0"/>
          <w:numId w:val="675"/>
        </w:numPr>
      </w:pPr>
      <w:r w:rsidRPr="007F5095">
        <w:t>timing Error;</w:t>
      </w:r>
    </w:p>
    <w:p w14:paraId="4C573CF1" w14:textId="77777777" w:rsidR="007F5095" w:rsidRPr="007F5095" w:rsidRDefault="007F5095" w:rsidP="007F5095">
      <w:pPr>
        <w:numPr>
          <w:ilvl w:val="0"/>
          <w:numId w:val="675"/>
        </w:numPr>
      </w:pPr>
      <w:r w:rsidRPr="007F5095">
        <w:t>financial Error;</w:t>
      </w:r>
    </w:p>
    <w:p w14:paraId="49C9CC75" w14:textId="77777777" w:rsidR="007F5095" w:rsidRPr="007F5095" w:rsidRDefault="007F5095" w:rsidP="007F5095">
      <w:pPr>
        <w:numPr>
          <w:ilvl w:val="0"/>
          <w:numId w:val="675"/>
        </w:numPr>
      </w:pPr>
      <w:r w:rsidRPr="007F5095">
        <w:t>mileage Error;</w:t>
      </w:r>
    </w:p>
    <w:p w14:paraId="5DB58C5A" w14:textId="77777777" w:rsidR="007F5095" w:rsidRPr="007F5095" w:rsidRDefault="007F5095" w:rsidP="007F5095">
      <w:pPr>
        <w:numPr>
          <w:ilvl w:val="0"/>
          <w:numId w:val="675"/>
        </w:numPr>
      </w:pPr>
      <w:r w:rsidRPr="007F5095">
        <w:t>classification Error;</w:t>
      </w:r>
    </w:p>
    <w:p w14:paraId="18D64F76" w14:textId="77777777" w:rsidR="007F5095" w:rsidRPr="007F5095" w:rsidRDefault="007F5095" w:rsidP="007F5095">
      <w:pPr>
        <w:numPr>
          <w:ilvl w:val="0"/>
          <w:numId w:val="675"/>
        </w:numPr>
      </w:pPr>
      <w:r w:rsidRPr="007F5095">
        <w:t>portfolio-position Error;</w:t>
      </w:r>
    </w:p>
    <w:p w14:paraId="70B31185" w14:textId="77777777" w:rsidR="007F5095" w:rsidRPr="007F5095" w:rsidRDefault="007F5095" w:rsidP="007F5095">
      <w:pPr>
        <w:numPr>
          <w:ilvl w:val="0"/>
          <w:numId w:val="675"/>
        </w:numPr>
      </w:pPr>
      <w:r w:rsidRPr="007F5095">
        <w:t>confidence-calibration Error;</w:t>
      </w:r>
    </w:p>
    <w:p w14:paraId="20B4093D" w14:textId="77777777" w:rsidR="007F5095" w:rsidRPr="007F5095" w:rsidRDefault="007F5095" w:rsidP="007F5095">
      <w:pPr>
        <w:numPr>
          <w:ilvl w:val="0"/>
          <w:numId w:val="675"/>
        </w:numPr>
      </w:pPr>
      <w:r w:rsidRPr="007F5095">
        <w:t>execution variance;</w:t>
      </w:r>
    </w:p>
    <w:p w14:paraId="35D32E9F" w14:textId="77777777" w:rsidR="007F5095" w:rsidRPr="007F5095" w:rsidRDefault="007F5095" w:rsidP="007F5095">
      <w:pPr>
        <w:numPr>
          <w:ilvl w:val="0"/>
          <w:numId w:val="675"/>
        </w:numPr>
      </w:pPr>
      <w:r w:rsidRPr="007F5095">
        <w:t>handoff variance.</w:t>
      </w:r>
    </w:p>
    <w:p w14:paraId="01B04BDA" w14:textId="77777777" w:rsidR="007F5095" w:rsidRPr="007F5095" w:rsidRDefault="007F5095" w:rsidP="007F5095">
      <w:pPr>
        <w:pStyle w:val="RequirementID"/>
        <w:keepNext/>
      </w:pPr>
      <w:r w:rsidRPr="007F5095">
        <w:t>ERR-TYPE-001</w:t>
      </w:r>
    </w:p>
    <w:p w14:paraId="635AA59D" w14:textId="77777777" w:rsidR="007F5095" w:rsidRPr="007F5095" w:rsidRDefault="007F5095" w:rsidP="007F5095">
      <w:pPr>
        <w:widowControl/>
      </w:pPr>
      <w:r w:rsidRPr="007F5095">
        <w:t>Each Error type MUST define units and direction semantics.</w:t>
      </w:r>
    </w:p>
    <w:p w14:paraId="27905374" w14:textId="77777777" w:rsidR="007F5095" w:rsidRPr="007F5095" w:rsidRDefault="007F5095" w:rsidP="007F5095">
      <w:pPr>
        <w:pStyle w:val="RequirementID"/>
        <w:keepNext/>
      </w:pPr>
      <w:r w:rsidRPr="007F5095">
        <w:t>ERR-TYPE-002</w:t>
      </w:r>
    </w:p>
    <w:p w14:paraId="66DE4455" w14:textId="77777777" w:rsidR="007F5095" w:rsidRPr="007F5095" w:rsidRDefault="007F5095" w:rsidP="007F5095">
      <w:pPr>
        <w:widowControl/>
      </w:pPr>
      <w:r w:rsidRPr="007F5095">
        <w:t>Timing Error MUST preserve whether the outcome was early or late.</w:t>
      </w:r>
    </w:p>
    <w:p w14:paraId="77F05DBF" w14:textId="77777777" w:rsidR="007F5095" w:rsidRPr="007F5095" w:rsidRDefault="007F5095" w:rsidP="007F5095">
      <w:pPr>
        <w:pStyle w:val="RequirementID"/>
        <w:keepNext/>
      </w:pPr>
      <w:r w:rsidRPr="007F5095">
        <w:t>ERR-TYPE-003</w:t>
      </w:r>
    </w:p>
    <w:p w14:paraId="5B4965AA" w14:textId="77777777" w:rsidR="007F5095" w:rsidRPr="007F5095" w:rsidRDefault="007F5095" w:rsidP="007F5095">
      <w:pPr>
        <w:widowControl/>
      </w:pPr>
      <w:r w:rsidRPr="007F5095">
        <w:t>Financial Error MUST preserve whether the model overestimated or underestimated outcome.</w:t>
      </w:r>
    </w:p>
    <w:p w14:paraId="29CE1F93" w14:textId="77777777" w:rsidR="007F5095" w:rsidRPr="007F5095" w:rsidRDefault="007F5095" w:rsidP="007F5095">
      <w:pPr>
        <w:pStyle w:val="RequirementID"/>
        <w:keepNext/>
      </w:pPr>
      <w:r w:rsidRPr="007F5095">
        <w:t>ERR-TYPE-004</w:t>
      </w:r>
    </w:p>
    <w:p w14:paraId="639E04B2" w14:textId="77777777" w:rsidR="007F5095" w:rsidRPr="007F5095" w:rsidRDefault="007F5095" w:rsidP="007F5095">
      <w:pPr>
        <w:widowControl/>
      </w:pPr>
      <w:r w:rsidRPr="007F5095">
        <w:t>Classification Error MUST preserve both the issued and observed semantic states.</w:t>
      </w:r>
    </w:p>
    <w:p w14:paraId="402706A4" w14:textId="77777777" w:rsidR="007F5095" w:rsidRPr="007F5095" w:rsidRDefault="007F5095" w:rsidP="007F5095">
      <w:pPr>
        <w:pStyle w:val="RequirementID"/>
        <w:keepNext/>
      </w:pPr>
      <w:r w:rsidRPr="007F5095">
        <w:t>ERR-TYPE-005</w:t>
      </w:r>
    </w:p>
    <w:p w14:paraId="3436A396" w14:textId="77777777" w:rsidR="007F5095" w:rsidRPr="007F5095" w:rsidRDefault="007F5095" w:rsidP="007F5095">
      <w:pPr>
        <w:widowControl/>
      </w:pPr>
      <w:r w:rsidRPr="007F5095">
        <w:t>Execution variance MUST remain distinguishable from forecast or economic-model Error.</w:t>
      </w:r>
    </w:p>
    <w:p w14:paraId="2F2E7B73" w14:textId="77777777" w:rsidR="007F5095" w:rsidRPr="007F5095" w:rsidRDefault="007F5095" w:rsidP="007F5095">
      <w:r w:rsidRPr="007F5095">
        <w:pict w14:anchorId="10B5BB8E">
          <v:rect id="_x0000_i5204" style="width:0;height:1.5pt" o:hralign="center" o:hrstd="t" o:hr="t" fillcolor="#a0a0a0" stroked="f"/>
        </w:pict>
      </w:r>
    </w:p>
    <w:p w14:paraId="2542A8F8" w14:textId="77777777" w:rsidR="007F5095" w:rsidRPr="007F5095" w:rsidRDefault="007F5095" w:rsidP="007F5095">
      <w:pPr>
        <w:pStyle w:val="Heading2"/>
        <w:rPr>
          <w:b/>
          <w:bCs/>
        </w:rPr>
      </w:pPr>
      <w:r w:rsidRPr="007F5095">
        <w:rPr>
          <w:b/>
          <w:bCs/>
        </w:rPr>
        <w:t>10.23 Error maturity and validation</w:t>
      </w:r>
    </w:p>
    <w:p w14:paraId="095902CC" w14:textId="77777777" w:rsidR="007F5095" w:rsidRPr="007F5095" w:rsidRDefault="007F5095" w:rsidP="007F5095">
      <w:pPr>
        <w:pStyle w:val="RequirementID"/>
        <w:keepNext/>
      </w:pPr>
      <w:r w:rsidRPr="007F5095">
        <w:t>ERR-VALID-001</w:t>
      </w:r>
    </w:p>
    <w:p w14:paraId="36CCF146" w14:textId="77777777" w:rsidR="007F5095" w:rsidRPr="007F5095" w:rsidRDefault="007F5095" w:rsidP="007F5095">
      <w:pPr>
        <w:widowControl/>
      </w:pPr>
      <w:r w:rsidRPr="007F5095">
        <w:t>Error MUST not be calculated until Pairing is validated.</w:t>
      </w:r>
    </w:p>
    <w:p w14:paraId="6F50E7DD" w14:textId="77777777" w:rsidR="007F5095" w:rsidRPr="007F5095" w:rsidRDefault="007F5095" w:rsidP="007F5095">
      <w:pPr>
        <w:pStyle w:val="RequirementID"/>
        <w:keepNext/>
      </w:pPr>
      <w:r w:rsidRPr="007F5095">
        <w:t>ERR-VALID-002</w:t>
      </w:r>
    </w:p>
    <w:p w14:paraId="0DDBF689" w14:textId="77777777" w:rsidR="007F5095" w:rsidRPr="007F5095" w:rsidRDefault="007F5095" w:rsidP="007F5095">
      <w:pPr>
        <w:widowControl/>
      </w:pPr>
      <w:r w:rsidRPr="007F5095">
        <w:t>A corrected Observation or Pairing MUST trigger Error review.</w:t>
      </w:r>
    </w:p>
    <w:p w14:paraId="4A8D92F3" w14:textId="77777777" w:rsidR="007F5095" w:rsidRPr="007F5095" w:rsidRDefault="007F5095" w:rsidP="007F5095">
      <w:pPr>
        <w:pStyle w:val="RequirementID"/>
        <w:keepNext/>
      </w:pPr>
      <w:r w:rsidRPr="007F5095">
        <w:lastRenderedPageBreak/>
        <w:t>ERR-VALID-003</w:t>
      </w:r>
    </w:p>
    <w:p w14:paraId="344B626C" w14:textId="77777777" w:rsidR="007F5095" w:rsidRPr="007F5095" w:rsidRDefault="007F5095" w:rsidP="007F5095">
      <w:pPr>
        <w:widowControl/>
      </w:pPr>
      <w:r w:rsidRPr="007F5095">
        <w:t>A recalculated Error MUST create a new version or superseding record.</w:t>
      </w:r>
    </w:p>
    <w:p w14:paraId="4B0BA386" w14:textId="77777777" w:rsidR="007F5095" w:rsidRPr="007F5095" w:rsidRDefault="007F5095" w:rsidP="007F5095">
      <w:pPr>
        <w:pStyle w:val="RequirementID"/>
        <w:keepNext/>
      </w:pPr>
      <w:r w:rsidRPr="007F5095">
        <w:t>ERR-VALID-004</w:t>
      </w:r>
    </w:p>
    <w:p w14:paraId="188D20CD" w14:textId="77777777" w:rsidR="007F5095" w:rsidRPr="007F5095" w:rsidRDefault="007F5095" w:rsidP="007F5095">
      <w:pPr>
        <w:widowControl/>
      </w:pPr>
      <w:r w:rsidRPr="007F5095">
        <w:t>Prior Error records MUST remain historically available.</w:t>
      </w:r>
    </w:p>
    <w:p w14:paraId="79301922" w14:textId="77777777" w:rsidR="007F5095" w:rsidRPr="007F5095" w:rsidRDefault="007F5095" w:rsidP="007F5095">
      <w:pPr>
        <w:pStyle w:val="RequirementID"/>
        <w:keepNext/>
      </w:pPr>
      <w:r w:rsidRPr="007F5095">
        <w:t>ERR-VALID-005</w:t>
      </w:r>
    </w:p>
    <w:p w14:paraId="45412430" w14:textId="77777777" w:rsidR="007F5095" w:rsidRPr="007F5095" w:rsidRDefault="007F5095" w:rsidP="007F5095">
      <w:pPr>
        <w:widowControl/>
      </w:pPr>
      <w:r w:rsidRPr="007F5095">
        <w:t>The system MUST identify when Error cannot be trusted because the underlying source was later corrected.</w:t>
      </w:r>
    </w:p>
    <w:p w14:paraId="6F162292" w14:textId="77777777" w:rsidR="007F5095" w:rsidRPr="007F5095" w:rsidRDefault="007F5095" w:rsidP="007F5095">
      <w:r w:rsidRPr="007F5095">
        <w:pict w14:anchorId="26E8E006">
          <v:rect id="_x0000_i5205" style="width:0;height:1.5pt" o:hralign="center" o:hrstd="t" o:hr="t" fillcolor="#a0a0a0" stroked="f"/>
        </w:pict>
      </w:r>
    </w:p>
    <w:p w14:paraId="3F3932C6" w14:textId="77777777" w:rsidR="007F5095" w:rsidRPr="007F5095" w:rsidRDefault="007F5095" w:rsidP="007F5095">
      <w:pPr>
        <w:pStyle w:val="Heading2"/>
        <w:rPr>
          <w:b/>
          <w:bCs/>
        </w:rPr>
      </w:pPr>
      <w:r w:rsidRPr="007F5095">
        <w:rPr>
          <w:b/>
          <w:bCs/>
        </w:rPr>
        <w:t>10.24 Error severity</w:t>
      </w:r>
    </w:p>
    <w:p w14:paraId="105DB9F6" w14:textId="77777777" w:rsidR="007F5095" w:rsidRPr="007F5095" w:rsidRDefault="007F5095" w:rsidP="007F5095">
      <w:r w:rsidRPr="007F5095">
        <w:t>Potential severity states:</w:t>
      </w:r>
    </w:p>
    <w:p w14:paraId="76B3D8A6" w14:textId="77777777" w:rsidR="007F5095" w:rsidRPr="007F5095" w:rsidRDefault="007F5095" w:rsidP="007F5095">
      <w:pPr>
        <w:numPr>
          <w:ilvl w:val="0"/>
          <w:numId w:val="676"/>
        </w:numPr>
      </w:pPr>
      <w:r w:rsidRPr="007F5095">
        <w:t>IMMATERIAL</w:t>
      </w:r>
    </w:p>
    <w:p w14:paraId="6C8B40AD" w14:textId="77777777" w:rsidR="007F5095" w:rsidRPr="007F5095" w:rsidRDefault="007F5095" w:rsidP="007F5095">
      <w:pPr>
        <w:numPr>
          <w:ilvl w:val="0"/>
          <w:numId w:val="676"/>
        </w:numPr>
      </w:pPr>
      <w:r w:rsidRPr="007F5095">
        <w:t>MINOR</w:t>
      </w:r>
    </w:p>
    <w:p w14:paraId="353D2E1A" w14:textId="77777777" w:rsidR="007F5095" w:rsidRPr="007F5095" w:rsidRDefault="007F5095" w:rsidP="007F5095">
      <w:pPr>
        <w:numPr>
          <w:ilvl w:val="0"/>
          <w:numId w:val="676"/>
        </w:numPr>
      </w:pPr>
      <w:r w:rsidRPr="007F5095">
        <w:t>MATERIAL</w:t>
      </w:r>
    </w:p>
    <w:p w14:paraId="071E5BAA" w14:textId="77777777" w:rsidR="007F5095" w:rsidRPr="007F5095" w:rsidRDefault="007F5095" w:rsidP="007F5095">
      <w:pPr>
        <w:numPr>
          <w:ilvl w:val="0"/>
          <w:numId w:val="676"/>
        </w:numPr>
      </w:pPr>
      <w:r w:rsidRPr="007F5095">
        <w:t>MAJOR</w:t>
      </w:r>
    </w:p>
    <w:p w14:paraId="32AF2F6C" w14:textId="77777777" w:rsidR="007F5095" w:rsidRPr="007F5095" w:rsidRDefault="007F5095" w:rsidP="007F5095">
      <w:pPr>
        <w:numPr>
          <w:ilvl w:val="0"/>
          <w:numId w:val="676"/>
        </w:numPr>
      </w:pPr>
      <w:r w:rsidRPr="007F5095">
        <w:t>CRITICAL</w:t>
      </w:r>
    </w:p>
    <w:p w14:paraId="05BB1196" w14:textId="77777777" w:rsidR="007F5095" w:rsidRPr="007F5095" w:rsidRDefault="007F5095" w:rsidP="007F5095">
      <w:pPr>
        <w:numPr>
          <w:ilvl w:val="0"/>
          <w:numId w:val="676"/>
        </w:numPr>
      </w:pPr>
      <w:r w:rsidRPr="007F5095">
        <w:t>UNRESOLVED</w:t>
      </w:r>
    </w:p>
    <w:p w14:paraId="749E68AD" w14:textId="77777777" w:rsidR="007F5095" w:rsidRPr="007F5095" w:rsidRDefault="007F5095" w:rsidP="007F5095">
      <w:pPr>
        <w:pStyle w:val="RequirementID"/>
        <w:keepNext/>
      </w:pPr>
      <w:r w:rsidRPr="007F5095">
        <w:t>ERR-SEV-001</w:t>
      </w:r>
    </w:p>
    <w:p w14:paraId="7C22B618" w14:textId="77777777" w:rsidR="007F5095" w:rsidRPr="007F5095" w:rsidRDefault="007F5095" w:rsidP="007F5095">
      <w:pPr>
        <w:widowControl/>
      </w:pPr>
      <w:r w:rsidRPr="007F5095">
        <w:t>Severity thresholds MUST be versioned by Error type.</w:t>
      </w:r>
    </w:p>
    <w:p w14:paraId="5AB0C3A8" w14:textId="77777777" w:rsidR="007F5095" w:rsidRPr="007F5095" w:rsidRDefault="007F5095" w:rsidP="007F5095">
      <w:pPr>
        <w:pStyle w:val="RequirementID"/>
        <w:keepNext/>
      </w:pPr>
      <w:r w:rsidRPr="007F5095">
        <w:t>ERR-SEV-002</w:t>
      </w:r>
    </w:p>
    <w:p w14:paraId="4A4EF77F" w14:textId="77777777" w:rsidR="007F5095" w:rsidRPr="007F5095" w:rsidRDefault="007F5095" w:rsidP="007F5095">
      <w:pPr>
        <w:widowControl/>
      </w:pPr>
      <w:r w:rsidRPr="007F5095">
        <w:t>Severity MUST not be based solely on percentage when business impact depends on absolute value.</w:t>
      </w:r>
    </w:p>
    <w:p w14:paraId="52799974" w14:textId="77777777" w:rsidR="007F5095" w:rsidRPr="007F5095" w:rsidRDefault="007F5095" w:rsidP="007F5095">
      <w:pPr>
        <w:pStyle w:val="RequirementID"/>
        <w:keepNext/>
      </w:pPr>
      <w:r w:rsidRPr="007F5095">
        <w:t>ERR-SEV-003</w:t>
      </w:r>
    </w:p>
    <w:p w14:paraId="1E00DA93" w14:textId="77777777" w:rsidR="007F5095" w:rsidRPr="007F5095" w:rsidRDefault="007F5095" w:rsidP="007F5095">
      <w:pPr>
        <w:widowControl/>
      </w:pPr>
      <w:r w:rsidRPr="007F5095">
        <w:t>A small numeric Error MAY be materially important when it crosses a Decision boundary.</w:t>
      </w:r>
    </w:p>
    <w:p w14:paraId="21CDEE4E" w14:textId="77777777" w:rsidR="007F5095" w:rsidRPr="007F5095" w:rsidRDefault="007F5095" w:rsidP="007F5095">
      <w:pPr>
        <w:pStyle w:val="RequirementID"/>
        <w:keepNext/>
      </w:pPr>
      <w:r w:rsidRPr="007F5095">
        <w:t>ERR-SEV-004</w:t>
      </w:r>
    </w:p>
    <w:p w14:paraId="743BE2F3" w14:textId="77777777" w:rsidR="007F5095" w:rsidRPr="007F5095" w:rsidRDefault="007F5095" w:rsidP="007F5095">
      <w:pPr>
        <w:widowControl/>
      </w:pPr>
      <w:r w:rsidRPr="007F5095">
        <w:t>A large Error MAY be less actionable when caused by a known external event.</w:t>
      </w:r>
    </w:p>
    <w:p w14:paraId="387E8275" w14:textId="77777777" w:rsidR="007F5095" w:rsidRPr="007F5095" w:rsidRDefault="007F5095" w:rsidP="007F5095">
      <w:pPr>
        <w:pStyle w:val="RequirementID"/>
        <w:keepNext/>
      </w:pPr>
      <w:r w:rsidRPr="007F5095">
        <w:t>ERR-SEV-005</w:t>
      </w:r>
    </w:p>
    <w:p w14:paraId="685F97D8" w14:textId="77777777" w:rsidR="007F5095" w:rsidRPr="007F5095" w:rsidRDefault="007F5095" w:rsidP="007F5095">
      <w:pPr>
        <w:widowControl/>
      </w:pPr>
      <w:r w:rsidRPr="007F5095">
        <w:t>Severity and Attribution confidence MUST remain distinct.</w:t>
      </w:r>
    </w:p>
    <w:p w14:paraId="36513567" w14:textId="77777777" w:rsidR="007F5095" w:rsidRPr="007F5095" w:rsidRDefault="007F5095" w:rsidP="007F5095">
      <w:r w:rsidRPr="007F5095">
        <w:lastRenderedPageBreak/>
        <w:pict w14:anchorId="4EE70AD0">
          <v:rect id="_x0000_i5206" style="width:0;height:1.5pt" o:hralign="center" o:hrstd="t" o:hr="t" fillcolor="#a0a0a0" stroked="f"/>
        </w:pict>
      </w:r>
    </w:p>
    <w:p w14:paraId="647A7487" w14:textId="77777777" w:rsidR="007F5095" w:rsidRPr="007F5095" w:rsidRDefault="007F5095" w:rsidP="007F5095">
      <w:pPr>
        <w:pStyle w:val="Heading2"/>
        <w:rPr>
          <w:b/>
          <w:bCs/>
        </w:rPr>
      </w:pPr>
      <w:r w:rsidRPr="007F5095">
        <w:rPr>
          <w:b/>
          <w:bCs/>
        </w:rPr>
        <w:t>10.25 Attribution purpose</w:t>
      </w:r>
    </w:p>
    <w:p w14:paraId="48D53D27" w14:textId="77777777" w:rsidR="007F5095" w:rsidRPr="007F5095" w:rsidRDefault="007F5095" w:rsidP="007F5095">
      <w:r w:rsidRPr="007F5095">
        <w:t>Attribution evaluates evidence-supported hypotheses about why Error occurred.</w:t>
      </w:r>
    </w:p>
    <w:p w14:paraId="3797E067" w14:textId="77777777" w:rsidR="007F5095" w:rsidRPr="007F5095" w:rsidRDefault="007F5095" w:rsidP="007F5095">
      <w:r w:rsidRPr="007F5095">
        <w:t>Potential factors include:</w:t>
      </w:r>
    </w:p>
    <w:p w14:paraId="5888A416" w14:textId="77777777" w:rsidR="007F5095" w:rsidRPr="007F5095" w:rsidRDefault="007F5095" w:rsidP="007F5095">
      <w:pPr>
        <w:numPr>
          <w:ilvl w:val="0"/>
          <w:numId w:val="677"/>
        </w:numPr>
      </w:pPr>
      <w:r w:rsidRPr="007F5095">
        <w:t>Demand model weakness;</w:t>
      </w:r>
    </w:p>
    <w:p w14:paraId="0D0BC393" w14:textId="77777777" w:rsidR="007F5095" w:rsidRPr="007F5095" w:rsidRDefault="007F5095" w:rsidP="007F5095">
      <w:pPr>
        <w:numPr>
          <w:ilvl w:val="0"/>
          <w:numId w:val="677"/>
        </w:numPr>
      </w:pPr>
      <w:r w:rsidRPr="007F5095">
        <w:t>seasonality miss;</w:t>
      </w:r>
    </w:p>
    <w:p w14:paraId="175AA13E" w14:textId="77777777" w:rsidR="007F5095" w:rsidRPr="007F5095" w:rsidRDefault="007F5095" w:rsidP="007F5095">
      <w:pPr>
        <w:numPr>
          <w:ilvl w:val="0"/>
          <w:numId w:val="677"/>
        </w:numPr>
      </w:pPr>
      <w:r w:rsidRPr="007F5095">
        <w:t>trend shift;</w:t>
      </w:r>
    </w:p>
    <w:p w14:paraId="0AE87BE7" w14:textId="77777777" w:rsidR="007F5095" w:rsidRPr="007F5095" w:rsidRDefault="007F5095" w:rsidP="007F5095">
      <w:pPr>
        <w:numPr>
          <w:ilvl w:val="0"/>
          <w:numId w:val="677"/>
        </w:numPr>
      </w:pPr>
      <w:r w:rsidRPr="007F5095">
        <w:t>model-year transition;</w:t>
      </w:r>
    </w:p>
    <w:p w14:paraId="13E5FF1F" w14:textId="77777777" w:rsidR="007F5095" w:rsidRPr="007F5095" w:rsidRDefault="007F5095" w:rsidP="007F5095">
      <w:pPr>
        <w:numPr>
          <w:ilvl w:val="0"/>
          <w:numId w:val="677"/>
        </w:numPr>
      </w:pPr>
      <w:r w:rsidRPr="007F5095">
        <w:t>supply arrival delay;</w:t>
      </w:r>
    </w:p>
    <w:p w14:paraId="7979168F" w14:textId="77777777" w:rsidR="007F5095" w:rsidRPr="007F5095" w:rsidRDefault="007F5095" w:rsidP="007F5095">
      <w:pPr>
        <w:numPr>
          <w:ilvl w:val="0"/>
          <w:numId w:val="677"/>
        </w:numPr>
      </w:pPr>
      <w:r w:rsidRPr="007F5095">
        <w:t>source-data error;</w:t>
      </w:r>
    </w:p>
    <w:p w14:paraId="35636509" w14:textId="77777777" w:rsidR="007F5095" w:rsidRPr="007F5095" w:rsidRDefault="007F5095" w:rsidP="007F5095">
      <w:pPr>
        <w:numPr>
          <w:ilvl w:val="0"/>
          <w:numId w:val="677"/>
        </w:numPr>
      </w:pPr>
      <w:r w:rsidRPr="007F5095">
        <w:t>identity mismatch;</w:t>
      </w:r>
    </w:p>
    <w:p w14:paraId="4127D220" w14:textId="77777777" w:rsidR="007F5095" w:rsidRPr="007F5095" w:rsidRDefault="007F5095" w:rsidP="007F5095">
      <w:pPr>
        <w:numPr>
          <w:ilvl w:val="0"/>
          <w:numId w:val="677"/>
        </w:numPr>
      </w:pPr>
      <w:r w:rsidRPr="007F5095">
        <w:t>policy change;</w:t>
      </w:r>
    </w:p>
    <w:p w14:paraId="2FB4F6E2" w14:textId="77777777" w:rsidR="007F5095" w:rsidRPr="007F5095" w:rsidRDefault="007F5095" w:rsidP="007F5095">
      <w:pPr>
        <w:numPr>
          <w:ilvl w:val="0"/>
          <w:numId w:val="677"/>
        </w:numPr>
      </w:pPr>
      <w:r w:rsidRPr="007F5095">
        <w:t>management execution delay;</w:t>
      </w:r>
    </w:p>
    <w:p w14:paraId="4C700D19" w14:textId="77777777" w:rsidR="007F5095" w:rsidRPr="007F5095" w:rsidRDefault="007F5095" w:rsidP="007F5095">
      <w:pPr>
        <w:numPr>
          <w:ilvl w:val="0"/>
          <w:numId w:val="677"/>
        </w:numPr>
      </w:pPr>
      <w:r w:rsidRPr="007F5095">
        <w:t>market movement;</w:t>
      </w:r>
    </w:p>
    <w:p w14:paraId="01B35F7D" w14:textId="77777777" w:rsidR="007F5095" w:rsidRPr="007F5095" w:rsidRDefault="007F5095" w:rsidP="007F5095">
      <w:pPr>
        <w:numPr>
          <w:ilvl w:val="0"/>
          <w:numId w:val="677"/>
        </w:numPr>
      </w:pPr>
      <w:r w:rsidRPr="007F5095">
        <w:t>resale assumption weakness;</w:t>
      </w:r>
    </w:p>
    <w:p w14:paraId="5962E4FF" w14:textId="77777777" w:rsidR="007F5095" w:rsidRPr="007F5095" w:rsidRDefault="007F5095" w:rsidP="007F5095">
      <w:pPr>
        <w:numPr>
          <w:ilvl w:val="0"/>
          <w:numId w:val="677"/>
        </w:numPr>
      </w:pPr>
      <w:r w:rsidRPr="007F5095">
        <w:t>mileage projection weakness;</w:t>
      </w:r>
    </w:p>
    <w:p w14:paraId="41F7F962" w14:textId="77777777" w:rsidR="007F5095" w:rsidRPr="007F5095" w:rsidRDefault="007F5095" w:rsidP="007F5095">
      <w:pPr>
        <w:numPr>
          <w:ilvl w:val="0"/>
          <w:numId w:val="677"/>
        </w:numPr>
      </w:pPr>
      <w:r w:rsidRPr="007F5095">
        <w:t>handoff delay;</w:t>
      </w:r>
    </w:p>
    <w:p w14:paraId="612700E9" w14:textId="77777777" w:rsidR="007F5095" w:rsidRPr="007F5095" w:rsidRDefault="007F5095" w:rsidP="007F5095">
      <w:pPr>
        <w:numPr>
          <w:ilvl w:val="0"/>
          <w:numId w:val="677"/>
        </w:numPr>
      </w:pPr>
      <w:r w:rsidRPr="007F5095">
        <w:t>insufficient sample;</w:t>
      </w:r>
    </w:p>
    <w:p w14:paraId="305AE275" w14:textId="77777777" w:rsidR="007F5095" w:rsidRPr="007F5095" w:rsidRDefault="007F5095" w:rsidP="007F5095">
      <w:pPr>
        <w:numPr>
          <w:ilvl w:val="0"/>
          <w:numId w:val="677"/>
        </w:numPr>
      </w:pPr>
      <w:r w:rsidRPr="007F5095">
        <w:t>or unresolved factor.</w:t>
      </w:r>
    </w:p>
    <w:p w14:paraId="29AE66FD" w14:textId="77777777" w:rsidR="007F5095" w:rsidRPr="007F5095" w:rsidRDefault="007F5095" w:rsidP="007F5095">
      <w:pPr>
        <w:pStyle w:val="RequirementID"/>
        <w:keepNext/>
      </w:pPr>
      <w:r w:rsidRPr="007F5095">
        <w:t>ATTR-PURPOSE-001</w:t>
      </w:r>
    </w:p>
    <w:p w14:paraId="22B1D280" w14:textId="77777777" w:rsidR="007F5095" w:rsidRPr="007F5095" w:rsidRDefault="007F5095" w:rsidP="007F5095">
      <w:pPr>
        <w:widowControl/>
      </w:pPr>
      <w:r w:rsidRPr="007F5095">
        <w:t>Attribution MUST remain separate from Error.</w:t>
      </w:r>
    </w:p>
    <w:p w14:paraId="1AE54322" w14:textId="77777777" w:rsidR="007F5095" w:rsidRPr="007F5095" w:rsidRDefault="007F5095" w:rsidP="007F5095">
      <w:pPr>
        <w:pStyle w:val="RequirementID"/>
        <w:keepNext/>
      </w:pPr>
      <w:r w:rsidRPr="007F5095">
        <w:t>ATTR-PURPOSE-002</w:t>
      </w:r>
    </w:p>
    <w:p w14:paraId="684D1F87" w14:textId="77777777" w:rsidR="007F5095" w:rsidRPr="007F5095" w:rsidRDefault="007F5095" w:rsidP="007F5095">
      <w:pPr>
        <w:widowControl/>
      </w:pPr>
      <w:r w:rsidRPr="007F5095">
        <w:t>Attribution MUST not claim causation beyond available evidence.</w:t>
      </w:r>
    </w:p>
    <w:p w14:paraId="71BF7660" w14:textId="77777777" w:rsidR="007F5095" w:rsidRPr="007F5095" w:rsidRDefault="007F5095" w:rsidP="007F5095">
      <w:pPr>
        <w:pStyle w:val="RequirementID"/>
        <w:keepNext/>
      </w:pPr>
      <w:r w:rsidRPr="007F5095">
        <w:t>ATTR-PURPOSE-003</w:t>
      </w:r>
    </w:p>
    <w:p w14:paraId="592D3623" w14:textId="77777777" w:rsidR="007F5095" w:rsidRPr="007F5095" w:rsidRDefault="007F5095" w:rsidP="007F5095">
      <w:pPr>
        <w:widowControl/>
      </w:pPr>
      <w:r w:rsidRPr="007F5095">
        <w:t>Multiple factor hypotheses MAY coexist.</w:t>
      </w:r>
    </w:p>
    <w:p w14:paraId="3682C0E5" w14:textId="77777777" w:rsidR="007F5095" w:rsidRPr="007F5095" w:rsidRDefault="007F5095" w:rsidP="007F5095">
      <w:pPr>
        <w:pStyle w:val="RequirementID"/>
        <w:keepNext/>
      </w:pPr>
      <w:r w:rsidRPr="007F5095">
        <w:t>ATTR-PURPOSE-004</w:t>
      </w:r>
    </w:p>
    <w:p w14:paraId="512EE569" w14:textId="77777777" w:rsidR="007F5095" w:rsidRPr="007F5095" w:rsidRDefault="007F5095" w:rsidP="007F5095">
      <w:pPr>
        <w:widowControl/>
      </w:pPr>
      <w:r w:rsidRPr="007F5095">
        <w:lastRenderedPageBreak/>
        <w:t>A factor hypothesis MAY be supported, contradicted, unresolved, or later weakened.</w:t>
      </w:r>
    </w:p>
    <w:p w14:paraId="0F23CD48" w14:textId="77777777" w:rsidR="007F5095" w:rsidRPr="007F5095" w:rsidRDefault="007F5095" w:rsidP="007F5095">
      <w:r w:rsidRPr="007F5095">
        <w:pict w14:anchorId="1096B617">
          <v:rect id="_x0000_i5207" style="width:0;height:1.5pt" o:hralign="center" o:hrstd="t" o:hr="t" fillcolor="#a0a0a0" stroked="f"/>
        </w:pict>
      </w:r>
    </w:p>
    <w:p w14:paraId="6B86F85A" w14:textId="77777777" w:rsidR="007F5095" w:rsidRPr="007F5095" w:rsidRDefault="007F5095" w:rsidP="007F5095">
      <w:pPr>
        <w:pStyle w:val="Heading2"/>
        <w:rPr>
          <w:b/>
          <w:bCs/>
        </w:rPr>
      </w:pPr>
      <w:r w:rsidRPr="007F5095">
        <w:rPr>
          <w:b/>
          <w:bCs/>
        </w:rPr>
        <w:t>10.26 Attribution record contract</w:t>
      </w:r>
    </w:p>
    <w:p w14:paraId="33F2938D" w14:textId="77777777" w:rsidR="007F5095" w:rsidRPr="007F5095" w:rsidRDefault="007F5095" w:rsidP="007F5095">
      <w:r w:rsidRPr="007F5095">
        <w:t>Each Attribution should preserve:</w:t>
      </w:r>
    </w:p>
    <w:p w14:paraId="7C134FA0" w14:textId="77777777" w:rsidR="007F5095" w:rsidRPr="007F5095" w:rsidRDefault="007F5095" w:rsidP="007F5095">
      <w:pPr>
        <w:numPr>
          <w:ilvl w:val="0"/>
          <w:numId w:val="678"/>
        </w:numPr>
      </w:pPr>
      <w:r w:rsidRPr="007F5095">
        <w:t>attribution_id;</w:t>
      </w:r>
    </w:p>
    <w:p w14:paraId="0BE2B14D" w14:textId="77777777" w:rsidR="007F5095" w:rsidRPr="007F5095" w:rsidRDefault="007F5095" w:rsidP="007F5095">
      <w:pPr>
        <w:numPr>
          <w:ilvl w:val="0"/>
          <w:numId w:val="678"/>
        </w:numPr>
      </w:pPr>
      <w:r w:rsidRPr="007F5095">
        <w:t>Error reference;</w:t>
      </w:r>
    </w:p>
    <w:p w14:paraId="12B89A56" w14:textId="77777777" w:rsidR="007F5095" w:rsidRPr="007F5095" w:rsidRDefault="007F5095" w:rsidP="007F5095">
      <w:pPr>
        <w:numPr>
          <w:ilvl w:val="0"/>
          <w:numId w:val="678"/>
        </w:numPr>
      </w:pPr>
      <w:r w:rsidRPr="007F5095">
        <w:t>factor hypotheses;</w:t>
      </w:r>
    </w:p>
    <w:p w14:paraId="4F059408" w14:textId="77777777" w:rsidR="007F5095" w:rsidRPr="007F5095" w:rsidRDefault="007F5095" w:rsidP="007F5095">
      <w:pPr>
        <w:numPr>
          <w:ilvl w:val="0"/>
          <w:numId w:val="678"/>
        </w:numPr>
      </w:pPr>
      <w:r w:rsidRPr="007F5095">
        <w:t>factor type;</w:t>
      </w:r>
    </w:p>
    <w:p w14:paraId="240CD8FD" w14:textId="77777777" w:rsidR="007F5095" w:rsidRPr="007F5095" w:rsidRDefault="007F5095" w:rsidP="007F5095">
      <w:pPr>
        <w:numPr>
          <w:ilvl w:val="0"/>
          <w:numId w:val="678"/>
        </w:numPr>
      </w:pPr>
      <w:r w:rsidRPr="007F5095">
        <w:t>supporting evidence;</w:t>
      </w:r>
    </w:p>
    <w:p w14:paraId="1BED32D6" w14:textId="77777777" w:rsidR="007F5095" w:rsidRPr="007F5095" w:rsidRDefault="007F5095" w:rsidP="007F5095">
      <w:pPr>
        <w:numPr>
          <w:ilvl w:val="0"/>
          <w:numId w:val="678"/>
        </w:numPr>
      </w:pPr>
      <w:r w:rsidRPr="007F5095">
        <w:t>contradictory evidence;</w:t>
      </w:r>
    </w:p>
    <w:p w14:paraId="75C3F5CF" w14:textId="77777777" w:rsidR="007F5095" w:rsidRPr="007F5095" w:rsidRDefault="007F5095" w:rsidP="007F5095">
      <w:pPr>
        <w:numPr>
          <w:ilvl w:val="0"/>
          <w:numId w:val="678"/>
        </w:numPr>
      </w:pPr>
      <w:r w:rsidRPr="007F5095">
        <w:t>evidence roles;</w:t>
      </w:r>
    </w:p>
    <w:p w14:paraId="79B9FDA2" w14:textId="77777777" w:rsidR="007F5095" w:rsidRPr="007F5095" w:rsidRDefault="007F5095" w:rsidP="007F5095">
      <w:pPr>
        <w:numPr>
          <w:ilvl w:val="0"/>
          <w:numId w:val="678"/>
        </w:numPr>
      </w:pPr>
      <w:r w:rsidRPr="007F5095">
        <w:t>attribution confidence;</w:t>
      </w:r>
    </w:p>
    <w:p w14:paraId="6F441E5E" w14:textId="77777777" w:rsidR="007F5095" w:rsidRPr="007F5095" w:rsidRDefault="007F5095" w:rsidP="007F5095">
      <w:pPr>
        <w:numPr>
          <w:ilvl w:val="0"/>
          <w:numId w:val="678"/>
        </w:numPr>
      </w:pPr>
      <w:r w:rsidRPr="007F5095">
        <w:t>estimated direction;</w:t>
      </w:r>
    </w:p>
    <w:p w14:paraId="234DF95B" w14:textId="77777777" w:rsidR="007F5095" w:rsidRPr="007F5095" w:rsidRDefault="007F5095" w:rsidP="007F5095">
      <w:pPr>
        <w:numPr>
          <w:ilvl w:val="0"/>
          <w:numId w:val="678"/>
        </w:numPr>
      </w:pPr>
      <w:r w:rsidRPr="007F5095">
        <w:t>estimated effect strength;</w:t>
      </w:r>
    </w:p>
    <w:p w14:paraId="0163DF9F" w14:textId="77777777" w:rsidR="007F5095" w:rsidRPr="007F5095" w:rsidRDefault="007F5095" w:rsidP="007F5095">
      <w:pPr>
        <w:numPr>
          <w:ilvl w:val="0"/>
          <w:numId w:val="678"/>
        </w:numPr>
      </w:pPr>
      <w:r w:rsidRPr="007F5095">
        <w:t>scope;</w:t>
      </w:r>
    </w:p>
    <w:p w14:paraId="6F8675C8" w14:textId="77777777" w:rsidR="007F5095" w:rsidRPr="007F5095" w:rsidRDefault="007F5095" w:rsidP="007F5095">
      <w:pPr>
        <w:numPr>
          <w:ilvl w:val="0"/>
          <w:numId w:val="678"/>
        </w:numPr>
      </w:pPr>
      <w:r w:rsidRPr="007F5095">
        <w:t>method;</w:t>
      </w:r>
    </w:p>
    <w:p w14:paraId="14615B24" w14:textId="77777777" w:rsidR="007F5095" w:rsidRPr="007F5095" w:rsidRDefault="007F5095" w:rsidP="007F5095">
      <w:pPr>
        <w:numPr>
          <w:ilvl w:val="0"/>
          <w:numId w:val="678"/>
        </w:numPr>
      </w:pPr>
      <w:r w:rsidRPr="007F5095">
        <w:t>method version;</w:t>
      </w:r>
    </w:p>
    <w:p w14:paraId="75F23F3A" w14:textId="77777777" w:rsidR="007F5095" w:rsidRPr="007F5095" w:rsidRDefault="007F5095" w:rsidP="007F5095">
      <w:pPr>
        <w:numPr>
          <w:ilvl w:val="0"/>
          <w:numId w:val="678"/>
        </w:numPr>
      </w:pPr>
      <w:r w:rsidRPr="007F5095">
        <w:t>policy/model context;</w:t>
      </w:r>
    </w:p>
    <w:p w14:paraId="69709B63" w14:textId="77777777" w:rsidR="007F5095" w:rsidRPr="007F5095" w:rsidRDefault="007F5095" w:rsidP="007F5095">
      <w:pPr>
        <w:numPr>
          <w:ilvl w:val="0"/>
          <w:numId w:val="678"/>
        </w:numPr>
      </w:pPr>
      <w:r w:rsidRPr="007F5095">
        <w:t>author or engine;</w:t>
      </w:r>
    </w:p>
    <w:p w14:paraId="200626F8" w14:textId="77777777" w:rsidR="007F5095" w:rsidRPr="007F5095" w:rsidRDefault="007F5095" w:rsidP="007F5095">
      <w:pPr>
        <w:numPr>
          <w:ilvl w:val="0"/>
          <w:numId w:val="678"/>
        </w:numPr>
      </w:pPr>
      <w:r w:rsidRPr="007F5095">
        <w:t>status;</w:t>
      </w:r>
    </w:p>
    <w:p w14:paraId="2711B131" w14:textId="77777777" w:rsidR="007F5095" w:rsidRPr="007F5095" w:rsidRDefault="007F5095" w:rsidP="007F5095">
      <w:pPr>
        <w:numPr>
          <w:ilvl w:val="0"/>
          <w:numId w:val="678"/>
        </w:numPr>
      </w:pPr>
      <w:r w:rsidRPr="007F5095">
        <w:t>time;</w:t>
      </w:r>
    </w:p>
    <w:p w14:paraId="6CC76802" w14:textId="77777777" w:rsidR="007F5095" w:rsidRPr="007F5095" w:rsidRDefault="007F5095" w:rsidP="007F5095">
      <w:pPr>
        <w:numPr>
          <w:ilvl w:val="0"/>
          <w:numId w:val="678"/>
        </w:numPr>
      </w:pPr>
      <w:r w:rsidRPr="007F5095">
        <w:t>supersession.</w:t>
      </w:r>
    </w:p>
    <w:p w14:paraId="38EE124F" w14:textId="77777777" w:rsidR="007F5095" w:rsidRPr="007F5095" w:rsidRDefault="007F5095" w:rsidP="007F5095">
      <w:pPr>
        <w:pStyle w:val="RequirementID"/>
        <w:keepNext/>
      </w:pPr>
      <w:r w:rsidRPr="007F5095">
        <w:t>ATTR-REC-001</w:t>
      </w:r>
    </w:p>
    <w:p w14:paraId="204124A9" w14:textId="77777777" w:rsidR="007F5095" w:rsidRPr="007F5095" w:rsidRDefault="007F5095" w:rsidP="007F5095">
      <w:pPr>
        <w:widowControl/>
      </w:pPr>
      <w:r w:rsidRPr="007F5095">
        <w:t>Attribution confidence MUST remain distinct from estimated effect strength.</w:t>
      </w:r>
    </w:p>
    <w:p w14:paraId="7E283790" w14:textId="77777777" w:rsidR="007F5095" w:rsidRPr="007F5095" w:rsidRDefault="007F5095" w:rsidP="007F5095">
      <w:pPr>
        <w:pStyle w:val="RequirementID"/>
        <w:keepNext/>
      </w:pPr>
      <w:r w:rsidRPr="007F5095">
        <w:t>ATTR-REC-002</w:t>
      </w:r>
    </w:p>
    <w:p w14:paraId="67E89D26" w14:textId="77777777" w:rsidR="007F5095" w:rsidRPr="007F5095" w:rsidRDefault="007F5095" w:rsidP="007F5095">
      <w:pPr>
        <w:widowControl/>
      </w:pPr>
      <w:r w:rsidRPr="007F5095">
        <w:t>Attribution MUST cite evidence.</w:t>
      </w:r>
    </w:p>
    <w:p w14:paraId="61E1B529" w14:textId="77777777" w:rsidR="007F5095" w:rsidRPr="007F5095" w:rsidRDefault="007F5095" w:rsidP="007F5095">
      <w:pPr>
        <w:pStyle w:val="RequirementID"/>
        <w:keepNext/>
      </w:pPr>
      <w:r w:rsidRPr="007F5095">
        <w:lastRenderedPageBreak/>
        <w:t>ATTR-REC-003</w:t>
      </w:r>
    </w:p>
    <w:p w14:paraId="2AEFD77D" w14:textId="77777777" w:rsidR="007F5095" w:rsidRPr="007F5095" w:rsidRDefault="007F5095" w:rsidP="007F5095">
      <w:pPr>
        <w:widowControl/>
      </w:pPr>
      <w:r w:rsidRPr="007F5095">
        <w:t>Contradictory evidence SHOULD be preserved when material.</w:t>
      </w:r>
    </w:p>
    <w:p w14:paraId="4E2A97F9" w14:textId="77777777" w:rsidR="007F5095" w:rsidRPr="007F5095" w:rsidRDefault="007F5095" w:rsidP="007F5095">
      <w:pPr>
        <w:pStyle w:val="RequirementID"/>
        <w:keepNext/>
      </w:pPr>
      <w:r w:rsidRPr="007F5095">
        <w:t>ATTR-REC-004</w:t>
      </w:r>
    </w:p>
    <w:p w14:paraId="531502D3" w14:textId="77777777" w:rsidR="007F5095" w:rsidRPr="007F5095" w:rsidRDefault="007F5095" w:rsidP="007F5095">
      <w:pPr>
        <w:widowControl/>
      </w:pPr>
      <w:r w:rsidRPr="007F5095">
        <w:t>An Attribution MUST identify whether it explains:</w:t>
      </w:r>
    </w:p>
    <w:p w14:paraId="681A2A8C" w14:textId="77777777" w:rsidR="007F5095" w:rsidRPr="007F5095" w:rsidRDefault="007F5095" w:rsidP="007F5095">
      <w:pPr>
        <w:numPr>
          <w:ilvl w:val="0"/>
          <w:numId w:val="679"/>
        </w:numPr>
      </w:pPr>
      <w:r w:rsidRPr="007F5095">
        <w:t>Prediction Error;</w:t>
      </w:r>
    </w:p>
    <w:p w14:paraId="4EDF2B27" w14:textId="77777777" w:rsidR="007F5095" w:rsidRPr="007F5095" w:rsidRDefault="007F5095" w:rsidP="007F5095">
      <w:pPr>
        <w:numPr>
          <w:ilvl w:val="0"/>
          <w:numId w:val="679"/>
        </w:numPr>
      </w:pPr>
      <w:r w:rsidRPr="007F5095">
        <w:t>execution variance;</w:t>
      </w:r>
    </w:p>
    <w:p w14:paraId="62875F64" w14:textId="77777777" w:rsidR="007F5095" w:rsidRPr="007F5095" w:rsidRDefault="007F5095" w:rsidP="007F5095">
      <w:pPr>
        <w:numPr>
          <w:ilvl w:val="0"/>
          <w:numId w:val="679"/>
        </w:numPr>
      </w:pPr>
      <w:r w:rsidRPr="007F5095">
        <w:t>data-quality failure;</w:t>
      </w:r>
    </w:p>
    <w:p w14:paraId="7E637290" w14:textId="77777777" w:rsidR="007F5095" w:rsidRPr="007F5095" w:rsidRDefault="007F5095" w:rsidP="007F5095">
      <w:pPr>
        <w:numPr>
          <w:ilvl w:val="0"/>
          <w:numId w:val="679"/>
        </w:numPr>
      </w:pPr>
      <w:r w:rsidRPr="007F5095">
        <w:t>or another measured difference.</w:t>
      </w:r>
    </w:p>
    <w:p w14:paraId="482F0C74" w14:textId="77777777" w:rsidR="007F5095" w:rsidRPr="007F5095" w:rsidRDefault="007F5095" w:rsidP="007F5095">
      <w:pPr>
        <w:pStyle w:val="RequirementID"/>
        <w:keepNext/>
      </w:pPr>
      <w:r w:rsidRPr="007F5095">
        <w:t>ATTR-REC-005</w:t>
      </w:r>
    </w:p>
    <w:p w14:paraId="4FFD87A5" w14:textId="77777777" w:rsidR="007F5095" w:rsidRPr="007F5095" w:rsidRDefault="007F5095" w:rsidP="007F5095">
      <w:pPr>
        <w:widowControl/>
      </w:pPr>
      <w:r w:rsidRPr="007F5095">
        <w:t>A later Attribution MAY supersede an earlier interpretation without deleting it.</w:t>
      </w:r>
    </w:p>
    <w:p w14:paraId="4C49A60C" w14:textId="77777777" w:rsidR="007F5095" w:rsidRPr="007F5095" w:rsidRDefault="007F5095" w:rsidP="007F5095">
      <w:r w:rsidRPr="007F5095">
        <w:pict w14:anchorId="00D452BF">
          <v:rect id="_x0000_i5208" style="width:0;height:1.5pt" o:hralign="center" o:hrstd="t" o:hr="t" fillcolor="#a0a0a0" stroked="f"/>
        </w:pict>
      </w:r>
    </w:p>
    <w:p w14:paraId="407403C9" w14:textId="77777777" w:rsidR="007F5095" w:rsidRPr="007F5095" w:rsidRDefault="007F5095" w:rsidP="007F5095">
      <w:pPr>
        <w:pStyle w:val="Heading2"/>
        <w:rPr>
          <w:b/>
          <w:bCs/>
        </w:rPr>
      </w:pPr>
      <w:r w:rsidRPr="007F5095">
        <w:rPr>
          <w:b/>
          <w:bCs/>
        </w:rPr>
        <w:t>10.27 Attribution confidence</w:t>
      </w:r>
    </w:p>
    <w:p w14:paraId="3DC1FF4D" w14:textId="77777777" w:rsidR="007F5095" w:rsidRPr="007F5095" w:rsidRDefault="007F5095" w:rsidP="007F5095">
      <w:r w:rsidRPr="007F5095">
        <w:t>Potential states:</w:t>
      </w:r>
    </w:p>
    <w:p w14:paraId="566BF92C" w14:textId="77777777" w:rsidR="007F5095" w:rsidRPr="007F5095" w:rsidRDefault="007F5095" w:rsidP="007F5095">
      <w:pPr>
        <w:numPr>
          <w:ilvl w:val="0"/>
          <w:numId w:val="680"/>
        </w:numPr>
      </w:pPr>
      <w:r w:rsidRPr="007F5095">
        <w:t>HIGH</w:t>
      </w:r>
    </w:p>
    <w:p w14:paraId="074302C7" w14:textId="77777777" w:rsidR="007F5095" w:rsidRPr="007F5095" w:rsidRDefault="007F5095" w:rsidP="007F5095">
      <w:pPr>
        <w:numPr>
          <w:ilvl w:val="0"/>
          <w:numId w:val="680"/>
        </w:numPr>
      </w:pPr>
      <w:r w:rsidRPr="007F5095">
        <w:t>MODERATE</w:t>
      </w:r>
    </w:p>
    <w:p w14:paraId="30CE2E16" w14:textId="77777777" w:rsidR="007F5095" w:rsidRPr="007F5095" w:rsidRDefault="007F5095" w:rsidP="007F5095">
      <w:pPr>
        <w:numPr>
          <w:ilvl w:val="0"/>
          <w:numId w:val="680"/>
        </w:numPr>
      </w:pPr>
      <w:r w:rsidRPr="007F5095">
        <w:t>LOW</w:t>
      </w:r>
    </w:p>
    <w:p w14:paraId="70CAD8C2" w14:textId="77777777" w:rsidR="007F5095" w:rsidRPr="007F5095" w:rsidRDefault="007F5095" w:rsidP="007F5095">
      <w:pPr>
        <w:numPr>
          <w:ilvl w:val="0"/>
          <w:numId w:val="680"/>
        </w:numPr>
      </w:pPr>
      <w:r w:rsidRPr="007F5095">
        <w:t>INSUFFICIENT</w:t>
      </w:r>
    </w:p>
    <w:p w14:paraId="30EA715B" w14:textId="77777777" w:rsidR="007F5095" w:rsidRPr="007F5095" w:rsidRDefault="007F5095" w:rsidP="007F5095">
      <w:pPr>
        <w:numPr>
          <w:ilvl w:val="0"/>
          <w:numId w:val="680"/>
        </w:numPr>
      </w:pPr>
      <w:r w:rsidRPr="007F5095">
        <w:t>CONFLICTING</w:t>
      </w:r>
    </w:p>
    <w:p w14:paraId="2D0B72AC" w14:textId="77777777" w:rsidR="007F5095" w:rsidRPr="007F5095" w:rsidRDefault="007F5095" w:rsidP="007F5095">
      <w:pPr>
        <w:pStyle w:val="RequirementID"/>
        <w:keepNext/>
      </w:pPr>
      <w:r w:rsidRPr="007F5095">
        <w:t>ATTR-CONF-001</w:t>
      </w:r>
    </w:p>
    <w:p w14:paraId="2B3AF652" w14:textId="77777777" w:rsidR="007F5095" w:rsidRPr="007F5095" w:rsidRDefault="007F5095" w:rsidP="007F5095">
      <w:pPr>
        <w:widowControl/>
      </w:pPr>
      <w:r w:rsidRPr="007F5095">
        <w:t>Confidence MUST reflect evidence quality, not merely the plausibility of the story.</w:t>
      </w:r>
    </w:p>
    <w:p w14:paraId="1008665C" w14:textId="77777777" w:rsidR="007F5095" w:rsidRPr="007F5095" w:rsidRDefault="007F5095" w:rsidP="007F5095">
      <w:pPr>
        <w:pStyle w:val="RequirementID"/>
        <w:keepNext/>
      </w:pPr>
      <w:r w:rsidRPr="007F5095">
        <w:t>ATTR-CONF-002</w:t>
      </w:r>
    </w:p>
    <w:p w14:paraId="2D4B7E3C" w14:textId="77777777" w:rsidR="007F5095" w:rsidRPr="007F5095" w:rsidRDefault="007F5095" w:rsidP="007F5095">
      <w:pPr>
        <w:widowControl/>
      </w:pPr>
      <w:r w:rsidRPr="007F5095">
        <w:t>A familiar explanation MUST not receive high confidence without supporting evidence.</w:t>
      </w:r>
    </w:p>
    <w:p w14:paraId="4436A115" w14:textId="77777777" w:rsidR="007F5095" w:rsidRPr="007F5095" w:rsidRDefault="007F5095" w:rsidP="007F5095">
      <w:pPr>
        <w:pStyle w:val="RequirementID"/>
        <w:keepNext/>
      </w:pPr>
      <w:r w:rsidRPr="007F5095">
        <w:t>ATTR-CONF-003</w:t>
      </w:r>
    </w:p>
    <w:p w14:paraId="7ECE81EF" w14:textId="77777777" w:rsidR="007F5095" w:rsidRPr="007F5095" w:rsidRDefault="007F5095" w:rsidP="007F5095">
      <w:pPr>
        <w:widowControl/>
      </w:pPr>
      <w:r w:rsidRPr="007F5095">
        <w:t>Several weak factors MUST not be combined into false certainty.</w:t>
      </w:r>
    </w:p>
    <w:p w14:paraId="535BAFD3" w14:textId="77777777" w:rsidR="007F5095" w:rsidRPr="007F5095" w:rsidRDefault="007F5095" w:rsidP="007F5095">
      <w:pPr>
        <w:pStyle w:val="RequirementID"/>
        <w:keepNext/>
      </w:pPr>
      <w:r w:rsidRPr="007F5095">
        <w:t>ATTR-CONF-004</w:t>
      </w:r>
    </w:p>
    <w:p w14:paraId="7F75112F" w14:textId="77777777" w:rsidR="007F5095" w:rsidRPr="007F5095" w:rsidRDefault="007F5095" w:rsidP="007F5095">
      <w:pPr>
        <w:widowControl/>
      </w:pPr>
      <w:r w:rsidRPr="007F5095">
        <w:t>The system MUST permit “unresolved cause.”</w:t>
      </w:r>
    </w:p>
    <w:p w14:paraId="4921289E" w14:textId="77777777" w:rsidR="007F5095" w:rsidRPr="007F5095" w:rsidRDefault="007F5095" w:rsidP="007F5095">
      <w:r w:rsidRPr="007F5095">
        <w:lastRenderedPageBreak/>
        <w:pict w14:anchorId="6C771A50">
          <v:rect id="_x0000_i5209" style="width:0;height:1.5pt" o:hralign="center" o:hrstd="t" o:hr="t" fillcolor="#a0a0a0" stroked="f"/>
        </w:pict>
      </w:r>
    </w:p>
    <w:p w14:paraId="182008A6" w14:textId="77777777" w:rsidR="007F5095" w:rsidRPr="007F5095" w:rsidRDefault="007F5095" w:rsidP="007F5095">
      <w:pPr>
        <w:pStyle w:val="Heading2"/>
        <w:rPr>
          <w:b/>
          <w:bCs/>
        </w:rPr>
      </w:pPr>
      <w:r w:rsidRPr="007F5095">
        <w:rPr>
          <w:b/>
          <w:bCs/>
        </w:rPr>
        <w:t>10.28 Effect direction and strength</w:t>
      </w:r>
    </w:p>
    <w:p w14:paraId="1FF87437" w14:textId="77777777" w:rsidR="007F5095" w:rsidRPr="007F5095" w:rsidRDefault="007F5095" w:rsidP="007F5095">
      <w:r w:rsidRPr="007F5095">
        <w:t>Effect direction may be:</w:t>
      </w:r>
    </w:p>
    <w:p w14:paraId="198F2665" w14:textId="77777777" w:rsidR="007F5095" w:rsidRPr="007F5095" w:rsidRDefault="007F5095" w:rsidP="007F5095">
      <w:pPr>
        <w:numPr>
          <w:ilvl w:val="0"/>
          <w:numId w:val="681"/>
        </w:numPr>
      </w:pPr>
      <w:r w:rsidRPr="007F5095">
        <w:t>increased predicted value;</w:t>
      </w:r>
    </w:p>
    <w:p w14:paraId="23C09DF3" w14:textId="77777777" w:rsidR="007F5095" w:rsidRPr="007F5095" w:rsidRDefault="007F5095" w:rsidP="007F5095">
      <w:pPr>
        <w:numPr>
          <w:ilvl w:val="0"/>
          <w:numId w:val="681"/>
        </w:numPr>
      </w:pPr>
      <w:r w:rsidRPr="007F5095">
        <w:t>decreased predicted value;</w:t>
      </w:r>
    </w:p>
    <w:p w14:paraId="2F784207" w14:textId="77777777" w:rsidR="007F5095" w:rsidRPr="007F5095" w:rsidRDefault="007F5095" w:rsidP="007F5095">
      <w:pPr>
        <w:numPr>
          <w:ilvl w:val="0"/>
          <w:numId w:val="681"/>
        </w:numPr>
      </w:pPr>
      <w:r w:rsidRPr="007F5095">
        <w:t>delayed outcome;</w:t>
      </w:r>
    </w:p>
    <w:p w14:paraId="3389DCB6" w14:textId="77777777" w:rsidR="007F5095" w:rsidRPr="007F5095" w:rsidRDefault="007F5095" w:rsidP="007F5095">
      <w:pPr>
        <w:numPr>
          <w:ilvl w:val="0"/>
          <w:numId w:val="681"/>
        </w:numPr>
      </w:pPr>
      <w:r w:rsidRPr="007F5095">
        <w:t>accelerated outcome;</w:t>
      </w:r>
    </w:p>
    <w:p w14:paraId="4AE5079C" w14:textId="77777777" w:rsidR="007F5095" w:rsidRPr="007F5095" w:rsidRDefault="007F5095" w:rsidP="007F5095">
      <w:pPr>
        <w:numPr>
          <w:ilvl w:val="0"/>
          <w:numId w:val="681"/>
        </w:numPr>
      </w:pPr>
      <w:r w:rsidRPr="007F5095">
        <w:t>increased variance;</w:t>
      </w:r>
    </w:p>
    <w:p w14:paraId="4F61CF2D" w14:textId="77777777" w:rsidR="007F5095" w:rsidRPr="007F5095" w:rsidRDefault="007F5095" w:rsidP="007F5095">
      <w:pPr>
        <w:numPr>
          <w:ilvl w:val="0"/>
          <w:numId w:val="681"/>
        </w:numPr>
      </w:pPr>
      <w:r w:rsidRPr="007F5095">
        <w:t>changed classification;</w:t>
      </w:r>
    </w:p>
    <w:p w14:paraId="7655D393" w14:textId="77777777" w:rsidR="007F5095" w:rsidRPr="007F5095" w:rsidRDefault="007F5095" w:rsidP="007F5095">
      <w:pPr>
        <w:numPr>
          <w:ilvl w:val="0"/>
          <w:numId w:val="681"/>
        </w:numPr>
      </w:pPr>
      <w:r w:rsidRPr="007F5095">
        <w:t>unknown.</w:t>
      </w:r>
    </w:p>
    <w:p w14:paraId="55A2B3A0" w14:textId="77777777" w:rsidR="007F5095" w:rsidRPr="007F5095" w:rsidRDefault="007F5095" w:rsidP="007F5095">
      <w:r w:rsidRPr="007F5095">
        <w:t>Effect strength may be:</w:t>
      </w:r>
    </w:p>
    <w:p w14:paraId="5DD1D977" w14:textId="77777777" w:rsidR="007F5095" w:rsidRPr="007F5095" w:rsidRDefault="007F5095" w:rsidP="007F5095">
      <w:pPr>
        <w:numPr>
          <w:ilvl w:val="0"/>
          <w:numId w:val="682"/>
        </w:numPr>
      </w:pPr>
      <w:r w:rsidRPr="007F5095">
        <w:t>negligible;</w:t>
      </w:r>
    </w:p>
    <w:p w14:paraId="569089FD" w14:textId="77777777" w:rsidR="007F5095" w:rsidRPr="007F5095" w:rsidRDefault="007F5095" w:rsidP="007F5095">
      <w:pPr>
        <w:numPr>
          <w:ilvl w:val="0"/>
          <w:numId w:val="682"/>
        </w:numPr>
      </w:pPr>
      <w:r w:rsidRPr="007F5095">
        <w:t>small;</w:t>
      </w:r>
    </w:p>
    <w:p w14:paraId="020A8E00" w14:textId="77777777" w:rsidR="007F5095" w:rsidRPr="007F5095" w:rsidRDefault="007F5095" w:rsidP="007F5095">
      <w:pPr>
        <w:numPr>
          <w:ilvl w:val="0"/>
          <w:numId w:val="682"/>
        </w:numPr>
      </w:pPr>
      <w:r w:rsidRPr="007F5095">
        <w:t>moderate;</w:t>
      </w:r>
    </w:p>
    <w:p w14:paraId="69F6365E" w14:textId="77777777" w:rsidR="007F5095" w:rsidRPr="007F5095" w:rsidRDefault="007F5095" w:rsidP="007F5095">
      <w:pPr>
        <w:numPr>
          <w:ilvl w:val="0"/>
          <w:numId w:val="682"/>
        </w:numPr>
      </w:pPr>
      <w:r w:rsidRPr="007F5095">
        <w:t>large;</w:t>
      </w:r>
    </w:p>
    <w:p w14:paraId="25909FF9" w14:textId="77777777" w:rsidR="007F5095" w:rsidRPr="007F5095" w:rsidRDefault="007F5095" w:rsidP="007F5095">
      <w:pPr>
        <w:numPr>
          <w:ilvl w:val="0"/>
          <w:numId w:val="682"/>
        </w:numPr>
      </w:pPr>
      <w:r w:rsidRPr="007F5095">
        <w:t>dominant;</w:t>
      </w:r>
    </w:p>
    <w:p w14:paraId="3855EC8C" w14:textId="77777777" w:rsidR="007F5095" w:rsidRPr="007F5095" w:rsidRDefault="007F5095" w:rsidP="007F5095">
      <w:pPr>
        <w:numPr>
          <w:ilvl w:val="0"/>
          <w:numId w:val="682"/>
        </w:numPr>
      </w:pPr>
      <w:r w:rsidRPr="007F5095">
        <w:t>unresolved.</w:t>
      </w:r>
    </w:p>
    <w:p w14:paraId="53608F93" w14:textId="77777777" w:rsidR="007F5095" w:rsidRPr="007F5095" w:rsidRDefault="007F5095" w:rsidP="007F5095">
      <w:pPr>
        <w:pStyle w:val="RequirementID"/>
        <w:keepNext/>
      </w:pPr>
      <w:r w:rsidRPr="007F5095">
        <w:t>ATTR-EFFECT-001</w:t>
      </w:r>
    </w:p>
    <w:p w14:paraId="3A70D6A4" w14:textId="77777777" w:rsidR="007F5095" w:rsidRPr="007F5095" w:rsidRDefault="007F5095" w:rsidP="007F5095">
      <w:pPr>
        <w:widowControl/>
      </w:pPr>
      <w:r w:rsidRPr="007F5095">
        <w:t>Effect direction and strength MUST remain estimates unless directly measured.</w:t>
      </w:r>
    </w:p>
    <w:p w14:paraId="15E71C0F" w14:textId="77777777" w:rsidR="007F5095" w:rsidRPr="007F5095" w:rsidRDefault="007F5095" w:rsidP="007F5095">
      <w:pPr>
        <w:pStyle w:val="RequirementID"/>
        <w:keepNext/>
      </w:pPr>
      <w:r w:rsidRPr="007F5095">
        <w:t>ATTR-EFFECT-002</w:t>
      </w:r>
    </w:p>
    <w:p w14:paraId="5E2C340E" w14:textId="77777777" w:rsidR="007F5095" w:rsidRPr="007F5095" w:rsidRDefault="007F5095" w:rsidP="007F5095">
      <w:pPr>
        <w:widowControl/>
      </w:pPr>
      <w:r w:rsidRPr="007F5095">
        <w:t>Estimated effect strength MUST not be represented as exact causal contribution without validated decomposition.</w:t>
      </w:r>
    </w:p>
    <w:p w14:paraId="60D5D74C" w14:textId="77777777" w:rsidR="007F5095" w:rsidRPr="007F5095" w:rsidRDefault="007F5095" w:rsidP="007F5095">
      <w:pPr>
        <w:pStyle w:val="RequirementID"/>
        <w:keepNext/>
      </w:pPr>
      <w:r w:rsidRPr="007F5095">
        <w:t>ATTR-EFFECT-003</w:t>
      </w:r>
    </w:p>
    <w:p w14:paraId="06B17320" w14:textId="77777777" w:rsidR="007F5095" w:rsidRPr="007F5095" w:rsidRDefault="007F5095" w:rsidP="007F5095">
      <w:pPr>
        <w:widowControl/>
      </w:pPr>
      <w:r w:rsidRPr="007F5095">
        <w:t>The sum of factor strengths MUST not be forced to equal total Error unless the Attribution method explicitly supports causal decomposition.</w:t>
      </w:r>
    </w:p>
    <w:p w14:paraId="609A5768" w14:textId="77777777" w:rsidR="007F5095" w:rsidRPr="007F5095" w:rsidRDefault="007F5095" w:rsidP="007F5095">
      <w:r w:rsidRPr="007F5095">
        <w:pict w14:anchorId="3039605B">
          <v:rect id="_x0000_i5210" style="width:0;height:1.5pt" o:hralign="center" o:hrstd="t" o:hr="t" fillcolor="#a0a0a0" stroked="f"/>
        </w:pict>
      </w:r>
    </w:p>
    <w:p w14:paraId="1C18273F" w14:textId="77777777" w:rsidR="007F5095" w:rsidRPr="007F5095" w:rsidRDefault="007F5095" w:rsidP="007F5095">
      <w:pPr>
        <w:pStyle w:val="Heading2"/>
        <w:rPr>
          <w:b/>
          <w:bCs/>
        </w:rPr>
      </w:pPr>
      <w:r w:rsidRPr="007F5095">
        <w:rPr>
          <w:b/>
          <w:bCs/>
        </w:rPr>
        <w:t>10.29 Evidence roles</w:t>
      </w:r>
    </w:p>
    <w:p w14:paraId="65A65607" w14:textId="77777777" w:rsidR="007F5095" w:rsidRPr="007F5095" w:rsidRDefault="007F5095" w:rsidP="007F5095">
      <w:r w:rsidRPr="007F5095">
        <w:lastRenderedPageBreak/>
        <w:t>Evidence attached to Error, Attribution, Learning, and Calibration should be role-typed.</w:t>
      </w:r>
    </w:p>
    <w:p w14:paraId="393F48F3" w14:textId="77777777" w:rsidR="007F5095" w:rsidRPr="007F5095" w:rsidRDefault="007F5095" w:rsidP="007F5095">
      <w:r w:rsidRPr="007F5095">
        <w:t>Potential roles include:</w:t>
      </w:r>
    </w:p>
    <w:p w14:paraId="4BDE5629" w14:textId="77777777" w:rsidR="007F5095" w:rsidRPr="007F5095" w:rsidRDefault="007F5095" w:rsidP="007F5095">
      <w:pPr>
        <w:numPr>
          <w:ilvl w:val="0"/>
          <w:numId w:val="683"/>
        </w:numPr>
      </w:pPr>
      <w:r w:rsidRPr="007F5095">
        <w:t>primary support;</w:t>
      </w:r>
    </w:p>
    <w:p w14:paraId="2B9C5277" w14:textId="77777777" w:rsidR="007F5095" w:rsidRPr="007F5095" w:rsidRDefault="007F5095" w:rsidP="007F5095">
      <w:pPr>
        <w:numPr>
          <w:ilvl w:val="0"/>
          <w:numId w:val="683"/>
        </w:numPr>
      </w:pPr>
      <w:r w:rsidRPr="007F5095">
        <w:t>corroborating support;</w:t>
      </w:r>
    </w:p>
    <w:p w14:paraId="27146477" w14:textId="77777777" w:rsidR="007F5095" w:rsidRPr="007F5095" w:rsidRDefault="007F5095" w:rsidP="007F5095">
      <w:pPr>
        <w:numPr>
          <w:ilvl w:val="0"/>
          <w:numId w:val="683"/>
        </w:numPr>
      </w:pPr>
      <w:r w:rsidRPr="007F5095">
        <w:t>contradictory evidence;</w:t>
      </w:r>
    </w:p>
    <w:p w14:paraId="545EFCC6" w14:textId="77777777" w:rsidR="007F5095" w:rsidRPr="007F5095" w:rsidRDefault="007F5095" w:rsidP="007F5095">
      <w:pPr>
        <w:numPr>
          <w:ilvl w:val="0"/>
          <w:numId w:val="683"/>
        </w:numPr>
      </w:pPr>
      <w:r w:rsidRPr="007F5095">
        <w:t>contextual evidence;</w:t>
      </w:r>
    </w:p>
    <w:p w14:paraId="5B142613" w14:textId="77777777" w:rsidR="007F5095" w:rsidRPr="007F5095" w:rsidRDefault="007F5095" w:rsidP="007F5095">
      <w:pPr>
        <w:numPr>
          <w:ilvl w:val="0"/>
          <w:numId w:val="683"/>
        </w:numPr>
      </w:pPr>
      <w:r w:rsidRPr="007F5095">
        <w:t>exclusion evidence;</w:t>
      </w:r>
    </w:p>
    <w:p w14:paraId="2F058131" w14:textId="77777777" w:rsidR="007F5095" w:rsidRPr="007F5095" w:rsidRDefault="007F5095" w:rsidP="007F5095">
      <w:pPr>
        <w:numPr>
          <w:ilvl w:val="0"/>
          <w:numId w:val="683"/>
        </w:numPr>
      </w:pPr>
      <w:r w:rsidRPr="007F5095">
        <w:t>source-quality evidence;</w:t>
      </w:r>
    </w:p>
    <w:p w14:paraId="013A09EC" w14:textId="77777777" w:rsidR="007F5095" w:rsidRPr="007F5095" w:rsidRDefault="007F5095" w:rsidP="007F5095">
      <w:pPr>
        <w:numPr>
          <w:ilvl w:val="0"/>
          <w:numId w:val="683"/>
        </w:numPr>
      </w:pPr>
      <w:r w:rsidRPr="007F5095">
        <w:t>identity evidence;</w:t>
      </w:r>
    </w:p>
    <w:p w14:paraId="2A9B6366" w14:textId="77777777" w:rsidR="007F5095" w:rsidRPr="007F5095" w:rsidRDefault="007F5095" w:rsidP="007F5095">
      <w:pPr>
        <w:numPr>
          <w:ilvl w:val="0"/>
          <w:numId w:val="683"/>
        </w:numPr>
      </w:pPr>
      <w:r w:rsidRPr="007F5095">
        <w:t>policy evidence;</w:t>
      </w:r>
    </w:p>
    <w:p w14:paraId="26411088" w14:textId="77777777" w:rsidR="007F5095" w:rsidRPr="007F5095" w:rsidRDefault="007F5095" w:rsidP="007F5095">
      <w:pPr>
        <w:numPr>
          <w:ilvl w:val="0"/>
          <w:numId w:val="683"/>
        </w:numPr>
      </w:pPr>
      <w:r w:rsidRPr="007F5095">
        <w:t>execution evidence;</w:t>
      </w:r>
    </w:p>
    <w:p w14:paraId="2923F388" w14:textId="77777777" w:rsidR="007F5095" w:rsidRPr="007F5095" w:rsidRDefault="007F5095" w:rsidP="007F5095">
      <w:pPr>
        <w:numPr>
          <w:ilvl w:val="0"/>
          <w:numId w:val="683"/>
        </w:numPr>
      </w:pPr>
      <w:r w:rsidRPr="007F5095">
        <w:t>outcome evidence.</w:t>
      </w:r>
    </w:p>
    <w:p w14:paraId="63427A7D" w14:textId="77777777" w:rsidR="007F5095" w:rsidRPr="007F5095" w:rsidRDefault="007F5095" w:rsidP="007F5095">
      <w:pPr>
        <w:pStyle w:val="RequirementID"/>
        <w:keepNext/>
      </w:pPr>
      <w:r w:rsidRPr="007F5095">
        <w:t>LRN-EVID-001</w:t>
      </w:r>
    </w:p>
    <w:p w14:paraId="0861F9F3" w14:textId="77777777" w:rsidR="007F5095" w:rsidRPr="007F5095" w:rsidRDefault="007F5095" w:rsidP="007F5095">
      <w:pPr>
        <w:widowControl/>
      </w:pPr>
      <w:r w:rsidRPr="007F5095">
        <w:t>Evidence roles MUST be explicit where interpretation depends on how evidence is used.</w:t>
      </w:r>
    </w:p>
    <w:p w14:paraId="31BE83B2" w14:textId="77777777" w:rsidR="007F5095" w:rsidRPr="007F5095" w:rsidRDefault="007F5095" w:rsidP="007F5095">
      <w:pPr>
        <w:pStyle w:val="RequirementID"/>
        <w:keepNext/>
      </w:pPr>
      <w:r w:rsidRPr="007F5095">
        <w:t>LRN-EVID-002</w:t>
      </w:r>
    </w:p>
    <w:p w14:paraId="74CF01C7" w14:textId="77777777" w:rsidR="007F5095" w:rsidRPr="007F5095" w:rsidRDefault="007F5095" w:rsidP="007F5095">
      <w:pPr>
        <w:widowControl/>
      </w:pPr>
      <w:r w:rsidRPr="007F5095">
        <w:t>The same record MAY serve different roles in different Attributions.</w:t>
      </w:r>
    </w:p>
    <w:p w14:paraId="44841F63" w14:textId="77777777" w:rsidR="007F5095" w:rsidRPr="007F5095" w:rsidRDefault="007F5095" w:rsidP="007F5095">
      <w:pPr>
        <w:pStyle w:val="RequirementID"/>
        <w:keepNext/>
      </w:pPr>
      <w:r w:rsidRPr="007F5095">
        <w:t>LRN-EVID-003</w:t>
      </w:r>
    </w:p>
    <w:p w14:paraId="1BB4E89E" w14:textId="77777777" w:rsidR="007F5095" w:rsidRPr="007F5095" w:rsidRDefault="007F5095" w:rsidP="007F5095">
      <w:pPr>
        <w:widowControl/>
      </w:pPr>
      <w:r w:rsidRPr="007F5095">
        <w:t>Evidence attachment MUST not mutate the underlying evidence record.</w:t>
      </w:r>
    </w:p>
    <w:p w14:paraId="064CAC1A" w14:textId="77777777" w:rsidR="007F5095" w:rsidRPr="007F5095" w:rsidRDefault="007F5095" w:rsidP="007F5095">
      <w:pPr>
        <w:pStyle w:val="RequirementID"/>
        <w:keepNext/>
      </w:pPr>
      <w:r w:rsidRPr="007F5095">
        <w:t>LRN-EVID-004</w:t>
      </w:r>
    </w:p>
    <w:p w14:paraId="4673057C" w14:textId="77777777" w:rsidR="007F5095" w:rsidRPr="007F5095" w:rsidRDefault="007F5095" w:rsidP="007F5095">
      <w:pPr>
        <w:widowControl/>
      </w:pPr>
      <w:r w:rsidRPr="007F5095">
        <w:t>Knowledge records MUST remain traceable to the Business Facts and Observations supporting them.</w:t>
      </w:r>
    </w:p>
    <w:p w14:paraId="45A64E0C" w14:textId="77777777" w:rsidR="007F5095" w:rsidRPr="007F5095" w:rsidRDefault="007F5095" w:rsidP="007F5095">
      <w:r w:rsidRPr="007F5095">
        <w:pict w14:anchorId="24325AA7">
          <v:rect id="_x0000_i5211" style="width:0;height:1.5pt" o:hralign="center" o:hrstd="t" o:hr="t" fillcolor="#a0a0a0" stroked="f"/>
        </w:pict>
      </w:r>
    </w:p>
    <w:p w14:paraId="180D00B2" w14:textId="77777777" w:rsidR="007F5095" w:rsidRPr="007F5095" w:rsidRDefault="007F5095" w:rsidP="007F5095">
      <w:pPr>
        <w:pStyle w:val="Heading2"/>
        <w:rPr>
          <w:b/>
          <w:bCs/>
        </w:rPr>
      </w:pPr>
      <w:r w:rsidRPr="007F5095">
        <w:rPr>
          <w:b/>
          <w:bCs/>
        </w:rPr>
        <w:t>10.30 Learning Signal purpose</w:t>
      </w:r>
    </w:p>
    <w:p w14:paraId="45E07A71" w14:textId="77777777" w:rsidR="007F5095" w:rsidRPr="007F5095" w:rsidRDefault="007F5095" w:rsidP="007F5095">
      <w:r w:rsidRPr="007F5095">
        <w:t>A Learning Signal identifies a repeated pattern across validated Errors and Attributions.</w:t>
      </w:r>
    </w:p>
    <w:p w14:paraId="4FC6095B" w14:textId="77777777" w:rsidR="007F5095" w:rsidRPr="007F5095" w:rsidRDefault="007F5095" w:rsidP="007F5095">
      <w:r w:rsidRPr="007F5095">
        <w:t>Examples:</w:t>
      </w:r>
    </w:p>
    <w:p w14:paraId="7B61CCC2" w14:textId="77777777" w:rsidR="007F5095" w:rsidRPr="007F5095" w:rsidRDefault="007F5095" w:rsidP="007F5095">
      <w:pPr>
        <w:numPr>
          <w:ilvl w:val="0"/>
          <w:numId w:val="684"/>
        </w:numPr>
      </w:pPr>
      <w:r w:rsidRPr="007F5095">
        <w:t>a forecast repeatedly underestimates one transition month;</w:t>
      </w:r>
    </w:p>
    <w:p w14:paraId="71F93379" w14:textId="77777777" w:rsidR="007F5095" w:rsidRPr="007F5095" w:rsidRDefault="007F5095" w:rsidP="007F5095">
      <w:pPr>
        <w:numPr>
          <w:ilvl w:val="0"/>
          <w:numId w:val="684"/>
        </w:numPr>
      </w:pPr>
      <w:r w:rsidRPr="007F5095">
        <w:lastRenderedPageBreak/>
        <w:t>projected resale for one combination is consistently high;</w:t>
      </w:r>
    </w:p>
    <w:p w14:paraId="003892AF" w14:textId="77777777" w:rsidR="007F5095" w:rsidRPr="007F5095" w:rsidRDefault="007F5095" w:rsidP="007F5095">
      <w:pPr>
        <w:numPr>
          <w:ilvl w:val="0"/>
          <w:numId w:val="684"/>
        </w:numPr>
      </w:pPr>
      <w:r w:rsidRPr="007F5095">
        <w:t>ETA estimates for one production state are systematically late;</w:t>
      </w:r>
    </w:p>
    <w:p w14:paraId="15600271" w14:textId="77777777" w:rsidR="007F5095" w:rsidRPr="007F5095" w:rsidRDefault="007F5095" w:rsidP="007F5095">
      <w:pPr>
        <w:numPr>
          <w:ilvl w:val="0"/>
          <w:numId w:val="684"/>
        </w:numPr>
      </w:pPr>
      <w:r w:rsidRPr="007F5095">
        <w:t>one confidence class is overconfident;</w:t>
      </w:r>
    </w:p>
    <w:p w14:paraId="1F4A6BBE" w14:textId="77777777" w:rsidR="007F5095" w:rsidRPr="007F5095" w:rsidRDefault="007F5095" w:rsidP="007F5095">
      <w:pPr>
        <w:numPr>
          <w:ilvl w:val="0"/>
          <w:numId w:val="684"/>
        </w:numPr>
      </w:pPr>
      <w:r w:rsidRPr="007F5095">
        <w:t>one Service Loaner mileage assumption repeatedly understates actual mileage;</w:t>
      </w:r>
    </w:p>
    <w:p w14:paraId="05140CD5" w14:textId="77777777" w:rsidR="007F5095" w:rsidRPr="007F5095" w:rsidRDefault="007F5095" w:rsidP="007F5095">
      <w:pPr>
        <w:numPr>
          <w:ilvl w:val="0"/>
          <w:numId w:val="684"/>
        </w:numPr>
      </w:pPr>
      <w:r w:rsidRPr="007F5095">
        <w:t>one threshold creates too many false warnings;</w:t>
      </w:r>
    </w:p>
    <w:p w14:paraId="6D3D04E5" w14:textId="77777777" w:rsidR="007F5095" w:rsidRPr="007F5095" w:rsidRDefault="007F5095" w:rsidP="007F5095">
      <w:pPr>
        <w:numPr>
          <w:ilvl w:val="0"/>
          <w:numId w:val="684"/>
        </w:numPr>
      </w:pPr>
      <w:r w:rsidRPr="007F5095">
        <w:t>one lineage rule transfers too much evidence after a redesign.</w:t>
      </w:r>
    </w:p>
    <w:p w14:paraId="58F1A3E6" w14:textId="77777777" w:rsidR="007F5095" w:rsidRPr="007F5095" w:rsidRDefault="007F5095" w:rsidP="007F5095">
      <w:pPr>
        <w:pStyle w:val="RequirementID"/>
        <w:keepNext/>
      </w:pPr>
      <w:r w:rsidRPr="007F5095">
        <w:t>LSIG-PURPOSE-001</w:t>
      </w:r>
    </w:p>
    <w:p w14:paraId="49299F2C" w14:textId="77777777" w:rsidR="007F5095" w:rsidRPr="007F5095" w:rsidRDefault="007F5095" w:rsidP="007F5095">
      <w:pPr>
        <w:widowControl/>
      </w:pPr>
      <w:r w:rsidRPr="007F5095">
        <w:t>A Learning Signal MUST represent repeated or materially significant evidence.</w:t>
      </w:r>
    </w:p>
    <w:p w14:paraId="5CCC350C" w14:textId="77777777" w:rsidR="007F5095" w:rsidRPr="007F5095" w:rsidRDefault="007F5095" w:rsidP="007F5095">
      <w:pPr>
        <w:pStyle w:val="RequirementID"/>
        <w:keepNext/>
      </w:pPr>
      <w:r w:rsidRPr="007F5095">
        <w:t>LSIG-PURPOSE-002</w:t>
      </w:r>
    </w:p>
    <w:p w14:paraId="211BF3F0" w14:textId="77777777" w:rsidR="007F5095" w:rsidRPr="007F5095" w:rsidRDefault="007F5095" w:rsidP="007F5095">
      <w:pPr>
        <w:widowControl/>
      </w:pPr>
      <w:r w:rsidRPr="007F5095">
        <w:t>A Learning Signal MUST not itself change behavior.</w:t>
      </w:r>
    </w:p>
    <w:p w14:paraId="486A0B37" w14:textId="77777777" w:rsidR="007F5095" w:rsidRPr="007F5095" w:rsidRDefault="007F5095" w:rsidP="007F5095">
      <w:pPr>
        <w:pStyle w:val="RequirementID"/>
        <w:keepNext/>
      </w:pPr>
      <w:r w:rsidRPr="007F5095">
        <w:t>LSIG-PURPOSE-003</w:t>
      </w:r>
    </w:p>
    <w:p w14:paraId="273D0C55" w14:textId="77777777" w:rsidR="007F5095" w:rsidRPr="007F5095" w:rsidRDefault="007F5095" w:rsidP="007F5095">
      <w:pPr>
        <w:widowControl/>
      </w:pPr>
      <w:r w:rsidRPr="007F5095">
        <w:t>A Learning Signal MUST not issue an operational recommendation.</w:t>
      </w:r>
    </w:p>
    <w:p w14:paraId="6C0EDA10" w14:textId="77777777" w:rsidR="007F5095" w:rsidRPr="007F5095" w:rsidRDefault="007F5095" w:rsidP="007F5095">
      <w:pPr>
        <w:pStyle w:val="RequirementID"/>
        <w:keepNext/>
      </w:pPr>
      <w:r w:rsidRPr="007F5095">
        <w:t>LSIG-PURPOSE-004</w:t>
      </w:r>
    </w:p>
    <w:p w14:paraId="10D09911" w14:textId="77777777" w:rsidR="007F5095" w:rsidRPr="007F5095" w:rsidRDefault="007F5095" w:rsidP="007F5095">
      <w:pPr>
        <w:widowControl/>
      </w:pPr>
      <w:r w:rsidRPr="007F5095">
        <w:t>A Learning Signal MAY support a Calibration proposal or policy review.</w:t>
      </w:r>
    </w:p>
    <w:p w14:paraId="2D8CE164" w14:textId="77777777" w:rsidR="007F5095" w:rsidRPr="007F5095" w:rsidRDefault="007F5095" w:rsidP="007F5095">
      <w:r w:rsidRPr="007F5095">
        <w:pict w14:anchorId="3ACC791B">
          <v:rect id="_x0000_i5212" style="width:0;height:1.5pt" o:hralign="center" o:hrstd="t" o:hr="t" fillcolor="#a0a0a0" stroked="f"/>
        </w:pict>
      </w:r>
    </w:p>
    <w:p w14:paraId="10AF865C" w14:textId="77777777" w:rsidR="007F5095" w:rsidRPr="007F5095" w:rsidRDefault="007F5095" w:rsidP="007F5095">
      <w:pPr>
        <w:pStyle w:val="Heading2"/>
        <w:rPr>
          <w:b/>
          <w:bCs/>
        </w:rPr>
      </w:pPr>
      <w:r w:rsidRPr="007F5095">
        <w:rPr>
          <w:b/>
          <w:bCs/>
        </w:rPr>
        <w:t>10.31 Learning Signal record contract</w:t>
      </w:r>
    </w:p>
    <w:p w14:paraId="38C22069" w14:textId="77777777" w:rsidR="007F5095" w:rsidRPr="007F5095" w:rsidRDefault="007F5095" w:rsidP="007F5095">
      <w:r w:rsidRPr="007F5095">
        <w:t>Each Learning Signal should preserve:</w:t>
      </w:r>
    </w:p>
    <w:p w14:paraId="0A621D56" w14:textId="77777777" w:rsidR="007F5095" w:rsidRPr="007F5095" w:rsidRDefault="007F5095" w:rsidP="007F5095">
      <w:pPr>
        <w:numPr>
          <w:ilvl w:val="0"/>
          <w:numId w:val="685"/>
        </w:numPr>
      </w:pPr>
      <w:r w:rsidRPr="007F5095">
        <w:t>learning_signal_id;</w:t>
      </w:r>
    </w:p>
    <w:p w14:paraId="710C20C4" w14:textId="77777777" w:rsidR="007F5095" w:rsidRPr="007F5095" w:rsidRDefault="007F5095" w:rsidP="007F5095">
      <w:pPr>
        <w:numPr>
          <w:ilvl w:val="0"/>
          <w:numId w:val="685"/>
        </w:numPr>
      </w:pPr>
      <w:r w:rsidRPr="007F5095">
        <w:t>signal type;</w:t>
      </w:r>
    </w:p>
    <w:p w14:paraId="7951E5B4" w14:textId="77777777" w:rsidR="007F5095" w:rsidRPr="007F5095" w:rsidRDefault="007F5095" w:rsidP="007F5095">
      <w:pPr>
        <w:numPr>
          <w:ilvl w:val="0"/>
          <w:numId w:val="685"/>
        </w:numPr>
      </w:pPr>
      <w:r w:rsidRPr="007F5095">
        <w:t>pattern specification;</w:t>
      </w:r>
    </w:p>
    <w:p w14:paraId="55E616D0" w14:textId="77777777" w:rsidR="007F5095" w:rsidRPr="007F5095" w:rsidRDefault="007F5095" w:rsidP="007F5095">
      <w:pPr>
        <w:numPr>
          <w:ilvl w:val="0"/>
          <w:numId w:val="685"/>
        </w:numPr>
      </w:pPr>
      <w:r w:rsidRPr="007F5095">
        <w:t>pattern-specification version;</w:t>
      </w:r>
    </w:p>
    <w:p w14:paraId="7705FD1B" w14:textId="77777777" w:rsidR="007F5095" w:rsidRPr="007F5095" w:rsidRDefault="007F5095" w:rsidP="007F5095">
      <w:pPr>
        <w:numPr>
          <w:ilvl w:val="0"/>
          <w:numId w:val="685"/>
        </w:numPr>
      </w:pPr>
      <w:r w:rsidRPr="007F5095">
        <w:t>scope;</w:t>
      </w:r>
    </w:p>
    <w:p w14:paraId="3BCBE2F4" w14:textId="77777777" w:rsidR="007F5095" w:rsidRPr="007F5095" w:rsidRDefault="007F5095" w:rsidP="007F5095">
      <w:pPr>
        <w:numPr>
          <w:ilvl w:val="0"/>
          <w:numId w:val="685"/>
        </w:numPr>
      </w:pPr>
      <w:r w:rsidRPr="007F5095">
        <w:t>contributing Error references;</w:t>
      </w:r>
    </w:p>
    <w:p w14:paraId="17CE8515" w14:textId="77777777" w:rsidR="007F5095" w:rsidRPr="007F5095" w:rsidRDefault="007F5095" w:rsidP="007F5095">
      <w:pPr>
        <w:numPr>
          <w:ilvl w:val="0"/>
          <w:numId w:val="685"/>
        </w:numPr>
      </w:pPr>
      <w:r w:rsidRPr="007F5095">
        <w:t>contributing Attribution references;</w:t>
      </w:r>
    </w:p>
    <w:p w14:paraId="68D43352" w14:textId="77777777" w:rsidR="007F5095" w:rsidRPr="007F5095" w:rsidRDefault="007F5095" w:rsidP="007F5095">
      <w:pPr>
        <w:numPr>
          <w:ilvl w:val="0"/>
          <w:numId w:val="685"/>
        </w:numPr>
      </w:pPr>
      <w:r w:rsidRPr="007F5095">
        <w:t>evidence roles;</w:t>
      </w:r>
    </w:p>
    <w:p w14:paraId="2FC1AF93" w14:textId="77777777" w:rsidR="007F5095" w:rsidRPr="007F5095" w:rsidRDefault="007F5095" w:rsidP="007F5095">
      <w:pPr>
        <w:numPr>
          <w:ilvl w:val="0"/>
          <w:numId w:val="685"/>
        </w:numPr>
      </w:pPr>
      <w:r w:rsidRPr="007F5095">
        <w:t>case count;</w:t>
      </w:r>
    </w:p>
    <w:p w14:paraId="34796BA0" w14:textId="77777777" w:rsidR="007F5095" w:rsidRPr="007F5095" w:rsidRDefault="007F5095" w:rsidP="007F5095">
      <w:pPr>
        <w:numPr>
          <w:ilvl w:val="0"/>
          <w:numId w:val="685"/>
        </w:numPr>
      </w:pPr>
      <w:r w:rsidRPr="007F5095">
        <w:lastRenderedPageBreak/>
        <w:t>minimum-case rule;</w:t>
      </w:r>
    </w:p>
    <w:p w14:paraId="3122AF12" w14:textId="77777777" w:rsidR="007F5095" w:rsidRPr="007F5095" w:rsidRDefault="007F5095" w:rsidP="007F5095">
      <w:pPr>
        <w:numPr>
          <w:ilvl w:val="0"/>
          <w:numId w:val="685"/>
        </w:numPr>
      </w:pPr>
      <w:r w:rsidRPr="007F5095">
        <w:t>observation period;</w:t>
      </w:r>
    </w:p>
    <w:p w14:paraId="1AA30621" w14:textId="77777777" w:rsidR="007F5095" w:rsidRPr="007F5095" w:rsidRDefault="007F5095" w:rsidP="007F5095">
      <w:pPr>
        <w:numPr>
          <w:ilvl w:val="0"/>
          <w:numId w:val="685"/>
        </w:numPr>
      </w:pPr>
      <w:r w:rsidRPr="007F5095">
        <w:t>confidence;</w:t>
      </w:r>
    </w:p>
    <w:p w14:paraId="7B2EE97D" w14:textId="77777777" w:rsidR="007F5095" w:rsidRPr="007F5095" w:rsidRDefault="007F5095" w:rsidP="007F5095">
      <w:pPr>
        <w:numPr>
          <w:ilvl w:val="0"/>
          <w:numId w:val="685"/>
        </w:numPr>
      </w:pPr>
      <w:r w:rsidRPr="007F5095">
        <w:t>impact;</w:t>
      </w:r>
    </w:p>
    <w:p w14:paraId="51C067E1" w14:textId="77777777" w:rsidR="007F5095" w:rsidRPr="007F5095" w:rsidRDefault="007F5095" w:rsidP="007F5095">
      <w:pPr>
        <w:numPr>
          <w:ilvl w:val="0"/>
          <w:numId w:val="685"/>
        </w:numPr>
      </w:pPr>
      <w:r w:rsidRPr="007F5095">
        <w:t>direction;</w:t>
      </w:r>
    </w:p>
    <w:p w14:paraId="5D5E0C29" w14:textId="77777777" w:rsidR="007F5095" w:rsidRPr="007F5095" w:rsidRDefault="007F5095" w:rsidP="007F5095">
      <w:pPr>
        <w:numPr>
          <w:ilvl w:val="0"/>
          <w:numId w:val="685"/>
        </w:numPr>
      </w:pPr>
      <w:r w:rsidRPr="007F5095">
        <w:t>stability;</w:t>
      </w:r>
    </w:p>
    <w:p w14:paraId="7C057089" w14:textId="77777777" w:rsidR="007F5095" w:rsidRPr="007F5095" w:rsidRDefault="007F5095" w:rsidP="007F5095">
      <w:pPr>
        <w:numPr>
          <w:ilvl w:val="0"/>
          <w:numId w:val="685"/>
        </w:numPr>
      </w:pPr>
      <w:r w:rsidRPr="007F5095">
        <w:t>status;</w:t>
      </w:r>
    </w:p>
    <w:p w14:paraId="77BB2A55" w14:textId="77777777" w:rsidR="007F5095" w:rsidRPr="007F5095" w:rsidRDefault="007F5095" w:rsidP="007F5095">
      <w:pPr>
        <w:numPr>
          <w:ilvl w:val="0"/>
          <w:numId w:val="685"/>
        </w:numPr>
      </w:pPr>
      <w:r w:rsidRPr="007F5095">
        <w:t>affected Calculation Family or Policy Family;</w:t>
      </w:r>
    </w:p>
    <w:p w14:paraId="6253F4BD" w14:textId="77777777" w:rsidR="007F5095" w:rsidRPr="007F5095" w:rsidRDefault="007F5095" w:rsidP="007F5095">
      <w:pPr>
        <w:numPr>
          <w:ilvl w:val="0"/>
          <w:numId w:val="685"/>
        </w:numPr>
      </w:pPr>
      <w:r w:rsidRPr="007F5095">
        <w:t>supporting version context;</w:t>
      </w:r>
    </w:p>
    <w:p w14:paraId="49E0EC39" w14:textId="77777777" w:rsidR="007F5095" w:rsidRPr="007F5095" w:rsidRDefault="007F5095" w:rsidP="007F5095">
      <w:pPr>
        <w:numPr>
          <w:ilvl w:val="0"/>
          <w:numId w:val="685"/>
        </w:numPr>
      </w:pPr>
      <w:r w:rsidRPr="007F5095">
        <w:t>creation time;</w:t>
      </w:r>
    </w:p>
    <w:p w14:paraId="54D32052" w14:textId="77777777" w:rsidR="007F5095" w:rsidRPr="007F5095" w:rsidRDefault="007F5095" w:rsidP="007F5095">
      <w:pPr>
        <w:numPr>
          <w:ilvl w:val="0"/>
          <w:numId w:val="685"/>
        </w:numPr>
      </w:pPr>
      <w:r w:rsidRPr="007F5095">
        <w:t>supersession.</w:t>
      </w:r>
    </w:p>
    <w:p w14:paraId="428BCCEB" w14:textId="77777777" w:rsidR="007F5095" w:rsidRPr="007F5095" w:rsidRDefault="007F5095" w:rsidP="007F5095">
      <w:pPr>
        <w:pStyle w:val="RequirementID"/>
        <w:keepNext/>
      </w:pPr>
      <w:r w:rsidRPr="007F5095">
        <w:t>LSIG-REC-001</w:t>
      </w:r>
    </w:p>
    <w:p w14:paraId="08413921" w14:textId="77777777" w:rsidR="007F5095" w:rsidRPr="007F5095" w:rsidRDefault="007F5095" w:rsidP="007F5095">
      <w:pPr>
        <w:widowControl/>
      </w:pPr>
      <w:r w:rsidRPr="007F5095">
        <w:t>A Learning Signal MUST identify its complete evidence set.</w:t>
      </w:r>
    </w:p>
    <w:p w14:paraId="49394DBA" w14:textId="77777777" w:rsidR="007F5095" w:rsidRPr="007F5095" w:rsidRDefault="007F5095" w:rsidP="007F5095">
      <w:pPr>
        <w:pStyle w:val="RequirementID"/>
        <w:keepNext/>
      </w:pPr>
      <w:r w:rsidRPr="007F5095">
        <w:t>LSIG-REC-002</w:t>
      </w:r>
    </w:p>
    <w:p w14:paraId="3667AEE3" w14:textId="77777777" w:rsidR="007F5095" w:rsidRPr="007F5095" w:rsidRDefault="007F5095" w:rsidP="007F5095">
      <w:pPr>
        <w:widowControl/>
      </w:pPr>
      <w:r w:rsidRPr="007F5095">
        <w:t>The signal MUST preserve the qualification rule used.</w:t>
      </w:r>
    </w:p>
    <w:p w14:paraId="42AD1DE5" w14:textId="77777777" w:rsidR="007F5095" w:rsidRPr="007F5095" w:rsidRDefault="007F5095" w:rsidP="007F5095">
      <w:pPr>
        <w:pStyle w:val="RequirementID"/>
        <w:keepNext/>
      </w:pPr>
      <w:r w:rsidRPr="007F5095">
        <w:t>LSIG-REC-003</w:t>
      </w:r>
    </w:p>
    <w:p w14:paraId="0660B575" w14:textId="77777777" w:rsidR="007F5095" w:rsidRPr="007F5095" w:rsidRDefault="007F5095" w:rsidP="007F5095">
      <w:pPr>
        <w:widowControl/>
      </w:pPr>
      <w:r w:rsidRPr="007F5095">
        <w:t>Case count MUST remain distinct from confidence.</w:t>
      </w:r>
    </w:p>
    <w:p w14:paraId="471E061F" w14:textId="77777777" w:rsidR="007F5095" w:rsidRPr="007F5095" w:rsidRDefault="007F5095" w:rsidP="007F5095">
      <w:pPr>
        <w:pStyle w:val="RequirementID"/>
        <w:keepNext/>
      </w:pPr>
      <w:r w:rsidRPr="007F5095">
        <w:t>LSIG-REC-004</w:t>
      </w:r>
    </w:p>
    <w:p w14:paraId="65DDAB13" w14:textId="77777777" w:rsidR="007F5095" w:rsidRPr="007F5095" w:rsidRDefault="007F5095" w:rsidP="007F5095">
      <w:pPr>
        <w:widowControl/>
      </w:pPr>
      <w:r w:rsidRPr="007F5095">
        <w:t>Impact MUST remain distinct from confidence.</w:t>
      </w:r>
    </w:p>
    <w:p w14:paraId="03F8F39D" w14:textId="77777777" w:rsidR="007F5095" w:rsidRPr="007F5095" w:rsidRDefault="007F5095" w:rsidP="007F5095">
      <w:pPr>
        <w:pStyle w:val="RequirementID"/>
        <w:keepNext/>
      </w:pPr>
      <w:r w:rsidRPr="007F5095">
        <w:t>LSIG-REC-005</w:t>
      </w:r>
    </w:p>
    <w:p w14:paraId="00A67D3F" w14:textId="77777777" w:rsidR="007F5095" w:rsidRPr="007F5095" w:rsidRDefault="007F5095" w:rsidP="007F5095">
      <w:pPr>
        <w:widowControl/>
      </w:pPr>
      <w:r w:rsidRPr="007F5095">
        <w:t>A signal with high impact but low confidence MUST remain labeled accordingly.</w:t>
      </w:r>
    </w:p>
    <w:p w14:paraId="0E1F77A3" w14:textId="77777777" w:rsidR="007F5095" w:rsidRPr="007F5095" w:rsidRDefault="007F5095" w:rsidP="007F5095">
      <w:pPr>
        <w:pStyle w:val="RequirementID"/>
        <w:keepNext/>
      </w:pPr>
      <w:r w:rsidRPr="007F5095">
        <w:t>LSIG-REC-006</w:t>
      </w:r>
    </w:p>
    <w:p w14:paraId="683D5FF6" w14:textId="77777777" w:rsidR="007F5095" w:rsidRPr="007F5095" w:rsidRDefault="007F5095" w:rsidP="007F5095">
      <w:pPr>
        <w:widowControl/>
      </w:pPr>
      <w:r w:rsidRPr="007F5095">
        <w:t>A Learning Signal MUST preserve scope.</w:t>
      </w:r>
    </w:p>
    <w:p w14:paraId="15974B1B" w14:textId="77777777" w:rsidR="007F5095" w:rsidRPr="007F5095" w:rsidRDefault="007F5095" w:rsidP="007F5095">
      <w:r w:rsidRPr="007F5095">
        <w:t>Examples:</w:t>
      </w:r>
    </w:p>
    <w:p w14:paraId="682907CC" w14:textId="77777777" w:rsidR="007F5095" w:rsidRPr="007F5095" w:rsidRDefault="007F5095" w:rsidP="007F5095">
      <w:pPr>
        <w:numPr>
          <w:ilvl w:val="0"/>
          <w:numId w:val="686"/>
        </w:numPr>
      </w:pPr>
      <w:r w:rsidRPr="007F5095">
        <w:t>one store;</w:t>
      </w:r>
    </w:p>
    <w:p w14:paraId="091D17C5" w14:textId="77777777" w:rsidR="007F5095" w:rsidRPr="007F5095" w:rsidRDefault="007F5095" w:rsidP="007F5095">
      <w:pPr>
        <w:numPr>
          <w:ilvl w:val="0"/>
          <w:numId w:val="686"/>
        </w:numPr>
      </w:pPr>
      <w:r w:rsidRPr="007F5095">
        <w:t>one model;</w:t>
      </w:r>
    </w:p>
    <w:p w14:paraId="3C25A14E" w14:textId="77777777" w:rsidR="007F5095" w:rsidRPr="007F5095" w:rsidRDefault="007F5095" w:rsidP="007F5095">
      <w:pPr>
        <w:numPr>
          <w:ilvl w:val="0"/>
          <w:numId w:val="686"/>
        </w:numPr>
      </w:pPr>
      <w:r w:rsidRPr="007F5095">
        <w:lastRenderedPageBreak/>
        <w:t>one combination;</w:t>
      </w:r>
    </w:p>
    <w:p w14:paraId="0AAA04C8" w14:textId="77777777" w:rsidR="007F5095" w:rsidRPr="007F5095" w:rsidRDefault="007F5095" w:rsidP="007F5095">
      <w:pPr>
        <w:numPr>
          <w:ilvl w:val="0"/>
          <w:numId w:val="686"/>
        </w:numPr>
      </w:pPr>
      <w:r w:rsidRPr="007F5095">
        <w:t>one policy;</w:t>
      </w:r>
    </w:p>
    <w:p w14:paraId="37861F29" w14:textId="77777777" w:rsidR="007F5095" w:rsidRPr="007F5095" w:rsidRDefault="007F5095" w:rsidP="007F5095">
      <w:pPr>
        <w:numPr>
          <w:ilvl w:val="0"/>
          <w:numId w:val="686"/>
        </w:numPr>
      </w:pPr>
      <w:r w:rsidRPr="007F5095">
        <w:t>one calculation;</w:t>
      </w:r>
    </w:p>
    <w:p w14:paraId="2F662BB5" w14:textId="77777777" w:rsidR="007F5095" w:rsidRPr="007F5095" w:rsidRDefault="007F5095" w:rsidP="007F5095">
      <w:pPr>
        <w:numPr>
          <w:ilvl w:val="0"/>
          <w:numId w:val="686"/>
        </w:numPr>
      </w:pPr>
      <w:r w:rsidRPr="007F5095">
        <w:t>one lifecycle stage.</w:t>
      </w:r>
    </w:p>
    <w:p w14:paraId="7DA780FD" w14:textId="77777777" w:rsidR="007F5095" w:rsidRPr="007F5095" w:rsidRDefault="007F5095" w:rsidP="007F5095">
      <w:r w:rsidRPr="007F5095">
        <w:pict w14:anchorId="514EE2BD">
          <v:rect id="_x0000_i5213" style="width:0;height:1.5pt" o:hralign="center" o:hrstd="t" o:hr="t" fillcolor="#a0a0a0" stroked="f"/>
        </w:pict>
      </w:r>
    </w:p>
    <w:p w14:paraId="1E0C59A1" w14:textId="77777777" w:rsidR="007F5095" w:rsidRPr="007F5095" w:rsidRDefault="007F5095" w:rsidP="007F5095">
      <w:pPr>
        <w:pStyle w:val="Heading2"/>
        <w:rPr>
          <w:b/>
          <w:bCs/>
        </w:rPr>
      </w:pPr>
      <w:r w:rsidRPr="007F5095">
        <w:rPr>
          <w:b/>
          <w:bCs/>
        </w:rPr>
        <w:t>10.32 Pattern Specification</w:t>
      </w:r>
    </w:p>
    <w:p w14:paraId="5AD748BB" w14:textId="77777777" w:rsidR="007F5095" w:rsidRPr="007F5095" w:rsidRDefault="007F5095" w:rsidP="007F5095">
      <w:r w:rsidRPr="007F5095">
        <w:t>A Pattern Specification defines when repeated evidence qualifies as a Learning Signal.</w:t>
      </w:r>
    </w:p>
    <w:p w14:paraId="100E2692" w14:textId="77777777" w:rsidR="007F5095" w:rsidRPr="007F5095" w:rsidRDefault="007F5095" w:rsidP="007F5095">
      <w:r w:rsidRPr="007F5095">
        <w:t>It may include:</w:t>
      </w:r>
    </w:p>
    <w:p w14:paraId="09EA7374" w14:textId="77777777" w:rsidR="007F5095" w:rsidRPr="007F5095" w:rsidRDefault="007F5095" w:rsidP="007F5095">
      <w:pPr>
        <w:numPr>
          <w:ilvl w:val="0"/>
          <w:numId w:val="687"/>
        </w:numPr>
      </w:pPr>
      <w:r w:rsidRPr="007F5095">
        <w:t>eligible Error types;</w:t>
      </w:r>
    </w:p>
    <w:p w14:paraId="025BD667" w14:textId="77777777" w:rsidR="007F5095" w:rsidRPr="007F5095" w:rsidRDefault="007F5095" w:rsidP="007F5095">
      <w:pPr>
        <w:numPr>
          <w:ilvl w:val="0"/>
          <w:numId w:val="687"/>
        </w:numPr>
      </w:pPr>
      <w:r w:rsidRPr="007F5095">
        <w:t>eligible Attribution factors;</w:t>
      </w:r>
    </w:p>
    <w:p w14:paraId="183CD5CF" w14:textId="77777777" w:rsidR="007F5095" w:rsidRPr="007F5095" w:rsidRDefault="007F5095" w:rsidP="007F5095">
      <w:pPr>
        <w:numPr>
          <w:ilvl w:val="0"/>
          <w:numId w:val="687"/>
        </w:numPr>
      </w:pPr>
      <w:r w:rsidRPr="007F5095">
        <w:t>minimum cases;</w:t>
      </w:r>
    </w:p>
    <w:p w14:paraId="70E31601" w14:textId="77777777" w:rsidR="007F5095" w:rsidRPr="007F5095" w:rsidRDefault="007F5095" w:rsidP="007F5095">
      <w:pPr>
        <w:numPr>
          <w:ilvl w:val="0"/>
          <w:numId w:val="687"/>
        </w:numPr>
      </w:pPr>
      <w:r w:rsidRPr="007F5095">
        <w:t>minimum time span;</w:t>
      </w:r>
    </w:p>
    <w:p w14:paraId="52D010DC" w14:textId="77777777" w:rsidR="007F5095" w:rsidRPr="007F5095" w:rsidRDefault="007F5095" w:rsidP="007F5095">
      <w:pPr>
        <w:numPr>
          <w:ilvl w:val="0"/>
          <w:numId w:val="687"/>
        </w:numPr>
      </w:pPr>
      <w:r w:rsidRPr="007F5095">
        <w:t>direction consistency;</w:t>
      </w:r>
    </w:p>
    <w:p w14:paraId="1323A25D" w14:textId="77777777" w:rsidR="007F5095" w:rsidRPr="007F5095" w:rsidRDefault="007F5095" w:rsidP="007F5095">
      <w:pPr>
        <w:numPr>
          <w:ilvl w:val="0"/>
          <w:numId w:val="687"/>
        </w:numPr>
      </w:pPr>
      <w:r w:rsidRPr="007F5095">
        <w:t>confidence requirement;</w:t>
      </w:r>
    </w:p>
    <w:p w14:paraId="5918867A" w14:textId="77777777" w:rsidR="007F5095" w:rsidRPr="007F5095" w:rsidRDefault="007F5095" w:rsidP="007F5095">
      <w:pPr>
        <w:numPr>
          <w:ilvl w:val="0"/>
          <w:numId w:val="687"/>
        </w:numPr>
      </w:pPr>
      <w:r w:rsidRPr="007F5095">
        <w:t>effect threshold;</w:t>
      </w:r>
    </w:p>
    <w:p w14:paraId="1CEBD51B" w14:textId="77777777" w:rsidR="007F5095" w:rsidRPr="007F5095" w:rsidRDefault="007F5095" w:rsidP="007F5095">
      <w:pPr>
        <w:numPr>
          <w:ilvl w:val="0"/>
          <w:numId w:val="687"/>
        </w:numPr>
      </w:pPr>
      <w:r w:rsidRPr="007F5095">
        <w:t>high-severity exception;</w:t>
      </w:r>
    </w:p>
    <w:p w14:paraId="1E5B3E09" w14:textId="77777777" w:rsidR="007F5095" w:rsidRPr="007F5095" w:rsidRDefault="007F5095" w:rsidP="007F5095">
      <w:pPr>
        <w:numPr>
          <w:ilvl w:val="0"/>
          <w:numId w:val="687"/>
        </w:numPr>
      </w:pPr>
      <w:r w:rsidRPr="007F5095">
        <w:t>scope compatibility;</w:t>
      </w:r>
    </w:p>
    <w:p w14:paraId="2D678EDA" w14:textId="77777777" w:rsidR="007F5095" w:rsidRPr="007F5095" w:rsidRDefault="007F5095" w:rsidP="007F5095">
      <w:pPr>
        <w:numPr>
          <w:ilvl w:val="0"/>
          <w:numId w:val="687"/>
        </w:numPr>
      </w:pPr>
      <w:r w:rsidRPr="007F5095">
        <w:t>exclusion rules;</w:t>
      </w:r>
    </w:p>
    <w:p w14:paraId="78E001C8" w14:textId="77777777" w:rsidR="007F5095" w:rsidRPr="007F5095" w:rsidRDefault="007F5095" w:rsidP="007F5095">
      <w:pPr>
        <w:numPr>
          <w:ilvl w:val="0"/>
          <w:numId w:val="687"/>
        </w:numPr>
      </w:pPr>
      <w:r w:rsidRPr="007F5095">
        <w:t>and duplicate-evidence controls.</w:t>
      </w:r>
    </w:p>
    <w:p w14:paraId="44B14586" w14:textId="77777777" w:rsidR="007F5095" w:rsidRPr="007F5095" w:rsidRDefault="007F5095" w:rsidP="007F5095">
      <w:pPr>
        <w:pStyle w:val="RequirementID"/>
        <w:keepNext/>
      </w:pPr>
      <w:r w:rsidRPr="007F5095">
        <w:t>LSIG-PATTERN-001</w:t>
      </w:r>
    </w:p>
    <w:p w14:paraId="5FC506DC" w14:textId="77777777" w:rsidR="007F5095" w:rsidRPr="007F5095" w:rsidRDefault="007F5095" w:rsidP="007F5095">
      <w:pPr>
        <w:widowControl/>
      </w:pPr>
      <w:r w:rsidRPr="007F5095">
        <w:t>Pattern Specifications MUST be versioned.</w:t>
      </w:r>
    </w:p>
    <w:p w14:paraId="24A51651" w14:textId="77777777" w:rsidR="007F5095" w:rsidRPr="007F5095" w:rsidRDefault="007F5095" w:rsidP="007F5095">
      <w:pPr>
        <w:pStyle w:val="RequirementID"/>
        <w:keepNext/>
      </w:pPr>
      <w:r w:rsidRPr="007F5095">
        <w:t>LSIG-PATTERN-002</w:t>
      </w:r>
    </w:p>
    <w:p w14:paraId="6C55E695" w14:textId="77777777" w:rsidR="007F5095" w:rsidRPr="007F5095" w:rsidRDefault="007F5095" w:rsidP="007F5095">
      <w:pPr>
        <w:widowControl/>
      </w:pPr>
      <w:r w:rsidRPr="007F5095">
        <w:t>The system MUST prevent the same underlying outcome from being counted multiple times as independent cases.</w:t>
      </w:r>
    </w:p>
    <w:p w14:paraId="367BD512" w14:textId="77777777" w:rsidR="007F5095" w:rsidRPr="007F5095" w:rsidRDefault="007F5095" w:rsidP="007F5095">
      <w:pPr>
        <w:pStyle w:val="RequirementID"/>
        <w:keepNext/>
      </w:pPr>
      <w:r w:rsidRPr="007F5095">
        <w:t>LSIG-PATTERN-003</w:t>
      </w:r>
    </w:p>
    <w:p w14:paraId="47A9DF97" w14:textId="77777777" w:rsidR="007F5095" w:rsidRPr="007F5095" w:rsidRDefault="007F5095" w:rsidP="007F5095">
      <w:pPr>
        <w:widowControl/>
      </w:pPr>
      <w:r w:rsidRPr="007F5095">
        <w:t>Minimum-case policy MUST be explicit.</w:t>
      </w:r>
    </w:p>
    <w:p w14:paraId="5AF38BB4" w14:textId="77777777" w:rsidR="007F5095" w:rsidRPr="007F5095" w:rsidRDefault="007F5095" w:rsidP="007F5095">
      <w:pPr>
        <w:pStyle w:val="RequirementID"/>
        <w:keepNext/>
      </w:pPr>
      <w:r w:rsidRPr="007F5095">
        <w:lastRenderedPageBreak/>
        <w:t>LSIG-PATTERN-004</w:t>
      </w:r>
    </w:p>
    <w:p w14:paraId="4C436F27" w14:textId="77777777" w:rsidR="007F5095" w:rsidRPr="007F5095" w:rsidRDefault="007F5095" w:rsidP="007F5095">
      <w:pPr>
        <w:widowControl/>
      </w:pPr>
      <w:r w:rsidRPr="007F5095">
        <w:t>A high-severity single-case signal MAY be allowed only when the Pattern Specification explicitly permits it.</w:t>
      </w:r>
    </w:p>
    <w:p w14:paraId="520C012F" w14:textId="77777777" w:rsidR="007F5095" w:rsidRPr="007F5095" w:rsidRDefault="007F5095" w:rsidP="007F5095">
      <w:pPr>
        <w:pStyle w:val="RequirementID"/>
        <w:keepNext/>
      </w:pPr>
      <w:r w:rsidRPr="007F5095">
        <w:t>LSIG-PATTERN-005</w:t>
      </w:r>
    </w:p>
    <w:p w14:paraId="319655FF" w14:textId="77777777" w:rsidR="007F5095" w:rsidRPr="007F5095" w:rsidRDefault="007F5095" w:rsidP="007F5095">
      <w:pPr>
        <w:widowControl/>
      </w:pPr>
      <w:r w:rsidRPr="007F5095">
        <w:t>Changing a Pattern Specification MUST not rewrite earlier Learning Signals.</w:t>
      </w:r>
    </w:p>
    <w:p w14:paraId="6F6DDD05" w14:textId="77777777" w:rsidR="007F5095" w:rsidRPr="007F5095" w:rsidRDefault="007F5095" w:rsidP="007F5095">
      <w:pPr>
        <w:pStyle w:val="RequirementID"/>
        <w:keepNext/>
      </w:pPr>
      <w:r w:rsidRPr="007F5095">
        <w:t>LSIG-PATTERN-006</w:t>
      </w:r>
    </w:p>
    <w:p w14:paraId="64C4EA4C" w14:textId="77777777" w:rsidR="007F5095" w:rsidRPr="007F5095" w:rsidRDefault="007F5095" w:rsidP="007F5095">
      <w:pPr>
        <w:widowControl/>
      </w:pPr>
      <w:r w:rsidRPr="007F5095">
        <w:t>Reevaluation under a new Pattern Specification must create a new Learning Signal.</w:t>
      </w:r>
    </w:p>
    <w:p w14:paraId="715D4B96" w14:textId="77777777" w:rsidR="007F5095" w:rsidRPr="007F5095" w:rsidRDefault="007F5095" w:rsidP="007F5095">
      <w:r w:rsidRPr="007F5095">
        <w:pict w14:anchorId="5A5D5602">
          <v:rect id="_x0000_i5214" style="width:0;height:1.5pt" o:hralign="center" o:hrstd="t" o:hr="t" fillcolor="#a0a0a0" stroked="f"/>
        </w:pict>
      </w:r>
    </w:p>
    <w:p w14:paraId="23299B80" w14:textId="77777777" w:rsidR="007F5095" w:rsidRPr="007F5095" w:rsidRDefault="007F5095" w:rsidP="007F5095">
      <w:pPr>
        <w:pStyle w:val="Heading2"/>
        <w:rPr>
          <w:b/>
          <w:bCs/>
        </w:rPr>
      </w:pPr>
      <w:r w:rsidRPr="007F5095">
        <w:rPr>
          <w:b/>
          <w:bCs/>
        </w:rPr>
        <w:t>10.33 Learning Signal lifecycle</w:t>
      </w:r>
    </w:p>
    <w:p w14:paraId="0E3F4775" w14:textId="77777777" w:rsidR="007F5095" w:rsidRPr="007F5095" w:rsidRDefault="007F5095" w:rsidP="007F5095">
      <w:r w:rsidRPr="007F5095">
        <w:t>Recommended states:</w:t>
      </w:r>
    </w:p>
    <w:p w14:paraId="2CA511B2" w14:textId="77777777" w:rsidR="007F5095" w:rsidRPr="007F5095" w:rsidRDefault="007F5095" w:rsidP="007F5095">
      <w:pPr>
        <w:numPr>
          <w:ilvl w:val="0"/>
          <w:numId w:val="688"/>
        </w:numPr>
      </w:pPr>
      <w:r w:rsidRPr="007F5095">
        <w:t>CANDIDATE</w:t>
      </w:r>
    </w:p>
    <w:p w14:paraId="53A4AA5C" w14:textId="77777777" w:rsidR="007F5095" w:rsidRPr="007F5095" w:rsidRDefault="007F5095" w:rsidP="007F5095">
      <w:pPr>
        <w:numPr>
          <w:ilvl w:val="0"/>
          <w:numId w:val="688"/>
        </w:numPr>
      </w:pPr>
      <w:r w:rsidRPr="007F5095">
        <w:t>QUALIFIED</w:t>
      </w:r>
    </w:p>
    <w:p w14:paraId="6F287D4F" w14:textId="77777777" w:rsidR="007F5095" w:rsidRPr="007F5095" w:rsidRDefault="007F5095" w:rsidP="007F5095">
      <w:pPr>
        <w:numPr>
          <w:ilvl w:val="0"/>
          <w:numId w:val="688"/>
        </w:numPr>
      </w:pPr>
      <w:r w:rsidRPr="007F5095">
        <w:t>UNDER_REVIEW</w:t>
      </w:r>
    </w:p>
    <w:p w14:paraId="7F5C437F" w14:textId="77777777" w:rsidR="007F5095" w:rsidRPr="007F5095" w:rsidRDefault="007F5095" w:rsidP="007F5095">
      <w:pPr>
        <w:numPr>
          <w:ilvl w:val="0"/>
          <w:numId w:val="688"/>
        </w:numPr>
      </w:pPr>
      <w:r w:rsidRPr="007F5095">
        <w:t>ACTIVE_KNOWLEDGE</w:t>
      </w:r>
    </w:p>
    <w:p w14:paraId="11964C76" w14:textId="77777777" w:rsidR="007F5095" w:rsidRPr="007F5095" w:rsidRDefault="007F5095" w:rsidP="007F5095">
      <w:pPr>
        <w:numPr>
          <w:ilvl w:val="0"/>
          <w:numId w:val="688"/>
        </w:numPr>
      </w:pPr>
      <w:r w:rsidRPr="007F5095">
        <w:t>WEAKENED</w:t>
      </w:r>
    </w:p>
    <w:p w14:paraId="4DFFFEF1" w14:textId="77777777" w:rsidR="007F5095" w:rsidRPr="007F5095" w:rsidRDefault="007F5095" w:rsidP="007F5095">
      <w:pPr>
        <w:numPr>
          <w:ilvl w:val="0"/>
          <w:numId w:val="688"/>
        </w:numPr>
      </w:pPr>
      <w:r w:rsidRPr="007F5095">
        <w:t>SUPERSEDED</w:t>
      </w:r>
    </w:p>
    <w:p w14:paraId="70E4469A" w14:textId="77777777" w:rsidR="007F5095" w:rsidRPr="007F5095" w:rsidRDefault="007F5095" w:rsidP="007F5095">
      <w:pPr>
        <w:numPr>
          <w:ilvl w:val="0"/>
          <w:numId w:val="688"/>
        </w:numPr>
      </w:pPr>
      <w:r w:rsidRPr="007F5095">
        <w:t>REJECTED</w:t>
      </w:r>
    </w:p>
    <w:p w14:paraId="00758719" w14:textId="77777777" w:rsidR="007F5095" w:rsidRPr="007F5095" w:rsidRDefault="007F5095" w:rsidP="007F5095">
      <w:pPr>
        <w:numPr>
          <w:ilvl w:val="0"/>
          <w:numId w:val="688"/>
        </w:numPr>
      </w:pPr>
      <w:r w:rsidRPr="007F5095">
        <w:t>EXPIRED</w:t>
      </w:r>
    </w:p>
    <w:p w14:paraId="37CC7504" w14:textId="77777777" w:rsidR="007F5095" w:rsidRPr="007F5095" w:rsidRDefault="007F5095" w:rsidP="007F5095">
      <w:pPr>
        <w:numPr>
          <w:ilvl w:val="0"/>
          <w:numId w:val="688"/>
        </w:numPr>
      </w:pPr>
      <w:r w:rsidRPr="007F5095">
        <w:t>INVALIDATED</w:t>
      </w:r>
    </w:p>
    <w:p w14:paraId="39B1F75E" w14:textId="77777777" w:rsidR="007F5095" w:rsidRPr="007F5095" w:rsidRDefault="007F5095" w:rsidP="007F5095">
      <w:pPr>
        <w:pStyle w:val="RequirementID"/>
        <w:keepNext/>
      </w:pPr>
      <w:r w:rsidRPr="007F5095">
        <w:t>LSIG-STATE-001</w:t>
      </w:r>
    </w:p>
    <w:p w14:paraId="7B6B9914" w14:textId="77777777" w:rsidR="007F5095" w:rsidRPr="007F5095" w:rsidRDefault="007F5095" w:rsidP="007F5095">
      <w:pPr>
        <w:widowControl/>
      </w:pPr>
      <w:r w:rsidRPr="007F5095">
        <w:t>A candidate signal MUST not be treated as qualified Knowledge before its rule is satisfied.</w:t>
      </w:r>
    </w:p>
    <w:p w14:paraId="69DC7C7D" w14:textId="77777777" w:rsidR="007F5095" w:rsidRPr="007F5095" w:rsidRDefault="007F5095" w:rsidP="007F5095">
      <w:pPr>
        <w:pStyle w:val="RequirementID"/>
        <w:keepNext/>
      </w:pPr>
      <w:r w:rsidRPr="007F5095">
        <w:t>LSIG-STATE-002</w:t>
      </w:r>
    </w:p>
    <w:p w14:paraId="4AA0BAB9" w14:textId="77777777" w:rsidR="007F5095" w:rsidRPr="007F5095" w:rsidRDefault="007F5095" w:rsidP="007F5095">
      <w:pPr>
        <w:widowControl/>
      </w:pPr>
      <w:r w:rsidRPr="007F5095">
        <w:t>A qualified signal MUST remain non-operative until a Calibration or policy Decision is approved.</w:t>
      </w:r>
    </w:p>
    <w:p w14:paraId="132839F4" w14:textId="77777777" w:rsidR="007F5095" w:rsidRPr="007F5095" w:rsidRDefault="007F5095" w:rsidP="007F5095">
      <w:pPr>
        <w:pStyle w:val="RequirementID"/>
        <w:keepNext/>
      </w:pPr>
      <w:r w:rsidRPr="007F5095">
        <w:t>LSIG-STATE-003</w:t>
      </w:r>
    </w:p>
    <w:p w14:paraId="09440AF4" w14:textId="77777777" w:rsidR="007F5095" w:rsidRPr="007F5095" w:rsidRDefault="007F5095" w:rsidP="007F5095">
      <w:pPr>
        <w:widowControl/>
      </w:pPr>
      <w:r w:rsidRPr="007F5095">
        <w:t>A weakened signal MUST remain historically visible.</w:t>
      </w:r>
    </w:p>
    <w:p w14:paraId="1264E6CB" w14:textId="77777777" w:rsidR="007F5095" w:rsidRPr="007F5095" w:rsidRDefault="007F5095" w:rsidP="007F5095">
      <w:pPr>
        <w:pStyle w:val="RequirementID"/>
        <w:keepNext/>
      </w:pPr>
      <w:r w:rsidRPr="007F5095">
        <w:t>LSIG-STATE-004</w:t>
      </w:r>
    </w:p>
    <w:p w14:paraId="43F6BD68" w14:textId="77777777" w:rsidR="007F5095" w:rsidRPr="007F5095" w:rsidRDefault="007F5095" w:rsidP="007F5095">
      <w:pPr>
        <w:widowControl/>
      </w:pPr>
      <w:r w:rsidRPr="007F5095">
        <w:lastRenderedPageBreak/>
        <w:t>Invalidating contributing evidence MUST trigger signal review.</w:t>
      </w:r>
    </w:p>
    <w:p w14:paraId="6BCD1971" w14:textId="77777777" w:rsidR="007F5095" w:rsidRPr="007F5095" w:rsidRDefault="007F5095" w:rsidP="007F5095">
      <w:r w:rsidRPr="007F5095">
        <w:pict w14:anchorId="49B97367">
          <v:rect id="_x0000_i5215" style="width:0;height:1.5pt" o:hralign="center" o:hrstd="t" o:hr="t" fillcolor="#a0a0a0" stroked="f"/>
        </w:pict>
      </w:r>
    </w:p>
    <w:p w14:paraId="3655FC03" w14:textId="77777777" w:rsidR="007F5095" w:rsidRPr="007F5095" w:rsidRDefault="007F5095" w:rsidP="007F5095">
      <w:pPr>
        <w:pStyle w:val="Heading2"/>
        <w:rPr>
          <w:b/>
          <w:bCs/>
        </w:rPr>
      </w:pPr>
      <w:r w:rsidRPr="007F5095">
        <w:rPr>
          <w:b/>
          <w:bCs/>
        </w:rPr>
        <w:t>10.34 Learning Signal confidence</w:t>
      </w:r>
    </w:p>
    <w:p w14:paraId="1BB1D197" w14:textId="77777777" w:rsidR="007F5095" w:rsidRPr="007F5095" w:rsidRDefault="007F5095" w:rsidP="007F5095">
      <w:r w:rsidRPr="007F5095">
        <w:t>Confidence may reflect:</w:t>
      </w:r>
    </w:p>
    <w:p w14:paraId="0FC240CF" w14:textId="77777777" w:rsidR="007F5095" w:rsidRPr="007F5095" w:rsidRDefault="007F5095" w:rsidP="007F5095">
      <w:pPr>
        <w:numPr>
          <w:ilvl w:val="0"/>
          <w:numId w:val="689"/>
        </w:numPr>
      </w:pPr>
      <w:r w:rsidRPr="007F5095">
        <w:t>number of independent cases;</w:t>
      </w:r>
    </w:p>
    <w:p w14:paraId="2A3D0C75" w14:textId="77777777" w:rsidR="007F5095" w:rsidRPr="007F5095" w:rsidRDefault="007F5095" w:rsidP="007F5095">
      <w:pPr>
        <w:numPr>
          <w:ilvl w:val="0"/>
          <w:numId w:val="689"/>
        </w:numPr>
      </w:pPr>
      <w:r w:rsidRPr="007F5095">
        <w:t>evidence quality;</w:t>
      </w:r>
    </w:p>
    <w:p w14:paraId="0313B462" w14:textId="77777777" w:rsidR="007F5095" w:rsidRPr="007F5095" w:rsidRDefault="007F5095" w:rsidP="007F5095">
      <w:pPr>
        <w:numPr>
          <w:ilvl w:val="0"/>
          <w:numId w:val="689"/>
        </w:numPr>
      </w:pPr>
      <w:r w:rsidRPr="007F5095">
        <w:t>directional consistency;</w:t>
      </w:r>
    </w:p>
    <w:p w14:paraId="25FBB8D8" w14:textId="77777777" w:rsidR="007F5095" w:rsidRPr="007F5095" w:rsidRDefault="007F5095" w:rsidP="007F5095">
      <w:pPr>
        <w:numPr>
          <w:ilvl w:val="0"/>
          <w:numId w:val="689"/>
        </w:numPr>
      </w:pPr>
      <w:r w:rsidRPr="007F5095">
        <w:t>source diversity;</w:t>
      </w:r>
    </w:p>
    <w:p w14:paraId="44EEF483" w14:textId="77777777" w:rsidR="007F5095" w:rsidRPr="007F5095" w:rsidRDefault="007F5095" w:rsidP="007F5095">
      <w:pPr>
        <w:numPr>
          <w:ilvl w:val="0"/>
          <w:numId w:val="689"/>
        </w:numPr>
      </w:pPr>
      <w:r w:rsidRPr="007F5095">
        <w:t>temporal stability;</w:t>
      </w:r>
    </w:p>
    <w:p w14:paraId="1E271F5B" w14:textId="77777777" w:rsidR="007F5095" w:rsidRPr="007F5095" w:rsidRDefault="007F5095" w:rsidP="007F5095">
      <w:pPr>
        <w:numPr>
          <w:ilvl w:val="0"/>
          <w:numId w:val="689"/>
        </w:numPr>
      </w:pPr>
      <w:r w:rsidRPr="007F5095">
        <w:t>contradictory evidence;</w:t>
      </w:r>
    </w:p>
    <w:p w14:paraId="5DEAB0C3" w14:textId="77777777" w:rsidR="007F5095" w:rsidRPr="007F5095" w:rsidRDefault="007F5095" w:rsidP="007F5095">
      <w:pPr>
        <w:numPr>
          <w:ilvl w:val="0"/>
          <w:numId w:val="689"/>
        </w:numPr>
      </w:pPr>
      <w:r w:rsidRPr="007F5095">
        <w:t>identity quality;</w:t>
      </w:r>
    </w:p>
    <w:p w14:paraId="0F8C065B" w14:textId="77777777" w:rsidR="007F5095" w:rsidRPr="007F5095" w:rsidRDefault="007F5095" w:rsidP="007F5095">
      <w:pPr>
        <w:numPr>
          <w:ilvl w:val="0"/>
          <w:numId w:val="689"/>
        </w:numPr>
      </w:pPr>
      <w:r w:rsidRPr="007F5095">
        <w:t>and Attribution confidence.</w:t>
      </w:r>
    </w:p>
    <w:p w14:paraId="09DC788D" w14:textId="77777777" w:rsidR="007F5095" w:rsidRPr="007F5095" w:rsidRDefault="007F5095" w:rsidP="007F5095">
      <w:pPr>
        <w:pStyle w:val="RequirementID"/>
        <w:keepNext/>
      </w:pPr>
      <w:r w:rsidRPr="007F5095">
        <w:t>LSIG-CONF-001</w:t>
      </w:r>
    </w:p>
    <w:p w14:paraId="6A096222" w14:textId="77777777" w:rsidR="007F5095" w:rsidRPr="007F5095" w:rsidRDefault="007F5095" w:rsidP="007F5095">
      <w:pPr>
        <w:widowControl/>
      </w:pPr>
      <w:r w:rsidRPr="007F5095">
        <w:t>Learning confidence MUST not be derived from case count alone.</w:t>
      </w:r>
    </w:p>
    <w:p w14:paraId="050692F0" w14:textId="77777777" w:rsidR="007F5095" w:rsidRPr="007F5095" w:rsidRDefault="007F5095" w:rsidP="007F5095">
      <w:pPr>
        <w:pStyle w:val="RequirementID"/>
        <w:keepNext/>
      </w:pPr>
      <w:r w:rsidRPr="007F5095">
        <w:t>LSIG-CONF-002</w:t>
      </w:r>
    </w:p>
    <w:p w14:paraId="683FB9D5" w14:textId="77777777" w:rsidR="007F5095" w:rsidRPr="007F5095" w:rsidRDefault="007F5095" w:rsidP="007F5095">
      <w:pPr>
        <w:widowControl/>
      </w:pPr>
      <w:r w:rsidRPr="007F5095">
        <w:t>Repeated low-quality cases MUST not create false high confidence.</w:t>
      </w:r>
    </w:p>
    <w:p w14:paraId="6FC90681" w14:textId="77777777" w:rsidR="007F5095" w:rsidRPr="007F5095" w:rsidRDefault="007F5095" w:rsidP="007F5095">
      <w:pPr>
        <w:pStyle w:val="RequirementID"/>
        <w:keepNext/>
      </w:pPr>
      <w:r w:rsidRPr="007F5095">
        <w:t>LSIG-CONF-003</w:t>
      </w:r>
    </w:p>
    <w:p w14:paraId="0E0B72CF" w14:textId="77777777" w:rsidR="007F5095" w:rsidRPr="007F5095" w:rsidRDefault="007F5095" w:rsidP="007F5095">
      <w:pPr>
        <w:widowControl/>
      </w:pPr>
      <w:r w:rsidRPr="007F5095">
        <w:t>The system MUST discount duplicated or dependent evidence.</w:t>
      </w:r>
    </w:p>
    <w:p w14:paraId="6840310F" w14:textId="77777777" w:rsidR="007F5095" w:rsidRPr="007F5095" w:rsidRDefault="007F5095" w:rsidP="007F5095">
      <w:pPr>
        <w:pStyle w:val="RequirementID"/>
        <w:keepNext/>
      </w:pPr>
      <w:r w:rsidRPr="007F5095">
        <w:t>LSIG-CONF-004</w:t>
      </w:r>
    </w:p>
    <w:p w14:paraId="01A6FFB1" w14:textId="77777777" w:rsidR="007F5095" w:rsidRPr="007F5095" w:rsidRDefault="007F5095" w:rsidP="007F5095">
      <w:pPr>
        <w:widowControl/>
      </w:pPr>
      <w:r w:rsidRPr="007F5095">
        <w:t>Confidence thresholds MUST be versioned.</w:t>
      </w:r>
    </w:p>
    <w:p w14:paraId="7EABEAB6" w14:textId="77777777" w:rsidR="007F5095" w:rsidRPr="007F5095" w:rsidRDefault="007F5095" w:rsidP="007F5095">
      <w:r w:rsidRPr="007F5095">
        <w:pict w14:anchorId="6A8D06BD">
          <v:rect id="_x0000_i5216" style="width:0;height:1.5pt" o:hralign="center" o:hrstd="t" o:hr="t" fillcolor="#a0a0a0" stroked="f"/>
        </w:pict>
      </w:r>
    </w:p>
    <w:p w14:paraId="245837EA" w14:textId="77777777" w:rsidR="007F5095" w:rsidRPr="007F5095" w:rsidRDefault="007F5095" w:rsidP="007F5095">
      <w:pPr>
        <w:pStyle w:val="Heading2"/>
        <w:rPr>
          <w:b/>
          <w:bCs/>
        </w:rPr>
      </w:pPr>
      <w:r w:rsidRPr="007F5095">
        <w:rPr>
          <w:b/>
          <w:bCs/>
        </w:rPr>
        <w:t>10.35 Learning Signal impact</w:t>
      </w:r>
    </w:p>
    <w:p w14:paraId="6765CB52" w14:textId="77777777" w:rsidR="007F5095" w:rsidRPr="007F5095" w:rsidRDefault="007F5095" w:rsidP="007F5095">
      <w:r w:rsidRPr="007F5095">
        <w:t>Impact may represent:</w:t>
      </w:r>
    </w:p>
    <w:p w14:paraId="4735F549" w14:textId="77777777" w:rsidR="007F5095" w:rsidRPr="007F5095" w:rsidRDefault="007F5095" w:rsidP="007F5095">
      <w:pPr>
        <w:numPr>
          <w:ilvl w:val="0"/>
          <w:numId w:val="690"/>
        </w:numPr>
      </w:pPr>
      <w:r w:rsidRPr="007F5095">
        <w:t>expected financial effect;</w:t>
      </w:r>
    </w:p>
    <w:p w14:paraId="7C0FCBF4" w14:textId="77777777" w:rsidR="007F5095" w:rsidRPr="007F5095" w:rsidRDefault="007F5095" w:rsidP="007F5095">
      <w:pPr>
        <w:numPr>
          <w:ilvl w:val="0"/>
          <w:numId w:val="690"/>
        </w:numPr>
      </w:pPr>
      <w:r w:rsidRPr="007F5095">
        <w:t>expected forecast improvement;</w:t>
      </w:r>
    </w:p>
    <w:p w14:paraId="05105910" w14:textId="77777777" w:rsidR="007F5095" w:rsidRPr="007F5095" w:rsidRDefault="007F5095" w:rsidP="007F5095">
      <w:pPr>
        <w:numPr>
          <w:ilvl w:val="0"/>
          <w:numId w:val="690"/>
        </w:numPr>
      </w:pPr>
      <w:r w:rsidRPr="007F5095">
        <w:t>expected reduction in warning noise;</w:t>
      </w:r>
    </w:p>
    <w:p w14:paraId="5F357362" w14:textId="77777777" w:rsidR="007F5095" w:rsidRPr="007F5095" w:rsidRDefault="007F5095" w:rsidP="007F5095">
      <w:pPr>
        <w:numPr>
          <w:ilvl w:val="0"/>
          <w:numId w:val="690"/>
        </w:numPr>
      </w:pPr>
      <w:r w:rsidRPr="007F5095">
        <w:lastRenderedPageBreak/>
        <w:t>expected timing improvement;</w:t>
      </w:r>
    </w:p>
    <w:p w14:paraId="209855C3" w14:textId="77777777" w:rsidR="007F5095" w:rsidRPr="007F5095" w:rsidRDefault="007F5095" w:rsidP="007F5095">
      <w:pPr>
        <w:numPr>
          <w:ilvl w:val="0"/>
          <w:numId w:val="690"/>
        </w:numPr>
      </w:pPr>
      <w:r w:rsidRPr="007F5095">
        <w:t>expected reduction in handoff delay;</w:t>
      </w:r>
    </w:p>
    <w:p w14:paraId="0F1EE78B" w14:textId="77777777" w:rsidR="007F5095" w:rsidRPr="007F5095" w:rsidRDefault="007F5095" w:rsidP="007F5095">
      <w:pPr>
        <w:numPr>
          <w:ilvl w:val="0"/>
          <w:numId w:val="690"/>
        </w:numPr>
      </w:pPr>
      <w:r w:rsidRPr="007F5095">
        <w:t>expected decision-quality improvement;</w:t>
      </w:r>
    </w:p>
    <w:p w14:paraId="2FA580D6" w14:textId="77777777" w:rsidR="007F5095" w:rsidRPr="007F5095" w:rsidRDefault="007F5095" w:rsidP="007F5095">
      <w:pPr>
        <w:numPr>
          <w:ilvl w:val="0"/>
          <w:numId w:val="690"/>
        </w:numPr>
      </w:pPr>
      <w:r w:rsidRPr="007F5095">
        <w:t>or qualitative operational importance.</w:t>
      </w:r>
    </w:p>
    <w:p w14:paraId="7B4C5433" w14:textId="77777777" w:rsidR="007F5095" w:rsidRPr="007F5095" w:rsidRDefault="007F5095" w:rsidP="007F5095">
      <w:pPr>
        <w:pStyle w:val="RequirementID"/>
        <w:keepNext/>
      </w:pPr>
      <w:r w:rsidRPr="007F5095">
        <w:t>LSIG-IMPACT-001</w:t>
      </w:r>
    </w:p>
    <w:p w14:paraId="3A472D27" w14:textId="77777777" w:rsidR="007F5095" w:rsidRPr="007F5095" w:rsidRDefault="007F5095" w:rsidP="007F5095">
      <w:pPr>
        <w:widowControl/>
      </w:pPr>
      <w:r w:rsidRPr="007F5095">
        <w:t>Impact MUST identify its units or qualitative class.</w:t>
      </w:r>
    </w:p>
    <w:p w14:paraId="579BF820" w14:textId="77777777" w:rsidR="007F5095" w:rsidRPr="007F5095" w:rsidRDefault="007F5095" w:rsidP="007F5095">
      <w:pPr>
        <w:pStyle w:val="RequirementID"/>
        <w:keepNext/>
      </w:pPr>
      <w:r w:rsidRPr="007F5095">
        <w:t>LSIG-IMPACT-002</w:t>
      </w:r>
    </w:p>
    <w:p w14:paraId="158ABDFE" w14:textId="77777777" w:rsidR="007F5095" w:rsidRPr="007F5095" w:rsidRDefault="007F5095" w:rsidP="007F5095">
      <w:pPr>
        <w:widowControl/>
      </w:pPr>
      <w:r w:rsidRPr="007F5095">
        <w:t>Estimated financial impact MUST disclose assumptions.</w:t>
      </w:r>
    </w:p>
    <w:p w14:paraId="06A76F00" w14:textId="77777777" w:rsidR="007F5095" w:rsidRPr="007F5095" w:rsidRDefault="007F5095" w:rsidP="007F5095">
      <w:pPr>
        <w:pStyle w:val="RequirementID"/>
        <w:keepNext/>
      </w:pPr>
      <w:r w:rsidRPr="007F5095">
        <w:t>LSIG-IMPACT-003</w:t>
      </w:r>
    </w:p>
    <w:p w14:paraId="605A0F8A" w14:textId="77777777" w:rsidR="007F5095" w:rsidRPr="007F5095" w:rsidRDefault="007F5095" w:rsidP="007F5095">
      <w:pPr>
        <w:widowControl/>
      </w:pPr>
      <w:r w:rsidRPr="007F5095">
        <w:t>High impact MUST not imply high confidence.</w:t>
      </w:r>
    </w:p>
    <w:p w14:paraId="7A131857" w14:textId="77777777" w:rsidR="007F5095" w:rsidRPr="007F5095" w:rsidRDefault="007F5095" w:rsidP="007F5095">
      <w:pPr>
        <w:pStyle w:val="RequirementID"/>
        <w:keepNext/>
      </w:pPr>
      <w:r w:rsidRPr="007F5095">
        <w:t>LSIG-IMPACT-004</w:t>
      </w:r>
    </w:p>
    <w:p w14:paraId="4999C16F" w14:textId="77777777" w:rsidR="007F5095" w:rsidRPr="007F5095" w:rsidRDefault="007F5095" w:rsidP="007F5095">
      <w:pPr>
        <w:widowControl/>
      </w:pPr>
      <w:r w:rsidRPr="007F5095">
        <w:t>Low-frequency but high-severity patterns MAY justify review even when confidence remains limited.</w:t>
      </w:r>
    </w:p>
    <w:p w14:paraId="2A9E94AB" w14:textId="77777777" w:rsidR="007F5095" w:rsidRPr="007F5095" w:rsidRDefault="007F5095" w:rsidP="007F5095">
      <w:r w:rsidRPr="007F5095">
        <w:pict w14:anchorId="3F487613">
          <v:rect id="_x0000_i5217" style="width:0;height:1.5pt" o:hralign="center" o:hrstd="t" o:hr="t" fillcolor="#a0a0a0" stroked="f"/>
        </w:pict>
      </w:r>
    </w:p>
    <w:p w14:paraId="20BA39B1" w14:textId="77777777" w:rsidR="007F5095" w:rsidRPr="007F5095" w:rsidRDefault="007F5095" w:rsidP="007F5095">
      <w:pPr>
        <w:pStyle w:val="Heading2"/>
        <w:rPr>
          <w:b/>
          <w:bCs/>
        </w:rPr>
      </w:pPr>
      <w:r w:rsidRPr="007F5095">
        <w:rPr>
          <w:b/>
          <w:bCs/>
        </w:rPr>
        <w:t>10.36 Calibration purpose</w:t>
      </w:r>
    </w:p>
    <w:p w14:paraId="2343FF6A" w14:textId="77777777" w:rsidR="007F5095" w:rsidRPr="007F5095" w:rsidRDefault="007F5095" w:rsidP="007F5095">
      <w:r w:rsidRPr="007F5095">
        <w:t>Calibration is a proposed governed change based on Knowledge.</w:t>
      </w:r>
    </w:p>
    <w:p w14:paraId="02AA3D42" w14:textId="77777777" w:rsidR="007F5095" w:rsidRPr="007F5095" w:rsidRDefault="007F5095" w:rsidP="007F5095">
      <w:r w:rsidRPr="007F5095">
        <w:t>Potential Calibration types:</w:t>
      </w:r>
    </w:p>
    <w:p w14:paraId="57FCC5D9" w14:textId="77777777" w:rsidR="007F5095" w:rsidRPr="007F5095" w:rsidRDefault="007F5095" w:rsidP="007F5095">
      <w:pPr>
        <w:numPr>
          <w:ilvl w:val="0"/>
          <w:numId w:val="691"/>
        </w:numPr>
      </w:pPr>
      <w:r w:rsidRPr="007F5095">
        <w:t>adjust forecast weight;</w:t>
      </w:r>
    </w:p>
    <w:p w14:paraId="173EEA82" w14:textId="77777777" w:rsidR="007F5095" w:rsidRPr="007F5095" w:rsidRDefault="007F5095" w:rsidP="007F5095">
      <w:pPr>
        <w:numPr>
          <w:ilvl w:val="0"/>
          <w:numId w:val="691"/>
        </w:numPr>
      </w:pPr>
      <w:r w:rsidRPr="007F5095">
        <w:t>adjust confidence;</w:t>
      </w:r>
    </w:p>
    <w:p w14:paraId="63B72B15" w14:textId="77777777" w:rsidR="007F5095" w:rsidRPr="007F5095" w:rsidRDefault="007F5095" w:rsidP="007F5095">
      <w:pPr>
        <w:numPr>
          <w:ilvl w:val="0"/>
          <w:numId w:val="691"/>
        </w:numPr>
      </w:pPr>
      <w:r w:rsidRPr="007F5095">
        <w:t>change threshold;</w:t>
      </w:r>
    </w:p>
    <w:p w14:paraId="04FCA4C4" w14:textId="77777777" w:rsidR="007F5095" w:rsidRPr="007F5095" w:rsidRDefault="007F5095" w:rsidP="007F5095">
      <w:pPr>
        <w:numPr>
          <w:ilvl w:val="0"/>
          <w:numId w:val="691"/>
        </w:numPr>
      </w:pPr>
      <w:r w:rsidRPr="007F5095">
        <w:t>revise lineage transfer strength;</w:t>
      </w:r>
    </w:p>
    <w:p w14:paraId="6B49A866" w14:textId="77777777" w:rsidR="007F5095" w:rsidRPr="007F5095" w:rsidRDefault="007F5095" w:rsidP="007F5095">
      <w:pPr>
        <w:numPr>
          <w:ilvl w:val="0"/>
          <w:numId w:val="691"/>
        </w:numPr>
      </w:pPr>
      <w:r w:rsidRPr="007F5095">
        <w:t>revise ETA assumption;</w:t>
      </w:r>
    </w:p>
    <w:p w14:paraId="03CE4FEA" w14:textId="77777777" w:rsidR="007F5095" w:rsidRPr="007F5095" w:rsidRDefault="007F5095" w:rsidP="007F5095">
      <w:pPr>
        <w:numPr>
          <w:ilvl w:val="0"/>
          <w:numId w:val="691"/>
        </w:numPr>
      </w:pPr>
      <w:r w:rsidRPr="007F5095">
        <w:t>revise resale projection;</w:t>
      </w:r>
    </w:p>
    <w:p w14:paraId="1CDC650E" w14:textId="77777777" w:rsidR="007F5095" w:rsidRPr="007F5095" w:rsidRDefault="007F5095" w:rsidP="007F5095">
      <w:pPr>
        <w:numPr>
          <w:ilvl w:val="0"/>
          <w:numId w:val="691"/>
        </w:numPr>
      </w:pPr>
      <w:r w:rsidRPr="007F5095">
        <w:t>revise mileage assumption;</w:t>
      </w:r>
    </w:p>
    <w:p w14:paraId="4E1D8188" w14:textId="77777777" w:rsidR="007F5095" w:rsidRPr="007F5095" w:rsidRDefault="007F5095" w:rsidP="007F5095">
      <w:pPr>
        <w:numPr>
          <w:ilvl w:val="0"/>
          <w:numId w:val="691"/>
        </w:numPr>
      </w:pPr>
      <w:r w:rsidRPr="007F5095">
        <w:t>revise classification boundary;</w:t>
      </w:r>
    </w:p>
    <w:p w14:paraId="5CFF2821" w14:textId="77777777" w:rsidR="007F5095" w:rsidRPr="007F5095" w:rsidRDefault="007F5095" w:rsidP="007F5095">
      <w:pPr>
        <w:numPr>
          <w:ilvl w:val="0"/>
          <w:numId w:val="691"/>
        </w:numPr>
      </w:pPr>
      <w:r w:rsidRPr="007F5095">
        <w:t>revise data-quality treatment;</w:t>
      </w:r>
    </w:p>
    <w:p w14:paraId="43B35F24" w14:textId="77777777" w:rsidR="007F5095" w:rsidRPr="007F5095" w:rsidRDefault="007F5095" w:rsidP="007F5095">
      <w:pPr>
        <w:numPr>
          <w:ilvl w:val="0"/>
          <w:numId w:val="691"/>
        </w:numPr>
      </w:pPr>
      <w:r w:rsidRPr="007F5095">
        <w:lastRenderedPageBreak/>
        <w:t>propose policy review;</w:t>
      </w:r>
    </w:p>
    <w:p w14:paraId="5355CA29" w14:textId="77777777" w:rsidR="007F5095" w:rsidRPr="007F5095" w:rsidRDefault="007F5095" w:rsidP="007F5095">
      <w:pPr>
        <w:numPr>
          <w:ilvl w:val="0"/>
          <w:numId w:val="691"/>
        </w:numPr>
      </w:pPr>
      <w:r w:rsidRPr="007F5095">
        <w:t>retire a weak model version.</w:t>
      </w:r>
    </w:p>
    <w:p w14:paraId="1D3957D2" w14:textId="77777777" w:rsidR="007F5095" w:rsidRPr="007F5095" w:rsidRDefault="007F5095" w:rsidP="007F5095">
      <w:pPr>
        <w:pStyle w:val="RequirementID"/>
        <w:keepNext/>
      </w:pPr>
      <w:r w:rsidRPr="007F5095">
        <w:t>CAL-PURPOSE-001</w:t>
      </w:r>
    </w:p>
    <w:p w14:paraId="3BEACD5C" w14:textId="77777777" w:rsidR="007F5095" w:rsidRPr="007F5095" w:rsidRDefault="007F5095" w:rsidP="007F5095">
      <w:pPr>
        <w:widowControl/>
      </w:pPr>
      <w:r w:rsidRPr="007F5095">
        <w:t>Calibration MUST be a Decision proposal.</w:t>
      </w:r>
    </w:p>
    <w:p w14:paraId="39D5137F" w14:textId="77777777" w:rsidR="007F5095" w:rsidRPr="007F5095" w:rsidRDefault="007F5095" w:rsidP="007F5095">
      <w:pPr>
        <w:pStyle w:val="RequirementID"/>
        <w:keepNext/>
      </w:pPr>
      <w:r w:rsidRPr="007F5095">
        <w:t>CAL-PURPOSE-002</w:t>
      </w:r>
    </w:p>
    <w:p w14:paraId="3E59B725" w14:textId="77777777" w:rsidR="007F5095" w:rsidRPr="007F5095" w:rsidRDefault="007F5095" w:rsidP="007F5095">
      <w:pPr>
        <w:widowControl/>
      </w:pPr>
      <w:r w:rsidRPr="007F5095">
        <w:t>Calibration MUST identify the exact behavior proposed to change.</w:t>
      </w:r>
    </w:p>
    <w:p w14:paraId="12D3CF46" w14:textId="77777777" w:rsidR="007F5095" w:rsidRPr="007F5095" w:rsidRDefault="007F5095" w:rsidP="007F5095">
      <w:pPr>
        <w:pStyle w:val="RequirementID"/>
        <w:keepNext/>
      </w:pPr>
      <w:r w:rsidRPr="007F5095">
        <w:t>CAL-PURPOSE-003</w:t>
      </w:r>
    </w:p>
    <w:p w14:paraId="62C3792F" w14:textId="77777777" w:rsidR="007F5095" w:rsidRPr="007F5095" w:rsidRDefault="007F5095" w:rsidP="007F5095">
      <w:pPr>
        <w:widowControl/>
      </w:pPr>
      <w:r w:rsidRPr="007F5095">
        <w:t>Calibration MUST identify whether the change belongs to:</w:t>
      </w:r>
    </w:p>
    <w:p w14:paraId="000CE83B" w14:textId="77777777" w:rsidR="007F5095" w:rsidRPr="007F5095" w:rsidRDefault="007F5095" w:rsidP="007F5095">
      <w:pPr>
        <w:numPr>
          <w:ilvl w:val="0"/>
          <w:numId w:val="692"/>
        </w:numPr>
      </w:pPr>
      <w:r w:rsidRPr="007F5095">
        <w:t>Policy Version;</w:t>
      </w:r>
    </w:p>
    <w:p w14:paraId="0A35BEFB" w14:textId="77777777" w:rsidR="007F5095" w:rsidRPr="007F5095" w:rsidRDefault="007F5095" w:rsidP="007F5095">
      <w:pPr>
        <w:numPr>
          <w:ilvl w:val="0"/>
          <w:numId w:val="692"/>
        </w:numPr>
      </w:pPr>
      <w:r w:rsidRPr="007F5095">
        <w:t>Calculation Version;</w:t>
      </w:r>
    </w:p>
    <w:p w14:paraId="4AEC68B8" w14:textId="77777777" w:rsidR="007F5095" w:rsidRPr="007F5095" w:rsidRDefault="007F5095" w:rsidP="007F5095">
      <w:pPr>
        <w:numPr>
          <w:ilvl w:val="0"/>
          <w:numId w:val="692"/>
        </w:numPr>
      </w:pPr>
      <w:r w:rsidRPr="007F5095">
        <w:t>Model Version;</w:t>
      </w:r>
    </w:p>
    <w:p w14:paraId="6A7A318D" w14:textId="77777777" w:rsidR="007F5095" w:rsidRPr="007F5095" w:rsidRDefault="007F5095" w:rsidP="007F5095">
      <w:pPr>
        <w:numPr>
          <w:ilvl w:val="0"/>
          <w:numId w:val="692"/>
        </w:numPr>
      </w:pPr>
      <w:r w:rsidRPr="007F5095">
        <w:t>Identity Rule Version;</w:t>
      </w:r>
    </w:p>
    <w:p w14:paraId="6CCBECA0" w14:textId="77777777" w:rsidR="007F5095" w:rsidRPr="007F5095" w:rsidRDefault="007F5095" w:rsidP="007F5095">
      <w:pPr>
        <w:numPr>
          <w:ilvl w:val="0"/>
          <w:numId w:val="692"/>
        </w:numPr>
      </w:pPr>
      <w:r w:rsidRPr="007F5095">
        <w:t>threshold configuration;</w:t>
      </w:r>
    </w:p>
    <w:p w14:paraId="6641A05F" w14:textId="77777777" w:rsidR="007F5095" w:rsidRPr="007F5095" w:rsidRDefault="007F5095" w:rsidP="007F5095">
      <w:pPr>
        <w:numPr>
          <w:ilvl w:val="0"/>
          <w:numId w:val="692"/>
        </w:numPr>
      </w:pPr>
      <w:r w:rsidRPr="007F5095">
        <w:t>or classification configuration.</w:t>
      </w:r>
    </w:p>
    <w:p w14:paraId="7EB24C3A" w14:textId="77777777" w:rsidR="007F5095" w:rsidRPr="007F5095" w:rsidRDefault="007F5095" w:rsidP="007F5095">
      <w:pPr>
        <w:pStyle w:val="RequirementID"/>
        <w:keepNext/>
      </w:pPr>
      <w:r w:rsidRPr="007F5095">
        <w:t>CAL-PURPOSE-004</w:t>
      </w:r>
    </w:p>
    <w:p w14:paraId="1923469B" w14:textId="77777777" w:rsidR="007F5095" w:rsidRPr="007F5095" w:rsidRDefault="007F5095" w:rsidP="007F5095">
      <w:pPr>
        <w:widowControl/>
      </w:pPr>
      <w:r w:rsidRPr="007F5095">
        <w:t>Calibration MUST not be used to conceal an implementation defect.</w:t>
      </w:r>
    </w:p>
    <w:p w14:paraId="795873C2" w14:textId="77777777" w:rsidR="007F5095" w:rsidRPr="007F5095" w:rsidRDefault="007F5095" w:rsidP="007F5095">
      <w:pPr>
        <w:pStyle w:val="RequirementID"/>
        <w:keepNext/>
      </w:pPr>
      <w:r w:rsidRPr="007F5095">
        <w:t>CAL-PURPOSE-005</w:t>
      </w:r>
    </w:p>
    <w:p w14:paraId="515DD64E" w14:textId="77777777" w:rsidR="007F5095" w:rsidRPr="007F5095" w:rsidRDefault="007F5095" w:rsidP="007F5095">
      <w:pPr>
        <w:widowControl/>
      </w:pPr>
      <w:r w:rsidRPr="007F5095">
        <w:t>A software bug SHOULD be fixed through implementation and regression testing, not “learned around” through Calibration.</w:t>
      </w:r>
    </w:p>
    <w:p w14:paraId="17F35FDB" w14:textId="77777777" w:rsidR="007F5095" w:rsidRPr="007F5095" w:rsidRDefault="007F5095" w:rsidP="007F5095">
      <w:r w:rsidRPr="007F5095">
        <w:pict w14:anchorId="59E68294">
          <v:rect id="_x0000_i5218" style="width:0;height:1.5pt" o:hralign="center" o:hrstd="t" o:hr="t" fillcolor="#a0a0a0" stroked="f"/>
        </w:pict>
      </w:r>
    </w:p>
    <w:p w14:paraId="6EB10F26" w14:textId="77777777" w:rsidR="007F5095" w:rsidRPr="007F5095" w:rsidRDefault="007F5095" w:rsidP="007F5095">
      <w:pPr>
        <w:pStyle w:val="Heading2"/>
        <w:rPr>
          <w:b/>
          <w:bCs/>
        </w:rPr>
      </w:pPr>
      <w:r w:rsidRPr="007F5095">
        <w:rPr>
          <w:b/>
          <w:bCs/>
        </w:rPr>
        <w:t>10.37 Calibration Proposal contract</w:t>
      </w:r>
    </w:p>
    <w:p w14:paraId="199F26A8" w14:textId="77777777" w:rsidR="007F5095" w:rsidRPr="007F5095" w:rsidRDefault="007F5095" w:rsidP="007F5095">
      <w:r w:rsidRPr="007F5095">
        <w:t>A Calibration Proposal should preserve:</w:t>
      </w:r>
    </w:p>
    <w:p w14:paraId="099ACCA2" w14:textId="77777777" w:rsidR="007F5095" w:rsidRPr="007F5095" w:rsidRDefault="007F5095" w:rsidP="007F5095">
      <w:pPr>
        <w:numPr>
          <w:ilvl w:val="0"/>
          <w:numId w:val="693"/>
        </w:numPr>
      </w:pPr>
      <w:r w:rsidRPr="007F5095">
        <w:t>calibration_proposal_id;</w:t>
      </w:r>
    </w:p>
    <w:p w14:paraId="12A90EEA" w14:textId="77777777" w:rsidR="007F5095" w:rsidRPr="007F5095" w:rsidRDefault="007F5095" w:rsidP="007F5095">
      <w:pPr>
        <w:numPr>
          <w:ilvl w:val="0"/>
          <w:numId w:val="693"/>
        </w:numPr>
      </w:pPr>
      <w:r w:rsidRPr="007F5095">
        <w:t>proposed change;</w:t>
      </w:r>
    </w:p>
    <w:p w14:paraId="7AADD2FD" w14:textId="77777777" w:rsidR="007F5095" w:rsidRPr="007F5095" w:rsidRDefault="007F5095" w:rsidP="007F5095">
      <w:pPr>
        <w:numPr>
          <w:ilvl w:val="0"/>
          <w:numId w:val="693"/>
        </w:numPr>
      </w:pPr>
      <w:r w:rsidRPr="007F5095">
        <w:t>affected domain;</w:t>
      </w:r>
    </w:p>
    <w:p w14:paraId="798425A6" w14:textId="77777777" w:rsidR="007F5095" w:rsidRPr="007F5095" w:rsidRDefault="007F5095" w:rsidP="007F5095">
      <w:pPr>
        <w:numPr>
          <w:ilvl w:val="0"/>
          <w:numId w:val="693"/>
        </w:numPr>
      </w:pPr>
      <w:r w:rsidRPr="007F5095">
        <w:t>affected Calculation or Policy Family;</w:t>
      </w:r>
    </w:p>
    <w:p w14:paraId="5DA54751" w14:textId="77777777" w:rsidR="007F5095" w:rsidRPr="007F5095" w:rsidRDefault="007F5095" w:rsidP="007F5095">
      <w:pPr>
        <w:numPr>
          <w:ilvl w:val="0"/>
          <w:numId w:val="693"/>
        </w:numPr>
      </w:pPr>
      <w:r w:rsidRPr="007F5095">
        <w:lastRenderedPageBreak/>
        <w:t>current version;</w:t>
      </w:r>
    </w:p>
    <w:p w14:paraId="28ADCB90" w14:textId="77777777" w:rsidR="007F5095" w:rsidRPr="007F5095" w:rsidRDefault="007F5095" w:rsidP="007F5095">
      <w:pPr>
        <w:numPr>
          <w:ilvl w:val="0"/>
          <w:numId w:val="693"/>
        </w:numPr>
      </w:pPr>
      <w:r w:rsidRPr="007F5095">
        <w:t>proposed version;</w:t>
      </w:r>
    </w:p>
    <w:p w14:paraId="2E6724B0" w14:textId="77777777" w:rsidR="007F5095" w:rsidRPr="007F5095" w:rsidRDefault="007F5095" w:rsidP="007F5095">
      <w:pPr>
        <w:numPr>
          <w:ilvl w:val="0"/>
          <w:numId w:val="693"/>
        </w:numPr>
      </w:pPr>
      <w:r w:rsidRPr="007F5095">
        <w:t>supporting Learning Signals;</w:t>
      </w:r>
    </w:p>
    <w:p w14:paraId="45F73174" w14:textId="77777777" w:rsidR="007F5095" w:rsidRPr="007F5095" w:rsidRDefault="007F5095" w:rsidP="007F5095">
      <w:pPr>
        <w:numPr>
          <w:ilvl w:val="0"/>
          <w:numId w:val="693"/>
        </w:numPr>
      </w:pPr>
      <w:r w:rsidRPr="007F5095">
        <w:t>supporting evidence;</w:t>
      </w:r>
    </w:p>
    <w:p w14:paraId="37310DDA" w14:textId="77777777" w:rsidR="007F5095" w:rsidRPr="007F5095" w:rsidRDefault="007F5095" w:rsidP="007F5095">
      <w:pPr>
        <w:numPr>
          <w:ilvl w:val="0"/>
          <w:numId w:val="693"/>
        </w:numPr>
      </w:pPr>
      <w:r w:rsidRPr="007F5095">
        <w:t>contradictory evidence;</w:t>
      </w:r>
    </w:p>
    <w:p w14:paraId="6FED2E72" w14:textId="77777777" w:rsidR="007F5095" w:rsidRPr="007F5095" w:rsidRDefault="007F5095" w:rsidP="007F5095">
      <w:pPr>
        <w:numPr>
          <w:ilvl w:val="0"/>
          <w:numId w:val="693"/>
        </w:numPr>
      </w:pPr>
      <w:r w:rsidRPr="007F5095">
        <w:t>expected effect;</w:t>
      </w:r>
    </w:p>
    <w:p w14:paraId="791BCBD7" w14:textId="77777777" w:rsidR="007F5095" w:rsidRPr="007F5095" w:rsidRDefault="007F5095" w:rsidP="007F5095">
      <w:pPr>
        <w:numPr>
          <w:ilvl w:val="0"/>
          <w:numId w:val="693"/>
        </w:numPr>
      </w:pPr>
      <w:r w:rsidRPr="007F5095">
        <w:t>affected scope;</w:t>
      </w:r>
    </w:p>
    <w:p w14:paraId="3A67DDD5" w14:textId="77777777" w:rsidR="007F5095" w:rsidRPr="007F5095" w:rsidRDefault="007F5095" w:rsidP="007F5095">
      <w:pPr>
        <w:numPr>
          <w:ilvl w:val="0"/>
          <w:numId w:val="693"/>
        </w:numPr>
      </w:pPr>
      <w:r w:rsidRPr="007F5095">
        <w:t>risk;</w:t>
      </w:r>
    </w:p>
    <w:p w14:paraId="3DB60F6B" w14:textId="77777777" w:rsidR="007F5095" w:rsidRPr="007F5095" w:rsidRDefault="007F5095" w:rsidP="007F5095">
      <w:pPr>
        <w:numPr>
          <w:ilvl w:val="0"/>
          <w:numId w:val="693"/>
        </w:numPr>
      </w:pPr>
      <w:r w:rsidRPr="007F5095">
        <w:t>confidence;</w:t>
      </w:r>
    </w:p>
    <w:p w14:paraId="0C7A49F3" w14:textId="77777777" w:rsidR="007F5095" w:rsidRPr="007F5095" w:rsidRDefault="007F5095" w:rsidP="007F5095">
      <w:pPr>
        <w:numPr>
          <w:ilvl w:val="0"/>
          <w:numId w:val="693"/>
        </w:numPr>
      </w:pPr>
      <w:r w:rsidRPr="007F5095">
        <w:t>validation plan;</w:t>
      </w:r>
    </w:p>
    <w:p w14:paraId="4A73AD18" w14:textId="77777777" w:rsidR="007F5095" w:rsidRPr="007F5095" w:rsidRDefault="007F5095" w:rsidP="007F5095">
      <w:pPr>
        <w:numPr>
          <w:ilvl w:val="0"/>
          <w:numId w:val="693"/>
        </w:numPr>
      </w:pPr>
      <w:r w:rsidRPr="007F5095">
        <w:t>rollout plan;</w:t>
      </w:r>
    </w:p>
    <w:p w14:paraId="52C445F0" w14:textId="77777777" w:rsidR="007F5095" w:rsidRPr="007F5095" w:rsidRDefault="007F5095" w:rsidP="007F5095">
      <w:pPr>
        <w:numPr>
          <w:ilvl w:val="0"/>
          <w:numId w:val="693"/>
        </w:numPr>
      </w:pPr>
      <w:r w:rsidRPr="007F5095">
        <w:t>rollback plan;</w:t>
      </w:r>
    </w:p>
    <w:p w14:paraId="4EBBE852" w14:textId="77777777" w:rsidR="007F5095" w:rsidRPr="007F5095" w:rsidRDefault="007F5095" w:rsidP="007F5095">
      <w:pPr>
        <w:numPr>
          <w:ilvl w:val="0"/>
          <w:numId w:val="693"/>
        </w:numPr>
      </w:pPr>
      <w:r w:rsidRPr="007F5095">
        <w:t>proposed effective date;</w:t>
      </w:r>
    </w:p>
    <w:p w14:paraId="19CC6D5B" w14:textId="77777777" w:rsidR="007F5095" w:rsidRPr="007F5095" w:rsidRDefault="007F5095" w:rsidP="007F5095">
      <w:pPr>
        <w:numPr>
          <w:ilvl w:val="0"/>
          <w:numId w:val="693"/>
        </w:numPr>
      </w:pPr>
      <w:r w:rsidRPr="007F5095">
        <w:t>Decision status;</w:t>
      </w:r>
    </w:p>
    <w:p w14:paraId="528BEE2F" w14:textId="77777777" w:rsidR="007F5095" w:rsidRPr="007F5095" w:rsidRDefault="007F5095" w:rsidP="007F5095">
      <w:pPr>
        <w:numPr>
          <w:ilvl w:val="0"/>
          <w:numId w:val="693"/>
        </w:numPr>
      </w:pPr>
      <w:r w:rsidRPr="007F5095">
        <w:t>approval authority.</w:t>
      </w:r>
    </w:p>
    <w:p w14:paraId="5D3D6EC5" w14:textId="77777777" w:rsidR="007F5095" w:rsidRPr="007F5095" w:rsidRDefault="007F5095" w:rsidP="007F5095">
      <w:pPr>
        <w:pStyle w:val="RequirementID"/>
        <w:keepNext/>
      </w:pPr>
      <w:r w:rsidRPr="007F5095">
        <w:t>CAL-PROP-001</w:t>
      </w:r>
    </w:p>
    <w:p w14:paraId="18CF5269" w14:textId="77777777" w:rsidR="007F5095" w:rsidRPr="007F5095" w:rsidRDefault="007F5095" w:rsidP="007F5095">
      <w:pPr>
        <w:widowControl/>
      </w:pPr>
      <w:r w:rsidRPr="007F5095">
        <w:t>A Calibration Proposal MUST cite supporting Knowledge.</w:t>
      </w:r>
    </w:p>
    <w:p w14:paraId="64994DA0" w14:textId="77777777" w:rsidR="007F5095" w:rsidRPr="007F5095" w:rsidRDefault="007F5095" w:rsidP="007F5095">
      <w:pPr>
        <w:pStyle w:val="RequirementID"/>
        <w:keepNext/>
      </w:pPr>
      <w:r w:rsidRPr="007F5095">
        <w:t>CAL-PROP-002</w:t>
      </w:r>
    </w:p>
    <w:p w14:paraId="6843D7E7" w14:textId="77777777" w:rsidR="007F5095" w:rsidRPr="007F5095" w:rsidRDefault="007F5095" w:rsidP="007F5095">
      <w:pPr>
        <w:widowControl/>
      </w:pPr>
      <w:r w:rsidRPr="007F5095">
        <w:t>The proposal MUST identify current and proposed behavior.</w:t>
      </w:r>
    </w:p>
    <w:p w14:paraId="0DBE9E86" w14:textId="77777777" w:rsidR="007F5095" w:rsidRPr="007F5095" w:rsidRDefault="007F5095" w:rsidP="007F5095">
      <w:pPr>
        <w:pStyle w:val="RequirementID"/>
        <w:keepNext/>
      </w:pPr>
      <w:r w:rsidRPr="007F5095">
        <w:t>CAL-PROP-003</w:t>
      </w:r>
    </w:p>
    <w:p w14:paraId="64D439D8" w14:textId="77777777" w:rsidR="007F5095" w:rsidRPr="007F5095" w:rsidRDefault="007F5095" w:rsidP="007F5095">
      <w:pPr>
        <w:widowControl/>
      </w:pPr>
      <w:r w:rsidRPr="007F5095">
        <w:t>The proposal MUST define affected scope narrowly enough to avoid unintended cross-domain change.</w:t>
      </w:r>
    </w:p>
    <w:p w14:paraId="3CBBF207" w14:textId="77777777" w:rsidR="007F5095" w:rsidRPr="007F5095" w:rsidRDefault="007F5095" w:rsidP="007F5095">
      <w:pPr>
        <w:pStyle w:val="RequirementID"/>
        <w:keepNext/>
      </w:pPr>
      <w:r w:rsidRPr="007F5095">
        <w:t>CAL-PROP-004</w:t>
      </w:r>
    </w:p>
    <w:p w14:paraId="1140D93A" w14:textId="77777777" w:rsidR="007F5095" w:rsidRPr="007F5095" w:rsidRDefault="007F5095" w:rsidP="007F5095">
      <w:pPr>
        <w:widowControl/>
      </w:pPr>
      <w:r w:rsidRPr="007F5095">
        <w:t>The proposal MUST identify risks and rollback.</w:t>
      </w:r>
    </w:p>
    <w:p w14:paraId="7FDA4202" w14:textId="77777777" w:rsidR="007F5095" w:rsidRPr="007F5095" w:rsidRDefault="007F5095" w:rsidP="007F5095">
      <w:pPr>
        <w:pStyle w:val="RequirementID"/>
        <w:keepNext/>
      </w:pPr>
      <w:r w:rsidRPr="007F5095">
        <w:t>CAL-PROP-005</w:t>
      </w:r>
    </w:p>
    <w:p w14:paraId="732352EA" w14:textId="77777777" w:rsidR="007F5095" w:rsidRPr="007F5095" w:rsidRDefault="007F5095" w:rsidP="007F5095">
      <w:pPr>
        <w:widowControl/>
      </w:pPr>
      <w:r w:rsidRPr="007F5095">
        <w:t>The proposal MUST define how later outcomes will validate or reject the change.</w:t>
      </w:r>
    </w:p>
    <w:p w14:paraId="2D30D584" w14:textId="77777777" w:rsidR="007F5095" w:rsidRPr="007F5095" w:rsidRDefault="007F5095" w:rsidP="007F5095">
      <w:pPr>
        <w:pStyle w:val="RequirementID"/>
        <w:keepNext/>
      </w:pPr>
      <w:r w:rsidRPr="007F5095">
        <w:lastRenderedPageBreak/>
        <w:t>CAL-PROP-006</w:t>
      </w:r>
    </w:p>
    <w:p w14:paraId="457C0231" w14:textId="77777777" w:rsidR="007F5095" w:rsidRPr="007F5095" w:rsidRDefault="007F5095" w:rsidP="007F5095">
      <w:pPr>
        <w:widowControl/>
      </w:pPr>
      <w:r w:rsidRPr="007F5095">
        <w:t>A proposal without enough evidence MAY be saved for review but MUST not become active.</w:t>
      </w:r>
    </w:p>
    <w:p w14:paraId="416CF874" w14:textId="77777777" w:rsidR="007F5095" w:rsidRPr="007F5095" w:rsidRDefault="007F5095" w:rsidP="007F5095">
      <w:r w:rsidRPr="007F5095">
        <w:pict w14:anchorId="7B2C5322">
          <v:rect id="_x0000_i5219" style="width:0;height:1.5pt" o:hralign="center" o:hrstd="t" o:hr="t" fillcolor="#a0a0a0" stroked="f"/>
        </w:pict>
      </w:r>
    </w:p>
    <w:p w14:paraId="0C844E24" w14:textId="77777777" w:rsidR="007F5095" w:rsidRPr="007F5095" w:rsidRDefault="007F5095" w:rsidP="007F5095">
      <w:pPr>
        <w:pStyle w:val="Heading2"/>
        <w:rPr>
          <w:b/>
          <w:bCs/>
        </w:rPr>
      </w:pPr>
      <w:r w:rsidRPr="007F5095">
        <w:rPr>
          <w:b/>
          <w:bCs/>
        </w:rPr>
        <w:t>10.38 Calibration Decision lifecycle</w:t>
      </w:r>
    </w:p>
    <w:p w14:paraId="4AB65FF1" w14:textId="77777777" w:rsidR="007F5095" w:rsidRPr="007F5095" w:rsidRDefault="007F5095" w:rsidP="007F5095">
      <w:r w:rsidRPr="007F5095">
        <w:t>Recommended states:</w:t>
      </w:r>
    </w:p>
    <w:p w14:paraId="518B887A" w14:textId="77777777" w:rsidR="007F5095" w:rsidRPr="007F5095" w:rsidRDefault="007F5095" w:rsidP="007F5095">
      <w:pPr>
        <w:numPr>
          <w:ilvl w:val="0"/>
          <w:numId w:val="694"/>
        </w:numPr>
      </w:pPr>
      <w:r w:rsidRPr="007F5095">
        <w:t>DRAFT</w:t>
      </w:r>
    </w:p>
    <w:p w14:paraId="70FF87AF" w14:textId="77777777" w:rsidR="007F5095" w:rsidRPr="007F5095" w:rsidRDefault="007F5095" w:rsidP="007F5095">
      <w:pPr>
        <w:numPr>
          <w:ilvl w:val="0"/>
          <w:numId w:val="694"/>
        </w:numPr>
      </w:pPr>
      <w:r w:rsidRPr="007F5095">
        <w:t>PROPOSED</w:t>
      </w:r>
    </w:p>
    <w:p w14:paraId="16053CD6" w14:textId="77777777" w:rsidR="007F5095" w:rsidRPr="007F5095" w:rsidRDefault="007F5095" w:rsidP="007F5095">
      <w:pPr>
        <w:numPr>
          <w:ilvl w:val="0"/>
          <w:numId w:val="694"/>
        </w:numPr>
      </w:pPr>
      <w:r w:rsidRPr="007F5095">
        <w:t>UNDER_REVIEW</w:t>
      </w:r>
    </w:p>
    <w:p w14:paraId="61FBA5BF" w14:textId="77777777" w:rsidR="007F5095" w:rsidRPr="007F5095" w:rsidRDefault="007F5095" w:rsidP="007F5095">
      <w:pPr>
        <w:numPr>
          <w:ilvl w:val="0"/>
          <w:numId w:val="694"/>
        </w:numPr>
      </w:pPr>
      <w:r w:rsidRPr="007F5095">
        <w:t>APPROVED</w:t>
      </w:r>
    </w:p>
    <w:p w14:paraId="0E127F95" w14:textId="77777777" w:rsidR="007F5095" w:rsidRPr="007F5095" w:rsidRDefault="007F5095" w:rsidP="007F5095">
      <w:pPr>
        <w:numPr>
          <w:ilvl w:val="0"/>
          <w:numId w:val="694"/>
        </w:numPr>
      </w:pPr>
      <w:r w:rsidRPr="007F5095">
        <w:t>REJECTED</w:t>
      </w:r>
    </w:p>
    <w:p w14:paraId="76B53FE2" w14:textId="77777777" w:rsidR="007F5095" w:rsidRPr="007F5095" w:rsidRDefault="007F5095" w:rsidP="007F5095">
      <w:pPr>
        <w:numPr>
          <w:ilvl w:val="0"/>
          <w:numId w:val="694"/>
        </w:numPr>
      </w:pPr>
      <w:r w:rsidRPr="007F5095">
        <w:t>WITHDRAWN</w:t>
      </w:r>
    </w:p>
    <w:p w14:paraId="2260A941" w14:textId="77777777" w:rsidR="007F5095" w:rsidRPr="007F5095" w:rsidRDefault="007F5095" w:rsidP="007F5095">
      <w:pPr>
        <w:numPr>
          <w:ilvl w:val="0"/>
          <w:numId w:val="694"/>
        </w:numPr>
      </w:pPr>
      <w:r w:rsidRPr="007F5095">
        <w:t>EXPIRED</w:t>
      </w:r>
    </w:p>
    <w:p w14:paraId="7149E8AB" w14:textId="77777777" w:rsidR="007F5095" w:rsidRPr="007F5095" w:rsidRDefault="007F5095" w:rsidP="007F5095">
      <w:pPr>
        <w:numPr>
          <w:ilvl w:val="0"/>
          <w:numId w:val="694"/>
        </w:numPr>
      </w:pPr>
      <w:r w:rsidRPr="007F5095">
        <w:t>IMPLEMENTATION_PENDING</w:t>
      </w:r>
    </w:p>
    <w:p w14:paraId="3B6FE1F5" w14:textId="77777777" w:rsidR="007F5095" w:rsidRPr="007F5095" w:rsidRDefault="007F5095" w:rsidP="007F5095">
      <w:pPr>
        <w:numPr>
          <w:ilvl w:val="0"/>
          <w:numId w:val="694"/>
        </w:numPr>
      </w:pPr>
      <w:r w:rsidRPr="007F5095">
        <w:t>IMPLEMENTED</w:t>
      </w:r>
    </w:p>
    <w:p w14:paraId="4E3C34F7" w14:textId="77777777" w:rsidR="007F5095" w:rsidRPr="007F5095" w:rsidRDefault="007F5095" w:rsidP="007F5095">
      <w:pPr>
        <w:numPr>
          <w:ilvl w:val="0"/>
          <w:numId w:val="694"/>
        </w:numPr>
      </w:pPr>
      <w:r w:rsidRPr="007F5095">
        <w:t>ACTIVE</w:t>
      </w:r>
    </w:p>
    <w:p w14:paraId="76C8D413" w14:textId="77777777" w:rsidR="007F5095" w:rsidRPr="007F5095" w:rsidRDefault="007F5095" w:rsidP="007F5095">
      <w:pPr>
        <w:numPr>
          <w:ilvl w:val="0"/>
          <w:numId w:val="694"/>
        </w:numPr>
      </w:pPr>
      <w:r w:rsidRPr="007F5095">
        <w:t>VALIDATION_PENDING</w:t>
      </w:r>
    </w:p>
    <w:p w14:paraId="117CCFC5" w14:textId="77777777" w:rsidR="007F5095" w:rsidRPr="007F5095" w:rsidRDefault="007F5095" w:rsidP="007F5095">
      <w:pPr>
        <w:numPr>
          <w:ilvl w:val="0"/>
          <w:numId w:val="694"/>
        </w:numPr>
      </w:pPr>
      <w:r w:rsidRPr="007F5095">
        <w:t>VALIDATED</w:t>
      </w:r>
    </w:p>
    <w:p w14:paraId="7C3B7D92" w14:textId="77777777" w:rsidR="007F5095" w:rsidRPr="007F5095" w:rsidRDefault="007F5095" w:rsidP="007F5095">
      <w:pPr>
        <w:numPr>
          <w:ilvl w:val="0"/>
          <w:numId w:val="694"/>
        </w:numPr>
      </w:pPr>
      <w:r w:rsidRPr="007F5095">
        <w:t>WEAKENED</w:t>
      </w:r>
    </w:p>
    <w:p w14:paraId="114D5569" w14:textId="77777777" w:rsidR="007F5095" w:rsidRPr="007F5095" w:rsidRDefault="007F5095" w:rsidP="007F5095">
      <w:pPr>
        <w:numPr>
          <w:ilvl w:val="0"/>
          <w:numId w:val="694"/>
        </w:numPr>
      </w:pPr>
      <w:r w:rsidRPr="007F5095">
        <w:t>REVERSED</w:t>
      </w:r>
    </w:p>
    <w:p w14:paraId="5ED24AED" w14:textId="77777777" w:rsidR="007F5095" w:rsidRPr="007F5095" w:rsidRDefault="007F5095" w:rsidP="007F5095">
      <w:pPr>
        <w:numPr>
          <w:ilvl w:val="0"/>
          <w:numId w:val="694"/>
        </w:numPr>
      </w:pPr>
      <w:r w:rsidRPr="007F5095">
        <w:t>SUPERSEDED</w:t>
      </w:r>
    </w:p>
    <w:p w14:paraId="44913F43" w14:textId="77777777" w:rsidR="007F5095" w:rsidRPr="007F5095" w:rsidRDefault="007F5095" w:rsidP="007F5095">
      <w:pPr>
        <w:numPr>
          <w:ilvl w:val="0"/>
          <w:numId w:val="694"/>
        </w:numPr>
      </w:pPr>
      <w:r w:rsidRPr="007F5095">
        <w:t>CLOSED</w:t>
      </w:r>
    </w:p>
    <w:p w14:paraId="1334CD07" w14:textId="77777777" w:rsidR="007F5095" w:rsidRPr="007F5095" w:rsidRDefault="007F5095" w:rsidP="007F5095">
      <w:pPr>
        <w:pStyle w:val="RequirementID"/>
        <w:keepNext/>
      </w:pPr>
      <w:r w:rsidRPr="007F5095">
        <w:t>CAL-STATE-001</w:t>
      </w:r>
    </w:p>
    <w:p w14:paraId="6BAA374B" w14:textId="77777777" w:rsidR="007F5095" w:rsidRPr="007F5095" w:rsidRDefault="007F5095" w:rsidP="007F5095">
      <w:pPr>
        <w:widowControl/>
      </w:pPr>
      <w:r w:rsidRPr="007F5095">
        <w:t>Approval MUST remain distinct from implementation.</w:t>
      </w:r>
    </w:p>
    <w:p w14:paraId="7C182976" w14:textId="77777777" w:rsidR="007F5095" w:rsidRPr="007F5095" w:rsidRDefault="007F5095" w:rsidP="007F5095">
      <w:pPr>
        <w:pStyle w:val="RequirementID"/>
        <w:keepNext/>
      </w:pPr>
      <w:r w:rsidRPr="007F5095">
        <w:t>CAL-STATE-002</w:t>
      </w:r>
    </w:p>
    <w:p w14:paraId="45FB7F64" w14:textId="77777777" w:rsidR="007F5095" w:rsidRPr="007F5095" w:rsidRDefault="007F5095" w:rsidP="007F5095">
      <w:pPr>
        <w:widowControl/>
      </w:pPr>
      <w:r w:rsidRPr="007F5095">
        <w:t>Implementation MUST remain distinct from activation.</w:t>
      </w:r>
    </w:p>
    <w:p w14:paraId="5C52EBFA" w14:textId="77777777" w:rsidR="007F5095" w:rsidRPr="007F5095" w:rsidRDefault="007F5095" w:rsidP="007F5095">
      <w:pPr>
        <w:pStyle w:val="RequirementID"/>
        <w:keepNext/>
      </w:pPr>
      <w:r w:rsidRPr="007F5095">
        <w:t>CAL-STATE-003</w:t>
      </w:r>
    </w:p>
    <w:p w14:paraId="7433CF0D" w14:textId="77777777" w:rsidR="007F5095" w:rsidRPr="007F5095" w:rsidRDefault="007F5095" w:rsidP="007F5095">
      <w:pPr>
        <w:widowControl/>
      </w:pPr>
      <w:r w:rsidRPr="007F5095">
        <w:lastRenderedPageBreak/>
        <w:t>Activation MUST create a new identifiable version.</w:t>
      </w:r>
    </w:p>
    <w:p w14:paraId="029B21E2" w14:textId="77777777" w:rsidR="007F5095" w:rsidRPr="007F5095" w:rsidRDefault="007F5095" w:rsidP="007F5095">
      <w:pPr>
        <w:pStyle w:val="RequirementID"/>
        <w:keepNext/>
      </w:pPr>
      <w:r w:rsidRPr="007F5095">
        <w:t>CAL-STATE-004</w:t>
      </w:r>
    </w:p>
    <w:p w14:paraId="146F8DD5" w14:textId="77777777" w:rsidR="007F5095" w:rsidRPr="007F5095" w:rsidRDefault="007F5095" w:rsidP="007F5095">
      <w:pPr>
        <w:widowControl/>
      </w:pPr>
      <w:r w:rsidRPr="007F5095">
        <w:t>Validation MUST occur against later outcomes.</w:t>
      </w:r>
    </w:p>
    <w:p w14:paraId="16A0D6BC" w14:textId="77777777" w:rsidR="007F5095" w:rsidRPr="007F5095" w:rsidRDefault="007F5095" w:rsidP="007F5095">
      <w:pPr>
        <w:pStyle w:val="RequirementID"/>
        <w:keepNext/>
      </w:pPr>
      <w:r w:rsidRPr="007F5095">
        <w:t>CAL-STATE-005</w:t>
      </w:r>
    </w:p>
    <w:p w14:paraId="335AB72D" w14:textId="77777777" w:rsidR="007F5095" w:rsidRPr="007F5095" w:rsidRDefault="007F5095" w:rsidP="007F5095">
      <w:pPr>
        <w:widowControl/>
      </w:pPr>
      <w:r w:rsidRPr="007F5095">
        <w:t>A rejected proposal MUST not influence active behavior.</w:t>
      </w:r>
    </w:p>
    <w:p w14:paraId="3A31FAC3" w14:textId="77777777" w:rsidR="007F5095" w:rsidRPr="007F5095" w:rsidRDefault="007F5095" w:rsidP="007F5095">
      <w:pPr>
        <w:pStyle w:val="RequirementID"/>
        <w:keepNext/>
      </w:pPr>
      <w:r w:rsidRPr="007F5095">
        <w:t>CAL-STATE-006</w:t>
      </w:r>
    </w:p>
    <w:p w14:paraId="2A6DD445" w14:textId="77777777" w:rsidR="007F5095" w:rsidRPr="007F5095" w:rsidRDefault="007F5095" w:rsidP="007F5095">
      <w:pPr>
        <w:widowControl/>
      </w:pPr>
      <w:r w:rsidRPr="007F5095">
        <w:t>An expired proposal MUST require revalidation before approval.</w:t>
      </w:r>
    </w:p>
    <w:p w14:paraId="52753534" w14:textId="77777777" w:rsidR="007F5095" w:rsidRPr="007F5095" w:rsidRDefault="007F5095" w:rsidP="007F5095">
      <w:r w:rsidRPr="007F5095">
        <w:pict w14:anchorId="6E7E4AB7">
          <v:rect id="_x0000_i5220" style="width:0;height:1.5pt" o:hralign="center" o:hrstd="t" o:hr="t" fillcolor="#a0a0a0" stroked="f"/>
        </w:pict>
      </w:r>
    </w:p>
    <w:p w14:paraId="7586F96F" w14:textId="77777777" w:rsidR="007F5095" w:rsidRPr="007F5095" w:rsidRDefault="007F5095" w:rsidP="007F5095">
      <w:pPr>
        <w:pStyle w:val="Heading2"/>
        <w:rPr>
          <w:b/>
          <w:bCs/>
        </w:rPr>
      </w:pPr>
      <w:r w:rsidRPr="007F5095">
        <w:rPr>
          <w:b/>
          <w:bCs/>
        </w:rPr>
        <w:t>10.39 Calibration approval</w:t>
      </w:r>
    </w:p>
    <w:p w14:paraId="561C0697" w14:textId="77777777" w:rsidR="007F5095" w:rsidRPr="007F5095" w:rsidRDefault="007F5095" w:rsidP="007F5095">
      <w:pPr>
        <w:pStyle w:val="RequirementID"/>
        <w:keepNext/>
      </w:pPr>
      <w:r w:rsidRPr="007F5095">
        <w:t>CAL-APPROVE-001</w:t>
      </w:r>
    </w:p>
    <w:p w14:paraId="0C35C505" w14:textId="77777777" w:rsidR="007F5095" w:rsidRPr="007F5095" w:rsidRDefault="007F5095" w:rsidP="007F5095">
      <w:pPr>
        <w:widowControl/>
      </w:pPr>
      <w:r w:rsidRPr="007F5095">
        <w:t>Calibration approval MUST require authority defined in Segment 11.</w:t>
      </w:r>
    </w:p>
    <w:p w14:paraId="05D41574" w14:textId="77777777" w:rsidR="007F5095" w:rsidRPr="007F5095" w:rsidRDefault="007F5095" w:rsidP="007F5095">
      <w:pPr>
        <w:pStyle w:val="RequirementID"/>
        <w:keepNext/>
      </w:pPr>
      <w:r w:rsidRPr="007F5095">
        <w:t>CAL-APPROVE-002</w:t>
      </w:r>
    </w:p>
    <w:p w14:paraId="3447C54E" w14:textId="77777777" w:rsidR="007F5095" w:rsidRPr="007F5095" w:rsidRDefault="007F5095" w:rsidP="007F5095">
      <w:pPr>
        <w:widowControl/>
      </w:pPr>
      <w:r w:rsidRPr="007F5095">
        <w:t>Approval MUST preserve:</w:t>
      </w:r>
    </w:p>
    <w:p w14:paraId="406903B9" w14:textId="77777777" w:rsidR="007F5095" w:rsidRPr="007F5095" w:rsidRDefault="007F5095" w:rsidP="007F5095">
      <w:pPr>
        <w:numPr>
          <w:ilvl w:val="0"/>
          <w:numId w:val="695"/>
        </w:numPr>
      </w:pPr>
      <w:r w:rsidRPr="007F5095">
        <w:t>approver;</w:t>
      </w:r>
    </w:p>
    <w:p w14:paraId="17C0A780" w14:textId="77777777" w:rsidR="007F5095" w:rsidRPr="007F5095" w:rsidRDefault="007F5095" w:rsidP="007F5095">
      <w:pPr>
        <w:numPr>
          <w:ilvl w:val="0"/>
          <w:numId w:val="695"/>
        </w:numPr>
      </w:pPr>
      <w:r w:rsidRPr="007F5095">
        <w:t>approval time;</w:t>
      </w:r>
    </w:p>
    <w:p w14:paraId="54E6A46D" w14:textId="77777777" w:rsidR="007F5095" w:rsidRPr="007F5095" w:rsidRDefault="007F5095" w:rsidP="007F5095">
      <w:pPr>
        <w:numPr>
          <w:ilvl w:val="0"/>
          <w:numId w:val="695"/>
        </w:numPr>
      </w:pPr>
      <w:r w:rsidRPr="007F5095">
        <w:t>supporting evidence;</w:t>
      </w:r>
    </w:p>
    <w:p w14:paraId="2F3EDC04" w14:textId="77777777" w:rsidR="007F5095" w:rsidRPr="007F5095" w:rsidRDefault="007F5095" w:rsidP="007F5095">
      <w:pPr>
        <w:numPr>
          <w:ilvl w:val="0"/>
          <w:numId w:val="695"/>
        </w:numPr>
      </w:pPr>
      <w:r w:rsidRPr="007F5095">
        <w:t>affected scope;</w:t>
      </w:r>
    </w:p>
    <w:p w14:paraId="198B46F1" w14:textId="77777777" w:rsidR="007F5095" w:rsidRPr="007F5095" w:rsidRDefault="007F5095" w:rsidP="007F5095">
      <w:pPr>
        <w:numPr>
          <w:ilvl w:val="0"/>
          <w:numId w:val="695"/>
        </w:numPr>
      </w:pPr>
      <w:r w:rsidRPr="007F5095">
        <w:t>new version;</w:t>
      </w:r>
    </w:p>
    <w:p w14:paraId="0F2D5BF4" w14:textId="77777777" w:rsidR="007F5095" w:rsidRPr="007F5095" w:rsidRDefault="007F5095" w:rsidP="007F5095">
      <w:pPr>
        <w:numPr>
          <w:ilvl w:val="0"/>
          <w:numId w:val="695"/>
        </w:numPr>
      </w:pPr>
      <w:r w:rsidRPr="007F5095">
        <w:t>rollout;</w:t>
      </w:r>
    </w:p>
    <w:p w14:paraId="5A2D4F4B" w14:textId="77777777" w:rsidR="007F5095" w:rsidRPr="007F5095" w:rsidRDefault="007F5095" w:rsidP="007F5095">
      <w:pPr>
        <w:numPr>
          <w:ilvl w:val="0"/>
          <w:numId w:val="695"/>
        </w:numPr>
      </w:pPr>
      <w:r w:rsidRPr="007F5095">
        <w:t>validation plan;</w:t>
      </w:r>
    </w:p>
    <w:p w14:paraId="1747DE2B" w14:textId="77777777" w:rsidR="007F5095" w:rsidRPr="007F5095" w:rsidRDefault="007F5095" w:rsidP="007F5095">
      <w:pPr>
        <w:numPr>
          <w:ilvl w:val="0"/>
          <w:numId w:val="695"/>
        </w:numPr>
      </w:pPr>
      <w:r w:rsidRPr="007F5095">
        <w:t>and rollback path.</w:t>
      </w:r>
    </w:p>
    <w:p w14:paraId="3B22DD01" w14:textId="77777777" w:rsidR="007F5095" w:rsidRPr="007F5095" w:rsidRDefault="007F5095" w:rsidP="007F5095">
      <w:pPr>
        <w:pStyle w:val="RequirementID"/>
        <w:keepNext/>
      </w:pPr>
      <w:r w:rsidRPr="007F5095">
        <w:t>CAL-APPROVE-003</w:t>
      </w:r>
    </w:p>
    <w:p w14:paraId="438550D8" w14:textId="77777777" w:rsidR="007F5095" w:rsidRPr="007F5095" w:rsidRDefault="007F5095" w:rsidP="007F5095">
      <w:pPr>
        <w:widowControl/>
      </w:pPr>
      <w:r w:rsidRPr="007F5095">
        <w:t>Approval MUST not silently activate unrelated changes.</w:t>
      </w:r>
    </w:p>
    <w:p w14:paraId="6C7B545E" w14:textId="77777777" w:rsidR="007F5095" w:rsidRPr="007F5095" w:rsidRDefault="007F5095" w:rsidP="007F5095">
      <w:pPr>
        <w:pStyle w:val="RequirementID"/>
        <w:keepNext/>
      </w:pPr>
      <w:r w:rsidRPr="007F5095">
        <w:t>CAL-APPROVE-004</w:t>
      </w:r>
    </w:p>
    <w:p w14:paraId="52609B8C" w14:textId="77777777" w:rsidR="007F5095" w:rsidRPr="007F5095" w:rsidRDefault="007F5095" w:rsidP="007F5095">
      <w:pPr>
        <w:widowControl/>
      </w:pPr>
      <w:r w:rsidRPr="007F5095">
        <w:t>A Calibration affecting policy MUST follow Policy Version governance.</w:t>
      </w:r>
    </w:p>
    <w:p w14:paraId="5F3C3E5F" w14:textId="77777777" w:rsidR="007F5095" w:rsidRPr="007F5095" w:rsidRDefault="007F5095" w:rsidP="007F5095">
      <w:pPr>
        <w:pStyle w:val="RequirementID"/>
        <w:keepNext/>
      </w:pPr>
      <w:r w:rsidRPr="007F5095">
        <w:t>CAL-APPROVE-005</w:t>
      </w:r>
    </w:p>
    <w:p w14:paraId="2531ADA9" w14:textId="77777777" w:rsidR="007F5095" w:rsidRPr="007F5095" w:rsidRDefault="007F5095" w:rsidP="007F5095">
      <w:pPr>
        <w:widowControl/>
      </w:pPr>
      <w:r w:rsidRPr="007F5095">
        <w:lastRenderedPageBreak/>
        <w:t>A Calibration affecting calculation or model behavior MUST follow Calculation or Model Version governance.</w:t>
      </w:r>
    </w:p>
    <w:p w14:paraId="7DDFFC7D" w14:textId="77777777" w:rsidR="007F5095" w:rsidRPr="007F5095" w:rsidRDefault="007F5095" w:rsidP="007F5095">
      <w:r w:rsidRPr="007F5095">
        <w:pict w14:anchorId="7E0548FC">
          <v:rect id="_x0000_i5221" style="width:0;height:1.5pt" o:hralign="center" o:hrstd="t" o:hr="t" fillcolor="#a0a0a0" stroked="f"/>
        </w:pict>
      </w:r>
    </w:p>
    <w:p w14:paraId="14E64E49" w14:textId="77777777" w:rsidR="007F5095" w:rsidRPr="007F5095" w:rsidRDefault="007F5095" w:rsidP="007F5095">
      <w:pPr>
        <w:pStyle w:val="Heading2"/>
        <w:rPr>
          <w:b/>
          <w:bCs/>
        </w:rPr>
      </w:pPr>
      <w:r w:rsidRPr="007F5095">
        <w:rPr>
          <w:b/>
          <w:bCs/>
        </w:rPr>
        <w:t>10.40 Calibration implementation</w:t>
      </w:r>
    </w:p>
    <w:p w14:paraId="6255F832" w14:textId="77777777" w:rsidR="007F5095" w:rsidRPr="007F5095" w:rsidRDefault="007F5095" w:rsidP="007F5095">
      <w:pPr>
        <w:pStyle w:val="RequirementID"/>
        <w:keepNext/>
      </w:pPr>
      <w:r w:rsidRPr="007F5095">
        <w:t>CAL-IMPL-001</w:t>
      </w:r>
    </w:p>
    <w:p w14:paraId="171F806A" w14:textId="77777777" w:rsidR="007F5095" w:rsidRPr="007F5095" w:rsidRDefault="007F5095" w:rsidP="007F5095">
      <w:pPr>
        <w:widowControl/>
      </w:pPr>
      <w:r w:rsidRPr="007F5095">
        <w:t>Implementation MUST create the approved versioned behavior exactly as authorized.</w:t>
      </w:r>
    </w:p>
    <w:p w14:paraId="2E8E2BB7" w14:textId="77777777" w:rsidR="007F5095" w:rsidRPr="007F5095" w:rsidRDefault="007F5095" w:rsidP="007F5095">
      <w:pPr>
        <w:pStyle w:val="RequirementID"/>
        <w:keepNext/>
      </w:pPr>
      <w:r w:rsidRPr="007F5095">
        <w:t>CAL-IMPL-002</w:t>
      </w:r>
    </w:p>
    <w:p w14:paraId="1F2FD0B7" w14:textId="77777777" w:rsidR="007F5095" w:rsidRPr="007F5095" w:rsidRDefault="007F5095" w:rsidP="007F5095">
      <w:pPr>
        <w:widowControl/>
      </w:pPr>
      <w:r w:rsidRPr="007F5095">
        <w:t>Implementation MUST include requirement-linked tests.</w:t>
      </w:r>
    </w:p>
    <w:p w14:paraId="0866D007" w14:textId="77777777" w:rsidR="007F5095" w:rsidRPr="007F5095" w:rsidRDefault="007F5095" w:rsidP="007F5095">
      <w:pPr>
        <w:pStyle w:val="RequirementID"/>
        <w:keepNext/>
      </w:pPr>
      <w:r w:rsidRPr="007F5095">
        <w:t>CAL-IMPL-003</w:t>
      </w:r>
    </w:p>
    <w:p w14:paraId="6B476452" w14:textId="77777777" w:rsidR="007F5095" w:rsidRPr="007F5095" w:rsidRDefault="007F5095" w:rsidP="007F5095">
      <w:pPr>
        <w:widowControl/>
      </w:pPr>
      <w:r w:rsidRPr="007F5095">
        <w:t>The implemented version MUST remain inactive until required validation and activation conditions are met.</w:t>
      </w:r>
    </w:p>
    <w:p w14:paraId="2CE09E71" w14:textId="77777777" w:rsidR="007F5095" w:rsidRPr="007F5095" w:rsidRDefault="007F5095" w:rsidP="007F5095">
      <w:pPr>
        <w:pStyle w:val="RequirementID"/>
        <w:keepNext/>
      </w:pPr>
      <w:r w:rsidRPr="007F5095">
        <w:t>CAL-IMPL-004</w:t>
      </w:r>
    </w:p>
    <w:p w14:paraId="402B2A3F" w14:textId="77777777" w:rsidR="007F5095" w:rsidRPr="007F5095" w:rsidRDefault="007F5095" w:rsidP="007F5095">
      <w:pPr>
        <w:widowControl/>
      </w:pPr>
      <w:r w:rsidRPr="007F5095">
        <w:t>A material deviation from the approved proposal MUST require updated review.</w:t>
      </w:r>
    </w:p>
    <w:p w14:paraId="53007A84" w14:textId="77777777" w:rsidR="007F5095" w:rsidRPr="007F5095" w:rsidRDefault="007F5095" w:rsidP="007F5095">
      <w:pPr>
        <w:pStyle w:val="RequirementID"/>
        <w:keepNext/>
      </w:pPr>
      <w:r w:rsidRPr="007F5095">
        <w:t>CAL-IMPL-005</w:t>
      </w:r>
    </w:p>
    <w:p w14:paraId="54690CAB" w14:textId="77777777" w:rsidR="007F5095" w:rsidRPr="007F5095" w:rsidRDefault="007F5095" w:rsidP="007F5095">
      <w:pPr>
        <w:widowControl/>
      </w:pPr>
      <w:r w:rsidRPr="007F5095">
        <w:t>Implementation MUST not rewrite prior Predictions, Errors, Attributions, or Learning Signals.</w:t>
      </w:r>
    </w:p>
    <w:p w14:paraId="5D17D97B" w14:textId="77777777" w:rsidR="007F5095" w:rsidRPr="007F5095" w:rsidRDefault="007F5095" w:rsidP="007F5095">
      <w:r w:rsidRPr="007F5095">
        <w:pict w14:anchorId="2BCDEB27">
          <v:rect id="_x0000_i5222" style="width:0;height:1.5pt" o:hralign="center" o:hrstd="t" o:hr="t" fillcolor="#a0a0a0" stroked="f"/>
        </w:pict>
      </w:r>
    </w:p>
    <w:p w14:paraId="76FF29F5" w14:textId="77777777" w:rsidR="007F5095" w:rsidRPr="007F5095" w:rsidRDefault="007F5095" w:rsidP="007F5095">
      <w:pPr>
        <w:pStyle w:val="Heading2"/>
        <w:rPr>
          <w:b/>
          <w:bCs/>
        </w:rPr>
      </w:pPr>
      <w:r w:rsidRPr="007F5095">
        <w:rPr>
          <w:b/>
          <w:bCs/>
        </w:rPr>
        <w:t>10.41 Calibration activation</w:t>
      </w:r>
    </w:p>
    <w:p w14:paraId="35F999E2" w14:textId="77777777" w:rsidR="007F5095" w:rsidRPr="007F5095" w:rsidRDefault="007F5095" w:rsidP="007F5095">
      <w:pPr>
        <w:pStyle w:val="RequirementID"/>
        <w:keepNext/>
      </w:pPr>
      <w:r w:rsidRPr="007F5095">
        <w:t>CAL-ACT-001</w:t>
      </w:r>
    </w:p>
    <w:p w14:paraId="439152EF" w14:textId="77777777" w:rsidR="007F5095" w:rsidRPr="007F5095" w:rsidRDefault="007F5095" w:rsidP="007F5095">
      <w:pPr>
        <w:widowControl/>
      </w:pPr>
      <w:r w:rsidRPr="007F5095">
        <w:t>Activation MUST identify:</w:t>
      </w:r>
    </w:p>
    <w:p w14:paraId="392780E1" w14:textId="77777777" w:rsidR="007F5095" w:rsidRPr="007F5095" w:rsidRDefault="007F5095" w:rsidP="007F5095">
      <w:pPr>
        <w:numPr>
          <w:ilvl w:val="0"/>
          <w:numId w:val="696"/>
        </w:numPr>
      </w:pPr>
      <w:r w:rsidRPr="007F5095">
        <w:t>active version;</w:t>
      </w:r>
    </w:p>
    <w:p w14:paraId="3B87FA5A" w14:textId="77777777" w:rsidR="007F5095" w:rsidRPr="007F5095" w:rsidRDefault="007F5095" w:rsidP="007F5095">
      <w:pPr>
        <w:numPr>
          <w:ilvl w:val="0"/>
          <w:numId w:val="696"/>
        </w:numPr>
      </w:pPr>
      <w:r w:rsidRPr="007F5095">
        <w:t>effective time;</w:t>
      </w:r>
    </w:p>
    <w:p w14:paraId="6A9C1487" w14:textId="77777777" w:rsidR="007F5095" w:rsidRPr="007F5095" w:rsidRDefault="007F5095" w:rsidP="007F5095">
      <w:pPr>
        <w:numPr>
          <w:ilvl w:val="0"/>
          <w:numId w:val="696"/>
        </w:numPr>
      </w:pPr>
      <w:r w:rsidRPr="007F5095">
        <w:t>scope;</w:t>
      </w:r>
    </w:p>
    <w:p w14:paraId="00CC63FA" w14:textId="77777777" w:rsidR="007F5095" w:rsidRPr="007F5095" w:rsidRDefault="007F5095" w:rsidP="007F5095">
      <w:pPr>
        <w:numPr>
          <w:ilvl w:val="0"/>
          <w:numId w:val="696"/>
        </w:numPr>
      </w:pPr>
      <w:r w:rsidRPr="007F5095">
        <w:t>prior version;</w:t>
      </w:r>
    </w:p>
    <w:p w14:paraId="3C2414A2" w14:textId="77777777" w:rsidR="007F5095" w:rsidRPr="007F5095" w:rsidRDefault="007F5095" w:rsidP="007F5095">
      <w:pPr>
        <w:numPr>
          <w:ilvl w:val="0"/>
          <w:numId w:val="696"/>
        </w:numPr>
      </w:pPr>
      <w:r w:rsidRPr="007F5095">
        <w:t>migration behavior;</w:t>
      </w:r>
    </w:p>
    <w:p w14:paraId="4F386823" w14:textId="77777777" w:rsidR="007F5095" w:rsidRPr="007F5095" w:rsidRDefault="007F5095" w:rsidP="007F5095">
      <w:pPr>
        <w:numPr>
          <w:ilvl w:val="0"/>
          <w:numId w:val="696"/>
        </w:numPr>
      </w:pPr>
      <w:r w:rsidRPr="007F5095">
        <w:t>rollback version;</w:t>
      </w:r>
    </w:p>
    <w:p w14:paraId="41FFF17D" w14:textId="77777777" w:rsidR="007F5095" w:rsidRPr="007F5095" w:rsidRDefault="007F5095" w:rsidP="007F5095">
      <w:pPr>
        <w:numPr>
          <w:ilvl w:val="0"/>
          <w:numId w:val="696"/>
        </w:numPr>
      </w:pPr>
      <w:r w:rsidRPr="007F5095">
        <w:t>and validation evidence.</w:t>
      </w:r>
    </w:p>
    <w:p w14:paraId="12E01C09" w14:textId="77777777" w:rsidR="007F5095" w:rsidRPr="007F5095" w:rsidRDefault="007F5095" w:rsidP="007F5095">
      <w:pPr>
        <w:pStyle w:val="RequirementID"/>
        <w:keepNext/>
      </w:pPr>
      <w:r w:rsidRPr="007F5095">
        <w:lastRenderedPageBreak/>
        <w:t>CAL-ACT-002</w:t>
      </w:r>
    </w:p>
    <w:p w14:paraId="3AA02DA8" w14:textId="77777777" w:rsidR="007F5095" w:rsidRPr="007F5095" w:rsidRDefault="007F5095" w:rsidP="007F5095">
      <w:pPr>
        <w:widowControl/>
      </w:pPr>
      <w:r w:rsidRPr="007F5095">
        <w:t>Activation MUST trigger recomputation of current affected projections.</w:t>
      </w:r>
    </w:p>
    <w:p w14:paraId="2E045C33" w14:textId="77777777" w:rsidR="007F5095" w:rsidRPr="007F5095" w:rsidRDefault="007F5095" w:rsidP="007F5095">
      <w:pPr>
        <w:pStyle w:val="RequirementID"/>
        <w:keepNext/>
      </w:pPr>
      <w:r w:rsidRPr="007F5095">
        <w:t>CAL-ACT-003</w:t>
      </w:r>
    </w:p>
    <w:p w14:paraId="7851E604" w14:textId="77777777" w:rsidR="007F5095" w:rsidRPr="007F5095" w:rsidRDefault="007F5095" w:rsidP="007F5095">
      <w:pPr>
        <w:widowControl/>
      </w:pPr>
      <w:r w:rsidRPr="007F5095">
        <w:t>Activation MUST not recompute historical issued Predictions as though they used the new version.</w:t>
      </w:r>
    </w:p>
    <w:p w14:paraId="78F23151" w14:textId="77777777" w:rsidR="007F5095" w:rsidRPr="007F5095" w:rsidRDefault="007F5095" w:rsidP="007F5095">
      <w:pPr>
        <w:pStyle w:val="RequirementID"/>
        <w:keepNext/>
      </w:pPr>
      <w:r w:rsidRPr="007F5095">
        <w:t>CAL-ACT-004</w:t>
      </w:r>
    </w:p>
    <w:p w14:paraId="7E5AF904" w14:textId="77777777" w:rsidR="007F5095" w:rsidRPr="007F5095" w:rsidRDefault="007F5095" w:rsidP="007F5095">
      <w:pPr>
        <w:widowControl/>
      </w:pPr>
      <w:r w:rsidRPr="007F5095">
        <w:t>Open Decisions materially affected by the change SHOULD be flagged for revalidation.</w:t>
      </w:r>
    </w:p>
    <w:p w14:paraId="031013C1" w14:textId="77777777" w:rsidR="007F5095" w:rsidRPr="007F5095" w:rsidRDefault="007F5095" w:rsidP="007F5095">
      <w:pPr>
        <w:pStyle w:val="RequirementID"/>
        <w:keepNext/>
      </w:pPr>
      <w:r w:rsidRPr="007F5095">
        <w:t>CAL-ACT-005</w:t>
      </w:r>
    </w:p>
    <w:p w14:paraId="1AD28BFD" w14:textId="77777777" w:rsidR="007F5095" w:rsidRPr="007F5095" w:rsidRDefault="007F5095" w:rsidP="007F5095">
      <w:pPr>
        <w:widowControl/>
      </w:pPr>
      <w:r w:rsidRPr="007F5095">
        <w:t>Activation MUST create an Audit Event.</w:t>
      </w:r>
    </w:p>
    <w:p w14:paraId="1A511739" w14:textId="77777777" w:rsidR="007F5095" w:rsidRPr="007F5095" w:rsidRDefault="007F5095" w:rsidP="007F5095">
      <w:r w:rsidRPr="007F5095">
        <w:pict w14:anchorId="15C2F789">
          <v:rect id="_x0000_i5223" style="width:0;height:1.5pt" o:hralign="center" o:hrstd="t" o:hr="t" fillcolor="#a0a0a0" stroked="f"/>
        </w:pict>
      </w:r>
    </w:p>
    <w:p w14:paraId="33F49390" w14:textId="77777777" w:rsidR="007F5095" w:rsidRPr="007F5095" w:rsidRDefault="007F5095" w:rsidP="007F5095">
      <w:pPr>
        <w:pStyle w:val="Heading2"/>
        <w:rPr>
          <w:b/>
          <w:bCs/>
        </w:rPr>
      </w:pPr>
      <w:r w:rsidRPr="007F5095">
        <w:rPr>
          <w:b/>
          <w:bCs/>
        </w:rPr>
        <w:t>10.42 Calibration validation</w:t>
      </w:r>
    </w:p>
    <w:p w14:paraId="48CDDB72" w14:textId="77777777" w:rsidR="007F5095" w:rsidRPr="007F5095" w:rsidRDefault="007F5095" w:rsidP="007F5095">
      <w:r w:rsidRPr="007F5095">
        <w:t>Validation asks whether the approved change improved the intended behavior.</w:t>
      </w:r>
    </w:p>
    <w:p w14:paraId="1C687FFB" w14:textId="77777777" w:rsidR="007F5095" w:rsidRPr="007F5095" w:rsidRDefault="007F5095" w:rsidP="007F5095">
      <w:r w:rsidRPr="007F5095">
        <w:t>Possible measures include:</w:t>
      </w:r>
    </w:p>
    <w:p w14:paraId="7002724F" w14:textId="77777777" w:rsidR="007F5095" w:rsidRPr="007F5095" w:rsidRDefault="007F5095" w:rsidP="007F5095">
      <w:pPr>
        <w:numPr>
          <w:ilvl w:val="0"/>
          <w:numId w:val="697"/>
        </w:numPr>
      </w:pPr>
      <w:r w:rsidRPr="007F5095">
        <w:t>lower forecast Error;</w:t>
      </w:r>
    </w:p>
    <w:p w14:paraId="28E82E65" w14:textId="77777777" w:rsidR="007F5095" w:rsidRPr="007F5095" w:rsidRDefault="007F5095" w:rsidP="007F5095">
      <w:pPr>
        <w:numPr>
          <w:ilvl w:val="0"/>
          <w:numId w:val="697"/>
        </w:numPr>
      </w:pPr>
      <w:r w:rsidRPr="007F5095">
        <w:t>better confidence calibration;</w:t>
      </w:r>
    </w:p>
    <w:p w14:paraId="6E48AF88" w14:textId="77777777" w:rsidR="007F5095" w:rsidRPr="007F5095" w:rsidRDefault="007F5095" w:rsidP="007F5095">
      <w:pPr>
        <w:numPr>
          <w:ilvl w:val="0"/>
          <w:numId w:val="697"/>
        </w:numPr>
      </w:pPr>
      <w:r w:rsidRPr="007F5095">
        <w:t>improved resale accuracy;</w:t>
      </w:r>
    </w:p>
    <w:p w14:paraId="7582E240" w14:textId="77777777" w:rsidR="007F5095" w:rsidRPr="007F5095" w:rsidRDefault="007F5095" w:rsidP="007F5095">
      <w:pPr>
        <w:numPr>
          <w:ilvl w:val="0"/>
          <w:numId w:val="697"/>
        </w:numPr>
      </w:pPr>
      <w:r w:rsidRPr="007F5095">
        <w:t>reduced false warnings;</w:t>
      </w:r>
    </w:p>
    <w:p w14:paraId="392E962E" w14:textId="77777777" w:rsidR="007F5095" w:rsidRPr="007F5095" w:rsidRDefault="007F5095" w:rsidP="007F5095">
      <w:pPr>
        <w:numPr>
          <w:ilvl w:val="0"/>
          <w:numId w:val="697"/>
        </w:numPr>
      </w:pPr>
      <w:r w:rsidRPr="007F5095">
        <w:t>reduced timing Error;</w:t>
      </w:r>
    </w:p>
    <w:p w14:paraId="4B442FF6" w14:textId="77777777" w:rsidR="007F5095" w:rsidRPr="007F5095" w:rsidRDefault="007F5095" w:rsidP="007F5095">
      <w:pPr>
        <w:numPr>
          <w:ilvl w:val="0"/>
          <w:numId w:val="697"/>
        </w:numPr>
      </w:pPr>
      <w:r w:rsidRPr="007F5095">
        <w:t>improved handoff duration;</w:t>
      </w:r>
    </w:p>
    <w:p w14:paraId="11F0D4A0" w14:textId="77777777" w:rsidR="007F5095" w:rsidRPr="007F5095" w:rsidRDefault="007F5095" w:rsidP="007F5095">
      <w:pPr>
        <w:numPr>
          <w:ilvl w:val="0"/>
          <w:numId w:val="697"/>
        </w:numPr>
      </w:pPr>
      <w:r w:rsidRPr="007F5095">
        <w:t>reduced portfolio imbalance;</w:t>
      </w:r>
    </w:p>
    <w:p w14:paraId="5F19B2F3" w14:textId="77777777" w:rsidR="007F5095" w:rsidRPr="007F5095" w:rsidRDefault="007F5095" w:rsidP="007F5095">
      <w:pPr>
        <w:numPr>
          <w:ilvl w:val="0"/>
          <w:numId w:val="697"/>
        </w:numPr>
      </w:pPr>
      <w:r w:rsidRPr="007F5095">
        <w:t>or no meaningful improvement.</w:t>
      </w:r>
    </w:p>
    <w:p w14:paraId="77F2F049" w14:textId="77777777" w:rsidR="007F5095" w:rsidRPr="007F5095" w:rsidRDefault="007F5095" w:rsidP="007F5095">
      <w:pPr>
        <w:pStyle w:val="RequirementID"/>
        <w:keepNext/>
      </w:pPr>
      <w:r w:rsidRPr="007F5095">
        <w:t>CAL-VALID-001</w:t>
      </w:r>
    </w:p>
    <w:p w14:paraId="3DF922D2" w14:textId="77777777" w:rsidR="007F5095" w:rsidRPr="007F5095" w:rsidRDefault="007F5095" w:rsidP="007F5095">
      <w:pPr>
        <w:widowControl/>
      </w:pPr>
      <w:r w:rsidRPr="007F5095">
        <w:t>Every material Calibration MUST define success criteria before activation.</w:t>
      </w:r>
    </w:p>
    <w:p w14:paraId="19B9A756" w14:textId="77777777" w:rsidR="007F5095" w:rsidRPr="007F5095" w:rsidRDefault="007F5095" w:rsidP="007F5095">
      <w:pPr>
        <w:pStyle w:val="RequirementID"/>
        <w:keepNext/>
      </w:pPr>
      <w:r w:rsidRPr="007F5095">
        <w:t>CAL-VALID-002</w:t>
      </w:r>
    </w:p>
    <w:p w14:paraId="025547F1" w14:textId="77777777" w:rsidR="007F5095" w:rsidRPr="007F5095" w:rsidRDefault="007F5095" w:rsidP="007F5095">
      <w:pPr>
        <w:widowControl/>
      </w:pPr>
      <w:r w:rsidRPr="007F5095">
        <w:t>Validation MUST use later independent outcomes where practical.</w:t>
      </w:r>
    </w:p>
    <w:p w14:paraId="1CB596C9" w14:textId="77777777" w:rsidR="007F5095" w:rsidRPr="007F5095" w:rsidRDefault="007F5095" w:rsidP="007F5095">
      <w:pPr>
        <w:pStyle w:val="RequirementID"/>
        <w:keepNext/>
      </w:pPr>
      <w:r w:rsidRPr="007F5095">
        <w:t>CAL-VALID-003</w:t>
      </w:r>
    </w:p>
    <w:p w14:paraId="7D665344" w14:textId="77777777" w:rsidR="007F5095" w:rsidRPr="007F5095" w:rsidRDefault="007F5095" w:rsidP="007F5095">
      <w:pPr>
        <w:widowControl/>
      </w:pPr>
      <w:r w:rsidRPr="007F5095">
        <w:lastRenderedPageBreak/>
        <w:t>The same historical evidence used to propose the Calibration MUST not be the only evidence used to validate it.</w:t>
      </w:r>
    </w:p>
    <w:p w14:paraId="59955C06" w14:textId="77777777" w:rsidR="007F5095" w:rsidRPr="007F5095" w:rsidRDefault="007F5095" w:rsidP="007F5095">
      <w:pPr>
        <w:pStyle w:val="RequirementID"/>
        <w:keepNext/>
      </w:pPr>
      <w:r w:rsidRPr="007F5095">
        <w:t>CAL-VALID-004</w:t>
      </w:r>
    </w:p>
    <w:p w14:paraId="51F849FD" w14:textId="77777777" w:rsidR="007F5095" w:rsidRPr="007F5095" w:rsidRDefault="007F5095" w:rsidP="007F5095">
      <w:pPr>
        <w:widowControl/>
      </w:pPr>
      <w:r w:rsidRPr="007F5095">
        <w:t>Validation MUST compare against the prior version or defined baseline.</w:t>
      </w:r>
    </w:p>
    <w:p w14:paraId="3D3B59C2" w14:textId="77777777" w:rsidR="007F5095" w:rsidRPr="007F5095" w:rsidRDefault="007F5095" w:rsidP="007F5095">
      <w:pPr>
        <w:pStyle w:val="RequirementID"/>
        <w:keepNext/>
      </w:pPr>
      <w:r w:rsidRPr="007F5095">
        <w:t>CAL-VALID-005</w:t>
      </w:r>
    </w:p>
    <w:p w14:paraId="28EF4211" w14:textId="77777777" w:rsidR="007F5095" w:rsidRPr="007F5095" w:rsidRDefault="007F5095" w:rsidP="007F5095">
      <w:pPr>
        <w:widowControl/>
      </w:pPr>
      <w:r w:rsidRPr="007F5095">
        <w:t>A Calibration that fails validation SHOULD be weakened, reversed, or superseded according to governance.</w:t>
      </w:r>
    </w:p>
    <w:p w14:paraId="7DC650CD" w14:textId="77777777" w:rsidR="007F5095" w:rsidRPr="007F5095" w:rsidRDefault="007F5095" w:rsidP="007F5095">
      <w:r w:rsidRPr="007F5095">
        <w:pict w14:anchorId="739EF75E">
          <v:rect id="_x0000_i5224" style="width:0;height:1.5pt" o:hralign="center" o:hrstd="t" o:hr="t" fillcolor="#a0a0a0" stroked="f"/>
        </w:pict>
      </w:r>
    </w:p>
    <w:p w14:paraId="3C16C561" w14:textId="77777777" w:rsidR="007F5095" w:rsidRPr="007F5095" w:rsidRDefault="007F5095" w:rsidP="007F5095">
      <w:pPr>
        <w:pStyle w:val="Heading2"/>
        <w:rPr>
          <w:b/>
          <w:bCs/>
        </w:rPr>
      </w:pPr>
      <w:r w:rsidRPr="007F5095">
        <w:rPr>
          <w:b/>
          <w:bCs/>
        </w:rPr>
        <w:t>10.43 Calibration rollback</w:t>
      </w:r>
    </w:p>
    <w:p w14:paraId="509EEC49" w14:textId="77777777" w:rsidR="007F5095" w:rsidRPr="007F5095" w:rsidRDefault="007F5095" w:rsidP="007F5095">
      <w:pPr>
        <w:pStyle w:val="RequirementID"/>
        <w:keepNext/>
      </w:pPr>
      <w:r w:rsidRPr="007F5095">
        <w:t>CAL-ROLL-001</w:t>
      </w:r>
    </w:p>
    <w:p w14:paraId="7BDB8262" w14:textId="77777777" w:rsidR="007F5095" w:rsidRPr="007F5095" w:rsidRDefault="007F5095" w:rsidP="007F5095">
      <w:pPr>
        <w:widowControl/>
      </w:pPr>
      <w:r w:rsidRPr="007F5095">
        <w:t>Every material Calibration SHOULD have a rollback path.</w:t>
      </w:r>
    </w:p>
    <w:p w14:paraId="2F25EFF3" w14:textId="77777777" w:rsidR="007F5095" w:rsidRPr="007F5095" w:rsidRDefault="007F5095" w:rsidP="007F5095">
      <w:pPr>
        <w:pStyle w:val="RequirementID"/>
        <w:keepNext/>
      </w:pPr>
      <w:r w:rsidRPr="007F5095">
        <w:t>CAL-ROLL-002</w:t>
      </w:r>
    </w:p>
    <w:p w14:paraId="5D730AFA" w14:textId="77777777" w:rsidR="007F5095" w:rsidRPr="007F5095" w:rsidRDefault="007F5095" w:rsidP="007F5095">
      <w:pPr>
        <w:widowControl/>
      </w:pPr>
      <w:r w:rsidRPr="007F5095">
        <w:t>Rollback MUST create a new governed activation event.</w:t>
      </w:r>
    </w:p>
    <w:p w14:paraId="21790086" w14:textId="77777777" w:rsidR="007F5095" w:rsidRPr="007F5095" w:rsidRDefault="007F5095" w:rsidP="007F5095">
      <w:pPr>
        <w:pStyle w:val="RequirementID"/>
        <w:keepNext/>
      </w:pPr>
      <w:r w:rsidRPr="007F5095">
        <w:t>CAL-ROLL-003</w:t>
      </w:r>
    </w:p>
    <w:p w14:paraId="3A15D724" w14:textId="77777777" w:rsidR="007F5095" w:rsidRPr="007F5095" w:rsidRDefault="007F5095" w:rsidP="007F5095">
      <w:pPr>
        <w:widowControl/>
      </w:pPr>
      <w:r w:rsidRPr="007F5095">
        <w:t>Rollback MUST preserve the period during which the Calibration was active.</w:t>
      </w:r>
    </w:p>
    <w:p w14:paraId="72EB5E56" w14:textId="77777777" w:rsidR="007F5095" w:rsidRPr="007F5095" w:rsidRDefault="007F5095" w:rsidP="007F5095">
      <w:pPr>
        <w:pStyle w:val="RequirementID"/>
        <w:keepNext/>
      </w:pPr>
      <w:r w:rsidRPr="007F5095">
        <w:t>CAL-ROLL-004</w:t>
      </w:r>
    </w:p>
    <w:p w14:paraId="4A8EF66A" w14:textId="77777777" w:rsidR="007F5095" w:rsidRPr="007F5095" w:rsidRDefault="007F5095" w:rsidP="007F5095">
      <w:pPr>
        <w:widowControl/>
      </w:pPr>
      <w:r w:rsidRPr="007F5095">
        <w:t>Current affected projections MUST recompute under the restored or replacement version.</w:t>
      </w:r>
    </w:p>
    <w:p w14:paraId="69900D02" w14:textId="77777777" w:rsidR="007F5095" w:rsidRPr="007F5095" w:rsidRDefault="007F5095" w:rsidP="007F5095">
      <w:pPr>
        <w:pStyle w:val="RequirementID"/>
        <w:keepNext/>
      </w:pPr>
      <w:r w:rsidRPr="007F5095">
        <w:t>CAL-ROLL-005</w:t>
      </w:r>
    </w:p>
    <w:p w14:paraId="564FF106" w14:textId="77777777" w:rsidR="007F5095" w:rsidRPr="007F5095" w:rsidRDefault="007F5095" w:rsidP="007F5095">
      <w:pPr>
        <w:widowControl/>
      </w:pPr>
      <w:r w:rsidRPr="007F5095">
        <w:t>Historical Predictions issued under the rolled-back version MUST remain preserved.</w:t>
      </w:r>
    </w:p>
    <w:p w14:paraId="53DE5137" w14:textId="77777777" w:rsidR="007F5095" w:rsidRPr="007F5095" w:rsidRDefault="007F5095" w:rsidP="007F5095">
      <w:r w:rsidRPr="007F5095">
        <w:pict w14:anchorId="3484BE9F">
          <v:rect id="_x0000_i5225" style="width:0;height:1.5pt" o:hralign="center" o:hrstd="t" o:hr="t" fillcolor="#a0a0a0" stroked="f"/>
        </w:pict>
      </w:r>
    </w:p>
    <w:p w14:paraId="12DE8340" w14:textId="77777777" w:rsidR="007F5095" w:rsidRPr="007F5095" w:rsidRDefault="007F5095" w:rsidP="007F5095">
      <w:pPr>
        <w:pStyle w:val="Heading2"/>
        <w:rPr>
          <w:b/>
          <w:bCs/>
        </w:rPr>
      </w:pPr>
      <w:r w:rsidRPr="007F5095">
        <w:rPr>
          <w:b/>
          <w:bCs/>
        </w:rPr>
        <w:t>10.44 Policy review versus model Calibration</w:t>
      </w:r>
    </w:p>
    <w:p w14:paraId="7D5DE0AC" w14:textId="77777777" w:rsidR="007F5095" w:rsidRPr="007F5095" w:rsidRDefault="007F5095" w:rsidP="007F5095">
      <w:r w:rsidRPr="007F5095">
        <w:t>Some Learning indicates the model is wrong.</w:t>
      </w:r>
    </w:p>
    <w:p w14:paraId="1581300E" w14:textId="77777777" w:rsidR="007F5095" w:rsidRPr="007F5095" w:rsidRDefault="007F5095" w:rsidP="007F5095">
      <w:r w:rsidRPr="007F5095">
        <w:t>Other Learning indicates policy may be producing weak outcomes.</w:t>
      </w:r>
    </w:p>
    <w:p w14:paraId="181D4F72" w14:textId="77777777" w:rsidR="007F5095" w:rsidRPr="007F5095" w:rsidRDefault="007F5095" w:rsidP="007F5095">
      <w:r w:rsidRPr="007F5095">
        <w:t>These must remain distinct.</w:t>
      </w:r>
    </w:p>
    <w:p w14:paraId="377D9165" w14:textId="77777777" w:rsidR="007F5095" w:rsidRPr="007F5095" w:rsidRDefault="007F5095" w:rsidP="007F5095">
      <w:pPr>
        <w:pStyle w:val="RequirementID"/>
        <w:keepNext/>
      </w:pPr>
      <w:r w:rsidRPr="007F5095">
        <w:t>CAL-SEP-001</w:t>
      </w:r>
    </w:p>
    <w:p w14:paraId="673FA662" w14:textId="77777777" w:rsidR="007F5095" w:rsidRPr="007F5095" w:rsidRDefault="007F5095" w:rsidP="007F5095">
      <w:pPr>
        <w:widowControl/>
      </w:pPr>
      <w:r w:rsidRPr="007F5095">
        <w:t>A Learning Signal MUST identify whether it supports:</w:t>
      </w:r>
    </w:p>
    <w:p w14:paraId="0FDEDD83" w14:textId="77777777" w:rsidR="007F5095" w:rsidRPr="007F5095" w:rsidRDefault="007F5095" w:rsidP="007F5095">
      <w:pPr>
        <w:numPr>
          <w:ilvl w:val="0"/>
          <w:numId w:val="698"/>
        </w:numPr>
      </w:pPr>
      <w:r w:rsidRPr="007F5095">
        <w:t>model Calibration;</w:t>
      </w:r>
    </w:p>
    <w:p w14:paraId="73E4B13F" w14:textId="77777777" w:rsidR="007F5095" w:rsidRPr="007F5095" w:rsidRDefault="007F5095" w:rsidP="007F5095">
      <w:pPr>
        <w:numPr>
          <w:ilvl w:val="0"/>
          <w:numId w:val="698"/>
        </w:numPr>
      </w:pPr>
      <w:r w:rsidRPr="007F5095">
        <w:lastRenderedPageBreak/>
        <w:t>calculation review;</w:t>
      </w:r>
    </w:p>
    <w:p w14:paraId="2770A2BE" w14:textId="77777777" w:rsidR="007F5095" w:rsidRPr="007F5095" w:rsidRDefault="007F5095" w:rsidP="007F5095">
      <w:pPr>
        <w:numPr>
          <w:ilvl w:val="0"/>
          <w:numId w:val="698"/>
        </w:numPr>
      </w:pPr>
      <w:r w:rsidRPr="007F5095">
        <w:t>threshold review;</w:t>
      </w:r>
    </w:p>
    <w:p w14:paraId="27201962" w14:textId="77777777" w:rsidR="007F5095" w:rsidRPr="007F5095" w:rsidRDefault="007F5095" w:rsidP="007F5095">
      <w:pPr>
        <w:numPr>
          <w:ilvl w:val="0"/>
          <w:numId w:val="698"/>
        </w:numPr>
      </w:pPr>
      <w:r w:rsidRPr="007F5095">
        <w:t>confidence review;</w:t>
      </w:r>
    </w:p>
    <w:p w14:paraId="157A8D96" w14:textId="77777777" w:rsidR="007F5095" w:rsidRPr="007F5095" w:rsidRDefault="007F5095" w:rsidP="007F5095">
      <w:pPr>
        <w:numPr>
          <w:ilvl w:val="0"/>
          <w:numId w:val="698"/>
        </w:numPr>
      </w:pPr>
      <w:r w:rsidRPr="007F5095">
        <w:t>identity-rule review;</w:t>
      </w:r>
    </w:p>
    <w:p w14:paraId="199663D3" w14:textId="77777777" w:rsidR="007F5095" w:rsidRPr="007F5095" w:rsidRDefault="007F5095" w:rsidP="007F5095">
      <w:pPr>
        <w:numPr>
          <w:ilvl w:val="0"/>
          <w:numId w:val="698"/>
        </w:numPr>
      </w:pPr>
      <w:r w:rsidRPr="007F5095">
        <w:t>data-source review;</w:t>
      </w:r>
    </w:p>
    <w:p w14:paraId="39804F33" w14:textId="77777777" w:rsidR="007F5095" w:rsidRPr="007F5095" w:rsidRDefault="007F5095" w:rsidP="007F5095">
      <w:pPr>
        <w:numPr>
          <w:ilvl w:val="0"/>
          <w:numId w:val="698"/>
        </w:numPr>
      </w:pPr>
      <w:r w:rsidRPr="007F5095">
        <w:t>or policy review.</w:t>
      </w:r>
    </w:p>
    <w:p w14:paraId="0A6B1E30" w14:textId="77777777" w:rsidR="007F5095" w:rsidRPr="007F5095" w:rsidRDefault="007F5095" w:rsidP="007F5095">
      <w:pPr>
        <w:pStyle w:val="RequirementID"/>
        <w:keepNext/>
      </w:pPr>
      <w:r w:rsidRPr="007F5095">
        <w:t>CAL-SEP-002</w:t>
      </w:r>
    </w:p>
    <w:p w14:paraId="4A71D5ED" w14:textId="77777777" w:rsidR="007F5095" w:rsidRPr="007F5095" w:rsidRDefault="007F5095" w:rsidP="007F5095">
      <w:pPr>
        <w:widowControl/>
      </w:pPr>
      <w:r w:rsidRPr="007F5095">
        <w:t>A model Calibration MUST not silently change dealership policy.</w:t>
      </w:r>
    </w:p>
    <w:p w14:paraId="0C28D1AC" w14:textId="77777777" w:rsidR="007F5095" w:rsidRPr="007F5095" w:rsidRDefault="007F5095" w:rsidP="007F5095">
      <w:pPr>
        <w:pStyle w:val="RequirementID"/>
        <w:keepNext/>
      </w:pPr>
      <w:r w:rsidRPr="007F5095">
        <w:t>CAL-SEP-003</w:t>
      </w:r>
    </w:p>
    <w:p w14:paraId="15006E88" w14:textId="77777777" w:rsidR="007F5095" w:rsidRPr="007F5095" w:rsidRDefault="007F5095" w:rsidP="007F5095">
      <w:pPr>
        <w:widowControl/>
      </w:pPr>
      <w:r w:rsidRPr="007F5095">
        <w:t>A policy review MUST not be presented as proof that the model was wrong.</w:t>
      </w:r>
    </w:p>
    <w:p w14:paraId="4C9D0FFA" w14:textId="77777777" w:rsidR="007F5095" w:rsidRPr="007F5095" w:rsidRDefault="007F5095" w:rsidP="007F5095">
      <w:pPr>
        <w:pStyle w:val="RequirementID"/>
        <w:keepNext/>
      </w:pPr>
      <w:r w:rsidRPr="007F5095">
        <w:t>CAL-SEP-004</w:t>
      </w:r>
    </w:p>
    <w:p w14:paraId="407AC8FB" w14:textId="77777777" w:rsidR="007F5095" w:rsidRPr="007F5095" w:rsidRDefault="007F5095" w:rsidP="007F5095">
      <w:pPr>
        <w:widowControl/>
      </w:pPr>
      <w:r w:rsidRPr="007F5095">
        <w:t>A source-data issue MUST be corrected at the data layer rather than compensated for through model Calibration when practical.</w:t>
      </w:r>
    </w:p>
    <w:p w14:paraId="417D12E2" w14:textId="77777777" w:rsidR="007F5095" w:rsidRPr="007F5095" w:rsidRDefault="007F5095" w:rsidP="007F5095">
      <w:r w:rsidRPr="007F5095">
        <w:pict w14:anchorId="63919BC6">
          <v:rect id="_x0000_i5226" style="width:0;height:1.5pt" o:hralign="center" o:hrstd="t" o:hr="t" fillcolor="#a0a0a0" stroked="f"/>
        </w:pict>
      </w:r>
    </w:p>
    <w:p w14:paraId="764A4FCD" w14:textId="77777777" w:rsidR="007F5095" w:rsidRPr="007F5095" w:rsidRDefault="007F5095" w:rsidP="007F5095">
      <w:pPr>
        <w:pStyle w:val="Heading2"/>
        <w:rPr>
          <w:b/>
          <w:bCs/>
        </w:rPr>
      </w:pPr>
      <w:r w:rsidRPr="007F5095">
        <w:rPr>
          <w:b/>
          <w:bCs/>
        </w:rPr>
        <w:t>10.45 Confidence Calibration</w:t>
      </w:r>
    </w:p>
    <w:p w14:paraId="1BE4544D" w14:textId="77777777" w:rsidR="007F5095" w:rsidRPr="007F5095" w:rsidRDefault="007F5095" w:rsidP="007F5095">
      <w:r w:rsidRPr="007F5095">
        <w:t>Confidence itself should be evaluated.</w:t>
      </w:r>
    </w:p>
    <w:p w14:paraId="2182C5F2" w14:textId="77777777" w:rsidR="007F5095" w:rsidRPr="007F5095" w:rsidRDefault="007F5095" w:rsidP="007F5095">
      <w:r w:rsidRPr="007F5095">
        <w:t>Examples:</w:t>
      </w:r>
    </w:p>
    <w:p w14:paraId="30F0A2B1" w14:textId="77777777" w:rsidR="007F5095" w:rsidRPr="007F5095" w:rsidRDefault="007F5095" w:rsidP="007F5095">
      <w:pPr>
        <w:numPr>
          <w:ilvl w:val="0"/>
          <w:numId w:val="699"/>
        </w:numPr>
      </w:pPr>
      <w:r w:rsidRPr="007F5095">
        <w:t>high-confidence forecasts repeatedly miss;</w:t>
      </w:r>
    </w:p>
    <w:p w14:paraId="1A9E289C" w14:textId="77777777" w:rsidR="007F5095" w:rsidRPr="007F5095" w:rsidRDefault="007F5095" w:rsidP="007F5095">
      <w:pPr>
        <w:numPr>
          <w:ilvl w:val="0"/>
          <w:numId w:val="699"/>
        </w:numPr>
      </w:pPr>
      <w:r w:rsidRPr="007F5095">
        <w:t>low-confidence forecasts are more accurate than expected;</w:t>
      </w:r>
    </w:p>
    <w:p w14:paraId="4088A703" w14:textId="77777777" w:rsidR="007F5095" w:rsidRPr="007F5095" w:rsidRDefault="007F5095" w:rsidP="007F5095">
      <w:pPr>
        <w:numPr>
          <w:ilvl w:val="0"/>
          <w:numId w:val="699"/>
        </w:numPr>
      </w:pPr>
      <w:r w:rsidRPr="007F5095">
        <w:t>one evidence class is overconfident;</w:t>
      </w:r>
    </w:p>
    <w:p w14:paraId="557BFCB9" w14:textId="77777777" w:rsidR="007F5095" w:rsidRPr="007F5095" w:rsidRDefault="007F5095" w:rsidP="007F5095">
      <w:pPr>
        <w:numPr>
          <w:ilvl w:val="0"/>
          <w:numId w:val="699"/>
        </w:numPr>
      </w:pPr>
      <w:r w:rsidRPr="007F5095">
        <w:t>one lineage rule deserves lower confidence.</w:t>
      </w:r>
    </w:p>
    <w:p w14:paraId="109B2EDC" w14:textId="77777777" w:rsidR="007F5095" w:rsidRPr="007F5095" w:rsidRDefault="007F5095" w:rsidP="007F5095">
      <w:pPr>
        <w:pStyle w:val="RequirementID"/>
        <w:keepNext/>
      </w:pPr>
      <w:r w:rsidRPr="007F5095">
        <w:t>CONF-CAL-001</w:t>
      </w:r>
    </w:p>
    <w:p w14:paraId="2C6165BF" w14:textId="77777777" w:rsidR="007F5095" w:rsidRPr="007F5095" w:rsidRDefault="007F5095" w:rsidP="007F5095">
      <w:pPr>
        <w:widowControl/>
      </w:pPr>
      <w:r w:rsidRPr="007F5095">
        <w:t>Prediction confidence MUST be compared with realized accuracy over time.</w:t>
      </w:r>
    </w:p>
    <w:p w14:paraId="2F89103A" w14:textId="77777777" w:rsidR="007F5095" w:rsidRPr="007F5095" w:rsidRDefault="007F5095" w:rsidP="007F5095">
      <w:pPr>
        <w:pStyle w:val="RequirementID"/>
        <w:keepNext/>
      </w:pPr>
      <w:r w:rsidRPr="007F5095">
        <w:t>CONF-CAL-002</w:t>
      </w:r>
    </w:p>
    <w:p w14:paraId="3840519E" w14:textId="77777777" w:rsidR="007F5095" w:rsidRPr="007F5095" w:rsidRDefault="007F5095" w:rsidP="007F5095">
      <w:pPr>
        <w:widowControl/>
      </w:pPr>
      <w:r w:rsidRPr="007F5095">
        <w:t>Confidence Calibration MUST remain distinct from value Calibration.</w:t>
      </w:r>
    </w:p>
    <w:p w14:paraId="1687FE5B" w14:textId="77777777" w:rsidR="007F5095" w:rsidRPr="007F5095" w:rsidRDefault="007F5095" w:rsidP="007F5095">
      <w:pPr>
        <w:pStyle w:val="RequirementID"/>
        <w:keepNext/>
      </w:pPr>
      <w:r w:rsidRPr="007F5095">
        <w:t>CONF-CAL-003</w:t>
      </w:r>
    </w:p>
    <w:p w14:paraId="7A35A85F" w14:textId="77777777" w:rsidR="007F5095" w:rsidRPr="007F5095" w:rsidRDefault="007F5095" w:rsidP="007F5095">
      <w:pPr>
        <w:widowControl/>
      </w:pPr>
      <w:r w:rsidRPr="007F5095">
        <w:lastRenderedPageBreak/>
        <w:t>A confidence rule change MUST create a new version.</w:t>
      </w:r>
    </w:p>
    <w:p w14:paraId="77893101" w14:textId="77777777" w:rsidR="007F5095" w:rsidRPr="007F5095" w:rsidRDefault="007F5095" w:rsidP="007F5095">
      <w:pPr>
        <w:pStyle w:val="RequirementID"/>
        <w:keepNext/>
      </w:pPr>
      <w:r w:rsidRPr="007F5095">
        <w:t>CONF-CAL-004</w:t>
      </w:r>
    </w:p>
    <w:p w14:paraId="6529F42A" w14:textId="77777777" w:rsidR="007F5095" w:rsidRPr="007F5095" w:rsidRDefault="007F5095" w:rsidP="007F5095">
      <w:pPr>
        <w:widowControl/>
      </w:pPr>
      <w:r w:rsidRPr="007F5095">
        <w:t>Historical confidence labels MUST remain preserved.</w:t>
      </w:r>
    </w:p>
    <w:p w14:paraId="1588D264" w14:textId="77777777" w:rsidR="007F5095" w:rsidRPr="007F5095" w:rsidRDefault="007F5095" w:rsidP="007F5095">
      <w:pPr>
        <w:pStyle w:val="RequirementID"/>
        <w:keepNext/>
      </w:pPr>
      <w:r w:rsidRPr="007F5095">
        <w:t>CONF-CAL-005</w:t>
      </w:r>
    </w:p>
    <w:p w14:paraId="3CFC05B8" w14:textId="77777777" w:rsidR="007F5095" w:rsidRPr="007F5095" w:rsidRDefault="007F5095" w:rsidP="007F5095">
      <w:pPr>
        <w:widowControl/>
      </w:pPr>
      <w:r w:rsidRPr="007F5095">
        <w:t>The system SHOULD identify whether confidence classes are:</w:t>
      </w:r>
    </w:p>
    <w:p w14:paraId="2B7430F2" w14:textId="77777777" w:rsidR="007F5095" w:rsidRPr="007F5095" w:rsidRDefault="007F5095" w:rsidP="007F5095">
      <w:pPr>
        <w:numPr>
          <w:ilvl w:val="0"/>
          <w:numId w:val="700"/>
        </w:numPr>
      </w:pPr>
      <w:r w:rsidRPr="007F5095">
        <w:t>overconfident;</w:t>
      </w:r>
    </w:p>
    <w:p w14:paraId="23868A3C" w14:textId="77777777" w:rsidR="007F5095" w:rsidRPr="007F5095" w:rsidRDefault="007F5095" w:rsidP="007F5095">
      <w:pPr>
        <w:numPr>
          <w:ilvl w:val="0"/>
          <w:numId w:val="700"/>
        </w:numPr>
      </w:pPr>
      <w:r w:rsidRPr="007F5095">
        <w:t>underconfident;</w:t>
      </w:r>
    </w:p>
    <w:p w14:paraId="7B71DCDC" w14:textId="77777777" w:rsidR="007F5095" w:rsidRPr="007F5095" w:rsidRDefault="007F5095" w:rsidP="007F5095">
      <w:pPr>
        <w:numPr>
          <w:ilvl w:val="0"/>
          <w:numId w:val="700"/>
        </w:numPr>
      </w:pPr>
      <w:r w:rsidRPr="007F5095">
        <w:t>appropriately calibrated;</w:t>
      </w:r>
    </w:p>
    <w:p w14:paraId="5A32E58C" w14:textId="77777777" w:rsidR="007F5095" w:rsidRPr="007F5095" w:rsidRDefault="007F5095" w:rsidP="007F5095">
      <w:pPr>
        <w:numPr>
          <w:ilvl w:val="0"/>
          <w:numId w:val="700"/>
        </w:numPr>
      </w:pPr>
      <w:r w:rsidRPr="007F5095">
        <w:t>or insufficiently observed.</w:t>
      </w:r>
    </w:p>
    <w:p w14:paraId="6D9D0EFD" w14:textId="77777777" w:rsidR="007F5095" w:rsidRPr="007F5095" w:rsidRDefault="007F5095" w:rsidP="007F5095">
      <w:r w:rsidRPr="007F5095">
        <w:pict w14:anchorId="6411D5BE">
          <v:rect id="_x0000_i5227" style="width:0;height:1.5pt" o:hralign="center" o:hrstd="t" o:hr="t" fillcolor="#a0a0a0" stroked="f"/>
        </w:pict>
      </w:r>
    </w:p>
    <w:p w14:paraId="3D54E5AA" w14:textId="77777777" w:rsidR="007F5095" w:rsidRPr="007F5095" w:rsidRDefault="007F5095" w:rsidP="007F5095">
      <w:pPr>
        <w:pStyle w:val="Heading2"/>
        <w:rPr>
          <w:b/>
          <w:bCs/>
        </w:rPr>
      </w:pPr>
      <w:r w:rsidRPr="007F5095">
        <w:rPr>
          <w:b/>
          <w:bCs/>
        </w:rPr>
        <w:t>10.46 Learning from management Decisions</w:t>
      </w:r>
    </w:p>
    <w:p w14:paraId="7CFB7801" w14:textId="77777777" w:rsidR="007F5095" w:rsidRPr="007F5095" w:rsidRDefault="007F5095" w:rsidP="007F5095">
      <w:r w:rsidRPr="007F5095">
        <w:t>The system may learn from outcomes after management:</w:t>
      </w:r>
    </w:p>
    <w:p w14:paraId="5637C8FB" w14:textId="77777777" w:rsidR="007F5095" w:rsidRPr="007F5095" w:rsidRDefault="007F5095" w:rsidP="007F5095">
      <w:pPr>
        <w:numPr>
          <w:ilvl w:val="0"/>
          <w:numId w:val="701"/>
        </w:numPr>
      </w:pPr>
      <w:r w:rsidRPr="007F5095">
        <w:t>approved the recommendation;</w:t>
      </w:r>
    </w:p>
    <w:p w14:paraId="35262086" w14:textId="77777777" w:rsidR="007F5095" w:rsidRPr="007F5095" w:rsidRDefault="007F5095" w:rsidP="007F5095">
      <w:pPr>
        <w:numPr>
          <w:ilvl w:val="0"/>
          <w:numId w:val="701"/>
        </w:numPr>
      </w:pPr>
      <w:r w:rsidRPr="007F5095">
        <w:t>rejected it;</w:t>
      </w:r>
    </w:p>
    <w:p w14:paraId="12BA7845" w14:textId="77777777" w:rsidR="007F5095" w:rsidRPr="007F5095" w:rsidRDefault="007F5095" w:rsidP="007F5095">
      <w:pPr>
        <w:numPr>
          <w:ilvl w:val="0"/>
          <w:numId w:val="701"/>
        </w:numPr>
      </w:pPr>
      <w:r w:rsidRPr="007F5095">
        <w:t>delayed it;</w:t>
      </w:r>
    </w:p>
    <w:p w14:paraId="16A49C67" w14:textId="77777777" w:rsidR="007F5095" w:rsidRPr="007F5095" w:rsidRDefault="007F5095" w:rsidP="007F5095">
      <w:pPr>
        <w:numPr>
          <w:ilvl w:val="0"/>
          <w:numId w:val="701"/>
        </w:numPr>
      </w:pPr>
      <w:r w:rsidRPr="007F5095">
        <w:t>selected an alternative;</w:t>
      </w:r>
    </w:p>
    <w:p w14:paraId="4410CAC6" w14:textId="77777777" w:rsidR="007F5095" w:rsidRPr="007F5095" w:rsidRDefault="007F5095" w:rsidP="007F5095">
      <w:pPr>
        <w:numPr>
          <w:ilvl w:val="0"/>
          <w:numId w:val="701"/>
        </w:numPr>
      </w:pPr>
      <w:r w:rsidRPr="007F5095">
        <w:t>or took no action.</w:t>
      </w:r>
    </w:p>
    <w:p w14:paraId="533FDFFA" w14:textId="77777777" w:rsidR="007F5095" w:rsidRPr="007F5095" w:rsidRDefault="007F5095" w:rsidP="007F5095">
      <w:r w:rsidRPr="007F5095">
        <w:t>However, it must not assume management reasoning it did not record.</w:t>
      </w:r>
    </w:p>
    <w:p w14:paraId="54804FB0" w14:textId="77777777" w:rsidR="007F5095" w:rsidRPr="007F5095" w:rsidRDefault="007F5095" w:rsidP="007F5095">
      <w:pPr>
        <w:pStyle w:val="RequirementID"/>
        <w:keepNext/>
      </w:pPr>
      <w:r w:rsidRPr="007F5095">
        <w:t>DEC-LEARN-001</w:t>
      </w:r>
    </w:p>
    <w:p w14:paraId="597DF2EB" w14:textId="77777777" w:rsidR="007F5095" w:rsidRPr="007F5095" w:rsidRDefault="007F5095" w:rsidP="007F5095">
      <w:pPr>
        <w:widowControl/>
      </w:pPr>
      <w:r w:rsidRPr="007F5095">
        <w:t>Outcome evaluation MUST distinguish the action actually taken.</w:t>
      </w:r>
    </w:p>
    <w:p w14:paraId="4FDD155C" w14:textId="77777777" w:rsidR="007F5095" w:rsidRPr="007F5095" w:rsidRDefault="007F5095" w:rsidP="007F5095">
      <w:pPr>
        <w:pStyle w:val="RequirementID"/>
        <w:keepNext/>
      </w:pPr>
      <w:r w:rsidRPr="007F5095">
        <w:t>DEC-LEARN-002</w:t>
      </w:r>
    </w:p>
    <w:p w14:paraId="6F894B27" w14:textId="77777777" w:rsidR="007F5095" w:rsidRPr="007F5095" w:rsidRDefault="007F5095" w:rsidP="007F5095">
      <w:pPr>
        <w:widowControl/>
      </w:pPr>
      <w:r w:rsidRPr="007F5095">
        <w:t>A rejected recommendation that later appears correct MAY support learning, but MUST not be represented as an executed system Decision.</w:t>
      </w:r>
    </w:p>
    <w:p w14:paraId="0115041E" w14:textId="77777777" w:rsidR="007F5095" w:rsidRPr="007F5095" w:rsidRDefault="007F5095" w:rsidP="007F5095">
      <w:pPr>
        <w:pStyle w:val="RequirementID"/>
        <w:keepNext/>
      </w:pPr>
      <w:r w:rsidRPr="007F5095">
        <w:t>DEC-LEARN-003</w:t>
      </w:r>
    </w:p>
    <w:p w14:paraId="1E4BAA93" w14:textId="77777777" w:rsidR="007F5095" w:rsidRPr="007F5095" w:rsidRDefault="007F5095" w:rsidP="007F5095">
      <w:pPr>
        <w:widowControl/>
      </w:pPr>
      <w:r w:rsidRPr="007F5095">
        <w:t>A recommendation that was approved but executed late MUST separate recommendation quality from execution timing.</w:t>
      </w:r>
    </w:p>
    <w:p w14:paraId="57DB7B4E" w14:textId="77777777" w:rsidR="007F5095" w:rsidRPr="007F5095" w:rsidRDefault="007F5095" w:rsidP="007F5095">
      <w:pPr>
        <w:pStyle w:val="RequirementID"/>
        <w:keepNext/>
      </w:pPr>
      <w:r w:rsidRPr="007F5095">
        <w:t>DEC-LEARN-004</w:t>
      </w:r>
    </w:p>
    <w:p w14:paraId="1A1643A1" w14:textId="77777777" w:rsidR="007F5095" w:rsidRPr="007F5095" w:rsidRDefault="007F5095" w:rsidP="007F5095">
      <w:pPr>
        <w:widowControl/>
      </w:pPr>
      <w:r w:rsidRPr="007F5095">
        <w:lastRenderedPageBreak/>
        <w:t>The system MUST not infer why management rejected or delayed a Decision unless a reason was recorded.</w:t>
      </w:r>
    </w:p>
    <w:p w14:paraId="632D4304" w14:textId="77777777" w:rsidR="007F5095" w:rsidRPr="007F5095" w:rsidRDefault="007F5095" w:rsidP="007F5095">
      <w:pPr>
        <w:pStyle w:val="RequirementID"/>
        <w:keepNext/>
      </w:pPr>
      <w:r w:rsidRPr="007F5095">
        <w:t>DEC-LEARN-005</w:t>
      </w:r>
    </w:p>
    <w:p w14:paraId="5A70CDE3" w14:textId="77777777" w:rsidR="007F5095" w:rsidRPr="007F5095" w:rsidRDefault="007F5095" w:rsidP="007F5095">
      <w:pPr>
        <w:widowControl/>
      </w:pPr>
      <w:r w:rsidRPr="007F5095">
        <w:t>Management override frequency MAY be measured, but it MUST not be interpreted as model weakness without outcome evidence.</w:t>
      </w:r>
    </w:p>
    <w:p w14:paraId="34976AB6" w14:textId="77777777" w:rsidR="007F5095" w:rsidRPr="007F5095" w:rsidRDefault="007F5095" w:rsidP="007F5095">
      <w:r w:rsidRPr="007F5095">
        <w:pict w14:anchorId="1B41B98F">
          <v:rect id="_x0000_i5228" style="width:0;height:1.5pt" o:hralign="center" o:hrstd="t" o:hr="t" fillcolor="#a0a0a0" stroked="f"/>
        </w:pict>
      </w:r>
    </w:p>
    <w:p w14:paraId="2FE59B84" w14:textId="77777777" w:rsidR="007F5095" w:rsidRPr="007F5095" w:rsidRDefault="007F5095" w:rsidP="007F5095">
      <w:pPr>
        <w:pStyle w:val="Heading2"/>
        <w:rPr>
          <w:b/>
          <w:bCs/>
        </w:rPr>
      </w:pPr>
      <w:r w:rsidRPr="007F5095">
        <w:rPr>
          <w:b/>
          <w:bCs/>
        </w:rPr>
        <w:t>10.47 Learning from no-action Decisions</w:t>
      </w:r>
    </w:p>
    <w:p w14:paraId="168BD0CD" w14:textId="77777777" w:rsidR="007F5095" w:rsidRPr="007F5095" w:rsidRDefault="007F5095" w:rsidP="007F5095">
      <w:r w:rsidRPr="007F5095">
        <w:t>A valid recommendation may be:</w:t>
      </w:r>
    </w:p>
    <w:p w14:paraId="0CD604A5" w14:textId="77777777" w:rsidR="007F5095" w:rsidRPr="007F5095" w:rsidRDefault="007F5095" w:rsidP="007F5095">
      <w:pPr>
        <w:numPr>
          <w:ilvl w:val="0"/>
          <w:numId w:val="702"/>
        </w:numPr>
      </w:pPr>
      <w:r w:rsidRPr="007F5095">
        <w:t>leave alone;</w:t>
      </w:r>
    </w:p>
    <w:p w14:paraId="097CDBF3" w14:textId="77777777" w:rsidR="007F5095" w:rsidRPr="007F5095" w:rsidRDefault="007F5095" w:rsidP="007F5095">
      <w:pPr>
        <w:numPr>
          <w:ilvl w:val="0"/>
          <w:numId w:val="702"/>
        </w:numPr>
      </w:pPr>
      <w:r w:rsidRPr="007F5095">
        <w:t>no assignment needed;</w:t>
      </w:r>
    </w:p>
    <w:p w14:paraId="160EC0FD" w14:textId="77777777" w:rsidR="007F5095" w:rsidRPr="007F5095" w:rsidRDefault="007F5095" w:rsidP="007F5095">
      <w:pPr>
        <w:numPr>
          <w:ilvl w:val="0"/>
          <w:numId w:val="702"/>
        </w:numPr>
      </w:pPr>
      <w:r w:rsidRPr="007F5095">
        <w:t>no CTP change;</w:t>
      </w:r>
    </w:p>
    <w:p w14:paraId="4F0E56DE" w14:textId="77777777" w:rsidR="007F5095" w:rsidRPr="007F5095" w:rsidRDefault="007F5095" w:rsidP="007F5095">
      <w:pPr>
        <w:numPr>
          <w:ilvl w:val="0"/>
          <w:numId w:val="702"/>
        </w:numPr>
      </w:pPr>
      <w:r w:rsidRPr="007F5095">
        <w:t>wait;</w:t>
      </w:r>
    </w:p>
    <w:p w14:paraId="74275BE3" w14:textId="77777777" w:rsidR="007F5095" w:rsidRPr="007F5095" w:rsidRDefault="007F5095" w:rsidP="007F5095">
      <w:pPr>
        <w:numPr>
          <w:ilvl w:val="0"/>
          <w:numId w:val="702"/>
        </w:numPr>
      </w:pPr>
      <w:r w:rsidRPr="007F5095">
        <w:t>no retirement yet.</w:t>
      </w:r>
    </w:p>
    <w:p w14:paraId="24FCFA1E" w14:textId="77777777" w:rsidR="007F5095" w:rsidRPr="007F5095" w:rsidRDefault="007F5095" w:rsidP="007F5095">
      <w:pPr>
        <w:pStyle w:val="RequirementID"/>
        <w:keepNext/>
      </w:pPr>
      <w:r w:rsidRPr="007F5095">
        <w:t>NOACT-LRN-001</w:t>
      </w:r>
    </w:p>
    <w:p w14:paraId="1814250C" w14:textId="77777777" w:rsidR="007F5095" w:rsidRPr="007F5095" w:rsidRDefault="007F5095" w:rsidP="007F5095">
      <w:pPr>
        <w:widowControl/>
      </w:pPr>
      <w:r w:rsidRPr="007F5095">
        <w:t>No-action Predictions and Decisions MAY be evaluated against later outcomes.</w:t>
      </w:r>
    </w:p>
    <w:p w14:paraId="57DDF029" w14:textId="77777777" w:rsidR="007F5095" w:rsidRPr="007F5095" w:rsidRDefault="007F5095" w:rsidP="007F5095">
      <w:pPr>
        <w:pStyle w:val="RequirementID"/>
        <w:keepNext/>
      </w:pPr>
      <w:r w:rsidRPr="007F5095">
        <w:t>NOACT-LRN-002</w:t>
      </w:r>
    </w:p>
    <w:p w14:paraId="78533493" w14:textId="77777777" w:rsidR="007F5095" w:rsidRPr="007F5095" w:rsidRDefault="007F5095" w:rsidP="007F5095">
      <w:pPr>
        <w:widowControl/>
      </w:pPr>
      <w:r w:rsidRPr="007F5095">
        <w:t>The system SHOULD preserve the expected consequence of no action when measurable.</w:t>
      </w:r>
    </w:p>
    <w:p w14:paraId="2B14E9E2" w14:textId="77777777" w:rsidR="007F5095" w:rsidRPr="007F5095" w:rsidRDefault="007F5095" w:rsidP="007F5095">
      <w:pPr>
        <w:pStyle w:val="RequirementID"/>
        <w:keepNext/>
      </w:pPr>
      <w:r w:rsidRPr="007F5095">
        <w:t>NOACT-LRN-003</w:t>
      </w:r>
    </w:p>
    <w:p w14:paraId="5C5D4DF4" w14:textId="77777777" w:rsidR="007F5095" w:rsidRPr="007F5095" w:rsidRDefault="007F5095" w:rsidP="007F5095">
      <w:pPr>
        <w:widowControl/>
      </w:pPr>
      <w:r w:rsidRPr="007F5095">
        <w:t>No-action success MUST not be treated as absence of value.</w:t>
      </w:r>
    </w:p>
    <w:p w14:paraId="02847518" w14:textId="77777777" w:rsidR="007F5095" w:rsidRPr="007F5095" w:rsidRDefault="007F5095" w:rsidP="007F5095">
      <w:pPr>
        <w:pStyle w:val="RequirementID"/>
        <w:keepNext/>
      </w:pPr>
      <w:r w:rsidRPr="007F5095">
        <w:t>NOACT-LRN-004</w:t>
      </w:r>
    </w:p>
    <w:p w14:paraId="2E8CB8F7" w14:textId="77777777" w:rsidR="007F5095" w:rsidRPr="007F5095" w:rsidRDefault="007F5095" w:rsidP="007F5095">
      <w:pPr>
        <w:widowControl/>
      </w:pPr>
      <w:r w:rsidRPr="007F5095">
        <w:t>No-action failure MAY support Learning when the expected state was clearly defined.</w:t>
      </w:r>
    </w:p>
    <w:p w14:paraId="67A0ABC1" w14:textId="77777777" w:rsidR="007F5095" w:rsidRPr="007F5095" w:rsidRDefault="007F5095" w:rsidP="007F5095">
      <w:r w:rsidRPr="007F5095">
        <w:pict w14:anchorId="43786D21">
          <v:rect id="_x0000_i5229" style="width:0;height:1.5pt" o:hralign="center" o:hrstd="t" o:hr="t" fillcolor="#a0a0a0" stroked="f"/>
        </w:pict>
      </w:r>
    </w:p>
    <w:p w14:paraId="19E9FBA9" w14:textId="77777777" w:rsidR="007F5095" w:rsidRPr="007F5095" w:rsidRDefault="007F5095" w:rsidP="007F5095">
      <w:pPr>
        <w:pStyle w:val="Heading2"/>
        <w:rPr>
          <w:b/>
          <w:bCs/>
        </w:rPr>
      </w:pPr>
      <w:r w:rsidRPr="007F5095">
        <w:rPr>
          <w:b/>
          <w:bCs/>
        </w:rPr>
        <w:t>10.48 Domain-specific Learning examples</w:t>
      </w:r>
    </w:p>
    <w:p w14:paraId="40682F21" w14:textId="77777777" w:rsidR="007F5095" w:rsidRPr="007F5095" w:rsidRDefault="007F5095" w:rsidP="007F5095">
      <w:pPr>
        <w:pStyle w:val="DefinitionTerm"/>
        <w:rPr>
          <w:b/>
          <w:bCs/>
        </w:rPr>
      </w:pPr>
      <w:r w:rsidRPr="007F5095">
        <w:rPr>
          <w:b/>
          <w:bCs/>
        </w:rPr>
        <w:t>New Inventory</w:t>
      </w:r>
    </w:p>
    <w:p w14:paraId="77E4C952" w14:textId="77777777" w:rsidR="007F5095" w:rsidRPr="007F5095" w:rsidRDefault="007F5095" w:rsidP="007F5095">
      <w:pPr>
        <w:numPr>
          <w:ilvl w:val="0"/>
          <w:numId w:val="703"/>
        </w:numPr>
      </w:pPr>
      <w:r w:rsidRPr="007F5095">
        <w:t>recurring underforecast by model;</w:t>
      </w:r>
    </w:p>
    <w:p w14:paraId="1F0C41CE" w14:textId="77777777" w:rsidR="007F5095" w:rsidRPr="007F5095" w:rsidRDefault="007F5095" w:rsidP="007F5095">
      <w:pPr>
        <w:numPr>
          <w:ilvl w:val="0"/>
          <w:numId w:val="703"/>
        </w:numPr>
      </w:pPr>
      <w:r w:rsidRPr="007F5095">
        <w:t>excess predictions that do not materialize;</w:t>
      </w:r>
    </w:p>
    <w:p w14:paraId="34454EC8" w14:textId="77777777" w:rsidR="007F5095" w:rsidRPr="007F5095" w:rsidRDefault="007F5095" w:rsidP="007F5095">
      <w:pPr>
        <w:numPr>
          <w:ilvl w:val="0"/>
          <w:numId w:val="703"/>
        </w:numPr>
      </w:pPr>
      <w:r w:rsidRPr="007F5095">
        <w:t>combination evidence transferred too broadly;</w:t>
      </w:r>
    </w:p>
    <w:p w14:paraId="61EC2B6A" w14:textId="77777777" w:rsidR="007F5095" w:rsidRPr="007F5095" w:rsidRDefault="007F5095" w:rsidP="007F5095">
      <w:pPr>
        <w:numPr>
          <w:ilvl w:val="0"/>
          <w:numId w:val="703"/>
        </w:numPr>
      </w:pPr>
      <w:r w:rsidRPr="007F5095">
        <w:lastRenderedPageBreak/>
        <w:t>whole-unit allocation bias;</w:t>
      </w:r>
    </w:p>
    <w:p w14:paraId="3C4A7CC4" w14:textId="77777777" w:rsidR="007F5095" w:rsidRPr="007F5095" w:rsidRDefault="007F5095" w:rsidP="007F5095">
      <w:pPr>
        <w:numPr>
          <w:ilvl w:val="0"/>
          <w:numId w:val="703"/>
        </w:numPr>
      </w:pPr>
      <w:r w:rsidRPr="007F5095">
        <w:t>incorrect stockout interpretation.</w:t>
      </w:r>
    </w:p>
    <w:p w14:paraId="10A13D54" w14:textId="77777777" w:rsidR="007F5095" w:rsidRPr="007F5095" w:rsidRDefault="007F5095" w:rsidP="007F5095">
      <w:pPr>
        <w:rPr>
          <w:b/>
          <w:bCs/>
        </w:rPr>
      </w:pPr>
      <w:r w:rsidRPr="007F5095">
        <w:rPr>
          <w:b/>
          <w:bCs/>
        </w:rPr>
        <w:t>Production and CTP</w:t>
      </w:r>
    </w:p>
    <w:p w14:paraId="14BA75FE" w14:textId="77777777" w:rsidR="007F5095" w:rsidRPr="007F5095" w:rsidRDefault="007F5095" w:rsidP="007F5095">
      <w:pPr>
        <w:numPr>
          <w:ilvl w:val="0"/>
          <w:numId w:val="704"/>
        </w:numPr>
      </w:pPr>
      <w:r w:rsidRPr="007F5095">
        <w:t>ETA systematically late;</w:t>
      </w:r>
    </w:p>
    <w:p w14:paraId="504D46C6" w14:textId="77777777" w:rsidR="007F5095" w:rsidRPr="007F5095" w:rsidRDefault="007F5095" w:rsidP="007F5095">
      <w:pPr>
        <w:numPr>
          <w:ilvl w:val="0"/>
          <w:numId w:val="704"/>
        </w:numPr>
      </w:pPr>
      <w:r w:rsidRPr="007F5095">
        <w:t>CTP target underperforms;</w:t>
      </w:r>
    </w:p>
    <w:p w14:paraId="3FA0E7EE" w14:textId="77777777" w:rsidR="007F5095" w:rsidRPr="007F5095" w:rsidRDefault="007F5095" w:rsidP="007F5095">
      <w:pPr>
        <w:numPr>
          <w:ilvl w:val="0"/>
          <w:numId w:val="704"/>
        </w:numPr>
      </w:pPr>
      <w:r w:rsidRPr="007F5095">
        <w:t>source combination becomes scarce after change;</w:t>
      </w:r>
    </w:p>
    <w:p w14:paraId="1AEE72AD" w14:textId="77777777" w:rsidR="007F5095" w:rsidRPr="007F5095" w:rsidRDefault="007F5095" w:rsidP="007F5095">
      <w:pPr>
        <w:numPr>
          <w:ilvl w:val="0"/>
          <w:numId w:val="704"/>
        </w:numPr>
      </w:pPr>
      <w:r w:rsidRPr="007F5095">
        <w:t>editability assumptions fail;</w:t>
      </w:r>
    </w:p>
    <w:p w14:paraId="48B208D3" w14:textId="77777777" w:rsidR="007F5095" w:rsidRPr="007F5095" w:rsidRDefault="007F5095" w:rsidP="007F5095">
      <w:pPr>
        <w:numPr>
          <w:ilvl w:val="0"/>
          <w:numId w:val="704"/>
        </w:numPr>
      </w:pPr>
      <w:r w:rsidRPr="007F5095">
        <w:t>commitments duplicate.</w:t>
      </w:r>
    </w:p>
    <w:p w14:paraId="71096668" w14:textId="77777777" w:rsidR="007F5095" w:rsidRPr="007F5095" w:rsidRDefault="007F5095" w:rsidP="007F5095">
      <w:pPr>
        <w:pStyle w:val="DefinitionTerm"/>
        <w:rPr>
          <w:b/>
          <w:bCs/>
        </w:rPr>
      </w:pPr>
      <w:r w:rsidRPr="007F5095">
        <w:rPr>
          <w:b/>
          <w:bCs/>
        </w:rPr>
        <w:t>Service Loaner</w:t>
      </w:r>
    </w:p>
    <w:p w14:paraId="10AAA93B" w14:textId="77777777" w:rsidR="007F5095" w:rsidRPr="007F5095" w:rsidRDefault="007F5095" w:rsidP="007F5095">
      <w:pPr>
        <w:numPr>
          <w:ilvl w:val="0"/>
          <w:numId w:val="705"/>
        </w:numPr>
      </w:pPr>
      <w:r w:rsidRPr="007F5095">
        <w:t>resale projections consistently high;</w:t>
      </w:r>
    </w:p>
    <w:p w14:paraId="7E2B033D" w14:textId="77777777" w:rsidR="007F5095" w:rsidRPr="007F5095" w:rsidRDefault="007F5095" w:rsidP="007F5095">
      <w:pPr>
        <w:numPr>
          <w:ilvl w:val="0"/>
          <w:numId w:val="705"/>
        </w:numPr>
      </w:pPr>
      <w:r w:rsidRPr="007F5095">
        <w:t>mileage assumptions low;</w:t>
      </w:r>
    </w:p>
    <w:p w14:paraId="53282DF3" w14:textId="77777777" w:rsidR="007F5095" w:rsidRPr="007F5095" w:rsidRDefault="007F5095" w:rsidP="007F5095">
      <w:pPr>
        <w:numPr>
          <w:ilvl w:val="0"/>
          <w:numId w:val="705"/>
        </w:numPr>
      </w:pPr>
      <w:r w:rsidRPr="007F5095">
        <w:t>best date shifts too late;</w:t>
      </w:r>
    </w:p>
    <w:p w14:paraId="4777A79B" w14:textId="77777777" w:rsidR="007F5095" w:rsidRPr="007F5095" w:rsidRDefault="007F5095" w:rsidP="007F5095">
      <w:pPr>
        <w:numPr>
          <w:ilvl w:val="0"/>
          <w:numId w:val="705"/>
        </w:numPr>
      </w:pPr>
      <w:r w:rsidRPr="007F5095">
        <w:t>handoff delays repeatedly harm outcome;</w:t>
      </w:r>
    </w:p>
    <w:p w14:paraId="5465C777" w14:textId="77777777" w:rsidR="007F5095" w:rsidRPr="007F5095" w:rsidRDefault="007F5095" w:rsidP="007F5095">
      <w:pPr>
        <w:numPr>
          <w:ilvl w:val="0"/>
          <w:numId w:val="705"/>
        </w:numPr>
      </w:pPr>
      <w:r w:rsidRPr="007F5095">
        <w:t>operational lead time is understated.</w:t>
      </w:r>
    </w:p>
    <w:p w14:paraId="5FA1F81F" w14:textId="77777777" w:rsidR="007F5095" w:rsidRPr="007F5095" w:rsidRDefault="007F5095" w:rsidP="007F5095">
      <w:pPr>
        <w:pStyle w:val="DefinitionTerm"/>
        <w:rPr>
          <w:b/>
          <w:bCs/>
        </w:rPr>
      </w:pPr>
      <w:r w:rsidRPr="007F5095">
        <w:rPr>
          <w:b/>
          <w:bCs/>
        </w:rPr>
        <w:t>Executive Demo</w:t>
      </w:r>
    </w:p>
    <w:p w14:paraId="63B89992" w14:textId="77777777" w:rsidR="007F5095" w:rsidRPr="007F5095" w:rsidRDefault="007F5095" w:rsidP="007F5095">
      <w:pPr>
        <w:numPr>
          <w:ilvl w:val="0"/>
          <w:numId w:val="706"/>
        </w:numPr>
      </w:pPr>
      <w:r w:rsidRPr="007F5095">
        <w:t>opportunity-cost estimate too low;</w:t>
      </w:r>
    </w:p>
    <w:p w14:paraId="3BE86DDA" w14:textId="77777777" w:rsidR="007F5095" w:rsidRPr="007F5095" w:rsidRDefault="007F5095" w:rsidP="007F5095">
      <w:pPr>
        <w:numPr>
          <w:ilvl w:val="0"/>
          <w:numId w:val="706"/>
        </w:numPr>
      </w:pPr>
      <w:r w:rsidRPr="007F5095">
        <w:t>assignment duration differs materially;</w:t>
      </w:r>
    </w:p>
    <w:p w14:paraId="5ECB08AE" w14:textId="77777777" w:rsidR="007F5095" w:rsidRPr="007F5095" w:rsidRDefault="007F5095" w:rsidP="007F5095">
      <w:pPr>
        <w:numPr>
          <w:ilvl w:val="0"/>
          <w:numId w:val="706"/>
        </w:numPr>
      </w:pPr>
      <w:r w:rsidRPr="007F5095">
        <w:t>retirement proceeds underperform;</w:t>
      </w:r>
    </w:p>
    <w:p w14:paraId="2E18D5CD" w14:textId="77777777" w:rsidR="007F5095" w:rsidRPr="007F5095" w:rsidRDefault="007F5095" w:rsidP="007F5095">
      <w:pPr>
        <w:numPr>
          <w:ilvl w:val="0"/>
          <w:numId w:val="706"/>
        </w:numPr>
      </w:pPr>
      <w:r w:rsidRPr="007F5095">
        <w:t>Portfolio need rule creates unnecessary assignments.</w:t>
      </w:r>
    </w:p>
    <w:p w14:paraId="09CEE41B" w14:textId="77777777" w:rsidR="007F5095" w:rsidRPr="007F5095" w:rsidRDefault="007F5095" w:rsidP="007F5095">
      <w:pPr>
        <w:pStyle w:val="RequirementID"/>
        <w:keepNext/>
      </w:pPr>
      <w:r w:rsidRPr="007F5095">
        <w:t>LRN-DOMAIN-001</w:t>
      </w:r>
    </w:p>
    <w:p w14:paraId="61118FFC" w14:textId="77777777" w:rsidR="007F5095" w:rsidRPr="007F5095" w:rsidRDefault="007F5095" w:rsidP="007F5095">
      <w:pPr>
        <w:widowControl/>
      </w:pPr>
      <w:r w:rsidRPr="007F5095">
        <w:t>Domain-specific Learning MUST remain scoped to the affected domain unless evidence supports broader applicability.</w:t>
      </w:r>
    </w:p>
    <w:p w14:paraId="79CDAEE1" w14:textId="77777777" w:rsidR="007F5095" w:rsidRPr="007F5095" w:rsidRDefault="007F5095" w:rsidP="007F5095">
      <w:pPr>
        <w:pStyle w:val="RequirementID"/>
        <w:keepNext/>
      </w:pPr>
      <w:r w:rsidRPr="007F5095">
        <w:t>LRN-DOMAIN-002</w:t>
      </w:r>
    </w:p>
    <w:p w14:paraId="62BAE300" w14:textId="77777777" w:rsidR="007F5095" w:rsidRPr="007F5095" w:rsidRDefault="007F5095" w:rsidP="007F5095">
      <w:pPr>
        <w:widowControl/>
      </w:pPr>
      <w:r w:rsidRPr="007F5095">
        <w:t>A pattern in one store MUST not automatically modify another store.</w:t>
      </w:r>
    </w:p>
    <w:p w14:paraId="36A35B2E" w14:textId="77777777" w:rsidR="007F5095" w:rsidRPr="007F5095" w:rsidRDefault="007F5095" w:rsidP="007F5095">
      <w:pPr>
        <w:pStyle w:val="RequirementID"/>
        <w:keepNext/>
      </w:pPr>
      <w:r w:rsidRPr="007F5095">
        <w:t>LRN-DOMAIN-003</w:t>
      </w:r>
    </w:p>
    <w:p w14:paraId="33EDC7EE" w14:textId="77777777" w:rsidR="007F5095" w:rsidRPr="007F5095" w:rsidRDefault="007F5095" w:rsidP="007F5095">
      <w:pPr>
        <w:widowControl/>
      </w:pPr>
      <w:r w:rsidRPr="007F5095">
        <w:t>Cross-store Learning requires explicit aggregation and transfer rules.</w:t>
      </w:r>
    </w:p>
    <w:p w14:paraId="441BD598" w14:textId="77777777" w:rsidR="007F5095" w:rsidRPr="007F5095" w:rsidRDefault="007F5095" w:rsidP="007F5095">
      <w:r w:rsidRPr="007F5095">
        <w:lastRenderedPageBreak/>
        <w:pict w14:anchorId="7DFF5E15">
          <v:rect id="_x0000_i5230" style="width:0;height:1.5pt" o:hralign="center" o:hrstd="t" o:hr="t" fillcolor="#a0a0a0" stroked="f"/>
        </w:pict>
      </w:r>
    </w:p>
    <w:p w14:paraId="7ADE03C7" w14:textId="77777777" w:rsidR="007F5095" w:rsidRPr="007F5095" w:rsidRDefault="007F5095" w:rsidP="007F5095">
      <w:pPr>
        <w:pStyle w:val="Heading2"/>
        <w:rPr>
          <w:b/>
          <w:bCs/>
        </w:rPr>
      </w:pPr>
      <w:r w:rsidRPr="007F5095">
        <w:rPr>
          <w:b/>
          <w:bCs/>
        </w:rPr>
        <w:t>10.49 Store and organization scope</w:t>
      </w:r>
    </w:p>
    <w:p w14:paraId="3243E826" w14:textId="77777777" w:rsidR="007F5095" w:rsidRPr="007F5095" w:rsidRDefault="007F5095" w:rsidP="007F5095">
      <w:pPr>
        <w:pStyle w:val="RequirementID"/>
        <w:keepNext/>
      </w:pPr>
      <w:r w:rsidRPr="007F5095">
        <w:t>LRN-SCOPE-001</w:t>
      </w:r>
    </w:p>
    <w:p w14:paraId="722DC135" w14:textId="77777777" w:rsidR="007F5095" w:rsidRPr="007F5095" w:rsidRDefault="007F5095" w:rsidP="007F5095">
      <w:pPr>
        <w:widowControl/>
      </w:pPr>
      <w:r w:rsidRPr="007F5095">
        <w:t>Learning Signals MUST identify store and organization scope.</w:t>
      </w:r>
    </w:p>
    <w:p w14:paraId="605A126D" w14:textId="77777777" w:rsidR="007F5095" w:rsidRPr="007F5095" w:rsidRDefault="007F5095" w:rsidP="007F5095">
      <w:pPr>
        <w:pStyle w:val="RequirementID"/>
        <w:keepNext/>
      </w:pPr>
      <w:r w:rsidRPr="007F5095">
        <w:t>LRN-SCOPE-002</w:t>
      </w:r>
    </w:p>
    <w:p w14:paraId="7A81C951" w14:textId="77777777" w:rsidR="007F5095" w:rsidRPr="007F5095" w:rsidRDefault="007F5095" w:rsidP="007F5095">
      <w:pPr>
        <w:widowControl/>
      </w:pPr>
      <w:r w:rsidRPr="007F5095">
        <w:t>Store-specific evidence MUST not become organization-wide behavior automatically.</w:t>
      </w:r>
    </w:p>
    <w:p w14:paraId="601533F1" w14:textId="77777777" w:rsidR="007F5095" w:rsidRPr="007F5095" w:rsidRDefault="007F5095" w:rsidP="007F5095">
      <w:pPr>
        <w:pStyle w:val="RequirementID"/>
        <w:keepNext/>
      </w:pPr>
      <w:r w:rsidRPr="007F5095">
        <w:t>LRN-SCOPE-003</w:t>
      </w:r>
    </w:p>
    <w:p w14:paraId="287686C9" w14:textId="77777777" w:rsidR="007F5095" w:rsidRPr="007F5095" w:rsidRDefault="007F5095" w:rsidP="007F5095">
      <w:pPr>
        <w:widowControl/>
      </w:pPr>
      <w:r w:rsidRPr="007F5095">
        <w:t>Organization-level Learning MAY be proposed when:</w:t>
      </w:r>
    </w:p>
    <w:p w14:paraId="661D8583" w14:textId="77777777" w:rsidR="007F5095" w:rsidRPr="007F5095" w:rsidRDefault="007F5095" w:rsidP="007F5095">
      <w:pPr>
        <w:numPr>
          <w:ilvl w:val="0"/>
          <w:numId w:val="707"/>
        </w:numPr>
      </w:pPr>
      <w:r w:rsidRPr="007F5095">
        <w:t>evidence spans multiple stores;</w:t>
      </w:r>
    </w:p>
    <w:p w14:paraId="1597F126" w14:textId="77777777" w:rsidR="007F5095" w:rsidRPr="007F5095" w:rsidRDefault="007F5095" w:rsidP="007F5095">
      <w:pPr>
        <w:numPr>
          <w:ilvl w:val="0"/>
          <w:numId w:val="707"/>
        </w:numPr>
      </w:pPr>
      <w:r w:rsidRPr="007F5095">
        <w:t>data definitions are compatible;</w:t>
      </w:r>
    </w:p>
    <w:p w14:paraId="010AEA44" w14:textId="77777777" w:rsidR="007F5095" w:rsidRPr="007F5095" w:rsidRDefault="007F5095" w:rsidP="007F5095">
      <w:pPr>
        <w:numPr>
          <w:ilvl w:val="0"/>
          <w:numId w:val="707"/>
        </w:numPr>
      </w:pPr>
      <w:r w:rsidRPr="007F5095">
        <w:t>operating models are comparable;</w:t>
      </w:r>
    </w:p>
    <w:p w14:paraId="1AC9F3AB" w14:textId="77777777" w:rsidR="007F5095" w:rsidRPr="007F5095" w:rsidRDefault="007F5095" w:rsidP="007F5095">
      <w:pPr>
        <w:numPr>
          <w:ilvl w:val="0"/>
          <w:numId w:val="707"/>
        </w:numPr>
      </w:pPr>
      <w:r w:rsidRPr="007F5095">
        <w:t>and an approved transfer rule exists.</w:t>
      </w:r>
    </w:p>
    <w:p w14:paraId="5095AD1B" w14:textId="77777777" w:rsidR="007F5095" w:rsidRPr="007F5095" w:rsidRDefault="007F5095" w:rsidP="007F5095">
      <w:pPr>
        <w:pStyle w:val="RequirementID"/>
        <w:keepNext/>
      </w:pPr>
      <w:r w:rsidRPr="007F5095">
        <w:t>LRN-SCOPE-004</w:t>
      </w:r>
    </w:p>
    <w:p w14:paraId="191EBCD1" w14:textId="77777777" w:rsidR="007F5095" w:rsidRPr="007F5095" w:rsidRDefault="007F5095" w:rsidP="007F5095">
      <w:pPr>
        <w:widowControl/>
      </w:pPr>
      <w:r w:rsidRPr="007F5095">
        <w:t>A store MAY retain local policy or model behavior when organization-level evidence is not applicable.</w:t>
      </w:r>
    </w:p>
    <w:p w14:paraId="4B3E4B2F" w14:textId="77777777" w:rsidR="007F5095" w:rsidRPr="007F5095" w:rsidRDefault="007F5095" w:rsidP="007F5095">
      <w:r w:rsidRPr="007F5095">
        <w:pict w14:anchorId="48C93654">
          <v:rect id="_x0000_i5231" style="width:0;height:1.5pt" o:hralign="center" o:hrstd="t" o:hr="t" fillcolor="#a0a0a0" stroked="f"/>
        </w:pict>
      </w:r>
    </w:p>
    <w:p w14:paraId="2FD718D3" w14:textId="77777777" w:rsidR="007F5095" w:rsidRPr="007F5095" w:rsidRDefault="007F5095" w:rsidP="007F5095">
      <w:pPr>
        <w:pStyle w:val="Heading2"/>
        <w:rPr>
          <w:b/>
          <w:bCs/>
        </w:rPr>
      </w:pPr>
      <w:r w:rsidRPr="007F5095">
        <w:rPr>
          <w:b/>
          <w:bCs/>
        </w:rPr>
        <w:t>10.50 Evidence independence</w:t>
      </w:r>
    </w:p>
    <w:p w14:paraId="69E02CD1" w14:textId="77777777" w:rsidR="007F5095" w:rsidRPr="007F5095" w:rsidRDefault="007F5095" w:rsidP="007F5095">
      <w:r w:rsidRPr="007F5095">
        <w:t>Repeated records do not always represent independent evidence.</w:t>
      </w:r>
    </w:p>
    <w:p w14:paraId="582449C8" w14:textId="77777777" w:rsidR="007F5095" w:rsidRPr="007F5095" w:rsidRDefault="007F5095" w:rsidP="007F5095">
      <w:r w:rsidRPr="007F5095">
        <w:t>Examples:</w:t>
      </w:r>
    </w:p>
    <w:p w14:paraId="032F612A" w14:textId="77777777" w:rsidR="007F5095" w:rsidRPr="007F5095" w:rsidRDefault="007F5095" w:rsidP="007F5095">
      <w:pPr>
        <w:numPr>
          <w:ilvl w:val="0"/>
          <w:numId w:val="708"/>
        </w:numPr>
      </w:pPr>
      <w:r w:rsidRPr="007F5095">
        <w:t>one sale reflected in several reports;</w:t>
      </w:r>
    </w:p>
    <w:p w14:paraId="4BAF4420" w14:textId="77777777" w:rsidR="007F5095" w:rsidRPr="007F5095" w:rsidRDefault="007F5095" w:rsidP="007F5095">
      <w:pPr>
        <w:numPr>
          <w:ilvl w:val="0"/>
          <w:numId w:val="708"/>
        </w:numPr>
      </w:pPr>
      <w:r w:rsidRPr="007F5095">
        <w:t>one snapshot correction producing several Errors;</w:t>
      </w:r>
    </w:p>
    <w:p w14:paraId="1DD55E7D" w14:textId="77777777" w:rsidR="007F5095" w:rsidRPr="007F5095" w:rsidRDefault="007F5095" w:rsidP="007F5095">
      <w:pPr>
        <w:numPr>
          <w:ilvl w:val="0"/>
          <w:numId w:val="708"/>
        </w:numPr>
      </w:pPr>
      <w:r w:rsidRPr="007F5095">
        <w:t>one delayed arrival affecting several monthly projections;</w:t>
      </w:r>
    </w:p>
    <w:p w14:paraId="1D96AA3E" w14:textId="77777777" w:rsidR="007F5095" w:rsidRPr="007F5095" w:rsidRDefault="007F5095" w:rsidP="007F5095">
      <w:pPr>
        <w:numPr>
          <w:ilvl w:val="0"/>
          <w:numId w:val="708"/>
        </w:numPr>
      </w:pPr>
      <w:r w:rsidRPr="007F5095">
        <w:t>one unit appearing in both Service Loaner and Used Cars outcome data.</w:t>
      </w:r>
    </w:p>
    <w:p w14:paraId="380DD548" w14:textId="77777777" w:rsidR="007F5095" w:rsidRPr="007F5095" w:rsidRDefault="007F5095" w:rsidP="007F5095">
      <w:pPr>
        <w:pStyle w:val="RequirementID"/>
        <w:keepNext/>
      </w:pPr>
      <w:r w:rsidRPr="007F5095">
        <w:t>LRN-INDEP-001</w:t>
      </w:r>
    </w:p>
    <w:p w14:paraId="05BBECF2" w14:textId="77777777" w:rsidR="007F5095" w:rsidRPr="007F5095" w:rsidRDefault="007F5095" w:rsidP="007F5095">
      <w:pPr>
        <w:widowControl/>
      </w:pPr>
      <w:r w:rsidRPr="007F5095">
        <w:t>Learning qualification MUST avoid counting the same underlying event multiple times as independent cases.</w:t>
      </w:r>
    </w:p>
    <w:p w14:paraId="157DC5D3" w14:textId="77777777" w:rsidR="007F5095" w:rsidRPr="007F5095" w:rsidRDefault="007F5095" w:rsidP="007F5095">
      <w:pPr>
        <w:pStyle w:val="RequirementID"/>
        <w:keepNext/>
      </w:pPr>
      <w:r w:rsidRPr="007F5095">
        <w:t>LRN-INDEP-002</w:t>
      </w:r>
    </w:p>
    <w:p w14:paraId="151AF530" w14:textId="77777777" w:rsidR="007F5095" w:rsidRPr="007F5095" w:rsidRDefault="007F5095" w:rsidP="007F5095">
      <w:pPr>
        <w:widowControl/>
      </w:pPr>
      <w:r w:rsidRPr="007F5095">
        <w:lastRenderedPageBreak/>
        <w:t>Evidence lineage SHOULD identify shared root events.</w:t>
      </w:r>
    </w:p>
    <w:p w14:paraId="463CFB7E" w14:textId="77777777" w:rsidR="007F5095" w:rsidRPr="007F5095" w:rsidRDefault="007F5095" w:rsidP="007F5095">
      <w:pPr>
        <w:pStyle w:val="RequirementID"/>
        <w:keepNext/>
      </w:pPr>
      <w:r w:rsidRPr="007F5095">
        <w:t>LRN-INDEP-003</w:t>
      </w:r>
    </w:p>
    <w:p w14:paraId="2C88EE6F" w14:textId="77777777" w:rsidR="007F5095" w:rsidRPr="007F5095" w:rsidRDefault="007F5095" w:rsidP="007F5095">
      <w:pPr>
        <w:widowControl/>
      </w:pPr>
      <w:r w:rsidRPr="007F5095">
        <w:t>Dependent evidence MAY provide corroboration but MUST not inflate case count.</w:t>
      </w:r>
    </w:p>
    <w:p w14:paraId="1C2FF41D" w14:textId="77777777" w:rsidR="007F5095" w:rsidRPr="007F5095" w:rsidRDefault="007F5095" w:rsidP="007F5095">
      <w:r w:rsidRPr="007F5095">
        <w:pict w14:anchorId="6A36012A">
          <v:rect id="_x0000_i5232" style="width:0;height:1.5pt" o:hralign="center" o:hrstd="t" o:hr="t" fillcolor="#a0a0a0" stroked="f"/>
        </w:pict>
      </w:r>
    </w:p>
    <w:p w14:paraId="76B4C390" w14:textId="77777777" w:rsidR="007F5095" w:rsidRPr="007F5095" w:rsidRDefault="007F5095" w:rsidP="007F5095">
      <w:pPr>
        <w:pStyle w:val="Heading2"/>
        <w:rPr>
          <w:b/>
          <w:bCs/>
        </w:rPr>
      </w:pPr>
      <w:r w:rsidRPr="007F5095">
        <w:rPr>
          <w:b/>
          <w:bCs/>
        </w:rPr>
        <w:t>10.51 Counterevidence and weakened signals</w:t>
      </w:r>
    </w:p>
    <w:p w14:paraId="0FBF7303" w14:textId="77777777" w:rsidR="007F5095" w:rsidRPr="007F5095" w:rsidRDefault="007F5095" w:rsidP="007F5095">
      <w:pPr>
        <w:pStyle w:val="RequirementID"/>
        <w:keepNext/>
      </w:pPr>
      <w:r w:rsidRPr="007F5095">
        <w:t>LRN-COUNTER-001</w:t>
      </w:r>
    </w:p>
    <w:p w14:paraId="3EABEBC5" w14:textId="77777777" w:rsidR="007F5095" w:rsidRPr="007F5095" w:rsidRDefault="007F5095" w:rsidP="007F5095">
      <w:pPr>
        <w:widowControl/>
      </w:pPr>
      <w:r w:rsidRPr="007F5095">
        <w:t>Material counterevidence MUST be preserved.</w:t>
      </w:r>
    </w:p>
    <w:p w14:paraId="6480A873" w14:textId="77777777" w:rsidR="007F5095" w:rsidRPr="007F5095" w:rsidRDefault="007F5095" w:rsidP="007F5095">
      <w:pPr>
        <w:pStyle w:val="RequirementID"/>
        <w:keepNext/>
      </w:pPr>
      <w:r w:rsidRPr="007F5095">
        <w:t>LRN-COUNTER-002</w:t>
      </w:r>
    </w:p>
    <w:p w14:paraId="36CB3359" w14:textId="77777777" w:rsidR="007F5095" w:rsidRPr="007F5095" w:rsidRDefault="007F5095" w:rsidP="007F5095">
      <w:pPr>
        <w:widowControl/>
      </w:pPr>
      <w:r w:rsidRPr="007F5095">
        <w:t>A Learning Signal may weaken when later outcomes contradict it.</w:t>
      </w:r>
    </w:p>
    <w:p w14:paraId="2C7DA291" w14:textId="77777777" w:rsidR="007F5095" w:rsidRPr="007F5095" w:rsidRDefault="007F5095" w:rsidP="007F5095">
      <w:pPr>
        <w:pStyle w:val="RequirementID"/>
        <w:keepNext/>
      </w:pPr>
      <w:r w:rsidRPr="007F5095">
        <w:t>LRN-COUNTER-003</w:t>
      </w:r>
    </w:p>
    <w:p w14:paraId="6AD26838" w14:textId="77777777" w:rsidR="007F5095" w:rsidRPr="007F5095" w:rsidRDefault="007F5095" w:rsidP="007F5095">
      <w:pPr>
        <w:widowControl/>
      </w:pPr>
      <w:r w:rsidRPr="007F5095">
        <w:t>A weakened signal MUST not remain represented as fully active Knowledge without status change.</w:t>
      </w:r>
    </w:p>
    <w:p w14:paraId="24F51A7E" w14:textId="77777777" w:rsidR="007F5095" w:rsidRPr="007F5095" w:rsidRDefault="007F5095" w:rsidP="007F5095">
      <w:pPr>
        <w:pStyle w:val="RequirementID"/>
        <w:keepNext/>
      </w:pPr>
      <w:r w:rsidRPr="007F5095">
        <w:t>LRN-COUNTER-004</w:t>
      </w:r>
    </w:p>
    <w:p w14:paraId="6A0607D9" w14:textId="77777777" w:rsidR="007F5095" w:rsidRPr="007F5095" w:rsidRDefault="007F5095" w:rsidP="007F5095">
      <w:pPr>
        <w:widowControl/>
      </w:pPr>
      <w:r w:rsidRPr="007F5095">
        <w:t>Weakening a signal MUST not delete its prior active period.</w:t>
      </w:r>
    </w:p>
    <w:p w14:paraId="0467F2E4" w14:textId="77777777" w:rsidR="007F5095" w:rsidRPr="007F5095" w:rsidRDefault="007F5095" w:rsidP="007F5095">
      <w:pPr>
        <w:pStyle w:val="RequirementID"/>
        <w:keepNext/>
      </w:pPr>
      <w:r w:rsidRPr="007F5095">
        <w:t>LRN-COUNTER-005</w:t>
      </w:r>
    </w:p>
    <w:p w14:paraId="22DDCD40" w14:textId="77777777" w:rsidR="007F5095" w:rsidRPr="007F5095" w:rsidRDefault="007F5095" w:rsidP="007F5095">
      <w:pPr>
        <w:widowControl/>
      </w:pPr>
      <w:r w:rsidRPr="007F5095">
        <w:t>A Calibration supported by a weakened signal SHOULD be reviewed.</w:t>
      </w:r>
    </w:p>
    <w:p w14:paraId="3217E179" w14:textId="77777777" w:rsidR="007F5095" w:rsidRPr="007F5095" w:rsidRDefault="007F5095" w:rsidP="007F5095">
      <w:r w:rsidRPr="007F5095">
        <w:pict w14:anchorId="34D7A17E">
          <v:rect id="_x0000_i5233" style="width:0;height:1.5pt" o:hralign="center" o:hrstd="t" o:hr="t" fillcolor="#a0a0a0" stroked="f"/>
        </w:pict>
      </w:r>
    </w:p>
    <w:p w14:paraId="5931B4E6" w14:textId="77777777" w:rsidR="007F5095" w:rsidRPr="007F5095" w:rsidRDefault="007F5095" w:rsidP="007F5095">
      <w:pPr>
        <w:pStyle w:val="Heading2"/>
        <w:rPr>
          <w:b/>
          <w:bCs/>
        </w:rPr>
      </w:pPr>
      <w:r w:rsidRPr="007F5095">
        <w:rPr>
          <w:b/>
          <w:bCs/>
        </w:rPr>
        <w:t>10.52 Learning expiry</w:t>
      </w:r>
    </w:p>
    <w:p w14:paraId="62F5C281" w14:textId="77777777" w:rsidR="007F5095" w:rsidRPr="007F5095" w:rsidRDefault="007F5095" w:rsidP="007F5095">
      <w:r w:rsidRPr="007F5095">
        <w:t>Some Knowledge may become stale because of:</w:t>
      </w:r>
    </w:p>
    <w:p w14:paraId="0933BEBC" w14:textId="77777777" w:rsidR="007F5095" w:rsidRPr="007F5095" w:rsidRDefault="007F5095" w:rsidP="007F5095">
      <w:pPr>
        <w:numPr>
          <w:ilvl w:val="0"/>
          <w:numId w:val="709"/>
        </w:numPr>
      </w:pPr>
      <w:r w:rsidRPr="007F5095">
        <w:t>model redesign;</w:t>
      </w:r>
    </w:p>
    <w:p w14:paraId="2128ED0B" w14:textId="77777777" w:rsidR="007F5095" w:rsidRPr="007F5095" w:rsidRDefault="007F5095" w:rsidP="007F5095">
      <w:pPr>
        <w:numPr>
          <w:ilvl w:val="0"/>
          <w:numId w:val="709"/>
        </w:numPr>
      </w:pPr>
      <w:r w:rsidRPr="007F5095">
        <w:t>policy change;</w:t>
      </w:r>
    </w:p>
    <w:p w14:paraId="3A1A820F" w14:textId="77777777" w:rsidR="007F5095" w:rsidRPr="007F5095" w:rsidRDefault="007F5095" w:rsidP="007F5095">
      <w:pPr>
        <w:numPr>
          <w:ilvl w:val="0"/>
          <w:numId w:val="709"/>
        </w:numPr>
      </w:pPr>
      <w:r w:rsidRPr="007F5095">
        <w:t>market change;</w:t>
      </w:r>
    </w:p>
    <w:p w14:paraId="25FC42BB" w14:textId="77777777" w:rsidR="007F5095" w:rsidRPr="007F5095" w:rsidRDefault="007F5095" w:rsidP="007F5095">
      <w:pPr>
        <w:numPr>
          <w:ilvl w:val="0"/>
          <w:numId w:val="709"/>
        </w:numPr>
      </w:pPr>
      <w:r w:rsidRPr="007F5095">
        <w:t>process change;</w:t>
      </w:r>
    </w:p>
    <w:p w14:paraId="5998CC22" w14:textId="77777777" w:rsidR="007F5095" w:rsidRPr="007F5095" w:rsidRDefault="007F5095" w:rsidP="007F5095">
      <w:pPr>
        <w:numPr>
          <w:ilvl w:val="0"/>
          <w:numId w:val="709"/>
        </w:numPr>
      </w:pPr>
      <w:r w:rsidRPr="007F5095">
        <w:t>source-system change;</w:t>
      </w:r>
    </w:p>
    <w:p w14:paraId="55DC2A23" w14:textId="77777777" w:rsidR="007F5095" w:rsidRPr="007F5095" w:rsidRDefault="007F5095" w:rsidP="007F5095">
      <w:pPr>
        <w:numPr>
          <w:ilvl w:val="0"/>
          <w:numId w:val="709"/>
        </w:numPr>
      </w:pPr>
      <w:r w:rsidRPr="007F5095">
        <w:t>dealership strategy change;</w:t>
      </w:r>
    </w:p>
    <w:p w14:paraId="7A496F3B" w14:textId="77777777" w:rsidR="007F5095" w:rsidRPr="007F5095" w:rsidRDefault="007F5095" w:rsidP="007F5095">
      <w:pPr>
        <w:numPr>
          <w:ilvl w:val="0"/>
          <w:numId w:val="709"/>
        </w:numPr>
      </w:pPr>
      <w:r w:rsidRPr="007F5095">
        <w:t>or insufficient recent evidence.</w:t>
      </w:r>
    </w:p>
    <w:p w14:paraId="6E3D2790" w14:textId="77777777" w:rsidR="007F5095" w:rsidRPr="007F5095" w:rsidRDefault="007F5095" w:rsidP="007F5095">
      <w:pPr>
        <w:pStyle w:val="RequirementID"/>
        <w:keepNext/>
      </w:pPr>
      <w:r w:rsidRPr="007F5095">
        <w:lastRenderedPageBreak/>
        <w:t>LRN-EXP-001</w:t>
      </w:r>
    </w:p>
    <w:p w14:paraId="3B23A657" w14:textId="77777777" w:rsidR="007F5095" w:rsidRPr="007F5095" w:rsidRDefault="007F5095" w:rsidP="007F5095">
      <w:pPr>
        <w:widowControl/>
      </w:pPr>
      <w:r w:rsidRPr="007F5095">
        <w:t>Learning Signals MAY have review or expiry conditions.</w:t>
      </w:r>
    </w:p>
    <w:p w14:paraId="61B12827" w14:textId="77777777" w:rsidR="007F5095" w:rsidRPr="007F5095" w:rsidRDefault="007F5095" w:rsidP="007F5095">
      <w:pPr>
        <w:pStyle w:val="RequirementID"/>
        <w:keepNext/>
      </w:pPr>
      <w:r w:rsidRPr="007F5095">
        <w:t>LRN-EXP-002</w:t>
      </w:r>
    </w:p>
    <w:p w14:paraId="645E441F" w14:textId="77777777" w:rsidR="007F5095" w:rsidRPr="007F5095" w:rsidRDefault="007F5095" w:rsidP="007F5095">
      <w:pPr>
        <w:widowControl/>
      </w:pPr>
      <w:r w:rsidRPr="007F5095">
        <w:t>Expiry MUST not erase historical Knowledge.</w:t>
      </w:r>
    </w:p>
    <w:p w14:paraId="0F683EF1" w14:textId="77777777" w:rsidR="007F5095" w:rsidRPr="007F5095" w:rsidRDefault="007F5095" w:rsidP="007F5095">
      <w:pPr>
        <w:pStyle w:val="RequirementID"/>
        <w:keepNext/>
      </w:pPr>
      <w:r w:rsidRPr="007F5095">
        <w:t>LRN-EXP-003</w:t>
      </w:r>
    </w:p>
    <w:p w14:paraId="2D4369AF" w14:textId="77777777" w:rsidR="007F5095" w:rsidRPr="007F5095" w:rsidRDefault="007F5095" w:rsidP="007F5095">
      <w:pPr>
        <w:widowControl/>
      </w:pPr>
      <w:r w:rsidRPr="007F5095">
        <w:t>Expired Knowledge MUST not support new Calibration without revalidation.</w:t>
      </w:r>
    </w:p>
    <w:p w14:paraId="0E3A3904" w14:textId="77777777" w:rsidR="007F5095" w:rsidRPr="007F5095" w:rsidRDefault="007F5095" w:rsidP="007F5095">
      <w:pPr>
        <w:pStyle w:val="RequirementID"/>
        <w:keepNext/>
      </w:pPr>
      <w:r w:rsidRPr="007F5095">
        <w:t>LRN-EXP-004</w:t>
      </w:r>
    </w:p>
    <w:p w14:paraId="6AAA0B25" w14:textId="77777777" w:rsidR="007F5095" w:rsidRPr="007F5095" w:rsidRDefault="007F5095" w:rsidP="007F5095">
      <w:pPr>
        <w:widowControl/>
      </w:pPr>
      <w:r w:rsidRPr="007F5095">
        <w:t>Model-year redesign SHOULD trigger review of inherited combination Learning.</w:t>
      </w:r>
    </w:p>
    <w:p w14:paraId="187A693A" w14:textId="77777777" w:rsidR="007F5095" w:rsidRPr="007F5095" w:rsidRDefault="007F5095" w:rsidP="007F5095">
      <w:r w:rsidRPr="007F5095">
        <w:pict w14:anchorId="4F5B3491">
          <v:rect id="_x0000_i5234" style="width:0;height:1.5pt" o:hralign="center" o:hrstd="t" o:hr="t" fillcolor="#a0a0a0" stroked="f"/>
        </w:pict>
      </w:r>
    </w:p>
    <w:p w14:paraId="2B23A74B" w14:textId="77777777" w:rsidR="007F5095" w:rsidRPr="007F5095" w:rsidRDefault="007F5095" w:rsidP="007F5095">
      <w:pPr>
        <w:pStyle w:val="Heading2"/>
        <w:rPr>
          <w:b/>
          <w:bCs/>
        </w:rPr>
      </w:pPr>
      <w:r w:rsidRPr="007F5095">
        <w:rPr>
          <w:b/>
          <w:bCs/>
        </w:rPr>
        <w:t>10.53 Learning and source correction</w:t>
      </w:r>
    </w:p>
    <w:p w14:paraId="11D5BE31" w14:textId="77777777" w:rsidR="007F5095" w:rsidRPr="007F5095" w:rsidRDefault="007F5095" w:rsidP="007F5095">
      <w:pPr>
        <w:pStyle w:val="RequirementID"/>
        <w:keepNext/>
      </w:pPr>
      <w:r w:rsidRPr="007F5095">
        <w:t>LRN-CORR-001</w:t>
      </w:r>
    </w:p>
    <w:p w14:paraId="4FEE1E63" w14:textId="77777777" w:rsidR="007F5095" w:rsidRPr="007F5095" w:rsidRDefault="007F5095" w:rsidP="007F5095">
      <w:pPr>
        <w:widowControl/>
      </w:pPr>
      <w:r w:rsidRPr="007F5095">
        <w:t>Correcting source facts MUST trigger review of dependent:</w:t>
      </w:r>
    </w:p>
    <w:p w14:paraId="7D10ABD4" w14:textId="77777777" w:rsidR="007F5095" w:rsidRPr="007F5095" w:rsidRDefault="007F5095" w:rsidP="007F5095">
      <w:pPr>
        <w:numPr>
          <w:ilvl w:val="0"/>
          <w:numId w:val="710"/>
        </w:numPr>
      </w:pPr>
      <w:r w:rsidRPr="007F5095">
        <w:t>Observations;</w:t>
      </w:r>
    </w:p>
    <w:p w14:paraId="039CEB7D" w14:textId="77777777" w:rsidR="007F5095" w:rsidRPr="007F5095" w:rsidRDefault="007F5095" w:rsidP="007F5095">
      <w:pPr>
        <w:numPr>
          <w:ilvl w:val="0"/>
          <w:numId w:val="710"/>
        </w:numPr>
      </w:pPr>
      <w:r w:rsidRPr="007F5095">
        <w:t>Pairings;</w:t>
      </w:r>
    </w:p>
    <w:p w14:paraId="3602DD79" w14:textId="77777777" w:rsidR="007F5095" w:rsidRPr="007F5095" w:rsidRDefault="007F5095" w:rsidP="007F5095">
      <w:pPr>
        <w:numPr>
          <w:ilvl w:val="0"/>
          <w:numId w:val="710"/>
        </w:numPr>
      </w:pPr>
      <w:r w:rsidRPr="007F5095">
        <w:t>Errors;</w:t>
      </w:r>
    </w:p>
    <w:p w14:paraId="26F7343D" w14:textId="77777777" w:rsidR="007F5095" w:rsidRPr="007F5095" w:rsidRDefault="007F5095" w:rsidP="007F5095">
      <w:pPr>
        <w:numPr>
          <w:ilvl w:val="0"/>
          <w:numId w:val="710"/>
        </w:numPr>
      </w:pPr>
      <w:r w:rsidRPr="007F5095">
        <w:t>Attributions;</w:t>
      </w:r>
    </w:p>
    <w:p w14:paraId="749BD45C" w14:textId="77777777" w:rsidR="007F5095" w:rsidRPr="007F5095" w:rsidRDefault="007F5095" w:rsidP="007F5095">
      <w:pPr>
        <w:numPr>
          <w:ilvl w:val="0"/>
          <w:numId w:val="710"/>
        </w:numPr>
      </w:pPr>
      <w:r w:rsidRPr="007F5095">
        <w:t>Learning Signals;</w:t>
      </w:r>
    </w:p>
    <w:p w14:paraId="192EC336" w14:textId="77777777" w:rsidR="007F5095" w:rsidRPr="007F5095" w:rsidRDefault="007F5095" w:rsidP="007F5095">
      <w:pPr>
        <w:numPr>
          <w:ilvl w:val="0"/>
          <w:numId w:val="710"/>
        </w:numPr>
      </w:pPr>
      <w:r w:rsidRPr="007F5095">
        <w:t>Calibration proposals.</w:t>
      </w:r>
    </w:p>
    <w:p w14:paraId="3203B6C6" w14:textId="77777777" w:rsidR="007F5095" w:rsidRPr="007F5095" w:rsidRDefault="007F5095" w:rsidP="007F5095">
      <w:pPr>
        <w:pStyle w:val="RequirementID"/>
        <w:keepNext/>
      </w:pPr>
      <w:r w:rsidRPr="007F5095">
        <w:t>LRN-CORR-002</w:t>
      </w:r>
    </w:p>
    <w:p w14:paraId="5387A0B2" w14:textId="77777777" w:rsidR="007F5095" w:rsidRPr="007F5095" w:rsidRDefault="007F5095" w:rsidP="007F5095">
      <w:pPr>
        <w:widowControl/>
      </w:pPr>
      <w:r w:rsidRPr="007F5095">
        <w:t>Invalidated evidence MUST not remain counted as active support.</w:t>
      </w:r>
    </w:p>
    <w:p w14:paraId="152CB38B" w14:textId="77777777" w:rsidR="007F5095" w:rsidRPr="007F5095" w:rsidRDefault="007F5095" w:rsidP="007F5095">
      <w:pPr>
        <w:pStyle w:val="RequirementID"/>
        <w:keepNext/>
      </w:pPr>
      <w:r w:rsidRPr="007F5095">
        <w:t>LRN-CORR-003</w:t>
      </w:r>
    </w:p>
    <w:p w14:paraId="6EF09E08" w14:textId="77777777" w:rsidR="007F5095" w:rsidRPr="007F5095" w:rsidRDefault="007F5095" w:rsidP="007F5095">
      <w:pPr>
        <w:widowControl/>
      </w:pPr>
      <w:r w:rsidRPr="007F5095">
        <w:t>Historical learning records MUST remain available with invalidation status.</w:t>
      </w:r>
    </w:p>
    <w:p w14:paraId="1FEB7E23" w14:textId="77777777" w:rsidR="007F5095" w:rsidRPr="007F5095" w:rsidRDefault="007F5095" w:rsidP="007F5095">
      <w:pPr>
        <w:pStyle w:val="RequirementID"/>
        <w:keepNext/>
      </w:pPr>
      <w:r w:rsidRPr="007F5095">
        <w:t>LRN-CORR-004</w:t>
      </w:r>
    </w:p>
    <w:p w14:paraId="2852C77A" w14:textId="77777777" w:rsidR="007F5095" w:rsidRPr="007F5095" w:rsidRDefault="007F5095" w:rsidP="007F5095">
      <w:pPr>
        <w:widowControl/>
      </w:pPr>
      <w:r w:rsidRPr="007F5095">
        <w:t>A Calibration already activated from later-invalidated evidence MUST be reviewed and may require rollback.</w:t>
      </w:r>
    </w:p>
    <w:p w14:paraId="0ABB6718" w14:textId="77777777" w:rsidR="007F5095" w:rsidRPr="007F5095" w:rsidRDefault="007F5095" w:rsidP="007F5095">
      <w:r w:rsidRPr="007F5095">
        <w:pict w14:anchorId="78FC77B0">
          <v:rect id="_x0000_i5235" style="width:0;height:1.5pt" o:hralign="center" o:hrstd="t" o:hr="t" fillcolor="#a0a0a0" stroked="f"/>
        </w:pict>
      </w:r>
    </w:p>
    <w:p w14:paraId="526EBA0A" w14:textId="77777777" w:rsidR="007F5095" w:rsidRPr="007F5095" w:rsidRDefault="007F5095" w:rsidP="007F5095">
      <w:pPr>
        <w:pStyle w:val="Heading2"/>
        <w:rPr>
          <w:b/>
          <w:bCs/>
        </w:rPr>
      </w:pPr>
      <w:r w:rsidRPr="007F5095">
        <w:rPr>
          <w:b/>
          <w:bCs/>
        </w:rPr>
        <w:lastRenderedPageBreak/>
        <w:t>10.54 Learning and identity correction</w:t>
      </w:r>
    </w:p>
    <w:p w14:paraId="7CE405EB" w14:textId="77777777" w:rsidR="007F5095" w:rsidRPr="007F5095" w:rsidRDefault="007F5095" w:rsidP="007F5095">
      <w:pPr>
        <w:pStyle w:val="RequirementID"/>
        <w:keepNext/>
      </w:pPr>
      <w:r w:rsidRPr="007F5095">
        <w:t>LRN-ID-001</w:t>
      </w:r>
    </w:p>
    <w:p w14:paraId="52C404FA" w14:textId="77777777" w:rsidR="007F5095" w:rsidRPr="007F5095" w:rsidRDefault="007F5095" w:rsidP="007F5095">
      <w:pPr>
        <w:widowControl/>
      </w:pPr>
      <w:r w:rsidRPr="007F5095">
        <w:t>Identity correction MUST trigger Pairing review.</w:t>
      </w:r>
    </w:p>
    <w:p w14:paraId="44FFC75B" w14:textId="77777777" w:rsidR="007F5095" w:rsidRPr="007F5095" w:rsidRDefault="007F5095" w:rsidP="007F5095">
      <w:pPr>
        <w:pStyle w:val="RequirementID"/>
        <w:keepNext/>
      </w:pPr>
      <w:r w:rsidRPr="007F5095">
        <w:t>LRN-ID-002</w:t>
      </w:r>
    </w:p>
    <w:p w14:paraId="238FD46A" w14:textId="77777777" w:rsidR="007F5095" w:rsidRPr="007F5095" w:rsidRDefault="007F5095" w:rsidP="007F5095">
      <w:pPr>
        <w:widowControl/>
      </w:pPr>
      <w:r w:rsidRPr="007F5095">
        <w:t>A Pairing based on invalid identity MUST be invalidated.</w:t>
      </w:r>
    </w:p>
    <w:p w14:paraId="5FD49EA1" w14:textId="77777777" w:rsidR="007F5095" w:rsidRPr="007F5095" w:rsidRDefault="007F5095" w:rsidP="007F5095">
      <w:pPr>
        <w:pStyle w:val="RequirementID"/>
        <w:keepNext/>
      </w:pPr>
      <w:r w:rsidRPr="007F5095">
        <w:t>LRN-ID-003</w:t>
      </w:r>
    </w:p>
    <w:p w14:paraId="7AD66232" w14:textId="77777777" w:rsidR="007F5095" w:rsidRPr="007F5095" w:rsidRDefault="007F5095" w:rsidP="007F5095">
      <w:pPr>
        <w:widowControl/>
      </w:pPr>
      <w:r w:rsidRPr="007F5095">
        <w:t>Dependent Error and Attribution MUST no longer support current Learning.</w:t>
      </w:r>
    </w:p>
    <w:p w14:paraId="0D8224F5" w14:textId="77777777" w:rsidR="007F5095" w:rsidRPr="007F5095" w:rsidRDefault="007F5095" w:rsidP="007F5095">
      <w:pPr>
        <w:pStyle w:val="RequirementID"/>
        <w:keepNext/>
      </w:pPr>
      <w:r w:rsidRPr="007F5095">
        <w:t>LRN-ID-004</w:t>
      </w:r>
    </w:p>
    <w:p w14:paraId="54D08A2B" w14:textId="77777777" w:rsidR="007F5095" w:rsidRPr="007F5095" w:rsidRDefault="007F5095" w:rsidP="007F5095">
      <w:pPr>
        <w:widowControl/>
      </w:pPr>
      <w:r w:rsidRPr="007F5095">
        <w:t>The system MUST preserve the reason the original Pairing was accepted.</w:t>
      </w:r>
    </w:p>
    <w:p w14:paraId="5F51722E" w14:textId="77777777" w:rsidR="007F5095" w:rsidRPr="007F5095" w:rsidRDefault="007F5095" w:rsidP="007F5095">
      <w:pPr>
        <w:pStyle w:val="RequirementID"/>
        <w:keepNext/>
      </w:pPr>
      <w:r w:rsidRPr="007F5095">
        <w:t>LRN-ID-005</w:t>
      </w:r>
    </w:p>
    <w:p w14:paraId="52963164" w14:textId="77777777" w:rsidR="007F5095" w:rsidRPr="007F5095" w:rsidRDefault="007F5095" w:rsidP="007F5095">
      <w:pPr>
        <w:widowControl/>
      </w:pPr>
      <w:r w:rsidRPr="007F5095">
        <w:t>Identity-rule Calibration must remain distinct from manual identity correction.</w:t>
      </w:r>
    </w:p>
    <w:p w14:paraId="66F1ABA2" w14:textId="77777777" w:rsidR="007F5095" w:rsidRPr="007F5095" w:rsidRDefault="007F5095" w:rsidP="007F5095">
      <w:r w:rsidRPr="007F5095">
        <w:pict w14:anchorId="0888930D">
          <v:rect id="_x0000_i5236" style="width:0;height:1.5pt" o:hralign="center" o:hrstd="t" o:hr="t" fillcolor="#a0a0a0" stroked="f"/>
        </w:pict>
      </w:r>
    </w:p>
    <w:p w14:paraId="60524BAD" w14:textId="77777777" w:rsidR="007F5095" w:rsidRPr="007F5095" w:rsidRDefault="007F5095" w:rsidP="007F5095">
      <w:pPr>
        <w:pStyle w:val="Heading2"/>
        <w:rPr>
          <w:b/>
          <w:bCs/>
        </w:rPr>
      </w:pPr>
      <w:r w:rsidRPr="007F5095">
        <w:rPr>
          <w:b/>
          <w:bCs/>
        </w:rPr>
        <w:t>10.55 Error attribution boundaries</w:t>
      </w:r>
    </w:p>
    <w:p w14:paraId="502E2648" w14:textId="77777777" w:rsidR="007F5095" w:rsidRPr="007F5095" w:rsidRDefault="007F5095" w:rsidP="007F5095">
      <w:pPr>
        <w:pStyle w:val="RequirementID"/>
        <w:keepNext/>
      </w:pPr>
      <w:r w:rsidRPr="007F5095">
        <w:t>ATTR-BOUND-001</w:t>
      </w:r>
    </w:p>
    <w:p w14:paraId="157F6A5B" w14:textId="77777777" w:rsidR="007F5095" w:rsidRPr="007F5095" w:rsidRDefault="007F5095" w:rsidP="007F5095">
      <w:pPr>
        <w:widowControl/>
      </w:pPr>
      <w:r w:rsidRPr="007F5095">
        <w:t>The system MUST not attribute all forecast miss to Demand when Supply failed to arrive.</w:t>
      </w:r>
    </w:p>
    <w:p w14:paraId="541FE280" w14:textId="77777777" w:rsidR="007F5095" w:rsidRPr="007F5095" w:rsidRDefault="007F5095" w:rsidP="007F5095">
      <w:pPr>
        <w:pStyle w:val="RequirementID"/>
        <w:keepNext/>
      </w:pPr>
      <w:r w:rsidRPr="007F5095">
        <w:t>ATTR-BOUND-002</w:t>
      </w:r>
    </w:p>
    <w:p w14:paraId="6641203D" w14:textId="77777777" w:rsidR="007F5095" w:rsidRPr="007F5095" w:rsidRDefault="007F5095" w:rsidP="007F5095">
      <w:pPr>
        <w:widowControl/>
      </w:pPr>
      <w:r w:rsidRPr="007F5095">
        <w:t>The system MUST not attribute poor realized Service Loaner profit solely to the economic model when retirement execution was delayed.</w:t>
      </w:r>
    </w:p>
    <w:p w14:paraId="6B7EB8E5" w14:textId="77777777" w:rsidR="007F5095" w:rsidRPr="007F5095" w:rsidRDefault="007F5095" w:rsidP="007F5095">
      <w:pPr>
        <w:pStyle w:val="RequirementID"/>
        <w:keepNext/>
      </w:pPr>
      <w:r w:rsidRPr="007F5095">
        <w:t>ATTR-BOUND-003</w:t>
      </w:r>
    </w:p>
    <w:p w14:paraId="7788293E" w14:textId="77777777" w:rsidR="007F5095" w:rsidRPr="007F5095" w:rsidRDefault="007F5095" w:rsidP="007F5095">
      <w:pPr>
        <w:widowControl/>
      </w:pPr>
      <w:r w:rsidRPr="007F5095">
        <w:t>The system MUST not attribute Executive Demo outcome solely to candidate selection when management changed assignment duration.</w:t>
      </w:r>
    </w:p>
    <w:p w14:paraId="3DA319B3" w14:textId="77777777" w:rsidR="007F5095" w:rsidRPr="007F5095" w:rsidRDefault="007F5095" w:rsidP="007F5095">
      <w:pPr>
        <w:pStyle w:val="RequirementID"/>
        <w:keepNext/>
      </w:pPr>
      <w:r w:rsidRPr="007F5095">
        <w:t>ATTR-BOUND-004</w:t>
      </w:r>
    </w:p>
    <w:p w14:paraId="351DAA57" w14:textId="77777777" w:rsidR="007F5095" w:rsidRPr="007F5095" w:rsidRDefault="007F5095" w:rsidP="007F5095">
      <w:pPr>
        <w:widowControl/>
      </w:pPr>
      <w:r w:rsidRPr="007F5095">
        <w:t>The system MUST not attribute source-data failure to business behavior.</w:t>
      </w:r>
    </w:p>
    <w:p w14:paraId="4E1C9BEE" w14:textId="77777777" w:rsidR="007F5095" w:rsidRPr="007F5095" w:rsidRDefault="007F5095" w:rsidP="007F5095">
      <w:pPr>
        <w:pStyle w:val="RequirementID"/>
        <w:keepNext/>
      </w:pPr>
      <w:r w:rsidRPr="007F5095">
        <w:t>ATTR-BOUND-005</w:t>
      </w:r>
    </w:p>
    <w:p w14:paraId="3A96C883" w14:textId="77777777" w:rsidR="007F5095" w:rsidRPr="007F5095" w:rsidRDefault="007F5095" w:rsidP="007F5095">
      <w:pPr>
        <w:widowControl/>
      </w:pPr>
      <w:r w:rsidRPr="007F5095">
        <w:t>Unknown or mixed cause MUST remain allowed.</w:t>
      </w:r>
    </w:p>
    <w:p w14:paraId="45971544" w14:textId="77777777" w:rsidR="007F5095" w:rsidRPr="007F5095" w:rsidRDefault="007F5095" w:rsidP="007F5095">
      <w:r w:rsidRPr="007F5095">
        <w:pict w14:anchorId="7A7E13CA">
          <v:rect id="_x0000_i5237" style="width:0;height:1.5pt" o:hralign="center" o:hrstd="t" o:hr="t" fillcolor="#a0a0a0" stroked="f"/>
        </w:pict>
      </w:r>
    </w:p>
    <w:p w14:paraId="5017BD13" w14:textId="77777777" w:rsidR="007F5095" w:rsidRPr="007F5095" w:rsidRDefault="007F5095" w:rsidP="007F5095">
      <w:pPr>
        <w:pStyle w:val="Heading2"/>
        <w:rPr>
          <w:b/>
          <w:bCs/>
        </w:rPr>
      </w:pPr>
      <w:r w:rsidRPr="007F5095">
        <w:rPr>
          <w:b/>
          <w:bCs/>
        </w:rPr>
        <w:t>10.56 Learning presentation contract boundary</w:t>
      </w:r>
    </w:p>
    <w:p w14:paraId="39BD66E8" w14:textId="77777777" w:rsidR="007F5095" w:rsidRPr="007F5095" w:rsidRDefault="007F5095" w:rsidP="007F5095">
      <w:r w:rsidRPr="007F5095">
        <w:lastRenderedPageBreak/>
        <w:t>The UI details belong to Segment 12, but the learning domain must expose:</w:t>
      </w:r>
    </w:p>
    <w:p w14:paraId="3221A66D" w14:textId="77777777" w:rsidR="007F5095" w:rsidRPr="007F5095" w:rsidRDefault="007F5095" w:rsidP="007F5095">
      <w:pPr>
        <w:numPr>
          <w:ilvl w:val="0"/>
          <w:numId w:val="711"/>
        </w:numPr>
      </w:pPr>
      <w:r w:rsidRPr="007F5095">
        <w:t>issued Prediction;</w:t>
      </w:r>
    </w:p>
    <w:p w14:paraId="4FFA7CC3" w14:textId="77777777" w:rsidR="007F5095" w:rsidRPr="007F5095" w:rsidRDefault="007F5095" w:rsidP="007F5095">
      <w:pPr>
        <w:numPr>
          <w:ilvl w:val="0"/>
          <w:numId w:val="711"/>
        </w:numPr>
      </w:pPr>
      <w:r w:rsidRPr="007F5095">
        <w:t>actual Observation;</w:t>
      </w:r>
    </w:p>
    <w:p w14:paraId="57912486" w14:textId="77777777" w:rsidR="007F5095" w:rsidRPr="007F5095" w:rsidRDefault="007F5095" w:rsidP="007F5095">
      <w:pPr>
        <w:numPr>
          <w:ilvl w:val="0"/>
          <w:numId w:val="711"/>
        </w:numPr>
      </w:pPr>
      <w:r w:rsidRPr="007F5095">
        <w:t>Error;</w:t>
      </w:r>
    </w:p>
    <w:p w14:paraId="763300CB" w14:textId="77777777" w:rsidR="007F5095" w:rsidRPr="007F5095" w:rsidRDefault="007F5095" w:rsidP="007F5095">
      <w:pPr>
        <w:numPr>
          <w:ilvl w:val="0"/>
          <w:numId w:val="711"/>
        </w:numPr>
      </w:pPr>
      <w:r w:rsidRPr="007F5095">
        <w:t>Attribution hypotheses;</w:t>
      </w:r>
    </w:p>
    <w:p w14:paraId="1DB25CF7" w14:textId="77777777" w:rsidR="007F5095" w:rsidRPr="007F5095" w:rsidRDefault="007F5095" w:rsidP="007F5095">
      <w:pPr>
        <w:numPr>
          <w:ilvl w:val="0"/>
          <w:numId w:val="711"/>
        </w:numPr>
      </w:pPr>
      <w:r w:rsidRPr="007F5095">
        <w:t>contributing evidence;</w:t>
      </w:r>
    </w:p>
    <w:p w14:paraId="5EA534E3" w14:textId="77777777" w:rsidR="007F5095" w:rsidRPr="007F5095" w:rsidRDefault="007F5095" w:rsidP="007F5095">
      <w:pPr>
        <w:numPr>
          <w:ilvl w:val="0"/>
          <w:numId w:val="711"/>
        </w:numPr>
      </w:pPr>
      <w:r w:rsidRPr="007F5095">
        <w:t>Learning Signal;</w:t>
      </w:r>
    </w:p>
    <w:p w14:paraId="02EADB69" w14:textId="77777777" w:rsidR="007F5095" w:rsidRPr="007F5095" w:rsidRDefault="007F5095" w:rsidP="007F5095">
      <w:pPr>
        <w:numPr>
          <w:ilvl w:val="0"/>
          <w:numId w:val="711"/>
        </w:numPr>
      </w:pPr>
      <w:r w:rsidRPr="007F5095">
        <w:t>proposed Calibration;</w:t>
      </w:r>
    </w:p>
    <w:p w14:paraId="06EFF0B0" w14:textId="77777777" w:rsidR="007F5095" w:rsidRPr="007F5095" w:rsidRDefault="007F5095" w:rsidP="007F5095">
      <w:pPr>
        <w:numPr>
          <w:ilvl w:val="0"/>
          <w:numId w:val="711"/>
        </w:numPr>
      </w:pPr>
      <w:r w:rsidRPr="007F5095">
        <w:t>approval status;</w:t>
      </w:r>
    </w:p>
    <w:p w14:paraId="3DF1437E" w14:textId="77777777" w:rsidR="007F5095" w:rsidRPr="007F5095" w:rsidRDefault="007F5095" w:rsidP="007F5095">
      <w:pPr>
        <w:numPr>
          <w:ilvl w:val="0"/>
          <w:numId w:val="711"/>
        </w:numPr>
      </w:pPr>
      <w:r w:rsidRPr="007F5095">
        <w:t>active version;</w:t>
      </w:r>
    </w:p>
    <w:p w14:paraId="6BB7020B" w14:textId="77777777" w:rsidR="007F5095" w:rsidRPr="007F5095" w:rsidRDefault="007F5095" w:rsidP="007F5095">
      <w:pPr>
        <w:numPr>
          <w:ilvl w:val="0"/>
          <w:numId w:val="711"/>
        </w:numPr>
      </w:pPr>
      <w:r w:rsidRPr="007F5095">
        <w:t>later validation.</w:t>
      </w:r>
    </w:p>
    <w:p w14:paraId="66D64346" w14:textId="77777777" w:rsidR="007F5095" w:rsidRPr="007F5095" w:rsidRDefault="007F5095" w:rsidP="007F5095">
      <w:pPr>
        <w:pStyle w:val="RequirementID"/>
        <w:keepNext/>
      </w:pPr>
      <w:r w:rsidRPr="007F5095">
        <w:t>LRN-PRES-001</w:t>
      </w:r>
    </w:p>
    <w:p w14:paraId="44DFC832" w14:textId="77777777" w:rsidR="007F5095" w:rsidRPr="007F5095" w:rsidRDefault="007F5095" w:rsidP="007F5095">
      <w:pPr>
        <w:widowControl/>
      </w:pPr>
      <w:r w:rsidRPr="007F5095">
        <w:t>Learning output MUST support plain-language explanation.</w:t>
      </w:r>
    </w:p>
    <w:p w14:paraId="580FF1FE" w14:textId="77777777" w:rsidR="007F5095" w:rsidRPr="007F5095" w:rsidRDefault="007F5095" w:rsidP="007F5095">
      <w:pPr>
        <w:pStyle w:val="RequirementID"/>
        <w:keepNext/>
      </w:pPr>
      <w:r w:rsidRPr="007F5095">
        <w:t>LRN-PRES-002</w:t>
      </w:r>
    </w:p>
    <w:p w14:paraId="76C37037" w14:textId="77777777" w:rsidR="007F5095" w:rsidRPr="007F5095" w:rsidRDefault="007F5095" w:rsidP="007F5095">
      <w:pPr>
        <w:widowControl/>
      </w:pPr>
      <w:r w:rsidRPr="007F5095">
        <w:t>The system MUST distinguish:</w:t>
      </w:r>
    </w:p>
    <w:p w14:paraId="42B4F11B" w14:textId="77777777" w:rsidR="007F5095" w:rsidRPr="007F5095" w:rsidRDefault="007F5095" w:rsidP="007F5095">
      <w:pPr>
        <w:numPr>
          <w:ilvl w:val="0"/>
          <w:numId w:val="712"/>
        </w:numPr>
      </w:pPr>
      <w:r w:rsidRPr="007F5095">
        <w:t>what happened;</w:t>
      </w:r>
    </w:p>
    <w:p w14:paraId="32926DDA" w14:textId="77777777" w:rsidR="007F5095" w:rsidRPr="007F5095" w:rsidRDefault="007F5095" w:rsidP="007F5095">
      <w:pPr>
        <w:numPr>
          <w:ilvl w:val="0"/>
          <w:numId w:val="712"/>
        </w:numPr>
      </w:pPr>
      <w:r w:rsidRPr="007F5095">
        <w:t>what may explain it;</w:t>
      </w:r>
    </w:p>
    <w:p w14:paraId="368D2441" w14:textId="77777777" w:rsidR="007F5095" w:rsidRPr="007F5095" w:rsidRDefault="007F5095" w:rsidP="007F5095">
      <w:pPr>
        <w:numPr>
          <w:ilvl w:val="0"/>
          <w:numId w:val="712"/>
        </w:numPr>
      </w:pPr>
      <w:r w:rsidRPr="007F5095">
        <w:t>what repeated;</w:t>
      </w:r>
    </w:p>
    <w:p w14:paraId="5FB4A635" w14:textId="77777777" w:rsidR="007F5095" w:rsidRPr="007F5095" w:rsidRDefault="007F5095" w:rsidP="007F5095">
      <w:pPr>
        <w:numPr>
          <w:ilvl w:val="0"/>
          <w:numId w:val="712"/>
        </w:numPr>
      </w:pPr>
      <w:r w:rsidRPr="007F5095">
        <w:t>what change is proposed;</w:t>
      </w:r>
    </w:p>
    <w:p w14:paraId="30591BDE" w14:textId="77777777" w:rsidR="007F5095" w:rsidRPr="007F5095" w:rsidRDefault="007F5095" w:rsidP="007F5095">
      <w:pPr>
        <w:numPr>
          <w:ilvl w:val="0"/>
          <w:numId w:val="712"/>
        </w:numPr>
      </w:pPr>
      <w:r w:rsidRPr="007F5095">
        <w:t>and whether that change is approved.</w:t>
      </w:r>
    </w:p>
    <w:p w14:paraId="658EDA9B" w14:textId="77777777" w:rsidR="007F5095" w:rsidRPr="007F5095" w:rsidRDefault="007F5095" w:rsidP="007F5095">
      <w:pPr>
        <w:pStyle w:val="RequirementID"/>
        <w:keepNext/>
      </w:pPr>
      <w:r w:rsidRPr="007F5095">
        <w:t>LRN-PRES-003</w:t>
      </w:r>
    </w:p>
    <w:p w14:paraId="346546AC" w14:textId="77777777" w:rsidR="007F5095" w:rsidRPr="007F5095" w:rsidRDefault="007F5095" w:rsidP="007F5095">
      <w:pPr>
        <w:widowControl/>
      </w:pPr>
      <w:r w:rsidRPr="007F5095">
        <w:t>The UI MUST not present Attribution as proven causation.</w:t>
      </w:r>
    </w:p>
    <w:p w14:paraId="2C551093" w14:textId="77777777" w:rsidR="007F5095" w:rsidRPr="007F5095" w:rsidRDefault="007F5095" w:rsidP="007F5095">
      <w:pPr>
        <w:pStyle w:val="RequirementID"/>
        <w:keepNext/>
      </w:pPr>
      <w:r w:rsidRPr="007F5095">
        <w:t>LRN-PRES-004</w:t>
      </w:r>
    </w:p>
    <w:p w14:paraId="566993F2" w14:textId="77777777" w:rsidR="007F5095" w:rsidRPr="007F5095" w:rsidRDefault="007F5095" w:rsidP="007F5095">
      <w:pPr>
        <w:widowControl/>
      </w:pPr>
      <w:r w:rsidRPr="007F5095">
        <w:t>The UI MUST not present Learning Signal as active policy.</w:t>
      </w:r>
    </w:p>
    <w:p w14:paraId="2B5D7BC3" w14:textId="77777777" w:rsidR="007F5095" w:rsidRPr="007F5095" w:rsidRDefault="007F5095" w:rsidP="007F5095">
      <w:r w:rsidRPr="007F5095">
        <w:pict w14:anchorId="51CA23D1">
          <v:rect id="_x0000_i5238" style="width:0;height:1.5pt" o:hralign="center" o:hrstd="t" o:hr="t" fillcolor="#a0a0a0" stroked="f"/>
        </w:pict>
      </w:r>
    </w:p>
    <w:p w14:paraId="3C61C14E" w14:textId="77777777" w:rsidR="007F5095" w:rsidRPr="007F5095" w:rsidRDefault="007F5095" w:rsidP="007F5095">
      <w:pPr>
        <w:pStyle w:val="Heading2"/>
        <w:rPr>
          <w:b/>
          <w:bCs/>
        </w:rPr>
      </w:pPr>
      <w:r w:rsidRPr="007F5095">
        <w:rPr>
          <w:b/>
          <w:bCs/>
        </w:rPr>
        <w:t>10.57 Learning governance and authority</w:t>
      </w:r>
    </w:p>
    <w:p w14:paraId="0D41A288" w14:textId="77777777" w:rsidR="007F5095" w:rsidRPr="007F5095" w:rsidRDefault="007F5095" w:rsidP="007F5095">
      <w:r w:rsidRPr="007F5095">
        <w:lastRenderedPageBreak/>
        <w:t>Potential capabilities include:</w:t>
      </w:r>
    </w:p>
    <w:p w14:paraId="2A05030A" w14:textId="77777777" w:rsidR="007F5095" w:rsidRPr="007F5095" w:rsidRDefault="007F5095" w:rsidP="007F5095">
      <w:pPr>
        <w:numPr>
          <w:ilvl w:val="0"/>
          <w:numId w:val="713"/>
        </w:numPr>
      </w:pPr>
      <w:r w:rsidRPr="007F5095">
        <w:t>view Predictions;</w:t>
      </w:r>
    </w:p>
    <w:p w14:paraId="1D5262FD" w14:textId="77777777" w:rsidR="007F5095" w:rsidRPr="007F5095" w:rsidRDefault="007F5095" w:rsidP="007F5095">
      <w:pPr>
        <w:numPr>
          <w:ilvl w:val="0"/>
          <w:numId w:val="713"/>
        </w:numPr>
      </w:pPr>
      <w:r w:rsidRPr="007F5095">
        <w:t>view outcomes;</w:t>
      </w:r>
    </w:p>
    <w:p w14:paraId="7CAC3AE7" w14:textId="77777777" w:rsidR="007F5095" w:rsidRPr="007F5095" w:rsidRDefault="007F5095" w:rsidP="007F5095">
      <w:pPr>
        <w:numPr>
          <w:ilvl w:val="0"/>
          <w:numId w:val="713"/>
        </w:numPr>
      </w:pPr>
      <w:r w:rsidRPr="007F5095">
        <w:t>view Error;</w:t>
      </w:r>
    </w:p>
    <w:p w14:paraId="765CBC8E" w14:textId="77777777" w:rsidR="007F5095" w:rsidRPr="007F5095" w:rsidRDefault="007F5095" w:rsidP="007F5095">
      <w:pPr>
        <w:numPr>
          <w:ilvl w:val="0"/>
          <w:numId w:val="713"/>
        </w:numPr>
      </w:pPr>
      <w:r w:rsidRPr="007F5095">
        <w:t>review Attribution;</w:t>
      </w:r>
    </w:p>
    <w:p w14:paraId="5EBA918A" w14:textId="77777777" w:rsidR="007F5095" w:rsidRPr="007F5095" w:rsidRDefault="007F5095" w:rsidP="007F5095">
      <w:pPr>
        <w:numPr>
          <w:ilvl w:val="0"/>
          <w:numId w:val="713"/>
        </w:numPr>
      </w:pPr>
      <w:r w:rsidRPr="007F5095">
        <w:t>qualify Learning Signal;</w:t>
      </w:r>
    </w:p>
    <w:p w14:paraId="366E4203" w14:textId="77777777" w:rsidR="007F5095" w:rsidRPr="007F5095" w:rsidRDefault="007F5095" w:rsidP="007F5095">
      <w:pPr>
        <w:numPr>
          <w:ilvl w:val="0"/>
          <w:numId w:val="713"/>
        </w:numPr>
      </w:pPr>
      <w:r w:rsidRPr="007F5095">
        <w:t>propose Calibration;</w:t>
      </w:r>
    </w:p>
    <w:p w14:paraId="3EE72FA0" w14:textId="77777777" w:rsidR="007F5095" w:rsidRPr="007F5095" w:rsidRDefault="007F5095" w:rsidP="007F5095">
      <w:pPr>
        <w:numPr>
          <w:ilvl w:val="0"/>
          <w:numId w:val="713"/>
        </w:numPr>
      </w:pPr>
      <w:r w:rsidRPr="007F5095">
        <w:t>approve Calibration;</w:t>
      </w:r>
    </w:p>
    <w:p w14:paraId="461AF25A" w14:textId="77777777" w:rsidR="007F5095" w:rsidRPr="007F5095" w:rsidRDefault="007F5095" w:rsidP="007F5095">
      <w:pPr>
        <w:numPr>
          <w:ilvl w:val="0"/>
          <w:numId w:val="713"/>
        </w:numPr>
      </w:pPr>
      <w:r w:rsidRPr="007F5095">
        <w:t>activate new version;</w:t>
      </w:r>
    </w:p>
    <w:p w14:paraId="12D04FBF" w14:textId="77777777" w:rsidR="007F5095" w:rsidRPr="007F5095" w:rsidRDefault="007F5095" w:rsidP="007F5095">
      <w:pPr>
        <w:numPr>
          <w:ilvl w:val="0"/>
          <w:numId w:val="713"/>
        </w:numPr>
      </w:pPr>
      <w:r w:rsidRPr="007F5095">
        <w:t>rollback;</w:t>
      </w:r>
    </w:p>
    <w:p w14:paraId="5C901F30" w14:textId="77777777" w:rsidR="007F5095" w:rsidRPr="007F5095" w:rsidRDefault="007F5095" w:rsidP="007F5095">
      <w:pPr>
        <w:numPr>
          <w:ilvl w:val="0"/>
          <w:numId w:val="713"/>
        </w:numPr>
      </w:pPr>
      <w:r w:rsidRPr="007F5095">
        <w:t>correct Pairing;</w:t>
      </w:r>
    </w:p>
    <w:p w14:paraId="2009553F" w14:textId="77777777" w:rsidR="007F5095" w:rsidRPr="007F5095" w:rsidRDefault="007F5095" w:rsidP="007F5095">
      <w:pPr>
        <w:numPr>
          <w:ilvl w:val="0"/>
          <w:numId w:val="713"/>
        </w:numPr>
      </w:pPr>
      <w:r w:rsidRPr="007F5095">
        <w:t>correct Observation;</w:t>
      </w:r>
    </w:p>
    <w:p w14:paraId="21181F71" w14:textId="77777777" w:rsidR="007F5095" w:rsidRPr="007F5095" w:rsidRDefault="007F5095" w:rsidP="007F5095">
      <w:pPr>
        <w:numPr>
          <w:ilvl w:val="0"/>
          <w:numId w:val="713"/>
        </w:numPr>
      </w:pPr>
      <w:r w:rsidRPr="007F5095">
        <w:t>export evidence.</w:t>
      </w:r>
    </w:p>
    <w:p w14:paraId="357AE574" w14:textId="77777777" w:rsidR="007F5095" w:rsidRPr="007F5095" w:rsidRDefault="007F5095" w:rsidP="007F5095">
      <w:pPr>
        <w:pStyle w:val="RequirementID"/>
        <w:keepNext/>
      </w:pPr>
      <w:r w:rsidRPr="007F5095">
        <w:t>LRN-AUTH-001</w:t>
      </w:r>
    </w:p>
    <w:p w14:paraId="46C15DD8" w14:textId="77777777" w:rsidR="007F5095" w:rsidRPr="007F5095" w:rsidRDefault="007F5095" w:rsidP="007F5095">
      <w:pPr>
        <w:widowControl/>
      </w:pPr>
      <w:r w:rsidRPr="007F5095">
        <w:t>Learning and Calibration actions MUST be controlled by capability, authority, and scope.</w:t>
      </w:r>
    </w:p>
    <w:p w14:paraId="033A04FC" w14:textId="77777777" w:rsidR="007F5095" w:rsidRPr="007F5095" w:rsidRDefault="007F5095" w:rsidP="007F5095">
      <w:pPr>
        <w:pStyle w:val="RequirementID"/>
        <w:keepNext/>
      </w:pPr>
      <w:r w:rsidRPr="007F5095">
        <w:t>LRN-AUTH-002</w:t>
      </w:r>
    </w:p>
    <w:p w14:paraId="63DDDF08" w14:textId="77777777" w:rsidR="007F5095" w:rsidRPr="007F5095" w:rsidRDefault="007F5095" w:rsidP="007F5095">
      <w:pPr>
        <w:widowControl/>
      </w:pPr>
      <w:r w:rsidRPr="007F5095">
        <w:t>Permission to view Learning MUST not imply authority to approve Calibration.</w:t>
      </w:r>
    </w:p>
    <w:p w14:paraId="51C22B8C" w14:textId="77777777" w:rsidR="007F5095" w:rsidRPr="007F5095" w:rsidRDefault="007F5095" w:rsidP="007F5095">
      <w:pPr>
        <w:pStyle w:val="RequirementID"/>
        <w:keepNext/>
      </w:pPr>
      <w:r w:rsidRPr="007F5095">
        <w:t>LRN-AUTH-003</w:t>
      </w:r>
    </w:p>
    <w:p w14:paraId="210D6B15" w14:textId="77777777" w:rsidR="007F5095" w:rsidRPr="007F5095" w:rsidRDefault="007F5095" w:rsidP="007F5095">
      <w:pPr>
        <w:widowControl/>
      </w:pPr>
      <w:r w:rsidRPr="007F5095">
        <w:t>Manual Pairing correction MUST require appropriate evidence and authority.</w:t>
      </w:r>
    </w:p>
    <w:p w14:paraId="1AD1DA93" w14:textId="77777777" w:rsidR="007F5095" w:rsidRPr="007F5095" w:rsidRDefault="007F5095" w:rsidP="007F5095">
      <w:pPr>
        <w:pStyle w:val="RequirementID"/>
        <w:keepNext/>
      </w:pPr>
      <w:r w:rsidRPr="007F5095">
        <w:t>LRN-AUTH-004</w:t>
      </w:r>
    </w:p>
    <w:p w14:paraId="7FBAF9FD" w14:textId="77777777" w:rsidR="007F5095" w:rsidRPr="007F5095" w:rsidRDefault="007F5095" w:rsidP="007F5095">
      <w:pPr>
        <w:widowControl/>
      </w:pPr>
      <w:r w:rsidRPr="007F5095">
        <w:t>Every Calibration approval, activation, rollback, Pairing correction, and Observation correction MUST create an Audit Event.</w:t>
      </w:r>
    </w:p>
    <w:p w14:paraId="43154EC7" w14:textId="77777777" w:rsidR="007F5095" w:rsidRPr="007F5095" w:rsidRDefault="007F5095" w:rsidP="007F5095">
      <w:r w:rsidRPr="007F5095">
        <w:pict w14:anchorId="52CCF772">
          <v:rect id="_x0000_i5239" style="width:0;height:1.5pt" o:hralign="center" o:hrstd="t" o:hr="t" fillcolor="#a0a0a0" stroked="f"/>
        </w:pict>
      </w:r>
    </w:p>
    <w:p w14:paraId="237C097A" w14:textId="77777777" w:rsidR="007F5095" w:rsidRPr="007F5095" w:rsidRDefault="007F5095" w:rsidP="007F5095">
      <w:pPr>
        <w:pStyle w:val="Heading2"/>
        <w:rPr>
          <w:b/>
          <w:bCs/>
        </w:rPr>
      </w:pPr>
      <w:r w:rsidRPr="007F5095">
        <w:rPr>
          <w:b/>
          <w:bCs/>
        </w:rPr>
        <w:t>10.58 Automation boundaries</w:t>
      </w:r>
    </w:p>
    <w:p w14:paraId="68845759" w14:textId="77777777" w:rsidR="007F5095" w:rsidRPr="007F5095" w:rsidRDefault="007F5095" w:rsidP="007F5095">
      <w:r w:rsidRPr="007F5095">
        <w:t>The system may automate:</w:t>
      </w:r>
    </w:p>
    <w:p w14:paraId="3817DCDB" w14:textId="77777777" w:rsidR="007F5095" w:rsidRPr="007F5095" w:rsidRDefault="007F5095" w:rsidP="007F5095">
      <w:pPr>
        <w:numPr>
          <w:ilvl w:val="0"/>
          <w:numId w:val="714"/>
        </w:numPr>
      </w:pPr>
      <w:r w:rsidRPr="007F5095">
        <w:t>Prediction issuance;</w:t>
      </w:r>
    </w:p>
    <w:p w14:paraId="06808A24" w14:textId="77777777" w:rsidR="007F5095" w:rsidRPr="007F5095" w:rsidRDefault="007F5095" w:rsidP="007F5095">
      <w:pPr>
        <w:numPr>
          <w:ilvl w:val="0"/>
          <w:numId w:val="714"/>
        </w:numPr>
      </w:pPr>
      <w:r w:rsidRPr="007F5095">
        <w:lastRenderedPageBreak/>
        <w:t>Observation candidate discovery;</w:t>
      </w:r>
    </w:p>
    <w:p w14:paraId="0C402C9F" w14:textId="77777777" w:rsidR="007F5095" w:rsidRPr="007F5095" w:rsidRDefault="007F5095" w:rsidP="007F5095">
      <w:pPr>
        <w:numPr>
          <w:ilvl w:val="0"/>
          <w:numId w:val="714"/>
        </w:numPr>
      </w:pPr>
      <w:r w:rsidRPr="007F5095">
        <w:t>Pairing candidate generation;</w:t>
      </w:r>
    </w:p>
    <w:p w14:paraId="14FC8351" w14:textId="77777777" w:rsidR="007F5095" w:rsidRPr="007F5095" w:rsidRDefault="007F5095" w:rsidP="007F5095">
      <w:pPr>
        <w:numPr>
          <w:ilvl w:val="0"/>
          <w:numId w:val="714"/>
        </w:numPr>
      </w:pPr>
      <w:r w:rsidRPr="007F5095">
        <w:t>Error calculation;</w:t>
      </w:r>
    </w:p>
    <w:p w14:paraId="36466CB4" w14:textId="77777777" w:rsidR="007F5095" w:rsidRPr="007F5095" w:rsidRDefault="007F5095" w:rsidP="007F5095">
      <w:pPr>
        <w:numPr>
          <w:ilvl w:val="0"/>
          <w:numId w:val="714"/>
        </w:numPr>
      </w:pPr>
      <w:r w:rsidRPr="007F5095">
        <w:t>Attribution hypothesis generation;</w:t>
      </w:r>
    </w:p>
    <w:p w14:paraId="46C50AA9" w14:textId="77777777" w:rsidR="007F5095" w:rsidRPr="007F5095" w:rsidRDefault="007F5095" w:rsidP="007F5095">
      <w:pPr>
        <w:numPr>
          <w:ilvl w:val="0"/>
          <w:numId w:val="714"/>
        </w:numPr>
      </w:pPr>
      <w:r w:rsidRPr="007F5095">
        <w:t>Learning Signal candidate generation;</w:t>
      </w:r>
    </w:p>
    <w:p w14:paraId="1036C3FF" w14:textId="77777777" w:rsidR="007F5095" w:rsidRPr="007F5095" w:rsidRDefault="007F5095" w:rsidP="007F5095">
      <w:pPr>
        <w:numPr>
          <w:ilvl w:val="0"/>
          <w:numId w:val="714"/>
        </w:numPr>
      </w:pPr>
      <w:r w:rsidRPr="007F5095">
        <w:t>Calibration proposal drafting.</w:t>
      </w:r>
    </w:p>
    <w:p w14:paraId="2009D5DF" w14:textId="77777777" w:rsidR="007F5095" w:rsidRPr="007F5095" w:rsidRDefault="007F5095" w:rsidP="007F5095">
      <w:r w:rsidRPr="007F5095">
        <w:t>It may not automatically approve material behavior change.</w:t>
      </w:r>
    </w:p>
    <w:p w14:paraId="345E8363" w14:textId="77777777" w:rsidR="007F5095" w:rsidRPr="007F5095" w:rsidRDefault="007F5095" w:rsidP="007F5095">
      <w:pPr>
        <w:pStyle w:val="RequirementID"/>
        <w:keepNext/>
      </w:pPr>
      <w:r w:rsidRPr="007F5095">
        <w:t>LRN-AUTO-001</w:t>
      </w:r>
    </w:p>
    <w:p w14:paraId="28E3295C" w14:textId="77777777" w:rsidR="007F5095" w:rsidRPr="007F5095" w:rsidRDefault="007F5095" w:rsidP="007F5095">
      <w:pPr>
        <w:widowControl/>
      </w:pPr>
      <w:r w:rsidRPr="007F5095">
        <w:t>Automation MAY propose.</w:t>
      </w:r>
    </w:p>
    <w:p w14:paraId="2DB67156" w14:textId="77777777" w:rsidR="007F5095" w:rsidRPr="007F5095" w:rsidRDefault="007F5095" w:rsidP="007F5095">
      <w:pPr>
        <w:pStyle w:val="RequirementID"/>
        <w:keepNext/>
      </w:pPr>
      <w:r w:rsidRPr="007F5095">
        <w:t>LRN-AUTO-002</w:t>
      </w:r>
    </w:p>
    <w:p w14:paraId="4B26AB96" w14:textId="77777777" w:rsidR="007F5095" w:rsidRPr="007F5095" w:rsidRDefault="007F5095" w:rsidP="007F5095">
      <w:pPr>
        <w:widowControl/>
      </w:pPr>
      <w:r w:rsidRPr="007F5095">
        <w:t>Automation MUST NOT grant its own authority.</w:t>
      </w:r>
    </w:p>
    <w:p w14:paraId="25916DF0" w14:textId="77777777" w:rsidR="007F5095" w:rsidRPr="007F5095" w:rsidRDefault="007F5095" w:rsidP="007F5095">
      <w:pPr>
        <w:pStyle w:val="RequirementID"/>
        <w:keepNext/>
      </w:pPr>
      <w:r w:rsidRPr="007F5095">
        <w:t>LRN-AUTO-003</w:t>
      </w:r>
    </w:p>
    <w:p w14:paraId="57335EDC" w14:textId="77777777" w:rsidR="007F5095" w:rsidRPr="007F5095" w:rsidRDefault="007F5095" w:rsidP="007F5095">
      <w:pPr>
        <w:widowControl/>
      </w:pPr>
      <w:r w:rsidRPr="007F5095">
        <w:t>Material Calibration MUST require human or explicitly authorized governance approval.</w:t>
      </w:r>
    </w:p>
    <w:p w14:paraId="68CB137B" w14:textId="77777777" w:rsidR="007F5095" w:rsidRPr="007F5095" w:rsidRDefault="007F5095" w:rsidP="007F5095">
      <w:pPr>
        <w:pStyle w:val="RequirementID"/>
        <w:keepNext/>
      </w:pPr>
      <w:r w:rsidRPr="007F5095">
        <w:t>LRN-AUTO-004</w:t>
      </w:r>
    </w:p>
    <w:p w14:paraId="51B755A9" w14:textId="77777777" w:rsidR="007F5095" w:rsidRPr="007F5095" w:rsidRDefault="007F5095" w:rsidP="007F5095">
      <w:pPr>
        <w:widowControl/>
      </w:pPr>
      <w:r w:rsidRPr="007F5095">
        <w:t>Automatically generated Attribution MUST remain labeled engine-generated.</w:t>
      </w:r>
    </w:p>
    <w:p w14:paraId="015E1787" w14:textId="77777777" w:rsidR="007F5095" w:rsidRPr="007F5095" w:rsidRDefault="007F5095" w:rsidP="007F5095">
      <w:pPr>
        <w:pStyle w:val="RequirementID"/>
        <w:keepNext/>
      </w:pPr>
      <w:r w:rsidRPr="007F5095">
        <w:t>LRN-AUTO-005</w:t>
      </w:r>
    </w:p>
    <w:p w14:paraId="11B9556F" w14:textId="77777777" w:rsidR="007F5095" w:rsidRPr="007F5095" w:rsidRDefault="007F5095" w:rsidP="007F5095">
      <w:pPr>
        <w:widowControl/>
      </w:pPr>
      <w:r w:rsidRPr="007F5095">
        <w:t>An automatically generated Learning Signal MUST still satisfy qualification rules.</w:t>
      </w:r>
    </w:p>
    <w:p w14:paraId="0E0F506E" w14:textId="77777777" w:rsidR="007F5095" w:rsidRPr="007F5095" w:rsidRDefault="007F5095" w:rsidP="007F5095">
      <w:r w:rsidRPr="007F5095">
        <w:pict w14:anchorId="1C3DA72F">
          <v:rect id="_x0000_i5240" style="width:0;height:1.5pt" o:hralign="center" o:hrstd="t" o:hr="t" fillcolor="#a0a0a0" stroked="f"/>
        </w:pict>
      </w:r>
    </w:p>
    <w:p w14:paraId="7C8D476A" w14:textId="77777777" w:rsidR="007F5095" w:rsidRPr="007F5095" w:rsidRDefault="007F5095" w:rsidP="007F5095">
      <w:pPr>
        <w:pStyle w:val="Heading2"/>
        <w:rPr>
          <w:b/>
          <w:bCs/>
        </w:rPr>
      </w:pPr>
      <w:r w:rsidRPr="007F5095">
        <w:rPr>
          <w:b/>
          <w:bCs/>
        </w:rPr>
        <w:t>10.59 Explainability of learned change</w:t>
      </w:r>
    </w:p>
    <w:p w14:paraId="52F99F96" w14:textId="77777777" w:rsidR="007F5095" w:rsidRPr="007F5095" w:rsidRDefault="007F5095" w:rsidP="007F5095">
      <w:r w:rsidRPr="007F5095">
        <w:t>Every Calibration should answer:</w:t>
      </w:r>
    </w:p>
    <w:p w14:paraId="4D6C1947" w14:textId="77777777" w:rsidR="007F5095" w:rsidRPr="007F5095" w:rsidRDefault="007F5095" w:rsidP="007F5095">
      <w:pPr>
        <w:numPr>
          <w:ilvl w:val="0"/>
          <w:numId w:val="715"/>
        </w:numPr>
      </w:pPr>
      <w:r w:rsidRPr="007F5095">
        <w:t>What repeated?</w:t>
      </w:r>
    </w:p>
    <w:p w14:paraId="4712A630" w14:textId="77777777" w:rsidR="007F5095" w:rsidRPr="007F5095" w:rsidRDefault="007F5095" w:rsidP="007F5095">
      <w:pPr>
        <w:numPr>
          <w:ilvl w:val="0"/>
          <w:numId w:val="715"/>
        </w:numPr>
      </w:pPr>
      <w:r w:rsidRPr="007F5095">
        <w:t>How often?</w:t>
      </w:r>
    </w:p>
    <w:p w14:paraId="317E60C5" w14:textId="77777777" w:rsidR="007F5095" w:rsidRPr="007F5095" w:rsidRDefault="007F5095" w:rsidP="007F5095">
      <w:pPr>
        <w:numPr>
          <w:ilvl w:val="0"/>
          <w:numId w:val="715"/>
        </w:numPr>
      </w:pPr>
      <w:r w:rsidRPr="007F5095">
        <w:t>Over what time?</w:t>
      </w:r>
    </w:p>
    <w:p w14:paraId="58533D88" w14:textId="77777777" w:rsidR="007F5095" w:rsidRPr="007F5095" w:rsidRDefault="007F5095" w:rsidP="007F5095">
      <w:pPr>
        <w:numPr>
          <w:ilvl w:val="0"/>
          <w:numId w:val="715"/>
        </w:numPr>
      </w:pPr>
      <w:r w:rsidRPr="007F5095">
        <w:t>In which scope?</w:t>
      </w:r>
    </w:p>
    <w:p w14:paraId="0C6C6DB1" w14:textId="77777777" w:rsidR="007F5095" w:rsidRPr="007F5095" w:rsidRDefault="007F5095" w:rsidP="007F5095">
      <w:pPr>
        <w:numPr>
          <w:ilvl w:val="0"/>
          <w:numId w:val="715"/>
        </w:numPr>
      </w:pPr>
      <w:r w:rsidRPr="007F5095">
        <w:t>How confident are we?</w:t>
      </w:r>
    </w:p>
    <w:p w14:paraId="36B8C644" w14:textId="77777777" w:rsidR="007F5095" w:rsidRPr="007F5095" w:rsidRDefault="007F5095" w:rsidP="007F5095">
      <w:pPr>
        <w:numPr>
          <w:ilvl w:val="0"/>
          <w:numId w:val="715"/>
        </w:numPr>
      </w:pPr>
      <w:r w:rsidRPr="007F5095">
        <w:t>What impact does it have?</w:t>
      </w:r>
    </w:p>
    <w:p w14:paraId="699AE38F" w14:textId="77777777" w:rsidR="007F5095" w:rsidRPr="007F5095" w:rsidRDefault="007F5095" w:rsidP="007F5095">
      <w:pPr>
        <w:numPr>
          <w:ilvl w:val="0"/>
          <w:numId w:val="715"/>
        </w:numPr>
      </w:pPr>
      <w:r w:rsidRPr="007F5095">
        <w:lastRenderedPageBreak/>
        <w:t>What exactly changes?</w:t>
      </w:r>
    </w:p>
    <w:p w14:paraId="7618E260" w14:textId="77777777" w:rsidR="007F5095" w:rsidRPr="007F5095" w:rsidRDefault="007F5095" w:rsidP="007F5095">
      <w:pPr>
        <w:numPr>
          <w:ilvl w:val="0"/>
          <w:numId w:val="715"/>
        </w:numPr>
      </w:pPr>
      <w:r w:rsidRPr="007F5095">
        <w:t>What remains unchanged?</w:t>
      </w:r>
    </w:p>
    <w:p w14:paraId="33B17FA0" w14:textId="77777777" w:rsidR="007F5095" w:rsidRPr="007F5095" w:rsidRDefault="007F5095" w:rsidP="007F5095">
      <w:pPr>
        <w:numPr>
          <w:ilvl w:val="0"/>
          <w:numId w:val="715"/>
        </w:numPr>
      </w:pPr>
      <w:r w:rsidRPr="007F5095">
        <w:t>What risks exist?</w:t>
      </w:r>
    </w:p>
    <w:p w14:paraId="3B79F59E" w14:textId="77777777" w:rsidR="007F5095" w:rsidRPr="007F5095" w:rsidRDefault="007F5095" w:rsidP="007F5095">
      <w:pPr>
        <w:numPr>
          <w:ilvl w:val="0"/>
          <w:numId w:val="715"/>
        </w:numPr>
      </w:pPr>
      <w:r w:rsidRPr="007F5095">
        <w:t>How will the change be tested?</w:t>
      </w:r>
    </w:p>
    <w:p w14:paraId="50D075BB" w14:textId="77777777" w:rsidR="007F5095" w:rsidRPr="007F5095" w:rsidRDefault="007F5095" w:rsidP="007F5095">
      <w:pPr>
        <w:numPr>
          <w:ilvl w:val="0"/>
          <w:numId w:val="715"/>
        </w:numPr>
      </w:pPr>
      <w:r w:rsidRPr="007F5095">
        <w:t>How can it be rolled back?</w:t>
      </w:r>
    </w:p>
    <w:p w14:paraId="68415DC6" w14:textId="77777777" w:rsidR="007F5095" w:rsidRPr="007F5095" w:rsidRDefault="007F5095" w:rsidP="007F5095">
      <w:pPr>
        <w:pStyle w:val="RequirementID"/>
        <w:keepNext/>
      </w:pPr>
      <w:r w:rsidRPr="007F5095">
        <w:t>CAL-EXPLAIN-001</w:t>
      </w:r>
    </w:p>
    <w:p w14:paraId="2EB762C7" w14:textId="77777777" w:rsidR="007F5095" w:rsidRPr="007F5095" w:rsidRDefault="007F5095" w:rsidP="007F5095">
      <w:pPr>
        <w:widowControl/>
      </w:pPr>
      <w:r w:rsidRPr="007F5095">
        <w:t>A Calibration proposal MUST support this explanation without requiring inspection of raw code.</w:t>
      </w:r>
    </w:p>
    <w:p w14:paraId="4C552AB5" w14:textId="77777777" w:rsidR="007F5095" w:rsidRPr="007F5095" w:rsidRDefault="007F5095" w:rsidP="007F5095">
      <w:pPr>
        <w:pStyle w:val="RequirementID"/>
        <w:keepNext/>
      </w:pPr>
      <w:r w:rsidRPr="007F5095">
        <w:t>CAL-EXPLAIN-002</w:t>
      </w:r>
    </w:p>
    <w:p w14:paraId="7A54475A" w14:textId="77777777" w:rsidR="007F5095" w:rsidRPr="007F5095" w:rsidRDefault="007F5095" w:rsidP="007F5095">
      <w:pPr>
        <w:widowControl/>
      </w:pPr>
      <w:r w:rsidRPr="007F5095">
        <w:t>An opaque parameter change without evidence and impact explanation MUST not be approved.</w:t>
      </w:r>
    </w:p>
    <w:p w14:paraId="0E425397" w14:textId="77777777" w:rsidR="007F5095" w:rsidRPr="007F5095" w:rsidRDefault="007F5095" w:rsidP="007F5095">
      <w:pPr>
        <w:pStyle w:val="RequirementID"/>
        <w:keepNext/>
      </w:pPr>
      <w:r w:rsidRPr="007F5095">
        <w:t>CAL-EXPLAIN-003</w:t>
      </w:r>
    </w:p>
    <w:p w14:paraId="218D8021" w14:textId="77777777" w:rsidR="007F5095" w:rsidRPr="007F5095" w:rsidRDefault="007F5095" w:rsidP="007F5095">
      <w:pPr>
        <w:widowControl/>
      </w:pPr>
      <w:r w:rsidRPr="007F5095">
        <w:t>The proposal MUST identify whether the change is local or broad.</w:t>
      </w:r>
    </w:p>
    <w:p w14:paraId="4C793546" w14:textId="77777777" w:rsidR="007F5095" w:rsidRPr="007F5095" w:rsidRDefault="007F5095" w:rsidP="007F5095">
      <w:r w:rsidRPr="007F5095">
        <w:pict w14:anchorId="04437697">
          <v:rect id="_x0000_i5241" style="width:0;height:1.5pt" o:hralign="center" o:hrstd="t" o:hr="t" fillcolor="#a0a0a0" stroked="f"/>
        </w:pict>
      </w:r>
    </w:p>
    <w:p w14:paraId="60FD9C9D" w14:textId="77777777" w:rsidR="007F5095" w:rsidRPr="007F5095" w:rsidRDefault="007F5095" w:rsidP="007F5095">
      <w:pPr>
        <w:pStyle w:val="Heading2"/>
        <w:rPr>
          <w:b/>
          <w:bCs/>
        </w:rPr>
      </w:pPr>
      <w:r w:rsidRPr="007F5095">
        <w:rPr>
          <w:b/>
          <w:bCs/>
        </w:rPr>
        <w:t>10.60 Required learning calculations</w:t>
      </w:r>
    </w:p>
    <w:p w14:paraId="7C6E193C" w14:textId="77777777" w:rsidR="007F5095" w:rsidRPr="007F5095" w:rsidRDefault="007F5095" w:rsidP="007F5095">
      <w:r w:rsidRPr="007F5095">
        <w:t>At minimum:</w:t>
      </w:r>
    </w:p>
    <w:p w14:paraId="26CB09B6" w14:textId="77777777" w:rsidR="007F5095" w:rsidRPr="007F5095" w:rsidRDefault="007F5095" w:rsidP="007F5095">
      <w:pPr>
        <w:numPr>
          <w:ilvl w:val="0"/>
          <w:numId w:val="716"/>
        </w:numPr>
      </w:pPr>
      <w:r w:rsidRPr="007F5095">
        <w:t>Prediction maturity.</w:t>
      </w:r>
    </w:p>
    <w:p w14:paraId="564048C8" w14:textId="77777777" w:rsidR="007F5095" w:rsidRPr="007F5095" w:rsidRDefault="007F5095" w:rsidP="007F5095">
      <w:pPr>
        <w:numPr>
          <w:ilvl w:val="0"/>
          <w:numId w:val="716"/>
        </w:numPr>
      </w:pPr>
      <w:r w:rsidRPr="007F5095">
        <w:t>Observation eligibility.</w:t>
      </w:r>
    </w:p>
    <w:p w14:paraId="7B350D4D" w14:textId="77777777" w:rsidR="007F5095" w:rsidRPr="007F5095" w:rsidRDefault="007F5095" w:rsidP="007F5095">
      <w:pPr>
        <w:numPr>
          <w:ilvl w:val="0"/>
          <w:numId w:val="716"/>
        </w:numPr>
      </w:pPr>
      <w:r w:rsidRPr="007F5095">
        <w:t>Pairing candidate selection.</w:t>
      </w:r>
    </w:p>
    <w:p w14:paraId="3D4C2B59" w14:textId="77777777" w:rsidR="007F5095" w:rsidRPr="007F5095" w:rsidRDefault="007F5095" w:rsidP="007F5095">
      <w:pPr>
        <w:numPr>
          <w:ilvl w:val="0"/>
          <w:numId w:val="716"/>
        </w:numPr>
      </w:pPr>
      <w:r w:rsidRPr="007F5095">
        <w:t>Unit-level pairing.</w:t>
      </w:r>
    </w:p>
    <w:p w14:paraId="2E27D039" w14:textId="77777777" w:rsidR="007F5095" w:rsidRPr="007F5095" w:rsidRDefault="007F5095" w:rsidP="007F5095">
      <w:pPr>
        <w:numPr>
          <w:ilvl w:val="0"/>
          <w:numId w:val="716"/>
        </w:numPr>
      </w:pPr>
      <w:r w:rsidRPr="007F5095">
        <w:t>Aggregate pairing.</w:t>
      </w:r>
    </w:p>
    <w:p w14:paraId="486BDAD8" w14:textId="77777777" w:rsidR="007F5095" w:rsidRPr="007F5095" w:rsidRDefault="007F5095" w:rsidP="007F5095">
      <w:pPr>
        <w:numPr>
          <w:ilvl w:val="0"/>
          <w:numId w:val="716"/>
        </w:numPr>
      </w:pPr>
      <w:r w:rsidRPr="007F5095">
        <w:t>Pairing ambiguity detection.</w:t>
      </w:r>
    </w:p>
    <w:p w14:paraId="6CB77CE3" w14:textId="77777777" w:rsidR="007F5095" w:rsidRPr="007F5095" w:rsidRDefault="007F5095" w:rsidP="007F5095">
      <w:pPr>
        <w:numPr>
          <w:ilvl w:val="0"/>
          <w:numId w:val="716"/>
        </w:numPr>
      </w:pPr>
      <w:r w:rsidRPr="007F5095">
        <w:t>Error calculation.</w:t>
      </w:r>
    </w:p>
    <w:p w14:paraId="563F0A4C" w14:textId="77777777" w:rsidR="007F5095" w:rsidRPr="007F5095" w:rsidRDefault="007F5095" w:rsidP="007F5095">
      <w:pPr>
        <w:numPr>
          <w:ilvl w:val="0"/>
          <w:numId w:val="716"/>
        </w:numPr>
      </w:pPr>
      <w:r w:rsidRPr="007F5095">
        <w:t>Error severity.</w:t>
      </w:r>
    </w:p>
    <w:p w14:paraId="4B7AECEF" w14:textId="77777777" w:rsidR="007F5095" w:rsidRPr="007F5095" w:rsidRDefault="007F5095" w:rsidP="007F5095">
      <w:pPr>
        <w:numPr>
          <w:ilvl w:val="0"/>
          <w:numId w:val="716"/>
        </w:numPr>
      </w:pPr>
      <w:r w:rsidRPr="007F5095">
        <w:t>Attribution hypothesis generation.</w:t>
      </w:r>
    </w:p>
    <w:p w14:paraId="45E0792C" w14:textId="77777777" w:rsidR="007F5095" w:rsidRPr="007F5095" w:rsidRDefault="007F5095" w:rsidP="007F5095">
      <w:pPr>
        <w:numPr>
          <w:ilvl w:val="0"/>
          <w:numId w:val="716"/>
        </w:numPr>
      </w:pPr>
      <w:r w:rsidRPr="007F5095">
        <w:t>Attribution confidence.</w:t>
      </w:r>
    </w:p>
    <w:p w14:paraId="4F95597C" w14:textId="77777777" w:rsidR="007F5095" w:rsidRPr="007F5095" w:rsidRDefault="007F5095" w:rsidP="007F5095">
      <w:pPr>
        <w:numPr>
          <w:ilvl w:val="0"/>
          <w:numId w:val="716"/>
        </w:numPr>
      </w:pPr>
      <w:r w:rsidRPr="007F5095">
        <w:t>Learning pattern qualification.</w:t>
      </w:r>
    </w:p>
    <w:p w14:paraId="2F96D558" w14:textId="77777777" w:rsidR="007F5095" w:rsidRPr="007F5095" w:rsidRDefault="007F5095" w:rsidP="007F5095">
      <w:pPr>
        <w:numPr>
          <w:ilvl w:val="0"/>
          <w:numId w:val="716"/>
        </w:numPr>
      </w:pPr>
      <w:r w:rsidRPr="007F5095">
        <w:lastRenderedPageBreak/>
        <w:t>Evidence independence.</w:t>
      </w:r>
    </w:p>
    <w:p w14:paraId="48836F01" w14:textId="77777777" w:rsidR="007F5095" w:rsidRPr="007F5095" w:rsidRDefault="007F5095" w:rsidP="007F5095">
      <w:pPr>
        <w:numPr>
          <w:ilvl w:val="0"/>
          <w:numId w:val="716"/>
        </w:numPr>
      </w:pPr>
      <w:r w:rsidRPr="007F5095">
        <w:t>Learning confidence.</w:t>
      </w:r>
    </w:p>
    <w:p w14:paraId="754651A0" w14:textId="77777777" w:rsidR="007F5095" w:rsidRPr="007F5095" w:rsidRDefault="007F5095" w:rsidP="007F5095">
      <w:pPr>
        <w:numPr>
          <w:ilvl w:val="0"/>
          <w:numId w:val="716"/>
        </w:numPr>
      </w:pPr>
      <w:r w:rsidRPr="007F5095">
        <w:t>Learning impact.</w:t>
      </w:r>
    </w:p>
    <w:p w14:paraId="25B66648" w14:textId="77777777" w:rsidR="007F5095" w:rsidRPr="007F5095" w:rsidRDefault="007F5095" w:rsidP="007F5095">
      <w:pPr>
        <w:numPr>
          <w:ilvl w:val="0"/>
          <w:numId w:val="716"/>
        </w:numPr>
      </w:pPr>
      <w:r w:rsidRPr="007F5095">
        <w:t>Calibration proposal construction.</w:t>
      </w:r>
    </w:p>
    <w:p w14:paraId="617E9512" w14:textId="77777777" w:rsidR="007F5095" w:rsidRPr="007F5095" w:rsidRDefault="007F5095" w:rsidP="007F5095">
      <w:pPr>
        <w:numPr>
          <w:ilvl w:val="0"/>
          <w:numId w:val="716"/>
        </w:numPr>
      </w:pPr>
      <w:r w:rsidRPr="007F5095">
        <w:t>Calibration validation.</w:t>
      </w:r>
    </w:p>
    <w:p w14:paraId="5029C73A" w14:textId="77777777" w:rsidR="007F5095" w:rsidRPr="007F5095" w:rsidRDefault="007F5095" w:rsidP="007F5095">
      <w:pPr>
        <w:numPr>
          <w:ilvl w:val="0"/>
          <w:numId w:val="716"/>
        </w:numPr>
      </w:pPr>
      <w:r w:rsidRPr="007F5095">
        <w:t>confidence Calibration.</w:t>
      </w:r>
    </w:p>
    <w:p w14:paraId="6DCCE74A" w14:textId="77777777" w:rsidR="007F5095" w:rsidRPr="007F5095" w:rsidRDefault="007F5095" w:rsidP="007F5095">
      <w:pPr>
        <w:numPr>
          <w:ilvl w:val="0"/>
          <w:numId w:val="716"/>
        </w:numPr>
      </w:pPr>
      <w:r w:rsidRPr="007F5095">
        <w:t>version-effect comparison.</w:t>
      </w:r>
    </w:p>
    <w:p w14:paraId="68D1FF50" w14:textId="77777777" w:rsidR="007F5095" w:rsidRPr="007F5095" w:rsidRDefault="007F5095" w:rsidP="007F5095">
      <w:pPr>
        <w:pStyle w:val="RequirementID"/>
        <w:keepNext/>
      </w:pPr>
      <w:r w:rsidRPr="007F5095">
        <w:t>LRN-CALCFAM-001</w:t>
      </w:r>
    </w:p>
    <w:p w14:paraId="5B3C7C99" w14:textId="77777777" w:rsidR="007F5095" w:rsidRPr="007F5095" w:rsidRDefault="007F5095" w:rsidP="007F5095">
      <w:pPr>
        <w:widowControl/>
      </w:pPr>
      <w:r w:rsidRPr="007F5095">
        <w:t>Each Calculation Family MUST define inputs, outputs, versions, uncertainty, failure behavior, and acceptance tests.</w:t>
      </w:r>
    </w:p>
    <w:p w14:paraId="3A84DFEF" w14:textId="77777777" w:rsidR="007F5095" w:rsidRPr="007F5095" w:rsidRDefault="007F5095" w:rsidP="007F5095">
      <w:r w:rsidRPr="007F5095">
        <w:pict w14:anchorId="2B294165">
          <v:rect id="_x0000_i5242" style="width:0;height:1.5pt" o:hralign="center" o:hrstd="t" o:hr="t" fillcolor="#a0a0a0" stroked="f"/>
        </w:pict>
      </w:r>
    </w:p>
    <w:p w14:paraId="168FB250" w14:textId="77777777" w:rsidR="007F5095" w:rsidRPr="007F5095" w:rsidRDefault="007F5095" w:rsidP="007F5095">
      <w:pPr>
        <w:pStyle w:val="Heading2"/>
        <w:rPr>
          <w:b/>
          <w:bCs/>
        </w:rPr>
      </w:pPr>
      <w:r w:rsidRPr="007F5095">
        <w:rPr>
          <w:b/>
          <w:bCs/>
        </w:rPr>
        <w:t>10.61 Required learning Decision types</w:t>
      </w:r>
    </w:p>
    <w:p w14:paraId="21B85C6A" w14:textId="77777777" w:rsidR="007F5095" w:rsidRPr="007F5095" w:rsidRDefault="007F5095" w:rsidP="007F5095">
      <w:r w:rsidRPr="007F5095">
        <w:t>At minimum:</w:t>
      </w:r>
    </w:p>
    <w:p w14:paraId="38BE0E93" w14:textId="77777777" w:rsidR="007F5095" w:rsidRPr="007F5095" w:rsidRDefault="007F5095" w:rsidP="007F5095">
      <w:pPr>
        <w:numPr>
          <w:ilvl w:val="0"/>
          <w:numId w:val="717"/>
        </w:numPr>
      </w:pPr>
      <w:r w:rsidRPr="007F5095">
        <w:t>Pairing manual-resolution approval;</w:t>
      </w:r>
    </w:p>
    <w:p w14:paraId="6E41DC7D" w14:textId="77777777" w:rsidR="007F5095" w:rsidRPr="007F5095" w:rsidRDefault="007F5095" w:rsidP="007F5095">
      <w:pPr>
        <w:numPr>
          <w:ilvl w:val="0"/>
          <w:numId w:val="717"/>
        </w:numPr>
      </w:pPr>
      <w:r w:rsidRPr="007F5095">
        <w:t>Attribution review;</w:t>
      </w:r>
    </w:p>
    <w:p w14:paraId="6FB4A55D" w14:textId="77777777" w:rsidR="007F5095" w:rsidRPr="007F5095" w:rsidRDefault="007F5095" w:rsidP="007F5095">
      <w:pPr>
        <w:numPr>
          <w:ilvl w:val="0"/>
          <w:numId w:val="717"/>
        </w:numPr>
      </w:pPr>
      <w:r w:rsidRPr="007F5095">
        <w:t>Learning Signal review;</w:t>
      </w:r>
    </w:p>
    <w:p w14:paraId="0038C7AA" w14:textId="77777777" w:rsidR="007F5095" w:rsidRPr="007F5095" w:rsidRDefault="007F5095" w:rsidP="007F5095">
      <w:pPr>
        <w:numPr>
          <w:ilvl w:val="0"/>
          <w:numId w:val="717"/>
        </w:numPr>
      </w:pPr>
      <w:r w:rsidRPr="007F5095">
        <w:t>Calibration proposal;</w:t>
      </w:r>
    </w:p>
    <w:p w14:paraId="1D50875F" w14:textId="77777777" w:rsidR="007F5095" w:rsidRPr="007F5095" w:rsidRDefault="007F5095" w:rsidP="007F5095">
      <w:pPr>
        <w:numPr>
          <w:ilvl w:val="0"/>
          <w:numId w:val="717"/>
        </w:numPr>
      </w:pPr>
      <w:r w:rsidRPr="007F5095">
        <w:t>Calibration approval;</w:t>
      </w:r>
    </w:p>
    <w:p w14:paraId="35660D59" w14:textId="77777777" w:rsidR="007F5095" w:rsidRPr="007F5095" w:rsidRDefault="007F5095" w:rsidP="007F5095">
      <w:pPr>
        <w:numPr>
          <w:ilvl w:val="0"/>
          <w:numId w:val="717"/>
        </w:numPr>
      </w:pPr>
      <w:r w:rsidRPr="007F5095">
        <w:t>Calibration rejection;</w:t>
      </w:r>
    </w:p>
    <w:p w14:paraId="271ADC49" w14:textId="77777777" w:rsidR="007F5095" w:rsidRPr="007F5095" w:rsidRDefault="007F5095" w:rsidP="007F5095">
      <w:pPr>
        <w:numPr>
          <w:ilvl w:val="0"/>
          <w:numId w:val="717"/>
        </w:numPr>
      </w:pPr>
      <w:r w:rsidRPr="007F5095">
        <w:t>Calibration activation;</w:t>
      </w:r>
    </w:p>
    <w:p w14:paraId="4C81A4E6" w14:textId="77777777" w:rsidR="007F5095" w:rsidRPr="007F5095" w:rsidRDefault="007F5095" w:rsidP="007F5095">
      <w:pPr>
        <w:numPr>
          <w:ilvl w:val="0"/>
          <w:numId w:val="717"/>
        </w:numPr>
      </w:pPr>
      <w:r w:rsidRPr="007F5095">
        <w:t>Calibration rollback;</w:t>
      </w:r>
    </w:p>
    <w:p w14:paraId="249FF73B" w14:textId="77777777" w:rsidR="007F5095" w:rsidRPr="007F5095" w:rsidRDefault="007F5095" w:rsidP="007F5095">
      <w:pPr>
        <w:numPr>
          <w:ilvl w:val="0"/>
          <w:numId w:val="717"/>
        </w:numPr>
      </w:pPr>
      <w:r w:rsidRPr="007F5095">
        <w:t>policy-review proposal;</w:t>
      </w:r>
    </w:p>
    <w:p w14:paraId="27DC4696" w14:textId="77777777" w:rsidR="007F5095" w:rsidRPr="007F5095" w:rsidRDefault="007F5095" w:rsidP="007F5095">
      <w:pPr>
        <w:numPr>
          <w:ilvl w:val="0"/>
          <w:numId w:val="717"/>
        </w:numPr>
      </w:pPr>
      <w:r w:rsidRPr="007F5095">
        <w:t>model-review proposal;</w:t>
      </w:r>
    </w:p>
    <w:p w14:paraId="488CAC27" w14:textId="77777777" w:rsidR="007F5095" w:rsidRPr="007F5095" w:rsidRDefault="007F5095" w:rsidP="007F5095">
      <w:pPr>
        <w:numPr>
          <w:ilvl w:val="0"/>
          <w:numId w:val="717"/>
        </w:numPr>
      </w:pPr>
      <w:r w:rsidRPr="007F5095">
        <w:t>source-data review;</w:t>
      </w:r>
    </w:p>
    <w:p w14:paraId="57B52ED5" w14:textId="77777777" w:rsidR="007F5095" w:rsidRPr="007F5095" w:rsidRDefault="007F5095" w:rsidP="007F5095">
      <w:pPr>
        <w:numPr>
          <w:ilvl w:val="0"/>
          <w:numId w:val="717"/>
        </w:numPr>
      </w:pPr>
      <w:r w:rsidRPr="007F5095">
        <w:t>identity-rule review.</w:t>
      </w:r>
    </w:p>
    <w:p w14:paraId="5CD272F9" w14:textId="77777777" w:rsidR="007F5095" w:rsidRPr="007F5095" w:rsidRDefault="007F5095" w:rsidP="007F5095">
      <w:pPr>
        <w:pStyle w:val="RequirementID"/>
        <w:keepNext/>
      </w:pPr>
      <w:r w:rsidRPr="007F5095">
        <w:t>LRN-DEC-001</w:t>
      </w:r>
    </w:p>
    <w:p w14:paraId="1091B33F" w14:textId="77777777" w:rsidR="007F5095" w:rsidRPr="007F5095" w:rsidRDefault="007F5095" w:rsidP="007F5095">
      <w:pPr>
        <w:widowControl/>
      </w:pPr>
      <w:r w:rsidRPr="007F5095">
        <w:lastRenderedPageBreak/>
        <w:t>Calibration approval and activation MUST remain distinct.</w:t>
      </w:r>
    </w:p>
    <w:p w14:paraId="409623DF" w14:textId="77777777" w:rsidR="007F5095" w:rsidRPr="007F5095" w:rsidRDefault="007F5095" w:rsidP="007F5095">
      <w:pPr>
        <w:pStyle w:val="RequirementID"/>
        <w:keepNext/>
      </w:pPr>
      <w:r w:rsidRPr="007F5095">
        <w:t>LRN-DEC-002</w:t>
      </w:r>
    </w:p>
    <w:p w14:paraId="5AEAED63" w14:textId="77777777" w:rsidR="007F5095" w:rsidRPr="007F5095" w:rsidRDefault="007F5095" w:rsidP="007F5095">
      <w:pPr>
        <w:widowControl/>
      </w:pPr>
      <w:r w:rsidRPr="007F5095">
        <w:t>A Learning review Decision MUST not itself change active behavior.</w:t>
      </w:r>
    </w:p>
    <w:p w14:paraId="01A1E4D5" w14:textId="77777777" w:rsidR="007F5095" w:rsidRPr="007F5095" w:rsidRDefault="007F5095" w:rsidP="007F5095">
      <w:pPr>
        <w:pStyle w:val="RequirementID"/>
        <w:keepNext/>
      </w:pPr>
      <w:r w:rsidRPr="007F5095">
        <w:t>LRN-DEC-003</w:t>
      </w:r>
    </w:p>
    <w:p w14:paraId="3AD46824" w14:textId="77777777" w:rsidR="007F5095" w:rsidRPr="007F5095" w:rsidRDefault="007F5095" w:rsidP="007F5095">
      <w:pPr>
        <w:widowControl/>
      </w:pPr>
      <w:r w:rsidRPr="007F5095">
        <w:t>A source-data correction MUST not be represented as Calibration when the source fact itself was wrong.</w:t>
      </w:r>
    </w:p>
    <w:p w14:paraId="01ABFFBB" w14:textId="77777777" w:rsidR="007F5095" w:rsidRPr="007F5095" w:rsidRDefault="007F5095" w:rsidP="007F5095">
      <w:r w:rsidRPr="007F5095">
        <w:pict w14:anchorId="68BE7E8E">
          <v:rect id="_x0000_i5243" style="width:0;height:1.5pt" o:hralign="center" o:hrstd="t" o:hr="t" fillcolor="#a0a0a0" stroked="f"/>
        </w:pict>
      </w:r>
    </w:p>
    <w:p w14:paraId="3E7E4EEC" w14:textId="77777777" w:rsidR="007F5095" w:rsidRPr="007F5095" w:rsidRDefault="007F5095" w:rsidP="007F5095">
      <w:pPr>
        <w:pStyle w:val="Heading2"/>
        <w:rPr>
          <w:b/>
          <w:bCs/>
        </w:rPr>
      </w:pPr>
      <w:r w:rsidRPr="007F5095">
        <w:rPr>
          <w:b/>
          <w:bCs/>
        </w:rPr>
        <w:t>10.62 Failure states</w:t>
      </w:r>
    </w:p>
    <w:p w14:paraId="0EA6911A" w14:textId="77777777" w:rsidR="007F5095" w:rsidRPr="007F5095" w:rsidRDefault="007F5095" w:rsidP="007F5095">
      <w:r w:rsidRPr="007F5095">
        <w:t>Potential failures include:</w:t>
      </w:r>
    </w:p>
    <w:p w14:paraId="27194300" w14:textId="77777777" w:rsidR="007F5095" w:rsidRPr="007F5095" w:rsidRDefault="007F5095" w:rsidP="007F5095">
      <w:pPr>
        <w:numPr>
          <w:ilvl w:val="0"/>
          <w:numId w:val="718"/>
        </w:numPr>
      </w:pPr>
      <w:r w:rsidRPr="007F5095">
        <w:t>Prediction lacks comparison contract;</w:t>
      </w:r>
    </w:p>
    <w:p w14:paraId="0F2C2574" w14:textId="77777777" w:rsidR="007F5095" w:rsidRPr="007F5095" w:rsidRDefault="007F5095" w:rsidP="007F5095">
      <w:pPr>
        <w:numPr>
          <w:ilvl w:val="0"/>
          <w:numId w:val="718"/>
        </w:numPr>
      </w:pPr>
      <w:r w:rsidRPr="007F5095">
        <w:t>Observation missing;</w:t>
      </w:r>
    </w:p>
    <w:p w14:paraId="2BA58D70" w14:textId="77777777" w:rsidR="007F5095" w:rsidRPr="007F5095" w:rsidRDefault="007F5095" w:rsidP="007F5095">
      <w:pPr>
        <w:numPr>
          <w:ilvl w:val="0"/>
          <w:numId w:val="718"/>
        </w:numPr>
      </w:pPr>
      <w:r w:rsidRPr="007F5095">
        <w:t>ambiguous subject identity;</w:t>
      </w:r>
    </w:p>
    <w:p w14:paraId="092FC14E" w14:textId="77777777" w:rsidR="007F5095" w:rsidRPr="007F5095" w:rsidRDefault="007F5095" w:rsidP="007F5095">
      <w:pPr>
        <w:numPr>
          <w:ilvl w:val="0"/>
          <w:numId w:val="718"/>
        </w:numPr>
      </w:pPr>
      <w:r w:rsidRPr="007F5095">
        <w:t>incompatible scope;</w:t>
      </w:r>
    </w:p>
    <w:p w14:paraId="081788FC" w14:textId="77777777" w:rsidR="007F5095" w:rsidRPr="007F5095" w:rsidRDefault="007F5095" w:rsidP="007F5095">
      <w:pPr>
        <w:numPr>
          <w:ilvl w:val="0"/>
          <w:numId w:val="718"/>
        </w:numPr>
      </w:pPr>
      <w:r w:rsidRPr="007F5095">
        <w:t>invalid time window;</w:t>
      </w:r>
    </w:p>
    <w:p w14:paraId="09EECF24" w14:textId="77777777" w:rsidR="007F5095" w:rsidRPr="007F5095" w:rsidRDefault="007F5095" w:rsidP="007F5095">
      <w:pPr>
        <w:numPr>
          <w:ilvl w:val="0"/>
          <w:numId w:val="718"/>
        </w:numPr>
      </w:pPr>
      <w:r w:rsidRPr="007F5095">
        <w:t>unit mismatch;</w:t>
      </w:r>
    </w:p>
    <w:p w14:paraId="298D5645" w14:textId="77777777" w:rsidR="007F5095" w:rsidRPr="007F5095" w:rsidRDefault="007F5095" w:rsidP="007F5095">
      <w:pPr>
        <w:numPr>
          <w:ilvl w:val="0"/>
          <w:numId w:val="718"/>
        </w:numPr>
      </w:pPr>
      <w:r w:rsidRPr="007F5095">
        <w:t>aggregate mismatch;</w:t>
      </w:r>
    </w:p>
    <w:p w14:paraId="2E3365C4" w14:textId="77777777" w:rsidR="007F5095" w:rsidRPr="007F5095" w:rsidRDefault="007F5095" w:rsidP="007F5095">
      <w:pPr>
        <w:numPr>
          <w:ilvl w:val="0"/>
          <w:numId w:val="718"/>
        </w:numPr>
      </w:pPr>
      <w:r w:rsidRPr="007F5095">
        <w:t>invalid units;</w:t>
      </w:r>
    </w:p>
    <w:p w14:paraId="04D3DBBC" w14:textId="77777777" w:rsidR="007F5095" w:rsidRPr="007F5095" w:rsidRDefault="007F5095" w:rsidP="007F5095">
      <w:pPr>
        <w:numPr>
          <w:ilvl w:val="0"/>
          <w:numId w:val="718"/>
        </w:numPr>
      </w:pPr>
      <w:r w:rsidRPr="007F5095">
        <w:t>corrected source;</w:t>
      </w:r>
    </w:p>
    <w:p w14:paraId="4EA1725E" w14:textId="77777777" w:rsidR="007F5095" w:rsidRPr="007F5095" w:rsidRDefault="007F5095" w:rsidP="007F5095">
      <w:pPr>
        <w:numPr>
          <w:ilvl w:val="0"/>
          <w:numId w:val="718"/>
        </w:numPr>
      </w:pPr>
      <w:r w:rsidRPr="007F5095">
        <w:t>insufficient independent cases;</w:t>
      </w:r>
    </w:p>
    <w:p w14:paraId="22AD6D65" w14:textId="77777777" w:rsidR="007F5095" w:rsidRPr="007F5095" w:rsidRDefault="007F5095" w:rsidP="007F5095">
      <w:pPr>
        <w:numPr>
          <w:ilvl w:val="0"/>
          <w:numId w:val="718"/>
        </w:numPr>
      </w:pPr>
      <w:r w:rsidRPr="007F5095">
        <w:t>contradictory evidence;</w:t>
      </w:r>
    </w:p>
    <w:p w14:paraId="724A8F15" w14:textId="77777777" w:rsidR="007F5095" w:rsidRPr="007F5095" w:rsidRDefault="007F5095" w:rsidP="007F5095">
      <w:pPr>
        <w:numPr>
          <w:ilvl w:val="0"/>
          <w:numId w:val="718"/>
        </w:numPr>
      </w:pPr>
      <w:r w:rsidRPr="007F5095">
        <w:t>Calibration scope too broad;</w:t>
      </w:r>
    </w:p>
    <w:p w14:paraId="31601F34" w14:textId="77777777" w:rsidR="007F5095" w:rsidRPr="007F5095" w:rsidRDefault="007F5095" w:rsidP="007F5095">
      <w:pPr>
        <w:numPr>
          <w:ilvl w:val="0"/>
          <w:numId w:val="718"/>
        </w:numPr>
      </w:pPr>
      <w:r w:rsidRPr="007F5095">
        <w:t>missing rollback;</w:t>
      </w:r>
    </w:p>
    <w:p w14:paraId="4F99CA0F" w14:textId="77777777" w:rsidR="007F5095" w:rsidRPr="007F5095" w:rsidRDefault="007F5095" w:rsidP="007F5095">
      <w:pPr>
        <w:numPr>
          <w:ilvl w:val="0"/>
          <w:numId w:val="718"/>
        </w:numPr>
      </w:pPr>
      <w:r w:rsidRPr="007F5095">
        <w:t>unauthorized approval;</w:t>
      </w:r>
    </w:p>
    <w:p w14:paraId="59E975D1" w14:textId="77777777" w:rsidR="007F5095" w:rsidRPr="007F5095" w:rsidRDefault="007F5095" w:rsidP="007F5095">
      <w:pPr>
        <w:numPr>
          <w:ilvl w:val="0"/>
          <w:numId w:val="718"/>
        </w:numPr>
      </w:pPr>
      <w:r w:rsidRPr="007F5095">
        <w:t>failed validation.</w:t>
      </w:r>
    </w:p>
    <w:p w14:paraId="6C59C0FE" w14:textId="77777777" w:rsidR="007F5095" w:rsidRPr="007F5095" w:rsidRDefault="007F5095" w:rsidP="007F5095">
      <w:pPr>
        <w:pStyle w:val="RequirementID"/>
        <w:keepNext/>
      </w:pPr>
      <w:r w:rsidRPr="007F5095">
        <w:t>LRN-FAIL-001</w:t>
      </w:r>
    </w:p>
    <w:p w14:paraId="4A4DC9F5" w14:textId="77777777" w:rsidR="007F5095" w:rsidRPr="007F5095" w:rsidRDefault="007F5095" w:rsidP="007F5095">
      <w:pPr>
        <w:widowControl/>
      </w:pPr>
      <w:r w:rsidRPr="007F5095">
        <w:t>Learning failures MUST be typed.</w:t>
      </w:r>
    </w:p>
    <w:p w14:paraId="2549953F" w14:textId="77777777" w:rsidR="007F5095" w:rsidRPr="007F5095" w:rsidRDefault="007F5095" w:rsidP="007F5095">
      <w:pPr>
        <w:pStyle w:val="RequirementID"/>
        <w:keepNext/>
      </w:pPr>
      <w:r w:rsidRPr="007F5095">
        <w:lastRenderedPageBreak/>
        <w:t>LRN-FAIL-002</w:t>
      </w:r>
    </w:p>
    <w:p w14:paraId="12EF522E" w14:textId="77777777" w:rsidR="007F5095" w:rsidRPr="007F5095" w:rsidRDefault="007F5095" w:rsidP="007F5095">
      <w:pPr>
        <w:widowControl/>
      </w:pPr>
      <w:r w:rsidRPr="007F5095">
        <w:t>Ambiguous pairing MUST block Error.</w:t>
      </w:r>
    </w:p>
    <w:p w14:paraId="02305C59" w14:textId="77777777" w:rsidR="007F5095" w:rsidRPr="007F5095" w:rsidRDefault="007F5095" w:rsidP="007F5095">
      <w:pPr>
        <w:pStyle w:val="RequirementID"/>
        <w:keepNext/>
      </w:pPr>
      <w:r w:rsidRPr="007F5095">
        <w:t>LRN-FAIL-003</w:t>
      </w:r>
    </w:p>
    <w:p w14:paraId="14536733" w14:textId="77777777" w:rsidR="007F5095" w:rsidRPr="007F5095" w:rsidRDefault="007F5095" w:rsidP="007F5095">
      <w:pPr>
        <w:widowControl/>
      </w:pPr>
      <w:r w:rsidRPr="007F5095">
        <w:t>Insufficient cases MUST block qualified Learning Signal unless a high-severity exception applies.</w:t>
      </w:r>
    </w:p>
    <w:p w14:paraId="5EAAD117" w14:textId="77777777" w:rsidR="007F5095" w:rsidRPr="007F5095" w:rsidRDefault="007F5095" w:rsidP="007F5095">
      <w:pPr>
        <w:pStyle w:val="RequirementID"/>
        <w:keepNext/>
      </w:pPr>
      <w:r w:rsidRPr="007F5095">
        <w:t>LRN-FAIL-004</w:t>
      </w:r>
    </w:p>
    <w:p w14:paraId="5A244DB9" w14:textId="77777777" w:rsidR="007F5095" w:rsidRPr="007F5095" w:rsidRDefault="007F5095" w:rsidP="007F5095">
      <w:pPr>
        <w:widowControl/>
      </w:pPr>
      <w:r w:rsidRPr="007F5095">
        <w:t>A Calibration without explicit affected scope and rollback MUST not be approved.</w:t>
      </w:r>
    </w:p>
    <w:p w14:paraId="3DC6A167" w14:textId="77777777" w:rsidR="007F5095" w:rsidRPr="007F5095" w:rsidRDefault="007F5095" w:rsidP="007F5095">
      <w:pPr>
        <w:pStyle w:val="RequirementID"/>
        <w:keepNext/>
      </w:pPr>
      <w:r w:rsidRPr="007F5095">
        <w:t>LRN-FAIL-005</w:t>
      </w:r>
    </w:p>
    <w:p w14:paraId="082AB52D" w14:textId="77777777" w:rsidR="007F5095" w:rsidRPr="007F5095" w:rsidRDefault="007F5095" w:rsidP="007F5095">
      <w:pPr>
        <w:widowControl/>
      </w:pPr>
      <w:r w:rsidRPr="007F5095">
        <w:t>A failed Calibration validation MUST remain visible and trigger review.</w:t>
      </w:r>
    </w:p>
    <w:p w14:paraId="69754122" w14:textId="77777777" w:rsidR="007F5095" w:rsidRPr="007F5095" w:rsidRDefault="007F5095" w:rsidP="007F5095">
      <w:r w:rsidRPr="007F5095">
        <w:pict w14:anchorId="6F09F6A2">
          <v:rect id="_x0000_i5244" style="width:0;height:1.5pt" o:hralign="center" o:hrstd="t" o:hr="t" fillcolor="#a0a0a0" stroked="f"/>
        </w:pict>
      </w:r>
    </w:p>
    <w:p w14:paraId="5250A19F" w14:textId="77777777" w:rsidR="007F5095" w:rsidRPr="007F5095" w:rsidRDefault="007F5095" w:rsidP="007F5095">
      <w:pPr>
        <w:pStyle w:val="Heading2"/>
        <w:rPr>
          <w:b/>
          <w:bCs/>
        </w:rPr>
      </w:pPr>
      <w:r w:rsidRPr="007F5095">
        <w:rPr>
          <w:b/>
          <w:bCs/>
        </w:rPr>
        <w:t>10.63 Prohibited learning behaviors</w:t>
      </w:r>
    </w:p>
    <w:p w14:paraId="7A553CA8" w14:textId="77777777" w:rsidR="007F5095" w:rsidRPr="007F5095" w:rsidRDefault="007F5095" w:rsidP="007F5095">
      <w:pPr>
        <w:pStyle w:val="RequirementID"/>
        <w:keepNext/>
      </w:pPr>
      <w:r w:rsidRPr="007F5095">
        <w:t>LRN-PROHIBIT-001</w:t>
      </w:r>
    </w:p>
    <w:p w14:paraId="3304E873" w14:textId="77777777" w:rsidR="007F5095" w:rsidRPr="007F5095" w:rsidRDefault="007F5095" w:rsidP="007F5095">
      <w:pPr>
        <w:widowControl/>
      </w:pPr>
      <w:r w:rsidRPr="007F5095">
        <w:t>The system MUST NOT silently retrain or self-edit active behavior.</w:t>
      </w:r>
    </w:p>
    <w:p w14:paraId="5E566183" w14:textId="77777777" w:rsidR="007F5095" w:rsidRPr="007F5095" w:rsidRDefault="007F5095" w:rsidP="007F5095">
      <w:pPr>
        <w:pStyle w:val="RequirementID"/>
        <w:keepNext/>
      </w:pPr>
      <w:r w:rsidRPr="007F5095">
        <w:t>LRN-PROHIBIT-002</w:t>
      </w:r>
    </w:p>
    <w:p w14:paraId="32E7C159" w14:textId="77777777" w:rsidR="007F5095" w:rsidRPr="007F5095" w:rsidRDefault="007F5095" w:rsidP="007F5095">
      <w:pPr>
        <w:widowControl/>
      </w:pPr>
      <w:r w:rsidRPr="007F5095">
        <w:t>Learning Signal MUST NOT directly alter policy.</w:t>
      </w:r>
    </w:p>
    <w:p w14:paraId="7FF1363D" w14:textId="77777777" w:rsidR="007F5095" w:rsidRPr="007F5095" w:rsidRDefault="007F5095" w:rsidP="007F5095">
      <w:pPr>
        <w:pStyle w:val="RequirementID"/>
        <w:keepNext/>
      </w:pPr>
      <w:r w:rsidRPr="007F5095">
        <w:t>LRN-PROHIBIT-003</w:t>
      </w:r>
    </w:p>
    <w:p w14:paraId="63BACA3A" w14:textId="77777777" w:rsidR="007F5095" w:rsidRPr="007F5095" w:rsidRDefault="007F5095" w:rsidP="007F5095">
      <w:pPr>
        <w:widowControl/>
      </w:pPr>
      <w:r w:rsidRPr="007F5095">
        <w:t>Attribution MUST NOT be presented as proven causation without evidence.</w:t>
      </w:r>
    </w:p>
    <w:p w14:paraId="0FED0DE2" w14:textId="77777777" w:rsidR="007F5095" w:rsidRPr="007F5095" w:rsidRDefault="007F5095" w:rsidP="007F5095">
      <w:pPr>
        <w:pStyle w:val="RequirementID"/>
        <w:keepNext/>
      </w:pPr>
      <w:r w:rsidRPr="007F5095">
        <w:t>LRN-PROHIBIT-004</w:t>
      </w:r>
    </w:p>
    <w:p w14:paraId="143A3F6A" w14:textId="77777777" w:rsidR="007F5095" w:rsidRPr="007F5095" w:rsidRDefault="007F5095" w:rsidP="007F5095">
      <w:pPr>
        <w:widowControl/>
      </w:pPr>
      <w:r w:rsidRPr="007F5095">
        <w:t>Different physical units MUST NOT pair because they share model, configuration, store, or another class entity.</w:t>
      </w:r>
    </w:p>
    <w:p w14:paraId="199F94B6" w14:textId="77777777" w:rsidR="007F5095" w:rsidRPr="007F5095" w:rsidRDefault="007F5095" w:rsidP="007F5095">
      <w:pPr>
        <w:pStyle w:val="RequirementID"/>
        <w:keepNext/>
      </w:pPr>
      <w:r w:rsidRPr="007F5095">
        <w:t>LRN-PROHIBIT-005</w:t>
      </w:r>
    </w:p>
    <w:p w14:paraId="1A18BD5F" w14:textId="77777777" w:rsidR="007F5095" w:rsidRPr="007F5095" w:rsidRDefault="007F5095" w:rsidP="007F5095">
      <w:pPr>
        <w:widowControl/>
      </w:pPr>
      <w:r w:rsidRPr="007F5095">
        <w:t>Missing Observation MUST NOT become zero.</w:t>
      </w:r>
    </w:p>
    <w:p w14:paraId="4225A247" w14:textId="77777777" w:rsidR="007F5095" w:rsidRPr="007F5095" w:rsidRDefault="007F5095" w:rsidP="007F5095">
      <w:pPr>
        <w:pStyle w:val="RequirementID"/>
        <w:keepNext/>
      </w:pPr>
      <w:r w:rsidRPr="007F5095">
        <w:t>LRN-PROHIBIT-006</w:t>
      </w:r>
    </w:p>
    <w:p w14:paraId="38CF638C" w14:textId="77777777" w:rsidR="007F5095" w:rsidRPr="007F5095" w:rsidRDefault="007F5095" w:rsidP="007F5095">
      <w:pPr>
        <w:widowControl/>
      </w:pPr>
      <w:r w:rsidRPr="007F5095">
        <w:t>A rejected Calibration MUST NOT influence active behavior.</w:t>
      </w:r>
    </w:p>
    <w:p w14:paraId="072ABEF7" w14:textId="77777777" w:rsidR="007F5095" w:rsidRPr="007F5095" w:rsidRDefault="007F5095" w:rsidP="007F5095">
      <w:pPr>
        <w:pStyle w:val="RequirementID"/>
        <w:keepNext/>
      </w:pPr>
      <w:r w:rsidRPr="007F5095">
        <w:t>LRN-PROHIBIT-007</w:t>
      </w:r>
    </w:p>
    <w:p w14:paraId="0DECB9B0" w14:textId="77777777" w:rsidR="007F5095" w:rsidRPr="007F5095" w:rsidRDefault="007F5095" w:rsidP="007F5095">
      <w:pPr>
        <w:widowControl/>
      </w:pPr>
      <w:r w:rsidRPr="007F5095">
        <w:t>Historical Predictions MUST NOT be recalculated under new versions and presented as original.</w:t>
      </w:r>
    </w:p>
    <w:p w14:paraId="4D9C5201" w14:textId="77777777" w:rsidR="007F5095" w:rsidRPr="007F5095" w:rsidRDefault="007F5095" w:rsidP="007F5095">
      <w:pPr>
        <w:pStyle w:val="RequirementID"/>
        <w:keepNext/>
      </w:pPr>
      <w:r w:rsidRPr="007F5095">
        <w:lastRenderedPageBreak/>
        <w:t>LRN-PROHIBIT-008</w:t>
      </w:r>
    </w:p>
    <w:p w14:paraId="0102CBA1" w14:textId="77777777" w:rsidR="007F5095" w:rsidRPr="007F5095" w:rsidRDefault="007F5095" w:rsidP="007F5095">
      <w:pPr>
        <w:widowControl/>
      </w:pPr>
      <w:r w:rsidRPr="007F5095">
        <w:t>A software defect MUST NOT be disguised as Learning.</w:t>
      </w:r>
    </w:p>
    <w:p w14:paraId="634A9C1A" w14:textId="77777777" w:rsidR="007F5095" w:rsidRPr="007F5095" w:rsidRDefault="007F5095" w:rsidP="007F5095">
      <w:pPr>
        <w:pStyle w:val="RequirementID"/>
        <w:keepNext/>
      </w:pPr>
      <w:r w:rsidRPr="007F5095">
        <w:t>LRN-PROHIBIT-009</w:t>
      </w:r>
    </w:p>
    <w:p w14:paraId="40538FA0" w14:textId="77777777" w:rsidR="007F5095" w:rsidRPr="007F5095" w:rsidRDefault="007F5095" w:rsidP="007F5095">
      <w:pPr>
        <w:widowControl/>
      </w:pPr>
      <w:r w:rsidRPr="007F5095">
        <w:t>Repeated duplicate evidence MUST NOT inflate Learning confidence.</w:t>
      </w:r>
    </w:p>
    <w:p w14:paraId="60B9CDEE" w14:textId="77777777" w:rsidR="007F5095" w:rsidRPr="007F5095" w:rsidRDefault="007F5095" w:rsidP="007F5095">
      <w:pPr>
        <w:pStyle w:val="RequirementID"/>
        <w:keepNext/>
      </w:pPr>
      <w:r w:rsidRPr="007F5095">
        <w:t>LRN-PROHIBIT-010</w:t>
      </w:r>
    </w:p>
    <w:p w14:paraId="531E1760" w14:textId="77777777" w:rsidR="007F5095" w:rsidRPr="007F5095" w:rsidRDefault="007F5095" w:rsidP="007F5095">
      <w:pPr>
        <w:widowControl/>
      </w:pPr>
      <w:r w:rsidRPr="007F5095">
        <w:t>A store-specific pattern MUST NOT silently become group-wide behavior.</w:t>
      </w:r>
    </w:p>
    <w:p w14:paraId="447397A4" w14:textId="77777777" w:rsidR="007F5095" w:rsidRPr="007F5095" w:rsidRDefault="007F5095" w:rsidP="007F5095">
      <w:r w:rsidRPr="007F5095">
        <w:pict w14:anchorId="6C479804">
          <v:rect id="_x0000_i5245" style="width:0;height:1.5pt" o:hralign="center" o:hrstd="t" o:hr="t" fillcolor="#a0a0a0" stroked="f"/>
        </w:pict>
      </w:r>
    </w:p>
    <w:p w14:paraId="218D3949" w14:textId="77777777" w:rsidR="007F5095" w:rsidRPr="007F5095" w:rsidRDefault="007F5095" w:rsidP="007F5095">
      <w:pPr>
        <w:pStyle w:val="Heading2"/>
        <w:rPr>
          <w:b/>
          <w:bCs/>
        </w:rPr>
      </w:pPr>
      <w:r w:rsidRPr="007F5095">
        <w:rPr>
          <w:b/>
          <w:bCs/>
        </w:rPr>
        <w:t>10.64 Required acceptance fixtures</w:t>
      </w:r>
    </w:p>
    <w:p w14:paraId="41DB5CAB" w14:textId="77777777" w:rsidR="007F5095" w:rsidRPr="007F5095" w:rsidRDefault="007F5095" w:rsidP="007F5095">
      <w:r w:rsidRPr="007F5095">
        <w:t>Segment 14 must include fixtures proving at least:</w:t>
      </w:r>
    </w:p>
    <w:p w14:paraId="177ED9F9" w14:textId="77777777" w:rsidR="007F5095" w:rsidRPr="007F5095" w:rsidRDefault="007F5095" w:rsidP="007F5095">
      <w:pPr>
        <w:numPr>
          <w:ilvl w:val="0"/>
          <w:numId w:val="719"/>
        </w:numPr>
      </w:pPr>
      <w:r w:rsidRPr="007F5095">
        <w:t>Issued Prediction is immutable.</w:t>
      </w:r>
    </w:p>
    <w:p w14:paraId="787CF4BA" w14:textId="77777777" w:rsidR="007F5095" w:rsidRPr="007F5095" w:rsidRDefault="007F5095" w:rsidP="007F5095">
      <w:pPr>
        <w:numPr>
          <w:ilvl w:val="0"/>
          <w:numId w:val="719"/>
        </w:numPr>
      </w:pPr>
      <w:r w:rsidRPr="007F5095">
        <w:t>New Prediction does not overwrite prior one.</w:t>
      </w:r>
    </w:p>
    <w:p w14:paraId="6CC58A84" w14:textId="77777777" w:rsidR="007F5095" w:rsidRPr="007F5095" w:rsidRDefault="007F5095" w:rsidP="007F5095">
      <w:pPr>
        <w:numPr>
          <w:ilvl w:val="0"/>
          <w:numId w:val="719"/>
        </w:numPr>
      </w:pPr>
      <w:r w:rsidRPr="007F5095">
        <w:t>Prediction preserves policy, calculation, model, identity, and source-state versions.</w:t>
      </w:r>
    </w:p>
    <w:p w14:paraId="715FC909" w14:textId="77777777" w:rsidR="007F5095" w:rsidRPr="007F5095" w:rsidRDefault="007F5095" w:rsidP="007F5095">
      <w:pPr>
        <w:numPr>
          <w:ilvl w:val="0"/>
          <w:numId w:val="719"/>
        </w:numPr>
      </w:pPr>
      <w:r w:rsidRPr="007F5095">
        <w:t>Monthly model Prediction pairs with matching monthly model Observation.</w:t>
      </w:r>
    </w:p>
    <w:p w14:paraId="02B04B72" w14:textId="77777777" w:rsidR="007F5095" w:rsidRPr="007F5095" w:rsidRDefault="007F5095" w:rsidP="007F5095">
      <w:pPr>
        <w:numPr>
          <w:ilvl w:val="0"/>
          <w:numId w:val="719"/>
        </w:numPr>
      </w:pPr>
      <w:r w:rsidRPr="007F5095">
        <w:t>Combination Prediction does not pair with model-only Observation without explicit rule.</w:t>
      </w:r>
    </w:p>
    <w:p w14:paraId="404AFA8E" w14:textId="77777777" w:rsidR="007F5095" w:rsidRPr="007F5095" w:rsidRDefault="007F5095" w:rsidP="007F5095">
      <w:pPr>
        <w:numPr>
          <w:ilvl w:val="0"/>
          <w:numId w:val="719"/>
        </w:numPr>
      </w:pPr>
      <w:r w:rsidRPr="007F5095">
        <w:t>Unit-level Prediction pairs by verified Vehicle Unit.</w:t>
      </w:r>
    </w:p>
    <w:p w14:paraId="177ADE86" w14:textId="77777777" w:rsidR="007F5095" w:rsidRPr="007F5095" w:rsidRDefault="007F5095" w:rsidP="007F5095">
      <w:pPr>
        <w:numPr>
          <w:ilvl w:val="0"/>
          <w:numId w:val="719"/>
        </w:numPr>
      </w:pPr>
      <w:r w:rsidRPr="007F5095">
        <w:t>Two different VINs sharing configuration and store do not pair.</w:t>
      </w:r>
    </w:p>
    <w:p w14:paraId="5FB7895A" w14:textId="77777777" w:rsidR="007F5095" w:rsidRPr="007F5095" w:rsidRDefault="007F5095" w:rsidP="007F5095">
      <w:pPr>
        <w:numPr>
          <w:ilvl w:val="0"/>
          <w:numId w:val="719"/>
        </w:numPr>
      </w:pPr>
      <w:r w:rsidRPr="007F5095">
        <w:t>Two pre-VIN orders sharing model and month do not pair.</w:t>
      </w:r>
    </w:p>
    <w:p w14:paraId="1F1D3743" w14:textId="77777777" w:rsidR="007F5095" w:rsidRPr="007F5095" w:rsidRDefault="007F5095" w:rsidP="007F5095">
      <w:pPr>
        <w:numPr>
          <w:ilvl w:val="0"/>
          <w:numId w:val="719"/>
        </w:numPr>
      </w:pPr>
      <w:r w:rsidRPr="007F5095">
        <w:t>Shared class entities remain available for aggregation after unit pairing fix.</w:t>
      </w:r>
    </w:p>
    <w:p w14:paraId="3EDDB897" w14:textId="77777777" w:rsidR="007F5095" w:rsidRPr="007F5095" w:rsidRDefault="007F5095" w:rsidP="007F5095">
      <w:pPr>
        <w:numPr>
          <w:ilvl w:val="0"/>
          <w:numId w:val="719"/>
        </w:numPr>
      </w:pPr>
      <w:r w:rsidRPr="007F5095">
        <w:t>Ambiguous unit pairing produces no Error.</w:t>
      </w:r>
    </w:p>
    <w:p w14:paraId="5AFF5BFC" w14:textId="77777777" w:rsidR="007F5095" w:rsidRPr="007F5095" w:rsidRDefault="007F5095" w:rsidP="007F5095">
      <w:pPr>
        <w:numPr>
          <w:ilvl w:val="0"/>
          <w:numId w:val="719"/>
        </w:numPr>
      </w:pPr>
      <w:r w:rsidRPr="007F5095">
        <w:t>Manual pairing resolution records evidence and authority.</w:t>
      </w:r>
    </w:p>
    <w:p w14:paraId="1178B84D" w14:textId="77777777" w:rsidR="007F5095" w:rsidRPr="007F5095" w:rsidRDefault="007F5095" w:rsidP="007F5095">
      <w:pPr>
        <w:numPr>
          <w:ilvl w:val="0"/>
          <w:numId w:val="719"/>
        </w:numPr>
      </w:pPr>
      <w:r w:rsidRPr="007F5095">
        <w:t>Corrected identity invalidates Pairing and dependent Error.</w:t>
      </w:r>
    </w:p>
    <w:p w14:paraId="5F432F13" w14:textId="77777777" w:rsidR="007F5095" w:rsidRPr="007F5095" w:rsidRDefault="007F5095" w:rsidP="007F5095">
      <w:pPr>
        <w:numPr>
          <w:ilvl w:val="0"/>
          <w:numId w:val="719"/>
        </w:numPr>
      </w:pPr>
      <w:r w:rsidRPr="007F5095">
        <w:t>Missing Observation remains unresolved.</w:t>
      </w:r>
    </w:p>
    <w:p w14:paraId="2F71C239" w14:textId="77777777" w:rsidR="007F5095" w:rsidRPr="007F5095" w:rsidRDefault="007F5095" w:rsidP="007F5095">
      <w:pPr>
        <w:numPr>
          <w:ilvl w:val="0"/>
          <w:numId w:val="719"/>
        </w:numPr>
      </w:pPr>
      <w:r w:rsidRPr="007F5095">
        <w:t>Late Observation can evaluate matured Prediction.</w:t>
      </w:r>
    </w:p>
    <w:p w14:paraId="3A34C1C6" w14:textId="77777777" w:rsidR="007F5095" w:rsidRPr="007F5095" w:rsidRDefault="007F5095" w:rsidP="007F5095">
      <w:pPr>
        <w:numPr>
          <w:ilvl w:val="0"/>
          <w:numId w:val="719"/>
        </w:numPr>
      </w:pPr>
      <w:r w:rsidRPr="007F5095">
        <w:t>Corrected Observation creates superseding Error.</w:t>
      </w:r>
    </w:p>
    <w:p w14:paraId="14FAA432" w14:textId="77777777" w:rsidR="007F5095" w:rsidRPr="007F5095" w:rsidRDefault="007F5095" w:rsidP="007F5095">
      <w:pPr>
        <w:numPr>
          <w:ilvl w:val="0"/>
          <w:numId w:val="719"/>
        </w:numPr>
      </w:pPr>
      <w:r w:rsidRPr="007F5095">
        <w:t>Timing Error preserves early/late direction.</w:t>
      </w:r>
    </w:p>
    <w:p w14:paraId="6E79CEC7" w14:textId="77777777" w:rsidR="007F5095" w:rsidRPr="007F5095" w:rsidRDefault="007F5095" w:rsidP="007F5095">
      <w:pPr>
        <w:numPr>
          <w:ilvl w:val="0"/>
          <w:numId w:val="719"/>
        </w:numPr>
      </w:pPr>
      <w:r w:rsidRPr="007F5095">
        <w:lastRenderedPageBreak/>
        <w:t>Financial Error preserves overestimate/underestimate direction.</w:t>
      </w:r>
    </w:p>
    <w:p w14:paraId="51FEA679" w14:textId="77777777" w:rsidR="007F5095" w:rsidRPr="007F5095" w:rsidRDefault="007F5095" w:rsidP="007F5095">
      <w:pPr>
        <w:numPr>
          <w:ilvl w:val="0"/>
          <w:numId w:val="719"/>
        </w:numPr>
      </w:pPr>
      <w:r w:rsidRPr="007F5095">
        <w:t>Relative Error handles zero denominator safely.</w:t>
      </w:r>
    </w:p>
    <w:p w14:paraId="3145454D" w14:textId="77777777" w:rsidR="007F5095" w:rsidRPr="007F5095" w:rsidRDefault="007F5095" w:rsidP="007F5095">
      <w:pPr>
        <w:numPr>
          <w:ilvl w:val="0"/>
          <w:numId w:val="719"/>
        </w:numPr>
      </w:pPr>
      <w:r w:rsidRPr="007F5095">
        <w:t>Error severity uses versioned thresholds.</w:t>
      </w:r>
    </w:p>
    <w:p w14:paraId="4980708A" w14:textId="77777777" w:rsidR="007F5095" w:rsidRPr="007F5095" w:rsidRDefault="007F5095" w:rsidP="007F5095">
      <w:pPr>
        <w:numPr>
          <w:ilvl w:val="0"/>
          <w:numId w:val="719"/>
        </w:numPr>
      </w:pPr>
      <w:r w:rsidRPr="007F5095">
        <w:t>Attribution remains separate from Error.</w:t>
      </w:r>
    </w:p>
    <w:p w14:paraId="5F6A489B" w14:textId="77777777" w:rsidR="007F5095" w:rsidRPr="007F5095" w:rsidRDefault="007F5095" w:rsidP="007F5095">
      <w:pPr>
        <w:numPr>
          <w:ilvl w:val="0"/>
          <w:numId w:val="719"/>
        </w:numPr>
      </w:pPr>
      <w:r w:rsidRPr="007F5095">
        <w:t>Multiple Attribution factors coexist.</w:t>
      </w:r>
    </w:p>
    <w:p w14:paraId="0B70406C" w14:textId="77777777" w:rsidR="007F5095" w:rsidRPr="007F5095" w:rsidRDefault="007F5095" w:rsidP="007F5095">
      <w:pPr>
        <w:numPr>
          <w:ilvl w:val="0"/>
          <w:numId w:val="719"/>
        </w:numPr>
      </w:pPr>
      <w:r w:rsidRPr="007F5095">
        <w:t>Attribution confidence differs from effect strength.</w:t>
      </w:r>
    </w:p>
    <w:p w14:paraId="6C64281A" w14:textId="77777777" w:rsidR="007F5095" w:rsidRPr="007F5095" w:rsidRDefault="007F5095" w:rsidP="007F5095">
      <w:pPr>
        <w:numPr>
          <w:ilvl w:val="0"/>
          <w:numId w:val="719"/>
        </w:numPr>
      </w:pPr>
      <w:r w:rsidRPr="007F5095">
        <w:t>Contradictory evidence is preserved.</w:t>
      </w:r>
    </w:p>
    <w:p w14:paraId="5963687A" w14:textId="77777777" w:rsidR="007F5095" w:rsidRPr="007F5095" w:rsidRDefault="007F5095" w:rsidP="007F5095">
      <w:pPr>
        <w:numPr>
          <w:ilvl w:val="0"/>
          <w:numId w:val="719"/>
        </w:numPr>
      </w:pPr>
      <w:r w:rsidRPr="007F5095">
        <w:t>Unknown cause remains valid.</w:t>
      </w:r>
    </w:p>
    <w:p w14:paraId="55ABF40D" w14:textId="77777777" w:rsidR="007F5095" w:rsidRPr="007F5095" w:rsidRDefault="007F5095" w:rsidP="007F5095">
      <w:pPr>
        <w:numPr>
          <w:ilvl w:val="0"/>
          <w:numId w:val="719"/>
        </w:numPr>
      </w:pPr>
      <w:r w:rsidRPr="007F5095">
        <w:t>Duplicate reports of one event count as one Learning case.</w:t>
      </w:r>
    </w:p>
    <w:p w14:paraId="40BE677F" w14:textId="77777777" w:rsidR="007F5095" w:rsidRPr="007F5095" w:rsidRDefault="007F5095" w:rsidP="007F5095">
      <w:pPr>
        <w:numPr>
          <w:ilvl w:val="0"/>
          <w:numId w:val="719"/>
        </w:numPr>
      </w:pPr>
      <w:r w:rsidRPr="007F5095">
        <w:t>Learning Signal requires minimum independent cases.</w:t>
      </w:r>
    </w:p>
    <w:p w14:paraId="639545A2" w14:textId="77777777" w:rsidR="007F5095" w:rsidRPr="007F5095" w:rsidRDefault="007F5095" w:rsidP="007F5095">
      <w:pPr>
        <w:numPr>
          <w:ilvl w:val="0"/>
          <w:numId w:val="719"/>
        </w:numPr>
      </w:pPr>
      <w:r w:rsidRPr="007F5095">
        <w:t>High-severity single-case exception works only when configured.</w:t>
      </w:r>
    </w:p>
    <w:p w14:paraId="709D312A" w14:textId="77777777" w:rsidR="007F5095" w:rsidRPr="007F5095" w:rsidRDefault="007F5095" w:rsidP="007F5095">
      <w:pPr>
        <w:numPr>
          <w:ilvl w:val="0"/>
          <w:numId w:val="719"/>
        </w:numPr>
      </w:pPr>
      <w:r w:rsidRPr="007F5095">
        <w:t>New Pattern Specification creates new signal rather than rewriting old one.</w:t>
      </w:r>
    </w:p>
    <w:p w14:paraId="597405E0" w14:textId="77777777" w:rsidR="007F5095" w:rsidRPr="007F5095" w:rsidRDefault="007F5095" w:rsidP="007F5095">
      <w:pPr>
        <w:numPr>
          <w:ilvl w:val="0"/>
          <w:numId w:val="719"/>
        </w:numPr>
      </w:pPr>
      <w:r w:rsidRPr="007F5095">
        <w:t>Learning confidence remains separate from impact.</w:t>
      </w:r>
    </w:p>
    <w:p w14:paraId="531258B0" w14:textId="77777777" w:rsidR="007F5095" w:rsidRPr="007F5095" w:rsidRDefault="007F5095" w:rsidP="007F5095">
      <w:pPr>
        <w:numPr>
          <w:ilvl w:val="0"/>
          <w:numId w:val="719"/>
        </w:numPr>
      </w:pPr>
      <w:r w:rsidRPr="007F5095">
        <w:t>Learning Signal does not change behavior.</w:t>
      </w:r>
    </w:p>
    <w:p w14:paraId="01E12A83" w14:textId="77777777" w:rsidR="007F5095" w:rsidRPr="007F5095" w:rsidRDefault="007F5095" w:rsidP="007F5095">
      <w:pPr>
        <w:numPr>
          <w:ilvl w:val="0"/>
          <w:numId w:val="719"/>
        </w:numPr>
      </w:pPr>
      <w:r w:rsidRPr="007F5095">
        <w:t>Calibration proposal cites supporting Learning Signals.</w:t>
      </w:r>
    </w:p>
    <w:p w14:paraId="36289D83" w14:textId="77777777" w:rsidR="007F5095" w:rsidRPr="007F5095" w:rsidRDefault="007F5095" w:rsidP="007F5095">
      <w:pPr>
        <w:numPr>
          <w:ilvl w:val="0"/>
          <w:numId w:val="719"/>
        </w:numPr>
      </w:pPr>
      <w:r w:rsidRPr="007F5095">
        <w:t>Calibration proposal identifies current and proposed version.</w:t>
      </w:r>
    </w:p>
    <w:p w14:paraId="4F2F6DBA" w14:textId="77777777" w:rsidR="007F5095" w:rsidRPr="007F5095" w:rsidRDefault="007F5095" w:rsidP="007F5095">
      <w:pPr>
        <w:numPr>
          <w:ilvl w:val="0"/>
          <w:numId w:val="719"/>
        </w:numPr>
      </w:pPr>
      <w:r w:rsidRPr="007F5095">
        <w:t>Calibration approval does not equal implementation.</w:t>
      </w:r>
    </w:p>
    <w:p w14:paraId="69915FD2" w14:textId="77777777" w:rsidR="007F5095" w:rsidRPr="007F5095" w:rsidRDefault="007F5095" w:rsidP="007F5095">
      <w:pPr>
        <w:numPr>
          <w:ilvl w:val="0"/>
          <w:numId w:val="719"/>
        </w:numPr>
      </w:pPr>
      <w:r w:rsidRPr="007F5095">
        <w:t>Implementation does not equal activation.</w:t>
      </w:r>
    </w:p>
    <w:p w14:paraId="0915E0AC" w14:textId="77777777" w:rsidR="007F5095" w:rsidRPr="007F5095" w:rsidRDefault="007F5095" w:rsidP="007F5095">
      <w:pPr>
        <w:numPr>
          <w:ilvl w:val="0"/>
          <w:numId w:val="719"/>
        </w:numPr>
      </w:pPr>
      <w:r w:rsidRPr="007F5095">
        <w:t>Activation creates new version and recomputes current projections.</w:t>
      </w:r>
    </w:p>
    <w:p w14:paraId="2758D0BF" w14:textId="77777777" w:rsidR="007F5095" w:rsidRPr="007F5095" w:rsidRDefault="007F5095" w:rsidP="007F5095">
      <w:pPr>
        <w:numPr>
          <w:ilvl w:val="0"/>
          <w:numId w:val="719"/>
        </w:numPr>
      </w:pPr>
      <w:r w:rsidRPr="007F5095">
        <w:t>Historical Predictions retain prior version.</w:t>
      </w:r>
    </w:p>
    <w:p w14:paraId="154CF3F3" w14:textId="77777777" w:rsidR="007F5095" w:rsidRPr="007F5095" w:rsidRDefault="007F5095" w:rsidP="007F5095">
      <w:pPr>
        <w:numPr>
          <w:ilvl w:val="0"/>
          <w:numId w:val="719"/>
        </w:numPr>
      </w:pPr>
      <w:r w:rsidRPr="007F5095">
        <w:t>Open Decisions materially affected are flagged for revalidation.</w:t>
      </w:r>
    </w:p>
    <w:p w14:paraId="44376C79" w14:textId="77777777" w:rsidR="007F5095" w:rsidRPr="007F5095" w:rsidRDefault="007F5095" w:rsidP="007F5095">
      <w:pPr>
        <w:numPr>
          <w:ilvl w:val="0"/>
          <w:numId w:val="719"/>
        </w:numPr>
      </w:pPr>
      <w:r w:rsidRPr="007F5095">
        <w:t>Rejected Calibration has no effect.</w:t>
      </w:r>
    </w:p>
    <w:p w14:paraId="1D492478" w14:textId="77777777" w:rsidR="007F5095" w:rsidRPr="007F5095" w:rsidRDefault="007F5095" w:rsidP="007F5095">
      <w:pPr>
        <w:numPr>
          <w:ilvl w:val="0"/>
          <w:numId w:val="719"/>
        </w:numPr>
      </w:pPr>
      <w:r w:rsidRPr="007F5095">
        <w:t>Calibration rollback preserves active period.</w:t>
      </w:r>
    </w:p>
    <w:p w14:paraId="1A08C026" w14:textId="77777777" w:rsidR="007F5095" w:rsidRPr="007F5095" w:rsidRDefault="007F5095" w:rsidP="007F5095">
      <w:pPr>
        <w:numPr>
          <w:ilvl w:val="0"/>
          <w:numId w:val="719"/>
        </w:numPr>
      </w:pPr>
      <w:r w:rsidRPr="007F5095">
        <w:t>Validation compares later independent outcomes.</w:t>
      </w:r>
    </w:p>
    <w:p w14:paraId="5CC04041" w14:textId="77777777" w:rsidR="007F5095" w:rsidRPr="007F5095" w:rsidRDefault="007F5095" w:rsidP="007F5095">
      <w:pPr>
        <w:numPr>
          <w:ilvl w:val="0"/>
          <w:numId w:val="719"/>
        </w:numPr>
      </w:pPr>
      <w:r w:rsidRPr="007F5095">
        <w:t>Failed validation triggers weaken, reverse, or supersede review.</w:t>
      </w:r>
    </w:p>
    <w:p w14:paraId="566DDE45" w14:textId="77777777" w:rsidR="007F5095" w:rsidRPr="007F5095" w:rsidRDefault="007F5095" w:rsidP="007F5095">
      <w:pPr>
        <w:numPr>
          <w:ilvl w:val="0"/>
          <w:numId w:val="719"/>
        </w:numPr>
      </w:pPr>
      <w:r w:rsidRPr="007F5095">
        <w:t>Confidence Calibration changes confidence rules without altering historical labels.</w:t>
      </w:r>
    </w:p>
    <w:p w14:paraId="4FF4E30B" w14:textId="77777777" w:rsidR="007F5095" w:rsidRPr="007F5095" w:rsidRDefault="007F5095" w:rsidP="007F5095">
      <w:pPr>
        <w:numPr>
          <w:ilvl w:val="0"/>
          <w:numId w:val="719"/>
        </w:numPr>
      </w:pPr>
      <w:r w:rsidRPr="007F5095">
        <w:lastRenderedPageBreak/>
        <w:t>Source-data correction is handled at data layer, not model Calibration.</w:t>
      </w:r>
    </w:p>
    <w:p w14:paraId="00B6FF02" w14:textId="77777777" w:rsidR="007F5095" w:rsidRPr="007F5095" w:rsidRDefault="007F5095" w:rsidP="007F5095">
      <w:pPr>
        <w:numPr>
          <w:ilvl w:val="0"/>
          <w:numId w:val="719"/>
        </w:numPr>
      </w:pPr>
      <w:r w:rsidRPr="007F5095">
        <w:t>Software bug is fixed and regression-tested rather than learned around.</w:t>
      </w:r>
    </w:p>
    <w:p w14:paraId="07619352" w14:textId="77777777" w:rsidR="007F5095" w:rsidRPr="007F5095" w:rsidRDefault="007F5095" w:rsidP="007F5095">
      <w:pPr>
        <w:numPr>
          <w:ilvl w:val="0"/>
          <w:numId w:val="719"/>
        </w:numPr>
      </w:pPr>
      <w:r w:rsidRPr="007F5095">
        <w:t>Service Loaner execution delay remains separate from economic-model Error.</w:t>
      </w:r>
    </w:p>
    <w:p w14:paraId="455D6EFB" w14:textId="77777777" w:rsidR="007F5095" w:rsidRPr="007F5095" w:rsidRDefault="007F5095" w:rsidP="007F5095">
      <w:pPr>
        <w:numPr>
          <w:ilvl w:val="0"/>
          <w:numId w:val="719"/>
        </w:numPr>
      </w:pPr>
      <w:r w:rsidRPr="007F5095">
        <w:t>CTP execution failure remains separate from target-selection quality.</w:t>
      </w:r>
    </w:p>
    <w:p w14:paraId="2C776F62" w14:textId="77777777" w:rsidR="007F5095" w:rsidRPr="007F5095" w:rsidRDefault="007F5095" w:rsidP="007F5095">
      <w:pPr>
        <w:numPr>
          <w:ilvl w:val="0"/>
          <w:numId w:val="719"/>
        </w:numPr>
      </w:pPr>
      <w:r w:rsidRPr="007F5095">
        <w:t>Executive Demo duration variance remains separate from selection Error.</w:t>
      </w:r>
    </w:p>
    <w:p w14:paraId="7CF8DCD0" w14:textId="77777777" w:rsidR="007F5095" w:rsidRPr="007F5095" w:rsidRDefault="007F5095" w:rsidP="007F5095">
      <w:pPr>
        <w:numPr>
          <w:ilvl w:val="0"/>
          <w:numId w:val="719"/>
        </w:numPr>
      </w:pPr>
      <w:r w:rsidRPr="007F5095">
        <w:t>Store-specific Learning does not change another store.</w:t>
      </w:r>
    </w:p>
    <w:p w14:paraId="723C0C13" w14:textId="77777777" w:rsidR="007F5095" w:rsidRPr="007F5095" w:rsidRDefault="007F5095" w:rsidP="007F5095">
      <w:pPr>
        <w:numPr>
          <w:ilvl w:val="0"/>
          <w:numId w:val="719"/>
        </w:numPr>
      </w:pPr>
      <w:r w:rsidRPr="007F5095">
        <w:t>Expired Learning Signal cannot support new Calibration without review.</w:t>
      </w:r>
    </w:p>
    <w:p w14:paraId="04A82021" w14:textId="77777777" w:rsidR="007F5095" w:rsidRPr="007F5095" w:rsidRDefault="007F5095" w:rsidP="007F5095">
      <w:pPr>
        <w:numPr>
          <w:ilvl w:val="0"/>
          <w:numId w:val="719"/>
        </w:numPr>
      </w:pPr>
      <w:r w:rsidRPr="007F5095">
        <w:t>Weakened Learning Signal remains historically visible.</w:t>
      </w:r>
    </w:p>
    <w:p w14:paraId="40E542C4" w14:textId="77777777" w:rsidR="007F5095" w:rsidRPr="007F5095" w:rsidRDefault="007F5095" w:rsidP="007F5095">
      <w:pPr>
        <w:numPr>
          <w:ilvl w:val="0"/>
          <w:numId w:val="719"/>
        </w:numPr>
      </w:pPr>
      <w:r w:rsidRPr="007F5095">
        <w:t>Scenario Prediction and official Prediction remain separate.</w:t>
      </w:r>
    </w:p>
    <w:p w14:paraId="363F3C8F" w14:textId="77777777" w:rsidR="007F5095" w:rsidRPr="007F5095" w:rsidRDefault="007F5095" w:rsidP="007F5095">
      <w:pPr>
        <w:numPr>
          <w:ilvl w:val="0"/>
          <w:numId w:val="719"/>
        </w:numPr>
      </w:pPr>
      <w:r w:rsidRPr="007F5095">
        <w:t>No-action Decision can later be evaluated.</w:t>
      </w:r>
    </w:p>
    <w:p w14:paraId="33030E3F" w14:textId="77777777" w:rsidR="007F5095" w:rsidRPr="007F5095" w:rsidRDefault="007F5095" w:rsidP="007F5095">
      <w:pPr>
        <w:numPr>
          <w:ilvl w:val="0"/>
          <w:numId w:val="719"/>
        </w:numPr>
      </w:pPr>
      <w:r w:rsidRPr="007F5095">
        <w:t>Rejected recommendation can be compared with outcome without being treated as executed.</w:t>
      </w:r>
    </w:p>
    <w:p w14:paraId="174647A1" w14:textId="77777777" w:rsidR="007F5095" w:rsidRPr="007F5095" w:rsidRDefault="007F5095" w:rsidP="007F5095">
      <w:pPr>
        <w:numPr>
          <w:ilvl w:val="0"/>
          <w:numId w:val="719"/>
        </w:numPr>
      </w:pPr>
      <w:r w:rsidRPr="007F5095">
        <w:t>Management override frequency alone does not prove model weakness.</w:t>
      </w:r>
    </w:p>
    <w:p w14:paraId="7E369C90" w14:textId="77777777" w:rsidR="007F5095" w:rsidRPr="007F5095" w:rsidRDefault="007F5095" w:rsidP="007F5095">
      <w:pPr>
        <w:numPr>
          <w:ilvl w:val="0"/>
          <w:numId w:val="719"/>
        </w:numPr>
      </w:pPr>
      <w:r w:rsidRPr="007F5095">
        <w:t>Calibration proposal without rollback is rejected.</w:t>
      </w:r>
    </w:p>
    <w:p w14:paraId="10213F8B" w14:textId="77777777" w:rsidR="007F5095" w:rsidRPr="007F5095" w:rsidRDefault="007F5095" w:rsidP="007F5095">
      <w:pPr>
        <w:numPr>
          <w:ilvl w:val="0"/>
          <w:numId w:val="719"/>
        </w:numPr>
      </w:pPr>
      <w:r w:rsidRPr="007F5095">
        <w:t>Unauthorized user cannot approve Calibration.</w:t>
      </w:r>
    </w:p>
    <w:p w14:paraId="668F7B74" w14:textId="77777777" w:rsidR="007F5095" w:rsidRPr="007F5095" w:rsidRDefault="007F5095" w:rsidP="007F5095">
      <w:pPr>
        <w:numPr>
          <w:ilvl w:val="0"/>
          <w:numId w:val="719"/>
        </w:numPr>
      </w:pPr>
      <w:r w:rsidRPr="007F5095">
        <w:t>Every approval, activation, rollback, correction, and manual pairing creates Audit Event.</w:t>
      </w:r>
    </w:p>
    <w:p w14:paraId="298007AE" w14:textId="77777777" w:rsidR="007F5095" w:rsidRPr="007F5095" w:rsidRDefault="007F5095" w:rsidP="007F5095">
      <w:pPr>
        <w:numPr>
          <w:ilvl w:val="0"/>
          <w:numId w:val="719"/>
        </w:numPr>
      </w:pPr>
      <w:r w:rsidRPr="007F5095">
        <w:t>Product can reconstruct Prediction → Decision → Observation → Error → Attribution → Learning → Calibration.</w:t>
      </w:r>
    </w:p>
    <w:p w14:paraId="2FB35F53" w14:textId="77777777" w:rsidR="007F5095" w:rsidRPr="007F5095" w:rsidRDefault="007F5095" w:rsidP="007F5095">
      <w:pPr>
        <w:numPr>
          <w:ilvl w:val="0"/>
          <w:numId w:val="719"/>
        </w:numPr>
      </w:pPr>
      <w:r w:rsidRPr="007F5095">
        <w:t>Corrected hindsight remains distinct from original-as-known history.</w:t>
      </w:r>
    </w:p>
    <w:p w14:paraId="0F5CC713" w14:textId="77777777" w:rsidR="007F5095" w:rsidRPr="007F5095" w:rsidRDefault="007F5095" w:rsidP="007F5095">
      <w:pPr>
        <w:numPr>
          <w:ilvl w:val="0"/>
          <w:numId w:val="719"/>
        </w:numPr>
      </w:pPr>
      <w:r w:rsidRPr="007F5095">
        <w:t>No approved Calibration means no active behavior change.</w:t>
      </w:r>
    </w:p>
    <w:p w14:paraId="754DE829" w14:textId="77777777" w:rsidR="007F5095" w:rsidRPr="007F5095" w:rsidRDefault="007F5095" w:rsidP="007F5095">
      <w:r w:rsidRPr="007F5095">
        <w:pict w14:anchorId="119FB257">
          <v:rect id="_x0000_i5246" style="width:0;height:1.5pt" o:hralign="center" o:hrstd="t" o:hr="t" fillcolor="#a0a0a0" stroked="f"/>
        </w:pict>
      </w:r>
    </w:p>
    <w:p w14:paraId="48D058F1" w14:textId="77777777" w:rsidR="007F5095" w:rsidRPr="007F5095" w:rsidRDefault="007F5095" w:rsidP="007F5095">
      <w:pPr>
        <w:pStyle w:val="Heading2"/>
        <w:rPr>
          <w:b/>
          <w:bCs/>
        </w:rPr>
      </w:pPr>
      <w:r w:rsidRPr="007F5095">
        <w:rPr>
          <w:b/>
          <w:bCs/>
        </w:rPr>
        <w:t>10.65 Segment 10 acceptance criteria</w:t>
      </w:r>
    </w:p>
    <w:p w14:paraId="7BF0ECB0" w14:textId="77777777" w:rsidR="007F5095" w:rsidRPr="007F5095" w:rsidRDefault="007F5095" w:rsidP="007F5095">
      <w:r w:rsidRPr="007F5095">
        <w:t>Segment 10 is accepted when:</w:t>
      </w:r>
    </w:p>
    <w:p w14:paraId="64B525A7" w14:textId="77777777" w:rsidR="007F5095" w:rsidRPr="007F5095" w:rsidRDefault="007F5095" w:rsidP="007F5095">
      <w:pPr>
        <w:numPr>
          <w:ilvl w:val="0"/>
          <w:numId w:val="720"/>
        </w:numPr>
      </w:pPr>
      <w:r w:rsidRPr="007F5095">
        <w:t>Prediction, Decision, Observation, Pairing, Error, Attribution, Learning Signal, and Calibration remain distinct;</w:t>
      </w:r>
    </w:p>
    <w:p w14:paraId="1472727A" w14:textId="77777777" w:rsidR="007F5095" w:rsidRPr="007F5095" w:rsidRDefault="007F5095" w:rsidP="007F5095">
      <w:pPr>
        <w:numPr>
          <w:ilvl w:val="0"/>
          <w:numId w:val="720"/>
        </w:numPr>
      </w:pPr>
      <w:r w:rsidRPr="007F5095">
        <w:t>issued Predictions are immutable;</w:t>
      </w:r>
    </w:p>
    <w:p w14:paraId="059E8100" w14:textId="77777777" w:rsidR="007F5095" w:rsidRPr="007F5095" w:rsidRDefault="007F5095" w:rsidP="007F5095">
      <w:pPr>
        <w:numPr>
          <w:ilvl w:val="0"/>
          <w:numId w:val="720"/>
        </w:numPr>
      </w:pPr>
      <w:r w:rsidRPr="007F5095">
        <w:lastRenderedPageBreak/>
        <w:t>Predictions preserve complete historical version context;</w:t>
      </w:r>
    </w:p>
    <w:p w14:paraId="2CC785D6" w14:textId="77777777" w:rsidR="007F5095" w:rsidRPr="007F5095" w:rsidRDefault="007F5095" w:rsidP="007F5095">
      <w:pPr>
        <w:numPr>
          <w:ilvl w:val="0"/>
          <w:numId w:val="720"/>
        </w:numPr>
      </w:pPr>
      <w:r w:rsidRPr="007F5095">
        <w:t>every Prediction defines its valid Observation;</w:t>
      </w:r>
    </w:p>
    <w:p w14:paraId="7D663C5A" w14:textId="77777777" w:rsidR="007F5095" w:rsidRPr="007F5095" w:rsidRDefault="007F5095" w:rsidP="007F5095">
      <w:pPr>
        <w:numPr>
          <w:ilvl w:val="0"/>
          <w:numId w:val="720"/>
        </w:numPr>
      </w:pPr>
      <w:r w:rsidRPr="007F5095">
        <w:t>Prediction maturity is explicit;</w:t>
      </w:r>
    </w:p>
    <w:p w14:paraId="56265230" w14:textId="77777777" w:rsidR="007F5095" w:rsidRPr="007F5095" w:rsidRDefault="007F5095" w:rsidP="007F5095">
      <w:pPr>
        <w:numPr>
          <w:ilvl w:val="0"/>
          <w:numId w:val="720"/>
        </w:numPr>
      </w:pPr>
      <w:r w:rsidRPr="007F5095">
        <w:t>Observation absence does not become zero;</w:t>
      </w:r>
    </w:p>
    <w:p w14:paraId="172BE145" w14:textId="77777777" w:rsidR="007F5095" w:rsidRPr="007F5095" w:rsidRDefault="007F5095" w:rsidP="007F5095">
      <w:pPr>
        <w:numPr>
          <w:ilvl w:val="0"/>
          <w:numId w:val="720"/>
        </w:numPr>
      </w:pPr>
      <w:r w:rsidRPr="007F5095">
        <w:t>Pairing is explicit and versioned;</w:t>
      </w:r>
    </w:p>
    <w:p w14:paraId="096DC1C7" w14:textId="77777777" w:rsidR="007F5095" w:rsidRPr="007F5095" w:rsidRDefault="007F5095" w:rsidP="007F5095">
      <w:pPr>
        <w:numPr>
          <w:ilvl w:val="0"/>
          <w:numId w:val="720"/>
        </w:numPr>
      </w:pPr>
      <w:r w:rsidRPr="007F5095">
        <w:t>unit-level pairing uses unit-level subject identity;</w:t>
      </w:r>
    </w:p>
    <w:p w14:paraId="52AF9B20" w14:textId="77777777" w:rsidR="007F5095" w:rsidRPr="007F5095" w:rsidRDefault="007F5095" w:rsidP="007F5095">
      <w:pPr>
        <w:numPr>
          <w:ilvl w:val="0"/>
          <w:numId w:val="720"/>
        </w:numPr>
      </w:pPr>
      <w:r w:rsidRPr="007F5095">
        <w:t>class entities cannot overmatch different units;</w:t>
      </w:r>
    </w:p>
    <w:p w14:paraId="35DEFE6E" w14:textId="77777777" w:rsidR="007F5095" w:rsidRPr="007F5095" w:rsidRDefault="007F5095" w:rsidP="007F5095">
      <w:pPr>
        <w:numPr>
          <w:ilvl w:val="0"/>
          <w:numId w:val="720"/>
        </w:numPr>
      </w:pPr>
      <w:r w:rsidRPr="007F5095">
        <w:t>ambiguous pairing creates no Error;</w:t>
      </w:r>
    </w:p>
    <w:p w14:paraId="46D399B4" w14:textId="77777777" w:rsidR="007F5095" w:rsidRPr="007F5095" w:rsidRDefault="007F5095" w:rsidP="007F5095">
      <w:pPr>
        <w:numPr>
          <w:ilvl w:val="0"/>
          <w:numId w:val="720"/>
        </w:numPr>
      </w:pPr>
      <w:r w:rsidRPr="007F5095">
        <w:t>Error remains measurement rather than explanation;</w:t>
      </w:r>
    </w:p>
    <w:p w14:paraId="3EBC5CC4" w14:textId="77777777" w:rsidR="007F5095" w:rsidRPr="007F5095" w:rsidRDefault="007F5095" w:rsidP="007F5095">
      <w:pPr>
        <w:numPr>
          <w:ilvl w:val="0"/>
          <w:numId w:val="720"/>
        </w:numPr>
      </w:pPr>
      <w:r w:rsidRPr="007F5095">
        <w:t>Attribution preserves hypotheses, evidence, counterevidence, confidence, and effect strength;</w:t>
      </w:r>
    </w:p>
    <w:p w14:paraId="5B3FA4E4" w14:textId="77777777" w:rsidR="007F5095" w:rsidRPr="007F5095" w:rsidRDefault="007F5095" w:rsidP="007F5095">
      <w:pPr>
        <w:numPr>
          <w:ilvl w:val="0"/>
          <w:numId w:val="720"/>
        </w:numPr>
      </w:pPr>
      <w:r w:rsidRPr="007F5095">
        <w:t>Learning Signal requires qualified evidence and remains non-operative;</w:t>
      </w:r>
    </w:p>
    <w:p w14:paraId="33A5A8ED" w14:textId="77777777" w:rsidR="007F5095" w:rsidRPr="007F5095" w:rsidRDefault="007F5095" w:rsidP="007F5095">
      <w:pPr>
        <w:numPr>
          <w:ilvl w:val="0"/>
          <w:numId w:val="720"/>
        </w:numPr>
      </w:pPr>
      <w:r w:rsidRPr="007F5095">
        <w:t>duplicate evidence cannot inflate case count;</w:t>
      </w:r>
    </w:p>
    <w:p w14:paraId="754E6DBA" w14:textId="77777777" w:rsidR="007F5095" w:rsidRPr="007F5095" w:rsidRDefault="007F5095" w:rsidP="007F5095">
      <w:pPr>
        <w:numPr>
          <w:ilvl w:val="0"/>
          <w:numId w:val="720"/>
        </w:numPr>
      </w:pPr>
      <w:r w:rsidRPr="007F5095">
        <w:t>confidence and impact remain separate;</w:t>
      </w:r>
    </w:p>
    <w:p w14:paraId="5CD46C68" w14:textId="77777777" w:rsidR="007F5095" w:rsidRPr="007F5095" w:rsidRDefault="007F5095" w:rsidP="007F5095">
      <w:pPr>
        <w:numPr>
          <w:ilvl w:val="0"/>
          <w:numId w:val="720"/>
        </w:numPr>
      </w:pPr>
      <w:r w:rsidRPr="007F5095">
        <w:t>Calibration cites Knowledge and defines exact proposed change;</w:t>
      </w:r>
    </w:p>
    <w:p w14:paraId="5C4FCB17" w14:textId="77777777" w:rsidR="007F5095" w:rsidRPr="007F5095" w:rsidRDefault="007F5095" w:rsidP="007F5095">
      <w:pPr>
        <w:numPr>
          <w:ilvl w:val="0"/>
          <w:numId w:val="720"/>
        </w:numPr>
      </w:pPr>
      <w:r w:rsidRPr="007F5095">
        <w:t>approval, implementation, activation, validation, and rollback remain separate;</w:t>
      </w:r>
    </w:p>
    <w:p w14:paraId="7C2F0E1D" w14:textId="77777777" w:rsidR="007F5095" w:rsidRPr="007F5095" w:rsidRDefault="007F5095" w:rsidP="007F5095">
      <w:pPr>
        <w:numPr>
          <w:ilvl w:val="0"/>
          <w:numId w:val="720"/>
        </w:numPr>
      </w:pPr>
      <w:r w:rsidRPr="007F5095">
        <w:t>active change creates a new version;</w:t>
      </w:r>
    </w:p>
    <w:p w14:paraId="343D69CB" w14:textId="77777777" w:rsidR="007F5095" w:rsidRPr="007F5095" w:rsidRDefault="007F5095" w:rsidP="007F5095">
      <w:pPr>
        <w:numPr>
          <w:ilvl w:val="0"/>
          <w:numId w:val="720"/>
        </w:numPr>
      </w:pPr>
      <w:r w:rsidRPr="007F5095">
        <w:t>historical behavior remains reproducible;</w:t>
      </w:r>
    </w:p>
    <w:p w14:paraId="331062F2" w14:textId="77777777" w:rsidR="007F5095" w:rsidRPr="007F5095" w:rsidRDefault="007F5095" w:rsidP="007F5095">
      <w:pPr>
        <w:numPr>
          <w:ilvl w:val="0"/>
          <w:numId w:val="720"/>
        </w:numPr>
      </w:pPr>
      <w:r w:rsidRPr="007F5095">
        <w:t>failed Calibration can be reversed;</w:t>
      </w:r>
    </w:p>
    <w:p w14:paraId="16B09B5C" w14:textId="77777777" w:rsidR="007F5095" w:rsidRPr="007F5095" w:rsidRDefault="007F5095" w:rsidP="007F5095">
      <w:pPr>
        <w:numPr>
          <w:ilvl w:val="0"/>
          <w:numId w:val="720"/>
        </w:numPr>
      </w:pPr>
      <w:r w:rsidRPr="007F5095">
        <w:t>policy review remains distinct from model Calibration;</w:t>
      </w:r>
    </w:p>
    <w:p w14:paraId="1044C9CE" w14:textId="77777777" w:rsidR="007F5095" w:rsidRPr="007F5095" w:rsidRDefault="007F5095" w:rsidP="007F5095">
      <w:pPr>
        <w:numPr>
          <w:ilvl w:val="0"/>
          <w:numId w:val="720"/>
        </w:numPr>
      </w:pPr>
      <w:r w:rsidRPr="007F5095">
        <w:t>source correction remains distinct from Learning;</w:t>
      </w:r>
    </w:p>
    <w:p w14:paraId="39FE8BD9" w14:textId="77777777" w:rsidR="007F5095" w:rsidRPr="007F5095" w:rsidRDefault="007F5095" w:rsidP="007F5095">
      <w:pPr>
        <w:numPr>
          <w:ilvl w:val="0"/>
          <w:numId w:val="720"/>
        </w:numPr>
      </w:pPr>
      <w:r w:rsidRPr="007F5095">
        <w:t>software defects are not learned around;</w:t>
      </w:r>
    </w:p>
    <w:p w14:paraId="7547DD85" w14:textId="77777777" w:rsidR="007F5095" w:rsidRPr="007F5095" w:rsidRDefault="007F5095" w:rsidP="007F5095">
      <w:pPr>
        <w:numPr>
          <w:ilvl w:val="0"/>
          <w:numId w:val="720"/>
        </w:numPr>
      </w:pPr>
      <w:r w:rsidRPr="007F5095">
        <w:t>store-specific Learning remains scoped;</w:t>
      </w:r>
    </w:p>
    <w:p w14:paraId="610A216A" w14:textId="77777777" w:rsidR="007F5095" w:rsidRPr="007F5095" w:rsidRDefault="007F5095" w:rsidP="007F5095">
      <w:pPr>
        <w:numPr>
          <w:ilvl w:val="0"/>
          <w:numId w:val="720"/>
        </w:numPr>
      </w:pPr>
      <w:r w:rsidRPr="007F5095">
        <w:t>management execution differences remain distinct from recommendation quality;</w:t>
      </w:r>
    </w:p>
    <w:p w14:paraId="5CB0C123" w14:textId="77777777" w:rsidR="007F5095" w:rsidRPr="007F5095" w:rsidRDefault="007F5095" w:rsidP="007F5095">
      <w:pPr>
        <w:numPr>
          <w:ilvl w:val="0"/>
          <w:numId w:val="720"/>
        </w:numPr>
      </w:pPr>
      <w:r w:rsidRPr="007F5095">
        <w:t>no-action Decisions can be evaluated;</w:t>
      </w:r>
    </w:p>
    <w:p w14:paraId="03EE4F8F" w14:textId="77777777" w:rsidR="007F5095" w:rsidRPr="007F5095" w:rsidRDefault="007F5095" w:rsidP="007F5095">
      <w:pPr>
        <w:numPr>
          <w:ilvl w:val="0"/>
          <w:numId w:val="720"/>
        </w:numPr>
      </w:pPr>
      <w:r w:rsidRPr="007F5095">
        <w:t>automation may propose but cannot self-approve;</w:t>
      </w:r>
    </w:p>
    <w:p w14:paraId="686ECD61" w14:textId="77777777" w:rsidR="007F5095" w:rsidRPr="007F5095" w:rsidRDefault="007F5095" w:rsidP="007F5095">
      <w:pPr>
        <w:numPr>
          <w:ilvl w:val="0"/>
          <w:numId w:val="720"/>
        </w:numPr>
      </w:pPr>
      <w:r w:rsidRPr="007F5095">
        <w:lastRenderedPageBreak/>
        <w:t>and the complete institutional-memory chain remains inspectable and auditable.</w:t>
      </w:r>
    </w:p>
    <w:p w14:paraId="7DC9F76C" w14:textId="77777777" w:rsidR="007F5095" w:rsidRPr="007F5095" w:rsidRDefault="007F5095" w:rsidP="007F5095">
      <w:r w:rsidRPr="007F5095">
        <w:pict w14:anchorId="368961D6">
          <v:rect id="_x0000_i5247" style="width:0;height:1.5pt" o:hralign="center" o:hrstd="t" o:hr="t" fillcolor="#a0a0a0" stroked="f"/>
        </w:pict>
      </w:r>
    </w:p>
    <w:p w14:paraId="4825EDBC" w14:textId="77777777" w:rsidR="007F5095" w:rsidRPr="007F5095" w:rsidRDefault="007F5095" w:rsidP="007F5095">
      <w:pPr>
        <w:pStyle w:val="Heading2"/>
        <w:rPr>
          <w:b/>
          <w:bCs/>
        </w:rPr>
      </w:pPr>
      <w:r w:rsidRPr="007F5095">
        <w:rPr>
          <w:b/>
          <w:bCs/>
        </w:rPr>
        <w:t>10.66 Dependencies</w:t>
      </w:r>
    </w:p>
    <w:p w14:paraId="721E16BE" w14:textId="77777777" w:rsidR="007F5095" w:rsidRPr="007F5095" w:rsidRDefault="007F5095" w:rsidP="007F5095">
      <w:r w:rsidRPr="007F5095">
        <w:t>Segment 10 depends on:</w:t>
      </w:r>
    </w:p>
    <w:p w14:paraId="075B61E0" w14:textId="77777777" w:rsidR="007F5095" w:rsidRPr="007F5095" w:rsidRDefault="007F5095" w:rsidP="007F5095">
      <w:pPr>
        <w:numPr>
          <w:ilvl w:val="0"/>
          <w:numId w:val="721"/>
        </w:numPr>
      </w:pPr>
      <w:r w:rsidRPr="007F5095">
        <w:t>Segment 00 — Specification Control</w:t>
      </w:r>
    </w:p>
    <w:p w14:paraId="57C682C0" w14:textId="77777777" w:rsidR="007F5095" w:rsidRPr="007F5095" w:rsidRDefault="007F5095" w:rsidP="007F5095">
      <w:pPr>
        <w:numPr>
          <w:ilvl w:val="0"/>
          <w:numId w:val="721"/>
        </w:numPr>
      </w:pPr>
      <w:r w:rsidRPr="007F5095">
        <w:t>Segment 01 — Product Constitution</w:t>
      </w:r>
    </w:p>
    <w:p w14:paraId="7592D850" w14:textId="77777777" w:rsidR="007F5095" w:rsidRPr="007F5095" w:rsidRDefault="007F5095" w:rsidP="007F5095">
      <w:pPr>
        <w:numPr>
          <w:ilvl w:val="0"/>
          <w:numId w:val="721"/>
        </w:numPr>
      </w:pPr>
      <w:r w:rsidRPr="007F5095">
        <w:t>Segment 02 — System Context and Architecture RC1 Contract</w:t>
      </w:r>
    </w:p>
    <w:p w14:paraId="1D8169BA" w14:textId="77777777" w:rsidR="007F5095" w:rsidRPr="007F5095" w:rsidRDefault="007F5095" w:rsidP="007F5095">
      <w:pPr>
        <w:numPr>
          <w:ilvl w:val="0"/>
          <w:numId w:val="721"/>
        </w:numPr>
      </w:pPr>
      <w:r w:rsidRPr="007F5095">
        <w:t>Segment 03 — Canonical Domain Model and Lifecycle State Machines</w:t>
      </w:r>
    </w:p>
    <w:p w14:paraId="08C1D75F" w14:textId="77777777" w:rsidR="007F5095" w:rsidRPr="007F5095" w:rsidRDefault="007F5095" w:rsidP="007F5095">
      <w:pPr>
        <w:numPr>
          <w:ilvl w:val="0"/>
          <w:numId w:val="721"/>
        </w:numPr>
      </w:pPr>
      <w:r w:rsidRPr="007F5095">
        <w:t>Segment 04 — Data, Identity, Source Authority, Reconciliation, and Ingestion</w:t>
      </w:r>
    </w:p>
    <w:p w14:paraId="0F6FFFFA" w14:textId="77777777" w:rsidR="007F5095" w:rsidRPr="007F5095" w:rsidRDefault="007F5095" w:rsidP="007F5095">
      <w:pPr>
        <w:numPr>
          <w:ilvl w:val="0"/>
          <w:numId w:val="721"/>
        </w:numPr>
      </w:pPr>
      <w:r w:rsidRPr="007F5095">
        <w:t>Segment 05 — Policy, Configuration, Effective Dating, and Calculation Versioning</w:t>
      </w:r>
    </w:p>
    <w:p w14:paraId="56BBD098" w14:textId="77777777" w:rsidR="007F5095" w:rsidRPr="007F5095" w:rsidRDefault="007F5095" w:rsidP="007F5095">
      <w:pPr>
        <w:numPr>
          <w:ilvl w:val="0"/>
          <w:numId w:val="721"/>
        </w:numPr>
      </w:pPr>
      <w:r w:rsidRPr="007F5095">
        <w:t>Segment 06 — New Inventory Demand, Supply, Forecasting, and Portfolio Planning</w:t>
      </w:r>
    </w:p>
    <w:p w14:paraId="7E3E2896" w14:textId="77777777" w:rsidR="007F5095" w:rsidRPr="007F5095" w:rsidRDefault="007F5095" w:rsidP="007F5095">
      <w:pPr>
        <w:numPr>
          <w:ilvl w:val="0"/>
          <w:numId w:val="721"/>
        </w:numPr>
      </w:pPr>
      <w:r w:rsidRPr="007F5095">
        <w:t>Segment 07 — Production Pipeline and Supply Workflows</w:t>
      </w:r>
    </w:p>
    <w:p w14:paraId="31A80CBC" w14:textId="77777777" w:rsidR="007F5095" w:rsidRPr="007F5095" w:rsidRDefault="007F5095" w:rsidP="007F5095">
      <w:pPr>
        <w:numPr>
          <w:ilvl w:val="0"/>
          <w:numId w:val="721"/>
        </w:numPr>
      </w:pPr>
      <w:r w:rsidRPr="007F5095">
        <w:t>Segment 08 — Service Loaner Domain</w:t>
      </w:r>
    </w:p>
    <w:p w14:paraId="16FD6716" w14:textId="77777777" w:rsidR="007F5095" w:rsidRPr="007F5095" w:rsidRDefault="007F5095" w:rsidP="007F5095">
      <w:pPr>
        <w:numPr>
          <w:ilvl w:val="0"/>
          <w:numId w:val="721"/>
        </w:numPr>
      </w:pPr>
      <w:r w:rsidRPr="007F5095">
        <w:t>Segment 09 — Executive Demo Domain</w:t>
      </w:r>
    </w:p>
    <w:p w14:paraId="126861DB" w14:textId="77777777" w:rsidR="007F5095" w:rsidRPr="007F5095" w:rsidRDefault="007F5095" w:rsidP="007F5095">
      <w:r w:rsidRPr="007F5095">
        <w:t>The following later segments depend directly on Segment 10:</w:t>
      </w:r>
    </w:p>
    <w:p w14:paraId="497EBE23" w14:textId="77777777" w:rsidR="007F5095" w:rsidRPr="007F5095" w:rsidRDefault="007F5095" w:rsidP="007F5095">
      <w:pPr>
        <w:numPr>
          <w:ilvl w:val="0"/>
          <w:numId w:val="722"/>
        </w:numPr>
      </w:pPr>
      <w:r w:rsidRPr="007F5095">
        <w:t>Segment 11 — Governance, Authorization, Scenarios, Sharing, Audit, and Administration</w:t>
      </w:r>
    </w:p>
    <w:p w14:paraId="1E512BAB" w14:textId="77777777" w:rsidR="007F5095" w:rsidRPr="007F5095" w:rsidRDefault="007F5095" w:rsidP="007F5095">
      <w:pPr>
        <w:numPr>
          <w:ilvl w:val="0"/>
          <w:numId w:val="722"/>
        </w:numPr>
      </w:pPr>
      <w:r w:rsidRPr="007F5095">
        <w:t>Segment 12 — User Experience and Interaction Contract</w:t>
      </w:r>
    </w:p>
    <w:p w14:paraId="2B0508A1" w14:textId="77777777" w:rsidR="007F5095" w:rsidRPr="007F5095" w:rsidRDefault="007F5095" w:rsidP="007F5095">
      <w:pPr>
        <w:numPr>
          <w:ilvl w:val="0"/>
          <w:numId w:val="722"/>
        </w:numPr>
      </w:pPr>
      <w:r w:rsidRPr="007F5095">
        <w:t>Segment 13 — Nonfunctional Requirements</w:t>
      </w:r>
    </w:p>
    <w:p w14:paraId="7B28C33B" w14:textId="77777777" w:rsidR="007F5095" w:rsidRPr="007F5095" w:rsidRDefault="007F5095" w:rsidP="007F5095">
      <w:pPr>
        <w:numPr>
          <w:ilvl w:val="0"/>
          <w:numId w:val="722"/>
        </w:numPr>
      </w:pPr>
      <w:r w:rsidRPr="007F5095">
        <w:t>Segment 14 — Verification and Acceptance</w:t>
      </w:r>
    </w:p>
    <w:p w14:paraId="65D697DB" w14:textId="77777777" w:rsidR="007F5095" w:rsidRPr="007F5095" w:rsidRDefault="007F5095" w:rsidP="007F5095">
      <w:pPr>
        <w:numPr>
          <w:ilvl w:val="0"/>
          <w:numId w:val="722"/>
        </w:numPr>
      </w:pPr>
      <w:r w:rsidRPr="007F5095">
        <w:t>Segment 15 — Implementation and Release</w:t>
      </w:r>
    </w:p>
    <w:p w14:paraId="748C9C46" w14:textId="77777777" w:rsidR="007F5095" w:rsidRPr="007F5095" w:rsidRDefault="007F5095" w:rsidP="007F5095">
      <w:r w:rsidRPr="007F5095">
        <w:t>No later segment may:</w:t>
      </w:r>
    </w:p>
    <w:p w14:paraId="515422F6" w14:textId="77777777" w:rsidR="007F5095" w:rsidRPr="007F5095" w:rsidRDefault="007F5095" w:rsidP="007F5095">
      <w:pPr>
        <w:numPr>
          <w:ilvl w:val="0"/>
          <w:numId w:val="723"/>
        </w:numPr>
      </w:pPr>
      <w:r w:rsidRPr="007F5095">
        <w:t>merge Learning with policy activation;</w:t>
      </w:r>
    </w:p>
    <w:p w14:paraId="23CE292F" w14:textId="77777777" w:rsidR="007F5095" w:rsidRPr="007F5095" w:rsidRDefault="007F5095" w:rsidP="007F5095">
      <w:pPr>
        <w:numPr>
          <w:ilvl w:val="0"/>
          <w:numId w:val="723"/>
        </w:numPr>
      </w:pPr>
      <w:r w:rsidRPr="007F5095">
        <w:t>bypass the Decision lifecycle for Calibration;</w:t>
      </w:r>
    </w:p>
    <w:p w14:paraId="370EC68B" w14:textId="77777777" w:rsidR="007F5095" w:rsidRPr="007F5095" w:rsidRDefault="007F5095" w:rsidP="007F5095">
      <w:pPr>
        <w:numPr>
          <w:ilvl w:val="0"/>
          <w:numId w:val="723"/>
        </w:numPr>
      </w:pPr>
      <w:r w:rsidRPr="007F5095">
        <w:t>allow class-level overmatching of unit records;</w:t>
      </w:r>
    </w:p>
    <w:p w14:paraId="4CE38D80" w14:textId="77777777" w:rsidR="007F5095" w:rsidRPr="007F5095" w:rsidRDefault="007F5095" w:rsidP="007F5095">
      <w:pPr>
        <w:numPr>
          <w:ilvl w:val="0"/>
          <w:numId w:val="723"/>
        </w:numPr>
      </w:pPr>
      <w:r w:rsidRPr="007F5095">
        <w:t>convert ambiguity into fabricated Error;</w:t>
      </w:r>
    </w:p>
    <w:p w14:paraId="50B83A85" w14:textId="77777777" w:rsidR="007F5095" w:rsidRPr="007F5095" w:rsidRDefault="007F5095" w:rsidP="007F5095">
      <w:pPr>
        <w:numPr>
          <w:ilvl w:val="0"/>
          <w:numId w:val="723"/>
        </w:numPr>
      </w:pPr>
      <w:r w:rsidRPr="007F5095">
        <w:lastRenderedPageBreak/>
        <w:t>rewrite historical Predictions under new versions;</w:t>
      </w:r>
    </w:p>
    <w:p w14:paraId="46A9E40C" w14:textId="77777777" w:rsidR="007F5095" w:rsidRPr="007F5095" w:rsidRDefault="007F5095" w:rsidP="007F5095">
      <w:pPr>
        <w:numPr>
          <w:ilvl w:val="0"/>
          <w:numId w:val="723"/>
        </w:numPr>
      </w:pPr>
      <w:r w:rsidRPr="007F5095">
        <w:t>or allow automated Learning to govern the dealership without authorized approval.</w:t>
      </w:r>
    </w:p>
    <w:p w14:paraId="7E9E7121" w14:textId="77777777" w:rsidR="007F5095" w:rsidRPr="007F5095" w:rsidRDefault="007F5095" w:rsidP="007F5095">
      <w:r w:rsidRPr="007F5095">
        <w:pict w14:anchorId="4F7B2B5A">
          <v:rect id="_x0000_i5248" style="width:0;height:1.5pt" o:hralign="center" o:hrstd="t" o:hr="t" fillcolor="#a0a0a0" stroked="f"/>
        </w:pict>
      </w:r>
    </w:p>
    <w:p w14:paraId="1F66F7DA" w14:textId="77777777" w:rsidR="007F5095" w:rsidRPr="007F5095" w:rsidRDefault="007F5095" w:rsidP="007F5095">
      <w:pPr>
        <w:pStyle w:val="EndMarker"/>
        <w:jc w:val="center"/>
      </w:pPr>
      <w:r w:rsidRPr="007F5095">
        <w:rPr>
          <w:b/>
          <w:bCs/>
        </w:rPr>
        <w:t>END OF SEGMENT 10 — PREDICTION, DECISION, OBSERVATION, ERROR, ATTRIBUTION, LEARNING SIGNAL, AND CALIBRATION</w:t>
      </w:r>
    </w:p>
    <w:p w14:paraId="51D8AE07" w14:textId="77777777" w:rsidR="007F5095" w:rsidRPr="007F5095" w:rsidRDefault="007F5095" w:rsidP="007F5095">
      <w:pPr>
        <w:pStyle w:val="Heading1"/>
        <w:keepNext/>
        <w:pageBreakBefore/>
        <w:rPr>
          <w:b/>
          <w:bCs/>
        </w:rPr>
      </w:pPr>
      <w:r w:rsidRPr="007F5095">
        <w:rPr>
          <w:b/>
          <w:bCs/>
        </w:rPr>
        <w:t>SEGMENT 11 — GOVERNANCE, AUTHORIZATION, SCENARIOS, SHARING, AUDIT, AND ADMINISTRATION</w:t>
      </w:r>
    </w:p>
    <w:p w14:paraId="009920CF" w14:textId="77777777" w:rsidR="007F5095" w:rsidRPr="007F5095" w:rsidRDefault="007F5095" w:rsidP="007F5095">
      <w:pPr>
        <w:pStyle w:val="Heading2"/>
        <w:rPr>
          <w:b/>
          <w:bCs/>
        </w:rPr>
      </w:pPr>
      <w:r w:rsidRPr="007F5095">
        <w:rPr>
          <w:b/>
          <w:bCs/>
        </w:rPr>
        <w:t>11.1 Purpose of this segment</w:t>
      </w:r>
    </w:p>
    <w:p w14:paraId="0D8C45A6" w14:textId="77777777" w:rsidR="007F5095" w:rsidRPr="007F5095" w:rsidRDefault="007F5095" w:rsidP="007F5095">
      <w:r w:rsidRPr="007F5095">
        <w:t>This segment defines how Elite Pipeline controls:</w:t>
      </w:r>
    </w:p>
    <w:p w14:paraId="5958975E" w14:textId="77777777" w:rsidR="007F5095" w:rsidRPr="007F5095" w:rsidRDefault="007F5095" w:rsidP="007F5095">
      <w:pPr>
        <w:numPr>
          <w:ilvl w:val="0"/>
          <w:numId w:val="724"/>
        </w:numPr>
      </w:pPr>
      <w:r w:rsidRPr="007F5095">
        <w:t>user identity;</w:t>
      </w:r>
    </w:p>
    <w:p w14:paraId="36B3E0FB" w14:textId="77777777" w:rsidR="007F5095" w:rsidRPr="007F5095" w:rsidRDefault="007F5095" w:rsidP="007F5095">
      <w:pPr>
        <w:numPr>
          <w:ilvl w:val="0"/>
          <w:numId w:val="724"/>
        </w:numPr>
      </w:pPr>
      <w:r w:rsidRPr="007F5095">
        <w:t>capabilities;</w:t>
      </w:r>
    </w:p>
    <w:p w14:paraId="2DCAC7AA" w14:textId="77777777" w:rsidR="007F5095" w:rsidRPr="007F5095" w:rsidRDefault="007F5095" w:rsidP="007F5095">
      <w:pPr>
        <w:numPr>
          <w:ilvl w:val="0"/>
          <w:numId w:val="724"/>
        </w:numPr>
      </w:pPr>
      <w:r w:rsidRPr="007F5095">
        <w:t>authority;</w:t>
      </w:r>
    </w:p>
    <w:p w14:paraId="575A8D5D" w14:textId="77777777" w:rsidR="007F5095" w:rsidRPr="007F5095" w:rsidRDefault="007F5095" w:rsidP="007F5095">
      <w:pPr>
        <w:numPr>
          <w:ilvl w:val="0"/>
          <w:numId w:val="724"/>
        </w:numPr>
      </w:pPr>
      <w:r w:rsidRPr="007F5095">
        <w:t>organizational scope;</w:t>
      </w:r>
    </w:p>
    <w:p w14:paraId="47EE0300" w14:textId="77777777" w:rsidR="007F5095" w:rsidRPr="007F5095" w:rsidRDefault="007F5095" w:rsidP="007F5095">
      <w:pPr>
        <w:numPr>
          <w:ilvl w:val="0"/>
          <w:numId w:val="724"/>
        </w:numPr>
      </w:pPr>
      <w:r w:rsidRPr="007F5095">
        <w:t>store scope;</w:t>
      </w:r>
    </w:p>
    <w:p w14:paraId="10F5E527" w14:textId="77777777" w:rsidR="007F5095" w:rsidRPr="007F5095" w:rsidRDefault="007F5095" w:rsidP="007F5095">
      <w:pPr>
        <w:numPr>
          <w:ilvl w:val="0"/>
          <w:numId w:val="724"/>
        </w:numPr>
      </w:pPr>
      <w:r w:rsidRPr="007F5095">
        <w:t>domain scope;</w:t>
      </w:r>
    </w:p>
    <w:p w14:paraId="4464CDF4" w14:textId="77777777" w:rsidR="007F5095" w:rsidRPr="007F5095" w:rsidRDefault="007F5095" w:rsidP="007F5095">
      <w:pPr>
        <w:numPr>
          <w:ilvl w:val="0"/>
          <w:numId w:val="724"/>
        </w:numPr>
      </w:pPr>
      <w:r w:rsidRPr="007F5095">
        <w:t>Decision approval;</w:t>
      </w:r>
    </w:p>
    <w:p w14:paraId="6A3DD9BD" w14:textId="77777777" w:rsidR="007F5095" w:rsidRPr="007F5095" w:rsidRDefault="007F5095" w:rsidP="007F5095">
      <w:pPr>
        <w:numPr>
          <w:ilvl w:val="0"/>
          <w:numId w:val="724"/>
        </w:numPr>
      </w:pPr>
      <w:r w:rsidRPr="007F5095">
        <w:t>policy approval;</w:t>
      </w:r>
    </w:p>
    <w:p w14:paraId="61D7082B" w14:textId="77777777" w:rsidR="007F5095" w:rsidRPr="007F5095" w:rsidRDefault="007F5095" w:rsidP="007F5095">
      <w:pPr>
        <w:numPr>
          <w:ilvl w:val="0"/>
          <w:numId w:val="724"/>
        </w:numPr>
      </w:pPr>
      <w:r w:rsidRPr="007F5095">
        <w:t>Calibration approval;</w:t>
      </w:r>
    </w:p>
    <w:p w14:paraId="116131AA" w14:textId="77777777" w:rsidR="007F5095" w:rsidRPr="007F5095" w:rsidRDefault="007F5095" w:rsidP="007F5095">
      <w:pPr>
        <w:numPr>
          <w:ilvl w:val="0"/>
          <w:numId w:val="724"/>
        </w:numPr>
      </w:pPr>
      <w:r w:rsidRPr="007F5095">
        <w:t>scenario creation and sharing;</w:t>
      </w:r>
    </w:p>
    <w:p w14:paraId="58BB0AA4" w14:textId="77777777" w:rsidR="007F5095" w:rsidRPr="007F5095" w:rsidRDefault="007F5095" w:rsidP="007F5095">
      <w:pPr>
        <w:numPr>
          <w:ilvl w:val="0"/>
          <w:numId w:val="724"/>
        </w:numPr>
      </w:pPr>
      <w:r w:rsidRPr="007F5095">
        <w:t>official-state mutation;</w:t>
      </w:r>
    </w:p>
    <w:p w14:paraId="1A942526" w14:textId="77777777" w:rsidR="007F5095" w:rsidRPr="007F5095" w:rsidRDefault="007F5095" w:rsidP="007F5095">
      <w:pPr>
        <w:numPr>
          <w:ilvl w:val="0"/>
          <w:numId w:val="724"/>
        </w:numPr>
      </w:pPr>
      <w:r w:rsidRPr="007F5095">
        <w:t>administrative actions;</w:t>
      </w:r>
    </w:p>
    <w:p w14:paraId="4061E80A" w14:textId="77777777" w:rsidR="007F5095" w:rsidRPr="007F5095" w:rsidRDefault="007F5095" w:rsidP="007F5095">
      <w:pPr>
        <w:numPr>
          <w:ilvl w:val="0"/>
          <w:numId w:val="724"/>
        </w:numPr>
      </w:pPr>
      <w:r w:rsidRPr="007F5095">
        <w:t>audit history;</w:t>
      </w:r>
    </w:p>
    <w:p w14:paraId="070F9B2F" w14:textId="77777777" w:rsidR="007F5095" w:rsidRPr="007F5095" w:rsidRDefault="007F5095" w:rsidP="007F5095">
      <w:pPr>
        <w:numPr>
          <w:ilvl w:val="0"/>
          <w:numId w:val="724"/>
        </w:numPr>
      </w:pPr>
      <w:r w:rsidRPr="007F5095">
        <w:t>overrides;</w:t>
      </w:r>
    </w:p>
    <w:p w14:paraId="7CC0FB7D" w14:textId="77777777" w:rsidR="007F5095" w:rsidRPr="007F5095" w:rsidRDefault="007F5095" w:rsidP="007F5095">
      <w:pPr>
        <w:numPr>
          <w:ilvl w:val="0"/>
          <w:numId w:val="724"/>
        </w:numPr>
      </w:pPr>
      <w:r w:rsidRPr="007F5095">
        <w:t>corrections;</w:t>
      </w:r>
    </w:p>
    <w:p w14:paraId="127CEB11" w14:textId="77777777" w:rsidR="007F5095" w:rsidRPr="007F5095" w:rsidRDefault="007F5095" w:rsidP="007F5095">
      <w:pPr>
        <w:numPr>
          <w:ilvl w:val="0"/>
          <w:numId w:val="724"/>
        </w:numPr>
      </w:pPr>
      <w:r w:rsidRPr="007F5095">
        <w:t>delegated authority;</w:t>
      </w:r>
    </w:p>
    <w:p w14:paraId="5D529A01" w14:textId="77777777" w:rsidR="007F5095" w:rsidRPr="007F5095" w:rsidRDefault="007F5095" w:rsidP="007F5095">
      <w:pPr>
        <w:numPr>
          <w:ilvl w:val="0"/>
          <w:numId w:val="724"/>
        </w:numPr>
      </w:pPr>
      <w:r w:rsidRPr="007F5095">
        <w:t>and production-data protection.</w:t>
      </w:r>
    </w:p>
    <w:p w14:paraId="44EB065C" w14:textId="77777777" w:rsidR="007F5095" w:rsidRPr="007F5095" w:rsidRDefault="007F5095" w:rsidP="007F5095">
      <w:r w:rsidRPr="007F5095">
        <w:t>It answers:</w:t>
      </w:r>
    </w:p>
    <w:p w14:paraId="075FC3C7" w14:textId="77777777" w:rsidR="007F5095" w:rsidRPr="007F5095" w:rsidRDefault="007F5095" w:rsidP="007F5095">
      <w:pPr>
        <w:numPr>
          <w:ilvl w:val="0"/>
          <w:numId w:val="725"/>
        </w:numPr>
      </w:pPr>
      <w:r w:rsidRPr="007F5095">
        <w:lastRenderedPageBreak/>
        <w:t>Who may view what?</w:t>
      </w:r>
    </w:p>
    <w:p w14:paraId="7FE66049" w14:textId="77777777" w:rsidR="007F5095" w:rsidRPr="007F5095" w:rsidRDefault="007F5095" w:rsidP="007F5095">
      <w:pPr>
        <w:numPr>
          <w:ilvl w:val="0"/>
          <w:numId w:val="725"/>
        </w:numPr>
      </w:pPr>
      <w:r w:rsidRPr="007F5095">
        <w:t>Who may explore a Scenario?</w:t>
      </w:r>
    </w:p>
    <w:p w14:paraId="4408DD29" w14:textId="77777777" w:rsidR="007F5095" w:rsidRPr="007F5095" w:rsidRDefault="007F5095" w:rsidP="007F5095">
      <w:pPr>
        <w:numPr>
          <w:ilvl w:val="0"/>
          <w:numId w:val="725"/>
        </w:numPr>
      </w:pPr>
      <w:r w:rsidRPr="007F5095">
        <w:t>Who may save or share it?</w:t>
      </w:r>
    </w:p>
    <w:p w14:paraId="2319457D" w14:textId="77777777" w:rsidR="007F5095" w:rsidRPr="007F5095" w:rsidRDefault="007F5095" w:rsidP="007F5095">
      <w:pPr>
        <w:numPr>
          <w:ilvl w:val="0"/>
          <w:numId w:val="725"/>
        </w:numPr>
      </w:pPr>
      <w:r w:rsidRPr="007F5095">
        <w:t>Who may propose a Decision?</w:t>
      </w:r>
    </w:p>
    <w:p w14:paraId="1B8B8CDA" w14:textId="77777777" w:rsidR="007F5095" w:rsidRPr="007F5095" w:rsidRDefault="007F5095" w:rsidP="007F5095">
      <w:pPr>
        <w:numPr>
          <w:ilvl w:val="0"/>
          <w:numId w:val="725"/>
        </w:numPr>
      </w:pPr>
      <w:r w:rsidRPr="007F5095">
        <w:t>Who may approve it?</w:t>
      </w:r>
    </w:p>
    <w:p w14:paraId="53A742C3" w14:textId="77777777" w:rsidR="007F5095" w:rsidRPr="007F5095" w:rsidRDefault="007F5095" w:rsidP="007F5095">
      <w:pPr>
        <w:numPr>
          <w:ilvl w:val="0"/>
          <w:numId w:val="725"/>
        </w:numPr>
      </w:pPr>
      <w:r w:rsidRPr="007F5095">
        <w:t>Who may confirm execution?</w:t>
      </w:r>
    </w:p>
    <w:p w14:paraId="52B91C30" w14:textId="77777777" w:rsidR="007F5095" w:rsidRPr="007F5095" w:rsidRDefault="007F5095" w:rsidP="007F5095">
      <w:pPr>
        <w:numPr>
          <w:ilvl w:val="0"/>
          <w:numId w:val="725"/>
        </w:numPr>
      </w:pPr>
      <w:r w:rsidRPr="007F5095">
        <w:t>Who may correct a fact?</w:t>
      </w:r>
    </w:p>
    <w:p w14:paraId="227B461D" w14:textId="77777777" w:rsidR="007F5095" w:rsidRPr="007F5095" w:rsidRDefault="007F5095" w:rsidP="007F5095">
      <w:pPr>
        <w:numPr>
          <w:ilvl w:val="0"/>
          <w:numId w:val="725"/>
        </w:numPr>
      </w:pPr>
      <w:r w:rsidRPr="007F5095">
        <w:t>Who may alter policy?</w:t>
      </w:r>
    </w:p>
    <w:p w14:paraId="6E3D96DB" w14:textId="77777777" w:rsidR="007F5095" w:rsidRPr="007F5095" w:rsidRDefault="007F5095" w:rsidP="007F5095">
      <w:pPr>
        <w:numPr>
          <w:ilvl w:val="0"/>
          <w:numId w:val="725"/>
        </w:numPr>
      </w:pPr>
      <w:r w:rsidRPr="007F5095">
        <w:t>Who may approve Calibration?</w:t>
      </w:r>
    </w:p>
    <w:p w14:paraId="4BD144F9" w14:textId="77777777" w:rsidR="007F5095" w:rsidRPr="007F5095" w:rsidRDefault="007F5095" w:rsidP="007F5095">
      <w:pPr>
        <w:numPr>
          <w:ilvl w:val="0"/>
          <w:numId w:val="725"/>
        </w:numPr>
      </w:pPr>
      <w:r w:rsidRPr="007F5095">
        <w:t>How is authority limited by store, domain, and action?</w:t>
      </w:r>
    </w:p>
    <w:p w14:paraId="364FD036" w14:textId="77777777" w:rsidR="007F5095" w:rsidRPr="007F5095" w:rsidRDefault="007F5095" w:rsidP="007F5095">
      <w:pPr>
        <w:numPr>
          <w:ilvl w:val="0"/>
          <w:numId w:val="725"/>
        </w:numPr>
      </w:pPr>
      <w:r w:rsidRPr="007F5095">
        <w:t>How are executive reviewers given visibility without unnecessary control?</w:t>
      </w:r>
    </w:p>
    <w:p w14:paraId="2EF37399" w14:textId="77777777" w:rsidR="007F5095" w:rsidRPr="007F5095" w:rsidRDefault="007F5095" w:rsidP="007F5095">
      <w:pPr>
        <w:numPr>
          <w:ilvl w:val="0"/>
          <w:numId w:val="725"/>
        </w:numPr>
      </w:pPr>
      <w:r w:rsidRPr="007F5095">
        <w:t>How are temporary delegates handled?</w:t>
      </w:r>
    </w:p>
    <w:p w14:paraId="4CA66F1A" w14:textId="77777777" w:rsidR="007F5095" w:rsidRPr="007F5095" w:rsidRDefault="007F5095" w:rsidP="007F5095">
      <w:pPr>
        <w:numPr>
          <w:ilvl w:val="0"/>
          <w:numId w:val="725"/>
        </w:numPr>
      </w:pPr>
      <w:r w:rsidRPr="007F5095">
        <w:t>How are official, proposed, hypothetical, and actual states protected?</w:t>
      </w:r>
    </w:p>
    <w:p w14:paraId="28010CF7" w14:textId="77777777" w:rsidR="007F5095" w:rsidRPr="007F5095" w:rsidRDefault="007F5095" w:rsidP="007F5095">
      <w:pPr>
        <w:numPr>
          <w:ilvl w:val="0"/>
          <w:numId w:val="725"/>
        </w:numPr>
      </w:pPr>
      <w:r w:rsidRPr="007F5095">
        <w:t>How can every material action later be reconstructed?</w:t>
      </w:r>
    </w:p>
    <w:p w14:paraId="4B5B3560" w14:textId="77777777" w:rsidR="007F5095" w:rsidRPr="007F5095" w:rsidRDefault="007F5095" w:rsidP="007F5095">
      <w:pPr>
        <w:numPr>
          <w:ilvl w:val="0"/>
          <w:numId w:val="725"/>
        </w:numPr>
      </w:pPr>
      <w:r w:rsidRPr="007F5095">
        <w:t>How can a demo or shared view remain useful without exposing or changing production data?</w:t>
      </w:r>
    </w:p>
    <w:p w14:paraId="051B6EF5" w14:textId="77777777" w:rsidR="007F5095" w:rsidRPr="007F5095" w:rsidRDefault="007F5095" w:rsidP="007F5095">
      <w:r w:rsidRPr="007F5095">
        <w:t>This segment does not define:</w:t>
      </w:r>
    </w:p>
    <w:p w14:paraId="087C60A2" w14:textId="77777777" w:rsidR="007F5095" w:rsidRPr="007F5095" w:rsidRDefault="007F5095" w:rsidP="007F5095">
      <w:pPr>
        <w:numPr>
          <w:ilvl w:val="0"/>
          <w:numId w:val="726"/>
        </w:numPr>
      </w:pPr>
      <w:r w:rsidRPr="007F5095">
        <w:t>business calculations;</w:t>
      </w:r>
    </w:p>
    <w:p w14:paraId="2693E019" w14:textId="77777777" w:rsidR="007F5095" w:rsidRPr="007F5095" w:rsidRDefault="007F5095" w:rsidP="007F5095">
      <w:pPr>
        <w:numPr>
          <w:ilvl w:val="0"/>
          <w:numId w:val="726"/>
        </w:numPr>
      </w:pPr>
      <w:r w:rsidRPr="007F5095">
        <w:t>domain lifecycle semantics;</w:t>
      </w:r>
    </w:p>
    <w:p w14:paraId="1208F03C" w14:textId="77777777" w:rsidR="007F5095" w:rsidRPr="007F5095" w:rsidRDefault="007F5095" w:rsidP="007F5095">
      <w:pPr>
        <w:numPr>
          <w:ilvl w:val="0"/>
          <w:numId w:val="726"/>
        </w:numPr>
      </w:pPr>
      <w:r w:rsidRPr="007F5095">
        <w:t>source-field interpretation;</w:t>
      </w:r>
    </w:p>
    <w:p w14:paraId="7BF4D668" w14:textId="77777777" w:rsidR="007F5095" w:rsidRPr="007F5095" w:rsidRDefault="007F5095" w:rsidP="007F5095">
      <w:pPr>
        <w:numPr>
          <w:ilvl w:val="0"/>
          <w:numId w:val="726"/>
        </w:numPr>
      </w:pPr>
      <w:r w:rsidRPr="007F5095">
        <w:t>New Inventory Demand;</w:t>
      </w:r>
    </w:p>
    <w:p w14:paraId="7AD23EDA" w14:textId="77777777" w:rsidR="007F5095" w:rsidRPr="007F5095" w:rsidRDefault="007F5095" w:rsidP="007F5095">
      <w:pPr>
        <w:numPr>
          <w:ilvl w:val="0"/>
          <w:numId w:val="726"/>
        </w:numPr>
      </w:pPr>
      <w:r w:rsidRPr="007F5095">
        <w:t>Service Loaner economics;</w:t>
      </w:r>
    </w:p>
    <w:p w14:paraId="6EC220C3" w14:textId="77777777" w:rsidR="007F5095" w:rsidRPr="007F5095" w:rsidRDefault="007F5095" w:rsidP="007F5095">
      <w:pPr>
        <w:numPr>
          <w:ilvl w:val="0"/>
          <w:numId w:val="726"/>
        </w:numPr>
      </w:pPr>
      <w:r w:rsidRPr="007F5095">
        <w:t>Executive Demo selection;</w:t>
      </w:r>
    </w:p>
    <w:p w14:paraId="286FC483" w14:textId="77777777" w:rsidR="007F5095" w:rsidRPr="007F5095" w:rsidRDefault="007F5095" w:rsidP="007F5095">
      <w:pPr>
        <w:numPr>
          <w:ilvl w:val="0"/>
          <w:numId w:val="726"/>
        </w:numPr>
      </w:pPr>
      <w:r w:rsidRPr="007F5095">
        <w:t>final screen layouts;</w:t>
      </w:r>
    </w:p>
    <w:p w14:paraId="62D2B02D" w14:textId="77777777" w:rsidR="007F5095" w:rsidRPr="007F5095" w:rsidRDefault="007F5095" w:rsidP="007F5095">
      <w:pPr>
        <w:numPr>
          <w:ilvl w:val="0"/>
          <w:numId w:val="726"/>
        </w:numPr>
      </w:pPr>
      <w:r w:rsidRPr="007F5095">
        <w:t>security implementation details;</w:t>
      </w:r>
    </w:p>
    <w:p w14:paraId="47BD9F57" w14:textId="77777777" w:rsidR="007F5095" w:rsidRPr="007F5095" w:rsidRDefault="007F5095" w:rsidP="007F5095">
      <w:pPr>
        <w:numPr>
          <w:ilvl w:val="0"/>
          <w:numId w:val="726"/>
        </w:numPr>
      </w:pPr>
      <w:r w:rsidRPr="007F5095">
        <w:t>or release sequencing.</w:t>
      </w:r>
    </w:p>
    <w:p w14:paraId="5096A326" w14:textId="77777777" w:rsidR="007F5095" w:rsidRPr="007F5095" w:rsidRDefault="007F5095" w:rsidP="007F5095">
      <w:r w:rsidRPr="007F5095">
        <w:lastRenderedPageBreak/>
        <w:t>Those subjects belong to their owning segments.</w:t>
      </w:r>
    </w:p>
    <w:p w14:paraId="3DFDBAC7" w14:textId="77777777" w:rsidR="007F5095" w:rsidRPr="007F5095" w:rsidRDefault="007F5095" w:rsidP="007F5095">
      <w:r w:rsidRPr="007F5095">
        <w:pict w14:anchorId="65599A95">
          <v:rect id="_x0000_i5723" style="width:0;height:1.5pt" o:hralign="center" o:hrstd="t" o:hr="t" fillcolor="#a0a0a0" stroked="f"/>
        </w:pict>
      </w:r>
    </w:p>
    <w:p w14:paraId="49F33331" w14:textId="77777777" w:rsidR="007F5095" w:rsidRPr="007F5095" w:rsidRDefault="007F5095" w:rsidP="007F5095">
      <w:pPr>
        <w:pStyle w:val="Heading2"/>
        <w:rPr>
          <w:b/>
          <w:bCs/>
        </w:rPr>
      </w:pPr>
      <w:r w:rsidRPr="007F5095">
        <w:rPr>
          <w:b/>
          <w:bCs/>
        </w:rPr>
        <w:t>11.2 Governance principles</w:t>
      </w:r>
    </w:p>
    <w:p w14:paraId="11FFC2E8" w14:textId="77777777" w:rsidR="007F5095" w:rsidRPr="007F5095" w:rsidRDefault="007F5095" w:rsidP="007F5095">
      <w:pPr>
        <w:pStyle w:val="RequirementID"/>
        <w:keepNext/>
      </w:pPr>
      <w:r w:rsidRPr="007F5095">
        <w:t>GOV-ARCH-001</w:t>
      </w:r>
    </w:p>
    <w:p w14:paraId="1BE50B89" w14:textId="77777777" w:rsidR="007F5095" w:rsidRPr="007F5095" w:rsidRDefault="007F5095" w:rsidP="007F5095">
      <w:pPr>
        <w:widowControl/>
      </w:pPr>
      <w:r w:rsidRPr="007F5095">
        <w:t>Governance MUST control authority without redefining business truth.</w:t>
      </w:r>
    </w:p>
    <w:p w14:paraId="3CF844A9" w14:textId="77777777" w:rsidR="007F5095" w:rsidRPr="007F5095" w:rsidRDefault="007F5095" w:rsidP="007F5095">
      <w:pPr>
        <w:pStyle w:val="RequirementID"/>
        <w:keepNext/>
      </w:pPr>
      <w:r w:rsidRPr="007F5095">
        <w:t>GOV-ARCH-002</w:t>
      </w:r>
    </w:p>
    <w:p w14:paraId="1B6EE296" w14:textId="77777777" w:rsidR="007F5095" w:rsidRPr="007F5095" w:rsidRDefault="007F5095" w:rsidP="007F5095">
      <w:pPr>
        <w:widowControl/>
      </w:pPr>
      <w:r w:rsidRPr="007F5095">
        <w:t>Authorization MUST be evaluated before any governed action changes official state.</w:t>
      </w:r>
    </w:p>
    <w:p w14:paraId="07F74A25" w14:textId="77777777" w:rsidR="007F5095" w:rsidRPr="007F5095" w:rsidRDefault="007F5095" w:rsidP="007F5095">
      <w:pPr>
        <w:pStyle w:val="RequirementID"/>
        <w:keepNext/>
      </w:pPr>
      <w:r w:rsidRPr="007F5095">
        <w:t>GOV-ARCH-003</w:t>
      </w:r>
    </w:p>
    <w:p w14:paraId="34E42304" w14:textId="77777777" w:rsidR="007F5095" w:rsidRPr="007F5095" w:rsidRDefault="007F5095" w:rsidP="007F5095">
      <w:pPr>
        <w:widowControl/>
      </w:pPr>
      <w:r w:rsidRPr="007F5095">
        <w:t>Permission to view information MUST remain distinct from permission to:</w:t>
      </w:r>
    </w:p>
    <w:p w14:paraId="2F20256C" w14:textId="77777777" w:rsidR="007F5095" w:rsidRPr="007F5095" w:rsidRDefault="007F5095" w:rsidP="007F5095">
      <w:pPr>
        <w:numPr>
          <w:ilvl w:val="0"/>
          <w:numId w:val="727"/>
        </w:numPr>
      </w:pPr>
      <w:r w:rsidRPr="007F5095">
        <w:t>explore;</w:t>
      </w:r>
    </w:p>
    <w:p w14:paraId="7F487952" w14:textId="77777777" w:rsidR="007F5095" w:rsidRPr="007F5095" w:rsidRDefault="007F5095" w:rsidP="007F5095">
      <w:pPr>
        <w:numPr>
          <w:ilvl w:val="0"/>
          <w:numId w:val="727"/>
        </w:numPr>
      </w:pPr>
      <w:r w:rsidRPr="007F5095">
        <w:t>propose;</w:t>
      </w:r>
    </w:p>
    <w:p w14:paraId="1A633DDF" w14:textId="77777777" w:rsidR="007F5095" w:rsidRPr="007F5095" w:rsidRDefault="007F5095" w:rsidP="007F5095">
      <w:pPr>
        <w:numPr>
          <w:ilvl w:val="0"/>
          <w:numId w:val="727"/>
        </w:numPr>
      </w:pPr>
      <w:r w:rsidRPr="007F5095">
        <w:t>approve;</w:t>
      </w:r>
    </w:p>
    <w:p w14:paraId="6C4949E2" w14:textId="77777777" w:rsidR="007F5095" w:rsidRPr="007F5095" w:rsidRDefault="007F5095" w:rsidP="007F5095">
      <w:pPr>
        <w:numPr>
          <w:ilvl w:val="0"/>
          <w:numId w:val="727"/>
        </w:numPr>
      </w:pPr>
      <w:r w:rsidRPr="007F5095">
        <w:t>execute;</w:t>
      </w:r>
    </w:p>
    <w:p w14:paraId="52A453F1" w14:textId="77777777" w:rsidR="007F5095" w:rsidRPr="007F5095" w:rsidRDefault="007F5095" w:rsidP="007F5095">
      <w:pPr>
        <w:numPr>
          <w:ilvl w:val="0"/>
          <w:numId w:val="727"/>
        </w:numPr>
      </w:pPr>
      <w:r w:rsidRPr="007F5095">
        <w:t>confirm;</w:t>
      </w:r>
    </w:p>
    <w:p w14:paraId="053533AC" w14:textId="77777777" w:rsidR="007F5095" w:rsidRPr="007F5095" w:rsidRDefault="007F5095" w:rsidP="007F5095">
      <w:pPr>
        <w:numPr>
          <w:ilvl w:val="0"/>
          <w:numId w:val="727"/>
        </w:numPr>
      </w:pPr>
      <w:r w:rsidRPr="007F5095">
        <w:t>correct;</w:t>
      </w:r>
    </w:p>
    <w:p w14:paraId="650C0F45" w14:textId="77777777" w:rsidR="007F5095" w:rsidRPr="007F5095" w:rsidRDefault="007F5095" w:rsidP="007F5095">
      <w:pPr>
        <w:numPr>
          <w:ilvl w:val="0"/>
          <w:numId w:val="727"/>
        </w:numPr>
      </w:pPr>
      <w:r w:rsidRPr="007F5095">
        <w:t>administer;</w:t>
      </w:r>
    </w:p>
    <w:p w14:paraId="1AB2B657" w14:textId="77777777" w:rsidR="007F5095" w:rsidRPr="007F5095" w:rsidRDefault="007F5095" w:rsidP="007F5095">
      <w:pPr>
        <w:numPr>
          <w:ilvl w:val="0"/>
          <w:numId w:val="727"/>
        </w:numPr>
      </w:pPr>
      <w:r w:rsidRPr="007F5095">
        <w:t>or delegate.</w:t>
      </w:r>
    </w:p>
    <w:p w14:paraId="5509ED23" w14:textId="77777777" w:rsidR="007F5095" w:rsidRPr="007F5095" w:rsidRDefault="007F5095" w:rsidP="007F5095">
      <w:pPr>
        <w:pStyle w:val="RequirementID"/>
        <w:keepNext/>
      </w:pPr>
      <w:r w:rsidRPr="007F5095">
        <w:t>GOV-ARCH-004</w:t>
      </w:r>
    </w:p>
    <w:p w14:paraId="78DB4721" w14:textId="77777777" w:rsidR="007F5095" w:rsidRPr="007F5095" w:rsidRDefault="007F5095" w:rsidP="007F5095">
      <w:pPr>
        <w:widowControl/>
      </w:pPr>
      <w:r w:rsidRPr="007F5095">
        <w:t>Job title alone MUST NOT be the permanent authorization model.</w:t>
      </w:r>
    </w:p>
    <w:p w14:paraId="0F44C104" w14:textId="77777777" w:rsidR="007F5095" w:rsidRPr="007F5095" w:rsidRDefault="007F5095" w:rsidP="007F5095">
      <w:pPr>
        <w:pStyle w:val="RequirementID"/>
        <w:keepNext/>
      </w:pPr>
      <w:r w:rsidRPr="007F5095">
        <w:t>GOV-ARCH-005</w:t>
      </w:r>
    </w:p>
    <w:p w14:paraId="5BAD6C07" w14:textId="77777777" w:rsidR="007F5095" w:rsidRPr="007F5095" w:rsidRDefault="007F5095" w:rsidP="007F5095">
      <w:pPr>
        <w:widowControl/>
      </w:pPr>
      <w:r w:rsidRPr="007F5095">
        <w:t>Capabilities, authority, and scope MUST be explicit.</w:t>
      </w:r>
    </w:p>
    <w:p w14:paraId="27161D83" w14:textId="77777777" w:rsidR="007F5095" w:rsidRPr="007F5095" w:rsidRDefault="007F5095" w:rsidP="007F5095">
      <w:pPr>
        <w:pStyle w:val="RequirementID"/>
        <w:keepNext/>
      </w:pPr>
      <w:r w:rsidRPr="007F5095">
        <w:t>GOV-ARCH-006</w:t>
      </w:r>
    </w:p>
    <w:p w14:paraId="167703AF" w14:textId="77777777" w:rsidR="007F5095" w:rsidRPr="007F5095" w:rsidRDefault="007F5095" w:rsidP="007F5095">
      <w:pPr>
        <w:widowControl/>
      </w:pPr>
      <w:r w:rsidRPr="007F5095">
        <w:t>A user MUST NOT gain broader authority merely because the interface exposes an action.</w:t>
      </w:r>
    </w:p>
    <w:p w14:paraId="6ED502EC" w14:textId="77777777" w:rsidR="007F5095" w:rsidRPr="007F5095" w:rsidRDefault="007F5095" w:rsidP="007F5095">
      <w:pPr>
        <w:pStyle w:val="RequirementID"/>
        <w:keepNext/>
      </w:pPr>
      <w:r w:rsidRPr="007F5095">
        <w:t>GOV-ARCH-007</w:t>
      </w:r>
    </w:p>
    <w:p w14:paraId="7CDE1A55" w14:textId="77777777" w:rsidR="007F5095" w:rsidRPr="007F5095" w:rsidRDefault="007F5095" w:rsidP="007F5095">
      <w:pPr>
        <w:widowControl/>
      </w:pPr>
      <w:r w:rsidRPr="007F5095">
        <w:t>Unauthorized action attempts MUST leave official business state unchanged.</w:t>
      </w:r>
    </w:p>
    <w:p w14:paraId="6FA51FCB" w14:textId="77777777" w:rsidR="007F5095" w:rsidRPr="007F5095" w:rsidRDefault="007F5095" w:rsidP="007F5095">
      <w:pPr>
        <w:pStyle w:val="RequirementID"/>
        <w:keepNext/>
      </w:pPr>
      <w:r w:rsidRPr="007F5095">
        <w:t>GOV-ARCH-008</w:t>
      </w:r>
    </w:p>
    <w:p w14:paraId="2CC1A4C2" w14:textId="77777777" w:rsidR="007F5095" w:rsidRPr="007F5095" w:rsidRDefault="007F5095" w:rsidP="007F5095">
      <w:pPr>
        <w:widowControl/>
      </w:pPr>
      <w:r w:rsidRPr="007F5095">
        <w:lastRenderedPageBreak/>
        <w:t>Every material official-state change MUST be attributable to an authorized principal or trusted system process.</w:t>
      </w:r>
    </w:p>
    <w:p w14:paraId="1BDA839D" w14:textId="77777777" w:rsidR="007F5095" w:rsidRPr="007F5095" w:rsidRDefault="007F5095" w:rsidP="007F5095">
      <w:r w:rsidRPr="007F5095">
        <w:pict w14:anchorId="398C1FE5">
          <v:rect id="_x0000_i5724" style="width:0;height:1.5pt" o:hralign="center" o:hrstd="t" o:hr="t" fillcolor="#a0a0a0" stroked="f"/>
        </w:pict>
      </w:r>
    </w:p>
    <w:p w14:paraId="28F7EF69" w14:textId="77777777" w:rsidR="007F5095" w:rsidRPr="007F5095" w:rsidRDefault="007F5095" w:rsidP="007F5095">
      <w:pPr>
        <w:pStyle w:val="Heading2"/>
        <w:rPr>
          <w:b/>
          <w:bCs/>
        </w:rPr>
      </w:pPr>
      <w:r w:rsidRPr="007F5095">
        <w:rPr>
          <w:b/>
          <w:bCs/>
        </w:rPr>
        <w:t>11.3 Principal</w:t>
      </w:r>
    </w:p>
    <w:p w14:paraId="4AA84CA9" w14:textId="77777777" w:rsidR="007F5095" w:rsidRPr="007F5095" w:rsidRDefault="007F5095" w:rsidP="007F5095">
      <w:r w:rsidRPr="007F5095">
        <w:t>A Principal is an authenticated actor capable of interacting with Elite Pipeline.</w:t>
      </w:r>
    </w:p>
    <w:p w14:paraId="3591CE1B" w14:textId="77777777" w:rsidR="007F5095" w:rsidRPr="007F5095" w:rsidRDefault="007F5095" w:rsidP="007F5095">
      <w:r w:rsidRPr="007F5095">
        <w:t>A Principal may represent:</w:t>
      </w:r>
    </w:p>
    <w:p w14:paraId="359CAC10" w14:textId="77777777" w:rsidR="007F5095" w:rsidRPr="007F5095" w:rsidRDefault="007F5095" w:rsidP="007F5095">
      <w:pPr>
        <w:numPr>
          <w:ilvl w:val="0"/>
          <w:numId w:val="728"/>
        </w:numPr>
      </w:pPr>
      <w:r w:rsidRPr="007F5095">
        <w:t>an individual user;</w:t>
      </w:r>
    </w:p>
    <w:p w14:paraId="5681BBE0" w14:textId="77777777" w:rsidR="007F5095" w:rsidRPr="007F5095" w:rsidRDefault="007F5095" w:rsidP="007F5095">
      <w:pPr>
        <w:numPr>
          <w:ilvl w:val="0"/>
          <w:numId w:val="728"/>
        </w:numPr>
      </w:pPr>
      <w:r w:rsidRPr="007F5095">
        <w:t>an authorized service process;</w:t>
      </w:r>
    </w:p>
    <w:p w14:paraId="4A1166F4" w14:textId="77777777" w:rsidR="007F5095" w:rsidRPr="007F5095" w:rsidRDefault="007F5095" w:rsidP="007F5095">
      <w:pPr>
        <w:numPr>
          <w:ilvl w:val="0"/>
          <w:numId w:val="728"/>
        </w:numPr>
      </w:pPr>
      <w:r w:rsidRPr="007F5095">
        <w:t>an integration;</w:t>
      </w:r>
    </w:p>
    <w:p w14:paraId="18A76BAB" w14:textId="77777777" w:rsidR="007F5095" w:rsidRPr="007F5095" w:rsidRDefault="007F5095" w:rsidP="007F5095">
      <w:pPr>
        <w:numPr>
          <w:ilvl w:val="0"/>
          <w:numId w:val="728"/>
        </w:numPr>
      </w:pPr>
      <w:r w:rsidRPr="007F5095">
        <w:t>a support administrator acting under controlled access;</w:t>
      </w:r>
    </w:p>
    <w:p w14:paraId="69DA4E78" w14:textId="77777777" w:rsidR="007F5095" w:rsidRPr="007F5095" w:rsidRDefault="007F5095" w:rsidP="007F5095">
      <w:pPr>
        <w:numPr>
          <w:ilvl w:val="0"/>
          <w:numId w:val="728"/>
        </w:numPr>
      </w:pPr>
      <w:r w:rsidRPr="007F5095">
        <w:t>or another approved system actor.</w:t>
      </w:r>
    </w:p>
    <w:p w14:paraId="77013924" w14:textId="77777777" w:rsidR="007F5095" w:rsidRPr="007F5095" w:rsidRDefault="007F5095" w:rsidP="007F5095">
      <w:pPr>
        <w:rPr>
          <w:b/>
          <w:bCs/>
        </w:rPr>
      </w:pPr>
      <w:r w:rsidRPr="007F5095">
        <w:rPr>
          <w:b/>
          <w:bCs/>
        </w:rPr>
        <w:t>Required attributes</w:t>
      </w:r>
    </w:p>
    <w:p w14:paraId="04FA1B55" w14:textId="77777777" w:rsidR="007F5095" w:rsidRPr="007F5095" w:rsidRDefault="007F5095" w:rsidP="007F5095">
      <w:pPr>
        <w:numPr>
          <w:ilvl w:val="0"/>
          <w:numId w:val="729"/>
        </w:numPr>
      </w:pPr>
      <w:r w:rsidRPr="007F5095">
        <w:t>principal_id</w:t>
      </w:r>
    </w:p>
    <w:p w14:paraId="09F74C19" w14:textId="77777777" w:rsidR="007F5095" w:rsidRPr="007F5095" w:rsidRDefault="007F5095" w:rsidP="007F5095">
      <w:pPr>
        <w:numPr>
          <w:ilvl w:val="0"/>
          <w:numId w:val="729"/>
        </w:numPr>
      </w:pPr>
      <w:r w:rsidRPr="007F5095">
        <w:t>principal type</w:t>
      </w:r>
    </w:p>
    <w:p w14:paraId="6F2F01BE" w14:textId="77777777" w:rsidR="007F5095" w:rsidRPr="007F5095" w:rsidRDefault="007F5095" w:rsidP="007F5095">
      <w:pPr>
        <w:numPr>
          <w:ilvl w:val="0"/>
          <w:numId w:val="729"/>
        </w:numPr>
      </w:pPr>
      <w:r w:rsidRPr="007F5095">
        <w:t>display name</w:t>
      </w:r>
    </w:p>
    <w:p w14:paraId="7962CBBC" w14:textId="77777777" w:rsidR="007F5095" w:rsidRPr="007F5095" w:rsidRDefault="007F5095" w:rsidP="007F5095">
      <w:pPr>
        <w:numPr>
          <w:ilvl w:val="0"/>
          <w:numId w:val="729"/>
        </w:numPr>
      </w:pPr>
      <w:r w:rsidRPr="007F5095">
        <w:t>authentication identity</w:t>
      </w:r>
    </w:p>
    <w:p w14:paraId="5E2ED2EC" w14:textId="77777777" w:rsidR="007F5095" w:rsidRPr="007F5095" w:rsidRDefault="007F5095" w:rsidP="007F5095">
      <w:pPr>
        <w:numPr>
          <w:ilvl w:val="0"/>
          <w:numId w:val="729"/>
        </w:numPr>
      </w:pPr>
      <w:r w:rsidRPr="007F5095">
        <w:t>organization membership</w:t>
      </w:r>
    </w:p>
    <w:p w14:paraId="455E89AA" w14:textId="77777777" w:rsidR="007F5095" w:rsidRPr="007F5095" w:rsidRDefault="007F5095" w:rsidP="007F5095">
      <w:pPr>
        <w:numPr>
          <w:ilvl w:val="0"/>
          <w:numId w:val="729"/>
        </w:numPr>
      </w:pPr>
      <w:r w:rsidRPr="007F5095">
        <w:t>store affiliations</w:t>
      </w:r>
    </w:p>
    <w:p w14:paraId="56D4281B" w14:textId="77777777" w:rsidR="007F5095" w:rsidRPr="007F5095" w:rsidRDefault="007F5095" w:rsidP="007F5095">
      <w:pPr>
        <w:numPr>
          <w:ilvl w:val="0"/>
          <w:numId w:val="729"/>
        </w:numPr>
      </w:pPr>
      <w:r w:rsidRPr="007F5095">
        <w:t>active status</w:t>
      </w:r>
    </w:p>
    <w:p w14:paraId="24137C7C" w14:textId="77777777" w:rsidR="007F5095" w:rsidRPr="007F5095" w:rsidRDefault="007F5095" w:rsidP="007F5095">
      <w:pPr>
        <w:numPr>
          <w:ilvl w:val="0"/>
          <w:numId w:val="729"/>
        </w:numPr>
      </w:pPr>
      <w:r w:rsidRPr="007F5095">
        <w:t>capability assignments</w:t>
      </w:r>
    </w:p>
    <w:p w14:paraId="1A9B715F" w14:textId="77777777" w:rsidR="007F5095" w:rsidRPr="007F5095" w:rsidRDefault="007F5095" w:rsidP="007F5095">
      <w:pPr>
        <w:numPr>
          <w:ilvl w:val="0"/>
          <w:numId w:val="729"/>
        </w:numPr>
      </w:pPr>
      <w:r w:rsidRPr="007F5095">
        <w:t>authority assignments</w:t>
      </w:r>
    </w:p>
    <w:p w14:paraId="5859188F" w14:textId="77777777" w:rsidR="007F5095" w:rsidRPr="007F5095" w:rsidRDefault="007F5095" w:rsidP="007F5095">
      <w:pPr>
        <w:numPr>
          <w:ilvl w:val="0"/>
          <w:numId w:val="729"/>
        </w:numPr>
      </w:pPr>
      <w:r w:rsidRPr="007F5095">
        <w:t>scope assignments</w:t>
      </w:r>
    </w:p>
    <w:p w14:paraId="6D1017FD" w14:textId="77777777" w:rsidR="007F5095" w:rsidRPr="007F5095" w:rsidRDefault="007F5095" w:rsidP="007F5095">
      <w:pPr>
        <w:numPr>
          <w:ilvl w:val="0"/>
          <w:numId w:val="729"/>
        </w:numPr>
      </w:pPr>
      <w:r w:rsidRPr="007F5095">
        <w:t>delegation status</w:t>
      </w:r>
    </w:p>
    <w:p w14:paraId="1D753049" w14:textId="77777777" w:rsidR="007F5095" w:rsidRPr="007F5095" w:rsidRDefault="007F5095" w:rsidP="007F5095">
      <w:pPr>
        <w:numPr>
          <w:ilvl w:val="0"/>
          <w:numId w:val="729"/>
        </w:numPr>
      </w:pPr>
      <w:r w:rsidRPr="007F5095">
        <w:t>creation time</w:t>
      </w:r>
    </w:p>
    <w:p w14:paraId="33CA1F3C" w14:textId="77777777" w:rsidR="007F5095" w:rsidRPr="007F5095" w:rsidRDefault="007F5095" w:rsidP="007F5095">
      <w:pPr>
        <w:numPr>
          <w:ilvl w:val="0"/>
          <w:numId w:val="729"/>
        </w:numPr>
      </w:pPr>
      <w:r w:rsidRPr="007F5095">
        <w:t>last modified time</w:t>
      </w:r>
    </w:p>
    <w:p w14:paraId="6C1D1BE8" w14:textId="77777777" w:rsidR="007F5095" w:rsidRPr="007F5095" w:rsidRDefault="007F5095" w:rsidP="007F5095">
      <w:pPr>
        <w:numPr>
          <w:ilvl w:val="0"/>
          <w:numId w:val="729"/>
        </w:numPr>
      </w:pPr>
      <w:r w:rsidRPr="007F5095">
        <w:t>deactivation time where relevant</w:t>
      </w:r>
    </w:p>
    <w:p w14:paraId="33C48EB0" w14:textId="77777777" w:rsidR="007F5095" w:rsidRPr="007F5095" w:rsidRDefault="007F5095" w:rsidP="007F5095">
      <w:pPr>
        <w:numPr>
          <w:ilvl w:val="0"/>
          <w:numId w:val="729"/>
        </w:numPr>
      </w:pPr>
      <w:r w:rsidRPr="007F5095">
        <w:lastRenderedPageBreak/>
        <w:t>audit references</w:t>
      </w:r>
    </w:p>
    <w:p w14:paraId="16A2D613" w14:textId="77777777" w:rsidR="007F5095" w:rsidRPr="007F5095" w:rsidRDefault="007F5095" w:rsidP="007F5095">
      <w:pPr>
        <w:pStyle w:val="RequirementID"/>
        <w:keepNext/>
      </w:pPr>
      <w:r w:rsidRPr="007F5095">
        <w:t>GOV-PRINCIPAL-001</w:t>
      </w:r>
    </w:p>
    <w:p w14:paraId="7FFB4C19" w14:textId="77777777" w:rsidR="007F5095" w:rsidRPr="007F5095" w:rsidRDefault="007F5095" w:rsidP="007F5095">
      <w:pPr>
        <w:widowControl/>
      </w:pPr>
      <w:r w:rsidRPr="007F5095">
        <w:t>Every governed action MUST identify the acting Principal.</w:t>
      </w:r>
    </w:p>
    <w:p w14:paraId="66A359EF" w14:textId="77777777" w:rsidR="007F5095" w:rsidRPr="007F5095" w:rsidRDefault="007F5095" w:rsidP="007F5095">
      <w:pPr>
        <w:pStyle w:val="RequirementID"/>
        <w:keepNext/>
      </w:pPr>
      <w:r w:rsidRPr="007F5095">
        <w:t>GOV-PRINCIPAL-002</w:t>
      </w:r>
    </w:p>
    <w:p w14:paraId="23BE1399" w14:textId="77777777" w:rsidR="007F5095" w:rsidRPr="007F5095" w:rsidRDefault="007F5095" w:rsidP="007F5095">
      <w:pPr>
        <w:widowControl/>
      </w:pPr>
      <w:r w:rsidRPr="007F5095">
        <w:t>Shared credentials MUST NOT serve as the normal user-identity model.</w:t>
      </w:r>
    </w:p>
    <w:p w14:paraId="4E028C07" w14:textId="77777777" w:rsidR="007F5095" w:rsidRPr="007F5095" w:rsidRDefault="007F5095" w:rsidP="007F5095">
      <w:pPr>
        <w:pStyle w:val="RequirementID"/>
        <w:keepNext/>
      </w:pPr>
      <w:r w:rsidRPr="007F5095">
        <w:t>GOV-PRINCIPAL-003</w:t>
      </w:r>
    </w:p>
    <w:p w14:paraId="52C2D244" w14:textId="77777777" w:rsidR="007F5095" w:rsidRPr="007F5095" w:rsidRDefault="007F5095" w:rsidP="007F5095">
      <w:pPr>
        <w:widowControl/>
      </w:pPr>
      <w:r w:rsidRPr="007F5095">
        <w:t>Deactivated Principals MUST not perform new governed actions.</w:t>
      </w:r>
    </w:p>
    <w:p w14:paraId="17095FDC" w14:textId="77777777" w:rsidR="007F5095" w:rsidRPr="007F5095" w:rsidRDefault="007F5095" w:rsidP="007F5095">
      <w:pPr>
        <w:pStyle w:val="RequirementID"/>
        <w:keepNext/>
      </w:pPr>
      <w:r w:rsidRPr="007F5095">
        <w:t>GOV-PRINCIPAL-004</w:t>
      </w:r>
    </w:p>
    <w:p w14:paraId="5DAF36A3" w14:textId="77777777" w:rsidR="007F5095" w:rsidRPr="007F5095" w:rsidRDefault="007F5095" w:rsidP="007F5095">
      <w:pPr>
        <w:widowControl/>
      </w:pPr>
      <w:r w:rsidRPr="007F5095">
        <w:t>Deactivation MUST not erase the Principal’s historical Decisions, approvals, confirmations, or Audit Events.</w:t>
      </w:r>
    </w:p>
    <w:p w14:paraId="25D00281" w14:textId="77777777" w:rsidR="007F5095" w:rsidRPr="007F5095" w:rsidRDefault="007F5095" w:rsidP="007F5095">
      <w:pPr>
        <w:pStyle w:val="RequirementID"/>
        <w:keepNext/>
      </w:pPr>
      <w:r w:rsidRPr="007F5095">
        <w:t>GOV-PRINCIPAL-005</w:t>
      </w:r>
    </w:p>
    <w:p w14:paraId="37FCC8EF" w14:textId="77777777" w:rsidR="007F5095" w:rsidRPr="007F5095" w:rsidRDefault="007F5095" w:rsidP="007F5095">
      <w:pPr>
        <w:widowControl/>
      </w:pPr>
      <w:r w:rsidRPr="007F5095">
        <w:t>System actors MUST remain distinguishable from human actors.</w:t>
      </w:r>
    </w:p>
    <w:p w14:paraId="77B549E5" w14:textId="77777777" w:rsidR="007F5095" w:rsidRPr="007F5095" w:rsidRDefault="007F5095" w:rsidP="007F5095">
      <w:r w:rsidRPr="007F5095">
        <w:pict w14:anchorId="4FB05EE5">
          <v:rect id="_x0000_i5725" style="width:0;height:1.5pt" o:hralign="center" o:hrstd="t" o:hr="t" fillcolor="#a0a0a0" stroked="f"/>
        </w:pict>
      </w:r>
    </w:p>
    <w:p w14:paraId="00E0C491" w14:textId="77777777" w:rsidR="007F5095" w:rsidRPr="007F5095" w:rsidRDefault="007F5095" w:rsidP="007F5095">
      <w:pPr>
        <w:pStyle w:val="Heading2"/>
        <w:rPr>
          <w:b/>
          <w:bCs/>
        </w:rPr>
      </w:pPr>
      <w:r w:rsidRPr="007F5095">
        <w:rPr>
          <w:b/>
          <w:bCs/>
        </w:rPr>
        <w:t>11.4 Authentication versus authorization</w:t>
      </w:r>
    </w:p>
    <w:p w14:paraId="49E19138" w14:textId="77777777" w:rsidR="007F5095" w:rsidRPr="007F5095" w:rsidRDefault="007F5095" w:rsidP="007F5095">
      <w:r w:rsidRPr="007F5095">
        <w:t>Authentication establishes who the Principal is.</w:t>
      </w:r>
    </w:p>
    <w:p w14:paraId="6D8CE111" w14:textId="77777777" w:rsidR="007F5095" w:rsidRPr="007F5095" w:rsidRDefault="007F5095" w:rsidP="007F5095">
      <w:r w:rsidRPr="007F5095">
        <w:t>Authorization establishes what the Principal may do.</w:t>
      </w:r>
    </w:p>
    <w:p w14:paraId="50A338AB" w14:textId="77777777" w:rsidR="007F5095" w:rsidRPr="007F5095" w:rsidRDefault="007F5095" w:rsidP="007F5095">
      <w:pPr>
        <w:pStyle w:val="RequirementID"/>
        <w:keepNext/>
      </w:pPr>
      <w:r w:rsidRPr="007F5095">
        <w:t>GOV-AUTHN-001</w:t>
      </w:r>
    </w:p>
    <w:p w14:paraId="20C1DCC1" w14:textId="77777777" w:rsidR="007F5095" w:rsidRPr="007F5095" w:rsidRDefault="007F5095" w:rsidP="007F5095">
      <w:pPr>
        <w:widowControl/>
      </w:pPr>
      <w:r w:rsidRPr="007F5095">
        <w:t>Authentication success MUST NOT imply unrestricted authorization.</w:t>
      </w:r>
    </w:p>
    <w:p w14:paraId="483E896A" w14:textId="77777777" w:rsidR="007F5095" w:rsidRPr="007F5095" w:rsidRDefault="007F5095" w:rsidP="007F5095">
      <w:pPr>
        <w:pStyle w:val="RequirementID"/>
        <w:keepNext/>
      </w:pPr>
      <w:r w:rsidRPr="007F5095">
        <w:t>GOV-AUTHN-002</w:t>
      </w:r>
    </w:p>
    <w:p w14:paraId="222A9548" w14:textId="77777777" w:rsidR="007F5095" w:rsidRPr="007F5095" w:rsidRDefault="007F5095" w:rsidP="007F5095">
      <w:pPr>
        <w:widowControl/>
      </w:pPr>
      <w:r w:rsidRPr="007F5095">
        <w:t>Authorization MUST be evaluated using the current active capability, authority, and scope records.</w:t>
      </w:r>
    </w:p>
    <w:p w14:paraId="56ADA29A" w14:textId="77777777" w:rsidR="007F5095" w:rsidRPr="007F5095" w:rsidRDefault="007F5095" w:rsidP="007F5095">
      <w:pPr>
        <w:pStyle w:val="RequirementID"/>
        <w:keepNext/>
      </w:pPr>
      <w:r w:rsidRPr="007F5095">
        <w:t>GOV-AUTHN-003</w:t>
      </w:r>
    </w:p>
    <w:p w14:paraId="5E43D7AB" w14:textId="77777777" w:rsidR="007F5095" w:rsidRPr="007F5095" w:rsidRDefault="007F5095" w:rsidP="007F5095">
      <w:pPr>
        <w:widowControl/>
      </w:pPr>
      <w:r w:rsidRPr="007F5095">
        <w:t>Authentication and authorization failures MUST remain distinguishable.</w:t>
      </w:r>
    </w:p>
    <w:p w14:paraId="6BB5A046" w14:textId="77777777" w:rsidR="007F5095" w:rsidRPr="007F5095" w:rsidRDefault="007F5095" w:rsidP="007F5095">
      <w:pPr>
        <w:pStyle w:val="RequirementID"/>
        <w:keepNext/>
      </w:pPr>
      <w:r w:rsidRPr="007F5095">
        <w:t>GOV-AUTHN-004</w:t>
      </w:r>
    </w:p>
    <w:p w14:paraId="31D27F83" w14:textId="77777777" w:rsidR="007F5095" w:rsidRPr="007F5095" w:rsidRDefault="007F5095" w:rsidP="007F5095">
      <w:pPr>
        <w:widowControl/>
      </w:pPr>
      <w:r w:rsidRPr="007F5095">
        <w:t>A previously authenticated Principal whose authority has been revoked MUST not retain that authority through stale application state.</w:t>
      </w:r>
    </w:p>
    <w:p w14:paraId="73729596" w14:textId="77777777" w:rsidR="007F5095" w:rsidRPr="007F5095" w:rsidRDefault="007F5095" w:rsidP="007F5095">
      <w:r w:rsidRPr="007F5095">
        <w:pict w14:anchorId="3C3554B4">
          <v:rect id="_x0000_i5726" style="width:0;height:1.5pt" o:hralign="center" o:hrstd="t" o:hr="t" fillcolor="#a0a0a0" stroked="f"/>
        </w:pict>
      </w:r>
    </w:p>
    <w:p w14:paraId="0DE182E6" w14:textId="77777777" w:rsidR="007F5095" w:rsidRPr="007F5095" w:rsidRDefault="007F5095" w:rsidP="007F5095">
      <w:pPr>
        <w:pStyle w:val="Heading2"/>
        <w:rPr>
          <w:b/>
          <w:bCs/>
        </w:rPr>
      </w:pPr>
      <w:r w:rsidRPr="007F5095">
        <w:rPr>
          <w:b/>
          <w:bCs/>
        </w:rPr>
        <w:lastRenderedPageBreak/>
        <w:t>11.5 Capability</w:t>
      </w:r>
    </w:p>
    <w:p w14:paraId="1F675825" w14:textId="77777777" w:rsidR="007F5095" w:rsidRPr="007F5095" w:rsidRDefault="007F5095" w:rsidP="007F5095">
      <w:r w:rsidRPr="007F5095">
        <w:t>A Capability represents a permitted class of action.</w:t>
      </w:r>
    </w:p>
    <w:p w14:paraId="5AAD4BD2" w14:textId="77777777" w:rsidR="007F5095" w:rsidRPr="007F5095" w:rsidRDefault="007F5095" w:rsidP="007F5095">
      <w:r w:rsidRPr="007F5095">
        <w:t>Potential capabilities include:</w:t>
      </w:r>
    </w:p>
    <w:p w14:paraId="4542A2F6" w14:textId="77777777" w:rsidR="007F5095" w:rsidRPr="007F5095" w:rsidRDefault="007F5095" w:rsidP="007F5095">
      <w:pPr>
        <w:numPr>
          <w:ilvl w:val="0"/>
          <w:numId w:val="730"/>
        </w:numPr>
      </w:pPr>
      <w:r w:rsidRPr="007F5095">
        <w:t>view official portfolio;</w:t>
      </w:r>
    </w:p>
    <w:p w14:paraId="287291E2" w14:textId="77777777" w:rsidR="007F5095" w:rsidRPr="007F5095" w:rsidRDefault="007F5095" w:rsidP="007F5095">
      <w:pPr>
        <w:numPr>
          <w:ilvl w:val="0"/>
          <w:numId w:val="730"/>
        </w:numPr>
      </w:pPr>
      <w:r w:rsidRPr="007F5095">
        <w:t>view unit detail;</w:t>
      </w:r>
    </w:p>
    <w:p w14:paraId="4E534EC3" w14:textId="77777777" w:rsidR="007F5095" w:rsidRPr="007F5095" w:rsidRDefault="007F5095" w:rsidP="007F5095">
      <w:pPr>
        <w:numPr>
          <w:ilvl w:val="0"/>
          <w:numId w:val="730"/>
        </w:numPr>
      </w:pPr>
      <w:r w:rsidRPr="007F5095">
        <w:t>view financial proof;</w:t>
      </w:r>
    </w:p>
    <w:p w14:paraId="6D016980" w14:textId="77777777" w:rsidR="007F5095" w:rsidRPr="007F5095" w:rsidRDefault="007F5095" w:rsidP="007F5095">
      <w:pPr>
        <w:numPr>
          <w:ilvl w:val="0"/>
          <w:numId w:val="730"/>
        </w:numPr>
      </w:pPr>
      <w:r w:rsidRPr="007F5095">
        <w:t>view raw history;</w:t>
      </w:r>
    </w:p>
    <w:p w14:paraId="6A394B75" w14:textId="77777777" w:rsidR="007F5095" w:rsidRPr="007F5095" w:rsidRDefault="007F5095" w:rsidP="007F5095">
      <w:pPr>
        <w:numPr>
          <w:ilvl w:val="0"/>
          <w:numId w:val="730"/>
        </w:numPr>
      </w:pPr>
      <w:r w:rsidRPr="007F5095">
        <w:t>import data;</w:t>
      </w:r>
    </w:p>
    <w:p w14:paraId="3310C05D" w14:textId="77777777" w:rsidR="007F5095" w:rsidRPr="007F5095" w:rsidRDefault="007F5095" w:rsidP="007F5095">
      <w:pPr>
        <w:numPr>
          <w:ilvl w:val="0"/>
          <w:numId w:val="730"/>
        </w:numPr>
      </w:pPr>
      <w:r w:rsidRPr="007F5095">
        <w:t>preview import;</w:t>
      </w:r>
    </w:p>
    <w:p w14:paraId="24B0891A" w14:textId="77777777" w:rsidR="007F5095" w:rsidRPr="007F5095" w:rsidRDefault="007F5095" w:rsidP="007F5095">
      <w:pPr>
        <w:numPr>
          <w:ilvl w:val="0"/>
          <w:numId w:val="730"/>
        </w:numPr>
      </w:pPr>
      <w:r w:rsidRPr="007F5095">
        <w:t>accept import;</w:t>
      </w:r>
    </w:p>
    <w:p w14:paraId="238871B4" w14:textId="77777777" w:rsidR="007F5095" w:rsidRPr="007F5095" w:rsidRDefault="007F5095" w:rsidP="007F5095">
      <w:pPr>
        <w:numPr>
          <w:ilvl w:val="0"/>
          <w:numId w:val="730"/>
        </w:numPr>
      </w:pPr>
      <w:r w:rsidRPr="007F5095">
        <w:t>reject import;</w:t>
      </w:r>
    </w:p>
    <w:p w14:paraId="447ED644" w14:textId="77777777" w:rsidR="007F5095" w:rsidRPr="007F5095" w:rsidRDefault="007F5095" w:rsidP="007F5095">
      <w:pPr>
        <w:numPr>
          <w:ilvl w:val="0"/>
          <w:numId w:val="730"/>
        </w:numPr>
      </w:pPr>
      <w:r w:rsidRPr="007F5095">
        <w:t>correct source fact;</w:t>
      </w:r>
    </w:p>
    <w:p w14:paraId="50EEBA4E" w14:textId="77777777" w:rsidR="007F5095" w:rsidRPr="007F5095" w:rsidRDefault="007F5095" w:rsidP="007F5095">
      <w:pPr>
        <w:numPr>
          <w:ilvl w:val="0"/>
          <w:numId w:val="730"/>
        </w:numPr>
      </w:pPr>
      <w:r w:rsidRPr="007F5095">
        <w:t>resolve identity;</w:t>
      </w:r>
    </w:p>
    <w:p w14:paraId="716E26BD" w14:textId="77777777" w:rsidR="007F5095" w:rsidRPr="007F5095" w:rsidRDefault="007F5095" w:rsidP="007F5095">
      <w:pPr>
        <w:numPr>
          <w:ilvl w:val="0"/>
          <w:numId w:val="730"/>
        </w:numPr>
      </w:pPr>
      <w:r w:rsidRPr="007F5095">
        <w:t>run Scenario;</w:t>
      </w:r>
    </w:p>
    <w:p w14:paraId="29D109C9" w14:textId="77777777" w:rsidR="007F5095" w:rsidRPr="007F5095" w:rsidRDefault="007F5095" w:rsidP="007F5095">
      <w:pPr>
        <w:numPr>
          <w:ilvl w:val="0"/>
          <w:numId w:val="730"/>
        </w:numPr>
      </w:pPr>
      <w:r w:rsidRPr="007F5095">
        <w:t>save Scenario;</w:t>
      </w:r>
    </w:p>
    <w:p w14:paraId="537137DD" w14:textId="77777777" w:rsidR="007F5095" w:rsidRPr="007F5095" w:rsidRDefault="007F5095" w:rsidP="007F5095">
      <w:pPr>
        <w:numPr>
          <w:ilvl w:val="0"/>
          <w:numId w:val="730"/>
        </w:numPr>
      </w:pPr>
      <w:r w:rsidRPr="007F5095">
        <w:t>share Scenario;</w:t>
      </w:r>
    </w:p>
    <w:p w14:paraId="3978FCF1" w14:textId="77777777" w:rsidR="007F5095" w:rsidRPr="007F5095" w:rsidRDefault="007F5095" w:rsidP="007F5095">
      <w:pPr>
        <w:numPr>
          <w:ilvl w:val="0"/>
          <w:numId w:val="730"/>
        </w:numPr>
      </w:pPr>
      <w:r w:rsidRPr="007F5095">
        <w:t>propose Decision;</w:t>
      </w:r>
    </w:p>
    <w:p w14:paraId="718C735A" w14:textId="77777777" w:rsidR="007F5095" w:rsidRPr="007F5095" w:rsidRDefault="007F5095" w:rsidP="007F5095">
      <w:pPr>
        <w:numPr>
          <w:ilvl w:val="0"/>
          <w:numId w:val="730"/>
        </w:numPr>
      </w:pPr>
      <w:r w:rsidRPr="007F5095">
        <w:t>approve Decision;</w:t>
      </w:r>
    </w:p>
    <w:p w14:paraId="343240AD" w14:textId="77777777" w:rsidR="007F5095" w:rsidRPr="007F5095" w:rsidRDefault="007F5095" w:rsidP="007F5095">
      <w:pPr>
        <w:numPr>
          <w:ilvl w:val="0"/>
          <w:numId w:val="730"/>
        </w:numPr>
      </w:pPr>
      <w:r w:rsidRPr="007F5095">
        <w:t>reject Decision;</w:t>
      </w:r>
    </w:p>
    <w:p w14:paraId="06E805CB" w14:textId="77777777" w:rsidR="007F5095" w:rsidRPr="007F5095" w:rsidRDefault="007F5095" w:rsidP="007F5095">
      <w:pPr>
        <w:numPr>
          <w:ilvl w:val="0"/>
          <w:numId w:val="730"/>
        </w:numPr>
      </w:pPr>
      <w:r w:rsidRPr="007F5095">
        <w:t>confirm execution;</w:t>
      </w:r>
    </w:p>
    <w:p w14:paraId="0E32E12A" w14:textId="77777777" w:rsidR="007F5095" w:rsidRPr="007F5095" w:rsidRDefault="007F5095" w:rsidP="007F5095">
      <w:pPr>
        <w:numPr>
          <w:ilvl w:val="0"/>
          <w:numId w:val="730"/>
        </w:numPr>
      </w:pPr>
      <w:r w:rsidRPr="007F5095">
        <w:t>reverse execution;</w:t>
      </w:r>
    </w:p>
    <w:p w14:paraId="50F4C65F" w14:textId="77777777" w:rsidR="007F5095" w:rsidRPr="007F5095" w:rsidRDefault="007F5095" w:rsidP="007F5095">
      <w:pPr>
        <w:numPr>
          <w:ilvl w:val="0"/>
          <w:numId w:val="730"/>
        </w:numPr>
      </w:pPr>
      <w:r w:rsidRPr="007F5095">
        <w:t>confirm Service Loaner retirement;</w:t>
      </w:r>
    </w:p>
    <w:p w14:paraId="596B1A9A" w14:textId="77777777" w:rsidR="007F5095" w:rsidRPr="007F5095" w:rsidRDefault="007F5095" w:rsidP="007F5095">
      <w:pPr>
        <w:numPr>
          <w:ilvl w:val="0"/>
          <w:numId w:val="730"/>
        </w:numPr>
      </w:pPr>
      <w:r w:rsidRPr="007F5095">
        <w:t>confirm Used Cars receipt;</w:t>
      </w:r>
    </w:p>
    <w:p w14:paraId="7CE87BF4" w14:textId="77777777" w:rsidR="007F5095" w:rsidRPr="007F5095" w:rsidRDefault="007F5095" w:rsidP="007F5095">
      <w:pPr>
        <w:numPr>
          <w:ilvl w:val="0"/>
          <w:numId w:val="730"/>
        </w:numPr>
      </w:pPr>
      <w:r w:rsidRPr="007F5095">
        <w:t>propose policy;</w:t>
      </w:r>
    </w:p>
    <w:p w14:paraId="7DE84310" w14:textId="77777777" w:rsidR="007F5095" w:rsidRPr="007F5095" w:rsidRDefault="007F5095" w:rsidP="007F5095">
      <w:pPr>
        <w:numPr>
          <w:ilvl w:val="0"/>
          <w:numId w:val="730"/>
        </w:numPr>
      </w:pPr>
      <w:r w:rsidRPr="007F5095">
        <w:t>approve policy;</w:t>
      </w:r>
    </w:p>
    <w:p w14:paraId="5261ADBB" w14:textId="77777777" w:rsidR="007F5095" w:rsidRPr="007F5095" w:rsidRDefault="007F5095" w:rsidP="007F5095">
      <w:pPr>
        <w:numPr>
          <w:ilvl w:val="0"/>
          <w:numId w:val="730"/>
        </w:numPr>
      </w:pPr>
      <w:r w:rsidRPr="007F5095">
        <w:t>activate policy;</w:t>
      </w:r>
    </w:p>
    <w:p w14:paraId="0852AE96" w14:textId="77777777" w:rsidR="007F5095" w:rsidRPr="007F5095" w:rsidRDefault="007F5095" w:rsidP="007F5095">
      <w:pPr>
        <w:numPr>
          <w:ilvl w:val="0"/>
          <w:numId w:val="730"/>
        </w:numPr>
      </w:pPr>
      <w:r w:rsidRPr="007F5095">
        <w:lastRenderedPageBreak/>
        <w:t>propose Calibration;</w:t>
      </w:r>
    </w:p>
    <w:p w14:paraId="67006730" w14:textId="77777777" w:rsidR="007F5095" w:rsidRPr="007F5095" w:rsidRDefault="007F5095" w:rsidP="007F5095">
      <w:pPr>
        <w:numPr>
          <w:ilvl w:val="0"/>
          <w:numId w:val="730"/>
        </w:numPr>
      </w:pPr>
      <w:r w:rsidRPr="007F5095">
        <w:t>approve Calibration;</w:t>
      </w:r>
    </w:p>
    <w:p w14:paraId="15838D35" w14:textId="77777777" w:rsidR="007F5095" w:rsidRPr="007F5095" w:rsidRDefault="007F5095" w:rsidP="007F5095">
      <w:pPr>
        <w:numPr>
          <w:ilvl w:val="0"/>
          <w:numId w:val="730"/>
        </w:numPr>
      </w:pPr>
      <w:r w:rsidRPr="007F5095">
        <w:t>activate Calibration;</w:t>
      </w:r>
    </w:p>
    <w:p w14:paraId="72CCEBE3" w14:textId="77777777" w:rsidR="007F5095" w:rsidRPr="007F5095" w:rsidRDefault="007F5095" w:rsidP="007F5095">
      <w:pPr>
        <w:numPr>
          <w:ilvl w:val="0"/>
          <w:numId w:val="730"/>
        </w:numPr>
      </w:pPr>
      <w:r w:rsidRPr="007F5095">
        <w:t>rollback Calibration;</w:t>
      </w:r>
    </w:p>
    <w:p w14:paraId="3A82682A" w14:textId="77777777" w:rsidR="007F5095" w:rsidRPr="007F5095" w:rsidRDefault="007F5095" w:rsidP="007F5095">
      <w:pPr>
        <w:numPr>
          <w:ilvl w:val="0"/>
          <w:numId w:val="730"/>
        </w:numPr>
      </w:pPr>
      <w:r w:rsidRPr="007F5095">
        <w:t>manage users;</w:t>
      </w:r>
    </w:p>
    <w:p w14:paraId="37E2E11C" w14:textId="77777777" w:rsidR="007F5095" w:rsidRPr="007F5095" w:rsidRDefault="007F5095" w:rsidP="007F5095">
      <w:pPr>
        <w:numPr>
          <w:ilvl w:val="0"/>
          <w:numId w:val="730"/>
        </w:numPr>
      </w:pPr>
      <w:r w:rsidRPr="007F5095">
        <w:t>manage permissions;</w:t>
      </w:r>
    </w:p>
    <w:p w14:paraId="15E2BE73" w14:textId="77777777" w:rsidR="007F5095" w:rsidRPr="007F5095" w:rsidRDefault="007F5095" w:rsidP="007F5095">
      <w:pPr>
        <w:numPr>
          <w:ilvl w:val="0"/>
          <w:numId w:val="730"/>
        </w:numPr>
      </w:pPr>
      <w:r w:rsidRPr="007F5095">
        <w:t>export data;</w:t>
      </w:r>
    </w:p>
    <w:p w14:paraId="36B0FBFF" w14:textId="77777777" w:rsidR="007F5095" w:rsidRPr="007F5095" w:rsidRDefault="007F5095" w:rsidP="007F5095">
      <w:pPr>
        <w:numPr>
          <w:ilvl w:val="0"/>
          <w:numId w:val="730"/>
        </w:numPr>
      </w:pPr>
      <w:r w:rsidRPr="007F5095">
        <w:t>restore data;</w:t>
      </w:r>
    </w:p>
    <w:p w14:paraId="3EC044A5" w14:textId="77777777" w:rsidR="007F5095" w:rsidRPr="007F5095" w:rsidRDefault="007F5095" w:rsidP="007F5095">
      <w:pPr>
        <w:numPr>
          <w:ilvl w:val="0"/>
          <w:numId w:val="730"/>
        </w:numPr>
      </w:pPr>
      <w:r w:rsidRPr="007F5095">
        <w:t>access audit;</w:t>
      </w:r>
    </w:p>
    <w:p w14:paraId="71165411" w14:textId="77777777" w:rsidR="007F5095" w:rsidRPr="007F5095" w:rsidRDefault="007F5095" w:rsidP="007F5095">
      <w:pPr>
        <w:numPr>
          <w:ilvl w:val="0"/>
          <w:numId w:val="730"/>
        </w:numPr>
      </w:pPr>
      <w:r w:rsidRPr="007F5095">
        <w:t>access support diagnostics.</w:t>
      </w:r>
    </w:p>
    <w:p w14:paraId="00A4001F" w14:textId="77777777" w:rsidR="007F5095" w:rsidRPr="007F5095" w:rsidRDefault="007F5095" w:rsidP="007F5095">
      <w:pPr>
        <w:pStyle w:val="RequirementID"/>
        <w:keepNext/>
      </w:pPr>
      <w:r w:rsidRPr="007F5095">
        <w:t>GOV-CAP-001</w:t>
      </w:r>
    </w:p>
    <w:p w14:paraId="2EA56720" w14:textId="77777777" w:rsidR="007F5095" w:rsidRPr="007F5095" w:rsidRDefault="007F5095" w:rsidP="007F5095">
      <w:pPr>
        <w:widowControl/>
      </w:pPr>
      <w:r w:rsidRPr="007F5095">
        <w:t>Capabilities MUST be granular enough to separate materially different actions.</w:t>
      </w:r>
    </w:p>
    <w:p w14:paraId="1A720381" w14:textId="77777777" w:rsidR="007F5095" w:rsidRPr="007F5095" w:rsidRDefault="007F5095" w:rsidP="007F5095">
      <w:pPr>
        <w:pStyle w:val="RequirementID"/>
        <w:keepNext/>
      </w:pPr>
      <w:r w:rsidRPr="007F5095">
        <w:t>GOV-CAP-002</w:t>
      </w:r>
    </w:p>
    <w:p w14:paraId="22FD38C7" w14:textId="77777777" w:rsidR="007F5095" w:rsidRPr="007F5095" w:rsidRDefault="007F5095" w:rsidP="007F5095">
      <w:pPr>
        <w:widowControl/>
      </w:pPr>
      <w:r w:rsidRPr="007F5095">
        <w:t>A broad “administrator” capability MUST NOT be the only way to authorize ordinary business workflows.</w:t>
      </w:r>
    </w:p>
    <w:p w14:paraId="6778025E" w14:textId="77777777" w:rsidR="007F5095" w:rsidRPr="007F5095" w:rsidRDefault="007F5095" w:rsidP="007F5095">
      <w:pPr>
        <w:pStyle w:val="RequirementID"/>
        <w:keepNext/>
      </w:pPr>
      <w:r w:rsidRPr="007F5095">
        <w:t>GOV-CAP-003</w:t>
      </w:r>
    </w:p>
    <w:p w14:paraId="01FFD111" w14:textId="77777777" w:rsidR="007F5095" w:rsidRPr="007F5095" w:rsidRDefault="007F5095" w:rsidP="007F5095">
      <w:pPr>
        <w:widowControl/>
      </w:pPr>
      <w:r w:rsidRPr="007F5095">
        <w:t>Capabilities SHOULD be reusable across role templates without binding permanently to job titles.</w:t>
      </w:r>
    </w:p>
    <w:p w14:paraId="4E042D2D" w14:textId="77777777" w:rsidR="007F5095" w:rsidRPr="007F5095" w:rsidRDefault="007F5095" w:rsidP="007F5095">
      <w:pPr>
        <w:pStyle w:val="RequirementID"/>
        <w:keepNext/>
      </w:pPr>
      <w:r w:rsidRPr="007F5095">
        <w:t>GOV-CAP-004</w:t>
      </w:r>
    </w:p>
    <w:p w14:paraId="1145F371" w14:textId="77777777" w:rsidR="007F5095" w:rsidRPr="007F5095" w:rsidRDefault="007F5095" w:rsidP="007F5095">
      <w:pPr>
        <w:widowControl/>
      </w:pPr>
      <w:r w:rsidRPr="007F5095">
        <w:t>A Capability MUST identify whether it permits:</w:t>
      </w:r>
    </w:p>
    <w:p w14:paraId="4398E33C" w14:textId="77777777" w:rsidR="007F5095" w:rsidRPr="007F5095" w:rsidRDefault="007F5095" w:rsidP="007F5095">
      <w:pPr>
        <w:numPr>
          <w:ilvl w:val="0"/>
          <w:numId w:val="731"/>
        </w:numPr>
      </w:pPr>
      <w:r w:rsidRPr="007F5095">
        <w:t>read;</w:t>
      </w:r>
    </w:p>
    <w:p w14:paraId="5B523C94" w14:textId="77777777" w:rsidR="007F5095" w:rsidRPr="007F5095" w:rsidRDefault="007F5095" w:rsidP="007F5095">
      <w:pPr>
        <w:numPr>
          <w:ilvl w:val="0"/>
          <w:numId w:val="731"/>
        </w:numPr>
      </w:pPr>
      <w:r w:rsidRPr="007F5095">
        <w:t>explore;</w:t>
      </w:r>
    </w:p>
    <w:p w14:paraId="7CEAD40D" w14:textId="77777777" w:rsidR="007F5095" w:rsidRPr="007F5095" w:rsidRDefault="007F5095" w:rsidP="007F5095">
      <w:pPr>
        <w:numPr>
          <w:ilvl w:val="0"/>
          <w:numId w:val="731"/>
        </w:numPr>
      </w:pPr>
      <w:r w:rsidRPr="007F5095">
        <w:t>create;</w:t>
      </w:r>
    </w:p>
    <w:p w14:paraId="57D5F234" w14:textId="77777777" w:rsidR="007F5095" w:rsidRPr="007F5095" w:rsidRDefault="007F5095" w:rsidP="007F5095">
      <w:pPr>
        <w:numPr>
          <w:ilvl w:val="0"/>
          <w:numId w:val="731"/>
        </w:numPr>
      </w:pPr>
      <w:r w:rsidRPr="007F5095">
        <w:t>propose;</w:t>
      </w:r>
    </w:p>
    <w:p w14:paraId="45B99BEB" w14:textId="77777777" w:rsidR="007F5095" w:rsidRPr="007F5095" w:rsidRDefault="007F5095" w:rsidP="007F5095">
      <w:pPr>
        <w:numPr>
          <w:ilvl w:val="0"/>
          <w:numId w:val="731"/>
        </w:numPr>
      </w:pPr>
      <w:r w:rsidRPr="007F5095">
        <w:t>approve;</w:t>
      </w:r>
    </w:p>
    <w:p w14:paraId="7C9F56D7" w14:textId="77777777" w:rsidR="007F5095" w:rsidRPr="007F5095" w:rsidRDefault="007F5095" w:rsidP="007F5095">
      <w:pPr>
        <w:numPr>
          <w:ilvl w:val="0"/>
          <w:numId w:val="731"/>
        </w:numPr>
      </w:pPr>
      <w:r w:rsidRPr="007F5095">
        <w:t>execute;</w:t>
      </w:r>
    </w:p>
    <w:p w14:paraId="07D37975" w14:textId="77777777" w:rsidR="007F5095" w:rsidRPr="007F5095" w:rsidRDefault="007F5095" w:rsidP="007F5095">
      <w:pPr>
        <w:numPr>
          <w:ilvl w:val="0"/>
          <w:numId w:val="731"/>
        </w:numPr>
      </w:pPr>
      <w:r w:rsidRPr="007F5095">
        <w:t>confirm;</w:t>
      </w:r>
    </w:p>
    <w:p w14:paraId="56E74103" w14:textId="77777777" w:rsidR="007F5095" w:rsidRPr="007F5095" w:rsidRDefault="007F5095" w:rsidP="007F5095">
      <w:pPr>
        <w:numPr>
          <w:ilvl w:val="0"/>
          <w:numId w:val="731"/>
        </w:numPr>
      </w:pPr>
      <w:r w:rsidRPr="007F5095">
        <w:lastRenderedPageBreak/>
        <w:t>correct;</w:t>
      </w:r>
    </w:p>
    <w:p w14:paraId="00B6032F" w14:textId="77777777" w:rsidR="007F5095" w:rsidRPr="007F5095" w:rsidRDefault="007F5095" w:rsidP="007F5095">
      <w:pPr>
        <w:numPr>
          <w:ilvl w:val="0"/>
          <w:numId w:val="731"/>
        </w:numPr>
      </w:pPr>
      <w:r w:rsidRPr="007F5095">
        <w:t>administer;</w:t>
      </w:r>
    </w:p>
    <w:p w14:paraId="61A4D58C" w14:textId="77777777" w:rsidR="007F5095" w:rsidRPr="007F5095" w:rsidRDefault="007F5095" w:rsidP="007F5095">
      <w:pPr>
        <w:numPr>
          <w:ilvl w:val="0"/>
          <w:numId w:val="731"/>
        </w:numPr>
      </w:pPr>
      <w:r w:rsidRPr="007F5095">
        <w:t>or delegate.</w:t>
      </w:r>
    </w:p>
    <w:p w14:paraId="0BA153E6" w14:textId="77777777" w:rsidR="007F5095" w:rsidRPr="007F5095" w:rsidRDefault="007F5095" w:rsidP="007F5095">
      <w:r w:rsidRPr="007F5095">
        <w:pict w14:anchorId="64FF4B3D">
          <v:rect id="_x0000_i5727" style="width:0;height:1.5pt" o:hralign="center" o:hrstd="t" o:hr="t" fillcolor="#a0a0a0" stroked="f"/>
        </w:pict>
      </w:r>
    </w:p>
    <w:p w14:paraId="471C5D0B" w14:textId="77777777" w:rsidR="007F5095" w:rsidRPr="007F5095" w:rsidRDefault="007F5095" w:rsidP="007F5095">
      <w:pPr>
        <w:pStyle w:val="Heading2"/>
        <w:rPr>
          <w:b/>
          <w:bCs/>
        </w:rPr>
      </w:pPr>
      <w:r w:rsidRPr="007F5095">
        <w:rPr>
          <w:b/>
          <w:bCs/>
        </w:rPr>
        <w:t>11.6 Authority</w:t>
      </w:r>
    </w:p>
    <w:p w14:paraId="262A5B92" w14:textId="77777777" w:rsidR="007F5095" w:rsidRPr="007F5095" w:rsidRDefault="007F5095" w:rsidP="007F5095">
      <w:r w:rsidRPr="007F5095">
        <w:t>Authority represents the level at which a Principal may exercise a Capability.</w:t>
      </w:r>
    </w:p>
    <w:p w14:paraId="4207AB15" w14:textId="77777777" w:rsidR="007F5095" w:rsidRPr="007F5095" w:rsidRDefault="007F5095" w:rsidP="007F5095">
      <w:r w:rsidRPr="007F5095">
        <w:t>Potential authority levels include:</w:t>
      </w:r>
    </w:p>
    <w:p w14:paraId="3B3B2390" w14:textId="77777777" w:rsidR="007F5095" w:rsidRPr="007F5095" w:rsidRDefault="007F5095" w:rsidP="007F5095">
      <w:pPr>
        <w:numPr>
          <w:ilvl w:val="0"/>
          <w:numId w:val="732"/>
        </w:numPr>
      </w:pPr>
      <w:r w:rsidRPr="007F5095">
        <w:t>NONE</w:t>
      </w:r>
    </w:p>
    <w:p w14:paraId="66D02A78" w14:textId="77777777" w:rsidR="007F5095" w:rsidRPr="007F5095" w:rsidRDefault="007F5095" w:rsidP="007F5095">
      <w:pPr>
        <w:numPr>
          <w:ilvl w:val="0"/>
          <w:numId w:val="732"/>
        </w:numPr>
      </w:pPr>
      <w:r w:rsidRPr="007F5095">
        <w:t>SELF</w:t>
      </w:r>
    </w:p>
    <w:p w14:paraId="5AFA31A8" w14:textId="77777777" w:rsidR="007F5095" w:rsidRPr="007F5095" w:rsidRDefault="007F5095" w:rsidP="007F5095">
      <w:pPr>
        <w:numPr>
          <w:ilvl w:val="0"/>
          <w:numId w:val="732"/>
        </w:numPr>
      </w:pPr>
      <w:r w:rsidRPr="007F5095">
        <w:t>VIEW_ONLY</w:t>
      </w:r>
    </w:p>
    <w:p w14:paraId="4B4FE1BB" w14:textId="77777777" w:rsidR="007F5095" w:rsidRPr="007F5095" w:rsidRDefault="007F5095" w:rsidP="007F5095">
      <w:pPr>
        <w:numPr>
          <w:ilvl w:val="0"/>
          <w:numId w:val="732"/>
        </w:numPr>
      </w:pPr>
      <w:r w:rsidRPr="007F5095">
        <w:t>PROPOSE</w:t>
      </w:r>
    </w:p>
    <w:p w14:paraId="5293ABC2" w14:textId="77777777" w:rsidR="007F5095" w:rsidRPr="007F5095" w:rsidRDefault="007F5095" w:rsidP="007F5095">
      <w:pPr>
        <w:numPr>
          <w:ilvl w:val="0"/>
          <w:numId w:val="732"/>
        </w:numPr>
      </w:pPr>
      <w:r w:rsidRPr="007F5095">
        <w:t>APPROVE</w:t>
      </w:r>
    </w:p>
    <w:p w14:paraId="06310FBD" w14:textId="77777777" w:rsidR="007F5095" w:rsidRPr="007F5095" w:rsidRDefault="007F5095" w:rsidP="007F5095">
      <w:pPr>
        <w:numPr>
          <w:ilvl w:val="0"/>
          <w:numId w:val="732"/>
        </w:numPr>
      </w:pPr>
      <w:r w:rsidRPr="007F5095">
        <w:t>EXECUTE</w:t>
      </w:r>
    </w:p>
    <w:p w14:paraId="23358C78" w14:textId="77777777" w:rsidR="007F5095" w:rsidRPr="007F5095" w:rsidRDefault="007F5095" w:rsidP="007F5095">
      <w:pPr>
        <w:numPr>
          <w:ilvl w:val="0"/>
          <w:numId w:val="732"/>
        </w:numPr>
      </w:pPr>
      <w:r w:rsidRPr="007F5095">
        <w:t>CONFIRM</w:t>
      </w:r>
    </w:p>
    <w:p w14:paraId="585AA405" w14:textId="77777777" w:rsidR="007F5095" w:rsidRPr="007F5095" w:rsidRDefault="007F5095" w:rsidP="007F5095">
      <w:pPr>
        <w:numPr>
          <w:ilvl w:val="0"/>
          <w:numId w:val="732"/>
        </w:numPr>
      </w:pPr>
      <w:r w:rsidRPr="007F5095">
        <w:t>CORRECT</w:t>
      </w:r>
    </w:p>
    <w:p w14:paraId="28533826" w14:textId="77777777" w:rsidR="007F5095" w:rsidRPr="007F5095" w:rsidRDefault="007F5095" w:rsidP="007F5095">
      <w:pPr>
        <w:numPr>
          <w:ilvl w:val="0"/>
          <w:numId w:val="732"/>
        </w:numPr>
      </w:pPr>
      <w:r w:rsidRPr="007F5095">
        <w:t>ADMINISTER</w:t>
      </w:r>
    </w:p>
    <w:p w14:paraId="1B9DC59A" w14:textId="77777777" w:rsidR="007F5095" w:rsidRPr="007F5095" w:rsidRDefault="007F5095" w:rsidP="007F5095">
      <w:pPr>
        <w:numPr>
          <w:ilvl w:val="0"/>
          <w:numId w:val="732"/>
        </w:numPr>
      </w:pPr>
      <w:r w:rsidRPr="007F5095">
        <w:t>DELEGATE</w:t>
      </w:r>
    </w:p>
    <w:p w14:paraId="0EB2567A" w14:textId="77777777" w:rsidR="007F5095" w:rsidRPr="007F5095" w:rsidRDefault="007F5095" w:rsidP="007F5095">
      <w:r w:rsidRPr="007F5095">
        <w:t>These are semantic examples. The implementation may use more precise action-specific authority.</w:t>
      </w:r>
    </w:p>
    <w:p w14:paraId="6AAC3C44" w14:textId="77777777" w:rsidR="007F5095" w:rsidRPr="007F5095" w:rsidRDefault="007F5095" w:rsidP="007F5095">
      <w:pPr>
        <w:pStyle w:val="RequirementID"/>
        <w:keepNext/>
      </w:pPr>
      <w:r w:rsidRPr="007F5095">
        <w:t>GOV-AUTH-001</w:t>
      </w:r>
    </w:p>
    <w:p w14:paraId="6C90F483" w14:textId="77777777" w:rsidR="007F5095" w:rsidRPr="007F5095" w:rsidRDefault="007F5095" w:rsidP="007F5095">
      <w:pPr>
        <w:widowControl/>
      </w:pPr>
      <w:r w:rsidRPr="007F5095">
        <w:t>Authority MUST be evaluated in combination with Capability and Scope.</w:t>
      </w:r>
    </w:p>
    <w:p w14:paraId="10013071" w14:textId="77777777" w:rsidR="007F5095" w:rsidRPr="007F5095" w:rsidRDefault="007F5095" w:rsidP="007F5095">
      <w:pPr>
        <w:pStyle w:val="RequirementID"/>
        <w:keepNext/>
      </w:pPr>
      <w:r w:rsidRPr="007F5095">
        <w:t>GOV-AUTH-002</w:t>
      </w:r>
    </w:p>
    <w:p w14:paraId="18AC136E" w14:textId="77777777" w:rsidR="007F5095" w:rsidRPr="007F5095" w:rsidRDefault="007F5095" w:rsidP="007F5095">
      <w:pPr>
        <w:widowControl/>
      </w:pPr>
      <w:r w:rsidRPr="007F5095">
        <w:t>Approval authority MUST remain distinct from proposal authority.</w:t>
      </w:r>
    </w:p>
    <w:p w14:paraId="1C72152A" w14:textId="77777777" w:rsidR="007F5095" w:rsidRPr="007F5095" w:rsidRDefault="007F5095" w:rsidP="007F5095">
      <w:pPr>
        <w:pStyle w:val="RequirementID"/>
        <w:keepNext/>
      </w:pPr>
      <w:r w:rsidRPr="007F5095">
        <w:t>GOV-AUTH-003</w:t>
      </w:r>
    </w:p>
    <w:p w14:paraId="5FA2BA8E" w14:textId="77777777" w:rsidR="007F5095" w:rsidRPr="007F5095" w:rsidRDefault="007F5095" w:rsidP="007F5095">
      <w:pPr>
        <w:widowControl/>
      </w:pPr>
      <w:r w:rsidRPr="007F5095">
        <w:t>Execution authority MUST remain distinct from approval authority.</w:t>
      </w:r>
    </w:p>
    <w:p w14:paraId="00DBD2AD" w14:textId="77777777" w:rsidR="007F5095" w:rsidRPr="007F5095" w:rsidRDefault="007F5095" w:rsidP="007F5095">
      <w:pPr>
        <w:pStyle w:val="RequirementID"/>
        <w:keepNext/>
      </w:pPr>
      <w:r w:rsidRPr="007F5095">
        <w:t>GOV-AUTH-004</w:t>
      </w:r>
    </w:p>
    <w:p w14:paraId="0C2DD858" w14:textId="77777777" w:rsidR="007F5095" w:rsidRPr="007F5095" w:rsidRDefault="007F5095" w:rsidP="007F5095">
      <w:pPr>
        <w:widowControl/>
      </w:pPr>
      <w:r w:rsidRPr="007F5095">
        <w:lastRenderedPageBreak/>
        <w:t>Confirmation authority MUST remain distinct from operational execution when confirmation records an already completed event.</w:t>
      </w:r>
    </w:p>
    <w:p w14:paraId="55D162DD" w14:textId="77777777" w:rsidR="007F5095" w:rsidRPr="007F5095" w:rsidRDefault="007F5095" w:rsidP="007F5095">
      <w:pPr>
        <w:pStyle w:val="RequirementID"/>
        <w:keepNext/>
      </w:pPr>
      <w:r w:rsidRPr="007F5095">
        <w:t>GOV-AUTH-005</w:t>
      </w:r>
    </w:p>
    <w:p w14:paraId="5CCA94C8" w14:textId="77777777" w:rsidR="007F5095" w:rsidRPr="007F5095" w:rsidRDefault="007F5095" w:rsidP="007F5095">
      <w:pPr>
        <w:widowControl/>
      </w:pPr>
      <w:r w:rsidRPr="007F5095">
        <w:t>Correction authority MUST remain distinct from ordinary data-entry authority.</w:t>
      </w:r>
    </w:p>
    <w:p w14:paraId="62BAB2BE" w14:textId="77777777" w:rsidR="007F5095" w:rsidRPr="007F5095" w:rsidRDefault="007F5095" w:rsidP="007F5095">
      <w:pPr>
        <w:pStyle w:val="RequirementID"/>
        <w:keepNext/>
      </w:pPr>
      <w:r w:rsidRPr="007F5095">
        <w:t>GOV-AUTH-006</w:t>
      </w:r>
    </w:p>
    <w:p w14:paraId="2F68070E" w14:textId="77777777" w:rsidR="007F5095" w:rsidRPr="007F5095" w:rsidRDefault="007F5095" w:rsidP="007F5095">
      <w:pPr>
        <w:widowControl/>
      </w:pPr>
      <w:r w:rsidRPr="007F5095">
        <w:t>Delegation authority MUST be explicitly granted.</w:t>
      </w:r>
    </w:p>
    <w:p w14:paraId="44E36A5E" w14:textId="77777777" w:rsidR="007F5095" w:rsidRPr="007F5095" w:rsidRDefault="007F5095" w:rsidP="007F5095">
      <w:r w:rsidRPr="007F5095">
        <w:pict w14:anchorId="30F658CC">
          <v:rect id="_x0000_i5728" style="width:0;height:1.5pt" o:hralign="center" o:hrstd="t" o:hr="t" fillcolor="#a0a0a0" stroked="f"/>
        </w:pict>
      </w:r>
    </w:p>
    <w:p w14:paraId="63748086" w14:textId="77777777" w:rsidR="007F5095" w:rsidRPr="007F5095" w:rsidRDefault="007F5095" w:rsidP="007F5095">
      <w:pPr>
        <w:pStyle w:val="Heading2"/>
        <w:rPr>
          <w:b/>
          <w:bCs/>
        </w:rPr>
      </w:pPr>
      <w:r w:rsidRPr="007F5095">
        <w:rPr>
          <w:b/>
          <w:bCs/>
        </w:rPr>
        <w:t>11.7 Scope</w:t>
      </w:r>
    </w:p>
    <w:p w14:paraId="07736F7F" w14:textId="77777777" w:rsidR="007F5095" w:rsidRPr="007F5095" w:rsidRDefault="007F5095" w:rsidP="007F5095">
      <w:r w:rsidRPr="007F5095">
        <w:t>Scope limits where and to what a Principal’s authority applies.</w:t>
      </w:r>
    </w:p>
    <w:p w14:paraId="7289144E" w14:textId="77777777" w:rsidR="007F5095" w:rsidRPr="007F5095" w:rsidRDefault="007F5095" w:rsidP="007F5095">
      <w:r w:rsidRPr="007F5095">
        <w:t>Scope may include:</w:t>
      </w:r>
    </w:p>
    <w:p w14:paraId="0FDCE4E2" w14:textId="77777777" w:rsidR="007F5095" w:rsidRPr="007F5095" w:rsidRDefault="007F5095" w:rsidP="007F5095">
      <w:pPr>
        <w:numPr>
          <w:ilvl w:val="0"/>
          <w:numId w:val="733"/>
        </w:numPr>
      </w:pPr>
      <w:r w:rsidRPr="007F5095">
        <w:t>organization;</w:t>
      </w:r>
    </w:p>
    <w:p w14:paraId="28455EFC" w14:textId="77777777" w:rsidR="007F5095" w:rsidRPr="007F5095" w:rsidRDefault="007F5095" w:rsidP="007F5095">
      <w:pPr>
        <w:numPr>
          <w:ilvl w:val="0"/>
          <w:numId w:val="733"/>
        </w:numPr>
      </w:pPr>
      <w:r w:rsidRPr="007F5095">
        <w:t>dealer group;</w:t>
      </w:r>
    </w:p>
    <w:p w14:paraId="0859BBD2" w14:textId="77777777" w:rsidR="007F5095" w:rsidRPr="007F5095" w:rsidRDefault="007F5095" w:rsidP="007F5095">
      <w:pPr>
        <w:numPr>
          <w:ilvl w:val="0"/>
          <w:numId w:val="733"/>
        </w:numPr>
      </w:pPr>
      <w:r w:rsidRPr="007F5095">
        <w:t>store;</w:t>
      </w:r>
    </w:p>
    <w:p w14:paraId="75872BB2" w14:textId="77777777" w:rsidR="007F5095" w:rsidRPr="007F5095" w:rsidRDefault="007F5095" w:rsidP="007F5095">
      <w:pPr>
        <w:numPr>
          <w:ilvl w:val="0"/>
          <w:numId w:val="733"/>
        </w:numPr>
      </w:pPr>
      <w:r w:rsidRPr="007F5095">
        <w:t>department;</w:t>
      </w:r>
    </w:p>
    <w:p w14:paraId="5DA445A5" w14:textId="77777777" w:rsidR="007F5095" w:rsidRPr="007F5095" w:rsidRDefault="007F5095" w:rsidP="007F5095">
      <w:pPr>
        <w:numPr>
          <w:ilvl w:val="0"/>
          <w:numId w:val="733"/>
        </w:numPr>
      </w:pPr>
      <w:r w:rsidRPr="007F5095">
        <w:t>domain;</w:t>
      </w:r>
    </w:p>
    <w:p w14:paraId="0210C00F" w14:textId="77777777" w:rsidR="007F5095" w:rsidRPr="007F5095" w:rsidRDefault="007F5095" w:rsidP="007F5095">
      <w:pPr>
        <w:numPr>
          <w:ilvl w:val="0"/>
          <w:numId w:val="733"/>
        </w:numPr>
      </w:pPr>
      <w:r w:rsidRPr="007F5095">
        <w:t>model;</w:t>
      </w:r>
    </w:p>
    <w:p w14:paraId="57A4AF41" w14:textId="77777777" w:rsidR="007F5095" w:rsidRPr="007F5095" w:rsidRDefault="007F5095" w:rsidP="007F5095">
      <w:pPr>
        <w:numPr>
          <w:ilvl w:val="0"/>
          <w:numId w:val="733"/>
        </w:numPr>
      </w:pPr>
      <w:r w:rsidRPr="007F5095">
        <w:t>program;</w:t>
      </w:r>
    </w:p>
    <w:p w14:paraId="63E4261B" w14:textId="77777777" w:rsidR="007F5095" w:rsidRPr="007F5095" w:rsidRDefault="007F5095" w:rsidP="007F5095">
      <w:pPr>
        <w:numPr>
          <w:ilvl w:val="0"/>
          <w:numId w:val="733"/>
        </w:numPr>
      </w:pPr>
      <w:r w:rsidRPr="007F5095">
        <w:t>Policy Family;</w:t>
      </w:r>
    </w:p>
    <w:p w14:paraId="4296D451" w14:textId="77777777" w:rsidR="007F5095" w:rsidRPr="007F5095" w:rsidRDefault="007F5095" w:rsidP="007F5095">
      <w:pPr>
        <w:numPr>
          <w:ilvl w:val="0"/>
          <w:numId w:val="733"/>
        </w:numPr>
      </w:pPr>
      <w:r w:rsidRPr="007F5095">
        <w:t>Decision type;</w:t>
      </w:r>
    </w:p>
    <w:p w14:paraId="2F5C0097" w14:textId="77777777" w:rsidR="007F5095" w:rsidRPr="007F5095" w:rsidRDefault="007F5095" w:rsidP="007F5095">
      <w:pPr>
        <w:numPr>
          <w:ilvl w:val="0"/>
          <w:numId w:val="733"/>
        </w:numPr>
      </w:pPr>
      <w:r w:rsidRPr="007F5095">
        <w:t>Scenario;</w:t>
      </w:r>
    </w:p>
    <w:p w14:paraId="778F8089" w14:textId="77777777" w:rsidR="007F5095" w:rsidRPr="007F5095" w:rsidRDefault="007F5095" w:rsidP="007F5095">
      <w:pPr>
        <w:numPr>
          <w:ilvl w:val="0"/>
          <w:numId w:val="733"/>
        </w:numPr>
      </w:pPr>
      <w:r w:rsidRPr="007F5095">
        <w:t>source;</w:t>
      </w:r>
    </w:p>
    <w:p w14:paraId="5743063F" w14:textId="77777777" w:rsidR="007F5095" w:rsidRPr="007F5095" w:rsidRDefault="007F5095" w:rsidP="007F5095">
      <w:pPr>
        <w:numPr>
          <w:ilvl w:val="0"/>
          <w:numId w:val="733"/>
        </w:numPr>
      </w:pPr>
      <w:r w:rsidRPr="007F5095">
        <w:t>data classification;</w:t>
      </w:r>
    </w:p>
    <w:p w14:paraId="4153901B" w14:textId="77777777" w:rsidR="007F5095" w:rsidRPr="007F5095" w:rsidRDefault="007F5095" w:rsidP="007F5095">
      <w:pPr>
        <w:numPr>
          <w:ilvl w:val="0"/>
          <w:numId w:val="733"/>
        </w:numPr>
      </w:pPr>
      <w:r w:rsidRPr="007F5095">
        <w:t>time period;</w:t>
      </w:r>
    </w:p>
    <w:p w14:paraId="3DCC20E5" w14:textId="77777777" w:rsidR="007F5095" w:rsidRPr="007F5095" w:rsidRDefault="007F5095" w:rsidP="007F5095">
      <w:pPr>
        <w:numPr>
          <w:ilvl w:val="0"/>
          <w:numId w:val="733"/>
        </w:numPr>
      </w:pPr>
      <w:r w:rsidRPr="007F5095">
        <w:t>or specific entity.</w:t>
      </w:r>
    </w:p>
    <w:p w14:paraId="5B16B6CC" w14:textId="77777777" w:rsidR="007F5095" w:rsidRPr="007F5095" w:rsidRDefault="007F5095" w:rsidP="007F5095">
      <w:pPr>
        <w:pStyle w:val="RequirementID"/>
        <w:keepNext/>
      </w:pPr>
      <w:r w:rsidRPr="007F5095">
        <w:t>GOV-SCOPE-001</w:t>
      </w:r>
    </w:p>
    <w:p w14:paraId="116FA680" w14:textId="77777777" w:rsidR="007F5095" w:rsidRPr="007F5095" w:rsidRDefault="007F5095" w:rsidP="007F5095">
      <w:pPr>
        <w:widowControl/>
      </w:pPr>
      <w:r w:rsidRPr="007F5095">
        <w:t>Every material authority assignment MUST define its scope.</w:t>
      </w:r>
    </w:p>
    <w:p w14:paraId="03532FAE" w14:textId="77777777" w:rsidR="007F5095" w:rsidRPr="007F5095" w:rsidRDefault="007F5095" w:rsidP="007F5095">
      <w:pPr>
        <w:pStyle w:val="RequirementID"/>
        <w:keepNext/>
      </w:pPr>
      <w:r w:rsidRPr="007F5095">
        <w:lastRenderedPageBreak/>
        <w:t>GOV-SCOPE-002</w:t>
      </w:r>
    </w:p>
    <w:p w14:paraId="2958DC03" w14:textId="77777777" w:rsidR="007F5095" w:rsidRPr="007F5095" w:rsidRDefault="007F5095" w:rsidP="007F5095">
      <w:pPr>
        <w:widowControl/>
      </w:pPr>
      <w:r w:rsidRPr="007F5095">
        <w:t>A store-scoped Principal MUST not act on another store unless separately authorized.</w:t>
      </w:r>
    </w:p>
    <w:p w14:paraId="50FD229A" w14:textId="77777777" w:rsidR="007F5095" w:rsidRPr="007F5095" w:rsidRDefault="007F5095" w:rsidP="007F5095">
      <w:pPr>
        <w:pStyle w:val="RequirementID"/>
        <w:keepNext/>
      </w:pPr>
      <w:r w:rsidRPr="007F5095">
        <w:t>GOV-SCOPE-003</w:t>
      </w:r>
    </w:p>
    <w:p w14:paraId="1A2551AD" w14:textId="77777777" w:rsidR="007F5095" w:rsidRPr="007F5095" w:rsidRDefault="007F5095" w:rsidP="007F5095">
      <w:pPr>
        <w:widowControl/>
      </w:pPr>
      <w:r w:rsidRPr="007F5095">
        <w:t>A domain-scoped approver MUST not approve unrelated domain Decisions.</w:t>
      </w:r>
    </w:p>
    <w:p w14:paraId="24BB2A9F" w14:textId="77777777" w:rsidR="007F5095" w:rsidRPr="007F5095" w:rsidRDefault="007F5095" w:rsidP="007F5095">
      <w:pPr>
        <w:pStyle w:val="RequirementID"/>
        <w:keepNext/>
      </w:pPr>
      <w:r w:rsidRPr="007F5095">
        <w:t>GOV-SCOPE-004</w:t>
      </w:r>
    </w:p>
    <w:p w14:paraId="3B5EE842" w14:textId="77777777" w:rsidR="007F5095" w:rsidRPr="007F5095" w:rsidRDefault="007F5095" w:rsidP="007F5095">
      <w:pPr>
        <w:widowControl/>
      </w:pPr>
      <w:r w:rsidRPr="007F5095">
        <w:t>A Policy Family–scoped administrator MUST not alter unrelated Policy Families.</w:t>
      </w:r>
    </w:p>
    <w:p w14:paraId="4301054B" w14:textId="77777777" w:rsidR="007F5095" w:rsidRPr="007F5095" w:rsidRDefault="007F5095" w:rsidP="007F5095">
      <w:pPr>
        <w:pStyle w:val="RequirementID"/>
        <w:keepNext/>
      </w:pPr>
      <w:r w:rsidRPr="007F5095">
        <w:t>GOV-SCOPE-005</w:t>
      </w:r>
    </w:p>
    <w:p w14:paraId="1934D581" w14:textId="77777777" w:rsidR="007F5095" w:rsidRPr="007F5095" w:rsidRDefault="007F5095" w:rsidP="007F5095">
      <w:pPr>
        <w:widowControl/>
      </w:pPr>
      <w:r w:rsidRPr="007F5095">
        <w:t>Scope inheritance MUST be explicit and deterministic.</w:t>
      </w:r>
    </w:p>
    <w:p w14:paraId="1AEF85BD" w14:textId="77777777" w:rsidR="007F5095" w:rsidRPr="007F5095" w:rsidRDefault="007F5095" w:rsidP="007F5095">
      <w:pPr>
        <w:pStyle w:val="RequirementID"/>
        <w:keepNext/>
      </w:pPr>
      <w:r w:rsidRPr="007F5095">
        <w:t>GOV-SCOPE-006</w:t>
      </w:r>
    </w:p>
    <w:p w14:paraId="71EA6F43" w14:textId="77777777" w:rsidR="007F5095" w:rsidRPr="007F5095" w:rsidRDefault="007F5095" w:rsidP="007F5095">
      <w:pPr>
        <w:widowControl/>
      </w:pPr>
      <w:r w:rsidRPr="007F5095">
        <w:t>A narrower specific denial or restriction MAY override broader authority when the governance model supports explicit restrictions.</w:t>
      </w:r>
    </w:p>
    <w:p w14:paraId="49BB41BE" w14:textId="77777777" w:rsidR="007F5095" w:rsidRPr="007F5095" w:rsidRDefault="007F5095" w:rsidP="007F5095">
      <w:r w:rsidRPr="007F5095">
        <w:pict w14:anchorId="75B96AB0">
          <v:rect id="_x0000_i5729" style="width:0;height:1.5pt" o:hralign="center" o:hrstd="t" o:hr="t" fillcolor="#a0a0a0" stroked="f"/>
        </w:pict>
      </w:r>
    </w:p>
    <w:p w14:paraId="2FD5FF26" w14:textId="77777777" w:rsidR="007F5095" w:rsidRPr="007F5095" w:rsidRDefault="007F5095" w:rsidP="007F5095">
      <w:pPr>
        <w:pStyle w:val="Heading2"/>
        <w:rPr>
          <w:b/>
          <w:bCs/>
        </w:rPr>
      </w:pPr>
      <w:r w:rsidRPr="007F5095">
        <w:rPr>
          <w:b/>
          <w:bCs/>
        </w:rPr>
        <w:t>11.8 Capability grant</w:t>
      </w:r>
    </w:p>
    <w:p w14:paraId="3FAA2893" w14:textId="77777777" w:rsidR="007F5095" w:rsidRPr="007F5095" w:rsidRDefault="007F5095" w:rsidP="007F5095">
      <w:r w:rsidRPr="007F5095">
        <w:t>A Capability Grant joins:</w:t>
      </w:r>
    </w:p>
    <w:p w14:paraId="7DE36C16" w14:textId="77777777" w:rsidR="007F5095" w:rsidRPr="007F5095" w:rsidRDefault="007F5095" w:rsidP="007F5095">
      <w:pPr>
        <w:numPr>
          <w:ilvl w:val="0"/>
          <w:numId w:val="734"/>
        </w:numPr>
      </w:pPr>
      <w:r w:rsidRPr="007F5095">
        <w:t>Principal;</w:t>
      </w:r>
    </w:p>
    <w:p w14:paraId="18B67C49" w14:textId="77777777" w:rsidR="007F5095" w:rsidRPr="007F5095" w:rsidRDefault="007F5095" w:rsidP="007F5095">
      <w:pPr>
        <w:numPr>
          <w:ilvl w:val="0"/>
          <w:numId w:val="734"/>
        </w:numPr>
      </w:pPr>
      <w:r w:rsidRPr="007F5095">
        <w:t>Capability;</w:t>
      </w:r>
    </w:p>
    <w:p w14:paraId="2BCAAC66" w14:textId="77777777" w:rsidR="007F5095" w:rsidRPr="007F5095" w:rsidRDefault="007F5095" w:rsidP="007F5095">
      <w:pPr>
        <w:numPr>
          <w:ilvl w:val="0"/>
          <w:numId w:val="734"/>
        </w:numPr>
      </w:pPr>
      <w:r w:rsidRPr="007F5095">
        <w:t>Authority;</w:t>
      </w:r>
    </w:p>
    <w:p w14:paraId="1944A185" w14:textId="77777777" w:rsidR="007F5095" w:rsidRPr="007F5095" w:rsidRDefault="007F5095" w:rsidP="007F5095">
      <w:pPr>
        <w:numPr>
          <w:ilvl w:val="0"/>
          <w:numId w:val="734"/>
        </w:numPr>
      </w:pPr>
      <w:r w:rsidRPr="007F5095">
        <w:t>Scope;</w:t>
      </w:r>
    </w:p>
    <w:p w14:paraId="78F52455" w14:textId="77777777" w:rsidR="007F5095" w:rsidRPr="007F5095" w:rsidRDefault="007F5095" w:rsidP="007F5095">
      <w:pPr>
        <w:numPr>
          <w:ilvl w:val="0"/>
          <w:numId w:val="734"/>
        </w:numPr>
      </w:pPr>
      <w:r w:rsidRPr="007F5095">
        <w:t>active period;</w:t>
      </w:r>
    </w:p>
    <w:p w14:paraId="6F7FD9D8" w14:textId="77777777" w:rsidR="007F5095" w:rsidRPr="007F5095" w:rsidRDefault="007F5095" w:rsidP="007F5095">
      <w:pPr>
        <w:numPr>
          <w:ilvl w:val="0"/>
          <w:numId w:val="734"/>
        </w:numPr>
      </w:pPr>
      <w:r w:rsidRPr="007F5095">
        <w:t>grant source;</w:t>
      </w:r>
    </w:p>
    <w:p w14:paraId="16D5352C" w14:textId="77777777" w:rsidR="007F5095" w:rsidRPr="007F5095" w:rsidRDefault="007F5095" w:rsidP="007F5095">
      <w:pPr>
        <w:numPr>
          <w:ilvl w:val="0"/>
          <w:numId w:val="734"/>
        </w:numPr>
      </w:pPr>
      <w:r w:rsidRPr="007F5095">
        <w:t>granting authority;</w:t>
      </w:r>
    </w:p>
    <w:p w14:paraId="0C659CA6" w14:textId="77777777" w:rsidR="007F5095" w:rsidRPr="007F5095" w:rsidRDefault="007F5095" w:rsidP="007F5095">
      <w:pPr>
        <w:numPr>
          <w:ilvl w:val="0"/>
          <w:numId w:val="734"/>
        </w:numPr>
      </w:pPr>
      <w:r w:rsidRPr="007F5095">
        <w:t>conditions;</w:t>
      </w:r>
    </w:p>
    <w:p w14:paraId="3137409B" w14:textId="77777777" w:rsidR="007F5095" w:rsidRPr="007F5095" w:rsidRDefault="007F5095" w:rsidP="007F5095">
      <w:pPr>
        <w:numPr>
          <w:ilvl w:val="0"/>
          <w:numId w:val="734"/>
        </w:numPr>
      </w:pPr>
      <w:r w:rsidRPr="007F5095">
        <w:t>delegation status.</w:t>
      </w:r>
    </w:p>
    <w:p w14:paraId="2FB64BE8" w14:textId="77777777" w:rsidR="007F5095" w:rsidRPr="007F5095" w:rsidRDefault="007F5095" w:rsidP="007F5095">
      <w:pPr>
        <w:rPr>
          <w:b/>
          <w:bCs/>
        </w:rPr>
      </w:pPr>
      <w:r w:rsidRPr="007F5095">
        <w:rPr>
          <w:b/>
          <w:bCs/>
        </w:rPr>
        <w:t>Required fields</w:t>
      </w:r>
    </w:p>
    <w:p w14:paraId="7F8AD5B3" w14:textId="77777777" w:rsidR="007F5095" w:rsidRPr="007F5095" w:rsidRDefault="007F5095" w:rsidP="007F5095">
      <w:pPr>
        <w:numPr>
          <w:ilvl w:val="0"/>
          <w:numId w:val="735"/>
        </w:numPr>
      </w:pPr>
      <w:r w:rsidRPr="007F5095">
        <w:t>capability_grant_id</w:t>
      </w:r>
    </w:p>
    <w:p w14:paraId="0C352CBE" w14:textId="77777777" w:rsidR="007F5095" w:rsidRPr="007F5095" w:rsidRDefault="007F5095" w:rsidP="007F5095">
      <w:pPr>
        <w:numPr>
          <w:ilvl w:val="0"/>
          <w:numId w:val="735"/>
        </w:numPr>
      </w:pPr>
      <w:r w:rsidRPr="007F5095">
        <w:t>principal</w:t>
      </w:r>
    </w:p>
    <w:p w14:paraId="6F021A1C" w14:textId="77777777" w:rsidR="007F5095" w:rsidRPr="007F5095" w:rsidRDefault="007F5095" w:rsidP="007F5095">
      <w:pPr>
        <w:numPr>
          <w:ilvl w:val="0"/>
          <w:numId w:val="735"/>
        </w:numPr>
      </w:pPr>
      <w:r w:rsidRPr="007F5095">
        <w:lastRenderedPageBreak/>
        <w:t>capability</w:t>
      </w:r>
    </w:p>
    <w:p w14:paraId="3EB0A101" w14:textId="77777777" w:rsidR="007F5095" w:rsidRPr="007F5095" w:rsidRDefault="007F5095" w:rsidP="007F5095">
      <w:pPr>
        <w:numPr>
          <w:ilvl w:val="0"/>
          <w:numId w:val="735"/>
        </w:numPr>
      </w:pPr>
      <w:r w:rsidRPr="007F5095">
        <w:t>authority</w:t>
      </w:r>
    </w:p>
    <w:p w14:paraId="191D6E85" w14:textId="77777777" w:rsidR="007F5095" w:rsidRPr="007F5095" w:rsidRDefault="007F5095" w:rsidP="007F5095">
      <w:pPr>
        <w:numPr>
          <w:ilvl w:val="0"/>
          <w:numId w:val="735"/>
        </w:numPr>
      </w:pPr>
      <w:r w:rsidRPr="007F5095">
        <w:t>scope</w:t>
      </w:r>
    </w:p>
    <w:p w14:paraId="19259EEA" w14:textId="77777777" w:rsidR="007F5095" w:rsidRPr="007F5095" w:rsidRDefault="007F5095" w:rsidP="007F5095">
      <w:pPr>
        <w:numPr>
          <w:ilvl w:val="0"/>
          <w:numId w:val="735"/>
        </w:numPr>
      </w:pPr>
      <w:r w:rsidRPr="007F5095">
        <w:t>effective start</w:t>
      </w:r>
    </w:p>
    <w:p w14:paraId="534E2C22" w14:textId="77777777" w:rsidR="007F5095" w:rsidRPr="007F5095" w:rsidRDefault="007F5095" w:rsidP="007F5095">
      <w:pPr>
        <w:numPr>
          <w:ilvl w:val="0"/>
          <w:numId w:val="735"/>
        </w:numPr>
      </w:pPr>
      <w:r w:rsidRPr="007F5095">
        <w:t>effective end</w:t>
      </w:r>
    </w:p>
    <w:p w14:paraId="78FFE5DF" w14:textId="77777777" w:rsidR="007F5095" w:rsidRPr="007F5095" w:rsidRDefault="007F5095" w:rsidP="007F5095">
      <w:pPr>
        <w:numPr>
          <w:ilvl w:val="0"/>
          <w:numId w:val="735"/>
        </w:numPr>
      </w:pPr>
      <w:r w:rsidRPr="007F5095">
        <w:t>granted by</w:t>
      </w:r>
    </w:p>
    <w:p w14:paraId="0C228DD5" w14:textId="77777777" w:rsidR="007F5095" w:rsidRPr="007F5095" w:rsidRDefault="007F5095" w:rsidP="007F5095">
      <w:pPr>
        <w:numPr>
          <w:ilvl w:val="0"/>
          <w:numId w:val="735"/>
        </w:numPr>
      </w:pPr>
      <w:r w:rsidRPr="007F5095">
        <w:t>grant reason</w:t>
      </w:r>
    </w:p>
    <w:p w14:paraId="24A7D48F" w14:textId="77777777" w:rsidR="007F5095" w:rsidRPr="007F5095" w:rsidRDefault="007F5095" w:rsidP="007F5095">
      <w:pPr>
        <w:numPr>
          <w:ilvl w:val="0"/>
          <w:numId w:val="735"/>
        </w:numPr>
      </w:pPr>
      <w:r w:rsidRPr="007F5095">
        <w:t>delegated from where relevant</w:t>
      </w:r>
    </w:p>
    <w:p w14:paraId="559243EB" w14:textId="77777777" w:rsidR="007F5095" w:rsidRPr="007F5095" w:rsidRDefault="007F5095" w:rsidP="007F5095">
      <w:pPr>
        <w:numPr>
          <w:ilvl w:val="0"/>
          <w:numId w:val="735"/>
        </w:numPr>
      </w:pPr>
      <w:r w:rsidRPr="007F5095">
        <w:t>status</w:t>
      </w:r>
    </w:p>
    <w:p w14:paraId="674483A2" w14:textId="77777777" w:rsidR="007F5095" w:rsidRPr="007F5095" w:rsidRDefault="007F5095" w:rsidP="007F5095">
      <w:pPr>
        <w:numPr>
          <w:ilvl w:val="0"/>
          <w:numId w:val="735"/>
        </w:numPr>
      </w:pPr>
      <w:r w:rsidRPr="007F5095">
        <w:t>created at</w:t>
      </w:r>
    </w:p>
    <w:p w14:paraId="4A7AC1F5" w14:textId="77777777" w:rsidR="007F5095" w:rsidRPr="007F5095" w:rsidRDefault="007F5095" w:rsidP="007F5095">
      <w:pPr>
        <w:numPr>
          <w:ilvl w:val="0"/>
          <w:numId w:val="735"/>
        </w:numPr>
      </w:pPr>
      <w:r w:rsidRPr="007F5095">
        <w:t>revoked at</w:t>
      </w:r>
    </w:p>
    <w:p w14:paraId="626FA141" w14:textId="77777777" w:rsidR="007F5095" w:rsidRPr="007F5095" w:rsidRDefault="007F5095" w:rsidP="007F5095">
      <w:pPr>
        <w:numPr>
          <w:ilvl w:val="0"/>
          <w:numId w:val="735"/>
        </w:numPr>
      </w:pPr>
      <w:r w:rsidRPr="007F5095">
        <w:t>revocation reason</w:t>
      </w:r>
    </w:p>
    <w:p w14:paraId="6F8A1EDD" w14:textId="77777777" w:rsidR="007F5095" w:rsidRPr="007F5095" w:rsidRDefault="007F5095" w:rsidP="007F5095">
      <w:pPr>
        <w:pStyle w:val="RequirementID"/>
        <w:keepNext/>
      </w:pPr>
      <w:r w:rsidRPr="007F5095">
        <w:t>GOV-GRANT-001</w:t>
      </w:r>
    </w:p>
    <w:p w14:paraId="20CF05D7" w14:textId="77777777" w:rsidR="007F5095" w:rsidRPr="007F5095" w:rsidRDefault="007F5095" w:rsidP="007F5095">
      <w:pPr>
        <w:widowControl/>
      </w:pPr>
      <w:r w:rsidRPr="007F5095">
        <w:t>Every active authorization MUST be traceable to one or more Capability Grants.</w:t>
      </w:r>
    </w:p>
    <w:p w14:paraId="411FBED4" w14:textId="77777777" w:rsidR="007F5095" w:rsidRPr="007F5095" w:rsidRDefault="007F5095" w:rsidP="007F5095">
      <w:pPr>
        <w:pStyle w:val="RequirementID"/>
        <w:keepNext/>
      </w:pPr>
      <w:r w:rsidRPr="007F5095">
        <w:t>GOV-GRANT-002</w:t>
      </w:r>
    </w:p>
    <w:p w14:paraId="79E8ADEB" w14:textId="77777777" w:rsidR="007F5095" w:rsidRPr="007F5095" w:rsidRDefault="007F5095" w:rsidP="007F5095">
      <w:pPr>
        <w:widowControl/>
      </w:pPr>
      <w:r w:rsidRPr="007F5095">
        <w:t>Capability Grants MUST be effective-dated.</w:t>
      </w:r>
    </w:p>
    <w:p w14:paraId="6E650794" w14:textId="77777777" w:rsidR="007F5095" w:rsidRPr="007F5095" w:rsidRDefault="007F5095" w:rsidP="007F5095">
      <w:pPr>
        <w:pStyle w:val="RequirementID"/>
        <w:keepNext/>
      </w:pPr>
      <w:r w:rsidRPr="007F5095">
        <w:t>GOV-GRANT-003</w:t>
      </w:r>
    </w:p>
    <w:p w14:paraId="34E0B8AB" w14:textId="77777777" w:rsidR="007F5095" w:rsidRPr="007F5095" w:rsidRDefault="007F5095" w:rsidP="007F5095">
      <w:pPr>
        <w:widowControl/>
      </w:pPr>
      <w:r w:rsidRPr="007F5095">
        <w:t>Expired or revoked grants MUST not authorize new actions.</w:t>
      </w:r>
    </w:p>
    <w:p w14:paraId="2C19545C" w14:textId="77777777" w:rsidR="007F5095" w:rsidRPr="007F5095" w:rsidRDefault="007F5095" w:rsidP="007F5095">
      <w:pPr>
        <w:pStyle w:val="RequirementID"/>
        <w:keepNext/>
      </w:pPr>
      <w:r w:rsidRPr="007F5095">
        <w:t>GOV-GRANT-004</w:t>
      </w:r>
    </w:p>
    <w:p w14:paraId="62C617E6" w14:textId="77777777" w:rsidR="007F5095" w:rsidRPr="007F5095" w:rsidRDefault="007F5095" w:rsidP="007F5095">
      <w:pPr>
        <w:widowControl/>
      </w:pPr>
      <w:r w:rsidRPr="007F5095">
        <w:t>Grant history MUST remain auditable.</w:t>
      </w:r>
    </w:p>
    <w:p w14:paraId="648FC186" w14:textId="77777777" w:rsidR="007F5095" w:rsidRPr="007F5095" w:rsidRDefault="007F5095" w:rsidP="007F5095">
      <w:pPr>
        <w:pStyle w:val="RequirementID"/>
        <w:keepNext/>
      </w:pPr>
      <w:r w:rsidRPr="007F5095">
        <w:t>GOV-GRANT-005</w:t>
      </w:r>
    </w:p>
    <w:p w14:paraId="7A000BE4" w14:textId="77777777" w:rsidR="007F5095" w:rsidRPr="007F5095" w:rsidRDefault="007F5095" w:rsidP="007F5095">
      <w:pPr>
        <w:widowControl/>
      </w:pPr>
      <w:r w:rsidRPr="007F5095">
        <w:t>A Principal MUST not grant authority broader than the Principal is authorized to delegate.</w:t>
      </w:r>
    </w:p>
    <w:p w14:paraId="6ED51E57" w14:textId="77777777" w:rsidR="007F5095" w:rsidRPr="007F5095" w:rsidRDefault="007F5095" w:rsidP="007F5095">
      <w:r w:rsidRPr="007F5095">
        <w:pict w14:anchorId="653EE74F">
          <v:rect id="_x0000_i5730" style="width:0;height:1.5pt" o:hralign="center" o:hrstd="t" o:hr="t" fillcolor="#a0a0a0" stroked="f"/>
        </w:pict>
      </w:r>
    </w:p>
    <w:p w14:paraId="00F9DAD5" w14:textId="77777777" w:rsidR="007F5095" w:rsidRPr="007F5095" w:rsidRDefault="007F5095" w:rsidP="007F5095">
      <w:pPr>
        <w:pStyle w:val="Heading2"/>
        <w:rPr>
          <w:b/>
          <w:bCs/>
        </w:rPr>
      </w:pPr>
      <w:r w:rsidRPr="007F5095">
        <w:rPr>
          <w:b/>
          <w:bCs/>
        </w:rPr>
        <w:t>11.9 Role templates</w:t>
      </w:r>
    </w:p>
    <w:p w14:paraId="0C4CCE29" w14:textId="77777777" w:rsidR="007F5095" w:rsidRPr="007F5095" w:rsidRDefault="007F5095" w:rsidP="007F5095">
      <w:r w:rsidRPr="007F5095">
        <w:t>Role templates may simplify administration.</w:t>
      </w:r>
    </w:p>
    <w:p w14:paraId="798DB7E2" w14:textId="77777777" w:rsidR="007F5095" w:rsidRPr="007F5095" w:rsidRDefault="007F5095" w:rsidP="007F5095">
      <w:r w:rsidRPr="007F5095">
        <w:t>Examples:</w:t>
      </w:r>
    </w:p>
    <w:p w14:paraId="4CD45F43" w14:textId="77777777" w:rsidR="007F5095" w:rsidRPr="007F5095" w:rsidRDefault="007F5095" w:rsidP="007F5095">
      <w:pPr>
        <w:numPr>
          <w:ilvl w:val="0"/>
          <w:numId w:val="736"/>
        </w:numPr>
      </w:pPr>
      <w:r w:rsidRPr="007F5095">
        <w:lastRenderedPageBreak/>
        <w:t>Executive Reviewer;</w:t>
      </w:r>
    </w:p>
    <w:p w14:paraId="0A575CD8" w14:textId="77777777" w:rsidR="007F5095" w:rsidRPr="007F5095" w:rsidRDefault="007F5095" w:rsidP="007F5095">
      <w:pPr>
        <w:numPr>
          <w:ilvl w:val="0"/>
          <w:numId w:val="736"/>
        </w:numPr>
      </w:pPr>
      <w:r w:rsidRPr="007F5095">
        <w:t>General Manager;</w:t>
      </w:r>
    </w:p>
    <w:p w14:paraId="5491733B" w14:textId="77777777" w:rsidR="007F5095" w:rsidRPr="007F5095" w:rsidRDefault="007F5095" w:rsidP="007F5095">
      <w:pPr>
        <w:numPr>
          <w:ilvl w:val="0"/>
          <w:numId w:val="736"/>
        </w:numPr>
      </w:pPr>
      <w:r w:rsidRPr="007F5095">
        <w:t>General Sales Manager;</w:t>
      </w:r>
    </w:p>
    <w:p w14:paraId="6AFE7114" w14:textId="77777777" w:rsidR="007F5095" w:rsidRPr="007F5095" w:rsidRDefault="007F5095" w:rsidP="007F5095">
      <w:pPr>
        <w:numPr>
          <w:ilvl w:val="0"/>
          <w:numId w:val="736"/>
        </w:numPr>
      </w:pPr>
      <w:r w:rsidRPr="007F5095">
        <w:t>New Car Manager;</w:t>
      </w:r>
    </w:p>
    <w:p w14:paraId="3E44F384" w14:textId="77777777" w:rsidR="007F5095" w:rsidRPr="007F5095" w:rsidRDefault="007F5095" w:rsidP="007F5095">
      <w:pPr>
        <w:numPr>
          <w:ilvl w:val="0"/>
          <w:numId w:val="736"/>
        </w:numPr>
      </w:pPr>
      <w:r w:rsidRPr="007F5095">
        <w:t>Used Car Manager;</w:t>
      </w:r>
    </w:p>
    <w:p w14:paraId="763EF47A" w14:textId="77777777" w:rsidR="007F5095" w:rsidRPr="007F5095" w:rsidRDefault="007F5095" w:rsidP="007F5095">
      <w:pPr>
        <w:numPr>
          <w:ilvl w:val="0"/>
          <w:numId w:val="736"/>
        </w:numPr>
      </w:pPr>
      <w:r w:rsidRPr="007F5095">
        <w:t>Service Loaner Operator;</w:t>
      </w:r>
    </w:p>
    <w:p w14:paraId="6835F13E" w14:textId="77777777" w:rsidR="007F5095" w:rsidRPr="007F5095" w:rsidRDefault="007F5095" w:rsidP="007F5095">
      <w:pPr>
        <w:numPr>
          <w:ilvl w:val="0"/>
          <w:numId w:val="736"/>
        </w:numPr>
      </w:pPr>
      <w:r w:rsidRPr="007F5095">
        <w:t>Used Cars Receiver;</w:t>
      </w:r>
    </w:p>
    <w:p w14:paraId="7874BA5A" w14:textId="77777777" w:rsidR="007F5095" w:rsidRPr="007F5095" w:rsidRDefault="007F5095" w:rsidP="007F5095">
      <w:pPr>
        <w:numPr>
          <w:ilvl w:val="0"/>
          <w:numId w:val="736"/>
        </w:numPr>
      </w:pPr>
      <w:r w:rsidRPr="007F5095">
        <w:t>Analyst;</w:t>
      </w:r>
    </w:p>
    <w:p w14:paraId="311DFEF0" w14:textId="77777777" w:rsidR="007F5095" w:rsidRPr="007F5095" w:rsidRDefault="007F5095" w:rsidP="007F5095">
      <w:pPr>
        <w:numPr>
          <w:ilvl w:val="0"/>
          <w:numId w:val="736"/>
        </w:numPr>
      </w:pPr>
      <w:r w:rsidRPr="007F5095">
        <w:t>Data Steward;</w:t>
      </w:r>
    </w:p>
    <w:p w14:paraId="66CA1AEC" w14:textId="77777777" w:rsidR="007F5095" w:rsidRPr="007F5095" w:rsidRDefault="007F5095" w:rsidP="007F5095">
      <w:pPr>
        <w:numPr>
          <w:ilvl w:val="0"/>
          <w:numId w:val="736"/>
        </w:numPr>
      </w:pPr>
      <w:r w:rsidRPr="007F5095">
        <w:t>Policy Administrator;</w:t>
      </w:r>
    </w:p>
    <w:p w14:paraId="7277B27D" w14:textId="77777777" w:rsidR="007F5095" w:rsidRPr="007F5095" w:rsidRDefault="007F5095" w:rsidP="007F5095">
      <w:pPr>
        <w:numPr>
          <w:ilvl w:val="0"/>
          <w:numId w:val="736"/>
        </w:numPr>
      </w:pPr>
      <w:r w:rsidRPr="007F5095">
        <w:t>System Administrator;</w:t>
      </w:r>
    </w:p>
    <w:p w14:paraId="75074EAE" w14:textId="77777777" w:rsidR="007F5095" w:rsidRPr="007F5095" w:rsidRDefault="007F5095" w:rsidP="007F5095">
      <w:pPr>
        <w:numPr>
          <w:ilvl w:val="0"/>
          <w:numId w:val="736"/>
        </w:numPr>
      </w:pPr>
      <w:r w:rsidRPr="007F5095">
        <w:t>Read-Only Demo User.</w:t>
      </w:r>
    </w:p>
    <w:p w14:paraId="3462715B" w14:textId="77777777" w:rsidR="007F5095" w:rsidRPr="007F5095" w:rsidRDefault="007F5095" w:rsidP="007F5095">
      <w:r w:rsidRPr="007F5095">
        <w:t>Role templates are bundles of default grants.</w:t>
      </w:r>
    </w:p>
    <w:p w14:paraId="3FA38B8C" w14:textId="77777777" w:rsidR="007F5095" w:rsidRPr="007F5095" w:rsidRDefault="007F5095" w:rsidP="007F5095">
      <w:pPr>
        <w:pStyle w:val="RequirementID"/>
        <w:keepNext/>
      </w:pPr>
      <w:r w:rsidRPr="007F5095">
        <w:t>GOV-ROLE-001</w:t>
      </w:r>
    </w:p>
    <w:p w14:paraId="002D4B63" w14:textId="77777777" w:rsidR="007F5095" w:rsidRPr="007F5095" w:rsidRDefault="007F5095" w:rsidP="007F5095">
      <w:pPr>
        <w:widowControl/>
      </w:pPr>
      <w:r w:rsidRPr="007F5095">
        <w:t>Role templates MAY be provided for convenience.</w:t>
      </w:r>
    </w:p>
    <w:p w14:paraId="64B1BA0D" w14:textId="77777777" w:rsidR="007F5095" w:rsidRPr="007F5095" w:rsidRDefault="007F5095" w:rsidP="007F5095">
      <w:pPr>
        <w:pStyle w:val="RequirementID"/>
        <w:keepNext/>
      </w:pPr>
      <w:r w:rsidRPr="007F5095">
        <w:t>GOV-ROLE-002</w:t>
      </w:r>
    </w:p>
    <w:p w14:paraId="113B818F" w14:textId="77777777" w:rsidR="007F5095" w:rsidRPr="007F5095" w:rsidRDefault="007F5095" w:rsidP="007F5095">
      <w:pPr>
        <w:widowControl/>
      </w:pPr>
      <w:r w:rsidRPr="007F5095">
        <w:t>Role templates MUST NOT replace capability-level authorization.</w:t>
      </w:r>
    </w:p>
    <w:p w14:paraId="32E5FDFA" w14:textId="77777777" w:rsidR="007F5095" w:rsidRPr="007F5095" w:rsidRDefault="007F5095" w:rsidP="007F5095">
      <w:pPr>
        <w:pStyle w:val="RequirementID"/>
        <w:keepNext/>
      </w:pPr>
      <w:r w:rsidRPr="007F5095">
        <w:t>GOV-ROLE-003</w:t>
      </w:r>
    </w:p>
    <w:p w14:paraId="3C4D2E0C" w14:textId="77777777" w:rsidR="007F5095" w:rsidRPr="007F5095" w:rsidRDefault="007F5095" w:rsidP="007F5095">
      <w:pPr>
        <w:widowControl/>
      </w:pPr>
      <w:r w:rsidRPr="007F5095">
        <w:t>A user’s job title MUST not automatically determine all authority.</w:t>
      </w:r>
    </w:p>
    <w:p w14:paraId="77EC4E1C" w14:textId="77777777" w:rsidR="007F5095" w:rsidRPr="007F5095" w:rsidRDefault="007F5095" w:rsidP="007F5095">
      <w:pPr>
        <w:pStyle w:val="RequirementID"/>
        <w:keepNext/>
      </w:pPr>
      <w:r w:rsidRPr="007F5095">
        <w:t>GOV-ROLE-004</w:t>
      </w:r>
    </w:p>
    <w:p w14:paraId="3F7D7A83" w14:textId="77777777" w:rsidR="007F5095" w:rsidRPr="007F5095" w:rsidRDefault="007F5095" w:rsidP="007F5095">
      <w:pPr>
        <w:widowControl/>
      </w:pPr>
      <w:r w:rsidRPr="007F5095">
        <w:t>Role-template assignment MUST produce explicit effective Capability Grants.</w:t>
      </w:r>
    </w:p>
    <w:p w14:paraId="4BD1D49F" w14:textId="77777777" w:rsidR="007F5095" w:rsidRPr="007F5095" w:rsidRDefault="007F5095" w:rsidP="007F5095">
      <w:pPr>
        <w:pStyle w:val="RequirementID"/>
        <w:keepNext/>
      </w:pPr>
      <w:r w:rsidRPr="007F5095">
        <w:t>GOV-ROLE-005</w:t>
      </w:r>
    </w:p>
    <w:p w14:paraId="4BD6BA38" w14:textId="77777777" w:rsidR="007F5095" w:rsidRPr="007F5095" w:rsidRDefault="007F5095" w:rsidP="007F5095">
      <w:pPr>
        <w:widowControl/>
      </w:pPr>
      <w:r w:rsidRPr="007F5095">
        <w:t>Modifying a role template MUST not silently alter historical records of authority used for prior actions.</w:t>
      </w:r>
    </w:p>
    <w:p w14:paraId="07B2C3C0" w14:textId="77777777" w:rsidR="007F5095" w:rsidRPr="007F5095" w:rsidRDefault="007F5095" w:rsidP="007F5095">
      <w:pPr>
        <w:pStyle w:val="RequirementID"/>
        <w:keepNext/>
      </w:pPr>
      <w:r w:rsidRPr="007F5095">
        <w:t>GOV-ROLE-006</w:t>
      </w:r>
    </w:p>
    <w:p w14:paraId="700C4236" w14:textId="77777777" w:rsidR="007F5095" w:rsidRPr="007F5095" w:rsidRDefault="007F5095" w:rsidP="007F5095">
      <w:pPr>
        <w:widowControl/>
      </w:pPr>
      <w:r w:rsidRPr="007F5095">
        <w:t>Organizations MAY customize role templates without code changes.</w:t>
      </w:r>
    </w:p>
    <w:p w14:paraId="21550AEE" w14:textId="77777777" w:rsidR="007F5095" w:rsidRPr="007F5095" w:rsidRDefault="007F5095" w:rsidP="007F5095">
      <w:r w:rsidRPr="007F5095">
        <w:lastRenderedPageBreak/>
        <w:pict w14:anchorId="393CA7D4">
          <v:rect id="_x0000_i5731" style="width:0;height:1.5pt" o:hralign="center" o:hrstd="t" o:hr="t" fillcolor="#a0a0a0" stroked="f"/>
        </w:pict>
      </w:r>
    </w:p>
    <w:p w14:paraId="569102EF" w14:textId="77777777" w:rsidR="007F5095" w:rsidRPr="007F5095" w:rsidRDefault="007F5095" w:rsidP="007F5095">
      <w:pPr>
        <w:pStyle w:val="Heading2"/>
        <w:rPr>
          <w:b/>
          <w:bCs/>
        </w:rPr>
      </w:pPr>
      <w:r w:rsidRPr="007F5095">
        <w:rPr>
          <w:b/>
          <w:bCs/>
        </w:rPr>
        <w:t>11.10 Separation of duties</w:t>
      </w:r>
    </w:p>
    <w:p w14:paraId="142A66B0" w14:textId="77777777" w:rsidR="007F5095" w:rsidRPr="007F5095" w:rsidRDefault="007F5095" w:rsidP="007F5095">
      <w:r w:rsidRPr="007F5095">
        <w:t>Certain actions may require separation between proposer, approver, executor, or confirmer.</w:t>
      </w:r>
    </w:p>
    <w:p w14:paraId="39B23BF0" w14:textId="77777777" w:rsidR="007F5095" w:rsidRPr="007F5095" w:rsidRDefault="007F5095" w:rsidP="007F5095">
      <w:r w:rsidRPr="007F5095">
        <w:t>Examples:</w:t>
      </w:r>
    </w:p>
    <w:p w14:paraId="05B24367" w14:textId="77777777" w:rsidR="007F5095" w:rsidRPr="007F5095" w:rsidRDefault="007F5095" w:rsidP="007F5095">
      <w:pPr>
        <w:numPr>
          <w:ilvl w:val="0"/>
          <w:numId w:val="737"/>
        </w:numPr>
      </w:pPr>
      <w:r w:rsidRPr="007F5095">
        <w:t>policy proposal versus policy approval;</w:t>
      </w:r>
    </w:p>
    <w:p w14:paraId="22D07866" w14:textId="77777777" w:rsidR="007F5095" w:rsidRPr="007F5095" w:rsidRDefault="007F5095" w:rsidP="007F5095">
      <w:pPr>
        <w:numPr>
          <w:ilvl w:val="0"/>
          <w:numId w:val="737"/>
        </w:numPr>
      </w:pPr>
      <w:r w:rsidRPr="007F5095">
        <w:t>Calibration proposal versus approval;</w:t>
      </w:r>
    </w:p>
    <w:p w14:paraId="32A79A73" w14:textId="77777777" w:rsidR="007F5095" w:rsidRPr="007F5095" w:rsidRDefault="007F5095" w:rsidP="007F5095">
      <w:pPr>
        <w:numPr>
          <w:ilvl w:val="0"/>
          <w:numId w:val="737"/>
        </w:numPr>
      </w:pPr>
      <w:r w:rsidRPr="007F5095">
        <w:t>source correction versus approval;</w:t>
      </w:r>
    </w:p>
    <w:p w14:paraId="62DD0CDC" w14:textId="77777777" w:rsidR="007F5095" w:rsidRPr="007F5095" w:rsidRDefault="007F5095" w:rsidP="007F5095">
      <w:pPr>
        <w:numPr>
          <w:ilvl w:val="0"/>
          <w:numId w:val="737"/>
        </w:numPr>
      </w:pPr>
      <w:r w:rsidRPr="007F5095">
        <w:t>assignment proposal versus execution;</w:t>
      </w:r>
    </w:p>
    <w:p w14:paraId="55434104" w14:textId="77777777" w:rsidR="007F5095" w:rsidRPr="007F5095" w:rsidRDefault="007F5095" w:rsidP="007F5095">
      <w:pPr>
        <w:numPr>
          <w:ilvl w:val="0"/>
          <w:numId w:val="737"/>
        </w:numPr>
      </w:pPr>
      <w:r w:rsidRPr="007F5095">
        <w:t>retirement approval versus actual confirmation;</w:t>
      </w:r>
    </w:p>
    <w:p w14:paraId="10222247" w14:textId="77777777" w:rsidR="007F5095" w:rsidRPr="007F5095" w:rsidRDefault="007F5095" w:rsidP="007F5095">
      <w:pPr>
        <w:numPr>
          <w:ilvl w:val="0"/>
          <w:numId w:val="737"/>
        </w:numPr>
      </w:pPr>
      <w:r w:rsidRPr="007F5095">
        <w:t>system administration versus audit review.</w:t>
      </w:r>
    </w:p>
    <w:p w14:paraId="0889BFE2" w14:textId="77777777" w:rsidR="007F5095" w:rsidRPr="007F5095" w:rsidRDefault="007F5095" w:rsidP="007F5095">
      <w:pPr>
        <w:pStyle w:val="RequirementID"/>
        <w:keepNext/>
      </w:pPr>
      <w:r w:rsidRPr="007F5095">
        <w:t>GOV-SOD-001</w:t>
      </w:r>
    </w:p>
    <w:p w14:paraId="2792FC86" w14:textId="77777777" w:rsidR="007F5095" w:rsidRPr="007F5095" w:rsidRDefault="007F5095" w:rsidP="007F5095">
      <w:pPr>
        <w:widowControl/>
      </w:pPr>
      <w:r w:rsidRPr="007F5095">
        <w:t>Separation-of-duties rules MUST be configurable by action type and scope.</w:t>
      </w:r>
    </w:p>
    <w:p w14:paraId="4CEE55BA" w14:textId="77777777" w:rsidR="007F5095" w:rsidRPr="007F5095" w:rsidRDefault="007F5095" w:rsidP="007F5095">
      <w:pPr>
        <w:pStyle w:val="RequirementID"/>
        <w:keepNext/>
      </w:pPr>
      <w:r w:rsidRPr="007F5095">
        <w:t>GOV-SOD-002</w:t>
      </w:r>
    </w:p>
    <w:p w14:paraId="6E5BB17C" w14:textId="77777777" w:rsidR="007F5095" w:rsidRPr="007F5095" w:rsidRDefault="007F5095" w:rsidP="007F5095">
      <w:pPr>
        <w:widowControl/>
      </w:pPr>
      <w:r w:rsidRPr="007F5095">
        <w:t>A Principal MUST not approve the Principal’s own proposal when the applicable rule prohibits self-approval.</w:t>
      </w:r>
    </w:p>
    <w:p w14:paraId="4EB4D7FC" w14:textId="77777777" w:rsidR="007F5095" w:rsidRPr="007F5095" w:rsidRDefault="007F5095" w:rsidP="007F5095">
      <w:pPr>
        <w:pStyle w:val="RequirementID"/>
        <w:keepNext/>
      </w:pPr>
      <w:r w:rsidRPr="007F5095">
        <w:t>GOV-SOD-003</w:t>
      </w:r>
    </w:p>
    <w:p w14:paraId="0ACEB4CB" w14:textId="77777777" w:rsidR="007F5095" w:rsidRPr="007F5095" w:rsidRDefault="007F5095" w:rsidP="007F5095">
      <w:pPr>
        <w:widowControl/>
      </w:pPr>
      <w:r w:rsidRPr="007F5095">
        <w:t>A trusted workflow MAY allow the same Principal to propose and approve an ordinary low-risk Decision when policy explicitly permits it.</w:t>
      </w:r>
    </w:p>
    <w:p w14:paraId="36FA85D8" w14:textId="77777777" w:rsidR="007F5095" w:rsidRPr="007F5095" w:rsidRDefault="007F5095" w:rsidP="007F5095">
      <w:pPr>
        <w:pStyle w:val="RequirementID"/>
        <w:keepNext/>
      </w:pPr>
      <w:r w:rsidRPr="007F5095">
        <w:t>GOV-SOD-004</w:t>
      </w:r>
    </w:p>
    <w:p w14:paraId="43ED8EDA" w14:textId="77777777" w:rsidR="007F5095" w:rsidRPr="007F5095" w:rsidRDefault="007F5095" w:rsidP="007F5095">
      <w:pPr>
        <w:widowControl/>
      </w:pPr>
      <w:r w:rsidRPr="007F5095">
        <w:t>Material policy and Calibration changes SHOULD support independent approval.</w:t>
      </w:r>
    </w:p>
    <w:p w14:paraId="0B8E23CE" w14:textId="77777777" w:rsidR="007F5095" w:rsidRPr="007F5095" w:rsidRDefault="007F5095" w:rsidP="007F5095">
      <w:pPr>
        <w:pStyle w:val="RequirementID"/>
        <w:keepNext/>
      </w:pPr>
      <w:r w:rsidRPr="007F5095">
        <w:t>GOV-SOD-005</w:t>
      </w:r>
    </w:p>
    <w:p w14:paraId="67004ACF" w14:textId="77777777" w:rsidR="007F5095" w:rsidRPr="007F5095" w:rsidRDefault="007F5095" w:rsidP="007F5095">
      <w:pPr>
        <w:widowControl/>
      </w:pPr>
      <w:r w:rsidRPr="007F5095">
        <w:t>An administrator MUST not be able to erase the audit trail of the administrator’s own actions.</w:t>
      </w:r>
    </w:p>
    <w:p w14:paraId="1142D127" w14:textId="77777777" w:rsidR="007F5095" w:rsidRPr="007F5095" w:rsidRDefault="007F5095" w:rsidP="007F5095">
      <w:r w:rsidRPr="007F5095">
        <w:pict w14:anchorId="66FF3998">
          <v:rect id="_x0000_i5732" style="width:0;height:1.5pt" o:hralign="center" o:hrstd="t" o:hr="t" fillcolor="#a0a0a0" stroked="f"/>
        </w:pict>
      </w:r>
    </w:p>
    <w:p w14:paraId="4B5E7280" w14:textId="77777777" w:rsidR="007F5095" w:rsidRPr="007F5095" w:rsidRDefault="007F5095" w:rsidP="007F5095">
      <w:pPr>
        <w:pStyle w:val="Heading2"/>
        <w:rPr>
          <w:b/>
          <w:bCs/>
        </w:rPr>
      </w:pPr>
      <w:r w:rsidRPr="007F5095">
        <w:rPr>
          <w:b/>
          <w:bCs/>
        </w:rPr>
        <w:t>11.11 Decision authorization</w:t>
      </w:r>
    </w:p>
    <w:p w14:paraId="015B6E39" w14:textId="77777777" w:rsidR="007F5095" w:rsidRPr="007F5095" w:rsidRDefault="007F5095" w:rsidP="007F5095">
      <w:r w:rsidRPr="007F5095">
        <w:t>Every Decision type must define:</w:t>
      </w:r>
    </w:p>
    <w:p w14:paraId="2BA02C64" w14:textId="77777777" w:rsidR="007F5095" w:rsidRPr="007F5095" w:rsidRDefault="007F5095" w:rsidP="007F5095">
      <w:pPr>
        <w:numPr>
          <w:ilvl w:val="0"/>
          <w:numId w:val="738"/>
        </w:numPr>
      </w:pPr>
      <w:r w:rsidRPr="007F5095">
        <w:lastRenderedPageBreak/>
        <w:t>who may view;</w:t>
      </w:r>
    </w:p>
    <w:p w14:paraId="3AD3CE33" w14:textId="77777777" w:rsidR="007F5095" w:rsidRPr="007F5095" w:rsidRDefault="007F5095" w:rsidP="007F5095">
      <w:pPr>
        <w:numPr>
          <w:ilvl w:val="0"/>
          <w:numId w:val="738"/>
        </w:numPr>
      </w:pPr>
      <w:r w:rsidRPr="007F5095">
        <w:t>who may propose;</w:t>
      </w:r>
    </w:p>
    <w:p w14:paraId="6A9A3FA5" w14:textId="77777777" w:rsidR="007F5095" w:rsidRPr="007F5095" w:rsidRDefault="007F5095" w:rsidP="007F5095">
      <w:pPr>
        <w:numPr>
          <w:ilvl w:val="0"/>
          <w:numId w:val="738"/>
        </w:numPr>
      </w:pPr>
      <w:r w:rsidRPr="007F5095">
        <w:t>who may approve;</w:t>
      </w:r>
    </w:p>
    <w:p w14:paraId="3A889F9E" w14:textId="77777777" w:rsidR="007F5095" w:rsidRPr="007F5095" w:rsidRDefault="007F5095" w:rsidP="007F5095">
      <w:pPr>
        <w:numPr>
          <w:ilvl w:val="0"/>
          <w:numId w:val="738"/>
        </w:numPr>
      </w:pPr>
      <w:r w:rsidRPr="007F5095">
        <w:t>who may reject;</w:t>
      </w:r>
    </w:p>
    <w:p w14:paraId="266041D9" w14:textId="77777777" w:rsidR="007F5095" w:rsidRPr="007F5095" w:rsidRDefault="007F5095" w:rsidP="007F5095">
      <w:pPr>
        <w:numPr>
          <w:ilvl w:val="0"/>
          <w:numId w:val="738"/>
        </w:numPr>
      </w:pPr>
      <w:r w:rsidRPr="007F5095">
        <w:t>who may withdraw;</w:t>
      </w:r>
    </w:p>
    <w:p w14:paraId="55CAE651" w14:textId="77777777" w:rsidR="007F5095" w:rsidRPr="007F5095" w:rsidRDefault="007F5095" w:rsidP="007F5095">
      <w:pPr>
        <w:numPr>
          <w:ilvl w:val="0"/>
          <w:numId w:val="738"/>
        </w:numPr>
      </w:pPr>
      <w:r w:rsidRPr="007F5095">
        <w:t>who may execute;</w:t>
      </w:r>
    </w:p>
    <w:p w14:paraId="63F28C03" w14:textId="77777777" w:rsidR="007F5095" w:rsidRPr="007F5095" w:rsidRDefault="007F5095" w:rsidP="007F5095">
      <w:pPr>
        <w:numPr>
          <w:ilvl w:val="0"/>
          <w:numId w:val="738"/>
        </w:numPr>
      </w:pPr>
      <w:r w:rsidRPr="007F5095">
        <w:t>who may confirm;</w:t>
      </w:r>
    </w:p>
    <w:p w14:paraId="6AF24014" w14:textId="77777777" w:rsidR="007F5095" w:rsidRPr="007F5095" w:rsidRDefault="007F5095" w:rsidP="007F5095">
      <w:pPr>
        <w:numPr>
          <w:ilvl w:val="0"/>
          <w:numId w:val="738"/>
        </w:numPr>
      </w:pPr>
      <w:r w:rsidRPr="007F5095">
        <w:t>who may reverse;</w:t>
      </w:r>
    </w:p>
    <w:p w14:paraId="6A913C2B" w14:textId="77777777" w:rsidR="007F5095" w:rsidRPr="007F5095" w:rsidRDefault="007F5095" w:rsidP="007F5095">
      <w:pPr>
        <w:numPr>
          <w:ilvl w:val="0"/>
          <w:numId w:val="738"/>
        </w:numPr>
      </w:pPr>
      <w:r w:rsidRPr="007F5095">
        <w:t>and what scope applies.</w:t>
      </w:r>
    </w:p>
    <w:p w14:paraId="60BE3607" w14:textId="77777777" w:rsidR="007F5095" w:rsidRPr="007F5095" w:rsidRDefault="007F5095" w:rsidP="007F5095">
      <w:pPr>
        <w:pStyle w:val="RequirementID"/>
        <w:keepNext/>
      </w:pPr>
      <w:r w:rsidRPr="007F5095">
        <w:t>GOV-DEC-001</w:t>
      </w:r>
    </w:p>
    <w:p w14:paraId="7C2BA6C5" w14:textId="77777777" w:rsidR="007F5095" w:rsidRPr="007F5095" w:rsidRDefault="007F5095" w:rsidP="007F5095">
      <w:pPr>
        <w:widowControl/>
      </w:pPr>
      <w:r w:rsidRPr="007F5095">
        <w:t>Decision authorization MUST be evaluated at each governed transition.</w:t>
      </w:r>
    </w:p>
    <w:p w14:paraId="31A9D9EA" w14:textId="77777777" w:rsidR="007F5095" w:rsidRPr="007F5095" w:rsidRDefault="007F5095" w:rsidP="007F5095">
      <w:pPr>
        <w:pStyle w:val="RequirementID"/>
        <w:keepNext/>
      </w:pPr>
      <w:r w:rsidRPr="007F5095">
        <w:t>GOV-DEC-002</w:t>
      </w:r>
    </w:p>
    <w:p w14:paraId="5C19B3B5" w14:textId="77777777" w:rsidR="007F5095" w:rsidRPr="007F5095" w:rsidRDefault="007F5095" w:rsidP="007F5095">
      <w:pPr>
        <w:widowControl/>
      </w:pPr>
      <w:r w:rsidRPr="007F5095">
        <w:t>Authority to approve one Decision type MUST not imply authority to approve all Decision types.</w:t>
      </w:r>
    </w:p>
    <w:p w14:paraId="61100E74" w14:textId="77777777" w:rsidR="007F5095" w:rsidRPr="007F5095" w:rsidRDefault="007F5095" w:rsidP="007F5095">
      <w:pPr>
        <w:pStyle w:val="RequirementID"/>
        <w:keepNext/>
      </w:pPr>
      <w:r w:rsidRPr="007F5095">
        <w:t>GOV-DEC-003</w:t>
      </w:r>
    </w:p>
    <w:p w14:paraId="400760F7" w14:textId="77777777" w:rsidR="007F5095" w:rsidRPr="007F5095" w:rsidRDefault="007F5095" w:rsidP="007F5095">
      <w:pPr>
        <w:widowControl/>
      </w:pPr>
      <w:r w:rsidRPr="007F5095">
        <w:t>A user permitted to approve Service Loaner retirement MUST not automatically be permitted to approve Service Loaner policy.</w:t>
      </w:r>
    </w:p>
    <w:p w14:paraId="761FC1FD" w14:textId="77777777" w:rsidR="007F5095" w:rsidRPr="007F5095" w:rsidRDefault="007F5095" w:rsidP="007F5095">
      <w:pPr>
        <w:pStyle w:val="RequirementID"/>
        <w:keepNext/>
      </w:pPr>
      <w:r w:rsidRPr="007F5095">
        <w:t>GOV-DEC-004</w:t>
      </w:r>
    </w:p>
    <w:p w14:paraId="3B61F415" w14:textId="77777777" w:rsidR="007F5095" w:rsidRPr="007F5095" w:rsidRDefault="007F5095" w:rsidP="007F5095">
      <w:pPr>
        <w:widowControl/>
      </w:pPr>
      <w:r w:rsidRPr="007F5095">
        <w:t>A user permitted to approve a CTP proposal MUST not automatically be permitted to alter CTP policy.</w:t>
      </w:r>
    </w:p>
    <w:p w14:paraId="37DD9622" w14:textId="77777777" w:rsidR="007F5095" w:rsidRPr="007F5095" w:rsidRDefault="007F5095" w:rsidP="007F5095">
      <w:pPr>
        <w:pStyle w:val="RequirementID"/>
        <w:keepNext/>
      </w:pPr>
      <w:r w:rsidRPr="007F5095">
        <w:t>GOV-DEC-005</w:t>
      </w:r>
    </w:p>
    <w:p w14:paraId="4AD55B49" w14:textId="77777777" w:rsidR="007F5095" w:rsidRPr="007F5095" w:rsidRDefault="007F5095" w:rsidP="007F5095">
      <w:pPr>
        <w:widowControl/>
      </w:pPr>
      <w:r w:rsidRPr="007F5095">
        <w:t>A user permitted to view a recommendation MUST not automatically be permitted to create a commitment.</w:t>
      </w:r>
    </w:p>
    <w:p w14:paraId="761BDD8D" w14:textId="77777777" w:rsidR="007F5095" w:rsidRPr="007F5095" w:rsidRDefault="007F5095" w:rsidP="007F5095">
      <w:r w:rsidRPr="007F5095">
        <w:pict w14:anchorId="6851644B">
          <v:rect id="_x0000_i5733" style="width:0;height:1.5pt" o:hralign="center" o:hrstd="t" o:hr="t" fillcolor="#a0a0a0" stroked="f"/>
        </w:pict>
      </w:r>
    </w:p>
    <w:p w14:paraId="260F68DA" w14:textId="77777777" w:rsidR="007F5095" w:rsidRPr="007F5095" w:rsidRDefault="007F5095" w:rsidP="007F5095">
      <w:pPr>
        <w:pStyle w:val="Heading2"/>
        <w:rPr>
          <w:b/>
          <w:bCs/>
        </w:rPr>
      </w:pPr>
      <w:r w:rsidRPr="007F5095">
        <w:rPr>
          <w:b/>
          <w:bCs/>
        </w:rPr>
        <w:t>11.12 Approval context</w:t>
      </w:r>
    </w:p>
    <w:p w14:paraId="38364C23" w14:textId="77777777" w:rsidR="007F5095" w:rsidRPr="007F5095" w:rsidRDefault="007F5095" w:rsidP="007F5095">
      <w:r w:rsidRPr="007F5095">
        <w:t>Approval must preserve the exact context being approved.</w:t>
      </w:r>
    </w:p>
    <w:p w14:paraId="1613A57F" w14:textId="77777777" w:rsidR="007F5095" w:rsidRPr="007F5095" w:rsidRDefault="007F5095" w:rsidP="007F5095">
      <w:r w:rsidRPr="007F5095">
        <w:t>At minimum:</w:t>
      </w:r>
    </w:p>
    <w:p w14:paraId="0AC0B741" w14:textId="77777777" w:rsidR="007F5095" w:rsidRPr="007F5095" w:rsidRDefault="007F5095" w:rsidP="007F5095">
      <w:pPr>
        <w:numPr>
          <w:ilvl w:val="0"/>
          <w:numId w:val="739"/>
        </w:numPr>
      </w:pPr>
      <w:r w:rsidRPr="007F5095">
        <w:lastRenderedPageBreak/>
        <w:t>Decision;</w:t>
      </w:r>
    </w:p>
    <w:p w14:paraId="1E430258" w14:textId="77777777" w:rsidR="007F5095" w:rsidRPr="007F5095" w:rsidRDefault="007F5095" w:rsidP="007F5095">
      <w:pPr>
        <w:numPr>
          <w:ilvl w:val="0"/>
          <w:numId w:val="739"/>
        </w:numPr>
      </w:pPr>
      <w:r w:rsidRPr="007F5095">
        <w:t>subject;</w:t>
      </w:r>
    </w:p>
    <w:p w14:paraId="0BBDB99F" w14:textId="77777777" w:rsidR="007F5095" w:rsidRPr="007F5095" w:rsidRDefault="007F5095" w:rsidP="007F5095">
      <w:pPr>
        <w:numPr>
          <w:ilvl w:val="0"/>
          <w:numId w:val="739"/>
        </w:numPr>
      </w:pPr>
      <w:r w:rsidRPr="007F5095">
        <w:t>action;</w:t>
      </w:r>
    </w:p>
    <w:p w14:paraId="0886BF77" w14:textId="77777777" w:rsidR="007F5095" w:rsidRPr="007F5095" w:rsidRDefault="007F5095" w:rsidP="007F5095">
      <w:pPr>
        <w:numPr>
          <w:ilvl w:val="0"/>
          <w:numId w:val="739"/>
        </w:numPr>
      </w:pPr>
      <w:r w:rsidRPr="007F5095">
        <w:t>quantity or unit;</w:t>
      </w:r>
    </w:p>
    <w:p w14:paraId="346BDC46" w14:textId="77777777" w:rsidR="007F5095" w:rsidRPr="007F5095" w:rsidRDefault="007F5095" w:rsidP="007F5095">
      <w:pPr>
        <w:numPr>
          <w:ilvl w:val="0"/>
          <w:numId w:val="739"/>
        </w:numPr>
      </w:pPr>
      <w:r w:rsidRPr="007F5095">
        <w:t>timing;</w:t>
      </w:r>
    </w:p>
    <w:p w14:paraId="28EE2B12" w14:textId="77777777" w:rsidR="007F5095" w:rsidRPr="007F5095" w:rsidRDefault="007F5095" w:rsidP="007F5095">
      <w:pPr>
        <w:numPr>
          <w:ilvl w:val="0"/>
          <w:numId w:val="739"/>
        </w:numPr>
      </w:pPr>
      <w:r w:rsidRPr="007F5095">
        <w:t>source Prediction;</w:t>
      </w:r>
    </w:p>
    <w:p w14:paraId="53F70982" w14:textId="77777777" w:rsidR="007F5095" w:rsidRPr="007F5095" w:rsidRDefault="007F5095" w:rsidP="007F5095">
      <w:pPr>
        <w:numPr>
          <w:ilvl w:val="0"/>
          <w:numId w:val="739"/>
        </w:numPr>
      </w:pPr>
      <w:r w:rsidRPr="007F5095">
        <w:t>source-state version;</w:t>
      </w:r>
    </w:p>
    <w:p w14:paraId="4734B45E" w14:textId="77777777" w:rsidR="007F5095" w:rsidRPr="007F5095" w:rsidRDefault="007F5095" w:rsidP="007F5095">
      <w:pPr>
        <w:numPr>
          <w:ilvl w:val="0"/>
          <w:numId w:val="739"/>
        </w:numPr>
      </w:pPr>
      <w:r w:rsidRPr="007F5095">
        <w:t>active policy;</w:t>
      </w:r>
    </w:p>
    <w:p w14:paraId="4BF84274" w14:textId="77777777" w:rsidR="007F5095" w:rsidRPr="007F5095" w:rsidRDefault="007F5095" w:rsidP="007F5095">
      <w:pPr>
        <w:numPr>
          <w:ilvl w:val="0"/>
          <w:numId w:val="739"/>
        </w:numPr>
      </w:pPr>
      <w:r w:rsidRPr="007F5095">
        <w:t>Calculation Version;</w:t>
      </w:r>
    </w:p>
    <w:p w14:paraId="0E1A40D9" w14:textId="77777777" w:rsidR="007F5095" w:rsidRPr="007F5095" w:rsidRDefault="007F5095" w:rsidP="007F5095">
      <w:pPr>
        <w:numPr>
          <w:ilvl w:val="0"/>
          <w:numId w:val="739"/>
        </w:numPr>
      </w:pPr>
      <w:r w:rsidRPr="007F5095">
        <w:t>Scenario status;</w:t>
      </w:r>
    </w:p>
    <w:p w14:paraId="20367D1B" w14:textId="77777777" w:rsidR="007F5095" w:rsidRPr="007F5095" w:rsidRDefault="007F5095" w:rsidP="007F5095">
      <w:pPr>
        <w:numPr>
          <w:ilvl w:val="0"/>
          <w:numId w:val="739"/>
        </w:numPr>
      </w:pPr>
      <w:r w:rsidRPr="007F5095">
        <w:t>approver;</w:t>
      </w:r>
    </w:p>
    <w:p w14:paraId="656A3818" w14:textId="77777777" w:rsidR="007F5095" w:rsidRPr="007F5095" w:rsidRDefault="007F5095" w:rsidP="007F5095">
      <w:pPr>
        <w:numPr>
          <w:ilvl w:val="0"/>
          <w:numId w:val="739"/>
        </w:numPr>
      </w:pPr>
      <w:r w:rsidRPr="007F5095">
        <w:t>approval time;</w:t>
      </w:r>
    </w:p>
    <w:p w14:paraId="36F6CEE8" w14:textId="77777777" w:rsidR="007F5095" w:rsidRPr="007F5095" w:rsidRDefault="007F5095" w:rsidP="007F5095">
      <w:pPr>
        <w:numPr>
          <w:ilvl w:val="0"/>
          <w:numId w:val="739"/>
        </w:numPr>
      </w:pPr>
      <w:r w:rsidRPr="007F5095">
        <w:t>scope;</w:t>
      </w:r>
    </w:p>
    <w:p w14:paraId="356C5A1F" w14:textId="77777777" w:rsidR="007F5095" w:rsidRPr="007F5095" w:rsidRDefault="007F5095" w:rsidP="007F5095">
      <w:pPr>
        <w:numPr>
          <w:ilvl w:val="0"/>
          <w:numId w:val="739"/>
        </w:numPr>
      </w:pPr>
      <w:r w:rsidRPr="007F5095">
        <w:t>conditions;</w:t>
      </w:r>
    </w:p>
    <w:p w14:paraId="18CA27D0" w14:textId="77777777" w:rsidR="007F5095" w:rsidRPr="007F5095" w:rsidRDefault="007F5095" w:rsidP="007F5095">
      <w:pPr>
        <w:numPr>
          <w:ilvl w:val="0"/>
          <w:numId w:val="739"/>
        </w:numPr>
      </w:pPr>
      <w:r w:rsidRPr="007F5095">
        <w:t>expiration.</w:t>
      </w:r>
    </w:p>
    <w:p w14:paraId="1E661428" w14:textId="77777777" w:rsidR="007F5095" w:rsidRPr="007F5095" w:rsidRDefault="007F5095" w:rsidP="007F5095">
      <w:pPr>
        <w:pStyle w:val="RequirementID"/>
        <w:keepNext/>
      </w:pPr>
      <w:r w:rsidRPr="007F5095">
        <w:t>GOV-APPROVAL-001</w:t>
      </w:r>
    </w:p>
    <w:p w14:paraId="4D2001D8" w14:textId="77777777" w:rsidR="007F5095" w:rsidRPr="007F5095" w:rsidRDefault="007F5095" w:rsidP="007F5095">
      <w:pPr>
        <w:widowControl/>
      </w:pPr>
      <w:r w:rsidRPr="007F5095">
        <w:t>Approval MUST apply only to the identified Decision and scope.</w:t>
      </w:r>
    </w:p>
    <w:p w14:paraId="5FF3A7F7" w14:textId="77777777" w:rsidR="007F5095" w:rsidRPr="007F5095" w:rsidRDefault="007F5095" w:rsidP="007F5095">
      <w:pPr>
        <w:pStyle w:val="RequirementID"/>
        <w:keepNext/>
      </w:pPr>
      <w:r w:rsidRPr="007F5095">
        <w:t>GOV-APPROVAL-002</w:t>
      </w:r>
    </w:p>
    <w:p w14:paraId="217F892C" w14:textId="77777777" w:rsidR="007F5095" w:rsidRPr="007F5095" w:rsidRDefault="007F5095" w:rsidP="007F5095">
      <w:pPr>
        <w:widowControl/>
      </w:pPr>
      <w:r w:rsidRPr="007F5095">
        <w:t>Approval MUST not silently expand to later materially changed recommendations.</w:t>
      </w:r>
    </w:p>
    <w:p w14:paraId="34BE19AD" w14:textId="77777777" w:rsidR="007F5095" w:rsidRPr="007F5095" w:rsidRDefault="007F5095" w:rsidP="007F5095">
      <w:pPr>
        <w:pStyle w:val="RequirementID"/>
        <w:keepNext/>
      </w:pPr>
      <w:r w:rsidRPr="007F5095">
        <w:t>GOV-APPROVAL-003</w:t>
      </w:r>
    </w:p>
    <w:p w14:paraId="7BEBE0A1" w14:textId="77777777" w:rsidR="007F5095" w:rsidRPr="007F5095" w:rsidRDefault="007F5095" w:rsidP="007F5095">
      <w:pPr>
        <w:widowControl/>
      </w:pPr>
      <w:r w:rsidRPr="007F5095">
        <w:t>A materially changed recommendation MUST require revalidation or a new approval.</w:t>
      </w:r>
    </w:p>
    <w:p w14:paraId="23157813" w14:textId="77777777" w:rsidR="007F5095" w:rsidRPr="007F5095" w:rsidRDefault="007F5095" w:rsidP="007F5095">
      <w:pPr>
        <w:pStyle w:val="RequirementID"/>
        <w:keepNext/>
      </w:pPr>
      <w:r w:rsidRPr="007F5095">
        <w:t>GOV-APPROVAL-004</w:t>
      </w:r>
    </w:p>
    <w:p w14:paraId="09AC46D9" w14:textId="77777777" w:rsidR="007F5095" w:rsidRPr="007F5095" w:rsidRDefault="007F5095" w:rsidP="007F5095">
      <w:pPr>
        <w:widowControl/>
      </w:pPr>
      <w:r w:rsidRPr="007F5095">
        <w:t>Approval conditions MUST be preserved.</w:t>
      </w:r>
    </w:p>
    <w:p w14:paraId="3126B36C" w14:textId="77777777" w:rsidR="007F5095" w:rsidRPr="007F5095" w:rsidRDefault="007F5095" w:rsidP="007F5095">
      <w:pPr>
        <w:pStyle w:val="RequirementID"/>
        <w:keepNext/>
      </w:pPr>
      <w:r w:rsidRPr="007F5095">
        <w:t>GOV-APPROVAL-005</w:t>
      </w:r>
    </w:p>
    <w:p w14:paraId="34BDFFBD" w14:textId="77777777" w:rsidR="007F5095" w:rsidRPr="007F5095" w:rsidRDefault="007F5095" w:rsidP="007F5095">
      <w:pPr>
        <w:widowControl/>
      </w:pPr>
      <w:r w:rsidRPr="007F5095">
        <w:t>Conditional approval MUST not be treated as unconditional execution authority.</w:t>
      </w:r>
    </w:p>
    <w:p w14:paraId="7808D6C4" w14:textId="77777777" w:rsidR="007F5095" w:rsidRPr="007F5095" w:rsidRDefault="007F5095" w:rsidP="007F5095">
      <w:r w:rsidRPr="007F5095">
        <w:pict w14:anchorId="1581768D">
          <v:rect id="_x0000_i5734" style="width:0;height:1.5pt" o:hralign="center" o:hrstd="t" o:hr="t" fillcolor="#a0a0a0" stroked="f"/>
        </w:pict>
      </w:r>
    </w:p>
    <w:p w14:paraId="062406A2" w14:textId="77777777" w:rsidR="007F5095" w:rsidRPr="007F5095" w:rsidRDefault="007F5095" w:rsidP="007F5095">
      <w:pPr>
        <w:pStyle w:val="Heading2"/>
        <w:rPr>
          <w:b/>
          <w:bCs/>
        </w:rPr>
      </w:pPr>
      <w:r w:rsidRPr="007F5095">
        <w:rPr>
          <w:b/>
          <w:bCs/>
        </w:rPr>
        <w:lastRenderedPageBreak/>
        <w:t>11.13 Approval expiration</w:t>
      </w:r>
    </w:p>
    <w:p w14:paraId="2F1F17D8" w14:textId="77777777" w:rsidR="007F5095" w:rsidRPr="007F5095" w:rsidRDefault="007F5095" w:rsidP="007F5095">
      <w:r w:rsidRPr="007F5095">
        <w:t>A Decision may become stale because:</w:t>
      </w:r>
    </w:p>
    <w:p w14:paraId="56E28CA3" w14:textId="77777777" w:rsidR="007F5095" w:rsidRPr="007F5095" w:rsidRDefault="007F5095" w:rsidP="007F5095">
      <w:pPr>
        <w:numPr>
          <w:ilvl w:val="0"/>
          <w:numId w:val="740"/>
        </w:numPr>
      </w:pPr>
      <w:r w:rsidRPr="007F5095">
        <w:t>its action window closed;</w:t>
      </w:r>
    </w:p>
    <w:p w14:paraId="4C3A3AE1" w14:textId="77777777" w:rsidR="007F5095" w:rsidRPr="007F5095" w:rsidRDefault="007F5095" w:rsidP="007F5095">
      <w:pPr>
        <w:numPr>
          <w:ilvl w:val="0"/>
          <w:numId w:val="740"/>
        </w:numPr>
      </w:pPr>
      <w:r w:rsidRPr="007F5095">
        <w:t>production became locked;</w:t>
      </w:r>
    </w:p>
    <w:p w14:paraId="70F1B8A1" w14:textId="77777777" w:rsidR="007F5095" w:rsidRPr="007F5095" w:rsidRDefault="007F5095" w:rsidP="007F5095">
      <w:pPr>
        <w:numPr>
          <w:ilvl w:val="0"/>
          <w:numId w:val="740"/>
        </w:numPr>
      </w:pPr>
      <w:r w:rsidRPr="007F5095">
        <w:t>active policy changed;</w:t>
      </w:r>
    </w:p>
    <w:p w14:paraId="0444F21A" w14:textId="77777777" w:rsidR="007F5095" w:rsidRPr="007F5095" w:rsidRDefault="007F5095" w:rsidP="007F5095">
      <w:pPr>
        <w:numPr>
          <w:ilvl w:val="0"/>
          <w:numId w:val="740"/>
        </w:numPr>
      </w:pPr>
      <w:r w:rsidRPr="007F5095">
        <w:t>inventory state changed;</w:t>
      </w:r>
    </w:p>
    <w:p w14:paraId="64087B6D" w14:textId="77777777" w:rsidR="007F5095" w:rsidRPr="007F5095" w:rsidRDefault="007F5095" w:rsidP="007F5095">
      <w:pPr>
        <w:numPr>
          <w:ilvl w:val="0"/>
          <w:numId w:val="740"/>
        </w:numPr>
      </w:pPr>
      <w:r w:rsidRPr="007F5095">
        <w:t>the subject retailed;</w:t>
      </w:r>
    </w:p>
    <w:p w14:paraId="3473F657" w14:textId="77777777" w:rsidR="007F5095" w:rsidRPr="007F5095" w:rsidRDefault="007F5095" w:rsidP="007F5095">
      <w:pPr>
        <w:numPr>
          <w:ilvl w:val="0"/>
          <w:numId w:val="740"/>
        </w:numPr>
      </w:pPr>
      <w:r w:rsidRPr="007F5095">
        <w:t>a replacement was cancelled;</w:t>
      </w:r>
    </w:p>
    <w:p w14:paraId="5FBE371A" w14:textId="77777777" w:rsidR="007F5095" w:rsidRPr="007F5095" w:rsidRDefault="007F5095" w:rsidP="007F5095">
      <w:pPr>
        <w:numPr>
          <w:ilvl w:val="0"/>
          <w:numId w:val="740"/>
        </w:numPr>
      </w:pPr>
      <w:r w:rsidRPr="007F5095">
        <w:t>or a material assumption changed.</w:t>
      </w:r>
    </w:p>
    <w:p w14:paraId="1F54D5EF" w14:textId="77777777" w:rsidR="007F5095" w:rsidRPr="007F5095" w:rsidRDefault="007F5095" w:rsidP="007F5095">
      <w:pPr>
        <w:pStyle w:val="RequirementID"/>
        <w:keepNext/>
      </w:pPr>
      <w:r w:rsidRPr="007F5095">
        <w:t>GOV-EXPIRY-001</w:t>
      </w:r>
    </w:p>
    <w:p w14:paraId="14A00479" w14:textId="77777777" w:rsidR="007F5095" w:rsidRPr="007F5095" w:rsidRDefault="007F5095" w:rsidP="007F5095">
      <w:pPr>
        <w:widowControl/>
      </w:pPr>
      <w:r w:rsidRPr="007F5095">
        <w:t>Decision types SHOULD define expiration behavior where timing is material.</w:t>
      </w:r>
    </w:p>
    <w:p w14:paraId="59D856D8" w14:textId="77777777" w:rsidR="007F5095" w:rsidRPr="007F5095" w:rsidRDefault="007F5095" w:rsidP="007F5095">
      <w:pPr>
        <w:pStyle w:val="RequirementID"/>
        <w:keepNext/>
      </w:pPr>
      <w:r w:rsidRPr="007F5095">
        <w:t>GOV-EXPIRY-002</w:t>
      </w:r>
    </w:p>
    <w:p w14:paraId="5B8881D8" w14:textId="77777777" w:rsidR="007F5095" w:rsidRPr="007F5095" w:rsidRDefault="007F5095" w:rsidP="007F5095">
      <w:pPr>
        <w:widowControl/>
      </w:pPr>
      <w:r w:rsidRPr="007F5095">
        <w:t>An expired approval MUST not remain executable without revalidation.</w:t>
      </w:r>
    </w:p>
    <w:p w14:paraId="1EEA3275" w14:textId="77777777" w:rsidR="007F5095" w:rsidRPr="007F5095" w:rsidRDefault="007F5095" w:rsidP="007F5095">
      <w:pPr>
        <w:pStyle w:val="RequirementID"/>
        <w:keepNext/>
      </w:pPr>
      <w:r w:rsidRPr="007F5095">
        <w:t>GOV-EXPIRY-003</w:t>
      </w:r>
    </w:p>
    <w:p w14:paraId="199E7711" w14:textId="77777777" w:rsidR="007F5095" w:rsidRPr="007F5095" w:rsidRDefault="007F5095" w:rsidP="007F5095">
      <w:pPr>
        <w:widowControl/>
      </w:pPr>
      <w:r w:rsidRPr="007F5095">
        <w:t>Expiration MUST not erase the prior approval.</w:t>
      </w:r>
    </w:p>
    <w:p w14:paraId="6F4A825E" w14:textId="77777777" w:rsidR="007F5095" w:rsidRPr="007F5095" w:rsidRDefault="007F5095" w:rsidP="007F5095">
      <w:pPr>
        <w:pStyle w:val="RequirementID"/>
        <w:keepNext/>
      </w:pPr>
      <w:r w:rsidRPr="007F5095">
        <w:t>GOV-EXPIRY-004</w:t>
      </w:r>
    </w:p>
    <w:p w14:paraId="18783D06" w14:textId="77777777" w:rsidR="007F5095" w:rsidRPr="007F5095" w:rsidRDefault="007F5095" w:rsidP="007F5095">
      <w:pPr>
        <w:widowControl/>
      </w:pPr>
      <w:r w:rsidRPr="007F5095">
        <w:t>The system SHOULD identify why approval expired.</w:t>
      </w:r>
    </w:p>
    <w:p w14:paraId="57C9BFCF" w14:textId="77777777" w:rsidR="007F5095" w:rsidRPr="007F5095" w:rsidRDefault="007F5095" w:rsidP="007F5095">
      <w:pPr>
        <w:pStyle w:val="RequirementID"/>
        <w:keepNext/>
      </w:pPr>
      <w:r w:rsidRPr="007F5095">
        <w:t>GOV-EXPIRY-005</w:t>
      </w:r>
    </w:p>
    <w:p w14:paraId="71D03D9D" w14:textId="77777777" w:rsidR="007F5095" w:rsidRPr="007F5095" w:rsidRDefault="007F5095" w:rsidP="007F5095">
      <w:pPr>
        <w:widowControl/>
      </w:pPr>
      <w:r w:rsidRPr="007F5095">
        <w:t>A new approval MUST reference the superseded or expired Decision where applicable.</w:t>
      </w:r>
    </w:p>
    <w:p w14:paraId="5CD8B2EF" w14:textId="77777777" w:rsidR="007F5095" w:rsidRPr="007F5095" w:rsidRDefault="007F5095" w:rsidP="007F5095">
      <w:r w:rsidRPr="007F5095">
        <w:pict w14:anchorId="22ADC8E1">
          <v:rect id="_x0000_i5735" style="width:0;height:1.5pt" o:hralign="center" o:hrstd="t" o:hr="t" fillcolor="#a0a0a0" stroked="f"/>
        </w:pict>
      </w:r>
    </w:p>
    <w:p w14:paraId="00556141" w14:textId="77777777" w:rsidR="007F5095" w:rsidRPr="007F5095" w:rsidRDefault="007F5095" w:rsidP="007F5095">
      <w:pPr>
        <w:pStyle w:val="Heading2"/>
        <w:rPr>
          <w:b/>
          <w:bCs/>
        </w:rPr>
      </w:pPr>
      <w:r w:rsidRPr="007F5095">
        <w:rPr>
          <w:b/>
          <w:bCs/>
        </w:rPr>
        <w:t>11.14 Execution authorization</w:t>
      </w:r>
    </w:p>
    <w:p w14:paraId="6680B9B3" w14:textId="77777777" w:rsidR="007F5095" w:rsidRPr="007F5095" w:rsidRDefault="007F5095" w:rsidP="007F5095">
      <w:r w:rsidRPr="007F5095">
        <w:t>Execution may occur:</w:t>
      </w:r>
    </w:p>
    <w:p w14:paraId="736105FB" w14:textId="77777777" w:rsidR="007F5095" w:rsidRPr="007F5095" w:rsidRDefault="007F5095" w:rsidP="007F5095">
      <w:pPr>
        <w:numPr>
          <w:ilvl w:val="0"/>
          <w:numId w:val="741"/>
        </w:numPr>
      </w:pPr>
      <w:r w:rsidRPr="007F5095">
        <w:t>inside Elite Pipeline;</w:t>
      </w:r>
    </w:p>
    <w:p w14:paraId="6C2F635E" w14:textId="77777777" w:rsidR="007F5095" w:rsidRPr="007F5095" w:rsidRDefault="007F5095" w:rsidP="007F5095">
      <w:pPr>
        <w:numPr>
          <w:ilvl w:val="0"/>
          <w:numId w:val="741"/>
        </w:numPr>
      </w:pPr>
      <w:r w:rsidRPr="007F5095">
        <w:t>in an external manufacturer system;</w:t>
      </w:r>
    </w:p>
    <w:p w14:paraId="710410A5" w14:textId="77777777" w:rsidR="007F5095" w:rsidRPr="007F5095" w:rsidRDefault="007F5095" w:rsidP="007F5095">
      <w:pPr>
        <w:numPr>
          <w:ilvl w:val="0"/>
          <w:numId w:val="741"/>
        </w:numPr>
      </w:pPr>
      <w:r w:rsidRPr="007F5095">
        <w:t>through a physical dealership process;</w:t>
      </w:r>
    </w:p>
    <w:p w14:paraId="43FF81C0" w14:textId="77777777" w:rsidR="007F5095" w:rsidRPr="007F5095" w:rsidRDefault="007F5095" w:rsidP="007F5095">
      <w:pPr>
        <w:numPr>
          <w:ilvl w:val="0"/>
          <w:numId w:val="741"/>
        </w:numPr>
      </w:pPr>
      <w:r w:rsidRPr="007F5095">
        <w:t>or through another operational system.</w:t>
      </w:r>
    </w:p>
    <w:p w14:paraId="3C218DAC" w14:textId="77777777" w:rsidR="007F5095" w:rsidRPr="007F5095" w:rsidRDefault="007F5095" w:rsidP="007F5095">
      <w:pPr>
        <w:pStyle w:val="RequirementID"/>
        <w:keepNext/>
      </w:pPr>
      <w:r w:rsidRPr="007F5095">
        <w:lastRenderedPageBreak/>
        <w:t>GOV-EXEC-001</w:t>
      </w:r>
    </w:p>
    <w:p w14:paraId="6E44E10A" w14:textId="77777777" w:rsidR="007F5095" w:rsidRPr="007F5095" w:rsidRDefault="007F5095" w:rsidP="007F5095">
      <w:pPr>
        <w:widowControl/>
      </w:pPr>
      <w:r w:rsidRPr="007F5095">
        <w:t>Authority to approve an action MUST not automatically prove authority to execute it.</w:t>
      </w:r>
    </w:p>
    <w:p w14:paraId="637A2980" w14:textId="77777777" w:rsidR="007F5095" w:rsidRPr="007F5095" w:rsidRDefault="007F5095" w:rsidP="007F5095">
      <w:pPr>
        <w:pStyle w:val="RequirementID"/>
        <w:keepNext/>
      </w:pPr>
      <w:r w:rsidRPr="007F5095">
        <w:t>GOV-EXEC-002</w:t>
      </w:r>
    </w:p>
    <w:p w14:paraId="609710DA" w14:textId="77777777" w:rsidR="007F5095" w:rsidRPr="007F5095" w:rsidRDefault="007F5095" w:rsidP="007F5095">
      <w:pPr>
        <w:widowControl/>
      </w:pPr>
      <w:r w:rsidRPr="007F5095">
        <w:t>External execution MUST remain unconfirmed until accepted evidence or explicit confirmation is recorded.</w:t>
      </w:r>
    </w:p>
    <w:p w14:paraId="1E6E76FB" w14:textId="77777777" w:rsidR="007F5095" w:rsidRPr="007F5095" w:rsidRDefault="007F5095" w:rsidP="007F5095">
      <w:pPr>
        <w:pStyle w:val="RequirementID"/>
        <w:keepNext/>
      </w:pPr>
      <w:r w:rsidRPr="007F5095">
        <w:t>GOV-EXEC-003</w:t>
      </w:r>
    </w:p>
    <w:p w14:paraId="0ED7315C" w14:textId="77777777" w:rsidR="007F5095" w:rsidRPr="007F5095" w:rsidRDefault="007F5095" w:rsidP="007F5095">
      <w:pPr>
        <w:widowControl/>
      </w:pPr>
      <w:r w:rsidRPr="007F5095">
        <w:t>A user confirming external execution MUST have the applicable confirmation authority.</w:t>
      </w:r>
    </w:p>
    <w:p w14:paraId="708D5668" w14:textId="77777777" w:rsidR="007F5095" w:rsidRPr="007F5095" w:rsidRDefault="007F5095" w:rsidP="007F5095">
      <w:pPr>
        <w:pStyle w:val="RequirementID"/>
        <w:keepNext/>
      </w:pPr>
      <w:r w:rsidRPr="007F5095">
        <w:t>GOV-EXEC-004</w:t>
      </w:r>
    </w:p>
    <w:p w14:paraId="7938D8A0" w14:textId="77777777" w:rsidR="007F5095" w:rsidRPr="007F5095" w:rsidRDefault="007F5095" w:rsidP="007F5095">
      <w:pPr>
        <w:widowControl/>
      </w:pPr>
      <w:r w:rsidRPr="007F5095">
        <w:t>Execution confirmation MUST reference the approved Decision when one exists.</w:t>
      </w:r>
    </w:p>
    <w:p w14:paraId="14DB7447" w14:textId="77777777" w:rsidR="007F5095" w:rsidRPr="007F5095" w:rsidRDefault="007F5095" w:rsidP="007F5095">
      <w:pPr>
        <w:pStyle w:val="RequirementID"/>
        <w:keepNext/>
      </w:pPr>
      <w:r w:rsidRPr="007F5095">
        <w:t>GOV-EXEC-005</w:t>
      </w:r>
    </w:p>
    <w:p w14:paraId="42088EE6" w14:textId="77777777" w:rsidR="007F5095" w:rsidRPr="007F5095" w:rsidRDefault="007F5095" w:rsidP="007F5095">
      <w:pPr>
        <w:widowControl/>
      </w:pPr>
      <w:r w:rsidRPr="007F5095">
        <w:t>A confirmed execution without a prior Decision MAY be recorded as an actual fact when legitimate, but the missing Decision history must remain visible.</w:t>
      </w:r>
    </w:p>
    <w:p w14:paraId="5D5EF5DA" w14:textId="77777777" w:rsidR="007F5095" w:rsidRPr="007F5095" w:rsidRDefault="007F5095" w:rsidP="007F5095">
      <w:r w:rsidRPr="007F5095">
        <w:pict w14:anchorId="0000286C">
          <v:rect id="_x0000_i5736" style="width:0;height:1.5pt" o:hralign="center" o:hrstd="t" o:hr="t" fillcolor="#a0a0a0" stroked="f"/>
        </w:pict>
      </w:r>
    </w:p>
    <w:p w14:paraId="1F0AA668" w14:textId="77777777" w:rsidR="007F5095" w:rsidRPr="007F5095" w:rsidRDefault="007F5095" w:rsidP="007F5095">
      <w:pPr>
        <w:pStyle w:val="Heading2"/>
        <w:rPr>
          <w:b/>
          <w:bCs/>
        </w:rPr>
      </w:pPr>
      <w:r w:rsidRPr="007F5095">
        <w:rPr>
          <w:b/>
          <w:bCs/>
        </w:rPr>
        <w:t>11.15 Confirmation authority</w:t>
      </w:r>
    </w:p>
    <w:p w14:paraId="769EA112" w14:textId="77777777" w:rsidR="007F5095" w:rsidRPr="007F5095" w:rsidRDefault="007F5095" w:rsidP="007F5095">
      <w:r w:rsidRPr="007F5095">
        <w:t>Confirmation records that an actual event occurred.</w:t>
      </w:r>
    </w:p>
    <w:p w14:paraId="3E961FB5" w14:textId="77777777" w:rsidR="007F5095" w:rsidRPr="007F5095" w:rsidRDefault="007F5095" w:rsidP="007F5095">
      <w:r w:rsidRPr="007F5095">
        <w:t>Examples:</w:t>
      </w:r>
    </w:p>
    <w:p w14:paraId="204B3973" w14:textId="77777777" w:rsidR="007F5095" w:rsidRPr="007F5095" w:rsidRDefault="007F5095" w:rsidP="007F5095">
      <w:pPr>
        <w:numPr>
          <w:ilvl w:val="0"/>
          <w:numId w:val="742"/>
        </w:numPr>
      </w:pPr>
      <w:r w:rsidRPr="007F5095">
        <w:t>CTP change confirmed;</w:t>
      </w:r>
    </w:p>
    <w:p w14:paraId="00E7AA54" w14:textId="77777777" w:rsidR="007F5095" w:rsidRPr="007F5095" w:rsidRDefault="007F5095" w:rsidP="007F5095">
      <w:pPr>
        <w:numPr>
          <w:ilvl w:val="0"/>
          <w:numId w:val="742"/>
        </w:numPr>
      </w:pPr>
      <w:r w:rsidRPr="007F5095">
        <w:t>Dealer Trade completed;</w:t>
      </w:r>
    </w:p>
    <w:p w14:paraId="527DF8CF" w14:textId="77777777" w:rsidR="007F5095" w:rsidRPr="007F5095" w:rsidRDefault="007F5095" w:rsidP="007F5095">
      <w:pPr>
        <w:numPr>
          <w:ilvl w:val="0"/>
          <w:numId w:val="742"/>
        </w:numPr>
      </w:pPr>
      <w:r w:rsidRPr="007F5095">
        <w:t>Service Loaner retired;</w:t>
      </w:r>
    </w:p>
    <w:p w14:paraId="45BF020E" w14:textId="77777777" w:rsidR="007F5095" w:rsidRPr="007F5095" w:rsidRDefault="007F5095" w:rsidP="007F5095">
      <w:pPr>
        <w:numPr>
          <w:ilvl w:val="0"/>
          <w:numId w:val="742"/>
        </w:numPr>
      </w:pPr>
      <w:r w:rsidRPr="007F5095">
        <w:t>Used Cars received unit;</w:t>
      </w:r>
    </w:p>
    <w:p w14:paraId="4BBEA4C2" w14:textId="77777777" w:rsidR="007F5095" w:rsidRPr="007F5095" w:rsidRDefault="007F5095" w:rsidP="007F5095">
      <w:pPr>
        <w:numPr>
          <w:ilvl w:val="0"/>
          <w:numId w:val="742"/>
        </w:numPr>
      </w:pPr>
      <w:r w:rsidRPr="007F5095">
        <w:t>Executive Demo assignment became active;</w:t>
      </w:r>
    </w:p>
    <w:p w14:paraId="6BC37FDD" w14:textId="77777777" w:rsidR="007F5095" w:rsidRPr="007F5095" w:rsidRDefault="007F5095" w:rsidP="007F5095">
      <w:pPr>
        <w:numPr>
          <w:ilvl w:val="0"/>
          <w:numId w:val="742"/>
        </w:numPr>
      </w:pPr>
      <w:r w:rsidRPr="007F5095">
        <w:t>Executive Demo removal occurred.</w:t>
      </w:r>
    </w:p>
    <w:p w14:paraId="460D35E0" w14:textId="77777777" w:rsidR="007F5095" w:rsidRPr="007F5095" w:rsidRDefault="007F5095" w:rsidP="007F5095">
      <w:pPr>
        <w:pStyle w:val="RequirementID"/>
        <w:keepNext/>
      </w:pPr>
      <w:r w:rsidRPr="007F5095">
        <w:t>GOV-CONFIRM-001</w:t>
      </w:r>
    </w:p>
    <w:p w14:paraId="03D89E22" w14:textId="77777777" w:rsidR="007F5095" w:rsidRPr="007F5095" w:rsidRDefault="007F5095" w:rsidP="007F5095">
      <w:pPr>
        <w:widowControl/>
      </w:pPr>
      <w:r w:rsidRPr="007F5095">
        <w:t>Confirmation authority MUST be action-specific.</w:t>
      </w:r>
    </w:p>
    <w:p w14:paraId="283723F8" w14:textId="77777777" w:rsidR="007F5095" w:rsidRPr="007F5095" w:rsidRDefault="007F5095" w:rsidP="007F5095">
      <w:pPr>
        <w:pStyle w:val="RequirementID"/>
        <w:keepNext/>
      </w:pPr>
      <w:r w:rsidRPr="007F5095">
        <w:t>GOV-CONFIRM-002</w:t>
      </w:r>
    </w:p>
    <w:p w14:paraId="666B9B9C" w14:textId="77777777" w:rsidR="007F5095" w:rsidRPr="007F5095" w:rsidRDefault="007F5095" w:rsidP="007F5095">
      <w:pPr>
        <w:widowControl/>
      </w:pPr>
      <w:r w:rsidRPr="007F5095">
        <w:t>A confirmer MUST not be required to have broader strategic approval authority when the workflow only requires acknowledgment of an actual event.</w:t>
      </w:r>
    </w:p>
    <w:p w14:paraId="493DAA8E" w14:textId="77777777" w:rsidR="007F5095" w:rsidRPr="007F5095" w:rsidRDefault="007F5095" w:rsidP="007F5095">
      <w:pPr>
        <w:pStyle w:val="RequirementID"/>
        <w:keepNext/>
      </w:pPr>
      <w:r w:rsidRPr="007F5095">
        <w:lastRenderedPageBreak/>
        <w:t>GOV-CONFIRM-003</w:t>
      </w:r>
    </w:p>
    <w:p w14:paraId="5DC4DF3A" w14:textId="77777777" w:rsidR="007F5095" w:rsidRPr="007F5095" w:rsidRDefault="007F5095" w:rsidP="007F5095">
      <w:pPr>
        <w:widowControl/>
      </w:pPr>
      <w:r w:rsidRPr="007F5095">
        <w:t>Confirmation MUST automatically capture:</w:t>
      </w:r>
    </w:p>
    <w:p w14:paraId="64B4A583" w14:textId="77777777" w:rsidR="007F5095" w:rsidRPr="007F5095" w:rsidRDefault="007F5095" w:rsidP="007F5095">
      <w:pPr>
        <w:numPr>
          <w:ilvl w:val="0"/>
          <w:numId w:val="743"/>
        </w:numPr>
      </w:pPr>
      <w:r w:rsidRPr="007F5095">
        <w:t>Principal;</w:t>
      </w:r>
    </w:p>
    <w:p w14:paraId="013E6C95" w14:textId="77777777" w:rsidR="007F5095" w:rsidRPr="007F5095" w:rsidRDefault="007F5095" w:rsidP="007F5095">
      <w:pPr>
        <w:numPr>
          <w:ilvl w:val="0"/>
          <w:numId w:val="743"/>
        </w:numPr>
      </w:pPr>
      <w:r w:rsidRPr="007F5095">
        <w:t>date;</w:t>
      </w:r>
    </w:p>
    <w:p w14:paraId="52D84960" w14:textId="77777777" w:rsidR="007F5095" w:rsidRPr="007F5095" w:rsidRDefault="007F5095" w:rsidP="007F5095">
      <w:pPr>
        <w:numPr>
          <w:ilvl w:val="0"/>
          <w:numId w:val="743"/>
        </w:numPr>
      </w:pPr>
      <w:r w:rsidRPr="007F5095">
        <w:t>time;</w:t>
      </w:r>
    </w:p>
    <w:p w14:paraId="4E83B906" w14:textId="77777777" w:rsidR="007F5095" w:rsidRPr="007F5095" w:rsidRDefault="007F5095" w:rsidP="007F5095">
      <w:pPr>
        <w:numPr>
          <w:ilvl w:val="0"/>
          <w:numId w:val="743"/>
        </w:numPr>
      </w:pPr>
      <w:r w:rsidRPr="007F5095">
        <w:t>event type;</w:t>
      </w:r>
    </w:p>
    <w:p w14:paraId="2E5DF59F" w14:textId="77777777" w:rsidR="007F5095" w:rsidRPr="007F5095" w:rsidRDefault="007F5095" w:rsidP="007F5095">
      <w:pPr>
        <w:numPr>
          <w:ilvl w:val="0"/>
          <w:numId w:val="743"/>
        </w:numPr>
      </w:pPr>
      <w:r w:rsidRPr="007F5095">
        <w:t>subject;</w:t>
      </w:r>
    </w:p>
    <w:p w14:paraId="65A49174" w14:textId="77777777" w:rsidR="007F5095" w:rsidRPr="007F5095" w:rsidRDefault="007F5095" w:rsidP="007F5095">
      <w:pPr>
        <w:numPr>
          <w:ilvl w:val="0"/>
          <w:numId w:val="743"/>
        </w:numPr>
      </w:pPr>
      <w:r w:rsidRPr="007F5095">
        <w:t>and related Decision where applicable.</w:t>
      </w:r>
    </w:p>
    <w:p w14:paraId="756CEDEC" w14:textId="77777777" w:rsidR="007F5095" w:rsidRPr="007F5095" w:rsidRDefault="007F5095" w:rsidP="007F5095">
      <w:pPr>
        <w:pStyle w:val="RequirementID"/>
        <w:keepNext/>
      </w:pPr>
      <w:r w:rsidRPr="007F5095">
        <w:t>GOV-CONFIRM-004</w:t>
      </w:r>
    </w:p>
    <w:p w14:paraId="6EF06E51" w14:textId="77777777" w:rsidR="007F5095" w:rsidRPr="007F5095" w:rsidRDefault="007F5095" w:rsidP="007F5095">
      <w:pPr>
        <w:widowControl/>
      </w:pPr>
      <w:r w:rsidRPr="007F5095">
        <w:t>A confirmation MUST not require unnecessary fields beyond the owning domain contract.</w:t>
      </w:r>
    </w:p>
    <w:p w14:paraId="18C515BC" w14:textId="77777777" w:rsidR="007F5095" w:rsidRPr="007F5095" w:rsidRDefault="007F5095" w:rsidP="007F5095">
      <w:pPr>
        <w:pStyle w:val="RequirementID"/>
        <w:keepNext/>
      </w:pPr>
      <w:r w:rsidRPr="007F5095">
        <w:t>GOV-CONFIRM-005</w:t>
      </w:r>
    </w:p>
    <w:p w14:paraId="5BDF8DF5" w14:textId="77777777" w:rsidR="007F5095" w:rsidRPr="007F5095" w:rsidRDefault="007F5095" w:rsidP="007F5095">
      <w:pPr>
        <w:widowControl/>
      </w:pPr>
      <w:r w:rsidRPr="007F5095">
        <w:t>Used Cars receipt confirmation MUST remain a single explicit confirmation action.</w:t>
      </w:r>
    </w:p>
    <w:p w14:paraId="2A55E6D8" w14:textId="77777777" w:rsidR="007F5095" w:rsidRPr="007F5095" w:rsidRDefault="007F5095" w:rsidP="007F5095">
      <w:r w:rsidRPr="007F5095">
        <w:pict w14:anchorId="211B720E">
          <v:rect id="_x0000_i5737" style="width:0;height:1.5pt" o:hralign="center" o:hrstd="t" o:hr="t" fillcolor="#a0a0a0" stroked="f"/>
        </w:pict>
      </w:r>
    </w:p>
    <w:p w14:paraId="3C85A318" w14:textId="77777777" w:rsidR="007F5095" w:rsidRPr="007F5095" w:rsidRDefault="007F5095" w:rsidP="007F5095">
      <w:pPr>
        <w:pStyle w:val="Heading2"/>
        <w:rPr>
          <w:b/>
          <w:bCs/>
        </w:rPr>
      </w:pPr>
      <w:r w:rsidRPr="007F5095">
        <w:rPr>
          <w:b/>
          <w:bCs/>
        </w:rPr>
        <w:t>11.16 Fact-correction authority</w:t>
      </w:r>
    </w:p>
    <w:p w14:paraId="6DCE9327" w14:textId="77777777" w:rsidR="007F5095" w:rsidRPr="007F5095" w:rsidRDefault="007F5095" w:rsidP="007F5095">
      <w:r w:rsidRPr="007F5095">
        <w:t>Corrections may affect:</w:t>
      </w:r>
    </w:p>
    <w:p w14:paraId="28F02B4B" w14:textId="77777777" w:rsidR="007F5095" w:rsidRPr="007F5095" w:rsidRDefault="007F5095" w:rsidP="007F5095">
      <w:pPr>
        <w:numPr>
          <w:ilvl w:val="0"/>
          <w:numId w:val="744"/>
        </w:numPr>
      </w:pPr>
      <w:r w:rsidRPr="007F5095">
        <w:t>identity;</w:t>
      </w:r>
    </w:p>
    <w:p w14:paraId="20B993EC" w14:textId="77777777" w:rsidR="007F5095" w:rsidRPr="007F5095" w:rsidRDefault="007F5095" w:rsidP="007F5095">
      <w:pPr>
        <w:numPr>
          <w:ilvl w:val="0"/>
          <w:numId w:val="744"/>
        </w:numPr>
      </w:pPr>
      <w:r w:rsidRPr="007F5095">
        <w:t>event date;</w:t>
      </w:r>
    </w:p>
    <w:p w14:paraId="0A6C76A4" w14:textId="77777777" w:rsidR="007F5095" w:rsidRPr="007F5095" w:rsidRDefault="007F5095" w:rsidP="007F5095">
      <w:pPr>
        <w:numPr>
          <w:ilvl w:val="0"/>
          <w:numId w:val="744"/>
        </w:numPr>
      </w:pPr>
      <w:r w:rsidRPr="007F5095">
        <w:t>final mileage;</w:t>
      </w:r>
    </w:p>
    <w:p w14:paraId="7E102400" w14:textId="77777777" w:rsidR="007F5095" w:rsidRPr="007F5095" w:rsidRDefault="007F5095" w:rsidP="007F5095">
      <w:pPr>
        <w:numPr>
          <w:ilvl w:val="0"/>
          <w:numId w:val="744"/>
        </w:numPr>
      </w:pPr>
      <w:r w:rsidRPr="007F5095">
        <w:t>source acceptance;</w:t>
      </w:r>
    </w:p>
    <w:p w14:paraId="4C421D91" w14:textId="77777777" w:rsidR="007F5095" w:rsidRPr="007F5095" w:rsidRDefault="007F5095" w:rsidP="007F5095">
      <w:pPr>
        <w:numPr>
          <w:ilvl w:val="0"/>
          <w:numId w:val="744"/>
        </w:numPr>
      </w:pPr>
      <w:r w:rsidRPr="007F5095">
        <w:t>lifecycle state;</w:t>
      </w:r>
    </w:p>
    <w:p w14:paraId="1F753066" w14:textId="77777777" w:rsidR="007F5095" w:rsidRPr="007F5095" w:rsidRDefault="007F5095" w:rsidP="007F5095">
      <w:pPr>
        <w:numPr>
          <w:ilvl w:val="0"/>
          <w:numId w:val="744"/>
        </w:numPr>
      </w:pPr>
      <w:r w:rsidRPr="007F5095">
        <w:t>policy link;</w:t>
      </w:r>
    </w:p>
    <w:p w14:paraId="6DCE8208" w14:textId="77777777" w:rsidR="007F5095" w:rsidRPr="007F5095" w:rsidRDefault="007F5095" w:rsidP="007F5095">
      <w:pPr>
        <w:numPr>
          <w:ilvl w:val="0"/>
          <w:numId w:val="744"/>
        </w:numPr>
      </w:pPr>
      <w:r w:rsidRPr="007F5095">
        <w:t>retail value;</w:t>
      </w:r>
    </w:p>
    <w:p w14:paraId="265F69F7" w14:textId="77777777" w:rsidR="007F5095" w:rsidRPr="007F5095" w:rsidRDefault="007F5095" w:rsidP="007F5095">
      <w:pPr>
        <w:numPr>
          <w:ilvl w:val="0"/>
          <w:numId w:val="744"/>
        </w:numPr>
      </w:pPr>
      <w:r w:rsidRPr="007F5095">
        <w:t>assignment;</w:t>
      </w:r>
    </w:p>
    <w:p w14:paraId="3570E25A" w14:textId="77777777" w:rsidR="007F5095" w:rsidRPr="007F5095" w:rsidRDefault="007F5095" w:rsidP="007F5095">
      <w:pPr>
        <w:numPr>
          <w:ilvl w:val="0"/>
          <w:numId w:val="744"/>
        </w:numPr>
      </w:pPr>
      <w:r w:rsidRPr="007F5095">
        <w:t>receipt;</w:t>
      </w:r>
    </w:p>
    <w:p w14:paraId="46A86452" w14:textId="77777777" w:rsidR="007F5095" w:rsidRPr="007F5095" w:rsidRDefault="007F5095" w:rsidP="007F5095">
      <w:pPr>
        <w:numPr>
          <w:ilvl w:val="0"/>
          <w:numId w:val="744"/>
        </w:numPr>
      </w:pPr>
      <w:r w:rsidRPr="007F5095">
        <w:t>or another material fact.</w:t>
      </w:r>
    </w:p>
    <w:p w14:paraId="451D7E86" w14:textId="77777777" w:rsidR="007F5095" w:rsidRPr="007F5095" w:rsidRDefault="007F5095" w:rsidP="007F5095">
      <w:pPr>
        <w:pStyle w:val="RequirementID"/>
        <w:keepNext/>
      </w:pPr>
      <w:r w:rsidRPr="007F5095">
        <w:t>GOV-CORR-001</w:t>
      </w:r>
    </w:p>
    <w:p w14:paraId="178BA144" w14:textId="77777777" w:rsidR="007F5095" w:rsidRPr="007F5095" w:rsidRDefault="007F5095" w:rsidP="007F5095">
      <w:pPr>
        <w:widowControl/>
      </w:pPr>
      <w:r w:rsidRPr="007F5095">
        <w:lastRenderedPageBreak/>
        <w:t>Correction authority MUST be more restrictive than ordinary viewing.</w:t>
      </w:r>
    </w:p>
    <w:p w14:paraId="62B66539" w14:textId="77777777" w:rsidR="007F5095" w:rsidRPr="007F5095" w:rsidRDefault="007F5095" w:rsidP="007F5095">
      <w:pPr>
        <w:pStyle w:val="RequirementID"/>
        <w:keepNext/>
      </w:pPr>
      <w:r w:rsidRPr="007F5095">
        <w:t>GOV-CORR-002</w:t>
      </w:r>
    </w:p>
    <w:p w14:paraId="0A562C67" w14:textId="77777777" w:rsidR="007F5095" w:rsidRPr="007F5095" w:rsidRDefault="007F5095" w:rsidP="007F5095">
      <w:pPr>
        <w:widowControl/>
      </w:pPr>
      <w:r w:rsidRPr="007F5095">
        <w:t>Material corrections SHOULD require:</w:t>
      </w:r>
    </w:p>
    <w:p w14:paraId="26F22617" w14:textId="77777777" w:rsidR="007F5095" w:rsidRPr="007F5095" w:rsidRDefault="007F5095" w:rsidP="007F5095">
      <w:pPr>
        <w:numPr>
          <w:ilvl w:val="0"/>
          <w:numId w:val="745"/>
        </w:numPr>
      </w:pPr>
      <w:r w:rsidRPr="007F5095">
        <w:t>reason;</w:t>
      </w:r>
    </w:p>
    <w:p w14:paraId="32ABFC73" w14:textId="77777777" w:rsidR="007F5095" w:rsidRPr="007F5095" w:rsidRDefault="007F5095" w:rsidP="007F5095">
      <w:pPr>
        <w:numPr>
          <w:ilvl w:val="0"/>
          <w:numId w:val="745"/>
        </w:numPr>
      </w:pPr>
      <w:r w:rsidRPr="007F5095">
        <w:t>evidence;</w:t>
      </w:r>
    </w:p>
    <w:p w14:paraId="0B00952F" w14:textId="77777777" w:rsidR="007F5095" w:rsidRPr="007F5095" w:rsidRDefault="007F5095" w:rsidP="007F5095">
      <w:pPr>
        <w:numPr>
          <w:ilvl w:val="0"/>
          <w:numId w:val="745"/>
        </w:numPr>
      </w:pPr>
      <w:r w:rsidRPr="007F5095">
        <w:t>affected record;</w:t>
      </w:r>
    </w:p>
    <w:p w14:paraId="3067D18A" w14:textId="77777777" w:rsidR="007F5095" w:rsidRPr="007F5095" w:rsidRDefault="007F5095" w:rsidP="007F5095">
      <w:pPr>
        <w:numPr>
          <w:ilvl w:val="0"/>
          <w:numId w:val="745"/>
        </w:numPr>
      </w:pPr>
      <w:r w:rsidRPr="007F5095">
        <w:t>corrected value;</w:t>
      </w:r>
    </w:p>
    <w:p w14:paraId="19DE6E15" w14:textId="77777777" w:rsidR="007F5095" w:rsidRPr="007F5095" w:rsidRDefault="007F5095" w:rsidP="007F5095">
      <w:pPr>
        <w:numPr>
          <w:ilvl w:val="0"/>
          <w:numId w:val="745"/>
        </w:numPr>
      </w:pPr>
      <w:r w:rsidRPr="007F5095">
        <w:t>authority;</w:t>
      </w:r>
    </w:p>
    <w:p w14:paraId="0531D208" w14:textId="77777777" w:rsidR="007F5095" w:rsidRPr="007F5095" w:rsidRDefault="007F5095" w:rsidP="007F5095">
      <w:pPr>
        <w:numPr>
          <w:ilvl w:val="0"/>
          <w:numId w:val="745"/>
        </w:numPr>
      </w:pPr>
      <w:r w:rsidRPr="007F5095">
        <w:t>and downstream impact review.</w:t>
      </w:r>
    </w:p>
    <w:p w14:paraId="63532B6F" w14:textId="77777777" w:rsidR="007F5095" w:rsidRPr="007F5095" w:rsidRDefault="007F5095" w:rsidP="007F5095">
      <w:pPr>
        <w:pStyle w:val="RequirementID"/>
        <w:keepNext/>
      </w:pPr>
      <w:r w:rsidRPr="007F5095">
        <w:t>GOV-CORR-003</w:t>
      </w:r>
    </w:p>
    <w:p w14:paraId="08B639D0" w14:textId="77777777" w:rsidR="007F5095" w:rsidRPr="007F5095" w:rsidRDefault="007F5095" w:rsidP="007F5095">
      <w:pPr>
        <w:widowControl/>
      </w:pPr>
      <w:r w:rsidRPr="007F5095">
        <w:t>A user MUST not silently edit an accepted historical fact.</w:t>
      </w:r>
    </w:p>
    <w:p w14:paraId="51D49709" w14:textId="77777777" w:rsidR="007F5095" w:rsidRPr="007F5095" w:rsidRDefault="007F5095" w:rsidP="007F5095">
      <w:pPr>
        <w:pStyle w:val="RequirementID"/>
        <w:keepNext/>
      </w:pPr>
      <w:r w:rsidRPr="007F5095">
        <w:t>GOV-CORR-004</w:t>
      </w:r>
    </w:p>
    <w:p w14:paraId="63B31021" w14:textId="77777777" w:rsidR="007F5095" w:rsidRPr="007F5095" w:rsidRDefault="007F5095" w:rsidP="007F5095">
      <w:pPr>
        <w:widowControl/>
      </w:pPr>
      <w:r w:rsidRPr="007F5095">
        <w:t>Correction approval MAY be separated from correction proposal.</w:t>
      </w:r>
    </w:p>
    <w:p w14:paraId="677EB65A" w14:textId="77777777" w:rsidR="007F5095" w:rsidRPr="007F5095" w:rsidRDefault="007F5095" w:rsidP="007F5095">
      <w:pPr>
        <w:pStyle w:val="RequirementID"/>
        <w:keepNext/>
      </w:pPr>
      <w:r w:rsidRPr="007F5095">
        <w:t>GOV-CORR-005</w:t>
      </w:r>
    </w:p>
    <w:p w14:paraId="032677E9" w14:textId="77777777" w:rsidR="007F5095" w:rsidRPr="007F5095" w:rsidRDefault="007F5095" w:rsidP="007F5095">
      <w:pPr>
        <w:widowControl/>
      </w:pPr>
      <w:r w:rsidRPr="007F5095">
        <w:t>Every applied correction MUST create an Audit Event.</w:t>
      </w:r>
    </w:p>
    <w:p w14:paraId="75D2D79E" w14:textId="77777777" w:rsidR="007F5095" w:rsidRPr="007F5095" w:rsidRDefault="007F5095" w:rsidP="007F5095">
      <w:pPr>
        <w:pStyle w:val="RequirementID"/>
        <w:keepNext/>
      </w:pPr>
      <w:r w:rsidRPr="007F5095">
        <w:t>GOV-CORR-006</w:t>
      </w:r>
    </w:p>
    <w:p w14:paraId="34A6CE86" w14:textId="77777777" w:rsidR="007F5095" w:rsidRPr="007F5095" w:rsidRDefault="007F5095" w:rsidP="007F5095">
      <w:pPr>
        <w:widowControl/>
      </w:pPr>
      <w:r w:rsidRPr="007F5095">
        <w:t>A corrected record MUST preserve the original.</w:t>
      </w:r>
    </w:p>
    <w:p w14:paraId="7E4DBA7A" w14:textId="77777777" w:rsidR="007F5095" w:rsidRPr="007F5095" w:rsidRDefault="007F5095" w:rsidP="007F5095">
      <w:r w:rsidRPr="007F5095">
        <w:pict w14:anchorId="34F34D1E">
          <v:rect id="_x0000_i5738" style="width:0;height:1.5pt" o:hralign="center" o:hrstd="t" o:hr="t" fillcolor="#a0a0a0" stroked="f"/>
        </w:pict>
      </w:r>
    </w:p>
    <w:p w14:paraId="06F7C552" w14:textId="77777777" w:rsidR="007F5095" w:rsidRPr="007F5095" w:rsidRDefault="007F5095" w:rsidP="007F5095">
      <w:pPr>
        <w:pStyle w:val="Heading2"/>
        <w:rPr>
          <w:b/>
          <w:bCs/>
        </w:rPr>
      </w:pPr>
      <w:r w:rsidRPr="007F5095">
        <w:rPr>
          <w:b/>
          <w:bCs/>
        </w:rPr>
        <w:t>11.17 Identity-resolution authority</w:t>
      </w:r>
    </w:p>
    <w:p w14:paraId="6A599CF3" w14:textId="77777777" w:rsidR="007F5095" w:rsidRPr="007F5095" w:rsidRDefault="007F5095" w:rsidP="007F5095">
      <w:r w:rsidRPr="007F5095">
        <w:t>Manual identity resolution may materially alter:</w:t>
      </w:r>
    </w:p>
    <w:p w14:paraId="0AE6FF08" w14:textId="77777777" w:rsidR="007F5095" w:rsidRPr="007F5095" w:rsidRDefault="007F5095" w:rsidP="007F5095">
      <w:pPr>
        <w:numPr>
          <w:ilvl w:val="0"/>
          <w:numId w:val="746"/>
        </w:numPr>
      </w:pPr>
      <w:r w:rsidRPr="007F5095">
        <w:t>Supply;</w:t>
      </w:r>
    </w:p>
    <w:p w14:paraId="5AD286D5" w14:textId="77777777" w:rsidR="007F5095" w:rsidRPr="007F5095" w:rsidRDefault="007F5095" w:rsidP="007F5095">
      <w:pPr>
        <w:numPr>
          <w:ilvl w:val="0"/>
          <w:numId w:val="746"/>
        </w:numPr>
      </w:pPr>
      <w:r w:rsidRPr="007F5095">
        <w:t>commitments;</w:t>
      </w:r>
    </w:p>
    <w:p w14:paraId="598B8AAB" w14:textId="77777777" w:rsidR="007F5095" w:rsidRPr="007F5095" w:rsidRDefault="007F5095" w:rsidP="007F5095">
      <w:pPr>
        <w:numPr>
          <w:ilvl w:val="0"/>
          <w:numId w:val="746"/>
        </w:numPr>
      </w:pPr>
      <w:r w:rsidRPr="007F5095">
        <w:t>lifecycle;</w:t>
      </w:r>
    </w:p>
    <w:p w14:paraId="5953B489" w14:textId="77777777" w:rsidR="007F5095" w:rsidRPr="007F5095" w:rsidRDefault="007F5095" w:rsidP="007F5095">
      <w:pPr>
        <w:numPr>
          <w:ilvl w:val="0"/>
          <w:numId w:val="746"/>
        </w:numPr>
      </w:pPr>
      <w:r w:rsidRPr="007F5095">
        <w:t>Pairings;</w:t>
      </w:r>
    </w:p>
    <w:p w14:paraId="7B41D39E" w14:textId="77777777" w:rsidR="007F5095" w:rsidRPr="007F5095" w:rsidRDefault="007F5095" w:rsidP="007F5095">
      <w:pPr>
        <w:numPr>
          <w:ilvl w:val="0"/>
          <w:numId w:val="746"/>
        </w:numPr>
      </w:pPr>
      <w:r w:rsidRPr="007F5095">
        <w:t>Errors;</w:t>
      </w:r>
    </w:p>
    <w:p w14:paraId="27604B29" w14:textId="77777777" w:rsidR="007F5095" w:rsidRPr="007F5095" w:rsidRDefault="007F5095" w:rsidP="007F5095">
      <w:pPr>
        <w:numPr>
          <w:ilvl w:val="0"/>
          <w:numId w:val="746"/>
        </w:numPr>
      </w:pPr>
      <w:r w:rsidRPr="007F5095">
        <w:t>and Learning.</w:t>
      </w:r>
    </w:p>
    <w:p w14:paraId="343039FD" w14:textId="77777777" w:rsidR="007F5095" w:rsidRPr="007F5095" w:rsidRDefault="007F5095" w:rsidP="007F5095">
      <w:pPr>
        <w:pStyle w:val="RequirementID"/>
        <w:keepNext/>
      </w:pPr>
      <w:r w:rsidRPr="007F5095">
        <w:lastRenderedPageBreak/>
        <w:t>GOV-ID-001</w:t>
      </w:r>
    </w:p>
    <w:p w14:paraId="392D6D70" w14:textId="77777777" w:rsidR="007F5095" w:rsidRPr="007F5095" w:rsidRDefault="007F5095" w:rsidP="007F5095">
      <w:pPr>
        <w:widowControl/>
      </w:pPr>
      <w:r w:rsidRPr="007F5095">
        <w:t>Manual identity resolution MUST require explicit identity-resolution capability.</w:t>
      </w:r>
    </w:p>
    <w:p w14:paraId="1ECC22F4" w14:textId="77777777" w:rsidR="007F5095" w:rsidRPr="007F5095" w:rsidRDefault="007F5095" w:rsidP="007F5095">
      <w:pPr>
        <w:pStyle w:val="RequirementID"/>
        <w:keepNext/>
      </w:pPr>
      <w:r w:rsidRPr="007F5095">
        <w:t>GOV-ID-002</w:t>
      </w:r>
    </w:p>
    <w:p w14:paraId="1865A623" w14:textId="77777777" w:rsidR="007F5095" w:rsidRPr="007F5095" w:rsidRDefault="007F5095" w:rsidP="007F5095">
      <w:pPr>
        <w:widowControl/>
      </w:pPr>
      <w:r w:rsidRPr="007F5095">
        <w:t>The resolver MUST record evidence and reason.</w:t>
      </w:r>
    </w:p>
    <w:p w14:paraId="0EA348BC" w14:textId="77777777" w:rsidR="007F5095" w:rsidRPr="007F5095" w:rsidRDefault="007F5095" w:rsidP="007F5095">
      <w:pPr>
        <w:pStyle w:val="RequirementID"/>
        <w:keepNext/>
      </w:pPr>
      <w:r w:rsidRPr="007F5095">
        <w:t>GOV-ID-003</w:t>
      </w:r>
    </w:p>
    <w:p w14:paraId="292A1ABB" w14:textId="77777777" w:rsidR="007F5095" w:rsidRPr="007F5095" w:rsidRDefault="007F5095" w:rsidP="007F5095">
      <w:pPr>
        <w:widowControl/>
      </w:pPr>
      <w:r w:rsidRPr="007F5095">
        <w:t>A probable match MUST not be promoted to verified identity solely for convenience.</w:t>
      </w:r>
    </w:p>
    <w:p w14:paraId="4F5047E2" w14:textId="77777777" w:rsidR="007F5095" w:rsidRPr="007F5095" w:rsidRDefault="007F5095" w:rsidP="007F5095">
      <w:pPr>
        <w:pStyle w:val="RequirementID"/>
        <w:keepNext/>
      </w:pPr>
      <w:r w:rsidRPr="007F5095">
        <w:t>GOV-ID-004</w:t>
      </w:r>
    </w:p>
    <w:p w14:paraId="55E27BAC" w14:textId="77777777" w:rsidR="007F5095" w:rsidRPr="007F5095" w:rsidRDefault="007F5095" w:rsidP="007F5095">
      <w:pPr>
        <w:widowControl/>
      </w:pPr>
      <w:r w:rsidRPr="007F5095">
        <w:t>High-impact identity correction SHOULD require review or approval.</w:t>
      </w:r>
    </w:p>
    <w:p w14:paraId="6CAF55C4" w14:textId="77777777" w:rsidR="007F5095" w:rsidRPr="007F5095" w:rsidRDefault="007F5095" w:rsidP="007F5095">
      <w:pPr>
        <w:pStyle w:val="RequirementID"/>
        <w:keepNext/>
      </w:pPr>
      <w:r w:rsidRPr="007F5095">
        <w:t>GOV-ID-005</w:t>
      </w:r>
    </w:p>
    <w:p w14:paraId="1D7A29B4" w14:textId="77777777" w:rsidR="007F5095" w:rsidRPr="007F5095" w:rsidRDefault="007F5095" w:rsidP="007F5095">
      <w:pPr>
        <w:widowControl/>
      </w:pPr>
      <w:r w:rsidRPr="007F5095">
        <w:t>Identity-resolution changes MUST create an Audit Event and trigger downstream review.</w:t>
      </w:r>
    </w:p>
    <w:p w14:paraId="729EAEA3" w14:textId="77777777" w:rsidR="007F5095" w:rsidRPr="007F5095" w:rsidRDefault="007F5095" w:rsidP="007F5095">
      <w:r w:rsidRPr="007F5095">
        <w:pict w14:anchorId="74E24AD7">
          <v:rect id="_x0000_i5739" style="width:0;height:1.5pt" o:hralign="center" o:hrstd="t" o:hr="t" fillcolor="#a0a0a0" stroked="f"/>
        </w:pict>
      </w:r>
    </w:p>
    <w:p w14:paraId="4C9E91A9" w14:textId="77777777" w:rsidR="007F5095" w:rsidRPr="007F5095" w:rsidRDefault="007F5095" w:rsidP="007F5095">
      <w:pPr>
        <w:pStyle w:val="Heading2"/>
        <w:rPr>
          <w:b/>
          <w:bCs/>
        </w:rPr>
      </w:pPr>
      <w:r w:rsidRPr="007F5095">
        <w:rPr>
          <w:b/>
          <w:bCs/>
        </w:rPr>
        <w:t>11.18 Import governance</w:t>
      </w:r>
    </w:p>
    <w:p w14:paraId="7A46D057" w14:textId="77777777" w:rsidR="007F5095" w:rsidRPr="007F5095" w:rsidRDefault="007F5095" w:rsidP="007F5095">
      <w:r w:rsidRPr="007F5095">
        <w:t>Importing and accepting data are separate authorities.</w:t>
      </w:r>
    </w:p>
    <w:p w14:paraId="09B3928B" w14:textId="77777777" w:rsidR="007F5095" w:rsidRPr="007F5095" w:rsidRDefault="007F5095" w:rsidP="007F5095">
      <w:r w:rsidRPr="007F5095">
        <w:t>Potential actions:</w:t>
      </w:r>
    </w:p>
    <w:p w14:paraId="49099891" w14:textId="77777777" w:rsidR="007F5095" w:rsidRPr="007F5095" w:rsidRDefault="007F5095" w:rsidP="007F5095">
      <w:pPr>
        <w:numPr>
          <w:ilvl w:val="0"/>
          <w:numId w:val="747"/>
        </w:numPr>
      </w:pPr>
      <w:r w:rsidRPr="007F5095">
        <w:t>upload;</w:t>
      </w:r>
    </w:p>
    <w:p w14:paraId="102EC3C0" w14:textId="77777777" w:rsidR="007F5095" w:rsidRPr="007F5095" w:rsidRDefault="007F5095" w:rsidP="007F5095">
      <w:pPr>
        <w:numPr>
          <w:ilvl w:val="0"/>
          <w:numId w:val="747"/>
        </w:numPr>
      </w:pPr>
      <w:r w:rsidRPr="007F5095">
        <w:t>preview;</w:t>
      </w:r>
    </w:p>
    <w:p w14:paraId="6D1864C1" w14:textId="77777777" w:rsidR="007F5095" w:rsidRPr="007F5095" w:rsidRDefault="007F5095" w:rsidP="007F5095">
      <w:pPr>
        <w:numPr>
          <w:ilvl w:val="0"/>
          <w:numId w:val="747"/>
        </w:numPr>
      </w:pPr>
      <w:r w:rsidRPr="007F5095">
        <w:t>validate;</w:t>
      </w:r>
    </w:p>
    <w:p w14:paraId="5BDE2F4E" w14:textId="77777777" w:rsidR="007F5095" w:rsidRPr="007F5095" w:rsidRDefault="007F5095" w:rsidP="007F5095">
      <w:pPr>
        <w:numPr>
          <w:ilvl w:val="0"/>
          <w:numId w:val="747"/>
        </w:numPr>
      </w:pPr>
      <w:r w:rsidRPr="007F5095">
        <w:t>accept partial;</w:t>
      </w:r>
    </w:p>
    <w:p w14:paraId="75C9B274" w14:textId="77777777" w:rsidR="007F5095" w:rsidRPr="007F5095" w:rsidRDefault="007F5095" w:rsidP="007F5095">
      <w:pPr>
        <w:numPr>
          <w:ilvl w:val="0"/>
          <w:numId w:val="747"/>
        </w:numPr>
      </w:pPr>
      <w:r w:rsidRPr="007F5095">
        <w:t>accept full;</w:t>
      </w:r>
    </w:p>
    <w:p w14:paraId="55CFF44A" w14:textId="77777777" w:rsidR="007F5095" w:rsidRPr="007F5095" w:rsidRDefault="007F5095" w:rsidP="007F5095">
      <w:pPr>
        <w:numPr>
          <w:ilvl w:val="0"/>
          <w:numId w:val="747"/>
        </w:numPr>
      </w:pPr>
      <w:r w:rsidRPr="007F5095">
        <w:t>reject;</w:t>
      </w:r>
    </w:p>
    <w:p w14:paraId="25DBA74E" w14:textId="77777777" w:rsidR="007F5095" w:rsidRPr="007F5095" w:rsidRDefault="007F5095" w:rsidP="007F5095">
      <w:pPr>
        <w:numPr>
          <w:ilvl w:val="0"/>
          <w:numId w:val="747"/>
        </w:numPr>
      </w:pPr>
      <w:r w:rsidRPr="007F5095">
        <w:t>quarantine;</w:t>
      </w:r>
    </w:p>
    <w:p w14:paraId="76AE2ECE" w14:textId="77777777" w:rsidR="007F5095" w:rsidRPr="007F5095" w:rsidRDefault="007F5095" w:rsidP="007F5095">
      <w:pPr>
        <w:numPr>
          <w:ilvl w:val="0"/>
          <w:numId w:val="747"/>
        </w:numPr>
      </w:pPr>
      <w:r w:rsidRPr="007F5095">
        <w:t>supersede;</w:t>
      </w:r>
    </w:p>
    <w:p w14:paraId="13467C04" w14:textId="77777777" w:rsidR="007F5095" w:rsidRPr="007F5095" w:rsidRDefault="007F5095" w:rsidP="007F5095">
      <w:pPr>
        <w:numPr>
          <w:ilvl w:val="0"/>
          <w:numId w:val="747"/>
        </w:numPr>
      </w:pPr>
      <w:r w:rsidRPr="007F5095">
        <w:t>revoke;</w:t>
      </w:r>
    </w:p>
    <w:p w14:paraId="12105D94" w14:textId="77777777" w:rsidR="007F5095" w:rsidRPr="007F5095" w:rsidRDefault="007F5095" w:rsidP="007F5095">
      <w:pPr>
        <w:numPr>
          <w:ilvl w:val="0"/>
          <w:numId w:val="747"/>
        </w:numPr>
      </w:pPr>
      <w:r w:rsidRPr="007F5095">
        <w:t>replay.</w:t>
      </w:r>
    </w:p>
    <w:p w14:paraId="18E2AC1E" w14:textId="77777777" w:rsidR="007F5095" w:rsidRPr="007F5095" w:rsidRDefault="007F5095" w:rsidP="007F5095">
      <w:pPr>
        <w:pStyle w:val="RequirementID"/>
        <w:keepNext/>
      </w:pPr>
      <w:r w:rsidRPr="007F5095">
        <w:t>GOV-IMPORT-001</w:t>
      </w:r>
    </w:p>
    <w:p w14:paraId="4AF1BAF6" w14:textId="77777777" w:rsidR="007F5095" w:rsidRPr="007F5095" w:rsidRDefault="007F5095" w:rsidP="007F5095">
      <w:pPr>
        <w:widowControl/>
      </w:pPr>
      <w:r w:rsidRPr="007F5095">
        <w:t>Permission to upload data MUST not automatically grant authority to accept it as official.</w:t>
      </w:r>
    </w:p>
    <w:p w14:paraId="369E54D2" w14:textId="77777777" w:rsidR="007F5095" w:rsidRPr="007F5095" w:rsidRDefault="007F5095" w:rsidP="007F5095">
      <w:pPr>
        <w:pStyle w:val="RequirementID"/>
        <w:keepNext/>
      </w:pPr>
      <w:r w:rsidRPr="007F5095">
        <w:lastRenderedPageBreak/>
        <w:t>GOV-IMPORT-002</w:t>
      </w:r>
    </w:p>
    <w:p w14:paraId="7328D3E1" w14:textId="77777777" w:rsidR="007F5095" w:rsidRPr="007F5095" w:rsidRDefault="007F5095" w:rsidP="007F5095">
      <w:pPr>
        <w:widowControl/>
      </w:pPr>
      <w:r w:rsidRPr="007F5095">
        <w:t>An import preview MUST not change official state.</w:t>
      </w:r>
    </w:p>
    <w:p w14:paraId="0055458B" w14:textId="77777777" w:rsidR="007F5095" w:rsidRPr="007F5095" w:rsidRDefault="007F5095" w:rsidP="007F5095">
      <w:pPr>
        <w:pStyle w:val="RequirementID"/>
        <w:keepNext/>
      </w:pPr>
      <w:r w:rsidRPr="007F5095">
        <w:t>GOV-IMPORT-003</w:t>
      </w:r>
    </w:p>
    <w:p w14:paraId="6259A110" w14:textId="77777777" w:rsidR="007F5095" w:rsidRPr="007F5095" w:rsidRDefault="007F5095" w:rsidP="007F5095">
      <w:pPr>
        <w:widowControl/>
      </w:pPr>
      <w:r w:rsidRPr="007F5095">
        <w:t>Full-snapshot acceptance authority MAY differ from ordinary event-import acceptance authority.</w:t>
      </w:r>
    </w:p>
    <w:p w14:paraId="2384CC2A" w14:textId="77777777" w:rsidR="007F5095" w:rsidRPr="007F5095" w:rsidRDefault="007F5095" w:rsidP="007F5095">
      <w:pPr>
        <w:pStyle w:val="RequirementID"/>
        <w:keepNext/>
      </w:pPr>
      <w:r w:rsidRPr="007F5095">
        <w:t>GOV-IMPORT-004</w:t>
      </w:r>
    </w:p>
    <w:p w14:paraId="389937F5" w14:textId="77777777" w:rsidR="007F5095" w:rsidRPr="007F5095" w:rsidRDefault="007F5095" w:rsidP="007F5095">
      <w:pPr>
        <w:widowControl/>
      </w:pPr>
      <w:r w:rsidRPr="007F5095">
        <w:t>Revoking an accepted snapshot MUST require elevated authority and create an Audit Event.</w:t>
      </w:r>
    </w:p>
    <w:p w14:paraId="69047D88" w14:textId="77777777" w:rsidR="007F5095" w:rsidRPr="007F5095" w:rsidRDefault="007F5095" w:rsidP="007F5095">
      <w:pPr>
        <w:pStyle w:val="RequirementID"/>
        <w:keepNext/>
      </w:pPr>
      <w:r w:rsidRPr="007F5095">
        <w:t>GOV-IMPORT-005</w:t>
      </w:r>
    </w:p>
    <w:p w14:paraId="6C50A7D7" w14:textId="77777777" w:rsidR="007F5095" w:rsidRPr="007F5095" w:rsidRDefault="007F5095" w:rsidP="007F5095">
      <w:pPr>
        <w:widowControl/>
      </w:pPr>
      <w:r w:rsidRPr="007F5095">
        <w:t>Every import acceptance MUST identify the accepting Principal or authorized system rule.</w:t>
      </w:r>
    </w:p>
    <w:p w14:paraId="6D43D059" w14:textId="77777777" w:rsidR="007F5095" w:rsidRPr="007F5095" w:rsidRDefault="007F5095" w:rsidP="007F5095">
      <w:r w:rsidRPr="007F5095">
        <w:pict w14:anchorId="285E1D3B">
          <v:rect id="_x0000_i5740" style="width:0;height:1.5pt" o:hralign="center" o:hrstd="t" o:hr="t" fillcolor="#a0a0a0" stroked="f"/>
        </w:pict>
      </w:r>
    </w:p>
    <w:p w14:paraId="5D9CE03D" w14:textId="77777777" w:rsidR="007F5095" w:rsidRPr="007F5095" w:rsidRDefault="007F5095" w:rsidP="007F5095">
      <w:pPr>
        <w:pStyle w:val="Heading2"/>
        <w:rPr>
          <w:b/>
          <w:bCs/>
        </w:rPr>
      </w:pPr>
      <w:r w:rsidRPr="007F5095">
        <w:rPr>
          <w:b/>
          <w:bCs/>
        </w:rPr>
        <w:t>11.19 Policy governance</w:t>
      </w:r>
    </w:p>
    <w:p w14:paraId="66537261" w14:textId="77777777" w:rsidR="007F5095" w:rsidRPr="007F5095" w:rsidRDefault="007F5095" w:rsidP="007F5095">
      <w:r w:rsidRPr="007F5095">
        <w:t>Policy actions may include:</w:t>
      </w:r>
    </w:p>
    <w:p w14:paraId="2A57D47F" w14:textId="77777777" w:rsidR="007F5095" w:rsidRPr="007F5095" w:rsidRDefault="007F5095" w:rsidP="007F5095">
      <w:pPr>
        <w:numPr>
          <w:ilvl w:val="0"/>
          <w:numId w:val="748"/>
        </w:numPr>
      </w:pPr>
      <w:r w:rsidRPr="007F5095">
        <w:t>view;</w:t>
      </w:r>
    </w:p>
    <w:p w14:paraId="067FDD23" w14:textId="77777777" w:rsidR="007F5095" w:rsidRPr="007F5095" w:rsidRDefault="007F5095" w:rsidP="007F5095">
      <w:pPr>
        <w:numPr>
          <w:ilvl w:val="0"/>
          <w:numId w:val="748"/>
        </w:numPr>
      </w:pPr>
      <w:r w:rsidRPr="007F5095">
        <w:t>draft;</w:t>
      </w:r>
    </w:p>
    <w:p w14:paraId="725348C0" w14:textId="77777777" w:rsidR="007F5095" w:rsidRPr="007F5095" w:rsidRDefault="007F5095" w:rsidP="007F5095">
      <w:pPr>
        <w:numPr>
          <w:ilvl w:val="0"/>
          <w:numId w:val="748"/>
        </w:numPr>
      </w:pPr>
      <w:r w:rsidRPr="007F5095">
        <w:t>propose;</w:t>
      </w:r>
    </w:p>
    <w:p w14:paraId="001AE112" w14:textId="77777777" w:rsidR="007F5095" w:rsidRPr="007F5095" w:rsidRDefault="007F5095" w:rsidP="007F5095">
      <w:pPr>
        <w:numPr>
          <w:ilvl w:val="0"/>
          <w:numId w:val="748"/>
        </w:numPr>
      </w:pPr>
      <w:r w:rsidRPr="007F5095">
        <w:t>review;</w:t>
      </w:r>
    </w:p>
    <w:p w14:paraId="223911A2" w14:textId="77777777" w:rsidR="007F5095" w:rsidRPr="007F5095" w:rsidRDefault="007F5095" w:rsidP="007F5095">
      <w:pPr>
        <w:numPr>
          <w:ilvl w:val="0"/>
          <w:numId w:val="748"/>
        </w:numPr>
      </w:pPr>
      <w:r w:rsidRPr="007F5095">
        <w:t>approve;</w:t>
      </w:r>
    </w:p>
    <w:p w14:paraId="02664022" w14:textId="77777777" w:rsidR="007F5095" w:rsidRPr="007F5095" w:rsidRDefault="007F5095" w:rsidP="007F5095">
      <w:pPr>
        <w:numPr>
          <w:ilvl w:val="0"/>
          <w:numId w:val="748"/>
        </w:numPr>
      </w:pPr>
      <w:r w:rsidRPr="007F5095">
        <w:t>schedule;</w:t>
      </w:r>
    </w:p>
    <w:p w14:paraId="27B716C5" w14:textId="77777777" w:rsidR="007F5095" w:rsidRPr="007F5095" w:rsidRDefault="007F5095" w:rsidP="007F5095">
      <w:pPr>
        <w:numPr>
          <w:ilvl w:val="0"/>
          <w:numId w:val="748"/>
        </w:numPr>
      </w:pPr>
      <w:r w:rsidRPr="007F5095">
        <w:t>activate;</w:t>
      </w:r>
    </w:p>
    <w:p w14:paraId="35F142CF" w14:textId="77777777" w:rsidR="007F5095" w:rsidRPr="007F5095" w:rsidRDefault="007F5095" w:rsidP="007F5095">
      <w:pPr>
        <w:numPr>
          <w:ilvl w:val="0"/>
          <w:numId w:val="748"/>
        </w:numPr>
      </w:pPr>
      <w:r w:rsidRPr="007F5095">
        <w:t>supersede;</w:t>
      </w:r>
    </w:p>
    <w:p w14:paraId="039CD55F" w14:textId="77777777" w:rsidR="007F5095" w:rsidRPr="007F5095" w:rsidRDefault="007F5095" w:rsidP="007F5095">
      <w:pPr>
        <w:numPr>
          <w:ilvl w:val="0"/>
          <w:numId w:val="748"/>
        </w:numPr>
      </w:pPr>
      <w:r w:rsidRPr="007F5095">
        <w:t>revoke;</w:t>
      </w:r>
    </w:p>
    <w:p w14:paraId="32B24CA5" w14:textId="77777777" w:rsidR="007F5095" w:rsidRPr="007F5095" w:rsidRDefault="007F5095" w:rsidP="007F5095">
      <w:pPr>
        <w:numPr>
          <w:ilvl w:val="0"/>
          <w:numId w:val="748"/>
        </w:numPr>
      </w:pPr>
      <w:r w:rsidRPr="007F5095">
        <w:t>correct;</w:t>
      </w:r>
    </w:p>
    <w:p w14:paraId="7D331314" w14:textId="77777777" w:rsidR="007F5095" w:rsidRPr="007F5095" w:rsidRDefault="007F5095" w:rsidP="007F5095">
      <w:pPr>
        <w:numPr>
          <w:ilvl w:val="0"/>
          <w:numId w:val="748"/>
        </w:numPr>
      </w:pPr>
      <w:r w:rsidRPr="007F5095">
        <w:t>explore in Scenario.</w:t>
      </w:r>
    </w:p>
    <w:p w14:paraId="2B6FEEDD" w14:textId="77777777" w:rsidR="007F5095" w:rsidRPr="007F5095" w:rsidRDefault="007F5095" w:rsidP="007F5095">
      <w:pPr>
        <w:pStyle w:val="RequirementID"/>
        <w:keepNext/>
      </w:pPr>
      <w:r w:rsidRPr="007F5095">
        <w:t>GOV-POLICY-001</w:t>
      </w:r>
    </w:p>
    <w:p w14:paraId="002B4CDC" w14:textId="77777777" w:rsidR="007F5095" w:rsidRPr="007F5095" w:rsidRDefault="007F5095" w:rsidP="007F5095">
      <w:pPr>
        <w:widowControl/>
      </w:pPr>
      <w:r w:rsidRPr="007F5095">
        <w:t>Policy authority MUST be scoped by Policy Family and organization/store scope.</w:t>
      </w:r>
    </w:p>
    <w:p w14:paraId="18304CB8" w14:textId="77777777" w:rsidR="007F5095" w:rsidRPr="007F5095" w:rsidRDefault="007F5095" w:rsidP="007F5095">
      <w:pPr>
        <w:pStyle w:val="RequirementID"/>
        <w:keepNext/>
      </w:pPr>
      <w:r w:rsidRPr="007F5095">
        <w:t>GOV-POLICY-002</w:t>
      </w:r>
    </w:p>
    <w:p w14:paraId="0FFBFC8D" w14:textId="77777777" w:rsidR="007F5095" w:rsidRPr="007F5095" w:rsidRDefault="007F5095" w:rsidP="007F5095">
      <w:pPr>
        <w:widowControl/>
      </w:pPr>
      <w:r w:rsidRPr="007F5095">
        <w:lastRenderedPageBreak/>
        <w:t>Permission to edit one policy variable MUST not imply permission to edit all policy.</w:t>
      </w:r>
    </w:p>
    <w:p w14:paraId="51145690" w14:textId="77777777" w:rsidR="007F5095" w:rsidRPr="007F5095" w:rsidRDefault="007F5095" w:rsidP="007F5095">
      <w:pPr>
        <w:pStyle w:val="RequirementID"/>
        <w:keepNext/>
      </w:pPr>
      <w:r w:rsidRPr="007F5095">
        <w:t>GOV-POLICY-003</w:t>
      </w:r>
    </w:p>
    <w:p w14:paraId="1449BE32" w14:textId="77777777" w:rsidR="007F5095" w:rsidRPr="007F5095" w:rsidRDefault="007F5095" w:rsidP="007F5095">
      <w:pPr>
        <w:widowControl/>
      </w:pPr>
      <w:r w:rsidRPr="007F5095">
        <w:t>Policy proposal, approval, and activation MAY require separate authorities.</w:t>
      </w:r>
    </w:p>
    <w:p w14:paraId="6C122EB9" w14:textId="77777777" w:rsidR="007F5095" w:rsidRPr="007F5095" w:rsidRDefault="007F5095" w:rsidP="007F5095">
      <w:pPr>
        <w:pStyle w:val="RequirementID"/>
        <w:keepNext/>
      </w:pPr>
      <w:r w:rsidRPr="007F5095">
        <w:t>GOV-POLICY-004</w:t>
      </w:r>
    </w:p>
    <w:p w14:paraId="10974FA5" w14:textId="77777777" w:rsidR="007F5095" w:rsidRPr="007F5095" w:rsidRDefault="007F5095" w:rsidP="007F5095">
      <w:pPr>
        <w:widowControl/>
      </w:pPr>
      <w:r w:rsidRPr="007F5095">
        <w:t>A user with Scenario exploration authority MUST not be able to activate the Scenario value as policy without approval authority.</w:t>
      </w:r>
    </w:p>
    <w:p w14:paraId="17D717BA" w14:textId="77777777" w:rsidR="007F5095" w:rsidRPr="007F5095" w:rsidRDefault="007F5095" w:rsidP="007F5095">
      <w:pPr>
        <w:pStyle w:val="RequirementID"/>
        <w:keepNext/>
      </w:pPr>
      <w:r w:rsidRPr="007F5095">
        <w:t>GOV-POLICY-005</w:t>
      </w:r>
    </w:p>
    <w:p w14:paraId="31B6098C" w14:textId="77777777" w:rsidR="007F5095" w:rsidRPr="007F5095" w:rsidRDefault="007F5095" w:rsidP="007F5095">
      <w:pPr>
        <w:widowControl/>
      </w:pPr>
      <w:r w:rsidRPr="007F5095">
        <w:t>Policy activation MUST create an Audit Event.</w:t>
      </w:r>
    </w:p>
    <w:p w14:paraId="2F990492" w14:textId="77777777" w:rsidR="007F5095" w:rsidRPr="007F5095" w:rsidRDefault="007F5095" w:rsidP="007F5095">
      <w:pPr>
        <w:pStyle w:val="RequirementID"/>
        <w:keepNext/>
      </w:pPr>
      <w:r w:rsidRPr="007F5095">
        <w:t>GOV-POLICY-006</w:t>
      </w:r>
    </w:p>
    <w:p w14:paraId="1C511E2C" w14:textId="77777777" w:rsidR="007F5095" w:rsidRPr="007F5095" w:rsidRDefault="007F5095" w:rsidP="007F5095">
      <w:pPr>
        <w:widowControl/>
      </w:pPr>
      <w:r w:rsidRPr="007F5095">
        <w:t>Policy revocation and retrospective correction MUST require elevated authority.</w:t>
      </w:r>
    </w:p>
    <w:p w14:paraId="6EFF3C3F" w14:textId="77777777" w:rsidR="007F5095" w:rsidRPr="007F5095" w:rsidRDefault="007F5095" w:rsidP="007F5095">
      <w:r w:rsidRPr="007F5095">
        <w:pict w14:anchorId="3D94357A">
          <v:rect id="_x0000_i5741" style="width:0;height:1.5pt" o:hralign="center" o:hrstd="t" o:hr="t" fillcolor="#a0a0a0" stroked="f"/>
        </w:pict>
      </w:r>
    </w:p>
    <w:p w14:paraId="50B73AEA" w14:textId="77777777" w:rsidR="007F5095" w:rsidRPr="007F5095" w:rsidRDefault="007F5095" w:rsidP="007F5095">
      <w:pPr>
        <w:pStyle w:val="Heading2"/>
        <w:rPr>
          <w:b/>
          <w:bCs/>
        </w:rPr>
      </w:pPr>
      <w:r w:rsidRPr="007F5095">
        <w:rPr>
          <w:b/>
          <w:bCs/>
        </w:rPr>
        <w:t>11.20 Calibration governance</w:t>
      </w:r>
    </w:p>
    <w:p w14:paraId="205C10EE" w14:textId="77777777" w:rsidR="007F5095" w:rsidRPr="007F5095" w:rsidRDefault="007F5095" w:rsidP="007F5095">
      <w:r w:rsidRPr="007F5095">
        <w:t>Calibration may alter:</w:t>
      </w:r>
    </w:p>
    <w:p w14:paraId="07023FD9" w14:textId="77777777" w:rsidR="007F5095" w:rsidRPr="007F5095" w:rsidRDefault="007F5095" w:rsidP="007F5095">
      <w:pPr>
        <w:numPr>
          <w:ilvl w:val="0"/>
          <w:numId w:val="749"/>
        </w:numPr>
      </w:pPr>
      <w:r w:rsidRPr="007F5095">
        <w:t>calculation behavior;</w:t>
      </w:r>
    </w:p>
    <w:p w14:paraId="7C5822F2" w14:textId="77777777" w:rsidR="007F5095" w:rsidRPr="007F5095" w:rsidRDefault="007F5095" w:rsidP="007F5095">
      <w:pPr>
        <w:numPr>
          <w:ilvl w:val="0"/>
          <w:numId w:val="749"/>
        </w:numPr>
      </w:pPr>
      <w:r w:rsidRPr="007F5095">
        <w:t>model parameters;</w:t>
      </w:r>
    </w:p>
    <w:p w14:paraId="5C41AA2E" w14:textId="77777777" w:rsidR="007F5095" w:rsidRPr="007F5095" w:rsidRDefault="007F5095" w:rsidP="007F5095">
      <w:pPr>
        <w:numPr>
          <w:ilvl w:val="0"/>
          <w:numId w:val="749"/>
        </w:numPr>
      </w:pPr>
      <w:r w:rsidRPr="007F5095">
        <w:t>confidence;</w:t>
      </w:r>
    </w:p>
    <w:p w14:paraId="5E2A81BF" w14:textId="77777777" w:rsidR="007F5095" w:rsidRPr="007F5095" w:rsidRDefault="007F5095" w:rsidP="007F5095">
      <w:pPr>
        <w:numPr>
          <w:ilvl w:val="0"/>
          <w:numId w:val="749"/>
        </w:numPr>
      </w:pPr>
      <w:r w:rsidRPr="007F5095">
        <w:t>threshold;</w:t>
      </w:r>
    </w:p>
    <w:p w14:paraId="1FC070D4" w14:textId="77777777" w:rsidR="007F5095" w:rsidRPr="007F5095" w:rsidRDefault="007F5095" w:rsidP="007F5095">
      <w:pPr>
        <w:numPr>
          <w:ilvl w:val="0"/>
          <w:numId w:val="749"/>
        </w:numPr>
      </w:pPr>
      <w:r w:rsidRPr="007F5095">
        <w:t>identity rule;</w:t>
      </w:r>
    </w:p>
    <w:p w14:paraId="34B532D5" w14:textId="77777777" w:rsidR="007F5095" w:rsidRPr="007F5095" w:rsidRDefault="007F5095" w:rsidP="007F5095">
      <w:pPr>
        <w:numPr>
          <w:ilvl w:val="0"/>
          <w:numId w:val="749"/>
        </w:numPr>
      </w:pPr>
      <w:r w:rsidRPr="007F5095">
        <w:t>classification;</w:t>
      </w:r>
    </w:p>
    <w:p w14:paraId="266BE99A" w14:textId="77777777" w:rsidR="007F5095" w:rsidRPr="007F5095" w:rsidRDefault="007F5095" w:rsidP="007F5095">
      <w:pPr>
        <w:numPr>
          <w:ilvl w:val="0"/>
          <w:numId w:val="749"/>
        </w:numPr>
      </w:pPr>
      <w:r w:rsidRPr="007F5095">
        <w:t>or policy review.</w:t>
      </w:r>
    </w:p>
    <w:p w14:paraId="14ED72B8" w14:textId="77777777" w:rsidR="007F5095" w:rsidRPr="007F5095" w:rsidRDefault="007F5095" w:rsidP="007F5095">
      <w:pPr>
        <w:pStyle w:val="RequirementID"/>
        <w:keepNext/>
      </w:pPr>
      <w:r w:rsidRPr="007F5095">
        <w:t>GOV-CAL-001</w:t>
      </w:r>
    </w:p>
    <w:p w14:paraId="7456B20A" w14:textId="77777777" w:rsidR="007F5095" w:rsidRPr="007F5095" w:rsidRDefault="007F5095" w:rsidP="007F5095">
      <w:pPr>
        <w:widowControl/>
      </w:pPr>
      <w:r w:rsidRPr="007F5095">
        <w:t>Calibration authority MUST remain separate from ordinary Decision approval.</w:t>
      </w:r>
    </w:p>
    <w:p w14:paraId="3CF9287D" w14:textId="77777777" w:rsidR="007F5095" w:rsidRPr="007F5095" w:rsidRDefault="007F5095" w:rsidP="007F5095">
      <w:pPr>
        <w:pStyle w:val="RequirementID"/>
        <w:keepNext/>
      </w:pPr>
      <w:r w:rsidRPr="007F5095">
        <w:t>GOV-CAL-002</w:t>
      </w:r>
    </w:p>
    <w:p w14:paraId="3D930AD1" w14:textId="77777777" w:rsidR="007F5095" w:rsidRPr="007F5095" w:rsidRDefault="007F5095" w:rsidP="007F5095">
      <w:pPr>
        <w:widowControl/>
      </w:pPr>
      <w:r w:rsidRPr="007F5095">
        <w:t>Permission to view Learning Signals MUST not imply authority to approve Calibration.</w:t>
      </w:r>
    </w:p>
    <w:p w14:paraId="4D12D1BC" w14:textId="77777777" w:rsidR="007F5095" w:rsidRPr="007F5095" w:rsidRDefault="007F5095" w:rsidP="007F5095">
      <w:pPr>
        <w:pStyle w:val="RequirementID"/>
        <w:keepNext/>
      </w:pPr>
      <w:r w:rsidRPr="007F5095">
        <w:t>GOV-CAL-003</w:t>
      </w:r>
    </w:p>
    <w:p w14:paraId="66050305" w14:textId="77777777" w:rsidR="007F5095" w:rsidRPr="007F5095" w:rsidRDefault="007F5095" w:rsidP="007F5095">
      <w:pPr>
        <w:widowControl/>
      </w:pPr>
      <w:r w:rsidRPr="007F5095">
        <w:t>Calibration proposal, approval, implementation, activation, validation, and rollback MUST remain separately governable.</w:t>
      </w:r>
    </w:p>
    <w:p w14:paraId="6951BBF8" w14:textId="77777777" w:rsidR="007F5095" w:rsidRPr="007F5095" w:rsidRDefault="007F5095" w:rsidP="007F5095">
      <w:pPr>
        <w:pStyle w:val="RequirementID"/>
        <w:keepNext/>
      </w:pPr>
      <w:r w:rsidRPr="007F5095">
        <w:lastRenderedPageBreak/>
        <w:t>GOV-CAL-004</w:t>
      </w:r>
    </w:p>
    <w:p w14:paraId="7FA4FB2C" w14:textId="77777777" w:rsidR="007F5095" w:rsidRPr="007F5095" w:rsidRDefault="007F5095" w:rsidP="007F5095">
      <w:pPr>
        <w:widowControl/>
      </w:pPr>
      <w:r w:rsidRPr="007F5095">
        <w:t>A Principal MUST not activate a Calibration outside the approved scope.</w:t>
      </w:r>
    </w:p>
    <w:p w14:paraId="7744BE44" w14:textId="77777777" w:rsidR="007F5095" w:rsidRPr="007F5095" w:rsidRDefault="007F5095" w:rsidP="007F5095">
      <w:pPr>
        <w:pStyle w:val="RequirementID"/>
        <w:keepNext/>
      </w:pPr>
      <w:r w:rsidRPr="007F5095">
        <w:t>GOV-CAL-005</w:t>
      </w:r>
    </w:p>
    <w:p w14:paraId="23443D80" w14:textId="77777777" w:rsidR="007F5095" w:rsidRPr="007F5095" w:rsidRDefault="007F5095" w:rsidP="007F5095">
      <w:pPr>
        <w:widowControl/>
      </w:pPr>
      <w:r w:rsidRPr="007F5095">
        <w:t>Rollback authority MUST be explicitly defined.</w:t>
      </w:r>
    </w:p>
    <w:p w14:paraId="0BF828A7" w14:textId="77777777" w:rsidR="007F5095" w:rsidRPr="007F5095" w:rsidRDefault="007F5095" w:rsidP="007F5095">
      <w:pPr>
        <w:pStyle w:val="RequirementID"/>
        <w:keepNext/>
      </w:pPr>
      <w:r w:rsidRPr="007F5095">
        <w:t>GOV-CAL-006</w:t>
      </w:r>
    </w:p>
    <w:p w14:paraId="4A3C3747" w14:textId="77777777" w:rsidR="007F5095" w:rsidRPr="007F5095" w:rsidRDefault="007F5095" w:rsidP="007F5095">
      <w:pPr>
        <w:widowControl/>
      </w:pPr>
      <w:r w:rsidRPr="007F5095">
        <w:t>Every Calibration approval, activation, validation disposition, and rollback MUST create an Audit Event.</w:t>
      </w:r>
    </w:p>
    <w:p w14:paraId="032189DF" w14:textId="77777777" w:rsidR="007F5095" w:rsidRPr="007F5095" w:rsidRDefault="007F5095" w:rsidP="007F5095">
      <w:r w:rsidRPr="007F5095">
        <w:pict w14:anchorId="79D46960">
          <v:rect id="_x0000_i5742" style="width:0;height:1.5pt" o:hralign="center" o:hrstd="t" o:hr="t" fillcolor="#a0a0a0" stroked="f"/>
        </w:pict>
      </w:r>
    </w:p>
    <w:p w14:paraId="38B2D2C7" w14:textId="77777777" w:rsidR="007F5095" w:rsidRPr="007F5095" w:rsidRDefault="007F5095" w:rsidP="007F5095">
      <w:pPr>
        <w:pStyle w:val="Heading2"/>
        <w:rPr>
          <w:b/>
          <w:bCs/>
        </w:rPr>
      </w:pPr>
      <w:r w:rsidRPr="007F5095">
        <w:rPr>
          <w:b/>
          <w:bCs/>
        </w:rPr>
        <w:t>11.21 Scenario purpose</w:t>
      </w:r>
    </w:p>
    <w:p w14:paraId="3F4D00ED" w14:textId="77777777" w:rsidR="007F5095" w:rsidRPr="007F5095" w:rsidRDefault="007F5095" w:rsidP="007F5095">
      <w:r w:rsidRPr="007F5095">
        <w:t>A Scenario is an isolated hypothetical state used to explore possible actions or policy changes without mutating official state.</w:t>
      </w:r>
    </w:p>
    <w:p w14:paraId="08294C68" w14:textId="77777777" w:rsidR="007F5095" w:rsidRPr="007F5095" w:rsidRDefault="007F5095" w:rsidP="007F5095">
      <w:r w:rsidRPr="007F5095">
        <w:t>Examples:</w:t>
      </w:r>
    </w:p>
    <w:p w14:paraId="3364F01F" w14:textId="77777777" w:rsidR="007F5095" w:rsidRPr="007F5095" w:rsidRDefault="007F5095" w:rsidP="007F5095">
      <w:pPr>
        <w:numPr>
          <w:ilvl w:val="0"/>
          <w:numId w:val="750"/>
        </w:numPr>
      </w:pPr>
      <w:r w:rsidRPr="007F5095">
        <w:t>adding production commitments;</w:t>
      </w:r>
    </w:p>
    <w:p w14:paraId="425CB3E5" w14:textId="77777777" w:rsidR="007F5095" w:rsidRPr="007F5095" w:rsidRDefault="007F5095" w:rsidP="007F5095">
      <w:pPr>
        <w:numPr>
          <w:ilvl w:val="0"/>
          <w:numId w:val="750"/>
        </w:numPr>
      </w:pPr>
      <w:r w:rsidRPr="007F5095">
        <w:t>changing CTP combinations;</w:t>
      </w:r>
    </w:p>
    <w:p w14:paraId="796E41D6" w14:textId="77777777" w:rsidR="007F5095" w:rsidRPr="007F5095" w:rsidRDefault="007F5095" w:rsidP="007F5095">
      <w:pPr>
        <w:numPr>
          <w:ilvl w:val="0"/>
          <w:numId w:val="750"/>
        </w:numPr>
      </w:pPr>
      <w:r w:rsidRPr="007F5095">
        <w:t>adjusting Service Loaner term;</w:t>
      </w:r>
    </w:p>
    <w:p w14:paraId="15E0B34B" w14:textId="77777777" w:rsidR="007F5095" w:rsidRPr="007F5095" w:rsidRDefault="007F5095" w:rsidP="007F5095">
      <w:pPr>
        <w:numPr>
          <w:ilvl w:val="0"/>
          <w:numId w:val="750"/>
        </w:numPr>
      </w:pPr>
      <w:r w:rsidRPr="007F5095">
        <w:t>changing fleet mix;</w:t>
      </w:r>
    </w:p>
    <w:p w14:paraId="684B0428" w14:textId="77777777" w:rsidR="007F5095" w:rsidRPr="007F5095" w:rsidRDefault="007F5095" w:rsidP="007F5095">
      <w:pPr>
        <w:numPr>
          <w:ilvl w:val="0"/>
          <w:numId w:val="750"/>
        </w:numPr>
      </w:pPr>
      <w:r w:rsidRPr="007F5095">
        <w:t>assigning an Executive Demo;</w:t>
      </w:r>
    </w:p>
    <w:p w14:paraId="20EB706A" w14:textId="77777777" w:rsidR="007F5095" w:rsidRPr="007F5095" w:rsidRDefault="007F5095" w:rsidP="007F5095">
      <w:pPr>
        <w:numPr>
          <w:ilvl w:val="0"/>
          <w:numId w:val="750"/>
        </w:numPr>
      </w:pPr>
      <w:r w:rsidRPr="007F5095">
        <w:t>changing planning coverage;</w:t>
      </w:r>
    </w:p>
    <w:p w14:paraId="03444BFB" w14:textId="77777777" w:rsidR="007F5095" w:rsidRPr="007F5095" w:rsidRDefault="007F5095" w:rsidP="007F5095">
      <w:pPr>
        <w:numPr>
          <w:ilvl w:val="0"/>
          <w:numId w:val="750"/>
        </w:numPr>
      </w:pPr>
      <w:r w:rsidRPr="007F5095">
        <w:t>testing future policy;</w:t>
      </w:r>
    </w:p>
    <w:p w14:paraId="6E239BDF" w14:textId="77777777" w:rsidR="007F5095" w:rsidRPr="007F5095" w:rsidRDefault="007F5095" w:rsidP="007F5095">
      <w:pPr>
        <w:numPr>
          <w:ilvl w:val="0"/>
          <w:numId w:val="750"/>
        </w:numPr>
      </w:pPr>
      <w:r w:rsidRPr="007F5095">
        <w:t>comparing wait versus act.</w:t>
      </w:r>
    </w:p>
    <w:p w14:paraId="671FA2FD" w14:textId="77777777" w:rsidR="007F5095" w:rsidRPr="007F5095" w:rsidRDefault="007F5095" w:rsidP="007F5095">
      <w:pPr>
        <w:pStyle w:val="RequirementID"/>
        <w:keepNext/>
      </w:pPr>
      <w:r w:rsidRPr="007F5095">
        <w:t>GOV-SCN-001</w:t>
      </w:r>
    </w:p>
    <w:p w14:paraId="43BCA0BF" w14:textId="77777777" w:rsidR="007F5095" w:rsidRPr="007F5095" w:rsidRDefault="007F5095" w:rsidP="007F5095">
      <w:pPr>
        <w:widowControl/>
      </w:pPr>
      <w:r w:rsidRPr="007F5095">
        <w:t>Scenario creation MUST not alter official state.</w:t>
      </w:r>
    </w:p>
    <w:p w14:paraId="366F9B40" w14:textId="77777777" w:rsidR="007F5095" w:rsidRPr="007F5095" w:rsidRDefault="007F5095" w:rsidP="007F5095">
      <w:pPr>
        <w:pStyle w:val="RequirementID"/>
        <w:keepNext/>
      </w:pPr>
      <w:r w:rsidRPr="007F5095">
        <w:t>GOV-SCN-002</w:t>
      </w:r>
    </w:p>
    <w:p w14:paraId="72A3B43F" w14:textId="77777777" w:rsidR="007F5095" w:rsidRPr="007F5095" w:rsidRDefault="007F5095" w:rsidP="007F5095">
      <w:pPr>
        <w:widowControl/>
      </w:pPr>
      <w:r w:rsidRPr="007F5095">
        <w:t>A Scenario MUST retain a reference to its official baseline.</w:t>
      </w:r>
    </w:p>
    <w:p w14:paraId="0D46D877" w14:textId="77777777" w:rsidR="007F5095" w:rsidRPr="007F5095" w:rsidRDefault="007F5095" w:rsidP="007F5095">
      <w:pPr>
        <w:pStyle w:val="RequirementID"/>
        <w:keepNext/>
      </w:pPr>
      <w:r w:rsidRPr="007F5095">
        <w:t>GOV-SCN-003</w:t>
      </w:r>
    </w:p>
    <w:p w14:paraId="71EAFF34" w14:textId="77777777" w:rsidR="007F5095" w:rsidRPr="007F5095" w:rsidRDefault="007F5095" w:rsidP="007F5095">
      <w:pPr>
        <w:widowControl/>
      </w:pPr>
      <w:r w:rsidRPr="007F5095">
        <w:t>A Scenario MUST identify every changed input, commitment, policy value, and assumption.</w:t>
      </w:r>
    </w:p>
    <w:p w14:paraId="5F4D7403" w14:textId="77777777" w:rsidR="007F5095" w:rsidRPr="007F5095" w:rsidRDefault="007F5095" w:rsidP="007F5095">
      <w:pPr>
        <w:pStyle w:val="RequirementID"/>
        <w:keepNext/>
      </w:pPr>
      <w:r w:rsidRPr="007F5095">
        <w:t>GOV-SCN-004</w:t>
      </w:r>
    </w:p>
    <w:p w14:paraId="39687653" w14:textId="77777777" w:rsidR="007F5095" w:rsidRPr="007F5095" w:rsidRDefault="007F5095" w:rsidP="007F5095">
      <w:pPr>
        <w:widowControl/>
      </w:pPr>
      <w:r w:rsidRPr="007F5095">
        <w:lastRenderedPageBreak/>
        <w:t>Scenario authority MUST be evaluated at variable and action level.</w:t>
      </w:r>
    </w:p>
    <w:p w14:paraId="779022D1" w14:textId="77777777" w:rsidR="007F5095" w:rsidRPr="007F5095" w:rsidRDefault="007F5095" w:rsidP="007F5095">
      <w:pPr>
        <w:pStyle w:val="RequirementID"/>
        <w:keepNext/>
      </w:pPr>
      <w:r w:rsidRPr="007F5095">
        <w:t>GOV-SCN-005</w:t>
      </w:r>
    </w:p>
    <w:p w14:paraId="6F94B5DE" w14:textId="77777777" w:rsidR="007F5095" w:rsidRPr="007F5095" w:rsidRDefault="007F5095" w:rsidP="007F5095">
      <w:pPr>
        <w:widowControl/>
      </w:pPr>
      <w:r w:rsidRPr="007F5095">
        <w:t>A Scenario MUST not permit exploration of protected values when the Principal lacks exploration authority.</w:t>
      </w:r>
    </w:p>
    <w:p w14:paraId="3711EEEC" w14:textId="77777777" w:rsidR="007F5095" w:rsidRPr="007F5095" w:rsidRDefault="007F5095" w:rsidP="007F5095">
      <w:r w:rsidRPr="007F5095">
        <w:pict w14:anchorId="64DB82D5">
          <v:rect id="_x0000_i5743" style="width:0;height:1.5pt" o:hralign="center" o:hrstd="t" o:hr="t" fillcolor="#a0a0a0" stroked="f"/>
        </w:pict>
      </w:r>
    </w:p>
    <w:p w14:paraId="4607B584" w14:textId="77777777" w:rsidR="007F5095" w:rsidRPr="007F5095" w:rsidRDefault="007F5095" w:rsidP="007F5095">
      <w:pPr>
        <w:pStyle w:val="Heading2"/>
        <w:rPr>
          <w:b/>
          <w:bCs/>
        </w:rPr>
      </w:pPr>
      <w:r w:rsidRPr="007F5095">
        <w:rPr>
          <w:b/>
          <w:bCs/>
        </w:rPr>
        <w:t>11.22 Scenario lifecycle</w:t>
      </w:r>
    </w:p>
    <w:p w14:paraId="30CB645E" w14:textId="77777777" w:rsidR="007F5095" w:rsidRPr="007F5095" w:rsidRDefault="007F5095" w:rsidP="007F5095">
      <w:r w:rsidRPr="007F5095">
        <w:t>Recommended states:</w:t>
      </w:r>
    </w:p>
    <w:p w14:paraId="05D634B5" w14:textId="77777777" w:rsidR="007F5095" w:rsidRPr="007F5095" w:rsidRDefault="007F5095" w:rsidP="007F5095">
      <w:pPr>
        <w:numPr>
          <w:ilvl w:val="0"/>
          <w:numId w:val="751"/>
        </w:numPr>
      </w:pPr>
      <w:r w:rsidRPr="007F5095">
        <w:t>DRAFT</w:t>
      </w:r>
    </w:p>
    <w:p w14:paraId="05B0ACF8" w14:textId="77777777" w:rsidR="007F5095" w:rsidRPr="007F5095" w:rsidRDefault="007F5095" w:rsidP="007F5095">
      <w:pPr>
        <w:numPr>
          <w:ilvl w:val="0"/>
          <w:numId w:val="751"/>
        </w:numPr>
      </w:pPr>
      <w:r w:rsidRPr="007F5095">
        <w:t>ACTIVE</w:t>
      </w:r>
    </w:p>
    <w:p w14:paraId="65E855D2" w14:textId="77777777" w:rsidR="007F5095" w:rsidRPr="007F5095" w:rsidRDefault="007F5095" w:rsidP="007F5095">
      <w:pPr>
        <w:numPr>
          <w:ilvl w:val="0"/>
          <w:numId w:val="751"/>
        </w:numPr>
      </w:pPr>
      <w:r w:rsidRPr="007F5095">
        <w:t>SAVED</w:t>
      </w:r>
    </w:p>
    <w:p w14:paraId="1D314E2E" w14:textId="77777777" w:rsidR="007F5095" w:rsidRPr="007F5095" w:rsidRDefault="007F5095" w:rsidP="007F5095">
      <w:pPr>
        <w:numPr>
          <w:ilvl w:val="0"/>
          <w:numId w:val="751"/>
        </w:numPr>
      </w:pPr>
      <w:r w:rsidRPr="007F5095">
        <w:t>SHARED</w:t>
      </w:r>
    </w:p>
    <w:p w14:paraId="0790FBFA" w14:textId="77777777" w:rsidR="007F5095" w:rsidRPr="007F5095" w:rsidRDefault="007F5095" w:rsidP="007F5095">
      <w:pPr>
        <w:numPr>
          <w:ilvl w:val="0"/>
          <w:numId w:val="751"/>
        </w:numPr>
      </w:pPr>
      <w:r w:rsidRPr="007F5095">
        <w:t>PROPOSED</w:t>
      </w:r>
    </w:p>
    <w:p w14:paraId="601F6150" w14:textId="77777777" w:rsidR="007F5095" w:rsidRPr="007F5095" w:rsidRDefault="007F5095" w:rsidP="007F5095">
      <w:pPr>
        <w:numPr>
          <w:ilvl w:val="0"/>
          <w:numId w:val="751"/>
        </w:numPr>
      </w:pPr>
      <w:r w:rsidRPr="007F5095">
        <w:t>APPROVED_IN_PART</w:t>
      </w:r>
    </w:p>
    <w:p w14:paraId="2EE51C72" w14:textId="77777777" w:rsidR="007F5095" w:rsidRPr="007F5095" w:rsidRDefault="007F5095" w:rsidP="007F5095">
      <w:pPr>
        <w:numPr>
          <w:ilvl w:val="0"/>
          <w:numId w:val="751"/>
        </w:numPr>
      </w:pPr>
      <w:r w:rsidRPr="007F5095">
        <w:t>APPROVED</w:t>
      </w:r>
    </w:p>
    <w:p w14:paraId="268107D9" w14:textId="77777777" w:rsidR="007F5095" w:rsidRPr="007F5095" w:rsidRDefault="007F5095" w:rsidP="007F5095">
      <w:pPr>
        <w:numPr>
          <w:ilvl w:val="0"/>
          <w:numId w:val="751"/>
        </w:numPr>
      </w:pPr>
      <w:r w:rsidRPr="007F5095">
        <w:t>REJECTED</w:t>
      </w:r>
    </w:p>
    <w:p w14:paraId="3F16DFC8" w14:textId="77777777" w:rsidR="007F5095" w:rsidRPr="007F5095" w:rsidRDefault="007F5095" w:rsidP="007F5095">
      <w:pPr>
        <w:numPr>
          <w:ilvl w:val="0"/>
          <w:numId w:val="751"/>
        </w:numPr>
      </w:pPr>
      <w:r w:rsidRPr="007F5095">
        <w:t>EXPIRED</w:t>
      </w:r>
    </w:p>
    <w:p w14:paraId="6B93CE3A" w14:textId="77777777" w:rsidR="007F5095" w:rsidRPr="007F5095" w:rsidRDefault="007F5095" w:rsidP="007F5095">
      <w:pPr>
        <w:numPr>
          <w:ilvl w:val="0"/>
          <w:numId w:val="751"/>
        </w:numPr>
      </w:pPr>
      <w:r w:rsidRPr="007F5095">
        <w:t>ARCHIVED</w:t>
      </w:r>
    </w:p>
    <w:p w14:paraId="205B675B" w14:textId="77777777" w:rsidR="007F5095" w:rsidRPr="007F5095" w:rsidRDefault="007F5095" w:rsidP="007F5095">
      <w:pPr>
        <w:numPr>
          <w:ilvl w:val="0"/>
          <w:numId w:val="751"/>
        </w:numPr>
      </w:pPr>
      <w:r w:rsidRPr="007F5095">
        <w:t>DELETED_FROM_ACTIVE_VIEW</w:t>
      </w:r>
    </w:p>
    <w:p w14:paraId="6D98D144" w14:textId="77777777" w:rsidR="007F5095" w:rsidRPr="007F5095" w:rsidRDefault="007F5095" w:rsidP="007F5095">
      <w:pPr>
        <w:numPr>
          <w:ilvl w:val="0"/>
          <w:numId w:val="751"/>
        </w:numPr>
      </w:pPr>
      <w:r w:rsidRPr="007F5095">
        <w:t>INVALIDATED_BASELINE</w:t>
      </w:r>
    </w:p>
    <w:p w14:paraId="1AA11B49" w14:textId="77777777" w:rsidR="007F5095" w:rsidRPr="007F5095" w:rsidRDefault="007F5095" w:rsidP="007F5095">
      <w:pPr>
        <w:pStyle w:val="RequirementID"/>
        <w:keepNext/>
      </w:pPr>
      <w:r w:rsidRPr="007F5095">
        <w:t>GOV-SCN-STATE-001</w:t>
      </w:r>
    </w:p>
    <w:p w14:paraId="31A0837B" w14:textId="77777777" w:rsidR="007F5095" w:rsidRPr="007F5095" w:rsidRDefault="007F5095" w:rsidP="007F5095">
      <w:pPr>
        <w:widowControl/>
      </w:pPr>
      <w:r w:rsidRPr="007F5095">
        <w:t>Scenario status MUST remain distinct from official Decision status.</w:t>
      </w:r>
    </w:p>
    <w:p w14:paraId="75E0D5DB" w14:textId="77777777" w:rsidR="007F5095" w:rsidRPr="007F5095" w:rsidRDefault="007F5095" w:rsidP="007F5095">
      <w:pPr>
        <w:pStyle w:val="RequirementID"/>
        <w:keepNext/>
      </w:pPr>
      <w:r w:rsidRPr="007F5095">
        <w:t>GOV-SCN-STATE-002</w:t>
      </w:r>
    </w:p>
    <w:p w14:paraId="4D791A09" w14:textId="77777777" w:rsidR="007F5095" w:rsidRPr="007F5095" w:rsidRDefault="007F5095" w:rsidP="007F5095">
      <w:pPr>
        <w:widowControl/>
      </w:pPr>
      <w:r w:rsidRPr="007F5095">
        <w:t>Sharing MUST not imply proposal.</w:t>
      </w:r>
    </w:p>
    <w:p w14:paraId="39E89F44" w14:textId="77777777" w:rsidR="007F5095" w:rsidRPr="007F5095" w:rsidRDefault="007F5095" w:rsidP="007F5095">
      <w:pPr>
        <w:pStyle w:val="RequirementID"/>
        <w:keepNext/>
      </w:pPr>
      <w:r w:rsidRPr="007F5095">
        <w:t>GOV-SCN-STATE-003</w:t>
      </w:r>
    </w:p>
    <w:p w14:paraId="2C32BEEF" w14:textId="77777777" w:rsidR="007F5095" w:rsidRPr="007F5095" w:rsidRDefault="007F5095" w:rsidP="007F5095">
      <w:pPr>
        <w:widowControl/>
      </w:pPr>
      <w:r w:rsidRPr="007F5095">
        <w:t>Proposal MUST not imply approval.</w:t>
      </w:r>
    </w:p>
    <w:p w14:paraId="31D39863" w14:textId="77777777" w:rsidR="007F5095" w:rsidRPr="007F5095" w:rsidRDefault="007F5095" w:rsidP="007F5095">
      <w:pPr>
        <w:pStyle w:val="RequirementID"/>
        <w:keepNext/>
      </w:pPr>
      <w:r w:rsidRPr="007F5095">
        <w:t>GOV-SCN-STATE-004</w:t>
      </w:r>
    </w:p>
    <w:p w14:paraId="1D89E555" w14:textId="77777777" w:rsidR="007F5095" w:rsidRPr="007F5095" w:rsidRDefault="007F5095" w:rsidP="007F5095">
      <w:pPr>
        <w:widowControl/>
      </w:pPr>
      <w:r w:rsidRPr="007F5095">
        <w:lastRenderedPageBreak/>
        <w:t>Approval of one Scenario action MUST not automatically approve all actions in the Scenario.</w:t>
      </w:r>
    </w:p>
    <w:p w14:paraId="4E2FBFC6" w14:textId="77777777" w:rsidR="007F5095" w:rsidRPr="007F5095" w:rsidRDefault="007F5095" w:rsidP="007F5095">
      <w:pPr>
        <w:pStyle w:val="RequirementID"/>
        <w:keepNext/>
      </w:pPr>
      <w:r w:rsidRPr="007F5095">
        <w:t>GOV-SCN-STATE-005</w:t>
      </w:r>
    </w:p>
    <w:p w14:paraId="18DCFD3A" w14:textId="77777777" w:rsidR="007F5095" w:rsidRPr="007F5095" w:rsidRDefault="007F5095" w:rsidP="007F5095">
      <w:pPr>
        <w:widowControl/>
      </w:pPr>
      <w:r w:rsidRPr="007F5095">
        <w:t>A baseline-invalidated Scenario MUST require revalidation before proposal or execution.</w:t>
      </w:r>
    </w:p>
    <w:p w14:paraId="70EB5BEE" w14:textId="77777777" w:rsidR="007F5095" w:rsidRPr="007F5095" w:rsidRDefault="007F5095" w:rsidP="007F5095">
      <w:pPr>
        <w:pStyle w:val="RequirementID"/>
        <w:keepNext/>
      </w:pPr>
      <w:r w:rsidRPr="007F5095">
        <w:t>GOV-SCN-STATE-006</w:t>
      </w:r>
    </w:p>
    <w:p w14:paraId="1032ACB4" w14:textId="77777777" w:rsidR="007F5095" w:rsidRPr="007F5095" w:rsidRDefault="007F5095" w:rsidP="007F5095">
      <w:pPr>
        <w:widowControl/>
      </w:pPr>
      <w:r w:rsidRPr="007F5095">
        <w:t>Scenario expiration MUST not alter official state.</w:t>
      </w:r>
    </w:p>
    <w:p w14:paraId="031836F5" w14:textId="77777777" w:rsidR="007F5095" w:rsidRPr="007F5095" w:rsidRDefault="007F5095" w:rsidP="007F5095">
      <w:r w:rsidRPr="007F5095">
        <w:pict w14:anchorId="54370210">
          <v:rect id="_x0000_i5744" style="width:0;height:1.5pt" o:hralign="center" o:hrstd="t" o:hr="t" fillcolor="#a0a0a0" stroked="f"/>
        </w:pict>
      </w:r>
    </w:p>
    <w:p w14:paraId="53010602" w14:textId="77777777" w:rsidR="007F5095" w:rsidRPr="007F5095" w:rsidRDefault="007F5095" w:rsidP="007F5095">
      <w:pPr>
        <w:pStyle w:val="Heading2"/>
        <w:rPr>
          <w:b/>
          <w:bCs/>
        </w:rPr>
      </w:pPr>
      <w:r w:rsidRPr="007F5095">
        <w:rPr>
          <w:b/>
          <w:bCs/>
        </w:rPr>
        <w:t>11.23 Scenario ownership</w:t>
      </w:r>
    </w:p>
    <w:p w14:paraId="69504CA0" w14:textId="77777777" w:rsidR="007F5095" w:rsidRPr="007F5095" w:rsidRDefault="007F5095" w:rsidP="007F5095">
      <w:pPr>
        <w:pStyle w:val="RequirementID"/>
        <w:keepNext/>
      </w:pPr>
      <w:r w:rsidRPr="007F5095">
        <w:t>GOV-SCN-OWNER-001</w:t>
      </w:r>
    </w:p>
    <w:p w14:paraId="4898750F" w14:textId="77777777" w:rsidR="007F5095" w:rsidRPr="007F5095" w:rsidRDefault="007F5095" w:rsidP="007F5095">
      <w:pPr>
        <w:widowControl/>
      </w:pPr>
      <w:r w:rsidRPr="007F5095">
        <w:t>Every Scenario MUST have an owner.</w:t>
      </w:r>
    </w:p>
    <w:p w14:paraId="1BCF9F9C" w14:textId="77777777" w:rsidR="007F5095" w:rsidRPr="007F5095" w:rsidRDefault="007F5095" w:rsidP="007F5095">
      <w:pPr>
        <w:pStyle w:val="RequirementID"/>
        <w:keepNext/>
      </w:pPr>
      <w:r w:rsidRPr="007F5095">
        <w:t>GOV-SCN-OWNER-002</w:t>
      </w:r>
    </w:p>
    <w:p w14:paraId="072AF160" w14:textId="77777777" w:rsidR="007F5095" w:rsidRPr="007F5095" w:rsidRDefault="007F5095" w:rsidP="007F5095">
      <w:pPr>
        <w:widowControl/>
      </w:pPr>
      <w:r w:rsidRPr="007F5095">
        <w:t>Scenario ownership MUST not itself grant authority to approve the Scenario.</w:t>
      </w:r>
    </w:p>
    <w:p w14:paraId="157AB137" w14:textId="77777777" w:rsidR="007F5095" w:rsidRPr="007F5095" w:rsidRDefault="007F5095" w:rsidP="007F5095">
      <w:pPr>
        <w:pStyle w:val="RequirementID"/>
        <w:keepNext/>
      </w:pPr>
      <w:r w:rsidRPr="007F5095">
        <w:t>GOV-SCN-OWNER-003</w:t>
      </w:r>
    </w:p>
    <w:p w14:paraId="1EED4D72" w14:textId="77777777" w:rsidR="007F5095" w:rsidRPr="007F5095" w:rsidRDefault="007F5095" w:rsidP="007F5095">
      <w:pPr>
        <w:widowControl/>
      </w:pPr>
      <w:r w:rsidRPr="007F5095">
        <w:t>The owner MAY control editing and sharing according to capability.</w:t>
      </w:r>
    </w:p>
    <w:p w14:paraId="10C0C650" w14:textId="77777777" w:rsidR="007F5095" w:rsidRPr="007F5095" w:rsidRDefault="007F5095" w:rsidP="007F5095">
      <w:pPr>
        <w:pStyle w:val="RequirementID"/>
        <w:keepNext/>
      </w:pPr>
      <w:r w:rsidRPr="007F5095">
        <w:t>GOV-SCN-OWNER-004</w:t>
      </w:r>
    </w:p>
    <w:p w14:paraId="4E84B1DF" w14:textId="77777777" w:rsidR="007F5095" w:rsidRPr="007F5095" w:rsidRDefault="007F5095" w:rsidP="007F5095">
      <w:pPr>
        <w:widowControl/>
      </w:pPr>
      <w:r w:rsidRPr="007F5095">
        <w:t>An administrator MAY transfer ownership through an auditable action.</w:t>
      </w:r>
    </w:p>
    <w:p w14:paraId="53A88470" w14:textId="77777777" w:rsidR="007F5095" w:rsidRPr="007F5095" w:rsidRDefault="007F5095" w:rsidP="007F5095">
      <w:pPr>
        <w:pStyle w:val="RequirementID"/>
        <w:keepNext/>
      </w:pPr>
      <w:r w:rsidRPr="007F5095">
        <w:t>GOV-SCN-OWNER-005</w:t>
      </w:r>
    </w:p>
    <w:p w14:paraId="02EDA105" w14:textId="77777777" w:rsidR="007F5095" w:rsidRPr="007F5095" w:rsidRDefault="007F5095" w:rsidP="007F5095">
      <w:pPr>
        <w:widowControl/>
      </w:pPr>
      <w:r w:rsidRPr="007F5095">
        <w:t>Deactivation of the owner MUST not destroy saved organizational Scenarios.</w:t>
      </w:r>
    </w:p>
    <w:p w14:paraId="7146F89B" w14:textId="77777777" w:rsidR="007F5095" w:rsidRPr="007F5095" w:rsidRDefault="007F5095" w:rsidP="007F5095">
      <w:r w:rsidRPr="007F5095">
        <w:pict w14:anchorId="5D57141A">
          <v:rect id="_x0000_i5745" style="width:0;height:1.5pt" o:hralign="center" o:hrstd="t" o:hr="t" fillcolor="#a0a0a0" stroked="f"/>
        </w:pict>
      </w:r>
    </w:p>
    <w:p w14:paraId="4ABC5091" w14:textId="77777777" w:rsidR="007F5095" w:rsidRPr="007F5095" w:rsidRDefault="007F5095" w:rsidP="007F5095">
      <w:pPr>
        <w:pStyle w:val="Heading2"/>
        <w:rPr>
          <w:b/>
          <w:bCs/>
        </w:rPr>
      </w:pPr>
      <w:r w:rsidRPr="007F5095">
        <w:rPr>
          <w:b/>
          <w:bCs/>
        </w:rPr>
        <w:t>11.24 Scenario edit authority</w:t>
      </w:r>
    </w:p>
    <w:p w14:paraId="356B97A1" w14:textId="77777777" w:rsidR="007F5095" w:rsidRPr="007F5095" w:rsidRDefault="007F5095" w:rsidP="007F5095">
      <w:r w:rsidRPr="007F5095">
        <w:t>Scenario edit authority may be limited by:</w:t>
      </w:r>
    </w:p>
    <w:p w14:paraId="7BA4C3DE" w14:textId="77777777" w:rsidR="007F5095" w:rsidRPr="007F5095" w:rsidRDefault="007F5095" w:rsidP="007F5095">
      <w:pPr>
        <w:numPr>
          <w:ilvl w:val="0"/>
          <w:numId w:val="752"/>
        </w:numPr>
      </w:pPr>
      <w:r w:rsidRPr="007F5095">
        <w:t>domain;</w:t>
      </w:r>
    </w:p>
    <w:p w14:paraId="7AFB0751" w14:textId="77777777" w:rsidR="007F5095" w:rsidRPr="007F5095" w:rsidRDefault="007F5095" w:rsidP="007F5095">
      <w:pPr>
        <w:numPr>
          <w:ilvl w:val="0"/>
          <w:numId w:val="752"/>
        </w:numPr>
      </w:pPr>
      <w:r w:rsidRPr="007F5095">
        <w:t>variable;</w:t>
      </w:r>
    </w:p>
    <w:p w14:paraId="0B54AF62" w14:textId="77777777" w:rsidR="007F5095" w:rsidRPr="007F5095" w:rsidRDefault="007F5095" w:rsidP="007F5095">
      <w:pPr>
        <w:numPr>
          <w:ilvl w:val="0"/>
          <w:numId w:val="752"/>
        </w:numPr>
      </w:pPr>
      <w:r w:rsidRPr="007F5095">
        <w:t>store;</w:t>
      </w:r>
    </w:p>
    <w:p w14:paraId="4AD8E6F1" w14:textId="77777777" w:rsidR="007F5095" w:rsidRPr="007F5095" w:rsidRDefault="007F5095" w:rsidP="007F5095">
      <w:pPr>
        <w:numPr>
          <w:ilvl w:val="0"/>
          <w:numId w:val="752"/>
        </w:numPr>
      </w:pPr>
      <w:r w:rsidRPr="007F5095">
        <w:t>Policy Family;</w:t>
      </w:r>
    </w:p>
    <w:p w14:paraId="7E20890F" w14:textId="77777777" w:rsidR="007F5095" w:rsidRPr="007F5095" w:rsidRDefault="007F5095" w:rsidP="007F5095">
      <w:pPr>
        <w:numPr>
          <w:ilvl w:val="0"/>
          <w:numId w:val="752"/>
        </w:numPr>
      </w:pPr>
      <w:r w:rsidRPr="007F5095">
        <w:t>Decision type;</w:t>
      </w:r>
    </w:p>
    <w:p w14:paraId="4136F8AA" w14:textId="77777777" w:rsidR="007F5095" w:rsidRPr="007F5095" w:rsidRDefault="007F5095" w:rsidP="007F5095">
      <w:pPr>
        <w:numPr>
          <w:ilvl w:val="0"/>
          <w:numId w:val="752"/>
        </w:numPr>
      </w:pPr>
      <w:r w:rsidRPr="007F5095">
        <w:lastRenderedPageBreak/>
        <w:t>financial field;</w:t>
      </w:r>
    </w:p>
    <w:p w14:paraId="74EE611B" w14:textId="77777777" w:rsidR="007F5095" w:rsidRPr="007F5095" w:rsidRDefault="007F5095" w:rsidP="007F5095">
      <w:pPr>
        <w:numPr>
          <w:ilvl w:val="0"/>
          <w:numId w:val="752"/>
        </w:numPr>
      </w:pPr>
      <w:r w:rsidRPr="007F5095">
        <w:t>operational assumption.</w:t>
      </w:r>
    </w:p>
    <w:p w14:paraId="7810305B" w14:textId="77777777" w:rsidR="007F5095" w:rsidRPr="007F5095" w:rsidRDefault="007F5095" w:rsidP="007F5095">
      <w:pPr>
        <w:pStyle w:val="RequirementID"/>
        <w:keepNext/>
      </w:pPr>
      <w:r w:rsidRPr="007F5095">
        <w:t>GOV-SCN-EDIT-001</w:t>
      </w:r>
    </w:p>
    <w:p w14:paraId="201C1476" w14:textId="77777777" w:rsidR="007F5095" w:rsidRPr="007F5095" w:rsidRDefault="007F5095" w:rsidP="007F5095">
      <w:pPr>
        <w:widowControl/>
      </w:pPr>
      <w:r w:rsidRPr="007F5095">
        <w:t>The system MUST enforce variable-level Scenario permissions where defined.</w:t>
      </w:r>
    </w:p>
    <w:p w14:paraId="7049C104" w14:textId="77777777" w:rsidR="007F5095" w:rsidRPr="007F5095" w:rsidRDefault="007F5095" w:rsidP="007F5095">
      <w:pPr>
        <w:pStyle w:val="RequirementID"/>
        <w:keepNext/>
      </w:pPr>
      <w:r w:rsidRPr="007F5095">
        <w:t>GOV-SCN-EDIT-002</w:t>
      </w:r>
    </w:p>
    <w:p w14:paraId="587EA199" w14:textId="77777777" w:rsidR="007F5095" w:rsidRPr="007F5095" w:rsidRDefault="007F5095" w:rsidP="007F5095">
      <w:pPr>
        <w:widowControl/>
      </w:pPr>
      <w:r w:rsidRPr="007F5095">
        <w:t>A Principal permitted to alter Service Loaner term in a Scenario MUST not automatically be permitted to alter write-down rate.</w:t>
      </w:r>
    </w:p>
    <w:p w14:paraId="0D0A6132" w14:textId="77777777" w:rsidR="007F5095" w:rsidRPr="007F5095" w:rsidRDefault="007F5095" w:rsidP="007F5095">
      <w:pPr>
        <w:pStyle w:val="RequirementID"/>
        <w:keepNext/>
      </w:pPr>
      <w:r w:rsidRPr="007F5095">
        <w:t>GOV-SCN-EDIT-003</w:t>
      </w:r>
    </w:p>
    <w:p w14:paraId="623F833E" w14:textId="77777777" w:rsidR="007F5095" w:rsidRPr="007F5095" w:rsidRDefault="007F5095" w:rsidP="007F5095">
      <w:pPr>
        <w:widowControl/>
      </w:pPr>
      <w:r w:rsidRPr="007F5095">
        <w:t>A Principal permitted to explore CTP MUST not automatically be permitted to explore manufacturer-ineligible combinations unless policy allows non-executable exploration.</w:t>
      </w:r>
    </w:p>
    <w:p w14:paraId="399AD7B0" w14:textId="77777777" w:rsidR="007F5095" w:rsidRPr="007F5095" w:rsidRDefault="007F5095" w:rsidP="007F5095">
      <w:pPr>
        <w:pStyle w:val="RequirementID"/>
        <w:keepNext/>
      </w:pPr>
      <w:r w:rsidRPr="007F5095">
        <w:t>GOV-SCN-EDIT-004</w:t>
      </w:r>
    </w:p>
    <w:p w14:paraId="04513F93" w14:textId="77777777" w:rsidR="007F5095" w:rsidRPr="007F5095" w:rsidRDefault="007F5095" w:rsidP="007F5095">
      <w:pPr>
        <w:widowControl/>
      </w:pPr>
      <w:r w:rsidRPr="007F5095">
        <w:t>Unauthorized values MUST not be hidden in saved Scenario payloads and later activated by another user.</w:t>
      </w:r>
    </w:p>
    <w:p w14:paraId="3C00AC91" w14:textId="77777777" w:rsidR="007F5095" w:rsidRPr="007F5095" w:rsidRDefault="007F5095" w:rsidP="007F5095">
      <w:r w:rsidRPr="007F5095">
        <w:pict w14:anchorId="70AAFFAF">
          <v:rect id="_x0000_i5746" style="width:0;height:1.5pt" o:hralign="center" o:hrstd="t" o:hr="t" fillcolor="#a0a0a0" stroked="f"/>
        </w:pict>
      </w:r>
    </w:p>
    <w:p w14:paraId="00E8F911" w14:textId="77777777" w:rsidR="007F5095" w:rsidRPr="007F5095" w:rsidRDefault="007F5095" w:rsidP="007F5095">
      <w:pPr>
        <w:pStyle w:val="Heading2"/>
        <w:rPr>
          <w:b/>
          <w:bCs/>
        </w:rPr>
      </w:pPr>
      <w:r w:rsidRPr="007F5095">
        <w:rPr>
          <w:b/>
          <w:bCs/>
        </w:rPr>
        <w:t>11.25 Scenario baseline</w:t>
      </w:r>
    </w:p>
    <w:p w14:paraId="04A7B21C" w14:textId="77777777" w:rsidR="007F5095" w:rsidRPr="007F5095" w:rsidRDefault="007F5095" w:rsidP="007F5095">
      <w:r w:rsidRPr="007F5095">
        <w:t>A Scenario baseline should preserve:</w:t>
      </w:r>
    </w:p>
    <w:p w14:paraId="306880BD" w14:textId="77777777" w:rsidR="007F5095" w:rsidRPr="007F5095" w:rsidRDefault="007F5095" w:rsidP="007F5095">
      <w:pPr>
        <w:numPr>
          <w:ilvl w:val="0"/>
          <w:numId w:val="753"/>
        </w:numPr>
      </w:pPr>
      <w:r w:rsidRPr="007F5095">
        <w:t>source-state version;</w:t>
      </w:r>
    </w:p>
    <w:p w14:paraId="341FAA36" w14:textId="77777777" w:rsidR="007F5095" w:rsidRPr="007F5095" w:rsidRDefault="007F5095" w:rsidP="007F5095">
      <w:pPr>
        <w:numPr>
          <w:ilvl w:val="0"/>
          <w:numId w:val="753"/>
        </w:numPr>
      </w:pPr>
      <w:r w:rsidRPr="007F5095">
        <w:t>current official projections;</w:t>
      </w:r>
    </w:p>
    <w:p w14:paraId="3DD1A21C" w14:textId="77777777" w:rsidR="007F5095" w:rsidRPr="007F5095" w:rsidRDefault="007F5095" w:rsidP="007F5095">
      <w:pPr>
        <w:numPr>
          <w:ilvl w:val="0"/>
          <w:numId w:val="753"/>
        </w:numPr>
      </w:pPr>
      <w:r w:rsidRPr="007F5095">
        <w:t>active policy;</w:t>
      </w:r>
    </w:p>
    <w:p w14:paraId="2E44EF1E" w14:textId="77777777" w:rsidR="007F5095" w:rsidRPr="007F5095" w:rsidRDefault="007F5095" w:rsidP="007F5095">
      <w:pPr>
        <w:numPr>
          <w:ilvl w:val="0"/>
          <w:numId w:val="753"/>
        </w:numPr>
      </w:pPr>
      <w:r w:rsidRPr="007F5095">
        <w:t>active Calculation Version;</w:t>
      </w:r>
    </w:p>
    <w:p w14:paraId="25961317" w14:textId="77777777" w:rsidR="007F5095" w:rsidRPr="007F5095" w:rsidRDefault="007F5095" w:rsidP="007F5095">
      <w:pPr>
        <w:numPr>
          <w:ilvl w:val="0"/>
          <w:numId w:val="753"/>
        </w:numPr>
      </w:pPr>
      <w:r w:rsidRPr="007F5095">
        <w:t>active Model Version;</w:t>
      </w:r>
    </w:p>
    <w:p w14:paraId="09670DE2" w14:textId="77777777" w:rsidR="007F5095" w:rsidRPr="007F5095" w:rsidRDefault="007F5095" w:rsidP="007F5095">
      <w:pPr>
        <w:numPr>
          <w:ilvl w:val="0"/>
          <w:numId w:val="753"/>
        </w:numPr>
      </w:pPr>
      <w:r w:rsidRPr="007F5095">
        <w:t>committed state;</w:t>
      </w:r>
    </w:p>
    <w:p w14:paraId="518C573D" w14:textId="77777777" w:rsidR="007F5095" w:rsidRPr="007F5095" w:rsidRDefault="007F5095" w:rsidP="007F5095">
      <w:pPr>
        <w:numPr>
          <w:ilvl w:val="0"/>
          <w:numId w:val="753"/>
        </w:numPr>
      </w:pPr>
      <w:r w:rsidRPr="007F5095">
        <w:t>creation time;</w:t>
      </w:r>
    </w:p>
    <w:p w14:paraId="0FFBAB96" w14:textId="77777777" w:rsidR="007F5095" w:rsidRPr="007F5095" w:rsidRDefault="007F5095" w:rsidP="007F5095">
      <w:pPr>
        <w:numPr>
          <w:ilvl w:val="0"/>
          <w:numId w:val="753"/>
        </w:numPr>
      </w:pPr>
      <w:r w:rsidRPr="007F5095">
        <w:t>store and domain scope.</w:t>
      </w:r>
    </w:p>
    <w:p w14:paraId="44F24699" w14:textId="77777777" w:rsidR="007F5095" w:rsidRPr="007F5095" w:rsidRDefault="007F5095" w:rsidP="007F5095">
      <w:pPr>
        <w:pStyle w:val="RequirementID"/>
        <w:keepNext/>
      </w:pPr>
      <w:r w:rsidRPr="007F5095">
        <w:t>GOV-SCN-BASE-001</w:t>
      </w:r>
    </w:p>
    <w:p w14:paraId="1D8B42C3" w14:textId="77777777" w:rsidR="007F5095" w:rsidRPr="007F5095" w:rsidRDefault="007F5095" w:rsidP="007F5095">
      <w:pPr>
        <w:widowControl/>
      </w:pPr>
      <w:r w:rsidRPr="007F5095">
        <w:t>Scenario results MUST be reproducible from the stored baseline and changes while required versions remain available.</w:t>
      </w:r>
    </w:p>
    <w:p w14:paraId="028CEAE4" w14:textId="77777777" w:rsidR="007F5095" w:rsidRPr="007F5095" w:rsidRDefault="007F5095" w:rsidP="007F5095">
      <w:pPr>
        <w:pStyle w:val="RequirementID"/>
        <w:keepNext/>
      </w:pPr>
      <w:r w:rsidRPr="007F5095">
        <w:lastRenderedPageBreak/>
        <w:t>GOV-SCN-BASE-002</w:t>
      </w:r>
    </w:p>
    <w:p w14:paraId="731BDB35" w14:textId="77777777" w:rsidR="007F5095" w:rsidRPr="007F5095" w:rsidRDefault="007F5095" w:rsidP="007F5095">
      <w:pPr>
        <w:widowControl/>
      </w:pPr>
      <w:r w:rsidRPr="007F5095">
        <w:t>The application MUST identify when the official baseline has materially changed.</w:t>
      </w:r>
    </w:p>
    <w:p w14:paraId="0EB56ACF" w14:textId="77777777" w:rsidR="007F5095" w:rsidRPr="007F5095" w:rsidRDefault="007F5095" w:rsidP="007F5095">
      <w:pPr>
        <w:pStyle w:val="RequirementID"/>
        <w:keepNext/>
      </w:pPr>
      <w:r w:rsidRPr="007F5095">
        <w:t>GOV-SCN-BASE-003</w:t>
      </w:r>
    </w:p>
    <w:p w14:paraId="60CF36A1" w14:textId="77777777" w:rsidR="007F5095" w:rsidRPr="007F5095" w:rsidRDefault="007F5095" w:rsidP="007F5095">
      <w:pPr>
        <w:widowControl/>
      </w:pPr>
      <w:r w:rsidRPr="007F5095">
        <w:t>A stale Scenario MAY remain viewable but MUST be labeled.</w:t>
      </w:r>
    </w:p>
    <w:p w14:paraId="086F9782" w14:textId="77777777" w:rsidR="007F5095" w:rsidRPr="007F5095" w:rsidRDefault="007F5095" w:rsidP="007F5095">
      <w:pPr>
        <w:pStyle w:val="RequirementID"/>
        <w:keepNext/>
      </w:pPr>
      <w:r w:rsidRPr="007F5095">
        <w:t>GOV-SCN-BASE-004</w:t>
      </w:r>
    </w:p>
    <w:p w14:paraId="3C14019C" w14:textId="77777777" w:rsidR="007F5095" w:rsidRPr="007F5095" w:rsidRDefault="007F5095" w:rsidP="007F5095">
      <w:pPr>
        <w:widowControl/>
      </w:pPr>
      <w:r w:rsidRPr="007F5095">
        <w:t>Rebasing a Scenario MUST create a new baseline relationship and preserve the prior version when the Scenario was saved or shared.</w:t>
      </w:r>
    </w:p>
    <w:p w14:paraId="668E9E07" w14:textId="77777777" w:rsidR="007F5095" w:rsidRPr="007F5095" w:rsidRDefault="007F5095" w:rsidP="007F5095">
      <w:r w:rsidRPr="007F5095">
        <w:pict w14:anchorId="6B1FDF66">
          <v:rect id="_x0000_i5747" style="width:0;height:1.5pt" o:hralign="center" o:hrstd="t" o:hr="t" fillcolor="#a0a0a0" stroked="f"/>
        </w:pict>
      </w:r>
    </w:p>
    <w:p w14:paraId="08516304" w14:textId="77777777" w:rsidR="007F5095" w:rsidRPr="007F5095" w:rsidRDefault="007F5095" w:rsidP="007F5095">
      <w:pPr>
        <w:pStyle w:val="Heading2"/>
        <w:rPr>
          <w:b/>
          <w:bCs/>
        </w:rPr>
      </w:pPr>
      <w:r w:rsidRPr="007F5095">
        <w:rPr>
          <w:b/>
          <w:bCs/>
        </w:rPr>
        <w:t>11.26 Scenario comparison</w:t>
      </w:r>
    </w:p>
    <w:p w14:paraId="35503638" w14:textId="77777777" w:rsidR="007F5095" w:rsidRPr="007F5095" w:rsidRDefault="007F5095" w:rsidP="007F5095">
      <w:r w:rsidRPr="007F5095">
        <w:t>A Scenario comparison should show:</w:t>
      </w:r>
    </w:p>
    <w:p w14:paraId="613CCACC" w14:textId="77777777" w:rsidR="007F5095" w:rsidRPr="007F5095" w:rsidRDefault="007F5095" w:rsidP="007F5095">
      <w:pPr>
        <w:numPr>
          <w:ilvl w:val="0"/>
          <w:numId w:val="754"/>
        </w:numPr>
      </w:pPr>
      <w:r w:rsidRPr="007F5095">
        <w:t>official baseline;</w:t>
      </w:r>
    </w:p>
    <w:p w14:paraId="743CE6BF" w14:textId="77777777" w:rsidR="007F5095" w:rsidRPr="007F5095" w:rsidRDefault="007F5095" w:rsidP="007F5095">
      <w:pPr>
        <w:numPr>
          <w:ilvl w:val="0"/>
          <w:numId w:val="754"/>
        </w:numPr>
      </w:pPr>
      <w:r w:rsidRPr="007F5095">
        <w:t>hypothetical state;</w:t>
      </w:r>
    </w:p>
    <w:p w14:paraId="5F6D2A24" w14:textId="77777777" w:rsidR="007F5095" w:rsidRPr="007F5095" w:rsidRDefault="007F5095" w:rsidP="007F5095">
      <w:pPr>
        <w:numPr>
          <w:ilvl w:val="0"/>
          <w:numId w:val="754"/>
        </w:numPr>
      </w:pPr>
      <w:r w:rsidRPr="007F5095">
        <w:t>changed variables;</w:t>
      </w:r>
    </w:p>
    <w:p w14:paraId="79F6918C" w14:textId="77777777" w:rsidR="007F5095" w:rsidRPr="007F5095" w:rsidRDefault="007F5095" w:rsidP="007F5095">
      <w:pPr>
        <w:numPr>
          <w:ilvl w:val="0"/>
          <w:numId w:val="754"/>
        </w:numPr>
      </w:pPr>
      <w:r w:rsidRPr="007F5095">
        <w:t>changed commitments;</w:t>
      </w:r>
    </w:p>
    <w:p w14:paraId="033AAC56" w14:textId="77777777" w:rsidR="007F5095" w:rsidRPr="007F5095" w:rsidRDefault="007F5095" w:rsidP="007F5095">
      <w:pPr>
        <w:numPr>
          <w:ilvl w:val="0"/>
          <w:numId w:val="754"/>
        </w:numPr>
      </w:pPr>
      <w:r w:rsidRPr="007F5095">
        <w:t>changed Calls;</w:t>
      </w:r>
    </w:p>
    <w:p w14:paraId="7CF2181C" w14:textId="77777777" w:rsidR="007F5095" w:rsidRPr="007F5095" w:rsidRDefault="007F5095" w:rsidP="007F5095">
      <w:pPr>
        <w:numPr>
          <w:ilvl w:val="0"/>
          <w:numId w:val="754"/>
        </w:numPr>
      </w:pPr>
      <w:r w:rsidRPr="007F5095">
        <w:t>changed financial outputs;</w:t>
      </w:r>
    </w:p>
    <w:p w14:paraId="6E93E534" w14:textId="77777777" w:rsidR="007F5095" w:rsidRPr="007F5095" w:rsidRDefault="007F5095" w:rsidP="007F5095">
      <w:pPr>
        <w:numPr>
          <w:ilvl w:val="0"/>
          <w:numId w:val="754"/>
        </w:numPr>
      </w:pPr>
      <w:r w:rsidRPr="007F5095">
        <w:t>changed risks;</w:t>
      </w:r>
    </w:p>
    <w:p w14:paraId="3ACCF68D" w14:textId="77777777" w:rsidR="007F5095" w:rsidRPr="007F5095" w:rsidRDefault="007F5095" w:rsidP="007F5095">
      <w:pPr>
        <w:numPr>
          <w:ilvl w:val="0"/>
          <w:numId w:val="754"/>
        </w:numPr>
      </w:pPr>
      <w:r w:rsidRPr="007F5095">
        <w:t>new unresolved issues;</w:t>
      </w:r>
    </w:p>
    <w:p w14:paraId="641B4009" w14:textId="77777777" w:rsidR="007F5095" w:rsidRPr="007F5095" w:rsidRDefault="007F5095" w:rsidP="007F5095">
      <w:pPr>
        <w:numPr>
          <w:ilvl w:val="0"/>
          <w:numId w:val="754"/>
        </w:numPr>
      </w:pPr>
      <w:r w:rsidRPr="007F5095">
        <w:t>and unchanged areas.</w:t>
      </w:r>
    </w:p>
    <w:p w14:paraId="047477AF" w14:textId="77777777" w:rsidR="007F5095" w:rsidRPr="007F5095" w:rsidRDefault="007F5095" w:rsidP="007F5095">
      <w:pPr>
        <w:pStyle w:val="RequirementID"/>
        <w:keepNext/>
      </w:pPr>
      <w:r w:rsidRPr="007F5095">
        <w:t>GOV-SCN-COMP-001</w:t>
      </w:r>
    </w:p>
    <w:p w14:paraId="032022F5" w14:textId="77777777" w:rsidR="007F5095" w:rsidRPr="007F5095" w:rsidRDefault="007F5095" w:rsidP="007F5095">
      <w:pPr>
        <w:widowControl/>
      </w:pPr>
      <w:r w:rsidRPr="007F5095">
        <w:t>Scenario comparison MUST use the same baseline for both sides.</w:t>
      </w:r>
    </w:p>
    <w:p w14:paraId="02E9D531" w14:textId="77777777" w:rsidR="007F5095" w:rsidRPr="007F5095" w:rsidRDefault="007F5095" w:rsidP="007F5095">
      <w:pPr>
        <w:pStyle w:val="RequirementID"/>
        <w:keepNext/>
      </w:pPr>
      <w:r w:rsidRPr="007F5095">
        <w:t>GOV-SCN-COMP-002</w:t>
      </w:r>
    </w:p>
    <w:p w14:paraId="5FA47784" w14:textId="77777777" w:rsidR="007F5095" w:rsidRPr="007F5095" w:rsidRDefault="007F5095" w:rsidP="007F5095">
      <w:pPr>
        <w:widowControl/>
      </w:pPr>
      <w:r w:rsidRPr="007F5095">
        <w:t>The comparison MUST not attribute a result change to the Scenario when the official baseline changed after Scenario creation without rebase.</w:t>
      </w:r>
    </w:p>
    <w:p w14:paraId="4389F510" w14:textId="77777777" w:rsidR="007F5095" w:rsidRPr="007F5095" w:rsidRDefault="007F5095" w:rsidP="007F5095">
      <w:pPr>
        <w:pStyle w:val="RequirementID"/>
        <w:keepNext/>
      </w:pPr>
      <w:r w:rsidRPr="007F5095">
        <w:t>GOV-SCN-COMP-003</w:t>
      </w:r>
    </w:p>
    <w:p w14:paraId="1E8B5183" w14:textId="77777777" w:rsidR="007F5095" w:rsidRPr="007F5095" w:rsidRDefault="007F5095" w:rsidP="007F5095">
      <w:pPr>
        <w:widowControl/>
      </w:pPr>
      <w:r w:rsidRPr="007F5095">
        <w:t>Every material result change MUST be traceable to one or more hypothetical changes.</w:t>
      </w:r>
    </w:p>
    <w:p w14:paraId="61C2DB3D" w14:textId="77777777" w:rsidR="007F5095" w:rsidRPr="007F5095" w:rsidRDefault="007F5095" w:rsidP="007F5095">
      <w:pPr>
        <w:pStyle w:val="RequirementID"/>
        <w:keepNext/>
      </w:pPr>
      <w:r w:rsidRPr="007F5095">
        <w:t>GOV-SCN-COMP-004</w:t>
      </w:r>
    </w:p>
    <w:p w14:paraId="0B61AC66" w14:textId="77777777" w:rsidR="007F5095" w:rsidRPr="007F5095" w:rsidRDefault="007F5095" w:rsidP="007F5095">
      <w:pPr>
        <w:widowControl/>
      </w:pPr>
      <w:r w:rsidRPr="007F5095">
        <w:lastRenderedPageBreak/>
        <w:t>The comparison MUST identify tradeoffs, not only improvements.</w:t>
      </w:r>
    </w:p>
    <w:p w14:paraId="3D1F747C" w14:textId="77777777" w:rsidR="007F5095" w:rsidRPr="007F5095" w:rsidRDefault="007F5095" w:rsidP="007F5095">
      <w:r w:rsidRPr="007F5095">
        <w:pict w14:anchorId="40CA2B97">
          <v:rect id="_x0000_i5748" style="width:0;height:1.5pt" o:hralign="center" o:hrstd="t" o:hr="t" fillcolor="#a0a0a0" stroked="f"/>
        </w:pict>
      </w:r>
    </w:p>
    <w:p w14:paraId="7AC4920F" w14:textId="77777777" w:rsidR="007F5095" w:rsidRPr="007F5095" w:rsidRDefault="007F5095" w:rsidP="007F5095">
      <w:pPr>
        <w:pStyle w:val="Heading2"/>
        <w:rPr>
          <w:b/>
          <w:bCs/>
        </w:rPr>
      </w:pPr>
      <w:r w:rsidRPr="007F5095">
        <w:rPr>
          <w:b/>
          <w:bCs/>
        </w:rPr>
        <w:t>11.27 Scenario sharing</w:t>
      </w:r>
    </w:p>
    <w:p w14:paraId="6224418F" w14:textId="77777777" w:rsidR="007F5095" w:rsidRPr="007F5095" w:rsidRDefault="007F5095" w:rsidP="007F5095">
      <w:r w:rsidRPr="007F5095">
        <w:t>Scenario sharing may permit:</w:t>
      </w:r>
    </w:p>
    <w:p w14:paraId="23F3EB62" w14:textId="77777777" w:rsidR="007F5095" w:rsidRPr="007F5095" w:rsidRDefault="007F5095" w:rsidP="007F5095">
      <w:pPr>
        <w:numPr>
          <w:ilvl w:val="0"/>
          <w:numId w:val="755"/>
        </w:numPr>
      </w:pPr>
      <w:r w:rsidRPr="007F5095">
        <w:t>view only;</w:t>
      </w:r>
    </w:p>
    <w:p w14:paraId="5F99DFAC" w14:textId="77777777" w:rsidR="007F5095" w:rsidRPr="007F5095" w:rsidRDefault="007F5095" w:rsidP="007F5095">
      <w:pPr>
        <w:numPr>
          <w:ilvl w:val="0"/>
          <w:numId w:val="755"/>
        </w:numPr>
      </w:pPr>
      <w:r w:rsidRPr="007F5095">
        <w:t>comment or review;</w:t>
      </w:r>
    </w:p>
    <w:p w14:paraId="2D26B7DB" w14:textId="77777777" w:rsidR="007F5095" w:rsidRPr="007F5095" w:rsidRDefault="007F5095" w:rsidP="007F5095">
      <w:pPr>
        <w:numPr>
          <w:ilvl w:val="0"/>
          <w:numId w:val="755"/>
        </w:numPr>
      </w:pPr>
      <w:r w:rsidRPr="007F5095">
        <w:t>copy;</w:t>
      </w:r>
    </w:p>
    <w:p w14:paraId="41681564" w14:textId="77777777" w:rsidR="007F5095" w:rsidRPr="007F5095" w:rsidRDefault="007F5095" w:rsidP="007F5095">
      <w:pPr>
        <w:numPr>
          <w:ilvl w:val="0"/>
          <w:numId w:val="755"/>
        </w:numPr>
      </w:pPr>
      <w:r w:rsidRPr="007F5095">
        <w:t>edit;</w:t>
      </w:r>
    </w:p>
    <w:p w14:paraId="51096615" w14:textId="77777777" w:rsidR="007F5095" w:rsidRPr="007F5095" w:rsidRDefault="007F5095" w:rsidP="007F5095">
      <w:pPr>
        <w:numPr>
          <w:ilvl w:val="0"/>
          <w:numId w:val="755"/>
        </w:numPr>
      </w:pPr>
      <w:r w:rsidRPr="007F5095">
        <w:t>propose;</w:t>
      </w:r>
    </w:p>
    <w:p w14:paraId="709E1BC7" w14:textId="77777777" w:rsidR="007F5095" w:rsidRPr="007F5095" w:rsidRDefault="007F5095" w:rsidP="007F5095">
      <w:pPr>
        <w:numPr>
          <w:ilvl w:val="0"/>
          <w:numId w:val="755"/>
        </w:numPr>
      </w:pPr>
      <w:r w:rsidRPr="007F5095">
        <w:t>or administer.</w:t>
      </w:r>
    </w:p>
    <w:p w14:paraId="7C9C8D90" w14:textId="77777777" w:rsidR="007F5095" w:rsidRPr="007F5095" w:rsidRDefault="007F5095" w:rsidP="007F5095">
      <w:pPr>
        <w:pStyle w:val="RequirementID"/>
        <w:keepNext/>
      </w:pPr>
      <w:r w:rsidRPr="007F5095">
        <w:t>GOV-SHARE-001</w:t>
      </w:r>
    </w:p>
    <w:p w14:paraId="1CEFB949" w14:textId="77777777" w:rsidR="007F5095" w:rsidRPr="007F5095" w:rsidRDefault="007F5095" w:rsidP="007F5095">
      <w:pPr>
        <w:widowControl/>
      </w:pPr>
      <w:r w:rsidRPr="007F5095">
        <w:t>Sharing permissions MUST be explicit.</w:t>
      </w:r>
    </w:p>
    <w:p w14:paraId="33A3F59E" w14:textId="77777777" w:rsidR="007F5095" w:rsidRPr="007F5095" w:rsidRDefault="007F5095" w:rsidP="007F5095">
      <w:pPr>
        <w:pStyle w:val="RequirementID"/>
        <w:keepNext/>
      </w:pPr>
      <w:r w:rsidRPr="007F5095">
        <w:t>GOV-SHARE-002</w:t>
      </w:r>
    </w:p>
    <w:p w14:paraId="34128EE8" w14:textId="77777777" w:rsidR="007F5095" w:rsidRPr="007F5095" w:rsidRDefault="007F5095" w:rsidP="007F5095">
      <w:pPr>
        <w:widowControl/>
      </w:pPr>
      <w:r w:rsidRPr="007F5095">
        <w:t>A shared Scenario MUST not expose data outside the recipient’s authorized scope.</w:t>
      </w:r>
    </w:p>
    <w:p w14:paraId="47013252" w14:textId="77777777" w:rsidR="007F5095" w:rsidRPr="007F5095" w:rsidRDefault="007F5095" w:rsidP="007F5095">
      <w:pPr>
        <w:pStyle w:val="RequirementID"/>
        <w:keepNext/>
      </w:pPr>
      <w:r w:rsidRPr="007F5095">
        <w:t>GOV-SHARE-003</w:t>
      </w:r>
    </w:p>
    <w:p w14:paraId="13F45E0A" w14:textId="77777777" w:rsidR="007F5095" w:rsidRPr="007F5095" w:rsidRDefault="007F5095" w:rsidP="007F5095">
      <w:pPr>
        <w:widowControl/>
      </w:pPr>
      <w:r w:rsidRPr="007F5095">
        <w:t>A recipient MUST not gain broader official-data visibility merely through a shared Scenario.</w:t>
      </w:r>
    </w:p>
    <w:p w14:paraId="20C86ED7" w14:textId="77777777" w:rsidR="007F5095" w:rsidRPr="007F5095" w:rsidRDefault="007F5095" w:rsidP="007F5095">
      <w:pPr>
        <w:pStyle w:val="RequirementID"/>
        <w:keepNext/>
      </w:pPr>
      <w:r w:rsidRPr="007F5095">
        <w:t>GOV-SHARE-004</w:t>
      </w:r>
    </w:p>
    <w:p w14:paraId="4450F357" w14:textId="77777777" w:rsidR="007F5095" w:rsidRPr="007F5095" w:rsidRDefault="007F5095" w:rsidP="007F5095">
      <w:pPr>
        <w:widowControl/>
      </w:pPr>
      <w:r w:rsidRPr="007F5095">
        <w:t>Edit sharing MUST not imply approval authority.</w:t>
      </w:r>
    </w:p>
    <w:p w14:paraId="70942426" w14:textId="77777777" w:rsidR="007F5095" w:rsidRPr="007F5095" w:rsidRDefault="007F5095" w:rsidP="007F5095">
      <w:pPr>
        <w:pStyle w:val="RequirementID"/>
        <w:keepNext/>
      </w:pPr>
      <w:r w:rsidRPr="007F5095">
        <w:t>GOV-SHARE-005</w:t>
      </w:r>
    </w:p>
    <w:p w14:paraId="7E3BB3F2" w14:textId="77777777" w:rsidR="007F5095" w:rsidRPr="007F5095" w:rsidRDefault="007F5095" w:rsidP="007F5095">
      <w:pPr>
        <w:widowControl/>
      </w:pPr>
      <w:r w:rsidRPr="007F5095">
        <w:t>Scenario sharing and permission changes MUST create Audit Events.</w:t>
      </w:r>
    </w:p>
    <w:p w14:paraId="53734BB7" w14:textId="77777777" w:rsidR="007F5095" w:rsidRPr="007F5095" w:rsidRDefault="007F5095" w:rsidP="007F5095">
      <w:pPr>
        <w:pStyle w:val="RequirementID"/>
        <w:keepNext/>
      </w:pPr>
      <w:r w:rsidRPr="007F5095">
        <w:t>GOV-SHARE-006</w:t>
      </w:r>
    </w:p>
    <w:p w14:paraId="092C8E9D" w14:textId="77777777" w:rsidR="007F5095" w:rsidRPr="007F5095" w:rsidRDefault="007F5095" w:rsidP="007F5095">
      <w:pPr>
        <w:widowControl/>
      </w:pPr>
      <w:r w:rsidRPr="007F5095">
        <w:t>Revoking Scenario access MUST not erase prior review history.</w:t>
      </w:r>
    </w:p>
    <w:p w14:paraId="0D67DC6E" w14:textId="77777777" w:rsidR="007F5095" w:rsidRPr="007F5095" w:rsidRDefault="007F5095" w:rsidP="007F5095">
      <w:r w:rsidRPr="007F5095">
        <w:pict w14:anchorId="26F70A1C">
          <v:rect id="_x0000_i5749" style="width:0;height:1.5pt" o:hralign="center" o:hrstd="t" o:hr="t" fillcolor="#a0a0a0" stroked="f"/>
        </w:pict>
      </w:r>
    </w:p>
    <w:p w14:paraId="64800EB2" w14:textId="77777777" w:rsidR="007F5095" w:rsidRPr="007F5095" w:rsidRDefault="007F5095" w:rsidP="007F5095">
      <w:pPr>
        <w:pStyle w:val="Heading2"/>
        <w:rPr>
          <w:b/>
          <w:bCs/>
        </w:rPr>
      </w:pPr>
      <w:r w:rsidRPr="007F5095">
        <w:rPr>
          <w:b/>
          <w:bCs/>
        </w:rPr>
        <w:t>11.28 Scenario proposal</w:t>
      </w:r>
    </w:p>
    <w:p w14:paraId="1FC0BF59" w14:textId="77777777" w:rsidR="007F5095" w:rsidRPr="007F5095" w:rsidRDefault="007F5095" w:rsidP="007F5095">
      <w:r w:rsidRPr="007F5095">
        <w:t>A Scenario may generate one or more proposed official actions.</w:t>
      </w:r>
    </w:p>
    <w:p w14:paraId="40797666" w14:textId="77777777" w:rsidR="007F5095" w:rsidRPr="007F5095" w:rsidRDefault="007F5095" w:rsidP="007F5095">
      <w:r w:rsidRPr="007F5095">
        <w:t>Examples:</w:t>
      </w:r>
    </w:p>
    <w:p w14:paraId="0EC00252" w14:textId="77777777" w:rsidR="007F5095" w:rsidRPr="007F5095" w:rsidRDefault="007F5095" w:rsidP="007F5095">
      <w:pPr>
        <w:numPr>
          <w:ilvl w:val="0"/>
          <w:numId w:val="756"/>
        </w:numPr>
      </w:pPr>
      <w:r w:rsidRPr="007F5095">
        <w:lastRenderedPageBreak/>
        <w:t>approve a CTP change;</w:t>
      </w:r>
    </w:p>
    <w:p w14:paraId="7725C067" w14:textId="77777777" w:rsidR="007F5095" w:rsidRPr="007F5095" w:rsidRDefault="007F5095" w:rsidP="007F5095">
      <w:pPr>
        <w:numPr>
          <w:ilvl w:val="0"/>
          <w:numId w:val="756"/>
        </w:numPr>
      </w:pPr>
      <w:r w:rsidRPr="007F5095">
        <w:t>approve a Service Loaner entry;</w:t>
      </w:r>
    </w:p>
    <w:p w14:paraId="7E532D98" w14:textId="77777777" w:rsidR="007F5095" w:rsidRPr="007F5095" w:rsidRDefault="007F5095" w:rsidP="007F5095">
      <w:pPr>
        <w:numPr>
          <w:ilvl w:val="0"/>
          <w:numId w:val="756"/>
        </w:numPr>
      </w:pPr>
      <w:r w:rsidRPr="007F5095">
        <w:t>approve a Service Loaner exit;</w:t>
      </w:r>
    </w:p>
    <w:p w14:paraId="58091BED" w14:textId="77777777" w:rsidR="007F5095" w:rsidRPr="007F5095" w:rsidRDefault="007F5095" w:rsidP="007F5095">
      <w:pPr>
        <w:numPr>
          <w:ilvl w:val="0"/>
          <w:numId w:val="756"/>
        </w:numPr>
      </w:pPr>
      <w:r w:rsidRPr="007F5095">
        <w:t>assign an Executive Demo;</w:t>
      </w:r>
    </w:p>
    <w:p w14:paraId="708128BD" w14:textId="77777777" w:rsidR="007F5095" w:rsidRPr="007F5095" w:rsidRDefault="007F5095" w:rsidP="007F5095">
      <w:pPr>
        <w:numPr>
          <w:ilvl w:val="0"/>
          <w:numId w:val="756"/>
        </w:numPr>
      </w:pPr>
      <w:r w:rsidRPr="007F5095">
        <w:t>activate a new Policy Version;</w:t>
      </w:r>
    </w:p>
    <w:p w14:paraId="2604CC1A" w14:textId="77777777" w:rsidR="007F5095" w:rsidRPr="007F5095" w:rsidRDefault="007F5095" w:rsidP="007F5095">
      <w:pPr>
        <w:numPr>
          <w:ilvl w:val="0"/>
          <w:numId w:val="756"/>
        </w:numPr>
      </w:pPr>
      <w:r w:rsidRPr="007F5095">
        <w:t>alter a planning target.</w:t>
      </w:r>
    </w:p>
    <w:p w14:paraId="2116DB96" w14:textId="77777777" w:rsidR="007F5095" w:rsidRPr="007F5095" w:rsidRDefault="007F5095" w:rsidP="007F5095">
      <w:pPr>
        <w:pStyle w:val="RequirementID"/>
        <w:keepNext/>
      </w:pPr>
      <w:r w:rsidRPr="007F5095">
        <w:t>GOV-SCN-PROP-001</w:t>
      </w:r>
    </w:p>
    <w:p w14:paraId="04F2D0AE" w14:textId="77777777" w:rsidR="007F5095" w:rsidRPr="007F5095" w:rsidRDefault="007F5095" w:rsidP="007F5095">
      <w:pPr>
        <w:widowControl/>
      </w:pPr>
      <w:r w:rsidRPr="007F5095">
        <w:t>Scenario proposal MUST decompose the Scenario into explicit governed Decisions.</w:t>
      </w:r>
    </w:p>
    <w:p w14:paraId="723C45C0" w14:textId="77777777" w:rsidR="007F5095" w:rsidRPr="007F5095" w:rsidRDefault="007F5095" w:rsidP="007F5095">
      <w:pPr>
        <w:pStyle w:val="RequirementID"/>
        <w:keepNext/>
      </w:pPr>
      <w:r w:rsidRPr="007F5095">
        <w:t>GOV-SCN-PROP-002</w:t>
      </w:r>
    </w:p>
    <w:p w14:paraId="0D4CCCD7" w14:textId="77777777" w:rsidR="007F5095" w:rsidRPr="007F5095" w:rsidRDefault="007F5095" w:rsidP="007F5095">
      <w:pPr>
        <w:widowControl/>
      </w:pPr>
      <w:r w:rsidRPr="007F5095">
        <w:t>Each proposed official action MUST identify:</w:t>
      </w:r>
    </w:p>
    <w:p w14:paraId="565B11C5" w14:textId="77777777" w:rsidR="007F5095" w:rsidRPr="007F5095" w:rsidRDefault="007F5095" w:rsidP="007F5095">
      <w:pPr>
        <w:numPr>
          <w:ilvl w:val="0"/>
          <w:numId w:val="757"/>
        </w:numPr>
      </w:pPr>
      <w:r w:rsidRPr="007F5095">
        <w:t>subject;</w:t>
      </w:r>
    </w:p>
    <w:p w14:paraId="7EC59F35" w14:textId="77777777" w:rsidR="007F5095" w:rsidRPr="007F5095" w:rsidRDefault="007F5095" w:rsidP="007F5095">
      <w:pPr>
        <w:numPr>
          <w:ilvl w:val="0"/>
          <w:numId w:val="757"/>
        </w:numPr>
      </w:pPr>
      <w:r w:rsidRPr="007F5095">
        <w:t>action;</w:t>
      </w:r>
    </w:p>
    <w:p w14:paraId="7E79C2FD" w14:textId="77777777" w:rsidR="007F5095" w:rsidRPr="007F5095" w:rsidRDefault="007F5095" w:rsidP="007F5095">
      <w:pPr>
        <w:numPr>
          <w:ilvl w:val="0"/>
          <w:numId w:val="757"/>
        </w:numPr>
      </w:pPr>
      <w:r w:rsidRPr="007F5095">
        <w:t>timing;</w:t>
      </w:r>
    </w:p>
    <w:p w14:paraId="203A652A" w14:textId="77777777" w:rsidR="007F5095" w:rsidRPr="007F5095" w:rsidRDefault="007F5095" w:rsidP="007F5095">
      <w:pPr>
        <w:numPr>
          <w:ilvl w:val="0"/>
          <w:numId w:val="757"/>
        </w:numPr>
      </w:pPr>
      <w:r w:rsidRPr="007F5095">
        <w:t>evidence;</w:t>
      </w:r>
    </w:p>
    <w:p w14:paraId="7B47BC78" w14:textId="77777777" w:rsidR="007F5095" w:rsidRPr="007F5095" w:rsidRDefault="007F5095" w:rsidP="007F5095">
      <w:pPr>
        <w:numPr>
          <w:ilvl w:val="0"/>
          <w:numId w:val="757"/>
        </w:numPr>
      </w:pPr>
      <w:r w:rsidRPr="007F5095">
        <w:t>baseline;</w:t>
      </w:r>
    </w:p>
    <w:p w14:paraId="0A163AFD" w14:textId="77777777" w:rsidR="007F5095" w:rsidRPr="007F5095" w:rsidRDefault="007F5095" w:rsidP="007F5095">
      <w:pPr>
        <w:numPr>
          <w:ilvl w:val="0"/>
          <w:numId w:val="757"/>
        </w:numPr>
      </w:pPr>
      <w:r w:rsidRPr="007F5095">
        <w:t>changed assumptions;</w:t>
      </w:r>
    </w:p>
    <w:p w14:paraId="11E1A4E6" w14:textId="77777777" w:rsidR="007F5095" w:rsidRPr="007F5095" w:rsidRDefault="007F5095" w:rsidP="007F5095">
      <w:pPr>
        <w:numPr>
          <w:ilvl w:val="0"/>
          <w:numId w:val="757"/>
        </w:numPr>
      </w:pPr>
      <w:r w:rsidRPr="007F5095">
        <w:t>required authority;</w:t>
      </w:r>
    </w:p>
    <w:p w14:paraId="187FCCBF" w14:textId="77777777" w:rsidR="007F5095" w:rsidRPr="007F5095" w:rsidRDefault="007F5095" w:rsidP="007F5095">
      <w:pPr>
        <w:numPr>
          <w:ilvl w:val="0"/>
          <w:numId w:val="757"/>
        </w:numPr>
      </w:pPr>
      <w:r w:rsidRPr="007F5095">
        <w:t>and commitment effect.</w:t>
      </w:r>
    </w:p>
    <w:p w14:paraId="79DE6FE9" w14:textId="77777777" w:rsidR="007F5095" w:rsidRPr="007F5095" w:rsidRDefault="007F5095" w:rsidP="007F5095">
      <w:pPr>
        <w:pStyle w:val="RequirementID"/>
        <w:keepNext/>
      </w:pPr>
      <w:r w:rsidRPr="007F5095">
        <w:t>GOV-SCN-PROP-003</w:t>
      </w:r>
    </w:p>
    <w:p w14:paraId="65782425" w14:textId="77777777" w:rsidR="007F5095" w:rsidRPr="007F5095" w:rsidRDefault="007F5095" w:rsidP="007F5095">
      <w:pPr>
        <w:widowControl/>
      </w:pPr>
      <w:r w:rsidRPr="007F5095">
        <w:t>A Scenario MUST not become official through a single generic status change when it contains independently governed actions.</w:t>
      </w:r>
    </w:p>
    <w:p w14:paraId="4D0F8BDD" w14:textId="77777777" w:rsidR="007F5095" w:rsidRPr="007F5095" w:rsidRDefault="007F5095" w:rsidP="007F5095">
      <w:pPr>
        <w:pStyle w:val="RequirementID"/>
        <w:keepNext/>
      </w:pPr>
      <w:r w:rsidRPr="007F5095">
        <w:t>GOV-SCN-PROP-004</w:t>
      </w:r>
    </w:p>
    <w:p w14:paraId="687570C1" w14:textId="77777777" w:rsidR="007F5095" w:rsidRPr="007F5095" w:rsidRDefault="007F5095" w:rsidP="007F5095">
      <w:pPr>
        <w:widowControl/>
      </w:pPr>
      <w:r w:rsidRPr="007F5095">
        <w:t>Partial approval MUST be supported.</w:t>
      </w:r>
    </w:p>
    <w:p w14:paraId="7C738349" w14:textId="77777777" w:rsidR="007F5095" w:rsidRPr="007F5095" w:rsidRDefault="007F5095" w:rsidP="007F5095">
      <w:pPr>
        <w:pStyle w:val="RequirementID"/>
        <w:keepNext/>
      </w:pPr>
      <w:r w:rsidRPr="007F5095">
        <w:t>GOV-SCN-PROP-005</w:t>
      </w:r>
    </w:p>
    <w:p w14:paraId="76808C4A" w14:textId="77777777" w:rsidR="007F5095" w:rsidRPr="007F5095" w:rsidRDefault="007F5095" w:rsidP="007F5095">
      <w:pPr>
        <w:widowControl/>
      </w:pPr>
      <w:r w:rsidRPr="007F5095">
        <w:t>After partial approval, remaining Scenario outputs MUST be recomputed or clearly identified as based on the pre-approval baseline.</w:t>
      </w:r>
    </w:p>
    <w:p w14:paraId="3C92EDFE" w14:textId="77777777" w:rsidR="007F5095" w:rsidRPr="007F5095" w:rsidRDefault="007F5095" w:rsidP="007F5095">
      <w:r w:rsidRPr="007F5095">
        <w:pict w14:anchorId="6E4BAE3C">
          <v:rect id="_x0000_i5750" style="width:0;height:1.5pt" o:hralign="center" o:hrstd="t" o:hr="t" fillcolor="#a0a0a0" stroked="f"/>
        </w:pict>
      </w:r>
    </w:p>
    <w:p w14:paraId="6BC0ED88" w14:textId="77777777" w:rsidR="007F5095" w:rsidRPr="007F5095" w:rsidRDefault="007F5095" w:rsidP="007F5095">
      <w:pPr>
        <w:pStyle w:val="Heading2"/>
        <w:rPr>
          <w:b/>
          <w:bCs/>
        </w:rPr>
      </w:pPr>
      <w:r w:rsidRPr="007F5095">
        <w:rPr>
          <w:b/>
          <w:bCs/>
        </w:rPr>
        <w:lastRenderedPageBreak/>
        <w:t>11.29 Scenario approval and official-state mutation</w:t>
      </w:r>
    </w:p>
    <w:p w14:paraId="63656673" w14:textId="77777777" w:rsidR="007F5095" w:rsidRPr="007F5095" w:rsidRDefault="007F5095" w:rsidP="007F5095">
      <w:pPr>
        <w:pStyle w:val="RequirementID"/>
        <w:keepNext/>
      </w:pPr>
      <w:r w:rsidRPr="007F5095">
        <w:t>GOV-SCN-APP-001</w:t>
      </w:r>
    </w:p>
    <w:p w14:paraId="44184748" w14:textId="77777777" w:rsidR="007F5095" w:rsidRPr="007F5095" w:rsidRDefault="007F5095" w:rsidP="007F5095">
      <w:pPr>
        <w:widowControl/>
      </w:pPr>
      <w:r w:rsidRPr="007F5095">
        <w:t>Approving Scenario-derived actions MUST create explicit official Decisions, Policy Versions, or Commitments.</w:t>
      </w:r>
    </w:p>
    <w:p w14:paraId="72737882" w14:textId="77777777" w:rsidR="007F5095" w:rsidRPr="007F5095" w:rsidRDefault="007F5095" w:rsidP="007F5095">
      <w:pPr>
        <w:pStyle w:val="RequirementID"/>
        <w:keepNext/>
      </w:pPr>
      <w:r w:rsidRPr="007F5095">
        <w:t>GOV-SCN-APP-002</w:t>
      </w:r>
    </w:p>
    <w:p w14:paraId="52E30DE2" w14:textId="77777777" w:rsidR="007F5095" w:rsidRPr="007F5095" w:rsidRDefault="007F5095" w:rsidP="007F5095">
      <w:pPr>
        <w:widowControl/>
      </w:pPr>
      <w:r w:rsidRPr="007F5095">
        <w:t>Official-state mutation MUST occur through the owning domain workflow.</w:t>
      </w:r>
    </w:p>
    <w:p w14:paraId="6B987E47" w14:textId="77777777" w:rsidR="007F5095" w:rsidRPr="007F5095" w:rsidRDefault="007F5095" w:rsidP="007F5095">
      <w:pPr>
        <w:pStyle w:val="RequirementID"/>
        <w:keepNext/>
      </w:pPr>
      <w:r w:rsidRPr="007F5095">
        <w:t>GOV-SCN-APP-003</w:t>
      </w:r>
    </w:p>
    <w:p w14:paraId="54314834" w14:textId="77777777" w:rsidR="007F5095" w:rsidRPr="007F5095" w:rsidRDefault="007F5095" w:rsidP="007F5095">
      <w:pPr>
        <w:widowControl/>
      </w:pPr>
      <w:r w:rsidRPr="007F5095">
        <w:t>The Scenario itself MUST remain historical evidence and MUST not become the authoritative record of execution.</w:t>
      </w:r>
    </w:p>
    <w:p w14:paraId="01ABC7A3" w14:textId="77777777" w:rsidR="007F5095" w:rsidRPr="007F5095" w:rsidRDefault="007F5095" w:rsidP="007F5095">
      <w:pPr>
        <w:pStyle w:val="RequirementID"/>
        <w:keepNext/>
      </w:pPr>
      <w:r w:rsidRPr="007F5095">
        <w:t>GOV-SCN-APP-004</w:t>
      </w:r>
    </w:p>
    <w:p w14:paraId="36167C67" w14:textId="77777777" w:rsidR="007F5095" w:rsidRPr="007F5095" w:rsidRDefault="007F5095" w:rsidP="007F5095">
      <w:pPr>
        <w:widowControl/>
      </w:pPr>
      <w:r w:rsidRPr="007F5095">
        <w:t>An approval MUST not bypass current eligibility, identity, policy, or data-quality validation.</w:t>
      </w:r>
    </w:p>
    <w:p w14:paraId="17AF3A23" w14:textId="77777777" w:rsidR="007F5095" w:rsidRPr="007F5095" w:rsidRDefault="007F5095" w:rsidP="007F5095">
      <w:pPr>
        <w:pStyle w:val="RequirementID"/>
        <w:keepNext/>
      </w:pPr>
      <w:r w:rsidRPr="007F5095">
        <w:t>GOV-SCN-APP-005</w:t>
      </w:r>
    </w:p>
    <w:p w14:paraId="38561C78" w14:textId="77777777" w:rsidR="007F5095" w:rsidRPr="007F5095" w:rsidRDefault="007F5095" w:rsidP="007F5095">
      <w:pPr>
        <w:widowControl/>
      </w:pPr>
      <w:r w:rsidRPr="007F5095">
        <w:t>A stale Scenario MUST be revalidated before approval.</w:t>
      </w:r>
    </w:p>
    <w:p w14:paraId="5A8EF392" w14:textId="77777777" w:rsidR="007F5095" w:rsidRPr="007F5095" w:rsidRDefault="007F5095" w:rsidP="007F5095">
      <w:r w:rsidRPr="007F5095">
        <w:pict w14:anchorId="68681A5F">
          <v:rect id="_x0000_i5751" style="width:0;height:1.5pt" o:hralign="center" o:hrstd="t" o:hr="t" fillcolor="#a0a0a0" stroked="f"/>
        </w:pict>
      </w:r>
    </w:p>
    <w:p w14:paraId="392308EC" w14:textId="77777777" w:rsidR="007F5095" w:rsidRPr="007F5095" w:rsidRDefault="007F5095" w:rsidP="007F5095">
      <w:pPr>
        <w:pStyle w:val="Heading2"/>
        <w:rPr>
          <w:b/>
          <w:bCs/>
        </w:rPr>
      </w:pPr>
      <w:r w:rsidRPr="007F5095">
        <w:rPr>
          <w:b/>
          <w:bCs/>
        </w:rPr>
        <w:t>11.30 Shared view</w:t>
      </w:r>
    </w:p>
    <w:p w14:paraId="101A1A42" w14:textId="77777777" w:rsidR="007F5095" w:rsidRPr="007F5095" w:rsidRDefault="007F5095" w:rsidP="007F5095">
      <w:r w:rsidRPr="007F5095">
        <w:t>A Shared View is a controlled presentation of selected official or Scenario information.</w:t>
      </w:r>
    </w:p>
    <w:p w14:paraId="546E0541" w14:textId="77777777" w:rsidR="007F5095" w:rsidRPr="007F5095" w:rsidRDefault="007F5095" w:rsidP="007F5095">
      <w:r w:rsidRPr="007F5095">
        <w:t>Potential uses:</w:t>
      </w:r>
    </w:p>
    <w:p w14:paraId="1BCC800F" w14:textId="77777777" w:rsidR="007F5095" w:rsidRPr="007F5095" w:rsidRDefault="007F5095" w:rsidP="007F5095">
      <w:pPr>
        <w:numPr>
          <w:ilvl w:val="0"/>
          <w:numId w:val="758"/>
        </w:numPr>
      </w:pPr>
      <w:r w:rsidRPr="007F5095">
        <w:t>executive review;</w:t>
      </w:r>
    </w:p>
    <w:p w14:paraId="0F597314" w14:textId="77777777" w:rsidR="007F5095" w:rsidRPr="007F5095" w:rsidRDefault="007F5095" w:rsidP="007F5095">
      <w:pPr>
        <w:numPr>
          <w:ilvl w:val="0"/>
          <w:numId w:val="758"/>
        </w:numPr>
      </w:pPr>
      <w:r w:rsidRPr="007F5095">
        <w:t>leadership meeting;</w:t>
      </w:r>
    </w:p>
    <w:p w14:paraId="75A07F82" w14:textId="77777777" w:rsidR="007F5095" w:rsidRPr="007F5095" w:rsidRDefault="007F5095" w:rsidP="007F5095">
      <w:pPr>
        <w:numPr>
          <w:ilvl w:val="0"/>
          <w:numId w:val="758"/>
        </w:numPr>
      </w:pPr>
      <w:r w:rsidRPr="007F5095">
        <w:t>internal collaboration;</w:t>
      </w:r>
    </w:p>
    <w:p w14:paraId="294895BD" w14:textId="77777777" w:rsidR="007F5095" w:rsidRPr="007F5095" w:rsidRDefault="007F5095" w:rsidP="007F5095">
      <w:pPr>
        <w:numPr>
          <w:ilvl w:val="0"/>
          <w:numId w:val="758"/>
        </w:numPr>
      </w:pPr>
      <w:r w:rsidRPr="007F5095">
        <w:t>prospective client demo;</w:t>
      </w:r>
    </w:p>
    <w:p w14:paraId="60A542B5" w14:textId="77777777" w:rsidR="007F5095" w:rsidRPr="007F5095" w:rsidRDefault="007F5095" w:rsidP="007F5095">
      <w:pPr>
        <w:numPr>
          <w:ilvl w:val="0"/>
          <w:numId w:val="758"/>
        </w:numPr>
      </w:pPr>
      <w:r w:rsidRPr="007F5095">
        <w:t>support;</w:t>
      </w:r>
    </w:p>
    <w:p w14:paraId="3EFD0BCC" w14:textId="77777777" w:rsidR="007F5095" w:rsidRPr="007F5095" w:rsidRDefault="007F5095" w:rsidP="007F5095">
      <w:pPr>
        <w:numPr>
          <w:ilvl w:val="0"/>
          <w:numId w:val="758"/>
        </w:numPr>
      </w:pPr>
      <w:r w:rsidRPr="007F5095">
        <w:t>print or export.</w:t>
      </w:r>
    </w:p>
    <w:p w14:paraId="0CBA561F" w14:textId="77777777" w:rsidR="007F5095" w:rsidRPr="007F5095" w:rsidRDefault="007F5095" w:rsidP="007F5095">
      <w:pPr>
        <w:pStyle w:val="RequirementID"/>
        <w:keepNext/>
      </w:pPr>
      <w:r w:rsidRPr="007F5095">
        <w:t>GOV-VIEW-001</w:t>
      </w:r>
    </w:p>
    <w:p w14:paraId="6386A1E6" w14:textId="77777777" w:rsidR="007F5095" w:rsidRPr="007F5095" w:rsidRDefault="007F5095" w:rsidP="007F5095">
      <w:pPr>
        <w:widowControl/>
      </w:pPr>
      <w:r w:rsidRPr="007F5095">
        <w:t>A Shared View MUST identify whether it contains:</w:t>
      </w:r>
    </w:p>
    <w:p w14:paraId="3EFDEF10" w14:textId="77777777" w:rsidR="007F5095" w:rsidRPr="007F5095" w:rsidRDefault="007F5095" w:rsidP="007F5095">
      <w:pPr>
        <w:numPr>
          <w:ilvl w:val="0"/>
          <w:numId w:val="759"/>
        </w:numPr>
      </w:pPr>
      <w:r w:rsidRPr="007F5095">
        <w:t>official live state;</w:t>
      </w:r>
    </w:p>
    <w:p w14:paraId="2EC911FB" w14:textId="77777777" w:rsidR="007F5095" w:rsidRPr="007F5095" w:rsidRDefault="007F5095" w:rsidP="007F5095">
      <w:pPr>
        <w:numPr>
          <w:ilvl w:val="0"/>
          <w:numId w:val="759"/>
        </w:numPr>
      </w:pPr>
      <w:r w:rsidRPr="007F5095">
        <w:t>historical official state;</w:t>
      </w:r>
    </w:p>
    <w:p w14:paraId="72C38380" w14:textId="77777777" w:rsidR="007F5095" w:rsidRPr="007F5095" w:rsidRDefault="007F5095" w:rsidP="007F5095">
      <w:pPr>
        <w:numPr>
          <w:ilvl w:val="0"/>
          <w:numId w:val="759"/>
        </w:numPr>
      </w:pPr>
      <w:r w:rsidRPr="007F5095">
        <w:lastRenderedPageBreak/>
        <w:t>Scenario state;</w:t>
      </w:r>
    </w:p>
    <w:p w14:paraId="5198C3FA" w14:textId="77777777" w:rsidR="007F5095" w:rsidRPr="007F5095" w:rsidRDefault="007F5095" w:rsidP="007F5095">
      <w:pPr>
        <w:numPr>
          <w:ilvl w:val="0"/>
          <w:numId w:val="759"/>
        </w:numPr>
      </w:pPr>
      <w:r w:rsidRPr="007F5095">
        <w:t>demo data;</w:t>
      </w:r>
    </w:p>
    <w:p w14:paraId="6CA33F09" w14:textId="77777777" w:rsidR="007F5095" w:rsidRPr="007F5095" w:rsidRDefault="007F5095" w:rsidP="007F5095">
      <w:pPr>
        <w:numPr>
          <w:ilvl w:val="0"/>
          <w:numId w:val="759"/>
        </w:numPr>
      </w:pPr>
      <w:r w:rsidRPr="007F5095">
        <w:t>or a static snapshot.</w:t>
      </w:r>
    </w:p>
    <w:p w14:paraId="4DB627B7" w14:textId="77777777" w:rsidR="007F5095" w:rsidRPr="007F5095" w:rsidRDefault="007F5095" w:rsidP="007F5095">
      <w:pPr>
        <w:pStyle w:val="RequirementID"/>
        <w:keepNext/>
      </w:pPr>
      <w:r w:rsidRPr="007F5095">
        <w:t>GOV-VIEW-002</w:t>
      </w:r>
    </w:p>
    <w:p w14:paraId="601E839A" w14:textId="77777777" w:rsidR="007F5095" w:rsidRPr="007F5095" w:rsidRDefault="007F5095" w:rsidP="007F5095">
      <w:pPr>
        <w:widowControl/>
      </w:pPr>
      <w:r w:rsidRPr="007F5095">
        <w:t>A Shared View MUST not imply edit or approval authority.</w:t>
      </w:r>
    </w:p>
    <w:p w14:paraId="0DAB88E9" w14:textId="77777777" w:rsidR="007F5095" w:rsidRPr="007F5095" w:rsidRDefault="007F5095" w:rsidP="007F5095">
      <w:pPr>
        <w:pStyle w:val="RequirementID"/>
        <w:keepNext/>
      </w:pPr>
      <w:r w:rsidRPr="007F5095">
        <w:t>GOV-VIEW-003</w:t>
      </w:r>
    </w:p>
    <w:p w14:paraId="08AFFD95" w14:textId="77777777" w:rsidR="007F5095" w:rsidRPr="007F5095" w:rsidRDefault="007F5095" w:rsidP="007F5095">
      <w:pPr>
        <w:widowControl/>
      </w:pPr>
      <w:r w:rsidRPr="007F5095">
        <w:t>A static Shared View MUST identify its generation time.</w:t>
      </w:r>
    </w:p>
    <w:p w14:paraId="629FF3AD" w14:textId="77777777" w:rsidR="007F5095" w:rsidRPr="007F5095" w:rsidRDefault="007F5095" w:rsidP="007F5095">
      <w:pPr>
        <w:pStyle w:val="RequirementID"/>
        <w:keepNext/>
      </w:pPr>
      <w:r w:rsidRPr="007F5095">
        <w:t>GOV-VIEW-004</w:t>
      </w:r>
    </w:p>
    <w:p w14:paraId="2D5416AE" w14:textId="77777777" w:rsidR="007F5095" w:rsidRPr="007F5095" w:rsidRDefault="007F5095" w:rsidP="007F5095">
      <w:pPr>
        <w:widowControl/>
      </w:pPr>
      <w:r w:rsidRPr="007F5095">
        <w:t>A live Shared View MUST continue enforcing the viewer’s authorization.</w:t>
      </w:r>
    </w:p>
    <w:p w14:paraId="0DF6DB18" w14:textId="77777777" w:rsidR="007F5095" w:rsidRPr="007F5095" w:rsidRDefault="007F5095" w:rsidP="007F5095">
      <w:pPr>
        <w:pStyle w:val="RequirementID"/>
        <w:keepNext/>
      </w:pPr>
      <w:r w:rsidRPr="007F5095">
        <w:t>GOV-VIEW-005</w:t>
      </w:r>
    </w:p>
    <w:p w14:paraId="523FDEF1" w14:textId="77777777" w:rsidR="007F5095" w:rsidRPr="007F5095" w:rsidRDefault="007F5095" w:rsidP="007F5095">
      <w:pPr>
        <w:widowControl/>
      </w:pPr>
      <w:r w:rsidRPr="007F5095">
        <w:t>A Shared View MUST not expose raw sensitive evidence unless explicitly permitted.</w:t>
      </w:r>
    </w:p>
    <w:p w14:paraId="7758985E" w14:textId="77777777" w:rsidR="007F5095" w:rsidRPr="007F5095" w:rsidRDefault="007F5095" w:rsidP="007F5095">
      <w:r w:rsidRPr="007F5095">
        <w:pict w14:anchorId="7CC8A1F9">
          <v:rect id="_x0000_i5752" style="width:0;height:1.5pt" o:hralign="center" o:hrstd="t" o:hr="t" fillcolor="#a0a0a0" stroked="f"/>
        </w:pict>
      </w:r>
    </w:p>
    <w:p w14:paraId="1CDA3FAB" w14:textId="77777777" w:rsidR="007F5095" w:rsidRPr="007F5095" w:rsidRDefault="007F5095" w:rsidP="007F5095">
      <w:pPr>
        <w:pStyle w:val="Heading2"/>
        <w:rPr>
          <w:b/>
          <w:bCs/>
        </w:rPr>
      </w:pPr>
      <w:r w:rsidRPr="007F5095">
        <w:rPr>
          <w:b/>
          <w:bCs/>
        </w:rPr>
        <w:t>11.31 Executive review access</w:t>
      </w:r>
    </w:p>
    <w:p w14:paraId="7BC93DC9" w14:textId="77777777" w:rsidR="007F5095" w:rsidRPr="007F5095" w:rsidRDefault="007F5095" w:rsidP="007F5095">
      <w:r w:rsidRPr="007F5095">
        <w:t>Executive reviewers may need:</w:t>
      </w:r>
    </w:p>
    <w:p w14:paraId="725450D6" w14:textId="77777777" w:rsidR="007F5095" w:rsidRPr="007F5095" w:rsidRDefault="007F5095" w:rsidP="007F5095">
      <w:pPr>
        <w:numPr>
          <w:ilvl w:val="0"/>
          <w:numId w:val="760"/>
        </w:numPr>
      </w:pPr>
      <w:r w:rsidRPr="007F5095">
        <w:t>broad portfolio Calls;</w:t>
      </w:r>
    </w:p>
    <w:p w14:paraId="27AE15A8" w14:textId="77777777" w:rsidR="007F5095" w:rsidRPr="007F5095" w:rsidRDefault="007F5095" w:rsidP="007F5095">
      <w:pPr>
        <w:numPr>
          <w:ilvl w:val="0"/>
          <w:numId w:val="760"/>
        </w:numPr>
      </w:pPr>
      <w:r w:rsidRPr="007F5095">
        <w:t>financial outcomes;</w:t>
      </w:r>
    </w:p>
    <w:p w14:paraId="5C81A7DE" w14:textId="77777777" w:rsidR="007F5095" w:rsidRPr="007F5095" w:rsidRDefault="007F5095" w:rsidP="007F5095">
      <w:pPr>
        <w:numPr>
          <w:ilvl w:val="0"/>
          <w:numId w:val="760"/>
        </w:numPr>
      </w:pPr>
      <w:r w:rsidRPr="007F5095">
        <w:t>policy effects;</w:t>
      </w:r>
    </w:p>
    <w:p w14:paraId="7511E7AE" w14:textId="77777777" w:rsidR="007F5095" w:rsidRPr="007F5095" w:rsidRDefault="007F5095" w:rsidP="007F5095">
      <w:pPr>
        <w:numPr>
          <w:ilvl w:val="0"/>
          <w:numId w:val="760"/>
        </w:numPr>
      </w:pPr>
      <w:r w:rsidRPr="007F5095">
        <w:t>major exceptions;</w:t>
      </w:r>
    </w:p>
    <w:p w14:paraId="4AF1FDF7" w14:textId="77777777" w:rsidR="007F5095" w:rsidRPr="007F5095" w:rsidRDefault="007F5095" w:rsidP="007F5095">
      <w:pPr>
        <w:numPr>
          <w:ilvl w:val="0"/>
          <w:numId w:val="760"/>
        </w:numPr>
      </w:pPr>
      <w:r w:rsidRPr="007F5095">
        <w:t>Decision status;</w:t>
      </w:r>
    </w:p>
    <w:p w14:paraId="40A8BB08" w14:textId="77777777" w:rsidR="007F5095" w:rsidRPr="007F5095" w:rsidRDefault="007F5095" w:rsidP="007F5095">
      <w:pPr>
        <w:numPr>
          <w:ilvl w:val="0"/>
          <w:numId w:val="760"/>
        </w:numPr>
      </w:pPr>
      <w:r w:rsidRPr="007F5095">
        <w:t>proof summaries;</w:t>
      </w:r>
    </w:p>
    <w:p w14:paraId="241BF4A1" w14:textId="77777777" w:rsidR="007F5095" w:rsidRPr="007F5095" w:rsidRDefault="007F5095" w:rsidP="007F5095">
      <w:pPr>
        <w:numPr>
          <w:ilvl w:val="0"/>
          <w:numId w:val="760"/>
        </w:numPr>
      </w:pPr>
      <w:r w:rsidRPr="007F5095">
        <w:t>historical trends.</w:t>
      </w:r>
    </w:p>
    <w:p w14:paraId="5F848C58" w14:textId="77777777" w:rsidR="007F5095" w:rsidRPr="007F5095" w:rsidRDefault="007F5095" w:rsidP="007F5095">
      <w:r w:rsidRPr="007F5095">
        <w:t>They may not need:</w:t>
      </w:r>
    </w:p>
    <w:p w14:paraId="7B08ED39" w14:textId="77777777" w:rsidR="007F5095" w:rsidRPr="007F5095" w:rsidRDefault="007F5095" w:rsidP="007F5095">
      <w:pPr>
        <w:numPr>
          <w:ilvl w:val="0"/>
          <w:numId w:val="761"/>
        </w:numPr>
      </w:pPr>
      <w:r w:rsidRPr="007F5095">
        <w:t>raw import administration;</w:t>
      </w:r>
    </w:p>
    <w:p w14:paraId="20819B12" w14:textId="77777777" w:rsidR="007F5095" w:rsidRPr="007F5095" w:rsidRDefault="007F5095" w:rsidP="007F5095">
      <w:pPr>
        <w:numPr>
          <w:ilvl w:val="0"/>
          <w:numId w:val="761"/>
        </w:numPr>
      </w:pPr>
      <w:r w:rsidRPr="007F5095">
        <w:t>identity correction;</w:t>
      </w:r>
    </w:p>
    <w:p w14:paraId="2726C2A7" w14:textId="77777777" w:rsidR="007F5095" w:rsidRPr="007F5095" w:rsidRDefault="007F5095" w:rsidP="007F5095">
      <w:pPr>
        <w:numPr>
          <w:ilvl w:val="0"/>
          <w:numId w:val="761"/>
        </w:numPr>
      </w:pPr>
      <w:r w:rsidRPr="007F5095">
        <w:t>detailed operational controls;</w:t>
      </w:r>
    </w:p>
    <w:p w14:paraId="15065497" w14:textId="77777777" w:rsidR="007F5095" w:rsidRPr="007F5095" w:rsidRDefault="007F5095" w:rsidP="007F5095">
      <w:pPr>
        <w:numPr>
          <w:ilvl w:val="0"/>
          <w:numId w:val="761"/>
        </w:numPr>
      </w:pPr>
      <w:r w:rsidRPr="007F5095">
        <w:t>or unrestricted policy editing.</w:t>
      </w:r>
    </w:p>
    <w:p w14:paraId="2EE7E91E" w14:textId="77777777" w:rsidR="007F5095" w:rsidRPr="007F5095" w:rsidRDefault="007F5095" w:rsidP="007F5095">
      <w:pPr>
        <w:pStyle w:val="RequirementID"/>
        <w:keepNext/>
      </w:pPr>
      <w:r w:rsidRPr="007F5095">
        <w:lastRenderedPageBreak/>
        <w:t>GOV-EXECVIEW-001</w:t>
      </w:r>
    </w:p>
    <w:p w14:paraId="11E6E996" w14:textId="77777777" w:rsidR="007F5095" w:rsidRPr="007F5095" w:rsidRDefault="007F5095" w:rsidP="007F5095">
      <w:pPr>
        <w:widowControl/>
      </w:pPr>
      <w:r w:rsidRPr="007F5095">
        <w:t>Executive visibility MUST be supported without requiring administrative authority.</w:t>
      </w:r>
    </w:p>
    <w:p w14:paraId="629BD01E" w14:textId="77777777" w:rsidR="007F5095" w:rsidRPr="007F5095" w:rsidRDefault="007F5095" w:rsidP="007F5095">
      <w:pPr>
        <w:pStyle w:val="RequirementID"/>
        <w:keepNext/>
      </w:pPr>
      <w:r w:rsidRPr="007F5095">
        <w:t>GOV-EXECVIEW-002</w:t>
      </w:r>
    </w:p>
    <w:p w14:paraId="0E8C0AAF" w14:textId="77777777" w:rsidR="007F5095" w:rsidRPr="007F5095" w:rsidRDefault="007F5095" w:rsidP="007F5095">
      <w:pPr>
        <w:widowControl/>
      </w:pPr>
      <w:r w:rsidRPr="007F5095">
        <w:t>Executive reviewers MAY receive broad read access across approved stores.</w:t>
      </w:r>
    </w:p>
    <w:p w14:paraId="2D8291C0" w14:textId="77777777" w:rsidR="007F5095" w:rsidRPr="007F5095" w:rsidRDefault="007F5095" w:rsidP="007F5095">
      <w:pPr>
        <w:pStyle w:val="RequirementID"/>
        <w:keepNext/>
      </w:pPr>
      <w:r w:rsidRPr="007F5095">
        <w:t>GOV-EXECVIEW-003</w:t>
      </w:r>
    </w:p>
    <w:p w14:paraId="051E32BE" w14:textId="77777777" w:rsidR="007F5095" w:rsidRPr="007F5095" w:rsidRDefault="007F5095" w:rsidP="007F5095">
      <w:pPr>
        <w:widowControl/>
      </w:pPr>
      <w:r w:rsidRPr="007F5095">
        <w:t>Executive review access MUST not automatically permit Decision approval unless separately granted.</w:t>
      </w:r>
    </w:p>
    <w:p w14:paraId="728D5B24" w14:textId="77777777" w:rsidR="007F5095" w:rsidRPr="007F5095" w:rsidRDefault="007F5095" w:rsidP="007F5095">
      <w:pPr>
        <w:pStyle w:val="RequirementID"/>
        <w:keepNext/>
      </w:pPr>
      <w:r w:rsidRPr="007F5095">
        <w:t>GOV-EXECVIEW-004</w:t>
      </w:r>
    </w:p>
    <w:p w14:paraId="33EE7628" w14:textId="77777777" w:rsidR="007F5095" w:rsidRPr="007F5095" w:rsidRDefault="007F5095" w:rsidP="007F5095">
      <w:pPr>
        <w:widowControl/>
      </w:pPr>
      <w:r w:rsidRPr="007F5095">
        <w:t>Sensitive proof depth MAY be limited while preserving enough explanation to understand the Call.</w:t>
      </w:r>
    </w:p>
    <w:p w14:paraId="5E379C98" w14:textId="77777777" w:rsidR="007F5095" w:rsidRPr="007F5095" w:rsidRDefault="007F5095" w:rsidP="007F5095">
      <w:r w:rsidRPr="007F5095">
        <w:pict w14:anchorId="37FACA23">
          <v:rect id="_x0000_i5753" style="width:0;height:1.5pt" o:hralign="center" o:hrstd="t" o:hr="t" fillcolor="#a0a0a0" stroked="f"/>
        </w:pict>
      </w:r>
    </w:p>
    <w:p w14:paraId="167F58AD" w14:textId="77777777" w:rsidR="007F5095" w:rsidRPr="007F5095" w:rsidRDefault="007F5095" w:rsidP="007F5095">
      <w:pPr>
        <w:pStyle w:val="Heading2"/>
        <w:rPr>
          <w:b/>
          <w:bCs/>
        </w:rPr>
      </w:pPr>
      <w:r w:rsidRPr="007F5095">
        <w:rPr>
          <w:b/>
          <w:bCs/>
        </w:rPr>
        <w:t>11.32 Production, demo, and support environments</w:t>
      </w:r>
    </w:p>
    <w:p w14:paraId="2E799614" w14:textId="77777777" w:rsidR="007F5095" w:rsidRPr="007F5095" w:rsidRDefault="007F5095" w:rsidP="007F5095">
      <w:r w:rsidRPr="007F5095">
        <w:t>The system may operate in:</w:t>
      </w:r>
    </w:p>
    <w:p w14:paraId="097F3DB5" w14:textId="77777777" w:rsidR="007F5095" w:rsidRPr="007F5095" w:rsidRDefault="007F5095" w:rsidP="007F5095">
      <w:pPr>
        <w:numPr>
          <w:ilvl w:val="0"/>
          <w:numId w:val="762"/>
        </w:numPr>
      </w:pPr>
      <w:r w:rsidRPr="007F5095">
        <w:t>production;</w:t>
      </w:r>
    </w:p>
    <w:p w14:paraId="716F0452" w14:textId="77777777" w:rsidR="007F5095" w:rsidRPr="007F5095" w:rsidRDefault="007F5095" w:rsidP="007F5095">
      <w:pPr>
        <w:numPr>
          <w:ilvl w:val="0"/>
          <w:numId w:val="762"/>
        </w:numPr>
      </w:pPr>
      <w:r w:rsidRPr="007F5095">
        <w:t>test;</w:t>
      </w:r>
    </w:p>
    <w:p w14:paraId="4B05A723" w14:textId="77777777" w:rsidR="007F5095" w:rsidRPr="007F5095" w:rsidRDefault="007F5095" w:rsidP="007F5095">
      <w:pPr>
        <w:numPr>
          <w:ilvl w:val="0"/>
          <w:numId w:val="762"/>
        </w:numPr>
      </w:pPr>
      <w:r w:rsidRPr="007F5095">
        <w:t>development;</w:t>
      </w:r>
    </w:p>
    <w:p w14:paraId="32E9D28A" w14:textId="77777777" w:rsidR="007F5095" w:rsidRPr="007F5095" w:rsidRDefault="007F5095" w:rsidP="007F5095">
      <w:pPr>
        <w:numPr>
          <w:ilvl w:val="0"/>
          <w:numId w:val="762"/>
        </w:numPr>
      </w:pPr>
      <w:r w:rsidRPr="007F5095">
        <w:t>demonstration;</w:t>
      </w:r>
    </w:p>
    <w:p w14:paraId="4F3ED664" w14:textId="77777777" w:rsidR="007F5095" w:rsidRPr="007F5095" w:rsidRDefault="007F5095" w:rsidP="007F5095">
      <w:pPr>
        <w:numPr>
          <w:ilvl w:val="0"/>
          <w:numId w:val="762"/>
        </w:numPr>
      </w:pPr>
      <w:r w:rsidRPr="007F5095">
        <w:t>support;</w:t>
      </w:r>
    </w:p>
    <w:p w14:paraId="38B3A780" w14:textId="77777777" w:rsidR="007F5095" w:rsidRPr="007F5095" w:rsidRDefault="007F5095" w:rsidP="007F5095">
      <w:pPr>
        <w:numPr>
          <w:ilvl w:val="0"/>
          <w:numId w:val="762"/>
        </w:numPr>
      </w:pPr>
      <w:r w:rsidRPr="007F5095">
        <w:t>training;</w:t>
      </w:r>
    </w:p>
    <w:p w14:paraId="5F2DA5ED" w14:textId="77777777" w:rsidR="007F5095" w:rsidRPr="007F5095" w:rsidRDefault="007F5095" w:rsidP="007F5095">
      <w:pPr>
        <w:numPr>
          <w:ilvl w:val="0"/>
          <w:numId w:val="762"/>
        </w:numPr>
      </w:pPr>
      <w:r w:rsidRPr="007F5095">
        <w:t>or recovery environments.</w:t>
      </w:r>
    </w:p>
    <w:p w14:paraId="7543596C" w14:textId="77777777" w:rsidR="007F5095" w:rsidRPr="007F5095" w:rsidRDefault="007F5095" w:rsidP="007F5095">
      <w:pPr>
        <w:pStyle w:val="RequirementID"/>
        <w:keepNext/>
      </w:pPr>
      <w:r w:rsidRPr="007F5095">
        <w:t>GOV-ENV-001</w:t>
      </w:r>
    </w:p>
    <w:p w14:paraId="33CA8CC1" w14:textId="77777777" w:rsidR="007F5095" w:rsidRPr="007F5095" w:rsidRDefault="007F5095" w:rsidP="007F5095">
      <w:pPr>
        <w:widowControl/>
      </w:pPr>
      <w:r w:rsidRPr="007F5095">
        <w:t>Environment identity MUST be explicit.</w:t>
      </w:r>
    </w:p>
    <w:p w14:paraId="7C86A027" w14:textId="77777777" w:rsidR="007F5095" w:rsidRPr="007F5095" w:rsidRDefault="007F5095" w:rsidP="007F5095">
      <w:pPr>
        <w:pStyle w:val="RequirementID"/>
        <w:keepNext/>
      </w:pPr>
      <w:r w:rsidRPr="007F5095">
        <w:t>GOV-ENV-002</w:t>
      </w:r>
    </w:p>
    <w:p w14:paraId="53BAE26A" w14:textId="77777777" w:rsidR="007F5095" w:rsidRPr="007F5095" w:rsidRDefault="007F5095" w:rsidP="007F5095">
      <w:pPr>
        <w:widowControl/>
      </w:pPr>
      <w:r w:rsidRPr="007F5095">
        <w:t>Demo environments MUST not silently use live production data.</w:t>
      </w:r>
    </w:p>
    <w:p w14:paraId="438CEC3A" w14:textId="77777777" w:rsidR="007F5095" w:rsidRPr="007F5095" w:rsidRDefault="007F5095" w:rsidP="007F5095">
      <w:pPr>
        <w:pStyle w:val="RequirementID"/>
        <w:keepNext/>
      </w:pPr>
      <w:r w:rsidRPr="007F5095">
        <w:t>GOV-ENV-003</w:t>
      </w:r>
    </w:p>
    <w:p w14:paraId="104F403E" w14:textId="77777777" w:rsidR="007F5095" w:rsidRPr="007F5095" w:rsidRDefault="007F5095" w:rsidP="007F5095">
      <w:pPr>
        <w:widowControl/>
      </w:pPr>
      <w:r w:rsidRPr="007F5095">
        <w:t>Test and development actions MUST not mutate production state.</w:t>
      </w:r>
    </w:p>
    <w:p w14:paraId="4B6055D3" w14:textId="77777777" w:rsidR="007F5095" w:rsidRPr="007F5095" w:rsidRDefault="007F5095" w:rsidP="007F5095">
      <w:pPr>
        <w:pStyle w:val="RequirementID"/>
        <w:keepNext/>
      </w:pPr>
      <w:r w:rsidRPr="007F5095">
        <w:t>GOV-ENV-004</w:t>
      </w:r>
    </w:p>
    <w:p w14:paraId="49C96E8C" w14:textId="77777777" w:rsidR="007F5095" w:rsidRPr="007F5095" w:rsidRDefault="007F5095" w:rsidP="007F5095">
      <w:pPr>
        <w:widowControl/>
      </w:pPr>
      <w:r w:rsidRPr="007F5095">
        <w:lastRenderedPageBreak/>
        <w:t>Production actions MUST not be accepted from a stale demo or test identity context.</w:t>
      </w:r>
    </w:p>
    <w:p w14:paraId="4FA2C41B" w14:textId="77777777" w:rsidR="007F5095" w:rsidRPr="007F5095" w:rsidRDefault="007F5095" w:rsidP="007F5095">
      <w:pPr>
        <w:pStyle w:val="RequirementID"/>
        <w:keepNext/>
      </w:pPr>
      <w:r w:rsidRPr="007F5095">
        <w:t>GOV-ENV-005</w:t>
      </w:r>
    </w:p>
    <w:p w14:paraId="324A1215" w14:textId="77777777" w:rsidR="007F5095" w:rsidRPr="007F5095" w:rsidRDefault="007F5095" w:rsidP="007F5095">
      <w:pPr>
        <w:widowControl/>
      </w:pPr>
      <w:r w:rsidRPr="007F5095">
        <w:t>Exports from production to lower environments MUST follow approved masking and security rules.</w:t>
      </w:r>
    </w:p>
    <w:p w14:paraId="5EA47409" w14:textId="77777777" w:rsidR="007F5095" w:rsidRPr="007F5095" w:rsidRDefault="007F5095" w:rsidP="007F5095">
      <w:r w:rsidRPr="007F5095">
        <w:pict w14:anchorId="2B298425">
          <v:rect id="_x0000_i5754" style="width:0;height:1.5pt" o:hralign="center" o:hrstd="t" o:hr="t" fillcolor="#a0a0a0" stroked="f"/>
        </w:pict>
      </w:r>
    </w:p>
    <w:p w14:paraId="66047740" w14:textId="77777777" w:rsidR="007F5095" w:rsidRPr="007F5095" w:rsidRDefault="007F5095" w:rsidP="007F5095">
      <w:pPr>
        <w:pStyle w:val="Heading2"/>
        <w:rPr>
          <w:b/>
          <w:bCs/>
        </w:rPr>
      </w:pPr>
      <w:r w:rsidRPr="007F5095">
        <w:rPr>
          <w:b/>
          <w:bCs/>
        </w:rPr>
        <w:t>11.33 Demo data</w:t>
      </w:r>
    </w:p>
    <w:p w14:paraId="545FC75D" w14:textId="77777777" w:rsidR="007F5095" w:rsidRPr="007F5095" w:rsidRDefault="007F5095" w:rsidP="007F5095">
      <w:r w:rsidRPr="007F5095">
        <w:t>Demo data may be:</w:t>
      </w:r>
    </w:p>
    <w:p w14:paraId="797010F3" w14:textId="77777777" w:rsidR="007F5095" w:rsidRPr="007F5095" w:rsidRDefault="007F5095" w:rsidP="007F5095">
      <w:pPr>
        <w:numPr>
          <w:ilvl w:val="0"/>
          <w:numId w:val="763"/>
        </w:numPr>
      </w:pPr>
      <w:r w:rsidRPr="007F5095">
        <w:t>synthetic;</w:t>
      </w:r>
    </w:p>
    <w:p w14:paraId="5B473622" w14:textId="77777777" w:rsidR="007F5095" w:rsidRPr="007F5095" w:rsidRDefault="007F5095" w:rsidP="007F5095">
      <w:pPr>
        <w:numPr>
          <w:ilvl w:val="0"/>
          <w:numId w:val="763"/>
        </w:numPr>
      </w:pPr>
      <w:r w:rsidRPr="007F5095">
        <w:t>anonymized;</w:t>
      </w:r>
    </w:p>
    <w:p w14:paraId="55F499EE" w14:textId="77777777" w:rsidR="007F5095" w:rsidRPr="007F5095" w:rsidRDefault="007F5095" w:rsidP="007F5095">
      <w:pPr>
        <w:numPr>
          <w:ilvl w:val="0"/>
          <w:numId w:val="763"/>
        </w:numPr>
      </w:pPr>
      <w:r w:rsidRPr="007F5095">
        <w:t>masked;</w:t>
      </w:r>
    </w:p>
    <w:p w14:paraId="23C228AA" w14:textId="77777777" w:rsidR="007F5095" w:rsidRPr="007F5095" w:rsidRDefault="007F5095" w:rsidP="007F5095">
      <w:pPr>
        <w:numPr>
          <w:ilvl w:val="0"/>
          <w:numId w:val="763"/>
        </w:numPr>
      </w:pPr>
      <w:r w:rsidRPr="007F5095">
        <w:t>or explicitly approved production-derived data.</w:t>
      </w:r>
    </w:p>
    <w:p w14:paraId="6A9EB621" w14:textId="77777777" w:rsidR="007F5095" w:rsidRPr="007F5095" w:rsidRDefault="007F5095" w:rsidP="007F5095">
      <w:pPr>
        <w:pStyle w:val="RequirementID"/>
        <w:keepNext/>
      </w:pPr>
      <w:r w:rsidRPr="007F5095">
        <w:t>GOV-DEMODATA-001</w:t>
      </w:r>
    </w:p>
    <w:p w14:paraId="65BE0EEA" w14:textId="77777777" w:rsidR="007F5095" w:rsidRPr="007F5095" w:rsidRDefault="007F5095" w:rsidP="007F5095">
      <w:pPr>
        <w:widowControl/>
      </w:pPr>
      <w:r w:rsidRPr="007F5095">
        <w:t>Synthetic or anonymized demo data SHOULD be the default for external demonstrations.</w:t>
      </w:r>
    </w:p>
    <w:p w14:paraId="474F1BAC" w14:textId="77777777" w:rsidR="007F5095" w:rsidRPr="007F5095" w:rsidRDefault="007F5095" w:rsidP="007F5095">
      <w:pPr>
        <w:pStyle w:val="RequirementID"/>
        <w:keepNext/>
      </w:pPr>
      <w:r w:rsidRPr="007F5095">
        <w:t>GOV-DEMODATA-002</w:t>
      </w:r>
    </w:p>
    <w:p w14:paraId="40E56835" w14:textId="77777777" w:rsidR="007F5095" w:rsidRPr="007F5095" w:rsidRDefault="007F5095" w:rsidP="007F5095">
      <w:pPr>
        <w:widowControl/>
      </w:pPr>
      <w:r w:rsidRPr="007F5095">
        <w:t>Demo data MUST be labeled so it cannot be confused with official dealership truth.</w:t>
      </w:r>
    </w:p>
    <w:p w14:paraId="3BDB811C" w14:textId="77777777" w:rsidR="007F5095" w:rsidRPr="007F5095" w:rsidRDefault="007F5095" w:rsidP="007F5095">
      <w:pPr>
        <w:pStyle w:val="RequirementID"/>
        <w:keepNext/>
      </w:pPr>
      <w:r w:rsidRPr="007F5095">
        <w:t>GOV-DEMODATA-003</w:t>
      </w:r>
    </w:p>
    <w:p w14:paraId="6EF4F06D" w14:textId="77777777" w:rsidR="007F5095" w:rsidRPr="007F5095" w:rsidRDefault="007F5095" w:rsidP="007F5095">
      <w:pPr>
        <w:widowControl/>
      </w:pPr>
      <w:r w:rsidRPr="007F5095">
        <w:t>Demo Decisions, approvals, imports, and corrections MUST not create production records.</w:t>
      </w:r>
    </w:p>
    <w:p w14:paraId="45B87CF5" w14:textId="77777777" w:rsidR="007F5095" w:rsidRPr="007F5095" w:rsidRDefault="007F5095" w:rsidP="007F5095">
      <w:pPr>
        <w:pStyle w:val="RequirementID"/>
        <w:keepNext/>
      </w:pPr>
      <w:r w:rsidRPr="007F5095">
        <w:t>GOV-DEMODATA-004</w:t>
      </w:r>
    </w:p>
    <w:p w14:paraId="519EAA7B" w14:textId="77777777" w:rsidR="007F5095" w:rsidRPr="007F5095" w:rsidRDefault="007F5095" w:rsidP="007F5095">
      <w:pPr>
        <w:widowControl/>
      </w:pPr>
      <w:r w:rsidRPr="007F5095">
        <w:t>The system MUST not expose customer, employee, financial, or proprietary source details unnecessarily in a demo.</w:t>
      </w:r>
    </w:p>
    <w:p w14:paraId="4EFF049A" w14:textId="77777777" w:rsidR="007F5095" w:rsidRPr="007F5095" w:rsidRDefault="007F5095" w:rsidP="007F5095">
      <w:r w:rsidRPr="007F5095">
        <w:pict w14:anchorId="72BF5AB4">
          <v:rect id="_x0000_i5755" style="width:0;height:1.5pt" o:hralign="center" o:hrstd="t" o:hr="t" fillcolor="#a0a0a0" stroked="f"/>
        </w:pict>
      </w:r>
    </w:p>
    <w:p w14:paraId="28607292" w14:textId="77777777" w:rsidR="007F5095" w:rsidRPr="007F5095" w:rsidRDefault="007F5095" w:rsidP="007F5095">
      <w:pPr>
        <w:pStyle w:val="Heading2"/>
        <w:rPr>
          <w:b/>
          <w:bCs/>
        </w:rPr>
      </w:pPr>
      <w:r w:rsidRPr="007F5095">
        <w:rPr>
          <w:b/>
          <w:bCs/>
        </w:rPr>
        <w:t>11.34 Support access</w:t>
      </w:r>
    </w:p>
    <w:p w14:paraId="171810BA" w14:textId="77777777" w:rsidR="007F5095" w:rsidRPr="007F5095" w:rsidRDefault="007F5095" w:rsidP="007F5095">
      <w:r w:rsidRPr="007F5095">
        <w:t>Support access may be required to diagnose:</w:t>
      </w:r>
    </w:p>
    <w:p w14:paraId="11466034" w14:textId="77777777" w:rsidR="007F5095" w:rsidRPr="007F5095" w:rsidRDefault="007F5095" w:rsidP="007F5095">
      <w:pPr>
        <w:numPr>
          <w:ilvl w:val="0"/>
          <w:numId w:val="764"/>
        </w:numPr>
      </w:pPr>
      <w:r w:rsidRPr="007F5095">
        <w:t>import failure;</w:t>
      </w:r>
    </w:p>
    <w:p w14:paraId="53E559F2" w14:textId="77777777" w:rsidR="007F5095" w:rsidRPr="007F5095" w:rsidRDefault="007F5095" w:rsidP="007F5095">
      <w:pPr>
        <w:numPr>
          <w:ilvl w:val="0"/>
          <w:numId w:val="764"/>
        </w:numPr>
      </w:pPr>
      <w:r w:rsidRPr="007F5095">
        <w:t>calculation failure;</w:t>
      </w:r>
    </w:p>
    <w:p w14:paraId="20B87574" w14:textId="77777777" w:rsidR="007F5095" w:rsidRPr="007F5095" w:rsidRDefault="007F5095" w:rsidP="007F5095">
      <w:pPr>
        <w:numPr>
          <w:ilvl w:val="0"/>
          <w:numId w:val="764"/>
        </w:numPr>
      </w:pPr>
      <w:r w:rsidRPr="007F5095">
        <w:t>identity conflict;</w:t>
      </w:r>
    </w:p>
    <w:p w14:paraId="5F7EA321" w14:textId="77777777" w:rsidR="007F5095" w:rsidRPr="007F5095" w:rsidRDefault="007F5095" w:rsidP="007F5095">
      <w:pPr>
        <w:numPr>
          <w:ilvl w:val="0"/>
          <w:numId w:val="764"/>
        </w:numPr>
      </w:pPr>
      <w:r w:rsidRPr="007F5095">
        <w:t>performance issue;</w:t>
      </w:r>
    </w:p>
    <w:p w14:paraId="1845077A" w14:textId="77777777" w:rsidR="007F5095" w:rsidRPr="007F5095" w:rsidRDefault="007F5095" w:rsidP="007F5095">
      <w:pPr>
        <w:numPr>
          <w:ilvl w:val="0"/>
          <w:numId w:val="764"/>
        </w:numPr>
      </w:pPr>
      <w:r w:rsidRPr="007F5095">
        <w:lastRenderedPageBreak/>
        <w:t>migration issue;</w:t>
      </w:r>
    </w:p>
    <w:p w14:paraId="2B3C88AC" w14:textId="77777777" w:rsidR="007F5095" w:rsidRPr="007F5095" w:rsidRDefault="007F5095" w:rsidP="007F5095">
      <w:pPr>
        <w:numPr>
          <w:ilvl w:val="0"/>
          <w:numId w:val="764"/>
        </w:numPr>
      </w:pPr>
      <w:r w:rsidRPr="007F5095">
        <w:t>or product defect.</w:t>
      </w:r>
    </w:p>
    <w:p w14:paraId="4C53EE8C" w14:textId="77777777" w:rsidR="007F5095" w:rsidRPr="007F5095" w:rsidRDefault="007F5095" w:rsidP="007F5095">
      <w:pPr>
        <w:pStyle w:val="RequirementID"/>
        <w:keepNext/>
      </w:pPr>
      <w:r w:rsidRPr="007F5095">
        <w:t>GOV-SUPPORT-001</w:t>
      </w:r>
    </w:p>
    <w:p w14:paraId="4AF35650" w14:textId="77777777" w:rsidR="007F5095" w:rsidRPr="007F5095" w:rsidRDefault="007F5095" w:rsidP="007F5095">
      <w:pPr>
        <w:widowControl/>
      </w:pPr>
      <w:r w:rsidRPr="007F5095">
        <w:t>Support access MUST be explicitly authorized.</w:t>
      </w:r>
    </w:p>
    <w:p w14:paraId="744312A7" w14:textId="77777777" w:rsidR="007F5095" w:rsidRPr="007F5095" w:rsidRDefault="007F5095" w:rsidP="007F5095">
      <w:pPr>
        <w:pStyle w:val="RequirementID"/>
        <w:keepNext/>
      </w:pPr>
      <w:r w:rsidRPr="007F5095">
        <w:t>GOV-SUPPORT-002</w:t>
      </w:r>
    </w:p>
    <w:p w14:paraId="4C2F7778" w14:textId="77777777" w:rsidR="007F5095" w:rsidRPr="007F5095" w:rsidRDefault="007F5095" w:rsidP="007F5095">
      <w:pPr>
        <w:widowControl/>
      </w:pPr>
      <w:r w:rsidRPr="007F5095">
        <w:t>Support access SHOULD be:</w:t>
      </w:r>
    </w:p>
    <w:p w14:paraId="54071886" w14:textId="77777777" w:rsidR="007F5095" w:rsidRPr="007F5095" w:rsidRDefault="007F5095" w:rsidP="007F5095">
      <w:pPr>
        <w:numPr>
          <w:ilvl w:val="0"/>
          <w:numId w:val="765"/>
        </w:numPr>
      </w:pPr>
      <w:r w:rsidRPr="007F5095">
        <w:t>time-limited;</w:t>
      </w:r>
    </w:p>
    <w:p w14:paraId="2F44B608" w14:textId="77777777" w:rsidR="007F5095" w:rsidRPr="007F5095" w:rsidRDefault="007F5095" w:rsidP="007F5095">
      <w:pPr>
        <w:numPr>
          <w:ilvl w:val="0"/>
          <w:numId w:val="765"/>
        </w:numPr>
      </w:pPr>
      <w:r w:rsidRPr="007F5095">
        <w:t>scope-limited;</w:t>
      </w:r>
    </w:p>
    <w:p w14:paraId="7A081337" w14:textId="77777777" w:rsidR="007F5095" w:rsidRPr="007F5095" w:rsidRDefault="007F5095" w:rsidP="007F5095">
      <w:pPr>
        <w:numPr>
          <w:ilvl w:val="0"/>
          <w:numId w:val="765"/>
        </w:numPr>
      </w:pPr>
      <w:r w:rsidRPr="007F5095">
        <w:t>purpose-limited;</w:t>
      </w:r>
    </w:p>
    <w:p w14:paraId="22D61BAB" w14:textId="77777777" w:rsidR="007F5095" w:rsidRPr="007F5095" w:rsidRDefault="007F5095" w:rsidP="007F5095">
      <w:pPr>
        <w:numPr>
          <w:ilvl w:val="0"/>
          <w:numId w:val="765"/>
        </w:numPr>
      </w:pPr>
      <w:r w:rsidRPr="007F5095">
        <w:t>and auditable.</w:t>
      </w:r>
    </w:p>
    <w:p w14:paraId="0AF03E2D" w14:textId="77777777" w:rsidR="007F5095" w:rsidRPr="007F5095" w:rsidRDefault="007F5095" w:rsidP="007F5095">
      <w:pPr>
        <w:pStyle w:val="RequirementID"/>
        <w:keepNext/>
      </w:pPr>
      <w:r w:rsidRPr="007F5095">
        <w:t>GOV-SUPPORT-003</w:t>
      </w:r>
    </w:p>
    <w:p w14:paraId="3D8DE9AA" w14:textId="77777777" w:rsidR="007F5095" w:rsidRPr="007F5095" w:rsidRDefault="007F5095" w:rsidP="007F5095">
      <w:pPr>
        <w:widowControl/>
      </w:pPr>
      <w:r w:rsidRPr="007F5095">
        <w:t>Support personnel MUST not alter official business facts or policy without explicit corrective authority.</w:t>
      </w:r>
    </w:p>
    <w:p w14:paraId="0849E3C5" w14:textId="77777777" w:rsidR="007F5095" w:rsidRPr="007F5095" w:rsidRDefault="007F5095" w:rsidP="007F5095">
      <w:pPr>
        <w:pStyle w:val="RequirementID"/>
        <w:keepNext/>
      </w:pPr>
      <w:r w:rsidRPr="007F5095">
        <w:t>GOV-SUPPORT-004</w:t>
      </w:r>
    </w:p>
    <w:p w14:paraId="15B3BB36" w14:textId="77777777" w:rsidR="007F5095" w:rsidRPr="007F5095" w:rsidRDefault="007F5095" w:rsidP="007F5095">
      <w:pPr>
        <w:widowControl/>
      </w:pPr>
      <w:r w:rsidRPr="007F5095">
        <w:t>Impersonation, if ever supported, MUST be visibly indicated and fully audited.</w:t>
      </w:r>
    </w:p>
    <w:p w14:paraId="2B21B466" w14:textId="77777777" w:rsidR="007F5095" w:rsidRPr="007F5095" w:rsidRDefault="007F5095" w:rsidP="007F5095">
      <w:pPr>
        <w:pStyle w:val="RequirementID"/>
        <w:keepNext/>
      </w:pPr>
      <w:r w:rsidRPr="007F5095">
        <w:t>GOV-SUPPORT-005</w:t>
      </w:r>
    </w:p>
    <w:p w14:paraId="47128638" w14:textId="77777777" w:rsidR="007F5095" w:rsidRPr="007F5095" w:rsidRDefault="007F5095" w:rsidP="007F5095">
      <w:pPr>
        <w:widowControl/>
      </w:pPr>
      <w:r w:rsidRPr="007F5095">
        <w:t>Support access revocation MUST take effect promptly.</w:t>
      </w:r>
    </w:p>
    <w:p w14:paraId="2CB3F207" w14:textId="77777777" w:rsidR="007F5095" w:rsidRPr="007F5095" w:rsidRDefault="007F5095" w:rsidP="007F5095">
      <w:r w:rsidRPr="007F5095">
        <w:pict w14:anchorId="32078E5F">
          <v:rect id="_x0000_i5756" style="width:0;height:1.5pt" o:hralign="center" o:hrstd="t" o:hr="t" fillcolor="#a0a0a0" stroked="f"/>
        </w:pict>
      </w:r>
    </w:p>
    <w:p w14:paraId="0E58CEA9" w14:textId="77777777" w:rsidR="007F5095" w:rsidRPr="007F5095" w:rsidRDefault="007F5095" w:rsidP="007F5095">
      <w:pPr>
        <w:pStyle w:val="Heading2"/>
        <w:rPr>
          <w:b/>
          <w:bCs/>
        </w:rPr>
      </w:pPr>
      <w:r w:rsidRPr="007F5095">
        <w:rPr>
          <w:b/>
          <w:bCs/>
        </w:rPr>
        <w:t>11.35 Delegation</w:t>
      </w:r>
    </w:p>
    <w:p w14:paraId="7FFCF43F" w14:textId="77777777" w:rsidR="007F5095" w:rsidRPr="007F5095" w:rsidRDefault="007F5095" w:rsidP="007F5095">
      <w:r w:rsidRPr="007F5095">
        <w:t>Delegation allows an authorized Principal to grant temporary authority to another Principal.</w:t>
      </w:r>
    </w:p>
    <w:p w14:paraId="26330056" w14:textId="77777777" w:rsidR="007F5095" w:rsidRPr="007F5095" w:rsidRDefault="007F5095" w:rsidP="007F5095">
      <w:r w:rsidRPr="007F5095">
        <w:t>Examples:</w:t>
      </w:r>
    </w:p>
    <w:p w14:paraId="0DA0A901" w14:textId="77777777" w:rsidR="007F5095" w:rsidRPr="007F5095" w:rsidRDefault="007F5095" w:rsidP="007F5095">
      <w:pPr>
        <w:numPr>
          <w:ilvl w:val="0"/>
          <w:numId w:val="766"/>
        </w:numPr>
      </w:pPr>
      <w:r w:rsidRPr="007F5095">
        <w:t>manager absence;</w:t>
      </w:r>
    </w:p>
    <w:p w14:paraId="678042F5" w14:textId="77777777" w:rsidR="007F5095" w:rsidRPr="007F5095" w:rsidRDefault="007F5095" w:rsidP="007F5095">
      <w:pPr>
        <w:numPr>
          <w:ilvl w:val="0"/>
          <w:numId w:val="766"/>
        </w:numPr>
      </w:pPr>
      <w:r w:rsidRPr="007F5095">
        <w:t>temporary receipt confirmer;</w:t>
      </w:r>
    </w:p>
    <w:p w14:paraId="3E95A8AA" w14:textId="77777777" w:rsidR="007F5095" w:rsidRPr="007F5095" w:rsidRDefault="007F5095" w:rsidP="007F5095">
      <w:pPr>
        <w:numPr>
          <w:ilvl w:val="0"/>
          <w:numId w:val="766"/>
        </w:numPr>
      </w:pPr>
      <w:r w:rsidRPr="007F5095">
        <w:t>temporary policy reviewer;</w:t>
      </w:r>
    </w:p>
    <w:p w14:paraId="0E745EAC" w14:textId="77777777" w:rsidR="007F5095" w:rsidRPr="007F5095" w:rsidRDefault="007F5095" w:rsidP="007F5095">
      <w:pPr>
        <w:numPr>
          <w:ilvl w:val="0"/>
          <w:numId w:val="766"/>
        </w:numPr>
      </w:pPr>
      <w:r w:rsidRPr="007F5095">
        <w:t>implementation support;</w:t>
      </w:r>
    </w:p>
    <w:p w14:paraId="2160A8F4" w14:textId="77777777" w:rsidR="007F5095" w:rsidRPr="007F5095" w:rsidRDefault="007F5095" w:rsidP="007F5095">
      <w:pPr>
        <w:numPr>
          <w:ilvl w:val="0"/>
          <w:numId w:val="766"/>
        </w:numPr>
      </w:pPr>
      <w:r w:rsidRPr="007F5095">
        <w:t>regional review.</w:t>
      </w:r>
    </w:p>
    <w:p w14:paraId="143E6286" w14:textId="77777777" w:rsidR="007F5095" w:rsidRPr="007F5095" w:rsidRDefault="007F5095" w:rsidP="007F5095">
      <w:pPr>
        <w:pStyle w:val="RequirementID"/>
        <w:keepNext/>
      </w:pPr>
      <w:r w:rsidRPr="007F5095">
        <w:lastRenderedPageBreak/>
        <w:t>GOV-DELEGATE-001</w:t>
      </w:r>
    </w:p>
    <w:p w14:paraId="385665E7" w14:textId="77777777" w:rsidR="007F5095" w:rsidRPr="007F5095" w:rsidRDefault="007F5095" w:rsidP="007F5095">
      <w:pPr>
        <w:widowControl/>
      </w:pPr>
      <w:r w:rsidRPr="007F5095">
        <w:t>Delegation MUST be explicit and effective-dated.</w:t>
      </w:r>
    </w:p>
    <w:p w14:paraId="659023BC" w14:textId="77777777" w:rsidR="007F5095" w:rsidRPr="007F5095" w:rsidRDefault="007F5095" w:rsidP="007F5095">
      <w:pPr>
        <w:pStyle w:val="RequirementID"/>
        <w:keepNext/>
      </w:pPr>
      <w:r w:rsidRPr="007F5095">
        <w:t>GOV-DELEGATE-002</w:t>
      </w:r>
    </w:p>
    <w:p w14:paraId="65B7D4D0" w14:textId="77777777" w:rsidR="007F5095" w:rsidRPr="007F5095" w:rsidRDefault="007F5095" w:rsidP="007F5095">
      <w:pPr>
        <w:widowControl/>
      </w:pPr>
      <w:r w:rsidRPr="007F5095">
        <w:t>A delegator MUST not delegate authority broader than the delegator possesses.</w:t>
      </w:r>
    </w:p>
    <w:p w14:paraId="586C1085" w14:textId="77777777" w:rsidR="007F5095" w:rsidRPr="007F5095" w:rsidRDefault="007F5095" w:rsidP="007F5095">
      <w:pPr>
        <w:pStyle w:val="RequirementID"/>
        <w:keepNext/>
      </w:pPr>
      <w:r w:rsidRPr="007F5095">
        <w:t>GOV-DELEGATE-003</w:t>
      </w:r>
    </w:p>
    <w:p w14:paraId="44C299CE" w14:textId="77777777" w:rsidR="007F5095" w:rsidRPr="007F5095" w:rsidRDefault="007F5095" w:rsidP="007F5095">
      <w:pPr>
        <w:widowControl/>
      </w:pPr>
      <w:r w:rsidRPr="007F5095">
        <w:t>Delegated authority MUST identify:</w:t>
      </w:r>
    </w:p>
    <w:p w14:paraId="7893455B" w14:textId="77777777" w:rsidR="007F5095" w:rsidRPr="007F5095" w:rsidRDefault="007F5095" w:rsidP="007F5095">
      <w:pPr>
        <w:numPr>
          <w:ilvl w:val="0"/>
          <w:numId w:val="767"/>
        </w:numPr>
      </w:pPr>
      <w:r w:rsidRPr="007F5095">
        <w:t>original authority;</w:t>
      </w:r>
    </w:p>
    <w:p w14:paraId="44D8A5E0" w14:textId="77777777" w:rsidR="007F5095" w:rsidRPr="007F5095" w:rsidRDefault="007F5095" w:rsidP="007F5095">
      <w:pPr>
        <w:numPr>
          <w:ilvl w:val="0"/>
          <w:numId w:val="767"/>
        </w:numPr>
      </w:pPr>
      <w:r w:rsidRPr="007F5095">
        <w:t>delegated capability;</w:t>
      </w:r>
    </w:p>
    <w:p w14:paraId="466058EB" w14:textId="77777777" w:rsidR="007F5095" w:rsidRPr="007F5095" w:rsidRDefault="007F5095" w:rsidP="007F5095">
      <w:pPr>
        <w:numPr>
          <w:ilvl w:val="0"/>
          <w:numId w:val="767"/>
        </w:numPr>
      </w:pPr>
      <w:r w:rsidRPr="007F5095">
        <w:t>scope;</w:t>
      </w:r>
    </w:p>
    <w:p w14:paraId="79400157" w14:textId="77777777" w:rsidR="007F5095" w:rsidRPr="007F5095" w:rsidRDefault="007F5095" w:rsidP="007F5095">
      <w:pPr>
        <w:numPr>
          <w:ilvl w:val="0"/>
          <w:numId w:val="767"/>
        </w:numPr>
      </w:pPr>
      <w:r w:rsidRPr="007F5095">
        <w:t>start;</w:t>
      </w:r>
    </w:p>
    <w:p w14:paraId="27805BDF" w14:textId="77777777" w:rsidR="007F5095" w:rsidRPr="007F5095" w:rsidRDefault="007F5095" w:rsidP="007F5095">
      <w:pPr>
        <w:numPr>
          <w:ilvl w:val="0"/>
          <w:numId w:val="767"/>
        </w:numPr>
      </w:pPr>
      <w:r w:rsidRPr="007F5095">
        <w:t>end;</w:t>
      </w:r>
    </w:p>
    <w:p w14:paraId="025137D5" w14:textId="77777777" w:rsidR="007F5095" w:rsidRPr="007F5095" w:rsidRDefault="007F5095" w:rsidP="007F5095">
      <w:pPr>
        <w:numPr>
          <w:ilvl w:val="0"/>
          <w:numId w:val="767"/>
        </w:numPr>
      </w:pPr>
      <w:r w:rsidRPr="007F5095">
        <w:t>reason;</w:t>
      </w:r>
    </w:p>
    <w:p w14:paraId="00D7943D" w14:textId="77777777" w:rsidR="007F5095" w:rsidRPr="007F5095" w:rsidRDefault="007F5095" w:rsidP="007F5095">
      <w:pPr>
        <w:numPr>
          <w:ilvl w:val="0"/>
          <w:numId w:val="767"/>
        </w:numPr>
      </w:pPr>
      <w:r w:rsidRPr="007F5095">
        <w:t>delegator;</w:t>
      </w:r>
    </w:p>
    <w:p w14:paraId="695EA1EE" w14:textId="77777777" w:rsidR="007F5095" w:rsidRPr="007F5095" w:rsidRDefault="007F5095" w:rsidP="007F5095">
      <w:pPr>
        <w:numPr>
          <w:ilvl w:val="0"/>
          <w:numId w:val="767"/>
        </w:numPr>
      </w:pPr>
      <w:r w:rsidRPr="007F5095">
        <w:t>delegate.</w:t>
      </w:r>
    </w:p>
    <w:p w14:paraId="6E771A05" w14:textId="77777777" w:rsidR="007F5095" w:rsidRPr="007F5095" w:rsidRDefault="007F5095" w:rsidP="007F5095">
      <w:pPr>
        <w:pStyle w:val="RequirementID"/>
        <w:keepNext/>
      </w:pPr>
      <w:r w:rsidRPr="007F5095">
        <w:t>GOV-DELEGATE-004</w:t>
      </w:r>
    </w:p>
    <w:p w14:paraId="6A2E147F" w14:textId="77777777" w:rsidR="007F5095" w:rsidRPr="007F5095" w:rsidRDefault="007F5095" w:rsidP="007F5095">
      <w:pPr>
        <w:widowControl/>
      </w:pPr>
      <w:r w:rsidRPr="007F5095">
        <w:t>Delegated actions MUST identify the acting Principal and the delegation source.</w:t>
      </w:r>
    </w:p>
    <w:p w14:paraId="04D52E86" w14:textId="77777777" w:rsidR="007F5095" w:rsidRPr="007F5095" w:rsidRDefault="007F5095" w:rsidP="007F5095">
      <w:pPr>
        <w:pStyle w:val="RequirementID"/>
        <w:keepNext/>
      </w:pPr>
      <w:r w:rsidRPr="007F5095">
        <w:t>GOV-DELEGATE-005</w:t>
      </w:r>
    </w:p>
    <w:p w14:paraId="01666AC1" w14:textId="77777777" w:rsidR="007F5095" w:rsidRPr="007F5095" w:rsidRDefault="007F5095" w:rsidP="007F5095">
      <w:pPr>
        <w:widowControl/>
      </w:pPr>
      <w:r w:rsidRPr="007F5095">
        <w:t>Delegation expiration or revocation MUST not erase actions already taken.</w:t>
      </w:r>
    </w:p>
    <w:p w14:paraId="511A17B3" w14:textId="77777777" w:rsidR="007F5095" w:rsidRPr="007F5095" w:rsidRDefault="007F5095" w:rsidP="007F5095">
      <w:pPr>
        <w:pStyle w:val="RequirementID"/>
        <w:keepNext/>
      </w:pPr>
      <w:r w:rsidRPr="007F5095">
        <w:t>GOV-DELEGATE-006</w:t>
      </w:r>
    </w:p>
    <w:p w14:paraId="710C0099" w14:textId="77777777" w:rsidR="007F5095" w:rsidRPr="007F5095" w:rsidRDefault="007F5095" w:rsidP="007F5095">
      <w:pPr>
        <w:widowControl/>
      </w:pPr>
      <w:r w:rsidRPr="007F5095">
        <w:t>High-risk capabilities MAY be marked non-delegable.</w:t>
      </w:r>
    </w:p>
    <w:p w14:paraId="747FD953" w14:textId="77777777" w:rsidR="007F5095" w:rsidRPr="007F5095" w:rsidRDefault="007F5095" w:rsidP="007F5095">
      <w:r w:rsidRPr="007F5095">
        <w:pict w14:anchorId="66EDAA67">
          <v:rect id="_x0000_i5757" style="width:0;height:1.5pt" o:hralign="center" o:hrstd="t" o:hr="t" fillcolor="#a0a0a0" stroked="f"/>
        </w:pict>
      </w:r>
    </w:p>
    <w:p w14:paraId="67C14D25" w14:textId="77777777" w:rsidR="007F5095" w:rsidRPr="007F5095" w:rsidRDefault="007F5095" w:rsidP="007F5095">
      <w:pPr>
        <w:pStyle w:val="Heading2"/>
        <w:rPr>
          <w:b/>
          <w:bCs/>
        </w:rPr>
      </w:pPr>
      <w:r w:rsidRPr="007F5095">
        <w:rPr>
          <w:b/>
          <w:bCs/>
        </w:rPr>
        <w:t>11.36 Temporary authority</w:t>
      </w:r>
    </w:p>
    <w:p w14:paraId="7DB9785A" w14:textId="77777777" w:rsidR="007F5095" w:rsidRPr="007F5095" w:rsidRDefault="007F5095" w:rsidP="007F5095">
      <w:pPr>
        <w:pStyle w:val="RequirementID"/>
        <w:keepNext/>
      </w:pPr>
      <w:r w:rsidRPr="007F5095">
        <w:t>GOV-TEMP-001</w:t>
      </w:r>
    </w:p>
    <w:p w14:paraId="4F4B14D2" w14:textId="77777777" w:rsidR="007F5095" w:rsidRPr="007F5095" w:rsidRDefault="007F5095" w:rsidP="007F5095">
      <w:pPr>
        <w:widowControl/>
      </w:pPr>
      <w:r w:rsidRPr="007F5095">
        <w:t>Temporary grants MUST have an explicit expiration.</w:t>
      </w:r>
    </w:p>
    <w:p w14:paraId="0E6AAD82" w14:textId="77777777" w:rsidR="007F5095" w:rsidRPr="007F5095" w:rsidRDefault="007F5095" w:rsidP="007F5095">
      <w:pPr>
        <w:pStyle w:val="RequirementID"/>
        <w:keepNext/>
      </w:pPr>
      <w:r w:rsidRPr="007F5095">
        <w:t>GOV-TEMP-002</w:t>
      </w:r>
    </w:p>
    <w:p w14:paraId="2D8F1950" w14:textId="77777777" w:rsidR="007F5095" w:rsidRPr="007F5095" w:rsidRDefault="007F5095" w:rsidP="007F5095">
      <w:pPr>
        <w:widowControl/>
      </w:pPr>
      <w:r w:rsidRPr="007F5095">
        <w:t>Expired temporary authority MUST not remain active due to cached application state.</w:t>
      </w:r>
    </w:p>
    <w:p w14:paraId="65CAD7AB" w14:textId="77777777" w:rsidR="007F5095" w:rsidRPr="007F5095" w:rsidRDefault="007F5095" w:rsidP="007F5095">
      <w:pPr>
        <w:pStyle w:val="RequirementID"/>
        <w:keepNext/>
      </w:pPr>
      <w:r w:rsidRPr="007F5095">
        <w:lastRenderedPageBreak/>
        <w:t>GOV-TEMP-003</w:t>
      </w:r>
    </w:p>
    <w:p w14:paraId="31C0B182" w14:textId="77777777" w:rsidR="007F5095" w:rsidRPr="007F5095" w:rsidRDefault="007F5095" w:rsidP="007F5095">
      <w:pPr>
        <w:widowControl/>
      </w:pPr>
      <w:r w:rsidRPr="007F5095">
        <w:t>The system SHOULD warn administrators before important temporary grants expire when operational continuity may be affected.</w:t>
      </w:r>
    </w:p>
    <w:p w14:paraId="4866A1C4" w14:textId="77777777" w:rsidR="007F5095" w:rsidRPr="007F5095" w:rsidRDefault="007F5095" w:rsidP="007F5095">
      <w:pPr>
        <w:pStyle w:val="RequirementID"/>
        <w:keepNext/>
      </w:pPr>
      <w:r w:rsidRPr="007F5095">
        <w:t>GOV-TEMP-004</w:t>
      </w:r>
    </w:p>
    <w:p w14:paraId="2458B85E" w14:textId="77777777" w:rsidR="007F5095" w:rsidRPr="007F5095" w:rsidRDefault="007F5095" w:rsidP="007F5095">
      <w:pPr>
        <w:widowControl/>
      </w:pPr>
      <w:r w:rsidRPr="007F5095">
        <w:t>Temporary authority MUST not convert automatically into permanent authority.</w:t>
      </w:r>
    </w:p>
    <w:p w14:paraId="7AA5B1A8" w14:textId="77777777" w:rsidR="007F5095" w:rsidRPr="007F5095" w:rsidRDefault="007F5095" w:rsidP="007F5095">
      <w:r w:rsidRPr="007F5095">
        <w:pict w14:anchorId="46AF0DBB">
          <v:rect id="_x0000_i5758" style="width:0;height:1.5pt" o:hralign="center" o:hrstd="t" o:hr="t" fillcolor="#a0a0a0" stroked="f"/>
        </w:pict>
      </w:r>
    </w:p>
    <w:p w14:paraId="419D6D1F" w14:textId="77777777" w:rsidR="007F5095" w:rsidRPr="007F5095" w:rsidRDefault="007F5095" w:rsidP="007F5095">
      <w:pPr>
        <w:pStyle w:val="Heading2"/>
        <w:rPr>
          <w:b/>
          <w:bCs/>
        </w:rPr>
      </w:pPr>
      <w:r w:rsidRPr="007F5095">
        <w:rPr>
          <w:b/>
          <w:bCs/>
        </w:rPr>
        <w:t>11.37 Administrative override</w:t>
      </w:r>
    </w:p>
    <w:p w14:paraId="4F70181A" w14:textId="77777777" w:rsidR="007F5095" w:rsidRPr="007F5095" w:rsidRDefault="007F5095" w:rsidP="007F5095">
      <w:r w:rsidRPr="007F5095">
        <w:t>An override permits an authorized Principal to proceed despite an ordinary rule or blocker.</w:t>
      </w:r>
    </w:p>
    <w:p w14:paraId="1A596F1F" w14:textId="77777777" w:rsidR="007F5095" w:rsidRPr="007F5095" w:rsidRDefault="007F5095" w:rsidP="007F5095">
      <w:r w:rsidRPr="007F5095">
        <w:t>Overrides may be appropriate for:</w:t>
      </w:r>
    </w:p>
    <w:p w14:paraId="7408AB49" w14:textId="77777777" w:rsidR="007F5095" w:rsidRPr="007F5095" w:rsidRDefault="007F5095" w:rsidP="007F5095">
      <w:pPr>
        <w:numPr>
          <w:ilvl w:val="0"/>
          <w:numId w:val="768"/>
        </w:numPr>
      </w:pPr>
      <w:r w:rsidRPr="007F5095">
        <w:t>correcting erroneous lifecycle state;</w:t>
      </w:r>
    </w:p>
    <w:p w14:paraId="0BA0041D" w14:textId="77777777" w:rsidR="007F5095" w:rsidRPr="007F5095" w:rsidRDefault="007F5095" w:rsidP="007F5095">
      <w:pPr>
        <w:numPr>
          <w:ilvl w:val="0"/>
          <w:numId w:val="768"/>
        </w:numPr>
      </w:pPr>
      <w:r w:rsidRPr="007F5095">
        <w:t>accepting an exceptional source file;</w:t>
      </w:r>
    </w:p>
    <w:p w14:paraId="14CA71ED" w14:textId="77777777" w:rsidR="007F5095" w:rsidRPr="007F5095" w:rsidRDefault="007F5095" w:rsidP="007F5095">
      <w:pPr>
        <w:numPr>
          <w:ilvl w:val="0"/>
          <w:numId w:val="768"/>
        </w:numPr>
      </w:pPr>
      <w:r w:rsidRPr="007F5095">
        <w:t>recording a legitimate out-of-sequence event;</w:t>
      </w:r>
    </w:p>
    <w:p w14:paraId="35815D13" w14:textId="77777777" w:rsidR="007F5095" w:rsidRPr="007F5095" w:rsidRDefault="007F5095" w:rsidP="007F5095">
      <w:pPr>
        <w:numPr>
          <w:ilvl w:val="0"/>
          <w:numId w:val="768"/>
        </w:numPr>
      </w:pPr>
      <w:r w:rsidRPr="007F5095">
        <w:t>restoring data;</w:t>
      </w:r>
    </w:p>
    <w:p w14:paraId="3EDC82C9" w14:textId="77777777" w:rsidR="007F5095" w:rsidRPr="007F5095" w:rsidRDefault="007F5095" w:rsidP="007F5095">
      <w:pPr>
        <w:numPr>
          <w:ilvl w:val="0"/>
          <w:numId w:val="768"/>
        </w:numPr>
      </w:pPr>
      <w:r w:rsidRPr="007F5095">
        <w:t>or resolving a material operational exception.</w:t>
      </w:r>
    </w:p>
    <w:p w14:paraId="2C922D8A" w14:textId="77777777" w:rsidR="007F5095" w:rsidRPr="007F5095" w:rsidRDefault="007F5095" w:rsidP="007F5095">
      <w:r w:rsidRPr="007F5095">
        <w:t>Overrides must not become shortcuts around normal governance.</w:t>
      </w:r>
    </w:p>
    <w:p w14:paraId="7EE9DCC6" w14:textId="77777777" w:rsidR="007F5095" w:rsidRPr="007F5095" w:rsidRDefault="007F5095" w:rsidP="007F5095">
      <w:pPr>
        <w:pStyle w:val="RequirementID"/>
        <w:keepNext/>
      </w:pPr>
      <w:r w:rsidRPr="007F5095">
        <w:t>GOV-OVERRIDE-001</w:t>
      </w:r>
    </w:p>
    <w:p w14:paraId="6CC7895E" w14:textId="77777777" w:rsidR="007F5095" w:rsidRPr="007F5095" w:rsidRDefault="007F5095" w:rsidP="007F5095">
      <w:pPr>
        <w:widowControl/>
      </w:pPr>
      <w:r w:rsidRPr="007F5095">
        <w:t>Override capability MUST be explicitly granted.</w:t>
      </w:r>
    </w:p>
    <w:p w14:paraId="3DEDDBA7" w14:textId="77777777" w:rsidR="007F5095" w:rsidRPr="007F5095" w:rsidRDefault="007F5095" w:rsidP="007F5095">
      <w:pPr>
        <w:pStyle w:val="RequirementID"/>
        <w:keepNext/>
      </w:pPr>
      <w:r w:rsidRPr="007F5095">
        <w:t>GOV-OVERRIDE-002</w:t>
      </w:r>
    </w:p>
    <w:p w14:paraId="69105CEC" w14:textId="77777777" w:rsidR="007F5095" w:rsidRPr="007F5095" w:rsidRDefault="007F5095" w:rsidP="007F5095">
      <w:pPr>
        <w:widowControl/>
      </w:pPr>
      <w:r w:rsidRPr="007F5095">
        <w:t>An override MUST require:</w:t>
      </w:r>
    </w:p>
    <w:p w14:paraId="33C9BFF9" w14:textId="77777777" w:rsidR="007F5095" w:rsidRPr="007F5095" w:rsidRDefault="007F5095" w:rsidP="007F5095">
      <w:pPr>
        <w:numPr>
          <w:ilvl w:val="0"/>
          <w:numId w:val="769"/>
        </w:numPr>
      </w:pPr>
      <w:r w:rsidRPr="007F5095">
        <w:t>affected rule;</w:t>
      </w:r>
    </w:p>
    <w:p w14:paraId="5DD67F0F" w14:textId="77777777" w:rsidR="007F5095" w:rsidRPr="007F5095" w:rsidRDefault="007F5095" w:rsidP="007F5095">
      <w:pPr>
        <w:numPr>
          <w:ilvl w:val="0"/>
          <w:numId w:val="769"/>
        </w:numPr>
      </w:pPr>
      <w:r w:rsidRPr="007F5095">
        <w:t>reason;</w:t>
      </w:r>
    </w:p>
    <w:p w14:paraId="08D546DB" w14:textId="77777777" w:rsidR="007F5095" w:rsidRPr="007F5095" w:rsidRDefault="007F5095" w:rsidP="007F5095">
      <w:pPr>
        <w:numPr>
          <w:ilvl w:val="0"/>
          <w:numId w:val="769"/>
        </w:numPr>
      </w:pPr>
      <w:r w:rsidRPr="007F5095">
        <w:t>authority;</w:t>
      </w:r>
    </w:p>
    <w:p w14:paraId="790C0251" w14:textId="77777777" w:rsidR="007F5095" w:rsidRPr="007F5095" w:rsidRDefault="007F5095" w:rsidP="007F5095">
      <w:pPr>
        <w:numPr>
          <w:ilvl w:val="0"/>
          <w:numId w:val="769"/>
        </w:numPr>
      </w:pPr>
      <w:r w:rsidRPr="007F5095">
        <w:t>evidence where applicable;</w:t>
      </w:r>
    </w:p>
    <w:p w14:paraId="5CC1D78F" w14:textId="77777777" w:rsidR="007F5095" w:rsidRPr="007F5095" w:rsidRDefault="007F5095" w:rsidP="007F5095">
      <w:pPr>
        <w:numPr>
          <w:ilvl w:val="0"/>
          <w:numId w:val="769"/>
        </w:numPr>
      </w:pPr>
      <w:r w:rsidRPr="007F5095">
        <w:t>scope;</w:t>
      </w:r>
    </w:p>
    <w:p w14:paraId="137765CA" w14:textId="77777777" w:rsidR="007F5095" w:rsidRPr="007F5095" w:rsidRDefault="007F5095" w:rsidP="007F5095">
      <w:pPr>
        <w:numPr>
          <w:ilvl w:val="0"/>
          <w:numId w:val="769"/>
        </w:numPr>
      </w:pPr>
      <w:r w:rsidRPr="007F5095">
        <w:t>and expected impact.</w:t>
      </w:r>
    </w:p>
    <w:p w14:paraId="6688ABE1" w14:textId="77777777" w:rsidR="007F5095" w:rsidRPr="007F5095" w:rsidRDefault="007F5095" w:rsidP="007F5095">
      <w:pPr>
        <w:pStyle w:val="RequirementID"/>
        <w:keepNext/>
      </w:pPr>
      <w:r w:rsidRPr="007F5095">
        <w:t>GOV-OVERRIDE-003</w:t>
      </w:r>
    </w:p>
    <w:p w14:paraId="2436CB1B" w14:textId="77777777" w:rsidR="007F5095" w:rsidRPr="007F5095" w:rsidRDefault="007F5095" w:rsidP="007F5095">
      <w:pPr>
        <w:widowControl/>
      </w:pPr>
      <w:r w:rsidRPr="007F5095">
        <w:lastRenderedPageBreak/>
        <w:t>An override MUST create an Audit Event.</w:t>
      </w:r>
    </w:p>
    <w:p w14:paraId="651A81A7" w14:textId="77777777" w:rsidR="007F5095" w:rsidRPr="007F5095" w:rsidRDefault="007F5095" w:rsidP="007F5095">
      <w:pPr>
        <w:pStyle w:val="RequirementID"/>
        <w:keepNext/>
      </w:pPr>
      <w:r w:rsidRPr="007F5095">
        <w:t>GOV-OVERRIDE-004</w:t>
      </w:r>
    </w:p>
    <w:p w14:paraId="44ECE25F" w14:textId="77777777" w:rsidR="007F5095" w:rsidRPr="007F5095" w:rsidRDefault="007F5095" w:rsidP="007F5095">
      <w:pPr>
        <w:widowControl/>
      </w:pPr>
      <w:r w:rsidRPr="007F5095">
        <w:t>An override MUST not erase the fact that the normal rule was bypassed.</w:t>
      </w:r>
    </w:p>
    <w:p w14:paraId="4EB53645" w14:textId="77777777" w:rsidR="007F5095" w:rsidRPr="007F5095" w:rsidRDefault="007F5095" w:rsidP="007F5095">
      <w:pPr>
        <w:pStyle w:val="RequirementID"/>
        <w:keepNext/>
      </w:pPr>
      <w:r w:rsidRPr="007F5095">
        <w:t>GOV-OVERRIDE-005</w:t>
      </w:r>
    </w:p>
    <w:p w14:paraId="18EFD427" w14:textId="77777777" w:rsidR="007F5095" w:rsidRPr="007F5095" w:rsidRDefault="007F5095" w:rsidP="007F5095">
      <w:pPr>
        <w:widowControl/>
      </w:pPr>
      <w:r w:rsidRPr="007F5095">
        <w:t>A business-rule override MUST not silently modify the underlying rule for future cases.</w:t>
      </w:r>
    </w:p>
    <w:p w14:paraId="43AAA2E6" w14:textId="77777777" w:rsidR="007F5095" w:rsidRPr="007F5095" w:rsidRDefault="007F5095" w:rsidP="007F5095">
      <w:pPr>
        <w:pStyle w:val="RequirementID"/>
        <w:keepNext/>
      </w:pPr>
      <w:r w:rsidRPr="007F5095">
        <w:t>GOV-OVERRIDE-006</w:t>
      </w:r>
    </w:p>
    <w:p w14:paraId="04383D61" w14:textId="77777777" w:rsidR="007F5095" w:rsidRPr="007F5095" w:rsidRDefault="007F5095" w:rsidP="007F5095">
      <w:pPr>
        <w:widowControl/>
      </w:pPr>
      <w:r w:rsidRPr="007F5095">
        <w:t>Repeated overrides SHOULD trigger administrative or policy review rather than silent normalization.</w:t>
      </w:r>
    </w:p>
    <w:p w14:paraId="7C977452" w14:textId="77777777" w:rsidR="007F5095" w:rsidRPr="007F5095" w:rsidRDefault="007F5095" w:rsidP="007F5095">
      <w:r w:rsidRPr="007F5095">
        <w:pict w14:anchorId="44AE9061">
          <v:rect id="_x0000_i5759" style="width:0;height:1.5pt" o:hralign="center" o:hrstd="t" o:hr="t" fillcolor="#a0a0a0" stroked="f"/>
        </w:pict>
      </w:r>
    </w:p>
    <w:p w14:paraId="595675EF" w14:textId="77777777" w:rsidR="007F5095" w:rsidRPr="007F5095" w:rsidRDefault="007F5095" w:rsidP="007F5095">
      <w:pPr>
        <w:pStyle w:val="Heading2"/>
        <w:rPr>
          <w:b/>
          <w:bCs/>
        </w:rPr>
      </w:pPr>
      <w:r w:rsidRPr="007F5095">
        <w:rPr>
          <w:b/>
          <w:bCs/>
        </w:rPr>
        <w:t>11.38 Emergency access</w:t>
      </w:r>
    </w:p>
    <w:p w14:paraId="64F72D4F" w14:textId="77777777" w:rsidR="007F5095" w:rsidRPr="007F5095" w:rsidRDefault="007F5095" w:rsidP="007F5095">
      <w:r w:rsidRPr="007F5095">
        <w:t>Emergency access may be required for:</w:t>
      </w:r>
    </w:p>
    <w:p w14:paraId="79922795" w14:textId="77777777" w:rsidR="007F5095" w:rsidRPr="007F5095" w:rsidRDefault="007F5095" w:rsidP="007F5095">
      <w:pPr>
        <w:numPr>
          <w:ilvl w:val="0"/>
          <w:numId w:val="770"/>
        </w:numPr>
      </w:pPr>
      <w:r w:rsidRPr="007F5095">
        <w:t>severe operational outage;</w:t>
      </w:r>
    </w:p>
    <w:p w14:paraId="770570F1" w14:textId="77777777" w:rsidR="007F5095" w:rsidRPr="007F5095" w:rsidRDefault="007F5095" w:rsidP="007F5095">
      <w:pPr>
        <w:numPr>
          <w:ilvl w:val="0"/>
          <w:numId w:val="770"/>
        </w:numPr>
      </w:pPr>
      <w:r w:rsidRPr="007F5095">
        <w:t>data recovery;</w:t>
      </w:r>
    </w:p>
    <w:p w14:paraId="26CACA75" w14:textId="77777777" w:rsidR="007F5095" w:rsidRPr="007F5095" w:rsidRDefault="007F5095" w:rsidP="007F5095">
      <w:pPr>
        <w:numPr>
          <w:ilvl w:val="0"/>
          <w:numId w:val="770"/>
        </w:numPr>
      </w:pPr>
      <w:r w:rsidRPr="007F5095">
        <w:t>security response;</w:t>
      </w:r>
    </w:p>
    <w:p w14:paraId="4CC5BC8D" w14:textId="77777777" w:rsidR="007F5095" w:rsidRPr="007F5095" w:rsidRDefault="007F5095" w:rsidP="007F5095">
      <w:pPr>
        <w:numPr>
          <w:ilvl w:val="0"/>
          <w:numId w:val="770"/>
        </w:numPr>
      </w:pPr>
      <w:r w:rsidRPr="007F5095">
        <w:t>or critical correction.</w:t>
      </w:r>
    </w:p>
    <w:p w14:paraId="58DF4317" w14:textId="77777777" w:rsidR="007F5095" w:rsidRPr="007F5095" w:rsidRDefault="007F5095" w:rsidP="007F5095">
      <w:pPr>
        <w:pStyle w:val="RequirementID"/>
        <w:keepNext/>
      </w:pPr>
      <w:r w:rsidRPr="007F5095">
        <w:t>GOV-EMERG-001</w:t>
      </w:r>
    </w:p>
    <w:p w14:paraId="081DA958" w14:textId="77777777" w:rsidR="007F5095" w:rsidRPr="007F5095" w:rsidRDefault="007F5095" w:rsidP="007F5095">
      <w:pPr>
        <w:widowControl/>
      </w:pPr>
      <w:r w:rsidRPr="007F5095">
        <w:t>Emergency access MUST be narrowly scoped and time-limited.</w:t>
      </w:r>
    </w:p>
    <w:p w14:paraId="74F63C3A" w14:textId="77777777" w:rsidR="007F5095" w:rsidRPr="007F5095" w:rsidRDefault="007F5095" w:rsidP="007F5095">
      <w:pPr>
        <w:pStyle w:val="RequirementID"/>
        <w:keepNext/>
      </w:pPr>
      <w:r w:rsidRPr="007F5095">
        <w:t>GOV-EMERG-002</w:t>
      </w:r>
    </w:p>
    <w:p w14:paraId="2571842B" w14:textId="77777777" w:rsidR="007F5095" w:rsidRPr="007F5095" w:rsidRDefault="007F5095" w:rsidP="007F5095">
      <w:pPr>
        <w:widowControl/>
      </w:pPr>
      <w:r w:rsidRPr="007F5095">
        <w:t>Emergency access MUST create prominent Audit Events.</w:t>
      </w:r>
    </w:p>
    <w:p w14:paraId="0EE82C48" w14:textId="77777777" w:rsidR="007F5095" w:rsidRPr="007F5095" w:rsidRDefault="007F5095" w:rsidP="007F5095">
      <w:pPr>
        <w:pStyle w:val="RequirementID"/>
        <w:keepNext/>
      </w:pPr>
      <w:r w:rsidRPr="007F5095">
        <w:t>GOV-EMERG-003</w:t>
      </w:r>
    </w:p>
    <w:p w14:paraId="7BF784A5" w14:textId="77777777" w:rsidR="007F5095" w:rsidRPr="007F5095" w:rsidRDefault="007F5095" w:rsidP="007F5095">
      <w:pPr>
        <w:widowControl/>
      </w:pPr>
      <w:r w:rsidRPr="007F5095">
        <w:t>Emergency access SHOULD require post-event review.</w:t>
      </w:r>
    </w:p>
    <w:p w14:paraId="61A89A83" w14:textId="77777777" w:rsidR="007F5095" w:rsidRPr="007F5095" w:rsidRDefault="007F5095" w:rsidP="007F5095">
      <w:pPr>
        <w:pStyle w:val="RequirementID"/>
        <w:keepNext/>
      </w:pPr>
      <w:r w:rsidRPr="007F5095">
        <w:t>GOV-EMERG-004</w:t>
      </w:r>
    </w:p>
    <w:p w14:paraId="1C3C7513" w14:textId="77777777" w:rsidR="007F5095" w:rsidRPr="007F5095" w:rsidRDefault="007F5095" w:rsidP="007F5095">
      <w:pPr>
        <w:widowControl/>
      </w:pPr>
      <w:r w:rsidRPr="007F5095">
        <w:t>Emergency access MUST not be used for routine administration.</w:t>
      </w:r>
    </w:p>
    <w:p w14:paraId="56641971" w14:textId="77777777" w:rsidR="007F5095" w:rsidRPr="007F5095" w:rsidRDefault="007F5095" w:rsidP="007F5095">
      <w:r w:rsidRPr="007F5095">
        <w:pict w14:anchorId="77E5C415">
          <v:rect id="_x0000_i5760" style="width:0;height:1.5pt" o:hralign="center" o:hrstd="t" o:hr="t" fillcolor="#a0a0a0" stroked="f"/>
        </w:pict>
      </w:r>
    </w:p>
    <w:p w14:paraId="5930DF16" w14:textId="77777777" w:rsidR="007F5095" w:rsidRPr="007F5095" w:rsidRDefault="007F5095" w:rsidP="007F5095">
      <w:pPr>
        <w:pStyle w:val="Heading2"/>
        <w:rPr>
          <w:b/>
          <w:bCs/>
        </w:rPr>
      </w:pPr>
      <w:r w:rsidRPr="007F5095">
        <w:rPr>
          <w:b/>
          <w:bCs/>
        </w:rPr>
        <w:t>11.39 Audit Event purpose</w:t>
      </w:r>
    </w:p>
    <w:p w14:paraId="42EB436E" w14:textId="77777777" w:rsidR="007F5095" w:rsidRPr="007F5095" w:rsidRDefault="007F5095" w:rsidP="007F5095">
      <w:r w:rsidRPr="007F5095">
        <w:t>Audit Events record who did what, when, where, and under what authority.</w:t>
      </w:r>
    </w:p>
    <w:p w14:paraId="5686B724" w14:textId="77777777" w:rsidR="007F5095" w:rsidRPr="007F5095" w:rsidRDefault="007F5095" w:rsidP="007F5095">
      <w:r w:rsidRPr="007F5095">
        <w:lastRenderedPageBreak/>
        <w:t>Audit Events are not the same as business Actual Events.</w:t>
      </w:r>
    </w:p>
    <w:p w14:paraId="092CB44D" w14:textId="77777777" w:rsidR="007F5095" w:rsidRPr="007F5095" w:rsidRDefault="007F5095" w:rsidP="007F5095">
      <w:r w:rsidRPr="007F5095">
        <w:t>Examples:</w:t>
      </w:r>
    </w:p>
    <w:p w14:paraId="130DA7BF" w14:textId="77777777" w:rsidR="007F5095" w:rsidRPr="007F5095" w:rsidRDefault="007F5095" w:rsidP="007F5095">
      <w:pPr>
        <w:numPr>
          <w:ilvl w:val="0"/>
          <w:numId w:val="771"/>
        </w:numPr>
      </w:pPr>
      <w:r w:rsidRPr="007F5095">
        <w:t>user signed in;</w:t>
      </w:r>
    </w:p>
    <w:p w14:paraId="0DE8FF97" w14:textId="77777777" w:rsidR="007F5095" w:rsidRPr="007F5095" w:rsidRDefault="007F5095" w:rsidP="007F5095">
      <w:pPr>
        <w:numPr>
          <w:ilvl w:val="0"/>
          <w:numId w:val="771"/>
        </w:numPr>
      </w:pPr>
      <w:r w:rsidRPr="007F5095">
        <w:t>file uploaded;</w:t>
      </w:r>
    </w:p>
    <w:p w14:paraId="3EA1F5FC" w14:textId="77777777" w:rsidR="007F5095" w:rsidRPr="007F5095" w:rsidRDefault="007F5095" w:rsidP="007F5095">
      <w:pPr>
        <w:numPr>
          <w:ilvl w:val="0"/>
          <w:numId w:val="771"/>
        </w:numPr>
      </w:pPr>
      <w:r w:rsidRPr="007F5095">
        <w:t>snapshot accepted;</w:t>
      </w:r>
    </w:p>
    <w:p w14:paraId="66668BE0" w14:textId="77777777" w:rsidR="007F5095" w:rsidRPr="007F5095" w:rsidRDefault="007F5095" w:rsidP="007F5095">
      <w:pPr>
        <w:numPr>
          <w:ilvl w:val="0"/>
          <w:numId w:val="771"/>
        </w:numPr>
      </w:pPr>
      <w:r w:rsidRPr="007F5095">
        <w:t>policy approved;</w:t>
      </w:r>
    </w:p>
    <w:p w14:paraId="07110D95" w14:textId="77777777" w:rsidR="007F5095" w:rsidRPr="007F5095" w:rsidRDefault="007F5095" w:rsidP="007F5095">
      <w:pPr>
        <w:numPr>
          <w:ilvl w:val="0"/>
          <w:numId w:val="771"/>
        </w:numPr>
      </w:pPr>
      <w:r w:rsidRPr="007F5095">
        <w:t>Decision rejected;</w:t>
      </w:r>
    </w:p>
    <w:p w14:paraId="3442D49D" w14:textId="77777777" w:rsidR="007F5095" w:rsidRPr="007F5095" w:rsidRDefault="007F5095" w:rsidP="007F5095">
      <w:pPr>
        <w:numPr>
          <w:ilvl w:val="0"/>
          <w:numId w:val="771"/>
        </w:numPr>
      </w:pPr>
      <w:r w:rsidRPr="007F5095">
        <w:t>Scenario shared;</w:t>
      </w:r>
    </w:p>
    <w:p w14:paraId="02E34974" w14:textId="77777777" w:rsidR="007F5095" w:rsidRPr="007F5095" w:rsidRDefault="007F5095" w:rsidP="007F5095">
      <w:pPr>
        <w:numPr>
          <w:ilvl w:val="0"/>
          <w:numId w:val="771"/>
        </w:numPr>
      </w:pPr>
      <w:r w:rsidRPr="007F5095">
        <w:t>permission changed;</w:t>
      </w:r>
    </w:p>
    <w:p w14:paraId="6485A661" w14:textId="77777777" w:rsidR="007F5095" w:rsidRPr="007F5095" w:rsidRDefault="007F5095" w:rsidP="007F5095">
      <w:pPr>
        <w:numPr>
          <w:ilvl w:val="0"/>
          <w:numId w:val="771"/>
        </w:numPr>
      </w:pPr>
      <w:r w:rsidRPr="007F5095">
        <w:t>correction applied;</w:t>
      </w:r>
    </w:p>
    <w:p w14:paraId="764CBCC4" w14:textId="77777777" w:rsidR="007F5095" w:rsidRPr="007F5095" w:rsidRDefault="007F5095" w:rsidP="007F5095">
      <w:pPr>
        <w:numPr>
          <w:ilvl w:val="0"/>
          <w:numId w:val="771"/>
        </w:numPr>
      </w:pPr>
      <w:r w:rsidRPr="007F5095">
        <w:t>export generated;</w:t>
      </w:r>
    </w:p>
    <w:p w14:paraId="78F2A0C3" w14:textId="77777777" w:rsidR="007F5095" w:rsidRPr="007F5095" w:rsidRDefault="007F5095" w:rsidP="007F5095">
      <w:pPr>
        <w:numPr>
          <w:ilvl w:val="0"/>
          <w:numId w:val="771"/>
        </w:numPr>
      </w:pPr>
      <w:r w:rsidRPr="007F5095">
        <w:t>override used;</w:t>
      </w:r>
    </w:p>
    <w:p w14:paraId="0F0E58E5" w14:textId="77777777" w:rsidR="007F5095" w:rsidRPr="007F5095" w:rsidRDefault="007F5095" w:rsidP="007F5095">
      <w:pPr>
        <w:numPr>
          <w:ilvl w:val="0"/>
          <w:numId w:val="771"/>
        </w:numPr>
      </w:pPr>
      <w:r w:rsidRPr="007F5095">
        <w:t>support access granted.</w:t>
      </w:r>
    </w:p>
    <w:p w14:paraId="34750D01" w14:textId="77777777" w:rsidR="007F5095" w:rsidRPr="007F5095" w:rsidRDefault="007F5095" w:rsidP="007F5095">
      <w:pPr>
        <w:pStyle w:val="RequirementID"/>
        <w:keepNext/>
      </w:pPr>
      <w:r w:rsidRPr="007F5095">
        <w:t>AUDIT-PURPOSE-001</w:t>
      </w:r>
    </w:p>
    <w:p w14:paraId="0980A19B" w14:textId="77777777" w:rsidR="007F5095" w:rsidRPr="007F5095" w:rsidRDefault="007F5095" w:rsidP="007F5095">
      <w:pPr>
        <w:widowControl/>
      </w:pPr>
      <w:r w:rsidRPr="007F5095">
        <w:t>Audit Events MUST remain distinct from business lifecycle events.</w:t>
      </w:r>
    </w:p>
    <w:p w14:paraId="26C45A4D" w14:textId="77777777" w:rsidR="007F5095" w:rsidRPr="007F5095" w:rsidRDefault="007F5095" w:rsidP="007F5095">
      <w:pPr>
        <w:pStyle w:val="RequirementID"/>
        <w:keepNext/>
      </w:pPr>
      <w:r w:rsidRPr="007F5095">
        <w:t>AUDIT-PURPOSE-002</w:t>
      </w:r>
    </w:p>
    <w:p w14:paraId="55C90F24" w14:textId="77777777" w:rsidR="007F5095" w:rsidRPr="007F5095" w:rsidRDefault="007F5095" w:rsidP="007F5095">
      <w:pPr>
        <w:widowControl/>
      </w:pPr>
      <w:r w:rsidRPr="007F5095">
        <w:t>A business event MAY reference the Audit Event associated with its recording or confirmation.</w:t>
      </w:r>
    </w:p>
    <w:p w14:paraId="1D56C9BF" w14:textId="77777777" w:rsidR="007F5095" w:rsidRPr="007F5095" w:rsidRDefault="007F5095" w:rsidP="007F5095">
      <w:pPr>
        <w:pStyle w:val="RequirementID"/>
        <w:keepNext/>
      </w:pPr>
      <w:r w:rsidRPr="007F5095">
        <w:t>AUDIT-PURPOSE-003</w:t>
      </w:r>
    </w:p>
    <w:p w14:paraId="25866CEB" w14:textId="77777777" w:rsidR="007F5095" w:rsidRPr="007F5095" w:rsidRDefault="007F5095" w:rsidP="007F5095">
      <w:pPr>
        <w:widowControl/>
      </w:pPr>
      <w:r w:rsidRPr="007F5095">
        <w:t>Audit Events MUST be append-only.</w:t>
      </w:r>
    </w:p>
    <w:p w14:paraId="310D469E" w14:textId="77777777" w:rsidR="007F5095" w:rsidRPr="007F5095" w:rsidRDefault="007F5095" w:rsidP="007F5095">
      <w:pPr>
        <w:pStyle w:val="RequirementID"/>
        <w:keepNext/>
      </w:pPr>
      <w:r w:rsidRPr="007F5095">
        <w:t>AUDIT-PURPOSE-004</w:t>
      </w:r>
    </w:p>
    <w:p w14:paraId="655AEDAB" w14:textId="77777777" w:rsidR="007F5095" w:rsidRPr="007F5095" w:rsidRDefault="007F5095" w:rsidP="007F5095">
      <w:pPr>
        <w:widowControl/>
      </w:pPr>
      <w:r w:rsidRPr="007F5095">
        <w:t>Ordinary users MUST not be able to modify or delete Audit Events.</w:t>
      </w:r>
    </w:p>
    <w:p w14:paraId="6C5CA3E4" w14:textId="77777777" w:rsidR="007F5095" w:rsidRPr="007F5095" w:rsidRDefault="007F5095" w:rsidP="007F5095">
      <w:r w:rsidRPr="007F5095">
        <w:pict w14:anchorId="44A05A95">
          <v:rect id="_x0000_i5761" style="width:0;height:1.5pt" o:hralign="center" o:hrstd="t" o:hr="t" fillcolor="#a0a0a0" stroked="f"/>
        </w:pict>
      </w:r>
    </w:p>
    <w:p w14:paraId="39085BD0" w14:textId="77777777" w:rsidR="007F5095" w:rsidRPr="007F5095" w:rsidRDefault="007F5095" w:rsidP="007F5095">
      <w:pPr>
        <w:pStyle w:val="Heading2"/>
        <w:rPr>
          <w:b/>
          <w:bCs/>
        </w:rPr>
      </w:pPr>
      <w:r w:rsidRPr="007F5095">
        <w:rPr>
          <w:b/>
          <w:bCs/>
        </w:rPr>
        <w:t>11.40 Audit Event contract</w:t>
      </w:r>
    </w:p>
    <w:p w14:paraId="10B70951" w14:textId="77777777" w:rsidR="007F5095" w:rsidRPr="007F5095" w:rsidRDefault="007F5095" w:rsidP="007F5095">
      <w:r w:rsidRPr="007F5095">
        <w:t>Every material Audit Event should preserve:</w:t>
      </w:r>
    </w:p>
    <w:p w14:paraId="58ED183B" w14:textId="77777777" w:rsidR="007F5095" w:rsidRPr="007F5095" w:rsidRDefault="007F5095" w:rsidP="007F5095">
      <w:pPr>
        <w:numPr>
          <w:ilvl w:val="0"/>
          <w:numId w:val="772"/>
        </w:numPr>
      </w:pPr>
      <w:r w:rsidRPr="007F5095">
        <w:t>audit_event_id</w:t>
      </w:r>
    </w:p>
    <w:p w14:paraId="1AC764EE" w14:textId="77777777" w:rsidR="007F5095" w:rsidRPr="007F5095" w:rsidRDefault="007F5095" w:rsidP="007F5095">
      <w:pPr>
        <w:numPr>
          <w:ilvl w:val="0"/>
          <w:numId w:val="772"/>
        </w:numPr>
      </w:pPr>
      <w:r w:rsidRPr="007F5095">
        <w:lastRenderedPageBreak/>
        <w:t>event type</w:t>
      </w:r>
    </w:p>
    <w:p w14:paraId="6E77BB9A" w14:textId="77777777" w:rsidR="007F5095" w:rsidRPr="007F5095" w:rsidRDefault="007F5095" w:rsidP="007F5095">
      <w:pPr>
        <w:numPr>
          <w:ilvl w:val="0"/>
          <w:numId w:val="772"/>
        </w:numPr>
      </w:pPr>
      <w:r w:rsidRPr="007F5095">
        <w:t>acting Principal</w:t>
      </w:r>
    </w:p>
    <w:p w14:paraId="0264E52E" w14:textId="77777777" w:rsidR="007F5095" w:rsidRPr="007F5095" w:rsidRDefault="007F5095" w:rsidP="007F5095">
      <w:pPr>
        <w:numPr>
          <w:ilvl w:val="0"/>
          <w:numId w:val="772"/>
        </w:numPr>
      </w:pPr>
      <w:r w:rsidRPr="007F5095">
        <w:t>effective Principal where delegation or impersonation applies</w:t>
      </w:r>
    </w:p>
    <w:p w14:paraId="73B8CE47" w14:textId="77777777" w:rsidR="007F5095" w:rsidRPr="007F5095" w:rsidRDefault="007F5095" w:rsidP="007F5095">
      <w:pPr>
        <w:numPr>
          <w:ilvl w:val="0"/>
          <w:numId w:val="772"/>
        </w:numPr>
      </w:pPr>
      <w:r w:rsidRPr="007F5095">
        <w:t>organization</w:t>
      </w:r>
    </w:p>
    <w:p w14:paraId="13CE7F52" w14:textId="77777777" w:rsidR="007F5095" w:rsidRPr="007F5095" w:rsidRDefault="007F5095" w:rsidP="007F5095">
      <w:pPr>
        <w:numPr>
          <w:ilvl w:val="0"/>
          <w:numId w:val="772"/>
        </w:numPr>
      </w:pPr>
      <w:r w:rsidRPr="007F5095">
        <w:t>store</w:t>
      </w:r>
    </w:p>
    <w:p w14:paraId="73F72B34" w14:textId="77777777" w:rsidR="007F5095" w:rsidRPr="007F5095" w:rsidRDefault="007F5095" w:rsidP="007F5095">
      <w:pPr>
        <w:numPr>
          <w:ilvl w:val="0"/>
          <w:numId w:val="772"/>
        </w:numPr>
      </w:pPr>
      <w:r w:rsidRPr="007F5095">
        <w:t>domain</w:t>
      </w:r>
    </w:p>
    <w:p w14:paraId="6C414F7E" w14:textId="77777777" w:rsidR="007F5095" w:rsidRPr="007F5095" w:rsidRDefault="007F5095" w:rsidP="007F5095">
      <w:pPr>
        <w:numPr>
          <w:ilvl w:val="0"/>
          <w:numId w:val="772"/>
        </w:numPr>
      </w:pPr>
      <w:r w:rsidRPr="007F5095">
        <w:t>capability used</w:t>
      </w:r>
    </w:p>
    <w:p w14:paraId="20937A4E" w14:textId="77777777" w:rsidR="007F5095" w:rsidRPr="007F5095" w:rsidRDefault="007F5095" w:rsidP="007F5095">
      <w:pPr>
        <w:numPr>
          <w:ilvl w:val="0"/>
          <w:numId w:val="772"/>
        </w:numPr>
      </w:pPr>
      <w:r w:rsidRPr="007F5095">
        <w:t>authority source</w:t>
      </w:r>
    </w:p>
    <w:p w14:paraId="54C7BA9B" w14:textId="77777777" w:rsidR="007F5095" w:rsidRPr="007F5095" w:rsidRDefault="007F5095" w:rsidP="007F5095">
      <w:pPr>
        <w:numPr>
          <w:ilvl w:val="0"/>
          <w:numId w:val="772"/>
        </w:numPr>
      </w:pPr>
      <w:r w:rsidRPr="007F5095">
        <w:t>scope</w:t>
      </w:r>
    </w:p>
    <w:p w14:paraId="0D4EB5F6" w14:textId="77777777" w:rsidR="007F5095" w:rsidRPr="007F5095" w:rsidRDefault="007F5095" w:rsidP="007F5095">
      <w:pPr>
        <w:numPr>
          <w:ilvl w:val="0"/>
          <w:numId w:val="772"/>
        </w:numPr>
      </w:pPr>
      <w:r w:rsidRPr="007F5095">
        <w:t>target entity</w:t>
      </w:r>
    </w:p>
    <w:p w14:paraId="1FA75631" w14:textId="77777777" w:rsidR="007F5095" w:rsidRPr="007F5095" w:rsidRDefault="007F5095" w:rsidP="007F5095">
      <w:pPr>
        <w:numPr>
          <w:ilvl w:val="0"/>
          <w:numId w:val="772"/>
        </w:numPr>
      </w:pPr>
      <w:r w:rsidRPr="007F5095">
        <w:t>action</w:t>
      </w:r>
    </w:p>
    <w:p w14:paraId="71A255A3" w14:textId="77777777" w:rsidR="007F5095" w:rsidRPr="007F5095" w:rsidRDefault="007F5095" w:rsidP="007F5095">
      <w:pPr>
        <w:numPr>
          <w:ilvl w:val="0"/>
          <w:numId w:val="772"/>
        </w:numPr>
      </w:pPr>
      <w:r w:rsidRPr="007F5095">
        <w:t>prior state reference</w:t>
      </w:r>
    </w:p>
    <w:p w14:paraId="7BBC451F" w14:textId="77777777" w:rsidR="007F5095" w:rsidRPr="007F5095" w:rsidRDefault="007F5095" w:rsidP="007F5095">
      <w:pPr>
        <w:numPr>
          <w:ilvl w:val="0"/>
          <w:numId w:val="772"/>
        </w:numPr>
      </w:pPr>
      <w:r w:rsidRPr="007F5095">
        <w:t>resulting state reference</w:t>
      </w:r>
    </w:p>
    <w:p w14:paraId="00B4C0A9" w14:textId="77777777" w:rsidR="007F5095" w:rsidRPr="007F5095" w:rsidRDefault="007F5095" w:rsidP="007F5095">
      <w:pPr>
        <w:numPr>
          <w:ilvl w:val="0"/>
          <w:numId w:val="772"/>
        </w:numPr>
      </w:pPr>
      <w:r w:rsidRPr="007F5095">
        <w:t>timestamp</w:t>
      </w:r>
    </w:p>
    <w:p w14:paraId="314FB364" w14:textId="77777777" w:rsidR="007F5095" w:rsidRPr="007F5095" w:rsidRDefault="007F5095" w:rsidP="007F5095">
      <w:pPr>
        <w:numPr>
          <w:ilvl w:val="0"/>
          <w:numId w:val="772"/>
        </w:numPr>
      </w:pPr>
      <w:r w:rsidRPr="007F5095">
        <w:t>business-effective time where different</w:t>
      </w:r>
    </w:p>
    <w:p w14:paraId="59A1CC4F" w14:textId="77777777" w:rsidR="007F5095" w:rsidRPr="007F5095" w:rsidRDefault="007F5095" w:rsidP="007F5095">
      <w:pPr>
        <w:numPr>
          <w:ilvl w:val="0"/>
          <w:numId w:val="772"/>
        </w:numPr>
      </w:pPr>
      <w:r w:rsidRPr="007F5095">
        <w:t>environment</w:t>
      </w:r>
    </w:p>
    <w:p w14:paraId="2F27D4E5" w14:textId="77777777" w:rsidR="007F5095" w:rsidRPr="007F5095" w:rsidRDefault="007F5095" w:rsidP="007F5095">
      <w:pPr>
        <w:numPr>
          <w:ilvl w:val="0"/>
          <w:numId w:val="772"/>
        </w:numPr>
      </w:pPr>
      <w:r w:rsidRPr="007F5095">
        <w:t>session or request reference</w:t>
      </w:r>
    </w:p>
    <w:p w14:paraId="261F1D6D" w14:textId="77777777" w:rsidR="007F5095" w:rsidRPr="007F5095" w:rsidRDefault="007F5095" w:rsidP="007F5095">
      <w:pPr>
        <w:numPr>
          <w:ilvl w:val="0"/>
          <w:numId w:val="772"/>
        </w:numPr>
      </w:pPr>
      <w:r w:rsidRPr="007F5095">
        <w:t>success or failure</w:t>
      </w:r>
    </w:p>
    <w:p w14:paraId="12B895F9" w14:textId="77777777" w:rsidR="007F5095" w:rsidRPr="007F5095" w:rsidRDefault="007F5095" w:rsidP="007F5095">
      <w:pPr>
        <w:numPr>
          <w:ilvl w:val="0"/>
          <w:numId w:val="772"/>
        </w:numPr>
      </w:pPr>
      <w:r w:rsidRPr="007F5095">
        <w:t>reason</w:t>
      </w:r>
    </w:p>
    <w:p w14:paraId="4E5E2DD9" w14:textId="77777777" w:rsidR="007F5095" w:rsidRPr="007F5095" w:rsidRDefault="007F5095" w:rsidP="007F5095">
      <w:pPr>
        <w:numPr>
          <w:ilvl w:val="0"/>
          <w:numId w:val="772"/>
        </w:numPr>
      </w:pPr>
      <w:r w:rsidRPr="007F5095">
        <w:t>override indicator</w:t>
      </w:r>
    </w:p>
    <w:p w14:paraId="0E11C71C" w14:textId="77777777" w:rsidR="007F5095" w:rsidRPr="007F5095" w:rsidRDefault="007F5095" w:rsidP="007F5095">
      <w:pPr>
        <w:numPr>
          <w:ilvl w:val="0"/>
          <w:numId w:val="772"/>
        </w:numPr>
      </w:pPr>
      <w:r w:rsidRPr="007F5095">
        <w:t>delegation indicator</w:t>
      </w:r>
    </w:p>
    <w:p w14:paraId="5B103884" w14:textId="77777777" w:rsidR="007F5095" w:rsidRPr="007F5095" w:rsidRDefault="007F5095" w:rsidP="007F5095">
      <w:pPr>
        <w:numPr>
          <w:ilvl w:val="0"/>
          <w:numId w:val="772"/>
        </w:numPr>
      </w:pPr>
      <w:r w:rsidRPr="007F5095">
        <w:t>originating device or technical context where permitted</w:t>
      </w:r>
    </w:p>
    <w:p w14:paraId="1854F466" w14:textId="77777777" w:rsidR="007F5095" w:rsidRPr="007F5095" w:rsidRDefault="007F5095" w:rsidP="007F5095">
      <w:pPr>
        <w:numPr>
          <w:ilvl w:val="0"/>
          <w:numId w:val="772"/>
        </w:numPr>
      </w:pPr>
      <w:r w:rsidRPr="007F5095">
        <w:t>correlation ID</w:t>
      </w:r>
    </w:p>
    <w:p w14:paraId="0E30BBBC" w14:textId="77777777" w:rsidR="007F5095" w:rsidRPr="007F5095" w:rsidRDefault="007F5095" w:rsidP="007F5095">
      <w:pPr>
        <w:numPr>
          <w:ilvl w:val="0"/>
          <w:numId w:val="772"/>
        </w:numPr>
      </w:pPr>
      <w:r w:rsidRPr="007F5095">
        <w:t>integrity metadata</w:t>
      </w:r>
    </w:p>
    <w:p w14:paraId="7E9EC421" w14:textId="77777777" w:rsidR="007F5095" w:rsidRPr="007F5095" w:rsidRDefault="007F5095" w:rsidP="007F5095">
      <w:pPr>
        <w:pStyle w:val="RequirementID"/>
        <w:keepNext/>
      </w:pPr>
      <w:r w:rsidRPr="007F5095">
        <w:t>AUDIT-REC-001</w:t>
      </w:r>
    </w:p>
    <w:p w14:paraId="2BD725F8" w14:textId="77777777" w:rsidR="007F5095" w:rsidRPr="007F5095" w:rsidRDefault="007F5095" w:rsidP="007F5095">
      <w:pPr>
        <w:widowControl/>
      </w:pPr>
      <w:r w:rsidRPr="007F5095">
        <w:lastRenderedPageBreak/>
        <w:t>Audit records MUST identify both acting and delegated/impersonated context where applicable.</w:t>
      </w:r>
    </w:p>
    <w:p w14:paraId="77D857DC" w14:textId="77777777" w:rsidR="007F5095" w:rsidRPr="007F5095" w:rsidRDefault="007F5095" w:rsidP="007F5095">
      <w:pPr>
        <w:pStyle w:val="RequirementID"/>
        <w:keepNext/>
      </w:pPr>
      <w:r w:rsidRPr="007F5095">
        <w:t>AUDIT-REC-002</w:t>
      </w:r>
    </w:p>
    <w:p w14:paraId="41AF78AD" w14:textId="77777777" w:rsidR="007F5095" w:rsidRPr="007F5095" w:rsidRDefault="007F5095" w:rsidP="007F5095">
      <w:pPr>
        <w:widowControl/>
      </w:pPr>
      <w:r w:rsidRPr="007F5095">
        <w:t>Failed governed actions SHOULD be audited when security or business significance warrants it.</w:t>
      </w:r>
    </w:p>
    <w:p w14:paraId="03B5521A" w14:textId="77777777" w:rsidR="007F5095" w:rsidRPr="007F5095" w:rsidRDefault="007F5095" w:rsidP="007F5095">
      <w:pPr>
        <w:pStyle w:val="RequirementID"/>
        <w:keepNext/>
      </w:pPr>
      <w:r w:rsidRPr="007F5095">
        <w:t>AUDIT-REC-003</w:t>
      </w:r>
    </w:p>
    <w:p w14:paraId="5E1B6D56" w14:textId="77777777" w:rsidR="007F5095" w:rsidRPr="007F5095" w:rsidRDefault="007F5095" w:rsidP="007F5095">
      <w:pPr>
        <w:widowControl/>
      </w:pPr>
      <w:r w:rsidRPr="007F5095">
        <w:t>Audit records MUST preserve enough detail to reconstruct the authorization decision.</w:t>
      </w:r>
    </w:p>
    <w:p w14:paraId="5D3E576E" w14:textId="77777777" w:rsidR="007F5095" w:rsidRPr="007F5095" w:rsidRDefault="007F5095" w:rsidP="007F5095">
      <w:pPr>
        <w:pStyle w:val="RequirementID"/>
        <w:keepNext/>
      </w:pPr>
      <w:r w:rsidRPr="007F5095">
        <w:t>AUDIT-REC-004</w:t>
      </w:r>
    </w:p>
    <w:p w14:paraId="3BACF2F9" w14:textId="77777777" w:rsidR="007F5095" w:rsidRPr="007F5095" w:rsidRDefault="007F5095" w:rsidP="007F5095">
      <w:pPr>
        <w:widowControl/>
      </w:pPr>
      <w:r w:rsidRPr="007F5095">
        <w:t>Sensitive technical fields MAY be restricted from ordinary users while remaining available to authorized administrators.</w:t>
      </w:r>
    </w:p>
    <w:p w14:paraId="74F21664" w14:textId="77777777" w:rsidR="007F5095" w:rsidRPr="007F5095" w:rsidRDefault="007F5095" w:rsidP="007F5095">
      <w:r w:rsidRPr="007F5095">
        <w:pict w14:anchorId="56BFD0D5">
          <v:rect id="_x0000_i5762" style="width:0;height:1.5pt" o:hralign="center" o:hrstd="t" o:hr="t" fillcolor="#a0a0a0" stroked="f"/>
        </w:pict>
      </w:r>
    </w:p>
    <w:p w14:paraId="0651F5AA" w14:textId="77777777" w:rsidR="007F5095" w:rsidRPr="007F5095" w:rsidRDefault="007F5095" w:rsidP="007F5095">
      <w:pPr>
        <w:pStyle w:val="Heading2"/>
        <w:rPr>
          <w:b/>
          <w:bCs/>
        </w:rPr>
      </w:pPr>
      <w:r w:rsidRPr="007F5095">
        <w:rPr>
          <w:b/>
          <w:bCs/>
        </w:rPr>
        <w:t>11.41 Mandatory audited actions</w:t>
      </w:r>
    </w:p>
    <w:p w14:paraId="114A2DA3" w14:textId="77777777" w:rsidR="007F5095" w:rsidRPr="007F5095" w:rsidRDefault="007F5095" w:rsidP="007F5095">
      <w:r w:rsidRPr="007F5095">
        <w:t>At minimum, the following must create Audit Events:</w:t>
      </w:r>
    </w:p>
    <w:p w14:paraId="65C58680" w14:textId="77777777" w:rsidR="007F5095" w:rsidRPr="007F5095" w:rsidRDefault="007F5095" w:rsidP="007F5095">
      <w:pPr>
        <w:numPr>
          <w:ilvl w:val="0"/>
          <w:numId w:val="773"/>
        </w:numPr>
      </w:pPr>
      <w:r w:rsidRPr="007F5095">
        <w:t>authentication events as required by security policy;</w:t>
      </w:r>
    </w:p>
    <w:p w14:paraId="65C5D6DB" w14:textId="77777777" w:rsidR="007F5095" w:rsidRPr="007F5095" w:rsidRDefault="007F5095" w:rsidP="007F5095">
      <w:pPr>
        <w:numPr>
          <w:ilvl w:val="0"/>
          <w:numId w:val="773"/>
        </w:numPr>
      </w:pPr>
      <w:r w:rsidRPr="007F5095">
        <w:t>user creation and deactivation;</w:t>
      </w:r>
    </w:p>
    <w:p w14:paraId="71D08126" w14:textId="77777777" w:rsidR="007F5095" w:rsidRPr="007F5095" w:rsidRDefault="007F5095" w:rsidP="007F5095">
      <w:pPr>
        <w:numPr>
          <w:ilvl w:val="0"/>
          <w:numId w:val="773"/>
        </w:numPr>
      </w:pPr>
      <w:r w:rsidRPr="007F5095">
        <w:t>capability grant, modification, revocation, and delegation;</w:t>
      </w:r>
    </w:p>
    <w:p w14:paraId="66F776BA" w14:textId="77777777" w:rsidR="007F5095" w:rsidRPr="007F5095" w:rsidRDefault="007F5095" w:rsidP="007F5095">
      <w:pPr>
        <w:numPr>
          <w:ilvl w:val="0"/>
          <w:numId w:val="773"/>
        </w:numPr>
      </w:pPr>
      <w:r w:rsidRPr="007F5095">
        <w:t>data upload;</w:t>
      </w:r>
    </w:p>
    <w:p w14:paraId="3E92BB60" w14:textId="77777777" w:rsidR="007F5095" w:rsidRPr="007F5095" w:rsidRDefault="007F5095" w:rsidP="007F5095">
      <w:pPr>
        <w:numPr>
          <w:ilvl w:val="0"/>
          <w:numId w:val="773"/>
        </w:numPr>
      </w:pPr>
      <w:r w:rsidRPr="007F5095">
        <w:t>import acceptance, rejection, quarantine, supersession, and revocation;</w:t>
      </w:r>
    </w:p>
    <w:p w14:paraId="1E2B2ABE" w14:textId="77777777" w:rsidR="007F5095" w:rsidRPr="007F5095" w:rsidRDefault="007F5095" w:rsidP="007F5095">
      <w:pPr>
        <w:numPr>
          <w:ilvl w:val="0"/>
          <w:numId w:val="773"/>
        </w:numPr>
      </w:pPr>
      <w:r w:rsidRPr="007F5095">
        <w:t>identity resolution and correction;</w:t>
      </w:r>
    </w:p>
    <w:p w14:paraId="79137ED5" w14:textId="77777777" w:rsidR="007F5095" w:rsidRPr="007F5095" w:rsidRDefault="007F5095" w:rsidP="007F5095">
      <w:pPr>
        <w:numPr>
          <w:ilvl w:val="0"/>
          <w:numId w:val="773"/>
        </w:numPr>
      </w:pPr>
      <w:r w:rsidRPr="007F5095">
        <w:t>Business Fact correction;</w:t>
      </w:r>
    </w:p>
    <w:p w14:paraId="7BF599FA" w14:textId="77777777" w:rsidR="007F5095" w:rsidRPr="007F5095" w:rsidRDefault="007F5095" w:rsidP="007F5095">
      <w:pPr>
        <w:numPr>
          <w:ilvl w:val="0"/>
          <w:numId w:val="773"/>
        </w:numPr>
      </w:pPr>
      <w:r w:rsidRPr="007F5095">
        <w:t>Decision proposal, approval, rejection, withdrawal, execution confirmation, reversal;</w:t>
      </w:r>
    </w:p>
    <w:p w14:paraId="1820FB8B" w14:textId="77777777" w:rsidR="007F5095" w:rsidRPr="007F5095" w:rsidRDefault="007F5095" w:rsidP="007F5095">
      <w:pPr>
        <w:numPr>
          <w:ilvl w:val="0"/>
          <w:numId w:val="773"/>
        </w:numPr>
      </w:pPr>
      <w:r w:rsidRPr="007F5095">
        <w:t>Scenario creation when saved;</w:t>
      </w:r>
    </w:p>
    <w:p w14:paraId="445EB061" w14:textId="77777777" w:rsidR="007F5095" w:rsidRPr="007F5095" w:rsidRDefault="007F5095" w:rsidP="007F5095">
      <w:pPr>
        <w:numPr>
          <w:ilvl w:val="0"/>
          <w:numId w:val="773"/>
        </w:numPr>
      </w:pPr>
      <w:r w:rsidRPr="007F5095">
        <w:t>Scenario sharing;</w:t>
      </w:r>
    </w:p>
    <w:p w14:paraId="7FA14B82" w14:textId="77777777" w:rsidR="007F5095" w:rsidRPr="007F5095" w:rsidRDefault="007F5095" w:rsidP="007F5095">
      <w:pPr>
        <w:numPr>
          <w:ilvl w:val="0"/>
          <w:numId w:val="773"/>
        </w:numPr>
      </w:pPr>
      <w:r w:rsidRPr="007F5095">
        <w:t>Scenario proposal and approval;</w:t>
      </w:r>
    </w:p>
    <w:p w14:paraId="69DAA4FF" w14:textId="77777777" w:rsidR="007F5095" w:rsidRPr="007F5095" w:rsidRDefault="007F5095" w:rsidP="007F5095">
      <w:pPr>
        <w:numPr>
          <w:ilvl w:val="0"/>
          <w:numId w:val="773"/>
        </w:numPr>
      </w:pPr>
      <w:r w:rsidRPr="007F5095">
        <w:t>Policy proposal, approval, activation, correction, revocation;</w:t>
      </w:r>
    </w:p>
    <w:p w14:paraId="03F8C4B3" w14:textId="77777777" w:rsidR="007F5095" w:rsidRPr="007F5095" w:rsidRDefault="007F5095" w:rsidP="007F5095">
      <w:pPr>
        <w:numPr>
          <w:ilvl w:val="0"/>
          <w:numId w:val="773"/>
        </w:numPr>
      </w:pPr>
      <w:r w:rsidRPr="007F5095">
        <w:t>Calibration proposal, approval, activation, validation, rollback;</w:t>
      </w:r>
    </w:p>
    <w:p w14:paraId="799EB661" w14:textId="77777777" w:rsidR="007F5095" w:rsidRPr="007F5095" w:rsidRDefault="007F5095" w:rsidP="007F5095">
      <w:pPr>
        <w:numPr>
          <w:ilvl w:val="0"/>
          <w:numId w:val="773"/>
        </w:numPr>
      </w:pPr>
      <w:r w:rsidRPr="007F5095">
        <w:lastRenderedPageBreak/>
        <w:t>Service Loaner retirement confirmation;</w:t>
      </w:r>
    </w:p>
    <w:p w14:paraId="58C79FA6" w14:textId="77777777" w:rsidR="007F5095" w:rsidRPr="007F5095" w:rsidRDefault="007F5095" w:rsidP="007F5095">
      <w:pPr>
        <w:numPr>
          <w:ilvl w:val="0"/>
          <w:numId w:val="773"/>
        </w:numPr>
      </w:pPr>
      <w:r w:rsidRPr="007F5095">
        <w:t>Used Cars receipt confirmation;</w:t>
      </w:r>
    </w:p>
    <w:p w14:paraId="7D44793E" w14:textId="77777777" w:rsidR="007F5095" w:rsidRPr="007F5095" w:rsidRDefault="007F5095" w:rsidP="007F5095">
      <w:pPr>
        <w:numPr>
          <w:ilvl w:val="0"/>
          <w:numId w:val="773"/>
        </w:numPr>
      </w:pPr>
      <w:r w:rsidRPr="007F5095">
        <w:t>Executive Demo assignment and removal confirmation;</w:t>
      </w:r>
    </w:p>
    <w:p w14:paraId="46EC4CD7" w14:textId="77777777" w:rsidR="007F5095" w:rsidRPr="007F5095" w:rsidRDefault="007F5095" w:rsidP="007F5095">
      <w:pPr>
        <w:numPr>
          <w:ilvl w:val="0"/>
          <w:numId w:val="773"/>
        </w:numPr>
      </w:pPr>
      <w:r w:rsidRPr="007F5095">
        <w:t>export;</w:t>
      </w:r>
    </w:p>
    <w:p w14:paraId="724C9DC2" w14:textId="77777777" w:rsidR="007F5095" w:rsidRPr="007F5095" w:rsidRDefault="007F5095" w:rsidP="007F5095">
      <w:pPr>
        <w:numPr>
          <w:ilvl w:val="0"/>
          <w:numId w:val="773"/>
        </w:numPr>
      </w:pPr>
      <w:r w:rsidRPr="007F5095">
        <w:t>backup;</w:t>
      </w:r>
    </w:p>
    <w:p w14:paraId="004D0A86" w14:textId="77777777" w:rsidR="007F5095" w:rsidRPr="007F5095" w:rsidRDefault="007F5095" w:rsidP="007F5095">
      <w:pPr>
        <w:numPr>
          <w:ilvl w:val="0"/>
          <w:numId w:val="773"/>
        </w:numPr>
      </w:pPr>
      <w:r w:rsidRPr="007F5095">
        <w:t>restore;</w:t>
      </w:r>
    </w:p>
    <w:p w14:paraId="269971A6" w14:textId="77777777" w:rsidR="007F5095" w:rsidRPr="007F5095" w:rsidRDefault="007F5095" w:rsidP="007F5095">
      <w:pPr>
        <w:numPr>
          <w:ilvl w:val="0"/>
          <w:numId w:val="773"/>
        </w:numPr>
      </w:pPr>
      <w:r w:rsidRPr="007F5095">
        <w:t>migration;</w:t>
      </w:r>
    </w:p>
    <w:p w14:paraId="67A9C545" w14:textId="77777777" w:rsidR="007F5095" w:rsidRPr="007F5095" w:rsidRDefault="007F5095" w:rsidP="007F5095">
      <w:pPr>
        <w:numPr>
          <w:ilvl w:val="0"/>
          <w:numId w:val="773"/>
        </w:numPr>
      </w:pPr>
      <w:r w:rsidRPr="007F5095">
        <w:t>support access;</w:t>
      </w:r>
    </w:p>
    <w:p w14:paraId="7701D9BB" w14:textId="77777777" w:rsidR="007F5095" w:rsidRPr="007F5095" w:rsidRDefault="007F5095" w:rsidP="007F5095">
      <w:pPr>
        <w:numPr>
          <w:ilvl w:val="0"/>
          <w:numId w:val="773"/>
        </w:numPr>
      </w:pPr>
      <w:r w:rsidRPr="007F5095">
        <w:t>override;</w:t>
      </w:r>
    </w:p>
    <w:p w14:paraId="1D0AC9D4" w14:textId="77777777" w:rsidR="007F5095" w:rsidRPr="007F5095" w:rsidRDefault="007F5095" w:rsidP="007F5095">
      <w:pPr>
        <w:numPr>
          <w:ilvl w:val="0"/>
          <w:numId w:val="773"/>
        </w:numPr>
      </w:pPr>
      <w:r w:rsidRPr="007F5095">
        <w:t>environment administration.</w:t>
      </w:r>
    </w:p>
    <w:p w14:paraId="41ED9D43" w14:textId="77777777" w:rsidR="007F5095" w:rsidRPr="007F5095" w:rsidRDefault="007F5095" w:rsidP="007F5095">
      <w:pPr>
        <w:pStyle w:val="RequirementID"/>
        <w:keepNext/>
      </w:pPr>
      <w:r w:rsidRPr="007F5095">
        <w:t>AUDIT-MIN-001</w:t>
      </w:r>
    </w:p>
    <w:p w14:paraId="53B6E59C" w14:textId="77777777" w:rsidR="007F5095" w:rsidRPr="007F5095" w:rsidRDefault="007F5095" w:rsidP="007F5095">
      <w:pPr>
        <w:widowControl/>
      </w:pPr>
      <w:r w:rsidRPr="007F5095">
        <w:t>Mandatory actions MUST not bypass audit through alternate interface paths.</w:t>
      </w:r>
    </w:p>
    <w:p w14:paraId="2A937C72" w14:textId="77777777" w:rsidR="007F5095" w:rsidRPr="007F5095" w:rsidRDefault="007F5095" w:rsidP="007F5095">
      <w:r w:rsidRPr="007F5095">
        <w:pict w14:anchorId="17BB58E4">
          <v:rect id="_x0000_i5763" style="width:0;height:1.5pt" o:hralign="center" o:hrstd="t" o:hr="t" fillcolor="#a0a0a0" stroked="f"/>
        </w:pict>
      </w:r>
    </w:p>
    <w:p w14:paraId="7719F508" w14:textId="77777777" w:rsidR="007F5095" w:rsidRPr="007F5095" w:rsidRDefault="007F5095" w:rsidP="007F5095">
      <w:pPr>
        <w:pStyle w:val="Heading2"/>
        <w:rPr>
          <w:b/>
          <w:bCs/>
        </w:rPr>
      </w:pPr>
      <w:r w:rsidRPr="007F5095">
        <w:rPr>
          <w:b/>
          <w:bCs/>
        </w:rPr>
        <w:t>11.42 Audit correlation</w:t>
      </w:r>
    </w:p>
    <w:p w14:paraId="39DA2905" w14:textId="77777777" w:rsidR="007F5095" w:rsidRPr="007F5095" w:rsidRDefault="007F5095" w:rsidP="007F5095">
      <w:r w:rsidRPr="007F5095">
        <w:t>A material workflow may generate several Audit Events.</w:t>
      </w:r>
    </w:p>
    <w:p w14:paraId="01647B10" w14:textId="77777777" w:rsidR="007F5095" w:rsidRPr="007F5095" w:rsidRDefault="007F5095" w:rsidP="007F5095">
      <w:r w:rsidRPr="007F5095">
        <w:t>Example:</w:t>
      </w:r>
    </w:p>
    <w:p w14:paraId="06D1CAEA" w14:textId="77777777" w:rsidR="007F5095" w:rsidRPr="007F5095" w:rsidRDefault="007F5095" w:rsidP="007F5095">
      <w:pPr>
        <w:numPr>
          <w:ilvl w:val="0"/>
          <w:numId w:val="774"/>
        </w:numPr>
      </w:pPr>
      <w:r w:rsidRPr="007F5095">
        <w:t>Scenario proposed;</w:t>
      </w:r>
    </w:p>
    <w:p w14:paraId="39622C08" w14:textId="77777777" w:rsidR="007F5095" w:rsidRPr="007F5095" w:rsidRDefault="007F5095" w:rsidP="007F5095">
      <w:pPr>
        <w:numPr>
          <w:ilvl w:val="0"/>
          <w:numId w:val="774"/>
        </w:numPr>
      </w:pPr>
      <w:r w:rsidRPr="007F5095">
        <w:t>Decision created;</w:t>
      </w:r>
    </w:p>
    <w:p w14:paraId="063FF6A7" w14:textId="77777777" w:rsidR="007F5095" w:rsidRPr="007F5095" w:rsidRDefault="007F5095" w:rsidP="007F5095">
      <w:pPr>
        <w:numPr>
          <w:ilvl w:val="0"/>
          <w:numId w:val="774"/>
        </w:numPr>
      </w:pPr>
      <w:r w:rsidRPr="007F5095">
        <w:t>approval recorded;</w:t>
      </w:r>
    </w:p>
    <w:p w14:paraId="5EE62840" w14:textId="77777777" w:rsidR="007F5095" w:rsidRPr="007F5095" w:rsidRDefault="007F5095" w:rsidP="007F5095">
      <w:pPr>
        <w:numPr>
          <w:ilvl w:val="0"/>
          <w:numId w:val="774"/>
        </w:numPr>
      </w:pPr>
      <w:r w:rsidRPr="007F5095">
        <w:t>commitment created;</w:t>
      </w:r>
    </w:p>
    <w:p w14:paraId="3EA3194F" w14:textId="77777777" w:rsidR="007F5095" w:rsidRPr="007F5095" w:rsidRDefault="007F5095" w:rsidP="007F5095">
      <w:pPr>
        <w:numPr>
          <w:ilvl w:val="0"/>
          <w:numId w:val="774"/>
        </w:numPr>
      </w:pPr>
      <w:r w:rsidRPr="007F5095">
        <w:t>external execution confirmed;</w:t>
      </w:r>
    </w:p>
    <w:p w14:paraId="120EC16C" w14:textId="77777777" w:rsidR="007F5095" w:rsidRPr="007F5095" w:rsidRDefault="007F5095" w:rsidP="007F5095">
      <w:pPr>
        <w:numPr>
          <w:ilvl w:val="0"/>
          <w:numId w:val="774"/>
        </w:numPr>
      </w:pPr>
      <w:r w:rsidRPr="007F5095">
        <w:t>actual event accepted;</w:t>
      </w:r>
    </w:p>
    <w:p w14:paraId="5B1EF7EB" w14:textId="77777777" w:rsidR="007F5095" w:rsidRPr="007F5095" w:rsidRDefault="007F5095" w:rsidP="007F5095">
      <w:pPr>
        <w:numPr>
          <w:ilvl w:val="0"/>
          <w:numId w:val="774"/>
        </w:numPr>
      </w:pPr>
      <w:r w:rsidRPr="007F5095">
        <w:t>projection recomputed.</w:t>
      </w:r>
    </w:p>
    <w:p w14:paraId="4E19C83D" w14:textId="77777777" w:rsidR="007F5095" w:rsidRPr="007F5095" w:rsidRDefault="007F5095" w:rsidP="007F5095">
      <w:pPr>
        <w:pStyle w:val="RequirementID"/>
        <w:keepNext/>
      </w:pPr>
      <w:r w:rsidRPr="007F5095">
        <w:t>AUDIT-CORR-001</w:t>
      </w:r>
    </w:p>
    <w:p w14:paraId="4E23AC25" w14:textId="77777777" w:rsidR="007F5095" w:rsidRPr="007F5095" w:rsidRDefault="007F5095" w:rsidP="007F5095">
      <w:pPr>
        <w:widowControl/>
      </w:pPr>
      <w:r w:rsidRPr="007F5095">
        <w:t>Related Audit Events SHOULD share a workflow or correlation identifier.</w:t>
      </w:r>
    </w:p>
    <w:p w14:paraId="498FD511" w14:textId="77777777" w:rsidR="007F5095" w:rsidRPr="007F5095" w:rsidRDefault="007F5095" w:rsidP="007F5095">
      <w:pPr>
        <w:pStyle w:val="RequirementID"/>
        <w:keepNext/>
      </w:pPr>
      <w:r w:rsidRPr="007F5095">
        <w:t>AUDIT-CORR-002</w:t>
      </w:r>
    </w:p>
    <w:p w14:paraId="2DEDCDE9" w14:textId="77777777" w:rsidR="007F5095" w:rsidRPr="007F5095" w:rsidRDefault="007F5095" w:rsidP="007F5095">
      <w:pPr>
        <w:widowControl/>
      </w:pPr>
      <w:r w:rsidRPr="007F5095">
        <w:lastRenderedPageBreak/>
        <w:t>The system SHOULD support tracing from:</w:t>
      </w:r>
    </w:p>
    <w:p w14:paraId="17012A3B" w14:textId="77777777" w:rsidR="007F5095" w:rsidRPr="007F5095" w:rsidRDefault="007F5095" w:rsidP="007F5095">
      <w:pPr>
        <w:numPr>
          <w:ilvl w:val="0"/>
          <w:numId w:val="775"/>
        </w:numPr>
      </w:pPr>
      <w:r w:rsidRPr="007F5095">
        <w:t>recommendation;</w:t>
      </w:r>
    </w:p>
    <w:p w14:paraId="22BDD0F5" w14:textId="77777777" w:rsidR="007F5095" w:rsidRPr="007F5095" w:rsidRDefault="007F5095" w:rsidP="007F5095">
      <w:pPr>
        <w:numPr>
          <w:ilvl w:val="0"/>
          <w:numId w:val="775"/>
        </w:numPr>
      </w:pPr>
      <w:r w:rsidRPr="007F5095">
        <w:t>to Decision;</w:t>
      </w:r>
    </w:p>
    <w:p w14:paraId="67061155" w14:textId="77777777" w:rsidR="007F5095" w:rsidRPr="007F5095" w:rsidRDefault="007F5095" w:rsidP="007F5095">
      <w:pPr>
        <w:numPr>
          <w:ilvl w:val="0"/>
          <w:numId w:val="775"/>
        </w:numPr>
      </w:pPr>
      <w:r w:rsidRPr="007F5095">
        <w:t>to approval;</w:t>
      </w:r>
    </w:p>
    <w:p w14:paraId="6ED3CAE9" w14:textId="77777777" w:rsidR="007F5095" w:rsidRPr="007F5095" w:rsidRDefault="007F5095" w:rsidP="007F5095">
      <w:pPr>
        <w:numPr>
          <w:ilvl w:val="0"/>
          <w:numId w:val="775"/>
        </w:numPr>
      </w:pPr>
      <w:r w:rsidRPr="007F5095">
        <w:t>to commitment;</w:t>
      </w:r>
    </w:p>
    <w:p w14:paraId="4E1C2F1A" w14:textId="77777777" w:rsidR="007F5095" w:rsidRPr="007F5095" w:rsidRDefault="007F5095" w:rsidP="007F5095">
      <w:pPr>
        <w:numPr>
          <w:ilvl w:val="0"/>
          <w:numId w:val="775"/>
        </w:numPr>
      </w:pPr>
      <w:r w:rsidRPr="007F5095">
        <w:t>to execution;</w:t>
      </w:r>
    </w:p>
    <w:p w14:paraId="2A47C5FF" w14:textId="77777777" w:rsidR="007F5095" w:rsidRPr="007F5095" w:rsidRDefault="007F5095" w:rsidP="007F5095">
      <w:pPr>
        <w:numPr>
          <w:ilvl w:val="0"/>
          <w:numId w:val="775"/>
        </w:numPr>
      </w:pPr>
      <w:r w:rsidRPr="007F5095">
        <w:t>to Observation;</w:t>
      </w:r>
    </w:p>
    <w:p w14:paraId="1E83A167" w14:textId="77777777" w:rsidR="007F5095" w:rsidRPr="007F5095" w:rsidRDefault="007F5095" w:rsidP="007F5095">
      <w:pPr>
        <w:numPr>
          <w:ilvl w:val="0"/>
          <w:numId w:val="775"/>
        </w:numPr>
      </w:pPr>
      <w:r w:rsidRPr="007F5095">
        <w:t>to Learning.</w:t>
      </w:r>
    </w:p>
    <w:p w14:paraId="3AD3B71F" w14:textId="77777777" w:rsidR="007F5095" w:rsidRPr="007F5095" w:rsidRDefault="007F5095" w:rsidP="007F5095">
      <w:pPr>
        <w:pStyle w:val="RequirementID"/>
        <w:keepNext/>
      </w:pPr>
      <w:r w:rsidRPr="007F5095">
        <w:t>AUDIT-CORR-003</w:t>
      </w:r>
    </w:p>
    <w:p w14:paraId="6724FDC5" w14:textId="77777777" w:rsidR="007F5095" w:rsidRPr="007F5095" w:rsidRDefault="007F5095" w:rsidP="007F5095">
      <w:pPr>
        <w:widowControl/>
      </w:pPr>
      <w:r w:rsidRPr="007F5095">
        <w:t>Correlation MUST not merge distinct business records into one audit entry.</w:t>
      </w:r>
    </w:p>
    <w:p w14:paraId="112862C9" w14:textId="77777777" w:rsidR="007F5095" w:rsidRPr="007F5095" w:rsidRDefault="007F5095" w:rsidP="007F5095">
      <w:r w:rsidRPr="007F5095">
        <w:pict w14:anchorId="094DF0AF">
          <v:rect id="_x0000_i5764" style="width:0;height:1.5pt" o:hralign="center" o:hrstd="t" o:hr="t" fillcolor="#a0a0a0" stroked="f"/>
        </w:pict>
      </w:r>
    </w:p>
    <w:p w14:paraId="556261EE" w14:textId="77777777" w:rsidR="007F5095" w:rsidRPr="007F5095" w:rsidRDefault="007F5095" w:rsidP="007F5095">
      <w:pPr>
        <w:pStyle w:val="Heading2"/>
        <w:rPr>
          <w:b/>
          <w:bCs/>
        </w:rPr>
      </w:pPr>
      <w:r w:rsidRPr="007F5095">
        <w:rPr>
          <w:b/>
          <w:bCs/>
        </w:rPr>
        <w:t>11.43 Audit visibility</w:t>
      </w:r>
    </w:p>
    <w:p w14:paraId="3A53C80B" w14:textId="77777777" w:rsidR="007F5095" w:rsidRPr="007F5095" w:rsidRDefault="007F5095" w:rsidP="007F5095">
      <w:r w:rsidRPr="007F5095">
        <w:t>Audit visibility may vary by role and scope.</w:t>
      </w:r>
    </w:p>
    <w:p w14:paraId="3B2E2D01" w14:textId="77777777" w:rsidR="007F5095" w:rsidRPr="007F5095" w:rsidRDefault="007F5095" w:rsidP="007F5095">
      <w:pPr>
        <w:pStyle w:val="RequirementID"/>
        <w:keepNext/>
      </w:pPr>
      <w:r w:rsidRPr="007F5095">
        <w:t>AUDIT-VIEW-001</w:t>
      </w:r>
    </w:p>
    <w:p w14:paraId="7581657D" w14:textId="77777777" w:rsidR="007F5095" w:rsidRPr="007F5095" w:rsidRDefault="007F5095" w:rsidP="007F5095">
      <w:pPr>
        <w:widowControl/>
      </w:pPr>
      <w:r w:rsidRPr="007F5095">
        <w:t>A user SHOULD be able to see the history of actions affecting records the user is authorized to inspect.</w:t>
      </w:r>
    </w:p>
    <w:p w14:paraId="001F5C5B" w14:textId="77777777" w:rsidR="007F5095" w:rsidRPr="007F5095" w:rsidRDefault="007F5095" w:rsidP="007F5095">
      <w:pPr>
        <w:pStyle w:val="RequirementID"/>
        <w:keepNext/>
      </w:pPr>
      <w:r w:rsidRPr="007F5095">
        <w:t>AUDIT-VIEW-002</w:t>
      </w:r>
    </w:p>
    <w:p w14:paraId="4E26D0EC" w14:textId="77777777" w:rsidR="007F5095" w:rsidRPr="007F5095" w:rsidRDefault="007F5095" w:rsidP="007F5095">
      <w:pPr>
        <w:widowControl/>
      </w:pPr>
      <w:r w:rsidRPr="007F5095">
        <w:t>Security-sensitive administrative detail MAY require higher authority.</w:t>
      </w:r>
    </w:p>
    <w:p w14:paraId="4229BA9D" w14:textId="77777777" w:rsidR="007F5095" w:rsidRPr="007F5095" w:rsidRDefault="007F5095" w:rsidP="007F5095">
      <w:pPr>
        <w:pStyle w:val="RequirementID"/>
        <w:keepNext/>
      </w:pPr>
      <w:r w:rsidRPr="007F5095">
        <w:t>AUDIT-VIEW-003</w:t>
      </w:r>
    </w:p>
    <w:p w14:paraId="55E8E8D5" w14:textId="77777777" w:rsidR="007F5095" w:rsidRPr="007F5095" w:rsidRDefault="007F5095" w:rsidP="007F5095">
      <w:pPr>
        <w:widowControl/>
      </w:pPr>
      <w:r w:rsidRPr="007F5095">
        <w:t>A user MUST not receive cross-store audit access without appropriate scope.</w:t>
      </w:r>
    </w:p>
    <w:p w14:paraId="63391E60" w14:textId="77777777" w:rsidR="007F5095" w:rsidRPr="007F5095" w:rsidRDefault="007F5095" w:rsidP="007F5095">
      <w:pPr>
        <w:pStyle w:val="RequirementID"/>
        <w:keepNext/>
      </w:pPr>
      <w:r w:rsidRPr="007F5095">
        <w:t>AUDIT-VIEW-004</w:t>
      </w:r>
    </w:p>
    <w:p w14:paraId="214F3167" w14:textId="77777777" w:rsidR="007F5095" w:rsidRPr="007F5095" w:rsidRDefault="007F5095" w:rsidP="007F5095">
      <w:pPr>
        <w:widowControl/>
      </w:pPr>
      <w:r w:rsidRPr="007F5095">
        <w:t>Audit export MUST require explicit capability.</w:t>
      </w:r>
    </w:p>
    <w:p w14:paraId="7626FECD" w14:textId="77777777" w:rsidR="007F5095" w:rsidRPr="007F5095" w:rsidRDefault="007F5095" w:rsidP="007F5095">
      <w:pPr>
        <w:pStyle w:val="RequirementID"/>
        <w:keepNext/>
      </w:pPr>
      <w:r w:rsidRPr="007F5095">
        <w:t>AUDIT-VIEW-005</w:t>
      </w:r>
    </w:p>
    <w:p w14:paraId="5109FC20" w14:textId="77777777" w:rsidR="007F5095" w:rsidRPr="007F5095" w:rsidRDefault="007F5095" w:rsidP="007F5095">
      <w:pPr>
        <w:widowControl/>
      </w:pPr>
      <w:r w:rsidRPr="007F5095">
        <w:t>Audit search and filtering SHOULD support:</w:t>
      </w:r>
    </w:p>
    <w:p w14:paraId="071A48FF" w14:textId="77777777" w:rsidR="007F5095" w:rsidRPr="007F5095" w:rsidRDefault="007F5095" w:rsidP="007F5095">
      <w:pPr>
        <w:numPr>
          <w:ilvl w:val="0"/>
          <w:numId w:val="776"/>
        </w:numPr>
      </w:pPr>
      <w:r w:rsidRPr="007F5095">
        <w:t>Principal;</w:t>
      </w:r>
    </w:p>
    <w:p w14:paraId="166F0B4C" w14:textId="77777777" w:rsidR="007F5095" w:rsidRPr="007F5095" w:rsidRDefault="007F5095" w:rsidP="007F5095">
      <w:pPr>
        <w:numPr>
          <w:ilvl w:val="0"/>
          <w:numId w:val="776"/>
        </w:numPr>
      </w:pPr>
      <w:r w:rsidRPr="007F5095">
        <w:t>date;</w:t>
      </w:r>
    </w:p>
    <w:p w14:paraId="3D111FFA" w14:textId="77777777" w:rsidR="007F5095" w:rsidRPr="007F5095" w:rsidRDefault="007F5095" w:rsidP="007F5095">
      <w:pPr>
        <w:numPr>
          <w:ilvl w:val="0"/>
          <w:numId w:val="776"/>
        </w:numPr>
      </w:pPr>
      <w:r w:rsidRPr="007F5095">
        <w:lastRenderedPageBreak/>
        <w:t>domain;</w:t>
      </w:r>
    </w:p>
    <w:p w14:paraId="55048A98" w14:textId="77777777" w:rsidR="007F5095" w:rsidRPr="007F5095" w:rsidRDefault="007F5095" w:rsidP="007F5095">
      <w:pPr>
        <w:numPr>
          <w:ilvl w:val="0"/>
          <w:numId w:val="776"/>
        </w:numPr>
      </w:pPr>
      <w:r w:rsidRPr="007F5095">
        <w:t>action;</w:t>
      </w:r>
    </w:p>
    <w:p w14:paraId="2A45BBB7" w14:textId="77777777" w:rsidR="007F5095" w:rsidRPr="007F5095" w:rsidRDefault="007F5095" w:rsidP="007F5095">
      <w:pPr>
        <w:numPr>
          <w:ilvl w:val="0"/>
          <w:numId w:val="776"/>
        </w:numPr>
      </w:pPr>
      <w:r w:rsidRPr="007F5095">
        <w:t>entity;</w:t>
      </w:r>
    </w:p>
    <w:p w14:paraId="503F34CB" w14:textId="77777777" w:rsidR="007F5095" w:rsidRPr="007F5095" w:rsidRDefault="007F5095" w:rsidP="007F5095">
      <w:pPr>
        <w:numPr>
          <w:ilvl w:val="0"/>
          <w:numId w:val="776"/>
        </w:numPr>
      </w:pPr>
      <w:r w:rsidRPr="007F5095">
        <w:t>store;</w:t>
      </w:r>
    </w:p>
    <w:p w14:paraId="23D93D5E" w14:textId="77777777" w:rsidR="007F5095" w:rsidRPr="007F5095" w:rsidRDefault="007F5095" w:rsidP="007F5095">
      <w:pPr>
        <w:numPr>
          <w:ilvl w:val="0"/>
          <w:numId w:val="776"/>
        </w:numPr>
      </w:pPr>
      <w:r w:rsidRPr="007F5095">
        <w:t>Decision;</w:t>
      </w:r>
    </w:p>
    <w:p w14:paraId="60140F05" w14:textId="77777777" w:rsidR="007F5095" w:rsidRPr="007F5095" w:rsidRDefault="007F5095" w:rsidP="007F5095">
      <w:pPr>
        <w:numPr>
          <w:ilvl w:val="0"/>
          <w:numId w:val="776"/>
        </w:numPr>
      </w:pPr>
      <w:r w:rsidRPr="007F5095">
        <w:t>Scenario;</w:t>
      </w:r>
    </w:p>
    <w:p w14:paraId="7C9124C7" w14:textId="77777777" w:rsidR="007F5095" w:rsidRPr="007F5095" w:rsidRDefault="007F5095" w:rsidP="007F5095">
      <w:pPr>
        <w:numPr>
          <w:ilvl w:val="0"/>
          <w:numId w:val="776"/>
        </w:numPr>
      </w:pPr>
      <w:r w:rsidRPr="007F5095">
        <w:t>policy;</w:t>
      </w:r>
    </w:p>
    <w:p w14:paraId="673CF10F" w14:textId="77777777" w:rsidR="007F5095" w:rsidRPr="007F5095" w:rsidRDefault="007F5095" w:rsidP="007F5095">
      <w:pPr>
        <w:numPr>
          <w:ilvl w:val="0"/>
          <w:numId w:val="776"/>
        </w:numPr>
      </w:pPr>
      <w:r w:rsidRPr="007F5095">
        <w:t>and success/failure.</w:t>
      </w:r>
    </w:p>
    <w:p w14:paraId="27F8B593" w14:textId="77777777" w:rsidR="007F5095" w:rsidRPr="007F5095" w:rsidRDefault="007F5095" w:rsidP="007F5095">
      <w:r w:rsidRPr="007F5095">
        <w:pict w14:anchorId="0E17127D">
          <v:rect id="_x0000_i5765" style="width:0;height:1.5pt" o:hralign="center" o:hrstd="t" o:hr="t" fillcolor="#a0a0a0" stroked="f"/>
        </w:pict>
      </w:r>
    </w:p>
    <w:p w14:paraId="0B5A9C2D" w14:textId="77777777" w:rsidR="007F5095" w:rsidRPr="007F5095" w:rsidRDefault="007F5095" w:rsidP="007F5095">
      <w:pPr>
        <w:pStyle w:val="Heading2"/>
        <w:rPr>
          <w:b/>
          <w:bCs/>
        </w:rPr>
      </w:pPr>
      <w:r w:rsidRPr="007F5095">
        <w:rPr>
          <w:b/>
          <w:bCs/>
        </w:rPr>
        <w:t>11.44 Audit integrity</w:t>
      </w:r>
    </w:p>
    <w:p w14:paraId="2E2620AC" w14:textId="77777777" w:rsidR="007F5095" w:rsidRPr="007F5095" w:rsidRDefault="007F5095" w:rsidP="007F5095">
      <w:pPr>
        <w:pStyle w:val="RequirementID"/>
        <w:keepNext/>
      </w:pPr>
      <w:r w:rsidRPr="007F5095">
        <w:t>AUDIT-INTEGRITY-001</w:t>
      </w:r>
    </w:p>
    <w:p w14:paraId="07C0346A" w14:textId="77777777" w:rsidR="007F5095" w:rsidRPr="007F5095" w:rsidRDefault="007F5095" w:rsidP="007F5095">
      <w:pPr>
        <w:widowControl/>
      </w:pPr>
      <w:r w:rsidRPr="007F5095">
        <w:t>Audit history MUST be protected from ordinary modification.</w:t>
      </w:r>
    </w:p>
    <w:p w14:paraId="73A77662" w14:textId="77777777" w:rsidR="007F5095" w:rsidRPr="007F5095" w:rsidRDefault="007F5095" w:rsidP="007F5095">
      <w:pPr>
        <w:pStyle w:val="RequirementID"/>
        <w:keepNext/>
      </w:pPr>
      <w:r w:rsidRPr="007F5095">
        <w:t>AUDIT-INTEGRITY-002</w:t>
      </w:r>
    </w:p>
    <w:p w14:paraId="7A75906C" w14:textId="77777777" w:rsidR="007F5095" w:rsidRPr="007F5095" w:rsidRDefault="007F5095" w:rsidP="007F5095">
      <w:pPr>
        <w:widowControl/>
      </w:pPr>
      <w:r w:rsidRPr="007F5095">
        <w:t>The system SHOULD support integrity verification through hashes, chained records, append-only storage, or another appropriate mechanism.</w:t>
      </w:r>
    </w:p>
    <w:p w14:paraId="0B328523" w14:textId="77777777" w:rsidR="007F5095" w:rsidRPr="007F5095" w:rsidRDefault="007F5095" w:rsidP="007F5095">
      <w:pPr>
        <w:pStyle w:val="RequirementID"/>
        <w:keepNext/>
      </w:pPr>
      <w:r w:rsidRPr="007F5095">
        <w:t>AUDIT-INTEGRITY-003</w:t>
      </w:r>
    </w:p>
    <w:p w14:paraId="2C2A339B" w14:textId="77777777" w:rsidR="007F5095" w:rsidRPr="007F5095" w:rsidRDefault="007F5095" w:rsidP="007F5095">
      <w:pPr>
        <w:widowControl/>
      </w:pPr>
      <w:r w:rsidRPr="007F5095">
        <w:t>A failed audit write for a material official action MUST prevent or safely roll back the action when consistency cannot otherwise be guaranteed.</w:t>
      </w:r>
    </w:p>
    <w:p w14:paraId="6A0A9B5F" w14:textId="77777777" w:rsidR="007F5095" w:rsidRPr="007F5095" w:rsidRDefault="007F5095" w:rsidP="007F5095">
      <w:pPr>
        <w:pStyle w:val="RequirementID"/>
        <w:keepNext/>
      </w:pPr>
      <w:r w:rsidRPr="007F5095">
        <w:t>AUDIT-INTEGRITY-004</w:t>
      </w:r>
    </w:p>
    <w:p w14:paraId="33F77217" w14:textId="77777777" w:rsidR="007F5095" w:rsidRPr="007F5095" w:rsidRDefault="007F5095" w:rsidP="007F5095">
      <w:pPr>
        <w:widowControl/>
      </w:pPr>
      <w:r w:rsidRPr="007F5095">
        <w:t>Audit retention MUST follow Segment 13.</w:t>
      </w:r>
    </w:p>
    <w:p w14:paraId="36E0A962" w14:textId="77777777" w:rsidR="007F5095" w:rsidRPr="007F5095" w:rsidRDefault="007F5095" w:rsidP="007F5095">
      <w:pPr>
        <w:pStyle w:val="RequirementID"/>
        <w:keepNext/>
      </w:pPr>
      <w:r w:rsidRPr="007F5095">
        <w:t>AUDIT-INTEGRITY-005</w:t>
      </w:r>
    </w:p>
    <w:p w14:paraId="63CEE3F3" w14:textId="77777777" w:rsidR="007F5095" w:rsidRPr="007F5095" w:rsidRDefault="007F5095" w:rsidP="007F5095">
      <w:pPr>
        <w:widowControl/>
      </w:pPr>
      <w:r w:rsidRPr="007F5095">
        <w:t>Audit restoration MUST preserve event order and identifiers.</w:t>
      </w:r>
    </w:p>
    <w:p w14:paraId="130BC8D5" w14:textId="77777777" w:rsidR="007F5095" w:rsidRPr="007F5095" w:rsidRDefault="007F5095" w:rsidP="007F5095">
      <w:r w:rsidRPr="007F5095">
        <w:pict w14:anchorId="262CFFA2">
          <v:rect id="_x0000_i5766" style="width:0;height:1.5pt" o:hralign="center" o:hrstd="t" o:hr="t" fillcolor="#a0a0a0" stroked="f"/>
        </w:pict>
      </w:r>
    </w:p>
    <w:p w14:paraId="462447E7" w14:textId="77777777" w:rsidR="007F5095" w:rsidRPr="007F5095" w:rsidRDefault="007F5095" w:rsidP="007F5095">
      <w:pPr>
        <w:pStyle w:val="Heading2"/>
        <w:rPr>
          <w:b/>
          <w:bCs/>
        </w:rPr>
      </w:pPr>
      <w:r w:rsidRPr="007F5095">
        <w:rPr>
          <w:b/>
          <w:bCs/>
        </w:rPr>
        <w:t>11.45 Administrative configuration</w:t>
      </w:r>
    </w:p>
    <w:p w14:paraId="78E74F6B" w14:textId="77777777" w:rsidR="007F5095" w:rsidRPr="007F5095" w:rsidRDefault="007F5095" w:rsidP="007F5095">
      <w:r w:rsidRPr="007F5095">
        <w:t>Administrative configuration may include:</w:t>
      </w:r>
    </w:p>
    <w:p w14:paraId="5CDEA84A" w14:textId="77777777" w:rsidR="007F5095" w:rsidRPr="007F5095" w:rsidRDefault="007F5095" w:rsidP="007F5095">
      <w:pPr>
        <w:numPr>
          <w:ilvl w:val="0"/>
          <w:numId w:val="777"/>
        </w:numPr>
      </w:pPr>
      <w:r w:rsidRPr="007F5095">
        <w:t>organization name;</w:t>
      </w:r>
    </w:p>
    <w:p w14:paraId="64EB18CA" w14:textId="77777777" w:rsidR="007F5095" w:rsidRPr="007F5095" w:rsidRDefault="007F5095" w:rsidP="007F5095">
      <w:pPr>
        <w:numPr>
          <w:ilvl w:val="0"/>
          <w:numId w:val="777"/>
        </w:numPr>
      </w:pPr>
      <w:r w:rsidRPr="007F5095">
        <w:t>stores;</w:t>
      </w:r>
    </w:p>
    <w:p w14:paraId="2A22EB87" w14:textId="77777777" w:rsidR="007F5095" w:rsidRPr="007F5095" w:rsidRDefault="007F5095" w:rsidP="007F5095">
      <w:pPr>
        <w:numPr>
          <w:ilvl w:val="0"/>
          <w:numId w:val="777"/>
        </w:numPr>
      </w:pPr>
      <w:r w:rsidRPr="007F5095">
        <w:lastRenderedPageBreak/>
        <w:t>business timezone;</w:t>
      </w:r>
    </w:p>
    <w:p w14:paraId="18B27456" w14:textId="77777777" w:rsidR="007F5095" w:rsidRPr="007F5095" w:rsidRDefault="007F5095" w:rsidP="007F5095">
      <w:pPr>
        <w:numPr>
          <w:ilvl w:val="0"/>
          <w:numId w:val="777"/>
        </w:numPr>
      </w:pPr>
      <w:r w:rsidRPr="007F5095">
        <w:t>domain activation;</w:t>
      </w:r>
    </w:p>
    <w:p w14:paraId="1125B600" w14:textId="77777777" w:rsidR="007F5095" w:rsidRPr="007F5095" w:rsidRDefault="007F5095" w:rsidP="007F5095">
      <w:pPr>
        <w:numPr>
          <w:ilvl w:val="0"/>
          <w:numId w:val="777"/>
        </w:numPr>
      </w:pPr>
      <w:r w:rsidRPr="007F5095">
        <w:t>source registration;</w:t>
      </w:r>
    </w:p>
    <w:p w14:paraId="6EC3DEA9" w14:textId="77777777" w:rsidR="007F5095" w:rsidRPr="007F5095" w:rsidRDefault="007F5095" w:rsidP="007F5095">
      <w:pPr>
        <w:numPr>
          <w:ilvl w:val="0"/>
          <w:numId w:val="777"/>
        </w:numPr>
      </w:pPr>
      <w:r w:rsidRPr="007F5095">
        <w:t>role templates;</w:t>
      </w:r>
    </w:p>
    <w:p w14:paraId="6B41F03A" w14:textId="77777777" w:rsidR="007F5095" w:rsidRPr="007F5095" w:rsidRDefault="007F5095" w:rsidP="007F5095">
      <w:pPr>
        <w:numPr>
          <w:ilvl w:val="0"/>
          <w:numId w:val="777"/>
        </w:numPr>
      </w:pPr>
      <w:r w:rsidRPr="007F5095">
        <w:t>capability grants;</w:t>
      </w:r>
    </w:p>
    <w:p w14:paraId="5BA9E491" w14:textId="77777777" w:rsidR="007F5095" w:rsidRPr="007F5095" w:rsidRDefault="007F5095" w:rsidP="007F5095">
      <w:pPr>
        <w:numPr>
          <w:ilvl w:val="0"/>
          <w:numId w:val="777"/>
        </w:numPr>
      </w:pPr>
      <w:r w:rsidRPr="007F5095">
        <w:t>policy ownership;</w:t>
      </w:r>
    </w:p>
    <w:p w14:paraId="1FB2867D" w14:textId="77777777" w:rsidR="007F5095" w:rsidRPr="007F5095" w:rsidRDefault="007F5095" w:rsidP="007F5095">
      <w:pPr>
        <w:numPr>
          <w:ilvl w:val="0"/>
          <w:numId w:val="777"/>
        </w:numPr>
      </w:pPr>
      <w:r w:rsidRPr="007F5095">
        <w:t>Scenario limits;</w:t>
      </w:r>
    </w:p>
    <w:p w14:paraId="1EDE2DE6" w14:textId="77777777" w:rsidR="007F5095" w:rsidRPr="007F5095" w:rsidRDefault="007F5095" w:rsidP="007F5095">
      <w:pPr>
        <w:numPr>
          <w:ilvl w:val="0"/>
          <w:numId w:val="777"/>
        </w:numPr>
      </w:pPr>
      <w:r w:rsidRPr="007F5095">
        <w:t>environment labels;</w:t>
      </w:r>
    </w:p>
    <w:p w14:paraId="4C9384C7" w14:textId="77777777" w:rsidR="007F5095" w:rsidRPr="007F5095" w:rsidRDefault="007F5095" w:rsidP="007F5095">
      <w:pPr>
        <w:numPr>
          <w:ilvl w:val="0"/>
          <w:numId w:val="777"/>
        </w:numPr>
      </w:pPr>
      <w:r w:rsidRPr="007F5095">
        <w:t>export settings;</w:t>
      </w:r>
    </w:p>
    <w:p w14:paraId="5259B749" w14:textId="77777777" w:rsidR="007F5095" w:rsidRPr="007F5095" w:rsidRDefault="007F5095" w:rsidP="007F5095">
      <w:pPr>
        <w:numPr>
          <w:ilvl w:val="0"/>
          <w:numId w:val="777"/>
        </w:numPr>
      </w:pPr>
      <w:r w:rsidRPr="007F5095">
        <w:t>retention settings;</w:t>
      </w:r>
    </w:p>
    <w:p w14:paraId="56D94210" w14:textId="77777777" w:rsidR="007F5095" w:rsidRPr="007F5095" w:rsidRDefault="007F5095" w:rsidP="007F5095">
      <w:pPr>
        <w:numPr>
          <w:ilvl w:val="0"/>
          <w:numId w:val="777"/>
        </w:numPr>
      </w:pPr>
      <w:r w:rsidRPr="007F5095">
        <w:t>support access rules.</w:t>
      </w:r>
    </w:p>
    <w:p w14:paraId="67C831C8" w14:textId="77777777" w:rsidR="007F5095" w:rsidRPr="007F5095" w:rsidRDefault="007F5095" w:rsidP="007F5095">
      <w:pPr>
        <w:pStyle w:val="RequirementID"/>
        <w:keepNext/>
      </w:pPr>
      <w:r w:rsidRPr="007F5095">
        <w:t>GOV-ADMIN-001</w:t>
      </w:r>
    </w:p>
    <w:p w14:paraId="062ABAEC" w14:textId="77777777" w:rsidR="007F5095" w:rsidRPr="007F5095" w:rsidRDefault="007F5095" w:rsidP="007F5095">
      <w:pPr>
        <w:widowControl/>
      </w:pPr>
      <w:r w:rsidRPr="007F5095">
        <w:t>Administrative configuration MUST remain separate from operational business policy where meanings differ.</w:t>
      </w:r>
    </w:p>
    <w:p w14:paraId="3051AD7A" w14:textId="77777777" w:rsidR="007F5095" w:rsidRPr="007F5095" w:rsidRDefault="007F5095" w:rsidP="007F5095">
      <w:pPr>
        <w:pStyle w:val="RequirementID"/>
        <w:keepNext/>
      </w:pPr>
      <w:r w:rsidRPr="007F5095">
        <w:t>GOV-ADMIN-002</w:t>
      </w:r>
    </w:p>
    <w:p w14:paraId="4878EE92" w14:textId="77777777" w:rsidR="007F5095" w:rsidRPr="007F5095" w:rsidRDefault="007F5095" w:rsidP="007F5095">
      <w:pPr>
        <w:widowControl/>
      </w:pPr>
      <w:r w:rsidRPr="007F5095">
        <w:t>Administrative changes MUST be versioned or audited according to impact.</w:t>
      </w:r>
    </w:p>
    <w:p w14:paraId="62653B4B" w14:textId="77777777" w:rsidR="007F5095" w:rsidRPr="007F5095" w:rsidRDefault="007F5095" w:rsidP="007F5095">
      <w:pPr>
        <w:pStyle w:val="RequirementID"/>
        <w:keepNext/>
      </w:pPr>
      <w:r w:rsidRPr="007F5095">
        <w:t>GOV-ADMIN-003</w:t>
      </w:r>
    </w:p>
    <w:p w14:paraId="60A0876F" w14:textId="77777777" w:rsidR="007F5095" w:rsidRPr="007F5095" w:rsidRDefault="007F5095" w:rsidP="007F5095">
      <w:pPr>
        <w:widowControl/>
      </w:pPr>
      <w:r w:rsidRPr="007F5095">
        <w:t>A store’s business timezone MUST be explicitly configured.</w:t>
      </w:r>
    </w:p>
    <w:p w14:paraId="09788957" w14:textId="77777777" w:rsidR="007F5095" w:rsidRPr="007F5095" w:rsidRDefault="007F5095" w:rsidP="007F5095">
      <w:pPr>
        <w:pStyle w:val="RequirementID"/>
        <w:keepNext/>
      </w:pPr>
      <w:r w:rsidRPr="007F5095">
        <w:t>GOV-ADMIN-004</w:t>
      </w:r>
    </w:p>
    <w:p w14:paraId="7039842D" w14:textId="77777777" w:rsidR="007F5095" w:rsidRPr="007F5095" w:rsidRDefault="007F5095" w:rsidP="007F5095">
      <w:pPr>
        <w:widowControl/>
      </w:pPr>
      <w:r w:rsidRPr="007F5095">
        <w:t>Disabling a domain MUST not delete its historical records.</w:t>
      </w:r>
    </w:p>
    <w:p w14:paraId="6990ADAD" w14:textId="77777777" w:rsidR="007F5095" w:rsidRPr="007F5095" w:rsidRDefault="007F5095" w:rsidP="007F5095">
      <w:pPr>
        <w:pStyle w:val="RequirementID"/>
        <w:keepNext/>
      </w:pPr>
      <w:r w:rsidRPr="007F5095">
        <w:t>GOV-ADMIN-005</w:t>
      </w:r>
    </w:p>
    <w:p w14:paraId="6E63C573" w14:textId="77777777" w:rsidR="007F5095" w:rsidRPr="007F5095" w:rsidRDefault="007F5095" w:rsidP="007F5095">
      <w:pPr>
        <w:widowControl/>
      </w:pPr>
      <w:r w:rsidRPr="007F5095">
        <w:t>Deleting a store from active administration MUST not erase historical store-scoped data.</w:t>
      </w:r>
    </w:p>
    <w:p w14:paraId="049AB36F" w14:textId="77777777" w:rsidR="007F5095" w:rsidRPr="007F5095" w:rsidRDefault="007F5095" w:rsidP="007F5095">
      <w:r w:rsidRPr="007F5095">
        <w:pict w14:anchorId="2757A280">
          <v:rect id="_x0000_i5767" style="width:0;height:1.5pt" o:hralign="center" o:hrstd="t" o:hr="t" fillcolor="#a0a0a0" stroked="f"/>
        </w:pict>
      </w:r>
    </w:p>
    <w:p w14:paraId="3DE2571B" w14:textId="77777777" w:rsidR="007F5095" w:rsidRPr="007F5095" w:rsidRDefault="007F5095" w:rsidP="007F5095">
      <w:pPr>
        <w:pStyle w:val="Heading2"/>
        <w:rPr>
          <w:b/>
          <w:bCs/>
        </w:rPr>
      </w:pPr>
      <w:r w:rsidRPr="007F5095">
        <w:rPr>
          <w:b/>
          <w:bCs/>
        </w:rPr>
        <w:t>11.46 Organization and store hierarchy</w:t>
      </w:r>
    </w:p>
    <w:p w14:paraId="2F347FFA" w14:textId="77777777" w:rsidR="007F5095" w:rsidRPr="007F5095" w:rsidRDefault="007F5095" w:rsidP="007F5095">
      <w:r w:rsidRPr="007F5095">
        <w:t>The initial system may serve one store, but governance must permit later hierarchy such as:</w:t>
      </w:r>
    </w:p>
    <w:p w14:paraId="0C1E5325" w14:textId="77777777" w:rsidR="007F5095" w:rsidRPr="007F5095" w:rsidRDefault="007F5095" w:rsidP="007F5095">
      <w:pPr>
        <w:numPr>
          <w:ilvl w:val="0"/>
          <w:numId w:val="778"/>
        </w:numPr>
      </w:pPr>
      <w:r w:rsidRPr="007F5095">
        <w:t>organization;</w:t>
      </w:r>
    </w:p>
    <w:p w14:paraId="02686433" w14:textId="77777777" w:rsidR="007F5095" w:rsidRPr="007F5095" w:rsidRDefault="007F5095" w:rsidP="007F5095">
      <w:pPr>
        <w:numPr>
          <w:ilvl w:val="0"/>
          <w:numId w:val="778"/>
        </w:numPr>
      </w:pPr>
      <w:r w:rsidRPr="007F5095">
        <w:lastRenderedPageBreak/>
        <w:t>dealer group;</w:t>
      </w:r>
    </w:p>
    <w:p w14:paraId="79D89D04" w14:textId="77777777" w:rsidR="007F5095" w:rsidRPr="007F5095" w:rsidRDefault="007F5095" w:rsidP="007F5095">
      <w:pPr>
        <w:numPr>
          <w:ilvl w:val="0"/>
          <w:numId w:val="778"/>
        </w:numPr>
      </w:pPr>
      <w:r w:rsidRPr="007F5095">
        <w:t>region;</w:t>
      </w:r>
    </w:p>
    <w:p w14:paraId="060C8DE8" w14:textId="77777777" w:rsidR="007F5095" w:rsidRPr="007F5095" w:rsidRDefault="007F5095" w:rsidP="007F5095">
      <w:pPr>
        <w:numPr>
          <w:ilvl w:val="0"/>
          <w:numId w:val="778"/>
        </w:numPr>
      </w:pPr>
      <w:r w:rsidRPr="007F5095">
        <w:t>store;</w:t>
      </w:r>
    </w:p>
    <w:p w14:paraId="2AACB39B" w14:textId="77777777" w:rsidR="007F5095" w:rsidRPr="007F5095" w:rsidRDefault="007F5095" w:rsidP="007F5095">
      <w:pPr>
        <w:numPr>
          <w:ilvl w:val="0"/>
          <w:numId w:val="778"/>
        </w:numPr>
      </w:pPr>
      <w:r w:rsidRPr="007F5095">
        <w:t>department.</w:t>
      </w:r>
    </w:p>
    <w:p w14:paraId="3E730F3C" w14:textId="77777777" w:rsidR="007F5095" w:rsidRPr="007F5095" w:rsidRDefault="007F5095" w:rsidP="007F5095">
      <w:pPr>
        <w:pStyle w:val="RequirementID"/>
        <w:keepNext/>
      </w:pPr>
      <w:r w:rsidRPr="007F5095">
        <w:t>GOV-ORG-001</w:t>
      </w:r>
    </w:p>
    <w:p w14:paraId="5F1C470A" w14:textId="77777777" w:rsidR="007F5095" w:rsidRPr="007F5095" w:rsidRDefault="007F5095" w:rsidP="007F5095">
      <w:pPr>
        <w:widowControl/>
      </w:pPr>
      <w:r w:rsidRPr="007F5095">
        <w:t>The governance model MUST support store-scoped truth.</w:t>
      </w:r>
    </w:p>
    <w:p w14:paraId="5ADE2718" w14:textId="77777777" w:rsidR="007F5095" w:rsidRPr="007F5095" w:rsidRDefault="007F5095" w:rsidP="007F5095">
      <w:pPr>
        <w:pStyle w:val="RequirementID"/>
        <w:keepNext/>
      </w:pPr>
      <w:r w:rsidRPr="007F5095">
        <w:t>GOV-ORG-002</w:t>
      </w:r>
    </w:p>
    <w:p w14:paraId="178EA31B" w14:textId="77777777" w:rsidR="007F5095" w:rsidRPr="007F5095" w:rsidRDefault="007F5095" w:rsidP="007F5095">
      <w:pPr>
        <w:widowControl/>
      </w:pPr>
      <w:r w:rsidRPr="007F5095">
        <w:t>Organization-level users MAY receive aggregated access while preserving store-level drilldown.</w:t>
      </w:r>
    </w:p>
    <w:p w14:paraId="5613FF0D" w14:textId="77777777" w:rsidR="007F5095" w:rsidRPr="007F5095" w:rsidRDefault="007F5095" w:rsidP="007F5095">
      <w:pPr>
        <w:pStyle w:val="RequirementID"/>
        <w:keepNext/>
      </w:pPr>
      <w:r w:rsidRPr="007F5095">
        <w:t>GOV-ORG-003</w:t>
      </w:r>
    </w:p>
    <w:p w14:paraId="582C710F" w14:textId="77777777" w:rsidR="007F5095" w:rsidRPr="007F5095" w:rsidRDefault="007F5095" w:rsidP="007F5095">
      <w:pPr>
        <w:widowControl/>
      </w:pPr>
      <w:r w:rsidRPr="007F5095">
        <w:t>Cross-store Decisions MUST identify all affected stores.</w:t>
      </w:r>
    </w:p>
    <w:p w14:paraId="3BFA3666" w14:textId="77777777" w:rsidR="007F5095" w:rsidRPr="007F5095" w:rsidRDefault="007F5095" w:rsidP="007F5095">
      <w:pPr>
        <w:pStyle w:val="RequirementID"/>
        <w:keepNext/>
      </w:pPr>
      <w:r w:rsidRPr="007F5095">
        <w:t>GOV-ORG-004</w:t>
      </w:r>
    </w:p>
    <w:p w14:paraId="0905BAC1" w14:textId="77777777" w:rsidR="007F5095" w:rsidRPr="007F5095" w:rsidRDefault="007F5095" w:rsidP="007F5095">
      <w:pPr>
        <w:widowControl/>
      </w:pPr>
      <w:r w:rsidRPr="007F5095">
        <w:t>A store-specific policy MUST not apply to another store unless scope explicitly permits it.</w:t>
      </w:r>
    </w:p>
    <w:p w14:paraId="3BDA2D78" w14:textId="77777777" w:rsidR="007F5095" w:rsidRPr="007F5095" w:rsidRDefault="007F5095" w:rsidP="007F5095">
      <w:pPr>
        <w:pStyle w:val="RequirementID"/>
        <w:keepNext/>
      </w:pPr>
      <w:r w:rsidRPr="007F5095">
        <w:t>GOV-ORG-005</w:t>
      </w:r>
    </w:p>
    <w:p w14:paraId="3C0F26A4" w14:textId="77777777" w:rsidR="007F5095" w:rsidRPr="007F5095" w:rsidRDefault="007F5095" w:rsidP="007F5095">
      <w:pPr>
        <w:widowControl/>
      </w:pPr>
      <w:r w:rsidRPr="007F5095">
        <w:t>Aggregate reporting MUST not erase store-specific authority boundaries.</w:t>
      </w:r>
    </w:p>
    <w:p w14:paraId="2C4A3773" w14:textId="77777777" w:rsidR="007F5095" w:rsidRPr="007F5095" w:rsidRDefault="007F5095" w:rsidP="007F5095">
      <w:r w:rsidRPr="007F5095">
        <w:pict w14:anchorId="6801C843">
          <v:rect id="_x0000_i5768" style="width:0;height:1.5pt" o:hralign="center" o:hrstd="t" o:hr="t" fillcolor="#a0a0a0" stroked="f"/>
        </w:pict>
      </w:r>
    </w:p>
    <w:p w14:paraId="363DF066" w14:textId="77777777" w:rsidR="007F5095" w:rsidRPr="007F5095" w:rsidRDefault="007F5095" w:rsidP="007F5095">
      <w:pPr>
        <w:pStyle w:val="Heading2"/>
        <w:rPr>
          <w:b/>
          <w:bCs/>
        </w:rPr>
      </w:pPr>
      <w:r w:rsidRPr="007F5095">
        <w:rPr>
          <w:b/>
          <w:bCs/>
        </w:rPr>
        <w:t>11.47 Multi-store aggregation governance</w:t>
      </w:r>
    </w:p>
    <w:p w14:paraId="013C46AF" w14:textId="77777777" w:rsidR="007F5095" w:rsidRPr="007F5095" w:rsidRDefault="007F5095" w:rsidP="007F5095">
      <w:pPr>
        <w:pStyle w:val="RequirementID"/>
        <w:keepNext/>
      </w:pPr>
      <w:r w:rsidRPr="007F5095">
        <w:t>GOV-MULTI-001</w:t>
      </w:r>
    </w:p>
    <w:p w14:paraId="007061F3" w14:textId="77777777" w:rsidR="007F5095" w:rsidRPr="007F5095" w:rsidRDefault="007F5095" w:rsidP="007F5095">
      <w:pPr>
        <w:widowControl/>
      </w:pPr>
      <w:r w:rsidRPr="007F5095">
        <w:t>Organization-level aggregation MUST use compatible data definitions.</w:t>
      </w:r>
    </w:p>
    <w:p w14:paraId="726A477F" w14:textId="77777777" w:rsidR="007F5095" w:rsidRPr="007F5095" w:rsidRDefault="007F5095" w:rsidP="007F5095">
      <w:pPr>
        <w:pStyle w:val="RequirementID"/>
        <w:keepNext/>
      </w:pPr>
      <w:r w:rsidRPr="007F5095">
        <w:t>GOV-MULTI-002</w:t>
      </w:r>
    </w:p>
    <w:p w14:paraId="7245BC85" w14:textId="77777777" w:rsidR="007F5095" w:rsidRPr="007F5095" w:rsidRDefault="007F5095" w:rsidP="007F5095">
      <w:pPr>
        <w:widowControl/>
      </w:pPr>
      <w:r w:rsidRPr="007F5095">
        <w:t>A user authorized for organization totals but not unit detail MAY receive restricted aggregate views.</w:t>
      </w:r>
    </w:p>
    <w:p w14:paraId="785E22B0" w14:textId="77777777" w:rsidR="007F5095" w:rsidRPr="007F5095" w:rsidRDefault="007F5095" w:rsidP="007F5095">
      <w:pPr>
        <w:pStyle w:val="RequirementID"/>
        <w:keepNext/>
      </w:pPr>
      <w:r w:rsidRPr="007F5095">
        <w:t>GOV-MULTI-003</w:t>
      </w:r>
    </w:p>
    <w:p w14:paraId="4E65BB30" w14:textId="77777777" w:rsidR="007F5095" w:rsidRPr="007F5095" w:rsidRDefault="007F5095" w:rsidP="007F5095">
      <w:pPr>
        <w:widowControl/>
      </w:pPr>
      <w:r w:rsidRPr="007F5095">
        <w:t>Cross-store Learning and policy changes MUST follow the scope rules of Segments 05 and 10.</w:t>
      </w:r>
    </w:p>
    <w:p w14:paraId="2FCB0704" w14:textId="77777777" w:rsidR="007F5095" w:rsidRPr="007F5095" w:rsidRDefault="007F5095" w:rsidP="007F5095">
      <w:pPr>
        <w:pStyle w:val="RequirementID"/>
        <w:keepNext/>
      </w:pPr>
      <w:r w:rsidRPr="007F5095">
        <w:t>GOV-MULTI-004</w:t>
      </w:r>
    </w:p>
    <w:p w14:paraId="1AD8F17B" w14:textId="77777777" w:rsidR="007F5095" w:rsidRPr="007F5095" w:rsidRDefault="007F5095" w:rsidP="007F5095">
      <w:pPr>
        <w:widowControl/>
      </w:pPr>
      <w:r w:rsidRPr="007F5095">
        <w:t>One store’s operating model MUST not silently govern another store.</w:t>
      </w:r>
    </w:p>
    <w:p w14:paraId="0FB4CB09" w14:textId="77777777" w:rsidR="007F5095" w:rsidRPr="007F5095" w:rsidRDefault="007F5095" w:rsidP="007F5095">
      <w:pPr>
        <w:pStyle w:val="RequirementID"/>
        <w:keepNext/>
      </w:pPr>
      <w:r w:rsidRPr="007F5095">
        <w:lastRenderedPageBreak/>
        <w:t>GOV-MULTI-005</w:t>
      </w:r>
    </w:p>
    <w:p w14:paraId="25DDD976" w14:textId="77777777" w:rsidR="007F5095" w:rsidRPr="007F5095" w:rsidRDefault="007F5095" w:rsidP="007F5095">
      <w:pPr>
        <w:widowControl/>
      </w:pPr>
      <w:r w:rsidRPr="007F5095">
        <w:t>A group-level approval MUST identify whether stores may override locally.</w:t>
      </w:r>
    </w:p>
    <w:p w14:paraId="4AEC3864" w14:textId="77777777" w:rsidR="007F5095" w:rsidRPr="007F5095" w:rsidRDefault="007F5095" w:rsidP="007F5095">
      <w:r w:rsidRPr="007F5095">
        <w:pict w14:anchorId="276CA249">
          <v:rect id="_x0000_i5769" style="width:0;height:1.5pt" o:hralign="center" o:hrstd="t" o:hr="t" fillcolor="#a0a0a0" stroked="f"/>
        </w:pict>
      </w:r>
    </w:p>
    <w:p w14:paraId="633C3AD4" w14:textId="77777777" w:rsidR="007F5095" w:rsidRPr="007F5095" w:rsidRDefault="007F5095" w:rsidP="007F5095">
      <w:pPr>
        <w:pStyle w:val="Heading2"/>
        <w:rPr>
          <w:b/>
          <w:bCs/>
        </w:rPr>
      </w:pPr>
      <w:r w:rsidRPr="007F5095">
        <w:rPr>
          <w:b/>
          <w:bCs/>
        </w:rPr>
        <w:t>11.48 Sensitive financial information</w:t>
      </w:r>
    </w:p>
    <w:p w14:paraId="18A9C371" w14:textId="77777777" w:rsidR="007F5095" w:rsidRPr="007F5095" w:rsidRDefault="007F5095" w:rsidP="007F5095">
      <w:r w:rsidRPr="007F5095">
        <w:t>Some users may need inventory recommendations without full financial detail.</w:t>
      </w:r>
    </w:p>
    <w:p w14:paraId="43BB7328" w14:textId="77777777" w:rsidR="007F5095" w:rsidRPr="007F5095" w:rsidRDefault="007F5095" w:rsidP="007F5095">
      <w:pPr>
        <w:pStyle w:val="RequirementID"/>
        <w:keepNext/>
      </w:pPr>
      <w:r w:rsidRPr="007F5095">
        <w:t>GOV-FIN-001</w:t>
      </w:r>
    </w:p>
    <w:p w14:paraId="093DACB6" w14:textId="77777777" w:rsidR="007F5095" w:rsidRPr="007F5095" w:rsidRDefault="007F5095" w:rsidP="007F5095">
      <w:pPr>
        <w:widowControl/>
      </w:pPr>
      <w:r w:rsidRPr="007F5095">
        <w:t>Financial proof visibility MUST be separately governable.</w:t>
      </w:r>
    </w:p>
    <w:p w14:paraId="1E177A2A" w14:textId="77777777" w:rsidR="007F5095" w:rsidRPr="007F5095" w:rsidRDefault="007F5095" w:rsidP="007F5095">
      <w:pPr>
        <w:pStyle w:val="RequirementID"/>
        <w:keepNext/>
      </w:pPr>
      <w:r w:rsidRPr="007F5095">
        <w:t>GOV-FIN-002</w:t>
      </w:r>
    </w:p>
    <w:p w14:paraId="05B67201" w14:textId="77777777" w:rsidR="007F5095" w:rsidRPr="007F5095" w:rsidRDefault="007F5095" w:rsidP="007F5095">
      <w:pPr>
        <w:widowControl/>
      </w:pPr>
      <w:r w:rsidRPr="007F5095">
        <w:t>A restricted user MAY receive the Call and operational reason without all underlying confidential financial fields.</w:t>
      </w:r>
    </w:p>
    <w:p w14:paraId="4340548C" w14:textId="77777777" w:rsidR="007F5095" w:rsidRPr="007F5095" w:rsidRDefault="007F5095" w:rsidP="007F5095">
      <w:pPr>
        <w:pStyle w:val="RequirementID"/>
        <w:keepNext/>
      </w:pPr>
      <w:r w:rsidRPr="007F5095">
        <w:t>GOV-FIN-003</w:t>
      </w:r>
    </w:p>
    <w:p w14:paraId="15F863F1" w14:textId="77777777" w:rsidR="007F5095" w:rsidRPr="007F5095" w:rsidRDefault="007F5095" w:rsidP="007F5095">
      <w:pPr>
        <w:widowControl/>
      </w:pPr>
      <w:r w:rsidRPr="007F5095">
        <w:t>Restricted presentation MUST not misstate the Decision.</w:t>
      </w:r>
    </w:p>
    <w:p w14:paraId="751EC94C" w14:textId="77777777" w:rsidR="007F5095" w:rsidRPr="007F5095" w:rsidRDefault="007F5095" w:rsidP="007F5095">
      <w:pPr>
        <w:pStyle w:val="RequirementID"/>
        <w:keepNext/>
      </w:pPr>
      <w:r w:rsidRPr="007F5095">
        <w:t>GOV-FIN-004</w:t>
      </w:r>
    </w:p>
    <w:p w14:paraId="391D6404" w14:textId="77777777" w:rsidR="007F5095" w:rsidRPr="007F5095" w:rsidRDefault="007F5095" w:rsidP="007F5095">
      <w:pPr>
        <w:widowControl/>
      </w:pPr>
      <w:r w:rsidRPr="007F5095">
        <w:t>A user approving a financially material Decision SHOULD have access to sufficient evidence to understand it.</w:t>
      </w:r>
    </w:p>
    <w:p w14:paraId="3792CD96" w14:textId="77777777" w:rsidR="007F5095" w:rsidRPr="007F5095" w:rsidRDefault="007F5095" w:rsidP="007F5095">
      <w:pPr>
        <w:pStyle w:val="RequirementID"/>
        <w:keepNext/>
      </w:pPr>
      <w:r w:rsidRPr="007F5095">
        <w:t>GOV-FIN-005</w:t>
      </w:r>
    </w:p>
    <w:p w14:paraId="15E5CF0F" w14:textId="77777777" w:rsidR="007F5095" w:rsidRPr="007F5095" w:rsidRDefault="007F5095" w:rsidP="007F5095">
      <w:pPr>
        <w:widowControl/>
      </w:pPr>
      <w:r w:rsidRPr="007F5095">
        <w:t>Exports must respect financial-data permissions.</w:t>
      </w:r>
    </w:p>
    <w:p w14:paraId="2C452494" w14:textId="77777777" w:rsidR="007F5095" w:rsidRPr="007F5095" w:rsidRDefault="007F5095" w:rsidP="007F5095">
      <w:r w:rsidRPr="007F5095">
        <w:pict w14:anchorId="0D9A8C3C">
          <v:rect id="_x0000_i5770" style="width:0;height:1.5pt" o:hralign="center" o:hrstd="t" o:hr="t" fillcolor="#a0a0a0" stroked="f"/>
        </w:pict>
      </w:r>
    </w:p>
    <w:p w14:paraId="73990918" w14:textId="77777777" w:rsidR="007F5095" w:rsidRPr="007F5095" w:rsidRDefault="007F5095" w:rsidP="007F5095">
      <w:pPr>
        <w:pStyle w:val="Heading2"/>
        <w:rPr>
          <w:b/>
          <w:bCs/>
        </w:rPr>
      </w:pPr>
      <w:r w:rsidRPr="007F5095">
        <w:rPr>
          <w:b/>
          <w:bCs/>
        </w:rPr>
        <w:t>11.49 Raw-history access</w:t>
      </w:r>
    </w:p>
    <w:p w14:paraId="50FEDAEC" w14:textId="77777777" w:rsidR="007F5095" w:rsidRPr="007F5095" w:rsidRDefault="007F5095" w:rsidP="007F5095">
      <w:r w:rsidRPr="007F5095">
        <w:t>Raw history may expose:</w:t>
      </w:r>
    </w:p>
    <w:p w14:paraId="5C217DA7" w14:textId="77777777" w:rsidR="007F5095" w:rsidRPr="007F5095" w:rsidRDefault="007F5095" w:rsidP="007F5095">
      <w:pPr>
        <w:numPr>
          <w:ilvl w:val="0"/>
          <w:numId w:val="779"/>
        </w:numPr>
      </w:pPr>
      <w:r w:rsidRPr="007F5095">
        <w:t>source files;</w:t>
      </w:r>
    </w:p>
    <w:p w14:paraId="0BDE5B6B" w14:textId="77777777" w:rsidR="007F5095" w:rsidRPr="007F5095" w:rsidRDefault="007F5095" w:rsidP="007F5095">
      <w:pPr>
        <w:numPr>
          <w:ilvl w:val="0"/>
          <w:numId w:val="779"/>
        </w:numPr>
      </w:pPr>
      <w:r w:rsidRPr="007F5095">
        <w:t>unit values;</w:t>
      </w:r>
    </w:p>
    <w:p w14:paraId="6C65D2FD" w14:textId="77777777" w:rsidR="007F5095" w:rsidRPr="007F5095" w:rsidRDefault="007F5095" w:rsidP="007F5095">
      <w:pPr>
        <w:numPr>
          <w:ilvl w:val="0"/>
          <w:numId w:val="779"/>
        </w:numPr>
      </w:pPr>
      <w:r w:rsidRPr="007F5095">
        <w:t>internal financials;</w:t>
      </w:r>
    </w:p>
    <w:p w14:paraId="195C19D1" w14:textId="77777777" w:rsidR="007F5095" w:rsidRPr="007F5095" w:rsidRDefault="007F5095" w:rsidP="007F5095">
      <w:pPr>
        <w:numPr>
          <w:ilvl w:val="0"/>
          <w:numId w:val="779"/>
        </w:numPr>
      </w:pPr>
      <w:r w:rsidRPr="007F5095">
        <w:t>policy documents;</w:t>
      </w:r>
    </w:p>
    <w:p w14:paraId="7D571B99" w14:textId="77777777" w:rsidR="007F5095" w:rsidRPr="007F5095" w:rsidRDefault="007F5095" w:rsidP="007F5095">
      <w:pPr>
        <w:numPr>
          <w:ilvl w:val="0"/>
          <w:numId w:val="779"/>
        </w:numPr>
      </w:pPr>
      <w:r w:rsidRPr="007F5095">
        <w:t>operational notes;</w:t>
      </w:r>
    </w:p>
    <w:p w14:paraId="11CAB106" w14:textId="77777777" w:rsidR="007F5095" w:rsidRPr="007F5095" w:rsidRDefault="007F5095" w:rsidP="007F5095">
      <w:pPr>
        <w:numPr>
          <w:ilvl w:val="0"/>
          <w:numId w:val="779"/>
        </w:numPr>
      </w:pPr>
      <w:r w:rsidRPr="007F5095">
        <w:t>user actions.</w:t>
      </w:r>
    </w:p>
    <w:p w14:paraId="27F5F126" w14:textId="77777777" w:rsidR="007F5095" w:rsidRPr="007F5095" w:rsidRDefault="007F5095" w:rsidP="007F5095">
      <w:pPr>
        <w:pStyle w:val="RequirementID"/>
        <w:keepNext/>
      </w:pPr>
      <w:r w:rsidRPr="007F5095">
        <w:t>GOV-RAW-001</w:t>
      </w:r>
    </w:p>
    <w:p w14:paraId="2130FA9A" w14:textId="77777777" w:rsidR="007F5095" w:rsidRPr="007F5095" w:rsidRDefault="007F5095" w:rsidP="007F5095">
      <w:pPr>
        <w:widowControl/>
      </w:pPr>
      <w:r w:rsidRPr="007F5095">
        <w:lastRenderedPageBreak/>
        <w:t>Raw-history access MUST be separately governable from summary proof.</w:t>
      </w:r>
    </w:p>
    <w:p w14:paraId="6F0A9778" w14:textId="77777777" w:rsidR="007F5095" w:rsidRPr="007F5095" w:rsidRDefault="007F5095" w:rsidP="007F5095">
      <w:pPr>
        <w:pStyle w:val="RequirementID"/>
        <w:keepNext/>
      </w:pPr>
      <w:r w:rsidRPr="007F5095">
        <w:t>GOV-RAW-002</w:t>
      </w:r>
    </w:p>
    <w:p w14:paraId="0461D946" w14:textId="77777777" w:rsidR="007F5095" w:rsidRPr="007F5095" w:rsidRDefault="007F5095" w:rsidP="007F5095">
      <w:pPr>
        <w:widowControl/>
      </w:pPr>
      <w:r w:rsidRPr="007F5095">
        <w:t>A user may be allowed to view derived proof without raw source rows.</w:t>
      </w:r>
    </w:p>
    <w:p w14:paraId="38D8FD84" w14:textId="77777777" w:rsidR="007F5095" w:rsidRPr="007F5095" w:rsidRDefault="007F5095" w:rsidP="007F5095">
      <w:pPr>
        <w:pStyle w:val="RequirementID"/>
        <w:keepNext/>
      </w:pPr>
      <w:r w:rsidRPr="007F5095">
        <w:t>GOV-RAW-003</w:t>
      </w:r>
    </w:p>
    <w:p w14:paraId="7782756F" w14:textId="77777777" w:rsidR="007F5095" w:rsidRPr="007F5095" w:rsidRDefault="007F5095" w:rsidP="007F5095">
      <w:pPr>
        <w:widowControl/>
      </w:pPr>
      <w:r w:rsidRPr="007F5095">
        <w:t>A correction reviewer SHOULD have access to the evidence necessary to evaluate the correction.</w:t>
      </w:r>
    </w:p>
    <w:p w14:paraId="62E02446" w14:textId="77777777" w:rsidR="007F5095" w:rsidRPr="007F5095" w:rsidRDefault="007F5095" w:rsidP="007F5095">
      <w:pPr>
        <w:pStyle w:val="RequirementID"/>
        <w:keepNext/>
      </w:pPr>
      <w:r w:rsidRPr="007F5095">
        <w:t>GOV-RAW-004</w:t>
      </w:r>
    </w:p>
    <w:p w14:paraId="4BDC827F" w14:textId="77777777" w:rsidR="007F5095" w:rsidRPr="007F5095" w:rsidRDefault="007F5095" w:rsidP="007F5095">
      <w:pPr>
        <w:widowControl/>
      </w:pPr>
      <w:r w:rsidRPr="007F5095">
        <w:t>Shared external views SHOULD exclude raw history by default.</w:t>
      </w:r>
    </w:p>
    <w:p w14:paraId="65871FA5" w14:textId="77777777" w:rsidR="007F5095" w:rsidRPr="007F5095" w:rsidRDefault="007F5095" w:rsidP="007F5095">
      <w:r w:rsidRPr="007F5095">
        <w:pict w14:anchorId="7D0298BC">
          <v:rect id="_x0000_i5771" style="width:0;height:1.5pt" o:hralign="center" o:hrstd="t" o:hr="t" fillcolor="#a0a0a0" stroked="f"/>
        </w:pict>
      </w:r>
    </w:p>
    <w:p w14:paraId="0BD5F129" w14:textId="77777777" w:rsidR="007F5095" w:rsidRPr="007F5095" w:rsidRDefault="007F5095" w:rsidP="007F5095">
      <w:pPr>
        <w:pStyle w:val="Heading2"/>
        <w:rPr>
          <w:b/>
          <w:bCs/>
        </w:rPr>
      </w:pPr>
      <w:r w:rsidRPr="007F5095">
        <w:rPr>
          <w:b/>
          <w:bCs/>
        </w:rPr>
        <w:t>11.50 Export governance</w:t>
      </w:r>
    </w:p>
    <w:p w14:paraId="29915ACF" w14:textId="77777777" w:rsidR="007F5095" w:rsidRPr="007F5095" w:rsidRDefault="007F5095" w:rsidP="007F5095">
      <w:r w:rsidRPr="007F5095">
        <w:t>Exports may include:</w:t>
      </w:r>
    </w:p>
    <w:p w14:paraId="4855716B" w14:textId="77777777" w:rsidR="007F5095" w:rsidRPr="007F5095" w:rsidRDefault="007F5095" w:rsidP="007F5095">
      <w:pPr>
        <w:numPr>
          <w:ilvl w:val="0"/>
          <w:numId w:val="780"/>
        </w:numPr>
      </w:pPr>
      <w:r w:rsidRPr="007F5095">
        <w:t>portfolio reports;</w:t>
      </w:r>
    </w:p>
    <w:p w14:paraId="10ECF4E2" w14:textId="77777777" w:rsidR="007F5095" w:rsidRPr="007F5095" w:rsidRDefault="007F5095" w:rsidP="007F5095">
      <w:pPr>
        <w:numPr>
          <w:ilvl w:val="0"/>
          <w:numId w:val="780"/>
        </w:numPr>
      </w:pPr>
      <w:r w:rsidRPr="007F5095">
        <w:t>raw data;</w:t>
      </w:r>
    </w:p>
    <w:p w14:paraId="6D7B41DD" w14:textId="77777777" w:rsidR="007F5095" w:rsidRPr="007F5095" w:rsidRDefault="007F5095" w:rsidP="007F5095">
      <w:pPr>
        <w:numPr>
          <w:ilvl w:val="0"/>
          <w:numId w:val="780"/>
        </w:numPr>
      </w:pPr>
      <w:r w:rsidRPr="007F5095">
        <w:t>Decision history;</w:t>
      </w:r>
    </w:p>
    <w:p w14:paraId="2C9AAB3B" w14:textId="77777777" w:rsidR="007F5095" w:rsidRPr="007F5095" w:rsidRDefault="007F5095" w:rsidP="007F5095">
      <w:pPr>
        <w:numPr>
          <w:ilvl w:val="0"/>
          <w:numId w:val="780"/>
        </w:numPr>
      </w:pPr>
      <w:r w:rsidRPr="007F5095">
        <w:t>policy history;</w:t>
      </w:r>
    </w:p>
    <w:p w14:paraId="44A7B84C" w14:textId="77777777" w:rsidR="007F5095" w:rsidRPr="007F5095" w:rsidRDefault="007F5095" w:rsidP="007F5095">
      <w:pPr>
        <w:numPr>
          <w:ilvl w:val="0"/>
          <w:numId w:val="780"/>
        </w:numPr>
      </w:pPr>
      <w:r w:rsidRPr="007F5095">
        <w:t>audit history;</w:t>
      </w:r>
    </w:p>
    <w:p w14:paraId="7156087C" w14:textId="77777777" w:rsidR="007F5095" w:rsidRPr="007F5095" w:rsidRDefault="007F5095" w:rsidP="007F5095">
      <w:pPr>
        <w:numPr>
          <w:ilvl w:val="0"/>
          <w:numId w:val="780"/>
        </w:numPr>
      </w:pPr>
      <w:r w:rsidRPr="007F5095">
        <w:t>Scenarios;</w:t>
      </w:r>
    </w:p>
    <w:p w14:paraId="0C9064D3" w14:textId="77777777" w:rsidR="007F5095" w:rsidRPr="007F5095" w:rsidRDefault="007F5095" w:rsidP="007F5095">
      <w:pPr>
        <w:numPr>
          <w:ilvl w:val="0"/>
          <w:numId w:val="780"/>
        </w:numPr>
      </w:pPr>
      <w:r w:rsidRPr="007F5095">
        <w:t>backups;</w:t>
      </w:r>
    </w:p>
    <w:p w14:paraId="1A78BC29" w14:textId="77777777" w:rsidR="007F5095" w:rsidRPr="007F5095" w:rsidRDefault="007F5095" w:rsidP="007F5095">
      <w:pPr>
        <w:numPr>
          <w:ilvl w:val="0"/>
          <w:numId w:val="780"/>
        </w:numPr>
      </w:pPr>
      <w:r w:rsidRPr="007F5095">
        <w:t>implementation diagnostics.</w:t>
      </w:r>
    </w:p>
    <w:p w14:paraId="24D72BA4" w14:textId="77777777" w:rsidR="007F5095" w:rsidRPr="007F5095" w:rsidRDefault="007F5095" w:rsidP="007F5095">
      <w:pPr>
        <w:pStyle w:val="RequirementID"/>
        <w:keepNext/>
      </w:pPr>
      <w:r w:rsidRPr="007F5095">
        <w:t>GOV-EXPORT-001</w:t>
      </w:r>
    </w:p>
    <w:p w14:paraId="6DB1F5A3" w14:textId="77777777" w:rsidR="007F5095" w:rsidRPr="007F5095" w:rsidRDefault="007F5095" w:rsidP="007F5095">
      <w:pPr>
        <w:widowControl/>
      </w:pPr>
      <w:r w:rsidRPr="007F5095">
        <w:t>Export capability MUST be scope-aware.</w:t>
      </w:r>
    </w:p>
    <w:p w14:paraId="5F295DDB" w14:textId="77777777" w:rsidR="007F5095" w:rsidRPr="007F5095" w:rsidRDefault="007F5095" w:rsidP="007F5095">
      <w:pPr>
        <w:pStyle w:val="RequirementID"/>
        <w:keepNext/>
      </w:pPr>
      <w:r w:rsidRPr="007F5095">
        <w:t>GOV-EXPORT-002</w:t>
      </w:r>
    </w:p>
    <w:p w14:paraId="51028D46" w14:textId="77777777" w:rsidR="007F5095" w:rsidRPr="007F5095" w:rsidRDefault="007F5095" w:rsidP="007F5095">
      <w:pPr>
        <w:widowControl/>
      </w:pPr>
      <w:r w:rsidRPr="007F5095">
        <w:t>Exported content MUST respect the Principal’s view permissions.</w:t>
      </w:r>
    </w:p>
    <w:p w14:paraId="69F293CA" w14:textId="77777777" w:rsidR="007F5095" w:rsidRPr="007F5095" w:rsidRDefault="007F5095" w:rsidP="007F5095">
      <w:pPr>
        <w:pStyle w:val="RequirementID"/>
        <w:keepNext/>
      </w:pPr>
      <w:r w:rsidRPr="007F5095">
        <w:t>GOV-EXPORT-003</w:t>
      </w:r>
    </w:p>
    <w:p w14:paraId="1A1C92AA" w14:textId="77777777" w:rsidR="007F5095" w:rsidRPr="007F5095" w:rsidRDefault="007F5095" w:rsidP="007F5095">
      <w:pPr>
        <w:widowControl/>
      </w:pPr>
      <w:r w:rsidRPr="007F5095">
        <w:t>An export MUST identify:</w:t>
      </w:r>
    </w:p>
    <w:p w14:paraId="553334E9" w14:textId="77777777" w:rsidR="007F5095" w:rsidRPr="007F5095" w:rsidRDefault="007F5095" w:rsidP="007F5095">
      <w:pPr>
        <w:numPr>
          <w:ilvl w:val="0"/>
          <w:numId w:val="781"/>
        </w:numPr>
      </w:pPr>
      <w:r w:rsidRPr="007F5095">
        <w:t>generation time;</w:t>
      </w:r>
    </w:p>
    <w:p w14:paraId="2881AE7B" w14:textId="77777777" w:rsidR="007F5095" w:rsidRPr="007F5095" w:rsidRDefault="007F5095" w:rsidP="007F5095">
      <w:pPr>
        <w:numPr>
          <w:ilvl w:val="0"/>
          <w:numId w:val="781"/>
        </w:numPr>
      </w:pPr>
      <w:r w:rsidRPr="007F5095">
        <w:lastRenderedPageBreak/>
        <w:t>generating Principal;</w:t>
      </w:r>
    </w:p>
    <w:p w14:paraId="120F6460" w14:textId="77777777" w:rsidR="007F5095" w:rsidRPr="007F5095" w:rsidRDefault="007F5095" w:rsidP="007F5095">
      <w:pPr>
        <w:numPr>
          <w:ilvl w:val="0"/>
          <w:numId w:val="781"/>
        </w:numPr>
      </w:pPr>
      <w:r w:rsidRPr="007F5095">
        <w:t>organization/store scope;</w:t>
      </w:r>
    </w:p>
    <w:p w14:paraId="738A797C" w14:textId="77777777" w:rsidR="007F5095" w:rsidRPr="007F5095" w:rsidRDefault="007F5095" w:rsidP="007F5095">
      <w:pPr>
        <w:numPr>
          <w:ilvl w:val="0"/>
          <w:numId w:val="781"/>
        </w:numPr>
      </w:pPr>
      <w:r w:rsidRPr="007F5095">
        <w:t>official or Scenario status;</w:t>
      </w:r>
    </w:p>
    <w:p w14:paraId="2263763F" w14:textId="77777777" w:rsidR="007F5095" w:rsidRPr="007F5095" w:rsidRDefault="007F5095" w:rsidP="007F5095">
      <w:pPr>
        <w:numPr>
          <w:ilvl w:val="0"/>
          <w:numId w:val="781"/>
        </w:numPr>
      </w:pPr>
      <w:r w:rsidRPr="007F5095">
        <w:t>and source-state timing where relevant.</w:t>
      </w:r>
    </w:p>
    <w:p w14:paraId="5CBC0D73" w14:textId="77777777" w:rsidR="007F5095" w:rsidRPr="007F5095" w:rsidRDefault="007F5095" w:rsidP="007F5095">
      <w:pPr>
        <w:pStyle w:val="RequirementID"/>
        <w:keepNext/>
      </w:pPr>
      <w:r w:rsidRPr="007F5095">
        <w:t>GOV-EXPORT-004</w:t>
      </w:r>
    </w:p>
    <w:p w14:paraId="355CE851" w14:textId="77777777" w:rsidR="007F5095" w:rsidRPr="007F5095" w:rsidRDefault="007F5095" w:rsidP="007F5095">
      <w:pPr>
        <w:widowControl/>
      </w:pPr>
      <w:r w:rsidRPr="007F5095">
        <w:t>Material exports SHOULD create Audit Events.</w:t>
      </w:r>
    </w:p>
    <w:p w14:paraId="484948B6" w14:textId="77777777" w:rsidR="007F5095" w:rsidRPr="007F5095" w:rsidRDefault="007F5095" w:rsidP="007F5095">
      <w:pPr>
        <w:pStyle w:val="RequirementID"/>
        <w:keepNext/>
      </w:pPr>
      <w:r w:rsidRPr="007F5095">
        <w:t>GOV-EXPORT-005</w:t>
      </w:r>
    </w:p>
    <w:p w14:paraId="3E774D6D" w14:textId="77777777" w:rsidR="007F5095" w:rsidRPr="007F5095" w:rsidRDefault="007F5095" w:rsidP="007F5095">
      <w:pPr>
        <w:widowControl/>
      </w:pPr>
      <w:r w:rsidRPr="007F5095">
        <w:t>A static export MUST not be presented as live current truth without its as-of time.</w:t>
      </w:r>
    </w:p>
    <w:p w14:paraId="01E22A3D" w14:textId="77777777" w:rsidR="007F5095" w:rsidRPr="007F5095" w:rsidRDefault="007F5095" w:rsidP="007F5095">
      <w:r w:rsidRPr="007F5095">
        <w:pict w14:anchorId="67AA5450">
          <v:rect id="_x0000_i5772" style="width:0;height:1.5pt" o:hralign="center" o:hrstd="t" o:hr="t" fillcolor="#a0a0a0" stroked="f"/>
        </w:pict>
      </w:r>
    </w:p>
    <w:p w14:paraId="5C7B1F41" w14:textId="77777777" w:rsidR="007F5095" w:rsidRPr="007F5095" w:rsidRDefault="007F5095" w:rsidP="007F5095">
      <w:pPr>
        <w:pStyle w:val="Heading2"/>
        <w:rPr>
          <w:b/>
          <w:bCs/>
        </w:rPr>
      </w:pPr>
      <w:r w:rsidRPr="007F5095">
        <w:rPr>
          <w:b/>
          <w:bCs/>
        </w:rPr>
        <w:t>11.51 Deletion and archival</w:t>
      </w:r>
    </w:p>
    <w:p w14:paraId="7A6AEA30" w14:textId="77777777" w:rsidR="007F5095" w:rsidRPr="007F5095" w:rsidRDefault="007F5095" w:rsidP="007F5095">
      <w:r w:rsidRPr="007F5095">
        <w:t>Historical business records should ordinarily be archived or removed from active view rather than deleted.</w:t>
      </w:r>
    </w:p>
    <w:p w14:paraId="72A721A7" w14:textId="77777777" w:rsidR="007F5095" w:rsidRPr="007F5095" w:rsidRDefault="007F5095" w:rsidP="007F5095">
      <w:pPr>
        <w:pStyle w:val="RequirementID"/>
        <w:keepNext/>
      </w:pPr>
      <w:r w:rsidRPr="007F5095">
        <w:t>GOV-DELETE-001</w:t>
      </w:r>
    </w:p>
    <w:p w14:paraId="10C30B5E" w14:textId="77777777" w:rsidR="007F5095" w:rsidRPr="007F5095" w:rsidRDefault="007F5095" w:rsidP="007F5095">
      <w:pPr>
        <w:widowControl/>
      </w:pPr>
      <w:r w:rsidRPr="007F5095">
        <w:t>Issued Predictions, Decisions, Actual Events, accepted Business Facts, Policy Versions, Audit Events, and Calibration history MUST not be ordinarily hard-deleted.</w:t>
      </w:r>
    </w:p>
    <w:p w14:paraId="2597C6D4" w14:textId="77777777" w:rsidR="007F5095" w:rsidRPr="007F5095" w:rsidRDefault="007F5095" w:rsidP="007F5095">
      <w:pPr>
        <w:pStyle w:val="RequirementID"/>
        <w:keepNext/>
      </w:pPr>
      <w:r w:rsidRPr="007F5095">
        <w:t>GOV-DELETE-002</w:t>
      </w:r>
    </w:p>
    <w:p w14:paraId="4AB376E6" w14:textId="77777777" w:rsidR="007F5095" w:rsidRPr="007F5095" w:rsidRDefault="007F5095" w:rsidP="007F5095">
      <w:pPr>
        <w:widowControl/>
      </w:pPr>
      <w:r w:rsidRPr="007F5095">
        <w:t>A Scenario MAY be removed from active view according to retention policy while preserving required audit history.</w:t>
      </w:r>
    </w:p>
    <w:p w14:paraId="61E5451F" w14:textId="77777777" w:rsidR="007F5095" w:rsidRPr="007F5095" w:rsidRDefault="007F5095" w:rsidP="007F5095">
      <w:pPr>
        <w:pStyle w:val="RequirementID"/>
        <w:keepNext/>
      </w:pPr>
      <w:r w:rsidRPr="007F5095">
        <w:t>GOV-DELETE-003</w:t>
      </w:r>
    </w:p>
    <w:p w14:paraId="3399A1DC" w14:textId="77777777" w:rsidR="007F5095" w:rsidRPr="007F5095" w:rsidRDefault="007F5095" w:rsidP="007F5095">
      <w:pPr>
        <w:widowControl/>
      </w:pPr>
      <w:r w:rsidRPr="007F5095">
        <w:t>User deactivation MUST not delete attributed business history.</w:t>
      </w:r>
    </w:p>
    <w:p w14:paraId="27E34878" w14:textId="77777777" w:rsidR="007F5095" w:rsidRPr="007F5095" w:rsidRDefault="007F5095" w:rsidP="007F5095">
      <w:pPr>
        <w:pStyle w:val="RequirementID"/>
        <w:keepNext/>
      </w:pPr>
      <w:r w:rsidRPr="007F5095">
        <w:t>GOV-DELETE-004</w:t>
      </w:r>
    </w:p>
    <w:p w14:paraId="555FEB60" w14:textId="77777777" w:rsidR="007F5095" w:rsidRPr="007F5095" w:rsidRDefault="007F5095" w:rsidP="007F5095">
      <w:pPr>
        <w:widowControl/>
      </w:pPr>
      <w:r w:rsidRPr="007F5095">
        <w:t>Any legally required deletion or redaction MUST preserve a compliant tombstone or audit relationship where permitted.</w:t>
      </w:r>
    </w:p>
    <w:p w14:paraId="5BD59C2A" w14:textId="77777777" w:rsidR="007F5095" w:rsidRPr="007F5095" w:rsidRDefault="007F5095" w:rsidP="007F5095">
      <w:pPr>
        <w:pStyle w:val="RequirementID"/>
        <w:keepNext/>
      </w:pPr>
      <w:r w:rsidRPr="007F5095">
        <w:t>GOV-DELETE-005</w:t>
      </w:r>
    </w:p>
    <w:p w14:paraId="2CD4CC61" w14:textId="77777777" w:rsidR="007F5095" w:rsidRPr="007F5095" w:rsidRDefault="007F5095" w:rsidP="007F5095">
      <w:pPr>
        <w:widowControl/>
      </w:pPr>
      <w:r w:rsidRPr="007F5095">
        <w:t>Deletion capability MUST be narrowly authorized.</w:t>
      </w:r>
    </w:p>
    <w:p w14:paraId="7AB165E6" w14:textId="77777777" w:rsidR="007F5095" w:rsidRPr="007F5095" w:rsidRDefault="007F5095" w:rsidP="007F5095">
      <w:r w:rsidRPr="007F5095">
        <w:pict w14:anchorId="0C71702F">
          <v:rect id="_x0000_i5773" style="width:0;height:1.5pt" o:hralign="center" o:hrstd="t" o:hr="t" fillcolor="#a0a0a0" stroked="f"/>
        </w:pict>
      </w:r>
    </w:p>
    <w:p w14:paraId="029F1F65" w14:textId="77777777" w:rsidR="007F5095" w:rsidRPr="007F5095" w:rsidRDefault="007F5095" w:rsidP="007F5095">
      <w:pPr>
        <w:pStyle w:val="Heading2"/>
        <w:rPr>
          <w:b/>
          <w:bCs/>
        </w:rPr>
      </w:pPr>
      <w:r w:rsidRPr="007F5095">
        <w:rPr>
          <w:b/>
          <w:bCs/>
        </w:rPr>
        <w:t>11.52 Notifications and governance</w:t>
      </w:r>
    </w:p>
    <w:p w14:paraId="2D841C77" w14:textId="77777777" w:rsidR="007F5095" w:rsidRPr="007F5095" w:rsidRDefault="007F5095" w:rsidP="007F5095">
      <w:r w:rsidRPr="007F5095">
        <w:lastRenderedPageBreak/>
        <w:t>Notifications may inform users about:</w:t>
      </w:r>
    </w:p>
    <w:p w14:paraId="4044D29B" w14:textId="77777777" w:rsidR="007F5095" w:rsidRPr="007F5095" w:rsidRDefault="007F5095" w:rsidP="007F5095">
      <w:pPr>
        <w:numPr>
          <w:ilvl w:val="0"/>
          <w:numId w:val="782"/>
        </w:numPr>
      </w:pPr>
      <w:r w:rsidRPr="007F5095">
        <w:t>approval requests;</w:t>
      </w:r>
    </w:p>
    <w:p w14:paraId="2B5058D4" w14:textId="77777777" w:rsidR="007F5095" w:rsidRPr="007F5095" w:rsidRDefault="007F5095" w:rsidP="007F5095">
      <w:pPr>
        <w:numPr>
          <w:ilvl w:val="0"/>
          <w:numId w:val="782"/>
        </w:numPr>
      </w:pPr>
      <w:r w:rsidRPr="007F5095">
        <w:t>expiring Decisions;</w:t>
      </w:r>
    </w:p>
    <w:p w14:paraId="446C92A9" w14:textId="77777777" w:rsidR="007F5095" w:rsidRPr="007F5095" w:rsidRDefault="007F5095" w:rsidP="007F5095">
      <w:pPr>
        <w:numPr>
          <w:ilvl w:val="0"/>
          <w:numId w:val="782"/>
        </w:numPr>
      </w:pPr>
      <w:r w:rsidRPr="007F5095">
        <w:t>stale Scenarios;</w:t>
      </w:r>
    </w:p>
    <w:p w14:paraId="1443287A" w14:textId="77777777" w:rsidR="007F5095" w:rsidRPr="007F5095" w:rsidRDefault="007F5095" w:rsidP="007F5095">
      <w:pPr>
        <w:numPr>
          <w:ilvl w:val="0"/>
          <w:numId w:val="782"/>
        </w:numPr>
      </w:pPr>
      <w:r w:rsidRPr="007F5095">
        <w:t>pending confirmations;</w:t>
      </w:r>
    </w:p>
    <w:p w14:paraId="6F7483F1" w14:textId="77777777" w:rsidR="007F5095" w:rsidRPr="007F5095" w:rsidRDefault="007F5095" w:rsidP="007F5095">
      <w:pPr>
        <w:numPr>
          <w:ilvl w:val="0"/>
          <w:numId w:val="782"/>
        </w:numPr>
      </w:pPr>
      <w:r w:rsidRPr="007F5095">
        <w:t>policy conflicts;</w:t>
      </w:r>
    </w:p>
    <w:p w14:paraId="63F6BA85" w14:textId="77777777" w:rsidR="007F5095" w:rsidRPr="007F5095" w:rsidRDefault="007F5095" w:rsidP="007F5095">
      <w:pPr>
        <w:numPr>
          <w:ilvl w:val="0"/>
          <w:numId w:val="782"/>
        </w:numPr>
      </w:pPr>
      <w:r w:rsidRPr="007F5095">
        <w:t>Calibration review;</w:t>
      </w:r>
    </w:p>
    <w:p w14:paraId="0B5E77D5" w14:textId="77777777" w:rsidR="007F5095" w:rsidRPr="007F5095" w:rsidRDefault="007F5095" w:rsidP="007F5095">
      <w:pPr>
        <w:numPr>
          <w:ilvl w:val="0"/>
          <w:numId w:val="782"/>
        </w:numPr>
      </w:pPr>
      <w:r w:rsidRPr="007F5095">
        <w:t>revoked authority;</w:t>
      </w:r>
    </w:p>
    <w:p w14:paraId="4227CEFE" w14:textId="77777777" w:rsidR="007F5095" w:rsidRPr="007F5095" w:rsidRDefault="007F5095" w:rsidP="007F5095">
      <w:pPr>
        <w:numPr>
          <w:ilvl w:val="0"/>
          <w:numId w:val="782"/>
        </w:numPr>
      </w:pPr>
      <w:r w:rsidRPr="007F5095">
        <w:t>support access.</w:t>
      </w:r>
    </w:p>
    <w:p w14:paraId="0C3CAAFC" w14:textId="77777777" w:rsidR="007F5095" w:rsidRPr="007F5095" w:rsidRDefault="007F5095" w:rsidP="007F5095">
      <w:pPr>
        <w:pStyle w:val="RequirementID"/>
        <w:keepNext/>
      </w:pPr>
      <w:r w:rsidRPr="007F5095">
        <w:t>GOV-NOTIFY-001</w:t>
      </w:r>
    </w:p>
    <w:p w14:paraId="0E784EAE" w14:textId="77777777" w:rsidR="007F5095" w:rsidRPr="007F5095" w:rsidRDefault="007F5095" w:rsidP="007F5095">
      <w:pPr>
        <w:widowControl/>
      </w:pPr>
      <w:r w:rsidRPr="007F5095">
        <w:t>A notification MUST not itself constitute approval or execution.</w:t>
      </w:r>
    </w:p>
    <w:p w14:paraId="386F277A" w14:textId="77777777" w:rsidR="007F5095" w:rsidRPr="007F5095" w:rsidRDefault="007F5095" w:rsidP="007F5095">
      <w:pPr>
        <w:pStyle w:val="RequirementID"/>
        <w:keepNext/>
      </w:pPr>
      <w:r w:rsidRPr="007F5095">
        <w:t>GOV-NOTIFY-002</w:t>
      </w:r>
    </w:p>
    <w:p w14:paraId="1B4A4AFD" w14:textId="77777777" w:rsidR="007F5095" w:rsidRPr="007F5095" w:rsidRDefault="007F5095" w:rsidP="007F5095">
      <w:pPr>
        <w:widowControl/>
      </w:pPr>
      <w:r w:rsidRPr="007F5095">
        <w:t>Notification recipients MUST be selected according to authority and scope.</w:t>
      </w:r>
    </w:p>
    <w:p w14:paraId="0C2B9352" w14:textId="77777777" w:rsidR="007F5095" w:rsidRPr="007F5095" w:rsidRDefault="007F5095" w:rsidP="007F5095">
      <w:pPr>
        <w:pStyle w:val="RequirementID"/>
        <w:keepNext/>
      </w:pPr>
      <w:r w:rsidRPr="007F5095">
        <w:t>GOV-NOTIFY-003</w:t>
      </w:r>
    </w:p>
    <w:p w14:paraId="7EBF683C" w14:textId="77777777" w:rsidR="007F5095" w:rsidRPr="007F5095" w:rsidRDefault="007F5095" w:rsidP="007F5095">
      <w:pPr>
        <w:widowControl/>
      </w:pPr>
      <w:r w:rsidRPr="007F5095">
        <w:t>Sensitive content in notifications MUST respect visibility permissions.</w:t>
      </w:r>
    </w:p>
    <w:p w14:paraId="100EAF86" w14:textId="77777777" w:rsidR="007F5095" w:rsidRPr="007F5095" w:rsidRDefault="007F5095" w:rsidP="007F5095">
      <w:pPr>
        <w:pStyle w:val="RequirementID"/>
        <w:keepNext/>
      </w:pPr>
      <w:r w:rsidRPr="007F5095">
        <w:t>GOV-NOTIFY-004</w:t>
      </w:r>
    </w:p>
    <w:p w14:paraId="1E70668C" w14:textId="77777777" w:rsidR="007F5095" w:rsidRPr="007F5095" w:rsidRDefault="007F5095" w:rsidP="007F5095">
      <w:pPr>
        <w:widowControl/>
      </w:pPr>
      <w:r w:rsidRPr="007F5095">
        <w:t>Notification failure MUST not change Decision state.</w:t>
      </w:r>
    </w:p>
    <w:p w14:paraId="591ACB8B" w14:textId="77777777" w:rsidR="007F5095" w:rsidRPr="007F5095" w:rsidRDefault="007F5095" w:rsidP="007F5095">
      <w:r w:rsidRPr="007F5095">
        <w:pict w14:anchorId="76E97CDC">
          <v:rect id="_x0000_i5774" style="width:0;height:1.5pt" o:hralign="center" o:hrstd="t" o:hr="t" fillcolor="#a0a0a0" stroked="f"/>
        </w:pict>
      </w:r>
    </w:p>
    <w:p w14:paraId="73FF86A8" w14:textId="77777777" w:rsidR="007F5095" w:rsidRPr="007F5095" w:rsidRDefault="007F5095" w:rsidP="007F5095">
      <w:pPr>
        <w:pStyle w:val="Heading2"/>
        <w:rPr>
          <w:b/>
          <w:bCs/>
        </w:rPr>
      </w:pPr>
      <w:r w:rsidRPr="007F5095">
        <w:rPr>
          <w:b/>
          <w:bCs/>
        </w:rPr>
        <w:t>11.53 Governance failure states</w:t>
      </w:r>
    </w:p>
    <w:p w14:paraId="2CDDE234" w14:textId="77777777" w:rsidR="007F5095" w:rsidRPr="007F5095" w:rsidRDefault="007F5095" w:rsidP="007F5095">
      <w:r w:rsidRPr="007F5095">
        <w:t>Potential failures include:</w:t>
      </w:r>
    </w:p>
    <w:p w14:paraId="573BB271" w14:textId="77777777" w:rsidR="007F5095" w:rsidRPr="007F5095" w:rsidRDefault="007F5095" w:rsidP="007F5095">
      <w:pPr>
        <w:numPr>
          <w:ilvl w:val="0"/>
          <w:numId w:val="783"/>
        </w:numPr>
      </w:pPr>
      <w:r w:rsidRPr="007F5095">
        <w:t>unauthenticated;</w:t>
      </w:r>
    </w:p>
    <w:p w14:paraId="283972D1" w14:textId="77777777" w:rsidR="007F5095" w:rsidRPr="007F5095" w:rsidRDefault="007F5095" w:rsidP="007F5095">
      <w:pPr>
        <w:numPr>
          <w:ilvl w:val="0"/>
          <w:numId w:val="783"/>
        </w:numPr>
      </w:pPr>
      <w:r w:rsidRPr="007F5095">
        <w:t>inactive Principal;</w:t>
      </w:r>
    </w:p>
    <w:p w14:paraId="3EF686A1" w14:textId="77777777" w:rsidR="007F5095" w:rsidRPr="007F5095" w:rsidRDefault="007F5095" w:rsidP="007F5095">
      <w:pPr>
        <w:numPr>
          <w:ilvl w:val="0"/>
          <w:numId w:val="783"/>
        </w:numPr>
      </w:pPr>
      <w:r w:rsidRPr="007F5095">
        <w:t>missing Capability;</w:t>
      </w:r>
    </w:p>
    <w:p w14:paraId="1297AC00" w14:textId="77777777" w:rsidR="007F5095" w:rsidRPr="007F5095" w:rsidRDefault="007F5095" w:rsidP="007F5095">
      <w:pPr>
        <w:numPr>
          <w:ilvl w:val="0"/>
          <w:numId w:val="783"/>
        </w:numPr>
      </w:pPr>
      <w:r w:rsidRPr="007F5095">
        <w:t>insufficient authority;</w:t>
      </w:r>
    </w:p>
    <w:p w14:paraId="5FAE49D9" w14:textId="77777777" w:rsidR="007F5095" w:rsidRPr="007F5095" w:rsidRDefault="007F5095" w:rsidP="007F5095">
      <w:pPr>
        <w:numPr>
          <w:ilvl w:val="0"/>
          <w:numId w:val="783"/>
        </w:numPr>
      </w:pPr>
      <w:r w:rsidRPr="007F5095">
        <w:t>out-of-scope entity;</w:t>
      </w:r>
    </w:p>
    <w:p w14:paraId="3C53FF78" w14:textId="77777777" w:rsidR="007F5095" w:rsidRPr="007F5095" w:rsidRDefault="007F5095" w:rsidP="007F5095">
      <w:pPr>
        <w:numPr>
          <w:ilvl w:val="0"/>
          <w:numId w:val="783"/>
        </w:numPr>
      </w:pPr>
      <w:r w:rsidRPr="007F5095">
        <w:t>expired grant;</w:t>
      </w:r>
    </w:p>
    <w:p w14:paraId="7D7C7F2C" w14:textId="77777777" w:rsidR="007F5095" w:rsidRPr="007F5095" w:rsidRDefault="007F5095" w:rsidP="007F5095">
      <w:pPr>
        <w:numPr>
          <w:ilvl w:val="0"/>
          <w:numId w:val="783"/>
        </w:numPr>
      </w:pPr>
      <w:r w:rsidRPr="007F5095">
        <w:lastRenderedPageBreak/>
        <w:t>revoked grant;</w:t>
      </w:r>
    </w:p>
    <w:p w14:paraId="2C27C05C" w14:textId="77777777" w:rsidR="007F5095" w:rsidRPr="007F5095" w:rsidRDefault="007F5095" w:rsidP="007F5095">
      <w:pPr>
        <w:numPr>
          <w:ilvl w:val="0"/>
          <w:numId w:val="783"/>
        </w:numPr>
      </w:pPr>
      <w:r w:rsidRPr="007F5095">
        <w:t>separation-of-duties violation;</w:t>
      </w:r>
    </w:p>
    <w:p w14:paraId="0C0B4930" w14:textId="77777777" w:rsidR="007F5095" w:rsidRPr="007F5095" w:rsidRDefault="007F5095" w:rsidP="007F5095">
      <w:pPr>
        <w:numPr>
          <w:ilvl w:val="0"/>
          <w:numId w:val="783"/>
        </w:numPr>
      </w:pPr>
      <w:r w:rsidRPr="007F5095">
        <w:t>stale approval;</w:t>
      </w:r>
    </w:p>
    <w:p w14:paraId="28038005" w14:textId="77777777" w:rsidR="007F5095" w:rsidRPr="007F5095" w:rsidRDefault="007F5095" w:rsidP="007F5095">
      <w:pPr>
        <w:numPr>
          <w:ilvl w:val="0"/>
          <w:numId w:val="783"/>
        </w:numPr>
      </w:pPr>
      <w:r w:rsidRPr="007F5095">
        <w:t>Scenario baseline invalid;</w:t>
      </w:r>
    </w:p>
    <w:p w14:paraId="29530188" w14:textId="77777777" w:rsidR="007F5095" w:rsidRPr="007F5095" w:rsidRDefault="007F5095" w:rsidP="007F5095">
      <w:pPr>
        <w:numPr>
          <w:ilvl w:val="0"/>
          <w:numId w:val="783"/>
        </w:numPr>
      </w:pPr>
      <w:r w:rsidRPr="007F5095">
        <w:t>delegation invalid;</w:t>
      </w:r>
    </w:p>
    <w:p w14:paraId="706E7D58" w14:textId="77777777" w:rsidR="007F5095" w:rsidRPr="007F5095" w:rsidRDefault="007F5095" w:rsidP="007F5095">
      <w:pPr>
        <w:numPr>
          <w:ilvl w:val="0"/>
          <w:numId w:val="783"/>
        </w:numPr>
      </w:pPr>
      <w:r w:rsidRPr="007F5095">
        <w:t>action prohibited in environment;</w:t>
      </w:r>
    </w:p>
    <w:p w14:paraId="59CB88FC" w14:textId="77777777" w:rsidR="007F5095" w:rsidRPr="007F5095" w:rsidRDefault="007F5095" w:rsidP="007F5095">
      <w:pPr>
        <w:numPr>
          <w:ilvl w:val="0"/>
          <w:numId w:val="783"/>
        </w:numPr>
      </w:pPr>
      <w:r w:rsidRPr="007F5095">
        <w:t>audit write failure;</w:t>
      </w:r>
    </w:p>
    <w:p w14:paraId="70531AAA" w14:textId="77777777" w:rsidR="007F5095" w:rsidRPr="007F5095" w:rsidRDefault="007F5095" w:rsidP="007F5095">
      <w:pPr>
        <w:numPr>
          <w:ilvl w:val="0"/>
          <w:numId w:val="783"/>
        </w:numPr>
      </w:pPr>
      <w:r w:rsidRPr="007F5095">
        <w:t>conflicting governance configuration.</w:t>
      </w:r>
    </w:p>
    <w:p w14:paraId="3F32D3E9" w14:textId="77777777" w:rsidR="007F5095" w:rsidRPr="007F5095" w:rsidRDefault="007F5095" w:rsidP="007F5095">
      <w:pPr>
        <w:pStyle w:val="RequirementID"/>
        <w:keepNext/>
      </w:pPr>
      <w:r w:rsidRPr="007F5095">
        <w:t>GOV-FAIL-001</w:t>
      </w:r>
    </w:p>
    <w:p w14:paraId="1BF857B4" w14:textId="77777777" w:rsidR="007F5095" w:rsidRPr="007F5095" w:rsidRDefault="007F5095" w:rsidP="007F5095">
      <w:pPr>
        <w:widowControl/>
      </w:pPr>
      <w:r w:rsidRPr="007F5095">
        <w:t>Governance failures MUST be typed.</w:t>
      </w:r>
    </w:p>
    <w:p w14:paraId="214967DD" w14:textId="77777777" w:rsidR="007F5095" w:rsidRPr="007F5095" w:rsidRDefault="007F5095" w:rsidP="007F5095">
      <w:pPr>
        <w:pStyle w:val="RequirementID"/>
        <w:keepNext/>
      </w:pPr>
      <w:r w:rsidRPr="007F5095">
        <w:t>GOV-FAIL-002</w:t>
      </w:r>
    </w:p>
    <w:p w14:paraId="18224A1A" w14:textId="77777777" w:rsidR="007F5095" w:rsidRPr="007F5095" w:rsidRDefault="007F5095" w:rsidP="007F5095">
      <w:pPr>
        <w:widowControl/>
      </w:pPr>
      <w:r w:rsidRPr="007F5095">
        <w:t>A failure MUST explain the missing authority or scope without exposing sensitive authorization information unnecessarily.</w:t>
      </w:r>
    </w:p>
    <w:p w14:paraId="76817F7D" w14:textId="77777777" w:rsidR="007F5095" w:rsidRPr="007F5095" w:rsidRDefault="007F5095" w:rsidP="007F5095">
      <w:pPr>
        <w:pStyle w:val="RequirementID"/>
        <w:keepNext/>
      </w:pPr>
      <w:r w:rsidRPr="007F5095">
        <w:t>GOV-FAIL-003</w:t>
      </w:r>
    </w:p>
    <w:p w14:paraId="6104D984" w14:textId="77777777" w:rsidR="007F5095" w:rsidRPr="007F5095" w:rsidRDefault="007F5095" w:rsidP="007F5095">
      <w:pPr>
        <w:widowControl/>
      </w:pPr>
      <w:r w:rsidRPr="007F5095">
        <w:t>A governance failure MUST leave official state unchanged.</w:t>
      </w:r>
    </w:p>
    <w:p w14:paraId="12198794" w14:textId="77777777" w:rsidR="007F5095" w:rsidRPr="007F5095" w:rsidRDefault="007F5095" w:rsidP="007F5095">
      <w:pPr>
        <w:pStyle w:val="RequirementID"/>
        <w:keepNext/>
      </w:pPr>
      <w:r w:rsidRPr="007F5095">
        <w:t>GOV-FAIL-004</w:t>
      </w:r>
    </w:p>
    <w:p w14:paraId="7872FE72" w14:textId="77777777" w:rsidR="007F5095" w:rsidRPr="007F5095" w:rsidRDefault="007F5095" w:rsidP="007F5095">
      <w:pPr>
        <w:widowControl/>
      </w:pPr>
      <w:r w:rsidRPr="007F5095">
        <w:t>A retried action after authorization changes MUST undergo a fresh authorization check.</w:t>
      </w:r>
    </w:p>
    <w:p w14:paraId="6E9858C4" w14:textId="77777777" w:rsidR="007F5095" w:rsidRPr="007F5095" w:rsidRDefault="007F5095" w:rsidP="007F5095">
      <w:pPr>
        <w:pStyle w:val="RequirementID"/>
        <w:keepNext/>
      </w:pPr>
      <w:r w:rsidRPr="007F5095">
        <w:t>GOV-FAIL-005</w:t>
      </w:r>
    </w:p>
    <w:p w14:paraId="6592530F" w14:textId="77777777" w:rsidR="007F5095" w:rsidRPr="007F5095" w:rsidRDefault="007F5095" w:rsidP="007F5095">
      <w:pPr>
        <w:widowControl/>
      </w:pPr>
      <w:r w:rsidRPr="007F5095">
        <w:t>The interface MUST not imply success when the governed action failed.</w:t>
      </w:r>
    </w:p>
    <w:p w14:paraId="39894A08" w14:textId="77777777" w:rsidR="007F5095" w:rsidRPr="007F5095" w:rsidRDefault="007F5095" w:rsidP="007F5095">
      <w:r w:rsidRPr="007F5095">
        <w:pict w14:anchorId="7667F031">
          <v:rect id="_x0000_i5775" style="width:0;height:1.5pt" o:hralign="center" o:hrstd="t" o:hr="t" fillcolor="#a0a0a0" stroked="f"/>
        </w:pict>
      </w:r>
    </w:p>
    <w:p w14:paraId="62E9D7BE" w14:textId="77777777" w:rsidR="007F5095" w:rsidRPr="007F5095" w:rsidRDefault="007F5095" w:rsidP="007F5095">
      <w:pPr>
        <w:pStyle w:val="Heading2"/>
        <w:rPr>
          <w:b/>
          <w:bCs/>
        </w:rPr>
      </w:pPr>
      <w:r w:rsidRPr="007F5095">
        <w:rPr>
          <w:b/>
          <w:bCs/>
        </w:rPr>
        <w:t>11.54 Authorization-decision record</w:t>
      </w:r>
    </w:p>
    <w:p w14:paraId="40066EC3" w14:textId="77777777" w:rsidR="007F5095" w:rsidRPr="007F5095" w:rsidRDefault="007F5095" w:rsidP="007F5095">
      <w:r w:rsidRPr="007F5095">
        <w:t>For material actions, the system may preserve an authorization-decision record or sufficient Audit Event detail containing:</w:t>
      </w:r>
    </w:p>
    <w:p w14:paraId="51D40768" w14:textId="77777777" w:rsidR="007F5095" w:rsidRPr="007F5095" w:rsidRDefault="007F5095" w:rsidP="007F5095">
      <w:pPr>
        <w:numPr>
          <w:ilvl w:val="0"/>
          <w:numId w:val="784"/>
        </w:numPr>
      </w:pPr>
      <w:r w:rsidRPr="007F5095">
        <w:t>Principal;</w:t>
      </w:r>
    </w:p>
    <w:p w14:paraId="4E2CEF15" w14:textId="77777777" w:rsidR="007F5095" w:rsidRPr="007F5095" w:rsidRDefault="007F5095" w:rsidP="007F5095">
      <w:pPr>
        <w:numPr>
          <w:ilvl w:val="0"/>
          <w:numId w:val="784"/>
        </w:numPr>
      </w:pPr>
      <w:r w:rsidRPr="007F5095">
        <w:t>requested action;</w:t>
      </w:r>
    </w:p>
    <w:p w14:paraId="2CDCCB5A" w14:textId="77777777" w:rsidR="007F5095" w:rsidRPr="007F5095" w:rsidRDefault="007F5095" w:rsidP="007F5095">
      <w:pPr>
        <w:numPr>
          <w:ilvl w:val="0"/>
          <w:numId w:val="784"/>
        </w:numPr>
      </w:pPr>
      <w:r w:rsidRPr="007F5095">
        <w:t>required Capability;</w:t>
      </w:r>
    </w:p>
    <w:p w14:paraId="2D72038E" w14:textId="77777777" w:rsidR="007F5095" w:rsidRPr="007F5095" w:rsidRDefault="007F5095" w:rsidP="007F5095">
      <w:pPr>
        <w:numPr>
          <w:ilvl w:val="0"/>
          <w:numId w:val="784"/>
        </w:numPr>
      </w:pPr>
      <w:r w:rsidRPr="007F5095">
        <w:t>required authority;</w:t>
      </w:r>
    </w:p>
    <w:p w14:paraId="09FF197C" w14:textId="77777777" w:rsidR="007F5095" w:rsidRPr="007F5095" w:rsidRDefault="007F5095" w:rsidP="007F5095">
      <w:pPr>
        <w:numPr>
          <w:ilvl w:val="0"/>
          <w:numId w:val="784"/>
        </w:numPr>
      </w:pPr>
      <w:r w:rsidRPr="007F5095">
        <w:lastRenderedPageBreak/>
        <w:t>requested scope;</w:t>
      </w:r>
    </w:p>
    <w:p w14:paraId="1A8154AF" w14:textId="77777777" w:rsidR="007F5095" w:rsidRPr="007F5095" w:rsidRDefault="007F5095" w:rsidP="007F5095">
      <w:pPr>
        <w:numPr>
          <w:ilvl w:val="0"/>
          <w:numId w:val="784"/>
        </w:numPr>
      </w:pPr>
      <w:r w:rsidRPr="007F5095">
        <w:t>active grants considered;</w:t>
      </w:r>
    </w:p>
    <w:p w14:paraId="6E9A7E9C" w14:textId="77777777" w:rsidR="007F5095" w:rsidRPr="007F5095" w:rsidRDefault="007F5095" w:rsidP="007F5095">
      <w:pPr>
        <w:numPr>
          <w:ilvl w:val="0"/>
          <w:numId w:val="784"/>
        </w:numPr>
      </w:pPr>
      <w:r w:rsidRPr="007F5095">
        <w:t>delegation;</w:t>
      </w:r>
    </w:p>
    <w:p w14:paraId="37F819FD" w14:textId="77777777" w:rsidR="007F5095" w:rsidRPr="007F5095" w:rsidRDefault="007F5095" w:rsidP="007F5095">
      <w:pPr>
        <w:numPr>
          <w:ilvl w:val="0"/>
          <w:numId w:val="784"/>
        </w:numPr>
      </w:pPr>
      <w:r w:rsidRPr="007F5095">
        <w:t>separation-of-duties checks;</w:t>
      </w:r>
    </w:p>
    <w:p w14:paraId="4409C75E" w14:textId="77777777" w:rsidR="007F5095" w:rsidRPr="007F5095" w:rsidRDefault="007F5095" w:rsidP="007F5095">
      <w:pPr>
        <w:numPr>
          <w:ilvl w:val="0"/>
          <w:numId w:val="784"/>
        </w:numPr>
      </w:pPr>
      <w:r w:rsidRPr="007F5095">
        <w:t>result;</w:t>
      </w:r>
    </w:p>
    <w:p w14:paraId="46322D6D" w14:textId="77777777" w:rsidR="007F5095" w:rsidRPr="007F5095" w:rsidRDefault="007F5095" w:rsidP="007F5095">
      <w:pPr>
        <w:numPr>
          <w:ilvl w:val="0"/>
          <w:numId w:val="784"/>
        </w:numPr>
      </w:pPr>
      <w:r w:rsidRPr="007F5095">
        <w:t>reason;</w:t>
      </w:r>
    </w:p>
    <w:p w14:paraId="0E0584FE" w14:textId="77777777" w:rsidR="007F5095" w:rsidRPr="007F5095" w:rsidRDefault="007F5095" w:rsidP="007F5095">
      <w:pPr>
        <w:numPr>
          <w:ilvl w:val="0"/>
          <w:numId w:val="784"/>
        </w:numPr>
      </w:pPr>
      <w:r w:rsidRPr="007F5095">
        <w:t>time;</w:t>
      </w:r>
    </w:p>
    <w:p w14:paraId="04CBC850" w14:textId="77777777" w:rsidR="007F5095" w:rsidRPr="007F5095" w:rsidRDefault="007F5095" w:rsidP="007F5095">
      <w:pPr>
        <w:numPr>
          <w:ilvl w:val="0"/>
          <w:numId w:val="784"/>
        </w:numPr>
      </w:pPr>
      <w:r w:rsidRPr="007F5095">
        <w:t>policy/version.</w:t>
      </w:r>
    </w:p>
    <w:p w14:paraId="18D055D8" w14:textId="77777777" w:rsidR="007F5095" w:rsidRPr="007F5095" w:rsidRDefault="007F5095" w:rsidP="007F5095">
      <w:pPr>
        <w:pStyle w:val="RequirementID"/>
        <w:keepNext/>
      </w:pPr>
      <w:r w:rsidRPr="007F5095">
        <w:t>GOV-AUTHDEC-001</w:t>
      </w:r>
    </w:p>
    <w:p w14:paraId="0B79FC77" w14:textId="77777777" w:rsidR="007F5095" w:rsidRPr="007F5095" w:rsidRDefault="007F5095" w:rsidP="007F5095">
      <w:pPr>
        <w:widowControl/>
      </w:pPr>
      <w:r w:rsidRPr="007F5095">
        <w:t>Material authorization results MUST be reconstructable.</w:t>
      </w:r>
    </w:p>
    <w:p w14:paraId="61D70F29" w14:textId="77777777" w:rsidR="007F5095" w:rsidRPr="007F5095" w:rsidRDefault="007F5095" w:rsidP="007F5095">
      <w:pPr>
        <w:pStyle w:val="RequirementID"/>
        <w:keepNext/>
      </w:pPr>
      <w:r w:rsidRPr="007F5095">
        <w:t>GOV-AUTHDEC-002</w:t>
      </w:r>
    </w:p>
    <w:p w14:paraId="126D7F00" w14:textId="77777777" w:rsidR="007F5095" w:rsidRPr="007F5095" w:rsidRDefault="007F5095" w:rsidP="007F5095">
      <w:pPr>
        <w:widowControl/>
      </w:pPr>
      <w:r w:rsidRPr="007F5095">
        <w:t>Authorization logic MUST be deterministic under unchanged grants and scope.</w:t>
      </w:r>
    </w:p>
    <w:p w14:paraId="0DADD415" w14:textId="77777777" w:rsidR="007F5095" w:rsidRPr="007F5095" w:rsidRDefault="007F5095" w:rsidP="007F5095">
      <w:pPr>
        <w:pStyle w:val="RequirementID"/>
        <w:keepNext/>
      </w:pPr>
      <w:r w:rsidRPr="007F5095">
        <w:t>GOV-AUTHDEC-003</w:t>
      </w:r>
    </w:p>
    <w:p w14:paraId="60ADDC21" w14:textId="77777777" w:rsidR="007F5095" w:rsidRPr="007F5095" w:rsidRDefault="007F5095" w:rsidP="007F5095">
      <w:pPr>
        <w:widowControl/>
      </w:pPr>
      <w:r w:rsidRPr="007F5095">
        <w:t>Changing a grant after an action MUST not rewrite the historical authorization result.</w:t>
      </w:r>
    </w:p>
    <w:p w14:paraId="08E2C82A" w14:textId="77777777" w:rsidR="007F5095" w:rsidRPr="007F5095" w:rsidRDefault="007F5095" w:rsidP="007F5095">
      <w:r w:rsidRPr="007F5095">
        <w:pict w14:anchorId="0C7673C7">
          <v:rect id="_x0000_i5776" style="width:0;height:1.5pt" o:hralign="center" o:hrstd="t" o:hr="t" fillcolor="#a0a0a0" stroked="f"/>
        </w:pict>
      </w:r>
    </w:p>
    <w:p w14:paraId="7F25B57E" w14:textId="77777777" w:rsidR="007F5095" w:rsidRPr="007F5095" w:rsidRDefault="007F5095" w:rsidP="007F5095">
      <w:pPr>
        <w:pStyle w:val="Heading2"/>
        <w:rPr>
          <w:b/>
          <w:bCs/>
        </w:rPr>
      </w:pPr>
      <w:r w:rsidRPr="007F5095">
        <w:rPr>
          <w:b/>
          <w:bCs/>
        </w:rPr>
        <w:t>11.55 Governance administration safety</w:t>
      </w:r>
    </w:p>
    <w:p w14:paraId="64B0927D" w14:textId="77777777" w:rsidR="007F5095" w:rsidRPr="007F5095" w:rsidRDefault="007F5095" w:rsidP="007F5095">
      <w:pPr>
        <w:pStyle w:val="RequirementID"/>
        <w:keepNext/>
      </w:pPr>
      <w:r w:rsidRPr="007F5095">
        <w:t>GOV-SAFE-001</w:t>
      </w:r>
    </w:p>
    <w:p w14:paraId="64F0BF04" w14:textId="77777777" w:rsidR="007F5095" w:rsidRPr="007F5095" w:rsidRDefault="007F5095" w:rsidP="007F5095">
      <w:pPr>
        <w:widowControl/>
      </w:pPr>
      <w:r w:rsidRPr="007F5095">
        <w:t>A Principal MUST not accidentally remove all administrative access without an explicit recovery mechanism.</w:t>
      </w:r>
    </w:p>
    <w:p w14:paraId="02DCF517" w14:textId="77777777" w:rsidR="007F5095" w:rsidRPr="007F5095" w:rsidRDefault="007F5095" w:rsidP="007F5095">
      <w:pPr>
        <w:pStyle w:val="RequirementID"/>
        <w:keepNext/>
      </w:pPr>
      <w:r w:rsidRPr="007F5095">
        <w:t>GOV-SAFE-002</w:t>
      </w:r>
    </w:p>
    <w:p w14:paraId="71B337C3" w14:textId="77777777" w:rsidR="007F5095" w:rsidRPr="007F5095" w:rsidRDefault="007F5095" w:rsidP="007F5095">
      <w:pPr>
        <w:widowControl/>
      </w:pPr>
      <w:r w:rsidRPr="007F5095">
        <w:t>High-impact permission changes SHOULD require confirmation.</w:t>
      </w:r>
    </w:p>
    <w:p w14:paraId="036F2DD4" w14:textId="77777777" w:rsidR="007F5095" w:rsidRPr="007F5095" w:rsidRDefault="007F5095" w:rsidP="007F5095">
      <w:pPr>
        <w:pStyle w:val="RequirementID"/>
        <w:keepNext/>
      </w:pPr>
      <w:r w:rsidRPr="007F5095">
        <w:t>GOV-SAFE-003</w:t>
      </w:r>
    </w:p>
    <w:p w14:paraId="5B3DDD7B" w14:textId="77777777" w:rsidR="007F5095" w:rsidRPr="007F5095" w:rsidRDefault="007F5095" w:rsidP="007F5095">
      <w:pPr>
        <w:widowControl/>
      </w:pPr>
      <w:r w:rsidRPr="007F5095">
        <w:t>The system SHOULD warn when a grant would provide unusually broad authority.</w:t>
      </w:r>
    </w:p>
    <w:p w14:paraId="6F668BC0" w14:textId="77777777" w:rsidR="007F5095" w:rsidRPr="007F5095" w:rsidRDefault="007F5095" w:rsidP="007F5095">
      <w:pPr>
        <w:pStyle w:val="RequirementID"/>
        <w:keepNext/>
      </w:pPr>
      <w:r w:rsidRPr="007F5095">
        <w:t>GOV-SAFE-004</w:t>
      </w:r>
    </w:p>
    <w:p w14:paraId="4C0C3D4F" w14:textId="77777777" w:rsidR="007F5095" w:rsidRPr="007F5095" w:rsidRDefault="007F5095" w:rsidP="007F5095">
      <w:pPr>
        <w:widowControl/>
      </w:pPr>
      <w:r w:rsidRPr="007F5095">
        <w:t>Restoring administrative access MUST be tightly controlled and audited.</w:t>
      </w:r>
    </w:p>
    <w:p w14:paraId="0C98E395" w14:textId="77777777" w:rsidR="007F5095" w:rsidRPr="007F5095" w:rsidRDefault="007F5095" w:rsidP="007F5095">
      <w:pPr>
        <w:pStyle w:val="RequirementID"/>
        <w:keepNext/>
      </w:pPr>
      <w:r w:rsidRPr="007F5095">
        <w:t>GOV-SAFE-005</w:t>
      </w:r>
    </w:p>
    <w:p w14:paraId="605F8379" w14:textId="77777777" w:rsidR="007F5095" w:rsidRPr="007F5095" w:rsidRDefault="007F5095" w:rsidP="007F5095">
      <w:pPr>
        <w:widowControl/>
      </w:pPr>
      <w:r w:rsidRPr="007F5095">
        <w:lastRenderedPageBreak/>
        <w:t>Default permissions SHOULD follow least privilege.</w:t>
      </w:r>
    </w:p>
    <w:p w14:paraId="4B43A993" w14:textId="77777777" w:rsidR="007F5095" w:rsidRPr="007F5095" w:rsidRDefault="007F5095" w:rsidP="007F5095">
      <w:r w:rsidRPr="007F5095">
        <w:pict w14:anchorId="37444307">
          <v:rect id="_x0000_i5777" style="width:0;height:1.5pt" o:hralign="center" o:hrstd="t" o:hr="t" fillcolor="#a0a0a0" stroked="f"/>
        </w:pict>
      </w:r>
    </w:p>
    <w:p w14:paraId="7DCD4676" w14:textId="77777777" w:rsidR="007F5095" w:rsidRPr="007F5095" w:rsidRDefault="007F5095" w:rsidP="007F5095">
      <w:pPr>
        <w:pStyle w:val="Heading2"/>
        <w:rPr>
          <w:b/>
          <w:bCs/>
        </w:rPr>
      </w:pPr>
      <w:r w:rsidRPr="007F5095">
        <w:rPr>
          <w:b/>
          <w:bCs/>
        </w:rPr>
        <w:t>11.56 Least privilege</w:t>
      </w:r>
    </w:p>
    <w:p w14:paraId="471529CF" w14:textId="77777777" w:rsidR="007F5095" w:rsidRPr="007F5095" w:rsidRDefault="007F5095" w:rsidP="007F5095">
      <w:pPr>
        <w:pStyle w:val="RequirementID"/>
        <w:keepNext/>
      </w:pPr>
      <w:r w:rsidRPr="007F5095">
        <w:t>GOV-LEAST-001</w:t>
      </w:r>
    </w:p>
    <w:p w14:paraId="11F1B74E" w14:textId="77777777" w:rsidR="007F5095" w:rsidRPr="007F5095" w:rsidRDefault="007F5095" w:rsidP="007F5095">
      <w:pPr>
        <w:widowControl/>
      </w:pPr>
      <w:r w:rsidRPr="007F5095">
        <w:t>Principals SHOULD receive only the capabilities required for their responsibilities.</w:t>
      </w:r>
    </w:p>
    <w:p w14:paraId="0111DB4B" w14:textId="77777777" w:rsidR="007F5095" w:rsidRPr="007F5095" w:rsidRDefault="007F5095" w:rsidP="007F5095">
      <w:pPr>
        <w:pStyle w:val="RequirementID"/>
        <w:keepNext/>
      </w:pPr>
      <w:r w:rsidRPr="007F5095">
        <w:t>GOV-LEAST-002</w:t>
      </w:r>
    </w:p>
    <w:p w14:paraId="25168951" w14:textId="77777777" w:rsidR="007F5095" w:rsidRPr="007F5095" w:rsidRDefault="007F5095" w:rsidP="007F5095">
      <w:pPr>
        <w:widowControl/>
      </w:pPr>
      <w:r w:rsidRPr="007F5095">
        <w:t>Read-only users MUST not receive hidden write authority through shared components or API paths.</w:t>
      </w:r>
    </w:p>
    <w:p w14:paraId="6C9E9D53" w14:textId="77777777" w:rsidR="007F5095" w:rsidRPr="007F5095" w:rsidRDefault="007F5095" w:rsidP="007F5095">
      <w:pPr>
        <w:pStyle w:val="RequirementID"/>
        <w:keepNext/>
      </w:pPr>
      <w:r w:rsidRPr="007F5095">
        <w:t>GOV-LEAST-003</w:t>
      </w:r>
    </w:p>
    <w:p w14:paraId="1C0667A3" w14:textId="77777777" w:rsidR="007F5095" w:rsidRPr="007F5095" w:rsidRDefault="007F5095" w:rsidP="007F5095">
      <w:pPr>
        <w:widowControl/>
      </w:pPr>
      <w:r w:rsidRPr="007F5095">
        <w:t>Temporary elevated access SHOULD expire automatically.</w:t>
      </w:r>
    </w:p>
    <w:p w14:paraId="3CC2986E" w14:textId="77777777" w:rsidR="007F5095" w:rsidRPr="007F5095" w:rsidRDefault="007F5095" w:rsidP="007F5095">
      <w:pPr>
        <w:pStyle w:val="RequirementID"/>
        <w:keepNext/>
      </w:pPr>
      <w:r w:rsidRPr="007F5095">
        <w:t>GOV-LEAST-004</w:t>
      </w:r>
    </w:p>
    <w:p w14:paraId="105E80FE" w14:textId="77777777" w:rsidR="007F5095" w:rsidRPr="007F5095" w:rsidRDefault="007F5095" w:rsidP="007F5095">
      <w:pPr>
        <w:widowControl/>
      </w:pPr>
      <w:r w:rsidRPr="007F5095">
        <w:t>Unused or obsolete grants SHOULD be reviewable.</w:t>
      </w:r>
    </w:p>
    <w:p w14:paraId="14873943" w14:textId="77777777" w:rsidR="007F5095" w:rsidRPr="007F5095" w:rsidRDefault="007F5095" w:rsidP="007F5095">
      <w:pPr>
        <w:pStyle w:val="RequirementID"/>
        <w:keepNext/>
      </w:pPr>
      <w:r w:rsidRPr="007F5095">
        <w:t>GOV-LEAST-005</w:t>
      </w:r>
    </w:p>
    <w:p w14:paraId="22AC8088" w14:textId="77777777" w:rsidR="007F5095" w:rsidRPr="007F5095" w:rsidRDefault="007F5095" w:rsidP="007F5095">
      <w:pPr>
        <w:widowControl/>
      </w:pPr>
      <w:r w:rsidRPr="007F5095">
        <w:t>Broad wildcard grants SHOULD be limited to approved administrative cases.</w:t>
      </w:r>
    </w:p>
    <w:p w14:paraId="4ECB95EE" w14:textId="77777777" w:rsidR="007F5095" w:rsidRPr="007F5095" w:rsidRDefault="007F5095" w:rsidP="007F5095">
      <w:r w:rsidRPr="007F5095">
        <w:pict w14:anchorId="50CC440D">
          <v:rect id="_x0000_i5778" style="width:0;height:1.5pt" o:hralign="center" o:hrstd="t" o:hr="t" fillcolor="#a0a0a0" stroked="f"/>
        </w:pict>
      </w:r>
    </w:p>
    <w:p w14:paraId="7343B1F6" w14:textId="77777777" w:rsidR="007F5095" w:rsidRPr="007F5095" w:rsidRDefault="007F5095" w:rsidP="007F5095">
      <w:pPr>
        <w:pStyle w:val="Heading2"/>
        <w:rPr>
          <w:b/>
          <w:bCs/>
        </w:rPr>
      </w:pPr>
      <w:r w:rsidRPr="007F5095">
        <w:rPr>
          <w:b/>
          <w:bCs/>
        </w:rPr>
        <w:t>11.57 Access review</w:t>
      </w:r>
    </w:p>
    <w:p w14:paraId="070F16CB" w14:textId="77777777" w:rsidR="007F5095" w:rsidRPr="007F5095" w:rsidRDefault="007F5095" w:rsidP="007F5095">
      <w:pPr>
        <w:pStyle w:val="RequirementID"/>
        <w:keepNext/>
      </w:pPr>
      <w:r w:rsidRPr="007F5095">
        <w:t>GOV-REVIEW-001</w:t>
      </w:r>
    </w:p>
    <w:p w14:paraId="68EA16ED" w14:textId="77777777" w:rsidR="007F5095" w:rsidRPr="007F5095" w:rsidRDefault="007F5095" w:rsidP="007F5095">
      <w:pPr>
        <w:widowControl/>
      </w:pPr>
      <w:r w:rsidRPr="007F5095">
        <w:t>The system SHOULD support periodic review of active Principals and Capability Grants.</w:t>
      </w:r>
    </w:p>
    <w:p w14:paraId="777E703D" w14:textId="77777777" w:rsidR="007F5095" w:rsidRPr="007F5095" w:rsidRDefault="007F5095" w:rsidP="007F5095">
      <w:pPr>
        <w:pStyle w:val="RequirementID"/>
        <w:keepNext/>
      </w:pPr>
      <w:r w:rsidRPr="007F5095">
        <w:t>GOV-REVIEW-002</w:t>
      </w:r>
    </w:p>
    <w:p w14:paraId="48A4D4D0" w14:textId="77777777" w:rsidR="007F5095" w:rsidRPr="007F5095" w:rsidRDefault="007F5095" w:rsidP="007F5095">
      <w:pPr>
        <w:widowControl/>
      </w:pPr>
      <w:r w:rsidRPr="007F5095">
        <w:t>Access review should identify:</w:t>
      </w:r>
    </w:p>
    <w:p w14:paraId="768504C1" w14:textId="77777777" w:rsidR="007F5095" w:rsidRPr="007F5095" w:rsidRDefault="007F5095" w:rsidP="007F5095">
      <w:pPr>
        <w:numPr>
          <w:ilvl w:val="0"/>
          <w:numId w:val="785"/>
        </w:numPr>
      </w:pPr>
      <w:r w:rsidRPr="007F5095">
        <w:t>inactive users;</w:t>
      </w:r>
    </w:p>
    <w:p w14:paraId="68144E1B" w14:textId="77777777" w:rsidR="007F5095" w:rsidRPr="007F5095" w:rsidRDefault="007F5095" w:rsidP="007F5095">
      <w:pPr>
        <w:numPr>
          <w:ilvl w:val="0"/>
          <w:numId w:val="785"/>
        </w:numPr>
      </w:pPr>
      <w:r w:rsidRPr="007F5095">
        <w:t>expired temporary roles;</w:t>
      </w:r>
    </w:p>
    <w:p w14:paraId="6E055485" w14:textId="77777777" w:rsidR="007F5095" w:rsidRPr="007F5095" w:rsidRDefault="007F5095" w:rsidP="007F5095">
      <w:pPr>
        <w:numPr>
          <w:ilvl w:val="0"/>
          <w:numId w:val="785"/>
        </w:numPr>
      </w:pPr>
      <w:r w:rsidRPr="007F5095">
        <w:t>unusually broad authority;</w:t>
      </w:r>
    </w:p>
    <w:p w14:paraId="5D88760A" w14:textId="77777777" w:rsidR="007F5095" w:rsidRPr="007F5095" w:rsidRDefault="007F5095" w:rsidP="007F5095">
      <w:pPr>
        <w:numPr>
          <w:ilvl w:val="0"/>
          <w:numId w:val="785"/>
        </w:numPr>
      </w:pPr>
      <w:r w:rsidRPr="007F5095">
        <w:t>unowned Scenarios;</w:t>
      </w:r>
    </w:p>
    <w:p w14:paraId="5725440F" w14:textId="77777777" w:rsidR="007F5095" w:rsidRPr="007F5095" w:rsidRDefault="007F5095" w:rsidP="007F5095">
      <w:pPr>
        <w:numPr>
          <w:ilvl w:val="0"/>
          <w:numId w:val="785"/>
        </w:numPr>
      </w:pPr>
      <w:r w:rsidRPr="007F5095">
        <w:t>dormant support access;</w:t>
      </w:r>
    </w:p>
    <w:p w14:paraId="4BB0D8E7" w14:textId="77777777" w:rsidR="007F5095" w:rsidRPr="007F5095" w:rsidRDefault="007F5095" w:rsidP="007F5095">
      <w:pPr>
        <w:numPr>
          <w:ilvl w:val="0"/>
          <w:numId w:val="785"/>
        </w:numPr>
      </w:pPr>
      <w:r w:rsidRPr="007F5095">
        <w:t>and conflicting grants.</w:t>
      </w:r>
    </w:p>
    <w:p w14:paraId="5A7DED82" w14:textId="77777777" w:rsidR="007F5095" w:rsidRPr="007F5095" w:rsidRDefault="007F5095" w:rsidP="007F5095">
      <w:pPr>
        <w:pStyle w:val="RequirementID"/>
        <w:keepNext/>
      </w:pPr>
      <w:r w:rsidRPr="007F5095">
        <w:lastRenderedPageBreak/>
        <w:t>GOV-REVIEW-003</w:t>
      </w:r>
    </w:p>
    <w:p w14:paraId="2C0D7B08" w14:textId="77777777" w:rsidR="007F5095" w:rsidRPr="007F5095" w:rsidRDefault="007F5095" w:rsidP="007F5095">
      <w:pPr>
        <w:widowControl/>
      </w:pPr>
      <w:r w:rsidRPr="007F5095">
        <w:t>Access-review completion SHOULD create an Audit Event.</w:t>
      </w:r>
    </w:p>
    <w:p w14:paraId="1C359D7A" w14:textId="77777777" w:rsidR="007F5095" w:rsidRPr="007F5095" w:rsidRDefault="007F5095" w:rsidP="007F5095">
      <w:pPr>
        <w:pStyle w:val="RequirementID"/>
        <w:keepNext/>
      </w:pPr>
      <w:r w:rsidRPr="007F5095">
        <w:t>GOV-REVIEW-004</w:t>
      </w:r>
    </w:p>
    <w:p w14:paraId="4FE7144E" w14:textId="77777777" w:rsidR="007F5095" w:rsidRPr="007F5095" w:rsidRDefault="007F5095" w:rsidP="007F5095">
      <w:pPr>
        <w:widowControl/>
      </w:pPr>
      <w:r w:rsidRPr="007F5095">
        <w:t>Review findings MUST not automatically revoke access unless policy explicitly permits automated expiry or revocation.</w:t>
      </w:r>
    </w:p>
    <w:p w14:paraId="6F02DD02" w14:textId="77777777" w:rsidR="007F5095" w:rsidRPr="007F5095" w:rsidRDefault="007F5095" w:rsidP="007F5095">
      <w:r w:rsidRPr="007F5095">
        <w:pict w14:anchorId="475B7EC3">
          <v:rect id="_x0000_i5779" style="width:0;height:1.5pt" o:hralign="center" o:hrstd="t" o:hr="t" fillcolor="#a0a0a0" stroked="f"/>
        </w:pict>
      </w:r>
    </w:p>
    <w:p w14:paraId="5BE58C69" w14:textId="77777777" w:rsidR="007F5095" w:rsidRPr="007F5095" w:rsidRDefault="007F5095" w:rsidP="007F5095">
      <w:pPr>
        <w:pStyle w:val="Heading2"/>
        <w:rPr>
          <w:b/>
          <w:bCs/>
        </w:rPr>
      </w:pPr>
      <w:r w:rsidRPr="007F5095">
        <w:rPr>
          <w:b/>
          <w:bCs/>
        </w:rPr>
        <w:t>11.58 Business-action audit narrative</w:t>
      </w:r>
    </w:p>
    <w:p w14:paraId="10488D8F" w14:textId="77777777" w:rsidR="007F5095" w:rsidRPr="007F5095" w:rsidRDefault="007F5095" w:rsidP="007F5095">
      <w:r w:rsidRPr="007F5095">
        <w:t>For every material Decision, an authorized user should be able to reconstruct:</w:t>
      </w:r>
    </w:p>
    <w:p w14:paraId="4A6B72A0" w14:textId="77777777" w:rsidR="007F5095" w:rsidRPr="007F5095" w:rsidRDefault="007F5095" w:rsidP="007F5095">
      <w:pPr>
        <w:numPr>
          <w:ilvl w:val="0"/>
          <w:numId w:val="786"/>
        </w:numPr>
      </w:pPr>
      <w:r w:rsidRPr="007F5095">
        <w:t>What condition existed?</w:t>
      </w:r>
    </w:p>
    <w:p w14:paraId="17194F80" w14:textId="77777777" w:rsidR="007F5095" w:rsidRPr="007F5095" w:rsidRDefault="007F5095" w:rsidP="007F5095">
      <w:pPr>
        <w:numPr>
          <w:ilvl w:val="0"/>
          <w:numId w:val="786"/>
        </w:numPr>
      </w:pPr>
      <w:r w:rsidRPr="007F5095">
        <w:t>What did the system recommend?</w:t>
      </w:r>
    </w:p>
    <w:p w14:paraId="410BA024" w14:textId="77777777" w:rsidR="007F5095" w:rsidRPr="007F5095" w:rsidRDefault="007F5095" w:rsidP="007F5095">
      <w:pPr>
        <w:numPr>
          <w:ilvl w:val="0"/>
          <w:numId w:val="786"/>
        </w:numPr>
      </w:pPr>
      <w:r w:rsidRPr="007F5095">
        <w:t>What evidence and policy applied?</w:t>
      </w:r>
    </w:p>
    <w:p w14:paraId="760B5938" w14:textId="77777777" w:rsidR="007F5095" w:rsidRPr="007F5095" w:rsidRDefault="007F5095" w:rsidP="007F5095">
      <w:pPr>
        <w:numPr>
          <w:ilvl w:val="0"/>
          <w:numId w:val="786"/>
        </w:numPr>
      </w:pPr>
      <w:r w:rsidRPr="007F5095">
        <w:t>Who reviewed it?</w:t>
      </w:r>
    </w:p>
    <w:p w14:paraId="2C6AB8E0" w14:textId="77777777" w:rsidR="007F5095" w:rsidRPr="007F5095" w:rsidRDefault="007F5095" w:rsidP="007F5095">
      <w:pPr>
        <w:numPr>
          <w:ilvl w:val="0"/>
          <w:numId w:val="786"/>
        </w:numPr>
      </w:pPr>
      <w:r w:rsidRPr="007F5095">
        <w:t>What did management decide?</w:t>
      </w:r>
    </w:p>
    <w:p w14:paraId="154322D9" w14:textId="77777777" w:rsidR="007F5095" w:rsidRPr="007F5095" w:rsidRDefault="007F5095" w:rsidP="007F5095">
      <w:pPr>
        <w:numPr>
          <w:ilvl w:val="0"/>
          <w:numId w:val="786"/>
        </w:numPr>
      </w:pPr>
      <w:r w:rsidRPr="007F5095">
        <w:t>What commitment was created?</w:t>
      </w:r>
    </w:p>
    <w:p w14:paraId="4B9C9E85" w14:textId="77777777" w:rsidR="007F5095" w:rsidRPr="007F5095" w:rsidRDefault="007F5095" w:rsidP="007F5095">
      <w:pPr>
        <w:numPr>
          <w:ilvl w:val="0"/>
          <w:numId w:val="786"/>
        </w:numPr>
      </w:pPr>
      <w:r w:rsidRPr="007F5095">
        <w:t>What was executed?</w:t>
      </w:r>
    </w:p>
    <w:p w14:paraId="527A3D4A" w14:textId="77777777" w:rsidR="007F5095" w:rsidRPr="007F5095" w:rsidRDefault="007F5095" w:rsidP="007F5095">
      <w:pPr>
        <w:numPr>
          <w:ilvl w:val="0"/>
          <w:numId w:val="786"/>
        </w:numPr>
      </w:pPr>
      <w:r w:rsidRPr="007F5095">
        <w:t>Who confirmed it?</w:t>
      </w:r>
    </w:p>
    <w:p w14:paraId="368E2C15" w14:textId="77777777" w:rsidR="007F5095" w:rsidRPr="007F5095" w:rsidRDefault="007F5095" w:rsidP="007F5095">
      <w:pPr>
        <w:numPr>
          <w:ilvl w:val="0"/>
          <w:numId w:val="786"/>
        </w:numPr>
      </w:pPr>
      <w:r w:rsidRPr="007F5095">
        <w:t>What actually happened?</w:t>
      </w:r>
    </w:p>
    <w:p w14:paraId="073DE033" w14:textId="77777777" w:rsidR="007F5095" w:rsidRPr="007F5095" w:rsidRDefault="007F5095" w:rsidP="007F5095">
      <w:pPr>
        <w:numPr>
          <w:ilvl w:val="0"/>
          <w:numId w:val="786"/>
        </w:numPr>
      </w:pPr>
      <w:r w:rsidRPr="007F5095">
        <w:t>What was learned?</w:t>
      </w:r>
    </w:p>
    <w:p w14:paraId="6BCEAB56" w14:textId="77777777" w:rsidR="007F5095" w:rsidRPr="007F5095" w:rsidRDefault="007F5095" w:rsidP="007F5095">
      <w:pPr>
        <w:numPr>
          <w:ilvl w:val="0"/>
          <w:numId w:val="786"/>
        </w:numPr>
      </w:pPr>
      <w:r w:rsidRPr="007F5095">
        <w:t>Did later policy or Calibration change?</w:t>
      </w:r>
    </w:p>
    <w:p w14:paraId="729005E3" w14:textId="77777777" w:rsidR="007F5095" w:rsidRPr="007F5095" w:rsidRDefault="007F5095" w:rsidP="007F5095">
      <w:pPr>
        <w:pStyle w:val="RequirementID"/>
        <w:keepNext/>
      </w:pPr>
      <w:r w:rsidRPr="007F5095">
        <w:t>AUDIT-NARR-001</w:t>
      </w:r>
    </w:p>
    <w:p w14:paraId="1A3EDB37" w14:textId="77777777" w:rsidR="007F5095" w:rsidRPr="007F5095" w:rsidRDefault="007F5095" w:rsidP="007F5095">
      <w:pPr>
        <w:widowControl/>
      </w:pPr>
      <w:r w:rsidRPr="007F5095">
        <w:t>The system MUST support this narrative through linked records.</w:t>
      </w:r>
    </w:p>
    <w:p w14:paraId="786C894B" w14:textId="77777777" w:rsidR="007F5095" w:rsidRPr="007F5095" w:rsidRDefault="007F5095" w:rsidP="007F5095">
      <w:pPr>
        <w:pStyle w:val="RequirementID"/>
        <w:keepNext/>
      </w:pPr>
      <w:r w:rsidRPr="007F5095">
        <w:t>AUDIT-NARR-002</w:t>
      </w:r>
    </w:p>
    <w:p w14:paraId="76DC0AEA" w14:textId="77777777" w:rsidR="007F5095" w:rsidRPr="007F5095" w:rsidRDefault="007F5095" w:rsidP="007F5095">
      <w:pPr>
        <w:widowControl/>
      </w:pPr>
      <w:r w:rsidRPr="007F5095">
        <w:t>The narrative MUST preserve original-as-known context.</w:t>
      </w:r>
    </w:p>
    <w:p w14:paraId="729B98D5" w14:textId="77777777" w:rsidR="007F5095" w:rsidRPr="007F5095" w:rsidRDefault="007F5095" w:rsidP="007F5095">
      <w:pPr>
        <w:pStyle w:val="RequirementID"/>
        <w:keepNext/>
      </w:pPr>
      <w:r w:rsidRPr="007F5095">
        <w:t>AUDIT-NARR-003</w:t>
      </w:r>
    </w:p>
    <w:p w14:paraId="56431DE3" w14:textId="77777777" w:rsidR="007F5095" w:rsidRPr="007F5095" w:rsidRDefault="007F5095" w:rsidP="007F5095">
      <w:pPr>
        <w:widowControl/>
      </w:pPr>
      <w:r w:rsidRPr="007F5095">
        <w:t>Corrections and reversals MUST appear in sequence rather than replace prior steps.</w:t>
      </w:r>
    </w:p>
    <w:p w14:paraId="67DE66B4" w14:textId="77777777" w:rsidR="007F5095" w:rsidRPr="007F5095" w:rsidRDefault="007F5095" w:rsidP="007F5095">
      <w:r w:rsidRPr="007F5095">
        <w:pict w14:anchorId="1C1AE917">
          <v:rect id="_x0000_i5780" style="width:0;height:1.5pt" o:hralign="center" o:hrstd="t" o:hr="t" fillcolor="#a0a0a0" stroked="f"/>
        </w:pict>
      </w:r>
    </w:p>
    <w:p w14:paraId="5A16EE0B" w14:textId="77777777" w:rsidR="007F5095" w:rsidRPr="007F5095" w:rsidRDefault="007F5095" w:rsidP="007F5095">
      <w:pPr>
        <w:pStyle w:val="Heading2"/>
        <w:rPr>
          <w:b/>
          <w:bCs/>
        </w:rPr>
      </w:pPr>
      <w:r w:rsidRPr="007F5095">
        <w:rPr>
          <w:b/>
          <w:bCs/>
        </w:rPr>
        <w:lastRenderedPageBreak/>
        <w:t>11.59 Domain-specific authority requirements</w:t>
      </w:r>
    </w:p>
    <w:p w14:paraId="3CB6EFFE" w14:textId="77777777" w:rsidR="007F5095" w:rsidRPr="007F5095" w:rsidRDefault="007F5095" w:rsidP="007F5095">
      <w:pPr>
        <w:pStyle w:val="DefinitionTerm"/>
        <w:rPr>
          <w:b/>
          <w:bCs/>
        </w:rPr>
      </w:pPr>
      <w:r w:rsidRPr="007F5095">
        <w:rPr>
          <w:b/>
          <w:bCs/>
        </w:rPr>
        <w:t>New Inventory</w:t>
      </w:r>
    </w:p>
    <w:p w14:paraId="5121AE80" w14:textId="77777777" w:rsidR="007F5095" w:rsidRPr="007F5095" w:rsidRDefault="007F5095" w:rsidP="007F5095">
      <w:r w:rsidRPr="007F5095">
        <w:t>Separate authority may be required for:</w:t>
      </w:r>
    </w:p>
    <w:p w14:paraId="14304C6E" w14:textId="77777777" w:rsidR="007F5095" w:rsidRPr="007F5095" w:rsidRDefault="007F5095" w:rsidP="007F5095">
      <w:pPr>
        <w:numPr>
          <w:ilvl w:val="0"/>
          <w:numId w:val="787"/>
        </w:numPr>
      </w:pPr>
      <w:r w:rsidRPr="007F5095">
        <w:t>viewing portfolio;</w:t>
      </w:r>
    </w:p>
    <w:p w14:paraId="1BF0C8F7" w14:textId="77777777" w:rsidR="007F5095" w:rsidRPr="007F5095" w:rsidRDefault="007F5095" w:rsidP="007F5095">
      <w:pPr>
        <w:numPr>
          <w:ilvl w:val="0"/>
          <w:numId w:val="787"/>
        </w:numPr>
      </w:pPr>
      <w:r w:rsidRPr="007F5095">
        <w:t>proposing Supply action;</w:t>
      </w:r>
    </w:p>
    <w:p w14:paraId="7F5A7DA0" w14:textId="77777777" w:rsidR="007F5095" w:rsidRPr="007F5095" w:rsidRDefault="007F5095" w:rsidP="007F5095">
      <w:pPr>
        <w:numPr>
          <w:ilvl w:val="0"/>
          <w:numId w:val="787"/>
        </w:numPr>
      </w:pPr>
      <w:r w:rsidRPr="007F5095">
        <w:t>approving Supply action;</w:t>
      </w:r>
    </w:p>
    <w:p w14:paraId="4D92516B" w14:textId="77777777" w:rsidR="007F5095" w:rsidRPr="007F5095" w:rsidRDefault="007F5095" w:rsidP="007F5095">
      <w:pPr>
        <w:numPr>
          <w:ilvl w:val="0"/>
          <w:numId w:val="787"/>
        </w:numPr>
      </w:pPr>
      <w:r w:rsidRPr="007F5095">
        <w:t>approving CPO/PPO;</w:t>
      </w:r>
    </w:p>
    <w:p w14:paraId="014A5E1A" w14:textId="77777777" w:rsidR="007F5095" w:rsidRPr="007F5095" w:rsidRDefault="007F5095" w:rsidP="007F5095">
      <w:pPr>
        <w:numPr>
          <w:ilvl w:val="0"/>
          <w:numId w:val="787"/>
        </w:numPr>
      </w:pPr>
      <w:r w:rsidRPr="007F5095">
        <w:t>pursuing Dealer Trade;</w:t>
      </w:r>
    </w:p>
    <w:p w14:paraId="1D08B1F6" w14:textId="77777777" w:rsidR="007F5095" w:rsidRPr="007F5095" w:rsidRDefault="007F5095" w:rsidP="007F5095">
      <w:pPr>
        <w:numPr>
          <w:ilvl w:val="0"/>
          <w:numId w:val="787"/>
        </w:numPr>
      </w:pPr>
      <w:r w:rsidRPr="007F5095">
        <w:t>approving CTP;</w:t>
      </w:r>
    </w:p>
    <w:p w14:paraId="719FEBC7" w14:textId="77777777" w:rsidR="007F5095" w:rsidRPr="007F5095" w:rsidRDefault="007F5095" w:rsidP="007F5095">
      <w:pPr>
        <w:numPr>
          <w:ilvl w:val="0"/>
          <w:numId w:val="787"/>
        </w:numPr>
      </w:pPr>
      <w:r w:rsidRPr="007F5095">
        <w:t>confirming CTP.</w:t>
      </w:r>
    </w:p>
    <w:p w14:paraId="1F252C97" w14:textId="77777777" w:rsidR="007F5095" w:rsidRPr="007F5095" w:rsidRDefault="007F5095" w:rsidP="007F5095">
      <w:pPr>
        <w:pStyle w:val="DefinitionTerm"/>
        <w:rPr>
          <w:b/>
          <w:bCs/>
        </w:rPr>
      </w:pPr>
      <w:r w:rsidRPr="007F5095">
        <w:rPr>
          <w:b/>
          <w:bCs/>
        </w:rPr>
        <w:t>Service Loaner</w:t>
      </w:r>
    </w:p>
    <w:p w14:paraId="702C5F50" w14:textId="77777777" w:rsidR="007F5095" w:rsidRPr="007F5095" w:rsidRDefault="007F5095" w:rsidP="007F5095">
      <w:r w:rsidRPr="007F5095">
        <w:t>Separate authority may be required for:</w:t>
      </w:r>
    </w:p>
    <w:p w14:paraId="715184AF" w14:textId="77777777" w:rsidR="007F5095" w:rsidRPr="007F5095" w:rsidRDefault="007F5095" w:rsidP="007F5095">
      <w:pPr>
        <w:numPr>
          <w:ilvl w:val="0"/>
          <w:numId w:val="788"/>
        </w:numPr>
      </w:pPr>
      <w:r w:rsidRPr="007F5095">
        <w:t>viewing economics;</w:t>
      </w:r>
    </w:p>
    <w:p w14:paraId="5F5C1AE5" w14:textId="77777777" w:rsidR="007F5095" w:rsidRPr="007F5095" w:rsidRDefault="007F5095" w:rsidP="007F5095">
      <w:pPr>
        <w:numPr>
          <w:ilvl w:val="0"/>
          <w:numId w:val="788"/>
        </w:numPr>
      </w:pPr>
      <w:r w:rsidRPr="007F5095">
        <w:t>approving entry;</w:t>
      </w:r>
    </w:p>
    <w:p w14:paraId="6B809DA1" w14:textId="77777777" w:rsidR="007F5095" w:rsidRPr="007F5095" w:rsidRDefault="007F5095" w:rsidP="007F5095">
      <w:pPr>
        <w:numPr>
          <w:ilvl w:val="0"/>
          <w:numId w:val="788"/>
        </w:numPr>
      </w:pPr>
      <w:r w:rsidRPr="007F5095">
        <w:t>approving retirement;</w:t>
      </w:r>
    </w:p>
    <w:p w14:paraId="402C0C8B" w14:textId="77777777" w:rsidR="007F5095" w:rsidRPr="007F5095" w:rsidRDefault="007F5095" w:rsidP="007F5095">
      <w:pPr>
        <w:numPr>
          <w:ilvl w:val="0"/>
          <w:numId w:val="788"/>
        </w:numPr>
      </w:pPr>
      <w:r w:rsidRPr="007F5095">
        <w:t>confirming retirement;</w:t>
      </w:r>
    </w:p>
    <w:p w14:paraId="74EA0F6D" w14:textId="77777777" w:rsidR="007F5095" w:rsidRPr="007F5095" w:rsidRDefault="007F5095" w:rsidP="007F5095">
      <w:pPr>
        <w:numPr>
          <w:ilvl w:val="0"/>
          <w:numId w:val="788"/>
        </w:numPr>
      </w:pPr>
      <w:r w:rsidRPr="007F5095">
        <w:t>confirming Used Cars receipt;</w:t>
      </w:r>
    </w:p>
    <w:p w14:paraId="525ECE1E" w14:textId="77777777" w:rsidR="007F5095" w:rsidRPr="007F5095" w:rsidRDefault="007F5095" w:rsidP="007F5095">
      <w:pPr>
        <w:numPr>
          <w:ilvl w:val="0"/>
          <w:numId w:val="788"/>
        </w:numPr>
      </w:pPr>
      <w:r w:rsidRPr="007F5095">
        <w:t>editing Service Loaner policy.</w:t>
      </w:r>
    </w:p>
    <w:p w14:paraId="1A16491D" w14:textId="77777777" w:rsidR="007F5095" w:rsidRPr="007F5095" w:rsidRDefault="007F5095" w:rsidP="007F5095">
      <w:pPr>
        <w:pStyle w:val="DefinitionTerm"/>
        <w:rPr>
          <w:b/>
          <w:bCs/>
        </w:rPr>
      </w:pPr>
      <w:r w:rsidRPr="007F5095">
        <w:rPr>
          <w:b/>
          <w:bCs/>
        </w:rPr>
        <w:t>Executive Demo</w:t>
      </w:r>
    </w:p>
    <w:p w14:paraId="63FFACCF" w14:textId="77777777" w:rsidR="007F5095" w:rsidRPr="007F5095" w:rsidRDefault="007F5095" w:rsidP="007F5095">
      <w:r w:rsidRPr="007F5095">
        <w:t>Separate authority may be required for:</w:t>
      </w:r>
    </w:p>
    <w:p w14:paraId="629561C8" w14:textId="77777777" w:rsidR="007F5095" w:rsidRPr="007F5095" w:rsidRDefault="007F5095" w:rsidP="007F5095">
      <w:pPr>
        <w:numPr>
          <w:ilvl w:val="0"/>
          <w:numId w:val="789"/>
        </w:numPr>
      </w:pPr>
      <w:r w:rsidRPr="007F5095">
        <w:t>proposing assignment;</w:t>
      </w:r>
    </w:p>
    <w:p w14:paraId="17D514AB" w14:textId="77777777" w:rsidR="007F5095" w:rsidRPr="007F5095" w:rsidRDefault="007F5095" w:rsidP="007F5095">
      <w:pPr>
        <w:numPr>
          <w:ilvl w:val="0"/>
          <w:numId w:val="789"/>
        </w:numPr>
      </w:pPr>
      <w:r w:rsidRPr="007F5095">
        <w:t>approving assignment;</w:t>
      </w:r>
    </w:p>
    <w:p w14:paraId="6486A3E2" w14:textId="77777777" w:rsidR="007F5095" w:rsidRPr="007F5095" w:rsidRDefault="007F5095" w:rsidP="007F5095">
      <w:pPr>
        <w:numPr>
          <w:ilvl w:val="0"/>
          <w:numId w:val="789"/>
        </w:numPr>
      </w:pPr>
      <w:r w:rsidRPr="007F5095">
        <w:t>confirming assignment;</w:t>
      </w:r>
    </w:p>
    <w:p w14:paraId="1C4A050C" w14:textId="77777777" w:rsidR="007F5095" w:rsidRPr="007F5095" w:rsidRDefault="007F5095" w:rsidP="007F5095">
      <w:pPr>
        <w:numPr>
          <w:ilvl w:val="0"/>
          <w:numId w:val="789"/>
        </w:numPr>
      </w:pPr>
      <w:r w:rsidRPr="007F5095">
        <w:t>approving removal;</w:t>
      </w:r>
    </w:p>
    <w:p w14:paraId="5EB05F12" w14:textId="77777777" w:rsidR="007F5095" w:rsidRPr="007F5095" w:rsidRDefault="007F5095" w:rsidP="007F5095">
      <w:pPr>
        <w:numPr>
          <w:ilvl w:val="0"/>
          <w:numId w:val="789"/>
        </w:numPr>
      </w:pPr>
      <w:r w:rsidRPr="007F5095">
        <w:t>confirming removal;</w:t>
      </w:r>
    </w:p>
    <w:p w14:paraId="2F3C1AD8" w14:textId="77777777" w:rsidR="007F5095" w:rsidRPr="007F5095" w:rsidRDefault="007F5095" w:rsidP="007F5095">
      <w:pPr>
        <w:numPr>
          <w:ilvl w:val="0"/>
          <w:numId w:val="789"/>
        </w:numPr>
      </w:pPr>
      <w:r w:rsidRPr="007F5095">
        <w:t>editing Demo policy.</w:t>
      </w:r>
    </w:p>
    <w:p w14:paraId="2FDE9A20" w14:textId="77777777" w:rsidR="007F5095" w:rsidRPr="007F5095" w:rsidRDefault="007F5095" w:rsidP="007F5095">
      <w:pPr>
        <w:pStyle w:val="DefinitionTerm"/>
        <w:rPr>
          <w:b/>
          <w:bCs/>
        </w:rPr>
      </w:pPr>
      <w:r w:rsidRPr="007F5095">
        <w:rPr>
          <w:b/>
          <w:bCs/>
        </w:rPr>
        <w:lastRenderedPageBreak/>
        <w:t>Learning</w:t>
      </w:r>
    </w:p>
    <w:p w14:paraId="09CB864F" w14:textId="77777777" w:rsidR="007F5095" w:rsidRPr="007F5095" w:rsidRDefault="007F5095" w:rsidP="007F5095">
      <w:r w:rsidRPr="007F5095">
        <w:t>Separate authority may be required for:</w:t>
      </w:r>
    </w:p>
    <w:p w14:paraId="5FEC3F84" w14:textId="77777777" w:rsidR="007F5095" w:rsidRPr="007F5095" w:rsidRDefault="007F5095" w:rsidP="007F5095">
      <w:pPr>
        <w:numPr>
          <w:ilvl w:val="0"/>
          <w:numId w:val="790"/>
        </w:numPr>
      </w:pPr>
      <w:r w:rsidRPr="007F5095">
        <w:t>reviewing Attribution;</w:t>
      </w:r>
    </w:p>
    <w:p w14:paraId="054D9B59" w14:textId="77777777" w:rsidR="007F5095" w:rsidRPr="007F5095" w:rsidRDefault="007F5095" w:rsidP="007F5095">
      <w:pPr>
        <w:numPr>
          <w:ilvl w:val="0"/>
          <w:numId w:val="790"/>
        </w:numPr>
      </w:pPr>
      <w:r w:rsidRPr="007F5095">
        <w:t>approving Learning Signal;</w:t>
      </w:r>
    </w:p>
    <w:p w14:paraId="0D4D6A7F" w14:textId="77777777" w:rsidR="007F5095" w:rsidRPr="007F5095" w:rsidRDefault="007F5095" w:rsidP="007F5095">
      <w:pPr>
        <w:numPr>
          <w:ilvl w:val="0"/>
          <w:numId w:val="790"/>
        </w:numPr>
      </w:pPr>
      <w:r w:rsidRPr="007F5095">
        <w:t>proposing Calibration;</w:t>
      </w:r>
    </w:p>
    <w:p w14:paraId="6DFB3059" w14:textId="77777777" w:rsidR="007F5095" w:rsidRPr="007F5095" w:rsidRDefault="007F5095" w:rsidP="007F5095">
      <w:pPr>
        <w:numPr>
          <w:ilvl w:val="0"/>
          <w:numId w:val="790"/>
        </w:numPr>
      </w:pPr>
      <w:r w:rsidRPr="007F5095">
        <w:t>approving Calibration;</w:t>
      </w:r>
    </w:p>
    <w:p w14:paraId="587AB899" w14:textId="77777777" w:rsidR="007F5095" w:rsidRPr="007F5095" w:rsidRDefault="007F5095" w:rsidP="007F5095">
      <w:pPr>
        <w:numPr>
          <w:ilvl w:val="0"/>
          <w:numId w:val="790"/>
        </w:numPr>
      </w:pPr>
      <w:r w:rsidRPr="007F5095">
        <w:t>activating or rolling back version.</w:t>
      </w:r>
    </w:p>
    <w:p w14:paraId="77089F91" w14:textId="77777777" w:rsidR="007F5095" w:rsidRPr="007F5095" w:rsidRDefault="007F5095" w:rsidP="007F5095">
      <w:pPr>
        <w:pStyle w:val="RequirementID"/>
        <w:keepNext/>
      </w:pPr>
      <w:r w:rsidRPr="007F5095">
        <w:t>GOV-DOMAIN-001</w:t>
      </w:r>
    </w:p>
    <w:p w14:paraId="20DE83A6" w14:textId="77777777" w:rsidR="007F5095" w:rsidRPr="007F5095" w:rsidRDefault="007F5095" w:rsidP="007F5095">
      <w:pPr>
        <w:widowControl/>
      </w:pPr>
      <w:r w:rsidRPr="007F5095">
        <w:t>Domain-specific authority MUST remain granular.</w:t>
      </w:r>
    </w:p>
    <w:p w14:paraId="136D4874" w14:textId="77777777" w:rsidR="007F5095" w:rsidRPr="007F5095" w:rsidRDefault="007F5095" w:rsidP="007F5095">
      <w:pPr>
        <w:pStyle w:val="RequirementID"/>
        <w:keepNext/>
      </w:pPr>
      <w:r w:rsidRPr="007F5095">
        <w:t>GOV-DOMAIN-002</w:t>
      </w:r>
    </w:p>
    <w:p w14:paraId="6281591D" w14:textId="77777777" w:rsidR="007F5095" w:rsidRPr="007F5095" w:rsidRDefault="007F5095" w:rsidP="007F5095">
      <w:pPr>
        <w:widowControl/>
      </w:pPr>
      <w:r w:rsidRPr="007F5095">
        <w:t>A user’s authority in one domain MUST not automatically carry to another domain.</w:t>
      </w:r>
    </w:p>
    <w:p w14:paraId="1744989C" w14:textId="77777777" w:rsidR="007F5095" w:rsidRPr="007F5095" w:rsidRDefault="007F5095" w:rsidP="007F5095">
      <w:r w:rsidRPr="007F5095">
        <w:pict w14:anchorId="4F6CE08F">
          <v:rect id="_x0000_i5781" style="width:0;height:1.5pt" o:hralign="center" o:hrstd="t" o:hr="t" fillcolor="#a0a0a0" stroked="f"/>
        </w:pict>
      </w:r>
    </w:p>
    <w:p w14:paraId="3D9F61CD" w14:textId="77777777" w:rsidR="007F5095" w:rsidRPr="007F5095" w:rsidRDefault="007F5095" w:rsidP="007F5095">
      <w:pPr>
        <w:pStyle w:val="Heading2"/>
        <w:rPr>
          <w:b/>
          <w:bCs/>
        </w:rPr>
      </w:pPr>
      <w:r w:rsidRPr="007F5095">
        <w:rPr>
          <w:b/>
          <w:bCs/>
        </w:rPr>
        <w:t>11.60 Scenario and Decision notification ownership</w:t>
      </w:r>
    </w:p>
    <w:p w14:paraId="2677DA1A" w14:textId="77777777" w:rsidR="007F5095" w:rsidRPr="007F5095" w:rsidRDefault="007F5095" w:rsidP="007F5095">
      <w:pPr>
        <w:pStyle w:val="RequirementID"/>
        <w:keepNext/>
      </w:pPr>
      <w:r w:rsidRPr="007F5095">
        <w:t>GOV-OWNER-001</w:t>
      </w:r>
    </w:p>
    <w:p w14:paraId="5EF6EF1C" w14:textId="77777777" w:rsidR="007F5095" w:rsidRPr="007F5095" w:rsidRDefault="007F5095" w:rsidP="007F5095">
      <w:pPr>
        <w:widowControl/>
      </w:pPr>
      <w:r w:rsidRPr="007F5095">
        <w:t>Every open governed Decision SHOULD have a responsible owner or review group.</w:t>
      </w:r>
    </w:p>
    <w:p w14:paraId="423FF2F1" w14:textId="77777777" w:rsidR="007F5095" w:rsidRPr="007F5095" w:rsidRDefault="007F5095" w:rsidP="007F5095">
      <w:pPr>
        <w:pStyle w:val="RequirementID"/>
        <w:keepNext/>
      </w:pPr>
      <w:r w:rsidRPr="007F5095">
        <w:t>GOV-OWNER-002</w:t>
      </w:r>
    </w:p>
    <w:p w14:paraId="2A57E55D" w14:textId="77777777" w:rsidR="007F5095" w:rsidRPr="007F5095" w:rsidRDefault="007F5095" w:rsidP="007F5095">
      <w:pPr>
        <w:widowControl/>
      </w:pPr>
      <w:r w:rsidRPr="007F5095">
        <w:t>Every pending confirmation SHOULD have an identifiable responsible capability scope.</w:t>
      </w:r>
    </w:p>
    <w:p w14:paraId="0906E426" w14:textId="77777777" w:rsidR="007F5095" w:rsidRPr="007F5095" w:rsidRDefault="007F5095" w:rsidP="007F5095">
      <w:pPr>
        <w:pStyle w:val="RequirementID"/>
        <w:keepNext/>
      </w:pPr>
      <w:r w:rsidRPr="007F5095">
        <w:t>GOV-OWNER-003</w:t>
      </w:r>
    </w:p>
    <w:p w14:paraId="686B4498" w14:textId="77777777" w:rsidR="007F5095" w:rsidRPr="007F5095" w:rsidRDefault="007F5095" w:rsidP="007F5095">
      <w:pPr>
        <w:widowControl/>
      </w:pPr>
      <w:r w:rsidRPr="007F5095">
        <w:t>Ownership MUST not grant approval authority by itself.</w:t>
      </w:r>
    </w:p>
    <w:p w14:paraId="76335D4C" w14:textId="77777777" w:rsidR="007F5095" w:rsidRPr="007F5095" w:rsidRDefault="007F5095" w:rsidP="007F5095">
      <w:pPr>
        <w:pStyle w:val="RequirementID"/>
        <w:keepNext/>
      </w:pPr>
      <w:r w:rsidRPr="007F5095">
        <w:t>GOV-OWNER-004</w:t>
      </w:r>
    </w:p>
    <w:p w14:paraId="2B8F23E6" w14:textId="77777777" w:rsidR="007F5095" w:rsidRPr="007F5095" w:rsidRDefault="007F5095" w:rsidP="007F5095">
      <w:pPr>
        <w:widowControl/>
      </w:pPr>
      <w:r w:rsidRPr="007F5095">
        <w:t>Reassignment of ownership MUST be audited.</w:t>
      </w:r>
    </w:p>
    <w:p w14:paraId="2D60E8A0" w14:textId="77777777" w:rsidR="007F5095" w:rsidRPr="007F5095" w:rsidRDefault="007F5095" w:rsidP="007F5095">
      <w:r w:rsidRPr="007F5095">
        <w:pict w14:anchorId="1EEFB98C">
          <v:rect id="_x0000_i5782" style="width:0;height:1.5pt" o:hralign="center" o:hrstd="t" o:hr="t" fillcolor="#a0a0a0" stroked="f"/>
        </w:pict>
      </w:r>
    </w:p>
    <w:p w14:paraId="79C91332" w14:textId="77777777" w:rsidR="007F5095" w:rsidRPr="007F5095" w:rsidRDefault="007F5095" w:rsidP="007F5095">
      <w:pPr>
        <w:pStyle w:val="Heading2"/>
        <w:rPr>
          <w:b/>
          <w:bCs/>
        </w:rPr>
      </w:pPr>
      <w:r w:rsidRPr="007F5095">
        <w:rPr>
          <w:b/>
          <w:bCs/>
        </w:rPr>
        <w:t>11.61 No-response and abandoned workflows</w:t>
      </w:r>
    </w:p>
    <w:p w14:paraId="31F25389" w14:textId="77777777" w:rsidR="007F5095" w:rsidRPr="007F5095" w:rsidRDefault="007F5095" w:rsidP="007F5095">
      <w:r w:rsidRPr="007F5095">
        <w:t>An open Decision or Scenario may receive no response.</w:t>
      </w:r>
    </w:p>
    <w:p w14:paraId="387B77AD" w14:textId="77777777" w:rsidR="007F5095" w:rsidRPr="007F5095" w:rsidRDefault="007F5095" w:rsidP="007F5095">
      <w:pPr>
        <w:pStyle w:val="RequirementID"/>
        <w:keepNext/>
      </w:pPr>
      <w:r w:rsidRPr="007F5095">
        <w:t>GOV-ABANDON-001</w:t>
      </w:r>
    </w:p>
    <w:p w14:paraId="73AAF792" w14:textId="77777777" w:rsidR="007F5095" w:rsidRPr="007F5095" w:rsidRDefault="007F5095" w:rsidP="007F5095">
      <w:pPr>
        <w:widowControl/>
      </w:pPr>
      <w:r w:rsidRPr="007F5095">
        <w:t>Open items SHOULD support expiration, withdrawal, or archival.</w:t>
      </w:r>
    </w:p>
    <w:p w14:paraId="00E88013" w14:textId="77777777" w:rsidR="007F5095" w:rsidRPr="007F5095" w:rsidRDefault="007F5095" w:rsidP="007F5095">
      <w:pPr>
        <w:pStyle w:val="RequirementID"/>
        <w:keepNext/>
      </w:pPr>
      <w:r w:rsidRPr="007F5095">
        <w:lastRenderedPageBreak/>
        <w:t>GOV-ABANDON-002</w:t>
      </w:r>
    </w:p>
    <w:p w14:paraId="7285F8E5" w14:textId="77777777" w:rsidR="007F5095" w:rsidRPr="007F5095" w:rsidRDefault="007F5095" w:rsidP="007F5095">
      <w:pPr>
        <w:widowControl/>
      </w:pPr>
      <w:r w:rsidRPr="007F5095">
        <w:t>No response MUST not be interpreted as approval.</w:t>
      </w:r>
    </w:p>
    <w:p w14:paraId="18AA588A" w14:textId="77777777" w:rsidR="007F5095" w:rsidRPr="007F5095" w:rsidRDefault="007F5095" w:rsidP="007F5095">
      <w:pPr>
        <w:pStyle w:val="RequirementID"/>
        <w:keepNext/>
      </w:pPr>
      <w:r w:rsidRPr="007F5095">
        <w:t>GOV-ABANDON-003</w:t>
      </w:r>
    </w:p>
    <w:p w14:paraId="5A136200" w14:textId="77777777" w:rsidR="007F5095" w:rsidRPr="007F5095" w:rsidRDefault="007F5095" w:rsidP="007F5095">
      <w:pPr>
        <w:widowControl/>
      </w:pPr>
      <w:r w:rsidRPr="007F5095">
        <w:t>No response MUST not be interpreted as rejection unless policy explicitly defines expiration outcome.</w:t>
      </w:r>
    </w:p>
    <w:p w14:paraId="34A378DC" w14:textId="77777777" w:rsidR="007F5095" w:rsidRPr="007F5095" w:rsidRDefault="007F5095" w:rsidP="007F5095">
      <w:pPr>
        <w:pStyle w:val="RequirementID"/>
        <w:keepNext/>
      </w:pPr>
      <w:r w:rsidRPr="007F5095">
        <w:t>GOV-ABANDON-004</w:t>
      </w:r>
    </w:p>
    <w:p w14:paraId="7E60681C" w14:textId="77777777" w:rsidR="007F5095" w:rsidRPr="007F5095" w:rsidRDefault="007F5095" w:rsidP="007F5095">
      <w:pPr>
        <w:widowControl/>
      </w:pPr>
      <w:r w:rsidRPr="007F5095">
        <w:t>Expired items MUST leave active work queues while preserving history.</w:t>
      </w:r>
    </w:p>
    <w:p w14:paraId="5386F25B" w14:textId="77777777" w:rsidR="007F5095" w:rsidRPr="007F5095" w:rsidRDefault="007F5095" w:rsidP="007F5095">
      <w:r w:rsidRPr="007F5095">
        <w:pict w14:anchorId="6DAE0367">
          <v:rect id="_x0000_i5783" style="width:0;height:1.5pt" o:hralign="center" o:hrstd="t" o:hr="t" fillcolor="#a0a0a0" stroked="f"/>
        </w:pict>
      </w:r>
    </w:p>
    <w:p w14:paraId="7B0C7462" w14:textId="77777777" w:rsidR="007F5095" w:rsidRPr="007F5095" w:rsidRDefault="007F5095" w:rsidP="007F5095">
      <w:pPr>
        <w:pStyle w:val="Heading2"/>
        <w:rPr>
          <w:b/>
          <w:bCs/>
        </w:rPr>
      </w:pPr>
      <w:r w:rsidRPr="007F5095">
        <w:rPr>
          <w:b/>
          <w:bCs/>
        </w:rPr>
        <w:t>11.62 External links and shared access</w:t>
      </w:r>
    </w:p>
    <w:p w14:paraId="27D9BFF3" w14:textId="77777777" w:rsidR="007F5095" w:rsidRPr="007F5095" w:rsidRDefault="007F5095" w:rsidP="007F5095">
      <w:r w:rsidRPr="007F5095">
        <w:t>If the product later supports link-based sharing:</w:t>
      </w:r>
    </w:p>
    <w:p w14:paraId="67A599ED" w14:textId="77777777" w:rsidR="007F5095" w:rsidRPr="007F5095" w:rsidRDefault="007F5095" w:rsidP="007F5095">
      <w:pPr>
        <w:pStyle w:val="RequirementID"/>
        <w:keepNext/>
      </w:pPr>
      <w:r w:rsidRPr="007F5095">
        <w:t>GOV-LINK-001</w:t>
      </w:r>
    </w:p>
    <w:p w14:paraId="570F1255" w14:textId="77777777" w:rsidR="007F5095" w:rsidRPr="007F5095" w:rsidRDefault="007F5095" w:rsidP="007F5095">
      <w:pPr>
        <w:widowControl/>
      </w:pPr>
      <w:r w:rsidRPr="007F5095">
        <w:t>Shared links MUST be revocable.</w:t>
      </w:r>
    </w:p>
    <w:p w14:paraId="783F1CAB" w14:textId="77777777" w:rsidR="007F5095" w:rsidRPr="007F5095" w:rsidRDefault="007F5095" w:rsidP="007F5095">
      <w:pPr>
        <w:pStyle w:val="RequirementID"/>
        <w:keepNext/>
      </w:pPr>
      <w:r w:rsidRPr="007F5095">
        <w:t>GOV-LINK-002</w:t>
      </w:r>
    </w:p>
    <w:p w14:paraId="283BCB80" w14:textId="77777777" w:rsidR="007F5095" w:rsidRPr="007F5095" w:rsidRDefault="007F5095" w:rsidP="007F5095">
      <w:pPr>
        <w:widowControl/>
      </w:pPr>
      <w:r w:rsidRPr="007F5095">
        <w:t>Shared links MUST have explicit access type and expiration when appropriate.</w:t>
      </w:r>
    </w:p>
    <w:p w14:paraId="18FABF40" w14:textId="77777777" w:rsidR="007F5095" w:rsidRPr="007F5095" w:rsidRDefault="007F5095" w:rsidP="007F5095">
      <w:pPr>
        <w:pStyle w:val="RequirementID"/>
        <w:keepNext/>
      </w:pPr>
      <w:r w:rsidRPr="007F5095">
        <w:t>GOV-LINK-003</w:t>
      </w:r>
    </w:p>
    <w:p w14:paraId="6687B43E" w14:textId="77777777" w:rsidR="007F5095" w:rsidRPr="007F5095" w:rsidRDefault="007F5095" w:rsidP="007F5095">
      <w:pPr>
        <w:widowControl/>
      </w:pPr>
      <w:r w:rsidRPr="007F5095">
        <w:t>A link MUST not bypass authentication when the content requires authenticated access.</w:t>
      </w:r>
    </w:p>
    <w:p w14:paraId="7F1A9EFD" w14:textId="77777777" w:rsidR="007F5095" w:rsidRPr="007F5095" w:rsidRDefault="007F5095" w:rsidP="007F5095">
      <w:pPr>
        <w:pStyle w:val="RequirementID"/>
        <w:keepNext/>
      </w:pPr>
      <w:r w:rsidRPr="007F5095">
        <w:t>GOV-LINK-004</w:t>
      </w:r>
    </w:p>
    <w:p w14:paraId="3B524267" w14:textId="77777777" w:rsidR="007F5095" w:rsidRPr="007F5095" w:rsidRDefault="007F5095" w:rsidP="007F5095">
      <w:pPr>
        <w:widowControl/>
      </w:pPr>
      <w:r w:rsidRPr="007F5095">
        <w:t>Public or unauthenticated links, if ever permitted, MUST use sanitized non-production content unless explicitly approved.</w:t>
      </w:r>
    </w:p>
    <w:p w14:paraId="5DCA31DF" w14:textId="77777777" w:rsidR="007F5095" w:rsidRPr="007F5095" w:rsidRDefault="007F5095" w:rsidP="007F5095">
      <w:pPr>
        <w:pStyle w:val="RequirementID"/>
        <w:keepNext/>
      </w:pPr>
      <w:r w:rsidRPr="007F5095">
        <w:t>GOV-LINK-005</w:t>
      </w:r>
    </w:p>
    <w:p w14:paraId="30E82AA7" w14:textId="77777777" w:rsidR="007F5095" w:rsidRPr="007F5095" w:rsidRDefault="007F5095" w:rsidP="007F5095">
      <w:pPr>
        <w:widowControl/>
      </w:pPr>
      <w:r w:rsidRPr="007F5095">
        <w:t>Link access MUST be audited where technically practical.</w:t>
      </w:r>
    </w:p>
    <w:p w14:paraId="55B91F0F" w14:textId="77777777" w:rsidR="007F5095" w:rsidRPr="007F5095" w:rsidRDefault="007F5095" w:rsidP="007F5095">
      <w:r w:rsidRPr="007F5095">
        <w:pict w14:anchorId="47C57490">
          <v:rect id="_x0000_i5784" style="width:0;height:1.5pt" o:hralign="center" o:hrstd="t" o:hr="t" fillcolor="#a0a0a0" stroked="f"/>
        </w:pict>
      </w:r>
    </w:p>
    <w:p w14:paraId="39E96CD9" w14:textId="77777777" w:rsidR="007F5095" w:rsidRPr="007F5095" w:rsidRDefault="007F5095" w:rsidP="007F5095">
      <w:pPr>
        <w:pStyle w:val="Heading2"/>
        <w:rPr>
          <w:b/>
          <w:bCs/>
        </w:rPr>
      </w:pPr>
      <w:r w:rsidRPr="007F5095">
        <w:rPr>
          <w:b/>
          <w:bCs/>
        </w:rPr>
        <w:t>11.63 API and integration principals</w:t>
      </w:r>
    </w:p>
    <w:p w14:paraId="4B0197F9" w14:textId="77777777" w:rsidR="007F5095" w:rsidRPr="007F5095" w:rsidRDefault="007F5095" w:rsidP="007F5095">
      <w:r w:rsidRPr="007F5095">
        <w:t>Future integrations may need controlled access.</w:t>
      </w:r>
    </w:p>
    <w:p w14:paraId="17300ED1" w14:textId="77777777" w:rsidR="007F5095" w:rsidRPr="007F5095" w:rsidRDefault="007F5095" w:rsidP="007F5095">
      <w:pPr>
        <w:pStyle w:val="RequirementID"/>
        <w:keepNext/>
      </w:pPr>
      <w:r w:rsidRPr="007F5095">
        <w:t>GOV-API-001</w:t>
      </w:r>
    </w:p>
    <w:p w14:paraId="29B515DC" w14:textId="77777777" w:rsidR="007F5095" w:rsidRPr="007F5095" w:rsidRDefault="007F5095" w:rsidP="007F5095">
      <w:pPr>
        <w:widowControl/>
      </w:pPr>
      <w:r w:rsidRPr="007F5095">
        <w:t>Integration Principals MUST have explicit capabilities and scopes.</w:t>
      </w:r>
    </w:p>
    <w:p w14:paraId="231459A9" w14:textId="77777777" w:rsidR="007F5095" w:rsidRPr="007F5095" w:rsidRDefault="007F5095" w:rsidP="007F5095">
      <w:pPr>
        <w:pStyle w:val="RequirementID"/>
        <w:keepNext/>
      </w:pPr>
      <w:r w:rsidRPr="007F5095">
        <w:t>GOV-API-002</w:t>
      </w:r>
    </w:p>
    <w:p w14:paraId="5EC07FD6" w14:textId="77777777" w:rsidR="007F5095" w:rsidRPr="007F5095" w:rsidRDefault="007F5095" w:rsidP="007F5095">
      <w:pPr>
        <w:widowControl/>
      </w:pPr>
      <w:r w:rsidRPr="007F5095">
        <w:lastRenderedPageBreak/>
        <w:t>Integration authority SHOULD be narrower than full human administrative authority.</w:t>
      </w:r>
    </w:p>
    <w:p w14:paraId="19F50D9C" w14:textId="77777777" w:rsidR="007F5095" w:rsidRPr="007F5095" w:rsidRDefault="007F5095" w:rsidP="007F5095">
      <w:pPr>
        <w:pStyle w:val="RequirementID"/>
        <w:keepNext/>
      </w:pPr>
      <w:r w:rsidRPr="007F5095">
        <w:t>GOV-API-003</w:t>
      </w:r>
    </w:p>
    <w:p w14:paraId="6917DD7B" w14:textId="77777777" w:rsidR="007F5095" w:rsidRPr="007F5095" w:rsidRDefault="007F5095" w:rsidP="007F5095">
      <w:pPr>
        <w:widowControl/>
      </w:pPr>
      <w:r w:rsidRPr="007F5095">
        <w:t>Integration credentials MUST remain distinguishable from user credentials.</w:t>
      </w:r>
    </w:p>
    <w:p w14:paraId="5398A048" w14:textId="77777777" w:rsidR="007F5095" w:rsidRPr="007F5095" w:rsidRDefault="007F5095" w:rsidP="007F5095">
      <w:pPr>
        <w:pStyle w:val="RequirementID"/>
        <w:keepNext/>
      </w:pPr>
      <w:r w:rsidRPr="007F5095">
        <w:t>GOV-API-004</w:t>
      </w:r>
    </w:p>
    <w:p w14:paraId="2149D9E0" w14:textId="77777777" w:rsidR="007F5095" w:rsidRPr="007F5095" w:rsidRDefault="007F5095" w:rsidP="007F5095">
      <w:pPr>
        <w:widowControl/>
      </w:pPr>
      <w:r w:rsidRPr="007F5095">
        <w:t>Automated integrations MUST not approve strategic Decisions unless explicitly authorized by a later governance policy consistent with the Product Constitution.</w:t>
      </w:r>
    </w:p>
    <w:p w14:paraId="2938398C" w14:textId="77777777" w:rsidR="007F5095" w:rsidRPr="007F5095" w:rsidRDefault="007F5095" w:rsidP="007F5095">
      <w:pPr>
        <w:pStyle w:val="RequirementID"/>
        <w:keepNext/>
      </w:pPr>
      <w:r w:rsidRPr="007F5095">
        <w:t>GOV-API-005</w:t>
      </w:r>
    </w:p>
    <w:p w14:paraId="6D047B29" w14:textId="77777777" w:rsidR="007F5095" w:rsidRPr="007F5095" w:rsidRDefault="007F5095" w:rsidP="007F5095">
      <w:pPr>
        <w:widowControl/>
      </w:pPr>
      <w:r w:rsidRPr="007F5095">
        <w:t>Integration actions MUST be auditable.</w:t>
      </w:r>
    </w:p>
    <w:p w14:paraId="5FF5C2C9" w14:textId="77777777" w:rsidR="007F5095" w:rsidRPr="007F5095" w:rsidRDefault="007F5095" w:rsidP="007F5095">
      <w:r w:rsidRPr="007F5095">
        <w:pict w14:anchorId="7D1592BF">
          <v:rect id="_x0000_i5785" style="width:0;height:1.5pt" o:hralign="center" o:hrstd="t" o:hr="t" fillcolor="#a0a0a0" stroked="f"/>
        </w:pict>
      </w:r>
    </w:p>
    <w:p w14:paraId="723E92A0" w14:textId="77777777" w:rsidR="007F5095" w:rsidRPr="007F5095" w:rsidRDefault="007F5095" w:rsidP="007F5095">
      <w:pPr>
        <w:pStyle w:val="Heading2"/>
        <w:rPr>
          <w:b/>
          <w:bCs/>
        </w:rPr>
      </w:pPr>
      <w:r w:rsidRPr="007F5095">
        <w:rPr>
          <w:b/>
          <w:bCs/>
        </w:rPr>
        <w:t>11.64 Prohibited governance behaviors</w:t>
      </w:r>
    </w:p>
    <w:p w14:paraId="658BFCC2" w14:textId="77777777" w:rsidR="007F5095" w:rsidRPr="007F5095" w:rsidRDefault="007F5095" w:rsidP="007F5095">
      <w:pPr>
        <w:pStyle w:val="RequirementID"/>
        <w:keepNext/>
      </w:pPr>
      <w:r w:rsidRPr="007F5095">
        <w:t>GOV-PROHIBIT-001</w:t>
      </w:r>
    </w:p>
    <w:p w14:paraId="466C8966" w14:textId="77777777" w:rsidR="007F5095" w:rsidRPr="007F5095" w:rsidRDefault="007F5095" w:rsidP="007F5095">
      <w:pPr>
        <w:widowControl/>
      </w:pPr>
      <w:r w:rsidRPr="007F5095">
        <w:t>The system MUST NOT authorize actions solely by job-title string.</w:t>
      </w:r>
    </w:p>
    <w:p w14:paraId="4CDFEF9C" w14:textId="77777777" w:rsidR="007F5095" w:rsidRPr="007F5095" w:rsidRDefault="007F5095" w:rsidP="007F5095">
      <w:pPr>
        <w:pStyle w:val="RequirementID"/>
        <w:keepNext/>
      </w:pPr>
      <w:r w:rsidRPr="007F5095">
        <w:t>GOV-PROHIBIT-002</w:t>
      </w:r>
    </w:p>
    <w:p w14:paraId="45F8208B" w14:textId="77777777" w:rsidR="007F5095" w:rsidRPr="007F5095" w:rsidRDefault="007F5095" w:rsidP="007F5095">
      <w:pPr>
        <w:widowControl/>
      </w:pPr>
      <w:r w:rsidRPr="007F5095">
        <w:t>View authority MUST NOT imply write authority.</w:t>
      </w:r>
    </w:p>
    <w:p w14:paraId="5B054B69" w14:textId="77777777" w:rsidR="007F5095" w:rsidRPr="007F5095" w:rsidRDefault="007F5095" w:rsidP="007F5095">
      <w:pPr>
        <w:pStyle w:val="RequirementID"/>
        <w:keepNext/>
      </w:pPr>
      <w:r w:rsidRPr="007F5095">
        <w:t>GOV-PROHIBIT-003</w:t>
      </w:r>
    </w:p>
    <w:p w14:paraId="752AEFF4" w14:textId="77777777" w:rsidR="007F5095" w:rsidRPr="007F5095" w:rsidRDefault="007F5095" w:rsidP="007F5095">
      <w:pPr>
        <w:widowControl/>
      </w:pPr>
      <w:r w:rsidRPr="007F5095">
        <w:t>Scenario ownership MUST NOT imply approval authority.</w:t>
      </w:r>
    </w:p>
    <w:p w14:paraId="0B446AAA" w14:textId="77777777" w:rsidR="007F5095" w:rsidRPr="007F5095" w:rsidRDefault="007F5095" w:rsidP="007F5095">
      <w:pPr>
        <w:pStyle w:val="RequirementID"/>
        <w:keepNext/>
      </w:pPr>
      <w:r w:rsidRPr="007F5095">
        <w:t>GOV-PROHIBIT-004</w:t>
      </w:r>
    </w:p>
    <w:p w14:paraId="5ABCBB85" w14:textId="77777777" w:rsidR="007F5095" w:rsidRPr="007F5095" w:rsidRDefault="007F5095" w:rsidP="007F5095">
      <w:pPr>
        <w:widowControl/>
      </w:pPr>
      <w:r w:rsidRPr="007F5095">
        <w:t>Scenario sharing MUST NOT imply official proposal or approval.</w:t>
      </w:r>
    </w:p>
    <w:p w14:paraId="1572CD43" w14:textId="77777777" w:rsidR="007F5095" w:rsidRPr="007F5095" w:rsidRDefault="007F5095" w:rsidP="007F5095">
      <w:pPr>
        <w:pStyle w:val="RequirementID"/>
        <w:keepNext/>
      </w:pPr>
      <w:r w:rsidRPr="007F5095">
        <w:t>GOV-PROHIBIT-005</w:t>
      </w:r>
    </w:p>
    <w:p w14:paraId="7039450D" w14:textId="77777777" w:rsidR="007F5095" w:rsidRPr="007F5095" w:rsidRDefault="007F5095" w:rsidP="007F5095">
      <w:pPr>
        <w:widowControl/>
      </w:pPr>
      <w:r w:rsidRPr="007F5095">
        <w:t>Approval MUST NOT imply execution.</w:t>
      </w:r>
    </w:p>
    <w:p w14:paraId="601AE906" w14:textId="77777777" w:rsidR="007F5095" w:rsidRPr="007F5095" w:rsidRDefault="007F5095" w:rsidP="007F5095">
      <w:pPr>
        <w:pStyle w:val="RequirementID"/>
        <w:keepNext/>
      </w:pPr>
      <w:r w:rsidRPr="007F5095">
        <w:t>GOV-PROHIBIT-006</w:t>
      </w:r>
    </w:p>
    <w:p w14:paraId="036A7B34" w14:textId="77777777" w:rsidR="007F5095" w:rsidRPr="007F5095" w:rsidRDefault="007F5095" w:rsidP="007F5095">
      <w:pPr>
        <w:widowControl/>
      </w:pPr>
      <w:r w:rsidRPr="007F5095">
        <w:t>Confirmation MUST NOT silently create a missing strategic Decision unless the domain explicitly permits recording an unplanned actual event.</w:t>
      </w:r>
    </w:p>
    <w:p w14:paraId="27051C36" w14:textId="77777777" w:rsidR="007F5095" w:rsidRPr="007F5095" w:rsidRDefault="007F5095" w:rsidP="007F5095">
      <w:pPr>
        <w:pStyle w:val="RequirementID"/>
        <w:keepNext/>
      </w:pPr>
      <w:r w:rsidRPr="007F5095">
        <w:t>GOV-PROHIBIT-007</w:t>
      </w:r>
    </w:p>
    <w:p w14:paraId="0A17FE71" w14:textId="77777777" w:rsidR="007F5095" w:rsidRPr="007F5095" w:rsidRDefault="007F5095" w:rsidP="007F5095">
      <w:pPr>
        <w:widowControl/>
      </w:pPr>
      <w:r w:rsidRPr="007F5095">
        <w:t>Support access MUST NOT be permanent by default.</w:t>
      </w:r>
    </w:p>
    <w:p w14:paraId="5588D8B7" w14:textId="77777777" w:rsidR="007F5095" w:rsidRPr="007F5095" w:rsidRDefault="007F5095" w:rsidP="007F5095">
      <w:pPr>
        <w:pStyle w:val="RequirementID"/>
        <w:keepNext/>
      </w:pPr>
      <w:r w:rsidRPr="007F5095">
        <w:t>GOV-PROHIBIT-008</w:t>
      </w:r>
    </w:p>
    <w:p w14:paraId="7DEED000" w14:textId="77777777" w:rsidR="007F5095" w:rsidRPr="007F5095" w:rsidRDefault="007F5095" w:rsidP="007F5095">
      <w:pPr>
        <w:widowControl/>
      </w:pPr>
      <w:r w:rsidRPr="007F5095">
        <w:t>An override MUST NOT erase the violated rule.</w:t>
      </w:r>
    </w:p>
    <w:p w14:paraId="4DAE82F1" w14:textId="77777777" w:rsidR="007F5095" w:rsidRPr="007F5095" w:rsidRDefault="007F5095" w:rsidP="007F5095">
      <w:pPr>
        <w:pStyle w:val="RequirementID"/>
        <w:keepNext/>
      </w:pPr>
      <w:r w:rsidRPr="007F5095">
        <w:lastRenderedPageBreak/>
        <w:t>GOV-PROHIBIT-009</w:t>
      </w:r>
    </w:p>
    <w:p w14:paraId="3AE2239B" w14:textId="77777777" w:rsidR="007F5095" w:rsidRPr="007F5095" w:rsidRDefault="007F5095" w:rsidP="007F5095">
      <w:pPr>
        <w:widowControl/>
      </w:pPr>
      <w:r w:rsidRPr="007F5095">
        <w:t>An administrator MUST NOT be able to delete material audit history through ordinary controls.</w:t>
      </w:r>
    </w:p>
    <w:p w14:paraId="107CB2CD" w14:textId="77777777" w:rsidR="007F5095" w:rsidRPr="007F5095" w:rsidRDefault="007F5095" w:rsidP="007F5095">
      <w:pPr>
        <w:pStyle w:val="RequirementID"/>
        <w:keepNext/>
      </w:pPr>
      <w:r w:rsidRPr="007F5095">
        <w:t>GOV-PROHIBIT-010</w:t>
      </w:r>
    </w:p>
    <w:p w14:paraId="1AE40C83" w14:textId="77777777" w:rsidR="007F5095" w:rsidRPr="007F5095" w:rsidRDefault="007F5095" w:rsidP="007F5095">
      <w:pPr>
        <w:widowControl/>
      </w:pPr>
      <w:r w:rsidRPr="007F5095">
        <w:t>Demo or test actions MUST NOT mutate production state.</w:t>
      </w:r>
    </w:p>
    <w:p w14:paraId="39C0AD3F" w14:textId="77777777" w:rsidR="007F5095" w:rsidRPr="007F5095" w:rsidRDefault="007F5095" w:rsidP="007F5095">
      <w:pPr>
        <w:pStyle w:val="RequirementID"/>
        <w:keepNext/>
      </w:pPr>
      <w:r w:rsidRPr="007F5095">
        <w:t>GOV-PROHIBIT-011</w:t>
      </w:r>
    </w:p>
    <w:p w14:paraId="2FC31172" w14:textId="77777777" w:rsidR="007F5095" w:rsidRPr="007F5095" w:rsidRDefault="007F5095" w:rsidP="007F5095">
      <w:pPr>
        <w:widowControl/>
      </w:pPr>
      <w:r w:rsidRPr="007F5095">
        <w:t>Delegated authority MUST NOT exceed the delegator’s authority.</w:t>
      </w:r>
    </w:p>
    <w:p w14:paraId="698107CC" w14:textId="77777777" w:rsidR="007F5095" w:rsidRPr="007F5095" w:rsidRDefault="007F5095" w:rsidP="007F5095">
      <w:pPr>
        <w:pStyle w:val="RequirementID"/>
        <w:keepNext/>
      </w:pPr>
      <w:r w:rsidRPr="007F5095">
        <w:t>GOV-PROHIBIT-012</w:t>
      </w:r>
    </w:p>
    <w:p w14:paraId="1614FE98" w14:textId="77777777" w:rsidR="007F5095" w:rsidRPr="007F5095" w:rsidRDefault="007F5095" w:rsidP="007F5095">
      <w:pPr>
        <w:widowControl/>
      </w:pPr>
      <w:r w:rsidRPr="007F5095">
        <w:t>A stale authorization result MUST NOT be reused after grants or scope change.</w:t>
      </w:r>
    </w:p>
    <w:p w14:paraId="3E77CCC2" w14:textId="77777777" w:rsidR="007F5095" w:rsidRPr="007F5095" w:rsidRDefault="007F5095" w:rsidP="007F5095">
      <w:r w:rsidRPr="007F5095">
        <w:pict w14:anchorId="3FABB2CE">
          <v:rect id="_x0000_i5786" style="width:0;height:1.5pt" o:hralign="center" o:hrstd="t" o:hr="t" fillcolor="#a0a0a0" stroked="f"/>
        </w:pict>
      </w:r>
    </w:p>
    <w:p w14:paraId="14F70984" w14:textId="77777777" w:rsidR="007F5095" w:rsidRPr="007F5095" w:rsidRDefault="007F5095" w:rsidP="007F5095">
      <w:pPr>
        <w:pStyle w:val="Heading2"/>
        <w:rPr>
          <w:b/>
          <w:bCs/>
        </w:rPr>
      </w:pPr>
      <w:r w:rsidRPr="007F5095">
        <w:rPr>
          <w:b/>
          <w:bCs/>
        </w:rPr>
        <w:t>11.65 Required governance objects</w:t>
      </w:r>
    </w:p>
    <w:p w14:paraId="6434DB07" w14:textId="77777777" w:rsidR="007F5095" w:rsidRPr="007F5095" w:rsidRDefault="007F5095" w:rsidP="007F5095">
      <w:r w:rsidRPr="007F5095">
        <w:t>At minimum, the semantic model must represent:</w:t>
      </w:r>
    </w:p>
    <w:p w14:paraId="5AC37FB9" w14:textId="77777777" w:rsidR="007F5095" w:rsidRPr="007F5095" w:rsidRDefault="007F5095" w:rsidP="007F5095">
      <w:pPr>
        <w:numPr>
          <w:ilvl w:val="0"/>
          <w:numId w:val="791"/>
        </w:numPr>
      </w:pPr>
      <w:r w:rsidRPr="007F5095">
        <w:t>Principal;</w:t>
      </w:r>
    </w:p>
    <w:p w14:paraId="1907B06E" w14:textId="77777777" w:rsidR="007F5095" w:rsidRPr="007F5095" w:rsidRDefault="007F5095" w:rsidP="007F5095">
      <w:pPr>
        <w:numPr>
          <w:ilvl w:val="0"/>
          <w:numId w:val="791"/>
        </w:numPr>
      </w:pPr>
      <w:r w:rsidRPr="007F5095">
        <w:t>Capability;</w:t>
      </w:r>
    </w:p>
    <w:p w14:paraId="570825BB" w14:textId="77777777" w:rsidR="007F5095" w:rsidRPr="007F5095" w:rsidRDefault="007F5095" w:rsidP="007F5095">
      <w:pPr>
        <w:numPr>
          <w:ilvl w:val="0"/>
          <w:numId w:val="791"/>
        </w:numPr>
      </w:pPr>
      <w:r w:rsidRPr="007F5095">
        <w:t>Authority;</w:t>
      </w:r>
    </w:p>
    <w:p w14:paraId="6E9C527E" w14:textId="77777777" w:rsidR="007F5095" w:rsidRPr="007F5095" w:rsidRDefault="007F5095" w:rsidP="007F5095">
      <w:pPr>
        <w:numPr>
          <w:ilvl w:val="0"/>
          <w:numId w:val="791"/>
        </w:numPr>
      </w:pPr>
      <w:r w:rsidRPr="007F5095">
        <w:t>Scope;</w:t>
      </w:r>
    </w:p>
    <w:p w14:paraId="7E15AAA0" w14:textId="77777777" w:rsidR="007F5095" w:rsidRPr="007F5095" w:rsidRDefault="007F5095" w:rsidP="007F5095">
      <w:pPr>
        <w:numPr>
          <w:ilvl w:val="0"/>
          <w:numId w:val="791"/>
        </w:numPr>
      </w:pPr>
      <w:r w:rsidRPr="007F5095">
        <w:t>Capability Grant;</w:t>
      </w:r>
    </w:p>
    <w:p w14:paraId="203FA9E6" w14:textId="77777777" w:rsidR="007F5095" w:rsidRPr="007F5095" w:rsidRDefault="007F5095" w:rsidP="007F5095">
      <w:pPr>
        <w:numPr>
          <w:ilvl w:val="0"/>
          <w:numId w:val="791"/>
        </w:numPr>
      </w:pPr>
      <w:r w:rsidRPr="007F5095">
        <w:t>role template;</w:t>
      </w:r>
    </w:p>
    <w:p w14:paraId="45659414" w14:textId="77777777" w:rsidR="007F5095" w:rsidRPr="007F5095" w:rsidRDefault="007F5095" w:rsidP="007F5095">
      <w:pPr>
        <w:numPr>
          <w:ilvl w:val="0"/>
          <w:numId w:val="791"/>
        </w:numPr>
      </w:pPr>
      <w:r w:rsidRPr="007F5095">
        <w:t>delegation;</w:t>
      </w:r>
    </w:p>
    <w:p w14:paraId="64EE8D98" w14:textId="77777777" w:rsidR="007F5095" w:rsidRPr="007F5095" w:rsidRDefault="007F5095" w:rsidP="007F5095">
      <w:pPr>
        <w:numPr>
          <w:ilvl w:val="0"/>
          <w:numId w:val="791"/>
        </w:numPr>
      </w:pPr>
      <w:r w:rsidRPr="007F5095">
        <w:t>Decision ownership;</w:t>
      </w:r>
    </w:p>
    <w:p w14:paraId="2EBAE141" w14:textId="77777777" w:rsidR="007F5095" w:rsidRPr="007F5095" w:rsidRDefault="007F5095" w:rsidP="007F5095">
      <w:pPr>
        <w:numPr>
          <w:ilvl w:val="0"/>
          <w:numId w:val="791"/>
        </w:numPr>
      </w:pPr>
      <w:r w:rsidRPr="007F5095">
        <w:t>Scenario ownership;</w:t>
      </w:r>
    </w:p>
    <w:p w14:paraId="526036B4" w14:textId="77777777" w:rsidR="007F5095" w:rsidRPr="007F5095" w:rsidRDefault="007F5095" w:rsidP="007F5095">
      <w:pPr>
        <w:numPr>
          <w:ilvl w:val="0"/>
          <w:numId w:val="791"/>
        </w:numPr>
      </w:pPr>
      <w:r w:rsidRPr="007F5095">
        <w:t>Scenario share;</w:t>
      </w:r>
    </w:p>
    <w:p w14:paraId="501F8B27" w14:textId="77777777" w:rsidR="007F5095" w:rsidRPr="007F5095" w:rsidRDefault="007F5095" w:rsidP="007F5095">
      <w:pPr>
        <w:numPr>
          <w:ilvl w:val="0"/>
          <w:numId w:val="791"/>
        </w:numPr>
      </w:pPr>
      <w:r w:rsidRPr="007F5095">
        <w:t>authorization result;</w:t>
      </w:r>
    </w:p>
    <w:p w14:paraId="652A495B" w14:textId="77777777" w:rsidR="007F5095" w:rsidRPr="007F5095" w:rsidRDefault="007F5095" w:rsidP="007F5095">
      <w:pPr>
        <w:numPr>
          <w:ilvl w:val="0"/>
          <w:numId w:val="791"/>
        </w:numPr>
      </w:pPr>
      <w:r w:rsidRPr="007F5095">
        <w:t>Audit Event;</w:t>
      </w:r>
    </w:p>
    <w:p w14:paraId="224D215F" w14:textId="77777777" w:rsidR="007F5095" w:rsidRPr="007F5095" w:rsidRDefault="007F5095" w:rsidP="007F5095">
      <w:pPr>
        <w:numPr>
          <w:ilvl w:val="0"/>
          <w:numId w:val="791"/>
        </w:numPr>
      </w:pPr>
      <w:r w:rsidRPr="007F5095">
        <w:t>override;</w:t>
      </w:r>
    </w:p>
    <w:p w14:paraId="0405EFEA" w14:textId="77777777" w:rsidR="007F5095" w:rsidRPr="007F5095" w:rsidRDefault="007F5095" w:rsidP="007F5095">
      <w:pPr>
        <w:numPr>
          <w:ilvl w:val="0"/>
          <w:numId w:val="791"/>
        </w:numPr>
      </w:pPr>
      <w:r w:rsidRPr="007F5095">
        <w:t>support access grant;</w:t>
      </w:r>
    </w:p>
    <w:p w14:paraId="72D19289" w14:textId="77777777" w:rsidR="007F5095" w:rsidRPr="007F5095" w:rsidRDefault="007F5095" w:rsidP="007F5095">
      <w:pPr>
        <w:numPr>
          <w:ilvl w:val="0"/>
          <w:numId w:val="791"/>
        </w:numPr>
      </w:pPr>
      <w:r w:rsidRPr="007F5095">
        <w:lastRenderedPageBreak/>
        <w:t>environment identity;</w:t>
      </w:r>
    </w:p>
    <w:p w14:paraId="6CEF8A40" w14:textId="77777777" w:rsidR="007F5095" w:rsidRPr="007F5095" w:rsidRDefault="007F5095" w:rsidP="007F5095">
      <w:pPr>
        <w:numPr>
          <w:ilvl w:val="0"/>
          <w:numId w:val="791"/>
        </w:numPr>
      </w:pPr>
      <w:r w:rsidRPr="007F5095">
        <w:t>administrative configuration.</w:t>
      </w:r>
    </w:p>
    <w:p w14:paraId="3C97BC73" w14:textId="77777777" w:rsidR="007F5095" w:rsidRPr="007F5095" w:rsidRDefault="007F5095" w:rsidP="007F5095">
      <w:pPr>
        <w:pStyle w:val="RequirementID"/>
        <w:keepNext/>
      </w:pPr>
      <w:r w:rsidRPr="007F5095">
        <w:t>GOV-MIN-001</w:t>
      </w:r>
    </w:p>
    <w:p w14:paraId="242563B7" w14:textId="77777777" w:rsidR="007F5095" w:rsidRPr="007F5095" w:rsidRDefault="007F5095" w:rsidP="007F5095">
      <w:pPr>
        <w:widowControl/>
      </w:pPr>
      <w:r w:rsidRPr="007F5095">
        <w:t>These semantics MAY use shared infrastructure but MUST remain distinguishable.</w:t>
      </w:r>
    </w:p>
    <w:p w14:paraId="496F3873" w14:textId="77777777" w:rsidR="007F5095" w:rsidRPr="007F5095" w:rsidRDefault="007F5095" w:rsidP="007F5095">
      <w:r w:rsidRPr="007F5095">
        <w:pict w14:anchorId="38F767C5">
          <v:rect id="_x0000_i5787" style="width:0;height:1.5pt" o:hralign="center" o:hrstd="t" o:hr="t" fillcolor="#a0a0a0" stroked="f"/>
        </w:pict>
      </w:r>
    </w:p>
    <w:p w14:paraId="4AD56CDE" w14:textId="77777777" w:rsidR="007F5095" w:rsidRPr="007F5095" w:rsidRDefault="007F5095" w:rsidP="007F5095">
      <w:pPr>
        <w:pStyle w:val="Heading2"/>
        <w:rPr>
          <w:b/>
          <w:bCs/>
        </w:rPr>
      </w:pPr>
      <w:r w:rsidRPr="007F5095">
        <w:rPr>
          <w:b/>
          <w:bCs/>
        </w:rPr>
        <w:t>11.66 Required acceptance fixtures</w:t>
      </w:r>
    </w:p>
    <w:p w14:paraId="78BE595C" w14:textId="77777777" w:rsidR="007F5095" w:rsidRPr="007F5095" w:rsidRDefault="007F5095" w:rsidP="007F5095">
      <w:r w:rsidRPr="007F5095">
        <w:t>Segment 14 must include fixtures proving at least:</w:t>
      </w:r>
    </w:p>
    <w:p w14:paraId="39772106" w14:textId="77777777" w:rsidR="007F5095" w:rsidRPr="007F5095" w:rsidRDefault="007F5095" w:rsidP="007F5095">
      <w:pPr>
        <w:numPr>
          <w:ilvl w:val="0"/>
          <w:numId w:val="792"/>
        </w:numPr>
      </w:pPr>
      <w:r w:rsidRPr="007F5095">
        <w:t>Authenticated user without Capability cannot perform action.</w:t>
      </w:r>
    </w:p>
    <w:p w14:paraId="2A3AADBC" w14:textId="77777777" w:rsidR="007F5095" w:rsidRPr="007F5095" w:rsidRDefault="007F5095" w:rsidP="007F5095">
      <w:pPr>
        <w:numPr>
          <w:ilvl w:val="0"/>
          <w:numId w:val="792"/>
        </w:numPr>
      </w:pPr>
      <w:r w:rsidRPr="007F5095">
        <w:t>View permission does not allow approval.</w:t>
      </w:r>
    </w:p>
    <w:p w14:paraId="2827D4DF" w14:textId="77777777" w:rsidR="007F5095" w:rsidRPr="007F5095" w:rsidRDefault="007F5095" w:rsidP="007F5095">
      <w:pPr>
        <w:numPr>
          <w:ilvl w:val="0"/>
          <w:numId w:val="792"/>
        </w:numPr>
      </w:pPr>
      <w:r w:rsidRPr="007F5095">
        <w:t>Proposal authority does not allow approval.</w:t>
      </w:r>
    </w:p>
    <w:p w14:paraId="1B1E451B" w14:textId="77777777" w:rsidR="007F5095" w:rsidRPr="007F5095" w:rsidRDefault="007F5095" w:rsidP="007F5095">
      <w:pPr>
        <w:numPr>
          <w:ilvl w:val="0"/>
          <w:numId w:val="792"/>
        </w:numPr>
      </w:pPr>
      <w:r w:rsidRPr="007F5095">
        <w:t>Approval authority does not automatically allow execution.</w:t>
      </w:r>
    </w:p>
    <w:p w14:paraId="734DEB55" w14:textId="77777777" w:rsidR="007F5095" w:rsidRPr="007F5095" w:rsidRDefault="007F5095" w:rsidP="007F5095">
      <w:pPr>
        <w:numPr>
          <w:ilvl w:val="0"/>
          <w:numId w:val="792"/>
        </w:numPr>
      </w:pPr>
      <w:r w:rsidRPr="007F5095">
        <w:t>Confirmation authority can record Used Cars receipt without policy-edit authority.</w:t>
      </w:r>
    </w:p>
    <w:p w14:paraId="0F4A0382" w14:textId="77777777" w:rsidR="007F5095" w:rsidRPr="007F5095" w:rsidRDefault="007F5095" w:rsidP="007F5095">
      <w:pPr>
        <w:numPr>
          <w:ilvl w:val="0"/>
          <w:numId w:val="792"/>
        </w:numPr>
      </w:pPr>
      <w:r w:rsidRPr="007F5095">
        <w:t>Job title alone grants no authority.</w:t>
      </w:r>
    </w:p>
    <w:p w14:paraId="25754DCC" w14:textId="77777777" w:rsidR="007F5095" w:rsidRPr="007F5095" w:rsidRDefault="007F5095" w:rsidP="007F5095">
      <w:pPr>
        <w:numPr>
          <w:ilvl w:val="0"/>
          <w:numId w:val="792"/>
        </w:numPr>
      </w:pPr>
      <w:r w:rsidRPr="007F5095">
        <w:t>Role template creates explicit grants.</w:t>
      </w:r>
    </w:p>
    <w:p w14:paraId="20364E19" w14:textId="77777777" w:rsidR="007F5095" w:rsidRPr="007F5095" w:rsidRDefault="007F5095" w:rsidP="007F5095">
      <w:pPr>
        <w:numPr>
          <w:ilvl w:val="0"/>
          <w:numId w:val="792"/>
        </w:numPr>
      </w:pPr>
      <w:r w:rsidRPr="007F5095">
        <w:t>Custom grant overrides role-template convenience within defined precedence.</w:t>
      </w:r>
    </w:p>
    <w:p w14:paraId="5E5ED764" w14:textId="77777777" w:rsidR="007F5095" w:rsidRPr="007F5095" w:rsidRDefault="007F5095" w:rsidP="007F5095">
      <w:pPr>
        <w:numPr>
          <w:ilvl w:val="0"/>
          <w:numId w:val="792"/>
        </w:numPr>
      </w:pPr>
      <w:r w:rsidRPr="007F5095">
        <w:t>Store-scoped user cannot act on another store.</w:t>
      </w:r>
    </w:p>
    <w:p w14:paraId="777A0E03" w14:textId="77777777" w:rsidR="007F5095" w:rsidRPr="007F5095" w:rsidRDefault="007F5095" w:rsidP="007F5095">
      <w:pPr>
        <w:numPr>
          <w:ilvl w:val="0"/>
          <w:numId w:val="792"/>
        </w:numPr>
      </w:pPr>
      <w:r w:rsidRPr="007F5095">
        <w:t>Domain-scoped user cannot act in another domain.</w:t>
      </w:r>
    </w:p>
    <w:p w14:paraId="20787E81" w14:textId="77777777" w:rsidR="007F5095" w:rsidRPr="007F5095" w:rsidRDefault="007F5095" w:rsidP="007F5095">
      <w:pPr>
        <w:numPr>
          <w:ilvl w:val="0"/>
          <w:numId w:val="792"/>
        </w:numPr>
      </w:pPr>
      <w:r w:rsidRPr="007F5095">
        <w:t>Policy Family–scoped user cannot edit unrelated policy.</w:t>
      </w:r>
    </w:p>
    <w:p w14:paraId="4999E69E" w14:textId="77777777" w:rsidR="007F5095" w:rsidRPr="007F5095" w:rsidRDefault="007F5095" w:rsidP="007F5095">
      <w:pPr>
        <w:numPr>
          <w:ilvl w:val="0"/>
          <w:numId w:val="792"/>
        </w:numPr>
      </w:pPr>
      <w:r w:rsidRPr="007F5095">
        <w:t>Expired grant no longer authorizes.</w:t>
      </w:r>
    </w:p>
    <w:p w14:paraId="30310761" w14:textId="77777777" w:rsidR="007F5095" w:rsidRPr="007F5095" w:rsidRDefault="007F5095" w:rsidP="007F5095">
      <w:pPr>
        <w:numPr>
          <w:ilvl w:val="0"/>
          <w:numId w:val="792"/>
        </w:numPr>
      </w:pPr>
      <w:r w:rsidRPr="007F5095">
        <w:t>Revoked grant takes effect without new login.</w:t>
      </w:r>
    </w:p>
    <w:p w14:paraId="63F4CEC1" w14:textId="77777777" w:rsidR="007F5095" w:rsidRPr="007F5095" w:rsidRDefault="007F5095" w:rsidP="007F5095">
      <w:pPr>
        <w:numPr>
          <w:ilvl w:val="0"/>
          <w:numId w:val="792"/>
        </w:numPr>
      </w:pPr>
      <w:r w:rsidRPr="007F5095">
        <w:t>Temporary grant expires automatically.</w:t>
      </w:r>
    </w:p>
    <w:p w14:paraId="41ACBCFF" w14:textId="77777777" w:rsidR="007F5095" w:rsidRPr="007F5095" w:rsidRDefault="007F5095" w:rsidP="007F5095">
      <w:pPr>
        <w:numPr>
          <w:ilvl w:val="0"/>
          <w:numId w:val="792"/>
        </w:numPr>
      </w:pPr>
      <w:r w:rsidRPr="007F5095">
        <w:t>Delegation cannot exceed delegator authority.</w:t>
      </w:r>
    </w:p>
    <w:p w14:paraId="1ADB5848" w14:textId="77777777" w:rsidR="007F5095" w:rsidRPr="007F5095" w:rsidRDefault="007F5095" w:rsidP="007F5095">
      <w:pPr>
        <w:numPr>
          <w:ilvl w:val="0"/>
          <w:numId w:val="792"/>
        </w:numPr>
      </w:pPr>
      <w:r w:rsidRPr="007F5095">
        <w:t>Delegated action records both actor and delegation source.</w:t>
      </w:r>
    </w:p>
    <w:p w14:paraId="6BD68D3B" w14:textId="77777777" w:rsidR="007F5095" w:rsidRPr="007F5095" w:rsidRDefault="007F5095" w:rsidP="007F5095">
      <w:pPr>
        <w:numPr>
          <w:ilvl w:val="0"/>
          <w:numId w:val="792"/>
        </w:numPr>
      </w:pPr>
      <w:r w:rsidRPr="007F5095">
        <w:t>Non-delegable capability cannot be delegated.</w:t>
      </w:r>
    </w:p>
    <w:p w14:paraId="20F510CA" w14:textId="77777777" w:rsidR="007F5095" w:rsidRPr="007F5095" w:rsidRDefault="007F5095" w:rsidP="007F5095">
      <w:pPr>
        <w:numPr>
          <w:ilvl w:val="0"/>
          <w:numId w:val="792"/>
        </w:numPr>
      </w:pPr>
      <w:r w:rsidRPr="007F5095">
        <w:t>User cannot approve own proposal where separation of duties prohibits it.</w:t>
      </w:r>
    </w:p>
    <w:p w14:paraId="7491CEB3" w14:textId="77777777" w:rsidR="007F5095" w:rsidRPr="007F5095" w:rsidRDefault="007F5095" w:rsidP="007F5095">
      <w:pPr>
        <w:numPr>
          <w:ilvl w:val="0"/>
          <w:numId w:val="792"/>
        </w:numPr>
      </w:pPr>
      <w:r w:rsidRPr="007F5095">
        <w:t>Low-risk workflow permits same-user approval where policy allows.</w:t>
      </w:r>
    </w:p>
    <w:p w14:paraId="18B3A782" w14:textId="77777777" w:rsidR="007F5095" w:rsidRPr="007F5095" w:rsidRDefault="007F5095" w:rsidP="007F5095">
      <w:pPr>
        <w:numPr>
          <w:ilvl w:val="0"/>
          <w:numId w:val="792"/>
        </w:numPr>
      </w:pPr>
      <w:r w:rsidRPr="007F5095">
        <w:lastRenderedPageBreak/>
        <w:t>Decision approval preserves exact context.</w:t>
      </w:r>
    </w:p>
    <w:p w14:paraId="3F2DF115" w14:textId="77777777" w:rsidR="007F5095" w:rsidRPr="007F5095" w:rsidRDefault="007F5095" w:rsidP="007F5095">
      <w:pPr>
        <w:numPr>
          <w:ilvl w:val="0"/>
          <w:numId w:val="792"/>
        </w:numPr>
      </w:pPr>
      <w:r w:rsidRPr="007F5095">
        <w:t>Materially changed recommendation requires revalidation.</w:t>
      </w:r>
    </w:p>
    <w:p w14:paraId="608677B6" w14:textId="77777777" w:rsidR="007F5095" w:rsidRPr="007F5095" w:rsidRDefault="007F5095" w:rsidP="007F5095">
      <w:pPr>
        <w:numPr>
          <w:ilvl w:val="0"/>
          <w:numId w:val="792"/>
        </w:numPr>
      </w:pPr>
      <w:r w:rsidRPr="007F5095">
        <w:t>Expired approval cannot execute.</w:t>
      </w:r>
    </w:p>
    <w:p w14:paraId="21AB6D17" w14:textId="77777777" w:rsidR="007F5095" w:rsidRPr="007F5095" w:rsidRDefault="007F5095" w:rsidP="007F5095">
      <w:pPr>
        <w:numPr>
          <w:ilvl w:val="0"/>
          <w:numId w:val="792"/>
        </w:numPr>
      </w:pPr>
      <w:r w:rsidRPr="007F5095">
        <w:t>External execution remains pending until confirmed.</w:t>
      </w:r>
    </w:p>
    <w:p w14:paraId="4884DB61" w14:textId="77777777" w:rsidR="007F5095" w:rsidRPr="007F5095" w:rsidRDefault="007F5095" w:rsidP="007F5095">
      <w:pPr>
        <w:numPr>
          <w:ilvl w:val="0"/>
          <w:numId w:val="792"/>
        </w:numPr>
      </w:pPr>
      <w:r w:rsidRPr="007F5095">
        <w:t>Import upload authority does not imply snapshot-acceptance authority.</w:t>
      </w:r>
    </w:p>
    <w:p w14:paraId="2BE0F1C7" w14:textId="77777777" w:rsidR="007F5095" w:rsidRPr="007F5095" w:rsidRDefault="007F5095" w:rsidP="007F5095">
      <w:pPr>
        <w:numPr>
          <w:ilvl w:val="0"/>
          <w:numId w:val="792"/>
        </w:numPr>
      </w:pPr>
      <w:r w:rsidRPr="007F5095">
        <w:t>Import preview changes no official state.</w:t>
      </w:r>
    </w:p>
    <w:p w14:paraId="6FA83B74" w14:textId="77777777" w:rsidR="007F5095" w:rsidRPr="007F5095" w:rsidRDefault="007F5095" w:rsidP="007F5095">
      <w:pPr>
        <w:numPr>
          <w:ilvl w:val="0"/>
          <w:numId w:val="792"/>
        </w:numPr>
      </w:pPr>
      <w:r w:rsidRPr="007F5095">
        <w:t>Snapshot revocation requires elevated authority.</w:t>
      </w:r>
    </w:p>
    <w:p w14:paraId="23FDBB04" w14:textId="77777777" w:rsidR="007F5095" w:rsidRPr="007F5095" w:rsidRDefault="007F5095" w:rsidP="007F5095">
      <w:pPr>
        <w:numPr>
          <w:ilvl w:val="0"/>
          <w:numId w:val="792"/>
        </w:numPr>
      </w:pPr>
      <w:r w:rsidRPr="007F5095">
        <w:t>Manual identity resolution requires evidence and authority.</w:t>
      </w:r>
    </w:p>
    <w:p w14:paraId="57FC5541" w14:textId="77777777" w:rsidR="007F5095" w:rsidRPr="007F5095" w:rsidRDefault="007F5095" w:rsidP="007F5095">
      <w:pPr>
        <w:numPr>
          <w:ilvl w:val="0"/>
          <w:numId w:val="792"/>
        </w:numPr>
      </w:pPr>
      <w:r w:rsidRPr="007F5095">
        <w:t>Fact correction preserves original and creates audit.</w:t>
      </w:r>
    </w:p>
    <w:p w14:paraId="065F7F6D" w14:textId="77777777" w:rsidR="007F5095" w:rsidRPr="007F5095" w:rsidRDefault="007F5095" w:rsidP="007F5095">
      <w:pPr>
        <w:numPr>
          <w:ilvl w:val="0"/>
          <w:numId w:val="792"/>
        </w:numPr>
      </w:pPr>
      <w:r w:rsidRPr="007F5095">
        <w:t>Scenario creation changes no official state.</w:t>
      </w:r>
    </w:p>
    <w:p w14:paraId="18A81FCA" w14:textId="77777777" w:rsidR="007F5095" w:rsidRPr="007F5095" w:rsidRDefault="007F5095" w:rsidP="007F5095">
      <w:pPr>
        <w:numPr>
          <w:ilvl w:val="0"/>
          <w:numId w:val="792"/>
        </w:numPr>
      </w:pPr>
      <w:r w:rsidRPr="007F5095">
        <w:t>Scenario baseline is preserved.</w:t>
      </w:r>
    </w:p>
    <w:p w14:paraId="04D83BCA" w14:textId="77777777" w:rsidR="007F5095" w:rsidRPr="007F5095" w:rsidRDefault="007F5095" w:rsidP="007F5095">
      <w:pPr>
        <w:numPr>
          <w:ilvl w:val="0"/>
          <w:numId w:val="792"/>
        </w:numPr>
      </w:pPr>
      <w:r w:rsidRPr="007F5095">
        <w:t>Unauthorized Scenario variable cannot be changed.</w:t>
      </w:r>
    </w:p>
    <w:p w14:paraId="767A58B8" w14:textId="77777777" w:rsidR="007F5095" w:rsidRPr="007F5095" w:rsidRDefault="007F5095" w:rsidP="007F5095">
      <w:pPr>
        <w:numPr>
          <w:ilvl w:val="0"/>
          <w:numId w:val="792"/>
        </w:numPr>
      </w:pPr>
      <w:r w:rsidRPr="007F5095">
        <w:t>Scenario sharing grants only specified access.</w:t>
      </w:r>
    </w:p>
    <w:p w14:paraId="4EAA8EB8" w14:textId="77777777" w:rsidR="007F5095" w:rsidRPr="007F5095" w:rsidRDefault="007F5095" w:rsidP="007F5095">
      <w:pPr>
        <w:numPr>
          <w:ilvl w:val="0"/>
          <w:numId w:val="792"/>
        </w:numPr>
      </w:pPr>
      <w:r w:rsidRPr="007F5095">
        <w:t>Shared Scenario does not expand recipient’s official-data scope.</w:t>
      </w:r>
    </w:p>
    <w:p w14:paraId="0031F6B3" w14:textId="77777777" w:rsidR="007F5095" w:rsidRPr="007F5095" w:rsidRDefault="007F5095" w:rsidP="007F5095">
      <w:pPr>
        <w:numPr>
          <w:ilvl w:val="0"/>
          <w:numId w:val="792"/>
        </w:numPr>
      </w:pPr>
      <w:r w:rsidRPr="007F5095">
        <w:t>Sharing does not imply approval.</w:t>
      </w:r>
    </w:p>
    <w:p w14:paraId="17D1D9F1" w14:textId="77777777" w:rsidR="007F5095" w:rsidRPr="007F5095" w:rsidRDefault="007F5095" w:rsidP="007F5095">
      <w:pPr>
        <w:numPr>
          <w:ilvl w:val="0"/>
          <w:numId w:val="792"/>
        </w:numPr>
      </w:pPr>
      <w:r w:rsidRPr="007F5095">
        <w:t>Scenario proposal decomposes into explicit Decisions.</w:t>
      </w:r>
    </w:p>
    <w:p w14:paraId="68A2ACC5" w14:textId="77777777" w:rsidR="007F5095" w:rsidRPr="007F5095" w:rsidRDefault="007F5095" w:rsidP="007F5095">
      <w:pPr>
        <w:numPr>
          <w:ilvl w:val="0"/>
          <w:numId w:val="792"/>
        </w:numPr>
      </w:pPr>
      <w:r w:rsidRPr="007F5095">
        <w:t>Partial Scenario approval is supported.</w:t>
      </w:r>
    </w:p>
    <w:p w14:paraId="43CAEEF1" w14:textId="77777777" w:rsidR="007F5095" w:rsidRPr="007F5095" w:rsidRDefault="007F5095" w:rsidP="007F5095">
      <w:pPr>
        <w:numPr>
          <w:ilvl w:val="0"/>
          <w:numId w:val="792"/>
        </w:numPr>
      </w:pPr>
      <w:r w:rsidRPr="007F5095">
        <w:t>Approved Scenario action creates official Commitment through owning domain.</w:t>
      </w:r>
    </w:p>
    <w:p w14:paraId="5B3D7CC0" w14:textId="77777777" w:rsidR="007F5095" w:rsidRPr="007F5095" w:rsidRDefault="007F5095" w:rsidP="007F5095">
      <w:pPr>
        <w:numPr>
          <w:ilvl w:val="0"/>
          <w:numId w:val="792"/>
        </w:numPr>
      </w:pPr>
      <w:r w:rsidRPr="007F5095">
        <w:t>Stale Scenario cannot be approved without revalidation.</w:t>
      </w:r>
    </w:p>
    <w:p w14:paraId="60E7AC7D" w14:textId="77777777" w:rsidR="007F5095" w:rsidRPr="007F5095" w:rsidRDefault="007F5095" w:rsidP="007F5095">
      <w:pPr>
        <w:numPr>
          <w:ilvl w:val="0"/>
          <w:numId w:val="792"/>
        </w:numPr>
      </w:pPr>
      <w:r w:rsidRPr="007F5095">
        <w:t>Rebased Scenario preserves prior saved version.</w:t>
      </w:r>
    </w:p>
    <w:p w14:paraId="32D10FFA" w14:textId="77777777" w:rsidR="007F5095" w:rsidRPr="007F5095" w:rsidRDefault="007F5095" w:rsidP="007F5095">
      <w:pPr>
        <w:numPr>
          <w:ilvl w:val="0"/>
          <w:numId w:val="792"/>
        </w:numPr>
      </w:pPr>
      <w:r w:rsidRPr="007F5095">
        <w:t>Executive reviewer can view broad results without administrative authority.</w:t>
      </w:r>
    </w:p>
    <w:p w14:paraId="195EB820" w14:textId="77777777" w:rsidR="007F5095" w:rsidRPr="007F5095" w:rsidRDefault="007F5095" w:rsidP="007F5095">
      <w:pPr>
        <w:numPr>
          <w:ilvl w:val="0"/>
          <w:numId w:val="792"/>
        </w:numPr>
      </w:pPr>
      <w:r w:rsidRPr="007F5095">
        <w:t>User with restricted financial access sees Call but not protected details.</w:t>
      </w:r>
    </w:p>
    <w:p w14:paraId="61CA4FFB" w14:textId="77777777" w:rsidR="007F5095" w:rsidRPr="007F5095" w:rsidRDefault="007F5095" w:rsidP="007F5095">
      <w:pPr>
        <w:numPr>
          <w:ilvl w:val="0"/>
          <w:numId w:val="792"/>
        </w:numPr>
      </w:pPr>
      <w:r w:rsidRPr="007F5095">
        <w:t>Export respects user scope.</w:t>
      </w:r>
    </w:p>
    <w:p w14:paraId="296B3E68" w14:textId="77777777" w:rsidR="007F5095" w:rsidRPr="007F5095" w:rsidRDefault="007F5095" w:rsidP="007F5095">
      <w:pPr>
        <w:numPr>
          <w:ilvl w:val="0"/>
          <w:numId w:val="792"/>
        </w:numPr>
      </w:pPr>
      <w:r w:rsidRPr="007F5095">
        <w:t>Static export includes as-of time.</w:t>
      </w:r>
    </w:p>
    <w:p w14:paraId="1245D6AE" w14:textId="77777777" w:rsidR="007F5095" w:rsidRPr="007F5095" w:rsidRDefault="007F5095" w:rsidP="007F5095">
      <w:pPr>
        <w:numPr>
          <w:ilvl w:val="0"/>
          <w:numId w:val="792"/>
        </w:numPr>
      </w:pPr>
      <w:r w:rsidRPr="007F5095">
        <w:t>Demo environment cannot mutate production.</w:t>
      </w:r>
    </w:p>
    <w:p w14:paraId="1C497BD9" w14:textId="77777777" w:rsidR="007F5095" w:rsidRPr="007F5095" w:rsidRDefault="007F5095" w:rsidP="007F5095">
      <w:pPr>
        <w:numPr>
          <w:ilvl w:val="0"/>
          <w:numId w:val="792"/>
        </w:numPr>
      </w:pPr>
      <w:r w:rsidRPr="007F5095">
        <w:t>Demo data is labeled non-official.</w:t>
      </w:r>
    </w:p>
    <w:p w14:paraId="4A20F4DF" w14:textId="77777777" w:rsidR="007F5095" w:rsidRPr="007F5095" w:rsidRDefault="007F5095" w:rsidP="007F5095">
      <w:pPr>
        <w:numPr>
          <w:ilvl w:val="0"/>
          <w:numId w:val="792"/>
        </w:numPr>
      </w:pPr>
      <w:r w:rsidRPr="007F5095">
        <w:lastRenderedPageBreak/>
        <w:t>Support access is time-limited and audited.</w:t>
      </w:r>
    </w:p>
    <w:p w14:paraId="6D5EDBF6" w14:textId="77777777" w:rsidR="007F5095" w:rsidRPr="007F5095" w:rsidRDefault="007F5095" w:rsidP="007F5095">
      <w:pPr>
        <w:numPr>
          <w:ilvl w:val="0"/>
          <w:numId w:val="792"/>
        </w:numPr>
      </w:pPr>
      <w:r w:rsidRPr="007F5095">
        <w:t>Support user cannot alter official policy without explicit authority.</w:t>
      </w:r>
    </w:p>
    <w:p w14:paraId="6B295B1C" w14:textId="77777777" w:rsidR="007F5095" w:rsidRPr="007F5095" w:rsidRDefault="007F5095" w:rsidP="007F5095">
      <w:pPr>
        <w:numPr>
          <w:ilvl w:val="0"/>
          <w:numId w:val="792"/>
        </w:numPr>
      </w:pPr>
      <w:r w:rsidRPr="007F5095">
        <w:t>Impersonation, if supported, is visibly indicated and audited.</w:t>
      </w:r>
    </w:p>
    <w:p w14:paraId="2C992CFF" w14:textId="77777777" w:rsidR="007F5095" w:rsidRPr="007F5095" w:rsidRDefault="007F5095" w:rsidP="007F5095">
      <w:pPr>
        <w:numPr>
          <w:ilvl w:val="0"/>
          <w:numId w:val="792"/>
        </w:numPr>
      </w:pPr>
      <w:r w:rsidRPr="007F5095">
        <w:t>Override requires reason and creates audit.</w:t>
      </w:r>
    </w:p>
    <w:p w14:paraId="0B5FF4CD" w14:textId="77777777" w:rsidR="007F5095" w:rsidRPr="007F5095" w:rsidRDefault="007F5095" w:rsidP="007F5095">
      <w:pPr>
        <w:numPr>
          <w:ilvl w:val="0"/>
          <w:numId w:val="792"/>
        </w:numPr>
      </w:pPr>
      <w:r w:rsidRPr="007F5095">
        <w:t>Override does not change the underlying rule.</w:t>
      </w:r>
    </w:p>
    <w:p w14:paraId="7B3F1EDB" w14:textId="77777777" w:rsidR="007F5095" w:rsidRPr="007F5095" w:rsidRDefault="007F5095" w:rsidP="007F5095">
      <w:pPr>
        <w:numPr>
          <w:ilvl w:val="0"/>
          <w:numId w:val="792"/>
        </w:numPr>
      </w:pPr>
      <w:r w:rsidRPr="007F5095">
        <w:t>Repeated overrides remain reviewable.</w:t>
      </w:r>
    </w:p>
    <w:p w14:paraId="3F8FB537" w14:textId="77777777" w:rsidR="007F5095" w:rsidRPr="007F5095" w:rsidRDefault="007F5095" w:rsidP="007F5095">
      <w:pPr>
        <w:numPr>
          <w:ilvl w:val="0"/>
          <w:numId w:val="792"/>
        </w:numPr>
      </w:pPr>
      <w:r w:rsidRPr="007F5095">
        <w:t>Audit Events are append-only.</w:t>
      </w:r>
    </w:p>
    <w:p w14:paraId="0727C9FD" w14:textId="77777777" w:rsidR="007F5095" w:rsidRPr="007F5095" w:rsidRDefault="007F5095" w:rsidP="007F5095">
      <w:pPr>
        <w:numPr>
          <w:ilvl w:val="0"/>
          <w:numId w:val="792"/>
        </w:numPr>
      </w:pPr>
      <w:r w:rsidRPr="007F5095">
        <w:t>Ordinary user cannot alter audit history.</w:t>
      </w:r>
    </w:p>
    <w:p w14:paraId="1C7C9B92" w14:textId="77777777" w:rsidR="007F5095" w:rsidRPr="007F5095" w:rsidRDefault="007F5095" w:rsidP="007F5095">
      <w:pPr>
        <w:numPr>
          <w:ilvl w:val="0"/>
          <w:numId w:val="792"/>
        </w:numPr>
      </w:pPr>
      <w:r w:rsidRPr="007F5095">
        <w:t>Material official action fails safely if required audit write fails.</w:t>
      </w:r>
    </w:p>
    <w:p w14:paraId="7368ED67" w14:textId="77777777" w:rsidR="007F5095" w:rsidRPr="007F5095" w:rsidRDefault="007F5095" w:rsidP="007F5095">
      <w:pPr>
        <w:numPr>
          <w:ilvl w:val="0"/>
          <w:numId w:val="792"/>
        </w:numPr>
      </w:pPr>
      <w:r w:rsidRPr="007F5095">
        <w:t>Correlated workflow traces recommendation through outcome.</w:t>
      </w:r>
    </w:p>
    <w:p w14:paraId="1B687F8E" w14:textId="77777777" w:rsidR="007F5095" w:rsidRPr="007F5095" w:rsidRDefault="007F5095" w:rsidP="007F5095">
      <w:pPr>
        <w:numPr>
          <w:ilvl w:val="0"/>
          <w:numId w:val="792"/>
        </w:numPr>
      </w:pPr>
      <w:r w:rsidRPr="007F5095">
        <w:t>Deactivated user cannot perform new actions.</w:t>
      </w:r>
    </w:p>
    <w:p w14:paraId="12F23D3C" w14:textId="77777777" w:rsidR="007F5095" w:rsidRPr="007F5095" w:rsidRDefault="007F5095" w:rsidP="007F5095">
      <w:pPr>
        <w:numPr>
          <w:ilvl w:val="0"/>
          <w:numId w:val="792"/>
        </w:numPr>
      </w:pPr>
      <w:r w:rsidRPr="007F5095">
        <w:t>Deactivation preserves historical attribution.</w:t>
      </w:r>
    </w:p>
    <w:p w14:paraId="7223E7AF" w14:textId="77777777" w:rsidR="007F5095" w:rsidRPr="007F5095" w:rsidRDefault="007F5095" w:rsidP="007F5095">
      <w:pPr>
        <w:numPr>
          <w:ilvl w:val="0"/>
          <w:numId w:val="792"/>
        </w:numPr>
      </w:pPr>
      <w:r w:rsidRPr="007F5095">
        <w:t>Administrative role cannot remove all recovery access without safeguard.</w:t>
      </w:r>
    </w:p>
    <w:p w14:paraId="667C09F3" w14:textId="77777777" w:rsidR="007F5095" w:rsidRPr="007F5095" w:rsidRDefault="007F5095" w:rsidP="007F5095">
      <w:pPr>
        <w:numPr>
          <w:ilvl w:val="0"/>
          <w:numId w:val="792"/>
        </w:numPr>
      </w:pPr>
      <w:r w:rsidRPr="007F5095">
        <w:t>High-impact permission grant requires confirmation.</w:t>
      </w:r>
    </w:p>
    <w:p w14:paraId="3F96A657" w14:textId="77777777" w:rsidR="007F5095" w:rsidRPr="007F5095" w:rsidRDefault="007F5095" w:rsidP="007F5095">
      <w:pPr>
        <w:numPr>
          <w:ilvl w:val="0"/>
          <w:numId w:val="792"/>
        </w:numPr>
      </w:pPr>
      <w:r w:rsidRPr="007F5095">
        <w:t>No-response Decision expires without becoming approved.</w:t>
      </w:r>
    </w:p>
    <w:p w14:paraId="11782323" w14:textId="77777777" w:rsidR="007F5095" w:rsidRPr="007F5095" w:rsidRDefault="007F5095" w:rsidP="007F5095">
      <w:pPr>
        <w:numPr>
          <w:ilvl w:val="0"/>
          <w:numId w:val="792"/>
        </w:numPr>
      </w:pPr>
      <w:r w:rsidRPr="007F5095">
        <w:t>Scenario expiration changes no official state.</w:t>
      </w:r>
    </w:p>
    <w:p w14:paraId="48E8ACC9" w14:textId="77777777" w:rsidR="007F5095" w:rsidRPr="007F5095" w:rsidRDefault="007F5095" w:rsidP="007F5095">
      <w:pPr>
        <w:numPr>
          <w:ilvl w:val="0"/>
          <w:numId w:val="792"/>
        </w:numPr>
      </w:pPr>
      <w:r w:rsidRPr="007F5095">
        <w:t>Shared link can be revoked.</w:t>
      </w:r>
    </w:p>
    <w:p w14:paraId="21398844" w14:textId="77777777" w:rsidR="007F5095" w:rsidRPr="007F5095" w:rsidRDefault="007F5095" w:rsidP="007F5095">
      <w:pPr>
        <w:numPr>
          <w:ilvl w:val="0"/>
          <w:numId w:val="792"/>
        </w:numPr>
      </w:pPr>
      <w:r w:rsidRPr="007F5095">
        <w:t>Link access does not bypass required authentication.</w:t>
      </w:r>
    </w:p>
    <w:p w14:paraId="372D6C19" w14:textId="77777777" w:rsidR="007F5095" w:rsidRPr="007F5095" w:rsidRDefault="007F5095" w:rsidP="007F5095">
      <w:pPr>
        <w:numPr>
          <w:ilvl w:val="0"/>
          <w:numId w:val="792"/>
        </w:numPr>
      </w:pPr>
      <w:r w:rsidRPr="007F5095">
        <w:t>Integration Principal is scope-limited.</w:t>
      </w:r>
    </w:p>
    <w:p w14:paraId="6498DB4A" w14:textId="77777777" w:rsidR="007F5095" w:rsidRPr="007F5095" w:rsidRDefault="007F5095" w:rsidP="007F5095">
      <w:pPr>
        <w:numPr>
          <w:ilvl w:val="0"/>
          <w:numId w:val="792"/>
        </w:numPr>
      </w:pPr>
      <w:r w:rsidRPr="007F5095">
        <w:t>Automated integration cannot self-approve strategic Decision.</w:t>
      </w:r>
    </w:p>
    <w:p w14:paraId="5721886A" w14:textId="77777777" w:rsidR="007F5095" w:rsidRPr="007F5095" w:rsidRDefault="007F5095" w:rsidP="007F5095">
      <w:pPr>
        <w:numPr>
          <w:ilvl w:val="0"/>
          <w:numId w:val="792"/>
        </w:numPr>
      </w:pPr>
      <w:r w:rsidRPr="007F5095">
        <w:t>Policy approval is separate from activation where configured.</w:t>
      </w:r>
    </w:p>
    <w:p w14:paraId="3C7B1EE1" w14:textId="77777777" w:rsidR="007F5095" w:rsidRPr="007F5095" w:rsidRDefault="007F5095" w:rsidP="007F5095">
      <w:pPr>
        <w:numPr>
          <w:ilvl w:val="0"/>
          <w:numId w:val="792"/>
        </w:numPr>
      </w:pPr>
      <w:r w:rsidRPr="007F5095">
        <w:t>Calibration approval is separate from implementation and activation.</w:t>
      </w:r>
    </w:p>
    <w:p w14:paraId="5A5C6572" w14:textId="77777777" w:rsidR="007F5095" w:rsidRPr="007F5095" w:rsidRDefault="007F5095" w:rsidP="007F5095">
      <w:pPr>
        <w:numPr>
          <w:ilvl w:val="0"/>
          <w:numId w:val="792"/>
        </w:numPr>
      </w:pPr>
      <w:r w:rsidRPr="007F5095">
        <w:t>Calibration rollback requires explicit authority.</w:t>
      </w:r>
    </w:p>
    <w:p w14:paraId="25AC99BC" w14:textId="77777777" w:rsidR="007F5095" w:rsidRPr="007F5095" w:rsidRDefault="007F5095" w:rsidP="007F5095">
      <w:pPr>
        <w:numPr>
          <w:ilvl w:val="0"/>
          <w:numId w:val="792"/>
        </w:numPr>
      </w:pPr>
      <w:r w:rsidRPr="007F5095">
        <w:t>Used Cars receipt requires one confirmation and no checklist.</w:t>
      </w:r>
    </w:p>
    <w:p w14:paraId="69929A89" w14:textId="77777777" w:rsidR="007F5095" w:rsidRPr="007F5095" w:rsidRDefault="007F5095" w:rsidP="007F5095">
      <w:pPr>
        <w:numPr>
          <w:ilvl w:val="0"/>
          <w:numId w:val="792"/>
        </w:numPr>
      </w:pPr>
      <w:r w:rsidRPr="007F5095">
        <w:t>Every material approval, confirmation, correction, share, override, and permission change creates an Audit Event.</w:t>
      </w:r>
    </w:p>
    <w:p w14:paraId="383F606C" w14:textId="77777777" w:rsidR="007F5095" w:rsidRPr="007F5095" w:rsidRDefault="007F5095" w:rsidP="007F5095">
      <w:r w:rsidRPr="007F5095">
        <w:lastRenderedPageBreak/>
        <w:pict w14:anchorId="0654CFBB">
          <v:rect id="_x0000_i5788" style="width:0;height:1.5pt" o:hralign="center" o:hrstd="t" o:hr="t" fillcolor="#a0a0a0" stroked="f"/>
        </w:pict>
      </w:r>
    </w:p>
    <w:p w14:paraId="7262E33A" w14:textId="77777777" w:rsidR="007F5095" w:rsidRPr="007F5095" w:rsidRDefault="007F5095" w:rsidP="007F5095">
      <w:pPr>
        <w:pStyle w:val="Heading2"/>
        <w:rPr>
          <w:b/>
          <w:bCs/>
        </w:rPr>
      </w:pPr>
      <w:r w:rsidRPr="007F5095">
        <w:rPr>
          <w:b/>
          <w:bCs/>
        </w:rPr>
        <w:t>11.67 Segment 11 acceptance criteria</w:t>
      </w:r>
    </w:p>
    <w:p w14:paraId="56B419A9" w14:textId="77777777" w:rsidR="007F5095" w:rsidRPr="007F5095" w:rsidRDefault="007F5095" w:rsidP="007F5095">
      <w:r w:rsidRPr="007F5095">
        <w:t>Segment 11 is accepted when:</w:t>
      </w:r>
    </w:p>
    <w:p w14:paraId="56495052" w14:textId="77777777" w:rsidR="007F5095" w:rsidRPr="007F5095" w:rsidRDefault="007F5095" w:rsidP="007F5095">
      <w:pPr>
        <w:numPr>
          <w:ilvl w:val="0"/>
          <w:numId w:val="793"/>
        </w:numPr>
      </w:pPr>
      <w:r w:rsidRPr="007F5095">
        <w:t>authentication and authorization remain distinct;</w:t>
      </w:r>
    </w:p>
    <w:p w14:paraId="559B3128" w14:textId="77777777" w:rsidR="007F5095" w:rsidRPr="007F5095" w:rsidRDefault="007F5095" w:rsidP="007F5095">
      <w:pPr>
        <w:numPr>
          <w:ilvl w:val="0"/>
          <w:numId w:val="793"/>
        </w:numPr>
      </w:pPr>
      <w:r w:rsidRPr="007F5095">
        <w:t>Principals, Capabilities, Authority, and Scope are explicit;</w:t>
      </w:r>
    </w:p>
    <w:p w14:paraId="3DB99D6E" w14:textId="77777777" w:rsidR="007F5095" w:rsidRPr="007F5095" w:rsidRDefault="007F5095" w:rsidP="007F5095">
      <w:pPr>
        <w:numPr>
          <w:ilvl w:val="0"/>
          <w:numId w:val="793"/>
        </w:numPr>
      </w:pPr>
      <w:r w:rsidRPr="007F5095">
        <w:t>job titles do not function as the permanent permission model;</w:t>
      </w:r>
    </w:p>
    <w:p w14:paraId="14D94CE5" w14:textId="77777777" w:rsidR="007F5095" w:rsidRPr="007F5095" w:rsidRDefault="007F5095" w:rsidP="007F5095">
      <w:pPr>
        <w:numPr>
          <w:ilvl w:val="0"/>
          <w:numId w:val="793"/>
        </w:numPr>
      </w:pPr>
      <w:r w:rsidRPr="007F5095">
        <w:t>view, explore, propose, approve, execute, confirm, correct, administer, and delegate remain distinct;</w:t>
      </w:r>
    </w:p>
    <w:p w14:paraId="6F67AF0D" w14:textId="77777777" w:rsidR="007F5095" w:rsidRPr="007F5095" w:rsidRDefault="007F5095" w:rsidP="007F5095">
      <w:pPr>
        <w:numPr>
          <w:ilvl w:val="0"/>
          <w:numId w:val="793"/>
        </w:numPr>
      </w:pPr>
      <w:r w:rsidRPr="007F5095">
        <w:t>authority is effective-dated and scope-aware;</w:t>
      </w:r>
    </w:p>
    <w:p w14:paraId="77B378F6" w14:textId="77777777" w:rsidR="007F5095" w:rsidRPr="007F5095" w:rsidRDefault="007F5095" w:rsidP="007F5095">
      <w:pPr>
        <w:numPr>
          <w:ilvl w:val="0"/>
          <w:numId w:val="793"/>
        </w:numPr>
      </w:pPr>
      <w:r w:rsidRPr="007F5095">
        <w:t>role templates remain convenience bundles rather than hidden authorization;</w:t>
      </w:r>
    </w:p>
    <w:p w14:paraId="3B345D4B" w14:textId="77777777" w:rsidR="007F5095" w:rsidRPr="007F5095" w:rsidRDefault="007F5095" w:rsidP="007F5095">
      <w:pPr>
        <w:numPr>
          <w:ilvl w:val="0"/>
          <w:numId w:val="793"/>
        </w:numPr>
      </w:pPr>
      <w:r w:rsidRPr="007F5095">
        <w:t>separation of duties can be enforced;</w:t>
      </w:r>
    </w:p>
    <w:p w14:paraId="62EBDDB0" w14:textId="77777777" w:rsidR="007F5095" w:rsidRPr="007F5095" w:rsidRDefault="007F5095" w:rsidP="007F5095">
      <w:pPr>
        <w:numPr>
          <w:ilvl w:val="0"/>
          <w:numId w:val="793"/>
        </w:numPr>
      </w:pPr>
      <w:r w:rsidRPr="007F5095">
        <w:t>Decision authorization is evaluated at each transition;</w:t>
      </w:r>
    </w:p>
    <w:p w14:paraId="0DA481CE" w14:textId="77777777" w:rsidR="007F5095" w:rsidRPr="007F5095" w:rsidRDefault="007F5095" w:rsidP="007F5095">
      <w:pPr>
        <w:numPr>
          <w:ilvl w:val="0"/>
          <w:numId w:val="793"/>
        </w:numPr>
      </w:pPr>
      <w:r w:rsidRPr="007F5095">
        <w:t>approval preserves exact context;</w:t>
      </w:r>
    </w:p>
    <w:p w14:paraId="7B147FA5" w14:textId="77777777" w:rsidR="007F5095" w:rsidRPr="007F5095" w:rsidRDefault="007F5095" w:rsidP="007F5095">
      <w:pPr>
        <w:numPr>
          <w:ilvl w:val="0"/>
          <w:numId w:val="793"/>
        </w:numPr>
      </w:pPr>
      <w:r w:rsidRPr="007F5095">
        <w:t>stale approvals require revalidation;</w:t>
      </w:r>
    </w:p>
    <w:p w14:paraId="5C71C58A" w14:textId="77777777" w:rsidR="007F5095" w:rsidRPr="007F5095" w:rsidRDefault="007F5095" w:rsidP="007F5095">
      <w:pPr>
        <w:numPr>
          <w:ilvl w:val="0"/>
          <w:numId w:val="793"/>
        </w:numPr>
      </w:pPr>
      <w:r w:rsidRPr="007F5095">
        <w:t>import upload and official acceptance are separately authorized;</w:t>
      </w:r>
    </w:p>
    <w:p w14:paraId="13B42EDB" w14:textId="77777777" w:rsidR="007F5095" w:rsidRPr="007F5095" w:rsidRDefault="007F5095" w:rsidP="007F5095">
      <w:pPr>
        <w:numPr>
          <w:ilvl w:val="0"/>
          <w:numId w:val="793"/>
        </w:numPr>
      </w:pPr>
      <w:r w:rsidRPr="007F5095">
        <w:t>corrections preserve original history;</w:t>
      </w:r>
    </w:p>
    <w:p w14:paraId="0276345F" w14:textId="77777777" w:rsidR="007F5095" w:rsidRPr="007F5095" w:rsidRDefault="007F5095" w:rsidP="007F5095">
      <w:pPr>
        <w:numPr>
          <w:ilvl w:val="0"/>
          <w:numId w:val="793"/>
        </w:numPr>
      </w:pPr>
      <w:r w:rsidRPr="007F5095">
        <w:t>identity resolution is governed;</w:t>
      </w:r>
    </w:p>
    <w:p w14:paraId="0BC3C574" w14:textId="77777777" w:rsidR="007F5095" w:rsidRPr="007F5095" w:rsidRDefault="007F5095" w:rsidP="007F5095">
      <w:pPr>
        <w:numPr>
          <w:ilvl w:val="0"/>
          <w:numId w:val="793"/>
        </w:numPr>
      </w:pPr>
      <w:r w:rsidRPr="007F5095">
        <w:t>policy and Calibration authority are granular;</w:t>
      </w:r>
    </w:p>
    <w:p w14:paraId="707ABBAC" w14:textId="77777777" w:rsidR="007F5095" w:rsidRPr="007F5095" w:rsidRDefault="007F5095" w:rsidP="007F5095">
      <w:pPr>
        <w:numPr>
          <w:ilvl w:val="0"/>
          <w:numId w:val="793"/>
        </w:numPr>
      </w:pPr>
      <w:r w:rsidRPr="007F5095">
        <w:t>Scenarios remain isolated from official state;</w:t>
      </w:r>
    </w:p>
    <w:p w14:paraId="2F7E9FBA" w14:textId="77777777" w:rsidR="007F5095" w:rsidRPr="007F5095" w:rsidRDefault="007F5095" w:rsidP="007F5095">
      <w:pPr>
        <w:numPr>
          <w:ilvl w:val="0"/>
          <w:numId w:val="793"/>
        </w:numPr>
      </w:pPr>
      <w:r w:rsidRPr="007F5095">
        <w:t>Scenario sharing does not imply approval;</w:t>
      </w:r>
    </w:p>
    <w:p w14:paraId="27C25CA4" w14:textId="77777777" w:rsidR="007F5095" w:rsidRPr="007F5095" w:rsidRDefault="007F5095" w:rsidP="007F5095">
      <w:pPr>
        <w:numPr>
          <w:ilvl w:val="0"/>
          <w:numId w:val="793"/>
        </w:numPr>
      </w:pPr>
      <w:r w:rsidRPr="007F5095">
        <w:t>Scenario proposal decomposes into governed official actions;</w:t>
      </w:r>
    </w:p>
    <w:p w14:paraId="6668D0A6" w14:textId="77777777" w:rsidR="007F5095" w:rsidRPr="007F5095" w:rsidRDefault="007F5095" w:rsidP="007F5095">
      <w:pPr>
        <w:numPr>
          <w:ilvl w:val="0"/>
          <w:numId w:val="793"/>
        </w:numPr>
      </w:pPr>
      <w:r w:rsidRPr="007F5095">
        <w:t>partial Scenario approval is supported;</w:t>
      </w:r>
    </w:p>
    <w:p w14:paraId="5E195EAC" w14:textId="77777777" w:rsidR="007F5095" w:rsidRPr="007F5095" w:rsidRDefault="007F5095" w:rsidP="007F5095">
      <w:pPr>
        <w:numPr>
          <w:ilvl w:val="0"/>
          <w:numId w:val="793"/>
        </w:numPr>
      </w:pPr>
      <w:r w:rsidRPr="007F5095">
        <w:t>stale Scenarios require revalidation;</w:t>
      </w:r>
    </w:p>
    <w:p w14:paraId="0E51DBAE" w14:textId="77777777" w:rsidR="007F5095" w:rsidRPr="007F5095" w:rsidRDefault="007F5095" w:rsidP="007F5095">
      <w:pPr>
        <w:numPr>
          <w:ilvl w:val="0"/>
          <w:numId w:val="793"/>
        </w:numPr>
      </w:pPr>
      <w:r w:rsidRPr="007F5095">
        <w:t>executive read access does not require administration authority;</w:t>
      </w:r>
    </w:p>
    <w:p w14:paraId="75656AF7" w14:textId="77777777" w:rsidR="007F5095" w:rsidRPr="007F5095" w:rsidRDefault="007F5095" w:rsidP="007F5095">
      <w:pPr>
        <w:numPr>
          <w:ilvl w:val="0"/>
          <w:numId w:val="793"/>
        </w:numPr>
      </w:pPr>
      <w:r w:rsidRPr="007F5095">
        <w:t>production, demo, test, and support environments remain distinct;</w:t>
      </w:r>
    </w:p>
    <w:p w14:paraId="4EC56DE1" w14:textId="77777777" w:rsidR="007F5095" w:rsidRPr="007F5095" w:rsidRDefault="007F5095" w:rsidP="007F5095">
      <w:pPr>
        <w:numPr>
          <w:ilvl w:val="0"/>
          <w:numId w:val="793"/>
        </w:numPr>
      </w:pPr>
      <w:r w:rsidRPr="007F5095">
        <w:t>support access is controlled and auditable;</w:t>
      </w:r>
    </w:p>
    <w:p w14:paraId="07153D2A" w14:textId="77777777" w:rsidR="007F5095" w:rsidRPr="007F5095" w:rsidRDefault="007F5095" w:rsidP="007F5095">
      <w:pPr>
        <w:numPr>
          <w:ilvl w:val="0"/>
          <w:numId w:val="793"/>
        </w:numPr>
      </w:pPr>
      <w:r w:rsidRPr="007F5095">
        <w:lastRenderedPageBreak/>
        <w:t>delegation is limited, explicit, and temporary where applicable;</w:t>
      </w:r>
    </w:p>
    <w:p w14:paraId="54D8215D" w14:textId="77777777" w:rsidR="007F5095" w:rsidRPr="007F5095" w:rsidRDefault="007F5095" w:rsidP="007F5095">
      <w:pPr>
        <w:numPr>
          <w:ilvl w:val="0"/>
          <w:numId w:val="793"/>
        </w:numPr>
      </w:pPr>
      <w:r w:rsidRPr="007F5095">
        <w:t>overrides remain exceptional and visible;</w:t>
      </w:r>
    </w:p>
    <w:p w14:paraId="0284D3F7" w14:textId="77777777" w:rsidR="007F5095" w:rsidRPr="007F5095" w:rsidRDefault="007F5095" w:rsidP="007F5095">
      <w:pPr>
        <w:numPr>
          <w:ilvl w:val="0"/>
          <w:numId w:val="793"/>
        </w:numPr>
      </w:pPr>
      <w:r w:rsidRPr="007F5095">
        <w:t>Audit Events remain append-only and protected;</w:t>
      </w:r>
    </w:p>
    <w:p w14:paraId="3CC462C7" w14:textId="77777777" w:rsidR="007F5095" w:rsidRPr="007F5095" w:rsidRDefault="007F5095" w:rsidP="007F5095">
      <w:pPr>
        <w:numPr>
          <w:ilvl w:val="0"/>
          <w:numId w:val="793"/>
        </w:numPr>
      </w:pPr>
      <w:r w:rsidRPr="007F5095">
        <w:t>material actions can be reconstructed through correlated history;</w:t>
      </w:r>
    </w:p>
    <w:p w14:paraId="550E410A" w14:textId="77777777" w:rsidR="007F5095" w:rsidRPr="007F5095" w:rsidRDefault="007F5095" w:rsidP="007F5095">
      <w:pPr>
        <w:numPr>
          <w:ilvl w:val="0"/>
          <w:numId w:val="793"/>
        </w:numPr>
      </w:pPr>
      <w:r w:rsidRPr="007F5095">
        <w:t>financial and raw-history visibility are independently governed;</w:t>
      </w:r>
    </w:p>
    <w:p w14:paraId="1EE1F7D3" w14:textId="77777777" w:rsidR="007F5095" w:rsidRPr="007F5095" w:rsidRDefault="007F5095" w:rsidP="007F5095">
      <w:pPr>
        <w:numPr>
          <w:ilvl w:val="0"/>
          <w:numId w:val="793"/>
        </w:numPr>
      </w:pPr>
      <w:r w:rsidRPr="007F5095">
        <w:t>exports respect scope and as-of timing;</w:t>
      </w:r>
    </w:p>
    <w:p w14:paraId="5DED0F4D" w14:textId="77777777" w:rsidR="007F5095" w:rsidRPr="007F5095" w:rsidRDefault="007F5095" w:rsidP="007F5095">
      <w:pPr>
        <w:numPr>
          <w:ilvl w:val="0"/>
          <w:numId w:val="793"/>
        </w:numPr>
      </w:pPr>
      <w:r w:rsidRPr="007F5095">
        <w:t>least privilege is the default;</w:t>
      </w:r>
    </w:p>
    <w:p w14:paraId="6A70D8E8" w14:textId="77777777" w:rsidR="007F5095" w:rsidRPr="007F5095" w:rsidRDefault="007F5095" w:rsidP="007F5095">
      <w:pPr>
        <w:numPr>
          <w:ilvl w:val="0"/>
          <w:numId w:val="793"/>
        </w:numPr>
      </w:pPr>
      <w:r w:rsidRPr="007F5095">
        <w:t>official-state mutation cannot occur through an unauthorized or unaudited path;</w:t>
      </w:r>
    </w:p>
    <w:p w14:paraId="063E379E" w14:textId="77777777" w:rsidR="007F5095" w:rsidRPr="007F5095" w:rsidRDefault="007F5095" w:rsidP="007F5095">
      <w:pPr>
        <w:numPr>
          <w:ilvl w:val="0"/>
          <w:numId w:val="793"/>
        </w:numPr>
      </w:pPr>
      <w:r w:rsidRPr="007F5095">
        <w:t>and governance controls authority without changing business truth.</w:t>
      </w:r>
    </w:p>
    <w:p w14:paraId="1BE85B21" w14:textId="77777777" w:rsidR="007F5095" w:rsidRPr="007F5095" w:rsidRDefault="007F5095" w:rsidP="007F5095">
      <w:r w:rsidRPr="007F5095">
        <w:pict w14:anchorId="7EB1E044">
          <v:rect id="_x0000_i5789" style="width:0;height:1.5pt" o:hralign="center" o:hrstd="t" o:hr="t" fillcolor="#a0a0a0" stroked="f"/>
        </w:pict>
      </w:r>
    </w:p>
    <w:p w14:paraId="3BFCB357" w14:textId="77777777" w:rsidR="007F5095" w:rsidRPr="007F5095" w:rsidRDefault="007F5095" w:rsidP="007F5095">
      <w:pPr>
        <w:pStyle w:val="Heading2"/>
        <w:rPr>
          <w:b/>
          <w:bCs/>
        </w:rPr>
      </w:pPr>
      <w:r w:rsidRPr="007F5095">
        <w:rPr>
          <w:b/>
          <w:bCs/>
        </w:rPr>
        <w:t>11.68 Dependencies</w:t>
      </w:r>
    </w:p>
    <w:p w14:paraId="6878ECD7" w14:textId="77777777" w:rsidR="007F5095" w:rsidRPr="007F5095" w:rsidRDefault="007F5095" w:rsidP="007F5095">
      <w:r w:rsidRPr="007F5095">
        <w:t>Segment 11 depends on:</w:t>
      </w:r>
    </w:p>
    <w:p w14:paraId="0222E4F4" w14:textId="77777777" w:rsidR="007F5095" w:rsidRPr="007F5095" w:rsidRDefault="007F5095" w:rsidP="007F5095">
      <w:pPr>
        <w:numPr>
          <w:ilvl w:val="0"/>
          <w:numId w:val="794"/>
        </w:numPr>
      </w:pPr>
      <w:r w:rsidRPr="007F5095">
        <w:t>Segment 00 — Specification Control</w:t>
      </w:r>
    </w:p>
    <w:p w14:paraId="0FB606E3" w14:textId="77777777" w:rsidR="007F5095" w:rsidRPr="007F5095" w:rsidRDefault="007F5095" w:rsidP="007F5095">
      <w:pPr>
        <w:numPr>
          <w:ilvl w:val="0"/>
          <w:numId w:val="794"/>
        </w:numPr>
      </w:pPr>
      <w:r w:rsidRPr="007F5095">
        <w:t>Segment 01 — Product Constitution</w:t>
      </w:r>
    </w:p>
    <w:p w14:paraId="5532E651" w14:textId="77777777" w:rsidR="007F5095" w:rsidRPr="007F5095" w:rsidRDefault="007F5095" w:rsidP="007F5095">
      <w:pPr>
        <w:numPr>
          <w:ilvl w:val="0"/>
          <w:numId w:val="794"/>
        </w:numPr>
      </w:pPr>
      <w:r w:rsidRPr="007F5095">
        <w:t>Segment 02 — System Context and Architecture RC1 Contract</w:t>
      </w:r>
    </w:p>
    <w:p w14:paraId="1CBA9695" w14:textId="77777777" w:rsidR="007F5095" w:rsidRPr="007F5095" w:rsidRDefault="007F5095" w:rsidP="007F5095">
      <w:pPr>
        <w:numPr>
          <w:ilvl w:val="0"/>
          <w:numId w:val="794"/>
        </w:numPr>
      </w:pPr>
      <w:r w:rsidRPr="007F5095">
        <w:t>Segment 03 — Canonical Domain Model and Lifecycle State Machines</w:t>
      </w:r>
    </w:p>
    <w:p w14:paraId="3D2F8DD9" w14:textId="77777777" w:rsidR="007F5095" w:rsidRPr="007F5095" w:rsidRDefault="007F5095" w:rsidP="007F5095">
      <w:pPr>
        <w:numPr>
          <w:ilvl w:val="0"/>
          <w:numId w:val="794"/>
        </w:numPr>
      </w:pPr>
      <w:r w:rsidRPr="007F5095">
        <w:t>Segment 04 — Data, Identity, Source Authority, Reconciliation, and Ingestion</w:t>
      </w:r>
    </w:p>
    <w:p w14:paraId="64618EC1" w14:textId="77777777" w:rsidR="007F5095" w:rsidRPr="007F5095" w:rsidRDefault="007F5095" w:rsidP="007F5095">
      <w:pPr>
        <w:numPr>
          <w:ilvl w:val="0"/>
          <w:numId w:val="794"/>
        </w:numPr>
      </w:pPr>
      <w:r w:rsidRPr="007F5095">
        <w:t>Segment 05 — Policy, Configuration, Effective Dating, and Calculation Versioning</w:t>
      </w:r>
    </w:p>
    <w:p w14:paraId="0DAE628D" w14:textId="77777777" w:rsidR="007F5095" w:rsidRPr="007F5095" w:rsidRDefault="007F5095" w:rsidP="007F5095">
      <w:pPr>
        <w:numPr>
          <w:ilvl w:val="0"/>
          <w:numId w:val="794"/>
        </w:numPr>
      </w:pPr>
      <w:r w:rsidRPr="007F5095">
        <w:t>Segment 06 — New Inventory Demand, Supply, Forecasting, and Portfolio Planning</w:t>
      </w:r>
    </w:p>
    <w:p w14:paraId="760765EE" w14:textId="77777777" w:rsidR="007F5095" w:rsidRPr="007F5095" w:rsidRDefault="007F5095" w:rsidP="007F5095">
      <w:pPr>
        <w:numPr>
          <w:ilvl w:val="0"/>
          <w:numId w:val="794"/>
        </w:numPr>
      </w:pPr>
      <w:r w:rsidRPr="007F5095">
        <w:t>Segment 07 — Production Pipeline and Supply Workflows</w:t>
      </w:r>
    </w:p>
    <w:p w14:paraId="14DE49D5" w14:textId="77777777" w:rsidR="007F5095" w:rsidRPr="007F5095" w:rsidRDefault="007F5095" w:rsidP="007F5095">
      <w:pPr>
        <w:numPr>
          <w:ilvl w:val="0"/>
          <w:numId w:val="794"/>
        </w:numPr>
      </w:pPr>
      <w:r w:rsidRPr="007F5095">
        <w:t>Segment 08 — Service Loaner Domain</w:t>
      </w:r>
    </w:p>
    <w:p w14:paraId="2EC33949" w14:textId="77777777" w:rsidR="007F5095" w:rsidRPr="007F5095" w:rsidRDefault="007F5095" w:rsidP="007F5095">
      <w:pPr>
        <w:numPr>
          <w:ilvl w:val="0"/>
          <w:numId w:val="794"/>
        </w:numPr>
      </w:pPr>
      <w:r w:rsidRPr="007F5095">
        <w:t>Segment 09 — Executive Demo Domain</w:t>
      </w:r>
    </w:p>
    <w:p w14:paraId="1279753F" w14:textId="77777777" w:rsidR="007F5095" w:rsidRPr="007F5095" w:rsidRDefault="007F5095" w:rsidP="007F5095">
      <w:pPr>
        <w:numPr>
          <w:ilvl w:val="0"/>
          <w:numId w:val="794"/>
        </w:numPr>
      </w:pPr>
      <w:r w:rsidRPr="007F5095">
        <w:t>Segment 10 — Prediction, Decision, Observation, Error, Attribution, Learning Signal, and Calibration</w:t>
      </w:r>
    </w:p>
    <w:p w14:paraId="5893AF8D" w14:textId="77777777" w:rsidR="007F5095" w:rsidRPr="007F5095" w:rsidRDefault="007F5095" w:rsidP="007F5095">
      <w:r w:rsidRPr="007F5095">
        <w:t>The following later segments depend directly on Segment 11:</w:t>
      </w:r>
    </w:p>
    <w:p w14:paraId="34C2A0DF" w14:textId="77777777" w:rsidR="007F5095" w:rsidRPr="007F5095" w:rsidRDefault="007F5095" w:rsidP="007F5095">
      <w:pPr>
        <w:numPr>
          <w:ilvl w:val="0"/>
          <w:numId w:val="795"/>
        </w:numPr>
      </w:pPr>
      <w:r w:rsidRPr="007F5095">
        <w:t>Segment 12 — User Experience and Interaction Contract</w:t>
      </w:r>
    </w:p>
    <w:p w14:paraId="29A24D06" w14:textId="77777777" w:rsidR="007F5095" w:rsidRPr="007F5095" w:rsidRDefault="007F5095" w:rsidP="007F5095">
      <w:pPr>
        <w:numPr>
          <w:ilvl w:val="0"/>
          <w:numId w:val="795"/>
        </w:numPr>
      </w:pPr>
      <w:r w:rsidRPr="007F5095">
        <w:lastRenderedPageBreak/>
        <w:t>Segment 13 — Nonfunctional Requirements, Security, Reliability, Performance, Portability, and Operations</w:t>
      </w:r>
    </w:p>
    <w:p w14:paraId="5271B9FE" w14:textId="77777777" w:rsidR="007F5095" w:rsidRPr="007F5095" w:rsidRDefault="007F5095" w:rsidP="007F5095">
      <w:pPr>
        <w:numPr>
          <w:ilvl w:val="0"/>
          <w:numId w:val="795"/>
        </w:numPr>
      </w:pPr>
      <w:r w:rsidRPr="007F5095">
        <w:t>Segment 14 — Verification, Fixtures, Acceptance, and Release Gates</w:t>
      </w:r>
    </w:p>
    <w:p w14:paraId="6FF924CE" w14:textId="77777777" w:rsidR="007F5095" w:rsidRPr="007F5095" w:rsidRDefault="007F5095" w:rsidP="007F5095">
      <w:pPr>
        <w:numPr>
          <w:ilvl w:val="0"/>
          <w:numId w:val="795"/>
        </w:numPr>
      </w:pPr>
      <w:r w:rsidRPr="007F5095">
        <w:t>Segment 15 — Implementation Sequence, Repository Restart, Migration, Delivery, and Completion Directive</w:t>
      </w:r>
    </w:p>
    <w:p w14:paraId="4405E361" w14:textId="77777777" w:rsidR="007F5095" w:rsidRPr="007F5095" w:rsidRDefault="007F5095" w:rsidP="007F5095">
      <w:r w:rsidRPr="007F5095">
        <w:t>No later segment may:</w:t>
      </w:r>
    </w:p>
    <w:p w14:paraId="30F0D37C" w14:textId="77777777" w:rsidR="007F5095" w:rsidRPr="007F5095" w:rsidRDefault="007F5095" w:rsidP="007F5095">
      <w:pPr>
        <w:numPr>
          <w:ilvl w:val="0"/>
          <w:numId w:val="796"/>
        </w:numPr>
      </w:pPr>
      <w:r w:rsidRPr="007F5095">
        <w:t>authorize by interface visibility alone;</w:t>
      </w:r>
    </w:p>
    <w:p w14:paraId="21EE0E52" w14:textId="77777777" w:rsidR="007F5095" w:rsidRPr="007F5095" w:rsidRDefault="007F5095" w:rsidP="007F5095">
      <w:pPr>
        <w:numPr>
          <w:ilvl w:val="0"/>
          <w:numId w:val="796"/>
        </w:numPr>
      </w:pPr>
      <w:r w:rsidRPr="007F5095">
        <w:t>collapse view and approval authority;</w:t>
      </w:r>
    </w:p>
    <w:p w14:paraId="44A82433" w14:textId="77777777" w:rsidR="007F5095" w:rsidRPr="007F5095" w:rsidRDefault="007F5095" w:rsidP="007F5095">
      <w:pPr>
        <w:numPr>
          <w:ilvl w:val="0"/>
          <w:numId w:val="796"/>
        </w:numPr>
      </w:pPr>
      <w:r w:rsidRPr="007F5095">
        <w:t>allow Scenario state to mutate official state directly;</w:t>
      </w:r>
    </w:p>
    <w:p w14:paraId="01818C27" w14:textId="77777777" w:rsidR="007F5095" w:rsidRPr="007F5095" w:rsidRDefault="007F5095" w:rsidP="007F5095">
      <w:pPr>
        <w:numPr>
          <w:ilvl w:val="0"/>
          <w:numId w:val="796"/>
        </w:numPr>
      </w:pPr>
      <w:r w:rsidRPr="007F5095">
        <w:t>bypass domain Decision workflows;</w:t>
      </w:r>
    </w:p>
    <w:p w14:paraId="61EA5C8D" w14:textId="77777777" w:rsidR="007F5095" w:rsidRPr="007F5095" w:rsidRDefault="007F5095" w:rsidP="007F5095">
      <w:pPr>
        <w:numPr>
          <w:ilvl w:val="0"/>
          <w:numId w:val="796"/>
        </w:numPr>
      </w:pPr>
      <w:r w:rsidRPr="007F5095">
        <w:t>permit unaudited material action;</w:t>
      </w:r>
    </w:p>
    <w:p w14:paraId="76ED89C0" w14:textId="77777777" w:rsidR="007F5095" w:rsidRPr="007F5095" w:rsidRDefault="007F5095" w:rsidP="007F5095">
      <w:pPr>
        <w:numPr>
          <w:ilvl w:val="0"/>
          <w:numId w:val="796"/>
        </w:numPr>
      </w:pPr>
      <w:r w:rsidRPr="007F5095">
        <w:t>allow support or administrative access to escape scope;</w:t>
      </w:r>
    </w:p>
    <w:p w14:paraId="11CA9213" w14:textId="77777777" w:rsidR="007F5095" w:rsidRPr="007F5095" w:rsidRDefault="007F5095" w:rsidP="007F5095">
      <w:pPr>
        <w:numPr>
          <w:ilvl w:val="0"/>
          <w:numId w:val="796"/>
        </w:numPr>
      </w:pPr>
      <w:r w:rsidRPr="007F5095">
        <w:t>or allow Governance to rewrite business facts, policy meaning, or calculation truth.</w:t>
      </w:r>
    </w:p>
    <w:p w14:paraId="2352982E" w14:textId="77777777" w:rsidR="007F5095" w:rsidRPr="007F5095" w:rsidRDefault="007F5095" w:rsidP="007F5095">
      <w:r w:rsidRPr="007F5095">
        <w:pict w14:anchorId="08F59EC5">
          <v:rect id="_x0000_i5790" style="width:0;height:1.5pt" o:hralign="center" o:hrstd="t" o:hr="t" fillcolor="#a0a0a0" stroked="f"/>
        </w:pict>
      </w:r>
    </w:p>
    <w:p w14:paraId="32A4D5CF" w14:textId="77777777" w:rsidR="007F5095" w:rsidRPr="007F5095" w:rsidRDefault="007F5095" w:rsidP="007F5095">
      <w:pPr>
        <w:pStyle w:val="EndMarker"/>
        <w:jc w:val="center"/>
      </w:pPr>
      <w:r w:rsidRPr="007F5095">
        <w:rPr>
          <w:b/>
          <w:bCs/>
        </w:rPr>
        <w:t>END OF SEGMENT 11 — GOVERNANCE, AUTHORIZATION, SCENARIOS, SHARING, AUDIT, AND ADMINISTRATION</w:t>
      </w:r>
    </w:p>
    <w:p w14:paraId="7F1F7705" w14:textId="77777777" w:rsidR="00C56407" w:rsidRPr="00C56407" w:rsidRDefault="00C56407" w:rsidP="00C56407">
      <w:pPr>
        <w:pStyle w:val="Heading1"/>
        <w:keepNext/>
        <w:pageBreakBefore/>
        <w:rPr>
          <w:b/>
          <w:bCs/>
        </w:rPr>
      </w:pPr>
      <w:r w:rsidRPr="00C56407">
        <w:rPr>
          <w:b/>
          <w:bCs/>
        </w:rPr>
        <w:t>SEGMENT 12 — USER EXPERIENCE AND INTERACTION CONTRACT</w:t>
      </w:r>
    </w:p>
    <w:p w14:paraId="7525E5D0" w14:textId="77777777" w:rsidR="00C56407" w:rsidRPr="00C56407" w:rsidRDefault="00C56407" w:rsidP="00C56407">
      <w:pPr>
        <w:pStyle w:val="Heading2"/>
        <w:rPr>
          <w:b/>
          <w:bCs/>
        </w:rPr>
      </w:pPr>
      <w:r w:rsidRPr="00C56407">
        <w:rPr>
          <w:b/>
          <w:bCs/>
        </w:rPr>
        <w:t>12.1 Purpose of this segment</w:t>
      </w:r>
    </w:p>
    <w:p w14:paraId="49EE4516" w14:textId="77777777" w:rsidR="00C56407" w:rsidRPr="00C56407" w:rsidRDefault="00C56407" w:rsidP="00C56407">
      <w:r w:rsidRPr="00C56407">
        <w:t>This segment defines how Elite Pipeline presents truth, recommendations, evidence, state, authority, and action to dealership operators.</w:t>
      </w:r>
    </w:p>
    <w:p w14:paraId="54DD45D1" w14:textId="77777777" w:rsidR="00C56407" w:rsidRPr="00C56407" w:rsidRDefault="00C56407" w:rsidP="00C56407">
      <w:r w:rsidRPr="00C56407">
        <w:t>It governs:</w:t>
      </w:r>
    </w:p>
    <w:p w14:paraId="47CC412F" w14:textId="77777777" w:rsidR="00C56407" w:rsidRPr="00C56407" w:rsidRDefault="00C56407" w:rsidP="00C56407">
      <w:pPr>
        <w:numPr>
          <w:ilvl w:val="0"/>
          <w:numId w:val="797"/>
        </w:numPr>
      </w:pPr>
      <w:r w:rsidRPr="00C56407">
        <w:t>application structure;</w:t>
      </w:r>
    </w:p>
    <w:p w14:paraId="01ED9540" w14:textId="77777777" w:rsidR="00C56407" w:rsidRPr="00C56407" w:rsidRDefault="00C56407" w:rsidP="00C56407">
      <w:pPr>
        <w:numPr>
          <w:ilvl w:val="0"/>
          <w:numId w:val="797"/>
        </w:numPr>
      </w:pPr>
      <w:r w:rsidRPr="00C56407">
        <w:t>navigation;</w:t>
      </w:r>
    </w:p>
    <w:p w14:paraId="12835E51" w14:textId="77777777" w:rsidR="00C56407" w:rsidRPr="00C56407" w:rsidRDefault="00C56407" w:rsidP="00C56407">
      <w:pPr>
        <w:numPr>
          <w:ilvl w:val="0"/>
          <w:numId w:val="797"/>
        </w:numPr>
      </w:pPr>
      <w:r w:rsidRPr="00C56407">
        <w:t>operator modes;</w:t>
      </w:r>
    </w:p>
    <w:p w14:paraId="54C60765" w14:textId="77777777" w:rsidR="00C56407" w:rsidRPr="00C56407" w:rsidRDefault="00C56407" w:rsidP="00C56407">
      <w:pPr>
        <w:numPr>
          <w:ilvl w:val="0"/>
          <w:numId w:val="797"/>
        </w:numPr>
      </w:pPr>
      <w:r w:rsidRPr="00C56407">
        <w:t>exception-first prioritization;</w:t>
      </w:r>
    </w:p>
    <w:p w14:paraId="4C16807D" w14:textId="77777777" w:rsidR="00C56407" w:rsidRPr="00C56407" w:rsidRDefault="00C56407" w:rsidP="00C56407">
      <w:pPr>
        <w:numPr>
          <w:ilvl w:val="0"/>
          <w:numId w:val="797"/>
        </w:numPr>
      </w:pPr>
      <w:r w:rsidRPr="00C56407">
        <w:t>recommendation cards;</w:t>
      </w:r>
    </w:p>
    <w:p w14:paraId="164C0A3D" w14:textId="77777777" w:rsidR="00C56407" w:rsidRPr="00C56407" w:rsidRDefault="00C56407" w:rsidP="00C56407">
      <w:pPr>
        <w:numPr>
          <w:ilvl w:val="0"/>
          <w:numId w:val="797"/>
        </w:numPr>
      </w:pPr>
      <w:r w:rsidRPr="00C56407">
        <w:t>Decision workflows;</w:t>
      </w:r>
    </w:p>
    <w:p w14:paraId="7E317CEE" w14:textId="77777777" w:rsidR="00C56407" w:rsidRPr="00C56407" w:rsidRDefault="00C56407" w:rsidP="00C56407">
      <w:pPr>
        <w:numPr>
          <w:ilvl w:val="0"/>
          <w:numId w:val="797"/>
        </w:numPr>
      </w:pPr>
      <w:r w:rsidRPr="00C56407">
        <w:lastRenderedPageBreak/>
        <w:t>proof and raw-history drilldown;</w:t>
      </w:r>
    </w:p>
    <w:p w14:paraId="4B92AE32" w14:textId="77777777" w:rsidR="00C56407" w:rsidRPr="00C56407" w:rsidRDefault="00C56407" w:rsidP="00C56407">
      <w:pPr>
        <w:numPr>
          <w:ilvl w:val="0"/>
          <w:numId w:val="797"/>
        </w:numPr>
      </w:pPr>
      <w:r w:rsidRPr="00C56407">
        <w:t>official versus Scenario presentation;</w:t>
      </w:r>
    </w:p>
    <w:p w14:paraId="55319831" w14:textId="77777777" w:rsidR="00C56407" w:rsidRPr="00C56407" w:rsidRDefault="00C56407" w:rsidP="00C56407">
      <w:pPr>
        <w:numPr>
          <w:ilvl w:val="0"/>
          <w:numId w:val="797"/>
        </w:numPr>
      </w:pPr>
      <w:r w:rsidRPr="00C56407">
        <w:t>current versus historical presentation;</w:t>
      </w:r>
    </w:p>
    <w:p w14:paraId="6AA87C72" w14:textId="77777777" w:rsidR="00C56407" w:rsidRPr="00C56407" w:rsidRDefault="00C56407" w:rsidP="00C56407">
      <w:pPr>
        <w:numPr>
          <w:ilvl w:val="0"/>
          <w:numId w:val="797"/>
        </w:numPr>
      </w:pPr>
      <w:r w:rsidRPr="00C56407">
        <w:t>financial and operational separation;</w:t>
      </w:r>
    </w:p>
    <w:p w14:paraId="5CBB09CA" w14:textId="77777777" w:rsidR="00C56407" w:rsidRPr="00C56407" w:rsidRDefault="00C56407" w:rsidP="00C56407">
      <w:pPr>
        <w:numPr>
          <w:ilvl w:val="0"/>
          <w:numId w:val="797"/>
        </w:numPr>
      </w:pPr>
      <w:r w:rsidRPr="00C56407">
        <w:t>data-quality visibility;</w:t>
      </w:r>
    </w:p>
    <w:p w14:paraId="0E736533" w14:textId="77777777" w:rsidR="00C56407" w:rsidRPr="00C56407" w:rsidRDefault="00C56407" w:rsidP="00C56407">
      <w:pPr>
        <w:numPr>
          <w:ilvl w:val="0"/>
          <w:numId w:val="797"/>
        </w:numPr>
      </w:pPr>
      <w:r w:rsidRPr="00C56407">
        <w:t>responsive behavior;</w:t>
      </w:r>
    </w:p>
    <w:p w14:paraId="7BFE0EB2" w14:textId="77777777" w:rsidR="00C56407" w:rsidRPr="00C56407" w:rsidRDefault="00C56407" w:rsidP="00C56407">
      <w:pPr>
        <w:numPr>
          <w:ilvl w:val="0"/>
          <w:numId w:val="797"/>
        </w:numPr>
      </w:pPr>
      <w:r w:rsidRPr="00C56407">
        <w:t>empty, loading, stale, unresolved, and failure states;</w:t>
      </w:r>
    </w:p>
    <w:p w14:paraId="5C86B334" w14:textId="77777777" w:rsidR="00C56407" w:rsidRPr="00C56407" w:rsidRDefault="00C56407" w:rsidP="00C56407">
      <w:pPr>
        <w:numPr>
          <w:ilvl w:val="0"/>
          <w:numId w:val="797"/>
        </w:numPr>
      </w:pPr>
      <w:r w:rsidRPr="00C56407">
        <w:t>confirmation patterns;</w:t>
      </w:r>
    </w:p>
    <w:p w14:paraId="3695CB80" w14:textId="77777777" w:rsidR="00C56407" w:rsidRPr="00C56407" w:rsidRDefault="00C56407" w:rsidP="00C56407">
      <w:pPr>
        <w:numPr>
          <w:ilvl w:val="0"/>
          <w:numId w:val="797"/>
        </w:numPr>
      </w:pPr>
      <w:r w:rsidRPr="00C56407">
        <w:t>role-aware interaction;</w:t>
      </w:r>
    </w:p>
    <w:p w14:paraId="2BACBFC6" w14:textId="77777777" w:rsidR="00C56407" w:rsidRPr="00C56407" w:rsidRDefault="00C56407" w:rsidP="00C56407">
      <w:pPr>
        <w:numPr>
          <w:ilvl w:val="0"/>
          <w:numId w:val="797"/>
        </w:numPr>
      </w:pPr>
      <w:r w:rsidRPr="00C56407">
        <w:t>accessibility;</w:t>
      </w:r>
    </w:p>
    <w:p w14:paraId="1D45D357" w14:textId="77777777" w:rsidR="00C56407" w:rsidRPr="00C56407" w:rsidRDefault="00C56407" w:rsidP="00C56407">
      <w:pPr>
        <w:numPr>
          <w:ilvl w:val="0"/>
          <w:numId w:val="797"/>
        </w:numPr>
      </w:pPr>
      <w:r w:rsidRPr="00C56407">
        <w:t>printing;</w:t>
      </w:r>
    </w:p>
    <w:p w14:paraId="1AC9843A" w14:textId="77777777" w:rsidR="00C56407" w:rsidRPr="00C56407" w:rsidRDefault="00C56407" w:rsidP="00C56407">
      <w:pPr>
        <w:numPr>
          <w:ilvl w:val="0"/>
          <w:numId w:val="797"/>
        </w:numPr>
      </w:pPr>
      <w:r w:rsidRPr="00C56407">
        <w:t>exporting;</w:t>
      </w:r>
    </w:p>
    <w:p w14:paraId="3FE273D2" w14:textId="77777777" w:rsidR="00C56407" w:rsidRPr="00C56407" w:rsidRDefault="00C56407" w:rsidP="00C56407">
      <w:pPr>
        <w:numPr>
          <w:ilvl w:val="0"/>
          <w:numId w:val="797"/>
        </w:numPr>
      </w:pPr>
      <w:r w:rsidRPr="00C56407">
        <w:t>and interaction consistency.</w:t>
      </w:r>
    </w:p>
    <w:p w14:paraId="6D821574" w14:textId="77777777" w:rsidR="00C56407" w:rsidRPr="00C56407" w:rsidRDefault="00C56407" w:rsidP="00C56407">
      <w:r w:rsidRPr="00C56407">
        <w:t>It answers:</w:t>
      </w:r>
    </w:p>
    <w:p w14:paraId="327DFF00" w14:textId="77777777" w:rsidR="00C56407" w:rsidRPr="00C56407" w:rsidRDefault="00C56407" w:rsidP="00C56407">
      <w:pPr>
        <w:numPr>
          <w:ilvl w:val="0"/>
          <w:numId w:val="798"/>
        </w:numPr>
      </w:pPr>
      <w:r w:rsidRPr="00C56407">
        <w:t>What should the operator see first?</w:t>
      </w:r>
    </w:p>
    <w:p w14:paraId="26AC6038" w14:textId="77777777" w:rsidR="00C56407" w:rsidRPr="00C56407" w:rsidRDefault="00C56407" w:rsidP="00C56407">
      <w:pPr>
        <w:numPr>
          <w:ilvl w:val="0"/>
          <w:numId w:val="798"/>
        </w:numPr>
      </w:pPr>
      <w:r w:rsidRPr="00C56407">
        <w:t>What needs attention now?</w:t>
      </w:r>
    </w:p>
    <w:p w14:paraId="3DF4072E" w14:textId="77777777" w:rsidR="00C56407" w:rsidRPr="00C56407" w:rsidRDefault="00C56407" w:rsidP="00C56407">
      <w:pPr>
        <w:numPr>
          <w:ilvl w:val="0"/>
          <w:numId w:val="798"/>
        </w:numPr>
      </w:pPr>
      <w:r w:rsidRPr="00C56407">
        <w:t>What action is recommended?</w:t>
      </w:r>
    </w:p>
    <w:p w14:paraId="55C44A73" w14:textId="77777777" w:rsidR="00C56407" w:rsidRPr="00C56407" w:rsidRDefault="00C56407" w:rsidP="00C56407">
      <w:pPr>
        <w:numPr>
          <w:ilvl w:val="0"/>
          <w:numId w:val="798"/>
        </w:numPr>
      </w:pPr>
      <w:r w:rsidRPr="00C56407">
        <w:t>Why is it recommended?</w:t>
      </w:r>
    </w:p>
    <w:p w14:paraId="6668F657" w14:textId="77777777" w:rsidR="00C56407" w:rsidRPr="00C56407" w:rsidRDefault="00C56407" w:rsidP="00C56407">
      <w:pPr>
        <w:numPr>
          <w:ilvl w:val="0"/>
          <w:numId w:val="798"/>
        </w:numPr>
      </w:pPr>
      <w:r w:rsidRPr="00C56407">
        <w:t>What evidence supports it?</w:t>
      </w:r>
    </w:p>
    <w:p w14:paraId="63BF5C44" w14:textId="77777777" w:rsidR="00C56407" w:rsidRPr="00C56407" w:rsidRDefault="00C56407" w:rsidP="00C56407">
      <w:pPr>
        <w:numPr>
          <w:ilvl w:val="0"/>
          <w:numId w:val="798"/>
        </w:numPr>
      </w:pPr>
      <w:r w:rsidRPr="00C56407">
        <w:t>What is already committed?</w:t>
      </w:r>
    </w:p>
    <w:p w14:paraId="3F4395CA" w14:textId="77777777" w:rsidR="00C56407" w:rsidRPr="00C56407" w:rsidRDefault="00C56407" w:rsidP="00C56407">
      <w:pPr>
        <w:numPr>
          <w:ilvl w:val="0"/>
          <w:numId w:val="798"/>
        </w:numPr>
      </w:pPr>
      <w:r w:rsidRPr="00C56407">
        <w:t>What should not be touched?</w:t>
      </w:r>
    </w:p>
    <w:p w14:paraId="1ED62E3E" w14:textId="77777777" w:rsidR="00C56407" w:rsidRPr="00C56407" w:rsidRDefault="00C56407" w:rsidP="00C56407">
      <w:pPr>
        <w:numPr>
          <w:ilvl w:val="0"/>
          <w:numId w:val="798"/>
        </w:numPr>
      </w:pPr>
      <w:r w:rsidRPr="00C56407">
        <w:t>What happens if the operator waits?</w:t>
      </w:r>
    </w:p>
    <w:p w14:paraId="19B8BB6B" w14:textId="77777777" w:rsidR="00C56407" w:rsidRPr="00C56407" w:rsidRDefault="00C56407" w:rsidP="00C56407">
      <w:pPr>
        <w:numPr>
          <w:ilvl w:val="0"/>
          <w:numId w:val="798"/>
        </w:numPr>
      </w:pPr>
      <w:r w:rsidRPr="00C56407">
        <w:t>What is financially best?</w:t>
      </w:r>
    </w:p>
    <w:p w14:paraId="5EFAC8DE" w14:textId="77777777" w:rsidR="00C56407" w:rsidRPr="00C56407" w:rsidRDefault="00C56407" w:rsidP="00C56407">
      <w:pPr>
        <w:numPr>
          <w:ilvl w:val="0"/>
          <w:numId w:val="798"/>
        </w:numPr>
      </w:pPr>
      <w:r w:rsidRPr="00C56407">
        <w:t>What is operationally possible?</w:t>
      </w:r>
    </w:p>
    <w:p w14:paraId="55F8D40C" w14:textId="77777777" w:rsidR="00C56407" w:rsidRPr="00C56407" w:rsidRDefault="00C56407" w:rsidP="00C56407">
      <w:pPr>
        <w:numPr>
          <w:ilvl w:val="0"/>
          <w:numId w:val="798"/>
        </w:numPr>
      </w:pPr>
      <w:r w:rsidRPr="00C56407">
        <w:t>Which state is official?</w:t>
      </w:r>
    </w:p>
    <w:p w14:paraId="45EBC3AD" w14:textId="77777777" w:rsidR="00C56407" w:rsidRPr="00C56407" w:rsidRDefault="00C56407" w:rsidP="00C56407">
      <w:pPr>
        <w:numPr>
          <w:ilvl w:val="0"/>
          <w:numId w:val="798"/>
        </w:numPr>
      </w:pPr>
      <w:r w:rsidRPr="00C56407">
        <w:t>Which state is hypothetical?</w:t>
      </w:r>
    </w:p>
    <w:p w14:paraId="00BE8C3C" w14:textId="77777777" w:rsidR="00C56407" w:rsidRPr="00C56407" w:rsidRDefault="00C56407" w:rsidP="00C56407">
      <w:pPr>
        <w:numPr>
          <w:ilvl w:val="0"/>
          <w:numId w:val="798"/>
        </w:numPr>
      </w:pPr>
      <w:r w:rsidRPr="00C56407">
        <w:lastRenderedPageBreak/>
        <w:t>What changed?</w:t>
      </w:r>
    </w:p>
    <w:p w14:paraId="291678BE" w14:textId="77777777" w:rsidR="00C56407" w:rsidRPr="00C56407" w:rsidRDefault="00C56407" w:rsidP="00C56407">
      <w:pPr>
        <w:numPr>
          <w:ilvl w:val="0"/>
          <w:numId w:val="798"/>
        </w:numPr>
      </w:pPr>
      <w:r w:rsidRPr="00C56407">
        <w:t>Who may act?</w:t>
      </w:r>
    </w:p>
    <w:p w14:paraId="5E22EB89" w14:textId="77777777" w:rsidR="00C56407" w:rsidRPr="00C56407" w:rsidRDefault="00C56407" w:rsidP="00C56407">
      <w:pPr>
        <w:numPr>
          <w:ilvl w:val="0"/>
          <w:numId w:val="798"/>
        </w:numPr>
      </w:pPr>
      <w:r w:rsidRPr="00C56407">
        <w:t>What happened after the action?</w:t>
      </w:r>
    </w:p>
    <w:p w14:paraId="7CB2DC4B" w14:textId="77777777" w:rsidR="00C56407" w:rsidRPr="00C56407" w:rsidRDefault="00C56407" w:rsidP="00C56407">
      <w:pPr>
        <w:numPr>
          <w:ilvl w:val="0"/>
          <w:numId w:val="798"/>
        </w:numPr>
      </w:pPr>
      <w:r w:rsidRPr="00C56407">
        <w:t>How does the user reach the raw history without cluttering the primary workflow?</w:t>
      </w:r>
    </w:p>
    <w:p w14:paraId="74BA1298" w14:textId="77777777" w:rsidR="00C56407" w:rsidRPr="00C56407" w:rsidRDefault="00C56407" w:rsidP="00C56407">
      <w:r w:rsidRPr="00C56407">
        <w:t>This segment does not redefine:</w:t>
      </w:r>
    </w:p>
    <w:p w14:paraId="21683A0C" w14:textId="77777777" w:rsidR="00C56407" w:rsidRPr="00C56407" w:rsidRDefault="00C56407" w:rsidP="00C56407">
      <w:pPr>
        <w:numPr>
          <w:ilvl w:val="0"/>
          <w:numId w:val="799"/>
        </w:numPr>
      </w:pPr>
      <w:r w:rsidRPr="00C56407">
        <w:t>business calculations;</w:t>
      </w:r>
    </w:p>
    <w:p w14:paraId="36879655" w14:textId="77777777" w:rsidR="00C56407" w:rsidRPr="00C56407" w:rsidRDefault="00C56407" w:rsidP="00C56407">
      <w:pPr>
        <w:numPr>
          <w:ilvl w:val="0"/>
          <w:numId w:val="799"/>
        </w:numPr>
      </w:pPr>
      <w:r w:rsidRPr="00C56407">
        <w:t>source authority;</w:t>
      </w:r>
    </w:p>
    <w:p w14:paraId="0A9F08A8" w14:textId="77777777" w:rsidR="00C56407" w:rsidRPr="00C56407" w:rsidRDefault="00C56407" w:rsidP="00C56407">
      <w:pPr>
        <w:numPr>
          <w:ilvl w:val="0"/>
          <w:numId w:val="799"/>
        </w:numPr>
      </w:pPr>
      <w:r w:rsidRPr="00C56407">
        <w:t>lifecycle state;</w:t>
      </w:r>
    </w:p>
    <w:p w14:paraId="121BDD57" w14:textId="77777777" w:rsidR="00C56407" w:rsidRPr="00C56407" w:rsidRDefault="00C56407" w:rsidP="00C56407">
      <w:pPr>
        <w:numPr>
          <w:ilvl w:val="0"/>
          <w:numId w:val="799"/>
        </w:numPr>
      </w:pPr>
      <w:r w:rsidRPr="00C56407">
        <w:t>policy;</w:t>
      </w:r>
    </w:p>
    <w:p w14:paraId="520710F2" w14:textId="77777777" w:rsidR="00C56407" w:rsidRPr="00C56407" w:rsidRDefault="00C56407" w:rsidP="00C56407">
      <w:pPr>
        <w:numPr>
          <w:ilvl w:val="0"/>
          <w:numId w:val="799"/>
        </w:numPr>
      </w:pPr>
      <w:r w:rsidRPr="00C56407">
        <w:t>authorization;</w:t>
      </w:r>
    </w:p>
    <w:p w14:paraId="7421F28C" w14:textId="77777777" w:rsidR="00C56407" w:rsidRPr="00C56407" w:rsidRDefault="00C56407" w:rsidP="00C56407">
      <w:pPr>
        <w:numPr>
          <w:ilvl w:val="0"/>
          <w:numId w:val="799"/>
        </w:numPr>
      </w:pPr>
      <w:r w:rsidRPr="00C56407">
        <w:t>recommendation semantics;</w:t>
      </w:r>
    </w:p>
    <w:p w14:paraId="5562CE82" w14:textId="77777777" w:rsidR="00C56407" w:rsidRPr="00C56407" w:rsidRDefault="00C56407" w:rsidP="00C56407">
      <w:pPr>
        <w:numPr>
          <w:ilvl w:val="0"/>
          <w:numId w:val="799"/>
        </w:numPr>
      </w:pPr>
      <w:r w:rsidRPr="00C56407">
        <w:t>or audit truth.</w:t>
      </w:r>
    </w:p>
    <w:p w14:paraId="4A992F90" w14:textId="77777777" w:rsidR="00C56407" w:rsidRPr="00C56407" w:rsidRDefault="00C56407" w:rsidP="00C56407">
      <w:r w:rsidRPr="00C56407">
        <w:t>The user experience must consume and faithfully present the contracts defined in Segments 00 through 11.</w:t>
      </w:r>
    </w:p>
    <w:p w14:paraId="71C27516" w14:textId="77777777" w:rsidR="00C56407" w:rsidRPr="00C56407" w:rsidRDefault="00C56407" w:rsidP="00C56407">
      <w:r w:rsidRPr="00C56407">
        <w:pict w14:anchorId="2F7C1D06">
          <v:rect id="_x0000_i6369" style="width:0;height:1.5pt" o:hralign="center" o:hrstd="t" o:hr="t" fillcolor="#a0a0a0" stroked="f"/>
        </w:pict>
      </w:r>
    </w:p>
    <w:p w14:paraId="4C12BBA9" w14:textId="77777777" w:rsidR="00C56407" w:rsidRPr="00C56407" w:rsidRDefault="00C56407" w:rsidP="00C56407">
      <w:pPr>
        <w:pStyle w:val="Heading2"/>
        <w:rPr>
          <w:b/>
          <w:bCs/>
        </w:rPr>
      </w:pPr>
      <w:r w:rsidRPr="00C56407">
        <w:rPr>
          <w:b/>
          <w:bCs/>
        </w:rPr>
        <w:t>12.2 Experience objective</w:t>
      </w:r>
    </w:p>
    <w:p w14:paraId="05B6272D" w14:textId="77777777" w:rsidR="00C56407" w:rsidRPr="00C56407" w:rsidRDefault="00C56407" w:rsidP="00C56407">
      <w:r w:rsidRPr="00C56407">
        <w:t>Elite Pipeline should feel like an experienced inventory operator standing beside the user and saying:</w:t>
      </w:r>
    </w:p>
    <w:p w14:paraId="3809A897" w14:textId="77777777" w:rsidR="00C56407" w:rsidRPr="00C56407" w:rsidRDefault="00C56407" w:rsidP="00C56407">
      <w:pPr>
        <w:numPr>
          <w:ilvl w:val="0"/>
          <w:numId w:val="800"/>
        </w:numPr>
      </w:pPr>
      <w:r w:rsidRPr="00C56407">
        <w:t>Here is what matters.</w:t>
      </w:r>
    </w:p>
    <w:p w14:paraId="65956805" w14:textId="77777777" w:rsidR="00C56407" w:rsidRPr="00C56407" w:rsidRDefault="00C56407" w:rsidP="00C56407">
      <w:pPr>
        <w:numPr>
          <w:ilvl w:val="0"/>
          <w:numId w:val="800"/>
        </w:numPr>
      </w:pPr>
      <w:r w:rsidRPr="00C56407">
        <w:t>Here is the call.</w:t>
      </w:r>
    </w:p>
    <w:p w14:paraId="2FC46661" w14:textId="77777777" w:rsidR="00C56407" w:rsidRPr="00C56407" w:rsidRDefault="00C56407" w:rsidP="00C56407">
      <w:pPr>
        <w:numPr>
          <w:ilvl w:val="0"/>
          <w:numId w:val="800"/>
        </w:numPr>
      </w:pPr>
      <w:r w:rsidRPr="00C56407">
        <w:t>Here is why.</w:t>
      </w:r>
    </w:p>
    <w:p w14:paraId="1C98538F" w14:textId="77777777" w:rsidR="00C56407" w:rsidRPr="00C56407" w:rsidRDefault="00C56407" w:rsidP="00C56407">
      <w:pPr>
        <w:numPr>
          <w:ilvl w:val="0"/>
          <w:numId w:val="800"/>
        </w:numPr>
      </w:pPr>
      <w:r w:rsidRPr="00C56407">
        <w:t>Here is what is already handled.</w:t>
      </w:r>
    </w:p>
    <w:p w14:paraId="1ACA50E5" w14:textId="77777777" w:rsidR="00C56407" w:rsidRPr="00C56407" w:rsidRDefault="00C56407" w:rsidP="00C56407">
      <w:pPr>
        <w:numPr>
          <w:ilvl w:val="0"/>
          <w:numId w:val="800"/>
        </w:numPr>
      </w:pPr>
      <w:r w:rsidRPr="00C56407">
        <w:t>Here is what is blocked.</w:t>
      </w:r>
    </w:p>
    <w:p w14:paraId="5E8E20A7" w14:textId="77777777" w:rsidR="00C56407" w:rsidRPr="00C56407" w:rsidRDefault="00C56407" w:rsidP="00C56407">
      <w:pPr>
        <w:numPr>
          <w:ilvl w:val="0"/>
          <w:numId w:val="800"/>
        </w:numPr>
      </w:pPr>
      <w:r w:rsidRPr="00C56407">
        <w:t>Here is what happens if you wait.</w:t>
      </w:r>
    </w:p>
    <w:p w14:paraId="0D87A11B" w14:textId="77777777" w:rsidR="00C56407" w:rsidRPr="00C56407" w:rsidRDefault="00C56407" w:rsidP="00C56407">
      <w:pPr>
        <w:numPr>
          <w:ilvl w:val="0"/>
          <w:numId w:val="800"/>
        </w:numPr>
      </w:pPr>
      <w:r w:rsidRPr="00C56407">
        <w:t>Here is the proof.</w:t>
      </w:r>
    </w:p>
    <w:p w14:paraId="273C34A5" w14:textId="77777777" w:rsidR="00C56407" w:rsidRPr="00C56407" w:rsidRDefault="00C56407" w:rsidP="00C56407">
      <w:pPr>
        <w:numPr>
          <w:ilvl w:val="0"/>
          <w:numId w:val="800"/>
        </w:numPr>
      </w:pPr>
      <w:r w:rsidRPr="00C56407">
        <w:t>Here is the raw history.</w:t>
      </w:r>
    </w:p>
    <w:p w14:paraId="4BBC5B62" w14:textId="77777777" w:rsidR="00C56407" w:rsidRPr="00C56407" w:rsidRDefault="00C56407" w:rsidP="00C56407">
      <w:pPr>
        <w:numPr>
          <w:ilvl w:val="0"/>
          <w:numId w:val="800"/>
        </w:numPr>
      </w:pPr>
      <w:r w:rsidRPr="00C56407">
        <w:t>Here is the exact action available to you.</w:t>
      </w:r>
    </w:p>
    <w:p w14:paraId="140A9658" w14:textId="77777777" w:rsidR="00C56407" w:rsidRPr="00C56407" w:rsidRDefault="00C56407" w:rsidP="00C56407">
      <w:pPr>
        <w:pStyle w:val="RequirementID"/>
        <w:keepNext/>
      </w:pPr>
      <w:r w:rsidRPr="00C56407">
        <w:lastRenderedPageBreak/>
        <w:t>UX-ARCH-001</w:t>
      </w:r>
    </w:p>
    <w:p w14:paraId="75367C57" w14:textId="77777777" w:rsidR="00C56407" w:rsidRPr="00C56407" w:rsidRDefault="00C56407" w:rsidP="00C56407">
      <w:pPr>
        <w:widowControl/>
      </w:pPr>
      <w:r w:rsidRPr="00C56407">
        <w:t>The user experience MUST prioritize operational clarity over dashboard density.</w:t>
      </w:r>
    </w:p>
    <w:p w14:paraId="464D15A8" w14:textId="77777777" w:rsidR="00C56407" w:rsidRPr="00C56407" w:rsidRDefault="00C56407" w:rsidP="00C56407">
      <w:pPr>
        <w:pStyle w:val="RequirementID"/>
        <w:keepNext/>
      </w:pPr>
      <w:r w:rsidRPr="00C56407">
        <w:t>UX-ARCH-002</w:t>
      </w:r>
    </w:p>
    <w:p w14:paraId="1644B835" w14:textId="77777777" w:rsidR="00C56407" w:rsidRPr="00C56407" w:rsidRDefault="00C56407" w:rsidP="00C56407">
      <w:pPr>
        <w:widowControl/>
      </w:pPr>
      <w:r w:rsidRPr="00C56407">
        <w:t>The primary experience MUST be exception-first.</w:t>
      </w:r>
    </w:p>
    <w:p w14:paraId="655B8B7D" w14:textId="77777777" w:rsidR="00C56407" w:rsidRPr="00C56407" w:rsidRDefault="00C56407" w:rsidP="00C56407">
      <w:pPr>
        <w:pStyle w:val="RequirementID"/>
        <w:keepNext/>
      </w:pPr>
      <w:r w:rsidRPr="00C56407">
        <w:t>UX-ARCH-003</w:t>
      </w:r>
    </w:p>
    <w:p w14:paraId="04032A22" w14:textId="77777777" w:rsidR="00C56407" w:rsidRPr="00C56407" w:rsidRDefault="00C56407" w:rsidP="00C56407">
      <w:pPr>
        <w:widowControl/>
      </w:pPr>
      <w:r w:rsidRPr="00C56407">
        <w:t>The user MUST be able to understand the recommended action without interpreting a generic composite score.</w:t>
      </w:r>
    </w:p>
    <w:p w14:paraId="0874072A" w14:textId="77777777" w:rsidR="00C56407" w:rsidRPr="00C56407" w:rsidRDefault="00C56407" w:rsidP="00C56407">
      <w:pPr>
        <w:pStyle w:val="RequirementID"/>
        <w:keepNext/>
      </w:pPr>
      <w:r w:rsidRPr="00C56407">
        <w:t>UX-ARCH-004</w:t>
      </w:r>
    </w:p>
    <w:p w14:paraId="66437B32" w14:textId="77777777" w:rsidR="00C56407" w:rsidRPr="00C56407" w:rsidRDefault="00C56407" w:rsidP="00C56407">
      <w:pPr>
        <w:widowControl/>
      </w:pPr>
      <w:r w:rsidRPr="00C56407">
        <w:t>The user experience MUST preserve domain truth and MUST NOT recreate business logic independently.</w:t>
      </w:r>
    </w:p>
    <w:p w14:paraId="45DA1C0F" w14:textId="77777777" w:rsidR="00C56407" w:rsidRPr="00C56407" w:rsidRDefault="00C56407" w:rsidP="00C56407">
      <w:pPr>
        <w:pStyle w:val="RequirementID"/>
        <w:keepNext/>
      </w:pPr>
      <w:r w:rsidRPr="00C56407">
        <w:t>UX-ARCH-005</w:t>
      </w:r>
    </w:p>
    <w:p w14:paraId="5B733EB1" w14:textId="77777777" w:rsidR="00C56407" w:rsidRPr="00C56407" w:rsidRDefault="00C56407" w:rsidP="00C56407">
      <w:pPr>
        <w:widowControl/>
      </w:pPr>
      <w:r w:rsidRPr="00C56407">
        <w:t>The interface MUST distinguish:</w:t>
      </w:r>
    </w:p>
    <w:p w14:paraId="6F3904EF" w14:textId="77777777" w:rsidR="00C56407" w:rsidRPr="00C56407" w:rsidRDefault="00C56407" w:rsidP="00C56407">
      <w:pPr>
        <w:numPr>
          <w:ilvl w:val="0"/>
          <w:numId w:val="801"/>
        </w:numPr>
      </w:pPr>
      <w:r w:rsidRPr="00C56407">
        <w:t>Call;</w:t>
      </w:r>
    </w:p>
    <w:p w14:paraId="797F2F98" w14:textId="77777777" w:rsidR="00C56407" w:rsidRPr="00C56407" w:rsidRDefault="00C56407" w:rsidP="00C56407">
      <w:pPr>
        <w:numPr>
          <w:ilvl w:val="0"/>
          <w:numId w:val="801"/>
        </w:numPr>
      </w:pPr>
      <w:r w:rsidRPr="00C56407">
        <w:t>Why;</w:t>
      </w:r>
    </w:p>
    <w:p w14:paraId="1F51D447" w14:textId="77777777" w:rsidR="00C56407" w:rsidRPr="00C56407" w:rsidRDefault="00C56407" w:rsidP="00C56407">
      <w:pPr>
        <w:numPr>
          <w:ilvl w:val="0"/>
          <w:numId w:val="801"/>
        </w:numPr>
      </w:pPr>
      <w:r w:rsidRPr="00C56407">
        <w:t>Proof;</w:t>
      </w:r>
    </w:p>
    <w:p w14:paraId="21497D97" w14:textId="77777777" w:rsidR="00C56407" w:rsidRPr="00C56407" w:rsidRDefault="00C56407" w:rsidP="00C56407">
      <w:pPr>
        <w:numPr>
          <w:ilvl w:val="0"/>
          <w:numId w:val="801"/>
        </w:numPr>
      </w:pPr>
      <w:r w:rsidRPr="00C56407">
        <w:t>Raw History;</w:t>
      </w:r>
    </w:p>
    <w:p w14:paraId="1B63BC82" w14:textId="77777777" w:rsidR="00C56407" w:rsidRPr="00C56407" w:rsidRDefault="00C56407" w:rsidP="00C56407">
      <w:pPr>
        <w:numPr>
          <w:ilvl w:val="0"/>
          <w:numId w:val="801"/>
        </w:numPr>
      </w:pPr>
      <w:r w:rsidRPr="00C56407">
        <w:t>Decision state;</w:t>
      </w:r>
    </w:p>
    <w:p w14:paraId="5C4398F9" w14:textId="77777777" w:rsidR="00C56407" w:rsidRPr="00C56407" w:rsidRDefault="00C56407" w:rsidP="00C56407">
      <w:pPr>
        <w:numPr>
          <w:ilvl w:val="0"/>
          <w:numId w:val="801"/>
        </w:numPr>
      </w:pPr>
      <w:r w:rsidRPr="00C56407">
        <w:t>execution state;</w:t>
      </w:r>
    </w:p>
    <w:p w14:paraId="285068D1" w14:textId="77777777" w:rsidR="00C56407" w:rsidRPr="00C56407" w:rsidRDefault="00C56407" w:rsidP="00C56407">
      <w:pPr>
        <w:numPr>
          <w:ilvl w:val="0"/>
          <w:numId w:val="801"/>
        </w:numPr>
      </w:pPr>
      <w:r w:rsidRPr="00C56407">
        <w:t>and outcome.</w:t>
      </w:r>
    </w:p>
    <w:p w14:paraId="2FD1E408" w14:textId="77777777" w:rsidR="00C56407" w:rsidRPr="00C56407" w:rsidRDefault="00C56407" w:rsidP="00C56407">
      <w:pPr>
        <w:pStyle w:val="RequirementID"/>
        <w:keepNext/>
      </w:pPr>
      <w:r w:rsidRPr="00C56407">
        <w:t>UX-ARCH-006</w:t>
      </w:r>
    </w:p>
    <w:p w14:paraId="2225D309" w14:textId="77777777" w:rsidR="00C56407" w:rsidRPr="00C56407" w:rsidRDefault="00C56407" w:rsidP="00C56407">
      <w:pPr>
        <w:widowControl/>
      </w:pPr>
      <w:r w:rsidRPr="00C56407">
        <w:t>The product MUST support calm, controlled, high-confidence operation rather than constant alarm.</w:t>
      </w:r>
    </w:p>
    <w:p w14:paraId="201DC8BA" w14:textId="77777777" w:rsidR="00C56407" w:rsidRPr="00C56407" w:rsidRDefault="00C56407" w:rsidP="00C56407">
      <w:r w:rsidRPr="00C56407">
        <w:pict w14:anchorId="4772426D">
          <v:rect id="_x0000_i6370" style="width:0;height:1.5pt" o:hralign="center" o:hrstd="t" o:hr="t" fillcolor="#a0a0a0" stroked="f"/>
        </w:pict>
      </w:r>
    </w:p>
    <w:p w14:paraId="31AA53D9" w14:textId="77777777" w:rsidR="00C56407" w:rsidRPr="00C56407" w:rsidRDefault="00C56407" w:rsidP="00C56407">
      <w:pPr>
        <w:pStyle w:val="Heading2"/>
        <w:rPr>
          <w:b/>
          <w:bCs/>
        </w:rPr>
      </w:pPr>
      <w:r w:rsidRPr="00C56407">
        <w:rPr>
          <w:b/>
          <w:bCs/>
        </w:rPr>
        <w:t>12.3 Core operator questions</w:t>
      </w:r>
    </w:p>
    <w:p w14:paraId="6E5F8239" w14:textId="77777777" w:rsidR="00C56407" w:rsidRPr="00C56407" w:rsidRDefault="00C56407" w:rsidP="00C56407">
      <w:r w:rsidRPr="00C56407">
        <w:t>The primary experience must answer, in order:</w:t>
      </w:r>
    </w:p>
    <w:p w14:paraId="6113AF1A" w14:textId="77777777" w:rsidR="00C56407" w:rsidRPr="00C56407" w:rsidRDefault="00C56407" w:rsidP="00C56407">
      <w:pPr>
        <w:numPr>
          <w:ilvl w:val="0"/>
          <w:numId w:val="802"/>
        </w:numPr>
      </w:pPr>
      <w:r w:rsidRPr="00C56407">
        <w:t>What needs me?</w:t>
      </w:r>
    </w:p>
    <w:p w14:paraId="4B3175F3" w14:textId="77777777" w:rsidR="00C56407" w:rsidRPr="00C56407" w:rsidRDefault="00C56407" w:rsidP="00C56407">
      <w:pPr>
        <w:numPr>
          <w:ilvl w:val="0"/>
          <w:numId w:val="802"/>
        </w:numPr>
      </w:pPr>
      <w:r w:rsidRPr="00C56407">
        <w:t>What should I do?</w:t>
      </w:r>
    </w:p>
    <w:p w14:paraId="4386CEA2" w14:textId="77777777" w:rsidR="00C56407" w:rsidRPr="00C56407" w:rsidRDefault="00C56407" w:rsidP="00C56407">
      <w:pPr>
        <w:numPr>
          <w:ilvl w:val="0"/>
          <w:numId w:val="802"/>
        </w:numPr>
      </w:pPr>
      <w:r w:rsidRPr="00C56407">
        <w:lastRenderedPageBreak/>
        <w:t>Why?</w:t>
      </w:r>
    </w:p>
    <w:p w14:paraId="25B1F126" w14:textId="77777777" w:rsidR="00C56407" w:rsidRPr="00C56407" w:rsidRDefault="00C56407" w:rsidP="00C56407">
      <w:pPr>
        <w:numPr>
          <w:ilvl w:val="0"/>
          <w:numId w:val="802"/>
        </w:numPr>
      </w:pPr>
      <w:r w:rsidRPr="00C56407">
        <w:t>What is already committed?</w:t>
      </w:r>
    </w:p>
    <w:p w14:paraId="367CFF8B" w14:textId="77777777" w:rsidR="00C56407" w:rsidRPr="00C56407" w:rsidRDefault="00C56407" w:rsidP="00C56407">
      <w:pPr>
        <w:numPr>
          <w:ilvl w:val="0"/>
          <w:numId w:val="802"/>
        </w:numPr>
      </w:pPr>
      <w:r w:rsidRPr="00C56407">
        <w:t>What should I not touch?</w:t>
      </w:r>
    </w:p>
    <w:p w14:paraId="74644EEF" w14:textId="77777777" w:rsidR="00C56407" w:rsidRPr="00C56407" w:rsidRDefault="00C56407" w:rsidP="00C56407">
      <w:pPr>
        <w:numPr>
          <w:ilvl w:val="0"/>
          <w:numId w:val="802"/>
        </w:numPr>
      </w:pPr>
      <w:r w:rsidRPr="00C56407">
        <w:t>What happens if I wait?</w:t>
      </w:r>
    </w:p>
    <w:p w14:paraId="4735260D" w14:textId="77777777" w:rsidR="00C56407" w:rsidRPr="00C56407" w:rsidRDefault="00C56407" w:rsidP="00C56407">
      <w:pPr>
        <w:numPr>
          <w:ilvl w:val="0"/>
          <w:numId w:val="802"/>
        </w:numPr>
      </w:pPr>
      <w:r w:rsidRPr="00C56407">
        <w:t>Can the action be executed now?</w:t>
      </w:r>
    </w:p>
    <w:p w14:paraId="5D01AB0B" w14:textId="77777777" w:rsidR="00C56407" w:rsidRPr="00C56407" w:rsidRDefault="00C56407" w:rsidP="00C56407">
      <w:pPr>
        <w:numPr>
          <w:ilvl w:val="0"/>
          <w:numId w:val="802"/>
        </w:numPr>
      </w:pPr>
      <w:r w:rsidRPr="00C56407">
        <w:t>What is blocking it?</w:t>
      </w:r>
    </w:p>
    <w:p w14:paraId="240BBB89" w14:textId="77777777" w:rsidR="00C56407" w:rsidRPr="00C56407" w:rsidRDefault="00C56407" w:rsidP="00C56407">
      <w:pPr>
        <w:numPr>
          <w:ilvl w:val="0"/>
          <w:numId w:val="802"/>
        </w:numPr>
      </w:pPr>
      <w:r w:rsidRPr="00C56407">
        <w:t>What evidence supports the call?</w:t>
      </w:r>
    </w:p>
    <w:p w14:paraId="712637E1" w14:textId="77777777" w:rsidR="00C56407" w:rsidRPr="00C56407" w:rsidRDefault="00C56407" w:rsidP="00C56407">
      <w:pPr>
        <w:numPr>
          <w:ilvl w:val="0"/>
          <w:numId w:val="802"/>
        </w:numPr>
      </w:pPr>
      <w:r w:rsidRPr="00C56407">
        <w:t>What changed since the prior call?</w:t>
      </w:r>
    </w:p>
    <w:p w14:paraId="623AAD05" w14:textId="77777777" w:rsidR="00C56407" w:rsidRPr="00C56407" w:rsidRDefault="00C56407" w:rsidP="00C56407">
      <w:pPr>
        <w:numPr>
          <w:ilvl w:val="0"/>
          <w:numId w:val="802"/>
        </w:numPr>
      </w:pPr>
      <w:r w:rsidRPr="00C56407">
        <w:t>What actually happened?</w:t>
      </w:r>
    </w:p>
    <w:p w14:paraId="000C8372" w14:textId="77777777" w:rsidR="00C56407" w:rsidRPr="00C56407" w:rsidRDefault="00C56407" w:rsidP="00C56407">
      <w:pPr>
        <w:numPr>
          <w:ilvl w:val="0"/>
          <w:numId w:val="802"/>
        </w:numPr>
      </w:pPr>
      <w:r w:rsidRPr="00C56407">
        <w:t>What did the system learn?</w:t>
      </w:r>
    </w:p>
    <w:p w14:paraId="7B1B4BBB" w14:textId="77777777" w:rsidR="00C56407" w:rsidRPr="00C56407" w:rsidRDefault="00C56407" w:rsidP="00C56407">
      <w:pPr>
        <w:pStyle w:val="RequirementID"/>
        <w:keepNext/>
      </w:pPr>
      <w:r w:rsidRPr="00C56407">
        <w:t>UX-QUESTION-001</w:t>
      </w:r>
    </w:p>
    <w:p w14:paraId="6135424A" w14:textId="77777777" w:rsidR="00C56407" w:rsidRPr="00C56407" w:rsidRDefault="00C56407" w:rsidP="00C56407">
      <w:pPr>
        <w:widowControl/>
      </w:pPr>
      <w:r w:rsidRPr="00C56407">
        <w:t>Every primary mode MUST make the first three questions answerable without requiring raw-data inspection.</w:t>
      </w:r>
    </w:p>
    <w:p w14:paraId="533CF403" w14:textId="77777777" w:rsidR="00C56407" w:rsidRPr="00C56407" w:rsidRDefault="00C56407" w:rsidP="00C56407">
      <w:pPr>
        <w:pStyle w:val="RequirementID"/>
        <w:keepNext/>
      </w:pPr>
      <w:r w:rsidRPr="00C56407">
        <w:t>UX-QUESTION-002</w:t>
      </w:r>
    </w:p>
    <w:p w14:paraId="6469FCD7" w14:textId="77777777" w:rsidR="00C56407" w:rsidRPr="00C56407" w:rsidRDefault="00C56407" w:rsidP="00C56407">
      <w:pPr>
        <w:widowControl/>
      </w:pPr>
      <w:r w:rsidRPr="00C56407">
        <w:t>Material recommendations MUST expose the remaining questions through progressive disclosure.</w:t>
      </w:r>
    </w:p>
    <w:p w14:paraId="5115B792" w14:textId="77777777" w:rsidR="00C56407" w:rsidRPr="00C56407" w:rsidRDefault="00C56407" w:rsidP="00C56407">
      <w:pPr>
        <w:pStyle w:val="RequirementID"/>
        <w:keepNext/>
      </w:pPr>
      <w:r w:rsidRPr="00C56407">
        <w:t>UX-QUESTION-003</w:t>
      </w:r>
    </w:p>
    <w:p w14:paraId="4930325B" w14:textId="77777777" w:rsidR="00C56407" w:rsidRPr="00C56407" w:rsidRDefault="00C56407" w:rsidP="00C56407">
      <w:pPr>
        <w:widowControl/>
      </w:pPr>
      <w:r w:rsidRPr="00C56407">
        <w:t>The user MUST not need to navigate across unrelated screens to determine whether a recommendation is already approved, committed, executed, or completed.</w:t>
      </w:r>
    </w:p>
    <w:p w14:paraId="5908B07D" w14:textId="77777777" w:rsidR="00C56407" w:rsidRPr="00C56407" w:rsidRDefault="00C56407" w:rsidP="00C56407">
      <w:r w:rsidRPr="00C56407">
        <w:pict w14:anchorId="056B21DF">
          <v:rect id="_x0000_i6371" style="width:0;height:1.5pt" o:hralign="center" o:hrstd="t" o:hr="t" fillcolor="#a0a0a0" stroked="f"/>
        </w:pict>
      </w:r>
    </w:p>
    <w:p w14:paraId="3D6786AC" w14:textId="77777777" w:rsidR="00C56407" w:rsidRPr="00C56407" w:rsidRDefault="00C56407" w:rsidP="00C56407">
      <w:pPr>
        <w:pStyle w:val="Heading2"/>
        <w:rPr>
          <w:b/>
          <w:bCs/>
        </w:rPr>
      </w:pPr>
      <w:r w:rsidRPr="00C56407">
        <w:rPr>
          <w:b/>
          <w:bCs/>
        </w:rPr>
        <w:t>12.4 Experience principles</w:t>
      </w:r>
    </w:p>
    <w:p w14:paraId="47A65777" w14:textId="77777777" w:rsidR="00C56407" w:rsidRPr="00C56407" w:rsidRDefault="00C56407" w:rsidP="00C56407">
      <w:pPr>
        <w:pStyle w:val="Heading2"/>
        <w:rPr>
          <w:b/>
          <w:bCs/>
        </w:rPr>
      </w:pPr>
      <w:r w:rsidRPr="00C56407">
        <w:rPr>
          <w:b/>
          <w:bCs/>
        </w:rPr>
        <w:t>12.4.1 Decision before data</w:t>
      </w:r>
    </w:p>
    <w:p w14:paraId="5376480C" w14:textId="77777777" w:rsidR="00C56407" w:rsidRPr="00C56407" w:rsidRDefault="00C56407" w:rsidP="00C56407">
      <w:r w:rsidRPr="00C56407">
        <w:t>The primary view should begin with the Decision or exception, not a large data table.</w:t>
      </w:r>
    </w:p>
    <w:p w14:paraId="7BB6C9B3" w14:textId="77777777" w:rsidR="00C56407" w:rsidRPr="00C56407" w:rsidRDefault="00C56407" w:rsidP="00C56407">
      <w:pPr>
        <w:pStyle w:val="Heading2"/>
        <w:rPr>
          <w:b/>
          <w:bCs/>
        </w:rPr>
      </w:pPr>
      <w:r w:rsidRPr="00C56407">
        <w:rPr>
          <w:b/>
          <w:bCs/>
        </w:rPr>
        <w:t>12.4.2 Proof on demand</w:t>
      </w:r>
    </w:p>
    <w:p w14:paraId="2E64D3F6" w14:textId="77777777" w:rsidR="00C56407" w:rsidRPr="00C56407" w:rsidRDefault="00C56407" w:rsidP="00C56407">
      <w:r w:rsidRPr="00C56407">
        <w:t>Evidence must be available without forcing every user to inspect it constantly.</w:t>
      </w:r>
    </w:p>
    <w:p w14:paraId="6D2448A0" w14:textId="77777777" w:rsidR="00C56407" w:rsidRPr="00C56407" w:rsidRDefault="00C56407" w:rsidP="00C56407">
      <w:pPr>
        <w:pStyle w:val="Heading2"/>
        <w:rPr>
          <w:b/>
          <w:bCs/>
        </w:rPr>
      </w:pPr>
      <w:r w:rsidRPr="00C56407">
        <w:rPr>
          <w:b/>
          <w:bCs/>
        </w:rPr>
        <w:t>12.4.3 One truth, several depths</w:t>
      </w:r>
    </w:p>
    <w:p w14:paraId="24030E2C" w14:textId="77777777" w:rsidR="00C56407" w:rsidRPr="00C56407" w:rsidRDefault="00C56407" w:rsidP="00C56407">
      <w:r w:rsidRPr="00C56407">
        <w:t>The system should present the same business truth at four depths:</w:t>
      </w:r>
    </w:p>
    <w:p w14:paraId="24438521" w14:textId="77777777" w:rsidR="00C56407" w:rsidRPr="00C56407" w:rsidRDefault="00C56407" w:rsidP="00C56407">
      <w:pPr>
        <w:numPr>
          <w:ilvl w:val="0"/>
          <w:numId w:val="803"/>
        </w:numPr>
      </w:pPr>
      <w:r w:rsidRPr="00C56407">
        <w:lastRenderedPageBreak/>
        <w:t>Call</w:t>
      </w:r>
    </w:p>
    <w:p w14:paraId="4D56FFFB" w14:textId="77777777" w:rsidR="00C56407" w:rsidRPr="00C56407" w:rsidRDefault="00C56407" w:rsidP="00C56407">
      <w:pPr>
        <w:numPr>
          <w:ilvl w:val="0"/>
          <w:numId w:val="803"/>
        </w:numPr>
      </w:pPr>
      <w:r w:rsidRPr="00C56407">
        <w:t>Why</w:t>
      </w:r>
    </w:p>
    <w:p w14:paraId="1DA7147B" w14:textId="77777777" w:rsidR="00C56407" w:rsidRPr="00C56407" w:rsidRDefault="00C56407" w:rsidP="00C56407">
      <w:pPr>
        <w:numPr>
          <w:ilvl w:val="0"/>
          <w:numId w:val="803"/>
        </w:numPr>
      </w:pPr>
      <w:r w:rsidRPr="00C56407">
        <w:t>Proof</w:t>
      </w:r>
    </w:p>
    <w:p w14:paraId="2DC9736C" w14:textId="77777777" w:rsidR="00C56407" w:rsidRPr="00C56407" w:rsidRDefault="00C56407" w:rsidP="00C56407">
      <w:pPr>
        <w:numPr>
          <w:ilvl w:val="0"/>
          <w:numId w:val="803"/>
        </w:numPr>
      </w:pPr>
      <w:r w:rsidRPr="00C56407">
        <w:t>Raw History</w:t>
      </w:r>
    </w:p>
    <w:p w14:paraId="245DCDAD" w14:textId="77777777" w:rsidR="00C56407" w:rsidRPr="00C56407" w:rsidRDefault="00C56407" w:rsidP="00C56407">
      <w:pPr>
        <w:pStyle w:val="Heading2"/>
        <w:rPr>
          <w:b/>
          <w:bCs/>
        </w:rPr>
      </w:pPr>
      <w:r w:rsidRPr="00C56407">
        <w:rPr>
          <w:b/>
          <w:bCs/>
        </w:rPr>
        <w:t>12.4.4 State clarity</w:t>
      </w:r>
    </w:p>
    <w:p w14:paraId="3DA83EB7" w14:textId="77777777" w:rsidR="00C56407" w:rsidRPr="00C56407" w:rsidRDefault="00C56407" w:rsidP="00C56407">
      <w:r w:rsidRPr="00C56407">
        <w:t>Official, hypothetical, proposed, approved, committed, actual, corrected, and historical states must never look interchangeable.</w:t>
      </w:r>
    </w:p>
    <w:p w14:paraId="7A7AB64A" w14:textId="77777777" w:rsidR="00C56407" w:rsidRPr="00C56407" w:rsidRDefault="00C56407" w:rsidP="00C56407">
      <w:pPr>
        <w:pStyle w:val="Heading2"/>
        <w:rPr>
          <w:b/>
          <w:bCs/>
        </w:rPr>
      </w:pPr>
      <w:r w:rsidRPr="00C56407">
        <w:rPr>
          <w:b/>
          <w:bCs/>
        </w:rPr>
        <w:t>12.4.5 Human authority</w:t>
      </w:r>
    </w:p>
    <w:p w14:paraId="50B01D7B" w14:textId="77777777" w:rsidR="00C56407" w:rsidRPr="00C56407" w:rsidRDefault="00C56407" w:rsidP="00C56407">
      <w:r w:rsidRPr="00C56407">
        <w:t>The interface should support management judgment without pretending that the engine has final authority.</w:t>
      </w:r>
    </w:p>
    <w:p w14:paraId="0F67E768" w14:textId="77777777" w:rsidR="00C56407" w:rsidRPr="00C56407" w:rsidRDefault="00C56407" w:rsidP="00C56407">
      <w:pPr>
        <w:pStyle w:val="Heading2"/>
        <w:rPr>
          <w:b/>
          <w:bCs/>
        </w:rPr>
      </w:pPr>
      <w:r w:rsidRPr="00C56407">
        <w:rPr>
          <w:b/>
          <w:bCs/>
        </w:rPr>
        <w:t>12.4.6 Minimal required effort</w:t>
      </w:r>
    </w:p>
    <w:p w14:paraId="20252D97" w14:textId="77777777" w:rsidR="00C56407" w:rsidRPr="00C56407" w:rsidRDefault="00C56407" w:rsidP="00C56407">
      <w:r w:rsidRPr="00C56407">
        <w:t>The system should avoid unnecessary fields, confirmations, filters, and repeated decisions.</w:t>
      </w:r>
    </w:p>
    <w:p w14:paraId="4D52C528" w14:textId="77777777" w:rsidR="00C56407" w:rsidRPr="00C56407" w:rsidRDefault="00C56407" w:rsidP="00C56407">
      <w:pPr>
        <w:pStyle w:val="RequirementID"/>
        <w:keepNext/>
      </w:pPr>
      <w:r w:rsidRPr="00C56407">
        <w:t>UX-PRINCIPLE-001</w:t>
      </w:r>
    </w:p>
    <w:p w14:paraId="7B627E6C" w14:textId="77777777" w:rsidR="00C56407" w:rsidRPr="00C56407" w:rsidRDefault="00C56407" w:rsidP="00C56407">
      <w:pPr>
        <w:widowControl/>
      </w:pPr>
      <w:r w:rsidRPr="00C56407">
        <w:t>The interface MUST NOT force users to understand architecture or record-family terminology to complete ordinary work.</w:t>
      </w:r>
    </w:p>
    <w:p w14:paraId="0C98EED9" w14:textId="77777777" w:rsidR="00C56407" w:rsidRPr="00C56407" w:rsidRDefault="00C56407" w:rsidP="00C56407">
      <w:pPr>
        <w:pStyle w:val="RequirementID"/>
        <w:keepNext/>
      </w:pPr>
      <w:r w:rsidRPr="00C56407">
        <w:t>UX-PRINCIPLE-002</w:t>
      </w:r>
    </w:p>
    <w:p w14:paraId="620FA6D0" w14:textId="77777777" w:rsidR="00C56407" w:rsidRPr="00C56407" w:rsidRDefault="00C56407" w:rsidP="00C56407">
      <w:pPr>
        <w:widowControl/>
      </w:pPr>
      <w:r w:rsidRPr="00C56407">
        <w:t>The interface MAY use plain-language labels while preserving typed semantic states underneath.</w:t>
      </w:r>
    </w:p>
    <w:p w14:paraId="0D7F6B4F" w14:textId="77777777" w:rsidR="00C56407" w:rsidRPr="00C56407" w:rsidRDefault="00C56407" w:rsidP="00C56407">
      <w:pPr>
        <w:pStyle w:val="RequirementID"/>
        <w:keepNext/>
      </w:pPr>
      <w:r w:rsidRPr="00C56407">
        <w:t>UX-PRINCIPLE-003</w:t>
      </w:r>
    </w:p>
    <w:p w14:paraId="6C445ED5" w14:textId="77777777" w:rsidR="00C56407" w:rsidRPr="00C56407" w:rsidRDefault="00C56407" w:rsidP="00C56407">
      <w:pPr>
        <w:widowControl/>
      </w:pPr>
      <w:r w:rsidRPr="00C56407">
        <w:t>Progressive disclosure MUST not conceal material risk or uncertainty.</w:t>
      </w:r>
    </w:p>
    <w:p w14:paraId="15F706DF" w14:textId="77777777" w:rsidR="00C56407" w:rsidRPr="00C56407" w:rsidRDefault="00C56407" w:rsidP="00C56407">
      <w:pPr>
        <w:pStyle w:val="RequirementID"/>
        <w:keepNext/>
      </w:pPr>
      <w:r w:rsidRPr="00C56407">
        <w:t>UX-PRINCIPLE-004</w:t>
      </w:r>
    </w:p>
    <w:p w14:paraId="40CF454B" w14:textId="77777777" w:rsidR="00C56407" w:rsidRPr="00C56407" w:rsidRDefault="00C56407" w:rsidP="00C56407">
      <w:pPr>
        <w:widowControl/>
      </w:pPr>
      <w:r w:rsidRPr="00C56407">
        <w:t>A user must be able to access proof before approving a material Decision.</w:t>
      </w:r>
    </w:p>
    <w:p w14:paraId="6AA2357F" w14:textId="77777777" w:rsidR="00C56407" w:rsidRPr="00C56407" w:rsidRDefault="00C56407" w:rsidP="00C56407">
      <w:pPr>
        <w:pStyle w:val="RequirementID"/>
        <w:keepNext/>
      </w:pPr>
      <w:r w:rsidRPr="00C56407">
        <w:t>UX-PRINCIPLE-005</w:t>
      </w:r>
    </w:p>
    <w:p w14:paraId="6BEB2E83" w14:textId="77777777" w:rsidR="00C56407" w:rsidRPr="00C56407" w:rsidRDefault="00C56407" w:rsidP="00C56407">
      <w:pPr>
        <w:widowControl/>
      </w:pPr>
      <w:r w:rsidRPr="00C56407">
        <w:t>The interface MUST minimize unnecessary interaction while preserving governance and audit.</w:t>
      </w:r>
    </w:p>
    <w:p w14:paraId="38644E94" w14:textId="77777777" w:rsidR="00C56407" w:rsidRPr="00C56407" w:rsidRDefault="00C56407" w:rsidP="00C56407">
      <w:r w:rsidRPr="00C56407">
        <w:pict w14:anchorId="79FF2C6B">
          <v:rect id="_x0000_i6372" style="width:0;height:1.5pt" o:hralign="center" o:hrstd="t" o:hr="t" fillcolor="#a0a0a0" stroked="f"/>
        </w:pict>
      </w:r>
    </w:p>
    <w:p w14:paraId="7B274852" w14:textId="77777777" w:rsidR="00C56407" w:rsidRPr="00C56407" w:rsidRDefault="00C56407" w:rsidP="00C56407">
      <w:pPr>
        <w:pStyle w:val="Heading2"/>
        <w:rPr>
          <w:b/>
          <w:bCs/>
        </w:rPr>
      </w:pPr>
      <w:r w:rsidRPr="00C56407">
        <w:rPr>
          <w:b/>
          <w:bCs/>
        </w:rPr>
        <w:t>12.5 Application modes</w:t>
      </w:r>
    </w:p>
    <w:p w14:paraId="2D0E79B6" w14:textId="77777777" w:rsidR="00C56407" w:rsidRPr="00C56407" w:rsidRDefault="00C56407" w:rsidP="00C56407">
      <w:r w:rsidRPr="00C56407">
        <w:lastRenderedPageBreak/>
        <w:t>The application should provide clear operational modes.</w:t>
      </w:r>
    </w:p>
    <w:p w14:paraId="1F6001C7" w14:textId="77777777" w:rsidR="00C56407" w:rsidRPr="00C56407" w:rsidRDefault="00C56407" w:rsidP="00C56407">
      <w:r w:rsidRPr="00C56407">
        <w:t>At minimum:</w:t>
      </w:r>
    </w:p>
    <w:p w14:paraId="4130EDC9" w14:textId="77777777" w:rsidR="00C56407" w:rsidRPr="00C56407" w:rsidRDefault="00C56407" w:rsidP="00C56407">
      <w:pPr>
        <w:numPr>
          <w:ilvl w:val="0"/>
          <w:numId w:val="804"/>
        </w:numPr>
      </w:pPr>
      <w:r w:rsidRPr="00C56407">
        <w:t>Home / Action Center</w:t>
      </w:r>
    </w:p>
    <w:p w14:paraId="0D1EFE3B" w14:textId="77777777" w:rsidR="00C56407" w:rsidRPr="00C56407" w:rsidRDefault="00C56407" w:rsidP="00C56407">
      <w:pPr>
        <w:numPr>
          <w:ilvl w:val="0"/>
          <w:numId w:val="804"/>
        </w:numPr>
      </w:pPr>
      <w:r w:rsidRPr="00C56407">
        <w:t>New Inventory</w:t>
      </w:r>
    </w:p>
    <w:p w14:paraId="790BD879" w14:textId="77777777" w:rsidR="00C56407" w:rsidRPr="00C56407" w:rsidRDefault="00C56407" w:rsidP="00C56407">
      <w:pPr>
        <w:numPr>
          <w:ilvl w:val="0"/>
          <w:numId w:val="804"/>
        </w:numPr>
      </w:pPr>
      <w:r w:rsidRPr="00C56407">
        <w:t>Production and Supply</w:t>
      </w:r>
    </w:p>
    <w:p w14:paraId="567C9F41" w14:textId="77777777" w:rsidR="00C56407" w:rsidRPr="00C56407" w:rsidRDefault="00C56407" w:rsidP="00C56407">
      <w:pPr>
        <w:numPr>
          <w:ilvl w:val="0"/>
          <w:numId w:val="804"/>
        </w:numPr>
      </w:pPr>
      <w:r w:rsidRPr="00C56407">
        <w:t>Service Loaner</w:t>
      </w:r>
    </w:p>
    <w:p w14:paraId="05F65FDA" w14:textId="77777777" w:rsidR="00C56407" w:rsidRPr="00C56407" w:rsidRDefault="00C56407" w:rsidP="00C56407">
      <w:pPr>
        <w:numPr>
          <w:ilvl w:val="0"/>
          <w:numId w:val="804"/>
        </w:numPr>
      </w:pPr>
      <w:r w:rsidRPr="00C56407">
        <w:t>Executive Demo</w:t>
      </w:r>
    </w:p>
    <w:p w14:paraId="57C7DC80" w14:textId="77777777" w:rsidR="00C56407" w:rsidRPr="00C56407" w:rsidRDefault="00C56407" w:rsidP="00C56407">
      <w:pPr>
        <w:numPr>
          <w:ilvl w:val="0"/>
          <w:numId w:val="804"/>
        </w:numPr>
      </w:pPr>
      <w:r w:rsidRPr="00C56407">
        <w:t>Decisions</w:t>
      </w:r>
    </w:p>
    <w:p w14:paraId="2962FE15" w14:textId="77777777" w:rsidR="00C56407" w:rsidRPr="00C56407" w:rsidRDefault="00C56407" w:rsidP="00C56407">
      <w:pPr>
        <w:numPr>
          <w:ilvl w:val="0"/>
          <w:numId w:val="804"/>
        </w:numPr>
      </w:pPr>
      <w:r w:rsidRPr="00C56407">
        <w:t>Scenarios</w:t>
      </w:r>
    </w:p>
    <w:p w14:paraId="55BA2E77" w14:textId="77777777" w:rsidR="00C56407" w:rsidRPr="00C56407" w:rsidRDefault="00C56407" w:rsidP="00C56407">
      <w:pPr>
        <w:numPr>
          <w:ilvl w:val="0"/>
          <w:numId w:val="804"/>
        </w:numPr>
      </w:pPr>
      <w:r w:rsidRPr="00C56407">
        <w:t>Learning</w:t>
      </w:r>
    </w:p>
    <w:p w14:paraId="629565F8" w14:textId="77777777" w:rsidR="00C56407" w:rsidRPr="00C56407" w:rsidRDefault="00C56407" w:rsidP="00C56407">
      <w:pPr>
        <w:numPr>
          <w:ilvl w:val="0"/>
          <w:numId w:val="804"/>
        </w:numPr>
      </w:pPr>
      <w:r w:rsidRPr="00C56407">
        <w:t>Data and Imports</w:t>
      </w:r>
    </w:p>
    <w:p w14:paraId="1875B3A9" w14:textId="77777777" w:rsidR="00C56407" w:rsidRPr="00C56407" w:rsidRDefault="00C56407" w:rsidP="00C56407">
      <w:pPr>
        <w:numPr>
          <w:ilvl w:val="0"/>
          <w:numId w:val="804"/>
        </w:numPr>
      </w:pPr>
      <w:r w:rsidRPr="00C56407">
        <w:t>Policy</w:t>
      </w:r>
    </w:p>
    <w:p w14:paraId="767A28B1" w14:textId="77777777" w:rsidR="00C56407" w:rsidRPr="00C56407" w:rsidRDefault="00C56407" w:rsidP="00C56407">
      <w:pPr>
        <w:numPr>
          <w:ilvl w:val="0"/>
          <w:numId w:val="804"/>
        </w:numPr>
      </w:pPr>
      <w:r w:rsidRPr="00C56407">
        <w:t>Administration</w:t>
      </w:r>
    </w:p>
    <w:p w14:paraId="47780763" w14:textId="77777777" w:rsidR="00C56407" w:rsidRPr="00C56407" w:rsidRDefault="00C56407" w:rsidP="00C56407">
      <w:pPr>
        <w:numPr>
          <w:ilvl w:val="0"/>
          <w:numId w:val="804"/>
        </w:numPr>
      </w:pPr>
      <w:r w:rsidRPr="00C56407">
        <w:t>Audit and History</w:t>
      </w:r>
    </w:p>
    <w:p w14:paraId="62C028D2" w14:textId="77777777" w:rsidR="00C56407" w:rsidRPr="00C56407" w:rsidRDefault="00C56407" w:rsidP="00C56407">
      <w:pPr>
        <w:pStyle w:val="RequirementID"/>
        <w:keepNext/>
      </w:pPr>
      <w:r w:rsidRPr="00C56407">
        <w:t>UX-MODE-001</w:t>
      </w:r>
    </w:p>
    <w:p w14:paraId="00EAE18D" w14:textId="77777777" w:rsidR="00C56407" w:rsidRPr="00C56407" w:rsidRDefault="00C56407" w:rsidP="00C56407">
      <w:pPr>
        <w:widowControl/>
      </w:pPr>
      <w:r w:rsidRPr="00C56407">
        <w:t>Each mode MUST correspond to a bounded business purpose.</w:t>
      </w:r>
    </w:p>
    <w:p w14:paraId="4DDB88DB" w14:textId="77777777" w:rsidR="00C56407" w:rsidRPr="00C56407" w:rsidRDefault="00C56407" w:rsidP="00C56407">
      <w:pPr>
        <w:pStyle w:val="RequirementID"/>
        <w:keepNext/>
      </w:pPr>
      <w:r w:rsidRPr="00C56407">
        <w:t>UX-MODE-002</w:t>
      </w:r>
    </w:p>
    <w:p w14:paraId="7A1E20F5" w14:textId="77777777" w:rsidR="00C56407" w:rsidRPr="00C56407" w:rsidRDefault="00C56407" w:rsidP="00C56407">
      <w:pPr>
        <w:widowControl/>
      </w:pPr>
      <w:r w:rsidRPr="00C56407">
        <w:t>Modes MUST not create competing versions of the same truth.</w:t>
      </w:r>
    </w:p>
    <w:p w14:paraId="70E355C8" w14:textId="77777777" w:rsidR="00C56407" w:rsidRPr="00C56407" w:rsidRDefault="00C56407" w:rsidP="00C56407">
      <w:pPr>
        <w:pStyle w:val="RequirementID"/>
        <w:keepNext/>
      </w:pPr>
      <w:r w:rsidRPr="00C56407">
        <w:t>UX-MODE-003</w:t>
      </w:r>
    </w:p>
    <w:p w14:paraId="5C5EC062" w14:textId="77777777" w:rsidR="00C56407" w:rsidRPr="00C56407" w:rsidRDefault="00C56407" w:rsidP="00C56407">
      <w:pPr>
        <w:widowControl/>
      </w:pPr>
      <w:r w:rsidRPr="00C56407">
        <w:t>Cross-domain links SHOULD preserve the operator’s context.</w:t>
      </w:r>
    </w:p>
    <w:p w14:paraId="3A074AA4" w14:textId="77777777" w:rsidR="00C56407" w:rsidRPr="00C56407" w:rsidRDefault="00C56407" w:rsidP="00C56407">
      <w:r w:rsidRPr="00C56407">
        <w:t>Example:</w:t>
      </w:r>
    </w:p>
    <w:p w14:paraId="44C743A7" w14:textId="77777777" w:rsidR="00C56407" w:rsidRPr="00C56407" w:rsidRDefault="00C56407" w:rsidP="00C56407">
      <w:r w:rsidRPr="00C56407">
        <w:t>A Service Loaner opportunity-cost proof link should open the exact New Inventory combination and forecast state supporting that value.</w:t>
      </w:r>
    </w:p>
    <w:p w14:paraId="2B7B41D9" w14:textId="77777777" w:rsidR="00C56407" w:rsidRPr="00C56407" w:rsidRDefault="00C56407" w:rsidP="00C56407">
      <w:pPr>
        <w:pStyle w:val="RequirementID"/>
        <w:keepNext/>
      </w:pPr>
      <w:r w:rsidRPr="00C56407">
        <w:t>UX-MODE-004</w:t>
      </w:r>
    </w:p>
    <w:p w14:paraId="3299F60D" w14:textId="77777777" w:rsidR="00C56407" w:rsidRPr="00C56407" w:rsidRDefault="00C56407" w:rsidP="00C56407">
      <w:pPr>
        <w:widowControl/>
      </w:pPr>
      <w:r w:rsidRPr="00C56407">
        <w:t>Unavailable modes MUST not appear actionable to unauthorized users.</w:t>
      </w:r>
    </w:p>
    <w:p w14:paraId="578130DB" w14:textId="77777777" w:rsidR="00C56407" w:rsidRPr="00C56407" w:rsidRDefault="00C56407" w:rsidP="00C56407">
      <w:pPr>
        <w:pStyle w:val="RequirementID"/>
        <w:keepNext/>
      </w:pPr>
      <w:r w:rsidRPr="00C56407">
        <w:t>UX-MODE-005</w:t>
      </w:r>
    </w:p>
    <w:p w14:paraId="123C1D20" w14:textId="77777777" w:rsidR="00C56407" w:rsidRPr="00C56407" w:rsidRDefault="00C56407" w:rsidP="00C56407">
      <w:pPr>
        <w:widowControl/>
      </w:pPr>
      <w:r w:rsidRPr="00C56407">
        <w:lastRenderedPageBreak/>
        <w:t>Read-only visibility MAY remain available where authorized even when action controls are hidden or disabled.</w:t>
      </w:r>
    </w:p>
    <w:p w14:paraId="273606C1" w14:textId="77777777" w:rsidR="00C56407" w:rsidRPr="00C56407" w:rsidRDefault="00C56407" w:rsidP="00C56407">
      <w:r w:rsidRPr="00C56407">
        <w:pict w14:anchorId="4D57FEDB">
          <v:rect id="_x0000_i6373" style="width:0;height:1.5pt" o:hralign="center" o:hrstd="t" o:hr="t" fillcolor="#a0a0a0" stroked="f"/>
        </w:pict>
      </w:r>
    </w:p>
    <w:p w14:paraId="5EADE172" w14:textId="77777777" w:rsidR="00C56407" w:rsidRPr="00C56407" w:rsidRDefault="00C56407" w:rsidP="00C56407">
      <w:pPr>
        <w:pStyle w:val="Heading2"/>
        <w:rPr>
          <w:b/>
          <w:bCs/>
        </w:rPr>
      </w:pPr>
      <w:r w:rsidRPr="00C56407">
        <w:rPr>
          <w:b/>
          <w:bCs/>
        </w:rPr>
        <w:t>12.6 Home / Action Center</w:t>
      </w:r>
    </w:p>
    <w:p w14:paraId="4FAEA941" w14:textId="77777777" w:rsidR="00C56407" w:rsidRPr="00C56407" w:rsidRDefault="00C56407" w:rsidP="00C56407">
      <w:r w:rsidRPr="00C56407">
        <w:t>The Home mode should answer:</w:t>
      </w:r>
    </w:p>
    <w:p w14:paraId="7AA01074" w14:textId="77777777" w:rsidR="00C56407" w:rsidRPr="00C56407" w:rsidRDefault="00C56407" w:rsidP="00C56407">
      <w:pPr>
        <w:numPr>
          <w:ilvl w:val="0"/>
          <w:numId w:val="805"/>
        </w:numPr>
      </w:pPr>
      <w:r w:rsidRPr="00C56407">
        <w:t>What requires action now?</w:t>
      </w:r>
    </w:p>
    <w:p w14:paraId="69A43D48" w14:textId="77777777" w:rsidR="00C56407" w:rsidRPr="00C56407" w:rsidRDefault="00C56407" w:rsidP="00C56407">
      <w:pPr>
        <w:numPr>
          <w:ilvl w:val="0"/>
          <w:numId w:val="805"/>
        </w:numPr>
      </w:pPr>
      <w:r w:rsidRPr="00C56407">
        <w:t>What is blocked?</w:t>
      </w:r>
    </w:p>
    <w:p w14:paraId="5CCFD8D5" w14:textId="77777777" w:rsidR="00C56407" w:rsidRPr="00C56407" w:rsidRDefault="00C56407" w:rsidP="00C56407">
      <w:pPr>
        <w:numPr>
          <w:ilvl w:val="0"/>
          <w:numId w:val="805"/>
        </w:numPr>
      </w:pPr>
      <w:r w:rsidRPr="00C56407">
        <w:t>What is awaiting confirmation?</w:t>
      </w:r>
    </w:p>
    <w:p w14:paraId="2CBE4FE0" w14:textId="77777777" w:rsidR="00C56407" w:rsidRPr="00C56407" w:rsidRDefault="00C56407" w:rsidP="00C56407">
      <w:pPr>
        <w:numPr>
          <w:ilvl w:val="0"/>
          <w:numId w:val="805"/>
        </w:numPr>
      </w:pPr>
      <w:r w:rsidRPr="00C56407">
        <w:t>What is already committed?</w:t>
      </w:r>
    </w:p>
    <w:p w14:paraId="1C0B1ED1" w14:textId="77777777" w:rsidR="00C56407" w:rsidRPr="00C56407" w:rsidRDefault="00C56407" w:rsidP="00C56407">
      <w:pPr>
        <w:numPr>
          <w:ilvl w:val="0"/>
          <w:numId w:val="805"/>
        </w:numPr>
      </w:pPr>
      <w:r w:rsidRPr="00C56407">
        <w:t>What is approaching a deadline?</w:t>
      </w:r>
    </w:p>
    <w:p w14:paraId="71A9F49D" w14:textId="77777777" w:rsidR="00C56407" w:rsidRPr="00C56407" w:rsidRDefault="00C56407" w:rsidP="00C56407">
      <w:pPr>
        <w:numPr>
          <w:ilvl w:val="0"/>
          <w:numId w:val="805"/>
        </w:numPr>
      </w:pPr>
      <w:r w:rsidRPr="00C56407">
        <w:t>What has materially changed?</w:t>
      </w:r>
    </w:p>
    <w:p w14:paraId="201A302F" w14:textId="77777777" w:rsidR="00C56407" w:rsidRPr="00C56407" w:rsidRDefault="00C56407" w:rsidP="00C56407">
      <w:pPr>
        <w:numPr>
          <w:ilvl w:val="0"/>
          <w:numId w:val="805"/>
        </w:numPr>
      </w:pPr>
      <w:r w:rsidRPr="00C56407">
        <w:t>What is healthy and requires no action?</w:t>
      </w:r>
    </w:p>
    <w:p w14:paraId="27B74C60" w14:textId="77777777" w:rsidR="00C56407" w:rsidRPr="00C56407" w:rsidRDefault="00C56407" w:rsidP="00C56407">
      <w:r w:rsidRPr="00C56407">
        <w:t>Potential sections:</w:t>
      </w:r>
    </w:p>
    <w:p w14:paraId="3DF9B56C" w14:textId="77777777" w:rsidR="00C56407" w:rsidRPr="00C56407" w:rsidRDefault="00C56407" w:rsidP="00C56407">
      <w:pPr>
        <w:numPr>
          <w:ilvl w:val="0"/>
          <w:numId w:val="806"/>
        </w:numPr>
      </w:pPr>
      <w:r w:rsidRPr="00C56407">
        <w:t>Needs Decision</w:t>
      </w:r>
    </w:p>
    <w:p w14:paraId="2FB1D311" w14:textId="77777777" w:rsidR="00C56407" w:rsidRPr="00C56407" w:rsidRDefault="00C56407" w:rsidP="00C56407">
      <w:pPr>
        <w:numPr>
          <w:ilvl w:val="0"/>
          <w:numId w:val="806"/>
        </w:numPr>
      </w:pPr>
      <w:r w:rsidRPr="00C56407">
        <w:t>Approved, Awaiting Execution</w:t>
      </w:r>
    </w:p>
    <w:p w14:paraId="53FAFD0E" w14:textId="77777777" w:rsidR="00C56407" w:rsidRPr="00C56407" w:rsidRDefault="00C56407" w:rsidP="00C56407">
      <w:pPr>
        <w:numPr>
          <w:ilvl w:val="0"/>
          <w:numId w:val="806"/>
        </w:numPr>
      </w:pPr>
      <w:r w:rsidRPr="00C56407">
        <w:t>Awaiting Confirmation</w:t>
      </w:r>
    </w:p>
    <w:p w14:paraId="5ECADFAB" w14:textId="77777777" w:rsidR="00C56407" w:rsidRPr="00C56407" w:rsidRDefault="00C56407" w:rsidP="00C56407">
      <w:pPr>
        <w:numPr>
          <w:ilvl w:val="0"/>
          <w:numId w:val="806"/>
        </w:numPr>
      </w:pPr>
      <w:r w:rsidRPr="00C56407">
        <w:t>Financially Urgent</w:t>
      </w:r>
    </w:p>
    <w:p w14:paraId="27F39E4E" w14:textId="77777777" w:rsidR="00C56407" w:rsidRPr="00C56407" w:rsidRDefault="00C56407" w:rsidP="00C56407">
      <w:pPr>
        <w:numPr>
          <w:ilvl w:val="0"/>
          <w:numId w:val="806"/>
        </w:numPr>
      </w:pPr>
      <w:r w:rsidRPr="00C56407">
        <w:t>Operationally Blocked</w:t>
      </w:r>
    </w:p>
    <w:p w14:paraId="480CE17D" w14:textId="77777777" w:rsidR="00C56407" w:rsidRPr="00C56407" w:rsidRDefault="00C56407" w:rsidP="00C56407">
      <w:pPr>
        <w:numPr>
          <w:ilvl w:val="0"/>
          <w:numId w:val="806"/>
        </w:numPr>
      </w:pPr>
      <w:r w:rsidRPr="00C56407">
        <w:t>Deadline Approaching</w:t>
      </w:r>
    </w:p>
    <w:p w14:paraId="3133595E" w14:textId="77777777" w:rsidR="00C56407" w:rsidRPr="00C56407" w:rsidRDefault="00C56407" w:rsidP="00C56407">
      <w:pPr>
        <w:numPr>
          <w:ilvl w:val="0"/>
          <w:numId w:val="806"/>
        </w:numPr>
      </w:pPr>
      <w:r w:rsidRPr="00C56407">
        <w:t>Data Review Required</w:t>
      </w:r>
    </w:p>
    <w:p w14:paraId="19F846A3" w14:textId="77777777" w:rsidR="00C56407" w:rsidRPr="00C56407" w:rsidRDefault="00C56407" w:rsidP="00C56407">
      <w:pPr>
        <w:numPr>
          <w:ilvl w:val="0"/>
          <w:numId w:val="806"/>
        </w:numPr>
      </w:pPr>
      <w:r w:rsidRPr="00C56407">
        <w:t>Recently Changed</w:t>
      </w:r>
    </w:p>
    <w:p w14:paraId="64BAACBC" w14:textId="77777777" w:rsidR="00C56407" w:rsidRPr="00C56407" w:rsidRDefault="00C56407" w:rsidP="00C56407">
      <w:pPr>
        <w:numPr>
          <w:ilvl w:val="0"/>
          <w:numId w:val="806"/>
        </w:numPr>
      </w:pPr>
      <w:r w:rsidRPr="00C56407">
        <w:t>Healthy / No Action</w:t>
      </w:r>
    </w:p>
    <w:p w14:paraId="68819A1C" w14:textId="77777777" w:rsidR="00C56407" w:rsidRPr="00C56407" w:rsidRDefault="00C56407" w:rsidP="00C56407">
      <w:pPr>
        <w:pStyle w:val="RequirementID"/>
        <w:keepNext/>
      </w:pPr>
      <w:r w:rsidRPr="00C56407">
        <w:t>UX-HOME-001</w:t>
      </w:r>
    </w:p>
    <w:p w14:paraId="4F022100" w14:textId="77777777" w:rsidR="00C56407" w:rsidRPr="00C56407" w:rsidRDefault="00C56407" w:rsidP="00C56407">
      <w:pPr>
        <w:widowControl/>
      </w:pPr>
      <w:r w:rsidRPr="00C56407">
        <w:t>The Home mode MUST prioritize actionable exceptions over broad summary metrics.</w:t>
      </w:r>
    </w:p>
    <w:p w14:paraId="1FB8EE5E" w14:textId="77777777" w:rsidR="00C56407" w:rsidRPr="00C56407" w:rsidRDefault="00C56407" w:rsidP="00C56407">
      <w:pPr>
        <w:pStyle w:val="RequirementID"/>
        <w:keepNext/>
      </w:pPr>
      <w:r w:rsidRPr="00C56407">
        <w:t>UX-HOME-002</w:t>
      </w:r>
    </w:p>
    <w:p w14:paraId="149D5F2C" w14:textId="77777777" w:rsidR="00C56407" w:rsidRPr="00C56407" w:rsidRDefault="00C56407" w:rsidP="00C56407">
      <w:pPr>
        <w:widowControl/>
      </w:pPr>
      <w:r w:rsidRPr="00C56407">
        <w:t>Approved work awaiting execution MUST not be buried beneath new recommendations.</w:t>
      </w:r>
    </w:p>
    <w:p w14:paraId="7458D859" w14:textId="77777777" w:rsidR="00C56407" w:rsidRPr="00C56407" w:rsidRDefault="00C56407" w:rsidP="00C56407">
      <w:pPr>
        <w:pStyle w:val="RequirementID"/>
        <w:keepNext/>
      </w:pPr>
      <w:r w:rsidRPr="00C56407">
        <w:lastRenderedPageBreak/>
        <w:t>UX-HOME-003</w:t>
      </w:r>
    </w:p>
    <w:p w14:paraId="0F70C579" w14:textId="77777777" w:rsidR="00C56407" w:rsidRPr="00C56407" w:rsidRDefault="00C56407" w:rsidP="00C56407">
      <w:pPr>
        <w:widowControl/>
      </w:pPr>
      <w:r w:rsidRPr="00C56407">
        <w:t>Confirmed actual events awaiting the next handoff MUST remain visible.</w:t>
      </w:r>
    </w:p>
    <w:p w14:paraId="74545F3D" w14:textId="77777777" w:rsidR="00C56407" w:rsidRPr="00C56407" w:rsidRDefault="00C56407" w:rsidP="00C56407">
      <w:pPr>
        <w:pStyle w:val="RequirementID"/>
        <w:keepNext/>
      </w:pPr>
      <w:r w:rsidRPr="00C56407">
        <w:t>UX-HOME-004</w:t>
      </w:r>
    </w:p>
    <w:p w14:paraId="63D68E69" w14:textId="77777777" w:rsidR="00C56407" w:rsidRPr="00C56407" w:rsidRDefault="00C56407" w:rsidP="00C56407">
      <w:pPr>
        <w:widowControl/>
      </w:pPr>
      <w:r w:rsidRPr="00C56407">
        <w:t>The Home mode MUST distinguish:</w:t>
      </w:r>
    </w:p>
    <w:p w14:paraId="392237AC" w14:textId="77777777" w:rsidR="00C56407" w:rsidRPr="00C56407" w:rsidRDefault="00C56407" w:rsidP="00C56407">
      <w:pPr>
        <w:numPr>
          <w:ilvl w:val="0"/>
          <w:numId w:val="807"/>
        </w:numPr>
      </w:pPr>
      <w:r w:rsidRPr="00C56407">
        <w:t>recommendation;</w:t>
      </w:r>
    </w:p>
    <w:p w14:paraId="70BEA00B" w14:textId="77777777" w:rsidR="00C56407" w:rsidRPr="00C56407" w:rsidRDefault="00C56407" w:rsidP="00C56407">
      <w:pPr>
        <w:numPr>
          <w:ilvl w:val="0"/>
          <w:numId w:val="807"/>
        </w:numPr>
      </w:pPr>
      <w:r w:rsidRPr="00C56407">
        <w:t>approval;</w:t>
      </w:r>
    </w:p>
    <w:p w14:paraId="5C0EA8AD" w14:textId="77777777" w:rsidR="00C56407" w:rsidRPr="00C56407" w:rsidRDefault="00C56407" w:rsidP="00C56407">
      <w:pPr>
        <w:numPr>
          <w:ilvl w:val="0"/>
          <w:numId w:val="807"/>
        </w:numPr>
      </w:pPr>
      <w:r w:rsidRPr="00C56407">
        <w:t>execution;</w:t>
      </w:r>
    </w:p>
    <w:p w14:paraId="3969D73B" w14:textId="77777777" w:rsidR="00C56407" w:rsidRPr="00C56407" w:rsidRDefault="00C56407" w:rsidP="00C56407">
      <w:pPr>
        <w:numPr>
          <w:ilvl w:val="0"/>
          <w:numId w:val="807"/>
        </w:numPr>
      </w:pPr>
      <w:r w:rsidRPr="00C56407">
        <w:t>confirmation;</w:t>
      </w:r>
    </w:p>
    <w:p w14:paraId="2C72B8DE" w14:textId="77777777" w:rsidR="00C56407" w:rsidRPr="00C56407" w:rsidRDefault="00C56407" w:rsidP="00C56407">
      <w:pPr>
        <w:numPr>
          <w:ilvl w:val="0"/>
          <w:numId w:val="807"/>
        </w:numPr>
      </w:pPr>
      <w:r w:rsidRPr="00C56407">
        <w:t>and completion.</w:t>
      </w:r>
    </w:p>
    <w:p w14:paraId="482AEC99" w14:textId="77777777" w:rsidR="00C56407" w:rsidRPr="00C56407" w:rsidRDefault="00C56407" w:rsidP="00C56407">
      <w:pPr>
        <w:pStyle w:val="RequirementID"/>
        <w:keepNext/>
      </w:pPr>
      <w:r w:rsidRPr="00C56407">
        <w:t>UX-HOME-005</w:t>
      </w:r>
    </w:p>
    <w:p w14:paraId="31C37C27" w14:textId="77777777" w:rsidR="00C56407" w:rsidRPr="00C56407" w:rsidRDefault="00C56407" w:rsidP="00C56407">
      <w:pPr>
        <w:widowControl/>
      </w:pPr>
      <w:r w:rsidRPr="00C56407">
        <w:t>Healthy conditions SHOULD be summarized without generating unnecessary cards.</w:t>
      </w:r>
    </w:p>
    <w:p w14:paraId="337EC474" w14:textId="77777777" w:rsidR="00C56407" w:rsidRPr="00C56407" w:rsidRDefault="00C56407" w:rsidP="00C56407">
      <w:pPr>
        <w:pStyle w:val="RequirementID"/>
        <w:keepNext/>
      </w:pPr>
      <w:r w:rsidRPr="00C56407">
        <w:t>UX-HOME-006</w:t>
      </w:r>
    </w:p>
    <w:p w14:paraId="21435947" w14:textId="77777777" w:rsidR="00C56407" w:rsidRPr="00C56407" w:rsidRDefault="00C56407" w:rsidP="00C56407">
      <w:pPr>
        <w:widowControl/>
      </w:pPr>
      <w:r w:rsidRPr="00C56407">
        <w:t>The Home mode MUST not imply that a lack of alerts means data is current when critical sources are stale or unresolved.</w:t>
      </w:r>
    </w:p>
    <w:p w14:paraId="2FC4C90B" w14:textId="77777777" w:rsidR="00C56407" w:rsidRPr="00C56407" w:rsidRDefault="00C56407" w:rsidP="00C56407">
      <w:r w:rsidRPr="00C56407">
        <w:pict w14:anchorId="43D8E64F">
          <v:rect id="_x0000_i6374" style="width:0;height:1.5pt" o:hralign="center" o:hrstd="t" o:hr="t" fillcolor="#a0a0a0" stroked="f"/>
        </w:pict>
      </w:r>
    </w:p>
    <w:p w14:paraId="2B617314" w14:textId="77777777" w:rsidR="00C56407" w:rsidRPr="00C56407" w:rsidRDefault="00C56407" w:rsidP="00C56407">
      <w:pPr>
        <w:pStyle w:val="Heading2"/>
        <w:rPr>
          <w:b/>
          <w:bCs/>
        </w:rPr>
      </w:pPr>
      <w:r w:rsidRPr="00C56407">
        <w:rPr>
          <w:b/>
          <w:bCs/>
        </w:rPr>
        <w:t>12.7 Priority model</w:t>
      </w:r>
    </w:p>
    <w:p w14:paraId="54889610" w14:textId="77777777" w:rsidR="00C56407" w:rsidRPr="00C56407" w:rsidRDefault="00C56407" w:rsidP="00C56407">
      <w:r w:rsidRPr="00C56407">
        <w:t>Priority should consider:</w:t>
      </w:r>
    </w:p>
    <w:p w14:paraId="16F1CED0" w14:textId="77777777" w:rsidR="00C56407" w:rsidRPr="00C56407" w:rsidRDefault="00C56407" w:rsidP="00C56407">
      <w:pPr>
        <w:numPr>
          <w:ilvl w:val="0"/>
          <w:numId w:val="808"/>
        </w:numPr>
      </w:pPr>
      <w:r w:rsidRPr="00C56407">
        <w:t>financial urgency;</w:t>
      </w:r>
    </w:p>
    <w:p w14:paraId="5597C3B9" w14:textId="77777777" w:rsidR="00C56407" w:rsidRPr="00C56407" w:rsidRDefault="00C56407" w:rsidP="00C56407">
      <w:pPr>
        <w:numPr>
          <w:ilvl w:val="0"/>
          <w:numId w:val="808"/>
        </w:numPr>
      </w:pPr>
      <w:r w:rsidRPr="00C56407">
        <w:t>time-window urgency;</w:t>
      </w:r>
    </w:p>
    <w:p w14:paraId="3A3C78F5" w14:textId="77777777" w:rsidR="00C56407" w:rsidRPr="00C56407" w:rsidRDefault="00C56407" w:rsidP="00C56407">
      <w:pPr>
        <w:numPr>
          <w:ilvl w:val="0"/>
          <w:numId w:val="808"/>
        </w:numPr>
      </w:pPr>
      <w:r w:rsidRPr="00C56407">
        <w:t>policy deadline;</w:t>
      </w:r>
    </w:p>
    <w:p w14:paraId="3CF9264C" w14:textId="77777777" w:rsidR="00C56407" w:rsidRPr="00C56407" w:rsidRDefault="00C56407" w:rsidP="00C56407">
      <w:pPr>
        <w:numPr>
          <w:ilvl w:val="0"/>
          <w:numId w:val="808"/>
        </w:numPr>
      </w:pPr>
      <w:r w:rsidRPr="00C56407">
        <w:t>operational blocker;</w:t>
      </w:r>
    </w:p>
    <w:p w14:paraId="3D3EFC8A" w14:textId="77777777" w:rsidR="00C56407" w:rsidRPr="00C56407" w:rsidRDefault="00C56407" w:rsidP="00C56407">
      <w:pPr>
        <w:numPr>
          <w:ilvl w:val="0"/>
          <w:numId w:val="808"/>
        </w:numPr>
      </w:pPr>
      <w:r w:rsidRPr="00C56407">
        <w:t>execution obligation;</w:t>
      </w:r>
    </w:p>
    <w:p w14:paraId="346B0630" w14:textId="77777777" w:rsidR="00C56407" w:rsidRPr="00C56407" w:rsidRDefault="00C56407" w:rsidP="00C56407">
      <w:pPr>
        <w:numPr>
          <w:ilvl w:val="0"/>
          <w:numId w:val="808"/>
        </w:numPr>
      </w:pPr>
      <w:r w:rsidRPr="00C56407">
        <w:t>confirmation obligation;</w:t>
      </w:r>
    </w:p>
    <w:p w14:paraId="08D920EE" w14:textId="77777777" w:rsidR="00C56407" w:rsidRPr="00C56407" w:rsidRDefault="00C56407" w:rsidP="00C56407">
      <w:pPr>
        <w:numPr>
          <w:ilvl w:val="0"/>
          <w:numId w:val="808"/>
        </w:numPr>
      </w:pPr>
      <w:r w:rsidRPr="00C56407">
        <w:t>data integrity;</w:t>
      </w:r>
    </w:p>
    <w:p w14:paraId="0CD0F480" w14:textId="77777777" w:rsidR="00C56407" w:rsidRPr="00C56407" w:rsidRDefault="00C56407" w:rsidP="00C56407">
      <w:pPr>
        <w:numPr>
          <w:ilvl w:val="0"/>
          <w:numId w:val="808"/>
        </w:numPr>
      </w:pPr>
      <w:r w:rsidRPr="00C56407">
        <w:t>decision age;</w:t>
      </w:r>
    </w:p>
    <w:p w14:paraId="47408227" w14:textId="77777777" w:rsidR="00C56407" w:rsidRPr="00C56407" w:rsidRDefault="00C56407" w:rsidP="00C56407">
      <w:pPr>
        <w:numPr>
          <w:ilvl w:val="0"/>
          <w:numId w:val="808"/>
        </w:numPr>
      </w:pPr>
      <w:r w:rsidRPr="00C56407">
        <w:t>and business impact.</w:t>
      </w:r>
    </w:p>
    <w:p w14:paraId="10CE0017" w14:textId="77777777" w:rsidR="00C56407" w:rsidRPr="00C56407" w:rsidRDefault="00C56407" w:rsidP="00C56407">
      <w:pPr>
        <w:pStyle w:val="RequirementID"/>
        <w:keepNext/>
      </w:pPr>
      <w:r w:rsidRPr="00C56407">
        <w:lastRenderedPageBreak/>
        <w:t>UX-PRIORITY-001</w:t>
      </w:r>
    </w:p>
    <w:p w14:paraId="49E637BD" w14:textId="77777777" w:rsidR="00C56407" w:rsidRPr="00C56407" w:rsidRDefault="00C56407" w:rsidP="00C56407">
      <w:pPr>
        <w:widowControl/>
      </w:pPr>
      <w:r w:rsidRPr="00C56407">
        <w:t>Priority MUST be based on typed domain conditions rather than display order alone.</w:t>
      </w:r>
    </w:p>
    <w:p w14:paraId="1FF52F25" w14:textId="77777777" w:rsidR="00C56407" w:rsidRPr="00C56407" w:rsidRDefault="00C56407" w:rsidP="00C56407">
      <w:pPr>
        <w:pStyle w:val="RequirementID"/>
        <w:keepNext/>
      </w:pPr>
      <w:r w:rsidRPr="00C56407">
        <w:t>UX-PRIORITY-002</w:t>
      </w:r>
    </w:p>
    <w:p w14:paraId="1C1E5DFC" w14:textId="77777777" w:rsidR="00C56407" w:rsidRPr="00C56407" w:rsidRDefault="00C56407" w:rsidP="00C56407">
      <w:pPr>
        <w:widowControl/>
      </w:pPr>
      <w:r w:rsidRPr="00C56407">
        <w:t>Financial urgency and operational urgency SHOULD remain separately visible.</w:t>
      </w:r>
    </w:p>
    <w:p w14:paraId="54084138" w14:textId="77777777" w:rsidR="00C56407" w:rsidRPr="00C56407" w:rsidRDefault="00C56407" w:rsidP="00C56407">
      <w:pPr>
        <w:pStyle w:val="RequirementID"/>
        <w:keepNext/>
      </w:pPr>
      <w:r w:rsidRPr="00C56407">
        <w:t>UX-PRIORITY-003</w:t>
      </w:r>
    </w:p>
    <w:p w14:paraId="5BBAF5C8" w14:textId="77777777" w:rsidR="00C56407" w:rsidRPr="00C56407" w:rsidRDefault="00C56407" w:rsidP="00C56407">
      <w:pPr>
        <w:widowControl/>
      </w:pPr>
      <w:r w:rsidRPr="00C56407">
        <w:t>A blocked high-value action MAY rank above an unblocked low-value action when the next required step is clear.</w:t>
      </w:r>
    </w:p>
    <w:p w14:paraId="2E73DDD6" w14:textId="77777777" w:rsidR="00C56407" w:rsidRPr="00C56407" w:rsidRDefault="00C56407" w:rsidP="00C56407">
      <w:pPr>
        <w:pStyle w:val="RequirementID"/>
        <w:keepNext/>
      </w:pPr>
      <w:r w:rsidRPr="00C56407">
        <w:t>UX-PRIORITY-004</w:t>
      </w:r>
    </w:p>
    <w:p w14:paraId="2E122EF7" w14:textId="77777777" w:rsidR="00C56407" w:rsidRPr="00C56407" w:rsidRDefault="00C56407" w:rsidP="00C56407">
      <w:pPr>
        <w:widowControl/>
      </w:pPr>
      <w:r w:rsidRPr="00C56407">
        <w:t>Data-quality failures affecting authoritative output MUST be prioritized appropriately.</w:t>
      </w:r>
    </w:p>
    <w:p w14:paraId="0AA07381" w14:textId="77777777" w:rsidR="00C56407" w:rsidRPr="00C56407" w:rsidRDefault="00C56407" w:rsidP="00C56407">
      <w:pPr>
        <w:pStyle w:val="RequirementID"/>
        <w:keepNext/>
      </w:pPr>
      <w:r w:rsidRPr="00C56407">
        <w:t>UX-PRIORITY-005</w:t>
      </w:r>
    </w:p>
    <w:p w14:paraId="487BD110" w14:textId="77777777" w:rsidR="00C56407" w:rsidRPr="00C56407" w:rsidRDefault="00C56407" w:rsidP="00C56407">
      <w:pPr>
        <w:widowControl/>
      </w:pPr>
      <w:r w:rsidRPr="00C56407">
        <w:t>Age alone MUST not determine priority.</w:t>
      </w:r>
    </w:p>
    <w:p w14:paraId="51102B4D" w14:textId="77777777" w:rsidR="00C56407" w:rsidRPr="00C56407" w:rsidRDefault="00C56407" w:rsidP="00C56407">
      <w:pPr>
        <w:pStyle w:val="RequirementID"/>
        <w:keepNext/>
      </w:pPr>
      <w:r w:rsidRPr="00C56407">
        <w:t>UX-PRIORITY-006</w:t>
      </w:r>
    </w:p>
    <w:p w14:paraId="745A16AA" w14:textId="77777777" w:rsidR="00C56407" w:rsidRPr="00C56407" w:rsidRDefault="00C56407" w:rsidP="00C56407">
      <w:pPr>
        <w:widowControl/>
      </w:pPr>
      <w:r w:rsidRPr="00C56407">
        <w:t>Users SHOULD be able to understand why one item ranks above another without an opaque score.</w:t>
      </w:r>
    </w:p>
    <w:p w14:paraId="3F2474F7" w14:textId="77777777" w:rsidR="00C56407" w:rsidRPr="00C56407" w:rsidRDefault="00C56407" w:rsidP="00C56407">
      <w:r w:rsidRPr="00C56407">
        <w:pict w14:anchorId="73083ADD">
          <v:rect id="_x0000_i6375" style="width:0;height:1.5pt" o:hralign="center" o:hrstd="t" o:hr="t" fillcolor="#a0a0a0" stroked="f"/>
        </w:pict>
      </w:r>
    </w:p>
    <w:p w14:paraId="74A7EF49" w14:textId="77777777" w:rsidR="00C56407" w:rsidRPr="00C56407" w:rsidRDefault="00C56407" w:rsidP="00C56407">
      <w:pPr>
        <w:pStyle w:val="Heading2"/>
        <w:rPr>
          <w:b/>
          <w:bCs/>
        </w:rPr>
      </w:pPr>
      <w:r w:rsidRPr="00C56407">
        <w:rPr>
          <w:b/>
          <w:bCs/>
        </w:rPr>
        <w:t>12.8 Recommendation card contract</w:t>
      </w:r>
    </w:p>
    <w:p w14:paraId="6993AF44" w14:textId="77777777" w:rsidR="00C56407" w:rsidRPr="00C56407" w:rsidRDefault="00C56407" w:rsidP="00C56407">
      <w:r w:rsidRPr="00C56407">
        <w:t>Every primary recommendation card should support:</w:t>
      </w:r>
    </w:p>
    <w:p w14:paraId="61B7A555" w14:textId="77777777" w:rsidR="00C56407" w:rsidRPr="00C56407" w:rsidRDefault="00C56407" w:rsidP="00C56407">
      <w:pPr>
        <w:pStyle w:val="DefinitionTerm"/>
        <w:rPr>
          <w:b/>
          <w:bCs/>
        </w:rPr>
      </w:pPr>
      <w:r w:rsidRPr="00C56407">
        <w:rPr>
          <w:b/>
          <w:bCs/>
        </w:rPr>
        <w:t>Header</w:t>
      </w:r>
    </w:p>
    <w:p w14:paraId="5D4EA1B7" w14:textId="77777777" w:rsidR="00C56407" w:rsidRPr="00C56407" w:rsidRDefault="00C56407" w:rsidP="00C56407">
      <w:pPr>
        <w:numPr>
          <w:ilvl w:val="0"/>
          <w:numId w:val="809"/>
        </w:numPr>
      </w:pPr>
      <w:r w:rsidRPr="00C56407">
        <w:t>semantic Call;</w:t>
      </w:r>
    </w:p>
    <w:p w14:paraId="2C9EE2A4" w14:textId="77777777" w:rsidR="00C56407" w:rsidRPr="00C56407" w:rsidRDefault="00C56407" w:rsidP="00C56407">
      <w:pPr>
        <w:numPr>
          <w:ilvl w:val="0"/>
          <w:numId w:val="809"/>
        </w:numPr>
      </w:pPr>
      <w:r w:rsidRPr="00C56407">
        <w:t>subject;</w:t>
      </w:r>
    </w:p>
    <w:p w14:paraId="66697C67" w14:textId="77777777" w:rsidR="00C56407" w:rsidRPr="00C56407" w:rsidRDefault="00C56407" w:rsidP="00C56407">
      <w:pPr>
        <w:numPr>
          <w:ilvl w:val="0"/>
          <w:numId w:val="809"/>
        </w:numPr>
      </w:pPr>
      <w:r w:rsidRPr="00C56407">
        <w:t>urgency;</w:t>
      </w:r>
    </w:p>
    <w:p w14:paraId="77D6588D" w14:textId="77777777" w:rsidR="00C56407" w:rsidRPr="00C56407" w:rsidRDefault="00C56407" w:rsidP="00C56407">
      <w:pPr>
        <w:numPr>
          <w:ilvl w:val="0"/>
          <w:numId w:val="809"/>
        </w:numPr>
      </w:pPr>
      <w:r w:rsidRPr="00C56407">
        <w:t>official or Scenario label;</w:t>
      </w:r>
    </w:p>
    <w:p w14:paraId="751010F5" w14:textId="77777777" w:rsidR="00C56407" w:rsidRPr="00C56407" w:rsidRDefault="00C56407" w:rsidP="00C56407">
      <w:pPr>
        <w:numPr>
          <w:ilvl w:val="0"/>
          <w:numId w:val="809"/>
        </w:numPr>
      </w:pPr>
      <w:r w:rsidRPr="00C56407">
        <w:t>confidence;</w:t>
      </w:r>
    </w:p>
    <w:p w14:paraId="04676B0A" w14:textId="77777777" w:rsidR="00C56407" w:rsidRPr="00C56407" w:rsidRDefault="00C56407" w:rsidP="00C56407">
      <w:pPr>
        <w:numPr>
          <w:ilvl w:val="0"/>
          <w:numId w:val="809"/>
        </w:numPr>
      </w:pPr>
      <w:r w:rsidRPr="00C56407">
        <w:t>current lifecycle or Decision state.</w:t>
      </w:r>
    </w:p>
    <w:p w14:paraId="0E81FEA1" w14:textId="77777777" w:rsidR="00C56407" w:rsidRPr="00C56407" w:rsidRDefault="00C56407" w:rsidP="00C56407">
      <w:pPr>
        <w:pStyle w:val="DefinitionTerm"/>
        <w:rPr>
          <w:b/>
          <w:bCs/>
        </w:rPr>
      </w:pPr>
      <w:r w:rsidRPr="00C56407">
        <w:rPr>
          <w:b/>
          <w:bCs/>
        </w:rPr>
        <w:t>Why</w:t>
      </w:r>
    </w:p>
    <w:p w14:paraId="2C122F78" w14:textId="77777777" w:rsidR="00C56407" w:rsidRPr="00C56407" w:rsidRDefault="00C56407" w:rsidP="00C56407">
      <w:r w:rsidRPr="00C56407">
        <w:t>A short operator explanation.</w:t>
      </w:r>
    </w:p>
    <w:p w14:paraId="50B3E549" w14:textId="77777777" w:rsidR="00C56407" w:rsidRPr="00C56407" w:rsidRDefault="00C56407" w:rsidP="00C56407">
      <w:pPr>
        <w:pStyle w:val="DefinitionTerm"/>
        <w:rPr>
          <w:b/>
          <w:bCs/>
        </w:rPr>
      </w:pPr>
      <w:r w:rsidRPr="00C56407">
        <w:rPr>
          <w:b/>
          <w:bCs/>
        </w:rPr>
        <w:t>Primary action</w:t>
      </w:r>
    </w:p>
    <w:p w14:paraId="2070016E" w14:textId="77777777" w:rsidR="00C56407" w:rsidRPr="00C56407" w:rsidRDefault="00C56407" w:rsidP="00C56407">
      <w:r w:rsidRPr="00C56407">
        <w:lastRenderedPageBreak/>
        <w:t>The next authorized action.</w:t>
      </w:r>
    </w:p>
    <w:p w14:paraId="03F39F9F" w14:textId="77777777" w:rsidR="00C56407" w:rsidRPr="00C56407" w:rsidRDefault="00C56407" w:rsidP="00C56407">
      <w:pPr>
        <w:pStyle w:val="DefinitionTerm"/>
        <w:rPr>
          <w:b/>
          <w:bCs/>
        </w:rPr>
      </w:pPr>
      <w:r w:rsidRPr="00C56407">
        <w:rPr>
          <w:b/>
          <w:bCs/>
        </w:rPr>
        <w:t>Secondary action</w:t>
      </w:r>
    </w:p>
    <w:p w14:paraId="343F5541" w14:textId="77777777" w:rsidR="00C56407" w:rsidRPr="00C56407" w:rsidRDefault="00C56407" w:rsidP="00C56407">
      <w:r w:rsidRPr="00C56407">
        <w:t>One or more limited alternatives when useful.</w:t>
      </w:r>
    </w:p>
    <w:p w14:paraId="7CB664D1" w14:textId="77777777" w:rsidR="00C56407" w:rsidRPr="00C56407" w:rsidRDefault="00C56407" w:rsidP="00C56407">
      <w:pPr>
        <w:pStyle w:val="DefinitionTerm"/>
        <w:rPr>
          <w:b/>
          <w:bCs/>
        </w:rPr>
      </w:pPr>
      <w:r w:rsidRPr="00C56407">
        <w:rPr>
          <w:b/>
          <w:bCs/>
        </w:rPr>
        <w:t>State</w:t>
      </w:r>
    </w:p>
    <w:p w14:paraId="7C46ADB1" w14:textId="77777777" w:rsidR="00C56407" w:rsidRPr="00C56407" w:rsidRDefault="00C56407" w:rsidP="00C56407">
      <w:pPr>
        <w:numPr>
          <w:ilvl w:val="0"/>
          <w:numId w:val="810"/>
        </w:numPr>
      </w:pPr>
      <w:r w:rsidRPr="00C56407">
        <w:t>proposed;</w:t>
      </w:r>
    </w:p>
    <w:p w14:paraId="3E826499" w14:textId="77777777" w:rsidR="00C56407" w:rsidRPr="00C56407" w:rsidRDefault="00C56407" w:rsidP="00C56407">
      <w:pPr>
        <w:numPr>
          <w:ilvl w:val="0"/>
          <w:numId w:val="810"/>
        </w:numPr>
      </w:pPr>
      <w:r w:rsidRPr="00C56407">
        <w:t>approved;</w:t>
      </w:r>
    </w:p>
    <w:p w14:paraId="2B5A20D1" w14:textId="77777777" w:rsidR="00C56407" w:rsidRPr="00C56407" w:rsidRDefault="00C56407" w:rsidP="00C56407">
      <w:pPr>
        <w:numPr>
          <w:ilvl w:val="0"/>
          <w:numId w:val="810"/>
        </w:numPr>
      </w:pPr>
      <w:r w:rsidRPr="00C56407">
        <w:t>committed;</w:t>
      </w:r>
    </w:p>
    <w:p w14:paraId="3BA9C698" w14:textId="77777777" w:rsidR="00C56407" w:rsidRPr="00C56407" w:rsidRDefault="00C56407" w:rsidP="00C56407">
      <w:pPr>
        <w:numPr>
          <w:ilvl w:val="0"/>
          <w:numId w:val="810"/>
        </w:numPr>
      </w:pPr>
      <w:r w:rsidRPr="00C56407">
        <w:t>executed;</w:t>
      </w:r>
    </w:p>
    <w:p w14:paraId="7B3498CC" w14:textId="77777777" w:rsidR="00C56407" w:rsidRPr="00C56407" w:rsidRDefault="00C56407" w:rsidP="00C56407">
      <w:pPr>
        <w:numPr>
          <w:ilvl w:val="0"/>
          <w:numId w:val="810"/>
        </w:numPr>
      </w:pPr>
      <w:r w:rsidRPr="00C56407">
        <w:t>awaiting confirmation;</w:t>
      </w:r>
    </w:p>
    <w:p w14:paraId="2BD6B34F" w14:textId="77777777" w:rsidR="00C56407" w:rsidRPr="00C56407" w:rsidRDefault="00C56407" w:rsidP="00C56407">
      <w:pPr>
        <w:numPr>
          <w:ilvl w:val="0"/>
          <w:numId w:val="810"/>
        </w:numPr>
      </w:pPr>
      <w:r w:rsidRPr="00C56407">
        <w:t>completed;</w:t>
      </w:r>
    </w:p>
    <w:p w14:paraId="66A9B86F" w14:textId="77777777" w:rsidR="00C56407" w:rsidRPr="00C56407" w:rsidRDefault="00C56407" w:rsidP="00C56407">
      <w:pPr>
        <w:numPr>
          <w:ilvl w:val="0"/>
          <w:numId w:val="810"/>
        </w:numPr>
      </w:pPr>
      <w:r w:rsidRPr="00C56407">
        <w:t>rejected;</w:t>
      </w:r>
    </w:p>
    <w:p w14:paraId="18157941" w14:textId="77777777" w:rsidR="00C56407" w:rsidRPr="00C56407" w:rsidRDefault="00C56407" w:rsidP="00C56407">
      <w:pPr>
        <w:numPr>
          <w:ilvl w:val="0"/>
          <w:numId w:val="810"/>
        </w:numPr>
      </w:pPr>
      <w:r w:rsidRPr="00C56407">
        <w:t>expired;</w:t>
      </w:r>
    </w:p>
    <w:p w14:paraId="0AD980EB" w14:textId="77777777" w:rsidR="00C56407" w:rsidRPr="00C56407" w:rsidRDefault="00C56407" w:rsidP="00C56407">
      <w:pPr>
        <w:numPr>
          <w:ilvl w:val="0"/>
          <w:numId w:val="810"/>
        </w:numPr>
      </w:pPr>
      <w:r w:rsidRPr="00C56407">
        <w:t>unresolved.</w:t>
      </w:r>
    </w:p>
    <w:p w14:paraId="553363BA" w14:textId="77777777" w:rsidR="00C56407" w:rsidRPr="00C56407" w:rsidRDefault="00C56407" w:rsidP="00C56407">
      <w:pPr>
        <w:pStyle w:val="DefinitionTerm"/>
        <w:rPr>
          <w:b/>
          <w:bCs/>
        </w:rPr>
      </w:pPr>
      <w:r w:rsidRPr="00C56407">
        <w:rPr>
          <w:b/>
          <w:bCs/>
        </w:rPr>
        <w:t>Proof preview</w:t>
      </w:r>
    </w:p>
    <w:p w14:paraId="2F85C4CB" w14:textId="77777777" w:rsidR="00C56407" w:rsidRPr="00C56407" w:rsidRDefault="00C56407" w:rsidP="00C56407">
      <w:r w:rsidRPr="00C56407">
        <w:t>The few most important supporting facts.</w:t>
      </w:r>
    </w:p>
    <w:p w14:paraId="39DB5AA4" w14:textId="77777777" w:rsidR="00C56407" w:rsidRPr="00C56407" w:rsidRDefault="00C56407" w:rsidP="00C56407">
      <w:pPr>
        <w:pStyle w:val="DefinitionTerm"/>
        <w:rPr>
          <w:b/>
          <w:bCs/>
        </w:rPr>
      </w:pPr>
      <w:r w:rsidRPr="00C56407">
        <w:rPr>
          <w:b/>
          <w:bCs/>
        </w:rPr>
        <w:t>Drilldowns</w:t>
      </w:r>
    </w:p>
    <w:p w14:paraId="2F311694" w14:textId="77777777" w:rsidR="00C56407" w:rsidRPr="00C56407" w:rsidRDefault="00C56407" w:rsidP="00C56407">
      <w:pPr>
        <w:numPr>
          <w:ilvl w:val="0"/>
          <w:numId w:val="811"/>
        </w:numPr>
      </w:pPr>
      <w:r w:rsidRPr="00C56407">
        <w:t>Full Proof</w:t>
      </w:r>
    </w:p>
    <w:p w14:paraId="093BECCF" w14:textId="77777777" w:rsidR="00C56407" w:rsidRPr="00C56407" w:rsidRDefault="00C56407" w:rsidP="00C56407">
      <w:pPr>
        <w:numPr>
          <w:ilvl w:val="0"/>
          <w:numId w:val="811"/>
        </w:numPr>
      </w:pPr>
      <w:r w:rsidRPr="00C56407">
        <w:t>Raw History</w:t>
      </w:r>
    </w:p>
    <w:p w14:paraId="5AF867C9" w14:textId="77777777" w:rsidR="00C56407" w:rsidRPr="00C56407" w:rsidRDefault="00C56407" w:rsidP="00C56407">
      <w:pPr>
        <w:numPr>
          <w:ilvl w:val="0"/>
          <w:numId w:val="811"/>
        </w:numPr>
      </w:pPr>
      <w:r w:rsidRPr="00C56407">
        <w:t>Decision History</w:t>
      </w:r>
    </w:p>
    <w:p w14:paraId="06B278C4" w14:textId="77777777" w:rsidR="00C56407" w:rsidRPr="00C56407" w:rsidRDefault="00C56407" w:rsidP="00C56407">
      <w:pPr>
        <w:numPr>
          <w:ilvl w:val="0"/>
          <w:numId w:val="811"/>
        </w:numPr>
      </w:pPr>
      <w:r w:rsidRPr="00C56407">
        <w:t>Scenario comparison where applicable</w:t>
      </w:r>
    </w:p>
    <w:p w14:paraId="07CFBC84" w14:textId="77777777" w:rsidR="00C56407" w:rsidRPr="00C56407" w:rsidRDefault="00C56407" w:rsidP="00C56407">
      <w:pPr>
        <w:pStyle w:val="RequirementID"/>
        <w:keepNext/>
      </w:pPr>
      <w:r w:rsidRPr="00C56407">
        <w:t>UX-CARD-001</w:t>
      </w:r>
    </w:p>
    <w:p w14:paraId="477FC81A" w14:textId="77777777" w:rsidR="00C56407" w:rsidRPr="00C56407" w:rsidRDefault="00C56407" w:rsidP="00C56407">
      <w:pPr>
        <w:widowControl/>
      </w:pPr>
      <w:r w:rsidRPr="00C56407">
        <w:t>Every recommendation card MUST identify the subject precisely enough to prevent acting on the wrong unit, combination, period, or portfolio.</w:t>
      </w:r>
    </w:p>
    <w:p w14:paraId="0C2C7779" w14:textId="77777777" w:rsidR="00C56407" w:rsidRPr="00C56407" w:rsidRDefault="00C56407" w:rsidP="00C56407">
      <w:pPr>
        <w:pStyle w:val="RequirementID"/>
        <w:keepNext/>
      </w:pPr>
      <w:r w:rsidRPr="00C56407">
        <w:t>UX-CARD-002</w:t>
      </w:r>
    </w:p>
    <w:p w14:paraId="20F01142" w14:textId="77777777" w:rsidR="00C56407" w:rsidRPr="00C56407" w:rsidRDefault="00C56407" w:rsidP="00C56407">
      <w:pPr>
        <w:widowControl/>
      </w:pPr>
      <w:r w:rsidRPr="00C56407">
        <w:t>The card MUST not display an action that the current user is unauthorized to perform as though it were available.</w:t>
      </w:r>
    </w:p>
    <w:p w14:paraId="34D2E293" w14:textId="77777777" w:rsidR="00C56407" w:rsidRPr="00C56407" w:rsidRDefault="00C56407" w:rsidP="00C56407">
      <w:pPr>
        <w:pStyle w:val="RequirementID"/>
        <w:keepNext/>
      </w:pPr>
      <w:r w:rsidRPr="00C56407">
        <w:t>UX-CARD-003</w:t>
      </w:r>
    </w:p>
    <w:p w14:paraId="194AF3D3" w14:textId="77777777" w:rsidR="00C56407" w:rsidRPr="00C56407" w:rsidRDefault="00C56407" w:rsidP="00C56407">
      <w:pPr>
        <w:widowControl/>
      </w:pPr>
      <w:r w:rsidRPr="00C56407">
        <w:lastRenderedPageBreak/>
        <w:t>The card MUST indicate when another Principal or capability owns the next step.</w:t>
      </w:r>
    </w:p>
    <w:p w14:paraId="6B78B7FF" w14:textId="77777777" w:rsidR="00C56407" w:rsidRPr="00C56407" w:rsidRDefault="00C56407" w:rsidP="00C56407">
      <w:pPr>
        <w:pStyle w:val="RequirementID"/>
        <w:keepNext/>
      </w:pPr>
      <w:r w:rsidRPr="00C56407">
        <w:t>UX-CARD-004</w:t>
      </w:r>
    </w:p>
    <w:p w14:paraId="1137A362" w14:textId="77777777" w:rsidR="00C56407" w:rsidRPr="00C56407" w:rsidRDefault="00C56407" w:rsidP="00C56407">
      <w:pPr>
        <w:widowControl/>
      </w:pPr>
      <w:r w:rsidRPr="00C56407">
        <w:t>A card MUST not remain presented as an active recommendation after it has been superseded, completed, cancelled, or invalidated.</w:t>
      </w:r>
    </w:p>
    <w:p w14:paraId="1E838FE4" w14:textId="77777777" w:rsidR="00C56407" w:rsidRPr="00C56407" w:rsidRDefault="00C56407" w:rsidP="00C56407">
      <w:pPr>
        <w:pStyle w:val="RequirementID"/>
        <w:keepNext/>
      </w:pPr>
      <w:r w:rsidRPr="00C56407">
        <w:t>UX-CARD-005</w:t>
      </w:r>
    </w:p>
    <w:p w14:paraId="3833D487" w14:textId="77777777" w:rsidR="00C56407" w:rsidRPr="00C56407" w:rsidRDefault="00C56407" w:rsidP="00C56407">
      <w:pPr>
        <w:widowControl/>
      </w:pPr>
      <w:r w:rsidRPr="00C56407">
        <w:t>A card may remain historically accessible after leaving the active queue.</w:t>
      </w:r>
    </w:p>
    <w:p w14:paraId="376D0973" w14:textId="77777777" w:rsidR="00C56407" w:rsidRPr="00C56407" w:rsidRDefault="00C56407" w:rsidP="00C56407">
      <w:r w:rsidRPr="00C56407">
        <w:pict w14:anchorId="1DC72C25">
          <v:rect id="_x0000_i6376" style="width:0;height:1.5pt" o:hralign="center" o:hrstd="t" o:hr="t" fillcolor="#a0a0a0" stroked="f"/>
        </w:pict>
      </w:r>
    </w:p>
    <w:p w14:paraId="6D104269" w14:textId="77777777" w:rsidR="00C56407" w:rsidRPr="00C56407" w:rsidRDefault="00C56407" w:rsidP="00C56407">
      <w:pPr>
        <w:pStyle w:val="Heading2"/>
        <w:rPr>
          <w:b/>
          <w:bCs/>
        </w:rPr>
      </w:pPr>
      <w:r w:rsidRPr="00C56407">
        <w:rPr>
          <w:b/>
          <w:bCs/>
        </w:rPr>
        <w:t>12.9 Call language</w:t>
      </w:r>
    </w:p>
    <w:p w14:paraId="23D0BAD8" w14:textId="77777777" w:rsidR="00C56407" w:rsidRPr="00C56407" w:rsidRDefault="00C56407" w:rsidP="00C56407">
      <w:r w:rsidRPr="00C56407">
        <w:t>Preferred operator calls include:</w:t>
      </w:r>
    </w:p>
    <w:p w14:paraId="199CBE52" w14:textId="77777777" w:rsidR="00C56407" w:rsidRPr="00C56407" w:rsidRDefault="00C56407" w:rsidP="00C56407">
      <w:pPr>
        <w:numPr>
          <w:ilvl w:val="0"/>
          <w:numId w:val="812"/>
        </w:numPr>
      </w:pPr>
      <w:r w:rsidRPr="00C56407">
        <w:t>This sells.</w:t>
      </w:r>
    </w:p>
    <w:p w14:paraId="2D3E1F11" w14:textId="77777777" w:rsidR="00C56407" w:rsidRPr="00C56407" w:rsidRDefault="00C56407" w:rsidP="00C56407">
      <w:pPr>
        <w:numPr>
          <w:ilvl w:val="0"/>
          <w:numId w:val="812"/>
        </w:numPr>
      </w:pPr>
      <w:r w:rsidRPr="00C56407">
        <w:t>This sits.</w:t>
      </w:r>
    </w:p>
    <w:p w14:paraId="433A8965" w14:textId="77777777" w:rsidR="00C56407" w:rsidRPr="00C56407" w:rsidRDefault="00C56407" w:rsidP="00C56407">
      <w:pPr>
        <w:numPr>
          <w:ilvl w:val="0"/>
          <w:numId w:val="812"/>
        </w:numPr>
      </w:pPr>
      <w:r w:rsidRPr="00C56407">
        <w:t>Need more.</w:t>
      </w:r>
    </w:p>
    <w:p w14:paraId="37B5C6B4" w14:textId="77777777" w:rsidR="00C56407" w:rsidRPr="00C56407" w:rsidRDefault="00C56407" w:rsidP="00C56407">
      <w:pPr>
        <w:numPr>
          <w:ilvl w:val="0"/>
          <w:numId w:val="812"/>
        </w:numPr>
      </w:pPr>
      <w:r w:rsidRPr="00C56407">
        <w:t>Have enough.</w:t>
      </w:r>
    </w:p>
    <w:p w14:paraId="5394A727" w14:textId="77777777" w:rsidR="00C56407" w:rsidRPr="00C56407" w:rsidRDefault="00C56407" w:rsidP="00C56407">
      <w:pPr>
        <w:numPr>
          <w:ilvl w:val="0"/>
          <w:numId w:val="812"/>
        </w:numPr>
      </w:pPr>
      <w:r w:rsidRPr="00C56407">
        <w:t>Too deep.</w:t>
      </w:r>
    </w:p>
    <w:p w14:paraId="08DD731D" w14:textId="77777777" w:rsidR="00C56407" w:rsidRPr="00C56407" w:rsidRDefault="00C56407" w:rsidP="00C56407">
      <w:pPr>
        <w:numPr>
          <w:ilvl w:val="0"/>
          <w:numId w:val="812"/>
        </w:numPr>
      </w:pPr>
      <w:r w:rsidRPr="00C56407">
        <w:t>Lands late.</w:t>
      </w:r>
    </w:p>
    <w:p w14:paraId="3295E140" w14:textId="77777777" w:rsidR="00C56407" w:rsidRPr="00C56407" w:rsidRDefault="00C56407" w:rsidP="00C56407">
      <w:pPr>
        <w:numPr>
          <w:ilvl w:val="0"/>
          <w:numId w:val="812"/>
        </w:numPr>
      </w:pPr>
      <w:r w:rsidRPr="00C56407">
        <w:t>Change now.</w:t>
      </w:r>
    </w:p>
    <w:p w14:paraId="3AEF1331" w14:textId="77777777" w:rsidR="00C56407" w:rsidRPr="00C56407" w:rsidRDefault="00C56407" w:rsidP="00C56407">
      <w:pPr>
        <w:numPr>
          <w:ilvl w:val="0"/>
          <w:numId w:val="812"/>
        </w:numPr>
      </w:pPr>
      <w:r w:rsidRPr="00C56407">
        <w:t>Hold.</w:t>
      </w:r>
    </w:p>
    <w:p w14:paraId="00C00876" w14:textId="77777777" w:rsidR="00C56407" w:rsidRPr="00C56407" w:rsidRDefault="00C56407" w:rsidP="00C56407">
      <w:pPr>
        <w:numPr>
          <w:ilvl w:val="0"/>
          <w:numId w:val="812"/>
        </w:numPr>
      </w:pPr>
      <w:r w:rsidRPr="00C56407">
        <w:t>Move now.</w:t>
      </w:r>
    </w:p>
    <w:p w14:paraId="6211392F" w14:textId="77777777" w:rsidR="00C56407" w:rsidRPr="00C56407" w:rsidRDefault="00C56407" w:rsidP="00C56407">
      <w:pPr>
        <w:numPr>
          <w:ilvl w:val="0"/>
          <w:numId w:val="812"/>
        </w:numPr>
      </w:pPr>
      <w:r w:rsidRPr="00C56407">
        <w:t>Wait.</w:t>
      </w:r>
    </w:p>
    <w:p w14:paraId="49CBA142" w14:textId="77777777" w:rsidR="00C56407" w:rsidRPr="00C56407" w:rsidRDefault="00C56407" w:rsidP="00C56407">
      <w:pPr>
        <w:numPr>
          <w:ilvl w:val="0"/>
          <w:numId w:val="812"/>
        </w:numPr>
      </w:pPr>
      <w:r w:rsidRPr="00C56407">
        <w:t>Trade if available.</w:t>
      </w:r>
    </w:p>
    <w:p w14:paraId="23F63679" w14:textId="77777777" w:rsidR="00C56407" w:rsidRPr="00C56407" w:rsidRDefault="00C56407" w:rsidP="00C56407">
      <w:pPr>
        <w:numPr>
          <w:ilvl w:val="0"/>
          <w:numId w:val="812"/>
        </w:numPr>
      </w:pPr>
      <w:r w:rsidRPr="00C56407">
        <w:t>Protect for New Retail.</w:t>
      </w:r>
    </w:p>
    <w:p w14:paraId="37947D19" w14:textId="77777777" w:rsidR="00C56407" w:rsidRPr="00C56407" w:rsidRDefault="00C56407" w:rsidP="00C56407">
      <w:pPr>
        <w:numPr>
          <w:ilvl w:val="0"/>
          <w:numId w:val="812"/>
        </w:numPr>
      </w:pPr>
      <w:r w:rsidRPr="00C56407">
        <w:t>Leave alone.</w:t>
      </w:r>
    </w:p>
    <w:p w14:paraId="56900A50" w14:textId="77777777" w:rsidR="00C56407" w:rsidRPr="00C56407" w:rsidRDefault="00C56407" w:rsidP="00C56407">
      <w:pPr>
        <w:numPr>
          <w:ilvl w:val="0"/>
          <w:numId w:val="812"/>
        </w:numPr>
      </w:pPr>
      <w:r w:rsidRPr="00C56407">
        <w:t>Watch.</w:t>
      </w:r>
    </w:p>
    <w:p w14:paraId="6EE87DEB" w14:textId="77777777" w:rsidR="00C56407" w:rsidRPr="00C56407" w:rsidRDefault="00C56407" w:rsidP="00C56407">
      <w:pPr>
        <w:numPr>
          <w:ilvl w:val="0"/>
          <w:numId w:val="812"/>
        </w:numPr>
      </w:pPr>
      <w:r w:rsidRPr="00C56407">
        <w:t>Blocked.</w:t>
      </w:r>
    </w:p>
    <w:p w14:paraId="68339EEC" w14:textId="77777777" w:rsidR="00C56407" w:rsidRPr="00C56407" w:rsidRDefault="00C56407" w:rsidP="00C56407">
      <w:pPr>
        <w:numPr>
          <w:ilvl w:val="0"/>
          <w:numId w:val="812"/>
        </w:numPr>
      </w:pPr>
      <w:r w:rsidRPr="00C56407">
        <w:t>Awaiting confirmation.</w:t>
      </w:r>
    </w:p>
    <w:p w14:paraId="1F64BBFF" w14:textId="77777777" w:rsidR="00C56407" w:rsidRPr="00C56407" w:rsidRDefault="00C56407" w:rsidP="00C56407">
      <w:pPr>
        <w:numPr>
          <w:ilvl w:val="0"/>
          <w:numId w:val="812"/>
        </w:numPr>
      </w:pPr>
      <w:r w:rsidRPr="00C56407">
        <w:t>Data review required.</w:t>
      </w:r>
    </w:p>
    <w:p w14:paraId="768CED91" w14:textId="77777777" w:rsidR="00C56407" w:rsidRPr="00C56407" w:rsidRDefault="00C56407" w:rsidP="00C56407">
      <w:pPr>
        <w:numPr>
          <w:ilvl w:val="0"/>
          <w:numId w:val="812"/>
        </w:numPr>
      </w:pPr>
      <w:r w:rsidRPr="00C56407">
        <w:lastRenderedPageBreak/>
        <w:t>No action needed.</w:t>
      </w:r>
    </w:p>
    <w:p w14:paraId="1782BBE7" w14:textId="77777777" w:rsidR="00C56407" w:rsidRPr="00C56407" w:rsidRDefault="00C56407" w:rsidP="00C56407">
      <w:pPr>
        <w:pStyle w:val="RequirementID"/>
        <w:keepNext/>
      </w:pPr>
      <w:r w:rsidRPr="00C56407">
        <w:t>UX-CALL-001</w:t>
      </w:r>
    </w:p>
    <w:p w14:paraId="0D6F59DF" w14:textId="77777777" w:rsidR="00C56407" w:rsidRPr="00C56407" w:rsidRDefault="00C56407" w:rsidP="00C56407">
      <w:pPr>
        <w:widowControl/>
      </w:pPr>
      <w:r w:rsidRPr="00C56407">
        <w:t>Every operator call MUST map to a stable typed semantic state.</w:t>
      </w:r>
    </w:p>
    <w:p w14:paraId="03D78865" w14:textId="77777777" w:rsidR="00C56407" w:rsidRPr="00C56407" w:rsidRDefault="00C56407" w:rsidP="00C56407">
      <w:pPr>
        <w:pStyle w:val="RequirementID"/>
        <w:keepNext/>
      </w:pPr>
      <w:r w:rsidRPr="00C56407">
        <w:t>UX-CALL-002</w:t>
      </w:r>
    </w:p>
    <w:p w14:paraId="7E984FFF" w14:textId="77777777" w:rsidR="00C56407" w:rsidRPr="00C56407" w:rsidRDefault="00C56407" w:rsidP="00C56407">
      <w:pPr>
        <w:widowControl/>
      </w:pPr>
      <w:r w:rsidRPr="00C56407">
        <w:t>Call language MUST be direct and understandable.</w:t>
      </w:r>
    </w:p>
    <w:p w14:paraId="3441EA84" w14:textId="77777777" w:rsidR="00C56407" w:rsidRPr="00C56407" w:rsidRDefault="00C56407" w:rsidP="00C56407">
      <w:pPr>
        <w:pStyle w:val="RequirementID"/>
        <w:keepNext/>
      </w:pPr>
      <w:r w:rsidRPr="00C56407">
        <w:t>UX-CALL-003</w:t>
      </w:r>
    </w:p>
    <w:p w14:paraId="5FCE8D9D" w14:textId="77777777" w:rsidR="00C56407" w:rsidRPr="00C56407" w:rsidRDefault="00C56407" w:rsidP="00C56407">
      <w:pPr>
        <w:widowControl/>
      </w:pPr>
      <w:r w:rsidRPr="00C56407">
        <w:t>The interface MUST avoid vague labels such as:</w:t>
      </w:r>
    </w:p>
    <w:p w14:paraId="121B9AB4" w14:textId="77777777" w:rsidR="00C56407" w:rsidRPr="00C56407" w:rsidRDefault="00C56407" w:rsidP="00C56407">
      <w:pPr>
        <w:numPr>
          <w:ilvl w:val="0"/>
          <w:numId w:val="813"/>
        </w:numPr>
      </w:pPr>
      <w:r w:rsidRPr="00C56407">
        <w:t>optimize;</w:t>
      </w:r>
    </w:p>
    <w:p w14:paraId="480A96A0" w14:textId="77777777" w:rsidR="00C56407" w:rsidRPr="00C56407" w:rsidRDefault="00C56407" w:rsidP="00C56407">
      <w:pPr>
        <w:numPr>
          <w:ilvl w:val="0"/>
          <w:numId w:val="813"/>
        </w:numPr>
      </w:pPr>
      <w:r w:rsidRPr="00C56407">
        <w:t>opportunity;</w:t>
      </w:r>
    </w:p>
    <w:p w14:paraId="59414A8B" w14:textId="77777777" w:rsidR="00C56407" w:rsidRPr="00C56407" w:rsidRDefault="00C56407" w:rsidP="00C56407">
      <w:pPr>
        <w:numPr>
          <w:ilvl w:val="0"/>
          <w:numId w:val="813"/>
        </w:numPr>
      </w:pPr>
      <w:r w:rsidRPr="00C56407">
        <w:t>score;</w:t>
      </w:r>
    </w:p>
    <w:p w14:paraId="38D5AF35" w14:textId="77777777" w:rsidR="00C56407" w:rsidRPr="00C56407" w:rsidRDefault="00C56407" w:rsidP="00C56407">
      <w:pPr>
        <w:numPr>
          <w:ilvl w:val="0"/>
          <w:numId w:val="813"/>
        </w:numPr>
      </w:pPr>
      <w:r w:rsidRPr="00C56407">
        <w:t>insight;</w:t>
      </w:r>
    </w:p>
    <w:p w14:paraId="78AF4FA1" w14:textId="77777777" w:rsidR="00C56407" w:rsidRPr="00C56407" w:rsidRDefault="00C56407" w:rsidP="00C56407">
      <w:pPr>
        <w:numPr>
          <w:ilvl w:val="0"/>
          <w:numId w:val="813"/>
        </w:numPr>
      </w:pPr>
      <w:r w:rsidRPr="00C56407">
        <w:t>concern</w:t>
      </w:r>
    </w:p>
    <w:p w14:paraId="788EC959" w14:textId="77777777" w:rsidR="00C56407" w:rsidRPr="00C56407" w:rsidRDefault="00C56407" w:rsidP="00C56407">
      <w:r w:rsidRPr="00C56407">
        <w:t>when a more exact business call exists.</w:t>
      </w:r>
    </w:p>
    <w:p w14:paraId="18CF50E6" w14:textId="77777777" w:rsidR="00C56407" w:rsidRPr="00C56407" w:rsidRDefault="00C56407" w:rsidP="00C56407">
      <w:pPr>
        <w:pStyle w:val="RequirementID"/>
        <w:keepNext/>
      </w:pPr>
      <w:r w:rsidRPr="00C56407">
        <w:t>UX-CALL-004</w:t>
      </w:r>
    </w:p>
    <w:p w14:paraId="645F3AE1" w14:textId="77777777" w:rsidR="00C56407" w:rsidRPr="00C56407" w:rsidRDefault="00C56407" w:rsidP="00C56407">
      <w:pPr>
        <w:widowControl/>
      </w:pPr>
      <w:r w:rsidRPr="00C56407">
        <w:t>A call MUST not imply certainty beyond the underlying confidence and evidence.</w:t>
      </w:r>
    </w:p>
    <w:p w14:paraId="3462B3D6" w14:textId="77777777" w:rsidR="00C56407" w:rsidRPr="00C56407" w:rsidRDefault="00C56407" w:rsidP="00C56407">
      <w:pPr>
        <w:pStyle w:val="RequirementID"/>
        <w:keepNext/>
      </w:pPr>
      <w:r w:rsidRPr="00C56407">
        <w:t>UX-CALL-005</w:t>
      </w:r>
    </w:p>
    <w:p w14:paraId="4999FA60" w14:textId="77777777" w:rsidR="00C56407" w:rsidRPr="00C56407" w:rsidRDefault="00C56407" w:rsidP="00C56407">
      <w:pPr>
        <w:widowControl/>
      </w:pPr>
      <w:r w:rsidRPr="00C56407">
        <w:t>“No action needed” and “Leave alone” MUST be treated as valid positive outcomes.</w:t>
      </w:r>
    </w:p>
    <w:p w14:paraId="3327025A" w14:textId="77777777" w:rsidR="00C56407" w:rsidRPr="00C56407" w:rsidRDefault="00C56407" w:rsidP="00C56407">
      <w:r w:rsidRPr="00C56407">
        <w:pict w14:anchorId="7CF544A8">
          <v:rect id="_x0000_i6377" style="width:0;height:1.5pt" o:hralign="center" o:hrstd="t" o:hr="t" fillcolor="#a0a0a0" stroked="f"/>
        </w:pict>
      </w:r>
    </w:p>
    <w:p w14:paraId="7A92097D" w14:textId="77777777" w:rsidR="00C56407" w:rsidRPr="00C56407" w:rsidRDefault="00C56407" w:rsidP="00C56407">
      <w:pPr>
        <w:pStyle w:val="Heading2"/>
        <w:rPr>
          <w:b/>
          <w:bCs/>
        </w:rPr>
      </w:pPr>
      <w:r w:rsidRPr="00C56407">
        <w:rPr>
          <w:b/>
          <w:bCs/>
        </w:rPr>
        <w:t>12.10 Why statement</w:t>
      </w:r>
    </w:p>
    <w:p w14:paraId="4F82F599" w14:textId="77777777" w:rsidR="00C56407" w:rsidRPr="00C56407" w:rsidRDefault="00C56407" w:rsidP="00C56407">
      <w:r w:rsidRPr="00C56407">
        <w:t>The Why statement should explain the primary business reason in one or two sentences.</w:t>
      </w:r>
    </w:p>
    <w:p w14:paraId="6E14CBB7" w14:textId="77777777" w:rsidR="00C56407" w:rsidRPr="00C56407" w:rsidRDefault="00C56407" w:rsidP="00C56407">
      <w:r w:rsidRPr="00C56407">
        <w:t>Examples:</w:t>
      </w:r>
    </w:p>
    <w:p w14:paraId="2ED82338" w14:textId="77777777" w:rsidR="00C56407" w:rsidRPr="00C56407" w:rsidRDefault="00C56407" w:rsidP="00C56407">
      <w:pPr>
        <w:numPr>
          <w:ilvl w:val="0"/>
          <w:numId w:val="814"/>
        </w:numPr>
      </w:pPr>
      <w:r w:rsidRPr="00C56407">
        <w:t>Need two more because expected September retail is six, only three qualifying units are committed, and one unit is needed for October coverage.</w:t>
      </w:r>
    </w:p>
    <w:p w14:paraId="34CBD903" w14:textId="77777777" w:rsidR="00C56407" w:rsidRPr="00C56407" w:rsidRDefault="00C56407" w:rsidP="00C56407">
      <w:pPr>
        <w:numPr>
          <w:ilvl w:val="0"/>
          <w:numId w:val="814"/>
        </w:numPr>
      </w:pPr>
      <w:r w:rsidRPr="00C56407">
        <w:t>Move now because expected vehicle profit is highest this week and drops approximately $1,800 if held through the next eligible window.</w:t>
      </w:r>
    </w:p>
    <w:p w14:paraId="0B510E60" w14:textId="77777777" w:rsidR="00C56407" w:rsidRPr="00C56407" w:rsidRDefault="00C56407" w:rsidP="00C56407">
      <w:pPr>
        <w:numPr>
          <w:ilvl w:val="0"/>
          <w:numId w:val="814"/>
        </w:numPr>
      </w:pPr>
      <w:r w:rsidRPr="00C56407">
        <w:t>Leave this order alone because changing it would fill one color gap but create a larger trim shortage at arrival.</w:t>
      </w:r>
    </w:p>
    <w:p w14:paraId="3FA13AE3" w14:textId="77777777" w:rsidR="00C56407" w:rsidRPr="00C56407" w:rsidRDefault="00C56407" w:rsidP="00C56407">
      <w:pPr>
        <w:numPr>
          <w:ilvl w:val="0"/>
          <w:numId w:val="814"/>
        </w:numPr>
      </w:pPr>
      <w:r w:rsidRPr="00C56407">
        <w:lastRenderedPageBreak/>
        <w:t>Protect for New Retail because it is the only committed unit in a proven high-demand combination.</w:t>
      </w:r>
    </w:p>
    <w:p w14:paraId="275CF148" w14:textId="77777777" w:rsidR="00C56407" w:rsidRPr="00C56407" w:rsidRDefault="00C56407" w:rsidP="00C56407">
      <w:pPr>
        <w:pStyle w:val="RequirementID"/>
        <w:keepNext/>
      </w:pPr>
      <w:r w:rsidRPr="00C56407">
        <w:t>UX-WHY-001</w:t>
      </w:r>
    </w:p>
    <w:p w14:paraId="33A11054" w14:textId="77777777" w:rsidR="00C56407" w:rsidRPr="00C56407" w:rsidRDefault="00C56407" w:rsidP="00C56407">
      <w:pPr>
        <w:widowControl/>
      </w:pPr>
      <w:r w:rsidRPr="00C56407">
        <w:t>The Why statement MUST use actual domain outputs.</w:t>
      </w:r>
    </w:p>
    <w:p w14:paraId="44FC30B2" w14:textId="77777777" w:rsidR="00C56407" w:rsidRPr="00C56407" w:rsidRDefault="00C56407" w:rsidP="00C56407">
      <w:pPr>
        <w:pStyle w:val="RequirementID"/>
        <w:keepNext/>
      </w:pPr>
      <w:r w:rsidRPr="00C56407">
        <w:t>UX-WHY-002</w:t>
      </w:r>
    </w:p>
    <w:p w14:paraId="19E4EFC3" w14:textId="77777777" w:rsidR="00C56407" w:rsidRPr="00C56407" w:rsidRDefault="00C56407" w:rsidP="00C56407">
      <w:pPr>
        <w:widowControl/>
      </w:pPr>
      <w:r w:rsidRPr="00C56407">
        <w:t>The Why statement MUST identify the dominant driver.</w:t>
      </w:r>
    </w:p>
    <w:p w14:paraId="7ECED02C" w14:textId="77777777" w:rsidR="00C56407" w:rsidRPr="00C56407" w:rsidRDefault="00C56407" w:rsidP="00C56407">
      <w:pPr>
        <w:pStyle w:val="RequirementID"/>
        <w:keepNext/>
      </w:pPr>
      <w:r w:rsidRPr="00C56407">
        <w:t>UX-WHY-003</w:t>
      </w:r>
    </w:p>
    <w:p w14:paraId="5F151AFF" w14:textId="77777777" w:rsidR="00C56407" w:rsidRPr="00C56407" w:rsidRDefault="00C56407" w:rsidP="00C56407">
      <w:pPr>
        <w:widowControl/>
      </w:pPr>
      <w:r w:rsidRPr="00C56407">
        <w:t>The Why statement MUST not introduce unsupported causal language.</w:t>
      </w:r>
    </w:p>
    <w:p w14:paraId="47B9A1F2" w14:textId="77777777" w:rsidR="00C56407" w:rsidRPr="00C56407" w:rsidRDefault="00C56407" w:rsidP="00C56407">
      <w:pPr>
        <w:pStyle w:val="RequirementID"/>
        <w:keepNext/>
      </w:pPr>
      <w:r w:rsidRPr="00C56407">
        <w:t>UX-WHY-004</w:t>
      </w:r>
    </w:p>
    <w:p w14:paraId="37869DAD" w14:textId="77777777" w:rsidR="00C56407" w:rsidRPr="00C56407" w:rsidRDefault="00C56407" w:rsidP="00C56407">
      <w:pPr>
        <w:widowControl/>
      </w:pPr>
      <w:r w:rsidRPr="00C56407">
        <w:t>When the result is unresolved, the Why statement MUST identify what is missing or conflicting.</w:t>
      </w:r>
    </w:p>
    <w:p w14:paraId="425BCABE" w14:textId="77777777" w:rsidR="00C56407" w:rsidRPr="00C56407" w:rsidRDefault="00C56407" w:rsidP="00C56407">
      <w:pPr>
        <w:pStyle w:val="RequirementID"/>
        <w:keepNext/>
      </w:pPr>
      <w:r w:rsidRPr="00C56407">
        <w:t>UX-WHY-005</w:t>
      </w:r>
    </w:p>
    <w:p w14:paraId="567DAD25" w14:textId="77777777" w:rsidR="00C56407" w:rsidRPr="00C56407" w:rsidRDefault="00C56407" w:rsidP="00C56407">
      <w:pPr>
        <w:widowControl/>
      </w:pPr>
      <w:r w:rsidRPr="00C56407">
        <w:t>The Why statement SHOULD avoid unnecessary technical terminology.</w:t>
      </w:r>
    </w:p>
    <w:p w14:paraId="2E684147" w14:textId="77777777" w:rsidR="00C56407" w:rsidRPr="00C56407" w:rsidRDefault="00C56407" w:rsidP="00C56407">
      <w:r w:rsidRPr="00C56407">
        <w:pict w14:anchorId="6857CA3A">
          <v:rect id="_x0000_i6378" style="width:0;height:1.5pt" o:hralign="center" o:hrstd="t" o:hr="t" fillcolor="#a0a0a0" stroked="f"/>
        </w:pict>
      </w:r>
    </w:p>
    <w:p w14:paraId="709D1CA7" w14:textId="77777777" w:rsidR="00C56407" w:rsidRPr="00C56407" w:rsidRDefault="00C56407" w:rsidP="00C56407">
      <w:pPr>
        <w:pStyle w:val="Heading2"/>
        <w:rPr>
          <w:b/>
          <w:bCs/>
        </w:rPr>
      </w:pPr>
      <w:r w:rsidRPr="00C56407">
        <w:rPr>
          <w:b/>
          <w:bCs/>
        </w:rPr>
        <w:t>12.11 Proof contract</w:t>
      </w:r>
    </w:p>
    <w:p w14:paraId="56612708" w14:textId="77777777" w:rsidR="00C56407" w:rsidRPr="00C56407" w:rsidRDefault="00C56407" w:rsidP="00C56407">
      <w:r w:rsidRPr="00C56407">
        <w:t>Proof should include the evidence necessary to understand and challenge the recommendation.</w:t>
      </w:r>
    </w:p>
    <w:p w14:paraId="68233B31" w14:textId="77777777" w:rsidR="00C56407" w:rsidRPr="00C56407" w:rsidRDefault="00C56407" w:rsidP="00C56407">
      <w:r w:rsidRPr="00C56407">
        <w:t>Potential proof sections:</w:t>
      </w:r>
    </w:p>
    <w:p w14:paraId="2AA2A61C" w14:textId="77777777" w:rsidR="00C56407" w:rsidRPr="00C56407" w:rsidRDefault="00C56407" w:rsidP="00C56407">
      <w:pPr>
        <w:numPr>
          <w:ilvl w:val="0"/>
          <w:numId w:val="815"/>
        </w:numPr>
      </w:pPr>
      <w:r w:rsidRPr="00C56407">
        <w:t>current facts;</w:t>
      </w:r>
    </w:p>
    <w:p w14:paraId="3CCB5BCF" w14:textId="77777777" w:rsidR="00C56407" w:rsidRPr="00C56407" w:rsidRDefault="00C56407" w:rsidP="00C56407">
      <w:pPr>
        <w:numPr>
          <w:ilvl w:val="0"/>
          <w:numId w:val="815"/>
        </w:numPr>
      </w:pPr>
      <w:r w:rsidRPr="00C56407">
        <w:t>future commitments;</w:t>
      </w:r>
    </w:p>
    <w:p w14:paraId="608DF3A8" w14:textId="77777777" w:rsidR="00C56407" w:rsidRPr="00C56407" w:rsidRDefault="00C56407" w:rsidP="00C56407">
      <w:pPr>
        <w:numPr>
          <w:ilvl w:val="0"/>
          <w:numId w:val="815"/>
        </w:numPr>
      </w:pPr>
      <w:r w:rsidRPr="00C56407">
        <w:t>forecast;</w:t>
      </w:r>
    </w:p>
    <w:p w14:paraId="40C95D9B" w14:textId="77777777" w:rsidR="00C56407" w:rsidRPr="00C56407" w:rsidRDefault="00C56407" w:rsidP="00C56407">
      <w:pPr>
        <w:numPr>
          <w:ilvl w:val="0"/>
          <w:numId w:val="815"/>
        </w:numPr>
      </w:pPr>
      <w:r w:rsidRPr="00C56407">
        <w:t>financial components;</w:t>
      </w:r>
    </w:p>
    <w:p w14:paraId="0818DA87" w14:textId="77777777" w:rsidR="00C56407" w:rsidRPr="00C56407" w:rsidRDefault="00C56407" w:rsidP="00C56407">
      <w:pPr>
        <w:numPr>
          <w:ilvl w:val="0"/>
          <w:numId w:val="815"/>
        </w:numPr>
      </w:pPr>
      <w:r w:rsidRPr="00C56407">
        <w:t>active policy;</w:t>
      </w:r>
    </w:p>
    <w:p w14:paraId="3C843101" w14:textId="77777777" w:rsidR="00C56407" w:rsidRPr="00C56407" w:rsidRDefault="00C56407" w:rsidP="00C56407">
      <w:pPr>
        <w:numPr>
          <w:ilvl w:val="0"/>
          <w:numId w:val="815"/>
        </w:numPr>
      </w:pPr>
      <w:r w:rsidRPr="00C56407">
        <w:t>assumptions;</w:t>
      </w:r>
    </w:p>
    <w:p w14:paraId="3658C38A" w14:textId="77777777" w:rsidR="00C56407" w:rsidRPr="00C56407" w:rsidRDefault="00C56407" w:rsidP="00C56407">
      <w:pPr>
        <w:numPr>
          <w:ilvl w:val="0"/>
          <w:numId w:val="815"/>
        </w:numPr>
      </w:pPr>
      <w:r w:rsidRPr="00C56407">
        <w:t>confidence;</w:t>
      </w:r>
    </w:p>
    <w:p w14:paraId="06524640" w14:textId="77777777" w:rsidR="00C56407" w:rsidRPr="00C56407" w:rsidRDefault="00C56407" w:rsidP="00C56407">
      <w:pPr>
        <w:numPr>
          <w:ilvl w:val="0"/>
          <w:numId w:val="815"/>
        </w:numPr>
      </w:pPr>
      <w:r w:rsidRPr="00C56407">
        <w:t>data quality;</w:t>
      </w:r>
    </w:p>
    <w:p w14:paraId="1D5DB2CF" w14:textId="77777777" w:rsidR="00C56407" w:rsidRPr="00C56407" w:rsidRDefault="00C56407" w:rsidP="00C56407">
      <w:pPr>
        <w:numPr>
          <w:ilvl w:val="0"/>
          <w:numId w:val="815"/>
        </w:numPr>
      </w:pPr>
      <w:r w:rsidRPr="00C56407">
        <w:t>alternatives;</w:t>
      </w:r>
    </w:p>
    <w:p w14:paraId="2EA17376" w14:textId="77777777" w:rsidR="00C56407" w:rsidRPr="00C56407" w:rsidRDefault="00C56407" w:rsidP="00C56407">
      <w:pPr>
        <w:numPr>
          <w:ilvl w:val="0"/>
          <w:numId w:val="815"/>
        </w:numPr>
      </w:pPr>
      <w:r w:rsidRPr="00C56407">
        <w:lastRenderedPageBreak/>
        <w:t>before-and-after state;</w:t>
      </w:r>
    </w:p>
    <w:p w14:paraId="02D73B8E" w14:textId="77777777" w:rsidR="00C56407" w:rsidRPr="00C56407" w:rsidRDefault="00C56407" w:rsidP="00C56407">
      <w:pPr>
        <w:numPr>
          <w:ilvl w:val="0"/>
          <w:numId w:val="815"/>
        </w:numPr>
      </w:pPr>
      <w:r w:rsidRPr="00C56407">
        <w:t>historical comparison;</w:t>
      </w:r>
    </w:p>
    <w:p w14:paraId="16146738" w14:textId="77777777" w:rsidR="00C56407" w:rsidRPr="00C56407" w:rsidRDefault="00C56407" w:rsidP="00C56407">
      <w:pPr>
        <w:numPr>
          <w:ilvl w:val="0"/>
          <w:numId w:val="815"/>
        </w:numPr>
      </w:pPr>
      <w:r w:rsidRPr="00C56407">
        <w:t>unresolved facts.</w:t>
      </w:r>
    </w:p>
    <w:p w14:paraId="27C87E67" w14:textId="77777777" w:rsidR="00C56407" w:rsidRPr="00C56407" w:rsidRDefault="00C56407" w:rsidP="00C56407">
      <w:pPr>
        <w:pStyle w:val="RequirementID"/>
        <w:keepNext/>
      </w:pPr>
      <w:r w:rsidRPr="00C56407">
        <w:t>UX-PROOF-001</w:t>
      </w:r>
    </w:p>
    <w:p w14:paraId="51A60298" w14:textId="77777777" w:rsidR="00C56407" w:rsidRPr="00C56407" w:rsidRDefault="00C56407" w:rsidP="00C56407">
      <w:pPr>
        <w:widowControl/>
      </w:pPr>
      <w:r w:rsidRPr="00C56407">
        <w:t>Proof MUST distinguish:</w:t>
      </w:r>
    </w:p>
    <w:p w14:paraId="68BE5E81" w14:textId="77777777" w:rsidR="00C56407" w:rsidRPr="00C56407" w:rsidRDefault="00C56407" w:rsidP="00C56407">
      <w:pPr>
        <w:numPr>
          <w:ilvl w:val="0"/>
          <w:numId w:val="816"/>
        </w:numPr>
      </w:pPr>
      <w:r w:rsidRPr="00C56407">
        <w:t>fact;</w:t>
      </w:r>
    </w:p>
    <w:p w14:paraId="6A3C5A2B" w14:textId="77777777" w:rsidR="00C56407" w:rsidRPr="00C56407" w:rsidRDefault="00C56407" w:rsidP="00C56407">
      <w:pPr>
        <w:numPr>
          <w:ilvl w:val="0"/>
          <w:numId w:val="816"/>
        </w:numPr>
      </w:pPr>
      <w:r w:rsidRPr="00C56407">
        <w:t>policy;</w:t>
      </w:r>
    </w:p>
    <w:p w14:paraId="285C25A0" w14:textId="77777777" w:rsidR="00C56407" w:rsidRPr="00C56407" w:rsidRDefault="00C56407" w:rsidP="00C56407">
      <w:pPr>
        <w:numPr>
          <w:ilvl w:val="0"/>
          <w:numId w:val="816"/>
        </w:numPr>
      </w:pPr>
      <w:r w:rsidRPr="00C56407">
        <w:t>assumption;</w:t>
      </w:r>
    </w:p>
    <w:p w14:paraId="721C2438" w14:textId="77777777" w:rsidR="00C56407" w:rsidRPr="00C56407" w:rsidRDefault="00C56407" w:rsidP="00C56407">
      <w:pPr>
        <w:numPr>
          <w:ilvl w:val="0"/>
          <w:numId w:val="816"/>
        </w:numPr>
      </w:pPr>
      <w:r w:rsidRPr="00C56407">
        <w:t>projection;</w:t>
      </w:r>
    </w:p>
    <w:p w14:paraId="3CA661EB" w14:textId="77777777" w:rsidR="00C56407" w:rsidRPr="00C56407" w:rsidRDefault="00C56407" w:rsidP="00C56407">
      <w:pPr>
        <w:numPr>
          <w:ilvl w:val="0"/>
          <w:numId w:val="816"/>
        </w:numPr>
      </w:pPr>
      <w:r w:rsidRPr="00C56407">
        <w:t>Decision;</w:t>
      </w:r>
    </w:p>
    <w:p w14:paraId="56074BA9" w14:textId="77777777" w:rsidR="00C56407" w:rsidRPr="00C56407" w:rsidRDefault="00C56407" w:rsidP="00C56407">
      <w:pPr>
        <w:numPr>
          <w:ilvl w:val="0"/>
          <w:numId w:val="816"/>
        </w:numPr>
      </w:pPr>
      <w:r w:rsidRPr="00C56407">
        <w:t>and outcome.</w:t>
      </w:r>
    </w:p>
    <w:p w14:paraId="70EE83AF" w14:textId="77777777" w:rsidR="00C56407" w:rsidRPr="00C56407" w:rsidRDefault="00C56407" w:rsidP="00C56407">
      <w:pPr>
        <w:pStyle w:val="RequirementID"/>
        <w:keepNext/>
      </w:pPr>
      <w:r w:rsidRPr="00C56407">
        <w:t>UX-PROOF-002</w:t>
      </w:r>
    </w:p>
    <w:p w14:paraId="093EC2FE" w14:textId="77777777" w:rsidR="00C56407" w:rsidRPr="00C56407" w:rsidRDefault="00C56407" w:rsidP="00C56407">
      <w:pPr>
        <w:widowControl/>
      </w:pPr>
      <w:r w:rsidRPr="00C56407">
        <w:t>Proof MUST identify the applicable as-of time.</w:t>
      </w:r>
    </w:p>
    <w:p w14:paraId="47CB4BD6" w14:textId="77777777" w:rsidR="00C56407" w:rsidRPr="00C56407" w:rsidRDefault="00C56407" w:rsidP="00C56407">
      <w:pPr>
        <w:pStyle w:val="RequirementID"/>
        <w:keepNext/>
      </w:pPr>
      <w:r w:rsidRPr="00C56407">
        <w:t>UX-PROOF-003</w:t>
      </w:r>
    </w:p>
    <w:p w14:paraId="5D29281B" w14:textId="77777777" w:rsidR="00C56407" w:rsidRPr="00C56407" w:rsidRDefault="00C56407" w:rsidP="00C56407">
      <w:pPr>
        <w:widowControl/>
      </w:pPr>
      <w:r w:rsidRPr="00C56407">
        <w:t>Proof MUST identify material source and version context without overwhelming the ordinary operator.</w:t>
      </w:r>
    </w:p>
    <w:p w14:paraId="0EF48C12" w14:textId="77777777" w:rsidR="00C56407" w:rsidRPr="00C56407" w:rsidRDefault="00C56407" w:rsidP="00C56407">
      <w:pPr>
        <w:pStyle w:val="RequirementID"/>
        <w:keepNext/>
      </w:pPr>
      <w:r w:rsidRPr="00C56407">
        <w:t>UX-PROOF-004</w:t>
      </w:r>
    </w:p>
    <w:p w14:paraId="56AE5678" w14:textId="77777777" w:rsidR="00C56407" w:rsidRPr="00C56407" w:rsidRDefault="00C56407" w:rsidP="00C56407">
      <w:pPr>
        <w:widowControl/>
      </w:pPr>
      <w:r w:rsidRPr="00C56407">
        <w:t>Detailed version and provenance data MAY be placed in an advanced section.</w:t>
      </w:r>
    </w:p>
    <w:p w14:paraId="793821D1" w14:textId="77777777" w:rsidR="00C56407" w:rsidRPr="00C56407" w:rsidRDefault="00C56407" w:rsidP="00C56407">
      <w:pPr>
        <w:pStyle w:val="RequirementID"/>
        <w:keepNext/>
      </w:pPr>
      <w:r w:rsidRPr="00C56407">
        <w:t>UX-PROOF-005</w:t>
      </w:r>
    </w:p>
    <w:p w14:paraId="7976422A" w14:textId="77777777" w:rsidR="00C56407" w:rsidRPr="00C56407" w:rsidRDefault="00C56407" w:rsidP="00C56407">
      <w:pPr>
        <w:widowControl/>
      </w:pPr>
      <w:r w:rsidRPr="00C56407">
        <w:t>Proof MUST reconcile with the visible Call.</w:t>
      </w:r>
    </w:p>
    <w:p w14:paraId="48D52D2F" w14:textId="77777777" w:rsidR="00C56407" w:rsidRPr="00C56407" w:rsidRDefault="00C56407" w:rsidP="00C56407">
      <w:pPr>
        <w:pStyle w:val="RequirementID"/>
        <w:keepNext/>
      </w:pPr>
      <w:r w:rsidRPr="00C56407">
        <w:t>UX-PROOF-006</w:t>
      </w:r>
    </w:p>
    <w:p w14:paraId="35333B84" w14:textId="77777777" w:rsidR="00C56407" w:rsidRPr="00C56407" w:rsidRDefault="00C56407" w:rsidP="00C56407">
      <w:pPr>
        <w:widowControl/>
      </w:pPr>
      <w:r w:rsidRPr="00C56407">
        <w:t>The UI MUST not calculate alternative proof values independently from the domain output.</w:t>
      </w:r>
    </w:p>
    <w:p w14:paraId="097F0FD2" w14:textId="77777777" w:rsidR="00C56407" w:rsidRPr="00C56407" w:rsidRDefault="00C56407" w:rsidP="00C56407">
      <w:r w:rsidRPr="00C56407">
        <w:pict w14:anchorId="0AF6142D">
          <v:rect id="_x0000_i6379" style="width:0;height:1.5pt" o:hralign="center" o:hrstd="t" o:hr="t" fillcolor="#a0a0a0" stroked="f"/>
        </w:pict>
      </w:r>
    </w:p>
    <w:p w14:paraId="6A8EAF19" w14:textId="77777777" w:rsidR="00C56407" w:rsidRPr="00C56407" w:rsidRDefault="00C56407" w:rsidP="00C56407">
      <w:pPr>
        <w:pStyle w:val="Heading2"/>
        <w:rPr>
          <w:b/>
          <w:bCs/>
        </w:rPr>
      </w:pPr>
      <w:r w:rsidRPr="00C56407">
        <w:rPr>
          <w:b/>
          <w:bCs/>
        </w:rPr>
        <w:t>12.12 Raw History contract</w:t>
      </w:r>
    </w:p>
    <w:p w14:paraId="7EE03AAE" w14:textId="77777777" w:rsidR="00C56407" w:rsidRPr="00C56407" w:rsidRDefault="00C56407" w:rsidP="00C56407">
      <w:r w:rsidRPr="00C56407">
        <w:t>Raw History should permit authorized users to inspect:</w:t>
      </w:r>
    </w:p>
    <w:p w14:paraId="7B3814ED" w14:textId="77777777" w:rsidR="00C56407" w:rsidRPr="00C56407" w:rsidRDefault="00C56407" w:rsidP="00C56407">
      <w:pPr>
        <w:numPr>
          <w:ilvl w:val="0"/>
          <w:numId w:val="817"/>
        </w:numPr>
      </w:pPr>
      <w:r w:rsidRPr="00C56407">
        <w:t>source observations;</w:t>
      </w:r>
    </w:p>
    <w:p w14:paraId="3187C1B5" w14:textId="77777777" w:rsidR="00C56407" w:rsidRPr="00C56407" w:rsidRDefault="00C56407" w:rsidP="00C56407">
      <w:pPr>
        <w:numPr>
          <w:ilvl w:val="0"/>
          <w:numId w:val="817"/>
        </w:numPr>
      </w:pPr>
      <w:r w:rsidRPr="00C56407">
        <w:lastRenderedPageBreak/>
        <w:t>snapshots;</w:t>
      </w:r>
    </w:p>
    <w:p w14:paraId="401F0F1A" w14:textId="77777777" w:rsidR="00C56407" w:rsidRPr="00C56407" w:rsidRDefault="00C56407" w:rsidP="00C56407">
      <w:pPr>
        <w:numPr>
          <w:ilvl w:val="0"/>
          <w:numId w:val="817"/>
        </w:numPr>
      </w:pPr>
      <w:r w:rsidRPr="00C56407">
        <w:t>lifecycle events;</w:t>
      </w:r>
    </w:p>
    <w:p w14:paraId="029323D4" w14:textId="77777777" w:rsidR="00C56407" w:rsidRPr="00C56407" w:rsidRDefault="00C56407" w:rsidP="00C56407">
      <w:pPr>
        <w:numPr>
          <w:ilvl w:val="0"/>
          <w:numId w:val="817"/>
        </w:numPr>
      </w:pPr>
      <w:r w:rsidRPr="00C56407">
        <w:t>prior Predictions;</w:t>
      </w:r>
    </w:p>
    <w:p w14:paraId="61D22526" w14:textId="77777777" w:rsidR="00C56407" w:rsidRPr="00C56407" w:rsidRDefault="00C56407" w:rsidP="00C56407">
      <w:pPr>
        <w:numPr>
          <w:ilvl w:val="0"/>
          <w:numId w:val="817"/>
        </w:numPr>
      </w:pPr>
      <w:r w:rsidRPr="00C56407">
        <w:t>prior Decisions;</w:t>
      </w:r>
    </w:p>
    <w:p w14:paraId="55E8184B" w14:textId="77777777" w:rsidR="00C56407" w:rsidRPr="00C56407" w:rsidRDefault="00C56407" w:rsidP="00C56407">
      <w:pPr>
        <w:numPr>
          <w:ilvl w:val="0"/>
          <w:numId w:val="817"/>
        </w:numPr>
      </w:pPr>
      <w:r w:rsidRPr="00C56407">
        <w:t>commitments;</w:t>
      </w:r>
    </w:p>
    <w:p w14:paraId="43F8DEE5" w14:textId="77777777" w:rsidR="00C56407" w:rsidRPr="00C56407" w:rsidRDefault="00C56407" w:rsidP="00C56407">
      <w:pPr>
        <w:numPr>
          <w:ilvl w:val="0"/>
          <w:numId w:val="817"/>
        </w:numPr>
      </w:pPr>
      <w:r w:rsidRPr="00C56407">
        <w:t>corrections;</w:t>
      </w:r>
    </w:p>
    <w:p w14:paraId="3D8BD560" w14:textId="77777777" w:rsidR="00C56407" w:rsidRPr="00C56407" w:rsidRDefault="00C56407" w:rsidP="00C56407">
      <w:pPr>
        <w:numPr>
          <w:ilvl w:val="0"/>
          <w:numId w:val="817"/>
        </w:numPr>
      </w:pPr>
      <w:r w:rsidRPr="00C56407">
        <w:t>policy versions;</w:t>
      </w:r>
    </w:p>
    <w:p w14:paraId="3885AA14" w14:textId="77777777" w:rsidR="00C56407" w:rsidRPr="00C56407" w:rsidRDefault="00C56407" w:rsidP="00C56407">
      <w:pPr>
        <w:numPr>
          <w:ilvl w:val="0"/>
          <w:numId w:val="817"/>
        </w:numPr>
      </w:pPr>
      <w:r w:rsidRPr="00C56407">
        <w:t>actual outcomes;</w:t>
      </w:r>
    </w:p>
    <w:p w14:paraId="7ADA91CF" w14:textId="77777777" w:rsidR="00C56407" w:rsidRPr="00C56407" w:rsidRDefault="00C56407" w:rsidP="00C56407">
      <w:pPr>
        <w:numPr>
          <w:ilvl w:val="0"/>
          <w:numId w:val="817"/>
        </w:numPr>
      </w:pPr>
      <w:r w:rsidRPr="00C56407">
        <w:t>and audit history.</w:t>
      </w:r>
    </w:p>
    <w:p w14:paraId="2E18BC85" w14:textId="77777777" w:rsidR="00C56407" w:rsidRPr="00C56407" w:rsidRDefault="00C56407" w:rsidP="00C56407">
      <w:pPr>
        <w:pStyle w:val="RequirementID"/>
        <w:keepNext/>
      </w:pPr>
      <w:r w:rsidRPr="00C56407">
        <w:t>UX-RAW-001</w:t>
      </w:r>
    </w:p>
    <w:p w14:paraId="0604F9C9" w14:textId="77777777" w:rsidR="00C56407" w:rsidRPr="00C56407" w:rsidRDefault="00C56407" w:rsidP="00C56407">
      <w:pPr>
        <w:widowControl/>
      </w:pPr>
      <w:r w:rsidRPr="00C56407">
        <w:t>Raw History MUST preserve chronological sequence.</w:t>
      </w:r>
    </w:p>
    <w:p w14:paraId="07EF41BB" w14:textId="77777777" w:rsidR="00C56407" w:rsidRPr="00C56407" w:rsidRDefault="00C56407" w:rsidP="00C56407">
      <w:pPr>
        <w:pStyle w:val="RequirementID"/>
        <w:keepNext/>
      </w:pPr>
      <w:r w:rsidRPr="00C56407">
        <w:t>UX-RAW-002</w:t>
      </w:r>
    </w:p>
    <w:p w14:paraId="00B94EC5" w14:textId="77777777" w:rsidR="00C56407" w:rsidRPr="00C56407" w:rsidRDefault="00C56407" w:rsidP="00C56407">
      <w:pPr>
        <w:widowControl/>
      </w:pPr>
      <w:r w:rsidRPr="00C56407">
        <w:t>Business-effective time and recorded time SHOULD both be visible when materially different.</w:t>
      </w:r>
    </w:p>
    <w:p w14:paraId="600F9902" w14:textId="77777777" w:rsidR="00C56407" w:rsidRPr="00C56407" w:rsidRDefault="00C56407" w:rsidP="00C56407">
      <w:pPr>
        <w:pStyle w:val="RequirementID"/>
        <w:keepNext/>
      </w:pPr>
      <w:r w:rsidRPr="00C56407">
        <w:t>UX-RAW-003</w:t>
      </w:r>
    </w:p>
    <w:p w14:paraId="516DB978" w14:textId="77777777" w:rsidR="00C56407" w:rsidRPr="00C56407" w:rsidRDefault="00C56407" w:rsidP="00C56407">
      <w:pPr>
        <w:widowControl/>
      </w:pPr>
      <w:r w:rsidRPr="00C56407">
        <w:t>Corrections, reversals, and supersessions MUST appear in sequence.</w:t>
      </w:r>
    </w:p>
    <w:p w14:paraId="79710A6E" w14:textId="77777777" w:rsidR="00C56407" w:rsidRPr="00C56407" w:rsidRDefault="00C56407" w:rsidP="00C56407">
      <w:pPr>
        <w:pStyle w:val="RequirementID"/>
        <w:keepNext/>
      </w:pPr>
      <w:r w:rsidRPr="00C56407">
        <w:t>UX-RAW-004</w:t>
      </w:r>
    </w:p>
    <w:p w14:paraId="00AA1600" w14:textId="77777777" w:rsidR="00C56407" w:rsidRPr="00C56407" w:rsidRDefault="00C56407" w:rsidP="00C56407">
      <w:pPr>
        <w:widowControl/>
      </w:pPr>
      <w:r w:rsidRPr="00C56407">
        <w:t>Raw History MUST not replace prior records with corrected values without showing the correction relationship.</w:t>
      </w:r>
    </w:p>
    <w:p w14:paraId="181AB12E" w14:textId="77777777" w:rsidR="00C56407" w:rsidRPr="00C56407" w:rsidRDefault="00C56407" w:rsidP="00C56407">
      <w:pPr>
        <w:pStyle w:val="RequirementID"/>
        <w:keepNext/>
      </w:pPr>
      <w:r w:rsidRPr="00C56407">
        <w:t>UX-RAW-005</w:t>
      </w:r>
    </w:p>
    <w:p w14:paraId="530BE783" w14:textId="77777777" w:rsidR="00C56407" w:rsidRPr="00C56407" w:rsidRDefault="00C56407" w:rsidP="00C56407">
      <w:pPr>
        <w:widowControl/>
      </w:pPr>
      <w:r w:rsidRPr="00C56407">
        <w:t>Access to Raw History MUST respect governance scope.</w:t>
      </w:r>
    </w:p>
    <w:p w14:paraId="0ABD5B9B" w14:textId="77777777" w:rsidR="00C56407" w:rsidRPr="00C56407" w:rsidRDefault="00C56407" w:rsidP="00C56407">
      <w:pPr>
        <w:pStyle w:val="RequirementID"/>
        <w:keepNext/>
      </w:pPr>
      <w:r w:rsidRPr="00C56407">
        <w:t>UX-RAW-006</w:t>
      </w:r>
    </w:p>
    <w:p w14:paraId="1D6FFE5C" w14:textId="77777777" w:rsidR="00C56407" w:rsidRPr="00C56407" w:rsidRDefault="00C56407" w:rsidP="00C56407">
      <w:pPr>
        <w:widowControl/>
      </w:pPr>
      <w:r w:rsidRPr="00C56407">
        <w:t>Raw source values and normalized values SHOULD be distinguishable when both are shown.</w:t>
      </w:r>
    </w:p>
    <w:p w14:paraId="6C7DD9F9" w14:textId="77777777" w:rsidR="00C56407" w:rsidRPr="00C56407" w:rsidRDefault="00C56407" w:rsidP="00C56407">
      <w:r w:rsidRPr="00C56407">
        <w:pict w14:anchorId="1D70B48D">
          <v:rect id="_x0000_i6380" style="width:0;height:1.5pt" o:hralign="center" o:hrstd="t" o:hr="t" fillcolor="#a0a0a0" stroked="f"/>
        </w:pict>
      </w:r>
    </w:p>
    <w:p w14:paraId="33201B65" w14:textId="77777777" w:rsidR="00C56407" w:rsidRPr="00C56407" w:rsidRDefault="00C56407" w:rsidP="00C56407">
      <w:pPr>
        <w:pStyle w:val="Heading2"/>
        <w:rPr>
          <w:b/>
          <w:bCs/>
        </w:rPr>
      </w:pPr>
      <w:r w:rsidRPr="00C56407">
        <w:rPr>
          <w:b/>
          <w:bCs/>
        </w:rPr>
        <w:t>12.13 Evidence-depth navigation</w:t>
      </w:r>
    </w:p>
    <w:p w14:paraId="71C7C7EE" w14:textId="77777777" w:rsidR="00C56407" w:rsidRPr="00C56407" w:rsidRDefault="00C56407" w:rsidP="00C56407">
      <w:r w:rsidRPr="00C56407">
        <w:t>The standard path should be:</w:t>
      </w:r>
    </w:p>
    <w:p w14:paraId="184DF84A" w14:textId="77777777" w:rsidR="00C56407" w:rsidRPr="00C56407" w:rsidRDefault="00C56407" w:rsidP="00C56407">
      <w:r w:rsidRPr="00C56407">
        <w:rPr>
          <w:b/>
          <w:bCs/>
        </w:rPr>
        <w:lastRenderedPageBreak/>
        <w:t>Call → Why → Proof → Raw History</w:t>
      </w:r>
    </w:p>
    <w:p w14:paraId="023AE80F" w14:textId="77777777" w:rsidR="00C56407" w:rsidRPr="00C56407" w:rsidRDefault="00C56407" w:rsidP="00C56407">
      <w:pPr>
        <w:pStyle w:val="RequirementID"/>
        <w:keepNext/>
      </w:pPr>
      <w:r w:rsidRPr="00C56407">
        <w:t>UX-DEPTH-001</w:t>
      </w:r>
    </w:p>
    <w:p w14:paraId="28E52B44" w14:textId="77777777" w:rsidR="00C56407" w:rsidRPr="00C56407" w:rsidRDefault="00C56407" w:rsidP="00C56407">
      <w:pPr>
        <w:widowControl/>
      </w:pPr>
      <w:r w:rsidRPr="00C56407">
        <w:t>The user MUST be able to move deeper without losing subject context.</w:t>
      </w:r>
    </w:p>
    <w:p w14:paraId="7AB9A2CC" w14:textId="77777777" w:rsidR="00C56407" w:rsidRPr="00C56407" w:rsidRDefault="00C56407" w:rsidP="00C56407">
      <w:pPr>
        <w:pStyle w:val="RequirementID"/>
        <w:keepNext/>
      </w:pPr>
      <w:r w:rsidRPr="00C56407">
        <w:t>UX-DEPTH-002</w:t>
      </w:r>
    </w:p>
    <w:p w14:paraId="3EA76DD0" w14:textId="77777777" w:rsidR="00C56407" w:rsidRPr="00C56407" w:rsidRDefault="00C56407" w:rsidP="00C56407">
      <w:pPr>
        <w:widowControl/>
      </w:pPr>
      <w:r w:rsidRPr="00C56407">
        <w:t>Returning from Raw History SHOULD restore the prior recommendation or proof position.</w:t>
      </w:r>
    </w:p>
    <w:p w14:paraId="382C8839" w14:textId="77777777" w:rsidR="00C56407" w:rsidRPr="00C56407" w:rsidRDefault="00C56407" w:rsidP="00C56407">
      <w:pPr>
        <w:pStyle w:val="RequirementID"/>
        <w:keepNext/>
      </w:pPr>
      <w:r w:rsidRPr="00C56407">
        <w:t>UX-DEPTH-003</w:t>
      </w:r>
    </w:p>
    <w:p w14:paraId="1F72CD5F" w14:textId="77777777" w:rsidR="00C56407" w:rsidRPr="00C56407" w:rsidRDefault="00C56407" w:rsidP="00C56407">
      <w:pPr>
        <w:widowControl/>
      </w:pPr>
      <w:r w:rsidRPr="00C56407">
        <w:t>The interface SHOULD avoid opening unrelated generic pages when the user requests proof for a specific subject.</w:t>
      </w:r>
    </w:p>
    <w:p w14:paraId="123D871D" w14:textId="77777777" w:rsidR="00C56407" w:rsidRPr="00C56407" w:rsidRDefault="00C56407" w:rsidP="00C56407">
      <w:pPr>
        <w:pStyle w:val="RequirementID"/>
        <w:keepNext/>
      </w:pPr>
      <w:r w:rsidRPr="00C56407">
        <w:t>UX-DEPTH-004</w:t>
      </w:r>
    </w:p>
    <w:p w14:paraId="5D750F97" w14:textId="77777777" w:rsidR="00C56407" w:rsidRPr="00C56407" w:rsidRDefault="00C56407" w:rsidP="00C56407">
      <w:pPr>
        <w:widowControl/>
      </w:pPr>
      <w:r w:rsidRPr="00C56407">
        <w:t>Deep links SHOULD preserve subject, period, store, and Scenario context.</w:t>
      </w:r>
    </w:p>
    <w:p w14:paraId="6EE40C90" w14:textId="77777777" w:rsidR="00C56407" w:rsidRPr="00C56407" w:rsidRDefault="00C56407" w:rsidP="00C56407">
      <w:r w:rsidRPr="00C56407">
        <w:pict w14:anchorId="07CB5387">
          <v:rect id="_x0000_i6381" style="width:0;height:1.5pt" o:hralign="center" o:hrstd="t" o:hr="t" fillcolor="#a0a0a0" stroked="f"/>
        </w:pict>
      </w:r>
    </w:p>
    <w:p w14:paraId="3DC2E20E" w14:textId="77777777" w:rsidR="00C56407" w:rsidRPr="00C56407" w:rsidRDefault="00C56407" w:rsidP="00C56407">
      <w:pPr>
        <w:pStyle w:val="Heading2"/>
        <w:rPr>
          <w:b/>
          <w:bCs/>
        </w:rPr>
      </w:pPr>
      <w:r w:rsidRPr="00C56407">
        <w:rPr>
          <w:b/>
          <w:bCs/>
        </w:rPr>
        <w:t>12.14 Official-state presentation</w:t>
      </w:r>
    </w:p>
    <w:p w14:paraId="786702BB" w14:textId="77777777" w:rsidR="00C56407" w:rsidRPr="00C56407" w:rsidRDefault="00C56407" w:rsidP="00C56407">
      <w:r w:rsidRPr="00C56407">
        <w:t>Official state includes:</w:t>
      </w:r>
    </w:p>
    <w:p w14:paraId="22E0C35C" w14:textId="77777777" w:rsidR="00C56407" w:rsidRPr="00C56407" w:rsidRDefault="00C56407" w:rsidP="00C56407">
      <w:pPr>
        <w:numPr>
          <w:ilvl w:val="0"/>
          <w:numId w:val="818"/>
        </w:numPr>
      </w:pPr>
      <w:r w:rsidRPr="00C56407">
        <w:t>accepted current facts;</w:t>
      </w:r>
    </w:p>
    <w:p w14:paraId="23B36AFA" w14:textId="77777777" w:rsidR="00C56407" w:rsidRPr="00C56407" w:rsidRDefault="00C56407" w:rsidP="00C56407">
      <w:pPr>
        <w:numPr>
          <w:ilvl w:val="0"/>
          <w:numId w:val="818"/>
        </w:numPr>
      </w:pPr>
      <w:r w:rsidRPr="00C56407">
        <w:t>active policy;</w:t>
      </w:r>
    </w:p>
    <w:p w14:paraId="351BC865" w14:textId="77777777" w:rsidR="00C56407" w:rsidRPr="00C56407" w:rsidRDefault="00C56407" w:rsidP="00C56407">
      <w:pPr>
        <w:numPr>
          <w:ilvl w:val="0"/>
          <w:numId w:val="818"/>
        </w:numPr>
      </w:pPr>
      <w:r w:rsidRPr="00C56407">
        <w:t>official projections;</w:t>
      </w:r>
    </w:p>
    <w:p w14:paraId="05E3A0CA" w14:textId="77777777" w:rsidR="00C56407" w:rsidRPr="00C56407" w:rsidRDefault="00C56407" w:rsidP="00C56407">
      <w:pPr>
        <w:numPr>
          <w:ilvl w:val="0"/>
          <w:numId w:val="818"/>
        </w:numPr>
      </w:pPr>
      <w:r w:rsidRPr="00C56407">
        <w:t>approved Commitments;</w:t>
      </w:r>
    </w:p>
    <w:p w14:paraId="089C0D8C" w14:textId="77777777" w:rsidR="00C56407" w:rsidRPr="00C56407" w:rsidRDefault="00C56407" w:rsidP="00C56407">
      <w:pPr>
        <w:numPr>
          <w:ilvl w:val="0"/>
          <w:numId w:val="818"/>
        </w:numPr>
      </w:pPr>
      <w:r w:rsidRPr="00C56407">
        <w:t>actual events;</w:t>
      </w:r>
    </w:p>
    <w:p w14:paraId="65C0751F" w14:textId="77777777" w:rsidR="00C56407" w:rsidRPr="00C56407" w:rsidRDefault="00C56407" w:rsidP="00C56407">
      <w:pPr>
        <w:numPr>
          <w:ilvl w:val="0"/>
          <w:numId w:val="818"/>
        </w:numPr>
      </w:pPr>
      <w:r w:rsidRPr="00C56407">
        <w:t>and official Decisions.</w:t>
      </w:r>
    </w:p>
    <w:p w14:paraId="235A081F" w14:textId="77777777" w:rsidR="00C56407" w:rsidRPr="00C56407" w:rsidRDefault="00C56407" w:rsidP="00C56407">
      <w:pPr>
        <w:pStyle w:val="RequirementID"/>
        <w:keepNext/>
      </w:pPr>
      <w:r w:rsidRPr="00C56407">
        <w:t>UX-OFFICIAL-001</w:t>
      </w:r>
    </w:p>
    <w:p w14:paraId="4FF64947" w14:textId="77777777" w:rsidR="00C56407" w:rsidRPr="00C56407" w:rsidRDefault="00C56407" w:rsidP="00C56407">
      <w:pPr>
        <w:widowControl/>
      </w:pPr>
      <w:r w:rsidRPr="00C56407">
        <w:t>Official state MUST be visually and semantically distinguishable from Scenario state.</w:t>
      </w:r>
    </w:p>
    <w:p w14:paraId="36661597" w14:textId="77777777" w:rsidR="00C56407" w:rsidRPr="00C56407" w:rsidRDefault="00C56407" w:rsidP="00C56407">
      <w:pPr>
        <w:pStyle w:val="RequirementID"/>
        <w:keepNext/>
      </w:pPr>
      <w:r w:rsidRPr="00C56407">
        <w:t>UX-OFFICIAL-002</w:t>
      </w:r>
    </w:p>
    <w:p w14:paraId="055711CF" w14:textId="77777777" w:rsidR="00C56407" w:rsidRPr="00C56407" w:rsidRDefault="00C56407" w:rsidP="00C56407">
      <w:pPr>
        <w:widowControl/>
      </w:pPr>
      <w:r w:rsidRPr="00C56407">
        <w:t>Official state MUST identify its as-of time.</w:t>
      </w:r>
    </w:p>
    <w:p w14:paraId="7852DE67" w14:textId="77777777" w:rsidR="00C56407" w:rsidRPr="00C56407" w:rsidRDefault="00C56407" w:rsidP="00C56407">
      <w:pPr>
        <w:pStyle w:val="RequirementID"/>
        <w:keepNext/>
      </w:pPr>
      <w:r w:rsidRPr="00C56407">
        <w:t>UX-OFFICIAL-003</w:t>
      </w:r>
    </w:p>
    <w:p w14:paraId="1E2B1C11" w14:textId="77777777" w:rsidR="00C56407" w:rsidRPr="00C56407" w:rsidRDefault="00C56407" w:rsidP="00C56407">
      <w:pPr>
        <w:widowControl/>
      </w:pPr>
      <w:r w:rsidRPr="00C56407">
        <w:t>A current official projection MUST not be presented as an actual outcome.</w:t>
      </w:r>
    </w:p>
    <w:p w14:paraId="76E07B62" w14:textId="77777777" w:rsidR="00C56407" w:rsidRPr="00C56407" w:rsidRDefault="00C56407" w:rsidP="00C56407">
      <w:pPr>
        <w:pStyle w:val="RequirementID"/>
        <w:keepNext/>
      </w:pPr>
      <w:r w:rsidRPr="00C56407">
        <w:t>UX-OFFICIAL-004</w:t>
      </w:r>
    </w:p>
    <w:p w14:paraId="1CEA5C2F" w14:textId="77777777" w:rsidR="00C56407" w:rsidRPr="00C56407" w:rsidRDefault="00C56407" w:rsidP="00C56407">
      <w:pPr>
        <w:widowControl/>
      </w:pPr>
      <w:r w:rsidRPr="00C56407">
        <w:lastRenderedPageBreak/>
        <w:t>Approved future state MUST be distinguishable from actual current state.</w:t>
      </w:r>
    </w:p>
    <w:p w14:paraId="65DF3B08" w14:textId="77777777" w:rsidR="00C56407" w:rsidRPr="00C56407" w:rsidRDefault="00C56407" w:rsidP="00C56407">
      <w:pPr>
        <w:pStyle w:val="RequirementID"/>
        <w:keepNext/>
      </w:pPr>
      <w:r w:rsidRPr="00C56407">
        <w:t>UX-OFFICIAL-005</w:t>
      </w:r>
    </w:p>
    <w:p w14:paraId="3FE89871" w14:textId="77777777" w:rsidR="00C56407" w:rsidRPr="00C56407" w:rsidRDefault="00C56407" w:rsidP="00C56407">
      <w:pPr>
        <w:widowControl/>
      </w:pPr>
      <w:r w:rsidRPr="00C56407">
        <w:t>The interface MUST not use one ambiguous “active” label for policy, Decision, commitment, and lifecycle meanings.</w:t>
      </w:r>
    </w:p>
    <w:p w14:paraId="592D0E87" w14:textId="77777777" w:rsidR="00C56407" w:rsidRPr="00C56407" w:rsidRDefault="00C56407" w:rsidP="00C56407">
      <w:r w:rsidRPr="00C56407">
        <w:pict w14:anchorId="1E500E67">
          <v:rect id="_x0000_i6382" style="width:0;height:1.5pt" o:hralign="center" o:hrstd="t" o:hr="t" fillcolor="#a0a0a0" stroked="f"/>
        </w:pict>
      </w:r>
    </w:p>
    <w:p w14:paraId="309324F7" w14:textId="77777777" w:rsidR="00C56407" w:rsidRPr="00C56407" w:rsidRDefault="00C56407" w:rsidP="00C56407">
      <w:pPr>
        <w:pStyle w:val="Heading2"/>
        <w:rPr>
          <w:b/>
          <w:bCs/>
        </w:rPr>
      </w:pPr>
      <w:r w:rsidRPr="00C56407">
        <w:rPr>
          <w:b/>
          <w:bCs/>
        </w:rPr>
        <w:t>12.15 Scenario-state presentation</w:t>
      </w:r>
    </w:p>
    <w:p w14:paraId="17FDDBFE" w14:textId="77777777" w:rsidR="00C56407" w:rsidRPr="00C56407" w:rsidRDefault="00C56407" w:rsidP="00C56407">
      <w:r w:rsidRPr="00C56407">
        <w:t>Scenario state is hypothetical.</w:t>
      </w:r>
    </w:p>
    <w:p w14:paraId="00ED64F6" w14:textId="77777777" w:rsidR="00C56407" w:rsidRPr="00C56407" w:rsidRDefault="00C56407" w:rsidP="00C56407">
      <w:pPr>
        <w:pStyle w:val="RequirementID"/>
        <w:keepNext/>
      </w:pPr>
      <w:r w:rsidRPr="00C56407">
        <w:t>UX-SCN-001</w:t>
      </w:r>
    </w:p>
    <w:p w14:paraId="2E46E1FF" w14:textId="77777777" w:rsidR="00C56407" w:rsidRPr="00C56407" w:rsidRDefault="00C56407" w:rsidP="00C56407">
      <w:pPr>
        <w:widowControl/>
      </w:pPr>
      <w:r w:rsidRPr="00C56407">
        <w:t>Scenario mode MUST be persistently visible while active.</w:t>
      </w:r>
    </w:p>
    <w:p w14:paraId="7058C90E" w14:textId="77777777" w:rsidR="00C56407" w:rsidRPr="00C56407" w:rsidRDefault="00C56407" w:rsidP="00C56407">
      <w:pPr>
        <w:pStyle w:val="RequirementID"/>
        <w:keepNext/>
      </w:pPr>
      <w:r w:rsidRPr="00C56407">
        <w:t>UX-SCN-002</w:t>
      </w:r>
    </w:p>
    <w:p w14:paraId="19260620" w14:textId="77777777" w:rsidR="00C56407" w:rsidRPr="00C56407" w:rsidRDefault="00C56407" w:rsidP="00C56407">
      <w:pPr>
        <w:widowControl/>
      </w:pPr>
      <w:r w:rsidRPr="00C56407">
        <w:t>The Scenario label MUST not disappear while navigating within Scenario results.</w:t>
      </w:r>
    </w:p>
    <w:p w14:paraId="62C5C85F" w14:textId="77777777" w:rsidR="00C56407" w:rsidRPr="00C56407" w:rsidRDefault="00C56407" w:rsidP="00C56407">
      <w:pPr>
        <w:pStyle w:val="RequirementID"/>
        <w:keepNext/>
      </w:pPr>
      <w:r w:rsidRPr="00C56407">
        <w:t>UX-SCN-003</w:t>
      </w:r>
    </w:p>
    <w:p w14:paraId="58A4E10B" w14:textId="77777777" w:rsidR="00C56407" w:rsidRPr="00C56407" w:rsidRDefault="00C56407" w:rsidP="00C56407">
      <w:pPr>
        <w:widowControl/>
      </w:pPr>
      <w:r w:rsidRPr="00C56407">
        <w:t>Hypothetical values and commitments MUST be visually distinguishable from official values.</w:t>
      </w:r>
    </w:p>
    <w:p w14:paraId="485A387D" w14:textId="77777777" w:rsidR="00C56407" w:rsidRPr="00C56407" w:rsidRDefault="00C56407" w:rsidP="00C56407">
      <w:pPr>
        <w:pStyle w:val="RequirementID"/>
        <w:keepNext/>
      </w:pPr>
      <w:r w:rsidRPr="00C56407">
        <w:t>UX-SCN-004</w:t>
      </w:r>
    </w:p>
    <w:p w14:paraId="4835F6EA" w14:textId="77777777" w:rsidR="00C56407" w:rsidRPr="00C56407" w:rsidRDefault="00C56407" w:rsidP="00C56407">
      <w:pPr>
        <w:widowControl/>
      </w:pPr>
      <w:r w:rsidRPr="00C56407">
        <w:t>Scenario actions MUST not be labeled “approved,” “committed,” or “actual” unless official workflow records establish those states.</w:t>
      </w:r>
    </w:p>
    <w:p w14:paraId="594E513D" w14:textId="77777777" w:rsidR="00C56407" w:rsidRPr="00C56407" w:rsidRDefault="00C56407" w:rsidP="00C56407">
      <w:pPr>
        <w:pStyle w:val="RequirementID"/>
        <w:keepNext/>
      </w:pPr>
      <w:r w:rsidRPr="00C56407">
        <w:t>UX-SCN-005</w:t>
      </w:r>
    </w:p>
    <w:p w14:paraId="2C8F7005" w14:textId="77777777" w:rsidR="00C56407" w:rsidRPr="00C56407" w:rsidRDefault="00C56407" w:rsidP="00C56407">
      <w:pPr>
        <w:widowControl/>
      </w:pPr>
      <w:r w:rsidRPr="00C56407">
        <w:t>The interface MUST show the official baseline alongside or readily accessible from the Scenario.</w:t>
      </w:r>
    </w:p>
    <w:p w14:paraId="15C94803" w14:textId="77777777" w:rsidR="00C56407" w:rsidRPr="00C56407" w:rsidRDefault="00C56407" w:rsidP="00C56407">
      <w:pPr>
        <w:pStyle w:val="RequirementID"/>
        <w:keepNext/>
      </w:pPr>
      <w:r w:rsidRPr="00C56407">
        <w:t>UX-SCN-006</w:t>
      </w:r>
    </w:p>
    <w:p w14:paraId="65DC468C" w14:textId="77777777" w:rsidR="00C56407" w:rsidRPr="00C56407" w:rsidRDefault="00C56407" w:rsidP="00C56407">
      <w:pPr>
        <w:widowControl/>
      </w:pPr>
      <w:r w:rsidRPr="00C56407">
        <w:t>A user must be warned before leaving a Scenario with unsaved changes when loss is possible.</w:t>
      </w:r>
    </w:p>
    <w:p w14:paraId="4E8B502F" w14:textId="77777777" w:rsidR="00C56407" w:rsidRPr="00C56407" w:rsidRDefault="00C56407" w:rsidP="00C56407">
      <w:r w:rsidRPr="00C56407">
        <w:pict w14:anchorId="00454D47">
          <v:rect id="_x0000_i6383" style="width:0;height:1.5pt" o:hralign="center" o:hrstd="t" o:hr="t" fillcolor="#a0a0a0" stroked="f"/>
        </w:pict>
      </w:r>
    </w:p>
    <w:p w14:paraId="5190076B" w14:textId="77777777" w:rsidR="00C56407" w:rsidRPr="00C56407" w:rsidRDefault="00C56407" w:rsidP="00C56407">
      <w:pPr>
        <w:pStyle w:val="Heading2"/>
        <w:rPr>
          <w:b/>
          <w:bCs/>
        </w:rPr>
      </w:pPr>
      <w:r w:rsidRPr="00C56407">
        <w:rPr>
          <w:b/>
          <w:bCs/>
        </w:rPr>
        <w:t>12.16 Scenario comparison experience</w:t>
      </w:r>
    </w:p>
    <w:p w14:paraId="1D7986BD" w14:textId="77777777" w:rsidR="00C56407" w:rsidRPr="00C56407" w:rsidRDefault="00C56407" w:rsidP="00C56407">
      <w:r w:rsidRPr="00C56407">
        <w:t>The comparison should show:</w:t>
      </w:r>
    </w:p>
    <w:p w14:paraId="5A32C598" w14:textId="77777777" w:rsidR="00C56407" w:rsidRPr="00C56407" w:rsidRDefault="00C56407" w:rsidP="00C56407">
      <w:pPr>
        <w:numPr>
          <w:ilvl w:val="0"/>
          <w:numId w:val="819"/>
        </w:numPr>
      </w:pPr>
      <w:r w:rsidRPr="00C56407">
        <w:t>official baseline;</w:t>
      </w:r>
    </w:p>
    <w:p w14:paraId="68D33640" w14:textId="77777777" w:rsidR="00C56407" w:rsidRPr="00C56407" w:rsidRDefault="00C56407" w:rsidP="00C56407">
      <w:pPr>
        <w:numPr>
          <w:ilvl w:val="0"/>
          <w:numId w:val="819"/>
        </w:numPr>
      </w:pPr>
      <w:r w:rsidRPr="00C56407">
        <w:lastRenderedPageBreak/>
        <w:t>proposed Scenario;</w:t>
      </w:r>
    </w:p>
    <w:p w14:paraId="09D533E2" w14:textId="77777777" w:rsidR="00C56407" w:rsidRPr="00C56407" w:rsidRDefault="00C56407" w:rsidP="00C56407">
      <w:pPr>
        <w:numPr>
          <w:ilvl w:val="0"/>
          <w:numId w:val="819"/>
        </w:numPr>
      </w:pPr>
      <w:r w:rsidRPr="00C56407">
        <w:t>changed inputs;</w:t>
      </w:r>
    </w:p>
    <w:p w14:paraId="53341787" w14:textId="77777777" w:rsidR="00C56407" w:rsidRPr="00C56407" w:rsidRDefault="00C56407" w:rsidP="00C56407">
      <w:pPr>
        <w:numPr>
          <w:ilvl w:val="0"/>
          <w:numId w:val="819"/>
        </w:numPr>
      </w:pPr>
      <w:r w:rsidRPr="00C56407">
        <w:t>changed Calls;</w:t>
      </w:r>
    </w:p>
    <w:p w14:paraId="10777940" w14:textId="77777777" w:rsidR="00C56407" w:rsidRPr="00C56407" w:rsidRDefault="00C56407" w:rsidP="00C56407">
      <w:pPr>
        <w:numPr>
          <w:ilvl w:val="0"/>
          <w:numId w:val="819"/>
        </w:numPr>
      </w:pPr>
      <w:r w:rsidRPr="00C56407">
        <w:t>changed quantities;</w:t>
      </w:r>
    </w:p>
    <w:p w14:paraId="5273529B" w14:textId="77777777" w:rsidR="00C56407" w:rsidRPr="00C56407" w:rsidRDefault="00C56407" w:rsidP="00C56407">
      <w:pPr>
        <w:numPr>
          <w:ilvl w:val="0"/>
          <w:numId w:val="819"/>
        </w:numPr>
      </w:pPr>
      <w:r w:rsidRPr="00C56407">
        <w:t>changed economics;</w:t>
      </w:r>
    </w:p>
    <w:p w14:paraId="2D34F3A7" w14:textId="77777777" w:rsidR="00C56407" w:rsidRPr="00C56407" w:rsidRDefault="00C56407" w:rsidP="00C56407">
      <w:pPr>
        <w:numPr>
          <w:ilvl w:val="0"/>
          <w:numId w:val="819"/>
        </w:numPr>
      </w:pPr>
      <w:r w:rsidRPr="00C56407">
        <w:t>changed risks;</w:t>
      </w:r>
    </w:p>
    <w:p w14:paraId="6374245C" w14:textId="77777777" w:rsidR="00C56407" w:rsidRPr="00C56407" w:rsidRDefault="00C56407" w:rsidP="00C56407">
      <w:pPr>
        <w:numPr>
          <w:ilvl w:val="0"/>
          <w:numId w:val="819"/>
        </w:numPr>
      </w:pPr>
      <w:r w:rsidRPr="00C56407">
        <w:t>tradeoffs;</w:t>
      </w:r>
    </w:p>
    <w:p w14:paraId="79A3BD54" w14:textId="77777777" w:rsidR="00C56407" w:rsidRPr="00C56407" w:rsidRDefault="00C56407" w:rsidP="00C56407">
      <w:pPr>
        <w:numPr>
          <w:ilvl w:val="0"/>
          <w:numId w:val="819"/>
        </w:numPr>
      </w:pPr>
      <w:r w:rsidRPr="00C56407">
        <w:t>unaffected areas;</w:t>
      </w:r>
    </w:p>
    <w:p w14:paraId="19A32C8A" w14:textId="77777777" w:rsidR="00C56407" w:rsidRPr="00C56407" w:rsidRDefault="00C56407" w:rsidP="00C56407">
      <w:pPr>
        <w:numPr>
          <w:ilvl w:val="0"/>
          <w:numId w:val="819"/>
        </w:numPr>
      </w:pPr>
      <w:r w:rsidRPr="00C56407">
        <w:t>and actions requiring approval.</w:t>
      </w:r>
    </w:p>
    <w:p w14:paraId="23F068B3" w14:textId="77777777" w:rsidR="00C56407" w:rsidRPr="00C56407" w:rsidRDefault="00C56407" w:rsidP="00C56407">
      <w:pPr>
        <w:pStyle w:val="RequirementID"/>
        <w:keepNext/>
      </w:pPr>
      <w:r w:rsidRPr="00C56407">
        <w:t>UX-SCNCOMP-001</w:t>
      </w:r>
    </w:p>
    <w:p w14:paraId="58ED6834" w14:textId="77777777" w:rsidR="00C56407" w:rsidRPr="00C56407" w:rsidRDefault="00C56407" w:rsidP="00C56407">
      <w:pPr>
        <w:widowControl/>
      </w:pPr>
      <w:r w:rsidRPr="00C56407">
        <w:t>Before-and-after values MUST use the same baseline.</w:t>
      </w:r>
    </w:p>
    <w:p w14:paraId="26C3702E" w14:textId="77777777" w:rsidR="00C56407" w:rsidRPr="00C56407" w:rsidRDefault="00C56407" w:rsidP="00C56407">
      <w:pPr>
        <w:pStyle w:val="RequirementID"/>
        <w:keepNext/>
      </w:pPr>
      <w:r w:rsidRPr="00C56407">
        <w:t>UX-SCNCOMP-002</w:t>
      </w:r>
    </w:p>
    <w:p w14:paraId="32B34DA8" w14:textId="77777777" w:rsidR="00C56407" w:rsidRPr="00C56407" w:rsidRDefault="00C56407" w:rsidP="00C56407">
      <w:pPr>
        <w:widowControl/>
      </w:pPr>
      <w:r w:rsidRPr="00C56407">
        <w:t>The comparison MUST identify which user change caused each material output difference where possible.</w:t>
      </w:r>
    </w:p>
    <w:p w14:paraId="23B701AC" w14:textId="77777777" w:rsidR="00C56407" w:rsidRPr="00C56407" w:rsidRDefault="00C56407" w:rsidP="00C56407">
      <w:pPr>
        <w:pStyle w:val="RequirementID"/>
        <w:keepNext/>
      </w:pPr>
      <w:r w:rsidRPr="00C56407">
        <w:t>UX-SCNCOMP-003</w:t>
      </w:r>
    </w:p>
    <w:p w14:paraId="3EC7DC95" w14:textId="77777777" w:rsidR="00C56407" w:rsidRPr="00C56407" w:rsidRDefault="00C56407" w:rsidP="00C56407">
      <w:pPr>
        <w:widowControl/>
      </w:pPr>
      <w:r w:rsidRPr="00C56407">
        <w:t>The experience MUST not show improvements without corresponding tradeoffs.</w:t>
      </w:r>
    </w:p>
    <w:p w14:paraId="14660358" w14:textId="77777777" w:rsidR="00C56407" w:rsidRPr="00C56407" w:rsidRDefault="00C56407" w:rsidP="00C56407">
      <w:pPr>
        <w:pStyle w:val="RequirementID"/>
        <w:keepNext/>
      </w:pPr>
      <w:r w:rsidRPr="00C56407">
        <w:t>UX-SCNCOMP-004</w:t>
      </w:r>
    </w:p>
    <w:p w14:paraId="289AF7D3" w14:textId="77777777" w:rsidR="00C56407" w:rsidRPr="00C56407" w:rsidRDefault="00C56407" w:rsidP="00C56407">
      <w:pPr>
        <w:widowControl/>
      </w:pPr>
      <w:r w:rsidRPr="00C56407">
        <w:t>Scenario proposal must decompose into explicit actions rather than one ambiguous “Apply All” operation when actions require separate governance.</w:t>
      </w:r>
    </w:p>
    <w:p w14:paraId="5C221D9C" w14:textId="77777777" w:rsidR="00C56407" w:rsidRPr="00C56407" w:rsidRDefault="00C56407" w:rsidP="00C56407">
      <w:pPr>
        <w:pStyle w:val="RequirementID"/>
        <w:keepNext/>
      </w:pPr>
      <w:r w:rsidRPr="00C56407">
        <w:t>UX-SCNCOMP-005</w:t>
      </w:r>
    </w:p>
    <w:p w14:paraId="23D6E036" w14:textId="77777777" w:rsidR="00C56407" w:rsidRPr="00C56407" w:rsidRDefault="00C56407" w:rsidP="00C56407">
      <w:pPr>
        <w:widowControl/>
      </w:pPr>
      <w:r w:rsidRPr="00C56407">
        <w:t>Partial approval MUST be representable.</w:t>
      </w:r>
    </w:p>
    <w:p w14:paraId="056438BC" w14:textId="77777777" w:rsidR="00C56407" w:rsidRPr="00C56407" w:rsidRDefault="00C56407" w:rsidP="00C56407">
      <w:r w:rsidRPr="00C56407">
        <w:pict w14:anchorId="7DB257AF">
          <v:rect id="_x0000_i6384" style="width:0;height:1.5pt" o:hralign="center" o:hrstd="t" o:hr="t" fillcolor="#a0a0a0" stroked="f"/>
        </w:pict>
      </w:r>
    </w:p>
    <w:p w14:paraId="70E131DA" w14:textId="77777777" w:rsidR="00C56407" w:rsidRPr="00C56407" w:rsidRDefault="00C56407" w:rsidP="00C56407">
      <w:pPr>
        <w:pStyle w:val="Heading2"/>
        <w:rPr>
          <w:b/>
          <w:bCs/>
        </w:rPr>
      </w:pPr>
      <w:r w:rsidRPr="00C56407">
        <w:rPr>
          <w:b/>
          <w:bCs/>
        </w:rPr>
        <w:t>12.17 Proposed, approved, committed, executed, and actual</w:t>
      </w:r>
    </w:p>
    <w:p w14:paraId="0A4262D2" w14:textId="77777777" w:rsidR="00C56407" w:rsidRPr="00C56407" w:rsidRDefault="00C56407" w:rsidP="00C56407">
      <w:r w:rsidRPr="00C56407">
        <w:t>The user interface must preserve the following chain:</w:t>
      </w:r>
    </w:p>
    <w:p w14:paraId="2FD5D80C" w14:textId="77777777" w:rsidR="00C56407" w:rsidRPr="00C56407" w:rsidRDefault="00C56407" w:rsidP="00C56407">
      <w:pPr>
        <w:numPr>
          <w:ilvl w:val="0"/>
          <w:numId w:val="820"/>
        </w:numPr>
      </w:pPr>
      <w:r w:rsidRPr="00C56407">
        <w:t>Proposed</w:t>
      </w:r>
    </w:p>
    <w:p w14:paraId="39CE2252" w14:textId="77777777" w:rsidR="00C56407" w:rsidRPr="00C56407" w:rsidRDefault="00C56407" w:rsidP="00C56407">
      <w:pPr>
        <w:numPr>
          <w:ilvl w:val="0"/>
          <w:numId w:val="820"/>
        </w:numPr>
      </w:pPr>
      <w:r w:rsidRPr="00C56407">
        <w:t>Approved</w:t>
      </w:r>
    </w:p>
    <w:p w14:paraId="34077516" w14:textId="77777777" w:rsidR="00C56407" w:rsidRPr="00C56407" w:rsidRDefault="00C56407" w:rsidP="00C56407">
      <w:pPr>
        <w:numPr>
          <w:ilvl w:val="0"/>
          <w:numId w:val="820"/>
        </w:numPr>
      </w:pPr>
      <w:r w:rsidRPr="00C56407">
        <w:t>Committed</w:t>
      </w:r>
    </w:p>
    <w:p w14:paraId="1D23A9E8" w14:textId="77777777" w:rsidR="00C56407" w:rsidRPr="00C56407" w:rsidRDefault="00C56407" w:rsidP="00C56407">
      <w:pPr>
        <w:numPr>
          <w:ilvl w:val="0"/>
          <w:numId w:val="820"/>
        </w:numPr>
      </w:pPr>
      <w:r w:rsidRPr="00C56407">
        <w:lastRenderedPageBreak/>
        <w:t>Submitted or Scheduled where applicable</w:t>
      </w:r>
    </w:p>
    <w:p w14:paraId="7C39E5BF" w14:textId="77777777" w:rsidR="00C56407" w:rsidRPr="00C56407" w:rsidRDefault="00C56407" w:rsidP="00C56407">
      <w:pPr>
        <w:numPr>
          <w:ilvl w:val="0"/>
          <w:numId w:val="820"/>
        </w:numPr>
      </w:pPr>
      <w:r w:rsidRPr="00C56407">
        <w:t>Executed</w:t>
      </w:r>
    </w:p>
    <w:p w14:paraId="542FC0A1" w14:textId="77777777" w:rsidR="00C56407" w:rsidRPr="00C56407" w:rsidRDefault="00C56407" w:rsidP="00C56407">
      <w:pPr>
        <w:numPr>
          <w:ilvl w:val="0"/>
          <w:numId w:val="820"/>
        </w:numPr>
      </w:pPr>
      <w:r w:rsidRPr="00C56407">
        <w:t>Confirmed</w:t>
      </w:r>
    </w:p>
    <w:p w14:paraId="46FDBE39" w14:textId="77777777" w:rsidR="00C56407" w:rsidRPr="00C56407" w:rsidRDefault="00C56407" w:rsidP="00C56407">
      <w:pPr>
        <w:numPr>
          <w:ilvl w:val="0"/>
          <w:numId w:val="820"/>
        </w:numPr>
      </w:pPr>
      <w:r w:rsidRPr="00C56407">
        <w:t>Actual outcome observed</w:t>
      </w:r>
    </w:p>
    <w:p w14:paraId="0F777377" w14:textId="77777777" w:rsidR="00C56407" w:rsidRPr="00C56407" w:rsidRDefault="00C56407" w:rsidP="00C56407">
      <w:pPr>
        <w:numPr>
          <w:ilvl w:val="0"/>
          <w:numId w:val="820"/>
        </w:numPr>
      </w:pPr>
      <w:r w:rsidRPr="00C56407">
        <w:t>Closed</w:t>
      </w:r>
    </w:p>
    <w:p w14:paraId="74955F23" w14:textId="77777777" w:rsidR="00C56407" w:rsidRPr="00C56407" w:rsidRDefault="00C56407" w:rsidP="00C56407">
      <w:pPr>
        <w:pStyle w:val="RequirementID"/>
        <w:keepNext/>
      </w:pPr>
      <w:r w:rsidRPr="00C56407">
        <w:t>UX-STATECHAIN-001</w:t>
      </w:r>
    </w:p>
    <w:p w14:paraId="216FC9C9" w14:textId="77777777" w:rsidR="00C56407" w:rsidRPr="00C56407" w:rsidRDefault="00C56407" w:rsidP="00C56407">
      <w:pPr>
        <w:widowControl/>
      </w:pPr>
      <w:r w:rsidRPr="00C56407">
        <w:t>These states MUST not be collapsed into a single completed indicator.</w:t>
      </w:r>
    </w:p>
    <w:p w14:paraId="589CF876" w14:textId="77777777" w:rsidR="00C56407" w:rsidRPr="00C56407" w:rsidRDefault="00C56407" w:rsidP="00C56407">
      <w:pPr>
        <w:pStyle w:val="RequirementID"/>
        <w:keepNext/>
      </w:pPr>
      <w:r w:rsidRPr="00C56407">
        <w:t>UX-STATECHAIN-002</w:t>
      </w:r>
    </w:p>
    <w:p w14:paraId="18F4BBE8" w14:textId="77777777" w:rsidR="00C56407" w:rsidRPr="00C56407" w:rsidRDefault="00C56407" w:rsidP="00C56407">
      <w:pPr>
        <w:widowControl/>
      </w:pPr>
      <w:r w:rsidRPr="00C56407">
        <w:t>The current state MUST identify the next required step.</w:t>
      </w:r>
    </w:p>
    <w:p w14:paraId="7FD9827A" w14:textId="77777777" w:rsidR="00C56407" w:rsidRPr="00C56407" w:rsidRDefault="00C56407" w:rsidP="00C56407">
      <w:pPr>
        <w:pStyle w:val="RequirementID"/>
        <w:keepNext/>
      </w:pPr>
      <w:r w:rsidRPr="00C56407">
        <w:t>UX-STATECHAIN-003</w:t>
      </w:r>
    </w:p>
    <w:p w14:paraId="566F824C" w14:textId="77777777" w:rsidR="00C56407" w:rsidRPr="00C56407" w:rsidRDefault="00C56407" w:rsidP="00C56407">
      <w:pPr>
        <w:widowControl/>
      </w:pPr>
      <w:r w:rsidRPr="00C56407">
        <w:t>The interface MUST show when the next step occurs outside Elite Pipeline.</w:t>
      </w:r>
    </w:p>
    <w:p w14:paraId="0EE680BE" w14:textId="77777777" w:rsidR="00C56407" w:rsidRPr="00C56407" w:rsidRDefault="00C56407" w:rsidP="00C56407">
      <w:pPr>
        <w:pStyle w:val="RequirementID"/>
        <w:keepNext/>
      </w:pPr>
      <w:r w:rsidRPr="00C56407">
        <w:t>UX-STATECHAIN-004</w:t>
      </w:r>
    </w:p>
    <w:p w14:paraId="3BE5B86A" w14:textId="77777777" w:rsidR="00C56407" w:rsidRPr="00C56407" w:rsidRDefault="00C56407" w:rsidP="00C56407">
      <w:pPr>
        <w:widowControl/>
      </w:pPr>
      <w:r w:rsidRPr="00C56407">
        <w:t>External execution MUST remain pending until confirmed.</w:t>
      </w:r>
    </w:p>
    <w:p w14:paraId="76E0879B" w14:textId="77777777" w:rsidR="00C56407" w:rsidRPr="00C56407" w:rsidRDefault="00C56407" w:rsidP="00C56407">
      <w:pPr>
        <w:pStyle w:val="RequirementID"/>
        <w:keepNext/>
      </w:pPr>
      <w:r w:rsidRPr="00C56407">
        <w:t>UX-STATECHAIN-005</w:t>
      </w:r>
    </w:p>
    <w:p w14:paraId="1EBF41FE" w14:textId="77777777" w:rsidR="00C56407" w:rsidRPr="00C56407" w:rsidRDefault="00C56407" w:rsidP="00C56407">
      <w:pPr>
        <w:widowControl/>
      </w:pPr>
      <w:r w:rsidRPr="00C56407">
        <w:t>The state history MUST remain inspectable.</w:t>
      </w:r>
    </w:p>
    <w:p w14:paraId="2A536A57" w14:textId="77777777" w:rsidR="00C56407" w:rsidRPr="00C56407" w:rsidRDefault="00C56407" w:rsidP="00C56407">
      <w:r w:rsidRPr="00C56407">
        <w:pict w14:anchorId="3DDACBF0">
          <v:rect id="_x0000_i6385" style="width:0;height:1.5pt" o:hralign="center" o:hrstd="t" o:hr="t" fillcolor="#a0a0a0" stroked="f"/>
        </w:pict>
      </w:r>
    </w:p>
    <w:p w14:paraId="5D2366DE" w14:textId="77777777" w:rsidR="00C56407" w:rsidRPr="00C56407" w:rsidRDefault="00C56407" w:rsidP="00C56407">
      <w:pPr>
        <w:pStyle w:val="Heading2"/>
        <w:rPr>
          <w:b/>
          <w:bCs/>
        </w:rPr>
      </w:pPr>
      <w:r w:rsidRPr="00C56407">
        <w:rPr>
          <w:b/>
          <w:bCs/>
        </w:rPr>
        <w:t>12.18 Decision interaction contract</w:t>
      </w:r>
    </w:p>
    <w:p w14:paraId="322E35A1" w14:textId="77777777" w:rsidR="00C56407" w:rsidRPr="00C56407" w:rsidRDefault="00C56407" w:rsidP="00C56407">
      <w:r w:rsidRPr="00C56407">
        <w:t>A Decision interaction should show:</w:t>
      </w:r>
    </w:p>
    <w:p w14:paraId="31CC394E" w14:textId="77777777" w:rsidR="00C56407" w:rsidRPr="00C56407" w:rsidRDefault="00C56407" w:rsidP="00C56407">
      <w:pPr>
        <w:numPr>
          <w:ilvl w:val="0"/>
          <w:numId w:val="821"/>
        </w:numPr>
      </w:pPr>
      <w:r w:rsidRPr="00C56407">
        <w:t>recommended action;</w:t>
      </w:r>
    </w:p>
    <w:p w14:paraId="02BF3AAF" w14:textId="77777777" w:rsidR="00C56407" w:rsidRPr="00C56407" w:rsidRDefault="00C56407" w:rsidP="00C56407">
      <w:pPr>
        <w:numPr>
          <w:ilvl w:val="0"/>
          <w:numId w:val="821"/>
        </w:numPr>
      </w:pPr>
      <w:r w:rsidRPr="00C56407">
        <w:t>alternatives;</w:t>
      </w:r>
    </w:p>
    <w:p w14:paraId="7D3AFAC7" w14:textId="77777777" w:rsidR="00C56407" w:rsidRPr="00C56407" w:rsidRDefault="00C56407" w:rsidP="00C56407">
      <w:pPr>
        <w:numPr>
          <w:ilvl w:val="0"/>
          <w:numId w:val="821"/>
        </w:numPr>
      </w:pPr>
      <w:r w:rsidRPr="00C56407">
        <w:t>evidence;</w:t>
      </w:r>
    </w:p>
    <w:p w14:paraId="5AB38EC4" w14:textId="77777777" w:rsidR="00C56407" w:rsidRPr="00C56407" w:rsidRDefault="00C56407" w:rsidP="00C56407">
      <w:pPr>
        <w:numPr>
          <w:ilvl w:val="0"/>
          <w:numId w:val="821"/>
        </w:numPr>
      </w:pPr>
      <w:r w:rsidRPr="00C56407">
        <w:t>confidence;</w:t>
      </w:r>
    </w:p>
    <w:p w14:paraId="3578EA51" w14:textId="77777777" w:rsidR="00C56407" w:rsidRPr="00C56407" w:rsidRDefault="00C56407" w:rsidP="00C56407">
      <w:pPr>
        <w:numPr>
          <w:ilvl w:val="0"/>
          <w:numId w:val="821"/>
        </w:numPr>
      </w:pPr>
      <w:r w:rsidRPr="00C56407">
        <w:t>current policy;</w:t>
      </w:r>
    </w:p>
    <w:p w14:paraId="7AC1FB97" w14:textId="77777777" w:rsidR="00C56407" w:rsidRPr="00C56407" w:rsidRDefault="00C56407" w:rsidP="00C56407">
      <w:pPr>
        <w:numPr>
          <w:ilvl w:val="0"/>
          <w:numId w:val="821"/>
        </w:numPr>
      </w:pPr>
      <w:r w:rsidRPr="00C56407">
        <w:t>consequences of waiting;</w:t>
      </w:r>
    </w:p>
    <w:p w14:paraId="7EDDCBB5" w14:textId="77777777" w:rsidR="00C56407" w:rsidRPr="00C56407" w:rsidRDefault="00C56407" w:rsidP="00C56407">
      <w:pPr>
        <w:numPr>
          <w:ilvl w:val="0"/>
          <w:numId w:val="821"/>
        </w:numPr>
      </w:pPr>
      <w:r w:rsidRPr="00C56407">
        <w:t>consequences of acting;</w:t>
      </w:r>
    </w:p>
    <w:p w14:paraId="1DDCE8B3" w14:textId="77777777" w:rsidR="00C56407" w:rsidRPr="00C56407" w:rsidRDefault="00C56407" w:rsidP="00C56407">
      <w:pPr>
        <w:numPr>
          <w:ilvl w:val="0"/>
          <w:numId w:val="821"/>
        </w:numPr>
      </w:pPr>
      <w:r w:rsidRPr="00C56407">
        <w:t>authority;</w:t>
      </w:r>
    </w:p>
    <w:p w14:paraId="3ED7DDF0" w14:textId="77777777" w:rsidR="00C56407" w:rsidRPr="00C56407" w:rsidRDefault="00C56407" w:rsidP="00C56407">
      <w:pPr>
        <w:numPr>
          <w:ilvl w:val="0"/>
          <w:numId w:val="821"/>
        </w:numPr>
      </w:pPr>
      <w:r w:rsidRPr="00C56407">
        <w:lastRenderedPageBreak/>
        <w:t>expiration;</w:t>
      </w:r>
    </w:p>
    <w:p w14:paraId="7A6A21E4" w14:textId="77777777" w:rsidR="00C56407" w:rsidRPr="00C56407" w:rsidRDefault="00C56407" w:rsidP="00C56407">
      <w:pPr>
        <w:numPr>
          <w:ilvl w:val="0"/>
          <w:numId w:val="821"/>
        </w:numPr>
      </w:pPr>
      <w:r w:rsidRPr="00C56407">
        <w:t>and next workflow step.</w:t>
      </w:r>
    </w:p>
    <w:p w14:paraId="54A322A2" w14:textId="77777777" w:rsidR="00C56407" w:rsidRPr="00C56407" w:rsidRDefault="00C56407" w:rsidP="00C56407">
      <w:r w:rsidRPr="00C56407">
        <w:t>Possible user actions:</w:t>
      </w:r>
    </w:p>
    <w:p w14:paraId="117495F8" w14:textId="77777777" w:rsidR="00C56407" w:rsidRPr="00C56407" w:rsidRDefault="00C56407" w:rsidP="00C56407">
      <w:pPr>
        <w:numPr>
          <w:ilvl w:val="0"/>
          <w:numId w:val="822"/>
        </w:numPr>
      </w:pPr>
      <w:r w:rsidRPr="00C56407">
        <w:t>approve;</w:t>
      </w:r>
    </w:p>
    <w:p w14:paraId="40A9FAE6" w14:textId="77777777" w:rsidR="00C56407" w:rsidRPr="00C56407" w:rsidRDefault="00C56407" w:rsidP="00C56407">
      <w:pPr>
        <w:numPr>
          <w:ilvl w:val="0"/>
          <w:numId w:val="822"/>
        </w:numPr>
      </w:pPr>
      <w:r w:rsidRPr="00C56407">
        <w:t>reject;</w:t>
      </w:r>
    </w:p>
    <w:p w14:paraId="540B1F0C" w14:textId="77777777" w:rsidR="00C56407" w:rsidRPr="00C56407" w:rsidRDefault="00C56407" w:rsidP="00C56407">
      <w:pPr>
        <w:numPr>
          <w:ilvl w:val="0"/>
          <w:numId w:val="822"/>
        </w:numPr>
      </w:pPr>
      <w:r w:rsidRPr="00C56407">
        <w:t>defer;</w:t>
      </w:r>
    </w:p>
    <w:p w14:paraId="49B2F2DD" w14:textId="77777777" w:rsidR="00C56407" w:rsidRPr="00C56407" w:rsidRDefault="00C56407" w:rsidP="00C56407">
      <w:pPr>
        <w:numPr>
          <w:ilvl w:val="0"/>
          <w:numId w:val="822"/>
        </w:numPr>
      </w:pPr>
      <w:r w:rsidRPr="00C56407">
        <w:t>withdraw;</w:t>
      </w:r>
    </w:p>
    <w:p w14:paraId="711BEA83" w14:textId="77777777" w:rsidR="00C56407" w:rsidRPr="00C56407" w:rsidRDefault="00C56407" w:rsidP="00C56407">
      <w:pPr>
        <w:numPr>
          <w:ilvl w:val="0"/>
          <w:numId w:val="822"/>
        </w:numPr>
      </w:pPr>
      <w:r w:rsidRPr="00C56407">
        <w:t>request review;</w:t>
      </w:r>
    </w:p>
    <w:p w14:paraId="5700A8D0" w14:textId="77777777" w:rsidR="00C56407" w:rsidRPr="00C56407" w:rsidRDefault="00C56407" w:rsidP="00C56407">
      <w:pPr>
        <w:numPr>
          <w:ilvl w:val="0"/>
          <w:numId w:val="822"/>
        </w:numPr>
      </w:pPr>
      <w:r w:rsidRPr="00C56407">
        <w:t>choose alternative;</w:t>
      </w:r>
    </w:p>
    <w:p w14:paraId="4F590BE7" w14:textId="77777777" w:rsidR="00C56407" w:rsidRPr="00C56407" w:rsidRDefault="00C56407" w:rsidP="00C56407">
      <w:pPr>
        <w:numPr>
          <w:ilvl w:val="0"/>
          <w:numId w:val="822"/>
        </w:numPr>
      </w:pPr>
      <w:r w:rsidRPr="00C56407">
        <w:t>open Scenario;</w:t>
      </w:r>
    </w:p>
    <w:p w14:paraId="262A7CAE" w14:textId="77777777" w:rsidR="00C56407" w:rsidRPr="00C56407" w:rsidRDefault="00C56407" w:rsidP="00C56407">
      <w:pPr>
        <w:numPr>
          <w:ilvl w:val="0"/>
          <w:numId w:val="822"/>
        </w:numPr>
      </w:pPr>
      <w:r w:rsidRPr="00C56407">
        <w:t>inspect proof;</w:t>
      </w:r>
    </w:p>
    <w:p w14:paraId="46FDD7EE" w14:textId="77777777" w:rsidR="00C56407" w:rsidRPr="00C56407" w:rsidRDefault="00C56407" w:rsidP="00C56407">
      <w:pPr>
        <w:numPr>
          <w:ilvl w:val="0"/>
          <w:numId w:val="822"/>
        </w:numPr>
      </w:pPr>
      <w:r w:rsidRPr="00C56407">
        <w:t>inspect history.</w:t>
      </w:r>
    </w:p>
    <w:p w14:paraId="1351B28F" w14:textId="77777777" w:rsidR="00C56407" w:rsidRPr="00C56407" w:rsidRDefault="00C56407" w:rsidP="00C56407">
      <w:pPr>
        <w:pStyle w:val="RequirementID"/>
        <w:keepNext/>
      </w:pPr>
      <w:r w:rsidRPr="00C56407">
        <w:t>UX-DEC-001</w:t>
      </w:r>
    </w:p>
    <w:p w14:paraId="403BDD68" w14:textId="77777777" w:rsidR="00C56407" w:rsidRPr="00C56407" w:rsidRDefault="00C56407" w:rsidP="00C56407">
      <w:pPr>
        <w:widowControl/>
      </w:pPr>
      <w:r w:rsidRPr="00C56407">
        <w:t>A material approval MUST require an explicit user action.</w:t>
      </w:r>
    </w:p>
    <w:p w14:paraId="53A9C73B" w14:textId="77777777" w:rsidR="00C56407" w:rsidRPr="00C56407" w:rsidRDefault="00C56407" w:rsidP="00C56407">
      <w:pPr>
        <w:pStyle w:val="RequirementID"/>
        <w:keepNext/>
      </w:pPr>
      <w:r w:rsidRPr="00C56407">
        <w:t>UX-DEC-002</w:t>
      </w:r>
    </w:p>
    <w:p w14:paraId="334D0437" w14:textId="77777777" w:rsidR="00C56407" w:rsidRPr="00C56407" w:rsidRDefault="00C56407" w:rsidP="00C56407">
      <w:pPr>
        <w:widowControl/>
      </w:pPr>
      <w:r w:rsidRPr="00C56407">
        <w:t>The interface MUST not use accidental interaction patterns for approval.</w:t>
      </w:r>
    </w:p>
    <w:p w14:paraId="2CA78D65" w14:textId="77777777" w:rsidR="00C56407" w:rsidRPr="00C56407" w:rsidRDefault="00C56407" w:rsidP="00C56407">
      <w:pPr>
        <w:pStyle w:val="RequirementID"/>
        <w:keepNext/>
      </w:pPr>
      <w:r w:rsidRPr="00C56407">
        <w:t>UX-DEC-003</w:t>
      </w:r>
    </w:p>
    <w:p w14:paraId="32E8263F" w14:textId="77777777" w:rsidR="00C56407" w:rsidRPr="00C56407" w:rsidRDefault="00C56407" w:rsidP="00C56407">
      <w:pPr>
        <w:widowControl/>
      </w:pPr>
      <w:r w:rsidRPr="00C56407">
        <w:t>Approval controls MUST identify exactly what will become committed.</w:t>
      </w:r>
    </w:p>
    <w:p w14:paraId="0F100E77" w14:textId="77777777" w:rsidR="00C56407" w:rsidRPr="00C56407" w:rsidRDefault="00C56407" w:rsidP="00C56407">
      <w:pPr>
        <w:pStyle w:val="RequirementID"/>
        <w:keepNext/>
      </w:pPr>
      <w:r w:rsidRPr="00C56407">
        <w:t>UX-DEC-004</w:t>
      </w:r>
    </w:p>
    <w:p w14:paraId="76079AF5" w14:textId="77777777" w:rsidR="00C56407" w:rsidRPr="00C56407" w:rsidRDefault="00C56407" w:rsidP="00C56407">
      <w:pPr>
        <w:widowControl/>
      </w:pPr>
      <w:r w:rsidRPr="00C56407">
        <w:t>The user MUST be shown when approval will affect:</w:t>
      </w:r>
    </w:p>
    <w:p w14:paraId="1CD09DE5" w14:textId="77777777" w:rsidR="00C56407" w:rsidRPr="00C56407" w:rsidRDefault="00C56407" w:rsidP="00C56407">
      <w:pPr>
        <w:numPr>
          <w:ilvl w:val="0"/>
          <w:numId w:val="823"/>
        </w:numPr>
      </w:pPr>
      <w:r w:rsidRPr="00C56407">
        <w:t>Supply;</w:t>
      </w:r>
    </w:p>
    <w:p w14:paraId="0A461B75" w14:textId="77777777" w:rsidR="00C56407" w:rsidRPr="00C56407" w:rsidRDefault="00C56407" w:rsidP="00C56407">
      <w:pPr>
        <w:numPr>
          <w:ilvl w:val="0"/>
          <w:numId w:val="823"/>
        </w:numPr>
      </w:pPr>
      <w:r w:rsidRPr="00C56407">
        <w:t>fleet state;</w:t>
      </w:r>
    </w:p>
    <w:p w14:paraId="3E9812FF" w14:textId="77777777" w:rsidR="00C56407" w:rsidRPr="00C56407" w:rsidRDefault="00C56407" w:rsidP="00C56407">
      <w:pPr>
        <w:numPr>
          <w:ilvl w:val="0"/>
          <w:numId w:val="823"/>
        </w:numPr>
      </w:pPr>
      <w:r w:rsidRPr="00C56407">
        <w:t>policy;</w:t>
      </w:r>
    </w:p>
    <w:p w14:paraId="6B1DA304" w14:textId="77777777" w:rsidR="00C56407" w:rsidRPr="00C56407" w:rsidRDefault="00C56407" w:rsidP="00C56407">
      <w:pPr>
        <w:numPr>
          <w:ilvl w:val="0"/>
          <w:numId w:val="823"/>
        </w:numPr>
      </w:pPr>
      <w:r w:rsidRPr="00C56407">
        <w:t>assignment;</w:t>
      </w:r>
    </w:p>
    <w:p w14:paraId="6B03BD3F" w14:textId="77777777" w:rsidR="00C56407" w:rsidRPr="00C56407" w:rsidRDefault="00C56407" w:rsidP="00C56407">
      <w:pPr>
        <w:numPr>
          <w:ilvl w:val="0"/>
          <w:numId w:val="823"/>
        </w:numPr>
      </w:pPr>
      <w:r w:rsidRPr="00C56407">
        <w:t>retirement;</w:t>
      </w:r>
    </w:p>
    <w:p w14:paraId="09801034" w14:textId="77777777" w:rsidR="00C56407" w:rsidRPr="00C56407" w:rsidRDefault="00C56407" w:rsidP="00C56407">
      <w:pPr>
        <w:numPr>
          <w:ilvl w:val="0"/>
          <w:numId w:val="823"/>
        </w:numPr>
      </w:pPr>
      <w:r w:rsidRPr="00C56407">
        <w:t>or calculation behavior.</w:t>
      </w:r>
    </w:p>
    <w:p w14:paraId="10FA472D" w14:textId="77777777" w:rsidR="00C56407" w:rsidRPr="00C56407" w:rsidRDefault="00C56407" w:rsidP="00C56407">
      <w:pPr>
        <w:pStyle w:val="RequirementID"/>
        <w:keepNext/>
      </w:pPr>
      <w:r w:rsidRPr="00C56407">
        <w:lastRenderedPageBreak/>
        <w:t>UX-DEC-005</w:t>
      </w:r>
    </w:p>
    <w:p w14:paraId="6C894A3C" w14:textId="77777777" w:rsidR="00C56407" w:rsidRPr="00C56407" w:rsidRDefault="00C56407" w:rsidP="00C56407">
      <w:pPr>
        <w:widowControl/>
      </w:pPr>
      <w:r w:rsidRPr="00C56407">
        <w:t>Rejection MAY allow an optional reason but MUST not require invented justification unless policy requires a controlled reason code.</w:t>
      </w:r>
    </w:p>
    <w:p w14:paraId="69F1C52C" w14:textId="77777777" w:rsidR="00C56407" w:rsidRPr="00C56407" w:rsidRDefault="00C56407" w:rsidP="00C56407">
      <w:pPr>
        <w:pStyle w:val="RequirementID"/>
        <w:keepNext/>
      </w:pPr>
      <w:r w:rsidRPr="00C56407">
        <w:t>UX-DEC-006</w:t>
      </w:r>
    </w:p>
    <w:p w14:paraId="7B26200B" w14:textId="77777777" w:rsidR="00C56407" w:rsidRPr="00C56407" w:rsidRDefault="00C56407" w:rsidP="00C56407">
      <w:pPr>
        <w:widowControl/>
      </w:pPr>
      <w:r w:rsidRPr="00C56407">
        <w:t>Deferment SHOULD identify when the item will return or what condition will reopen it.</w:t>
      </w:r>
    </w:p>
    <w:p w14:paraId="00A837E4" w14:textId="77777777" w:rsidR="00C56407" w:rsidRPr="00C56407" w:rsidRDefault="00C56407" w:rsidP="00C56407">
      <w:r w:rsidRPr="00C56407">
        <w:pict w14:anchorId="0DCE85B1">
          <v:rect id="_x0000_i6386" style="width:0;height:1.5pt" o:hralign="center" o:hrstd="t" o:hr="t" fillcolor="#a0a0a0" stroked="f"/>
        </w:pict>
      </w:r>
    </w:p>
    <w:p w14:paraId="5074DCE6" w14:textId="77777777" w:rsidR="00C56407" w:rsidRPr="00C56407" w:rsidRDefault="00C56407" w:rsidP="00C56407">
      <w:pPr>
        <w:pStyle w:val="Heading2"/>
        <w:rPr>
          <w:b/>
          <w:bCs/>
        </w:rPr>
      </w:pPr>
      <w:r w:rsidRPr="00C56407">
        <w:rPr>
          <w:b/>
          <w:bCs/>
        </w:rPr>
        <w:t>12.19 Confirmation interaction contract</w:t>
      </w:r>
    </w:p>
    <w:p w14:paraId="2E4B50CD" w14:textId="77777777" w:rsidR="00C56407" w:rsidRPr="00C56407" w:rsidRDefault="00C56407" w:rsidP="00C56407">
      <w:r w:rsidRPr="00C56407">
        <w:t>Confirmations record actual events.</w:t>
      </w:r>
    </w:p>
    <w:p w14:paraId="1A67A756" w14:textId="77777777" w:rsidR="00C56407" w:rsidRPr="00C56407" w:rsidRDefault="00C56407" w:rsidP="00C56407">
      <w:r w:rsidRPr="00C56407">
        <w:t>Examples:</w:t>
      </w:r>
    </w:p>
    <w:p w14:paraId="158B4013" w14:textId="77777777" w:rsidR="00C56407" w:rsidRPr="00C56407" w:rsidRDefault="00C56407" w:rsidP="00C56407">
      <w:pPr>
        <w:numPr>
          <w:ilvl w:val="0"/>
          <w:numId w:val="824"/>
        </w:numPr>
      </w:pPr>
      <w:r w:rsidRPr="00C56407">
        <w:t>CTP confirmed;</w:t>
      </w:r>
    </w:p>
    <w:p w14:paraId="1A25C45D" w14:textId="77777777" w:rsidR="00C56407" w:rsidRPr="00C56407" w:rsidRDefault="00C56407" w:rsidP="00C56407">
      <w:pPr>
        <w:numPr>
          <w:ilvl w:val="0"/>
          <w:numId w:val="824"/>
        </w:numPr>
      </w:pPr>
      <w:r w:rsidRPr="00C56407">
        <w:t>Dealer Trade completed;</w:t>
      </w:r>
    </w:p>
    <w:p w14:paraId="35EAE4C0" w14:textId="77777777" w:rsidR="00C56407" w:rsidRPr="00C56407" w:rsidRDefault="00C56407" w:rsidP="00C56407">
      <w:pPr>
        <w:numPr>
          <w:ilvl w:val="0"/>
          <w:numId w:val="824"/>
        </w:numPr>
      </w:pPr>
      <w:r w:rsidRPr="00C56407">
        <w:t>Service Loaner retired;</w:t>
      </w:r>
    </w:p>
    <w:p w14:paraId="0F565FBC" w14:textId="77777777" w:rsidR="00C56407" w:rsidRPr="00C56407" w:rsidRDefault="00C56407" w:rsidP="00C56407">
      <w:pPr>
        <w:numPr>
          <w:ilvl w:val="0"/>
          <w:numId w:val="824"/>
        </w:numPr>
      </w:pPr>
      <w:r w:rsidRPr="00C56407">
        <w:t>Used Cars received unit;</w:t>
      </w:r>
    </w:p>
    <w:p w14:paraId="7FA37BCC" w14:textId="77777777" w:rsidR="00C56407" w:rsidRPr="00C56407" w:rsidRDefault="00C56407" w:rsidP="00C56407">
      <w:pPr>
        <w:numPr>
          <w:ilvl w:val="0"/>
          <w:numId w:val="824"/>
        </w:numPr>
      </w:pPr>
      <w:r w:rsidRPr="00C56407">
        <w:t>Executive Demo assigned;</w:t>
      </w:r>
    </w:p>
    <w:p w14:paraId="3DD12C68" w14:textId="77777777" w:rsidR="00C56407" w:rsidRPr="00C56407" w:rsidRDefault="00C56407" w:rsidP="00C56407">
      <w:pPr>
        <w:numPr>
          <w:ilvl w:val="0"/>
          <w:numId w:val="824"/>
        </w:numPr>
      </w:pPr>
      <w:r w:rsidRPr="00C56407">
        <w:t>Executive Demo removed.</w:t>
      </w:r>
    </w:p>
    <w:p w14:paraId="1CA16FD2" w14:textId="77777777" w:rsidR="00C56407" w:rsidRPr="00C56407" w:rsidRDefault="00C56407" w:rsidP="00C56407">
      <w:pPr>
        <w:pStyle w:val="RequirementID"/>
        <w:keepNext/>
      </w:pPr>
      <w:r w:rsidRPr="00C56407">
        <w:t>UX-CONFIRM-001</w:t>
      </w:r>
    </w:p>
    <w:p w14:paraId="784B7D30" w14:textId="77777777" w:rsidR="00C56407" w:rsidRPr="00C56407" w:rsidRDefault="00C56407" w:rsidP="00C56407">
      <w:pPr>
        <w:widowControl/>
      </w:pPr>
      <w:r w:rsidRPr="00C56407">
        <w:t>Confirmation interactions MUST identify the event being confirmed.</w:t>
      </w:r>
    </w:p>
    <w:p w14:paraId="030E9998" w14:textId="77777777" w:rsidR="00C56407" w:rsidRPr="00C56407" w:rsidRDefault="00C56407" w:rsidP="00C56407">
      <w:pPr>
        <w:pStyle w:val="RequirementID"/>
        <w:keepNext/>
      </w:pPr>
      <w:r w:rsidRPr="00C56407">
        <w:t>UX-CONFIRM-002</w:t>
      </w:r>
    </w:p>
    <w:p w14:paraId="62271922" w14:textId="77777777" w:rsidR="00C56407" w:rsidRPr="00C56407" w:rsidRDefault="00C56407" w:rsidP="00C56407">
      <w:pPr>
        <w:widowControl/>
      </w:pPr>
      <w:r w:rsidRPr="00C56407">
        <w:t>The system MUST distinguish confirmation from strategic approval.</w:t>
      </w:r>
    </w:p>
    <w:p w14:paraId="10FC210C" w14:textId="77777777" w:rsidR="00C56407" w:rsidRPr="00C56407" w:rsidRDefault="00C56407" w:rsidP="00C56407">
      <w:pPr>
        <w:pStyle w:val="RequirementID"/>
        <w:keepNext/>
      </w:pPr>
      <w:r w:rsidRPr="00C56407">
        <w:t>UX-CONFIRM-003</w:t>
      </w:r>
    </w:p>
    <w:p w14:paraId="338C7EDC" w14:textId="77777777" w:rsidR="00C56407" w:rsidRPr="00C56407" w:rsidRDefault="00C56407" w:rsidP="00C56407">
      <w:pPr>
        <w:widowControl/>
      </w:pPr>
      <w:r w:rsidRPr="00C56407">
        <w:t>Confirmation should request only fields required by the owning domain.</w:t>
      </w:r>
    </w:p>
    <w:p w14:paraId="2FEB8BEC" w14:textId="77777777" w:rsidR="00C56407" w:rsidRPr="00C56407" w:rsidRDefault="00C56407" w:rsidP="00C56407">
      <w:pPr>
        <w:pStyle w:val="RequirementID"/>
        <w:keepNext/>
      </w:pPr>
      <w:r w:rsidRPr="00C56407">
        <w:t>UX-CONFIRM-004</w:t>
      </w:r>
    </w:p>
    <w:p w14:paraId="7A63B9F1" w14:textId="77777777" w:rsidR="00C56407" w:rsidRPr="00C56407" w:rsidRDefault="00C56407" w:rsidP="00C56407">
      <w:pPr>
        <w:widowControl/>
      </w:pPr>
      <w:r w:rsidRPr="00C56407">
        <w:t>The system MUST automatically capture Principal, date, and time.</w:t>
      </w:r>
    </w:p>
    <w:p w14:paraId="5EE15141" w14:textId="77777777" w:rsidR="00C56407" w:rsidRPr="00C56407" w:rsidRDefault="00C56407" w:rsidP="00C56407">
      <w:pPr>
        <w:pStyle w:val="RequirementID"/>
        <w:keepNext/>
      </w:pPr>
      <w:r w:rsidRPr="00C56407">
        <w:t>UX-CONFIRM-005</w:t>
      </w:r>
    </w:p>
    <w:p w14:paraId="04F70A73" w14:textId="77777777" w:rsidR="00C56407" w:rsidRPr="00C56407" w:rsidRDefault="00C56407" w:rsidP="00C56407">
      <w:pPr>
        <w:widowControl/>
      </w:pPr>
      <w:r w:rsidRPr="00C56407">
        <w:t>A confirmation success state MUST show the resulting lifecycle or workflow state.</w:t>
      </w:r>
    </w:p>
    <w:p w14:paraId="14589D78" w14:textId="77777777" w:rsidR="00C56407" w:rsidRPr="00C56407" w:rsidRDefault="00C56407" w:rsidP="00C56407">
      <w:pPr>
        <w:pStyle w:val="RequirementID"/>
        <w:keepNext/>
      </w:pPr>
      <w:r w:rsidRPr="00C56407">
        <w:t>UX-CONFIRM-006</w:t>
      </w:r>
    </w:p>
    <w:p w14:paraId="269DC735" w14:textId="77777777" w:rsidR="00C56407" w:rsidRPr="00C56407" w:rsidRDefault="00C56407" w:rsidP="00C56407">
      <w:pPr>
        <w:widowControl/>
      </w:pPr>
      <w:r w:rsidRPr="00C56407">
        <w:lastRenderedPageBreak/>
        <w:t>A failed confirmation MUST not appear successful.</w:t>
      </w:r>
    </w:p>
    <w:p w14:paraId="0DF00217" w14:textId="77777777" w:rsidR="00C56407" w:rsidRPr="00C56407" w:rsidRDefault="00C56407" w:rsidP="00C56407">
      <w:r w:rsidRPr="00C56407">
        <w:pict w14:anchorId="46EB8010">
          <v:rect id="_x0000_i6387" style="width:0;height:1.5pt" o:hralign="center" o:hrstd="t" o:hr="t" fillcolor="#a0a0a0" stroked="f"/>
        </w:pict>
      </w:r>
    </w:p>
    <w:p w14:paraId="4B8CEAEC" w14:textId="77777777" w:rsidR="00C56407" w:rsidRPr="00C56407" w:rsidRDefault="00C56407" w:rsidP="00C56407">
      <w:pPr>
        <w:pStyle w:val="Heading2"/>
        <w:rPr>
          <w:b/>
          <w:bCs/>
        </w:rPr>
      </w:pPr>
      <w:r w:rsidRPr="00C56407">
        <w:rPr>
          <w:b/>
          <w:bCs/>
        </w:rPr>
        <w:t>12.20 Used Cars receipt interaction</w:t>
      </w:r>
    </w:p>
    <w:p w14:paraId="781D2CE8" w14:textId="77777777" w:rsidR="00C56407" w:rsidRPr="00C56407" w:rsidRDefault="00C56407" w:rsidP="00C56407">
      <w:r w:rsidRPr="00C56407">
        <w:t>Used Cars receipt must be deliberately simple.</w:t>
      </w:r>
    </w:p>
    <w:p w14:paraId="1250C3EF" w14:textId="77777777" w:rsidR="00C56407" w:rsidRPr="00C56407" w:rsidRDefault="00C56407" w:rsidP="00C56407">
      <w:r w:rsidRPr="00C56407">
        <w:t>The interaction should include:</w:t>
      </w:r>
    </w:p>
    <w:p w14:paraId="3F7960D8" w14:textId="77777777" w:rsidR="00C56407" w:rsidRPr="00C56407" w:rsidRDefault="00C56407" w:rsidP="00C56407">
      <w:pPr>
        <w:numPr>
          <w:ilvl w:val="0"/>
          <w:numId w:val="825"/>
        </w:numPr>
      </w:pPr>
      <w:r w:rsidRPr="00C56407">
        <w:t>Vehicle Unit identification;</w:t>
      </w:r>
    </w:p>
    <w:p w14:paraId="2E852113" w14:textId="77777777" w:rsidR="00C56407" w:rsidRPr="00C56407" w:rsidRDefault="00C56407" w:rsidP="00C56407">
      <w:pPr>
        <w:numPr>
          <w:ilvl w:val="0"/>
          <w:numId w:val="825"/>
        </w:numPr>
      </w:pPr>
      <w:r w:rsidRPr="00C56407">
        <w:t>retired status;</w:t>
      </w:r>
    </w:p>
    <w:p w14:paraId="4452B13D" w14:textId="77777777" w:rsidR="00C56407" w:rsidRPr="00C56407" w:rsidRDefault="00C56407" w:rsidP="00C56407">
      <w:pPr>
        <w:numPr>
          <w:ilvl w:val="0"/>
          <w:numId w:val="825"/>
        </w:numPr>
      </w:pPr>
      <w:r w:rsidRPr="00C56407">
        <w:t>retirement date;</w:t>
      </w:r>
    </w:p>
    <w:p w14:paraId="33665B1C" w14:textId="77777777" w:rsidR="00C56407" w:rsidRPr="00C56407" w:rsidRDefault="00C56407" w:rsidP="00C56407">
      <w:pPr>
        <w:numPr>
          <w:ilvl w:val="0"/>
          <w:numId w:val="825"/>
        </w:numPr>
      </w:pPr>
      <w:r w:rsidRPr="00C56407">
        <w:t>one confirmation control;</w:t>
      </w:r>
    </w:p>
    <w:p w14:paraId="78C214DD" w14:textId="77777777" w:rsidR="00C56407" w:rsidRPr="00C56407" w:rsidRDefault="00C56407" w:rsidP="00C56407">
      <w:pPr>
        <w:numPr>
          <w:ilvl w:val="0"/>
          <w:numId w:val="825"/>
        </w:numPr>
      </w:pPr>
      <w:r w:rsidRPr="00C56407">
        <w:t>optional note.</w:t>
      </w:r>
    </w:p>
    <w:p w14:paraId="48A75E5E" w14:textId="77777777" w:rsidR="00C56407" w:rsidRPr="00C56407" w:rsidRDefault="00C56407" w:rsidP="00C56407">
      <w:pPr>
        <w:pStyle w:val="RequirementID"/>
        <w:keepNext/>
      </w:pPr>
      <w:r w:rsidRPr="00C56407">
        <w:t>UX-UCRECEIPT-001</w:t>
      </w:r>
    </w:p>
    <w:p w14:paraId="57DC0E32" w14:textId="77777777" w:rsidR="00C56407" w:rsidRPr="00C56407" w:rsidRDefault="00C56407" w:rsidP="00C56407">
      <w:pPr>
        <w:widowControl/>
      </w:pPr>
      <w:r w:rsidRPr="00C56407">
        <w:t>Used Cars receipt MUST require one explicit confirmation action only.</w:t>
      </w:r>
    </w:p>
    <w:p w14:paraId="30196A08" w14:textId="77777777" w:rsidR="00C56407" w:rsidRPr="00C56407" w:rsidRDefault="00C56407" w:rsidP="00C56407">
      <w:pPr>
        <w:pStyle w:val="RequirementID"/>
        <w:keepNext/>
      </w:pPr>
      <w:r w:rsidRPr="00C56407">
        <w:t>UX-UCRECEIPT-002</w:t>
      </w:r>
    </w:p>
    <w:p w14:paraId="5A0594E3" w14:textId="77777777" w:rsidR="00C56407" w:rsidRPr="00C56407" w:rsidRDefault="00C56407" w:rsidP="00C56407">
      <w:pPr>
        <w:widowControl/>
      </w:pPr>
      <w:r w:rsidRPr="00C56407">
        <w:t>No checklist or additional mandatory fields may be required.</w:t>
      </w:r>
    </w:p>
    <w:p w14:paraId="232DBC75" w14:textId="77777777" w:rsidR="00C56407" w:rsidRPr="00C56407" w:rsidRDefault="00C56407" w:rsidP="00C56407">
      <w:pPr>
        <w:pStyle w:val="RequirementID"/>
        <w:keepNext/>
      </w:pPr>
      <w:r w:rsidRPr="00C56407">
        <w:t>UX-UCRECEIPT-003</w:t>
      </w:r>
    </w:p>
    <w:p w14:paraId="2CA38EE0" w14:textId="77777777" w:rsidR="00C56407" w:rsidRPr="00C56407" w:rsidRDefault="00C56407" w:rsidP="00C56407">
      <w:pPr>
        <w:widowControl/>
      </w:pPr>
      <w:r w:rsidRPr="00C56407">
        <w:t>The confirmation MUST automatically record:</w:t>
      </w:r>
    </w:p>
    <w:p w14:paraId="19ACEDF6" w14:textId="77777777" w:rsidR="00C56407" w:rsidRPr="00C56407" w:rsidRDefault="00C56407" w:rsidP="00C56407">
      <w:pPr>
        <w:numPr>
          <w:ilvl w:val="0"/>
          <w:numId w:val="826"/>
        </w:numPr>
      </w:pPr>
      <w:r w:rsidRPr="00C56407">
        <w:t>confirming user;</w:t>
      </w:r>
    </w:p>
    <w:p w14:paraId="1A31ADE4" w14:textId="77777777" w:rsidR="00C56407" w:rsidRPr="00C56407" w:rsidRDefault="00C56407" w:rsidP="00C56407">
      <w:pPr>
        <w:numPr>
          <w:ilvl w:val="0"/>
          <w:numId w:val="826"/>
        </w:numPr>
      </w:pPr>
      <w:r w:rsidRPr="00C56407">
        <w:t>date;</w:t>
      </w:r>
    </w:p>
    <w:p w14:paraId="7EE8CE27" w14:textId="77777777" w:rsidR="00C56407" w:rsidRPr="00C56407" w:rsidRDefault="00C56407" w:rsidP="00C56407">
      <w:pPr>
        <w:numPr>
          <w:ilvl w:val="0"/>
          <w:numId w:val="826"/>
        </w:numPr>
      </w:pPr>
      <w:r w:rsidRPr="00C56407">
        <w:t>time.</w:t>
      </w:r>
    </w:p>
    <w:p w14:paraId="4439B590" w14:textId="77777777" w:rsidR="00C56407" w:rsidRPr="00C56407" w:rsidRDefault="00C56407" w:rsidP="00C56407">
      <w:pPr>
        <w:pStyle w:val="RequirementID"/>
        <w:keepNext/>
      </w:pPr>
      <w:r w:rsidRPr="00C56407">
        <w:t>UX-UCRECEIPT-004</w:t>
      </w:r>
    </w:p>
    <w:p w14:paraId="74F737D7" w14:textId="77777777" w:rsidR="00C56407" w:rsidRPr="00C56407" w:rsidRDefault="00C56407" w:rsidP="00C56407">
      <w:pPr>
        <w:widowControl/>
      </w:pPr>
      <w:r w:rsidRPr="00C56407">
        <w:t>The success state MUST show that the handoff is closed.</w:t>
      </w:r>
    </w:p>
    <w:p w14:paraId="4B262DD6" w14:textId="77777777" w:rsidR="00C56407" w:rsidRPr="00C56407" w:rsidRDefault="00C56407" w:rsidP="00C56407">
      <w:pPr>
        <w:pStyle w:val="RequirementID"/>
        <w:keepNext/>
      </w:pPr>
      <w:r w:rsidRPr="00C56407">
        <w:t>UX-UCRECEIPT-005</w:t>
      </w:r>
    </w:p>
    <w:p w14:paraId="12B958F7" w14:textId="77777777" w:rsidR="00C56407" w:rsidRPr="00C56407" w:rsidRDefault="00C56407" w:rsidP="00C56407">
      <w:pPr>
        <w:widowControl/>
      </w:pPr>
      <w:r w:rsidRPr="00C56407">
        <w:t>A mistaken confirmation must be correctable only through an authorized correction or reversal workflow.</w:t>
      </w:r>
    </w:p>
    <w:p w14:paraId="6B96B69F" w14:textId="77777777" w:rsidR="00C56407" w:rsidRPr="00C56407" w:rsidRDefault="00C56407" w:rsidP="00C56407">
      <w:r w:rsidRPr="00C56407">
        <w:pict w14:anchorId="539CB875">
          <v:rect id="_x0000_i6388" style="width:0;height:1.5pt" o:hralign="center" o:hrstd="t" o:hr="t" fillcolor="#a0a0a0" stroked="f"/>
        </w:pict>
      </w:r>
    </w:p>
    <w:p w14:paraId="0FE8E920" w14:textId="77777777" w:rsidR="00C56407" w:rsidRPr="00C56407" w:rsidRDefault="00C56407" w:rsidP="00C56407">
      <w:pPr>
        <w:pStyle w:val="Heading2"/>
        <w:rPr>
          <w:b/>
          <w:bCs/>
        </w:rPr>
      </w:pPr>
      <w:r w:rsidRPr="00C56407">
        <w:rPr>
          <w:b/>
          <w:bCs/>
        </w:rPr>
        <w:t>12.21 Service Loaner interaction contract</w:t>
      </w:r>
    </w:p>
    <w:p w14:paraId="754431BC" w14:textId="77777777" w:rsidR="00C56407" w:rsidRPr="00C56407" w:rsidRDefault="00C56407" w:rsidP="00C56407">
      <w:r w:rsidRPr="00C56407">
        <w:lastRenderedPageBreak/>
        <w:t>The Service Loaner experience must distinguish:</w:t>
      </w:r>
    </w:p>
    <w:p w14:paraId="5434F394" w14:textId="77777777" w:rsidR="00C56407" w:rsidRPr="00C56407" w:rsidRDefault="00C56407" w:rsidP="00C56407">
      <w:pPr>
        <w:rPr>
          <w:b/>
          <w:bCs/>
        </w:rPr>
      </w:pPr>
      <w:r w:rsidRPr="00C56407">
        <w:rPr>
          <w:b/>
          <w:bCs/>
        </w:rPr>
        <w:t>Economic Call</w:t>
      </w:r>
    </w:p>
    <w:p w14:paraId="0E715F64" w14:textId="77777777" w:rsidR="00C56407" w:rsidRPr="00C56407" w:rsidRDefault="00C56407" w:rsidP="00C56407">
      <w:r w:rsidRPr="00C56407">
        <w:t>What is financially best.</w:t>
      </w:r>
    </w:p>
    <w:p w14:paraId="2E654503" w14:textId="77777777" w:rsidR="00C56407" w:rsidRPr="00C56407" w:rsidRDefault="00C56407" w:rsidP="00C56407">
      <w:pPr>
        <w:rPr>
          <w:b/>
          <w:bCs/>
        </w:rPr>
      </w:pPr>
      <w:r w:rsidRPr="00C56407">
        <w:rPr>
          <w:b/>
          <w:bCs/>
        </w:rPr>
        <w:t>Execution Status</w:t>
      </w:r>
    </w:p>
    <w:p w14:paraId="7E155B14" w14:textId="77777777" w:rsidR="00C56407" w:rsidRPr="00C56407" w:rsidRDefault="00C56407" w:rsidP="00C56407">
      <w:r w:rsidRPr="00C56407">
        <w:t>What can operationally occur.</w:t>
      </w:r>
    </w:p>
    <w:p w14:paraId="14540A0D" w14:textId="77777777" w:rsidR="00C56407" w:rsidRPr="00C56407" w:rsidRDefault="00C56407" w:rsidP="00C56407">
      <w:pPr>
        <w:rPr>
          <w:b/>
          <w:bCs/>
        </w:rPr>
      </w:pPr>
      <w:r w:rsidRPr="00C56407">
        <w:rPr>
          <w:b/>
          <w:bCs/>
        </w:rPr>
        <w:t>Lifecycle State</w:t>
      </w:r>
    </w:p>
    <w:p w14:paraId="77124AE5" w14:textId="77777777" w:rsidR="00C56407" w:rsidRPr="00C56407" w:rsidRDefault="00C56407" w:rsidP="00C56407">
      <w:r w:rsidRPr="00C56407">
        <w:t>What has actually happened.</w:t>
      </w:r>
    </w:p>
    <w:p w14:paraId="13D0198C" w14:textId="77777777" w:rsidR="00C56407" w:rsidRPr="00C56407" w:rsidRDefault="00C56407" w:rsidP="00C56407">
      <w:pPr>
        <w:rPr>
          <w:b/>
          <w:bCs/>
        </w:rPr>
      </w:pPr>
      <w:r w:rsidRPr="00C56407">
        <w:rPr>
          <w:b/>
          <w:bCs/>
        </w:rPr>
        <w:t>Handoff State</w:t>
      </w:r>
    </w:p>
    <w:p w14:paraId="3170C822" w14:textId="77777777" w:rsidR="00C56407" w:rsidRPr="00C56407" w:rsidRDefault="00C56407" w:rsidP="00C56407">
      <w:r w:rsidRPr="00C56407">
        <w:t>What remains after retirement.</w:t>
      </w:r>
    </w:p>
    <w:p w14:paraId="4EBA83A3" w14:textId="77777777" w:rsidR="00C56407" w:rsidRPr="00C56407" w:rsidRDefault="00C56407" w:rsidP="00C56407">
      <w:pPr>
        <w:pStyle w:val="RequirementID"/>
        <w:keepNext/>
      </w:pPr>
      <w:r w:rsidRPr="00C56407">
        <w:t>UX-SL-001</w:t>
      </w:r>
    </w:p>
    <w:p w14:paraId="6458E266" w14:textId="77777777" w:rsidR="00C56407" w:rsidRPr="00C56407" w:rsidRDefault="00C56407" w:rsidP="00C56407">
      <w:pPr>
        <w:widowControl/>
      </w:pPr>
      <w:r w:rsidRPr="00C56407">
        <w:t>Economic Call and Execution Status MUST be separate visible fields.</w:t>
      </w:r>
    </w:p>
    <w:p w14:paraId="40F24942" w14:textId="77777777" w:rsidR="00C56407" w:rsidRPr="00C56407" w:rsidRDefault="00C56407" w:rsidP="00C56407">
      <w:pPr>
        <w:pStyle w:val="RequirementID"/>
        <w:keepNext/>
      </w:pPr>
      <w:r w:rsidRPr="00C56407">
        <w:t>UX-SL-002</w:t>
      </w:r>
    </w:p>
    <w:p w14:paraId="29F13987" w14:textId="77777777" w:rsidR="00C56407" w:rsidRPr="00C56407" w:rsidRDefault="00C56407" w:rsidP="00C56407">
      <w:pPr>
        <w:widowControl/>
      </w:pPr>
      <w:r w:rsidRPr="00C56407">
        <w:t>The interface MUST support examples such as:</w:t>
      </w:r>
    </w:p>
    <w:p w14:paraId="2638ADA3" w14:textId="77777777" w:rsidR="00C56407" w:rsidRPr="00C56407" w:rsidRDefault="00C56407" w:rsidP="00C56407">
      <w:pPr>
        <w:numPr>
          <w:ilvl w:val="0"/>
          <w:numId w:val="827"/>
        </w:numPr>
      </w:pPr>
      <w:r w:rsidRPr="00C56407">
        <w:t>Move now.</w:t>
      </w:r>
    </w:p>
    <w:p w14:paraId="676A0587" w14:textId="77777777" w:rsidR="00C56407" w:rsidRPr="00C56407" w:rsidRDefault="00C56407" w:rsidP="00C56407">
      <w:pPr>
        <w:numPr>
          <w:ilvl w:val="0"/>
          <w:numId w:val="827"/>
        </w:numPr>
      </w:pPr>
      <w:r w:rsidRPr="00C56407">
        <w:t>Blocked — currently rented.</w:t>
      </w:r>
    </w:p>
    <w:p w14:paraId="6962F889" w14:textId="77777777" w:rsidR="00C56407" w:rsidRPr="00C56407" w:rsidRDefault="00C56407" w:rsidP="00C56407">
      <w:r w:rsidRPr="00C56407">
        <w:t>without combining them into one contradictory label.</w:t>
      </w:r>
    </w:p>
    <w:p w14:paraId="14E5A093" w14:textId="77777777" w:rsidR="00C56407" w:rsidRPr="00C56407" w:rsidRDefault="00C56407" w:rsidP="00C56407">
      <w:pPr>
        <w:pStyle w:val="RequirementID"/>
        <w:keepNext/>
      </w:pPr>
      <w:r w:rsidRPr="00C56407">
        <w:t>UX-SL-003</w:t>
      </w:r>
    </w:p>
    <w:p w14:paraId="484DE418" w14:textId="77777777" w:rsidR="00C56407" w:rsidRPr="00C56407" w:rsidRDefault="00C56407" w:rsidP="00C56407">
      <w:pPr>
        <w:widowControl/>
      </w:pPr>
      <w:r w:rsidRPr="00C56407">
        <w:t>The unit view MUST show:</w:t>
      </w:r>
    </w:p>
    <w:p w14:paraId="6F344B80" w14:textId="77777777" w:rsidR="00C56407" w:rsidRPr="00C56407" w:rsidRDefault="00C56407" w:rsidP="00C56407">
      <w:pPr>
        <w:numPr>
          <w:ilvl w:val="0"/>
          <w:numId w:val="828"/>
        </w:numPr>
      </w:pPr>
      <w:r w:rsidRPr="00C56407">
        <w:t>best eligible retirement date;</w:t>
      </w:r>
    </w:p>
    <w:p w14:paraId="44416516" w14:textId="77777777" w:rsidR="00C56407" w:rsidRPr="00C56407" w:rsidRDefault="00C56407" w:rsidP="00C56407">
      <w:pPr>
        <w:numPr>
          <w:ilvl w:val="0"/>
          <w:numId w:val="828"/>
        </w:numPr>
      </w:pPr>
      <w:r w:rsidRPr="00C56407">
        <w:t>expected vehicle profit;</w:t>
      </w:r>
    </w:p>
    <w:p w14:paraId="1BCFD2F0" w14:textId="77777777" w:rsidR="00C56407" w:rsidRPr="00C56407" w:rsidRDefault="00C56407" w:rsidP="00C56407">
      <w:pPr>
        <w:numPr>
          <w:ilvl w:val="0"/>
          <w:numId w:val="828"/>
        </w:numPr>
      </w:pPr>
      <w:r w:rsidRPr="00C56407">
        <w:t>difference from waiting;</w:t>
      </w:r>
    </w:p>
    <w:p w14:paraId="0EDC01C7" w14:textId="77777777" w:rsidR="00C56407" w:rsidRPr="00C56407" w:rsidRDefault="00C56407" w:rsidP="00C56407">
      <w:pPr>
        <w:numPr>
          <w:ilvl w:val="0"/>
          <w:numId w:val="828"/>
        </w:numPr>
      </w:pPr>
      <w:r w:rsidRPr="00C56407">
        <w:t>blocker;</w:t>
      </w:r>
    </w:p>
    <w:p w14:paraId="293CF8CD" w14:textId="77777777" w:rsidR="00C56407" w:rsidRPr="00C56407" w:rsidRDefault="00C56407" w:rsidP="00C56407">
      <w:pPr>
        <w:numPr>
          <w:ilvl w:val="0"/>
          <w:numId w:val="828"/>
        </w:numPr>
      </w:pPr>
      <w:r w:rsidRPr="00C56407">
        <w:t>next action;</w:t>
      </w:r>
    </w:p>
    <w:p w14:paraId="23218B38" w14:textId="77777777" w:rsidR="00C56407" w:rsidRPr="00C56407" w:rsidRDefault="00C56407" w:rsidP="00C56407">
      <w:pPr>
        <w:numPr>
          <w:ilvl w:val="0"/>
          <w:numId w:val="828"/>
        </w:numPr>
      </w:pPr>
      <w:r w:rsidRPr="00C56407">
        <w:t>active policy;</w:t>
      </w:r>
    </w:p>
    <w:p w14:paraId="58E6A667" w14:textId="77777777" w:rsidR="00C56407" w:rsidRPr="00C56407" w:rsidRDefault="00C56407" w:rsidP="00C56407">
      <w:pPr>
        <w:numPr>
          <w:ilvl w:val="0"/>
          <w:numId w:val="828"/>
        </w:numPr>
      </w:pPr>
      <w:r w:rsidRPr="00C56407">
        <w:t>and confidence.</w:t>
      </w:r>
    </w:p>
    <w:p w14:paraId="238AAD10" w14:textId="77777777" w:rsidR="00C56407" w:rsidRPr="00C56407" w:rsidRDefault="00C56407" w:rsidP="00C56407">
      <w:pPr>
        <w:pStyle w:val="RequirementID"/>
        <w:keepNext/>
      </w:pPr>
      <w:r w:rsidRPr="00C56407">
        <w:t>UX-SL-004</w:t>
      </w:r>
    </w:p>
    <w:p w14:paraId="1A1E0B04" w14:textId="77777777" w:rsidR="00C56407" w:rsidRPr="00C56407" w:rsidRDefault="00C56407" w:rsidP="00C56407">
      <w:pPr>
        <w:widowControl/>
      </w:pPr>
      <w:r w:rsidRPr="00C56407">
        <w:lastRenderedPageBreak/>
        <w:t>The active-fleet view MUST distinguish:</w:t>
      </w:r>
    </w:p>
    <w:p w14:paraId="0D9967E1" w14:textId="77777777" w:rsidR="00C56407" w:rsidRPr="00C56407" w:rsidRDefault="00C56407" w:rsidP="00C56407">
      <w:pPr>
        <w:numPr>
          <w:ilvl w:val="0"/>
          <w:numId w:val="829"/>
        </w:numPr>
      </w:pPr>
      <w:r w:rsidRPr="00C56407">
        <w:t>active units;</w:t>
      </w:r>
    </w:p>
    <w:p w14:paraId="5132EAE5" w14:textId="77777777" w:rsidR="00C56407" w:rsidRPr="00C56407" w:rsidRDefault="00C56407" w:rsidP="00C56407">
      <w:pPr>
        <w:numPr>
          <w:ilvl w:val="0"/>
          <w:numId w:val="829"/>
        </w:numPr>
      </w:pPr>
      <w:r w:rsidRPr="00C56407">
        <w:t>approved exits;</w:t>
      </w:r>
    </w:p>
    <w:p w14:paraId="296A29F6" w14:textId="77777777" w:rsidR="00C56407" w:rsidRPr="00C56407" w:rsidRDefault="00C56407" w:rsidP="00C56407">
      <w:pPr>
        <w:numPr>
          <w:ilvl w:val="0"/>
          <w:numId w:val="829"/>
        </w:numPr>
      </w:pPr>
      <w:r w:rsidRPr="00C56407">
        <w:t>retired pending confirmation;</w:t>
      </w:r>
    </w:p>
    <w:p w14:paraId="68D882E1" w14:textId="77777777" w:rsidR="00C56407" w:rsidRPr="00C56407" w:rsidRDefault="00C56407" w:rsidP="00C56407">
      <w:pPr>
        <w:numPr>
          <w:ilvl w:val="0"/>
          <w:numId w:val="829"/>
        </w:numPr>
      </w:pPr>
      <w:r w:rsidRPr="00C56407">
        <w:t>awaiting Used Cars receipt;</w:t>
      </w:r>
    </w:p>
    <w:p w14:paraId="5521DAA3" w14:textId="77777777" w:rsidR="00C56407" w:rsidRPr="00C56407" w:rsidRDefault="00C56407" w:rsidP="00C56407">
      <w:pPr>
        <w:numPr>
          <w:ilvl w:val="0"/>
          <w:numId w:val="829"/>
        </w:numPr>
      </w:pPr>
      <w:r w:rsidRPr="00C56407">
        <w:t>and closed units.</w:t>
      </w:r>
    </w:p>
    <w:p w14:paraId="0ECD8472" w14:textId="77777777" w:rsidR="00C56407" w:rsidRPr="00C56407" w:rsidRDefault="00C56407" w:rsidP="00C56407">
      <w:pPr>
        <w:pStyle w:val="RequirementID"/>
        <w:keepNext/>
      </w:pPr>
      <w:r w:rsidRPr="00C56407">
        <w:t>UX-SL-005</w:t>
      </w:r>
    </w:p>
    <w:p w14:paraId="7D5ECC19" w14:textId="77777777" w:rsidR="00C56407" w:rsidRPr="00C56407" w:rsidRDefault="00C56407" w:rsidP="00C56407">
      <w:pPr>
        <w:widowControl/>
      </w:pPr>
      <w:r w:rsidRPr="00C56407">
        <w:t>The interface MUST not label Last Checkout Mileage as current or final mileage.</w:t>
      </w:r>
    </w:p>
    <w:p w14:paraId="38C8CE3F" w14:textId="77777777" w:rsidR="00C56407" w:rsidRPr="00C56407" w:rsidRDefault="00C56407" w:rsidP="00C56407">
      <w:pPr>
        <w:pStyle w:val="RequirementID"/>
        <w:keepNext/>
      </w:pPr>
      <w:r w:rsidRPr="00C56407">
        <w:t>UX-SL-006</w:t>
      </w:r>
    </w:p>
    <w:p w14:paraId="0A9D27C6" w14:textId="77777777" w:rsidR="00C56407" w:rsidRPr="00C56407" w:rsidRDefault="00C56407" w:rsidP="00C56407">
      <w:pPr>
        <w:widowControl/>
      </w:pPr>
      <w:r w:rsidRPr="00C56407">
        <w:t>The zero-mile rented warning MUST be framed as an operational review question, not a declaration of bad data.</w:t>
      </w:r>
    </w:p>
    <w:p w14:paraId="4A0B8516" w14:textId="77777777" w:rsidR="00C56407" w:rsidRPr="00C56407" w:rsidRDefault="00C56407" w:rsidP="00C56407">
      <w:r w:rsidRPr="00C56407">
        <w:pict w14:anchorId="3E5D47C1">
          <v:rect id="_x0000_i6389" style="width:0;height:1.5pt" o:hralign="center" o:hrstd="t" o:hr="t" fillcolor="#a0a0a0" stroked="f"/>
        </w:pict>
      </w:r>
    </w:p>
    <w:p w14:paraId="36FD72A3" w14:textId="77777777" w:rsidR="00C56407" w:rsidRPr="00C56407" w:rsidRDefault="00C56407" w:rsidP="00C56407">
      <w:pPr>
        <w:pStyle w:val="Heading2"/>
        <w:rPr>
          <w:b/>
          <w:bCs/>
        </w:rPr>
      </w:pPr>
      <w:r w:rsidRPr="00C56407">
        <w:rPr>
          <w:b/>
          <w:bCs/>
        </w:rPr>
        <w:t>12.22 Service Loaner fleet view</w:t>
      </w:r>
    </w:p>
    <w:p w14:paraId="3423A24B" w14:textId="77777777" w:rsidR="00C56407" w:rsidRPr="00C56407" w:rsidRDefault="00C56407" w:rsidP="00C56407">
      <w:r w:rsidRPr="00C56407">
        <w:t>The fleet view should support:</w:t>
      </w:r>
    </w:p>
    <w:p w14:paraId="5615F13C" w14:textId="77777777" w:rsidR="00C56407" w:rsidRPr="00C56407" w:rsidRDefault="00C56407" w:rsidP="00C56407">
      <w:pPr>
        <w:numPr>
          <w:ilvl w:val="0"/>
          <w:numId w:val="830"/>
        </w:numPr>
      </w:pPr>
      <w:r w:rsidRPr="00C56407">
        <w:t>current active count;</w:t>
      </w:r>
    </w:p>
    <w:p w14:paraId="22D46A68" w14:textId="77777777" w:rsidR="00C56407" w:rsidRPr="00C56407" w:rsidRDefault="00C56407" w:rsidP="00C56407">
      <w:pPr>
        <w:numPr>
          <w:ilvl w:val="0"/>
          <w:numId w:val="830"/>
        </w:numPr>
      </w:pPr>
      <w:r w:rsidRPr="00C56407">
        <w:t>projected future count;</w:t>
      </w:r>
    </w:p>
    <w:p w14:paraId="4A02E8EE" w14:textId="77777777" w:rsidR="00C56407" w:rsidRPr="00C56407" w:rsidRDefault="00C56407" w:rsidP="00C56407">
      <w:pPr>
        <w:numPr>
          <w:ilvl w:val="0"/>
          <w:numId w:val="830"/>
        </w:numPr>
      </w:pPr>
      <w:r w:rsidRPr="00C56407">
        <w:t>target count;</w:t>
      </w:r>
    </w:p>
    <w:p w14:paraId="6CAEC16F" w14:textId="77777777" w:rsidR="00C56407" w:rsidRPr="00C56407" w:rsidRDefault="00C56407" w:rsidP="00C56407">
      <w:pPr>
        <w:numPr>
          <w:ilvl w:val="0"/>
          <w:numId w:val="830"/>
        </w:numPr>
      </w:pPr>
      <w:r w:rsidRPr="00C56407">
        <w:t>model/trim mix;</w:t>
      </w:r>
    </w:p>
    <w:p w14:paraId="073FAA67" w14:textId="77777777" w:rsidR="00C56407" w:rsidRPr="00C56407" w:rsidRDefault="00C56407" w:rsidP="00C56407">
      <w:pPr>
        <w:numPr>
          <w:ilvl w:val="0"/>
          <w:numId w:val="830"/>
        </w:numPr>
      </w:pPr>
      <w:r w:rsidRPr="00C56407">
        <w:t>approved entries;</w:t>
      </w:r>
    </w:p>
    <w:p w14:paraId="3078D443" w14:textId="77777777" w:rsidR="00C56407" w:rsidRPr="00C56407" w:rsidRDefault="00C56407" w:rsidP="00C56407">
      <w:pPr>
        <w:numPr>
          <w:ilvl w:val="0"/>
          <w:numId w:val="830"/>
        </w:numPr>
      </w:pPr>
      <w:r w:rsidRPr="00C56407">
        <w:t>approved exits;</w:t>
      </w:r>
    </w:p>
    <w:p w14:paraId="2673D393" w14:textId="77777777" w:rsidR="00C56407" w:rsidRPr="00C56407" w:rsidRDefault="00C56407" w:rsidP="00C56407">
      <w:pPr>
        <w:numPr>
          <w:ilvl w:val="0"/>
          <w:numId w:val="830"/>
        </w:numPr>
      </w:pPr>
      <w:r w:rsidRPr="00C56407">
        <w:t>Economic Calls;</w:t>
      </w:r>
    </w:p>
    <w:p w14:paraId="448881F3" w14:textId="77777777" w:rsidR="00C56407" w:rsidRPr="00C56407" w:rsidRDefault="00C56407" w:rsidP="00C56407">
      <w:pPr>
        <w:numPr>
          <w:ilvl w:val="0"/>
          <w:numId w:val="830"/>
        </w:numPr>
      </w:pPr>
      <w:r w:rsidRPr="00C56407">
        <w:t>operational blockers;</w:t>
      </w:r>
    </w:p>
    <w:p w14:paraId="43EE0F0F" w14:textId="77777777" w:rsidR="00C56407" w:rsidRPr="00C56407" w:rsidRDefault="00C56407" w:rsidP="00C56407">
      <w:pPr>
        <w:numPr>
          <w:ilvl w:val="0"/>
          <w:numId w:val="830"/>
        </w:numPr>
      </w:pPr>
      <w:r w:rsidRPr="00C56407">
        <w:t>handoff backlog;</w:t>
      </w:r>
    </w:p>
    <w:p w14:paraId="1EC48CBD" w14:textId="77777777" w:rsidR="00C56407" w:rsidRPr="00C56407" w:rsidRDefault="00C56407" w:rsidP="00C56407">
      <w:pPr>
        <w:numPr>
          <w:ilvl w:val="0"/>
          <w:numId w:val="830"/>
        </w:numPr>
      </w:pPr>
      <w:r w:rsidRPr="00C56407">
        <w:t>policy deadlines;</w:t>
      </w:r>
    </w:p>
    <w:p w14:paraId="755803C7" w14:textId="77777777" w:rsidR="00C56407" w:rsidRPr="00C56407" w:rsidRDefault="00C56407" w:rsidP="00C56407">
      <w:pPr>
        <w:numPr>
          <w:ilvl w:val="0"/>
          <w:numId w:val="830"/>
        </w:numPr>
      </w:pPr>
      <w:r w:rsidRPr="00C56407">
        <w:t>data issues.</w:t>
      </w:r>
    </w:p>
    <w:p w14:paraId="4C95D052" w14:textId="77777777" w:rsidR="00C56407" w:rsidRPr="00C56407" w:rsidRDefault="00C56407" w:rsidP="00C56407">
      <w:pPr>
        <w:pStyle w:val="RequirementID"/>
        <w:keepNext/>
      </w:pPr>
      <w:r w:rsidRPr="00C56407">
        <w:t>UX-SLFLEET-001</w:t>
      </w:r>
    </w:p>
    <w:p w14:paraId="2A65AA57" w14:textId="77777777" w:rsidR="00C56407" w:rsidRPr="00C56407" w:rsidRDefault="00C56407" w:rsidP="00C56407">
      <w:pPr>
        <w:widowControl/>
      </w:pPr>
      <w:r w:rsidRPr="00C56407">
        <w:lastRenderedPageBreak/>
        <w:t>The fleet view MUST show actual and projected fleet state separately.</w:t>
      </w:r>
    </w:p>
    <w:p w14:paraId="19448933" w14:textId="77777777" w:rsidR="00C56407" w:rsidRPr="00C56407" w:rsidRDefault="00C56407" w:rsidP="00C56407">
      <w:pPr>
        <w:pStyle w:val="RequirementID"/>
        <w:keepNext/>
      </w:pPr>
      <w:r w:rsidRPr="00C56407">
        <w:t>UX-SLFLEET-002</w:t>
      </w:r>
    </w:p>
    <w:p w14:paraId="755028D7" w14:textId="77777777" w:rsidR="00C56407" w:rsidRPr="00C56407" w:rsidRDefault="00C56407" w:rsidP="00C56407">
      <w:pPr>
        <w:widowControl/>
      </w:pPr>
      <w:r w:rsidRPr="00C56407">
        <w:t>The fleet view MUST not focus only on one trim or model when the domain output evaluates the full fleet.</w:t>
      </w:r>
    </w:p>
    <w:p w14:paraId="1F3BAC9B" w14:textId="77777777" w:rsidR="00C56407" w:rsidRPr="00C56407" w:rsidRDefault="00C56407" w:rsidP="00C56407">
      <w:pPr>
        <w:pStyle w:val="RequirementID"/>
        <w:keepNext/>
      </w:pPr>
      <w:r w:rsidRPr="00C56407">
        <w:t>UX-SLFLEET-003</w:t>
      </w:r>
    </w:p>
    <w:p w14:paraId="4F596A62" w14:textId="77777777" w:rsidR="00C56407" w:rsidRPr="00C56407" w:rsidRDefault="00C56407" w:rsidP="00C56407">
      <w:pPr>
        <w:widowControl/>
      </w:pPr>
      <w:r w:rsidRPr="00C56407">
        <w:t>The user SHOULD be able to identify which units create a fleet imbalance.</w:t>
      </w:r>
    </w:p>
    <w:p w14:paraId="345314A8" w14:textId="77777777" w:rsidR="00C56407" w:rsidRPr="00C56407" w:rsidRDefault="00C56407" w:rsidP="00C56407">
      <w:pPr>
        <w:pStyle w:val="RequirementID"/>
        <w:keepNext/>
      </w:pPr>
      <w:r w:rsidRPr="00C56407">
        <w:t>UX-SLFLEET-004</w:t>
      </w:r>
    </w:p>
    <w:p w14:paraId="724C4FD0" w14:textId="77777777" w:rsidR="00C56407" w:rsidRPr="00C56407" w:rsidRDefault="00C56407" w:rsidP="00C56407">
      <w:pPr>
        <w:widowControl/>
      </w:pPr>
      <w:r w:rsidRPr="00C56407">
        <w:t>A balanced fleet state SHOULD be clearly communicated without generating unnecessary action.</w:t>
      </w:r>
    </w:p>
    <w:p w14:paraId="749ED625" w14:textId="77777777" w:rsidR="00C56407" w:rsidRPr="00C56407" w:rsidRDefault="00C56407" w:rsidP="00C56407">
      <w:r w:rsidRPr="00C56407">
        <w:pict w14:anchorId="1B969C7E">
          <v:rect id="_x0000_i6390" style="width:0;height:1.5pt" o:hralign="center" o:hrstd="t" o:hr="t" fillcolor="#a0a0a0" stroked="f"/>
        </w:pict>
      </w:r>
    </w:p>
    <w:p w14:paraId="0C8A45C0" w14:textId="77777777" w:rsidR="00C56407" w:rsidRPr="00C56407" w:rsidRDefault="00C56407" w:rsidP="00C56407">
      <w:pPr>
        <w:pStyle w:val="Heading2"/>
        <w:rPr>
          <w:b/>
          <w:bCs/>
        </w:rPr>
      </w:pPr>
      <w:r w:rsidRPr="00C56407">
        <w:rPr>
          <w:b/>
          <w:bCs/>
        </w:rPr>
        <w:t>12.23 Service Loaner Policy Explorer experience</w:t>
      </w:r>
    </w:p>
    <w:p w14:paraId="2FA2976A" w14:textId="77777777" w:rsidR="00C56407" w:rsidRPr="00C56407" w:rsidRDefault="00C56407" w:rsidP="00C56407">
      <w:r w:rsidRPr="00C56407">
        <w:t>The Policy Explorer should show:</w:t>
      </w:r>
    </w:p>
    <w:p w14:paraId="0B978DFC" w14:textId="77777777" w:rsidR="00C56407" w:rsidRPr="00C56407" w:rsidRDefault="00C56407" w:rsidP="00C56407">
      <w:pPr>
        <w:numPr>
          <w:ilvl w:val="0"/>
          <w:numId w:val="831"/>
        </w:numPr>
      </w:pPr>
      <w:r w:rsidRPr="00C56407">
        <w:t>official baseline;</w:t>
      </w:r>
    </w:p>
    <w:p w14:paraId="502EB32B" w14:textId="77777777" w:rsidR="00C56407" w:rsidRPr="00C56407" w:rsidRDefault="00C56407" w:rsidP="00C56407">
      <w:pPr>
        <w:numPr>
          <w:ilvl w:val="0"/>
          <w:numId w:val="831"/>
        </w:numPr>
      </w:pPr>
      <w:r w:rsidRPr="00C56407">
        <w:t>adjustable authorized variables;</w:t>
      </w:r>
    </w:p>
    <w:p w14:paraId="2A9C626C" w14:textId="77777777" w:rsidR="00C56407" w:rsidRPr="00C56407" w:rsidRDefault="00C56407" w:rsidP="00C56407">
      <w:pPr>
        <w:numPr>
          <w:ilvl w:val="0"/>
          <w:numId w:val="831"/>
        </w:numPr>
      </w:pPr>
      <w:r w:rsidRPr="00C56407">
        <w:t>non-adjustable manufacturer constraints;</w:t>
      </w:r>
    </w:p>
    <w:p w14:paraId="4C788EFE" w14:textId="77777777" w:rsidR="00C56407" w:rsidRPr="00C56407" w:rsidRDefault="00C56407" w:rsidP="00C56407">
      <w:pPr>
        <w:numPr>
          <w:ilvl w:val="0"/>
          <w:numId w:val="831"/>
        </w:numPr>
      </w:pPr>
      <w:r w:rsidRPr="00C56407">
        <w:t>Scenario values;</w:t>
      </w:r>
    </w:p>
    <w:p w14:paraId="4812843C" w14:textId="77777777" w:rsidR="00C56407" w:rsidRPr="00C56407" w:rsidRDefault="00C56407" w:rsidP="00C56407">
      <w:pPr>
        <w:numPr>
          <w:ilvl w:val="0"/>
          <w:numId w:val="831"/>
        </w:numPr>
      </w:pPr>
      <w:r w:rsidRPr="00C56407">
        <w:t>before-and-after fleet;</w:t>
      </w:r>
    </w:p>
    <w:p w14:paraId="0967C319" w14:textId="77777777" w:rsidR="00C56407" w:rsidRPr="00C56407" w:rsidRDefault="00C56407" w:rsidP="00C56407">
      <w:pPr>
        <w:numPr>
          <w:ilvl w:val="0"/>
          <w:numId w:val="831"/>
        </w:numPr>
      </w:pPr>
      <w:r w:rsidRPr="00C56407">
        <w:t>before-and-after financial effect;</w:t>
      </w:r>
    </w:p>
    <w:p w14:paraId="6CB44CA1" w14:textId="77777777" w:rsidR="00C56407" w:rsidRPr="00C56407" w:rsidRDefault="00C56407" w:rsidP="00C56407">
      <w:pPr>
        <w:numPr>
          <w:ilvl w:val="0"/>
          <w:numId w:val="831"/>
        </w:numPr>
      </w:pPr>
      <w:r w:rsidRPr="00C56407">
        <w:t>entries;</w:t>
      </w:r>
    </w:p>
    <w:p w14:paraId="5BEC9F51" w14:textId="77777777" w:rsidR="00C56407" w:rsidRPr="00C56407" w:rsidRDefault="00C56407" w:rsidP="00C56407">
      <w:pPr>
        <w:numPr>
          <w:ilvl w:val="0"/>
          <w:numId w:val="831"/>
        </w:numPr>
      </w:pPr>
      <w:r w:rsidRPr="00C56407">
        <w:t>exits;</w:t>
      </w:r>
    </w:p>
    <w:p w14:paraId="1FA8D6BF" w14:textId="77777777" w:rsidR="00C56407" w:rsidRPr="00C56407" w:rsidRDefault="00C56407" w:rsidP="00C56407">
      <w:pPr>
        <w:numPr>
          <w:ilvl w:val="0"/>
          <w:numId w:val="831"/>
        </w:numPr>
      </w:pPr>
      <w:r w:rsidRPr="00C56407">
        <w:t>timing;</w:t>
      </w:r>
    </w:p>
    <w:p w14:paraId="2B431B94" w14:textId="77777777" w:rsidR="00C56407" w:rsidRPr="00C56407" w:rsidRDefault="00C56407" w:rsidP="00C56407">
      <w:pPr>
        <w:numPr>
          <w:ilvl w:val="0"/>
          <w:numId w:val="831"/>
        </w:numPr>
      </w:pPr>
      <w:r w:rsidRPr="00C56407">
        <w:t>mix;</w:t>
      </w:r>
    </w:p>
    <w:p w14:paraId="4885CD77" w14:textId="77777777" w:rsidR="00C56407" w:rsidRPr="00C56407" w:rsidRDefault="00C56407" w:rsidP="00C56407">
      <w:pPr>
        <w:numPr>
          <w:ilvl w:val="0"/>
          <w:numId w:val="831"/>
        </w:numPr>
      </w:pPr>
      <w:r w:rsidRPr="00C56407">
        <w:t>New Retail opportunity cost;</w:t>
      </w:r>
    </w:p>
    <w:p w14:paraId="502819C2" w14:textId="77777777" w:rsidR="00C56407" w:rsidRPr="00C56407" w:rsidRDefault="00C56407" w:rsidP="00C56407">
      <w:pPr>
        <w:numPr>
          <w:ilvl w:val="0"/>
          <w:numId w:val="831"/>
        </w:numPr>
      </w:pPr>
      <w:r w:rsidRPr="00C56407">
        <w:t>unresolved assumptions;</w:t>
      </w:r>
    </w:p>
    <w:p w14:paraId="2D7104EA" w14:textId="77777777" w:rsidR="00C56407" w:rsidRPr="00C56407" w:rsidRDefault="00C56407" w:rsidP="00C56407">
      <w:pPr>
        <w:numPr>
          <w:ilvl w:val="0"/>
          <w:numId w:val="831"/>
        </w:numPr>
      </w:pPr>
      <w:r w:rsidRPr="00C56407">
        <w:t>tradeoffs.</w:t>
      </w:r>
    </w:p>
    <w:p w14:paraId="63D64BE3" w14:textId="77777777" w:rsidR="00C56407" w:rsidRPr="00C56407" w:rsidRDefault="00C56407" w:rsidP="00C56407">
      <w:pPr>
        <w:pStyle w:val="RequirementID"/>
        <w:keepNext/>
      </w:pPr>
      <w:r w:rsidRPr="00C56407">
        <w:t>UX-SLPOL-001</w:t>
      </w:r>
    </w:p>
    <w:p w14:paraId="2F2A3D3A" w14:textId="77777777" w:rsidR="00C56407" w:rsidRPr="00C56407" w:rsidRDefault="00C56407" w:rsidP="00C56407">
      <w:pPr>
        <w:widowControl/>
      </w:pPr>
      <w:r w:rsidRPr="00C56407">
        <w:t>Only variables the user may explore MUST be editable.</w:t>
      </w:r>
    </w:p>
    <w:p w14:paraId="027B93EB" w14:textId="77777777" w:rsidR="00C56407" w:rsidRPr="00C56407" w:rsidRDefault="00C56407" w:rsidP="00C56407">
      <w:pPr>
        <w:pStyle w:val="RequirementID"/>
        <w:keepNext/>
      </w:pPr>
      <w:r w:rsidRPr="00C56407">
        <w:lastRenderedPageBreak/>
        <w:t>UX-SLPOL-002</w:t>
      </w:r>
    </w:p>
    <w:p w14:paraId="59E65A8A" w14:textId="77777777" w:rsidR="00C56407" w:rsidRPr="00C56407" w:rsidRDefault="00C56407" w:rsidP="00C56407">
      <w:pPr>
        <w:widowControl/>
      </w:pPr>
      <w:r w:rsidRPr="00C56407">
        <w:t>Visible but locked variables MUST appear non-editable.</w:t>
      </w:r>
    </w:p>
    <w:p w14:paraId="752C3480" w14:textId="77777777" w:rsidR="00C56407" w:rsidRPr="00C56407" w:rsidRDefault="00C56407" w:rsidP="00C56407">
      <w:pPr>
        <w:pStyle w:val="RequirementID"/>
        <w:keepNext/>
      </w:pPr>
      <w:r w:rsidRPr="00C56407">
        <w:t>UX-SLPOL-003</w:t>
      </w:r>
    </w:p>
    <w:p w14:paraId="3BE71793" w14:textId="77777777" w:rsidR="00C56407" w:rsidRPr="00C56407" w:rsidRDefault="00C56407" w:rsidP="00C56407">
      <w:pPr>
        <w:widowControl/>
      </w:pPr>
      <w:r w:rsidRPr="00C56407">
        <w:t>The official value MUST remain visible beside the hypothetical value.</w:t>
      </w:r>
    </w:p>
    <w:p w14:paraId="2B802CA8" w14:textId="77777777" w:rsidR="00C56407" w:rsidRPr="00C56407" w:rsidRDefault="00C56407" w:rsidP="00C56407">
      <w:pPr>
        <w:pStyle w:val="RequirementID"/>
        <w:keepNext/>
      </w:pPr>
      <w:r w:rsidRPr="00C56407">
        <w:t>UX-SLPOL-004</w:t>
      </w:r>
    </w:p>
    <w:p w14:paraId="6F3E0318" w14:textId="77777777" w:rsidR="00C56407" w:rsidRPr="00C56407" w:rsidRDefault="00C56407" w:rsidP="00C56407">
      <w:pPr>
        <w:widowControl/>
      </w:pPr>
      <w:r w:rsidRPr="00C56407">
        <w:t>The Explorer MUST show full-fleet effects.</w:t>
      </w:r>
    </w:p>
    <w:p w14:paraId="3909964C" w14:textId="77777777" w:rsidR="00C56407" w:rsidRPr="00C56407" w:rsidRDefault="00C56407" w:rsidP="00C56407">
      <w:pPr>
        <w:pStyle w:val="RequirementID"/>
        <w:keepNext/>
      </w:pPr>
      <w:r w:rsidRPr="00C56407">
        <w:t>UX-SLPOL-005</w:t>
      </w:r>
    </w:p>
    <w:p w14:paraId="3FD7AEB6" w14:textId="77777777" w:rsidR="00C56407" w:rsidRPr="00C56407" w:rsidRDefault="00C56407" w:rsidP="00C56407">
      <w:pPr>
        <w:widowControl/>
      </w:pPr>
      <w:r w:rsidRPr="00C56407">
        <w:t>The Explorer MUST not activate policy directly without the governed proposal and approval workflow.</w:t>
      </w:r>
    </w:p>
    <w:p w14:paraId="5056526F" w14:textId="77777777" w:rsidR="00C56407" w:rsidRPr="00C56407" w:rsidRDefault="00C56407" w:rsidP="00C56407">
      <w:r w:rsidRPr="00C56407">
        <w:pict w14:anchorId="7BFE5E65">
          <v:rect id="_x0000_i6391" style="width:0;height:1.5pt" o:hralign="center" o:hrstd="t" o:hr="t" fillcolor="#a0a0a0" stroked="f"/>
        </w:pict>
      </w:r>
    </w:p>
    <w:p w14:paraId="1AA54FC2" w14:textId="77777777" w:rsidR="00C56407" w:rsidRPr="00C56407" w:rsidRDefault="00C56407" w:rsidP="00C56407">
      <w:pPr>
        <w:pStyle w:val="Heading2"/>
        <w:rPr>
          <w:b/>
          <w:bCs/>
        </w:rPr>
      </w:pPr>
      <w:r w:rsidRPr="00C56407">
        <w:rPr>
          <w:b/>
          <w:bCs/>
        </w:rPr>
        <w:t>12.24 New Inventory interaction contract</w:t>
      </w:r>
    </w:p>
    <w:p w14:paraId="52F17A60" w14:textId="77777777" w:rsidR="00C56407" w:rsidRPr="00C56407" w:rsidRDefault="00C56407" w:rsidP="00C56407">
      <w:r w:rsidRPr="00C56407">
        <w:t>The New Inventory experience should support:</w:t>
      </w:r>
    </w:p>
    <w:p w14:paraId="14F097DC" w14:textId="77777777" w:rsidR="00C56407" w:rsidRPr="00C56407" w:rsidRDefault="00C56407" w:rsidP="00C56407">
      <w:pPr>
        <w:numPr>
          <w:ilvl w:val="0"/>
          <w:numId w:val="832"/>
        </w:numPr>
      </w:pPr>
      <w:r w:rsidRPr="00C56407">
        <w:t>annual month-by-month model view;</w:t>
      </w:r>
    </w:p>
    <w:p w14:paraId="6CFE845F" w14:textId="77777777" w:rsidR="00C56407" w:rsidRPr="00C56407" w:rsidRDefault="00C56407" w:rsidP="00C56407">
      <w:pPr>
        <w:numPr>
          <w:ilvl w:val="0"/>
          <w:numId w:val="832"/>
        </w:numPr>
      </w:pPr>
      <w:r w:rsidRPr="00C56407">
        <w:t>month detail;</w:t>
      </w:r>
    </w:p>
    <w:p w14:paraId="7B292C37" w14:textId="77777777" w:rsidR="00C56407" w:rsidRPr="00C56407" w:rsidRDefault="00C56407" w:rsidP="00C56407">
      <w:pPr>
        <w:numPr>
          <w:ilvl w:val="0"/>
          <w:numId w:val="832"/>
        </w:numPr>
      </w:pPr>
      <w:r w:rsidRPr="00C56407">
        <w:t>combination detail;</w:t>
      </w:r>
    </w:p>
    <w:p w14:paraId="759235FC" w14:textId="77777777" w:rsidR="00C56407" w:rsidRPr="00C56407" w:rsidRDefault="00C56407" w:rsidP="00C56407">
      <w:pPr>
        <w:numPr>
          <w:ilvl w:val="0"/>
          <w:numId w:val="832"/>
        </w:numPr>
      </w:pPr>
      <w:r w:rsidRPr="00C56407">
        <w:t>current Supply;</w:t>
      </w:r>
    </w:p>
    <w:p w14:paraId="052DF611" w14:textId="77777777" w:rsidR="00C56407" w:rsidRPr="00C56407" w:rsidRDefault="00C56407" w:rsidP="00C56407">
      <w:pPr>
        <w:numPr>
          <w:ilvl w:val="0"/>
          <w:numId w:val="832"/>
        </w:numPr>
      </w:pPr>
      <w:r w:rsidRPr="00C56407">
        <w:t>committed Future Supply;</w:t>
      </w:r>
    </w:p>
    <w:p w14:paraId="4F45A4D8" w14:textId="77777777" w:rsidR="00C56407" w:rsidRPr="00C56407" w:rsidRDefault="00C56407" w:rsidP="00C56407">
      <w:pPr>
        <w:numPr>
          <w:ilvl w:val="0"/>
          <w:numId w:val="832"/>
        </w:numPr>
      </w:pPr>
      <w:r w:rsidRPr="00C56407">
        <w:t>projected retail;</w:t>
      </w:r>
    </w:p>
    <w:p w14:paraId="3DD1D4ED" w14:textId="77777777" w:rsidR="00C56407" w:rsidRPr="00C56407" w:rsidRDefault="00C56407" w:rsidP="00C56407">
      <w:pPr>
        <w:numPr>
          <w:ilvl w:val="0"/>
          <w:numId w:val="832"/>
        </w:numPr>
      </w:pPr>
      <w:r w:rsidRPr="00C56407">
        <w:t>projected month-end;</w:t>
      </w:r>
    </w:p>
    <w:p w14:paraId="35E25580" w14:textId="77777777" w:rsidR="00C56407" w:rsidRPr="00C56407" w:rsidRDefault="00C56407" w:rsidP="00C56407">
      <w:pPr>
        <w:numPr>
          <w:ilvl w:val="0"/>
          <w:numId w:val="832"/>
        </w:numPr>
      </w:pPr>
      <w:r w:rsidRPr="00C56407">
        <w:t>Need;</w:t>
      </w:r>
    </w:p>
    <w:p w14:paraId="46F6DB54" w14:textId="77777777" w:rsidR="00C56407" w:rsidRPr="00C56407" w:rsidRDefault="00C56407" w:rsidP="00C56407">
      <w:pPr>
        <w:numPr>
          <w:ilvl w:val="0"/>
          <w:numId w:val="832"/>
        </w:numPr>
      </w:pPr>
      <w:r w:rsidRPr="00C56407">
        <w:t>Excess;</w:t>
      </w:r>
    </w:p>
    <w:p w14:paraId="0748F877" w14:textId="77777777" w:rsidR="00C56407" w:rsidRPr="00C56407" w:rsidRDefault="00C56407" w:rsidP="00C56407">
      <w:pPr>
        <w:numPr>
          <w:ilvl w:val="0"/>
          <w:numId w:val="832"/>
        </w:numPr>
      </w:pPr>
      <w:r w:rsidRPr="00C56407">
        <w:t>confidence;</w:t>
      </w:r>
    </w:p>
    <w:p w14:paraId="1570A3A2" w14:textId="77777777" w:rsidR="00C56407" w:rsidRPr="00C56407" w:rsidRDefault="00C56407" w:rsidP="00C56407">
      <w:pPr>
        <w:numPr>
          <w:ilvl w:val="0"/>
          <w:numId w:val="832"/>
        </w:numPr>
      </w:pPr>
      <w:r w:rsidRPr="00C56407">
        <w:t>transition status;</w:t>
      </w:r>
    </w:p>
    <w:p w14:paraId="1D422C62" w14:textId="77777777" w:rsidR="00C56407" w:rsidRPr="00C56407" w:rsidRDefault="00C56407" w:rsidP="00C56407">
      <w:pPr>
        <w:numPr>
          <w:ilvl w:val="0"/>
          <w:numId w:val="832"/>
        </w:numPr>
      </w:pPr>
      <w:r w:rsidRPr="00C56407">
        <w:t>unresolved data;</w:t>
      </w:r>
    </w:p>
    <w:p w14:paraId="0EAD7DBA" w14:textId="77777777" w:rsidR="00C56407" w:rsidRPr="00C56407" w:rsidRDefault="00C56407" w:rsidP="00C56407">
      <w:pPr>
        <w:numPr>
          <w:ilvl w:val="0"/>
          <w:numId w:val="832"/>
        </w:numPr>
      </w:pPr>
      <w:r w:rsidRPr="00C56407">
        <w:t>and supply-path handoff.</w:t>
      </w:r>
    </w:p>
    <w:p w14:paraId="30BCFF0B" w14:textId="77777777" w:rsidR="00C56407" w:rsidRPr="00C56407" w:rsidRDefault="00C56407" w:rsidP="00C56407">
      <w:pPr>
        <w:pStyle w:val="RequirementID"/>
        <w:keepNext/>
      </w:pPr>
      <w:r w:rsidRPr="00C56407">
        <w:t>UX-INV-001</w:t>
      </w:r>
    </w:p>
    <w:p w14:paraId="5D9124DB" w14:textId="77777777" w:rsidR="00C56407" w:rsidRPr="00C56407" w:rsidRDefault="00C56407" w:rsidP="00C56407">
      <w:pPr>
        <w:widowControl/>
      </w:pPr>
      <w:r w:rsidRPr="00C56407">
        <w:lastRenderedPageBreak/>
        <w:t>The primary New Inventory view MUST show the planning year month by month.</w:t>
      </w:r>
    </w:p>
    <w:p w14:paraId="243FD9ED" w14:textId="77777777" w:rsidR="00C56407" w:rsidRPr="00C56407" w:rsidRDefault="00C56407" w:rsidP="00C56407">
      <w:pPr>
        <w:pStyle w:val="RequirementID"/>
        <w:keepNext/>
      </w:pPr>
      <w:r w:rsidRPr="00C56407">
        <w:t>UX-INV-002</w:t>
      </w:r>
    </w:p>
    <w:p w14:paraId="40980FF2" w14:textId="77777777" w:rsidR="00C56407" w:rsidRPr="00C56407" w:rsidRDefault="00C56407" w:rsidP="00C56407">
      <w:pPr>
        <w:widowControl/>
      </w:pPr>
      <w:r w:rsidRPr="00C56407">
        <w:t>The user MUST be able to distinguish:</w:t>
      </w:r>
    </w:p>
    <w:p w14:paraId="24A88F42" w14:textId="77777777" w:rsidR="00C56407" w:rsidRPr="00C56407" w:rsidRDefault="00C56407" w:rsidP="00C56407">
      <w:pPr>
        <w:numPr>
          <w:ilvl w:val="0"/>
          <w:numId w:val="833"/>
        </w:numPr>
      </w:pPr>
      <w:r w:rsidRPr="00C56407">
        <w:t>actual closed months;</w:t>
      </w:r>
    </w:p>
    <w:p w14:paraId="718C905E" w14:textId="77777777" w:rsidR="00C56407" w:rsidRPr="00C56407" w:rsidRDefault="00C56407" w:rsidP="00C56407">
      <w:pPr>
        <w:numPr>
          <w:ilvl w:val="0"/>
          <w:numId w:val="833"/>
        </w:numPr>
      </w:pPr>
      <w:r w:rsidRPr="00C56407">
        <w:t>current month actual-to-date;</w:t>
      </w:r>
    </w:p>
    <w:p w14:paraId="388B6B99" w14:textId="77777777" w:rsidR="00C56407" w:rsidRPr="00C56407" w:rsidRDefault="00C56407" w:rsidP="00C56407">
      <w:pPr>
        <w:numPr>
          <w:ilvl w:val="0"/>
          <w:numId w:val="833"/>
        </w:numPr>
      </w:pPr>
      <w:r w:rsidRPr="00C56407">
        <w:t>current month remaining forecast;</w:t>
      </w:r>
    </w:p>
    <w:p w14:paraId="57AB9363" w14:textId="77777777" w:rsidR="00C56407" w:rsidRPr="00C56407" w:rsidRDefault="00C56407" w:rsidP="00C56407">
      <w:pPr>
        <w:numPr>
          <w:ilvl w:val="0"/>
          <w:numId w:val="833"/>
        </w:numPr>
      </w:pPr>
      <w:r w:rsidRPr="00C56407">
        <w:t>and future months.</w:t>
      </w:r>
    </w:p>
    <w:p w14:paraId="6C422FC1" w14:textId="77777777" w:rsidR="00C56407" w:rsidRPr="00C56407" w:rsidRDefault="00C56407" w:rsidP="00C56407">
      <w:pPr>
        <w:pStyle w:val="RequirementID"/>
        <w:keepNext/>
      </w:pPr>
      <w:r w:rsidRPr="00C56407">
        <w:t>UX-INV-003</w:t>
      </w:r>
    </w:p>
    <w:p w14:paraId="422EE371" w14:textId="77777777" w:rsidR="00C56407" w:rsidRPr="00C56407" w:rsidRDefault="00C56407" w:rsidP="00C56407">
      <w:pPr>
        <w:widowControl/>
      </w:pPr>
      <w:r w:rsidRPr="00C56407">
        <w:t>Demand, Supply, Need, and Excess MUST remain separately labeled.</w:t>
      </w:r>
    </w:p>
    <w:p w14:paraId="1BD84849" w14:textId="77777777" w:rsidR="00C56407" w:rsidRPr="00C56407" w:rsidRDefault="00C56407" w:rsidP="00C56407">
      <w:pPr>
        <w:pStyle w:val="RequirementID"/>
        <w:keepNext/>
      </w:pPr>
      <w:r w:rsidRPr="00C56407">
        <w:t>UX-INV-004</w:t>
      </w:r>
    </w:p>
    <w:p w14:paraId="5359D104" w14:textId="77777777" w:rsidR="00C56407" w:rsidRPr="00C56407" w:rsidRDefault="00C56407" w:rsidP="00C56407">
      <w:pPr>
        <w:widowControl/>
      </w:pPr>
      <w:r w:rsidRPr="00C56407">
        <w:t>The interface MUST not display supply-path-specific Demand.</w:t>
      </w:r>
    </w:p>
    <w:p w14:paraId="37B45EA5" w14:textId="77777777" w:rsidR="00C56407" w:rsidRPr="00C56407" w:rsidRDefault="00C56407" w:rsidP="00C56407">
      <w:pPr>
        <w:pStyle w:val="RequirementID"/>
        <w:keepNext/>
      </w:pPr>
      <w:r w:rsidRPr="00C56407">
        <w:t>UX-INV-005</w:t>
      </w:r>
    </w:p>
    <w:p w14:paraId="1D9FB1C4" w14:textId="77777777" w:rsidR="00C56407" w:rsidRPr="00C56407" w:rsidRDefault="00C56407" w:rsidP="00C56407">
      <w:pPr>
        <w:widowControl/>
      </w:pPr>
      <w:r w:rsidRPr="00C56407">
        <w:t>Committed future units MUST be visible and traceable.</w:t>
      </w:r>
    </w:p>
    <w:p w14:paraId="12736D2B" w14:textId="77777777" w:rsidR="00C56407" w:rsidRPr="00C56407" w:rsidRDefault="00C56407" w:rsidP="00C56407">
      <w:pPr>
        <w:pStyle w:val="RequirementID"/>
        <w:keepNext/>
      </w:pPr>
      <w:r w:rsidRPr="00C56407">
        <w:t>UX-INV-006</w:t>
      </w:r>
    </w:p>
    <w:p w14:paraId="712FD09A" w14:textId="77777777" w:rsidR="00C56407" w:rsidRPr="00C56407" w:rsidRDefault="00C56407" w:rsidP="00C56407">
      <w:pPr>
        <w:widowControl/>
      </w:pPr>
      <w:r w:rsidRPr="00C56407">
        <w:t>The user SHOULD be able to drill from a model-level Need into the exact combinations and units creating it.</w:t>
      </w:r>
    </w:p>
    <w:p w14:paraId="526296CF" w14:textId="77777777" w:rsidR="00C56407" w:rsidRPr="00C56407" w:rsidRDefault="00C56407" w:rsidP="00C56407">
      <w:r w:rsidRPr="00C56407">
        <w:pict w14:anchorId="6878339D">
          <v:rect id="_x0000_i6392" style="width:0;height:1.5pt" o:hralign="center" o:hrstd="t" o:hr="t" fillcolor="#a0a0a0" stroked="f"/>
        </w:pict>
      </w:r>
    </w:p>
    <w:p w14:paraId="2B406E93" w14:textId="77777777" w:rsidR="00C56407" w:rsidRPr="00C56407" w:rsidRDefault="00C56407" w:rsidP="00C56407">
      <w:pPr>
        <w:pStyle w:val="Heading2"/>
        <w:rPr>
          <w:b/>
          <w:bCs/>
        </w:rPr>
      </w:pPr>
      <w:r w:rsidRPr="00C56407">
        <w:rPr>
          <w:b/>
          <w:bCs/>
        </w:rPr>
        <w:t>12.25 Monthly forecast presentation</w:t>
      </w:r>
    </w:p>
    <w:p w14:paraId="61DEBC0A" w14:textId="77777777" w:rsidR="00C56407" w:rsidRPr="00C56407" w:rsidRDefault="00C56407" w:rsidP="00C56407">
      <w:r w:rsidRPr="00C56407">
        <w:t>For each month, the experience should show:</w:t>
      </w:r>
    </w:p>
    <w:p w14:paraId="38E0C624" w14:textId="77777777" w:rsidR="00C56407" w:rsidRPr="00C56407" w:rsidRDefault="00C56407" w:rsidP="00C56407">
      <w:pPr>
        <w:numPr>
          <w:ilvl w:val="0"/>
          <w:numId w:val="834"/>
        </w:numPr>
      </w:pPr>
      <w:r w:rsidRPr="00C56407">
        <w:t>beginning inventory;</w:t>
      </w:r>
    </w:p>
    <w:p w14:paraId="221E2C3F" w14:textId="77777777" w:rsidR="00C56407" w:rsidRPr="00C56407" w:rsidRDefault="00C56407" w:rsidP="00C56407">
      <w:pPr>
        <w:numPr>
          <w:ilvl w:val="0"/>
          <w:numId w:val="834"/>
        </w:numPr>
      </w:pPr>
      <w:r w:rsidRPr="00C56407">
        <w:t>expected arrivals;</w:t>
      </w:r>
    </w:p>
    <w:p w14:paraId="7A942634" w14:textId="77777777" w:rsidR="00C56407" w:rsidRPr="00C56407" w:rsidRDefault="00C56407" w:rsidP="00C56407">
      <w:pPr>
        <w:numPr>
          <w:ilvl w:val="0"/>
          <w:numId w:val="834"/>
        </w:numPr>
      </w:pPr>
      <w:r w:rsidRPr="00C56407">
        <w:t>other additions;</w:t>
      </w:r>
    </w:p>
    <w:p w14:paraId="208A975F" w14:textId="77777777" w:rsidR="00C56407" w:rsidRPr="00C56407" w:rsidRDefault="00C56407" w:rsidP="00C56407">
      <w:pPr>
        <w:numPr>
          <w:ilvl w:val="0"/>
          <w:numId w:val="834"/>
        </w:numPr>
      </w:pPr>
      <w:r w:rsidRPr="00C56407">
        <w:t>expected retail;</w:t>
      </w:r>
    </w:p>
    <w:p w14:paraId="7FDDE25D" w14:textId="77777777" w:rsidR="00C56407" w:rsidRPr="00C56407" w:rsidRDefault="00C56407" w:rsidP="00C56407">
      <w:pPr>
        <w:numPr>
          <w:ilvl w:val="0"/>
          <w:numId w:val="834"/>
        </w:numPr>
      </w:pPr>
      <w:r w:rsidRPr="00C56407">
        <w:t>removals;</w:t>
      </w:r>
    </w:p>
    <w:p w14:paraId="7E41F53B" w14:textId="77777777" w:rsidR="00C56407" w:rsidRPr="00C56407" w:rsidRDefault="00C56407" w:rsidP="00C56407">
      <w:pPr>
        <w:numPr>
          <w:ilvl w:val="0"/>
          <w:numId w:val="834"/>
        </w:numPr>
      </w:pPr>
      <w:r w:rsidRPr="00C56407">
        <w:t>ending inventory;</w:t>
      </w:r>
    </w:p>
    <w:p w14:paraId="4369C48E" w14:textId="77777777" w:rsidR="00C56407" w:rsidRPr="00C56407" w:rsidRDefault="00C56407" w:rsidP="00C56407">
      <w:pPr>
        <w:numPr>
          <w:ilvl w:val="0"/>
          <w:numId w:val="834"/>
        </w:numPr>
      </w:pPr>
      <w:r w:rsidRPr="00C56407">
        <w:t>Need;</w:t>
      </w:r>
    </w:p>
    <w:p w14:paraId="4BA6599F" w14:textId="77777777" w:rsidR="00C56407" w:rsidRPr="00C56407" w:rsidRDefault="00C56407" w:rsidP="00C56407">
      <w:pPr>
        <w:numPr>
          <w:ilvl w:val="0"/>
          <w:numId w:val="834"/>
        </w:numPr>
      </w:pPr>
      <w:r w:rsidRPr="00C56407">
        <w:lastRenderedPageBreak/>
        <w:t>Excess;</w:t>
      </w:r>
    </w:p>
    <w:p w14:paraId="47C90107" w14:textId="77777777" w:rsidR="00C56407" w:rsidRPr="00C56407" w:rsidRDefault="00C56407" w:rsidP="00C56407">
      <w:pPr>
        <w:numPr>
          <w:ilvl w:val="0"/>
          <w:numId w:val="834"/>
        </w:numPr>
      </w:pPr>
      <w:r w:rsidRPr="00C56407">
        <w:t>confidence;</w:t>
      </w:r>
    </w:p>
    <w:p w14:paraId="05394256" w14:textId="77777777" w:rsidR="00C56407" w:rsidRPr="00C56407" w:rsidRDefault="00C56407" w:rsidP="00C56407">
      <w:pPr>
        <w:numPr>
          <w:ilvl w:val="0"/>
          <w:numId w:val="834"/>
        </w:numPr>
      </w:pPr>
      <w:r w:rsidRPr="00C56407">
        <w:t>key risks.</w:t>
      </w:r>
    </w:p>
    <w:p w14:paraId="00B29A17" w14:textId="77777777" w:rsidR="00C56407" w:rsidRPr="00C56407" w:rsidRDefault="00C56407" w:rsidP="00C56407">
      <w:pPr>
        <w:pStyle w:val="RequirementID"/>
        <w:keepNext/>
      </w:pPr>
      <w:r w:rsidRPr="00C56407">
        <w:t>UX-FCST-001</w:t>
      </w:r>
    </w:p>
    <w:p w14:paraId="5ECE0459" w14:textId="77777777" w:rsidR="00C56407" w:rsidRPr="00C56407" w:rsidRDefault="00C56407" w:rsidP="00C56407">
      <w:pPr>
        <w:widowControl/>
      </w:pPr>
      <w:r w:rsidRPr="00C56407">
        <w:t>Monthly values MUST reconcile visually and mathematically.</w:t>
      </w:r>
    </w:p>
    <w:p w14:paraId="2089B9AE" w14:textId="77777777" w:rsidR="00C56407" w:rsidRPr="00C56407" w:rsidRDefault="00C56407" w:rsidP="00C56407">
      <w:pPr>
        <w:pStyle w:val="RequirementID"/>
        <w:keepNext/>
      </w:pPr>
      <w:r w:rsidRPr="00C56407">
        <w:t>UX-FCST-002</w:t>
      </w:r>
    </w:p>
    <w:p w14:paraId="5EA50401" w14:textId="77777777" w:rsidR="00C56407" w:rsidRPr="00C56407" w:rsidRDefault="00C56407" w:rsidP="00C56407">
      <w:pPr>
        <w:widowControl/>
      </w:pPr>
      <w:r w:rsidRPr="00C56407">
        <w:t>The user MUST be able to see actual versus forecast.</w:t>
      </w:r>
    </w:p>
    <w:p w14:paraId="7B977240" w14:textId="77777777" w:rsidR="00C56407" w:rsidRPr="00C56407" w:rsidRDefault="00C56407" w:rsidP="00C56407">
      <w:pPr>
        <w:pStyle w:val="RequirementID"/>
        <w:keepNext/>
      </w:pPr>
      <w:r w:rsidRPr="00C56407">
        <w:t>UX-FCST-003</w:t>
      </w:r>
    </w:p>
    <w:p w14:paraId="7C0703EC" w14:textId="77777777" w:rsidR="00C56407" w:rsidRPr="00C56407" w:rsidRDefault="00C56407" w:rsidP="00C56407">
      <w:pPr>
        <w:widowControl/>
      </w:pPr>
      <w:r w:rsidRPr="00C56407">
        <w:t>The UI MUST avoid unsupported decimal-unit precision in action recommendations.</w:t>
      </w:r>
    </w:p>
    <w:p w14:paraId="342E6C8C" w14:textId="77777777" w:rsidR="00C56407" w:rsidRPr="00C56407" w:rsidRDefault="00C56407" w:rsidP="00C56407">
      <w:pPr>
        <w:pStyle w:val="RequirementID"/>
        <w:keepNext/>
      </w:pPr>
      <w:r w:rsidRPr="00C56407">
        <w:t>UX-FCST-004</w:t>
      </w:r>
    </w:p>
    <w:p w14:paraId="7406FB6A" w14:textId="77777777" w:rsidR="00C56407" w:rsidRPr="00C56407" w:rsidRDefault="00C56407" w:rsidP="00C56407">
      <w:pPr>
        <w:widowControl/>
      </w:pPr>
      <w:r w:rsidRPr="00C56407">
        <w:t>Fractional expected values MAY be shown where useful, but whole-unit action recommendations must be clearly separate.</w:t>
      </w:r>
    </w:p>
    <w:p w14:paraId="4AE8196D" w14:textId="77777777" w:rsidR="00C56407" w:rsidRPr="00C56407" w:rsidRDefault="00C56407" w:rsidP="00C56407">
      <w:pPr>
        <w:pStyle w:val="RequirementID"/>
        <w:keepNext/>
      </w:pPr>
      <w:r w:rsidRPr="00C56407">
        <w:t>UX-FCST-005</w:t>
      </w:r>
    </w:p>
    <w:p w14:paraId="4524579E" w14:textId="77777777" w:rsidR="00C56407" w:rsidRPr="00C56407" w:rsidRDefault="00C56407" w:rsidP="00C56407">
      <w:pPr>
        <w:widowControl/>
      </w:pPr>
      <w:r w:rsidRPr="00C56407">
        <w:t>The forecast view MUST identify its as-of date and version context.</w:t>
      </w:r>
    </w:p>
    <w:p w14:paraId="1E422D41" w14:textId="77777777" w:rsidR="00C56407" w:rsidRPr="00C56407" w:rsidRDefault="00C56407" w:rsidP="00C56407">
      <w:r w:rsidRPr="00C56407">
        <w:pict w14:anchorId="6660EFAA">
          <v:rect id="_x0000_i6393" style="width:0;height:1.5pt" o:hralign="center" o:hrstd="t" o:hr="t" fillcolor="#a0a0a0" stroked="f"/>
        </w:pict>
      </w:r>
    </w:p>
    <w:p w14:paraId="6BCEDCD2" w14:textId="77777777" w:rsidR="00C56407" w:rsidRPr="00C56407" w:rsidRDefault="00C56407" w:rsidP="00C56407">
      <w:pPr>
        <w:pStyle w:val="Heading2"/>
        <w:rPr>
          <w:b/>
          <w:bCs/>
        </w:rPr>
      </w:pPr>
      <w:r w:rsidRPr="00C56407">
        <w:rPr>
          <w:b/>
          <w:bCs/>
        </w:rPr>
        <w:t>12.26 Combination detail experience</w:t>
      </w:r>
    </w:p>
    <w:p w14:paraId="79FA45B1" w14:textId="77777777" w:rsidR="00C56407" w:rsidRPr="00C56407" w:rsidRDefault="00C56407" w:rsidP="00C56407">
      <w:r w:rsidRPr="00C56407">
        <w:t>The combination detail should show:</w:t>
      </w:r>
    </w:p>
    <w:p w14:paraId="11509C9A" w14:textId="77777777" w:rsidR="00C56407" w:rsidRPr="00C56407" w:rsidRDefault="00C56407" w:rsidP="00C56407">
      <w:pPr>
        <w:numPr>
          <w:ilvl w:val="0"/>
          <w:numId w:val="835"/>
        </w:numPr>
      </w:pPr>
      <w:r w:rsidRPr="00C56407">
        <w:t>canonical combination;</w:t>
      </w:r>
    </w:p>
    <w:p w14:paraId="5C9478D1" w14:textId="77777777" w:rsidR="00C56407" w:rsidRPr="00C56407" w:rsidRDefault="00C56407" w:rsidP="00C56407">
      <w:pPr>
        <w:numPr>
          <w:ilvl w:val="0"/>
          <w:numId w:val="835"/>
        </w:numPr>
      </w:pPr>
      <w:r w:rsidRPr="00C56407">
        <w:t>direct history;</w:t>
      </w:r>
    </w:p>
    <w:p w14:paraId="46EBBE98" w14:textId="77777777" w:rsidR="00C56407" w:rsidRPr="00C56407" w:rsidRDefault="00C56407" w:rsidP="00C56407">
      <w:pPr>
        <w:numPr>
          <w:ilvl w:val="0"/>
          <w:numId w:val="835"/>
        </w:numPr>
      </w:pPr>
      <w:r w:rsidRPr="00C56407">
        <w:t>inherited lineage evidence;</w:t>
      </w:r>
    </w:p>
    <w:p w14:paraId="5CFBB0CC" w14:textId="77777777" w:rsidR="00C56407" w:rsidRPr="00C56407" w:rsidRDefault="00C56407" w:rsidP="00C56407">
      <w:pPr>
        <w:numPr>
          <w:ilvl w:val="0"/>
          <w:numId w:val="835"/>
        </w:numPr>
      </w:pPr>
      <w:r w:rsidRPr="00C56407">
        <w:t>current on-hand units;</w:t>
      </w:r>
    </w:p>
    <w:p w14:paraId="3EBA6B4F" w14:textId="77777777" w:rsidR="00C56407" w:rsidRPr="00C56407" w:rsidRDefault="00C56407" w:rsidP="00C56407">
      <w:pPr>
        <w:numPr>
          <w:ilvl w:val="0"/>
          <w:numId w:val="835"/>
        </w:numPr>
      </w:pPr>
      <w:r w:rsidRPr="00C56407">
        <w:t>future committed units;</w:t>
      </w:r>
    </w:p>
    <w:p w14:paraId="10B39071" w14:textId="77777777" w:rsidR="00C56407" w:rsidRPr="00C56407" w:rsidRDefault="00C56407" w:rsidP="00C56407">
      <w:pPr>
        <w:numPr>
          <w:ilvl w:val="0"/>
          <w:numId w:val="835"/>
        </w:numPr>
      </w:pPr>
      <w:r w:rsidRPr="00C56407">
        <w:t>availability history;</w:t>
      </w:r>
    </w:p>
    <w:p w14:paraId="53B8F140" w14:textId="77777777" w:rsidR="00C56407" w:rsidRPr="00C56407" w:rsidRDefault="00C56407" w:rsidP="00C56407">
      <w:pPr>
        <w:numPr>
          <w:ilvl w:val="0"/>
          <w:numId w:val="835"/>
        </w:numPr>
      </w:pPr>
      <w:r w:rsidRPr="00C56407">
        <w:t>retail history;</w:t>
      </w:r>
    </w:p>
    <w:p w14:paraId="790C18E9" w14:textId="77777777" w:rsidR="00C56407" w:rsidRPr="00C56407" w:rsidRDefault="00C56407" w:rsidP="00C56407">
      <w:pPr>
        <w:numPr>
          <w:ilvl w:val="0"/>
          <w:numId w:val="835"/>
        </w:numPr>
      </w:pPr>
      <w:r w:rsidRPr="00C56407">
        <w:t>expected retail;</w:t>
      </w:r>
    </w:p>
    <w:p w14:paraId="60249BBA" w14:textId="77777777" w:rsidR="00C56407" w:rsidRPr="00C56407" w:rsidRDefault="00C56407" w:rsidP="00C56407">
      <w:pPr>
        <w:numPr>
          <w:ilvl w:val="0"/>
          <w:numId w:val="835"/>
        </w:numPr>
      </w:pPr>
      <w:r w:rsidRPr="00C56407">
        <w:t>Need or Excess;</w:t>
      </w:r>
    </w:p>
    <w:p w14:paraId="77771CC9" w14:textId="77777777" w:rsidR="00C56407" w:rsidRPr="00C56407" w:rsidRDefault="00C56407" w:rsidP="00C56407">
      <w:pPr>
        <w:numPr>
          <w:ilvl w:val="0"/>
          <w:numId w:val="835"/>
        </w:numPr>
      </w:pPr>
      <w:r w:rsidRPr="00C56407">
        <w:lastRenderedPageBreak/>
        <w:t>confidence;</w:t>
      </w:r>
    </w:p>
    <w:p w14:paraId="2F9852A4" w14:textId="77777777" w:rsidR="00C56407" w:rsidRPr="00C56407" w:rsidRDefault="00C56407" w:rsidP="00C56407">
      <w:pPr>
        <w:numPr>
          <w:ilvl w:val="0"/>
          <w:numId w:val="835"/>
        </w:numPr>
      </w:pPr>
      <w:r w:rsidRPr="00C56407">
        <w:t>Calls;</w:t>
      </w:r>
    </w:p>
    <w:p w14:paraId="01A72EBB" w14:textId="77777777" w:rsidR="00C56407" w:rsidRPr="00C56407" w:rsidRDefault="00C56407" w:rsidP="00C56407">
      <w:pPr>
        <w:numPr>
          <w:ilvl w:val="0"/>
          <w:numId w:val="835"/>
        </w:numPr>
      </w:pPr>
      <w:r w:rsidRPr="00C56407">
        <w:t>related production opportunities.</w:t>
      </w:r>
    </w:p>
    <w:p w14:paraId="05B8648C" w14:textId="77777777" w:rsidR="00C56407" w:rsidRPr="00C56407" w:rsidRDefault="00C56407" w:rsidP="00C56407">
      <w:pPr>
        <w:pStyle w:val="RequirementID"/>
        <w:keepNext/>
      </w:pPr>
      <w:r w:rsidRPr="00C56407">
        <w:t>UX-COMB-001</w:t>
      </w:r>
    </w:p>
    <w:p w14:paraId="0DF61393" w14:textId="77777777" w:rsidR="00C56407" w:rsidRPr="00C56407" w:rsidRDefault="00C56407" w:rsidP="00C56407">
      <w:pPr>
        <w:widowControl/>
      </w:pPr>
      <w:r w:rsidRPr="00C56407">
        <w:t>Direct and inherited evidence MUST be visually distinguishable.</w:t>
      </w:r>
    </w:p>
    <w:p w14:paraId="34599CAB" w14:textId="77777777" w:rsidR="00C56407" w:rsidRPr="00C56407" w:rsidRDefault="00C56407" w:rsidP="00C56407">
      <w:pPr>
        <w:pStyle w:val="RequirementID"/>
        <w:keepNext/>
      </w:pPr>
      <w:r w:rsidRPr="00C56407">
        <w:t>UX-COMB-002</w:t>
      </w:r>
    </w:p>
    <w:p w14:paraId="6CDC1169" w14:textId="77777777" w:rsidR="00C56407" w:rsidRPr="00C56407" w:rsidRDefault="00C56407" w:rsidP="00C56407">
      <w:pPr>
        <w:widowControl/>
      </w:pPr>
      <w:r w:rsidRPr="00C56407">
        <w:t>Interior MUST appear when it is part of the canonical combination.</w:t>
      </w:r>
    </w:p>
    <w:p w14:paraId="5194CB86" w14:textId="77777777" w:rsidR="00C56407" w:rsidRPr="00C56407" w:rsidRDefault="00C56407" w:rsidP="00C56407">
      <w:pPr>
        <w:pStyle w:val="RequirementID"/>
        <w:keepNext/>
      </w:pPr>
      <w:r w:rsidRPr="00C56407">
        <w:t>UX-COMB-003</w:t>
      </w:r>
    </w:p>
    <w:p w14:paraId="5450C08D" w14:textId="77777777" w:rsidR="00C56407" w:rsidRPr="00C56407" w:rsidRDefault="00C56407" w:rsidP="00C56407">
      <w:pPr>
        <w:widowControl/>
      </w:pPr>
      <w:r w:rsidRPr="00C56407">
        <w:t>Unresolved combination fields MUST be visible.</w:t>
      </w:r>
    </w:p>
    <w:p w14:paraId="38F7B824" w14:textId="77777777" w:rsidR="00C56407" w:rsidRPr="00C56407" w:rsidRDefault="00C56407" w:rsidP="00C56407">
      <w:pPr>
        <w:pStyle w:val="RequirementID"/>
        <w:keepNext/>
      </w:pPr>
      <w:r w:rsidRPr="00C56407">
        <w:t>UX-COMB-004</w:t>
      </w:r>
    </w:p>
    <w:p w14:paraId="12600B88" w14:textId="77777777" w:rsidR="00C56407" w:rsidRPr="00C56407" w:rsidRDefault="00C56407" w:rsidP="00C56407">
      <w:pPr>
        <w:widowControl/>
      </w:pPr>
      <w:r w:rsidRPr="00C56407">
        <w:t>The interface MUST not imply exact-combination confidence when only model-level evidence exists.</w:t>
      </w:r>
    </w:p>
    <w:p w14:paraId="09A71AB4" w14:textId="77777777" w:rsidR="00C56407" w:rsidRPr="00C56407" w:rsidRDefault="00C56407" w:rsidP="00C56407">
      <w:pPr>
        <w:pStyle w:val="RequirementID"/>
        <w:keepNext/>
      </w:pPr>
      <w:r w:rsidRPr="00C56407">
        <w:t>UX-COMB-005</w:t>
      </w:r>
    </w:p>
    <w:p w14:paraId="6AB82B01" w14:textId="77777777" w:rsidR="00C56407" w:rsidRPr="00C56407" w:rsidRDefault="00C56407" w:rsidP="00C56407">
      <w:pPr>
        <w:widowControl/>
      </w:pPr>
      <w:r w:rsidRPr="00C56407">
        <w:t>The user SHOULD be able to inspect the physical units counted in Supply.</w:t>
      </w:r>
    </w:p>
    <w:p w14:paraId="3656A75F" w14:textId="77777777" w:rsidR="00C56407" w:rsidRPr="00C56407" w:rsidRDefault="00C56407" w:rsidP="00C56407">
      <w:r w:rsidRPr="00C56407">
        <w:pict w14:anchorId="2FD74099">
          <v:rect id="_x0000_i6394" style="width:0;height:1.5pt" o:hralign="center" o:hrstd="t" o:hr="t" fillcolor="#a0a0a0" stroked="f"/>
        </w:pict>
      </w:r>
    </w:p>
    <w:p w14:paraId="355FB178" w14:textId="77777777" w:rsidR="00C56407" w:rsidRPr="00C56407" w:rsidRDefault="00C56407" w:rsidP="00C56407">
      <w:pPr>
        <w:pStyle w:val="Heading2"/>
        <w:rPr>
          <w:b/>
          <w:bCs/>
        </w:rPr>
      </w:pPr>
      <w:r w:rsidRPr="00C56407">
        <w:rPr>
          <w:b/>
          <w:bCs/>
        </w:rPr>
        <w:t>12.27 Production and supply interaction contract</w:t>
      </w:r>
    </w:p>
    <w:p w14:paraId="332806C9" w14:textId="77777777" w:rsidR="00C56407" w:rsidRPr="00C56407" w:rsidRDefault="00C56407" w:rsidP="00C56407">
      <w:r w:rsidRPr="00C56407">
        <w:t>The Production and Supply experience should support:</w:t>
      </w:r>
    </w:p>
    <w:p w14:paraId="21991DB8" w14:textId="77777777" w:rsidR="00C56407" w:rsidRPr="00C56407" w:rsidRDefault="00C56407" w:rsidP="00C56407">
      <w:pPr>
        <w:numPr>
          <w:ilvl w:val="0"/>
          <w:numId w:val="836"/>
        </w:numPr>
      </w:pPr>
      <w:r w:rsidRPr="00C56407">
        <w:t>pipeline state;</w:t>
      </w:r>
    </w:p>
    <w:p w14:paraId="0A15E760" w14:textId="77777777" w:rsidR="00C56407" w:rsidRPr="00C56407" w:rsidRDefault="00C56407" w:rsidP="00C56407">
      <w:pPr>
        <w:numPr>
          <w:ilvl w:val="0"/>
          <w:numId w:val="836"/>
        </w:numPr>
      </w:pPr>
      <w:r w:rsidRPr="00C56407">
        <w:t>ETA;</w:t>
      </w:r>
    </w:p>
    <w:p w14:paraId="055A04F4" w14:textId="77777777" w:rsidR="00C56407" w:rsidRPr="00C56407" w:rsidRDefault="00C56407" w:rsidP="00C56407">
      <w:pPr>
        <w:numPr>
          <w:ilvl w:val="0"/>
          <w:numId w:val="836"/>
        </w:numPr>
      </w:pPr>
      <w:r w:rsidRPr="00C56407">
        <w:t>editability;</w:t>
      </w:r>
    </w:p>
    <w:p w14:paraId="697CA528" w14:textId="77777777" w:rsidR="00C56407" w:rsidRPr="00C56407" w:rsidRDefault="00C56407" w:rsidP="00C56407">
      <w:pPr>
        <w:numPr>
          <w:ilvl w:val="0"/>
          <w:numId w:val="836"/>
        </w:numPr>
      </w:pPr>
      <w:r w:rsidRPr="00C56407">
        <w:t>lock status;</w:t>
      </w:r>
    </w:p>
    <w:p w14:paraId="6DD8E94A" w14:textId="77777777" w:rsidR="00C56407" w:rsidRPr="00C56407" w:rsidRDefault="00C56407" w:rsidP="00C56407">
      <w:pPr>
        <w:numPr>
          <w:ilvl w:val="0"/>
          <w:numId w:val="836"/>
        </w:numPr>
      </w:pPr>
      <w:r w:rsidRPr="00C56407">
        <w:t>Need addressed;</w:t>
      </w:r>
    </w:p>
    <w:p w14:paraId="357A9C17" w14:textId="77777777" w:rsidR="00C56407" w:rsidRPr="00C56407" w:rsidRDefault="00C56407" w:rsidP="00C56407">
      <w:pPr>
        <w:numPr>
          <w:ilvl w:val="0"/>
          <w:numId w:val="836"/>
        </w:numPr>
      </w:pPr>
      <w:r w:rsidRPr="00C56407">
        <w:t>Incoming Risk;</w:t>
      </w:r>
    </w:p>
    <w:p w14:paraId="3BC300E3" w14:textId="77777777" w:rsidR="00C56407" w:rsidRPr="00C56407" w:rsidRDefault="00C56407" w:rsidP="00C56407">
      <w:pPr>
        <w:numPr>
          <w:ilvl w:val="0"/>
          <w:numId w:val="836"/>
        </w:numPr>
      </w:pPr>
      <w:r w:rsidRPr="00C56407">
        <w:t>CPO;</w:t>
      </w:r>
    </w:p>
    <w:p w14:paraId="4305D8D6" w14:textId="77777777" w:rsidR="00C56407" w:rsidRPr="00C56407" w:rsidRDefault="00C56407" w:rsidP="00C56407">
      <w:pPr>
        <w:numPr>
          <w:ilvl w:val="0"/>
          <w:numId w:val="836"/>
        </w:numPr>
      </w:pPr>
      <w:r w:rsidRPr="00C56407">
        <w:t>PPO;</w:t>
      </w:r>
    </w:p>
    <w:p w14:paraId="525C5173" w14:textId="77777777" w:rsidR="00C56407" w:rsidRPr="00C56407" w:rsidRDefault="00C56407" w:rsidP="00C56407">
      <w:pPr>
        <w:numPr>
          <w:ilvl w:val="0"/>
          <w:numId w:val="836"/>
        </w:numPr>
      </w:pPr>
      <w:r w:rsidRPr="00C56407">
        <w:t>Dealer Trade;</w:t>
      </w:r>
    </w:p>
    <w:p w14:paraId="3AAD7C19" w14:textId="77777777" w:rsidR="00C56407" w:rsidRPr="00C56407" w:rsidRDefault="00C56407" w:rsidP="00C56407">
      <w:pPr>
        <w:numPr>
          <w:ilvl w:val="0"/>
          <w:numId w:val="836"/>
        </w:numPr>
      </w:pPr>
      <w:r w:rsidRPr="00C56407">
        <w:lastRenderedPageBreak/>
        <w:t>CTP;</w:t>
      </w:r>
    </w:p>
    <w:p w14:paraId="2C7EA453" w14:textId="77777777" w:rsidR="00C56407" w:rsidRPr="00C56407" w:rsidRDefault="00C56407" w:rsidP="00C56407">
      <w:pPr>
        <w:numPr>
          <w:ilvl w:val="0"/>
          <w:numId w:val="836"/>
        </w:numPr>
      </w:pPr>
      <w:r w:rsidRPr="00C56407">
        <w:t>committed state;</w:t>
      </w:r>
    </w:p>
    <w:p w14:paraId="1172C472" w14:textId="77777777" w:rsidR="00C56407" w:rsidRPr="00C56407" w:rsidRDefault="00C56407" w:rsidP="00C56407">
      <w:pPr>
        <w:numPr>
          <w:ilvl w:val="0"/>
          <w:numId w:val="836"/>
        </w:numPr>
      </w:pPr>
      <w:r w:rsidRPr="00C56407">
        <w:t>and confirmation.</w:t>
      </w:r>
    </w:p>
    <w:p w14:paraId="7AE6F70B" w14:textId="77777777" w:rsidR="00C56407" w:rsidRPr="00C56407" w:rsidRDefault="00C56407" w:rsidP="00C56407">
      <w:pPr>
        <w:pStyle w:val="RequirementID"/>
        <w:keepNext/>
      </w:pPr>
      <w:r w:rsidRPr="00C56407">
        <w:t>UX-PIPE-001</w:t>
      </w:r>
    </w:p>
    <w:p w14:paraId="09A05297" w14:textId="77777777" w:rsidR="00C56407" w:rsidRPr="00C56407" w:rsidRDefault="00C56407" w:rsidP="00C56407">
      <w:pPr>
        <w:widowControl/>
      </w:pPr>
      <w:r w:rsidRPr="00C56407">
        <w:t>Each supply method MUST retain its own workflow and terminology.</w:t>
      </w:r>
    </w:p>
    <w:p w14:paraId="668D2C6A" w14:textId="77777777" w:rsidR="00C56407" w:rsidRPr="00C56407" w:rsidRDefault="00C56407" w:rsidP="00C56407">
      <w:pPr>
        <w:pStyle w:val="RequirementID"/>
        <w:keepNext/>
      </w:pPr>
      <w:r w:rsidRPr="00C56407">
        <w:t>UX-PIPE-002</w:t>
      </w:r>
    </w:p>
    <w:p w14:paraId="50EDDC3D" w14:textId="77777777" w:rsidR="00C56407" w:rsidRPr="00C56407" w:rsidRDefault="00C56407" w:rsidP="00C56407">
      <w:pPr>
        <w:widowControl/>
      </w:pPr>
      <w:r w:rsidRPr="00C56407">
        <w:t>The interface MUST not present one universal supply-method score as the authoritative answer.</w:t>
      </w:r>
    </w:p>
    <w:p w14:paraId="5026E20E" w14:textId="77777777" w:rsidR="00C56407" w:rsidRPr="00C56407" w:rsidRDefault="00C56407" w:rsidP="00C56407">
      <w:pPr>
        <w:pStyle w:val="RequirementID"/>
        <w:keepNext/>
      </w:pPr>
      <w:r w:rsidRPr="00C56407">
        <w:t>UX-PIPE-003</w:t>
      </w:r>
    </w:p>
    <w:p w14:paraId="7EBB2160" w14:textId="77777777" w:rsidR="00C56407" w:rsidRPr="00C56407" w:rsidRDefault="00C56407" w:rsidP="00C56407">
      <w:pPr>
        <w:widowControl/>
      </w:pPr>
      <w:r w:rsidRPr="00C56407">
        <w:t>Each supply proposal MUST show:</w:t>
      </w:r>
    </w:p>
    <w:p w14:paraId="6BFC6E76" w14:textId="77777777" w:rsidR="00C56407" w:rsidRPr="00C56407" w:rsidRDefault="00C56407" w:rsidP="00C56407">
      <w:pPr>
        <w:numPr>
          <w:ilvl w:val="0"/>
          <w:numId w:val="837"/>
        </w:numPr>
      </w:pPr>
      <w:r w:rsidRPr="00C56407">
        <w:t>shortage addressed;</w:t>
      </w:r>
    </w:p>
    <w:p w14:paraId="4E26982E" w14:textId="77777777" w:rsidR="00C56407" w:rsidRPr="00C56407" w:rsidRDefault="00C56407" w:rsidP="00C56407">
      <w:pPr>
        <w:numPr>
          <w:ilvl w:val="0"/>
          <w:numId w:val="837"/>
        </w:numPr>
      </w:pPr>
      <w:r w:rsidRPr="00C56407">
        <w:t>timing;</w:t>
      </w:r>
    </w:p>
    <w:p w14:paraId="39A90B88" w14:textId="77777777" w:rsidR="00C56407" w:rsidRPr="00C56407" w:rsidRDefault="00C56407" w:rsidP="00C56407">
      <w:pPr>
        <w:numPr>
          <w:ilvl w:val="0"/>
          <w:numId w:val="837"/>
        </w:numPr>
      </w:pPr>
      <w:r w:rsidRPr="00C56407">
        <w:t>candidate;</w:t>
      </w:r>
    </w:p>
    <w:p w14:paraId="252C2CAF" w14:textId="77777777" w:rsidR="00C56407" w:rsidRPr="00C56407" w:rsidRDefault="00C56407" w:rsidP="00C56407">
      <w:pPr>
        <w:numPr>
          <w:ilvl w:val="0"/>
          <w:numId w:val="837"/>
        </w:numPr>
      </w:pPr>
      <w:r w:rsidRPr="00C56407">
        <w:t>feasibility;</w:t>
      </w:r>
    </w:p>
    <w:p w14:paraId="2ABB0BF8" w14:textId="77777777" w:rsidR="00C56407" w:rsidRPr="00C56407" w:rsidRDefault="00C56407" w:rsidP="00C56407">
      <w:pPr>
        <w:numPr>
          <w:ilvl w:val="0"/>
          <w:numId w:val="837"/>
        </w:numPr>
      </w:pPr>
      <w:r w:rsidRPr="00C56407">
        <w:t>before-and-after portfolio;</w:t>
      </w:r>
    </w:p>
    <w:p w14:paraId="64C6ED20" w14:textId="77777777" w:rsidR="00C56407" w:rsidRPr="00C56407" w:rsidRDefault="00C56407" w:rsidP="00C56407">
      <w:pPr>
        <w:numPr>
          <w:ilvl w:val="0"/>
          <w:numId w:val="837"/>
        </w:numPr>
      </w:pPr>
      <w:r w:rsidRPr="00C56407">
        <w:t>and remaining Need.</w:t>
      </w:r>
    </w:p>
    <w:p w14:paraId="3E83E221" w14:textId="77777777" w:rsidR="00C56407" w:rsidRPr="00C56407" w:rsidRDefault="00C56407" w:rsidP="00C56407">
      <w:pPr>
        <w:pStyle w:val="RequirementID"/>
        <w:keepNext/>
      </w:pPr>
      <w:r w:rsidRPr="00C56407">
        <w:t>UX-PIPE-004</w:t>
      </w:r>
    </w:p>
    <w:p w14:paraId="6486EF57" w14:textId="77777777" w:rsidR="00C56407" w:rsidRPr="00C56407" w:rsidRDefault="00C56407" w:rsidP="00C56407">
      <w:pPr>
        <w:widowControl/>
      </w:pPr>
      <w:r w:rsidRPr="00C56407">
        <w:t>Unknown availability or editability MUST be labeled unknown.</w:t>
      </w:r>
    </w:p>
    <w:p w14:paraId="2798D744" w14:textId="77777777" w:rsidR="00C56407" w:rsidRPr="00C56407" w:rsidRDefault="00C56407" w:rsidP="00C56407">
      <w:pPr>
        <w:pStyle w:val="RequirementID"/>
        <w:keepNext/>
      </w:pPr>
      <w:r w:rsidRPr="00C56407">
        <w:t>UX-PIPE-005</w:t>
      </w:r>
    </w:p>
    <w:p w14:paraId="2D870C71" w14:textId="77777777" w:rsidR="00C56407" w:rsidRPr="00C56407" w:rsidRDefault="00C56407" w:rsidP="00C56407">
      <w:pPr>
        <w:widowControl/>
      </w:pPr>
      <w:r w:rsidRPr="00C56407">
        <w:t>The interface MUST not imply a Dealer Trade is available when the system only recommends pursuing one.</w:t>
      </w:r>
    </w:p>
    <w:p w14:paraId="30F5227E" w14:textId="77777777" w:rsidR="00C56407" w:rsidRPr="00C56407" w:rsidRDefault="00C56407" w:rsidP="00C56407">
      <w:r w:rsidRPr="00C56407">
        <w:pict w14:anchorId="6FD60060">
          <v:rect id="_x0000_i6395" style="width:0;height:1.5pt" o:hralign="center" o:hrstd="t" o:hr="t" fillcolor="#a0a0a0" stroked="f"/>
        </w:pict>
      </w:r>
    </w:p>
    <w:p w14:paraId="473914A3" w14:textId="77777777" w:rsidR="00C56407" w:rsidRPr="00C56407" w:rsidRDefault="00C56407" w:rsidP="00C56407">
      <w:pPr>
        <w:pStyle w:val="Heading2"/>
        <w:rPr>
          <w:b/>
          <w:bCs/>
        </w:rPr>
      </w:pPr>
      <w:r w:rsidRPr="00C56407">
        <w:rPr>
          <w:b/>
          <w:bCs/>
        </w:rPr>
        <w:t>12.28 CTP interaction contract</w:t>
      </w:r>
    </w:p>
    <w:p w14:paraId="73D99B63" w14:textId="77777777" w:rsidR="00C56407" w:rsidRPr="00C56407" w:rsidRDefault="00C56407" w:rsidP="00C56407">
      <w:r w:rsidRPr="00C56407">
        <w:t>The CTP experience should support:</w:t>
      </w:r>
    </w:p>
    <w:p w14:paraId="7E2B0D90" w14:textId="77777777" w:rsidR="00C56407" w:rsidRPr="00C56407" w:rsidRDefault="00C56407" w:rsidP="00C56407">
      <w:pPr>
        <w:numPr>
          <w:ilvl w:val="0"/>
          <w:numId w:val="838"/>
        </w:numPr>
      </w:pPr>
      <w:r w:rsidRPr="00C56407">
        <w:t>current production order;</w:t>
      </w:r>
    </w:p>
    <w:p w14:paraId="54B43D08" w14:textId="77777777" w:rsidR="00C56407" w:rsidRPr="00C56407" w:rsidRDefault="00C56407" w:rsidP="00C56407">
      <w:pPr>
        <w:numPr>
          <w:ilvl w:val="0"/>
          <w:numId w:val="838"/>
        </w:numPr>
      </w:pPr>
      <w:r w:rsidRPr="00C56407">
        <w:t>current configuration;</w:t>
      </w:r>
    </w:p>
    <w:p w14:paraId="21962F27" w14:textId="77777777" w:rsidR="00C56407" w:rsidRPr="00C56407" w:rsidRDefault="00C56407" w:rsidP="00C56407">
      <w:pPr>
        <w:numPr>
          <w:ilvl w:val="0"/>
          <w:numId w:val="838"/>
        </w:numPr>
      </w:pPr>
      <w:r w:rsidRPr="00C56407">
        <w:t>editability;</w:t>
      </w:r>
    </w:p>
    <w:p w14:paraId="199BBD71" w14:textId="77777777" w:rsidR="00C56407" w:rsidRPr="00C56407" w:rsidRDefault="00C56407" w:rsidP="00C56407">
      <w:pPr>
        <w:numPr>
          <w:ilvl w:val="0"/>
          <w:numId w:val="838"/>
        </w:numPr>
      </w:pPr>
      <w:r w:rsidRPr="00C56407">
        <w:lastRenderedPageBreak/>
        <w:t>target Need;</w:t>
      </w:r>
    </w:p>
    <w:p w14:paraId="06BF5C77" w14:textId="77777777" w:rsidR="00C56407" w:rsidRPr="00C56407" w:rsidRDefault="00C56407" w:rsidP="00C56407">
      <w:pPr>
        <w:numPr>
          <w:ilvl w:val="0"/>
          <w:numId w:val="838"/>
        </w:numPr>
      </w:pPr>
      <w:r w:rsidRPr="00C56407">
        <w:t>proposed configuration;</w:t>
      </w:r>
    </w:p>
    <w:p w14:paraId="764AEE7C" w14:textId="77777777" w:rsidR="00C56407" w:rsidRPr="00C56407" w:rsidRDefault="00C56407" w:rsidP="00C56407">
      <w:pPr>
        <w:numPr>
          <w:ilvl w:val="0"/>
          <w:numId w:val="838"/>
        </w:numPr>
      </w:pPr>
      <w:r w:rsidRPr="00C56407">
        <w:t>source position weakened;</w:t>
      </w:r>
    </w:p>
    <w:p w14:paraId="33AC0029" w14:textId="77777777" w:rsidR="00C56407" w:rsidRPr="00C56407" w:rsidRDefault="00C56407" w:rsidP="00C56407">
      <w:pPr>
        <w:numPr>
          <w:ilvl w:val="0"/>
          <w:numId w:val="838"/>
        </w:numPr>
      </w:pPr>
      <w:r w:rsidRPr="00C56407">
        <w:t>target position improved;</w:t>
      </w:r>
    </w:p>
    <w:p w14:paraId="688EFB23" w14:textId="77777777" w:rsidR="00C56407" w:rsidRPr="00C56407" w:rsidRDefault="00C56407" w:rsidP="00C56407">
      <w:pPr>
        <w:numPr>
          <w:ilvl w:val="0"/>
          <w:numId w:val="838"/>
        </w:numPr>
      </w:pPr>
      <w:r w:rsidRPr="00C56407">
        <w:t>before-and-after portfolio;</w:t>
      </w:r>
    </w:p>
    <w:p w14:paraId="50454A2D" w14:textId="77777777" w:rsidR="00C56407" w:rsidRPr="00C56407" w:rsidRDefault="00C56407" w:rsidP="00C56407">
      <w:pPr>
        <w:numPr>
          <w:ilvl w:val="0"/>
          <w:numId w:val="838"/>
        </w:numPr>
      </w:pPr>
      <w:r w:rsidRPr="00C56407">
        <w:t>approval;</w:t>
      </w:r>
    </w:p>
    <w:p w14:paraId="0D3B7FBC" w14:textId="77777777" w:rsidR="00C56407" w:rsidRPr="00C56407" w:rsidRDefault="00C56407" w:rsidP="00C56407">
      <w:pPr>
        <w:numPr>
          <w:ilvl w:val="0"/>
          <w:numId w:val="838"/>
        </w:numPr>
      </w:pPr>
      <w:r w:rsidRPr="00C56407">
        <w:t>submission;</w:t>
      </w:r>
    </w:p>
    <w:p w14:paraId="3EA00B8A" w14:textId="77777777" w:rsidR="00C56407" w:rsidRPr="00C56407" w:rsidRDefault="00C56407" w:rsidP="00C56407">
      <w:pPr>
        <w:numPr>
          <w:ilvl w:val="0"/>
          <w:numId w:val="838"/>
        </w:numPr>
      </w:pPr>
      <w:r w:rsidRPr="00C56407">
        <w:t>confirmation;</w:t>
      </w:r>
    </w:p>
    <w:p w14:paraId="1CE78879" w14:textId="77777777" w:rsidR="00C56407" w:rsidRPr="00C56407" w:rsidRDefault="00C56407" w:rsidP="00C56407">
      <w:pPr>
        <w:numPr>
          <w:ilvl w:val="0"/>
          <w:numId w:val="838"/>
        </w:numPr>
      </w:pPr>
      <w:r w:rsidRPr="00C56407">
        <w:t>recomputation.</w:t>
      </w:r>
    </w:p>
    <w:p w14:paraId="796B4D8A" w14:textId="77777777" w:rsidR="00C56407" w:rsidRPr="00C56407" w:rsidRDefault="00C56407" w:rsidP="00C56407">
      <w:pPr>
        <w:pStyle w:val="RequirementID"/>
        <w:keepNext/>
      </w:pPr>
      <w:r w:rsidRPr="00C56407">
        <w:t>UX-CTP-001</w:t>
      </w:r>
    </w:p>
    <w:p w14:paraId="248AA131" w14:textId="77777777" w:rsidR="00C56407" w:rsidRPr="00C56407" w:rsidRDefault="00C56407" w:rsidP="00C56407">
      <w:pPr>
        <w:widowControl/>
      </w:pPr>
      <w:r w:rsidRPr="00C56407">
        <w:t>Official CTP execution MUST proceed one proposed change at a time.</w:t>
      </w:r>
    </w:p>
    <w:p w14:paraId="7556AA97" w14:textId="77777777" w:rsidR="00C56407" w:rsidRPr="00C56407" w:rsidRDefault="00C56407" w:rsidP="00C56407">
      <w:pPr>
        <w:pStyle w:val="RequirementID"/>
        <w:keepNext/>
      </w:pPr>
      <w:r w:rsidRPr="00C56407">
        <w:t>UX-CTP-002</w:t>
      </w:r>
    </w:p>
    <w:p w14:paraId="18DB623C" w14:textId="77777777" w:rsidR="00C56407" w:rsidRPr="00C56407" w:rsidRDefault="00C56407" w:rsidP="00C56407">
      <w:pPr>
        <w:widowControl/>
      </w:pPr>
      <w:r w:rsidRPr="00C56407">
        <w:t>The interface MAY preview several opportunities, but each approved change must be independently governed.</w:t>
      </w:r>
    </w:p>
    <w:p w14:paraId="3354698B" w14:textId="77777777" w:rsidR="00C56407" w:rsidRPr="00C56407" w:rsidRDefault="00C56407" w:rsidP="00C56407">
      <w:pPr>
        <w:pStyle w:val="RequirementID"/>
        <w:keepNext/>
      </w:pPr>
      <w:r w:rsidRPr="00C56407">
        <w:t>UX-CTP-003</w:t>
      </w:r>
    </w:p>
    <w:p w14:paraId="4861D9DB" w14:textId="77777777" w:rsidR="00C56407" w:rsidRPr="00C56407" w:rsidRDefault="00C56407" w:rsidP="00C56407">
      <w:pPr>
        <w:widowControl/>
      </w:pPr>
      <w:r w:rsidRPr="00C56407">
        <w:t>After a confirmed or officially committed change, the experience MUST refresh remaining recommendations from recomputed state.</w:t>
      </w:r>
    </w:p>
    <w:p w14:paraId="6CEF70A9" w14:textId="77777777" w:rsidR="00C56407" w:rsidRPr="00C56407" w:rsidRDefault="00C56407" w:rsidP="00C56407">
      <w:pPr>
        <w:pStyle w:val="RequirementID"/>
        <w:keepNext/>
      </w:pPr>
      <w:r w:rsidRPr="00C56407">
        <w:t>UX-CTP-004</w:t>
      </w:r>
    </w:p>
    <w:p w14:paraId="38C1F5E3" w14:textId="77777777" w:rsidR="00C56407" w:rsidRPr="00C56407" w:rsidRDefault="00C56407" w:rsidP="00C56407">
      <w:pPr>
        <w:widowControl/>
      </w:pPr>
      <w:r w:rsidRPr="00C56407">
        <w:t>The interface MUST not leave stale second and third recommendations appearing valid after the first change.</w:t>
      </w:r>
    </w:p>
    <w:p w14:paraId="0402CDED" w14:textId="77777777" w:rsidR="00C56407" w:rsidRPr="00C56407" w:rsidRDefault="00C56407" w:rsidP="00C56407">
      <w:pPr>
        <w:pStyle w:val="RequirementID"/>
        <w:keepNext/>
      </w:pPr>
      <w:r w:rsidRPr="00C56407">
        <w:t>UX-CTP-005</w:t>
      </w:r>
    </w:p>
    <w:p w14:paraId="7AA2A302" w14:textId="77777777" w:rsidR="00C56407" w:rsidRPr="00C56407" w:rsidRDefault="00C56407" w:rsidP="00C56407">
      <w:pPr>
        <w:widowControl/>
      </w:pPr>
      <w:r w:rsidRPr="00C56407">
        <w:t>The CTP card MUST show both:</w:t>
      </w:r>
    </w:p>
    <w:p w14:paraId="4C54807B" w14:textId="77777777" w:rsidR="00C56407" w:rsidRPr="00C56407" w:rsidRDefault="00C56407" w:rsidP="00C56407">
      <w:pPr>
        <w:numPr>
          <w:ilvl w:val="0"/>
          <w:numId w:val="839"/>
        </w:numPr>
      </w:pPr>
      <w:r w:rsidRPr="00C56407">
        <w:t>Need helped;</w:t>
      </w:r>
    </w:p>
    <w:p w14:paraId="60D1D928" w14:textId="77777777" w:rsidR="00C56407" w:rsidRPr="00C56407" w:rsidRDefault="00C56407" w:rsidP="00C56407">
      <w:pPr>
        <w:numPr>
          <w:ilvl w:val="0"/>
          <w:numId w:val="839"/>
        </w:numPr>
      </w:pPr>
      <w:r w:rsidRPr="00C56407">
        <w:t>source position created.</w:t>
      </w:r>
    </w:p>
    <w:p w14:paraId="6D84B1A4" w14:textId="77777777" w:rsidR="00C56407" w:rsidRPr="00C56407" w:rsidRDefault="00C56407" w:rsidP="00C56407">
      <w:pPr>
        <w:pStyle w:val="RequirementID"/>
        <w:keepNext/>
      </w:pPr>
      <w:r w:rsidRPr="00C56407">
        <w:t>UX-CTP-006</w:t>
      </w:r>
    </w:p>
    <w:p w14:paraId="169FBFD1" w14:textId="77777777" w:rsidR="00C56407" w:rsidRPr="00C56407" w:rsidRDefault="00C56407" w:rsidP="00C56407">
      <w:pPr>
        <w:widowControl/>
      </w:pPr>
      <w:r w:rsidRPr="00C56407">
        <w:t>Submitted and confirmed states MUST remain distinct.</w:t>
      </w:r>
    </w:p>
    <w:p w14:paraId="098E634F" w14:textId="77777777" w:rsidR="00C56407" w:rsidRPr="00C56407" w:rsidRDefault="00C56407" w:rsidP="00C56407">
      <w:pPr>
        <w:pStyle w:val="RequirementID"/>
        <w:keepNext/>
      </w:pPr>
      <w:r w:rsidRPr="00C56407">
        <w:t>UX-CTP-007</w:t>
      </w:r>
    </w:p>
    <w:p w14:paraId="368491E3" w14:textId="77777777" w:rsidR="00C56407" w:rsidRPr="00C56407" w:rsidRDefault="00C56407" w:rsidP="00C56407">
      <w:pPr>
        <w:widowControl/>
      </w:pPr>
      <w:r w:rsidRPr="00C56407">
        <w:lastRenderedPageBreak/>
        <w:t>A fresh authoritative pipeline import MUST invalidate or clearly mark stale unapproved proposals.</w:t>
      </w:r>
    </w:p>
    <w:p w14:paraId="16DD702F" w14:textId="77777777" w:rsidR="00C56407" w:rsidRPr="00C56407" w:rsidRDefault="00C56407" w:rsidP="00C56407">
      <w:r w:rsidRPr="00C56407">
        <w:pict w14:anchorId="7FD9580F">
          <v:rect id="_x0000_i6396" style="width:0;height:1.5pt" o:hralign="center" o:hrstd="t" o:hr="t" fillcolor="#a0a0a0" stroked="f"/>
        </w:pict>
      </w:r>
    </w:p>
    <w:p w14:paraId="48256FD3" w14:textId="77777777" w:rsidR="00C56407" w:rsidRPr="00C56407" w:rsidRDefault="00C56407" w:rsidP="00C56407">
      <w:pPr>
        <w:pStyle w:val="Heading2"/>
        <w:rPr>
          <w:b/>
          <w:bCs/>
        </w:rPr>
      </w:pPr>
      <w:r w:rsidRPr="00C56407">
        <w:rPr>
          <w:b/>
          <w:bCs/>
        </w:rPr>
        <w:t>12.29 Incoming Risk interaction contract</w:t>
      </w:r>
    </w:p>
    <w:p w14:paraId="5F3FC6B2" w14:textId="77777777" w:rsidR="00C56407" w:rsidRPr="00C56407" w:rsidRDefault="00C56407" w:rsidP="00C56407">
      <w:r w:rsidRPr="00C56407">
        <w:t>Incoming Risk should show:</w:t>
      </w:r>
    </w:p>
    <w:p w14:paraId="2CB67AB9" w14:textId="77777777" w:rsidR="00C56407" w:rsidRPr="00C56407" w:rsidRDefault="00C56407" w:rsidP="00C56407">
      <w:pPr>
        <w:numPr>
          <w:ilvl w:val="0"/>
          <w:numId w:val="840"/>
        </w:numPr>
      </w:pPr>
      <w:r w:rsidRPr="00C56407">
        <w:t>unit/order;</w:t>
      </w:r>
    </w:p>
    <w:p w14:paraId="6F8EDFCC" w14:textId="77777777" w:rsidR="00C56407" w:rsidRPr="00C56407" w:rsidRDefault="00C56407" w:rsidP="00C56407">
      <w:pPr>
        <w:numPr>
          <w:ilvl w:val="0"/>
          <w:numId w:val="840"/>
        </w:numPr>
      </w:pPr>
      <w:r w:rsidRPr="00C56407">
        <w:t>current combination;</w:t>
      </w:r>
    </w:p>
    <w:p w14:paraId="572C9815" w14:textId="77777777" w:rsidR="00C56407" w:rsidRPr="00C56407" w:rsidRDefault="00C56407" w:rsidP="00C56407">
      <w:pPr>
        <w:numPr>
          <w:ilvl w:val="0"/>
          <w:numId w:val="840"/>
        </w:numPr>
      </w:pPr>
      <w:r w:rsidRPr="00C56407">
        <w:t>ETA;</w:t>
      </w:r>
    </w:p>
    <w:p w14:paraId="64D34AF3" w14:textId="77777777" w:rsidR="00C56407" w:rsidRPr="00C56407" w:rsidRDefault="00C56407" w:rsidP="00C56407">
      <w:pPr>
        <w:numPr>
          <w:ilvl w:val="0"/>
          <w:numId w:val="840"/>
        </w:numPr>
      </w:pPr>
      <w:r w:rsidRPr="00C56407">
        <w:t>expected same-combination depth at ETA;</w:t>
      </w:r>
    </w:p>
    <w:p w14:paraId="18EF26A5" w14:textId="77777777" w:rsidR="00C56407" w:rsidRPr="00C56407" w:rsidRDefault="00C56407" w:rsidP="00C56407">
      <w:pPr>
        <w:numPr>
          <w:ilvl w:val="0"/>
          <w:numId w:val="840"/>
        </w:numPr>
      </w:pPr>
      <w:r w:rsidRPr="00C56407">
        <w:t>projected retail before ETA;</w:t>
      </w:r>
    </w:p>
    <w:p w14:paraId="29AA3DAB" w14:textId="77777777" w:rsidR="00C56407" w:rsidRPr="00C56407" w:rsidRDefault="00C56407" w:rsidP="00C56407">
      <w:pPr>
        <w:numPr>
          <w:ilvl w:val="0"/>
          <w:numId w:val="840"/>
        </w:numPr>
      </w:pPr>
      <w:r w:rsidRPr="00C56407">
        <w:t>model/trim context;</w:t>
      </w:r>
    </w:p>
    <w:p w14:paraId="030C85AB" w14:textId="77777777" w:rsidR="00C56407" w:rsidRPr="00C56407" w:rsidRDefault="00C56407" w:rsidP="00C56407">
      <w:pPr>
        <w:numPr>
          <w:ilvl w:val="0"/>
          <w:numId w:val="840"/>
        </w:numPr>
      </w:pPr>
      <w:r w:rsidRPr="00C56407">
        <w:t>transition state;</w:t>
      </w:r>
    </w:p>
    <w:p w14:paraId="12709B9C" w14:textId="77777777" w:rsidR="00C56407" w:rsidRPr="00C56407" w:rsidRDefault="00C56407" w:rsidP="00C56407">
      <w:pPr>
        <w:numPr>
          <w:ilvl w:val="0"/>
          <w:numId w:val="840"/>
        </w:numPr>
      </w:pPr>
      <w:r w:rsidRPr="00C56407">
        <w:t>editability;</w:t>
      </w:r>
    </w:p>
    <w:p w14:paraId="050E62C7" w14:textId="77777777" w:rsidR="00C56407" w:rsidRPr="00C56407" w:rsidRDefault="00C56407" w:rsidP="00C56407">
      <w:pPr>
        <w:numPr>
          <w:ilvl w:val="0"/>
          <w:numId w:val="840"/>
        </w:numPr>
      </w:pPr>
      <w:r w:rsidRPr="00C56407">
        <w:t>call;</w:t>
      </w:r>
    </w:p>
    <w:p w14:paraId="13F03221" w14:textId="77777777" w:rsidR="00C56407" w:rsidRPr="00C56407" w:rsidRDefault="00C56407" w:rsidP="00C56407">
      <w:pPr>
        <w:numPr>
          <w:ilvl w:val="0"/>
          <w:numId w:val="840"/>
        </w:numPr>
      </w:pPr>
      <w:r w:rsidRPr="00C56407">
        <w:t>confidence;</w:t>
      </w:r>
    </w:p>
    <w:p w14:paraId="00BFDA8F" w14:textId="77777777" w:rsidR="00C56407" w:rsidRPr="00C56407" w:rsidRDefault="00C56407" w:rsidP="00C56407">
      <w:pPr>
        <w:numPr>
          <w:ilvl w:val="0"/>
          <w:numId w:val="840"/>
        </w:numPr>
      </w:pPr>
      <w:r w:rsidRPr="00C56407">
        <w:t>action alternatives.</w:t>
      </w:r>
    </w:p>
    <w:p w14:paraId="5B3046C3" w14:textId="77777777" w:rsidR="00C56407" w:rsidRPr="00C56407" w:rsidRDefault="00C56407" w:rsidP="00C56407">
      <w:pPr>
        <w:pStyle w:val="RequirementID"/>
        <w:keepNext/>
      </w:pPr>
      <w:r w:rsidRPr="00C56407">
        <w:t>UX-RISK-001</w:t>
      </w:r>
    </w:p>
    <w:p w14:paraId="66178420" w14:textId="77777777" w:rsidR="00C56407" w:rsidRPr="00C56407" w:rsidRDefault="00C56407" w:rsidP="00C56407">
      <w:pPr>
        <w:widowControl/>
      </w:pPr>
      <w:r w:rsidRPr="00C56407">
        <w:t>The interface MUST frame Incoming Risk around expected arrival state.</w:t>
      </w:r>
    </w:p>
    <w:p w14:paraId="2F34AA66" w14:textId="77777777" w:rsidR="00C56407" w:rsidRPr="00C56407" w:rsidRDefault="00C56407" w:rsidP="00C56407">
      <w:pPr>
        <w:pStyle w:val="RequirementID"/>
        <w:keepNext/>
      </w:pPr>
      <w:r w:rsidRPr="00C56407">
        <w:t>UX-RISK-002</w:t>
      </w:r>
    </w:p>
    <w:p w14:paraId="1279DEAE" w14:textId="77777777" w:rsidR="00C56407" w:rsidRPr="00C56407" w:rsidRDefault="00C56407" w:rsidP="00C56407">
      <w:pPr>
        <w:widowControl/>
      </w:pPr>
      <w:r w:rsidRPr="00C56407">
        <w:t>The unit MUST not simply be labeled “bad.”</w:t>
      </w:r>
    </w:p>
    <w:p w14:paraId="68606198" w14:textId="77777777" w:rsidR="00C56407" w:rsidRPr="00C56407" w:rsidRDefault="00C56407" w:rsidP="00C56407">
      <w:pPr>
        <w:pStyle w:val="RequirementID"/>
        <w:keepNext/>
      </w:pPr>
      <w:r w:rsidRPr="00C56407">
        <w:t>UX-RISK-003</w:t>
      </w:r>
    </w:p>
    <w:p w14:paraId="548D00C0" w14:textId="77777777" w:rsidR="00C56407" w:rsidRPr="00C56407" w:rsidRDefault="00C56407" w:rsidP="00C56407">
      <w:pPr>
        <w:widowControl/>
      </w:pPr>
      <w:r w:rsidRPr="00C56407">
        <w:t>The experience MUST show why the unit is risky and what action would improve the future position.</w:t>
      </w:r>
    </w:p>
    <w:p w14:paraId="40629B3E" w14:textId="77777777" w:rsidR="00C56407" w:rsidRPr="00C56407" w:rsidRDefault="00C56407" w:rsidP="00C56407">
      <w:pPr>
        <w:pStyle w:val="RequirementID"/>
        <w:keepNext/>
      </w:pPr>
      <w:r w:rsidRPr="00C56407">
        <w:t>UX-RISK-004</w:t>
      </w:r>
    </w:p>
    <w:p w14:paraId="21EA7D08" w14:textId="77777777" w:rsidR="00C56407" w:rsidRPr="00C56407" w:rsidRDefault="00C56407" w:rsidP="00C56407">
      <w:pPr>
        <w:widowControl/>
      </w:pPr>
      <w:r w:rsidRPr="00C56407">
        <w:t>A healthy no-change recommendation MUST be supported.</w:t>
      </w:r>
    </w:p>
    <w:p w14:paraId="3BCB57C6" w14:textId="77777777" w:rsidR="00C56407" w:rsidRPr="00C56407" w:rsidRDefault="00C56407" w:rsidP="00C56407">
      <w:r w:rsidRPr="00C56407">
        <w:pict w14:anchorId="50143AF3">
          <v:rect id="_x0000_i6397" style="width:0;height:1.5pt" o:hralign="center" o:hrstd="t" o:hr="t" fillcolor="#a0a0a0" stroked="f"/>
        </w:pict>
      </w:r>
    </w:p>
    <w:p w14:paraId="02F325CB" w14:textId="77777777" w:rsidR="00C56407" w:rsidRPr="00C56407" w:rsidRDefault="00C56407" w:rsidP="00C56407">
      <w:pPr>
        <w:pStyle w:val="Heading2"/>
        <w:rPr>
          <w:b/>
          <w:bCs/>
        </w:rPr>
      </w:pPr>
      <w:r w:rsidRPr="00C56407">
        <w:rPr>
          <w:b/>
          <w:bCs/>
        </w:rPr>
        <w:t>12.30 Model-year transition experience</w:t>
      </w:r>
    </w:p>
    <w:p w14:paraId="44FD8E93" w14:textId="77777777" w:rsidR="00C56407" w:rsidRPr="00C56407" w:rsidRDefault="00C56407" w:rsidP="00C56407">
      <w:r w:rsidRPr="00C56407">
        <w:lastRenderedPageBreak/>
        <w:t>The transition view should support:</w:t>
      </w:r>
    </w:p>
    <w:p w14:paraId="4E536F3A" w14:textId="77777777" w:rsidR="00C56407" w:rsidRPr="00C56407" w:rsidRDefault="00C56407" w:rsidP="00C56407">
      <w:pPr>
        <w:numPr>
          <w:ilvl w:val="0"/>
          <w:numId w:val="841"/>
        </w:numPr>
      </w:pPr>
      <w:r w:rsidRPr="00C56407">
        <w:t>outgoing model year;</w:t>
      </w:r>
    </w:p>
    <w:p w14:paraId="71DEDC09" w14:textId="77777777" w:rsidR="00C56407" w:rsidRPr="00C56407" w:rsidRDefault="00C56407" w:rsidP="00C56407">
      <w:pPr>
        <w:numPr>
          <w:ilvl w:val="0"/>
          <w:numId w:val="841"/>
        </w:numPr>
      </w:pPr>
      <w:r w:rsidRPr="00C56407">
        <w:t>incoming model year;</w:t>
      </w:r>
    </w:p>
    <w:p w14:paraId="0DAC288E" w14:textId="77777777" w:rsidR="00C56407" w:rsidRPr="00C56407" w:rsidRDefault="00C56407" w:rsidP="00C56407">
      <w:pPr>
        <w:numPr>
          <w:ilvl w:val="0"/>
          <w:numId w:val="841"/>
        </w:numPr>
      </w:pPr>
      <w:r w:rsidRPr="00C56407">
        <w:t>transition phase;</w:t>
      </w:r>
    </w:p>
    <w:p w14:paraId="209C76A0" w14:textId="77777777" w:rsidR="00C56407" w:rsidRPr="00C56407" w:rsidRDefault="00C56407" w:rsidP="00C56407">
      <w:pPr>
        <w:numPr>
          <w:ilvl w:val="0"/>
          <w:numId w:val="841"/>
        </w:numPr>
      </w:pPr>
      <w:r w:rsidRPr="00C56407">
        <w:t>first incoming production;</w:t>
      </w:r>
    </w:p>
    <w:p w14:paraId="2D7FA3F4" w14:textId="77777777" w:rsidR="00C56407" w:rsidRPr="00C56407" w:rsidRDefault="00C56407" w:rsidP="00C56407">
      <w:pPr>
        <w:numPr>
          <w:ilvl w:val="0"/>
          <w:numId w:val="841"/>
        </w:numPr>
      </w:pPr>
      <w:r w:rsidRPr="00C56407">
        <w:t>first incoming arrival;</w:t>
      </w:r>
    </w:p>
    <w:p w14:paraId="14C19A97" w14:textId="77777777" w:rsidR="00C56407" w:rsidRPr="00C56407" w:rsidRDefault="00C56407" w:rsidP="00C56407">
      <w:pPr>
        <w:numPr>
          <w:ilvl w:val="0"/>
          <w:numId w:val="841"/>
        </w:numPr>
      </w:pPr>
      <w:r w:rsidRPr="00C56407">
        <w:t>first incoming retail;</w:t>
      </w:r>
    </w:p>
    <w:p w14:paraId="62544940" w14:textId="77777777" w:rsidR="00C56407" w:rsidRPr="00C56407" w:rsidRDefault="00C56407" w:rsidP="00C56407">
      <w:pPr>
        <w:numPr>
          <w:ilvl w:val="0"/>
          <w:numId w:val="841"/>
        </w:numPr>
      </w:pPr>
      <w:r w:rsidRPr="00C56407">
        <w:t>overlap;</w:t>
      </w:r>
    </w:p>
    <w:p w14:paraId="568B1782" w14:textId="77777777" w:rsidR="00C56407" w:rsidRPr="00C56407" w:rsidRDefault="00C56407" w:rsidP="00C56407">
      <w:pPr>
        <w:numPr>
          <w:ilvl w:val="0"/>
          <w:numId w:val="841"/>
        </w:numPr>
      </w:pPr>
      <w:r w:rsidRPr="00C56407">
        <w:t>outgoing depth;</w:t>
      </w:r>
    </w:p>
    <w:p w14:paraId="3111A859" w14:textId="77777777" w:rsidR="00C56407" w:rsidRPr="00C56407" w:rsidRDefault="00C56407" w:rsidP="00C56407">
      <w:pPr>
        <w:numPr>
          <w:ilvl w:val="0"/>
          <w:numId w:val="841"/>
        </w:numPr>
      </w:pPr>
      <w:r w:rsidRPr="00C56407">
        <w:t>incoming depth;</w:t>
      </w:r>
    </w:p>
    <w:p w14:paraId="0D743B2C" w14:textId="77777777" w:rsidR="00C56407" w:rsidRPr="00C56407" w:rsidRDefault="00C56407" w:rsidP="00C56407">
      <w:pPr>
        <w:numPr>
          <w:ilvl w:val="0"/>
          <w:numId w:val="841"/>
        </w:numPr>
      </w:pPr>
      <w:r w:rsidRPr="00C56407">
        <w:t>final outgoing retail;</w:t>
      </w:r>
    </w:p>
    <w:p w14:paraId="3F0EBC7C" w14:textId="77777777" w:rsidR="00C56407" w:rsidRPr="00C56407" w:rsidRDefault="00C56407" w:rsidP="00C56407">
      <w:pPr>
        <w:numPr>
          <w:ilvl w:val="0"/>
          <w:numId w:val="841"/>
        </w:numPr>
      </w:pPr>
      <w:r w:rsidRPr="00C56407">
        <w:t>prior comparable transitions;</w:t>
      </w:r>
    </w:p>
    <w:p w14:paraId="3361AF0C" w14:textId="77777777" w:rsidR="00C56407" w:rsidRPr="00C56407" w:rsidRDefault="00C56407" w:rsidP="00C56407">
      <w:pPr>
        <w:numPr>
          <w:ilvl w:val="0"/>
          <w:numId w:val="841"/>
        </w:numPr>
      </w:pPr>
      <w:r w:rsidRPr="00C56407">
        <w:t>risk Call;</w:t>
      </w:r>
    </w:p>
    <w:p w14:paraId="45853C92" w14:textId="77777777" w:rsidR="00C56407" w:rsidRPr="00C56407" w:rsidRDefault="00C56407" w:rsidP="00C56407">
      <w:pPr>
        <w:numPr>
          <w:ilvl w:val="0"/>
          <w:numId w:val="841"/>
        </w:numPr>
      </w:pPr>
      <w:r w:rsidRPr="00C56407">
        <w:t>and confidence.</w:t>
      </w:r>
    </w:p>
    <w:p w14:paraId="23718562" w14:textId="77777777" w:rsidR="00C56407" w:rsidRPr="00C56407" w:rsidRDefault="00C56407" w:rsidP="00C56407">
      <w:pPr>
        <w:pStyle w:val="RequirementID"/>
        <w:keepNext/>
      </w:pPr>
      <w:r w:rsidRPr="00C56407">
        <w:t>UX-TRANS-001</w:t>
      </w:r>
    </w:p>
    <w:p w14:paraId="5516B9FF" w14:textId="77777777" w:rsidR="00C56407" w:rsidRPr="00C56407" w:rsidRDefault="00C56407" w:rsidP="00C56407">
      <w:pPr>
        <w:widowControl/>
      </w:pPr>
      <w:r w:rsidRPr="00C56407">
        <w:t>Outgoing and incoming model years MUST remain visually distinct.</w:t>
      </w:r>
    </w:p>
    <w:p w14:paraId="63EA4AB8" w14:textId="77777777" w:rsidR="00C56407" w:rsidRPr="00C56407" w:rsidRDefault="00C56407" w:rsidP="00C56407">
      <w:pPr>
        <w:pStyle w:val="RequirementID"/>
        <w:keepNext/>
      </w:pPr>
      <w:r w:rsidRPr="00C56407">
        <w:t>UX-TRANS-002</w:t>
      </w:r>
    </w:p>
    <w:p w14:paraId="2E4161F1" w14:textId="77777777" w:rsidR="00C56407" w:rsidRPr="00C56407" w:rsidRDefault="00C56407" w:rsidP="00C56407">
      <w:pPr>
        <w:widowControl/>
      </w:pPr>
      <w:r w:rsidRPr="00C56407">
        <w:t>The transition experience MUST not imply exact missed-sales quantity without evidence.</w:t>
      </w:r>
    </w:p>
    <w:p w14:paraId="1D572003" w14:textId="77777777" w:rsidR="00C56407" w:rsidRPr="00C56407" w:rsidRDefault="00C56407" w:rsidP="00C56407">
      <w:pPr>
        <w:pStyle w:val="RequirementID"/>
        <w:keepNext/>
      </w:pPr>
      <w:r w:rsidRPr="00C56407">
        <w:t>UX-TRANS-003</w:t>
      </w:r>
    </w:p>
    <w:p w14:paraId="3273D52E" w14:textId="77777777" w:rsidR="00C56407" w:rsidRPr="00C56407" w:rsidRDefault="00C56407" w:rsidP="00C56407">
      <w:pPr>
        <w:widowControl/>
      </w:pPr>
      <w:r w:rsidRPr="00C56407">
        <w:t>The user SHOULD be able to see whether risk is:</w:t>
      </w:r>
    </w:p>
    <w:p w14:paraId="20C60122" w14:textId="77777777" w:rsidR="00C56407" w:rsidRPr="00C56407" w:rsidRDefault="00C56407" w:rsidP="00C56407">
      <w:pPr>
        <w:numPr>
          <w:ilvl w:val="0"/>
          <w:numId w:val="842"/>
        </w:numPr>
      </w:pPr>
      <w:r w:rsidRPr="00C56407">
        <w:t>outgoing too light;</w:t>
      </w:r>
    </w:p>
    <w:p w14:paraId="67262A66" w14:textId="77777777" w:rsidR="00C56407" w:rsidRPr="00C56407" w:rsidRDefault="00C56407" w:rsidP="00C56407">
      <w:pPr>
        <w:numPr>
          <w:ilvl w:val="0"/>
          <w:numId w:val="842"/>
        </w:numPr>
      </w:pPr>
      <w:r w:rsidRPr="00C56407">
        <w:t>outgoing too heavy;</w:t>
      </w:r>
    </w:p>
    <w:p w14:paraId="3E357BF9" w14:textId="77777777" w:rsidR="00C56407" w:rsidRPr="00C56407" w:rsidRDefault="00C56407" w:rsidP="00C56407">
      <w:pPr>
        <w:numPr>
          <w:ilvl w:val="0"/>
          <w:numId w:val="842"/>
        </w:numPr>
      </w:pPr>
      <w:r w:rsidRPr="00C56407">
        <w:t>incoming early;</w:t>
      </w:r>
    </w:p>
    <w:p w14:paraId="24E1CF08" w14:textId="77777777" w:rsidR="00C56407" w:rsidRPr="00C56407" w:rsidRDefault="00C56407" w:rsidP="00C56407">
      <w:pPr>
        <w:numPr>
          <w:ilvl w:val="0"/>
          <w:numId w:val="842"/>
        </w:numPr>
      </w:pPr>
      <w:r w:rsidRPr="00C56407">
        <w:t>incoming late;</w:t>
      </w:r>
    </w:p>
    <w:p w14:paraId="05D03C01" w14:textId="77777777" w:rsidR="00C56407" w:rsidRPr="00C56407" w:rsidRDefault="00C56407" w:rsidP="00C56407">
      <w:pPr>
        <w:numPr>
          <w:ilvl w:val="0"/>
          <w:numId w:val="842"/>
        </w:numPr>
      </w:pPr>
      <w:r w:rsidRPr="00C56407">
        <w:t>or insufficiently known.</w:t>
      </w:r>
    </w:p>
    <w:p w14:paraId="209A9A87" w14:textId="77777777" w:rsidR="00C56407" w:rsidRPr="00C56407" w:rsidRDefault="00C56407" w:rsidP="00C56407">
      <w:pPr>
        <w:pStyle w:val="RequirementID"/>
        <w:keepNext/>
      </w:pPr>
      <w:r w:rsidRPr="00C56407">
        <w:t>UX-TRANS-004</w:t>
      </w:r>
    </w:p>
    <w:p w14:paraId="6626EE4E" w14:textId="77777777" w:rsidR="00C56407" w:rsidRPr="00C56407" w:rsidRDefault="00C56407" w:rsidP="00C56407">
      <w:pPr>
        <w:widowControl/>
      </w:pPr>
      <w:r w:rsidRPr="00C56407">
        <w:lastRenderedPageBreak/>
        <w:t>Historical transition comparison MUST disclose comparability.</w:t>
      </w:r>
    </w:p>
    <w:p w14:paraId="7E910830" w14:textId="77777777" w:rsidR="00C56407" w:rsidRPr="00C56407" w:rsidRDefault="00C56407" w:rsidP="00C56407">
      <w:r w:rsidRPr="00C56407">
        <w:pict w14:anchorId="33264DBA">
          <v:rect id="_x0000_i6398" style="width:0;height:1.5pt" o:hralign="center" o:hrstd="t" o:hr="t" fillcolor="#a0a0a0" stroked="f"/>
        </w:pict>
      </w:r>
    </w:p>
    <w:p w14:paraId="1CF4222F" w14:textId="77777777" w:rsidR="00C56407" w:rsidRPr="00C56407" w:rsidRDefault="00C56407" w:rsidP="00C56407">
      <w:pPr>
        <w:pStyle w:val="Heading2"/>
        <w:rPr>
          <w:b/>
          <w:bCs/>
        </w:rPr>
      </w:pPr>
      <w:r w:rsidRPr="00C56407">
        <w:rPr>
          <w:b/>
          <w:bCs/>
        </w:rPr>
        <w:t>12.31 Executive Demo interaction contract</w:t>
      </w:r>
    </w:p>
    <w:p w14:paraId="5CD02B95" w14:textId="77777777" w:rsidR="00C56407" w:rsidRPr="00C56407" w:rsidRDefault="00C56407" w:rsidP="00C56407">
      <w:r w:rsidRPr="00C56407">
        <w:t>The Executive Demo experience must first answer:</w:t>
      </w:r>
    </w:p>
    <w:p w14:paraId="3924CA0C" w14:textId="77777777" w:rsidR="00C56407" w:rsidRPr="00C56407" w:rsidRDefault="00C56407" w:rsidP="00C56407">
      <w:pPr>
        <w:numPr>
          <w:ilvl w:val="0"/>
          <w:numId w:val="843"/>
        </w:numPr>
      </w:pPr>
      <w:r w:rsidRPr="00C56407">
        <w:t>Is another assignment needed?</w:t>
      </w:r>
    </w:p>
    <w:p w14:paraId="5367FCCF" w14:textId="77777777" w:rsidR="00C56407" w:rsidRPr="00C56407" w:rsidRDefault="00C56407" w:rsidP="00C56407">
      <w:r w:rsidRPr="00C56407">
        <w:t>Then allow:</w:t>
      </w:r>
    </w:p>
    <w:p w14:paraId="575A71DB" w14:textId="77777777" w:rsidR="00C56407" w:rsidRPr="00C56407" w:rsidRDefault="00C56407" w:rsidP="00C56407">
      <w:pPr>
        <w:numPr>
          <w:ilvl w:val="0"/>
          <w:numId w:val="844"/>
        </w:numPr>
      </w:pPr>
      <w:r w:rsidRPr="00C56407">
        <w:t>Best Overall;</w:t>
      </w:r>
    </w:p>
    <w:p w14:paraId="43CEC489" w14:textId="77777777" w:rsidR="00C56407" w:rsidRPr="00C56407" w:rsidRDefault="00C56407" w:rsidP="00C56407">
      <w:pPr>
        <w:numPr>
          <w:ilvl w:val="0"/>
          <w:numId w:val="844"/>
        </w:numPr>
      </w:pPr>
      <w:r w:rsidRPr="00C56407">
        <w:t>model-specific selection.</w:t>
      </w:r>
    </w:p>
    <w:p w14:paraId="6E569DC6" w14:textId="77777777" w:rsidR="00C56407" w:rsidRPr="00C56407" w:rsidRDefault="00C56407" w:rsidP="00C56407">
      <w:r w:rsidRPr="00C56407">
        <w:t>It should show:</w:t>
      </w:r>
    </w:p>
    <w:p w14:paraId="0BEFA540" w14:textId="77777777" w:rsidR="00C56407" w:rsidRPr="00C56407" w:rsidRDefault="00C56407" w:rsidP="00C56407">
      <w:pPr>
        <w:numPr>
          <w:ilvl w:val="0"/>
          <w:numId w:val="845"/>
        </w:numPr>
      </w:pPr>
      <w:r w:rsidRPr="00C56407">
        <w:t>current Demo Portfolio;</w:t>
      </w:r>
    </w:p>
    <w:p w14:paraId="03A34685" w14:textId="77777777" w:rsidR="00C56407" w:rsidRPr="00C56407" w:rsidRDefault="00C56407" w:rsidP="00C56407">
      <w:pPr>
        <w:numPr>
          <w:ilvl w:val="0"/>
          <w:numId w:val="845"/>
        </w:numPr>
      </w:pPr>
      <w:r w:rsidRPr="00C56407">
        <w:t>projected Portfolio;</w:t>
      </w:r>
    </w:p>
    <w:p w14:paraId="29D50D9F" w14:textId="77777777" w:rsidR="00C56407" w:rsidRPr="00C56407" w:rsidRDefault="00C56407" w:rsidP="00C56407">
      <w:pPr>
        <w:numPr>
          <w:ilvl w:val="0"/>
          <w:numId w:val="845"/>
        </w:numPr>
      </w:pPr>
      <w:r w:rsidRPr="00C56407">
        <w:t>eligible candidate;</w:t>
      </w:r>
    </w:p>
    <w:p w14:paraId="6D78542A" w14:textId="77777777" w:rsidR="00C56407" w:rsidRPr="00C56407" w:rsidRDefault="00C56407" w:rsidP="00C56407">
      <w:pPr>
        <w:numPr>
          <w:ilvl w:val="0"/>
          <w:numId w:val="845"/>
        </w:numPr>
      </w:pPr>
      <w:r w:rsidRPr="00C56407">
        <w:t>New Retail opportunity cost;</w:t>
      </w:r>
    </w:p>
    <w:p w14:paraId="3C41D36F" w14:textId="77777777" w:rsidR="00C56407" w:rsidRPr="00C56407" w:rsidRDefault="00C56407" w:rsidP="00C56407">
      <w:pPr>
        <w:numPr>
          <w:ilvl w:val="0"/>
          <w:numId w:val="845"/>
        </w:numPr>
      </w:pPr>
      <w:r w:rsidRPr="00C56407">
        <w:t>expected Demo lifecycle;</w:t>
      </w:r>
    </w:p>
    <w:p w14:paraId="44590CAF" w14:textId="77777777" w:rsidR="00C56407" w:rsidRPr="00C56407" w:rsidRDefault="00C56407" w:rsidP="00C56407">
      <w:pPr>
        <w:numPr>
          <w:ilvl w:val="0"/>
          <w:numId w:val="845"/>
        </w:numPr>
      </w:pPr>
      <w:r w:rsidRPr="00C56407">
        <w:t>expected retirement outcome;</w:t>
      </w:r>
    </w:p>
    <w:p w14:paraId="27487ABB" w14:textId="77777777" w:rsidR="00C56407" w:rsidRPr="00C56407" w:rsidRDefault="00C56407" w:rsidP="00C56407">
      <w:pPr>
        <w:numPr>
          <w:ilvl w:val="0"/>
          <w:numId w:val="845"/>
        </w:numPr>
      </w:pPr>
      <w:r w:rsidRPr="00C56407">
        <w:t>recommendation;</w:t>
      </w:r>
    </w:p>
    <w:p w14:paraId="229913A7" w14:textId="77777777" w:rsidR="00C56407" w:rsidRPr="00C56407" w:rsidRDefault="00C56407" w:rsidP="00C56407">
      <w:pPr>
        <w:numPr>
          <w:ilvl w:val="0"/>
          <w:numId w:val="845"/>
        </w:numPr>
      </w:pPr>
      <w:r w:rsidRPr="00C56407">
        <w:t>next-best candidate;</w:t>
      </w:r>
    </w:p>
    <w:p w14:paraId="6593BE97" w14:textId="77777777" w:rsidR="00C56407" w:rsidRPr="00C56407" w:rsidRDefault="00C56407" w:rsidP="00C56407">
      <w:pPr>
        <w:numPr>
          <w:ilvl w:val="0"/>
          <w:numId w:val="845"/>
        </w:numPr>
      </w:pPr>
      <w:r w:rsidRPr="00C56407">
        <w:t>no-assignment result where appropriate.</w:t>
      </w:r>
    </w:p>
    <w:p w14:paraId="70038749" w14:textId="77777777" w:rsidR="00C56407" w:rsidRPr="00C56407" w:rsidRDefault="00C56407" w:rsidP="00C56407">
      <w:pPr>
        <w:pStyle w:val="RequirementID"/>
        <w:keepNext/>
      </w:pPr>
      <w:r w:rsidRPr="00C56407">
        <w:t>UX-DEMO-001</w:t>
      </w:r>
    </w:p>
    <w:p w14:paraId="5269F2F4" w14:textId="77777777" w:rsidR="00C56407" w:rsidRPr="00C56407" w:rsidRDefault="00C56407" w:rsidP="00C56407">
      <w:pPr>
        <w:widowControl/>
      </w:pPr>
      <w:r w:rsidRPr="00C56407">
        <w:t>The experience MUST not lead with candidate ranking when no assignment is needed.</w:t>
      </w:r>
    </w:p>
    <w:p w14:paraId="459A6929" w14:textId="77777777" w:rsidR="00C56407" w:rsidRPr="00C56407" w:rsidRDefault="00C56407" w:rsidP="00C56407">
      <w:pPr>
        <w:pStyle w:val="RequirementID"/>
        <w:keepNext/>
      </w:pPr>
      <w:r w:rsidRPr="00C56407">
        <w:t>UX-DEMO-002</w:t>
      </w:r>
    </w:p>
    <w:p w14:paraId="4FC120A9" w14:textId="77777777" w:rsidR="00C56407" w:rsidRPr="00C56407" w:rsidRDefault="00C56407" w:rsidP="00C56407">
      <w:pPr>
        <w:widowControl/>
      </w:pPr>
      <w:r w:rsidRPr="00C56407">
        <w:t>Best Overall and model-specific modes MUST be clearly distinguishable.</w:t>
      </w:r>
    </w:p>
    <w:p w14:paraId="3F0EDA45" w14:textId="77777777" w:rsidR="00C56407" w:rsidRPr="00C56407" w:rsidRDefault="00C56407" w:rsidP="00C56407">
      <w:pPr>
        <w:pStyle w:val="RequirementID"/>
        <w:keepNext/>
      </w:pPr>
      <w:r w:rsidRPr="00C56407">
        <w:t>UX-DEMO-003</w:t>
      </w:r>
    </w:p>
    <w:p w14:paraId="37D871F8" w14:textId="77777777" w:rsidR="00C56407" w:rsidRPr="00C56407" w:rsidRDefault="00C56407" w:rsidP="00C56407">
      <w:pPr>
        <w:widowControl/>
      </w:pPr>
      <w:r w:rsidRPr="00C56407">
        <w:t>Feature-level filters MUST not be required for the standard workflow.</w:t>
      </w:r>
    </w:p>
    <w:p w14:paraId="0598F5F6" w14:textId="77777777" w:rsidR="00C56407" w:rsidRPr="00C56407" w:rsidRDefault="00C56407" w:rsidP="00C56407">
      <w:pPr>
        <w:pStyle w:val="RequirementID"/>
        <w:keepNext/>
      </w:pPr>
      <w:r w:rsidRPr="00C56407">
        <w:t>UX-DEMO-004</w:t>
      </w:r>
    </w:p>
    <w:p w14:paraId="5820A10D" w14:textId="77777777" w:rsidR="00C56407" w:rsidRPr="00C56407" w:rsidRDefault="00C56407" w:rsidP="00C56407">
      <w:pPr>
        <w:widowControl/>
      </w:pPr>
      <w:r w:rsidRPr="00C56407">
        <w:t>The recommendation MUST show both Demo benefit and New Retail tradeoff.</w:t>
      </w:r>
    </w:p>
    <w:p w14:paraId="76CF62E2" w14:textId="77777777" w:rsidR="00C56407" w:rsidRPr="00C56407" w:rsidRDefault="00C56407" w:rsidP="00C56407">
      <w:pPr>
        <w:pStyle w:val="RequirementID"/>
        <w:keepNext/>
      </w:pPr>
      <w:r w:rsidRPr="00C56407">
        <w:lastRenderedPageBreak/>
        <w:t>UX-DEMO-005</w:t>
      </w:r>
    </w:p>
    <w:p w14:paraId="0D117F47" w14:textId="77777777" w:rsidR="00C56407" w:rsidRPr="00C56407" w:rsidRDefault="00C56407" w:rsidP="00C56407">
      <w:pPr>
        <w:widowControl/>
      </w:pPr>
      <w:r w:rsidRPr="00C56407">
        <w:t>The next-best candidate MUST be accessible.</w:t>
      </w:r>
    </w:p>
    <w:p w14:paraId="734C6DFA" w14:textId="77777777" w:rsidR="00C56407" w:rsidRPr="00C56407" w:rsidRDefault="00C56407" w:rsidP="00C56407">
      <w:pPr>
        <w:pStyle w:val="RequirementID"/>
        <w:keepNext/>
      </w:pPr>
      <w:r w:rsidRPr="00C56407">
        <w:t>UX-DEMO-006</w:t>
      </w:r>
    </w:p>
    <w:p w14:paraId="56240FF2" w14:textId="77777777" w:rsidR="00C56407" w:rsidRPr="00C56407" w:rsidRDefault="00C56407" w:rsidP="00C56407">
      <w:pPr>
        <w:widowControl/>
      </w:pPr>
      <w:r w:rsidRPr="00C56407">
        <w:t>No assignment and wait-for-better-unit outcomes MUST be supported.</w:t>
      </w:r>
    </w:p>
    <w:p w14:paraId="4084A822" w14:textId="77777777" w:rsidR="00C56407" w:rsidRPr="00C56407" w:rsidRDefault="00C56407" w:rsidP="00C56407">
      <w:r w:rsidRPr="00C56407">
        <w:pict w14:anchorId="5F809D0E">
          <v:rect id="_x0000_i6399" style="width:0;height:1.5pt" o:hralign="center" o:hrstd="t" o:hr="t" fillcolor="#a0a0a0" stroked="f"/>
        </w:pict>
      </w:r>
    </w:p>
    <w:p w14:paraId="3C32E570" w14:textId="77777777" w:rsidR="00C56407" w:rsidRPr="00C56407" w:rsidRDefault="00C56407" w:rsidP="00C56407">
      <w:pPr>
        <w:pStyle w:val="Heading2"/>
        <w:rPr>
          <w:b/>
          <w:bCs/>
        </w:rPr>
      </w:pPr>
      <w:r w:rsidRPr="00C56407">
        <w:rPr>
          <w:b/>
          <w:bCs/>
        </w:rPr>
        <w:t>12.32 Decisions workspace</w:t>
      </w:r>
    </w:p>
    <w:p w14:paraId="0798BF4D" w14:textId="77777777" w:rsidR="00C56407" w:rsidRPr="00C56407" w:rsidRDefault="00C56407" w:rsidP="00C56407">
      <w:r w:rsidRPr="00C56407">
        <w:t>The Decisions workspace should support:</w:t>
      </w:r>
    </w:p>
    <w:p w14:paraId="09EF96A3" w14:textId="77777777" w:rsidR="00C56407" w:rsidRPr="00C56407" w:rsidRDefault="00C56407" w:rsidP="00C56407">
      <w:pPr>
        <w:numPr>
          <w:ilvl w:val="0"/>
          <w:numId w:val="846"/>
        </w:numPr>
      </w:pPr>
      <w:r w:rsidRPr="00C56407">
        <w:t>Needs My Review</w:t>
      </w:r>
    </w:p>
    <w:p w14:paraId="47729E64" w14:textId="77777777" w:rsidR="00C56407" w:rsidRPr="00C56407" w:rsidRDefault="00C56407" w:rsidP="00C56407">
      <w:pPr>
        <w:numPr>
          <w:ilvl w:val="0"/>
          <w:numId w:val="846"/>
        </w:numPr>
      </w:pPr>
      <w:r w:rsidRPr="00C56407">
        <w:t>Proposed by Me</w:t>
      </w:r>
    </w:p>
    <w:p w14:paraId="13333E7E" w14:textId="77777777" w:rsidR="00C56407" w:rsidRPr="00C56407" w:rsidRDefault="00C56407" w:rsidP="00C56407">
      <w:pPr>
        <w:numPr>
          <w:ilvl w:val="0"/>
          <w:numId w:val="846"/>
        </w:numPr>
      </w:pPr>
      <w:r w:rsidRPr="00C56407">
        <w:t>Approved, Awaiting Execution</w:t>
      </w:r>
    </w:p>
    <w:p w14:paraId="2FF12B49" w14:textId="77777777" w:rsidR="00C56407" w:rsidRPr="00C56407" w:rsidRDefault="00C56407" w:rsidP="00C56407">
      <w:pPr>
        <w:numPr>
          <w:ilvl w:val="0"/>
          <w:numId w:val="846"/>
        </w:numPr>
      </w:pPr>
      <w:r w:rsidRPr="00C56407">
        <w:t>Awaiting Confirmation</w:t>
      </w:r>
    </w:p>
    <w:p w14:paraId="52165C3F" w14:textId="77777777" w:rsidR="00C56407" w:rsidRPr="00C56407" w:rsidRDefault="00C56407" w:rsidP="00C56407">
      <w:pPr>
        <w:numPr>
          <w:ilvl w:val="0"/>
          <w:numId w:val="846"/>
        </w:numPr>
      </w:pPr>
      <w:r w:rsidRPr="00C56407">
        <w:t>Deferred</w:t>
      </w:r>
    </w:p>
    <w:p w14:paraId="3EDDB6BA" w14:textId="77777777" w:rsidR="00C56407" w:rsidRPr="00C56407" w:rsidRDefault="00C56407" w:rsidP="00C56407">
      <w:pPr>
        <w:numPr>
          <w:ilvl w:val="0"/>
          <w:numId w:val="846"/>
        </w:numPr>
      </w:pPr>
      <w:r w:rsidRPr="00C56407">
        <w:t>Expiring</w:t>
      </w:r>
    </w:p>
    <w:p w14:paraId="5AB7CF3E" w14:textId="77777777" w:rsidR="00C56407" w:rsidRPr="00C56407" w:rsidRDefault="00C56407" w:rsidP="00C56407">
      <w:pPr>
        <w:numPr>
          <w:ilvl w:val="0"/>
          <w:numId w:val="846"/>
        </w:numPr>
      </w:pPr>
      <w:r w:rsidRPr="00C56407">
        <w:t>Rejected</w:t>
      </w:r>
    </w:p>
    <w:p w14:paraId="589656E9" w14:textId="77777777" w:rsidR="00C56407" w:rsidRPr="00C56407" w:rsidRDefault="00C56407" w:rsidP="00C56407">
      <w:pPr>
        <w:numPr>
          <w:ilvl w:val="0"/>
          <w:numId w:val="846"/>
        </w:numPr>
      </w:pPr>
      <w:r w:rsidRPr="00C56407">
        <w:t>Completed</w:t>
      </w:r>
    </w:p>
    <w:p w14:paraId="1A911D3C" w14:textId="77777777" w:rsidR="00C56407" w:rsidRPr="00C56407" w:rsidRDefault="00C56407" w:rsidP="00C56407">
      <w:pPr>
        <w:numPr>
          <w:ilvl w:val="0"/>
          <w:numId w:val="846"/>
        </w:numPr>
      </w:pPr>
      <w:r w:rsidRPr="00C56407">
        <w:t>Superseded</w:t>
      </w:r>
    </w:p>
    <w:p w14:paraId="4C1B528D" w14:textId="77777777" w:rsidR="00C56407" w:rsidRPr="00C56407" w:rsidRDefault="00C56407" w:rsidP="00C56407">
      <w:pPr>
        <w:numPr>
          <w:ilvl w:val="0"/>
          <w:numId w:val="846"/>
        </w:numPr>
      </w:pPr>
      <w:r w:rsidRPr="00C56407">
        <w:t>All History</w:t>
      </w:r>
    </w:p>
    <w:p w14:paraId="4F3AB733" w14:textId="77777777" w:rsidR="00C56407" w:rsidRPr="00C56407" w:rsidRDefault="00C56407" w:rsidP="00C56407">
      <w:pPr>
        <w:pStyle w:val="RequirementID"/>
        <w:keepNext/>
      </w:pPr>
      <w:r w:rsidRPr="00C56407">
        <w:t>UX-DECSPACE-001</w:t>
      </w:r>
    </w:p>
    <w:p w14:paraId="1A93006A" w14:textId="77777777" w:rsidR="00C56407" w:rsidRPr="00C56407" w:rsidRDefault="00C56407" w:rsidP="00C56407">
      <w:pPr>
        <w:widowControl/>
      </w:pPr>
      <w:r w:rsidRPr="00C56407">
        <w:t>Decision lists MUST distinguish Decision state from underlying business lifecycle state.</w:t>
      </w:r>
    </w:p>
    <w:p w14:paraId="148390AB" w14:textId="77777777" w:rsidR="00C56407" w:rsidRPr="00C56407" w:rsidRDefault="00C56407" w:rsidP="00C56407">
      <w:pPr>
        <w:pStyle w:val="RequirementID"/>
        <w:keepNext/>
      </w:pPr>
      <w:r w:rsidRPr="00C56407">
        <w:t>UX-DECSPACE-002</w:t>
      </w:r>
    </w:p>
    <w:p w14:paraId="16519F67" w14:textId="77777777" w:rsidR="00C56407" w:rsidRPr="00C56407" w:rsidRDefault="00C56407" w:rsidP="00C56407">
      <w:pPr>
        <w:widowControl/>
      </w:pPr>
      <w:r w:rsidRPr="00C56407">
        <w:t>Users MUST see only actions permitted by their authority and scope.</w:t>
      </w:r>
    </w:p>
    <w:p w14:paraId="545CFD7F" w14:textId="77777777" w:rsidR="00C56407" w:rsidRPr="00C56407" w:rsidRDefault="00C56407" w:rsidP="00C56407">
      <w:pPr>
        <w:pStyle w:val="RequirementID"/>
        <w:keepNext/>
      </w:pPr>
      <w:r w:rsidRPr="00C56407">
        <w:t>UX-DECSPACE-003</w:t>
      </w:r>
    </w:p>
    <w:p w14:paraId="0E75CB21" w14:textId="77777777" w:rsidR="00C56407" w:rsidRPr="00C56407" w:rsidRDefault="00C56407" w:rsidP="00C56407">
      <w:pPr>
        <w:widowControl/>
      </w:pPr>
      <w:r w:rsidRPr="00C56407">
        <w:t>The workspace SHOULD show the responsible next owner or capability.</w:t>
      </w:r>
    </w:p>
    <w:p w14:paraId="57FE6A3B" w14:textId="77777777" w:rsidR="00C56407" w:rsidRPr="00C56407" w:rsidRDefault="00C56407" w:rsidP="00C56407">
      <w:pPr>
        <w:pStyle w:val="RequirementID"/>
        <w:keepNext/>
      </w:pPr>
      <w:r w:rsidRPr="00C56407">
        <w:t>UX-DECSPACE-004</w:t>
      </w:r>
    </w:p>
    <w:p w14:paraId="563E50F1" w14:textId="77777777" w:rsidR="00C56407" w:rsidRPr="00C56407" w:rsidRDefault="00C56407" w:rsidP="00C56407">
      <w:pPr>
        <w:widowControl/>
      </w:pPr>
      <w:r w:rsidRPr="00C56407">
        <w:t>Expired and superseded Decisions MUST leave active work queues but remain searchable.</w:t>
      </w:r>
    </w:p>
    <w:p w14:paraId="2FB422E4" w14:textId="77777777" w:rsidR="00C56407" w:rsidRPr="00C56407" w:rsidRDefault="00C56407" w:rsidP="00C56407">
      <w:pPr>
        <w:pStyle w:val="RequirementID"/>
        <w:keepNext/>
      </w:pPr>
      <w:r w:rsidRPr="00C56407">
        <w:t>UX-DECSPACE-005</w:t>
      </w:r>
    </w:p>
    <w:p w14:paraId="2CAB498A" w14:textId="77777777" w:rsidR="00C56407" w:rsidRPr="00C56407" w:rsidRDefault="00C56407" w:rsidP="00C56407">
      <w:pPr>
        <w:widowControl/>
      </w:pPr>
      <w:r w:rsidRPr="00C56407">
        <w:lastRenderedPageBreak/>
        <w:t>Decision history MUST preserve the recommendation, evidence, disposition, and execution chain.</w:t>
      </w:r>
    </w:p>
    <w:p w14:paraId="4230FC43" w14:textId="77777777" w:rsidR="00C56407" w:rsidRPr="00C56407" w:rsidRDefault="00C56407" w:rsidP="00C56407">
      <w:r w:rsidRPr="00C56407">
        <w:pict w14:anchorId="6415FCAC">
          <v:rect id="_x0000_i6400" style="width:0;height:1.5pt" o:hralign="center" o:hrstd="t" o:hr="t" fillcolor="#a0a0a0" stroked="f"/>
        </w:pict>
      </w:r>
    </w:p>
    <w:p w14:paraId="6C4A7AF7" w14:textId="77777777" w:rsidR="00C56407" w:rsidRPr="00C56407" w:rsidRDefault="00C56407" w:rsidP="00C56407">
      <w:pPr>
        <w:pStyle w:val="Heading2"/>
        <w:rPr>
          <w:b/>
          <w:bCs/>
        </w:rPr>
      </w:pPr>
      <w:r w:rsidRPr="00C56407">
        <w:rPr>
          <w:b/>
          <w:bCs/>
        </w:rPr>
        <w:t>12.33 Learning workspace</w:t>
      </w:r>
    </w:p>
    <w:p w14:paraId="005C53C4" w14:textId="77777777" w:rsidR="00C56407" w:rsidRPr="00C56407" w:rsidRDefault="00C56407" w:rsidP="00C56407">
      <w:r w:rsidRPr="00C56407">
        <w:t>The Learning experience should show:</w:t>
      </w:r>
    </w:p>
    <w:p w14:paraId="71062765" w14:textId="77777777" w:rsidR="00C56407" w:rsidRPr="00C56407" w:rsidRDefault="00C56407" w:rsidP="00C56407">
      <w:pPr>
        <w:numPr>
          <w:ilvl w:val="0"/>
          <w:numId w:val="847"/>
        </w:numPr>
      </w:pPr>
      <w:r w:rsidRPr="00C56407">
        <w:t>Prediction;</w:t>
      </w:r>
    </w:p>
    <w:p w14:paraId="14223971" w14:textId="77777777" w:rsidR="00C56407" w:rsidRPr="00C56407" w:rsidRDefault="00C56407" w:rsidP="00C56407">
      <w:pPr>
        <w:numPr>
          <w:ilvl w:val="0"/>
          <w:numId w:val="847"/>
        </w:numPr>
      </w:pPr>
      <w:r w:rsidRPr="00C56407">
        <w:t>Observation;</w:t>
      </w:r>
    </w:p>
    <w:p w14:paraId="00026D8F" w14:textId="77777777" w:rsidR="00C56407" w:rsidRPr="00C56407" w:rsidRDefault="00C56407" w:rsidP="00C56407">
      <w:pPr>
        <w:numPr>
          <w:ilvl w:val="0"/>
          <w:numId w:val="847"/>
        </w:numPr>
      </w:pPr>
      <w:r w:rsidRPr="00C56407">
        <w:t>Error;</w:t>
      </w:r>
    </w:p>
    <w:p w14:paraId="7831C1B1" w14:textId="77777777" w:rsidR="00C56407" w:rsidRPr="00C56407" w:rsidRDefault="00C56407" w:rsidP="00C56407">
      <w:pPr>
        <w:numPr>
          <w:ilvl w:val="0"/>
          <w:numId w:val="847"/>
        </w:numPr>
      </w:pPr>
      <w:r w:rsidRPr="00C56407">
        <w:t>Attribution;</w:t>
      </w:r>
    </w:p>
    <w:p w14:paraId="27E08CBA" w14:textId="77777777" w:rsidR="00C56407" w:rsidRPr="00C56407" w:rsidRDefault="00C56407" w:rsidP="00C56407">
      <w:pPr>
        <w:numPr>
          <w:ilvl w:val="0"/>
          <w:numId w:val="847"/>
        </w:numPr>
      </w:pPr>
      <w:r w:rsidRPr="00C56407">
        <w:t>Learning Signal;</w:t>
      </w:r>
    </w:p>
    <w:p w14:paraId="6C8392B6" w14:textId="77777777" w:rsidR="00C56407" w:rsidRPr="00C56407" w:rsidRDefault="00C56407" w:rsidP="00C56407">
      <w:pPr>
        <w:numPr>
          <w:ilvl w:val="0"/>
          <w:numId w:val="847"/>
        </w:numPr>
      </w:pPr>
      <w:r w:rsidRPr="00C56407">
        <w:t>proposed Calibration;</w:t>
      </w:r>
    </w:p>
    <w:p w14:paraId="0EA0337A" w14:textId="77777777" w:rsidR="00C56407" w:rsidRPr="00C56407" w:rsidRDefault="00C56407" w:rsidP="00C56407">
      <w:pPr>
        <w:numPr>
          <w:ilvl w:val="0"/>
          <w:numId w:val="847"/>
        </w:numPr>
      </w:pPr>
      <w:r w:rsidRPr="00C56407">
        <w:t>approval state;</w:t>
      </w:r>
    </w:p>
    <w:p w14:paraId="32E37D67" w14:textId="77777777" w:rsidR="00C56407" w:rsidRPr="00C56407" w:rsidRDefault="00C56407" w:rsidP="00C56407">
      <w:pPr>
        <w:numPr>
          <w:ilvl w:val="0"/>
          <w:numId w:val="847"/>
        </w:numPr>
      </w:pPr>
      <w:r w:rsidRPr="00C56407">
        <w:t>active version;</w:t>
      </w:r>
    </w:p>
    <w:p w14:paraId="5C4EA717" w14:textId="77777777" w:rsidR="00C56407" w:rsidRPr="00C56407" w:rsidRDefault="00C56407" w:rsidP="00C56407">
      <w:pPr>
        <w:numPr>
          <w:ilvl w:val="0"/>
          <w:numId w:val="847"/>
        </w:numPr>
      </w:pPr>
      <w:r w:rsidRPr="00C56407">
        <w:t>validation result.</w:t>
      </w:r>
    </w:p>
    <w:p w14:paraId="506D12EB" w14:textId="77777777" w:rsidR="00C56407" w:rsidRPr="00C56407" w:rsidRDefault="00C56407" w:rsidP="00C56407">
      <w:pPr>
        <w:pStyle w:val="RequirementID"/>
        <w:keepNext/>
      </w:pPr>
      <w:r w:rsidRPr="00C56407">
        <w:t>UX-LRN-001</w:t>
      </w:r>
    </w:p>
    <w:p w14:paraId="037B9AFD" w14:textId="77777777" w:rsidR="00C56407" w:rsidRPr="00C56407" w:rsidRDefault="00C56407" w:rsidP="00C56407">
      <w:pPr>
        <w:widowControl/>
      </w:pPr>
      <w:r w:rsidRPr="00C56407">
        <w:t>The experience MUST clearly distinguish:</w:t>
      </w:r>
    </w:p>
    <w:p w14:paraId="37F598AE" w14:textId="77777777" w:rsidR="00C56407" w:rsidRPr="00C56407" w:rsidRDefault="00C56407" w:rsidP="00C56407">
      <w:pPr>
        <w:numPr>
          <w:ilvl w:val="0"/>
          <w:numId w:val="848"/>
        </w:numPr>
      </w:pPr>
      <w:r w:rsidRPr="00C56407">
        <w:t>what happened;</w:t>
      </w:r>
    </w:p>
    <w:p w14:paraId="63EF0A99" w14:textId="77777777" w:rsidR="00C56407" w:rsidRPr="00C56407" w:rsidRDefault="00C56407" w:rsidP="00C56407">
      <w:pPr>
        <w:numPr>
          <w:ilvl w:val="0"/>
          <w:numId w:val="848"/>
        </w:numPr>
      </w:pPr>
      <w:r w:rsidRPr="00C56407">
        <w:t>what may explain it;</w:t>
      </w:r>
    </w:p>
    <w:p w14:paraId="6476830B" w14:textId="77777777" w:rsidR="00C56407" w:rsidRPr="00C56407" w:rsidRDefault="00C56407" w:rsidP="00C56407">
      <w:pPr>
        <w:numPr>
          <w:ilvl w:val="0"/>
          <w:numId w:val="848"/>
        </w:numPr>
      </w:pPr>
      <w:r w:rsidRPr="00C56407">
        <w:t>what repeated;</w:t>
      </w:r>
    </w:p>
    <w:p w14:paraId="318E39AE" w14:textId="77777777" w:rsidR="00C56407" w:rsidRPr="00C56407" w:rsidRDefault="00C56407" w:rsidP="00C56407">
      <w:pPr>
        <w:numPr>
          <w:ilvl w:val="0"/>
          <w:numId w:val="848"/>
        </w:numPr>
      </w:pPr>
      <w:r w:rsidRPr="00C56407">
        <w:t>what change is proposed;</w:t>
      </w:r>
    </w:p>
    <w:p w14:paraId="38478547" w14:textId="77777777" w:rsidR="00C56407" w:rsidRPr="00C56407" w:rsidRDefault="00C56407" w:rsidP="00C56407">
      <w:pPr>
        <w:numPr>
          <w:ilvl w:val="0"/>
          <w:numId w:val="848"/>
        </w:numPr>
      </w:pPr>
      <w:r w:rsidRPr="00C56407">
        <w:t>and whether that change is active.</w:t>
      </w:r>
    </w:p>
    <w:p w14:paraId="2AD0D00F" w14:textId="77777777" w:rsidR="00C56407" w:rsidRPr="00C56407" w:rsidRDefault="00C56407" w:rsidP="00C56407">
      <w:pPr>
        <w:pStyle w:val="RequirementID"/>
        <w:keepNext/>
      </w:pPr>
      <w:r w:rsidRPr="00C56407">
        <w:t>UX-LRN-002</w:t>
      </w:r>
    </w:p>
    <w:p w14:paraId="27CA8C11" w14:textId="77777777" w:rsidR="00C56407" w:rsidRPr="00C56407" w:rsidRDefault="00C56407" w:rsidP="00C56407">
      <w:pPr>
        <w:widowControl/>
      </w:pPr>
      <w:r w:rsidRPr="00C56407">
        <w:t>Attribution MUST not be presented as proven causation.</w:t>
      </w:r>
    </w:p>
    <w:p w14:paraId="206C3FFE" w14:textId="77777777" w:rsidR="00C56407" w:rsidRPr="00C56407" w:rsidRDefault="00C56407" w:rsidP="00C56407">
      <w:pPr>
        <w:pStyle w:val="RequirementID"/>
        <w:keepNext/>
      </w:pPr>
      <w:r w:rsidRPr="00C56407">
        <w:t>UX-LRN-003</w:t>
      </w:r>
    </w:p>
    <w:p w14:paraId="73DFC89D" w14:textId="77777777" w:rsidR="00C56407" w:rsidRPr="00C56407" w:rsidRDefault="00C56407" w:rsidP="00C56407">
      <w:pPr>
        <w:widowControl/>
      </w:pPr>
      <w:r w:rsidRPr="00C56407">
        <w:t>A Learning Signal MUST not be presented as active policy.</w:t>
      </w:r>
    </w:p>
    <w:p w14:paraId="6B202AF7" w14:textId="77777777" w:rsidR="00C56407" w:rsidRPr="00C56407" w:rsidRDefault="00C56407" w:rsidP="00C56407">
      <w:pPr>
        <w:pStyle w:val="RequirementID"/>
        <w:keepNext/>
      </w:pPr>
      <w:r w:rsidRPr="00C56407">
        <w:t>UX-LRN-004</w:t>
      </w:r>
    </w:p>
    <w:p w14:paraId="4C1D305A" w14:textId="77777777" w:rsidR="00C56407" w:rsidRPr="00C56407" w:rsidRDefault="00C56407" w:rsidP="00C56407">
      <w:pPr>
        <w:widowControl/>
      </w:pPr>
      <w:r w:rsidRPr="00C56407">
        <w:lastRenderedPageBreak/>
        <w:t>Calibration proposal, approval, implementation, activation, and validation MUST remain visually distinct.</w:t>
      </w:r>
    </w:p>
    <w:p w14:paraId="16D4D8D2" w14:textId="77777777" w:rsidR="00C56407" w:rsidRPr="00C56407" w:rsidRDefault="00C56407" w:rsidP="00C56407">
      <w:pPr>
        <w:pStyle w:val="RequirementID"/>
        <w:keepNext/>
      </w:pPr>
      <w:r w:rsidRPr="00C56407">
        <w:t>UX-LRN-005</w:t>
      </w:r>
    </w:p>
    <w:p w14:paraId="7E8EA7E2" w14:textId="77777777" w:rsidR="00C56407" w:rsidRPr="00C56407" w:rsidRDefault="00C56407" w:rsidP="00C56407">
      <w:pPr>
        <w:widowControl/>
      </w:pPr>
      <w:r w:rsidRPr="00C56407">
        <w:t>The user SHOULD be able to trace the full institutional-memory chain.</w:t>
      </w:r>
    </w:p>
    <w:p w14:paraId="41CB80C3" w14:textId="77777777" w:rsidR="00C56407" w:rsidRPr="00C56407" w:rsidRDefault="00C56407" w:rsidP="00C56407">
      <w:r w:rsidRPr="00C56407">
        <w:pict w14:anchorId="3A8B437A">
          <v:rect id="_x0000_i6401" style="width:0;height:1.5pt" o:hralign="center" o:hrstd="t" o:hr="t" fillcolor="#a0a0a0" stroked="f"/>
        </w:pict>
      </w:r>
    </w:p>
    <w:p w14:paraId="371795D4" w14:textId="77777777" w:rsidR="00C56407" w:rsidRPr="00C56407" w:rsidRDefault="00C56407" w:rsidP="00C56407">
      <w:pPr>
        <w:pStyle w:val="Heading2"/>
        <w:rPr>
          <w:b/>
          <w:bCs/>
        </w:rPr>
      </w:pPr>
      <w:r w:rsidRPr="00C56407">
        <w:rPr>
          <w:b/>
          <w:bCs/>
        </w:rPr>
        <w:t>12.34 Data and Imports workspace</w:t>
      </w:r>
    </w:p>
    <w:p w14:paraId="1EDBA974" w14:textId="77777777" w:rsidR="00C56407" w:rsidRPr="00C56407" w:rsidRDefault="00C56407" w:rsidP="00C56407">
      <w:r w:rsidRPr="00C56407">
        <w:t>The Data experience should support:</w:t>
      </w:r>
    </w:p>
    <w:p w14:paraId="6C008CE6" w14:textId="77777777" w:rsidR="00C56407" w:rsidRPr="00C56407" w:rsidRDefault="00C56407" w:rsidP="00C56407">
      <w:pPr>
        <w:numPr>
          <w:ilvl w:val="0"/>
          <w:numId w:val="849"/>
        </w:numPr>
      </w:pPr>
      <w:r w:rsidRPr="00C56407">
        <w:t>source;</w:t>
      </w:r>
    </w:p>
    <w:p w14:paraId="6C2A3183" w14:textId="77777777" w:rsidR="00C56407" w:rsidRPr="00C56407" w:rsidRDefault="00C56407" w:rsidP="00C56407">
      <w:pPr>
        <w:numPr>
          <w:ilvl w:val="0"/>
          <w:numId w:val="849"/>
        </w:numPr>
      </w:pPr>
      <w:r w:rsidRPr="00C56407">
        <w:t>file;</w:t>
      </w:r>
    </w:p>
    <w:p w14:paraId="29BA6667" w14:textId="77777777" w:rsidR="00C56407" w:rsidRPr="00C56407" w:rsidRDefault="00C56407" w:rsidP="00C56407">
      <w:pPr>
        <w:numPr>
          <w:ilvl w:val="0"/>
          <w:numId w:val="849"/>
        </w:numPr>
      </w:pPr>
      <w:r w:rsidRPr="00C56407">
        <w:t>effective date;</w:t>
      </w:r>
    </w:p>
    <w:p w14:paraId="6EF741FA" w14:textId="77777777" w:rsidR="00C56407" w:rsidRPr="00C56407" w:rsidRDefault="00C56407" w:rsidP="00C56407">
      <w:pPr>
        <w:numPr>
          <w:ilvl w:val="0"/>
          <w:numId w:val="849"/>
        </w:numPr>
      </w:pPr>
      <w:r w:rsidRPr="00C56407">
        <w:t>full/partial classification;</w:t>
      </w:r>
    </w:p>
    <w:p w14:paraId="1EAAF561" w14:textId="77777777" w:rsidR="00C56407" w:rsidRPr="00C56407" w:rsidRDefault="00C56407" w:rsidP="00C56407">
      <w:pPr>
        <w:numPr>
          <w:ilvl w:val="0"/>
          <w:numId w:val="849"/>
        </w:numPr>
      </w:pPr>
      <w:r w:rsidRPr="00C56407">
        <w:t>validation;</w:t>
      </w:r>
    </w:p>
    <w:p w14:paraId="1F9450E6" w14:textId="77777777" w:rsidR="00C56407" w:rsidRPr="00C56407" w:rsidRDefault="00C56407" w:rsidP="00C56407">
      <w:pPr>
        <w:numPr>
          <w:ilvl w:val="0"/>
          <w:numId w:val="849"/>
        </w:numPr>
      </w:pPr>
      <w:r w:rsidRPr="00C56407">
        <w:t>reconciliation;</w:t>
      </w:r>
    </w:p>
    <w:p w14:paraId="17F0460C" w14:textId="77777777" w:rsidR="00C56407" w:rsidRPr="00C56407" w:rsidRDefault="00C56407" w:rsidP="00C56407">
      <w:pPr>
        <w:numPr>
          <w:ilvl w:val="0"/>
          <w:numId w:val="849"/>
        </w:numPr>
      </w:pPr>
      <w:r w:rsidRPr="00C56407">
        <w:t>acceptance;</w:t>
      </w:r>
    </w:p>
    <w:p w14:paraId="77BC0090" w14:textId="77777777" w:rsidR="00C56407" w:rsidRPr="00C56407" w:rsidRDefault="00C56407" w:rsidP="00C56407">
      <w:pPr>
        <w:numPr>
          <w:ilvl w:val="0"/>
          <w:numId w:val="849"/>
        </w:numPr>
      </w:pPr>
      <w:r w:rsidRPr="00C56407">
        <w:t>conflicts;</w:t>
      </w:r>
    </w:p>
    <w:p w14:paraId="026E9C16" w14:textId="77777777" w:rsidR="00C56407" w:rsidRPr="00C56407" w:rsidRDefault="00C56407" w:rsidP="00C56407">
      <w:pPr>
        <w:numPr>
          <w:ilvl w:val="0"/>
          <w:numId w:val="849"/>
        </w:numPr>
      </w:pPr>
      <w:r w:rsidRPr="00C56407">
        <w:t>quarantine;</w:t>
      </w:r>
    </w:p>
    <w:p w14:paraId="6866B090" w14:textId="77777777" w:rsidR="00C56407" w:rsidRPr="00C56407" w:rsidRDefault="00C56407" w:rsidP="00C56407">
      <w:pPr>
        <w:numPr>
          <w:ilvl w:val="0"/>
          <w:numId w:val="849"/>
        </w:numPr>
      </w:pPr>
      <w:r w:rsidRPr="00C56407">
        <w:t>new entities;</w:t>
      </w:r>
    </w:p>
    <w:p w14:paraId="46906379" w14:textId="77777777" w:rsidR="00C56407" w:rsidRPr="00C56407" w:rsidRDefault="00C56407" w:rsidP="00C56407">
      <w:pPr>
        <w:numPr>
          <w:ilvl w:val="0"/>
          <w:numId w:val="849"/>
        </w:numPr>
      </w:pPr>
      <w:r w:rsidRPr="00C56407">
        <w:t>matched entities;</w:t>
      </w:r>
    </w:p>
    <w:p w14:paraId="2C44FDAA" w14:textId="77777777" w:rsidR="00C56407" w:rsidRPr="00C56407" w:rsidRDefault="00C56407" w:rsidP="00C56407">
      <w:pPr>
        <w:numPr>
          <w:ilvl w:val="0"/>
          <w:numId w:val="849"/>
        </w:numPr>
      </w:pPr>
      <w:r w:rsidRPr="00C56407">
        <w:t>facts created;</w:t>
      </w:r>
    </w:p>
    <w:p w14:paraId="6DC41B07" w14:textId="77777777" w:rsidR="00C56407" w:rsidRPr="00C56407" w:rsidRDefault="00C56407" w:rsidP="00C56407">
      <w:pPr>
        <w:numPr>
          <w:ilvl w:val="0"/>
          <w:numId w:val="849"/>
        </w:numPr>
      </w:pPr>
      <w:r w:rsidRPr="00C56407">
        <w:t>and downstream recomputation.</w:t>
      </w:r>
    </w:p>
    <w:p w14:paraId="174DC532" w14:textId="77777777" w:rsidR="00C56407" w:rsidRPr="00C56407" w:rsidRDefault="00C56407" w:rsidP="00C56407">
      <w:pPr>
        <w:pStyle w:val="RequirementID"/>
        <w:keepNext/>
      </w:pPr>
      <w:r w:rsidRPr="00C56407">
        <w:t>UX-DATA-001</w:t>
      </w:r>
    </w:p>
    <w:p w14:paraId="1D92C723" w14:textId="77777777" w:rsidR="00C56407" w:rsidRPr="00C56407" w:rsidRDefault="00C56407" w:rsidP="00C56407">
      <w:pPr>
        <w:widowControl/>
      </w:pPr>
      <w:r w:rsidRPr="00C56407">
        <w:t>Import preview MUST clearly indicate that official state has not changed.</w:t>
      </w:r>
    </w:p>
    <w:p w14:paraId="22EE577E" w14:textId="77777777" w:rsidR="00C56407" w:rsidRPr="00C56407" w:rsidRDefault="00C56407" w:rsidP="00C56407">
      <w:pPr>
        <w:pStyle w:val="RequirementID"/>
        <w:keepNext/>
      </w:pPr>
      <w:r w:rsidRPr="00C56407">
        <w:t>UX-DATA-002</w:t>
      </w:r>
    </w:p>
    <w:p w14:paraId="2C9F4515" w14:textId="77777777" w:rsidR="00C56407" w:rsidRPr="00C56407" w:rsidRDefault="00C56407" w:rsidP="00C56407">
      <w:pPr>
        <w:widowControl/>
      </w:pPr>
      <w:r w:rsidRPr="00C56407">
        <w:t>Full and partial snapshots MUST be clearly labeled.</w:t>
      </w:r>
    </w:p>
    <w:p w14:paraId="7529F4F7" w14:textId="77777777" w:rsidR="00C56407" w:rsidRPr="00C56407" w:rsidRDefault="00C56407" w:rsidP="00C56407">
      <w:pPr>
        <w:pStyle w:val="RequirementID"/>
        <w:keepNext/>
      </w:pPr>
      <w:r w:rsidRPr="00C56407">
        <w:t>UX-DATA-003</w:t>
      </w:r>
    </w:p>
    <w:p w14:paraId="65A7ACBA" w14:textId="77777777" w:rsidR="00C56407" w:rsidRPr="00C56407" w:rsidRDefault="00C56407" w:rsidP="00C56407">
      <w:pPr>
        <w:widowControl/>
      </w:pPr>
      <w:r w:rsidRPr="00C56407">
        <w:t>The user MUST be warned before accepting a suspicious full-snapshot population reduction.</w:t>
      </w:r>
    </w:p>
    <w:p w14:paraId="6C9A454B" w14:textId="77777777" w:rsidR="00C56407" w:rsidRPr="00C56407" w:rsidRDefault="00C56407" w:rsidP="00C56407">
      <w:pPr>
        <w:pStyle w:val="RequirementID"/>
        <w:keepNext/>
      </w:pPr>
      <w:r w:rsidRPr="00C56407">
        <w:lastRenderedPageBreak/>
        <w:t>UX-DATA-004</w:t>
      </w:r>
    </w:p>
    <w:p w14:paraId="75613365" w14:textId="77777777" w:rsidR="00C56407" w:rsidRPr="00C56407" w:rsidRDefault="00C56407" w:rsidP="00C56407">
      <w:pPr>
        <w:widowControl/>
      </w:pPr>
      <w:r w:rsidRPr="00C56407">
        <w:t>Import diagnostics MUST distinguish warnings from blocking failures.</w:t>
      </w:r>
    </w:p>
    <w:p w14:paraId="2CFDB24A" w14:textId="77777777" w:rsidR="00C56407" w:rsidRPr="00C56407" w:rsidRDefault="00C56407" w:rsidP="00C56407">
      <w:pPr>
        <w:pStyle w:val="RequirementID"/>
        <w:keepNext/>
      </w:pPr>
      <w:r w:rsidRPr="00C56407">
        <w:t>UX-DATA-005</w:t>
      </w:r>
    </w:p>
    <w:p w14:paraId="1BAD7975" w14:textId="77777777" w:rsidR="00C56407" w:rsidRPr="00C56407" w:rsidRDefault="00C56407" w:rsidP="00C56407">
      <w:pPr>
        <w:widowControl/>
      </w:pPr>
      <w:r w:rsidRPr="00C56407">
        <w:t>Every row or issue SHOULD be traceable to its reconciliation outcome where authorized.</w:t>
      </w:r>
    </w:p>
    <w:p w14:paraId="6919364C" w14:textId="77777777" w:rsidR="00C56407" w:rsidRPr="00C56407" w:rsidRDefault="00C56407" w:rsidP="00C56407">
      <w:pPr>
        <w:pStyle w:val="RequirementID"/>
        <w:keepNext/>
      </w:pPr>
      <w:r w:rsidRPr="00C56407">
        <w:t>UX-DATA-006</w:t>
      </w:r>
    </w:p>
    <w:p w14:paraId="0744F5AD" w14:textId="77777777" w:rsidR="00C56407" w:rsidRPr="00C56407" w:rsidRDefault="00C56407" w:rsidP="00C56407">
      <w:pPr>
        <w:widowControl/>
      </w:pPr>
      <w:r w:rsidRPr="00C56407">
        <w:t>The experience MUST explain why an import did or did not change official state.</w:t>
      </w:r>
    </w:p>
    <w:p w14:paraId="7B91AF2F" w14:textId="77777777" w:rsidR="00C56407" w:rsidRPr="00C56407" w:rsidRDefault="00C56407" w:rsidP="00C56407">
      <w:r w:rsidRPr="00C56407">
        <w:pict w14:anchorId="0BA875DE">
          <v:rect id="_x0000_i6402" style="width:0;height:1.5pt" o:hralign="center" o:hrstd="t" o:hr="t" fillcolor="#a0a0a0" stroked="f"/>
        </w:pict>
      </w:r>
    </w:p>
    <w:p w14:paraId="1EFA86E7" w14:textId="77777777" w:rsidR="00C56407" w:rsidRPr="00C56407" w:rsidRDefault="00C56407" w:rsidP="00C56407">
      <w:pPr>
        <w:pStyle w:val="Heading2"/>
        <w:rPr>
          <w:b/>
          <w:bCs/>
        </w:rPr>
      </w:pPr>
      <w:r w:rsidRPr="00C56407">
        <w:rPr>
          <w:b/>
          <w:bCs/>
        </w:rPr>
        <w:t>12.35 Identity-review experience</w:t>
      </w:r>
    </w:p>
    <w:p w14:paraId="0C1603E5" w14:textId="77777777" w:rsidR="00C56407" w:rsidRPr="00C56407" w:rsidRDefault="00C56407" w:rsidP="00C56407">
      <w:r w:rsidRPr="00C56407">
        <w:t>Identity review should show:</w:t>
      </w:r>
    </w:p>
    <w:p w14:paraId="43A00F9B" w14:textId="77777777" w:rsidR="00C56407" w:rsidRPr="00C56407" w:rsidRDefault="00C56407" w:rsidP="00C56407">
      <w:pPr>
        <w:numPr>
          <w:ilvl w:val="0"/>
          <w:numId w:val="850"/>
        </w:numPr>
      </w:pPr>
      <w:r w:rsidRPr="00C56407">
        <w:t>candidate records;</w:t>
      </w:r>
    </w:p>
    <w:p w14:paraId="6E83759D" w14:textId="77777777" w:rsidR="00C56407" w:rsidRPr="00C56407" w:rsidRDefault="00C56407" w:rsidP="00C56407">
      <w:pPr>
        <w:numPr>
          <w:ilvl w:val="0"/>
          <w:numId w:val="850"/>
        </w:numPr>
      </w:pPr>
      <w:r w:rsidRPr="00C56407">
        <w:t>identifiers;</w:t>
      </w:r>
    </w:p>
    <w:p w14:paraId="4443ECBD" w14:textId="77777777" w:rsidR="00C56407" w:rsidRPr="00C56407" w:rsidRDefault="00C56407" w:rsidP="00C56407">
      <w:pPr>
        <w:numPr>
          <w:ilvl w:val="0"/>
          <w:numId w:val="850"/>
        </w:numPr>
      </w:pPr>
      <w:r w:rsidRPr="00C56407">
        <w:t>source;</w:t>
      </w:r>
    </w:p>
    <w:p w14:paraId="7CDDED4B" w14:textId="77777777" w:rsidR="00C56407" w:rsidRPr="00C56407" w:rsidRDefault="00C56407" w:rsidP="00C56407">
      <w:pPr>
        <w:numPr>
          <w:ilvl w:val="0"/>
          <w:numId w:val="850"/>
        </w:numPr>
      </w:pPr>
      <w:r w:rsidRPr="00C56407">
        <w:t>timing;</w:t>
      </w:r>
    </w:p>
    <w:p w14:paraId="68E53FE5" w14:textId="77777777" w:rsidR="00C56407" w:rsidRPr="00C56407" w:rsidRDefault="00C56407" w:rsidP="00C56407">
      <w:pPr>
        <w:numPr>
          <w:ilvl w:val="0"/>
          <w:numId w:val="850"/>
        </w:numPr>
      </w:pPr>
      <w:r w:rsidRPr="00C56407">
        <w:t>lifecycle;</w:t>
      </w:r>
    </w:p>
    <w:p w14:paraId="3DD11287" w14:textId="77777777" w:rsidR="00C56407" w:rsidRPr="00C56407" w:rsidRDefault="00C56407" w:rsidP="00C56407">
      <w:pPr>
        <w:numPr>
          <w:ilvl w:val="0"/>
          <w:numId w:val="850"/>
        </w:numPr>
      </w:pPr>
      <w:r w:rsidRPr="00C56407">
        <w:t>supporting evidence;</w:t>
      </w:r>
    </w:p>
    <w:p w14:paraId="18C092D2" w14:textId="77777777" w:rsidR="00C56407" w:rsidRPr="00C56407" w:rsidRDefault="00C56407" w:rsidP="00C56407">
      <w:pPr>
        <w:numPr>
          <w:ilvl w:val="0"/>
          <w:numId w:val="850"/>
        </w:numPr>
      </w:pPr>
      <w:r w:rsidRPr="00C56407">
        <w:t>contradictory evidence;</w:t>
      </w:r>
    </w:p>
    <w:p w14:paraId="2ECD4A99" w14:textId="77777777" w:rsidR="00C56407" w:rsidRPr="00C56407" w:rsidRDefault="00C56407" w:rsidP="00C56407">
      <w:pPr>
        <w:numPr>
          <w:ilvl w:val="0"/>
          <w:numId w:val="850"/>
        </w:numPr>
      </w:pPr>
      <w:r w:rsidRPr="00C56407">
        <w:t>proposed match;</w:t>
      </w:r>
    </w:p>
    <w:p w14:paraId="14B38DED" w14:textId="77777777" w:rsidR="00C56407" w:rsidRPr="00C56407" w:rsidRDefault="00C56407" w:rsidP="00C56407">
      <w:pPr>
        <w:numPr>
          <w:ilvl w:val="0"/>
          <w:numId w:val="850"/>
        </w:numPr>
      </w:pPr>
      <w:r w:rsidRPr="00C56407">
        <w:t>confidence;</w:t>
      </w:r>
    </w:p>
    <w:p w14:paraId="4758755E" w14:textId="77777777" w:rsidR="00C56407" w:rsidRPr="00C56407" w:rsidRDefault="00C56407" w:rsidP="00C56407">
      <w:pPr>
        <w:numPr>
          <w:ilvl w:val="0"/>
          <w:numId w:val="850"/>
        </w:numPr>
      </w:pPr>
      <w:r w:rsidRPr="00C56407">
        <w:t>and downstream impact.</w:t>
      </w:r>
    </w:p>
    <w:p w14:paraId="279B80CD" w14:textId="77777777" w:rsidR="00C56407" w:rsidRPr="00C56407" w:rsidRDefault="00C56407" w:rsidP="00C56407">
      <w:pPr>
        <w:pStyle w:val="RequirementID"/>
        <w:keepNext/>
      </w:pPr>
      <w:r w:rsidRPr="00C56407">
        <w:t>UX-ID-001</w:t>
      </w:r>
    </w:p>
    <w:p w14:paraId="13A8F04C" w14:textId="77777777" w:rsidR="00C56407" w:rsidRPr="00C56407" w:rsidRDefault="00C56407" w:rsidP="00C56407">
      <w:pPr>
        <w:widowControl/>
      </w:pPr>
      <w:r w:rsidRPr="00C56407">
        <w:t>The interface MUST not pressure the user to force a match.</w:t>
      </w:r>
    </w:p>
    <w:p w14:paraId="53175373" w14:textId="77777777" w:rsidR="00C56407" w:rsidRPr="00C56407" w:rsidRDefault="00C56407" w:rsidP="00C56407">
      <w:pPr>
        <w:pStyle w:val="RequirementID"/>
        <w:keepNext/>
      </w:pPr>
      <w:r w:rsidRPr="00C56407">
        <w:t>UX-ID-002</w:t>
      </w:r>
    </w:p>
    <w:p w14:paraId="40E93353" w14:textId="77777777" w:rsidR="00C56407" w:rsidRPr="00C56407" w:rsidRDefault="00C56407" w:rsidP="00C56407">
      <w:pPr>
        <w:widowControl/>
      </w:pPr>
      <w:r w:rsidRPr="00C56407">
        <w:t>Unresolved identity MUST remain a valid outcome.</w:t>
      </w:r>
    </w:p>
    <w:p w14:paraId="4D62DB1B" w14:textId="77777777" w:rsidR="00C56407" w:rsidRPr="00C56407" w:rsidRDefault="00C56407" w:rsidP="00C56407">
      <w:pPr>
        <w:pStyle w:val="RequirementID"/>
        <w:keepNext/>
      </w:pPr>
      <w:r w:rsidRPr="00C56407">
        <w:t>UX-ID-003</w:t>
      </w:r>
    </w:p>
    <w:p w14:paraId="647C807C" w14:textId="77777777" w:rsidR="00C56407" w:rsidRPr="00C56407" w:rsidRDefault="00C56407" w:rsidP="00C56407">
      <w:pPr>
        <w:widowControl/>
      </w:pPr>
      <w:r w:rsidRPr="00C56407">
        <w:t>A manual resolution MUST require evidence and authority.</w:t>
      </w:r>
    </w:p>
    <w:p w14:paraId="175A018C" w14:textId="77777777" w:rsidR="00C56407" w:rsidRPr="00C56407" w:rsidRDefault="00C56407" w:rsidP="00C56407">
      <w:pPr>
        <w:pStyle w:val="RequirementID"/>
        <w:keepNext/>
      </w:pPr>
      <w:r w:rsidRPr="00C56407">
        <w:t>UX-ID-004</w:t>
      </w:r>
    </w:p>
    <w:p w14:paraId="72FA0BEF" w14:textId="77777777" w:rsidR="00C56407" w:rsidRPr="00C56407" w:rsidRDefault="00C56407" w:rsidP="00C56407">
      <w:pPr>
        <w:widowControl/>
      </w:pPr>
      <w:r w:rsidRPr="00C56407">
        <w:lastRenderedPageBreak/>
        <w:t>The experience SHOULD warn when resolution affects:</w:t>
      </w:r>
    </w:p>
    <w:p w14:paraId="7DA8B2E0" w14:textId="77777777" w:rsidR="00C56407" w:rsidRPr="00C56407" w:rsidRDefault="00C56407" w:rsidP="00C56407">
      <w:pPr>
        <w:numPr>
          <w:ilvl w:val="0"/>
          <w:numId w:val="851"/>
        </w:numPr>
      </w:pPr>
      <w:r w:rsidRPr="00C56407">
        <w:t>Supply;</w:t>
      </w:r>
    </w:p>
    <w:p w14:paraId="4BE340AC" w14:textId="77777777" w:rsidR="00C56407" w:rsidRPr="00C56407" w:rsidRDefault="00C56407" w:rsidP="00C56407">
      <w:pPr>
        <w:numPr>
          <w:ilvl w:val="0"/>
          <w:numId w:val="851"/>
        </w:numPr>
      </w:pPr>
      <w:r w:rsidRPr="00C56407">
        <w:t>commitments;</w:t>
      </w:r>
    </w:p>
    <w:p w14:paraId="6834E5B7" w14:textId="77777777" w:rsidR="00C56407" w:rsidRPr="00C56407" w:rsidRDefault="00C56407" w:rsidP="00C56407">
      <w:pPr>
        <w:numPr>
          <w:ilvl w:val="0"/>
          <w:numId w:val="851"/>
        </w:numPr>
      </w:pPr>
      <w:r w:rsidRPr="00C56407">
        <w:t>Pairings;</w:t>
      </w:r>
    </w:p>
    <w:p w14:paraId="505D9883" w14:textId="77777777" w:rsidR="00C56407" w:rsidRPr="00C56407" w:rsidRDefault="00C56407" w:rsidP="00C56407">
      <w:pPr>
        <w:numPr>
          <w:ilvl w:val="0"/>
          <w:numId w:val="851"/>
        </w:numPr>
      </w:pPr>
      <w:r w:rsidRPr="00C56407">
        <w:t>lifecycle;</w:t>
      </w:r>
    </w:p>
    <w:p w14:paraId="31B0BD2C" w14:textId="77777777" w:rsidR="00C56407" w:rsidRPr="00C56407" w:rsidRDefault="00C56407" w:rsidP="00C56407">
      <w:pPr>
        <w:numPr>
          <w:ilvl w:val="0"/>
          <w:numId w:val="851"/>
        </w:numPr>
      </w:pPr>
      <w:r w:rsidRPr="00C56407">
        <w:t>or Learning.</w:t>
      </w:r>
    </w:p>
    <w:p w14:paraId="645603D2" w14:textId="77777777" w:rsidR="00C56407" w:rsidRPr="00C56407" w:rsidRDefault="00C56407" w:rsidP="00C56407">
      <w:pPr>
        <w:pStyle w:val="RequirementID"/>
        <w:keepNext/>
      </w:pPr>
      <w:r w:rsidRPr="00C56407">
        <w:t>UX-ID-005</w:t>
      </w:r>
    </w:p>
    <w:p w14:paraId="52DD6A07" w14:textId="77777777" w:rsidR="00C56407" w:rsidRPr="00C56407" w:rsidRDefault="00C56407" w:rsidP="00C56407">
      <w:pPr>
        <w:widowControl/>
      </w:pPr>
      <w:r w:rsidRPr="00C56407">
        <w:t>Class-level similarity MUST not be visually presented as proof of unit identity.</w:t>
      </w:r>
    </w:p>
    <w:p w14:paraId="1339671C" w14:textId="77777777" w:rsidR="00C56407" w:rsidRPr="00C56407" w:rsidRDefault="00C56407" w:rsidP="00C56407">
      <w:r w:rsidRPr="00C56407">
        <w:pict w14:anchorId="58BE7141">
          <v:rect id="_x0000_i6403" style="width:0;height:1.5pt" o:hralign="center" o:hrstd="t" o:hr="t" fillcolor="#a0a0a0" stroked="f"/>
        </w:pict>
      </w:r>
    </w:p>
    <w:p w14:paraId="1C356B79" w14:textId="77777777" w:rsidR="00C56407" w:rsidRPr="00C56407" w:rsidRDefault="00C56407" w:rsidP="00C56407">
      <w:pPr>
        <w:pStyle w:val="Heading2"/>
        <w:rPr>
          <w:b/>
          <w:bCs/>
        </w:rPr>
      </w:pPr>
      <w:r w:rsidRPr="00C56407">
        <w:rPr>
          <w:b/>
          <w:bCs/>
        </w:rPr>
        <w:t>12.36 Policy administration experience</w:t>
      </w:r>
    </w:p>
    <w:p w14:paraId="4868D3AD" w14:textId="77777777" w:rsidR="00C56407" w:rsidRPr="00C56407" w:rsidRDefault="00C56407" w:rsidP="00C56407">
      <w:r w:rsidRPr="00C56407">
        <w:t>The Policy experience should show:</w:t>
      </w:r>
    </w:p>
    <w:p w14:paraId="788D8210" w14:textId="77777777" w:rsidR="00C56407" w:rsidRPr="00C56407" w:rsidRDefault="00C56407" w:rsidP="00C56407">
      <w:pPr>
        <w:numPr>
          <w:ilvl w:val="0"/>
          <w:numId w:val="852"/>
        </w:numPr>
      </w:pPr>
      <w:r w:rsidRPr="00C56407">
        <w:t>Policy Family;</w:t>
      </w:r>
    </w:p>
    <w:p w14:paraId="67C3A76E" w14:textId="77777777" w:rsidR="00C56407" w:rsidRPr="00C56407" w:rsidRDefault="00C56407" w:rsidP="00C56407">
      <w:pPr>
        <w:numPr>
          <w:ilvl w:val="0"/>
          <w:numId w:val="852"/>
        </w:numPr>
      </w:pPr>
      <w:r w:rsidRPr="00C56407">
        <w:t>active official version;</w:t>
      </w:r>
    </w:p>
    <w:p w14:paraId="57FB1E78" w14:textId="77777777" w:rsidR="00C56407" w:rsidRPr="00C56407" w:rsidRDefault="00C56407" w:rsidP="00C56407">
      <w:pPr>
        <w:numPr>
          <w:ilvl w:val="0"/>
          <w:numId w:val="852"/>
        </w:numPr>
      </w:pPr>
      <w:r w:rsidRPr="00C56407">
        <w:t>value;</w:t>
      </w:r>
    </w:p>
    <w:p w14:paraId="57CCD6EE" w14:textId="77777777" w:rsidR="00C56407" w:rsidRPr="00C56407" w:rsidRDefault="00C56407" w:rsidP="00C56407">
      <w:pPr>
        <w:numPr>
          <w:ilvl w:val="0"/>
          <w:numId w:val="852"/>
        </w:numPr>
      </w:pPr>
      <w:r w:rsidRPr="00C56407">
        <w:t>scope;</w:t>
      </w:r>
    </w:p>
    <w:p w14:paraId="685E5388" w14:textId="77777777" w:rsidR="00C56407" w:rsidRPr="00C56407" w:rsidRDefault="00C56407" w:rsidP="00C56407">
      <w:pPr>
        <w:numPr>
          <w:ilvl w:val="0"/>
          <w:numId w:val="852"/>
        </w:numPr>
      </w:pPr>
      <w:r w:rsidRPr="00C56407">
        <w:t>source;</w:t>
      </w:r>
    </w:p>
    <w:p w14:paraId="05B777E7" w14:textId="77777777" w:rsidR="00C56407" w:rsidRPr="00C56407" w:rsidRDefault="00C56407" w:rsidP="00C56407">
      <w:pPr>
        <w:numPr>
          <w:ilvl w:val="0"/>
          <w:numId w:val="852"/>
        </w:numPr>
      </w:pPr>
      <w:r w:rsidRPr="00C56407">
        <w:t>effective dates;</w:t>
      </w:r>
    </w:p>
    <w:p w14:paraId="6A7F972E" w14:textId="77777777" w:rsidR="00C56407" w:rsidRPr="00C56407" w:rsidRDefault="00C56407" w:rsidP="00C56407">
      <w:pPr>
        <w:numPr>
          <w:ilvl w:val="0"/>
          <w:numId w:val="852"/>
        </w:numPr>
      </w:pPr>
      <w:r w:rsidRPr="00C56407">
        <w:t>approval;</w:t>
      </w:r>
    </w:p>
    <w:p w14:paraId="3BD7BDBE" w14:textId="77777777" w:rsidR="00C56407" w:rsidRPr="00C56407" w:rsidRDefault="00C56407" w:rsidP="00C56407">
      <w:pPr>
        <w:numPr>
          <w:ilvl w:val="0"/>
          <w:numId w:val="852"/>
        </w:numPr>
      </w:pPr>
      <w:r w:rsidRPr="00C56407">
        <w:t>scheduled future version;</w:t>
      </w:r>
    </w:p>
    <w:p w14:paraId="5E96E96E" w14:textId="77777777" w:rsidR="00C56407" w:rsidRPr="00C56407" w:rsidRDefault="00C56407" w:rsidP="00C56407">
      <w:pPr>
        <w:numPr>
          <w:ilvl w:val="0"/>
          <w:numId w:val="852"/>
        </w:numPr>
      </w:pPr>
      <w:r w:rsidRPr="00C56407">
        <w:t>prior versions;</w:t>
      </w:r>
    </w:p>
    <w:p w14:paraId="5E85FEC5" w14:textId="77777777" w:rsidR="00C56407" w:rsidRPr="00C56407" w:rsidRDefault="00C56407" w:rsidP="00C56407">
      <w:pPr>
        <w:numPr>
          <w:ilvl w:val="0"/>
          <w:numId w:val="852"/>
        </w:numPr>
      </w:pPr>
      <w:r w:rsidRPr="00C56407">
        <w:t>conflicts;</w:t>
      </w:r>
    </w:p>
    <w:p w14:paraId="558BB54A" w14:textId="77777777" w:rsidR="00C56407" w:rsidRPr="00C56407" w:rsidRDefault="00C56407" w:rsidP="00C56407">
      <w:pPr>
        <w:numPr>
          <w:ilvl w:val="0"/>
          <w:numId w:val="852"/>
        </w:numPr>
      </w:pPr>
      <w:r w:rsidRPr="00C56407">
        <w:t>dependent calculations;</w:t>
      </w:r>
    </w:p>
    <w:p w14:paraId="6BB6BD09" w14:textId="77777777" w:rsidR="00C56407" w:rsidRPr="00C56407" w:rsidRDefault="00C56407" w:rsidP="00C56407">
      <w:pPr>
        <w:numPr>
          <w:ilvl w:val="0"/>
          <w:numId w:val="852"/>
        </w:numPr>
      </w:pPr>
      <w:r w:rsidRPr="00C56407">
        <w:t>Scenario authority.</w:t>
      </w:r>
    </w:p>
    <w:p w14:paraId="5C7EE459" w14:textId="77777777" w:rsidR="00C56407" w:rsidRPr="00C56407" w:rsidRDefault="00C56407" w:rsidP="00C56407">
      <w:pPr>
        <w:pStyle w:val="RequirementID"/>
        <w:keepNext/>
      </w:pPr>
      <w:r w:rsidRPr="00C56407">
        <w:t>UX-POLICY-001</w:t>
      </w:r>
    </w:p>
    <w:p w14:paraId="0B0B21B2" w14:textId="77777777" w:rsidR="00C56407" w:rsidRPr="00C56407" w:rsidRDefault="00C56407" w:rsidP="00C56407">
      <w:pPr>
        <w:widowControl/>
      </w:pPr>
      <w:r w:rsidRPr="00C56407">
        <w:t>The interface MUST show when no verified active policy applies.</w:t>
      </w:r>
    </w:p>
    <w:p w14:paraId="45186AB4" w14:textId="77777777" w:rsidR="00C56407" w:rsidRPr="00C56407" w:rsidRDefault="00C56407" w:rsidP="00C56407">
      <w:pPr>
        <w:pStyle w:val="RequirementID"/>
        <w:keepNext/>
      </w:pPr>
      <w:r w:rsidRPr="00C56407">
        <w:t>UX-POLICY-002</w:t>
      </w:r>
    </w:p>
    <w:p w14:paraId="54C24857" w14:textId="77777777" w:rsidR="00C56407" w:rsidRPr="00C56407" w:rsidRDefault="00C56407" w:rsidP="00C56407">
      <w:pPr>
        <w:widowControl/>
      </w:pPr>
      <w:r w:rsidRPr="00C56407">
        <w:lastRenderedPageBreak/>
        <w:t>Draft, proposed, approved, scheduled, active, expired, superseded, and revoked states MUST remain distinct.</w:t>
      </w:r>
    </w:p>
    <w:p w14:paraId="3C5E205A" w14:textId="77777777" w:rsidR="00C56407" w:rsidRPr="00C56407" w:rsidRDefault="00C56407" w:rsidP="00C56407">
      <w:pPr>
        <w:pStyle w:val="RequirementID"/>
        <w:keepNext/>
      </w:pPr>
      <w:r w:rsidRPr="00C56407">
        <w:t>UX-POLICY-003</w:t>
      </w:r>
    </w:p>
    <w:p w14:paraId="020BE202" w14:textId="77777777" w:rsidR="00C56407" w:rsidRPr="00C56407" w:rsidRDefault="00C56407" w:rsidP="00C56407">
      <w:pPr>
        <w:widowControl/>
      </w:pPr>
      <w:r w:rsidRPr="00C56407">
        <w:t>Saving a draft MUST not appear to activate policy.</w:t>
      </w:r>
    </w:p>
    <w:p w14:paraId="1CEA1AE1" w14:textId="77777777" w:rsidR="00C56407" w:rsidRPr="00C56407" w:rsidRDefault="00C56407" w:rsidP="00C56407">
      <w:pPr>
        <w:pStyle w:val="RequirementID"/>
        <w:keepNext/>
      </w:pPr>
      <w:r w:rsidRPr="00C56407">
        <w:t>UX-POLICY-004</w:t>
      </w:r>
    </w:p>
    <w:p w14:paraId="5C15ED66" w14:textId="77777777" w:rsidR="00C56407" w:rsidRPr="00C56407" w:rsidRDefault="00C56407" w:rsidP="00C56407">
      <w:pPr>
        <w:widowControl/>
      </w:pPr>
      <w:r w:rsidRPr="00C56407">
        <w:t>The user MUST be able to inspect the source supporting a Policy Version when authorized.</w:t>
      </w:r>
    </w:p>
    <w:p w14:paraId="504153B8" w14:textId="77777777" w:rsidR="00C56407" w:rsidRPr="00C56407" w:rsidRDefault="00C56407" w:rsidP="00C56407">
      <w:pPr>
        <w:pStyle w:val="RequirementID"/>
        <w:keepNext/>
      </w:pPr>
      <w:r w:rsidRPr="00C56407">
        <w:t>UX-POLICY-005</w:t>
      </w:r>
    </w:p>
    <w:p w14:paraId="7535A8BC" w14:textId="77777777" w:rsidR="00C56407" w:rsidRPr="00C56407" w:rsidRDefault="00C56407" w:rsidP="00C56407">
      <w:pPr>
        <w:widowControl/>
      </w:pPr>
      <w:r w:rsidRPr="00C56407">
        <w:t>A material policy change MUST show affected domains and current projections.</w:t>
      </w:r>
    </w:p>
    <w:p w14:paraId="26972DE8" w14:textId="77777777" w:rsidR="00C56407" w:rsidRPr="00C56407" w:rsidRDefault="00C56407" w:rsidP="00C56407">
      <w:pPr>
        <w:pStyle w:val="RequirementID"/>
        <w:keepNext/>
      </w:pPr>
      <w:r w:rsidRPr="00C56407">
        <w:t>UX-POLICY-006</w:t>
      </w:r>
    </w:p>
    <w:p w14:paraId="10C8EFA1" w14:textId="77777777" w:rsidR="00C56407" w:rsidRPr="00C56407" w:rsidRDefault="00C56407" w:rsidP="00C56407">
      <w:pPr>
        <w:widowControl/>
      </w:pPr>
      <w:r w:rsidRPr="00C56407">
        <w:t>Official values and Scenario values MUST never appear in the same field without explicit labeling.</w:t>
      </w:r>
    </w:p>
    <w:p w14:paraId="079DBEDF" w14:textId="77777777" w:rsidR="00C56407" w:rsidRPr="00C56407" w:rsidRDefault="00C56407" w:rsidP="00C56407">
      <w:r w:rsidRPr="00C56407">
        <w:pict w14:anchorId="1D0BBFE1">
          <v:rect id="_x0000_i6404" style="width:0;height:1.5pt" o:hralign="center" o:hrstd="t" o:hr="t" fillcolor="#a0a0a0" stroked="f"/>
        </w:pict>
      </w:r>
    </w:p>
    <w:p w14:paraId="49B01A26" w14:textId="77777777" w:rsidR="00C56407" w:rsidRPr="00C56407" w:rsidRDefault="00C56407" w:rsidP="00C56407">
      <w:pPr>
        <w:pStyle w:val="Heading2"/>
        <w:rPr>
          <w:b/>
          <w:bCs/>
        </w:rPr>
      </w:pPr>
      <w:r w:rsidRPr="00C56407">
        <w:rPr>
          <w:b/>
          <w:bCs/>
        </w:rPr>
        <w:t>12.37 Administration experience</w:t>
      </w:r>
    </w:p>
    <w:p w14:paraId="03E7F2EF" w14:textId="77777777" w:rsidR="00C56407" w:rsidRPr="00C56407" w:rsidRDefault="00C56407" w:rsidP="00C56407">
      <w:r w:rsidRPr="00C56407">
        <w:t>Administration may include:</w:t>
      </w:r>
    </w:p>
    <w:p w14:paraId="745F671B" w14:textId="77777777" w:rsidR="00C56407" w:rsidRPr="00C56407" w:rsidRDefault="00C56407" w:rsidP="00C56407">
      <w:pPr>
        <w:numPr>
          <w:ilvl w:val="0"/>
          <w:numId w:val="853"/>
        </w:numPr>
      </w:pPr>
      <w:r w:rsidRPr="00C56407">
        <w:t>users;</w:t>
      </w:r>
    </w:p>
    <w:p w14:paraId="0B035E10" w14:textId="77777777" w:rsidR="00C56407" w:rsidRPr="00C56407" w:rsidRDefault="00C56407" w:rsidP="00C56407">
      <w:pPr>
        <w:numPr>
          <w:ilvl w:val="0"/>
          <w:numId w:val="853"/>
        </w:numPr>
      </w:pPr>
      <w:r w:rsidRPr="00C56407">
        <w:t>stores;</w:t>
      </w:r>
    </w:p>
    <w:p w14:paraId="1B3C4AFB" w14:textId="77777777" w:rsidR="00C56407" w:rsidRPr="00C56407" w:rsidRDefault="00C56407" w:rsidP="00C56407">
      <w:pPr>
        <w:numPr>
          <w:ilvl w:val="0"/>
          <w:numId w:val="853"/>
        </w:numPr>
      </w:pPr>
      <w:r w:rsidRPr="00C56407">
        <w:t>role templates;</w:t>
      </w:r>
    </w:p>
    <w:p w14:paraId="73153761" w14:textId="77777777" w:rsidR="00C56407" w:rsidRPr="00C56407" w:rsidRDefault="00C56407" w:rsidP="00C56407">
      <w:pPr>
        <w:numPr>
          <w:ilvl w:val="0"/>
          <w:numId w:val="853"/>
        </w:numPr>
      </w:pPr>
      <w:r w:rsidRPr="00C56407">
        <w:t>Capability Grants;</w:t>
      </w:r>
    </w:p>
    <w:p w14:paraId="0FFA66EC" w14:textId="77777777" w:rsidR="00C56407" w:rsidRPr="00C56407" w:rsidRDefault="00C56407" w:rsidP="00C56407">
      <w:pPr>
        <w:numPr>
          <w:ilvl w:val="0"/>
          <w:numId w:val="853"/>
        </w:numPr>
      </w:pPr>
      <w:r w:rsidRPr="00C56407">
        <w:t>delegation;</w:t>
      </w:r>
    </w:p>
    <w:p w14:paraId="144B27C1" w14:textId="77777777" w:rsidR="00C56407" w:rsidRPr="00C56407" w:rsidRDefault="00C56407" w:rsidP="00C56407">
      <w:pPr>
        <w:numPr>
          <w:ilvl w:val="0"/>
          <w:numId w:val="853"/>
        </w:numPr>
      </w:pPr>
      <w:r w:rsidRPr="00C56407">
        <w:t>source contracts;</w:t>
      </w:r>
    </w:p>
    <w:p w14:paraId="2240DD8C" w14:textId="77777777" w:rsidR="00C56407" w:rsidRPr="00C56407" w:rsidRDefault="00C56407" w:rsidP="00C56407">
      <w:pPr>
        <w:numPr>
          <w:ilvl w:val="0"/>
          <w:numId w:val="853"/>
        </w:numPr>
      </w:pPr>
      <w:r w:rsidRPr="00C56407">
        <w:t>environments;</w:t>
      </w:r>
    </w:p>
    <w:p w14:paraId="2D8013CF" w14:textId="77777777" w:rsidR="00C56407" w:rsidRPr="00C56407" w:rsidRDefault="00C56407" w:rsidP="00C56407">
      <w:pPr>
        <w:numPr>
          <w:ilvl w:val="0"/>
          <w:numId w:val="853"/>
        </w:numPr>
      </w:pPr>
      <w:r w:rsidRPr="00C56407">
        <w:t>support access;</w:t>
      </w:r>
    </w:p>
    <w:p w14:paraId="2584BEC6" w14:textId="77777777" w:rsidR="00C56407" w:rsidRPr="00C56407" w:rsidRDefault="00C56407" w:rsidP="00C56407">
      <w:pPr>
        <w:numPr>
          <w:ilvl w:val="0"/>
          <w:numId w:val="853"/>
        </w:numPr>
      </w:pPr>
      <w:r w:rsidRPr="00C56407">
        <w:t>retention;</w:t>
      </w:r>
    </w:p>
    <w:p w14:paraId="70976BD9" w14:textId="77777777" w:rsidR="00C56407" w:rsidRPr="00C56407" w:rsidRDefault="00C56407" w:rsidP="00C56407">
      <w:pPr>
        <w:numPr>
          <w:ilvl w:val="0"/>
          <w:numId w:val="853"/>
        </w:numPr>
      </w:pPr>
      <w:r w:rsidRPr="00C56407">
        <w:t>system state;</w:t>
      </w:r>
    </w:p>
    <w:p w14:paraId="7C114D54" w14:textId="77777777" w:rsidR="00C56407" w:rsidRPr="00C56407" w:rsidRDefault="00C56407" w:rsidP="00C56407">
      <w:pPr>
        <w:numPr>
          <w:ilvl w:val="0"/>
          <w:numId w:val="853"/>
        </w:numPr>
      </w:pPr>
      <w:r w:rsidRPr="00C56407">
        <w:t>migration status.</w:t>
      </w:r>
    </w:p>
    <w:p w14:paraId="3ED08621" w14:textId="77777777" w:rsidR="00C56407" w:rsidRPr="00C56407" w:rsidRDefault="00C56407" w:rsidP="00C56407">
      <w:pPr>
        <w:pStyle w:val="RequirementID"/>
        <w:keepNext/>
      </w:pPr>
      <w:r w:rsidRPr="00C56407">
        <w:t>UX-ADMIN-001</w:t>
      </w:r>
    </w:p>
    <w:p w14:paraId="60B66824" w14:textId="77777777" w:rsidR="00C56407" w:rsidRPr="00C56407" w:rsidRDefault="00C56407" w:rsidP="00C56407">
      <w:pPr>
        <w:widowControl/>
      </w:pPr>
      <w:r w:rsidRPr="00C56407">
        <w:t>Administrative screens MUST distinguish business policy from technical configuration.</w:t>
      </w:r>
    </w:p>
    <w:p w14:paraId="50C62A35" w14:textId="77777777" w:rsidR="00C56407" w:rsidRPr="00C56407" w:rsidRDefault="00C56407" w:rsidP="00C56407">
      <w:pPr>
        <w:pStyle w:val="RequirementID"/>
        <w:keepNext/>
      </w:pPr>
      <w:r w:rsidRPr="00C56407">
        <w:lastRenderedPageBreak/>
        <w:t>UX-ADMIN-002</w:t>
      </w:r>
    </w:p>
    <w:p w14:paraId="5D4E1A21" w14:textId="77777777" w:rsidR="00C56407" w:rsidRPr="00C56407" w:rsidRDefault="00C56407" w:rsidP="00C56407">
      <w:pPr>
        <w:widowControl/>
      </w:pPr>
      <w:r w:rsidRPr="00C56407">
        <w:t>High-impact permission changes SHOULD require confirmation.</w:t>
      </w:r>
    </w:p>
    <w:p w14:paraId="184D4CE4" w14:textId="77777777" w:rsidR="00C56407" w:rsidRPr="00C56407" w:rsidRDefault="00C56407" w:rsidP="00C56407">
      <w:pPr>
        <w:pStyle w:val="RequirementID"/>
        <w:keepNext/>
      </w:pPr>
      <w:r w:rsidRPr="00C56407">
        <w:t>UX-ADMIN-003</w:t>
      </w:r>
    </w:p>
    <w:p w14:paraId="688B85B1" w14:textId="77777777" w:rsidR="00C56407" w:rsidRPr="00C56407" w:rsidRDefault="00C56407" w:rsidP="00C56407">
      <w:pPr>
        <w:widowControl/>
      </w:pPr>
      <w:r w:rsidRPr="00C56407">
        <w:t>Broad authority grants SHOULD show a warning.</w:t>
      </w:r>
    </w:p>
    <w:p w14:paraId="4B94C05A" w14:textId="77777777" w:rsidR="00C56407" w:rsidRPr="00C56407" w:rsidRDefault="00C56407" w:rsidP="00C56407">
      <w:pPr>
        <w:pStyle w:val="RequirementID"/>
        <w:keepNext/>
      </w:pPr>
      <w:r w:rsidRPr="00C56407">
        <w:t>UX-ADMIN-004</w:t>
      </w:r>
    </w:p>
    <w:p w14:paraId="24A40980" w14:textId="77777777" w:rsidR="00C56407" w:rsidRPr="00C56407" w:rsidRDefault="00C56407" w:rsidP="00C56407">
      <w:pPr>
        <w:widowControl/>
      </w:pPr>
      <w:r w:rsidRPr="00C56407">
        <w:t>A user MUST not be able to remove all recoverable administrative access without a safeguard.</w:t>
      </w:r>
    </w:p>
    <w:p w14:paraId="440D2DF2" w14:textId="77777777" w:rsidR="00C56407" w:rsidRPr="00C56407" w:rsidRDefault="00C56407" w:rsidP="00C56407">
      <w:pPr>
        <w:pStyle w:val="RequirementID"/>
        <w:keepNext/>
      </w:pPr>
      <w:r w:rsidRPr="00C56407">
        <w:t>UX-ADMIN-005</w:t>
      </w:r>
    </w:p>
    <w:p w14:paraId="48A86A77" w14:textId="77777777" w:rsidR="00C56407" w:rsidRPr="00C56407" w:rsidRDefault="00C56407" w:rsidP="00C56407">
      <w:pPr>
        <w:widowControl/>
      </w:pPr>
      <w:r w:rsidRPr="00C56407">
        <w:t>Expired and revoked grants SHOULD remain historically visible.</w:t>
      </w:r>
    </w:p>
    <w:p w14:paraId="00093100" w14:textId="77777777" w:rsidR="00C56407" w:rsidRPr="00C56407" w:rsidRDefault="00C56407" w:rsidP="00C56407">
      <w:r w:rsidRPr="00C56407">
        <w:pict w14:anchorId="66CCD87A">
          <v:rect id="_x0000_i6405" style="width:0;height:1.5pt" o:hralign="center" o:hrstd="t" o:hr="t" fillcolor="#a0a0a0" stroked="f"/>
        </w:pict>
      </w:r>
    </w:p>
    <w:p w14:paraId="7BA97156" w14:textId="77777777" w:rsidR="00C56407" w:rsidRPr="00C56407" w:rsidRDefault="00C56407" w:rsidP="00C56407">
      <w:pPr>
        <w:pStyle w:val="Heading2"/>
        <w:rPr>
          <w:b/>
          <w:bCs/>
        </w:rPr>
      </w:pPr>
      <w:r w:rsidRPr="00C56407">
        <w:rPr>
          <w:b/>
          <w:bCs/>
        </w:rPr>
        <w:t>12.38 Authorization presentation</w:t>
      </w:r>
    </w:p>
    <w:p w14:paraId="2E6DF41E" w14:textId="77777777" w:rsidR="00C56407" w:rsidRPr="00C56407" w:rsidRDefault="00C56407" w:rsidP="00C56407">
      <w:pPr>
        <w:pStyle w:val="RequirementID"/>
        <w:keepNext/>
      </w:pPr>
      <w:r w:rsidRPr="00C56407">
        <w:t>UX-AUTH-001</w:t>
      </w:r>
    </w:p>
    <w:p w14:paraId="4B3AFE89" w14:textId="77777777" w:rsidR="00C56407" w:rsidRPr="00C56407" w:rsidRDefault="00C56407" w:rsidP="00C56407">
      <w:pPr>
        <w:widowControl/>
      </w:pPr>
      <w:r w:rsidRPr="00C56407">
        <w:t>A user who lacks an action Capability SHOULD not see an active control implying the action is available.</w:t>
      </w:r>
    </w:p>
    <w:p w14:paraId="3143AD3B" w14:textId="77777777" w:rsidR="00C56407" w:rsidRPr="00C56407" w:rsidRDefault="00C56407" w:rsidP="00C56407">
      <w:pPr>
        <w:pStyle w:val="RequirementID"/>
        <w:keepNext/>
      </w:pPr>
      <w:r w:rsidRPr="00C56407">
        <w:t>UX-AUTH-002</w:t>
      </w:r>
    </w:p>
    <w:p w14:paraId="0C5973A6" w14:textId="77777777" w:rsidR="00C56407" w:rsidRPr="00C56407" w:rsidRDefault="00C56407" w:rsidP="00C56407">
      <w:pPr>
        <w:widowControl/>
      </w:pPr>
      <w:r w:rsidRPr="00C56407">
        <w:t>When useful, the interface MAY show a disabled action with a clear explanation of required authority.</w:t>
      </w:r>
    </w:p>
    <w:p w14:paraId="5EB65828" w14:textId="77777777" w:rsidR="00C56407" w:rsidRPr="00C56407" w:rsidRDefault="00C56407" w:rsidP="00C56407">
      <w:pPr>
        <w:pStyle w:val="RequirementID"/>
        <w:keepNext/>
      </w:pPr>
      <w:r w:rsidRPr="00C56407">
        <w:t>UX-AUTH-003</w:t>
      </w:r>
    </w:p>
    <w:p w14:paraId="1460E0DC" w14:textId="77777777" w:rsidR="00C56407" w:rsidRPr="00C56407" w:rsidRDefault="00C56407" w:rsidP="00C56407">
      <w:pPr>
        <w:widowControl/>
      </w:pPr>
      <w:r w:rsidRPr="00C56407">
        <w:t>Authorization failure MUST not be presented as a business-rule failure.</w:t>
      </w:r>
    </w:p>
    <w:p w14:paraId="639F01BB" w14:textId="77777777" w:rsidR="00C56407" w:rsidRPr="00C56407" w:rsidRDefault="00C56407" w:rsidP="00C56407">
      <w:pPr>
        <w:pStyle w:val="RequirementID"/>
        <w:keepNext/>
      </w:pPr>
      <w:r w:rsidRPr="00C56407">
        <w:t>UX-AUTH-004</w:t>
      </w:r>
    </w:p>
    <w:p w14:paraId="66124A68" w14:textId="77777777" w:rsidR="00C56407" w:rsidRPr="00C56407" w:rsidRDefault="00C56407" w:rsidP="00C56407">
      <w:pPr>
        <w:widowControl/>
      </w:pPr>
      <w:r w:rsidRPr="00C56407">
        <w:t>The interface SHOULD identify when another role or review group owns the next step.</w:t>
      </w:r>
    </w:p>
    <w:p w14:paraId="66BD7210" w14:textId="77777777" w:rsidR="00C56407" w:rsidRPr="00C56407" w:rsidRDefault="00C56407" w:rsidP="00C56407">
      <w:pPr>
        <w:pStyle w:val="RequirementID"/>
        <w:keepNext/>
      </w:pPr>
      <w:r w:rsidRPr="00C56407">
        <w:t>UX-AUTH-005</w:t>
      </w:r>
    </w:p>
    <w:p w14:paraId="0CCDBA70" w14:textId="77777777" w:rsidR="00C56407" w:rsidRPr="00C56407" w:rsidRDefault="00C56407" w:rsidP="00C56407">
      <w:pPr>
        <w:widowControl/>
      </w:pPr>
      <w:r w:rsidRPr="00C56407">
        <w:t>Authority changes MUST take effect without relying on stale interface state.</w:t>
      </w:r>
    </w:p>
    <w:p w14:paraId="4B76205F" w14:textId="77777777" w:rsidR="00C56407" w:rsidRPr="00C56407" w:rsidRDefault="00C56407" w:rsidP="00C56407">
      <w:r w:rsidRPr="00C56407">
        <w:pict w14:anchorId="5B99B3EF">
          <v:rect id="_x0000_i6406" style="width:0;height:1.5pt" o:hralign="center" o:hrstd="t" o:hr="t" fillcolor="#a0a0a0" stroked="f"/>
        </w:pict>
      </w:r>
    </w:p>
    <w:p w14:paraId="0DC4B382" w14:textId="77777777" w:rsidR="00C56407" w:rsidRPr="00C56407" w:rsidRDefault="00C56407" w:rsidP="00C56407">
      <w:pPr>
        <w:pStyle w:val="Heading2"/>
        <w:rPr>
          <w:b/>
          <w:bCs/>
        </w:rPr>
      </w:pPr>
      <w:r w:rsidRPr="00C56407">
        <w:rPr>
          <w:b/>
          <w:bCs/>
        </w:rPr>
        <w:t>12.39 Empty states</w:t>
      </w:r>
    </w:p>
    <w:p w14:paraId="4E273148" w14:textId="77777777" w:rsidR="00C56407" w:rsidRPr="00C56407" w:rsidRDefault="00C56407" w:rsidP="00C56407">
      <w:r w:rsidRPr="00C56407">
        <w:t>Empty states may mean:</w:t>
      </w:r>
    </w:p>
    <w:p w14:paraId="509A73B1" w14:textId="77777777" w:rsidR="00C56407" w:rsidRPr="00C56407" w:rsidRDefault="00C56407" w:rsidP="00C56407">
      <w:pPr>
        <w:numPr>
          <w:ilvl w:val="0"/>
          <w:numId w:val="854"/>
        </w:numPr>
      </w:pPr>
      <w:r w:rsidRPr="00C56407">
        <w:t>no action required;</w:t>
      </w:r>
    </w:p>
    <w:p w14:paraId="505533A7" w14:textId="77777777" w:rsidR="00C56407" w:rsidRPr="00C56407" w:rsidRDefault="00C56407" w:rsidP="00C56407">
      <w:pPr>
        <w:numPr>
          <w:ilvl w:val="0"/>
          <w:numId w:val="854"/>
        </w:numPr>
      </w:pPr>
      <w:r w:rsidRPr="00C56407">
        <w:lastRenderedPageBreak/>
        <w:t>no records exist;</w:t>
      </w:r>
    </w:p>
    <w:p w14:paraId="6FAB6C26" w14:textId="77777777" w:rsidR="00C56407" w:rsidRPr="00C56407" w:rsidRDefault="00C56407" w:rsidP="00C56407">
      <w:pPr>
        <w:numPr>
          <w:ilvl w:val="0"/>
          <w:numId w:val="854"/>
        </w:numPr>
      </w:pPr>
      <w:r w:rsidRPr="00C56407">
        <w:t>no authorized records;</w:t>
      </w:r>
    </w:p>
    <w:p w14:paraId="1E60EFE2" w14:textId="77777777" w:rsidR="00C56407" w:rsidRPr="00C56407" w:rsidRDefault="00C56407" w:rsidP="00C56407">
      <w:pPr>
        <w:numPr>
          <w:ilvl w:val="0"/>
          <w:numId w:val="854"/>
        </w:numPr>
      </w:pPr>
      <w:r w:rsidRPr="00C56407">
        <w:t>no data imported;</w:t>
      </w:r>
    </w:p>
    <w:p w14:paraId="07DF712B" w14:textId="77777777" w:rsidR="00C56407" w:rsidRPr="00C56407" w:rsidRDefault="00C56407" w:rsidP="00C56407">
      <w:pPr>
        <w:numPr>
          <w:ilvl w:val="0"/>
          <w:numId w:val="854"/>
        </w:numPr>
      </w:pPr>
      <w:r w:rsidRPr="00C56407">
        <w:t>filters removed all records;</w:t>
      </w:r>
    </w:p>
    <w:p w14:paraId="22053DB6" w14:textId="77777777" w:rsidR="00C56407" w:rsidRPr="00C56407" w:rsidRDefault="00C56407" w:rsidP="00C56407">
      <w:pPr>
        <w:numPr>
          <w:ilvl w:val="0"/>
          <w:numId w:val="854"/>
        </w:numPr>
      </w:pPr>
      <w:r w:rsidRPr="00C56407">
        <w:t>data unresolved;</w:t>
      </w:r>
    </w:p>
    <w:p w14:paraId="3E1D46B5" w14:textId="77777777" w:rsidR="00C56407" w:rsidRPr="00C56407" w:rsidRDefault="00C56407" w:rsidP="00C56407">
      <w:pPr>
        <w:numPr>
          <w:ilvl w:val="0"/>
          <w:numId w:val="854"/>
        </w:numPr>
      </w:pPr>
      <w:r w:rsidRPr="00C56407">
        <w:t>source stale;</w:t>
      </w:r>
    </w:p>
    <w:p w14:paraId="042E748F" w14:textId="77777777" w:rsidR="00C56407" w:rsidRPr="00C56407" w:rsidRDefault="00C56407" w:rsidP="00C56407">
      <w:pPr>
        <w:numPr>
          <w:ilvl w:val="0"/>
          <w:numId w:val="854"/>
        </w:numPr>
      </w:pPr>
      <w:r w:rsidRPr="00C56407">
        <w:t>or calculation failed.</w:t>
      </w:r>
    </w:p>
    <w:p w14:paraId="053A4D85" w14:textId="77777777" w:rsidR="00C56407" w:rsidRPr="00C56407" w:rsidRDefault="00C56407" w:rsidP="00C56407">
      <w:pPr>
        <w:pStyle w:val="RequirementID"/>
        <w:keepNext/>
      </w:pPr>
      <w:r w:rsidRPr="00C56407">
        <w:t>UX-EMPTY-001</w:t>
      </w:r>
    </w:p>
    <w:p w14:paraId="28BCAA4E" w14:textId="77777777" w:rsidR="00C56407" w:rsidRPr="00C56407" w:rsidRDefault="00C56407" w:rsidP="00C56407">
      <w:pPr>
        <w:widowControl/>
      </w:pPr>
      <w:r w:rsidRPr="00C56407">
        <w:t>Empty states MUST explain which condition applies.</w:t>
      </w:r>
    </w:p>
    <w:p w14:paraId="68DE34A5" w14:textId="77777777" w:rsidR="00C56407" w:rsidRPr="00C56407" w:rsidRDefault="00C56407" w:rsidP="00C56407">
      <w:pPr>
        <w:pStyle w:val="RequirementID"/>
        <w:keepNext/>
      </w:pPr>
      <w:r w:rsidRPr="00C56407">
        <w:t>UX-EMPTY-002</w:t>
      </w:r>
    </w:p>
    <w:p w14:paraId="2F9694A1" w14:textId="77777777" w:rsidR="00C56407" w:rsidRPr="00C56407" w:rsidRDefault="00C56407" w:rsidP="00C56407">
      <w:pPr>
        <w:widowControl/>
      </w:pPr>
      <w:r w:rsidRPr="00C56407">
        <w:t>“No action required” MUST not be displayed when the actual condition is missing or stale data.</w:t>
      </w:r>
    </w:p>
    <w:p w14:paraId="3ED0B38A" w14:textId="77777777" w:rsidR="00C56407" w:rsidRPr="00C56407" w:rsidRDefault="00C56407" w:rsidP="00C56407">
      <w:pPr>
        <w:pStyle w:val="RequirementID"/>
        <w:keepNext/>
      </w:pPr>
      <w:r w:rsidRPr="00C56407">
        <w:t>UX-EMPTY-003</w:t>
      </w:r>
    </w:p>
    <w:p w14:paraId="678480CF" w14:textId="77777777" w:rsidR="00C56407" w:rsidRPr="00C56407" w:rsidRDefault="00C56407" w:rsidP="00C56407">
      <w:pPr>
        <w:widowControl/>
      </w:pPr>
      <w:r w:rsidRPr="00C56407">
        <w:t>An unauthorized empty result MUST not reveal the existence of protected records unnecessarily.</w:t>
      </w:r>
    </w:p>
    <w:p w14:paraId="614E7092" w14:textId="77777777" w:rsidR="00C56407" w:rsidRPr="00C56407" w:rsidRDefault="00C56407" w:rsidP="00C56407">
      <w:pPr>
        <w:pStyle w:val="RequirementID"/>
        <w:keepNext/>
      </w:pPr>
      <w:r w:rsidRPr="00C56407">
        <w:t>UX-EMPTY-004</w:t>
      </w:r>
    </w:p>
    <w:p w14:paraId="1941760C" w14:textId="77777777" w:rsidR="00C56407" w:rsidRPr="00C56407" w:rsidRDefault="00C56407" w:rsidP="00C56407">
      <w:pPr>
        <w:widowControl/>
      </w:pPr>
      <w:r w:rsidRPr="00C56407">
        <w:t>An initial empty state SHOULD guide the authorized user to the next setup or import step.</w:t>
      </w:r>
    </w:p>
    <w:p w14:paraId="7F5A5823" w14:textId="77777777" w:rsidR="00C56407" w:rsidRPr="00C56407" w:rsidRDefault="00C56407" w:rsidP="00C56407">
      <w:r w:rsidRPr="00C56407">
        <w:pict w14:anchorId="3298BC14">
          <v:rect id="_x0000_i6407" style="width:0;height:1.5pt" o:hralign="center" o:hrstd="t" o:hr="t" fillcolor="#a0a0a0" stroked="f"/>
        </w:pict>
      </w:r>
    </w:p>
    <w:p w14:paraId="47F4363E" w14:textId="77777777" w:rsidR="00C56407" w:rsidRPr="00C56407" w:rsidRDefault="00C56407" w:rsidP="00C56407">
      <w:pPr>
        <w:pStyle w:val="Heading2"/>
        <w:rPr>
          <w:b/>
          <w:bCs/>
        </w:rPr>
      </w:pPr>
      <w:r w:rsidRPr="00C56407">
        <w:rPr>
          <w:b/>
          <w:bCs/>
        </w:rPr>
        <w:t>12.40 Loading states</w:t>
      </w:r>
    </w:p>
    <w:p w14:paraId="7ED1C85A" w14:textId="77777777" w:rsidR="00C56407" w:rsidRPr="00C56407" w:rsidRDefault="00C56407" w:rsidP="00C56407">
      <w:pPr>
        <w:pStyle w:val="RequirementID"/>
        <w:keepNext/>
      </w:pPr>
      <w:r w:rsidRPr="00C56407">
        <w:t>UX-LOAD-001</w:t>
      </w:r>
    </w:p>
    <w:p w14:paraId="5100311C" w14:textId="77777777" w:rsidR="00C56407" w:rsidRPr="00C56407" w:rsidRDefault="00C56407" w:rsidP="00C56407">
      <w:pPr>
        <w:widowControl/>
      </w:pPr>
      <w:r w:rsidRPr="00C56407">
        <w:t>Loading indicators MUST distinguish:</w:t>
      </w:r>
    </w:p>
    <w:p w14:paraId="0F68E84D" w14:textId="77777777" w:rsidR="00C56407" w:rsidRPr="00C56407" w:rsidRDefault="00C56407" w:rsidP="00C56407">
      <w:pPr>
        <w:numPr>
          <w:ilvl w:val="0"/>
          <w:numId w:val="855"/>
        </w:numPr>
      </w:pPr>
      <w:r w:rsidRPr="00C56407">
        <w:t>fetching;</w:t>
      </w:r>
    </w:p>
    <w:p w14:paraId="46A47F61" w14:textId="77777777" w:rsidR="00C56407" w:rsidRPr="00C56407" w:rsidRDefault="00C56407" w:rsidP="00C56407">
      <w:pPr>
        <w:numPr>
          <w:ilvl w:val="0"/>
          <w:numId w:val="855"/>
        </w:numPr>
      </w:pPr>
      <w:r w:rsidRPr="00C56407">
        <w:t>validating;</w:t>
      </w:r>
    </w:p>
    <w:p w14:paraId="2FB788ED" w14:textId="77777777" w:rsidR="00C56407" w:rsidRPr="00C56407" w:rsidRDefault="00C56407" w:rsidP="00C56407">
      <w:pPr>
        <w:numPr>
          <w:ilvl w:val="0"/>
          <w:numId w:val="855"/>
        </w:numPr>
      </w:pPr>
      <w:r w:rsidRPr="00C56407">
        <w:t>recalculating;</w:t>
      </w:r>
    </w:p>
    <w:p w14:paraId="2F0CBA06" w14:textId="77777777" w:rsidR="00C56407" w:rsidRPr="00C56407" w:rsidRDefault="00C56407" w:rsidP="00C56407">
      <w:pPr>
        <w:numPr>
          <w:ilvl w:val="0"/>
          <w:numId w:val="855"/>
        </w:numPr>
      </w:pPr>
      <w:r w:rsidRPr="00C56407">
        <w:t>applying Decision;</w:t>
      </w:r>
    </w:p>
    <w:p w14:paraId="16494E6D" w14:textId="77777777" w:rsidR="00C56407" w:rsidRPr="00C56407" w:rsidRDefault="00C56407" w:rsidP="00C56407">
      <w:pPr>
        <w:numPr>
          <w:ilvl w:val="0"/>
          <w:numId w:val="855"/>
        </w:numPr>
      </w:pPr>
      <w:r w:rsidRPr="00C56407">
        <w:t>awaiting external confirmation;</w:t>
      </w:r>
    </w:p>
    <w:p w14:paraId="155261B3" w14:textId="77777777" w:rsidR="00C56407" w:rsidRPr="00C56407" w:rsidRDefault="00C56407" w:rsidP="00C56407">
      <w:pPr>
        <w:numPr>
          <w:ilvl w:val="0"/>
          <w:numId w:val="855"/>
        </w:numPr>
      </w:pPr>
      <w:r w:rsidRPr="00C56407">
        <w:t>and restoring.</w:t>
      </w:r>
    </w:p>
    <w:p w14:paraId="147AC90D" w14:textId="77777777" w:rsidR="00C56407" w:rsidRPr="00C56407" w:rsidRDefault="00C56407" w:rsidP="00C56407">
      <w:pPr>
        <w:pStyle w:val="RequirementID"/>
        <w:keepNext/>
      </w:pPr>
      <w:r w:rsidRPr="00C56407">
        <w:lastRenderedPageBreak/>
        <w:t>UX-LOAD-002</w:t>
      </w:r>
    </w:p>
    <w:p w14:paraId="457FB3F7" w14:textId="77777777" w:rsidR="00C56407" w:rsidRPr="00C56407" w:rsidRDefault="00C56407" w:rsidP="00C56407">
      <w:pPr>
        <w:widowControl/>
      </w:pPr>
      <w:r w:rsidRPr="00C56407">
        <w:t>The interface MUST not imply completion while authoritative recalculation is still pending.</w:t>
      </w:r>
    </w:p>
    <w:p w14:paraId="4F27E611" w14:textId="77777777" w:rsidR="00C56407" w:rsidRPr="00C56407" w:rsidRDefault="00C56407" w:rsidP="00C56407">
      <w:pPr>
        <w:pStyle w:val="RequirementID"/>
        <w:keepNext/>
      </w:pPr>
      <w:r w:rsidRPr="00C56407">
        <w:t>UX-LOAD-003</w:t>
      </w:r>
    </w:p>
    <w:p w14:paraId="48B20420" w14:textId="77777777" w:rsidR="00C56407" w:rsidRPr="00C56407" w:rsidRDefault="00C56407" w:rsidP="00C56407">
      <w:pPr>
        <w:widowControl/>
      </w:pPr>
      <w:r w:rsidRPr="00C56407">
        <w:t>Long operations SHOULD show progress or current stage when practical.</w:t>
      </w:r>
    </w:p>
    <w:p w14:paraId="70551351" w14:textId="77777777" w:rsidR="00C56407" w:rsidRPr="00C56407" w:rsidRDefault="00C56407" w:rsidP="00C56407">
      <w:pPr>
        <w:pStyle w:val="RequirementID"/>
        <w:keepNext/>
      </w:pPr>
      <w:r w:rsidRPr="00C56407">
        <w:t>UX-LOAD-004</w:t>
      </w:r>
    </w:p>
    <w:p w14:paraId="0AD30683" w14:textId="77777777" w:rsidR="00C56407" w:rsidRPr="00C56407" w:rsidRDefault="00C56407" w:rsidP="00C56407">
      <w:pPr>
        <w:widowControl/>
      </w:pPr>
      <w:r w:rsidRPr="00C56407">
        <w:t>Users SHOULD be prevented from issuing duplicate actions while the original governed action is pending.</w:t>
      </w:r>
    </w:p>
    <w:p w14:paraId="5CAD7B46" w14:textId="77777777" w:rsidR="00C56407" w:rsidRPr="00C56407" w:rsidRDefault="00C56407" w:rsidP="00C56407">
      <w:pPr>
        <w:pStyle w:val="RequirementID"/>
        <w:keepNext/>
      </w:pPr>
      <w:r w:rsidRPr="00C56407">
        <w:t>UX-LOAD-005</w:t>
      </w:r>
    </w:p>
    <w:p w14:paraId="065F024D" w14:textId="77777777" w:rsidR="00C56407" w:rsidRPr="00C56407" w:rsidRDefault="00C56407" w:rsidP="00C56407">
      <w:pPr>
        <w:widowControl/>
      </w:pPr>
      <w:r w:rsidRPr="00C56407">
        <w:t>A timed-out interface request MUST not imply that the business action failed or succeeded without checking authoritative state.</w:t>
      </w:r>
    </w:p>
    <w:p w14:paraId="05E7FD99" w14:textId="77777777" w:rsidR="00C56407" w:rsidRPr="00C56407" w:rsidRDefault="00C56407" w:rsidP="00C56407">
      <w:r w:rsidRPr="00C56407">
        <w:pict w14:anchorId="28742675">
          <v:rect id="_x0000_i6408" style="width:0;height:1.5pt" o:hralign="center" o:hrstd="t" o:hr="t" fillcolor="#a0a0a0" stroked="f"/>
        </w:pict>
      </w:r>
    </w:p>
    <w:p w14:paraId="2FF87DD9" w14:textId="77777777" w:rsidR="00C56407" w:rsidRPr="00C56407" w:rsidRDefault="00C56407" w:rsidP="00C56407">
      <w:pPr>
        <w:pStyle w:val="Heading2"/>
        <w:rPr>
          <w:b/>
          <w:bCs/>
        </w:rPr>
      </w:pPr>
      <w:r w:rsidRPr="00C56407">
        <w:rPr>
          <w:b/>
          <w:bCs/>
        </w:rPr>
        <w:t>12.41 Stale states</w:t>
      </w:r>
    </w:p>
    <w:p w14:paraId="6B00A833" w14:textId="77777777" w:rsidR="00C56407" w:rsidRPr="00C56407" w:rsidRDefault="00C56407" w:rsidP="00C56407">
      <w:pPr>
        <w:pStyle w:val="RequirementID"/>
        <w:keepNext/>
      </w:pPr>
      <w:r w:rsidRPr="00C56407">
        <w:t>UX-STALE-001</w:t>
      </w:r>
    </w:p>
    <w:p w14:paraId="1341997A" w14:textId="77777777" w:rsidR="00C56407" w:rsidRPr="00C56407" w:rsidRDefault="00C56407" w:rsidP="00C56407">
      <w:pPr>
        <w:widowControl/>
      </w:pPr>
      <w:r w:rsidRPr="00C56407">
        <w:t>Materially stale data MUST be visibly labeled.</w:t>
      </w:r>
    </w:p>
    <w:p w14:paraId="56A994FE" w14:textId="77777777" w:rsidR="00C56407" w:rsidRPr="00C56407" w:rsidRDefault="00C56407" w:rsidP="00C56407">
      <w:pPr>
        <w:pStyle w:val="RequirementID"/>
        <w:keepNext/>
      </w:pPr>
      <w:r w:rsidRPr="00C56407">
        <w:t>UX-STALE-002</w:t>
      </w:r>
    </w:p>
    <w:p w14:paraId="42C5AC8A" w14:textId="77777777" w:rsidR="00C56407" w:rsidRPr="00C56407" w:rsidRDefault="00C56407" w:rsidP="00C56407">
      <w:pPr>
        <w:widowControl/>
      </w:pPr>
      <w:r w:rsidRPr="00C56407">
        <w:t>The interface MUST identify:</w:t>
      </w:r>
    </w:p>
    <w:p w14:paraId="347902ED" w14:textId="77777777" w:rsidR="00C56407" w:rsidRPr="00C56407" w:rsidRDefault="00C56407" w:rsidP="00C56407">
      <w:pPr>
        <w:numPr>
          <w:ilvl w:val="0"/>
          <w:numId w:val="856"/>
        </w:numPr>
      </w:pPr>
      <w:r w:rsidRPr="00C56407">
        <w:t>stale source;</w:t>
      </w:r>
    </w:p>
    <w:p w14:paraId="2171FAF1" w14:textId="77777777" w:rsidR="00C56407" w:rsidRPr="00C56407" w:rsidRDefault="00C56407" w:rsidP="00C56407">
      <w:pPr>
        <w:numPr>
          <w:ilvl w:val="0"/>
          <w:numId w:val="856"/>
        </w:numPr>
      </w:pPr>
      <w:r w:rsidRPr="00C56407">
        <w:t>last accepted effective time;</w:t>
      </w:r>
    </w:p>
    <w:p w14:paraId="2CB4B5E9" w14:textId="77777777" w:rsidR="00C56407" w:rsidRPr="00C56407" w:rsidRDefault="00C56407" w:rsidP="00C56407">
      <w:pPr>
        <w:numPr>
          <w:ilvl w:val="0"/>
          <w:numId w:val="856"/>
        </w:numPr>
      </w:pPr>
      <w:r w:rsidRPr="00C56407">
        <w:t>affected output;</w:t>
      </w:r>
    </w:p>
    <w:p w14:paraId="2BB374A0" w14:textId="77777777" w:rsidR="00C56407" w:rsidRPr="00C56407" w:rsidRDefault="00C56407" w:rsidP="00C56407">
      <w:pPr>
        <w:numPr>
          <w:ilvl w:val="0"/>
          <w:numId w:val="856"/>
        </w:numPr>
      </w:pPr>
      <w:r w:rsidRPr="00C56407">
        <w:t>and recommended next step.</w:t>
      </w:r>
    </w:p>
    <w:p w14:paraId="1E8DF4D2" w14:textId="77777777" w:rsidR="00C56407" w:rsidRPr="00C56407" w:rsidRDefault="00C56407" w:rsidP="00C56407">
      <w:pPr>
        <w:pStyle w:val="RequirementID"/>
        <w:keepNext/>
      </w:pPr>
      <w:r w:rsidRPr="00C56407">
        <w:t>UX-STALE-003</w:t>
      </w:r>
    </w:p>
    <w:p w14:paraId="46F5D5D5" w14:textId="77777777" w:rsidR="00C56407" w:rsidRPr="00C56407" w:rsidRDefault="00C56407" w:rsidP="00C56407">
      <w:pPr>
        <w:widowControl/>
      </w:pPr>
      <w:r w:rsidRPr="00C56407">
        <w:t>A stale recommendation MUST not appear fully current.</w:t>
      </w:r>
    </w:p>
    <w:p w14:paraId="60193966" w14:textId="77777777" w:rsidR="00C56407" w:rsidRPr="00C56407" w:rsidRDefault="00C56407" w:rsidP="00C56407">
      <w:pPr>
        <w:pStyle w:val="RequirementID"/>
        <w:keepNext/>
      </w:pPr>
      <w:r w:rsidRPr="00C56407">
        <w:t>UX-STALE-004</w:t>
      </w:r>
    </w:p>
    <w:p w14:paraId="42BBE2E9" w14:textId="77777777" w:rsidR="00C56407" w:rsidRPr="00C56407" w:rsidRDefault="00C56407" w:rsidP="00C56407">
      <w:pPr>
        <w:widowControl/>
      </w:pPr>
      <w:r w:rsidRPr="00C56407">
        <w:t>A stale Scenario MUST identify that its baseline changed.</w:t>
      </w:r>
    </w:p>
    <w:p w14:paraId="3CFCCADA" w14:textId="77777777" w:rsidR="00C56407" w:rsidRPr="00C56407" w:rsidRDefault="00C56407" w:rsidP="00C56407">
      <w:pPr>
        <w:pStyle w:val="RequirementID"/>
        <w:keepNext/>
      </w:pPr>
      <w:r w:rsidRPr="00C56407">
        <w:t>UX-STALE-005</w:t>
      </w:r>
    </w:p>
    <w:p w14:paraId="48FEEE9A" w14:textId="77777777" w:rsidR="00C56407" w:rsidRPr="00C56407" w:rsidRDefault="00C56407" w:rsidP="00C56407">
      <w:pPr>
        <w:widowControl/>
      </w:pPr>
      <w:r w:rsidRPr="00C56407">
        <w:t>Historical issued records MUST not be labeled stale merely because they are old; they should be labeled historical.</w:t>
      </w:r>
    </w:p>
    <w:p w14:paraId="771468E0" w14:textId="77777777" w:rsidR="00C56407" w:rsidRPr="00C56407" w:rsidRDefault="00C56407" w:rsidP="00C56407">
      <w:r w:rsidRPr="00C56407">
        <w:lastRenderedPageBreak/>
        <w:pict w14:anchorId="0AF40C28">
          <v:rect id="_x0000_i6409" style="width:0;height:1.5pt" o:hralign="center" o:hrstd="t" o:hr="t" fillcolor="#a0a0a0" stroked="f"/>
        </w:pict>
      </w:r>
    </w:p>
    <w:p w14:paraId="65085EE5" w14:textId="77777777" w:rsidR="00C56407" w:rsidRPr="00C56407" w:rsidRDefault="00C56407" w:rsidP="00C56407">
      <w:pPr>
        <w:pStyle w:val="Heading2"/>
        <w:rPr>
          <w:b/>
          <w:bCs/>
        </w:rPr>
      </w:pPr>
      <w:r w:rsidRPr="00C56407">
        <w:rPr>
          <w:b/>
          <w:bCs/>
        </w:rPr>
        <w:t>12.42 Unresolved states</w:t>
      </w:r>
    </w:p>
    <w:p w14:paraId="0D2D6B69" w14:textId="77777777" w:rsidR="00C56407" w:rsidRPr="00C56407" w:rsidRDefault="00C56407" w:rsidP="00C56407">
      <w:pPr>
        <w:pStyle w:val="RequirementID"/>
        <w:keepNext/>
      </w:pPr>
      <w:r w:rsidRPr="00C56407">
        <w:t>UX-UNRES-001</w:t>
      </w:r>
    </w:p>
    <w:p w14:paraId="227E440F" w14:textId="77777777" w:rsidR="00C56407" w:rsidRPr="00C56407" w:rsidRDefault="00C56407" w:rsidP="00C56407">
      <w:pPr>
        <w:widowControl/>
      </w:pPr>
      <w:r w:rsidRPr="00C56407">
        <w:t>Unresolved output MUST identify what prevents resolution.</w:t>
      </w:r>
    </w:p>
    <w:p w14:paraId="6105ADAB" w14:textId="77777777" w:rsidR="00C56407" w:rsidRPr="00C56407" w:rsidRDefault="00C56407" w:rsidP="00C56407">
      <w:r w:rsidRPr="00C56407">
        <w:t>Potential causes:</w:t>
      </w:r>
    </w:p>
    <w:p w14:paraId="31E45822" w14:textId="77777777" w:rsidR="00C56407" w:rsidRPr="00C56407" w:rsidRDefault="00C56407" w:rsidP="00C56407">
      <w:pPr>
        <w:numPr>
          <w:ilvl w:val="0"/>
          <w:numId w:val="857"/>
        </w:numPr>
      </w:pPr>
      <w:r w:rsidRPr="00C56407">
        <w:t>missing policy;</w:t>
      </w:r>
    </w:p>
    <w:p w14:paraId="2015D01E" w14:textId="77777777" w:rsidR="00C56407" w:rsidRPr="00C56407" w:rsidRDefault="00C56407" w:rsidP="00C56407">
      <w:pPr>
        <w:numPr>
          <w:ilvl w:val="0"/>
          <w:numId w:val="857"/>
        </w:numPr>
      </w:pPr>
      <w:r w:rsidRPr="00C56407">
        <w:t>missing fact;</w:t>
      </w:r>
    </w:p>
    <w:p w14:paraId="7FDDD879" w14:textId="77777777" w:rsidR="00C56407" w:rsidRPr="00C56407" w:rsidRDefault="00C56407" w:rsidP="00C56407">
      <w:pPr>
        <w:numPr>
          <w:ilvl w:val="0"/>
          <w:numId w:val="857"/>
        </w:numPr>
      </w:pPr>
      <w:r w:rsidRPr="00C56407">
        <w:t>conflicting source;</w:t>
      </w:r>
    </w:p>
    <w:p w14:paraId="7CC6A864" w14:textId="77777777" w:rsidR="00C56407" w:rsidRPr="00C56407" w:rsidRDefault="00C56407" w:rsidP="00C56407">
      <w:pPr>
        <w:numPr>
          <w:ilvl w:val="0"/>
          <w:numId w:val="857"/>
        </w:numPr>
      </w:pPr>
      <w:r w:rsidRPr="00C56407">
        <w:t>unresolved identity;</w:t>
      </w:r>
    </w:p>
    <w:p w14:paraId="6C371011" w14:textId="77777777" w:rsidR="00C56407" w:rsidRPr="00C56407" w:rsidRDefault="00C56407" w:rsidP="00C56407">
      <w:pPr>
        <w:numPr>
          <w:ilvl w:val="0"/>
          <w:numId w:val="857"/>
        </w:numPr>
      </w:pPr>
      <w:r w:rsidRPr="00C56407">
        <w:t>insufficient evidence;</w:t>
      </w:r>
    </w:p>
    <w:p w14:paraId="1770533D" w14:textId="77777777" w:rsidR="00C56407" w:rsidRPr="00C56407" w:rsidRDefault="00C56407" w:rsidP="00C56407">
      <w:pPr>
        <w:numPr>
          <w:ilvl w:val="0"/>
          <w:numId w:val="857"/>
        </w:numPr>
      </w:pPr>
      <w:r w:rsidRPr="00C56407">
        <w:t>unknown ETA;</w:t>
      </w:r>
    </w:p>
    <w:p w14:paraId="4B3616C3" w14:textId="77777777" w:rsidR="00C56407" w:rsidRPr="00C56407" w:rsidRDefault="00C56407" w:rsidP="00C56407">
      <w:pPr>
        <w:numPr>
          <w:ilvl w:val="0"/>
          <w:numId w:val="857"/>
        </w:numPr>
      </w:pPr>
      <w:r w:rsidRPr="00C56407">
        <w:t>unsupported calculation;</w:t>
      </w:r>
    </w:p>
    <w:p w14:paraId="75141B3E" w14:textId="77777777" w:rsidR="00C56407" w:rsidRPr="00C56407" w:rsidRDefault="00C56407" w:rsidP="00C56407">
      <w:pPr>
        <w:numPr>
          <w:ilvl w:val="0"/>
          <w:numId w:val="857"/>
        </w:numPr>
      </w:pPr>
      <w:r w:rsidRPr="00C56407">
        <w:t>authorization limitation.</w:t>
      </w:r>
    </w:p>
    <w:p w14:paraId="1F6602A6" w14:textId="77777777" w:rsidR="00C56407" w:rsidRPr="00C56407" w:rsidRDefault="00C56407" w:rsidP="00C56407">
      <w:pPr>
        <w:pStyle w:val="RequirementID"/>
        <w:keepNext/>
      </w:pPr>
      <w:r w:rsidRPr="00C56407">
        <w:t>UX-UNRES-002</w:t>
      </w:r>
    </w:p>
    <w:p w14:paraId="27806E27" w14:textId="77777777" w:rsidR="00C56407" w:rsidRPr="00C56407" w:rsidRDefault="00C56407" w:rsidP="00C56407">
      <w:pPr>
        <w:widowControl/>
      </w:pPr>
      <w:r w:rsidRPr="00C56407">
        <w:t>The interface MUST not convert unresolved into:</w:t>
      </w:r>
    </w:p>
    <w:p w14:paraId="050E8B77" w14:textId="77777777" w:rsidR="00C56407" w:rsidRPr="00C56407" w:rsidRDefault="00C56407" w:rsidP="00C56407">
      <w:pPr>
        <w:numPr>
          <w:ilvl w:val="0"/>
          <w:numId w:val="858"/>
        </w:numPr>
      </w:pPr>
      <w:r w:rsidRPr="00C56407">
        <w:t>zero;</w:t>
      </w:r>
    </w:p>
    <w:p w14:paraId="1A08F7AD" w14:textId="77777777" w:rsidR="00C56407" w:rsidRPr="00C56407" w:rsidRDefault="00C56407" w:rsidP="00C56407">
      <w:pPr>
        <w:numPr>
          <w:ilvl w:val="0"/>
          <w:numId w:val="858"/>
        </w:numPr>
      </w:pPr>
      <w:r w:rsidRPr="00C56407">
        <w:t>hold;</w:t>
      </w:r>
    </w:p>
    <w:p w14:paraId="65125819" w14:textId="77777777" w:rsidR="00C56407" w:rsidRPr="00C56407" w:rsidRDefault="00C56407" w:rsidP="00C56407">
      <w:pPr>
        <w:numPr>
          <w:ilvl w:val="0"/>
          <w:numId w:val="858"/>
        </w:numPr>
      </w:pPr>
      <w:r w:rsidRPr="00C56407">
        <w:t>no action;</w:t>
      </w:r>
    </w:p>
    <w:p w14:paraId="0BCAB664" w14:textId="77777777" w:rsidR="00C56407" w:rsidRPr="00C56407" w:rsidRDefault="00C56407" w:rsidP="00C56407">
      <w:pPr>
        <w:numPr>
          <w:ilvl w:val="0"/>
          <w:numId w:val="858"/>
        </w:numPr>
      </w:pPr>
      <w:r w:rsidRPr="00C56407">
        <w:t>or low priority</w:t>
      </w:r>
    </w:p>
    <w:p w14:paraId="7AC3BEBD" w14:textId="77777777" w:rsidR="00C56407" w:rsidRPr="00C56407" w:rsidRDefault="00C56407" w:rsidP="00C56407">
      <w:r w:rsidRPr="00C56407">
        <w:t>unless the domain contract explicitly defines that behavior.</w:t>
      </w:r>
    </w:p>
    <w:p w14:paraId="42796381" w14:textId="77777777" w:rsidR="00C56407" w:rsidRPr="00C56407" w:rsidRDefault="00C56407" w:rsidP="00C56407">
      <w:pPr>
        <w:pStyle w:val="RequirementID"/>
        <w:keepNext/>
      </w:pPr>
      <w:r w:rsidRPr="00C56407">
        <w:t>UX-UNRES-003</w:t>
      </w:r>
    </w:p>
    <w:p w14:paraId="45EB15AB" w14:textId="77777777" w:rsidR="00C56407" w:rsidRPr="00C56407" w:rsidRDefault="00C56407" w:rsidP="00C56407">
      <w:pPr>
        <w:widowControl/>
      </w:pPr>
      <w:r w:rsidRPr="00C56407">
        <w:t>The interface SHOULD provide a clear resolution path where one exists.</w:t>
      </w:r>
    </w:p>
    <w:p w14:paraId="66AB17BC" w14:textId="77777777" w:rsidR="00C56407" w:rsidRPr="00C56407" w:rsidRDefault="00C56407" w:rsidP="00C56407">
      <w:pPr>
        <w:pStyle w:val="RequirementID"/>
        <w:keepNext/>
      </w:pPr>
      <w:r w:rsidRPr="00C56407">
        <w:t>UX-UNRES-004</w:t>
      </w:r>
    </w:p>
    <w:p w14:paraId="4CBA8699" w14:textId="77777777" w:rsidR="00C56407" w:rsidRPr="00C56407" w:rsidRDefault="00C56407" w:rsidP="00C56407">
      <w:pPr>
        <w:widowControl/>
      </w:pPr>
      <w:r w:rsidRPr="00C56407">
        <w:t>Unresolved state MUST remain distinguishable from low confidence.</w:t>
      </w:r>
    </w:p>
    <w:p w14:paraId="2ACA8CBA" w14:textId="77777777" w:rsidR="00C56407" w:rsidRPr="00C56407" w:rsidRDefault="00C56407" w:rsidP="00C56407">
      <w:r w:rsidRPr="00C56407">
        <w:pict w14:anchorId="4F83101B">
          <v:rect id="_x0000_i6410" style="width:0;height:1.5pt" o:hralign="center" o:hrstd="t" o:hr="t" fillcolor="#a0a0a0" stroked="f"/>
        </w:pict>
      </w:r>
    </w:p>
    <w:p w14:paraId="378579B0" w14:textId="77777777" w:rsidR="00C56407" w:rsidRPr="00C56407" w:rsidRDefault="00C56407" w:rsidP="00C56407">
      <w:pPr>
        <w:pStyle w:val="Heading2"/>
        <w:rPr>
          <w:b/>
          <w:bCs/>
        </w:rPr>
      </w:pPr>
      <w:r w:rsidRPr="00C56407">
        <w:rPr>
          <w:b/>
          <w:bCs/>
        </w:rPr>
        <w:t>12.43 Failure states</w:t>
      </w:r>
    </w:p>
    <w:p w14:paraId="169A1EAB" w14:textId="77777777" w:rsidR="00C56407" w:rsidRPr="00C56407" w:rsidRDefault="00C56407" w:rsidP="00C56407">
      <w:pPr>
        <w:pStyle w:val="RequirementID"/>
        <w:keepNext/>
      </w:pPr>
      <w:r w:rsidRPr="00C56407">
        <w:lastRenderedPageBreak/>
        <w:t>UX-FAIL-001</w:t>
      </w:r>
    </w:p>
    <w:p w14:paraId="319755C5" w14:textId="77777777" w:rsidR="00C56407" w:rsidRPr="00C56407" w:rsidRDefault="00C56407" w:rsidP="00C56407">
      <w:pPr>
        <w:widowControl/>
      </w:pPr>
      <w:r w:rsidRPr="00C56407">
        <w:t>Failure messages MUST identify whether the failure is:</w:t>
      </w:r>
    </w:p>
    <w:p w14:paraId="15C243A1" w14:textId="77777777" w:rsidR="00C56407" w:rsidRPr="00C56407" w:rsidRDefault="00C56407" w:rsidP="00C56407">
      <w:pPr>
        <w:numPr>
          <w:ilvl w:val="0"/>
          <w:numId w:val="859"/>
        </w:numPr>
      </w:pPr>
      <w:r w:rsidRPr="00C56407">
        <w:t>data;</w:t>
      </w:r>
    </w:p>
    <w:p w14:paraId="58A941E4" w14:textId="77777777" w:rsidR="00C56407" w:rsidRPr="00C56407" w:rsidRDefault="00C56407" w:rsidP="00C56407">
      <w:pPr>
        <w:numPr>
          <w:ilvl w:val="0"/>
          <w:numId w:val="859"/>
        </w:numPr>
      </w:pPr>
      <w:r w:rsidRPr="00C56407">
        <w:t>identity;</w:t>
      </w:r>
    </w:p>
    <w:p w14:paraId="7051AFD3" w14:textId="77777777" w:rsidR="00C56407" w:rsidRPr="00C56407" w:rsidRDefault="00C56407" w:rsidP="00C56407">
      <w:pPr>
        <w:numPr>
          <w:ilvl w:val="0"/>
          <w:numId w:val="859"/>
        </w:numPr>
      </w:pPr>
      <w:r w:rsidRPr="00C56407">
        <w:t>policy;</w:t>
      </w:r>
    </w:p>
    <w:p w14:paraId="08D3365B" w14:textId="77777777" w:rsidR="00C56407" w:rsidRPr="00C56407" w:rsidRDefault="00C56407" w:rsidP="00C56407">
      <w:pPr>
        <w:numPr>
          <w:ilvl w:val="0"/>
          <w:numId w:val="859"/>
        </w:numPr>
      </w:pPr>
      <w:r w:rsidRPr="00C56407">
        <w:t>calculation;</w:t>
      </w:r>
    </w:p>
    <w:p w14:paraId="29D8E88C" w14:textId="77777777" w:rsidR="00C56407" w:rsidRPr="00C56407" w:rsidRDefault="00C56407" w:rsidP="00C56407">
      <w:pPr>
        <w:numPr>
          <w:ilvl w:val="0"/>
          <w:numId w:val="859"/>
        </w:numPr>
      </w:pPr>
      <w:r w:rsidRPr="00C56407">
        <w:t>authorization;</w:t>
      </w:r>
    </w:p>
    <w:p w14:paraId="015E1223" w14:textId="77777777" w:rsidR="00C56407" w:rsidRPr="00C56407" w:rsidRDefault="00C56407" w:rsidP="00C56407">
      <w:pPr>
        <w:numPr>
          <w:ilvl w:val="0"/>
          <w:numId w:val="859"/>
        </w:numPr>
      </w:pPr>
      <w:r w:rsidRPr="00C56407">
        <w:t>persistence;</w:t>
      </w:r>
    </w:p>
    <w:p w14:paraId="10EA82F0" w14:textId="77777777" w:rsidR="00C56407" w:rsidRPr="00C56407" w:rsidRDefault="00C56407" w:rsidP="00C56407">
      <w:pPr>
        <w:numPr>
          <w:ilvl w:val="0"/>
          <w:numId w:val="859"/>
        </w:numPr>
      </w:pPr>
      <w:r w:rsidRPr="00C56407">
        <w:t>network;</w:t>
      </w:r>
    </w:p>
    <w:p w14:paraId="0FADE9D6" w14:textId="77777777" w:rsidR="00C56407" w:rsidRPr="00C56407" w:rsidRDefault="00C56407" w:rsidP="00C56407">
      <w:pPr>
        <w:numPr>
          <w:ilvl w:val="0"/>
          <w:numId w:val="859"/>
        </w:numPr>
      </w:pPr>
      <w:r w:rsidRPr="00C56407">
        <w:t>or software.</w:t>
      </w:r>
    </w:p>
    <w:p w14:paraId="1DF08203" w14:textId="77777777" w:rsidR="00C56407" w:rsidRPr="00C56407" w:rsidRDefault="00C56407" w:rsidP="00C56407">
      <w:pPr>
        <w:pStyle w:val="RequirementID"/>
        <w:keepNext/>
      </w:pPr>
      <w:r w:rsidRPr="00C56407">
        <w:t>UX-FAIL-002</w:t>
      </w:r>
    </w:p>
    <w:p w14:paraId="2EB85EF5" w14:textId="77777777" w:rsidR="00C56407" w:rsidRPr="00C56407" w:rsidRDefault="00C56407" w:rsidP="00C56407">
      <w:pPr>
        <w:widowControl/>
      </w:pPr>
      <w:r w:rsidRPr="00C56407">
        <w:t>Failure messages MUST not expose sensitive technical detail to unauthorized users.</w:t>
      </w:r>
    </w:p>
    <w:p w14:paraId="721F9F20" w14:textId="77777777" w:rsidR="00C56407" w:rsidRPr="00C56407" w:rsidRDefault="00C56407" w:rsidP="00C56407">
      <w:pPr>
        <w:pStyle w:val="RequirementID"/>
        <w:keepNext/>
      </w:pPr>
      <w:r w:rsidRPr="00C56407">
        <w:t>UX-FAIL-003</w:t>
      </w:r>
    </w:p>
    <w:p w14:paraId="42288713" w14:textId="77777777" w:rsidR="00C56407" w:rsidRPr="00C56407" w:rsidRDefault="00C56407" w:rsidP="00C56407">
      <w:pPr>
        <w:widowControl/>
      </w:pPr>
      <w:r w:rsidRPr="00C56407">
        <w:t>A failed governed action MUST show that official state was not changed.</w:t>
      </w:r>
    </w:p>
    <w:p w14:paraId="27D2AA1D" w14:textId="77777777" w:rsidR="00C56407" w:rsidRPr="00C56407" w:rsidRDefault="00C56407" w:rsidP="00C56407">
      <w:pPr>
        <w:pStyle w:val="RequirementID"/>
        <w:keepNext/>
      </w:pPr>
      <w:r w:rsidRPr="00C56407">
        <w:t>UX-FAIL-004</w:t>
      </w:r>
    </w:p>
    <w:p w14:paraId="57D4D594" w14:textId="77777777" w:rsidR="00C56407" w:rsidRPr="00C56407" w:rsidRDefault="00C56407" w:rsidP="00C56407">
      <w:pPr>
        <w:widowControl/>
      </w:pPr>
      <w:r w:rsidRPr="00C56407">
        <w:t>The interface SHOULD provide retry only when retry is safe.</w:t>
      </w:r>
    </w:p>
    <w:p w14:paraId="1B126DB4" w14:textId="77777777" w:rsidR="00C56407" w:rsidRPr="00C56407" w:rsidRDefault="00C56407" w:rsidP="00C56407">
      <w:pPr>
        <w:pStyle w:val="RequirementID"/>
        <w:keepNext/>
      </w:pPr>
      <w:r w:rsidRPr="00C56407">
        <w:t>UX-FAIL-005</w:t>
      </w:r>
    </w:p>
    <w:p w14:paraId="2D074B30" w14:textId="77777777" w:rsidR="00C56407" w:rsidRPr="00C56407" w:rsidRDefault="00C56407" w:rsidP="00C56407">
      <w:pPr>
        <w:widowControl/>
      </w:pPr>
      <w:r w:rsidRPr="00C56407">
        <w:t>Persistent or material failures SHOULD expose support diagnostics or correlation identifiers to authorized users.</w:t>
      </w:r>
    </w:p>
    <w:p w14:paraId="0BDC3E24" w14:textId="77777777" w:rsidR="00C56407" w:rsidRPr="00C56407" w:rsidRDefault="00C56407" w:rsidP="00C56407">
      <w:r w:rsidRPr="00C56407">
        <w:pict w14:anchorId="720DB0C6">
          <v:rect id="_x0000_i6411" style="width:0;height:1.5pt" o:hralign="center" o:hrstd="t" o:hr="t" fillcolor="#a0a0a0" stroked="f"/>
        </w:pict>
      </w:r>
    </w:p>
    <w:p w14:paraId="1B48AC6B" w14:textId="77777777" w:rsidR="00C56407" w:rsidRPr="00C56407" w:rsidRDefault="00C56407" w:rsidP="00C56407">
      <w:pPr>
        <w:pStyle w:val="Heading2"/>
        <w:rPr>
          <w:b/>
          <w:bCs/>
        </w:rPr>
      </w:pPr>
      <w:r w:rsidRPr="00C56407">
        <w:rPr>
          <w:b/>
          <w:bCs/>
        </w:rPr>
        <w:t>12.44 Success states</w:t>
      </w:r>
    </w:p>
    <w:p w14:paraId="4E0B4755" w14:textId="77777777" w:rsidR="00C56407" w:rsidRPr="00C56407" w:rsidRDefault="00C56407" w:rsidP="00C56407">
      <w:pPr>
        <w:pStyle w:val="RequirementID"/>
        <w:keepNext/>
      </w:pPr>
      <w:r w:rsidRPr="00C56407">
        <w:t>UX-SUCCESS-001</w:t>
      </w:r>
    </w:p>
    <w:p w14:paraId="21BC6624" w14:textId="77777777" w:rsidR="00C56407" w:rsidRPr="00C56407" w:rsidRDefault="00C56407" w:rsidP="00C56407">
      <w:pPr>
        <w:widowControl/>
      </w:pPr>
      <w:r w:rsidRPr="00C56407">
        <w:t>A success state MUST identify what changed.</w:t>
      </w:r>
    </w:p>
    <w:p w14:paraId="53A739E2" w14:textId="77777777" w:rsidR="00C56407" w:rsidRPr="00C56407" w:rsidRDefault="00C56407" w:rsidP="00C56407">
      <w:pPr>
        <w:pStyle w:val="RequirementID"/>
        <w:keepNext/>
      </w:pPr>
      <w:r w:rsidRPr="00C56407">
        <w:t>UX-SUCCESS-002</w:t>
      </w:r>
    </w:p>
    <w:p w14:paraId="516485E4" w14:textId="77777777" w:rsidR="00C56407" w:rsidRPr="00C56407" w:rsidRDefault="00C56407" w:rsidP="00C56407">
      <w:pPr>
        <w:widowControl/>
      </w:pPr>
      <w:r w:rsidRPr="00C56407">
        <w:t>Approval success MUST not imply execution success.</w:t>
      </w:r>
    </w:p>
    <w:p w14:paraId="18716029" w14:textId="77777777" w:rsidR="00C56407" w:rsidRPr="00C56407" w:rsidRDefault="00C56407" w:rsidP="00C56407">
      <w:pPr>
        <w:pStyle w:val="RequirementID"/>
        <w:keepNext/>
      </w:pPr>
      <w:r w:rsidRPr="00C56407">
        <w:t>UX-SUCCESS-003</w:t>
      </w:r>
    </w:p>
    <w:p w14:paraId="5082C0B0" w14:textId="77777777" w:rsidR="00C56407" w:rsidRPr="00C56407" w:rsidRDefault="00C56407" w:rsidP="00C56407">
      <w:pPr>
        <w:widowControl/>
      </w:pPr>
      <w:r w:rsidRPr="00C56407">
        <w:lastRenderedPageBreak/>
        <w:t>Confirmation success MUST identify the resulting lifecycle state.</w:t>
      </w:r>
    </w:p>
    <w:p w14:paraId="4326F7D4" w14:textId="77777777" w:rsidR="00C56407" w:rsidRPr="00C56407" w:rsidRDefault="00C56407" w:rsidP="00C56407">
      <w:pPr>
        <w:pStyle w:val="RequirementID"/>
        <w:keepNext/>
      </w:pPr>
      <w:r w:rsidRPr="00C56407">
        <w:t>UX-SUCCESS-004</w:t>
      </w:r>
    </w:p>
    <w:p w14:paraId="48FE5C54" w14:textId="77777777" w:rsidR="00C56407" w:rsidRPr="00C56407" w:rsidRDefault="00C56407" w:rsidP="00C56407">
      <w:pPr>
        <w:widowControl/>
      </w:pPr>
      <w:r w:rsidRPr="00C56407">
        <w:t>Scenario save success MUST not imply official-state change.</w:t>
      </w:r>
    </w:p>
    <w:p w14:paraId="6128D3F6" w14:textId="77777777" w:rsidR="00C56407" w:rsidRPr="00C56407" w:rsidRDefault="00C56407" w:rsidP="00C56407">
      <w:pPr>
        <w:pStyle w:val="RequirementID"/>
        <w:keepNext/>
      </w:pPr>
      <w:r w:rsidRPr="00C56407">
        <w:t>UX-SUCCESS-005</w:t>
      </w:r>
    </w:p>
    <w:p w14:paraId="76586F36" w14:textId="77777777" w:rsidR="00C56407" w:rsidRPr="00C56407" w:rsidRDefault="00C56407" w:rsidP="00C56407">
      <w:pPr>
        <w:widowControl/>
      </w:pPr>
      <w:r w:rsidRPr="00C56407">
        <w:t>Import upload success MUST not imply official acceptance.</w:t>
      </w:r>
    </w:p>
    <w:p w14:paraId="39AF6B92" w14:textId="77777777" w:rsidR="00C56407" w:rsidRPr="00C56407" w:rsidRDefault="00C56407" w:rsidP="00C56407">
      <w:pPr>
        <w:pStyle w:val="RequirementID"/>
        <w:keepNext/>
      </w:pPr>
      <w:r w:rsidRPr="00C56407">
        <w:t>UX-SUCCESS-006</w:t>
      </w:r>
    </w:p>
    <w:p w14:paraId="19BE8ABF" w14:textId="77777777" w:rsidR="00C56407" w:rsidRPr="00C56407" w:rsidRDefault="00C56407" w:rsidP="00C56407">
      <w:pPr>
        <w:widowControl/>
      </w:pPr>
      <w:r w:rsidRPr="00C56407">
        <w:t>Policy save success MUST not imply policy activation.</w:t>
      </w:r>
    </w:p>
    <w:p w14:paraId="3DDD7889" w14:textId="77777777" w:rsidR="00C56407" w:rsidRPr="00C56407" w:rsidRDefault="00C56407" w:rsidP="00C56407">
      <w:r w:rsidRPr="00C56407">
        <w:pict w14:anchorId="12439B63">
          <v:rect id="_x0000_i6412" style="width:0;height:1.5pt" o:hralign="center" o:hrstd="t" o:hr="t" fillcolor="#a0a0a0" stroked="f"/>
        </w:pict>
      </w:r>
    </w:p>
    <w:p w14:paraId="7465ED9E" w14:textId="77777777" w:rsidR="00C56407" w:rsidRPr="00C56407" w:rsidRDefault="00C56407" w:rsidP="00C56407">
      <w:pPr>
        <w:pStyle w:val="Heading2"/>
        <w:rPr>
          <w:b/>
          <w:bCs/>
        </w:rPr>
      </w:pPr>
      <w:r w:rsidRPr="00C56407">
        <w:rPr>
          <w:b/>
          <w:bCs/>
        </w:rPr>
        <w:t>12.45 Warning states</w:t>
      </w:r>
    </w:p>
    <w:p w14:paraId="0559BC0A" w14:textId="77777777" w:rsidR="00C56407" w:rsidRPr="00C56407" w:rsidRDefault="00C56407" w:rsidP="00C56407">
      <w:r w:rsidRPr="00C56407">
        <w:t>Warnings should identify:</w:t>
      </w:r>
    </w:p>
    <w:p w14:paraId="5E8F8600" w14:textId="77777777" w:rsidR="00C56407" w:rsidRPr="00C56407" w:rsidRDefault="00C56407" w:rsidP="00C56407">
      <w:pPr>
        <w:numPr>
          <w:ilvl w:val="0"/>
          <w:numId w:val="860"/>
        </w:numPr>
      </w:pPr>
      <w:r w:rsidRPr="00C56407">
        <w:t>issue;</w:t>
      </w:r>
    </w:p>
    <w:p w14:paraId="43149AF2" w14:textId="77777777" w:rsidR="00C56407" w:rsidRPr="00C56407" w:rsidRDefault="00C56407" w:rsidP="00C56407">
      <w:pPr>
        <w:numPr>
          <w:ilvl w:val="0"/>
          <w:numId w:val="860"/>
        </w:numPr>
      </w:pPr>
      <w:r w:rsidRPr="00C56407">
        <w:t>affected subject;</w:t>
      </w:r>
    </w:p>
    <w:p w14:paraId="088913CE" w14:textId="77777777" w:rsidR="00C56407" w:rsidRPr="00C56407" w:rsidRDefault="00C56407" w:rsidP="00C56407">
      <w:pPr>
        <w:numPr>
          <w:ilvl w:val="0"/>
          <w:numId w:val="860"/>
        </w:numPr>
      </w:pPr>
      <w:r w:rsidRPr="00C56407">
        <w:t>consequence;</w:t>
      </w:r>
    </w:p>
    <w:p w14:paraId="0DC969CE" w14:textId="77777777" w:rsidR="00C56407" w:rsidRPr="00C56407" w:rsidRDefault="00C56407" w:rsidP="00C56407">
      <w:pPr>
        <w:numPr>
          <w:ilvl w:val="0"/>
          <w:numId w:val="860"/>
        </w:numPr>
      </w:pPr>
      <w:r w:rsidRPr="00C56407">
        <w:t>action;</w:t>
      </w:r>
    </w:p>
    <w:p w14:paraId="02ECBE82" w14:textId="77777777" w:rsidR="00C56407" w:rsidRPr="00C56407" w:rsidRDefault="00C56407" w:rsidP="00C56407">
      <w:pPr>
        <w:numPr>
          <w:ilvl w:val="0"/>
          <w:numId w:val="860"/>
        </w:numPr>
      </w:pPr>
      <w:r w:rsidRPr="00C56407">
        <w:t>urgency;</w:t>
      </w:r>
    </w:p>
    <w:p w14:paraId="4F553D52" w14:textId="77777777" w:rsidR="00C56407" w:rsidRPr="00C56407" w:rsidRDefault="00C56407" w:rsidP="00C56407">
      <w:pPr>
        <w:numPr>
          <w:ilvl w:val="0"/>
          <w:numId w:val="860"/>
        </w:numPr>
      </w:pPr>
      <w:r w:rsidRPr="00C56407">
        <w:t>whether the output remains authoritative.</w:t>
      </w:r>
    </w:p>
    <w:p w14:paraId="141E4032" w14:textId="77777777" w:rsidR="00C56407" w:rsidRPr="00C56407" w:rsidRDefault="00C56407" w:rsidP="00C56407">
      <w:pPr>
        <w:pStyle w:val="RequirementID"/>
        <w:keepNext/>
      </w:pPr>
      <w:r w:rsidRPr="00C56407">
        <w:t>UX-WARN-001</w:t>
      </w:r>
    </w:p>
    <w:p w14:paraId="67917AA1" w14:textId="77777777" w:rsidR="00C56407" w:rsidRPr="00C56407" w:rsidRDefault="00C56407" w:rsidP="00C56407">
      <w:pPr>
        <w:widowControl/>
      </w:pPr>
      <w:r w:rsidRPr="00C56407">
        <w:t>Warnings MUST not use alarm styling for routine healthy conditions.</w:t>
      </w:r>
    </w:p>
    <w:p w14:paraId="531A62BB" w14:textId="77777777" w:rsidR="00C56407" w:rsidRPr="00C56407" w:rsidRDefault="00C56407" w:rsidP="00C56407">
      <w:pPr>
        <w:pStyle w:val="RequirementID"/>
        <w:keepNext/>
      </w:pPr>
      <w:r w:rsidRPr="00C56407">
        <w:t>UX-WARN-002</w:t>
      </w:r>
    </w:p>
    <w:p w14:paraId="364A7D85" w14:textId="77777777" w:rsidR="00C56407" w:rsidRPr="00C56407" w:rsidRDefault="00C56407" w:rsidP="00C56407">
      <w:pPr>
        <w:widowControl/>
      </w:pPr>
      <w:r w:rsidRPr="00C56407">
        <w:t>Warning severity MUST correspond to typed domain or governance severity.</w:t>
      </w:r>
    </w:p>
    <w:p w14:paraId="62BE2C22" w14:textId="77777777" w:rsidR="00C56407" w:rsidRPr="00C56407" w:rsidRDefault="00C56407" w:rsidP="00C56407">
      <w:pPr>
        <w:pStyle w:val="RequirementID"/>
        <w:keepNext/>
      </w:pPr>
      <w:r w:rsidRPr="00C56407">
        <w:t>UX-WARN-003</w:t>
      </w:r>
    </w:p>
    <w:p w14:paraId="34B005DE" w14:textId="77777777" w:rsidR="00C56407" w:rsidRPr="00C56407" w:rsidRDefault="00C56407" w:rsidP="00C56407">
      <w:pPr>
        <w:widowControl/>
      </w:pPr>
      <w:r w:rsidRPr="00C56407">
        <w:t>A warning MUST not imply a known fact when the underlying state is a question.</w:t>
      </w:r>
    </w:p>
    <w:p w14:paraId="5FDDF69B" w14:textId="77777777" w:rsidR="00C56407" w:rsidRPr="00C56407" w:rsidRDefault="00C56407" w:rsidP="00C56407">
      <w:r w:rsidRPr="00C56407">
        <w:t>Example:</w:t>
      </w:r>
    </w:p>
    <w:p w14:paraId="614A73CB" w14:textId="77777777" w:rsidR="00C56407" w:rsidRPr="00C56407" w:rsidRDefault="00C56407" w:rsidP="00C56407">
      <w:r w:rsidRPr="00C56407">
        <w:t>The zero-mile rented warning should prompt review rather than state that mileage is wrong.</w:t>
      </w:r>
    </w:p>
    <w:p w14:paraId="00492AA3" w14:textId="77777777" w:rsidR="00C56407" w:rsidRPr="00C56407" w:rsidRDefault="00C56407" w:rsidP="00C56407">
      <w:pPr>
        <w:pStyle w:val="RequirementID"/>
        <w:keepNext/>
      </w:pPr>
      <w:r w:rsidRPr="00C56407">
        <w:t>UX-WARN-004</w:t>
      </w:r>
    </w:p>
    <w:p w14:paraId="11F5544F" w14:textId="77777777" w:rsidR="00C56407" w:rsidRPr="00C56407" w:rsidRDefault="00C56407" w:rsidP="00C56407">
      <w:pPr>
        <w:widowControl/>
      </w:pPr>
      <w:r w:rsidRPr="00C56407">
        <w:t>Repeated warnings for the same root condition SHOULD be consolidated.</w:t>
      </w:r>
    </w:p>
    <w:p w14:paraId="0BB00ACF" w14:textId="77777777" w:rsidR="00C56407" w:rsidRPr="00C56407" w:rsidRDefault="00C56407" w:rsidP="00C56407">
      <w:r w:rsidRPr="00C56407">
        <w:lastRenderedPageBreak/>
        <w:pict w14:anchorId="46ACD764">
          <v:rect id="_x0000_i6413" style="width:0;height:1.5pt" o:hralign="center" o:hrstd="t" o:hr="t" fillcolor="#a0a0a0" stroked="f"/>
        </w:pict>
      </w:r>
    </w:p>
    <w:p w14:paraId="7B9B5A34" w14:textId="77777777" w:rsidR="00C56407" w:rsidRPr="00C56407" w:rsidRDefault="00C56407" w:rsidP="00C56407">
      <w:pPr>
        <w:pStyle w:val="Heading2"/>
        <w:rPr>
          <w:b/>
          <w:bCs/>
        </w:rPr>
      </w:pPr>
      <w:r w:rsidRPr="00C56407">
        <w:rPr>
          <w:b/>
          <w:bCs/>
        </w:rPr>
        <w:t>12.46 Search</w:t>
      </w:r>
    </w:p>
    <w:p w14:paraId="11E07955" w14:textId="77777777" w:rsidR="00C56407" w:rsidRPr="00C56407" w:rsidRDefault="00C56407" w:rsidP="00C56407">
      <w:r w:rsidRPr="00C56407">
        <w:t>Search should support authorized lookup by:</w:t>
      </w:r>
    </w:p>
    <w:p w14:paraId="6B9B61E8" w14:textId="77777777" w:rsidR="00C56407" w:rsidRPr="00C56407" w:rsidRDefault="00C56407" w:rsidP="00C56407">
      <w:pPr>
        <w:numPr>
          <w:ilvl w:val="0"/>
          <w:numId w:val="861"/>
        </w:numPr>
      </w:pPr>
      <w:r w:rsidRPr="00C56407">
        <w:t>VIN;</w:t>
      </w:r>
    </w:p>
    <w:p w14:paraId="4307EBAE" w14:textId="77777777" w:rsidR="00C56407" w:rsidRPr="00C56407" w:rsidRDefault="00C56407" w:rsidP="00C56407">
      <w:pPr>
        <w:numPr>
          <w:ilvl w:val="0"/>
          <w:numId w:val="861"/>
        </w:numPr>
      </w:pPr>
      <w:r w:rsidRPr="00C56407">
        <w:t>stock number;</w:t>
      </w:r>
    </w:p>
    <w:p w14:paraId="21E9495B" w14:textId="77777777" w:rsidR="00C56407" w:rsidRPr="00C56407" w:rsidRDefault="00C56407" w:rsidP="00C56407">
      <w:pPr>
        <w:numPr>
          <w:ilvl w:val="0"/>
          <w:numId w:val="861"/>
        </w:numPr>
      </w:pPr>
      <w:r w:rsidRPr="00C56407">
        <w:t>Production Order;</w:t>
      </w:r>
    </w:p>
    <w:p w14:paraId="0DAFE50E" w14:textId="77777777" w:rsidR="00C56407" w:rsidRPr="00C56407" w:rsidRDefault="00C56407" w:rsidP="00C56407">
      <w:pPr>
        <w:numPr>
          <w:ilvl w:val="0"/>
          <w:numId w:val="861"/>
        </w:numPr>
      </w:pPr>
      <w:r w:rsidRPr="00C56407">
        <w:t>model;</w:t>
      </w:r>
    </w:p>
    <w:p w14:paraId="2FF2F805" w14:textId="77777777" w:rsidR="00C56407" w:rsidRPr="00C56407" w:rsidRDefault="00C56407" w:rsidP="00C56407">
      <w:pPr>
        <w:numPr>
          <w:ilvl w:val="0"/>
          <w:numId w:val="861"/>
        </w:numPr>
      </w:pPr>
      <w:r w:rsidRPr="00C56407">
        <w:t>combination;</w:t>
      </w:r>
    </w:p>
    <w:p w14:paraId="1721988F" w14:textId="77777777" w:rsidR="00C56407" w:rsidRPr="00C56407" w:rsidRDefault="00C56407" w:rsidP="00C56407">
      <w:pPr>
        <w:numPr>
          <w:ilvl w:val="0"/>
          <w:numId w:val="861"/>
        </w:numPr>
      </w:pPr>
      <w:r w:rsidRPr="00C56407">
        <w:t>Decision;</w:t>
      </w:r>
    </w:p>
    <w:p w14:paraId="7EE65706" w14:textId="77777777" w:rsidR="00C56407" w:rsidRPr="00C56407" w:rsidRDefault="00C56407" w:rsidP="00C56407">
      <w:pPr>
        <w:numPr>
          <w:ilvl w:val="0"/>
          <w:numId w:val="861"/>
        </w:numPr>
      </w:pPr>
      <w:r w:rsidRPr="00C56407">
        <w:t>Scenario;</w:t>
      </w:r>
    </w:p>
    <w:p w14:paraId="65A58068" w14:textId="77777777" w:rsidR="00C56407" w:rsidRPr="00C56407" w:rsidRDefault="00C56407" w:rsidP="00C56407">
      <w:pPr>
        <w:numPr>
          <w:ilvl w:val="0"/>
          <w:numId w:val="861"/>
        </w:numPr>
      </w:pPr>
      <w:r w:rsidRPr="00C56407">
        <w:t>Policy Family;</w:t>
      </w:r>
    </w:p>
    <w:p w14:paraId="193C001B" w14:textId="77777777" w:rsidR="00C56407" w:rsidRPr="00C56407" w:rsidRDefault="00C56407" w:rsidP="00C56407">
      <w:pPr>
        <w:numPr>
          <w:ilvl w:val="0"/>
          <w:numId w:val="861"/>
        </w:numPr>
      </w:pPr>
      <w:r w:rsidRPr="00C56407">
        <w:t>user;</w:t>
      </w:r>
    </w:p>
    <w:p w14:paraId="2DDCDBFC" w14:textId="77777777" w:rsidR="00C56407" w:rsidRPr="00C56407" w:rsidRDefault="00C56407" w:rsidP="00C56407">
      <w:pPr>
        <w:numPr>
          <w:ilvl w:val="0"/>
          <w:numId w:val="861"/>
        </w:numPr>
      </w:pPr>
      <w:r w:rsidRPr="00C56407">
        <w:t>date;</w:t>
      </w:r>
    </w:p>
    <w:p w14:paraId="0CF013AA" w14:textId="77777777" w:rsidR="00C56407" w:rsidRPr="00C56407" w:rsidRDefault="00C56407" w:rsidP="00C56407">
      <w:pPr>
        <w:numPr>
          <w:ilvl w:val="0"/>
          <w:numId w:val="861"/>
        </w:numPr>
      </w:pPr>
      <w:r w:rsidRPr="00C56407">
        <w:t>Audit Event;</w:t>
      </w:r>
    </w:p>
    <w:p w14:paraId="712F0E50" w14:textId="77777777" w:rsidR="00C56407" w:rsidRPr="00C56407" w:rsidRDefault="00C56407" w:rsidP="00C56407">
      <w:pPr>
        <w:numPr>
          <w:ilvl w:val="0"/>
          <w:numId w:val="861"/>
        </w:numPr>
      </w:pPr>
      <w:r w:rsidRPr="00C56407">
        <w:t>source file.</w:t>
      </w:r>
    </w:p>
    <w:p w14:paraId="3544FDB0" w14:textId="77777777" w:rsidR="00C56407" w:rsidRPr="00C56407" w:rsidRDefault="00C56407" w:rsidP="00C56407">
      <w:pPr>
        <w:pStyle w:val="RequirementID"/>
        <w:keepNext/>
      </w:pPr>
      <w:r w:rsidRPr="00C56407">
        <w:t>UX-SEARCH-001</w:t>
      </w:r>
    </w:p>
    <w:p w14:paraId="32C50EB2" w14:textId="77777777" w:rsidR="00C56407" w:rsidRPr="00C56407" w:rsidRDefault="00C56407" w:rsidP="00C56407">
      <w:pPr>
        <w:widowControl/>
      </w:pPr>
      <w:r w:rsidRPr="00C56407">
        <w:t>Search results MUST respect authority and scope.</w:t>
      </w:r>
    </w:p>
    <w:p w14:paraId="4CD1A0A0" w14:textId="77777777" w:rsidR="00C56407" w:rsidRPr="00C56407" w:rsidRDefault="00C56407" w:rsidP="00C56407">
      <w:pPr>
        <w:pStyle w:val="RequirementID"/>
        <w:keepNext/>
      </w:pPr>
      <w:r w:rsidRPr="00C56407">
        <w:t>UX-SEARCH-002</w:t>
      </w:r>
    </w:p>
    <w:p w14:paraId="210BEB6D" w14:textId="77777777" w:rsidR="00C56407" w:rsidRPr="00C56407" w:rsidRDefault="00C56407" w:rsidP="00C56407">
      <w:pPr>
        <w:widowControl/>
      </w:pPr>
      <w:r w:rsidRPr="00C56407">
        <w:t>Search SHOULD distinguish unit identity from class-level matches.</w:t>
      </w:r>
    </w:p>
    <w:p w14:paraId="61536B25" w14:textId="77777777" w:rsidR="00C56407" w:rsidRPr="00C56407" w:rsidRDefault="00C56407" w:rsidP="00C56407">
      <w:pPr>
        <w:pStyle w:val="RequirementID"/>
        <w:keepNext/>
      </w:pPr>
      <w:r w:rsidRPr="00C56407">
        <w:t>UX-SEARCH-003</w:t>
      </w:r>
    </w:p>
    <w:p w14:paraId="58424D45" w14:textId="77777777" w:rsidR="00C56407" w:rsidRPr="00C56407" w:rsidRDefault="00C56407" w:rsidP="00C56407">
      <w:pPr>
        <w:widowControl/>
      </w:pPr>
      <w:r w:rsidRPr="00C56407">
        <w:t>VIN or exact identifier matches SHOULD rank above broad text matches.</w:t>
      </w:r>
    </w:p>
    <w:p w14:paraId="029B4050" w14:textId="77777777" w:rsidR="00C56407" w:rsidRPr="00C56407" w:rsidRDefault="00C56407" w:rsidP="00C56407">
      <w:pPr>
        <w:pStyle w:val="RequirementID"/>
        <w:keepNext/>
      </w:pPr>
      <w:r w:rsidRPr="00C56407">
        <w:t>UX-SEARCH-004</w:t>
      </w:r>
    </w:p>
    <w:p w14:paraId="18FEF44A" w14:textId="77777777" w:rsidR="00C56407" w:rsidRPr="00C56407" w:rsidRDefault="00C56407" w:rsidP="00C56407">
      <w:pPr>
        <w:widowControl/>
      </w:pPr>
      <w:r w:rsidRPr="00C56407">
        <w:t>Search results MUST identify record type and state.</w:t>
      </w:r>
    </w:p>
    <w:p w14:paraId="07EE6958" w14:textId="77777777" w:rsidR="00C56407" w:rsidRPr="00C56407" w:rsidRDefault="00C56407" w:rsidP="00C56407">
      <w:pPr>
        <w:pStyle w:val="RequirementID"/>
        <w:keepNext/>
      </w:pPr>
      <w:r w:rsidRPr="00C56407">
        <w:t>UX-SEARCH-005</w:t>
      </w:r>
    </w:p>
    <w:p w14:paraId="604C10C3" w14:textId="77777777" w:rsidR="00C56407" w:rsidRPr="00C56407" w:rsidRDefault="00C56407" w:rsidP="00C56407">
      <w:pPr>
        <w:widowControl/>
      </w:pPr>
      <w:r w:rsidRPr="00C56407">
        <w:t>The search experience MUST not merge different physical units because they share model or configuration.</w:t>
      </w:r>
    </w:p>
    <w:p w14:paraId="612BE0BB" w14:textId="77777777" w:rsidR="00C56407" w:rsidRPr="00C56407" w:rsidRDefault="00C56407" w:rsidP="00C56407">
      <w:r w:rsidRPr="00C56407">
        <w:lastRenderedPageBreak/>
        <w:pict w14:anchorId="6FCFFA88">
          <v:rect id="_x0000_i6414" style="width:0;height:1.5pt" o:hralign="center" o:hrstd="t" o:hr="t" fillcolor="#a0a0a0" stroked="f"/>
        </w:pict>
      </w:r>
    </w:p>
    <w:p w14:paraId="6B59423E" w14:textId="77777777" w:rsidR="00C56407" w:rsidRPr="00C56407" w:rsidRDefault="00C56407" w:rsidP="00C56407">
      <w:pPr>
        <w:pStyle w:val="Heading2"/>
        <w:rPr>
          <w:b/>
          <w:bCs/>
        </w:rPr>
      </w:pPr>
      <w:r w:rsidRPr="00C56407">
        <w:rPr>
          <w:b/>
          <w:bCs/>
        </w:rPr>
        <w:t>12.47 Filters</w:t>
      </w:r>
    </w:p>
    <w:p w14:paraId="5A4F3C55" w14:textId="77777777" w:rsidR="00C56407" w:rsidRPr="00C56407" w:rsidRDefault="00C56407" w:rsidP="00C56407">
      <w:r w:rsidRPr="00C56407">
        <w:t>Filters may include:</w:t>
      </w:r>
    </w:p>
    <w:p w14:paraId="2CCA73CE" w14:textId="77777777" w:rsidR="00C56407" w:rsidRPr="00C56407" w:rsidRDefault="00C56407" w:rsidP="00C56407">
      <w:pPr>
        <w:numPr>
          <w:ilvl w:val="0"/>
          <w:numId w:val="862"/>
        </w:numPr>
      </w:pPr>
      <w:r w:rsidRPr="00C56407">
        <w:t>store;</w:t>
      </w:r>
    </w:p>
    <w:p w14:paraId="6DC96107" w14:textId="77777777" w:rsidR="00C56407" w:rsidRPr="00C56407" w:rsidRDefault="00C56407" w:rsidP="00C56407">
      <w:pPr>
        <w:numPr>
          <w:ilvl w:val="0"/>
          <w:numId w:val="862"/>
        </w:numPr>
      </w:pPr>
      <w:r w:rsidRPr="00C56407">
        <w:t>model;</w:t>
      </w:r>
    </w:p>
    <w:p w14:paraId="619C3669" w14:textId="77777777" w:rsidR="00C56407" w:rsidRPr="00C56407" w:rsidRDefault="00C56407" w:rsidP="00C56407">
      <w:pPr>
        <w:numPr>
          <w:ilvl w:val="0"/>
          <w:numId w:val="862"/>
        </w:numPr>
      </w:pPr>
      <w:r w:rsidRPr="00C56407">
        <w:t>model year;</w:t>
      </w:r>
    </w:p>
    <w:p w14:paraId="40E05780" w14:textId="77777777" w:rsidR="00C56407" w:rsidRPr="00C56407" w:rsidRDefault="00C56407" w:rsidP="00C56407">
      <w:pPr>
        <w:numPr>
          <w:ilvl w:val="0"/>
          <w:numId w:val="862"/>
        </w:numPr>
      </w:pPr>
      <w:r w:rsidRPr="00C56407">
        <w:t>trim;</w:t>
      </w:r>
    </w:p>
    <w:p w14:paraId="79899EEA" w14:textId="77777777" w:rsidR="00C56407" w:rsidRPr="00C56407" w:rsidRDefault="00C56407" w:rsidP="00C56407">
      <w:pPr>
        <w:numPr>
          <w:ilvl w:val="0"/>
          <w:numId w:val="862"/>
        </w:numPr>
      </w:pPr>
      <w:r w:rsidRPr="00C56407">
        <w:t>combination;</w:t>
      </w:r>
    </w:p>
    <w:p w14:paraId="2FA279E9" w14:textId="77777777" w:rsidR="00C56407" w:rsidRPr="00C56407" w:rsidRDefault="00C56407" w:rsidP="00C56407">
      <w:pPr>
        <w:numPr>
          <w:ilvl w:val="0"/>
          <w:numId w:val="862"/>
        </w:numPr>
      </w:pPr>
      <w:r w:rsidRPr="00C56407">
        <w:t>month;</w:t>
      </w:r>
    </w:p>
    <w:p w14:paraId="072B9FB6" w14:textId="77777777" w:rsidR="00C56407" w:rsidRPr="00C56407" w:rsidRDefault="00C56407" w:rsidP="00C56407">
      <w:pPr>
        <w:numPr>
          <w:ilvl w:val="0"/>
          <w:numId w:val="862"/>
        </w:numPr>
      </w:pPr>
      <w:r w:rsidRPr="00C56407">
        <w:t>state;</w:t>
      </w:r>
    </w:p>
    <w:p w14:paraId="2F9AC835" w14:textId="77777777" w:rsidR="00C56407" w:rsidRPr="00C56407" w:rsidRDefault="00C56407" w:rsidP="00C56407">
      <w:pPr>
        <w:numPr>
          <w:ilvl w:val="0"/>
          <w:numId w:val="862"/>
        </w:numPr>
      </w:pPr>
      <w:r w:rsidRPr="00C56407">
        <w:t>urgency;</w:t>
      </w:r>
    </w:p>
    <w:p w14:paraId="5FFF70D8" w14:textId="77777777" w:rsidR="00C56407" w:rsidRPr="00C56407" w:rsidRDefault="00C56407" w:rsidP="00C56407">
      <w:pPr>
        <w:numPr>
          <w:ilvl w:val="0"/>
          <w:numId w:val="862"/>
        </w:numPr>
      </w:pPr>
      <w:r w:rsidRPr="00C56407">
        <w:t>confidence;</w:t>
      </w:r>
    </w:p>
    <w:p w14:paraId="6598F545" w14:textId="77777777" w:rsidR="00C56407" w:rsidRPr="00C56407" w:rsidRDefault="00C56407" w:rsidP="00C56407">
      <w:pPr>
        <w:numPr>
          <w:ilvl w:val="0"/>
          <w:numId w:val="862"/>
        </w:numPr>
      </w:pPr>
      <w:r w:rsidRPr="00C56407">
        <w:t>source quality;</w:t>
      </w:r>
    </w:p>
    <w:p w14:paraId="38063A00" w14:textId="77777777" w:rsidR="00C56407" w:rsidRPr="00C56407" w:rsidRDefault="00C56407" w:rsidP="00C56407">
      <w:pPr>
        <w:numPr>
          <w:ilvl w:val="0"/>
          <w:numId w:val="862"/>
        </w:numPr>
      </w:pPr>
      <w:r w:rsidRPr="00C56407">
        <w:t>assigned owner;</w:t>
      </w:r>
    </w:p>
    <w:p w14:paraId="61EBD4FC" w14:textId="77777777" w:rsidR="00C56407" w:rsidRPr="00C56407" w:rsidRDefault="00C56407" w:rsidP="00C56407">
      <w:pPr>
        <w:numPr>
          <w:ilvl w:val="0"/>
          <w:numId w:val="862"/>
        </w:numPr>
      </w:pPr>
      <w:r w:rsidRPr="00C56407">
        <w:t>official/Scenario;</w:t>
      </w:r>
    </w:p>
    <w:p w14:paraId="2F56B039" w14:textId="77777777" w:rsidR="00C56407" w:rsidRPr="00C56407" w:rsidRDefault="00C56407" w:rsidP="00C56407">
      <w:pPr>
        <w:numPr>
          <w:ilvl w:val="0"/>
          <w:numId w:val="862"/>
        </w:numPr>
      </w:pPr>
      <w:r w:rsidRPr="00C56407">
        <w:t>open/closed.</w:t>
      </w:r>
    </w:p>
    <w:p w14:paraId="2BB34B08" w14:textId="77777777" w:rsidR="00C56407" w:rsidRPr="00C56407" w:rsidRDefault="00C56407" w:rsidP="00C56407">
      <w:pPr>
        <w:pStyle w:val="RequirementID"/>
        <w:keepNext/>
      </w:pPr>
      <w:r w:rsidRPr="00C56407">
        <w:t>UX-FILTER-001</w:t>
      </w:r>
    </w:p>
    <w:p w14:paraId="185240F5" w14:textId="77777777" w:rsidR="00C56407" w:rsidRPr="00C56407" w:rsidRDefault="00C56407" w:rsidP="00C56407">
      <w:pPr>
        <w:widowControl/>
      </w:pPr>
      <w:r w:rsidRPr="00C56407">
        <w:t>Filters MUST not change authoritative calculations unless explicitly operating as Scenario inputs.</w:t>
      </w:r>
    </w:p>
    <w:p w14:paraId="2692C2AF" w14:textId="77777777" w:rsidR="00C56407" w:rsidRPr="00C56407" w:rsidRDefault="00C56407" w:rsidP="00C56407">
      <w:pPr>
        <w:pStyle w:val="RequirementID"/>
        <w:keepNext/>
      </w:pPr>
      <w:r w:rsidRPr="00C56407">
        <w:t>UX-FILTER-002</w:t>
      </w:r>
    </w:p>
    <w:p w14:paraId="67437895" w14:textId="77777777" w:rsidR="00C56407" w:rsidRPr="00C56407" w:rsidRDefault="00C56407" w:rsidP="00C56407">
      <w:pPr>
        <w:widowControl/>
      </w:pPr>
      <w:r w:rsidRPr="00C56407">
        <w:t>A filter must be visibly active.</w:t>
      </w:r>
    </w:p>
    <w:p w14:paraId="2275D122" w14:textId="77777777" w:rsidR="00C56407" w:rsidRPr="00C56407" w:rsidRDefault="00C56407" w:rsidP="00C56407">
      <w:pPr>
        <w:pStyle w:val="RequirementID"/>
        <w:keepNext/>
      </w:pPr>
      <w:r w:rsidRPr="00C56407">
        <w:t>UX-FILTER-003</w:t>
      </w:r>
    </w:p>
    <w:p w14:paraId="1CE4D980" w14:textId="77777777" w:rsidR="00C56407" w:rsidRPr="00C56407" w:rsidRDefault="00C56407" w:rsidP="00C56407">
      <w:pPr>
        <w:widowControl/>
      </w:pPr>
      <w:r w:rsidRPr="00C56407">
        <w:t>The interface SHOULD make it easy to clear filters.</w:t>
      </w:r>
    </w:p>
    <w:p w14:paraId="1278B64E" w14:textId="77777777" w:rsidR="00C56407" w:rsidRPr="00C56407" w:rsidRDefault="00C56407" w:rsidP="00C56407">
      <w:pPr>
        <w:pStyle w:val="RequirementID"/>
        <w:keepNext/>
      </w:pPr>
      <w:r w:rsidRPr="00C56407">
        <w:t>UX-FILTER-004</w:t>
      </w:r>
    </w:p>
    <w:p w14:paraId="3BF687A8" w14:textId="77777777" w:rsidR="00C56407" w:rsidRPr="00C56407" w:rsidRDefault="00C56407" w:rsidP="00C56407">
      <w:pPr>
        <w:widowControl/>
      </w:pPr>
      <w:r w:rsidRPr="00C56407">
        <w:t>Filtered totals MUST be labeled as filtered rather than full portfolio totals.</w:t>
      </w:r>
    </w:p>
    <w:p w14:paraId="7BBF1025" w14:textId="77777777" w:rsidR="00C56407" w:rsidRPr="00C56407" w:rsidRDefault="00C56407" w:rsidP="00C56407">
      <w:pPr>
        <w:pStyle w:val="RequirementID"/>
        <w:keepNext/>
      </w:pPr>
      <w:r w:rsidRPr="00C56407">
        <w:t>UX-FILTER-005</w:t>
      </w:r>
    </w:p>
    <w:p w14:paraId="6BDB4CA8" w14:textId="77777777" w:rsidR="00C56407" w:rsidRPr="00C56407" w:rsidRDefault="00C56407" w:rsidP="00C56407">
      <w:pPr>
        <w:widowControl/>
      </w:pPr>
      <w:r w:rsidRPr="00C56407">
        <w:lastRenderedPageBreak/>
        <w:t>Unauthorized scope must not appear as selectable.</w:t>
      </w:r>
    </w:p>
    <w:p w14:paraId="5718B48D" w14:textId="77777777" w:rsidR="00C56407" w:rsidRPr="00C56407" w:rsidRDefault="00C56407" w:rsidP="00C56407">
      <w:r w:rsidRPr="00C56407">
        <w:pict w14:anchorId="18CB2021">
          <v:rect id="_x0000_i6415" style="width:0;height:1.5pt" o:hralign="center" o:hrstd="t" o:hr="t" fillcolor="#a0a0a0" stroked="f"/>
        </w:pict>
      </w:r>
    </w:p>
    <w:p w14:paraId="69D3783C" w14:textId="77777777" w:rsidR="00C56407" w:rsidRPr="00C56407" w:rsidRDefault="00C56407" w:rsidP="00C56407">
      <w:pPr>
        <w:pStyle w:val="Heading2"/>
        <w:rPr>
          <w:b/>
          <w:bCs/>
        </w:rPr>
      </w:pPr>
      <w:r w:rsidRPr="00C56407">
        <w:rPr>
          <w:b/>
          <w:bCs/>
        </w:rPr>
        <w:t>12.48 Sorting</w:t>
      </w:r>
    </w:p>
    <w:p w14:paraId="70B88F07" w14:textId="77777777" w:rsidR="00C56407" w:rsidRPr="00C56407" w:rsidRDefault="00C56407" w:rsidP="00C56407">
      <w:pPr>
        <w:pStyle w:val="RequirementID"/>
        <w:keepNext/>
      </w:pPr>
      <w:r w:rsidRPr="00C56407">
        <w:t>UX-SORT-001</w:t>
      </w:r>
    </w:p>
    <w:p w14:paraId="7353FBB2" w14:textId="77777777" w:rsidR="00C56407" w:rsidRPr="00C56407" w:rsidRDefault="00C56407" w:rsidP="00C56407">
      <w:pPr>
        <w:widowControl/>
      </w:pPr>
      <w:r w:rsidRPr="00C56407">
        <w:t>Sorting MUST not alter business priority classification.</w:t>
      </w:r>
    </w:p>
    <w:p w14:paraId="77EBDB1D" w14:textId="77777777" w:rsidR="00C56407" w:rsidRPr="00C56407" w:rsidRDefault="00C56407" w:rsidP="00C56407">
      <w:pPr>
        <w:pStyle w:val="RequirementID"/>
        <w:keepNext/>
      </w:pPr>
      <w:r w:rsidRPr="00C56407">
        <w:t>UX-SORT-002</w:t>
      </w:r>
    </w:p>
    <w:p w14:paraId="2E41E6B1" w14:textId="77777777" w:rsidR="00C56407" w:rsidRPr="00C56407" w:rsidRDefault="00C56407" w:rsidP="00C56407">
      <w:pPr>
        <w:widowControl/>
      </w:pPr>
      <w:r w:rsidRPr="00C56407">
        <w:t>The default sort SHOULD reflect operator priority.</w:t>
      </w:r>
    </w:p>
    <w:p w14:paraId="313BD138" w14:textId="77777777" w:rsidR="00C56407" w:rsidRPr="00C56407" w:rsidRDefault="00C56407" w:rsidP="00C56407">
      <w:pPr>
        <w:pStyle w:val="RequirementID"/>
        <w:keepNext/>
      </w:pPr>
      <w:r w:rsidRPr="00C56407">
        <w:t>UX-SORT-003</w:t>
      </w:r>
    </w:p>
    <w:p w14:paraId="5ED61EAB" w14:textId="77777777" w:rsidR="00C56407" w:rsidRPr="00C56407" w:rsidRDefault="00C56407" w:rsidP="00C56407">
      <w:pPr>
        <w:widowControl/>
      </w:pPr>
      <w:r w:rsidRPr="00C56407">
        <w:t>Users MAY sort by:</w:t>
      </w:r>
    </w:p>
    <w:p w14:paraId="57637158" w14:textId="77777777" w:rsidR="00C56407" w:rsidRPr="00C56407" w:rsidRDefault="00C56407" w:rsidP="00C56407">
      <w:pPr>
        <w:numPr>
          <w:ilvl w:val="0"/>
          <w:numId w:val="863"/>
        </w:numPr>
      </w:pPr>
      <w:r w:rsidRPr="00C56407">
        <w:t>urgency;</w:t>
      </w:r>
    </w:p>
    <w:p w14:paraId="1D00140A" w14:textId="77777777" w:rsidR="00C56407" w:rsidRPr="00C56407" w:rsidRDefault="00C56407" w:rsidP="00C56407">
      <w:pPr>
        <w:numPr>
          <w:ilvl w:val="0"/>
          <w:numId w:val="863"/>
        </w:numPr>
      </w:pPr>
      <w:r w:rsidRPr="00C56407">
        <w:t>timing;</w:t>
      </w:r>
    </w:p>
    <w:p w14:paraId="270D79A8" w14:textId="77777777" w:rsidR="00C56407" w:rsidRPr="00C56407" w:rsidRDefault="00C56407" w:rsidP="00C56407">
      <w:pPr>
        <w:numPr>
          <w:ilvl w:val="0"/>
          <w:numId w:val="863"/>
        </w:numPr>
      </w:pPr>
      <w:r w:rsidRPr="00C56407">
        <w:t>financial impact;</w:t>
      </w:r>
    </w:p>
    <w:p w14:paraId="4B00FA72" w14:textId="77777777" w:rsidR="00C56407" w:rsidRPr="00C56407" w:rsidRDefault="00C56407" w:rsidP="00C56407">
      <w:pPr>
        <w:numPr>
          <w:ilvl w:val="0"/>
          <w:numId w:val="863"/>
        </w:numPr>
      </w:pPr>
      <w:r w:rsidRPr="00C56407">
        <w:t>model;</w:t>
      </w:r>
    </w:p>
    <w:p w14:paraId="7F94CE23" w14:textId="77777777" w:rsidR="00C56407" w:rsidRPr="00C56407" w:rsidRDefault="00C56407" w:rsidP="00C56407">
      <w:pPr>
        <w:numPr>
          <w:ilvl w:val="0"/>
          <w:numId w:val="863"/>
        </w:numPr>
      </w:pPr>
      <w:r w:rsidRPr="00C56407">
        <w:t>Decision state;</w:t>
      </w:r>
    </w:p>
    <w:p w14:paraId="0AB5160B" w14:textId="77777777" w:rsidR="00C56407" w:rsidRPr="00C56407" w:rsidRDefault="00C56407" w:rsidP="00C56407">
      <w:pPr>
        <w:numPr>
          <w:ilvl w:val="0"/>
          <w:numId w:val="863"/>
        </w:numPr>
      </w:pPr>
      <w:r w:rsidRPr="00C56407">
        <w:t>confidence;</w:t>
      </w:r>
    </w:p>
    <w:p w14:paraId="601B6B40" w14:textId="77777777" w:rsidR="00C56407" w:rsidRPr="00C56407" w:rsidRDefault="00C56407" w:rsidP="00C56407">
      <w:pPr>
        <w:numPr>
          <w:ilvl w:val="0"/>
          <w:numId w:val="863"/>
        </w:numPr>
      </w:pPr>
      <w:r w:rsidRPr="00C56407">
        <w:t>or another visible field.</w:t>
      </w:r>
    </w:p>
    <w:p w14:paraId="16EE6C7D" w14:textId="77777777" w:rsidR="00C56407" w:rsidRPr="00C56407" w:rsidRDefault="00C56407" w:rsidP="00C56407">
      <w:pPr>
        <w:pStyle w:val="RequirementID"/>
        <w:keepNext/>
      </w:pPr>
      <w:r w:rsidRPr="00C56407">
        <w:t>UX-SORT-004</w:t>
      </w:r>
    </w:p>
    <w:p w14:paraId="53C4C303" w14:textId="77777777" w:rsidR="00C56407" w:rsidRPr="00C56407" w:rsidRDefault="00C56407" w:rsidP="00C56407">
      <w:pPr>
        <w:widowControl/>
      </w:pPr>
      <w:r w:rsidRPr="00C56407">
        <w:t>An opaque score MUST not be the only available sort explanation.</w:t>
      </w:r>
    </w:p>
    <w:p w14:paraId="3E7A2E7F" w14:textId="77777777" w:rsidR="00C56407" w:rsidRPr="00C56407" w:rsidRDefault="00C56407" w:rsidP="00C56407">
      <w:r w:rsidRPr="00C56407">
        <w:pict w14:anchorId="439C5B0B">
          <v:rect id="_x0000_i6416" style="width:0;height:1.5pt" o:hralign="center" o:hrstd="t" o:hr="t" fillcolor="#a0a0a0" stroked="f"/>
        </w:pict>
      </w:r>
    </w:p>
    <w:p w14:paraId="705680E5" w14:textId="77777777" w:rsidR="00C56407" w:rsidRPr="00C56407" w:rsidRDefault="00C56407" w:rsidP="00C56407">
      <w:pPr>
        <w:pStyle w:val="Heading2"/>
        <w:rPr>
          <w:b/>
          <w:bCs/>
        </w:rPr>
      </w:pPr>
      <w:r w:rsidRPr="00C56407">
        <w:rPr>
          <w:b/>
          <w:bCs/>
        </w:rPr>
        <w:t>12.49 Tables</w:t>
      </w:r>
    </w:p>
    <w:p w14:paraId="419BCB53" w14:textId="77777777" w:rsidR="00C56407" w:rsidRPr="00C56407" w:rsidRDefault="00C56407" w:rsidP="00C56407">
      <w:r w:rsidRPr="00C56407">
        <w:t>Tables may be useful for:</w:t>
      </w:r>
    </w:p>
    <w:p w14:paraId="10D40BFE" w14:textId="77777777" w:rsidR="00C56407" w:rsidRPr="00C56407" w:rsidRDefault="00C56407" w:rsidP="00C56407">
      <w:pPr>
        <w:numPr>
          <w:ilvl w:val="0"/>
          <w:numId w:val="864"/>
        </w:numPr>
      </w:pPr>
      <w:r w:rsidRPr="00C56407">
        <w:t>pipeline;</w:t>
      </w:r>
    </w:p>
    <w:p w14:paraId="31DCC4C6" w14:textId="77777777" w:rsidR="00C56407" w:rsidRPr="00C56407" w:rsidRDefault="00C56407" w:rsidP="00C56407">
      <w:pPr>
        <w:numPr>
          <w:ilvl w:val="0"/>
          <w:numId w:val="864"/>
        </w:numPr>
      </w:pPr>
      <w:r w:rsidRPr="00C56407">
        <w:t>inventory;</w:t>
      </w:r>
    </w:p>
    <w:p w14:paraId="7D75ADED" w14:textId="77777777" w:rsidR="00C56407" w:rsidRPr="00C56407" w:rsidRDefault="00C56407" w:rsidP="00C56407">
      <w:pPr>
        <w:numPr>
          <w:ilvl w:val="0"/>
          <w:numId w:val="864"/>
        </w:numPr>
      </w:pPr>
      <w:r w:rsidRPr="00C56407">
        <w:t>forecasts;</w:t>
      </w:r>
    </w:p>
    <w:p w14:paraId="269E60AC" w14:textId="77777777" w:rsidR="00C56407" w:rsidRPr="00C56407" w:rsidRDefault="00C56407" w:rsidP="00C56407">
      <w:pPr>
        <w:numPr>
          <w:ilvl w:val="0"/>
          <w:numId w:val="864"/>
        </w:numPr>
      </w:pPr>
      <w:r w:rsidRPr="00C56407">
        <w:t>history;</w:t>
      </w:r>
    </w:p>
    <w:p w14:paraId="24EF7ED4" w14:textId="77777777" w:rsidR="00C56407" w:rsidRPr="00C56407" w:rsidRDefault="00C56407" w:rsidP="00C56407">
      <w:pPr>
        <w:numPr>
          <w:ilvl w:val="0"/>
          <w:numId w:val="864"/>
        </w:numPr>
      </w:pPr>
      <w:r w:rsidRPr="00C56407">
        <w:t>policy versions;</w:t>
      </w:r>
    </w:p>
    <w:p w14:paraId="12E1446A" w14:textId="77777777" w:rsidR="00C56407" w:rsidRPr="00C56407" w:rsidRDefault="00C56407" w:rsidP="00C56407">
      <w:pPr>
        <w:numPr>
          <w:ilvl w:val="0"/>
          <w:numId w:val="864"/>
        </w:numPr>
      </w:pPr>
      <w:r w:rsidRPr="00C56407">
        <w:lastRenderedPageBreak/>
        <w:t>audits;</w:t>
      </w:r>
    </w:p>
    <w:p w14:paraId="670A4F3A" w14:textId="77777777" w:rsidR="00C56407" w:rsidRPr="00C56407" w:rsidRDefault="00C56407" w:rsidP="00C56407">
      <w:pPr>
        <w:numPr>
          <w:ilvl w:val="0"/>
          <w:numId w:val="864"/>
        </w:numPr>
      </w:pPr>
      <w:r w:rsidRPr="00C56407">
        <w:t>imports.</w:t>
      </w:r>
    </w:p>
    <w:p w14:paraId="118E512B" w14:textId="77777777" w:rsidR="00C56407" w:rsidRPr="00C56407" w:rsidRDefault="00C56407" w:rsidP="00C56407">
      <w:pPr>
        <w:pStyle w:val="RequirementID"/>
        <w:keepNext/>
      </w:pPr>
      <w:r w:rsidRPr="00C56407">
        <w:t>UX-TABLE-001</w:t>
      </w:r>
    </w:p>
    <w:p w14:paraId="1BCCA415" w14:textId="77777777" w:rsidR="00C56407" w:rsidRPr="00C56407" w:rsidRDefault="00C56407" w:rsidP="00C56407">
      <w:pPr>
        <w:widowControl/>
      </w:pPr>
      <w:r w:rsidRPr="00C56407">
        <w:t>Tables MUST not become the only representation of priority work.</w:t>
      </w:r>
    </w:p>
    <w:p w14:paraId="14BF7BB8" w14:textId="77777777" w:rsidR="00C56407" w:rsidRPr="00C56407" w:rsidRDefault="00C56407" w:rsidP="00C56407">
      <w:pPr>
        <w:pStyle w:val="RequirementID"/>
        <w:keepNext/>
      </w:pPr>
      <w:r w:rsidRPr="00C56407">
        <w:t>UX-TABLE-002</w:t>
      </w:r>
    </w:p>
    <w:p w14:paraId="10F9FD44" w14:textId="77777777" w:rsidR="00C56407" w:rsidRPr="00C56407" w:rsidRDefault="00C56407" w:rsidP="00C56407">
      <w:pPr>
        <w:widowControl/>
      </w:pPr>
      <w:r w:rsidRPr="00C56407">
        <w:t>Columns SHOULD correspond to typed domain values.</w:t>
      </w:r>
    </w:p>
    <w:p w14:paraId="6175CEC0" w14:textId="77777777" w:rsidR="00C56407" w:rsidRPr="00C56407" w:rsidRDefault="00C56407" w:rsidP="00C56407">
      <w:pPr>
        <w:pStyle w:val="RequirementID"/>
        <w:keepNext/>
      </w:pPr>
      <w:r w:rsidRPr="00C56407">
        <w:t>UX-TABLE-003</w:t>
      </w:r>
    </w:p>
    <w:p w14:paraId="7F898CAA" w14:textId="77777777" w:rsidR="00C56407" w:rsidRPr="00C56407" w:rsidRDefault="00C56407" w:rsidP="00C56407">
      <w:pPr>
        <w:widowControl/>
      </w:pPr>
      <w:r w:rsidRPr="00C56407">
        <w:t>Important state MUST not be conveyed by color alone.</w:t>
      </w:r>
    </w:p>
    <w:p w14:paraId="5AE64BB2" w14:textId="77777777" w:rsidR="00C56407" w:rsidRPr="00C56407" w:rsidRDefault="00C56407" w:rsidP="00C56407">
      <w:pPr>
        <w:pStyle w:val="RequirementID"/>
        <w:keepNext/>
      </w:pPr>
      <w:r w:rsidRPr="00C56407">
        <w:t>UX-TABLE-004</w:t>
      </w:r>
    </w:p>
    <w:p w14:paraId="4FF2C1E8" w14:textId="77777777" w:rsidR="00C56407" w:rsidRPr="00C56407" w:rsidRDefault="00C56407" w:rsidP="00C56407">
      <w:pPr>
        <w:widowControl/>
      </w:pPr>
      <w:r w:rsidRPr="00C56407">
        <w:t>Tables SHOULD preserve headers and subject identity during scrolling.</w:t>
      </w:r>
    </w:p>
    <w:p w14:paraId="2F05BDBE" w14:textId="77777777" w:rsidR="00C56407" w:rsidRPr="00C56407" w:rsidRDefault="00C56407" w:rsidP="00C56407">
      <w:pPr>
        <w:pStyle w:val="RequirementID"/>
        <w:keepNext/>
      </w:pPr>
      <w:r w:rsidRPr="00C56407">
        <w:t>UX-TABLE-005</w:t>
      </w:r>
    </w:p>
    <w:p w14:paraId="0A4D0169" w14:textId="77777777" w:rsidR="00C56407" w:rsidRPr="00C56407" w:rsidRDefault="00C56407" w:rsidP="00C56407">
      <w:pPr>
        <w:widowControl/>
      </w:pPr>
      <w:r w:rsidRPr="00C56407">
        <w:t>Dense tables SHOULD support detail expansion without forcing excessive horizontal scrolling on primary devices.</w:t>
      </w:r>
    </w:p>
    <w:p w14:paraId="473BD563" w14:textId="77777777" w:rsidR="00C56407" w:rsidRPr="00C56407" w:rsidRDefault="00C56407" w:rsidP="00C56407">
      <w:pPr>
        <w:pStyle w:val="RequirementID"/>
        <w:keepNext/>
      </w:pPr>
      <w:r w:rsidRPr="00C56407">
        <w:t>UX-TABLE-006</w:t>
      </w:r>
    </w:p>
    <w:p w14:paraId="5D76124D" w14:textId="77777777" w:rsidR="00C56407" w:rsidRPr="00C56407" w:rsidRDefault="00C56407" w:rsidP="00C56407">
      <w:pPr>
        <w:widowControl/>
      </w:pPr>
      <w:r w:rsidRPr="00C56407">
        <w:t>Totals MUST reconcile with visible filter scope.</w:t>
      </w:r>
    </w:p>
    <w:p w14:paraId="15A8FDED" w14:textId="77777777" w:rsidR="00C56407" w:rsidRPr="00C56407" w:rsidRDefault="00C56407" w:rsidP="00C56407">
      <w:r w:rsidRPr="00C56407">
        <w:pict w14:anchorId="605D92A8">
          <v:rect id="_x0000_i6417" style="width:0;height:1.5pt" o:hralign="center" o:hrstd="t" o:hr="t" fillcolor="#a0a0a0" stroked="f"/>
        </w:pict>
      </w:r>
    </w:p>
    <w:p w14:paraId="0F221A6F" w14:textId="77777777" w:rsidR="00C56407" w:rsidRPr="00C56407" w:rsidRDefault="00C56407" w:rsidP="00C56407">
      <w:pPr>
        <w:pStyle w:val="Heading2"/>
        <w:rPr>
          <w:b/>
          <w:bCs/>
        </w:rPr>
      </w:pPr>
      <w:r w:rsidRPr="00C56407">
        <w:rPr>
          <w:b/>
          <w:bCs/>
        </w:rPr>
        <w:t>12.50 Charts</w:t>
      </w:r>
    </w:p>
    <w:p w14:paraId="2A5CC3AE" w14:textId="77777777" w:rsidR="00C56407" w:rsidRPr="00C56407" w:rsidRDefault="00C56407" w:rsidP="00C56407">
      <w:r w:rsidRPr="00C56407">
        <w:t>Charts may be used for:</w:t>
      </w:r>
    </w:p>
    <w:p w14:paraId="43CBBC42" w14:textId="77777777" w:rsidR="00C56407" w:rsidRPr="00C56407" w:rsidRDefault="00C56407" w:rsidP="00C56407">
      <w:pPr>
        <w:numPr>
          <w:ilvl w:val="0"/>
          <w:numId w:val="865"/>
        </w:numPr>
      </w:pPr>
      <w:r w:rsidRPr="00C56407">
        <w:t>monthly forecast;</w:t>
      </w:r>
    </w:p>
    <w:p w14:paraId="7A0205D7" w14:textId="77777777" w:rsidR="00C56407" w:rsidRPr="00C56407" w:rsidRDefault="00C56407" w:rsidP="00C56407">
      <w:pPr>
        <w:numPr>
          <w:ilvl w:val="0"/>
          <w:numId w:val="865"/>
        </w:numPr>
      </w:pPr>
      <w:r w:rsidRPr="00C56407">
        <w:t>retirement profit curve;</w:t>
      </w:r>
    </w:p>
    <w:p w14:paraId="3AA70F74" w14:textId="77777777" w:rsidR="00C56407" w:rsidRPr="00C56407" w:rsidRDefault="00C56407" w:rsidP="00C56407">
      <w:pPr>
        <w:numPr>
          <w:ilvl w:val="0"/>
          <w:numId w:val="865"/>
        </w:numPr>
      </w:pPr>
      <w:r w:rsidRPr="00C56407">
        <w:t>model-year transition;</w:t>
      </w:r>
    </w:p>
    <w:p w14:paraId="3608A2D8" w14:textId="77777777" w:rsidR="00C56407" w:rsidRPr="00C56407" w:rsidRDefault="00C56407" w:rsidP="00C56407">
      <w:pPr>
        <w:numPr>
          <w:ilvl w:val="0"/>
          <w:numId w:val="865"/>
        </w:numPr>
      </w:pPr>
      <w:r w:rsidRPr="00C56407">
        <w:t>forecast versus actual;</w:t>
      </w:r>
    </w:p>
    <w:p w14:paraId="045BF9CF" w14:textId="77777777" w:rsidR="00C56407" w:rsidRPr="00C56407" w:rsidRDefault="00C56407" w:rsidP="00C56407">
      <w:pPr>
        <w:numPr>
          <w:ilvl w:val="0"/>
          <w:numId w:val="865"/>
        </w:numPr>
      </w:pPr>
      <w:r w:rsidRPr="00C56407">
        <w:t>handoff duration;</w:t>
      </w:r>
    </w:p>
    <w:p w14:paraId="578B3CA9" w14:textId="77777777" w:rsidR="00C56407" w:rsidRPr="00C56407" w:rsidRDefault="00C56407" w:rsidP="00C56407">
      <w:pPr>
        <w:numPr>
          <w:ilvl w:val="0"/>
          <w:numId w:val="865"/>
        </w:numPr>
      </w:pPr>
      <w:r w:rsidRPr="00C56407">
        <w:t>policy comparison;</w:t>
      </w:r>
    </w:p>
    <w:p w14:paraId="13A2FDA8" w14:textId="77777777" w:rsidR="00C56407" w:rsidRPr="00C56407" w:rsidRDefault="00C56407" w:rsidP="00C56407">
      <w:pPr>
        <w:numPr>
          <w:ilvl w:val="0"/>
          <w:numId w:val="865"/>
        </w:numPr>
      </w:pPr>
      <w:r w:rsidRPr="00C56407">
        <w:t>Calibration validation.</w:t>
      </w:r>
    </w:p>
    <w:p w14:paraId="6EE9DCD6" w14:textId="77777777" w:rsidR="00C56407" w:rsidRPr="00C56407" w:rsidRDefault="00C56407" w:rsidP="00C56407">
      <w:pPr>
        <w:pStyle w:val="RequirementID"/>
        <w:keepNext/>
      </w:pPr>
      <w:r w:rsidRPr="00C56407">
        <w:t>UX-CHART-001</w:t>
      </w:r>
    </w:p>
    <w:p w14:paraId="1CC9F089" w14:textId="77777777" w:rsidR="00C56407" w:rsidRPr="00C56407" w:rsidRDefault="00C56407" w:rsidP="00C56407">
      <w:pPr>
        <w:widowControl/>
      </w:pPr>
      <w:r w:rsidRPr="00C56407">
        <w:lastRenderedPageBreak/>
        <w:t>Charts MUST supplement, not replace, the business Call.</w:t>
      </w:r>
    </w:p>
    <w:p w14:paraId="0A1D75BD" w14:textId="77777777" w:rsidR="00C56407" w:rsidRPr="00C56407" w:rsidRDefault="00C56407" w:rsidP="00C56407">
      <w:pPr>
        <w:pStyle w:val="RequirementID"/>
        <w:keepNext/>
      </w:pPr>
      <w:r w:rsidRPr="00C56407">
        <w:t>UX-CHART-002</w:t>
      </w:r>
    </w:p>
    <w:p w14:paraId="273A8F74" w14:textId="77777777" w:rsidR="00C56407" w:rsidRPr="00C56407" w:rsidRDefault="00C56407" w:rsidP="00C56407">
      <w:pPr>
        <w:widowControl/>
      </w:pPr>
      <w:r w:rsidRPr="00C56407">
        <w:t>Every chart MUST include accessible labels and units.</w:t>
      </w:r>
    </w:p>
    <w:p w14:paraId="0C9E2D09" w14:textId="77777777" w:rsidR="00C56407" w:rsidRPr="00C56407" w:rsidRDefault="00C56407" w:rsidP="00C56407">
      <w:pPr>
        <w:pStyle w:val="RequirementID"/>
        <w:keepNext/>
      </w:pPr>
      <w:r w:rsidRPr="00C56407">
        <w:t>UX-CHART-003</w:t>
      </w:r>
    </w:p>
    <w:p w14:paraId="2B326838" w14:textId="77777777" w:rsidR="00C56407" w:rsidRPr="00C56407" w:rsidRDefault="00C56407" w:rsidP="00C56407">
      <w:pPr>
        <w:widowControl/>
      </w:pPr>
      <w:r w:rsidRPr="00C56407">
        <w:t>Charts MUST not imply unsupported precision.</w:t>
      </w:r>
    </w:p>
    <w:p w14:paraId="47D4FDCA" w14:textId="77777777" w:rsidR="00C56407" w:rsidRPr="00C56407" w:rsidRDefault="00C56407" w:rsidP="00C56407">
      <w:pPr>
        <w:pStyle w:val="RequirementID"/>
        <w:keepNext/>
      </w:pPr>
      <w:r w:rsidRPr="00C56407">
        <w:t>UX-CHART-004</w:t>
      </w:r>
    </w:p>
    <w:p w14:paraId="5119193B" w14:textId="77777777" w:rsidR="00C56407" w:rsidRPr="00C56407" w:rsidRDefault="00C56407" w:rsidP="00C56407">
      <w:pPr>
        <w:widowControl/>
      </w:pPr>
      <w:r w:rsidRPr="00C56407">
        <w:t>Official and Scenario series MUST be distinguishable without relying solely on color.</w:t>
      </w:r>
    </w:p>
    <w:p w14:paraId="4AE9C706" w14:textId="77777777" w:rsidR="00C56407" w:rsidRPr="00C56407" w:rsidRDefault="00C56407" w:rsidP="00C56407">
      <w:pPr>
        <w:pStyle w:val="RequirementID"/>
        <w:keepNext/>
      </w:pPr>
      <w:r w:rsidRPr="00C56407">
        <w:t>UX-CHART-005</w:t>
      </w:r>
    </w:p>
    <w:p w14:paraId="0584FBD0" w14:textId="77777777" w:rsidR="00C56407" w:rsidRPr="00C56407" w:rsidRDefault="00C56407" w:rsidP="00C56407">
      <w:pPr>
        <w:widowControl/>
      </w:pPr>
      <w:r w:rsidRPr="00C56407">
        <w:t>The retirement profit curve MUST identify eligible and ineligible dates.</w:t>
      </w:r>
    </w:p>
    <w:p w14:paraId="59BD0ABD" w14:textId="77777777" w:rsidR="00C56407" w:rsidRPr="00C56407" w:rsidRDefault="00C56407" w:rsidP="00C56407">
      <w:pPr>
        <w:pStyle w:val="RequirementID"/>
        <w:keepNext/>
      </w:pPr>
      <w:r w:rsidRPr="00C56407">
        <w:t>UX-CHART-006</w:t>
      </w:r>
    </w:p>
    <w:p w14:paraId="4451ECFF" w14:textId="77777777" w:rsidR="00C56407" w:rsidRPr="00C56407" w:rsidRDefault="00C56407" w:rsidP="00C56407">
      <w:pPr>
        <w:widowControl/>
      </w:pPr>
      <w:r w:rsidRPr="00C56407">
        <w:t>The forecast chart MUST distinguish actuals from projections.</w:t>
      </w:r>
    </w:p>
    <w:p w14:paraId="15FDC18A" w14:textId="77777777" w:rsidR="00C56407" w:rsidRPr="00C56407" w:rsidRDefault="00C56407" w:rsidP="00C56407">
      <w:r w:rsidRPr="00C56407">
        <w:pict w14:anchorId="00D012D3">
          <v:rect id="_x0000_i6418" style="width:0;height:1.5pt" o:hralign="center" o:hrstd="t" o:hr="t" fillcolor="#a0a0a0" stroked="f"/>
        </w:pict>
      </w:r>
    </w:p>
    <w:p w14:paraId="42F688E0" w14:textId="77777777" w:rsidR="00C56407" w:rsidRPr="00C56407" w:rsidRDefault="00C56407" w:rsidP="00C56407">
      <w:pPr>
        <w:pStyle w:val="Heading2"/>
        <w:rPr>
          <w:b/>
          <w:bCs/>
        </w:rPr>
      </w:pPr>
      <w:r w:rsidRPr="00C56407">
        <w:rPr>
          <w:b/>
          <w:bCs/>
        </w:rPr>
        <w:t>12.51 Financial presentation</w:t>
      </w:r>
    </w:p>
    <w:p w14:paraId="06EDC6A1" w14:textId="77777777" w:rsidR="00C56407" w:rsidRPr="00C56407" w:rsidRDefault="00C56407" w:rsidP="00C56407">
      <w:pPr>
        <w:pStyle w:val="RequirementID"/>
        <w:keepNext/>
      </w:pPr>
      <w:r w:rsidRPr="00C56407">
        <w:t>UX-FIN-001</w:t>
      </w:r>
    </w:p>
    <w:p w14:paraId="6AE9CC60" w14:textId="77777777" w:rsidR="00C56407" w:rsidRPr="00C56407" w:rsidRDefault="00C56407" w:rsidP="00C56407">
      <w:pPr>
        <w:widowControl/>
      </w:pPr>
      <w:r w:rsidRPr="00C56407">
        <w:t>Currency values MUST identify their meaning.</w:t>
      </w:r>
    </w:p>
    <w:p w14:paraId="2652806E" w14:textId="77777777" w:rsidR="00C56407" w:rsidRPr="00C56407" w:rsidRDefault="00C56407" w:rsidP="00C56407">
      <w:r w:rsidRPr="00C56407">
        <w:t>Examples:</w:t>
      </w:r>
    </w:p>
    <w:p w14:paraId="4615B1AF" w14:textId="77777777" w:rsidR="00C56407" w:rsidRPr="00C56407" w:rsidRDefault="00C56407" w:rsidP="00C56407">
      <w:pPr>
        <w:numPr>
          <w:ilvl w:val="0"/>
          <w:numId w:val="866"/>
        </w:numPr>
      </w:pPr>
      <w:r w:rsidRPr="00C56407">
        <w:t>current basis;</w:t>
      </w:r>
    </w:p>
    <w:p w14:paraId="494E697B" w14:textId="77777777" w:rsidR="00C56407" w:rsidRPr="00C56407" w:rsidRDefault="00C56407" w:rsidP="00C56407">
      <w:pPr>
        <w:numPr>
          <w:ilvl w:val="0"/>
          <w:numId w:val="866"/>
        </w:numPr>
      </w:pPr>
      <w:r w:rsidRPr="00C56407">
        <w:t>expected resale;</w:t>
      </w:r>
    </w:p>
    <w:p w14:paraId="60316488" w14:textId="77777777" w:rsidR="00C56407" w:rsidRPr="00C56407" w:rsidRDefault="00C56407" w:rsidP="00C56407">
      <w:pPr>
        <w:numPr>
          <w:ilvl w:val="0"/>
          <w:numId w:val="866"/>
        </w:numPr>
      </w:pPr>
      <w:r w:rsidRPr="00C56407">
        <w:t>expected profit;</w:t>
      </w:r>
    </w:p>
    <w:p w14:paraId="61EA8EDE" w14:textId="77777777" w:rsidR="00C56407" w:rsidRPr="00C56407" w:rsidRDefault="00C56407" w:rsidP="00C56407">
      <w:pPr>
        <w:numPr>
          <w:ilvl w:val="0"/>
          <w:numId w:val="866"/>
        </w:numPr>
      </w:pPr>
      <w:r w:rsidRPr="00C56407">
        <w:t>realized sale;</w:t>
      </w:r>
    </w:p>
    <w:p w14:paraId="7E77D634" w14:textId="77777777" w:rsidR="00C56407" w:rsidRPr="00C56407" w:rsidRDefault="00C56407" w:rsidP="00C56407">
      <w:pPr>
        <w:numPr>
          <w:ilvl w:val="0"/>
          <w:numId w:val="866"/>
        </w:numPr>
      </w:pPr>
      <w:r w:rsidRPr="00C56407">
        <w:t>opportunity cost.</w:t>
      </w:r>
    </w:p>
    <w:p w14:paraId="566176E2" w14:textId="77777777" w:rsidR="00C56407" w:rsidRPr="00C56407" w:rsidRDefault="00C56407" w:rsidP="00C56407">
      <w:pPr>
        <w:pStyle w:val="RequirementID"/>
        <w:keepNext/>
      </w:pPr>
      <w:r w:rsidRPr="00C56407">
        <w:t>UX-FIN-002</w:t>
      </w:r>
    </w:p>
    <w:p w14:paraId="741AAED0" w14:textId="77777777" w:rsidR="00C56407" w:rsidRPr="00C56407" w:rsidRDefault="00C56407" w:rsidP="00C56407">
      <w:pPr>
        <w:widowControl/>
      </w:pPr>
      <w:r w:rsidRPr="00C56407">
        <w:t>Projected and actual values MUST remain visibly distinct.</w:t>
      </w:r>
    </w:p>
    <w:p w14:paraId="3EB16549" w14:textId="77777777" w:rsidR="00C56407" w:rsidRPr="00C56407" w:rsidRDefault="00C56407" w:rsidP="00C56407">
      <w:pPr>
        <w:pStyle w:val="RequirementID"/>
        <w:keepNext/>
      </w:pPr>
      <w:r w:rsidRPr="00C56407">
        <w:t>UX-FIN-003</w:t>
      </w:r>
    </w:p>
    <w:p w14:paraId="368787F3" w14:textId="77777777" w:rsidR="00C56407" w:rsidRPr="00C56407" w:rsidRDefault="00C56407" w:rsidP="00C56407">
      <w:pPr>
        <w:widowControl/>
      </w:pPr>
      <w:r w:rsidRPr="00C56407">
        <w:t>A percentage MUST identify its denominator.</w:t>
      </w:r>
    </w:p>
    <w:p w14:paraId="0877345F" w14:textId="77777777" w:rsidR="00C56407" w:rsidRPr="00C56407" w:rsidRDefault="00C56407" w:rsidP="00C56407">
      <w:pPr>
        <w:pStyle w:val="RequirementID"/>
        <w:keepNext/>
      </w:pPr>
      <w:r w:rsidRPr="00C56407">
        <w:t>UX-FIN-004</w:t>
      </w:r>
    </w:p>
    <w:p w14:paraId="6020D1BD" w14:textId="77777777" w:rsidR="00C56407" w:rsidRPr="00C56407" w:rsidRDefault="00C56407" w:rsidP="00C56407">
      <w:pPr>
        <w:widowControl/>
      </w:pPr>
      <w:r w:rsidRPr="00C56407">
        <w:lastRenderedPageBreak/>
        <w:t>Material assumptions MUST be accessible.</w:t>
      </w:r>
    </w:p>
    <w:p w14:paraId="661B2676" w14:textId="77777777" w:rsidR="00C56407" w:rsidRPr="00C56407" w:rsidRDefault="00C56407" w:rsidP="00C56407">
      <w:pPr>
        <w:pStyle w:val="RequirementID"/>
        <w:keepNext/>
      </w:pPr>
      <w:r w:rsidRPr="00C56407">
        <w:t>UX-FIN-005</w:t>
      </w:r>
    </w:p>
    <w:p w14:paraId="3A9F5ECD" w14:textId="77777777" w:rsidR="00C56407" w:rsidRPr="00C56407" w:rsidRDefault="00C56407" w:rsidP="00C56407">
      <w:pPr>
        <w:widowControl/>
      </w:pPr>
      <w:r w:rsidRPr="00C56407">
        <w:t>Restricted financial data MUST respect governance.</w:t>
      </w:r>
    </w:p>
    <w:p w14:paraId="0F04A176" w14:textId="77777777" w:rsidR="00C56407" w:rsidRPr="00C56407" w:rsidRDefault="00C56407" w:rsidP="00C56407">
      <w:pPr>
        <w:pStyle w:val="RequirementID"/>
        <w:keepNext/>
      </w:pPr>
      <w:r w:rsidRPr="00C56407">
        <w:t>UX-FIN-006</w:t>
      </w:r>
    </w:p>
    <w:p w14:paraId="3FB2EE2E" w14:textId="77777777" w:rsidR="00C56407" w:rsidRPr="00C56407" w:rsidRDefault="00C56407" w:rsidP="00C56407">
      <w:pPr>
        <w:widowControl/>
      </w:pPr>
      <w:r w:rsidRPr="00C56407">
        <w:t>The interface MUST not use generic “value” labels where several financially different values exist.</w:t>
      </w:r>
    </w:p>
    <w:p w14:paraId="4E682B09" w14:textId="77777777" w:rsidR="00C56407" w:rsidRPr="00C56407" w:rsidRDefault="00C56407" w:rsidP="00C56407">
      <w:r w:rsidRPr="00C56407">
        <w:pict w14:anchorId="496EC952">
          <v:rect id="_x0000_i6419" style="width:0;height:1.5pt" o:hralign="center" o:hrstd="t" o:hr="t" fillcolor="#a0a0a0" stroked="f"/>
        </w:pict>
      </w:r>
    </w:p>
    <w:p w14:paraId="0D47C753" w14:textId="77777777" w:rsidR="00C56407" w:rsidRPr="00C56407" w:rsidRDefault="00C56407" w:rsidP="00C56407">
      <w:pPr>
        <w:pStyle w:val="Heading2"/>
        <w:rPr>
          <w:b/>
          <w:bCs/>
        </w:rPr>
      </w:pPr>
      <w:r w:rsidRPr="00C56407">
        <w:rPr>
          <w:b/>
          <w:bCs/>
        </w:rPr>
        <w:t>12.52 Confidence presentation</w:t>
      </w:r>
    </w:p>
    <w:p w14:paraId="15B66078" w14:textId="77777777" w:rsidR="00C56407" w:rsidRPr="00C56407" w:rsidRDefault="00C56407" w:rsidP="00C56407">
      <w:pPr>
        <w:pStyle w:val="RequirementID"/>
        <w:keepNext/>
      </w:pPr>
      <w:r w:rsidRPr="00C56407">
        <w:t>UX-CONF-001</w:t>
      </w:r>
    </w:p>
    <w:p w14:paraId="109FA09B" w14:textId="77777777" w:rsidR="00C56407" w:rsidRPr="00C56407" w:rsidRDefault="00C56407" w:rsidP="00C56407">
      <w:pPr>
        <w:widowControl/>
      </w:pPr>
      <w:r w:rsidRPr="00C56407">
        <w:t>Confidence MUST be visible for material Predictions and recommendations.</w:t>
      </w:r>
    </w:p>
    <w:p w14:paraId="56E118F3" w14:textId="77777777" w:rsidR="00C56407" w:rsidRPr="00C56407" w:rsidRDefault="00C56407" w:rsidP="00C56407">
      <w:pPr>
        <w:pStyle w:val="RequirementID"/>
        <w:keepNext/>
      </w:pPr>
      <w:r w:rsidRPr="00C56407">
        <w:t>UX-CONF-002</w:t>
      </w:r>
    </w:p>
    <w:p w14:paraId="1486F66D" w14:textId="77777777" w:rsidR="00C56407" w:rsidRPr="00C56407" w:rsidRDefault="00C56407" w:rsidP="00C56407">
      <w:pPr>
        <w:widowControl/>
      </w:pPr>
      <w:r w:rsidRPr="00C56407">
        <w:t>Confidence and data quality MUST remain distinct.</w:t>
      </w:r>
    </w:p>
    <w:p w14:paraId="18A86667" w14:textId="77777777" w:rsidR="00C56407" w:rsidRPr="00C56407" w:rsidRDefault="00C56407" w:rsidP="00C56407">
      <w:pPr>
        <w:pStyle w:val="RequirementID"/>
        <w:keepNext/>
      </w:pPr>
      <w:r w:rsidRPr="00C56407">
        <w:t>UX-CONF-003</w:t>
      </w:r>
    </w:p>
    <w:p w14:paraId="0F6D36BE" w14:textId="77777777" w:rsidR="00C56407" w:rsidRPr="00C56407" w:rsidRDefault="00C56407" w:rsidP="00C56407">
      <w:pPr>
        <w:widowControl/>
      </w:pPr>
      <w:r w:rsidRPr="00C56407">
        <w:t>A confidence label SHOULD include the main reason when low or conflicting.</w:t>
      </w:r>
    </w:p>
    <w:p w14:paraId="6BD9C8C6" w14:textId="77777777" w:rsidR="00C56407" w:rsidRPr="00C56407" w:rsidRDefault="00C56407" w:rsidP="00C56407">
      <w:pPr>
        <w:pStyle w:val="RequirementID"/>
        <w:keepNext/>
      </w:pPr>
      <w:r w:rsidRPr="00C56407">
        <w:t>UX-CONF-004</w:t>
      </w:r>
    </w:p>
    <w:p w14:paraId="1CF84526" w14:textId="77777777" w:rsidR="00C56407" w:rsidRPr="00C56407" w:rsidRDefault="00C56407" w:rsidP="00C56407">
      <w:pPr>
        <w:widowControl/>
      </w:pPr>
      <w:r w:rsidRPr="00C56407">
        <w:t>The interface MUST not imply that high confidence guarantees outcome.</w:t>
      </w:r>
    </w:p>
    <w:p w14:paraId="7B8187F6" w14:textId="77777777" w:rsidR="00C56407" w:rsidRPr="00C56407" w:rsidRDefault="00C56407" w:rsidP="00C56407">
      <w:pPr>
        <w:pStyle w:val="RequirementID"/>
        <w:keepNext/>
      </w:pPr>
      <w:r w:rsidRPr="00C56407">
        <w:t>UX-CONF-005</w:t>
      </w:r>
    </w:p>
    <w:p w14:paraId="3349DB4F" w14:textId="77777777" w:rsidR="00C56407" w:rsidRPr="00C56407" w:rsidRDefault="00C56407" w:rsidP="00C56407">
      <w:pPr>
        <w:widowControl/>
      </w:pPr>
      <w:r w:rsidRPr="00C56407">
        <w:t>Confidence SHOULD not dominate the Call when the action and proof are otherwise clear.</w:t>
      </w:r>
    </w:p>
    <w:p w14:paraId="336F31C1" w14:textId="77777777" w:rsidR="00C56407" w:rsidRPr="00C56407" w:rsidRDefault="00C56407" w:rsidP="00C56407">
      <w:r w:rsidRPr="00C56407">
        <w:pict w14:anchorId="3A2E301F">
          <v:rect id="_x0000_i6420" style="width:0;height:1.5pt" o:hralign="center" o:hrstd="t" o:hr="t" fillcolor="#a0a0a0" stroked="f"/>
        </w:pict>
      </w:r>
    </w:p>
    <w:p w14:paraId="4BD47A9A" w14:textId="77777777" w:rsidR="00C56407" w:rsidRPr="00C56407" w:rsidRDefault="00C56407" w:rsidP="00C56407">
      <w:pPr>
        <w:pStyle w:val="Heading2"/>
        <w:rPr>
          <w:b/>
          <w:bCs/>
        </w:rPr>
      </w:pPr>
      <w:r w:rsidRPr="00C56407">
        <w:rPr>
          <w:b/>
          <w:bCs/>
        </w:rPr>
        <w:t>12.53 Time presentation</w:t>
      </w:r>
    </w:p>
    <w:p w14:paraId="31703658" w14:textId="77777777" w:rsidR="00C56407" w:rsidRPr="00C56407" w:rsidRDefault="00C56407" w:rsidP="00C56407">
      <w:pPr>
        <w:pStyle w:val="RequirementID"/>
        <w:keepNext/>
      </w:pPr>
      <w:r w:rsidRPr="00C56407">
        <w:t>UX-TIME-001</w:t>
      </w:r>
    </w:p>
    <w:p w14:paraId="38E1A3FD" w14:textId="77777777" w:rsidR="00C56407" w:rsidRPr="00C56407" w:rsidRDefault="00C56407" w:rsidP="00C56407">
      <w:pPr>
        <w:widowControl/>
      </w:pPr>
      <w:r w:rsidRPr="00C56407">
        <w:t>The system MUST distinguish:</w:t>
      </w:r>
    </w:p>
    <w:p w14:paraId="435CE878" w14:textId="77777777" w:rsidR="00C56407" w:rsidRPr="00C56407" w:rsidRDefault="00C56407" w:rsidP="00C56407">
      <w:pPr>
        <w:numPr>
          <w:ilvl w:val="0"/>
          <w:numId w:val="867"/>
        </w:numPr>
      </w:pPr>
      <w:r w:rsidRPr="00C56407">
        <w:t>as-of time;</w:t>
      </w:r>
    </w:p>
    <w:p w14:paraId="5E4F08FA" w14:textId="77777777" w:rsidR="00C56407" w:rsidRPr="00C56407" w:rsidRDefault="00C56407" w:rsidP="00C56407">
      <w:pPr>
        <w:numPr>
          <w:ilvl w:val="0"/>
          <w:numId w:val="867"/>
        </w:numPr>
      </w:pPr>
      <w:r w:rsidRPr="00C56407">
        <w:t>event time;</w:t>
      </w:r>
    </w:p>
    <w:p w14:paraId="1918404E" w14:textId="77777777" w:rsidR="00C56407" w:rsidRPr="00C56407" w:rsidRDefault="00C56407" w:rsidP="00C56407">
      <w:pPr>
        <w:numPr>
          <w:ilvl w:val="0"/>
          <w:numId w:val="867"/>
        </w:numPr>
      </w:pPr>
      <w:r w:rsidRPr="00C56407">
        <w:t>recorded time;</w:t>
      </w:r>
    </w:p>
    <w:p w14:paraId="5267AFE0" w14:textId="77777777" w:rsidR="00C56407" w:rsidRPr="00C56407" w:rsidRDefault="00C56407" w:rsidP="00C56407">
      <w:pPr>
        <w:numPr>
          <w:ilvl w:val="0"/>
          <w:numId w:val="867"/>
        </w:numPr>
      </w:pPr>
      <w:r w:rsidRPr="00C56407">
        <w:t>approval time;</w:t>
      </w:r>
    </w:p>
    <w:p w14:paraId="6ED2FF69" w14:textId="77777777" w:rsidR="00C56407" w:rsidRPr="00C56407" w:rsidRDefault="00C56407" w:rsidP="00C56407">
      <w:pPr>
        <w:numPr>
          <w:ilvl w:val="0"/>
          <w:numId w:val="867"/>
        </w:numPr>
      </w:pPr>
      <w:r w:rsidRPr="00C56407">
        <w:lastRenderedPageBreak/>
        <w:t>execution time;</w:t>
      </w:r>
    </w:p>
    <w:p w14:paraId="2F9D5396" w14:textId="77777777" w:rsidR="00C56407" w:rsidRPr="00C56407" w:rsidRDefault="00C56407" w:rsidP="00C56407">
      <w:pPr>
        <w:numPr>
          <w:ilvl w:val="0"/>
          <w:numId w:val="867"/>
        </w:numPr>
      </w:pPr>
      <w:r w:rsidRPr="00C56407">
        <w:t>confirmation time;</w:t>
      </w:r>
    </w:p>
    <w:p w14:paraId="419C5F75" w14:textId="77777777" w:rsidR="00C56407" w:rsidRPr="00C56407" w:rsidRDefault="00C56407" w:rsidP="00C56407">
      <w:pPr>
        <w:numPr>
          <w:ilvl w:val="0"/>
          <w:numId w:val="867"/>
        </w:numPr>
      </w:pPr>
      <w:r w:rsidRPr="00C56407">
        <w:t>and effective date</w:t>
      </w:r>
    </w:p>
    <w:p w14:paraId="2706EDA9" w14:textId="77777777" w:rsidR="00C56407" w:rsidRPr="00C56407" w:rsidRDefault="00C56407" w:rsidP="00C56407">
      <w:r w:rsidRPr="00C56407">
        <w:t>where relevant.</w:t>
      </w:r>
    </w:p>
    <w:p w14:paraId="4FD84449" w14:textId="77777777" w:rsidR="00C56407" w:rsidRPr="00C56407" w:rsidRDefault="00C56407" w:rsidP="00C56407">
      <w:pPr>
        <w:pStyle w:val="RequirementID"/>
        <w:keepNext/>
      </w:pPr>
      <w:r w:rsidRPr="00C56407">
        <w:t>UX-TIME-002</w:t>
      </w:r>
    </w:p>
    <w:p w14:paraId="36C080D5" w14:textId="77777777" w:rsidR="00C56407" w:rsidRPr="00C56407" w:rsidRDefault="00C56407" w:rsidP="00C56407">
      <w:pPr>
        <w:widowControl/>
      </w:pPr>
      <w:r w:rsidRPr="00C56407">
        <w:t>Date-only values MUST not be displayed as exact timestamps.</w:t>
      </w:r>
    </w:p>
    <w:p w14:paraId="121B3CD4" w14:textId="77777777" w:rsidR="00C56407" w:rsidRPr="00C56407" w:rsidRDefault="00C56407" w:rsidP="00C56407">
      <w:pPr>
        <w:pStyle w:val="RequirementID"/>
        <w:keepNext/>
      </w:pPr>
      <w:r w:rsidRPr="00C56407">
        <w:t>UX-TIME-003</w:t>
      </w:r>
    </w:p>
    <w:p w14:paraId="39F95580" w14:textId="77777777" w:rsidR="00C56407" w:rsidRPr="00C56407" w:rsidRDefault="00C56407" w:rsidP="00C56407">
      <w:pPr>
        <w:widowControl/>
      </w:pPr>
      <w:r w:rsidRPr="00C56407">
        <w:t>The configured dealership timezone MUST govern ordinary business presentation.</w:t>
      </w:r>
    </w:p>
    <w:p w14:paraId="2D51EA17" w14:textId="77777777" w:rsidR="00C56407" w:rsidRPr="00C56407" w:rsidRDefault="00C56407" w:rsidP="00C56407">
      <w:pPr>
        <w:pStyle w:val="RequirementID"/>
        <w:keepNext/>
      </w:pPr>
      <w:r w:rsidRPr="00C56407">
        <w:t>UX-TIME-004</w:t>
      </w:r>
    </w:p>
    <w:p w14:paraId="3A8E3EFC" w14:textId="77777777" w:rsidR="00C56407" w:rsidRPr="00C56407" w:rsidRDefault="00C56407" w:rsidP="00C56407">
      <w:pPr>
        <w:widowControl/>
      </w:pPr>
      <w:r w:rsidRPr="00C56407">
        <w:t>Relative time such as “3 days ago” SHOULD be accompanied by exact date access.</w:t>
      </w:r>
    </w:p>
    <w:p w14:paraId="7E132016" w14:textId="77777777" w:rsidR="00C56407" w:rsidRPr="00C56407" w:rsidRDefault="00C56407" w:rsidP="00C56407">
      <w:pPr>
        <w:pStyle w:val="RequirementID"/>
        <w:keepNext/>
      </w:pPr>
      <w:r w:rsidRPr="00C56407">
        <w:t>UX-TIME-005</w:t>
      </w:r>
    </w:p>
    <w:p w14:paraId="3EC2E454" w14:textId="77777777" w:rsidR="00C56407" w:rsidRPr="00C56407" w:rsidRDefault="00C56407" w:rsidP="00C56407">
      <w:pPr>
        <w:widowControl/>
      </w:pPr>
      <w:r w:rsidRPr="00C56407">
        <w:t>Deadlines and windows MUST identify inclusivity where ambiguity could affect action.</w:t>
      </w:r>
    </w:p>
    <w:p w14:paraId="55BE3990" w14:textId="77777777" w:rsidR="00C56407" w:rsidRPr="00C56407" w:rsidRDefault="00C56407" w:rsidP="00C56407">
      <w:r w:rsidRPr="00C56407">
        <w:pict w14:anchorId="18F8F8B2">
          <v:rect id="_x0000_i6421" style="width:0;height:1.5pt" o:hralign="center" o:hrstd="t" o:hr="t" fillcolor="#a0a0a0" stroked="f"/>
        </w:pict>
      </w:r>
    </w:p>
    <w:p w14:paraId="7DB33B5A" w14:textId="77777777" w:rsidR="00C56407" w:rsidRPr="00C56407" w:rsidRDefault="00C56407" w:rsidP="00C56407">
      <w:pPr>
        <w:pStyle w:val="Heading2"/>
        <w:rPr>
          <w:b/>
          <w:bCs/>
        </w:rPr>
      </w:pPr>
      <w:r w:rsidRPr="00C56407">
        <w:rPr>
          <w:b/>
          <w:bCs/>
        </w:rPr>
        <w:t>12.54 Change explanation</w:t>
      </w:r>
    </w:p>
    <w:p w14:paraId="5FF8D711" w14:textId="77777777" w:rsidR="00C56407" w:rsidRPr="00C56407" w:rsidRDefault="00C56407" w:rsidP="00C56407">
      <w:r w:rsidRPr="00C56407">
        <w:t>When a current recommendation changes, the experience should answer:</w:t>
      </w:r>
    </w:p>
    <w:p w14:paraId="685F8C40" w14:textId="77777777" w:rsidR="00C56407" w:rsidRPr="00C56407" w:rsidRDefault="00C56407" w:rsidP="00C56407">
      <w:pPr>
        <w:numPr>
          <w:ilvl w:val="0"/>
          <w:numId w:val="868"/>
        </w:numPr>
      </w:pPr>
      <w:r w:rsidRPr="00C56407">
        <w:t>What changed?</w:t>
      </w:r>
    </w:p>
    <w:p w14:paraId="349474BA" w14:textId="77777777" w:rsidR="00C56407" w:rsidRPr="00C56407" w:rsidRDefault="00C56407" w:rsidP="00C56407">
      <w:pPr>
        <w:numPr>
          <w:ilvl w:val="0"/>
          <w:numId w:val="868"/>
        </w:numPr>
      </w:pPr>
      <w:r w:rsidRPr="00C56407">
        <w:t>Which facts changed?</w:t>
      </w:r>
    </w:p>
    <w:p w14:paraId="3E4ED89D" w14:textId="77777777" w:rsidR="00C56407" w:rsidRPr="00C56407" w:rsidRDefault="00C56407" w:rsidP="00C56407">
      <w:pPr>
        <w:numPr>
          <w:ilvl w:val="0"/>
          <w:numId w:val="868"/>
        </w:numPr>
      </w:pPr>
      <w:r w:rsidRPr="00C56407">
        <w:t>Which commitments changed?</w:t>
      </w:r>
    </w:p>
    <w:p w14:paraId="71D8DF17" w14:textId="77777777" w:rsidR="00C56407" w:rsidRPr="00C56407" w:rsidRDefault="00C56407" w:rsidP="00C56407">
      <w:pPr>
        <w:numPr>
          <w:ilvl w:val="0"/>
          <w:numId w:val="868"/>
        </w:numPr>
      </w:pPr>
      <w:r w:rsidRPr="00C56407">
        <w:t>Did policy change?</w:t>
      </w:r>
    </w:p>
    <w:p w14:paraId="27F37051" w14:textId="77777777" w:rsidR="00C56407" w:rsidRPr="00C56407" w:rsidRDefault="00C56407" w:rsidP="00C56407">
      <w:pPr>
        <w:numPr>
          <w:ilvl w:val="0"/>
          <w:numId w:val="868"/>
        </w:numPr>
      </w:pPr>
      <w:r w:rsidRPr="00C56407">
        <w:t>Did the Calculation Version change?</w:t>
      </w:r>
    </w:p>
    <w:p w14:paraId="412889C0" w14:textId="77777777" w:rsidR="00C56407" w:rsidRPr="00C56407" w:rsidRDefault="00C56407" w:rsidP="00C56407">
      <w:pPr>
        <w:numPr>
          <w:ilvl w:val="0"/>
          <w:numId w:val="868"/>
        </w:numPr>
      </w:pPr>
      <w:r w:rsidRPr="00C56407">
        <w:t>Did confidence change?</w:t>
      </w:r>
    </w:p>
    <w:p w14:paraId="4B3958AD" w14:textId="77777777" w:rsidR="00C56407" w:rsidRPr="00C56407" w:rsidRDefault="00C56407" w:rsidP="00C56407">
      <w:pPr>
        <w:numPr>
          <w:ilvl w:val="0"/>
          <w:numId w:val="868"/>
        </w:numPr>
      </w:pPr>
      <w:r w:rsidRPr="00C56407">
        <w:t>Did the prior Decision remain valid?</w:t>
      </w:r>
    </w:p>
    <w:p w14:paraId="720BBB16" w14:textId="77777777" w:rsidR="00C56407" w:rsidRPr="00C56407" w:rsidRDefault="00C56407" w:rsidP="00C56407">
      <w:pPr>
        <w:numPr>
          <w:ilvl w:val="0"/>
          <w:numId w:val="868"/>
        </w:numPr>
      </w:pPr>
      <w:r w:rsidRPr="00C56407">
        <w:t>Is reapproval required?</w:t>
      </w:r>
    </w:p>
    <w:p w14:paraId="47153DD1" w14:textId="77777777" w:rsidR="00C56407" w:rsidRPr="00C56407" w:rsidRDefault="00C56407" w:rsidP="00C56407">
      <w:pPr>
        <w:pStyle w:val="RequirementID"/>
        <w:keepNext/>
      </w:pPr>
      <w:r w:rsidRPr="00C56407">
        <w:t>UX-CHANGE-001</w:t>
      </w:r>
    </w:p>
    <w:p w14:paraId="14F15A76" w14:textId="77777777" w:rsidR="00C56407" w:rsidRPr="00C56407" w:rsidRDefault="00C56407" w:rsidP="00C56407">
      <w:pPr>
        <w:widowControl/>
      </w:pPr>
      <w:r w:rsidRPr="00C56407">
        <w:t>Material recommendation changes SHOULD include a change explanation.</w:t>
      </w:r>
    </w:p>
    <w:p w14:paraId="0A282B0D" w14:textId="77777777" w:rsidR="00C56407" w:rsidRPr="00C56407" w:rsidRDefault="00C56407" w:rsidP="00C56407">
      <w:pPr>
        <w:pStyle w:val="RequirementID"/>
        <w:keepNext/>
      </w:pPr>
      <w:r w:rsidRPr="00C56407">
        <w:t>UX-CHANGE-002</w:t>
      </w:r>
    </w:p>
    <w:p w14:paraId="42083E74" w14:textId="77777777" w:rsidR="00C56407" w:rsidRPr="00C56407" w:rsidRDefault="00C56407" w:rsidP="00C56407">
      <w:pPr>
        <w:widowControl/>
      </w:pPr>
      <w:r w:rsidRPr="00C56407">
        <w:lastRenderedPageBreak/>
        <w:t>The system MUST not imply that the prior recommendation was wrong merely because inputs changed.</w:t>
      </w:r>
    </w:p>
    <w:p w14:paraId="5150D2D6" w14:textId="77777777" w:rsidR="00C56407" w:rsidRPr="00C56407" w:rsidRDefault="00C56407" w:rsidP="00C56407">
      <w:pPr>
        <w:pStyle w:val="RequirementID"/>
        <w:keepNext/>
      </w:pPr>
      <w:r w:rsidRPr="00C56407">
        <w:t>UX-CHANGE-003</w:t>
      </w:r>
    </w:p>
    <w:p w14:paraId="24B54EC2" w14:textId="77777777" w:rsidR="00C56407" w:rsidRPr="00C56407" w:rsidRDefault="00C56407" w:rsidP="00C56407">
      <w:pPr>
        <w:widowControl/>
      </w:pPr>
      <w:r w:rsidRPr="00C56407">
        <w:t>Version-driven change MUST be distinguishable from fact-driven change.</w:t>
      </w:r>
    </w:p>
    <w:p w14:paraId="5A9B3B59" w14:textId="77777777" w:rsidR="00C56407" w:rsidRPr="00C56407" w:rsidRDefault="00C56407" w:rsidP="00C56407">
      <w:pPr>
        <w:pStyle w:val="RequirementID"/>
        <w:keepNext/>
      </w:pPr>
      <w:r w:rsidRPr="00C56407">
        <w:t>UX-CHANGE-004</w:t>
      </w:r>
    </w:p>
    <w:p w14:paraId="10409B21" w14:textId="77777777" w:rsidR="00C56407" w:rsidRPr="00C56407" w:rsidRDefault="00C56407" w:rsidP="00C56407">
      <w:pPr>
        <w:widowControl/>
      </w:pPr>
      <w:r w:rsidRPr="00C56407">
        <w:t>Corrected hindsight MUST remain distinguishable from ordinary current-state change.</w:t>
      </w:r>
    </w:p>
    <w:p w14:paraId="198BF3A4" w14:textId="77777777" w:rsidR="00C56407" w:rsidRPr="00C56407" w:rsidRDefault="00C56407" w:rsidP="00C56407">
      <w:r w:rsidRPr="00C56407">
        <w:pict w14:anchorId="22697991">
          <v:rect id="_x0000_i6422" style="width:0;height:1.5pt" o:hralign="center" o:hrstd="t" o:hr="t" fillcolor="#a0a0a0" stroked="f"/>
        </w:pict>
      </w:r>
    </w:p>
    <w:p w14:paraId="290EAC54" w14:textId="77777777" w:rsidR="00C56407" w:rsidRPr="00C56407" w:rsidRDefault="00C56407" w:rsidP="00C56407">
      <w:pPr>
        <w:pStyle w:val="Heading2"/>
        <w:rPr>
          <w:b/>
          <w:bCs/>
        </w:rPr>
      </w:pPr>
      <w:r w:rsidRPr="00C56407">
        <w:rPr>
          <w:b/>
          <w:bCs/>
        </w:rPr>
        <w:t>12.55 History comparison</w:t>
      </w:r>
    </w:p>
    <w:p w14:paraId="32F5CC83" w14:textId="77777777" w:rsidR="00C56407" w:rsidRPr="00C56407" w:rsidRDefault="00C56407" w:rsidP="00C56407">
      <w:r w:rsidRPr="00C56407">
        <w:t>The user may compare:</w:t>
      </w:r>
    </w:p>
    <w:p w14:paraId="1AB387B2" w14:textId="77777777" w:rsidR="00C56407" w:rsidRPr="00C56407" w:rsidRDefault="00C56407" w:rsidP="00C56407">
      <w:pPr>
        <w:numPr>
          <w:ilvl w:val="0"/>
          <w:numId w:val="869"/>
        </w:numPr>
      </w:pPr>
      <w:r w:rsidRPr="00C56407">
        <w:t>prior forecast versus current forecast;</w:t>
      </w:r>
    </w:p>
    <w:p w14:paraId="746983CA" w14:textId="77777777" w:rsidR="00C56407" w:rsidRPr="00C56407" w:rsidRDefault="00C56407" w:rsidP="00C56407">
      <w:pPr>
        <w:numPr>
          <w:ilvl w:val="0"/>
          <w:numId w:val="869"/>
        </w:numPr>
      </w:pPr>
      <w:r w:rsidRPr="00C56407">
        <w:t>prior Economic Call versus current Call;</w:t>
      </w:r>
    </w:p>
    <w:p w14:paraId="0EF1CB35" w14:textId="77777777" w:rsidR="00C56407" w:rsidRPr="00C56407" w:rsidRDefault="00C56407" w:rsidP="00C56407">
      <w:pPr>
        <w:numPr>
          <w:ilvl w:val="0"/>
          <w:numId w:val="869"/>
        </w:numPr>
      </w:pPr>
      <w:r w:rsidRPr="00C56407">
        <w:t>official baseline versus Scenario;</w:t>
      </w:r>
    </w:p>
    <w:p w14:paraId="6D0D563D" w14:textId="77777777" w:rsidR="00C56407" w:rsidRPr="00C56407" w:rsidRDefault="00C56407" w:rsidP="00C56407">
      <w:pPr>
        <w:numPr>
          <w:ilvl w:val="0"/>
          <w:numId w:val="869"/>
        </w:numPr>
      </w:pPr>
      <w:r w:rsidRPr="00C56407">
        <w:t>Prediction versus Observation;</w:t>
      </w:r>
    </w:p>
    <w:p w14:paraId="33B265E3" w14:textId="77777777" w:rsidR="00C56407" w:rsidRPr="00C56407" w:rsidRDefault="00C56407" w:rsidP="00C56407">
      <w:pPr>
        <w:numPr>
          <w:ilvl w:val="0"/>
          <w:numId w:val="869"/>
        </w:numPr>
      </w:pPr>
      <w:r w:rsidRPr="00C56407">
        <w:t>policy version versus successor;</w:t>
      </w:r>
    </w:p>
    <w:p w14:paraId="5DFB7587" w14:textId="77777777" w:rsidR="00C56407" w:rsidRPr="00C56407" w:rsidRDefault="00C56407" w:rsidP="00C56407">
      <w:pPr>
        <w:numPr>
          <w:ilvl w:val="0"/>
          <w:numId w:val="869"/>
        </w:numPr>
      </w:pPr>
      <w:r w:rsidRPr="00C56407">
        <w:t>calculation version before and after Calibration.</w:t>
      </w:r>
    </w:p>
    <w:p w14:paraId="12D8A180" w14:textId="77777777" w:rsidR="00C56407" w:rsidRPr="00C56407" w:rsidRDefault="00C56407" w:rsidP="00C56407">
      <w:pPr>
        <w:pStyle w:val="RequirementID"/>
        <w:keepNext/>
      </w:pPr>
      <w:r w:rsidRPr="00C56407">
        <w:t>UX-HISTCOMP-001</w:t>
      </w:r>
    </w:p>
    <w:p w14:paraId="1BB85CBB" w14:textId="77777777" w:rsidR="00C56407" w:rsidRPr="00C56407" w:rsidRDefault="00C56407" w:rsidP="00C56407">
      <w:pPr>
        <w:widowControl/>
      </w:pPr>
      <w:r w:rsidRPr="00C56407">
        <w:t>Comparisons MUST identify both as-of times and version contexts.</w:t>
      </w:r>
    </w:p>
    <w:p w14:paraId="0ACA3260" w14:textId="77777777" w:rsidR="00C56407" w:rsidRPr="00C56407" w:rsidRDefault="00C56407" w:rsidP="00C56407">
      <w:pPr>
        <w:pStyle w:val="RequirementID"/>
        <w:keepNext/>
      </w:pPr>
      <w:r w:rsidRPr="00C56407">
        <w:t>UX-HISTCOMP-002</w:t>
      </w:r>
    </w:p>
    <w:p w14:paraId="09FB4872" w14:textId="77777777" w:rsidR="00C56407" w:rsidRPr="00C56407" w:rsidRDefault="00C56407" w:rsidP="00C56407">
      <w:pPr>
        <w:widowControl/>
      </w:pPr>
      <w:r w:rsidRPr="00C56407">
        <w:t>The interface MUST not compare records with incompatible scope without warning.</w:t>
      </w:r>
    </w:p>
    <w:p w14:paraId="08170067" w14:textId="77777777" w:rsidR="00C56407" w:rsidRPr="00C56407" w:rsidRDefault="00C56407" w:rsidP="00C56407">
      <w:pPr>
        <w:pStyle w:val="RequirementID"/>
        <w:keepNext/>
      </w:pPr>
      <w:r w:rsidRPr="00C56407">
        <w:t>UX-HISTCOMP-003</w:t>
      </w:r>
    </w:p>
    <w:p w14:paraId="757731BA" w14:textId="77777777" w:rsidR="00C56407" w:rsidRPr="00C56407" w:rsidRDefault="00C56407" w:rsidP="00C56407">
      <w:pPr>
        <w:widowControl/>
      </w:pPr>
      <w:r w:rsidRPr="00C56407">
        <w:t>Changed values SHOULD identify their source or cause where known.</w:t>
      </w:r>
    </w:p>
    <w:p w14:paraId="78BBA341" w14:textId="77777777" w:rsidR="00C56407" w:rsidRPr="00C56407" w:rsidRDefault="00C56407" w:rsidP="00C56407">
      <w:pPr>
        <w:pStyle w:val="RequirementID"/>
        <w:keepNext/>
      </w:pPr>
      <w:r w:rsidRPr="00C56407">
        <w:t>UX-HISTCOMP-004</w:t>
      </w:r>
    </w:p>
    <w:p w14:paraId="5172EA06" w14:textId="77777777" w:rsidR="00C56407" w:rsidRPr="00C56407" w:rsidRDefault="00C56407" w:rsidP="00C56407">
      <w:pPr>
        <w:widowControl/>
      </w:pPr>
      <w:r w:rsidRPr="00C56407">
        <w:t>Historical records MUST remain read-only except through correction workflows.</w:t>
      </w:r>
    </w:p>
    <w:p w14:paraId="4088DA4C" w14:textId="77777777" w:rsidR="00C56407" w:rsidRPr="00C56407" w:rsidRDefault="00C56407" w:rsidP="00C56407">
      <w:r w:rsidRPr="00C56407">
        <w:pict w14:anchorId="43696C4B">
          <v:rect id="_x0000_i6423" style="width:0;height:1.5pt" o:hralign="center" o:hrstd="t" o:hr="t" fillcolor="#a0a0a0" stroked="f"/>
        </w:pict>
      </w:r>
    </w:p>
    <w:p w14:paraId="5D2B6196" w14:textId="77777777" w:rsidR="00C56407" w:rsidRPr="00C56407" w:rsidRDefault="00C56407" w:rsidP="00C56407">
      <w:pPr>
        <w:pStyle w:val="Heading2"/>
        <w:rPr>
          <w:b/>
          <w:bCs/>
        </w:rPr>
      </w:pPr>
      <w:r w:rsidRPr="00C56407">
        <w:rPr>
          <w:b/>
          <w:bCs/>
        </w:rPr>
        <w:t>12.56 Mobile and responsive behavior</w:t>
      </w:r>
    </w:p>
    <w:p w14:paraId="644B985F" w14:textId="77777777" w:rsidR="00C56407" w:rsidRPr="00C56407" w:rsidRDefault="00C56407" w:rsidP="00C56407">
      <w:r w:rsidRPr="00C56407">
        <w:t>The application should support desktop as the primary deep-analysis environment while remaining operationally useful on tablets and phones.</w:t>
      </w:r>
    </w:p>
    <w:p w14:paraId="43216F65" w14:textId="77777777" w:rsidR="00C56407" w:rsidRPr="00C56407" w:rsidRDefault="00C56407" w:rsidP="00C56407">
      <w:pPr>
        <w:pStyle w:val="RequirementID"/>
        <w:keepNext/>
      </w:pPr>
      <w:r w:rsidRPr="00C56407">
        <w:lastRenderedPageBreak/>
        <w:t>UX-RESP-001</w:t>
      </w:r>
    </w:p>
    <w:p w14:paraId="74BB4B55" w14:textId="77777777" w:rsidR="00C56407" w:rsidRPr="00C56407" w:rsidRDefault="00C56407" w:rsidP="00C56407">
      <w:pPr>
        <w:widowControl/>
      </w:pPr>
      <w:r w:rsidRPr="00C56407">
        <w:t>Primary action cards MUST remain readable and actionable on mobile.</w:t>
      </w:r>
    </w:p>
    <w:p w14:paraId="5045ED52" w14:textId="77777777" w:rsidR="00C56407" w:rsidRPr="00C56407" w:rsidRDefault="00C56407" w:rsidP="00C56407">
      <w:pPr>
        <w:pStyle w:val="RequirementID"/>
        <w:keepNext/>
      </w:pPr>
      <w:r w:rsidRPr="00C56407">
        <w:t>UX-RESP-002</w:t>
      </w:r>
    </w:p>
    <w:p w14:paraId="25AE3CEE" w14:textId="77777777" w:rsidR="00C56407" w:rsidRPr="00C56407" w:rsidRDefault="00C56407" w:rsidP="00C56407">
      <w:pPr>
        <w:widowControl/>
      </w:pPr>
      <w:r w:rsidRPr="00C56407">
        <w:t>Mobile layouts MUST preserve:</w:t>
      </w:r>
    </w:p>
    <w:p w14:paraId="28643DA5" w14:textId="77777777" w:rsidR="00C56407" w:rsidRPr="00C56407" w:rsidRDefault="00C56407" w:rsidP="00C56407">
      <w:pPr>
        <w:numPr>
          <w:ilvl w:val="0"/>
          <w:numId w:val="870"/>
        </w:numPr>
      </w:pPr>
      <w:r w:rsidRPr="00C56407">
        <w:t>Call;</w:t>
      </w:r>
    </w:p>
    <w:p w14:paraId="289DABD9" w14:textId="77777777" w:rsidR="00C56407" w:rsidRPr="00C56407" w:rsidRDefault="00C56407" w:rsidP="00C56407">
      <w:pPr>
        <w:numPr>
          <w:ilvl w:val="0"/>
          <w:numId w:val="870"/>
        </w:numPr>
      </w:pPr>
      <w:r w:rsidRPr="00C56407">
        <w:t>Why;</w:t>
      </w:r>
    </w:p>
    <w:p w14:paraId="43D6738E" w14:textId="77777777" w:rsidR="00C56407" w:rsidRPr="00C56407" w:rsidRDefault="00C56407" w:rsidP="00C56407">
      <w:pPr>
        <w:numPr>
          <w:ilvl w:val="0"/>
          <w:numId w:val="870"/>
        </w:numPr>
      </w:pPr>
      <w:r w:rsidRPr="00C56407">
        <w:t>state;</w:t>
      </w:r>
    </w:p>
    <w:p w14:paraId="151BF29E" w14:textId="77777777" w:rsidR="00C56407" w:rsidRPr="00C56407" w:rsidRDefault="00C56407" w:rsidP="00C56407">
      <w:pPr>
        <w:numPr>
          <w:ilvl w:val="0"/>
          <w:numId w:val="870"/>
        </w:numPr>
      </w:pPr>
      <w:r w:rsidRPr="00C56407">
        <w:t>urgency;</w:t>
      </w:r>
    </w:p>
    <w:p w14:paraId="6C375DAE" w14:textId="77777777" w:rsidR="00C56407" w:rsidRPr="00C56407" w:rsidRDefault="00C56407" w:rsidP="00C56407">
      <w:pPr>
        <w:numPr>
          <w:ilvl w:val="0"/>
          <w:numId w:val="870"/>
        </w:numPr>
      </w:pPr>
      <w:r w:rsidRPr="00C56407">
        <w:t>primary action;</w:t>
      </w:r>
    </w:p>
    <w:p w14:paraId="2311C497" w14:textId="77777777" w:rsidR="00C56407" w:rsidRPr="00C56407" w:rsidRDefault="00C56407" w:rsidP="00C56407">
      <w:pPr>
        <w:numPr>
          <w:ilvl w:val="0"/>
          <w:numId w:val="870"/>
        </w:numPr>
      </w:pPr>
      <w:r w:rsidRPr="00C56407">
        <w:t>and proof access.</w:t>
      </w:r>
    </w:p>
    <w:p w14:paraId="7BAF8960" w14:textId="77777777" w:rsidR="00C56407" w:rsidRPr="00C56407" w:rsidRDefault="00C56407" w:rsidP="00C56407">
      <w:pPr>
        <w:pStyle w:val="RequirementID"/>
        <w:keepNext/>
      </w:pPr>
      <w:r w:rsidRPr="00C56407">
        <w:t>UX-RESP-003</w:t>
      </w:r>
    </w:p>
    <w:p w14:paraId="183634BE" w14:textId="77777777" w:rsidR="00C56407" w:rsidRPr="00C56407" w:rsidRDefault="00C56407" w:rsidP="00C56407">
      <w:pPr>
        <w:widowControl/>
      </w:pPr>
      <w:r w:rsidRPr="00C56407">
        <w:t>Dense tables MAY transform into cards or prioritized columns on smaller screens.</w:t>
      </w:r>
    </w:p>
    <w:p w14:paraId="72922314" w14:textId="77777777" w:rsidR="00C56407" w:rsidRPr="00C56407" w:rsidRDefault="00C56407" w:rsidP="00C56407">
      <w:pPr>
        <w:pStyle w:val="RequirementID"/>
        <w:keepNext/>
      </w:pPr>
      <w:r w:rsidRPr="00C56407">
        <w:t>UX-RESP-004</w:t>
      </w:r>
    </w:p>
    <w:p w14:paraId="6B58B019" w14:textId="77777777" w:rsidR="00C56407" w:rsidRPr="00C56407" w:rsidRDefault="00C56407" w:rsidP="00C56407">
      <w:pPr>
        <w:widowControl/>
      </w:pPr>
      <w:r w:rsidRPr="00C56407">
        <w:t>Responsive behavior MUST not hide official/Scenario state.</w:t>
      </w:r>
    </w:p>
    <w:p w14:paraId="44689669" w14:textId="77777777" w:rsidR="00C56407" w:rsidRPr="00C56407" w:rsidRDefault="00C56407" w:rsidP="00C56407">
      <w:pPr>
        <w:pStyle w:val="RequirementID"/>
        <w:keepNext/>
      </w:pPr>
      <w:r w:rsidRPr="00C56407">
        <w:t>UX-RESP-005</w:t>
      </w:r>
    </w:p>
    <w:p w14:paraId="7B5F0033" w14:textId="77777777" w:rsidR="00C56407" w:rsidRPr="00C56407" w:rsidRDefault="00C56407" w:rsidP="00C56407">
      <w:pPr>
        <w:widowControl/>
      </w:pPr>
      <w:r w:rsidRPr="00C56407">
        <w:t>Approval and confirmation controls MUST remain deliberate and safe on touch devices.</w:t>
      </w:r>
    </w:p>
    <w:p w14:paraId="06979E5D" w14:textId="77777777" w:rsidR="00C56407" w:rsidRPr="00C56407" w:rsidRDefault="00C56407" w:rsidP="00C56407">
      <w:pPr>
        <w:pStyle w:val="RequirementID"/>
        <w:keepNext/>
      </w:pPr>
      <w:r w:rsidRPr="00C56407">
        <w:t>UX-RESP-006</w:t>
      </w:r>
    </w:p>
    <w:p w14:paraId="01A316C1" w14:textId="77777777" w:rsidR="00C56407" w:rsidRPr="00C56407" w:rsidRDefault="00C56407" w:rsidP="00C56407">
      <w:pPr>
        <w:widowControl/>
      </w:pPr>
      <w:r w:rsidRPr="00C56407">
        <w:t>Mobile interaction MUST not require precision hover behavior.</w:t>
      </w:r>
    </w:p>
    <w:p w14:paraId="68AC89BB" w14:textId="77777777" w:rsidR="00C56407" w:rsidRPr="00C56407" w:rsidRDefault="00C56407" w:rsidP="00C56407">
      <w:r w:rsidRPr="00C56407">
        <w:pict w14:anchorId="3E6C5110">
          <v:rect id="_x0000_i6424" style="width:0;height:1.5pt" o:hralign="center" o:hrstd="t" o:hr="t" fillcolor="#a0a0a0" stroked="f"/>
        </w:pict>
      </w:r>
    </w:p>
    <w:p w14:paraId="3E2CBDCD" w14:textId="77777777" w:rsidR="00C56407" w:rsidRPr="00C56407" w:rsidRDefault="00C56407" w:rsidP="00C56407">
      <w:pPr>
        <w:pStyle w:val="Heading2"/>
        <w:rPr>
          <w:b/>
          <w:bCs/>
        </w:rPr>
      </w:pPr>
      <w:r w:rsidRPr="00C56407">
        <w:rPr>
          <w:b/>
          <w:bCs/>
        </w:rPr>
        <w:t>12.57 Desktop behavior</w:t>
      </w:r>
    </w:p>
    <w:p w14:paraId="557A31DF" w14:textId="77777777" w:rsidR="00C56407" w:rsidRPr="00C56407" w:rsidRDefault="00C56407" w:rsidP="00C56407">
      <w:pPr>
        <w:pStyle w:val="RequirementID"/>
        <w:keepNext/>
      </w:pPr>
      <w:r w:rsidRPr="00C56407">
        <w:t>UX-DESKTOP-001</w:t>
      </w:r>
    </w:p>
    <w:p w14:paraId="4BD80E07" w14:textId="77777777" w:rsidR="00C56407" w:rsidRPr="00C56407" w:rsidRDefault="00C56407" w:rsidP="00C56407">
      <w:pPr>
        <w:widowControl/>
      </w:pPr>
      <w:r w:rsidRPr="00C56407">
        <w:t>Desktop views MAY support side-by-side:</w:t>
      </w:r>
    </w:p>
    <w:p w14:paraId="3A9F1077" w14:textId="77777777" w:rsidR="00C56407" w:rsidRPr="00C56407" w:rsidRDefault="00C56407" w:rsidP="00C56407">
      <w:pPr>
        <w:numPr>
          <w:ilvl w:val="0"/>
          <w:numId w:val="871"/>
        </w:numPr>
      </w:pPr>
      <w:r w:rsidRPr="00C56407">
        <w:t>recommendation;</w:t>
      </w:r>
    </w:p>
    <w:p w14:paraId="03476A9E" w14:textId="77777777" w:rsidR="00C56407" w:rsidRPr="00C56407" w:rsidRDefault="00C56407" w:rsidP="00C56407">
      <w:pPr>
        <w:numPr>
          <w:ilvl w:val="0"/>
          <w:numId w:val="871"/>
        </w:numPr>
      </w:pPr>
      <w:r w:rsidRPr="00C56407">
        <w:t>proof;</w:t>
      </w:r>
    </w:p>
    <w:p w14:paraId="65D1EA84" w14:textId="77777777" w:rsidR="00C56407" w:rsidRPr="00C56407" w:rsidRDefault="00C56407" w:rsidP="00C56407">
      <w:pPr>
        <w:numPr>
          <w:ilvl w:val="0"/>
          <w:numId w:val="871"/>
        </w:numPr>
      </w:pPr>
      <w:r w:rsidRPr="00C56407">
        <w:t>history;</w:t>
      </w:r>
    </w:p>
    <w:p w14:paraId="411EAFDC" w14:textId="77777777" w:rsidR="00C56407" w:rsidRPr="00C56407" w:rsidRDefault="00C56407" w:rsidP="00C56407">
      <w:pPr>
        <w:numPr>
          <w:ilvl w:val="0"/>
          <w:numId w:val="871"/>
        </w:numPr>
      </w:pPr>
      <w:r w:rsidRPr="00C56407">
        <w:t>Scenario comparison;</w:t>
      </w:r>
    </w:p>
    <w:p w14:paraId="514D5699" w14:textId="77777777" w:rsidR="00C56407" w:rsidRPr="00C56407" w:rsidRDefault="00C56407" w:rsidP="00C56407">
      <w:pPr>
        <w:numPr>
          <w:ilvl w:val="0"/>
          <w:numId w:val="871"/>
        </w:numPr>
      </w:pPr>
      <w:r w:rsidRPr="00C56407">
        <w:lastRenderedPageBreak/>
        <w:t>or portfolio detail.</w:t>
      </w:r>
    </w:p>
    <w:p w14:paraId="1F0016F5" w14:textId="77777777" w:rsidR="00C56407" w:rsidRPr="00C56407" w:rsidRDefault="00C56407" w:rsidP="00C56407">
      <w:pPr>
        <w:pStyle w:val="RequirementID"/>
        <w:keepNext/>
      </w:pPr>
      <w:r w:rsidRPr="00C56407">
        <w:t>UX-DESKTOP-002</w:t>
      </w:r>
    </w:p>
    <w:p w14:paraId="617D73A4" w14:textId="77777777" w:rsidR="00C56407" w:rsidRPr="00C56407" w:rsidRDefault="00C56407" w:rsidP="00C56407">
      <w:pPr>
        <w:widowControl/>
      </w:pPr>
      <w:r w:rsidRPr="00C56407">
        <w:t>Multi-panel layouts MUST preserve one clear primary action.</w:t>
      </w:r>
    </w:p>
    <w:p w14:paraId="24CA5516" w14:textId="77777777" w:rsidR="00C56407" w:rsidRPr="00C56407" w:rsidRDefault="00C56407" w:rsidP="00C56407">
      <w:pPr>
        <w:pStyle w:val="RequirementID"/>
        <w:keepNext/>
      </w:pPr>
      <w:r w:rsidRPr="00C56407">
        <w:t>UX-DESKTOP-003</w:t>
      </w:r>
    </w:p>
    <w:p w14:paraId="012F0629" w14:textId="77777777" w:rsidR="00C56407" w:rsidRPr="00C56407" w:rsidRDefault="00C56407" w:rsidP="00C56407">
      <w:pPr>
        <w:widowControl/>
      </w:pPr>
      <w:r w:rsidRPr="00C56407">
        <w:t>Dense data must not crowd out the Decision.</w:t>
      </w:r>
    </w:p>
    <w:p w14:paraId="040C0C38" w14:textId="77777777" w:rsidR="00C56407" w:rsidRPr="00C56407" w:rsidRDefault="00C56407" w:rsidP="00C56407">
      <w:pPr>
        <w:pStyle w:val="RequirementID"/>
        <w:keepNext/>
      </w:pPr>
      <w:r w:rsidRPr="00C56407">
        <w:t>UX-DESKTOP-004</w:t>
      </w:r>
    </w:p>
    <w:p w14:paraId="5D3D7219" w14:textId="77777777" w:rsidR="00C56407" w:rsidRPr="00C56407" w:rsidRDefault="00C56407" w:rsidP="00C56407">
      <w:pPr>
        <w:widowControl/>
      </w:pPr>
      <w:r w:rsidRPr="00C56407">
        <w:t>The user SHOULD be able to maintain context while inspecting supporting records.</w:t>
      </w:r>
    </w:p>
    <w:p w14:paraId="194EFF6F" w14:textId="77777777" w:rsidR="00C56407" w:rsidRPr="00C56407" w:rsidRDefault="00C56407" w:rsidP="00C56407">
      <w:r w:rsidRPr="00C56407">
        <w:pict w14:anchorId="5C6EA828">
          <v:rect id="_x0000_i6425" style="width:0;height:1.5pt" o:hralign="center" o:hrstd="t" o:hr="t" fillcolor="#a0a0a0" stroked="f"/>
        </w:pict>
      </w:r>
    </w:p>
    <w:p w14:paraId="06AA1175" w14:textId="77777777" w:rsidR="00C56407" w:rsidRPr="00C56407" w:rsidRDefault="00C56407" w:rsidP="00C56407">
      <w:pPr>
        <w:pStyle w:val="Heading2"/>
        <w:rPr>
          <w:b/>
          <w:bCs/>
        </w:rPr>
      </w:pPr>
      <w:r w:rsidRPr="00C56407">
        <w:rPr>
          <w:b/>
          <w:bCs/>
        </w:rPr>
        <w:t>12.58 Keyboard and efficiency</w:t>
      </w:r>
    </w:p>
    <w:p w14:paraId="456C5799" w14:textId="77777777" w:rsidR="00C56407" w:rsidRPr="00C56407" w:rsidRDefault="00C56407" w:rsidP="00C56407">
      <w:pPr>
        <w:pStyle w:val="RequirementID"/>
        <w:keepNext/>
      </w:pPr>
      <w:r w:rsidRPr="00C56407">
        <w:t>UX-EFF-001</w:t>
      </w:r>
    </w:p>
    <w:p w14:paraId="686954DB" w14:textId="77777777" w:rsidR="00C56407" w:rsidRPr="00C56407" w:rsidRDefault="00C56407" w:rsidP="00C56407">
      <w:pPr>
        <w:widowControl/>
      </w:pPr>
      <w:r w:rsidRPr="00C56407">
        <w:t>Frequent workflows SHOULD support efficient keyboard navigation where practical.</w:t>
      </w:r>
    </w:p>
    <w:p w14:paraId="2BE95251" w14:textId="77777777" w:rsidR="00C56407" w:rsidRPr="00C56407" w:rsidRDefault="00C56407" w:rsidP="00C56407">
      <w:pPr>
        <w:pStyle w:val="RequirementID"/>
        <w:keepNext/>
      </w:pPr>
      <w:r w:rsidRPr="00C56407">
        <w:t>UX-EFF-002</w:t>
      </w:r>
    </w:p>
    <w:p w14:paraId="3107B176" w14:textId="77777777" w:rsidR="00C56407" w:rsidRPr="00C56407" w:rsidRDefault="00C56407" w:rsidP="00C56407">
      <w:pPr>
        <w:widowControl/>
      </w:pPr>
      <w:r w:rsidRPr="00C56407">
        <w:t>Keyboard shortcuts MUST not allow accidental governed actions.</w:t>
      </w:r>
    </w:p>
    <w:p w14:paraId="0F2FD303" w14:textId="77777777" w:rsidR="00C56407" w:rsidRPr="00C56407" w:rsidRDefault="00C56407" w:rsidP="00C56407">
      <w:pPr>
        <w:pStyle w:val="RequirementID"/>
        <w:keepNext/>
      </w:pPr>
      <w:r w:rsidRPr="00C56407">
        <w:t>UX-EFF-003</w:t>
      </w:r>
    </w:p>
    <w:p w14:paraId="38BED715" w14:textId="77777777" w:rsidR="00C56407" w:rsidRPr="00C56407" w:rsidRDefault="00C56407" w:rsidP="00C56407">
      <w:pPr>
        <w:widowControl/>
      </w:pPr>
      <w:r w:rsidRPr="00C56407">
        <w:t>Approval, reversal, deletion, or policy activation MUST not occur through an unconfirmed single keystroke.</w:t>
      </w:r>
    </w:p>
    <w:p w14:paraId="0C4E14ED" w14:textId="77777777" w:rsidR="00C56407" w:rsidRPr="00C56407" w:rsidRDefault="00C56407" w:rsidP="00C56407">
      <w:pPr>
        <w:pStyle w:val="RequirementID"/>
        <w:keepNext/>
      </w:pPr>
      <w:r w:rsidRPr="00C56407">
        <w:t>UX-EFF-004</w:t>
      </w:r>
    </w:p>
    <w:p w14:paraId="2A8588D6" w14:textId="77777777" w:rsidR="00C56407" w:rsidRPr="00C56407" w:rsidRDefault="00C56407" w:rsidP="00C56407">
      <w:pPr>
        <w:widowControl/>
      </w:pPr>
      <w:r w:rsidRPr="00C56407">
        <w:t>The system SHOULD preserve filters and position when returning from detail views.</w:t>
      </w:r>
    </w:p>
    <w:p w14:paraId="5FDF512F" w14:textId="77777777" w:rsidR="00C56407" w:rsidRPr="00C56407" w:rsidRDefault="00C56407" w:rsidP="00C56407">
      <w:pPr>
        <w:pStyle w:val="RequirementID"/>
        <w:keepNext/>
      </w:pPr>
      <w:r w:rsidRPr="00C56407">
        <w:t>UX-EFF-005</w:t>
      </w:r>
    </w:p>
    <w:p w14:paraId="153A50F1" w14:textId="77777777" w:rsidR="00C56407" w:rsidRPr="00C56407" w:rsidRDefault="00C56407" w:rsidP="00C56407">
      <w:pPr>
        <w:widowControl/>
      </w:pPr>
      <w:r w:rsidRPr="00C56407">
        <w:t>Repeated confirmations should minimize re-entry of known data.</w:t>
      </w:r>
    </w:p>
    <w:p w14:paraId="793FF15C" w14:textId="77777777" w:rsidR="00C56407" w:rsidRPr="00C56407" w:rsidRDefault="00C56407" w:rsidP="00C56407">
      <w:r w:rsidRPr="00C56407">
        <w:pict w14:anchorId="1C35DC1A">
          <v:rect id="_x0000_i6426" style="width:0;height:1.5pt" o:hralign="center" o:hrstd="t" o:hr="t" fillcolor="#a0a0a0" stroked="f"/>
        </w:pict>
      </w:r>
    </w:p>
    <w:p w14:paraId="251B3F06" w14:textId="77777777" w:rsidR="00C56407" w:rsidRPr="00C56407" w:rsidRDefault="00C56407" w:rsidP="00C56407">
      <w:pPr>
        <w:pStyle w:val="Heading2"/>
        <w:rPr>
          <w:b/>
          <w:bCs/>
        </w:rPr>
      </w:pPr>
      <w:r w:rsidRPr="00C56407">
        <w:rPr>
          <w:b/>
          <w:bCs/>
        </w:rPr>
        <w:t>12.59 Accessibility</w:t>
      </w:r>
    </w:p>
    <w:p w14:paraId="214D9289" w14:textId="77777777" w:rsidR="00C56407" w:rsidRPr="00C56407" w:rsidRDefault="00C56407" w:rsidP="00C56407">
      <w:pPr>
        <w:pStyle w:val="RequirementID"/>
        <w:keepNext/>
      </w:pPr>
      <w:r w:rsidRPr="00C56407">
        <w:t>UX-A11Y-001</w:t>
      </w:r>
    </w:p>
    <w:p w14:paraId="37FB64F1" w14:textId="77777777" w:rsidR="00C56407" w:rsidRPr="00C56407" w:rsidRDefault="00C56407" w:rsidP="00C56407">
      <w:pPr>
        <w:widowControl/>
      </w:pPr>
      <w:r w:rsidRPr="00C56407">
        <w:t>The application MUST support keyboard navigation for core workflows.</w:t>
      </w:r>
    </w:p>
    <w:p w14:paraId="425C3CDB" w14:textId="77777777" w:rsidR="00C56407" w:rsidRPr="00C56407" w:rsidRDefault="00C56407" w:rsidP="00C56407">
      <w:pPr>
        <w:pStyle w:val="RequirementID"/>
        <w:keepNext/>
      </w:pPr>
      <w:r w:rsidRPr="00C56407">
        <w:t>UX-A11Y-002</w:t>
      </w:r>
    </w:p>
    <w:p w14:paraId="67976616" w14:textId="77777777" w:rsidR="00C56407" w:rsidRPr="00C56407" w:rsidRDefault="00C56407" w:rsidP="00C56407">
      <w:pPr>
        <w:widowControl/>
      </w:pPr>
      <w:r w:rsidRPr="00C56407">
        <w:t>State and severity MUST not rely on color alone.</w:t>
      </w:r>
    </w:p>
    <w:p w14:paraId="3634539A" w14:textId="77777777" w:rsidR="00C56407" w:rsidRPr="00C56407" w:rsidRDefault="00C56407" w:rsidP="00C56407">
      <w:pPr>
        <w:pStyle w:val="RequirementID"/>
        <w:keepNext/>
      </w:pPr>
      <w:r w:rsidRPr="00C56407">
        <w:lastRenderedPageBreak/>
        <w:t>UX-A11Y-003</w:t>
      </w:r>
    </w:p>
    <w:p w14:paraId="10780D38" w14:textId="77777777" w:rsidR="00C56407" w:rsidRPr="00C56407" w:rsidRDefault="00C56407" w:rsidP="00C56407">
      <w:pPr>
        <w:widowControl/>
      </w:pPr>
      <w:r w:rsidRPr="00C56407">
        <w:t>Interactive elements MUST have accessible names.</w:t>
      </w:r>
    </w:p>
    <w:p w14:paraId="689FE1C0" w14:textId="77777777" w:rsidR="00C56407" w:rsidRPr="00C56407" w:rsidRDefault="00C56407" w:rsidP="00C56407">
      <w:pPr>
        <w:pStyle w:val="RequirementID"/>
        <w:keepNext/>
      </w:pPr>
      <w:r w:rsidRPr="00C56407">
        <w:t>UX-A11Y-004</w:t>
      </w:r>
    </w:p>
    <w:p w14:paraId="58A47CBB" w14:textId="77777777" w:rsidR="00C56407" w:rsidRPr="00C56407" w:rsidRDefault="00C56407" w:rsidP="00C56407">
      <w:pPr>
        <w:widowControl/>
      </w:pPr>
      <w:r w:rsidRPr="00C56407">
        <w:t>Text, controls, and key data must meet appropriate contrast requirements.</w:t>
      </w:r>
    </w:p>
    <w:p w14:paraId="3952070C" w14:textId="77777777" w:rsidR="00C56407" w:rsidRPr="00C56407" w:rsidRDefault="00C56407" w:rsidP="00C56407">
      <w:pPr>
        <w:pStyle w:val="RequirementID"/>
        <w:keepNext/>
      </w:pPr>
      <w:r w:rsidRPr="00C56407">
        <w:t>UX-A11Y-005</w:t>
      </w:r>
    </w:p>
    <w:p w14:paraId="1AE52D88" w14:textId="77777777" w:rsidR="00C56407" w:rsidRPr="00C56407" w:rsidRDefault="00C56407" w:rsidP="00C56407">
      <w:pPr>
        <w:widowControl/>
      </w:pPr>
      <w:r w:rsidRPr="00C56407">
        <w:t>Focus state MUST be visible.</w:t>
      </w:r>
    </w:p>
    <w:p w14:paraId="65106989" w14:textId="77777777" w:rsidR="00C56407" w:rsidRPr="00C56407" w:rsidRDefault="00C56407" w:rsidP="00C56407">
      <w:pPr>
        <w:pStyle w:val="RequirementID"/>
        <w:keepNext/>
      </w:pPr>
      <w:r w:rsidRPr="00C56407">
        <w:t>UX-A11Y-006</w:t>
      </w:r>
    </w:p>
    <w:p w14:paraId="41AD9046" w14:textId="77777777" w:rsidR="00C56407" w:rsidRPr="00C56407" w:rsidRDefault="00C56407" w:rsidP="00C56407">
      <w:pPr>
        <w:widowControl/>
      </w:pPr>
      <w:r w:rsidRPr="00C56407">
        <w:t>Charts and visual indicators MUST have textual equivalents.</w:t>
      </w:r>
    </w:p>
    <w:p w14:paraId="3A84AFA9" w14:textId="77777777" w:rsidR="00C56407" w:rsidRPr="00C56407" w:rsidRDefault="00C56407" w:rsidP="00C56407">
      <w:pPr>
        <w:pStyle w:val="RequirementID"/>
        <w:keepNext/>
      </w:pPr>
      <w:r w:rsidRPr="00C56407">
        <w:t>UX-A11Y-007</w:t>
      </w:r>
    </w:p>
    <w:p w14:paraId="0F53C542" w14:textId="77777777" w:rsidR="00C56407" w:rsidRPr="00C56407" w:rsidRDefault="00C56407" w:rsidP="00C56407">
      <w:pPr>
        <w:widowControl/>
      </w:pPr>
      <w:r w:rsidRPr="00C56407">
        <w:t>Confirmation and error messages MUST be available to assistive technology.</w:t>
      </w:r>
    </w:p>
    <w:p w14:paraId="1BC326CE" w14:textId="77777777" w:rsidR="00C56407" w:rsidRPr="00C56407" w:rsidRDefault="00C56407" w:rsidP="00C56407">
      <w:pPr>
        <w:pStyle w:val="RequirementID"/>
        <w:keepNext/>
      </w:pPr>
      <w:r w:rsidRPr="00C56407">
        <w:t>UX-A11Y-008</w:t>
      </w:r>
    </w:p>
    <w:p w14:paraId="28B47EA9" w14:textId="77777777" w:rsidR="00C56407" w:rsidRPr="00C56407" w:rsidRDefault="00C56407" w:rsidP="00C56407">
      <w:pPr>
        <w:widowControl/>
      </w:pPr>
      <w:r w:rsidRPr="00C56407">
        <w:t>Responsive layouts MUST support reasonable text enlargement without losing core function.</w:t>
      </w:r>
    </w:p>
    <w:p w14:paraId="2F6BDA5C" w14:textId="77777777" w:rsidR="00C56407" w:rsidRPr="00C56407" w:rsidRDefault="00C56407" w:rsidP="00C56407">
      <w:r w:rsidRPr="00C56407">
        <w:pict w14:anchorId="5949958E">
          <v:rect id="_x0000_i6427" style="width:0;height:1.5pt" o:hralign="center" o:hrstd="t" o:hr="t" fillcolor="#a0a0a0" stroked="f"/>
        </w:pict>
      </w:r>
    </w:p>
    <w:p w14:paraId="57A4C167" w14:textId="77777777" w:rsidR="00C56407" w:rsidRPr="00C56407" w:rsidRDefault="00C56407" w:rsidP="00C56407">
      <w:pPr>
        <w:pStyle w:val="Heading2"/>
        <w:rPr>
          <w:b/>
          <w:bCs/>
        </w:rPr>
      </w:pPr>
      <w:r w:rsidRPr="00C56407">
        <w:rPr>
          <w:b/>
          <w:bCs/>
        </w:rPr>
        <w:t>12.60 Language and terminology</w:t>
      </w:r>
    </w:p>
    <w:p w14:paraId="669C7F48" w14:textId="77777777" w:rsidR="00C56407" w:rsidRPr="00C56407" w:rsidRDefault="00C56407" w:rsidP="00C56407">
      <w:pPr>
        <w:pStyle w:val="RequirementID"/>
        <w:keepNext/>
      </w:pPr>
      <w:r w:rsidRPr="00C56407">
        <w:t>UX-LANG-001</w:t>
      </w:r>
    </w:p>
    <w:p w14:paraId="1CCBD875" w14:textId="77777777" w:rsidR="00C56407" w:rsidRPr="00C56407" w:rsidRDefault="00C56407" w:rsidP="00C56407">
      <w:pPr>
        <w:widowControl/>
      </w:pPr>
      <w:r w:rsidRPr="00C56407">
        <w:t>Terminology MUST use:</w:t>
      </w:r>
    </w:p>
    <w:p w14:paraId="533BB82D" w14:textId="77777777" w:rsidR="00C56407" w:rsidRPr="00C56407" w:rsidRDefault="00C56407" w:rsidP="00C56407">
      <w:pPr>
        <w:numPr>
          <w:ilvl w:val="0"/>
          <w:numId w:val="872"/>
        </w:numPr>
      </w:pPr>
      <w:r w:rsidRPr="00C56407">
        <w:t>Service Loaner;</w:t>
      </w:r>
    </w:p>
    <w:p w14:paraId="35156E9D" w14:textId="77777777" w:rsidR="00C56407" w:rsidRPr="00C56407" w:rsidRDefault="00C56407" w:rsidP="00C56407">
      <w:pPr>
        <w:numPr>
          <w:ilvl w:val="0"/>
          <w:numId w:val="872"/>
        </w:numPr>
      </w:pPr>
      <w:r w:rsidRPr="00C56407">
        <w:t>Executive Demo;</w:t>
      </w:r>
    </w:p>
    <w:p w14:paraId="124155D4" w14:textId="77777777" w:rsidR="00C56407" w:rsidRPr="00C56407" w:rsidRDefault="00C56407" w:rsidP="00C56407">
      <w:pPr>
        <w:numPr>
          <w:ilvl w:val="0"/>
          <w:numId w:val="872"/>
        </w:numPr>
      </w:pPr>
      <w:r w:rsidRPr="00C56407">
        <w:t>New Inventory;</w:t>
      </w:r>
    </w:p>
    <w:p w14:paraId="6F8662DB" w14:textId="77777777" w:rsidR="00C56407" w:rsidRPr="00C56407" w:rsidRDefault="00C56407" w:rsidP="00C56407">
      <w:pPr>
        <w:numPr>
          <w:ilvl w:val="0"/>
          <w:numId w:val="872"/>
        </w:numPr>
      </w:pPr>
      <w:r w:rsidRPr="00C56407">
        <w:t>Used Cars receipt;</w:t>
      </w:r>
    </w:p>
    <w:p w14:paraId="118B5848" w14:textId="77777777" w:rsidR="00C56407" w:rsidRPr="00C56407" w:rsidRDefault="00C56407" w:rsidP="00C56407">
      <w:pPr>
        <w:numPr>
          <w:ilvl w:val="0"/>
          <w:numId w:val="872"/>
        </w:numPr>
      </w:pPr>
      <w:r w:rsidRPr="00C56407">
        <w:t>CTP;</w:t>
      </w:r>
    </w:p>
    <w:p w14:paraId="29C68B37" w14:textId="77777777" w:rsidR="00C56407" w:rsidRPr="00C56407" w:rsidRDefault="00C56407" w:rsidP="00C56407">
      <w:pPr>
        <w:numPr>
          <w:ilvl w:val="0"/>
          <w:numId w:val="872"/>
        </w:numPr>
      </w:pPr>
      <w:r w:rsidRPr="00C56407">
        <w:t>CPO;</w:t>
      </w:r>
    </w:p>
    <w:p w14:paraId="40D77447" w14:textId="77777777" w:rsidR="00C56407" w:rsidRPr="00C56407" w:rsidRDefault="00C56407" w:rsidP="00C56407">
      <w:pPr>
        <w:numPr>
          <w:ilvl w:val="0"/>
          <w:numId w:val="872"/>
        </w:numPr>
      </w:pPr>
      <w:r w:rsidRPr="00C56407">
        <w:t>PPO;</w:t>
      </w:r>
    </w:p>
    <w:p w14:paraId="2494A395" w14:textId="77777777" w:rsidR="00C56407" w:rsidRPr="00C56407" w:rsidRDefault="00C56407" w:rsidP="00C56407">
      <w:pPr>
        <w:numPr>
          <w:ilvl w:val="0"/>
          <w:numId w:val="872"/>
        </w:numPr>
      </w:pPr>
      <w:r w:rsidRPr="00C56407">
        <w:t>Dealer Trade</w:t>
      </w:r>
    </w:p>
    <w:p w14:paraId="75545228" w14:textId="77777777" w:rsidR="00C56407" w:rsidRPr="00C56407" w:rsidRDefault="00C56407" w:rsidP="00C56407">
      <w:r w:rsidRPr="00C56407">
        <w:t>according to their canonical meanings.</w:t>
      </w:r>
    </w:p>
    <w:p w14:paraId="3EE0D03A" w14:textId="77777777" w:rsidR="00C56407" w:rsidRPr="00C56407" w:rsidRDefault="00C56407" w:rsidP="00C56407">
      <w:pPr>
        <w:pStyle w:val="RequirementID"/>
        <w:keepNext/>
      </w:pPr>
      <w:r w:rsidRPr="00C56407">
        <w:lastRenderedPageBreak/>
        <w:t>UX-LANG-002</w:t>
      </w:r>
    </w:p>
    <w:p w14:paraId="51A1191C" w14:textId="77777777" w:rsidR="00C56407" w:rsidRPr="00C56407" w:rsidRDefault="00C56407" w:rsidP="00C56407">
      <w:pPr>
        <w:widowControl/>
      </w:pPr>
      <w:r w:rsidRPr="00C56407">
        <w:t>Service Loaner and Executive Demo MUST not be used interchangeably.</w:t>
      </w:r>
    </w:p>
    <w:p w14:paraId="2C4D316C" w14:textId="77777777" w:rsidR="00C56407" w:rsidRPr="00C56407" w:rsidRDefault="00C56407" w:rsidP="00C56407">
      <w:pPr>
        <w:pStyle w:val="RequirementID"/>
        <w:keepNext/>
      </w:pPr>
      <w:r w:rsidRPr="00C56407">
        <w:t>UX-LANG-003</w:t>
      </w:r>
    </w:p>
    <w:p w14:paraId="286DC571" w14:textId="77777777" w:rsidR="00C56407" w:rsidRPr="00C56407" w:rsidRDefault="00C56407" w:rsidP="00C56407">
      <w:pPr>
        <w:widowControl/>
      </w:pPr>
      <w:r w:rsidRPr="00C56407">
        <w:t>The interface MUST avoid internal engineering terms where plain business language is sufficient.</w:t>
      </w:r>
    </w:p>
    <w:p w14:paraId="163C454A" w14:textId="77777777" w:rsidR="00C56407" w:rsidRPr="00C56407" w:rsidRDefault="00C56407" w:rsidP="00C56407">
      <w:pPr>
        <w:pStyle w:val="RequirementID"/>
        <w:keepNext/>
      </w:pPr>
      <w:r w:rsidRPr="00C56407">
        <w:t>UX-LANG-004</w:t>
      </w:r>
    </w:p>
    <w:p w14:paraId="213AD511" w14:textId="77777777" w:rsidR="00C56407" w:rsidRPr="00C56407" w:rsidRDefault="00C56407" w:rsidP="00C56407">
      <w:pPr>
        <w:widowControl/>
      </w:pPr>
      <w:r w:rsidRPr="00C56407">
        <w:t>Technical details may appear in advanced diagnostics.</w:t>
      </w:r>
    </w:p>
    <w:p w14:paraId="690CB4F4" w14:textId="77777777" w:rsidR="00C56407" w:rsidRPr="00C56407" w:rsidRDefault="00C56407" w:rsidP="00C56407">
      <w:pPr>
        <w:pStyle w:val="RequirementID"/>
        <w:keepNext/>
      </w:pPr>
      <w:r w:rsidRPr="00C56407">
        <w:t>UX-LANG-005</w:t>
      </w:r>
    </w:p>
    <w:p w14:paraId="2786F54B" w14:textId="77777777" w:rsidR="00C56407" w:rsidRPr="00C56407" w:rsidRDefault="00C56407" w:rsidP="00C56407">
      <w:pPr>
        <w:widowControl/>
      </w:pPr>
      <w:r w:rsidRPr="00C56407">
        <w:t>Operator calls SHOULD be concise, direct, and consistent.</w:t>
      </w:r>
    </w:p>
    <w:p w14:paraId="7F7D135C" w14:textId="77777777" w:rsidR="00C56407" w:rsidRPr="00C56407" w:rsidRDefault="00C56407" w:rsidP="00C56407">
      <w:pPr>
        <w:pStyle w:val="RequirementID"/>
        <w:keepNext/>
      </w:pPr>
      <w:r w:rsidRPr="00C56407">
        <w:t>UX-LANG-006</w:t>
      </w:r>
    </w:p>
    <w:p w14:paraId="7C5CBDCF" w14:textId="77777777" w:rsidR="00C56407" w:rsidRPr="00C56407" w:rsidRDefault="00C56407" w:rsidP="00C56407">
      <w:pPr>
        <w:widowControl/>
      </w:pPr>
      <w:r w:rsidRPr="00C56407">
        <w:t>The interface MUST not describe the system as knowing facts that remain unknown.</w:t>
      </w:r>
    </w:p>
    <w:p w14:paraId="0CEAA51D" w14:textId="77777777" w:rsidR="00C56407" w:rsidRPr="00C56407" w:rsidRDefault="00C56407" w:rsidP="00C56407">
      <w:r w:rsidRPr="00C56407">
        <w:pict w14:anchorId="76FB46B1">
          <v:rect id="_x0000_i6428" style="width:0;height:1.5pt" o:hralign="center" o:hrstd="t" o:hr="t" fillcolor="#a0a0a0" stroked="f"/>
        </w:pict>
      </w:r>
    </w:p>
    <w:p w14:paraId="20CD0734" w14:textId="77777777" w:rsidR="00C56407" w:rsidRPr="00C56407" w:rsidRDefault="00C56407" w:rsidP="00C56407">
      <w:pPr>
        <w:pStyle w:val="Heading2"/>
        <w:rPr>
          <w:b/>
          <w:bCs/>
        </w:rPr>
      </w:pPr>
      <w:r w:rsidRPr="00C56407">
        <w:rPr>
          <w:b/>
          <w:bCs/>
        </w:rPr>
        <w:t>12.61 Confirmation copy</w:t>
      </w:r>
    </w:p>
    <w:p w14:paraId="749A1C2C" w14:textId="77777777" w:rsidR="00C56407" w:rsidRPr="00C56407" w:rsidRDefault="00C56407" w:rsidP="00C56407">
      <w:r w:rsidRPr="00C56407">
        <w:t>Confirmation copy should identify:</w:t>
      </w:r>
    </w:p>
    <w:p w14:paraId="5737AC5C" w14:textId="77777777" w:rsidR="00C56407" w:rsidRPr="00C56407" w:rsidRDefault="00C56407" w:rsidP="00C56407">
      <w:pPr>
        <w:numPr>
          <w:ilvl w:val="0"/>
          <w:numId w:val="873"/>
        </w:numPr>
      </w:pPr>
      <w:r w:rsidRPr="00C56407">
        <w:t>action;</w:t>
      </w:r>
    </w:p>
    <w:p w14:paraId="0DDC2050" w14:textId="77777777" w:rsidR="00C56407" w:rsidRPr="00C56407" w:rsidRDefault="00C56407" w:rsidP="00C56407">
      <w:pPr>
        <w:numPr>
          <w:ilvl w:val="0"/>
          <w:numId w:val="873"/>
        </w:numPr>
      </w:pPr>
      <w:r w:rsidRPr="00C56407">
        <w:t>subject;</w:t>
      </w:r>
    </w:p>
    <w:p w14:paraId="50D05D33" w14:textId="77777777" w:rsidR="00C56407" w:rsidRPr="00C56407" w:rsidRDefault="00C56407" w:rsidP="00C56407">
      <w:pPr>
        <w:numPr>
          <w:ilvl w:val="0"/>
          <w:numId w:val="873"/>
        </w:numPr>
      </w:pPr>
      <w:r w:rsidRPr="00C56407">
        <w:t>consequence;</w:t>
      </w:r>
    </w:p>
    <w:p w14:paraId="649459F2" w14:textId="77777777" w:rsidR="00C56407" w:rsidRPr="00C56407" w:rsidRDefault="00C56407" w:rsidP="00C56407">
      <w:pPr>
        <w:numPr>
          <w:ilvl w:val="0"/>
          <w:numId w:val="873"/>
        </w:numPr>
      </w:pPr>
      <w:r w:rsidRPr="00C56407">
        <w:t>whether official state changes;</w:t>
      </w:r>
    </w:p>
    <w:p w14:paraId="2A4B92C0" w14:textId="77777777" w:rsidR="00C56407" w:rsidRPr="00C56407" w:rsidRDefault="00C56407" w:rsidP="00C56407">
      <w:pPr>
        <w:numPr>
          <w:ilvl w:val="0"/>
          <w:numId w:val="873"/>
        </w:numPr>
      </w:pPr>
      <w:r w:rsidRPr="00C56407">
        <w:t>and next state.</w:t>
      </w:r>
    </w:p>
    <w:p w14:paraId="30499090" w14:textId="77777777" w:rsidR="00C56407" w:rsidRPr="00C56407" w:rsidRDefault="00C56407" w:rsidP="00C56407">
      <w:r w:rsidRPr="00C56407">
        <w:t>Examples:</w:t>
      </w:r>
    </w:p>
    <w:p w14:paraId="113BC2BA" w14:textId="77777777" w:rsidR="00C56407" w:rsidRPr="00C56407" w:rsidRDefault="00C56407" w:rsidP="00C56407">
      <w:pPr>
        <w:numPr>
          <w:ilvl w:val="0"/>
          <w:numId w:val="874"/>
        </w:numPr>
      </w:pPr>
      <w:r w:rsidRPr="00C56407">
        <w:t>Approve this CTP change and add the proposed configuration to committed Future Supply?</w:t>
      </w:r>
    </w:p>
    <w:p w14:paraId="3CAA07F4" w14:textId="77777777" w:rsidR="00C56407" w:rsidRPr="00C56407" w:rsidRDefault="00C56407" w:rsidP="00C56407">
      <w:pPr>
        <w:numPr>
          <w:ilvl w:val="0"/>
          <w:numId w:val="874"/>
        </w:numPr>
      </w:pPr>
      <w:r w:rsidRPr="00C56407">
        <w:t>Confirm that this Service Loaner retired on August 3 at 6,214 miles?</w:t>
      </w:r>
    </w:p>
    <w:p w14:paraId="61FFDFD3" w14:textId="77777777" w:rsidR="00C56407" w:rsidRPr="00C56407" w:rsidRDefault="00C56407" w:rsidP="00C56407">
      <w:pPr>
        <w:numPr>
          <w:ilvl w:val="0"/>
          <w:numId w:val="874"/>
        </w:numPr>
      </w:pPr>
      <w:r w:rsidRPr="00C56407">
        <w:t>Confirm Used Cars received this vehicle?</w:t>
      </w:r>
    </w:p>
    <w:p w14:paraId="303A86BB" w14:textId="77777777" w:rsidR="00C56407" w:rsidRPr="00C56407" w:rsidRDefault="00C56407" w:rsidP="00C56407">
      <w:pPr>
        <w:numPr>
          <w:ilvl w:val="0"/>
          <w:numId w:val="874"/>
        </w:numPr>
      </w:pPr>
      <w:r w:rsidRPr="00C56407">
        <w:t>Activate this Policy Version on September 1?</w:t>
      </w:r>
    </w:p>
    <w:p w14:paraId="504F8F0C" w14:textId="77777777" w:rsidR="00C56407" w:rsidRPr="00C56407" w:rsidRDefault="00C56407" w:rsidP="00C56407">
      <w:pPr>
        <w:numPr>
          <w:ilvl w:val="0"/>
          <w:numId w:val="874"/>
        </w:numPr>
      </w:pPr>
      <w:r w:rsidRPr="00C56407">
        <w:t>Approve this Calibration for QX80 forecast confidence at this store?</w:t>
      </w:r>
    </w:p>
    <w:p w14:paraId="172F9468" w14:textId="77777777" w:rsidR="00C56407" w:rsidRPr="00C56407" w:rsidRDefault="00C56407" w:rsidP="00C56407">
      <w:pPr>
        <w:pStyle w:val="RequirementID"/>
        <w:keepNext/>
      </w:pPr>
      <w:r w:rsidRPr="00C56407">
        <w:t>UX-COPY-001</w:t>
      </w:r>
    </w:p>
    <w:p w14:paraId="175D137B" w14:textId="77777777" w:rsidR="00C56407" w:rsidRPr="00C56407" w:rsidRDefault="00C56407" w:rsidP="00C56407">
      <w:pPr>
        <w:widowControl/>
      </w:pPr>
      <w:r w:rsidRPr="00C56407">
        <w:lastRenderedPageBreak/>
        <w:t>Confirmation copy MUST be specific.</w:t>
      </w:r>
    </w:p>
    <w:p w14:paraId="68C103EA" w14:textId="77777777" w:rsidR="00C56407" w:rsidRPr="00C56407" w:rsidRDefault="00C56407" w:rsidP="00C56407">
      <w:pPr>
        <w:pStyle w:val="RequirementID"/>
        <w:keepNext/>
      </w:pPr>
      <w:r w:rsidRPr="00C56407">
        <w:t>UX-COPY-002</w:t>
      </w:r>
    </w:p>
    <w:p w14:paraId="4FC0049E" w14:textId="77777777" w:rsidR="00C56407" w:rsidRPr="00C56407" w:rsidRDefault="00C56407" w:rsidP="00C56407">
      <w:pPr>
        <w:widowControl/>
      </w:pPr>
      <w:r w:rsidRPr="00C56407">
        <w:t>Generic copy such as “Are you sure?” MUST not be the sole explanation for a material action.</w:t>
      </w:r>
    </w:p>
    <w:p w14:paraId="147E0EB9" w14:textId="77777777" w:rsidR="00C56407" w:rsidRPr="00C56407" w:rsidRDefault="00C56407" w:rsidP="00C56407">
      <w:pPr>
        <w:pStyle w:val="RequirementID"/>
        <w:keepNext/>
      </w:pPr>
      <w:r w:rsidRPr="00C56407">
        <w:t>UX-COPY-003</w:t>
      </w:r>
    </w:p>
    <w:p w14:paraId="43078335" w14:textId="77777777" w:rsidR="00C56407" w:rsidRPr="00C56407" w:rsidRDefault="00C56407" w:rsidP="00C56407">
      <w:pPr>
        <w:widowControl/>
      </w:pPr>
      <w:r w:rsidRPr="00C56407">
        <w:t>The copy MUST not imply execution when only approval occurs.</w:t>
      </w:r>
    </w:p>
    <w:p w14:paraId="12416458" w14:textId="77777777" w:rsidR="00C56407" w:rsidRPr="00C56407" w:rsidRDefault="00C56407" w:rsidP="00C56407">
      <w:pPr>
        <w:pStyle w:val="RequirementID"/>
        <w:keepNext/>
      </w:pPr>
      <w:r w:rsidRPr="00C56407">
        <w:t>UX-COPY-004</w:t>
      </w:r>
    </w:p>
    <w:p w14:paraId="71B34082" w14:textId="77777777" w:rsidR="00C56407" w:rsidRPr="00C56407" w:rsidRDefault="00C56407" w:rsidP="00C56407">
      <w:pPr>
        <w:widowControl/>
      </w:pPr>
      <w:r w:rsidRPr="00C56407">
        <w:t>The copy MUST identify when an action cannot be easily reversed.</w:t>
      </w:r>
    </w:p>
    <w:p w14:paraId="04BEB271" w14:textId="77777777" w:rsidR="00C56407" w:rsidRPr="00C56407" w:rsidRDefault="00C56407" w:rsidP="00C56407">
      <w:r w:rsidRPr="00C56407">
        <w:pict w14:anchorId="20D3F9E6">
          <v:rect id="_x0000_i6429" style="width:0;height:1.5pt" o:hralign="center" o:hrstd="t" o:hr="t" fillcolor="#a0a0a0" stroked="f"/>
        </w:pict>
      </w:r>
    </w:p>
    <w:p w14:paraId="22D04C3B" w14:textId="77777777" w:rsidR="00C56407" w:rsidRPr="00C56407" w:rsidRDefault="00C56407" w:rsidP="00C56407">
      <w:pPr>
        <w:pStyle w:val="Heading2"/>
        <w:rPr>
          <w:b/>
          <w:bCs/>
        </w:rPr>
      </w:pPr>
      <w:r w:rsidRPr="00C56407">
        <w:rPr>
          <w:b/>
          <w:bCs/>
        </w:rPr>
        <w:t>12.62 Destructive and corrective actions</w:t>
      </w:r>
    </w:p>
    <w:p w14:paraId="2C09293C" w14:textId="77777777" w:rsidR="00C56407" w:rsidRPr="00C56407" w:rsidRDefault="00C56407" w:rsidP="00C56407">
      <w:r w:rsidRPr="00C56407">
        <w:t>Examples:</w:t>
      </w:r>
    </w:p>
    <w:p w14:paraId="767FA64E" w14:textId="77777777" w:rsidR="00C56407" w:rsidRPr="00C56407" w:rsidRDefault="00C56407" w:rsidP="00C56407">
      <w:pPr>
        <w:numPr>
          <w:ilvl w:val="0"/>
          <w:numId w:val="875"/>
        </w:numPr>
      </w:pPr>
      <w:r w:rsidRPr="00C56407">
        <w:t>reverse confirmation;</w:t>
      </w:r>
    </w:p>
    <w:p w14:paraId="1A1BF16E" w14:textId="77777777" w:rsidR="00C56407" w:rsidRPr="00C56407" w:rsidRDefault="00C56407" w:rsidP="00C56407">
      <w:pPr>
        <w:numPr>
          <w:ilvl w:val="0"/>
          <w:numId w:val="875"/>
        </w:numPr>
      </w:pPr>
      <w:r w:rsidRPr="00C56407">
        <w:t>revoke policy;</w:t>
      </w:r>
    </w:p>
    <w:p w14:paraId="3D09BC70" w14:textId="77777777" w:rsidR="00C56407" w:rsidRPr="00C56407" w:rsidRDefault="00C56407" w:rsidP="00C56407">
      <w:pPr>
        <w:numPr>
          <w:ilvl w:val="0"/>
          <w:numId w:val="875"/>
        </w:numPr>
      </w:pPr>
      <w:r w:rsidRPr="00C56407">
        <w:t>cancel commitment;</w:t>
      </w:r>
    </w:p>
    <w:p w14:paraId="398EE65C" w14:textId="77777777" w:rsidR="00C56407" w:rsidRPr="00C56407" w:rsidRDefault="00C56407" w:rsidP="00C56407">
      <w:pPr>
        <w:numPr>
          <w:ilvl w:val="0"/>
          <w:numId w:val="875"/>
        </w:numPr>
      </w:pPr>
      <w:r w:rsidRPr="00C56407">
        <w:t>invalidate Pairing;</w:t>
      </w:r>
    </w:p>
    <w:p w14:paraId="3A2830D0" w14:textId="77777777" w:rsidR="00C56407" w:rsidRPr="00C56407" w:rsidRDefault="00C56407" w:rsidP="00C56407">
      <w:pPr>
        <w:numPr>
          <w:ilvl w:val="0"/>
          <w:numId w:val="875"/>
        </w:numPr>
      </w:pPr>
      <w:r w:rsidRPr="00C56407">
        <w:t>revoke snapshot;</w:t>
      </w:r>
    </w:p>
    <w:p w14:paraId="32E569CA" w14:textId="77777777" w:rsidR="00C56407" w:rsidRPr="00C56407" w:rsidRDefault="00C56407" w:rsidP="00C56407">
      <w:pPr>
        <w:numPr>
          <w:ilvl w:val="0"/>
          <w:numId w:val="875"/>
        </w:numPr>
      </w:pPr>
      <w:r w:rsidRPr="00C56407">
        <w:t>remove access;</w:t>
      </w:r>
    </w:p>
    <w:p w14:paraId="26183623" w14:textId="77777777" w:rsidR="00C56407" w:rsidRPr="00C56407" w:rsidRDefault="00C56407" w:rsidP="00C56407">
      <w:pPr>
        <w:numPr>
          <w:ilvl w:val="0"/>
          <w:numId w:val="875"/>
        </w:numPr>
      </w:pPr>
      <w:r w:rsidRPr="00C56407">
        <w:t>restore data.</w:t>
      </w:r>
    </w:p>
    <w:p w14:paraId="09E1A8B2" w14:textId="77777777" w:rsidR="00C56407" w:rsidRPr="00C56407" w:rsidRDefault="00C56407" w:rsidP="00C56407">
      <w:pPr>
        <w:pStyle w:val="RequirementID"/>
        <w:keepNext/>
      </w:pPr>
      <w:r w:rsidRPr="00C56407">
        <w:t>UX-DESTRUCT-001</w:t>
      </w:r>
    </w:p>
    <w:p w14:paraId="31116F2F" w14:textId="77777777" w:rsidR="00C56407" w:rsidRPr="00C56407" w:rsidRDefault="00C56407" w:rsidP="00C56407">
      <w:pPr>
        <w:widowControl/>
      </w:pPr>
      <w:r w:rsidRPr="00C56407">
        <w:t>Destructive or corrective actions MUST require explicit confirmation.</w:t>
      </w:r>
    </w:p>
    <w:p w14:paraId="04E33299" w14:textId="77777777" w:rsidR="00C56407" w:rsidRPr="00C56407" w:rsidRDefault="00C56407" w:rsidP="00C56407">
      <w:pPr>
        <w:pStyle w:val="RequirementID"/>
        <w:keepNext/>
      </w:pPr>
      <w:r w:rsidRPr="00C56407">
        <w:t>UX-DESTRUCT-002</w:t>
      </w:r>
    </w:p>
    <w:p w14:paraId="1B18C6DD" w14:textId="77777777" w:rsidR="00C56407" w:rsidRPr="00C56407" w:rsidRDefault="00C56407" w:rsidP="00C56407">
      <w:pPr>
        <w:widowControl/>
      </w:pPr>
      <w:r w:rsidRPr="00C56407">
        <w:t>The interface MUST explain what historical records will remain.</w:t>
      </w:r>
    </w:p>
    <w:p w14:paraId="2091D75E" w14:textId="77777777" w:rsidR="00C56407" w:rsidRPr="00C56407" w:rsidRDefault="00C56407" w:rsidP="00C56407">
      <w:pPr>
        <w:pStyle w:val="RequirementID"/>
        <w:keepNext/>
      </w:pPr>
      <w:r w:rsidRPr="00C56407">
        <w:t>UX-DESTRUCT-003</w:t>
      </w:r>
    </w:p>
    <w:p w14:paraId="15FFE4C7" w14:textId="77777777" w:rsidR="00C56407" w:rsidRPr="00C56407" w:rsidRDefault="00C56407" w:rsidP="00C56407">
      <w:pPr>
        <w:widowControl/>
      </w:pPr>
      <w:r w:rsidRPr="00C56407">
        <w:t>The system MUST not describe correction as deletion when the original record remains.</w:t>
      </w:r>
    </w:p>
    <w:p w14:paraId="14F85F8B" w14:textId="77777777" w:rsidR="00C56407" w:rsidRPr="00C56407" w:rsidRDefault="00C56407" w:rsidP="00C56407">
      <w:pPr>
        <w:pStyle w:val="RequirementID"/>
        <w:keepNext/>
      </w:pPr>
      <w:r w:rsidRPr="00C56407">
        <w:t>UX-DESTRUCT-004</w:t>
      </w:r>
    </w:p>
    <w:p w14:paraId="17760248" w14:textId="77777777" w:rsidR="00C56407" w:rsidRPr="00C56407" w:rsidRDefault="00C56407" w:rsidP="00C56407">
      <w:pPr>
        <w:widowControl/>
      </w:pPr>
      <w:r w:rsidRPr="00C56407">
        <w:t>The user MUST provide a reason when required by governance.</w:t>
      </w:r>
    </w:p>
    <w:p w14:paraId="25425322" w14:textId="77777777" w:rsidR="00C56407" w:rsidRPr="00C56407" w:rsidRDefault="00C56407" w:rsidP="00C56407">
      <w:pPr>
        <w:pStyle w:val="RequirementID"/>
        <w:keepNext/>
      </w:pPr>
      <w:r w:rsidRPr="00C56407">
        <w:lastRenderedPageBreak/>
        <w:t>UX-DESTRUCT-005</w:t>
      </w:r>
    </w:p>
    <w:p w14:paraId="7C7C040F" w14:textId="77777777" w:rsidR="00C56407" w:rsidRPr="00C56407" w:rsidRDefault="00C56407" w:rsidP="00C56407">
      <w:pPr>
        <w:widowControl/>
      </w:pPr>
      <w:r w:rsidRPr="00C56407">
        <w:t>The success state MUST show the new effective state and preserved history.</w:t>
      </w:r>
    </w:p>
    <w:p w14:paraId="3CB4A2F1" w14:textId="77777777" w:rsidR="00C56407" w:rsidRPr="00C56407" w:rsidRDefault="00C56407" w:rsidP="00C56407">
      <w:r w:rsidRPr="00C56407">
        <w:pict w14:anchorId="7F26C14C">
          <v:rect id="_x0000_i6430" style="width:0;height:1.5pt" o:hralign="center" o:hrstd="t" o:hr="t" fillcolor="#a0a0a0" stroked="f"/>
        </w:pict>
      </w:r>
    </w:p>
    <w:p w14:paraId="78DBDC2D" w14:textId="77777777" w:rsidR="00C56407" w:rsidRPr="00C56407" w:rsidRDefault="00C56407" w:rsidP="00C56407">
      <w:pPr>
        <w:pStyle w:val="Heading2"/>
        <w:rPr>
          <w:b/>
          <w:bCs/>
        </w:rPr>
      </w:pPr>
      <w:r w:rsidRPr="00C56407">
        <w:rPr>
          <w:b/>
          <w:bCs/>
        </w:rPr>
        <w:t>12.63 Notifications</w:t>
      </w:r>
    </w:p>
    <w:p w14:paraId="259AA861" w14:textId="77777777" w:rsidR="00C56407" w:rsidRPr="00C56407" w:rsidRDefault="00C56407" w:rsidP="00C56407">
      <w:r w:rsidRPr="00C56407">
        <w:t>Notifications may surface:</w:t>
      </w:r>
    </w:p>
    <w:p w14:paraId="393A58CC" w14:textId="77777777" w:rsidR="00C56407" w:rsidRPr="00C56407" w:rsidRDefault="00C56407" w:rsidP="00C56407">
      <w:pPr>
        <w:numPr>
          <w:ilvl w:val="0"/>
          <w:numId w:val="876"/>
        </w:numPr>
      </w:pPr>
      <w:r w:rsidRPr="00C56407">
        <w:t>Decision review;</w:t>
      </w:r>
    </w:p>
    <w:p w14:paraId="0E6D4F7F" w14:textId="77777777" w:rsidR="00C56407" w:rsidRPr="00C56407" w:rsidRDefault="00C56407" w:rsidP="00C56407">
      <w:pPr>
        <w:numPr>
          <w:ilvl w:val="0"/>
          <w:numId w:val="876"/>
        </w:numPr>
      </w:pPr>
      <w:r w:rsidRPr="00C56407">
        <w:t>expiration;</w:t>
      </w:r>
    </w:p>
    <w:p w14:paraId="128F7642" w14:textId="77777777" w:rsidR="00C56407" w:rsidRPr="00C56407" w:rsidRDefault="00C56407" w:rsidP="00C56407">
      <w:pPr>
        <w:numPr>
          <w:ilvl w:val="0"/>
          <w:numId w:val="876"/>
        </w:numPr>
      </w:pPr>
      <w:r w:rsidRPr="00C56407">
        <w:t>pending confirmation;</w:t>
      </w:r>
    </w:p>
    <w:p w14:paraId="24B88185" w14:textId="77777777" w:rsidR="00C56407" w:rsidRPr="00C56407" w:rsidRDefault="00C56407" w:rsidP="00C56407">
      <w:pPr>
        <w:numPr>
          <w:ilvl w:val="0"/>
          <w:numId w:val="876"/>
        </w:numPr>
      </w:pPr>
      <w:r w:rsidRPr="00C56407">
        <w:t>blocked execution;</w:t>
      </w:r>
    </w:p>
    <w:p w14:paraId="554D7FFD" w14:textId="77777777" w:rsidR="00C56407" w:rsidRPr="00C56407" w:rsidRDefault="00C56407" w:rsidP="00C56407">
      <w:pPr>
        <w:numPr>
          <w:ilvl w:val="0"/>
          <w:numId w:val="876"/>
        </w:numPr>
      </w:pPr>
      <w:r w:rsidRPr="00C56407">
        <w:t>policy deadline;</w:t>
      </w:r>
    </w:p>
    <w:p w14:paraId="1934015A" w14:textId="77777777" w:rsidR="00C56407" w:rsidRPr="00C56407" w:rsidRDefault="00C56407" w:rsidP="00C56407">
      <w:pPr>
        <w:numPr>
          <w:ilvl w:val="0"/>
          <w:numId w:val="876"/>
        </w:numPr>
      </w:pPr>
      <w:r w:rsidRPr="00C56407">
        <w:t>stale source;</w:t>
      </w:r>
    </w:p>
    <w:p w14:paraId="7B249782" w14:textId="77777777" w:rsidR="00C56407" w:rsidRPr="00C56407" w:rsidRDefault="00C56407" w:rsidP="00C56407">
      <w:pPr>
        <w:numPr>
          <w:ilvl w:val="0"/>
          <w:numId w:val="876"/>
        </w:numPr>
      </w:pPr>
      <w:r w:rsidRPr="00C56407">
        <w:t>completed import;</w:t>
      </w:r>
    </w:p>
    <w:p w14:paraId="45D550CF" w14:textId="77777777" w:rsidR="00C56407" w:rsidRPr="00C56407" w:rsidRDefault="00C56407" w:rsidP="00C56407">
      <w:pPr>
        <w:numPr>
          <w:ilvl w:val="0"/>
          <w:numId w:val="876"/>
        </w:numPr>
      </w:pPr>
      <w:r w:rsidRPr="00C56407">
        <w:t>failed import;</w:t>
      </w:r>
    </w:p>
    <w:p w14:paraId="2389F556" w14:textId="77777777" w:rsidR="00C56407" w:rsidRPr="00C56407" w:rsidRDefault="00C56407" w:rsidP="00C56407">
      <w:pPr>
        <w:numPr>
          <w:ilvl w:val="0"/>
          <w:numId w:val="876"/>
        </w:numPr>
      </w:pPr>
      <w:r w:rsidRPr="00C56407">
        <w:t>Calibration review;</w:t>
      </w:r>
    </w:p>
    <w:p w14:paraId="7E959970" w14:textId="77777777" w:rsidR="00C56407" w:rsidRPr="00C56407" w:rsidRDefault="00C56407" w:rsidP="00C56407">
      <w:pPr>
        <w:numPr>
          <w:ilvl w:val="0"/>
          <w:numId w:val="876"/>
        </w:numPr>
      </w:pPr>
      <w:r w:rsidRPr="00C56407">
        <w:t>access change.</w:t>
      </w:r>
    </w:p>
    <w:p w14:paraId="4C2C5C8A" w14:textId="77777777" w:rsidR="00C56407" w:rsidRPr="00C56407" w:rsidRDefault="00C56407" w:rsidP="00C56407">
      <w:pPr>
        <w:pStyle w:val="RequirementID"/>
        <w:keepNext/>
      </w:pPr>
      <w:r w:rsidRPr="00C56407">
        <w:t>UX-NOTIFY-001</w:t>
      </w:r>
    </w:p>
    <w:p w14:paraId="5CE707E7" w14:textId="77777777" w:rsidR="00C56407" w:rsidRPr="00C56407" w:rsidRDefault="00C56407" w:rsidP="00C56407">
      <w:pPr>
        <w:widowControl/>
      </w:pPr>
      <w:r w:rsidRPr="00C56407">
        <w:t>Notifications MUST link to the exact subject and workflow state.</w:t>
      </w:r>
    </w:p>
    <w:p w14:paraId="262706BB" w14:textId="77777777" w:rsidR="00C56407" w:rsidRPr="00C56407" w:rsidRDefault="00C56407" w:rsidP="00C56407">
      <w:pPr>
        <w:pStyle w:val="RequirementID"/>
        <w:keepNext/>
      </w:pPr>
      <w:r w:rsidRPr="00C56407">
        <w:t>UX-NOTIFY-002</w:t>
      </w:r>
    </w:p>
    <w:p w14:paraId="4239F74B" w14:textId="77777777" w:rsidR="00C56407" w:rsidRPr="00C56407" w:rsidRDefault="00C56407" w:rsidP="00C56407">
      <w:pPr>
        <w:widowControl/>
      </w:pPr>
      <w:r w:rsidRPr="00C56407">
        <w:t>A notification MUST not imply approval or execution.</w:t>
      </w:r>
    </w:p>
    <w:p w14:paraId="44D0DD66" w14:textId="77777777" w:rsidR="00C56407" w:rsidRPr="00C56407" w:rsidRDefault="00C56407" w:rsidP="00C56407">
      <w:pPr>
        <w:pStyle w:val="RequirementID"/>
        <w:keepNext/>
      </w:pPr>
      <w:r w:rsidRPr="00C56407">
        <w:t>UX-NOTIFY-003</w:t>
      </w:r>
    </w:p>
    <w:p w14:paraId="1BCA7423" w14:textId="77777777" w:rsidR="00C56407" w:rsidRPr="00C56407" w:rsidRDefault="00C56407" w:rsidP="00C56407">
      <w:pPr>
        <w:widowControl/>
      </w:pPr>
      <w:r w:rsidRPr="00C56407">
        <w:t>Notification content MUST respect data visibility.</w:t>
      </w:r>
    </w:p>
    <w:p w14:paraId="40D633A3" w14:textId="77777777" w:rsidR="00C56407" w:rsidRPr="00C56407" w:rsidRDefault="00C56407" w:rsidP="00C56407">
      <w:pPr>
        <w:pStyle w:val="RequirementID"/>
        <w:keepNext/>
      </w:pPr>
      <w:r w:rsidRPr="00C56407">
        <w:t>UX-NOTIFY-004</w:t>
      </w:r>
    </w:p>
    <w:p w14:paraId="7487D4A5" w14:textId="77777777" w:rsidR="00C56407" w:rsidRPr="00C56407" w:rsidRDefault="00C56407" w:rsidP="00C56407">
      <w:pPr>
        <w:widowControl/>
      </w:pPr>
      <w:r w:rsidRPr="00C56407">
        <w:t>Notifications SHOULD avoid repeated messages for unchanged conditions.</w:t>
      </w:r>
    </w:p>
    <w:p w14:paraId="19F5B561" w14:textId="77777777" w:rsidR="00C56407" w:rsidRPr="00C56407" w:rsidRDefault="00C56407" w:rsidP="00C56407">
      <w:pPr>
        <w:pStyle w:val="RequirementID"/>
        <w:keepNext/>
      </w:pPr>
      <w:r w:rsidRPr="00C56407">
        <w:t>UX-NOTIFY-005</w:t>
      </w:r>
    </w:p>
    <w:p w14:paraId="023C1266" w14:textId="77777777" w:rsidR="00C56407" w:rsidRPr="00C56407" w:rsidRDefault="00C56407" w:rsidP="00C56407">
      <w:pPr>
        <w:widowControl/>
      </w:pPr>
      <w:r w:rsidRPr="00C56407">
        <w:t>The application should remain usable without depending exclusively on external notification delivery.</w:t>
      </w:r>
    </w:p>
    <w:p w14:paraId="559A8375" w14:textId="77777777" w:rsidR="00C56407" w:rsidRPr="00C56407" w:rsidRDefault="00C56407" w:rsidP="00C56407">
      <w:r w:rsidRPr="00C56407">
        <w:lastRenderedPageBreak/>
        <w:pict w14:anchorId="0CD26B29">
          <v:rect id="_x0000_i6431" style="width:0;height:1.5pt" o:hralign="center" o:hrstd="t" o:hr="t" fillcolor="#a0a0a0" stroked="f"/>
        </w:pict>
      </w:r>
    </w:p>
    <w:p w14:paraId="23B20663" w14:textId="77777777" w:rsidR="00C56407" w:rsidRPr="00C56407" w:rsidRDefault="00C56407" w:rsidP="00C56407">
      <w:pPr>
        <w:pStyle w:val="Heading2"/>
        <w:rPr>
          <w:b/>
          <w:bCs/>
        </w:rPr>
      </w:pPr>
      <w:r w:rsidRPr="00C56407">
        <w:rPr>
          <w:b/>
          <w:bCs/>
        </w:rPr>
        <w:t>12.64 Print contract</w:t>
      </w:r>
    </w:p>
    <w:p w14:paraId="7FABB723" w14:textId="77777777" w:rsidR="00C56407" w:rsidRPr="00C56407" w:rsidRDefault="00C56407" w:rsidP="00C56407">
      <w:r w:rsidRPr="00C56407">
        <w:t>The product should support printable operational outputs.</w:t>
      </w:r>
    </w:p>
    <w:p w14:paraId="799DBC3D" w14:textId="77777777" w:rsidR="00C56407" w:rsidRPr="00C56407" w:rsidRDefault="00C56407" w:rsidP="00C56407">
      <w:r w:rsidRPr="00C56407">
        <w:t>Potential outputs:</w:t>
      </w:r>
    </w:p>
    <w:p w14:paraId="334B5A2F" w14:textId="77777777" w:rsidR="00C56407" w:rsidRPr="00C56407" w:rsidRDefault="00C56407" w:rsidP="00C56407">
      <w:pPr>
        <w:numPr>
          <w:ilvl w:val="0"/>
          <w:numId w:val="877"/>
        </w:numPr>
      </w:pPr>
      <w:r w:rsidRPr="00C56407">
        <w:t>daily Action Center;</w:t>
      </w:r>
    </w:p>
    <w:p w14:paraId="6CCF97CF" w14:textId="77777777" w:rsidR="00C56407" w:rsidRPr="00C56407" w:rsidRDefault="00C56407" w:rsidP="00C56407">
      <w:pPr>
        <w:numPr>
          <w:ilvl w:val="0"/>
          <w:numId w:val="877"/>
        </w:numPr>
      </w:pPr>
      <w:r w:rsidRPr="00C56407">
        <w:t>monthly New Inventory plan;</w:t>
      </w:r>
    </w:p>
    <w:p w14:paraId="72FFDF20" w14:textId="77777777" w:rsidR="00C56407" w:rsidRPr="00C56407" w:rsidRDefault="00C56407" w:rsidP="00C56407">
      <w:pPr>
        <w:numPr>
          <w:ilvl w:val="0"/>
          <w:numId w:val="877"/>
        </w:numPr>
      </w:pPr>
      <w:r w:rsidRPr="00C56407">
        <w:t>Service Loaner retirement plan;</w:t>
      </w:r>
    </w:p>
    <w:p w14:paraId="5D1FC370" w14:textId="77777777" w:rsidR="00C56407" w:rsidRPr="00C56407" w:rsidRDefault="00C56407" w:rsidP="00C56407">
      <w:pPr>
        <w:numPr>
          <w:ilvl w:val="0"/>
          <w:numId w:val="877"/>
        </w:numPr>
      </w:pPr>
      <w:r w:rsidRPr="00C56407">
        <w:t>units awaiting Used Cars receipt;</w:t>
      </w:r>
    </w:p>
    <w:p w14:paraId="2699806C" w14:textId="77777777" w:rsidR="00C56407" w:rsidRPr="00C56407" w:rsidRDefault="00C56407" w:rsidP="00C56407">
      <w:pPr>
        <w:numPr>
          <w:ilvl w:val="0"/>
          <w:numId w:val="877"/>
        </w:numPr>
      </w:pPr>
      <w:r w:rsidRPr="00C56407">
        <w:t>Executive Demo recommendation;</w:t>
      </w:r>
    </w:p>
    <w:p w14:paraId="69E075D1" w14:textId="77777777" w:rsidR="00C56407" w:rsidRPr="00C56407" w:rsidRDefault="00C56407" w:rsidP="00C56407">
      <w:pPr>
        <w:numPr>
          <w:ilvl w:val="0"/>
          <w:numId w:val="877"/>
        </w:numPr>
      </w:pPr>
      <w:r w:rsidRPr="00C56407">
        <w:t>Decision review packet;</w:t>
      </w:r>
    </w:p>
    <w:p w14:paraId="6314B0CF" w14:textId="77777777" w:rsidR="00C56407" w:rsidRPr="00C56407" w:rsidRDefault="00C56407" w:rsidP="00C56407">
      <w:pPr>
        <w:numPr>
          <w:ilvl w:val="0"/>
          <w:numId w:val="877"/>
        </w:numPr>
      </w:pPr>
      <w:r w:rsidRPr="00C56407">
        <w:t>Scenario comparison;</w:t>
      </w:r>
    </w:p>
    <w:p w14:paraId="2BCFE5E5" w14:textId="77777777" w:rsidR="00C56407" w:rsidRPr="00C56407" w:rsidRDefault="00C56407" w:rsidP="00C56407">
      <w:pPr>
        <w:numPr>
          <w:ilvl w:val="0"/>
          <w:numId w:val="877"/>
        </w:numPr>
      </w:pPr>
      <w:r w:rsidRPr="00C56407">
        <w:t>policy comparison;</w:t>
      </w:r>
    </w:p>
    <w:p w14:paraId="61B33CDC" w14:textId="77777777" w:rsidR="00C56407" w:rsidRPr="00C56407" w:rsidRDefault="00C56407" w:rsidP="00C56407">
      <w:pPr>
        <w:numPr>
          <w:ilvl w:val="0"/>
          <w:numId w:val="877"/>
        </w:numPr>
      </w:pPr>
      <w:r w:rsidRPr="00C56407">
        <w:t>forecast versus actual.</w:t>
      </w:r>
    </w:p>
    <w:p w14:paraId="3432A661" w14:textId="77777777" w:rsidR="00C56407" w:rsidRPr="00C56407" w:rsidRDefault="00C56407" w:rsidP="00C56407">
      <w:pPr>
        <w:pStyle w:val="RequirementID"/>
        <w:keepNext/>
      </w:pPr>
      <w:r w:rsidRPr="00C56407">
        <w:t>UX-PRINT-001</w:t>
      </w:r>
    </w:p>
    <w:p w14:paraId="1625A4A4" w14:textId="77777777" w:rsidR="00C56407" w:rsidRPr="00C56407" w:rsidRDefault="00C56407" w:rsidP="00C56407">
      <w:pPr>
        <w:widowControl/>
      </w:pPr>
      <w:r w:rsidRPr="00C56407">
        <w:t>Print outputs MUST identify:</w:t>
      </w:r>
    </w:p>
    <w:p w14:paraId="3D29F368" w14:textId="77777777" w:rsidR="00C56407" w:rsidRPr="00C56407" w:rsidRDefault="00C56407" w:rsidP="00C56407">
      <w:pPr>
        <w:numPr>
          <w:ilvl w:val="0"/>
          <w:numId w:val="878"/>
        </w:numPr>
      </w:pPr>
      <w:r w:rsidRPr="00C56407">
        <w:t>title;</w:t>
      </w:r>
    </w:p>
    <w:p w14:paraId="0D6BAFBB" w14:textId="77777777" w:rsidR="00C56407" w:rsidRPr="00C56407" w:rsidRDefault="00C56407" w:rsidP="00C56407">
      <w:pPr>
        <w:numPr>
          <w:ilvl w:val="0"/>
          <w:numId w:val="878"/>
        </w:numPr>
      </w:pPr>
      <w:r w:rsidRPr="00C56407">
        <w:t>store;</w:t>
      </w:r>
    </w:p>
    <w:p w14:paraId="77414F54" w14:textId="77777777" w:rsidR="00C56407" w:rsidRPr="00C56407" w:rsidRDefault="00C56407" w:rsidP="00C56407">
      <w:pPr>
        <w:numPr>
          <w:ilvl w:val="0"/>
          <w:numId w:val="878"/>
        </w:numPr>
      </w:pPr>
      <w:r w:rsidRPr="00C56407">
        <w:t>official or Scenario state;</w:t>
      </w:r>
    </w:p>
    <w:p w14:paraId="1F8D44C6" w14:textId="77777777" w:rsidR="00C56407" w:rsidRPr="00C56407" w:rsidRDefault="00C56407" w:rsidP="00C56407">
      <w:pPr>
        <w:numPr>
          <w:ilvl w:val="0"/>
          <w:numId w:val="878"/>
        </w:numPr>
      </w:pPr>
      <w:r w:rsidRPr="00C56407">
        <w:t>as-of date/time;</w:t>
      </w:r>
    </w:p>
    <w:p w14:paraId="09943221" w14:textId="77777777" w:rsidR="00C56407" w:rsidRPr="00C56407" w:rsidRDefault="00C56407" w:rsidP="00C56407">
      <w:pPr>
        <w:numPr>
          <w:ilvl w:val="0"/>
          <w:numId w:val="878"/>
        </w:numPr>
      </w:pPr>
      <w:r w:rsidRPr="00C56407">
        <w:t>generated by;</w:t>
      </w:r>
    </w:p>
    <w:p w14:paraId="1553D96F" w14:textId="77777777" w:rsidR="00C56407" w:rsidRPr="00C56407" w:rsidRDefault="00C56407" w:rsidP="00C56407">
      <w:pPr>
        <w:numPr>
          <w:ilvl w:val="0"/>
          <w:numId w:val="878"/>
        </w:numPr>
      </w:pPr>
      <w:r w:rsidRPr="00C56407">
        <w:t>and relevant filter scope.</w:t>
      </w:r>
    </w:p>
    <w:p w14:paraId="4CC928B4" w14:textId="77777777" w:rsidR="00C56407" w:rsidRPr="00C56407" w:rsidRDefault="00C56407" w:rsidP="00C56407">
      <w:pPr>
        <w:pStyle w:val="RequirementID"/>
        <w:keepNext/>
      </w:pPr>
      <w:r w:rsidRPr="00C56407">
        <w:t>UX-PRINT-002</w:t>
      </w:r>
    </w:p>
    <w:p w14:paraId="5C2B4FC4" w14:textId="77777777" w:rsidR="00C56407" w:rsidRPr="00C56407" w:rsidRDefault="00C56407" w:rsidP="00C56407">
      <w:pPr>
        <w:widowControl/>
      </w:pPr>
      <w:r w:rsidRPr="00C56407">
        <w:t>Printed Calls and values MUST match the application state at generation time.</w:t>
      </w:r>
    </w:p>
    <w:p w14:paraId="049FEBE5" w14:textId="77777777" w:rsidR="00C56407" w:rsidRPr="00C56407" w:rsidRDefault="00C56407" w:rsidP="00C56407">
      <w:pPr>
        <w:pStyle w:val="RequirementID"/>
        <w:keepNext/>
      </w:pPr>
      <w:r w:rsidRPr="00C56407">
        <w:t>UX-PRINT-003</w:t>
      </w:r>
    </w:p>
    <w:p w14:paraId="062973EE" w14:textId="77777777" w:rsidR="00C56407" w:rsidRPr="00C56407" w:rsidRDefault="00C56407" w:rsidP="00C56407">
      <w:pPr>
        <w:widowControl/>
      </w:pPr>
      <w:r w:rsidRPr="00C56407">
        <w:t>Interactive controls MUST not appear as misleading active controls in print.</w:t>
      </w:r>
    </w:p>
    <w:p w14:paraId="7F512CBA" w14:textId="77777777" w:rsidR="00C56407" w:rsidRPr="00C56407" w:rsidRDefault="00C56407" w:rsidP="00C56407">
      <w:pPr>
        <w:pStyle w:val="RequirementID"/>
        <w:keepNext/>
      </w:pPr>
      <w:r w:rsidRPr="00C56407">
        <w:t>UX-PRINT-004</w:t>
      </w:r>
    </w:p>
    <w:p w14:paraId="682DCF68" w14:textId="77777777" w:rsidR="00C56407" w:rsidRPr="00C56407" w:rsidRDefault="00C56407" w:rsidP="00C56407">
      <w:pPr>
        <w:widowControl/>
      </w:pPr>
      <w:r w:rsidRPr="00C56407">
        <w:lastRenderedPageBreak/>
        <w:t>Critical proof and state labels MUST remain legible in grayscale.</w:t>
      </w:r>
    </w:p>
    <w:p w14:paraId="407AC217" w14:textId="77777777" w:rsidR="00C56407" w:rsidRPr="00C56407" w:rsidRDefault="00C56407" w:rsidP="00C56407">
      <w:pPr>
        <w:pStyle w:val="RequirementID"/>
        <w:keepNext/>
      </w:pPr>
      <w:r w:rsidRPr="00C56407">
        <w:t>UX-PRINT-005</w:t>
      </w:r>
    </w:p>
    <w:p w14:paraId="4074C91E" w14:textId="77777777" w:rsidR="00C56407" w:rsidRPr="00C56407" w:rsidRDefault="00C56407" w:rsidP="00C56407">
      <w:pPr>
        <w:widowControl/>
      </w:pPr>
      <w:r w:rsidRPr="00C56407">
        <w:t>A one-page operational summary SHOULD be supported where the content can remain truthful and readable.</w:t>
      </w:r>
    </w:p>
    <w:p w14:paraId="5B5458CA" w14:textId="77777777" w:rsidR="00C56407" w:rsidRPr="00C56407" w:rsidRDefault="00C56407" w:rsidP="00C56407">
      <w:r w:rsidRPr="00C56407">
        <w:pict w14:anchorId="7F65C2C1">
          <v:rect id="_x0000_i6432" style="width:0;height:1.5pt" o:hralign="center" o:hrstd="t" o:hr="t" fillcolor="#a0a0a0" stroked="f"/>
        </w:pict>
      </w:r>
    </w:p>
    <w:p w14:paraId="4DDF35DE" w14:textId="77777777" w:rsidR="00C56407" w:rsidRPr="00C56407" w:rsidRDefault="00C56407" w:rsidP="00C56407">
      <w:pPr>
        <w:pStyle w:val="Heading2"/>
        <w:rPr>
          <w:b/>
          <w:bCs/>
        </w:rPr>
      </w:pPr>
      <w:r w:rsidRPr="00C56407">
        <w:rPr>
          <w:b/>
          <w:bCs/>
        </w:rPr>
        <w:t>12.65 Export contract</w:t>
      </w:r>
    </w:p>
    <w:p w14:paraId="0722627D" w14:textId="77777777" w:rsidR="00C56407" w:rsidRPr="00C56407" w:rsidRDefault="00C56407" w:rsidP="00C56407">
      <w:pPr>
        <w:pStyle w:val="RequirementID"/>
        <w:keepNext/>
      </w:pPr>
      <w:r w:rsidRPr="00C56407">
        <w:t>UX-EXPORT-001</w:t>
      </w:r>
    </w:p>
    <w:p w14:paraId="4D290AE9" w14:textId="77777777" w:rsidR="00C56407" w:rsidRPr="00C56407" w:rsidRDefault="00C56407" w:rsidP="00C56407">
      <w:pPr>
        <w:widowControl/>
      </w:pPr>
      <w:r w:rsidRPr="00C56407">
        <w:t>Export controls MUST identify export scope and format.</w:t>
      </w:r>
    </w:p>
    <w:p w14:paraId="3A945AA5" w14:textId="77777777" w:rsidR="00C56407" w:rsidRPr="00C56407" w:rsidRDefault="00C56407" w:rsidP="00C56407">
      <w:pPr>
        <w:pStyle w:val="RequirementID"/>
        <w:keepNext/>
      </w:pPr>
      <w:r w:rsidRPr="00C56407">
        <w:t>UX-EXPORT-002</w:t>
      </w:r>
    </w:p>
    <w:p w14:paraId="68664926" w14:textId="77777777" w:rsidR="00C56407" w:rsidRPr="00C56407" w:rsidRDefault="00C56407" w:rsidP="00C56407">
      <w:pPr>
        <w:widowControl/>
      </w:pPr>
      <w:r w:rsidRPr="00C56407">
        <w:t>Exports MUST preserve official/Scenario and as-of labels.</w:t>
      </w:r>
    </w:p>
    <w:p w14:paraId="37113582" w14:textId="77777777" w:rsidR="00C56407" w:rsidRPr="00C56407" w:rsidRDefault="00C56407" w:rsidP="00C56407">
      <w:pPr>
        <w:pStyle w:val="RequirementID"/>
        <w:keepNext/>
      </w:pPr>
      <w:r w:rsidRPr="00C56407">
        <w:t>UX-EXPORT-003</w:t>
      </w:r>
    </w:p>
    <w:p w14:paraId="2A3E9BFD" w14:textId="77777777" w:rsidR="00C56407" w:rsidRPr="00C56407" w:rsidRDefault="00C56407" w:rsidP="00C56407">
      <w:pPr>
        <w:widowControl/>
      </w:pPr>
      <w:r w:rsidRPr="00C56407">
        <w:t>Exported data MUST respect current authorization.</w:t>
      </w:r>
    </w:p>
    <w:p w14:paraId="3EF2F1A2" w14:textId="77777777" w:rsidR="00C56407" w:rsidRPr="00C56407" w:rsidRDefault="00C56407" w:rsidP="00C56407">
      <w:pPr>
        <w:pStyle w:val="RequirementID"/>
        <w:keepNext/>
      </w:pPr>
      <w:r w:rsidRPr="00C56407">
        <w:t>UX-EXPORT-004</w:t>
      </w:r>
    </w:p>
    <w:p w14:paraId="092C9A96" w14:textId="77777777" w:rsidR="00C56407" w:rsidRPr="00C56407" w:rsidRDefault="00C56407" w:rsidP="00C56407">
      <w:pPr>
        <w:widowControl/>
      </w:pPr>
      <w:r w:rsidRPr="00C56407">
        <w:t>A static export MUST not imply live updates.</w:t>
      </w:r>
    </w:p>
    <w:p w14:paraId="0F3331F4" w14:textId="77777777" w:rsidR="00C56407" w:rsidRPr="00C56407" w:rsidRDefault="00C56407" w:rsidP="00C56407">
      <w:pPr>
        <w:pStyle w:val="RequirementID"/>
        <w:keepNext/>
      </w:pPr>
      <w:r w:rsidRPr="00C56407">
        <w:t>UX-EXPORT-005</w:t>
      </w:r>
    </w:p>
    <w:p w14:paraId="3A101FBA" w14:textId="77777777" w:rsidR="00C56407" w:rsidRPr="00C56407" w:rsidRDefault="00C56407" w:rsidP="00C56407">
      <w:pPr>
        <w:widowControl/>
      </w:pPr>
      <w:r w:rsidRPr="00C56407">
        <w:t>Export success MUST identify where or how the file was produced without exposing protected storage details.</w:t>
      </w:r>
    </w:p>
    <w:p w14:paraId="179E045B" w14:textId="77777777" w:rsidR="00C56407" w:rsidRPr="00C56407" w:rsidRDefault="00C56407" w:rsidP="00C56407">
      <w:r w:rsidRPr="00C56407">
        <w:pict w14:anchorId="7DED7586">
          <v:rect id="_x0000_i6433" style="width:0;height:1.5pt" o:hralign="center" o:hrstd="t" o:hr="t" fillcolor="#a0a0a0" stroked="f"/>
        </w:pict>
      </w:r>
    </w:p>
    <w:p w14:paraId="2419CC1C" w14:textId="77777777" w:rsidR="00C56407" w:rsidRPr="00C56407" w:rsidRDefault="00C56407" w:rsidP="00C56407">
      <w:pPr>
        <w:pStyle w:val="Heading2"/>
        <w:rPr>
          <w:b/>
          <w:bCs/>
        </w:rPr>
      </w:pPr>
      <w:r w:rsidRPr="00C56407">
        <w:rPr>
          <w:b/>
          <w:bCs/>
        </w:rPr>
        <w:t>12.66 Browser and local-state behavior</w:t>
      </w:r>
    </w:p>
    <w:p w14:paraId="0CB818BB" w14:textId="77777777" w:rsidR="00C56407" w:rsidRPr="00C56407" w:rsidRDefault="00C56407" w:rsidP="00C56407">
      <w:r w:rsidRPr="00C56407">
        <w:t>Where browser-local state is used for:</w:t>
      </w:r>
    </w:p>
    <w:p w14:paraId="0D996726" w14:textId="77777777" w:rsidR="00C56407" w:rsidRPr="00C56407" w:rsidRDefault="00C56407" w:rsidP="00C56407">
      <w:pPr>
        <w:numPr>
          <w:ilvl w:val="0"/>
          <w:numId w:val="879"/>
        </w:numPr>
      </w:pPr>
      <w:r w:rsidRPr="00C56407">
        <w:t>filters;</w:t>
      </w:r>
    </w:p>
    <w:p w14:paraId="5116CC89" w14:textId="77777777" w:rsidR="00C56407" w:rsidRPr="00C56407" w:rsidRDefault="00C56407" w:rsidP="00C56407">
      <w:pPr>
        <w:numPr>
          <w:ilvl w:val="0"/>
          <w:numId w:val="879"/>
        </w:numPr>
      </w:pPr>
      <w:r w:rsidRPr="00C56407">
        <w:t>unsaved Scenario edits;</w:t>
      </w:r>
    </w:p>
    <w:p w14:paraId="72B1724B" w14:textId="77777777" w:rsidR="00C56407" w:rsidRPr="00C56407" w:rsidRDefault="00C56407" w:rsidP="00C56407">
      <w:pPr>
        <w:numPr>
          <w:ilvl w:val="0"/>
          <w:numId w:val="879"/>
        </w:numPr>
      </w:pPr>
      <w:r w:rsidRPr="00C56407">
        <w:t>panel position;</w:t>
      </w:r>
    </w:p>
    <w:p w14:paraId="1C7A8EE0" w14:textId="77777777" w:rsidR="00C56407" w:rsidRPr="00C56407" w:rsidRDefault="00C56407" w:rsidP="00C56407">
      <w:pPr>
        <w:numPr>
          <w:ilvl w:val="0"/>
          <w:numId w:val="879"/>
        </w:numPr>
      </w:pPr>
      <w:r w:rsidRPr="00C56407">
        <w:t>draft Decision notes;</w:t>
      </w:r>
    </w:p>
    <w:p w14:paraId="24C7E2F2" w14:textId="77777777" w:rsidR="00C56407" w:rsidRPr="00C56407" w:rsidRDefault="00C56407" w:rsidP="00C56407">
      <w:pPr>
        <w:numPr>
          <w:ilvl w:val="0"/>
          <w:numId w:val="879"/>
        </w:numPr>
      </w:pPr>
      <w:r w:rsidRPr="00C56407">
        <w:t>or temporary workflow progress,</w:t>
      </w:r>
    </w:p>
    <w:p w14:paraId="235A20E7" w14:textId="77777777" w:rsidR="00C56407" w:rsidRPr="00C56407" w:rsidRDefault="00C56407" w:rsidP="00C56407">
      <w:r w:rsidRPr="00C56407">
        <w:t>it must remain distinct from official persisted state.</w:t>
      </w:r>
    </w:p>
    <w:p w14:paraId="53AD003B" w14:textId="77777777" w:rsidR="00C56407" w:rsidRPr="00C56407" w:rsidRDefault="00C56407" w:rsidP="00C56407">
      <w:pPr>
        <w:pStyle w:val="RequirementID"/>
        <w:keepNext/>
      </w:pPr>
      <w:r w:rsidRPr="00C56407">
        <w:t>UX-LOCAL-001</w:t>
      </w:r>
    </w:p>
    <w:p w14:paraId="2EEEA7C2" w14:textId="77777777" w:rsidR="00C56407" w:rsidRPr="00C56407" w:rsidRDefault="00C56407" w:rsidP="00C56407">
      <w:pPr>
        <w:widowControl/>
      </w:pPr>
      <w:r w:rsidRPr="00C56407">
        <w:lastRenderedPageBreak/>
        <w:t>Browser-local state MUST not become official business state without governed persistence.</w:t>
      </w:r>
    </w:p>
    <w:p w14:paraId="14A68C87" w14:textId="77777777" w:rsidR="00C56407" w:rsidRPr="00C56407" w:rsidRDefault="00C56407" w:rsidP="00C56407">
      <w:pPr>
        <w:pStyle w:val="RequirementID"/>
        <w:keepNext/>
      </w:pPr>
      <w:r w:rsidRPr="00C56407">
        <w:t>UX-LOCAL-002</w:t>
      </w:r>
    </w:p>
    <w:p w14:paraId="5469E2B8" w14:textId="77777777" w:rsidR="00C56407" w:rsidRPr="00C56407" w:rsidRDefault="00C56407" w:rsidP="00C56407">
      <w:pPr>
        <w:widowControl/>
      </w:pPr>
      <w:r w:rsidRPr="00C56407">
        <w:t>Clearing browser state MUST not delete official records.</w:t>
      </w:r>
    </w:p>
    <w:p w14:paraId="7D2B9836" w14:textId="77777777" w:rsidR="00C56407" w:rsidRPr="00C56407" w:rsidRDefault="00C56407" w:rsidP="00C56407">
      <w:pPr>
        <w:pStyle w:val="RequirementID"/>
        <w:keepNext/>
      </w:pPr>
      <w:r w:rsidRPr="00C56407">
        <w:t>UX-LOCAL-003</w:t>
      </w:r>
    </w:p>
    <w:p w14:paraId="0C7B5AFD" w14:textId="77777777" w:rsidR="00C56407" w:rsidRPr="00C56407" w:rsidRDefault="00C56407" w:rsidP="00C56407">
      <w:pPr>
        <w:widowControl/>
      </w:pPr>
      <w:r w:rsidRPr="00C56407">
        <w:t>Unsaved local Scenario changes MUST be labeled unsaved.</w:t>
      </w:r>
    </w:p>
    <w:p w14:paraId="735E49B0" w14:textId="77777777" w:rsidR="00C56407" w:rsidRPr="00C56407" w:rsidRDefault="00C56407" w:rsidP="00C56407">
      <w:pPr>
        <w:pStyle w:val="RequirementID"/>
        <w:keepNext/>
      </w:pPr>
      <w:r w:rsidRPr="00C56407">
        <w:t>UX-LOCAL-004</w:t>
      </w:r>
    </w:p>
    <w:p w14:paraId="033DE478" w14:textId="77777777" w:rsidR="00C56407" w:rsidRPr="00C56407" w:rsidRDefault="00C56407" w:rsidP="00C56407">
      <w:pPr>
        <w:widowControl/>
      </w:pPr>
      <w:r w:rsidRPr="00C56407">
        <w:t>Stale browser state MUST not override current authorization or domain state.</w:t>
      </w:r>
    </w:p>
    <w:p w14:paraId="78728910" w14:textId="77777777" w:rsidR="00C56407" w:rsidRPr="00C56407" w:rsidRDefault="00C56407" w:rsidP="00C56407">
      <w:pPr>
        <w:pStyle w:val="RequirementID"/>
        <w:keepNext/>
      </w:pPr>
      <w:r w:rsidRPr="00C56407">
        <w:t>UX-LOCAL-005</w:t>
      </w:r>
    </w:p>
    <w:p w14:paraId="5D0110DE" w14:textId="77777777" w:rsidR="00C56407" w:rsidRPr="00C56407" w:rsidRDefault="00C56407" w:rsidP="00C56407">
      <w:pPr>
        <w:widowControl/>
      </w:pPr>
      <w:r w:rsidRPr="00C56407">
        <w:t>The interface SHOULD recover safely from refresh or restart where practical.</w:t>
      </w:r>
    </w:p>
    <w:p w14:paraId="0CF0EE57" w14:textId="77777777" w:rsidR="00C56407" w:rsidRPr="00C56407" w:rsidRDefault="00C56407" w:rsidP="00C56407">
      <w:r w:rsidRPr="00C56407">
        <w:pict w14:anchorId="19C288FF">
          <v:rect id="_x0000_i6434" style="width:0;height:1.5pt" o:hralign="center" o:hrstd="t" o:hr="t" fillcolor="#a0a0a0" stroked="f"/>
        </w:pict>
      </w:r>
    </w:p>
    <w:p w14:paraId="11F44358" w14:textId="77777777" w:rsidR="00C56407" w:rsidRPr="00C56407" w:rsidRDefault="00C56407" w:rsidP="00C56407">
      <w:pPr>
        <w:pStyle w:val="Heading2"/>
        <w:rPr>
          <w:b/>
          <w:bCs/>
        </w:rPr>
      </w:pPr>
      <w:r w:rsidRPr="00C56407">
        <w:rPr>
          <w:b/>
          <w:bCs/>
        </w:rPr>
        <w:t>12.67 Concurrency and stale-action handling</w:t>
      </w:r>
    </w:p>
    <w:p w14:paraId="62C8423C" w14:textId="77777777" w:rsidR="00C56407" w:rsidRPr="00C56407" w:rsidRDefault="00C56407" w:rsidP="00C56407">
      <w:r w:rsidRPr="00C56407">
        <w:t>Two users may review or act on the same subject.</w:t>
      </w:r>
    </w:p>
    <w:p w14:paraId="37A1EBA3" w14:textId="77777777" w:rsidR="00C56407" w:rsidRPr="00C56407" w:rsidRDefault="00C56407" w:rsidP="00C56407">
      <w:pPr>
        <w:pStyle w:val="RequirementID"/>
        <w:keepNext/>
      </w:pPr>
      <w:r w:rsidRPr="00C56407">
        <w:t>UX-CONCUR-001</w:t>
      </w:r>
    </w:p>
    <w:p w14:paraId="59D99F02" w14:textId="77777777" w:rsidR="00C56407" w:rsidRPr="00C56407" w:rsidRDefault="00C56407" w:rsidP="00C56407">
      <w:pPr>
        <w:widowControl/>
      </w:pPr>
      <w:r w:rsidRPr="00C56407">
        <w:t>Before applying a governed action, the system MUST validate that relevant state has not materially changed.</w:t>
      </w:r>
    </w:p>
    <w:p w14:paraId="0CB604EB" w14:textId="77777777" w:rsidR="00C56407" w:rsidRPr="00C56407" w:rsidRDefault="00C56407" w:rsidP="00C56407">
      <w:pPr>
        <w:pStyle w:val="RequirementID"/>
        <w:keepNext/>
      </w:pPr>
      <w:r w:rsidRPr="00C56407">
        <w:t>UX-CONCUR-002</w:t>
      </w:r>
    </w:p>
    <w:p w14:paraId="3DE76225" w14:textId="77777777" w:rsidR="00C56407" w:rsidRPr="00C56407" w:rsidRDefault="00C56407" w:rsidP="00C56407">
      <w:pPr>
        <w:widowControl/>
      </w:pPr>
      <w:r w:rsidRPr="00C56407">
        <w:t>A stale Decision view MUST not apply an outdated approval silently.</w:t>
      </w:r>
    </w:p>
    <w:p w14:paraId="70ACF6D0" w14:textId="77777777" w:rsidR="00C56407" w:rsidRPr="00C56407" w:rsidRDefault="00C56407" w:rsidP="00C56407">
      <w:pPr>
        <w:pStyle w:val="RequirementID"/>
        <w:keepNext/>
      </w:pPr>
      <w:r w:rsidRPr="00C56407">
        <w:t>UX-CONCUR-003</w:t>
      </w:r>
    </w:p>
    <w:p w14:paraId="36856D71" w14:textId="77777777" w:rsidR="00C56407" w:rsidRPr="00C56407" w:rsidRDefault="00C56407" w:rsidP="00C56407">
      <w:pPr>
        <w:widowControl/>
      </w:pPr>
      <w:r w:rsidRPr="00C56407">
        <w:t>When another user acts first, the interface MUST show the updated state.</w:t>
      </w:r>
    </w:p>
    <w:p w14:paraId="37C466D6" w14:textId="77777777" w:rsidR="00C56407" w:rsidRPr="00C56407" w:rsidRDefault="00C56407" w:rsidP="00C56407">
      <w:pPr>
        <w:pStyle w:val="RequirementID"/>
        <w:keepNext/>
      </w:pPr>
      <w:r w:rsidRPr="00C56407">
        <w:t>UX-CONCUR-004</w:t>
      </w:r>
    </w:p>
    <w:p w14:paraId="04A9F0F8" w14:textId="77777777" w:rsidR="00C56407" w:rsidRPr="00C56407" w:rsidRDefault="00C56407" w:rsidP="00C56407">
      <w:pPr>
        <w:widowControl/>
      </w:pPr>
      <w:r w:rsidRPr="00C56407">
        <w:t>The user SHOULD be offered:</w:t>
      </w:r>
    </w:p>
    <w:p w14:paraId="068E09AD" w14:textId="77777777" w:rsidR="00C56407" w:rsidRPr="00C56407" w:rsidRDefault="00C56407" w:rsidP="00C56407">
      <w:pPr>
        <w:numPr>
          <w:ilvl w:val="0"/>
          <w:numId w:val="880"/>
        </w:numPr>
      </w:pPr>
      <w:r w:rsidRPr="00C56407">
        <w:t>refresh;</w:t>
      </w:r>
    </w:p>
    <w:p w14:paraId="1215F270" w14:textId="77777777" w:rsidR="00C56407" w:rsidRPr="00C56407" w:rsidRDefault="00C56407" w:rsidP="00C56407">
      <w:pPr>
        <w:numPr>
          <w:ilvl w:val="0"/>
          <w:numId w:val="880"/>
        </w:numPr>
      </w:pPr>
      <w:r w:rsidRPr="00C56407">
        <w:t>review changes;</w:t>
      </w:r>
    </w:p>
    <w:p w14:paraId="6F027C31" w14:textId="77777777" w:rsidR="00C56407" w:rsidRPr="00C56407" w:rsidRDefault="00C56407" w:rsidP="00C56407">
      <w:pPr>
        <w:numPr>
          <w:ilvl w:val="0"/>
          <w:numId w:val="880"/>
        </w:numPr>
      </w:pPr>
      <w:r w:rsidRPr="00C56407">
        <w:t>or create a new Decision</w:t>
      </w:r>
    </w:p>
    <w:p w14:paraId="4D6344E8" w14:textId="77777777" w:rsidR="00C56407" w:rsidRPr="00C56407" w:rsidRDefault="00C56407" w:rsidP="00C56407">
      <w:r w:rsidRPr="00C56407">
        <w:t>as appropriate.</w:t>
      </w:r>
    </w:p>
    <w:p w14:paraId="745761B4" w14:textId="77777777" w:rsidR="00C56407" w:rsidRPr="00C56407" w:rsidRDefault="00C56407" w:rsidP="00C56407">
      <w:pPr>
        <w:pStyle w:val="RequirementID"/>
        <w:keepNext/>
      </w:pPr>
      <w:r w:rsidRPr="00C56407">
        <w:t>UX-CONCUR-005</w:t>
      </w:r>
    </w:p>
    <w:p w14:paraId="574C2608" w14:textId="77777777" w:rsidR="00C56407" w:rsidRPr="00C56407" w:rsidRDefault="00C56407" w:rsidP="00C56407">
      <w:pPr>
        <w:widowControl/>
      </w:pPr>
      <w:r w:rsidRPr="00C56407">
        <w:lastRenderedPageBreak/>
        <w:t>Duplicate confirmation attempts MUST be idempotent.</w:t>
      </w:r>
    </w:p>
    <w:p w14:paraId="1F5BF3A0" w14:textId="77777777" w:rsidR="00C56407" w:rsidRPr="00C56407" w:rsidRDefault="00C56407" w:rsidP="00C56407">
      <w:r w:rsidRPr="00C56407">
        <w:pict w14:anchorId="570E6717">
          <v:rect id="_x0000_i6435" style="width:0;height:1.5pt" o:hralign="center" o:hrstd="t" o:hr="t" fillcolor="#a0a0a0" stroked="f"/>
        </w:pict>
      </w:r>
    </w:p>
    <w:p w14:paraId="259DF820" w14:textId="77777777" w:rsidR="00C56407" w:rsidRPr="00C56407" w:rsidRDefault="00C56407" w:rsidP="00C56407">
      <w:pPr>
        <w:pStyle w:val="Heading2"/>
        <w:rPr>
          <w:b/>
          <w:bCs/>
        </w:rPr>
      </w:pPr>
      <w:r w:rsidRPr="00C56407">
        <w:rPr>
          <w:b/>
          <w:bCs/>
        </w:rPr>
        <w:t>12.68 Session continuity</w:t>
      </w:r>
    </w:p>
    <w:p w14:paraId="3844A38A" w14:textId="77777777" w:rsidR="00C56407" w:rsidRPr="00C56407" w:rsidRDefault="00C56407" w:rsidP="00C56407">
      <w:pPr>
        <w:pStyle w:val="RequirementID"/>
        <w:keepNext/>
      </w:pPr>
      <w:r w:rsidRPr="00C56407">
        <w:t>UX-SESSION-001</w:t>
      </w:r>
    </w:p>
    <w:p w14:paraId="3C42BCA6" w14:textId="77777777" w:rsidR="00C56407" w:rsidRPr="00C56407" w:rsidRDefault="00C56407" w:rsidP="00C56407">
      <w:pPr>
        <w:widowControl/>
      </w:pPr>
      <w:r w:rsidRPr="00C56407">
        <w:t>The application SHOULD preserve non-sensitive navigation context during ordinary session interruption.</w:t>
      </w:r>
    </w:p>
    <w:p w14:paraId="674C0C23" w14:textId="77777777" w:rsidR="00C56407" w:rsidRPr="00C56407" w:rsidRDefault="00C56407" w:rsidP="00C56407">
      <w:pPr>
        <w:pStyle w:val="RequirementID"/>
        <w:keepNext/>
      </w:pPr>
      <w:r w:rsidRPr="00C56407">
        <w:t>UX-SESSION-002</w:t>
      </w:r>
    </w:p>
    <w:p w14:paraId="6B7A80C4" w14:textId="77777777" w:rsidR="00C56407" w:rsidRPr="00C56407" w:rsidRDefault="00C56407" w:rsidP="00C56407">
      <w:pPr>
        <w:widowControl/>
      </w:pPr>
      <w:r w:rsidRPr="00C56407">
        <w:t>Sensitive approval or correction workflows MAY require fresh authentication according to Segment 13.</w:t>
      </w:r>
    </w:p>
    <w:p w14:paraId="55AAC82D" w14:textId="77777777" w:rsidR="00C56407" w:rsidRPr="00C56407" w:rsidRDefault="00C56407" w:rsidP="00C56407">
      <w:pPr>
        <w:pStyle w:val="RequirementID"/>
        <w:keepNext/>
      </w:pPr>
      <w:r w:rsidRPr="00C56407">
        <w:t>UX-SESSION-003</w:t>
      </w:r>
    </w:p>
    <w:p w14:paraId="13CE529F" w14:textId="77777777" w:rsidR="00C56407" w:rsidRPr="00C56407" w:rsidRDefault="00C56407" w:rsidP="00C56407">
      <w:pPr>
        <w:widowControl/>
      </w:pPr>
      <w:r w:rsidRPr="00C56407">
        <w:t>Session expiration MUST not imply that a pending action was completed.</w:t>
      </w:r>
    </w:p>
    <w:p w14:paraId="6D44634B" w14:textId="77777777" w:rsidR="00C56407" w:rsidRPr="00C56407" w:rsidRDefault="00C56407" w:rsidP="00C56407">
      <w:pPr>
        <w:pStyle w:val="RequirementID"/>
        <w:keepNext/>
      </w:pPr>
      <w:r w:rsidRPr="00C56407">
        <w:t>UX-SESSION-004</w:t>
      </w:r>
    </w:p>
    <w:p w14:paraId="73A223A9" w14:textId="77777777" w:rsidR="00C56407" w:rsidRPr="00C56407" w:rsidRDefault="00C56407" w:rsidP="00C56407">
      <w:pPr>
        <w:widowControl/>
      </w:pPr>
      <w:r w:rsidRPr="00C56407">
        <w:t>After reauthentication, the system MUST recheck current state and authorization before continuing a governed action.</w:t>
      </w:r>
    </w:p>
    <w:p w14:paraId="2E3F0E7F" w14:textId="77777777" w:rsidR="00C56407" w:rsidRPr="00C56407" w:rsidRDefault="00C56407" w:rsidP="00C56407">
      <w:r w:rsidRPr="00C56407">
        <w:pict w14:anchorId="5E95CFFF">
          <v:rect id="_x0000_i6436" style="width:0;height:1.5pt" o:hralign="center" o:hrstd="t" o:hr="t" fillcolor="#a0a0a0" stroked="f"/>
        </w:pict>
      </w:r>
    </w:p>
    <w:p w14:paraId="441BDA9B" w14:textId="77777777" w:rsidR="00C56407" w:rsidRPr="00C56407" w:rsidRDefault="00C56407" w:rsidP="00C56407">
      <w:pPr>
        <w:pStyle w:val="Heading2"/>
        <w:rPr>
          <w:b/>
          <w:bCs/>
        </w:rPr>
      </w:pPr>
      <w:r w:rsidRPr="00C56407">
        <w:rPr>
          <w:b/>
          <w:bCs/>
        </w:rPr>
        <w:t>12.69 Audit presentation</w:t>
      </w:r>
    </w:p>
    <w:p w14:paraId="7B9E362F" w14:textId="77777777" w:rsidR="00C56407" w:rsidRPr="00C56407" w:rsidRDefault="00C56407" w:rsidP="00C56407">
      <w:r w:rsidRPr="00C56407">
        <w:t>The Audit experience should support:</w:t>
      </w:r>
    </w:p>
    <w:p w14:paraId="7F91AD05" w14:textId="77777777" w:rsidR="00C56407" w:rsidRPr="00C56407" w:rsidRDefault="00C56407" w:rsidP="00C56407">
      <w:pPr>
        <w:numPr>
          <w:ilvl w:val="0"/>
          <w:numId w:val="881"/>
        </w:numPr>
      </w:pPr>
      <w:r w:rsidRPr="00C56407">
        <w:t>chronology;</w:t>
      </w:r>
    </w:p>
    <w:p w14:paraId="12A79414" w14:textId="77777777" w:rsidR="00C56407" w:rsidRPr="00C56407" w:rsidRDefault="00C56407" w:rsidP="00C56407">
      <w:pPr>
        <w:numPr>
          <w:ilvl w:val="0"/>
          <w:numId w:val="881"/>
        </w:numPr>
      </w:pPr>
      <w:r w:rsidRPr="00C56407">
        <w:t>acting Principal;</w:t>
      </w:r>
    </w:p>
    <w:p w14:paraId="41E86F19" w14:textId="77777777" w:rsidR="00C56407" w:rsidRPr="00C56407" w:rsidRDefault="00C56407" w:rsidP="00C56407">
      <w:pPr>
        <w:numPr>
          <w:ilvl w:val="0"/>
          <w:numId w:val="881"/>
        </w:numPr>
      </w:pPr>
      <w:r w:rsidRPr="00C56407">
        <w:t>delegated context;</w:t>
      </w:r>
    </w:p>
    <w:p w14:paraId="0CFAF5E4" w14:textId="77777777" w:rsidR="00C56407" w:rsidRPr="00C56407" w:rsidRDefault="00C56407" w:rsidP="00C56407">
      <w:pPr>
        <w:numPr>
          <w:ilvl w:val="0"/>
          <w:numId w:val="881"/>
        </w:numPr>
      </w:pPr>
      <w:r w:rsidRPr="00C56407">
        <w:t>action;</w:t>
      </w:r>
    </w:p>
    <w:p w14:paraId="12B7DD35" w14:textId="77777777" w:rsidR="00C56407" w:rsidRPr="00C56407" w:rsidRDefault="00C56407" w:rsidP="00C56407">
      <w:pPr>
        <w:numPr>
          <w:ilvl w:val="0"/>
          <w:numId w:val="881"/>
        </w:numPr>
      </w:pPr>
      <w:r w:rsidRPr="00C56407">
        <w:t>subject;</w:t>
      </w:r>
    </w:p>
    <w:p w14:paraId="32AE08A1" w14:textId="77777777" w:rsidR="00C56407" w:rsidRPr="00C56407" w:rsidRDefault="00C56407" w:rsidP="00C56407">
      <w:pPr>
        <w:numPr>
          <w:ilvl w:val="0"/>
          <w:numId w:val="881"/>
        </w:numPr>
      </w:pPr>
      <w:r w:rsidRPr="00C56407">
        <w:t>prior state;</w:t>
      </w:r>
    </w:p>
    <w:p w14:paraId="598DE22D" w14:textId="77777777" w:rsidR="00C56407" w:rsidRPr="00C56407" w:rsidRDefault="00C56407" w:rsidP="00C56407">
      <w:pPr>
        <w:numPr>
          <w:ilvl w:val="0"/>
          <w:numId w:val="881"/>
        </w:numPr>
      </w:pPr>
      <w:r w:rsidRPr="00C56407">
        <w:t>resulting state;</w:t>
      </w:r>
    </w:p>
    <w:p w14:paraId="332AC272" w14:textId="77777777" w:rsidR="00C56407" w:rsidRPr="00C56407" w:rsidRDefault="00C56407" w:rsidP="00C56407">
      <w:pPr>
        <w:numPr>
          <w:ilvl w:val="0"/>
          <w:numId w:val="881"/>
        </w:numPr>
      </w:pPr>
      <w:r w:rsidRPr="00C56407">
        <w:t>time;</w:t>
      </w:r>
    </w:p>
    <w:p w14:paraId="0A72710D" w14:textId="77777777" w:rsidR="00C56407" w:rsidRPr="00C56407" w:rsidRDefault="00C56407" w:rsidP="00C56407">
      <w:pPr>
        <w:numPr>
          <w:ilvl w:val="0"/>
          <w:numId w:val="881"/>
        </w:numPr>
      </w:pPr>
      <w:r w:rsidRPr="00C56407">
        <w:t>environment;</w:t>
      </w:r>
    </w:p>
    <w:p w14:paraId="6367A6D5" w14:textId="77777777" w:rsidR="00C56407" w:rsidRPr="00C56407" w:rsidRDefault="00C56407" w:rsidP="00C56407">
      <w:pPr>
        <w:numPr>
          <w:ilvl w:val="0"/>
          <w:numId w:val="881"/>
        </w:numPr>
      </w:pPr>
      <w:r w:rsidRPr="00C56407">
        <w:t>success/failure;</w:t>
      </w:r>
    </w:p>
    <w:p w14:paraId="1A78328A" w14:textId="77777777" w:rsidR="00C56407" w:rsidRPr="00C56407" w:rsidRDefault="00C56407" w:rsidP="00C56407">
      <w:pPr>
        <w:numPr>
          <w:ilvl w:val="0"/>
          <w:numId w:val="881"/>
        </w:numPr>
      </w:pPr>
      <w:r w:rsidRPr="00C56407">
        <w:lastRenderedPageBreak/>
        <w:t>reason;</w:t>
      </w:r>
    </w:p>
    <w:p w14:paraId="1037A6F6" w14:textId="77777777" w:rsidR="00C56407" w:rsidRPr="00C56407" w:rsidRDefault="00C56407" w:rsidP="00C56407">
      <w:pPr>
        <w:numPr>
          <w:ilvl w:val="0"/>
          <w:numId w:val="881"/>
        </w:numPr>
      </w:pPr>
      <w:r w:rsidRPr="00C56407">
        <w:t>correlation.</w:t>
      </w:r>
    </w:p>
    <w:p w14:paraId="420CE224" w14:textId="77777777" w:rsidR="00C56407" w:rsidRPr="00C56407" w:rsidRDefault="00C56407" w:rsidP="00C56407">
      <w:pPr>
        <w:pStyle w:val="RequirementID"/>
        <w:keepNext/>
      </w:pPr>
      <w:r w:rsidRPr="00C56407">
        <w:t>UX-AUDIT-001</w:t>
      </w:r>
    </w:p>
    <w:p w14:paraId="034C5074" w14:textId="77777777" w:rsidR="00C56407" w:rsidRPr="00C56407" w:rsidRDefault="00C56407" w:rsidP="00C56407">
      <w:pPr>
        <w:widowControl/>
      </w:pPr>
      <w:r w:rsidRPr="00C56407">
        <w:t>Audit history MUST remain read-only for ordinary users.</w:t>
      </w:r>
    </w:p>
    <w:p w14:paraId="21B72FA9" w14:textId="77777777" w:rsidR="00C56407" w:rsidRPr="00C56407" w:rsidRDefault="00C56407" w:rsidP="00C56407">
      <w:pPr>
        <w:pStyle w:val="RequirementID"/>
        <w:keepNext/>
      </w:pPr>
      <w:r w:rsidRPr="00C56407">
        <w:t>UX-AUDIT-002</w:t>
      </w:r>
    </w:p>
    <w:p w14:paraId="0BAC1EBF" w14:textId="77777777" w:rsidR="00C56407" w:rsidRPr="00C56407" w:rsidRDefault="00C56407" w:rsidP="00C56407">
      <w:pPr>
        <w:widowControl/>
      </w:pPr>
      <w:r w:rsidRPr="00C56407">
        <w:t>The user SHOULD be able to trace a workflow through correlated Audit Events.</w:t>
      </w:r>
    </w:p>
    <w:p w14:paraId="65244047" w14:textId="77777777" w:rsidR="00C56407" w:rsidRPr="00C56407" w:rsidRDefault="00C56407" w:rsidP="00C56407">
      <w:pPr>
        <w:pStyle w:val="RequirementID"/>
        <w:keepNext/>
      </w:pPr>
      <w:r w:rsidRPr="00C56407">
        <w:t>UX-AUDIT-003</w:t>
      </w:r>
    </w:p>
    <w:p w14:paraId="3AC2DB28" w14:textId="77777777" w:rsidR="00C56407" w:rsidRPr="00C56407" w:rsidRDefault="00C56407" w:rsidP="00C56407">
      <w:pPr>
        <w:widowControl/>
      </w:pPr>
      <w:r w:rsidRPr="00C56407">
        <w:t>Business Actual Events and Audit Events MUST remain distinguishable.</w:t>
      </w:r>
    </w:p>
    <w:p w14:paraId="605E4E91" w14:textId="77777777" w:rsidR="00C56407" w:rsidRPr="00C56407" w:rsidRDefault="00C56407" w:rsidP="00C56407">
      <w:pPr>
        <w:pStyle w:val="RequirementID"/>
        <w:keepNext/>
      </w:pPr>
      <w:r w:rsidRPr="00C56407">
        <w:t>UX-AUDIT-004</w:t>
      </w:r>
    </w:p>
    <w:p w14:paraId="1CF903FE" w14:textId="77777777" w:rsidR="00C56407" w:rsidRPr="00C56407" w:rsidRDefault="00C56407" w:rsidP="00C56407">
      <w:pPr>
        <w:widowControl/>
      </w:pPr>
      <w:r w:rsidRPr="00C56407">
        <w:t>Audit filtering MUST respect scope and authority.</w:t>
      </w:r>
    </w:p>
    <w:p w14:paraId="181AEFA8" w14:textId="77777777" w:rsidR="00C56407" w:rsidRPr="00C56407" w:rsidRDefault="00C56407" w:rsidP="00C56407">
      <w:pPr>
        <w:pStyle w:val="RequirementID"/>
        <w:keepNext/>
      </w:pPr>
      <w:r w:rsidRPr="00C56407">
        <w:t>UX-AUDIT-005</w:t>
      </w:r>
    </w:p>
    <w:p w14:paraId="5C68C557" w14:textId="77777777" w:rsidR="00C56407" w:rsidRPr="00C56407" w:rsidRDefault="00C56407" w:rsidP="00C56407">
      <w:pPr>
        <w:widowControl/>
      </w:pPr>
      <w:r w:rsidRPr="00C56407">
        <w:t>Corrections must appear as later actions rather than replacing earlier audit entries.</w:t>
      </w:r>
    </w:p>
    <w:p w14:paraId="3A67751F" w14:textId="77777777" w:rsidR="00C56407" w:rsidRPr="00C56407" w:rsidRDefault="00C56407" w:rsidP="00C56407">
      <w:r w:rsidRPr="00C56407">
        <w:pict w14:anchorId="34594008">
          <v:rect id="_x0000_i6437" style="width:0;height:1.5pt" o:hralign="center" o:hrstd="t" o:hr="t" fillcolor="#a0a0a0" stroked="f"/>
        </w:pict>
      </w:r>
    </w:p>
    <w:p w14:paraId="2E04E9EC" w14:textId="77777777" w:rsidR="00C56407" w:rsidRPr="00C56407" w:rsidRDefault="00C56407" w:rsidP="00C56407">
      <w:pPr>
        <w:pStyle w:val="Heading2"/>
        <w:rPr>
          <w:b/>
          <w:bCs/>
        </w:rPr>
      </w:pPr>
      <w:r w:rsidRPr="00C56407">
        <w:rPr>
          <w:b/>
          <w:bCs/>
        </w:rPr>
        <w:t>12.70 Support and diagnostics presentation</w:t>
      </w:r>
    </w:p>
    <w:p w14:paraId="0D8EDD67" w14:textId="77777777" w:rsidR="00C56407" w:rsidRPr="00C56407" w:rsidRDefault="00C56407" w:rsidP="00C56407">
      <w:r w:rsidRPr="00C56407">
        <w:t>Authorized diagnostics may show:</w:t>
      </w:r>
    </w:p>
    <w:p w14:paraId="3CD063A7" w14:textId="77777777" w:rsidR="00C56407" w:rsidRPr="00C56407" w:rsidRDefault="00C56407" w:rsidP="00C56407">
      <w:pPr>
        <w:numPr>
          <w:ilvl w:val="0"/>
          <w:numId w:val="882"/>
        </w:numPr>
      </w:pPr>
      <w:r w:rsidRPr="00C56407">
        <w:t>correlation ID;</w:t>
      </w:r>
    </w:p>
    <w:p w14:paraId="218BD017" w14:textId="77777777" w:rsidR="00C56407" w:rsidRPr="00C56407" w:rsidRDefault="00C56407" w:rsidP="00C56407">
      <w:pPr>
        <w:numPr>
          <w:ilvl w:val="0"/>
          <w:numId w:val="882"/>
        </w:numPr>
      </w:pPr>
      <w:r w:rsidRPr="00C56407">
        <w:t>source version;</w:t>
      </w:r>
    </w:p>
    <w:p w14:paraId="0BBAD4B5" w14:textId="77777777" w:rsidR="00C56407" w:rsidRPr="00C56407" w:rsidRDefault="00C56407" w:rsidP="00C56407">
      <w:pPr>
        <w:numPr>
          <w:ilvl w:val="0"/>
          <w:numId w:val="882"/>
        </w:numPr>
      </w:pPr>
      <w:r w:rsidRPr="00C56407">
        <w:t>Calculation Version;</w:t>
      </w:r>
    </w:p>
    <w:p w14:paraId="197EC8C5" w14:textId="77777777" w:rsidR="00C56407" w:rsidRPr="00C56407" w:rsidRDefault="00C56407" w:rsidP="00C56407">
      <w:pPr>
        <w:numPr>
          <w:ilvl w:val="0"/>
          <w:numId w:val="882"/>
        </w:numPr>
      </w:pPr>
      <w:r w:rsidRPr="00C56407">
        <w:t>active policy;</w:t>
      </w:r>
    </w:p>
    <w:p w14:paraId="2FE8FD11" w14:textId="77777777" w:rsidR="00C56407" w:rsidRPr="00C56407" w:rsidRDefault="00C56407" w:rsidP="00C56407">
      <w:pPr>
        <w:numPr>
          <w:ilvl w:val="0"/>
          <w:numId w:val="882"/>
        </w:numPr>
      </w:pPr>
      <w:r w:rsidRPr="00C56407">
        <w:t>data-quality status;</w:t>
      </w:r>
    </w:p>
    <w:p w14:paraId="1841444E" w14:textId="77777777" w:rsidR="00C56407" w:rsidRPr="00C56407" w:rsidRDefault="00C56407" w:rsidP="00C56407">
      <w:pPr>
        <w:numPr>
          <w:ilvl w:val="0"/>
          <w:numId w:val="882"/>
        </w:numPr>
      </w:pPr>
      <w:r w:rsidRPr="00C56407">
        <w:t>failed invariant;</w:t>
      </w:r>
    </w:p>
    <w:p w14:paraId="1AE6109F" w14:textId="77777777" w:rsidR="00C56407" w:rsidRPr="00C56407" w:rsidRDefault="00C56407" w:rsidP="00C56407">
      <w:pPr>
        <w:numPr>
          <w:ilvl w:val="0"/>
          <w:numId w:val="882"/>
        </w:numPr>
      </w:pPr>
      <w:r w:rsidRPr="00C56407">
        <w:t>processing stage;</w:t>
      </w:r>
    </w:p>
    <w:p w14:paraId="071864A7" w14:textId="77777777" w:rsidR="00C56407" w:rsidRPr="00C56407" w:rsidRDefault="00C56407" w:rsidP="00C56407">
      <w:pPr>
        <w:numPr>
          <w:ilvl w:val="0"/>
          <w:numId w:val="882"/>
        </w:numPr>
      </w:pPr>
      <w:r w:rsidRPr="00C56407">
        <w:t>repository status;</w:t>
      </w:r>
    </w:p>
    <w:p w14:paraId="4DDA19AF" w14:textId="77777777" w:rsidR="00C56407" w:rsidRPr="00C56407" w:rsidRDefault="00C56407" w:rsidP="00C56407">
      <w:pPr>
        <w:numPr>
          <w:ilvl w:val="0"/>
          <w:numId w:val="882"/>
        </w:numPr>
      </w:pPr>
      <w:r w:rsidRPr="00C56407">
        <w:t>migration status.</w:t>
      </w:r>
    </w:p>
    <w:p w14:paraId="43181F32" w14:textId="77777777" w:rsidR="00C56407" w:rsidRPr="00C56407" w:rsidRDefault="00C56407" w:rsidP="00C56407">
      <w:pPr>
        <w:pStyle w:val="RequirementID"/>
        <w:keepNext/>
      </w:pPr>
      <w:r w:rsidRPr="00C56407">
        <w:t>UX-DIAG-001</w:t>
      </w:r>
    </w:p>
    <w:p w14:paraId="0F71AC17" w14:textId="77777777" w:rsidR="00C56407" w:rsidRPr="00C56407" w:rsidRDefault="00C56407" w:rsidP="00C56407">
      <w:pPr>
        <w:widowControl/>
      </w:pPr>
      <w:r w:rsidRPr="00C56407">
        <w:t>Technical diagnostics MUST be separated from ordinary operator proof.</w:t>
      </w:r>
    </w:p>
    <w:p w14:paraId="16E3A98D" w14:textId="77777777" w:rsidR="00C56407" w:rsidRPr="00C56407" w:rsidRDefault="00C56407" w:rsidP="00C56407">
      <w:pPr>
        <w:pStyle w:val="RequirementID"/>
        <w:keepNext/>
      </w:pPr>
      <w:r w:rsidRPr="00C56407">
        <w:lastRenderedPageBreak/>
        <w:t>UX-DIAG-002</w:t>
      </w:r>
    </w:p>
    <w:p w14:paraId="36EC4CBB" w14:textId="77777777" w:rsidR="00C56407" w:rsidRPr="00C56407" w:rsidRDefault="00C56407" w:rsidP="00C56407">
      <w:pPr>
        <w:widowControl/>
      </w:pPr>
      <w:r w:rsidRPr="00C56407">
        <w:t>Operator-facing errors SHOULD remain understandable without technical details.</w:t>
      </w:r>
    </w:p>
    <w:p w14:paraId="224878DA" w14:textId="77777777" w:rsidR="00C56407" w:rsidRPr="00C56407" w:rsidRDefault="00C56407" w:rsidP="00C56407">
      <w:pPr>
        <w:pStyle w:val="RequirementID"/>
        <w:keepNext/>
      </w:pPr>
      <w:r w:rsidRPr="00C56407">
        <w:t>UX-DIAG-003</w:t>
      </w:r>
    </w:p>
    <w:p w14:paraId="515111A5" w14:textId="77777777" w:rsidR="00C56407" w:rsidRPr="00C56407" w:rsidRDefault="00C56407" w:rsidP="00C56407">
      <w:pPr>
        <w:widowControl/>
      </w:pPr>
      <w:r w:rsidRPr="00C56407">
        <w:t>Authorized users SHOULD be able to copy diagnostic context for support.</w:t>
      </w:r>
    </w:p>
    <w:p w14:paraId="2E1EC79A" w14:textId="77777777" w:rsidR="00C56407" w:rsidRPr="00C56407" w:rsidRDefault="00C56407" w:rsidP="00C56407">
      <w:pPr>
        <w:pStyle w:val="RequirementID"/>
        <w:keepNext/>
      </w:pPr>
      <w:r w:rsidRPr="00C56407">
        <w:t>UX-DIAG-004</w:t>
      </w:r>
    </w:p>
    <w:p w14:paraId="6DDC1E8F" w14:textId="77777777" w:rsidR="00C56407" w:rsidRPr="00C56407" w:rsidRDefault="00C56407" w:rsidP="00C56407">
      <w:pPr>
        <w:widowControl/>
      </w:pPr>
      <w:r w:rsidRPr="00C56407">
        <w:t>Diagnostics MUST not expose secrets, credentials, or protected implementation details.</w:t>
      </w:r>
    </w:p>
    <w:p w14:paraId="308D35F5" w14:textId="77777777" w:rsidR="00C56407" w:rsidRPr="00C56407" w:rsidRDefault="00C56407" w:rsidP="00C56407">
      <w:r w:rsidRPr="00C56407">
        <w:pict w14:anchorId="5EFA36F1">
          <v:rect id="_x0000_i6438" style="width:0;height:1.5pt" o:hralign="center" o:hrstd="t" o:hr="t" fillcolor="#a0a0a0" stroked="f"/>
        </w:pict>
      </w:r>
    </w:p>
    <w:p w14:paraId="345BC1F6" w14:textId="77777777" w:rsidR="00C56407" w:rsidRPr="00C56407" w:rsidRDefault="00C56407" w:rsidP="00C56407">
      <w:pPr>
        <w:pStyle w:val="Heading2"/>
        <w:rPr>
          <w:b/>
          <w:bCs/>
        </w:rPr>
      </w:pPr>
      <w:r w:rsidRPr="00C56407">
        <w:rPr>
          <w:b/>
          <w:bCs/>
        </w:rPr>
        <w:t>12.71 Personalization</w:t>
      </w:r>
    </w:p>
    <w:p w14:paraId="3F2CB88F" w14:textId="77777777" w:rsidR="00C56407" w:rsidRPr="00C56407" w:rsidRDefault="00C56407" w:rsidP="00C56407">
      <w:r w:rsidRPr="00C56407">
        <w:t>Permitted personalization may include:</w:t>
      </w:r>
    </w:p>
    <w:p w14:paraId="31B116A6" w14:textId="77777777" w:rsidR="00C56407" w:rsidRPr="00C56407" w:rsidRDefault="00C56407" w:rsidP="00C56407">
      <w:pPr>
        <w:numPr>
          <w:ilvl w:val="0"/>
          <w:numId w:val="883"/>
        </w:numPr>
      </w:pPr>
      <w:r w:rsidRPr="00C56407">
        <w:t>default store;</w:t>
      </w:r>
    </w:p>
    <w:p w14:paraId="71BEA9D4" w14:textId="77777777" w:rsidR="00C56407" w:rsidRPr="00C56407" w:rsidRDefault="00C56407" w:rsidP="00C56407">
      <w:pPr>
        <w:numPr>
          <w:ilvl w:val="0"/>
          <w:numId w:val="883"/>
        </w:numPr>
      </w:pPr>
      <w:r w:rsidRPr="00C56407">
        <w:t>preferred mode;</w:t>
      </w:r>
    </w:p>
    <w:p w14:paraId="3A862DD1" w14:textId="77777777" w:rsidR="00C56407" w:rsidRPr="00C56407" w:rsidRDefault="00C56407" w:rsidP="00C56407">
      <w:pPr>
        <w:numPr>
          <w:ilvl w:val="0"/>
          <w:numId w:val="883"/>
        </w:numPr>
      </w:pPr>
      <w:r w:rsidRPr="00C56407">
        <w:t>saved filters;</w:t>
      </w:r>
    </w:p>
    <w:p w14:paraId="489871E2" w14:textId="77777777" w:rsidR="00C56407" w:rsidRPr="00C56407" w:rsidRDefault="00C56407" w:rsidP="00C56407">
      <w:pPr>
        <w:numPr>
          <w:ilvl w:val="0"/>
          <w:numId w:val="883"/>
        </w:numPr>
      </w:pPr>
      <w:r w:rsidRPr="00C56407">
        <w:t>table columns;</w:t>
      </w:r>
    </w:p>
    <w:p w14:paraId="1B55C578" w14:textId="77777777" w:rsidR="00C56407" w:rsidRPr="00C56407" w:rsidRDefault="00C56407" w:rsidP="00C56407">
      <w:pPr>
        <w:numPr>
          <w:ilvl w:val="0"/>
          <w:numId w:val="883"/>
        </w:numPr>
      </w:pPr>
      <w:r w:rsidRPr="00C56407">
        <w:t>print preference;</w:t>
      </w:r>
    </w:p>
    <w:p w14:paraId="44854251" w14:textId="77777777" w:rsidR="00C56407" w:rsidRPr="00C56407" w:rsidRDefault="00C56407" w:rsidP="00C56407">
      <w:pPr>
        <w:numPr>
          <w:ilvl w:val="0"/>
          <w:numId w:val="883"/>
        </w:numPr>
      </w:pPr>
      <w:r w:rsidRPr="00C56407">
        <w:t>notification preference;</w:t>
      </w:r>
    </w:p>
    <w:p w14:paraId="474E0055" w14:textId="77777777" w:rsidR="00C56407" w:rsidRPr="00C56407" w:rsidRDefault="00C56407" w:rsidP="00C56407">
      <w:pPr>
        <w:numPr>
          <w:ilvl w:val="0"/>
          <w:numId w:val="883"/>
        </w:numPr>
      </w:pPr>
      <w:r w:rsidRPr="00C56407">
        <w:t>density preference.</w:t>
      </w:r>
    </w:p>
    <w:p w14:paraId="166F8DBB" w14:textId="77777777" w:rsidR="00C56407" w:rsidRPr="00C56407" w:rsidRDefault="00C56407" w:rsidP="00C56407">
      <w:pPr>
        <w:pStyle w:val="RequirementID"/>
        <w:keepNext/>
      </w:pPr>
      <w:r w:rsidRPr="00C56407">
        <w:t>UX-PERSONAL-001</w:t>
      </w:r>
    </w:p>
    <w:p w14:paraId="509CF209" w14:textId="77777777" w:rsidR="00C56407" w:rsidRPr="00C56407" w:rsidRDefault="00C56407" w:rsidP="00C56407">
      <w:pPr>
        <w:widowControl/>
      </w:pPr>
      <w:r w:rsidRPr="00C56407">
        <w:t>Personalization MUST not alter authoritative business calculations.</w:t>
      </w:r>
    </w:p>
    <w:p w14:paraId="2FFE1877" w14:textId="77777777" w:rsidR="00C56407" w:rsidRPr="00C56407" w:rsidRDefault="00C56407" w:rsidP="00C56407">
      <w:pPr>
        <w:pStyle w:val="RequirementID"/>
        <w:keepNext/>
      </w:pPr>
      <w:r w:rsidRPr="00C56407">
        <w:t>UX-PERSONAL-002</w:t>
      </w:r>
    </w:p>
    <w:p w14:paraId="41FD54DD" w14:textId="77777777" w:rsidR="00C56407" w:rsidRPr="00C56407" w:rsidRDefault="00C56407" w:rsidP="00C56407">
      <w:pPr>
        <w:widowControl/>
      </w:pPr>
      <w:r w:rsidRPr="00C56407">
        <w:t>Personalization MUST not expand authority.</w:t>
      </w:r>
    </w:p>
    <w:p w14:paraId="2EAD6EA3" w14:textId="77777777" w:rsidR="00C56407" w:rsidRPr="00C56407" w:rsidRDefault="00C56407" w:rsidP="00C56407">
      <w:pPr>
        <w:pStyle w:val="RequirementID"/>
        <w:keepNext/>
      </w:pPr>
      <w:r w:rsidRPr="00C56407">
        <w:t>UX-PERSONAL-003</w:t>
      </w:r>
    </w:p>
    <w:p w14:paraId="4E7A4093" w14:textId="77777777" w:rsidR="00C56407" w:rsidRPr="00C56407" w:rsidRDefault="00C56407" w:rsidP="00C56407">
      <w:pPr>
        <w:widowControl/>
      </w:pPr>
      <w:r w:rsidRPr="00C56407">
        <w:t>A personal default MUST not be confused with organization policy.</w:t>
      </w:r>
    </w:p>
    <w:p w14:paraId="430C2DAE" w14:textId="77777777" w:rsidR="00C56407" w:rsidRPr="00C56407" w:rsidRDefault="00C56407" w:rsidP="00C56407">
      <w:pPr>
        <w:pStyle w:val="RequirementID"/>
        <w:keepNext/>
      </w:pPr>
      <w:r w:rsidRPr="00C56407">
        <w:t>UX-PERSONAL-004</w:t>
      </w:r>
    </w:p>
    <w:p w14:paraId="454143BA" w14:textId="77777777" w:rsidR="00C56407" w:rsidRPr="00C56407" w:rsidRDefault="00C56407" w:rsidP="00C56407">
      <w:pPr>
        <w:widowControl/>
      </w:pPr>
      <w:r w:rsidRPr="00C56407">
        <w:t>Critical state and warning visibility MUST not be removable through personalization when doing so would make operation unsafe.</w:t>
      </w:r>
    </w:p>
    <w:p w14:paraId="73D01667" w14:textId="77777777" w:rsidR="00C56407" w:rsidRPr="00C56407" w:rsidRDefault="00C56407" w:rsidP="00C56407">
      <w:r w:rsidRPr="00C56407">
        <w:pict w14:anchorId="401A92B1">
          <v:rect id="_x0000_i6439" style="width:0;height:1.5pt" o:hralign="center" o:hrstd="t" o:hr="t" fillcolor="#a0a0a0" stroked="f"/>
        </w:pict>
      </w:r>
    </w:p>
    <w:p w14:paraId="10F85379" w14:textId="77777777" w:rsidR="00C56407" w:rsidRPr="00C56407" w:rsidRDefault="00C56407" w:rsidP="00C56407">
      <w:pPr>
        <w:pStyle w:val="Heading2"/>
        <w:rPr>
          <w:b/>
          <w:bCs/>
        </w:rPr>
      </w:pPr>
      <w:r w:rsidRPr="00C56407">
        <w:rPr>
          <w:b/>
          <w:bCs/>
        </w:rPr>
        <w:lastRenderedPageBreak/>
        <w:t>12.72 Multi-store experience</w:t>
      </w:r>
    </w:p>
    <w:p w14:paraId="21A70BB8" w14:textId="77777777" w:rsidR="00C56407" w:rsidRPr="00C56407" w:rsidRDefault="00C56407" w:rsidP="00C56407">
      <w:pPr>
        <w:pStyle w:val="RequirementID"/>
        <w:keepNext/>
      </w:pPr>
      <w:r w:rsidRPr="00C56407">
        <w:t>UX-MULTI-001</w:t>
      </w:r>
    </w:p>
    <w:p w14:paraId="2079659E" w14:textId="77777777" w:rsidR="00C56407" w:rsidRPr="00C56407" w:rsidRDefault="00C56407" w:rsidP="00C56407">
      <w:pPr>
        <w:widowControl/>
      </w:pPr>
      <w:r w:rsidRPr="00C56407">
        <w:t>Multi-store users MUST see the active store or organization scope persistently.</w:t>
      </w:r>
    </w:p>
    <w:p w14:paraId="6C3C14B8" w14:textId="77777777" w:rsidR="00C56407" w:rsidRPr="00C56407" w:rsidRDefault="00C56407" w:rsidP="00C56407">
      <w:pPr>
        <w:pStyle w:val="RequirementID"/>
        <w:keepNext/>
      </w:pPr>
      <w:r w:rsidRPr="00C56407">
        <w:t>UX-MULTI-002</w:t>
      </w:r>
    </w:p>
    <w:p w14:paraId="57F3CB22" w14:textId="77777777" w:rsidR="00C56407" w:rsidRPr="00C56407" w:rsidRDefault="00C56407" w:rsidP="00C56407">
      <w:pPr>
        <w:widowControl/>
      </w:pPr>
      <w:r w:rsidRPr="00C56407">
        <w:t>Changing store scope MUST refresh data, policy, permissions, and recommendations.</w:t>
      </w:r>
    </w:p>
    <w:p w14:paraId="3EC4AD98" w14:textId="77777777" w:rsidR="00C56407" w:rsidRPr="00C56407" w:rsidRDefault="00C56407" w:rsidP="00C56407">
      <w:pPr>
        <w:pStyle w:val="RequirementID"/>
        <w:keepNext/>
      </w:pPr>
      <w:r w:rsidRPr="00C56407">
        <w:t>UX-MULTI-003</w:t>
      </w:r>
    </w:p>
    <w:p w14:paraId="1A447CAF" w14:textId="77777777" w:rsidR="00C56407" w:rsidRPr="00C56407" w:rsidRDefault="00C56407" w:rsidP="00C56407">
      <w:pPr>
        <w:widowControl/>
      </w:pPr>
      <w:r w:rsidRPr="00C56407">
        <w:t>The interface MUST not carry a unit selection from one store into an action at another store without explicit validation.</w:t>
      </w:r>
    </w:p>
    <w:p w14:paraId="506FFE98" w14:textId="77777777" w:rsidR="00C56407" w:rsidRPr="00C56407" w:rsidRDefault="00C56407" w:rsidP="00C56407">
      <w:pPr>
        <w:pStyle w:val="RequirementID"/>
        <w:keepNext/>
      </w:pPr>
      <w:r w:rsidRPr="00C56407">
        <w:t>UX-MULTI-004</w:t>
      </w:r>
    </w:p>
    <w:p w14:paraId="7386EFD2" w14:textId="77777777" w:rsidR="00C56407" w:rsidRPr="00C56407" w:rsidRDefault="00C56407" w:rsidP="00C56407">
      <w:pPr>
        <w:widowControl/>
      </w:pPr>
      <w:r w:rsidRPr="00C56407">
        <w:t>Organization totals MUST allow authorized store drilldown.</w:t>
      </w:r>
    </w:p>
    <w:p w14:paraId="1AAB4CFE" w14:textId="77777777" w:rsidR="00C56407" w:rsidRPr="00C56407" w:rsidRDefault="00C56407" w:rsidP="00C56407">
      <w:pPr>
        <w:pStyle w:val="RequirementID"/>
        <w:keepNext/>
      </w:pPr>
      <w:r w:rsidRPr="00C56407">
        <w:t>UX-MULTI-005</w:t>
      </w:r>
    </w:p>
    <w:p w14:paraId="38B56FEF" w14:textId="77777777" w:rsidR="00C56407" w:rsidRPr="00C56407" w:rsidRDefault="00C56407" w:rsidP="00C56407">
      <w:pPr>
        <w:widowControl/>
      </w:pPr>
      <w:r w:rsidRPr="00C56407">
        <w:t>Store-specific policy and time context MUST remain visible.</w:t>
      </w:r>
    </w:p>
    <w:p w14:paraId="2393FE7D" w14:textId="77777777" w:rsidR="00C56407" w:rsidRPr="00C56407" w:rsidRDefault="00C56407" w:rsidP="00C56407">
      <w:r w:rsidRPr="00C56407">
        <w:pict w14:anchorId="567A73A8">
          <v:rect id="_x0000_i6440" style="width:0;height:1.5pt" o:hralign="center" o:hrstd="t" o:hr="t" fillcolor="#a0a0a0" stroked="f"/>
        </w:pict>
      </w:r>
    </w:p>
    <w:p w14:paraId="7F96D301" w14:textId="77777777" w:rsidR="00C56407" w:rsidRPr="00C56407" w:rsidRDefault="00C56407" w:rsidP="00C56407">
      <w:pPr>
        <w:pStyle w:val="Heading2"/>
        <w:rPr>
          <w:b/>
          <w:bCs/>
        </w:rPr>
      </w:pPr>
      <w:r w:rsidRPr="00C56407">
        <w:rPr>
          <w:b/>
          <w:bCs/>
        </w:rPr>
        <w:t>12.73 Executive review experience</w:t>
      </w:r>
    </w:p>
    <w:p w14:paraId="5829C626" w14:textId="77777777" w:rsidR="00C56407" w:rsidRPr="00C56407" w:rsidRDefault="00C56407" w:rsidP="00C56407">
      <w:r w:rsidRPr="00C56407">
        <w:t>Executive review should emphasize:</w:t>
      </w:r>
    </w:p>
    <w:p w14:paraId="55A37226" w14:textId="77777777" w:rsidR="00C56407" w:rsidRPr="00C56407" w:rsidRDefault="00C56407" w:rsidP="00C56407">
      <w:pPr>
        <w:numPr>
          <w:ilvl w:val="0"/>
          <w:numId w:val="884"/>
        </w:numPr>
      </w:pPr>
      <w:r w:rsidRPr="00C56407">
        <w:t>major Calls;</w:t>
      </w:r>
    </w:p>
    <w:p w14:paraId="7A5F0D8B" w14:textId="77777777" w:rsidR="00C56407" w:rsidRPr="00C56407" w:rsidRDefault="00C56407" w:rsidP="00C56407">
      <w:pPr>
        <w:numPr>
          <w:ilvl w:val="0"/>
          <w:numId w:val="884"/>
        </w:numPr>
      </w:pPr>
      <w:r w:rsidRPr="00C56407">
        <w:t>portfolio outcomes;</w:t>
      </w:r>
    </w:p>
    <w:p w14:paraId="2B97835C" w14:textId="77777777" w:rsidR="00C56407" w:rsidRPr="00C56407" w:rsidRDefault="00C56407" w:rsidP="00C56407">
      <w:pPr>
        <w:numPr>
          <w:ilvl w:val="0"/>
          <w:numId w:val="884"/>
        </w:numPr>
      </w:pPr>
      <w:r w:rsidRPr="00C56407">
        <w:t>financial impact;</w:t>
      </w:r>
    </w:p>
    <w:p w14:paraId="6E972F9E" w14:textId="77777777" w:rsidR="00C56407" w:rsidRPr="00C56407" w:rsidRDefault="00C56407" w:rsidP="00C56407">
      <w:pPr>
        <w:numPr>
          <w:ilvl w:val="0"/>
          <w:numId w:val="884"/>
        </w:numPr>
      </w:pPr>
      <w:r w:rsidRPr="00C56407">
        <w:t>Decision status;</w:t>
      </w:r>
    </w:p>
    <w:p w14:paraId="390AC060" w14:textId="77777777" w:rsidR="00C56407" w:rsidRPr="00C56407" w:rsidRDefault="00C56407" w:rsidP="00C56407">
      <w:pPr>
        <w:numPr>
          <w:ilvl w:val="0"/>
          <w:numId w:val="884"/>
        </w:numPr>
      </w:pPr>
      <w:r w:rsidRPr="00C56407">
        <w:t>policy effect;</w:t>
      </w:r>
    </w:p>
    <w:p w14:paraId="6C830601" w14:textId="77777777" w:rsidR="00C56407" w:rsidRPr="00C56407" w:rsidRDefault="00C56407" w:rsidP="00C56407">
      <w:pPr>
        <w:numPr>
          <w:ilvl w:val="0"/>
          <w:numId w:val="884"/>
        </w:numPr>
      </w:pPr>
      <w:r w:rsidRPr="00C56407">
        <w:t>forecast accuracy;</w:t>
      </w:r>
    </w:p>
    <w:p w14:paraId="798A3A1D" w14:textId="77777777" w:rsidR="00C56407" w:rsidRPr="00C56407" w:rsidRDefault="00C56407" w:rsidP="00C56407">
      <w:pPr>
        <w:numPr>
          <w:ilvl w:val="0"/>
          <w:numId w:val="884"/>
        </w:numPr>
      </w:pPr>
      <w:r w:rsidRPr="00C56407">
        <w:t>exceptions;</w:t>
      </w:r>
    </w:p>
    <w:p w14:paraId="46E45E26" w14:textId="77777777" w:rsidR="00C56407" w:rsidRPr="00C56407" w:rsidRDefault="00C56407" w:rsidP="00C56407">
      <w:pPr>
        <w:numPr>
          <w:ilvl w:val="0"/>
          <w:numId w:val="884"/>
        </w:numPr>
      </w:pPr>
      <w:r w:rsidRPr="00C56407">
        <w:t>and trend.</w:t>
      </w:r>
    </w:p>
    <w:p w14:paraId="41FCBC22" w14:textId="77777777" w:rsidR="00C56407" w:rsidRPr="00C56407" w:rsidRDefault="00C56407" w:rsidP="00C56407">
      <w:pPr>
        <w:pStyle w:val="RequirementID"/>
        <w:keepNext/>
      </w:pPr>
      <w:r w:rsidRPr="00C56407">
        <w:t>UX-EXEC-001</w:t>
      </w:r>
    </w:p>
    <w:p w14:paraId="17CA4683" w14:textId="77777777" w:rsidR="00C56407" w:rsidRPr="00C56407" w:rsidRDefault="00C56407" w:rsidP="00C56407">
      <w:pPr>
        <w:widowControl/>
      </w:pPr>
      <w:r w:rsidRPr="00C56407">
        <w:t>Executive review MUST support broad visibility without exposing unnecessary operational controls.</w:t>
      </w:r>
    </w:p>
    <w:p w14:paraId="45FFC11E" w14:textId="77777777" w:rsidR="00C56407" w:rsidRPr="00C56407" w:rsidRDefault="00C56407" w:rsidP="00C56407">
      <w:pPr>
        <w:pStyle w:val="RequirementID"/>
        <w:keepNext/>
      </w:pPr>
      <w:r w:rsidRPr="00C56407">
        <w:t>UX-EXEC-002</w:t>
      </w:r>
    </w:p>
    <w:p w14:paraId="7FA07835" w14:textId="77777777" w:rsidR="00C56407" w:rsidRPr="00C56407" w:rsidRDefault="00C56407" w:rsidP="00C56407">
      <w:pPr>
        <w:widowControl/>
      </w:pPr>
      <w:r w:rsidRPr="00C56407">
        <w:lastRenderedPageBreak/>
        <w:t>Executive summaries MUST remain traceable to store and unit proof.</w:t>
      </w:r>
    </w:p>
    <w:p w14:paraId="4A308110" w14:textId="77777777" w:rsidR="00C56407" w:rsidRPr="00C56407" w:rsidRDefault="00C56407" w:rsidP="00C56407">
      <w:pPr>
        <w:pStyle w:val="RequirementID"/>
        <w:keepNext/>
      </w:pPr>
      <w:r w:rsidRPr="00C56407">
        <w:t>UX-EXEC-003</w:t>
      </w:r>
    </w:p>
    <w:p w14:paraId="41D42DBC" w14:textId="77777777" w:rsidR="00C56407" w:rsidRPr="00C56407" w:rsidRDefault="00C56407" w:rsidP="00C56407">
      <w:pPr>
        <w:widowControl/>
      </w:pPr>
      <w:r w:rsidRPr="00C56407">
        <w:t>Aggregate summaries MUST not conceal unresolved store-level problems.</w:t>
      </w:r>
    </w:p>
    <w:p w14:paraId="03EB66DC" w14:textId="77777777" w:rsidR="00C56407" w:rsidRPr="00C56407" w:rsidRDefault="00C56407" w:rsidP="00C56407">
      <w:pPr>
        <w:pStyle w:val="RequirementID"/>
        <w:keepNext/>
      </w:pPr>
      <w:r w:rsidRPr="00C56407">
        <w:t>UX-EXEC-004</w:t>
      </w:r>
    </w:p>
    <w:p w14:paraId="78D5A610" w14:textId="77777777" w:rsidR="00C56407" w:rsidRPr="00C56407" w:rsidRDefault="00C56407" w:rsidP="00C56407">
      <w:pPr>
        <w:widowControl/>
      </w:pPr>
      <w:r w:rsidRPr="00C56407">
        <w:t>Executive read-only mode MUST not display active approval controls unless authority exists.</w:t>
      </w:r>
    </w:p>
    <w:p w14:paraId="3750B118" w14:textId="77777777" w:rsidR="00C56407" w:rsidRPr="00C56407" w:rsidRDefault="00C56407" w:rsidP="00C56407">
      <w:r w:rsidRPr="00C56407">
        <w:pict w14:anchorId="32B3C854">
          <v:rect id="_x0000_i6441" style="width:0;height:1.5pt" o:hralign="center" o:hrstd="t" o:hr="t" fillcolor="#a0a0a0" stroked="f"/>
        </w:pict>
      </w:r>
    </w:p>
    <w:p w14:paraId="2DA6B42C" w14:textId="77777777" w:rsidR="00C56407" w:rsidRPr="00C56407" w:rsidRDefault="00C56407" w:rsidP="00C56407">
      <w:pPr>
        <w:pStyle w:val="Heading2"/>
        <w:rPr>
          <w:b/>
          <w:bCs/>
        </w:rPr>
      </w:pPr>
      <w:r w:rsidRPr="00C56407">
        <w:rPr>
          <w:b/>
          <w:bCs/>
        </w:rPr>
        <w:t>12.74 Demo experience</w:t>
      </w:r>
    </w:p>
    <w:p w14:paraId="6F5AB647" w14:textId="77777777" w:rsidR="00C56407" w:rsidRPr="00C56407" w:rsidRDefault="00C56407" w:rsidP="00C56407">
      <w:r w:rsidRPr="00C56407">
        <w:t>A demonstration mode should show the product clearly without risking production state.</w:t>
      </w:r>
    </w:p>
    <w:p w14:paraId="060FA7C6" w14:textId="77777777" w:rsidR="00C56407" w:rsidRPr="00C56407" w:rsidRDefault="00C56407" w:rsidP="00C56407">
      <w:pPr>
        <w:pStyle w:val="RequirementID"/>
        <w:keepNext/>
      </w:pPr>
      <w:r w:rsidRPr="00C56407">
        <w:t>UX-DEMOENV-001</w:t>
      </w:r>
    </w:p>
    <w:p w14:paraId="21A412A6" w14:textId="77777777" w:rsidR="00C56407" w:rsidRPr="00C56407" w:rsidRDefault="00C56407" w:rsidP="00C56407">
      <w:pPr>
        <w:widowControl/>
      </w:pPr>
      <w:r w:rsidRPr="00C56407">
        <w:t>Demo mode MUST be persistently labeled.</w:t>
      </w:r>
    </w:p>
    <w:p w14:paraId="2E6C3B3B" w14:textId="77777777" w:rsidR="00C56407" w:rsidRPr="00C56407" w:rsidRDefault="00C56407" w:rsidP="00C56407">
      <w:pPr>
        <w:pStyle w:val="RequirementID"/>
        <w:keepNext/>
      </w:pPr>
      <w:r w:rsidRPr="00C56407">
        <w:t>UX-DEMOENV-002</w:t>
      </w:r>
    </w:p>
    <w:p w14:paraId="09290082" w14:textId="77777777" w:rsidR="00C56407" w:rsidRPr="00C56407" w:rsidRDefault="00C56407" w:rsidP="00C56407">
      <w:pPr>
        <w:widowControl/>
      </w:pPr>
      <w:r w:rsidRPr="00C56407">
        <w:t>Demo records and Decisions MUST not appear official.</w:t>
      </w:r>
    </w:p>
    <w:p w14:paraId="050525F1" w14:textId="77777777" w:rsidR="00C56407" w:rsidRPr="00C56407" w:rsidRDefault="00C56407" w:rsidP="00C56407">
      <w:pPr>
        <w:pStyle w:val="RequirementID"/>
        <w:keepNext/>
      </w:pPr>
      <w:r w:rsidRPr="00C56407">
        <w:t>UX-DEMOENV-003</w:t>
      </w:r>
    </w:p>
    <w:p w14:paraId="318D3032" w14:textId="77777777" w:rsidR="00C56407" w:rsidRPr="00C56407" w:rsidRDefault="00C56407" w:rsidP="00C56407">
      <w:pPr>
        <w:widowControl/>
      </w:pPr>
      <w:r w:rsidRPr="00C56407">
        <w:t>Demo interactions MAY simulate workflow completion but MUST not create production records.</w:t>
      </w:r>
    </w:p>
    <w:p w14:paraId="107EB6FF" w14:textId="77777777" w:rsidR="00C56407" w:rsidRPr="00C56407" w:rsidRDefault="00C56407" w:rsidP="00C56407">
      <w:pPr>
        <w:pStyle w:val="RequirementID"/>
        <w:keepNext/>
      </w:pPr>
      <w:r w:rsidRPr="00C56407">
        <w:t>UX-DEMOENV-004</w:t>
      </w:r>
    </w:p>
    <w:p w14:paraId="683F1D64" w14:textId="77777777" w:rsidR="00C56407" w:rsidRPr="00C56407" w:rsidRDefault="00C56407" w:rsidP="00C56407">
      <w:pPr>
        <w:widowControl/>
      </w:pPr>
      <w:r w:rsidRPr="00C56407">
        <w:t>Synthetic or anonymized data SHOULD preserve realistic workflow complexity.</w:t>
      </w:r>
    </w:p>
    <w:p w14:paraId="58576D7A" w14:textId="77777777" w:rsidR="00C56407" w:rsidRPr="00C56407" w:rsidRDefault="00C56407" w:rsidP="00C56407">
      <w:pPr>
        <w:pStyle w:val="RequirementID"/>
        <w:keepNext/>
      </w:pPr>
      <w:r w:rsidRPr="00C56407">
        <w:t>UX-DEMOENV-005</w:t>
      </w:r>
    </w:p>
    <w:p w14:paraId="2D0FCD98" w14:textId="77777777" w:rsidR="00C56407" w:rsidRPr="00C56407" w:rsidRDefault="00C56407" w:rsidP="00C56407">
      <w:pPr>
        <w:widowControl/>
      </w:pPr>
      <w:r w:rsidRPr="00C56407">
        <w:t>The demo must show the same product principles, not a misleading simplified product that cannot exist operationally.</w:t>
      </w:r>
    </w:p>
    <w:p w14:paraId="524F05C0" w14:textId="77777777" w:rsidR="00C56407" w:rsidRPr="00C56407" w:rsidRDefault="00C56407" w:rsidP="00C56407">
      <w:r w:rsidRPr="00C56407">
        <w:pict w14:anchorId="3618FF41">
          <v:rect id="_x0000_i6442" style="width:0;height:1.5pt" o:hralign="center" o:hrstd="t" o:hr="t" fillcolor="#a0a0a0" stroked="f"/>
        </w:pict>
      </w:r>
    </w:p>
    <w:p w14:paraId="3C9C862B" w14:textId="77777777" w:rsidR="00C56407" w:rsidRPr="00C56407" w:rsidRDefault="00C56407" w:rsidP="00C56407">
      <w:pPr>
        <w:pStyle w:val="Heading2"/>
        <w:rPr>
          <w:b/>
          <w:bCs/>
        </w:rPr>
      </w:pPr>
      <w:r w:rsidRPr="00C56407">
        <w:rPr>
          <w:b/>
          <w:bCs/>
        </w:rPr>
        <w:t>12.75 Design-system requirements</w:t>
      </w:r>
    </w:p>
    <w:p w14:paraId="5BD3FD48" w14:textId="77777777" w:rsidR="00C56407" w:rsidRPr="00C56407" w:rsidRDefault="00C56407" w:rsidP="00C56407">
      <w:r w:rsidRPr="00C56407">
        <w:t>The interface should use a consistent design system for:</w:t>
      </w:r>
    </w:p>
    <w:p w14:paraId="6EA88EF1" w14:textId="77777777" w:rsidR="00C56407" w:rsidRPr="00C56407" w:rsidRDefault="00C56407" w:rsidP="00C56407">
      <w:pPr>
        <w:numPr>
          <w:ilvl w:val="0"/>
          <w:numId w:val="885"/>
        </w:numPr>
      </w:pPr>
      <w:r w:rsidRPr="00C56407">
        <w:t>typography;</w:t>
      </w:r>
    </w:p>
    <w:p w14:paraId="5380A0F2" w14:textId="77777777" w:rsidR="00C56407" w:rsidRPr="00C56407" w:rsidRDefault="00C56407" w:rsidP="00C56407">
      <w:pPr>
        <w:numPr>
          <w:ilvl w:val="0"/>
          <w:numId w:val="885"/>
        </w:numPr>
      </w:pPr>
      <w:r w:rsidRPr="00C56407">
        <w:t>spacing;</w:t>
      </w:r>
    </w:p>
    <w:p w14:paraId="08AB4540" w14:textId="77777777" w:rsidR="00C56407" w:rsidRPr="00C56407" w:rsidRDefault="00C56407" w:rsidP="00C56407">
      <w:pPr>
        <w:numPr>
          <w:ilvl w:val="0"/>
          <w:numId w:val="885"/>
        </w:numPr>
      </w:pPr>
      <w:r w:rsidRPr="00C56407">
        <w:t>cards;</w:t>
      </w:r>
    </w:p>
    <w:p w14:paraId="2D8C59DB" w14:textId="77777777" w:rsidR="00C56407" w:rsidRPr="00C56407" w:rsidRDefault="00C56407" w:rsidP="00C56407">
      <w:pPr>
        <w:numPr>
          <w:ilvl w:val="0"/>
          <w:numId w:val="885"/>
        </w:numPr>
      </w:pPr>
      <w:r w:rsidRPr="00C56407">
        <w:lastRenderedPageBreak/>
        <w:t>tables;</w:t>
      </w:r>
    </w:p>
    <w:p w14:paraId="7C5FE379" w14:textId="77777777" w:rsidR="00C56407" w:rsidRPr="00C56407" w:rsidRDefault="00C56407" w:rsidP="00C56407">
      <w:pPr>
        <w:numPr>
          <w:ilvl w:val="0"/>
          <w:numId w:val="885"/>
        </w:numPr>
      </w:pPr>
      <w:r w:rsidRPr="00C56407">
        <w:t>states;</w:t>
      </w:r>
    </w:p>
    <w:p w14:paraId="05A68CA6" w14:textId="77777777" w:rsidR="00C56407" w:rsidRPr="00C56407" w:rsidRDefault="00C56407" w:rsidP="00C56407">
      <w:pPr>
        <w:numPr>
          <w:ilvl w:val="0"/>
          <w:numId w:val="885"/>
        </w:numPr>
      </w:pPr>
      <w:r w:rsidRPr="00C56407">
        <w:t>buttons;</w:t>
      </w:r>
    </w:p>
    <w:p w14:paraId="616E8129" w14:textId="77777777" w:rsidR="00C56407" w:rsidRPr="00C56407" w:rsidRDefault="00C56407" w:rsidP="00C56407">
      <w:pPr>
        <w:numPr>
          <w:ilvl w:val="0"/>
          <w:numId w:val="885"/>
        </w:numPr>
      </w:pPr>
      <w:r w:rsidRPr="00C56407">
        <w:t>dialogs;</w:t>
      </w:r>
    </w:p>
    <w:p w14:paraId="675DFF53" w14:textId="77777777" w:rsidR="00C56407" w:rsidRPr="00C56407" w:rsidRDefault="00C56407" w:rsidP="00C56407">
      <w:pPr>
        <w:numPr>
          <w:ilvl w:val="0"/>
          <w:numId w:val="885"/>
        </w:numPr>
      </w:pPr>
      <w:r w:rsidRPr="00C56407">
        <w:t>forms;</w:t>
      </w:r>
    </w:p>
    <w:p w14:paraId="1C18EF8B" w14:textId="77777777" w:rsidR="00C56407" w:rsidRPr="00C56407" w:rsidRDefault="00C56407" w:rsidP="00C56407">
      <w:pPr>
        <w:numPr>
          <w:ilvl w:val="0"/>
          <w:numId w:val="885"/>
        </w:numPr>
      </w:pPr>
      <w:r w:rsidRPr="00C56407">
        <w:t>badges;</w:t>
      </w:r>
    </w:p>
    <w:p w14:paraId="03AA598D" w14:textId="77777777" w:rsidR="00C56407" w:rsidRPr="00C56407" w:rsidRDefault="00C56407" w:rsidP="00C56407">
      <w:pPr>
        <w:numPr>
          <w:ilvl w:val="0"/>
          <w:numId w:val="885"/>
        </w:numPr>
      </w:pPr>
      <w:r w:rsidRPr="00C56407">
        <w:t>charts;</w:t>
      </w:r>
    </w:p>
    <w:p w14:paraId="393A3696" w14:textId="77777777" w:rsidR="00C56407" w:rsidRPr="00C56407" w:rsidRDefault="00C56407" w:rsidP="00C56407">
      <w:pPr>
        <w:numPr>
          <w:ilvl w:val="0"/>
          <w:numId w:val="885"/>
        </w:numPr>
      </w:pPr>
      <w:r w:rsidRPr="00C56407">
        <w:t>notifications;</w:t>
      </w:r>
    </w:p>
    <w:p w14:paraId="094CF375" w14:textId="77777777" w:rsidR="00C56407" w:rsidRPr="00C56407" w:rsidRDefault="00C56407" w:rsidP="00C56407">
      <w:pPr>
        <w:numPr>
          <w:ilvl w:val="0"/>
          <w:numId w:val="885"/>
        </w:numPr>
      </w:pPr>
      <w:r w:rsidRPr="00C56407">
        <w:t>and responsive behavior.</w:t>
      </w:r>
    </w:p>
    <w:p w14:paraId="6824969C" w14:textId="77777777" w:rsidR="00C56407" w:rsidRPr="00C56407" w:rsidRDefault="00C56407" w:rsidP="00C56407">
      <w:pPr>
        <w:pStyle w:val="RequirementID"/>
        <w:keepNext/>
      </w:pPr>
      <w:r w:rsidRPr="00C56407">
        <w:t>UX-DESIGN-001</w:t>
      </w:r>
    </w:p>
    <w:p w14:paraId="5EB2C6F8" w14:textId="77777777" w:rsidR="00C56407" w:rsidRPr="00C56407" w:rsidRDefault="00C56407" w:rsidP="00C56407">
      <w:pPr>
        <w:widowControl/>
      </w:pPr>
      <w:r w:rsidRPr="00C56407">
        <w:t>The same semantic state MUST use consistent wording and treatment across domains.</w:t>
      </w:r>
    </w:p>
    <w:p w14:paraId="0B88124E" w14:textId="77777777" w:rsidR="00C56407" w:rsidRPr="00C56407" w:rsidRDefault="00C56407" w:rsidP="00C56407">
      <w:pPr>
        <w:pStyle w:val="RequirementID"/>
        <w:keepNext/>
      </w:pPr>
      <w:r w:rsidRPr="00C56407">
        <w:t>UX-DESIGN-002</w:t>
      </w:r>
    </w:p>
    <w:p w14:paraId="7E32F7A0" w14:textId="77777777" w:rsidR="00C56407" w:rsidRPr="00C56407" w:rsidRDefault="00C56407" w:rsidP="00C56407">
      <w:pPr>
        <w:widowControl/>
      </w:pPr>
      <w:r w:rsidRPr="00C56407">
        <w:t>Color MAY support state but MUST not be the sole indicator.</w:t>
      </w:r>
    </w:p>
    <w:p w14:paraId="0452A54C" w14:textId="77777777" w:rsidR="00C56407" w:rsidRPr="00C56407" w:rsidRDefault="00C56407" w:rsidP="00C56407">
      <w:pPr>
        <w:pStyle w:val="RequirementID"/>
        <w:keepNext/>
      </w:pPr>
      <w:r w:rsidRPr="00C56407">
        <w:t>UX-DESIGN-003</w:t>
      </w:r>
    </w:p>
    <w:p w14:paraId="719C04EF" w14:textId="77777777" w:rsidR="00C56407" w:rsidRPr="00C56407" w:rsidRDefault="00C56407" w:rsidP="00C56407">
      <w:pPr>
        <w:widowControl/>
      </w:pPr>
      <w:r w:rsidRPr="00C56407">
        <w:t>Primary actions MUST be visually distinguishable from secondary actions.</w:t>
      </w:r>
    </w:p>
    <w:p w14:paraId="09764B19" w14:textId="77777777" w:rsidR="00C56407" w:rsidRPr="00C56407" w:rsidRDefault="00C56407" w:rsidP="00C56407">
      <w:pPr>
        <w:pStyle w:val="RequirementID"/>
        <w:keepNext/>
      </w:pPr>
      <w:r w:rsidRPr="00C56407">
        <w:t>UX-DESIGN-004</w:t>
      </w:r>
    </w:p>
    <w:p w14:paraId="1A2BC4BE" w14:textId="77777777" w:rsidR="00C56407" w:rsidRPr="00C56407" w:rsidRDefault="00C56407" w:rsidP="00C56407">
      <w:pPr>
        <w:widowControl/>
      </w:pPr>
      <w:r w:rsidRPr="00C56407">
        <w:t>Dangerous corrective actions MUST not share the same treatment as ordinary navigation.</w:t>
      </w:r>
    </w:p>
    <w:p w14:paraId="1C276B84" w14:textId="77777777" w:rsidR="00C56407" w:rsidRPr="00C56407" w:rsidRDefault="00C56407" w:rsidP="00C56407">
      <w:pPr>
        <w:pStyle w:val="RequirementID"/>
        <w:keepNext/>
      </w:pPr>
      <w:r w:rsidRPr="00C56407">
        <w:t>UX-DESIGN-005</w:t>
      </w:r>
    </w:p>
    <w:p w14:paraId="2F546D2A" w14:textId="77777777" w:rsidR="00C56407" w:rsidRPr="00C56407" w:rsidRDefault="00C56407" w:rsidP="00C56407">
      <w:pPr>
        <w:widowControl/>
      </w:pPr>
      <w:r w:rsidRPr="00C56407">
        <w:t>Visual polish MUST not override truth clarity.</w:t>
      </w:r>
    </w:p>
    <w:p w14:paraId="54EC9F4D" w14:textId="77777777" w:rsidR="00C56407" w:rsidRPr="00C56407" w:rsidRDefault="00C56407" w:rsidP="00C56407">
      <w:r w:rsidRPr="00C56407">
        <w:pict w14:anchorId="7805380D">
          <v:rect id="_x0000_i6443" style="width:0;height:1.5pt" o:hralign="center" o:hrstd="t" o:hr="t" fillcolor="#a0a0a0" stroked="f"/>
        </w:pict>
      </w:r>
    </w:p>
    <w:p w14:paraId="14A82BE9" w14:textId="77777777" w:rsidR="00C56407" w:rsidRPr="00C56407" w:rsidRDefault="00C56407" w:rsidP="00C56407">
      <w:pPr>
        <w:pStyle w:val="Heading2"/>
        <w:rPr>
          <w:b/>
          <w:bCs/>
        </w:rPr>
      </w:pPr>
      <w:r w:rsidRPr="00C56407">
        <w:rPr>
          <w:b/>
          <w:bCs/>
        </w:rPr>
        <w:t>12.76 Interaction-component contracts</w:t>
      </w:r>
    </w:p>
    <w:p w14:paraId="12A94271" w14:textId="77777777" w:rsidR="00C56407" w:rsidRPr="00C56407" w:rsidRDefault="00C56407" w:rsidP="00C56407">
      <w:r w:rsidRPr="00C56407">
        <w:t>Reusable components may include:</w:t>
      </w:r>
    </w:p>
    <w:p w14:paraId="0266B6C1" w14:textId="77777777" w:rsidR="00C56407" w:rsidRPr="00C56407" w:rsidRDefault="00C56407" w:rsidP="00C56407">
      <w:pPr>
        <w:numPr>
          <w:ilvl w:val="0"/>
          <w:numId w:val="886"/>
        </w:numPr>
      </w:pPr>
      <w:r w:rsidRPr="00C56407">
        <w:t>Recommendation Card;</w:t>
      </w:r>
    </w:p>
    <w:p w14:paraId="397DCB74" w14:textId="77777777" w:rsidR="00C56407" w:rsidRPr="00C56407" w:rsidRDefault="00C56407" w:rsidP="00C56407">
      <w:pPr>
        <w:numPr>
          <w:ilvl w:val="0"/>
          <w:numId w:val="886"/>
        </w:numPr>
      </w:pPr>
      <w:r w:rsidRPr="00C56407">
        <w:t>Decision State Badge;</w:t>
      </w:r>
    </w:p>
    <w:p w14:paraId="29F2E39B" w14:textId="77777777" w:rsidR="00C56407" w:rsidRPr="00C56407" w:rsidRDefault="00C56407" w:rsidP="00C56407">
      <w:pPr>
        <w:numPr>
          <w:ilvl w:val="0"/>
          <w:numId w:val="886"/>
        </w:numPr>
      </w:pPr>
      <w:r w:rsidRPr="00C56407">
        <w:t>Official/Scenario Banner;</w:t>
      </w:r>
    </w:p>
    <w:p w14:paraId="66128035" w14:textId="77777777" w:rsidR="00C56407" w:rsidRPr="00C56407" w:rsidRDefault="00C56407" w:rsidP="00C56407">
      <w:pPr>
        <w:numPr>
          <w:ilvl w:val="0"/>
          <w:numId w:val="886"/>
        </w:numPr>
      </w:pPr>
      <w:r w:rsidRPr="00C56407">
        <w:t>Confidence Indicator;</w:t>
      </w:r>
    </w:p>
    <w:p w14:paraId="6ECD555B" w14:textId="77777777" w:rsidR="00C56407" w:rsidRPr="00C56407" w:rsidRDefault="00C56407" w:rsidP="00C56407">
      <w:pPr>
        <w:numPr>
          <w:ilvl w:val="0"/>
          <w:numId w:val="886"/>
        </w:numPr>
      </w:pPr>
      <w:r w:rsidRPr="00C56407">
        <w:lastRenderedPageBreak/>
        <w:t>Data Quality Indicator;</w:t>
      </w:r>
    </w:p>
    <w:p w14:paraId="565077AC" w14:textId="77777777" w:rsidR="00C56407" w:rsidRPr="00C56407" w:rsidRDefault="00C56407" w:rsidP="00C56407">
      <w:pPr>
        <w:numPr>
          <w:ilvl w:val="0"/>
          <w:numId w:val="886"/>
        </w:numPr>
      </w:pPr>
      <w:r w:rsidRPr="00C56407">
        <w:t>Proof Panel;</w:t>
      </w:r>
    </w:p>
    <w:p w14:paraId="680BE5D0" w14:textId="77777777" w:rsidR="00C56407" w:rsidRPr="00C56407" w:rsidRDefault="00C56407" w:rsidP="00C56407">
      <w:pPr>
        <w:numPr>
          <w:ilvl w:val="0"/>
          <w:numId w:val="886"/>
        </w:numPr>
      </w:pPr>
      <w:r w:rsidRPr="00C56407">
        <w:t>History Timeline;</w:t>
      </w:r>
    </w:p>
    <w:p w14:paraId="2B7C3EB8" w14:textId="77777777" w:rsidR="00C56407" w:rsidRPr="00C56407" w:rsidRDefault="00C56407" w:rsidP="00C56407">
      <w:pPr>
        <w:numPr>
          <w:ilvl w:val="0"/>
          <w:numId w:val="886"/>
        </w:numPr>
      </w:pPr>
      <w:r w:rsidRPr="00C56407">
        <w:t>Before/After Comparison;</w:t>
      </w:r>
    </w:p>
    <w:p w14:paraId="587EF0BC" w14:textId="77777777" w:rsidR="00C56407" w:rsidRPr="00C56407" w:rsidRDefault="00C56407" w:rsidP="00C56407">
      <w:pPr>
        <w:numPr>
          <w:ilvl w:val="0"/>
          <w:numId w:val="886"/>
        </w:numPr>
      </w:pPr>
      <w:r w:rsidRPr="00C56407">
        <w:t>Approval Dialog;</w:t>
      </w:r>
    </w:p>
    <w:p w14:paraId="18E6389C" w14:textId="77777777" w:rsidR="00C56407" w:rsidRPr="00C56407" w:rsidRDefault="00C56407" w:rsidP="00C56407">
      <w:pPr>
        <w:numPr>
          <w:ilvl w:val="0"/>
          <w:numId w:val="886"/>
        </w:numPr>
      </w:pPr>
      <w:r w:rsidRPr="00C56407">
        <w:t>Confirmation Dialog;</w:t>
      </w:r>
    </w:p>
    <w:p w14:paraId="53168A1E" w14:textId="77777777" w:rsidR="00C56407" w:rsidRPr="00C56407" w:rsidRDefault="00C56407" w:rsidP="00C56407">
      <w:pPr>
        <w:numPr>
          <w:ilvl w:val="0"/>
          <w:numId w:val="886"/>
        </w:numPr>
      </w:pPr>
      <w:r w:rsidRPr="00C56407">
        <w:t>Exception Banner;</w:t>
      </w:r>
    </w:p>
    <w:p w14:paraId="22BD8BC0" w14:textId="77777777" w:rsidR="00C56407" w:rsidRPr="00C56407" w:rsidRDefault="00C56407" w:rsidP="00C56407">
      <w:pPr>
        <w:numPr>
          <w:ilvl w:val="0"/>
          <w:numId w:val="886"/>
        </w:numPr>
      </w:pPr>
      <w:r w:rsidRPr="00C56407">
        <w:t>Import Summary;</w:t>
      </w:r>
    </w:p>
    <w:p w14:paraId="5CA6F8F9" w14:textId="77777777" w:rsidR="00C56407" w:rsidRPr="00C56407" w:rsidRDefault="00C56407" w:rsidP="00C56407">
      <w:pPr>
        <w:numPr>
          <w:ilvl w:val="0"/>
          <w:numId w:val="886"/>
        </w:numPr>
      </w:pPr>
      <w:r w:rsidRPr="00C56407">
        <w:t>Policy Version Panel;</w:t>
      </w:r>
    </w:p>
    <w:p w14:paraId="0CAA5974" w14:textId="77777777" w:rsidR="00C56407" w:rsidRPr="00C56407" w:rsidRDefault="00C56407" w:rsidP="00C56407">
      <w:pPr>
        <w:numPr>
          <w:ilvl w:val="0"/>
          <w:numId w:val="886"/>
        </w:numPr>
      </w:pPr>
      <w:r w:rsidRPr="00C56407">
        <w:t>Audit Timeline.</w:t>
      </w:r>
    </w:p>
    <w:p w14:paraId="7E366751" w14:textId="77777777" w:rsidR="00C56407" w:rsidRPr="00C56407" w:rsidRDefault="00C56407" w:rsidP="00C56407">
      <w:pPr>
        <w:pStyle w:val="RequirementID"/>
        <w:keepNext/>
      </w:pPr>
      <w:r w:rsidRPr="00C56407">
        <w:t>UX-COMPONENT-001</w:t>
      </w:r>
    </w:p>
    <w:p w14:paraId="082686C4" w14:textId="77777777" w:rsidR="00C56407" w:rsidRPr="00C56407" w:rsidRDefault="00C56407" w:rsidP="00C56407">
      <w:pPr>
        <w:widowControl/>
      </w:pPr>
      <w:r w:rsidRPr="00C56407">
        <w:t>Reusable components MUST consume typed semantic inputs.</w:t>
      </w:r>
    </w:p>
    <w:p w14:paraId="490CB5E4" w14:textId="77777777" w:rsidR="00C56407" w:rsidRPr="00C56407" w:rsidRDefault="00C56407" w:rsidP="00C56407">
      <w:pPr>
        <w:pStyle w:val="RequirementID"/>
        <w:keepNext/>
      </w:pPr>
      <w:r w:rsidRPr="00C56407">
        <w:t>UX-COMPONENT-002</w:t>
      </w:r>
    </w:p>
    <w:p w14:paraId="07AAB782" w14:textId="77777777" w:rsidR="00C56407" w:rsidRPr="00C56407" w:rsidRDefault="00C56407" w:rsidP="00C56407">
      <w:pPr>
        <w:widowControl/>
      </w:pPr>
      <w:r w:rsidRPr="00C56407">
        <w:t>Components MUST not infer business state from display strings.</w:t>
      </w:r>
    </w:p>
    <w:p w14:paraId="3B4EBB3C" w14:textId="77777777" w:rsidR="00C56407" w:rsidRPr="00C56407" w:rsidRDefault="00C56407" w:rsidP="00C56407">
      <w:pPr>
        <w:pStyle w:val="RequirementID"/>
        <w:keepNext/>
      </w:pPr>
      <w:r w:rsidRPr="00C56407">
        <w:t>UX-COMPONENT-003</w:t>
      </w:r>
    </w:p>
    <w:p w14:paraId="5671D1CD" w14:textId="77777777" w:rsidR="00C56407" w:rsidRPr="00C56407" w:rsidRDefault="00C56407" w:rsidP="00C56407">
      <w:pPr>
        <w:widowControl/>
      </w:pPr>
      <w:r w:rsidRPr="00C56407">
        <w:t>A component MUST not perform authoritative calculations.</w:t>
      </w:r>
    </w:p>
    <w:p w14:paraId="678A799D" w14:textId="77777777" w:rsidR="00C56407" w:rsidRPr="00C56407" w:rsidRDefault="00C56407" w:rsidP="00C56407">
      <w:pPr>
        <w:pStyle w:val="RequirementID"/>
        <w:keepNext/>
      </w:pPr>
      <w:r w:rsidRPr="00C56407">
        <w:t>UX-COMPONENT-004</w:t>
      </w:r>
    </w:p>
    <w:p w14:paraId="46687B90" w14:textId="77777777" w:rsidR="00C56407" w:rsidRPr="00C56407" w:rsidRDefault="00C56407" w:rsidP="00C56407">
      <w:pPr>
        <w:widowControl/>
      </w:pPr>
      <w:r w:rsidRPr="00C56407">
        <w:t>Component reuse MUST not erase domain-specific meaning.</w:t>
      </w:r>
    </w:p>
    <w:p w14:paraId="315922FF" w14:textId="77777777" w:rsidR="00C56407" w:rsidRPr="00C56407" w:rsidRDefault="00C56407" w:rsidP="00C56407">
      <w:pPr>
        <w:pStyle w:val="RequirementID"/>
        <w:keepNext/>
      </w:pPr>
      <w:r w:rsidRPr="00C56407">
        <w:t>UX-COMPONENT-005</w:t>
      </w:r>
    </w:p>
    <w:p w14:paraId="43A068C1" w14:textId="77777777" w:rsidR="00C56407" w:rsidRPr="00C56407" w:rsidRDefault="00C56407" w:rsidP="00C56407">
      <w:pPr>
        <w:widowControl/>
      </w:pPr>
      <w:r w:rsidRPr="00C56407">
        <w:t>A generic card MAY be reused, but domain-specific proof fields and actions must remain explicit.</w:t>
      </w:r>
    </w:p>
    <w:p w14:paraId="7BDF7EF7" w14:textId="77777777" w:rsidR="00C56407" w:rsidRPr="00C56407" w:rsidRDefault="00C56407" w:rsidP="00C56407">
      <w:r w:rsidRPr="00C56407">
        <w:pict w14:anchorId="7B4449F3">
          <v:rect id="_x0000_i6444" style="width:0;height:1.5pt" o:hralign="center" o:hrstd="t" o:hr="t" fillcolor="#a0a0a0" stroked="f"/>
        </w:pict>
      </w:r>
    </w:p>
    <w:p w14:paraId="4816B52D" w14:textId="77777777" w:rsidR="00C56407" w:rsidRPr="00C56407" w:rsidRDefault="00C56407" w:rsidP="00C56407">
      <w:pPr>
        <w:pStyle w:val="Heading2"/>
        <w:rPr>
          <w:b/>
          <w:bCs/>
        </w:rPr>
      </w:pPr>
      <w:r w:rsidRPr="00C56407">
        <w:rPr>
          <w:b/>
          <w:bCs/>
        </w:rPr>
        <w:t>12.77 Form behavior</w:t>
      </w:r>
    </w:p>
    <w:p w14:paraId="2A316B79" w14:textId="77777777" w:rsidR="00C56407" w:rsidRPr="00C56407" w:rsidRDefault="00C56407" w:rsidP="00C56407">
      <w:pPr>
        <w:pStyle w:val="RequirementID"/>
        <w:keepNext/>
      </w:pPr>
      <w:r w:rsidRPr="00C56407">
        <w:t>UX-FORM-001</w:t>
      </w:r>
    </w:p>
    <w:p w14:paraId="44F4B88E" w14:textId="77777777" w:rsidR="00C56407" w:rsidRPr="00C56407" w:rsidRDefault="00C56407" w:rsidP="00C56407">
      <w:pPr>
        <w:widowControl/>
      </w:pPr>
      <w:r w:rsidRPr="00C56407">
        <w:t>Forms MUST require only information necessary for the action.</w:t>
      </w:r>
    </w:p>
    <w:p w14:paraId="7B58F0E1" w14:textId="77777777" w:rsidR="00C56407" w:rsidRPr="00C56407" w:rsidRDefault="00C56407" w:rsidP="00C56407">
      <w:pPr>
        <w:pStyle w:val="RequirementID"/>
        <w:keepNext/>
      </w:pPr>
      <w:r w:rsidRPr="00C56407">
        <w:t>UX-FORM-002</w:t>
      </w:r>
    </w:p>
    <w:p w14:paraId="1E1DEB04" w14:textId="77777777" w:rsidR="00C56407" w:rsidRPr="00C56407" w:rsidRDefault="00C56407" w:rsidP="00C56407">
      <w:pPr>
        <w:widowControl/>
      </w:pPr>
      <w:r w:rsidRPr="00C56407">
        <w:lastRenderedPageBreak/>
        <w:t>Known data SHOULD be prefilled from authoritative state where safe.</w:t>
      </w:r>
    </w:p>
    <w:p w14:paraId="7CCDB4EB" w14:textId="77777777" w:rsidR="00C56407" w:rsidRPr="00C56407" w:rsidRDefault="00C56407" w:rsidP="00C56407">
      <w:pPr>
        <w:pStyle w:val="RequirementID"/>
        <w:keepNext/>
      </w:pPr>
      <w:r w:rsidRPr="00C56407">
        <w:t>UX-FORM-003</w:t>
      </w:r>
    </w:p>
    <w:p w14:paraId="7AA28B9C" w14:textId="77777777" w:rsidR="00C56407" w:rsidRPr="00C56407" w:rsidRDefault="00C56407" w:rsidP="00C56407">
      <w:pPr>
        <w:widowControl/>
      </w:pPr>
      <w:r w:rsidRPr="00C56407">
        <w:t>Prefilled projected values MUST not masquerade as confirmed actual values.</w:t>
      </w:r>
    </w:p>
    <w:p w14:paraId="48D2E3C5" w14:textId="77777777" w:rsidR="00C56407" w:rsidRPr="00C56407" w:rsidRDefault="00C56407" w:rsidP="00C56407">
      <w:pPr>
        <w:pStyle w:val="RequirementID"/>
        <w:keepNext/>
      </w:pPr>
      <w:r w:rsidRPr="00C56407">
        <w:t>UX-FORM-004</w:t>
      </w:r>
    </w:p>
    <w:p w14:paraId="5D78DF65" w14:textId="77777777" w:rsidR="00C56407" w:rsidRPr="00C56407" w:rsidRDefault="00C56407" w:rsidP="00C56407">
      <w:pPr>
        <w:widowControl/>
      </w:pPr>
      <w:r w:rsidRPr="00C56407">
        <w:t>Validation errors MUST identify the affected field and correction.</w:t>
      </w:r>
    </w:p>
    <w:p w14:paraId="011F15F0" w14:textId="77777777" w:rsidR="00C56407" w:rsidRPr="00C56407" w:rsidRDefault="00C56407" w:rsidP="00C56407">
      <w:pPr>
        <w:pStyle w:val="RequirementID"/>
        <w:keepNext/>
      </w:pPr>
      <w:r w:rsidRPr="00C56407">
        <w:t>UX-FORM-005</w:t>
      </w:r>
    </w:p>
    <w:p w14:paraId="20994F69" w14:textId="77777777" w:rsidR="00C56407" w:rsidRPr="00C56407" w:rsidRDefault="00C56407" w:rsidP="00C56407">
      <w:pPr>
        <w:widowControl/>
      </w:pPr>
      <w:r w:rsidRPr="00C56407">
        <w:t>A form MUST preserve user-entered information after a correctable validation error.</w:t>
      </w:r>
    </w:p>
    <w:p w14:paraId="348843F7" w14:textId="77777777" w:rsidR="00C56407" w:rsidRPr="00C56407" w:rsidRDefault="00C56407" w:rsidP="00C56407">
      <w:pPr>
        <w:pStyle w:val="RequirementID"/>
        <w:keepNext/>
      </w:pPr>
      <w:r w:rsidRPr="00C56407">
        <w:t>UX-FORM-006</w:t>
      </w:r>
    </w:p>
    <w:p w14:paraId="6AA43162" w14:textId="77777777" w:rsidR="00C56407" w:rsidRPr="00C56407" w:rsidRDefault="00C56407" w:rsidP="00C56407">
      <w:pPr>
        <w:widowControl/>
      </w:pPr>
      <w:r w:rsidRPr="00C56407">
        <w:t>A form submission MUST not create duplicate governed actions when retried.</w:t>
      </w:r>
    </w:p>
    <w:p w14:paraId="38076C35" w14:textId="77777777" w:rsidR="00C56407" w:rsidRPr="00C56407" w:rsidRDefault="00C56407" w:rsidP="00C56407">
      <w:r w:rsidRPr="00C56407">
        <w:pict w14:anchorId="05D5D99B">
          <v:rect id="_x0000_i6445" style="width:0;height:1.5pt" o:hralign="center" o:hrstd="t" o:hr="t" fillcolor="#a0a0a0" stroked="f"/>
        </w:pict>
      </w:r>
    </w:p>
    <w:p w14:paraId="0FCF091F" w14:textId="77777777" w:rsidR="00C56407" w:rsidRPr="00C56407" w:rsidRDefault="00C56407" w:rsidP="00C56407">
      <w:pPr>
        <w:pStyle w:val="Heading2"/>
        <w:rPr>
          <w:b/>
          <w:bCs/>
        </w:rPr>
      </w:pPr>
      <w:r w:rsidRPr="00C56407">
        <w:rPr>
          <w:b/>
          <w:bCs/>
        </w:rPr>
        <w:t>12.78 Notes and reasons</w:t>
      </w:r>
    </w:p>
    <w:p w14:paraId="149D91E7" w14:textId="77777777" w:rsidR="00C56407" w:rsidRPr="00C56407" w:rsidRDefault="00C56407" w:rsidP="00C56407">
      <w:r w:rsidRPr="00C56407">
        <w:t>Optional notes may support:</w:t>
      </w:r>
    </w:p>
    <w:p w14:paraId="7BF301C3" w14:textId="77777777" w:rsidR="00C56407" w:rsidRPr="00C56407" w:rsidRDefault="00C56407" w:rsidP="00C56407">
      <w:pPr>
        <w:numPr>
          <w:ilvl w:val="0"/>
          <w:numId w:val="887"/>
        </w:numPr>
      </w:pPr>
      <w:r w:rsidRPr="00C56407">
        <w:t>deferment;</w:t>
      </w:r>
    </w:p>
    <w:p w14:paraId="3497948B" w14:textId="77777777" w:rsidR="00C56407" w:rsidRPr="00C56407" w:rsidRDefault="00C56407" w:rsidP="00C56407">
      <w:pPr>
        <w:numPr>
          <w:ilvl w:val="0"/>
          <w:numId w:val="887"/>
        </w:numPr>
      </w:pPr>
      <w:r w:rsidRPr="00C56407">
        <w:t>rejection;</w:t>
      </w:r>
    </w:p>
    <w:p w14:paraId="362A7855" w14:textId="77777777" w:rsidR="00C56407" w:rsidRPr="00C56407" w:rsidRDefault="00C56407" w:rsidP="00C56407">
      <w:pPr>
        <w:numPr>
          <w:ilvl w:val="0"/>
          <w:numId w:val="887"/>
        </w:numPr>
      </w:pPr>
      <w:r w:rsidRPr="00C56407">
        <w:t>override;</w:t>
      </w:r>
    </w:p>
    <w:p w14:paraId="16571492" w14:textId="77777777" w:rsidR="00C56407" w:rsidRPr="00C56407" w:rsidRDefault="00C56407" w:rsidP="00C56407">
      <w:pPr>
        <w:numPr>
          <w:ilvl w:val="0"/>
          <w:numId w:val="887"/>
        </w:numPr>
      </w:pPr>
      <w:r w:rsidRPr="00C56407">
        <w:t>correction;</w:t>
      </w:r>
    </w:p>
    <w:p w14:paraId="25BCE7A7" w14:textId="77777777" w:rsidR="00C56407" w:rsidRPr="00C56407" w:rsidRDefault="00C56407" w:rsidP="00C56407">
      <w:pPr>
        <w:numPr>
          <w:ilvl w:val="0"/>
          <w:numId w:val="887"/>
        </w:numPr>
      </w:pPr>
      <w:r w:rsidRPr="00C56407">
        <w:t>confirmation;</w:t>
      </w:r>
    </w:p>
    <w:p w14:paraId="5B0FB780" w14:textId="77777777" w:rsidR="00C56407" w:rsidRPr="00C56407" w:rsidRDefault="00C56407" w:rsidP="00C56407">
      <w:pPr>
        <w:numPr>
          <w:ilvl w:val="0"/>
          <w:numId w:val="887"/>
        </w:numPr>
      </w:pPr>
      <w:r w:rsidRPr="00C56407">
        <w:t>Scenario;</w:t>
      </w:r>
    </w:p>
    <w:p w14:paraId="04FF8E6F" w14:textId="77777777" w:rsidR="00C56407" w:rsidRPr="00C56407" w:rsidRDefault="00C56407" w:rsidP="00C56407">
      <w:pPr>
        <w:numPr>
          <w:ilvl w:val="0"/>
          <w:numId w:val="887"/>
        </w:numPr>
      </w:pPr>
      <w:r w:rsidRPr="00C56407">
        <w:t>policy proposal.</w:t>
      </w:r>
    </w:p>
    <w:p w14:paraId="5B07DF23" w14:textId="77777777" w:rsidR="00C56407" w:rsidRPr="00C56407" w:rsidRDefault="00C56407" w:rsidP="00C56407">
      <w:pPr>
        <w:pStyle w:val="RequirementID"/>
        <w:keepNext/>
      </w:pPr>
      <w:r w:rsidRPr="00C56407">
        <w:t>UX-NOTE-001</w:t>
      </w:r>
    </w:p>
    <w:p w14:paraId="58081F00" w14:textId="77777777" w:rsidR="00C56407" w:rsidRPr="00C56407" w:rsidRDefault="00C56407" w:rsidP="00C56407">
      <w:pPr>
        <w:widowControl/>
      </w:pPr>
      <w:r w:rsidRPr="00C56407">
        <w:t>The interface MUST not require users to invent narrative when no explanation is known.</w:t>
      </w:r>
    </w:p>
    <w:p w14:paraId="4A9A224F" w14:textId="77777777" w:rsidR="00C56407" w:rsidRPr="00C56407" w:rsidRDefault="00C56407" w:rsidP="00C56407">
      <w:pPr>
        <w:pStyle w:val="RequirementID"/>
        <w:keepNext/>
      </w:pPr>
      <w:r w:rsidRPr="00C56407">
        <w:t>UX-NOTE-002</w:t>
      </w:r>
    </w:p>
    <w:p w14:paraId="16230C57" w14:textId="77777777" w:rsidR="00C56407" w:rsidRPr="00C56407" w:rsidRDefault="00C56407" w:rsidP="00C56407">
      <w:pPr>
        <w:widowControl/>
      </w:pPr>
      <w:r w:rsidRPr="00C56407">
        <w:t>Controlled reason codes MAY be required for governed actions where policy requires them.</w:t>
      </w:r>
    </w:p>
    <w:p w14:paraId="599D1EB3" w14:textId="77777777" w:rsidR="00C56407" w:rsidRPr="00C56407" w:rsidRDefault="00C56407" w:rsidP="00C56407">
      <w:pPr>
        <w:pStyle w:val="RequirementID"/>
        <w:keepNext/>
      </w:pPr>
      <w:r w:rsidRPr="00C56407">
        <w:t>UX-NOTE-003</w:t>
      </w:r>
    </w:p>
    <w:p w14:paraId="7BAFA299" w14:textId="77777777" w:rsidR="00C56407" w:rsidRPr="00C56407" w:rsidRDefault="00C56407" w:rsidP="00C56407">
      <w:pPr>
        <w:widowControl/>
      </w:pPr>
      <w:r w:rsidRPr="00C56407">
        <w:t>Free-text notes MUST remain distinguishable from verified Business Facts.</w:t>
      </w:r>
    </w:p>
    <w:p w14:paraId="1BFDC52A" w14:textId="77777777" w:rsidR="00C56407" w:rsidRPr="00C56407" w:rsidRDefault="00C56407" w:rsidP="00C56407">
      <w:pPr>
        <w:pStyle w:val="RequirementID"/>
        <w:keepNext/>
      </w:pPr>
      <w:r w:rsidRPr="00C56407">
        <w:t>UX-NOTE-004</w:t>
      </w:r>
    </w:p>
    <w:p w14:paraId="7181A037" w14:textId="77777777" w:rsidR="00C56407" w:rsidRPr="00C56407" w:rsidRDefault="00C56407" w:rsidP="00C56407">
      <w:pPr>
        <w:widowControl/>
      </w:pPr>
      <w:r w:rsidRPr="00C56407">
        <w:lastRenderedPageBreak/>
        <w:t>Notes MUST respect retention and visibility rules.</w:t>
      </w:r>
    </w:p>
    <w:p w14:paraId="14EC5485" w14:textId="77777777" w:rsidR="00C56407" w:rsidRPr="00C56407" w:rsidRDefault="00C56407" w:rsidP="00C56407">
      <w:r w:rsidRPr="00C56407">
        <w:pict w14:anchorId="7809B931">
          <v:rect id="_x0000_i6446" style="width:0;height:1.5pt" o:hralign="center" o:hrstd="t" o:hr="t" fillcolor="#a0a0a0" stroked="f"/>
        </w:pict>
      </w:r>
    </w:p>
    <w:p w14:paraId="49733394" w14:textId="77777777" w:rsidR="00C56407" w:rsidRPr="00C56407" w:rsidRDefault="00C56407" w:rsidP="00C56407">
      <w:pPr>
        <w:pStyle w:val="Heading2"/>
        <w:rPr>
          <w:b/>
          <w:bCs/>
        </w:rPr>
      </w:pPr>
      <w:r w:rsidRPr="00C56407">
        <w:rPr>
          <w:b/>
          <w:bCs/>
        </w:rPr>
        <w:t>12.79 Help and definitions</w:t>
      </w:r>
    </w:p>
    <w:p w14:paraId="638E969F" w14:textId="77777777" w:rsidR="00C56407" w:rsidRPr="00C56407" w:rsidRDefault="00C56407" w:rsidP="00C56407">
      <w:pPr>
        <w:pStyle w:val="RequirementID"/>
        <w:keepNext/>
      </w:pPr>
      <w:r w:rsidRPr="00C56407">
        <w:t>UX-HELP-001</w:t>
      </w:r>
    </w:p>
    <w:p w14:paraId="70353424" w14:textId="77777777" w:rsidR="00C56407" w:rsidRPr="00C56407" w:rsidRDefault="00C56407" w:rsidP="00C56407">
      <w:pPr>
        <w:widowControl/>
      </w:pPr>
      <w:r w:rsidRPr="00C56407">
        <w:t>The interface SHOULD provide concise definitions for domain terms.</w:t>
      </w:r>
    </w:p>
    <w:p w14:paraId="441E35E0" w14:textId="77777777" w:rsidR="00C56407" w:rsidRPr="00C56407" w:rsidRDefault="00C56407" w:rsidP="00C56407">
      <w:pPr>
        <w:pStyle w:val="RequirementID"/>
        <w:keepNext/>
      </w:pPr>
      <w:r w:rsidRPr="00C56407">
        <w:t>UX-HELP-002</w:t>
      </w:r>
    </w:p>
    <w:p w14:paraId="5605A253" w14:textId="77777777" w:rsidR="00C56407" w:rsidRPr="00C56407" w:rsidRDefault="00C56407" w:rsidP="00C56407">
      <w:pPr>
        <w:widowControl/>
      </w:pPr>
      <w:r w:rsidRPr="00C56407">
        <w:t>Definitions MUST reflect the canonical specification.</w:t>
      </w:r>
    </w:p>
    <w:p w14:paraId="31311CB9" w14:textId="77777777" w:rsidR="00C56407" w:rsidRPr="00C56407" w:rsidRDefault="00C56407" w:rsidP="00C56407">
      <w:pPr>
        <w:pStyle w:val="RequirementID"/>
        <w:keepNext/>
      </w:pPr>
      <w:r w:rsidRPr="00C56407">
        <w:t>UX-HELP-003</w:t>
      </w:r>
    </w:p>
    <w:p w14:paraId="4427C57D" w14:textId="77777777" w:rsidR="00C56407" w:rsidRPr="00C56407" w:rsidRDefault="00C56407" w:rsidP="00C56407">
      <w:pPr>
        <w:widowControl/>
      </w:pPr>
      <w:r w:rsidRPr="00C56407">
        <w:t>Help content MUST not contradict active policy or calculation behavior.</w:t>
      </w:r>
    </w:p>
    <w:p w14:paraId="44D035E9" w14:textId="77777777" w:rsidR="00C56407" w:rsidRPr="00C56407" w:rsidRDefault="00C56407" w:rsidP="00C56407">
      <w:pPr>
        <w:pStyle w:val="RequirementID"/>
        <w:keepNext/>
      </w:pPr>
      <w:r w:rsidRPr="00C56407">
        <w:t>UX-HELP-004</w:t>
      </w:r>
    </w:p>
    <w:p w14:paraId="02B0FBE6" w14:textId="77777777" w:rsidR="00C56407" w:rsidRPr="00C56407" w:rsidRDefault="00C56407" w:rsidP="00C56407">
      <w:pPr>
        <w:widowControl/>
      </w:pPr>
      <w:r w:rsidRPr="00C56407">
        <w:t>Contextual help SHOULD explain distinctions such as:</w:t>
      </w:r>
    </w:p>
    <w:p w14:paraId="5ABC4845" w14:textId="77777777" w:rsidR="00C56407" w:rsidRPr="00C56407" w:rsidRDefault="00C56407" w:rsidP="00C56407">
      <w:pPr>
        <w:numPr>
          <w:ilvl w:val="0"/>
          <w:numId w:val="888"/>
        </w:numPr>
      </w:pPr>
      <w:r w:rsidRPr="00C56407">
        <w:t>Demand versus Need;</w:t>
      </w:r>
    </w:p>
    <w:p w14:paraId="042D753C" w14:textId="77777777" w:rsidR="00C56407" w:rsidRPr="00C56407" w:rsidRDefault="00C56407" w:rsidP="00C56407">
      <w:pPr>
        <w:numPr>
          <w:ilvl w:val="0"/>
          <w:numId w:val="888"/>
        </w:numPr>
      </w:pPr>
      <w:r w:rsidRPr="00C56407">
        <w:t>Economic Call versus Execution Status;</w:t>
      </w:r>
    </w:p>
    <w:p w14:paraId="5EF73412" w14:textId="77777777" w:rsidR="00C56407" w:rsidRPr="00C56407" w:rsidRDefault="00C56407" w:rsidP="00C56407">
      <w:pPr>
        <w:numPr>
          <w:ilvl w:val="0"/>
          <w:numId w:val="888"/>
        </w:numPr>
      </w:pPr>
      <w:r w:rsidRPr="00C56407">
        <w:t>approval versus execution;</w:t>
      </w:r>
    </w:p>
    <w:p w14:paraId="4C9575FF" w14:textId="77777777" w:rsidR="00C56407" w:rsidRPr="00C56407" w:rsidRDefault="00C56407" w:rsidP="00C56407">
      <w:pPr>
        <w:numPr>
          <w:ilvl w:val="0"/>
          <w:numId w:val="888"/>
        </w:numPr>
      </w:pPr>
      <w:r w:rsidRPr="00C56407">
        <w:t>Last Checkout Mileage versus final return mileage;</w:t>
      </w:r>
    </w:p>
    <w:p w14:paraId="1CDCA137" w14:textId="77777777" w:rsidR="00C56407" w:rsidRPr="00C56407" w:rsidRDefault="00C56407" w:rsidP="00C56407">
      <w:pPr>
        <w:numPr>
          <w:ilvl w:val="0"/>
          <w:numId w:val="888"/>
        </w:numPr>
      </w:pPr>
      <w:r w:rsidRPr="00C56407">
        <w:t>official versus Scenario;</w:t>
      </w:r>
    </w:p>
    <w:p w14:paraId="57216BD5" w14:textId="77777777" w:rsidR="00C56407" w:rsidRPr="00C56407" w:rsidRDefault="00C56407" w:rsidP="00C56407">
      <w:pPr>
        <w:numPr>
          <w:ilvl w:val="0"/>
          <w:numId w:val="888"/>
        </w:numPr>
      </w:pPr>
      <w:r w:rsidRPr="00C56407">
        <w:t>Prediction versus Observation.</w:t>
      </w:r>
    </w:p>
    <w:p w14:paraId="3832B4B4" w14:textId="77777777" w:rsidR="00C56407" w:rsidRPr="00C56407" w:rsidRDefault="00C56407" w:rsidP="00C56407">
      <w:r w:rsidRPr="00C56407">
        <w:pict w14:anchorId="28127B3F">
          <v:rect id="_x0000_i6447" style="width:0;height:1.5pt" o:hralign="center" o:hrstd="t" o:hr="t" fillcolor="#a0a0a0" stroked="f"/>
        </w:pict>
      </w:r>
    </w:p>
    <w:p w14:paraId="0C4B2D91" w14:textId="77777777" w:rsidR="00C56407" w:rsidRPr="00C56407" w:rsidRDefault="00C56407" w:rsidP="00C56407">
      <w:pPr>
        <w:pStyle w:val="Heading2"/>
        <w:rPr>
          <w:b/>
          <w:bCs/>
        </w:rPr>
      </w:pPr>
      <w:r w:rsidRPr="00C56407">
        <w:rPr>
          <w:b/>
          <w:bCs/>
        </w:rPr>
        <w:t>12.80 UX telemetry boundaries</w:t>
      </w:r>
    </w:p>
    <w:p w14:paraId="3B1FD4CA" w14:textId="77777777" w:rsidR="00C56407" w:rsidRPr="00C56407" w:rsidRDefault="00C56407" w:rsidP="00C56407">
      <w:r w:rsidRPr="00C56407">
        <w:t>The product may measure interaction behavior for usability improvement.</w:t>
      </w:r>
    </w:p>
    <w:p w14:paraId="4F331D4D" w14:textId="77777777" w:rsidR="00C56407" w:rsidRPr="00C56407" w:rsidRDefault="00C56407" w:rsidP="00C56407">
      <w:r w:rsidRPr="00C56407">
        <w:t>Potential telemetry:</w:t>
      </w:r>
    </w:p>
    <w:p w14:paraId="76F7FD98" w14:textId="77777777" w:rsidR="00C56407" w:rsidRPr="00C56407" w:rsidRDefault="00C56407" w:rsidP="00C56407">
      <w:pPr>
        <w:numPr>
          <w:ilvl w:val="0"/>
          <w:numId w:val="889"/>
        </w:numPr>
      </w:pPr>
      <w:r w:rsidRPr="00C56407">
        <w:t>mode usage;</w:t>
      </w:r>
    </w:p>
    <w:p w14:paraId="22C89C44" w14:textId="77777777" w:rsidR="00C56407" w:rsidRPr="00C56407" w:rsidRDefault="00C56407" w:rsidP="00C56407">
      <w:pPr>
        <w:numPr>
          <w:ilvl w:val="0"/>
          <w:numId w:val="889"/>
        </w:numPr>
      </w:pPr>
      <w:r w:rsidRPr="00C56407">
        <w:t>abandoned workflow;</w:t>
      </w:r>
    </w:p>
    <w:p w14:paraId="051FB3D9" w14:textId="77777777" w:rsidR="00C56407" w:rsidRPr="00C56407" w:rsidRDefault="00C56407" w:rsidP="00C56407">
      <w:pPr>
        <w:numPr>
          <w:ilvl w:val="0"/>
          <w:numId w:val="889"/>
        </w:numPr>
      </w:pPr>
      <w:r w:rsidRPr="00C56407">
        <w:t>proof access;</w:t>
      </w:r>
    </w:p>
    <w:p w14:paraId="2C4348D3" w14:textId="77777777" w:rsidR="00C56407" w:rsidRPr="00C56407" w:rsidRDefault="00C56407" w:rsidP="00C56407">
      <w:pPr>
        <w:numPr>
          <w:ilvl w:val="0"/>
          <w:numId w:val="889"/>
        </w:numPr>
      </w:pPr>
      <w:r w:rsidRPr="00C56407">
        <w:t>repeated errors;</w:t>
      </w:r>
    </w:p>
    <w:p w14:paraId="2C4D9AF3" w14:textId="77777777" w:rsidR="00C56407" w:rsidRPr="00C56407" w:rsidRDefault="00C56407" w:rsidP="00C56407">
      <w:pPr>
        <w:numPr>
          <w:ilvl w:val="0"/>
          <w:numId w:val="889"/>
        </w:numPr>
      </w:pPr>
      <w:r w:rsidRPr="00C56407">
        <w:t>time to Decision;</w:t>
      </w:r>
    </w:p>
    <w:p w14:paraId="383E1D04" w14:textId="77777777" w:rsidR="00C56407" w:rsidRPr="00C56407" w:rsidRDefault="00C56407" w:rsidP="00C56407">
      <w:pPr>
        <w:numPr>
          <w:ilvl w:val="0"/>
          <w:numId w:val="889"/>
        </w:numPr>
      </w:pPr>
      <w:r w:rsidRPr="00C56407">
        <w:lastRenderedPageBreak/>
        <w:t>confirmation delay;</w:t>
      </w:r>
    </w:p>
    <w:p w14:paraId="41EBF9E5" w14:textId="77777777" w:rsidR="00C56407" w:rsidRPr="00C56407" w:rsidRDefault="00C56407" w:rsidP="00C56407">
      <w:pPr>
        <w:numPr>
          <w:ilvl w:val="0"/>
          <w:numId w:val="889"/>
        </w:numPr>
      </w:pPr>
      <w:r w:rsidRPr="00C56407">
        <w:t>filter use;</w:t>
      </w:r>
    </w:p>
    <w:p w14:paraId="14DE9F0F" w14:textId="77777777" w:rsidR="00C56407" w:rsidRPr="00C56407" w:rsidRDefault="00C56407" w:rsidP="00C56407">
      <w:pPr>
        <w:numPr>
          <w:ilvl w:val="0"/>
          <w:numId w:val="889"/>
        </w:numPr>
      </w:pPr>
      <w:r w:rsidRPr="00C56407">
        <w:t>screen performance.</w:t>
      </w:r>
    </w:p>
    <w:p w14:paraId="3B88C643" w14:textId="77777777" w:rsidR="00C56407" w:rsidRPr="00C56407" w:rsidRDefault="00C56407" w:rsidP="00C56407">
      <w:pPr>
        <w:pStyle w:val="RequirementID"/>
        <w:keepNext/>
      </w:pPr>
      <w:r w:rsidRPr="00C56407">
        <w:t>UX-TEL-001</w:t>
      </w:r>
    </w:p>
    <w:p w14:paraId="092ABA95" w14:textId="77777777" w:rsidR="00C56407" w:rsidRPr="00C56407" w:rsidRDefault="00C56407" w:rsidP="00C56407">
      <w:pPr>
        <w:widowControl/>
      </w:pPr>
      <w:r w:rsidRPr="00C56407">
        <w:t>UX telemetry MUST not become a Business Fact unless explicitly defined.</w:t>
      </w:r>
    </w:p>
    <w:p w14:paraId="4744891F" w14:textId="77777777" w:rsidR="00C56407" w:rsidRPr="00C56407" w:rsidRDefault="00C56407" w:rsidP="00C56407">
      <w:pPr>
        <w:pStyle w:val="RequirementID"/>
        <w:keepNext/>
      </w:pPr>
      <w:r w:rsidRPr="00C56407">
        <w:t>UX-TEL-002</w:t>
      </w:r>
    </w:p>
    <w:p w14:paraId="2B4D3D6F" w14:textId="77777777" w:rsidR="00C56407" w:rsidRPr="00C56407" w:rsidRDefault="00C56407" w:rsidP="00C56407">
      <w:pPr>
        <w:widowControl/>
      </w:pPr>
      <w:r w:rsidRPr="00C56407">
        <w:t>Telemetry MUST not silently alter recommendation logic.</w:t>
      </w:r>
    </w:p>
    <w:p w14:paraId="4D3A96A0" w14:textId="77777777" w:rsidR="00C56407" w:rsidRPr="00C56407" w:rsidRDefault="00C56407" w:rsidP="00C56407">
      <w:pPr>
        <w:pStyle w:val="RequirementID"/>
        <w:keepNext/>
      </w:pPr>
      <w:r w:rsidRPr="00C56407">
        <w:t>UX-TEL-003</w:t>
      </w:r>
    </w:p>
    <w:p w14:paraId="5BB16704" w14:textId="77777777" w:rsidR="00C56407" w:rsidRPr="00C56407" w:rsidRDefault="00C56407" w:rsidP="00C56407">
      <w:pPr>
        <w:widowControl/>
      </w:pPr>
      <w:r w:rsidRPr="00C56407">
        <w:t>Telemetry collection MUST comply with Segment 13 security and privacy requirements.</w:t>
      </w:r>
    </w:p>
    <w:p w14:paraId="3FC9FE10" w14:textId="77777777" w:rsidR="00C56407" w:rsidRPr="00C56407" w:rsidRDefault="00C56407" w:rsidP="00C56407">
      <w:pPr>
        <w:pStyle w:val="RequirementID"/>
        <w:keepNext/>
      </w:pPr>
      <w:r w:rsidRPr="00C56407">
        <w:t>UX-TEL-004</w:t>
      </w:r>
    </w:p>
    <w:p w14:paraId="43247E15" w14:textId="77777777" w:rsidR="00C56407" w:rsidRPr="00C56407" w:rsidRDefault="00C56407" w:rsidP="00C56407">
      <w:pPr>
        <w:widowControl/>
      </w:pPr>
      <w:r w:rsidRPr="00C56407">
        <w:t>Telemetry MAY support product improvement but MUST remain distinct from dealership operational Learning.</w:t>
      </w:r>
    </w:p>
    <w:p w14:paraId="6A05D666" w14:textId="77777777" w:rsidR="00C56407" w:rsidRPr="00C56407" w:rsidRDefault="00C56407" w:rsidP="00C56407">
      <w:r w:rsidRPr="00C56407">
        <w:pict w14:anchorId="680EEFD5">
          <v:rect id="_x0000_i6448" style="width:0;height:1.5pt" o:hralign="center" o:hrstd="t" o:hr="t" fillcolor="#a0a0a0" stroked="f"/>
        </w:pict>
      </w:r>
    </w:p>
    <w:p w14:paraId="7CFF0109" w14:textId="77777777" w:rsidR="00C56407" w:rsidRPr="00C56407" w:rsidRDefault="00C56407" w:rsidP="00C56407">
      <w:pPr>
        <w:pStyle w:val="Heading2"/>
        <w:rPr>
          <w:b/>
          <w:bCs/>
        </w:rPr>
      </w:pPr>
      <w:r w:rsidRPr="00C56407">
        <w:rPr>
          <w:b/>
          <w:bCs/>
        </w:rPr>
        <w:t>12.81 Required UX states for every material workflow</w:t>
      </w:r>
    </w:p>
    <w:p w14:paraId="5DD7AB62" w14:textId="77777777" w:rsidR="00C56407" w:rsidRPr="00C56407" w:rsidRDefault="00C56407" w:rsidP="00C56407">
      <w:r w:rsidRPr="00C56407">
        <w:t>Every material workflow must design and test:</w:t>
      </w:r>
    </w:p>
    <w:p w14:paraId="35D6A4D8" w14:textId="77777777" w:rsidR="00C56407" w:rsidRPr="00C56407" w:rsidRDefault="00C56407" w:rsidP="00C56407">
      <w:pPr>
        <w:numPr>
          <w:ilvl w:val="0"/>
          <w:numId w:val="890"/>
        </w:numPr>
      </w:pPr>
      <w:r w:rsidRPr="00C56407">
        <w:t>initial;</w:t>
      </w:r>
    </w:p>
    <w:p w14:paraId="067ECEEF" w14:textId="77777777" w:rsidR="00C56407" w:rsidRPr="00C56407" w:rsidRDefault="00C56407" w:rsidP="00C56407">
      <w:pPr>
        <w:numPr>
          <w:ilvl w:val="0"/>
          <w:numId w:val="890"/>
        </w:numPr>
      </w:pPr>
      <w:r w:rsidRPr="00C56407">
        <w:t>loading;</w:t>
      </w:r>
    </w:p>
    <w:p w14:paraId="49D55FD8" w14:textId="77777777" w:rsidR="00C56407" w:rsidRPr="00C56407" w:rsidRDefault="00C56407" w:rsidP="00C56407">
      <w:pPr>
        <w:numPr>
          <w:ilvl w:val="0"/>
          <w:numId w:val="890"/>
        </w:numPr>
      </w:pPr>
      <w:r w:rsidRPr="00C56407">
        <w:t>loaded;</w:t>
      </w:r>
    </w:p>
    <w:p w14:paraId="19CAC414" w14:textId="77777777" w:rsidR="00C56407" w:rsidRPr="00C56407" w:rsidRDefault="00C56407" w:rsidP="00C56407">
      <w:pPr>
        <w:numPr>
          <w:ilvl w:val="0"/>
          <w:numId w:val="890"/>
        </w:numPr>
      </w:pPr>
      <w:r w:rsidRPr="00C56407">
        <w:t>empty;</w:t>
      </w:r>
    </w:p>
    <w:p w14:paraId="12D0E83E" w14:textId="77777777" w:rsidR="00C56407" w:rsidRPr="00C56407" w:rsidRDefault="00C56407" w:rsidP="00C56407">
      <w:pPr>
        <w:numPr>
          <w:ilvl w:val="0"/>
          <w:numId w:val="890"/>
        </w:numPr>
      </w:pPr>
      <w:r w:rsidRPr="00C56407">
        <w:t>no action needed;</w:t>
      </w:r>
    </w:p>
    <w:p w14:paraId="736A561B" w14:textId="77777777" w:rsidR="00C56407" w:rsidRPr="00C56407" w:rsidRDefault="00C56407" w:rsidP="00C56407">
      <w:pPr>
        <w:numPr>
          <w:ilvl w:val="0"/>
          <w:numId w:val="890"/>
        </w:numPr>
      </w:pPr>
      <w:r w:rsidRPr="00C56407">
        <w:t>low confidence;</w:t>
      </w:r>
    </w:p>
    <w:p w14:paraId="517643DE" w14:textId="77777777" w:rsidR="00C56407" w:rsidRPr="00C56407" w:rsidRDefault="00C56407" w:rsidP="00C56407">
      <w:pPr>
        <w:numPr>
          <w:ilvl w:val="0"/>
          <w:numId w:val="890"/>
        </w:numPr>
      </w:pPr>
      <w:r w:rsidRPr="00C56407">
        <w:t>stale;</w:t>
      </w:r>
    </w:p>
    <w:p w14:paraId="41167171" w14:textId="77777777" w:rsidR="00C56407" w:rsidRPr="00C56407" w:rsidRDefault="00C56407" w:rsidP="00C56407">
      <w:pPr>
        <w:numPr>
          <w:ilvl w:val="0"/>
          <w:numId w:val="890"/>
        </w:numPr>
      </w:pPr>
      <w:r w:rsidRPr="00C56407">
        <w:t>unresolved;</w:t>
      </w:r>
    </w:p>
    <w:p w14:paraId="150AD512" w14:textId="77777777" w:rsidR="00C56407" w:rsidRPr="00C56407" w:rsidRDefault="00C56407" w:rsidP="00C56407">
      <w:pPr>
        <w:numPr>
          <w:ilvl w:val="0"/>
          <w:numId w:val="890"/>
        </w:numPr>
      </w:pPr>
      <w:r w:rsidRPr="00C56407">
        <w:t>warning;</w:t>
      </w:r>
    </w:p>
    <w:p w14:paraId="5B9CBEEC" w14:textId="77777777" w:rsidR="00C56407" w:rsidRPr="00C56407" w:rsidRDefault="00C56407" w:rsidP="00C56407">
      <w:pPr>
        <w:numPr>
          <w:ilvl w:val="0"/>
          <w:numId w:val="890"/>
        </w:numPr>
      </w:pPr>
      <w:r w:rsidRPr="00C56407">
        <w:t>authorization denied;</w:t>
      </w:r>
    </w:p>
    <w:p w14:paraId="27554418" w14:textId="77777777" w:rsidR="00C56407" w:rsidRPr="00C56407" w:rsidRDefault="00C56407" w:rsidP="00C56407">
      <w:pPr>
        <w:numPr>
          <w:ilvl w:val="0"/>
          <w:numId w:val="890"/>
        </w:numPr>
      </w:pPr>
      <w:r w:rsidRPr="00C56407">
        <w:t>validation failure;</w:t>
      </w:r>
    </w:p>
    <w:p w14:paraId="0D2216D4" w14:textId="77777777" w:rsidR="00C56407" w:rsidRPr="00C56407" w:rsidRDefault="00C56407" w:rsidP="00C56407">
      <w:pPr>
        <w:numPr>
          <w:ilvl w:val="0"/>
          <w:numId w:val="890"/>
        </w:numPr>
      </w:pPr>
      <w:r w:rsidRPr="00C56407">
        <w:lastRenderedPageBreak/>
        <w:t>persistence failure;</w:t>
      </w:r>
    </w:p>
    <w:p w14:paraId="6FD268C7" w14:textId="77777777" w:rsidR="00C56407" w:rsidRPr="00C56407" w:rsidRDefault="00C56407" w:rsidP="00C56407">
      <w:pPr>
        <w:numPr>
          <w:ilvl w:val="0"/>
          <w:numId w:val="890"/>
        </w:numPr>
      </w:pPr>
      <w:r w:rsidRPr="00C56407">
        <w:t>success;</w:t>
      </w:r>
    </w:p>
    <w:p w14:paraId="760A891C" w14:textId="77777777" w:rsidR="00C56407" w:rsidRPr="00C56407" w:rsidRDefault="00C56407" w:rsidP="00C56407">
      <w:pPr>
        <w:numPr>
          <w:ilvl w:val="0"/>
          <w:numId w:val="890"/>
        </w:numPr>
      </w:pPr>
      <w:r w:rsidRPr="00C56407">
        <w:t>partially completed;</w:t>
      </w:r>
    </w:p>
    <w:p w14:paraId="0D3AE9E4" w14:textId="77777777" w:rsidR="00C56407" w:rsidRPr="00C56407" w:rsidRDefault="00C56407" w:rsidP="00C56407">
      <w:pPr>
        <w:numPr>
          <w:ilvl w:val="0"/>
          <w:numId w:val="890"/>
        </w:numPr>
      </w:pPr>
      <w:r w:rsidRPr="00C56407">
        <w:t>superseded;</w:t>
      </w:r>
    </w:p>
    <w:p w14:paraId="282B86E7" w14:textId="77777777" w:rsidR="00C56407" w:rsidRPr="00C56407" w:rsidRDefault="00C56407" w:rsidP="00C56407">
      <w:pPr>
        <w:numPr>
          <w:ilvl w:val="0"/>
          <w:numId w:val="890"/>
        </w:numPr>
      </w:pPr>
      <w:r w:rsidRPr="00C56407">
        <w:t>expired;</w:t>
      </w:r>
    </w:p>
    <w:p w14:paraId="28E312CD" w14:textId="77777777" w:rsidR="00C56407" w:rsidRPr="00C56407" w:rsidRDefault="00C56407" w:rsidP="00C56407">
      <w:pPr>
        <w:numPr>
          <w:ilvl w:val="0"/>
          <w:numId w:val="890"/>
        </w:numPr>
      </w:pPr>
      <w:r w:rsidRPr="00C56407">
        <w:t>historical read-only.</w:t>
      </w:r>
    </w:p>
    <w:p w14:paraId="2A5515DF" w14:textId="77777777" w:rsidR="00C56407" w:rsidRPr="00C56407" w:rsidRDefault="00C56407" w:rsidP="00C56407">
      <w:pPr>
        <w:pStyle w:val="RequirementID"/>
        <w:keepNext/>
      </w:pPr>
      <w:r w:rsidRPr="00C56407">
        <w:t>UX-STATESET-001</w:t>
      </w:r>
    </w:p>
    <w:p w14:paraId="1D34C5DC" w14:textId="77777777" w:rsidR="00C56407" w:rsidRPr="00C56407" w:rsidRDefault="00C56407" w:rsidP="00C56407">
      <w:pPr>
        <w:widowControl/>
      </w:pPr>
      <w:r w:rsidRPr="00C56407">
        <w:t>A workflow MUST not be considered complete if only the happy path is designed.</w:t>
      </w:r>
    </w:p>
    <w:p w14:paraId="0C974518" w14:textId="77777777" w:rsidR="00C56407" w:rsidRPr="00C56407" w:rsidRDefault="00C56407" w:rsidP="00C56407">
      <w:pPr>
        <w:pStyle w:val="RequirementID"/>
        <w:keepNext/>
      </w:pPr>
      <w:r w:rsidRPr="00C56407">
        <w:t>UX-STATESET-002</w:t>
      </w:r>
    </w:p>
    <w:p w14:paraId="224257BA" w14:textId="77777777" w:rsidR="00C56407" w:rsidRPr="00C56407" w:rsidRDefault="00C56407" w:rsidP="00C56407">
      <w:pPr>
        <w:widowControl/>
      </w:pPr>
      <w:r w:rsidRPr="00C56407">
        <w:t>Every state MUST preserve the distinction between current business truth and interface condition.</w:t>
      </w:r>
    </w:p>
    <w:p w14:paraId="662C4246" w14:textId="77777777" w:rsidR="00C56407" w:rsidRPr="00C56407" w:rsidRDefault="00C56407" w:rsidP="00C56407">
      <w:r w:rsidRPr="00C56407">
        <w:pict w14:anchorId="2013B751">
          <v:rect id="_x0000_i6449" style="width:0;height:1.5pt" o:hralign="center" o:hrstd="t" o:hr="t" fillcolor="#a0a0a0" stroked="f"/>
        </w:pict>
      </w:r>
    </w:p>
    <w:p w14:paraId="4AF7711D" w14:textId="77777777" w:rsidR="00C56407" w:rsidRPr="00C56407" w:rsidRDefault="00C56407" w:rsidP="00C56407">
      <w:pPr>
        <w:pStyle w:val="Heading2"/>
        <w:rPr>
          <w:b/>
          <w:bCs/>
        </w:rPr>
      </w:pPr>
      <w:r w:rsidRPr="00C56407">
        <w:rPr>
          <w:b/>
          <w:bCs/>
        </w:rPr>
        <w:t>12.82 Prohibited UX behaviors</w:t>
      </w:r>
    </w:p>
    <w:p w14:paraId="11BB3EC7" w14:textId="77777777" w:rsidR="00C56407" w:rsidRPr="00C56407" w:rsidRDefault="00C56407" w:rsidP="00C56407">
      <w:pPr>
        <w:pStyle w:val="RequirementID"/>
        <w:keepNext/>
      </w:pPr>
      <w:r w:rsidRPr="00C56407">
        <w:t>UX-PROHIBIT-001</w:t>
      </w:r>
    </w:p>
    <w:p w14:paraId="57641895" w14:textId="77777777" w:rsidR="00C56407" w:rsidRPr="00C56407" w:rsidRDefault="00C56407" w:rsidP="00C56407">
      <w:pPr>
        <w:widowControl/>
      </w:pPr>
      <w:r w:rsidRPr="00C56407">
        <w:t>The interface MUST NOT present an opaque score as the primary Decision explanation.</w:t>
      </w:r>
    </w:p>
    <w:p w14:paraId="360FE020" w14:textId="77777777" w:rsidR="00C56407" w:rsidRPr="00C56407" w:rsidRDefault="00C56407" w:rsidP="00C56407">
      <w:pPr>
        <w:pStyle w:val="RequirementID"/>
        <w:keepNext/>
      </w:pPr>
      <w:r w:rsidRPr="00C56407">
        <w:t>UX-PROHIBIT-002</w:t>
      </w:r>
    </w:p>
    <w:p w14:paraId="1A15F6DB" w14:textId="77777777" w:rsidR="00C56407" w:rsidRPr="00C56407" w:rsidRDefault="00C56407" w:rsidP="00C56407">
      <w:pPr>
        <w:widowControl/>
      </w:pPr>
      <w:r w:rsidRPr="00C56407">
        <w:t>The interface MUST NOT hide official versus Scenario state.</w:t>
      </w:r>
    </w:p>
    <w:p w14:paraId="57ABF11F" w14:textId="77777777" w:rsidR="00C56407" w:rsidRPr="00C56407" w:rsidRDefault="00C56407" w:rsidP="00C56407">
      <w:pPr>
        <w:pStyle w:val="RequirementID"/>
        <w:keepNext/>
      </w:pPr>
      <w:r w:rsidRPr="00C56407">
        <w:t>UX-PROHIBIT-003</w:t>
      </w:r>
    </w:p>
    <w:p w14:paraId="7A4E09A0" w14:textId="77777777" w:rsidR="00C56407" w:rsidRPr="00C56407" w:rsidRDefault="00C56407" w:rsidP="00C56407">
      <w:pPr>
        <w:widowControl/>
      </w:pPr>
      <w:r w:rsidRPr="00C56407">
        <w:t>The interface MUST NOT combine Economic Call and Execution Status.</w:t>
      </w:r>
    </w:p>
    <w:p w14:paraId="1ED43763" w14:textId="77777777" w:rsidR="00C56407" w:rsidRPr="00C56407" w:rsidRDefault="00C56407" w:rsidP="00C56407">
      <w:pPr>
        <w:pStyle w:val="RequirementID"/>
        <w:keepNext/>
      </w:pPr>
      <w:r w:rsidRPr="00C56407">
        <w:t>UX-PROHIBIT-004</w:t>
      </w:r>
    </w:p>
    <w:p w14:paraId="4E5D98F8" w14:textId="77777777" w:rsidR="00C56407" w:rsidRPr="00C56407" w:rsidRDefault="00C56407" w:rsidP="00C56407">
      <w:pPr>
        <w:widowControl/>
      </w:pPr>
      <w:r w:rsidRPr="00C56407">
        <w:t>The interface MUST NOT treat approval as execution.</w:t>
      </w:r>
    </w:p>
    <w:p w14:paraId="77C25149" w14:textId="77777777" w:rsidR="00C56407" w:rsidRPr="00C56407" w:rsidRDefault="00C56407" w:rsidP="00C56407">
      <w:pPr>
        <w:pStyle w:val="RequirementID"/>
        <w:keepNext/>
      </w:pPr>
      <w:r w:rsidRPr="00C56407">
        <w:t>UX-PROHIBIT-005</w:t>
      </w:r>
    </w:p>
    <w:p w14:paraId="74B54CA3" w14:textId="77777777" w:rsidR="00C56407" w:rsidRPr="00C56407" w:rsidRDefault="00C56407" w:rsidP="00C56407">
      <w:pPr>
        <w:widowControl/>
      </w:pPr>
      <w:r w:rsidRPr="00C56407">
        <w:t>The interface MUST NOT present projected values as actual outcomes.</w:t>
      </w:r>
    </w:p>
    <w:p w14:paraId="6A49F170" w14:textId="77777777" w:rsidR="00C56407" w:rsidRPr="00C56407" w:rsidRDefault="00C56407" w:rsidP="00C56407">
      <w:pPr>
        <w:pStyle w:val="RequirementID"/>
        <w:keepNext/>
      </w:pPr>
      <w:r w:rsidRPr="00C56407">
        <w:t>UX-PROHIBIT-006</w:t>
      </w:r>
    </w:p>
    <w:p w14:paraId="31C04901" w14:textId="77777777" w:rsidR="00C56407" w:rsidRPr="00C56407" w:rsidRDefault="00C56407" w:rsidP="00C56407">
      <w:pPr>
        <w:widowControl/>
      </w:pPr>
      <w:r w:rsidRPr="00C56407">
        <w:t>The interface MUST NOT label stale or missing data as “no action needed.”</w:t>
      </w:r>
    </w:p>
    <w:p w14:paraId="38BD73BF" w14:textId="77777777" w:rsidR="00C56407" w:rsidRPr="00C56407" w:rsidRDefault="00C56407" w:rsidP="00C56407">
      <w:pPr>
        <w:pStyle w:val="RequirementID"/>
        <w:keepNext/>
      </w:pPr>
      <w:r w:rsidRPr="00C56407">
        <w:t>UX-PROHIBIT-007</w:t>
      </w:r>
    </w:p>
    <w:p w14:paraId="570E2BB2" w14:textId="77777777" w:rsidR="00C56407" w:rsidRPr="00C56407" w:rsidRDefault="00C56407" w:rsidP="00C56407">
      <w:pPr>
        <w:widowControl/>
      </w:pPr>
      <w:r w:rsidRPr="00C56407">
        <w:lastRenderedPageBreak/>
        <w:t>The interface MUST NOT imply unknown Dealer Trade availability.</w:t>
      </w:r>
    </w:p>
    <w:p w14:paraId="55AF262D" w14:textId="77777777" w:rsidR="00C56407" w:rsidRPr="00C56407" w:rsidRDefault="00C56407" w:rsidP="00C56407">
      <w:pPr>
        <w:pStyle w:val="RequirementID"/>
        <w:keepNext/>
      </w:pPr>
      <w:r w:rsidRPr="00C56407">
        <w:t>UX-PROHIBIT-008</w:t>
      </w:r>
    </w:p>
    <w:p w14:paraId="3B58765F" w14:textId="77777777" w:rsidR="00C56407" w:rsidRPr="00C56407" w:rsidRDefault="00C56407" w:rsidP="00C56407">
      <w:pPr>
        <w:widowControl/>
      </w:pPr>
      <w:r w:rsidRPr="00C56407">
        <w:t>The interface MUST NOT force unit identity from class-level similarity.</w:t>
      </w:r>
    </w:p>
    <w:p w14:paraId="4BC1F52D" w14:textId="77777777" w:rsidR="00C56407" w:rsidRPr="00C56407" w:rsidRDefault="00C56407" w:rsidP="00C56407">
      <w:pPr>
        <w:pStyle w:val="RequirementID"/>
        <w:keepNext/>
      </w:pPr>
      <w:r w:rsidRPr="00C56407">
        <w:t>UX-PROHIBIT-009</w:t>
      </w:r>
    </w:p>
    <w:p w14:paraId="6AE790F1" w14:textId="77777777" w:rsidR="00C56407" w:rsidRPr="00C56407" w:rsidRDefault="00C56407" w:rsidP="00C56407">
      <w:pPr>
        <w:widowControl/>
      </w:pPr>
      <w:r w:rsidRPr="00C56407">
        <w:t>The interface MUST NOT make feature-level filtering mandatory for standard Executive Demo selection.</w:t>
      </w:r>
    </w:p>
    <w:p w14:paraId="50B06656" w14:textId="77777777" w:rsidR="00C56407" w:rsidRPr="00C56407" w:rsidRDefault="00C56407" w:rsidP="00C56407">
      <w:pPr>
        <w:pStyle w:val="RequirementID"/>
        <w:keepNext/>
      </w:pPr>
      <w:r w:rsidRPr="00C56407">
        <w:t>UX-PROHIBIT-010</w:t>
      </w:r>
    </w:p>
    <w:p w14:paraId="1A52C397" w14:textId="77777777" w:rsidR="00C56407" w:rsidRPr="00C56407" w:rsidRDefault="00C56407" w:rsidP="00C56407">
      <w:pPr>
        <w:widowControl/>
      </w:pPr>
      <w:r w:rsidRPr="00C56407">
        <w:t>The interface MUST NOT require a checklist for Used Cars receipt.</w:t>
      </w:r>
    </w:p>
    <w:p w14:paraId="7426433B" w14:textId="77777777" w:rsidR="00C56407" w:rsidRPr="00C56407" w:rsidRDefault="00C56407" w:rsidP="00C56407">
      <w:pPr>
        <w:pStyle w:val="RequirementID"/>
        <w:keepNext/>
      </w:pPr>
      <w:r w:rsidRPr="00C56407">
        <w:t>UX-PROHIBIT-011</w:t>
      </w:r>
    </w:p>
    <w:p w14:paraId="7AEE244B" w14:textId="77777777" w:rsidR="00C56407" w:rsidRPr="00C56407" w:rsidRDefault="00C56407" w:rsidP="00C56407">
      <w:pPr>
        <w:widowControl/>
      </w:pPr>
      <w:r w:rsidRPr="00C56407">
        <w:t>The interface MUST NOT hide a source-side shortage created by CTP or Dealer Trade substitution.</w:t>
      </w:r>
    </w:p>
    <w:p w14:paraId="1CF346D0" w14:textId="77777777" w:rsidR="00C56407" w:rsidRPr="00C56407" w:rsidRDefault="00C56407" w:rsidP="00C56407">
      <w:pPr>
        <w:pStyle w:val="RequirementID"/>
        <w:keepNext/>
      </w:pPr>
      <w:r w:rsidRPr="00C56407">
        <w:t>UX-PROHIBIT-012</w:t>
      </w:r>
    </w:p>
    <w:p w14:paraId="3BF04CE4" w14:textId="77777777" w:rsidR="00C56407" w:rsidRPr="00C56407" w:rsidRDefault="00C56407" w:rsidP="00C56407">
      <w:pPr>
        <w:widowControl/>
      </w:pPr>
      <w:r w:rsidRPr="00C56407">
        <w:t>The interface MUST NOT allow an unauthorized action merely because a control was cached or visible.</w:t>
      </w:r>
    </w:p>
    <w:p w14:paraId="0CC28A91" w14:textId="77777777" w:rsidR="00C56407" w:rsidRPr="00C56407" w:rsidRDefault="00C56407" w:rsidP="00C56407">
      <w:pPr>
        <w:pStyle w:val="RequirementID"/>
        <w:keepNext/>
      </w:pPr>
      <w:r w:rsidRPr="00C56407">
        <w:t>UX-PROHIBIT-013</w:t>
      </w:r>
    </w:p>
    <w:p w14:paraId="1E4A97F2" w14:textId="77777777" w:rsidR="00C56407" w:rsidRPr="00C56407" w:rsidRDefault="00C56407" w:rsidP="00C56407">
      <w:pPr>
        <w:widowControl/>
      </w:pPr>
      <w:r w:rsidRPr="00C56407">
        <w:t>The interface MUST NOT silently apply Scenario values to official state.</w:t>
      </w:r>
    </w:p>
    <w:p w14:paraId="2EB3EC64" w14:textId="77777777" w:rsidR="00C56407" w:rsidRPr="00C56407" w:rsidRDefault="00C56407" w:rsidP="00C56407">
      <w:pPr>
        <w:pStyle w:val="RequirementID"/>
        <w:keepNext/>
      </w:pPr>
      <w:r w:rsidRPr="00C56407">
        <w:t>UX-PROHIBIT-014</w:t>
      </w:r>
    </w:p>
    <w:p w14:paraId="47808B20" w14:textId="77777777" w:rsidR="00C56407" w:rsidRPr="00C56407" w:rsidRDefault="00C56407" w:rsidP="00C56407">
      <w:pPr>
        <w:widowControl/>
      </w:pPr>
      <w:r w:rsidRPr="00C56407">
        <w:t>The interface MUST NOT erase corrected, reversed, or superseded history.</w:t>
      </w:r>
    </w:p>
    <w:p w14:paraId="29661974" w14:textId="77777777" w:rsidR="00C56407" w:rsidRPr="00C56407" w:rsidRDefault="00C56407" w:rsidP="00C56407">
      <w:pPr>
        <w:pStyle w:val="RequirementID"/>
        <w:keepNext/>
      </w:pPr>
      <w:r w:rsidRPr="00C56407">
        <w:t>UX-PROHIBIT-015</w:t>
      </w:r>
    </w:p>
    <w:p w14:paraId="4CEB2DEA" w14:textId="77777777" w:rsidR="00C56407" w:rsidRPr="00C56407" w:rsidRDefault="00C56407" w:rsidP="00C56407">
      <w:pPr>
        <w:widowControl/>
      </w:pPr>
      <w:r w:rsidRPr="00C56407">
        <w:t>The interface MUST NOT create false certainty through excessive decimal precision.</w:t>
      </w:r>
    </w:p>
    <w:p w14:paraId="754D3B61" w14:textId="77777777" w:rsidR="00C56407" w:rsidRPr="00C56407" w:rsidRDefault="00C56407" w:rsidP="00C56407">
      <w:r w:rsidRPr="00C56407">
        <w:pict w14:anchorId="2F6C5859">
          <v:rect id="_x0000_i6450" style="width:0;height:1.5pt" o:hralign="center" o:hrstd="t" o:hr="t" fillcolor="#a0a0a0" stroked="f"/>
        </w:pict>
      </w:r>
    </w:p>
    <w:p w14:paraId="2EEBDC1E" w14:textId="77777777" w:rsidR="00C56407" w:rsidRPr="00C56407" w:rsidRDefault="00C56407" w:rsidP="00C56407">
      <w:pPr>
        <w:pStyle w:val="Heading2"/>
        <w:rPr>
          <w:b/>
          <w:bCs/>
        </w:rPr>
      </w:pPr>
      <w:r w:rsidRPr="00C56407">
        <w:rPr>
          <w:b/>
          <w:bCs/>
        </w:rPr>
        <w:t>12.83 Required UX acceptance fixtures</w:t>
      </w:r>
    </w:p>
    <w:p w14:paraId="296849AF" w14:textId="77777777" w:rsidR="00C56407" w:rsidRPr="00C56407" w:rsidRDefault="00C56407" w:rsidP="00C56407">
      <w:r w:rsidRPr="00C56407">
        <w:t>Segment 14 must include fixtures proving at least:</w:t>
      </w:r>
    </w:p>
    <w:p w14:paraId="20DF8FCC" w14:textId="77777777" w:rsidR="00C56407" w:rsidRPr="00C56407" w:rsidRDefault="00C56407" w:rsidP="00C56407">
      <w:pPr>
        <w:numPr>
          <w:ilvl w:val="0"/>
          <w:numId w:val="891"/>
        </w:numPr>
      </w:pPr>
      <w:r w:rsidRPr="00C56407">
        <w:t>Home leads with actionable exceptions rather than generic totals.</w:t>
      </w:r>
    </w:p>
    <w:p w14:paraId="3B9C5B0D" w14:textId="77777777" w:rsidR="00C56407" w:rsidRPr="00C56407" w:rsidRDefault="00C56407" w:rsidP="00C56407">
      <w:pPr>
        <w:numPr>
          <w:ilvl w:val="0"/>
          <w:numId w:val="891"/>
        </w:numPr>
      </w:pPr>
      <w:r w:rsidRPr="00C56407">
        <w:t>Approved item awaiting execution outranks a new low-priority recommendation.</w:t>
      </w:r>
    </w:p>
    <w:p w14:paraId="785DE8AC" w14:textId="77777777" w:rsidR="00C56407" w:rsidRPr="00C56407" w:rsidRDefault="00C56407" w:rsidP="00C56407">
      <w:pPr>
        <w:numPr>
          <w:ilvl w:val="0"/>
          <w:numId w:val="891"/>
        </w:numPr>
      </w:pPr>
      <w:r w:rsidRPr="00C56407">
        <w:t>Awaiting confirmation is distinct from awaiting approval.</w:t>
      </w:r>
    </w:p>
    <w:p w14:paraId="45B3FE5A" w14:textId="77777777" w:rsidR="00C56407" w:rsidRPr="00C56407" w:rsidRDefault="00C56407" w:rsidP="00C56407">
      <w:pPr>
        <w:numPr>
          <w:ilvl w:val="0"/>
          <w:numId w:val="891"/>
        </w:numPr>
      </w:pPr>
      <w:r w:rsidRPr="00C56407">
        <w:t>Healthy portfolio produces clear no-action state.</w:t>
      </w:r>
    </w:p>
    <w:p w14:paraId="2531A3E1" w14:textId="77777777" w:rsidR="00C56407" w:rsidRPr="00C56407" w:rsidRDefault="00C56407" w:rsidP="00C56407">
      <w:pPr>
        <w:numPr>
          <w:ilvl w:val="0"/>
          <w:numId w:val="891"/>
        </w:numPr>
      </w:pPr>
      <w:r w:rsidRPr="00C56407">
        <w:lastRenderedPageBreak/>
        <w:t>Stale data does not produce false no-action state.</w:t>
      </w:r>
    </w:p>
    <w:p w14:paraId="7C68B8C4" w14:textId="77777777" w:rsidR="00C56407" w:rsidRPr="00C56407" w:rsidRDefault="00C56407" w:rsidP="00C56407">
      <w:pPr>
        <w:numPr>
          <w:ilvl w:val="0"/>
          <w:numId w:val="891"/>
        </w:numPr>
      </w:pPr>
      <w:r w:rsidRPr="00C56407">
        <w:t>Recommendation card identifies exact subject.</w:t>
      </w:r>
    </w:p>
    <w:p w14:paraId="588522B9" w14:textId="77777777" w:rsidR="00C56407" w:rsidRPr="00C56407" w:rsidRDefault="00C56407" w:rsidP="00C56407">
      <w:pPr>
        <w:numPr>
          <w:ilvl w:val="0"/>
          <w:numId w:val="891"/>
        </w:numPr>
      </w:pPr>
      <w:r w:rsidRPr="00C56407">
        <w:t>Card shows Call, Why, state, action, confidence, and proof access.</w:t>
      </w:r>
    </w:p>
    <w:p w14:paraId="0692063A" w14:textId="77777777" w:rsidR="00C56407" w:rsidRPr="00C56407" w:rsidRDefault="00C56407" w:rsidP="00C56407">
      <w:pPr>
        <w:numPr>
          <w:ilvl w:val="0"/>
          <w:numId w:val="891"/>
        </w:numPr>
      </w:pPr>
      <w:r w:rsidRPr="00C56407">
        <w:t>Unauthorized action is unavailable.</w:t>
      </w:r>
    </w:p>
    <w:p w14:paraId="2B058B94" w14:textId="77777777" w:rsidR="00C56407" w:rsidRPr="00C56407" w:rsidRDefault="00C56407" w:rsidP="00C56407">
      <w:pPr>
        <w:numPr>
          <w:ilvl w:val="0"/>
          <w:numId w:val="891"/>
        </w:numPr>
      </w:pPr>
      <w:r w:rsidRPr="00C56407">
        <w:t>Disabled action explains required authority where appropriate.</w:t>
      </w:r>
    </w:p>
    <w:p w14:paraId="0EC88290" w14:textId="77777777" w:rsidR="00C56407" w:rsidRPr="00C56407" w:rsidRDefault="00C56407" w:rsidP="00C56407">
      <w:pPr>
        <w:numPr>
          <w:ilvl w:val="0"/>
          <w:numId w:val="891"/>
        </w:numPr>
      </w:pPr>
      <w:r w:rsidRPr="00C56407">
        <w:t>Call language maps to typed semantic state.</w:t>
      </w:r>
    </w:p>
    <w:p w14:paraId="3D4580F7" w14:textId="77777777" w:rsidR="00C56407" w:rsidRPr="00C56407" w:rsidRDefault="00C56407" w:rsidP="00C56407">
      <w:pPr>
        <w:numPr>
          <w:ilvl w:val="0"/>
          <w:numId w:val="891"/>
        </w:numPr>
      </w:pPr>
      <w:r w:rsidRPr="00C56407">
        <w:t>Proof distinguishes fact, policy, assumption, projection, and outcome.</w:t>
      </w:r>
    </w:p>
    <w:p w14:paraId="2E71557B" w14:textId="77777777" w:rsidR="00C56407" w:rsidRPr="00C56407" w:rsidRDefault="00C56407" w:rsidP="00C56407">
      <w:pPr>
        <w:numPr>
          <w:ilvl w:val="0"/>
          <w:numId w:val="891"/>
        </w:numPr>
      </w:pPr>
      <w:r w:rsidRPr="00C56407">
        <w:t>Raw History preserves corrections and supersessions.</w:t>
      </w:r>
    </w:p>
    <w:p w14:paraId="4CE909AD" w14:textId="77777777" w:rsidR="00C56407" w:rsidRPr="00C56407" w:rsidRDefault="00C56407" w:rsidP="00C56407">
      <w:pPr>
        <w:numPr>
          <w:ilvl w:val="0"/>
          <w:numId w:val="891"/>
        </w:numPr>
      </w:pPr>
      <w:r w:rsidRPr="00C56407">
        <w:t>Call → Why → Proof → Raw History preserves subject context.</w:t>
      </w:r>
    </w:p>
    <w:p w14:paraId="23252251" w14:textId="77777777" w:rsidR="00C56407" w:rsidRPr="00C56407" w:rsidRDefault="00C56407" w:rsidP="00C56407">
      <w:pPr>
        <w:numPr>
          <w:ilvl w:val="0"/>
          <w:numId w:val="891"/>
        </w:numPr>
      </w:pPr>
      <w:r w:rsidRPr="00C56407">
        <w:t>Official and Scenario state remain persistently distinct.</w:t>
      </w:r>
    </w:p>
    <w:p w14:paraId="62A2498D" w14:textId="77777777" w:rsidR="00C56407" w:rsidRPr="00C56407" w:rsidRDefault="00C56407" w:rsidP="00C56407">
      <w:pPr>
        <w:numPr>
          <w:ilvl w:val="0"/>
          <w:numId w:val="891"/>
        </w:numPr>
      </w:pPr>
      <w:r w:rsidRPr="00C56407">
        <w:t>Scenario comparison shows tradeoffs.</w:t>
      </w:r>
    </w:p>
    <w:p w14:paraId="06EC950C" w14:textId="77777777" w:rsidR="00C56407" w:rsidRPr="00C56407" w:rsidRDefault="00C56407" w:rsidP="00C56407">
      <w:pPr>
        <w:numPr>
          <w:ilvl w:val="0"/>
          <w:numId w:val="891"/>
        </w:numPr>
      </w:pPr>
      <w:r w:rsidRPr="00C56407">
        <w:t>Partial Scenario approval creates separate official actions.</w:t>
      </w:r>
    </w:p>
    <w:p w14:paraId="3D1E9346" w14:textId="77777777" w:rsidR="00C56407" w:rsidRPr="00C56407" w:rsidRDefault="00C56407" w:rsidP="00C56407">
      <w:pPr>
        <w:numPr>
          <w:ilvl w:val="0"/>
          <w:numId w:val="891"/>
        </w:numPr>
      </w:pPr>
      <w:r w:rsidRPr="00C56407">
        <w:t>Proposed, approved, committed, executed, confirmed, and actual remain distinct.</w:t>
      </w:r>
    </w:p>
    <w:p w14:paraId="5904BAD2" w14:textId="77777777" w:rsidR="00C56407" w:rsidRPr="00C56407" w:rsidRDefault="00C56407" w:rsidP="00C56407">
      <w:pPr>
        <w:numPr>
          <w:ilvl w:val="0"/>
          <w:numId w:val="891"/>
        </w:numPr>
      </w:pPr>
      <w:r w:rsidRPr="00C56407">
        <w:t>Approval dialog identifies exactly what becomes committed.</w:t>
      </w:r>
    </w:p>
    <w:p w14:paraId="257FF4B0" w14:textId="77777777" w:rsidR="00C56407" w:rsidRPr="00C56407" w:rsidRDefault="00C56407" w:rsidP="00C56407">
      <w:pPr>
        <w:numPr>
          <w:ilvl w:val="0"/>
          <w:numId w:val="891"/>
        </w:numPr>
      </w:pPr>
      <w:r w:rsidRPr="00C56407">
        <w:t>Rejection does not require fabricated narrative.</w:t>
      </w:r>
    </w:p>
    <w:p w14:paraId="38DADB14" w14:textId="77777777" w:rsidR="00C56407" w:rsidRPr="00C56407" w:rsidRDefault="00C56407" w:rsidP="00C56407">
      <w:pPr>
        <w:numPr>
          <w:ilvl w:val="0"/>
          <w:numId w:val="891"/>
        </w:numPr>
      </w:pPr>
      <w:r w:rsidRPr="00C56407">
        <w:t>Deferment records timing or condition where supplied.</w:t>
      </w:r>
    </w:p>
    <w:p w14:paraId="3F13719F" w14:textId="77777777" w:rsidR="00C56407" w:rsidRPr="00C56407" w:rsidRDefault="00C56407" w:rsidP="00C56407">
      <w:pPr>
        <w:numPr>
          <w:ilvl w:val="0"/>
          <w:numId w:val="891"/>
        </w:numPr>
      </w:pPr>
      <w:r w:rsidRPr="00C56407">
        <w:t>Confirmation automatically captures user/date/time.</w:t>
      </w:r>
    </w:p>
    <w:p w14:paraId="67FAB50E" w14:textId="77777777" w:rsidR="00C56407" w:rsidRPr="00C56407" w:rsidRDefault="00C56407" w:rsidP="00C56407">
      <w:pPr>
        <w:numPr>
          <w:ilvl w:val="0"/>
          <w:numId w:val="891"/>
        </w:numPr>
      </w:pPr>
      <w:r w:rsidRPr="00C56407">
        <w:t>Used Cars receipt requires one action and no checklist.</w:t>
      </w:r>
    </w:p>
    <w:p w14:paraId="1800C131" w14:textId="77777777" w:rsidR="00C56407" w:rsidRPr="00C56407" w:rsidRDefault="00C56407" w:rsidP="00C56407">
      <w:pPr>
        <w:numPr>
          <w:ilvl w:val="0"/>
          <w:numId w:val="891"/>
        </w:numPr>
      </w:pPr>
      <w:r w:rsidRPr="00C56407">
        <w:t>Used Cars receipt success closes handoff.</w:t>
      </w:r>
    </w:p>
    <w:p w14:paraId="700025E0" w14:textId="77777777" w:rsidR="00C56407" w:rsidRPr="00C56407" w:rsidRDefault="00C56407" w:rsidP="00C56407">
      <w:pPr>
        <w:numPr>
          <w:ilvl w:val="0"/>
          <w:numId w:val="891"/>
        </w:numPr>
      </w:pPr>
      <w:r w:rsidRPr="00C56407">
        <w:t>Service Loaner shows Move now and Blocked — currently rented separately.</w:t>
      </w:r>
    </w:p>
    <w:p w14:paraId="50BA019A" w14:textId="77777777" w:rsidR="00C56407" w:rsidRPr="00C56407" w:rsidRDefault="00C56407" w:rsidP="00C56407">
      <w:pPr>
        <w:numPr>
          <w:ilvl w:val="0"/>
          <w:numId w:val="891"/>
        </w:numPr>
      </w:pPr>
      <w:r w:rsidRPr="00C56407">
        <w:t>Last Checkout Mileage is labeled correctly.</w:t>
      </w:r>
    </w:p>
    <w:p w14:paraId="0ADC5B46" w14:textId="77777777" w:rsidR="00C56407" w:rsidRPr="00C56407" w:rsidRDefault="00C56407" w:rsidP="00C56407">
      <w:pPr>
        <w:numPr>
          <w:ilvl w:val="0"/>
          <w:numId w:val="891"/>
        </w:numPr>
      </w:pPr>
      <w:r w:rsidRPr="00C56407">
        <w:t>Zero-mile rented warning asks for operational review.</w:t>
      </w:r>
    </w:p>
    <w:p w14:paraId="42A6363D" w14:textId="77777777" w:rsidR="00C56407" w:rsidRPr="00C56407" w:rsidRDefault="00C56407" w:rsidP="00C56407">
      <w:pPr>
        <w:numPr>
          <w:ilvl w:val="0"/>
          <w:numId w:val="891"/>
        </w:numPr>
      </w:pPr>
      <w:r w:rsidRPr="00C56407">
        <w:t>Service Loaner fleet view separates actual and projected fleet.</w:t>
      </w:r>
    </w:p>
    <w:p w14:paraId="7D7BA9A2" w14:textId="77777777" w:rsidR="00C56407" w:rsidRPr="00C56407" w:rsidRDefault="00C56407" w:rsidP="00C56407">
      <w:pPr>
        <w:numPr>
          <w:ilvl w:val="0"/>
          <w:numId w:val="891"/>
        </w:numPr>
      </w:pPr>
      <w:r w:rsidRPr="00C56407">
        <w:t>Policy Explorer shows official and hypothetical values.</w:t>
      </w:r>
    </w:p>
    <w:p w14:paraId="0C27A623" w14:textId="77777777" w:rsidR="00C56407" w:rsidRPr="00C56407" w:rsidRDefault="00C56407" w:rsidP="00C56407">
      <w:pPr>
        <w:numPr>
          <w:ilvl w:val="0"/>
          <w:numId w:val="891"/>
        </w:numPr>
      </w:pPr>
      <w:r w:rsidRPr="00C56407">
        <w:t>New Inventory shows month-by-month planning year.</w:t>
      </w:r>
    </w:p>
    <w:p w14:paraId="681D50F9" w14:textId="77777777" w:rsidR="00C56407" w:rsidRPr="00C56407" w:rsidRDefault="00C56407" w:rsidP="00C56407">
      <w:pPr>
        <w:numPr>
          <w:ilvl w:val="0"/>
          <w:numId w:val="891"/>
        </w:numPr>
      </w:pPr>
      <w:r w:rsidRPr="00C56407">
        <w:t>Current month separates actual-to-date and remaining forecast.</w:t>
      </w:r>
    </w:p>
    <w:p w14:paraId="47B84C81" w14:textId="77777777" w:rsidR="00C56407" w:rsidRPr="00C56407" w:rsidRDefault="00C56407" w:rsidP="00C56407">
      <w:pPr>
        <w:numPr>
          <w:ilvl w:val="0"/>
          <w:numId w:val="891"/>
        </w:numPr>
      </w:pPr>
      <w:r w:rsidRPr="00C56407">
        <w:lastRenderedPageBreak/>
        <w:t>Demand, Supply, Need, and Excess remain separate.</w:t>
      </w:r>
    </w:p>
    <w:p w14:paraId="045BC7DC" w14:textId="77777777" w:rsidR="00C56407" w:rsidRPr="00C56407" w:rsidRDefault="00C56407" w:rsidP="00C56407">
      <w:pPr>
        <w:numPr>
          <w:ilvl w:val="0"/>
          <w:numId w:val="891"/>
        </w:numPr>
      </w:pPr>
      <w:r w:rsidRPr="00C56407">
        <w:t>Combination detail distinguishes direct from lineage evidence.</w:t>
      </w:r>
    </w:p>
    <w:p w14:paraId="500EF1FA" w14:textId="77777777" w:rsidR="00C56407" w:rsidRPr="00C56407" w:rsidRDefault="00C56407" w:rsidP="00C56407">
      <w:pPr>
        <w:numPr>
          <w:ilvl w:val="0"/>
          <w:numId w:val="891"/>
        </w:numPr>
      </w:pPr>
      <w:r w:rsidRPr="00C56407">
        <w:t>Committed units are traceable.</w:t>
      </w:r>
    </w:p>
    <w:p w14:paraId="6865E05B" w14:textId="77777777" w:rsidR="00C56407" w:rsidRPr="00C56407" w:rsidRDefault="00C56407" w:rsidP="00C56407">
      <w:pPr>
        <w:numPr>
          <w:ilvl w:val="0"/>
          <w:numId w:val="891"/>
        </w:numPr>
      </w:pPr>
      <w:r w:rsidRPr="00C56407">
        <w:t>CTP shows source harm and target benefit.</w:t>
      </w:r>
    </w:p>
    <w:p w14:paraId="275CE96A" w14:textId="77777777" w:rsidR="00C56407" w:rsidRPr="00C56407" w:rsidRDefault="00C56407" w:rsidP="00C56407">
      <w:pPr>
        <w:numPr>
          <w:ilvl w:val="0"/>
          <w:numId w:val="891"/>
        </w:numPr>
      </w:pPr>
      <w:r w:rsidRPr="00C56407">
        <w:t>CTP recomputes after first accepted change.</w:t>
      </w:r>
    </w:p>
    <w:p w14:paraId="32733FA1" w14:textId="77777777" w:rsidR="00C56407" w:rsidRPr="00C56407" w:rsidRDefault="00C56407" w:rsidP="00C56407">
      <w:pPr>
        <w:numPr>
          <w:ilvl w:val="0"/>
          <w:numId w:val="891"/>
        </w:numPr>
      </w:pPr>
      <w:r w:rsidRPr="00C56407">
        <w:t>Stale CTP recommendations disappear or become invalid.</w:t>
      </w:r>
    </w:p>
    <w:p w14:paraId="0A5CDF34" w14:textId="77777777" w:rsidR="00C56407" w:rsidRPr="00C56407" w:rsidRDefault="00C56407" w:rsidP="00C56407">
      <w:pPr>
        <w:numPr>
          <w:ilvl w:val="0"/>
          <w:numId w:val="891"/>
        </w:numPr>
      </w:pPr>
      <w:r w:rsidRPr="00C56407">
        <w:t>Dealer Trade proposal does not imply availability.</w:t>
      </w:r>
    </w:p>
    <w:p w14:paraId="27EB8DF5" w14:textId="77777777" w:rsidR="00C56407" w:rsidRPr="00C56407" w:rsidRDefault="00C56407" w:rsidP="00C56407">
      <w:pPr>
        <w:numPr>
          <w:ilvl w:val="0"/>
          <w:numId w:val="891"/>
        </w:numPr>
      </w:pPr>
      <w:r w:rsidRPr="00C56407">
        <w:t>Incoming Risk is framed at ETA.</w:t>
      </w:r>
    </w:p>
    <w:p w14:paraId="12B1AF19" w14:textId="77777777" w:rsidR="00C56407" w:rsidRPr="00C56407" w:rsidRDefault="00C56407" w:rsidP="00C56407">
      <w:pPr>
        <w:numPr>
          <w:ilvl w:val="0"/>
          <w:numId w:val="891"/>
        </w:numPr>
      </w:pPr>
      <w:r w:rsidRPr="00C56407">
        <w:t>Model-year transition does not invent missed sales.</w:t>
      </w:r>
    </w:p>
    <w:p w14:paraId="4597034F" w14:textId="77777777" w:rsidR="00C56407" w:rsidRPr="00C56407" w:rsidRDefault="00C56407" w:rsidP="00C56407">
      <w:pPr>
        <w:numPr>
          <w:ilvl w:val="0"/>
          <w:numId w:val="891"/>
        </w:numPr>
      </w:pPr>
      <w:r w:rsidRPr="00C56407">
        <w:t>Executive Demo first determines whether assignment is needed.</w:t>
      </w:r>
    </w:p>
    <w:p w14:paraId="4D66D480" w14:textId="77777777" w:rsidR="00C56407" w:rsidRPr="00C56407" w:rsidRDefault="00C56407" w:rsidP="00C56407">
      <w:pPr>
        <w:numPr>
          <w:ilvl w:val="0"/>
          <w:numId w:val="891"/>
        </w:numPr>
      </w:pPr>
      <w:r w:rsidRPr="00C56407">
        <w:t>Best Overall and model-specific modes remain distinct.</w:t>
      </w:r>
    </w:p>
    <w:p w14:paraId="7CF3146E" w14:textId="77777777" w:rsidR="00C56407" w:rsidRPr="00C56407" w:rsidRDefault="00C56407" w:rsidP="00C56407">
      <w:pPr>
        <w:numPr>
          <w:ilvl w:val="0"/>
          <w:numId w:val="891"/>
        </w:numPr>
      </w:pPr>
      <w:r w:rsidRPr="00C56407">
        <w:t>Executive Demo requires no feature filters.</w:t>
      </w:r>
    </w:p>
    <w:p w14:paraId="1463A950" w14:textId="77777777" w:rsidR="00C56407" w:rsidRPr="00C56407" w:rsidRDefault="00C56407" w:rsidP="00C56407">
      <w:pPr>
        <w:numPr>
          <w:ilvl w:val="0"/>
          <w:numId w:val="891"/>
        </w:numPr>
      </w:pPr>
      <w:r w:rsidRPr="00C56407">
        <w:t>Executive Demo shows next-best candidate.</w:t>
      </w:r>
    </w:p>
    <w:p w14:paraId="4E632486" w14:textId="77777777" w:rsidR="00C56407" w:rsidRPr="00C56407" w:rsidRDefault="00C56407" w:rsidP="00C56407">
      <w:pPr>
        <w:numPr>
          <w:ilvl w:val="0"/>
          <w:numId w:val="891"/>
        </w:numPr>
      </w:pPr>
      <w:r w:rsidRPr="00C56407">
        <w:t>No-assignment is supported.</w:t>
      </w:r>
    </w:p>
    <w:p w14:paraId="4C7D06F0" w14:textId="77777777" w:rsidR="00C56407" w:rsidRPr="00C56407" w:rsidRDefault="00C56407" w:rsidP="00C56407">
      <w:pPr>
        <w:numPr>
          <w:ilvl w:val="0"/>
          <w:numId w:val="891"/>
        </w:numPr>
      </w:pPr>
      <w:r w:rsidRPr="00C56407">
        <w:t>Decisions workspace separates active and historical states.</w:t>
      </w:r>
    </w:p>
    <w:p w14:paraId="7380125B" w14:textId="77777777" w:rsidR="00C56407" w:rsidRPr="00C56407" w:rsidRDefault="00C56407" w:rsidP="00C56407">
      <w:pPr>
        <w:numPr>
          <w:ilvl w:val="0"/>
          <w:numId w:val="891"/>
        </w:numPr>
      </w:pPr>
      <w:r w:rsidRPr="00C56407">
        <w:t>Learning workspace distinguishes Error from Attribution.</w:t>
      </w:r>
    </w:p>
    <w:p w14:paraId="134D1FDA" w14:textId="77777777" w:rsidR="00C56407" w:rsidRPr="00C56407" w:rsidRDefault="00C56407" w:rsidP="00C56407">
      <w:pPr>
        <w:numPr>
          <w:ilvl w:val="0"/>
          <w:numId w:val="891"/>
        </w:numPr>
      </w:pPr>
      <w:r w:rsidRPr="00C56407">
        <w:t>Learning Signal does not appear as active policy.</w:t>
      </w:r>
    </w:p>
    <w:p w14:paraId="10CBAC2A" w14:textId="77777777" w:rsidR="00C56407" w:rsidRPr="00C56407" w:rsidRDefault="00C56407" w:rsidP="00C56407">
      <w:pPr>
        <w:numPr>
          <w:ilvl w:val="0"/>
          <w:numId w:val="891"/>
        </w:numPr>
      </w:pPr>
      <w:r w:rsidRPr="00C56407">
        <w:t>Calibration stages remain distinct.</w:t>
      </w:r>
    </w:p>
    <w:p w14:paraId="7098830C" w14:textId="77777777" w:rsidR="00C56407" w:rsidRPr="00C56407" w:rsidRDefault="00C56407" w:rsidP="00C56407">
      <w:pPr>
        <w:numPr>
          <w:ilvl w:val="0"/>
          <w:numId w:val="891"/>
        </w:numPr>
      </w:pPr>
      <w:r w:rsidRPr="00C56407">
        <w:t>Import preview changes no official state.</w:t>
      </w:r>
    </w:p>
    <w:p w14:paraId="25E8619E" w14:textId="77777777" w:rsidR="00C56407" w:rsidRPr="00C56407" w:rsidRDefault="00C56407" w:rsidP="00C56407">
      <w:pPr>
        <w:numPr>
          <w:ilvl w:val="0"/>
          <w:numId w:val="891"/>
        </w:numPr>
      </w:pPr>
      <w:r w:rsidRPr="00C56407">
        <w:t>Full and partial snapshots are clearly labeled.</w:t>
      </w:r>
    </w:p>
    <w:p w14:paraId="5EF5A06C" w14:textId="77777777" w:rsidR="00C56407" w:rsidRPr="00C56407" w:rsidRDefault="00C56407" w:rsidP="00C56407">
      <w:pPr>
        <w:numPr>
          <w:ilvl w:val="0"/>
          <w:numId w:val="891"/>
        </w:numPr>
      </w:pPr>
      <w:r w:rsidRPr="00C56407">
        <w:t>Suspicious population reduction requires warning.</w:t>
      </w:r>
    </w:p>
    <w:p w14:paraId="101827A7" w14:textId="77777777" w:rsidR="00C56407" w:rsidRPr="00C56407" w:rsidRDefault="00C56407" w:rsidP="00C56407">
      <w:pPr>
        <w:numPr>
          <w:ilvl w:val="0"/>
          <w:numId w:val="891"/>
        </w:numPr>
      </w:pPr>
      <w:r w:rsidRPr="00C56407">
        <w:t>Identity review permits unresolved outcome.</w:t>
      </w:r>
    </w:p>
    <w:p w14:paraId="09B5F209" w14:textId="77777777" w:rsidR="00C56407" w:rsidRPr="00C56407" w:rsidRDefault="00C56407" w:rsidP="00C56407">
      <w:pPr>
        <w:numPr>
          <w:ilvl w:val="0"/>
          <w:numId w:val="891"/>
        </w:numPr>
      </w:pPr>
      <w:r w:rsidRPr="00C56407">
        <w:t>Policy draft save does not imply activation.</w:t>
      </w:r>
    </w:p>
    <w:p w14:paraId="2412F7DF" w14:textId="77777777" w:rsidR="00C56407" w:rsidRPr="00C56407" w:rsidRDefault="00C56407" w:rsidP="00C56407">
      <w:pPr>
        <w:numPr>
          <w:ilvl w:val="0"/>
          <w:numId w:val="891"/>
        </w:numPr>
      </w:pPr>
      <w:r w:rsidRPr="00C56407">
        <w:t>High-impact permission change requires confirmation.</w:t>
      </w:r>
    </w:p>
    <w:p w14:paraId="06BBED1F" w14:textId="77777777" w:rsidR="00C56407" w:rsidRPr="00C56407" w:rsidRDefault="00C56407" w:rsidP="00C56407">
      <w:pPr>
        <w:numPr>
          <w:ilvl w:val="0"/>
          <w:numId w:val="891"/>
        </w:numPr>
      </w:pPr>
      <w:r w:rsidRPr="00C56407">
        <w:t>Empty state distinguishes no records from no action.</w:t>
      </w:r>
    </w:p>
    <w:p w14:paraId="72848032" w14:textId="77777777" w:rsidR="00C56407" w:rsidRPr="00C56407" w:rsidRDefault="00C56407" w:rsidP="00C56407">
      <w:pPr>
        <w:numPr>
          <w:ilvl w:val="0"/>
          <w:numId w:val="891"/>
        </w:numPr>
      </w:pPr>
      <w:r w:rsidRPr="00C56407">
        <w:t>Loading state does not imply completion.</w:t>
      </w:r>
    </w:p>
    <w:p w14:paraId="6036F85F" w14:textId="77777777" w:rsidR="00C56407" w:rsidRPr="00C56407" w:rsidRDefault="00C56407" w:rsidP="00C56407">
      <w:pPr>
        <w:numPr>
          <w:ilvl w:val="0"/>
          <w:numId w:val="891"/>
        </w:numPr>
      </w:pPr>
      <w:r w:rsidRPr="00C56407">
        <w:lastRenderedPageBreak/>
        <w:t>Failed governed action confirms no official change.</w:t>
      </w:r>
    </w:p>
    <w:p w14:paraId="37E3383E" w14:textId="77777777" w:rsidR="00C56407" w:rsidRPr="00C56407" w:rsidRDefault="00C56407" w:rsidP="00C56407">
      <w:pPr>
        <w:numPr>
          <w:ilvl w:val="0"/>
          <w:numId w:val="891"/>
        </w:numPr>
      </w:pPr>
      <w:r w:rsidRPr="00C56407">
        <w:t>Success state identifies exact resulting state.</w:t>
      </w:r>
    </w:p>
    <w:p w14:paraId="22F1734C" w14:textId="77777777" w:rsidR="00C56407" w:rsidRPr="00C56407" w:rsidRDefault="00C56407" w:rsidP="00C56407">
      <w:pPr>
        <w:numPr>
          <w:ilvl w:val="0"/>
          <w:numId w:val="891"/>
        </w:numPr>
      </w:pPr>
      <w:r w:rsidRPr="00C56407">
        <w:t>Search exact VIN outranks class-level matches.</w:t>
      </w:r>
    </w:p>
    <w:p w14:paraId="23E0FD1C" w14:textId="77777777" w:rsidR="00C56407" w:rsidRPr="00C56407" w:rsidRDefault="00C56407" w:rsidP="00C56407">
      <w:pPr>
        <w:numPr>
          <w:ilvl w:val="0"/>
          <w:numId w:val="891"/>
        </w:numPr>
      </w:pPr>
      <w:r w:rsidRPr="00C56407">
        <w:t>Filters visibly identify filtered totals.</w:t>
      </w:r>
    </w:p>
    <w:p w14:paraId="095ACE20" w14:textId="77777777" w:rsidR="00C56407" w:rsidRPr="00C56407" w:rsidRDefault="00C56407" w:rsidP="00C56407">
      <w:pPr>
        <w:numPr>
          <w:ilvl w:val="0"/>
          <w:numId w:val="891"/>
        </w:numPr>
      </w:pPr>
      <w:r w:rsidRPr="00C56407">
        <w:t>Tables do not rely on color alone.</w:t>
      </w:r>
    </w:p>
    <w:p w14:paraId="7BA268E1" w14:textId="77777777" w:rsidR="00C56407" w:rsidRPr="00C56407" w:rsidRDefault="00C56407" w:rsidP="00C56407">
      <w:pPr>
        <w:numPr>
          <w:ilvl w:val="0"/>
          <w:numId w:val="891"/>
        </w:numPr>
      </w:pPr>
      <w:r w:rsidRPr="00C56407">
        <w:t>Charts distinguish actual and projection.</w:t>
      </w:r>
    </w:p>
    <w:p w14:paraId="209E75FA" w14:textId="77777777" w:rsidR="00C56407" w:rsidRPr="00C56407" w:rsidRDefault="00C56407" w:rsidP="00C56407">
      <w:pPr>
        <w:numPr>
          <w:ilvl w:val="0"/>
          <w:numId w:val="891"/>
        </w:numPr>
      </w:pPr>
      <w:r w:rsidRPr="00C56407">
        <w:t>Currency values identify meaning.</w:t>
      </w:r>
    </w:p>
    <w:p w14:paraId="7A20C392" w14:textId="77777777" w:rsidR="00C56407" w:rsidRPr="00C56407" w:rsidRDefault="00C56407" w:rsidP="00C56407">
      <w:pPr>
        <w:numPr>
          <w:ilvl w:val="0"/>
          <w:numId w:val="891"/>
        </w:numPr>
      </w:pPr>
      <w:r w:rsidRPr="00C56407">
        <w:t>Percentages identify denominator.</w:t>
      </w:r>
    </w:p>
    <w:p w14:paraId="55FBAA61" w14:textId="77777777" w:rsidR="00C56407" w:rsidRPr="00C56407" w:rsidRDefault="00C56407" w:rsidP="00C56407">
      <w:pPr>
        <w:numPr>
          <w:ilvl w:val="0"/>
          <w:numId w:val="891"/>
        </w:numPr>
      </w:pPr>
      <w:r w:rsidRPr="00C56407">
        <w:t>Confidence remains separate from data quality.</w:t>
      </w:r>
    </w:p>
    <w:p w14:paraId="32C42C46" w14:textId="77777777" w:rsidR="00C56407" w:rsidRPr="00C56407" w:rsidRDefault="00C56407" w:rsidP="00C56407">
      <w:pPr>
        <w:numPr>
          <w:ilvl w:val="0"/>
          <w:numId w:val="891"/>
        </w:numPr>
      </w:pPr>
      <w:r w:rsidRPr="00C56407">
        <w:t>Date-only value is not shown as exact time.</w:t>
      </w:r>
    </w:p>
    <w:p w14:paraId="2AE33586" w14:textId="77777777" w:rsidR="00C56407" w:rsidRPr="00C56407" w:rsidRDefault="00C56407" w:rsidP="00C56407">
      <w:pPr>
        <w:numPr>
          <w:ilvl w:val="0"/>
          <w:numId w:val="891"/>
        </w:numPr>
      </w:pPr>
      <w:r w:rsidRPr="00C56407">
        <w:t>Recommendation change explains whether facts, policy, or version changed.</w:t>
      </w:r>
    </w:p>
    <w:p w14:paraId="69892314" w14:textId="77777777" w:rsidR="00C56407" w:rsidRPr="00C56407" w:rsidRDefault="00C56407" w:rsidP="00C56407">
      <w:pPr>
        <w:numPr>
          <w:ilvl w:val="0"/>
          <w:numId w:val="891"/>
        </w:numPr>
      </w:pPr>
      <w:r w:rsidRPr="00C56407">
        <w:t>Mobile preserves Call, Why, state, action, and proof.</w:t>
      </w:r>
    </w:p>
    <w:p w14:paraId="4D13A875" w14:textId="77777777" w:rsidR="00C56407" w:rsidRPr="00C56407" w:rsidRDefault="00C56407" w:rsidP="00C56407">
      <w:pPr>
        <w:numPr>
          <w:ilvl w:val="0"/>
          <w:numId w:val="891"/>
        </w:numPr>
      </w:pPr>
      <w:r w:rsidRPr="00C56407">
        <w:t>Touch approval remains deliberate.</w:t>
      </w:r>
    </w:p>
    <w:p w14:paraId="06326374" w14:textId="77777777" w:rsidR="00C56407" w:rsidRPr="00C56407" w:rsidRDefault="00C56407" w:rsidP="00C56407">
      <w:pPr>
        <w:numPr>
          <w:ilvl w:val="0"/>
          <w:numId w:val="891"/>
        </w:numPr>
      </w:pPr>
      <w:r w:rsidRPr="00C56407">
        <w:t>Keyboard shortcuts cannot accidentally approve.</w:t>
      </w:r>
    </w:p>
    <w:p w14:paraId="561E0F8A" w14:textId="77777777" w:rsidR="00C56407" w:rsidRPr="00C56407" w:rsidRDefault="00C56407" w:rsidP="00C56407">
      <w:pPr>
        <w:numPr>
          <w:ilvl w:val="0"/>
          <w:numId w:val="891"/>
        </w:numPr>
      </w:pPr>
      <w:r w:rsidRPr="00C56407">
        <w:t>Accessible labels exist for core controls.</w:t>
      </w:r>
    </w:p>
    <w:p w14:paraId="5A46F606" w14:textId="77777777" w:rsidR="00C56407" w:rsidRPr="00C56407" w:rsidRDefault="00C56407" w:rsidP="00C56407">
      <w:pPr>
        <w:numPr>
          <w:ilvl w:val="0"/>
          <w:numId w:val="891"/>
        </w:numPr>
      </w:pPr>
      <w:r w:rsidRPr="00C56407">
        <w:t>Text equivalents exist for charts.</w:t>
      </w:r>
    </w:p>
    <w:p w14:paraId="6F593CA9" w14:textId="77777777" w:rsidR="00C56407" w:rsidRPr="00C56407" w:rsidRDefault="00C56407" w:rsidP="00C56407">
      <w:pPr>
        <w:numPr>
          <w:ilvl w:val="0"/>
          <w:numId w:val="891"/>
        </w:numPr>
      </w:pPr>
      <w:r w:rsidRPr="00C56407">
        <w:t>Service Loaner and Executive Demo terminology never interchange.</w:t>
      </w:r>
    </w:p>
    <w:p w14:paraId="4D792298" w14:textId="77777777" w:rsidR="00C56407" w:rsidRPr="00C56407" w:rsidRDefault="00C56407" w:rsidP="00C56407">
      <w:pPr>
        <w:numPr>
          <w:ilvl w:val="0"/>
          <w:numId w:val="891"/>
        </w:numPr>
      </w:pPr>
      <w:r w:rsidRPr="00C56407">
        <w:t>Confirmation copy identifies action and consequence.</w:t>
      </w:r>
    </w:p>
    <w:p w14:paraId="3B30FD28" w14:textId="77777777" w:rsidR="00C56407" w:rsidRPr="00C56407" w:rsidRDefault="00C56407" w:rsidP="00C56407">
      <w:pPr>
        <w:numPr>
          <w:ilvl w:val="0"/>
          <w:numId w:val="891"/>
        </w:numPr>
      </w:pPr>
      <w:r w:rsidRPr="00C56407">
        <w:t>Corrective action explains preserved history.</w:t>
      </w:r>
    </w:p>
    <w:p w14:paraId="616CBC80" w14:textId="77777777" w:rsidR="00C56407" w:rsidRPr="00C56407" w:rsidRDefault="00C56407" w:rsidP="00C56407">
      <w:pPr>
        <w:numPr>
          <w:ilvl w:val="0"/>
          <w:numId w:val="891"/>
        </w:numPr>
      </w:pPr>
      <w:r w:rsidRPr="00C56407">
        <w:t>Notification links to exact workflow.</w:t>
      </w:r>
    </w:p>
    <w:p w14:paraId="23885398" w14:textId="77777777" w:rsidR="00C56407" w:rsidRPr="00C56407" w:rsidRDefault="00C56407" w:rsidP="00C56407">
      <w:pPr>
        <w:numPr>
          <w:ilvl w:val="0"/>
          <w:numId w:val="891"/>
        </w:numPr>
      </w:pPr>
      <w:r w:rsidRPr="00C56407">
        <w:t>Print identifies official/Scenario and as-of state.</w:t>
      </w:r>
    </w:p>
    <w:p w14:paraId="3FFBA092" w14:textId="77777777" w:rsidR="00C56407" w:rsidRPr="00C56407" w:rsidRDefault="00C56407" w:rsidP="00C56407">
      <w:pPr>
        <w:numPr>
          <w:ilvl w:val="0"/>
          <w:numId w:val="891"/>
        </w:numPr>
      </w:pPr>
      <w:r w:rsidRPr="00C56407">
        <w:t>Export respects authority and as-of timing.</w:t>
      </w:r>
    </w:p>
    <w:p w14:paraId="334BDD47" w14:textId="77777777" w:rsidR="00C56407" w:rsidRPr="00C56407" w:rsidRDefault="00C56407" w:rsidP="00C56407">
      <w:pPr>
        <w:numPr>
          <w:ilvl w:val="0"/>
          <w:numId w:val="891"/>
        </w:numPr>
      </w:pPr>
      <w:r w:rsidRPr="00C56407">
        <w:t>Browser-local state does not become official.</w:t>
      </w:r>
    </w:p>
    <w:p w14:paraId="0074B747" w14:textId="77777777" w:rsidR="00C56407" w:rsidRPr="00C56407" w:rsidRDefault="00C56407" w:rsidP="00C56407">
      <w:pPr>
        <w:numPr>
          <w:ilvl w:val="0"/>
          <w:numId w:val="891"/>
        </w:numPr>
      </w:pPr>
      <w:r w:rsidRPr="00C56407">
        <w:t>Stale concurrent approval is rejected and refreshed.</w:t>
      </w:r>
    </w:p>
    <w:p w14:paraId="18A7C10A" w14:textId="77777777" w:rsidR="00C56407" w:rsidRPr="00C56407" w:rsidRDefault="00C56407" w:rsidP="00C56407">
      <w:pPr>
        <w:numPr>
          <w:ilvl w:val="0"/>
          <w:numId w:val="891"/>
        </w:numPr>
      </w:pPr>
      <w:r w:rsidRPr="00C56407">
        <w:t>Duplicate confirmation is idempotent.</w:t>
      </w:r>
    </w:p>
    <w:p w14:paraId="76A5507B" w14:textId="77777777" w:rsidR="00C56407" w:rsidRPr="00C56407" w:rsidRDefault="00C56407" w:rsidP="00C56407">
      <w:pPr>
        <w:numPr>
          <w:ilvl w:val="0"/>
          <w:numId w:val="891"/>
        </w:numPr>
      </w:pPr>
      <w:r w:rsidRPr="00C56407">
        <w:t>Session reauthentication triggers fresh authorization and state checks.</w:t>
      </w:r>
    </w:p>
    <w:p w14:paraId="3F0D7EB3" w14:textId="77777777" w:rsidR="00C56407" w:rsidRPr="00C56407" w:rsidRDefault="00C56407" w:rsidP="00C56407">
      <w:pPr>
        <w:numPr>
          <w:ilvl w:val="0"/>
          <w:numId w:val="891"/>
        </w:numPr>
      </w:pPr>
      <w:r w:rsidRPr="00C56407">
        <w:lastRenderedPageBreak/>
        <w:t>Audit view distinguishes Audit Event from Actual Event.</w:t>
      </w:r>
    </w:p>
    <w:p w14:paraId="03C26C94" w14:textId="77777777" w:rsidR="00C56407" w:rsidRPr="00C56407" w:rsidRDefault="00C56407" w:rsidP="00C56407">
      <w:pPr>
        <w:numPr>
          <w:ilvl w:val="0"/>
          <w:numId w:val="891"/>
        </w:numPr>
      </w:pPr>
      <w:r w:rsidRPr="00C56407">
        <w:t>Diagnostics expose correlation ID without exposing secrets.</w:t>
      </w:r>
    </w:p>
    <w:p w14:paraId="54CC0B2F" w14:textId="77777777" w:rsidR="00C56407" w:rsidRPr="00C56407" w:rsidRDefault="00C56407" w:rsidP="00C56407">
      <w:pPr>
        <w:numPr>
          <w:ilvl w:val="0"/>
          <w:numId w:val="891"/>
        </w:numPr>
      </w:pPr>
      <w:r w:rsidRPr="00C56407">
        <w:t>Personalization does not hide critical state.</w:t>
      </w:r>
    </w:p>
    <w:p w14:paraId="32D5E45D" w14:textId="77777777" w:rsidR="00C56407" w:rsidRPr="00C56407" w:rsidRDefault="00C56407" w:rsidP="00C56407">
      <w:pPr>
        <w:numPr>
          <w:ilvl w:val="0"/>
          <w:numId w:val="891"/>
        </w:numPr>
      </w:pPr>
      <w:r w:rsidRPr="00C56407">
        <w:t>Multi-store scope remains persistently visible.</w:t>
      </w:r>
    </w:p>
    <w:p w14:paraId="52A698E7" w14:textId="77777777" w:rsidR="00C56407" w:rsidRPr="00C56407" w:rsidRDefault="00C56407" w:rsidP="00C56407">
      <w:pPr>
        <w:numPr>
          <w:ilvl w:val="0"/>
          <w:numId w:val="891"/>
        </w:numPr>
      </w:pPr>
      <w:r w:rsidRPr="00C56407">
        <w:t>Executive read-only user sees no unauthorized controls.</w:t>
      </w:r>
    </w:p>
    <w:p w14:paraId="5C44BCF1" w14:textId="77777777" w:rsidR="00C56407" w:rsidRPr="00C56407" w:rsidRDefault="00C56407" w:rsidP="00C56407">
      <w:pPr>
        <w:numPr>
          <w:ilvl w:val="0"/>
          <w:numId w:val="891"/>
        </w:numPr>
      </w:pPr>
      <w:r w:rsidRPr="00C56407">
        <w:t>Demo environment is persistently labeled.</w:t>
      </w:r>
    </w:p>
    <w:p w14:paraId="54116063" w14:textId="77777777" w:rsidR="00C56407" w:rsidRPr="00C56407" w:rsidRDefault="00C56407" w:rsidP="00C56407">
      <w:pPr>
        <w:numPr>
          <w:ilvl w:val="0"/>
          <w:numId w:val="891"/>
        </w:numPr>
      </w:pPr>
      <w:r w:rsidRPr="00C56407">
        <w:t>Reusable components consume typed state.</w:t>
      </w:r>
    </w:p>
    <w:p w14:paraId="39AB92F4" w14:textId="77777777" w:rsidR="00C56407" w:rsidRPr="00C56407" w:rsidRDefault="00C56407" w:rsidP="00C56407">
      <w:pPr>
        <w:numPr>
          <w:ilvl w:val="0"/>
          <w:numId w:val="891"/>
        </w:numPr>
      </w:pPr>
      <w:r w:rsidRPr="00C56407">
        <w:t>Form retry does not create duplicate action.</w:t>
      </w:r>
    </w:p>
    <w:p w14:paraId="06315E14" w14:textId="77777777" w:rsidR="00C56407" w:rsidRPr="00C56407" w:rsidRDefault="00C56407" w:rsidP="00C56407">
      <w:pPr>
        <w:numPr>
          <w:ilvl w:val="0"/>
          <w:numId w:val="891"/>
        </w:numPr>
      </w:pPr>
      <w:r w:rsidRPr="00C56407">
        <w:t>Optional note remains optional where policy does not require it.</w:t>
      </w:r>
    </w:p>
    <w:p w14:paraId="2EF2EB06" w14:textId="77777777" w:rsidR="00C56407" w:rsidRPr="00C56407" w:rsidRDefault="00C56407" w:rsidP="00C56407">
      <w:pPr>
        <w:numPr>
          <w:ilvl w:val="0"/>
          <w:numId w:val="891"/>
        </w:numPr>
      </w:pPr>
      <w:r w:rsidRPr="00C56407">
        <w:t>Contextual help explains Demand versus Need.</w:t>
      </w:r>
    </w:p>
    <w:p w14:paraId="382F2324" w14:textId="77777777" w:rsidR="00C56407" w:rsidRPr="00C56407" w:rsidRDefault="00C56407" w:rsidP="00C56407">
      <w:pPr>
        <w:numPr>
          <w:ilvl w:val="0"/>
          <w:numId w:val="891"/>
        </w:numPr>
      </w:pPr>
      <w:r w:rsidRPr="00C56407">
        <w:t>Every material workflow includes failure, stale, unresolved, and historical states.</w:t>
      </w:r>
    </w:p>
    <w:p w14:paraId="0363ED61" w14:textId="77777777" w:rsidR="00C56407" w:rsidRPr="00C56407" w:rsidRDefault="00C56407" w:rsidP="00C56407">
      <w:pPr>
        <w:numPr>
          <w:ilvl w:val="0"/>
          <w:numId w:val="891"/>
        </w:numPr>
      </w:pPr>
      <w:r w:rsidRPr="00C56407">
        <w:t>Opaque composite score is never the only explanation.</w:t>
      </w:r>
    </w:p>
    <w:p w14:paraId="2B9658CA" w14:textId="77777777" w:rsidR="00C56407" w:rsidRPr="00C56407" w:rsidRDefault="00C56407" w:rsidP="00C56407">
      <w:pPr>
        <w:numPr>
          <w:ilvl w:val="0"/>
          <w:numId w:val="891"/>
        </w:numPr>
      </w:pPr>
      <w:r w:rsidRPr="00C56407">
        <w:t>Scenario values cannot silently become official.</w:t>
      </w:r>
    </w:p>
    <w:p w14:paraId="41D8F9DA" w14:textId="77777777" w:rsidR="00C56407" w:rsidRPr="00C56407" w:rsidRDefault="00C56407" w:rsidP="00C56407">
      <w:pPr>
        <w:numPr>
          <w:ilvl w:val="0"/>
          <w:numId w:val="891"/>
        </w:numPr>
      </w:pPr>
      <w:r w:rsidRPr="00C56407">
        <w:t>Approval cannot appear as actual execution.</w:t>
      </w:r>
    </w:p>
    <w:p w14:paraId="3BF5EA13" w14:textId="77777777" w:rsidR="00C56407" w:rsidRPr="00C56407" w:rsidRDefault="00C56407" w:rsidP="00C56407">
      <w:pPr>
        <w:numPr>
          <w:ilvl w:val="0"/>
          <w:numId w:val="891"/>
        </w:numPr>
      </w:pPr>
      <w:r w:rsidRPr="00C56407">
        <w:t>A projected resale is not labeled actual sale.</w:t>
      </w:r>
    </w:p>
    <w:p w14:paraId="6421B87C" w14:textId="77777777" w:rsidR="00C56407" w:rsidRPr="00C56407" w:rsidRDefault="00C56407" w:rsidP="00C56407">
      <w:pPr>
        <w:numPr>
          <w:ilvl w:val="0"/>
          <w:numId w:val="891"/>
        </w:numPr>
      </w:pPr>
      <w:r w:rsidRPr="00C56407">
        <w:t>Missing policy produces unresolved state with resolution path.</w:t>
      </w:r>
    </w:p>
    <w:p w14:paraId="7CAF683A" w14:textId="77777777" w:rsidR="00C56407" w:rsidRPr="00C56407" w:rsidRDefault="00C56407" w:rsidP="00C56407">
      <w:pPr>
        <w:numPr>
          <w:ilvl w:val="0"/>
          <w:numId w:val="891"/>
        </w:numPr>
      </w:pPr>
      <w:r w:rsidRPr="00C56407">
        <w:t>A user can reach proof before approving a material Decision.</w:t>
      </w:r>
    </w:p>
    <w:p w14:paraId="703E6A96" w14:textId="77777777" w:rsidR="00C56407" w:rsidRPr="00C56407" w:rsidRDefault="00C56407" w:rsidP="00C56407">
      <w:pPr>
        <w:numPr>
          <w:ilvl w:val="0"/>
          <w:numId w:val="891"/>
        </w:numPr>
      </w:pPr>
      <w:r w:rsidRPr="00C56407">
        <w:t>The full experience answers what needs me, what do I do, why, what is committed, what should I not touch, what happens if I wait, and show proof.</w:t>
      </w:r>
    </w:p>
    <w:p w14:paraId="258BDD87" w14:textId="77777777" w:rsidR="00C56407" w:rsidRPr="00C56407" w:rsidRDefault="00C56407" w:rsidP="00C56407">
      <w:r w:rsidRPr="00C56407">
        <w:pict w14:anchorId="6A861177">
          <v:rect id="_x0000_i6451" style="width:0;height:1.5pt" o:hralign="center" o:hrstd="t" o:hr="t" fillcolor="#a0a0a0" stroked="f"/>
        </w:pict>
      </w:r>
    </w:p>
    <w:p w14:paraId="01BE4037" w14:textId="77777777" w:rsidR="00C56407" w:rsidRPr="00C56407" w:rsidRDefault="00C56407" w:rsidP="00C56407">
      <w:pPr>
        <w:pStyle w:val="Heading2"/>
        <w:rPr>
          <w:b/>
          <w:bCs/>
        </w:rPr>
      </w:pPr>
      <w:r w:rsidRPr="00C56407">
        <w:rPr>
          <w:b/>
          <w:bCs/>
        </w:rPr>
        <w:t>12.84 Segment 12 acceptance criteria</w:t>
      </w:r>
    </w:p>
    <w:p w14:paraId="7AB22BFC" w14:textId="77777777" w:rsidR="00C56407" w:rsidRPr="00C56407" w:rsidRDefault="00C56407" w:rsidP="00C56407">
      <w:r w:rsidRPr="00C56407">
        <w:t>Segment 12 is accepted when:</w:t>
      </w:r>
    </w:p>
    <w:p w14:paraId="204E509F" w14:textId="77777777" w:rsidR="00C56407" w:rsidRPr="00C56407" w:rsidRDefault="00C56407" w:rsidP="00C56407">
      <w:pPr>
        <w:numPr>
          <w:ilvl w:val="0"/>
          <w:numId w:val="892"/>
        </w:numPr>
      </w:pPr>
      <w:r w:rsidRPr="00C56407">
        <w:t>the experience is exception-first;</w:t>
      </w:r>
    </w:p>
    <w:p w14:paraId="7777A7B8" w14:textId="77777777" w:rsidR="00C56407" w:rsidRPr="00C56407" w:rsidRDefault="00C56407" w:rsidP="00C56407">
      <w:pPr>
        <w:numPr>
          <w:ilvl w:val="0"/>
          <w:numId w:val="892"/>
        </w:numPr>
      </w:pPr>
      <w:r w:rsidRPr="00C56407">
        <w:t>the operator sees the Decision before dense data;</w:t>
      </w:r>
    </w:p>
    <w:p w14:paraId="446A3461" w14:textId="77777777" w:rsidR="00C56407" w:rsidRPr="00C56407" w:rsidRDefault="00C56407" w:rsidP="00C56407">
      <w:pPr>
        <w:numPr>
          <w:ilvl w:val="0"/>
          <w:numId w:val="892"/>
        </w:numPr>
      </w:pPr>
      <w:r w:rsidRPr="00C56407">
        <w:t>Call → Why → Proof → Raw History is consistently supported;</w:t>
      </w:r>
    </w:p>
    <w:p w14:paraId="396854DD" w14:textId="77777777" w:rsidR="00C56407" w:rsidRPr="00C56407" w:rsidRDefault="00C56407" w:rsidP="00C56407">
      <w:pPr>
        <w:numPr>
          <w:ilvl w:val="0"/>
          <w:numId w:val="892"/>
        </w:numPr>
      </w:pPr>
      <w:r w:rsidRPr="00C56407">
        <w:t>typed semantic states drive presentation;</w:t>
      </w:r>
    </w:p>
    <w:p w14:paraId="728C8424" w14:textId="77777777" w:rsidR="00C56407" w:rsidRPr="00C56407" w:rsidRDefault="00C56407" w:rsidP="00C56407">
      <w:pPr>
        <w:numPr>
          <w:ilvl w:val="0"/>
          <w:numId w:val="892"/>
        </w:numPr>
      </w:pPr>
      <w:r w:rsidRPr="00C56407">
        <w:lastRenderedPageBreak/>
        <w:t>official and Scenario state cannot be confused;</w:t>
      </w:r>
    </w:p>
    <w:p w14:paraId="13B63B76" w14:textId="77777777" w:rsidR="00C56407" w:rsidRPr="00C56407" w:rsidRDefault="00C56407" w:rsidP="00C56407">
      <w:pPr>
        <w:numPr>
          <w:ilvl w:val="0"/>
          <w:numId w:val="892"/>
        </w:numPr>
      </w:pPr>
      <w:r w:rsidRPr="00C56407">
        <w:t>proposed, approved, committed, executed, confirmed, and actual remain separate;</w:t>
      </w:r>
    </w:p>
    <w:p w14:paraId="5113E460" w14:textId="77777777" w:rsidR="00C56407" w:rsidRPr="00C56407" w:rsidRDefault="00C56407" w:rsidP="00C56407">
      <w:pPr>
        <w:numPr>
          <w:ilvl w:val="0"/>
          <w:numId w:val="892"/>
        </w:numPr>
      </w:pPr>
      <w:r w:rsidRPr="00C56407">
        <w:t>current and historical state remain separate;</w:t>
      </w:r>
    </w:p>
    <w:p w14:paraId="032D0DCC" w14:textId="77777777" w:rsidR="00C56407" w:rsidRPr="00C56407" w:rsidRDefault="00C56407" w:rsidP="00C56407">
      <w:pPr>
        <w:numPr>
          <w:ilvl w:val="0"/>
          <w:numId w:val="892"/>
        </w:numPr>
      </w:pPr>
      <w:r w:rsidRPr="00C56407">
        <w:t>material recommendations show confidence and as-of timing;</w:t>
      </w:r>
    </w:p>
    <w:p w14:paraId="7276F331" w14:textId="77777777" w:rsidR="00C56407" w:rsidRPr="00C56407" w:rsidRDefault="00C56407" w:rsidP="00C56407">
      <w:pPr>
        <w:numPr>
          <w:ilvl w:val="0"/>
          <w:numId w:val="892"/>
        </w:numPr>
      </w:pPr>
      <w:r w:rsidRPr="00C56407">
        <w:t>unresolved, stale, low-confidence, and no-action states remain distinct;</w:t>
      </w:r>
    </w:p>
    <w:p w14:paraId="585CA5D3" w14:textId="77777777" w:rsidR="00C56407" w:rsidRPr="00C56407" w:rsidRDefault="00C56407" w:rsidP="00C56407">
      <w:pPr>
        <w:numPr>
          <w:ilvl w:val="0"/>
          <w:numId w:val="892"/>
        </w:numPr>
      </w:pPr>
      <w:r w:rsidRPr="00C56407">
        <w:t>Service Loaner Economic Call and Execution Status remain separate;</w:t>
      </w:r>
    </w:p>
    <w:p w14:paraId="75526657" w14:textId="77777777" w:rsidR="00C56407" w:rsidRPr="00C56407" w:rsidRDefault="00C56407" w:rsidP="00C56407">
      <w:pPr>
        <w:numPr>
          <w:ilvl w:val="0"/>
          <w:numId w:val="892"/>
        </w:numPr>
      </w:pPr>
      <w:r w:rsidRPr="00C56407">
        <w:t>Used Cars receipt remains one simple confirmation;</w:t>
      </w:r>
    </w:p>
    <w:p w14:paraId="752D1DE0" w14:textId="77777777" w:rsidR="00C56407" w:rsidRPr="00C56407" w:rsidRDefault="00C56407" w:rsidP="00C56407">
      <w:pPr>
        <w:numPr>
          <w:ilvl w:val="0"/>
          <w:numId w:val="892"/>
        </w:numPr>
      </w:pPr>
      <w:r w:rsidRPr="00C56407">
        <w:t>New Inventory presents a month-by-month planning view;</w:t>
      </w:r>
    </w:p>
    <w:p w14:paraId="5EE00765" w14:textId="77777777" w:rsidR="00C56407" w:rsidRPr="00C56407" w:rsidRDefault="00C56407" w:rsidP="00C56407">
      <w:pPr>
        <w:numPr>
          <w:ilvl w:val="0"/>
          <w:numId w:val="892"/>
        </w:numPr>
      </w:pPr>
      <w:r w:rsidRPr="00C56407">
        <w:t>Demand, Supply, Need, and Excess remain separate;</w:t>
      </w:r>
    </w:p>
    <w:p w14:paraId="5388929E" w14:textId="77777777" w:rsidR="00C56407" w:rsidRPr="00C56407" w:rsidRDefault="00C56407" w:rsidP="00C56407">
      <w:pPr>
        <w:numPr>
          <w:ilvl w:val="0"/>
          <w:numId w:val="892"/>
        </w:numPr>
      </w:pPr>
      <w:r w:rsidRPr="00C56407">
        <w:t>CTP shows both source and target effects and recomputes sequentially;</w:t>
      </w:r>
    </w:p>
    <w:p w14:paraId="396DAAF0" w14:textId="77777777" w:rsidR="00C56407" w:rsidRPr="00C56407" w:rsidRDefault="00C56407" w:rsidP="00C56407">
      <w:pPr>
        <w:numPr>
          <w:ilvl w:val="0"/>
          <w:numId w:val="892"/>
        </w:numPr>
      </w:pPr>
      <w:r w:rsidRPr="00C56407">
        <w:t>Dealer Trade proposals do not imply verified availability;</w:t>
      </w:r>
    </w:p>
    <w:p w14:paraId="3F439679" w14:textId="77777777" w:rsidR="00C56407" w:rsidRPr="00C56407" w:rsidRDefault="00C56407" w:rsidP="00C56407">
      <w:pPr>
        <w:numPr>
          <w:ilvl w:val="0"/>
          <w:numId w:val="892"/>
        </w:numPr>
      </w:pPr>
      <w:r w:rsidRPr="00C56407">
        <w:t>Incoming Risk is evaluated and presented at ETA;</w:t>
      </w:r>
    </w:p>
    <w:p w14:paraId="1EF07F45" w14:textId="77777777" w:rsidR="00C56407" w:rsidRPr="00C56407" w:rsidRDefault="00C56407" w:rsidP="00C56407">
      <w:pPr>
        <w:numPr>
          <w:ilvl w:val="0"/>
          <w:numId w:val="892"/>
        </w:numPr>
      </w:pPr>
      <w:r w:rsidRPr="00C56407">
        <w:t>Executive Demo first determines need and requires no feature filters;</w:t>
      </w:r>
    </w:p>
    <w:p w14:paraId="0B4F2F58" w14:textId="77777777" w:rsidR="00C56407" w:rsidRPr="00C56407" w:rsidRDefault="00C56407" w:rsidP="00C56407">
      <w:pPr>
        <w:numPr>
          <w:ilvl w:val="0"/>
          <w:numId w:val="892"/>
        </w:numPr>
      </w:pPr>
      <w:r w:rsidRPr="00C56407">
        <w:t>every material Decision supports proof before approval;</w:t>
      </w:r>
    </w:p>
    <w:p w14:paraId="77D7FC10" w14:textId="77777777" w:rsidR="00C56407" w:rsidRPr="00C56407" w:rsidRDefault="00C56407" w:rsidP="00C56407">
      <w:pPr>
        <w:numPr>
          <w:ilvl w:val="0"/>
          <w:numId w:val="892"/>
        </w:numPr>
      </w:pPr>
      <w:r w:rsidRPr="00C56407">
        <w:t>governance controls available actions;</w:t>
      </w:r>
    </w:p>
    <w:p w14:paraId="33EDDB63" w14:textId="77777777" w:rsidR="00C56407" w:rsidRPr="00C56407" w:rsidRDefault="00C56407" w:rsidP="00C56407">
      <w:pPr>
        <w:numPr>
          <w:ilvl w:val="0"/>
          <w:numId w:val="892"/>
        </w:numPr>
      </w:pPr>
      <w:r w:rsidRPr="00C56407">
        <w:t>authorization failures do not alter official state;</w:t>
      </w:r>
    </w:p>
    <w:p w14:paraId="47063C42" w14:textId="77777777" w:rsidR="00C56407" w:rsidRPr="00C56407" w:rsidRDefault="00C56407" w:rsidP="00C56407">
      <w:pPr>
        <w:numPr>
          <w:ilvl w:val="0"/>
          <w:numId w:val="892"/>
        </w:numPr>
      </w:pPr>
      <w:r w:rsidRPr="00C56407">
        <w:t>imports, policy, Scenario, and Calibration workflows accurately show their lifecycle;</w:t>
      </w:r>
    </w:p>
    <w:p w14:paraId="55427AE7" w14:textId="77777777" w:rsidR="00C56407" w:rsidRPr="00C56407" w:rsidRDefault="00C56407" w:rsidP="00C56407">
      <w:pPr>
        <w:numPr>
          <w:ilvl w:val="0"/>
          <w:numId w:val="892"/>
        </w:numPr>
      </w:pPr>
      <w:r w:rsidRPr="00C56407">
        <w:t>mobile and desktop both preserve core operational truth;</w:t>
      </w:r>
    </w:p>
    <w:p w14:paraId="7271E255" w14:textId="77777777" w:rsidR="00C56407" w:rsidRPr="00C56407" w:rsidRDefault="00C56407" w:rsidP="00C56407">
      <w:pPr>
        <w:numPr>
          <w:ilvl w:val="0"/>
          <w:numId w:val="892"/>
        </w:numPr>
      </w:pPr>
      <w:r w:rsidRPr="00C56407">
        <w:t>accessibility does not depend on color or pointer precision;</w:t>
      </w:r>
    </w:p>
    <w:p w14:paraId="1604BEBB" w14:textId="77777777" w:rsidR="00C56407" w:rsidRPr="00C56407" w:rsidRDefault="00C56407" w:rsidP="00C56407">
      <w:pPr>
        <w:numPr>
          <w:ilvl w:val="0"/>
          <w:numId w:val="892"/>
        </w:numPr>
      </w:pPr>
      <w:r w:rsidRPr="00C56407">
        <w:t>printed and exported outputs preserve state and as-of context;</w:t>
      </w:r>
    </w:p>
    <w:p w14:paraId="4F15DC7B" w14:textId="77777777" w:rsidR="00C56407" w:rsidRPr="00C56407" w:rsidRDefault="00C56407" w:rsidP="00C56407">
      <w:pPr>
        <w:numPr>
          <w:ilvl w:val="0"/>
          <w:numId w:val="892"/>
        </w:numPr>
      </w:pPr>
      <w:r w:rsidRPr="00C56407">
        <w:t>concurrency and retry cannot create duplicate or stale actions;</w:t>
      </w:r>
    </w:p>
    <w:p w14:paraId="14B83EA4" w14:textId="77777777" w:rsidR="00C56407" w:rsidRPr="00C56407" w:rsidRDefault="00C56407" w:rsidP="00C56407">
      <w:pPr>
        <w:numPr>
          <w:ilvl w:val="0"/>
          <w:numId w:val="892"/>
        </w:numPr>
      </w:pPr>
      <w:r w:rsidRPr="00C56407">
        <w:t>corrections and supersessions remain visible;</w:t>
      </w:r>
    </w:p>
    <w:p w14:paraId="7B47D8E4" w14:textId="77777777" w:rsidR="00C56407" w:rsidRPr="00C56407" w:rsidRDefault="00C56407" w:rsidP="00C56407">
      <w:pPr>
        <w:numPr>
          <w:ilvl w:val="0"/>
          <w:numId w:val="892"/>
        </w:numPr>
      </w:pPr>
      <w:r w:rsidRPr="00C56407">
        <w:t>technical diagnostics remain separate from operator proof;</w:t>
      </w:r>
    </w:p>
    <w:p w14:paraId="0E588F54" w14:textId="77777777" w:rsidR="00C56407" w:rsidRPr="00C56407" w:rsidRDefault="00C56407" w:rsidP="00C56407">
      <w:pPr>
        <w:numPr>
          <w:ilvl w:val="0"/>
          <w:numId w:val="892"/>
        </w:numPr>
      </w:pPr>
      <w:r w:rsidRPr="00C56407">
        <w:t>and the experience consistently answers what matters, what to do, why, what is committed, what not to touch, what happens if the user waits, and where the proof is.</w:t>
      </w:r>
    </w:p>
    <w:p w14:paraId="767F3D96" w14:textId="77777777" w:rsidR="00C56407" w:rsidRPr="00C56407" w:rsidRDefault="00C56407" w:rsidP="00C56407">
      <w:r w:rsidRPr="00C56407">
        <w:pict w14:anchorId="3458F8D8">
          <v:rect id="_x0000_i6452" style="width:0;height:1.5pt" o:hralign="center" o:hrstd="t" o:hr="t" fillcolor="#a0a0a0" stroked="f"/>
        </w:pict>
      </w:r>
    </w:p>
    <w:p w14:paraId="0A6AACEA" w14:textId="77777777" w:rsidR="00C56407" w:rsidRPr="00C56407" w:rsidRDefault="00C56407" w:rsidP="00C56407">
      <w:pPr>
        <w:pStyle w:val="Heading2"/>
        <w:rPr>
          <w:b/>
          <w:bCs/>
        </w:rPr>
      </w:pPr>
      <w:r w:rsidRPr="00C56407">
        <w:rPr>
          <w:b/>
          <w:bCs/>
        </w:rPr>
        <w:lastRenderedPageBreak/>
        <w:t>12.85 Dependencies</w:t>
      </w:r>
    </w:p>
    <w:p w14:paraId="39784594" w14:textId="77777777" w:rsidR="00C56407" w:rsidRPr="00C56407" w:rsidRDefault="00C56407" w:rsidP="00C56407">
      <w:r w:rsidRPr="00C56407">
        <w:t>Segment 12 depends on:</w:t>
      </w:r>
    </w:p>
    <w:p w14:paraId="56121DEC" w14:textId="77777777" w:rsidR="00C56407" w:rsidRPr="00C56407" w:rsidRDefault="00C56407" w:rsidP="00C56407">
      <w:pPr>
        <w:numPr>
          <w:ilvl w:val="0"/>
          <w:numId w:val="893"/>
        </w:numPr>
      </w:pPr>
      <w:r w:rsidRPr="00C56407">
        <w:t>Segment 00 — Specification Control</w:t>
      </w:r>
    </w:p>
    <w:p w14:paraId="1012DACD" w14:textId="77777777" w:rsidR="00C56407" w:rsidRPr="00C56407" w:rsidRDefault="00C56407" w:rsidP="00C56407">
      <w:pPr>
        <w:numPr>
          <w:ilvl w:val="0"/>
          <w:numId w:val="893"/>
        </w:numPr>
      </w:pPr>
      <w:r w:rsidRPr="00C56407">
        <w:t>Segment 01 — Product Constitution</w:t>
      </w:r>
    </w:p>
    <w:p w14:paraId="3E60ABD0" w14:textId="77777777" w:rsidR="00C56407" w:rsidRPr="00C56407" w:rsidRDefault="00C56407" w:rsidP="00C56407">
      <w:pPr>
        <w:numPr>
          <w:ilvl w:val="0"/>
          <w:numId w:val="893"/>
        </w:numPr>
      </w:pPr>
      <w:r w:rsidRPr="00C56407">
        <w:t>Segment 02 — System Context and Architecture RC1 Contract</w:t>
      </w:r>
    </w:p>
    <w:p w14:paraId="1DAC0D07" w14:textId="77777777" w:rsidR="00C56407" w:rsidRPr="00C56407" w:rsidRDefault="00C56407" w:rsidP="00C56407">
      <w:pPr>
        <w:numPr>
          <w:ilvl w:val="0"/>
          <w:numId w:val="893"/>
        </w:numPr>
      </w:pPr>
      <w:r w:rsidRPr="00C56407">
        <w:t>Segment 03 — Canonical Domain Model and Lifecycle State Machines</w:t>
      </w:r>
    </w:p>
    <w:p w14:paraId="6C7C7D70" w14:textId="77777777" w:rsidR="00C56407" w:rsidRPr="00C56407" w:rsidRDefault="00C56407" w:rsidP="00C56407">
      <w:pPr>
        <w:numPr>
          <w:ilvl w:val="0"/>
          <w:numId w:val="893"/>
        </w:numPr>
      </w:pPr>
      <w:r w:rsidRPr="00C56407">
        <w:t>Segment 04 — Data, Identity, Source Authority, Reconciliation, and Ingestion</w:t>
      </w:r>
    </w:p>
    <w:p w14:paraId="7EE51EDB" w14:textId="77777777" w:rsidR="00C56407" w:rsidRPr="00C56407" w:rsidRDefault="00C56407" w:rsidP="00C56407">
      <w:pPr>
        <w:numPr>
          <w:ilvl w:val="0"/>
          <w:numId w:val="893"/>
        </w:numPr>
      </w:pPr>
      <w:r w:rsidRPr="00C56407">
        <w:t>Segment 05 — Policy, Configuration, Effective Dating, and Calculation Versioning</w:t>
      </w:r>
    </w:p>
    <w:p w14:paraId="36DDAA6D" w14:textId="77777777" w:rsidR="00C56407" w:rsidRPr="00C56407" w:rsidRDefault="00C56407" w:rsidP="00C56407">
      <w:pPr>
        <w:numPr>
          <w:ilvl w:val="0"/>
          <w:numId w:val="893"/>
        </w:numPr>
      </w:pPr>
      <w:r w:rsidRPr="00C56407">
        <w:t>Segment 06 — New Inventory Demand, Supply, Forecasting, and Portfolio Planning</w:t>
      </w:r>
    </w:p>
    <w:p w14:paraId="70DFDC9B" w14:textId="77777777" w:rsidR="00C56407" w:rsidRPr="00C56407" w:rsidRDefault="00C56407" w:rsidP="00C56407">
      <w:pPr>
        <w:numPr>
          <w:ilvl w:val="0"/>
          <w:numId w:val="893"/>
        </w:numPr>
      </w:pPr>
      <w:r w:rsidRPr="00C56407">
        <w:t>Segment 07 — Production Pipeline, Model-Year Transition, Incoming Risk, CPO, PPO, Dealer Trade, and CTP</w:t>
      </w:r>
    </w:p>
    <w:p w14:paraId="571F0B50" w14:textId="77777777" w:rsidR="00C56407" w:rsidRPr="00C56407" w:rsidRDefault="00C56407" w:rsidP="00C56407">
      <w:pPr>
        <w:numPr>
          <w:ilvl w:val="0"/>
          <w:numId w:val="893"/>
        </w:numPr>
      </w:pPr>
      <w:r w:rsidRPr="00C56407">
        <w:t>Segment 08 — Service Loaner Domain</w:t>
      </w:r>
    </w:p>
    <w:p w14:paraId="5D01D035" w14:textId="77777777" w:rsidR="00C56407" w:rsidRPr="00C56407" w:rsidRDefault="00C56407" w:rsidP="00C56407">
      <w:pPr>
        <w:numPr>
          <w:ilvl w:val="0"/>
          <w:numId w:val="893"/>
        </w:numPr>
      </w:pPr>
      <w:r w:rsidRPr="00C56407">
        <w:t>Segment 09 — Executive Demo Domain</w:t>
      </w:r>
    </w:p>
    <w:p w14:paraId="299D5A6C" w14:textId="77777777" w:rsidR="00C56407" w:rsidRPr="00C56407" w:rsidRDefault="00C56407" w:rsidP="00C56407">
      <w:pPr>
        <w:numPr>
          <w:ilvl w:val="0"/>
          <w:numId w:val="893"/>
        </w:numPr>
      </w:pPr>
      <w:r w:rsidRPr="00C56407">
        <w:t>Segment 10 — Prediction, Decision, Observation, Error, Attribution, Learning Signal, and Calibration</w:t>
      </w:r>
    </w:p>
    <w:p w14:paraId="14A29A8F" w14:textId="77777777" w:rsidR="00C56407" w:rsidRPr="00C56407" w:rsidRDefault="00C56407" w:rsidP="00C56407">
      <w:pPr>
        <w:numPr>
          <w:ilvl w:val="0"/>
          <w:numId w:val="893"/>
        </w:numPr>
      </w:pPr>
      <w:r w:rsidRPr="00C56407">
        <w:t>Segment 11 — Governance, Authorization, Scenarios, Sharing, Audit, and Administration</w:t>
      </w:r>
    </w:p>
    <w:p w14:paraId="3D1011B4" w14:textId="77777777" w:rsidR="00C56407" w:rsidRPr="00C56407" w:rsidRDefault="00C56407" w:rsidP="00C56407">
      <w:r w:rsidRPr="00C56407">
        <w:t>The following later segments depend directly on Segment 12:</w:t>
      </w:r>
    </w:p>
    <w:p w14:paraId="2C83F13F" w14:textId="77777777" w:rsidR="00C56407" w:rsidRPr="00C56407" w:rsidRDefault="00C56407" w:rsidP="00C56407">
      <w:pPr>
        <w:numPr>
          <w:ilvl w:val="0"/>
          <w:numId w:val="894"/>
        </w:numPr>
      </w:pPr>
      <w:r w:rsidRPr="00C56407">
        <w:t>Segment 13 — Nonfunctional Requirements, Security, Reliability, Performance, Portability, and Operations</w:t>
      </w:r>
    </w:p>
    <w:p w14:paraId="5CCAC2F8" w14:textId="77777777" w:rsidR="00C56407" w:rsidRPr="00C56407" w:rsidRDefault="00C56407" w:rsidP="00C56407">
      <w:pPr>
        <w:numPr>
          <w:ilvl w:val="0"/>
          <w:numId w:val="894"/>
        </w:numPr>
      </w:pPr>
      <w:r w:rsidRPr="00C56407">
        <w:t>Segment 14 — Verification, Fixtures, Acceptance, and Release Gates</w:t>
      </w:r>
    </w:p>
    <w:p w14:paraId="69A69010" w14:textId="77777777" w:rsidR="00C56407" w:rsidRPr="00C56407" w:rsidRDefault="00C56407" w:rsidP="00C56407">
      <w:pPr>
        <w:numPr>
          <w:ilvl w:val="0"/>
          <w:numId w:val="894"/>
        </w:numPr>
      </w:pPr>
      <w:r w:rsidRPr="00C56407">
        <w:t>Segment 15 — Implementation Sequence, Repository Restart, Migration, Delivery, and Completion Directive</w:t>
      </w:r>
    </w:p>
    <w:p w14:paraId="35F1AC33" w14:textId="77777777" w:rsidR="00C56407" w:rsidRPr="00C56407" w:rsidRDefault="00C56407" w:rsidP="00C56407">
      <w:r w:rsidRPr="00C56407">
        <w:t>No later segment may:</w:t>
      </w:r>
    </w:p>
    <w:p w14:paraId="1367FA12" w14:textId="77777777" w:rsidR="00C56407" w:rsidRPr="00C56407" w:rsidRDefault="00C56407" w:rsidP="00C56407">
      <w:pPr>
        <w:numPr>
          <w:ilvl w:val="0"/>
          <w:numId w:val="895"/>
        </w:numPr>
      </w:pPr>
      <w:r w:rsidRPr="00C56407">
        <w:t>move authoritative business logic into presentation;</w:t>
      </w:r>
    </w:p>
    <w:p w14:paraId="16F13A57" w14:textId="77777777" w:rsidR="00C56407" w:rsidRPr="00C56407" w:rsidRDefault="00C56407" w:rsidP="00C56407">
      <w:pPr>
        <w:numPr>
          <w:ilvl w:val="0"/>
          <w:numId w:val="895"/>
        </w:numPr>
      </w:pPr>
      <w:r w:rsidRPr="00C56407">
        <w:t>weaken official-versus-Scenario separation;</w:t>
      </w:r>
    </w:p>
    <w:p w14:paraId="3F57DF1E" w14:textId="77777777" w:rsidR="00C56407" w:rsidRPr="00C56407" w:rsidRDefault="00C56407" w:rsidP="00C56407">
      <w:pPr>
        <w:numPr>
          <w:ilvl w:val="0"/>
          <w:numId w:val="895"/>
        </w:numPr>
      </w:pPr>
      <w:r w:rsidRPr="00C56407">
        <w:t>collapse financial and operational truth;</w:t>
      </w:r>
    </w:p>
    <w:p w14:paraId="29174EA0" w14:textId="77777777" w:rsidR="00C56407" w:rsidRPr="00C56407" w:rsidRDefault="00C56407" w:rsidP="00C56407">
      <w:pPr>
        <w:numPr>
          <w:ilvl w:val="0"/>
          <w:numId w:val="895"/>
        </w:numPr>
      </w:pPr>
      <w:r w:rsidRPr="00C56407">
        <w:lastRenderedPageBreak/>
        <w:t>obscure Decision lifecycle;</w:t>
      </w:r>
    </w:p>
    <w:p w14:paraId="7E3029F6" w14:textId="77777777" w:rsidR="00C56407" w:rsidRPr="00C56407" w:rsidRDefault="00C56407" w:rsidP="00C56407">
      <w:pPr>
        <w:numPr>
          <w:ilvl w:val="0"/>
          <w:numId w:val="895"/>
        </w:numPr>
      </w:pPr>
      <w:r w:rsidRPr="00C56407">
        <w:t>bypass authorization through interface behavior;</w:t>
      </w:r>
    </w:p>
    <w:p w14:paraId="18C6BA68" w14:textId="77777777" w:rsidR="00C56407" w:rsidRPr="00C56407" w:rsidRDefault="00C56407" w:rsidP="00C56407">
      <w:pPr>
        <w:numPr>
          <w:ilvl w:val="0"/>
          <w:numId w:val="895"/>
        </w:numPr>
      </w:pPr>
      <w:r w:rsidRPr="00C56407">
        <w:t>or replace the operator-centered Call → Why → Proof → Raw History contract with generic dashboard complexity.</w:t>
      </w:r>
    </w:p>
    <w:p w14:paraId="1AE9DAF6" w14:textId="77777777" w:rsidR="00C56407" w:rsidRPr="00C56407" w:rsidRDefault="00C56407" w:rsidP="00C56407">
      <w:r w:rsidRPr="00C56407">
        <w:pict w14:anchorId="544F3E8D">
          <v:rect id="_x0000_i6453" style="width:0;height:1.5pt" o:hralign="center" o:hrstd="t" o:hr="t" fillcolor="#a0a0a0" stroked="f"/>
        </w:pict>
      </w:r>
    </w:p>
    <w:p w14:paraId="1881C52B" w14:textId="77777777" w:rsidR="00C56407" w:rsidRPr="00C56407" w:rsidRDefault="00C56407" w:rsidP="00C56407">
      <w:pPr>
        <w:pStyle w:val="EndMarker"/>
        <w:jc w:val="center"/>
      </w:pPr>
      <w:r w:rsidRPr="00C56407">
        <w:rPr>
          <w:b/>
          <w:bCs/>
        </w:rPr>
        <w:t>END OF SEGMENT 12 — USER EXPERIENCE AND INTERACTION CONTRACT</w:t>
      </w:r>
    </w:p>
    <w:p w14:paraId="0A89711D" w14:textId="77777777" w:rsidR="00C56407" w:rsidRPr="00C56407" w:rsidRDefault="00C56407" w:rsidP="00C56407">
      <w:pPr>
        <w:pStyle w:val="Heading1"/>
        <w:keepNext/>
        <w:pageBreakBefore/>
        <w:rPr>
          <w:b/>
          <w:bCs/>
        </w:rPr>
      </w:pPr>
      <w:r w:rsidRPr="00C56407">
        <w:rPr>
          <w:b/>
          <w:bCs/>
        </w:rPr>
        <w:t>SEGMENT 13 — NONFUNCTIONAL REQUIREMENTS, SECURITY, RELIABILITY, PERFORMANCE, PORTABILITY, AND OPERATIONS</w:t>
      </w:r>
    </w:p>
    <w:p w14:paraId="55C51ACF" w14:textId="77777777" w:rsidR="00C56407" w:rsidRPr="00C56407" w:rsidRDefault="00C56407" w:rsidP="00C56407">
      <w:pPr>
        <w:pStyle w:val="Heading2"/>
        <w:rPr>
          <w:b/>
          <w:bCs/>
        </w:rPr>
      </w:pPr>
      <w:r w:rsidRPr="00C56407">
        <w:rPr>
          <w:b/>
          <w:bCs/>
        </w:rPr>
        <w:t>13.1 Purpose of this segment</w:t>
      </w:r>
    </w:p>
    <w:p w14:paraId="05A256A9" w14:textId="77777777" w:rsidR="00C56407" w:rsidRPr="00C56407" w:rsidRDefault="00C56407" w:rsidP="00C56407">
      <w:r w:rsidRPr="00C56407">
        <w:t>This segment defines the system qualities Elite Pipeline must preserve regardless of implementation language, framework, storage technology, hosting model, or deployment topology.</w:t>
      </w:r>
    </w:p>
    <w:p w14:paraId="3FE3549B" w14:textId="77777777" w:rsidR="00C56407" w:rsidRPr="00C56407" w:rsidRDefault="00C56407" w:rsidP="00C56407">
      <w:r w:rsidRPr="00C56407">
        <w:t>It governs:</w:t>
      </w:r>
    </w:p>
    <w:p w14:paraId="0F319587" w14:textId="77777777" w:rsidR="00C56407" w:rsidRPr="00C56407" w:rsidRDefault="00C56407" w:rsidP="00C56407">
      <w:pPr>
        <w:numPr>
          <w:ilvl w:val="0"/>
          <w:numId w:val="896"/>
        </w:numPr>
      </w:pPr>
      <w:r w:rsidRPr="00C56407">
        <w:t>correctness;</w:t>
      </w:r>
    </w:p>
    <w:p w14:paraId="7C422000" w14:textId="77777777" w:rsidR="00C56407" w:rsidRPr="00C56407" w:rsidRDefault="00C56407" w:rsidP="00C56407">
      <w:pPr>
        <w:numPr>
          <w:ilvl w:val="0"/>
          <w:numId w:val="896"/>
        </w:numPr>
      </w:pPr>
      <w:r w:rsidRPr="00C56407">
        <w:t>security;</w:t>
      </w:r>
    </w:p>
    <w:p w14:paraId="0FD2968A" w14:textId="77777777" w:rsidR="00C56407" w:rsidRPr="00C56407" w:rsidRDefault="00C56407" w:rsidP="00C56407">
      <w:pPr>
        <w:numPr>
          <w:ilvl w:val="0"/>
          <w:numId w:val="896"/>
        </w:numPr>
      </w:pPr>
      <w:r w:rsidRPr="00C56407">
        <w:t>privacy;</w:t>
      </w:r>
    </w:p>
    <w:p w14:paraId="1CE5ED66" w14:textId="77777777" w:rsidR="00C56407" w:rsidRPr="00C56407" w:rsidRDefault="00C56407" w:rsidP="00C56407">
      <w:pPr>
        <w:numPr>
          <w:ilvl w:val="0"/>
          <w:numId w:val="896"/>
        </w:numPr>
      </w:pPr>
      <w:r w:rsidRPr="00C56407">
        <w:t>confidentiality;</w:t>
      </w:r>
    </w:p>
    <w:p w14:paraId="3BD11D8C" w14:textId="77777777" w:rsidR="00C56407" w:rsidRPr="00C56407" w:rsidRDefault="00C56407" w:rsidP="00C56407">
      <w:pPr>
        <w:numPr>
          <w:ilvl w:val="0"/>
          <w:numId w:val="896"/>
        </w:numPr>
      </w:pPr>
      <w:r w:rsidRPr="00C56407">
        <w:t>integrity;</w:t>
      </w:r>
    </w:p>
    <w:p w14:paraId="6067663D" w14:textId="77777777" w:rsidR="00C56407" w:rsidRPr="00C56407" w:rsidRDefault="00C56407" w:rsidP="00C56407">
      <w:pPr>
        <w:numPr>
          <w:ilvl w:val="0"/>
          <w:numId w:val="896"/>
        </w:numPr>
      </w:pPr>
      <w:r w:rsidRPr="00C56407">
        <w:t>availability;</w:t>
      </w:r>
    </w:p>
    <w:p w14:paraId="79CA1EF4" w14:textId="77777777" w:rsidR="00C56407" w:rsidRPr="00C56407" w:rsidRDefault="00C56407" w:rsidP="00C56407">
      <w:pPr>
        <w:numPr>
          <w:ilvl w:val="0"/>
          <w:numId w:val="896"/>
        </w:numPr>
      </w:pPr>
      <w:r w:rsidRPr="00C56407">
        <w:t>resilience;</w:t>
      </w:r>
    </w:p>
    <w:p w14:paraId="5A126CF3" w14:textId="77777777" w:rsidR="00C56407" w:rsidRPr="00C56407" w:rsidRDefault="00C56407" w:rsidP="00C56407">
      <w:pPr>
        <w:numPr>
          <w:ilvl w:val="0"/>
          <w:numId w:val="896"/>
        </w:numPr>
      </w:pPr>
      <w:r w:rsidRPr="00C56407">
        <w:t>recoverability;</w:t>
      </w:r>
    </w:p>
    <w:p w14:paraId="0FEA9F4A" w14:textId="77777777" w:rsidR="00C56407" w:rsidRPr="00C56407" w:rsidRDefault="00C56407" w:rsidP="00C56407">
      <w:pPr>
        <w:numPr>
          <w:ilvl w:val="0"/>
          <w:numId w:val="896"/>
        </w:numPr>
      </w:pPr>
      <w:r w:rsidRPr="00C56407">
        <w:t>performance;</w:t>
      </w:r>
    </w:p>
    <w:p w14:paraId="36ED9AC6" w14:textId="77777777" w:rsidR="00C56407" w:rsidRPr="00C56407" w:rsidRDefault="00C56407" w:rsidP="00C56407">
      <w:pPr>
        <w:numPr>
          <w:ilvl w:val="0"/>
          <w:numId w:val="896"/>
        </w:numPr>
      </w:pPr>
      <w:r w:rsidRPr="00C56407">
        <w:t>scalability;</w:t>
      </w:r>
    </w:p>
    <w:p w14:paraId="54575CF2" w14:textId="77777777" w:rsidR="00C56407" w:rsidRPr="00C56407" w:rsidRDefault="00C56407" w:rsidP="00C56407">
      <w:pPr>
        <w:numPr>
          <w:ilvl w:val="0"/>
          <w:numId w:val="896"/>
        </w:numPr>
      </w:pPr>
      <w:r w:rsidRPr="00C56407">
        <w:t>concurrency;</w:t>
      </w:r>
    </w:p>
    <w:p w14:paraId="3695808A" w14:textId="77777777" w:rsidR="00C56407" w:rsidRPr="00C56407" w:rsidRDefault="00C56407" w:rsidP="00C56407">
      <w:pPr>
        <w:numPr>
          <w:ilvl w:val="0"/>
          <w:numId w:val="896"/>
        </w:numPr>
      </w:pPr>
      <w:r w:rsidRPr="00C56407">
        <w:t>portability;</w:t>
      </w:r>
    </w:p>
    <w:p w14:paraId="2070F2B2" w14:textId="77777777" w:rsidR="00C56407" w:rsidRPr="00C56407" w:rsidRDefault="00C56407" w:rsidP="00C56407">
      <w:pPr>
        <w:numPr>
          <w:ilvl w:val="0"/>
          <w:numId w:val="896"/>
        </w:numPr>
      </w:pPr>
      <w:r w:rsidRPr="00C56407">
        <w:t>storage independence;</w:t>
      </w:r>
    </w:p>
    <w:p w14:paraId="281B51DC" w14:textId="77777777" w:rsidR="00C56407" w:rsidRPr="00C56407" w:rsidRDefault="00C56407" w:rsidP="00C56407">
      <w:pPr>
        <w:numPr>
          <w:ilvl w:val="0"/>
          <w:numId w:val="896"/>
        </w:numPr>
      </w:pPr>
      <w:r w:rsidRPr="00C56407">
        <w:t>observability;</w:t>
      </w:r>
    </w:p>
    <w:p w14:paraId="3B202B6E" w14:textId="77777777" w:rsidR="00C56407" w:rsidRPr="00C56407" w:rsidRDefault="00C56407" w:rsidP="00C56407">
      <w:pPr>
        <w:numPr>
          <w:ilvl w:val="0"/>
          <w:numId w:val="896"/>
        </w:numPr>
      </w:pPr>
      <w:r w:rsidRPr="00C56407">
        <w:lastRenderedPageBreak/>
        <w:t>maintainability;</w:t>
      </w:r>
    </w:p>
    <w:p w14:paraId="5C2EF1E0" w14:textId="77777777" w:rsidR="00C56407" w:rsidRPr="00C56407" w:rsidRDefault="00C56407" w:rsidP="00C56407">
      <w:pPr>
        <w:numPr>
          <w:ilvl w:val="0"/>
          <w:numId w:val="896"/>
        </w:numPr>
      </w:pPr>
      <w:r w:rsidRPr="00C56407">
        <w:t>operability;</w:t>
      </w:r>
    </w:p>
    <w:p w14:paraId="10021331" w14:textId="77777777" w:rsidR="00C56407" w:rsidRPr="00C56407" w:rsidRDefault="00C56407" w:rsidP="00C56407">
      <w:pPr>
        <w:numPr>
          <w:ilvl w:val="0"/>
          <w:numId w:val="896"/>
        </w:numPr>
      </w:pPr>
      <w:r w:rsidRPr="00C56407">
        <w:t>deployment safety;</w:t>
      </w:r>
    </w:p>
    <w:p w14:paraId="3AA6F918" w14:textId="77777777" w:rsidR="00C56407" w:rsidRPr="00C56407" w:rsidRDefault="00C56407" w:rsidP="00C56407">
      <w:pPr>
        <w:numPr>
          <w:ilvl w:val="0"/>
          <w:numId w:val="896"/>
        </w:numPr>
      </w:pPr>
      <w:r w:rsidRPr="00C56407">
        <w:t>backup;</w:t>
      </w:r>
    </w:p>
    <w:p w14:paraId="32AEF3B3" w14:textId="77777777" w:rsidR="00C56407" w:rsidRPr="00C56407" w:rsidRDefault="00C56407" w:rsidP="00C56407">
      <w:pPr>
        <w:numPr>
          <w:ilvl w:val="0"/>
          <w:numId w:val="896"/>
        </w:numPr>
      </w:pPr>
      <w:r w:rsidRPr="00C56407">
        <w:t>restore;</w:t>
      </w:r>
    </w:p>
    <w:p w14:paraId="7CC7D5AB" w14:textId="77777777" w:rsidR="00C56407" w:rsidRPr="00C56407" w:rsidRDefault="00C56407" w:rsidP="00C56407">
      <w:pPr>
        <w:numPr>
          <w:ilvl w:val="0"/>
          <w:numId w:val="896"/>
        </w:numPr>
      </w:pPr>
      <w:r w:rsidRPr="00C56407">
        <w:t>migration;</w:t>
      </w:r>
    </w:p>
    <w:p w14:paraId="195CF171" w14:textId="77777777" w:rsidR="00C56407" w:rsidRPr="00C56407" w:rsidRDefault="00C56407" w:rsidP="00C56407">
      <w:pPr>
        <w:numPr>
          <w:ilvl w:val="0"/>
          <w:numId w:val="896"/>
        </w:numPr>
      </w:pPr>
      <w:r w:rsidRPr="00C56407">
        <w:t>retention;</w:t>
      </w:r>
    </w:p>
    <w:p w14:paraId="1DA73A52" w14:textId="77777777" w:rsidR="00C56407" w:rsidRPr="00C56407" w:rsidRDefault="00C56407" w:rsidP="00C56407">
      <w:pPr>
        <w:numPr>
          <w:ilvl w:val="0"/>
          <w:numId w:val="896"/>
        </w:numPr>
      </w:pPr>
      <w:r w:rsidRPr="00C56407">
        <w:t>environment separation;</w:t>
      </w:r>
    </w:p>
    <w:p w14:paraId="33750D18" w14:textId="77777777" w:rsidR="00C56407" w:rsidRPr="00C56407" w:rsidRDefault="00C56407" w:rsidP="00C56407">
      <w:pPr>
        <w:numPr>
          <w:ilvl w:val="0"/>
          <w:numId w:val="896"/>
        </w:numPr>
      </w:pPr>
      <w:r w:rsidRPr="00C56407">
        <w:t>supportability;</w:t>
      </w:r>
    </w:p>
    <w:p w14:paraId="2C841920" w14:textId="77777777" w:rsidR="00C56407" w:rsidRPr="00C56407" w:rsidRDefault="00C56407" w:rsidP="00C56407">
      <w:pPr>
        <w:numPr>
          <w:ilvl w:val="0"/>
          <w:numId w:val="896"/>
        </w:numPr>
      </w:pPr>
      <w:r w:rsidRPr="00C56407">
        <w:t>accessibility;</w:t>
      </w:r>
    </w:p>
    <w:p w14:paraId="62C4BE6F" w14:textId="77777777" w:rsidR="00C56407" w:rsidRPr="00C56407" w:rsidRDefault="00C56407" w:rsidP="00C56407">
      <w:pPr>
        <w:numPr>
          <w:ilvl w:val="0"/>
          <w:numId w:val="896"/>
        </w:numPr>
      </w:pPr>
      <w:r w:rsidRPr="00C56407">
        <w:t>and technical failure behavior.</w:t>
      </w:r>
    </w:p>
    <w:p w14:paraId="30CA920D" w14:textId="77777777" w:rsidR="00C56407" w:rsidRPr="00C56407" w:rsidRDefault="00C56407" w:rsidP="00C56407">
      <w:r w:rsidRPr="00C56407">
        <w:t>It answers:</w:t>
      </w:r>
    </w:p>
    <w:p w14:paraId="6651BB83" w14:textId="77777777" w:rsidR="00C56407" w:rsidRPr="00C56407" w:rsidRDefault="00C56407" w:rsidP="00C56407">
      <w:pPr>
        <w:numPr>
          <w:ilvl w:val="0"/>
          <w:numId w:val="897"/>
        </w:numPr>
      </w:pPr>
      <w:r w:rsidRPr="00C56407">
        <w:t>How correct must the product remain under failure?</w:t>
      </w:r>
    </w:p>
    <w:p w14:paraId="689372AB" w14:textId="77777777" w:rsidR="00C56407" w:rsidRPr="00C56407" w:rsidRDefault="00C56407" w:rsidP="00C56407">
      <w:pPr>
        <w:numPr>
          <w:ilvl w:val="0"/>
          <w:numId w:val="897"/>
        </w:numPr>
      </w:pPr>
      <w:r w:rsidRPr="00C56407">
        <w:t>How is dealership information protected?</w:t>
      </w:r>
    </w:p>
    <w:p w14:paraId="7BA30167" w14:textId="77777777" w:rsidR="00C56407" w:rsidRPr="00C56407" w:rsidRDefault="00C56407" w:rsidP="00C56407">
      <w:pPr>
        <w:numPr>
          <w:ilvl w:val="0"/>
          <w:numId w:val="897"/>
        </w:numPr>
      </w:pPr>
      <w:r w:rsidRPr="00C56407">
        <w:t>How are permissions enforced beyond the interface?</w:t>
      </w:r>
    </w:p>
    <w:p w14:paraId="3779D337" w14:textId="77777777" w:rsidR="00C56407" w:rsidRPr="00C56407" w:rsidRDefault="00C56407" w:rsidP="00C56407">
      <w:pPr>
        <w:numPr>
          <w:ilvl w:val="0"/>
          <w:numId w:val="897"/>
        </w:numPr>
      </w:pPr>
      <w:r w:rsidRPr="00C56407">
        <w:t>How are official records protected from silent loss or corruption?</w:t>
      </w:r>
    </w:p>
    <w:p w14:paraId="57A8B620" w14:textId="77777777" w:rsidR="00C56407" w:rsidRPr="00C56407" w:rsidRDefault="00C56407" w:rsidP="00C56407">
      <w:pPr>
        <w:numPr>
          <w:ilvl w:val="0"/>
          <w:numId w:val="897"/>
        </w:numPr>
      </w:pPr>
      <w:r w:rsidRPr="00C56407">
        <w:t>What happens when an import, calculation, write, or audit operation fails?</w:t>
      </w:r>
    </w:p>
    <w:p w14:paraId="7E5FDEF6" w14:textId="77777777" w:rsidR="00C56407" w:rsidRPr="00C56407" w:rsidRDefault="00C56407" w:rsidP="00C56407">
      <w:pPr>
        <w:numPr>
          <w:ilvl w:val="0"/>
          <w:numId w:val="897"/>
        </w:numPr>
      </w:pPr>
      <w:r w:rsidRPr="00C56407">
        <w:t>How quickly must the product respond?</w:t>
      </w:r>
    </w:p>
    <w:p w14:paraId="3EF96E71" w14:textId="77777777" w:rsidR="00C56407" w:rsidRPr="00C56407" w:rsidRDefault="00C56407" w:rsidP="00C56407">
      <w:pPr>
        <w:numPr>
          <w:ilvl w:val="0"/>
          <w:numId w:val="897"/>
        </w:numPr>
      </w:pPr>
      <w:r w:rsidRPr="00C56407">
        <w:t>How does it remain useful with dealership-sized data?</w:t>
      </w:r>
    </w:p>
    <w:p w14:paraId="020EAE43" w14:textId="77777777" w:rsidR="00C56407" w:rsidRPr="00C56407" w:rsidRDefault="00C56407" w:rsidP="00C56407">
      <w:pPr>
        <w:numPr>
          <w:ilvl w:val="0"/>
          <w:numId w:val="897"/>
        </w:numPr>
      </w:pPr>
      <w:r w:rsidRPr="00C56407">
        <w:t>How does the product recover from interruption?</w:t>
      </w:r>
    </w:p>
    <w:p w14:paraId="083FDF37" w14:textId="77777777" w:rsidR="00C56407" w:rsidRPr="00C56407" w:rsidRDefault="00C56407" w:rsidP="00C56407">
      <w:pPr>
        <w:numPr>
          <w:ilvl w:val="0"/>
          <w:numId w:val="897"/>
        </w:numPr>
      </w:pPr>
      <w:r w:rsidRPr="00C56407">
        <w:t>How are backups created and verified?</w:t>
      </w:r>
    </w:p>
    <w:p w14:paraId="1562EE2B" w14:textId="77777777" w:rsidR="00C56407" w:rsidRPr="00C56407" w:rsidRDefault="00C56407" w:rsidP="00C56407">
      <w:pPr>
        <w:numPr>
          <w:ilvl w:val="0"/>
          <w:numId w:val="897"/>
        </w:numPr>
      </w:pPr>
      <w:r w:rsidRPr="00C56407">
        <w:t>How can the implementation move between local, hosted, or future storage without changing business semantics?</w:t>
      </w:r>
    </w:p>
    <w:p w14:paraId="0F57A009" w14:textId="77777777" w:rsidR="00C56407" w:rsidRPr="00C56407" w:rsidRDefault="00C56407" w:rsidP="00C56407">
      <w:pPr>
        <w:numPr>
          <w:ilvl w:val="0"/>
          <w:numId w:val="897"/>
        </w:numPr>
      </w:pPr>
      <w:r w:rsidRPr="00C56407">
        <w:t>How are production, test, development, support, and demo environments isolated?</w:t>
      </w:r>
    </w:p>
    <w:p w14:paraId="2FA33B3F" w14:textId="77777777" w:rsidR="00C56407" w:rsidRPr="00C56407" w:rsidRDefault="00C56407" w:rsidP="00C56407">
      <w:pPr>
        <w:numPr>
          <w:ilvl w:val="0"/>
          <w:numId w:val="897"/>
        </w:numPr>
      </w:pPr>
      <w:r w:rsidRPr="00C56407">
        <w:t>How are defects diagnosed?</w:t>
      </w:r>
    </w:p>
    <w:p w14:paraId="2424A409" w14:textId="77777777" w:rsidR="00C56407" w:rsidRPr="00C56407" w:rsidRDefault="00C56407" w:rsidP="00C56407">
      <w:pPr>
        <w:numPr>
          <w:ilvl w:val="0"/>
          <w:numId w:val="897"/>
        </w:numPr>
      </w:pPr>
      <w:r w:rsidRPr="00C56407">
        <w:t>How are releases rolled back?</w:t>
      </w:r>
    </w:p>
    <w:p w14:paraId="2CB5BBAF" w14:textId="77777777" w:rsidR="00C56407" w:rsidRPr="00C56407" w:rsidRDefault="00C56407" w:rsidP="00C56407">
      <w:pPr>
        <w:numPr>
          <w:ilvl w:val="0"/>
          <w:numId w:val="897"/>
        </w:numPr>
      </w:pPr>
      <w:r w:rsidRPr="00C56407">
        <w:lastRenderedPageBreak/>
        <w:t>What must be preserved before the product can be considered operationally trustworthy?</w:t>
      </w:r>
    </w:p>
    <w:p w14:paraId="52EDF291" w14:textId="77777777" w:rsidR="00C56407" w:rsidRPr="00C56407" w:rsidRDefault="00C56407" w:rsidP="00C56407">
      <w:r w:rsidRPr="00C56407">
        <w:t>This segment does not define:</w:t>
      </w:r>
    </w:p>
    <w:p w14:paraId="0D7F7989" w14:textId="77777777" w:rsidR="00C56407" w:rsidRPr="00C56407" w:rsidRDefault="00C56407" w:rsidP="00C56407">
      <w:pPr>
        <w:numPr>
          <w:ilvl w:val="0"/>
          <w:numId w:val="898"/>
        </w:numPr>
      </w:pPr>
      <w:r w:rsidRPr="00C56407">
        <w:t>business formulas;</w:t>
      </w:r>
    </w:p>
    <w:p w14:paraId="6E663843" w14:textId="77777777" w:rsidR="00C56407" w:rsidRPr="00C56407" w:rsidRDefault="00C56407" w:rsidP="00C56407">
      <w:pPr>
        <w:numPr>
          <w:ilvl w:val="0"/>
          <w:numId w:val="898"/>
        </w:numPr>
      </w:pPr>
      <w:r w:rsidRPr="00C56407">
        <w:t>source authority;</w:t>
      </w:r>
    </w:p>
    <w:p w14:paraId="628944B8" w14:textId="77777777" w:rsidR="00C56407" w:rsidRPr="00C56407" w:rsidRDefault="00C56407" w:rsidP="00C56407">
      <w:pPr>
        <w:numPr>
          <w:ilvl w:val="0"/>
          <w:numId w:val="898"/>
        </w:numPr>
      </w:pPr>
      <w:r w:rsidRPr="00C56407">
        <w:t>policy values;</w:t>
      </w:r>
    </w:p>
    <w:p w14:paraId="471E33B7" w14:textId="77777777" w:rsidR="00C56407" w:rsidRPr="00C56407" w:rsidRDefault="00C56407" w:rsidP="00C56407">
      <w:pPr>
        <w:numPr>
          <w:ilvl w:val="0"/>
          <w:numId w:val="898"/>
        </w:numPr>
      </w:pPr>
      <w:r w:rsidRPr="00C56407">
        <w:t>Decision semantics;</w:t>
      </w:r>
    </w:p>
    <w:p w14:paraId="6CB2CA65" w14:textId="77777777" w:rsidR="00C56407" w:rsidRPr="00C56407" w:rsidRDefault="00C56407" w:rsidP="00C56407">
      <w:pPr>
        <w:numPr>
          <w:ilvl w:val="0"/>
          <w:numId w:val="898"/>
        </w:numPr>
      </w:pPr>
      <w:r w:rsidRPr="00C56407">
        <w:t>workflow meaning;</w:t>
      </w:r>
    </w:p>
    <w:p w14:paraId="220B7982" w14:textId="77777777" w:rsidR="00C56407" w:rsidRPr="00C56407" w:rsidRDefault="00C56407" w:rsidP="00C56407">
      <w:pPr>
        <w:numPr>
          <w:ilvl w:val="0"/>
          <w:numId w:val="898"/>
        </w:numPr>
      </w:pPr>
      <w:r w:rsidRPr="00C56407">
        <w:t>screen composition;</w:t>
      </w:r>
    </w:p>
    <w:p w14:paraId="2D412A99" w14:textId="77777777" w:rsidR="00C56407" w:rsidRPr="00C56407" w:rsidRDefault="00C56407" w:rsidP="00C56407">
      <w:pPr>
        <w:numPr>
          <w:ilvl w:val="0"/>
          <w:numId w:val="898"/>
        </w:numPr>
      </w:pPr>
      <w:r w:rsidRPr="00C56407">
        <w:t>test fixtures;</w:t>
      </w:r>
    </w:p>
    <w:p w14:paraId="380BF62A" w14:textId="77777777" w:rsidR="00C56407" w:rsidRPr="00C56407" w:rsidRDefault="00C56407" w:rsidP="00C56407">
      <w:pPr>
        <w:numPr>
          <w:ilvl w:val="0"/>
          <w:numId w:val="898"/>
        </w:numPr>
      </w:pPr>
      <w:r w:rsidRPr="00C56407">
        <w:t>or implementation sequence.</w:t>
      </w:r>
    </w:p>
    <w:p w14:paraId="3DEF8725" w14:textId="77777777" w:rsidR="00C56407" w:rsidRPr="00C56407" w:rsidRDefault="00C56407" w:rsidP="00C56407">
      <w:r w:rsidRPr="00C56407">
        <w:t>Those subjects belong to their owning segments.</w:t>
      </w:r>
    </w:p>
    <w:p w14:paraId="292060C6" w14:textId="77777777" w:rsidR="00C56407" w:rsidRPr="00C56407" w:rsidRDefault="00C56407" w:rsidP="00C56407">
      <w:r w:rsidRPr="00C56407">
        <w:pict w14:anchorId="774595F0">
          <v:rect id="_x0000_i7151" style="width:0;height:1.5pt" o:hralign="center" o:hrstd="t" o:hr="t" fillcolor="#a0a0a0" stroked="f"/>
        </w:pict>
      </w:r>
    </w:p>
    <w:p w14:paraId="5A2D4699" w14:textId="77777777" w:rsidR="00C56407" w:rsidRPr="00C56407" w:rsidRDefault="00C56407" w:rsidP="00C56407">
      <w:pPr>
        <w:pStyle w:val="Heading2"/>
        <w:rPr>
          <w:b/>
          <w:bCs/>
        </w:rPr>
      </w:pPr>
      <w:r w:rsidRPr="00C56407">
        <w:rPr>
          <w:b/>
          <w:bCs/>
        </w:rPr>
        <w:t>13.2 Nonfunctional priorities</w:t>
      </w:r>
    </w:p>
    <w:p w14:paraId="15FA3E0A" w14:textId="77777777" w:rsidR="00C56407" w:rsidRPr="00C56407" w:rsidRDefault="00C56407" w:rsidP="00C56407">
      <w:r w:rsidRPr="00C56407">
        <w:t>Elite Pipeline’s nonfunctional priorities, in order, are:</w:t>
      </w:r>
    </w:p>
    <w:p w14:paraId="3C2AD309" w14:textId="77777777" w:rsidR="00C56407" w:rsidRPr="00C56407" w:rsidRDefault="00C56407" w:rsidP="00C56407">
      <w:pPr>
        <w:numPr>
          <w:ilvl w:val="0"/>
          <w:numId w:val="899"/>
        </w:numPr>
      </w:pPr>
      <w:r w:rsidRPr="00C56407">
        <w:t>Business correctness</w:t>
      </w:r>
    </w:p>
    <w:p w14:paraId="51EECC19" w14:textId="77777777" w:rsidR="00C56407" w:rsidRPr="00C56407" w:rsidRDefault="00C56407" w:rsidP="00C56407">
      <w:pPr>
        <w:numPr>
          <w:ilvl w:val="0"/>
          <w:numId w:val="899"/>
        </w:numPr>
      </w:pPr>
      <w:r w:rsidRPr="00C56407">
        <w:t>Data integrity</w:t>
      </w:r>
    </w:p>
    <w:p w14:paraId="5118AE07" w14:textId="77777777" w:rsidR="00C56407" w:rsidRPr="00C56407" w:rsidRDefault="00C56407" w:rsidP="00C56407">
      <w:pPr>
        <w:numPr>
          <w:ilvl w:val="0"/>
          <w:numId w:val="899"/>
        </w:numPr>
      </w:pPr>
      <w:r w:rsidRPr="00C56407">
        <w:t>Security and authorization</w:t>
      </w:r>
    </w:p>
    <w:p w14:paraId="3AD91F4E" w14:textId="77777777" w:rsidR="00C56407" w:rsidRPr="00C56407" w:rsidRDefault="00C56407" w:rsidP="00C56407">
      <w:pPr>
        <w:numPr>
          <w:ilvl w:val="0"/>
          <w:numId w:val="899"/>
        </w:numPr>
      </w:pPr>
      <w:r w:rsidRPr="00C56407">
        <w:t>Historical reproducibility</w:t>
      </w:r>
    </w:p>
    <w:p w14:paraId="3692C83B" w14:textId="77777777" w:rsidR="00C56407" w:rsidRPr="00C56407" w:rsidRDefault="00C56407" w:rsidP="00C56407">
      <w:pPr>
        <w:numPr>
          <w:ilvl w:val="0"/>
          <w:numId w:val="899"/>
        </w:numPr>
      </w:pPr>
      <w:r w:rsidRPr="00C56407">
        <w:t>Recoverability</w:t>
      </w:r>
    </w:p>
    <w:p w14:paraId="3818518E" w14:textId="77777777" w:rsidR="00C56407" w:rsidRPr="00C56407" w:rsidRDefault="00C56407" w:rsidP="00C56407">
      <w:pPr>
        <w:numPr>
          <w:ilvl w:val="0"/>
          <w:numId w:val="899"/>
        </w:numPr>
      </w:pPr>
      <w:r w:rsidRPr="00C56407">
        <w:t>Operator trust</w:t>
      </w:r>
    </w:p>
    <w:p w14:paraId="17FD916D" w14:textId="77777777" w:rsidR="00C56407" w:rsidRPr="00C56407" w:rsidRDefault="00C56407" w:rsidP="00C56407">
      <w:pPr>
        <w:numPr>
          <w:ilvl w:val="0"/>
          <w:numId w:val="899"/>
        </w:numPr>
      </w:pPr>
      <w:r w:rsidRPr="00C56407">
        <w:t>Reliability</w:t>
      </w:r>
    </w:p>
    <w:p w14:paraId="75C0B818" w14:textId="77777777" w:rsidR="00C56407" w:rsidRPr="00C56407" w:rsidRDefault="00C56407" w:rsidP="00C56407">
      <w:pPr>
        <w:numPr>
          <w:ilvl w:val="0"/>
          <w:numId w:val="899"/>
        </w:numPr>
      </w:pPr>
      <w:r w:rsidRPr="00C56407">
        <w:t>Explainability</w:t>
      </w:r>
    </w:p>
    <w:p w14:paraId="7D636514" w14:textId="77777777" w:rsidR="00C56407" w:rsidRPr="00C56407" w:rsidRDefault="00C56407" w:rsidP="00C56407">
      <w:pPr>
        <w:numPr>
          <w:ilvl w:val="0"/>
          <w:numId w:val="899"/>
        </w:numPr>
      </w:pPr>
      <w:r w:rsidRPr="00C56407">
        <w:t>Performance</w:t>
      </w:r>
    </w:p>
    <w:p w14:paraId="6929B3EA" w14:textId="77777777" w:rsidR="00C56407" w:rsidRPr="00C56407" w:rsidRDefault="00C56407" w:rsidP="00C56407">
      <w:pPr>
        <w:numPr>
          <w:ilvl w:val="0"/>
          <w:numId w:val="899"/>
        </w:numPr>
      </w:pPr>
      <w:r w:rsidRPr="00C56407">
        <w:t>Maintainability</w:t>
      </w:r>
    </w:p>
    <w:p w14:paraId="7FE7F763" w14:textId="77777777" w:rsidR="00C56407" w:rsidRPr="00C56407" w:rsidRDefault="00C56407" w:rsidP="00C56407">
      <w:pPr>
        <w:numPr>
          <w:ilvl w:val="0"/>
          <w:numId w:val="899"/>
        </w:numPr>
      </w:pPr>
      <w:r w:rsidRPr="00C56407">
        <w:t>Portability</w:t>
      </w:r>
    </w:p>
    <w:p w14:paraId="010A99F0" w14:textId="77777777" w:rsidR="00C56407" w:rsidRPr="00C56407" w:rsidRDefault="00C56407" w:rsidP="00C56407">
      <w:pPr>
        <w:numPr>
          <w:ilvl w:val="0"/>
          <w:numId w:val="899"/>
        </w:numPr>
      </w:pPr>
      <w:r w:rsidRPr="00C56407">
        <w:lastRenderedPageBreak/>
        <w:t>Scalability</w:t>
      </w:r>
    </w:p>
    <w:p w14:paraId="0EC0412A" w14:textId="77777777" w:rsidR="00C56407" w:rsidRPr="00C56407" w:rsidRDefault="00C56407" w:rsidP="00C56407">
      <w:pPr>
        <w:numPr>
          <w:ilvl w:val="0"/>
          <w:numId w:val="899"/>
        </w:numPr>
      </w:pPr>
      <w:r w:rsidRPr="00C56407">
        <w:t>Visual polish</w:t>
      </w:r>
    </w:p>
    <w:p w14:paraId="0090ABD9" w14:textId="77777777" w:rsidR="00C56407" w:rsidRPr="00C56407" w:rsidRDefault="00C56407" w:rsidP="00C56407">
      <w:pPr>
        <w:pStyle w:val="RequirementID"/>
        <w:keepNext/>
      </w:pPr>
      <w:r w:rsidRPr="00C56407">
        <w:t>NFR-PRIORITY-001</w:t>
      </w:r>
    </w:p>
    <w:p w14:paraId="491D5CAA" w14:textId="77777777" w:rsidR="00C56407" w:rsidRPr="00C56407" w:rsidRDefault="00C56407" w:rsidP="00C56407">
      <w:pPr>
        <w:widowControl/>
      </w:pPr>
      <w:r w:rsidRPr="00C56407">
        <w:t>A performance optimization MUST NOT weaken business correctness, historical integrity, authorization, or auditability.</w:t>
      </w:r>
    </w:p>
    <w:p w14:paraId="0678CA21" w14:textId="77777777" w:rsidR="00C56407" w:rsidRPr="00C56407" w:rsidRDefault="00C56407" w:rsidP="00C56407">
      <w:pPr>
        <w:pStyle w:val="RequirementID"/>
        <w:keepNext/>
      </w:pPr>
      <w:r w:rsidRPr="00C56407">
        <w:t>NFR-PRIORITY-002</w:t>
      </w:r>
    </w:p>
    <w:p w14:paraId="62EF0B95" w14:textId="77777777" w:rsidR="00C56407" w:rsidRPr="00C56407" w:rsidRDefault="00C56407" w:rsidP="00C56407">
      <w:pPr>
        <w:widowControl/>
      </w:pPr>
      <w:r w:rsidRPr="00C56407">
        <w:t>A convenience feature MUST NOT bypass validation, governance, or persistence guarantees.</w:t>
      </w:r>
    </w:p>
    <w:p w14:paraId="079C4ACB" w14:textId="77777777" w:rsidR="00C56407" w:rsidRPr="00C56407" w:rsidRDefault="00C56407" w:rsidP="00C56407">
      <w:pPr>
        <w:pStyle w:val="RequirementID"/>
        <w:keepNext/>
      </w:pPr>
      <w:r w:rsidRPr="00C56407">
        <w:t>NFR-PRIORITY-003</w:t>
      </w:r>
    </w:p>
    <w:p w14:paraId="11EE044C" w14:textId="77777777" w:rsidR="00C56407" w:rsidRPr="00C56407" w:rsidRDefault="00C56407" w:rsidP="00C56407">
      <w:pPr>
        <w:widowControl/>
      </w:pPr>
      <w:r w:rsidRPr="00C56407">
        <w:t>The product MUST prefer an explicit unresolved or temporarily unavailable state over a fast but incorrect answer.</w:t>
      </w:r>
    </w:p>
    <w:p w14:paraId="73279413" w14:textId="77777777" w:rsidR="00C56407" w:rsidRPr="00C56407" w:rsidRDefault="00C56407" w:rsidP="00C56407">
      <w:pPr>
        <w:pStyle w:val="RequirementID"/>
        <w:keepNext/>
      </w:pPr>
      <w:r w:rsidRPr="00C56407">
        <w:t>NFR-PRIORITY-004</w:t>
      </w:r>
    </w:p>
    <w:p w14:paraId="50688D25" w14:textId="77777777" w:rsidR="00C56407" w:rsidRPr="00C56407" w:rsidRDefault="00C56407" w:rsidP="00C56407">
      <w:pPr>
        <w:widowControl/>
      </w:pPr>
      <w:r w:rsidRPr="00C56407">
        <w:t>The system MUST fail safely when correctness cannot be guaranteed.</w:t>
      </w:r>
    </w:p>
    <w:p w14:paraId="55FBA22D" w14:textId="77777777" w:rsidR="00C56407" w:rsidRPr="00C56407" w:rsidRDefault="00C56407" w:rsidP="00C56407">
      <w:r w:rsidRPr="00C56407">
        <w:pict w14:anchorId="4395FEEA">
          <v:rect id="_x0000_i7152" style="width:0;height:1.5pt" o:hralign="center" o:hrstd="t" o:hr="t" fillcolor="#a0a0a0" stroked="f"/>
        </w:pict>
      </w:r>
    </w:p>
    <w:p w14:paraId="31897B1B" w14:textId="77777777" w:rsidR="00C56407" w:rsidRPr="00C56407" w:rsidRDefault="00C56407" w:rsidP="00C56407">
      <w:pPr>
        <w:pStyle w:val="Heading2"/>
        <w:rPr>
          <w:b/>
          <w:bCs/>
        </w:rPr>
      </w:pPr>
      <w:r w:rsidRPr="00C56407">
        <w:rPr>
          <w:b/>
          <w:bCs/>
        </w:rPr>
        <w:t>13.3 Correctness</w:t>
      </w:r>
    </w:p>
    <w:p w14:paraId="02447DB9" w14:textId="77777777" w:rsidR="00C56407" w:rsidRPr="00C56407" w:rsidRDefault="00C56407" w:rsidP="00C56407">
      <w:r w:rsidRPr="00C56407">
        <w:t>Correctness means that the product produces and preserves results consistent with:</w:t>
      </w:r>
    </w:p>
    <w:p w14:paraId="1897DD8E" w14:textId="77777777" w:rsidR="00C56407" w:rsidRPr="00C56407" w:rsidRDefault="00C56407" w:rsidP="00C56407">
      <w:pPr>
        <w:numPr>
          <w:ilvl w:val="0"/>
          <w:numId w:val="900"/>
        </w:numPr>
      </w:pPr>
      <w:r w:rsidRPr="00C56407">
        <w:t>accepted facts;</w:t>
      </w:r>
    </w:p>
    <w:p w14:paraId="151B3EAC" w14:textId="77777777" w:rsidR="00C56407" w:rsidRPr="00C56407" w:rsidRDefault="00C56407" w:rsidP="00C56407">
      <w:pPr>
        <w:numPr>
          <w:ilvl w:val="0"/>
          <w:numId w:val="900"/>
        </w:numPr>
      </w:pPr>
      <w:r w:rsidRPr="00C56407">
        <w:t>active policy;</w:t>
      </w:r>
    </w:p>
    <w:p w14:paraId="51400BCC" w14:textId="77777777" w:rsidR="00C56407" w:rsidRPr="00C56407" w:rsidRDefault="00C56407" w:rsidP="00C56407">
      <w:pPr>
        <w:numPr>
          <w:ilvl w:val="0"/>
          <w:numId w:val="900"/>
        </w:numPr>
      </w:pPr>
      <w:r w:rsidRPr="00C56407">
        <w:t>calculation versions;</w:t>
      </w:r>
    </w:p>
    <w:p w14:paraId="21117D9C" w14:textId="77777777" w:rsidR="00C56407" w:rsidRPr="00C56407" w:rsidRDefault="00C56407" w:rsidP="00C56407">
      <w:pPr>
        <w:numPr>
          <w:ilvl w:val="0"/>
          <w:numId w:val="900"/>
        </w:numPr>
      </w:pPr>
      <w:r w:rsidRPr="00C56407">
        <w:t>identity rules;</w:t>
      </w:r>
    </w:p>
    <w:p w14:paraId="370C7DBF" w14:textId="77777777" w:rsidR="00C56407" w:rsidRPr="00C56407" w:rsidRDefault="00C56407" w:rsidP="00C56407">
      <w:pPr>
        <w:numPr>
          <w:ilvl w:val="0"/>
          <w:numId w:val="900"/>
        </w:numPr>
      </w:pPr>
      <w:r w:rsidRPr="00C56407">
        <w:t>lifecycle state;</w:t>
      </w:r>
    </w:p>
    <w:p w14:paraId="7540EB70" w14:textId="77777777" w:rsidR="00C56407" w:rsidRPr="00C56407" w:rsidRDefault="00C56407" w:rsidP="00C56407">
      <w:pPr>
        <w:numPr>
          <w:ilvl w:val="0"/>
          <w:numId w:val="900"/>
        </w:numPr>
      </w:pPr>
      <w:r w:rsidRPr="00C56407">
        <w:t>governance;</w:t>
      </w:r>
    </w:p>
    <w:p w14:paraId="56952CD6" w14:textId="77777777" w:rsidR="00C56407" w:rsidRPr="00C56407" w:rsidRDefault="00C56407" w:rsidP="00C56407">
      <w:pPr>
        <w:numPr>
          <w:ilvl w:val="0"/>
          <w:numId w:val="900"/>
        </w:numPr>
      </w:pPr>
      <w:r w:rsidRPr="00C56407">
        <w:t>and the canonical requirements.</w:t>
      </w:r>
    </w:p>
    <w:p w14:paraId="33E5DF0A" w14:textId="77777777" w:rsidR="00C56407" w:rsidRPr="00C56407" w:rsidRDefault="00C56407" w:rsidP="00C56407">
      <w:pPr>
        <w:pStyle w:val="RequirementID"/>
        <w:keepNext/>
      </w:pPr>
      <w:r w:rsidRPr="00C56407">
        <w:t>NFR-CORRECT-001</w:t>
      </w:r>
    </w:p>
    <w:p w14:paraId="14AA5F8C" w14:textId="77777777" w:rsidR="00C56407" w:rsidRPr="00C56407" w:rsidRDefault="00C56407" w:rsidP="00C56407">
      <w:pPr>
        <w:widowControl/>
      </w:pPr>
      <w:r w:rsidRPr="00C56407">
        <w:t>Authoritative calculations MUST be deterministic under identical accepted inputs, versions, Scenario state, and time context unless a documented exception exists.</w:t>
      </w:r>
    </w:p>
    <w:p w14:paraId="67203A53" w14:textId="77777777" w:rsidR="00C56407" w:rsidRPr="00C56407" w:rsidRDefault="00C56407" w:rsidP="00C56407">
      <w:pPr>
        <w:pStyle w:val="RequirementID"/>
        <w:keepNext/>
      </w:pPr>
      <w:r w:rsidRPr="00C56407">
        <w:t>NFR-CORRECT-002</w:t>
      </w:r>
    </w:p>
    <w:p w14:paraId="5A6A7265" w14:textId="77777777" w:rsidR="00C56407" w:rsidRPr="00C56407" w:rsidRDefault="00C56407" w:rsidP="00C56407">
      <w:pPr>
        <w:widowControl/>
      </w:pPr>
      <w:r w:rsidRPr="00C56407">
        <w:lastRenderedPageBreak/>
        <w:t>Current-state projections MUST derive from accepted official state rather than presentation-layer caches or stale local state.</w:t>
      </w:r>
    </w:p>
    <w:p w14:paraId="40B36A47" w14:textId="77777777" w:rsidR="00C56407" w:rsidRPr="00C56407" w:rsidRDefault="00C56407" w:rsidP="00C56407">
      <w:pPr>
        <w:pStyle w:val="RequirementID"/>
        <w:keepNext/>
      </w:pPr>
      <w:r w:rsidRPr="00C56407">
        <w:t>NFR-CORRECT-003</w:t>
      </w:r>
    </w:p>
    <w:p w14:paraId="3E00FA9D" w14:textId="77777777" w:rsidR="00C56407" w:rsidRPr="00C56407" w:rsidRDefault="00C56407" w:rsidP="00C56407">
      <w:pPr>
        <w:widowControl/>
      </w:pPr>
      <w:r w:rsidRPr="00C56407">
        <w:t>State transitions MUST be validated by domain logic.</w:t>
      </w:r>
    </w:p>
    <w:p w14:paraId="469B2430" w14:textId="77777777" w:rsidR="00C56407" w:rsidRPr="00C56407" w:rsidRDefault="00C56407" w:rsidP="00C56407">
      <w:pPr>
        <w:pStyle w:val="RequirementID"/>
        <w:keepNext/>
      </w:pPr>
      <w:r w:rsidRPr="00C56407">
        <w:t>NFR-CORRECT-004</w:t>
      </w:r>
    </w:p>
    <w:p w14:paraId="48C82665" w14:textId="77777777" w:rsidR="00C56407" w:rsidRPr="00C56407" w:rsidRDefault="00C56407" w:rsidP="00C56407">
      <w:pPr>
        <w:widowControl/>
      </w:pPr>
      <w:r w:rsidRPr="00C56407">
        <w:t>Official-state mutation MUST validate:</w:t>
      </w:r>
    </w:p>
    <w:p w14:paraId="4175CC2E" w14:textId="77777777" w:rsidR="00C56407" w:rsidRPr="00C56407" w:rsidRDefault="00C56407" w:rsidP="00C56407">
      <w:pPr>
        <w:numPr>
          <w:ilvl w:val="0"/>
          <w:numId w:val="901"/>
        </w:numPr>
      </w:pPr>
      <w:r w:rsidRPr="00C56407">
        <w:t>identity;</w:t>
      </w:r>
    </w:p>
    <w:p w14:paraId="5F26D23B" w14:textId="77777777" w:rsidR="00C56407" w:rsidRPr="00C56407" w:rsidRDefault="00C56407" w:rsidP="00C56407">
      <w:pPr>
        <w:numPr>
          <w:ilvl w:val="0"/>
          <w:numId w:val="901"/>
        </w:numPr>
      </w:pPr>
      <w:r w:rsidRPr="00C56407">
        <w:t>lifecycle;</w:t>
      </w:r>
    </w:p>
    <w:p w14:paraId="6F5C133F" w14:textId="77777777" w:rsidR="00C56407" w:rsidRPr="00C56407" w:rsidRDefault="00C56407" w:rsidP="00C56407">
      <w:pPr>
        <w:numPr>
          <w:ilvl w:val="0"/>
          <w:numId w:val="901"/>
        </w:numPr>
      </w:pPr>
      <w:r w:rsidRPr="00C56407">
        <w:t>policy;</w:t>
      </w:r>
    </w:p>
    <w:p w14:paraId="3A5B54B8" w14:textId="77777777" w:rsidR="00C56407" w:rsidRPr="00C56407" w:rsidRDefault="00C56407" w:rsidP="00C56407">
      <w:pPr>
        <w:numPr>
          <w:ilvl w:val="0"/>
          <w:numId w:val="901"/>
        </w:numPr>
      </w:pPr>
      <w:r w:rsidRPr="00C56407">
        <w:t>authority;</w:t>
      </w:r>
    </w:p>
    <w:p w14:paraId="5CCDE1FF" w14:textId="77777777" w:rsidR="00C56407" w:rsidRPr="00C56407" w:rsidRDefault="00C56407" w:rsidP="00C56407">
      <w:pPr>
        <w:numPr>
          <w:ilvl w:val="0"/>
          <w:numId w:val="901"/>
        </w:numPr>
      </w:pPr>
      <w:r w:rsidRPr="00C56407">
        <w:t>concurrency;</w:t>
      </w:r>
    </w:p>
    <w:p w14:paraId="6163D498" w14:textId="77777777" w:rsidR="00C56407" w:rsidRPr="00C56407" w:rsidRDefault="00C56407" w:rsidP="00C56407">
      <w:pPr>
        <w:numPr>
          <w:ilvl w:val="0"/>
          <w:numId w:val="901"/>
        </w:numPr>
      </w:pPr>
      <w:r w:rsidRPr="00C56407">
        <w:t>audit;</w:t>
      </w:r>
    </w:p>
    <w:p w14:paraId="4DDFA6B5" w14:textId="77777777" w:rsidR="00C56407" w:rsidRPr="00C56407" w:rsidRDefault="00C56407" w:rsidP="00C56407">
      <w:pPr>
        <w:numPr>
          <w:ilvl w:val="0"/>
          <w:numId w:val="901"/>
        </w:numPr>
      </w:pPr>
      <w:r w:rsidRPr="00C56407">
        <w:t>and persistence requirements.</w:t>
      </w:r>
    </w:p>
    <w:p w14:paraId="180B3F47" w14:textId="77777777" w:rsidR="00C56407" w:rsidRPr="00C56407" w:rsidRDefault="00C56407" w:rsidP="00C56407">
      <w:pPr>
        <w:pStyle w:val="RequirementID"/>
        <w:keepNext/>
      </w:pPr>
      <w:r w:rsidRPr="00C56407">
        <w:t>NFR-CORRECT-005</w:t>
      </w:r>
    </w:p>
    <w:p w14:paraId="02875240" w14:textId="77777777" w:rsidR="00C56407" w:rsidRPr="00C56407" w:rsidRDefault="00C56407" w:rsidP="00C56407">
      <w:pPr>
        <w:widowControl/>
      </w:pPr>
      <w:r w:rsidRPr="00C56407">
        <w:t>A partial failure MUST not leave official records in a state violating canonical invariants.</w:t>
      </w:r>
    </w:p>
    <w:p w14:paraId="1C6B115B" w14:textId="77777777" w:rsidR="00C56407" w:rsidRPr="00C56407" w:rsidRDefault="00C56407" w:rsidP="00C56407">
      <w:pPr>
        <w:pStyle w:val="RequirementID"/>
        <w:keepNext/>
      </w:pPr>
      <w:r w:rsidRPr="00C56407">
        <w:t>NFR-CORRECT-006</w:t>
      </w:r>
    </w:p>
    <w:p w14:paraId="52859B10" w14:textId="77777777" w:rsidR="00C56407" w:rsidRPr="00C56407" w:rsidRDefault="00C56407" w:rsidP="00C56407">
      <w:pPr>
        <w:widowControl/>
      </w:pPr>
      <w:r w:rsidRPr="00C56407">
        <w:t>Every material derived result MUST identify the versions and source state used.</w:t>
      </w:r>
    </w:p>
    <w:p w14:paraId="6A9A9ED5" w14:textId="77777777" w:rsidR="00C56407" w:rsidRPr="00C56407" w:rsidRDefault="00C56407" w:rsidP="00C56407">
      <w:pPr>
        <w:pStyle w:val="RequirementID"/>
        <w:keepNext/>
      </w:pPr>
      <w:r w:rsidRPr="00C56407">
        <w:t>NFR-CORRECT-007</w:t>
      </w:r>
    </w:p>
    <w:p w14:paraId="48CC5268" w14:textId="77777777" w:rsidR="00C56407" w:rsidRPr="00C56407" w:rsidRDefault="00C56407" w:rsidP="00C56407">
      <w:pPr>
        <w:widowControl/>
      </w:pPr>
      <w:r w:rsidRPr="00C56407">
        <w:t>The same official action repeated idempotently MUST not create duplicate business effects.</w:t>
      </w:r>
    </w:p>
    <w:p w14:paraId="61823160" w14:textId="77777777" w:rsidR="00C56407" w:rsidRPr="00C56407" w:rsidRDefault="00C56407" w:rsidP="00C56407">
      <w:r w:rsidRPr="00C56407">
        <w:pict w14:anchorId="6C61320B">
          <v:rect id="_x0000_i7153" style="width:0;height:1.5pt" o:hralign="center" o:hrstd="t" o:hr="t" fillcolor="#a0a0a0" stroked="f"/>
        </w:pict>
      </w:r>
    </w:p>
    <w:p w14:paraId="5AAD28A8" w14:textId="77777777" w:rsidR="00C56407" w:rsidRPr="00C56407" w:rsidRDefault="00C56407" w:rsidP="00C56407">
      <w:pPr>
        <w:pStyle w:val="Heading2"/>
        <w:rPr>
          <w:b/>
          <w:bCs/>
        </w:rPr>
      </w:pPr>
      <w:r w:rsidRPr="00C56407">
        <w:rPr>
          <w:b/>
          <w:bCs/>
        </w:rPr>
        <w:t>13.4 Business invariant enforcement</w:t>
      </w:r>
    </w:p>
    <w:p w14:paraId="3FFDADBE" w14:textId="77777777" w:rsidR="00C56407" w:rsidRPr="00C56407" w:rsidRDefault="00C56407" w:rsidP="00C56407">
      <w:r w:rsidRPr="00C56407">
        <w:t>Critical invariants include:</w:t>
      </w:r>
    </w:p>
    <w:p w14:paraId="01FF1D68" w14:textId="77777777" w:rsidR="00C56407" w:rsidRPr="00C56407" w:rsidRDefault="00C56407" w:rsidP="00C56407">
      <w:pPr>
        <w:numPr>
          <w:ilvl w:val="0"/>
          <w:numId w:val="902"/>
        </w:numPr>
      </w:pPr>
      <w:r w:rsidRPr="00C56407">
        <w:t>one physical Vehicle Unit is not double-counted;</w:t>
      </w:r>
    </w:p>
    <w:p w14:paraId="3317C7EB" w14:textId="77777777" w:rsidR="00C56407" w:rsidRPr="00C56407" w:rsidRDefault="00C56407" w:rsidP="00C56407">
      <w:pPr>
        <w:numPr>
          <w:ilvl w:val="0"/>
          <w:numId w:val="902"/>
        </w:numPr>
      </w:pPr>
      <w:r w:rsidRPr="00C56407">
        <w:t>one Production Order is not counted twice before and after VIN assignment;</w:t>
      </w:r>
    </w:p>
    <w:p w14:paraId="325D5180" w14:textId="77777777" w:rsidR="00C56407" w:rsidRPr="00C56407" w:rsidRDefault="00C56407" w:rsidP="00C56407">
      <w:pPr>
        <w:numPr>
          <w:ilvl w:val="0"/>
          <w:numId w:val="902"/>
        </w:numPr>
      </w:pPr>
      <w:r w:rsidRPr="00C56407">
        <w:t>added qualifying Supply cannot increase Need with unchanged other inputs;</w:t>
      </w:r>
    </w:p>
    <w:p w14:paraId="410C5EC9" w14:textId="77777777" w:rsidR="00C56407" w:rsidRPr="00C56407" w:rsidRDefault="00C56407" w:rsidP="00C56407">
      <w:pPr>
        <w:numPr>
          <w:ilvl w:val="0"/>
          <w:numId w:val="902"/>
        </w:numPr>
      </w:pPr>
      <w:r w:rsidRPr="00C56407">
        <w:t>approval is not execution;</w:t>
      </w:r>
    </w:p>
    <w:p w14:paraId="129D2335" w14:textId="77777777" w:rsidR="00C56407" w:rsidRPr="00C56407" w:rsidRDefault="00C56407" w:rsidP="00C56407">
      <w:pPr>
        <w:numPr>
          <w:ilvl w:val="0"/>
          <w:numId w:val="902"/>
        </w:numPr>
      </w:pPr>
      <w:r w:rsidRPr="00C56407">
        <w:lastRenderedPageBreak/>
        <w:t>execution is not outcome;</w:t>
      </w:r>
    </w:p>
    <w:p w14:paraId="315C6818" w14:textId="77777777" w:rsidR="00C56407" w:rsidRPr="00C56407" w:rsidRDefault="00C56407" w:rsidP="00C56407">
      <w:pPr>
        <w:numPr>
          <w:ilvl w:val="0"/>
          <w:numId w:val="902"/>
        </w:numPr>
      </w:pPr>
      <w:r w:rsidRPr="00C56407">
        <w:t>Scenario is not official;</w:t>
      </w:r>
    </w:p>
    <w:p w14:paraId="41123144" w14:textId="77777777" w:rsidR="00C56407" w:rsidRPr="00C56407" w:rsidRDefault="00C56407" w:rsidP="00C56407">
      <w:pPr>
        <w:numPr>
          <w:ilvl w:val="0"/>
          <w:numId w:val="902"/>
        </w:numPr>
      </w:pPr>
      <w:r w:rsidRPr="00C56407">
        <w:t>Service Loaner retirement is not Used Cars receipt;</w:t>
      </w:r>
    </w:p>
    <w:p w14:paraId="71F8E1A8" w14:textId="77777777" w:rsidR="00C56407" w:rsidRPr="00C56407" w:rsidRDefault="00C56407" w:rsidP="00C56407">
      <w:pPr>
        <w:numPr>
          <w:ilvl w:val="0"/>
          <w:numId w:val="902"/>
        </w:numPr>
      </w:pPr>
      <w:r w:rsidRPr="00C56407">
        <w:t>Economic Call is not Execution Status;</w:t>
      </w:r>
    </w:p>
    <w:p w14:paraId="73F5CFB5" w14:textId="77777777" w:rsidR="00C56407" w:rsidRPr="00C56407" w:rsidRDefault="00C56407" w:rsidP="00C56407">
      <w:pPr>
        <w:numPr>
          <w:ilvl w:val="0"/>
          <w:numId w:val="902"/>
        </w:numPr>
      </w:pPr>
      <w:r w:rsidRPr="00C56407">
        <w:t>unit pairing does not use class-level identity;</w:t>
      </w:r>
    </w:p>
    <w:p w14:paraId="382E3F53" w14:textId="77777777" w:rsidR="00C56407" w:rsidRPr="00C56407" w:rsidRDefault="00C56407" w:rsidP="00C56407">
      <w:pPr>
        <w:numPr>
          <w:ilvl w:val="0"/>
          <w:numId w:val="902"/>
        </w:numPr>
      </w:pPr>
      <w:r w:rsidRPr="00C56407">
        <w:t>historical issued Predictions remain immutable;</w:t>
      </w:r>
    </w:p>
    <w:p w14:paraId="614034A2" w14:textId="77777777" w:rsidR="00C56407" w:rsidRPr="00C56407" w:rsidRDefault="00C56407" w:rsidP="00C56407">
      <w:pPr>
        <w:numPr>
          <w:ilvl w:val="0"/>
          <w:numId w:val="902"/>
        </w:numPr>
      </w:pPr>
      <w:r w:rsidRPr="00C56407">
        <w:t>policy and calculation versions remain traceable.</w:t>
      </w:r>
    </w:p>
    <w:p w14:paraId="773010C0" w14:textId="77777777" w:rsidR="00C56407" w:rsidRPr="00C56407" w:rsidRDefault="00C56407" w:rsidP="00C56407">
      <w:pPr>
        <w:pStyle w:val="RequirementID"/>
        <w:keepNext/>
      </w:pPr>
      <w:r w:rsidRPr="00C56407">
        <w:t>NFR-INVARIANT-001</w:t>
      </w:r>
    </w:p>
    <w:p w14:paraId="09FF9728" w14:textId="77777777" w:rsidR="00C56407" w:rsidRPr="00C56407" w:rsidRDefault="00C56407" w:rsidP="00C56407">
      <w:pPr>
        <w:widowControl/>
      </w:pPr>
      <w:r w:rsidRPr="00C56407">
        <w:t>Critical invariants MUST be enforced in the authoritative domain layer.</w:t>
      </w:r>
    </w:p>
    <w:p w14:paraId="2D568152" w14:textId="77777777" w:rsidR="00C56407" w:rsidRPr="00C56407" w:rsidRDefault="00C56407" w:rsidP="00C56407">
      <w:pPr>
        <w:pStyle w:val="RequirementID"/>
        <w:keepNext/>
      </w:pPr>
      <w:r w:rsidRPr="00C56407">
        <w:t>NFR-INVARIANT-002</w:t>
      </w:r>
    </w:p>
    <w:p w14:paraId="6AABEB92" w14:textId="77777777" w:rsidR="00C56407" w:rsidRPr="00C56407" w:rsidRDefault="00C56407" w:rsidP="00C56407">
      <w:pPr>
        <w:widowControl/>
      </w:pPr>
      <w:r w:rsidRPr="00C56407">
        <w:t>Critical invariants MUST not rely solely on UI controls.</w:t>
      </w:r>
    </w:p>
    <w:p w14:paraId="60793680" w14:textId="77777777" w:rsidR="00C56407" w:rsidRPr="00C56407" w:rsidRDefault="00C56407" w:rsidP="00C56407">
      <w:pPr>
        <w:pStyle w:val="RequirementID"/>
        <w:keepNext/>
      </w:pPr>
      <w:r w:rsidRPr="00C56407">
        <w:t>NFR-INVARIANT-003</w:t>
      </w:r>
    </w:p>
    <w:p w14:paraId="252CAD02" w14:textId="77777777" w:rsidR="00C56407" w:rsidRPr="00C56407" w:rsidRDefault="00C56407" w:rsidP="00C56407">
      <w:pPr>
        <w:widowControl/>
      </w:pPr>
      <w:r w:rsidRPr="00C56407">
        <w:t>Invariant violations MUST produce typed errors and diagnostic context.</w:t>
      </w:r>
    </w:p>
    <w:p w14:paraId="3DF5FDC5" w14:textId="77777777" w:rsidR="00C56407" w:rsidRPr="00C56407" w:rsidRDefault="00C56407" w:rsidP="00C56407">
      <w:pPr>
        <w:pStyle w:val="RequirementID"/>
        <w:keepNext/>
      </w:pPr>
      <w:r w:rsidRPr="00C56407">
        <w:t>NFR-INVARIANT-004</w:t>
      </w:r>
    </w:p>
    <w:p w14:paraId="21153274" w14:textId="77777777" w:rsidR="00C56407" w:rsidRPr="00C56407" w:rsidRDefault="00C56407" w:rsidP="00C56407">
      <w:pPr>
        <w:widowControl/>
      </w:pPr>
      <w:r w:rsidRPr="00C56407">
        <w:t>A detected invariant violation affecting official state MUST prevent unsafe continuation or isolate the affected scope.</w:t>
      </w:r>
    </w:p>
    <w:p w14:paraId="453D5558" w14:textId="77777777" w:rsidR="00C56407" w:rsidRPr="00C56407" w:rsidRDefault="00C56407" w:rsidP="00C56407">
      <w:pPr>
        <w:pStyle w:val="RequirementID"/>
        <w:keepNext/>
      </w:pPr>
      <w:r w:rsidRPr="00C56407">
        <w:t>NFR-INVARIANT-005</w:t>
      </w:r>
    </w:p>
    <w:p w14:paraId="5CFFFC90" w14:textId="77777777" w:rsidR="00C56407" w:rsidRPr="00C56407" w:rsidRDefault="00C56407" w:rsidP="00C56407">
      <w:pPr>
        <w:widowControl/>
      </w:pPr>
      <w:r w:rsidRPr="00C56407">
        <w:t>Invariant checks SHOULD run:</w:t>
      </w:r>
    </w:p>
    <w:p w14:paraId="63891A38" w14:textId="77777777" w:rsidR="00C56407" w:rsidRPr="00C56407" w:rsidRDefault="00C56407" w:rsidP="00C56407">
      <w:pPr>
        <w:numPr>
          <w:ilvl w:val="0"/>
          <w:numId w:val="903"/>
        </w:numPr>
      </w:pPr>
      <w:r w:rsidRPr="00C56407">
        <w:t>before mutation;</w:t>
      </w:r>
    </w:p>
    <w:p w14:paraId="1DBFC47E" w14:textId="77777777" w:rsidR="00C56407" w:rsidRPr="00C56407" w:rsidRDefault="00C56407" w:rsidP="00C56407">
      <w:pPr>
        <w:numPr>
          <w:ilvl w:val="0"/>
          <w:numId w:val="903"/>
        </w:numPr>
      </w:pPr>
      <w:r w:rsidRPr="00C56407">
        <w:t>after mutation;</w:t>
      </w:r>
    </w:p>
    <w:p w14:paraId="60E1C9B2" w14:textId="77777777" w:rsidR="00C56407" w:rsidRPr="00C56407" w:rsidRDefault="00C56407" w:rsidP="00C56407">
      <w:pPr>
        <w:numPr>
          <w:ilvl w:val="0"/>
          <w:numId w:val="903"/>
        </w:numPr>
      </w:pPr>
      <w:r w:rsidRPr="00C56407">
        <w:t>during import validation;</w:t>
      </w:r>
    </w:p>
    <w:p w14:paraId="5103AD25" w14:textId="77777777" w:rsidR="00C56407" w:rsidRPr="00C56407" w:rsidRDefault="00C56407" w:rsidP="00C56407">
      <w:pPr>
        <w:numPr>
          <w:ilvl w:val="0"/>
          <w:numId w:val="903"/>
        </w:numPr>
      </w:pPr>
      <w:r w:rsidRPr="00C56407">
        <w:t>during migration;</w:t>
      </w:r>
    </w:p>
    <w:p w14:paraId="15164B79" w14:textId="77777777" w:rsidR="00C56407" w:rsidRPr="00C56407" w:rsidRDefault="00C56407" w:rsidP="00C56407">
      <w:pPr>
        <w:numPr>
          <w:ilvl w:val="0"/>
          <w:numId w:val="903"/>
        </w:numPr>
      </w:pPr>
      <w:r w:rsidRPr="00C56407">
        <w:t>and during integrity review.</w:t>
      </w:r>
    </w:p>
    <w:p w14:paraId="135A0B12" w14:textId="77777777" w:rsidR="00C56407" w:rsidRPr="00C56407" w:rsidRDefault="00C56407" w:rsidP="00C56407">
      <w:r w:rsidRPr="00C56407">
        <w:pict w14:anchorId="67C9C46F">
          <v:rect id="_x0000_i7154" style="width:0;height:1.5pt" o:hralign="center" o:hrstd="t" o:hr="t" fillcolor="#a0a0a0" stroked="f"/>
        </w:pict>
      </w:r>
    </w:p>
    <w:p w14:paraId="0067682A" w14:textId="77777777" w:rsidR="00C56407" w:rsidRPr="00C56407" w:rsidRDefault="00C56407" w:rsidP="00C56407">
      <w:pPr>
        <w:pStyle w:val="Heading2"/>
        <w:rPr>
          <w:b/>
          <w:bCs/>
        </w:rPr>
      </w:pPr>
      <w:r w:rsidRPr="00C56407">
        <w:rPr>
          <w:b/>
          <w:bCs/>
        </w:rPr>
        <w:t>13.5 Transactional consistency</w:t>
      </w:r>
    </w:p>
    <w:p w14:paraId="1A13D6B2" w14:textId="77777777" w:rsidR="00C56407" w:rsidRPr="00C56407" w:rsidRDefault="00C56407" w:rsidP="00C56407">
      <w:r w:rsidRPr="00C56407">
        <w:t>A material workflow may require several related writes.</w:t>
      </w:r>
    </w:p>
    <w:p w14:paraId="0620306D" w14:textId="77777777" w:rsidR="00C56407" w:rsidRPr="00C56407" w:rsidRDefault="00C56407" w:rsidP="00C56407">
      <w:r w:rsidRPr="00C56407">
        <w:lastRenderedPageBreak/>
        <w:t>Example:</w:t>
      </w:r>
    </w:p>
    <w:p w14:paraId="1BEE8B91" w14:textId="77777777" w:rsidR="00C56407" w:rsidRPr="00C56407" w:rsidRDefault="00C56407" w:rsidP="00C56407">
      <w:pPr>
        <w:numPr>
          <w:ilvl w:val="0"/>
          <w:numId w:val="904"/>
        </w:numPr>
      </w:pPr>
      <w:r w:rsidRPr="00C56407">
        <w:t>Decision approval;</w:t>
      </w:r>
    </w:p>
    <w:p w14:paraId="296CE7AA" w14:textId="77777777" w:rsidR="00C56407" w:rsidRPr="00C56407" w:rsidRDefault="00C56407" w:rsidP="00C56407">
      <w:pPr>
        <w:numPr>
          <w:ilvl w:val="0"/>
          <w:numId w:val="904"/>
        </w:numPr>
      </w:pPr>
      <w:r w:rsidRPr="00C56407">
        <w:t>approval Audit Event;</w:t>
      </w:r>
    </w:p>
    <w:p w14:paraId="52003455" w14:textId="77777777" w:rsidR="00C56407" w:rsidRPr="00C56407" w:rsidRDefault="00C56407" w:rsidP="00C56407">
      <w:pPr>
        <w:numPr>
          <w:ilvl w:val="0"/>
          <w:numId w:val="904"/>
        </w:numPr>
      </w:pPr>
      <w:r w:rsidRPr="00C56407">
        <w:t>Commitment creation;</w:t>
      </w:r>
    </w:p>
    <w:p w14:paraId="6CE476F8" w14:textId="77777777" w:rsidR="00C56407" w:rsidRPr="00C56407" w:rsidRDefault="00C56407" w:rsidP="00C56407">
      <w:pPr>
        <w:numPr>
          <w:ilvl w:val="0"/>
          <w:numId w:val="904"/>
        </w:numPr>
      </w:pPr>
      <w:r w:rsidRPr="00C56407">
        <w:t>projection invalidation;</w:t>
      </w:r>
    </w:p>
    <w:p w14:paraId="13B4FCFC" w14:textId="77777777" w:rsidR="00C56407" w:rsidRPr="00C56407" w:rsidRDefault="00C56407" w:rsidP="00C56407">
      <w:pPr>
        <w:numPr>
          <w:ilvl w:val="0"/>
          <w:numId w:val="904"/>
        </w:numPr>
      </w:pPr>
      <w:r w:rsidRPr="00C56407">
        <w:t>recomputation request.</w:t>
      </w:r>
    </w:p>
    <w:p w14:paraId="215A10D0" w14:textId="77777777" w:rsidR="00C56407" w:rsidRPr="00C56407" w:rsidRDefault="00C56407" w:rsidP="00C56407">
      <w:pPr>
        <w:pStyle w:val="RequirementID"/>
        <w:keepNext/>
      </w:pPr>
      <w:r w:rsidRPr="00C56407">
        <w:t>NFR-TXN-001</w:t>
      </w:r>
    </w:p>
    <w:p w14:paraId="1743B70F" w14:textId="77777777" w:rsidR="00C56407" w:rsidRPr="00C56407" w:rsidRDefault="00C56407" w:rsidP="00C56407">
      <w:pPr>
        <w:widowControl/>
      </w:pPr>
      <w:r w:rsidRPr="00C56407">
        <w:t>Related official-state writes MUST be atomic where partial completion would violate business invariants.</w:t>
      </w:r>
    </w:p>
    <w:p w14:paraId="1BD27678" w14:textId="77777777" w:rsidR="00C56407" w:rsidRPr="00C56407" w:rsidRDefault="00C56407" w:rsidP="00C56407">
      <w:pPr>
        <w:pStyle w:val="RequirementID"/>
        <w:keepNext/>
      </w:pPr>
      <w:r w:rsidRPr="00C56407">
        <w:t>NFR-TXN-002</w:t>
      </w:r>
    </w:p>
    <w:p w14:paraId="7417A006" w14:textId="77777777" w:rsidR="00C56407" w:rsidRPr="00C56407" w:rsidRDefault="00C56407" w:rsidP="00C56407">
      <w:pPr>
        <w:widowControl/>
      </w:pPr>
      <w:r w:rsidRPr="00C56407">
        <w:t>When true atomic persistence is unavailable, the implementation MUST use a recoverable workflow with:</w:t>
      </w:r>
    </w:p>
    <w:p w14:paraId="4962FC7E" w14:textId="77777777" w:rsidR="00C56407" w:rsidRPr="00C56407" w:rsidRDefault="00C56407" w:rsidP="00C56407">
      <w:pPr>
        <w:numPr>
          <w:ilvl w:val="0"/>
          <w:numId w:val="905"/>
        </w:numPr>
      </w:pPr>
      <w:r w:rsidRPr="00C56407">
        <w:t>explicit intermediate state;</w:t>
      </w:r>
    </w:p>
    <w:p w14:paraId="757D406B" w14:textId="77777777" w:rsidR="00C56407" w:rsidRPr="00C56407" w:rsidRDefault="00C56407" w:rsidP="00C56407">
      <w:pPr>
        <w:numPr>
          <w:ilvl w:val="0"/>
          <w:numId w:val="905"/>
        </w:numPr>
      </w:pPr>
      <w:r w:rsidRPr="00C56407">
        <w:t>durable intent;</w:t>
      </w:r>
    </w:p>
    <w:p w14:paraId="611D301F" w14:textId="77777777" w:rsidR="00C56407" w:rsidRPr="00C56407" w:rsidRDefault="00C56407" w:rsidP="00C56407">
      <w:pPr>
        <w:numPr>
          <w:ilvl w:val="0"/>
          <w:numId w:val="905"/>
        </w:numPr>
      </w:pPr>
      <w:r w:rsidRPr="00C56407">
        <w:t>idempotency;</w:t>
      </w:r>
    </w:p>
    <w:p w14:paraId="37CBFACA" w14:textId="77777777" w:rsidR="00C56407" w:rsidRPr="00C56407" w:rsidRDefault="00C56407" w:rsidP="00C56407">
      <w:pPr>
        <w:numPr>
          <w:ilvl w:val="0"/>
          <w:numId w:val="905"/>
        </w:numPr>
      </w:pPr>
      <w:r w:rsidRPr="00C56407">
        <w:t>retry;</w:t>
      </w:r>
    </w:p>
    <w:p w14:paraId="2760F5F2" w14:textId="77777777" w:rsidR="00C56407" w:rsidRPr="00C56407" w:rsidRDefault="00C56407" w:rsidP="00C56407">
      <w:pPr>
        <w:numPr>
          <w:ilvl w:val="0"/>
          <w:numId w:val="905"/>
        </w:numPr>
      </w:pPr>
      <w:r w:rsidRPr="00C56407">
        <w:t>reconciliation;</w:t>
      </w:r>
    </w:p>
    <w:p w14:paraId="4DC8013B" w14:textId="77777777" w:rsidR="00C56407" w:rsidRPr="00C56407" w:rsidRDefault="00C56407" w:rsidP="00C56407">
      <w:pPr>
        <w:numPr>
          <w:ilvl w:val="0"/>
          <w:numId w:val="905"/>
        </w:numPr>
      </w:pPr>
      <w:r w:rsidRPr="00C56407">
        <w:t>and failure visibility.</w:t>
      </w:r>
    </w:p>
    <w:p w14:paraId="0CE416BE" w14:textId="77777777" w:rsidR="00C56407" w:rsidRPr="00C56407" w:rsidRDefault="00C56407" w:rsidP="00C56407">
      <w:pPr>
        <w:pStyle w:val="RequirementID"/>
        <w:keepNext/>
      </w:pPr>
      <w:r w:rsidRPr="00C56407">
        <w:t>NFR-TXN-003</w:t>
      </w:r>
    </w:p>
    <w:p w14:paraId="2549367D" w14:textId="77777777" w:rsidR="00C56407" w:rsidRPr="00C56407" w:rsidRDefault="00C56407" w:rsidP="00C56407">
      <w:pPr>
        <w:widowControl/>
      </w:pPr>
      <w:r w:rsidRPr="00C56407">
        <w:t>A successful user response MUST not be returned until the authoritative mutation and required audit record are durably accepted.</w:t>
      </w:r>
    </w:p>
    <w:p w14:paraId="04BC2D7C" w14:textId="77777777" w:rsidR="00C56407" w:rsidRPr="00C56407" w:rsidRDefault="00C56407" w:rsidP="00C56407">
      <w:pPr>
        <w:pStyle w:val="RequirementID"/>
        <w:keepNext/>
      </w:pPr>
      <w:r w:rsidRPr="00C56407">
        <w:t>NFR-TXN-004</w:t>
      </w:r>
    </w:p>
    <w:p w14:paraId="422999E1" w14:textId="77777777" w:rsidR="00C56407" w:rsidRPr="00C56407" w:rsidRDefault="00C56407" w:rsidP="00C56407">
      <w:pPr>
        <w:widowControl/>
      </w:pPr>
      <w:r w:rsidRPr="00C56407">
        <w:t>A failed authoritative mutation MUST not be presented as successful.</w:t>
      </w:r>
    </w:p>
    <w:p w14:paraId="5101308B" w14:textId="77777777" w:rsidR="00C56407" w:rsidRPr="00C56407" w:rsidRDefault="00C56407" w:rsidP="00C56407">
      <w:pPr>
        <w:pStyle w:val="RequirementID"/>
        <w:keepNext/>
      </w:pPr>
      <w:r w:rsidRPr="00C56407">
        <w:t>NFR-TXN-005</w:t>
      </w:r>
    </w:p>
    <w:p w14:paraId="35B01C3D" w14:textId="77777777" w:rsidR="00C56407" w:rsidRPr="00C56407" w:rsidRDefault="00C56407" w:rsidP="00C56407">
      <w:pPr>
        <w:widowControl/>
      </w:pPr>
      <w:r w:rsidRPr="00C56407">
        <w:t>The implementation MUST prevent duplicate side effects after retry, timeout, refresh, or reconnect.</w:t>
      </w:r>
    </w:p>
    <w:p w14:paraId="40381E89" w14:textId="77777777" w:rsidR="00C56407" w:rsidRPr="00C56407" w:rsidRDefault="00C56407" w:rsidP="00C56407">
      <w:r w:rsidRPr="00C56407">
        <w:pict w14:anchorId="4281BAA7">
          <v:rect id="_x0000_i7155" style="width:0;height:1.5pt" o:hralign="center" o:hrstd="t" o:hr="t" fillcolor="#a0a0a0" stroked="f"/>
        </w:pict>
      </w:r>
    </w:p>
    <w:p w14:paraId="43F84775" w14:textId="77777777" w:rsidR="00C56407" w:rsidRPr="00C56407" w:rsidRDefault="00C56407" w:rsidP="00C56407">
      <w:pPr>
        <w:pStyle w:val="Heading2"/>
        <w:rPr>
          <w:b/>
          <w:bCs/>
        </w:rPr>
      </w:pPr>
      <w:r w:rsidRPr="00C56407">
        <w:rPr>
          <w:b/>
          <w:bCs/>
        </w:rPr>
        <w:lastRenderedPageBreak/>
        <w:t>13.6 Concurrency control</w:t>
      </w:r>
    </w:p>
    <w:p w14:paraId="26DA3D9B" w14:textId="77777777" w:rsidR="00C56407" w:rsidRPr="00C56407" w:rsidRDefault="00C56407" w:rsidP="00C56407">
      <w:r w:rsidRPr="00C56407">
        <w:t>Multiple users or processes may act on the same:</w:t>
      </w:r>
    </w:p>
    <w:p w14:paraId="1D7A1E94" w14:textId="77777777" w:rsidR="00C56407" w:rsidRPr="00C56407" w:rsidRDefault="00C56407" w:rsidP="00C56407">
      <w:pPr>
        <w:numPr>
          <w:ilvl w:val="0"/>
          <w:numId w:val="906"/>
        </w:numPr>
      </w:pPr>
      <w:r w:rsidRPr="00C56407">
        <w:t>Vehicle Unit;</w:t>
      </w:r>
    </w:p>
    <w:p w14:paraId="70F3E13D" w14:textId="77777777" w:rsidR="00C56407" w:rsidRPr="00C56407" w:rsidRDefault="00C56407" w:rsidP="00C56407">
      <w:pPr>
        <w:numPr>
          <w:ilvl w:val="0"/>
          <w:numId w:val="906"/>
        </w:numPr>
      </w:pPr>
      <w:r w:rsidRPr="00C56407">
        <w:t>Production Order;</w:t>
      </w:r>
    </w:p>
    <w:p w14:paraId="5714DA51" w14:textId="77777777" w:rsidR="00C56407" w:rsidRPr="00C56407" w:rsidRDefault="00C56407" w:rsidP="00C56407">
      <w:pPr>
        <w:numPr>
          <w:ilvl w:val="0"/>
          <w:numId w:val="906"/>
        </w:numPr>
      </w:pPr>
      <w:r w:rsidRPr="00C56407">
        <w:t>Decision;</w:t>
      </w:r>
    </w:p>
    <w:p w14:paraId="56084AB0" w14:textId="77777777" w:rsidR="00C56407" w:rsidRPr="00C56407" w:rsidRDefault="00C56407" w:rsidP="00C56407">
      <w:pPr>
        <w:numPr>
          <w:ilvl w:val="0"/>
          <w:numId w:val="906"/>
        </w:numPr>
      </w:pPr>
      <w:r w:rsidRPr="00C56407">
        <w:t>Scenario;</w:t>
      </w:r>
    </w:p>
    <w:p w14:paraId="1726260B" w14:textId="77777777" w:rsidR="00C56407" w:rsidRPr="00C56407" w:rsidRDefault="00C56407" w:rsidP="00C56407">
      <w:pPr>
        <w:numPr>
          <w:ilvl w:val="0"/>
          <w:numId w:val="906"/>
        </w:numPr>
      </w:pPr>
      <w:r w:rsidRPr="00C56407">
        <w:t>Policy Version;</w:t>
      </w:r>
    </w:p>
    <w:p w14:paraId="2D8E4140" w14:textId="77777777" w:rsidR="00C56407" w:rsidRPr="00C56407" w:rsidRDefault="00C56407" w:rsidP="00C56407">
      <w:pPr>
        <w:numPr>
          <w:ilvl w:val="0"/>
          <w:numId w:val="906"/>
        </w:numPr>
      </w:pPr>
      <w:r w:rsidRPr="00C56407">
        <w:t>import;</w:t>
      </w:r>
    </w:p>
    <w:p w14:paraId="4569F224" w14:textId="77777777" w:rsidR="00C56407" w:rsidRPr="00C56407" w:rsidRDefault="00C56407" w:rsidP="00C56407">
      <w:pPr>
        <w:numPr>
          <w:ilvl w:val="0"/>
          <w:numId w:val="906"/>
        </w:numPr>
      </w:pPr>
      <w:r w:rsidRPr="00C56407">
        <w:t>identity resolution;</w:t>
      </w:r>
    </w:p>
    <w:p w14:paraId="0C7B2A45" w14:textId="77777777" w:rsidR="00C56407" w:rsidRPr="00C56407" w:rsidRDefault="00C56407" w:rsidP="00C56407">
      <w:pPr>
        <w:numPr>
          <w:ilvl w:val="0"/>
          <w:numId w:val="906"/>
        </w:numPr>
      </w:pPr>
      <w:r w:rsidRPr="00C56407">
        <w:t>or Commitment.</w:t>
      </w:r>
    </w:p>
    <w:p w14:paraId="6C114EB6" w14:textId="77777777" w:rsidR="00C56407" w:rsidRPr="00C56407" w:rsidRDefault="00C56407" w:rsidP="00C56407">
      <w:pPr>
        <w:pStyle w:val="RequirementID"/>
        <w:keepNext/>
      </w:pPr>
      <w:r w:rsidRPr="00C56407">
        <w:t>NFR-CONCUR-001</w:t>
      </w:r>
    </w:p>
    <w:p w14:paraId="6F059E6A" w14:textId="77777777" w:rsidR="00C56407" w:rsidRPr="00C56407" w:rsidRDefault="00C56407" w:rsidP="00C56407">
      <w:pPr>
        <w:widowControl/>
      </w:pPr>
      <w:r w:rsidRPr="00C56407">
        <w:t>Authoritative mutations MUST perform a fresh concurrency check.</w:t>
      </w:r>
    </w:p>
    <w:p w14:paraId="459B43EA" w14:textId="77777777" w:rsidR="00C56407" w:rsidRPr="00C56407" w:rsidRDefault="00C56407" w:rsidP="00C56407">
      <w:pPr>
        <w:pStyle w:val="RequirementID"/>
        <w:keepNext/>
      </w:pPr>
      <w:r w:rsidRPr="00C56407">
        <w:t>NFR-CONCUR-002</w:t>
      </w:r>
    </w:p>
    <w:p w14:paraId="70894823" w14:textId="77777777" w:rsidR="00C56407" w:rsidRPr="00C56407" w:rsidRDefault="00C56407" w:rsidP="00C56407">
      <w:pPr>
        <w:widowControl/>
      </w:pPr>
      <w:r w:rsidRPr="00C56407">
        <w:t>The system SHOULD use optimistic version checks, compare-and-set, transactional locking, or another safe mechanism appropriate to the storage technology.</w:t>
      </w:r>
    </w:p>
    <w:p w14:paraId="5DA168A4" w14:textId="77777777" w:rsidR="00C56407" w:rsidRPr="00C56407" w:rsidRDefault="00C56407" w:rsidP="00C56407">
      <w:pPr>
        <w:pStyle w:val="RequirementID"/>
        <w:keepNext/>
      </w:pPr>
      <w:r w:rsidRPr="00C56407">
        <w:t>NFR-CONCUR-003</w:t>
      </w:r>
    </w:p>
    <w:p w14:paraId="14383439" w14:textId="77777777" w:rsidR="00C56407" w:rsidRPr="00C56407" w:rsidRDefault="00C56407" w:rsidP="00C56407">
      <w:pPr>
        <w:widowControl/>
      </w:pPr>
      <w:r w:rsidRPr="00C56407">
        <w:t>A stale client MUST not overwrite newer official state silently.</w:t>
      </w:r>
    </w:p>
    <w:p w14:paraId="4B381D9D" w14:textId="77777777" w:rsidR="00C56407" w:rsidRPr="00C56407" w:rsidRDefault="00C56407" w:rsidP="00C56407">
      <w:pPr>
        <w:pStyle w:val="RequirementID"/>
        <w:keepNext/>
      </w:pPr>
      <w:r w:rsidRPr="00C56407">
        <w:t>NFR-CONCUR-004</w:t>
      </w:r>
    </w:p>
    <w:p w14:paraId="42D4DEA3" w14:textId="77777777" w:rsidR="00C56407" w:rsidRPr="00C56407" w:rsidRDefault="00C56407" w:rsidP="00C56407">
      <w:pPr>
        <w:widowControl/>
      </w:pPr>
      <w:r w:rsidRPr="00C56407">
        <w:t>A concurrency conflict MUST return:</w:t>
      </w:r>
    </w:p>
    <w:p w14:paraId="7B6DDB71" w14:textId="77777777" w:rsidR="00C56407" w:rsidRPr="00C56407" w:rsidRDefault="00C56407" w:rsidP="00C56407">
      <w:pPr>
        <w:numPr>
          <w:ilvl w:val="0"/>
          <w:numId w:val="907"/>
        </w:numPr>
      </w:pPr>
      <w:r w:rsidRPr="00C56407">
        <w:t>current state;</w:t>
      </w:r>
    </w:p>
    <w:p w14:paraId="40888226" w14:textId="77777777" w:rsidR="00C56407" w:rsidRPr="00C56407" w:rsidRDefault="00C56407" w:rsidP="00C56407">
      <w:pPr>
        <w:numPr>
          <w:ilvl w:val="0"/>
          <w:numId w:val="907"/>
        </w:numPr>
      </w:pPr>
      <w:r w:rsidRPr="00C56407">
        <w:t>attempted action;</w:t>
      </w:r>
    </w:p>
    <w:p w14:paraId="4FF5CEA2" w14:textId="77777777" w:rsidR="00C56407" w:rsidRPr="00C56407" w:rsidRDefault="00C56407" w:rsidP="00C56407">
      <w:pPr>
        <w:numPr>
          <w:ilvl w:val="0"/>
          <w:numId w:val="907"/>
        </w:numPr>
      </w:pPr>
      <w:r w:rsidRPr="00C56407">
        <w:t>conflicting change;</w:t>
      </w:r>
    </w:p>
    <w:p w14:paraId="24050D19" w14:textId="77777777" w:rsidR="00C56407" w:rsidRPr="00C56407" w:rsidRDefault="00C56407" w:rsidP="00C56407">
      <w:pPr>
        <w:numPr>
          <w:ilvl w:val="0"/>
          <w:numId w:val="907"/>
        </w:numPr>
      </w:pPr>
      <w:r w:rsidRPr="00C56407">
        <w:t>and safe next step.</w:t>
      </w:r>
    </w:p>
    <w:p w14:paraId="70D42F4D" w14:textId="77777777" w:rsidR="00C56407" w:rsidRPr="00C56407" w:rsidRDefault="00C56407" w:rsidP="00C56407">
      <w:pPr>
        <w:pStyle w:val="RequirementID"/>
        <w:keepNext/>
      </w:pPr>
      <w:r w:rsidRPr="00C56407">
        <w:t>NFR-CONCUR-005</w:t>
      </w:r>
    </w:p>
    <w:p w14:paraId="17279828" w14:textId="77777777" w:rsidR="00C56407" w:rsidRPr="00C56407" w:rsidRDefault="00C56407" w:rsidP="00C56407">
      <w:pPr>
        <w:widowControl/>
      </w:pPr>
      <w:r w:rsidRPr="00C56407">
        <w:t>Duplicate confirmations and approvals MUST be idempotent.</w:t>
      </w:r>
    </w:p>
    <w:p w14:paraId="650501AF" w14:textId="77777777" w:rsidR="00C56407" w:rsidRPr="00C56407" w:rsidRDefault="00C56407" w:rsidP="00C56407">
      <w:pPr>
        <w:pStyle w:val="RequirementID"/>
        <w:keepNext/>
      </w:pPr>
      <w:r w:rsidRPr="00C56407">
        <w:t>NFR-CONCUR-006</w:t>
      </w:r>
    </w:p>
    <w:p w14:paraId="0C1E7789" w14:textId="77777777" w:rsidR="00C56407" w:rsidRPr="00C56407" w:rsidRDefault="00C56407" w:rsidP="00C56407">
      <w:pPr>
        <w:widowControl/>
      </w:pPr>
      <w:r w:rsidRPr="00C56407">
        <w:lastRenderedPageBreak/>
        <w:t>Concurrent recomputations MUST not create contradictory current projections.</w:t>
      </w:r>
    </w:p>
    <w:p w14:paraId="07DC77E6" w14:textId="77777777" w:rsidR="00C56407" w:rsidRPr="00C56407" w:rsidRDefault="00C56407" w:rsidP="00C56407">
      <w:r w:rsidRPr="00C56407">
        <w:pict w14:anchorId="05E27AD4">
          <v:rect id="_x0000_i7156" style="width:0;height:1.5pt" o:hralign="center" o:hrstd="t" o:hr="t" fillcolor="#a0a0a0" stroked="f"/>
        </w:pict>
      </w:r>
    </w:p>
    <w:p w14:paraId="2FF05DB7" w14:textId="77777777" w:rsidR="00C56407" w:rsidRPr="00C56407" w:rsidRDefault="00C56407" w:rsidP="00C56407">
      <w:pPr>
        <w:pStyle w:val="Heading2"/>
        <w:rPr>
          <w:b/>
          <w:bCs/>
        </w:rPr>
      </w:pPr>
      <w:r w:rsidRPr="00C56407">
        <w:rPr>
          <w:b/>
          <w:bCs/>
        </w:rPr>
        <w:t>13.7 Security architecture</w:t>
      </w:r>
    </w:p>
    <w:p w14:paraId="334800EF" w14:textId="77777777" w:rsidR="00C56407" w:rsidRPr="00C56407" w:rsidRDefault="00C56407" w:rsidP="00C56407">
      <w:r w:rsidRPr="00C56407">
        <w:t>Security must apply across:</w:t>
      </w:r>
    </w:p>
    <w:p w14:paraId="6C58A74A" w14:textId="77777777" w:rsidR="00C56407" w:rsidRPr="00C56407" w:rsidRDefault="00C56407" w:rsidP="00C56407">
      <w:pPr>
        <w:numPr>
          <w:ilvl w:val="0"/>
          <w:numId w:val="908"/>
        </w:numPr>
      </w:pPr>
      <w:r w:rsidRPr="00C56407">
        <w:t>authentication;</w:t>
      </w:r>
    </w:p>
    <w:p w14:paraId="2016B340" w14:textId="77777777" w:rsidR="00C56407" w:rsidRPr="00C56407" w:rsidRDefault="00C56407" w:rsidP="00C56407">
      <w:pPr>
        <w:numPr>
          <w:ilvl w:val="0"/>
          <w:numId w:val="908"/>
        </w:numPr>
      </w:pPr>
      <w:r w:rsidRPr="00C56407">
        <w:t>authorization;</w:t>
      </w:r>
    </w:p>
    <w:p w14:paraId="21E77159" w14:textId="77777777" w:rsidR="00C56407" w:rsidRPr="00C56407" w:rsidRDefault="00C56407" w:rsidP="00C56407">
      <w:pPr>
        <w:numPr>
          <w:ilvl w:val="0"/>
          <w:numId w:val="908"/>
        </w:numPr>
      </w:pPr>
      <w:r w:rsidRPr="00C56407">
        <w:t>storage;</w:t>
      </w:r>
    </w:p>
    <w:p w14:paraId="46F427AB" w14:textId="77777777" w:rsidR="00C56407" w:rsidRPr="00C56407" w:rsidRDefault="00C56407" w:rsidP="00C56407">
      <w:pPr>
        <w:numPr>
          <w:ilvl w:val="0"/>
          <w:numId w:val="908"/>
        </w:numPr>
      </w:pPr>
      <w:r w:rsidRPr="00C56407">
        <w:t>network transport;</w:t>
      </w:r>
    </w:p>
    <w:p w14:paraId="1FA297C6" w14:textId="77777777" w:rsidR="00C56407" w:rsidRPr="00C56407" w:rsidRDefault="00C56407" w:rsidP="00C56407">
      <w:pPr>
        <w:numPr>
          <w:ilvl w:val="0"/>
          <w:numId w:val="908"/>
        </w:numPr>
      </w:pPr>
      <w:r w:rsidRPr="00C56407">
        <w:t>exports;</w:t>
      </w:r>
    </w:p>
    <w:p w14:paraId="3BA559CD" w14:textId="77777777" w:rsidR="00C56407" w:rsidRPr="00C56407" w:rsidRDefault="00C56407" w:rsidP="00C56407">
      <w:pPr>
        <w:numPr>
          <w:ilvl w:val="0"/>
          <w:numId w:val="908"/>
        </w:numPr>
      </w:pPr>
      <w:r w:rsidRPr="00C56407">
        <w:t>backups;</w:t>
      </w:r>
    </w:p>
    <w:p w14:paraId="5172E344" w14:textId="77777777" w:rsidR="00C56407" w:rsidRPr="00C56407" w:rsidRDefault="00C56407" w:rsidP="00C56407">
      <w:pPr>
        <w:numPr>
          <w:ilvl w:val="0"/>
          <w:numId w:val="908"/>
        </w:numPr>
      </w:pPr>
      <w:r w:rsidRPr="00C56407">
        <w:t>logs;</w:t>
      </w:r>
    </w:p>
    <w:p w14:paraId="3F8580B8" w14:textId="77777777" w:rsidR="00C56407" w:rsidRPr="00C56407" w:rsidRDefault="00C56407" w:rsidP="00C56407">
      <w:pPr>
        <w:numPr>
          <w:ilvl w:val="0"/>
          <w:numId w:val="908"/>
        </w:numPr>
      </w:pPr>
      <w:r w:rsidRPr="00C56407">
        <w:t>support access;</w:t>
      </w:r>
    </w:p>
    <w:p w14:paraId="7FA7E496" w14:textId="77777777" w:rsidR="00C56407" w:rsidRPr="00C56407" w:rsidRDefault="00C56407" w:rsidP="00C56407">
      <w:pPr>
        <w:numPr>
          <w:ilvl w:val="0"/>
          <w:numId w:val="908"/>
        </w:numPr>
      </w:pPr>
      <w:r w:rsidRPr="00C56407">
        <w:t>integrations;</w:t>
      </w:r>
    </w:p>
    <w:p w14:paraId="66F95536" w14:textId="77777777" w:rsidR="00C56407" w:rsidRPr="00C56407" w:rsidRDefault="00C56407" w:rsidP="00C56407">
      <w:pPr>
        <w:numPr>
          <w:ilvl w:val="0"/>
          <w:numId w:val="908"/>
        </w:numPr>
      </w:pPr>
      <w:r w:rsidRPr="00C56407">
        <w:t>environments;</w:t>
      </w:r>
    </w:p>
    <w:p w14:paraId="0646E93D" w14:textId="77777777" w:rsidR="00C56407" w:rsidRPr="00C56407" w:rsidRDefault="00C56407" w:rsidP="00C56407">
      <w:pPr>
        <w:numPr>
          <w:ilvl w:val="0"/>
          <w:numId w:val="908"/>
        </w:numPr>
      </w:pPr>
      <w:r w:rsidRPr="00C56407">
        <w:t>and administration.</w:t>
      </w:r>
    </w:p>
    <w:p w14:paraId="696E7CDC" w14:textId="77777777" w:rsidR="00C56407" w:rsidRPr="00C56407" w:rsidRDefault="00C56407" w:rsidP="00C56407">
      <w:pPr>
        <w:pStyle w:val="RequirementID"/>
        <w:keepNext/>
      </w:pPr>
      <w:r w:rsidRPr="00C56407">
        <w:t>SEC-ARCH-001</w:t>
      </w:r>
    </w:p>
    <w:p w14:paraId="4EB8EA80" w14:textId="77777777" w:rsidR="00C56407" w:rsidRPr="00C56407" w:rsidRDefault="00C56407" w:rsidP="00C56407">
      <w:pPr>
        <w:widowControl/>
      </w:pPr>
      <w:r w:rsidRPr="00C56407">
        <w:t>Security MUST be designed as a system property, not only a login screen.</w:t>
      </w:r>
    </w:p>
    <w:p w14:paraId="2708FD87" w14:textId="77777777" w:rsidR="00C56407" w:rsidRPr="00C56407" w:rsidRDefault="00C56407" w:rsidP="00C56407">
      <w:pPr>
        <w:pStyle w:val="RequirementID"/>
        <w:keepNext/>
      </w:pPr>
      <w:r w:rsidRPr="00C56407">
        <w:t>SEC-ARCH-002</w:t>
      </w:r>
    </w:p>
    <w:p w14:paraId="1EF2F365" w14:textId="77777777" w:rsidR="00C56407" w:rsidRPr="00C56407" w:rsidRDefault="00C56407" w:rsidP="00C56407">
      <w:pPr>
        <w:widowControl/>
      </w:pPr>
      <w:r w:rsidRPr="00C56407">
        <w:t>Every authoritative request MUST be authenticated unless explicitly allowed for a sanitized public or demo use case.</w:t>
      </w:r>
    </w:p>
    <w:p w14:paraId="69702AE0" w14:textId="77777777" w:rsidR="00C56407" w:rsidRPr="00C56407" w:rsidRDefault="00C56407" w:rsidP="00C56407">
      <w:pPr>
        <w:pStyle w:val="RequirementID"/>
        <w:keepNext/>
      </w:pPr>
      <w:r w:rsidRPr="00C56407">
        <w:t>SEC-ARCH-003</w:t>
      </w:r>
    </w:p>
    <w:p w14:paraId="0F29D4A1" w14:textId="77777777" w:rsidR="00C56407" w:rsidRPr="00C56407" w:rsidRDefault="00C56407" w:rsidP="00C56407">
      <w:pPr>
        <w:widowControl/>
      </w:pPr>
      <w:r w:rsidRPr="00C56407">
        <w:t>Every governed action MUST be authorized server-side or in the authoritative execution layer.</w:t>
      </w:r>
    </w:p>
    <w:p w14:paraId="52CEE4A0" w14:textId="77777777" w:rsidR="00C56407" w:rsidRPr="00C56407" w:rsidRDefault="00C56407" w:rsidP="00C56407">
      <w:pPr>
        <w:pStyle w:val="RequirementID"/>
        <w:keepNext/>
      </w:pPr>
      <w:r w:rsidRPr="00C56407">
        <w:t>SEC-ARCH-004</w:t>
      </w:r>
    </w:p>
    <w:p w14:paraId="6625BA8B" w14:textId="77777777" w:rsidR="00C56407" w:rsidRPr="00C56407" w:rsidRDefault="00C56407" w:rsidP="00C56407">
      <w:pPr>
        <w:widowControl/>
      </w:pPr>
      <w:r w:rsidRPr="00C56407">
        <w:t>Client-provided role, scope, price, policy, Decision state, or identity claims MUST not be trusted without authoritative validation.</w:t>
      </w:r>
    </w:p>
    <w:p w14:paraId="50726054" w14:textId="77777777" w:rsidR="00C56407" w:rsidRPr="00C56407" w:rsidRDefault="00C56407" w:rsidP="00C56407">
      <w:pPr>
        <w:pStyle w:val="RequirementID"/>
        <w:keepNext/>
      </w:pPr>
      <w:r w:rsidRPr="00C56407">
        <w:t>SEC-ARCH-005</w:t>
      </w:r>
    </w:p>
    <w:p w14:paraId="4EE65DB1" w14:textId="77777777" w:rsidR="00C56407" w:rsidRPr="00C56407" w:rsidRDefault="00C56407" w:rsidP="00C56407">
      <w:pPr>
        <w:widowControl/>
      </w:pPr>
      <w:r w:rsidRPr="00C56407">
        <w:lastRenderedPageBreak/>
        <w:t>The product MUST follow least privilege.</w:t>
      </w:r>
    </w:p>
    <w:p w14:paraId="76A52DB5" w14:textId="77777777" w:rsidR="00C56407" w:rsidRPr="00C56407" w:rsidRDefault="00C56407" w:rsidP="00C56407">
      <w:pPr>
        <w:pStyle w:val="RequirementID"/>
        <w:keepNext/>
      </w:pPr>
      <w:r w:rsidRPr="00C56407">
        <w:t>SEC-ARCH-006</w:t>
      </w:r>
    </w:p>
    <w:p w14:paraId="39D773DD" w14:textId="77777777" w:rsidR="00C56407" w:rsidRPr="00C56407" w:rsidRDefault="00C56407" w:rsidP="00C56407">
      <w:pPr>
        <w:widowControl/>
      </w:pPr>
      <w:r w:rsidRPr="00C56407">
        <w:t>Security-sensitive configuration MUST not be hardcoded into client-delivered assets.</w:t>
      </w:r>
    </w:p>
    <w:p w14:paraId="1984A98C" w14:textId="77777777" w:rsidR="00C56407" w:rsidRPr="00C56407" w:rsidRDefault="00C56407" w:rsidP="00C56407">
      <w:r w:rsidRPr="00C56407">
        <w:pict w14:anchorId="5C8EC88B">
          <v:rect id="_x0000_i7157" style="width:0;height:1.5pt" o:hralign="center" o:hrstd="t" o:hr="t" fillcolor="#a0a0a0" stroked="f"/>
        </w:pict>
      </w:r>
    </w:p>
    <w:p w14:paraId="1169258C" w14:textId="77777777" w:rsidR="00C56407" w:rsidRPr="00C56407" w:rsidRDefault="00C56407" w:rsidP="00C56407">
      <w:pPr>
        <w:pStyle w:val="Heading2"/>
        <w:rPr>
          <w:b/>
          <w:bCs/>
        </w:rPr>
      </w:pPr>
      <w:r w:rsidRPr="00C56407">
        <w:rPr>
          <w:b/>
          <w:bCs/>
        </w:rPr>
        <w:t>13.8 Authentication requirements</w:t>
      </w:r>
    </w:p>
    <w:p w14:paraId="09D21C7E" w14:textId="77777777" w:rsidR="00C56407" w:rsidRPr="00C56407" w:rsidRDefault="00C56407" w:rsidP="00C56407">
      <w:pPr>
        <w:pStyle w:val="RequirementID"/>
        <w:keepNext/>
      </w:pPr>
      <w:r w:rsidRPr="00C56407">
        <w:t>SEC-AUTHN-001</w:t>
      </w:r>
    </w:p>
    <w:p w14:paraId="5C9BBCD4" w14:textId="77777777" w:rsidR="00C56407" w:rsidRPr="00C56407" w:rsidRDefault="00C56407" w:rsidP="00C56407">
      <w:pPr>
        <w:widowControl/>
      </w:pPr>
      <w:r w:rsidRPr="00C56407">
        <w:t>Production authentication MUST use an established secure identity mechanism appropriate to the deployment environment.</w:t>
      </w:r>
    </w:p>
    <w:p w14:paraId="5DA7ED8D" w14:textId="77777777" w:rsidR="00C56407" w:rsidRPr="00C56407" w:rsidRDefault="00C56407" w:rsidP="00C56407">
      <w:pPr>
        <w:pStyle w:val="RequirementID"/>
        <w:keepNext/>
      </w:pPr>
      <w:r w:rsidRPr="00C56407">
        <w:t>SEC-AUTHN-002</w:t>
      </w:r>
    </w:p>
    <w:p w14:paraId="0E512094" w14:textId="77777777" w:rsidR="00C56407" w:rsidRPr="00C56407" w:rsidRDefault="00C56407" w:rsidP="00C56407">
      <w:pPr>
        <w:widowControl/>
      </w:pPr>
      <w:r w:rsidRPr="00C56407">
        <w:t>Password storage, when passwords are directly managed, MUST use an industry-standard adaptive one-way password hashing algorithm.</w:t>
      </w:r>
    </w:p>
    <w:p w14:paraId="595B85E3" w14:textId="77777777" w:rsidR="00C56407" w:rsidRPr="00C56407" w:rsidRDefault="00C56407" w:rsidP="00C56407">
      <w:pPr>
        <w:pStyle w:val="RequirementID"/>
        <w:keepNext/>
      </w:pPr>
      <w:r w:rsidRPr="00C56407">
        <w:t>SEC-AUTHN-003</w:t>
      </w:r>
    </w:p>
    <w:p w14:paraId="272C312E" w14:textId="77777777" w:rsidR="00C56407" w:rsidRPr="00C56407" w:rsidRDefault="00C56407" w:rsidP="00C56407">
      <w:pPr>
        <w:widowControl/>
      </w:pPr>
      <w:r w:rsidRPr="00C56407">
        <w:t>Plaintext passwords MUST never be stored or logged.</w:t>
      </w:r>
    </w:p>
    <w:p w14:paraId="656771C6" w14:textId="77777777" w:rsidR="00C56407" w:rsidRPr="00C56407" w:rsidRDefault="00C56407" w:rsidP="00C56407">
      <w:pPr>
        <w:pStyle w:val="RequirementID"/>
        <w:keepNext/>
      </w:pPr>
      <w:r w:rsidRPr="00C56407">
        <w:t>SEC-AUTHN-004</w:t>
      </w:r>
    </w:p>
    <w:p w14:paraId="4C849E62" w14:textId="77777777" w:rsidR="00C56407" w:rsidRPr="00C56407" w:rsidRDefault="00C56407" w:rsidP="00C56407">
      <w:pPr>
        <w:widowControl/>
      </w:pPr>
      <w:r w:rsidRPr="00C56407">
        <w:t>Authentication secrets, tokens, and session identifiers MUST be protected from unauthorized disclosure.</w:t>
      </w:r>
    </w:p>
    <w:p w14:paraId="16BCED32" w14:textId="77777777" w:rsidR="00C56407" w:rsidRPr="00C56407" w:rsidRDefault="00C56407" w:rsidP="00C56407">
      <w:pPr>
        <w:pStyle w:val="RequirementID"/>
        <w:keepNext/>
      </w:pPr>
      <w:r w:rsidRPr="00C56407">
        <w:t>SEC-AUTHN-005</w:t>
      </w:r>
    </w:p>
    <w:p w14:paraId="68E4579A" w14:textId="77777777" w:rsidR="00C56407" w:rsidRPr="00C56407" w:rsidRDefault="00C56407" w:rsidP="00C56407">
      <w:pPr>
        <w:widowControl/>
      </w:pPr>
      <w:r w:rsidRPr="00C56407">
        <w:t>Session expiration and revocation MUST be enforceable.</w:t>
      </w:r>
    </w:p>
    <w:p w14:paraId="1B0190E1" w14:textId="77777777" w:rsidR="00C56407" w:rsidRPr="00C56407" w:rsidRDefault="00C56407" w:rsidP="00C56407">
      <w:pPr>
        <w:pStyle w:val="RequirementID"/>
        <w:keepNext/>
      </w:pPr>
      <w:r w:rsidRPr="00C56407">
        <w:t>SEC-AUTHN-006</w:t>
      </w:r>
    </w:p>
    <w:p w14:paraId="261FCABA" w14:textId="77777777" w:rsidR="00C56407" w:rsidRPr="00C56407" w:rsidRDefault="00C56407" w:rsidP="00C56407">
      <w:pPr>
        <w:widowControl/>
      </w:pPr>
      <w:r w:rsidRPr="00C56407">
        <w:t>Deactivated users MUST lose new access promptly.</w:t>
      </w:r>
    </w:p>
    <w:p w14:paraId="2CB103E2" w14:textId="77777777" w:rsidR="00C56407" w:rsidRPr="00C56407" w:rsidRDefault="00C56407" w:rsidP="00C56407">
      <w:pPr>
        <w:pStyle w:val="RequirementID"/>
        <w:keepNext/>
      </w:pPr>
      <w:r w:rsidRPr="00C56407">
        <w:t>SEC-AUTHN-007</w:t>
      </w:r>
    </w:p>
    <w:p w14:paraId="1DEEC56D" w14:textId="77777777" w:rsidR="00C56407" w:rsidRPr="00C56407" w:rsidRDefault="00C56407" w:rsidP="00C56407">
      <w:pPr>
        <w:widowControl/>
      </w:pPr>
      <w:r w:rsidRPr="00C56407">
        <w:t>High-risk administrative or corrective actions MAY require recent authentication or step-up authentication.</w:t>
      </w:r>
    </w:p>
    <w:p w14:paraId="6C18B5A5" w14:textId="77777777" w:rsidR="00C56407" w:rsidRPr="00C56407" w:rsidRDefault="00C56407" w:rsidP="00C56407">
      <w:pPr>
        <w:pStyle w:val="RequirementID"/>
        <w:keepNext/>
      </w:pPr>
      <w:r w:rsidRPr="00C56407">
        <w:t>SEC-AUTHN-008</w:t>
      </w:r>
    </w:p>
    <w:p w14:paraId="0AFD6CFC" w14:textId="77777777" w:rsidR="00C56407" w:rsidRPr="00C56407" w:rsidRDefault="00C56407" w:rsidP="00C56407">
      <w:pPr>
        <w:widowControl/>
      </w:pPr>
      <w:r w:rsidRPr="00C56407">
        <w:t>Authentication failures SHOULD avoid revealing whether a specific user account exists.</w:t>
      </w:r>
    </w:p>
    <w:p w14:paraId="374AC4B5" w14:textId="77777777" w:rsidR="00C56407" w:rsidRPr="00C56407" w:rsidRDefault="00C56407" w:rsidP="00C56407">
      <w:r w:rsidRPr="00C56407">
        <w:pict w14:anchorId="6CB058CE">
          <v:rect id="_x0000_i7158" style="width:0;height:1.5pt" o:hralign="center" o:hrstd="t" o:hr="t" fillcolor="#a0a0a0" stroked="f"/>
        </w:pict>
      </w:r>
    </w:p>
    <w:p w14:paraId="4A692055" w14:textId="77777777" w:rsidR="00C56407" w:rsidRPr="00C56407" w:rsidRDefault="00C56407" w:rsidP="00C56407">
      <w:pPr>
        <w:pStyle w:val="Heading2"/>
        <w:rPr>
          <w:b/>
          <w:bCs/>
        </w:rPr>
      </w:pPr>
      <w:r w:rsidRPr="00C56407">
        <w:rPr>
          <w:b/>
          <w:bCs/>
        </w:rPr>
        <w:t>13.9 Session security</w:t>
      </w:r>
    </w:p>
    <w:p w14:paraId="3E0A28C8" w14:textId="77777777" w:rsidR="00C56407" w:rsidRPr="00C56407" w:rsidRDefault="00C56407" w:rsidP="00C56407">
      <w:pPr>
        <w:pStyle w:val="RequirementID"/>
        <w:keepNext/>
      </w:pPr>
      <w:r w:rsidRPr="00C56407">
        <w:lastRenderedPageBreak/>
        <w:t>SEC-SESSION-001</w:t>
      </w:r>
    </w:p>
    <w:p w14:paraId="26CB5A92" w14:textId="77777777" w:rsidR="00C56407" w:rsidRPr="00C56407" w:rsidRDefault="00C56407" w:rsidP="00C56407">
      <w:pPr>
        <w:widowControl/>
      </w:pPr>
      <w:r w:rsidRPr="00C56407">
        <w:t>Production sessions MUST use secure transport.</w:t>
      </w:r>
    </w:p>
    <w:p w14:paraId="625E6BAD" w14:textId="77777777" w:rsidR="00C56407" w:rsidRPr="00C56407" w:rsidRDefault="00C56407" w:rsidP="00C56407">
      <w:pPr>
        <w:pStyle w:val="RequirementID"/>
        <w:keepNext/>
      </w:pPr>
      <w:r w:rsidRPr="00C56407">
        <w:t>SEC-SESSION-002</w:t>
      </w:r>
    </w:p>
    <w:p w14:paraId="5B55C77A" w14:textId="77777777" w:rsidR="00C56407" w:rsidRPr="00C56407" w:rsidRDefault="00C56407" w:rsidP="00C56407">
      <w:pPr>
        <w:widowControl/>
      </w:pPr>
      <w:r w:rsidRPr="00C56407">
        <w:t>Session tokens MUST be resistant to prediction and unauthorized reuse.</w:t>
      </w:r>
    </w:p>
    <w:p w14:paraId="04D2884A" w14:textId="77777777" w:rsidR="00C56407" w:rsidRPr="00C56407" w:rsidRDefault="00C56407" w:rsidP="00C56407">
      <w:pPr>
        <w:pStyle w:val="RequirementID"/>
        <w:keepNext/>
      </w:pPr>
      <w:r w:rsidRPr="00C56407">
        <w:t>SEC-SESSION-003</w:t>
      </w:r>
    </w:p>
    <w:p w14:paraId="1BC320C1" w14:textId="77777777" w:rsidR="00C56407" w:rsidRPr="00C56407" w:rsidRDefault="00C56407" w:rsidP="00C56407">
      <w:pPr>
        <w:widowControl/>
      </w:pPr>
      <w:r w:rsidRPr="00C56407">
        <w:t>Session data MUST not grant authority beyond current active Capability Grants.</w:t>
      </w:r>
    </w:p>
    <w:p w14:paraId="27CC437D" w14:textId="77777777" w:rsidR="00C56407" w:rsidRPr="00C56407" w:rsidRDefault="00C56407" w:rsidP="00C56407">
      <w:pPr>
        <w:pStyle w:val="RequirementID"/>
        <w:keepNext/>
      </w:pPr>
      <w:r w:rsidRPr="00C56407">
        <w:t>SEC-SESSION-004</w:t>
      </w:r>
    </w:p>
    <w:p w14:paraId="6245CECD" w14:textId="77777777" w:rsidR="00C56407" w:rsidRPr="00C56407" w:rsidRDefault="00C56407" w:rsidP="00C56407">
      <w:pPr>
        <w:widowControl/>
      </w:pPr>
      <w:r w:rsidRPr="00C56407">
        <w:t>Authorization MUST be rechecked for governed actions even when the session remains valid.</w:t>
      </w:r>
    </w:p>
    <w:p w14:paraId="2B1B77C0" w14:textId="77777777" w:rsidR="00C56407" w:rsidRPr="00C56407" w:rsidRDefault="00C56407" w:rsidP="00C56407">
      <w:pPr>
        <w:pStyle w:val="RequirementID"/>
        <w:keepNext/>
      </w:pPr>
      <w:r w:rsidRPr="00C56407">
        <w:t>SEC-SESSION-005</w:t>
      </w:r>
    </w:p>
    <w:p w14:paraId="57CDBC18" w14:textId="77777777" w:rsidR="00C56407" w:rsidRPr="00C56407" w:rsidRDefault="00C56407" w:rsidP="00C56407">
      <w:pPr>
        <w:widowControl/>
      </w:pPr>
      <w:r w:rsidRPr="00C56407">
        <w:t>Session revocation MUST invalidate continued governed access.</w:t>
      </w:r>
    </w:p>
    <w:p w14:paraId="0AB5B92B" w14:textId="77777777" w:rsidR="00C56407" w:rsidRPr="00C56407" w:rsidRDefault="00C56407" w:rsidP="00C56407">
      <w:pPr>
        <w:pStyle w:val="RequirementID"/>
        <w:keepNext/>
      </w:pPr>
      <w:r w:rsidRPr="00C56407">
        <w:t>SEC-SESSION-006</w:t>
      </w:r>
    </w:p>
    <w:p w14:paraId="788D4EEE" w14:textId="77777777" w:rsidR="00C56407" w:rsidRPr="00C56407" w:rsidRDefault="00C56407" w:rsidP="00C56407">
      <w:pPr>
        <w:widowControl/>
      </w:pPr>
      <w:r w:rsidRPr="00C56407">
        <w:t>Sensitive session information MUST not be stored in insecure browser-accessible locations when safer platform mechanisms are available.</w:t>
      </w:r>
    </w:p>
    <w:p w14:paraId="6019F606" w14:textId="77777777" w:rsidR="00C56407" w:rsidRPr="00C56407" w:rsidRDefault="00C56407" w:rsidP="00C56407">
      <w:pPr>
        <w:pStyle w:val="RequirementID"/>
        <w:keepNext/>
      </w:pPr>
      <w:r w:rsidRPr="00C56407">
        <w:t>SEC-SESSION-007</w:t>
      </w:r>
    </w:p>
    <w:p w14:paraId="5F001DDE" w14:textId="77777777" w:rsidR="00C56407" w:rsidRPr="00C56407" w:rsidRDefault="00C56407" w:rsidP="00C56407">
      <w:pPr>
        <w:widowControl/>
      </w:pPr>
      <w:r w:rsidRPr="00C56407">
        <w:t>Session fixation and cross-site request forgery risks MUST be addressed where applicable.</w:t>
      </w:r>
    </w:p>
    <w:p w14:paraId="2286B7C0" w14:textId="77777777" w:rsidR="00C56407" w:rsidRPr="00C56407" w:rsidRDefault="00C56407" w:rsidP="00C56407">
      <w:r w:rsidRPr="00C56407">
        <w:pict w14:anchorId="444BCEA5">
          <v:rect id="_x0000_i7159" style="width:0;height:1.5pt" o:hralign="center" o:hrstd="t" o:hr="t" fillcolor="#a0a0a0" stroked="f"/>
        </w:pict>
      </w:r>
    </w:p>
    <w:p w14:paraId="2543FC05" w14:textId="77777777" w:rsidR="00C56407" w:rsidRPr="00C56407" w:rsidRDefault="00C56407" w:rsidP="00C56407">
      <w:pPr>
        <w:pStyle w:val="Heading2"/>
        <w:rPr>
          <w:b/>
          <w:bCs/>
        </w:rPr>
      </w:pPr>
      <w:r w:rsidRPr="00C56407">
        <w:rPr>
          <w:b/>
          <w:bCs/>
        </w:rPr>
        <w:t>13.10 Authorization enforcement</w:t>
      </w:r>
    </w:p>
    <w:p w14:paraId="3C28194B" w14:textId="77777777" w:rsidR="00C56407" w:rsidRPr="00C56407" w:rsidRDefault="00C56407" w:rsidP="00C56407">
      <w:pPr>
        <w:pStyle w:val="RequirementID"/>
        <w:keepNext/>
      </w:pPr>
      <w:r w:rsidRPr="00C56407">
        <w:t>SEC-AUTHZ-001</w:t>
      </w:r>
    </w:p>
    <w:p w14:paraId="695F250A" w14:textId="77777777" w:rsidR="00C56407" w:rsidRPr="00C56407" w:rsidRDefault="00C56407" w:rsidP="00C56407">
      <w:pPr>
        <w:widowControl/>
      </w:pPr>
      <w:r w:rsidRPr="00C56407">
        <w:t>Authorization MUST be enforced at every authoritative entry point.</w:t>
      </w:r>
    </w:p>
    <w:p w14:paraId="021CE5D3" w14:textId="77777777" w:rsidR="00C56407" w:rsidRPr="00C56407" w:rsidRDefault="00C56407" w:rsidP="00C56407">
      <w:r w:rsidRPr="00C56407">
        <w:t>Potential entry points include:</w:t>
      </w:r>
    </w:p>
    <w:p w14:paraId="29A9866D" w14:textId="77777777" w:rsidR="00C56407" w:rsidRPr="00C56407" w:rsidRDefault="00C56407" w:rsidP="00C56407">
      <w:pPr>
        <w:numPr>
          <w:ilvl w:val="0"/>
          <w:numId w:val="909"/>
        </w:numPr>
      </w:pPr>
      <w:r w:rsidRPr="00C56407">
        <w:t>application actions;</w:t>
      </w:r>
    </w:p>
    <w:p w14:paraId="6796D4F8" w14:textId="77777777" w:rsidR="00C56407" w:rsidRPr="00C56407" w:rsidRDefault="00C56407" w:rsidP="00C56407">
      <w:pPr>
        <w:numPr>
          <w:ilvl w:val="0"/>
          <w:numId w:val="909"/>
        </w:numPr>
      </w:pPr>
      <w:r w:rsidRPr="00C56407">
        <w:t>APIs;</w:t>
      </w:r>
    </w:p>
    <w:p w14:paraId="207528FA" w14:textId="77777777" w:rsidR="00C56407" w:rsidRPr="00C56407" w:rsidRDefault="00C56407" w:rsidP="00C56407">
      <w:pPr>
        <w:numPr>
          <w:ilvl w:val="0"/>
          <w:numId w:val="909"/>
        </w:numPr>
      </w:pPr>
      <w:r w:rsidRPr="00C56407">
        <w:t>import processors;</w:t>
      </w:r>
    </w:p>
    <w:p w14:paraId="49B1D477" w14:textId="77777777" w:rsidR="00C56407" w:rsidRPr="00C56407" w:rsidRDefault="00C56407" w:rsidP="00C56407">
      <w:pPr>
        <w:numPr>
          <w:ilvl w:val="0"/>
          <w:numId w:val="909"/>
        </w:numPr>
      </w:pPr>
      <w:r w:rsidRPr="00C56407">
        <w:t>scheduled jobs;</w:t>
      </w:r>
    </w:p>
    <w:p w14:paraId="4630A44F" w14:textId="77777777" w:rsidR="00C56407" w:rsidRPr="00C56407" w:rsidRDefault="00C56407" w:rsidP="00C56407">
      <w:pPr>
        <w:numPr>
          <w:ilvl w:val="0"/>
          <w:numId w:val="909"/>
        </w:numPr>
      </w:pPr>
      <w:r w:rsidRPr="00C56407">
        <w:t>support tools;</w:t>
      </w:r>
    </w:p>
    <w:p w14:paraId="531C44B0" w14:textId="77777777" w:rsidR="00C56407" w:rsidRPr="00C56407" w:rsidRDefault="00C56407" w:rsidP="00C56407">
      <w:pPr>
        <w:numPr>
          <w:ilvl w:val="0"/>
          <w:numId w:val="909"/>
        </w:numPr>
      </w:pPr>
      <w:r w:rsidRPr="00C56407">
        <w:t>administrative utilities;</w:t>
      </w:r>
    </w:p>
    <w:p w14:paraId="7E83F38B" w14:textId="77777777" w:rsidR="00C56407" w:rsidRPr="00C56407" w:rsidRDefault="00C56407" w:rsidP="00C56407">
      <w:pPr>
        <w:numPr>
          <w:ilvl w:val="0"/>
          <w:numId w:val="909"/>
        </w:numPr>
      </w:pPr>
      <w:r w:rsidRPr="00C56407">
        <w:lastRenderedPageBreak/>
        <w:t>migration scripts.</w:t>
      </w:r>
    </w:p>
    <w:p w14:paraId="27231302" w14:textId="77777777" w:rsidR="00C56407" w:rsidRPr="00C56407" w:rsidRDefault="00C56407" w:rsidP="00C56407">
      <w:pPr>
        <w:pStyle w:val="RequirementID"/>
        <w:keepNext/>
      </w:pPr>
      <w:r w:rsidRPr="00C56407">
        <w:t>SEC-AUTHZ-002</w:t>
      </w:r>
    </w:p>
    <w:p w14:paraId="079D02C8" w14:textId="77777777" w:rsidR="00C56407" w:rsidRPr="00C56407" w:rsidRDefault="00C56407" w:rsidP="00C56407">
      <w:pPr>
        <w:widowControl/>
      </w:pPr>
      <w:r w:rsidRPr="00C56407">
        <w:t>Hidden or disabled UI controls MUST not serve as authorization.</w:t>
      </w:r>
    </w:p>
    <w:p w14:paraId="2D8057F9" w14:textId="77777777" w:rsidR="00C56407" w:rsidRPr="00C56407" w:rsidRDefault="00C56407" w:rsidP="00C56407">
      <w:pPr>
        <w:pStyle w:val="RequirementID"/>
        <w:keepNext/>
      </w:pPr>
      <w:r w:rsidRPr="00C56407">
        <w:t>SEC-AUTHZ-003</w:t>
      </w:r>
    </w:p>
    <w:p w14:paraId="2FBBB078" w14:textId="77777777" w:rsidR="00C56407" w:rsidRPr="00C56407" w:rsidRDefault="00C56407" w:rsidP="00C56407">
      <w:pPr>
        <w:widowControl/>
      </w:pPr>
      <w:r w:rsidRPr="00C56407">
        <w:t>A request MUST be validated against:</w:t>
      </w:r>
    </w:p>
    <w:p w14:paraId="4E6DAA3C" w14:textId="77777777" w:rsidR="00C56407" w:rsidRPr="00C56407" w:rsidRDefault="00C56407" w:rsidP="00C56407">
      <w:pPr>
        <w:numPr>
          <w:ilvl w:val="0"/>
          <w:numId w:val="910"/>
        </w:numPr>
      </w:pPr>
      <w:r w:rsidRPr="00C56407">
        <w:t>Principal;</w:t>
      </w:r>
    </w:p>
    <w:p w14:paraId="602893F1" w14:textId="77777777" w:rsidR="00C56407" w:rsidRPr="00C56407" w:rsidRDefault="00C56407" w:rsidP="00C56407">
      <w:pPr>
        <w:numPr>
          <w:ilvl w:val="0"/>
          <w:numId w:val="910"/>
        </w:numPr>
      </w:pPr>
      <w:r w:rsidRPr="00C56407">
        <w:t>Capability;</w:t>
      </w:r>
    </w:p>
    <w:p w14:paraId="0FC05DB8" w14:textId="77777777" w:rsidR="00C56407" w:rsidRPr="00C56407" w:rsidRDefault="00C56407" w:rsidP="00C56407">
      <w:pPr>
        <w:numPr>
          <w:ilvl w:val="0"/>
          <w:numId w:val="910"/>
        </w:numPr>
      </w:pPr>
      <w:r w:rsidRPr="00C56407">
        <w:t>Authority;</w:t>
      </w:r>
    </w:p>
    <w:p w14:paraId="61D8152A" w14:textId="77777777" w:rsidR="00C56407" w:rsidRPr="00C56407" w:rsidRDefault="00C56407" w:rsidP="00C56407">
      <w:pPr>
        <w:numPr>
          <w:ilvl w:val="0"/>
          <w:numId w:val="910"/>
        </w:numPr>
      </w:pPr>
      <w:r w:rsidRPr="00C56407">
        <w:t>Scope;</w:t>
      </w:r>
    </w:p>
    <w:p w14:paraId="39B0C460" w14:textId="77777777" w:rsidR="00C56407" w:rsidRPr="00C56407" w:rsidRDefault="00C56407" w:rsidP="00C56407">
      <w:pPr>
        <w:numPr>
          <w:ilvl w:val="0"/>
          <w:numId w:val="910"/>
        </w:numPr>
      </w:pPr>
      <w:r w:rsidRPr="00C56407">
        <w:t>grant validity;</w:t>
      </w:r>
    </w:p>
    <w:p w14:paraId="4D6A61BA" w14:textId="77777777" w:rsidR="00C56407" w:rsidRPr="00C56407" w:rsidRDefault="00C56407" w:rsidP="00C56407">
      <w:pPr>
        <w:numPr>
          <w:ilvl w:val="0"/>
          <w:numId w:val="910"/>
        </w:numPr>
      </w:pPr>
      <w:r w:rsidRPr="00C56407">
        <w:t>separation of duties;</w:t>
      </w:r>
    </w:p>
    <w:p w14:paraId="05340805" w14:textId="77777777" w:rsidR="00C56407" w:rsidRPr="00C56407" w:rsidRDefault="00C56407" w:rsidP="00C56407">
      <w:pPr>
        <w:numPr>
          <w:ilvl w:val="0"/>
          <w:numId w:val="910"/>
        </w:numPr>
      </w:pPr>
      <w:r w:rsidRPr="00C56407">
        <w:t>environment;</w:t>
      </w:r>
    </w:p>
    <w:p w14:paraId="38246D6D" w14:textId="77777777" w:rsidR="00C56407" w:rsidRPr="00C56407" w:rsidRDefault="00C56407" w:rsidP="00C56407">
      <w:pPr>
        <w:numPr>
          <w:ilvl w:val="0"/>
          <w:numId w:val="910"/>
        </w:numPr>
      </w:pPr>
      <w:r w:rsidRPr="00C56407">
        <w:t>and current state.</w:t>
      </w:r>
    </w:p>
    <w:p w14:paraId="6886BE9E" w14:textId="77777777" w:rsidR="00C56407" w:rsidRPr="00C56407" w:rsidRDefault="00C56407" w:rsidP="00C56407">
      <w:pPr>
        <w:pStyle w:val="RequirementID"/>
        <w:keepNext/>
      </w:pPr>
      <w:r w:rsidRPr="00C56407">
        <w:t>SEC-AUTHZ-004</w:t>
      </w:r>
    </w:p>
    <w:p w14:paraId="144BB34E" w14:textId="77777777" w:rsidR="00C56407" w:rsidRPr="00C56407" w:rsidRDefault="00C56407" w:rsidP="00C56407">
      <w:pPr>
        <w:widowControl/>
      </w:pPr>
      <w:r w:rsidRPr="00C56407">
        <w:t>Cross-store access MUST require explicit authorization.</w:t>
      </w:r>
    </w:p>
    <w:p w14:paraId="372A6D23" w14:textId="77777777" w:rsidR="00C56407" w:rsidRPr="00C56407" w:rsidRDefault="00C56407" w:rsidP="00C56407">
      <w:pPr>
        <w:pStyle w:val="RequirementID"/>
        <w:keepNext/>
      </w:pPr>
      <w:r w:rsidRPr="00C56407">
        <w:t>SEC-AUTHZ-005</w:t>
      </w:r>
    </w:p>
    <w:p w14:paraId="71A99B39" w14:textId="77777777" w:rsidR="00C56407" w:rsidRPr="00C56407" w:rsidRDefault="00C56407" w:rsidP="00C56407">
      <w:pPr>
        <w:widowControl/>
      </w:pPr>
      <w:r w:rsidRPr="00C56407">
        <w:t>Authorization failures MUST not leak protected record content.</w:t>
      </w:r>
    </w:p>
    <w:p w14:paraId="12B4CCCD" w14:textId="77777777" w:rsidR="00C56407" w:rsidRPr="00C56407" w:rsidRDefault="00C56407" w:rsidP="00C56407">
      <w:r w:rsidRPr="00C56407">
        <w:pict w14:anchorId="2B437ADE">
          <v:rect id="_x0000_i7160" style="width:0;height:1.5pt" o:hralign="center" o:hrstd="t" o:hr="t" fillcolor="#a0a0a0" stroked="f"/>
        </w:pict>
      </w:r>
    </w:p>
    <w:p w14:paraId="3D2187F3" w14:textId="77777777" w:rsidR="00C56407" w:rsidRPr="00C56407" w:rsidRDefault="00C56407" w:rsidP="00C56407">
      <w:pPr>
        <w:pStyle w:val="Heading2"/>
        <w:rPr>
          <w:b/>
          <w:bCs/>
        </w:rPr>
      </w:pPr>
      <w:r w:rsidRPr="00C56407">
        <w:rPr>
          <w:b/>
          <w:bCs/>
        </w:rPr>
        <w:t>13.11 Data confidentiality</w:t>
      </w:r>
    </w:p>
    <w:p w14:paraId="4A6946F3" w14:textId="77777777" w:rsidR="00C56407" w:rsidRPr="00C56407" w:rsidRDefault="00C56407" w:rsidP="00C56407">
      <w:r w:rsidRPr="00C56407">
        <w:t>Elite Pipeline may contain:</w:t>
      </w:r>
    </w:p>
    <w:p w14:paraId="43D3B1AB" w14:textId="77777777" w:rsidR="00C56407" w:rsidRPr="00C56407" w:rsidRDefault="00C56407" w:rsidP="00C56407">
      <w:pPr>
        <w:numPr>
          <w:ilvl w:val="0"/>
          <w:numId w:val="911"/>
        </w:numPr>
      </w:pPr>
      <w:r w:rsidRPr="00C56407">
        <w:t>dealership financial data;</w:t>
      </w:r>
    </w:p>
    <w:p w14:paraId="2B53BB59" w14:textId="77777777" w:rsidR="00C56407" w:rsidRPr="00C56407" w:rsidRDefault="00C56407" w:rsidP="00C56407">
      <w:pPr>
        <w:numPr>
          <w:ilvl w:val="0"/>
          <w:numId w:val="911"/>
        </w:numPr>
      </w:pPr>
      <w:r w:rsidRPr="00C56407">
        <w:t>inventory costs;</w:t>
      </w:r>
    </w:p>
    <w:p w14:paraId="46471116" w14:textId="77777777" w:rsidR="00C56407" w:rsidRPr="00C56407" w:rsidRDefault="00C56407" w:rsidP="00C56407">
      <w:pPr>
        <w:numPr>
          <w:ilvl w:val="0"/>
          <w:numId w:val="911"/>
        </w:numPr>
      </w:pPr>
      <w:r w:rsidRPr="00C56407">
        <w:t>sales results;</w:t>
      </w:r>
    </w:p>
    <w:p w14:paraId="2F6744F9" w14:textId="77777777" w:rsidR="00C56407" w:rsidRPr="00C56407" w:rsidRDefault="00C56407" w:rsidP="00C56407">
      <w:pPr>
        <w:numPr>
          <w:ilvl w:val="0"/>
          <w:numId w:val="911"/>
        </w:numPr>
      </w:pPr>
      <w:r w:rsidRPr="00C56407">
        <w:t>policy documents;</w:t>
      </w:r>
    </w:p>
    <w:p w14:paraId="27CDBEFA" w14:textId="77777777" w:rsidR="00C56407" w:rsidRPr="00C56407" w:rsidRDefault="00C56407" w:rsidP="00C56407">
      <w:pPr>
        <w:numPr>
          <w:ilvl w:val="0"/>
          <w:numId w:val="911"/>
        </w:numPr>
      </w:pPr>
      <w:r w:rsidRPr="00C56407">
        <w:t>operational notes;</w:t>
      </w:r>
    </w:p>
    <w:p w14:paraId="1B245158" w14:textId="77777777" w:rsidR="00C56407" w:rsidRPr="00C56407" w:rsidRDefault="00C56407" w:rsidP="00C56407">
      <w:pPr>
        <w:numPr>
          <w:ilvl w:val="0"/>
          <w:numId w:val="911"/>
        </w:numPr>
      </w:pPr>
      <w:r w:rsidRPr="00C56407">
        <w:t>employee identities;</w:t>
      </w:r>
    </w:p>
    <w:p w14:paraId="5B514C3F" w14:textId="77777777" w:rsidR="00C56407" w:rsidRPr="00C56407" w:rsidRDefault="00C56407" w:rsidP="00C56407">
      <w:pPr>
        <w:numPr>
          <w:ilvl w:val="0"/>
          <w:numId w:val="911"/>
        </w:numPr>
      </w:pPr>
      <w:r w:rsidRPr="00C56407">
        <w:lastRenderedPageBreak/>
        <w:t>source files;</w:t>
      </w:r>
    </w:p>
    <w:p w14:paraId="58E6FE54" w14:textId="77777777" w:rsidR="00C56407" w:rsidRPr="00C56407" w:rsidRDefault="00C56407" w:rsidP="00C56407">
      <w:pPr>
        <w:numPr>
          <w:ilvl w:val="0"/>
          <w:numId w:val="911"/>
        </w:numPr>
      </w:pPr>
      <w:r w:rsidRPr="00C56407">
        <w:t>audit records;</w:t>
      </w:r>
    </w:p>
    <w:p w14:paraId="30B7B681" w14:textId="77777777" w:rsidR="00C56407" w:rsidRPr="00C56407" w:rsidRDefault="00C56407" w:rsidP="00C56407">
      <w:pPr>
        <w:numPr>
          <w:ilvl w:val="0"/>
          <w:numId w:val="911"/>
        </w:numPr>
      </w:pPr>
      <w:r w:rsidRPr="00C56407">
        <w:t>and strategic plans.</w:t>
      </w:r>
    </w:p>
    <w:p w14:paraId="12E1527A" w14:textId="77777777" w:rsidR="00C56407" w:rsidRPr="00C56407" w:rsidRDefault="00C56407" w:rsidP="00C56407">
      <w:pPr>
        <w:pStyle w:val="RequirementID"/>
        <w:keepNext/>
      </w:pPr>
      <w:r w:rsidRPr="00C56407">
        <w:t>SEC-CONF-001</w:t>
      </w:r>
    </w:p>
    <w:p w14:paraId="6925BD1A" w14:textId="77777777" w:rsidR="00C56407" w:rsidRPr="00C56407" w:rsidRDefault="00C56407" w:rsidP="00C56407">
      <w:pPr>
        <w:widowControl/>
      </w:pPr>
      <w:r w:rsidRPr="00C56407">
        <w:t>Confidential data MUST be accessible only to authorized Principals.</w:t>
      </w:r>
    </w:p>
    <w:p w14:paraId="67D483C8" w14:textId="77777777" w:rsidR="00C56407" w:rsidRPr="00C56407" w:rsidRDefault="00C56407" w:rsidP="00C56407">
      <w:pPr>
        <w:pStyle w:val="RequirementID"/>
        <w:keepNext/>
      </w:pPr>
      <w:r w:rsidRPr="00C56407">
        <w:t>SEC-CONF-002</w:t>
      </w:r>
    </w:p>
    <w:p w14:paraId="5ED07ABA" w14:textId="77777777" w:rsidR="00C56407" w:rsidRPr="00C56407" w:rsidRDefault="00C56407" w:rsidP="00C56407">
      <w:pPr>
        <w:widowControl/>
      </w:pPr>
      <w:r w:rsidRPr="00C56407">
        <w:t>Financial-detail access MUST be separately enforceable from general portfolio access.</w:t>
      </w:r>
    </w:p>
    <w:p w14:paraId="7F01210F" w14:textId="77777777" w:rsidR="00C56407" w:rsidRPr="00C56407" w:rsidRDefault="00C56407" w:rsidP="00C56407">
      <w:pPr>
        <w:pStyle w:val="RequirementID"/>
        <w:keepNext/>
      </w:pPr>
      <w:r w:rsidRPr="00C56407">
        <w:t>SEC-CONF-003</w:t>
      </w:r>
    </w:p>
    <w:p w14:paraId="695E4770" w14:textId="77777777" w:rsidR="00C56407" w:rsidRPr="00C56407" w:rsidRDefault="00C56407" w:rsidP="00C56407">
      <w:pPr>
        <w:widowControl/>
      </w:pPr>
      <w:r w:rsidRPr="00C56407">
        <w:t>Raw source data MUST not be exposed through broad summary access unless authorized.</w:t>
      </w:r>
    </w:p>
    <w:p w14:paraId="60E791CA" w14:textId="77777777" w:rsidR="00C56407" w:rsidRPr="00C56407" w:rsidRDefault="00C56407" w:rsidP="00C56407">
      <w:pPr>
        <w:pStyle w:val="RequirementID"/>
        <w:keepNext/>
      </w:pPr>
      <w:r w:rsidRPr="00C56407">
        <w:t>SEC-CONF-004</w:t>
      </w:r>
    </w:p>
    <w:p w14:paraId="2ED0E71F" w14:textId="77777777" w:rsidR="00C56407" w:rsidRPr="00C56407" w:rsidRDefault="00C56407" w:rsidP="00C56407">
      <w:pPr>
        <w:widowControl/>
      </w:pPr>
      <w:r w:rsidRPr="00C56407">
        <w:t>Exports MUST enforce the same scope and field-level visibility rules as the application.</w:t>
      </w:r>
    </w:p>
    <w:p w14:paraId="1F3F69F4" w14:textId="77777777" w:rsidR="00C56407" w:rsidRPr="00C56407" w:rsidRDefault="00C56407" w:rsidP="00C56407">
      <w:pPr>
        <w:pStyle w:val="RequirementID"/>
        <w:keepNext/>
      </w:pPr>
      <w:r w:rsidRPr="00C56407">
        <w:t>SEC-CONF-005</w:t>
      </w:r>
    </w:p>
    <w:p w14:paraId="5ED07960" w14:textId="77777777" w:rsidR="00C56407" w:rsidRPr="00C56407" w:rsidRDefault="00C56407" w:rsidP="00C56407">
      <w:pPr>
        <w:widowControl/>
      </w:pPr>
      <w:r w:rsidRPr="00C56407">
        <w:t>Logs and diagnostics MUST not expose unnecessary confidential values.</w:t>
      </w:r>
    </w:p>
    <w:p w14:paraId="7ECD3981" w14:textId="77777777" w:rsidR="00C56407" w:rsidRPr="00C56407" w:rsidRDefault="00C56407" w:rsidP="00C56407">
      <w:pPr>
        <w:pStyle w:val="RequirementID"/>
        <w:keepNext/>
      </w:pPr>
      <w:r w:rsidRPr="00C56407">
        <w:t>SEC-CONF-006</w:t>
      </w:r>
    </w:p>
    <w:p w14:paraId="2223FDB4" w14:textId="77777777" w:rsidR="00C56407" w:rsidRPr="00C56407" w:rsidRDefault="00C56407" w:rsidP="00C56407">
      <w:pPr>
        <w:widowControl/>
      </w:pPr>
      <w:r w:rsidRPr="00C56407">
        <w:t>Demonstration environments SHOULD use synthetic or sanitized data.</w:t>
      </w:r>
    </w:p>
    <w:p w14:paraId="59C8B556" w14:textId="77777777" w:rsidR="00C56407" w:rsidRPr="00C56407" w:rsidRDefault="00C56407" w:rsidP="00C56407">
      <w:r w:rsidRPr="00C56407">
        <w:pict w14:anchorId="56CD51D7">
          <v:rect id="_x0000_i7161" style="width:0;height:1.5pt" o:hralign="center" o:hrstd="t" o:hr="t" fillcolor="#a0a0a0" stroked="f"/>
        </w:pict>
      </w:r>
    </w:p>
    <w:p w14:paraId="03E18102" w14:textId="77777777" w:rsidR="00C56407" w:rsidRPr="00C56407" w:rsidRDefault="00C56407" w:rsidP="00C56407">
      <w:pPr>
        <w:pStyle w:val="Heading2"/>
        <w:rPr>
          <w:b/>
          <w:bCs/>
        </w:rPr>
      </w:pPr>
      <w:r w:rsidRPr="00C56407">
        <w:rPr>
          <w:b/>
          <w:bCs/>
        </w:rPr>
        <w:t>13.12 Data encryption</w:t>
      </w:r>
    </w:p>
    <w:p w14:paraId="7D1ED841" w14:textId="77777777" w:rsidR="00C56407" w:rsidRPr="00C56407" w:rsidRDefault="00C56407" w:rsidP="00C56407">
      <w:pPr>
        <w:pStyle w:val="RequirementID"/>
        <w:keepNext/>
      </w:pPr>
      <w:r w:rsidRPr="00C56407">
        <w:t>SEC-CRYPT-001</w:t>
      </w:r>
    </w:p>
    <w:p w14:paraId="235B2E1A" w14:textId="77777777" w:rsidR="00C56407" w:rsidRPr="00C56407" w:rsidRDefault="00C56407" w:rsidP="00C56407">
      <w:pPr>
        <w:widowControl/>
      </w:pPr>
      <w:r w:rsidRPr="00C56407">
        <w:t>Production data in transit MUST use current secure transport encryption.</w:t>
      </w:r>
    </w:p>
    <w:p w14:paraId="7C0451EA" w14:textId="77777777" w:rsidR="00C56407" w:rsidRPr="00C56407" w:rsidRDefault="00C56407" w:rsidP="00C56407">
      <w:pPr>
        <w:pStyle w:val="RequirementID"/>
        <w:keepNext/>
      </w:pPr>
      <w:r w:rsidRPr="00C56407">
        <w:t>SEC-CRYPT-002</w:t>
      </w:r>
    </w:p>
    <w:p w14:paraId="4CC7803C" w14:textId="77777777" w:rsidR="00C56407" w:rsidRPr="00C56407" w:rsidRDefault="00C56407" w:rsidP="00C56407">
      <w:pPr>
        <w:widowControl/>
      </w:pPr>
      <w:r w:rsidRPr="00C56407">
        <w:t>Sensitive production data at rest SHOULD be encrypted using mechanisms appropriate to the deployment and threat model.</w:t>
      </w:r>
    </w:p>
    <w:p w14:paraId="1C8F4BF3" w14:textId="77777777" w:rsidR="00C56407" w:rsidRPr="00C56407" w:rsidRDefault="00C56407" w:rsidP="00C56407">
      <w:pPr>
        <w:pStyle w:val="RequirementID"/>
        <w:keepNext/>
      </w:pPr>
      <w:r w:rsidRPr="00C56407">
        <w:t>SEC-CRYPT-003</w:t>
      </w:r>
    </w:p>
    <w:p w14:paraId="40616E10" w14:textId="77777777" w:rsidR="00C56407" w:rsidRPr="00C56407" w:rsidRDefault="00C56407" w:rsidP="00C56407">
      <w:pPr>
        <w:widowControl/>
      </w:pPr>
      <w:r w:rsidRPr="00C56407">
        <w:t>Backups containing production data MUST receive protection equivalent to or stronger than primary storage.</w:t>
      </w:r>
    </w:p>
    <w:p w14:paraId="74C82BE8" w14:textId="77777777" w:rsidR="00C56407" w:rsidRPr="00C56407" w:rsidRDefault="00C56407" w:rsidP="00C56407">
      <w:pPr>
        <w:pStyle w:val="RequirementID"/>
        <w:keepNext/>
      </w:pPr>
      <w:r w:rsidRPr="00C56407">
        <w:t>SEC-CRYPT-004</w:t>
      </w:r>
    </w:p>
    <w:p w14:paraId="3E496A27" w14:textId="77777777" w:rsidR="00C56407" w:rsidRPr="00C56407" w:rsidRDefault="00C56407" w:rsidP="00C56407">
      <w:pPr>
        <w:widowControl/>
      </w:pPr>
      <w:r w:rsidRPr="00C56407">
        <w:lastRenderedPageBreak/>
        <w:t>Encryption keys and application secrets MUST be stored separately from ordinary source code where practical.</w:t>
      </w:r>
    </w:p>
    <w:p w14:paraId="217A3236" w14:textId="77777777" w:rsidR="00C56407" w:rsidRPr="00C56407" w:rsidRDefault="00C56407" w:rsidP="00C56407">
      <w:pPr>
        <w:pStyle w:val="RequirementID"/>
        <w:keepNext/>
      </w:pPr>
      <w:r w:rsidRPr="00C56407">
        <w:t>SEC-CRYPT-005</w:t>
      </w:r>
    </w:p>
    <w:p w14:paraId="67E50580" w14:textId="77777777" w:rsidR="00C56407" w:rsidRPr="00C56407" w:rsidRDefault="00C56407" w:rsidP="00C56407">
      <w:pPr>
        <w:widowControl/>
      </w:pPr>
      <w:r w:rsidRPr="00C56407">
        <w:t>Key rotation MUST be possible without redesigning business data.</w:t>
      </w:r>
    </w:p>
    <w:p w14:paraId="5810EF11" w14:textId="77777777" w:rsidR="00C56407" w:rsidRPr="00C56407" w:rsidRDefault="00C56407" w:rsidP="00C56407">
      <w:pPr>
        <w:pStyle w:val="RequirementID"/>
        <w:keepNext/>
      </w:pPr>
      <w:r w:rsidRPr="00C56407">
        <w:t>SEC-CRYPT-006</w:t>
      </w:r>
    </w:p>
    <w:p w14:paraId="1CB04AC6" w14:textId="77777777" w:rsidR="00C56407" w:rsidRPr="00C56407" w:rsidRDefault="00C56407" w:rsidP="00C56407">
      <w:pPr>
        <w:widowControl/>
      </w:pPr>
      <w:r w:rsidRPr="00C56407">
        <w:t>The product MUST not invent custom cryptographic algorithms.</w:t>
      </w:r>
    </w:p>
    <w:p w14:paraId="3231617A" w14:textId="77777777" w:rsidR="00C56407" w:rsidRPr="00C56407" w:rsidRDefault="00C56407" w:rsidP="00C56407">
      <w:r w:rsidRPr="00C56407">
        <w:pict w14:anchorId="1DC991FB">
          <v:rect id="_x0000_i7162" style="width:0;height:1.5pt" o:hralign="center" o:hrstd="t" o:hr="t" fillcolor="#a0a0a0" stroked="f"/>
        </w:pict>
      </w:r>
    </w:p>
    <w:p w14:paraId="2B754D1A" w14:textId="77777777" w:rsidR="00C56407" w:rsidRPr="00C56407" w:rsidRDefault="00C56407" w:rsidP="00C56407">
      <w:pPr>
        <w:pStyle w:val="Heading2"/>
        <w:rPr>
          <w:b/>
          <w:bCs/>
        </w:rPr>
      </w:pPr>
      <w:r w:rsidRPr="00C56407">
        <w:rPr>
          <w:b/>
          <w:bCs/>
        </w:rPr>
        <w:t>13.13 Secrets management</w:t>
      </w:r>
    </w:p>
    <w:p w14:paraId="4E1BB8BC" w14:textId="77777777" w:rsidR="00C56407" w:rsidRPr="00C56407" w:rsidRDefault="00C56407" w:rsidP="00C56407">
      <w:r w:rsidRPr="00C56407">
        <w:t>Secrets may include:</w:t>
      </w:r>
    </w:p>
    <w:p w14:paraId="188AD96B" w14:textId="77777777" w:rsidR="00C56407" w:rsidRPr="00C56407" w:rsidRDefault="00C56407" w:rsidP="00C56407">
      <w:pPr>
        <w:numPr>
          <w:ilvl w:val="0"/>
          <w:numId w:val="912"/>
        </w:numPr>
      </w:pPr>
      <w:r w:rsidRPr="00C56407">
        <w:t>database credentials;</w:t>
      </w:r>
    </w:p>
    <w:p w14:paraId="21C39E89" w14:textId="77777777" w:rsidR="00C56407" w:rsidRPr="00C56407" w:rsidRDefault="00C56407" w:rsidP="00C56407">
      <w:pPr>
        <w:numPr>
          <w:ilvl w:val="0"/>
          <w:numId w:val="912"/>
        </w:numPr>
      </w:pPr>
      <w:r w:rsidRPr="00C56407">
        <w:t>API keys;</w:t>
      </w:r>
    </w:p>
    <w:p w14:paraId="68A5BE3E" w14:textId="77777777" w:rsidR="00C56407" w:rsidRPr="00C56407" w:rsidRDefault="00C56407" w:rsidP="00C56407">
      <w:pPr>
        <w:numPr>
          <w:ilvl w:val="0"/>
          <w:numId w:val="912"/>
        </w:numPr>
      </w:pPr>
      <w:r w:rsidRPr="00C56407">
        <w:t>signing keys;</w:t>
      </w:r>
    </w:p>
    <w:p w14:paraId="39802D83" w14:textId="77777777" w:rsidR="00C56407" w:rsidRPr="00C56407" w:rsidRDefault="00C56407" w:rsidP="00C56407">
      <w:pPr>
        <w:numPr>
          <w:ilvl w:val="0"/>
          <w:numId w:val="912"/>
        </w:numPr>
      </w:pPr>
      <w:r w:rsidRPr="00C56407">
        <w:t>encryption keys;</w:t>
      </w:r>
    </w:p>
    <w:p w14:paraId="055EBE07" w14:textId="77777777" w:rsidR="00C56407" w:rsidRPr="00C56407" w:rsidRDefault="00C56407" w:rsidP="00C56407">
      <w:pPr>
        <w:numPr>
          <w:ilvl w:val="0"/>
          <w:numId w:val="912"/>
        </w:numPr>
      </w:pPr>
      <w:r w:rsidRPr="00C56407">
        <w:t>integration tokens;</w:t>
      </w:r>
    </w:p>
    <w:p w14:paraId="1EACD84E" w14:textId="77777777" w:rsidR="00C56407" w:rsidRPr="00C56407" w:rsidRDefault="00C56407" w:rsidP="00C56407">
      <w:pPr>
        <w:numPr>
          <w:ilvl w:val="0"/>
          <w:numId w:val="912"/>
        </w:numPr>
      </w:pPr>
      <w:r w:rsidRPr="00C56407">
        <w:t>support credentials.</w:t>
      </w:r>
    </w:p>
    <w:p w14:paraId="67F2DFEE" w14:textId="77777777" w:rsidR="00C56407" w:rsidRPr="00C56407" w:rsidRDefault="00C56407" w:rsidP="00C56407">
      <w:pPr>
        <w:pStyle w:val="RequirementID"/>
        <w:keepNext/>
      </w:pPr>
      <w:r w:rsidRPr="00C56407">
        <w:t>SEC-SECRET-001</w:t>
      </w:r>
    </w:p>
    <w:p w14:paraId="6B85A51E" w14:textId="77777777" w:rsidR="00C56407" w:rsidRPr="00C56407" w:rsidRDefault="00C56407" w:rsidP="00C56407">
      <w:pPr>
        <w:widowControl/>
      </w:pPr>
      <w:r w:rsidRPr="00C56407">
        <w:t>Secrets MUST not be committed to source control.</w:t>
      </w:r>
    </w:p>
    <w:p w14:paraId="011C732D" w14:textId="77777777" w:rsidR="00C56407" w:rsidRPr="00C56407" w:rsidRDefault="00C56407" w:rsidP="00C56407">
      <w:pPr>
        <w:pStyle w:val="RequirementID"/>
        <w:keepNext/>
      </w:pPr>
      <w:r w:rsidRPr="00C56407">
        <w:t>SEC-SECRET-002</w:t>
      </w:r>
    </w:p>
    <w:p w14:paraId="3B7B41D1" w14:textId="77777777" w:rsidR="00C56407" w:rsidRPr="00C56407" w:rsidRDefault="00C56407" w:rsidP="00C56407">
      <w:pPr>
        <w:widowControl/>
      </w:pPr>
      <w:r w:rsidRPr="00C56407">
        <w:t>Secrets MUST not be included in client-side code or static exports.</w:t>
      </w:r>
    </w:p>
    <w:p w14:paraId="0298B8CF" w14:textId="77777777" w:rsidR="00C56407" w:rsidRPr="00C56407" w:rsidRDefault="00C56407" w:rsidP="00C56407">
      <w:pPr>
        <w:pStyle w:val="RequirementID"/>
        <w:keepNext/>
      </w:pPr>
      <w:r w:rsidRPr="00C56407">
        <w:t>SEC-SECRET-003</w:t>
      </w:r>
    </w:p>
    <w:p w14:paraId="37F69FE3" w14:textId="77777777" w:rsidR="00C56407" w:rsidRPr="00C56407" w:rsidRDefault="00C56407" w:rsidP="00C56407">
      <w:pPr>
        <w:widowControl/>
      </w:pPr>
      <w:r w:rsidRPr="00C56407">
        <w:t>Secrets SHOULD be injected through secure environment or secrets-management mechanisms.</w:t>
      </w:r>
    </w:p>
    <w:p w14:paraId="0B609446" w14:textId="77777777" w:rsidR="00C56407" w:rsidRPr="00C56407" w:rsidRDefault="00C56407" w:rsidP="00C56407">
      <w:pPr>
        <w:pStyle w:val="RequirementID"/>
        <w:keepNext/>
      </w:pPr>
      <w:r w:rsidRPr="00C56407">
        <w:t>SEC-SECRET-004</w:t>
      </w:r>
    </w:p>
    <w:p w14:paraId="1324EC84" w14:textId="77777777" w:rsidR="00C56407" w:rsidRPr="00C56407" w:rsidRDefault="00C56407" w:rsidP="00C56407">
      <w:pPr>
        <w:widowControl/>
      </w:pPr>
      <w:r w:rsidRPr="00C56407">
        <w:t>Secret rotation MUST be supported.</w:t>
      </w:r>
    </w:p>
    <w:p w14:paraId="0A924871" w14:textId="77777777" w:rsidR="00C56407" w:rsidRPr="00C56407" w:rsidRDefault="00C56407" w:rsidP="00C56407">
      <w:pPr>
        <w:pStyle w:val="RequirementID"/>
        <w:keepNext/>
      </w:pPr>
      <w:r w:rsidRPr="00C56407">
        <w:t>SEC-SECRET-005</w:t>
      </w:r>
    </w:p>
    <w:p w14:paraId="28F1CB47" w14:textId="77777777" w:rsidR="00C56407" w:rsidRPr="00C56407" w:rsidRDefault="00C56407" w:rsidP="00C56407">
      <w:pPr>
        <w:widowControl/>
      </w:pPr>
      <w:r w:rsidRPr="00C56407">
        <w:t>Access to production secrets MUST be restricted and auditable.</w:t>
      </w:r>
    </w:p>
    <w:p w14:paraId="5F102D6C" w14:textId="77777777" w:rsidR="00C56407" w:rsidRPr="00C56407" w:rsidRDefault="00C56407" w:rsidP="00C56407">
      <w:pPr>
        <w:pStyle w:val="RequirementID"/>
        <w:keepNext/>
      </w:pPr>
      <w:r w:rsidRPr="00C56407">
        <w:t>SEC-SECRET-006</w:t>
      </w:r>
    </w:p>
    <w:p w14:paraId="0AAB5EC8" w14:textId="77777777" w:rsidR="00C56407" w:rsidRPr="00C56407" w:rsidRDefault="00C56407" w:rsidP="00C56407">
      <w:pPr>
        <w:widowControl/>
      </w:pPr>
      <w:r w:rsidRPr="00C56407">
        <w:lastRenderedPageBreak/>
        <w:t>Logs MUST redact secrets and authentication tokens.</w:t>
      </w:r>
    </w:p>
    <w:p w14:paraId="6B5FCA43" w14:textId="77777777" w:rsidR="00C56407" w:rsidRPr="00C56407" w:rsidRDefault="00C56407" w:rsidP="00C56407">
      <w:r w:rsidRPr="00C56407">
        <w:pict w14:anchorId="58F1FABC">
          <v:rect id="_x0000_i7163" style="width:0;height:1.5pt" o:hralign="center" o:hrstd="t" o:hr="t" fillcolor="#a0a0a0" stroked="f"/>
        </w:pict>
      </w:r>
    </w:p>
    <w:p w14:paraId="54DF619A" w14:textId="77777777" w:rsidR="00C56407" w:rsidRPr="00C56407" w:rsidRDefault="00C56407" w:rsidP="00C56407">
      <w:pPr>
        <w:pStyle w:val="Heading2"/>
        <w:rPr>
          <w:b/>
          <w:bCs/>
        </w:rPr>
      </w:pPr>
      <w:r w:rsidRPr="00C56407">
        <w:rPr>
          <w:b/>
          <w:bCs/>
        </w:rPr>
        <w:t>13.14 Input validation</w:t>
      </w:r>
    </w:p>
    <w:p w14:paraId="18B03521" w14:textId="77777777" w:rsidR="00C56407" w:rsidRPr="00C56407" w:rsidRDefault="00C56407" w:rsidP="00C56407">
      <w:r w:rsidRPr="00C56407">
        <w:t>Inputs may arrive from:</w:t>
      </w:r>
    </w:p>
    <w:p w14:paraId="3AF2E0D8" w14:textId="77777777" w:rsidR="00C56407" w:rsidRPr="00C56407" w:rsidRDefault="00C56407" w:rsidP="00C56407">
      <w:pPr>
        <w:numPr>
          <w:ilvl w:val="0"/>
          <w:numId w:val="913"/>
        </w:numPr>
      </w:pPr>
      <w:r w:rsidRPr="00C56407">
        <w:t>users;</w:t>
      </w:r>
    </w:p>
    <w:p w14:paraId="12A89E9B" w14:textId="77777777" w:rsidR="00C56407" w:rsidRPr="00C56407" w:rsidRDefault="00C56407" w:rsidP="00C56407">
      <w:pPr>
        <w:numPr>
          <w:ilvl w:val="0"/>
          <w:numId w:val="913"/>
        </w:numPr>
      </w:pPr>
      <w:r w:rsidRPr="00C56407">
        <w:t>files;</w:t>
      </w:r>
    </w:p>
    <w:p w14:paraId="69D95581" w14:textId="77777777" w:rsidR="00C56407" w:rsidRPr="00C56407" w:rsidRDefault="00C56407" w:rsidP="00C56407">
      <w:pPr>
        <w:numPr>
          <w:ilvl w:val="0"/>
          <w:numId w:val="913"/>
        </w:numPr>
      </w:pPr>
      <w:r w:rsidRPr="00C56407">
        <w:t>APIs;</w:t>
      </w:r>
    </w:p>
    <w:p w14:paraId="51B234B7" w14:textId="77777777" w:rsidR="00C56407" w:rsidRPr="00C56407" w:rsidRDefault="00C56407" w:rsidP="00C56407">
      <w:pPr>
        <w:numPr>
          <w:ilvl w:val="0"/>
          <w:numId w:val="913"/>
        </w:numPr>
      </w:pPr>
      <w:r w:rsidRPr="00C56407">
        <w:t>integrations;</w:t>
      </w:r>
    </w:p>
    <w:p w14:paraId="3C9D3E2D" w14:textId="77777777" w:rsidR="00C56407" w:rsidRPr="00C56407" w:rsidRDefault="00C56407" w:rsidP="00C56407">
      <w:pPr>
        <w:numPr>
          <w:ilvl w:val="0"/>
          <w:numId w:val="913"/>
        </w:numPr>
      </w:pPr>
      <w:r w:rsidRPr="00C56407">
        <w:t>imported configuration;</w:t>
      </w:r>
    </w:p>
    <w:p w14:paraId="77671B30" w14:textId="77777777" w:rsidR="00C56407" w:rsidRPr="00C56407" w:rsidRDefault="00C56407" w:rsidP="00C56407">
      <w:pPr>
        <w:numPr>
          <w:ilvl w:val="0"/>
          <w:numId w:val="913"/>
        </w:numPr>
      </w:pPr>
      <w:r w:rsidRPr="00C56407">
        <w:t>query parameters;</w:t>
      </w:r>
    </w:p>
    <w:p w14:paraId="498AEE48" w14:textId="77777777" w:rsidR="00C56407" w:rsidRPr="00C56407" w:rsidRDefault="00C56407" w:rsidP="00C56407">
      <w:pPr>
        <w:numPr>
          <w:ilvl w:val="0"/>
          <w:numId w:val="913"/>
        </w:numPr>
      </w:pPr>
      <w:r w:rsidRPr="00C56407">
        <w:t>Scenario edits;</w:t>
      </w:r>
    </w:p>
    <w:p w14:paraId="71E42515" w14:textId="77777777" w:rsidR="00C56407" w:rsidRPr="00C56407" w:rsidRDefault="00C56407" w:rsidP="00C56407">
      <w:pPr>
        <w:numPr>
          <w:ilvl w:val="0"/>
          <w:numId w:val="913"/>
        </w:numPr>
      </w:pPr>
      <w:r w:rsidRPr="00C56407">
        <w:t>administrative forms.</w:t>
      </w:r>
    </w:p>
    <w:p w14:paraId="586F8A2B" w14:textId="77777777" w:rsidR="00C56407" w:rsidRPr="00C56407" w:rsidRDefault="00C56407" w:rsidP="00C56407">
      <w:pPr>
        <w:pStyle w:val="RequirementID"/>
        <w:keepNext/>
      </w:pPr>
      <w:r w:rsidRPr="00C56407">
        <w:t>SEC-INPUT-001</w:t>
      </w:r>
    </w:p>
    <w:p w14:paraId="4A14710E" w14:textId="77777777" w:rsidR="00C56407" w:rsidRPr="00C56407" w:rsidRDefault="00C56407" w:rsidP="00C56407">
      <w:pPr>
        <w:widowControl/>
      </w:pPr>
      <w:r w:rsidRPr="00C56407">
        <w:t>All external input MUST be validated before authoritative use.</w:t>
      </w:r>
    </w:p>
    <w:p w14:paraId="0D421356" w14:textId="77777777" w:rsidR="00C56407" w:rsidRPr="00C56407" w:rsidRDefault="00C56407" w:rsidP="00C56407">
      <w:pPr>
        <w:pStyle w:val="RequirementID"/>
        <w:keepNext/>
      </w:pPr>
      <w:r w:rsidRPr="00C56407">
        <w:t>SEC-INPUT-002</w:t>
      </w:r>
    </w:p>
    <w:p w14:paraId="3AEC7746" w14:textId="77777777" w:rsidR="00C56407" w:rsidRPr="00C56407" w:rsidRDefault="00C56407" w:rsidP="00C56407">
      <w:pPr>
        <w:widowControl/>
      </w:pPr>
      <w:r w:rsidRPr="00C56407">
        <w:t>Validation MUST include:</w:t>
      </w:r>
    </w:p>
    <w:p w14:paraId="1CA898A4" w14:textId="77777777" w:rsidR="00C56407" w:rsidRPr="00C56407" w:rsidRDefault="00C56407" w:rsidP="00C56407">
      <w:pPr>
        <w:numPr>
          <w:ilvl w:val="0"/>
          <w:numId w:val="914"/>
        </w:numPr>
      </w:pPr>
      <w:r w:rsidRPr="00C56407">
        <w:t>type;</w:t>
      </w:r>
    </w:p>
    <w:p w14:paraId="0AF487C0" w14:textId="77777777" w:rsidR="00C56407" w:rsidRPr="00C56407" w:rsidRDefault="00C56407" w:rsidP="00C56407">
      <w:pPr>
        <w:numPr>
          <w:ilvl w:val="0"/>
          <w:numId w:val="914"/>
        </w:numPr>
      </w:pPr>
      <w:r w:rsidRPr="00C56407">
        <w:t>length;</w:t>
      </w:r>
    </w:p>
    <w:p w14:paraId="62087EC1" w14:textId="77777777" w:rsidR="00C56407" w:rsidRPr="00C56407" w:rsidRDefault="00C56407" w:rsidP="00C56407">
      <w:pPr>
        <w:numPr>
          <w:ilvl w:val="0"/>
          <w:numId w:val="914"/>
        </w:numPr>
      </w:pPr>
      <w:r w:rsidRPr="00C56407">
        <w:t>range;</w:t>
      </w:r>
    </w:p>
    <w:p w14:paraId="7AF3A02E" w14:textId="77777777" w:rsidR="00C56407" w:rsidRPr="00C56407" w:rsidRDefault="00C56407" w:rsidP="00C56407">
      <w:pPr>
        <w:numPr>
          <w:ilvl w:val="0"/>
          <w:numId w:val="914"/>
        </w:numPr>
      </w:pPr>
      <w:r w:rsidRPr="00C56407">
        <w:t>format;</w:t>
      </w:r>
    </w:p>
    <w:p w14:paraId="6F54FE64" w14:textId="77777777" w:rsidR="00C56407" w:rsidRPr="00C56407" w:rsidRDefault="00C56407" w:rsidP="00C56407">
      <w:pPr>
        <w:numPr>
          <w:ilvl w:val="0"/>
          <w:numId w:val="914"/>
        </w:numPr>
      </w:pPr>
      <w:r w:rsidRPr="00C56407">
        <w:t>enumeration;</w:t>
      </w:r>
    </w:p>
    <w:p w14:paraId="2AB041EF" w14:textId="77777777" w:rsidR="00C56407" w:rsidRPr="00C56407" w:rsidRDefault="00C56407" w:rsidP="00C56407">
      <w:pPr>
        <w:numPr>
          <w:ilvl w:val="0"/>
          <w:numId w:val="914"/>
        </w:numPr>
      </w:pPr>
      <w:r w:rsidRPr="00C56407">
        <w:t>identity;</w:t>
      </w:r>
    </w:p>
    <w:p w14:paraId="46DE2E30" w14:textId="77777777" w:rsidR="00C56407" w:rsidRPr="00C56407" w:rsidRDefault="00C56407" w:rsidP="00C56407">
      <w:pPr>
        <w:numPr>
          <w:ilvl w:val="0"/>
          <w:numId w:val="914"/>
        </w:numPr>
      </w:pPr>
      <w:r w:rsidRPr="00C56407">
        <w:t>scope;</w:t>
      </w:r>
    </w:p>
    <w:p w14:paraId="549EC266" w14:textId="77777777" w:rsidR="00C56407" w:rsidRPr="00C56407" w:rsidRDefault="00C56407" w:rsidP="00C56407">
      <w:pPr>
        <w:numPr>
          <w:ilvl w:val="0"/>
          <w:numId w:val="914"/>
        </w:numPr>
      </w:pPr>
      <w:r w:rsidRPr="00C56407">
        <w:t>and lifecycle compatibility</w:t>
      </w:r>
    </w:p>
    <w:p w14:paraId="6994B086" w14:textId="77777777" w:rsidR="00C56407" w:rsidRPr="00C56407" w:rsidRDefault="00C56407" w:rsidP="00C56407">
      <w:r w:rsidRPr="00C56407">
        <w:t>where relevant.</w:t>
      </w:r>
    </w:p>
    <w:p w14:paraId="0844ECFC" w14:textId="77777777" w:rsidR="00C56407" w:rsidRPr="00C56407" w:rsidRDefault="00C56407" w:rsidP="00C56407">
      <w:pPr>
        <w:pStyle w:val="RequirementID"/>
        <w:keepNext/>
      </w:pPr>
      <w:r w:rsidRPr="00C56407">
        <w:t>SEC-INPUT-003</w:t>
      </w:r>
    </w:p>
    <w:p w14:paraId="57442D07" w14:textId="77777777" w:rsidR="00C56407" w:rsidRPr="00C56407" w:rsidRDefault="00C56407" w:rsidP="00C56407">
      <w:pPr>
        <w:widowControl/>
      </w:pPr>
      <w:r w:rsidRPr="00C56407">
        <w:lastRenderedPageBreak/>
        <w:t>File names, paths, formulas, markup, and user-entered text MUST be handled safely.</w:t>
      </w:r>
    </w:p>
    <w:p w14:paraId="6D804932" w14:textId="77777777" w:rsidR="00C56407" w:rsidRPr="00C56407" w:rsidRDefault="00C56407" w:rsidP="00C56407">
      <w:pPr>
        <w:pStyle w:val="RequirementID"/>
        <w:keepNext/>
      </w:pPr>
      <w:r w:rsidRPr="00C56407">
        <w:t>SEC-INPUT-004</w:t>
      </w:r>
    </w:p>
    <w:p w14:paraId="6D84F354" w14:textId="77777777" w:rsidR="00C56407" w:rsidRPr="00C56407" w:rsidRDefault="00C56407" w:rsidP="00C56407">
      <w:pPr>
        <w:widowControl/>
      </w:pPr>
      <w:r w:rsidRPr="00C56407">
        <w:t>The product MUST protect against injection appropriate to the technologies used.</w:t>
      </w:r>
    </w:p>
    <w:p w14:paraId="2077DA93" w14:textId="77777777" w:rsidR="00C56407" w:rsidRPr="00C56407" w:rsidRDefault="00C56407" w:rsidP="00C56407">
      <w:r w:rsidRPr="00C56407">
        <w:t>Potential risks include:</w:t>
      </w:r>
    </w:p>
    <w:p w14:paraId="3108F306" w14:textId="77777777" w:rsidR="00C56407" w:rsidRPr="00C56407" w:rsidRDefault="00C56407" w:rsidP="00C56407">
      <w:pPr>
        <w:numPr>
          <w:ilvl w:val="0"/>
          <w:numId w:val="915"/>
        </w:numPr>
      </w:pPr>
      <w:r w:rsidRPr="00C56407">
        <w:t>SQL injection;</w:t>
      </w:r>
    </w:p>
    <w:p w14:paraId="3F5FFACE" w14:textId="77777777" w:rsidR="00C56407" w:rsidRPr="00C56407" w:rsidRDefault="00C56407" w:rsidP="00C56407">
      <w:pPr>
        <w:numPr>
          <w:ilvl w:val="0"/>
          <w:numId w:val="915"/>
        </w:numPr>
      </w:pPr>
      <w:r w:rsidRPr="00C56407">
        <w:t>command injection;</w:t>
      </w:r>
    </w:p>
    <w:p w14:paraId="60259191" w14:textId="77777777" w:rsidR="00C56407" w:rsidRPr="00C56407" w:rsidRDefault="00C56407" w:rsidP="00C56407">
      <w:pPr>
        <w:numPr>
          <w:ilvl w:val="0"/>
          <w:numId w:val="915"/>
        </w:numPr>
      </w:pPr>
      <w:r w:rsidRPr="00C56407">
        <w:t>template injection;</w:t>
      </w:r>
    </w:p>
    <w:p w14:paraId="1C4E54A0" w14:textId="77777777" w:rsidR="00C56407" w:rsidRPr="00C56407" w:rsidRDefault="00C56407" w:rsidP="00C56407">
      <w:pPr>
        <w:numPr>
          <w:ilvl w:val="0"/>
          <w:numId w:val="915"/>
        </w:numPr>
      </w:pPr>
      <w:r w:rsidRPr="00C56407">
        <w:t>script injection;</w:t>
      </w:r>
    </w:p>
    <w:p w14:paraId="041135A7" w14:textId="77777777" w:rsidR="00C56407" w:rsidRPr="00C56407" w:rsidRDefault="00C56407" w:rsidP="00C56407">
      <w:pPr>
        <w:numPr>
          <w:ilvl w:val="0"/>
          <w:numId w:val="915"/>
        </w:numPr>
      </w:pPr>
      <w:r w:rsidRPr="00C56407">
        <w:t>formula injection;</w:t>
      </w:r>
    </w:p>
    <w:p w14:paraId="2343EBA3" w14:textId="77777777" w:rsidR="00C56407" w:rsidRPr="00C56407" w:rsidRDefault="00C56407" w:rsidP="00C56407">
      <w:pPr>
        <w:numPr>
          <w:ilvl w:val="0"/>
          <w:numId w:val="915"/>
        </w:numPr>
      </w:pPr>
      <w:r w:rsidRPr="00C56407">
        <w:t>path traversal;</w:t>
      </w:r>
    </w:p>
    <w:p w14:paraId="7FB386E1" w14:textId="77777777" w:rsidR="00C56407" w:rsidRPr="00C56407" w:rsidRDefault="00C56407" w:rsidP="00C56407">
      <w:pPr>
        <w:numPr>
          <w:ilvl w:val="0"/>
          <w:numId w:val="915"/>
        </w:numPr>
      </w:pPr>
      <w:r w:rsidRPr="00C56407">
        <w:t>unsafe deserialization.</w:t>
      </w:r>
    </w:p>
    <w:p w14:paraId="254A6E8F" w14:textId="77777777" w:rsidR="00C56407" w:rsidRPr="00C56407" w:rsidRDefault="00C56407" w:rsidP="00C56407">
      <w:pPr>
        <w:pStyle w:val="RequirementID"/>
        <w:keepNext/>
      </w:pPr>
      <w:r w:rsidRPr="00C56407">
        <w:t>SEC-INPUT-005</w:t>
      </w:r>
    </w:p>
    <w:p w14:paraId="33803180" w14:textId="77777777" w:rsidR="00C56407" w:rsidRPr="00C56407" w:rsidRDefault="00C56407" w:rsidP="00C56407">
      <w:pPr>
        <w:widowControl/>
      </w:pPr>
      <w:r w:rsidRPr="00C56407">
        <w:t>Invalid input MUST not partially mutate official state.</w:t>
      </w:r>
    </w:p>
    <w:p w14:paraId="57F7D543" w14:textId="77777777" w:rsidR="00C56407" w:rsidRPr="00C56407" w:rsidRDefault="00C56407" w:rsidP="00C56407">
      <w:r w:rsidRPr="00C56407">
        <w:pict w14:anchorId="562CF31C">
          <v:rect id="_x0000_i7164" style="width:0;height:1.5pt" o:hralign="center" o:hrstd="t" o:hr="t" fillcolor="#a0a0a0" stroked="f"/>
        </w:pict>
      </w:r>
    </w:p>
    <w:p w14:paraId="59BD5C68" w14:textId="77777777" w:rsidR="00C56407" w:rsidRPr="00C56407" w:rsidRDefault="00C56407" w:rsidP="00C56407">
      <w:pPr>
        <w:pStyle w:val="Heading2"/>
        <w:rPr>
          <w:b/>
          <w:bCs/>
        </w:rPr>
      </w:pPr>
      <w:r w:rsidRPr="00C56407">
        <w:rPr>
          <w:b/>
          <w:bCs/>
        </w:rPr>
        <w:t>13.15 File-upload security</w:t>
      </w:r>
    </w:p>
    <w:p w14:paraId="508EDF4B" w14:textId="77777777" w:rsidR="00C56407" w:rsidRPr="00C56407" w:rsidRDefault="00C56407" w:rsidP="00C56407">
      <w:pPr>
        <w:pStyle w:val="RequirementID"/>
        <w:keepNext/>
      </w:pPr>
      <w:r w:rsidRPr="00C56407">
        <w:t>SEC-FILE-001</w:t>
      </w:r>
    </w:p>
    <w:p w14:paraId="14190E19" w14:textId="77777777" w:rsidR="00C56407" w:rsidRPr="00C56407" w:rsidRDefault="00C56407" w:rsidP="00C56407">
      <w:pPr>
        <w:widowControl/>
      </w:pPr>
      <w:r w:rsidRPr="00C56407">
        <w:t>Uploaded files MUST be validated by:</w:t>
      </w:r>
    </w:p>
    <w:p w14:paraId="203EA45C" w14:textId="77777777" w:rsidR="00C56407" w:rsidRPr="00C56407" w:rsidRDefault="00C56407" w:rsidP="00C56407">
      <w:pPr>
        <w:numPr>
          <w:ilvl w:val="0"/>
          <w:numId w:val="916"/>
        </w:numPr>
      </w:pPr>
      <w:r w:rsidRPr="00C56407">
        <w:t>expected source contract;</w:t>
      </w:r>
    </w:p>
    <w:p w14:paraId="1E3417A5" w14:textId="77777777" w:rsidR="00C56407" w:rsidRPr="00C56407" w:rsidRDefault="00C56407" w:rsidP="00C56407">
      <w:pPr>
        <w:numPr>
          <w:ilvl w:val="0"/>
          <w:numId w:val="916"/>
        </w:numPr>
      </w:pPr>
      <w:r w:rsidRPr="00C56407">
        <w:t>type;</w:t>
      </w:r>
    </w:p>
    <w:p w14:paraId="4F7BCD96" w14:textId="77777777" w:rsidR="00C56407" w:rsidRPr="00C56407" w:rsidRDefault="00C56407" w:rsidP="00C56407">
      <w:pPr>
        <w:numPr>
          <w:ilvl w:val="0"/>
          <w:numId w:val="916"/>
        </w:numPr>
      </w:pPr>
      <w:r w:rsidRPr="00C56407">
        <w:t>size;</w:t>
      </w:r>
    </w:p>
    <w:p w14:paraId="5B8AD99E" w14:textId="77777777" w:rsidR="00C56407" w:rsidRPr="00C56407" w:rsidRDefault="00C56407" w:rsidP="00C56407">
      <w:pPr>
        <w:numPr>
          <w:ilvl w:val="0"/>
          <w:numId w:val="916"/>
        </w:numPr>
      </w:pPr>
      <w:r w:rsidRPr="00C56407">
        <w:t>schema;</w:t>
      </w:r>
    </w:p>
    <w:p w14:paraId="78CB7257" w14:textId="77777777" w:rsidR="00C56407" w:rsidRPr="00C56407" w:rsidRDefault="00C56407" w:rsidP="00C56407">
      <w:pPr>
        <w:numPr>
          <w:ilvl w:val="0"/>
          <w:numId w:val="916"/>
        </w:numPr>
      </w:pPr>
      <w:r w:rsidRPr="00C56407">
        <w:t>and content</w:t>
      </w:r>
    </w:p>
    <w:p w14:paraId="2FEE5BAF" w14:textId="77777777" w:rsidR="00C56407" w:rsidRPr="00C56407" w:rsidRDefault="00C56407" w:rsidP="00C56407">
      <w:r w:rsidRPr="00C56407">
        <w:t>before authoritative processing.</w:t>
      </w:r>
    </w:p>
    <w:p w14:paraId="66400796" w14:textId="77777777" w:rsidR="00C56407" w:rsidRPr="00C56407" w:rsidRDefault="00C56407" w:rsidP="00C56407">
      <w:pPr>
        <w:pStyle w:val="RequirementID"/>
        <w:keepNext/>
      </w:pPr>
      <w:r w:rsidRPr="00C56407">
        <w:t>SEC-FILE-002</w:t>
      </w:r>
    </w:p>
    <w:p w14:paraId="416FFC7B" w14:textId="77777777" w:rsidR="00C56407" w:rsidRPr="00C56407" w:rsidRDefault="00C56407" w:rsidP="00C56407">
      <w:pPr>
        <w:widowControl/>
      </w:pPr>
      <w:r w:rsidRPr="00C56407">
        <w:t>File extension alone MUST not establish trusted file type.</w:t>
      </w:r>
    </w:p>
    <w:p w14:paraId="0035BF3F" w14:textId="77777777" w:rsidR="00C56407" w:rsidRPr="00C56407" w:rsidRDefault="00C56407" w:rsidP="00C56407">
      <w:pPr>
        <w:pStyle w:val="RequirementID"/>
        <w:keepNext/>
      </w:pPr>
      <w:r w:rsidRPr="00C56407">
        <w:t>SEC-FILE-003</w:t>
      </w:r>
    </w:p>
    <w:p w14:paraId="28F68F15" w14:textId="77777777" w:rsidR="00C56407" w:rsidRPr="00C56407" w:rsidRDefault="00C56407" w:rsidP="00C56407">
      <w:pPr>
        <w:widowControl/>
      </w:pPr>
      <w:r w:rsidRPr="00C56407">
        <w:lastRenderedPageBreak/>
        <w:t>Potentially executable or unsupported content MUST be rejected or safely isolated.</w:t>
      </w:r>
    </w:p>
    <w:p w14:paraId="15DBDF24" w14:textId="77777777" w:rsidR="00C56407" w:rsidRPr="00C56407" w:rsidRDefault="00C56407" w:rsidP="00C56407">
      <w:pPr>
        <w:pStyle w:val="RequirementID"/>
        <w:keepNext/>
      </w:pPr>
      <w:r w:rsidRPr="00C56407">
        <w:t>SEC-FILE-004</w:t>
      </w:r>
    </w:p>
    <w:p w14:paraId="2F0C2705" w14:textId="77777777" w:rsidR="00C56407" w:rsidRPr="00C56407" w:rsidRDefault="00C56407" w:rsidP="00C56407">
      <w:pPr>
        <w:widowControl/>
      </w:pPr>
      <w:r w:rsidRPr="00C56407">
        <w:t>Uploaded file names MUST not control arbitrary server paths.</w:t>
      </w:r>
    </w:p>
    <w:p w14:paraId="0041B47A" w14:textId="77777777" w:rsidR="00C56407" w:rsidRPr="00C56407" w:rsidRDefault="00C56407" w:rsidP="00C56407">
      <w:pPr>
        <w:pStyle w:val="RequirementID"/>
        <w:keepNext/>
      </w:pPr>
      <w:r w:rsidRPr="00C56407">
        <w:t>SEC-FILE-005</w:t>
      </w:r>
    </w:p>
    <w:p w14:paraId="73B54EA2" w14:textId="77777777" w:rsidR="00C56407" w:rsidRPr="00C56407" w:rsidRDefault="00C56407" w:rsidP="00C56407">
      <w:pPr>
        <w:widowControl/>
      </w:pPr>
      <w:r w:rsidRPr="00C56407">
        <w:t>File processing MUST operate with minimal privileges.</w:t>
      </w:r>
    </w:p>
    <w:p w14:paraId="0D96A467" w14:textId="77777777" w:rsidR="00C56407" w:rsidRPr="00C56407" w:rsidRDefault="00C56407" w:rsidP="00C56407">
      <w:pPr>
        <w:pStyle w:val="RequirementID"/>
        <w:keepNext/>
      </w:pPr>
      <w:r w:rsidRPr="00C56407">
        <w:t>SEC-FILE-006</w:t>
      </w:r>
    </w:p>
    <w:p w14:paraId="672DB58B" w14:textId="77777777" w:rsidR="00C56407" w:rsidRPr="00C56407" w:rsidRDefault="00C56407" w:rsidP="00C56407">
      <w:pPr>
        <w:widowControl/>
      </w:pPr>
      <w:r w:rsidRPr="00C56407">
        <w:t>Malicious or malformed files MUST not compromise official state.</w:t>
      </w:r>
    </w:p>
    <w:p w14:paraId="5F9A8331" w14:textId="77777777" w:rsidR="00C56407" w:rsidRPr="00C56407" w:rsidRDefault="00C56407" w:rsidP="00C56407">
      <w:pPr>
        <w:pStyle w:val="RequirementID"/>
        <w:keepNext/>
      </w:pPr>
      <w:r w:rsidRPr="00C56407">
        <w:t>SEC-FILE-007</w:t>
      </w:r>
    </w:p>
    <w:p w14:paraId="45A7C5A5" w14:textId="77777777" w:rsidR="00C56407" w:rsidRPr="00C56407" w:rsidRDefault="00C56407" w:rsidP="00C56407">
      <w:pPr>
        <w:widowControl/>
      </w:pPr>
      <w:r w:rsidRPr="00C56407">
        <w:t>File retention MUST follow source, audit, security, and legal requirements.</w:t>
      </w:r>
    </w:p>
    <w:p w14:paraId="5056126C" w14:textId="77777777" w:rsidR="00C56407" w:rsidRPr="00C56407" w:rsidRDefault="00C56407" w:rsidP="00C56407">
      <w:r w:rsidRPr="00C56407">
        <w:pict w14:anchorId="157759D5">
          <v:rect id="_x0000_i7165" style="width:0;height:1.5pt" o:hralign="center" o:hrstd="t" o:hr="t" fillcolor="#a0a0a0" stroked="f"/>
        </w:pict>
      </w:r>
    </w:p>
    <w:p w14:paraId="110D9E04" w14:textId="77777777" w:rsidR="00C56407" w:rsidRPr="00C56407" w:rsidRDefault="00C56407" w:rsidP="00C56407">
      <w:pPr>
        <w:pStyle w:val="Heading2"/>
        <w:rPr>
          <w:b/>
          <w:bCs/>
        </w:rPr>
      </w:pPr>
      <w:r w:rsidRPr="00C56407">
        <w:rPr>
          <w:b/>
          <w:bCs/>
        </w:rPr>
        <w:t>13.16 Spreadsheet and formula safety</w:t>
      </w:r>
    </w:p>
    <w:p w14:paraId="5273BEB1" w14:textId="77777777" w:rsidR="00C56407" w:rsidRPr="00C56407" w:rsidRDefault="00C56407" w:rsidP="00C56407">
      <w:r w:rsidRPr="00C56407">
        <w:t>Dealership data may be exchanged through CSV or spreadsheet formats.</w:t>
      </w:r>
    </w:p>
    <w:p w14:paraId="3D6771D4" w14:textId="77777777" w:rsidR="00C56407" w:rsidRPr="00C56407" w:rsidRDefault="00C56407" w:rsidP="00C56407">
      <w:pPr>
        <w:pStyle w:val="RequirementID"/>
        <w:keepNext/>
      </w:pPr>
      <w:r w:rsidRPr="00C56407">
        <w:t>SEC-SHEET-001</w:t>
      </w:r>
    </w:p>
    <w:p w14:paraId="4486B093" w14:textId="77777777" w:rsidR="00C56407" w:rsidRPr="00C56407" w:rsidRDefault="00C56407" w:rsidP="00C56407">
      <w:pPr>
        <w:widowControl/>
      </w:pPr>
      <w:r w:rsidRPr="00C56407">
        <w:t>Exports intended for spreadsheet use MUST prevent unintended formula execution when untrusted text begins with formula-triggering characters.</w:t>
      </w:r>
    </w:p>
    <w:p w14:paraId="7E30DA14" w14:textId="77777777" w:rsidR="00C56407" w:rsidRPr="00C56407" w:rsidRDefault="00C56407" w:rsidP="00C56407">
      <w:pPr>
        <w:pStyle w:val="RequirementID"/>
        <w:keepNext/>
      </w:pPr>
      <w:r w:rsidRPr="00C56407">
        <w:t>SEC-SHEET-002</w:t>
      </w:r>
    </w:p>
    <w:p w14:paraId="332B39F0" w14:textId="77777777" w:rsidR="00C56407" w:rsidRPr="00C56407" w:rsidRDefault="00C56407" w:rsidP="00C56407">
      <w:pPr>
        <w:widowControl/>
      </w:pPr>
      <w:r w:rsidRPr="00C56407">
        <w:t>Imported formulas MUST not be executed as authoritative business logic unless the source contract explicitly and safely supports them.</w:t>
      </w:r>
    </w:p>
    <w:p w14:paraId="1C5A6BA7" w14:textId="77777777" w:rsidR="00C56407" w:rsidRPr="00C56407" w:rsidRDefault="00C56407" w:rsidP="00C56407">
      <w:pPr>
        <w:pStyle w:val="RequirementID"/>
        <w:keepNext/>
      </w:pPr>
      <w:r w:rsidRPr="00C56407">
        <w:t>SEC-SHEET-003</w:t>
      </w:r>
    </w:p>
    <w:p w14:paraId="53E0B9BD" w14:textId="77777777" w:rsidR="00C56407" w:rsidRPr="00C56407" w:rsidRDefault="00C56407" w:rsidP="00C56407">
      <w:pPr>
        <w:widowControl/>
      </w:pPr>
      <w:r w:rsidRPr="00C56407">
        <w:t>Formula text and displayed values SHOULD remain distinguishable when spreadsheets are accepted as source evidence.</w:t>
      </w:r>
    </w:p>
    <w:p w14:paraId="6F4259DB" w14:textId="77777777" w:rsidR="00C56407" w:rsidRPr="00C56407" w:rsidRDefault="00C56407" w:rsidP="00C56407">
      <w:pPr>
        <w:pStyle w:val="RequirementID"/>
        <w:keepNext/>
      </w:pPr>
      <w:r w:rsidRPr="00C56407">
        <w:t>SEC-SHEET-004</w:t>
      </w:r>
    </w:p>
    <w:p w14:paraId="5F7E0A5D" w14:textId="77777777" w:rsidR="00C56407" w:rsidRPr="00C56407" w:rsidRDefault="00C56407" w:rsidP="00C56407">
      <w:pPr>
        <w:widowControl/>
      </w:pPr>
      <w:r w:rsidRPr="00C56407">
        <w:t>Macros or executable spreadsheet content MUST not be required for standard imports.</w:t>
      </w:r>
    </w:p>
    <w:p w14:paraId="01606988" w14:textId="77777777" w:rsidR="00C56407" w:rsidRPr="00C56407" w:rsidRDefault="00C56407" w:rsidP="00C56407">
      <w:r w:rsidRPr="00C56407">
        <w:pict w14:anchorId="1EBDFFFF">
          <v:rect id="_x0000_i7166" style="width:0;height:1.5pt" o:hralign="center" o:hrstd="t" o:hr="t" fillcolor="#a0a0a0" stroked="f"/>
        </w:pict>
      </w:r>
    </w:p>
    <w:p w14:paraId="6ABD2E6A" w14:textId="77777777" w:rsidR="00C56407" w:rsidRPr="00C56407" w:rsidRDefault="00C56407" w:rsidP="00C56407">
      <w:pPr>
        <w:pStyle w:val="Heading2"/>
        <w:rPr>
          <w:b/>
          <w:bCs/>
        </w:rPr>
      </w:pPr>
      <w:r w:rsidRPr="00C56407">
        <w:rPr>
          <w:b/>
          <w:bCs/>
        </w:rPr>
        <w:t>13.17 Web application security</w:t>
      </w:r>
    </w:p>
    <w:p w14:paraId="76AA988F" w14:textId="77777777" w:rsidR="00C56407" w:rsidRPr="00C56407" w:rsidRDefault="00C56407" w:rsidP="00C56407">
      <w:r w:rsidRPr="00C56407">
        <w:t>Where implemented as a web application:</w:t>
      </w:r>
    </w:p>
    <w:p w14:paraId="09AB9B84" w14:textId="77777777" w:rsidR="00C56407" w:rsidRPr="00C56407" w:rsidRDefault="00C56407" w:rsidP="00C56407">
      <w:pPr>
        <w:pStyle w:val="RequirementID"/>
        <w:keepNext/>
      </w:pPr>
      <w:r w:rsidRPr="00C56407">
        <w:t>SEC-WEB-001</w:t>
      </w:r>
    </w:p>
    <w:p w14:paraId="1779CA48" w14:textId="77777777" w:rsidR="00C56407" w:rsidRPr="00C56407" w:rsidRDefault="00C56407" w:rsidP="00C56407">
      <w:pPr>
        <w:widowControl/>
      </w:pPr>
      <w:r w:rsidRPr="00C56407">
        <w:lastRenderedPageBreak/>
        <w:t>The application MUST protect against cross-site scripting.</w:t>
      </w:r>
    </w:p>
    <w:p w14:paraId="3651EFE4" w14:textId="77777777" w:rsidR="00C56407" w:rsidRPr="00C56407" w:rsidRDefault="00C56407" w:rsidP="00C56407">
      <w:pPr>
        <w:pStyle w:val="RequirementID"/>
        <w:keepNext/>
      </w:pPr>
      <w:r w:rsidRPr="00C56407">
        <w:t>SEC-WEB-002</w:t>
      </w:r>
    </w:p>
    <w:p w14:paraId="006CDF77" w14:textId="77777777" w:rsidR="00C56407" w:rsidRPr="00C56407" w:rsidRDefault="00C56407" w:rsidP="00C56407">
      <w:pPr>
        <w:widowControl/>
      </w:pPr>
      <w:r w:rsidRPr="00C56407">
        <w:t>The application MUST protect against unauthorized cross-origin requests.</w:t>
      </w:r>
    </w:p>
    <w:p w14:paraId="6BC57F57" w14:textId="77777777" w:rsidR="00C56407" w:rsidRPr="00C56407" w:rsidRDefault="00C56407" w:rsidP="00C56407">
      <w:pPr>
        <w:pStyle w:val="RequirementID"/>
        <w:keepNext/>
      </w:pPr>
      <w:r w:rsidRPr="00C56407">
        <w:t>SEC-WEB-003</w:t>
      </w:r>
    </w:p>
    <w:p w14:paraId="12B325C5" w14:textId="77777777" w:rsidR="00C56407" w:rsidRPr="00C56407" w:rsidRDefault="00C56407" w:rsidP="00C56407">
      <w:pPr>
        <w:widowControl/>
      </w:pPr>
      <w:r w:rsidRPr="00C56407">
        <w:t>Security-relevant cookies SHOULD use secure, appropriate same-site, and HTTP-only controls where applicable.</w:t>
      </w:r>
    </w:p>
    <w:p w14:paraId="7DBCAAA3" w14:textId="77777777" w:rsidR="00C56407" w:rsidRPr="00C56407" w:rsidRDefault="00C56407" w:rsidP="00C56407">
      <w:pPr>
        <w:pStyle w:val="RequirementID"/>
        <w:keepNext/>
      </w:pPr>
      <w:r w:rsidRPr="00C56407">
        <w:t>SEC-WEB-004</w:t>
      </w:r>
    </w:p>
    <w:p w14:paraId="49EB38A2" w14:textId="77777777" w:rsidR="00C56407" w:rsidRPr="00C56407" w:rsidRDefault="00C56407" w:rsidP="00C56407">
      <w:pPr>
        <w:widowControl/>
      </w:pPr>
      <w:r w:rsidRPr="00C56407">
        <w:t>Content security controls SHOULD reduce script and resource injection risk.</w:t>
      </w:r>
    </w:p>
    <w:p w14:paraId="5FE87DC9" w14:textId="77777777" w:rsidR="00C56407" w:rsidRPr="00C56407" w:rsidRDefault="00C56407" w:rsidP="00C56407">
      <w:pPr>
        <w:pStyle w:val="RequirementID"/>
        <w:keepNext/>
      </w:pPr>
      <w:r w:rsidRPr="00C56407">
        <w:t>SEC-WEB-005</w:t>
      </w:r>
    </w:p>
    <w:p w14:paraId="752E672D" w14:textId="77777777" w:rsidR="00C56407" w:rsidRPr="00C56407" w:rsidRDefault="00C56407" w:rsidP="00C56407">
      <w:pPr>
        <w:widowControl/>
      </w:pPr>
      <w:r w:rsidRPr="00C56407">
        <w:t>Sensitive actions MUST not be performed through unsafe idempotent request methods.</w:t>
      </w:r>
    </w:p>
    <w:p w14:paraId="10391D6A" w14:textId="77777777" w:rsidR="00C56407" w:rsidRPr="00C56407" w:rsidRDefault="00C56407" w:rsidP="00C56407">
      <w:pPr>
        <w:pStyle w:val="RequirementID"/>
        <w:keepNext/>
      </w:pPr>
      <w:r w:rsidRPr="00C56407">
        <w:t>SEC-WEB-006</w:t>
      </w:r>
    </w:p>
    <w:p w14:paraId="7A2A2CEB" w14:textId="77777777" w:rsidR="00C56407" w:rsidRPr="00C56407" w:rsidRDefault="00C56407" w:rsidP="00C56407">
      <w:pPr>
        <w:widowControl/>
      </w:pPr>
      <w:r w:rsidRPr="00C56407">
        <w:t>Open redirects and unsafe external-link behavior MUST be prevented.</w:t>
      </w:r>
    </w:p>
    <w:p w14:paraId="3F0A232A" w14:textId="77777777" w:rsidR="00C56407" w:rsidRPr="00C56407" w:rsidRDefault="00C56407" w:rsidP="00C56407">
      <w:pPr>
        <w:pStyle w:val="RequirementID"/>
        <w:keepNext/>
      </w:pPr>
      <w:r w:rsidRPr="00C56407">
        <w:t>SEC-WEB-007</w:t>
      </w:r>
    </w:p>
    <w:p w14:paraId="02F3DC67" w14:textId="77777777" w:rsidR="00C56407" w:rsidRPr="00C56407" w:rsidRDefault="00C56407" w:rsidP="00C56407">
      <w:pPr>
        <w:widowControl/>
      </w:pPr>
      <w:r w:rsidRPr="00C56407">
        <w:t>Error pages MUST not expose stack traces or secrets to unauthorized users.</w:t>
      </w:r>
    </w:p>
    <w:p w14:paraId="605AFC3C" w14:textId="77777777" w:rsidR="00C56407" w:rsidRPr="00C56407" w:rsidRDefault="00C56407" w:rsidP="00C56407">
      <w:r w:rsidRPr="00C56407">
        <w:pict w14:anchorId="7A129547">
          <v:rect id="_x0000_i7167" style="width:0;height:1.5pt" o:hralign="center" o:hrstd="t" o:hr="t" fillcolor="#a0a0a0" stroked="f"/>
        </w:pict>
      </w:r>
    </w:p>
    <w:p w14:paraId="1D8B7912" w14:textId="77777777" w:rsidR="00C56407" w:rsidRPr="00C56407" w:rsidRDefault="00C56407" w:rsidP="00C56407">
      <w:pPr>
        <w:pStyle w:val="Heading2"/>
        <w:rPr>
          <w:b/>
          <w:bCs/>
        </w:rPr>
      </w:pPr>
      <w:r w:rsidRPr="00C56407">
        <w:rPr>
          <w:b/>
          <w:bCs/>
        </w:rPr>
        <w:t>13.18 API security</w:t>
      </w:r>
    </w:p>
    <w:p w14:paraId="0AB067E8" w14:textId="77777777" w:rsidR="00C56407" w:rsidRPr="00C56407" w:rsidRDefault="00C56407" w:rsidP="00C56407">
      <w:pPr>
        <w:pStyle w:val="RequirementID"/>
        <w:keepNext/>
      </w:pPr>
      <w:r w:rsidRPr="00C56407">
        <w:t>SEC-API-001</w:t>
      </w:r>
    </w:p>
    <w:p w14:paraId="2C8EE3E2" w14:textId="77777777" w:rsidR="00C56407" w:rsidRPr="00C56407" w:rsidRDefault="00C56407" w:rsidP="00C56407">
      <w:pPr>
        <w:widowControl/>
      </w:pPr>
      <w:r w:rsidRPr="00C56407">
        <w:t>APIs MUST authenticate and authorize each governed request.</w:t>
      </w:r>
    </w:p>
    <w:p w14:paraId="00C91C36" w14:textId="77777777" w:rsidR="00C56407" w:rsidRPr="00C56407" w:rsidRDefault="00C56407" w:rsidP="00C56407">
      <w:pPr>
        <w:pStyle w:val="RequirementID"/>
        <w:keepNext/>
      </w:pPr>
      <w:r w:rsidRPr="00C56407">
        <w:t>SEC-API-002</w:t>
      </w:r>
    </w:p>
    <w:p w14:paraId="3E4C058E" w14:textId="77777777" w:rsidR="00C56407" w:rsidRPr="00C56407" w:rsidRDefault="00C56407" w:rsidP="00C56407">
      <w:pPr>
        <w:widowControl/>
      </w:pPr>
      <w:r w:rsidRPr="00C56407">
        <w:t>API input MUST not trust client-side calculated totals or Decision states.</w:t>
      </w:r>
    </w:p>
    <w:p w14:paraId="057DEC70" w14:textId="77777777" w:rsidR="00C56407" w:rsidRPr="00C56407" w:rsidRDefault="00C56407" w:rsidP="00C56407">
      <w:pPr>
        <w:pStyle w:val="RequirementID"/>
        <w:keepNext/>
      </w:pPr>
      <w:r w:rsidRPr="00C56407">
        <w:t>SEC-API-003</w:t>
      </w:r>
    </w:p>
    <w:p w14:paraId="4AE42714" w14:textId="77777777" w:rsidR="00C56407" w:rsidRPr="00C56407" w:rsidRDefault="00C56407" w:rsidP="00C56407">
      <w:pPr>
        <w:widowControl/>
      </w:pPr>
      <w:r w:rsidRPr="00C56407">
        <w:t>APIs SHOULD use versioned contracts.</w:t>
      </w:r>
    </w:p>
    <w:p w14:paraId="2DBC126B" w14:textId="77777777" w:rsidR="00C56407" w:rsidRPr="00C56407" w:rsidRDefault="00C56407" w:rsidP="00C56407">
      <w:pPr>
        <w:pStyle w:val="RequirementID"/>
        <w:keepNext/>
      </w:pPr>
      <w:r w:rsidRPr="00C56407">
        <w:t>SEC-API-004</w:t>
      </w:r>
    </w:p>
    <w:p w14:paraId="231B58C8" w14:textId="77777777" w:rsidR="00C56407" w:rsidRPr="00C56407" w:rsidRDefault="00C56407" w:rsidP="00C56407">
      <w:pPr>
        <w:widowControl/>
      </w:pPr>
      <w:r w:rsidRPr="00C56407">
        <w:t>API responses MUST minimize unnecessary sensitive fields.</w:t>
      </w:r>
    </w:p>
    <w:p w14:paraId="6B29B630" w14:textId="77777777" w:rsidR="00C56407" w:rsidRPr="00C56407" w:rsidRDefault="00C56407" w:rsidP="00C56407">
      <w:pPr>
        <w:pStyle w:val="RequirementID"/>
        <w:keepNext/>
      </w:pPr>
      <w:r w:rsidRPr="00C56407">
        <w:t>SEC-API-005</w:t>
      </w:r>
    </w:p>
    <w:p w14:paraId="3A3F3EDB" w14:textId="77777777" w:rsidR="00C56407" w:rsidRPr="00C56407" w:rsidRDefault="00C56407" w:rsidP="00C56407">
      <w:pPr>
        <w:widowControl/>
      </w:pPr>
      <w:r w:rsidRPr="00C56407">
        <w:t>Rate limiting, abuse protection, or equivalent controls SHOULD be applied where exposed beyond a tightly controlled local environment.</w:t>
      </w:r>
    </w:p>
    <w:p w14:paraId="275B354C" w14:textId="77777777" w:rsidR="00C56407" w:rsidRPr="00C56407" w:rsidRDefault="00C56407" w:rsidP="00C56407">
      <w:pPr>
        <w:pStyle w:val="RequirementID"/>
        <w:keepNext/>
      </w:pPr>
      <w:r w:rsidRPr="00C56407">
        <w:lastRenderedPageBreak/>
        <w:t>SEC-API-006</w:t>
      </w:r>
    </w:p>
    <w:p w14:paraId="71186100" w14:textId="77777777" w:rsidR="00C56407" w:rsidRPr="00C56407" w:rsidRDefault="00C56407" w:rsidP="00C56407">
      <w:pPr>
        <w:widowControl/>
      </w:pPr>
      <w:r w:rsidRPr="00C56407">
        <w:t>API errors MUST use typed responses without revealing protected implementation details.</w:t>
      </w:r>
    </w:p>
    <w:p w14:paraId="4F4E2646" w14:textId="77777777" w:rsidR="00C56407" w:rsidRPr="00C56407" w:rsidRDefault="00C56407" w:rsidP="00C56407">
      <w:pPr>
        <w:pStyle w:val="RequirementID"/>
        <w:keepNext/>
      </w:pPr>
      <w:r w:rsidRPr="00C56407">
        <w:t>SEC-API-007</w:t>
      </w:r>
    </w:p>
    <w:p w14:paraId="041F2D37" w14:textId="77777777" w:rsidR="00C56407" w:rsidRPr="00C56407" w:rsidRDefault="00C56407" w:rsidP="00C56407">
      <w:pPr>
        <w:widowControl/>
      </w:pPr>
      <w:r w:rsidRPr="00C56407">
        <w:t>Integration Principals MUST be scope-limited.</w:t>
      </w:r>
    </w:p>
    <w:p w14:paraId="3B164C08" w14:textId="77777777" w:rsidR="00C56407" w:rsidRPr="00C56407" w:rsidRDefault="00C56407" w:rsidP="00C56407">
      <w:r w:rsidRPr="00C56407">
        <w:pict w14:anchorId="35F5B51D">
          <v:rect id="_x0000_i7168" style="width:0;height:1.5pt" o:hralign="center" o:hrstd="t" o:hr="t" fillcolor="#a0a0a0" stroked="f"/>
        </w:pict>
      </w:r>
    </w:p>
    <w:p w14:paraId="616F9975" w14:textId="77777777" w:rsidR="00C56407" w:rsidRPr="00C56407" w:rsidRDefault="00C56407" w:rsidP="00C56407">
      <w:pPr>
        <w:pStyle w:val="Heading2"/>
        <w:rPr>
          <w:b/>
          <w:bCs/>
        </w:rPr>
      </w:pPr>
      <w:r w:rsidRPr="00C56407">
        <w:rPr>
          <w:b/>
          <w:bCs/>
        </w:rPr>
        <w:t>13.19 Privacy and data minimization</w:t>
      </w:r>
    </w:p>
    <w:p w14:paraId="115F1372" w14:textId="77777777" w:rsidR="00C56407" w:rsidRPr="00C56407" w:rsidRDefault="00C56407" w:rsidP="00C56407">
      <w:r w:rsidRPr="00C56407">
        <w:t>Elite Pipeline is not intended to become a customer-profile or employee-surveillance system.</w:t>
      </w:r>
    </w:p>
    <w:p w14:paraId="0779AC26" w14:textId="77777777" w:rsidR="00C56407" w:rsidRPr="00C56407" w:rsidRDefault="00C56407" w:rsidP="00C56407">
      <w:pPr>
        <w:pStyle w:val="RequirementID"/>
        <w:keepNext/>
      </w:pPr>
      <w:r w:rsidRPr="00C56407">
        <w:t>SEC-PRIV-001</w:t>
      </w:r>
    </w:p>
    <w:p w14:paraId="61CDD5F7" w14:textId="77777777" w:rsidR="00C56407" w:rsidRPr="00C56407" w:rsidRDefault="00C56407" w:rsidP="00C56407">
      <w:pPr>
        <w:widowControl/>
      </w:pPr>
      <w:r w:rsidRPr="00C56407">
        <w:t>The product MUST collect only information necessary for defined dealership inventory and workflow purposes.</w:t>
      </w:r>
    </w:p>
    <w:p w14:paraId="30964C5C" w14:textId="77777777" w:rsidR="00C56407" w:rsidRPr="00C56407" w:rsidRDefault="00C56407" w:rsidP="00C56407">
      <w:pPr>
        <w:pStyle w:val="RequirementID"/>
        <w:keepNext/>
      </w:pPr>
      <w:r w:rsidRPr="00C56407">
        <w:t>SEC-PRIV-002</w:t>
      </w:r>
    </w:p>
    <w:p w14:paraId="10FC20EB" w14:textId="77777777" w:rsidR="00C56407" w:rsidRPr="00C56407" w:rsidRDefault="00C56407" w:rsidP="00C56407">
      <w:pPr>
        <w:widowControl/>
      </w:pPr>
      <w:r w:rsidRPr="00C56407">
        <w:t>Customer personal information SHOULD not be imported unless a defined workflow genuinely requires it.</w:t>
      </w:r>
    </w:p>
    <w:p w14:paraId="33879364" w14:textId="77777777" w:rsidR="00C56407" w:rsidRPr="00C56407" w:rsidRDefault="00C56407" w:rsidP="00C56407">
      <w:pPr>
        <w:pStyle w:val="RequirementID"/>
        <w:keepNext/>
      </w:pPr>
      <w:r w:rsidRPr="00C56407">
        <w:t>SEC-PRIV-003</w:t>
      </w:r>
    </w:p>
    <w:p w14:paraId="732E29C2" w14:textId="77777777" w:rsidR="00C56407" w:rsidRPr="00C56407" w:rsidRDefault="00C56407" w:rsidP="00C56407">
      <w:pPr>
        <w:widowControl/>
      </w:pPr>
      <w:r w:rsidRPr="00C56407">
        <w:t>Operational questions such as customer-vehicle delay SHOULD avoid storing unnecessary customer details.</w:t>
      </w:r>
    </w:p>
    <w:p w14:paraId="4D04EDCA" w14:textId="77777777" w:rsidR="00C56407" w:rsidRPr="00C56407" w:rsidRDefault="00C56407" w:rsidP="00C56407">
      <w:pPr>
        <w:pStyle w:val="RequirementID"/>
        <w:keepNext/>
      </w:pPr>
      <w:r w:rsidRPr="00C56407">
        <w:t>SEC-PRIV-004</w:t>
      </w:r>
    </w:p>
    <w:p w14:paraId="51233107" w14:textId="77777777" w:rsidR="00C56407" w:rsidRPr="00C56407" w:rsidRDefault="00C56407" w:rsidP="00C56407">
      <w:pPr>
        <w:widowControl/>
      </w:pPr>
      <w:r w:rsidRPr="00C56407">
        <w:t>Employee activity data MUST be limited to what is necessary for authorization, workflow ownership, and audit.</w:t>
      </w:r>
    </w:p>
    <w:p w14:paraId="4E1CC0CB" w14:textId="77777777" w:rsidR="00C56407" w:rsidRPr="00C56407" w:rsidRDefault="00C56407" w:rsidP="00C56407">
      <w:pPr>
        <w:pStyle w:val="RequirementID"/>
        <w:keepNext/>
      </w:pPr>
      <w:r w:rsidRPr="00C56407">
        <w:t>SEC-PRIV-005</w:t>
      </w:r>
    </w:p>
    <w:p w14:paraId="401D1120" w14:textId="77777777" w:rsidR="00C56407" w:rsidRPr="00C56407" w:rsidRDefault="00C56407" w:rsidP="00C56407">
      <w:pPr>
        <w:widowControl/>
      </w:pPr>
      <w:r w:rsidRPr="00C56407">
        <w:t>Personal data retention and deletion MUST comply with applicable law and organizational policy.</w:t>
      </w:r>
    </w:p>
    <w:p w14:paraId="3626C940" w14:textId="77777777" w:rsidR="00C56407" w:rsidRPr="00C56407" w:rsidRDefault="00C56407" w:rsidP="00C56407">
      <w:pPr>
        <w:pStyle w:val="RequirementID"/>
        <w:keepNext/>
      </w:pPr>
      <w:r w:rsidRPr="00C56407">
        <w:t>SEC-PRIV-006</w:t>
      </w:r>
    </w:p>
    <w:p w14:paraId="090360D0" w14:textId="77777777" w:rsidR="00C56407" w:rsidRPr="00C56407" w:rsidRDefault="00C56407" w:rsidP="00C56407">
      <w:pPr>
        <w:widowControl/>
      </w:pPr>
      <w:r w:rsidRPr="00C56407">
        <w:t>Telemetry MUST not collect sensitive business or personal content unnecessarily.</w:t>
      </w:r>
    </w:p>
    <w:p w14:paraId="61A5C6C1" w14:textId="77777777" w:rsidR="00C56407" w:rsidRPr="00C56407" w:rsidRDefault="00C56407" w:rsidP="00C56407">
      <w:r w:rsidRPr="00C56407">
        <w:pict w14:anchorId="2E31D7CD">
          <v:rect id="_x0000_i7169" style="width:0;height:1.5pt" o:hralign="center" o:hrstd="t" o:hr="t" fillcolor="#a0a0a0" stroked="f"/>
        </w:pict>
      </w:r>
    </w:p>
    <w:p w14:paraId="2FC6C6FC" w14:textId="77777777" w:rsidR="00C56407" w:rsidRPr="00C56407" w:rsidRDefault="00C56407" w:rsidP="00C56407">
      <w:pPr>
        <w:pStyle w:val="Heading2"/>
        <w:rPr>
          <w:b/>
          <w:bCs/>
        </w:rPr>
      </w:pPr>
      <w:r w:rsidRPr="00C56407">
        <w:rPr>
          <w:b/>
          <w:bCs/>
        </w:rPr>
        <w:t>13.20 Audit security</w:t>
      </w:r>
    </w:p>
    <w:p w14:paraId="77CC8876" w14:textId="77777777" w:rsidR="00C56407" w:rsidRPr="00C56407" w:rsidRDefault="00C56407" w:rsidP="00C56407">
      <w:pPr>
        <w:pStyle w:val="RequirementID"/>
        <w:keepNext/>
      </w:pPr>
      <w:r w:rsidRPr="00C56407">
        <w:t>SEC-AUDIT-001</w:t>
      </w:r>
    </w:p>
    <w:p w14:paraId="7C9C0BAD" w14:textId="77777777" w:rsidR="00C56407" w:rsidRPr="00C56407" w:rsidRDefault="00C56407" w:rsidP="00C56407">
      <w:pPr>
        <w:widowControl/>
      </w:pPr>
      <w:r w:rsidRPr="00C56407">
        <w:lastRenderedPageBreak/>
        <w:t>Audit Events MUST be protected from ordinary modification.</w:t>
      </w:r>
    </w:p>
    <w:p w14:paraId="0978F2F2" w14:textId="77777777" w:rsidR="00C56407" w:rsidRPr="00C56407" w:rsidRDefault="00C56407" w:rsidP="00C56407">
      <w:pPr>
        <w:pStyle w:val="RequirementID"/>
        <w:keepNext/>
      </w:pPr>
      <w:r w:rsidRPr="00C56407">
        <w:t>SEC-AUDIT-002</w:t>
      </w:r>
    </w:p>
    <w:p w14:paraId="000CF493" w14:textId="77777777" w:rsidR="00C56407" w:rsidRPr="00C56407" w:rsidRDefault="00C56407" w:rsidP="00C56407">
      <w:pPr>
        <w:widowControl/>
      </w:pPr>
      <w:r w:rsidRPr="00C56407">
        <w:t>Audit access MUST be authorized and scope-aware.</w:t>
      </w:r>
    </w:p>
    <w:p w14:paraId="0C0F69E5" w14:textId="77777777" w:rsidR="00C56407" w:rsidRPr="00C56407" w:rsidRDefault="00C56407" w:rsidP="00C56407">
      <w:pPr>
        <w:pStyle w:val="RequirementID"/>
        <w:keepNext/>
      </w:pPr>
      <w:r w:rsidRPr="00C56407">
        <w:t>SEC-AUDIT-003</w:t>
      </w:r>
    </w:p>
    <w:p w14:paraId="465E3C67" w14:textId="77777777" w:rsidR="00C56407" w:rsidRPr="00C56407" w:rsidRDefault="00C56407" w:rsidP="00C56407">
      <w:pPr>
        <w:widowControl/>
      </w:pPr>
      <w:r w:rsidRPr="00C56407">
        <w:t>Audit exports MUST be protected as confidential data.</w:t>
      </w:r>
    </w:p>
    <w:p w14:paraId="2840041E" w14:textId="77777777" w:rsidR="00C56407" w:rsidRPr="00C56407" w:rsidRDefault="00C56407" w:rsidP="00C56407">
      <w:pPr>
        <w:pStyle w:val="RequirementID"/>
        <w:keepNext/>
      </w:pPr>
      <w:r w:rsidRPr="00C56407">
        <w:t>SEC-AUDIT-004</w:t>
      </w:r>
    </w:p>
    <w:p w14:paraId="3AEACC37" w14:textId="77777777" w:rsidR="00C56407" w:rsidRPr="00C56407" w:rsidRDefault="00C56407" w:rsidP="00C56407">
      <w:pPr>
        <w:widowControl/>
      </w:pPr>
      <w:r w:rsidRPr="00C56407">
        <w:t>Audit records SHOULD preserve integrity verification metadata.</w:t>
      </w:r>
    </w:p>
    <w:p w14:paraId="5CA9213C" w14:textId="77777777" w:rsidR="00C56407" w:rsidRPr="00C56407" w:rsidRDefault="00C56407" w:rsidP="00C56407">
      <w:pPr>
        <w:pStyle w:val="RequirementID"/>
        <w:keepNext/>
      </w:pPr>
      <w:r w:rsidRPr="00C56407">
        <w:t>SEC-AUDIT-005</w:t>
      </w:r>
    </w:p>
    <w:p w14:paraId="5F6CF108" w14:textId="77777777" w:rsidR="00C56407" w:rsidRPr="00C56407" w:rsidRDefault="00C56407" w:rsidP="00C56407">
      <w:pPr>
        <w:widowControl/>
      </w:pPr>
      <w:r w:rsidRPr="00C56407">
        <w:t>Security-relevant failures SHOULD create Audit Events or security logs according to policy.</w:t>
      </w:r>
    </w:p>
    <w:p w14:paraId="7167B1DF" w14:textId="77777777" w:rsidR="00C56407" w:rsidRPr="00C56407" w:rsidRDefault="00C56407" w:rsidP="00C56407">
      <w:pPr>
        <w:pStyle w:val="RequirementID"/>
        <w:keepNext/>
      </w:pPr>
      <w:r w:rsidRPr="00C56407">
        <w:t>SEC-AUDIT-006</w:t>
      </w:r>
    </w:p>
    <w:p w14:paraId="321F9C6B" w14:textId="77777777" w:rsidR="00C56407" w:rsidRPr="00C56407" w:rsidRDefault="00C56407" w:rsidP="00C56407">
      <w:pPr>
        <w:widowControl/>
      </w:pPr>
      <w:r w:rsidRPr="00C56407">
        <w:t>Audit logging MUST not capture passwords, tokens, secrets, or unnecessary sensitive payloads.</w:t>
      </w:r>
    </w:p>
    <w:p w14:paraId="01C077A3" w14:textId="77777777" w:rsidR="00C56407" w:rsidRPr="00C56407" w:rsidRDefault="00C56407" w:rsidP="00C56407">
      <w:r w:rsidRPr="00C56407">
        <w:pict w14:anchorId="4930AB23">
          <v:rect id="_x0000_i7170" style="width:0;height:1.5pt" o:hralign="center" o:hrstd="t" o:hr="t" fillcolor="#a0a0a0" stroked="f"/>
        </w:pict>
      </w:r>
    </w:p>
    <w:p w14:paraId="4FBA559F" w14:textId="77777777" w:rsidR="00C56407" w:rsidRPr="00C56407" w:rsidRDefault="00C56407" w:rsidP="00C56407">
      <w:pPr>
        <w:pStyle w:val="Heading2"/>
        <w:rPr>
          <w:b/>
          <w:bCs/>
        </w:rPr>
      </w:pPr>
      <w:r w:rsidRPr="00C56407">
        <w:rPr>
          <w:b/>
          <w:bCs/>
        </w:rPr>
        <w:t>13.21 Threat boundaries</w:t>
      </w:r>
    </w:p>
    <w:p w14:paraId="3A739173" w14:textId="77777777" w:rsidR="00C56407" w:rsidRPr="00C56407" w:rsidRDefault="00C56407" w:rsidP="00C56407">
      <w:r w:rsidRPr="00C56407">
        <w:t>The product must account for threats from:</w:t>
      </w:r>
    </w:p>
    <w:p w14:paraId="7E9FCDB4" w14:textId="77777777" w:rsidR="00C56407" w:rsidRPr="00C56407" w:rsidRDefault="00C56407" w:rsidP="00C56407">
      <w:pPr>
        <w:numPr>
          <w:ilvl w:val="0"/>
          <w:numId w:val="917"/>
        </w:numPr>
      </w:pPr>
      <w:r w:rsidRPr="00C56407">
        <w:t>unauthorized external users;</w:t>
      </w:r>
    </w:p>
    <w:p w14:paraId="53A365EE" w14:textId="77777777" w:rsidR="00C56407" w:rsidRPr="00C56407" w:rsidRDefault="00C56407" w:rsidP="00C56407">
      <w:pPr>
        <w:numPr>
          <w:ilvl w:val="0"/>
          <w:numId w:val="917"/>
        </w:numPr>
      </w:pPr>
      <w:r w:rsidRPr="00C56407">
        <w:t>overprivileged internal users;</w:t>
      </w:r>
    </w:p>
    <w:p w14:paraId="3E8A38E6" w14:textId="77777777" w:rsidR="00C56407" w:rsidRPr="00C56407" w:rsidRDefault="00C56407" w:rsidP="00C56407">
      <w:pPr>
        <w:numPr>
          <w:ilvl w:val="0"/>
          <w:numId w:val="917"/>
        </w:numPr>
      </w:pPr>
      <w:r w:rsidRPr="00C56407">
        <w:t>compromised credentials;</w:t>
      </w:r>
    </w:p>
    <w:p w14:paraId="57B59670" w14:textId="77777777" w:rsidR="00C56407" w:rsidRPr="00C56407" w:rsidRDefault="00C56407" w:rsidP="00C56407">
      <w:pPr>
        <w:numPr>
          <w:ilvl w:val="0"/>
          <w:numId w:val="917"/>
        </w:numPr>
      </w:pPr>
      <w:r w:rsidRPr="00C56407">
        <w:t>malformed imports;</w:t>
      </w:r>
    </w:p>
    <w:p w14:paraId="6C591A15" w14:textId="77777777" w:rsidR="00C56407" w:rsidRPr="00C56407" w:rsidRDefault="00C56407" w:rsidP="00C56407">
      <w:pPr>
        <w:numPr>
          <w:ilvl w:val="0"/>
          <w:numId w:val="917"/>
        </w:numPr>
      </w:pPr>
      <w:r w:rsidRPr="00C56407">
        <w:t>stale clients;</w:t>
      </w:r>
    </w:p>
    <w:p w14:paraId="314A77D7" w14:textId="77777777" w:rsidR="00C56407" w:rsidRPr="00C56407" w:rsidRDefault="00C56407" w:rsidP="00C56407">
      <w:pPr>
        <w:numPr>
          <w:ilvl w:val="0"/>
          <w:numId w:val="917"/>
        </w:numPr>
      </w:pPr>
      <w:r w:rsidRPr="00C56407">
        <w:t>accidental duplicate action;</w:t>
      </w:r>
    </w:p>
    <w:p w14:paraId="10E42F47" w14:textId="77777777" w:rsidR="00C56407" w:rsidRPr="00C56407" w:rsidRDefault="00C56407" w:rsidP="00C56407">
      <w:pPr>
        <w:numPr>
          <w:ilvl w:val="0"/>
          <w:numId w:val="917"/>
        </w:numPr>
      </w:pPr>
      <w:r w:rsidRPr="00C56407">
        <w:t>support misuse;</w:t>
      </w:r>
    </w:p>
    <w:p w14:paraId="1CF664CD" w14:textId="77777777" w:rsidR="00C56407" w:rsidRPr="00C56407" w:rsidRDefault="00C56407" w:rsidP="00C56407">
      <w:pPr>
        <w:numPr>
          <w:ilvl w:val="0"/>
          <w:numId w:val="917"/>
        </w:numPr>
      </w:pPr>
      <w:r w:rsidRPr="00C56407">
        <w:t>environment confusion;</w:t>
      </w:r>
    </w:p>
    <w:p w14:paraId="3385D42E" w14:textId="77777777" w:rsidR="00C56407" w:rsidRPr="00C56407" w:rsidRDefault="00C56407" w:rsidP="00C56407">
      <w:pPr>
        <w:numPr>
          <w:ilvl w:val="0"/>
          <w:numId w:val="917"/>
        </w:numPr>
      </w:pPr>
      <w:r w:rsidRPr="00C56407">
        <w:t>corrupted storage;</w:t>
      </w:r>
    </w:p>
    <w:p w14:paraId="3029BC08" w14:textId="77777777" w:rsidR="00C56407" w:rsidRPr="00C56407" w:rsidRDefault="00C56407" w:rsidP="00C56407">
      <w:pPr>
        <w:numPr>
          <w:ilvl w:val="0"/>
          <w:numId w:val="917"/>
        </w:numPr>
      </w:pPr>
      <w:r w:rsidRPr="00C56407">
        <w:t>defective migration;</w:t>
      </w:r>
    </w:p>
    <w:p w14:paraId="4C1F5825" w14:textId="77777777" w:rsidR="00C56407" w:rsidRPr="00C56407" w:rsidRDefault="00C56407" w:rsidP="00C56407">
      <w:pPr>
        <w:numPr>
          <w:ilvl w:val="0"/>
          <w:numId w:val="917"/>
        </w:numPr>
      </w:pPr>
      <w:r w:rsidRPr="00C56407">
        <w:t>insecure export;</w:t>
      </w:r>
    </w:p>
    <w:p w14:paraId="69856A17" w14:textId="77777777" w:rsidR="00C56407" w:rsidRPr="00C56407" w:rsidRDefault="00C56407" w:rsidP="00C56407">
      <w:pPr>
        <w:numPr>
          <w:ilvl w:val="0"/>
          <w:numId w:val="917"/>
        </w:numPr>
      </w:pPr>
      <w:r w:rsidRPr="00C56407">
        <w:lastRenderedPageBreak/>
        <w:t>and dependency compromise.</w:t>
      </w:r>
    </w:p>
    <w:p w14:paraId="3E43EEB7" w14:textId="77777777" w:rsidR="00C56407" w:rsidRPr="00C56407" w:rsidRDefault="00C56407" w:rsidP="00C56407">
      <w:pPr>
        <w:pStyle w:val="RequirementID"/>
        <w:keepNext/>
      </w:pPr>
      <w:r w:rsidRPr="00C56407">
        <w:t>SEC-THREAT-001</w:t>
      </w:r>
    </w:p>
    <w:p w14:paraId="4F29ADB5" w14:textId="77777777" w:rsidR="00C56407" w:rsidRPr="00C56407" w:rsidRDefault="00C56407" w:rsidP="00C56407">
      <w:pPr>
        <w:widowControl/>
      </w:pPr>
      <w:r w:rsidRPr="00C56407">
        <w:t>The implementation SHOULD maintain a threat model proportionate to deployment risk.</w:t>
      </w:r>
    </w:p>
    <w:p w14:paraId="0CF9E0AF" w14:textId="77777777" w:rsidR="00C56407" w:rsidRPr="00C56407" w:rsidRDefault="00C56407" w:rsidP="00C56407">
      <w:pPr>
        <w:pStyle w:val="RequirementID"/>
        <w:keepNext/>
      </w:pPr>
      <w:r w:rsidRPr="00C56407">
        <w:t>SEC-THREAT-002</w:t>
      </w:r>
    </w:p>
    <w:p w14:paraId="692D4A93" w14:textId="77777777" w:rsidR="00C56407" w:rsidRPr="00C56407" w:rsidRDefault="00C56407" w:rsidP="00C56407">
      <w:pPr>
        <w:widowControl/>
      </w:pPr>
      <w:r w:rsidRPr="00C56407">
        <w:t>Threat review MUST be updated when the system adds:</w:t>
      </w:r>
    </w:p>
    <w:p w14:paraId="0992E1AA" w14:textId="77777777" w:rsidR="00C56407" w:rsidRPr="00C56407" w:rsidRDefault="00C56407" w:rsidP="00C56407">
      <w:pPr>
        <w:numPr>
          <w:ilvl w:val="0"/>
          <w:numId w:val="918"/>
        </w:numPr>
      </w:pPr>
      <w:r w:rsidRPr="00C56407">
        <w:t>external access;</w:t>
      </w:r>
    </w:p>
    <w:p w14:paraId="62E7FEB0" w14:textId="77777777" w:rsidR="00C56407" w:rsidRPr="00C56407" w:rsidRDefault="00C56407" w:rsidP="00C56407">
      <w:pPr>
        <w:numPr>
          <w:ilvl w:val="0"/>
          <w:numId w:val="918"/>
        </w:numPr>
      </w:pPr>
      <w:r w:rsidRPr="00C56407">
        <w:t>new integrations;</w:t>
      </w:r>
    </w:p>
    <w:p w14:paraId="79228E29" w14:textId="77777777" w:rsidR="00C56407" w:rsidRPr="00C56407" w:rsidRDefault="00C56407" w:rsidP="00C56407">
      <w:pPr>
        <w:numPr>
          <w:ilvl w:val="0"/>
          <w:numId w:val="918"/>
        </w:numPr>
      </w:pPr>
      <w:r w:rsidRPr="00C56407">
        <w:t>multi-store access;</w:t>
      </w:r>
    </w:p>
    <w:p w14:paraId="3DB4AE22" w14:textId="77777777" w:rsidR="00C56407" w:rsidRPr="00C56407" w:rsidRDefault="00C56407" w:rsidP="00C56407">
      <w:pPr>
        <w:numPr>
          <w:ilvl w:val="0"/>
          <w:numId w:val="918"/>
        </w:numPr>
      </w:pPr>
      <w:r w:rsidRPr="00C56407">
        <w:t>public sharing;</w:t>
      </w:r>
    </w:p>
    <w:p w14:paraId="57893647" w14:textId="77777777" w:rsidR="00C56407" w:rsidRPr="00C56407" w:rsidRDefault="00C56407" w:rsidP="00C56407">
      <w:pPr>
        <w:numPr>
          <w:ilvl w:val="0"/>
          <w:numId w:val="918"/>
        </w:numPr>
      </w:pPr>
      <w:r w:rsidRPr="00C56407">
        <w:t>remote support;</w:t>
      </w:r>
    </w:p>
    <w:p w14:paraId="45F41929" w14:textId="77777777" w:rsidR="00C56407" w:rsidRPr="00C56407" w:rsidRDefault="00C56407" w:rsidP="00C56407">
      <w:pPr>
        <w:numPr>
          <w:ilvl w:val="0"/>
          <w:numId w:val="918"/>
        </w:numPr>
      </w:pPr>
      <w:r w:rsidRPr="00C56407">
        <w:t>or sensitive financial features.</w:t>
      </w:r>
    </w:p>
    <w:p w14:paraId="40760BCB" w14:textId="77777777" w:rsidR="00C56407" w:rsidRPr="00C56407" w:rsidRDefault="00C56407" w:rsidP="00C56407">
      <w:pPr>
        <w:pStyle w:val="RequirementID"/>
        <w:keepNext/>
      </w:pPr>
      <w:r w:rsidRPr="00C56407">
        <w:t>SEC-THREAT-003</w:t>
      </w:r>
    </w:p>
    <w:p w14:paraId="0BAF32AE" w14:textId="77777777" w:rsidR="00C56407" w:rsidRPr="00C56407" w:rsidRDefault="00C56407" w:rsidP="00C56407">
      <w:pPr>
        <w:widowControl/>
      </w:pPr>
      <w:r w:rsidRPr="00C56407">
        <w:t>Security decisions MUST not rely solely on the assumption that all users are trusted employees.</w:t>
      </w:r>
    </w:p>
    <w:p w14:paraId="5B37FF12" w14:textId="77777777" w:rsidR="00C56407" w:rsidRPr="00C56407" w:rsidRDefault="00C56407" w:rsidP="00C56407">
      <w:r w:rsidRPr="00C56407">
        <w:pict w14:anchorId="6B224B7C">
          <v:rect id="_x0000_i7171" style="width:0;height:1.5pt" o:hralign="center" o:hrstd="t" o:hr="t" fillcolor="#a0a0a0" stroked="f"/>
        </w:pict>
      </w:r>
    </w:p>
    <w:p w14:paraId="0E4148C8" w14:textId="77777777" w:rsidR="00C56407" w:rsidRPr="00C56407" w:rsidRDefault="00C56407" w:rsidP="00C56407">
      <w:pPr>
        <w:pStyle w:val="Heading2"/>
        <w:rPr>
          <w:b/>
          <w:bCs/>
        </w:rPr>
      </w:pPr>
      <w:r w:rsidRPr="00C56407">
        <w:rPr>
          <w:b/>
          <w:bCs/>
        </w:rPr>
        <w:t>13.22 Dependency and supply-chain security</w:t>
      </w:r>
    </w:p>
    <w:p w14:paraId="7991E211" w14:textId="77777777" w:rsidR="00C56407" w:rsidRPr="00C56407" w:rsidRDefault="00C56407" w:rsidP="00C56407">
      <w:pPr>
        <w:pStyle w:val="RequirementID"/>
        <w:keepNext/>
      </w:pPr>
      <w:r w:rsidRPr="00C56407">
        <w:t>SEC-DEP-001</w:t>
      </w:r>
    </w:p>
    <w:p w14:paraId="6C9A95F7" w14:textId="77777777" w:rsidR="00C56407" w:rsidRPr="00C56407" w:rsidRDefault="00C56407" w:rsidP="00C56407">
      <w:pPr>
        <w:widowControl/>
      </w:pPr>
      <w:r w:rsidRPr="00C56407">
        <w:t>Third-party dependencies MUST be inventoried.</w:t>
      </w:r>
    </w:p>
    <w:p w14:paraId="0178253D" w14:textId="77777777" w:rsidR="00C56407" w:rsidRPr="00C56407" w:rsidRDefault="00C56407" w:rsidP="00C56407">
      <w:pPr>
        <w:pStyle w:val="RequirementID"/>
        <w:keepNext/>
      </w:pPr>
      <w:r w:rsidRPr="00C56407">
        <w:t>SEC-DEP-002</w:t>
      </w:r>
    </w:p>
    <w:p w14:paraId="7939360D" w14:textId="77777777" w:rsidR="00C56407" w:rsidRPr="00C56407" w:rsidRDefault="00C56407" w:rsidP="00C56407">
      <w:pPr>
        <w:widowControl/>
      </w:pPr>
      <w:r w:rsidRPr="00C56407">
        <w:t>Dependencies SHOULD be pinned or otherwise version-controlled.</w:t>
      </w:r>
    </w:p>
    <w:p w14:paraId="22DB86F6" w14:textId="77777777" w:rsidR="00C56407" w:rsidRPr="00C56407" w:rsidRDefault="00C56407" w:rsidP="00C56407">
      <w:pPr>
        <w:pStyle w:val="RequirementID"/>
        <w:keepNext/>
      </w:pPr>
      <w:r w:rsidRPr="00C56407">
        <w:t>SEC-DEP-003</w:t>
      </w:r>
    </w:p>
    <w:p w14:paraId="5AD56282" w14:textId="77777777" w:rsidR="00C56407" w:rsidRPr="00C56407" w:rsidRDefault="00C56407" w:rsidP="00C56407">
      <w:pPr>
        <w:widowControl/>
      </w:pPr>
      <w:r w:rsidRPr="00C56407">
        <w:t>Known critical vulnerabilities MUST be evaluated promptly.</w:t>
      </w:r>
    </w:p>
    <w:p w14:paraId="4730F895" w14:textId="77777777" w:rsidR="00C56407" w:rsidRPr="00C56407" w:rsidRDefault="00C56407" w:rsidP="00C56407">
      <w:pPr>
        <w:pStyle w:val="RequirementID"/>
        <w:keepNext/>
      </w:pPr>
      <w:r w:rsidRPr="00C56407">
        <w:t>SEC-DEP-004</w:t>
      </w:r>
    </w:p>
    <w:p w14:paraId="3CBD406C" w14:textId="77777777" w:rsidR="00C56407" w:rsidRPr="00C56407" w:rsidRDefault="00C56407" w:rsidP="00C56407">
      <w:pPr>
        <w:widowControl/>
      </w:pPr>
      <w:r w:rsidRPr="00C56407">
        <w:t>Unused dependencies SHOULD be removed.</w:t>
      </w:r>
    </w:p>
    <w:p w14:paraId="435D5656" w14:textId="77777777" w:rsidR="00C56407" w:rsidRPr="00C56407" w:rsidRDefault="00C56407" w:rsidP="00C56407">
      <w:pPr>
        <w:pStyle w:val="RequirementID"/>
        <w:keepNext/>
      </w:pPr>
      <w:r w:rsidRPr="00C56407">
        <w:t>SEC-DEP-005</w:t>
      </w:r>
    </w:p>
    <w:p w14:paraId="6EC5F8AE" w14:textId="77777777" w:rsidR="00C56407" w:rsidRPr="00C56407" w:rsidRDefault="00C56407" w:rsidP="00C56407">
      <w:pPr>
        <w:widowControl/>
      </w:pPr>
      <w:r w:rsidRPr="00C56407">
        <w:t>Build and release processes SHOULD verify dependency integrity.</w:t>
      </w:r>
    </w:p>
    <w:p w14:paraId="3BE22A71" w14:textId="77777777" w:rsidR="00C56407" w:rsidRPr="00C56407" w:rsidRDefault="00C56407" w:rsidP="00C56407">
      <w:pPr>
        <w:pStyle w:val="RequirementID"/>
        <w:keepNext/>
      </w:pPr>
      <w:r w:rsidRPr="00C56407">
        <w:lastRenderedPageBreak/>
        <w:t>SEC-DEP-006</w:t>
      </w:r>
    </w:p>
    <w:p w14:paraId="6E82F502" w14:textId="77777777" w:rsidR="00C56407" w:rsidRPr="00C56407" w:rsidRDefault="00C56407" w:rsidP="00C56407">
      <w:pPr>
        <w:widowControl/>
      </w:pPr>
      <w:r w:rsidRPr="00C56407">
        <w:t>A dependency update that changes calculation, persistence, date handling, parsing, or security behavior MUST receive regression testing.</w:t>
      </w:r>
    </w:p>
    <w:p w14:paraId="30FE4444" w14:textId="77777777" w:rsidR="00C56407" w:rsidRPr="00C56407" w:rsidRDefault="00C56407" w:rsidP="00C56407">
      <w:r w:rsidRPr="00C56407">
        <w:pict w14:anchorId="1DB6B1DC">
          <v:rect id="_x0000_i7172" style="width:0;height:1.5pt" o:hralign="center" o:hrstd="t" o:hr="t" fillcolor="#a0a0a0" stroked="f"/>
        </w:pict>
      </w:r>
    </w:p>
    <w:p w14:paraId="258DA5F8" w14:textId="77777777" w:rsidR="00C56407" w:rsidRPr="00C56407" w:rsidRDefault="00C56407" w:rsidP="00C56407">
      <w:pPr>
        <w:pStyle w:val="Heading2"/>
        <w:rPr>
          <w:b/>
          <w:bCs/>
        </w:rPr>
      </w:pPr>
      <w:r w:rsidRPr="00C56407">
        <w:rPr>
          <w:b/>
          <w:bCs/>
        </w:rPr>
        <w:t>13.23 Reliability objective</w:t>
      </w:r>
    </w:p>
    <w:p w14:paraId="4624D696" w14:textId="77777777" w:rsidR="00C56407" w:rsidRPr="00C56407" w:rsidRDefault="00C56407" w:rsidP="00C56407">
      <w:r w:rsidRPr="00C56407">
        <w:t>Reliability means that ordinary dealership use does not lose, duplicate, silently alter, or misrepresent business state.</w:t>
      </w:r>
    </w:p>
    <w:p w14:paraId="0E491AE0" w14:textId="77777777" w:rsidR="00C56407" w:rsidRPr="00C56407" w:rsidRDefault="00C56407" w:rsidP="00C56407">
      <w:pPr>
        <w:pStyle w:val="RequirementID"/>
        <w:keepNext/>
      </w:pPr>
      <w:r w:rsidRPr="00C56407">
        <w:t>NFR-REL-001</w:t>
      </w:r>
    </w:p>
    <w:p w14:paraId="2598C9CF" w14:textId="77777777" w:rsidR="00C56407" w:rsidRPr="00C56407" w:rsidRDefault="00C56407" w:rsidP="00C56407">
      <w:pPr>
        <w:widowControl/>
      </w:pPr>
      <w:r w:rsidRPr="00C56407">
        <w:t>The product MUST preserve official records across normal restart, browser refresh, and ordinary application interruption.</w:t>
      </w:r>
    </w:p>
    <w:p w14:paraId="7182DA25" w14:textId="77777777" w:rsidR="00C56407" w:rsidRPr="00C56407" w:rsidRDefault="00C56407" w:rsidP="00C56407">
      <w:pPr>
        <w:pStyle w:val="RequirementID"/>
        <w:keepNext/>
      </w:pPr>
      <w:r w:rsidRPr="00C56407">
        <w:t>NFR-REL-002</w:t>
      </w:r>
    </w:p>
    <w:p w14:paraId="43F7B660" w14:textId="77777777" w:rsidR="00C56407" w:rsidRPr="00C56407" w:rsidRDefault="00C56407" w:rsidP="00C56407">
      <w:pPr>
        <w:widowControl/>
      </w:pPr>
      <w:r w:rsidRPr="00C56407">
        <w:t>A failed optional component MUST not corrupt core official state.</w:t>
      </w:r>
    </w:p>
    <w:p w14:paraId="111C6150" w14:textId="77777777" w:rsidR="00C56407" w:rsidRPr="00C56407" w:rsidRDefault="00C56407" w:rsidP="00C56407">
      <w:pPr>
        <w:pStyle w:val="RequirementID"/>
        <w:keepNext/>
      </w:pPr>
      <w:r w:rsidRPr="00C56407">
        <w:t>NFR-REL-003</w:t>
      </w:r>
    </w:p>
    <w:p w14:paraId="08CDE4C6" w14:textId="77777777" w:rsidR="00C56407" w:rsidRPr="00C56407" w:rsidRDefault="00C56407" w:rsidP="00C56407">
      <w:pPr>
        <w:widowControl/>
      </w:pPr>
      <w:r w:rsidRPr="00C56407">
        <w:t>The system MUST recover safely from interrupted imports, recomputations, and writes.</w:t>
      </w:r>
    </w:p>
    <w:p w14:paraId="5DCE47EF" w14:textId="77777777" w:rsidR="00C56407" w:rsidRPr="00C56407" w:rsidRDefault="00C56407" w:rsidP="00C56407">
      <w:pPr>
        <w:pStyle w:val="RequirementID"/>
        <w:keepNext/>
      </w:pPr>
      <w:r w:rsidRPr="00C56407">
        <w:t>NFR-REL-004</w:t>
      </w:r>
    </w:p>
    <w:p w14:paraId="4DAA8B04" w14:textId="77777777" w:rsidR="00C56407" w:rsidRPr="00C56407" w:rsidRDefault="00C56407" w:rsidP="00C56407">
      <w:pPr>
        <w:widowControl/>
      </w:pPr>
      <w:r w:rsidRPr="00C56407">
        <w:t>The product MUST distinguish temporary unavailability from absence of business data.</w:t>
      </w:r>
    </w:p>
    <w:p w14:paraId="22A40793" w14:textId="77777777" w:rsidR="00C56407" w:rsidRPr="00C56407" w:rsidRDefault="00C56407" w:rsidP="00C56407">
      <w:pPr>
        <w:pStyle w:val="RequirementID"/>
        <w:keepNext/>
      </w:pPr>
      <w:r w:rsidRPr="00C56407">
        <w:t>NFR-REL-005</w:t>
      </w:r>
    </w:p>
    <w:p w14:paraId="09C35431" w14:textId="77777777" w:rsidR="00C56407" w:rsidRPr="00C56407" w:rsidRDefault="00C56407" w:rsidP="00C56407">
      <w:pPr>
        <w:widowControl/>
      </w:pPr>
      <w:r w:rsidRPr="00C56407">
        <w:t>Known-invalid projections MUST not remain labeled current.</w:t>
      </w:r>
    </w:p>
    <w:p w14:paraId="2581A1B6" w14:textId="77777777" w:rsidR="00C56407" w:rsidRPr="00C56407" w:rsidRDefault="00C56407" w:rsidP="00C56407">
      <w:pPr>
        <w:pStyle w:val="RequirementID"/>
        <w:keepNext/>
      </w:pPr>
      <w:r w:rsidRPr="00C56407">
        <w:t>NFR-REL-006</w:t>
      </w:r>
    </w:p>
    <w:p w14:paraId="792588A6" w14:textId="77777777" w:rsidR="00C56407" w:rsidRPr="00C56407" w:rsidRDefault="00C56407" w:rsidP="00C56407">
      <w:pPr>
        <w:widowControl/>
      </w:pPr>
      <w:r w:rsidRPr="00C56407">
        <w:t>Background or deferred work MUST be observable and retryable.</w:t>
      </w:r>
    </w:p>
    <w:p w14:paraId="2FF837B9" w14:textId="77777777" w:rsidR="00C56407" w:rsidRPr="00C56407" w:rsidRDefault="00C56407" w:rsidP="00C56407">
      <w:r w:rsidRPr="00C56407">
        <w:pict w14:anchorId="04D20849">
          <v:rect id="_x0000_i7173" style="width:0;height:1.5pt" o:hralign="center" o:hrstd="t" o:hr="t" fillcolor="#a0a0a0" stroked="f"/>
        </w:pict>
      </w:r>
    </w:p>
    <w:p w14:paraId="607E91F1" w14:textId="77777777" w:rsidR="00C56407" w:rsidRPr="00C56407" w:rsidRDefault="00C56407" w:rsidP="00C56407">
      <w:pPr>
        <w:pStyle w:val="Heading2"/>
        <w:rPr>
          <w:b/>
          <w:bCs/>
        </w:rPr>
      </w:pPr>
      <w:r w:rsidRPr="00C56407">
        <w:rPr>
          <w:b/>
          <w:bCs/>
        </w:rPr>
        <w:t>13.24 Availability</w:t>
      </w:r>
    </w:p>
    <w:p w14:paraId="72B1AD4E" w14:textId="77777777" w:rsidR="00C56407" w:rsidRPr="00C56407" w:rsidRDefault="00C56407" w:rsidP="00C56407">
      <w:r w:rsidRPr="00C56407">
        <w:t>Deployment models may vary from single-store local use to hosted multi-store use.</w:t>
      </w:r>
    </w:p>
    <w:p w14:paraId="2552729D" w14:textId="77777777" w:rsidR="00C56407" w:rsidRPr="00C56407" w:rsidRDefault="00C56407" w:rsidP="00C56407">
      <w:pPr>
        <w:pStyle w:val="RequirementID"/>
        <w:keepNext/>
      </w:pPr>
      <w:r w:rsidRPr="00C56407">
        <w:t>NFR-AVAIL-001</w:t>
      </w:r>
    </w:p>
    <w:p w14:paraId="6703AC74" w14:textId="77777777" w:rsidR="00C56407" w:rsidRPr="00C56407" w:rsidRDefault="00C56407" w:rsidP="00C56407">
      <w:pPr>
        <w:widowControl/>
      </w:pPr>
      <w:r w:rsidRPr="00C56407">
        <w:t>The production deployment MUST define an availability objective appropriate to its business reliance.</w:t>
      </w:r>
    </w:p>
    <w:p w14:paraId="12FBB98E" w14:textId="77777777" w:rsidR="00C56407" w:rsidRPr="00C56407" w:rsidRDefault="00C56407" w:rsidP="00C56407">
      <w:pPr>
        <w:pStyle w:val="RequirementID"/>
        <w:keepNext/>
      </w:pPr>
      <w:r w:rsidRPr="00C56407">
        <w:t>NFR-AVAIL-002</w:t>
      </w:r>
    </w:p>
    <w:p w14:paraId="5E0A4723" w14:textId="77777777" w:rsidR="00C56407" w:rsidRPr="00C56407" w:rsidRDefault="00C56407" w:rsidP="00C56407">
      <w:pPr>
        <w:widowControl/>
      </w:pPr>
      <w:r w:rsidRPr="00C56407">
        <w:lastRenderedPageBreak/>
        <w:t>Availability objectives MUST include planned maintenance treatment.</w:t>
      </w:r>
    </w:p>
    <w:p w14:paraId="4B57FFA7" w14:textId="77777777" w:rsidR="00C56407" w:rsidRPr="00C56407" w:rsidRDefault="00C56407" w:rsidP="00C56407">
      <w:pPr>
        <w:pStyle w:val="RequirementID"/>
        <w:keepNext/>
      </w:pPr>
      <w:r w:rsidRPr="00C56407">
        <w:t>NFR-AVAIL-003</w:t>
      </w:r>
    </w:p>
    <w:p w14:paraId="09F77FC4" w14:textId="77777777" w:rsidR="00C56407" w:rsidRPr="00C56407" w:rsidRDefault="00C56407" w:rsidP="00C56407">
      <w:pPr>
        <w:widowControl/>
      </w:pPr>
      <w:r w:rsidRPr="00C56407">
        <w:t>The product SHOULD remain read-capable during limited non-authoritative service degradation where safe.</w:t>
      </w:r>
    </w:p>
    <w:p w14:paraId="76ED2A5D" w14:textId="77777777" w:rsidR="00C56407" w:rsidRPr="00C56407" w:rsidRDefault="00C56407" w:rsidP="00C56407">
      <w:pPr>
        <w:pStyle w:val="RequirementID"/>
        <w:keepNext/>
      </w:pPr>
      <w:r w:rsidRPr="00C56407">
        <w:t>NFR-AVAIL-004</w:t>
      </w:r>
    </w:p>
    <w:p w14:paraId="037F196A" w14:textId="77777777" w:rsidR="00C56407" w:rsidRPr="00C56407" w:rsidRDefault="00C56407" w:rsidP="00C56407">
      <w:pPr>
        <w:widowControl/>
      </w:pPr>
      <w:r w:rsidRPr="00C56407">
        <w:t>Write operations MUST be disabled or clearly blocked when authoritative persistence cannot be guaranteed.</w:t>
      </w:r>
    </w:p>
    <w:p w14:paraId="3DFEB314" w14:textId="77777777" w:rsidR="00C56407" w:rsidRPr="00C56407" w:rsidRDefault="00C56407" w:rsidP="00C56407">
      <w:pPr>
        <w:pStyle w:val="RequirementID"/>
        <w:keepNext/>
      </w:pPr>
      <w:r w:rsidRPr="00C56407">
        <w:t>NFR-AVAIL-005</w:t>
      </w:r>
    </w:p>
    <w:p w14:paraId="6F28C940" w14:textId="77777777" w:rsidR="00C56407" w:rsidRPr="00C56407" w:rsidRDefault="00C56407" w:rsidP="00C56407">
      <w:pPr>
        <w:widowControl/>
      </w:pPr>
      <w:r w:rsidRPr="00C56407">
        <w:t>The application MUST not present cached data as live without an as-of indicator.</w:t>
      </w:r>
    </w:p>
    <w:p w14:paraId="0ABD84EE" w14:textId="77777777" w:rsidR="00C56407" w:rsidRPr="00C56407" w:rsidRDefault="00C56407" w:rsidP="00C56407">
      <w:r w:rsidRPr="00C56407">
        <w:pict w14:anchorId="08949750">
          <v:rect id="_x0000_i7174" style="width:0;height:1.5pt" o:hralign="center" o:hrstd="t" o:hr="t" fillcolor="#a0a0a0" stroked="f"/>
        </w:pict>
      </w:r>
    </w:p>
    <w:p w14:paraId="23A1487F" w14:textId="77777777" w:rsidR="00C56407" w:rsidRPr="00C56407" w:rsidRDefault="00C56407" w:rsidP="00C56407">
      <w:pPr>
        <w:pStyle w:val="Heading2"/>
        <w:rPr>
          <w:b/>
          <w:bCs/>
        </w:rPr>
      </w:pPr>
      <w:r w:rsidRPr="00C56407">
        <w:rPr>
          <w:b/>
          <w:bCs/>
        </w:rPr>
        <w:t>13.25 Graceful degradation</w:t>
      </w:r>
    </w:p>
    <w:p w14:paraId="7D670627" w14:textId="77777777" w:rsidR="00C56407" w:rsidRPr="00C56407" w:rsidRDefault="00C56407" w:rsidP="00C56407">
      <w:pPr>
        <w:pStyle w:val="RequirementID"/>
        <w:keepNext/>
      </w:pPr>
      <w:r w:rsidRPr="00C56407">
        <w:t>NFR-DEGRADE-001</w:t>
      </w:r>
    </w:p>
    <w:p w14:paraId="7463F416" w14:textId="77777777" w:rsidR="00C56407" w:rsidRPr="00C56407" w:rsidRDefault="00C56407" w:rsidP="00C56407">
      <w:pPr>
        <w:widowControl/>
      </w:pPr>
      <w:r w:rsidRPr="00C56407">
        <w:t>Failure of one source or domain SHOULD not make unrelated validated domains unusable.</w:t>
      </w:r>
    </w:p>
    <w:p w14:paraId="3997DBD1" w14:textId="77777777" w:rsidR="00C56407" w:rsidRPr="00C56407" w:rsidRDefault="00C56407" w:rsidP="00C56407">
      <w:pPr>
        <w:pStyle w:val="RequirementID"/>
        <w:keepNext/>
      </w:pPr>
      <w:r w:rsidRPr="00C56407">
        <w:t>NFR-DEGRADE-002</w:t>
      </w:r>
    </w:p>
    <w:p w14:paraId="11D8A317" w14:textId="77777777" w:rsidR="00C56407" w:rsidRPr="00C56407" w:rsidRDefault="00C56407" w:rsidP="00C56407">
      <w:pPr>
        <w:widowControl/>
      </w:pPr>
      <w:r w:rsidRPr="00C56407">
        <w:t>The system MAY present the last accepted official state when current refresh fails, provided it is clearly labeled with its as-of time and staleness.</w:t>
      </w:r>
    </w:p>
    <w:p w14:paraId="3EF56BBE" w14:textId="77777777" w:rsidR="00C56407" w:rsidRPr="00C56407" w:rsidRDefault="00C56407" w:rsidP="00C56407">
      <w:pPr>
        <w:pStyle w:val="RequirementID"/>
        <w:keepNext/>
      </w:pPr>
      <w:r w:rsidRPr="00C56407">
        <w:t>NFR-DEGRADE-003</w:t>
      </w:r>
    </w:p>
    <w:p w14:paraId="68332F50" w14:textId="77777777" w:rsidR="00C56407" w:rsidRPr="00C56407" w:rsidRDefault="00C56407" w:rsidP="00C56407">
      <w:pPr>
        <w:widowControl/>
      </w:pPr>
      <w:r w:rsidRPr="00C56407">
        <w:t>A failed recommendation engine MUST not erase accepted facts or prior history.</w:t>
      </w:r>
    </w:p>
    <w:p w14:paraId="0EAB015B" w14:textId="77777777" w:rsidR="00C56407" w:rsidRPr="00C56407" w:rsidRDefault="00C56407" w:rsidP="00C56407">
      <w:pPr>
        <w:pStyle w:val="RequirementID"/>
        <w:keepNext/>
      </w:pPr>
      <w:r w:rsidRPr="00C56407">
        <w:t>NFR-DEGRADE-004</w:t>
      </w:r>
    </w:p>
    <w:p w14:paraId="515FCC1C" w14:textId="77777777" w:rsidR="00C56407" w:rsidRPr="00C56407" w:rsidRDefault="00C56407" w:rsidP="00C56407">
      <w:pPr>
        <w:widowControl/>
      </w:pPr>
      <w:r w:rsidRPr="00C56407">
        <w:t>When a required calculation is unavailable, the product MUST show unresolved or unavailable rather than fabricate a fallback.</w:t>
      </w:r>
    </w:p>
    <w:p w14:paraId="63263605" w14:textId="77777777" w:rsidR="00C56407" w:rsidRPr="00C56407" w:rsidRDefault="00C56407" w:rsidP="00C56407">
      <w:pPr>
        <w:pStyle w:val="RequirementID"/>
        <w:keepNext/>
      </w:pPr>
      <w:r w:rsidRPr="00C56407">
        <w:t>NFR-DEGRADE-005</w:t>
      </w:r>
    </w:p>
    <w:p w14:paraId="4BF35494" w14:textId="77777777" w:rsidR="00C56407" w:rsidRPr="00C56407" w:rsidRDefault="00C56407" w:rsidP="00C56407">
      <w:pPr>
        <w:widowControl/>
      </w:pPr>
      <w:r w:rsidRPr="00C56407">
        <w:t>Read-only degraded mode MAY be used during recovery when writes cannot be safely accepted.</w:t>
      </w:r>
    </w:p>
    <w:p w14:paraId="510087C8" w14:textId="77777777" w:rsidR="00C56407" w:rsidRPr="00C56407" w:rsidRDefault="00C56407" w:rsidP="00C56407">
      <w:r w:rsidRPr="00C56407">
        <w:pict w14:anchorId="477D93C8">
          <v:rect id="_x0000_i7175" style="width:0;height:1.5pt" o:hralign="center" o:hrstd="t" o:hr="t" fillcolor="#a0a0a0" stroked="f"/>
        </w:pict>
      </w:r>
    </w:p>
    <w:p w14:paraId="1C65F194" w14:textId="77777777" w:rsidR="00C56407" w:rsidRPr="00C56407" w:rsidRDefault="00C56407" w:rsidP="00C56407">
      <w:pPr>
        <w:pStyle w:val="Heading2"/>
        <w:rPr>
          <w:b/>
          <w:bCs/>
        </w:rPr>
      </w:pPr>
      <w:r w:rsidRPr="00C56407">
        <w:rPr>
          <w:b/>
          <w:bCs/>
        </w:rPr>
        <w:t>13.26 Recoverability</w:t>
      </w:r>
    </w:p>
    <w:p w14:paraId="0DF18027" w14:textId="77777777" w:rsidR="00C56407" w:rsidRPr="00C56407" w:rsidRDefault="00C56407" w:rsidP="00C56407">
      <w:pPr>
        <w:pStyle w:val="RequirementID"/>
        <w:keepNext/>
      </w:pPr>
      <w:r w:rsidRPr="00C56407">
        <w:t>NFR-RECOVER-001</w:t>
      </w:r>
    </w:p>
    <w:p w14:paraId="04CE134A" w14:textId="77777777" w:rsidR="00C56407" w:rsidRPr="00C56407" w:rsidRDefault="00C56407" w:rsidP="00C56407">
      <w:pPr>
        <w:widowControl/>
      </w:pPr>
      <w:r w:rsidRPr="00C56407">
        <w:lastRenderedPageBreak/>
        <w:t>The system MUST support recovery of official business state after storage failure, application defect, or deployment failure.</w:t>
      </w:r>
    </w:p>
    <w:p w14:paraId="70C6BD6B" w14:textId="77777777" w:rsidR="00C56407" w:rsidRPr="00C56407" w:rsidRDefault="00C56407" w:rsidP="00C56407">
      <w:pPr>
        <w:pStyle w:val="RequirementID"/>
        <w:keepNext/>
      </w:pPr>
      <w:r w:rsidRPr="00C56407">
        <w:t>NFR-RECOVER-002</w:t>
      </w:r>
    </w:p>
    <w:p w14:paraId="135DB346" w14:textId="77777777" w:rsidR="00C56407" w:rsidRPr="00C56407" w:rsidRDefault="00C56407" w:rsidP="00C56407">
      <w:pPr>
        <w:widowControl/>
      </w:pPr>
      <w:r w:rsidRPr="00C56407">
        <w:t>Recovery procedures MUST include:</w:t>
      </w:r>
    </w:p>
    <w:p w14:paraId="0CB35295" w14:textId="77777777" w:rsidR="00C56407" w:rsidRPr="00C56407" w:rsidRDefault="00C56407" w:rsidP="00C56407">
      <w:pPr>
        <w:numPr>
          <w:ilvl w:val="0"/>
          <w:numId w:val="919"/>
        </w:numPr>
      </w:pPr>
      <w:r w:rsidRPr="00C56407">
        <w:t>backup selection;</w:t>
      </w:r>
    </w:p>
    <w:p w14:paraId="5673E2E9" w14:textId="77777777" w:rsidR="00C56407" w:rsidRPr="00C56407" w:rsidRDefault="00C56407" w:rsidP="00C56407">
      <w:pPr>
        <w:numPr>
          <w:ilvl w:val="0"/>
          <w:numId w:val="919"/>
        </w:numPr>
      </w:pPr>
      <w:r w:rsidRPr="00C56407">
        <w:t>restore;</w:t>
      </w:r>
    </w:p>
    <w:p w14:paraId="36D4FB1B" w14:textId="77777777" w:rsidR="00C56407" w:rsidRPr="00C56407" w:rsidRDefault="00C56407" w:rsidP="00C56407">
      <w:pPr>
        <w:numPr>
          <w:ilvl w:val="0"/>
          <w:numId w:val="919"/>
        </w:numPr>
      </w:pPr>
      <w:r w:rsidRPr="00C56407">
        <w:t>integrity validation;</w:t>
      </w:r>
    </w:p>
    <w:p w14:paraId="23B21B51" w14:textId="77777777" w:rsidR="00C56407" w:rsidRPr="00C56407" w:rsidRDefault="00C56407" w:rsidP="00C56407">
      <w:pPr>
        <w:numPr>
          <w:ilvl w:val="0"/>
          <w:numId w:val="919"/>
        </w:numPr>
      </w:pPr>
      <w:r w:rsidRPr="00C56407">
        <w:t>migration validation;</w:t>
      </w:r>
    </w:p>
    <w:p w14:paraId="02CECA78" w14:textId="77777777" w:rsidR="00C56407" w:rsidRPr="00C56407" w:rsidRDefault="00C56407" w:rsidP="00C56407">
      <w:pPr>
        <w:numPr>
          <w:ilvl w:val="0"/>
          <w:numId w:val="919"/>
        </w:numPr>
      </w:pPr>
      <w:r w:rsidRPr="00C56407">
        <w:t>audit review;</w:t>
      </w:r>
    </w:p>
    <w:p w14:paraId="523A217A" w14:textId="77777777" w:rsidR="00C56407" w:rsidRPr="00C56407" w:rsidRDefault="00C56407" w:rsidP="00C56407">
      <w:pPr>
        <w:numPr>
          <w:ilvl w:val="0"/>
          <w:numId w:val="919"/>
        </w:numPr>
      </w:pPr>
      <w:r w:rsidRPr="00C56407">
        <w:t>and controlled return to service.</w:t>
      </w:r>
    </w:p>
    <w:p w14:paraId="1B2334E5" w14:textId="77777777" w:rsidR="00C56407" w:rsidRPr="00C56407" w:rsidRDefault="00C56407" w:rsidP="00C56407">
      <w:pPr>
        <w:pStyle w:val="RequirementID"/>
        <w:keepNext/>
      </w:pPr>
      <w:r w:rsidRPr="00C56407">
        <w:t>NFR-RECOVER-003</w:t>
      </w:r>
    </w:p>
    <w:p w14:paraId="30B0EB11" w14:textId="77777777" w:rsidR="00C56407" w:rsidRPr="00C56407" w:rsidRDefault="00C56407" w:rsidP="00C56407">
      <w:pPr>
        <w:widowControl/>
      </w:pPr>
      <w:r w:rsidRPr="00C56407">
        <w:t>Recovery MUST preserve stable record identities where possible.</w:t>
      </w:r>
    </w:p>
    <w:p w14:paraId="0E36B5A8" w14:textId="77777777" w:rsidR="00C56407" w:rsidRPr="00C56407" w:rsidRDefault="00C56407" w:rsidP="00C56407">
      <w:pPr>
        <w:pStyle w:val="RequirementID"/>
        <w:keepNext/>
      </w:pPr>
      <w:r w:rsidRPr="00C56407">
        <w:t>NFR-RECOVER-004</w:t>
      </w:r>
    </w:p>
    <w:p w14:paraId="63E3B6A3" w14:textId="77777777" w:rsidR="00C56407" w:rsidRPr="00C56407" w:rsidRDefault="00C56407" w:rsidP="00C56407">
      <w:pPr>
        <w:widowControl/>
      </w:pPr>
      <w:r w:rsidRPr="00C56407">
        <w:t>Recovery MUST not silently discard acknowledged official actions.</w:t>
      </w:r>
    </w:p>
    <w:p w14:paraId="31E2656E" w14:textId="77777777" w:rsidR="00C56407" w:rsidRPr="00C56407" w:rsidRDefault="00C56407" w:rsidP="00C56407">
      <w:pPr>
        <w:pStyle w:val="RequirementID"/>
        <w:keepNext/>
      </w:pPr>
      <w:r w:rsidRPr="00C56407">
        <w:t>NFR-RECOVER-005</w:t>
      </w:r>
    </w:p>
    <w:p w14:paraId="5559FB1C" w14:textId="77777777" w:rsidR="00C56407" w:rsidRPr="00C56407" w:rsidRDefault="00C56407" w:rsidP="00C56407">
      <w:pPr>
        <w:widowControl/>
      </w:pPr>
      <w:r w:rsidRPr="00C56407">
        <w:t>Recovery procedures MUST be documented and testable.</w:t>
      </w:r>
    </w:p>
    <w:p w14:paraId="78034C51" w14:textId="77777777" w:rsidR="00C56407" w:rsidRPr="00C56407" w:rsidRDefault="00C56407" w:rsidP="00C56407">
      <w:r w:rsidRPr="00C56407">
        <w:pict w14:anchorId="379B3094">
          <v:rect id="_x0000_i7176" style="width:0;height:1.5pt" o:hralign="center" o:hrstd="t" o:hr="t" fillcolor="#a0a0a0" stroked="f"/>
        </w:pict>
      </w:r>
    </w:p>
    <w:p w14:paraId="3193B5E3" w14:textId="77777777" w:rsidR="00C56407" w:rsidRPr="00C56407" w:rsidRDefault="00C56407" w:rsidP="00C56407">
      <w:pPr>
        <w:pStyle w:val="Heading2"/>
        <w:rPr>
          <w:b/>
          <w:bCs/>
        </w:rPr>
      </w:pPr>
      <w:r w:rsidRPr="00C56407">
        <w:rPr>
          <w:b/>
          <w:bCs/>
        </w:rPr>
        <w:t>13.27 Recovery point and recovery time</w:t>
      </w:r>
    </w:p>
    <w:p w14:paraId="0AB5A60D" w14:textId="77777777" w:rsidR="00C56407" w:rsidRPr="00C56407" w:rsidRDefault="00C56407" w:rsidP="00C56407">
      <w:r w:rsidRPr="00C56407">
        <w:t>The deployment must define:</w:t>
      </w:r>
    </w:p>
    <w:p w14:paraId="75AFF95E" w14:textId="77777777" w:rsidR="00C56407" w:rsidRPr="00C56407" w:rsidRDefault="00C56407" w:rsidP="00C56407">
      <w:pPr>
        <w:numPr>
          <w:ilvl w:val="0"/>
          <w:numId w:val="920"/>
        </w:numPr>
      </w:pPr>
      <w:r w:rsidRPr="00C56407">
        <w:t>Recovery Point Objective, or acceptable maximum data loss;</w:t>
      </w:r>
    </w:p>
    <w:p w14:paraId="7AFE7146" w14:textId="77777777" w:rsidR="00C56407" w:rsidRPr="00C56407" w:rsidRDefault="00C56407" w:rsidP="00C56407">
      <w:pPr>
        <w:numPr>
          <w:ilvl w:val="0"/>
          <w:numId w:val="920"/>
        </w:numPr>
      </w:pPr>
      <w:r w:rsidRPr="00C56407">
        <w:t>Recovery Time Objective, or acceptable restoration time.</w:t>
      </w:r>
    </w:p>
    <w:p w14:paraId="0E4C7A73" w14:textId="77777777" w:rsidR="00C56407" w:rsidRPr="00C56407" w:rsidRDefault="00C56407" w:rsidP="00C56407">
      <w:pPr>
        <w:pStyle w:val="RequirementID"/>
        <w:keepNext/>
      </w:pPr>
      <w:r w:rsidRPr="00C56407">
        <w:t>NFR-RPO-001</w:t>
      </w:r>
    </w:p>
    <w:p w14:paraId="27025689" w14:textId="77777777" w:rsidR="00C56407" w:rsidRPr="00C56407" w:rsidRDefault="00C56407" w:rsidP="00C56407">
      <w:pPr>
        <w:widowControl/>
      </w:pPr>
      <w:r w:rsidRPr="00C56407">
        <w:t>Production deployment MUST declare an RPO.</w:t>
      </w:r>
    </w:p>
    <w:p w14:paraId="1FBE878F" w14:textId="77777777" w:rsidR="00C56407" w:rsidRPr="00C56407" w:rsidRDefault="00C56407" w:rsidP="00C56407">
      <w:pPr>
        <w:pStyle w:val="RequirementID"/>
        <w:keepNext/>
      </w:pPr>
      <w:r w:rsidRPr="00C56407">
        <w:t>NFR-RPO-002</w:t>
      </w:r>
    </w:p>
    <w:p w14:paraId="6B633EDB" w14:textId="77777777" w:rsidR="00C56407" w:rsidRPr="00C56407" w:rsidRDefault="00C56407" w:rsidP="00C56407">
      <w:pPr>
        <w:widowControl/>
      </w:pPr>
      <w:r w:rsidRPr="00C56407">
        <w:t>Production deployment MUST declare an RTO.</w:t>
      </w:r>
    </w:p>
    <w:p w14:paraId="596F4374" w14:textId="77777777" w:rsidR="00C56407" w:rsidRPr="00C56407" w:rsidRDefault="00C56407" w:rsidP="00C56407">
      <w:pPr>
        <w:pStyle w:val="RequirementID"/>
        <w:keepNext/>
      </w:pPr>
      <w:r w:rsidRPr="00C56407">
        <w:t>NFR-RPO-003</w:t>
      </w:r>
    </w:p>
    <w:p w14:paraId="1C7BA890" w14:textId="77777777" w:rsidR="00C56407" w:rsidRPr="00C56407" w:rsidRDefault="00C56407" w:rsidP="00C56407">
      <w:pPr>
        <w:widowControl/>
      </w:pPr>
      <w:r w:rsidRPr="00C56407">
        <w:lastRenderedPageBreak/>
        <w:t>RPO and RTO MUST reflect actual backup and restore capabilities.</w:t>
      </w:r>
    </w:p>
    <w:p w14:paraId="4EFE539C" w14:textId="77777777" w:rsidR="00C56407" w:rsidRPr="00C56407" w:rsidRDefault="00C56407" w:rsidP="00C56407">
      <w:pPr>
        <w:pStyle w:val="RequirementID"/>
        <w:keepNext/>
      </w:pPr>
      <w:r w:rsidRPr="00C56407">
        <w:t>NFR-RPO-004</w:t>
      </w:r>
    </w:p>
    <w:p w14:paraId="0DDA6376" w14:textId="77777777" w:rsidR="00C56407" w:rsidRPr="00C56407" w:rsidRDefault="00C56407" w:rsidP="00C56407">
      <w:pPr>
        <w:widowControl/>
      </w:pPr>
      <w:r w:rsidRPr="00C56407">
        <w:t>Critical official actions acknowledged as successful SHOULD be protected within the declared RPO.</w:t>
      </w:r>
    </w:p>
    <w:p w14:paraId="0E266CE7" w14:textId="77777777" w:rsidR="00C56407" w:rsidRPr="00C56407" w:rsidRDefault="00C56407" w:rsidP="00C56407">
      <w:pPr>
        <w:pStyle w:val="RequirementID"/>
        <w:keepNext/>
      </w:pPr>
      <w:r w:rsidRPr="00C56407">
        <w:t>NFR-RPO-005</w:t>
      </w:r>
    </w:p>
    <w:p w14:paraId="732C94E2" w14:textId="77777777" w:rsidR="00C56407" w:rsidRPr="00C56407" w:rsidRDefault="00C56407" w:rsidP="00C56407">
      <w:pPr>
        <w:widowControl/>
      </w:pPr>
      <w:r w:rsidRPr="00C56407">
        <w:t>Changes to business reliance SHOULD trigger review of RPO and RTO.</w:t>
      </w:r>
    </w:p>
    <w:p w14:paraId="1058A06F" w14:textId="77777777" w:rsidR="00C56407" w:rsidRPr="00C56407" w:rsidRDefault="00C56407" w:rsidP="00C56407">
      <w:r w:rsidRPr="00C56407">
        <w:pict w14:anchorId="57A37E32">
          <v:rect id="_x0000_i7177" style="width:0;height:1.5pt" o:hralign="center" o:hrstd="t" o:hr="t" fillcolor="#a0a0a0" stroked="f"/>
        </w:pict>
      </w:r>
    </w:p>
    <w:p w14:paraId="330F7F64" w14:textId="77777777" w:rsidR="00C56407" w:rsidRPr="00C56407" w:rsidRDefault="00C56407" w:rsidP="00C56407">
      <w:pPr>
        <w:pStyle w:val="Heading2"/>
        <w:rPr>
          <w:b/>
          <w:bCs/>
        </w:rPr>
      </w:pPr>
      <w:r w:rsidRPr="00C56407">
        <w:rPr>
          <w:b/>
          <w:bCs/>
        </w:rPr>
        <w:t>13.28 Backup</w:t>
      </w:r>
    </w:p>
    <w:p w14:paraId="7496FA97" w14:textId="77777777" w:rsidR="00C56407" w:rsidRPr="00C56407" w:rsidRDefault="00C56407" w:rsidP="00C56407">
      <w:r w:rsidRPr="00C56407">
        <w:t>Backups should include:</w:t>
      </w:r>
    </w:p>
    <w:p w14:paraId="5F1855D6" w14:textId="77777777" w:rsidR="00C56407" w:rsidRPr="00C56407" w:rsidRDefault="00C56407" w:rsidP="00C56407">
      <w:pPr>
        <w:numPr>
          <w:ilvl w:val="0"/>
          <w:numId w:val="921"/>
        </w:numPr>
      </w:pPr>
      <w:r w:rsidRPr="00C56407">
        <w:t>accepted Business Facts;</w:t>
      </w:r>
    </w:p>
    <w:p w14:paraId="43A1CAA2" w14:textId="77777777" w:rsidR="00C56407" w:rsidRPr="00C56407" w:rsidRDefault="00C56407" w:rsidP="00C56407">
      <w:pPr>
        <w:numPr>
          <w:ilvl w:val="0"/>
          <w:numId w:val="921"/>
        </w:numPr>
      </w:pPr>
      <w:r w:rsidRPr="00C56407">
        <w:t>Source Observations where required;</w:t>
      </w:r>
    </w:p>
    <w:p w14:paraId="30E7852A" w14:textId="77777777" w:rsidR="00C56407" w:rsidRPr="00C56407" w:rsidRDefault="00C56407" w:rsidP="00C56407">
      <w:pPr>
        <w:numPr>
          <w:ilvl w:val="0"/>
          <w:numId w:val="921"/>
        </w:numPr>
      </w:pPr>
      <w:r w:rsidRPr="00C56407">
        <w:t>snapshots;</w:t>
      </w:r>
    </w:p>
    <w:p w14:paraId="3CEC6DB5" w14:textId="77777777" w:rsidR="00C56407" w:rsidRPr="00C56407" w:rsidRDefault="00C56407" w:rsidP="00C56407">
      <w:pPr>
        <w:numPr>
          <w:ilvl w:val="0"/>
          <w:numId w:val="921"/>
        </w:numPr>
      </w:pPr>
      <w:r w:rsidRPr="00C56407">
        <w:t>identity relationships;</w:t>
      </w:r>
    </w:p>
    <w:p w14:paraId="55397D3D" w14:textId="77777777" w:rsidR="00C56407" w:rsidRPr="00C56407" w:rsidRDefault="00C56407" w:rsidP="00C56407">
      <w:pPr>
        <w:numPr>
          <w:ilvl w:val="0"/>
          <w:numId w:val="921"/>
        </w:numPr>
      </w:pPr>
      <w:r w:rsidRPr="00C56407">
        <w:t>policy;</w:t>
      </w:r>
    </w:p>
    <w:p w14:paraId="198667C0" w14:textId="77777777" w:rsidR="00C56407" w:rsidRPr="00C56407" w:rsidRDefault="00C56407" w:rsidP="00C56407">
      <w:pPr>
        <w:numPr>
          <w:ilvl w:val="0"/>
          <w:numId w:val="921"/>
        </w:numPr>
      </w:pPr>
      <w:r w:rsidRPr="00C56407">
        <w:t>calculation/model metadata;</w:t>
      </w:r>
    </w:p>
    <w:p w14:paraId="5446FB61" w14:textId="77777777" w:rsidR="00C56407" w:rsidRPr="00C56407" w:rsidRDefault="00C56407" w:rsidP="00C56407">
      <w:pPr>
        <w:numPr>
          <w:ilvl w:val="0"/>
          <w:numId w:val="921"/>
        </w:numPr>
      </w:pPr>
      <w:r w:rsidRPr="00C56407">
        <w:t>Predictions;</w:t>
      </w:r>
    </w:p>
    <w:p w14:paraId="42268EC8" w14:textId="77777777" w:rsidR="00C56407" w:rsidRPr="00C56407" w:rsidRDefault="00C56407" w:rsidP="00C56407">
      <w:pPr>
        <w:numPr>
          <w:ilvl w:val="0"/>
          <w:numId w:val="921"/>
        </w:numPr>
      </w:pPr>
      <w:r w:rsidRPr="00C56407">
        <w:t>Decisions;</w:t>
      </w:r>
    </w:p>
    <w:p w14:paraId="5C4060A0" w14:textId="77777777" w:rsidR="00C56407" w:rsidRPr="00C56407" w:rsidRDefault="00C56407" w:rsidP="00C56407">
      <w:pPr>
        <w:numPr>
          <w:ilvl w:val="0"/>
          <w:numId w:val="921"/>
        </w:numPr>
      </w:pPr>
      <w:r w:rsidRPr="00C56407">
        <w:t>Commitments;</w:t>
      </w:r>
    </w:p>
    <w:p w14:paraId="2CC7CF64" w14:textId="77777777" w:rsidR="00C56407" w:rsidRPr="00C56407" w:rsidRDefault="00C56407" w:rsidP="00C56407">
      <w:pPr>
        <w:numPr>
          <w:ilvl w:val="0"/>
          <w:numId w:val="921"/>
        </w:numPr>
      </w:pPr>
      <w:r w:rsidRPr="00C56407">
        <w:t>Actual Events;</w:t>
      </w:r>
    </w:p>
    <w:p w14:paraId="086BED13" w14:textId="77777777" w:rsidR="00C56407" w:rsidRPr="00C56407" w:rsidRDefault="00C56407" w:rsidP="00C56407">
      <w:pPr>
        <w:numPr>
          <w:ilvl w:val="0"/>
          <w:numId w:val="921"/>
        </w:numPr>
      </w:pPr>
      <w:r w:rsidRPr="00C56407">
        <w:t>Observations;</w:t>
      </w:r>
    </w:p>
    <w:p w14:paraId="2F7298CB" w14:textId="77777777" w:rsidR="00C56407" w:rsidRPr="00C56407" w:rsidRDefault="00C56407" w:rsidP="00C56407">
      <w:pPr>
        <w:numPr>
          <w:ilvl w:val="0"/>
          <w:numId w:val="921"/>
        </w:numPr>
      </w:pPr>
      <w:r w:rsidRPr="00C56407">
        <w:t>Learning records;</w:t>
      </w:r>
    </w:p>
    <w:p w14:paraId="5A5C61A3" w14:textId="77777777" w:rsidR="00C56407" w:rsidRPr="00C56407" w:rsidRDefault="00C56407" w:rsidP="00C56407">
      <w:pPr>
        <w:numPr>
          <w:ilvl w:val="0"/>
          <w:numId w:val="921"/>
        </w:numPr>
      </w:pPr>
      <w:r w:rsidRPr="00C56407">
        <w:t>authorization;</w:t>
      </w:r>
    </w:p>
    <w:p w14:paraId="251A8568" w14:textId="77777777" w:rsidR="00C56407" w:rsidRPr="00C56407" w:rsidRDefault="00C56407" w:rsidP="00C56407">
      <w:pPr>
        <w:numPr>
          <w:ilvl w:val="0"/>
          <w:numId w:val="921"/>
        </w:numPr>
      </w:pPr>
      <w:r w:rsidRPr="00C56407">
        <w:t>Audit Events;</w:t>
      </w:r>
    </w:p>
    <w:p w14:paraId="057C9C6F" w14:textId="77777777" w:rsidR="00C56407" w:rsidRPr="00C56407" w:rsidRDefault="00C56407" w:rsidP="00C56407">
      <w:pPr>
        <w:numPr>
          <w:ilvl w:val="0"/>
          <w:numId w:val="921"/>
        </w:numPr>
      </w:pPr>
      <w:r w:rsidRPr="00C56407">
        <w:t>Scenarios according to retention policy;</w:t>
      </w:r>
    </w:p>
    <w:p w14:paraId="188A03E7" w14:textId="77777777" w:rsidR="00C56407" w:rsidRPr="00C56407" w:rsidRDefault="00C56407" w:rsidP="00C56407">
      <w:pPr>
        <w:numPr>
          <w:ilvl w:val="0"/>
          <w:numId w:val="921"/>
        </w:numPr>
      </w:pPr>
      <w:r w:rsidRPr="00C56407">
        <w:t>configuration;</w:t>
      </w:r>
    </w:p>
    <w:p w14:paraId="01C46387" w14:textId="77777777" w:rsidR="00C56407" w:rsidRPr="00C56407" w:rsidRDefault="00C56407" w:rsidP="00C56407">
      <w:pPr>
        <w:numPr>
          <w:ilvl w:val="0"/>
          <w:numId w:val="921"/>
        </w:numPr>
      </w:pPr>
      <w:r w:rsidRPr="00C56407">
        <w:t>and required uploaded evidence.</w:t>
      </w:r>
    </w:p>
    <w:p w14:paraId="662AE4C4" w14:textId="77777777" w:rsidR="00C56407" w:rsidRPr="00C56407" w:rsidRDefault="00C56407" w:rsidP="00C56407">
      <w:pPr>
        <w:pStyle w:val="RequirementID"/>
        <w:keepNext/>
      </w:pPr>
      <w:r w:rsidRPr="00C56407">
        <w:lastRenderedPageBreak/>
        <w:t>NFR-BACKUP-001</w:t>
      </w:r>
    </w:p>
    <w:p w14:paraId="16973249" w14:textId="77777777" w:rsidR="00C56407" w:rsidRPr="00C56407" w:rsidRDefault="00C56407" w:rsidP="00C56407">
      <w:pPr>
        <w:widowControl/>
      </w:pPr>
      <w:r w:rsidRPr="00C56407">
        <w:t>Backups MUST be automated for production deployment unless an approved local deployment model provides an equally reliable controlled process.</w:t>
      </w:r>
    </w:p>
    <w:p w14:paraId="4170E765" w14:textId="77777777" w:rsidR="00C56407" w:rsidRPr="00C56407" w:rsidRDefault="00C56407" w:rsidP="00C56407">
      <w:pPr>
        <w:pStyle w:val="RequirementID"/>
        <w:keepNext/>
      </w:pPr>
      <w:r w:rsidRPr="00C56407">
        <w:t>NFR-BACKUP-002</w:t>
      </w:r>
    </w:p>
    <w:p w14:paraId="2369F578" w14:textId="77777777" w:rsidR="00C56407" w:rsidRPr="00C56407" w:rsidRDefault="00C56407" w:rsidP="00C56407">
      <w:pPr>
        <w:widowControl/>
      </w:pPr>
      <w:r w:rsidRPr="00C56407">
        <w:t>Backup frequency MUST support the declared RPO.</w:t>
      </w:r>
    </w:p>
    <w:p w14:paraId="32FAC606" w14:textId="77777777" w:rsidR="00C56407" w:rsidRPr="00C56407" w:rsidRDefault="00C56407" w:rsidP="00C56407">
      <w:pPr>
        <w:pStyle w:val="RequirementID"/>
        <w:keepNext/>
      </w:pPr>
      <w:r w:rsidRPr="00C56407">
        <w:t>NFR-BACKUP-003</w:t>
      </w:r>
    </w:p>
    <w:p w14:paraId="598BAE51" w14:textId="77777777" w:rsidR="00C56407" w:rsidRPr="00C56407" w:rsidRDefault="00C56407" w:rsidP="00C56407">
      <w:pPr>
        <w:widowControl/>
      </w:pPr>
      <w:r w:rsidRPr="00C56407">
        <w:t>Backups MUST include all data required to restore a consistent official state.</w:t>
      </w:r>
    </w:p>
    <w:p w14:paraId="5EAB46F8" w14:textId="77777777" w:rsidR="00C56407" w:rsidRPr="00C56407" w:rsidRDefault="00C56407" w:rsidP="00C56407">
      <w:pPr>
        <w:pStyle w:val="RequirementID"/>
        <w:keepNext/>
      </w:pPr>
      <w:r w:rsidRPr="00C56407">
        <w:t>NFR-BACKUP-004</w:t>
      </w:r>
    </w:p>
    <w:p w14:paraId="6BCE875C" w14:textId="77777777" w:rsidR="00C56407" w:rsidRPr="00C56407" w:rsidRDefault="00C56407" w:rsidP="00C56407">
      <w:pPr>
        <w:widowControl/>
      </w:pPr>
      <w:r w:rsidRPr="00C56407">
        <w:t>Backups SHOULD be stored separately from the primary failure domain.</w:t>
      </w:r>
    </w:p>
    <w:p w14:paraId="6D2BCA82" w14:textId="77777777" w:rsidR="00C56407" w:rsidRPr="00C56407" w:rsidRDefault="00C56407" w:rsidP="00C56407">
      <w:pPr>
        <w:pStyle w:val="RequirementID"/>
        <w:keepNext/>
      </w:pPr>
      <w:r w:rsidRPr="00C56407">
        <w:t>NFR-BACKUP-005</w:t>
      </w:r>
    </w:p>
    <w:p w14:paraId="4404C142" w14:textId="77777777" w:rsidR="00C56407" w:rsidRPr="00C56407" w:rsidRDefault="00C56407" w:rsidP="00C56407">
      <w:pPr>
        <w:widowControl/>
      </w:pPr>
      <w:r w:rsidRPr="00C56407">
        <w:t>Backup success and failure MUST be observable.</w:t>
      </w:r>
    </w:p>
    <w:p w14:paraId="0576C757" w14:textId="77777777" w:rsidR="00C56407" w:rsidRPr="00C56407" w:rsidRDefault="00C56407" w:rsidP="00C56407">
      <w:pPr>
        <w:pStyle w:val="RequirementID"/>
        <w:keepNext/>
      </w:pPr>
      <w:r w:rsidRPr="00C56407">
        <w:t>NFR-BACKUP-006</w:t>
      </w:r>
    </w:p>
    <w:p w14:paraId="38C9F739" w14:textId="77777777" w:rsidR="00C56407" w:rsidRPr="00C56407" w:rsidRDefault="00C56407" w:rsidP="00C56407">
      <w:pPr>
        <w:widowControl/>
      </w:pPr>
      <w:r w:rsidRPr="00C56407">
        <w:t>Backups containing production data MUST be access-controlled and protected.</w:t>
      </w:r>
    </w:p>
    <w:p w14:paraId="371E1C66" w14:textId="77777777" w:rsidR="00C56407" w:rsidRPr="00C56407" w:rsidRDefault="00C56407" w:rsidP="00C56407">
      <w:pPr>
        <w:pStyle w:val="RequirementID"/>
        <w:keepNext/>
      </w:pPr>
      <w:r w:rsidRPr="00C56407">
        <w:t>NFR-BACKUP-007</w:t>
      </w:r>
    </w:p>
    <w:p w14:paraId="193454F7" w14:textId="77777777" w:rsidR="00C56407" w:rsidRPr="00C56407" w:rsidRDefault="00C56407" w:rsidP="00C56407">
      <w:pPr>
        <w:widowControl/>
      </w:pPr>
      <w:r w:rsidRPr="00C56407">
        <w:t>Backup retention MUST be defined.</w:t>
      </w:r>
    </w:p>
    <w:p w14:paraId="07AC4E64" w14:textId="77777777" w:rsidR="00C56407" w:rsidRPr="00C56407" w:rsidRDefault="00C56407" w:rsidP="00C56407">
      <w:r w:rsidRPr="00C56407">
        <w:pict w14:anchorId="362D3B9A">
          <v:rect id="_x0000_i7178" style="width:0;height:1.5pt" o:hralign="center" o:hrstd="t" o:hr="t" fillcolor="#a0a0a0" stroked="f"/>
        </w:pict>
      </w:r>
    </w:p>
    <w:p w14:paraId="784810D1" w14:textId="77777777" w:rsidR="00C56407" w:rsidRPr="00C56407" w:rsidRDefault="00C56407" w:rsidP="00C56407">
      <w:pPr>
        <w:pStyle w:val="Heading2"/>
        <w:rPr>
          <w:b/>
          <w:bCs/>
        </w:rPr>
      </w:pPr>
      <w:r w:rsidRPr="00C56407">
        <w:rPr>
          <w:b/>
          <w:bCs/>
        </w:rPr>
        <w:t>13.29 Restore verification</w:t>
      </w:r>
    </w:p>
    <w:p w14:paraId="7FBA0E7E" w14:textId="77777777" w:rsidR="00C56407" w:rsidRPr="00C56407" w:rsidRDefault="00C56407" w:rsidP="00C56407">
      <w:r w:rsidRPr="00C56407">
        <w:t>A backup is not trustworthy merely because creation succeeded.</w:t>
      </w:r>
    </w:p>
    <w:p w14:paraId="1FCAFF9F" w14:textId="77777777" w:rsidR="00C56407" w:rsidRPr="00C56407" w:rsidRDefault="00C56407" w:rsidP="00C56407">
      <w:pPr>
        <w:pStyle w:val="RequirementID"/>
        <w:keepNext/>
      </w:pPr>
      <w:r w:rsidRPr="00C56407">
        <w:t>NFR-RESTORE-001</w:t>
      </w:r>
    </w:p>
    <w:p w14:paraId="49BD3660" w14:textId="77777777" w:rsidR="00C56407" w:rsidRPr="00C56407" w:rsidRDefault="00C56407" w:rsidP="00C56407">
      <w:pPr>
        <w:widowControl/>
      </w:pPr>
      <w:r w:rsidRPr="00C56407">
        <w:t>Restore procedures MUST be tested periodically.</w:t>
      </w:r>
    </w:p>
    <w:p w14:paraId="7ADBE2E1" w14:textId="77777777" w:rsidR="00C56407" w:rsidRPr="00C56407" w:rsidRDefault="00C56407" w:rsidP="00C56407">
      <w:pPr>
        <w:pStyle w:val="RequirementID"/>
        <w:keepNext/>
      </w:pPr>
      <w:r w:rsidRPr="00C56407">
        <w:t>NFR-RESTORE-002</w:t>
      </w:r>
    </w:p>
    <w:p w14:paraId="609BC20E" w14:textId="77777777" w:rsidR="00C56407" w:rsidRPr="00C56407" w:rsidRDefault="00C56407" w:rsidP="00C56407">
      <w:pPr>
        <w:widowControl/>
      </w:pPr>
      <w:r w:rsidRPr="00C56407">
        <w:t>A restore test MUST validate:</w:t>
      </w:r>
    </w:p>
    <w:p w14:paraId="527077B7" w14:textId="77777777" w:rsidR="00C56407" w:rsidRPr="00C56407" w:rsidRDefault="00C56407" w:rsidP="00C56407">
      <w:pPr>
        <w:numPr>
          <w:ilvl w:val="0"/>
          <w:numId w:val="922"/>
        </w:numPr>
      </w:pPr>
      <w:r w:rsidRPr="00C56407">
        <w:t>record counts;</w:t>
      </w:r>
    </w:p>
    <w:p w14:paraId="3FAD7F26" w14:textId="77777777" w:rsidR="00C56407" w:rsidRPr="00C56407" w:rsidRDefault="00C56407" w:rsidP="00C56407">
      <w:pPr>
        <w:numPr>
          <w:ilvl w:val="0"/>
          <w:numId w:val="922"/>
        </w:numPr>
      </w:pPr>
      <w:r w:rsidRPr="00C56407">
        <w:t>identity consistency;</w:t>
      </w:r>
    </w:p>
    <w:p w14:paraId="7DF39C35" w14:textId="77777777" w:rsidR="00C56407" w:rsidRPr="00C56407" w:rsidRDefault="00C56407" w:rsidP="00C56407">
      <w:pPr>
        <w:numPr>
          <w:ilvl w:val="0"/>
          <w:numId w:val="922"/>
        </w:numPr>
      </w:pPr>
      <w:r w:rsidRPr="00C56407">
        <w:t>lifecycle invariants;</w:t>
      </w:r>
    </w:p>
    <w:p w14:paraId="05BCA16E" w14:textId="77777777" w:rsidR="00C56407" w:rsidRPr="00C56407" w:rsidRDefault="00C56407" w:rsidP="00C56407">
      <w:pPr>
        <w:numPr>
          <w:ilvl w:val="0"/>
          <w:numId w:val="922"/>
        </w:numPr>
      </w:pPr>
      <w:r w:rsidRPr="00C56407">
        <w:t>policy lineage;</w:t>
      </w:r>
    </w:p>
    <w:p w14:paraId="3089BC53" w14:textId="77777777" w:rsidR="00C56407" w:rsidRPr="00C56407" w:rsidRDefault="00C56407" w:rsidP="00C56407">
      <w:pPr>
        <w:numPr>
          <w:ilvl w:val="0"/>
          <w:numId w:val="922"/>
        </w:numPr>
      </w:pPr>
      <w:r w:rsidRPr="00C56407">
        <w:lastRenderedPageBreak/>
        <w:t>Decision/Commitment links;</w:t>
      </w:r>
    </w:p>
    <w:p w14:paraId="2F0A7AF2" w14:textId="77777777" w:rsidR="00C56407" w:rsidRPr="00C56407" w:rsidRDefault="00C56407" w:rsidP="00C56407">
      <w:pPr>
        <w:numPr>
          <w:ilvl w:val="0"/>
          <w:numId w:val="922"/>
        </w:numPr>
      </w:pPr>
      <w:r w:rsidRPr="00C56407">
        <w:t>audit continuity;</w:t>
      </w:r>
    </w:p>
    <w:p w14:paraId="401B51A2" w14:textId="77777777" w:rsidR="00C56407" w:rsidRPr="00C56407" w:rsidRDefault="00C56407" w:rsidP="00C56407">
      <w:pPr>
        <w:numPr>
          <w:ilvl w:val="0"/>
          <w:numId w:val="922"/>
        </w:numPr>
      </w:pPr>
      <w:r w:rsidRPr="00C56407">
        <w:t>and representative calculations.</w:t>
      </w:r>
    </w:p>
    <w:p w14:paraId="731784C5" w14:textId="77777777" w:rsidR="00C56407" w:rsidRPr="00C56407" w:rsidRDefault="00C56407" w:rsidP="00C56407">
      <w:pPr>
        <w:pStyle w:val="RequirementID"/>
        <w:keepNext/>
      </w:pPr>
      <w:r w:rsidRPr="00C56407">
        <w:t>NFR-RESTORE-003</w:t>
      </w:r>
    </w:p>
    <w:p w14:paraId="684D805C" w14:textId="77777777" w:rsidR="00C56407" w:rsidRPr="00C56407" w:rsidRDefault="00C56407" w:rsidP="00C56407">
      <w:pPr>
        <w:widowControl/>
      </w:pPr>
      <w:r w:rsidRPr="00C56407">
        <w:t>Restore testing SHOULD occur in an isolated environment.</w:t>
      </w:r>
    </w:p>
    <w:p w14:paraId="004240F0" w14:textId="77777777" w:rsidR="00C56407" w:rsidRPr="00C56407" w:rsidRDefault="00C56407" w:rsidP="00C56407">
      <w:pPr>
        <w:pStyle w:val="RequirementID"/>
        <w:keepNext/>
      </w:pPr>
      <w:r w:rsidRPr="00C56407">
        <w:t>NFR-RESTORE-004</w:t>
      </w:r>
    </w:p>
    <w:p w14:paraId="08C1DFCD" w14:textId="77777777" w:rsidR="00C56407" w:rsidRPr="00C56407" w:rsidRDefault="00C56407" w:rsidP="00C56407">
      <w:pPr>
        <w:widowControl/>
      </w:pPr>
      <w:r w:rsidRPr="00C56407">
        <w:t>Restore-test results MUST be recorded.</w:t>
      </w:r>
    </w:p>
    <w:p w14:paraId="10B38030" w14:textId="77777777" w:rsidR="00C56407" w:rsidRPr="00C56407" w:rsidRDefault="00C56407" w:rsidP="00C56407">
      <w:pPr>
        <w:pStyle w:val="RequirementID"/>
        <w:keepNext/>
      </w:pPr>
      <w:r w:rsidRPr="00C56407">
        <w:t>NFR-RESTORE-005</w:t>
      </w:r>
    </w:p>
    <w:p w14:paraId="51496295" w14:textId="77777777" w:rsidR="00C56407" w:rsidRPr="00C56407" w:rsidRDefault="00C56407" w:rsidP="00C56407">
      <w:pPr>
        <w:widowControl/>
      </w:pPr>
      <w:r w:rsidRPr="00C56407">
        <w:t>A failed restore test MUST trigger remediation.</w:t>
      </w:r>
    </w:p>
    <w:p w14:paraId="0757BEB8" w14:textId="77777777" w:rsidR="00C56407" w:rsidRPr="00C56407" w:rsidRDefault="00C56407" w:rsidP="00C56407">
      <w:r w:rsidRPr="00C56407">
        <w:pict w14:anchorId="00544AF5">
          <v:rect id="_x0000_i7179" style="width:0;height:1.5pt" o:hralign="center" o:hrstd="t" o:hr="t" fillcolor="#a0a0a0" stroked="f"/>
        </w:pict>
      </w:r>
    </w:p>
    <w:p w14:paraId="4C3C46B3" w14:textId="77777777" w:rsidR="00C56407" w:rsidRPr="00C56407" w:rsidRDefault="00C56407" w:rsidP="00C56407">
      <w:pPr>
        <w:pStyle w:val="Heading2"/>
        <w:rPr>
          <w:b/>
          <w:bCs/>
        </w:rPr>
      </w:pPr>
      <w:r w:rsidRPr="00C56407">
        <w:rPr>
          <w:b/>
          <w:bCs/>
        </w:rPr>
        <w:t>13.30 Point-in-time recovery</w:t>
      </w:r>
    </w:p>
    <w:p w14:paraId="3F712129" w14:textId="77777777" w:rsidR="00C56407" w:rsidRPr="00C56407" w:rsidRDefault="00C56407" w:rsidP="00C56407">
      <w:r w:rsidRPr="00C56407">
        <w:t>Where storage technology supports it:</w:t>
      </w:r>
    </w:p>
    <w:p w14:paraId="7211FD74" w14:textId="77777777" w:rsidR="00C56407" w:rsidRPr="00C56407" w:rsidRDefault="00C56407" w:rsidP="00C56407">
      <w:pPr>
        <w:pStyle w:val="RequirementID"/>
        <w:keepNext/>
      </w:pPr>
      <w:r w:rsidRPr="00C56407">
        <w:t>NFR-PITR-001</w:t>
      </w:r>
    </w:p>
    <w:p w14:paraId="373549FF" w14:textId="77777777" w:rsidR="00C56407" w:rsidRPr="00C56407" w:rsidRDefault="00C56407" w:rsidP="00C56407">
      <w:pPr>
        <w:widowControl/>
      </w:pPr>
      <w:r w:rsidRPr="00C56407">
        <w:t>Point-in-time recovery SHOULD be enabled for production official state.</w:t>
      </w:r>
    </w:p>
    <w:p w14:paraId="1264830C" w14:textId="77777777" w:rsidR="00C56407" w:rsidRPr="00C56407" w:rsidRDefault="00C56407" w:rsidP="00C56407">
      <w:pPr>
        <w:pStyle w:val="RequirementID"/>
        <w:keepNext/>
      </w:pPr>
      <w:r w:rsidRPr="00C56407">
        <w:t>NFR-PITR-002</w:t>
      </w:r>
    </w:p>
    <w:p w14:paraId="35041ACF" w14:textId="77777777" w:rsidR="00C56407" w:rsidRPr="00C56407" w:rsidRDefault="00C56407" w:rsidP="00C56407">
      <w:pPr>
        <w:widowControl/>
      </w:pPr>
      <w:r w:rsidRPr="00C56407">
        <w:t>A recovery point MUST not be selected solely by technical timestamp without considering acknowledged business actions.</w:t>
      </w:r>
    </w:p>
    <w:p w14:paraId="79853A8E" w14:textId="77777777" w:rsidR="00C56407" w:rsidRPr="00C56407" w:rsidRDefault="00C56407" w:rsidP="00C56407">
      <w:pPr>
        <w:pStyle w:val="RequirementID"/>
        <w:keepNext/>
      </w:pPr>
      <w:r w:rsidRPr="00C56407">
        <w:t>NFR-PITR-003</w:t>
      </w:r>
    </w:p>
    <w:p w14:paraId="0724651B" w14:textId="77777777" w:rsidR="00C56407" w:rsidRPr="00C56407" w:rsidRDefault="00C56407" w:rsidP="00C56407">
      <w:pPr>
        <w:widowControl/>
      </w:pPr>
      <w:r w:rsidRPr="00C56407">
        <w:t>Post-recovery reconciliation MUST identify actions that may require replay or confirmation.</w:t>
      </w:r>
    </w:p>
    <w:p w14:paraId="1A4778AE" w14:textId="77777777" w:rsidR="00C56407" w:rsidRPr="00C56407" w:rsidRDefault="00C56407" w:rsidP="00C56407">
      <w:pPr>
        <w:pStyle w:val="RequirementID"/>
        <w:keepNext/>
      </w:pPr>
      <w:r w:rsidRPr="00C56407">
        <w:t>NFR-PITR-004</w:t>
      </w:r>
    </w:p>
    <w:p w14:paraId="42ED63B5" w14:textId="77777777" w:rsidR="00C56407" w:rsidRPr="00C56407" w:rsidRDefault="00C56407" w:rsidP="00C56407">
      <w:pPr>
        <w:widowControl/>
      </w:pPr>
      <w:r w:rsidRPr="00C56407">
        <w:t>Replayed actions MUST remain idempotent.</w:t>
      </w:r>
    </w:p>
    <w:p w14:paraId="2816EEF2" w14:textId="77777777" w:rsidR="00C56407" w:rsidRPr="00C56407" w:rsidRDefault="00C56407" w:rsidP="00C56407">
      <w:r w:rsidRPr="00C56407">
        <w:pict w14:anchorId="3CCC3B79">
          <v:rect id="_x0000_i7180" style="width:0;height:1.5pt" o:hralign="center" o:hrstd="t" o:hr="t" fillcolor="#a0a0a0" stroked="f"/>
        </w:pict>
      </w:r>
    </w:p>
    <w:p w14:paraId="12D98BBD" w14:textId="77777777" w:rsidR="00C56407" w:rsidRPr="00C56407" w:rsidRDefault="00C56407" w:rsidP="00C56407">
      <w:pPr>
        <w:pStyle w:val="Heading2"/>
        <w:rPr>
          <w:b/>
          <w:bCs/>
        </w:rPr>
      </w:pPr>
      <w:r w:rsidRPr="00C56407">
        <w:rPr>
          <w:b/>
          <w:bCs/>
        </w:rPr>
        <w:t>13.31 Data integrity review</w:t>
      </w:r>
    </w:p>
    <w:p w14:paraId="3ED292A0" w14:textId="77777777" w:rsidR="00C56407" w:rsidRPr="00C56407" w:rsidRDefault="00C56407" w:rsidP="00C56407">
      <w:pPr>
        <w:pStyle w:val="RequirementID"/>
        <w:keepNext/>
      </w:pPr>
      <w:r w:rsidRPr="00C56407">
        <w:t>NFR-INTEGRITY-001</w:t>
      </w:r>
    </w:p>
    <w:p w14:paraId="2F4FCA1C" w14:textId="77777777" w:rsidR="00C56407" w:rsidRPr="00C56407" w:rsidRDefault="00C56407" w:rsidP="00C56407">
      <w:pPr>
        <w:widowControl/>
      </w:pPr>
      <w:r w:rsidRPr="00C56407">
        <w:t>The system SHOULD support periodic integrity checks.</w:t>
      </w:r>
    </w:p>
    <w:p w14:paraId="230960AD" w14:textId="77777777" w:rsidR="00C56407" w:rsidRPr="00C56407" w:rsidRDefault="00C56407" w:rsidP="00C56407">
      <w:r w:rsidRPr="00C56407">
        <w:t>Checks may include:</w:t>
      </w:r>
    </w:p>
    <w:p w14:paraId="39CE91C8" w14:textId="77777777" w:rsidR="00C56407" w:rsidRPr="00C56407" w:rsidRDefault="00C56407" w:rsidP="00C56407">
      <w:pPr>
        <w:numPr>
          <w:ilvl w:val="0"/>
          <w:numId w:val="923"/>
        </w:numPr>
      </w:pPr>
      <w:r w:rsidRPr="00C56407">
        <w:lastRenderedPageBreak/>
        <w:t>orphaned references;</w:t>
      </w:r>
    </w:p>
    <w:p w14:paraId="44BB83B1" w14:textId="77777777" w:rsidR="00C56407" w:rsidRPr="00C56407" w:rsidRDefault="00C56407" w:rsidP="00C56407">
      <w:pPr>
        <w:numPr>
          <w:ilvl w:val="0"/>
          <w:numId w:val="923"/>
        </w:numPr>
      </w:pPr>
      <w:r w:rsidRPr="00C56407">
        <w:t>duplicate Vehicle Units;</w:t>
      </w:r>
    </w:p>
    <w:p w14:paraId="68B7F590" w14:textId="77777777" w:rsidR="00C56407" w:rsidRPr="00C56407" w:rsidRDefault="00C56407" w:rsidP="00C56407">
      <w:pPr>
        <w:numPr>
          <w:ilvl w:val="0"/>
          <w:numId w:val="923"/>
        </w:numPr>
      </w:pPr>
      <w:r w:rsidRPr="00C56407">
        <w:t>duplicate active Commitments;</w:t>
      </w:r>
    </w:p>
    <w:p w14:paraId="74549477" w14:textId="77777777" w:rsidR="00C56407" w:rsidRPr="00C56407" w:rsidRDefault="00C56407" w:rsidP="00C56407">
      <w:pPr>
        <w:numPr>
          <w:ilvl w:val="0"/>
          <w:numId w:val="923"/>
        </w:numPr>
      </w:pPr>
      <w:r w:rsidRPr="00C56407">
        <w:t>invalid lifecycle combinations;</w:t>
      </w:r>
    </w:p>
    <w:p w14:paraId="6BD07C6F" w14:textId="77777777" w:rsidR="00C56407" w:rsidRPr="00C56407" w:rsidRDefault="00C56407" w:rsidP="00C56407">
      <w:pPr>
        <w:numPr>
          <w:ilvl w:val="0"/>
          <w:numId w:val="923"/>
        </w:numPr>
      </w:pPr>
      <w:r w:rsidRPr="00C56407">
        <w:t>missing policy references;</w:t>
      </w:r>
    </w:p>
    <w:p w14:paraId="38429B0C" w14:textId="77777777" w:rsidR="00C56407" w:rsidRPr="00C56407" w:rsidRDefault="00C56407" w:rsidP="00C56407">
      <w:pPr>
        <w:numPr>
          <w:ilvl w:val="0"/>
          <w:numId w:val="923"/>
        </w:numPr>
      </w:pPr>
      <w:r w:rsidRPr="00C56407">
        <w:t>broken supersession chains;</w:t>
      </w:r>
    </w:p>
    <w:p w14:paraId="6E42E469" w14:textId="77777777" w:rsidR="00C56407" w:rsidRPr="00C56407" w:rsidRDefault="00C56407" w:rsidP="00C56407">
      <w:pPr>
        <w:numPr>
          <w:ilvl w:val="0"/>
          <w:numId w:val="923"/>
        </w:numPr>
      </w:pPr>
      <w:r w:rsidRPr="00C56407">
        <w:t>Pairing without valid subject identity;</w:t>
      </w:r>
    </w:p>
    <w:p w14:paraId="1741942C" w14:textId="77777777" w:rsidR="00C56407" w:rsidRPr="00C56407" w:rsidRDefault="00C56407" w:rsidP="00C56407">
      <w:pPr>
        <w:numPr>
          <w:ilvl w:val="0"/>
          <w:numId w:val="923"/>
        </w:numPr>
      </w:pPr>
      <w:r w:rsidRPr="00C56407">
        <w:t>issued Predictions without version context;</w:t>
      </w:r>
    </w:p>
    <w:p w14:paraId="49DE118F" w14:textId="77777777" w:rsidR="00C56407" w:rsidRPr="00C56407" w:rsidRDefault="00C56407" w:rsidP="00C56407">
      <w:pPr>
        <w:numPr>
          <w:ilvl w:val="0"/>
          <w:numId w:val="923"/>
        </w:numPr>
      </w:pPr>
      <w:r w:rsidRPr="00C56407">
        <w:t>audit gaps;</w:t>
      </w:r>
    </w:p>
    <w:p w14:paraId="67546FEA" w14:textId="77777777" w:rsidR="00C56407" w:rsidRPr="00C56407" w:rsidRDefault="00C56407" w:rsidP="00C56407">
      <w:pPr>
        <w:numPr>
          <w:ilvl w:val="0"/>
          <w:numId w:val="923"/>
        </w:numPr>
      </w:pPr>
      <w:r w:rsidRPr="00C56407">
        <w:t>projection reconciliation failures.</w:t>
      </w:r>
    </w:p>
    <w:p w14:paraId="2D566376" w14:textId="77777777" w:rsidR="00C56407" w:rsidRPr="00C56407" w:rsidRDefault="00C56407" w:rsidP="00C56407">
      <w:pPr>
        <w:pStyle w:val="RequirementID"/>
        <w:keepNext/>
      </w:pPr>
      <w:r w:rsidRPr="00C56407">
        <w:t>NFR-INTEGRITY-002</w:t>
      </w:r>
    </w:p>
    <w:p w14:paraId="66327E95" w14:textId="77777777" w:rsidR="00C56407" w:rsidRPr="00C56407" w:rsidRDefault="00C56407" w:rsidP="00C56407">
      <w:pPr>
        <w:widowControl/>
      </w:pPr>
      <w:r w:rsidRPr="00C56407">
        <w:t>Integrity checks MUST not mutate official state silently.</w:t>
      </w:r>
    </w:p>
    <w:p w14:paraId="3A2EF65E" w14:textId="77777777" w:rsidR="00C56407" w:rsidRPr="00C56407" w:rsidRDefault="00C56407" w:rsidP="00C56407">
      <w:pPr>
        <w:pStyle w:val="RequirementID"/>
        <w:keepNext/>
      </w:pPr>
      <w:r w:rsidRPr="00C56407">
        <w:t>NFR-INTEGRITY-003</w:t>
      </w:r>
    </w:p>
    <w:p w14:paraId="36AE3EA1" w14:textId="77777777" w:rsidR="00C56407" w:rsidRPr="00C56407" w:rsidRDefault="00C56407" w:rsidP="00C56407">
      <w:pPr>
        <w:widowControl/>
      </w:pPr>
      <w:r w:rsidRPr="00C56407">
        <w:t>Detected issues MUST be categorized by severity and affected scope.</w:t>
      </w:r>
    </w:p>
    <w:p w14:paraId="55A56F18" w14:textId="77777777" w:rsidR="00C56407" w:rsidRPr="00C56407" w:rsidRDefault="00C56407" w:rsidP="00C56407">
      <w:pPr>
        <w:pStyle w:val="RequirementID"/>
        <w:keepNext/>
      </w:pPr>
      <w:r w:rsidRPr="00C56407">
        <w:t>NFR-INTEGRITY-004</w:t>
      </w:r>
    </w:p>
    <w:p w14:paraId="46A3C5EF" w14:textId="77777777" w:rsidR="00C56407" w:rsidRPr="00C56407" w:rsidRDefault="00C56407" w:rsidP="00C56407">
      <w:pPr>
        <w:widowControl/>
      </w:pPr>
      <w:r w:rsidRPr="00C56407">
        <w:t>Material integrity failures SHOULD create administrative review items.</w:t>
      </w:r>
    </w:p>
    <w:p w14:paraId="13ED2FFA" w14:textId="77777777" w:rsidR="00C56407" w:rsidRPr="00C56407" w:rsidRDefault="00C56407" w:rsidP="00C56407">
      <w:r w:rsidRPr="00C56407">
        <w:pict w14:anchorId="021259B8">
          <v:rect id="_x0000_i7181" style="width:0;height:1.5pt" o:hralign="center" o:hrstd="t" o:hr="t" fillcolor="#a0a0a0" stroked="f"/>
        </w:pict>
      </w:r>
    </w:p>
    <w:p w14:paraId="0D564E9C" w14:textId="77777777" w:rsidR="00C56407" w:rsidRPr="00C56407" w:rsidRDefault="00C56407" w:rsidP="00C56407">
      <w:pPr>
        <w:pStyle w:val="Heading2"/>
        <w:rPr>
          <w:b/>
          <w:bCs/>
        </w:rPr>
      </w:pPr>
      <w:r w:rsidRPr="00C56407">
        <w:rPr>
          <w:b/>
          <w:bCs/>
        </w:rPr>
        <w:t>13.32 Performance objective</w:t>
      </w:r>
    </w:p>
    <w:p w14:paraId="43126068" w14:textId="77777777" w:rsidR="00C56407" w:rsidRPr="00C56407" w:rsidRDefault="00C56407" w:rsidP="00C56407">
      <w:r w:rsidRPr="00C56407">
        <w:t>Performance should support fast dealership operation without sacrificing correctness.</w:t>
      </w:r>
    </w:p>
    <w:p w14:paraId="3309564A" w14:textId="77777777" w:rsidR="00C56407" w:rsidRPr="00C56407" w:rsidRDefault="00C56407" w:rsidP="00C56407">
      <w:r w:rsidRPr="00C56407">
        <w:t>The product should feel immediate for ordinary navigation and responsive for calculations appropriate to dealership-scale data.</w:t>
      </w:r>
    </w:p>
    <w:p w14:paraId="08402CED" w14:textId="77777777" w:rsidR="00C56407" w:rsidRPr="00C56407" w:rsidRDefault="00C56407" w:rsidP="00C56407">
      <w:pPr>
        <w:pStyle w:val="RequirementID"/>
        <w:keepNext/>
      </w:pPr>
      <w:r w:rsidRPr="00C56407">
        <w:t>NFR-PERF-001</w:t>
      </w:r>
    </w:p>
    <w:p w14:paraId="210843FC" w14:textId="77777777" w:rsidR="00C56407" w:rsidRPr="00C56407" w:rsidRDefault="00C56407" w:rsidP="00C56407">
      <w:pPr>
        <w:widowControl/>
      </w:pPr>
      <w:r w:rsidRPr="00C56407">
        <w:t>Ordinary read interactions SHOULD return primary usable content within approximately two seconds under supported operating conditions.</w:t>
      </w:r>
    </w:p>
    <w:p w14:paraId="5524E3C0" w14:textId="77777777" w:rsidR="00C56407" w:rsidRPr="00C56407" w:rsidRDefault="00C56407" w:rsidP="00C56407">
      <w:pPr>
        <w:pStyle w:val="RequirementID"/>
        <w:keepNext/>
      </w:pPr>
      <w:r w:rsidRPr="00C56407">
        <w:t>NFR-PERF-002</w:t>
      </w:r>
    </w:p>
    <w:p w14:paraId="0342285A" w14:textId="77777777" w:rsidR="00C56407" w:rsidRPr="00C56407" w:rsidRDefault="00C56407" w:rsidP="00C56407">
      <w:pPr>
        <w:widowControl/>
      </w:pPr>
      <w:r w:rsidRPr="00C56407">
        <w:t>Common filters, searches, and detail views SHOULD respond within approximately one second when data is already locally available or cached safely.</w:t>
      </w:r>
    </w:p>
    <w:p w14:paraId="1C12B1E1" w14:textId="77777777" w:rsidR="00C56407" w:rsidRPr="00C56407" w:rsidRDefault="00C56407" w:rsidP="00C56407">
      <w:pPr>
        <w:pStyle w:val="RequirementID"/>
        <w:keepNext/>
      </w:pPr>
      <w:r w:rsidRPr="00C56407">
        <w:lastRenderedPageBreak/>
        <w:t>NFR-PERF-003</w:t>
      </w:r>
    </w:p>
    <w:p w14:paraId="143ECC86" w14:textId="77777777" w:rsidR="00C56407" w:rsidRPr="00C56407" w:rsidRDefault="00C56407" w:rsidP="00C56407">
      <w:pPr>
        <w:widowControl/>
      </w:pPr>
      <w:r w:rsidRPr="00C56407">
        <w:t>Material recalculations SHOULD provide progress or stage visibility when they cannot complete promptly.</w:t>
      </w:r>
    </w:p>
    <w:p w14:paraId="4838FB9C" w14:textId="77777777" w:rsidR="00C56407" w:rsidRPr="00C56407" w:rsidRDefault="00C56407" w:rsidP="00C56407">
      <w:pPr>
        <w:pStyle w:val="RequirementID"/>
        <w:keepNext/>
      </w:pPr>
      <w:r w:rsidRPr="00C56407">
        <w:t>NFR-PERF-004</w:t>
      </w:r>
    </w:p>
    <w:p w14:paraId="4D195BB9" w14:textId="77777777" w:rsidR="00C56407" w:rsidRPr="00C56407" w:rsidRDefault="00C56407" w:rsidP="00C56407">
      <w:pPr>
        <w:widowControl/>
      </w:pPr>
      <w:r w:rsidRPr="00C56407">
        <w:t>A performance target MUST not permit stale or partially updated official results to be presented as current.</w:t>
      </w:r>
    </w:p>
    <w:p w14:paraId="60E0B00E" w14:textId="77777777" w:rsidR="00C56407" w:rsidRPr="00C56407" w:rsidRDefault="00C56407" w:rsidP="00C56407">
      <w:pPr>
        <w:pStyle w:val="RequirementID"/>
        <w:keepNext/>
      </w:pPr>
      <w:r w:rsidRPr="00C56407">
        <w:t>NFR-PERF-005</w:t>
      </w:r>
    </w:p>
    <w:p w14:paraId="26CEFFD9" w14:textId="77777777" w:rsidR="00C56407" w:rsidRPr="00C56407" w:rsidRDefault="00C56407" w:rsidP="00C56407">
      <w:pPr>
        <w:widowControl/>
      </w:pPr>
      <w:r w:rsidRPr="00C56407">
        <w:t>Performance requirements MUST be validated using representative data volume, not empty fixtures only.</w:t>
      </w:r>
    </w:p>
    <w:p w14:paraId="6E39FDD9" w14:textId="77777777" w:rsidR="00C56407" w:rsidRPr="00C56407" w:rsidRDefault="00C56407" w:rsidP="00C56407">
      <w:r w:rsidRPr="00C56407">
        <w:pict w14:anchorId="150891A8">
          <v:rect id="_x0000_i7182" style="width:0;height:1.5pt" o:hralign="center" o:hrstd="t" o:hr="t" fillcolor="#a0a0a0" stroked="f"/>
        </w:pict>
      </w:r>
    </w:p>
    <w:p w14:paraId="41CC5BC1" w14:textId="77777777" w:rsidR="00C56407" w:rsidRPr="00C56407" w:rsidRDefault="00C56407" w:rsidP="00C56407">
      <w:pPr>
        <w:pStyle w:val="Heading2"/>
        <w:rPr>
          <w:b/>
          <w:bCs/>
        </w:rPr>
      </w:pPr>
      <w:r w:rsidRPr="00C56407">
        <w:rPr>
          <w:b/>
          <w:bCs/>
        </w:rPr>
        <w:t>13.33 Calculation performance</w:t>
      </w:r>
    </w:p>
    <w:p w14:paraId="57E8C092" w14:textId="77777777" w:rsidR="00C56407" w:rsidRPr="00C56407" w:rsidRDefault="00C56407" w:rsidP="00C56407">
      <w:pPr>
        <w:pStyle w:val="RequirementID"/>
        <w:keepNext/>
      </w:pPr>
      <w:r w:rsidRPr="00C56407">
        <w:t>NFR-CALCPERF-001</w:t>
      </w:r>
    </w:p>
    <w:p w14:paraId="1730897E" w14:textId="77777777" w:rsidR="00C56407" w:rsidRPr="00C56407" w:rsidRDefault="00C56407" w:rsidP="00C56407">
      <w:pPr>
        <w:widowControl/>
      </w:pPr>
      <w:r w:rsidRPr="00C56407">
        <w:t>Current New Inventory portfolio recomputation SHOULD complete quickly enough to support iterative planning.</w:t>
      </w:r>
    </w:p>
    <w:p w14:paraId="3C176231" w14:textId="77777777" w:rsidR="00C56407" w:rsidRPr="00C56407" w:rsidRDefault="00C56407" w:rsidP="00C56407">
      <w:pPr>
        <w:pStyle w:val="RequirementID"/>
        <w:keepNext/>
      </w:pPr>
      <w:r w:rsidRPr="00C56407">
        <w:t>NFR-CALCPERF-002</w:t>
      </w:r>
    </w:p>
    <w:p w14:paraId="681ECD36" w14:textId="77777777" w:rsidR="00C56407" w:rsidRPr="00C56407" w:rsidRDefault="00C56407" w:rsidP="00C56407">
      <w:pPr>
        <w:widowControl/>
      </w:pPr>
      <w:r w:rsidRPr="00C56407">
        <w:t>Single-unit Service Loaner and Executive Demo calculations SHOULD support interactive review.</w:t>
      </w:r>
    </w:p>
    <w:p w14:paraId="00B3818A" w14:textId="77777777" w:rsidR="00C56407" w:rsidRPr="00C56407" w:rsidRDefault="00C56407" w:rsidP="00C56407">
      <w:pPr>
        <w:pStyle w:val="RequirementID"/>
        <w:keepNext/>
      </w:pPr>
      <w:r w:rsidRPr="00C56407">
        <w:t>NFR-CALCPERF-003</w:t>
      </w:r>
    </w:p>
    <w:p w14:paraId="017D3459" w14:textId="77777777" w:rsidR="00C56407" w:rsidRPr="00C56407" w:rsidRDefault="00C56407" w:rsidP="00C56407">
      <w:pPr>
        <w:widowControl/>
      </w:pPr>
      <w:r w:rsidRPr="00C56407">
        <w:t>Sequential CTP recomputation MUST complete before the next official recommendation is treated as current.</w:t>
      </w:r>
    </w:p>
    <w:p w14:paraId="3B4DEA10" w14:textId="77777777" w:rsidR="00C56407" w:rsidRPr="00C56407" w:rsidRDefault="00C56407" w:rsidP="00C56407">
      <w:pPr>
        <w:pStyle w:val="RequirementID"/>
        <w:keepNext/>
      </w:pPr>
      <w:r w:rsidRPr="00C56407">
        <w:t>NFR-CALCPERF-004</w:t>
      </w:r>
    </w:p>
    <w:p w14:paraId="371941D6" w14:textId="77777777" w:rsidR="00C56407" w:rsidRPr="00C56407" w:rsidRDefault="00C56407" w:rsidP="00C56407">
      <w:pPr>
        <w:widowControl/>
      </w:pPr>
      <w:r w:rsidRPr="00C56407">
        <w:t>Heavy forecast grading, Learning, or historical reprocessing MAY run asynchronously if current authoritative state remains clear.</w:t>
      </w:r>
    </w:p>
    <w:p w14:paraId="5EFF8E0D" w14:textId="77777777" w:rsidR="00C56407" w:rsidRPr="00C56407" w:rsidRDefault="00C56407" w:rsidP="00C56407">
      <w:pPr>
        <w:pStyle w:val="RequirementID"/>
        <w:keepNext/>
      </w:pPr>
      <w:r w:rsidRPr="00C56407">
        <w:t>NFR-CALCPERF-005</w:t>
      </w:r>
    </w:p>
    <w:p w14:paraId="0CF9645D" w14:textId="77777777" w:rsidR="00C56407" w:rsidRPr="00C56407" w:rsidRDefault="00C56407" w:rsidP="00C56407">
      <w:pPr>
        <w:widowControl/>
      </w:pPr>
      <w:r w:rsidRPr="00C56407">
        <w:t>Asynchronous calculation MUST preserve:</w:t>
      </w:r>
    </w:p>
    <w:p w14:paraId="568BFCE1" w14:textId="77777777" w:rsidR="00C56407" w:rsidRPr="00C56407" w:rsidRDefault="00C56407" w:rsidP="00C56407">
      <w:pPr>
        <w:numPr>
          <w:ilvl w:val="0"/>
          <w:numId w:val="924"/>
        </w:numPr>
      </w:pPr>
      <w:r w:rsidRPr="00C56407">
        <w:t>input version;</w:t>
      </w:r>
    </w:p>
    <w:p w14:paraId="53712D50" w14:textId="77777777" w:rsidR="00C56407" w:rsidRPr="00C56407" w:rsidRDefault="00C56407" w:rsidP="00C56407">
      <w:pPr>
        <w:numPr>
          <w:ilvl w:val="0"/>
          <w:numId w:val="924"/>
        </w:numPr>
      </w:pPr>
      <w:r w:rsidRPr="00C56407">
        <w:t>status;</w:t>
      </w:r>
    </w:p>
    <w:p w14:paraId="37E42D48" w14:textId="77777777" w:rsidR="00C56407" w:rsidRPr="00C56407" w:rsidRDefault="00C56407" w:rsidP="00C56407">
      <w:pPr>
        <w:numPr>
          <w:ilvl w:val="0"/>
          <w:numId w:val="924"/>
        </w:numPr>
      </w:pPr>
      <w:r w:rsidRPr="00C56407">
        <w:t>completion;</w:t>
      </w:r>
    </w:p>
    <w:p w14:paraId="47A9E71E" w14:textId="77777777" w:rsidR="00C56407" w:rsidRPr="00C56407" w:rsidRDefault="00C56407" w:rsidP="00C56407">
      <w:pPr>
        <w:numPr>
          <w:ilvl w:val="0"/>
          <w:numId w:val="924"/>
        </w:numPr>
      </w:pPr>
      <w:r w:rsidRPr="00C56407">
        <w:lastRenderedPageBreak/>
        <w:t>failure;</w:t>
      </w:r>
    </w:p>
    <w:p w14:paraId="5C143A12" w14:textId="77777777" w:rsidR="00C56407" w:rsidRPr="00C56407" w:rsidRDefault="00C56407" w:rsidP="00C56407">
      <w:pPr>
        <w:numPr>
          <w:ilvl w:val="0"/>
          <w:numId w:val="924"/>
        </w:numPr>
      </w:pPr>
      <w:r w:rsidRPr="00C56407">
        <w:t>and supersession.</w:t>
      </w:r>
    </w:p>
    <w:p w14:paraId="0F04AC05" w14:textId="77777777" w:rsidR="00C56407" w:rsidRPr="00C56407" w:rsidRDefault="00C56407" w:rsidP="00C56407">
      <w:r w:rsidRPr="00C56407">
        <w:pict w14:anchorId="04C89B26">
          <v:rect id="_x0000_i7183" style="width:0;height:1.5pt" o:hralign="center" o:hrstd="t" o:hr="t" fillcolor="#a0a0a0" stroked="f"/>
        </w:pict>
      </w:r>
    </w:p>
    <w:p w14:paraId="4147E960" w14:textId="77777777" w:rsidR="00C56407" w:rsidRPr="00C56407" w:rsidRDefault="00C56407" w:rsidP="00C56407">
      <w:pPr>
        <w:pStyle w:val="Heading2"/>
        <w:rPr>
          <w:b/>
          <w:bCs/>
        </w:rPr>
      </w:pPr>
      <w:r w:rsidRPr="00C56407">
        <w:rPr>
          <w:b/>
          <w:bCs/>
        </w:rPr>
        <w:t>13.34 Import performance</w:t>
      </w:r>
    </w:p>
    <w:p w14:paraId="7ED0CC22" w14:textId="77777777" w:rsidR="00C56407" w:rsidRPr="00C56407" w:rsidRDefault="00C56407" w:rsidP="00C56407">
      <w:pPr>
        <w:pStyle w:val="RequirementID"/>
        <w:keepNext/>
      </w:pPr>
      <w:r w:rsidRPr="00C56407">
        <w:t>NFR-IMPORTPERF-001</w:t>
      </w:r>
    </w:p>
    <w:p w14:paraId="2B342066" w14:textId="77777777" w:rsidR="00C56407" w:rsidRPr="00C56407" w:rsidRDefault="00C56407" w:rsidP="00C56407">
      <w:pPr>
        <w:widowControl/>
      </w:pPr>
      <w:r w:rsidRPr="00C56407">
        <w:t>Import processing MUST handle representative dealership files without requiring manual row splitting.</w:t>
      </w:r>
    </w:p>
    <w:p w14:paraId="09CBC033" w14:textId="77777777" w:rsidR="00C56407" w:rsidRPr="00C56407" w:rsidRDefault="00C56407" w:rsidP="00C56407">
      <w:pPr>
        <w:pStyle w:val="RequirementID"/>
        <w:keepNext/>
      </w:pPr>
      <w:r w:rsidRPr="00C56407">
        <w:t>NFR-IMPORTPERF-002</w:t>
      </w:r>
    </w:p>
    <w:p w14:paraId="68992184" w14:textId="77777777" w:rsidR="00C56407" w:rsidRPr="00C56407" w:rsidRDefault="00C56407" w:rsidP="00C56407">
      <w:pPr>
        <w:widowControl/>
      </w:pPr>
      <w:r w:rsidRPr="00C56407">
        <w:t>Large imports SHOULD expose:</w:t>
      </w:r>
    </w:p>
    <w:p w14:paraId="55A7BF9C" w14:textId="77777777" w:rsidR="00C56407" w:rsidRPr="00C56407" w:rsidRDefault="00C56407" w:rsidP="00C56407">
      <w:pPr>
        <w:numPr>
          <w:ilvl w:val="0"/>
          <w:numId w:val="925"/>
        </w:numPr>
      </w:pPr>
      <w:r w:rsidRPr="00C56407">
        <w:t>parsing progress;</w:t>
      </w:r>
    </w:p>
    <w:p w14:paraId="1F6EAAC7" w14:textId="77777777" w:rsidR="00C56407" w:rsidRPr="00C56407" w:rsidRDefault="00C56407" w:rsidP="00C56407">
      <w:pPr>
        <w:numPr>
          <w:ilvl w:val="0"/>
          <w:numId w:val="925"/>
        </w:numPr>
      </w:pPr>
      <w:r w:rsidRPr="00C56407">
        <w:t>validation progress;</w:t>
      </w:r>
    </w:p>
    <w:p w14:paraId="739A455E" w14:textId="77777777" w:rsidR="00C56407" w:rsidRPr="00C56407" w:rsidRDefault="00C56407" w:rsidP="00C56407">
      <w:pPr>
        <w:numPr>
          <w:ilvl w:val="0"/>
          <w:numId w:val="925"/>
        </w:numPr>
      </w:pPr>
      <w:r w:rsidRPr="00C56407">
        <w:t>reconciliation progress;</w:t>
      </w:r>
    </w:p>
    <w:p w14:paraId="00642662" w14:textId="77777777" w:rsidR="00C56407" w:rsidRPr="00C56407" w:rsidRDefault="00C56407" w:rsidP="00C56407">
      <w:pPr>
        <w:numPr>
          <w:ilvl w:val="0"/>
          <w:numId w:val="925"/>
        </w:numPr>
      </w:pPr>
      <w:r w:rsidRPr="00C56407">
        <w:t>acceptance status;</w:t>
      </w:r>
    </w:p>
    <w:p w14:paraId="1D211B33" w14:textId="77777777" w:rsidR="00C56407" w:rsidRPr="00C56407" w:rsidRDefault="00C56407" w:rsidP="00C56407">
      <w:pPr>
        <w:numPr>
          <w:ilvl w:val="0"/>
          <w:numId w:val="925"/>
        </w:numPr>
      </w:pPr>
      <w:r w:rsidRPr="00C56407">
        <w:t>and final diagnostics.</w:t>
      </w:r>
    </w:p>
    <w:p w14:paraId="1A1D43B4" w14:textId="77777777" w:rsidR="00C56407" w:rsidRPr="00C56407" w:rsidRDefault="00C56407" w:rsidP="00C56407">
      <w:pPr>
        <w:pStyle w:val="RequirementID"/>
        <w:keepNext/>
      </w:pPr>
      <w:r w:rsidRPr="00C56407">
        <w:t>NFR-IMPORTPERF-003</w:t>
      </w:r>
    </w:p>
    <w:p w14:paraId="6FBB1FE3" w14:textId="77777777" w:rsidR="00C56407" w:rsidRPr="00C56407" w:rsidRDefault="00C56407" w:rsidP="00C56407">
      <w:pPr>
        <w:widowControl/>
      </w:pPr>
      <w:r w:rsidRPr="00C56407">
        <w:t>Import performance MUST not bypass validation to meet speed targets.</w:t>
      </w:r>
    </w:p>
    <w:p w14:paraId="78C33CF3" w14:textId="77777777" w:rsidR="00C56407" w:rsidRPr="00C56407" w:rsidRDefault="00C56407" w:rsidP="00C56407">
      <w:pPr>
        <w:pStyle w:val="RequirementID"/>
        <w:keepNext/>
      </w:pPr>
      <w:r w:rsidRPr="00C56407">
        <w:t>NFR-IMPORTPERF-004</w:t>
      </w:r>
    </w:p>
    <w:p w14:paraId="75062F49" w14:textId="77777777" w:rsidR="00C56407" w:rsidRPr="00C56407" w:rsidRDefault="00C56407" w:rsidP="00C56407">
      <w:pPr>
        <w:widowControl/>
      </w:pPr>
      <w:r w:rsidRPr="00C56407">
        <w:t>Repeated identical imports SHOULD be detected efficiently through hash or idempotency metadata.</w:t>
      </w:r>
    </w:p>
    <w:p w14:paraId="0950EAD9" w14:textId="77777777" w:rsidR="00C56407" w:rsidRPr="00C56407" w:rsidRDefault="00C56407" w:rsidP="00C56407">
      <w:pPr>
        <w:pStyle w:val="RequirementID"/>
        <w:keepNext/>
      </w:pPr>
      <w:r w:rsidRPr="00C56407">
        <w:t>NFR-IMPORTPERF-005</w:t>
      </w:r>
    </w:p>
    <w:p w14:paraId="004E4CE5" w14:textId="77777777" w:rsidR="00C56407" w:rsidRPr="00C56407" w:rsidRDefault="00C56407" w:rsidP="00C56407">
      <w:pPr>
        <w:widowControl/>
      </w:pPr>
      <w:r w:rsidRPr="00C56407">
        <w:t>An import operation SHOULD not block unrelated read-only product use unless consistency requires it.</w:t>
      </w:r>
    </w:p>
    <w:p w14:paraId="56E89A4C" w14:textId="77777777" w:rsidR="00C56407" w:rsidRPr="00C56407" w:rsidRDefault="00C56407" w:rsidP="00C56407">
      <w:r w:rsidRPr="00C56407">
        <w:pict w14:anchorId="1EF4C55E">
          <v:rect id="_x0000_i7184" style="width:0;height:1.5pt" o:hralign="center" o:hrstd="t" o:hr="t" fillcolor="#a0a0a0" stroked="f"/>
        </w:pict>
      </w:r>
    </w:p>
    <w:p w14:paraId="34743CCA" w14:textId="77777777" w:rsidR="00C56407" w:rsidRPr="00C56407" w:rsidRDefault="00C56407" w:rsidP="00C56407">
      <w:pPr>
        <w:pStyle w:val="Heading2"/>
        <w:rPr>
          <w:b/>
          <w:bCs/>
        </w:rPr>
      </w:pPr>
      <w:r w:rsidRPr="00C56407">
        <w:rPr>
          <w:b/>
          <w:bCs/>
        </w:rPr>
        <w:t>13.35 Search performance</w:t>
      </w:r>
    </w:p>
    <w:p w14:paraId="6A4CD7D0" w14:textId="77777777" w:rsidR="00C56407" w:rsidRPr="00C56407" w:rsidRDefault="00C56407" w:rsidP="00C56407">
      <w:pPr>
        <w:pStyle w:val="RequirementID"/>
        <w:keepNext/>
      </w:pPr>
      <w:r w:rsidRPr="00C56407">
        <w:t>NFR-SEARCH-001</w:t>
      </w:r>
    </w:p>
    <w:p w14:paraId="21003CE0" w14:textId="77777777" w:rsidR="00C56407" w:rsidRPr="00C56407" w:rsidRDefault="00C56407" w:rsidP="00C56407">
      <w:pPr>
        <w:widowControl/>
      </w:pPr>
      <w:r w:rsidRPr="00C56407">
        <w:t>Exact VIN, stock number, Production Order, Decision ID, or Scenario ID lookup SHOULD be near-immediate under supported data volume.</w:t>
      </w:r>
    </w:p>
    <w:p w14:paraId="212C2FF3" w14:textId="77777777" w:rsidR="00C56407" w:rsidRPr="00C56407" w:rsidRDefault="00C56407" w:rsidP="00C56407">
      <w:pPr>
        <w:pStyle w:val="RequirementID"/>
        <w:keepNext/>
      </w:pPr>
      <w:r w:rsidRPr="00C56407">
        <w:lastRenderedPageBreak/>
        <w:t>NFR-SEARCH-002</w:t>
      </w:r>
    </w:p>
    <w:p w14:paraId="37383733" w14:textId="77777777" w:rsidR="00C56407" w:rsidRPr="00C56407" w:rsidRDefault="00C56407" w:rsidP="00C56407">
      <w:pPr>
        <w:widowControl/>
      </w:pPr>
      <w:r w:rsidRPr="00C56407">
        <w:t>Search indexes or caches MUST be updated consistently after official changes.</w:t>
      </w:r>
    </w:p>
    <w:p w14:paraId="02AA62AB" w14:textId="77777777" w:rsidR="00C56407" w:rsidRPr="00C56407" w:rsidRDefault="00C56407" w:rsidP="00C56407">
      <w:pPr>
        <w:pStyle w:val="RequirementID"/>
        <w:keepNext/>
      </w:pPr>
      <w:r w:rsidRPr="00C56407">
        <w:t>NFR-SEARCH-003</w:t>
      </w:r>
    </w:p>
    <w:p w14:paraId="5D97E401" w14:textId="77777777" w:rsidR="00C56407" w:rsidRPr="00C56407" w:rsidRDefault="00C56407" w:rsidP="00C56407">
      <w:pPr>
        <w:widowControl/>
      </w:pPr>
      <w:r w:rsidRPr="00C56407">
        <w:t>Search results MUST not expose unauthorized entities through timing, counts, or snippets.</w:t>
      </w:r>
    </w:p>
    <w:p w14:paraId="2712E8D0" w14:textId="77777777" w:rsidR="00C56407" w:rsidRPr="00C56407" w:rsidRDefault="00C56407" w:rsidP="00C56407">
      <w:pPr>
        <w:pStyle w:val="RequirementID"/>
        <w:keepNext/>
      </w:pPr>
      <w:r w:rsidRPr="00C56407">
        <w:t>NFR-SEARCH-004</w:t>
      </w:r>
    </w:p>
    <w:p w14:paraId="1B7A3401" w14:textId="77777777" w:rsidR="00C56407" w:rsidRPr="00C56407" w:rsidRDefault="00C56407" w:rsidP="00C56407">
      <w:pPr>
        <w:widowControl/>
      </w:pPr>
      <w:r w:rsidRPr="00C56407">
        <w:t>A stale search index MUST not support governed action without authoritative record revalidation.</w:t>
      </w:r>
    </w:p>
    <w:p w14:paraId="3A29C5EF" w14:textId="77777777" w:rsidR="00C56407" w:rsidRPr="00C56407" w:rsidRDefault="00C56407" w:rsidP="00C56407">
      <w:r w:rsidRPr="00C56407">
        <w:pict w14:anchorId="2F446258">
          <v:rect id="_x0000_i7185" style="width:0;height:1.5pt" o:hralign="center" o:hrstd="t" o:hr="t" fillcolor="#a0a0a0" stroked="f"/>
        </w:pict>
      </w:r>
    </w:p>
    <w:p w14:paraId="6F9B24CF" w14:textId="77777777" w:rsidR="00C56407" w:rsidRPr="00C56407" w:rsidRDefault="00C56407" w:rsidP="00C56407">
      <w:pPr>
        <w:pStyle w:val="Heading2"/>
        <w:rPr>
          <w:b/>
          <w:bCs/>
        </w:rPr>
      </w:pPr>
      <w:r w:rsidRPr="00C56407">
        <w:rPr>
          <w:b/>
          <w:bCs/>
        </w:rPr>
        <w:t>13.36 Data-volume assumptions</w:t>
      </w:r>
    </w:p>
    <w:p w14:paraId="2DE001E0" w14:textId="77777777" w:rsidR="00C56407" w:rsidRPr="00C56407" w:rsidRDefault="00C56407" w:rsidP="00C56407">
      <w:r w:rsidRPr="00C56407">
        <w:t>Initial deployment is expected to support dealership-scale data, including:</w:t>
      </w:r>
    </w:p>
    <w:p w14:paraId="05B4BEC7" w14:textId="77777777" w:rsidR="00C56407" w:rsidRPr="00C56407" w:rsidRDefault="00C56407" w:rsidP="00C56407">
      <w:pPr>
        <w:numPr>
          <w:ilvl w:val="0"/>
          <w:numId w:val="926"/>
        </w:numPr>
      </w:pPr>
      <w:r w:rsidRPr="00C56407">
        <w:t>several years of historical vehicle sales;</w:t>
      </w:r>
    </w:p>
    <w:p w14:paraId="020787F4" w14:textId="77777777" w:rsidR="00C56407" w:rsidRPr="00C56407" w:rsidRDefault="00C56407" w:rsidP="00C56407">
      <w:pPr>
        <w:numPr>
          <w:ilvl w:val="0"/>
          <w:numId w:val="926"/>
        </w:numPr>
      </w:pPr>
      <w:r w:rsidRPr="00C56407">
        <w:t>current New Inventory;</w:t>
      </w:r>
    </w:p>
    <w:p w14:paraId="75F73CD5" w14:textId="77777777" w:rsidR="00C56407" w:rsidRPr="00C56407" w:rsidRDefault="00C56407" w:rsidP="00C56407">
      <w:pPr>
        <w:numPr>
          <w:ilvl w:val="0"/>
          <w:numId w:val="926"/>
        </w:numPr>
      </w:pPr>
      <w:r w:rsidRPr="00C56407">
        <w:t>future pipeline;</w:t>
      </w:r>
    </w:p>
    <w:p w14:paraId="28E5A321" w14:textId="77777777" w:rsidR="00C56407" w:rsidRPr="00C56407" w:rsidRDefault="00C56407" w:rsidP="00C56407">
      <w:pPr>
        <w:numPr>
          <w:ilvl w:val="0"/>
          <w:numId w:val="926"/>
        </w:numPr>
      </w:pPr>
      <w:r w:rsidRPr="00C56407">
        <w:t>Service Loaner history;</w:t>
      </w:r>
    </w:p>
    <w:p w14:paraId="0CAFFB30" w14:textId="77777777" w:rsidR="00C56407" w:rsidRPr="00C56407" w:rsidRDefault="00C56407" w:rsidP="00C56407">
      <w:pPr>
        <w:numPr>
          <w:ilvl w:val="0"/>
          <w:numId w:val="926"/>
        </w:numPr>
      </w:pPr>
      <w:r w:rsidRPr="00C56407">
        <w:t>Executive Demo history;</w:t>
      </w:r>
    </w:p>
    <w:p w14:paraId="56441DE1" w14:textId="77777777" w:rsidR="00C56407" w:rsidRPr="00C56407" w:rsidRDefault="00C56407" w:rsidP="00C56407">
      <w:pPr>
        <w:numPr>
          <w:ilvl w:val="0"/>
          <w:numId w:val="926"/>
        </w:numPr>
      </w:pPr>
      <w:r w:rsidRPr="00C56407">
        <w:t>forecasts;</w:t>
      </w:r>
    </w:p>
    <w:p w14:paraId="0E3B187C" w14:textId="77777777" w:rsidR="00C56407" w:rsidRPr="00C56407" w:rsidRDefault="00C56407" w:rsidP="00C56407">
      <w:pPr>
        <w:numPr>
          <w:ilvl w:val="0"/>
          <w:numId w:val="926"/>
        </w:numPr>
      </w:pPr>
      <w:r w:rsidRPr="00C56407">
        <w:t>Predictions;</w:t>
      </w:r>
    </w:p>
    <w:p w14:paraId="0C26F510" w14:textId="77777777" w:rsidR="00C56407" w:rsidRPr="00C56407" w:rsidRDefault="00C56407" w:rsidP="00C56407">
      <w:pPr>
        <w:numPr>
          <w:ilvl w:val="0"/>
          <w:numId w:val="926"/>
        </w:numPr>
      </w:pPr>
      <w:r w:rsidRPr="00C56407">
        <w:t>Decisions;</w:t>
      </w:r>
    </w:p>
    <w:p w14:paraId="4D941A23" w14:textId="77777777" w:rsidR="00C56407" w:rsidRPr="00C56407" w:rsidRDefault="00C56407" w:rsidP="00C56407">
      <w:pPr>
        <w:numPr>
          <w:ilvl w:val="0"/>
          <w:numId w:val="926"/>
        </w:numPr>
      </w:pPr>
      <w:r w:rsidRPr="00C56407">
        <w:t>audit;</w:t>
      </w:r>
    </w:p>
    <w:p w14:paraId="45BB9AD0" w14:textId="77777777" w:rsidR="00C56407" w:rsidRPr="00C56407" w:rsidRDefault="00C56407" w:rsidP="00C56407">
      <w:pPr>
        <w:numPr>
          <w:ilvl w:val="0"/>
          <w:numId w:val="926"/>
        </w:numPr>
      </w:pPr>
      <w:r w:rsidRPr="00C56407">
        <w:t>and source files.</w:t>
      </w:r>
    </w:p>
    <w:p w14:paraId="492EFF32" w14:textId="77777777" w:rsidR="00C56407" w:rsidRPr="00C56407" w:rsidRDefault="00C56407" w:rsidP="00C56407">
      <w:pPr>
        <w:pStyle w:val="RequirementID"/>
        <w:keepNext/>
      </w:pPr>
      <w:r w:rsidRPr="00C56407">
        <w:t>NFR-VOLUME-001</w:t>
      </w:r>
    </w:p>
    <w:p w14:paraId="2B00EEA4" w14:textId="77777777" w:rsidR="00C56407" w:rsidRPr="00C56407" w:rsidRDefault="00C56407" w:rsidP="00C56407">
      <w:pPr>
        <w:widowControl/>
      </w:pPr>
      <w:r w:rsidRPr="00C56407">
        <w:t>The implementation MUST define supported initial volume assumptions.</w:t>
      </w:r>
    </w:p>
    <w:p w14:paraId="5DCFDC5F" w14:textId="77777777" w:rsidR="00C56407" w:rsidRPr="00C56407" w:rsidRDefault="00C56407" w:rsidP="00C56407">
      <w:pPr>
        <w:pStyle w:val="RequirementID"/>
        <w:keepNext/>
      </w:pPr>
      <w:r w:rsidRPr="00C56407">
        <w:t>NFR-VOLUME-002</w:t>
      </w:r>
    </w:p>
    <w:p w14:paraId="0A461DB4" w14:textId="77777777" w:rsidR="00C56407" w:rsidRPr="00C56407" w:rsidRDefault="00C56407" w:rsidP="00C56407">
      <w:pPr>
        <w:widowControl/>
      </w:pPr>
      <w:r w:rsidRPr="00C56407">
        <w:t>The system MUST be tested with realistic multi-year historical data.</w:t>
      </w:r>
    </w:p>
    <w:p w14:paraId="3EEE392A" w14:textId="77777777" w:rsidR="00C56407" w:rsidRPr="00C56407" w:rsidRDefault="00C56407" w:rsidP="00C56407">
      <w:pPr>
        <w:pStyle w:val="RequirementID"/>
        <w:keepNext/>
      </w:pPr>
      <w:r w:rsidRPr="00C56407">
        <w:t>NFR-VOLUME-003</w:t>
      </w:r>
    </w:p>
    <w:p w14:paraId="5413D1A1" w14:textId="77777777" w:rsidR="00C56407" w:rsidRPr="00C56407" w:rsidRDefault="00C56407" w:rsidP="00C56407">
      <w:pPr>
        <w:widowControl/>
      </w:pPr>
      <w:r w:rsidRPr="00C56407">
        <w:t>Architecture MUST permit later multi-store growth without changing canonical business semantics.</w:t>
      </w:r>
    </w:p>
    <w:p w14:paraId="175DF15F" w14:textId="77777777" w:rsidR="00C56407" w:rsidRPr="00C56407" w:rsidRDefault="00C56407" w:rsidP="00C56407">
      <w:pPr>
        <w:pStyle w:val="RequirementID"/>
        <w:keepNext/>
      </w:pPr>
      <w:r w:rsidRPr="00C56407">
        <w:lastRenderedPageBreak/>
        <w:t>NFR-VOLUME-004</w:t>
      </w:r>
    </w:p>
    <w:p w14:paraId="0A0181DD" w14:textId="77777777" w:rsidR="00C56407" w:rsidRPr="00C56407" w:rsidRDefault="00C56407" w:rsidP="00C56407">
      <w:pPr>
        <w:widowControl/>
      </w:pPr>
      <w:r w:rsidRPr="00C56407">
        <w:t>Premature distributed-system complexity MUST NOT be introduced solely for hypothetical scale.</w:t>
      </w:r>
    </w:p>
    <w:p w14:paraId="76DF9F2C" w14:textId="77777777" w:rsidR="00C56407" w:rsidRPr="00C56407" w:rsidRDefault="00C56407" w:rsidP="00C56407">
      <w:pPr>
        <w:pStyle w:val="RequirementID"/>
        <w:keepNext/>
      </w:pPr>
      <w:r w:rsidRPr="00C56407">
        <w:t>NFR-VOLUME-005</w:t>
      </w:r>
    </w:p>
    <w:p w14:paraId="7BEA5B68" w14:textId="77777777" w:rsidR="00C56407" w:rsidRPr="00C56407" w:rsidRDefault="00C56407" w:rsidP="00C56407">
      <w:pPr>
        <w:widowControl/>
      </w:pPr>
      <w:r w:rsidRPr="00C56407">
        <w:t>Scaling strategy SHOULD favor simple indexed storage, incremental recomputation, and clear aggregate boundaries before complex infrastructure.</w:t>
      </w:r>
    </w:p>
    <w:p w14:paraId="68C1B1DE" w14:textId="77777777" w:rsidR="00C56407" w:rsidRPr="00C56407" w:rsidRDefault="00C56407" w:rsidP="00C56407">
      <w:r w:rsidRPr="00C56407">
        <w:pict w14:anchorId="6D7D9079">
          <v:rect id="_x0000_i7186" style="width:0;height:1.5pt" o:hralign="center" o:hrstd="t" o:hr="t" fillcolor="#a0a0a0" stroked="f"/>
        </w:pict>
      </w:r>
    </w:p>
    <w:p w14:paraId="69D1930C" w14:textId="77777777" w:rsidR="00C56407" w:rsidRPr="00C56407" w:rsidRDefault="00C56407" w:rsidP="00C56407">
      <w:pPr>
        <w:pStyle w:val="Heading2"/>
        <w:rPr>
          <w:b/>
          <w:bCs/>
        </w:rPr>
      </w:pPr>
      <w:r w:rsidRPr="00C56407">
        <w:rPr>
          <w:b/>
          <w:bCs/>
        </w:rPr>
        <w:t>13.37 Scalability</w:t>
      </w:r>
    </w:p>
    <w:p w14:paraId="280327CD" w14:textId="77777777" w:rsidR="00C56407" w:rsidRPr="00C56407" w:rsidRDefault="00C56407" w:rsidP="00C56407">
      <w:pPr>
        <w:pStyle w:val="RequirementID"/>
        <w:keepNext/>
      </w:pPr>
      <w:r w:rsidRPr="00C56407">
        <w:t>NFR-SCALE-001</w:t>
      </w:r>
    </w:p>
    <w:p w14:paraId="1C1AA14B" w14:textId="77777777" w:rsidR="00C56407" w:rsidRPr="00C56407" w:rsidRDefault="00C56407" w:rsidP="00C56407">
      <w:pPr>
        <w:widowControl/>
      </w:pPr>
      <w:r w:rsidRPr="00C56407">
        <w:t>The system SHOULD scale independently across:</w:t>
      </w:r>
    </w:p>
    <w:p w14:paraId="44AA681A" w14:textId="77777777" w:rsidR="00C56407" w:rsidRPr="00C56407" w:rsidRDefault="00C56407" w:rsidP="00C56407">
      <w:pPr>
        <w:numPr>
          <w:ilvl w:val="0"/>
          <w:numId w:val="927"/>
        </w:numPr>
      </w:pPr>
      <w:r w:rsidRPr="00C56407">
        <w:t>read workload;</w:t>
      </w:r>
    </w:p>
    <w:p w14:paraId="58688D94" w14:textId="77777777" w:rsidR="00C56407" w:rsidRPr="00C56407" w:rsidRDefault="00C56407" w:rsidP="00C56407">
      <w:pPr>
        <w:numPr>
          <w:ilvl w:val="0"/>
          <w:numId w:val="927"/>
        </w:numPr>
      </w:pPr>
      <w:r w:rsidRPr="00C56407">
        <w:t>imports;</w:t>
      </w:r>
    </w:p>
    <w:p w14:paraId="3E0C4254" w14:textId="77777777" w:rsidR="00C56407" w:rsidRPr="00C56407" w:rsidRDefault="00C56407" w:rsidP="00C56407">
      <w:pPr>
        <w:numPr>
          <w:ilvl w:val="0"/>
          <w:numId w:val="927"/>
        </w:numPr>
      </w:pPr>
      <w:r w:rsidRPr="00C56407">
        <w:t>calculations;</w:t>
      </w:r>
    </w:p>
    <w:p w14:paraId="77596901" w14:textId="77777777" w:rsidR="00C56407" w:rsidRPr="00C56407" w:rsidRDefault="00C56407" w:rsidP="00C56407">
      <w:pPr>
        <w:numPr>
          <w:ilvl w:val="0"/>
          <w:numId w:val="927"/>
        </w:numPr>
      </w:pPr>
      <w:r w:rsidRPr="00C56407">
        <w:t>file storage;</w:t>
      </w:r>
    </w:p>
    <w:p w14:paraId="3C1E390F" w14:textId="77777777" w:rsidR="00C56407" w:rsidRPr="00C56407" w:rsidRDefault="00C56407" w:rsidP="00C56407">
      <w:pPr>
        <w:numPr>
          <w:ilvl w:val="0"/>
          <w:numId w:val="927"/>
        </w:numPr>
      </w:pPr>
      <w:r w:rsidRPr="00C56407">
        <w:t>audit volume;</w:t>
      </w:r>
    </w:p>
    <w:p w14:paraId="6E7FCB4A" w14:textId="77777777" w:rsidR="00C56407" w:rsidRPr="00C56407" w:rsidRDefault="00C56407" w:rsidP="00C56407">
      <w:pPr>
        <w:numPr>
          <w:ilvl w:val="0"/>
          <w:numId w:val="927"/>
        </w:numPr>
      </w:pPr>
      <w:r w:rsidRPr="00C56407">
        <w:t>and multi-store aggregation</w:t>
      </w:r>
    </w:p>
    <w:p w14:paraId="37A6C3BB" w14:textId="77777777" w:rsidR="00C56407" w:rsidRPr="00C56407" w:rsidRDefault="00C56407" w:rsidP="00C56407">
      <w:r w:rsidRPr="00C56407">
        <w:t>where practical.</w:t>
      </w:r>
    </w:p>
    <w:p w14:paraId="13AF9B80" w14:textId="77777777" w:rsidR="00C56407" w:rsidRPr="00C56407" w:rsidRDefault="00C56407" w:rsidP="00C56407">
      <w:pPr>
        <w:pStyle w:val="RequirementID"/>
        <w:keepNext/>
      </w:pPr>
      <w:r w:rsidRPr="00C56407">
        <w:t>NFR-SCALE-002</w:t>
      </w:r>
    </w:p>
    <w:p w14:paraId="52ED4AAD" w14:textId="77777777" w:rsidR="00C56407" w:rsidRPr="00C56407" w:rsidRDefault="00C56407" w:rsidP="00C56407">
      <w:pPr>
        <w:widowControl/>
      </w:pPr>
      <w:r w:rsidRPr="00C56407">
        <w:t>Scaling MUST not change requirement semantics.</w:t>
      </w:r>
    </w:p>
    <w:p w14:paraId="7456AC21" w14:textId="77777777" w:rsidR="00C56407" w:rsidRPr="00C56407" w:rsidRDefault="00C56407" w:rsidP="00C56407">
      <w:pPr>
        <w:pStyle w:val="RequirementID"/>
        <w:keepNext/>
      </w:pPr>
      <w:r w:rsidRPr="00C56407">
        <w:t>NFR-SCALE-003</w:t>
      </w:r>
    </w:p>
    <w:p w14:paraId="3C1673A9" w14:textId="77777777" w:rsidR="00C56407" w:rsidRPr="00C56407" w:rsidRDefault="00C56407" w:rsidP="00C56407">
      <w:pPr>
        <w:widowControl/>
      </w:pPr>
      <w:r w:rsidRPr="00C56407">
        <w:t>Multi-store scaling MUST preserve store isolation and scope.</w:t>
      </w:r>
    </w:p>
    <w:p w14:paraId="445FF608" w14:textId="77777777" w:rsidR="00C56407" w:rsidRPr="00C56407" w:rsidRDefault="00C56407" w:rsidP="00C56407">
      <w:pPr>
        <w:pStyle w:val="RequirementID"/>
        <w:keepNext/>
      </w:pPr>
      <w:r w:rsidRPr="00C56407">
        <w:t>NFR-SCALE-004</w:t>
      </w:r>
    </w:p>
    <w:p w14:paraId="306E705E" w14:textId="77777777" w:rsidR="00C56407" w:rsidRPr="00C56407" w:rsidRDefault="00C56407" w:rsidP="00C56407">
      <w:pPr>
        <w:widowControl/>
      </w:pPr>
      <w:r w:rsidRPr="00C56407">
        <w:t>Historical records MUST remain queryable as volume grows.</w:t>
      </w:r>
    </w:p>
    <w:p w14:paraId="17D9895D" w14:textId="77777777" w:rsidR="00C56407" w:rsidRPr="00C56407" w:rsidRDefault="00C56407" w:rsidP="00C56407">
      <w:pPr>
        <w:pStyle w:val="RequirementID"/>
        <w:keepNext/>
      </w:pPr>
      <w:r w:rsidRPr="00C56407">
        <w:t>NFR-SCALE-005</w:t>
      </w:r>
    </w:p>
    <w:p w14:paraId="0F7765A4" w14:textId="77777777" w:rsidR="00C56407" w:rsidRPr="00C56407" w:rsidRDefault="00C56407" w:rsidP="00C56407">
      <w:pPr>
        <w:widowControl/>
      </w:pPr>
      <w:r w:rsidRPr="00C56407">
        <w:t>Archival MAY improve operational performance but MUST preserve required retrieval and audit.</w:t>
      </w:r>
    </w:p>
    <w:p w14:paraId="72830889" w14:textId="77777777" w:rsidR="00C56407" w:rsidRPr="00C56407" w:rsidRDefault="00C56407" w:rsidP="00C56407">
      <w:r w:rsidRPr="00C56407">
        <w:pict w14:anchorId="051C6F3E">
          <v:rect id="_x0000_i7187" style="width:0;height:1.5pt" o:hralign="center" o:hrstd="t" o:hr="t" fillcolor="#a0a0a0" stroked="f"/>
        </w:pict>
      </w:r>
    </w:p>
    <w:p w14:paraId="27EB664F" w14:textId="77777777" w:rsidR="00C56407" w:rsidRPr="00C56407" w:rsidRDefault="00C56407" w:rsidP="00C56407">
      <w:pPr>
        <w:pStyle w:val="Heading2"/>
        <w:rPr>
          <w:b/>
          <w:bCs/>
        </w:rPr>
      </w:pPr>
      <w:r w:rsidRPr="00C56407">
        <w:rPr>
          <w:b/>
          <w:bCs/>
        </w:rPr>
        <w:lastRenderedPageBreak/>
        <w:t>13.38 Caching</w:t>
      </w:r>
    </w:p>
    <w:p w14:paraId="0CC0A5F7" w14:textId="77777777" w:rsidR="00C56407" w:rsidRPr="00C56407" w:rsidRDefault="00C56407" w:rsidP="00C56407">
      <w:pPr>
        <w:pStyle w:val="RequirementID"/>
        <w:keepNext/>
      </w:pPr>
      <w:r w:rsidRPr="00C56407">
        <w:t>NFR-CACHE-001</w:t>
      </w:r>
    </w:p>
    <w:p w14:paraId="55ABB039" w14:textId="77777777" w:rsidR="00C56407" w:rsidRPr="00C56407" w:rsidRDefault="00C56407" w:rsidP="00C56407">
      <w:pPr>
        <w:widowControl/>
      </w:pPr>
      <w:r w:rsidRPr="00C56407">
        <w:t>Caching MAY improve performance.</w:t>
      </w:r>
    </w:p>
    <w:p w14:paraId="36945D17" w14:textId="77777777" w:rsidR="00C56407" w:rsidRPr="00C56407" w:rsidRDefault="00C56407" w:rsidP="00C56407">
      <w:pPr>
        <w:pStyle w:val="RequirementID"/>
        <w:keepNext/>
      </w:pPr>
      <w:r w:rsidRPr="00C56407">
        <w:t>NFR-CACHE-002</w:t>
      </w:r>
    </w:p>
    <w:p w14:paraId="74C401C9" w14:textId="77777777" w:rsidR="00C56407" w:rsidRPr="00C56407" w:rsidRDefault="00C56407" w:rsidP="00C56407">
      <w:pPr>
        <w:widowControl/>
      </w:pPr>
      <w:r w:rsidRPr="00C56407">
        <w:t>Caches MUST not become authoritative business state.</w:t>
      </w:r>
    </w:p>
    <w:p w14:paraId="1E857255" w14:textId="77777777" w:rsidR="00C56407" w:rsidRPr="00C56407" w:rsidRDefault="00C56407" w:rsidP="00C56407">
      <w:pPr>
        <w:pStyle w:val="RequirementID"/>
        <w:keepNext/>
      </w:pPr>
      <w:r w:rsidRPr="00C56407">
        <w:t>NFR-CACHE-003</w:t>
      </w:r>
    </w:p>
    <w:p w14:paraId="007FF987" w14:textId="77777777" w:rsidR="00C56407" w:rsidRPr="00C56407" w:rsidRDefault="00C56407" w:rsidP="00C56407">
      <w:pPr>
        <w:widowControl/>
      </w:pPr>
      <w:r w:rsidRPr="00C56407">
        <w:t>Cached results MUST identify or inherit:</w:t>
      </w:r>
    </w:p>
    <w:p w14:paraId="489470EE" w14:textId="77777777" w:rsidR="00C56407" w:rsidRPr="00C56407" w:rsidRDefault="00C56407" w:rsidP="00C56407">
      <w:pPr>
        <w:numPr>
          <w:ilvl w:val="0"/>
          <w:numId w:val="928"/>
        </w:numPr>
      </w:pPr>
      <w:r w:rsidRPr="00C56407">
        <w:t>source-state version;</w:t>
      </w:r>
    </w:p>
    <w:p w14:paraId="01BD3FD8" w14:textId="77777777" w:rsidR="00C56407" w:rsidRPr="00C56407" w:rsidRDefault="00C56407" w:rsidP="00C56407">
      <w:pPr>
        <w:numPr>
          <w:ilvl w:val="0"/>
          <w:numId w:val="928"/>
        </w:numPr>
      </w:pPr>
      <w:r w:rsidRPr="00C56407">
        <w:t>policy version;</w:t>
      </w:r>
    </w:p>
    <w:p w14:paraId="5446F731" w14:textId="77777777" w:rsidR="00C56407" w:rsidRPr="00C56407" w:rsidRDefault="00C56407" w:rsidP="00C56407">
      <w:pPr>
        <w:numPr>
          <w:ilvl w:val="0"/>
          <w:numId w:val="928"/>
        </w:numPr>
      </w:pPr>
      <w:r w:rsidRPr="00C56407">
        <w:t>calculation version;</w:t>
      </w:r>
    </w:p>
    <w:p w14:paraId="4185F5B5" w14:textId="77777777" w:rsidR="00C56407" w:rsidRPr="00C56407" w:rsidRDefault="00C56407" w:rsidP="00C56407">
      <w:pPr>
        <w:numPr>
          <w:ilvl w:val="0"/>
          <w:numId w:val="928"/>
        </w:numPr>
      </w:pPr>
      <w:r w:rsidRPr="00C56407">
        <w:t>Scenario;</w:t>
      </w:r>
    </w:p>
    <w:p w14:paraId="4B30089B" w14:textId="77777777" w:rsidR="00C56407" w:rsidRPr="00C56407" w:rsidRDefault="00C56407" w:rsidP="00C56407">
      <w:pPr>
        <w:numPr>
          <w:ilvl w:val="0"/>
          <w:numId w:val="928"/>
        </w:numPr>
      </w:pPr>
      <w:r w:rsidRPr="00C56407">
        <w:t>and as-of time.</w:t>
      </w:r>
    </w:p>
    <w:p w14:paraId="0CC6F2B6" w14:textId="77777777" w:rsidR="00C56407" w:rsidRPr="00C56407" w:rsidRDefault="00C56407" w:rsidP="00C56407">
      <w:pPr>
        <w:pStyle w:val="RequirementID"/>
        <w:keepNext/>
      </w:pPr>
      <w:r w:rsidRPr="00C56407">
        <w:t>NFR-CACHE-004</w:t>
      </w:r>
    </w:p>
    <w:p w14:paraId="4759DFC5" w14:textId="77777777" w:rsidR="00C56407" w:rsidRPr="00C56407" w:rsidRDefault="00C56407" w:rsidP="00C56407">
      <w:pPr>
        <w:widowControl/>
      </w:pPr>
      <w:r w:rsidRPr="00C56407">
        <w:t>Material official-state changes MUST invalidate affected caches.</w:t>
      </w:r>
    </w:p>
    <w:p w14:paraId="5DEA767C" w14:textId="77777777" w:rsidR="00C56407" w:rsidRPr="00C56407" w:rsidRDefault="00C56407" w:rsidP="00C56407">
      <w:pPr>
        <w:pStyle w:val="RequirementID"/>
        <w:keepNext/>
      </w:pPr>
      <w:r w:rsidRPr="00C56407">
        <w:t>NFR-CACHE-005</w:t>
      </w:r>
    </w:p>
    <w:p w14:paraId="06D05ECC" w14:textId="77777777" w:rsidR="00C56407" w:rsidRPr="00C56407" w:rsidRDefault="00C56407" w:rsidP="00C56407">
      <w:pPr>
        <w:widowControl/>
      </w:pPr>
      <w:r w:rsidRPr="00C56407">
        <w:t>Authorization-sensitive data MUST not be served from a cache without enforcing current scope.</w:t>
      </w:r>
    </w:p>
    <w:p w14:paraId="02D1733B" w14:textId="77777777" w:rsidR="00C56407" w:rsidRPr="00C56407" w:rsidRDefault="00C56407" w:rsidP="00C56407">
      <w:pPr>
        <w:pStyle w:val="RequirementID"/>
        <w:keepNext/>
      </w:pPr>
      <w:r w:rsidRPr="00C56407">
        <w:t>NFR-CACHE-006</w:t>
      </w:r>
    </w:p>
    <w:p w14:paraId="383E5DF9" w14:textId="77777777" w:rsidR="00C56407" w:rsidRPr="00C56407" w:rsidRDefault="00C56407" w:rsidP="00C56407">
      <w:pPr>
        <w:widowControl/>
      </w:pPr>
      <w:r w:rsidRPr="00C56407">
        <w:t>Stale cached data MUST be labeled or rejected according to workflow requirements.</w:t>
      </w:r>
    </w:p>
    <w:p w14:paraId="4BA7F47F" w14:textId="77777777" w:rsidR="00C56407" w:rsidRPr="00C56407" w:rsidRDefault="00C56407" w:rsidP="00C56407">
      <w:r w:rsidRPr="00C56407">
        <w:pict w14:anchorId="2EE4459D">
          <v:rect id="_x0000_i7188" style="width:0;height:1.5pt" o:hralign="center" o:hrstd="t" o:hr="t" fillcolor="#a0a0a0" stroked="f"/>
        </w:pict>
      </w:r>
    </w:p>
    <w:p w14:paraId="055B9138" w14:textId="77777777" w:rsidR="00C56407" w:rsidRPr="00C56407" w:rsidRDefault="00C56407" w:rsidP="00C56407">
      <w:pPr>
        <w:pStyle w:val="Heading2"/>
        <w:rPr>
          <w:b/>
          <w:bCs/>
        </w:rPr>
      </w:pPr>
      <w:r w:rsidRPr="00C56407">
        <w:rPr>
          <w:b/>
          <w:bCs/>
        </w:rPr>
        <w:t>13.39 Incremental recomputation</w:t>
      </w:r>
    </w:p>
    <w:p w14:paraId="24DEC618" w14:textId="77777777" w:rsidR="00C56407" w:rsidRPr="00C56407" w:rsidRDefault="00C56407" w:rsidP="00C56407">
      <w:pPr>
        <w:pStyle w:val="RequirementID"/>
        <w:keepNext/>
      </w:pPr>
      <w:r w:rsidRPr="00C56407">
        <w:t>NFR-INCR-001</w:t>
      </w:r>
    </w:p>
    <w:p w14:paraId="11625BC4" w14:textId="77777777" w:rsidR="00C56407" w:rsidRPr="00C56407" w:rsidRDefault="00C56407" w:rsidP="00C56407">
      <w:pPr>
        <w:widowControl/>
      </w:pPr>
      <w:r w:rsidRPr="00C56407">
        <w:t>The system SHOULD recompute only affected projections when dependencies are known.</w:t>
      </w:r>
    </w:p>
    <w:p w14:paraId="056727E7" w14:textId="77777777" w:rsidR="00C56407" w:rsidRPr="00C56407" w:rsidRDefault="00C56407" w:rsidP="00C56407">
      <w:pPr>
        <w:pStyle w:val="RequirementID"/>
        <w:keepNext/>
      </w:pPr>
      <w:r w:rsidRPr="00C56407">
        <w:t>NFR-INCR-002</w:t>
      </w:r>
    </w:p>
    <w:p w14:paraId="61727726" w14:textId="77777777" w:rsidR="00C56407" w:rsidRPr="00C56407" w:rsidRDefault="00C56407" w:rsidP="00C56407">
      <w:pPr>
        <w:widowControl/>
      </w:pPr>
      <w:r w:rsidRPr="00C56407">
        <w:t>Incremental recomputation MUST produce the same authoritative result as a valid full recomputation.</w:t>
      </w:r>
    </w:p>
    <w:p w14:paraId="7F51C96A" w14:textId="77777777" w:rsidR="00C56407" w:rsidRPr="00C56407" w:rsidRDefault="00C56407" w:rsidP="00C56407">
      <w:pPr>
        <w:pStyle w:val="RequirementID"/>
        <w:keepNext/>
      </w:pPr>
      <w:r w:rsidRPr="00C56407">
        <w:t>NFR-INCR-003</w:t>
      </w:r>
    </w:p>
    <w:p w14:paraId="7FA8D4D3" w14:textId="77777777" w:rsidR="00C56407" w:rsidRPr="00C56407" w:rsidRDefault="00C56407" w:rsidP="00C56407">
      <w:pPr>
        <w:widowControl/>
      </w:pPr>
      <w:r w:rsidRPr="00C56407">
        <w:lastRenderedPageBreak/>
        <w:t>Dependency declarations MUST be testable.</w:t>
      </w:r>
    </w:p>
    <w:p w14:paraId="0AF9A375" w14:textId="77777777" w:rsidR="00C56407" w:rsidRPr="00C56407" w:rsidRDefault="00C56407" w:rsidP="00C56407">
      <w:pPr>
        <w:pStyle w:val="RequirementID"/>
        <w:keepNext/>
      </w:pPr>
      <w:r w:rsidRPr="00C56407">
        <w:t>NFR-INCR-004</w:t>
      </w:r>
    </w:p>
    <w:p w14:paraId="26007C46" w14:textId="77777777" w:rsidR="00C56407" w:rsidRPr="00C56407" w:rsidRDefault="00C56407" w:rsidP="00C56407">
      <w:pPr>
        <w:widowControl/>
      </w:pPr>
      <w:r w:rsidRPr="00C56407">
        <w:t>When dependency confidence is insufficient, the system SHOULD prefer safe broader recomputation.</w:t>
      </w:r>
    </w:p>
    <w:p w14:paraId="7BAC48D1" w14:textId="77777777" w:rsidR="00C56407" w:rsidRPr="00C56407" w:rsidRDefault="00C56407" w:rsidP="00C56407">
      <w:pPr>
        <w:pStyle w:val="RequirementID"/>
        <w:keepNext/>
      </w:pPr>
      <w:r w:rsidRPr="00C56407">
        <w:t>NFR-INCR-005</w:t>
      </w:r>
    </w:p>
    <w:p w14:paraId="1B726D65" w14:textId="77777777" w:rsidR="00C56407" w:rsidRPr="00C56407" w:rsidRDefault="00C56407" w:rsidP="00C56407">
      <w:pPr>
        <w:widowControl/>
      </w:pPr>
      <w:r w:rsidRPr="00C56407">
        <w:t>Incremental optimization MUST not leave cross-domain commitments unreconciled.</w:t>
      </w:r>
    </w:p>
    <w:p w14:paraId="0FDB6BB9" w14:textId="77777777" w:rsidR="00C56407" w:rsidRPr="00C56407" w:rsidRDefault="00C56407" w:rsidP="00C56407">
      <w:r w:rsidRPr="00C56407">
        <w:pict w14:anchorId="064F5255">
          <v:rect id="_x0000_i7189" style="width:0;height:1.5pt" o:hralign="center" o:hrstd="t" o:hr="t" fillcolor="#a0a0a0" stroked="f"/>
        </w:pict>
      </w:r>
    </w:p>
    <w:p w14:paraId="6FC05C3D" w14:textId="77777777" w:rsidR="00C56407" w:rsidRPr="00C56407" w:rsidRDefault="00C56407" w:rsidP="00C56407">
      <w:pPr>
        <w:pStyle w:val="Heading2"/>
        <w:rPr>
          <w:b/>
          <w:bCs/>
        </w:rPr>
      </w:pPr>
      <w:r w:rsidRPr="00C56407">
        <w:rPr>
          <w:b/>
          <w:bCs/>
        </w:rPr>
        <w:t>13.40 Background processing</w:t>
      </w:r>
    </w:p>
    <w:p w14:paraId="419F8DAA" w14:textId="77777777" w:rsidR="00C56407" w:rsidRPr="00C56407" w:rsidRDefault="00C56407" w:rsidP="00C56407">
      <w:r w:rsidRPr="00C56407">
        <w:t>Potential background work includes:</w:t>
      </w:r>
    </w:p>
    <w:p w14:paraId="210A9631" w14:textId="77777777" w:rsidR="00C56407" w:rsidRPr="00C56407" w:rsidRDefault="00C56407" w:rsidP="00C56407">
      <w:pPr>
        <w:numPr>
          <w:ilvl w:val="0"/>
          <w:numId w:val="929"/>
        </w:numPr>
      </w:pPr>
      <w:r w:rsidRPr="00C56407">
        <w:t>imports;</w:t>
      </w:r>
    </w:p>
    <w:p w14:paraId="2E308AB4" w14:textId="77777777" w:rsidR="00C56407" w:rsidRPr="00C56407" w:rsidRDefault="00C56407" w:rsidP="00C56407">
      <w:pPr>
        <w:numPr>
          <w:ilvl w:val="0"/>
          <w:numId w:val="929"/>
        </w:numPr>
      </w:pPr>
      <w:r w:rsidRPr="00C56407">
        <w:t>reconciliation;</w:t>
      </w:r>
    </w:p>
    <w:p w14:paraId="1745D803" w14:textId="77777777" w:rsidR="00C56407" w:rsidRPr="00C56407" w:rsidRDefault="00C56407" w:rsidP="00C56407">
      <w:pPr>
        <w:numPr>
          <w:ilvl w:val="0"/>
          <w:numId w:val="929"/>
        </w:numPr>
      </w:pPr>
      <w:r w:rsidRPr="00C56407">
        <w:t>forecast grading;</w:t>
      </w:r>
    </w:p>
    <w:p w14:paraId="6D7C9C8A" w14:textId="77777777" w:rsidR="00C56407" w:rsidRPr="00C56407" w:rsidRDefault="00C56407" w:rsidP="00C56407">
      <w:pPr>
        <w:numPr>
          <w:ilvl w:val="0"/>
          <w:numId w:val="929"/>
        </w:numPr>
      </w:pPr>
      <w:r w:rsidRPr="00C56407">
        <w:t>Learning qualification;</w:t>
      </w:r>
    </w:p>
    <w:p w14:paraId="608E55D6" w14:textId="77777777" w:rsidR="00C56407" w:rsidRPr="00C56407" w:rsidRDefault="00C56407" w:rsidP="00C56407">
      <w:pPr>
        <w:numPr>
          <w:ilvl w:val="0"/>
          <w:numId w:val="929"/>
        </w:numPr>
      </w:pPr>
      <w:r w:rsidRPr="00C56407">
        <w:t>integrity checks;</w:t>
      </w:r>
    </w:p>
    <w:p w14:paraId="4F7FEEBF" w14:textId="77777777" w:rsidR="00C56407" w:rsidRPr="00C56407" w:rsidRDefault="00C56407" w:rsidP="00C56407">
      <w:pPr>
        <w:numPr>
          <w:ilvl w:val="0"/>
          <w:numId w:val="929"/>
        </w:numPr>
      </w:pPr>
      <w:r w:rsidRPr="00C56407">
        <w:t>backup;</w:t>
      </w:r>
    </w:p>
    <w:p w14:paraId="79F706D3" w14:textId="77777777" w:rsidR="00C56407" w:rsidRPr="00C56407" w:rsidRDefault="00C56407" w:rsidP="00C56407">
      <w:pPr>
        <w:numPr>
          <w:ilvl w:val="0"/>
          <w:numId w:val="929"/>
        </w:numPr>
      </w:pPr>
      <w:r w:rsidRPr="00C56407">
        <w:t>export generation;</w:t>
      </w:r>
    </w:p>
    <w:p w14:paraId="14CDCD02" w14:textId="77777777" w:rsidR="00C56407" w:rsidRPr="00C56407" w:rsidRDefault="00C56407" w:rsidP="00C56407">
      <w:pPr>
        <w:numPr>
          <w:ilvl w:val="0"/>
          <w:numId w:val="929"/>
        </w:numPr>
      </w:pPr>
      <w:r w:rsidRPr="00C56407">
        <w:t>notification delivery.</w:t>
      </w:r>
    </w:p>
    <w:p w14:paraId="363E7F0C" w14:textId="77777777" w:rsidR="00C56407" w:rsidRPr="00C56407" w:rsidRDefault="00C56407" w:rsidP="00C56407">
      <w:pPr>
        <w:pStyle w:val="RequirementID"/>
        <w:keepNext/>
      </w:pPr>
      <w:r w:rsidRPr="00C56407">
        <w:t>NFR-BG-001</w:t>
      </w:r>
    </w:p>
    <w:p w14:paraId="169CC77A" w14:textId="77777777" w:rsidR="00C56407" w:rsidRPr="00C56407" w:rsidRDefault="00C56407" w:rsidP="00C56407">
      <w:pPr>
        <w:widowControl/>
      </w:pPr>
      <w:r w:rsidRPr="00C56407">
        <w:t>Background jobs MUST have stable identities.</w:t>
      </w:r>
    </w:p>
    <w:p w14:paraId="179D5E2D" w14:textId="77777777" w:rsidR="00C56407" w:rsidRPr="00C56407" w:rsidRDefault="00C56407" w:rsidP="00C56407">
      <w:pPr>
        <w:pStyle w:val="RequirementID"/>
        <w:keepNext/>
      </w:pPr>
      <w:r w:rsidRPr="00C56407">
        <w:t>NFR-BG-002</w:t>
      </w:r>
    </w:p>
    <w:p w14:paraId="0B32A96F" w14:textId="77777777" w:rsidR="00C56407" w:rsidRPr="00C56407" w:rsidRDefault="00C56407" w:rsidP="00C56407">
      <w:pPr>
        <w:widowControl/>
      </w:pPr>
      <w:r w:rsidRPr="00C56407">
        <w:t>Background jobs MUST be idempotent or safely resumable.</w:t>
      </w:r>
    </w:p>
    <w:p w14:paraId="319ACCEF" w14:textId="77777777" w:rsidR="00C56407" w:rsidRPr="00C56407" w:rsidRDefault="00C56407" w:rsidP="00C56407">
      <w:pPr>
        <w:pStyle w:val="RequirementID"/>
        <w:keepNext/>
      </w:pPr>
      <w:r w:rsidRPr="00C56407">
        <w:t>NFR-BG-003</w:t>
      </w:r>
    </w:p>
    <w:p w14:paraId="1AB4BCDA" w14:textId="77777777" w:rsidR="00C56407" w:rsidRPr="00C56407" w:rsidRDefault="00C56407" w:rsidP="00C56407">
      <w:pPr>
        <w:widowControl/>
      </w:pPr>
      <w:r w:rsidRPr="00C56407">
        <w:t>Job status MUST include:</w:t>
      </w:r>
    </w:p>
    <w:p w14:paraId="22BDAA60" w14:textId="77777777" w:rsidR="00C56407" w:rsidRPr="00C56407" w:rsidRDefault="00C56407" w:rsidP="00C56407">
      <w:pPr>
        <w:numPr>
          <w:ilvl w:val="0"/>
          <w:numId w:val="930"/>
        </w:numPr>
      </w:pPr>
      <w:r w:rsidRPr="00C56407">
        <w:t>queued;</w:t>
      </w:r>
    </w:p>
    <w:p w14:paraId="613DDAAC" w14:textId="77777777" w:rsidR="00C56407" w:rsidRPr="00C56407" w:rsidRDefault="00C56407" w:rsidP="00C56407">
      <w:pPr>
        <w:numPr>
          <w:ilvl w:val="0"/>
          <w:numId w:val="930"/>
        </w:numPr>
      </w:pPr>
      <w:r w:rsidRPr="00C56407">
        <w:t>running;</w:t>
      </w:r>
    </w:p>
    <w:p w14:paraId="1CFAE25C" w14:textId="77777777" w:rsidR="00C56407" w:rsidRPr="00C56407" w:rsidRDefault="00C56407" w:rsidP="00C56407">
      <w:pPr>
        <w:numPr>
          <w:ilvl w:val="0"/>
          <w:numId w:val="930"/>
        </w:numPr>
      </w:pPr>
      <w:r w:rsidRPr="00C56407">
        <w:t>succeeded;</w:t>
      </w:r>
    </w:p>
    <w:p w14:paraId="5FCAB026" w14:textId="77777777" w:rsidR="00C56407" w:rsidRPr="00C56407" w:rsidRDefault="00C56407" w:rsidP="00C56407">
      <w:pPr>
        <w:numPr>
          <w:ilvl w:val="0"/>
          <w:numId w:val="930"/>
        </w:numPr>
      </w:pPr>
      <w:r w:rsidRPr="00C56407">
        <w:lastRenderedPageBreak/>
        <w:t>failed;</w:t>
      </w:r>
    </w:p>
    <w:p w14:paraId="7DD47BA4" w14:textId="77777777" w:rsidR="00C56407" w:rsidRPr="00C56407" w:rsidRDefault="00C56407" w:rsidP="00C56407">
      <w:pPr>
        <w:numPr>
          <w:ilvl w:val="0"/>
          <w:numId w:val="930"/>
        </w:numPr>
      </w:pPr>
      <w:r w:rsidRPr="00C56407">
        <w:t>cancelled;</w:t>
      </w:r>
    </w:p>
    <w:p w14:paraId="5B983A9D" w14:textId="77777777" w:rsidR="00C56407" w:rsidRPr="00C56407" w:rsidRDefault="00C56407" w:rsidP="00C56407">
      <w:pPr>
        <w:numPr>
          <w:ilvl w:val="0"/>
          <w:numId w:val="930"/>
        </w:numPr>
      </w:pPr>
      <w:r w:rsidRPr="00C56407">
        <w:t>superseded;</w:t>
      </w:r>
    </w:p>
    <w:p w14:paraId="7A0D7292" w14:textId="77777777" w:rsidR="00C56407" w:rsidRPr="00C56407" w:rsidRDefault="00C56407" w:rsidP="00C56407">
      <w:pPr>
        <w:numPr>
          <w:ilvl w:val="0"/>
          <w:numId w:val="930"/>
        </w:numPr>
      </w:pPr>
      <w:r w:rsidRPr="00C56407">
        <w:t>retrying.</w:t>
      </w:r>
    </w:p>
    <w:p w14:paraId="70F14D90" w14:textId="77777777" w:rsidR="00C56407" w:rsidRPr="00C56407" w:rsidRDefault="00C56407" w:rsidP="00C56407">
      <w:pPr>
        <w:pStyle w:val="RequirementID"/>
        <w:keepNext/>
      </w:pPr>
      <w:r w:rsidRPr="00C56407">
        <w:t>NFR-BG-004</w:t>
      </w:r>
    </w:p>
    <w:p w14:paraId="74397755" w14:textId="77777777" w:rsidR="00C56407" w:rsidRPr="00C56407" w:rsidRDefault="00C56407" w:rsidP="00C56407">
      <w:pPr>
        <w:widowControl/>
      </w:pPr>
      <w:r w:rsidRPr="00C56407">
        <w:t>A failed background job MUST not appear complete.</w:t>
      </w:r>
    </w:p>
    <w:p w14:paraId="5BA3F8FB" w14:textId="77777777" w:rsidR="00C56407" w:rsidRPr="00C56407" w:rsidRDefault="00C56407" w:rsidP="00C56407">
      <w:pPr>
        <w:pStyle w:val="RequirementID"/>
        <w:keepNext/>
      </w:pPr>
      <w:r w:rsidRPr="00C56407">
        <w:t>NFR-BG-005</w:t>
      </w:r>
    </w:p>
    <w:p w14:paraId="3C938DD3" w14:textId="77777777" w:rsidR="00C56407" w:rsidRPr="00C56407" w:rsidRDefault="00C56407" w:rsidP="00C56407">
      <w:pPr>
        <w:widowControl/>
      </w:pPr>
      <w:r w:rsidRPr="00C56407">
        <w:t>Job retries MUST not duplicate official effects.</w:t>
      </w:r>
    </w:p>
    <w:p w14:paraId="03B4ACED" w14:textId="77777777" w:rsidR="00C56407" w:rsidRPr="00C56407" w:rsidRDefault="00C56407" w:rsidP="00C56407">
      <w:pPr>
        <w:pStyle w:val="RequirementID"/>
        <w:keepNext/>
      </w:pPr>
      <w:r w:rsidRPr="00C56407">
        <w:t>NFR-BG-006</w:t>
      </w:r>
    </w:p>
    <w:p w14:paraId="455AA856" w14:textId="77777777" w:rsidR="00C56407" w:rsidRPr="00C56407" w:rsidRDefault="00C56407" w:rsidP="00C56407">
      <w:pPr>
        <w:widowControl/>
      </w:pPr>
      <w:r w:rsidRPr="00C56407">
        <w:t>Operators or administrators SHOULD be able to inspect material job failures.</w:t>
      </w:r>
    </w:p>
    <w:p w14:paraId="41F8B379" w14:textId="77777777" w:rsidR="00C56407" w:rsidRPr="00C56407" w:rsidRDefault="00C56407" w:rsidP="00C56407">
      <w:r w:rsidRPr="00C56407">
        <w:pict w14:anchorId="2C16467F">
          <v:rect id="_x0000_i7190" style="width:0;height:1.5pt" o:hralign="center" o:hrstd="t" o:hr="t" fillcolor="#a0a0a0" stroked="f"/>
        </w:pict>
      </w:r>
    </w:p>
    <w:p w14:paraId="7D0A06B0" w14:textId="77777777" w:rsidR="00C56407" w:rsidRPr="00C56407" w:rsidRDefault="00C56407" w:rsidP="00C56407">
      <w:pPr>
        <w:pStyle w:val="Heading2"/>
        <w:rPr>
          <w:b/>
          <w:bCs/>
        </w:rPr>
      </w:pPr>
      <w:r w:rsidRPr="00C56407">
        <w:rPr>
          <w:b/>
          <w:bCs/>
        </w:rPr>
        <w:t>13.41 Queue and retry behavior</w:t>
      </w:r>
    </w:p>
    <w:p w14:paraId="04AF970F" w14:textId="77777777" w:rsidR="00C56407" w:rsidRPr="00C56407" w:rsidRDefault="00C56407" w:rsidP="00C56407">
      <w:pPr>
        <w:pStyle w:val="RequirementID"/>
        <w:keepNext/>
      </w:pPr>
      <w:r w:rsidRPr="00C56407">
        <w:t>NFR-RETRY-001</w:t>
      </w:r>
    </w:p>
    <w:p w14:paraId="5F42DD82" w14:textId="77777777" w:rsidR="00C56407" w:rsidRPr="00C56407" w:rsidRDefault="00C56407" w:rsidP="00C56407">
      <w:pPr>
        <w:widowControl/>
      </w:pPr>
      <w:r w:rsidRPr="00C56407">
        <w:t>Retryable failures MUST be distinguished from permanent failures.</w:t>
      </w:r>
    </w:p>
    <w:p w14:paraId="2338B3DF" w14:textId="77777777" w:rsidR="00C56407" w:rsidRPr="00C56407" w:rsidRDefault="00C56407" w:rsidP="00C56407">
      <w:pPr>
        <w:pStyle w:val="RequirementID"/>
        <w:keepNext/>
      </w:pPr>
      <w:r w:rsidRPr="00C56407">
        <w:t>NFR-RETRY-002</w:t>
      </w:r>
    </w:p>
    <w:p w14:paraId="51593E37" w14:textId="77777777" w:rsidR="00C56407" w:rsidRPr="00C56407" w:rsidRDefault="00C56407" w:rsidP="00C56407">
      <w:pPr>
        <w:widowControl/>
      </w:pPr>
      <w:r w:rsidRPr="00C56407">
        <w:t>Retries SHOULD use bounded backoff appropriate to the operation.</w:t>
      </w:r>
    </w:p>
    <w:p w14:paraId="67B49367" w14:textId="77777777" w:rsidR="00C56407" w:rsidRPr="00C56407" w:rsidRDefault="00C56407" w:rsidP="00C56407">
      <w:pPr>
        <w:pStyle w:val="RequirementID"/>
        <w:keepNext/>
      </w:pPr>
      <w:r w:rsidRPr="00C56407">
        <w:t>NFR-RETRY-003</w:t>
      </w:r>
    </w:p>
    <w:p w14:paraId="1587C4F1" w14:textId="77777777" w:rsidR="00C56407" w:rsidRPr="00C56407" w:rsidRDefault="00C56407" w:rsidP="00C56407">
      <w:pPr>
        <w:widowControl/>
      </w:pPr>
      <w:r w:rsidRPr="00C56407">
        <w:t>A retry MUST preserve the original idempotency key or workflow identity.</w:t>
      </w:r>
    </w:p>
    <w:p w14:paraId="149B01F5" w14:textId="77777777" w:rsidR="00C56407" w:rsidRPr="00C56407" w:rsidRDefault="00C56407" w:rsidP="00C56407">
      <w:pPr>
        <w:pStyle w:val="RequirementID"/>
        <w:keepNext/>
      </w:pPr>
      <w:r w:rsidRPr="00C56407">
        <w:t>NFR-RETRY-004</w:t>
      </w:r>
    </w:p>
    <w:p w14:paraId="19A6D485" w14:textId="77777777" w:rsidR="00C56407" w:rsidRPr="00C56407" w:rsidRDefault="00C56407" w:rsidP="00C56407">
      <w:pPr>
        <w:widowControl/>
      </w:pPr>
      <w:r w:rsidRPr="00C56407">
        <w:t>Permanent validation or authorization failures MUST not retry indefinitely.</w:t>
      </w:r>
    </w:p>
    <w:p w14:paraId="3033B4DB" w14:textId="77777777" w:rsidR="00C56407" w:rsidRPr="00C56407" w:rsidRDefault="00C56407" w:rsidP="00C56407">
      <w:pPr>
        <w:pStyle w:val="RequirementID"/>
        <w:keepNext/>
      </w:pPr>
      <w:r w:rsidRPr="00C56407">
        <w:t>NFR-RETRY-005</w:t>
      </w:r>
    </w:p>
    <w:p w14:paraId="4AADF46C" w14:textId="77777777" w:rsidR="00C56407" w:rsidRPr="00C56407" w:rsidRDefault="00C56407" w:rsidP="00C56407">
      <w:pPr>
        <w:widowControl/>
      </w:pPr>
      <w:r w:rsidRPr="00C56407">
        <w:t>Repeated failure SHOULD escalate to administrative review.</w:t>
      </w:r>
    </w:p>
    <w:p w14:paraId="0E86BC4A" w14:textId="77777777" w:rsidR="00C56407" w:rsidRPr="00C56407" w:rsidRDefault="00C56407" w:rsidP="00C56407">
      <w:r w:rsidRPr="00C56407">
        <w:pict w14:anchorId="6D9B31C7">
          <v:rect id="_x0000_i7191" style="width:0;height:1.5pt" o:hralign="center" o:hrstd="t" o:hr="t" fillcolor="#a0a0a0" stroked="f"/>
        </w:pict>
      </w:r>
    </w:p>
    <w:p w14:paraId="61F20952" w14:textId="77777777" w:rsidR="00C56407" w:rsidRPr="00C56407" w:rsidRDefault="00C56407" w:rsidP="00C56407">
      <w:pPr>
        <w:pStyle w:val="Heading2"/>
        <w:rPr>
          <w:b/>
          <w:bCs/>
        </w:rPr>
      </w:pPr>
      <w:r w:rsidRPr="00C56407">
        <w:rPr>
          <w:b/>
          <w:bCs/>
        </w:rPr>
        <w:t>13.42 Time handling</w:t>
      </w:r>
    </w:p>
    <w:p w14:paraId="1D5C6F99" w14:textId="77777777" w:rsidR="00C56407" w:rsidRPr="00C56407" w:rsidRDefault="00C56407" w:rsidP="00C56407">
      <w:r w:rsidRPr="00C56407">
        <w:t>Time is a first-class business dimension.</w:t>
      </w:r>
    </w:p>
    <w:p w14:paraId="7E320E21" w14:textId="77777777" w:rsidR="00C56407" w:rsidRPr="00C56407" w:rsidRDefault="00C56407" w:rsidP="00C56407">
      <w:pPr>
        <w:pStyle w:val="RequirementID"/>
        <w:keepNext/>
      </w:pPr>
      <w:r w:rsidRPr="00C56407">
        <w:t>NFR-TIME-001</w:t>
      </w:r>
    </w:p>
    <w:p w14:paraId="6155081D" w14:textId="77777777" w:rsidR="00C56407" w:rsidRPr="00C56407" w:rsidRDefault="00C56407" w:rsidP="00C56407">
      <w:pPr>
        <w:widowControl/>
      </w:pPr>
      <w:r w:rsidRPr="00C56407">
        <w:lastRenderedPageBreak/>
        <w:t>The system MUST use a consistent internal time representation.</w:t>
      </w:r>
    </w:p>
    <w:p w14:paraId="162531C1" w14:textId="77777777" w:rsidR="00C56407" w:rsidRPr="00C56407" w:rsidRDefault="00C56407" w:rsidP="00C56407">
      <w:pPr>
        <w:pStyle w:val="RequirementID"/>
        <w:keepNext/>
      </w:pPr>
      <w:r w:rsidRPr="00C56407">
        <w:t>NFR-TIME-002</w:t>
      </w:r>
    </w:p>
    <w:p w14:paraId="2BF27E33" w14:textId="77777777" w:rsidR="00C56407" w:rsidRPr="00C56407" w:rsidRDefault="00C56407" w:rsidP="00C56407">
      <w:pPr>
        <w:widowControl/>
      </w:pPr>
      <w:r w:rsidRPr="00C56407">
        <w:t>Business presentation MUST respect the configured dealership timezone.</w:t>
      </w:r>
    </w:p>
    <w:p w14:paraId="10E03024" w14:textId="77777777" w:rsidR="00C56407" w:rsidRPr="00C56407" w:rsidRDefault="00C56407" w:rsidP="00C56407">
      <w:pPr>
        <w:pStyle w:val="RequirementID"/>
        <w:keepNext/>
      </w:pPr>
      <w:r w:rsidRPr="00C56407">
        <w:t>NFR-TIME-003</w:t>
      </w:r>
    </w:p>
    <w:p w14:paraId="03A37EBE" w14:textId="77777777" w:rsidR="00C56407" w:rsidRPr="00C56407" w:rsidRDefault="00C56407" w:rsidP="00C56407">
      <w:pPr>
        <w:widowControl/>
      </w:pPr>
      <w:r w:rsidRPr="00C56407">
        <w:t>Date-only values MUST preserve date-only precision.</w:t>
      </w:r>
    </w:p>
    <w:p w14:paraId="3241F233" w14:textId="77777777" w:rsidR="00C56407" w:rsidRPr="00C56407" w:rsidRDefault="00C56407" w:rsidP="00C56407">
      <w:pPr>
        <w:pStyle w:val="RequirementID"/>
        <w:keepNext/>
      </w:pPr>
      <w:r w:rsidRPr="00C56407">
        <w:t>NFR-TIME-004</w:t>
      </w:r>
    </w:p>
    <w:p w14:paraId="26F56AB1" w14:textId="77777777" w:rsidR="00C56407" w:rsidRPr="00C56407" w:rsidRDefault="00C56407" w:rsidP="00C56407">
      <w:pPr>
        <w:widowControl/>
      </w:pPr>
      <w:r w:rsidRPr="00C56407">
        <w:t>Daylight-saving changes MUST not alter date-based policy meaning.</w:t>
      </w:r>
    </w:p>
    <w:p w14:paraId="300ACBD0" w14:textId="77777777" w:rsidR="00C56407" w:rsidRPr="00C56407" w:rsidRDefault="00C56407" w:rsidP="00C56407">
      <w:pPr>
        <w:pStyle w:val="RequirementID"/>
        <w:keepNext/>
      </w:pPr>
      <w:r w:rsidRPr="00C56407">
        <w:t>NFR-TIME-005</w:t>
      </w:r>
    </w:p>
    <w:p w14:paraId="2939B74A" w14:textId="77777777" w:rsidR="00C56407" w:rsidRPr="00C56407" w:rsidRDefault="00C56407" w:rsidP="00C56407">
      <w:pPr>
        <w:widowControl/>
      </w:pPr>
      <w:r w:rsidRPr="00C56407">
        <w:t>Effective-time queries MUST remain correct across timezone changes.</w:t>
      </w:r>
    </w:p>
    <w:p w14:paraId="26396BB9" w14:textId="77777777" w:rsidR="00C56407" w:rsidRPr="00C56407" w:rsidRDefault="00C56407" w:rsidP="00C56407">
      <w:pPr>
        <w:pStyle w:val="RequirementID"/>
        <w:keepNext/>
      </w:pPr>
      <w:r w:rsidRPr="00C56407">
        <w:t>NFR-TIME-006</w:t>
      </w:r>
    </w:p>
    <w:p w14:paraId="03E669E2" w14:textId="77777777" w:rsidR="00C56407" w:rsidRPr="00C56407" w:rsidRDefault="00C56407" w:rsidP="00C56407">
      <w:pPr>
        <w:widowControl/>
      </w:pPr>
      <w:r w:rsidRPr="00C56407">
        <w:t>Clock synchronization SHOULD be maintained for deployed components.</w:t>
      </w:r>
    </w:p>
    <w:p w14:paraId="3978B621" w14:textId="77777777" w:rsidR="00C56407" w:rsidRPr="00C56407" w:rsidRDefault="00C56407" w:rsidP="00C56407">
      <w:pPr>
        <w:pStyle w:val="RequirementID"/>
        <w:keepNext/>
      </w:pPr>
      <w:r w:rsidRPr="00C56407">
        <w:t>NFR-TIME-007</w:t>
      </w:r>
    </w:p>
    <w:p w14:paraId="66EFDE36" w14:textId="77777777" w:rsidR="00C56407" w:rsidRPr="00C56407" w:rsidRDefault="00C56407" w:rsidP="00C56407">
      <w:pPr>
        <w:widowControl/>
      </w:pPr>
      <w:r w:rsidRPr="00C56407">
        <w:t>A component with materially unreliable system time MUST not issue authoritative timestamps without correction.</w:t>
      </w:r>
    </w:p>
    <w:p w14:paraId="1B2CAFBC" w14:textId="77777777" w:rsidR="00C56407" w:rsidRPr="00C56407" w:rsidRDefault="00C56407" w:rsidP="00C56407">
      <w:r w:rsidRPr="00C56407">
        <w:pict w14:anchorId="75D18F9C">
          <v:rect id="_x0000_i7192" style="width:0;height:1.5pt" o:hralign="center" o:hrstd="t" o:hr="t" fillcolor="#a0a0a0" stroked="f"/>
        </w:pict>
      </w:r>
    </w:p>
    <w:p w14:paraId="1C5E8B47" w14:textId="77777777" w:rsidR="00C56407" w:rsidRPr="00C56407" w:rsidRDefault="00C56407" w:rsidP="00C56407">
      <w:pPr>
        <w:pStyle w:val="Heading2"/>
        <w:rPr>
          <w:b/>
          <w:bCs/>
        </w:rPr>
      </w:pPr>
      <w:r w:rsidRPr="00C56407">
        <w:rPr>
          <w:b/>
          <w:bCs/>
        </w:rPr>
        <w:t>13.43 Numeric and financial precision</w:t>
      </w:r>
    </w:p>
    <w:p w14:paraId="7211DD4F" w14:textId="77777777" w:rsidR="00C56407" w:rsidRPr="00C56407" w:rsidRDefault="00C56407" w:rsidP="00C56407">
      <w:pPr>
        <w:pStyle w:val="RequirementID"/>
        <w:keepNext/>
      </w:pPr>
      <w:r w:rsidRPr="00C56407">
        <w:t>NFR-NUM-001</w:t>
      </w:r>
    </w:p>
    <w:p w14:paraId="32641A95" w14:textId="77777777" w:rsidR="00C56407" w:rsidRPr="00C56407" w:rsidRDefault="00C56407" w:rsidP="00C56407">
      <w:pPr>
        <w:widowControl/>
      </w:pPr>
      <w:r w:rsidRPr="00C56407">
        <w:t>Currency calculations MUST use an appropriate decimal or fixed-precision representation.</w:t>
      </w:r>
    </w:p>
    <w:p w14:paraId="455C9BC6" w14:textId="77777777" w:rsidR="00C56407" w:rsidRPr="00C56407" w:rsidRDefault="00C56407" w:rsidP="00C56407">
      <w:pPr>
        <w:pStyle w:val="RequirementID"/>
        <w:keepNext/>
      </w:pPr>
      <w:r w:rsidRPr="00C56407">
        <w:t>NFR-NUM-002</w:t>
      </w:r>
    </w:p>
    <w:p w14:paraId="0CD0C603" w14:textId="77777777" w:rsidR="00C56407" w:rsidRPr="00C56407" w:rsidRDefault="00C56407" w:rsidP="00C56407">
      <w:pPr>
        <w:widowControl/>
      </w:pPr>
      <w:r w:rsidRPr="00C56407">
        <w:t>Binary floating-point MUST not introduce material financial rounding error.</w:t>
      </w:r>
    </w:p>
    <w:p w14:paraId="404914B7" w14:textId="77777777" w:rsidR="00C56407" w:rsidRPr="00C56407" w:rsidRDefault="00C56407" w:rsidP="00C56407">
      <w:pPr>
        <w:pStyle w:val="RequirementID"/>
        <w:keepNext/>
      </w:pPr>
      <w:r w:rsidRPr="00C56407">
        <w:t>NFR-NUM-003</w:t>
      </w:r>
    </w:p>
    <w:p w14:paraId="4EAC9017" w14:textId="77777777" w:rsidR="00C56407" w:rsidRPr="00C56407" w:rsidRDefault="00C56407" w:rsidP="00C56407">
      <w:pPr>
        <w:widowControl/>
      </w:pPr>
      <w:r w:rsidRPr="00C56407">
        <w:t>Units and percentages MUST preserve sufficient internal precision.</w:t>
      </w:r>
    </w:p>
    <w:p w14:paraId="4D209381" w14:textId="77777777" w:rsidR="00C56407" w:rsidRPr="00C56407" w:rsidRDefault="00C56407" w:rsidP="00C56407">
      <w:pPr>
        <w:pStyle w:val="RequirementID"/>
        <w:keepNext/>
      </w:pPr>
      <w:r w:rsidRPr="00C56407">
        <w:t>NFR-NUM-004</w:t>
      </w:r>
    </w:p>
    <w:p w14:paraId="75C78AD6" w14:textId="77777777" w:rsidR="00C56407" w:rsidRPr="00C56407" w:rsidRDefault="00C56407" w:rsidP="00C56407">
      <w:pPr>
        <w:widowControl/>
      </w:pPr>
      <w:r w:rsidRPr="00C56407">
        <w:t>Display rounding MUST remain separate from stored and calculated precision.</w:t>
      </w:r>
    </w:p>
    <w:p w14:paraId="03261ED2" w14:textId="77777777" w:rsidR="00C56407" w:rsidRPr="00C56407" w:rsidRDefault="00C56407" w:rsidP="00C56407">
      <w:pPr>
        <w:pStyle w:val="RequirementID"/>
        <w:keepNext/>
      </w:pPr>
      <w:r w:rsidRPr="00C56407">
        <w:t>NFR-NUM-005</w:t>
      </w:r>
    </w:p>
    <w:p w14:paraId="68790121" w14:textId="77777777" w:rsidR="00C56407" w:rsidRPr="00C56407" w:rsidRDefault="00C56407" w:rsidP="00C56407">
      <w:pPr>
        <w:widowControl/>
      </w:pPr>
      <w:r w:rsidRPr="00C56407">
        <w:t>Whole-unit allocation MUST use explicit rounding and allocation rules.</w:t>
      </w:r>
    </w:p>
    <w:p w14:paraId="052D3A97" w14:textId="77777777" w:rsidR="00C56407" w:rsidRPr="00C56407" w:rsidRDefault="00C56407" w:rsidP="00C56407">
      <w:pPr>
        <w:pStyle w:val="RequirementID"/>
        <w:keepNext/>
      </w:pPr>
      <w:r w:rsidRPr="00C56407">
        <w:lastRenderedPageBreak/>
        <w:t>NFR-NUM-006</w:t>
      </w:r>
    </w:p>
    <w:p w14:paraId="332D770B" w14:textId="77777777" w:rsidR="00C56407" w:rsidRPr="00C56407" w:rsidRDefault="00C56407" w:rsidP="00C56407">
      <w:pPr>
        <w:widowControl/>
      </w:pPr>
      <w:r w:rsidRPr="00C56407">
        <w:t>Cross-version changes in numeric precision MUST receive regression testing.</w:t>
      </w:r>
    </w:p>
    <w:p w14:paraId="723C9FB5" w14:textId="77777777" w:rsidR="00C56407" w:rsidRPr="00C56407" w:rsidRDefault="00C56407" w:rsidP="00C56407">
      <w:r w:rsidRPr="00C56407">
        <w:pict w14:anchorId="037F384E">
          <v:rect id="_x0000_i7193" style="width:0;height:1.5pt" o:hralign="center" o:hrstd="t" o:hr="t" fillcolor="#a0a0a0" stroked="f"/>
        </w:pict>
      </w:r>
    </w:p>
    <w:p w14:paraId="1AC7E43C" w14:textId="77777777" w:rsidR="00C56407" w:rsidRPr="00C56407" w:rsidRDefault="00C56407" w:rsidP="00C56407">
      <w:pPr>
        <w:pStyle w:val="Heading2"/>
        <w:rPr>
          <w:b/>
          <w:bCs/>
        </w:rPr>
      </w:pPr>
      <w:r w:rsidRPr="00C56407">
        <w:rPr>
          <w:b/>
          <w:bCs/>
        </w:rPr>
        <w:t>13.44 Portability objective</w:t>
      </w:r>
    </w:p>
    <w:p w14:paraId="018B807B" w14:textId="77777777" w:rsidR="00C56407" w:rsidRPr="00C56407" w:rsidRDefault="00C56407" w:rsidP="00C56407">
      <w:r w:rsidRPr="00C56407">
        <w:t>Elite Pipeline should be capable of moving from:</w:t>
      </w:r>
    </w:p>
    <w:p w14:paraId="5FCCA860" w14:textId="77777777" w:rsidR="00C56407" w:rsidRPr="00C56407" w:rsidRDefault="00C56407" w:rsidP="00C56407">
      <w:pPr>
        <w:numPr>
          <w:ilvl w:val="0"/>
          <w:numId w:val="931"/>
        </w:numPr>
      </w:pPr>
      <w:r w:rsidRPr="00C56407">
        <w:t>local single-user or single-store operation;</w:t>
      </w:r>
    </w:p>
    <w:p w14:paraId="496465D5" w14:textId="77777777" w:rsidR="00C56407" w:rsidRPr="00C56407" w:rsidRDefault="00C56407" w:rsidP="00C56407">
      <w:pPr>
        <w:numPr>
          <w:ilvl w:val="0"/>
          <w:numId w:val="931"/>
        </w:numPr>
      </w:pPr>
      <w:r w:rsidRPr="00C56407">
        <w:t>to local-network operation;</w:t>
      </w:r>
    </w:p>
    <w:p w14:paraId="2BA38475" w14:textId="77777777" w:rsidR="00C56407" w:rsidRPr="00C56407" w:rsidRDefault="00C56407" w:rsidP="00C56407">
      <w:pPr>
        <w:numPr>
          <w:ilvl w:val="0"/>
          <w:numId w:val="931"/>
        </w:numPr>
      </w:pPr>
      <w:r w:rsidRPr="00C56407">
        <w:t>to hosted deployment;</w:t>
      </w:r>
    </w:p>
    <w:p w14:paraId="3B1D3B72" w14:textId="77777777" w:rsidR="00C56407" w:rsidRPr="00C56407" w:rsidRDefault="00C56407" w:rsidP="00C56407">
      <w:pPr>
        <w:numPr>
          <w:ilvl w:val="0"/>
          <w:numId w:val="931"/>
        </w:numPr>
      </w:pPr>
      <w:r w:rsidRPr="00C56407">
        <w:t>to later multi-store operation</w:t>
      </w:r>
    </w:p>
    <w:p w14:paraId="6B7E4E11" w14:textId="77777777" w:rsidR="00C56407" w:rsidRPr="00C56407" w:rsidRDefault="00C56407" w:rsidP="00C56407">
      <w:r w:rsidRPr="00C56407">
        <w:t>without redesigning canonical domain semantics.</w:t>
      </w:r>
    </w:p>
    <w:p w14:paraId="6785D138" w14:textId="77777777" w:rsidR="00C56407" w:rsidRPr="00C56407" w:rsidRDefault="00C56407" w:rsidP="00C56407">
      <w:pPr>
        <w:pStyle w:val="RequirementID"/>
        <w:keepNext/>
      </w:pPr>
      <w:r w:rsidRPr="00C56407">
        <w:t>NFR-PORT-001</w:t>
      </w:r>
    </w:p>
    <w:p w14:paraId="13B832AE" w14:textId="77777777" w:rsidR="00C56407" w:rsidRPr="00C56407" w:rsidRDefault="00C56407" w:rsidP="00C56407">
      <w:pPr>
        <w:widowControl/>
      </w:pPr>
      <w:r w:rsidRPr="00C56407">
        <w:t>Business logic MUST not depend directly on one storage engine’s presentation-specific behavior.</w:t>
      </w:r>
    </w:p>
    <w:p w14:paraId="1C7CEED1" w14:textId="77777777" w:rsidR="00C56407" w:rsidRPr="00C56407" w:rsidRDefault="00C56407" w:rsidP="00C56407">
      <w:pPr>
        <w:pStyle w:val="RequirementID"/>
        <w:keepNext/>
      </w:pPr>
      <w:r w:rsidRPr="00C56407">
        <w:t>NFR-PORT-002</w:t>
      </w:r>
    </w:p>
    <w:p w14:paraId="7FE284D7" w14:textId="77777777" w:rsidR="00C56407" w:rsidRPr="00C56407" w:rsidRDefault="00C56407" w:rsidP="00C56407">
      <w:pPr>
        <w:widowControl/>
      </w:pPr>
      <w:r w:rsidRPr="00C56407">
        <w:t>Persistence access MUST use explicit repository or equivalent abstraction boundaries.</w:t>
      </w:r>
    </w:p>
    <w:p w14:paraId="300F1FCC" w14:textId="77777777" w:rsidR="00C56407" w:rsidRPr="00C56407" w:rsidRDefault="00C56407" w:rsidP="00C56407">
      <w:pPr>
        <w:pStyle w:val="RequirementID"/>
        <w:keepNext/>
      </w:pPr>
      <w:r w:rsidRPr="00C56407">
        <w:t>NFR-PORT-003</w:t>
      </w:r>
    </w:p>
    <w:p w14:paraId="4F4399F8" w14:textId="77777777" w:rsidR="00C56407" w:rsidRPr="00C56407" w:rsidRDefault="00C56407" w:rsidP="00C56407">
      <w:pPr>
        <w:widowControl/>
      </w:pPr>
      <w:r w:rsidRPr="00C56407">
        <w:t>Export and import formats MUST permit migration of complete official state.</w:t>
      </w:r>
    </w:p>
    <w:p w14:paraId="6F769628" w14:textId="77777777" w:rsidR="00C56407" w:rsidRPr="00C56407" w:rsidRDefault="00C56407" w:rsidP="00C56407">
      <w:pPr>
        <w:pStyle w:val="RequirementID"/>
        <w:keepNext/>
      </w:pPr>
      <w:r w:rsidRPr="00C56407">
        <w:t>NFR-PORT-004</w:t>
      </w:r>
    </w:p>
    <w:p w14:paraId="336B7F48" w14:textId="77777777" w:rsidR="00C56407" w:rsidRPr="00C56407" w:rsidRDefault="00C56407" w:rsidP="00C56407">
      <w:pPr>
        <w:widowControl/>
      </w:pPr>
      <w:r w:rsidRPr="00C56407">
        <w:t>Stable identifiers MUST survive supported migration.</w:t>
      </w:r>
    </w:p>
    <w:p w14:paraId="3DFEC5A6" w14:textId="77777777" w:rsidR="00C56407" w:rsidRPr="00C56407" w:rsidRDefault="00C56407" w:rsidP="00C56407">
      <w:pPr>
        <w:pStyle w:val="RequirementID"/>
        <w:keepNext/>
      </w:pPr>
      <w:r w:rsidRPr="00C56407">
        <w:t>NFR-PORT-005</w:t>
      </w:r>
    </w:p>
    <w:p w14:paraId="71F138A2" w14:textId="77777777" w:rsidR="00C56407" w:rsidRPr="00C56407" w:rsidRDefault="00C56407" w:rsidP="00C56407">
      <w:pPr>
        <w:widowControl/>
      </w:pPr>
      <w:r w:rsidRPr="00C56407">
        <w:t>Policy, calculation, and audit history MUST remain portable.</w:t>
      </w:r>
    </w:p>
    <w:p w14:paraId="4E169C0E" w14:textId="77777777" w:rsidR="00C56407" w:rsidRPr="00C56407" w:rsidRDefault="00C56407" w:rsidP="00C56407">
      <w:pPr>
        <w:pStyle w:val="RequirementID"/>
        <w:keepNext/>
      </w:pPr>
      <w:r w:rsidRPr="00C56407">
        <w:t>NFR-PORT-006</w:t>
      </w:r>
    </w:p>
    <w:p w14:paraId="546DB301" w14:textId="77777777" w:rsidR="00C56407" w:rsidRPr="00C56407" w:rsidRDefault="00C56407" w:rsidP="00C56407">
      <w:pPr>
        <w:widowControl/>
      </w:pPr>
      <w:r w:rsidRPr="00C56407">
        <w:t>Portability MUST not require weakening transaction or integrity guarantees.</w:t>
      </w:r>
    </w:p>
    <w:p w14:paraId="0F79191D" w14:textId="77777777" w:rsidR="00C56407" w:rsidRPr="00C56407" w:rsidRDefault="00C56407" w:rsidP="00C56407">
      <w:r w:rsidRPr="00C56407">
        <w:pict w14:anchorId="429FB9B7">
          <v:rect id="_x0000_i7194" style="width:0;height:1.5pt" o:hralign="center" o:hrstd="t" o:hr="t" fillcolor="#a0a0a0" stroked="f"/>
        </w:pict>
      </w:r>
    </w:p>
    <w:p w14:paraId="33C528A8" w14:textId="77777777" w:rsidR="00C56407" w:rsidRPr="00C56407" w:rsidRDefault="00C56407" w:rsidP="00C56407">
      <w:pPr>
        <w:pStyle w:val="Heading2"/>
        <w:rPr>
          <w:b/>
          <w:bCs/>
        </w:rPr>
      </w:pPr>
      <w:r w:rsidRPr="00C56407">
        <w:rPr>
          <w:b/>
          <w:bCs/>
        </w:rPr>
        <w:t>13.45 Storage independence</w:t>
      </w:r>
    </w:p>
    <w:p w14:paraId="2DB57492" w14:textId="77777777" w:rsidR="00C56407" w:rsidRPr="00C56407" w:rsidRDefault="00C56407" w:rsidP="00C56407">
      <w:pPr>
        <w:pStyle w:val="RequirementID"/>
        <w:keepNext/>
      </w:pPr>
      <w:r w:rsidRPr="00C56407">
        <w:t>NFR-STORAGE-001</w:t>
      </w:r>
    </w:p>
    <w:p w14:paraId="2545E014" w14:textId="77777777" w:rsidR="00C56407" w:rsidRPr="00C56407" w:rsidRDefault="00C56407" w:rsidP="00C56407">
      <w:pPr>
        <w:widowControl/>
      </w:pPr>
      <w:r w:rsidRPr="00C56407">
        <w:lastRenderedPageBreak/>
        <w:t>The canonical domain model MUST not assume a specific relational, document, file, or hosted database product.</w:t>
      </w:r>
    </w:p>
    <w:p w14:paraId="04B22D58" w14:textId="77777777" w:rsidR="00C56407" w:rsidRPr="00C56407" w:rsidRDefault="00C56407" w:rsidP="00C56407">
      <w:pPr>
        <w:pStyle w:val="RequirementID"/>
        <w:keepNext/>
      </w:pPr>
      <w:r w:rsidRPr="00C56407">
        <w:t>NFR-STORAGE-002</w:t>
      </w:r>
    </w:p>
    <w:p w14:paraId="428246C9" w14:textId="77777777" w:rsidR="00C56407" w:rsidRPr="00C56407" w:rsidRDefault="00C56407" w:rsidP="00C56407">
      <w:pPr>
        <w:widowControl/>
      </w:pPr>
      <w:r w:rsidRPr="00C56407">
        <w:t>Storage-specific optimizations MAY exist behind explicit interfaces.</w:t>
      </w:r>
    </w:p>
    <w:p w14:paraId="1AE2613E" w14:textId="77777777" w:rsidR="00C56407" w:rsidRPr="00C56407" w:rsidRDefault="00C56407" w:rsidP="00C56407">
      <w:pPr>
        <w:pStyle w:val="RequirementID"/>
        <w:keepNext/>
      </w:pPr>
      <w:r w:rsidRPr="00C56407">
        <w:t>NFR-STORAGE-003</w:t>
      </w:r>
    </w:p>
    <w:p w14:paraId="79B9414A" w14:textId="77777777" w:rsidR="00C56407" w:rsidRPr="00C56407" w:rsidRDefault="00C56407" w:rsidP="00C56407">
      <w:pPr>
        <w:widowControl/>
      </w:pPr>
      <w:r w:rsidRPr="00C56407">
        <w:t>Business logic MUST not query UI-generated local storage as authoritative truth.</w:t>
      </w:r>
    </w:p>
    <w:p w14:paraId="530AB5CF" w14:textId="77777777" w:rsidR="00C56407" w:rsidRPr="00C56407" w:rsidRDefault="00C56407" w:rsidP="00C56407">
      <w:pPr>
        <w:pStyle w:val="RequirementID"/>
        <w:keepNext/>
      </w:pPr>
      <w:r w:rsidRPr="00C56407">
        <w:t>NFR-STORAGE-004</w:t>
      </w:r>
    </w:p>
    <w:p w14:paraId="5CED9ED7" w14:textId="77777777" w:rsidR="00C56407" w:rsidRPr="00C56407" w:rsidRDefault="00C56407" w:rsidP="00C56407">
      <w:pPr>
        <w:widowControl/>
      </w:pPr>
      <w:r w:rsidRPr="00C56407">
        <w:t>The repository layer MUST preserve:</w:t>
      </w:r>
    </w:p>
    <w:p w14:paraId="22F37360" w14:textId="77777777" w:rsidR="00C56407" w:rsidRPr="00C56407" w:rsidRDefault="00C56407" w:rsidP="00C56407">
      <w:pPr>
        <w:numPr>
          <w:ilvl w:val="0"/>
          <w:numId w:val="932"/>
        </w:numPr>
      </w:pPr>
      <w:r w:rsidRPr="00C56407">
        <w:t>stable identity;</w:t>
      </w:r>
    </w:p>
    <w:p w14:paraId="709DF879" w14:textId="77777777" w:rsidR="00C56407" w:rsidRPr="00C56407" w:rsidRDefault="00C56407" w:rsidP="00C56407">
      <w:pPr>
        <w:numPr>
          <w:ilvl w:val="0"/>
          <w:numId w:val="932"/>
        </w:numPr>
      </w:pPr>
      <w:r w:rsidRPr="00C56407">
        <w:t>lifecycle;</w:t>
      </w:r>
    </w:p>
    <w:p w14:paraId="7752288C" w14:textId="77777777" w:rsidR="00C56407" w:rsidRPr="00C56407" w:rsidRDefault="00C56407" w:rsidP="00C56407">
      <w:pPr>
        <w:numPr>
          <w:ilvl w:val="0"/>
          <w:numId w:val="932"/>
        </w:numPr>
      </w:pPr>
      <w:r w:rsidRPr="00C56407">
        <w:t>immutability;</w:t>
      </w:r>
    </w:p>
    <w:p w14:paraId="25EA86F6" w14:textId="77777777" w:rsidR="00C56407" w:rsidRPr="00C56407" w:rsidRDefault="00C56407" w:rsidP="00C56407">
      <w:pPr>
        <w:numPr>
          <w:ilvl w:val="0"/>
          <w:numId w:val="932"/>
        </w:numPr>
      </w:pPr>
      <w:r w:rsidRPr="00C56407">
        <w:t>supersession;</w:t>
      </w:r>
    </w:p>
    <w:p w14:paraId="314847D6" w14:textId="77777777" w:rsidR="00C56407" w:rsidRPr="00C56407" w:rsidRDefault="00C56407" w:rsidP="00C56407">
      <w:pPr>
        <w:numPr>
          <w:ilvl w:val="0"/>
          <w:numId w:val="932"/>
        </w:numPr>
      </w:pPr>
      <w:r w:rsidRPr="00C56407">
        <w:t>correction;</w:t>
      </w:r>
    </w:p>
    <w:p w14:paraId="3CF8A69F" w14:textId="77777777" w:rsidR="00C56407" w:rsidRPr="00C56407" w:rsidRDefault="00C56407" w:rsidP="00C56407">
      <w:pPr>
        <w:numPr>
          <w:ilvl w:val="0"/>
          <w:numId w:val="932"/>
        </w:numPr>
      </w:pPr>
      <w:r w:rsidRPr="00C56407">
        <w:t>concurrency;</w:t>
      </w:r>
    </w:p>
    <w:p w14:paraId="2A1CFF59" w14:textId="77777777" w:rsidR="00C56407" w:rsidRPr="00C56407" w:rsidRDefault="00C56407" w:rsidP="00C56407">
      <w:pPr>
        <w:numPr>
          <w:ilvl w:val="0"/>
          <w:numId w:val="932"/>
        </w:numPr>
      </w:pPr>
      <w:r w:rsidRPr="00C56407">
        <w:t>and audit semantics.</w:t>
      </w:r>
    </w:p>
    <w:p w14:paraId="357CCE27" w14:textId="77777777" w:rsidR="00C56407" w:rsidRPr="00C56407" w:rsidRDefault="00C56407" w:rsidP="00C56407">
      <w:pPr>
        <w:pStyle w:val="RequirementID"/>
        <w:keepNext/>
      </w:pPr>
      <w:r w:rsidRPr="00C56407">
        <w:t>NFR-STORAGE-005</w:t>
      </w:r>
    </w:p>
    <w:p w14:paraId="0FFD7953" w14:textId="77777777" w:rsidR="00C56407" w:rsidRPr="00C56407" w:rsidRDefault="00C56407" w:rsidP="00C56407">
      <w:pPr>
        <w:widowControl/>
      </w:pPr>
      <w:r w:rsidRPr="00C56407">
        <w:t>A storage migration MUST not alter business results for identical canonical state and versions.</w:t>
      </w:r>
    </w:p>
    <w:p w14:paraId="0A241FC0" w14:textId="77777777" w:rsidR="00C56407" w:rsidRPr="00C56407" w:rsidRDefault="00C56407" w:rsidP="00C56407">
      <w:r w:rsidRPr="00C56407">
        <w:pict w14:anchorId="04A46FDC">
          <v:rect id="_x0000_i7195" style="width:0;height:1.5pt" o:hralign="center" o:hrstd="t" o:hr="t" fillcolor="#a0a0a0" stroked="f"/>
        </w:pict>
      </w:r>
    </w:p>
    <w:p w14:paraId="26E2BDE0" w14:textId="77777777" w:rsidR="00C56407" w:rsidRPr="00C56407" w:rsidRDefault="00C56407" w:rsidP="00C56407">
      <w:pPr>
        <w:pStyle w:val="Heading2"/>
        <w:rPr>
          <w:b/>
          <w:bCs/>
        </w:rPr>
      </w:pPr>
      <w:r w:rsidRPr="00C56407">
        <w:rPr>
          <w:b/>
          <w:bCs/>
        </w:rPr>
        <w:t>13.46 File-storage portability</w:t>
      </w:r>
    </w:p>
    <w:p w14:paraId="639B0BE5" w14:textId="77777777" w:rsidR="00C56407" w:rsidRPr="00C56407" w:rsidRDefault="00C56407" w:rsidP="00C56407">
      <w:r w:rsidRPr="00C56407">
        <w:t>Uploaded evidence and generated artifacts may be stored locally or remotely.</w:t>
      </w:r>
    </w:p>
    <w:p w14:paraId="4E244202" w14:textId="77777777" w:rsidR="00C56407" w:rsidRPr="00C56407" w:rsidRDefault="00C56407" w:rsidP="00C56407">
      <w:pPr>
        <w:pStyle w:val="RequirementID"/>
        <w:keepNext/>
      </w:pPr>
      <w:r w:rsidRPr="00C56407">
        <w:t>NFR-FILEPORT-001</w:t>
      </w:r>
    </w:p>
    <w:p w14:paraId="60051D31" w14:textId="77777777" w:rsidR="00C56407" w:rsidRPr="00C56407" w:rsidRDefault="00C56407" w:rsidP="00C56407">
      <w:pPr>
        <w:widowControl/>
      </w:pPr>
      <w:r w:rsidRPr="00C56407">
        <w:t>File metadata and business references MUST remain separate from physical storage paths.</w:t>
      </w:r>
    </w:p>
    <w:p w14:paraId="3F3DD22B" w14:textId="77777777" w:rsidR="00C56407" w:rsidRPr="00C56407" w:rsidRDefault="00C56407" w:rsidP="00C56407">
      <w:pPr>
        <w:pStyle w:val="RequirementID"/>
        <w:keepNext/>
      </w:pPr>
      <w:r w:rsidRPr="00C56407">
        <w:t>NFR-FILEPORT-002</w:t>
      </w:r>
    </w:p>
    <w:p w14:paraId="41B48EA4" w14:textId="77777777" w:rsidR="00C56407" w:rsidRPr="00C56407" w:rsidRDefault="00C56407" w:rsidP="00C56407">
      <w:pPr>
        <w:widowControl/>
      </w:pPr>
      <w:r w:rsidRPr="00C56407">
        <w:t>Moving file storage MUST not break canonical record identity.</w:t>
      </w:r>
    </w:p>
    <w:p w14:paraId="46D10D4F" w14:textId="77777777" w:rsidR="00C56407" w:rsidRPr="00C56407" w:rsidRDefault="00C56407" w:rsidP="00C56407">
      <w:pPr>
        <w:pStyle w:val="RequirementID"/>
        <w:keepNext/>
      </w:pPr>
      <w:r w:rsidRPr="00C56407">
        <w:t>NFR-FILEPORT-003</w:t>
      </w:r>
    </w:p>
    <w:p w14:paraId="5CF86078" w14:textId="77777777" w:rsidR="00C56407" w:rsidRPr="00C56407" w:rsidRDefault="00C56407" w:rsidP="00C56407">
      <w:pPr>
        <w:widowControl/>
      </w:pPr>
      <w:r w:rsidRPr="00C56407">
        <w:t>Files MUST be retrievable through stable logical references.</w:t>
      </w:r>
    </w:p>
    <w:p w14:paraId="3F99D474" w14:textId="77777777" w:rsidR="00C56407" w:rsidRPr="00C56407" w:rsidRDefault="00C56407" w:rsidP="00C56407">
      <w:pPr>
        <w:pStyle w:val="RequirementID"/>
        <w:keepNext/>
      </w:pPr>
      <w:r w:rsidRPr="00C56407">
        <w:lastRenderedPageBreak/>
        <w:t>NFR-FILEPORT-004</w:t>
      </w:r>
    </w:p>
    <w:p w14:paraId="0B783F75" w14:textId="77777777" w:rsidR="00C56407" w:rsidRPr="00C56407" w:rsidRDefault="00C56407" w:rsidP="00C56407">
      <w:pPr>
        <w:widowControl/>
      </w:pPr>
      <w:r w:rsidRPr="00C56407">
        <w:t>Missing physical files MUST produce explicit evidence-unavailable state rather than broken silent links.</w:t>
      </w:r>
    </w:p>
    <w:p w14:paraId="1F2732C3" w14:textId="77777777" w:rsidR="00C56407" w:rsidRPr="00C56407" w:rsidRDefault="00C56407" w:rsidP="00C56407">
      <w:pPr>
        <w:pStyle w:val="RequirementID"/>
        <w:keepNext/>
      </w:pPr>
      <w:r w:rsidRPr="00C56407">
        <w:t>NFR-FILEPORT-005</w:t>
      </w:r>
    </w:p>
    <w:p w14:paraId="3DD332B7" w14:textId="77777777" w:rsidR="00C56407" w:rsidRPr="00C56407" w:rsidRDefault="00C56407" w:rsidP="00C56407">
      <w:pPr>
        <w:widowControl/>
      </w:pPr>
      <w:r w:rsidRPr="00C56407">
        <w:t>File checksums SHOULD be preserved for integrity verification.</w:t>
      </w:r>
    </w:p>
    <w:p w14:paraId="6A4D6215" w14:textId="77777777" w:rsidR="00C56407" w:rsidRPr="00C56407" w:rsidRDefault="00C56407" w:rsidP="00C56407">
      <w:r w:rsidRPr="00C56407">
        <w:pict w14:anchorId="3363FE40">
          <v:rect id="_x0000_i7196" style="width:0;height:1.5pt" o:hralign="center" o:hrstd="t" o:hr="t" fillcolor="#a0a0a0" stroked="f"/>
        </w:pict>
      </w:r>
    </w:p>
    <w:p w14:paraId="35B8A409" w14:textId="77777777" w:rsidR="00C56407" w:rsidRPr="00C56407" w:rsidRDefault="00C56407" w:rsidP="00C56407">
      <w:pPr>
        <w:pStyle w:val="Heading2"/>
        <w:rPr>
          <w:b/>
          <w:bCs/>
        </w:rPr>
      </w:pPr>
      <w:r w:rsidRPr="00C56407">
        <w:rPr>
          <w:b/>
          <w:bCs/>
        </w:rPr>
        <w:t>13.47 Deployment portability</w:t>
      </w:r>
    </w:p>
    <w:p w14:paraId="0779B009" w14:textId="77777777" w:rsidR="00C56407" w:rsidRPr="00C56407" w:rsidRDefault="00C56407" w:rsidP="00C56407">
      <w:pPr>
        <w:pStyle w:val="RequirementID"/>
        <w:keepNext/>
      </w:pPr>
      <w:r w:rsidRPr="00C56407">
        <w:t>NFR-DEPLOYPORT-001</w:t>
      </w:r>
    </w:p>
    <w:p w14:paraId="6262F6AD" w14:textId="77777777" w:rsidR="00C56407" w:rsidRPr="00C56407" w:rsidRDefault="00C56407" w:rsidP="00C56407">
      <w:pPr>
        <w:widowControl/>
      </w:pPr>
      <w:r w:rsidRPr="00C56407">
        <w:t>The application SHOULD support reproducible deployment from version-controlled source and configuration.</w:t>
      </w:r>
    </w:p>
    <w:p w14:paraId="099E278A" w14:textId="77777777" w:rsidR="00C56407" w:rsidRPr="00C56407" w:rsidRDefault="00C56407" w:rsidP="00C56407">
      <w:pPr>
        <w:pStyle w:val="RequirementID"/>
        <w:keepNext/>
      </w:pPr>
      <w:r w:rsidRPr="00C56407">
        <w:t>NFR-DEPLOYPORT-002</w:t>
      </w:r>
    </w:p>
    <w:p w14:paraId="135F80B3" w14:textId="77777777" w:rsidR="00C56407" w:rsidRPr="00C56407" w:rsidRDefault="00C56407" w:rsidP="00C56407">
      <w:pPr>
        <w:widowControl/>
      </w:pPr>
      <w:r w:rsidRPr="00C56407">
        <w:t>Environment-specific values MUST be externalized from business logic.</w:t>
      </w:r>
    </w:p>
    <w:p w14:paraId="51D902E8" w14:textId="77777777" w:rsidR="00C56407" w:rsidRPr="00C56407" w:rsidRDefault="00C56407" w:rsidP="00C56407">
      <w:pPr>
        <w:pStyle w:val="RequirementID"/>
        <w:keepNext/>
      </w:pPr>
      <w:r w:rsidRPr="00C56407">
        <w:t>NFR-DEPLOYPORT-003</w:t>
      </w:r>
    </w:p>
    <w:p w14:paraId="0D515ABF" w14:textId="77777777" w:rsidR="00C56407" w:rsidRPr="00C56407" w:rsidRDefault="00C56407" w:rsidP="00C56407">
      <w:pPr>
        <w:widowControl/>
      </w:pPr>
      <w:r w:rsidRPr="00C56407">
        <w:t>The same release artifact SHOULD be configurable for different supported environments where practical.</w:t>
      </w:r>
    </w:p>
    <w:p w14:paraId="05130A69" w14:textId="77777777" w:rsidR="00C56407" w:rsidRPr="00C56407" w:rsidRDefault="00C56407" w:rsidP="00C56407">
      <w:pPr>
        <w:pStyle w:val="RequirementID"/>
        <w:keepNext/>
      </w:pPr>
      <w:r w:rsidRPr="00C56407">
        <w:t>NFR-DEPLOYPORT-004</w:t>
      </w:r>
    </w:p>
    <w:p w14:paraId="46831A63" w14:textId="77777777" w:rsidR="00C56407" w:rsidRPr="00C56407" w:rsidRDefault="00C56407" w:rsidP="00C56407">
      <w:pPr>
        <w:widowControl/>
      </w:pPr>
      <w:r w:rsidRPr="00C56407">
        <w:t>Deployment must not require manual code edits for ordinary store configuration.</w:t>
      </w:r>
    </w:p>
    <w:p w14:paraId="2E98234E" w14:textId="77777777" w:rsidR="00C56407" w:rsidRPr="00C56407" w:rsidRDefault="00C56407" w:rsidP="00C56407">
      <w:pPr>
        <w:pStyle w:val="RequirementID"/>
        <w:keepNext/>
      </w:pPr>
      <w:r w:rsidRPr="00C56407">
        <w:t>NFR-DEPLOYPORT-005</w:t>
      </w:r>
    </w:p>
    <w:p w14:paraId="1D8F2AEC" w14:textId="77777777" w:rsidR="00C56407" w:rsidRPr="00C56407" w:rsidRDefault="00C56407" w:rsidP="00C56407">
      <w:pPr>
        <w:widowControl/>
      </w:pPr>
      <w:r w:rsidRPr="00C56407">
        <w:t>Production deployment configuration MUST be documented.</w:t>
      </w:r>
    </w:p>
    <w:p w14:paraId="186E736F" w14:textId="77777777" w:rsidR="00C56407" w:rsidRPr="00C56407" w:rsidRDefault="00C56407" w:rsidP="00C56407">
      <w:r w:rsidRPr="00C56407">
        <w:pict w14:anchorId="1E1DA0FD">
          <v:rect id="_x0000_i7197" style="width:0;height:1.5pt" o:hralign="center" o:hrstd="t" o:hr="t" fillcolor="#a0a0a0" stroked="f"/>
        </w:pict>
      </w:r>
    </w:p>
    <w:p w14:paraId="604F18AD" w14:textId="77777777" w:rsidR="00C56407" w:rsidRPr="00C56407" w:rsidRDefault="00C56407" w:rsidP="00C56407">
      <w:pPr>
        <w:pStyle w:val="Heading2"/>
        <w:rPr>
          <w:b/>
          <w:bCs/>
        </w:rPr>
      </w:pPr>
      <w:r w:rsidRPr="00C56407">
        <w:rPr>
          <w:b/>
          <w:bCs/>
        </w:rPr>
        <w:t>13.48 Environment separation</w:t>
      </w:r>
    </w:p>
    <w:p w14:paraId="55729D42" w14:textId="77777777" w:rsidR="00C56407" w:rsidRPr="00C56407" w:rsidRDefault="00C56407" w:rsidP="00C56407">
      <w:r w:rsidRPr="00C56407">
        <w:t>Required environments may include:</w:t>
      </w:r>
    </w:p>
    <w:p w14:paraId="2907C2D9" w14:textId="77777777" w:rsidR="00C56407" w:rsidRPr="00C56407" w:rsidRDefault="00C56407" w:rsidP="00C56407">
      <w:pPr>
        <w:numPr>
          <w:ilvl w:val="0"/>
          <w:numId w:val="933"/>
        </w:numPr>
      </w:pPr>
      <w:r w:rsidRPr="00C56407">
        <w:t>development;</w:t>
      </w:r>
    </w:p>
    <w:p w14:paraId="29CAB874" w14:textId="77777777" w:rsidR="00C56407" w:rsidRPr="00C56407" w:rsidRDefault="00C56407" w:rsidP="00C56407">
      <w:pPr>
        <w:numPr>
          <w:ilvl w:val="0"/>
          <w:numId w:val="933"/>
        </w:numPr>
      </w:pPr>
      <w:r w:rsidRPr="00C56407">
        <w:t>test;</w:t>
      </w:r>
    </w:p>
    <w:p w14:paraId="611307C4" w14:textId="77777777" w:rsidR="00C56407" w:rsidRPr="00C56407" w:rsidRDefault="00C56407" w:rsidP="00C56407">
      <w:pPr>
        <w:numPr>
          <w:ilvl w:val="0"/>
          <w:numId w:val="933"/>
        </w:numPr>
      </w:pPr>
      <w:r w:rsidRPr="00C56407">
        <w:t>validation/staging;</w:t>
      </w:r>
    </w:p>
    <w:p w14:paraId="321DCAF0" w14:textId="77777777" w:rsidR="00C56407" w:rsidRPr="00C56407" w:rsidRDefault="00C56407" w:rsidP="00C56407">
      <w:pPr>
        <w:numPr>
          <w:ilvl w:val="0"/>
          <w:numId w:val="933"/>
        </w:numPr>
      </w:pPr>
      <w:r w:rsidRPr="00C56407">
        <w:t>production;</w:t>
      </w:r>
    </w:p>
    <w:p w14:paraId="3BFF1FC5" w14:textId="77777777" w:rsidR="00C56407" w:rsidRPr="00C56407" w:rsidRDefault="00C56407" w:rsidP="00C56407">
      <w:pPr>
        <w:numPr>
          <w:ilvl w:val="0"/>
          <w:numId w:val="933"/>
        </w:numPr>
      </w:pPr>
      <w:r w:rsidRPr="00C56407">
        <w:t>demo;</w:t>
      </w:r>
    </w:p>
    <w:p w14:paraId="4572A674" w14:textId="77777777" w:rsidR="00C56407" w:rsidRPr="00C56407" w:rsidRDefault="00C56407" w:rsidP="00C56407">
      <w:pPr>
        <w:numPr>
          <w:ilvl w:val="0"/>
          <w:numId w:val="933"/>
        </w:numPr>
      </w:pPr>
      <w:r w:rsidRPr="00C56407">
        <w:lastRenderedPageBreak/>
        <w:t>support/recovery.</w:t>
      </w:r>
    </w:p>
    <w:p w14:paraId="5A687A78" w14:textId="77777777" w:rsidR="00C56407" w:rsidRPr="00C56407" w:rsidRDefault="00C56407" w:rsidP="00C56407">
      <w:pPr>
        <w:pStyle w:val="RequirementID"/>
        <w:keepNext/>
      </w:pPr>
      <w:r w:rsidRPr="00C56407">
        <w:t>NFR-ENV-001</w:t>
      </w:r>
    </w:p>
    <w:p w14:paraId="752F2E9F" w14:textId="77777777" w:rsidR="00C56407" w:rsidRPr="00C56407" w:rsidRDefault="00C56407" w:rsidP="00C56407">
      <w:pPr>
        <w:widowControl/>
      </w:pPr>
      <w:r w:rsidRPr="00C56407">
        <w:t>Environment identity MUST be explicit in both system configuration and operator-visible context where confusion is possible.</w:t>
      </w:r>
    </w:p>
    <w:p w14:paraId="2E1C9295" w14:textId="77777777" w:rsidR="00C56407" w:rsidRPr="00C56407" w:rsidRDefault="00C56407" w:rsidP="00C56407">
      <w:pPr>
        <w:pStyle w:val="RequirementID"/>
        <w:keepNext/>
      </w:pPr>
      <w:r w:rsidRPr="00C56407">
        <w:t>NFR-ENV-002</w:t>
      </w:r>
    </w:p>
    <w:p w14:paraId="19302BAF" w14:textId="77777777" w:rsidR="00C56407" w:rsidRPr="00C56407" w:rsidRDefault="00C56407" w:rsidP="00C56407">
      <w:pPr>
        <w:widowControl/>
      </w:pPr>
      <w:r w:rsidRPr="00C56407">
        <w:t>Production credentials and data MUST not be used in lower environments without explicit controlled authorization.</w:t>
      </w:r>
    </w:p>
    <w:p w14:paraId="68088BF9" w14:textId="77777777" w:rsidR="00C56407" w:rsidRPr="00C56407" w:rsidRDefault="00C56407" w:rsidP="00C56407">
      <w:pPr>
        <w:pStyle w:val="RequirementID"/>
        <w:keepNext/>
      </w:pPr>
      <w:r w:rsidRPr="00C56407">
        <w:t>NFR-ENV-003</w:t>
      </w:r>
    </w:p>
    <w:p w14:paraId="2AEEC087" w14:textId="77777777" w:rsidR="00C56407" w:rsidRPr="00C56407" w:rsidRDefault="00C56407" w:rsidP="00C56407">
      <w:pPr>
        <w:widowControl/>
      </w:pPr>
      <w:r w:rsidRPr="00C56407">
        <w:t>Lower-environment actions MUST not mutate production.</w:t>
      </w:r>
    </w:p>
    <w:p w14:paraId="245CB231" w14:textId="77777777" w:rsidR="00C56407" w:rsidRPr="00C56407" w:rsidRDefault="00C56407" w:rsidP="00C56407">
      <w:pPr>
        <w:pStyle w:val="RequirementID"/>
        <w:keepNext/>
      </w:pPr>
      <w:r w:rsidRPr="00C56407">
        <w:t>NFR-ENV-004</w:t>
      </w:r>
    </w:p>
    <w:p w14:paraId="132CCFA8" w14:textId="77777777" w:rsidR="00C56407" w:rsidRPr="00C56407" w:rsidRDefault="00C56407" w:rsidP="00C56407">
      <w:pPr>
        <w:widowControl/>
      </w:pPr>
      <w:r w:rsidRPr="00C56407">
        <w:t>Demo data MUST remain distinguishable from production truth.</w:t>
      </w:r>
    </w:p>
    <w:p w14:paraId="392708F1" w14:textId="77777777" w:rsidR="00C56407" w:rsidRPr="00C56407" w:rsidRDefault="00C56407" w:rsidP="00C56407">
      <w:pPr>
        <w:pStyle w:val="RequirementID"/>
        <w:keepNext/>
      </w:pPr>
      <w:r w:rsidRPr="00C56407">
        <w:t>NFR-ENV-005</w:t>
      </w:r>
    </w:p>
    <w:p w14:paraId="298EE623" w14:textId="77777777" w:rsidR="00C56407" w:rsidRPr="00C56407" w:rsidRDefault="00C56407" w:rsidP="00C56407">
      <w:pPr>
        <w:widowControl/>
      </w:pPr>
      <w:r w:rsidRPr="00C56407">
        <w:t>Configuration promotion MUST not silently promote test users, test grants, or test policy into production.</w:t>
      </w:r>
    </w:p>
    <w:p w14:paraId="6A1F855C" w14:textId="77777777" w:rsidR="00C56407" w:rsidRPr="00C56407" w:rsidRDefault="00C56407" w:rsidP="00C56407">
      <w:pPr>
        <w:pStyle w:val="RequirementID"/>
        <w:keepNext/>
      </w:pPr>
      <w:r w:rsidRPr="00C56407">
        <w:t>NFR-ENV-006</w:t>
      </w:r>
    </w:p>
    <w:p w14:paraId="564C008C" w14:textId="77777777" w:rsidR="00C56407" w:rsidRPr="00C56407" w:rsidRDefault="00C56407" w:rsidP="00C56407">
      <w:pPr>
        <w:widowControl/>
      </w:pPr>
      <w:r w:rsidRPr="00C56407">
        <w:t>Production-only secrets MUST not be available in development or demo environments.</w:t>
      </w:r>
    </w:p>
    <w:p w14:paraId="3CBDEACE" w14:textId="77777777" w:rsidR="00C56407" w:rsidRPr="00C56407" w:rsidRDefault="00C56407" w:rsidP="00C56407">
      <w:r w:rsidRPr="00C56407">
        <w:pict w14:anchorId="71B5C52D">
          <v:rect id="_x0000_i7198" style="width:0;height:1.5pt" o:hralign="center" o:hrstd="t" o:hr="t" fillcolor="#a0a0a0" stroked="f"/>
        </w:pict>
      </w:r>
    </w:p>
    <w:p w14:paraId="5CE5A28C" w14:textId="77777777" w:rsidR="00C56407" w:rsidRPr="00C56407" w:rsidRDefault="00C56407" w:rsidP="00C56407">
      <w:pPr>
        <w:pStyle w:val="Heading2"/>
        <w:rPr>
          <w:b/>
          <w:bCs/>
        </w:rPr>
      </w:pPr>
      <w:r w:rsidRPr="00C56407">
        <w:rPr>
          <w:b/>
          <w:bCs/>
        </w:rPr>
        <w:t>13.49 Release management</w:t>
      </w:r>
    </w:p>
    <w:p w14:paraId="7099BA29" w14:textId="77777777" w:rsidR="00C56407" w:rsidRPr="00C56407" w:rsidRDefault="00C56407" w:rsidP="00C56407">
      <w:pPr>
        <w:pStyle w:val="RequirementID"/>
        <w:keepNext/>
      </w:pPr>
      <w:r w:rsidRPr="00C56407">
        <w:t>NFR-RELEASE-001</w:t>
      </w:r>
    </w:p>
    <w:p w14:paraId="5487A6E9" w14:textId="77777777" w:rsidR="00C56407" w:rsidRPr="00C56407" w:rsidRDefault="00C56407" w:rsidP="00C56407">
      <w:pPr>
        <w:widowControl/>
      </w:pPr>
      <w:r w:rsidRPr="00C56407">
        <w:t>Every production release MUST have a unique version.</w:t>
      </w:r>
    </w:p>
    <w:p w14:paraId="731B27C3" w14:textId="77777777" w:rsidR="00C56407" w:rsidRPr="00C56407" w:rsidRDefault="00C56407" w:rsidP="00C56407">
      <w:pPr>
        <w:pStyle w:val="RequirementID"/>
        <w:keepNext/>
      </w:pPr>
      <w:r w:rsidRPr="00C56407">
        <w:t>NFR-RELEASE-002</w:t>
      </w:r>
    </w:p>
    <w:p w14:paraId="73D14BFD" w14:textId="77777777" w:rsidR="00C56407" w:rsidRPr="00C56407" w:rsidRDefault="00C56407" w:rsidP="00C56407">
      <w:pPr>
        <w:widowControl/>
      </w:pPr>
      <w:r w:rsidRPr="00C56407">
        <w:t>A release MUST identify:</w:t>
      </w:r>
    </w:p>
    <w:p w14:paraId="3F5D1555" w14:textId="77777777" w:rsidR="00C56407" w:rsidRPr="00C56407" w:rsidRDefault="00C56407" w:rsidP="00C56407">
      <w:pPr>
        <w:numPr>
          <w:ilvl w:val="0"/>
          <w:numId w:val="934"/>
        </w:numPr>
      </w:pPr>
      <w:r w:rsidRPr="00C56407">
        <w:t>included requirement changes;</w:t>
      </w:r>
    </w:p>
    <w:p w14:paraId="7108316C" w14:textId="77777777" w:rsidR="00C56407" w:rsidRPr="00C56407" w:rsidRDefault="00C56407" w:rsidP="00C56407">
      <w:pPr>
        <w:numPr>
          <w:ilvl w:val="0"/>
          <w:numId w:val="934"/>
        </w:numPr>
      </w:pPr>
      <w:r w:rsidRPr="00C56407">
        <w:t>database or storage migrations;</w:t>
      </w:r>
    </w:p>
    <w:p w14:paraId="625CEA61" w14:textId="77777777" w:rsidR="00C56407" w:rsidRPr="00C56407" w:rsidRDefault="00C56407" w:rsidP="00C56407">
      <w:pPr>
        <w:numPr>
          <w:ilvl w:val="0"/>
          <w:numId w:val="934"/>
        </w:numPr>
      </w:pPr>
      <w:r w:rsidRPr="00C56407">
        <w:t>policy/configuration impact;</w:t>
      </w:r>
    </w:p>
    <w:p w14:paraId="219865AE" w14:textId="77777777" w:rsidR="00C56407" w:rsidRPr="00C56407" w:rsidRDefault="00C56407" w:rsidP="00C56407">
      <w:pPr>
        <w:numPr>
          <w:ilvl w:val="0"/>
          <w:numId w:val="934"/>
        </w:numPr>
      </w:pPr>
      <w:r w:rsidRPr="00C56407">
        <w:t>known limitations;</w:t>
      </w:r>
    </w:p>
    <w:p w14:paraId="6E8180E6" w14:textId="77777777" w:rsidR="00C56407" w:rsidRPr="00C56407" w:rsidRDefault="00C56407" w:rsidP="00C56407">
      <w:pPr>
        <w:numPr>
          <w:ilvl w:val="0"/>
          <w:numId w:val="934"/>
        </w:numPr>
      </w:pPr>
      <w:r w:rsidRPr="00C56407">
        <w:t>validation evidence;</w:t>
      </w:r>
    </w:p>
    <w:p w14:paraId="793AFCB3" w14:textId="77777777" w:rsidR="00C56407" w:rsidRPr="00C56407" w:rsidRDefault="00C56407" w:rsidP="00C56407">
      <w:pPr>
        <w:numPr>
          <w:ilvl w:val="0"/>
          <w:numId w:val="934"/>
        </w:numPr>
      </w:pPr>
      <w:r w:rsidRPr="00C56407">
        <w:lastRenderedPageBreak/>
        <w:t>rollback plan.</w:t>
      </w:r>
    </w:p>
    <w:p w14:paraId="66FD56B0" w14:textId="77777777" w:rsidR="00C56407" w:rsidRPr="00C56407" w:rsidRDefault="00C56407" w:rsidP="00C56407">
      <w:pPr>
        <w:pStyle w:val="RequirementID"/>
        <w:keepNext/>
      </w:pPr>
      <w:r w:rsidRPr="00C56407">
        <w:t>NFR-RELEASE-003</w:t>
      </w:r>
    </w:p>
    <w:p w14:paraId="1FF37AED" w14:textId="77777777" w:rsidR="00C56407" w:rsidRPr="00C56407" w:rsidRDefault="00C56407" w:rsidP="00C56407">
      <w:pPr>
        <w:widowControl/>
      </w:pPr>
      <w:r w:rsidRPr="00C56407">
        <w:t>Production release MUST not occur without passing applicable Segment 14 gates.</w:t>
      </w:r>
    </w:p>
    <w:p w14:paraId="5ABF9988" w14:textId="77777777" w:rsidR="00C56407" w:rsidRPr="00C56407" w:rsidRDefault="00C56407" w:rsidP="00C56407">
      <w:pPr>
        <w:pStyle w:val="RequirementID"/>
        <w:keepNext/>
      </w:pPr>
      <w:r w:rsidRPr="00C56407">
        <w:t>NFR-RELEASE-004</w:t>
      </w:r>
    </w:p>
    <w:p w14:paraId="0371E288" w14:textId="77777777" w:rsidR="00C56407" w:rsidRPr="00C56407" w:rsidRDefault="00C56407" w:rsidP="00C56407">
      <w:pPr>
        <w:widowControl/>
      </w:pPr>
      <w:r w:rsidRPr="00C56407">
        <w:t>Release deployment MUST be auditable.</w:t>
      </w:r>
    </w:p>
    <w:p w14:paraId="430C3301" w14:textId="77777777" w:rsidR="00C56407" w:rsidRPr="00C56407" w:rsidRDefault="00C56407" w:rsidP="00C56407">
      <w:pPr>
        <w:pStyle w:val="RequirementID"/>
        <w:keepNext/>
      </w:pPr>
      <w:r w:rsidRPr="00C56407">
        <w:t>NFR-RELEASE-005</w:t>
      </w:r>
    </w:p>
    <w:p w14:paraId="460D7EA9" w14:textId="77777777" w:rsidR="00C56407" w:rsidRPr="00C56407" w:rsidRDefault="00C56407" w:rsidP="00C56407">
      <w:pPr>
        <w:widowControl/>
      </w:pPr>
      <w:r w:rsidRPr="00C56407">
        <w:t>A release must not silently change business behavior without a new Calculation, Model, Policy, or schema version where required.</w:t>
      </w:r>
    </w:p>
    <w:p w14:paraId="0EC0F64F" w14:textId="77777777" w:rsidR="00C56407" w:rsidRPr="00C56407" w:rsidRDefault="00C56407" w:rsidP="00C56407">
      <w:r w:rsidRPr="00C56407">
        <w:pict w14:anchorId="655A432F">
          <v:rect id="_x0000_i7199" style="width:0;height:1.5pt" o:hralign="center" o:hrstd="t" o:hr="t" fillcolor="#a0a0a0" stroked="f"/>
        </w:pict>
      </w:r>
    </w:p>
    <w:p w14:paraId="1BB5F12B" w14:textId="77777777" w:rsidR="00C56407" w:rsidRPr="00C56407" w:rsidRDefault="00C56407" w:rsidP="00C56407">
      <w:pPr>
        <w:pStyle w:val="Heading2"/>
        <w:rPr>
          <w:b/>
          <w:bCs/>
        </w:rPr>
      </w:pPr>
      <w:r w:rsidRPr="00C56407">
        <w:rPr>
          <w:b/>
          <w:bCs/>
        </w:rPr>
        <w:t>13.50 Rollback</w:t>
      </w:r>
    </w:p>
    <w:p w14:paraId="2DF1C880" w14:textId="77777777" w:rsidR="00C56407" w:rsidRPr="00C56407" w:rsidRDefault="00C56407" w:rsidP="00C56407">
      <w:pPr>
        <w:pStyle w:val="RequirementID"/>
        <w:keepNext/>
      </w:pPr>
      <w:r w:rsidRPr="00C56407">
        <w:t>NFR-ROLLBACK-001</w:t>
      </w:r>
    </w:p>
    <w:p w14:paraId="2FA5B416" w14:textId="77777777" w:rsidR="00C56407" w:rsidRPr="00C56407" w:rsidRDefault="00C56407" w:rsidP="00C56407">
      <w:pPr>
        <w:widowControl/>
      </w:pPr>
      <w:r w:rsidRPr="00C56407">
        <w:t>Material releases MUST have a tested rollback or forward-fix strategy.</w:t>
      </w:r>
    </w:p>
    <w:p w14:paraId="02FA84D1" w14:textId="77777777" w:rsidR="00C56407" w:rsidRPr="00C56407" w:rsidRDefault="00C56407" w:rsidP="00C56407">
      <w:pPr>
        <w:pStyle w:val="RequirementID"/>
        <w:keepNext/>
      </w:pPr>
      <w:r w:rsidRPr="00C56407">
        <w:t>NFR-ROLLBACK-002</w:t>
      </w:r>
    </w:p>
    <w:p w14:paraId="5FC5EAB7" w14:textId="77777777" w:rsidR="00C56407" w:rsidRPr="00C56407" w:rsidRDefault="00C56407" w:rsidP="00C56407">
      <w:pPr>
        <w:widowControl/>
      </w:pPr>
      <w:r w:rsidRPr="00C56407">
        <w:t>Rollback MUST preserve official actions acknowledged after deployment where technically possible.</w:t>
      </w:r>
    </w:p>
    <w:p w14:paraId="46CA4F71" w14:textId="77777777" w:rsidR="00C56407" w:rsidRPr="00C56407" w:rsidRDefault="00C56407" w:rsidP="00C56407">
      <w:pPr>
        <w:pStyle w:val="RequirementID"/>
        <w:keepNext/>
      </w:pPr>
      <w:r w:rsidRPr="00C56407">
        <w:t>NFR-ROLLBACK-003</w:t>
      </w:r>
    </w:p>
    <w:p w14:paraId="5A566E2D" w14:textId="77777777" w:rsidR="00C56407" w:rsidRPr="00C56407" w:rsidRDefault="00C56407" w:rsidP="00C56407">
      <w:pPr>
        <w:widowControl/>
      </w:pPr>
      <w:r w:rsidRPr="00C56407">
        <w:t>Schema rollback MUST not destroy data created under the newer version.</w:t>
      </w:r>
    </w:p>
    <w:p w14:paraId="40CDA32B" w14:textId="77777777" w:rsidR="00C56407" w:rsidRPr="00C56407" w:rsidRDefault="00C56407" w:rsidP="00C56407">
      <w:pPr>
        <w:pStyle w:val="RequirementID"/>
        <w:keepNext/>
      </w:pPr>
      <w:r w:rsidRPr="00C56407">
        <w:t>NFR-ROLLBACK-004</w:t>
      </w:r>
    </w:p>
    <w:p w14:paraId="2BF974E6" w14:textId="77777777" w:rsidR="00C56407" w:rsidRPr="00C56407" w:rsidRDefault="00C56407" w:rsidP="00C56407">
      <w:pPr>
        <w:widowControl/>
      </w:pPr>
      <w:r w:rsidRPr="00C56407">
        <w:t>When technical rollback is unsafe, the release plan MUST define a forward recovery path.</w:t>
      </w:r>
    </w:p>
    <w:p w14:paraId="1C0671F3" w14:textId="77777777" w:rsidR="00C56407" w:rsidRPr="00C56407" w:rsidRDefault="00C56407" w:rsidP="00C56407">
      <w:pPr>
        <w:pStyle w:val="RequirementID"/>
        <w:keepNext/>
      </w:pPr>
      <w:r w:rsidRPr="00C56407">
        <w:t>NFR-ROLLBACK-005</w:t>
      </w:r>
    </w:p>
    <w:p w14:paraId="3E4E3B50" w14:textId="77777777" w:rsidR="00C56407" w:rsidRPr="00C56407" w:rsidRDefault="00C56407" w:rsidP="00C56407">
      <w:pPr>
        <w:widowControl/>
      </w:pPr>
      <w:r w:rsidRPr="00C56407">
        <w:t>Rollback events MUST be audited.</w:t>
      </w:r>
    </w:p>
    <w:p w14:paraId="5A464334" w14:textId="77777777" w:rsidR="00C56407" w:rsidRPr="00C56407" w:rsidRDefault="00C56407" w:rsidP="00C56407">
      <w:r w:rsidRPr="00C56407">
        <w:pict w14:anchorId="52D05B62">
          <v:rect id="_x0000_i7200" style="width:0;height:1.5pt" o:hralign="center" o:hrstd="t" o:hr="t" fillcolor="#a0a0a0" stroked="f"/>
        </w:pict>
      </w:r>
    </w:p>
    <w:p w14:paraId="548D053F" w14:textId="77777777" w:rsidR="00C56407" w:rsidRPr="00C56407" w:rsidRDefault="00C56407" w:rsidP="00C56407">
      <w:pPr>
        <w:pStyle w:val="Heading2"/>
        <w:rPr>
          <w:b/>
          <w:bCs/>
        </w:rPr>
      </w:pPr>
      <w:r w:rsidRPr="00C56407">
        <w:rPr>
          <w:b/>
          <w:bCs/>
        </w:rPr>
        <w:t>13.51 Migration</w:t>
      </w:r>
    </w:p>
    <w:p w14:paraId="410F162E" w14:textId="77777777" w:rsidR="00C56407" w:rsidRPr="00C56407" w:rsidRDefault="00C56407" w:rsidP="00C56407">
      <w:r w:rsidRPr="00C56407">
        <w:t>Migration may involve:</w:t>
      </w:r>
    </w:p>
    <w:p w14:paraId="7AD2C9CF" w14:textId="77777777" w:rsidR="00C56407" w:rsidRPr="00C56407" w:rsidRDefault="00C56407" w:rsidP="00C56407">
      <w:pPr>
        <w:numPr>
          <w:ilvl w:val="0"/>
          <w:numId w:val="935"/>
        </w:numPr>
      </w:pPr>
      <w:r w:rsidRPr="00C56407">
        <w:t>legacy HTML or local state;</w:t>
      </w:r>
    </w:p>
    <w:p w14:paraId="03950802" w14:textId="77777777" w:rsidR="00C56407" w:rsidRPr="00C56407" w:rsidRDefault="00C56407" w:rsidP="00C56407">
      <w:pPr>
        <w:numPr>
          <w:ilvl w:val="0"/>
          <w:numId w:val="935"/>
        </w:numPr>
      </w:pPr>
      <w:r w:rsidRPr="00C56407">
        <w:t>prior inventory tool data;</w:t>
      </w:r>
    </w:p>
    <w:p w14:paraId="0760E74F" w14:textId="77777777" w:rsidR="00C56407" w:rsidRPr="00C56407" w:rsidRDefault="00C56407" w:rsidP="00C56407">
      <w:pPr>
        <w:numPr>
          <w:ilvl w:val="0"/>
          <w:numId w:val="935"/>
        </w:numPr>
      </w:pPr>
      <w:r w:rsidRPr="00C56407">
        <w:t>revised schema;</w:t>
      </w:r>
    </w:p>
    <w:p w14:paraId="2B96661E" w14:textId="77777777" w:rsidR="00C56407" w:rsidRPr="00C56407" w:rsidRDefault="00C56407" w:rsidP="00C56407">
      <w:pPr>
        <w:numPr>
          <w:ilvl w:val="0"/>
          <w:numId w:val="935"/>
        </w:numPr>
      </w:pPr>
      <w:r w:rsidRPr="00C56407">
        <w:lastRenderedPageBreak/>
        <w:t>new persistence;</w:t>
      </w:r>
    </w:p>
    <w:p w14:paraId="43D84B04" w14:textId="77777777" w:rsidR="00C56407" w:rsidRPr="00C56407" w:rsidRDefault="00C56407" w:rsidP="00C56407">
      <w:pPr>
        <w:numPr>
          <w:ilvl w:val="0"/>
          <w:numId w:val="935"/>
        </w:numPr>
      </w:pPr>
      <w:r w:rsidRPr="00C56407">
        <w:t>new identity rules;</w:t>
      </w:r>
    </w:p>
    <w:p w14:paraId="5BC2A22E" w14:textId="77777777" w:rsidR="00C56407" w:rsidRPr="00C56407" w:rsidRDefault="00C56407" w:rsidP="00C56407">
      <w:pPr>
        <w:numPr>
          <w:ilvl w:val="0"/>
          <w:numId w:val="935"/>
        </w:numPr>
      </w:pPr>
      <w:r w:rsidRPr="00C56407">
        <w:t>policy conversion;</w:t>
      </w:r>
    </w:p>
    <w:p w14:paraId="54D4B4B9" w14:textId="77777777" w:rsidR="00C56407" w:rsidRPr="00C56407" w:rsidRDefault="00C56407" w:rsidP="00C56407">
      <w:pPr>
        <w:numPr>
          <w:ilvl w:val="0"/>
          <w:numId w:val="935"/>
        </w:numPr>
      </w:pPr>
      <w:r w:rsidRPr="00C56407">
        <w:t>or multi-store expansion.</w:t>
      </w:r>
    </w:p>
    <w:p w14:paraId="7F25FA44" w14:textId="77777777" w:rsidR="00C56407" w:rsidRPr="00C56407" w:rsidRDefault="00C56407" w:rsidP="00C56407">
      <w:pPr>
        <w:pStyle w:val="RequirementID"/>
        <w:keepNext/>
      </w:pPr>
      <w:r w:rsidRPr="00C56407">
        <w:t>NFR-MIGRATE-001</w:t>
      </w:r>
    </w:p>
    <w:p w14:paraId="6EFEF378" w14:textId="77777777" w:rsidR="00C56407" w:rsidRPr="00C56407" w:rsidRDefault="00C56407" w:rsidP="00C56407">
      <w:pPr>
        <w:widowControl/>
      </w:pPr>
      <w:r w:rsidRPr="00C56407">
        <w:t>Migration MUST preserve source provenance and historical meaning.</w:t>
      </w:r>
    </w:p>
    <w:p w14:paraId="45CF2AAB" w14:textId="77777777" w:rsidR="00C56407" w:rsidRPr="00C56407" w:rsidRDefault="00C56407" w:rsidP="00C56407">
      <w:pPr>
        <w:pStyle w:val="RequirementID"/>
        <w:keepNext/>
      </w:pPr>
      <w:r w:rsidRPr="00C56407">
        <w:t>NFR-MIGRATE-002</w:t>
      </w:r>
    </w:p>
    <w:p w14:paraId="37A4C780" w14:textId="77777777" w:rsidR="00C56407" w:rsidRPr="00C56407" w:rsidRDefault="00C56407" w:rsidP="00C56407">
      <w:pPr>
        <w:widowControl/>
      </w:pPr>
      <w:r w:rsidRPr="00C56407">
        <w:t>Migration MUST not fabricate missing history.</w:t>
      </w:r>
    </w:p>
    <w:p w14:paraId="47864A1F" w14:textId="77777777" w:rsidR="00C56407" w:rsidRPr="00C56407" w:rsidRDefault="00C56407" w:rsidP="00C56407">
      <w:pPr>
        <w:pStyle w:val="RequirementID"/>
        <w:keepNext/>
      </w:pPr>
      <w:r w:rsidRPr="00C56407">
        <w:t>NFR-MIGRATE-003</w:t>
      </w:r>
    </w:p>
    <w:p w14:paraId="05D67230" w14:textId="77777777" w:rsidR="00C56407" w:rsidRPr="00C56407" w:rsidRDefault="00C56407" w:rsidP="00C56407">
      <w:pPr>
        <w:widowControl/>
      </w:pPr>
      <w:r w:rsidRPr="00C56407">
        <w:t>Legacy values whose meaning cannot be resolved MUST remain unresolved or archived as raw legacy evidence.</w:t>
      </w:r>
    </w:p>
    <w:p w14:paraId="0EE756A2" w14:textId="77777777" w:rsidR="00C56407" w:rsidRPr="00C56407" w:rsidRDefault="00C56407" w:rsidP="00C56407">
      <w:pPr>
        <w:pStyle w:val="RequirementID"/>
        <w:keepNext/>
      </w:pPr>
      <w:r w:rsidRPr="00C56407">
        <w:t>NFR-MIGRATE-004</w:t>
      </w:r>
    </w:p>
    <w:p w14:paraId="5BF34B5C" w14:textId="77777777" w:rsidR="00C56407" w:rsidRPr="00C56407" w:rsidRDefault="00C56407" w:rsidP="00C56407">
      <w:pPr>
        <w:widowControl/>
      </w:pPr>
      <w:r w:rsidRPr="00C56407">
        <w:t>Migration MUST preserve stable identifiers where possible.</w:t>
      </w:r>
    </w:p>
    <w:p w14:paraId="1F9EDF57" w14:textId="77777777" w:rsidR="00C56407" w:rsidRPr="00C56407" w:rsidRDefault="00C56407" w:rsidP="00C56407">
      <w:pPr>
        <w:pStyle w:val="RequirementID"/>
        <w:keepNext/>
      </w:pPr>
      <w:r w:rsidRPr="00C56407">
        <w:t>NFR-MIGRATE-005</w:t>
      </w:r>
    </w:p>
    <w:p w14:paraId="2CEADB0F" w14:textId="77777777" w:rsidR="00C56407" w:rsidRPr="00C56407" w:rsidRDefault="00C56407" w:rsidP="00C56407">
      <w:pPr>
        <w:widowControl/>
      </w:pPr>
      <w:r w:rsidRPr="00C56407">
        <w:t>Migration scripts MUST be version-controlled and repeatable.</w:t>
      </w:r>
    </w:p>
    <w:p w14:paraId="48E288BE" w14:textId="77777777" w:rsidR="00C56407" w:rsidRPr="00C56407" w:rsidRDefault="00C56407" w:rsidP="00C56407">
      <w:pPr>
        <w:pStyle w:val="RequirementID"/>
        <w:keepNext/>
      </w:pPr>
      <w:r w:rsidRPr="00C56407">
        <w:t>NFR-MIGRATE-006</w:t>
      </w:r>
    </w:p>
    <w:p w14:paraId="35A4C700" w14:textId="77777777" w:rsidR="00C56407" w:rsidRPr="00C56407" w:rsidRDefault="00C56407" w:rsidP="00C56407">
      <w:pPr>
        <w:widowControl/>
      </w:pPr>
      <w:r w:rsidRPr="00C56407">
        <w:t>Migration MUST be idempotent or safely resumable.</w:t>
      </w:r>
    </w:p>
    <w:p w14:paraId="0D732D02" w14:textId="77777777" w:rsidR="00C56407" w:rsidRPr="00C56407" w:rsidRDefault="00C56407" w:rsidP="00C56407">
      <w:pPr>
        <w:pStyle w:val="RequirementID"/>
        <w:keepNext/>
      </w:pPr>
      <w:r w:rsidRPr="00C56407">
        <w:t>NFR-MIGRATE-007</w:t>
      </w:r>
    </w:p>
    <w:p w14:paraId="16926FAF" w14:textId="77777777" w:rsidR="00C56407" w:rsidRPr="00C56407" w:rsidRDefault="00C56407" w:rsidP="00C56407">
      <w:pPr>
        <w:widowControl/>
      </w:pPr>
      <w:r w:rsidRPr="00C56407">
        <w:t>Migration results MUST be validated against source counts, invariants, and representative business outputs.</w:t>
      </w:r>
    </w:p>
    <w:p w14:paraId="0AD34AC5" w14:textId="77777777" w:rsidR="00C56407" w:rsidRPr="00C56407" w:rsidRDefault="00C56407" w:rsidP="00C56407">
      <w:r w:rsidRPr="00C56407">
        <w:pict w14:anchorId="1E4E9B5D">
          <v:rect id="_x0000_i7201" style="width:0;height:1.5pt" o:hralign="center" o:hrstd="t" o:hr="t" fillcolor="#a0a0a0" stroked="f"/>
        </w:pict>
      </w:r>
    </w:p>
    <w:p w14:paraId="66E811E6" w14:textId="77777777" w:rsidR="00C56407" w:rsidRPr="00C56407" w:rsidRDefault="00C56407" w:rsidP="00C56407">
      <w:pPr>
        <w:pStyle w:val="Heading2"/>
        <w:rPr>
          <w:b/>
          <w:bCs/>
        </w:rPr>
      </w:pPr>
      <w:r w:rsidRPr="00C56407">
        <w:rPr>
          <w:b/>
          <w:bCs/>
        </w:rPr>
        <w:t>13.52 Schema evolution</w:t>
      </w:r>
    </w:p>
    <w:p w14:paraId="70039671" w14:textId="77777777" w:rsidR="00C56407" w:rsidRPr="00C56407" w:rsidRDefault="00C56407" w:rsidP="00C56407">
      <w:pPr>
        <w:pStyle w:val="RequirementID"/>
        <w:keepNext/>
      </w:pPr>
      <w:r w:rsidRPr="00C56407">
        <w:t>NFR-SCHEMA-001</w:t>
      </w:r>
    </w:p>
    <w:p w14:paraId="54AF70D9" w14:textId="77777777" w:rsidR="00C56407" w:rsidRPr="00C56407" w:rsidRDefault="00C56407" w:rsidP="00C56407">
      <w:pPr>
        <w:widowControl/>
      </w:pPr>
      <w:r w:rsidRPr="00C56407">
        <w:t>Persisted record schemas MUST be versioned.</w:t>
      </w:r>
    </w:p>
    <w:p w14:paraId="69892226" w14:textId="77777777" w:rsidR="00C56407" w:rsidRPr="00C56407" w:rsidRDefault="00C56407" w:rsidP="00C56407">
      <w:pPr>
        <w:pStyle w:val="RequirementID"/>
        <w:keepNext/>
      </w:pPr>
      <w:r w:rsidRPr="00C56407">
        <w:t>NFR-SCHEMA-002</w:t>
      </w:r>
    </w:p>
    <w:p w14:paraId="4CF00C88" w14:textId="77777777" w:rsidR="00C56407" w:rsidRPr="00C56407" w:rsidRDefault="00C56407" w:rsidP="00C56407">
      <w:pPr>
        <w:widowControl/>
      </w:pPr>
      <w:r w:rsidRPr="00C56407">
        <w:t>The application MUST be able to identify unsupported schema versions.</w:t>
      </w:r>
    </w:p>
    <w:p w14:paraId="301D997F" w14:textId="77777777" w:rsidR="00C56407" w:rsidRPr="00C56407" w:rsidRDefault="00C56407" w:rsidP="00C56407">
      <w:pPr>
        <w:pStyle w:val="RequirementID"/>
        <w:keepNext/>
      </w:pPr>
      <w:r w:rsidRPr="00C56407">
        <w:t>NFR-SCHEMA-003</w:t>
      </w:r>
    </w:p>
    <w:p w14:paraId="7A9659AD" w14:textId="77777777" w:rsidR="00C56407" w:rsidRPr="00C56407" w:rsidRDefault="00C56407" w:rsidP="00C56407">
      <w:pPr>
        <w:widowControl/>
      </w:pPr>
      <w:r w:rsidRPr="00C56407">
        <w:lastRenderedPageBreak/>
        <w:t>Schema evolution MUST preserve historical record interpretation.</w:t>
      </w:r>
    </w:p>
    <w:p w14:paraId="74FB390E" w14:textId="77777777" w:rsidR="00C56407" w:rsidRPr="00C56407" w:rsidRDefault="00C56407" w:rsidP="00C56407">
      <w:pPr>
        <w:pStyle w:val="RequirementID"/>
        <w:keepNext/>
      </w:pPr>
      <w:r w:rsidRPr="00C56407">
        <w:t>NFR-SCHEMA-004</w:t>
      </w:r>
    </w:p>
    <w:p w14:paraId="64C8CDFD" w14:textId="77777777" w:rsidR="00C56407" w:rsidRPr="00C56407" w:rsidRDefault="00C56407" w:rsidP="00C56407">
      <w:pPr>
        <w:widowControl/>
      </w:pPr>
      <w:r w:rsidRPr="00C56407">
        <w:t>A schema change MUST not alter semantic meaning without corresponding specification and version updates.</w:t>
      </w:r>
    </w:p>
    <w:p w14:paraId="06933F27" w14:textId="77777777" w:rsidR="00C56407" w:rsidRPr="00C56407" w:rsidRDefault="00C56407" w:rsidP="00C56407">
      <w:pPr>
        <w:pStyle w:val="RequirementID"/>
        <w:keepNext/>
      </w:pPr>
      <w:r w:rsidRPr="00C56407">
        <w:t>NFR-SCHEMA-005</w:t>
      </w:r>
    </w:p>
    <w:p w14:paraId="59EA5F48" w14:textId="77777777" w:rsidR="00C56407" w:rsidRPr="00C56407" w:rsidRDefault="00C56407" w:rsidP="00C56407">
      <w:pPr>
        <w:widowControl/>
      </w:pPr>
      <w:r w:rsidRPr="00C56407">
        <w:t>Backward compatibility or explicit migration MUST be defined for supported prior versions.</w:t>
      </w:r>
    </w:p>
    <w:p w14:paraId="0F563C21" w14:textId="77777777" w:rsidR="00C56407" w:rsidRPr="00C56407" w:rsidRDefault="00C56407" w:rsidP="00C56407">
      <w:pPr>
        <w:pStyle w:val="RequirementID"/>
        <w:keepNext/>
      </w:pPr>
      <w:r w:rsidRPr="00C56407">
        <w:t>NFR-SCHEMA-006</w:t>
      </w:r>
    </w:p>
    <w:p w14:paraId="7A4D71D6" w14:textId="77777777" w:rsidR="00C56407" w:rsidRPr="00C56407" w:rsidRDefault="00C56407" w:rsidP="00C56407">
      <w:pPr>
        <w:widowControl/>
      </w:pPr>
      <w:r w:rsidRPr="00C56407">
        <w:t>Unknown future fields SHOULD be handled safely where the format permits forward compatibility.</w:t>
      </w:r>
    </w:p>
    <w:p w14:paraId="08151342" w14:textId="77777777" w:rsidR="00C56407" w:rsidRPr="00C56407" w:rsidRDefault="00C56407" w:rsidP="00C56407">
      <w:r w:rsidRPr="00C56407">
        <w:pict w14:anchorId="48AB13AE">
          <v:rect id="_x0000_i7202" style="width:0;height:1.5pt" o:hralign="center" o:hrstd="t" o:hr="t" fillcolor="#a0a0a0" stroked="f"/>
        </w:pict>
      </w:r>
    </w:p>
    <w:p w14:paraId="2B908FD6" w14:textId="77777777" w:rsidR="00C56407" w:rsidRPr="00C56407" w:rsidRDefault="00C56407" w:rsidP="00C56407">
      <w:pPr>
        <w:pStyle w:val="Heading2"/>
        <w:rPr>
          <w:b/>
          <w:bCs/>
        </w:rPr>
      </w:pPr>
      <w:r w:rsidRPr="00C56407">
        <w:rPr>
          <w:b/>
          <w:bCs/>
        </w:rPr>
        <w:t>13.53 Maintainability</w:t>
      </w:r>
    </w:p>
    <w:p w14:paraId="63EADBCF" w14:textId="77777777" w:rsidR="00C56407" w:rsidRPr="00C56407" w:rsidRDefault="00C56407" w:rsidP="00C56407">
      <w:pPr>
        <w:pStyle w:val="RequirementID"/>
        <w:keepNext/>
      </w:pPr>
      <w:r w:rsidRPr="00C56407">
        <w:t>NFR-MAINT-001</w:t>
      </w:r>
    </w:p>
    <w:p w14:paraId="43FF7096" w14:textId="77777777" w:rsidR="00C56407" w:rsidRPr="00C56407" w:rsidRDefault="00C56407" w:rsidP="00C56407">
      <w:pPr>
        <w:widowControl/>
      </w:pPr>
      <w:r w:rsidRPr="00C56407">
        <w:t>Code organization MUST reflect bounded contexts and ownership.</w:t>
      </w:r>
    </w:p>
    <w:p w14:paraId="398F02E9" w14:textId="77777777" w:rsidR="00C56407" w:rsidRPr="00C56407" w:rsidRDefault="00C56407" w:rsidP="00C56407">
      <w:pPr>
        <w:pStyle w:val="RequirementID"/>
        <w:keepNext/>
      </w:pPr>
      <w:r w:rsidRPr="00C56407">
        <w:t>NFR-MAINT-002</w:t>
      </w:r>
    </w:p>
    <w:p w14:paraId="3E6F6502" w14:textId="77777777" w:rsidR="00C56407" w:rsidRPr="00C56407" w:rsidRDefault="00C56407" w:rsidP="00C56407">
      <w:pPr>
        <w:widowControl/>
      </w:pPr>
      <w:r w:rsidRPr="00C56407">
        <w:t>Business calculations SHOULD be isolated from:</w:t>
      </w:r>
    </w:p>
    <w:p w14:paraId="5282D8B0" w14:textId="77777777" w:rsidR="00C56407" w:rsidRPr="00C56407" w:rsidRDefault="00C56407" w:rsidP="00C56407">
      <w:pPr>
        <w:numPr>
          <w:ilvl w:val="0"/>
          <w:numId w:val="936"/>
        </w:numPr>
      </w:pPr>
      <w:r w:rsidRPr="00C56407">
        <w:t>UI rendering;</w:t>
      </w:r>
    </w:p>
    <w:p w14:paraId="00BFC569" w14:textId="77777777" w:rsidR="00C56407" w:rsidRPr="00C56407" w:rsidRDefault="00C56407" w:rsidP="00C56407">
      <w:pPr>
        <w:numPr>
          <w:ilvl w:val="0"/>
          <w:numId w:val="936"/>
        </w:numPr>
      </w:pPr>
      <w:r w:rsidRPr="00C56407">
        <w:t>storage details;</w:t>
      </w:r>
    </w:p>
    <w:p w14:paraId="58050F15" w14:textId="77777777" w:rsidR="00C56407" w:rsidRPr="00C56407" w:rsidRDefault="00C56407" w:rsidP="00C56407">
      <w:pPr>
        <w:numPr>
          <w:ilvl w:val="0"/>
          <w:numId w:val="936"/>
        </w:numPr>
      </w:pPr>
      <w:r w:rsidRPr="00C56407">
        <w:t>transport;</w:t>
      </w:r>
    </w:p>
    <w:p w14:paraId="55206C79" w14:textId="77777777" w:rsidR="00C56407" w:rsidRPr="00C56407" w:rsidRDefault="00C56407" w:rsidP="00C56407">
      <w:pPr>
        <w:numPr>
          <w:ilvl w:val="0"/>
          <w:numId w:val="936"/>
        </w:numPr>
      </w:pPr>
      <w:r w:rsidRPr="00C56407">
        <w:t>and framework-specific concerns.</w:t>
      </w:r>
    </w:p>
    <w:p w14:paraId="57EE4D13" w14:textId="77777777" w:rsidR="00C56407" w:rsidRPr="00C56407" w:rsidRDefault="00C56407" w:rsidP="00C56407">
      <w:pPr>
        <w:pStyle w:val="RequirementID"/>
        <w:keepNext/>
      </w:pPr>
      <w:r w:rsidRPr="00C56407">
        <w:t>NFR-MAINT-003</w:t>
      </w:r>
    </w:p>
    <w:p w14:paraId="6C0FBA0D" w14:textId="77777777" w:rsidR="00C56407" w:rsidRPr="00C56407" w:rsidRDefault="00C56407" w:rsidP="00C56407">
      <w:pPr>
        <w:widowControl/>
      </w:pPr>
      <w:r w:rsidRPr="00C56407">
        <w:t>Requirement IDs SHOULD map to implementation and tests.</w:t>
      </w:r>
    </w:p>
    <w:p w14:paraId="326170FF" w14:textId="77777777" w:rsidR="00C56407" w:rsidRPr="00C56407" w:rsidRDefault="00C56407" w:rsidP="00C56407">
      <w:pPr>
        <w:pStyle w:val="RequirementID"/>
        <w:keepNext/>
      </w:pPr>
      <w:r w:rsidRPr="00C56407">
        <w:t>NFR-MAINT-004</w:t>
      </w:r>
    </w:p>
    <w:p w14:paraId="5F38AC3E" w14:textId="77777777" w:rsidR="00C56407" w:rsidRPr="00C56407" w:rsidRDefault="00C56407" w:rsidP="00C56407">
      <w:pPr>
        <w:widowControl/>
      </w:pPr>
      <w:r w:rsidRPr="00C56407">
        <w:t>Critical business rules MUST be readable and testable.</w:t>
      </w:r>
    </w:p>
    <w:p w14:paraId="1C34BCEA" w14:textId="77777777" w:rsidR="00C56407" w:rsidRPr="00C56407" w:rsidRDefault="00C56407" w:rsidP="00C56407">
      <w:pPr>
        <w:pStyle w:val="RequirementID"/>
        <w:keepNext/>
      </w:pPr>
      <w:r w:rsidRPr="00C56407">
        <w:t>NFR-MAINT-005</w:t>
      </w:r>
    </w:p>
    <w:p w14:paraId="2E40102F" w14:textId="77777777" w:rsidR="00C56407" w:rsidRPr="00C56407" w:rsidRDefault="00C56407" w:rsidP="00C56407">
      <w:pPr>
        <w:widowControl/>
      </w:pPr>
      <w:r w:rsidRPr="00C56407">
        <w:t>Dead code and abandoned architecture paths SHOULD be removed or clearly isolated.</w:t>
      </w:r>
    </w:p>
    <w:p w14:paraId="6AB9B73C" w14:textId="77777777" w:rsidR="00C56407" w:rsidRPr="00C56407" w:rsidRDefault="00C56407" w:rsidP="00C56407">
      <w:pPr>
        <w:pStyle w:val="RequirementID"/>
        <w:keepNext/>
      </w:pPr>
      <w:r w:rsidRPr="00C56407">
        <w:t>NFR-MAINT-006</w:t>
      </w:r>
    </w:p>
    <w:p w14:paraId="71B762AB" w14:textId="77777777" w:rsidR="00C56407" w:rsidRPr="00C56407" w:rsidRDefault="00C56407" w:rsidP="00C56407">
      <w:pPr>
        <w:widowControl/>
      </w:pPr>
      <w:r w:rsidRPr="00C56407">
        <w:t>Temporary compatibility code MUST have explicit removal criteria.</w:t>
      </w:r>
    </w:p>
    <w:p w14:paraId="23512D37" w14:textId="77777777" w:rsidR="00C56407" w:rsidRPr="00C56407" w:rsidRDefault="00C56407" w:rsidP="00C56407">
      <w:pPr>
        <w:pStyle w:val="RequirementID"/>
        <w:keepNext/>
      </w:pPr>
      <w:r w:rsidRPr="00C56407">
        <w:lastRenderedPageBreak/>
        <w:t>NFR-MAINT-007</w:t>
      </w:r>
    </w:p>
    <w:p w14:paraId="7C404A74" w14:textId="77777777" w:rsidR="00C56407" w:rsidRPr="00C56407" w:rsidRDefault="00C56407" w:rsidP="00C56407">
      <w:pPr>
        <w:widowControl/>
      </w:pPr>
      <w:r w:rsidRPr="00C56407">
        <w:t>One module MUST not become the uncontrolled owner of unrelated domain behavior.</w:t>
      </w:r>
    </w:p>
    <w:p w14:paraId="49753C2D" w14:textId="77777777" w:rsidR="00C56407" w:rsidRPr="00C56407" w:rsidRDefault="00C56407" w:rsidP="00C56407">
      <w:r w:rsidRPr="00C56407">
        <w:pict w14:anchorId="661ECC55">
          <v:rect id="_x0000_i7203" style="width:0;height:1.5pt" o:hralign="center" o:hrstd="t" o:hr="t" fillcolor="#a0a0a0" stroked="f"/>
        </w:pict>
      </w:r>
    </w:p>
    <w:p w14:paraId="319263E3" w14:textId="77777777" w:rsidR="00C56407" w:rsidRPr="00C56407" w:rsidRDefault="00C56407" w:rsidP="00C56407">
      <w:pPr>
        <w:pStyle w:val="Heading2"/>
        <w:rPr>
          <w:b/>
          <w:bCs/>
        </w:rPr>
      </w:pPr>
      <w:r w:rsidRPr="00C56407">
        <w:rPr>
          <w:b/>
          <w:bCs/>
        </w:rPr>
        <w:t>13.54 Code quality</w:t>
      </w:r>
    </w:p>
    <w:p w14:paraId="580ED7A0" w14:textId="77777777" w:rsidR="00C56407" w:rsidRPr="00C56407" w:rsidRDefault="00C56407" w:rsidP="00C56407">
      <w:pPr>
        <w:pStyle w:val="RequirementID"/>
        <w:keepNext/>
      </w:pPr>
      <w:r w:rsidRPr="00C56407">
        <w:t>NFR-CODE-001</w:t>
      </w:r>
    </w:p>
    <w:p w14:paraId="4C72FF00" w14:textId="77777777" w:rsidR="00C56407" w:rsidRPr="00C56407" w:rsidRDefault="00C56407" w:rsidP="00C56407">
      <w:pPr>
        <w:widowControl/>
      </w:pPr>
      <w:r w:rsidRPr="00C56407">
        <w:t>Production code MUST use consistent formatting and static analysis appropriate to the language.</w:t>
      </w:r>
    </w:p>
    <w:p w14:paraId="72AD6FB9" w14:textId="77777777" w:rsidR="00C56407" w:rsidRPr="00C56407" w:rsidRDefault="00C56407" w:rsidP="00C56407">
      <w:pPr>
        <w:pStyle w:val="RequirementID"/>
        <w:keepNext/>
      </w:pPr>
      <w:r w:rsidRPr="00C56407">
        <w:t>NFR-CODE-002</w:t>
      </w:r>
    </w:p>
    <w:p w14:paraId="02A40C6A" w14:textId="77777777" w:rsidR="00C56407" w:rsidRPr="00C56407" w:rsidRDefault="00C56407" w:rsidP="00C56407">
      <w:pPr>
        <w:widowControl/>
      </w:pPr>
      <w:r w:rsidRPr="00C56407">
        <w:t>Type checking SHOULD be used where supported.</w:t>
      </w:r>
    </w:p>
    <w:p w14:paraId="6A7CE9E4" w14:textId="77777777" w:rsidR="00C56407" w:rsidRPr="00C56407" w:rsidRDefault="00C56407" w:rsidP="00C56407">
      <w:pPr>
        <w:pStyle w:val="RequirementID"/>
        <w:keepNext/>
      </w:pPr>
      <w:r w:rsidRPr="00C56407">
        <w:t>NFR-CODE-003</w:t>
      </w:r>
    </w:p>
    <w:p w14:paraId="5525B030" w14:textId="77777777" w:rsidR="00C56407" w:rsidRPr="00C56407" w:rsidRDefault="00C56407" w:rsidP="00C56407">
      <w:pPr>
        <w:widowControl/>
      </w:pPr>
      <w:r w:rsidRPr="00C56407">
        <w:t>Critical errors MUST not be silently swallowed.</w:t>
      </w:r>
    </w:p>
    <w:p w14:paraId="21E5028C" w14:textId="77777777" w:rsidR="00C56407" w:rsidRPr="00C56407" w:rsidRDefault="00C56407" w:rsidP="00C56407">
      <w:pPr>
        <w:pStyle w:val="RequirementID"/>
        <w:keepNext/>
      </w:pPr>
      <w:r w:rsidRPr="00C56407">
        <w:t>NFR-CODE-004</w:t>
      </w:r>
    </w:p>
    <w:p w14:paraId="699F77EB" w14:textId="77777777" w:rsidR="00C56407" w:rsidRPr="00C56407" w:rsidRDefault="00C56407" w:rsidP="00C56407">
      <w:pPr>
        <w:widowControl/>
      </w:pPr>
      <w:r w:rsidRPr="00C56407">
        <w:t>Business-rule exceptions MUST be typed rather than represented only as generic strings.</w:t>
      </w:r>
    </w:p>
    <w:p w14:paraId="25C86204" w14:textId="77777777" w:rsidR="00C56407" w:rsidRPr="00C56407" w:rsidRDefault="00C56407" w:rsidP="00C56407">
      <w:pPr>
        <w:pStyle w:val="RequirementID"/>
        <w:keepNext/>
      </w:pPr>
      <w:r w:rsidRPr="00C56407">
        <w:t>NFR-CODE-005</w:t>
      </w:r>
    </w:p>
    <w:p w14:paraId="1364FFA9" w14:textId="77777777" w:rsidR="00C56407" w:rsidRPr="00C56407" w:rsidRDefault="00C56407" w:rsidP="00C56407">
      <w:pPr>
        <w:widowControl/>
      </w:pPr>
      <w:r w:rsidRPr="00C56407">
        <w:t>Public interfaces and domain contracts MUST be documented.</w:t>
      </w:r>
    </w:p>
    <w:p w14:paraId="24B09F75" w14:textId="77777777" w:rsidR="00C56407" w:rsidRPr="00C56407" w:rsidRDefault="00C56407" w:rsidP="00C56407">
      <w:pPr>
        <w:pStyle w:val="RequirementID"/>
        <w:keepNext/>
      </w:pPr>
      <w:r w:rsidRPr="00C56407">
        <w:t>NFR-CODE-006</w:t>
      </w:r>
    </w:p>
    <w:p w14:paraId="26E213A9" w14:textId="77777777" w:rsidR="00C56407" w:rsidRPr="00C56407" w:rsidRDefault="00C56407" w:rsidP="00C56407">
      <w:pPr>
        <w:widowControl/>
      </w:pPr>
      <w:r w:rsidRPr="00C56407">
        <w:t>Security-sensitive and financial code SHOULD receive focused review.</w:t>
      </w:r>
    </w:p>
    <w:p w14:paraId="4A191129" w14:textId="77777777" w:rsidR="00C56407" w:rsidRPr="00C56407" w:rsidRDefault="00C56407" w:rsidP="00C56407">
      <w:pPr>
        <w:pStyle w:val="RequirementID"/>
        <w:keepNext/>
      </w:pPr>
      <w:r w:rsidRPr="00C56407">
        <w:t>NFR-CODE-007</w:t>
      </w:r>
    </w:p>
    <w:p w14:paraId="3EB438C5" w14:textId="77777777" w:rsidR="00C56407" w:rsidRPr="00C56407" w:rsidRDefault="00C56407" w:rsidP="00C56407">
      <w:pPr>
        <w:widowControl/>
      </w:pPr>
      <w:r w:rsidRPr="00C56407">
        <w:t>Copy-pasted business logic across domains SHOULD be replaced by explicit shared contracts only when the semantics are genuinely shared.</w:t>
      </w:r>
    </w:p>
    <w:p w14:paraId="22F2C678" w14:textId="77777777" w:rsidR="00C56407" w:rsidRPr="00C56407" w:rsidRDefault="00C56407" w:rsidP="00C56407">
      <w:r w:rsidRPr="00C56407">
        <w:pict w14:anchorId="4691B5B7">
          <v:rect id="_x0000_i7204" style="width:0;height:1.5pt" o:hralign="center" o:hrstd="t" o:hr="t" fillcolor="#a0a0a0" stroked="f"/>
        </w:pict>
      </w:r>
    </w:p>
    <w:p w14:paraId="56B4A875" w14:textId="77777777" w:rsidR="00C56407" w:rsidRPr="00C56407" w:rsidRDefault="00C56407" w:rsidP="00C56407">
      <w:pPr>
        <w:pStyle w:val="Heading2"/>
        <w:rPr>
          <w:b/>
          <w:bCs/>
        </w:rPr>
      </w:pPr>
      <w:r w:rsidRPr="00C56407">
        <w:rPr>
          <w:b/>
          <w:bCs/>
        </w:rPr>
        <w:t>13.55 Documentation</w:t>
      </w:r>
    </w:p>
    <w:p w14:paraId="6BAF798D" w14:textId="77777777" w:rsidR="00C56407" w:rsidRPr="00C56407" w:rsidRDefault="00C56407" w:rsidP="00C56407">
      <w:r w:rsidRPr="00C56407">
        <w:t>Required documentation should include:</w:t>
      </w:r>
    </w:p>
    <w:p w14:paraId="45D70963" w14:textId="77777777" w:rsidR="00C56407" w:rsidRPr="00C56407" w:rsidRDefault="00C56407" w:rsidP="00C56407">
      <w:pPr>
        <w:numPr>
          <w:ilvl w:val="0"/>
          <w:numId w:val="937"/>
        </w:numPr>
      </w:pPr>
      <w:r w:rsidRPr="00C56407">
        <w:t>architecture;</w:t>
      </w:r>
    </w:p>
    <w:p w14:paraId="658FFBD8" w14:textId="77777777" w:rsidR="00C56407" w:rsidRPr="00C56407" w:rsidRDefault="00C56407" w:rsidP="00C56407">
      <w:pPr>
        <w:numPr>
          <w:ilvl w:val="0"/>
          <w:numId w:val="937"/>
        </w:numPr>
      </w:pPr>
      <w:r w:rsidRPr="00C56407">
        <w:t>domain ownership;</w:t>
      </w:r>
    </w:p>
    <w:p w14:paraId="5FBD8859" w14:textId="77777777" w:rsidR="00C56407" w:rsidRPr="00C56407" w:rsidRDefault="00C56407" w:rsidP="00C56407">
      <w:pPr>
        <w:numPr>
          <w:ilvl w:val="0"/>
          <w:numId w:val="937"/>
        </w:numPr>
      </w:pPr>
      <w:r w:rsidRPr="00C56407">
        <w:t>source contracts;</w:t>
      </w:r>
    </w:p>
    <w:p w14:paraId="0524BA58" w14:textId="77777777" w:rsidR="00C56407" w:rsidRPr="00C56407" w:rsidRDefault="00C56407" w:rsidP="00C56407">
      <w:pPr>
        <w:numPr>
          <w:ilvl w:val="0"/>
          <w:numId w:val="937"/>
        </w:numPr>
      </w:pPr>
      <w:r w:rsidRPr="00C56407">
        <w:t>policy families;</w:t>
      </w:r>
    </w:p>
    <w:p w14:paraId="6D0D66AE" w14:textId="77777777" w:rsidR="00C56407" w:rsidRPr="00C56407" w:rsidRDefault="00C56407" w:rsidP="00C56407">
      <w:pPr>
        <w:numPr>
          <w:ilvl w:val="0"/>
          <w:numId w:val="937"/>
        </w:numPr>
      </w:pPr>
      <w:r w:rsidRPr="00C56407">
        <w:lastRenderedPageBreak/>
        <w:t>calculation families;</w:t>
      </w:r>
    </w:p>
    <w:p w14:paraId="36292190" w14:textId="77777777" w:rsidR="00C56407" w:rsidRPr="00C56407" w:rsidRDefault="00C56407" w:rsidP="00C56407">
      <w:pPr>
        <w:numPr>
          <w:ilvl w:val="0"/>
          <w:numId w:val="937"/>
        </w:numPr>
      </w:pPr>
      <w:r w:rsidRPr="00C56407">
        <w:t>deployment;</w:t>
      </w:r>
    </w:p>
    <w:p w14:paraId="62F970FE" w14:textId="77777777" w:rsidR="00C56407" w:rsidRPr="00C56407" w:rsidRDefault="00C56407" w:rsidP="00C56407">
      <w:pPr>
        <w:numPr>
          <w:ilvl w:val="0"/>
          <w:numId w:val="937"/>
        </w:numPr>
      </w:pPr>
      <w:r w:rsidRPr="00C56407">
        <w:t>configuration;</w:t>
      </w:r>
    </w:p>
    <w:p w14:paraId="1670BEC1" w14:textId="77777777" w:rsidR="00C56407" w:rsidRPr="00C56407" w:rsidRDefault="00C56407" w:rsidP="00C56407">
      <w:pPr>
        <w:numPr>
          <w:ilvl w:val="0"/>
          <w:numId w:val="937"/>
        </w:numPr>
      </w:pPr>
      <w:r w:rsidRPr="00C56407">
        <w:t>backup;</w:t>
      </w:r>
    </w:p>
    <w:p w14:paraId="7E52BCF7" w14:textId="77777777" w:rsidR="00C56407" w:rsidRPr="00C56407" w:rsidRDefault="00C56407" w:rsidP="00C56407">
      <w:pPr>
        <w:numPr>
          <w:ilvl w:val="0"/>
          <w:numId w:val="937"/>
        </w:numPr>
      </w:pPr>
      <w:r w:rsidRPr="00C56407">
        <w:t>restore;</w:t>
      </w:r>
    </w:p>
    <w:p w14:paraId="47283B2D" w14:textId="77777777" w:rsidR="00C56407" w:rsidRPr="00C56407" w:rsidRDefault="00C56407" w:rsidP="00C56407">
      <w:pPr>
        <w:numPr>
          <w:ilvl w:val="0"/>
          <w:numId w:val="937"/>
        </w:numPr>
      </w:pPr>
      <w:r w:rsidRPr="00C56407">
        <w:t>migration;</w:t>
      </w:r>
    </w:p>
    <w:p w14:paraId="6D731977" w14:textId="77777777" w:rsidR="00C56407" w:rsidRPr="00C56407" w:rsidRDefault="00C56407" w:rsidP="00C56407">
      <w:pPr>
        <w:numPr>
          <w:ilvl w:val="0"/>
          <w:numId w:val="937"/>
        </w:numPr>
      </w:pPr>
      <w:r w:rsidRPr="00C56407">
        <w:t>support;</w:t>
      </w:r>
    </w:p>
    <w:p w14:paraId="73A4EE8D" w14:textId="77777777" w:rsidR="00C56407" w:rsidRPr="00C56407" w:rsidRDefault="00C56407" w:rsidP="00C56407">
      <w:pPr>
        <w:numPr>
          <w:ilvl w:val="0"/>
          <w:numId w:val="937"/>
        </w:numPr>
      </w:pPr>
      <w:r w:rsidRPr="00C56407">
        <w:t>security;</w:t>
      </w:r>
    </w:p>
    <w:p w14:paraId="19608F09" w14:textId="77777777" w:rsidR="00C56407" w:rsidRPr="00C56407" w:rsidRDefault="00C56407" w:rsidP="00C56407">
      <w:pPr>
        <w:numPr>
          <w:ilvl w:val="0"/>
          <w:numId w:val="937"/>
        </w:numPr>
      </w:pPr>
      <w:r w:rsidRPr="00C56407">
        <w:t>operations;</w:t>
      </w:r>
    </w:p>
    <w:p w14:paraId="285C10D5" w14:textId="77777777" w:rsidR="00C56407" w:rsidRPr="00C56407" w:rsidRDefault="00C56407" w:rsidP="00C56407">
      <w:pPr>
        <w:numPr>
          <w:ilvl w:val="0"/>
          <w:numId w:val="937"/>
        </w:numPr>
      </w:pPr>
      <w:r w:rsidRPr="00C56407">
        <w:t>release;</w:t>
      </w:r>
    </w:p>
    <w:p w14:paraId="6EFE7692" w14:textId="77777777" w:rsidR="00C56407" w:rsidRPr="00C56407" w:rsidRDefault="00C56407" w:rsidP="00C56407">
      <w:pPr>
        <w:numPr>
          <w:ilvl w:val="0"/>
          <w:numId w:val="937"/>
        </w:numPr>
      </w:pPr>
      <w:r w:rsidRPr="00C56407">
        <w:t>and known limitations.</w:t>
      </w:r>
    </w:p>
    <w:p w14:paraId="3317ABE9" w14:textId="77777777" w:rsidR="00C56407" w:rsidRPr="00C56407" w:rsidRDefault="00C56407" w:rsidP="00C56407">
      <w:pPr>
        <w:pStyle w:val="RequirementID"/>
        <w:keepNext/>
      </w:pPr>
      <w:r w:rsidRPr="00C56407">
        <w:t>NFR-DOC-001</w:t>
      </w:r>
    </w:p>
    <w:p w14:paraId="2E2AE0A3" w14:textId="77777777" w:rsidR="00C56407" w:rsidRPr="00C56407" w:rsidRDefault="00C56407" w:rsidP="00C56407">
      <w:pPr>
        <w:widowControl/>
      </w:pPr>
      <w:r w:rsidRPr="00C56407">
        <w:t>Documentation MUST reflect the implemented version.</w:t>
      </w:r>
    </w:p>
    <w:p w14:paraId="3DF8A2A2" w14:textId="77777777" w:rsidR="00C56407" w:rsidRPr="00C56407" w:rsidRDefault="00C56407" w:rsidP="00C56407">
      <w:pPr>
        <w:pStyle w:val="RequirementID"/>
        <w:keepNext/>
      </w:pPr>
      <w:r w:rsidRPr="00C56407">
        <w:t>NFR-DOC-002</w:t>
      </w:r>
    </w:p>
    <w:p w14:paraId="0683FD64" w14:textId="77777777" w:rsidR="00C56407" w:rsidRPr="00C56407" w:rsidRDefault="00C56407" w:rsidP="00C56407">
      <w:pPr>
        <w:widowControl/>
      </w:pPr>
      <w:r w:rsidRPr="00C56407">
        <w:t>Operational runbooks MUST be sufficient for an authorized operator or administrator to perform routine tasks safely.</w:t>
      </w:r>
    </w:p>
    <w:p w14:paraId="109CA552" w14:textId="77777777" w:rsidR="00C56407" w:rsidRPr="00C56407" w:rsidRDefault="00C56407" w:rsidP="00C56407">
      <w:pPr>
        <w:pStyle w:val="RequirementID"/>
        <w:keepNext/>
      </w:pPr>
      <w:r w:rsidRPr="00C56407">
        <w:t>NFR-DOC-003</w:t>
      </w:r>
    </w:p>
    <w:p w14:paraId="647EF2E9" w14:textId="77777777" w:rsidR="00C56407" w:rsidRPr="00C56407" w:rsidRDefault="00C56407" w:rsidP="00C56407">
      <w:pPr>
        <w:widowControl/>
      </w:pPr>
      <w:r w:rsidRPr="00C56407">
        <w:t>Documentation MUST not rely on prior chat history.</w:t>
      </w:r>
    </w:p>
    <w:p w14:paraId="7539B05B" w14:textId="77777777" w:rsidR="00C56407" w:rsidRPr="00C56407" w:rsidRDefault="00C56407" w:rsidP="00C56407">
      <w:pPr>
        <w:pStyle w:val="RequirementID"/>
        <w:keepNext/>
      </w:pPr>
      <w:r w:rsidRPr="00C56407">
        <w:t>NFR-DOC-004</w:t>
      </w:r>
    </w:p>
    <w:p w14:paraId="412F797C" w14:textId="77777777" w:rsidR="00C56407" w:rsidRPr="00C56407" w:rsidRDefault="00C56407" w:rsidP="00C56407">
      <w:pPr>
        <w:widowControl/>
      </w:pPr>
      <w:r w:rsidRPr="00C56407">
        <w:t>Material deviations from this specification MUST be documented and approved.</w:t>
      </w:r>
    </w:p>
    <w:p w14:paraId="55546F93" w14:textId="77777777" w:rsidR="00C56407" w:rsidRPr="00C56407" w:rsidRDefault="00C56407" w:rsidP="00C56407">
      <w:pPr>
        <w:pStyle w:val="RequirementID"/>
        <w:keepNext/>
      </w:pPr>
      <w:r w:rsidRPr="00C56407">
        <w:t>NFR-DOC-005</w:t>
      </w:r>
    </w:p>
    <w:p w14:paraId="234938F7" w14:textId="77777777" w:rsidR="00C56407" w:rsidRPr="00C56407" w:rsidRDefault="00C56407" w:rsidP="00C56407">
      <w:pPr>
        <w:widowControl/>
      </w:pPr>
      <w:r w:rsidRPr="00C56407">
        <w:t>The product MUST include a requirement-to-implementation trace or equivalent index before completion.</w:t>
      </w:r>
    </w:p>
    <w:p w14:paraId="4B1B180C" w14:textId="77777777" w:rsidR="00C56407" w:rsidRPr="00C56407" w:rsidRDefault="00C56407" w:rsidP="00C56407">
      <w:r w:rsidRPr="00C56407">
        <w:pict w14:anchorId="5EF50957">
          <v:rect id="_x0000_i7205" style="width:0;height:1.5pt" o:hralign="center" o:hrstd="t" o:hr="t" fillcolor="#a0a0a0" stroked="f"/>
        </w:pict>
      </w:r>
    </w:p>
    <w:p w14:paraId="697666AA" w14:textId="77777777" w:rsidR="00C56407" w:rsidRPr="00C56407" w:rsidRDefault="00C56407" w:rsidP="00C56407">
      <w:pPr>
        <w:pStyle w:val="Heading2"/>
        <w:rPr>
          <w:b/>
          <w:bCs/>
        </w:rPr>
      </w:pPr>
      <w:r w:rsidRPr="00C56407">
        <w:rPr>
          <w:b/>
          <w:bCs/>
        </w:rPr>
        <w:t>13.56 Observability</w:t>
      </w:r>
    </w:p>
    <w:p w14:paraId="7E4D6D95" w14:textId="77777777" w:rsidR="00C56407" w:rsidRPr="00C56407" w:rsidRDefault="00C56407" w:rsidP="00C56407">
      <w:r w:rsidRPr="00C56407">
        <w:t>Observability should answer:</w:t>
      </w:r>
    </w:p>
    <w:p w14:paraId="7B71E78F" w14:textId="77777777" w:rsidR="00C56407" w:rsidRPr="00C56407" w:rsidRDefault="00C56407" w:rsidP="00C56407">
      <w:pPr>
        <w:numPr>
          <w:ilvl w:val="0"/>
          <w:numId w:val="938"/>
        </w:numPr>
      </w:pPr>
      <w:r w:rsidRPr="00C56407">
        <w:t>Is the application available?</w:t>
      </w:r>
    </w:p>
    <w:p w14:paraId="5BCD51A8" w14:textId="77777777" w:rsidR="00C56407" w:rsidRPr="00C56407" w:rsidRDefault="00C56407" w:rsidP="00C56407">
      <w:pPr>
        <w:numPr>
          <w:ilvl w:val="0"/>
          <w:numId w:val="938"/>
        </w:numPr>
      </w:pPr>
      <w:r w:rsidRPr="00C56407">
        <w:lastRenderedPageBreak/>
        <w:t>Are imports succeeding?</w:t>
      </w:r>
    </w:p>
    <w:p w14:paraId="6EC28BD8" w14:textId="77777777" w:rsidR="00C56407" w:rsidRPr="00C56407" w:rsidRDefault="00C56407" w:rsidP="00C56407">
      <w:pPr>
        <w:numPr>
          <w:ilvl w:val="0"/>
          <w:numId w:val="938"/>
        </w:numPr>
      </w:pPr>
      <w:r w:rsidRPr="00C56407">
        <w:t>Are calculations current?</w:t>
      </w:r>
    </w:p>
    <w:p w14:paraId="387BDA4D" w14:textId="77777777" w:rsidR="00C56407" w:rsidRPr="00C56407" w:rsidRDefault="00C56407" w:rsidP="00C56407">
      <w:pPr>
        <w:numPr>
          <w:ilvl w:val="0"/>
          <w:numId w:val="938"/>
        </w:numPr>
      </w:pPr>
      <w:r w:rsidRPr="00C56407">
        <w:t>Are background jobs failing?</w:t>
      </w:r>
    </w:p>
    <w:p w14:paraId="02728721" w14:textId="77777777" w:rsidR="00C56407" w:rsidRPr="00C56407" w:rsidRDefault="00C56407" w:rsidP="00C56407">
      <w:pPr>
        <w:numPr>
          <w:ilvl w:val="0"/>
          <w:numId w:val="938"/>
        </w:numPr>
      </w:pPr>
      <w:r w:rsidRPr="00C56407">
        <w:t>Are backups succeeding?</w:t>
      </w:r>
    </w:p>
    <w:p w14:paraId="7EB6B794" w14:textId="77777777" w:rsidR="00C56407" w:rsidRPr="00C56407" w:rsidRDefault="00C56407" w:rsidP="00C56407">
      <w:pPr>
        <w:numPr>
          <w:ilvl w:val="0"/>
          <w:numId w:val="938"/>
        </w:numPr>
      </w:pPr>
      <w:r w:rsidRPr="00C56407">
        <w:t>Are integrity checks passing?</w:t>
      </w:r>
    </w:p>
    <w:p w14:paraId="42ADAA9E" w14:textId="77777777" w:rsidR="00C56407" w:rsidRPr="00C56407" w:rsidRDefault="00C56407" w:rsidP="00C56407">
      <w:pPr>
        <w:numPr>
          <w:ilvl w:val="0"/>
          <w:numId w:val="938"/>
        </w:numPr>
      </w:pPr>
      <w:r w:rsidRPr="00C56407">
        <w:t>Are security failures increasing?</w:t>
      </w:r>
    </w:p>
    <w:p w14:paraId="1B7757ED" w14:textId="77777777" w:rsidR="00C56407" w:rsidRPr="00C56407" w:rsidRDefault="00C56407" w:rsidP="00C56407">
      <w:pPr>
        <w:numPr>
          <w:ilvl w:val="0"/>
          <w:numId w:val="938"/>
        </w:numPr>
      </w:pPr>
      <w:r w:rsidRPr="00C56407">
        <w:t>Which release is active?</w:t>
      </w:r>
    </w:p>
    <w:p w14:paraId="4C74E17C" w14:textId="77777777" w:rsidR="00C56407" w:rsidRPr="00C56407" w:rsidRDefault="00C56407" w:rsidP="00C56407">
      <w:pPr>
        <w:numPr>
          <w:ilvl w:val="0"/>
          <w:numId w:val="938"/>
        </w:numPr>
      </w:pPr>
      <w:r w:rsidRPr="00C56407">
        <w:t>Which source or calculation caused a failure?</w:t>
      </w:r>
    </w:p>
    <w:p w14:paraId="3AFB2957" w14:textId="77777777" w:rsidR="00C56407" w:rsidRPr="00C56407" w:rsidRDefault="00C56407" w:rsidP="00C56407">
      <w:pPr>
        <w:pStyle w:val="RequirementID"/>
        <w:keepNext/>
      </w:pPr>
      <w:r w:rsidRPr="00C56407">
        <w:t>NFR-OBSERV-001</w:t>
      </w:r>
    </w:p>
    <w:p w14:paraId="506DB988" w14:textId="77777777" w:rsidR="00C56407" w:rsidRPr="00C56407" w:rsidRDefault="00C56407" w:rsidP="00C56407">
      <w:pPr>
        <w:widowControl/>
      </w:pPr>
      <w:r w:rsidRPr="00C56407">
        <w:t>The system MUST provide operationally useful logs.</w:t>
      </w:r>
    </w:p>
    <w:p w14:paraId="1C7388D3" w14:textId="77777777" w:rsidR="00C56407" w:rsidRPr="00C56407" w:rsidRDefault="00C56407" w:rsidP="00C56407">
      <w:pPr>
        <w:pStyle w:val="RequirementID"/>
        <w:keepNext/>
      </w:pPr>
      <w:r w:rsidRPr="00C56407">
        <w:t>NFR-OBSERV-002</w:t>
      </w:r>
    </w:p>
    <w:p w14:paraId="1754C824" w14:textId="77777777" w:rsidR="00C56407" w:rsidRPr="00C56407" w:rsidRDefault="00C56407" w:rsidP="00C56407">
      <w:pPr>
        <w:widowControl/>
      </w:pPr>
      <w:r w:rsidRPr="00C56407">
        <w:t>Material processes SHOULD expose metrics and status.</w:t>
      </w:r>
    </w:p>
    <w:p w14:paraId="2A8EDD7A" w14:textId="77777777" w:rsidR="00C56407" w:rsidRPr="00C56407" w:rsidRDefault="00C56407" w:rsidP="00C56407">
      <w:pPr>
        <w:pStyle w:val="RequirementID"/>
        <w:keepNext/>
      </w:pPr>
      <w:r w:rsidRPr="00C56407">
        <w:t>NFR-OBSERV-003</w:t>
      </w:r>
    </w:p>
    <w:p w14:paraId="45D36757" w14:textId="77777777" w:rsidR="00C56407" w:rsidRPr="00C56407" w:rsidRDefault="00C56407" w:rsidP="00C56407">
      <w:pPr>
        <w:widowControl/>
      </w:pPr>
      <w:r w:rsidRPr="00C56407">
        <w:t>Failures MUST include correlation identifiers where practical.</w:t>
      </w:r>
    </w:p>
    <w:p w14:paraId="5A303C29" w14:textId="77777777" w:rsidR="00C56407" w:rsidRPr="00C56407" w:rsidRDefault="00C56407" w:rsidP="00C56407">
      <w:pPr>
        <w:pStyle w:val="RequirementID"/>
        <w:keepNext/>
      </w:pPr>
      <w:r w:rsidRPr="00C56407">
        <w:t>NFR-OBSERV-004</w:t>
      </w:r>
    </w:p>
    <w:p w14:paraId="0780DCA5" w14:textId="77777777" w:rsidR="00C56407" w:rsidRPr="00C56407" w:rsidRDefault="00C56407" w:rsidP="00C56407">
      <w:pPr>
        <w:widowControl/>
      </w:pPr>
      <w:r w:rsidRPr="00C56407">
        <w:t>Observability data MUST distinguish:</w:t>
      </w:r>
    </w:p>
    <w:p w14:paraId="759D610F" w14:textId="77777777" w:rsidR="00C56407" w:rsidRPr="00C56407" w:rsidRDefault="00C56407" w:rsidP="00C56407">
      <w:pPr>
        <w:numPr>
          <w:ilvl w:val="0"/>
          <w:numId w:val="939"/>
        </w:numPr>
      </w:pPr>
      <w:r w:rsidRPr="00C56407">
        <w:t>business events;</w:t>
      </w:r>
    </w:p>
    <w:p w14:paraId="31A1625A" w14:textId="77777777" w:rsidR="00C56407" w:rsidRPr="00C56407" w:rsidRDefault="00C56407" w:rsidP="00C56407">
      <w:pPr>
        <w:numPr>
          <w:ilvl w:val="0"/>
          <w:numId w:val="939"/>
        </w:numPr>
      </w:pPr>
      <w:r w:rsidRPr="00C56407">
        <w:t>audit events;</w:t>
      </w:r>
    </w:p>
    <w:p w14:paraId="1746F1BC" w14:textId="77777777" w:rsidR="00C56407" w:rsidRPr="00C56407" w:rsidRDefault="00C56407" w:rsidP="00C56407">
      <w:pPr>
        <w:numPr>
          <w:ilvl w:val="0"/>
          <w:numId w:val="939"/>
        </w:numPr>
      </w:pPr>
      <w:r w:rsidRPr="00C56407">
        <w:t>technical logs;</w:t>
      </w:r>
    </w:p>
    <w:p w14:paraId="17B48760" w14:textId="77777777" w:rsidR="00C56407" w:rsidRPr="00C56407" w:rsidRDefault="00C56407" w:rsidP="00C56407">
      <w:pPr>
        <w:numPr>
          <w:ilvl w:val="0"/>
          <w:numId w:val="939"/>
        </w:numPr>
      </w:pPr>
      <w:r w:rsidRPr="00C56407">
        <w:t>metrics;</w:t>
      </w:r>
    </w:p>
    <w:p w14:paraId="03BA2BB2" w14:textId="77777777" w:rsidR="00C56407" w:rsidRPr="00C56407" w:rsidRDefault="00C56407" w:rsidP="00C56407">
      <w:pPr>
        <w:numPr>
          <w:ilvl w:val="0"/>
          <w:numId w:val="939"/>
        </w:numPr>
      </w:pPr>
      <w:r w:rsidRPr="00C56407">
        <w:t>and user-facing diagnostics.</w:t>
      </w:r>
    </w:p>
    <w:p w14:paraId="182AF986" w14:textId="77777777" w:rsidR="00C56407" w:rsidRPr="00C56407" w:rsidRDefault="00C56407" w:rsidP="00C56407">
      <w:pPr>
        <w:pStyle w:val="RequirementID"/>
        <w:keepNext/>
      </w:pPr>
      <w:r w:rsidRPr="00C56407">
        <w:t>NFR-OBSERV-005</w:t>
      </w:r>
    </w:p>
    <w:p w14:paraId="43B34373" w14:textId="77777777" w:rsidR="00C56407" w:rsidRPr="00C56407" w:rsidRDefault="00C56407" w:rsidP="00C56407">
      <w:pPr>
        <w:widowControl/>
      </w:pPr>
      <w:r w:rsidRPr="00C56407">
        <w:t>Observability MUST not expose secrets or unnecessary confidential data.</w:t>
      </w:r>
    </w:p>
    <w:p w14:paraId="4F2F6E57" w14:textId="77777777" w:rsidR="00C56407" w:rsidRPr="00C56407" w:rsidRDefault="00C56407" w:rsidP="00C56407">
      <w:r w:rsidRPr="00C56407">
        <w:pict w14:anchorId="797442F7">
          <v:rect id="_x0000_i7206" style="width:0;height:1.5pt" o:hralign="center" o:hrstd="t" o:hr="t" fillcolor="#a0a0a0" stroked="f"/>
        </w:pict>
      </w:r>
    </w:p>
    <w:p w14:paraId="69A8D818" w14:textId="77777777" w:rsidR="00C56407" w:rsidRPr="00C56407" w:rsidRDefault="00C56407" w:rsidP="00C56407">
      <w:pPr>
        <w:pStyle w:val="Heading2"/>
        <w:rPr>
          <w:b/>
          <w:bCs/>
        </w:rPr>
      </w:pPr>
      <w:r w:rsidRPr="00C56407">
        <w:rPr>
          <w:b/>
          <w:bCs/>
        </w:rPr>
        <w:t>13.57 Logging</w:t>
      </w:r>
    </w:p>
    <w:p w14:paraId="0D76FE6B" w14:textId="77777777" w:rsidR="00C56407" w:rsidRPr="00C56407" w:rsidRDefault="00C56407" w:rsidP="00C56407">
      <w:pPr>
        <w:pStyle w:val="RequirementID"/>
        <w:keepNext/>
      </w:pPr>
      <w:r w:rsidRPr="00C56407">
        <w:t>NFR-LOG-001</w:t>
      </w:r>
    </w:p>
    <w:p w14:paraId="290AFF5A" w14:textId="77777777" w:rsidR="00C56407" w:rsidRPr="00C56407" w:rsidRDefault="00C56407" w:rsidP="00C56407">
      <w:pPr>
        <w:widowControl/>
      </w:pPr>
      <w:r w:rsidRPr="00C56407">
        <w:lastRenderedPageBreak/>
        <w:t>Logs SHOULD use structured fields where practical.</w:t>
      </w:r>
    </w:p>
    <w:p w14:paraId="25F2E72E" w14:textId="77777777" w:rsidR="00C56407" w:rsidRPr="00C56407" w:rsidRDefault="00C56407" w:rsidP="00C56407">
      <w:r w:rsidRPr="00C56407">
        <w:t>Potential fields:</w:t>
      </w:r>
    </w:p>
    <w:p w14:paraId="729B8E20" w14:textId="77777777" w:rsidR="00C56407" w:rsidRPr="00C56407" w:rsidRDefault="00C56407" w:rsidP="00C56407">
      <w:pPr>
        <w:numPr>
          <w:ilvl w:val="0"/>
          <w:numId w:val="940"/>
        </w:numPr>
      </w:pPr>
      <w:r w:rsidRPr="00C56407">
        <w:t>timestamp;</w:t>
      </w:r>
    </w:p>
    <w:p w14:paraId="54A8473A" w14:textId="77777777" w:rsidR="00C56407" w:rsidRPr="00C56407" w:rsidRDefault="00C56407" w:rsidP="00C56407">
      <w:pPr>
        <w:numPr>
          <w:ilvl w:val="0"/>
          <w:numId w:val="940"/>
        </w:numPr>
      </w:pPr>
      <w:r w:rsidRPr="00C56407">
        <w:t>environment;</w:t>
      </w:r>
    </w:p>
    <w:p w14:paraId="56C16199" w14:textId="77777777" w:rsidR="00C56407" w:rsidRPr="00C56407" w:rsidRDefault="00C56407" w:rsidP="00C56407">
      <w:pPr>
        <w:numPr>
          <w:ilvl w:val="0"/>
          <w:numId w:val="940"/>
        </w:numPr>
      </w:pPr>
      <w:r w:rsidRPr="00C56407">
        <w:t>release;</w:t>
      </w:r>
    </w:p>
    <w:p w14:paraId="53CA0924" w14:textId="77777777" w:rsidR="00C56407" w:rsidRPr="00C56407" w:rsidRDefault="00C56407" w:rsidP="00C56407">
      <w:pPr>
        <w:numPr>
          <w:ilvl w:val="0"/>
          <w:numId w:val="940"/>
        </w:numPr>
      </w:pPr>
      <w:r w:rsidRPr="00C56407">
        <w:t>correlation ID;</w:t>
      </w:r>
    </w:p>
    <w:p w14:paraId="08CD8CC3" w14:textId="77777777" w:rsidR="00C56407" w:rsidRPr="00C56407" w:rsidRDefault="00C56407" w:rsidP="00C56407">
      <w:pPr>
        <w:numPr>
          <w:ilvl w:val="0"/>
          <w:numId w:val="940"/>
        </w:numPr>
      </w:pPr>
      <w:r w:rsidRPr="00C56407">
        <w:t>Principal ID;</w:t>
      </w:r>
    </w:p>
    <w:p w14:paraId="509DD0C8" w14:textId="77777777" w:rsidR="00C56407" w:rsidRPr="00C56407" w:rsidRDefault="00C56407" w:rsidP="00C56407">
      <w:pPr>
        <w:numPr>
          <w:ilvl w:val="0"/>
          <w:numId w:val="940"/>
        </w:numPr>
      </w:pPr>
      <w:r w:rsidRPr="00C56407">
        <w:t>store scope;</w:t>
      </w:r>
    </w:p>
    <w:p w14:paraId="515F6E7C" w14:textId="77777777" w:rsidR="00C56407" w:rsidRPr="00C56407" w:rsidRDefault="00C56407" w:rsidP="00C56407">
      <w:pPr>
        <w:numPr>
          <w:ilvl w:val="0"/>
          <w:numId w:val="940"/>
        </w:numPr>
      </w:pPr>
      <w:r w:rsidRPr="00C56407">
        <w:t>domain;</w:t>
      </w:r>
    </w:p>
    <w:p w14:paraId="551E5F1E" w14:textId="77777777" w:rsidR="00C56407" w:rsidRPr="00C56407" w:rsidRDefault="00C56407" w:rsidP="00C56407">
      <w:pPr>
        <w:numPr>
          <w:ilvl w:val="0"/>
          <w:numId w:val="940"/>
        </w:numPr>
      </w:pPr>
      <w:r w:rsidRPr="00C56407">
        <w:t>operation;</w:t>
      </w:r>
    </w:p>
    <w:p w14:paraId="0933D419" w14:textId="77777777" w:rsidR="00C56407" w:rsidRPr="00C56407" w:rsidRDefault="00C56407" w:rsidP="00C56407">
      <w:pPr>
        <w:numPr>
          <w:ilvl w:val="0"/>
          <w:numId w:val="940"/>
        </w:numPr>
      </w:pPr>
      <w:r w:rsidRPr="00C56407">
        <w:t>result;</w:t>
      </w:r>
    </w:p>
    <w:p w14:paraId="245C8086" w14:textId="77777777" w:rsidR="00C56407" w:rsidRPr="00C56407" w:rsidRDefault="00C56407" w:rsidP="00C56407">
      <w:pPr>
        <w:numPr>
          <w:ilvl w:val="0"/>
          <w:numId w:val="940"/>
        </w:numPr>
      </w:pPr>
      <w:r w:rsidRPr="00C56407">
        <w:t>error type;</w:t>
      </w:r>
    </w:p>
    <w:p w14:paraId="0BBB6C6D" w14:textId="77777777" w:rsidR="00C56407" w:rsidRPr="00C56407" w:rsidRDefault="00C56407" w:rsidP="00C56407">
      <w:pPr>
        <w:numPr>
          <w:ilvl w:val="0"/>
          <w:numId w:val="940"/>
        </w:numPr>
      </w:pPr>
      <w:r w:rsidRPr="00C56407">
        <w:t>duration.</w:t>
      </w:r>
    </w:p>
    <w:p w14:paraId="303B399C" w14:textId="77777777" w:rsidR="00C56407" w:rsidRPr="00C56407" w:rsidRDefault="00C56407" w:rsidP="00C56407">
      <w:pPr>
        <w:pStyle w:val="RequirementID"/>
        <w:keepNext/>
      </w:pPr>
      <w:r w:rsidRPr="00C56407">
        <w:t>NFR-LOG-002</w:t>
      </w:r>
    </w:p>
    <w:p w14:paraId="6B1DEF5C" w14:textId="77777777" w:rsidR="00C56407" w:rsidRPr="00C56407" w:rsidRDefault="00C56407" w:rsidP="00C56407">
      <w:pPr>
        <w:widowControl/>
      </w:pPr>
      <w:r w:rsidRPr="00C56407">
        <w:t>Logs MUST not become the sole authoritative record of business actions.</w:t>
      </w:r>
    </w:p>
    <w:p w14:paraId="76748684" w14:textId="77777777" w:rsidR="00C56407" w:rsidRPr="00C56407" w:rsidRDefault="00C56407" w:rsidP="00C56407">
      <w:pPr>
        <w:pStyle w:val="RequirementID"/>
        <w:keepNext/>
      </w:pPr>
      <w:r w:rsidRPr="00C56407">
        <w:t>NFR-LOG-003</w:t>
      </w:r>
    </w:p>
    <w:p w14:paraId="6F597DF2" w14:textId="77777777" w:rsidR="00C56407" w:rsidRPr="00C56407" w:rsidRDefault="00C56407" w:rsidP="00C56407">
      <w:pPr>
        <w:widowControl/>
      </w:pPr>
      <w:r w:rsidRPr="00C56407">
        <w:t>Log levels SHOULD distinguish:</w:t>
      </w:r>
    </w:p>
    <w:p w14:paraId="5741A0D4" w14:textId="77777777" w:rsidR="00C56407" w:rsidRPr="00C56407" w:rsidRDefault="00C56407" w:rsidP="00C56407">
      <w:pPr>
        <w:numPr>
          <w:ilvl w:val="0"/>
          <w:numId w:val="941"/>
        </w:numPr>
      </w:pPr>
      <w:r w:rsidRPr="00C56407">
        <w:t>debug;</w:t>
      </w:r>
    </w:p>
    <w:p w14:paraId="0BC3BEDC" w14:textId="77777777" w:rsidR="00C56407" w:rsidRPr="00C56407" w:rsidRDefault="00C56407" w:rsidP="00C56407">
      <w:pPr>
        <w:numPr>
          <w:ilvl w:val="0"/>
          <w:numId w:val="941"/>
        </w:numPr>
      </w:pPr>
      <w:r w:rsidRPr="00C56407">
        <w:t>informational;</w:t>
      </w:r>
    </w:p>
    <w:p w14:paraId="6F7DA93A" w14:textId="77777777" w:rsidR="00C56407" w:rsidRPr="00C56407" w:rsidRDefault="00C56407" w:rsidP="00C56407">
      <w:pPr>
        <w:numPr>
          <w:ilvl w:val="0"/>
          <w:numId w:val="941"/>
        </w:numPr>
      </w:pPr>
      <w:r w:rsidRPr="00C56407">
        <w:t>warning;</w:t>
      </w:r>
    </w:p>
    <w:p w14:paraId="42D215D3" w14:textId="77777777" w:rsidR="00C56407" w:rsidRPr="00C56407" w:rsidRDefault="00C56407" w:rsidP="00C56407">
      <w:pPr>
        <w:numPr>
          <w:ilvl w:val="0"/>
          <w:numId w:val="941"/>
        </w:numPr>
      </w:pPr>
      <w:r w:rsidRPr="00C56407">
        <w:t>error;</w:t>
      </w:r>
    </w:p>
    <w:p w14:paraId="109C0DF5" w14:textId="77777777" w:rsidR="00C56407" w:rsidRPr="00C56407" w:rsidRDefault="00C56407" w:rsidP="00C56407">
      <w:pPr>
        <w:numPr>
          <w:ilvl w:val="0"/>
          <w:numId w:val="941"/>
        </w:numPr>
      </w:pPr>
      <w:r w:rsidRPr="00C56407">
        <w:t>critical.</w:t>
      </w:r>
    </w:p>
    <w:p w14:paraId="4DD01C5C" w14:textId="77777777" w:rsidR="00C56407" w:rsidRPr="00C56407" w:rsidRDefault="00C56407" w:rsidP="00C56407">
      <w:pPr>
        <w:pStyle w:val="RequirementID"/>
        <w:keepNext/>
      </w:pPr>
      <w:r w:rsidRPr="00C56407">
        <w:t>NFR-LOG-004</w:t>
      </w:r>
    </w:p>
    <w:p w14:paraId="43DCE3A4" w14:textId="77777777" w:rsidR="00C56407" w:rsidRPr="00C56407" w:rsidRDefault="00C56407" w:rsidP="00C56407">
      <w:pPr>
        <w:widowControl/>
      </w:pPr>
      <w:r w:rsidRPr="00C56407">
        <w:t>Production debug logging MUST not expose confidential payloads.</w:t>
      </w:r>
    </w:p>
    <w:p w14:paraId="0C15EBD7" w14:textId="77777777" w:rsidR="00C56407" w:rsidRPr="00C56407" w:rsidRDefault="00C56407" w:rsidP="00C56407">
      <w:pPr>
        <w:pStyle w:val="RequirementID"/>
        <w:keepNext/>
      </w:pPr>
      <w:r w:rsidRPr="00C56407">
        <w:t>NFR-LOG-005</w:t>
      </w:r>
    </w:p>
    <w:p w14:paraId="400541BD" w14:textId="77777777" w:rsidR="00C56407" w:rsidRPr="00C56407" w:rsidRDefault="00C56407" w:rsidP="00C56407">
      <w:pPr>
        <w:widowControl/>
      </w:pPr>
      <w:r w:rsidRPr="00C56407">
        <w:t>Log retention and access MUST be defined.</w:t>
      </w:r>
    </w:p>
    <w:p w14:paraId="24B7D710" w14:textId="77777777" w:rsidR="00C56407" w:rsidRPr="00C56407" w:rsidRDefault="00C56407" w:rsidP="00C56407">
      <w:r w:rsidRPr="00C56407">
        <w:lastRenderedPageBreak/>
        <w:pict w14:anchorId="7C3A014D">
          <v:rect id="_x0000_i7207" style="width:0;height:1.5pt" o:hralign="center" o:hrstd="t" o:hr="t" fillcolor="#a0a0a0" stroked="f"/>
        </w:pict>
      </w:r>
    </w:p>
    <w:p w14:paraId="3BC24DC4" w14:textId="77777777" w:rsidR="00C56407" w:rsidRPr="00C56407" w:rsidRDefault="00C56407" w:rsidP="00C56407">
      <w:pPr>
        <w:pStyle w:val="Heading2"/>
        <w:rPr>
          <w:b/>
          <w:bCs/>
        </w:rPr>
      </w:pPr>
      <w:r w:rsidRPr="00C56407">
        <w:rPr>
          <w:b/>
          <w:bCs/>
        </w:rPr>
        <w:t>13.58 Metrics</w:t>
      </w:r>
    </w:p>
    <w:p w14:paraId="282E2096" w14:textId="77777777" w:rsidR="00C56407" w:rsidRPr="00C56407" w:rsidRDefault="00C56407" w:rsidP="00C56407">
      <w:r w:rsidRPr="00C56407">
        <w:t>Potential operational metrics include:</w:t>
      </w:r>
    </w:p>
    <w:p w14:paraId="0CA4DFCE" w14:textId="77777777" w:rsidR="00C56407" w:rsidRPr="00C56407" w:rsidRDefault="00C56407" w:rsidP="00C56407">
      <w:pPr>
        <w:numPr>
          <w:ilvl w:val="0"/>
          <w:numId w:val="942"/>
        </w:numPr>
      </w:pPr>
      <w:r w:rsidRPr="00C56407">
        <w:t>request latency;</w:t>
      </w:r>
    </w:p>
    <w:p w14:paraId="2C2A95FD" w14:textId="77777777" w:rsidR="00C56407" w:rsidRPr="00C56407" w:rsidRDefault="00C56407" w:rsidP="00C56407">
      <w:pPr>
        <w:numPr>
          <w:ilvl w:val="0"/>
          <w:numId w:val="942"/>
        </w:numPr>
      </w:pPr>
      <w:r w:rsidRPr="00C56407">
        <w:t>error rate;</w:t>
      </w:r>
    </w:p>
    <w:p w14:paraId="78C8CE91" w14:textId="77777777" w:rsidR="00C56407" w:rsidRPr="00C56407" w:rsidRDefault="00C56407" w:rsidP="00C56407">
      <w:pPr>
        <w:numPr>
          <w:ilvl w:val="0"/>
          <w:numId w:val="942"/>
        </w:numPr>
      </w:pPr>
      <w:r w:rsidRPr="00C56407">
        <w:t>calculation duration;</w:t>
      </w:r>
    </w:p>
    <w:p w14:paraId="4AA991B4" w14:textId="77777777" w:rsidR="00C56407" w:rsidRPr="00C56407" w:rsidRDefault="00C56407" w:rsidP="00C56407">
      <w:pPr>
        <w:numPr>
          <w:ilvl w:val="0"/>
          <w:numId w:val="942"/>
        </w:numPr>
      </w:pPr>
      <w:r w:rsidRPr="00C56407">
        <w:t>import duration;</w:t>
      </w:r>
    </w:p>
    <w:p w14:paraId="66477823" w14:textId="77777777" w:rsidR="00C56407" w:rsidRPr="00C56407" w:rsidRDefault="00C56407" w:rsidP="00C56407">
      <w:pPr>
        <w:numPr>
          <w:ilvl w:val="0"/>
          <w:numId w:val="942"/>
        </w:numPr>
      </w:pPr>
      <w:r w:rsidRPr="00C56407">
        <w:t>queue depth;</w:t>
      </w:r>
    </w:p>
    <w:p w14:paraId="5ED8B712" w14:textId="77777777" w:rsidR="00C56407" w:rsidRPr="00C56407" w:rsidRDefault="00C56407" w:rsidP="00C56407">
      <w:pPr>
        <w:numPr>
          <w:ilvl w:val="0"/>
          <w:numId w:val="942"/>
        </w:numPr>
      </w:pPr>
      <w:r w:rsidRPr="00C56407">
        <w:t>job failure;</w:t>
      </w:r>
    </w:p>
    <w:p w14:paraId="3AF41E02" w14:textId="77777777" w:rsidR="00C56407" w:rsidRPr="00C56407" w:rsidRDefault="00C56407" w:rsidP="00C56407">
      <w:pPr>
        <w:numPr>
          <w:ilvl w:val="0"/>
          <w:numId w:val="942"/>
        </w:numPr>
      </w:pPr>
      <w:r w:rsidRPr="00C56407">
        <w:t>backup success;</w:t>
      </w:r>
    </w:p>
    <w:p w14:paraId="422FFEDB" w14:textId="77777777" w:rsidR="00C56407" w:rsidRPr="00C56407" w:rsidRDefault="00C56407" w:rsidP="00C56407">
      <w:pPr>
        <w:numPr>
          <w:ilvl w:val="0"/>
          <w:numId w:val="942"/>
        </w:numPr>
      </w:pPr>
      <w:r w:rsidRPr="00C56407">
        <w:t>restore-test success;</w:t>
      </w:r>
    </w:p>
    <w:p w14:paraId="4650E004" w14:textId="77777777" w:rsidR="00C56407" w:rsidRPr="00C56407" w:rsidRDefault="00C56407" w:rsidP="00C56407">
      <w:pPr>
        <w:numPr>
          <w:ilvl w:val="0"/>
          <w:numId w:val="942"/>
        </w:numPr>
      </w:pPr>
      <w:r w:rsidRPr="00C56407">
        <w:t>stale projections;</w:t>
      </w:r>
    </w:p>
    <w:p w14:paraId="27AEC5BB" w14:textId="77777777" w:rsidR="00C56407" w:rsidRPr="00C56407" w:rsidRDefault="00C56407" w:rsidP="00C56407">
      <w:pPr>
        <w:numPr>
          <w:ilvl w:val="0"/>
          <w:numId w:val="942"/>
        </w:numPr>
      </w:pPr>
      <w:r w:rsidRPr="00C56407">
        <w:t>audit-write failure;</w:t>
      </w:r>
    </w:p>
    <w:p w14:paraId="76E46D53" w14:textId="77777777" w:rsidR="00C56407" w:rsidRPr="00C56407" w:rsidRDefault="00C56407" w:rsidP="00C56407">
      <w:pPr>
        <w:numPr>
          <w:ilvl w:val="0"/>
          <w:numId w:val="942"/>
        </w:numPr>
      </w:pPr>
      <w:r w:rsidRPr="00C56407">
        <w:t>storage use;</w:t>
      </w:r>
    </w:p>
    <w:p w14:paraId="3442F38D" w14:textId="77777777" w:rsidR="00C56407" w:rsidRPr="00C56407" w:rsidRDefault="00C56407" w:rsidP="00C56407">
      <w:pPr>
        <w:numPr>
          <w:ilvl w:val="0"/>
          <w:numId w:val="942"/>
        </w:numPr>
      </w:pPr>
      <w:r w:rsidRPr="00C56407">
        <w:t>active users;</w:t>
      </w:r>
    </w:p>
    <w:p w14:paraId="07863F5E" w14:textId="77777777" w:rsidR="00C56407" w:rsidRPr="00C56407" w:rsidRDefault="00C56407" w:rsidP="00C56407">
      <w:pPr>
        <w:numPr>
          <w:ilvl w:val="0"/>
          <w:numId w:val="942"/>
        </w:numPr>
      </w:pPr>
      <w:r w:rsidRPr="00C56407">
        <w:t>security failures.</w:t>
      </w:r>
    </w:p>
    <w:p w14:paraId="4439B624" w14:textId="77777777" w:rsidR="00C56407" w:rsidRPr="00C56407" w:rsidRDefault="00C56407" w:rsidP="00C56407">
      <w:pPr>
        <w:pStyle w:val="RequirementID"/>
        <w:keepNext/>
      </w:pPr>
      <w:r w:rsidRPr="00C56407">
        <w:t>NFR-METRIC-001</w:t>
      </w:r>
    </w:p>
    <w:p w14:paraId="750D575F" w14:textId="77777777" w:rsidR="00C56407" w:rsidRPr="00C56407" w:rsidRDefault="00C56407" w:rsidP="00C56407">
      <w:pPr>
        <w:widowControl/>
      </w:pPr>
      <w:r w:rsidRPr="00C56407">
        <w:t>Metrics MUST not be confused with dealership Business Facts.</w:t>
      </w:r>
    </w:p>
    <w:p w14:paraId="1BDDBE9E" w14:textId="77777777" w:rsidR="00C56407" w:rsidRPr="00C56407" w:rsidRDefault="00C56407" w:rsidP="00C56407">
      <w:pPr>
        <w:pStyle w:val="RequirementID"/>
        <w:keepNext/>
      </w:pPr>
      <w:r w:rsidRPr="00C56407">
        <w:t>NFR-METRIC-002</w:t>
      </w:r>
    </w:p>
    <w:p w14:paraId="24E6647A" w14:textId="77777777" w:rsidR="00C56407" w:rsidRPr="00C56407" w:rsidRDefault="00C56407" w:rsidP="00C56407">
      <w:pPr>
        <w:widowControl/>
      </w:pPr>
      <w:r w:rsidRPr="00C56407">
        <w:t>Metrics SHOULD support detection of product-health degradation.</w:t>
      </w:r>
    </w:p>
    <w:p w14:paraId="35A97530" w14:textId="77777777" w:rsidR="00C56407" w:rsidRPr="00C56407" w:rsidRDefault="00C56407" w:rsidP="00C56407">
      <w:pPr>
        <w:pStyle w:val="RequirementID"/>
        <w:keepNext/>
      </w:pPr>
      <w:r w:rsidRPr="00C56407">
        <w:t>NFR-METRIC-003</w:t>
      </w:r>
    </w:p>
    <w:p w14:paraId="4101763F" w14:textId="77777777" w:rsidR="00C56407" w:rsidRPr="00C56407" w:rsidRDefault="00C56407" w:rsidP="00C56407">
      <w:pPr>
        <w:widowControl/>
      </w:pPr>
      <w:r w:rsidRPr="00C56407">
        <w:t>Business KPI telemetry MUST remain separate from technical health metrics.</w:t>
      </w:r>
    </w:p>
    <w:p w14:paraId="7022377C" w14:textId="77777777" w:rsidR="00C56407" w:rsidRPr="00C56407" w:rsidRDefault="00C56407" w:rsidP="00C56407">
      <w:pPr>
        <w:pStyle w:val="RequirementID"/>
        <w:keepNext/>
      </w:pPr>
      <w:r w:rsidRPr="00C56407">
        <w:t>NFR-METRIC-004</w:t>
      </w:r>
    </w:p>
    <w:p w14:paraId="6BB77FC3" w14:textId="77777777" w:rsidR="00C56407" w:rsidRPr="00C56407" w:rsidRDefault="00C56407" w:rsidP="00C56407">
      <w:pPr>
        <w:widowControl/>
      </w:pPr>
      <w:r w:rsidRPr="00C56407">
        <w:t>Metric labels MUST avoid exposing high-cardinality sensitive values unnecessarily.</w:t>
      </w:r>
    </w:p>
    <w:p w14:paraId="79AD5572" w14:textId="77777777" w:rsidR="00C56407" w:rsidRPr="00C56407" w:rsidRDefault="00C56407" w:rsidP="00C56407">
      <w:r w:rsidRPr="00C56407">
        <w:pict w14:anchorId="5850E5AD">
          <v:rect id="_x0000_i7208" style="width:0;height:1.5pt" o:hralign="center" o:hrstd="t" o:hr="t" fillcolor="#a0a0a0" stroked="f"/>
        </w:pict>
      </w:r>
    </w:p>
    <w:p w14:paraId="09B3EF21" w14:textId="77777777" w:rsidR="00C56407" w:rsidRPr="00C56407" w:rsidRDefault="00C56407" w:rsidP="00C56407">
      <w:pPr>
        <w:pStyle w:val="Heading2"/>
        <w:rPr>
          <w:b/>
          <w:bCs/>
        </w:rPr>
      </w:pPr>
      <w:r w:rsidRPr="00C56407">
        <w:rPr>
          <w:b/>
          <w:bCs/>
        </w:rPr>
        <w:t>13.59 Alerting</w:t>
      </w:r>
    </w:p>
    <w:p w14:paraId="56E96A14" w14:textId="77777777" w:rsidR="00C56407" w:rsidRPr="00C56407" w:rsidRDefault="00C56407" w:rsidP="00C56407">
      <w:pPr>
        <w:pStyle w:val="RequirementID"/>
        <w:keepNext/>
      </w:pPr>
      <w:r w:rsidRPr="00C56407">
        <w:lastRenderedPageBreak/>
        <w:t>NFR-ALERT-001</w:t>
      </w:r>
    </w:p>
    <w:p w14:paraId="539757BB" w14:textId="77777777" w:rsidR="00C56407" w:rsidRPr="00C56407" w:rsidRDefault="00C56407" w:rsidP="00C56407">
      <w:pPr>
        <w:widowControl/>
      </w:pPr>
      <w:r w:rsidRPr="00C56407">
        <w:t>Operational alerts SHOULD exist for:</w:t>
      </w:r>
    </w:p>
    <w:p w14:paraId="700D924C" w14:textId="77777777" w:rsidR="00C56407" w:rsidRPr="00C56407" w:rsidRDefault="00C56407" w:rsidP="00C56407">
      <w:pPr>
        <w:numPr>
          <w:ilvl w:val="0"/>
          <w:numId w:val="943"/>
        </w:numPr>
      </w:pPr>
      <w:r w:rsidRPr="00C56407">
        <w:t>production unavailability;</w:t>
      </w:r>
    </w:p>
    <w:p w14:paraId="53B266FE" w14:textId="77777777" w:rsidR="00C56407" w:rsidRPr="00C56407" w:rsidRDefault="00C56407" w:rsidP="00C56407">
      <w:pPr>
        <w:numPr>
          <w:ilvl w:val="0"/>
          <w:numId w:val="943"/>
        </w:numPr>
      </w:pPr>
      <w:r w:rsidRPr="00C56407">
        <w:t>repeated authoritative write failure;</w:t>
      </w:r>
    </w:p>
    <w:p w14:paraId="7E260200" w14:textId="77777777" w:rsidR="00C56407" w:rsidRPr="00C56407" w:rsidRDefault="00C56407" w:rsidP="00C56407">
      <w:pPr>
        <w:numPr>
          <w:ilvl w:val="0"/>
          <w:numId w:val="943"/>
        </w:numPr>
      </w:pPr>
      <w:r w:rsidRPr="00C56407">
        <w:t>audit-write failure;</w:t>
      </w:r>
    </w:p>
    <w:p w14:paraId="1327B124" w14:textId="77777777" w:rsidR="00C56407" w:rsidRPr="00C56407" w:rsidRDefault="00C56407" w:rsidP="00C56407">
      <w:pPr>
        <w:numPr>
          <w:ilvl w:val="0"/>
          <w:numId w:val="943"/>
        </w:numPr>
      </w:pPr>
      <w:r w:rsidRPr="00C56407">
        <w:t>failed backup;</w:t>
      </w:r>
    </w:p>
    <w:p w14:paraId="74C35E5C" w14:textId="77777777" w:rsidR="00C56407" w:rsidRPr="00C56407" w:rsidRDefault="00C56407" w:rsidP="00C56407">
      <w:pPr>
        <w:numPr>
          <w:ilvl w:val="0"/>
          <w:numId w:val="943"/>
        </w:numPr>
      </w:pPr>
      <w:r w:rsidRPr="00C56407">
        <w:t>failed restore test;</w:t>
      </w:r>
    </w:p>
    <w:p w14:paraId="0607D6AD" w14:textId="77777777" w:rsidR="00C56407" w:rsidRPr="00C56407" w:rsidRDefault="00C56407" w:rsidP="00C56407">
      <w:pPr>
        <w:numPr>
          <w:ilvl w:val="0"/>
          <w:numId w:val="943"/>
        </w:numPr>
      </w:pPr>
      <w:r w:rsidRPr="00C56407">
        <w:t>severe import failure;</w:t>
      </w:r>
    </w:p>
    <w:p w14:paraId="75C36A02" w14:textId="77777777" w:rsidR="00C56407" w:rsidRPr="00C56407" w:rsidRDefault="00C56407" w:rsidP="00C56407">
      <w:pPr>
        <w:numPr>
          <w:ilvl w:val="0"/>
          <w:numId w:val="943"/>
        </w:numPr>
      </w:pPr>
      <w:r w:rsidRPr="00C56407">
        <w:t>stuck background work;</w:t>
      </w:r>
    </w:p>
    <w:p w14:paraId="64C6D3A6" w14:textId="77777777" w:rsidR="00C56407" w:rsidRPr="00C56407" w:rsidRDefault="00C56407" w:rsidP="00C56407">
      <w:pPr>
        <w:numPr>
          <w:ilvl w:val="0"/>
          <w:numId w:val="943"/>
        </w:numPr>
      </w:pPr>
      <w:r w:rsidRPr="00C56407">
        <w:t>integrity failure;</w:t>
      </w:r>
    </w:p>
    <w:p w14:paraId="3AB26A23" w14:textId="77777777" w:rsidR="00C56407" w:rsidRPr="00C56407" w:rsidRDefault="00C56407" w:rsidP="00C56407">
      <w:pPr>
        <w:numPr>
          <w:ilvl w:val="0"/>
          <w:numId w:val="943"/>
        </w:numPr>
      </w:pPr>
      <w:r w:rsidRPr="00C56407">
        <w:t>security incident;</w:t>
      </w:r>
    </w:p>
    <w:p w14:paraId="699E8A98" w14:textId="77777777" w:rsidR="00C56407" w:rsidRPr="00C56407" w:rsidRDefault="00C56407" w:rsidP="00C56407">
      <w:pPr>
        <w:numPr>
          <w:ilvl w:val="0"/>
          <w:numId w:val="943"/>
        </w:numPr>
      </w:pPr>
      <w:r w:rsidRPr="00C56407">
        <w:t>storage exhaustion.</w:t>
      </w:r>
    </w:p>
    <w:p w14:paraId="0237C6CF" w14:textId="77777777" w:rsidR="00C56407" w:rsidRPr="00C56407" w:rsidRDefault="00C56407" w:rsidP="00C56407">
      <w:pPr>
        <w:pStyle w:val="RequirementID"/>
        <w:keepNext/>
      </w:pPr>
      <w:r w:rsidRPr="00C56407">
        <w:t>NFR-ALERT-002</w:t>
      </w:r>
    </w:p>
    <w:p w14:paraId="30D2A1A8" w14:textId="77777777" w:rsidR="00C56407" w:rsidRPr="00C56407" w:rsidRDefault="00C56407" w:rsidP="00C56407">
      <w:pPr>
        <w:widowControl/>
      </w:pPr>
      <w:r w:rsidRPr="00C56407">
        <w:t>Alert severity MUST correspond to operational impact.</w:t>
      </w:r>
    </w:p>
    <w:p w14:paraId="1B907530" w14:textId="77777777" w:rsidR="00C56407" w:rsidRPr="00C56407" w:rsidRDefault="00C56407" w:rsidP="00C56407">
      <w:pPr>
        <w:pStyle w:val="RequirementID"/>
        <w:keepNext/>
      </w:pPr>
      <w:r w:rsidRPr="00C56407">
        <w:t>NFR-ALERT-003</w:t>
      </w:r>
    </w:p>
    <w:p w14:paraId="0FEC840A" w14:textId="77777777" w:rsidR="00C56407" w:rsidRPr="00C56407" w:rsidRDefault="00C56407" w:rsidP="00C56407">
      <w:pPr>
        <w:widowControl/>
      </w:pPr>
      <w:r w:rsidRPr="00C56407">
        <w:t>Alerts SHOULD include:</w:t>
      </w:r>
    </w:p>
    <w:p w14:paraId="7F921FB0" w14:textId="77777777" w:rsidR="00C56407" w:rsidRPr="00C56407" w:rsidRDefault="00C56407" w:rsidP="00C56407">
      <w:pPr>
        <w:numPr>
          <w:ilvl w:val="0"/>
          <w:numId w:val="944"/>
        </w:numPr>
      </w:pPr>
      <w:r w:rsidRPr="00C56407">
        <w:t>condition;</w:t>
      </w:r>
    </w:p>
    <w:p w14:paraId="23D69BA6" w14:textId="77777777" w:rsidR="00C56407" w:rsidRPr="00C56407" w:rsidRDefault="00C56407" w:rsidP="00C56407">
      <w:pPr>
        <w:numPr>
          <w:ilvl w:val="0"/>
          <w:numId w:val="944"/>
        </w:numPr>
      </w:pPr>
      <w:r w:rsidRPr="00C56407">
        <w:t>affected environment;</w:t>
      </w:r>
    </w:p>
    <w:p w14:paraId="7B1DFAC1" w14:textId="77777777" w:rsidR="00C56407" w:rsidRPr="00C56407" w:rsidRDefault="00C56407" w:rsidP="00C56407">
      <w:pPr>
        <w:numPr>
          <w:ilvl w:val="0"/>
          <w:numId w:val="944"/>
        </w:numPr>
      </w:pPr>
      <w:r w:rsidRPr="00C56407">
        <w:t>affected scope;</w:t>
      </w:r>
    </w:p>
    <w:p w14:paraId="4829BAF2" w14:textId="77777777" w:rsidR="00C56407" w:rsidRPr="00C56407" w:rsidRDefault="00C56407" w:rsidP="00C56407">
      <w:pPr>
        <w:numPr>
          <w:ilvl w:val="0"/>
          <w:numId w:val="944"/>
        </w:numPr>
      </w:pPr>
      <w:r w:rsidRPr="00C56407">
        <w:t>start time;</w:t>
      </w:r>
    </w:p>
    <w:p w14:paraId="03F5A112" w14:textId="77777777" w:rsidR="00C56407" w:rsidRPr="00C56407" w:rsidRDefault="00C56407" w:rsidP="00C56407">
      <w:pPr>
        <w:numPr>
          <w:ilvl w:val="0"/>
          <w:numId w:val="944"/>
        </w:numPr>
      </w:pPr>
      <w:r w:rsidRPr="00C56407">
        <w:t>correlation;</w:t>
      </w:r>
    </w:p>
    <w:p w14:paraId="0130EA23" w14:textId="77777777" w:rsidR="00C56407" w:rsidRPr="00C56407" w:rsidRDefault="00C56407" w:rsidP="00C56407">
      <w:pPr>
        <w:numPr>
          <w:ilvl w:val="0"/>
          <w:numId w:val="944"/>
        </w:numPr>
      </w:pPr>
      <w:r w:rsidRPr="00C56407">
        <w:t>and response guidance.</w:t>
      </w:r>
    </w:p>
    <w:p w14:paraId="4C92F5D7" w14:textId="77777777" w:rsidR="00C56407" w:rsidRPr="00C56407" w:rsidRDefault="00C56407" w:rsidP="00C56407">
      <w:pPr>
        <w:pStyle w:val="RequirementID"/>
        <w:keepNext/>
      </w:pPr>
      <w:r w:rsidRPr="00C56407">
        <w:t>NFR-ALERT-004</w:t>
      </w:r>
    </w:p>
    <w:p w14:paraId="3CEE0AA1" w14:textId="77777777" w:rsidR="00C56407" w:rsidRPr="00C56407" w:rsidRDefault="00C56407" w:rsidP="00C56407">
      <w:pPr>
        <w:widowControl/>
      </w:pPr>
      <w:r w:rsidRPr="00C56407">
        <w:t>Alerting MUST avoid excessive duplicate noise.</w:t>
      </w:r>
    </w:p>
    <w:p w14:paraId="131A9968" w14:textId="77777777" w:rsidR="00C56407" w:rsidRPr="00C56407" w:rsidRDefault="00C56407" w:rsidP="00C56407">
      <w:pPr>
        <w:pStyle w:val="RequirementID"/>
        <w:keepNext/>
      </w:pPr>
      <w:r w:rsidRPr="00C56407">
        <w:t>NFR-ALERT-005</w:t>
      </w:r>
    </w:p>
    <w:p w14:paraId="7E7BF93A" w14:textId="77777777" w:rsidR="00C56407" w:rsidRPr="00C56407" w:rsidRDefault="00C56407" w:rsidP="00C56407">
      <w:pPr>
        <w:widowControl/>
      </w:pPr>
      <w:r w:rsidRPr="00C56407">
        <w:lastRenderedPageBreak/>
        <w:t>Business-domain warnings remain governed by domain and UX contracts and must not be confused with technical operations alerts.</w:t>
      </w:r>
    </w:p>
    <w:p w14:paraId="75152D17" w14:textId="77777777" w:rsidR="00C56407" w:rsidRPr="00C56407" w:rsidRDefault="00C56407" w:rsidP="00C56407">
      <w:r w:rsidRPr="00C56407">
        <w:pict w14:anchorId="3287FDAF">
          <v:rect id="_x0000_i7209" style="width:0;height:1.5pt" o:hralign="center" o:hrstd="t" o:hr="t" fillcolor="#a0a0a0" stroked="f"/>
        </w:pict>
      </w:r>
    </w:p>
    <w:p w14:paraId="486FB17C" w14:textId="77777777" w:rsidR="00C56407" w:rsidRPr="00C56407" w:rsidRDefault="00C56407" w:rsidP="00C56407">
      <w:pPr>
        <w:pStyle w:val="Heading2"/>
        <w:rPr>
          <w:b/>
          <w:bCs/>
        </w:rPr>
      </w:pPr>
      <w:r w:rsidRPr="00C56407">
        <w:rPr>
          <w:b/>
          <w:bCs/>
        </w:rPr>
        <w:t>13.60 Health checks</w:t>
      </w:r>
    </w:p>
    <w:p w14:paraId="7FF8ABB3" w14:textId="77777777" w:rsidR="00C56407" w:rsidRPr="00C56407" w:rsidRDefault="00C56407" w:rsidP="00C56407">
      <w:pPr>
        <w:pStyle w:val="RequirementID"/>
        <w:keepNext/>
      </w:pPr>
      <w:r w:rsidRPr="00C56407">
        <w:t>NFR-HEALTH-001</w:t>
      </w:r>
    </w:p>
    <w:p w14:paraId="01DFE113" w14:textId="77777777" w:rsidR="00C56407" w:rsidRPr="00C56407" w:rsidRDefault="00C56407" w:rsidP="00C56407">
      <w:pPr>
        <w:widowControl/>
      </w:pPr>
      <w:r w:rsidRPr="00C56407">
        <w:t>The system SHOULD expose health status for critical dependencies.</w:t>
      </w:r>
    </w:p>
    <w:p w14:paraId="04CA50E0" w14:textId="77777777" w:rsidR="00C56407" w:rsidRPr="00C56407" w:rsidRDefault="00C56407" w:rsidP="00C56407">
      <w:r w:rsidRPr="00C56407">
        <w:t>Potential checks:</w:t>
      </w:r>
    </w:p>
    <w:p w14:paraId="608D52FA" w14:textId="77777777" w:rsidR="00C56407" w:rsidRPr="00C56407" w:rsidRDefault="00C56407" w:rsidP="00C56407">
      <w:pPr>
        <w:numPr>
          <w:ilvl w:val="0"/>
          <w:numId w:val="945"/>
        </w:numPr>
      </w:pPr>
      <w:r w:rsidRPr="00C56407">
        <w:t>application process;</w:t>
      </w:r>
    </w:p>
    <w:p w14:paraId="28B53B18" w14:textId="77777777" w:rsidR="00C56407" w:rsidRPr="00C56407" w:rsidRDefault="00C56407" w:rsidP="00C56407">
      <w:pPr>
        <w:numPr>
          <w:ilvl w:val="0"/>
          <w:numId w:val="945"/>
        </w:numPr>
      </w:pPr>
      <w:r w:rsidRPr="00C56407">
        <w:t>authoritative storage;</w:t>
      </w:r>
    </w:p>
    <w:p w14:paraId="4BA8E30E" w14:textId="77777777" w:rsidR="00C56407" w:rsidRPr="00C56407" w:rsidRDefault="00C56407" w:rsidP="00C56407">
      <w:pPr>
        <w:numPr>
          <w:ilvl w:val="0"/>
          <w:numId w:val="945"/>
        </w:numPr>
      </w:pPr>
      <w:r w:rsidRPr="00C56407">
        <w:t>file storage;</w:t>
      </w:r>
    </w:p>
    <w:p w14:paraId="291B7A09" w14:textId="77777777" w:rsidR="00C56407" w:rsidRPr="00C56407" w:rsidRDefault="00C56407" w:rsidP="00C56407">
      <w:pPr>
        <w:numPr>
          <w:ilvl w:val="0"/>
          <w:numId w:val="945"/>
        </w:numPr>
      </w:pPr>
      <w:r w:rsidRPr="00C56407">
        <w:t>background processing;</w:t>
      </w:r>
    </w:p>
    <w:p w14:paraId="1E257EF8" w14:textId="77777777" w:rsidR="00C56407" w:rsidRPr="00C56407" w:rsidRDefault="00C56407" w:rsidP="00C56407">
      <w:pPr>
        <w:numPr>
          <w:ilvl w:val="0"/>
          <w:numId w:val="945"/>
        </w:numPr>
      </w:pPr>
      <w:r w:rsidRPr="00C56407">
        <w:t>migration state;</w:t>
      </w:r>
    </w:p>
    <w:p w14:paraId="1F849F73" w14:textId="77777777" w:rsidR="00C56407" w:rsidRPr="00C56407" w:rsidRDefault="00C56407" w:rsidP="00C56407">
      <w:pPr>
        <w:numPr>
          <w:ilvl w:val="0"/>
          <w:numId w:val="945"/>
        </w:numPr>
      </w:pPr>
      <w:r w:rsidRPr="00C56407">
        <w:t>audit persistence;</w:t>
      </w:r>
    </w:p>
    <w:p w14:paraId="3DE5D0D3" w14:textId="77777777" w:rsidR="00C56407" w:rsidRPr="00C56407" w:rsidRDefault="00C56407" w:rsidP="00C56407">
      <w:pPr>
        <w:numPr>
          <w:ilvl w:val="0"/>
          <w:numId w:val="945"/>
        </w:numPr>
      </w:pPr>
      <w:r w:rsidRPr="00C56407">
        <w:t>source integration;</w:t>
      </w:r>
    </w:p>
    <w:p w14:paraId="34890485" w14:textId="77777777" w:rsidR="00C56407" w:rsidRPr="00C56407" w:rsidRDefault="00C56407" w:rsidP="00C56407">
      <w:pPr>
        <w:numPr>
          <w:ilvl w:val="0"/>
          <w:numId w:val="945"/>
        </w:numPr>
      </w:pPr>
      <w:r w:rsidRPr="00C56407">
        <w:t>clock health.</w:t>
      </w:r>
    </w:p>
    <w:p w14:paraId="077F424E" w14:textId="77777777" w:rsidR="00C56407" w:rsidRPr="00C56407" w:rsidRDefault="00C56407" w:rsidP="00C56407">
      <w:pPr>
        <w:pStyle w:val="RequirementID"/>
        <w:keepNext/>
      </w:pPr>
      <w:r w:rsidRPr="00C56407">
        <w:t>NFR-HEALTH-002</w:t>
      </w:r>
    </w:p>
    <w:p w14:paraId="381F5199" w14:textId="77777777" w:rsidR="00C56407" w:rsidRPr="00C56407" w:rsidRDefault="00C56407" w:rsidP="00C56407">
      <w:pPr>
        <w:widowControl/>
      </w:pPr>
      <w:r w:rsidRPr="00C56407">
        <w:t>A shallow process-alive check MUST not be the only health signal.</w:t>
      </w:r>
    </w:p>
    <w:p w14:paraId="248A3B51" w14:textId="77777777" w:rsidR="00C56407" w:rsidRPr="00C56407" w:rsidRDefault="00C56407" w:rsidP="00C56407">
      <w:pPr>
        <w:pStyle w:val="RequirementID"/>
        <w:keepNext/>
      </w:pPr>
      <w:r w:rsidRPr="00C56407">
        <w:t>NFR-HEALTH-003</w:t>
      </w:r>
    </w:p>
    <w:p w14:paraId="66125902" w14:textId="77777777" w:rsidR="00C56407" w:rsidRPr="00C56407" w:rsidRDefault="00C56407" w:rsidP="00C56407">
      <w:pPr>
        <w:widowControl/>
      </w:pPr>
      <w:r w:rsidRPr="00C56407">
        <w:t>Readiness and liveness SHOULD remain distinct where supported.</w:t>
      </w:r>
    </w:p>
    <w:p w14:paraId="68ED7F9C" w14:textId="77777777" w:rsidR="00C56407" w:rsidRPr="00C56407" w:rsidRDefault="00C56407" w:rsidP="00C56407">
      <w:pPr>
        <w:pStyle w:val="RequirementID"/>
        <w:keepNext/>
      </w:pPr>
      <w:r w:rsidRPr="00C56407">
        <w:t>NFR-HEALTH-004</w:t>
      </w:r>
    </w:p>
    <w:p w14:paraId="7A45745C" w14:textId="77777777" w:rsidR="00C56407" w:rsidRPr="00C56407" w:rsidRDefault="00C56407" w:rsidP="00C56407">
      <w:pPr>
        <w:widowControl/>
      </w:pPr>
      <w:r w:rsidRPr="00C56407">
        <w:t>A component unable to safely accept official writes SHOULD not report fully ready.</w:t>
      </w:r>
    </w:p>
    <w:p w14:paraId="558DF4D1" w14:textId="77777777" w:rsidR="00C56407" w:rsidRPr="00C56407" w:rsidRDefault="00C56407" w:rsidP="00C56407">
      <w:r w:rsidRPr="00C56407">
        <w:pict w14:anchorId="261BE244">
          <v:rect id="_x0000_i7210" style="width:0;height:1.5pt" o:hralign="center" o:hrstd="t" o:hr="t" fillcolor="#a0a0a0" stroked="f"/>
        </w:pict>
      </w:r>
    </w:p>
    <w:p w14:paraId="41F5D875" w14:textId="77777777" w:rsidR="00C56407" w:rsidRPr="00C56407" w:rsidRDefault="00C56407" w:rsidP="00C56407">
      <w:pPr>
        <w:pStyle w:val="Heading2"/>
        <w:rPr>
          <w:b/>
          <w:bCs/>
        </w:rPr>
      </w:pPr>
      <w:r w:rsidRPr="00C56407">
        <w:rPr>
          <w:b/>
          <w:bCs/>
        </w:rPr>
        <w:t>13.61 Incident management</w:t>
      </w:r>
    </w:p>
    <w:p w14:paraId="0F7DD4E0" w14:textId="77777777" w:rsidR="00C56407" w:rsidRPr="00C56407" w:rsidRDefault="00C56407" w:rsidP="00C56407">
      <w:pPr>
        <w:pStyle w:val="RequirementID"/>
        <w:keepNext/>
      </w:pPr>
      <w:r w:rsidRPr="00C56407">
        <w:t>NFR-INCIDENT-001</w:t>
      </w:r>
    </w:p>
    <w:p w14:paraId="695C5D14" w14:textId="77777777" w:rsidR="00C56407" w:rsidRPr="00C56407" w:rsidRDefault="00C56407" w:rsidP="00C56407">
      <w:pPr>
        <w:widowControl/>
      </w:pPr>
      <w:r w:rsidRPr="00C56407">
        <w:t>Material production incidents MUST have an identifiable owner.</w:t>
      </w:r>
    </w:p>
    <w:p w14:paraId="176BC1F4" w14:textId="77777777" w:rsidR="00C56407" w:rsidRPr="00C56407" w:rsidRDefault="00C56407" w:rsidP="00C56407">
      <w:pPr>
        <w:pStyle w:val="RequirementID"/>
        <w:keepNext/>
      </w:pPr>
      <w:r w:rsidRPr="00C56407">
        <w:t>NFR-INCIDENT-002</w:t>
      </w:r>
    </w:p>
    <w:p w14:paraId="1BFC6085" w14:textId="77777777" w:rsidR="00C56407" w:rsidRPr="00C56407" w:rsidRDefault="00C56407" w:rsidP="00C56407">
      <w:pPr>
        <w:widowControl/>
      </w:pPr>
      <w:r w:rsidRPr="00C56407">
        <w:lastRenderedPageBreak/>
        <w:t>Incident response should include:</w:t>
      </w:r>
    </w:p>
    <w:p w14:paraId="3C0F8E9B" w14:textId="77777777" w:rsidR="00C56407" w:rsidRPr="00C56407" w:rsidRDefault="00C56407" w:rsidP="00C56407">
      <w:pPr>
        <w:numPr>
          <w:ilvl w:val="0"/>
          <w:numId w:val="946"/>
        </w:numPr>
      </w:pPr>
      <w:r w:rsidRPr="00C56407">
        <w:t>detection;</w:t>
      </w:r>
    </w:p>
    <w:p w14:paraId="3BDEA44E" w14:textId="77777777" w:rsidR="00C56407" w:rsidRPr="00C56407" w:rsidRDefault="00C56407" w:rsidP="00C56407">
      <w:pPr>
        <w:numPr>
          <w:ilvl w:val="0"/>
          <w:numId w:val="946"/>
        </w:numPr>
      </w:pPr>
      <w:r w:rsidRPr="00C56407">
        <w:t>containment;</w:t>
      </w:r>
    </w:p>
    <w:p w14:paraId="67520F90" w14:textId="77777777" w:rsidR="00C56407" w:rsidRPr="00C56407" w:rsidRDefault="00C56407" w:rsidP="00C56407">
      <w:pPr>
        <w:numPr>
          <w:ilvl w:val="0"/>
          <w:numId w:val="946"/>
        </w:numPr>
      </w:pPr>
      <w:r w:rsidRPr="00C56407">
        <w:t>impact assessment;</w:t>
      </w:r>
    </w:p>
    <w:p w14:paraId="522BEF3D" w14:textId="77777777" w:rsidR="00C56407" w:rsidRPr="00C56407" w:rsidRDefault="00C56407" w:rsidP="00C56407">
      <w:pPr>
        <w:numPr>
          <w:ilvl w:val="0"/>
          <w:numId w:val="946"/>
        </w:numPr>
      </w:pPr>
      <w:r w:rsidRPr="00C56407">
        <w:t>communication;</w:t>
      </w:r>
    </w:p>
    <w:p w14:paraId="7A85CE86" w14:textId="77777777" w:rsidR="00C56407" w:rsidRPr="00C56407" w:rsidRDefault="00C56407" w:rsidP="00C56407">
      <w:pPr>
        <w:numPr>
          <w:ilvl w:val="0"/>
          <w:numId w:val="946"/>
        </w:numPr>
      </w:pPr>
      <w:r w:rsidRPr="00C56407">
        <w:t>recovery;</w:t>
      </w:r>
    </w:p>
    <w:p w14:paraId="7A50E2F0" w14:textId="77777777" w:rsidR="00C56407" w:rsidRPr="00C56407" w:rsidRDefault="00C56407" w:rsidP="00C56407">
      <w:pPr>
        <w:numPr>
          <w:ilvl w:val="0"/>
          <w:numId w:val="946"/>
        </w:numPr>
      </w:pPr>
      <w:r w:rsidRPr="00C56407">
        <w:t>validation;</w:t>
      </w:r>
    </w:p>
    <w:p w14:paraId="0C1EFF8F" w14:textId="77777777" w:rsidR="00C56407" w:rsidRPr="00C56407" w:rsidRDefault="00C56407" w:rsidP="00C56407">
      <w:pPr>
        <w:numPr>
          <w:ilvl w:val="0"/>
          <w:numId w:val="946"/>
        </w:numPr>
      </w:pPr>
      <w:r w:rsidRPr="00C56407">
        <w:t>and post-incident review.</w:t>
      </w:r>
    </w:p>
    <w:p w14:paraId="1C3ED9DB" w14:textId="77777777" w:rsidR="00C56407" w:rsidRPr="00C56407" w:rsidRDefault="00C56407" w:rsidP="00C56407">
      <w:pPr>
        <w:pStyle w:val="RequirementID"/>
        <w:keepNext/>
      </w:pPr>
      <w:r w:rsidRPr="00C56407">
        <w:t>NFR-INCIDENT-003</w:t>
      </w:r>
    </w:p>
    <w:p w14:paraId="32387649" w14:textId="77777777" w:rsidR="00C56407" w:rsidRPr="00C56407" w:rsidRDefault="00C56407" w:rsidP="00C56407">
      <w:pPr>
        <w:widowControl/>
      </w:pPr>
      <w:r w:rsidRPr="00C56407">
        <w:t>Incidents involving data integrity MUST identify affected records and time windows.</w:t>
      </w:r>
    </w:p>
    <w:p w14:paraId="3B1E8C30" w14:textId="77777777" w:rsidR="00C56407" w:rsidRPr="00C56407" w:rsidRDefault="00C56407" w:rsidP="00C56407">
      <w:pPr>
        <w:pStyle w:val="RequirementID"/>
        <w:keepNext/>
      </w:pPr>
      <w:r w:rsidRPr="00C56407">
        <w:t>NFR-INCIDENT-004</w:t>
      </w:r>
    </w:p>
    <w:p w14:paraId="1DF4D3B9" w14:textId="77777777" w:rsidR="00C56407" w:rsidRPr="00C56407" w:rsidRDefault="00C56407" w:rsidP="00C56407">
      <w:pPr>
        <w:widowControl/>
      </w:pPr>
      <w:r w:rsidRPr="00C56407">
        <w:t>Affected Predictions, Decisions, imports, or projections SHOULD be marked for review when integrity may have been compromised.</w:t>
      </w:r>
    </w:p>
    <w:p w14:paraId="546B2238" w14:textId="77777777" w:rsidR="00C56407" w:rsidRPr="00C56407" w:rsidRDefault="00C56407" w:rsidP="00C56407">
      <w:pPr>
        <w:pStyle w:val="RequirementID"/>
        <w:keepNext/>
      </w:pPr>
      <w:r w:rsidRPr="00C56407">
        <w:t>NFR-INCIDENT-005</w:t>
      </w:r>
    </w:p>
    <w:p w14:paraId="2D0C9929" w14:textId="77777777" w:rsidR="00C56407" w:rsidRPr="00C56407" w:rsidRDefault="00C56407" w:rsidP="00C56407">
      <w:pPr>
        <w:widowControl/>
      </w:pPr>
      <w:r w:rsidRPr="00C56407">
        <w:t>Post-incident corrective work MUST not silently rewrite business history.</w:t>
      </w:r>
    </w:p>
    <w:p w14:paraId="575C7310" w14:textId="77777777" w:rsidR="00C56407" w:rsidRPr="00C56407" w:rsidRDefault="00C56407" w:rsidP="00C56407">
      <w:r w:rsidRPr="00C56407">
        <w:pict w14:anchorId="16C40D51">
          <v:rect id="_x0000_i7211" style="width:0;height:1.5pt" o:hralign="center" o:hrstd="t" o:hr="t" fillcolor="#a0a0a0" stroked="f"/>
        </w:pict>
      </w:r>
    </w:p>
    <w:p w14:paraId="10B71D5C" w14:textId="77777777" w:rsidR="00C56407" w:rsidRPr="00C56407" w:rsidRDefault="00C56407" w:rsidP="00C56407">
      <w:pPr>
        <w:pStyle w:val="Heading2"/>
        <w:rPr>
          <w:b/>
          <w:bCs/>
        </w:rPr>
      </w:pPr>
      <w:r w:rsidRPr="00C56407">
        <w:rPr>
          <w:b/>
          <w:bCs/>
        </w:rPr>
        <w:t>13.62 Security incident response</w:t>
      </w:r>
    </w:p>
    <w:p w14:paraId="5BEDFF27" w14:textId="77777777" w:rsidR="00C56407" w:rsidRPr="00C56407" w:rsidRDefault="00C56407" w:rsidP="00C56407">
      <w:pPr>
        <w:pStyle w:val="RequirementID"/>
        <w:keepNext/>
      </w:pPr>
      <w:r w:rsidRPr="00C56407">
        <w:t>SEC-INCIDENT-001</w:t>
      </w:r>
    </w:p>
    <w:p w14:paraId="546265DD" w14:textId="77777777" w:rsidR="00C56407" w:rsidRPr="00C56407" w:rsidRDefault="00C56407" w:rsidP="00C56407">
      <w:pPr>
        <w:widowControl/>
      </w:pPr>
      <w:r w:rsidRPr="00C56407">
        <w:t>The deployment MUST define how to respond to suspected:</w:t>
      </w:r>
    </w:p>
    <w:p w14:paraId="5DEAC24C" w14:textId="77777777" w:rsidR="00C56407" w:rsidRPr="00C56407" w:rsidRDefault="00C56407" w:rsidP="00C56407">
      <w:pPr>
        <w:numPr>
          <w:ilvl w:val="0"/>
          <w:numId w:val="947"/>
        </w:numPr>
      </w:pPr>
      <w:r w:rsidRPr="00C56407">
        <w:t>account compromise;</w:t>
      </w:r>
    </w:p>
    <w:p w14:paraId="122CD6D9" w14:textId="77777777" w:rsidR="00C56407" w:rsidRPr="00C56407" w:rsidRDefault="00C56407" w:rsidP="00C56407">
      <w:pPr>
        <w:numPr>
          <w:ilvl w:val="0"/>
          <w:numId w:val="947"/>
        </w:numPr>
      </w:pPr>
      <w:r w:rsidRPr="00C56407">
        <w:t>unauthorized access;</w:t>
      </w:r>
    </w:p>
    <w:p w14:paraId="5D3AF243" w14:textId="77777777" w:rsidR="00C56407" w:rsidRPr="00C56407" w:rsidRDefault="00C56407" w:rsidP="00C56407">
      <w:pPr>
        <w:numPr>
          <w:ilvl w:val="0"/>
          <w:numId w:val="947"/>
        </w:numPr>
      </w:pPr>
      <w:r w:rsidRPr="00C56407">
        <w:t>data disclosure;</w:t>
      </w:r>
    </w:p>
    <w:p w14:paraId="396CCD5B" w14:textId="77777777" w:rsidR="00C56407" w:rsidRPr="00C56407" w:rsidRDefault="00C56407" w:rsidP="00C56407">
      <w:pPr>
        <w:numPr>
          <w:ilvl w:val="0"/>
          <w:numId w:val="947"/>
        </w:numPr>
      </w:pPr>
      <w:r w:rsidRPr="00C56407">
        <w:t>malicious file;</w:t>
      </w:r>
    </w:p>
    <w:p w14:paraId="1E0EEDCF" w14:textId="77777777" w:rsidR="00C56407" w:rsidRPr="00C56407" w:rsidRDefault="00C56407" w:rsidP="00C56407">
      <w:pPr>
        <w:numPr>
          <w:ilvl w:val="0"/>
          <w:numId w:val="947"/>
        </w:numPr>
      </w:pPr>
      <w:r w:rsidRPr="00C56407">
        <w:t>secret exposure;</w:t>
      </w:r>
    </w:p>
    <w:p w14:paraId="3DC5D832" w14:textId="77777777" w:rsidR="00C56407" w:rsidRPr="00C56407" w:rsidRDefault="00C56407" w:rsidP="00C56407">
      <w:pPr>
        <w:numPr>
          <w:ilvl w:val="0"/>
          <w:numId w:val="947"/>
        </w:numPr>
      </w:pPr>
      <w:r w:rsidRPr="00C56407">
        <w:t>dependency compromise;</w:t>
      </w:r>
    </w:p>
    <w:p w14:paraId="6A03C044" w14:textId="77777777" w:rsidR="00C56407" w:rsidRPr="00C56407" w:rsidRDefault="00C56407" w:rsidP="00C56407">
      <w:pPr>
        <w:numPr>
          <w:ilvl w:val="0"/>
          <w:numId w:val="947"/>
        </w:numPr>
      </w:pPr>
      <w:r w:rsidRPr="00C56407">
        <w:t>or audit tampering.</w:t>
      </w:r>
    </w:p>
    <w:p w14:paraId="2CF3E332" w14:textId="77777777" w:rsidR="00C56407" w:rsidRPr="00C56407" w:rsidRDefault="00C56407" w:rsidP="00C56407">
      <w:pPr>
        <w:pStyle w:val="RequirementID"/>
        <w:keepNext/>
      </w:pPr>
      <w:r w:rsidRPr="00C56407">
        <w:lastRenderedPageBreak/>
        <w:t>SEC-INCIDENT-002</w:t>
      </w:r>
    </w:p>
    <w:p w14:paraId="235FBD9F" w14:textId="77777777" w:rsidR="00C56407" w:rsidRPr="00C56407" w:rsidRDefault="00C56407" w:rsidP="00C56407">
      <w:pPr>
        <w:widowControl/>
      </w:pPr>
      <w:r w:rsidRPr="00C56407">
        <w:t>Security response MUST support prompt credential and session revocation.</w:t>
      </w:r>
    </w:p>
    <w:p w14:paraId="2AFA490A" w14:textId="77777777" w:rsidR="00C56407" w:rsidRPr="00C56407" w:rsidRDefault="00C56407" w:rsidP="00C56407">
      <w:pPr>
        <w:pStyle w:val="RequirementID"/>
        <w:keepNext/>
      </w:pPr>
      <w:r w:rsidRPr="00C56407">
        <w:t>SEC-INCIDENT-003</w:t>
      </w:r>
    </w:p>
    <w:p w14:paraId="5ED0DB06" w14:textId="77777777" w:rsidR="00C56407" w:rsidRPr="00C56407" w:rsidRDefault="00C56407" w:rsidP="00C56407">
      <w:pPr>
        <w:widowControl/>
      </w:pPr>
      <w:r w:rsidRPr="00C56407">
        <w:t>Relevant logs and Audit Events MUST be preserved.</w:t>
      </w:r>
    </w:p>
    <w:p w14:paraId="0D6F5F95" w14:textId="77777777" w:rsidR="00C56407" w:rsidRPr="00C56407" w:rsidRDefault="00C56407" w:rsidP="00C56407">
      <w:pPr>
        <w:pStyle w:val="RequirementID"/>
        <w:keepNext/>
      </w:pPr>
      <w:r w:rsidRPr="00C56407">
        <w:t>SEC-INCIDENT-004</w:t>
      </w:r>
    </w:p>
    <w:p w14:paraId="04B287E9" w14:textId="77777777" w:rsidR="00C56407" w:rsidRPr="00C56407" w:rsidRDefault="00C56407" w:rsidP="00C56407">
      <w:pPr>
        <w:widowControl/>
      </w:pPr>
      <w:r w:rsidRPr="00C56407">
        <w:t>Production secrets MUST be rotatable.</w:t>
      </w:r>
    </w:p>
    <w:p w14:paraId="5014B2A3" w14:textId="77777777" w:rsidR="00C56407" w:rsidRPr="00C56407" w:rsidRDefault="00C56407" w:rsidP="00C56407">
      <w:pPr>
        <w:pStyle w:val="RequirementID"/>
        <w:keepNext/>
      </w:pPr>
      <w:r w:rsidRPr="00C56407">
        <w:t>SEC-INCIDENT-005</w:t>
      </w:r>
    </w:p>
    <w:p w14:paraId="4515EB82" w14:textId="77777777" w:rsidR="00C56407" w:rsidRPr="00C56407" w:rsidRDefault="00C56407" w:rsidP="00C56407">
      <w:pPr>
        <w:widowControl/>
      </w:pPr>
      <w:r w:rsidRPr="00C56407">
        <w:t>The response plan MUST account for legal and organizational notification obligations where applicable.</w:t>
      </w:r>
    </w:p>
    <w:p w14:paraId="74F8C153" w14:textId="77777777" w:rsidR="00C56407" w:rsidRPr="00C56407" w:rsidRDefault="00C56407" w:rsidP="00C56407">
      <w:r w:rsidRPr="00C56407">
        <w:pict w14:anchorId="7A3FA241">
          <v:rect id="_x0000_i7212" style="width:0;height:1.5pt" o:hralign="center" o:hrstd="t" o:hr="t" fillcolor="#a0a0a0" stroked="f"/>
        </w:pict>
      </w:r>
    </w:p>
    <w:p w14:paraId="061D8AF6" w14:textId="77777777" w:rsidR="00C56407" w:rsidRPr="00C56407" w:rsidRDefault="00C56407" w:rsidP="00C56407">
      <w:pPr>
        <w:pStyle w:val="Heading2"/>
        <w:rPr>
          <w:b/>
          <w:bCs/>
        </w:rPr>
      </w:pPr>
      <w:r w:rsidRPr="00C56407">
        <w:rPr>
          <w:b/>
          <w:bCs/>
        </w:rPr>
        <w:t>13.63 Operational runbooks</w:t>
      </w:r>
    </w:p>
    <w:p w14:paraId="3668B1F2" w14:textId="77777777" w:rsidR="00C56407" w:rsidRPr="00C56407" w:rsidRDefault="00C56407" w:rsidP="00C56407">
      <w:r w:rsidRPr="00C56407">
        <w:t>Runbooks should exist for:</w:t>
      </w:r>
    </w:p>
    <w:p w14:paraId="697F5BB1" w14:textId="77777777" w:rsidR="00C56407" w:rsidRPr="00C56407" w:rsidRDefault="00C56407" w:rsidP="00C56407">
      <w:pPr>
        <w:numPr>
          <w:ilvl w:val="0"/>
          <w:numId w:val="948"/>
        </w:numPr>
      </w:pPr>
      <w:r w:rsidRPr="00C56407">
        <w:t>application startup;</w:t>
      </w:r>
    </w:p>
    <w:p w14:paraId="55ED79C7" w14:textId="77777777" w:rsidR="00C56407" w:rsidRPr="00C56407" w:rsidRDefault="00C56407" w:rsidP="00C56407">
      <w:pPr>
        <w:numPr>
          <w:ilvl w:val="0"/>
          <w:numId w:val="948"/>
        </w:numPr>
      </w:pPr>
      <w:r w:rsidRPr="00C56407">
        <w:t>deployment;</w:t>
      </w:r>
    </w:p>
    <w:p w14:paraId="1265B764" w14:textId="77777777" w:rsidR="00C56407" w:rsidRPr="00C56407" w:rsidRDefault="00C56407" w:rsidP="00C56407">
      <w:pPr>
        <w:numPr>
          <w:ilvl w:val="0"/>
          <w:numId w:val="948"/>
        </w:numPr>
      </w:pPr>
      <w:r w:rsidRPr="00C56407">
        <w:t>rollback;</w:t>
      </w:r>
    </w:p>
    <w:p w14:paraId="6339209D" w14:textId="77777777" w:rsidR="00C56407" w:rsidRPr="00C56407" w:rsidRDefault="00C56407" w:rsidP="00C56407">
      <w:pPr>
        <w:numPr>
          <w:ilvl w:val="0"/>
          <w:numId w:val="948"/>
        </w:numPr>
      </w:pPr>
      <w:r w:rsidRPr="00C56407">
        <w:t>import failure;</w:t>
      </w:r>
    </w:p>
    <w:p w14:paraId="21A50419" w14:textId="77777777" w:rsidR="00C56407" w:rsidRPr="00C56407" w:rsidRDefault="00C56407" w:rsidP="00C56407">
      <w:pPr>
        <w:numPr>
          <w:ilvl w:val="0"/>
          <w:numId w:val="948"/>
        </w:numPr>
      </w:pPr>
      <w:r w:rsidRPr="00C56407">
        <w:t>failed recalculation;</w:t>
      </w:r>
    </w:p>
    <w:p w14:paraId="529AFD7C" w14:textId="77777777" w:rsidR="00C56407" w:rsidRPr="00C56407" w:rsidRDefault="00C56407" w:rsidP="00C56407">
      <w:pPr>
        <w:numPr>
          <w:ilvl w:val="0"/>
          <w:numId w:val="948"/>
        </w:numPr>
      </w:pPr>
      <w:r w:rsidRPr="00C56407">
        <w:t>failed backup;</w:t>
      </w:r>
    </w:p>
    <w:p w14:paraId="1EFB660D" w14:textId="77777777" w:rsidR="00C56407" w:rsidRPr="00C56407" w:rsidRDefault="00C56407" w:rsidP="00C56407">
      <w:pPr>
        <w:numPr>
          <w:ilvl w:val="0"/>
          <w:numId w:val="948"/>
        </w:numPr>
      </w:pPr>
      <w:r w:rsidRPr="00C56407">
        <w:t>restore;</w:t>
      </w:r>
    </w:p>
    <w:p w14:paraId="2D86B8B2" w14:textId="77777777" w:rsidR="00C56407" w:rsidRPr="00C56407" w:rsidRDefault="00C56407" w:rsidP="00C56407">
      <w:pPr>
        <w:numPr>
          <w:ilvl w:val="0"/>
          <w:numId w:val="948"/>
        </w:numPr>
      </w:pPr>
      <w:r w:rsidRPr="00C56407">
        <w:t>migration;</w:t>
      </w:r>
    </w:p>
    <w:p w14:paraId="24685271" w14:textId="77777777" w:rsidR="00C56407" w:rsidRPr="00C56407" w:rsidRDefault="00C56407" w:rsidP="00C56407">
      <w:pPr>
        <w:numPr>
          <w:ilvl w:val="0"/>
          <w:numId w:val="948"/>
        </w:numPr>
      </w:pPr>
      <w:r w:rsidRPr="00C56407">
        <w:t>identity conflict;</w:t>
      </w:r>
    </w:p>
    <w:p w14:paraId="512F815B" w14:textId="77777777" w:rsidR="00C56407" w:rsidRPr="00C56407" w:rsidRDefault="00C56407" w:rsidP="00C56407">
      <w:pPr>
        <w:numPr>
          <w:ilvl w:val="0"/>
          <w:numId w:val="948"/>
        </w:numPr>
      </w:pPr>
      <w:r w:rsidRPr="00C56407">
        <w:t>audit-write failure;</w:t>
      </w:r>
    </w:p>
    <w:p w14:paraId="268264C4" w14:textId="77777777" w:rsidR="00C56407" w:rsidRPr="00C56407" w:rsidRDefault="00C56407" w:rsidP="00C56407">
      <w:pPr>
        <w:numPr>
          <w:ilvl w:val="0"/>
          <w:numId w:val="948"/>
        </w:numPr>
      </w:pPr>
      <w:r w:rsidRPr="00C56407">
        <w:t>storage failure;</w:t>
      </w:r>
    </w:p>
    <w:p w14:paraId="73606B79" w14:textId="77777777" w:rsidR="00C56407" w:rsidRPr="00C56407" w:rsidRDefault="00C56407" w:rsidP="00C56407">
      <w:pPr>
        <w:numPr>
          <w:ilvl w:val="0"/>
          <w:numId w:val="948"/>
        </w:numPr>
      </w:pPr>
      <w:r w:rsidRPr="00C56407">
        <w:t>permission recovery;</w:t>
      </w:r>
    </w:p>
    <w:p w14:paraId="5507EA9B" w14:textId="77777777" w:rsidR="00C56407" w:rsidRPr="00C56407" w:rsidRDefault="00C56407" w:rsidP="00C56407">
      <w:pPr>
        <w:numPr>
          <w:ilvl w:val="0"/>
          <w:numId w:val="948"/>
        </w:numPr>
      </w:pPr>
      <w:r w:rsidRPr="00C56407">
        <w:t>support access;</w:t>
      </w:r>
    </w:p>
    <w:p w14:paraId="2BC01AA5" w14:textId="77777777" w:rsidR="00C56407" w:rsidRPr="00C56407" w:rsidRDefault="00C56407" w:rsidP="00C56407">
      <w:pPr>
        <w:numPr>
          <w:ilvl w:val="0"/>
          <w:numId w:val="948"/>
        </w:numPr>
      </w:pPr>
      <w:r w:rsidRPr="00C56407">
        <w:t>security incident;</w:t>
      </w:r>
    </w:p>
    <w:p w14:paraId="03CAF9B9" w14:textId="77777777" w:rsidR="00C56407" w:rsidRPr="00C56407" w:rsidRDefault="00C56407" w:rsidP="00C56407">
      <w:pPr>
        <w:numPr>
          <w:ilvl w:val="0"/>
          <w:numId w:val="948"/>
        </w:numPr>
      </w:pPr>
      <w:r w:rsidRPr="00C56407">
        <w:lastRenderedPageBreak/>
        <w:t>data correction;</w:t>
      </w:r>
    </w:p>
    <w:p w14:paraId="1CDAD027" w14:textId="77777777" w:rsidR="00C56407" w:rsidRPr="00C56407" w:rsidRDefault="00C56407" w:rsidP="00C56407">
      <w:pPr>
        <w:numPr>
          <w:ilvl w:val="0"/>
          <w:numId w:val="948"/>
        </w:numPr>
      </w:pPr>
      <w:r w:rsidRPr="00C56407">
        <w:t>production-to-read-only transition.</w:t>
      </w:r>
    </w:p>
    <w:p w14:paraId="11702683" w14:textId="77777777" w:rsidR="00C56407" w:rsidRPr="00C56407" w:rsidRDefault="00C56407" w:rsidP="00C56407">
      <w:pPr>
        <w:pStyle w:val="RequirementID"/>
        <w:keepNext/>
      </w:pPr>
      <w:r w:rsidRPr="00C56407">
        <w:t>NFR-RUNBOOK-001</w:t>
      </w:r>
    </w:p>
    <w:p w14:paraId="168227DD" w14:textId="77777777" w:rsidR="00C56407" w:rsidRPr="00C56407" w:rsidRDefault="00C56407" w:rsidP="00C56407">
      <w:pPr>
        <w:widowControl/>
      </w:pPr>
      <w:r w:rsidRPr="00C56407">
        <w:t>Runbooks MUST identify prerequisites, authority, steps, validation, and rollback.</w:t>
      </w:r>
    </w:p>
    <w:p w14:paraId="1A400C93" w14:textId="77777777" w:rsidR="00C56407" w:rsidRPr="00C56407" w:rsidRDefault="00C56407" w:rsidP="00C56407">
      <w:pPr>
        <w:pStyle w:val="RequirementID"/>
        <w:keepNext/>
      </w:pPr>
      <w:r w:rsidRPr="00C56407">
        <w:t>NFR-RUNBOOK-002</w:t>
      </w:r>
    </w:p>
    <w:p w14:paraId="262F1B3A" w14:textId="77777777" w:rsidR="00C56407" w:rsidRPr="00C56407" w:rsidRDefault="00C56407" w:rsidP="00C56407">
      <w:pPr>
        <w:widowControl/>
      </w:pPr>
      <w:r w:rsidRPr="00C56407">
        <w:t>Runbooks MUST not instruct operators to bypass audit or canonical workflows.</w:t>
      </w:r>
    </w:p>
    <w:p w14:paraId="78343FE8" w14:textId="77777777" w:rsidR="00C56407" w:rsidRPr="00C56407" w:rsidRDefault="00C56407" w:rsidP="00C56407">
      <w:pPr>
        <w:pStyle w:val="RequirementID"/>
        <w:keepNext/>
      </w:pPr>
      <w:r w:rsidRPr="00C56407">
        <w:t>NFR-RUNBOOK-003</w:t>
      </w:r>
    </w:p>
    <w:p w14:paraId="07849E32" w14:textId="77777777" w:rsidR="00C56407" w:rsidRPr="00C56407" w:rsidRDefault="00C56407" w:rsidP="00C56407">
      <w:pPr>
        <w:widowControl/>
      </w:pPr>
      <w:r w:rsidRPr="00C56407">
        <w:t>Critical runbooks SHOULD be tested before production reliance.</w:t>
      </w:r>
    </w:p>
    <w:p w14:paraId="05B5A1D5" w14:textId="77777777" w:rsidR="00C56407" w:rsidRPr="00C56407" w:rsidRDefault="00C56407" w:rsidP="00C56407">
      <w:pPr>
        <w:pStyle w:val="RequirementID"/>
        <w:keepNext/>
      </w:pPr>
      <w:r w:rsidRPr="00C56407">
        <w:t>NFR-RUNBOOK-004</w:t>
      </w:r>
    </w:p>
    <w:p w14:paraId="240E2EAA" w14:textId="77777777" w:rsidR="00C56407" w:rsidRPr="00C56407" w:rsidRDefault="00C56407" w:rsidP="00C56407">
      <w:pPr>
        <w:widowControl/>
      </w:pPr>
      <w:r w:rsidRPr="00C56407">
        <w:t>Runbook updates MUST be version-controlled or otherwise historically maintained.</w:t>
      </w:r>
    </w:p>
    <w:p w14:paraId="4F20F1C5" w14:textId="77777777" w:rsidR="00C56407" w:rsidRPr="00C56407" w:rsidRDefault="00C56407" w:rsidP="00C56407">
      <w:r w:rsidRPr="00C56407">
        <w:pict w14:anchorId="7640A2E7">
          <v:rect id="_x0000_i7213" style="width:0;height:1.5pt" o:hralign="center" o:hrstd="t" o:hr="t" fillcolor="#a0a0a0" stroked="f"/>
        </w:pict>
      </w:r>
    </w:p>
    <w:p w14:paraId="3DE7ED61" w14:textId="77777777" w:rsidR="00C56407" w:rsidRPr="00C56407" w:rsidRDefault="00C56407" w:rsidP="00C56407">
      <w:pPr>
        <w:pStyle w:val="Heading2"/>
        <w:rPr>
          <w:b/>
          <w:bCs/>
        </w:rPr>
      </w:pPr>
      <w:r w:rsidRPr="00C56407">
        <w:rPr>
          <w:b/>
          <w:bCs/>
        </w:rPr>
        <w:t>13.64 Operational ownership</w:t>
      </w:r>
    </w:p>
    <w:p w14:paraId="058A81C7" w14:textId="77777777" w:rsidR="00C56407" w:rsidRPr="00C56407" w:rsidRDefault="00C56407" w:rsidP="00C56407">
      <w:pPr>
        <w:pStyle w:val="RequirementID"/>
        <w:keepNext/>
      </w:pPr>
      <w:r w:rsidRPr="00C56407">
        <w:t>NFR-OWNER-001</w:t>
      </w:r>
    </w:p>
    <w:p w14:paraId="2DA1531C" w14:textId="77777777" w:rsidR="00C56407" w:rsidRPr="00C56407" w:rsidRDefault="00C56407" w:rsidP="00C56407">
      <w:pPr>
        <w:widowControl/>
      </w:pPr>
      <w:r w:rsidRPr="00C56407">
        <w:t>Every production environment MUST have an accountable operational owner.</w:t>
      </w:r>
    </w:p>
    <w:p w14:paraId="20FE2C45" w14:textId="77777777" w:rsidR="00C56407" w:rsidRPr="00C56407" w:rsidRDefault="00C56407" w:rsidP="00C56407">
      <w:pPr>
        <w:pStyle w:val="RequirementID"/>
        <w:keepNext/>
      </w:pPr>
      <w:r w:rsidRPr="00C56407">
        <w:t>NFR-OWNER-002</w:t>
      </w:r>
    </w:p>
    <w:p w14:paraId="51F51766" w14:textId="77777777" w:rsidR="00C56407" w:rsidRPr="00C56407" w:rsidRDefault="00C56407" w:rsidP="00C56407">
      <w:pPr>
        <w:widowControl/>
      </w:pPr>
      <w:r w:rsidRPr="00C56407">
        <w:t>Ownership SHOULD be defined for:</w:t>
      </w:r>
    </w:p>
    <w:p w14:paraId="428F9712" w14:textId="77777777" w:rsidR="00C56407" w:rsidRPr="00C56407" w:rsidRDefault="00C56407" w:rsidP="00C56407">
      <w:pPr>
        <w:numPr>
          <w:ilvl w:val="0"/>
          <w:numId w:val="949"/>
        </w:numPr>
      </w:pPr>
      <w:r w:rsidRPr="00C56407">
        <w:t>application;</w:t>
      </w:r>
    </w:p>
    <w:p w14:paraId="19A3606A" w14:textId="77777777" w:rsidR="00C56407" w:rsidRPr="00C56407" w:rsidRDefault="00C56407" w:rsidP="00C56407">
      <w:pPr>
        <w:numPr>
          <w:ilvl w:val="0"/>
          <w:numId w:val="949"/>
        </w:numPr>
      </w:pPr>
      <w:r w:rsidRPr="00C56407">
        <w:t>data;</w:t>
      </w:r>
    </w:p>
    <w:p w14:paraId="2BB671F0" w14:textId="77777777" w:rsidR="00C56407" w:rsidRPr="00C56407" w:rsidRDefault="00C56407" w:rsidP="00C56407">
      <w:pPr>
        <w:numPr>
          <w:ilvl w:val="0"/>
          <w:numId w:val="949"/>
        </w:numPr>
      </w:pPr>
      <w:r w:rsidRPr="00C56407">
        <w:t>source contracts;</w:t>
      </w:r>
    </w:p>
    <w:p w14:paraId="113DDD35" w14:textId="77777777" w:rsidR="00C56407" w:rsidRPr="00C56407" w:rsidRDefault="00C56407" w:rsidP="00C56407">
      <w:pPr>
        <w:numPr>
          <w:ilvl w:val="0"/>
          <w:numId w:val="949"/>
        </w:numPr>
      </w:pPr>
      <w:r w:rsidRPr="00C56407">
        <w:t>policy;</w:t>
      </w:r>
    </w:p>
    <w:p w14:paraId="0D5BE5A4" w14:textId="77777777" w:rsidR="00C56407" w:rsidRPr="00C56407" w:rsidRDefault="00C56407" w:rsidP="00C56407">
      <w:pPr>
        <w:numPr>
          <w:ilvl w:val="0"/>
          <w:numId w:val="949"/>
        </w:numPr>
      </w:pPr>
      <w:r w:rsidRPr="00C56407">
        <w:t>backups;</w:t>
      </w:r>
    </w:p>
    <w:p w14:paraId="19857E93" w14:textId="77777777" w:rsidR="00C56407" w:rsidRPr="00C56407" w:rsidRDefault="00C56407" w:rsidP="00C56407">
      <w:pPr>
        <w:numPr>
          <w:ilvl w:val="0"/>
          <w:numId w:val="949"/>
        </w:numPr>
      </w:pPr>
      <w:r w:rsidRPr="00C56407">
        <w:t>security;</w:t>
      </w:r>
    </w:p>
    <w:p w14:paraId="31559782" w14:textId="77777777" w:rsidR="00C56407" w:rsidRPr="00C56407" w:rsidRDefault="00C56407" w:rsidP="00C56407">
      <w:pPr>
        <w:numPr>
          <w:ilvl w:val="0"/>
          <w:numId w:val="949"/>
        </w:numPr>
      </w:pPr>
      <w:r w:rsidRPr="00C56407">
        <w:t>support;</w:t>
      </w:r>
    </w:p>
    <w:p w14:paraId="3BA2225B" w14:textId="77777777" w:rsidR="00C56407" w:rsidRPr="00C56407" w:rsidRDefault="00C56407" w:rsidP="00C56407">
      <w:pPr>
        <w:numPr>
          <w:ilvl w:val="0"/>
          <w:numId w:val="949"/>
        </w:numPr>
      </w:pPr>
      <w:r w:rsidRPr="00C56407">
        <w:t>and release.</w:t>
      </w:r>
    </w:p>
    <w:p w14:paraId="560CC583" w14:textId="77777777" w:rsidR="00C56407" w:rsidRPr="00C56407" w:rsidRDefault="00C56407" w:rsidP="00C56407">
      <w:pPr>
        <w:pStyle w:val="RequirementID"/>
        <w:keepNext/>
      </w:pPr>
      <w:r w:rsidRPr="00C56407">
        <w:t>NFR-OWNER-003</w:t>
      </w:r>
    </w:p>
    <w:p w14:paraId="4302253B" w14:textId="77777777" w:rsidR="00C56407" w:rsidRPr="00C56407" w:rsidRDefault="00C56407" w:rsidP="00C56407">
      <w:pPr>
        <w:widowControl/>
      </w:pPr>
      <w:r w:rsidRPr="00C56407">
        <w:t>Ownership MUST not itself grant unrestricted authority.</w:t>
      </w:r>
    </w:p>
    <w:p w14:paraId="445B1ED3" w14:textId="77777777" w:rsidR="00C56407" w:rsidRPr="00C56407" w:rsidRDefault="00C56407" w:rsidP="00C56407">
      <w:pPr>
        <w:pStyle w:val="RequirementID"/>
        <w:keepNext/>
      </w:pPr>
      <w:r w:rsidRPr="00C56407">
        <w:lastRenderedPageBreak/>
        <w:t>NFR-OWNER-004</w:t>
      </w:r>
    </w:p>
    <w:p w14:paraId="76BA6F0C" w14:textId="77777777" w:rsidR="00C56407" w:rsidRPr="00C56407" w:rsidRDefault="00C56407" w:rsidP="00C56407">
      <w:pPr>
        <w:widowControl/>
      </w:pPr>
      <w:r w:rsidRPr="00C56407">
        <w:t>Ownership changes SHOULD be documented and audited where they affect access or responsibility.</w:t>
      </w:r>
    </w:p>
    <w:p w14:paraId="69431CDD" w14:textId="77777777" w:rsidR="00C56407" w:rsidRPr="00C56407" w:rsidRDefault="00C56407" w:rsidP="00C56407">
      <w:r w:rsidRPr="00C56407">
        <w:pict w14:anchorId="28B66B89">
          <v:rect id="_x0000_i7214" style="width:0;height:1.5pt" o:hralign="center" o:hrstd="t" o:hr="t" fillcolor="#a0a0a0" stroked="f"/>
        </w:pict>
      </w:r>
    </w:p>
    <w:p w14:paraId="4EB72DB7" w14:textId="77777777" w:rsidR="00C56407" w:rsidRPr="00C56407" w:rsidRDefault="00C56407" w:rsidP="00C56407">
      <w:pPr>
        <w:pStyle w:val="Heading2"/>
        <w:rPr>
          <w:b/>
          <w:bCs/>
        </w:rPr>
      </w:pPr>
      <w:r w:rsidRPr="00C56407">
        <w:rPr>
          <w:b/>
          <w:bCs/>
        </w:rPr>
        <w:t>13.65 Data retention</w:t>
      </w:r>
    </w:p>
    <w:p w14:paraId="6461A0BE" w14:textId="77777777" w:rsidR="00C56407" w:rsidRPr="00C56407" w:rsidRDefault="00C56407" w:rsidP="00C56407">
      <w:r w:rsidRPr="00C56407">
        <w:t>Retention categories may include:</w:t>
      </w:r>
    </w:p>
    <w:p w14:paraId="10607C02" w14:textId="77777777" w:rsidR="00C56407" w:rsidRPr="00C56407" w:rsidRDefault="00C56407" w:rsidP="00C56407">
      <w:pPr>
        <w:numPr>
          <w:ilvl w:val="0"/>
          <w:numId w:val="950"/>
        </w:numPr>
      </w:pPr>
      <w:r w:rsidRPr="00C56407">
        <w:t>Source Observations;</w:t>
      </w:r>
    </w:p>
    <w:p w14:paraId="60820A2D" w14:textId="77777777" w:rsidR="00C56407" w:rsidRPr="00C56407" w:rsidRDefault="00C56407" w:rsidP="00C56407">
      <w:pPr>
        <w:numPr>
          <w:ilvl w:val="0"/>
          <w:numId w:val="950"/>
        </w:numPr>
      </w:pPr>
      <w:r w:rsidRPr="00C56407">
        <w:t>accepted Business Facts;</w:t>
      </w:r>
    </w:p>
    <w:p w14:paraId="77CD5C0D" w14:textId="77777777" w:rsidR="00C56407" w:rsidRPr="00C56407" w:rsidRDefault="00C56407" w:rsidP="00C56407">
      <w:pPr>
        <w:numPr>
          <w:ilvl w:val="0"/>
          <w:numId w:val="950"/>
        </w:numPr>
      </w:pPr>
      <w:r w:rsidRPr="00C56407">
        <w:t>historical Predictions;</w:t>
      </w:r>
    </w:p>
    <w:p w14:paraId="1C515AA8" w14:textId="77777777" w:rsidR="00C56407" w:rsidRPr="00C56407" w:rsidRDefault="00C56407" w:rsidP="00C56407">
      <w:pPr>
        <w:numPr>
          <w:ilvl w:val="0"/>
          <w:numId w:val="950"/>
        </w:numPr>
      </w:pPr>
      <w:r w:rsidRPr="00C56407">
        <w:t>Decisions;</w:t>
      </w:r>
    </w:p>
    <w:p w14:paraId="780FA34A" w14:textId="77777777" w:rsidR="00C56407" w:rsidRPr="00C56407" w:rsidRDefault="00C56407" w:rsidP="00C56407">
      <w:pPr>
        <w:numPr>
          <w:ilvl w:val="0"/>
          <w:numId w:val="950"/>
        </w:numPr>
      </w:pPr>
      <w:r w:rsidRPr="00C56407">
        <w:t>Actual Events;</w:t>
      </w:r>
    </w:p>
    <w:p w14:paraId="0AF839EF" w14:textId="77777777" w:rsidR="00C56407" w:rsidRPr="00C56407" w:rsidRDefault="00C56407" w:rsidP="00C56407">
      <w:pPr>
        <w:numPr>
          <w:ilvl w:val="0"/>
          <w:numId w:val="950"/>
        </w:numPr>
      </w:pPr>
      <w:r w:rsidRPr="00C56407">
        <w:t>policy versions;</w:t>
      </w:r>
    </w:p>
    <w:p w14:paraId="6FD3369A" w14:textId="77777777" w:rsidR="00C56407" w:rsidRPr="00C56407" w:rsidRDefault="00C56407" w:rsidP="00C56407">
      <w:pPr>
        <w:numPr>
          <w:ilvl w:val="0"/>
          <w:numId w:val="950"/>
        </w:numPr>
      </w:pPr>
      <w:r w:rsidRPr="00C56407">
        <w:t>Learning records;</w:t>
      </w:r>
    </w:p>
    <w:p w14:paraId="14E2954E" w14:textId="77777777" w:rsidR="00C56407" w:rsidRPr="00C56407" w:rsidRDefault="00C56407" w:rsidP="00C56407">
      <w:pPr>
        <w:numPr>
          <w:ilvl w:val="0"/>
          <w:numId w:val="950"/>
        </w:numPr>
      </w:pPr>
      <w:r w:rsidRPr="00C56407">
        <w:t>Audit Events;</w:t>
      </w:r>
    </w:p>
    <w:p w14:paraId="53867F6A" w14:textId="77777777" w:rsidR="00C56407" w:rsidRPr="00C56407" w:rsidRDefault="00C56407" w:rsidP="00C56407">
      <w:pPr>
        <w:numPr>
          <w:ilvl w:val="0"/>
          <w:numId w:val="950"/>
        </w:numPr>
      </w:pPr>
      <w:r w:rsidRPr="00C56407">
        <w:t>uploaded files;</w:t>
      </w:r>
    </w:p>
    <w:p w14:paraId="69D2FA8B" w14:textId="77777777" w:rsidR="00C56407" w:rsidRPr="00C56407" w:rsidRDefault="00C56407" w:rsidP="00C56407">
      <w:pPr>
        <w:numPr>
          <w:ilvl w:val="0"/>
          <w:numId w:val="950"/>
        </w:numPr>
      </w:pPr>
      <w:r w:rsidRPr="00C56407">
        <w:t>Scenarios;</w:t>
      </w:r>
    </w:p>
    <w:p w14:paraId="5DE29C0F" w14:textId="77777777" w:rsidR="00C56407" w:rsidRPr="00C56407" w:rsidRDefault="00C56407" w:rsidP="00C56407">
      <w:pPr>
        <w:numPr>
          <w:ilvl w:val="0"/>
          <w:numId w:val="950"/>
        </w:numPr>
      </w:pPr>
      <w:r w:rsidRPr="00C56407">
        <w:t>logs;</w:t>
      </w:r>
    </w:p>
    <w:p w14:paraId="5989C510" w14:textId="77777777" w:rsidR="00C56407" w:rsidRPr="00C56407" w:rsidRDefault="00C56407" w:rsidP="00C56407">
      <w:pPr>
        <w:numPr>
          <w:ilvl w:val="0"/>
          <w:numId w:val="950"/>
        </w:numPr>
      </w:pPr>
      <w:r w:rsidRPr="00C56407">
        <w:t>backups;</w:t>
      </w:r>
    </w:p>
    <w:p w14:paraId="1559D9F2" w14:textId="77777777" w:rsidR="00C56407" w:rsidRPr="00C56407" w:rsidRDefault="00C56407" w:rsidP="00C56407">
      <w:pPr>
        <w:numPr>
          <w:ilvl w:val="0"/>
          <w:numId w:val="950"/>
        </w:numPr>
      </w:pPr>
      <w:r w:rsidRPr="00C56407">
        <w:t>exports.</w:t>
      </w:r>
    </w:p>
    <w:p w14:paraId="330AD84E" w14:textId="77777777" w:rsidR="00C56407" w:rsidRPr="00C56407" w:rsidRDefault="00C56407" w:rsidP="00C56407">
      <w:pPr>
        <w:pStyle w:val="RequirementID"/>
        <w:keepNext/>
      </w:pPr>
      <w:r w:rsidRPr="00C56407">
        <w:t>NFR-RET-001</w:t>
      </w:r>
    </w:p>
    <w:p w14:paraId="4218F570" w14:textId="77777777" w:rsidR="00C56407" w:rsidRPr="00C56407" w:rsidRDefault="00C56407" w:rsidP="00C56407">
      <w:pPr>
        <w:widowControl/>
      </w:pPr>
      <w:r w:rsidRPr="00C56407">
        <w:t>Retention rules MUST be defined by record category.</w:t>
      </w:r>
    </w:p>
    <w:p w14:paraId="528CA001" w14:textId="77777777" w:rsidR="00C56407" w:rsidRPr="00C56407" w:rsidRDefault="00C56407" w:rsidP="00C56407">
      <w:pPr>
        <w:pStyle w:val="RequirementID"/>
        <w:keepNext/>
      </w:pPr>
      <w:r w:rsidRPr="00C56407">
        <w:t>NFR-RET-002</w:t>
      </w:r>
    </w:p>
    <w:p w14:paraId="77E329CA" w14:textId="77777777" w:rsidR="00C56407" w:rsidRPr="00C56407" w:rsidRDefault="00C56407" w:rsidP="00C56407">
      <w:pPr>
        <w:widowControl/>
      </w:pPr>
      <w:r w:rsidRPr="00C56407">
        <w:t>Issued Predictions, material Decisions, accepted facts, policy lineage, and Audit Events MUST be retained long enough to support business, legal, and historical requirements.</w:t>
      </w:r>
    </w:p>
    <w:p w14:paraId="60C72C02" w14:textId="77777777" w:rsidR="00C56407" w:rsidRPr="00C56407" w:rsidRDefault="00C56407" w:rsidP="00C56407">
      <w:pPr>
        <w:pStyle w:val="RequirementID"/>
        <w:keepNext/>
      </w:pPr>
      <w:r w:rsidRPr="00C56407">
        <w:t>NFR-RET-003</w:t>
      </w:r>
    </w:p>
    <w:p w14:paraId="53F02BDB" w14:textId="77777777" w:rsidR="00C56407" w:rsidRPr="00C56407" w:rsidRDefault="00C56407" w:rsidP="00C56407">
      <w:pPr>
        <w:widowControl/>
      </w:pPr>
      <w:r w:rsidRPr="00C56407">
        <w:t>Short-lived technical logs MAY have shorter retention than business records.</w:t>
      </w:r>
    </w:p>
    <w:p w14:paraId="3FCF5650" w14:textId="77777777" w:rsidR="00C56407" w:rsidRPr="00C56407" w:rsidRDefault="00C56407" w:rsidP="00C56407">
      <w:pPr>
        <w:pStyle w:val="RequirementID"/>
        <w:keepNext/>
      </w:pPr>
      <w:r w:rsidRPr="00C56407">
        <w:t>NFR-RET-004</w:t>
      </w:r>
    </w:p>
    <w:p w14:paraId="102F082B" w14:textId="77777777" w:rsidR="00C56407" w:rsidRPr="00C56407" w:rsidRDefault="00C56407" w:rsidP="00C56407">
      <w:pPr>
        <w:widowControl/>
      </w:pPr>
      <w:r w:rsidRPr="00C56407">
        <w:lastRenderedPageBreak/>
        <w:t>Expired retention MUST not trigger deletion where litigation hold, audit, or legal requirements require preservation.</w:t>
      </w:r>
    </w:p>
    <w:p w14:paraId="77590992" w14:textId="77777777" w:rsidR="00C56407" w:rsidRPr="00C56407" w:rsidRDefault="00C56407" w:rsidP="00C56407">
      <w:pPr>
        <w:pStyle w:val="RequirementID"/>
        <w:keepNext/>
      </w:pPr>
      <w:r w:rsidRPr="00C56407">
        <w:t>NFR-RET-005</w:t>
      </w:r>
    </w:p>
    <w:p w14:paraId="2DD12FD5" w14:textId="77777777" w:rsidR="00C56407" w:rsidRPr="00C56407" w:rsidRDefault="00C56407" w:rsidP="00C56407">
      <w:pPr>
        <w:widowControl/>
      </w:pPr>
      <w:r w:rsidRPr="00C56407">
        <w:t>Retention deletion MUST be authorized, controlled, and auditable where material.</w:t>
      </w:r>
    </w:p>
    <w:p w14:paraId="4D24D9B7" w14:textId="77777777" w:rsidR="00C56407" w:rsidRPr="00C56407" w:rsidRDefault="00C56407" w:rsidP="00C56407">
      <w:r w:rsidRPr="00C56407">
        <w:pict w14:anchorId="794824BB">
          <v:rect id="_x0000_i7215" style="width:0;height:1.5pt" o:hralign="center" o:hrstd="t" o:hr="t" fillcolor="#a0a0a0" stroked="f"/>
        </w:pict>
      </w:r>
    </w:p>
    <w:p w14:paraId="19C12B6F" w14:textId="77777777" w:rsidR="00C56407" w:rsidRPr="00C56407" w:rsidRDefault="00C56407" w:rsidP="00C56407">
      <w:pPr>
        <w:pStyle w:val="Heading2"/>
        <w:rPr>
          <w:b/>
          <w:bCs/>
        </w:rPr>
      </w:pPr>
      <w:r w:rsidRPr="00C56407">
        <w:rPr>
          <w:b/>
          <w:bCs/>
        </w:rPr>
        <w:t>13.66 Archival</w:t>
      </w:r>
    </w:p>
    <w:p w14:paraId="22ABEEA8" w14:textId="77777777" w:rsidR="00C56407" w:rsidRPr="00C56407" w:rsidRDefault="00C56407" w:rsidP="00C56407">
      <w:pPr>
        <w:pStyle w:val="RequirementID"/>
        <w:keepNext/>
      </w:pPr>
      <w:r w:rsidRPr="00C56407">
        <w:t>NFR-ARCHIVE-001</w:t>
      </w:r>
    </w:p>
    <w:p w14:paraId="38EF78C0" w14:textId="77777777" w:rsidR="00C56407" w:rsidRPr="00C56407" w:rsidRDefault="00C56407" w:rsidP="00C56407">
      <w:pPr>
        <w:widowControl/>
      </w:pPr>
      <w:r w:rsidRPr="00C56407">
        <w:t>Older records MAY be archived from primary operational storage.</w:t>
      </w:r>
    </w:p>
    <w:p w14:paraId="55F82FCC" w14:textId="77777777" w:rsidR="00C56407" w:rsidRPr="00C56407" w:rsidRDefault="00C56407" w:rsidP="00C56407">
      <w:pPr>
        <w:pStyle w:val="RequirementID"/>
        <w:keepNext/>
      </w:pPr>
      <w:r w:rsidRPr="00C56407">
        <w:t>NFR-ARCHIVE-002</w:t>
      </w:r>
    </w:p>
    <w:p w14:paraId="2D4E7AFB" w14:textId="77777777" w:rsidR="00C56407" w:rsidRPr="00C56407" w:rsidRDefault="00C56407" w:rsidP="00C56407">
      <w:pPr>
        <w:widowControl/>
      </w:pPr>
      <w:r w:rsidRPr="00C56407">
        <w:t>Archival MUST preserve:</w:t>
      </w:r>
    </w:p>
    <w:p w14:paraId="36D0A8CE" w14:textId="77777777" w:rsidR="00C56407" w:rsidRPr="00C56407" w:rsidRDefault="00C56407" w:rsidP="00C56407">
      <w:pPr>
        <w:numPr>
          <w:ilvl w:val="0"/>
          <w:numId w:val="951"/>
        </w:numPr>
      </w:pPr>
      <w:r w:rsidRPr="00C56407">
        <w:t>stable identity;</w:t>
      </w:r>
    </w:p>
    <w:p w14:paraId="7DE8B475" w14:textId="77777777" w:rsidR="00C56407" w:rsidRPr="00C56407" w:rsidRDefault="00C56407" w:rsidP="00C56407">
      <w:pPr>
        <w:numPr>
          <w:ilvl w:val="0"/>
          <w:numId w:val="951"/>
        </w:numPr>
      </w:pPr>
      <w:r w:rsidRPr="00C56407">
        <w:t>historical links;</w:t>
      </w:r>
    </w:p>
    <w:p w14:paraId="635FF399" w14:textId="77777777" w:rsidR="00C56407" w:rsidRPr="00C56407" w:rsidRDefault="00C56407" w:rsidP="00C56407">
      <w:pPr>
        <w:numPr>
          <w:ilvl w:val="0"/>
          <w:numId w:val="951"/>
        </w:numPr>
      </w:pPr>
      <w:r w:rsidRPr="00C56407">
        <w:t>version context;</w:t>
      </w:r>
    </w:p>
    <w:p w14:paraId="7311219A" w14:textId="77777777" w:rsidR="00C56407" w:rsidRPr="00C56407" w:rsidRDefault="00C56407" w:rsidP="00C56407">
      <w:pPr>
        <w:numPr>
          <w:ilvl w:val="0"/>
          <w:numId w:val="951"/>
        </w:numPr>
      </w:pPr>
      <w:r w:rsidRPr="00C56407">
        <w:t>and authorized retrieval.</w:t>
      </w:r>
    </w:p>
    <w:p w14:paraId="7342F5CC" w14:textId="77777777" w:rsidR="00C56407" w:rsidRPr="00C56407" w:rsidRDefault="00C56407" w:rsidP="00C56407">
      <w:pPr>
        <w:pStyle w:val="RequirementID"/>
        <w:keepNext/>
      </w:pPr>
      <w:r w:rsidRPr="00C56407">
        <w:t>NFR-ARCHIVE-003</w:t>
      </w:r>
    </w:p>
    <w:p w14:paraId="6ADC7FD4" w14:textId="77777777" w:rsidR="00C56407" w:rsidRPr="00C56407" w:rsidRDefault="00C56407" w:rsidP="00C56407">
      <w:pPr>
        <w:widowControl/>
      </w:pPr>
      <w:r w:rsidRPr="00C56407">
        <w:t>Archived records MUST not disappear from required history merely because they are not in the primary operational view.</w:t>
      </w:r>
    </w:p>
    <w:p w14:paraId="2820D770" w14:textId="77777777" w:rsidR="00C56407" w:rsidRPr="00C56407" w:rsidRDefault="00C56407" w:rsidP="00C56407">
      <w:pPr>
        <w:pStyle w:val="RequirementID"/>
        <w:keepNext/>
      </w:pPr>
      <w:r w:rsidRPr="00C56407">
        <w:t>NFR-ARCHIVE-004</w:t>
      </w:r>
    </w:p>
    <w:p w14:paraId="0EF59B10" w14:textId="77777777" w:rsidR="00C56407" w:rsidRPr="00C56407" w:rsidRDefault="00C56407" w:rsidP="00C56407">
      <w:pPr>
        <w:widowControl/>
      </w:pPr>
      <w:r w:rsidRPr="00C56407">
        <w:t>Archival and restoration MUST be testable.</w:t>
      </w:r>
    </w:p>
    <w:p w14:paraId="7F4A7133" w14:textId="77777777" w:rsidR="00C56407" w:rsidRPr="00C56407" w:rsidRDefault="00C56407" w:rsidP="00C56407">
      <w:pPr>
        <w:pStyle w:val="RequirementID"/>
        <w:keepNext/>
      </w:pPr>
      <w:r w:rsidRPr="00C56407">
        <w:t>NFR-ARCHIVE-005</w:t>
      </w:r>
    </w:p>
    <w:p w14:paraId="65E5C12A" w14:textId="77777777" w:rsidR="00C56407" w:rsidRPr="00C56407" w:rsidRDefault="00C56407" w:rsidP="00C56407">
      <w:pPr>
        <w:widowControl/>
      </w:pPr>
      <w:r w:rsidRPr="00C56407">
        <w:t>Archived data MUST retain confidentiality and integrity protection.</w:t>
      </w:r>
    </w:p>
    <w:p w14:paraId="3A304A0A" w14:textId="77777777" w:rsidR="00C56407" w:rsidRPr="00C56407" w:rsidRDefault="00C56407" w:rsidP="00C56407">
      <w:r w:rsidRPr="00C56407">
        <w:pict w14:anchorId="5FB62274">
          <v:rect id="_x0000_i7216" style="width:0;height:1.5pt" o:hralign="center" o:hrstd="t" o:hr="t" fillcolor="#a0a0a0" stroked="f"/>
        </w:pict>
      </w:r>
    </w:p>
    <w:p w14:paraId="69953D0B" w14:textId="77777777" w:rsidR="00C56407" w:rsidRPr="00C56407" w:rsidRDefault="00C56407" w:rsidP="00C56407">
      <w:pPr>
        <w:pStyle w:val="Heading2"/>
        <w:rPr>
          <w:b/>
          <w:bCs/>
        </w:rPr>
      </w:pPr>
      <w:r w:rsidRPr="00C56407">
        <w:rPr>
          <w:b/>
          <w:bCs/>
        </w:rPr>
        <w:t>13.67 Deletion and redaction</w:t>
      </w:r>
    </w:p>
    <w:p w14:paraId="1D53BFEA" w14:textId="77777777" w:rsidR="00C56407" w:rsidRPr="00C56407" w:rsidRDefault="00C56407" w:rsidP="00C56407">
      <w:pPr>
        <w:pStyle w:val="RequirementID"/>
        <w:keepNext/>
      </w:pPr>
      <w:r w:rsidRPr="00C56407">
        <w:t>NFR-DELETE-001</w:t>
      </w:r>
    </w:p>
    <w:p w14:paraId="30F64395" w14:textId="77777777" w:rsidR="00C56407" w:rsidRPr="00C56407" w:rsidRDefault="00C56407" w:rsidP="00C56407">
      <w:pPr>
        <w:widowControl/>
      </w:pPr>
      <w:r w:rsidRPr="00C56407">
        <w:t>Hard deletion of canonical historical records MUST be exceptional.</w:t>
      </w:r>
    </w:p>
    <w:p w14:paraId="728B8138" w14:textId="77777777" w:rsidR="00C56407" w:rsidRPr="00C56407" w:rsidRDefault="00C56407" w:rsidP="00C56407">
      <w:pPr>
        <w:pStyle w:val="RequirementID"/>
        <w:keepNext/>
      </w:pPr>
      <w:r w:rsidRPr="00C56407">
        <w:t>NFR-DELETE-002</w:t>
      </w:r>
    </w:p>
    <w:p w14:paraId="6CE9363B" w14:textId="77777777" w:rsidR="00C56407" w:rsidRPr="00C56407" w:rsidRDefault="00C56407" w:rsidP="00C56407">
      <w:pPr>
        <w:widowControl/>
      </w:pPr>
      <w:r w:rsidRPr="00C56407">
        <w:t>Deletion or redaction procedures MUST identify:</w:t>
      </w:r>
    </w:p>
    <w:p w14:paraId="49D25D0F" w14:textId="77777777" w:rsidR="00C56407" w:rsidRPr="00C56407" w:rsidRDefault="00C56407" w:rsidP="00C56407">
      <w:pPr>
        <w:numPr>
          <w:ilvl w:val="0"/>
          <w:numId w:val="952"/>
        </w:numPr>
      </w:pPr>
      <w:r w:rsidRPr="00C56407">
        <w:lastRenderedPageBreak/>
        <w:t>authority;</w:t>
      </w:r>
    </w:p>
    <w:p w14:paraId="2648EA62" w14:textId="77777777" w:rsidR="00C56407" w:rsidRPr="00C56407" w:rsidRDefault="00C56407" w:rsidP="00C56407">
      <w:pPr>
        <w:numPr>
          <w:ilvl w:val="0"/>
          <w:numId w:val="952"/>
        </w:numPr>
      </w:pPr>
      <w:r w:rsidRPr="00C56407">
        <w:t>legal or policy basis;</w:t>
      </w:r>
    </w:p>
    <w:p w14:paraId="56547496" w14:textId="77777777" w:rsidR="00C56407" w:rsidRPr="00C56407" w:rsidRDefault="00C56407" w:rsidP="00C56407">
      <w:pPr>
        <w:numPr>
          <w:ilvl w:val="0"/>
          <w:numId w:val="952"/>
        </w:numPr>
      </w:pPr>
      <w:r w:rsidRPr="00C56407">
        <w:t>scope;</w:t>
      </w:r>
    </w:p>
    <w:p w14:paraId="0109872C" w14:textId="77777777" w:rsidR="00C56407" w:rsidRPr="00C56407" w:rsidRDefault="00C56407" w:rsidP="00C56407">
      <w:pPr>
        <w:numPr>
          <w:ilvl w:val="0"/>
          <w:numId w:val="952"/>
        </w:numPr>
      </w:pPr>
      <w:r w:rsidRPr="00C56407">
        <w:t>affected references;</w:t>
      </w:r>
    </w:p>
    <w:p w14:paraId="65934CF1" w14:textId="77777777" w:rsidR="00C56407" w:rsidRPr="00C56407" w:rsidRDefault="00C56407" w:rsidP="00C56407">
      <w:pPr>
        <w:numPr>
          <w:ilvl w:val="0"/>
          <w:numId w:val="952"/>
        </w:numPr>
      </w:pPr>
      <w:r w:rsidRPr="00C56407">
        <w:t>audit treatment;</w:t>
      </w:r>
    </w:p>
    <w:p w14:paraId="5EFBAEF7" w14:textId="77777777" w:rsidR="00C56407" w:rsidRPr="00C56407" w:rsidRDefault="00C56407" w:rsidP="00C56407">
      <w:pPr>
        <w:numPr>
          <w:ilvl w:val="0"/>
          <w:numId w:val="952"/>
        </w:numPr>
      </w:pPr>
      <w:r w:rsidRPr="00C56407">
        <w:t>and recovery limitations.</w:t>
      </w:r>
    </w:p>
    <w:p w14:paraId="787410DE" w14:textId="77777777" w:rsidR="00C56407" w:rsidRPr="00C56407" w:rsidRDefault="00C56407" w:rsidP="00C56407">
      <w:pPr>
        <w:pStyle w:val="RequirementID"/>
        <w:keepNext/>
      </w:pPr>
      <w:r w:rsidRPr="00C56407">
        <w:t>NFR-DELETE-003</w:t>
      </w:r>
    </w:p>
    <w:p w14:paraId="17B81E5F" w14:textId="77777777" w:rsidR="00C56407" w:rsidRPr="00C56407" w:rsidRDefault="00C56407" w:rsidP="00C56407">
      <w:pPr>
        <w:widowControl/>
      </w:pPr>
      <w:r w:rsidRPr="00C56407">
        <w:t>Where permitted, a tombstone or redaction marker SHOULD preserve referential and audit integrity.</w:t>
      </w:r>
    </w:p>
    <w:p w14:paraId="0D71D099" w14:textId="77777777" w:rsidR="00C56407" w:rsidRPr="00C56407" w:rsidRDefault="00C56407" w:rsidP="00C56407">
      <w:pPr>
        <w:pStyle w:val="RequirementID"/>
        <w:keepNext/>
      </w:pPr>
      <w:r w:rsidRPr="00C56407">
        <w:t>NFR-DELETE-004</w:t>
      </w:r>
    </w:p>
    <w:p w14:paraId="625C25E4" w14:textId="77777777" w:rsidR="00C56407" w:rsidRPr="00C56407" w:rsidRDefault="00C56407" w:rsidP="00C56407">
      <w:pPr>
        <w:widowControl/>
      </w:pPr>
      <w:r w:rsidRPr="00C56407">
        <w:t>Deletion MUST not create false historical narratives.</w:t>
      </w:r>
    </w:p>
    <w:p w14:paraId="04269165" w14:textId="77777777" w:rsidR="00C56407" w:rsidRPr="00C56407" w:rsidRDefault="00C56407" w:rsidP="00C56407">
      <w:pPr>
        <w:pStyle w:val="RequirementID"/>
        <w:keepNext/>
      </w:pPr>
      <w:r w:rsidRPr="00C56407">
        <w:t>NFR-DELETE-005</w:t>
      </w:r>
    </w:p>
    <w:p w14:paraId="56A482F1" w14:textId="77777777" w:rsidR="00C56407" w:rsidRPr="00C56407" w:rsidRDefault="00C56407" w:rsidP="00C56407">
      <w:pPr>
        <w:widowControl/>
      </w:pPr>
      <w:r w:rsidRPr="00C56407">
        <w:t>Backups and archives MUST be considered in deletion procedures.</w:t>
      </w:r>
    </w:p>
    <w:p w14:paraId="00403AAF" w14:textId="77777777" w:rsidR="00C56407" w:rsidRPr="00C56407" w:rsidRDefault="00C56407" w:rsidP="00C56407">
      <w:r w:rsidRPr="00C56407">
        <w:pict w14:anchorId="6954942E">
          <v:rect id="_x0000_i7217" style="width:0;height:1.5pt" o:hralign="center" o:hrstd="t" o:hr="t" fillcolor="#a0a0a0" stroked="f"/>
        </w:pict>
      </w:r>
    </w:p>
    <w:p w14:paraId="3B180AF7" w14:textId="77777777" w:rsidR="00C56407" w:rsidRPr="00C56407" w:rsidRDefault="00C56407" w:rsidP="00C56407">
      <w:pPr>
        <w:pStyle w:val="Heading2"/>
        <w:rPr>
          <w:b/>
          <w:bCs/>
        </w:rPr>
      </w:pPr>
      <w:r w:rsidRPr="00C56407">
        <w:rPr>
          <w:b/>
          <w:bCs/>
        </w:rPr>
        <w:t>13.68 Export durability</w:t>
      </w:r>
    </w:p>
    <w:p w14:paraId="246972D6" w14:textId="77777777" w:rsidR="00C56407" w:rsidRPr="00C56407" w:rsidRDefault="00C56407" w:rsidP="00C56407">
      <w:pPr>
        <w:pStyle w:val="RequirementID"/>
        <w:keepNext/>
      </w:pPr>
      <w:r w:rsidRPr="00C56407">
        <w:t>NFR-EXPORT-001</w:t>
      </w:r>
    </w:p>
    <w:p w14:paraId="7C673A14" w14:textId="77777777" w:rsidR="00C56407" w:rsidRPr="00C56407" w:rsidRDefault="00C56407" w:rsidP="00C56407">
      <w:pPr>
        <w:widowControl/>
      </w:pPr>
      <w:r w:rsidRPr="00C56407">
        <w:t>Generated exports MUST accurately reflect the state and filter scope at generation time.</w:t>
      </w:r>
    </w:p>
    <w:p w14:paraId="1F2C1644" w14:textId="77777777" w:rsidR="00C56407" w:rsidRPr="00C56407" w:rsidRDefault="00C56407" w:rsidP="00C56407">
      <w:pPr>
        <w:pStyle w:val="RequirementID"/>
        <w:keepNext/>
      </w:pPr>
      <w:r w:rsidRPr="00C56407">
        <w:t>NFR-EXPORT-002</w:t>
      </w:r>
    </w:p>
    <w:p w14:paraId="795EF20F" w14:textId="77777777" w:rsidR="00C56407" w:rsidRPr="00C56407" w:rsidRDefault="00C56407" w:rsidP="00C56407">
      <w:pPr>
        <w:widowControl/>
      </w:pPr>
      <w:r w:rsidRPr="00C56407">
        <w:t>Large exports MAY be generated asynchronously.</w:t>
      </w:r>
    </w:p>
    <w:p w14:paraId="4A7934F7" w14:textId="77777777" w:rsidR="00C56407" w:rsidRPr="00C56407" w:rsidRDefault="00C56407" w:rsidP="00C56407">
      <w:pPr>
        <w:pStyle w:val="RequirementID"/>
        <w:keepNext/>
      </w:pPr>
      <w:r w:rsidRPr="00C56407">
        <w:t>NFR-EXPORT-003</w:t>
      </w:r>
    </w:p>
    <w:p w14:paraId="26F1C9F7" w14:textId="77777777" w:rsidR="00C56407" w:rsidRPr="00C56407" w:rsidRDefault="00C56407" w:rsidP="00C56407">
      <w:pPr>
        <w:widowControl/>
      </w:pPr>
      <w:r w:rsidRPr="00C56407">
        <w:t>Export generation failure MUST not alter official state.</w:t>
      </w:r>
    </w:p>
    <w:p w14:paraId="24DDC13A" w14:textId="77777777" w:rsidR="00C56407" w:rsidRPr="00C56407" w:rsidRDefault="00C56407" w:rsidP="00C56407">
      <w:pPr>
        <w:pStyle w:val="RequirementID"/>
        <w:keepNext/>
      </w:pPr>
      <w:r w:rsidRPr="00C56407">
        <w:t>NFR-EXPORT-004</w:t>
      </w:r>
    </w:p>
    <w:p w14:paraId="6A4AA642" w14:textId="77777777" w:rsidR="00C56407" w:rsidRPr="00C56407" w:rsidRDefault="00C56407" w:rsidP="00C56407">
      <w:pPr>
        <w:widowControl/>
      </w:pPr>
      <w:r w:rsidRPr="00C56407">
        <w:t>Export files SHOULD include version and as-of metadata.</w:t>
      </w:r>
    </w:p>
    <w:p w14:paraId="4CD92A29" w14:textId="77777777" w:rsidR="00C56407" w:rsidRPr="00C56407" w:rsidRDefault="00C56407" w:rsidP="00C56407">
      <w:pPr>
        <w:pStyle w:val="RequirementID"/>
        <w:keepNext/>
      </w:pPr>
      <w:r w:rsidRPr="00C56407">
        <w:t>NFR-EXPORT-005</w:t>
      </w:r>
    </w:p>
    <w:p w14:paraId="42334E39" w14:textId="77777777" w:rsidR="00C56407" w:rsidRPr="00C56407" w:rsidRDefault="00C56407" w:rsidP="00C56407">
      <w:pPr>
        <w:widowControl/>
      </w:pPr>
      <w:r w:rsidRPr="00C56407">
        <w:t>Temporary export files SHOULD expire according to security and retention policy.</w:t>
      </w:r>
    </w:p>
    <w:p w14:paraId="454CA6B1" w14:textId="77777777" w:rsidR="00C56407" w:rsidRPr="00C56407" w:rsidRDefault="00C56407" w:rsidP="00C56407">
      <w:pPr>
        <w:pStyle w:val="RequirementID"/>
        <w:keepNext/>
      </w:pPr>
      <w:r w:rsidRPr="00C56407">
        <w:t>NFR-EXPORT-006</w:t>
      </w:r>
    </w:p>
    <w:p w14:paraId="28A3A0CE" w14:textId="77777777" w:rsidR="00C56407" w:rsidRPr="00C56407" w:rsidRDefault="00C56407" w:rsidP="00C56407">
      <w:pPr>
        <w:widowControl/>
      </w:pPr>
      <w:r w:rsidRPr="00C56407">
        <w:lastRenderedPageBreak/>
        <w:t>Exports MUST not contain unauthorized fields.</w:t>
      </w:r>
    </w:p>
    <w:p w14:paraId="285CC3C6" w14:textId="77777777" w:rsidR="00C56407" w:rsidRPr="00C56407" w:rsidRDefault="00C56407" w:rsidP="00C56407">
      <w:r w:rsidRPr="00C56407">
        <w:pict w14:anchorId="6CC592F5">
          <v:rect id="_x0000_i7218" style="width:0;height:1.5pt" o:hralign="center" o:hrstd="t" o:hr="t" fillcolor="#a0a0a0" stroked="f"/>
        </w:pict>
      </w:r>
    </w:p>
    <w:p w14:paraId="09CF3A9B" w14:textId="77777777" w:rsidR="00C56407" w:rsidRPr="00C56407" w:rsidRDefault="00C56407" w:rsidP="00C56407">
      <w:pPr>
        <w:pStyle w:val="Heading2"/>
        <w:rPr>
          <w:b/>
          <w:bCs/>
        </w:rPr>
      </w:pPr>
      <w:r w:rsidRPr="00C56407">
        <w:rPr>
          <w:b/>
          <w:bCs/>
        </w:rPr>
        <w:t>13.69 Offline and disconnected behavior</w:t>
      </w:r>
    </w:p>
    <w:p w14:paraId="6E07FE35" w14:textId="77777777" w:rsidR="00C56407" w:rsidRPr="00C56407" w:rsidRDefault="00C56407" w:rsidP="00C56407">
      <w:r w:rsidRPr="00C56407">
        <w:t>The initial product may or may not support offline use.</w:t>
      </w:r>
    </w:p>
    <w:p w14:paraId="43B03668" w14:textId="77777777" w:rsidR="00C56407" w:rsidRPr="00C56407" w:rsidRDefault="00C56407" w:rsidP="00C56407">
      <w:pPr>
        <w:pStyle w:val="RequirementID"/>
        <w:keepNext/>
      </w:pPr>
      <w:r w:rsidRPr="00C56407">
        <w:t>NFR-OFFLINE-001</w:t>
      </w:r>
    </w:p>
    <w:p w14:paraId="5A24170F" w14:textId="77777777" w:rsidR="00C56407" w:rsidRPr="00C56407" w:rsidRDefault="00C56407" w:rsidP="00C56407">
      <w:pPr>
        <w:widowControl/>
      </w:pPr>
      <w:r w:rsidRPr="00C56407">
        <w:t>Offline capability MUST be explicit rather than implied.</w:t>
      </w:r>
    </w:p>
    <w:p w14:paraId="35958E24" w14:textId="77777777" w:rsidR="00C56407" w:rsidRPr="00C56407" w:rsidRDefault="00C56407" w:rsidP="00C56407">
      <w:pPr>
        <w:pStyle w:val="RequirementID"/>
        <w:keepNext/>
      </w:pPr>
      <w:r w:rsidRPr="00C56407">
        <w:t>NFR-OFFLINE-002</w:t>
      </w:r>
    </w:p>
    <w:p w14:paraId="457ABFF0" w14:textId="77777777" w:rsidR="00C56407" w:rsidRPr="00C56407" w:rsidRDefault="00C56407" w:rsidP="00C56407">
      <w:pPr>
        <w:widowControl/>
      </w:pPr>
      <w:r w:rsidRPr="00C56407">
        <w:t>A disconnected client MUST not present stale data as live.</w:t>
      </w:r>
    </w:p>
    <w:p w14:paraId="11223142" w14:textId="77777777" w:rsidR="00C56407" w:rsidRPr="00C56407" w:rsidRDefault="00C56407" w:rsidP="00C56407">
      <w:pPr>
        <w:pStyle w:val="RequirementID"/>
        <w:keepNext/>
      </w:pPr>
      <w:r w:rsidRPr="00C56407">
        <w:t>NFR-OFFLINE-003</w:t>
      </w:r>
    </w:p>
    <w:p w14:paraId="67C866FF" w14:textId="77777777" w:rsidR="00C56407" w:rsidRPr="00C56407" w:rsidRDefault="00C56407" w:rsidP="00C56407">
      <w:pPr>
        <w:widowControl/>
      </w:pPr>
      <w:r w:rsidRPr="00C56407">
        <w:t>Offline official writes MUST not be accepted unless the implementation defines conflict-safe synchronization, idempotency, authorization, and audit.</w:t>
      </w:r>
    </w:p>
    <w:p w14:paraId="0E24436B" w14:textId="77777777" w:rsidR="00C56407" w:rsidRPr="00C56407" w:rsidRDefault="00C56407" w:rsidP="00C56407">
      <w:pPr>
        <w:pStyle w:val="RequirementID"/>
        <w:keepNext/>
      </w:pPr>
      <w:r w:rsidRPr="00C56407">
        <w:t>NFR-OFFLINE-004</w:t>
      </w:r>
    </w:p>
    <w:p w14:paraId="203B203D" w14:textId="77777777" w:rsidR="00C56407" w:rsidRPr="00C56407" w:rsidRDefault="00C56407" w:rsidP="00C56407">
      <w:pPr>
        <w:widowControl/>
      </w:pPr>
      <w:r w:rsidRPr="00C56407">
        <w:t>Read-only cached views MAY be supported when labeled with their as-of time.</w:t>
      </w:r>
    </w:p>
    <w:p w14:paraId="175078C3" w14:textId="77777777" w:rsidR="00C56407" w:rsidRPr="00C56407" w:rsidRDefault="00C56407" w:rsidP="00C56407">
      <w:pPr>
        <w:pStyle w:val="RequirementID"/>
        <w:keepNext/>
      </w:pPr>
      <w:r w:rsidRPr="00C56407">
        <w:t>NFR-OFFLINE-005</w:t>
      </w:r>
    </w:p>
    <w:p w14:paraId="053597F3" w14:textId="77777777" w:rsidR="00C56407" w:rsidRPr="00C56407" w:rsidRDefault="00C56407" w:rsidP="00C56407">
      <w:pPr>
        <w:widowControl/>
      </w:pPr>
      <w:r w:rsidRPr="00C56407">
        <w:t>Unsynchronized local changes MUST remain clearly non-official.</w:t>
      </w:r>
    </w:p>
    <w:p w14:paraId="74130736" w14:textId="77777777" w:rsidR="00C56407" w:rsidRPr="00C56407" w:rsidRDefault="00C56407" w:rsidP="00C56407">
      <w:r w:rsidRPr="00C56407">
        <w:pict w14:anchorId="72A3B092">
          <v:rect id="_x0000_i7219" style="width:0;height:1.5pt" o:hralign="center" o:hrstd="t" o:hr="t" fillcolor="#a0a0a0" stroked="f"/>
        </w:pict>
      </w:r>
    </w:p>
    <w:p w14:paraId="19089CD4" w14:textId="77777777" w:rsidR="00C56407" w:rsidRPr="00C56407" w:rsidRDefault="00C56407" w:rsidP="00C56407">
      <w:pPr>
        <w:pStyle w:val="Heading2"/>
        <w:rPr>
          <w:b/>
          <w:bCs/>
        </w:rPr>
      </w:pPr>
      <w:r w:rsidRPr="00C56407">
        <w:rPr>
          <w:b/>
          <w:bCs/>
        </w:rPr>
        <w:t>13.70 Browser and device support</w:t>
      </w:r>
    </w:p>
    <w:p w14:paraId="7A752E61" w14:textId="77777777" w:rsidR="00C56407" w:rsidRPr="00C56407" w:rsidRDefault="00C56407" w:rsidP="00C56407">
      <w:pPr>
        <w:pStyle w:val="RequirementID"/>
        <w:keepNext/>
      </w:pPr>
      <w:r w:rsidRPr="00C56407">
        <w:t>NFR-CLIENT-001</w:t>
      </w:r>
    </w:p>
    <w:p w14:paraId="7C81365F" w14:textId="77777777" w:rsidR="00C56407" w:rsidRPr="00C56407" w:rsidRDefault="00C56407" w:rsidP="00C56407">
      <w:pPr>
        <w:widowControl/>
      </w:pPr>
      <w:r w:rsidRPr="00C56407">
        <w:t>Supported browsers and device classes MUST be declared.</w:t>
      </w:r>
    </w:p>
    <w:p w14:paraId="040FD386" w14:textId="77777777" w:rsidR="00C56407" w:rsidRPr="00C56407" w:rsidRDefault="00C56407" w:rsidP="00C56407">
      <w:pPr>
        <w:pStyle w:val="RequirementID"/>
        <w:keepNext/>
      </w:pPr>
      <w:r w:rsidRPr="00C56407">
        <w:t>NFR-CLIENT-002</w:t>
      </w:r>
    </w:p>
    <w:p w14:paraId="6E327CA4" w14:textId="77777777" w:rsidR="00C56407" w:rsidRPr="00C56407" w:rsidRDefault="00C56407" w:rsidP="00C56407">
      <w:pPr>
        <w:widowControl/>
      </w:pPr>
      <w:r w:rsidRPr="00C56407">
        <w:t>Core governed workflows MUST be tested on supported desktop and mobile environments.</w:t>
      </w:r>
    </w:p>
    <w:p w14:paraId="21E48BED" w14:textId="77777777" w:rsidR="00C56407" w:rsidRPr="00C56407" w:rsidRDefault="00C56407" w:rsidP="00C56407">
      <w:pPr>
        <w:pStyle w:val="RequirementID"/>
        <w:keepNext/>
      </w:pPr>
      <w:r w:rsidRPr="00C56407">
        <w:t>NFR-CLIENT-003</w:t>
      </w:r>
    </w:p>
    <w:p w14:paraId="57D8CFC0" w14:textId="77777777" w:rsidR="00C56407" w:rsidRPr="00C56407" w:rsidRDefault="00C56407" w:rsidP="00C56407">
      <w:pPr>
        <w:widowControl/>
      </w:pPr>
      <w:r w:rsidRPr="00C56407">
        <w:t>Unsupported clients SHOULD receive a clear warning rather than silently malfunction.</w:t>
      </w:r>
    </w:p>
    <w:p w14:paraId="33A6CB9F" w14:textId="77777777" w:rsidR="00C56407" w:rsidRPr="00C56407" w:rsidRDefault="00C56407" w:rsidP="00C56407">
      <w:pPr>
        <w:pStyle w:val="RequirementID"/>
        <w:keepNext/>
      </w:pPr>
      <w:r w:rsidRPr="00C56407">
        <w:t>NFR-CLIENT-004</w:t>
      </w:r>
    </w:p>
    <w:p w14:paraId="20DE688F" w14:textId="77777777" w:rsidR="00C56407" w:rsidRPr="00C56407" w:rsidRDefault="00C56407" w:rsidP="00C56407">
      <w:pPr>
        <w:widowControl/>
      </w:pPr>
      <w:r w:rsidRPr="00C56407">
        <w:t>Browser differences MUST not change business calculations or authorization.</w:t>
      </w:r>
    </w:p>
    <w:p w14:paraId="0F5DE89B" w14:textId="77777777" w:rsidR="00C56407" w:rsidRPr="00C56407" w:rsidRDefault="00C56407" w:rsidP="00C56407">
      <w:pPr>
        <w:pStyle w:val="RequirementID"/>
        <w:keepNext/>
      </w:pPr>
      <w:r w:rsidRPr="00C56407">
        <w:t>NFR-CLIENT-005</w:t>
      </w:r>
    </w:p>
    <w:p w14:paraId="20B12DB2" w14:textId="77777777" w:rsidR="00C56407" w:rsidRPr="00C56407" w:rsidRDefault="00C56407" w:rsidP="00C56407">
      <w:pPr>
        <w:widowControl/>
      </w:pPr>
      <w:r w:rsidRPr="00C56407">
        <w:lastRenderedPageBreak/>
        <w:t>Client-side storage limitations MUST not cause official-state loss.</w:t>
      </w:r>
    </w:p>
    <w:p w14:paraId="4832BFA9" w14:textId="77777777" w:rsidR="00C56407" w:rsidRPr="00C56407" w:rsidRDefault="00C56407" w:rsidP="00C56407">
      <w:r w:rsidRPr="00C56407">
        <w:pict w14:anchorId="0CB9BCB7">
          <v:rect id="_x0000_i7220" style="width:0;height:1.5pt" o:hralign="center" o:hrstd="t" o:hr="t" fillcolor="#a0a0a0" stroked="f"/>
        </w:pict>
      </w:r>
    </w:p>
    <w:p w14:paraId="5DEF807F" w14:textId="77777777" w:rsidR="00C56407" w:rsidRPr="00C56407" w:rsidRDefault="00C56407" w:rsidP="00C56407">
      <w:pPr>
        <w:pStyle w:val="Heading2"/>
        <w:rPr>
          <w:b/>
          <w:bCs/>
        </w:rPr>
      </w:pPr>
      <w:r w:rsidRPr="00C56407">
        <w:rPr>
          <w:b/>
          <w:bCs/>
        </w:rPr>
        <w:t>13.71 Accessibility nonfunctional requirement</w:t>
      </w:r>
    </w:p>
    <w:p w14:paraId="48217AA1" w14:textId="77777777" w:rsidR="00C56407" w:rsidRPr="00C56407" w:rsidRDefault="00C56407" w:rsidP="00C56407">
      <w:pPr>
        <w:pStyle w:val="RequirementID"/>
        <w:keepNext/>
      </w:pPr>
      <w:r w:rsidRPr="00C56407">
        <w:t>NFR-A11Y-001</w:t>
      </w:r>
    </w:p>
    <w:p w14:paraId="476A3AF2" w14:textId="77777777" w:rsidR="00C56407" w:rsidRPr="00C56407" w:rsidRDefault="00C56407" w:rsidP="00C56407">
      <w:pPr>
        <w:widowControl/>
      </w:pPr>
      <w:r w:rsidRPr="00C56407">
        <w:t>Core product workflows MUST meet the accessibility contract in Segment 12.</w:t>
      </w:r>
    </w:p>
    <w:p w14:paraId="51642231" w14:textId="77777777" w:rsidR="00C56407" w:rsidRPr="00C56407" w:rsidRDefault="00C56407" w:rsidP="00C56407">
      <w:pPr>
        <w:pStyle w:val="RequirementID"/>
        <w:keepNext/>
      </w:pPr>
      <w:r w:rsidRPr="00C56407">
        <w:t>NFR-A11Y-002</w:t>
      </w:r>
    </w:p>
    <w:p w14:paraId="09808832" w14:textId="77777777" w:rsidR="00C56407" w:rsidRPr="00C56407" w:rsidRDefault="00C56407" w:rsidP="00C56407">
      <w:pPr>
        <w:widowControl/>
      </w:pPr>
      <w:r w:rsidRPr="00C56407">
        <w:t>Accessibility testing MUST include keyboard-only operation.</w:t>
      </w:r>
    </w:p>
    <w:p w14:paraId="22F5AA33" w14:textId="77777777" w:rsidR="00C56407" w:rsidRPr="00C56407" w:rsidRDefault="00C56407" w:rsidP="00C56407">
      <w:pPr>
        <w:pStyle w:val="RequirementID"/>
        <w:keepNext/>
      </w:pPr>
      <w:r w:rsidRPr="00C56407">
        <w:t>NFR-A11Y-003</w:t>
      </w:r>
    </w:p>
    <w:p w14:paraId="458F3DAB" w14:textId="77777777" w:rsidR="00C56407" w:rsidRPr="00C56407" w:rsidRDefault="00C56407" w:rsidP="00C56407">
      <w:pPr>
        <w:widowControl/>
      </w:pPr>
      <w:r w:rsidRPr="00C56407">
        <w:t>Automated accessibility checks SHOULD be supplemented by manual review of critical workflows.</w:t>
      </w:r>
    </w:p>
    <w:p w14:paraId="233DAC7A" w14:textId="77777777" w:rsidR="00C56407" w:rsidRPr="00C56407" w:rsidRDefault="00C56407" w:rsidP="00C56407">
      <w:pPr>
        <w:pStyle w:val="RequirementID"/>
        <w:keepNext/>
      </w:pPr>
      <w:r w:rsidRPr="00C56407">
        <w:t>NFR-A11Y-004</w:t>
      </w:r>
    </w:p>
    <w:p w14:paraId="100E989E" w14:textId="77777777" w:rsidR="00C56407" w:rsidRPr="00C56407" w:rsidRDefault="00C56407" w:rsidP="00C56407">
      <w:pPr>
        <w:widowControl/>
      </w:pPr>
      <w:r w:rsidRPr="00C56407">
        <w:t>Accessibility defects blocking core Decisions or confirmations MUST be treated as release-blocking according to Segment 14 severity rules.</w:t>
      </w:r>
    </w:p>
    <w:p w14:paraId="1B01A624" w14:textId="77777777" w:rsidR="00C56407" w:rsidRPr="00C56407" w:rsidRDefault="00C56407" w:rsidP="00C56407">
      <w:r w:rsidRPr="00C56407">
        <w:pict w14:anchorId="4C896CB4">
          <v:rect id="_x0000_i7221" style="width:0;height:1.5pt" o:hralign="center" o:hrstd="t" o:hr="t" fillcolor="#a0a0a0" stroked="f"/>
        </w:pict>
      </w:r>
    </w:p>
    <w:p w14:paraId="294F6428" w14:textId="77777777" w:rsidR="00C56407" w:rsidRPr="00C56407" w:rsidRDefault="00C56407" w:rsidP="00C56407">
      <w:pPr>
        <w:pStyle w:val="Heading2"/>
        <w:rPr>
          <w:b/>
          <w:bCs/>
        </w:rPr>
      </w:pPr>
      <w:r w:rsidRPr="00C56407">
        <w:rPr>
          <w:b/>
          <w:bCs/>
        </w:rPr>
        <w:t>13.72 Localization and regional behavior</w:t>
      </w:r>
    </w:p>
    <w:p w14:paraId="65C22B65" w14:textId="77777777" w:rsidR="00C56407" w:rsidRPr="00C56407" w:rsidRDefault="00C56407" w:rsidP="00C56407">
      <w:r w:rsidRPr="00C56407">
        <w:t>The initial product may operate in one language and region, but regional assumptions must remain explicit.</w:t>
      </w:r>
    </w:p>
    <w:p w14:paraId="6507ABDD" w14:textId="77777777" w:rsidR="00C56407" w:rsidRPr="00C56407" w:rsidRDefault="00C56407" w:rsidP="00C56407">
      <w:pPr>
        <w:pStyle w:val="RequirementID"/>
        <w:keepNext/>
      </w:pPr>
      <w:r w:rsidRPr="00C56407">
        <w:t>NFR-LOCALE-001</w:t>
      </w:r>
    </w:p>
    <w:p w14:paraId="725925E2" w14:textId="77777777" w:rsidR="00C56407" w:rsidRPr="00C56407" w:rsidRDefault="00C56407" w:rsidP="00C56407">
      <w:pPr>
        <w:widowControl/>
      </w:pPr>
      <w:r w:rsidRPr="00C56407">
        <w:t>Currency, date, number, and timezone behavior MUST be configurable or clearly fixed for the supported deployment.</w:t>
      </w:r>
    </w:p>
    <w:p w14:paraId="610F3ED1" w14:textId="77777777" w:rsidR="00C56407" w:rsidRPr="00C56407" w:rsidRDefault="00C56407" w:rsidP="00C56407">
      <w:pPr>
        <w:pStyle w:val="RequirementID"/>
        <w:keepNext/>
      </w:pPr>
      <w:r w:rsidRPr="00C56407">
        <w:t>NFR-LOCALE-002</w:t>
      </w:r>
    </w:p>
    <w:p w14:paraId="20E9D189" w14:textId="77777777" w:rsidR="00C56407" w:rsidRPr="00C56407" w:rsidRDefault="00C56407" w:rsidP="00C56407">
      <w:pPr>
        <w:widowControl/>
      </w:pPr>
      <w:r w:rsidRPr="00C56407">
        <w:t>Internal canonical values MUST not depend on locale-formatted text.</w:t>
      </w:r>
    </w:p>
    <w:p w14:paraId="4518470A" w14:textId="77777777" w:rsidR="00C56407" w:rsidRPr="00C56407" w:rsidRDefault="00C56407" w:rsidP="00C56407">
      <w:pPr>
        <w:pStyle w:val="RequirementID"/>
        <w:keepNext/>
      </w:pPr>
      <w:r w:rsidRPr="00C56407">
        <w:t>NFR-LOCALE-003</w:t>
      </w:r>
    </w:p>
    <w:p w14:paraId="4F6A3568" w14:textId="77777777" w:rsidR="00C56407" w:rsidRPr="00C56407" w:rsidRDefault="00C56407" w:rsidP="00C56407">
      <w:pPr>
        <w:widowControl/>
      </w:pPr>
      <w:r w:rsidRPr="00C56407">
        <w:t>Imported dates and numbers MUST follow source-specific parsing rules.</w:t>
      </w:r>
    </w:p>
    <w:p w14:paraId="388FAA67" w14:textId="77777777" w:rsidR="00C56407" w:rsidRPr="00C56407" w:rsidRDefault="00C56407" w:rsidP="00C56407">
      <w:pPr>
        <w:pStyle w:val="RequirementID"/>
        <w:keepNext/>
      </w:pPr>
      <w:r w:rsidRPr="00C56407">
        <w:t>NFR-LOCALE-004</w:t>
      </w:r>
    </w:p>
    <w:p w14:paraId="7A89002A" w14:textId="77777777" w:rsidR="00C56407" w:rsidRPr="00C56407" w:rsidRDefault="00C56407" w:rsidP="00C56407">
      <w:pPr>
        <w:widowControl/>
      </w:pPr>
      <w:r w:rsidRPr="00C56407">
        <w:t>A future localization effort MUST not alter business semantics.</w:t>
      </w:r>
    </w:p>
    <w:p w14:paraId="74D847C9" w14:textId="77777777" w:rsidR="00C56407" w:rsidRPr="00C56407" w:rsidRDefault="00C56407" w:rsidP="00C56407">
      <w:pPr>
        <w:pStyle w:val="RequirementID"/>
        <w:keepNext/>
      </w:pPr>
      <w:r w:rsidRPr="00C56407">
        <w:t>NFR-LOCALE-005</w:t>
      </w:r>
    </w:p>
    <w:p w14:paraId="2846E607" w14:textId="77777777" w:rsidR="00C56407" w:rsidRPr="00C56407" w:rsidRDefault="00C56407" w:rsidP="00C56407">
      <w:pPr>
        <w:widowControl/>
      </w:pPr>
      <w:r w:rsidRPr="00C56407">
        <w:lastRenderedPageBreak/>
        <w:t>Vehicle identifiers and manufacturer codes MUST not be reformatted by locale.</w:t>
      </w:r>
    </w:p>
    <w:p w14:paraId="42F365B2" w14:textId="77777777" w:rsidR="00C56407" w:rsidRPr="00C56407" w:rsidRDefault="00C56407" w:rsidP="00C56407">
      <w:r w:rsidRPr="00C56407">
        <w:pict w14:anchorId="4F1C2662">
          <v:rect id="_x0000_i7222" style="width:0;height:1.5pt" o:hralign="center" o:hrstd="t" o:hr="t" fillcolor="#a0a0a0" stroked="f"/>
        </w:pict>
      </w:r>
    </w:p>
    <w:p w14:paraId="0E913EA0" w14:textId="77777777" w:rsidR="00C56407" w:rsidRPr="00C56407" w:rsidRDefault="00C56407" w:rsidP="00C56407">
      <w:pPr>
        <w:pStyle w:val="Heading2"/>
        <w:rPr>
          <w:b/>
          <w:bCs/>
        </w:rPr>
      </w:pPr>
      <w:r w:rsidRPr="00C56407">
        <w:rPr>
          <w:b/>
          <w:bCs/>
        </w:rPr>
        <w:t>13.73 Date and policy boundary safety</w:t>
      </w:r>
    </w:p>
    <w:p w14:paraId="751C353F" w14:textId="77777777" w:rsidR="00C56407" w:rsidRPr="00C56407" w:rsidRDefault="00C56407" w:rsidP="00C56407">
      <w:pPr>
        <w:pStyle w:val="RequirementID"/>
        <w:keepNext/>
      </w:pPr>
      <w:r w:rsidRPr="00C56407">
        <w:t>NFR-BOUNDARY-001</w:t>
      </w:r>
    </w:p>
    <w:p w14:paraId="5633A9C5" w14:textId="77777777" w:rsidR="00C56407" w:rsidRPr="00C56407" w:rsidRDefault="00C56407" w:rsidP="00C56407">
      <w:pPr>
        <w:widowControl/>
      </w:pPr>
      <w:r w:rsidRPr="00C56407">
        <w:t>Tests and implementation MUST account for:</w:t>
      </w:r>
    </w:p>
    <w:p w14:paraId="1704DC63" w14:textId="77777777" w:rsidR="00C56407" w:rsidRPr="00C56407" w:rsidRDefault="00C56407" w:rsidP="00C56407">
      <w:pPr>
        <w:numPr>
          <w:ilvl w:val="0"/>
          <w:numId w:val="953"/>
        </w:numPr>
      </w:pPr>
      <w:r w:rsidRPr="00C56407">
        <w:t>month-end;</w:t>
      </w:r>
    </w:p>
    <w:p w14:paraId="30877212" w14:textId="77777777" w:rsidR="00C56407" w:rsidRPr="00C56407" w:rsidRDefault="00C56407" w:rsidP="00C56407">
      <w:pPr>
        <w:numPr>
          <w:ilvl w:val="0"/>
          <w:numId w:val="953"/>
        </w:numPr>
      </w:pPr>
      <w:r w:rsidRPr="00C56407">
        <w:t>year-end;</w:t>
      </w:r>
    </w:p>
    <w:p w14:paraId="572FE78B" w14:textId="77777777" w:rsidR="00C56407" w:rsidRPr="00C56407" w:rsidRDefault="00C56407" w:rsidP="00C56407">
      <w:pPr>
        <w:numPr>
          <w:ilvl w:val="0"/>
          <w:numId w:val="953"/>
        </w:numPr>
      </w:pPr>
      <w:r w:rsidRPr="00C56407">
        <w:t>leap year;</w:t>
      </w:r>
    </w:p>
    <w:p w14:paraId="63D29284" w14:textId="77777777" w:rsidR="00C56407" w:rsidRPr="00C56407" w:rsidRDefault="00C56407" w:rsidP="00C56407">
      <w:pPr>
        <w:numPr>
          <w:ilvl w:val="0"/>
          <w:numId w:val="953"/>
        </w:numPr>
      </w:pPr>
      <w:r w:rsidRPr="00C56407">
        <w:t>daylight-saving transition;</w:t>
      </w:r>
    </w:p>
    <w:p w14:paraId="204BB5AF" w14:textId="77777777" w:rsidR="00C56407" w:rsidRPr="00C56407" w:rsidRDefault="00C56407" w:rsidP="00C56407">
      <w:pPr>
        <w:numPr>
          <w:ilvl w:val="0"/>
          <w:numId w:val="953"/>
        </w:numPr>
      </w:pPr>
      <w:r w:rsidRPr="00C56407">
        <w:t>model-year transition;</w:t>
      </w:r>
    </w:p>
    <w:p w14:paraId="1385CB5A" w14:textId="77777777" w:rsidR="00C56407" w:rsidRPr="00C56407" w:rsidRDefault="00C56407" w:rsidP="00C56407">
      <w:pPr>
        <w:numPr>
          <w:ilvl w:val="0"/>
          <w:numId w:val="953"/>
        </w:numPr>
      </w:pPr>
      <w:r w:rsidRPr="00C56407">
        <w:t>policy start;</w:t>
      </w:r>
    </w:p>
    <w:p w14:paraId="0ED6E7D5" w14:textId="77777777" w:rsidR="00C56407" w:rsidRPr="00C56407" w:rsidRDefault="00C56407" w:rsidP="00C56407">
      <w:pPr>
        <w:numPr>
          <w:ilvl w:val="0"/>
          <w:numId w:val="953"/>
        </w:numPr>
      </w:pPr>
      <w:r w:rsidRPr="00C56407">
        <w:t>policy end;</w:t>
      </w:r>
    </w:p>
    <w:p w14:paraId="65888954" w14:textId="77777777" w:rsidR="00C56407" w:rsidRPr="00C56407" w:rsidRDefault="00C56407" w:rsidP="00C56407">
      <w:pPr>
        <w:numPr>
          <w:ilvl w:val="0"/>
          <w:numId w:val="953"/>
        </w:numPr>
      </w:pPr>
      <w:r w:rsidRPr="00C56407">
        <w:t>inclusive/exclusive boundaries;</w:t>
      </w:r>
    </w:p>
    <w:p w14:paraId="42094923" w14:textId="77777777" w:rsidR="00C56407" w:rsidRPr="00C56407" w:rsidRDefault="00C56407" w:rsidP="00C56407">
      <w:pPr>
        <w:numPr>
          <w:ilvl w:val="0"/>
          <w:numId w:val="953"/>
        </w:numPr>
      </w:pPr>
      <w:r w:rsidRPr="00C56407">
        <w:t>late-arriving facts.</w:t>
      </w:r>
    </w:p>
    <w:p w14:paraId="79479396" w14:textId="77777777" w:rsidR="00C56407" w:rsidRPr="00C56407" w:rsidRDefault="00C56407" w:rsidP="00C56407">
      <w:pPr>
        <w:pStyle w:val="RequirementID"/>
        <w:keepNext/>
      </w:pPr>
      <w:r w:rsidRPr="00C56407">
        <w:t>NFR-BOUNDARY-002</w:t>
      </w:r>
    </w:p>
    <w:p w14:paraId="49F5D375" w14:textId="77777777" w:rsidR="00C56407" w:rsidRPr="00C56407" w:rsidRDefault="00C56407" w:rsidP="00C56407">
      <w:pPr>
        <w:widowControl/>
      </w:pPr>
      <w:r w:rsidRPr="00C56407">
        <w:t>A policy effective at midnight MUST use the configured business timezone.</w:t>
      </w:r>
    </w:p>
    <w:p w14:paraId="76BE13FB" w14:textId="77777777" w:rsidR="00C56407" w:rsidRPr="00C56407" w:rsidRDefault="00C56407" w:rsidP="00C56407">
      <w:pPr>
        <w:pStyle w:val="RequirementID"/>
        <w:keepNext/>
      </w:pPr>
      <w:r w:rsidRPr="00C56407">
        <w:t>NFR-BOUNDARY-003</w:t>
      </w:r>
    </w:p>
    <w:p w14:paraId="75117446" w14:textId="77777777" w:rsidR="00C56407" w:rsidRPr="00C56407" w:rsidRDefault="00C56407" w:rsidP="00C56407">
      <w:pPr>
        <w:widowControl/>
      </w:pPr>
      <w:r w:rsidRPr="00C56407">
        <w:t>Date-only policy must not be applied according to server UTC date when dealership date differs.</w:t>
      </w:r>
    </w:p>
    <w:p w14:paraId="39A69771" w14:textId="77777777" w:rsidR="00C56407" w:rsidRPr="00C56407" w:rsidRDefault="00C56407" w:rsidP="00C56407">
      <w:pPr>
        <w:pStyle w:val="RequirementID"/>
        <w:keepNext/>
      </w:pPr>
      <w:r w:rsidRPr="00C56407">
        <w:t>NFR-BOUNDARY-004</w:t>
      </w:r>
    </w:p>
    <w:p w14:paraId="470CA730" w14:textId="77777777" w:rsidR="00C56407" w:rsidRPr="00C56407" w:rsidRDefault="00C56407" w:rsidP="00C56407">
      <w:pPr>
        <w:widowControl/>
      </w:pPr>
      <w:r w:rsidRPr="00C56407">
        <w:t>Boundary defects affecting eligibility, bonus, retirement timing, or forecast month MUST be treated as material correctness defects.</w:t>
      </w:r>
    </w:p>
    <w:p w14:paraId="4B76ADCF" w14:textId="77777777" w:rsidR="00C56407" w:rsidRPr="00C56407" w:rsidRDefault="00C56407" w:rsidP="00C56407">
      <w:r w:rsidRPr="00C56407">
        <w:pict w14:anchorId="05F95426">
          <v:rect id="_x0000_i7223" style="width:0;height:1.5pt" o:hralign="center" o:hrstd="t" o:hr="t" fillcolor="#a0a0a0" stroked="f"/>
        </w:pict>
      </w:r>
    </w:p>
    <w:p w14:paraId="22F6C215" w14:textId="77777777" w:rsidR="00C56407" w:rsidRPr="00C56407" w:rsidRDefault="00C56407" w:rsidP="00C56407">
      <w:pPr>
        <w:pStyle w:val="Heading2"/>
        <w:rPr>
          <w:b/>
          <w:bCs/>
        </w:rPr>
      </w:pPr>
      <w:r w:rsidRPr="00C56407">
        <w:rPr>
          <w:b/>
          <w:bCs/>
        </w:rPr>
        <w:t>13.74 Feature flags and staged activation</w:t>
      </w:r>
    </w:p>
    <w:p w14:paraId="6F8057F9" w14:textId="77777777" w:rsidR="00C56407" w:rsidRPr="00C56407" w:rsidRDefault="00C56407" w:rsidP="00C56407">
      <w:r w:rsidRPr="00C56407">
        <w:t>Feature flags may be used for controlled rollout.</w:t>
      </w:r>
    </w:p>
    <w:p w14:paraId="29BBDC13" w14:textId="77777777" w:rsidR="00C56407" w:rsidRPr="00C56407" w:rsidRDefault="00C56407" w:rsidP="00C56407">
      <w:pPr>
        <w:pStyle w:val="RequirementID"/>
        <w:keepNext/>
      </w:pPr>
      <w:r w:rsidRPr="00C56407">
        <w:t>NFR-FLAG-001</w:t>
      </w:r>
    </w:p>
    <w:p w14:paraId="26F69F0B" w14:textId="77777777" w:rsidR="00C56407" w:rsidRPr="00C56407" w:rsidRDefault="00C56407" w:rsidP="00C56407">
      <w:pPr>
        <w:widowControl/>
      </w:pPr>
      <w:r w:rsidRPr="00C56407">
        <w:t>Feature flags MUST not become hidden business policy.</w:t>
      </w:r>
    </w:p>
    <w:p w14:paraId="5E40302D" w14:textId="77777777" w:rsidR="00C56407" w:rsidRPr="00C56407" w:rsidRDefault="00C56407" w:rsidP="00C56407">
      <w:pPr>
        <w:pStyle w:val="RequirementID"/>
        <w:keepNext/>
      </w:pPr>
      <w:r w:rsidRPr="00C56407">
        <w:lastRenderedPageBreak/>
        <w:t>NFR-FLAG-002</w:t>
      </w:r>
    </w:p>
    <w:p w14:paraId="5F851D9D" w14:textId="77777777" w:rsidR="00C56407" w:rsidRPr="00C56407" w:rsidRDefault="00C56407" w:rsidP="00C56407">
      <w:pPr>
        <w:widowControl/>
      </w:pPr>
      <w:r w:rsidRPr="00C56407">
        <w:t>A feature flag affecting business output MUST be versioned or auditable.</w:t>
      </w:r>
    </w:p>
    <w:p w14:paraId="10CE0620" w14:textId="77777777" w:rsidR="00C56407" w:rsidRPr="00C56407" w:rsidRDefault="00C56407" w:rsidP="00C56407">
      <w:pPr>
        <w:pStyle w:val="RequirementID"/>
        <w:keepNext/>
      </w:pPr>
      <w:r w:rsidRPr="00C56407">
        <w:t>NFR-FLAG-003</w:t>
      </w:r>
    </w:p>
    <w:p w14:paraId="4ACDB74A" w14:textId="77777777" w:rsidR="00C56407" w:rsidRPr="00C56407" w:rsidRDefault="00C56407" w:rsidP="00C56407">
      <w:pPr>
        <w:widowControl/>
      </w:pPr>
      <w:r w:rsidRPr="00C56407">
        <w:t>Flag state MUST be scoped by environment and, where applicable, store.</w:t>
      </w:r>
    </w:p>
    <w:p w14:paraId="50FD7E87" w14:textId="77777777" w:rsidR="00C56407" w:rsidRPr="00C56407" w:rsidRDefault="00C56407" w:rsidP="00C56407">
      <w:pPr>
        <w:pStyle w:val="RequirementID"/>
        <w:keepNext/>
      </w:pPr>
      <w:r w:rsidRPr="00C56407">
        <w:t>NFR-FLAG-004</w:t>
      </w:r>
    </w:p>
    <w:p w14:paraId="27EBE96B" w14:textId="77777777" w:rsidR="00C56407" w:rsidRPr="00C56407" w:rsidRDefault="00C56407" w:rsidP="00C56407">
      <w:pPr>
        <w:widowControl/>
      </w:pPr>
      <w:r w:rsidRPr="00C56407">
        <w:t>Disabling a feature MUST not delete historical records created while enabled.</w:t>
      </w:r>
    </w:p>
    <w:p w14:paraId="206688B0" w14:textId="77777777" w:rsidR="00C56407" w:rsidRPr="00C56407" w:rsidRDefault="00C56407" w:rsidP="00C56407">
      <w:pPr>
        <w:pStyle w:val="RequirementID"/>
        <w:keepNext/>
      </w:pPr>
      <w:r w:rsidRPr="00C56407">
        <w:t>NFR-FLAG-005</w:t>
      </w:r>
    </w:p>
    <w:p w14:paraId="1896811C" w14:textId="77777777" w:rsidR="00C56407" w:rsidRPr="00C56407" w:rsidRDefault="00C56407" w:rsidP="00C56407">
      <w:pPr>
        <w:widowControl/>
      </w:pPr>
      <w:r w:rsidRPr="00C56407">
        <w:t>Expired flags SHOULD be removed after safe rollout.</w:t>
      </w:r>
    </w:p>
    <w:p w14:paraId="60E3D959" w14:textId="77777777" w:rsidR="00C56407" w:rsidRPr="00C56407" w:rsidRDefault="00C56407" w:rsidP="00C56407">
      <w:r w:rsidRPr="00C56407">
        <w:pict w14:anchorId="491DE16A">
          <v:rect id="_x0000_i7224" style="width:0;height:1.5pt" o:hralign="center" o:hrstd="t" o:hr="t" fillcolor="#a0a0a0" stroked="f"/>
        </w:pict>
      </w:r>
    </w:p>
    <w:p w14:paraId="201624CB" w14:textId="77777777" w:rsidR="00C56407" w:rsidRPr="00C56407" w:rsidRDefault="00C56407" w:rsidP="00C56407">
      <w:pPr>
        <w:pStyle w:val="Heading2"/>
        <w:rPr>
          <w:b/>
          <w:bCs/>
        </w:rPr>
      </w:pPr>
      <w:r w:rsidRPr="00C56407">
        <w:rPr>
          <w:b/>
          <w:bCs/>
        </w:rPr>
        <w:t>13.75 Configuration management</w:t>
      </w:r>
    </w:p>
    <w:p w14:paraId="0C8E4416" w14:textId="77777777" w:rsidR="00C56407" w:rsidRPr="00C56407" w:rsidRDefault="00C56407" w:rsidP="00C56407">
      <w:pPr>
        <w:pStyle w:val="RequirementID"/>
        <w:keepNext/>
      </w:pPr>
      <w:r w:rsidRPr="00C56407">
        <w:t>NFR-CONFIG-001</w:t>
      </w:r>
    </w:p>
    <w:p w14:paraId="48D6A648" w14:textId="77777777" w:rsidR="00C56407" w:rsidRPr="00C56407" w:rsidRDefault="00C56407" w:rsidP="00C56407">
      <w:pPr>
        <w:widowControl/>
      </w:pPr>
      <w:r w:rsidRPr="00C56407">
        <w:t>Technical configuration MUST be externalized from code where appropriate.</w:t>
      </w:r>
    </w:p>
    <w:p w14:paraId="6DB5EB06" w14:textId="77777777" w:rsidR="00C56407" w:rsidRPr="00C56407" w:rsidRDefault="00C56407" w:rsidP="00C56407">
      <w:pPr>
        <w:pStyle w:val="RequirementID"/>
        <w:keepNext/>
      </w:pPr>
      <w:r w:rsidRPr="00C56407">
        <w:t>NFR-CONFIG-002</w:t>
      </w:r>
    </w:p>
    <w:p w14:paraId="77064155" w14:textId="77777777" w:rsidR="00C56407" w:rsidRPr="00C56407" w:rsidRDefault="00C56407" w:rsidP="00C56407">
      <w:pPr>
        <w:widowControl/>
      </w:pPr>
      <w:r w:rsidRPr="00C56407">
        <w:t>Business policy MUST use Segment 05 governance rather than generic technical configuration.</w:t>
      </w:r>
    </w:p>
    <w:p w14:paraId="46055955" w14:textId="77777777" w:rsidR="00C56407" w:rsidRPr="00C56407" w:rsidRDefault="00C56407" w:rsidP="00C56407">
      <w:pPr>
        <w:pStyle w:val="RequirementID"/>
        <w:keepNext/>
      </w:pPr>
      <w:r w:rsidRPr="00C56407">
        <w:t>NFR-CONFIG-003</w:t>
      </w:r>
    </w:p>
    <w:p w14:paraId="5640EAAB" w14:textId="77777777" w:rsidR="00C56407" w:rsidRPr="00C56407" w:rsidRDefault="00C56407" w:rsidP="00C56407">
      <w:pPr>
        <w:widowControl/>
      </w:pPr>
      <w:r w:rsidRPr="00C56407">
        <w:t>Environment configuration MUST be validated at startup or deployment.</w:t>
      </w:r>
    </w:p>
    <w:p w14:paraId="13778554" w14:textId="77777777" w:rsidR="00C56407" w:rsidRPr="00C56407" w:rsidRDefault="00C56407" w:rsidP="00C56407">
      <w:pPr>
        <w:pStyle w:val="RequirementID"/>
        <w:keepNext/>
      </w:pPr>
      <w:r w:rsidRPr="00C56407">
        <w:t>NFR-CONFIG-004</w:t>
      </w:r>
    </w:p>
    <w:p w14:paraId="6B42ADDF" w14:textId="77777777" w:rsidR="00C56407" w:rsidRPr="00C56407" w:rsidRDefault="00C56407" w:rsidP="00C56407">
      <w:pPr>
        <w:widowControl/>
      </w:pPr>
      <w:r w:rsidRPr="00C56407">
        <w:t>Invalid critical configuration MUST prevent unsafe production startup.</w:t>
      </w:r>
    </w:p>
    <w:p w14:paraId="7815335A" w14:textId="77777777" w:rsidR="00C56407" w:rsidRPr="00C56407" w:rsidRDefault="00C56407" w:rsidP="00C56407">
      <w:pPr>
        <w:pStyle w:val="RequirementID"/>
        <w:keepNext/>
      </w:pPr>
      <w:r w:rsidRPr="00C56407">
        <w:t>NFR-CONFIG-005</w:t>
      </w:r>
    </w:p>
    <w:p w14:paraId="606000E6" w14:textId="77777777" w:rsidR="00C56407" w:rsidRPr="00C56407" w:rsidRDefault="00C56407" w:rsidP="00C56407">
      <w:pPr>
        <w:widowControl/>
      </w:pPr>
      <w:r w:rsidRPr="00C56407">
        <w:t>Configuration changes MUST be auditable where they affect security, persistence, environment, or business output.</w:t>
      </w:r>
    </w:p>
    <w:p w14:paraId="5E0F6579" w14:textId="77777777" w:rsidR="00C56407" w:rsidRPr="00C56407" w:rsidRDefault="00C56407" w:rsidP="00C56407">
      <w:r w:rsidRPr="00C56407">
        <w:pict w14:anchorId="1A5D6E69">
          <v:rect id="_x0000_i7225" style="width:0;height:1.5pt" o:hralign="center" o:hrstd="t" o:hr="t" fillcolor="#a0a0a0" stroked="f"/>
        </w:pict>
      </w:r>
    </w:p>
    <w:p w14:paraId="0FB4BEB5" w14:textId="77777777" w:rsidR="00C56407" w:rsidRPr="00C56407" w:rsidRDefault="00C56407" w:rsidP="00C56407">
      <w:pPr>
        <w:pStyle w:val="Heading2"/>
        <w:rPr>
          <w:b/>
          <w:bCs/>
        </w:rPr>
      </w:pPr>
      <w:r w:rsidRPr="00C56407">
        <w:rPr>
          <w:b/>
          <w:bCs/>
        </w:rPr>
        <w:t>13.76 Startup and shutdown</w:t>
      </w:r>
    </w:p>
    <w:p w14:paraId="2404E0E0" w14:textId="77777777" w:rsidR="00C56407" w:rsidRPr="00C56407" w:rsidRDefault="00C56407" w:rsidP="00C56407">
      <w:pPr>
        <w:pStyle w:val="RequirementID"/>
        <w:keepNext/>
      </w:pPr>
      <w:r w:rsidRPr="00C56407">
        <w:t>NFR-LIFECYCLE-001</w:t>
      </w:r>
    </w:p>
    <w:p w14:paraId="6A33B0E9" w14:textId="77777777" w:rsidR="00C56407" w:rsidRPr="00C56407" w:rsidRDefault="00C56407" w:rsidP="00C56407">
      <w:pPr>
        <w:widowControl/>
      </w:pPr>
      <w:r w:rsidRPr="00C56407">
        <w:t>Application startup MUST validate critical dependencies and migration state.</w:t>
      </w:r>
    </w:p>
    <w:p w14:paraId="5C16DC0B" w14:textId="77777777" w:rsidR="00C56407" w:rsidRPr="00C56407" w:rsidRDefault="00C56407" w:rsidP="00C56407">
      <w:pPr>
        <w:pStyle w:val="RequirementID"/>
        <w:keepNext/>
      </w:pPr>
      <w:r w:rsidRPr="00C56407">
        <w:t>NFR-LIFECYCLE-002</w:t>
      </w:r>
    </w:p>
    <w:p w14:paraId="7404866F" w14:textId="77777777" w:rsidR="00C56407" w:rsidRPr="00C56407" w:rsidRDefault="00C56407" w:rsidP="00C56407">
      <w:pPr>
        <w:widowControl/>
      </w:pPr>
      <w:r w:rsidRPr="00C56407">
        <w:lastRenderedPageBreak/>
        <w:t>The application MUST not accept authoritative writes before required storage and audit services are ready.</w:t>
      </w:r>
    </w:p>
    <w:p w14:paraId="6CA63480" w14:textId="77777777" w:rsidR="00C56407" w:rsidRPr="00C56407" w:rsidRDefault="00C56407" w:rsidP="00C56407">
      <w:pPr>
        <w:pStyle w:val="RequirementID"/>
        <w:keepNext/>
      </w:pPr>
      <w:r w:rsidRPr="00C56407">
        <w:t>NFR-LIFECYCLE-003</w:t>
      </w:r>
    </w:p>
    <w:p w14:paraId="3F390D28" w14:textId="77777777" w:rsidR="00C56407" w:rsidRPr="00C56407" w:rsidRDefault="00C56407" w:rsidP="00C56407">
      <w:pPr>
        <w:widowControl/>
      </w:pPr>
      <w:r w:rsidRPr="00C56407">
        <w:t>Graceful shutdown SHOULD allow in-flight safe operations to complete or enter recoverable state.</w:t>
      </w:r>
    </w:p>
    <w:p w14:paraId="0ABA9EB6" w14:textId="77777777" w:rsidR="00C56407" w:rsidRPr="00C56407" w:rsidRDefault="00C56407" w:rsidP="00C56407">
      <w:pPr>
        <w:pStyle w:val="RequirementID"/>
        <w:keepNext/>
      </w:pPr>
      <w:r w:rsidRPr="00C56407">
        <w:t>NFR-LIFECYCLE-004</w:t>
      </w:r>
    </w:p>
    <w:p w14:paraId="3467642A" w14:textId="77777777" w:rsidR="00C56407" w:rsidRPr="00C56407" w:rsidRDefault="00C56407" w:rsidP="00C56407">
      <w:pPr>
        <w:widowControl/>
      </w:pPr>
      <w:r w:rsidRPr="00C56407">
        <w:t>Interrupted background work MUST be recoverable.</w:t>
      </w:r>
    </w:p>
    <w:p w14:paraId="7D7A7400" w14:textId="77777777" w:rsidR="00C56407" w:rsidRPr="00C56407" w:rsidRDefault="00C56407" w:rsidP="00C56407">
      <w:pPr>
        <w:pStyle w:val="RequirementID"/>
        <w:keepNext/>
      </w:pPr>
      <w:r w:rsidRPr="00C56407">
        <w:t>NFR-LIFECYCLE-005</w:t>
      </w:r>
    </w:p>
    <w:p w14:paraId="5DC10E8C" w14:textId="77777777" w:rsidR="00C56407" w:rsidRPr="00C56407" w:rsidRDefault="00C56407" w:rsidP="00C56407">
      <w:pPr>
        <w:widowControl/>
      </w:pPr>
      <w:r w:rsidRPr="00C56407">
        <w:t>Startup after an unclean shutdown SHOULD perform integrity or workflow recovery checks where necessary.</w:t>
      </w:r>
    </w:p>
    <w:p w14:paraId="5257F616" w14:textId="77777777" w:rsidR="00C56407" w:rsidRPr="00C56407" w:rsidRDefault="00C56407" w:rsidP="00C56407">
      <w:r w:rsidRPr="00C56407">
        <w:pict w14:anchorId="0D616FE4">
          <v:rect id="_x0000_i7226" style="width:0;height:1.5pt" o:hralign="center" o:hrstd="t" o:hr="t" fillcolor="#a0a0a0" stroked="f"/>
        </w:pict>
      </w:r>
    </w:p>
    <w:p w14:paraId="1388930B" w14:textId="77777777" w:rsidR="00C56407" w:rsidRPr="00C56407" w:rsidRDefault="00C56407" w:rsidP="00C56407">
      <w:pPr>
        <w:pStyle w:val="Heading2"/>
        <w:rPr>
          <w:b/>
          <w:bCs/>
        </w:rPr>
      </w:pPr>
      <w:r w:rsidRPr="00C56407">
        <w:rPr>
          <w:b/>
          <w:bCs/>
        </w:rPr>
        <w:t>13.77 Database or storage migrations</w:t>
      </w:r>
    </w:p>
    <w:p w14:paraId="797DD9CB" w14:textId="77777777" w:rsidR="00C56407" w:rsidRPr="00C56407" w:rsidRDefault="00C56407" w:rsidP="00C56407">
      <w:pPr>
        <w:pStyle w:val="RequirementID"/>
        <w:keepNext/>
      </w:pPr>
      <w:r w:rsidRPr="00C56407">
        <w:t>NFR-DBMIG-001</w:t>
      </w:r>
    </w:p>
    <w:p w14:paraId="6C1947EA" w14:textId="77777777" w:rsidR="00C56407" w:rsidRPr="00C56407" w:rsidRDefault="00C56407" w:rsidP="00C56407">
      <w:pPr>
        <w:widowControl/>
      </w:pPr>
      <w:r w:rsidRPr="00C56407">
        <w:t>Production migrations MUST be versioned.</w:t>
      </w:r>
    </w:p>
    <w:p w14:paraId="20E8CFED" w14:textId="77777777" w:rsidR="00C56407" w:rsidRPr="00C56407" w:rsidRDefault="00C56407" w:rsidP="00C56407">
      <w:pPr>
        <w:pStyle w:val="RequirementID"/>
        <w:keepNext/>
      </w:pPr>
      <w:r w:rsidRPr="00C56407">
        <w:t>NFR-DBMIG-002</w:t>
      </w:r>
    </w:p>
    <w:p w14:paraId="1E7D6A93" w14:textId="77777777" w:rsidR="00C56407" w:rsidRPr="00C56407" w:rsidRDefault="00C56407" w:rsidP="00C56407">
      <w:pPr>
        <w:widowControl/>
      </w:pPr>
      <w:r w:rsidRPr="00C56407">
        <w:t>Migrations MUST be tested against representative copies or fixtures.</w:t>
      </w:r>
    </w:p>
    <w:p w14:paraId="4C6E5B13" w14:textId="77777777" w:rsidR="00C56407" w:rsidRPr="00C56407" w:rsidRDefault="00C56407" w:rsidP="00C56407">
      <w:pPr>
        <w:pStyle w:val="RequirementID"/>
        <w:keepNext/>
      </w:pPr>
      <w:r w:rsidRPr="00C56407">
        <w:t>NFR-DBMIG-003</w:t>
      </w:r>
    </w:p>
    <w:p w14:paraId="40A8C14B" w14:textId="77777777" w:rsidR="00C56407" w:rsidRPr="00C56407" w:rsidRDefault="00C56407" w:rsidP="00C56407">
      <w:pPr>
        <w:widowControl/>
      </w:pPr>
      <w:r w:rsidRPr="00C56407">
        <w:t>Destructive migrations MUST require backup and explicit approval.</w:t>
      </w:r>
    </w:p>
    <w:p w14:paraId="250C2879" w14:textId="77777777" w:rsidR="00C56407" w:rsidRPr="00C56407" w:rsidRDefault="00C56407" w:rsidP="00C56407">
      <w:pPr>
        <w:pStyle w:val="RequirementID"/>
        <w:keepNext/>
      </w:pPr>
      <w:r w:rsidRPr="00C56407">
        <w:t>NFR-DBMIG-004</w:t>
      </w:r>
    </w:p>
    <w:p w14:paraId="5E7975B5" w14:textId="77777777" w:rsidR="00C56407" w:rsidRPr="00C56407" w:rsidRDefault="00C56407" w:rsidP="00C56407">
      <w:pPr>
        <w:widowControl/>
      </w:pPr>
      <w:r w:rsidRPr="00C56407">
        <w:t>Migrations SHOULD be resumable or safely restartable.</w:t>
      </w:r>
    </w:p>
    <w:p w14:paraId="74A59317" w14:textId="77777777" w:rsidR="00C56407" w:rsidRPr="00C56407" w:rsidRDefault="00C56407" w:rsidP="00C56407">
      <w:pPr>
        <w:pStyle w:val="RequirementID"/>
        <w:keepNext/>
      </w:pPr>
      <w:r w:rsidRPr="00C56407">
        <w:t>NFR-DBMIG-005</w:t>
      </w:r>
    </w:p>
    <w:p w14:paraId="0F08E09B" w14:textId="77777777" w:rsidR="00C56407" w:rsidRPr="00C56407" w:rsidRDefault="00C56407" w:rsidP="00C56407">
      <w:pPr>
        <w:widowControl/>
      </w:pPr>
      <w:r w:rsidRPr="00C56407">
        <w:t>Migration status MUST be observable.</w:t>
      </w:r>
    </w:p>
    <w:p w14:paraId="629D488A" w14:textId="77777777" w:rsidR="00C56407" w:rsidRPr="00C56407" w:rsidRDefault="00C56407" w:rsidP="00C56407">
      <w:pPr>
        <w:pStyle w:val="RequirementID"/>
        <w:keepNext/>
      </w:pPr>
      <w:r w:rsidRPr="00C56407">
        <w:t>NFR-DBMIG-006</w:t>
      </w:r>
    </w:p>
    <w:p w14:paraId="46F4B2BE" w14:textId="77777777" w:rsidR="00C56407" w:rsidRPr="00C56407" w:rsidRDefault="00C56407" w:rsidP="00C56407">
      <w:pPr>
        <w:widowControl/>
      </w:pPr>
      <w:r w:rsidRPr="00C56407">
        <w:t>The application MUST not run against an incompatible partially migrated schema.</w:t>
      </w:r>
    </w:p>
    <w:p w14:paraId="347A1058" w14:textId="77777777" w:rsidR="00C56407" w:rsidRPr="00C56407" w:rsidRDefault="00C56407" w:rsidP="00C56407">
      <w:pPr>
        <w:pStyle w:val="RequirementID"/>
        <w:keepNext/>
      </w:pPr>
      <w:r w:rsidRPr="00C56407">
        <w:t>NFR-DBMIG-007</w:t>
      </w:r>
    </w:p>
    <w:p w14:paraId="49D1DA55" w14:textId="77777777" w:rsidR="00C56407" w:rsidRPr="00C56407" w:rsidRDefault="00C56407" w:rsidP="00C56407">
      <w:pPr>
        <w:widowControl/>
      </w:pPr>
      <w:r w:rsidRPr="00C56407">
        <w:t>Migration completion MUST include invariant validation.</w:t>
      </w:r>
    </w:p>
    <w:p w14:paraId="12B1CAF8" w14:textId="77777777" w:rsidR="00C56407" w:rsidRPr="00C56407" w:rsidRDefault="00C56407" w:rsidP="00C56407">
      <w:r w:rsidRPr="00C56407">
        <w:pict w14:anchorId="6E0E24B7">
          <v:rect id="_x0000_i7227" style="width:0;height:1.5pt" o:hralign="center" o:hrstd="t" o:hr="t" fillcolor="#a0a0a0" stroked="f"/>
        </w:pict>
      </w:r>
    </w:p>
    <w:p w14:paraId="49C448A3" w14:textId="77777777" w:rsidR="00C56407" w:rsidRPr="00C56407" w:rsidRDefault="00C56407" w:rsidP="00C56407">
      <w:pPr>
        <w:pStyle w:val="Heading2"/>
        <w:rPr>
          <w:b/>
          <w:bCs/>
        </w:rPr>
      </w:pPr>
      <w:r w:rsidRPr="00C56407">
        <w:rPr>
          <w:b/>
          <w:bCs/>
        </w:rPr>
        <w:lastRenderedPageBreak/>
        <w:t>13.78 Repository and persistence contracts</w:t>
      </w:r>
    </w:p>
    <w:p w14:paraId="0A236611" w14:textId="77777777" w:rsidR="00C56407" w:rsidRPr="00C56407" w:rsidRDefault="00C56407" w:rsidP="00C56407">
      <w:pPr>
        <w:pStyle w:val="RequirementID"/>
        <w:keepNext/>
      </w:pPr>
      <w:r w:rsidRPr="00C56407">
        <w:t>NFR-REPO-001</w:t>
      </w:r>
    </w:p>
    <w:p w14:paraId="0B0F4D48" w14:textId="77777777" w:rsidR="00C56407" w:rsidRPr="00C56407" w:rsidRDefault="00C56407" w:rsidP="00C56407">
      <w:pPr>
        <w:widowControl/>
      </w:pPr>
      <w:r w:rsidRPr="00C56407">
        <w:t>Repositories MUST expose business-oriented persistence operations rather than leaking storage-specific query behavior into domain logic.</w:t>
      </w:r>
    </w:p>
    <w:p w14:paraId="651471FC" w14:textId="77777777" w:rsidR="00C56407" w:rsidRPr="00C56407" w:rsidRDefault="00C56407" w:rsidP="00C56407">
      <w:pPr>
        <w:pStyle w:val="RequirementID"/>
        <w:keepNext/>
      </w:pPr>
      <w:r w:rsidRPr="00C56407">
        <w:t>NFR-REPO-002</w:t>
      </w:r>
    </w:p>
    <w:p w14:paraId="5C65BE8A" w14:textId="77777777" w:rsidR="00C56407" w:rsidRPr="00C56407" w:rsidRDefault="00C56407" w:rsidP="00C56407">
      <w:pPr>
        <w:widowControl/>
      </w:pPr>
      <w:r w:rsidRPr="00C56407">
        <w:t>Repository operations MUST preserve authorization boundaries at the authoritative service layer.</w:t>
      </w:r>
    </w:p>
    <w:p w14:paraId="464BA6D9" w14:textId="77777777" w:rsidR="00C56407" w:rsidRPr="00C56407" w:rsidRDefault="00C56407" w:rsidP="00C56407">
      <w:pPr>
        <w:pStyle w:val="RequirementID"/>
        <w:keepNext/>
      </w:pPr>
      <w:r w:rsidRPr="00C56407">
        <w:t>NFR-REPO-003</w:t>
      </w:r>
    </w:p>
    <w:p w14:paraId="5F4CB031" w14:textId="77777777" w:rsidR="00C56407" w:rsidRPr="00C56407" w:rsidRDefault="00C56407" w:rsidP="00C56407">
      <w:pPr>
        <w:widowControl/>
      </w:pPr>
      <w:r w:rsidRPr="00C56407">
        <w:t>Repository reads used for Decisions MUST support consistent version or snapshot semantics where necessary.</w:t>
      </w:r>
    </w:p>
    <w:p w14:paraId="1C102E15" w14:textId="77777777" w:rsidR="00C56407" w:rsidRPr="00C56407" w:rsidRDefault="00C56407" w:rsidP="00C56407">
      <w:pPr>
        <w:pStyle w:val="RequirementID"/>
        <w:keepNext/>
      </w:pPr>
      <w:r w:rsidRPr="00C56407">
        <w:t>NFR-REPO-004</w:t>
      </w:r>
    </w:p>
    <w:p w14:paraId="33C48CC8" w14:textId="77777777" w:rsidR="00C56407" w:rsidRPr="00C56407" w:rsidRDefault="00C56407" w:rsidP="00C56407">
      <w:pPr>
        <w:widowControl/>
      </w:pPr>
      <w:r w:rsidRPr="00C56407">
        <w:t>Repository writes MUST support concurrency and idempotency requirements.</w:t>
      </w:r>
    </w:p>
    <w:p w14:paraId="1659B47E" w14:textId="77777777" w:rsidR="00C56407" w:rsidRPr="00C56407" w:rsidRDefault="00C56407" w:rsidP="00C56407">
      <w:pPr>
        <w:pStyle w:val="RequirementID"/>
        <w:keepNext/>
      </w:pPr>
      <w:r w:rsidRPr="00C56407">
        <w:t>NFR-REPO-005</w:t>
      </w:r>
    </w:p>
    <w:p w14:paraId="0A6E0577" w14:textId="77777777" w:rsidR="00C56407" w:rsidRPr="00C56407" w:rsidRDefault="00C56407" w:rsidP="00C56407">
      <w:pPr>
        <w:widowControl/>
      </w:pPr>
      <w:r w:rsidRPr="00C56407">
        <w:t>Repository implementations MUST pass common contract tests.</w:t>
      </w:r>
    </w:p>
    <w:p w14:paraId="39D468D8" w14:textId="77777777" w:rsidR="00C56407" w:rsidRPr="00C56407" w:rsidRDefault="00C56407" w:rsidP="00C56407">
      <w:pPr>
        <w:pStyle w:val="RequirementID"/>
        <w:keepNext/>
      </w:pPr>
      <w:r w:rsidRPr="00C56407">
        <w:t>NFR-REPO-006</w:t>
      </w:r>
    </w:p>
    <w:p w14:paraId="24C6EC4E" w14:textId="77777777" w:rsidR="00C56407" w:rsidRPr="00C56407" w:rsidRDefault="00C56407" w:rsidP="00C56407">
      <w:pPr>
        <w:widowControl/>
      </w:pPr>
      <w:r w:rsidRPr="00C56407">
        <w:t>An in-memory or file-backed repository MAY be used for development or local deployment only if it preserves required semantics for that supported mode.</w:t>
      </w:r>
    </w:p>
    <w:p w14:paraId="7E642AE6" w14:textId="77777777" w:rsidR="00C56407" w:rsidRPr="00C56407" w:rsidRDefault="00C56407" w:rsidP="00C56407">
      <w:r w:rsidRPr="00C56407">
        <w:pict w14:anchorId="2FA364BC">
          <v:rect id="_x0000_i7228" style="width:0;height:1.5pt" o:hralign="center" o:hrstd="t" o:hr="t" fillcolor="#a0a0a0" stroked="f"/>
        </w:pict>
      </w:r>
    </w:p>
    <w:p w14:paraId="63CEAD18" w14:textId="77777777" w:rsidR="00C56407" w:rsidRPr="00C56407" w:rsidRDefault="00C56407" w:rsidP="00C56407">
      <w:pPr>
        <w:pStyle w:val="Heading2"/>
        <w:rPr>
          <w:b/>
          <w:bCs/>
        </w:rPr>
      </w:pPr>
      <w:r w:rsidRPr="00C56407">
        <w:rPr>
          <w:b/>
          <w:bCs/>
        </w:rPr>
        <w:t>13.79 Local deployment requirements</w:t>
      </w:r>
    </w:p>
    <w:p w14:paraId="0AD34F28" w14:textId="77777777" w:rsidR="00C56407" w:rsidRPr="00C56407" w:rsidRDefault="00C56407" w:rsidP="00C56407">
      <w:r w:rsidRPr="00C56407">
        <w:t>If a supported version runs locally:</w:t>
      </w:r>
    </w:p>
    <w:p w14:paraId="67907869" w14:textId="77777777" w:rsidR="00C56407" w:rsidRPr="00C56407" w:rsidRDefault="00C56407" w:rsidP="00C56407">
      <w:pPr>
        <w:pStyle w:val="RequirementID"/>
        <w:keepNext/>
      </w:pPr>
      <w:r w:rsidRPr="00C56407">
        <w:t>NFR-LOCAL-001</w:t>
      </w:r>
    </w:p>
    <w:p w14:paraId="2C684DE8" w14:textId="77777777" w:rsidR="00C56407" w:rsidRPr="00C56407" w:rsidRDefault="00C56407" w:rsidP="00C56407">
      <w:pPr>
        <w:widowControl/>
      </w:pPr>
      <w:r w:rsidRPr="00C56407">
        <w:t>Local persistence MUST survive ordinary application restart.</w:t>
      </w:r>
    </w:p>
    <w:p w14:paraId="38817720" w14:textId="77777777" w:rsidR="00C56407" w:rsidRPr="00C56407" w:rsidRDefault="00C56407" w:rsidP="00C56407">
      <w:pPr>
        <w:pStyle w:val="RequirementID"/>
        <w:keepNext/>
      </w:pPr>
      <w:r w:rsidRPr="00C56407">
        <w:t>NFR-LOCAL-002</w:t>
      </w:r>
    </w:p>
    <w:p w14:paraId="59C3E928" w14:textId="77777777" w:rsidR="00C56407" w:rsidRPr="00C56407" w:rsidRDefault="00C56407" w:rsidP="00C56407">
      <w:pPr>
        <w:widowControl/>
      </w:pPr>
      <w:r w:rsidRPr="00C56407">
        <w:t>The location and backup method of authoritative local data MUST be documented.</w:t>
      </w:r>
    </w:p>
    <w:p w14:paraId="4BD477E6" w14:textId="77777777" w:rsidR="00C56407" w:rsidRPr="00C56407" w:rsidRDefault="00C56407" w:rsidP="00C56407">
      <w:pPr>
        <w:pStyle w:val="RequirementID"/>
        <w:keepNext/>
      </w:pPr>
      <w:r w:rsidRPr="00C56407">
        <w:t>NFR-LOCAL-003</w:t>
      </w:r>
    </w:p>
    <w:p w14:paraId="3108A0A0" w14:textId="77777777" w:rsidR="00C56407" w:rsidRPr="00C56407" w:rsidRDefault="00C56407" w:rsidP="00C56407">
      <w:pPr>
        <w:widowControl/>
      </w:pPr>
      <w:r w:rsidRPr="00C56407">
        <w:t>A browser cache alone MUST not serve as the authoritative production repository.</w:t>
      </w:r>
    </w:p>
    <w:p w14:paraId="3306ED72" w14:textId="77777777" w:rsidR="00C56407" w:rsidRPr="00C56407" w:rsidRDefault="00C56407" w:rsidP="00C56407">
      <w:pPr>
        <w:pStyle w:val="RequirementID"/>
        <w:keepNext/>
      </w:pPr>
      <w:r w:rsidRPr="00C56407">
        <w:t>NFR-LOCAL-004</w:t>
      </w:r>
    </w:p>
    <w:p w14:paraId="2BD007A8" w14:textId="77777777" w:rsidR="00C56407" w:rsidRPr="00C56407" w:rsidRDefault="00C56407" w:rsidP="00C56407">
      <w:pPr>
        <w:widowControl/>
      </w:pPr>
      <w:r w:rsidRPr="00C56407">
        <w:lastRenderedPageBreak/>
        <w:t>Local deployment MUST protect data from accidental overwrite during application update.</w:t>
      </w:r>
    </w:p>
    <w:p w14:paraId="66C27851" w14:textId="77777777" w:rsidR="00C56407" w:rsidRPr="00C56407" w:rsidRDefault="00C56407" w:rsidP="00C56407">
      <w:pPr>
        <w:pStyle w:val="RequirementID"/>
        <w:keepNext/>
      </w:pPr>
      <w:r w:rsidRPr="00C56407">
        <w:t>NFR-LOCAL-005</w:t>
      </w:r>
    </w:p>
    <w:p w14:paraId="4D8EB5C8" w14:textId="77777777" w:rsidR="00C56407" w:rsidRPr="00C56407" w:rsidRDefault="00C56407" w:rsidP="00C56407">
      <w:pPr>
        <w:widowControl/>
      </w:pPr>
      <w:r w:rsidRPr="00C56407">
        <w:t>Local export and backup MUST be available before migration or upgrade.</w:t>
      </w:r>
    </w:p>
    <w:p w14:paraId="76E0AB3F" w14:textId="77777777" w:rsidR="00C56407" w:rsidRPr="00C56407" w:rsidRDefault="00C56407" w:rsidP="00C56407">
      <w:pPr>
        <w:pStyle w:val="RequirementID"/>
        <w:keepNext/>
      </w:pPr>
      <w:r w:rsidRPr="00C56407">
        <w:t>NFR-LOCAL-006</w:t>
      </w:r>
    </w:p>
    <w:p w14:paraId="241677D0" w14:textId="77777777" w:rsidR="00C56407" w:rsidRPr="00C56407" w:rsidRDefault="00C56407" w:rsidP="00C56407">
      <w:pPr>
        <w:widowControl/>
      </w:pPr>
      <w:r w:rsidRPr="00C56407">
        <w:t>Single-user local mode MUST not eliminate canonical audit and version semantics merely because concurrency risk is lower.</w:t>
      </w:r>
    </w:p>
    <w:p w14:paraId="0CFF3E02" w14:textId="77777777" w:rsidR="00C56407" w:rsidRPr="00C56407" w:rsidRDefault="00C56407" w:rsidP="00C56407">
      <w:r w:rsidRPr="00C56407">
        <w:pict w14:anchorId="2A5C5BA3">
          <v:rect id="_x0000_i7229" style="width:0;height:1.5pt" o:hralign="center" o:hrstd="t" o:hr="t" fillcolor="#a0a0a0" stroked="f"/>
        </w:pict>
      </w:r>
    </w:p>
    <w:p w14:paraId="36FA853B" w14:textId="77777777" w:rsidR="00C56407" w:rsidRPr="00C56407" w:rsidRDefault="00C56407" w:rsidP="00C56407">
      <w:pPr>
        <w:pStyle w:val="Heading2"/>
        <w:rPr>
          <w:b/>
          <w:bCs/>
        </w:rPr>
      </w:pPr>
      <w:r w:rsidRPr="00C56407">
        <w:rPr>
          <w:b/>
          <w:bCs/>
        </w:rPr>
        <w:t>13.80 Hosted deployment requirements</w:t>
      </w:r>
    </w:p>
    <w:p w14:paraId="43D5EC3E" w14:textId="77777777" w:rsidR="00C56407" w:rsidRPr="00C56407" w:rsidRDefault="00C56407" w:rsidP="00C56407">
      <w:r w:rsidRPr="00C56407">
        <w:t>If a supported version is hosted:</w:t>
      </w:r>
    </w:p>
    <w:p w14:paraId="00D4EF21" w14:textId="77777777" w:rsidR="00C56407" w:rsidRPr="00C56407" w:rsidRDefault="00C56407" w:rsidP="00C56407">
      <w:pPr>
        <w:pStyle w:val="RequirementID"/>
        <w:keepNext/>
      </w:pPr>
      <w:r w:rsidRPr="00C56407">
        <w:t>NFR-HOST-001</w:t>
      </w:r>
    </w:p>
    <w:p w14:paraId="03E667FC" w14:textId="77777777" w:rsidR="00C56407" w:rsidRPr="00C56407" w:rsidRDefault="00C56407" w:rsidP="00C56407">
      <w:pPr>
        <w:widowControl/>
      </w:pPr>
      <w:r w:rsidRPr="00C56407">
        <w:t>Hosted deployment MUST use secure authenticated access.</w:t>
      </w:r>
    </w:p>
    <w:p w14:paraId="392FDB5B" w14:textId="77777777" w:rsidR="00C56407" w:rsidRPr="00C56407" w:rsidRDefault="00C56407" w:rsidP="00C56407">
      <w:pPr>
        <w:pStyle w:val="RequirementID"/>
        <w:keepNext/>
      </w:pPr>
      <w:r w:rsidRPr="00C56407">
        <w:t>NFR-HOST-002</w:t>
      </w:r>
    </w:p>
    <w:p w14:paraId="7BFF08DB" w14:textId="77777777" w:rsidR="00C56407" w:rsidRPr="00C56407" w:rsidRDefault="00C56407" w:rsidP="00C56407">
      <w:pPr>
        <w:widowControl/>
      </w:pPr>
      <w:r w:rsidRPr="00C56407">
        <w:t>Store and organization data isolation MUST be enforced.</w:t>
      </w:r>
    </w:p>
    <w:p w14:paraId="0203AF80" w14:textId="77777777" w:rsidR="00C56407" w:rsidRPr="00C56407" w:rsidRDefault="00C56407" w:rsidP="00C56407">
      <w:pPr>
        <w:pStyle w:val="RequirementID"/>
        <w:keepNext/>
      </w:pPr>
      <w:r w:rsidRPr="00C56407">
        <w:t>NFR-HOST-003</w:t>
      </w:r>
    </w:p>
    <w:p w14:paraId="62707161" w14:textId="77777777" w:rsidR="00C56407" w:rsidRPr="00C56407" w:rsidRDefault="00C56407" w:rsidP="00C56407">
      <w:pPr>
        <w:widowControl/>
      </w:pPr>
      <w:r w:rsidRPr="00C56407">
        <w:t>Hosted persistence, backups, monitoring, and recovery MUST meet declared service objectives.</w:t>
      </w:r>
    </w:p>
    <w:p w14:paraId="0EBA72B5" w14:textId="77777777" w:rsidR="00C56407" w:rsidRPr="00C56407" w:rsidRDefault="00C56407" w:rsidP="00C56407">
      <w:pPr>
        <w:pStyle w:val="RequirementID"/>
        <w:keepNext/>
      </w:pPr>
      <w:r w:rsidRPr="00C56407">
        <w:t>NFR-HOST-004</w:t>
      </w:r>
    </w:p>
    <w:p w14:paraId="21CF336B" w14:textId="77777777" w:rsidR="00C56407" w:rsidRPr="00C56407" w:rsidRDefault="00C56407" w:rsidP="00C56407">
      <w:pPr>
        <w:widowControl/>
      </w:pPr>
      <w:r w:rsidRPr="00C56407">
        <w:t>Operational access to hosted production data MUST be restricted and audited.</w:t>
      </w:r>
    </w:p>
    <w:p w14:paraId="24F4430D" w14:textId="77777777" w:rsidR="00C56407" w:rsidRPr="00C56407" w:rsidRDefault="00C56407" w:rsidP="00C56407">
      <w:pPr>
        <w:pStyle w:val="RequirementID"/>
        <w:keepNext/>
      </w:pPr>
      <w:r w:rsidRPr="00C56407">
        <w:t>NFR-HOST-005</w:t>
      </w:r>
    </w:p>
    <w:p w14:paraId="49BCFF85" w14:textId="77777777" w:rsidR="00C56407" w:rsidRPr="00C56407" w:rsidRDefault="00C56407" w:rsidP="00C56407">
      <w:pPr>
        <w:widowControl/>
      </w:pPr>
      <w:r w:rsidRPr="00C56407">
        <w:t>Deployment-region and data-location considerations SHOULD be documented where material.</w:t>
      </w:r>
    </w:p>
    <w:p w14:paraId="72A37B30" w14:textId="77777777" w:rsidR="00C56407" w:rsidRPr="00C56407" w:rsidRDefault="00C56407" w:rsidP="00C56407">
      <w:r w:rsidRPr="00C56407">
        <w:pict w14:anchorId="34343FCD">
          <v:rect id="_x0000_i7230" style="width:0;height:1.5pt" o:hralign="center" o:hrstd="t" o:hr="t" fillcolor="#a0a0a0" stroked="f"/>
        </w:pict>
      </w:r>
    </w:p>
    <w:p w14:paraId="04B9D388" w14:textId="77777777" w:rsidR="00C56407" w:rsidRPr="00C56407" w:rsidRDefault="00C56407" w:rsidP="00C56407">
      <w:pPr>
        <w:pStyle w:val="Heading2"/>
        <w:rPr>
          <w:b/>
          <w:bCs/>
        </w:rPr>
      </w:pPr>
      <w:r w:rsidRPr="00C56407">
        <w:rPr>
          <w:b/>
          <w:bCs/>
        </w:rPr>
        <w:t>13.81 Multi-tenant isolation</w:t>
      </w:r>
    </w:p>
    <w:p w14:paraId="67F4BBE1" w14:textId="77777777" w:rsidR="00C56407" w:rsidRPr="00C56407" w:rsidRDefault="00C56407" w:rsidP="00C56407">
      <w:r w:rsidRPr="00C56407">
        <w:t>If several organizations use one hosted deployment:</w:t>
      </w:r>
    </w:p>
    <w:p w14:paraId="32D89EC6" w14:textId="77777777" w:rsidR="00C56407" w:rsidRPr="00C56407" w:rsidRDefault="00C56407" w:rsidP="00C56407">
      <w:pPr>
        <w:pStyle w:val="RequirementID"/>
        <w:keepNext/>
      </w:pPr>
      <w:r w:rsidRPr="00C56407">
        <w:t>SEC-TENANT-001</w:t>
      </w:r>
    </w:p>
    <w:p w14:paraId="3B4FEB52" w14:textId="77777777" w:rsidR="00C56407" w:rsidRPr="00C56407" w:rsidRDefault="00C56407" w:rsidP="00C56407">
      <w:pPr>
        <w:widowControl/>
      </w:pPr>
      <w:r w:rsidRPr="00C56407">
        <w:t>Tenant isolation MUST be enforced in all authoritative reads and writes.</w:t>
      </w:r>
    </w:p>
    <w:p w14:paraId="04037705" w14:textId="77777777" w:rsidR="00C56407" w:rsidRPr="00C56407" w:rsidRDefault="00C56407" w:rsidP="00C56407">
      <w:pPr>
        <w:pStyle w:val="RequirementID"/>
        <w:keepNext/>
      </w:pPr>
      <w:r w:rsidRPr="00C56407">
        <w:t>SEC-TENANT-002</w:t>
      </w:r>
    </w:p>
    <w:p w14:paraId="13F9A035" w14:textId="77777777" w:rsidR="00C56407" w:rsidRPr="00C56407" w:rsidRDefault="00C56407" w:rsidP="00C56407">
      <w:pPr>
        <w:widowControl/>
      </w:pPr>
      <w:r w:rsidRPr="00C56407">
        <w:lastRenderedPageBreak/>
        <w:t>Tenant identity MUST not be accepted solely from client-provided parameters.</w:t>
      </w:r>
    </w:p>
    <w:p w14:paraId="6A83DD3B" w14:textId="77777777" w:rsidR="00C56407" w:rsidRPr="00C56407" w:rsidRDefault="00C56407" w:rsidP="00C56407">
      <w:pPr>
        <w:pStyle w:val="RequirementID"/>
        <w:keepNext/>
      </w:pPr>
      <w:r w:rsidRPr="00C56407">
        <w:t>SEC-TENANT-003</w:t>
      </w:r>
    </w:p>
    <w:p w14:paraId="5FCB0150" w14:textId="77777777" w:rsidR="00C56407" w:rsidRPr="00C56407" w:rsidRDefault="00C56407" w:rsidP="00C56407">
      <w:pPr>
        <w:widowControl/>
      </w:pPr>
      <w:r w:rsidRPr="00C56407">
        <w:t>Caches, search indexes, exports, logs, and background jobs MUST preserve tenant isolation.</w:t>
      </w:r>
    </w:p>
    <w:p w14:paraId="09FE54F3" w14:textId="77777777" w:rsidR="00C56407" w:rsidRPr="00C56407" w:rsidRDefault="00C56407" w:rsidP="00C56407">
      <w:pPr>
        <w:pStyle w:val="RequirementID"/>
        <w:keepNext/>
      </w:pPr>
      <w:r w:rsidRPr="00C56407">
        <w:t>SEC-TENANT-004</w:t>
      </w:r>
    </w:p>
    <w:p w14:paraId="7D0D9D8E" w14:textId="77777777" w:rsidR="00C56407" w:rsidRPr="00C56407" w:rsidRDefault="00C56407" w:rsidP="00C56407">
      <w:pPr>
        <w:widowControl/>
      </w:pPr>
      <w:r w:rsidRPr="00C56407">
        <w:t>A tenant-scoped identifier collision MUST not expose or merge another tenant’s records.</w:t>
      </w:r>
    </w:p>
    <w:p w14:paraId="0E624208" w14:textId="77777777" w:rsidR="00C56407" w:rsidRPr="00C56407" w:rsidRDefault="00C56407" w:rsidP="00C56407">
      <w:pPr>
        <w:pStyle w:val="RequirementID"/>
        <w:keepNext/>
      </w:pPr>
      <w:r w:rsidRPr="00C56407">
        <w:t>SEC-TENANT-005</w:t>
      </w:r>
    </w:p>
    <w:p w14:paraId="6A8BE0AE" w14:textId="77777777" w:rsidR="00C56407" w:rsidRPr="00C56407" w:rsidRDefault="00C56407" w:rsidP="00C56407">
      <w:pPr>
        <w:widowControl/>
      </w:pPr>
      <w:r w:rsidRPr="00C56407">
        <w:t>Administrative support crossing tenant boundaries MUST require explicit elevated support authority and audit.</w:t>
      </w:r>
    </w:p>
    <w:p w14:paraId="133760C2" w14:textId="77777777" w:rsidR="00C56407" w:rsidRPr="00C56407" w:rsidRDefault="00C56407" w:rsidP="00C56407">
      <w:pPr>
        <w:pStyle w:val="RequirementID"/>
        <w:keepNext/>
      </w:pPr>
      <w:r w:rsidRPr="00C56407">
        <w:t>SEC-TENANT-006</w:t>
      </w:r>
    </w:p>
    <w:p w14:paraId="4E87BB62" w14:textId="77777777" w:rsidR="00C56407" w:rsidRPr="00C56407" w:rsidRDefault="00C56407" w:rsidP="00C56407">
      <w:pPr>
        <w:widowControl/>
      </w:pPr>
      <w:r w:rsidRPr="00C56407">
        <w:t>Tenant-isolation defects MUST be treated as critical security defects.</w:t>
      </w:r>
    </w:p>
    <w:p w14:paraId="482C6E53" w14:textId="77777777" w:rsidR="00C56407" w:rsidRPr="00C56407" w:rsidRDefault="00C56407" w:rsidP="00C56407">
      <w:r w:rsidRPr="00C56407">
        <w:pict w14:anchorId="53806F2B">
          <v:rect id="_x0000_i7231" style="width:0;height:1.5pt" o:hralign="center" o:hrstd="t" o:hr="t" fillcolor="#a0a0a0" stroked="f"/>
        </w:pict>
      </w:r>
    </w:p>
    <w:p w14:paraId="6B914A2E" w14:textId="77777777" w:rsidR="00C56407" w:rsidRPr="00C56407" w:rsidRDefault="00C56407" w:rsidP="00C56407">
      <w:pPr>
        <w:pStyle w:val="Heading2"/>
        <w:rPr>
          <w:b/>
          <w:bCs/>
        </w:rPr>
      </w:pPr>
      <w:r w:rsidRPr="00C56407">
        <w:rPr>
          <w:b/>
          <w:bCs/>
        </w:rPr>
        <w:t>13.82 Data ownership and portability</w:t>
      </w:r>
    </w:p>
    <w:p w14:paraId="3FD7B35B" w14:textId="77777777" w:rsidR="00C56407" w:rsidRPr="00C56407" w:rsidRDefault="00C56407" w:rsidP="00C56407">
      <w:pPr>
        <w:pStyle w:val="RequirementID"/>
        <w:keepNext/>
      </w:pPr>
      <w:r w:rsidRPr="00C56407">
        <w:t>NFR-OWNERSHIP-001</w:t>
      </w:r>
    </w:p>
    <w:p w14:paraId="51089295" w14:textId="77777777" w:rsidR="00C56407" w:rsidRPr="00C56407" w:rsidRDefault="00C56407" w:rsidP="00C56407">
      <w:pPr>
        <w:widowControl/>
      </w:pPr>
      <w:r w:rsidRPr="00C56407">
        <w:t>The dealership or authorized organization retains ownership of its business data, subject to applicable agreements.</w:t>
      </w:r>
    </w:p>
    <w:p w14:paraId="50EC46E1" w14:textId="77777777" w:rsidR="00C56407" w:rsidRPr="00C56407" w:rsidRDefault="00C56407" w:rsidP="00C56407">
      <w:pPr>
        <w:pStyle w:val="RequirementID"/>
        <w:keepNext/>
      </w:pPr>
      <w:r w:rsidRPr="00C56407">
        <w:t>NFR-OWNERSHIP-002</w:t>
      </w:r>
    </w:p>
    <w:p w14:paraId="1367FD08" w14:textId="77777777" w:rsidR="00C56407" w:rsidRPr="00C56407" w:rsidRDefault="00C56407" w:rsidP="00C56407">
      <w:pPr>
        <w:widowControl/>
      </w:pPr>
      <w:r w:rsidRPr="00C56407">
        <w:t>The product SHOULD provide an authorized export path for canonical business records and necessary evidence.</w:t>
      </w:r>
    </w:p>
    <w:p w14:paraId="1762E6D6" w14:textId="77777777" w:rsidR="00C56407" w:rsidRPr="00C56407" w:rsidRDefault="00C56407" w:rsidP="00C56407">
      <w:pPr>
        <w:pStyle w:val="RequirementID"/>
        <w:keepNext/>
      </w:pPr>
      <w:r w:rsidRPr="00C56407">
        <w:t>NFR-OWNERSHIP-003</w:t>
      </w:r>
    </w:p>
    <w:p w14:paraId="483E6BCB" w14:textId="77777777" w:rsidR="00C56407" w:rsidRPr="00C56407" w:rsidRDefault="00C56407" w:rsidP="00C56407">
      <w:pPr>
        <w:widowControl/>
      </w:pPr>
      <w:r w:rsidRPr="00C56407">
        <w:t>Data export for migration MUST preserve stable identifiers and relationships where possible.</w:t>
      </w:r>
    </w:p>
    <w:p w14:paraId="1DBA3299" w14:textId="77777777" w:rsidR="00C56407" w:rsidRPr="00C56407" w:rsidRDefault="00C56407" w:rsidP="00C56407">
      <w:pPr>
        <w:pStyle w:val="RequirementID"/>
        <w:keepNext/>
      </w:pPr>
      <w:r w:rsidRPr="00C56407">
        <w:t>NFR-OWNERSHIP-004</w:t>
      </w:r>
    </w:p>
    <w:p w14:paraId="0B33E7FC" w14:textId="77777777" w:rsidR="00C56407" w:rsidRPr="00C56407" w:rsidRDefault="00C56407" w:rsidP="00C56407">
      <w:pPr>
        <w:widowControl/>
      </w:pPr>
      <w:r w:rsidRPr="00C56407">
        <w:t>Portability exports MUST identify schema versions.</w:t>
      </w:r>
    </w:p>
    <w:p w14:paraId="61575E33" w14:textId="77777777" w:rsidR="00C56407" w:rsidRPr="00C56407" w:rsidRDefault="00C56407" w:rsidP="00C56407">
      <w:pPr>
        <w:pStyle w:val="RequirementID"/>
        <w:keepNext/>
      </w:pPr>
      <w:r w:rsidRPr="00C56407">
        <w:t>NFR-OWNERSHIP-005</w:t>
      </w:r>
    </w:p>
    <w:p w14:paraId="6FC5B872" w14:textId="77777777" w:rsidR="00C56407" w:rsidRPr="00C56407" w:rsidRDefault="00C56407" w:rsidP="00C56407">
      <w:pPr>
        <w:widowControl/>
      </w:pPr>
      <w:r w:rsidRPr="00C56407">
        <w:t>Termination or migration procedures MUST address:</w:t>
      </w:r>
    </w:p>
    <w:p w14:paraId="0F41D92A" w14:textId="77777777" w:rsidR="00C56407" w:rsidRPr="00C56407" w:rsidRDefault="00C56407" w:rsidP="00C56407">
      <w:pPr>
        <w:numPr>
          <w:ilvl w:val="0"/>
          <w:numId w:val="954"/>
        </w:numPr>
      </w:pPr>
      <w:r w:rsidRPr="00C56407">
        <w:t>export;</w:t>
      </w:r>
    </w:p>
    <w:p w14:paraId="6C34DB86" w14:textId="77777777" w:rsidR="00C56407" w:rsidRPr="00C56407" w:rsidRDefault="00C56407" w:rsidP="00C56407">
      <w:pPr>
        <w:numPr>
          <w:ilvl w:val="0"/>
          <w:numId w:val="954"/>
        </w:numPr>
      </w:pPr>
      <w:r w:rsidRPr="00C56407">
        <w:lastRenderedPageBreak/>
        <w:t>verification;</w:t>
      </w:r>
    </w:p>
    <w:p w14:paraId="42D69785" w14:textId="77777777" w:rsidR="00C56407" w:rsidRPr="00C56407" w:rsidRDefault="00C56407" w:rsidP="00C56407">
      <w:pPr>
        <w:numPr>
          <w:ilvl w:val="0"/>
          <w:numId w:val="954"/>
        </w:numPr>
      </w:pPr>
      <w:r w:rsidRPr="00C56407">
        <w:t>retention;</w:t>
      </w:r>
    </w:p>
    <w:p w14:paraId="3D7F9C43" w14:textId="77777777" w:rsidR="00C56407" w:rsidRPr="00C56407" w:rsidRDefault="00C56407" w:rsidP="00C56407">
      <w:pPr>
        <w:numPr>
          <w:ilvl w:val="0"/>
          <w:numId w:val="954"/>
        </w:numPr>
      </w:pPr>
      <w:r w:rsidRPr="00C56407">
        <w:t>deletion;</w:t>
      </w:r>
    </w:p>
    <w:p w14:paraId="639A9319" w14:textId="77777777" w:rsidR="00C56407" w:rsidRPr="00C56407" w:rsidRDefault="00C56407" w:rsidP="00C56407">
      <w:pPr>
        <w:numPr>
          <w:ilvl w:val="0"/>
          <w:numId w:val="954"/>
        </w:numPr>
      </w:pPr>
      <w:r w:rsidRPr="00C56407">
        <w:t>and backups</w:t>
      </w:r>
    </w:p>
    <w:p w14:paraId="3C0A2157" w14:textId="77777777" w:rsidR="00C56407" w:rsidRPr="00C56407" w:rsidRDefault="00C56407" w:rsidP="00C56407">
      <w:r w:rsidRPr="00C56407">
        <w:t>according to policy and agreement.</w:t>
      </w:r>
    </w:p>
    <w:p w14:paraId="6BADD8B9" w14:textId="77777777" w:rsidR="00C56407" w:rsidRPr="00C56407" w:rsidRDefault="00C56407" w:rsidP="00C56407">
      <w:r w:rsidRPr="00C56407">
        <w:pict w14:anchorId="01359A58">
          <v:rect id="_x0000_i7232" style="width:0;height:1.5pt" o:hralign="center" o:hrstd="t" o:hr="t" fillcolor="#a0a0a0" stroked="f"/>
        </w:pict>
      </w:r>
    </w:p>
    <w:p w14:paraId="07603469" w14:textId="77777777" w:rsidR="00C56407" w:rsidRPr="00C56407" w:rsidRDefault="00C56407" w:rsidP="00C56407">
      <w:pPr>
        <w:pStyle w:val="Heading2"/>
        <w:rPr>
          <w:b/>
          <w:bCs/>
        </w:rPr>
      </w:pPr>
      <w:r w:rsidRPr="00C56407">
        <w:rPr>
          <w:b/>
          <w:bCs/>
        </w:rPr>
        <w:t>13.83 External integrations</w:t>
      </w:r>
    </w:p>
    <w:p w14:paraId="10C755B9" w14:textId="77777777" w:rsidR="00C56407" w:rsidRPr="00C56407" w:rsidRDefault="00C56407" w:rsidP="00C56407">
      <w:r w:rsidRPr="00C56407">
        <w:t>Potential future integrations include:</w:t>
      </w:r>
    </w:p>
    <w:p w14:paraId="4A3048D0" w14:textId="77777777" w:rsidR="00C56407" w:rsidRPr="00C56407" w:rsidRDefault="00C56407" w:rsidP="00C56407">
      <w:pPr>
        <w:numPr>
          <w:ilvl w:val="0"/>
          <w:numId w:val="955"/>
        </w:numPr>
      </w:pPr>
      <w:r w:rsidRPr="00C56407">
        <w:t>manufacturer inventory systems;</w:t>
      </w:r>
    </w:p>
    <w:p w14:paraId="39662CA7" w14:textId="77777777" w:rsidR="00C56407" w:rsidRPr="00C56407" w:rsidRDefault="00C56407" w:rsidP="00C56407">
      <w:pPr>
        <w:numPr>
          <w:ilvl w:val="0"/>
          <w:numId w:val="955"/>
        </w:numPr>
      </w:pPr>
      <w:r w:rsidRPr="00C56407">
        <w:t>dealership management systems;</w:t>
      </w:r>
    </w:p>
    <w:p w14:paraId="1FCBDB63" w14:textId="77777777" w:rsidR="00C56407" w:rsidRPr="00C56407" w:rsidRDefault="00C56407" w:rsidP="00C56407">
      <w:pPr>
        <w:numPr>
          <w:ilvl w:val="0"/>
          <w:numId w:val="955"/>
        </w:numPr>
      </w:pPr>
      <w:r w:rsidRPr="00C56407">
        <w:t>CRM;</w:t>
      </w:r>
    </w:p>
    <w:p w14:paraId="6AAC1AD6" w14:textId="77777777" w:rsidR="00C56407" w:rsidRPr="00C56407" w:rsidRDefault="00C56407" w:rsidP="00C56407">
      <w:pPr>
        <w:numPr>
          <w:ilvl w:val="0"/>
          <w:numId w:val="955"/>
        </w:numPr>
      </w:pPr>
      <w:r w:rsidRPr="00C56407">
        <w:t>pricing tools;</w:t>
      </w:r>
    </w:p>
    <w:p w14:paraId="678E7495" w14:textId="77777777" w:rsidR="00C56407" w:rsidRPr="00C56407" w:rsidRDefault="00C56407" w:rsidP="00C56407">
      <w:pPr>
        <w:numPr>
          <w:ilvl w:val="0"/>
          <w:numId w:val="955"/>
        </w:numPr>
      </w:pPr>
      <w:r w:rsidRPr="00C56407">
        <w:t>accounting;</w:t>
      </w:r>
    </w:p>
    <w:p w14:paraId="5F1B6719" w14:textId="77777777" w:rsidR="00C56407" w:rsidRPr="00C56407" w:rsidRDefault="00C56407" w:rsidP="00C56407">
      <w:pPr>
        <w:numPr>
          <w:ilvl w:val="0"/>
          <w:numId w:val="955"/>
        </w:numPr>
      </w:pPr>
      <w:r w:rsidRPr="00C56407">
        <w:t>notification services;</w:t>
      </w:r>
    </w:p>
    <w:p w14:paraId="394F044C" w14:textId="77777777" w:rsidR="00C56407" w:rsidRPr="00C56407" w:rsidRDefault="00C56407" w:rsidP="00C56407">
      <w:pPr>
        <w:numPr>
          <w:ilvl w:val="0"/>
          <w:numId w:val="955"/>
        </w:numPr>
      </w:pPr>
      <w:r w:rsidRPr="00C56407">
        <w:t>identity providers.</w:t>
      </w:r>
    </w:p>
    <w:p w14:paraId="2764A5C3" w14:textId="77777777" w:rsidR="00C56407" w:rsidRPr="00C56407" w:rsidRDefault="00C56407" w:rsidP="00C56407">
      <w:pPr>
        <w:pStyle w:val="RequirementID"/>
        <w:keepNext/>
      </w:pPr>
      <w:r w:rsidRPr="00C56407">
        <w:t>NFR-INTEG-001</w:t>
      </w:r>
    </w:p>
    <w:p w14:paraId="5B37EE9F" w14:textId="77777777" w:rsidR="00C56407" w:rsidRPr="00C56407" w:rsidRDefault="00C56407" w:rsidP="00C56407">
      <w:pPr>
        <w:widowControl/>
      </w:pPr>
      <w:r w:rsidRPr="00C56407">
        <w:t>Integrations MUST use explicit versioned contracts.</w:t>
      </w:r>
    </w:p>
    <w:p w14:paraId="0BCA403A" w14:textId="77777777" w:rsidR="00C56407" w:rsidRPr="00C56407" w:rsidRDefault="00C56407" w:rsidP="00C56407">
      <w:pPr>
        <w:pStyle w:val="RequirementID"/>
        <w:keepNext/>
      </w:pPr>
      <w:r w:rsidRPr="00C56407">
        <w:t>NFR-INTEG-002</w:t>
      </w:r>
    </w:p>
    <w:p w14:paraId="690EAB36" w14:textId="77777777" w:rsidR="00C56407" w:rsidRPr="00C56407" w:rsidRDefault="00C56407" w:rsidP="00C56407">
      <w:pPr>
        <w:widowControl/>
      </w:pPr>
      <w:r w:rsidRPr="00C56407">
        <w:t>Integration failure MUST not silently corrupt official state.</w:t>
      </w:r>
    </w:p>
    <w:p w14:paraId="72CB3505" w14:textId="77777777" w:rsidR="00C56407" w:rsidRPr="00C56407" w:rsidRDefault="00C56407" w:rsidP="00C56407">
      <w:pPr>
        <w:pStyle w:val="RequirementID"/>
        <w:keepNext/>
      </w:pPr>
      <w:r w:rsidRPr="00C56407">
        <w:t>NFR-INTEG-003</w:t>
      </w:r>
    </w:p>
    <w:p w14:paraId="78BDEB10" w14:textId="77777777" w:rsidR="00C56407" w:rsidRPr="00C56407" w:rsidRDefault="00C56407" w:rsidP="00C56407">
      <w:pPr>
        <w:widowControl/>
      </w:pPr>
      <w:r w:rsidRPr="00C56407">
        <w:t>External source data MUST pass through Segment 04 acceptance.</w:t>
      </w:r>
    </w:p>
    <w:p w14:paraId="28EFB488" w14:textId="77777777" w:rsidR="00C56407" w:rsidRPr="00C56407" w:rsidRDefault="00C56407" w:rsidP="00C56407">
      <w:pPr>
        <w:pStyle w:val="RequirementID"/>
        <w:keepNext/>
      </w:pPr>
      <w:r w:rsidRPr="00C56407">
        <w:t>NFR-INTEG-004</w:t>
      </w:r>
    </w:p>
    <w:p w14:paraId="0EED98A8" w14:textId="77777777" w:rsidR="00C56407" w:rsidRPr="00C56407" w:rsidRDefault="00C56407" w:rsidP="00C56407">
      <w:pPr>
        <w:widowControl/>
      </w:pPr>
      <w:r w:rsidRPr="00C56407">
        <w:t>External execution confirmation MUST remain distinct from internal approval.</w:t>
      </w:r>
    </w:p>
    <w:p w14:paraId="4C0610F0" w14:textId="77777777" w:rsidR="00C56407" w:rsidRPr="00C56407" w:rsidRDefault="00C56407" w:rsidP="00C56407">
      <w:pPr>
        <w:pStyle w:val="RequirementID"/>
        <w:keepNext/>
      </w:pPr>
      <w:r w:rsidRPr="00C56407">
        <w:t>NFR-INTEG-005</w:t>
      </w:r>
    </w:p>
    <w:p w14:paraId="1FC4B1F6" w14:textId="77777777" w:rsidR="00C56407" w:rsidRPr="00C56407" w:rsidRDefault="00C56407" w:rsidP="00C56407">
      <w:pPr>
        <w:widowControl/>
      </w:pPr>
      <w:r w:rsidRPr="00C56407">
        <w:t>Integration credentials MUST follow secrets-management rules.</w:t>
      </w:r>
    </w:p>
    <w:p w14:paraId="57EBFDFC" w14:textId="77777777" w:rsidR="00C56407" w:rsidRPr="00C56407" w:rsidRDefault="00C56407" w:rsidP="00C56407">
      <w:pPr>
        <w:pStyle w:val="RequirementID"/>
        <w:keepNext/>
      </w:pPr>
      <w:r w:rsidRPr="00C56407">
        <w:t>NFR-INTEG-006</w:t>
      </w:r>
    </w:p>
    <w:p w14:paraId="137BA1AA" w14:textId="77777777" w:rsidR="00C56407" w:rsidRPr="00C56407" w:rsidRDefault="00C56407" w:rsidP="00C56407">
      <w:pPr>
        <w:widowControl/>
      </w:pPr>
      <w:r w:rsidRPr="00C56407">
        <w:lastRenderedPageBreak/>
        <w:t>Integration retries MUST be idempotent.</w:t>
      </w:r>
    </w:p>
    <w:p w14:paraId="08F5A691" w14:textId="77777777" w:rsidR="00C56407" w:rsidRPr="00C56407" w:rsidRDefault="00C56407" w:rsidP="00C56407">
      <w:pPr>
        <w:pStyle w:val="RequirementID"/>
        <w:keepNext/>
      </w:pPr>
      <w:r w:rsidRPr="00C56407">
        <w:t>NFR-INTEG-007</w:t>
      </w:r>
    </w:p>
    <w:p w14:paraId="5303B7CE" w14:textId="77777777" w:rsidR="00C56407" w:rsidRPr="00C56407" w:rsidRDefault="00C56407" w:rsidP="00C56407">
      <w:pPr>
        <w:widowControl/>
      </w:pPr>
      <w:r w:rsidRPr="00C56407">
        <w:t>External system unavailability MUST be visible.</w:t>
      </w:r>
    </w:p>
    <w:p w14:paraId="50AF3D57" w14:textId="77777777" w:rsidR="00C56407" w:rsidRPr="00C56407" w:rsidRDefault="00C56407" w:rsidP="00C56407">
      <w:r w:rsidRPr="00C56407">
        <w:pict w14:anchorId="006ECDA8">
          <v:rect id="_x0000_i7233" style="width:0;height:1.5pt" o:hralign="center" o:hrstd="t" o:hr="t" fillcolor="#a0a0a0" stroked="f"/>
        </w:pict>
      </w:r>
    </w:p>
    <w:p w14:paraId="6DD114D6" w14:textId="77777777" w:rsidR="00C56407" w:rsidRPr="00C56407" w:rsidRDefault="00C56407" w:rsidP="00C56407">
      <w:pPr>
        <w:pStyle w:val="Heading2"/>
        <w:rPr>
          <w:b/>
          <w:bCs/>
        </w:rPr>
      </w:pPr>
      <w:r w:rsidRPr="00C56407">
        <w:rPr>
          <w:b/>
          <w:bCs/>
        </w:rPr>
        <w:t>13.84 Notification delivery reliability</w:t>
      </w:r>
    </w:p>
    <w:p w14:paraId="0919349B" w14:textId="77777777" w:rsidR="00C56407" w:rsidRPr="00C56407" w:rsidRDefault="00C56407" w:rsidP="00C56407">
      <w:pPr>
        <w:pStyle w:val="RequirementID"/>
        <w:keepNext/>
      </w:pPr>
      <w:r w:rsidRPr="00C56407">
        <w:t>NFR-NOTIFY-001</w:t>
      </w:r>
    </w:p>
    <w:p w14:paraId="2703D04A" w14:textId="77777777" w:rsidR="00C56407" w:rsidRPr="00C56407" w:rsidRDefault="00C56407" w:rsidP="00C56407">
      <w:pPr>
        <w:widowControl/>
      </w:pPr>
      <w:r w:rsidRPr="00C56407">
        <w:t>Notification delivery MUST remain separate from business state transition.</w:t>
      </w:r>
    </w:p>
    <w:p w14:paraId="585A6047" w14:textId="77777777" w:rsidR="00C56407" w:rsidRPr="00C56407" w:rsidRDefault="00C56407" w:rsidP="00C56407">
      <w:pPr>
        <w:pStyle w:val="RequirementID"/>
        <w:keepNext/>
      </w:pPr>
      <w:r w:rsidRPr="00C56407">
        <w:t>NFR-NOTIFY-002</w:t>
      </w:r>
    </w:p>
    <w:p w14:paraId="1E2C62E1" w14:textId="77777777" w:rsidR="00C56407" w:rsidRPr="00C56407" w:rsidRDefault="00C56407" w:rsidP="00C56407">
      <w:pPr>
        <w:widowControl/>
      </w:pPr>
      <w:r w:rsidRPr="00C56407">
        <w:t>Notification failure MUST not reverse or invalidate an approved Decision.</w:t>
      </w:r>
    </w:p>
    <w:p w14:paraId="27DA1879" w14:textId="77777777" w:rsidR="00C56407" w:rsidRPr="00C56407" w:rsidRDefault="00C56407" w:rsidP="00C56407">
      <w:pPr>
        <w:pStyle w:val="RequirementID"/>
        <w:keepNext/>
      </w:pPr>
      <w:r w:rsidRPr="00C56407">
        <w:t>NFR-NOTIFY-003</w:t>
      </w:r>
    </w:p>
    <w:p w14:paraId="74E99F6A" w14:textId="77777777" w:rsidR="00C56407" w:rsidRPr="00C56407" w:rsidRDefault="00C56407" w:rsidP="00C56407">
      <w:pPr>
        <w:widowControl/>
      </w:pPr>
      <w:r w:rsidRPr="00C56407">
        <w:t>Delivery attempts SHOULD be retryable and observable.</w:t>
      </w:r>
    </w:p>
    <w:p w14:paraId="41958DF5" w14:textId="77777777" w:rsidR="00C56407" w:rsidRPr="00C56407" w:rsidRDefault="00C56407" w:rsidP="00C56407">
      <w:pPr>
        <w:pStyle w:val="RequirementID"/>
        <w:keepNext/>
      </w:pPr>
      <w:r w:rsidRPr="00C56407">
        <w:t>NFR-NOTIFY-004</w:t>
      </w:r>
    </w:p>
    <w:p w14:paraId="2173D1F0" w14:textId="77777777" w:rsidR="00C56407" w:rsidRPr="00C56407" w:rsidRDefault="00C56407" w:rsidP="00C56407">
      <w:pPr>
        <w:widowControl/>
      </w:pPr>
      <w:r w:rsidRPr="00C56407">
        <w:t>Duplicate notifications SHOULD be suppressed where practical.</w:t>
      </w:r>
    </w:p>
    <w:p w14:paraId="7349A72C" w14:textId="77777777" w:rsidR="00C56407" w:rsidRPr="00C56407" w:rsidRDefault="00C56407" w:rsidP="00C56407">
      <w:pPr>
        <w:pStyle w:val="RequirementID"/>
        <w:keepNext/>
      </w:pPr>
      <w:r w:rsidRPr="00C56407">
        <w:t>NFR-NOTIFY-005</w:t>
      </w:r>
    </w:p>
    <w:p w14:paraId="6B9F2BA8" w14:textId="77777777" w:rsidR="00C56407" w:rsidRPr="00C56407" w:rsidRDefault="00C56407" w:rsidP="00C56407">
      <w:pPr>
        <w:widowControl/>
      </w:pPr>
      <w:r w:rsidRPr="00C56407">
        <w:t>Sensitive notification content MUST respect confidentiality and scope.</w:t>
      </w:r>
    </w:p>
    <w:p w14:paraId="545AC2CB" w14:textId="77777777" w:rsidR="00C56407" w:rsidRPr="00C56407" w:rsidRDefault="00C56407" w:rsidP="00C56407">
      <w:r w:rsidRPr="00C56407">
        <w:pict w14:anchorId="35D4558A">
          <v:rect id="_x0000_i7234" style="width:0;height:1.5pt" o:hralign="center" o:hrstd="t" o:hr="t" fillcolor="#a0a0a0" stroked="f"/>
        </w:pict>
      </w:r>
    </w:p>
    <w:p w14:paraId="38EFBBD7" w14:textId="77777777" w:rsidR="00C56407" w:rsidRPr="00C56407" w:rsidRDefault="00C56407" w:rsidP="00C56407">
      <w:pPr>
        <w:pStyle w:val="Heading2"/>
        <w:rPr>
          <w:b/>
          <w:bCs/>
        </w:rPr>
      </w:pPr>
      <w:r w:rsidRPr="00C56407">
        <w:rPr>
          <w:b/>
          <w:bCs/>
        </w:rPr>
        <w:t>13.85 Supportability</w:t>
      </w:r>
    </w:p>
    <w:p w14:paraId="6005F5A1" w14:textId="77777777" w:rsidR="00C56407" w:rsidRPr="00C56407" w:rsidRDefault="00C56407" w:rsidP="00C56407">
      <w:pPr>
        <w:pStyle w:val="RequirementID"/>
        <w:keepNext/>
      </w:pPr>
      <w:r w:rsidRPr="00C56407">
        <w:t>NFR-SUPPORT-001</w:t>
      </w:r>
    </w:p>
    <w:p w14:paraId="5FAD091D" w14:textId="77777777" w:rsidR="00C56407" w:rsidRPr="00C56407" w:rsidRDefault="00C56407" w:rsidP="00C56407">
      <w:pPr>
        <w:widowControl/>
      </w:pPr>
      <w:r w:rsidRPr="00C56407">
        <w:t>Material failures MUST provide enough context for authorized diagnosis.</w:t>
      </w:r>
    </w:p>
    <w:p w14:paraId="0C437F65" w14:textId="77777777" w:rsidR="00C56407" w:rsidRPr="00C56407" w:rsidRDefault="00C56407" w:rsidP="00C56407">
      <w:pPr>
        <w:pStyle w:val="RequirementID"/>
        <w:keepNext/>
      </w:pPr>
      <w:r w:rsidRPr="00C56407">
        <w:t>NFR-SUPPORT-002</w:t>
      </w:r>
    </w:p>
    <w:p w14:paraId="147B01B6" w14:textId="77777777" w:rsidR="00C56407" w:rsidRPr="00C56407" w:rsidRDefault="00C56407" w:rsidP="00C56407">
      <w:pPr>
        <w:widowControl/>
      </w:pPr>
      <w:r w:rsidRPr="00C56407">
        <w:t>Support context SHOULD include:</w:t>
      </w:r>
    </w:p>
    <w:p w14:paraId="4DFD698D" w14:textId="77777777" w:rsidR="00C56407" w:rsidRPr="00C56407" w:rsidRDefault="00C56407" w:rsidP="00C56407">
      <w:pPr>
        <w:numPr>
          <w:ilvl w:val="0"/>
          <w:numId w:val="956"/>
        </w:numPr>
      </w:pPr>
      <w:r w:rsidRPr="00C56407">
        <w:t>release;</w:t>
      </w:r>
    </w:p>
    <w:p w14:paraId="0DC7162D" w14:textId="77777777" w:rsidR="00C56407" w:rsidRPr="00C56407" w:rsidRDefault="00C56407" w:rsidP="00C56407">
      <w:pPr>
        <w:numPr>
          <w:ilvl w:val="0"/>
          <w:numId w:val="956"/>
        </w:numPr>
      </w:pPr>
      <w:r w:rsidRPr="00C56407">
        <w:t>environment;</w:t>
      </w:r>
    </w:p>
    <w:p w14:paraId="29AA688F" w14:textId="77777777" w:rsidR="00C56407" w:rsidRPr="00C56407" w:rsidRDefault="00C56407" w:rsidP="00C56407">
      <w:pPr>
        <w:numPr>
          <w:ilvl w:val="0"/>
          <w:numId w:val="956"/>
        </w:numPr>
      </w:pPr>
      <w:r w:rsidRPr="00C56407">
        <w:t>correlation ID;</w:t>
      </w:r>
    </w:p>
    <w:p w14:paraId="0979EFDF" w14:textId="77777777" w:rsidR="00C56407" w:rsidRPr="00C56407" w:rsidRDefault="00C56407" w:rsidP="00C56407">
      <w:pPr>
        <w:numPr>
          <w:ilvl w:val="0"/>
          <w:numId w:val="956"/>
        </w:numPr>
      </w:pPr>
      <w:r w:rsidRPr="00C56407">
        <w:t>domain;</w:t>
      </w:r>
    </w:p>
    <w:p w14:paraId="25F40126" w14:textId="77777777" w:rsidR="00C56407" w:rsidRPr="00C56407" w:rsidRDefault="00C56407" w:rsidP="00C56407">
      <w:pPr>
        <w:numPr>
          <w:ilvl w:val="0"/>
          <w:numId w:val="956"/>
        </w:numPr>
      </w:pPr>
      <w:r w:rsidRPr="00C56407">
        <w:t>operation;</w:t>
      </w:r>
    </w:p>
    <w:p w14:paraId="1CDCDF0E" w14:textId="77777777" w:rsidR="00C56407" w:rsidRPr="00C56407" w:rsidRDefault="00C56407" w:rsidP="00C56407">
      <w:pPr>
        <w:numPr>
          <w:ilvl w:val="0"/>
          <w:numId w:val="956"/>
        </w:numPr>
      </w:pPr>
      <w:r w:rsidRPr="00C56407">
        <w:lastRenderedPageBreak/>
        <w:t>error type;</w:t>
      </w:r>
    </w:p>
    <w:p w14:paraId="6065E42A" w14:textId="77777777" w:rsidR="00C56407" w:rsidRPr="00C56407" w:rsidRDefault="00C56407" w:rsidP="00C56407">
      <w:pPr>
        <w:numPr>
          <w:ilvl w:val="0"/>
          <w:numId w:val="956"/>
        </w:numPr>
      </w:pPr>
      <w:r w:rsidRPr="00C56407">
        <w:t>affected record references;</w:t>
      </w:r>
    </w:p>
    <w:p w14:paraId="3FEF156C" w14:textId="77777777" w:rsidR="00C56407" w:rsidRPr="00C56407" w:rsidRDefault="00C56407" w:rsidP="00C56407">
      <w:pPr>
        <w:numPr>
          <w:ilvl w:val="0"/>
          <w:numId w:val="956"/>
        </w:numPr>
      </w:pPr>
      <w:r w:rsidRPr="00C56407">
        <w:t>and processing stage.</w:t>
      </w:r>
    </w:p>
    <w:p w14:paraId="521594DE" w14:textId="77777777" w:rsidR="00C56407" w:rsidRPr="00C56407" w:rsidRDefault="00C56407" w:rsidP="00C56407">
      <w:pPr>
        <w:pStyle w:val="RequirementID"/>
        <w:keepNext/>
      </w:pPr>
      <w:r w:rsidRPr="00C56407">
        <w:t>NFR-SUPPORT-003</w:t>
      </w:r>
    </w:p>
    <w:p w14:paraId="20FCF12D" w14:textId="77777777" w:rsidR="00C56407" w:rsidRPr="00C56407" w:rsidRDefault="00C56407" w:rsidP="00C56407">
      <w:pPr>
        <w:widowControl/>
      </w:pPr>
      <w:r w:rsidRPr="00C56407">
        <w:t>Support tools MUST not bypass governance.</w:t>
      </w:r>
    </w:p>
    <w:p w14:paraId="22BD0DBC" w14:textId="77777777" w:rsidR="00C56407" w:rsidRPr="00C56407" w:rsidRDefault="00C56407" w:rsidP="00C56407">
      <w:pPr>
        <w:pStyle w:val="RequirementID"/>
        <w:keepNext/>
      </w:pPr>
      <w:r w:rsidRPr="00C56407">
        <w:t>NFR-SUPPORT-004</w:t>
      </w:r>
    </w:p>
    <w:p w14:paraId="49C4BC97" w14:textId="77777777" w:rsidR="00C56407" w:rsidRPr="00C56407" w:rsidRDefault="00C56407" w:rsidP="00C56407">
      <w:pPr>
        <w:widowControl/>
      </w:pPr>
      <w:r w:rsidRPr="00C56407">
        <w:t>A support fix to official data MUST use correction, override, migration, or restore workflows.</w:t>
      </w:r>
    </w:p>
    <w:p w14:paraId="1B83B7C9" w14:textId="77777777" w:rsidR="00C56407" w:rsidRPr="00C56407" w:rsidRDefault="00C56407" w:rsidP="00C56407">
      <w:pPr>
        <w:pStyle w:val="RequirementID"/>
        <w:keepNext/>
      </w:pPr>
      <w:r w:rsidRPr="00C56407">
        <w:t>NFR-SUPPORT-005</w:t>
      </w:r>
    </w:p>
    <w:p w14:paraId="272E6613" w14:textId="77777777" w:rsidR="00C56407" w:rsidRPr="00C56407" w:rsidRDefault="00C56407" w:rsidP="00C56407">
      <w:pPr>
        <w:widowControl/>
      </w:pPr>
      <w:r w:rsidRPr="00C56407">
        <w:t>Support documentation MUST identify safe diagnostic steps.</w:t>
      </w:r>
    </w:p>
    <w:p w14:paraId="3A0EA864" w14:textId="77777777" w:rsidR="00C56407" w:rsidRPr="00C56407" w:rsidRDefault="00C56407" w:rsidP="00C56407">
      <w:r w:rsidRPr="00C56407">
        <w:pict w14:anchorId="2DE25441">
          <v:rect id="_x0000_i7235" style="width:0;height:1.5pt" o:hralign="center" o:hrstd="t" o:hr="t" fillcolor="#a0a0a0" stroked="f"/>
        </w:pict>
      </w:r>
    </w:p>
    <w:p w14:paraId="5F5ED4B9" w14:textId="77777777" w:rsidR="00C56407" w:rsidRPr="00C56407" w:rsidRDefault="00C56407" w:rsidP="00C56407">
      <w:pPr>
        <w:pStyle w:val="Heading2"/>
        <w:rPr>
          <w:b/>
          <w:bCs/>
        </w:rPr>
      </w:pPr>
      <w:r w:rsidRPr="00C56407">
        <w:rPr>
          <w:b/>
          <w:bCs/>
        </w:rPr>
        <w:t>13.86 Defect severity</w:t>
      </w:r>
    </w:p>
    <w:p w14:paraId="5413B996" w14:textId="77777777" w:rsidR="00C56407" w:rsidRPr="00C56407" w:rsidRDefault="00C56407" w:rsidP="00C56407">
      <w:r w:rsidRPr="00C56407">
        <w:t>Defect severity should consider:</w:t>
      </w:r>
    </w:p>
    <w:p w14:paraId="13C39D6A" w14:textId="77777777" w:rsidR="00C56407" w:rsidRPr="00C56407" w:rsidRDefault="00C56407" w:rsidP="00C56407">
      <w:pPr>
        <w:numPr>
          <w:ilvl w:val="0"/>
          <w:numId w:val="957"/>
        </w:numPr>
      </w:pPr>
      <w:r w:rsidRPr="00C56407">
        <w:t>incorrect recommendation;</w:t>
      </w:r>
    </w:p>
    <w:p w14:paraId="527AB0E4" w14:textId="77777777" w:rsidR="00C56407" w:rsidRPr="00C56407" w:rsidRDefault="00C56407" w:rsidP="00C56407">
      <w:pPr>
        <w:numPr>
          <w:ilvl w:val="0"/>
          <w:numId w:val="957"/>
        </w:numPr>
      </w:pPr>
      <w:r w:rsidRPr="00C56407">
        <w:t>incorrect official state;</w:t>
      </w:r>
    </w:p>
    <w:p w14:paraId="47E0FC4F" w14:textId="77777777" w:rsidR="00C56407" w:rsidRPr="00C56407" w:rsidRDefault="00C56407" w:rsidP="00C56407">
      <w:pPr>
        <w:numPr>
          <w:ilvl w:val="0"/>
          <w:numId w:val="957"/>
        </w:numPr>
      </w:pPr>
      <w:r w:rsidRPr="00C56407">
        <w:t>data loss;</w:t>
      </w:r>
    </w:p>
    <w:p w14:paraId="1D3C489B" w14:textId="77777777" w:rsidR="00C56407" w:rsidRPr="00C56407" w:rsidRDefault="00C56407" w:rsidP="00C56407">
      <w:pPr>
        <w:numPr>
          <w:ilvl w:val="0"/>
          <w:numId w:val="957"/>
        </w:numPr>
      </w:pPr>
      <w:r w:rsidRPr="00C56407">
        <w:t>authorization bypass;</w:t>
      </w:r>
    </w:p>
    <w:p w14:paraId="2CBA16FC" w14:textId="77777777" w:rsidR="00C56407" w:rsidRPr="00C56407" w:rsidRDefault="00C56407" w:rsidP="00C56407">
      <w:pPr>
        <w:numPr>
          <w:ilvl w:val="0"/>
          <w:numId w:val="957"/>
        </w:numPr>
      </w:pPr>
      <w:r w:rsidRPr="00C56407">
        <w:t>confidentiality breach;</w:t>
      </w:r>
    </w:p>
    <w:p w14:paraId="7A108F9E" w14:textId="77777777" w:rsidR="00C56407" w:rsidRPr="00C56407" w:rsidRDefault="00C56407" w:rsidP="00C56407">
      <w:pPr>
        <w:numPr>
          <w:ilvl w:val="0"/>
          <w:numId w:val="957"/>
        </w:numPr>
      </w:pPr>
      <w:r w:rsidRPr="00C56407">
        <w:t>audit gap;</w:t>
      </w:r>
    </w:p>
    <w:p w14:paraId="6862AAF0" w14:textId="77777777" w:rsidR="00C56407" w:rsidRPr="00C56407" w:rsidRDefault="00C56407" w:rsidP="00C56407">
      <w:pPr>
        <w:numPr>
          <w:ilvl w:val="0"/>
          <w:numId w:val="957"/>
        </w:numPr>
      </w:pPr>
      <w:r w:rsidRPr="00C56407">
        <w:t>duplicate commitment;</w:t>
      </w:r>
    </w:p>
    <w:p w14:paraId="2C44B3D9" w14:textId="77777777" w:rsidR="00C56407" w:rsidRPr="00C56407" w:rsidRDefault="00C56407" w:rsidP="00C56407">
      <w:pPr>
        <w:numPr>
          <w:ilvl w:val="0"/>
          <w:numId w:val="957"/>
        </w:numPr>
      </w:pPr>
      <w:r w:rsidRPr="00C56407">
        <w:t>lifecycle corruption;</w:t>
      </w:r>
    </w:p>
    <w:p w14:paraId="62B44C91" w14:textId="77777777" w:rsidR="00C56407" w:rsidRPr="00C56407" w:rsidRDefault="00C56407" w:rsidP="00C56407">
      <w:pPr>
        <w:numPr>
          <w:ilvl w:val="0"/>
          <w:numId w:val="957"/>
        </w:numPr>
      </w:pPr>
      <w:r w:rsidRPr="00C56407">
        <w:t>inability to recover;</w:t>
      </w:r>
    </w:p>
    <w:p w14:paraId="39EA547B" w14:textId="77777777" w:rsidR="00C56407" w:rsidRPr="00C56407" w:rsidRDefault="00C56407" w:rsidP="00C56407">
      <w:pPr>
        <w:numPr>
          <w:ilvl w:val="0"/>
          <w:numId w:val="957"/>
        </w:numPr>
      </w:pPr>
      <w:r w:rsidRPr="00C56407">
        <w:t>major workflow blockage;</w:t>
      </w:r>
    </w:p>
    <w:p w14:paraId="6DB7CB8C" w14:textId="77777777" w:rsidR="00C56407" w:rsidRPr="00C56407" w:rsidRDefault="00C56407" w:rsidP="00C56407">
      <w:pPr>
        <w:numPr>
          <w:ilvl w:val="0"/>
          <w:numId w:val="957"/>
        </w:numPr>
      </w:pPr>
      <w:r w:rsidRPr="00C56407">
        <w:t>misleading presentation.</w:t>
      </w:r>
    </w:p>
    <w:p w14:paraId="3F08A408" w14:textId="77777777" w:rsidR="00C56407" w:rsidRPr="00C56407" w:rsidRDefault="00C56407" w:rsidP="00C56407">
      <w:r w:rsidRPr="00C56407">
        <w:t>Potential severities:</w:t>
      </w:r>
    </w:p>
    <w:p w14:paraId="4989AF95" w14:textId="77777777" w:rsidR="00C56407" w:rsidRPr="00C56407" w:rsidRDefault="00C56407" w:rsidP="00C56407">
      <w:pPr>
        <w:numPr>
          <w:ilvl w:val="0"/>
          <w:numId w:val="958"/>
        </w:numPr>
      </w:pPr>
      <w:r w:rsidRPr="00C56407">
        <w:t>CRITICAL</w:t>
      </w:r>
    </w:p>
    <w:p w14:paraId="4221B774" w14:textId="77777777" w:rsidR="00C56407" w:rsidRPr="00C56407" w:rsidRDefault="00C56407" w:rsidP="00C56407">
      <w:pPr>
        <w:numPr>
          <w:ilvl w:val="0"/>
          <w:numId w:val="958"/>
        </w:numPr>
      </w:pPr>
      <w:r w:rsidRPr="00C56407">
        <w:t>HIGH</w:t>
      </w:r>
    </w:p>
    <w:p w14:paraId="2287AC31" w14:textId="77777777" w:rsidR="00C56407" w:rsidRPr="00C56407" w:rsidRDefault="00C56407" w:rsidP="00C56407">
      <w:pPr>
        <w:numPr>
          <w:ilvl w:val="0"/>
          <w:numId w:val="958"/>
        </w:numPr>
      </w:pPr>
      <w:r w:rsidRPr="00C56407">
        <w:lastRenderedPageBreak/>
        <w:t>MODERATE</w:t>
      </w:r>
    </w:p>
    <w:p w14:paraId="49E59F7A" w14:textId="77777777" w:rsidR="00C56407" w:rsidRPr="00C56407" w:rsidRDefault="00C56407" w:rsidP="00C56407">
      <w:pPr>
        <w:numPr>
          <w:ilvl w:val="0"/>
          <w:numId w:val="958"/>
        </w:numPr>
      </w:pPr>
      <w:r w:rsidRPr="00C56407">
        <w:t>LOW</w:t>
      </w:r>
    </w:p>
    <w:p w14:paraId="0923F6B2" w14:textId="77777777" w:rsidR="00C56407" w:rsidRPr="00C56407" w:rsidRDefault="00C56407" w:rsidP="00C56407">
      <w:pPr>
        <w:pStyle w:val="RequirementID"/>
        <w:keepNext/>
      </w:pPr>
      <w:r w:rsidRPr="00C56407">
        <w:t>NFR-DEFECT-001</w:t>
      </w:r>
    </w:p>
    <w:p w14:paraId="43BBC94E" w14:textId="77777777" w:rsidR="00C56407" w:rsidRPr="00C56407" w:rsidRDefault="00C56407" w:rsidP="00C56407">
      <w:pPr>
        <w:widowControl/>
      </w:pPr>
      <w:r w:rsidRPr="00C56407">
        <w:t>Critical defects include, at minimum:</w:t>
      </w:r>
    </w:p>
    <w:p w14:paraId="1626897C" w14:textId="77777777" w:rsidR="00C56407" w:rsidRPr="00C56407" w:rsidRDefault="00C56407" w:rsidP="00C56407">
      <w:pPr>
        <w:numPr>
          <w:ilvl w:val="0"/>
          <w:numId w:val="959"/>
        </w:numPr>
      </w:pPr>
      <w:r w:rsidRPr="00C56407">
        <w:t>tenant or store data leakage;</w:t>
      </w:r>
    </w:p>
    <w:p w14:paraId="5F750CD9" w14:textId="77777777" w:rsidR="00C56407" w:rsidRPr="00C56407" w:rsidRDefault="00C56407" w:rsidP="00C56407">
      <w:pPr>
        <w:numPr>
          <w:ilvl w:val="0"/>
          <w:numId w:val="959"/>
        </w:numPr>
      </w:pPr>
      <w:r w:rsidRPr="00C56407">
        <w:t>unauthorized official mutation;</w:t>
      </w:r>
    </w:p>
    <w:p w14:paraId="287AC084" w14:textId="77777777" w:rsidR="00C56407" w:rsidRPr="00C56407" w:rsidRDefault="00C56407" w:rsidP="00C56407">
      <w:pPr>
        <w:numPr>
          <w:ilvl w:val="0"/>
          <w:numId w:val="959"/>
        </w:numPr>
      </w:pPr>
      <w:r w:rsidRPr="00C56407">
        <w:t>silent data loss;</w:t>
      </w:r>
    </w:p>
    <w:p w14:paraId="08386013" w14:textId="77777777" w:rsidR="00C56407" w:rsidRPr="00C56407" w:rsidRDefault="00C56407" w:rsidP="00C56407">
      <w:pPr>
        <w:numPr>
          <w:ilvl w:val="0"/>
          <w:numId w:val="959"/>
        </w:numPr>
      </w:pPr>
      <w:r w:rsidRPr="00C56407">
        <w:t>unrecoverable corruption;</w:t>
      </w:r>
    </w:p>
    <w:p w14:paraId="75CA5D64" w14:textId="77777777" w:rsidR="00C56407" w:rsidRPr="00C56407" w:rsidRDefault="00C56407" w:rsidP="00C56407">
      <w:pPr>
        <w:numPr>
          <w:ilvl w:val="0"/>
          <w:numId w:val="959"/>
        </w:numPr>
      </w:pPr>
      <w:r w:rsidRPr="00C56407">
        <w:t>materially wrong financial or eligibility output presented as authoritative;</w:t>
      </w:r>
    </w:p>
    <w:p w14:paraId="6F6DB0C6" w14:textId="77777777" w:rsidR="00C56407" w:rsidRPr="00C56407" w:rsidRDefault="00C56407" w:rsidP="00C56407">
      <w:pPr>
        <w:numPr>
          <w:ilvl w:val="0"/>
          <w:numId w:val="959"/>
        </w:numPr>
      </w:pPr>
      <w:r w:rsidRPr="00C56407">
        <w:t>audit bypass for material action;</w:t>
      </w:r>
    </w:p>
    <w:p w14:paraId="5E23880D" w14:textId="77777777" w:rsidR="00C56407" w:rsidRPr="00C56407" w:rsidRDefault="00C56407" w:rsidP="00C56407">
      <w:pPr>
        <w:numPr>
          <w:ilvl w:val="0"/>
          <w:numId w:val="959"/>
        </w:numPr>
      </w:pPr>
      <w:r w:rsidRPr="00C56407">
        <w:t>duplicate physical-unit commitment causing incorrect Supply;</w:t>
      </w:r>
    </w:p>
    <w:p w14:paraId="142738C3" w14:textId="77777777" w:rsidR="00C56407" w:rsidRPr="00C56407" w:rsidRDefault="00C56407" w:rsidP="00C56407">
      <w:pPr>
        <w:numPr>
          <w:ilvl w:val="0"/>
          <w:numId w:val="959"/>
        </w:numPr>
      </w:pPr>
      <w:r w:rsidRPr="00C56407">
        <w:t>historical record mutation.</w:t>
      </w:r>
    </w:p>
    <w:p w14:paraId="3FB942BE" w14:textId="77777777" w:rsidR="00C56407" w:rsidRPr="00C56407" w:rsidRDefault="00C56407" w:rsidP="00C56407">
      <w:pPr>
        <w:pStyle w:val="RequirementID"/>
        <w:keepNext/>
      </w:pPr>
      <w:r w:rsidRPr="00C56407">
        <w:t>NFR-DEFECT-002</w:t>
      </w:r>
    </w:p>
    <w:p w14:paraId="41424BD0" w14:textId="77777777" w:rsidR="00C56407" w:rsidRPr="00C56407" w:rsidRDefault="00C56407" w:rsidP="00C56407">
      <w:pPr>
        <w:widowControl/>
      </w:pPr>
      <w:r w:rsidRPr="00C56407">
        <w:t>Critical defects MUST block production release.</w:t>
      </w:r>
    </w:p>
    <w:p w14:paraId="27634DC5" w14:textId="77777777" w:rsidR="00C56407" w:rsidRPr="00C56407" w:rsidRDefault="00C56407" w:rsidP="00C56407">
      <w:pPr>
        <w:pStyle w:val="RequirementID"/>
        <w:keepNext/>
      </w:pPr>
      <w:r w:rsidRPr="00C56407">
        <w:t>NFR-DEFECT-003</w:t>
      </w:r>
    </w:p>
    <w:p w14:paraId="27AB44ED" w14:textId="77777777" w:rsidR="00C56407" w:rsidRPr="00C56407" w:rsidRDefault="00C56407" w:rsidP="00C56407">
      <w:pPr>
        <w:widowControl/>
      </w:pPr>
      <w:r w:rsidRPr="00C56407">
        <w:t>High defects materially impair a core workflow or create substantial risk and SHOULD block release unless formally accepted with mitigation.</w:t>
      </w:r>
    </w:p>
    <w:p w14:paraId="70800113" w14:textId="77777777" w:rsidR="00C56407" w:rsidRPr="00C56407" w:rsidRDefault="00C56407" w:rsidP="00C56407">
      <w:pPr>
        <w:pStyle w:val="RequirementID"/>
        <w:keepNext/>
      </w:pPr>
      <w:r w:rsidRPr="00C56407">
        <w:t>NFR-DEFECT-004</w:t>
      </w:r>
    </w:p>
    <w:p w14:paraId="79B632F4" w14:textId="77777777" w:rsidR="00C56407" w:rsidRPr="00C56407" w:rsidRDefault="00C56407" w:rsidP="00C56407">
      <w:pPr>
        <w:widowControl/>
      </w:pPr>
      <w:r w:rsidRPr="00C56407">
        <w:t>Severity assignment MUST consider business impact, not only technical inconvenience.</w:t>
      </w:r>
    </w:p>
    <w:p w14:paraId="5DCDC0FC" w14:textId="77777777" w:rsidR="00C56407" w:rsidRPr="00C56407" w:rsidRDefault="00C56407" w:rsidP="00C56407">
      <w:r w:rsidRPr="00C56407">
        <w:pict w14:anchorId="5EC706EC">
          <v:rect id="_x0000_i7236" style="width:0;height:1.5pt" o:hralign="center" o:hrstd="t" o:hr="t" fillcolor="#a0a0a0" stroked="f"/>
        </w:pict>
      </w:r>
    </w:p>
    <w:p w14:paraId="3971779D" w14:textId="77777777" w:rsidR="00C56407" w:rsidRPr="00C56407" w:rsidRDefault="00C56407" w:rsidP="00C56407">
      <w:pPr>
        <w:pStyle w:val="Heading2"/>
        <w:rPr>
          <w:b/>
          <w:bCs/>
        </w:rPr>
      </w:pPr>
      <w:r w:rsidRPr="00C56407">
        <w:rPr>
          <w:b/>
          <w:bCs/>
        </w:rPr>
        <w:t>13.87 Error handling</w:t>
      </w:r>
    </w:p>
    <w:p w14:paraId="5106835F" w14:textId="77777777" w:rsidR="00C56407" w:rsidRPr="00C56407" w:rsidRDefault="00C56407" w:rsidP="00C56407">
      <w:pPr>
        <w:pStyle w:val="RequirementID"/>
        <w:keepNext/>
      </w:pPr>
      <w:r w:rsidRPr="00C56407">
        <w:t>NFR-ERROR-001</w:t>
      </w:r>
    </w:p>
    <w:p w14:paraId="01EABC57" w14:textId="77777777" w:rsidR="00C56407" w:rsidRPr="00C56407" w:rsidRDefault="00C56407" w:rsidP="00C56407">
      <w:pPr>
        <w:widowControl/>
      </w:pPr>
      <w:r w:rsidRPr="00C56407">
        <w:t>Errors MUST be typed by layer and purpose.</w:t>
      </w:r>
    </w:p>
    <w:p w14:paraId="25480D81" w14:textId="77777777" w:rsidR="00C56407" w:rsidRPr="00C56407" w:rsidRDefault="00C56407" w:rsidP="00C56407">
      <w:r w:rsidRPr="00C56407">
        <w:t>Potential categories:</w:t>
      </w:r>
    </w:p>
    <w:p w14:paraId="583AD4AC" w14:textId="77777777" w:rsidR="00C56407" w:rsidRPr="00C56407" w:rsidRDefault="00C56407" w:rsidP="00C56407">
      <w:pPr>
        <w:numPr>
          <w:ilvl w:val="0"/>
          <w:numId w:val="960"/>
        </w:numPr>
      </w:pPr>
      <w:r w:rsidRPr="00C56407">
        <w:t>validation;</w:t>
      </w:r>
    </w:p>
    <w:p w14:paraId="63FDADEA" w14:textId="77777777" w:rsidR="00C56407" w:rsidRPr="00C56407" w:rsidRDefault="00C56407" w:rsidP="00C56407">
      <w:pPr>
        <w:numPr>
          <w:ilvl w:val="0"/>
          <w:numId w:val="960"/>
        </w:numPr>
      </w:pPr>
      <w:r w:rsidRPr="00C56407">
        <w:t>identity;</w:t>
      </w:r>
    </w:p>
    <w:p w14:paraId="1605C546" w14:textId="77777777" w:rsidR="00C56407" w:rsidRPr="00C56407" w:rsidRDefault="00C56407" w:rsidP="00C56407">
      <w:pPr>
        <w:numPr>
          <w:ilvl w:val="0"/>
          <w:numId w:val="960"/>
        </w:numPr>
      </w:pPr>
      <w:r w:rsidRPr="00C56407">
        <w:lastRenderedPageBreak/>
        <w:t>policy;</w:t>
      </w:r>
    </w:p>
    <w:p w14:paraId="766DCB0B" w14:textId="77777777" w:rsidR="00C56407" w:rsidRPr="00C56407" w:rsidRDefault="00C56407" w:rsidP="00C56407">
      <w:pPr>
        <w:numPr>
          <w:ilvl w:val="0"/>
          <w:numId w:val="960"/>
        </w:numPr>
      </w:pPr>
      <w:r w:rsidRPr="00C56407">
        <w:t>domain invariant;</w:t>
      </w:r>
    </w:p>
    <w:p w14:paraId="6D13632C" w14:textId="77777777" w:rsidR="00C56407" w:rsidRPr="00C56407" w:rsidRDefault="00C56407" w:rsidP="00C56407">
      <w:pPr>
        <w:numPr>
          <w:ilvl w:val="0"/>
          <w:numId w:val="960"/>
        </w:numPr>
      </w:pPr>
      <w:r w:rsidRPr="00C56407">
        <w:t>authorization;</w:t>
      </w:r>
    </w:p>
    <w:p w14:paraId="1BD08AB2" w14:textId="77777777" w:rsidR="00C56407" w:rsidRPr="00C56407" w:rsidRDefault="00C56407" w:rsidP="00C56407">
      <w:pPr>
        <w:numPr>
          <w:ilvl w:val="0"/>
          <w:numId w:val="960"/>
        </w:numPr>
      </w:pPr>
      <w:r w:rsidRPr="00C56407">
        <w:t>concurrency;</w:t>
      </w:r>
    </w:p>
    <w:p w14:paraId="2A657DF2" w14:textId="77777777" w:rsidR="00C56407" w:rsidRPr="00C56407" w:rsidRDefault="00C56407" w:rsidP="00C56407">
      <w:pPr>
        <w:numPr>
          <w:ilvl w:val="0"/>
          <w:numId w:val="960"/>
        </w:numPr>
      </w:pPr>
      <w:r w:rsidRPr="00C56407">
        <w:t>persistence;</w:t>
      </w:r>
    </w:p>
    <w:p w14:paraId="129D77FF" w14:textId="77777777" w:rsidR="00C56407" w:rsidRPr="00C56407" w:rsidRDefault="00C56407" w:rsidP="00C56407">
      <w:pPr>
        <w:numPr>
          <w:ilvl w:val="0"/>
          <w:numId w:val="960"/>
        </w:numPr>
      </w:pPr>
      <w:r w:rsidRPr="00C56407">
        <w:t>dependency;</w:t>
      </w:r>
    </w:p>
    <w:p w14:paraId="3E112543" w14:textId="77777777" w:rsidR="00C56407" w:rsidRPr="00C56407" w:rsidRDefault="00C56407" w:rsidP="00C56407">
      <w:pPr>
        <w:numPr>
          <w:ilvl w:val="0"/>
          <w:numId w:val="960"/>
        </w:numPr>
      </w:pPr>
      <w:r w:rsidRPr="00C56407">
        <w:t>import;</w:t>
      </w:r>
    </w:p>
    <w:p w14:paraId="32CF5AF3" w14:textId="77777777" w:rsidR="00C56407" w:rsidRPr="00C56407" w:rsidRDefault="00C56407" w:rsidP="00C56407">
      <w:pPr>
        <w:numPr>
          <w:ilvl w:val="0"/>
          <w:numId w:val="960"/>
        </w:numPr>
      </w:pPr>
      <w:r w:rsidRPr="00C56407">
        <w:t>calculation;</w:t>
      </w:r>
    </w:p>
    <w:p w14:paraId="57E0ED6C" w14:textId="77777777" w:rsidR="00C56407" w:rsidRPr="00C56407" w:rsidRDefault="00C56407" w:rsidP="00C56407">
      <w:pPr>
        <w:numPr>
          <w:ilvl w:val="0"/>
          <w:numId w:val="960"/>
        </w:numPr>
      </w:pPr>
      <w:r w:rsidRPr="00C56407">
        <w:t>security;</w:t>
      </w:r>
    </w:p>
    <w:p w14:paraId="6B013D92" w14:textId="77777777" w:rsidR="00C56407" w:rsidRPr="00C56407" w:rsidRDefault="00C56407" w:rsidP="00C56407">
      <w:pPr>
        <w:numPr>
          <w:ilvl w:val="0"/>
          <w:numId w:val="960"/>
        </w:numPr>
      </w:pPr>
      <w:r w:rsidRPr="00C56407">
        <w:t>migration;</w:t>
      </w:r>
    </w:p>
    <w:p w14:paraId="29A3F51D" w14:textId="77777777" w:rsidR="00C56407" w:rsidRPr="00C56407" w:rsidRDefault="00C56407" w:rsidP="00C56407">
      <w:pPr>
        <w:numPr>
          <w:ilvl w:val="0"/>
          <w:numId w:val="960"/>
        </w:numPr>
      </w:pPr>
      <w:r w:rsidRPr="00C56407">
        <w:t>unknown defect.</w:t>
      </w:r>
    </w:p>
    <w:p w14:paraId="11FF22BE" w14:textId="77777777" w:rsidR="00C56407" w:rsidRPr="00C56407" w:rsidRDefault="00C56407" w:rsidP="00C56407">
      <w:pPr>
        <w:pStyle w:val="RequirementID"/>
        <w:keepNext/>
      </w:pPr>
      <w:r w:rsidRPr="00C56407">
        <w:t>NFR-ERROR-002</w:t>
      </w:r>
    </w:p>
    <w:p w14:paraId="03E49843" w14:textId="77777777" w:rsidR="00C56407" w:rsidRPr="00C56407" w:rsidRDefault="00C56407" w:rsidP="00C56407">
      <w:pPr>
        <w:widowControl/>
      </w:pPr>
      <w:r w:rsidRPr="00C56407">
        <w:t>User-facing errors MUST remain understandable.</w:t>
      </w:r>
    </w:p>
    <w:p w14:paraId="73B1EF85" w14:textId="77777777" w:rsidR="00C56407" w:rsidRPr="00C56407" w:rsidRDefault="00C56407" w:rsidP="00C56407">
      <w:pPr>
        <w:pStyle w:val="RequirementID"/>
        <w:keepNext/>
      </w:pPr>
      <w:r w:rsidRPr="00C56407">
        <w:t>NFR-ERROR-003</w:t>
      </w:r>
    </w:p>
    <w:p w14:paraId="0C3EAF77" w14:textId="77777777" w:rsidR="00C56407" w:rsidRPr="00C56407" w:rsidRDefault="00C56407" w:rsidP="00C56407">
      <w:pPr>
        <w:widowControl/>
      </w:pPr>
      <w:r w:rsidRPr="00C56407">
        <w:t>Technical diagnostic detail MUST remain available to authorized support.</w:t>
      </w:r>
    </w:p>
    <w:p w14:paraId="5BDE1C4E" w14:textId="77777777" w:rsidR="00C56407" w:rsidRPr="00C56407" w:rsidRDefault="00C56407" w:rsidP="00C56407">
      <w:pPr>
        <w:pStyle w:val="RequirementID"/>
        <w:keepNext/>
      </w:pPr>
      <w:r w:rsidRPr="00C56407">
        <w:t>NFR-ERROR-004</w:t>
      </w:r>
    </w:p>
    <w:p w14:paraId="72F0BF63" w14:textId="77777777" w:rsidR="00C56407" w:rsidRPr="00C56407" w:rsidRDefault="00C56407" w:rsidP="00C56407">
      <w:pPr>
        <w:widowControl/>
      </w:pPr>
      <w:r w:rsidRPr="00C56407">
        <w:t>The system MUST not expose raw stack traces or secrets to ordinary users.</w:t>
      </w:r>
    </w:p>
    <w:p w14:paraId="18EB3E1D" w14:textId="77777777" w:rsidR="00C56407" w:rsidRPr="00C56407" w:rsidRDefault="00C56407" w:rsidP="00C56407">
      <w:pPr>
        <w:pStyle w:val="RequirementID"/>
        <w:keepNext/>
      </w:pPr>
      <w:r w:rsidRPr="00C56407">
        <w:t>NFR-ERROR-005</w:t>
      </w:r>
    </w:p>
    <w:p w14:paraId="13BAAFD6" w14:textId="77777777" w:rsidR="00C56407" w:rsidRPr="00C56407" w:rsidRDefault="00C56407" w:rsidP="00C56407">
      <w:pPr>
        <w:widowControl/>
      </w:pPr>
      <w:r w:rsidRPr="00C56407">
        <w:t>Unknown defects MUST be captured with correlation identifiers.</w:t>
      </w:r>
    </w:p>
    <w:p w14:paraId="7BF85B49" w14:textId="77777777" w:rsidR="00C56407" w:rsidRPr="00C56407" w:rsidRDefault="00C56407" w:rsidP="00C56407">
      <w:pPr>
        <w:pStyle w:val="RequirementID"/>
        <w:keepNext/>
      </w:pPr>
      <w:r w:rsidRPr="00C56407">
        <w:t>NFR-ERROR-006</w:t>
      </w:r>
    </w:p>
    <w:p w14:paraId="01D308B8" w14:textId="77777777" w:rsidR="00C56407" w:rsidRPr="00C56407" w:rsidRDefault="00C56407" w:rsidP="00C56407">
      <w:pPr>
        <w:widowControl/>
      </w:pPr>
      <w:r w:rsidRPr="00C56407">
        <w:t>A caught error MUST not be silently ignored when official state may be affected.</w:t>
      </w:r>
    </w:p>
    <w:p w14:paraId="18021E70" w14:textId="77777777" w:rsidR="00C56407" w:rsidRPr="00C56407" w:rsidRDefault="00C56407" w:rsidP="00C56407">
      <w:r w:rsidRPr="00C56407">
        <w:pict w14:anchorId="14616640">
          <v:rect id="_x0000_i7237" style="width:0;height:1.5pt" o:hralign="center" o:hrstd="t" o:hr="t" fillcolor="#a0a0a0" stroked="f"/>
        </w:pict>
      </w:r>
    </w:p>
    <w:p w14:paraId="24566CE2" w14:textId="77777777" w:rsidR="00C56407" w:rsidRPr="00C56407" w:rsidRDefault="00C56407" w:rsidP="00C56407">
      <w:pPr>
        <w:pStyle w:val="Heading2"/>
        <w:rPr>
          <w:b/>
          <w:bCs/>
        </w:rPr>
      </w:pPr>
      <w:r w:rsidRPr="00C56407">
        <w:rPr>
          <w:b/>
          <w:bCs/>
        </w:rPr>
        <w:t>13.88 Safe defaults</w:t>
      </w:r>
    </w:p>
    <w:p w14:paraId="229BDB71" w14:textId="77777777" w:rsidR="00C56407" w:rsidRPr="00C56407" w:rsidRDefault="00C56407" w:rsidP="00C56407">
      <w:pPr>
        <w:pStyle w:val="RequirementID"/>
        <w:keepNext/>
      </w:pPr>
      <w:r w:rsidRPr="00C56407">
        <w:t>NFR-SAFEDEFAULT-001</w:t>
      </w:r>
    </w:p>
    <w:p w14:paraId="503E4083" w14:textId="77777777" w:rsidR="00C56407" w:rsidRPr="00C56407" w:rsidRDefault="00C56407" w:rsidP="00C56407">
      <w:pPr>
        <w:widowControl/>
      </w:pPr>
      <w:r w:rsidRPr="00C56407">
        <w:t>Security defaults MUST deny unauthorized access.</w:t>
      </w:r>
    </w:p>
    <w:p w14:paraId="7F3DBFD9" w14:textId="77777777" w:rsidR="00C56407" w:rsidRPr="00C56407" w:rsidRDefault="00C56407" w:rsidP="00C56407">
      <w:pPr>
        <w:pStyle w:val="RequirementID"/>
        <w:keepNext/>
      </w:pPr>
      <w:r w:rsidRPr="00C56407">
        <w:t>NFR-SAFEDEFAULT-002</w:t>
      </w:r>
    </w:p>
    <w:p w14:paraId="7EF5D500" w14:textId="77777777" w:rsidR="00C56407" w:rsidRPr="00C56407" w:rsidRDefault="00C56407" w:rsidP="00C56407">
      <w:pPr>
        <w:widowControl/>
      </w:pPr>
      <w:r w:rsidRPr="00C56407">
        <w:lastRenderedPageBreak/>
        <w:t>Missing business policy MUST default to unresolved unless an approved fallback exists.</w:t>
      </w:r>
    </w:p>
    <w:p w14:paraId="37F953DE" w14:textId="77777777" w:rsidR="00C56407" w:rsidRPr="00C56407" w:rsidRDefault="00C56407" w:rsidP="00C56407">
      <w:pPr>
        <w:pStyle w:val="RequirementID"/>
        <w:keepNext/>
      </w:pPr>
      <w:r w:rsidRPr="00C56407">
        <w:t>NFR-SAFEDEFAULT-003</w:t>
      </w:r>
    </w:p>
    <w:p w14:paraId="731330A8" w14:textId="77777777" w:rsidR="00C56407" w:rsidRPr="00C56407" w:rsidRDefault="00C56407" w:rsidP="00C56407">
      <w:pPr>
        <w:widowControl/>
      </w:pPr>
      <w:r w:rsidRPr="00C56407">
        <w:t>Unknown identity MUST default to unresolved.</w:t>
      </w:r>
    </w:p>
    <w:p w14:paraId="423E8209" w14:textId="77777777" w:rsidR="00C56407" w:rsidRPr="00C56407" w:rsidRDefault="00C56407" w:rsidP="00C56407">
      <w:pPr>
        <w:pStyle w:val="RequirementID"/>
        <w:keepNext/>
      </w:pPr>
      <w:r w:rsidRPr="00C56407">
        <w:t>NFR-SAFEDEFAULT-004</w:t>
      </w:r>
    </w:p>
    <w:p w14:paraId="730F6769" w14:textId="77777777" w:rsidR="00C56407" w:rsidRPr="00C56407" w:rsidRDefault="00C56407" w:rsidP="00C56407">
      <w:pPr>
        <w:widowControl/>
      </w:pPr>
      <w:r w:rsidRPr="00C56407">
        <w:t>Unknown editability MUST default to non-executable.</w:t>
      </w:r>
    </w:p>
    <w:p w14:paraId="30FF26AC" w14:textId="77777777" w:rsidR="00C56407" w:rsidRPr="00C56407" w:rsidRDefault="00C56407" w:rsidP="00C56407">
      <w:pPr>
        <w:pStyle w:val="RequirementID"/>
        <w:keepNext/>
      </w:pPr>
      <w:r w:rsidRPr="00C56407">
        <w:t>NFR-SAFEDEFAULT-005</w:t>
      </w:r>
    </w:p>
    <w:p w14:paraId="477B7451" w14:textId="77777777" w:rsidR="00C56407" w:rsidRPr="00C56407" w:rsidRDefault="00C56407" w:rsidP="00C56407">
      <w:pPr>
        <w:widowControl/>
      </w:pPr>
      <w:r w:rsidRPr="00C56407">
        <w:t>Unknown Scenario status MUST not become official.</w:t>
      </w:r>
    </w:p>
    <w:p w14:paraId="662A2D7A" w14:textId="77777777" w:rsidR="00C56407" w:rsidRPr="00C56407" w:rsidRDefault="00C56407" w:rsidP="00C56407">
      <w:pPr>
        <w:pStyle w:val="RequirementID"/>
        <w:keepNext/>
      </w:pPr>
      <w:r w:rsidRPr="00C56407">
        <w:t>NFR-SAFEDEFAULT-006</w:t>
      </w:r>
    </w:p>
    <w:p w14:paraId="7B1F8A4B" w14:textId="77777777" w:rsidR="00C56407" w:rsidRPr="00C56407" w:rsidRDefault="00C56407" w:rsidP="00C56407">
      <w:pPr>
        <w:widowControl/>
      </w:pPr>
      <w:r w:rsidRPr="00C56407">
        <w:t>Failed confirmation MUST default to unconfirmed.</w:t>
      </w:r>
    </w:p>
    <w:p w14:paraId="04094B72" w14:textId="77777777" w:rsidR="00C56407" w:rsidRPr="00C56407" w:rsidRDefault="00C56407" w:rsidP="00C56407">
      <w:pPr>
        <w:pStyle w:val="RequirementID"/>
        <w:keepNext/>
      </w:pPr>
      <w:r w:rsidRPr="00C56407">
        <w:t>NFR-SAFEDEFAULT-007</w:t>
      </w:r>
    </w:p>
    <w:p w14:paraId="73A012FA" w14:textId="77777777" w:rsidR="00C56407" w:rsidRPr="00C56407" w:rsidRDefault="00C56407" w:rsidP="00C56407">
      <w:pPr>
        <w:widowControl/>
      </w:pPr>
      <w:r w:rsidRPr="00C56407">
        <w:t>Failed import acceptance MUST leave prior official state intact.</w:t>
      </w:r>
    </w:p>
    <w:p w14:paraId="5F04F45C" w14:textId="77777777" w:rsidR="00C56407" w:rsidRPr="00C56407" w:rsidRDefault="00C56407" w:rsidP="00C56407">
      <w:r w:rsidRPr="00C56407">
        <w:pict w14:anchorId="779C68E8">
          <v:rect id="_x0000_i7238" style="width:0;height:1.5pt" o:hralign="center" o:hrstd="t" o:hr="t" fillcolor="#a0a0a0" stroked="f"/>
        </w:pict>
      </w:r>
    </w:p>
    <w:p w14:paraId="5C1F4ADB" w14:textId="77777777" w:rsidR="00C56407" w:rsidRPr="00C56407" w:rsidRDefault="00C56407" w:rsidP="00C56407">
      <w:pPr>
        <w:pStyle w:val="Heading2"/>
        <w:rPr>
          <w:b/>
          <w:bCs/>
        </w:rPr>
      </w:pPr>
      <w:r w:rsidRPr="00C56407">
        <w:rPr>
          <w:b/>
          <w:bCs/>
        </w:rPr>
        <w:t>13.89 Operational freshness</w:t>
      </w:r>
    </w:p>
    <w:p w14:paraId="3787A0CE" w14:textId="77777777" w:rsidR="00C56407" w:rsidRPr="00C56407" w:rsidRDefault="00C56407" w:rsidP="00C56407">
      <w:pPr>
        <w:pStyle w:val="RequirementID"/>
        <w:keepNext/>
      </w:pPr>
      <w:r w:rsidRPr="00C56407">
        <w:t>NFR-FRESH-001</w:t>
      </w:r>
    </w:p>
    <w:p w14:paraId="6930D23B" w14:textId="77777777" w:rsidR="00C56407" w:rsidRPr="00C56407" w:rsidRDefault="00C56407" w:rsidP="00C56407">
      <w:pPr>
        <w:widowControl/>
      </w:pPr>
      <w:r w:rsidRPr="00C56407">
        <w:t>Current official projections MUST expose their source-state and generation time.</w:t>
      </w:r>
    </w:p>
    <w:p w14:paraId="10FE01A5" w14:textId="77777777" w:rsidR="00C56407" w:rsidRPr="00C56407" w:rsidRDefault="00C56407" w:rsidP="00C56407">
      <w:pPr>
        <w:pStyle w:val="RequirementID"/>
        <w:keepNext/>
      </w:pPr>
      <w:r w:rsidRPr="00C56407">
        <w:t>NFR-FRESH-002</w:t>
      </w:r>
    </w:p>
    <w:p w14:paraId="7B91D31B" w14:textId="77777777" w:rsidR="00C56407" w:rsidRPr="00C56407" w:rsidRDefault="00C56407" w:rsidP="00C56407">
      <w:pPr>
        <w:widowControl/>
      </w:pPr>
      <w:r w:rsidRPr="00C56407">
        <w:t>The system SHOULD identify projections awaiting recomputation.</w:t>
      </w:r>
    </w:p>
    <w:p w14:paraId="245CAD8B" w14:textId="77777777" w:rsidR="00C56407" w:rsidRPr="00C56407" w:rsidRDefault="00C56407" w:rsidP="00C56407">
      <w:pPr>
        <w:pStyle w:val="RequirementID"/>
        <w:keepNext/>
      </w:pPr>
      <w:r w:rsidRPr="00C56407">
        <w:t>NFR-FRESH-003</w:t>
      </w:r>
    </w:p>
    <w:p w14:paraId="127A755B" w14:textId="77777777" w:rsidR="00C56407" w:rsidRPr="00C56407" w:rsidRDefault="00C56407" w:rsidP="00C56407">
      <w:pPr>
        <w:widowControl/>
      </w:pPr>
      <w:r w:rsidRPr="00C56407">
        <w:t>A projection materially affected by an accepted event MUST not remain labeled current indefinitely.</w:t>
      </w:r>
    </w:p>
    <w:p w14:paraId="7EF4DEF3" w14:textId="77777777" w:rsidR="00C56407" w:rsidRPr="00C56407" w:rsidRDefault="00C56407" w:rsidP="00C56407">
      <w:pPr>
        <w:pStyle w:val="RequirementID"/>
        <w:keepNext/>
      </w:pPr>
      <w:r w:rsidRPr="00C56407">
        <w:t>NFR-FRESH-004</w:t>
      </w:r>
    </w:p>
    <w:p w14:paraId="131A07A4" w14:textId="77777777" w:rsidR="00C56407" w:rsidRPr="00C56407" w:rsidRDefault="00C56407" w:rsidP="00C56407">
      <w:pPr>
        <w:widowControl/>
      </w:pPr>
      <w:r w:rsidRPr="00C56407">
        <w:t>Freshness objectives SHOULD be defined by domain.</w:t>
      </w:r>
    </w:p>
    <w:p w14:paraId="68A3DFB0" w14:textId="77777777" w:rsidR="00C56407" w:rsidRPr="00C56407" w:rsidRDefault="00C56407" w:rsidP="00C56407">
      <w:r w:rsidRPr="00C56407">
        <w:t>Examples:</w:t>
      </w:r>
    </w:p>
    <w:p w14:paraId="71C95D38" w14:textId="77777777" w:rsidR="00C56407" w:rsidRPr="00C56407" w:rsidRDefault="00C56407" w:rsidP="00C56407">
      <w:pPr>
        <w:numPr>
          <w:ilvl w:val="0"/>
          <w:numId w:val="961"/>
        </w:numPr>
      </w:pPr>
      <w:r w:rsidRPr="00C56407">
        <w:t>inventory after import;</w:t>
      </w:r>
    </w:p>
    <w:p w14:paraId="550A17F7" w14:textId="77777777" w:rsidR="00C56407" w:rsidRPr="00C56407" w:rsidRDefault="00C56407" w:rsidP="00C56407">
      <w:pPr>
        <w:numPr>
          <w:ilvl w:val="0"/>
          <w:numId w:val="961"/>
        </w:numPr>
      </w:pPr>
      <w:r w:rsidRPr="00C56407">
        <w:t>CTP after commitment;</w:t>
      </w:r>
    </w:p>
    <w:p w14:paraId="7F464AD9" w14:textId="77777777" w:rsidR="00C56407" w:rsidRPr="00C56407" w:rsidRDefault="00C56407" w:rsidP="00C56407">
      <w:pPr>
        <w:numPr>
          <w:ilvl w:val="0"/>
          <w:numId w:val="961"/>
        </w:numPr>
      </w:pPr>
      <w:r w:rsidRPr="00C56407">
        <w:t>Service Loaner after retirement;</w:t>
      </w:r>
    </w:p>
    <w:p w14:paraId="46B26B28" w14:textId="77777777" w:rsidR="00C56407" w:rsidRPr="00C56407" w:rsidRDefault="00C56407" w:rsidP="00C56407">
      <w:pPr>
        <w:numPr>
          <w:ilvl w:val="0"/>
          <w:numId w:val="961"/>
        </w:numPr>
      </w:pPr>
      <w:r w:rsidRPr="00C56407">
        <w:lastRenderedPageBreak/>
        <w:t>Executive Demo after assignment.</w:t>
      </w:r>
    </w:p>
    <w:p w14:paraId="45C5AEFA" w14:textId="77777777" w:rsidR="00C56407" w:rsidRPr="00C56407" w:rsidRDefault="00C56407" w:rsidP="00C56407">
      <w:pPr>
        <w:pStyle w:val="RequirementID"/>
        <w:keepNext/>
      </w:pPr>
      <w:r w:rsidRPr="00C56407">
        <w:t>NFR-FRESH-005</w:t>
      </w:r>
    </w:p>
    <w:p w14:paraId="4BD697AB" w14:textId="77777777" w:rsidR="00C56407" w:rsidRPr="00C56407" w:rsidRDefault="00C56407" w:rsidP="00C56407">
      <w:pPr>
        <w:widowControl/>
      </w:pPr>
      <w:r w:rsidRPr="00C56407">
        <w:t>A recomputation failure MUST be visible.</w:t>
      </w:r>
    </w:p>
    <w:p w14:paraId="028555B7" w14:textId="77777777" w:rsidR="00C56407" w:rsidRPr="00C56407" w:rsidRDefault="00C56407" w:rsidP="00C56407">
      <w:r w:rsidRPr="00C56407">
        <w:pict w14:anchorId="46718D4F">
          <v:rect id="_x0000_i7239" style="width:0;height:1.5pt" o:hralign="center" o:hrstd="t" o:hr="t" fillcolor="#a0a0a0" stroked="f"/>
        </w:pict>
      </w:r>
    </w:p>
    <w:p w14:paraId="5035F1BF" w14:textId="77777777" w:rsidR="00C56407" w:rsidRPr="00C56407" w:rsidRDefault="00C56407" w:rsidP="00C56407">
      <w:pPr>
        <w:pStyle w:val="Heading2"/>
        <w:rPr>
          <w:b/>
          <w:bCs/>
        </w:rPr>
      </w:pPr>
      <w:r w:rsidRPr="00C56407">
        <w:rPr>
          <w:b/>
          <w:bCs/>
        </w:rPr>
        <w:t>13.90 Historical reproducibility</w:t>
      </w:r>
    </w:p>
    <w:p w14:paraId="408802EE" w14:textId="77777777" w:rsidR="00C56407" w:rsidRPr="00C56407" w:rsidRDefault="00C56407" w:rsidP="00C56407">
      <w:pPr>
        <w:pStyle w:val="RequirementID"/>
        <w:keepNext/>
      </w:pPr>
      <w:r w:rsidRPr="00C56407">
        <w:t>NFR-HIST-001</w:t>
      </w:r>
    </w:p>
    <w:p w14:paraId="3CE54D70" w14:textId="77777777" w:rsidR="00C56407" w:rsidRPr="00C56407" w:rsidRDefault="00C56407" w:rsidP="00C56407">
      <w:pPr>
        <w:widowControl/>
      </w:pPr>
      <w:r w:rsidRPr="00C56407">
        <w:t>The system MUST preserve enough information to reproduce or explain material historical Predictions and Decisions.</w:t>
      </w:r>
    </w:p>
    <w:p w14:paraId="43D88785" w14:textId="77777777" w:rsidR="00C56407" w:rsidRPr="00C56407" w:rsidRDefault="00C56407" w:rsidP="00C56407">
      <w:pPr>
        <w:pStyle w:val="RequirementID"/>
        <w:keepNext/>
      </w:pPr>
      <w:r w:rsidRPr="00C56407">
        <w:t>NFR-HIST-002</w:t>
      </w:r>
    </w:p>
    <w:p w14:paraId="64D3DE3E" w14:textId="77777777" w:rsidR="00C56407" w:rsidRPr="00C56407" w:rsidRDefault="00C56407" w:rsidP="00C56407">
      <w:pPr>
        <w:widowControl/>
      </w:pPr>
      <w:r w:rsidRPr="00C56407">
        <w:t>Required context includes:</w:t>
      </w:r>
    </w:p>
    <w:p w14:paraId="2F01E410" w14:textId="77777777" w:rsidR="00C56407" w:rsidRPr="00C56407" w:rsidRDefault="00C56407" w:rsidP="00C56407">
      <w:pPr>
        <w:numPr>
          <w:ilvl w:val="0"/>
          <w:numId w:val="962"/>
        </w:numPr>
      </w:pPr>
      <w:r w:rsidRPr="00C56407">
        <w:t>accepted facts;</w:t>
      </w:r>
    </w:p>
    <w:p w14:paraId="76971718" w14:textId="77777777" w:rsidR="00C56407" w:rsidRPr="00C56407" w:rsidRDefault="00C56407" w:rsidP="00C56407">
      <w:pPr>
        <w:numPr>
          <w:ilvl w:val="0"/>
          <w:numId w:val="962"/>
        </w:numPr>
      </w:pPr>
      <w:r w:rsidRPr="00C56407">
        <w:t>policy;</w:t>
      </w:r>
    </w:p>
    <w:p w14:paraId="1D5DF965" w14:textId="77777777" w:rsidR="00C56407" w:rsidRPr="00C56407" w:rsidRDefault="00C56407" w:rsidP="00C56407">
      <w:pPr>
        <w:numPr>
          <w:ilvl w:val="0"/>
          <w:numId w:val="962"/>
        </w:numPr>
      </w:pPr>
      <w:r w:rsidRPr="00C56407">
        <w:t>calculation version;</w:t>
      </w:r>
    </w:p>
    <w:p w14:paraId="39354CF7" w14:textId="77777777" w:rsidR="00C56407" w:rsidRPr="00C56407" w:rsidRDefault="00C56407" w:rsidP="00C56407">
      <w:pPr>
        <w:numPr>
          <w:ilvl w:val="0"/>
          <w:numId w:val="962"/>
        </w:numPr>
      </w:pPr>
      <w:r w:rsidRPr="00C56407">
        <w:t>model version;</w:t>
      </w:r>
    </w:p>
    <w:p w14:paraId="4CD67F30" w14:textId="77777777" w:rsidR="00C56407" w:rsidRPr="00C56407" w:rsidRDefault="00C56407" w:rsidP="00C56407">
      <w:pPr>
        <w:numPr>
          <w:ilvl w:val="0"/>
          <w:numId w:val="962"/>
        </w:numPr>
      </w:pPr>
      <w:r w:rsidRPr="00C56407">
        <w:t>identity context;</w:t>
      </w:r>
    </w:p>
    <w:p w14:paraId="5BDA3E03" w14:textId="77777777" w:rsidR="00C56407" w:rsidRPr="00C56407" w:rsidRDefault="00C56407" w:rsidP="00C56407">
      <w:pPr>
        <w:numPr>
          <w:ilvl w:val="0"/>
          <w:numId w:val="962"/>
        </w:numPr>
      </w:pPr>
      <w:r w:rsidRPr="00C56407">
        <w:t>Scenario;</w:t>
      </w:r>
    </w:p>
    <w:p w14:paraId="5E89D04E" w14:textId="77777777" w:rsidR="00C56407" w:rsidRPr="00C56407" w:rsidRDefault="00C56407" w:rsidP="00C56407">
      <w:pPr>
        <w:numPr>
          <w:ilvl w:val="0"/>
          <w:numId w:val="962"/>
        </w:numPr>
      </w:pPr>
      <w:r w:rsidRPr="00C56407">
        <w:t>issue time;</w:t>
      </w:r>
    </w:p>
    <w:p w14:paraId="68092AA8" w14:textId="77777777" w:rsidR="00C56407" w:rsidRPr="00C56407" w:rsidRDefault="00C56407" w:rsidP="00C56407">
      <w:pPr>
        <w:numPr>
          <w:ilvl w:val="0"/>
          <w:numId w:val="962"/>
        </w:numPr>
      </w:pPr>
      <w:r w:rsidRPr="00C56407">
        <w:t>and result.</w:t>
      </w:r>
    </w:p>
    <w:p w14:paraId="42B66591" w14:textId="77777777" w:rsidR="00C56407" w:rsidRPr="00C56407" w:rsidRDefault="00C56407" w:rsidP="00C56407">
      <w:pPr>
        <w:pStyle w:val="RequirementID"/>
        <w:keepNext/>
      </w:pPr>
      <w:r w:rsidRPr="00C56407">
        <w:t>NFR-HIST-003</w:t>
      </w:r>
    </w:p>
    <w:p w14:paraId="6A635326" w14:textId="77777777" w:rsidR="00C56407" w:rsidRPr="00C56407" w:rsidRDefault="00C56407" w:rsidP="00C56407">
      <w:pPr>
        <w:widowControl/>
      </w:pPr>
      <w:r w:rsidRPr="00C56407">
        <w:t>If executable historical code is no longer retained, the issued result and proof package MUST remain available.</w:t>
      </w:r>
    </w:p>
    <w:p w14:paraId="7F79D316" w14:textId="77777777" w:rsidR="00C56407" w:rsidRPr="00C56407" w:rsidRDefault="00C56407" w:rsidP="00C56407">
      <w:pPr>
        <w:pStyle w:val="RequirementID"/>
        <w:keepNext/>
      </w:pPr>
      <w:r w:rsidRPr="00C56407">
        <w:t>NFR-HIST-004</w:t>
      </w:r>
    </w:p>
    <w:p w14:paraId="7FA3DD9D" w14:textId="77777777" w:rsidR="00C56407" w:rsidRPr="00C56407" w:rsidRDefault="00C56407" w:rsidP="00C56407">
      <w:pPr>
        <w:widowControl/>
      </w:pPr>
      <w:r w:rsidRPr="00C56407">
        <w:t>Current corrections MUST not erase original-as-known history.</w:t>
      </w:r>
    </w:p>
    <w:p w14:paraId="4C79BC28" w14:textId="77777777" w:rsidR="00C56407" w:rsidRPr="00C56407" w:rsidRDefault="00C56407" w:rsidP="00C56407">
      <w:pPr>
        <w:pStyle w:val="RequirementID"/>
        <w:keepNext/>
      </w:pPr>
      <w:r w:rsidRPr="00C56407">
        <w:t>NFR-HIST-005</w:t>
      </w:r>
    </w:p>
    <w:p w14:paraId="75342890" w14:textId="77777777" w:rsidR="00C56407" w:rsidRPr="00C56407" w:rsidRDefault="00C56407" w:rsidP="00C56407">
      <w:pPr>
        <w:widowControl/>
      </w:pPr>
      <w:r w:rsidRPr="00C56407">
        <w:t>Migration and archival MUST preserve historical version references.</w:t>
      </w:r>
    </w:p>
    <w:p w14:paraId="6D051AF0" w14:textId="77777777" w:rsidR="00C56407" w:rsidRPr="00C56407" w:rsidRDefault="00C56407" w:rsidP="00C56407">
      <w:r w:rsidRPr="00C56407">
        <w:pict w14:anchorId="0D46E173">
          <v:rect id="_x0000_i7240" style="width:0;height:1.5pt" o:hralign="center" o:hrstd="t" o:hr="t" fillcolor="#a0a0a0" stroked="f"/>
        </w:pict>
      </w:r>
    </w:p>
    <w:p w14:paraId="77E7687D" w14:textId="77777777" w:rsidR="00C56407" w:rsidRPr="00C56407" w:rsidRDefault="00C56407" w:rsidP="00C56407">
      <w:pPr>
        <w:pStyle w:val="Heading2"/>
        <w:rPr>
          <w:b/>
          <w:bCs/>
        </w:rPr>
      </w:pPr>
      <w:r w:rsidRPr="00C56407">
        <w:rPr>
          <w:b/>
          <w:bCs/>
        </w:rPr>
        <w:t>13.91 Reproducible builds</w:t>
      </w:r>
    </w:p>
    <w:p w14:paraId="03A074A1" w14:textId="77777777" w:rsidR="00C56407" w:rsidRPr="00C56407" w:rsidRDefault="00C56407" w:rsidP="00C56407">
      <w:pPr>
        <w:pStyle w:val="RequirementID"/>
        <w:keepNext/>
      </w:pPr>
      <w:r w:rsidRPr="00C56407">
        <w:lastRenderedPageBreak/>
        <w:t>NFR-BUILD-001</w:t>
      </w:r>
    </w:p>
    <w:p w14:paraId="3DA709A6" w14:textId="77777777" w:rsidR="00C56407" w:rsidRPr="00C56407" w:rsidRDefault="00C56407" w:rsidP="00C56407">
      <w:pPr>
        <w:widowControl/>
      </w:pPr>
      <w:r w:rsidRPr="00C56407">
        <w:t>Production builds SHOULD be reproducible from version-controlled source and declared dependencies.</w:t>
      </w:r>
    </w:p>
    <w:p w14:paraId="4C29F1E2" w14:textId="77777777" w:rsidR="00C56407" w:rsidRPr="00C56407" w:rsidRDefault="00C56407" w:rsidP="00C56407">
      <w:pPr>
        <w:pStyle w:val="RequirementID"/>
        <w:keepNext/>
      </w:pPr>
      <w:r w:rsidRPr="00C56407">
        <w:t>NFR-BUILD-002</w:t>
      </w:r>
    </w:p>
    <w:p w14:paraId="00313702" w14:textId="77777777" w:rsidR="00C56407" w:rsidRPr="00C56407" w:rsidRDefault="00C56407" w:rsidP="00C56407">
      <w:pPr>
        <w:widowControl/>
      </w:pPr>
      <w:r w:rsidRPr="00C56407">
        <w:t>Build output MUST identify the source revision and release version.</w:t>
      </w:r>
    </w:p>
    <w:p w14:paraId="7B17FB46" w14:textId="77777777" w:rsidR="00C56407" w:rsidRPr="00C56407" w:rsidRDefault="00C56407" w:rsidP="00C56407">
      <w:pPr>
        <w:pStyle w:val="RequirementID"/>
        <w:keepNext/>
      </w:pPr>
      <w:r w:rsidRPr="00C56407">
        <w:t>NFR-BUILD-003</w:t>
      </w:r>
    </w:p>
    <w:p w14:paraId="620FAB6F" w14:textId="77777777" w:rsidR="00C56407" w:rsidRPr="00C56407" w:rsidRDefault="00C56407" w:rsidP="00C56407">
      <w:pPr>
        <w:widowControl/>
      </w:pPr>
      <w:r w:rsidRPr="00C56407">
        <w:t>Build-time secrets MUST not be embedded unnecessarily.</w:t>
      </w:r>
    </w:p>
    <w:p w14:paraId="0E30A50F" w14:textId="77777777" w:rsidR="00C56407" w:rsidRPr="00C56407" w:rsidRDefault="00C56407" w:rsidP="00C56407">
      <w:pPr>
        <w:pStyle w:val="RequirementID"/>
        <w:keepNext/>
      </w:pPr>
      <w:r w:rsidRPr="00C56407">
        <w:t>NFR-BUILD-004</w:t>
      </w:r>
    </w:p>
    <w:p w14:paraId="7B38DADB" w14:textId="77777777" w:rsidR="00C56407" w:rsidRPr="00C56407" w:rsidRDefault="00C56407" w:rsidP="00C56407">
      <w:pPr>
        <w:widowControl/>
      </w:pPr>
      <w:r w:rsidRPr="00C56407">
        <w:t>Development-only behavior MUST not be enabled silently in production.</w:t>
      </w:r>
    </w:p>
    <w:p w14:paraId="4F30FC6B" w14:textId="77777777" w:rsidR="00C56407" w:rsidRPr="00C56407" w:rsidRDefault="00C56407" w:rsidP="00C56407">
      <w:pPr>
        <w:pStyle w:val="RequirementID"/>
        <w:keepNext/>
      </w:pPr>
      <w:r w:rsidRPr="00C56407">
        <w:t>NFR-BUILD-005</w:t>
      </w:r>
    </w:p>
    <w:p w14:paraId="25506E43" w14:textId="77777777" w:rsidR="00C56407" w:rsidRPr="00C56407" w:rsidRDefault="00C56407" w:rsidP="00C56407">
      <w:pPr>
        <w:widowControl/>
      </w:pPr>
      <w:r w:rsidRPr="00C56407">
        <w:t>Release artifacts SHOULD be integrity-verifiable.</w:t>
      </w:r>
    </w:p>
    <w:p w14:paraId="19A2CE91" w14:textId="77777777" w:rsidR="00C56407" w:rsidRPr="00C56407" w:rsidRDefault="00C56407" w:rsidP="00C56407">
      <w:r w:rsidRPr="00C56407">
        <w:pict w14:anchorId="7343B2C5">
          <v:rect id="_x0000_i7241" style="width:0;height:1.5pt" o:hralign="center" o:hrstd="t" o:hr="t" fillcolor="#a0a0a0" stroked="f"/>
        </w:pict>
      </w:r>
    </w:p>
    <w:p w14:paraId="15DB5C6E" w14:textId="77777777" w:rsidR="00C56407" w:rsidRPr="00C56407" w:rsidRDefault="00C56407" w:rsidP="00C56407">
      <w:pPr>
        <w:pStyle w:val="Heading2"/>
        <w:rPr>
          <w:b/>
          <w:bCs/>
        </w:rPr>
      </w:pPr>
      <w:r w:rsidRPr="00C56407">
        <w:rPr>
          <w:b/>
          <w:bCs/>
        </w:rPr>
        <w:t>13.92 Testability</w:t>
      </w:r>
    </w:p>
    <w:p w14:paraId="1B75B3F1" w14:textId="77777777" w:rsidR="00C56407" w:rsidRPr="00C56407" w:rsidRDefault="00C56407" w:rsidP="00C56407">
      <w:pPr>
        <w:pStyle w:val="RequirementID"/>
        <w:keepNext/>
      </w:pPr>
      <w:r w:rsidRPr="00C56407">
        <w:t>NFR-TESTABILITY-001</w:t>
      </w:r>
    </w:p>
    <w:p w14:paraId="0D84DF13" w14:textId="77777777" w:rsidR="00C56407" w:rsidRPr="00C56407" w:rsidRDefault="00C56407" w:rsidP="00C56407">
      <w:pPr>
        <w:widowControl/>
      </w:pPr>
      <w:r w:rsidRPr="00C56407">
        <w:t>Domain calculations MUST be testable without rendering the UI.</w:t>
      </w:r>
    </w:p>
    <w:p w14:paraId="3D6E8A0F" w14:textId="77777777" w:rsidR="00C56407" w:rsidRPr="00C56407" w:rsidRDefault="00C56407" w:rsidP="00C56407">
      <w:pPr>
        <w:pStyle w:val="RequirementID"/>
        <w:keepNext/>
      </w:pPr>
      <w:r w:rsidRPr="00C56407">
        <w:t>NFR-TESTABILITY-002</w:t>
      </w:r>
    </w:p>
    <w:p w14:paraId="54B33717" w14:textId="77777777" w:rsidR="00C56407" w:rsidRPr="00C56407" w:rsidRDefault="00C56407" w:rsidP="00C56407">
      <w:pPr>
        <w:widowControl/>
      </w:pPr>
      <w:r w:rsidRPr="00C56407">
        <w:t>Authorization MUST be testable independently of UI visibility.</w:t>
      </w:r>
    </w:p>
    <w:p w14:paraId="7A555ECB" w14:textId="77777777" w:rsidR="00C56407" w:rsidRPr="00C56407" w:rsidRDefault="00C56407" w:rsidP="00C56407">
      <w:pPr>
        <w:pStyle w:val="RequirementID"/>
        <w:keepNext/>
      </w:pPr>
      <w:r w:rsidRPr="00C56407">
        <w:t>NFR-TESTABILITY-003</w:t>
      </w:r>
    </w:p>
    <w:p w14:paraId="38229219" w14:textId="77777777" w:rsidR="00C56407" w:rsidRPr="00C56407" w:rsidRDefault="00C56407" w:rsidP="00C56407">
      <w:pPr>
        <w:widowControl/>
      </w:pPr>
      <w:r w:rsidRPr="00C56407">
        <w:t>Repository implementations MUST be replaceable in tests.</w:t>
      </w:r>
    </w:p>
    <w:p w14:paraId="214BA8C5" w14:textId="77777777" w:rsidR="00C56407" w:rsidRPr="00C56407" w:rsidRDefault="00C56407" w:rsidP="00C56407">
      <w:pPr>
        <w:pStyle w:val="RequirementID"/>
        <w:keepNext/>
      </w:pPr>
      <w:r w:rsidRPr="00C56407">
        <w:t>NFR-TESTABILITY-004</w:t>
      </w:r>
    </w:p>
    <w:p w14:paraId="6E963F51" w14:textId="77777777" w:rsidR="00C56407" w:rsidRPr="00C56407" w:rsidRDefault="00C56407" w:rsidP="00C56407">
      <w:pPr>
        <w:widowControl/>
      </w:pPr>
      <w:r w:rsidRPr="00C56407">
        <w:t>Time-dependent rules SHOULD support controlled clock input in tests.</w:t>
      </w:r>
    </w:p>
    <w:p w14:paraId="1507F7A5" w14:textId="77777777" w:rsidR="00C56407" w:rsidRPr="00C56407" w:rsidRDefault="00C56407" w:rsidP="00C56407">
      <w:pPr>
        <w:pStyle w:val="RequirementID"/>
        <w:keepNext/>
      </w:pPr>
      <w:r w:rsidRPr="00C56407">
        <w:t>NFR-TESTABILITY-005</w:t>
      </w:r>
    </w:p>
    <w:p w14:paraId="6DB43A19" w14:textId="77777777" w:rsidR="00C56407" w:rsidRPr="00C56407" w:rsidRDefault="00C56407" w:rsidP="00C56407">
      <w:pPr>
        <w:widowControl/>
      </w:pPr>
      <w:r w:rsidRPr="00C56407">
        <w:t>External integrations SHOULD be isolated behind testable interfaces.</w:t>
      </w:r>
    </w:p>
    <w:p w14:paraId="3625C406" w14:textId="77777777" w:rsidR="00C56407" w:rsidRPr="00C56407" w:rsidRDefault="00C56407" w:rsidP="00C56407">
      <w:pPr>
        <w:pStyle w:val="RequirementID"/>
        <w:keepNext/>
      </w:pPr>
      <w:r w:rsidRPr="00C56407">
        <w:t>NFR-TESTABILITY-006</w:t>
      </w:r>
    </w:p>
    <w:p w14:paraId="61DDE63B" w14:textId="77777777" w:rsidR="00C56407" w:rsidRPr="00C56407" w:rsidRDefault="00C56407" w:rsidP="00C56407">
      <w:pPr>
        <w:widowControl/>
      </w:pPr>
      <w:r w:rsidRPr="00C56407">
        <w:t>Critical workflows MUST support deterministic fixtures.</w:t>
      </w:r>
    </w:p>
    <w:p w14:paraId="18D64D49" w14:textId="77777777" w:rsidR="00C56407" w:rsidRPr="00C56407" w:rsidRDefault="00C56407" w:rsidP="00C56407">
      <w:r w:rsidRPr="00C56407">
        <w:pict w14:anchorId="072E200A">
          <v:rect id="_x0000_i7242" style="width:0;height:1.5pt" o:hralign="center" o:hrstd="t" o:hr="t" fillcolor="#a0a0a0" stroked="f"/>
        </w:pict>
      </w:r>
    </w:p>
    <w:p w14:paraId="705FB9EA" w14:textId="77777777" w:rsidR="00C56407" w:rsidRPr="00C56407" w:rsidRDefault="00C56407" w:rsidP="00C56407">
      <w:pPr>
        <w:pStyle w:val="Heading2"/>
        <w:rPr>
          <w:b/>
          <w:bCs/>
        </w:rPr>
      </w:pPr>
      <w:r w:rsidRPr="00C56407">
        <w:rPr>
          <w:b/>
          <w:bCs/>
        </w:rPr>
        <w:lastRenderedPageBreak/>
        <w:t>13.93 Operational analytics boundaries</w:t>
      </w:r>
    </w:p>
    <w:p w14:paraId="236C4264" w14:textId="77777777" w:rsidR="00C56407" w:rsidRPr="00C56407" w:rsidRDefault="00C56407" w:rsidP="00C56407">
      <w:r w:rsidRPr="00C56407">
        <w:t>Technical operations may measure:</w:t>
      </w:r>
    </w:p>
    <w:p w14:paraId="0B3BBDE3" w14:textId="77777777" w:rsidR="00C56407" w:rsidRPr="00C56407" w:rsidRDefault="00C56407" w:rsidP="00C56407">
      <w:pPr>
        <w:numPr>
          <w:ilvl w:val="0"/>
          <w:numId w:val="963"/>
        </w:numPr>
      </w:pPr>
      <w:r w:rsidRPr="00C56407">
        <w:t>performance;</w:t>
      </w:r>
    </w:p>
    <w:p w14:paraId="0DF072DA" w14:textId="77777777" w:rsidR="00C56407" w:rsidRPr="00C56407" w:rsidRDefault="00C56407" w:rsidP="00C56407">
      <w:pPr>
        <w:numPr>
          <w:ilvl w:val="0"/>
          <w:numId w:val="963"/>
        </w:numPr>
      </w:pPr>
      <w:r w:rsidRPr="00C56407">
        <w:t>reliability;</w:t>
      </w:r>
    </w:p>
    <w:p w14:paraId="5C72D050" w14:textId="77777777" w:rsidR="00C56407" w:rsidRPr="00C56407" w:rsidRDefault="00C56407" w:rsidP="00C56407">
      <w:pPr>
        <w:numPr>
          <w:ilvl w:val="0"/>
          <w:numId w:val="963"/>
        </w:numPr>
      </w:pPr>
      <w:r w:rsidRPr="00C56407">
        <w:t>usage;</w:t>
      </w:r>
    </w:p>
    <w:p w14:paraId="3BAE72F7" w14:textId="77777777" w:rsidR="00C56407" w:rsidRPr="00C56407" w:rsidRDefault="00C56407" w:rsidP="00C56407">
      <w:pPr>
        <w:numPr>
          <w:ilvl w:val="0"/>
          <w:numId w:val="963"/>
        </w:numPr>
      </w:pPr>
      <w:r w:rsidRPr="00C56407">
        <w:t>error rates;</w:t>
      </w:r>
    </w:p>
    <w:p w14:paraId="2E7D48C5" w14:textId="77777777" w:rsidR="00C56407" w:rsidRPr="00C56407" w:rsidRDefault="00C56407" w:rsidP="00C56407">
      <w:pPr>
        <w:numPr>
          <w:ilvl w:val="0"/>
          <w:numId w:val="963"/>
        </w:numPr>
      </w:pPr>
      <w:r w:rsidRPr="00C56407">
        <w:t>feature adoption.</w:t>
      </w:r>
    </w:p>
    <w:p w14:paraId="175D7BA5" w14:textId="77777777" w:rsidR="00C56407" w:rsidRPr="00C56407" w:rsidRDefault="00C56407" w:rsidP="00C56407">
      <w:pPr>
        <w:pStyle w:val="RequirementID"/>
        <w:keepNext/>
      </w:pPr>
      <w:r w:rsidRPr="00C56407">
        <w:t>NFR-OPAN-001</w:t>
      </w:r>
    </w:p>
    <w:p w14:paraId="785D26C1" w14:textId="77777777" w:rsidR="00C56407" w:rsidRPr="00C56407" w:rsidRDefault="00C56407" w:rsidP="00C56407">
      <w:pPr>
        <w:widowControl/>
      </w:pPr>
      <w:r w:rsidRPr="00C56407">
        <w:t>Operational analytics MUST remain separate from canonical dealership business truth.</w:t>
      </w:r>
    </w:p>
    <w:p w14:paraId="28A4B4B3" w14:textId="77777777" w:rsidR="00C56407" w:rsidRPr="00C56407" w:rsidRDefault="00C56407" w:rsidP="00C56407">
      <w:pPr>
        <w:pStyle w:val="RequirementID"/>
        <w:keepNext/>
      </w:pPr>
      <w:r w:rsidRPr="00C56407">
        <w:t>NFR-OPAN-002</w:t>
      </w:r>
    </w:p>
    <w:p w14:paraId="51B4F0CC" w14:textId="77777777" w:rsidR="00C56407" w:rsidRPr="00C56407" w:rsidRDefault="00C56407" w:rsidP="00C56407">
      <w:pPr>
        <w:widowControl/>
      </w:pPr>
      <w:r w:rsidRPr="00C56407">
        <w:t>Usage analytics MUST not silently alter business recommendations.</w:t>
      </w:r>
    </w:p>
    <w:p w14:paraId="25869DAC" w14:textId="77777777" w:rsidR="00C56407" w:rsidRPr="00C56407" w:rsidRDefault="00C56407" w:rsidP="00C56407">
      <w:pPr>
        <w:pStyle w:val="RequirementID"/>
        <w:keepNext/>
      </w:pPr>
      <w:r w:rsidRPr="00C56407">
        <w:t>NFR-OPAN-003</w:t>
      </w:r>
    </w:p>
    <w:p w14:paraId="385BA7FA" w14:textId="77777777" w:rsidR="00C56407" w:rsidRPr="00C56407" w:rsidRDefault="00C56407" w:rsidP="00C56407">
      <w:pPr>
        <w:widowControl/>
      </w:pPr>
      <w:r w:rsidRPr="00C56407">
        <w:t>Analytics collection MUST respect privacy and security.</w:t>
      </w:r>
    </w:p>
    <w:p w14:paraId="2F47E927" w14:textId="77777777" w:rsidR="00C56407" w:rsidRPr="00C56407" w:rsidRDefault="00C56407" w:rsidP="00C56407">
      <w:pPr>
        <w:pStyle w:val="RequirementID"/>
        <w:keepNext/>
      </w:pPr>
      <w:r w:rsidRPr="00C56407">
        <w:t>NFR-OPAN-004</w:t>
      </w:r>
    </w:p>
    <w:p w14:paraId="74C85402" w14:textId="77777777" w:rsidR="00C56407" w:rsidRPr="00C56407" w:rsidRDefault="00C56407" w:rsidP="00C56407">
      <w:pPr>
        <w:widowControl/>
      </w:pPr>
      <w:r w:rsidRPr="00C56407">
        <w:t>Disabling nonessential analytics MUST not impair core business correctness.</w:t>
      </w:r>
    </w:p>
    <w:p w14:paraId="444BBE92" w14:textId="77777777" w:rsidR="00C56407" w:rsidRPr="00C56407" w:rsidRDefault="00C56407" w:rsidP="00C56407">
      <w:r w:rsidRPr="00C56407">
        <w:pict w14:anchorId="0F8FC57A">
          <v:rect id="_x0000_i7243" style="width:0;height:1.5pt" o:hralign="center" o:hrstd="t" o:hr="t" fillcolor="#a0a0a0" stroked="f"/>
        </w:pict>
      </w:r>
    </w:p>
    <w:p w14:paraId="28DACBF8" w14:textId="77777777" w:rsidR="00C56407" w:rsidRPr="00C56407" w:rsidRDefault="00C56407" w:rsidP="00C56407">
      <w:pPr>
        <w:pStyle w:val="Heading2"/>
        <w:rPr>
          <w:b/>
          <w:bCs/>
        </w:rPr>
      </w:pPr>
      <w:r w:rsidRPr="00C56407">
        <w:rPr>
          <w:b/>
          <w:bCs/>
        </w:rPr>
        <w:t>13.94 Sustainability and resource efficiency</w:t>
      </w:r>
    </w:p>
    <w:p w14:paraId="6CCFB644" w14:textId="77777777" w:rsidR="00C56407" w:rsidRPr="00C56407" w:rsidRDefault="00C56407" w:rsidP="00C56407">
      <w:pPr>
        <w:pStyle w:val="RequirementID"/>
        <w:keepNext/>
      </w:pPr>
      <w:r w:rsidRPr="00C56407">
        <w:t>NFR-EFFICIENCY-001</w:t>
      </w:r>
    </w:p>
    <w:p w14:paraId="77905259" w14:textId="77777777" w:rsidR="00C56407" w:rsidRPr="00C56407" w:rsidRDefault="00C56407" w:rsidP="00C56407">
      <w:pPr>
        <w:widowControl/>
      </w:pPr>
      <w:r w:rsidRPr="00C56407">
        <w:t>The implementation SHOULD avoid unnecessary repeated full recalculation.</w:t>
      </w:r>
    </w:p>
    <w:p w14:paraId="76B42613" w14:textId="77777777" w:rsidR="00C56407" w:rsidRPr="00C56407" w:rsidRDefault="00C56407" w:rsidP="00C56407">
      <w:pPr>
        <w:pStyle w:val="RequirementID"/>
        <w:keepNext/>
      </w:pPr>
      <w:r w:rsidRPr="00C56407">
        <w:t>NFR-EFFICIENCY-002</w:t>
      </w:r>
    </w:p>
    <w:p w14:paraId="7825AFF1" w14:textId="77777777" w:rsidR="00C56407" w:rsidRPr="00C56407" w:rsidRDefault="00C56407" w:rsidP="00C56407">
      <w:pPr>
        <w:widowControl/>
      </w:pPr>
      <w:r w:rsidRPr="00C56407">
        <w:t>Unused large source payloads SHOULD not be copied indefinitely without retention purpose.</w:t>
      </w:r>
    </w:p>
    <w:p w14:paraId="58DBB94B" w14:textId="77777777" w:rsidR="00C56407" w:rsidRPr="00C56407" w:rsidRDefault="00C56407" w:rsidP="00C56407">
      <w:pPr>
        <w:pStyle w:val="RequirementID"/>
        <w:keepNext/>
      </w:pPr>
      <w:r w:rsidRPr="00C56407">
        <w:t>NFR-EFFICIENCY-003</w:t>
      </w:r>
    </w:p>
    <w:p w14:paraId="00605F1F" w14:textId="77777777" w:rsidR="00C56407" w:rsidRPr="00C56407" w:rsidRDefault="00C56407" w:rsidP="00C56407">
      <w:pPr>
        <w:widowControl/>
      </w:pPr>
      <w:r w:rsidRPr="00C56407">
        <w:t>Background work SHOULD be scheduled and bounded to avoid degrading interactive use.</w:t>
      </w:r>
    </w:p>
    <w:p w14:paraId="0C2DD8D2" w14:textId="77777777" w:rsidR="00C56407" w:rsidRPr="00C56407" w:rsidRDefault="00C56407" w:rsidP="00C56407">
      <w:pPr>
        <w:pStyle w:val="RequirementID"/>
        <w:keepNext/>
      </w:pPr>
      <w:r w:rsidRPr="00C56407">
        <w:t>NFR-EFFICIENCY-004</w:t>
      </w:r>
    </w:p>
    <w:p w14:paraId="55E39860" w14:textId="77777777" w:rsidR="00C56407" w:rsidRPr="00C56407" w:rsidRDefault="00C56407" w:rsidP="00C56407">
      <w:pPr>
        <w:widowControl/>
      </w:pPr>
      <w:r w:rsidRPr="00C56407">
        <w:t>Performance optimization SHOULD use measured bottlenecks.</w:t>
      </w:r>
    </w:p>
    <w:p w14:paraId="175989EA" w14:textId="77777777" w:rsidR="00C56407" w:rsidRPr="00C56407" w:rsidRDefault="00C56407" w:rsidP="00C56407">
      <w:pPr>
        <w:pStyle w:val="RequirementID"/>
        <w:keepNext/>
      </w:pPr>
      <w:r w:rsidRPr="00C56407">
        <w:lastRenderedPageBreak/>
        <w:t>NFR-EFFICIENCY-005</w:t>
      </w:r>
    </w:p>
    <w:p w14:paraId="610C818A" w14:textId="77777777" w:rsidR="00C56407" w:rsidRPr="00C56407" w:rsidRDefault="00C56407" w:rsidP="00C56407">
      <w:pPr>
        <w:widowControl/>
      </w:pPr>
      <w:r w:rsidRPr="00C56407">
        <w:t>Resource efficiency MUST not compromise audit, provenance, or historical integrity.</w:t>
      </w:r>
    </w:p>
    <w:p w14:paraId="37D2796E" w14:textId="77777777" w:rsidR="00C56407" w:rsidRPr="00C56407" w:rsidRDefault="00C56407" w:rsidP="00C56407">
      <w:r w:rsidRPr="00C56407">
        <w:pict w14:anchorId="19978262">
          <v:rect id="_x0000_i7244" style="width:0;height:1.5pt" o:hralign="center" o:hrstd="t" o:hr="t" fillcolor="#a0a0a0" stroked="f"/>
        </w:pict>
      </w:r>
    </w:p>
    <w:p w14:paraId="208932D3" w14:textId="77777777" w:rsidR="00C56407" w:rsidRPr="00C56407" w:rsidRDefault="00C56407" w:rsidP="00C56407">
      <w:pPr>
        <w:pStyle w:val="Heading2"/>
        <w:rPr>
          <w:b/>
          <w:bCs/>
        </w:rPr>
      </w:pPr>
      <w:r w:rsidRPr="00C56407">
        <w:rPr>
          <w:b/>
          <w:bCs/>
        </w:rPr>
        <w:t>13.95 Business continuity during change</w:t>
      </w:r>
    </w:p>
    <w:p w14:paraId="4A6F9587" w14:textId="77777777" w:rsidR="00C56407" w:rsidRPr="00C56407" w:rsidRDefault="00C56407" w:rsidP="00C56407">
      <w:pPr>
        <w:pStyle w:val="RequirementID"/>
        <w:keepNext/>
      </w:pPr>
      <w:r w:rsidRPr="00C56407">
        <w:t>NFR-CONTINUITY-001</w:t>
      </w:r>
    </w:p>
    <w:p w14:paraId="35C843D2" w14:textId="77777777" w:rsidR="00C56407" w:rsidRPr="00C56407" w:rsidRDefault="00C56407" w:rsidP="00C56407">
      <w:pPr>
        <w:widowControl/>
      </w:pPr>
      <w:r w:rsidRPr="00C56407">
        <w:t>Implementation and migration work SHOULD preserve access to a stable usable tool until the replacement is validated.</w:t>
      </w:r>
    </w:p>
    <w:p w14:paraId="5EDE98B8" w14:textId="77777777" w:rsidR="00C56407" w:rsidRPr="00C56407" w:rsidRDefault="00C56407" w:rsidP="00C56407">
      <w:pPr>
        <w:pStyle w:val="RequirementID"/>
        <w:keepNext/>
      </w:pPr>
      <w:r w:rsidRPr="00C56407">
        <w:t>NFR-CONTINUITY-002</w:t>
      </w:r>
    </w:p>
    <w:p w14:paraId="1C95A4FC" w14:textId="77777777" w:rsidR="00C56407" w:rsidRPr="00C56407" w:rsidRDefault="00C56407" w:rsidP="00C56407">
      <w:pPr>
        <w:widowControl/>
      </w:pPr>
      <w:r w:rsidRPr="00C56407">
        <w:t>A development redesign MUST not unnecessarily remove the operator’s current working capability.</w:t>
      </w:r>
    </w:p>
    <w:p w14:paraId="33E71EBB" w14:textId="77777777" w:rsidR="00C56407" w:rsidRPr="00C56407" w:rsidRDefault="00C56407" w:rsidP="00C56407">
      <w:pPr>
        <w:pStyle w:val="RequirementID"/>
        <w:keepNext/>
      </w:pPr>
      <w:r w:rsidRPr="00C56407">
        <w:t>NFR-CONTINUITY-003</w:t>
      </w:r>
    </w:p>
    <w:p w14:paraId="4492B4D7" w14:textId="77777777" w:rsidR="00C56407" w:rsidRPr="00C56407" w:rsidRDefault="00C56407" w:rsidP="00C56407">
      <w:pPr>
        <w:widowControl/>
      </w:pPr>
      <w:r w:rsidRPr="00C56407">
        <w:t>Cutover MUST identify:</w:t>
      </w:r>
    </w:p>
    <w:p w14:paraId="4B306BD4" w14:textId="77777777" w:rsidR="00C56407" w:rsidRPr="00C56407" w:rsidRDefault="00C56407" w:rsidP="00C56407">
      <w:pPr>
        <w:numPr>
          <w:ilvl w:val="0"/>
          <w:numId w:val="964"/>
        </w:numPr>
      </w:pPr>
      <w:r w:rsidRPr="00C56407">
        <w:t>old system freeze;</w:t>
      </w:r>
    </w:p>
    <w:p w14:paraId="1BA5880C" w14:textId="77777777" w:rsidR="00C56407" w:rsidRPr="00C56407" w:rsidRDefault="00C56407" w:rsidP="00C56407">
      <w:pPr>
        <w:numPr>
          <w:ilvl w:val="0"/>
          <w:numId w:val="964"/>
        </w:numPr>
      </w:pPr>
      <w:r w:rsidRPr="00C56407">
        <w:t>final data capture;</w:t>
      </w:r>
    </w:p>
    <w:p w14:paraId="3860FAA5" w14:textId="77777777" w:rsidR="00C56407" w:rsidRPr="00C56407" w:rsidRDefault="00C56407" w:rsidP="00C56407">
      <w:pPr>
        <w:numPr>
          <w:ilvl w:val="0"/>
          <w:numId w:val="964"/>
        </w:numPr>
      </w:pPr>
      <w:r w:rsidRPr="00C56407">
        <w:t>migration;</w:t>
      </w:r>
    </w:p>
    <w:p w14:paraId="7B7C4DF3" w14:textId="77777777" w:rsidR="00C56407" w:rsidRPr="00C56407" w:rsidRDefault="00C56407" w:rsidP="00C56407">
      <w:pPr>
        <w:numPr>
          <w:ilvl w:val="0"/>
          <w:numId w:val="964"/>
        </w:numPr>
      </w:pPr>
      <w:r w:rsidRPr="00C56407">
        <w:t>validation;</w:t>
      </w:r>
    </w:p>
    <w:p w14:paraId="6AC76474" w14:textId="77777777" w:rsidR="00C56407" w:rsidRPr="00C56407" w:rsidRDefault="00C56407" w:rsidP="00C56407">
      <w:pPr>
        <w:numPr>
          <w:ilvl w:val="0"/>
          <w:numId w:val="964"/>
        </w:numPr>
      </w:pPr>
      <w:r w:rsidRPr="00C56407">
        <w:t>go-live;</w:t>
      </w:r>
    </w:p>
    <w:p w14:paraId="7E6595AC" w14:textId="77777777" w:rsidR="00C56407" w:rsidRPr="00C56407" w:rsidRDefault="00C56407" w:rsidP="00C56407">
      <w:pPr>
        <w:numPr>
          <w:ilvl w:val="0"/>
          <w:numId w:val="964"/>
        </w:numPr>
      </w:pPr>
      <w:r w:rsidRPr="00C56407">
        <w:t>rollback;</w:t>
      </w:r>
    </w:p>
    <w:p w14:paraId="1A2BD81B" w14:textId="77777777" w:rsidR="00C56407" w:rsidRPr="00C56407" w:rsidRDefault="00C56407" w:rsidP="00C56407">
      <w:pPr>
        <w:numPr>
          <w:ilvl w:val="0"/>
          <w:numId w:val="964"/>
        </w:numPr>
      </w:pPr>
      <w:r w:rsidRPr="00C56407">
        <w:t>and ownership.</w:t>
      </w:r>
    </w:p>
    <w:p w14:paraId="1F0E3796" w14:textId="77777777" w:rsidR="00C56407" w:rsidRPr="00C56407" w:rsidRDefault="00C56407" w:rsidP="00C56407">
      <w:pPr>
        <w:pStyle w:val="RequirementID"/>
        <w:keepNext/>
      </w:pPr>
      <w:r w:rsidRPr="00C56407">
        <w:t>NFR-CONTINUITY-004</w:t>
      </w:r>
    </w:p>
    <w:p w14:paraId="7F773CAC" w14:textId="77777777" w:rsidR="00C56407" w:rsidRPr="00C56407" w:rsidRDefault="00C56407" w:rsidP="00C56407">
      <w:pPr>
        <w:widowControl/>
      </w:pPr>
      <w:r w:rsidRPr="00C56407">
        <w:t>The legacy tool MUST remain available according to the cutover plan until completion criteria are met.</w:t>
      </w:r>
    </w:p>
    <w:p w14:paraId="1C5F81C1" w14:textId="77777777" w:rsidR="00C56407" w:rsidRPr="00C56407" w:rsidRDefault="00C56407" w:rsidP="00C56407">
      <w:pPr>
        <w:pStyle w:val="RequirementID"/>
        <w:keepNext/>
      </w:pPr>
      <w:r w:rsidRPr="00C56407">
        <w:t>NFR-CONTINUITY-005</w:t>
      </w:r>
    </w:p>
    <w:p w14:paraId="170198EA" w14:textId="77777777" w:rsidR="00C56407" w:rsidRPr="00C56407" w:rsidRDefault="00C56407" w:rsidP="00C56407">
      <w:pPr>
        <w:widowControl/>
      </w:pPr>
      <w:r w:rsidRPr="00C56407">
        <w:t>Parallel operation MAY be used temporarily when reconciliation rules prevent conflicting official action.</w:t>
      </w:r>
    </w:p>
    <w:p w14:paraId="33540DA5" w14:textId="77777777" w:rsidR="00C56407" w:rsidRPr="00C56407" w:rsidRDefault="00C56407" w:rsidP="00C56407">
      <w:r w:rsidRPr="00C56407">
        <w:pict w14:anchorId="6471B1C1">
          <v:rect id="_x0000_i7245" style="width:0;height:1.5pt" o:hralign="center" o:hrstd="t" o:hr="t" fillcolor="#a0a0a0" stroked="f"/>
        </w:pict>
      </w:r>
    </w:p>
    <w:p w14:paraId="3A9C351B" w14:textId="77777777" w:rsidR="00C56407" w:rsidRPr="00C56407" w:rsidRDefault="00C56407" w:rsidP="00C56407">
      <w:pPr>
        <w:pStyle w:val="Heading2"/>
        <w:rPr>
          <w:b/>
          <w:bCs/>
        </w:rPr>
      </w:pPr>
      <w:r w:rsidRPr="00C56407">
        <w:rPr>
          <w:b/>
          <w:bCs/>
        </w:rPr>
        <w:t>13.96 Production-readiness documentation package</w:t>
      </w:r>
    </w:p>
    <w:p w14:paraId="15AE0F33" w14:textId="77777777" w:rsidR="00C56407" w:rsidRPr="00C56407" w:rsidRDefault="00C56407" w:rsidP="00C56407">
      <w:r w:rsidRPr="00C56407">
        <w:lastRenderedPageBreak/>
        <w:t>Before production reliance, the documentation package must include:</w:t>
      </w:r>
    </w:p>
    <w:p w14:paraId="5189C874" w14:textId="77777777" w:rsidR="00C56407" w:rsidRPr="00C56407" w:rsidRDefault="00C56407" w:rsidP="00C56407">
      <w:pPr>
        <w:numPr>
          <w:ilvl w:val="0"/>
          <w:numId w:val="965"/>
        </w:numPr>
      </w:pPr>
      <w:r w:rsidRPr="00C56407">
        <w:t>supported deployment model;</w:t>
      </w:r>
    </w:p>
    <w:p w14:paraId="2DDBFB6F" w14:textId="77777777" w:rsidR="00C56407" w:rsidRPr="00C56407" w:rsidRDefault="00C56407" w:rsidP="00C56407">
      <w:pPr>
        <w:numPr>
          <w:ilvl w:val="0"/>
          <w:numId w:val="965"/>
        </w:numPr>
      </w:pPr>
      <w:r w:rsidRPr="00C56407">
        <w:t>supported browsers/devices;</w:t>
      </w:r>
    </w:p>
    <w:p w14:paraId="6B499D60" w14:textId="77777777" w:rsidR="00C56407" w:rsidRPr="00C56407" w:rsidRDefault="00C56407" w:rsidP="00C56407">
      <w:pPr>
        <w:numPr>
          <w:ilvl w:val="0"/>
          <w:numId w:val="965"/>
        </w:numPr>
      </w:pPr>
      <w:r w:rsidRPr="00C56407">
        <w:t>source contracts;</w:t>
      </w:r>
    </w:p>
    <w:p w14:paraId="022753BB" w14:textId="77777777" w:rsidR="00C56407" w:rsidRPr="00C56407" w:rsidRDefault="00C56407" w:rsidP="00C56407">
      <w:pPr>
        <w:numPr>
          <w:ilvl w:val="0"/>
          <w:numId w:val="965"/>
        </w:numPr>
      </w:pPr>
      <w:r w:rsidRPr="00C56407">
        <w:t>environment configuration;</w:t>
      </w:r>
    </w:p>
    <w:p w14:paraId="39C3D71E" w14:textId="77777777" w:rsidR="00C56407" w:rsidRPr="00C56407" w:rsidRDefault="00C56407" w:rsidP="00C56407">
      <w:pPr>
        <w:numPr>
          <w:ilvl w:val="0"/>
          <w:numId w:val="965"/>
        </w:numPr>
      </w:pPr>
      <w:r w:rsidRPr="00C56407">
        <w:t>security model;</w:t>
      </w:r>
    </w:p>
    <w:p w14:paraId="29207DDB" w14:textId="77777777" w:rsidR="00C56407" w:rsidRPr="00C56407" w:rsidRDefault="00C56407" w:rsidP="00C56407">
      <w:pPr>
        <w:numPr>
          <w:ilvl w:val="0"/>
          <w:numId w:val="965"/>
        </w:numPr>
      </w:pPr>
      <w:r w:rsidRPr="00C56407">
        <w:t>backup schedule;</w:t>
      </w:r>
    </w:p>
    <w:p w14:paraId="5E8910E0" w14:textId="77777777" w:rsidR="00C56407" w:rsidRPr="00C56407" w:rsidRDefault="00C56407" w:rsidP="00C56407">
      <w:pPr>
        <w:numPr>
          <w:ilvl w:val="0"/>
          <w:numId w:val="965"/>
        </w:numPr>
      </w:pPr>
      <w:r w:rsidRPr="00C56407">
        <w:t>restore procedure;</w:t>
      </w:r>
    </w:p>
    <w:p w14:paraId="4B5944CE" w14:textId="77777777" w:rsidR="00C56407" w:rsidRPr="00C56407" w:rsidRDefault="00C56407" w:rsidP="00C56407">
      <w:pPr>
        <w:numPr>
          <w:ilvl w:val="0"/>
          <w:numId w:val="965"/>
        </w:numPr>
      </w:pPr>
      <w:r w:rsidRPr="00C56407">
        <w:t>declared RPO/RTO;</w:t>
      </w:r>
    </w:p>
    <w:p w14:paraId="3AB16E19" w14:textId="77777777" w:rsidR="00C56407" w:rsidRPr="00C56407" w:rsidRDefault="00C56407" w:rsidP="00C56407">
      <w:pPr>
        <w:numPr>
          <w:ilvl w:val="0"/>
          <w:numId w:val="965"/>
        </w:numPr>
      </w:pPr>
      <w:r w:rsidRPr="00C56407">
        <w:t>release process;</w:t>
      </w:r>
    </w:p>
    <w:p w14:paraId="43D99810" w14:textId="77777777" w:rsidR="00C56407" w:rsidRPr="00C56407" w:rsidRDefault="00C56407" w:rsidP="00C56407">
      <w:pPr>
        <w:numPr>
          <w:ilvl w:val="0"/>
          <w:numId w:val="965"/>
        </w:numPr>
      </w:pPr>
      <w:r w:rsidRPr="00C56407">
        <w:t>rollback;</w:t>
      </w:r>
    </w:p>
    <w:p w14:paraId="0DAB75A2" w14:textId="77777777" w:rsidR="00C56407" w:rsidRPr="00C56407" w:rsidRDefault="00C56407" w:rsidP="00C56407">
      <w:pPr>
        <w:numPr>
          <w:ilvl w:val="0"/>
          <w:numId w:val="965"/>
        </w:numPr>
      </w:pPr>
      <w:r w:rsidRPr="00C56407">
        <w:t>migration;</w:t>
      </w:r>
    </w:p>
    <w:p w14:paraId="05CC76D6" w14:textId="77777777" w:rsidR="00C56407" w:rsidRPr="00C56407" w:rsidRDefault="00C56407" w:rsidP="00C56407">
      <w:pPr>
        <w:numPr>
          <w:ilvl w:val="0"/>
          <w:numId w:val="965"/>
        </w:numPr>
      </w:pPr>
      <w:r w:rsidRPr="00C56407">
        <w:t>support process;</w:t>
      </w:r>
    </w:p>
    <w:p w14:paraId="0FF79EF3" w14:textId="77777777" w:rsidR="00C56407" w:rsidRPr="00C56407" w:rsidRDefault="00C56407" w:rsidP="00C56407">
      <w:pPr>
        <w:numPr>
          <w:ilvl w:val="0"/>
          <w:numId w:val="965"/>
        </w:numPr>
      </w:pPr>
      <w:r w:rsidRPr="00C56407">
        <w:t>incident response;</w:t>
      </w:r>
    </w:p>
    <w:p w14:paraId="29999464" w14:textId="77777777" w:rsidR="00C56407" w:rsidRPr="00C56407" w:rsidRDefault="00C56407" w:rsidP="00C56407">
      <w:pPr>
        <w:numPr>
          <w:ilvl w:val="0"/>
          <w:numId w:val="965"/>
        </w:numPr>
      </w:pPr>
      <w:r w:rsidRPr="00C56407">
        <w:t>retention;</w:t>
      </w:r>
    </w:p>
    <w:p w14:paraId="03DE7814" w14:textId="77777777" w:rsidR="00C56407" w:rsidRPr="00C56407" w:rsidRDefault="00C56407" w:rsidP="00C56407">
      <w:pPr>
        <w:numPr>
          <w:ilvl w:val="0"/>
          <w:numId w:val="965"/>
        </w:numPr>
      </w:pPr>
      <w:r w:rsidRPr="00C56407">
        <w:t>known limitations;</w:t>
      </w:r>
    </w:p>
    <w:p w14:paraId="08B15024" w14:textId="77777777" w:rsidR="00C56407" w:rsidRPr="00C56407" w:rsidRDefault="00C56407" w:rsidP="00C56407">
      <w:pPr>
        <w:numPr>
          <w:ilvl w:val="0"/>
          <w:numId w:val="965"/>
        </w:numPr>
      </w:pPr>
      <w:r w:rsidRPr="00C56407">
        <w:t>ownership;</w:t>
      </w:r>
    </w:p>
    <w:p w14:paraId="155C2363" w14:textId="77777777" w:rsidR="00C56407" w:rsidRPr="00C56407" w:rsidRDefault="00C56407" w:rsidP="00C56407">
      <w:pPr>
        <w:numPr>
          <w:ilvl w:val="0"/>
          <w:numId w:val="965"/>
        </w:numPr>
      </w:pPr>
      <w:r w:rsidRPr="00C56407">
        <w:t>and validation evidence.</w:t>
      </w:r>
    </w:p>
    <w:p w14:paraId="0AC64A2F" w14:textId="77777777" w:rsidR="00C56407" w:rsidRPr="00C56407" w:rsidRDefault="00C56407" w:rsidP="00C56407">
      <w:pPr>
        <w:pStyle w:val="RequirementID"/>
        <w:keepNext/>
      </w:pPr>
      <w:r w:rsidRPr="00C56407">
        <w:t>NFR-READYDOC-001</w:t>
      </w:r>
    </w:p>
    <w:p w14:paraId="7418AFE8" w14:textId="77777777" w:rsidR="00C56407" w:rsidRPr="00C56407" w:rsidRDefault="00C56407" w:rsidP="00C56407">
      <w:pPr>
        <w:widowControl/>
      </w:pPr>
      <w:r w:rsidRPr="00C56407">
        <w:t>Production readiness MUST not depend on undocumented tribal knowledge.</w:t>
      </w:r>
    </w:p>
    <w:p w14:paraId="72215861" w14:textId="77777777" w:rsidR="00C56407" w:rsidRPr="00C56407" w:rsidRDefault="00C56407" w:rsidP="00C56407">
      <w:pPr>
        <w:pStyle w:val="RequirementID"/>
        <w:keepNext/>
      </w:pPr>
      <w:r w:rsidRPr="00C56407">
        <w:t>NFR-READYDOC-002</w:t>
      </w:r>
    </w:p>
    <w:p w14:paraId="0448803F" w14:textId="77777777" w:rsidR="00C56407" w:rsidRPr="00C56407" w:rsidRDefault="00C56407" w:rsidP="00C56407">
      <w:pPr>
        <w:widowControl/>
      </w:pPr>
      <w:r w:rsidRPr="00C56407">
        <w:t>The package MUST identify unresolved risks.</w:t>
      </w:r>
    </w:p>
    <w:p w14:paraId="6C6C9FDD" w14:textId="77777777" w:rsidR="00C56407" w:rsidRPr="00C56407" w:rsidRDefault="00C56407" w:rsidP="00C56407">
      <w:pPr>
        <w:pStyle w:val="RequirementID"/>
        <w:keepNext/>
      </w:pPr>
      <w:r w:rsidRPr="00C56407">
        <w:t>NFR-READYDOC-003</w:t>
      </w:r>
    </w:p>
    <w:p w14:paraId="1E3DDD38" w14:textId="77777777" w:rsidR="00C56407" w:rsidRPr="00C56407" w:rsidRDefault="00C56407" w:rsidP="00C56407">
      <w:pPr>
        <w:widowControl/>
      </w:pPr>
      <w:r w:rsidRPr="00C56407">
        <w:t>The package MUST be updated for material architecture or deployment changes.</w:t>
      </w:r>
    </w:p>
    <w:p w14:paraId="465C719A" w14:textId="77777777" w:rsidR="00C56407" w:rsidRPr="00C56407" w:rsidRDefault="00C56407" w:rsidP="00C56407">
      <w:r w:rsidRPr="00C56407">
        <w:pict w14:anchorId="78BD363E">
          <v:rect id="_x0000_i7246" style="width:0;height:1.5pt" o:hralign="center" o:hrstd="t" o:hr="t" fillcolor="#a0a0a0" stroked="f"/>
        </w:pict>
      </w:r>
    </w:p>
    <w:p w14:paraId="637F0CFD" w14:textId="77777777" w:rsidR="00C56407" w:rsidRPr="00C56407" w:rsidRDefault="00C56407" w:rsidP="00C56407">
      <w:pPr>
        <w:pStyle w:val="Heading2"/>
        <w:rPr>
          <w:b/>
          <w:bCs/>
        </w:rPr>
      </w:pPr>
      <w:r w:rsidRPr="00C56407">
        <w:rPr>
          <w:b/>
          <w:bCs/>
        </w:rPr>
        <w:t>13.97 Minimum operational controls</w:t>
      </w:r>
    </w:p>
    <w:p w14:paraId="1C224345" w14:textId="77777777" w:rsidR="00C56407" w:rsidRPr="00C56407" w:rsidRDefault="00C56407" w:rsidP="00C56407">
      <w:r w:rsidRPr="00C56407">
        <w:lastRenderedPageBreak/>
        <w:t>At minimum, production operation must support:</w:t>
      </w:r>
    </w:p>
    <w:p w14:paraId="697B5D1F" w14:textId="77777777" w:rsidR="00C56407" w:rsidRPr="00C56407" w:rsidRDefault="00C56407" w:rsidP="00C56407">
      <w:pPr>
        <w:numPr>
          <w:ilvl w:val="0"/>
          <w:numId w:val="966"/>
        </w:numPr>
      </w:pPr>
      <w:r w:rsidRPr="00C56407">
        <w:t>authenticated access;</w:t>
      </w:r>
    </w:p>
    <w:p w14:paraId="3CB04ACC" w14:textId="77777777" w:rsidR="00C56407" w:rsidRPr="00C56407" w:rsidRDefault="00C56407" w:rsidP="00C56407">
      <w:pPr>
        <w:numPr>
          <w:ilvl w:val="0"/>
          <w:numId w:val="966"/>
        </w:numPr>
      </w:pPr>
      <w:r w:rsidRPr="00C56407">
        <w:t>authorization;</w:t>
      </w:r>
    </w:p>
    <w:p w14:paraId="52325A76" w14:textId="77777777" w:rsidR="00C56407" w:rsidRPr="00C56407" w:rsidRDefault="00C56407" w:rsidP="00C56407">
      <w:pPr>
        <w:numPr>
          <w:ilvl w:val="0"/>
          <w:numId w:val="966"/>
        </w:numPr>
      </w:pPr>
      <w:r w:rsidRPr="00C56407">
        <w:t>official persistence;</w:t>
      </w:r>
    </w:p>
    <w:p w14:paraId="70C53F59" w14:textId="77777777" w:rsidR="00C56407" w:rsidRPr="00C56407" w:rsidRDefault="00C56407" w:rsidP="00C56407">
      <w:pPr>
        <w:numPr>
          <w:ilvl w:val="0"/>
          <w:numId w:val="966"/>
        </w:numPr>
      </w:pPr>
      <w:r w:rsidRPr="00C56407">
        <w:t>audit;</w:t>
      </w:r>
    </w:p>
    <w:p w14:paraId="5A1C3B68" w14:textId="77777777" w:rsidR="00C56407" w:rsidRPr="00C56407" w:rsidRDefault="00C56407" w:rsidP="00C56407">
      <w:pPr>
        <w:numPr>
          <w:ilvl w:val="0"/>
          <w:numId w:val="966"/>
        </w:numPr>
      </w:pPr>
      <w:r w:rsidRPr="00C56407">
        <w:t>backup;</w:t>
      </w:r>
    </w:p>
    <w:p w14:paraId="081FEB36" w14:textId="77777777" w:rsidR="00C56407" w:rsidRPr="00C56407" w:rsidRDefault="00C56407" w:rsidP="00C56407">
      <w:pPr>
        <w:numPr>
          <w:ilvl w:val="0"/>
          <w:numId w:val="966"/>
        </w:numPr>
      </w:pPr>
      <w:r w:rsidRPr="00C56407">
        <w:t>restore;</w:t>
      </w:r>
    </w:p>
    <w:p w14:paraId="4B8F35B5" w14:textId="77777777" w:rsidR="00C56407" w:rsidRPr="00C56407" w:rsidRDefault="00C56407" w:rsidP="00C56407">
      <w:pPr>
        <w:numPr>
          <w:ilvl w:val="0"/>
          <w:numId w:val="966"/>
        </w:numPr>
      </w:pPr>
      <w:r w:rsidRPr="00C56407">
        <w:t>environment identity;</w:t>
      </w:r>
    </w:p>
    <w:p w14:paraId="500C3858" w14:textId="77777777" w:rsidR="00C56407" w:rsidRPr="00C56407" w:rsidRDefault="00C56407" w:rsidP="00C56407">
      <w:pPr>
        <w:numPr>
          <w:ilvl w:val="0"/>
          <w:numId w:val="966"/>
        </w:numPr>
      </w:pPr>
      <w:r w:rsidRPr="00C56407">
        <w:t>release version;</w:t>
      </w:r>
    </w:p>
    <w:p w14:paraId="7FDA6EC4" w14:textId="77777777" w:rsidR="00C56407" w:rsidRPr="00C56407" w:rsidRDefault="00C56407" w:rsidP="00C56407">
      <w:pPr>
        <w:numPr>
          <w:ilvl w:val="0"/>
          <w:numId w:val="966"/>
        </w:numPr>
      </w:pPr>
      <w:r w:rsidRPr="00C56407">
        <w:t>error diagnostics;</w:t>
      </w:r>
    </w:p>
    <w:p w14:paraId="79D85D7F" w14:textId="77777777" w:rsidR="00C56407" w:rsidRPr="00C56407" w:rsidRDefault="00C56407" w:rsidP="00C56407">
      <w:pPr>
        <w:numPr>
          <w:ilvl w:val="0"/>
          <w:numId w:val="966"/>
        </w:numPr>
      </w:pPr>
      <w:r w:rsidRPr="00C56407">
        <w:t>import diagnostics;</w:t>
      </w:r>
    </w:p>
    <w:p w14:paraId="7C87BA8F" w14:textId="77777777" w:rsidR="00C56407" w:rsidRPr="00C56407" w:rsidRDefault="00C56407" w:rsidP="00C56407">
      <w:pPr>
        <w:numPr>
          <w:ilvl w:val="0"/>
          <w:numId w:val="966"/>
        </w:numPr>
      </w:pPr>
      <w:r w:rsidRPr="00C56407">
        <w:t>integrity checks;</w:t>
      </w:r>
    </w:p>
    <w:p w14:paraId="7E0CEFAA" w14:textId="77777777" w:rsidR="00C56407" w:rsidRPr="00C56407" w:rsidRDefault="00C56407" w:rsidP="00C56407">
      <w:pPr>
        <w:numPr>
          <w:ilvl w:val="0"/>
          <w:numId w:val="966"/>
        </w:numPr>
      </w:pPr>
      <w:r w:rsidRPr="00C56407">
        <w:t>correction workflow;</w:t>
      </w:r>
    </w:p>
    <w:p w14:paraId="5153465E" w14:textId="77777777" w:rsidR="00C56407" w:rsidRPr="00C56407" w:rsidRDefault="00C56407" w:rsidP="00C56407">
      <w:pPr>
        <w:numPr>
          <w:ilvl w:val="0"/>
          <w:numId w:val="966"/>
        </w:numPr>
      </w:pPr>
      <w:r w:rsidRPr="00C56407">
        <w:t>support access control;</w:t>
      </w:r>
    </w:p>
    <w:p w14:paraId="02BF5680" w14:textId="77777777" w:rsidR="00C56407" w:rsidRPr="00C56407" w:rsidRDefault="00C56407" w:rsidP="00C56407">
      <w:pPr>
        <w:numPr>
          <w:ilvl w:val="0"/>
          <w:numId w:val="966"/>
        </w:numPr>
      </w:pPr>
      <w:r w:rsidRPr="00C56407">
        <w:t>and rollback or recovery.</w:t>
      </w:r>
    </w:p>
    <w:p w14:paraId="01661185" w14:textId="77777777" w:rsidR="00C56407" w:rsidRPr="00C56407" w:rsidRDefault="00C56407" w:rsidP="00C56407">
      <w:pPr>
        <w:pStyle w:val="RequirementID"/>
        <w:keepNext/>
      </w:pPr>
      <w:r w:rsidRPr="00C56407">
        <w:t>NFR-MINOPS-001</w:t>
      </w:r>
    </w:p>
    <w:p w14:paraId="43BAC474" w14:textId="77777777" w:rsidR="00C56407" w:rsidRPr="00C56407" w:rsidRDefault="00C56407" w:rsidP="00C56407">
      <w:pPr>
        <w:widowControl/>
      </w:pPr>
      <w:r w:rsidRPr="00C56407">
        <w:t>A build lacking any mandatory control MUST not be represented as production-ready.</w:t>
      </w:r>
    </w:p>
    <w:p w14:paraId="6F0F7C42" w14:textId="77777777" w:rsidR="00C56407" w:rsidRPr="00C56407" w:rsidRDefault="00C56407" w:rsidP="00C56407">
      <w:r w:rsidRPr="00C56407">
        <w:pict w14:anchorId="0DD6CF67">
          <v:rect id="_x0000_i7247" style="width:0;height:1.5pt" o:hralign="center" o:hrstd="t" o:hr="t" fillcolor="#a0a0a0" stroked="f"/>
        </w:pict>
      </w:r>
    </w:p>
    <w:p w14:paraId="401EF32D" w14:textId="77777777" w:rsidR="00C56407" w:rsidRPr="00C56407" w:rsidRDefault="00C56407" w:rsidP="00C56407">
      <w:pPr>
        <w:pStyle w:val="Heading2"/>
        <w:rPr>
          <w:b/>
          <w:bCs/>
        </w:rPr>
      </w:pPr>
      <w:r w:rsidRPr="00C56407">
        <w:rPr>
          <w:b/>
          <w:bCs/>
        </w:rPr>
        <w:t>13.98 Nonfunctional non-goals</w:t>
      </w:r>
    </w:p>
    <w:p w14:paraId="7E63E148" w14:textId="77777777" w:rsidR="00C56407" w:rsidRPr="00C56407" w:rsidRDefault="00C56407" w:rsidP="00C56407">
      <w:r w:rsidRPr="00C56407">
        <w:t>This segment does not require:</w:t>
      </w:r>
    </w:p>
    <w:p w14:paraId="58C6827D" w14:textId="77777777" w:rsidR="00C56407" w:rsidRPr="00C56407" w:rsidRDefault="00C56407" w:rsidP="00C56407">
      <w:pPr>
        <w:numPr>
          <w:ilvl w:val="0"/>
          <w:numId w:val="967"/>
        </w:numPr>
      </w:pPr>
      <w:r w:rsidRPr="00C56407">
        <w:t>microservices;</w:t>
      </w:r>
    </w:p>
    <w:p w14:paraId="5288CEA6" w14:textId="77777777" w:rsidR="00C56407" w:rsidRPr="00C56407" w:rsidRDefault="00C56407" w:rsidP="00C56407">
      <w:pPr>
        <w:numPr>
          <w:ilvl w:val="0"/>
          <w:numId w:val="967"/>
        </w:numPr>
      </w:pPr>
      <w:r w:rsidRPr="00C56407">
        <w:t>container orchestration;</w:t>
      </w:r>
    </w:p>
    <w:p w14:paraId="656C9CF4" w14:textId="77777777" w:rsidR="00C56407" w:rsidRPr="00C56407" w:rsidRDefault="00C56407" w:rsidP="00C56407">
      <w:pPr>
        <w:numPr>
          <w:ilvl w:val="0"/>
          <w:numId w:val="967"/>
        </w:numPr>
      </w:pPr>
      <w:r w:rsidRPr="00C56407">
        <w:t>global distribution;</w:t>
      </w:r>
    </w:p>
    <w:p w14:paraId="12CE3700" w14:textId="77777777" w:rsidR="00C56407" w:rsidRPr="00C56407" w:rsidRDefault="00C56407" w:rsidP="00C56407">
      <w:pPr>
        <w:numPr>
          <w:ilvl w:val="0"/>
          <w:numId w:val="967"/>
        </w:numPr>
      </w:pPr>
      <w:r w:rsidRPr="00C56407">
        <w:t>continuous deployment;</w:t>
      </w:r>
    </w:p>
    <w:p w14:paraId="0C20C63B" w14:textId="77777777" w:rsidR="00C56407" w:rsidRPr="00C56407" w:rsidRDefault="00C56407" w:rsidP="00C56407">
      <w:pPr>
        <w:numPr>
          <w:ilvl w:val="0"/>
          <w:numId w:val="967"/>
        </w:numPr>
      </w:pPr>
      <w:r w:rsidRPr="00C56407">
        <w:t>enterprise-scale infrastructure;</w:t>
      </w:r>
    </w:p>
    <w:p w14:paraId="606186FF" w14:textId="77777777" w:rsidR="00C56407" w:rsidRPr="00C56407" w:rsidRDefault="00C56407" w:rsidP="00C56407">
      <w:pPr>
        <w:numPr>
          <w:ilvl w:val="0"/>
          <w:numId w:val="967"/>
        </w:numPr>
      </w:pPr>
      <w:r w:rsidRPr="00C56407">
        <w:t>a specific cloud provider;</w:t>
      </w:r>
    </w:p>
    <w:p w14:paraId="1884BC01" w14:textId="77777777" w:rsidR="00C56407" w:rsidRPr="00C56407" w:rsidRDefault="00C56407" w:rsidP="00C56407">
      <w:pPr>
        <w:numPr>
          <w:ilvl w:val="0"/>
          <w:numId w:val="967"/>
        </w:numPr>
      </w:pPr>
      <w:r w:rsidRPr="00C56407">
        <w:lastRenderedPageBreak/>
        <w:t>one specific database;</w:t>
      </w:r>
    </w:p>
    <w:p w14:paraId="372D4443" w14:textId="77777777" w:rsidR="00C56407" w:rsidRPr="00C56407" w:rsidRDefault="00C56407" w:rsidP="00C56407">
      <w:pPr>
        <w:numPr>
          <w:ilvl w:val="0"/>
          <w:numId w:val="967"/>
        </w:numPr>
      </w:pPr>
      <w:r w:rsidRPr="00C56407">
        <w:t>one specific identity provider;</w:t>
      </w:r>
    </w:p>
    <w:p w14:paraId="5EA08645" w14:textId="77777777" w:rsidR="00C56407" w:rsidRPr="00C56407" w:rsidRDefault="00C56407" w:rsidP="00C56407">
      <w:pPr>
        <w:numPr>
          <w:ilvl w:val="0"/>
          <w:numId w:val="967"/>
        </w:numPr>
      </w:pPr>
      <w:r w:rsidRPr="00C56407">
        <w:t>or complex machine-learning infrastructure.</w:t>
      </w:r>
    </w:p>
    <w:p w14:paraId="4F4BED4B" w14:textId="77777777" w:rsidR="00C56407" w:rsidRPr="00C56407" w:rsidRDefault="00C56407" w:rsidP="00C56407">
      <w:pPr>
        <w:pStyle w:val="RequirementID"/>
        <w:keepNext/>
      </w:pPr>
      <w:r w:rsidRPr="00C56407">
        <w:t>NFR-NONGOAL-001</w:t>
      </w:r>
    </w:p>
    <w:p w14:paraId="2EDB2320" w14:textId="77777777" w:rsidR="00C56407" w:rsidRPr="00C56407" w:rsidRDefault="00C56407" w:rsidP="00C56407">
      <w:pPr>
        <w:widowControl/>
      </w:pPr>
      <w:r w:rsidRPr="00C56407">
        <w:t>The simplest implementation meeting the defined quality requirements SHOULD be preferred.</w:t>
      </w:r>
    </w:p>
    <w:p w14:paraId="27DF440A" w14:textId="77777777" w:rsidR="00C56407" w:rsidRPr="00C56407" w:rsidRDefault="00C56407" w:rsidP="00C56407">
      <w:pPr>
        <w:pStyle w:val="RequirementID"/>
        <w:keepNext/>
      </w:pPr>
      <w:r w:rsidRPr="00C56407">
        <w:t>NFR-NONGOAL-002</w:t>
      </w:r>
    </w:p>
    <w:p w14:paraId="3B41FD10" w14:textId="77777777" w:rsidR="00C56407" w:rsidRPr="00C56407" w:rsidRDefault="00C56407" w:rsidP="00C56407">
      <w:pPr>
        <w:widowControl/>
      </w:pPr>
      <w:r w:rsidRPr="00C56407">
        <w:t>Infrastructure sophistication MUST not substitute for business correctness.</w:t>
      </w:r>
    </w:p>
    <w:p w14:paraId="6D9628F3" w14:textId="77777777" w:rsidR="00C56407" w:rsidRPr="00C56407" w:rsidRDefault="00C56407" w:rsidP="00C56407">
      <w:pPr>
        <w:pStyle w:val="RequirementID"/>
        <w:keepNext/>
      </w:pPr>
      <w:r w:rsidRPr="00C56407">
        <w:t>NFR-NONGOAL-003</w:t>
      </w:r>
    </w:p>
    <w:p w14:paraId="34ADDFD3" w14:textId="77777777" w:rsidR="00C56407" w:rsidRPr="00C56407" w:rsidRDefault="00C56407" w:rsidP="00C56407">
      <w:pPr>
        <w:widowControl/>
      </w:pPr>
      <w:r w:rsidRPr="00C56407">
        <w:t>Local-first or single-store deployment MAY be valid when durability, security, backup, and migration requirements are met.</w:t>
      </w:r>
    </w:p>
    <w:p w14:paraId="0D706AB6" w14:textId="77777777" w:rsidR="00C56407" w:rsidRPr="00C56407" w:rsidRDefault="00C56407" w:rsidP="00C56407">
      <w:pPr>
        <w:pStyle w:val="RequirementID"/>
        <w:keepNext/>
      </w:pPr>
      <w:r w:rsidRPr="00C56407">
        <w:t>NFR-NONGOAL-004</w:t>
      </w:r>
    </w:p>
    <w:p w14:paraId="2CBA7F6A" w14:textId="77777777" w:rsidR="00C56407" w:rsidRPr="00C56407" w:rsidRDefault="00C56407" w:rsidP="00C56407">
      <w:pPr>
        <w:widowControl/>
      </w:pPr>
      <w:r w:rsidRPr="00C56407">
        <w:t>Future scalability MUST be enabled through clean contracts, not premature distributed complexity.</w:t>
      </w:r>
    </w:p>
    <w:p w14:paraId="09B6E14C" w14:textId="77777777" w:rsidR="00C56407" w:rsidRPr="00C56407" w:rsidRDefault="00C56407" w:rsidP="00C56407">
      <w:r w:rsidRPr="00C56407">
        <w:pict w14:anchorId="04DF6508">
          <v:rect id="_x0000_i7248" style="width:0;height:1.5pt" o:hralign="center" o:hrstd="t" o:hr="t" fillcolor="#a0a0a0" stroked="f"/>
        </w:pict>
      </w:r>
    </w:p>
    <w:p w14:paraId="47EDE7A4" w14:textId="77777777" w:rsidR="00C56407" w:rsidRPr="00C56407" w:rsidRDefault="00C56407" w:rsidP="00C56407">
      <w:pPr>
        <w:pStyle w:val="Heading2"/>
        <w:rPr>
          <w:b/>
          <w:bCs/>
        </w:rPr>
      </w:pPr>
      <w:r w:rsidRPr="00C56407">
        <w:rPr>
          <w:b/>
          <w:bCs/>
        </w:rPr>
        <w:t>13.99 Prohibited nonfunctional behaviors</w:t>
      </w:r>
    </w:p>
    <w:p w14:paraId="0CDC5FEA" w14:textId="77777777" w:rsidR="00C56407" w:rsidRPr="00C56407" w:rsidRDefault="00C56407" w:rsidP="00C56407">
      <w:pPr>
        <w:pStyle w:val="RequirementID"/>
        <w:keepNext/>
      </w:pPr>
      <w:r w:rsidRPr="00C56407">
        <w:t>NFR-PROHIBIT-001</w:t>
      </w:r>
    </w:p>
    <w:p w14:paraId="7D58459B" w14:textId="77777777" w:rsidR="00C56407" w:rsidRPr="00C56407" w:rsidRDefault="00C56407" w:rsidP="00C56407">
      <w:pPr>
        <w:widowControl/>
      </w:pPr>
      <w:r w:rsidRPr="00C56407">
        <w:t>The system MUST NOT use browser-local state as the sole official production repository.</w:t>
      </w:r>
    </w:p>
    <w:p w14:paraId="3E7354F4" w14:textId="77777777" w:rsidR="00C56407" w:rsidRPr="00C56407" w:rsidRDefault="00C56407" w:rsidP="00C56407">
      <w:pPr>
        <w:pStyle w:val="RequirementID"/>
        <w:keepNext/>
      </w:pPr>
      <w:r w:rsidRPr="00C56407">
        <w:t>NFR-PROHIBIT-002</w:t>
      </w:r>
    </w:p>
    <w:p w14:paraId="698EE20A" w14:textId="77777777" w:rsidR="00C56407" w:rsidRPr="00C56407" w:rsidRDefault="00C56407" w:rsidP="00C56407">
      <w:pPr>
        <w:widowControl/>
      </w:pPr>
      <w:r w:rsidRPr="00C56407">
        <w:t>The system MUST NOT trust UI visibility as authorization.</w:t>
      </w:r>
    </w:p>
    <w:p w14:paraId="29828BD3" w14:textId="77777777" w:rsidR="00C56407" w:rsidRPr="00C56407" w:rsidRDefault="00C56407" w:rsidP="00C56407">
      <w:pPr>
        <w:pStyle w:val="RequirementID"/>
        <w:keepNext/>
      </w:pPr>
      <w:r w:rsidRPr="00C56407">
        <w:t>NFR-PROHIBIT-003</w:t>
      </w:r>
    </w:p>
    <w:p w14:paraId="103AF09A" w14:textId="77777777" w:rsidR="00C56407" w:rsidRPr="00C56407" w:rsidRDefault="00C56407" w:rsidP="00C56407">
      <w:pPr>
        <w:widowControl/>
      </w:pPr>
      <w:r w:rsidRPr="00C56407">
        <w:t>The system MUST NOT acknowledge success before required official persistence and audit complete.</w:t>
      </w:r>
    </w:p>
    <w:p w14:paraId="402CFA58" w14:textId="77777777" w:rsidR="00C56407" w:rsidRPr="00C56407" w:rsidRDefault="00C56407" w:rsidP="00C56407">
      <w:pPr>
        <w:pStyle w:val="RequirementID"/>
        <w:keepNext/>
      </w:pPr>
      <w:r w:rsidRPr="00C56407">
        <w:t>NFR-PROHIBIT-004</w:t>
      </w:r>
    </w:p>
    <w:p w14:paraId="188CD6DE" w14:textId="77777777" w:rsidR="00C56407" w:rsidRPr="00C56407" w:rsidRDefault="00C56407" w:rsidP="00C56407">
      <w:pPr>
        <w:widowControl/>
      </w:pPr>
      <w:r w:rsidRPr="00C56407">
        <w:t>The system MUST NOT expose secrets in code, logs, diagnostics, or exports.</w:t>
      </w:r>
    </w:p>
    <w:p w14:paraId="6E1BAE67" w14:textId="77777777" w:rsidR="00C56407" w:rsidRPr="00C56407" w:rsidRDefault="00C56407" w:rsidP="00C56407">
      <w:pPr>
        <w:pStyle w:val="RequirementID"/>
        <w:keepNext/>
      </w:pPr>
      <w:r w:rsidRPr="00C56407">
        <w:t>NFR-PROHIBIT-005</w:t>
      </w:r>
    </w:p>
    <w:p w14:paraId="36FEA89E" w14:textId="77777777" w:rsidR="00C56407" w:rsidRPr="00C56407" w:rsidRDefault="00C56407" w:rsidP="00C56407">
      <w:pPr>
        <w:widowControl/>
      </w:pPr>
      <w:r w:rsidRPr="00C56407">
        <w:t>The system MUST NOT process malformed or unsupported files directly into official state.</w:t>
      </w:r>
    </w:p>
    <w:p w14:paraId="62979155" w14:textId="77777777" w:rsidR="00C56407" w:rsidRPr="00C56407" w:rsidRDefault="00C56407" w:rsidP="00C56407">
      <w:pPr>
        <w:pStyle w:val="RequirementID"/>
        <w:keepNext/>
      </w:pPr>
      <w:r w:rsidRPr="00C56407">
        <w:lastRenderedPageBreak/>
        <w:t>NFR-PROHIBIT-006</w:t>
      </w:r>
    </w:p>
    <w:p w14:paraId="6BAF6535" w14:textId="77777777" w:rsidR="00C56407" w:rsidRPr="00C56407" w:rsidRDefault="00C56407" w:rsidP="00C56407">
      <w:pPr>
        <w:widowControl/>
      </w:pPr>
      <w:r w:rsidRPr="00C56407">
        <w:t>The system MUST NOT silently continue after critical migration or invariant failure.</w:t>
      </w:r>
    </w:p>
    <w:p w14:paraId="42CAA1B5" w14:textId="77777777" w:rsidR="00C56407" w:rsidRPr="00C56407" w:rsidRDefault="00C56407" w:rsidP="00C56407">
      <w:pPr>
        <w:pStyle w:val="RequirementID"/>
        <w:keepNext/>
      </w:pPr>
      <w:r w:rsidRPr="00C56407">
        <w:t>NFR-PROHIBIT-007</w:t>
      </w:r>
    </w:p>
    <w:p w14:paraId="72AA758B" w14:textId="77777777" w:rsidR="00C56407" w:rsidRPr="00C56407" w:rsidRDefault="00C56407" w:rsidP="00C56407">
      <w:pPr>
        <w:widowControl/>
      </w:pPr>
      <w:r w:rsidRPr="00C56407">
        <w:t>The system MUST NOT present stale cached results as current without labeling.</w:t>
      </w:r>
    </w:p>
    <w:p w14:paraId="106C38B4" w14:textId="77777777" w:rsidR="00C56407" w:rsidRPr="00C56407" w:rsidRDefault="00C56407" w:rsidP="00C56407">
      <w:pPr>
        <w:pStyle w:val="RequirementID"/>
        <w:keepNext/>
      </w:pPr>
      <w:r w:rsidRPr="00C56407">
        <w:t>NFR-PROHIBIT-008</w:t>
      </w:r>
    </w:p>
    <w:p w14:paraId="22C817C0" w14:textId="77777777" w:rsidR="00C56407" w:rsidRPr="00C56407" w:rsidRDefault="00C56407" w:rsidP="00C56407">
      <w:pPr>
        <w:widowControl/>
      </w:pPr>
      <w:r w:rsidRPr="00C56407">
        <w:t>The system MUST NOT allow retries to duplicate official effects.</w:t>
      </w:r>
    </w:p>
    <w:p w14:paraId="7143E9BA" w14:textId="77777777" w:rsidR="00C56407" w:rsidRPr="00C56407" w:rsidRDefault="00C56407" w:rsidP="00C56407">
      <w:pPr>
        <w:pStyle w:val="RequirementID"/>
        <w:keepNext/>
      </w:pPr>
      <w:r w:rsidRPr="00C56407">
        <w:t>NFR-PROHIBIT-009</w:t>
      </w:r>
    </w:p>
    <w:p w14:paraId="556A81A0" w14:textId="77777777" w:rsidR="00C56407" w:rsidRPr="00C56407" w:rsidRDefault="00C56407" w:rsidP="00C56407">
      <w:pPr>
        <w:widowControl/>
      </w:pPr>
      <w:r w:rsidRPr="00C56407">
        <w:t>The system MUST NOT rely on backups that have never been restore-tested.</w:t>
      </w:r>
    </w:p>
    <w:p w14:paraId="71FBB71B" w14:textId="77777777" w:rsidR="00C56407" w:rsidRPr="00C56407" w:rsidRDefault="00C56407" w:rsidP="00C56407">
      <w:pPr>
        <w:pStyle w:val="RequirementID"/>
        <w:keepNext/>
      </w:pPr>
      <w:r w:rsidRPr="00C56407">
        <w:t>NFR-PROHIBIT-010</w:t>
      </w:r>
    </w:p>
    <w:p w14:paraId="60AC7ACC" w14:textId="77777777" w:rsidR="00C56407" w:rsidRPr="00C56407" w:rsidRDefault="00C56407" w:rsidP="00C56407">
      <w:pPr>
        <w:widowControl/>
      </w:pPr>
      <w:r w:rsidRPr="00C56407">
        <w:t>The system MUST NOT mix production and demo data without explicit controlled labeling and isolation.</w:t>
      </w:r>
    </w:p>
    <w:p w14:paraId="53EFC4D7" w14:textId="77777777" w:rsidR="00C56407" w:rsidRPr="00C56407" w:rsidRDefault="00C56407" w:rsidP="00C56407">
      <w:pPr>
        <w:pStyle w:val="RequirementID"/>
        <w:keepNext/>
      </w:pPr>
      <w:r w:rsidRPr="00C56407">
        <w:t>NFR-PROHIBIT-011</w:t>
      </w:r>
    </w:p>
    <w:p w14:paraId="305F590D" w14:textId="77777777" w:rsidR="00C56407" w:rsidRPr="00C56407" w:rsidRDefault="00C56407" w:rsidP="00C56407">
      <w:pPr>
        <w:widowControl/>
      </w:pPr>
      <w:r w:rsidRPr="00C56407">
        <w:t>The system MUST NOT hard-delete historical issued Decisions or Predictions through ordinary administration.</w:t>
      </w:r>
    </w:p>
    <w:p w14:paraId="54E8259B" w14:textId="77777777" w:rsidR="00C56407" w:rsidRPr="00C56407" w:rsidRDefault="00C56407" w:rsidP="00C56407">
      <w:pPr>
        <w:pStyle w:val="RequirementID"/>
        <w:keepNext/>
      </w:pPr>
      <w:r w:rsidRPr="00C56407">
        <w:t>NFR-PROHIBIT-012</w:t>
      </w:r>
    </w:p>
    <w:p w14:paraId="68F79C00" w14:textId="77777777" w:rsidR="00C56407" w:rsidRPr="00C56407" w:rsidRDefault="00C56407" w:rsidP="00C56407">
      <w:pPr>
        <w:widowControl/>
      </w:pPr>
      <w:r w:rsidRPr="00C56407">
        <w:t>The system MUST NOT sacrifice canonical semantics to change storage technology.</w:t>
      </w:r>
    </w:p>
    <w:p w14:paraId="7E288D07" w14:textId="77777777" w:rsidR="00C56407" w:rsidRPr="00C56407" w:rsidRDefault="00C56407" w:rsidP="00C56407">
      <w:pPr>
        <w:pStyle w:val="RequirementID"/>
        <w:keepNext/>
      </w:pPr>
      <w:r w:rsidRPr="00C56407">
        <w:t>NFR-PROHIBIT-013</w:t>
      </w:r>
    </w:p>
    <w:p w14:paraId="74B74E5C" w14:textId="77777777" w:rsidR="00C56407" w:rsidRPr="00C56407" w:rsidRDefault="00C56407" w:rsidP="00C56407">
      <w:pPr>
        <w:widowControl/>
      </w:pPr>
      <w:r w:rsidRPr="00C56407">
        <w:t>The system MUST NOT conceal technical failure behind a business “no action” result.</w:t>
      </w:r>
    </w:p>
    <w:p w14:paraId="37461356" w14:textId="77777777" w:rsidR="00C56407" w:rsidRPr="00C56407" w:rsidRDefault="00C56407" w:rsidP="00C56407">
      <w:pPr>
        <w:pStyle w:val="RequirementID"/>
        <w:keepNext/>
      </w:pPr>
      <w:r w:rsidRPr="00C56407">
        <w:t>NFR-PROHIBIT-014</w:t>
      </w:r>
    </w:p>
    <w:p w14:paraId="1660A416" w14:textId="77777777" w:rsidR="00C56407" w:rsidRPr="00C56407" w:rsidRDefault="00C56407" w:rsidP="00C56407">
      <w:pPr>
        <w:widowControl/>
      </w:pPr>
      <w:r w:rsidRPr="00C56407">
        <w:t>The system MUST NOT learn around a software defect or corrupted source.</w:t>
      </w:r>
    </w:p>
    <w:p w14:paraId="14838B4E" w14:textId="77777777" w:rsidR="00C56407" w:rsidRPr="00C56407" w:rsidRDefault="00C56407" w:rsidP="00C56407">
      <w:pPr>
        <w:pStyle w:val="RequirementID"/>
        <w:keepNext/>
      </w:pPr>
      <w:r w:rsidRPr="00C56407">
        <w:t>NFR-PROHIBIT-015</w:t>
      </w:r>
    </w:p>
    <w:p w14:paraId="1583E25D" w14:textId="77777777" w:rsidR="00C56407" w:rsidRPr="00C56407" w:rsidRDefault="00C56407" w:rsidP="00C56407">
      <w:pPr>
        <w:widowControl/>
      </w:pPr>
      <w:r w:rsidRPr="00C56407">
        <w:t>The system MUST NOT treat a technically successful write as business success if downstream invariant validation failed.</w:t>
      </w:r>
    </w:p>
    <w:p w14:paraId="7F8FD802" w14:textId="77777777" w:rsidR="00C56407" w:rsidRPr="00C56407" w:rsidRDefault="00C56407" w:rsidP="00C56407">
      <w:r w:rsidRPr="00C56407">
        <w:pict w14:anchorId="0933A9BE">
          <v:rect id="_x0000_i7249" style="width:0;height:1.5pt" o:hralign="center" o:hrstd="t" o:hr="t" fillcolor="#a0a0a0" stroked="f"/>
        </w:pict>
      </w:r>
    </w:p>
    <w:p w14:paraId="4C5EB6D8" w14:textId="77777777" w:rsidR="00C56407" w:rsidRPr="00C56407" w:rsidRDefault="00C56407" w:rsidP="00C56407">
      <w:pPr>
        <w:pStyle w:val="Heading2"/>
        <w:rPr>
          <w:b/>
          <w:bCs/>
        </w:rPr>
      </w:pPr>
      <w:r w:rsidRPr="00C56407">
        <w:rPr>
          <w:b/>
          <w:bCs/>
        </w:rPr>
        <w:t>13.100 Required nonfunctional acceptance fixtures</w:t>
      </w:r>
    </w:p>
    <w:p w14:paraId="68994885" w14:textId="77777777" w:rsidR="00C56407" w:rsidRPr="00C56407" w:rsidRDefault="00C56407" w:rsidP="00C56407">
      <w:r w:rsidRPr="00C56407">
        <w:t>Segment 14 must include fixtures or operational tests proving at least:</w:t>
      </w:r>
    </w:p>
    <w:p w14:paraId="5B7FFE2A" w14:textId="77777777" w:rsidR="00C56407" w:rsidRPr="00C56407" w:rsidRDefault="00C56407" w:rsidP="00C56407">
      <w:pPr>
        <w:numPr>
          <w:ilvl w:val="0"/>
          <w:numId w:val="968"/>
        </w:numPr>
      </w:pPr>
      <w:r w:rsidRPr="00C56407">
        <w:t>Identical accepted inputs and versions produce identical authoritative output.</w:t>
      </w:r>
    </w:p>
    <w:p w14:paraId="58468805" w14:textId="77777777" w:rsidR="00C56407" w:rsidRPr="00C56407" w:rsidRDefault="00C56407" w:rsidP="00C56407">
      <w:pPr>
        <w:numPr>
          <w:ilvl w:val="0"/>
          <w:numId w:val="968"/>
        </w:numPr>
      </w:pPr>
      <w:r w:rsidRPr="00C56407">
        <w:lastRenderedPageBreak/>
        <w:t>UI cannot bypass domain invariant enforcement.</w:t>
      </w:r>
    </w:p>
    <w:p w14:paraId="24DCFDD6" w14:textId="77777777" w:rsidR="00C56407" w:rsidRPr="00C56407" w:rsidRDefault="00C56407" w:rsidP="00C56407">
      <w:pPr>
        <w:numPr>
          <w:ilvl w:val="0"/>
          <w:numId w:val="968"/>
        </w:numPr>
      </w:pPr>
      <w:r w:rsidRPr="00C56407">
        <w:t>Added qualifying Supply cannot increase Need under unchanged inputs.</w:t>
      </w:r>
    </w:p>
    <w:p w14:paraId="4D02C24C" w14:textId="77777777" w:rsidR="00C56407" w:rsidRPr="00C56407" w:rsidRDefault="00C56407" w:rsidP="00C56407">
      <w:pPr>
        <w:numPr>
          <w:ilvl w:val="0"/>
          <w:numId w:val="968"/>
        </w:numPr>
      </w:pPr>
      <w:r w:rsidRPr="00C56407">
        <w:t>Duplicate approval request creates one commitment.</w:t>
      </w:r>
    </w:p>
    <w:p w14:paraId="7DE4C95A" w14:textId="77777777" w:rsidR="00C56407" w:rsidRPr="00C56407" w:rsidRDefault="00C56407" w:rsidP="00C56407">
      <w:pPr>
        <w:numPr>
          <w:ilvl w:val="0"/>
          <w:numId w:val="968"/>
        </w:numPr>
      </w:pPr>
      <w:r w:rsidRPr="00C56407">
        <w:t>Duplicate confirmation creates one actual event.</w:t>
      </w:r>
    </w:p>
    <w:p w14:paraId="4D0D898A" w14:textId="77777777" w:rsidR="00C56407" w:rsidRPr="00C56407" w:rsidRDefault="00C56407" w:rsidP="00C56407">
      <w:pPr>
        <w:numPr>
          <w:ilvl w:val="0"/>
          <w:numId w:val="968"/>
        </w:numPr>
      </w:pPr>
      <w:r w:rsidRPr="00C56407">
        <w:t>Concurrent stale approval is rejected.</w:t>
      </w:r>
    </w:p>
    <w:p w14:paraId="1B62591D" w14:textId="77777777" w:rsidR="00C56407" w:rsidRPr="00C56407" w:rsidRDefault="00C56407" w:rsidP="00C56407">
      <w:pPr>
        <w:numPr>
          <w:ilvl w:val="0"/>
          <w:numId w:val="968"/>
        </w:numPr>
      </w:pPr>
      <w:r w:rsidRPr="00C56407">
        <w:t>Concurrent recomputation does not create contradictory current projections.</w:t>
      </w:r>
    </w:p>
    <w:p w14:paraId="2701692E" w14:textId="77777777" w:rsidR="00C56407" w:rsidRPr="00C56407" w:rsidRDefault="00C56407" w:rsidP="00C56407">
      <w:pPr>
        <w:numPr>
          <w:ilvl w:val="0"/>
          <w:numId w:val="968"/>
        </w:numPr>
      </w:pPr>
      <w:r w:rsidRPr="00C56407">
        <w:t>Failed authoritative write leaves official state unchanged.</w:t>
      </w:r>
    </w:p>
    <w:p w14:paraId="7C2CD3A9" w14:textId="77777777" w:rsidR="00C56407" w:rsidRPr="00C56407" w:rsidRDefault="00C56407" w:rsidP="00C56407">
      <w:pPr>
        <w:numPr>
          <w:ilvl w:val="0"/>
          <w:numId w:val="968"/>
        </w:numPr>
      </w:pPr>
      <w:r w:rsidRPr="00C56407">
        <w:t>Required audit-write failure prevents unsafe success.</w:t>
      </w:r>
    </w:p>
    <w:p w14:paraId="5EC1054F" w14:textId="77777777" w:rsidR="00C56407" w:rsidRPr="00C56407" w:rsidRDefault="00C56407" w:rsidP="00C56407">
      <w:pPr>
        <w:numPr>
          <w:ilvl w:val="0"/>
          <w:numId w:val="968"/>
        </w:numPr>
      </w:pPr>
      <w:r w:rsidRPr="00C56407">
        <w:t>Partial workflow failure enters recoverable state.</w:t>
      </w:r>
    </w:p>
    <w:p w14:paraId="2DF59EE9" w14:textId="77777777" w:rsidR="00C56407" w:rsidRPr="00C56407" w:rsidRDefault="00C56407" w:rsidP="00C56407">
      <w:pPr>
        <w:numPr>
          <w:ilvl w:val="0"/>
          <w:numId w:val="968"/>
        </w:numPr>
      </w:pPr>
      <w:r w:rsidRPr="00C56407">
        <w:t>Deactivated user loses governed access.</w:t>
      </w:r>
    </w:p>
    <w:p w14:paraId="42DE2A1C" w14:textId="77777777" w:rsidR="00C56407" w:rsidRPr="00C56407" w:rsidRDefault="00C56407" w:rsidP="00C56407">
      <w:pPr>
        <w:numPr>
          <w:ilvl w:val="0"/>
          <w:numId w:val="968"/>
        </w:numPr>
      </w:pPr>
      <w:r w:rsidRPr="00C56407">
        <w:t>Revoked grant takes effect without relying on UI refresh.</w:t>
      </w:r>
    </w:p>
    <w:p w14:paraId="6002495D" w14:textId="77777777" w:rsidR="00C56407" w:rsidRPr="00C56407" w:rsidRDefault="00C56407" w:rsidP="00C56407">
      <w:pPr>
        <w:numPr>
          <w:ilvl w:val="0"/>
          <w:numId w:val="968"/>
        </w:numPr>
      </w:pPr>
      <w:r w:rsidRPr="00C56407">
        <w:t>Cross-store request is rejected.</w:t>
      </w:r>
    </w:p>
    <w:p w14:paraId="52C562C7" w14:textId="77777777" w:rsidR="00C56407" w:rsidRPr="00C56407" w:rsidRDefault="00C56407" w:rsidP="00C56407">
      <w:pPr>
        <w:numPr>
          <w:ilvl w:val="0"/>
          <w:numId w:val="968"/>
        </w:numPr>
      </w:pPr>
      <w:r w:rsidRPr="00C56407">
        <w:t>Financially restricted user cannot retrieve protected fields through API.</w:t>
      </w:r>
    </w:p>
    <w:p w14:paraId="796B5F01" w14:textId="77777777" w:rsidR="00C56407" w:rsidRPr="00C56407" w:rsidRDefault="00C56407" w:rsidP="00C56407">
      <w:pPr>
        <w:numPr>
          <w:ilvl w:val="0"/>
          <w:numId w:val="968"/>
        </w:numPr>
      </w:pPr>
      <w:r w:rsidRPr="00C56407">
        <w:t>Production transport is encrypted.</w:t>
      </w:r>
    </w:p>
    <w:p w14:paraId="2728AD17" w14:textId="77777777" w:rsidR="00C56407" w:rsidRPr="00C56407" w:rsidRDefault="00C56407" w:rsidP="00C56407">
      <w:pPr>
        <w:numPr>
          <w:ilvl w:val="0"/>
          <w:numId w:val="968"/>
        </w:numPr>
      </w:pPr>
      <w:r w:rsidRPr="00C56407">
        <w:t>Secrets do not appear in source control or logs.</w:t>
      </w:r>
    </w:p>
    <w:p w14:paraId="5E850B6B" w14:textId="77777777" w:rsidR="00C56407" w:rsidRPr="00C56407" w:rsidRDefault="00C56407" w:rsidP="00C56407">
      <w:pPr>
        <w:numPr>
          <w:ilvl w:val="0"/>
          <w:numId w:val="968"/>
        </w:numPr>
      </w:pPr>
      <w:r w:rsidRPr="00C56407">
        <w:t>Malformed file is rejected or quarantined safely.</w:t>
      </w:r>
    </w:p>
    <w:p w14:paraId="3113ED53" w14:textId="77777777" w:rsidR="00C56407" w:rsidRPr="00C56407" w:rsidRDefault="00C56407" w:rsidP="00C56407">
      <w:pPr>
        <w:numPr>
          <w:ilvl w:val="0"/>
          <w:numId w:val="968"/>
        </w:numPr>
      </w:pPr>
      <w:r w:rsidRPr="00C56407">
        <w:t>Unsupported file type cannot execute.</w:t>
      </w:r>
    </w:p>
    <w:p w14:paraId="648460BE" w14:textId="77777777" w:rsidR="00C56407" w:rsidRPr="00C56407" w:rsidRDefault="00C56407" w:rsidP="00C56407">
      <w:pPr>
        <w:numPr>
          <w:ilvl w:val="0"/>
          <w:numId w:val="968"/>
        </w:numPr>
      </w:pPr>
      <w:r w:rsidRPr="00C56407">
        <w:t>File name cannot control arbitrary storage path.</w:t>
      </w:r>
    </w:p>
    <w:p w14:paraId="45803FD3" w14:textId="77777777" w:rsidR="00C56407" w:rsidRPr="00C56407" w:rsidRDefault="00C56407" w:rsidP="00C56407">
      <w:pPr>
        <w:numPr>
          <w:ilvl w:val="0"/>
          <w:numId w:val="968"/>
        </w:numPr>
      </w:pPr>
      <w:r w:rsidRPr="00C56407">
        <w:t>Spreadsheet export neutralizes formula injection.</w:t>
      </w:r>
    </w:p>
    <w:p w14:paraId="641D6395" w14:textId="77777777" w:rsidR="00C56407" w:rsidRPr="00C56407" w:rsidRDefault="00C56407" w:rsidP="00C56407">
      <w:pPr>
        <w:numPr>
          <w:ilvl w:val="0"/>
          <w:numId w:val="968"/>
        </w:numPr>
      </w:pPr>
      <w:r w:rsidRPr="00C56407">
        <w:t>Invalid input cannot perform injection.</w:t>
      </w:r>
    </w:p>
    <w:p w14:paraId="5682347A" w14:textId="77777777" w:rsidR="00C56407" w:rsidRPr="00C56407" w:rsidRDefault="00C56407" w:rsidP="00C56407">
      <w:pPr>
        <w:numPr>
          <w:ilvl w:val="0"/>
          <w:numId w:val="968"/>
        </w:numPr>
      </w:pPr>
      <w:r w:rsidRPr="00C56407">
        <w:t>Production error response does not expose stack trace.</w:t>
      </w:r>
    </w:p>
    <w:p w14:paraId="5C2414FE" w14:textId="77777777" w:rsidR="00C56407" w:rsidRPr="00C56407" w:rsidRDefault="00C56407" w:rsidP="00C56407">
      <w:pPr>
        <w:numPr>
          <w:ilvl w:val="0"/>
          <w:numId w:val="968"/>
        </w:numPr>
      </w:pPr>
      <w:r w:rsidRPr="00C56407">
        <w:t>Session revocation prevents continued governed action.</w:t>
      </w:r>
    </w:p>
    <w:p w14:paraId="6F464AF5" w14:textId="77777777" w:rsidR="00C56407" w:rsidRPr="00C56407" w:rsidRDefault="00C56407" w:rsidP="00C56407">
      <w:pPr>
        <w:numPr>
          <w:ilvl w:val="0"/>
          <w:numId w:val="968"/>
        </w:numPr>
      </w:pPr>
      <w:r w:rsidRPr="00C56407">
        <w:t>Stale client authorization is rechecked.</w:t>
      </w:r>
    </w:p>
    <w:p w14:paraId="76B68E6A" w14:textId="77777777" w:rsidR="00C56407" w:rsidRPr="00C56407" w:rsidRDefault="00C56407" w:rsidP="00C56407">
      <w:pPr>
        <w:numPr>
          <w:ilvl w:val="0"/>
          <w:numId w:val="968"/>
        </w:numPr>
      </w:pPr>
      <w:r w:rsidRPr="00C56407">
        <w:t>Tenant-isolation test prevents cross-organization read.</w:t>
      </w:r>
    </w:p>
    <w:p w14:paraId="54826A9F" w14:textId="77777777" w:rsidR="00C56407" w:rsidRPr="00C56407" w:rsidRDefault="00C56407" w:rsidP="00C56407">
      <w:pPr>
        <w:numPr>
          <w:ilvl w:val="0"/>
          <w:numId w:val="968"/>
        </w:numPr>
      </w:pPr>
      <w:r w:rsidRPr="00C56407">
        <w:t>Tenant-isolation test prevents cross-organization write.</w:t>
      </w:r>
    </w:p>
    <w:p w14:paraId="2A41482E" w14:textId="77777777" w:rsidR="00C56407" w:rsidRPr="00C56407" w:rsidRDefault="00C56407" w:rsidP="00C56407">
      <w:pPr>
        <w:numPr>
          <w:ilvl w:val="0"/>
          <w:numId w:val="968"/>
        </w:numPr>
      </w:pPr>
      <w:r w:rsidRPr="00C56407">
        <w:t>Cache cannot leak another store’s or tenant’s data.</w:t>
      </w:r>
    </w:p>
    <w:p w14:paraId="257ACE33" w14:textId="77777777" w:rsidR="00C56407" w:rsidRPr="00C56407" w:rsidRDefault="00C56407" w:rsidP="00C56407">
      <w:pPr>
        <w:numPr>
          <w:ilvl w:val="0"/>
          <w:numId w:val="968"/>
        </w:numPr>
      </w:pPr>
      <w:r w:rsidRPr="00C56407">
        <w:lastRenderedPageBreak/>
        <w:t>Demo environment cannot mutate production.</w:t>
      </w:r>
    </w:p>
    <w:p w14:paraId="73454AEC" w14:textId="77777777" w:rsidR="00C56407" w:rsidRPr="00C56407" w:rsidRDefault="00C56407" w:rsidP="00C56407">
      <w:pPr>
        <w:numPr>
          <w:ilvl w:val="0"/>
          <w:numId w:val="968"/>
        </w:numPr>
      </w:pPr>
      <w:r w:rsidRPr="00C56407">
        <w:t>Development credentials cannot access production.</w:t>
      </w:r>
    </w:p>
    <w:p w14:paraId="44583C1E" w14:textId="77777777" w:rsidR="00C56407" w:rsidRPr="00C56407" w:rsidRDefault="00C56407" w:rsidP="00C56407">
      <w:pPr>
        <w:numPr>
          <w:ilvl w:val="0"/>
          <w:numId w:val="968"/>
        </w:numPr>
      </w:pPr>
      <w:r w:rsidRPr="00C56407">
        <w:t>Production data copied to test is masked or explicitly controlled.</w:t>
      </w:r>
    </w:p>
    <w:p w14:paraId="08071275" w14:textId="77777777" w:rsidR="00C56407" w:rsidRPr="00C56407" w:rsidRDefault="00C56407" w:rsidP="00C56407">
      <w:pPr>
        <w:numPr>
          <w:ilvl w:val="0"/>
          <w:numId w:val="968"/>
        </w:numPr>
      </w:pPr>
      <w:r w:rsidRPr="00C56407">
        <w:t>Application restart preserves official records.</w:t>
      </w:r>
    </w:p>
    <w:p w14:paraId="125BD7E4" w14:textId="77777777" w:rsidR="00C56407" w:rsidRPr="00C56407" w:rsidRDefault="00C56407" w:rsidP="00C56407">
      <w:pPr>
        <w:numPr>
          <w:ilvl w:val="0"/>
          <w:numId w:val="968"/>
        </w:numPr>
      </w:pPr>
      <w:r w:rsidRPr="00C56407">
        <w:t>Browser refresh preserves official records.</w:t>
      </w:r>
    </w:p>
    <w:p w14:paraId="687600F2" w14:textId="77777777" w:rsidR="00C56407" w:rsidRPr="00C56407" w:rsidRDefault="00C56407" w:rsidP="00C56407">
      <w:pPr>
        <w:numPr>
          <w:ilvl w:val="0"/>
          <w:numId w:val="968"/>
        </w:numPr>
      </w:pPr>
      <w:r w:rsidRPr="00C56407">
        <w:t>Browser cache deletion does not delete official state.</w:t>
      </w:r>
    </w:p>
    <w:p w14:paraId="120F29D2" w14:textId="77777777" w:rsidR="00C56407" w:rsidRPr="00C56407" w:rsidRDefault="00C56407" w:rsidP="00C56407">
      <w:pPr>
        <w:numPr>
          <w:ilvl w:val="0"/>
          <w:numId w:val="968"/>
        </w:numPr>
      </w:pPr>
      <w:r w:rsidRPr="00C56407">
        <w:t>Interrupted import resumes or fails without partial corruption.</w:t>
      </w:r>
    </w:p>
    <w:p w14:paraId="6AC411F6" w14:textId="77777777" w:rsidR="00C56407" w:rsidRPr="00C56407" w:rsidRDefault="00C56407" w:rsidP="00C56407">
      <w:pPr>
        <w:numPr>
          <w:ilvl w:val="0"/>
          <w:numId w:val="968"/>
        </w:numPr>
      </w:pPr>
      <w:r w:rsidRPr="00C56407">
        <w:t>Interrupted background recalculation recovers safely.</w:t>
      </w:r>
    </w:p>
    <w:p w14:paraId="7EF1FECD" w14:textId="77777777" w:rsidR="00C56407" w:rsidRPr="00C56407" w:rsidRDefault="00C56407" w:rsidP="00C56407">
      <w:pPr>
        <w:numPr>
          <w:ilvl w:val="0"/>
          <w:numId w:val="968"/>
        </w:numPr>
      </w:pPr>
      <w:r w:rsidRPr="00C56407">
        <w:t>Last accepted state remains visible and labeled during source failure.</w:t>
      </w:r>
    </w:p>
    <w:p w14:paraId="24C90904" w14:textId="77777777" w:rsidR="00C56407" w:rsidRPr="00C56407" w:rsidRDefault="00C56407" w:rsidP="00C56407">
      <w:pPr>
        <w:numPr>
          <w:ilvl w:val="0"/>
          <w:numId w:val="968"/>
        </w:numPr>
      </w:pPr>
      <w:r w:rsidRPr="00C56407">
        <w:t>Write operation is blocked when authoritative storage is unavailable.</w:t>
      </w:r>
    </w:p>
    <w:p w14:paraId="4F6BB2BF" w14:textId="77777777" w:rsidR="00C56407" w:rsidRPr="00C56407" w:rsidRDefault="00C56407" w:rsidP="00C56407">
      <w:pPr>
        <w:numPr>
          <w:ilvl w:val="0"/>
          <w:numId w:val="968"/>
        </w:numPr>
      </w:pPr>
      <w:r w:rsidRPr="00C56407">
        <w:t>Backup completes and is observable.</w:t>
      </w:r>
    </w:p>
    <w:p w14:paraId="71B5307C" w14:textId="77777777" w:rsidR="00C56407" w:rsidRPr="00C56407" w:rsidRDefault="00C56407" w:rsidP="00C56407">
      <w:pPr>
        <w:numPr>
          <w:ilvl w:val="0"/>
          <w:numId w:val="968"/>
        </w:numPr>
      </w:pPr>
      <w:r w:rsidRPr="00C56407">
        <w:t>Failed backup generates operational alert.</w:t>
      </w:r>
    </w:p>
    <w:p w14:paraId="4F1202DA" w14:textId="77777777" w:rsidR="00C56407" w:rsidRPr="00C56407" w:rsidRDefault="00C56407" w:rsidP="00C56407">
      <w:pPr>
        <w:numPr>
          <w:ilvl w:val="0"/>
          <w:numId w:val="968"/>
        </w:numPr>
      </w:pPr>
      <w:r w:rsidRPr="00C56407">
        <w:t>Backup is stored outside primary failure domain.</w:t>
      </w:r>
    </w:p>
    <w:p w14:paraId="01043E24" w14:textId="77777777" w:rsidR="00C56407" w:rsidRPr="00C56407" w:rsidRDefault="00C56407" w:rsidP="00C56407">
      <w:pPr>
        <w:numPr>
          <w:ilvl w:val="0"/>
          <w:numId w:val="968"/>
        </w:numPr>
      </w:pPr>
      <w:r w:rsidRPr="00C56407">
        <w:t>Restore test reconstructs representative official state.</w:t>
      </w:r>
    </w:p>
    <w:p w14:paraId="1AD08F7F" w14:textId="77777777" w:rsidR="00C56407" w:rsidRPr="00C56407" w:rsidRDefault="00C56407" w:rsidP="00C56407">
      <w:pPr>
        <w:numPr>
          <w:ilvl w:val="0"/>
          <w:numId w:val="968"/>
        </w:numPr>
      </w:pPr>
      <w:r w:rsidRPr="00C56407">
        <w:t>Restore test validates identity, lifecycle, policy, Decisions, Commitments, and audit.</w:t>
      </w:r>
    </w:p>
    <w:p w14:paraId="4E1DB941" w14:textId="77777777" w:rsidR="00C56407" w:rsidRPr="00C56407" w:rsidRDefault="00C56407" w:rsidP="00C56407">
      <w:pPr>
        <w:numPr>
          <w:ilvl w:val="0"/>
          <w:numId w:val="968"/>
        </w:numPr>
      </w:pPr>
      <w:r w:rsidRPr="00C56407">
        <w:t>Point-in-time recovery replay remains idempotent.</w:t>
      </w:r>
    </w:p>
    <w:p w14:paraId="6558C7D8" w14:textId="77777777" w:rsidR="00C56407" w:rsidRPr="00C56407" w:rsidRDefault="00C56407" w:rsidP="00C56407">
      <w:pPr>
        <w:numPr>
          <w:ilvl w:val="0"/>
          <w:numId w:val="968"/>
        </w:numPr>
      </w:pPr>
      <w:r w:rsidRPr="00C56407">
        <w:t>Integrity check detects duplicate active commitment.</w:t>
      </w:r>
    </w:p>
    <w:p w14:paraId="19F787BB" w14:textId="77777777" w:rsidR="00C56407" w:rsidRPr="00C56407" w:rsidRDefault="00C56407" w:rsidP="00C56407">
      <w:pPr>
        <w:numPr>
          <w:ilvl w:val="0"/>
          <w:numId w:val="968"/>
        </w:numPr>
      </w:pPr>
      <w:r w:rsidRPr="00C56407">
        <w:t>Integrity check detects broken supersession chain.</w:t>
      </w:r>
    </w:p>
    <w:p w14:paraId="481ED7BE" w14:textId="77777777" w:rsidR="00C56407" w:rsidRPr="00C56407" w:rsidRDefault="00C56407" w:rsidP="00C56407">
      <w:pPr>
        <w:numPr>
          <w:ilvl w:val="0"/>
          <w:numId w:val="968"/>
        </w:numPr>
      </w:pPr>
      <w:r w:rsidRPr="00C56407">
        <w:t>Integrity check detects unit Pairing based on invalid identity.</w:t>
      </w:r>
    </w:p>
    <w:p w14:paraId="62476073" w14:textId="77777777" w:rsidR="00C56407" w:rsidRPr="00C56407" w:rsidRDefault="00C56407" w:rsidP="00C56407">
      <w:pPr>
        <w:numPr>
          <w:ilvl w:val="0"/>
          <w:numId w:val="968"/>
        </w:numPr>
      </w:pPr>
      <w:r w:rsidRPr="00C56407">
        <w:t>Common read interaction meets declared performance target under representative data.</w:t>
      </w:r>
    </w:p>
    <w:p w14:paraId="674C001B" w14:textId="77777777" w:rsidR="00C56407" w:rsidRPr="00C56407" w:rsidRDefault="00C56407" w:rsidP="00C56407">
      <w:pPr>
        <w:numPr>
          <w:ilvl w:val="0"/>
          <w:numId w:val="968"/>
        </w:numPr>
      </w:pPr>
      <w:r w:rsidRPr="00C56407">
        <w:t>Exact VIN search meets declared target.</w:t>
      </w:r>
    </w:p>
    <w:p w14:paraId="69ACEDF6" w14:textId="77777777" w:rsidR="00C56407" w:rsidRPr="00C56407" w:rsidRDefault="00C56407" w:rsidP="00C56407">
      <w:pPr>
        <w:numPr>
          <w:ilvl w:val="0"/>
          <w:numId w:val="968"/>
        </w:numPr>
      </w:pPr>
      <w:r w:rsidRPr="00C56407">
        <w:t>Sequential CTP recomputation completes before next recommendation becomes current.</w:t>
      </w:r>
    </w:p>
    <w:p w14:paraId="2A31F49F" w14:textId="77777777" w:rsidR="00C56407" w:rsidRPr="00C56407" w:rsidRDefault="00C56407" w:rsidP="00C56407">
      <w:pPr>
        <w:numPr>
          <w:ilvl w:val="0"/>
          <w:numId w:val="968"/>
        </w:numPr>
      </w:pPr>
      <w:r w:rsidRPr="00C56407">
        <w:t>Large import reports progress and diagnostics.</w:t>
      </w:r>
    </w:p>
    <w:p w14:paraId="59825412" w14:textId="77777777" w:rsidR="00C56407" w:rsidRPr="00C56407" w:rsidRDefault="00C56407" w:rsidP="00C56407">
      <w:pPr>
        <w:numPr>
          <w:ilvl w:val="0"/>
          <w:numId w:val="968"/>
        </w:numPr>
      </w:pPr>
      <w:r w:rsidRPr="00C56407">
        <w:t>Import speed does not bypass validation.</w:t>
      </w:r>
    </w:p>
    <w:p w14:paraId="77E02E59" w14:textId="77777777" w:rsidR="00C56407" w:rsidRPr="00C56407" w:rsidRDefault="00C56407" w:rsidP="00C56407">
      <w:pPr>
        <w:numPr>
          <w:ilvl w:val="0"/>
          <w:numId w:val="968"/>
        </w:numPr>
      </w:pPr>
      <w:r w:rsidRPr="00C56407">
        <w:lastRenderedPageBreak/>
        <w:t>Unknown ETA does not receive exact-month credit because of performance shortcut.</w:t>
      </w:r>
    </w:p>
    <w:p w14:paraId="6E5EF72D" w14:textId="77777777" w:rsidR="00C56407" w:rsidRPr="00C56407" w:rsidRDefault="00C56407" w:rsidP="00C56407">
      <w:pPr>
        <w:numPr>
          <w:ilvl w:val="0"/>
          <w:numId w:val="968"/>
        </w:numPr>
      </w:pPr>
      <w:r w:rsidRPr="00C56407">
        <w:t>Cache invalidates after material official change.</w:t>
      </w:r>
    </w:p>
    <w:p w14:paraId="4C3D7A73" w14:textId="77777777" w:rsidR="00C56407" w:rsidRPr="00C56407" w:rsidRDefault="00C56407" w:rsidP="00C56407">
      <w:pPr>
        <w:numPr>
          <w:ilvl w:val="0"/>
          <w:numId w:val="968"/>
        </w:numPr>
      </w:pPr>
      <w:r w:rsidRPr="00C56407">
        <w:t>Cached result preserves source, policy, calculation, and Scenario context.</w:t>
      </w:r>
    </w:p>
    <w:p w14:paraId="6D8F666A" w14:textId="77777777" w:rsidR="00C56407" w:rsidRPr="00C56407" w:rsidRDefault="00C56407" w:rsidP="00C56407">
      <w:pPr>
        <w:numPr>
          <w:ilvl w:val="0"/>
          <w:numId w:val="968"/>
        </w:numPr>
      </w:pPr>
      <w:r w:rsidRPr="00C56407">
        <w:t>Incremental recomputation matches full recomputation.</w:t>
      </w:r>
    </w:p>
    <w:p w14:paraId="3158EC24" w14:textId="77777777" w:rsidR="00C56407" w:rsidRPr="00C56407" w:rsidRDefault="00C56407" w:rsidP="00C56407">
      <w:pPr>
        <w:numPr>
          <w:ilvl w:val="0"/>
          <w:numId w:val="968"/>
        </w:numPr>
      </w:pPr>
      <w:r w:rsidRPr="00C56407">
        <w:t>Background retry does not duplicate effects.</w:t>
      </w:r>
    </w:p>
    <w:p w14:paraId="3B67EFD4" w14:textId="77777777" w:rsidR="00C56407" w:rsidRPr="00C56407" w:rsidRDefault="00C56407" w:rsidP="00C56407">
      <w:pPr>
        <w:numPr>
          <w:ilvl w:val="0"/>
          <w:numId w:val="968"/>
        </w:numPr>
      </w:pPr>
      <w:r w:rsidRPr="00C56407">
        <w:t>Permanent validation failure does not retry indefinitely.</w:t>
      </w:r>
    </w:p>
    <w:p w14:paraId="1D686E30" w14:textId="77777777" w:rsidR="00C56407" w:rsidRPr="00C56407" w:rsidRDefault="00C56407" w:rsidP="00C56407">
      <w:pPr>
        <w:numPr>
          <w:ilvl w:val="0"/>
          <w:numId w:val="968"/>
        </w:numPr>
      </w:pPr>
      <w:r w:rsidRPr="00C56407">
        <w:t>Date-only value remains date-only.</w:t>
      </w:r>
    </w:p>
    <w:p w14:paraId="4A57D691" w14:textId="77777777" w:rsidR="00C56407" w:rsidRPr="00C56407" w:rsidRDefault="00C56407" w:rsidP="00C56407">
      <w:pPr>
        <w:numPr>
          <w:ilvl w:val="0"/>
          <w:numId w:val="968"/>
        </w:numPr>
      </w:pPr>
      <w:r w:rsidRPr="00C56407">
        <w:t>Timezone boundary uses dealership date.</w:t>
      </w:r>
    </w:p>
    <w:p w14:paraId="26CF5C2F" w14:textId="77777777" w:rsidR="00C56407" w:rsidRPr="00C56407" w:rsidRDefault="00C56407" w:rsidP="00C56407">
      <w:pPr>
        <w:numPr>
          <w:ilvl w:val="0"/>
          <w:numId w:val="968"/>
        </w:numPr>
      </w:pPr>
      <w:r w:rsidRPr="00C56407">
        <w:t>Daylight-saving transition does not alter day-based eligibility.</w:t>
      </w:r>
    </w:p>
    <w:p w14:paraId="7C1032F0" w14:textId="77777777" w:rsidR="00C56407" w:rsidRPr="00C56407" w:rsidRDefault="00C56407" w:rsidP="00C56407">
      <w:pPr>
        <w:numPr>
          <w:ilvl w:val="0"/>
          <w:numId w:val="968"/>
        </w:numPr>
      </w:pPr>
      <w:r w:rsidRPr="00C56407">
        <w:t>Financial calculations avoid material floating-point error.</w:t>
      </w:r>
    </w:p>
    <w:p w14:paraId="147F266A" w14:textId="77777777" w:rsidR="00C56407" w:rsidRPr="00C56407" w:rsidRDefault="00C56407" w:rsidP="00C56407">
      <w:pPr>
        <w:numPr>
          <w:ilvl w:val="0"/>
          <w:numId w:val="968"/>
        </w:numPr>
      </w:pPr>
      <w:r w:rsidRPr="00C56407">
        <w:t>Display rounding does not change classification incorrectly.</w:t>
      </w:r>
    </w:p>
    <w:p w14:paraId="6CF1627C" w14:textId="77777777" w:rsidR="00C56407" w:rsidRPr="00C56407" w:rsidRDefault="00C56407" w:rsidP="00C56407">
      <w:pPr>
        <w:numPr>
          <w:ilvl w:val="0"/>
          <w:numId w:val="968"/>
        </w:numPr>
      </w:pPr>
      <w:r w:rsidRPr="00C56407">
        <w:t>Repository contract passes under at least two implementations or one implementation plus an in-memory contract test.</w:t>
      </w:r>
    </w:p>
    <w:p w14:paraId="035C0ECF" w14:textId="77777777" w:rsidR="00C56407" w:rsidRPr="00C56407" w:rsidRDefault="00C56407" w:rsidP="00C56407">
      <w:pPr>
        <w:numPr>
          <w:ilvl w:val="0"/>
          <w:numId w:val="968"/>
        </w:numPr>
      </w:pPr>
      <w:r w:rsidRPr="00C56407">
        <w:t>Storage migration preserves stable identifiers.</w:t>
      </w:r>
    </w:p>
    <w:p w14:paraId="7DB0D411" w14:textId="77777777" w:rsidR="00C56407" w:rsidRPr="00C56407" w:rsidRDefault="00C56407" w:rsidP="00C56407">
      <w:pPr>
        <w:numPr>
          <w:ilvl w:val="0"/>
          <w:numId w:val="968"/>
        </w:numPr>
      </w:pPr>
      <w:r w:rsidRPr="00C56407">
        <w:t>Storage migration preserves historical policy and Decision references.</w:t>
      </w:r>
    </w:p>
    <w:p w14:paraId="03C48B36" w14:textId="77777777" w:rsidR="00C56407" w:rsidRPr="00C56407" w:rsidRDefault="00C56407" w:rsidP="00C56407">
      <w:pPr>
        <w:numPr>
          <w:ilvl w:val="0"/>
          <w:numId w:val="968"/>
        </w:numPr>
      </w:pPr>
      <w:r w:rsidRPr="00C56407">
        <w:t>Missing evidence file becomes explicit unavailable state.</w:t>
      </w:r>
    </w:p>
    <w:p w14:paraId="261D53FC" w14:textId="77777777" w:rsidR="00C56407" w:rsidRPr="00C56407" w:rsidRDefault="00C56407" w:rsidP="00C56407">
      <w:pPr>
        <w:numPr>
          <w:ilvl w:val="0"/>
          <w:numId w:val="968"/>
        </w:numPr>
      </w:pPr>
      <w:r w:rsidRPr="00C56407">
        <w:t>Same release artifact uses environment-specific configuration safely.</w:t>
      </w:r>
    </w:p>
    <w:p w14:paraId="4E2BBB52" w14:textId="77777777" w:rsidR="00C56407" w:rsidRPr="00C56407" w:rsidRDefault="00C56407" w:rsidP="00C56407">
      <w:pPr>
        <w:numPr>
          <w:ilvl w:val="0"/>
          <w:numId w:val="968"/>
        </w:numPr>
      </w:pPr>
      <w:r w:rsidRPr="00C56407">
        <w:t>Invalid production configuration blocks unsafe startup.</w:t>
      </w:r>
    </w:p>
    <w:p w14:paraId="7EBE0B48" w14:textId="77777777" w:rsidR="00C56407" w:rsidRPr="00C56407" w:rsidRDefault="00C56407" w:rsidP="00C56407">
      <w:pPr>
        <w:numPr>
          <w:ilvl w:val="0"/>
          <w:numId w:val="968"/>
        </w:numPr>
      </w:pPr>
      <w:r w:rsidRPr="00C56407">
        <w:t>Release identifies source revision and version.</w:t>
      </w:r>
    </w:p>
    <w:p w14:paraId="5BC3C8D5" w14:textId="77777777" w:rsidR="00C56407" w:rsidRPr="00C56407" w:rsidRDefault="00C56407" w:rsidP="00C56407">
      <w:pPr>
        <w:numPr>
          <w:ilvl w:val="0"/>
          <w:numId w:val="968"/>
        </w:numPr>
      </w:pPr>
      <w:r w:rsidRPr="00C56407">
        <w:t>Behavior-changing release creates required calculation or policy version.</w:t>
      </w:r>
    </w:p>
    <w:p w14:paraId="00FC8101" w14:textId="77777777" w:rsidR="00C56407" w:rsidRPr="00C56407" w:rsidRDefault="00C56407" w:rsidP="00C56407">
      <w:pPr>
        <w:numPr>
          <w:ilvl w:val="0"/>
          <w:numId w:val="968"/>
        </w:numPr>
      </w:pPr>
      <w:r w:rsidRPr="00C56407">
        <w:t>Rollback preserves post-deployment acknowledged actions where supported.</w:t>
      </w:r>
    </w:p>
    <w:p w14:paraId="71EDACDF" w14:textId="77777777" w:rsidR="00C56407" w:rsidRPr="00C56407" w:rsidRDefault="00C56407" w:rsidP="00C56407">
      <w:pPr>
        <w:numPr>
          <w:ilvl w:val="0"/>
          <w:numId w:val="968"/>
        </w:numPr>
      </w:pPr>
      <w:r w:rsidRPr="00C56407">
        <w:t>Unsafe rollback triggers forward-recovery path.</w:t>
      </w:r>
    </w:p>
    <w:p w14:paraId="460DD8FB" w14:textId="77777777" w:rsidR="00C56407" w:rsidRPr="00C56407" w:rsidRDefault="00C56407" w:rsidP="00C56407">
      <w:pPr>
        <w:numPr>
          <w:ilvl w:val="0"/>
          <w:numId w:val="968"/>
        </w:numPr>
      </w:pPr>
      <w:r w:rsidRPr="00C56407">
        <w:t>Migration is repeatable or safely resumable.</w:t>
      </w:r>
    </w:p>
    <w:p w14:paraId="1C49DED7" w14:textId="77777777" w:rsidR="00C56407" w:rsidRPr="00C56407" w:rsidRDefault="00C56407" w:rsidP="00C56407">
      <w:pPr>
        <w:numPr>
          <w:ilvl w:val="0"/>
          <w:numId w:val="968"/>
        </w:numPr>
      </w:pPr>
      <w:r w:rsidRPr="00C56407">
        <w:t>Migration does not fabricate unknown legacy history.</w:t>
      </w:r>
    </w:p>
    <w:p w14:paraId="58F6A6C9" w14:textId="77777777" w:rsidR="00C56407" w:rsidRPr="00C56407" w:rsidRDefault="00C56407" w:rsidP="00C56407">
      <w:pPr>
        <w:numPr>
          <w:ilvl w:val="0"/>
          <w:numId w:val="968"/>
        </w:numPr>
      </w:pPr>
      <w:r w:rsidRPr="00C56407">
        <w:t>Partially migrated schema is rejected.</w:t>
      </w:r>
    </w:p>
    <w:p w14:paraId="09694E35" w14:textId="77777777" w:rsidR="00C56407" w:rsidRPr="00C56407" w:rsidRDefault="00C56407" w:rsidP="00C56407">
      <w:pPr>
        <w:numPr>
          <w:ilvl w:val="0"/>
          <w:numId w:val="968"/>
        </w:numPr>
      </w:pPr>
      <w:r w:rsidRPr="00C56407">
        <w:t>Critical calculation is testable without UI.</w:t>
      </w:r>
    </w:p>
    <w:p w14:paraId="27E9EAEC" w14:textId="77777777" w:rsidR="00C56407" w:rsidRPr="00C56407" w:rsidRDefault="00C56407" w:rsidP="00C56407">
      <w:pPr>
        <w:numPr>
          <w:ilvl w:val="0"/>
          <w:numId w:val="968"/>
        </w:numPr>
      </w:pPr>
      <w:r w:rsidRPr="00C56407">
        <w:lastRenderedPageBreak/>
        <w:t>Authorization is testable without UI.</w:t>
      </w:r>
    </w:p>
    <w:p w14:paraId="53E624E4" w14:textId="77777777" w:rsidR="00C56407" w:rsidRPr="00C56407" w:rsidRDefault="00C56407" w:rsidP="00C56407">
      <w:pPr>
        <w:numPr>
          <w:ilvl w:val="0"/>
          <w:numId w:val="968"/>
        </w:numPr>
      </w:pPr>
      <w:r w:rsidRPr="00C56407">
        <w:t>Controlled clock tests boundary dates.</w:t>
      </w:r>
    </w:p>
    <w:p w14:paraId="3F2231C5" w14:textId="77777777" w:rsidR="00C56407" w:rsidRPr="00C56407" w:rsidRDefault="00C56407" w:rsidP="00C56407">
      <w:pPr>
        <w:numPr>
          <w:ilvl w:val="0"/>
          <w:numId w:val="968"/>
        </w:numPr>
      </w:pPr>
      <w:r w:rsidRPr="00C56407">
        <w:t>Logs include correlation ID and omit secrets.</w:t>
      </w:r>
    </w:p>
    <w:p w14:paraId="1DDC1E79" w14:textId="77777777" w:rsidR="00C56407" w:rsidRPr="00C56407" w:rsidRDefault="00C56407" w:rsidP="00C56407">
      <w:pPr>
        <w:numPr>
          <w:ilvl w:val="0"/>
          <w:numId w:val="968"/>
        </w:numPr>
      </w:pPr>
      <w:r w:rsidRPr="00C56407">
        <w:t>Business Actual Events remain distinct from technical logs.</w:t>
      </w:r>
    </w:p>
    <w:p w14:paraId="2089BB83" w14:textId="77777777" w:rsidR="00C56407" w:rsidRPr="00C56407" w:rsidRDefault="00C56407" w:rsidP="00C56407">
      <w:pPr>
        <w:numPr>
          <w:ilvl w:val="0"/>
          <w:numId w:val="968"/>
        </w:numPr>
      </w:pPr>
      <w:r w:rsidRPr="00C56407">
        <w:t>Health check reports not-ready when writes are unsafe.</w:t>
      </w:r>
    </w:p>
    <w:p w14:paraId="5EEB42DD" w14:textId="77777777" w:rsidR="00C56407" w:rsidRPr="00C56407" w:rsidRDefault="00C56407" w:rsidP="00C56407">
      <w:pPr>
        <w:numPr>
          <w:ilvl w:val="0"/>
          <w:numId w:val="968"/>
        </w:numPr>
      </w:pPr>
      <w:r w:rsidRPr="00C56407">
        <w:t>Repeated authoritative write failure generates alert.</w:t>
      </w:r>
    </w:p>
    <w:p w14:paraId="027113EC" w14:textId="77777777" w:rsidR="00C56407" w:rsidRPr="00C56407" w:rsidRDefault="00C56407" w:rsidP="00C56407">
      <w:pPr>
        <w:numPr>
          <w:ilvl w:val="0"/>
          <w:numId w:val="968"/>
        </w:numPr>
      </w:pPr>
      <w:r w:rsidRPr="00C56407">
        <w:t>Incident process identifies affected records and time window.</w:t>
      </w:r>
    </w:p>
    <w:p w14:paraId="4715ECF9" w14:textId="77777777" w:rsidR="00C56407" w:rsidRPr="00C56407" w:rsidRDefault="00C56407" w:rsidP="00C56407">
      <w:pPr>
        <w:numPr>
          <w:ilvl w:val="0"/>
          <w:numId w:val="968"/>
        </w:numPr>
      </w:pPr>
      <w:r w:rsidRPr="00C56407">
        <w:t>Security incident process can revoke sessions and rotate secrets.</w:t>
      </w:r>
    </w:p>
    <w:p w14:paraId="2F30D4B1" w14:textId="77777777" w:rsidR="00C56407" w:rsidRPr="00C56407" w:rsidRDefault="00C56407" w:rsidP="00C56407">
      <w:pPr>
        <w:numPr>
          <w:ilvl w:val="0"/>
          <w:numId w:val="968"/>
        </w:numPr>
      </w:pPr>
      <w:r w:rsidRPr="00C56407">
        <w:t>Runbook restores service from tested backup.</w:t>
      </w:r>
    </w:p>
    <w:p w14:paraId="7F5C58AC" w14:textId="77777777" w:rsidR="00C56407" w:rsidRPr="00C56407" w:rsidRDefault="00C56407" w:rsidP="00C56407">
      <w:pPr>
        <w:numPr>
          <w:ilvl w:val="0"/>
          <w:numId w:val="968"/>
        </w:numPr>
      </w:pPr>
      <w:r w:rsidRPr="00C56407">
        <w:t>Retention policy differs appropriately by record category.</w:t>
      </w:r>
    </w:p>
    <w:p w14:paraId="14C2BE8A" w14:textId="77777777" w:rsidR="00C56407" w:rsidRPr="00C56407" w:rsidRDefault="00C56407" w:rsidP="00C56407">
      <w:pPr>
        <w:numPr>
          <w:ilvl w:val="0"/>
          <w:numId w:val="968"/>
        </w:numPr>
      </w:pPr>
      <w:r w:rsidRPr="00C56407">
        <w:t>Archive preserves authorized retrieval and stable identity.</w:t>
      </w:r>
    </w:p>
    <w:p w14:paraId="0E1477F2" w14:textId="77777777" w:rsidR="00C56407" w:rsidRPr="00C56407" w:rsidRDefault="00C56407" w:rsidP="00C56407">
      <w:pPr>
        <w:numPr>
          <w:ilvl w:val="0"/>
          <w:numId w:val="968"/>
        </w:numPr>
      </w:pPr>
      <w:r w:rsidRPr="00C56407">
        <w:t>Deletion workflow preserves required tombstone or audit context.</w:t>
      </w:r>
    </w:p>
    <w:p w14:paraId="424A4127" w14:textId="77777777" w:rsidR="00C56407" w:rsidRPr="00C56407" w:rsidRDefault="00C56407" w:rsidP="00C56407">
      <w:pPr>
        <w:numPr>
          <w:ilvl w:val="0"/>
          <w:numId w:val="968"/>
        </w:numPr>
      </w:pPr>
      <w:r w:rsidRPr="00C56407">
        <w:t>Export reflects exact as-of and authorization scope.</w:t>
      </w:r>
    </w:p>
    <w:p w14:paraId="35B23E86" w14:textId="77777777" w:rsidR="00C56407" w:rsidRPr="00C56407" w:rsidRDefault="00C56407" w:rsidP="00C56407">
      <w:pPr>
        <w:numPr>
          <w:ilvl w:val="0"/>
          <w:numId w:val="968"/>
        </w:numPr>
      </w:pPr>
      <w:r w:rsidRPr="00C56407">
        <w:t>Temporary export expires according to policy.</w:t>
      </w:r>
    </w:p>
    <w:p w14:paraId="12156DDA" w14:textId="77777777" w:rsidR="00C56407" w:rsidRPr="00C56407" w:rsidRDefault="00C56407" w:rsidP="00C56407">
      <w:pPr>
        <w:numPr>
          <w:ilvl w:val="0"/>
          <w:numId w:val="968"/>
        </w:numPr>
      </w:pPr>
      <w:r w:rsidRPr="00C56407">
        <w:t>Offline cached view is labeled with as-of time.</w:t>
      </w:r>
    </w:p>
    <w:p w14:paraId="5B240F7F" w14:textId="77777777" w:rsidR="00C56407" w:rsidRPr="00C56407" w:rsidRDefault="00C56407" w:rsidP="00C56407">
      <w:pPr>
        <w:numPr>
          <w:ilvl w:val="0"/>
          <w:numId w:val="968"/>
        </w:numPr>
      </w:pPr>
      <w:r w:rsidRPr="00C56407">
        <w:t>Offline client cannot silently create official writes.</w:t>
      </w:r>
    </w:p>
    <w:p w14:paraId="11736A09" w14:textId="77777777" w:rsidR="00C56407" w:rsidRPr="00C56407" w:rsidRDefault="00C56407" w:rsidP="00C56407">
      <w:pPr>
        <w:numPr>
          <w:ilvl w:val="0"/>
          <w:numId w:val="968"/>
        </w:numPr>
      </w:pPr>
      <w:r w:rsidRPr="00C56407">
        <w:t>Unsupported browser receives warning.</w:t>
      </w:r>
    </w:p>
    <w:p w14:paraId="13B78828" w14:textId="77777777" w:rsidR="00C56407" w:rsidRPr="00C56407" w:rsidRDefault="00C56407" w:rsidP="00C56407">
      <w:pPr>
        <w:numPr>
          <w:ilvl w:val="0"/>
          <w:numId w:val="968"/>
        </w:numPr>
      </w:pPr>
      <w:r w:rsidRPr="00C56407">
        <w:t>Accessibility keyboard workflow completes core approval and confirmation.</w:t>
      </w:r>
    </w:p>
    <w:p w14:paraId="02EF1271" w14:textId="77777777" w:rsidR="00C56407" w:rsidRPr="00C56407" w:rsidRDefault="00C56407" w:rsidP="00C56407">
      <w:pPr>
        <w:numPr>
          <w:ilvl w:val="0"/>
          <w:numId w:val="968"/>
        </w:numPr>
      </w:pPr>
      <w:r w:rsidRPr="00C56407">
        <w:t>Localization formatting does not change canonical values.</w:t>
      </w:r>
    </w:p>
    <w:p w14:paraId="28A33D76" w14:textId="77777777" w:rsidR="00C56407" w:rsidRPr="00C56407" w:rsidRDefault="00C56407" w:rsidP="00C56407">
      <w:pPr>
        <w:numPr>
          <w:ilvl w:val="0"/>
          <w:numId w:val="968"/>
        </w:numPr>
      </w:pPr>
      <w:r w:rsidRPr="00C56407">
        <w:t>Feature flag cannot silently function as business policy.</w:t>
      </w:r>
    </w:p>
    <w:p w14:paraId="1979AB7E" w14:textId="77777777" w:rsidR="00C56407" w:rsidRPr="00C56407" w:rsidRDefault="00C56407" w:rsidP="00C56407">
      <w:pPr>
        <w:numPr>
          <w:ilvl w:val="0"/>
          <w:numId w:val="968"/>
        </w:numPr>
      </w:pPr>
      <w:r w:rsidRPr="00C56407">
        <w:t>Disabled feature preserves historical records.</w:t>
      </w:r>
    </w:p>
    <w:p w14:paraId="6BB4C029" w14:textId="77777777" w:rsidR="00C56407" w:rsidRPr="00C56407" w:rsidRDefault="00C56407" w:rsidP="00C56407">
      <w:pPr>
        <w:numPr>
          <w:ilvl w:val="0"/>
          <w:numId w:val="968"/>
        </w:numPr>
      </w:pPr>
      <w:r w:rsidRPr="00C56407">
        <w:t>Startup validates migration state.</w:t>
      </w:r>
    </w:p>
    <w:p w14:paraId="103CD85D" w14:textId="77777777" w:rsidR="00C56407" w:rsidRPr="00C56407" w:rsidRDefault="00C56407" w:rsidP="00C56407">
      <w:pPr>
        <w:numPr>
          <w:ilvl w:val="0"/>
          <w:numId w:val="968"/>
        </w:numPr>
      </w:pPr>
      <w:r w:rsidRPr="00C56407">
        <w:t>Unclean shutdown triggers recovery checks.</w:t>
      </w:r>
    </w:p>
    <w:p w14:paraId="094517D1" w14:textId="77777777" w:rsidR="00C56407" w:rsidRPr="00C56407" w:rsidRDefault="00C56407" w:rsidP="00C56407">
      <w:pPr>
        <w:numPr>
          <w:ilvl w:val="0"/>
          <w:numId w:val="968"/>
        </w:numPr>
      </w:pPr>
      <w:r w:rsidRPr="00C56407">
        <w:t>Production-readiness documentation contains backup, restore, RPO, RTO, security, release, rollback, and ownership.</w:t>
      </w:r>
    </w:p>
    <w:p w14:paraId="3AAF70F6" w14:textId="77777777" w:rsidR="00C56407" w:rsidRPr="00C56407" w:rsidRDefault="00C56407" w:rsidP="00C56407">
      <w:pPr>
        <w:numPr>
          <w:ilvl w:val="0"/>
          <w:numId w:val="968"/>
        </w:numPr>
      </w:pPr>
      <w:r w:rsidRPr="00C56407">
        <w:t>Stable legacy tool remains available until cutover criteria are met.</w:t>
      </w:r>
    </w:p>
    <w:p w14:paraId="778D6481" w14:textId="77777777" w:rsidR="00C56407" w:rsidRPr="00C56407" w:rsidRDefault="00C56407" w:rsidP="00C56407">
      <w:pPr>
        <w:numPr>
          <w:ilvl w:val="0"/>
          <w:numId w:val="968"/>
        </w:numPr>
      </w:pPr>
      <w:r w:rsidRPr="00C56407">
        <w:lastRenderedPageBreak/>
        <w:t>Cutover can roll back without losing official legacy state.</w:t>
      </w:r>
    </w:p>
    <w:p w14:paraId="0655B296" w14:textId="77777777" w:rsidR="00C56407" w:rsidRPr="00C56407" w:rsidRDefault="00C56407" w:rsidP="00C56407">
      <w:pPr>
        <w:numPr>
          <w:ilvl w:val="0"/>
          <w:numId w:val="968"/>
        </w:numPr>
      </w:pPr>
      <w:r w:rsidRPr="00C56407">
        <w:t>Support access is time-limited and audited.</w:t>
      </w:r>
    </w:p>
    <w:p w14:paraId="20B0D293" w14:textId="77777777" w:rsidR="00C56407" w:rsidRPr="00C56407" w:rsidRDefault="00C56407" w:rsidP="00C56407">
      <w:pPr>
        <w:numPr>
          <w:ilvl w:val="0"/>
          <w:numId w:val="968"/>
        </w:numPr>
      </w:pPr>
      <w:r w:rsidRPr="00C56407">
        <w:t>Support correction uses governed correction workflow.</w:t>
      </w:r>
    </w:p>
    <w:p w14:paraId="3A8B2014" w14:textId="77777777" w:rsidR="00C56407" w:rsidRPr="00C56407" w:rsidRDefault="00C56407" w:rsidP="00C56407">
      <w:pPr>
        <w:numPr>
          <w:ilvl w:val="0"/>
          <w:numId w:val="968"/>
        </w:numPr>
      </w:pPr>
      <w:r w:rsidRPr="00C56407">
        <w:t>Critical security or data-integrity defect blocks release.</w:t>
      </w:r>
    </w:p>
    <w:p w14:paraId="065A6E78" w14:textId="77777777" w:rsidR="00C56407" w:rsidRPr="00C56407" w:rsidRDefault="00C56407" w:rsidP="00C56407">
      <w:pPr>
        <w:numPr>
          <w:ilvl w:val="0"/>
          <w:numId w:val="968"/>
        </w:numPr>
      </w:pPr>
      <w:r w:rsidRPr="00C56407">
        <w:t>A technically failed calculation cannot appear as “no action needed.”</w:t>
      </w:r>
    </w:p>
    <w:p w14:paraId="564CA4D8" w14:textId="77777777" w:rsidR="00C56407" w:rsidRPr="00C56407" w:rsidRDefault="00C56407" w:rsidP="00C56407">
      <w:pPr>
        <w:numPr>
          <w:ilvl w:val="0"/>
          <w:numId w:val="968"/>
        </w:numPr>
      </w:pPr>
      <w:r w:rsidRPr="00C56407">
        <w:t>A technically successful write with invariant failure is rolled back or isolated.</w:t>
      </w:r>
    </w:p>
    <w:p w14:paraId="555CD599" w14:textId="77777777" w:rsidR="00C56407" w:rsidRPr="00C56407" w:rsidRDefault="00C56407" w:rsidP="00C56407">
      <w:pPr>
        <w:numPr>
          <w:ilvl w:val="0"/>
          <w:numId w:val="968"/>
        </w:numPr>
      </w:pPr>
      <w:r w:rsidRPr="00C56407">
        <w:t>Historical Prediction remains reproducible after storage and schema migration.</w:t>
      </w:r>
    </w:p>
    <w:p w14:paraId="657B3455" w14:textId="77777777" w:rsidR="00C56407" w:rsidRPr="00C56407" w:rsidRDefault="00C56407" w:rsidP="00C56407">
      <w:pPr>
        <w:numPr>
          <w:ilvl w:val="0"/>
          <w:numId w:val="968"/>
        </w:numPr>
      </w:pPr>
      <w:r w:rsidRPr="00C56407">
        <w:t>Production build contains no development-only bypass.</w:t>
      </w:r>
    </w:p>
    <w:p w14:paraId="42939458" w14:textId="77777777" w:rsidR="00C56407" w:rsidRPr="00C56407" w:rsidRDefault="00C56407" w:rsidP="00C56407">
      <w:pPr>
        <w:numPr>
          <w:ilvl w:val="0"/>
          <w:numId w:val="968"/>
        </w:numPr>
      </w:pPr>
      <w:r w:rsidRPr="00C56407">
        <w:t>The full product remains secure, recoverable, portable, and operationally trustworthy under representative failure conditions.</w:t>
      </w:r>
    </w:p>
    <w:p w14:paraId="32AECA4A" w14:textId="77777777" w:rsidR="00C56407" w:rsidRPr="00C56407" w:rsidRDefault="00C56407" w:rsidP="00C56407">
      <w:r w:rsidRPr="00C56407">
        <w:pict w14:anchorId="1E039C97">
          <v:rect id="_x0000_i7250" style="width:0;height:1.5pt" o:hralign="center" o:hrstd="t" o:hr="t" fillcolor="#a0a0a0" stroked="f"/>
        </w:pict>
      </w:r>
    </w:p>
    <w:p w14:paraId="769335F2" w14:textId="77777777" w:rsidR="00C56407" w:rsidRPr="00C56407" w:rsidRDefault="00C56407" w:rsidP="00C56407">
      <w:pPr>
        <w:pStyle w:val="Heading2"/>
        <w:rPr>
          <w:b/>
          <w:bCs/>
        </w:rPr>
      </w:pPr>
      <w:r w:rsidRPr="00C56407">
        <w:rPr>
          <w:b/>
          <w:bCs/>
        </w:rPr>
        <w:t>13.101 Segment 13 acceptance criteria</w:t>
      </w:r>
    </w:p>
    <w:p w14:paraId="0889868B" w14:textId="77777777" w:rsidR="00C56407" w:rsidRPr="00C56407" w:rsidRDefault="00C56407" w:rsidP="00C56407">
      <w:r w:rsidRPr="00C56407">
        <w:t>Segment 13 is accepted when:</w:t>
      </w:r>
    </w:p>
    <w:p w14:paraId="1EFB3F44" w14:textId="77777777" w:rsidR="00C56407" w:rsidRPr="00C56407" w:rsidRDefault="00C56407" w:rsidP="00C56407">
      <w:pPr>
        <w:numPr>
          <w:ilvl w:val="0"/>
          <w:numId w:val="969"/>
        </w:numPr>
      </w:pPr>
      <w:r w:rsidRPr="00C56407">
        <w:t>business correctness outranks speed and convenience;</w:t>
      </w:r>
    </w:p>
    <w:p w14:paraId="27B6D318" w14:textId="77777777" w:rsidR="00C56407" w:rsidRPr="00C56407" w:rsidRDefault="00C56407" w:rsidP="00C56407">
      <w:pPr>
        <w:numPr>
          <w:ilvl w:val="0"/>
          <w:numId w:val="969"/>
        </w:numPr>
      </w:pPr>
      <w:r w:rsidRPr="00C56407">
        <w:t>authoritative calculations are deterministic where required;</w:t>
      </w:r>
    </w:p>
    <w:p w14:paraId="2BCD0CD2" w14:textId="77777777" w:rsidR="00C56407" w:rsidRPr="00C56407" w:rsidRDefault="00C56407" w:rsidP="00C56407">
      <w:pPr>
        <w:numPr>
          <w:ilvl w:val="0"/>
          <w:numId w:val="969"/>
        </w:numPr>
      </w:pPr>
      <w:r w:rsidRPr="00C56407">
        <w:t>critical invariants are enforced outside the UI;</w:t>
      </w:r>
    </w:p>
    <w:p w14:paraId="7471AA9B" w14:textId="77777777" w:rsidR="00C56407" w:rsidRPr="00C56407" w:rsidRDefault="00C56407" w:rsidP="00C56407">
      <w:pPr>
        <w:numPr>
          <w:ilvl w:val="0"/>
          <w:numId w:val="969"/>
        </w:numPr>
      </w:pPr>
      <w:r w:rsidRPr="00C56407">
        <w:t>official mutations are atomic or safely recoverable;</w:t>
      </w:r>
    </w:p>
    <w:p w14:paraId="47AADFBD" w14:textId="77777777" w:rsidR="00C56407" w:rsidRPr="00C56407" w:rsidRDefault="00C56407" w:rsidP="00C56407">
      <w:pPr>
        <w:numPr>
          <w:ilvl w:val="0"/>
          <w:numId w:val="969"/>
        </w:numPr>
      </w:pPr>
      <w:r w:rsidRPr="00C56407">
        <w:t>retries and duplicate requests are idempotent;</w:t>
      </w:r>
    </w:p>
    <w:p w14:paraId="01563100" w14:textId="77777777" w:rsidR="00C56407" w:rsidRPr="00C56407" w:rsidRDefault="00C56407" w:rsidP="00C56407">
      <w:pPr>
        <w:numPr>
          <w:ilvl w:val="0"/>
          <w:numId w:val="969"/>
        </w:numPr>
      </w:pPr>
      <w:r w:rsidRPr="00C56407">
        <w:t>concurrency cannot silently overwrite newer state;</w:t>
      </w:r>
    </w:p>
    <w:p w14:paraId="62A29095" w14:textId="77777777" w:rsidR="00C56407" w:rsidRPr="00C56407" w:rsidRDefault="00C56407" w:rsidP="00C56407">
      <w:pPr>
        <w:numPr>
          <w:ilvl w:val="0"/>
          <w:numId w:val="969"/>
        </w:numPr>
      </w:pPr>
      <w:r w:rsidRPr="00C56407">
        <w:t>authentication and authorization are enforced at authoritative entry points;</w:t>
      </w:r>
    </w:p>
    <w:p w14:paraId="11919E31" w14:textId="77777777" w:rsidR="00C56407" w:rsidRPr="00C56407" w:rsidRDefault="00C56407" w:rsidP="00C56407">
      <w:pPr>
        <w:numPr>
          <w:ilvl w:val="0"/>
          <w:numId w:val="969"/>
        </w:numPr>
      </w:pPr>
      <w:r w:rsidRPr="00C56407">
        <w:t>secrets, financial data, raw history, and audit are protected;</w:t>
      </w:r>
    </w:p>
    <w:p w14:paraId="1A6E789F" w14:textId="77777777" w:rsidR="00C56407" w:rsidRPr="00C56407" w:rsidRDefault="00C56407" w:rsidP="00C56407">
      <w:pPr>
        <w:numPr>
          <w:ilvl w:val="0"/>
          <w:numId w:val="969"/>
        </w:numPr>
      </w:pPr>
      <w:r w:rsidRPr="00C56407">
        <w:t>production transport and backups receive appropriate encryption;</w:t>
      </w:r>
    </w:p>
    <w:p w14:paraId="1B1635CB" w14:textId="77777777" w:rsidR="00C56407" w:rsidRPr="00C56407" w:rsidRDefault="00C56407" w:rsidP="00C56407">
      <w:pPr>
        <w:numPr>
          <w:ilvl w:val="0"/>
          <w:numId w:val="969"/>
        </w:numPr>
      </w:pPr>
      <w:r w:rsidRPr="00C56407">
        <w:t>all external input is validated;</w:t>
      </w:r>
    </w:p>
    <w:p w14:paraId="3E1A71E8" w14:textId="77777777" w:rsidR="00C56407" w:rsidRPr="00C56407" w:rsidRDefault="00C56407" w:rsidP="00C56407">
      <w:pPr>
        <w:numPr>
          <w:ilvl w:val="0"/>
          <w:numId w:val="969"/>
        </w:numPr>
      </w:pPr>
      <w:r w:rsidRPr="00C56407">
        <w:t>uploaded files cannot bypass source contracts or compromise the system;</w:t>
      </w:r>
    </w:p>
    <w:p w14:paraId="17909DDC" w14:textId="77777777" w:rsidR="00C56407" w:rsidRPr="00C56407" w:rsidRDefault="00C56407" w:rsidP="00C56407">
      <w:pPr>
        <w:numPr>
          <w:ilvl w:val="0"/>
          <w:numId w:val="969"/>
        </w:numPr>
      </w:pPr>
      <w:r w:rsidRPr="00C56407">
        <w:t>privacy and data minimization are respected;</w:t>
      </w:r>
    </w:p>
    <w:p w14:paraId="2204CCD4" w14:textId="77777777" w:rsidR="00C56407" w:rsidRPr="00C56407" w:rsidRDefault="00C56407" w:rsidP="00C56407">
      <w:pPr>
        <w:numPr>
          <w:ilvl w:val="0"/>
          <w:numId w:val="969"/>
        </w:numPr>
      </w:pPr>
      <w:r w:rsidRPr="00C56407">
        <w:t>audit history is protected;</w:t>
      </w:r>
    </w:p>
    <w:p w14:paraId="2D329491" w14:textId="77777777" w:rsidR="00C56407" w:rsidRPr="00C56407" w:rsidRDefault="00C56407" w:rsidP="00C56407">
      <w:pPr>
        <w:numPr>
          <w:ilvl w:val="0"/>
          <w:numId w:val="969"/>
        </w:numPr>
      </w:pPr>
      <w:r w:rsidRPr="00C56407">
        <w:lastRenderedPageBreak/>
        <w:t>security, dependency, and support risks are controlled;</w:t>
      </w:r>
    </w:p>
    <w:p w14:paraId="087A5752" w14:textId="77777777" w:rsidR="00C56407" w:rsidRPr="00C56407" w:rsidRDefault="00C56407" w:rsidP="00C56407">
      <w:pPr>
        <w:numPr>
          <w:ilvl w:val="0"/>
          <w:numId w:val="969"/>
        </w:numPr>
      </w:pPr>
      <w:r w:rsidRPr="00C56407">
        <w:t>normal restart and interruption do not lose official state;</w:t>
      </w:r>
    </w:p>
    <w:p w14:paraId="587493B1" w14:textId="77777777" w:rsidR="00C56407" w:rsidRPr="00C56407" w:rsidRDefault="00C56407" w:rsidP="00C56407">
      <w:pPr>
        <w:numPr>
          <w:ilvl w:val="0"/>
          <w:numId w:val="969"/>
        </w:numPr>
      </w:pPr>
      <w:r w:rsidRPr="00C56407">
        <w:t>degraded mode remains truthful;</w:t>
      </w:r>
    </w:p>
    <w:p w14:paraId="0B52E244" w14:textId="77777777" w:rsidR="00C56407" w:rsidRPr="00C56407" w:rsidRDefault="00C56407" w:rsidP="00C56407">
      <w:pPr>
        <w:numPr>
          <w:ilvl w:val="0"/>
          <w:numId w:val="969"/>
        </w:numPr>
      </w:pPr>
      <w:r w:rsidRPr="00C56407">
        <w:t>RPO and RTO are declared;</w:t>
      </w:r>
    </w:p>
    <w:p w14:paraId="05BF12F0" w14:textId="77777777" w:rsidR="00C56407" w:rsidRPr="00C56407" w:rsidRDefault="00C56407" w:rsidP="00C56407">
      <w:pPr>
        <w:numPr>
          <w:ilvl w:val="0"/>
          <w:numId w:val="969"/>
        </w:numPr>
      </w:pPr>
      <w:r w:rsidRPr="00C56407">
        <w:t>backups are automated and restore-tested;</w:t>
      </w:r>
    </w:p>
    <w:p w14:paraId="0E463890" w14:textId="77777777" w:rsidR="00C56407" w:rsidRPr="00C56407" w:rsidRDefault="00C56407" w:rsidP="00C56407">
      <w:pPr>
        <w:numPr>
          <w:ilvl w:val="0"/>
          <w:numId w:val="969"/>
        </w:numPr>
      </w:pPr>
      <w:r w:rsidRPr="00C56407">
        <w:t>integrity checks can detect broken canonical relationships;</w:t>
      </w:r>
    </w:p>
    <w:p w14:paraId="36F4A8B5" w14:textId="77777777" w:rsidR="00C56407" w:rsidRPr="00C56407" w:rsidRDefault="00C56407" w:rsidP="00C56407">
      <w:pPr>
        <w:numPr>
          <w:ilvl w:val="0"/>
          <w:numId w:val="969"/>
        </w:numPr>
      </w:pPr>
      <w:r w:rsidRPr="00C56407">
        <w:t>ordinary interactions meet declared performance targets under representative volume;</w:t>
      </w:r>
    </w:p>
    <w:p w14:paraId="62F8EAAA" w14:textId="77777777" w:rsidR="00C56407" w:rsidRPr="00C56407" w:rsidRDefault="00C56407" w:rsidP="00C56407">
      <w:pPr>
        <w:numPr>
          <w:ilvl w:val="0"/>
          <w:numId w:val="969"/>
        </w:numPr>
      </w:pPr>
      <w:r w:rsidRPr="00C56407">
        <w:t>heavy work remains observable and retryable;</w:t>
      </w:r>
    </w:p>
    <w:p w14:paraId="024F5D78" w14:textId="77777777" w:rsidR="00C56407" w:rsidRPr="00C56407" w:rsidRDefault="00C56407" w:rsidP="00C56407">
      <w:pPr>
        <w:numPr>
          <w:ilvl w:val="0"/>
          <w:numId w:val="969"/>
        </w:numPr>
      </w:pPr>
      <w:r w:rsidRPr="00C56407">
        <w:t>caching cannot become authoritative or leak scope;</w:t>
      </w:r>
    </w:p>
    <w:p w14:paraId="39C172AD" w14:textId="77777777" w:rsidR="00C56407" w:rsidRPr="00C56407" w:rsidRDefault="00C56407" w:rsidP="00C56407">
      <w:pPr>
        <w:numPr>
          <w:ilvl w:val="0"/>
          <w:numId w:val="969"/>
        </w:numPr>
      </w:pPr>
      <w:r w:rsidRPr="00C56407">
        <w:t>numeric, date, and timezone behavior remain correct;</w:t>
      </w:r>
    </w:p>
    <w:p w14:paraId="4D592586" w14:textId="77777777" w:rsidR="00C56407" w:rsidRPr="00C56407" w:rsidRDefault="00C56407" w:rsidP="00C56407">
      <w:pPr>
        <w:numPr>
          <w:ilvl w:val="0"/>
          <w:numId w:val="969"/>
        </w:numPr>
      </w:pPr>
      <w:r w:rsidRPr="00C56407">
        <w:t>canonical semantics remain portable across storage and deployment models;</w:t>
      </w:r>
    </w:p>
    <w:p w14:paraId="70016BE1" w14:textId="77777777" w:rsidR="00C56407" w:rsidRPr="00C56407" w:rsidRDefault="00C56407" w:rsidP="00C56407">
      <w:pPr>
        <w:numPr>
          <w:ilvl w:val="0"/>
          <w:numId w:val="969"/>
        </w:numPr>
      </w:pPr>
      <w:r w:rsidRPr="00C56407">
        <w:t>environments are isolated;</w:t>
      </w:r>
    </w:p>
    <w:p w14:paraId="01948DA7" w14:textId="77777777" w:rsidR="00C56407" w:rsidRPr="00C56407" w:rsidRDefault="00C56407" w:rsidP="00C56407">
      <w:pPr>
        <w:numPr>
          <w:ilvl w:val="0"/>
          <w:numId w:val="969"/>
        </w:numPr>
      </w:pPr>
      <w:r w:rsidRPr="00C56407">
        <w:t>releases, migrations, and rollbacks are versioned and safe;</w:t>
      </w:r>
    </w:p>
    <w:p w14:paraId="3B0AFD56" w14:textId="77777777" w:rsidR="00C56407" w:rsidRPr="00C56407" w:rsidRDefault="00C56407" w:rsidP="00C56407">
      <w:pPr>
        <w:numPr>
          <w:ilvl w:val="0"/>
          <w:numId w:val="969"/>
        </w:numPr>
      </w:pPr>
      <w:r w:rsidRPr="00C56407">
        <w:t>business logic remains maintainable and testable;</w:t>
      </w:r>
    </w:p>
    <w:p w14:paraId="2FA59287" w14:textId="77777777" w:rsidR="00C56407" w:rsidRPr="00C56407" w:rsidRDefault="00C56407" w:rsidP="00C56407">
      <w:pPr>
        <w:numPr>
          <w:ilvl w:val="0"/>
          <w:numId w:val="969"/>
        </w:numPr>
      </w:pPr>
      <w:r w:rsidRPr="00C56407">
        <w:t>logs, metrics, health checks, and alerts support operations without exposing confidential data;</w:t>
      </w:r>
    </w:p>
    <w:p w14:paraId="7DF31284" w14:textId="77777777" w:rsidR="00C56407" w:rsidRPr="00C56407" w:rsidRDefault="00C56407" w:rsidP="00C56407">
      <w:pPr>
        <w:numPr>
          <w:ilvl w:val="0"/>
          <w:numId w:val="969"/>
        </w:numPr>
      </w:pPr>
      <w:r w:rsidRPr="00C56407">
        <w:t>incidents and security events have documented response paths;</w:t>
      </w:r>
    </w:p>
    <w:p w14:paraId="711A4B1C" w14:textId="77777777" w:rsidR="00C56407" w:rsidRPr="00C56407" w:rsidRDefault="00C56407" w:rsidP="00C56407">
      <w:pPr>
        <w:numPr>
          <w:ilvl w:val="0"/>
          <w:numId w:val="969"/>
        </w:numPr>
      </w:pPr>
      <w:r w:rsidRPr="00C56407">
        <w:t>retention, archival, deletion, export, and recovery preserve historical integrity;</w:t>
      </w:r>
    </w:p>
    <w:p w14:paraId="18C06670" w14:textId="77777777" w:rsidR="00C56407" w:rsidRPr="00C56407" w:rsidRDefault="00C56407" w:rsidP="00C56407">
      <w:pPr>
        <w:numPr>
          <w:ilvl w:val="0"/>
          <w:numId w:val="969"/>
        </w:numPr>
      </w:pPr>
      <w:r w:rsidRPr="00C56407">
        <w:t>local and hosted deployment models meet their applicable durability and security requirements;</w:t>
      </w:r>
    </w:p>
    <w:p w14:paraId="28269481" w14:textId="77777777" w:rsidR="00C56407" w:rsidRPr="00C56407" w:rsidRDefault="00C56407" w:rsidP="00C56407">
      <w:pPr>
        <w:numPr>
          <w:ilvl w:val="0"/>
          <w:numId w:val="969"/>
        </w:numPr>
      </w:pPr>
      <w:r w:rsidRPr="00C56407">
        <w:t>multi-tenant deployment, if used, enforces strict isolation;</w:t>
      </w:r>
    </w:p>
    <w:p w14:paraId="6B1BED15" w14:textId="77777777" w:rsidR="00C56407" w:rsidRPr="00C56407" w:rsidRDefault="00C56407" w:rsidP="00C56407">
      <w:pPr>
        <w:numPr>
          <w:ilvl w:val="0"/>
          <w:numId w:val="969"/>
        </w:numPr>
      </w:pPr>
      <w:r w:rsidRPr="00C56407">
        <w:t>production reliance does not depend on undocumented knowledge;</w:t>
      </w:r>
    </w:p>
    <w:p w14:paraId="29631EC3" w14:textId="77777777" w:rsidR="00C56407" w:rsidRPr="00C56407" w:rsidRDefault="00C56407" w:rsidP="00C56407">
      <w:pPr>
        <w:numPr>
          <w:ilvl w:val="0"/>
          <w:numId w:val="969"/>
        </w:numPr>
      </w:pPr>
      <w:r w:rsidRPr="00C56407">
        <w:t>the stable working tool remains available until validated cutover;</w:t>
      </w:r>
    </w:p>
    <w:p w14:paraId="5A9FFA7A" w14:textId="77777777" w:rsidR="00C56407" w:rsidRPr="00C56407" w:rsidRDefault="00C56407" w:rsidP="00C56407">
      <w:pPr>
        <w:numPr>
          <w:ilvl w:val="0"/>
          <w:numId w:val="969"/>
        </w:numPr>
      </w:pPr>
      <w:r w:rsidRPr="00C56407">
        <w:t>and no implementation is considered production-ready without the mandatory operational controls defined here.</w:t>
      </w:r>
    </w:p>
    <w:p w14:paraId="4658F9C7" w14:textId="77777777" w:rsidR="00C56407" w:rsidRPr="00C56407" w:rsidRDefault="00C56407" w:rsidP="00C56407">
      <w:r w:rsidRPr="00C56407">
        <w:pict w14:anchorId="0B9B1A09">
          <v:rect id="_x0000_i7251" style="width:0;height:1.5pt" o:hralign="center" o:hrstd="t" o:hr="t" fillcolor="#a0a0a0" stroked="f"/>
        </w:pict>
      </w:r>
    </w:p>
    <w:p w14:paraId="5E7330DE" w14:textId="77777777" w:rsidR="00C56407" w:rsidRPr="00C56407" w:rsidRDefault="00C56407" w:rsidP="00C56407">
      <w:pPr>
        <w:pStyle w:val="Heading2"/>
        <w:rPr>
          <w:b/>
          <w:bCs/>
        </w:rPr>
      </w:pPr>
      <w:r w:rsidRPr="00C56407">
        <w:rPr>
          <w:b/>
          <w:bCs/>
        </w:rPr>
        <w:lastRenderedPageBreak/>
        <w:t>13.102 Dependencies</w:t>
      </w:r>
    </w:p>
    <w:p w14:paraId="04268BDE" w14:textId="77777777" w:rsidR="00C56407" w:rsidRPr="00C56407" w:rsidRDefault="00C56407" w:rsidP="00C56407">
      <w:r w:rsidRPr="00C56407">
        <w:t>Segment 13 depends on:</w:t>
      </w:r>
    </w:p>
    <w:p w14:paraId="55D0879B" w14:textId="77777777" w:rsidR="00C56407" w:rsidRPr="00C56407" w:rsidRDefault="00C56407" w:rsidP="00C56407">
      <w:pPr>
        <w:numPr>
          <w:ilvl w:val="0"/>
          <w:numId w:val="970"/>
        </w:numPr>
      </w:pPr>
      <w:r w:rsidRPr="00C56407">
        <w:t>Segment 00 — Specification Control</w:t>
      </w:r>
    </w:p>
    <w:p w14:paraId="3BEF3BD9" w14:textId="77777777" w:rsidR="00C56407" w:rsidRPr="00C56407" w:rsidRDefault="00C56407" w:rsidP="00C56407">
      <w:pPr>
        <w:numPr>
          <w:ilvl w:val="0"/>
          <w:numId w:val="970"/>
        </w:numPr>
      </w:pPr>
      <w:r w:rsidRPr="00C56407">
        <w:t>Segment 01 — Product Constitution</w:t>
      </w:r>
    </w:p>
    <w:p w14:paraId="63D7B4F1" w14:textId="77777777" w:rsidR="00C56407" w:rsidRPr="00C56407" w:rsidRDefault="00C56407" w:rsidP="00C56407">
      <w:pPr>
        <w:numPr>
          <w:ilvl w:val="0"/>
          <w:numId w:val="970"/>
        </w:numPr>
      </w:pPr>
      <w:r w:rsidRPr="00C56407">
        <w:t>Segment 02 — System Context and Architecture RC1 Contract</w:t>
      </w:r>
    </w:p>
    <w:p w14:paraId="65457BD5" w14:textId="77777777" w:rsidR="00C56407" w:rsidRPr="00C56407" w:rsidRDefault="00C56407" w:rsidP="00C56407">
      <w:pPr>
        <w:numPr>
          <w:ilvl w:val="0"/>
          <w:numId w:val="970"/>
        </w:numPr>
      </w:pPr>
      <w:r w:rsidRPr="00C56407">
        <w:t>Segment 03 — Canonical Domain Model and Lifecycle State Machines</w:t>
      </w:r>
    </w:p>
    <w:p w14:paraId="35AC8501" w14:textId="77777777" w:rsidR="00C56407" w:rsidRPr="00C56407" w:rsidRDefault="00C56407" w:rsidP="00C56407">
      <w:pPr>
        <w:numPr>
          <w:ilvl w:val="0"/>
          <w:numId w:val="970"/>
        </w:numPr>
      </w:pPr>
      <w:r w:rsidRPr="00C56407">
        <w:t>Segment 04 — Data, Identity, Source Authority, Reconciliation, and Ingestion</w:t>
      </w:r>
    </w:p>
    <w:p w14:paraId="36773D0C" w14:textId="77777777" w:rsidR="00C56407" w:rsidRPr="00C56407" w:rsidRDefault="00C56407" w:rsidP="00C56407">
      <w:pPr>
        <w:numPr>
          <w:ilvl w:val="0"/>
          <w:numId w:val="970"/>
        </w:numPr>
      </w:pPr>
      <w:r w:rsidRPr="00C56407">
        <w:t>Segment 05 — Policy, Configuration, Effective Dating, and Calculation Versioning</w:t>
      </w:r>
    </w:p>
    <w:p w14:paraId="176DCC5B" w14:textId="77777777" w:rsidR="00C56407" w:rsidRPr="00C56407" w:rsidRDefault="00C56407" w:rsidP="00C56407">
      <w:pPr>
        <w:numPr>
          <w:ilvl w:val="0"/>
          <w:numId w:val="970"/>
        </w:numPr>
      </w:pPr>
      <w:r w:rsidRPr="00C56407">
        <w:t>Segment 06 — New Inventory Demand, Supply, Forecasting, and Portfolio Planning</w:t>
      </w:r>
    </w:p>
    <w:p w14:paraId="6A456E1C" w14:textId="77777777" w:rsidR="00C56407" w:rsidRPr="00C56407" w:rsidRDefault="00C56407" w:rsidP="00C56407">
      <w:pPr>
        <w:numPr>
          <w:ilvl w:val="0"/>
          <w:numId w:val="970"/>
        </w:numPr>
      </w:pPr>
      <w:r w:rsidRPr="00C56407">
        <w:t>Segment 07 — Production Pipeline, Model-Year Transition, Incoming Risk, CPO, PPO, Dealer Trade, and CTP</w:t>
      </w:r>
    </w:p>
    <w:p w14:paraId="049E2B13" w14:textId="77777777" w:rsidR="00C56407" w:rsidRPr="00C56407" w:rsidRDefault="00C56407" w:rsidP="00C56407">
      <w:pPr>
        <w:numPr>
          <w:ilvl w:val="0"/>
          <w:numId w:val="970"/>
        </w:numPr>
      </w:pPr>
      <w:r w:rsidRPr="00C56407">
        <w:t>Segment 08 — Service Loaner Domain</w:t>
      </w:r>
    </w:p>
    <w:p w14:paraId="42E737E4" w14:textId="77777777" w:rsidR="00C56407" w:rsidRPr="00C56407" w:rsidRDefault="00C56407" w:rsidP="00C56407">
      <w:pPr>
        <w:numPr>
          <w:ilvl w:val="0"/>
          <w:numId w:val="970"/>
        </w:numPr>
      </w:pPr>
      <w:r w:rsidRPr="00C56407">
        <w:t>Segment 09 — Executive Demo Domain</w:t>
      </w:r>
    </w:p>
    <w:p w14:paraId="3B580450" w14:textId="77777777" w:rsidR="00C56407" w:rsidRPr="00C56407" w:rsidRDefault="00C56407" w:rsidP="00C56407">
      <w:pPr>
        <w:numPr>
          <w:ilvl w:val="0"/>
          <w:numId w:val="970"/>
        </w:numPr>
      </w:pPr>
      <w:r w:rsidRPr="00C56407">
        <w:t>Segment 10 — Prediction, Decision, Observation, Error, Attribution, Learning Signal, and Calibration</w:t>
      </w:r>
    </w:p>
    <w:p w14:paraId="3AAA4CC6" w14:textId="77777777" w:rsidR="00C56407" w:rsidRPr="00C56407" w:rsidRDefault="00C56407" w:rsidP="00C56407">
      <w:pPr>
        <w:numPr>
          <w:ilvl w:val="0"/>
          <w:numId w:val="970"/>
        </w:numPr>
      </w:pPr>
      <w:r w:rsidRPr="00C56407">
        <w:t>Segment 11 — Governance, Authorization, Scenarios, Sharing, Audit, and Administration</w:t>
      </w:r>
    </w:p>
    <w:p w14:paraId="32502E5C" w14:textId="77777777" w:rsidR="00C56407" w:rsidRPr="00C56407" w:rsidRDefault="00C56407" w:rsidP="00C56407">
      <w:pPr>
        <w:numPr>
          <w:ilvl w:val="0"/>
          <w:numId w:val="970"/>
        </w:numPr>
      </w:pPr>
      <w:r w:rsidRPr="00C56407">
        <w:t>Segment 12 — User Experience and Interaction Contract</w:t>
      </w:r>
    </w:p>
    <w:p w14:paraId="490F3E83" w14:textId="77777777" w:rsidR="00C56407" w:rsidRPr="00C56407" w:rsidRDefault="00C56407" w:rsidP="00C56407">
      <w:r w:rsidRPr="00C56407">
        <w:t>The following later segments depend directly on Segment 13:</w:t>
      </w:r>
    </w:p>
    <w:p w14:paraId="68DDFF2E" w14:textId="77777777" w:rsidR="00C56407" w:rsidRPr="00C56407" w:rsidRDefault="00C56407" w:rsidP="00C56407">
      <w:pPr>
        <w:numPr>
          <w:ilvl w:val="0"/>
          <w:numId w:val="971"/>
        </w:numPr>
      </w:pPr>
      <w:r w:rsidRPr="00C56407">
        <w:t>Segment 14 — Verification, Fixtures, Acceptance, and Release Gates</w:t>
      </w:r>
    </w:p>
    <w:p w14:paraId="27936E84" w14:textId="77777777" w:rsidR="00C56407" w:rsidRPr="00C56407" w:rsidRDefault="00C56407" w:rsidP="00C56407">
      <w:pPr>
        <w:numPr>
          <w:ilvl w:val="0"/>
          <w:numId w:val="971"/>
        </w:numPr>
      </w:pPr>
      <w:r w:rsidRPr="00C56407">
        <w:t>Segment 15 — Implementation Sequence, Repository Restart, Migration, Delivery, and Completion Directive</w:t>
      </w:r>
    </w:p>
    <w:p w14:paraId="5E037985" w14:textId="77777777" w:rsidR="00C56407" w:rsidRPr="00C56407" w:rsidRDefault="00C56407" w:rsidP="00C56407">
      <w:r w:rsidRPr="00C56407">
        <w:t>No later segment may:</w:t>
      </w:r>
    </w:p>
    <w:p w14:paraId="4659CCAA" w14:textId="77777777" w:rsidR="00C56407" w:rsidRPr="00C56407" w:rsidRDefault="00C56407" w:rsidP="00C56407">
      <w:pPr>
        <w:numPr>
          <w:ilvl w:val="0"/>
          <w:numId w:val="972"/>
        </w:numPr>
      </w:pPr>
      <w:r w:rsidRPr="00C56407">
        <w:t>weaken security to simplify implementation;</w:t>
      </w:r>
    </w:p>
    <w:p w14:paraId="7E0D7E6E" w14:textId="77777777" w:rsidR="00C56407" w:rsidRPr="00C56407" w:rsidRDefault="00C56407" w:rsidP="00C56407">
      <w:pPr>
        <w:numPr>
          <w:ilvl w:val="0"/>
          <w:numId w:val="972"/>
        </w:numPr>
      </w:pPr>
      <w:r w:rsidRPr="00C56407">
        <w:t>treat UI controls as authorization;</w:t>
      </w:r>
    </w:p>
    <w:p w14:paraId="66B838A5" w14:textId="77777777" w:rsidR="00C56407" w:rsidRPr="00C56407" w:rsidRDefault="00C56407" w:rsidP="00C56407">
      <w:pPr>
        <w:numPr>
          <w:ilvl w:val="0"/>
          <w:numId w:val="972"/>
        </w:numPr>
      </w:pPr>
      <w:r w:rsidRPr="00C56407">
        <w:t>acknowledge official success before durable persistence and audit;</w:t>
      </w:r>
    </w:p>
    <w:p w14:paraId="4462075B" w14:textId="77777777" w:rsidR="00C56407" w:rsidRPr="00C56407" w:rsidRDefault="00C56407" w:rsidP="00C56407">
      <w:pPr>
        <w:numPr>
          <w:ilvl w:val="0"/>
          <w:numId w:val="972"/>
        </w:numPr>
      </w:pPr>
      <w:r w:rsidRPr="00C56407">
        <w:t>use untested backups as recovery assurance;</w:t>
      </w:r>
    </w:p>
    <w:p w14:paraId="7FC0F9BC" w14:textId="77777777" w:rsidR="00C56407" w:rsidRPr="00C56407" w:rsidRDefault="00C56407" w:rsidP="00C56407">
      <w:pPr>
        <w:numPr>
          <w:ilvl w:val="0"/>
          <w:numId w:val="972"/>
        </w:numPr>
      </w:pPr>
      <w:r w:rsidRPr="00C56407">
        <w:lastRenderedPageBreak/>
        <w:t>move canonical truth into browser-local state;</w:t>
      </w:r>
    </w:p>
    <w:p w14:paraId="29398CAC" w14:textId="77777777" w:rsidR="00C56407" w:rsidRPr="00C56407" w:rsidRDefault="00C56407" w:rsidP="00C56407">
      <w:pPr>
        <w:numPr>
          <w:ilvl w:val="0"/>
          <w:numId w:val="972"/>
        </w:numPr>
      </w:pPr>
      <w:r w:rsidRPr="00C56407">
        <w:t>sacrifice historical reproducibility during migration;</w:t>
      </w:r>
    </w:p>
    <w:p w14:paraId="1FD66134" w14:textId="77777777" w:rsidR="00C56407" w:rsidRPr="00C56407" w:rsidRDefault="00C56407" w:rsidP="00C56407">
      <w:pPr>
        <w:numPr>
          <w:ilvl w:val="0"/>
          <w:numId w:val="972"/>
        </w:numPr>
      </w:pPr>
      <w:r w:rsidRPr="00C56407">
        <w:t>permit environment confusion;</w:t>
      </w:r>
    </w:p>
    <w:p w14:paraId="7E5BBCA3" w14:textId="77777777" w:rsidR="00C56407" w:rsidRPr="00C56407" w:rsidRDefault="00C56407" w:rsidP="00C56407">
      <w:pPr>
        <w:numPr>
          <w:ilvl w:val="0"/>
          <w:numId w:val="972"/>
        </w:numPr>
      </w:pPr>
      <w:r w:rsidRPr="00C56407">
        <w:t>bypass concurrency and idempotency;</w:t>
      </w:r>
    </w:p>
    <w:p w14:paraId="2060B4A0" w14:textId="77777777" w:rsidR="00C56407" w:rsidRPr="00C56407" w:rsidRDefault="00C56407" w:rsidP="00C56407">
      <w:pPr>
        <w:numPr>
          <w:ilvl w:val="0"/>
          <w:numId w:val="972"/>
        </w:numPr>
      </w:pPr>
      <w:r w:rsidRPr="00C56407">
        <w:t>or declare production readiness without verified correctness, recoverability, security, and operational controls.</w:t>
      </w:r>
    </w:p>
    <w:p w14:paraId="38FE17E5" w14:textId="77777777" w:rsidR="00C56407" w:rsidRPr="00C56407" w:rsidRDefault="00C56407" w:rsidP="00C56407">
      <w:r w:rsidRPr="00C56407">
        <w:pict w14:anchorId="58428231">
          <v:rect id="_x0000_i7252" style="width:0;height:1.5pt" o:hralign="center" o:hrstd="t" o:hr="t" fillcolor="#a0a0a0" stroked="f"/>
        </w:pict>
      </w:r>
    </w:p>
    <w:p w14:paraId="06E787C2" w14:textId="77777777" w:rsidR="00C56407" w:rsidRPr="00C56407" w:rsidRDefault="00C56407" w:rsidP="00C56407">
      <w:pPr>
        <w:pStyle w:val="EndMarker"/>
        <w:jc w:val="center"/>
      </w:pPr>
      <w:r w:rsidRPr="00C56407">
        <w:rPr>
          <w:b/>
          <w:bCs/>
        </w:rPr>
        <w:t>END OF SEGMENT 13 — NONFUNCTIONAL REQUIREMENTS, SECURITY, RELIABILITY, PERFORMANCE, PORTABILITY, AND OPERATIONS</w:t>
      </w:r>
    </w:p>
    <w:p w14:paraId="0A04FF5D" w14:textId="77777777" w:rsidR="00C56407" w:rsidRPr="00C56407" w:rsidRDefault="00C56407" w:rsidP="00C56407">
      <w:pPr>
        <w:pStyle w:val="Heading1"/>
        <w:keepNext/>
        <w:pageBreakBefore/>
        <w:rPr>
          <w:b/>
          <w:bCs/>
        </w:rPr>
      </w:pPr>
      <w:r w:rsidRPr="00C56407">
        <w:rPr>
          <w:b/>
          <w:bCs/>
        </w:rPr>
        <w:t>SEGMENT 14 — VERIFICATION, FIXTURES, ACCEPTANCE, AND RELEASE GATES</w:t>
      </w:r>
    </w:p>
    <w:p w14:paraId="7CC536BF" w14:textId="77777777" w:rsidR="00C56407" w:rsidRPr="00C56407" w:rsidRDefault="00C56407" w:rsidP="00C56407">
      <w:pPr>
        <w:pStyle w:val="Heading2"/>
        <w:rPr>
          <w:b/>
          <w:bCs/>
        </w:rPr>
      </w:pPr>
      <w:r w:rsidRPr="00C56407">
        <w:rPr>
          <w:b/>
          <w:bCs/>
        </w:rPr>
        <w:t>14.1 Purpose of this segment</w:t>
      </w:r>
    </w:p>
    <w:p w14:paraId="34D244C8" w14:textId="77777777" w:rsidR="00C56407" w:rsidRPr="00C56407" w:rsidRDefault="00C56407" w:rsidP="00C56407">
      <w:r w:rsidRPr="00C56407">
        <w:t>This segment defines how Elite Pipeline proves that it is correct, safe, complete, explainable, recoverable, and ready for release.</w:t>
      </w:r>
    </w:p>
    <w:p w14:paraId="01A58F31" w14:textId="77777777" w:rsidR="00C56407" w:rsidRPr="00C56407" w:rsidRDefault="00C56407" w:rsidP="00C56407">
      <w:r w:rsidRPr="00C56407">
        <w:t>It governs:</w:t>
      </w:r>
    </w:p>
    <w:p w14:paraId="4772F8CE" w14:textId="77777777" w:rsidR="00C56407" w:rsidRPr="00C56407" w:rsidRDefault="00C56407" w:rsidP="00C56407">
      <w:pPr>
        <w:numPr>
          <w:ilvl w:val="0"/>
          <w:numId w:val="973"/>
        </w:numPr>
      </w:pPr>
      <w:r w:rsidRPr="00C56407">
        <w:t>requirement traceability;</w:t>
      </w:r>
    </w:p>
    <w:p w14:paraId="20BFE4E9" w14:textId="77777777" w:rsidR="00C56407" w:rsidRPr="00C56407" w:rsidRDefault="00C56407" w:rsidP="00C56407">
      <w:pPr>
        <w:numPr>
          <w:ilvl w:val="0"/>
          <w:numId w:val="973"/>
        </w:numPr>
      </w:pPr>
      <w:r w:rsidRPr="00C56407">
        <w:t>test architecture;</w:t>
      </w:r>
    </w:p>
    <w:p w14:paraId="7CBD7710" w14:textId="77777777" w:rsidR="00C56407" w:rsidRPr="00C56407" w:rsidRDefault="00C56407" w:rsidP="00C56407">
      <w:pPr>
        <w:numPr>
          <w:ilvl w:val="0"/>
          <w:numId w:val="973"/>
        </w:numPr>
      </w:pPr>
      <w:r w:rsidRPr="00C56407">
        <w:t>canonical fixtures;</w:t>
      </w:r>
    </w:p>
    <w:p w14:paraId="0B8D9867" w14:textId="77777777" w:rsidR="00C56407" w:rsidRPr="00C56407" w:rsidRDefault="00C56407" w:rsidP="00C56407">
      <w:pPr>
        <w:numPr>
          <w:ilvl w:val="0"/>
          <w:numId w:val="973"/>
        </w:numPr>
      </w:pPr>
      <w:r w:rsidRPr="00C56407">
        <w:t>source-data fixtures;</w:t>
      </w:r>
    </w:p>
    <w:p w14:paraId="521C56FF" w14:textId="77777777" w:rsidR="00C56407" w:rsidRPr="00C56407" w:rsidRDefault="00C56407" w:rsidP="00C56407">
      <w:pPr>
        <w:numPr>
          <w:ilvl w:val="0"/>
          <w:numId w:val="973"/>
        </w:numPr>
      </w:pPr>
      <w:r w:rsidRPr="00C56407">
        <w:t>domain calculation tests;</w:t>
      </w:r>
    </w:p>
    <w:p w14:paraId="24425B97" w14:textId="77777777" w:rsidR="00C56407" w:rsidRPr="00C56407" w:rsidRDefault="00C56407" w:rsidP="00C56407">
      <w:pPr>
        <w:numPr>
          <w:ilvl w:val="0"/>
          <w:numId w:val="973"/>
        </w:numPr>
      </w:pPr>
      <w:r w:rsidRPr="00C56407">
        <w:t>lifecycle-state tests;</w:t>
      </w:r>
    </w:p>
    <w:p w14:paraId="20C0795D" w14:textId="77777777" w:rsidR="00C56407" w:rsidRPr="00C56407" w:rsidRDefault="00C56407" w:rsidP="00C56407">
      <w:pPr>
        <w:numPr>
          <w:ilvl w:val="0"/>
          <w:numId w:val="973"/>
        </w:numPr>
      </w:pPr>
      <w:r w:rsidRPr="00C56407">
        <w:t>identity tests;</w:t>
      </w:r>
    </w:p>
    <w:p w14:paraId="12FC9F88" w14:textId="77777777" w:rsidR="00C56407" w:rsidRPr="00C56407" w:rsidRDefault="00C56407" w:rsidP="00C56407">
      <w:pPr>
        <w:numPr>
          <w:ilvl w:val="0"/>
          <w:numId w:val="973"/>
        </w:numPr>
      </w:pPr>
      <w:r w:rsidRPr="00C56407">
        <w:t>policy and versioning tests;</w:t>
      </w:r>
    </w:p>
    <w:p w14:paraId="0080E779" w14:textId="77777777" w:rsidR="00C56407" w:rsidRPr="00C56407" w:rsidRDefault="00C56407" w:rsidP="00C56407">
      <w:pPr>
        <w:numPr>
          <w:ilvl w:val="0"/>
          <w:numId w:val="973"/>
        </w:numPr>
      </w:pPr>
      <w:r w:rsidRPr="00C56407">
        <w:t>authorization tests;</w:t>
      </w:r>
    </w:p>
    <w:p w14:paraId="6C3CAFDF" w14:textId="77777777" w:rsidR="00C56407" w:rsidRPr="00C56407" w:rsidRDefault="00C56407" w:rsidP="00C56407">
      <w:pPr>
        <w:numPr>
          <w:ilvl w:val="0"/>
          <w:numId w:val="973"/>
        </w:numPr>
      </w:pPr>
      <w:r w:rsidRPr="00C56407">
        <w:t>Scenario tests;</w:t>
      </w:r>
    </w:p>
    <w:p w14:paraId="6F33F093" w14:textId="77777777" w:rsidR="00C56407" w:rsidRPr="00C56407" w:rsidRDefault="00C56407" w:rsidP="00C56407">
      <w:pPr>
        <w:numPr>
          <w:ilvl w:val="0"/>
          <w:numId w:val="973"/>
        </w:numPr>
      </w:pPr>
      <w:r w:rsidRPr="00C56407">
        <w:t>user-experience acceptance;</w:t>
      </w:r>
    </w:p>
    <w:p w14:paraId="36A138CE" w14:textId="77777777" w:rsidR="00C56407" w:rsidRPr="00C56407" w:rsidRDefault="00C56407" w:rsidP="00C56407">
      <w:pPr>
        <w:numPr>
          <w:ilvl w:val="0"/>
          <w:numId w:val="973"/>
        </w:numPr>
      </w:pPr>
      <w:r w:rsidRPr="00C56407">
        <w:t>security verification;</w:t>
      </w:r>
    </w:p>
    <w:p w14:paraId="620D04FC" w14:textId="77777777" w:rsidR="00C56407" w:rsidRPr="00C56407" w:rsidRDefault="00C56407" w:rsidP="00C56407">
      <w:pPr>
        <w:numPr>
          <w:ilvl w:val="0"/>
          <w:numId w:val="973"/>
        </w:numPr>
      </w:pPr>
      <w:r w:rsidRPr="00C56407">
        <w:t>performance verification;</w:t>
      </w:r>
    </w:p>
    <w:p w14:paraId="288522B2" w14:textId="77777777" w:rsidR="00C56407" w:rsidRPr="00C56407" w:rsidRDefault="00C56407" w:rsidP="00C56407">
      <w:pPr>
        <w:numPr>
          <w:ilvl w:val="0"/>
          <w:numId w:val="973"/>
        </w:numPr>
      </w:pPr>
      <w:r w:rsidRPr="00C56407">
        <w:lastRenderedPageBreak/>
        <w:t>migration verification;</w:t>
      </w:r>
    </w:p>
    <w:p w14:paraId="1690D6C4" w14:textId="77777777" w:rsidR="00C56407" w:rsidRPr="00C56407" w:rsidRDefault="00C56407" w:rsidP="00C56407">
      <w:pPr>
        <w:numPr>
          <w:ilvl w:val="0"/>
          <w:numId w:val="973"/>
        </w:numPr>
      </w:pPr>
      <w:r w:rsidRPr="00C56407">
        <w:t>backup and restore verification;</w:t>
      </w:r>
    </w:p>
    <w:p w14:paraId="4D8BD759" w14:textId="77777777" w:rsidR="00C56407" w:rsidRPr="00C56407" w:rsidRDefault="00C56407" w:rsidP="00C56407">
      <w:pPr>
        <w:numPr>
          <w:ilvl w:val="0"/>
          <w:numId w:val="973"/>
        </w:numPr>
      </w:pPr>
      <w:r w:rsidRPr="00C56407">
        <w:t>historical reproducibility;</w:t>
      </w:r>
    </w:p>
    <w:p w14:paraId="08D14960" w14:textId="77777777" w:rsidR="00C56407" w:rsidRPr="00C56407" w:rsidRDefault="00C56407" w:rsidP="00C56407">
      <w:pPr>
        <w:numPr>
          <w:ilvl w:val="0"/>
          <w:numId w:val="973"/>
        </w:numPr>
      </w:pPr>
      <w:r w:rsidRPr="00C56407">
        <w:t>defect classification;</w:t>
      </w:r>
    </w:p>
    <w:p w14:paraId="5FF8ABC2" w14:textId="77777777" w:rsidR="00C56407" w:rsidRPr="00C56407" w:rsidRDefault="00C56407" w:rsidP="00C56407">
      <w:pPr>
        <w:numPr>
          <w:ilvl w:val="0"/>
          <w:numId w:val="973"/>
        </w:numPr>
      </w:pPr>
      <w:r w:rsidRPr="00C56407">
        <w:t>release gates;</w:t>
      </w:r>
    </w:p>
    <w:p w14:paraId="61E2210B" w14:textId="77777777" w:rsidR="00C56407" w:rsidRPr="00C56407" w:rsidRDefault="00C56407" w:rsidP="00C56407">
      <w:pPr>
        <w:numPr>
          <w:ilvl w:val="0"/>
          <w:numId w:val="973"/>
        </w:numPr>
      </w:pPr>
      <w:r w:rsidRPr="00C56407">
        <w:t>production-readiness acceptance;</w:t>
      </w:r>
    </w:p>
    <w:p w14:paraId="3B1A8E98" w14:textId="77777777" w:rsidR="00C56407" w:rsidRPr="00C56407" w:rsidRDefault="00C56407" w:rsidP="00C56407">
      <w:pPr>
        <w:numPr>
          <w:ilvl w:val="0"/>
          <w:numId w:val="973"/>
        </w:numPr>
      </w:pPr>
      <w:r w:rsidRPr="00C56407">
        <w:t>and post-release validation.</w:t>
      </w:r>
    </w:p>
    <w:p w14:paraId="04DD30C5" w14:textId="77777777" w:rsidR="00C56407" w:rsidRPr="00C56407" w:rsidRDefault="00C56407" w:rsidP="00C56407">
      <w:r w:rsidRPr="00C56407">
        <w:t>It answers:</w:t>
      </w:r>
    </w:p>
    <w:p w14:paraId="34A496FC" w14:textId="77777777" w:rsidR="00C56407" w:rsidRPr="00C56407" w:rsidRDefault="00C56407" w:rsidP="00C56407">
      <w:pPr>
        <w:numPr>
          <w:ilvl w:val="0"/>
          <w:numId w:val="974"/>
        </w:numPr>
      </w:pPr>
      <w:r w:rsidRPr="00C56407">
        <w:t>How is every requirement proven?</w:t>
      </w:r>
    </w:p>
    <w:p w14:paraId="29411BD6" w14:textId="77777777" w:rsidR="00C56407" w:rsidRPr="00C56407" w:rsidRDefault="00C56407" w:rsidP="00C56407">
      <w:pPr>
        <w:numPr>
          <w:ilvl w:val="0"/>
          <w:numId w:val="974"/>
        </w:numPr>
      </w:pPr>
      <w:r w:rsidRPr="00C56407">
        <w:t>What tests are mandatory?</w:t>
      </w:r>
    </w:p>
    <w:p w14:paraId="41D5B5DC" w14:textId="77777777" w:rsidR="00C56407" w:rsidRPr="00C56407" w:rsidRDefault="00C56407" w:rsidP="00C56407">
      <w:pPr>
        <w:numPr>
          <w:ilvl w:val="0"/>
          <w:numId w:val="974"/>
        </w:numPr>
      </w:pPr>
      <w:r w:rsidRPr="00C56407">
        <w:t>Which fixtures define canonical business behavior?</w:t>
      </w:r>
    </w:p>
    <w:p w14:paraId="3EAE9FF3" w14:textId="77777777" w:rsidR="00C56407" w:rsidRPr="00C56407" w:rsidRDefault="00C56407" w:rsidP="00C56407">
      <w:pPr>
        <w:numPr>
          <w:ilvl w:val="0"/>
          <w:numId w:val="974"/>
        </w:numPr>
      </w:pPr>
      <w:r w:rsidRPr="00C56407">
        <w:t>How are edge cases preserved?</w:t>
      </w:r>
    </w:p>
    <w:p w14:paraId="4C3AFDC0" w14:textId="77777777" w:rsidR="00C56407" w:rsidRPr="00C56407" w:rsidRDefault="00C56407" w:rsidP="00C56407">
      <w:pPr>
        <w:numPr>
          <w:ilvl w:val="0"/>
          <w:numId w:val="974"/>
        </w:numPr>
      </w:pPr>
      <w:r w:rsidRPr="00C56407">
        <w:t>How are regressions prevented?</w:t>
      </w:r>
    </w:p>
    <w:p w14:paraId="0E258BBD" w14:textId="77777777" w:rsidR="00C56407" w:rsidRPr="00C56407" w:rsidRDefault="00C56407" w:rsidP="00C56407">
      <w:pPr>
        <w:numPr>
          <w:ilvl w:val="0"/>
          <w:numId w:val="974"/>
        </w:numPr>
      </w:pPr>
      <w:r w:rsidRPr="00C56407">
        <w:t>What constitutes acceptable evidence?</w:t>
      </w:r>
    </w:p>
    <w:p w14:paraId="516E9518" w14:textId="77777777" w:rsidR="00C56407" w:rsidRPr="00C56407" w:rsidRDefault="00C56407" w:rsidP="00C56407">
      <w:pPr>
        <w:numPr>
          <w:ilvl w:val="0"/>
          <w:numId w:val="974"/>
        </w:numPr>
      </w:pPr>
      <w:r w:rsidRPr="00C56407">
        <w:t>Which failures block release?</w:t>
      </w:r>
    </w:p>
    <w:p w14:paraId="1A5AA5D8" w14:textId="77777777" w:rsidR="00C56407" w:rsidRPr="00C56407" w:rsidRDefault="00C56407" w:rsidP="00C56407">
      <w:pPr>
        <w:numPr>
          <w:ilvl w:val="0"/>
          <w:numId w:val="974"/>
        </w:numPr>
      </w:pPr>
      <w:r w:rsidRPr="00C56407">
        <w:t>Who may approve exceptions?</w:t>
      </w:r>
    </w:p>
    <w:p w14:paraId="22990711" w14:textId="77777777" w:rsidR="00C56407" w:rsidRPr="00C56407" w:rsidRDefault="00C56407" w:rsidP="00C56407">
      <w:pPr>
        <w:numPr>
          <w:ilvl w:val="0"/>
          <w:numId w:val="974"/>
        </w:numPr>
      </w:pPr>
      <w:r w:rsidRPr="00C56407">
        <w:t>How is a release compared with the existing working tool?</w:t>
      </w:r>
    </w:p>
    <w:p w14:paraId="63B0E879" w14:textId="77777777" w:rsidR="00C56407" w:rsidRPr="00C56407" w:rsidRDefault="00C56407" w:rsidP="00C56407">
      <w:pPr>
        <w:numPr>
          <w:ilvl w:val="0"/>
          <w:numId w:val="974"/>
        </w:numPr>
      </w:pPr>
      <w:r w:rsidRPr="00C56407">
        <w:t>How is migration verified?</w:t>
      </w:r>
    </w:p>
    <w:p w14:paraId="14D346DF" w14:textId="77777777" w:rsidR="00C56407" w:rsidRPr="00C56407" w:rsidRDefault="00C56407" w:rsidP="00C56407">
      <w:pPr>
        <w:numPr>
          <w:ilvl w:val="0"/>
          <w:numId w:val="974"/>
        </w:numPr>
      </w:pPr>
      <w:r w:rsidRPr="00C56407">
        <w:t>How is historical truth proven after migration?</w:t>
      </w:r>
    </w:p>
    <w:p w14:paraId="0852957C" w14:textId="77777777" w:rsidR="00C56407" w:rsidRPr="00C56407" w:rsidRDefault="00C56407" w:rsidP="00C56407">
      <w:pPr>
        <w:numPr>
          <w:ilvl w:val="0"/>
          <w:numId w:val="974"/>
        </w:numPr>
      </w:pPr>
      <w:r w:rsidRPr="00C56407">
        <w:t>How is a production release accepted?</w:t>
      </w:r>
    </w:p>
    <w:p w14:paraId="633D5990" w14:textId="77777777" w:rsidR="00C56407" w:rsidRPr="00C56407" w:rsidRDefault="00C56407" w:rsidP="00C56407">
      <w:pPr>
        <w:numPr>
          <w:ilvl w:val="0"/>
          <w:numId w:val="974"/>
        </w:numPr>
      </w:pPr>
      <w:r w:rsidRPr="00C56407">
        <w:t>What must happen before the legacy tool can be retired?</w:t>
      </w:r>
    </w:p>
    <w:p w14:paraId="43A1C6E6" w14:textId="77777777" w:rsidR="00C56407" w:rsidRPr="00C56407" w:rsidRDefault="00C56407" w:rsidP="00C56407">
      <w:r w:rsidRPr="00C56407">
        <w:t>This segment does not define:</w:t>
      </w:r>
    </w:p>
    <w:p w14:paraId="30583A60" w14:textId="77777777" w:rsidR="00C56407" w:rsidRPr="00C56407" w:rsidRDefault="00C56407" w:rsidP="00C56407">
      <w:pPr>
        <w:numPr>
          <w:ilvl w:val="0"/>
          <w:numId w:val="975"/>
        </w:numPr>
      </w:pPr>
      <w:r w:rsidRPr="00C56407">
        <w:t>implementation order;</w:t>
      </w:r>
    </w:p>
    <w:p w14:paraId="43C44007" w14:textId="77777777" w:rsidR="00C56407" w:rsidRPr="00C56407" w:rsidRDefault="00C56407" w:rsidP="00C56407">
      <w:pPr>
        <w:numPr>
          <w:ilvl w:val="0"/>
          <w:numId w:val="975"/>
        </w:numPr>
      </w:pPr>
      <w:r w:rsidRPr="00C56407">
        <w:t>repository structure;</w:t>
      </w:r>
    </w:p>
    <w:p w14:paraId="5AD92D80" w14:textId="77777777" w:rsidR="00C56407" w:rsidRPr="00C56407" w:rsidRDefault="00C56407" w:rsidP="00C56407">
      <w:pPr>
        <w:numPr>
          <w:ilvl w:val="0"/>
          <w:numId w:val="975"/>
        </w:numPr>
      </w:pPr>
      <w:r w:rsidRPr="00C56407">
        <w:t>migration execution sequence;</w:t>
      </w:r>
    </w:p>
    <w:p w14:paraId="58B362FC" w14:textId="77777777" w:rsidR="00C56407" w:rsidRPr="00C56407" w:rsidRDefault="00C56407" w:rsidP="00C56407">
      <w:pPr>
        <w:numPr>
          <w:ilvl w:val="0"/>
          <w:numId w:val="975"/>
        </w:numPr>
      </w:pPr>
      <w:r w:rsidRPr="00C56407">
        <w:t>final delivery packaging;</w:t>
      </w:r>
    </w:p>
    <w:p w14:paraId="74E9556E" w14:textId="77777777" w:rsidR="00C56407" w:rsidRPr="00C56407" w:rsidRDefault="00C56407" w:rsidP="00C56407">
      <w:pPr>
        <w:numPr>
          <w:ilvl w:val="0"/>
          <w:numId w:val="975"/>
        </w:numPr>
      </w:pPr>
      <w:r w:rsidRPr="00C56407">
        <w:lastRenderedPageBreak/>
        <w:t>or completion instructions.</w:t>
      </w:r>
    </w:p>
    <w:p w14:paraId="367F4EC7" w14:textId="77777777" w:rsidR="00C56407" w:rsidRPr="00C56407" w:rsidRDefault="00C56407" w:rsidP="00C56407">
      <w:r w:rsidRPr="00C56407">
        <w:t>Those subjects belong to Segment 15.</w:t>
      </w:r>
    </w:p>
    <w:p w14:paraId="4CFDFED6" w14:textId="77777777" w:rsidR="00C56407" w:rsidRPr="00C56407" w:rsidRDefault="00C56407" w:rsidP="00C56407">
      <w:r w:rsidRPr="00C56407">
        <w:pict w14:anchorId="5F2F420A">
          <v:rect id="_x0000_i7841" style="width:0;height:1.5pt" o:hralign="center" o:hrstd="t" o:hr="t" fillcolor="#a0a0a0" stroked="f"/>
        </w:pict>
      </w:r>
    </w:p>
    <w:p w14:paraId="472629B7" w14:textId="77777777" w:rsidR="00C56407" w:rsidRPr="00C56407" w:rsidRDefault="00C56407" w:rsidP="00C56407">
      <w:pPr>
        <w:pStyle w:val="Heading2"/>
        <w:rPr>
          <w:b/>
          <w:bCs/>
        </w:rPr>
      </w:pPr>
      <w:r w:rsidRPr="00C56407">
        <w:rPr>
          <w:b/>
          <w:bCs/>
        </w:rPr>
        <w:t>14.2 Verification principles</w:t>
      </w:r>
    </w:p>
    <w:p w14:paraId="1E1B2062" w14:textId="77777777" w:rsidR="00C56407" w:rsidRPr="00C56407" w:rsidRDefault="00C56407" w:rsidP="00C56407">
      <w:pPr>
        <w:pStyle w:val="RequirementID"/>
        <w:keepNext/>
      </w:pPr>
      <w:r w:rsidRPr="00C56407">
        <w:t>TEST-ARCH-001</w:t>
      </w:r>
    </w:p>
    <w:p w14:paraId="11B60D58" w14:textId="77777777" w:rsidR="00C56407" w:rsidRPr="00C56407" w:rsidRDefault="00C56407" w:rsidP="00C56407">
      <w:pPr>
        <w:widowControl/>
      </w:pPr>
      <w:r w:rsidRPr="00C56407">
        <w:t>Every normative requirement MUST be verifiable.</w:t>
      </w:r>
    </w:p>
    <w:p w14:paraId="102AB639" w14:textId="77777777" w:rsidR="00C56407" w:rsidRPr="00C56407" w:rsidRDefault="00C56407" w:rsidP="00C56407">
      <w:pPr>
        <w:pStyle w:val="RequirementID"/>
        <w:keepNext/>
      </w:pPr>
      <w:r w:rsidRPr="00C56407">
        <w:t>TEST-ARCH-002</w:t>
      </w:r>
    </w:p>
    <w:p w14:paraId="519D6699" w14:textId="77777777" w:rsidR="00C56407" w:rsidRPr="00C56407" w:rsidRDefault="00C56407" w:rsidP="00C56407">
      <w:pPr>
        <w:widowControl/>
      </w:pPr>
      <w:r w:rsidRPr="00C56407">
        <w:t>Every material requirement MUST map to one or more of:</w:t>
      </w:r>
    </w:p>
    <w:p w14:paraId="1E75D6C6" w14:textId="77777777" w:rsidR="00C56407" w:rsidRPr="00C56407" w:rsidRDefault="00C56407" w:rsidP="00C56407">
      <w:pPr>
        <w:numPr>
          <w:ilvl w:val="0"/>
          <w:numId w:val="976"/>
        </w:numPr>
      </w:pPr>
      <w:r w:rsidRPr="00C56407">
        <w:t>automated test;</w:t>
      </w:r>
    </w:p>
    <w:p w14:paraId="29BD1F94" w14:textId="77777777" w:rsidR="00C56407" w:rsidRPr="00C56407" w:rsidRDefault="00C56407" w:rsidP="00C56407">
      <w:pPr>
        <w:numPr>
          <w:ilvl w:val="0"/>
          <w:numId w:val="976"/>
        </w:numPr>
      </w:pPr>
      <w:r w:rsidRPr="00C56407">
        <w:t>fixture;</w:t>
      </w:r>
    </w:p>
    <w:p w14:paraId="57714CB4" w14:textId="77777777" w:rsidR="00C56407" w:rsidRPr="00C56407" w:rsidRDefault="00C56407" w:rsidP="00C56407">
      <w:pPr>
        <w:numPr>
          <w:ilvl w:val="0"/>
          <w:numId w:val="976"/>
        </w:numPr>
      </w:pPr>
      <w:r w:rsidRPr="00C56407">
        <w:t>static analysis;</w:t>
      </w:r>
    </w:p>
    <w:p w14:paraId="30986A5C" w14:textId="77777777" w:rsidR="00C56407" w:rsidRPr="00C56407" w:rsidRDefault="00C56407" w:rsidP="00C56407">
      <w:pPr>
        <w:numPr>
          <w:ilvl w:val="0"/>
          <w:numId w:val="976"/>
        </w:numPr>
      </w:pPr>
      <w:r w:rsidRPr="00C56407">
        <w:t>manual inspection;</w:t>
      </w:r>
    </w:p>
    <w:p w14:paraId="62352483" w14:textId="77777777" w:rsidR="00C56407" w:rsidRPr="00C56407" w:rsidRDefault="00C56407" w:rsidP="00C56407">
      <w:pPr>
        <w:numPr>
          <w:ilvl w:val="0"/>
          <w:numId w:val="976"/>
        </w:numPr>
      </w:pPr>
      <w:r w:rsidRPr="00C56407">
        <w:t>security review;</w:t>
      </w:r>
    </w:p>
    <w:p w14:paraId="2BC68E4E" w14:textId="77777777" w:rsidR="00C56407" w:rsidRPr="00C56407" w:rsidRDefault="00C56407" w:rsidP="00C56407">
      <w:pPr>
        <w:numPr>
          <w:ilvl w:val="0"/>
          <w:numId w:val="976"/>
        </w:numPr>
      </w:pPr>
      <w:r w:rsidRPr="00C56407">
        <w:t>performance result;</w:t>
      </w:r>
    </w:p>
    <w:p w14:paraId="7B4E2292" w14:textId="77777777" w:rsidR="00C56407" w:rsidRPr="00C56407" w:rsidRDefault="00C56407" w:rsidP="00C56407">
      <w:pPr>
        <w:numPr>
          <w:ilvl w:val="0"/>
          <w:numId w:val="976"/>
        </w:numPr>
      </w:pPr>
      <w:r w:rsidRPr="00C56407">
        <w:t>operational exercise;</w:t>
      </w:r>
    </w:p>
    <w:p w14:paraId="7F912BE1" w14:textId="77777777" w:rsidR="00C56407" w:rsidRPr="00C56407" w:rsidRDefault="00C56407" w:rsidP="00C56407">
      <w:pPr>
        <w:numPr>
          <w:ilvl w:val="0"/>
          <w:numId w:val="976"/>
        </w:numPr>
      </w:pPr>
      <w:r w:rsidRPr="00C56407">
        <w:t>migration rehearsal;</w:t>
      </w:r>
    </w:p>
    <w:p w14:paraId="7F4D45DA" w14:textId="77777777" w:rsidR="00C56407" w:rsidRPr="00C56407" w:rsidRDefault="00C56407" w:rsidP="00C56407">
      <w:pPr>
        <w:numPr>
          <w:ilvl w:val="0"/>
          <w:numId w:val="976"/>
        </w:numPr>
      </w:pPr>
      <w:r w:rsidRPr="00C56407">
        <w:t>or explicit approved evidence.</w:t>
      </w:r>
    </w:p>
    <w:p w14:paraId="527DCAC8" w14:textId="77777777" w:rsidR="00C56407" w:rsidRPr="00C56407" w:rsidRDefault="00C56407" w:rsidP="00C56407">
      <w:pPr>
        <w:pStyle w:val="RequirementID"/>
        <w:keepNext/>
      </w:pPr>
      <w:r w:rsidRPr="00C56407">
        <w:t>TEST-ARCH-003</w:t>
      </w:r>
    </w:p>
    <w:p w14:paraId="3ED94DF9" w14:textId="77777777" w:rsidR="00C56407" w:rsidRPr="00C56407" w:rsidRDefault="00C56407" w:rsidP="00C56407">
      <w:pPr>
        <w:widowControl/>
      </w:pPr>
      <w:r w:rsidRPr="00C56407">
        <w:t>A requirement MUST NOT be considered implemented merely because code exists.</w:t>
      </w:r>
    </w:p>
    <w:p w14:paraId="319111D7" w14:textId="77777777" w:rsidR="00C56407" w:rsidRPr="00C56407" w:rsidRDefault="00C56407" w:rsidP="00C56407">
      <w:pPr>
        <w:pStyle w:val="RequirementID"/>
        <w:keepNext/>
      </w:pPr>
      <w:r w:rsidRPr="00C56407">
        <w:t>TEST-ARCH-004</w:t>
      </w:r>
    </w:p>
    <w:p w14:paraId="25662A6B" w14:textId="77777777" w:rsidR="00C56407" w:rsidRPr="00C56407" w:rsidRDefault="00C56407" w:rsidP="00C56407">
      <w:pPr>
        <w:widowControl/>
      </w:pPr>
      <w:r w:rsidRPr="00C56407">
        <w:t>A requirement MUST NOT be considered accepted solely because the interface appears correct.</w:t>
      </w:r>
    </w:p>
    <w:p w14:paraId="5B75FF05" w14:textId="77777777" w:rsidR="00C56407" w:rsidRPr="00C56407" w:rsidRDefault="00C56407" w:rsidP="00C56407">
      <w:pPr>
        <w:pStyle w:val="RequirementID"/>
        <w:keepNext/>
      </w:pPr>
      <w:r w:rsidRPr="00C56407">
        <w:t>TEST-ARCH-005</w:t>
      </w:r>
    </w:p>
    <w:p w14:paraId="58C54CD7" w14:textId="77777777" w:rsidR="00C56407" w:rsidRPr="00C56407" w:rsidRDefault="00C56407" w:rsidP="00C56407">
      <w:pPr>
        <w:widowControl/>
      </w:pPr>
      <w:r w:rsidRPr="00C56407">
        <w:t>Critical business semantics MUST be tested below the presentation layer.</w:t>
      </w:r>
    </w:p>
    <w:p w14:paraId="2421AEC5" w14:textId="77777777" w:rsidR="00C56407" w:rsidRPr="00C56407" w:rsidRDefault="00C56407" w:rsidP="00C56407">
      <w:pPr>
        <w:pStyle w:val="RequirementID"/>
        <w:keepNext/>
      </w:pPr>
      <w:r w:rsidRPr="00C56407">
        <w:t>TEST-ARCH-006</w:t>
      </w:r>
    </w:p>
    <w:p w14:paraId="3B3A8D2A" w14:textId="77777777" w:rsidR="00C56407" w:rsidRPr="00C56407" w:rsidRDefault="00C56407" w:rsidP="00C56407">
      <w:pPr>
        <w:widowControl/>
      </w:pPr>
      <w:r w:rsidRPr="00C56407">
        <w:t>Tests MUST prove both expected behavior and prohibited behavior.</w:t>
      </w:r>
    </w:p>
    <w:p w14:paraId="504656AE" w14:textId="77777777" w:rsidR="00C56407" w:rsidRPr="00C56407" w:rsidRDefault="00C56407" w:rsidP="00C56407">
      <w:pPr>
        <w:pStyle w:val="RequirementID"/>
        <w:keepNext/>
      </w:pPr>
      <w:r w:rsidRPr="00C56407">
        <w:lastRenderedPageBreak/>
        <w:t>TEST-ARCH-007</w:t>
      </w:r>
    </w:p>
    <w:p w14:paraId="3578238F" w14:textId="77777777" w:rsidR="00C56407" w:rsidRPr="00C56407" w:rsidRDefault="00C56407" w:rsidP="00C56407">
      <w:pPr>
        <w:widowControl/>
      </w:pPr>
      <w:r w:rsidRPr="00C56407">
        <w:t>Release acceptance MUST be evidence-based.</w:t>
      </w:r>
    </w:p>
    <w:p w14:paraId="5CF8F053" w14:textId="77777777" w:rsidR="00C56407" w:rsidRPr="00C56407" w:rsidRDefault="00C56407" w:rsidP="00C56407">
      <w:pPr>
        <w:pStyle w:val="RequirementID"/>
        <w:keepNext/>
      </w:pPr>
      <w:r w:rsidRPr="00C56407">
        <w:t>TEST-ARCH-008</w:t>
      </w:r>
    </w:p>
    <w:p w14:paraId="55289603" w14:textId="77777777" w:rsidR="00C56407" w:rsidRPr="00C56407" w:rsidRDefault="00C56407" w:rsidP="00C56407">
      <w:pPr>
        <w:widowControl/>
      </w:pPr>
      <w:r w:rsidRPr="00C56407">
        <w:t>A passing happy path MUST NOT compensate for missing failure, stale, unresolved, correction, concurrency, or rollback tests.</w:t>
      </w:r>
    </w:p>
    <w:p w14:paraId="110FE695" w14:textId="77777777" w:rsidR="00C56407" w:rsidRPr="00C56407" w:rsidRDefault="00C56407" w:rsidP="00C56407">
      <w:r w:rsidRPr="00C56407">
        <w:pict w14:anchorId="33055738">
          <v:rect id="_x0000_i7842" style="width:0;height:1.5pt" o:hralign="center" o:hrstd="t" o:hr="t" fillcolor="#a0a0a0" stroked="f"/>
        </w:pict>
      </w:r>
    </w:p>
    <w:p w14:paraId="2A0D8E6A" w14:textId="77777777" w:rsidR="00C56407" w:rsidRPr="00C56407" w:rsidRDefault="00C56407" w:rsidP="00C56407">
      <w:pPr>
        <w:pStyle w:val="Heading2"/>
        <w:rPr>
          <w:b/>
          <w:bCs/>
        </w:rPr>
      </w:pPr>
      <w:r w:rsidRPr="00C56407">
        <w:rPr>
          <w:b/>
          <w:bCs/>
        </w:rPr>
        <w:t>14.3 Verification hierarchy</w:t>
      </w:r>
    </w:p>
    <w:p w14:paraId="651D3965" w14:textId="77777777" w:rsidR="00C56407" w:rsidRPr="00C56407" w:rsidRDefault="00C56407" w:rsidP="00C56407">
      <w:r w:rsidRPr="00C56407">
        <w:t>Verification should occur at several layers.</w:t>
      </w:r>
    </w:p>
    <w:p w14:paraId="2D2FBD12" w14:textId="77777777" w:rsidR="00C56407" w:rsidRPr="00C56407" w:rsidRDefault="00C56407" w:rsidP="00C56407">
      <w:pPr>
        <w:pStyle w:val="Heading2"/>
        <w:rPr>
          <w:b/>
          <w:bCs/>
        </w:rPr>
      </w:pPr>
      <w:r w:rsidRPr="00C56407">
        <w:rPr>
          <w:b/>
          <w:bCs/>
        </w:rPr>
        <w:t>14.3.1 Static verification</w:t>
      </w:r>
    </w:p>
    <w:p w14:paraId="1B752C2A" w14:textId="77777777" w:rsidR="00C56407" w:rsidRPr="00C56407" w:rsidRDefault="00C56407" w:rsidP="00C56407">
      <w:r w:rsidRPr="00C56407">
        <w:t>Examples:</w:t>
      </w:r>
    </w:p>
    <w:p w14:paraId="792C0BD0" w14:textId="77777777" w:rsidR="00C56407" w:rsidRPr="00C56407" w:rsidRDefault="00C56407" w:rsidP="00C56407">
      <w:pPr>
        <w:numPr>
          <w:ilvl w:val="0"/>
          <w:numId w:val="977"/>
        </w:numPr>
      </w:pPr>
      <w:r w:rsidRPr="00C56407">
        <w:t>type checking;</w:t>
      </w:r>
    </w:p>
    <w:p w14:paraId="29CE327C" w14:textId="77777777" w:rsidR="00C56407" w:rsidRPr="00C56407" w:rsidRDefault="00C56407" w:rsidP="00C56407">
      <w:pPr>
        <w:numPr>
          <w:ilvl w:val="0"/>
          <w:numId w:val="977"/>
        </w:numPr>
      </w:pPr>
      <w:r w:rsidRPr="00C56407">
        <w:t>linting;</w:t>
      </w:r>
    </w:p>
    <w:p w14:paraId="667385B4" w14:textId="77777777" w:rsidR="00C56407" w:rsidRPr="00C56407" w:rsidRDefault="00C56407" w:rsidP="00C56407">
      <w:pPr>
        <w:numPr>
          <w:ilvl w:val="0"/>
          <w:numId w:val="977"/>
        </w:numPr>
      </w:pPr>
      <w:r w:rsidRPr="00C56407">
        <w:t>schema validation;</w:t>
      </w:r>
    </w:p>
    <w:p w14:paraId="78DD2F3E" w14:textId="77777777" w:rsidR="00C56407" w:rsidRPr="00C56407" w:rsidRDefault="00C56407" w:rsidP="00C56407">
      <w:pPr>
        <w:numPr>
          <w:ilvl w:val="0"/>
          <w:numId w:val="977"/>
        </w:numPr>
      </w:pPr>
      <w:r w:rsidRPr="00C56407">
        <w:t>dependency review;</w:t>
      </w:r>
    </w:p>
    <w:p w14:paraId="586A4A18" w14:textId="77777777" w:rsidR="00C56407" w:rsidRPr="00C56407" w:rsidRDefault="00C56407" w:rsidP="00C56407">
      <w:pPr>
        <w:numPr>
          <w:ilvl w:val="0"/>
          <w:numId w:val="977"/>
        </w:numPr>
      </w:pPr>
      <w:r w:rsidRPr="00C56407">
        <w:t>forbidden-pattern detection;</w:t>
      </w:r>
    </w:p>
    <w:p w14:paraId="00A95C34" w14:textId="77777777" w:rsidR="00C56407" w:rsidRPr="00C56407" w:rsidRDefault="00C56407" w:rsidP="00C56407">
      <w:pPr>
        <w:numPr>
          <w:ilvl w:val="0"/>
          <w:numId w:val="977"/>
        </w:numPr>
      </w:pPr>
      <w:r w:rsidRPr="00C56407">
        <w:t>requirement-reference checking.</w:t>
      </w:r>
    </w:p>
    <w:p w14:paraId="7C42F66D" w14:textId="77777777" w:rsidR="00C56407" w:rsidRPr="00C56407" w:rsidRDefault="00C56407" w:rsidP="00C56407">
      <w:pPr>
        <w:pStyle w:val="Heading2"/>
        <w:rPr>
          <w:b/>
          <w:bCs/>
        </w:rPr>
      </w:pPr>
      <w:r w:rsidRPr="00C56407">
        <w:rPr>
          <w:b/>
          <w:bCs/>
        </w:rPr>
        <w:t>14.3.2 Unit verification</w:t>
      </w:r>
    </w:p>
    <w:p w14:paraId="2FF4B500" w14:textId="77777777" w:rsidR="00C56407" w:rsidRPr="00C56407" w:rsidRDefault="00C56407" w:rsidP="00C56407">
      <w:r w:rsidRPr="00C56407">
        <w:t>Tests one calculation, rule, state transition, validator, policy resolver, identity rule, or authorization rule in isolation.</w:t>
      </w:r>
    </w:p>
    <w:p w14:paraId="59D09AB0" w14:textId="77777777" w:rsidR="00C56407" w:rsidRPr="00C56407" w:rsidRDefault="00C56407" w:rsidP="00C56407">
      <w:pPr>
        <w:pStyle w:val="Heading2"/>
        <w:rPr>
          <w:b/>
          <w:bCs/>
        </w:rPr>
      </w:pPr>
      <w:r w:rsidRPr="00C56407">
        <w:rPr>
          <w:b/>
          <w:bCs/>
        </w:rPr>
        <w:t>14.3.3 Contract verification</w:t>
      </w:r>
    </w:p>
    <w:p w14:paraId="32CB3C09" w14:textId="77777777" w:rsidR="00C56407" w:rsidRPr="00C56407" w:rsidRDefault="00C56407" w:rsidP="00C56407">
      <w:r w:rsidRPr="00C56407">
        <w:t>Tests a stable interface between:</w:t>
      </w:r>
    </w:p>
    <w:p w14:paraId="39CB06E7" w14:textId="77777777" w:rsidR="00C56407" w:rsidRPr="00C56407" w:rsidRDefault="00C56407" w:rsidP="00C56407">
      <w:pPr>
        <w:numPr>
          <w:ilvl w:val="0"/>
          <w:numId w:val="978"/>
        </w:numPr>
      </w:pPr>
      <w:r w:rsidRPr="00C56407">
        <w:t>repository and domain;</w:t>
      </w:r>
    </w:p>
    <w:p w14:paraId="3CD49965" w14:textId="77777777" w:rsidR="00C56407" w:rsidRPr="00C56407" w:rsidRDefault="00C56407" w:rsidP="00C56407">
      <w:pPr>
        <w:numPr>
          <w:ilvl w:val="0"/>
          <w:numId w:val="978"/>
        </w:numPr>
      </w:pPr>
      <w:r w:rsidRPr="00C56407">
        <w:t>source contract and ingestion;</w:t>
      </w:r>
    </w:p>
    <w:p w14:paraId="430D8A7D" w14:textId="77777777" w:rsidR="00C56407" w:rsidRPr="00C56407" w:rsidRDefault="00C56407" w:rsidP="00C56407">
      <w:pPr>
        <w:numPr>
          <w:ilvl w:val="0"/>
          <w:numId w:val="978"/>
        </w:numPr>
      </w:pPr>
      <w:r w:rsidRPr="00C56407">
        <w:t>domain and presentation;</w:t>
      </w:r>
    </w:p>
    <w:p w14:paraId="7986AC3B" w14:textId="77777777" w:rsidR="00C56407" w:rsidRPr="00C56407" w:rsidRDefault="00C56407" w:rsidP="00C56407">
      <w:pPr>
        <w:numPr>
          <w:ilvl w:val="0"/>
          <w:numId w:val="978"/>
        </w:numPr>
      </w:pPr>
      <w:r w:rsidRPr="00C56407">
        <w:t>service and API;</w:t>
      </w:r>
    </w:p>
    <w:p w14:paraId="3E8A56EF" w14:textId="77777777" w:rsidR="00C56407" w:rsidRPr="00C56407" w:rsidRDefault="00C56407" w:rsidP="00C56407">
      <w:pPr>
        <w:numPr>
          <w:ilvl w:val="0"/>
          <w:numId w:val="978"/>
        </w:numPr>
      </w:pPr>
      <w:r w:rsidRPr="00C56407">
        <w:t>Decision and Commitment;</w:t>
      </w:r>
    </w:p>
    <w:p w14:paraId="5C35E045" w14:textId="77777777" w:rsidR="00C56407" w:rsidRPr="00C56407" w:rsidRDefault="00C56407" w:rsidP="00C56407">
      <w:pPr>
        <w:numPr>
          <w:ilvl w:val="0"/>
          <w:numId w:val="978"/>
        </w:numPr>
      </w:pPr>
      <w:r w:rsidRPr="00C56407">
        <w:t>Prediction and Observation;</w:t>
      </w:r>
    </w:p>
    <w:p w14:paraId="19E9A1EB" w14:textId="77777777" w:rsidR="00C56407" w:rsidRPr="00C56407" w:rsidRDefault="00C56407" w:rsidP="00C56407">
      <w:pPr>
        <w:numPr>
          <w:ilvl w:val="0"/>
          <w:numId w:val="978"/>
        </w:numPr>
      </w:pPr>
      <w:r w:rsidRPr="00C56407">
        <w:lastRenderedPageBreak/>
        <w:t>or another bounded context.</w:t>
      </w:r>
    </w:p>
    <w:p w14:paraId="32F56899" w14:textId="77777777" w:rsidR="00C56407" w:rsidRPr="00C56407" w:rsidRDefault="00C56407" w:rsidP="00C56407">
      <w:pPr>
        <w:pStyle w:val="Heading2"/>
        <w:rPr>
          <w:b/>
          <w:bCs/>
        </w:rPr>
      </w:pPr>
      <w:r w:rsidRPr="00C56407">
        <w:rPr>
          <w:b/>
          <w:bCs/>
        </w:rPr>
        <w:t>14.3.4 Integration verification</w:t>
      </w:r>
    </w:p>
    <w:p w14:paraId="0BBA8037" w14:textId="77777777" w:rsidR="00C56407" w:rsidRPr="00C56407" w:rsidRDefault="00C56407" w:rsidP="00C56407">
      <w:r w:rsidRPr="00C56407">
        <w:t>Tests several real components together.</w:t>
      </w:r>
    </w:p>
    <w:p w14:paraId="0CD56E2A" w14:textId="77777777" w:rsidR="00C56407" w:rsidRPr="00C56407" w:rsidRDefault="00C56407" w:rsidP="00C56407">
      <w:pPr>
        <w:pStyle w:val="Heading2"/>
        <w:rPr>
          <w:b/>
          <w:bCs/>
        </w:rPr>
      </w:pPr>
      <w:r w:rsidRPr="00C56407">
        <w:rPr>
          <w:b/>
          <w:bCs/>
        </w:rPr>
        <w:t>14.3.5 End-to-end verification</w:t>
      </w:r>
    </w:p>
    <w:p w14:paraId="72EFECDD" w14:textId="77777777" w:rsidR="00C56407" w:rsidRPr="00C56407" w:rsidRDefault="00C56407" w:rsidP="00C56407">
      <w:r w:rsidRPr="00C56407">
        <w:t>Tests complete workflows through supported user and system paths.</w:t>
      </w:r>
    </w:p>
    <w:p w14:paraId="795ECF8B" w14:textId="77777777" w:rsidR="00C56407" w:rsidRPr="00C56407" w:rsidRDefault="00C56407" w:rsidP="00C56407">
      <w:pPr>
        <w:pStyle w:val="Heading2"/>
        <w:rPr>
          <w:b/>
          <w:bCs/>
        </w:rPr>
      </w:pPr>
      <w:r w:rsidRPr="00C56407">
        <w:rPr>
          <w:b/>
          <w:bCs/>
        </w:rPr>
        <w:t>14.3.6 Operational verification</w:t>
      </w:r>
    </w:p>
    <w:p w14:paraId="454D120A" w14:textId="77777777" w:rsidR="00C56407" w:rsidRPr="00C56407" w:rsidRDefault="00C56407" w:rsidP="00C56407">
      <w:r w:rsidRPr="00C56407">
        <w:t>Tests:</w:t>
      </w:r>
    </w:p>
    <w:p w14:paraId="38B9DDEE" w14:textId="77777777" w:rsidR="00C56407" w:rsidRPr="00C56407" w:rsidRDefault="00C56407" w:rsidP="00C56407">
      <w:pPr>
        <w:numPr>
          <w:ilvl w:val="0"/>
          <w:numId w:val="979"/>
        </w:numPr>
      </w:pPr>
      <w:r w:rsidRPr="00C56407">
        <w:t>deployment;</w:t>
      </w:r>
    </w:p>
    <w:p w14:paraId="4D83B433" w14:textId="77777777" w:rsidR="00C56407" w:rsidRPr="00C56407" w:rsidRDefault="00C56407" w:rsidP="00C56407">
      <w:pPr>
        <w:numPr>
          <w:ilvl w:val="0"/>
          <w:numId w:val="979"/>
        </w:numPr>
      </w:pPr>
      <w:r w:rsidRPr="00C56407">
        <w:t>backup;</w:t>
      </w:r>
    </w:p>
    <w:p w14:paraId="50A4DFF8" w14:textId="77777777" w:rsidR="00C56407" w:rsidRPr="00C56407" w:rsidRDefault="00C56407" w:rsidP="00C56407">
      <w:pPr>
        <w:numPr>
          <w:ilvl w:val="0"/>
          <w:numId w:val="979"/>
        </w:numPr>
      </w:pPr>
      <w:r w:rsidRPr="00C56407">
        <w:t>restore;</w:t>
      </w:r>
    </w:p>
    <w:p w14:paraId="603105F5" w14:textId="77777777" w:rsidR="00C56407" w:rsidRPr="00C56407" w:rsidRDefault="00C56407" w:rsidP="00C56407">
      <w:pPr>
        <w:numPr>
          <w:ilvl w:val="0"/>
          <w:numId w:val="979"/>
        </w:numPr>
      </w:pPr>
      <w:r w:rsidRPr="00C56407">
        <w:t>monitoring;</w:t>
      </w:r>
    </w:p>
    <w:p w14:paraId="53BE722D" w14:textId="77777777" w:rsidR="00C56407" w:rsidRPr="00C56407" w:rsidRDefault="00C56407" w:rsidP="00C56407">
      <w:pPr>
        <w:numPr>
          <w:ilvl w:val="0"/>
          <w:numId w:val="979"/>
        </w:numPr>
      </w:pPr>
      <w:r w:rsidRPr="00C56407">
        <w:t>rollback;</w:t>
      </w:r>
    </w:p>
    <w:p w14:paraId="4C2F10F2" w14:textId="77777777" w:rsidR="00C56407" w:rsidRPr="00C56407" w:rsidRDefault="00C56407" w:rsidP="00C56407">
      <w:pPr>
        <w:numPr>
          <w:ilvl w:val="0"/>
          <w:numId w:val="979"/>
        </w:numPr>
      </w:pPr>
      <w:r w:rsidRPr="00C56407">
        <w:t>migration;</w:t>
      </w:r>
    </w:p>
    <w:p w14:paraId="44AA03A2" w14:textId="77777777" w:rsidR="00C56407" w:rsidRPr="00C56407" w:rsidRDefault="00C56407" w:rsidP="00C56407">
      <w:pPr>
        <w:numPr>
          <w:ilvl w:val="0"/>
          <w:numId w:val="979"/>
        </w:numPr>
      </w:pPr>
      <w:r w:rsidRPr="00C56407">
        <w:t>recovery;</w:t>
      </w:r>
    </w:p>
    <w:p w14:paraId="495A3106" w14:textId="77777777" w:rsidR="00C56407" w:rsidRPr="00C56407" w:rsidRDefault="00C56407" w:rsidP="00C56407">
      <w:pPr>
        <w:numPr>
          <w:ilvl w:val="0"/>
          <w:numId w:val="979"/>
        </w:numPr>
      </w:pPr>
      <w:r w:rsidRPr="00C56407">
        <w:t>and runbooks.</w:t>
      </w:r>
    </w:p>
    <w:p w14:paraId="24177E7C" w14:textId="77777777" w:rsidR="00C56407" w:rsidRPr="00C56407" w:rsidRDefault="00C56407" w:rsidP="00C56407">
      <w:pPr>
        <w:pStyle w:val="Heading2"/>
        <w:rPr>
          <w:b/>
          <w:bCs/>
        </w:rPr>
      </w:pPr>
      <w:r w:rsidRPr="00C56407">
        <w:rPr>
          <w:b/>
          <w:bCs/>
        </w:rPr>
        <w:t>14.3.7 Human acceptance</w:t>
      </w:r>
    </w:p>
    <w:p w14:paraId="345C2394" w14:textId="77777777" w:rsidR="00C56407" w:rsidRPr="00C56407" w:rsidRDefault="00C56407" w:rsidP="00C56407">
      <w:r w:rsidRPr="00C56407">
        <w:t>Confirms that the product communicates the correct dealership decision clearly and usefully.</w:t>
      </w:r>
    </w:p>
    <w:p w14:paraId="4DCDB803" w14:textId="77777777" w:rsidR="00C56407" w:rsidRPr="00C56407" w:rsidRDefault="00C56407" w:rsidP="00C56407">
      <w:pPr>
        <w:pStyle w:val="RequirementID"/>
        <w:keepNext/>
      </w:pPr>
      <w:r w:rsidRPr="00C56407">
        <w:t>TEST-LAYER-001</w:t>
      </w:r>
    </w:p>
    <w:p w14:paraId="68191D5C" w14:textId="77777777" w:rsidR="00C56407" w:rsidRPr="00C56407" w:rsidRDefault="00C56407" w:rsidP="00C56407">
      <w:pPr>
        <w:widowControl/>
      </w:pPr>
      <w:r w:rsidRPr="00C56407">
        <w:t>Critical requirements SHOULD be verified at the lowest practical layer and again through representative integration.</w:t>
      </w:r>
    </w:p>
    <w:p w14:paraId="26883D32" w14:textId="77777777" w:rsidR="00C56407" w:rsidRPr="00C56407" w:rsidRDefault="00C56407" w:rsidP="00C56407">
      <w:pPr>
        <w:pStyle w:val="RequirementID"/>
        <w:keepNext/>
      </w:pPr>
      <w:r w:rsidRPr="00C56407">
        <w:t>TEST-LAYER-002</w:t>
      </w:r>
    </w:p>
    <w:p w14:paraId="53A07AC8" w14:textId="77777777" w:rsidR="00C56407" w:rsidRPr="00C56407" w:rsidRDefault="00C56407" w:rsidP="00C56407">
      <w:pPr>
        <w:widowControl/>
      </w:pPr>
      <w:r w:rsidRPr="00C56407">
        <w:t>End-to-end tests MUST NOT be the only protection for calculation or authorization correctness.</w:t>
      </w:r>
    </w:p>
    <w:p w14:paraId="4E933FC5" w14:textId="77777777" w:rsidR="00C56407" w:rsidRPr="00C56407" w:rsidRDefault="00C56407" w:rsidP="00C56407">
      <w:pPr>
        <w:pStyle w:val="RequirementID"/>
        <w:keepNext/>
      </w:pPr>
      <w:r w:rsidRPr="00C56407">
        <w:t>TEST-LAYER-003</w:t>
      </w:r>
    </w:p>
    <w:p w14:paraId="02023EBD" w14:textId="77777777" w:rsidR="00C56407" w:rsidRPr="00C56407" w:rsidRDefault="00C56407" w:rsidP="00C56407">
      <w:pPr>
        <w:widowControl/>
      </w:pPr>
      <w:r w:rsidRPr="00C56407">
        <w:t>Manual acceptance MUST not substitute for automatable invariant tests.</w:t>
      </w:r>
    </w:p>
    <w:p w14:paraId="2B2D87CB" w14:textId="77777777" w:rsidR="00C56407" w:rsidRPr="00C56407" w:rsidRDefault="00C56407" w:rsidP="00C56407">
      <w:pPr>
        <w:pStyle w:val="RequirementID"/>
        <w:keepNext/>
      </w:pPr>
      <w:r w:rsidRPr="00C56407">
        <w:t>TEST-LAYER-004</w:t>
      </w:r>
    </w:p>
    <w:p w14:paraId="0CBF33E5" w14:textId="77777777" w:rsidR="00C56407" w:rsidRPr="00C56407" w:rsidRDefault="00C56407" w:rsidP="00C56407">
      <w:pPr>
        <w:widowControl/>
      </w:pPr>
      <w:r w:rsidRPr="00C56407">
        <w:lastRenderedPageBreak/>
        <w:t>Automated tests MUST not substitute for operator acceptance of business wording, workflow clarity, and print usability.</w:t>
      </w:r>
    </w:p>
    <w:p w14:paraId="1E3684B4" w14:textId="77777777" w:rsidR="00C56407" w:rsidRPr="00C56407" w:rsidRDefault="00C56407" w:rsidP="00C56407">
      <w:r w:rsidRPr="00C56407">
        <w:pict w14:anchorId="6EEFD429">
          <v:rect id="_x0000_i7843" style="width:0;height:1.5pt" o:hralign="center" o:hrstd="t" o:hr="t" fillcolor="#a0a0a0" stroked="f"/>
        </w:pict>
      </w:r>
    </w:p>
    <w:p w14:paraId="2C8D9CD2" w14:textId="77777777" w:rsidR="00C56407" w:rsidRPr="00C56407" w:rsidRDefault="00C56407" w:rsidP="00C56407">
      <w:pPr>
        <w:pStyle w:val="Heading2"/>
        <w:rPr>
          <w:b/>
          <w:bCs/>
        </w:rPr>
      </w:pPr>
      <w:r w:rsidRPr="00C56407">
        <w:rPr>
          <w:b/>
          <w:bCs/>
        </w:rPr>
        <w:t>14.4 Requirement Traceability Matrix</w:t>
      </w:r>
    </w:p>
    <w:p w14:paraId="4FC5FD4E" w14:textId="77777777" w:rsidR="00C56407" w:rsidRPr="00C56407" w:rsidRDefault="00C56407" w:rsidP="00C56407">
      <w:r w:rsidRPr="00C56407">
        <w:t>The implementation must maintain a Requirement Traceability Matrix.</w:t>
      </w:r>
    </w:p>
    <w:p w14:paraId="79936B14" w14:textId="77777777" w:rsidR="00C56407" w:rsidRPr="00C56407" w:rsidRDefault="00C56407" w:rsidP="00C56407">
      <w:pPr>
        <w:rPr>
          <w:b/>
          <w:bCs/>
        </w:rPr>
      </w:pPr>
      <w:r w:rsidRPr="00C56407">
        <w:rPr>
          <w:b/>
          <w:bCs/>
        </w:rPr>
        <w:t>Required fields</w:t>
      </w:r>
    </w:p>
    <w:p w14:paraId="277FE4FD" w14:textId="77777777" w:rsidR="00C56407" w:rsidRPr="00C56407" w:rsidRDefault="00C56407" w:rsidP="00C56407">
      <w:pPr>
        <w:numPr>
          <w:ilvl w:val="0"/>
          <w:numId w:val="980"/>
        </w:numPr>
      </w:pPr>
      <w:r w:rsidRPr="00C56407">
        <w:t>requirement ID;</w:t>
      </w:r>
    </w:p>
    <w:p w14:paraId="70808829" w14:textId="77777777" w:rsidR="00C56407" w:rsidRPr="00C56407" w:rsidRDefault="00C56407" w:rsidP="00C56407">
      <w:pPr>
        <w:numPr>
          <w:ilvl w:val="0"/>
          <w:numId w:val="980"/>
        </w:numPr>
      </w:pPr>
      <w:r w:rsidRPr="00C56407">
        <w:t>requirement text or summary;</w:t>
      </w:r>
    </w:p>
    <w:p w14:paraId="0DF48D53" w14:textId="77777777" w:rsidR="00C56407" w:rsidRPr="00C56407" w:rsidRDefault="00C56407" w:rsidP="00C56407">
      <w:pPr>
        <w:numPr>
          <w:ilvl w:val="0"/>
          <w:numId w:val="980"/>
        </w:numPr>
      </w:pPr>
      <w:r w:rsidRPr="00C56407">
        <w:t>owning segment;</w:t>
      </w:r>
    </w:p>
    <w:p w14:paraId="79DE6983" w14:textId="77777777" w:rsidR="00C56407" w:rsidRPr="00C56407" w:rsidRDefault="00C56407" w:rsidP="00C56407">
      <w:pPr>
        <w:numPr>
          <w:ilvl w:val="0"/>
          <w:numId w:val="980"/>
        </w:numPr>
      </w:pPr>
      <w:r w:rsidRPr="00C56407">
        <w:t>owning bounded context;</w:t>
      </w:r>
    </w:p>
    <w:p w14:paraId="6482C7EA" w14:textId="77777777" w:rsidR="00C56407" w:rsidRPr="00C56407" w:rsidRDefault="00C56407" w:rsidP="00C56407">
      <w:pPr>
        <w:numPr>
          <w:ilvl w:val="0"/>
          <w:numId w:val="980"/>
        </w:numPr>
      </w:pPr>
      <w:r w:rsidRPr="00C56407">
        <w:t>implementation location;</w:t>
      </w:r>
    </w:p>
    <w:p w14:paraId="083C49A2" w14:textId="77777777" w:rsidR="00C56407" w:rsidRPr="00C56407" w:rsidRDefault="00C56407" w:rsidP="00C56407">
      <w:pPr>
        <w:numPr>
          <w:ilvl w:val="0"/>
          <w:numId w:val="980"/>
        </w:numPr>
      </w:pPr>
      <w:r w:rsidRPr="00C56407">
        <w:t>test or evidence reference;</w:t>
      </w:r>
    </w:p>
    <w:p w14:paraId="0BE1755E" w14:textId="77777777" w:rsidR="00C56407" w:rsidRPr="00C56407" w:rsidRDefault="00C56407" w:rsidP="00C56407">
      <w:pPr>
        <w:numPr>
          <w:ilvl w:val="0"/>
          <w:numId w:val="980"/>
        </w:numPr>
      </w:pPr>
      <w:r w:rsidRPr="00C56407">
        <w:t>test type;</w:t>
      </w:r>
    </w:p>
    <w:p w14:paraId="63603C63" w14:textId="77777777" w:rsidR="00C56407" w:rsidRPr="00C56407" w:rsidRDefault="00C56407" w:rsidP="00C56407">
      <w:pPr>
        <w:numPr>
          <w:ilvl w:val="0"/>
          <w:numId w:val="980"/>
        </w:numPr>
      </w:pPr>
      <w:r w:rsidRPr="00C56407">
        <w:t>current status;</w:t>
      </w:r>
    </w:p>
    <w:p w14:paraId="7DF9865E" w14:textId="77777777" w:rsidR="00C56407" w:rsidRPr="00C56407" w:rsidRDefault="00C56407" w:rsidP="00C56407">
      <w:pPr>
        <w:numPr>
          <w:ilvl w:val="0"/>
          <w:numId w:val="980"/>
        </w:numPr>
      </w:pPr>
      <w:r w:rsidRPr="00C56407">
        <w:t>release status;</w:t>
      </w:r>
    </w:p>
    <w:p w14:paraId="68A4AD45" w14:textId="77777777" w:rsidR="00C56407" w:rsidRPr="00C56407" w:rsidRDefault="00C56407" w:rsidP="00C56407">
      <w:pPr>
        <w:numPr>
          <w:ilvl w:val="0"/>
          <w:numId w:val="980"/>
        </w:numPr>
      </w:pPr>
      <w:r w:rsidRPr="00C56407">
        <w:t>defect references;</w:t>
      </w:r>
    </w:p>
    <w:p w14:paraId="10982A47" w14:textId="77777777" w:rsidR="00C56407" w:rsidRPr="00C56407" w:rsidRDefault="00C56407" w:rsidP="00C56407">
      <w:pPr>
        <w:numPr>
          <w:ilvl w:val="0"/>
          <w:numId w:val="980"/>
        </w:numPr>
      </w:pPr>
      <w:r w:rsidRPr="00C56407">
        <w:t>approved exception where applicable;</w:t>
      </w:r>
    </w:p>
    <w:p w14:paraId="389AA316" w14:textId="77777777" w:rsidR="00C56407" w:rsidRPr="00C56407" w:rsidRDefault="00C56407" w:rsidP="00C56407">
      <w:pPr>
        <w:numPr>
          <w:ilvl w:val="0"/>
          <w:numId w:val="980"/>
        </w:numPr>
      </w:pPr>
      <w:r w:rsidRPr="00C56407">
        <w:t>last verified release.</w:t>
      </w:r>
    </w:p>
    <w:p w14:paraId="1F6F4CCD" w14:textId="77777777" w:rsidR="00C56407" w:rsidRPr="00C56407" w:rsidRDefault="00C56407" w:rsidP="00C56407">
      <w:r w:rsidRPr="00C56407">
        <w:t>Potential statuses:</w:t>
      </w:r>
    </w:p>
    <w:p w14:paraId="0BE204BB" w14:textId="77777777" w:rsidR="00C56407" w:rsidRPr="00C56407" w:rsidRDefault="00C56407" w:rsidP="00C56407">
      <w:pPr>
        <w:numPr>
          <w:ilvl w:val="0"/>
          <w:numId w:val="981"/>
        </w:numPr>
      </w:pPr>
      <w:r w:rsidRPr="00C56407">
        <w:t>NOT_STARTED</w:t>
      </w:r>
    </w:p>
    <w:p w14:paraId="78DC2C82" w14:textId="77777777" w:rsidR="00C56407" w:rsidRPr="00C56407" w:rsidRDefault="00C56407" w:rsidP="00C56407">
      <w:pPr>
        <w:numPr>
          <w:ilvl w:val="0"/>
          <w:numId w:val="981"/>
        </w:numPr>
      </w:pPr>
      <w:r w:rsidRPr="00C56407">
        <w:t>DESIGNED</w:t>
      </w:r>
    </w:p>
    <w:p w14:paraId="31A4685F" w14:textId="77777777" w:rsidR="00C56407" w:rsidRPr="00C56407" w:rsidRDefault="00C56407" w:rsidP="00C56407">
      <w:pPr>
        <w:numPr>
          <w:ilvl w:val="0"/>
          <w:numId w:val="981"/>
        </w:numPr>
      </w:pPr>
      <w:r w:rsidRPr="00C56407">
        <w:t>IMPLEMENTED</w:t>
      </w:r>
    </w:p>
    <w:p w14:paraId="0B44C2C8" w14:textId="77777777" w:rsidR="00C56407" w:rsidRPr="00C56407" w:rsidRDefault="00C56407" w:rsidP="00C56407">
      <w:pPr>
        <w:numPr>
          <w:ilvl w:val="0"/>
          <w:numId w:val="981"/>
        </w:numPr>
      </w:pPr>
      <w:r w:rsidRPr="00C56407">
        <w:t>PARTIALLY_VERIFIED</w:t>
      </w:r>
    </w:p>
    <w:p w14:paraId="67F123F5" w14:textId="77777777" w:rsidR="00C56407" w:rsidRPr="00C56407" w:rsidRDefault="00C56407" w:rsidP="00C56407">
      <w:pPr>
        <w:numPr>
          <w:ilvl w:val="0"/>
          <w:numId w:val="981"/>
        </w:numPr>
      </w:pPr>
      <w:r w:rsidRPr="00C56407">
        <w:t>VERIFIED</w:t>
      </w:r>
    </w:p>
    <w:p w14:paraId="28FD5BC7" w14:textId="77777777" w:rsidR="00C56407" w:rsidRPr="00C56407" w:rsidRDefault="00C56407" w:rsidP="00C56407">
      <w:pPr>
        <w:numPr>
          <w:ilvl w:val="0"/>
          <w:numId w:val="981"/>
        </w:numPr>
      </w:pPr>
      <w:r w:rsidRPr="00C56407">
        <w:t>FAILED</w:t>
      </w:r>
    </w:p>
    <w:p w14:paraId="1AB698BE" w14:textId="77777777" w:rsidR="00C56407" w:rsidRPr="00C56407" w:rsidRDefault="00C56407" w:rsidP="00C56407">
      <w:pPr>
        <w:numPr>
          <w:ilvl w:val="0"/>
          <w:numId w:val="981"/>
        </w:numPr>
      </w:pPr>
      <w:r w:rsidRPr="00C56407">
        <w:t>DEFERRED_APPROVED</w:t>
      </w:r>
    </w:p>
    <w:p w14:paraId="6A0E7462" w14:textId="77777777" w:rsidR="00C56407" w:rsidRPr="00C56407" w:rsidRDefault="00C56407" w:rsidP="00C56407">
      <w:pPr>
        <w:numPr>
          <w:ilvl w:val="0"/>
          <w:numId w:val="981"/>
        </w:numPr>
      </w:pPr>
      <w:r w:rsidRPr="00C56407">
        <w:lastRenderedPageBreak/>
        <w:t>NOT_APPLICABLE_APPROVED</w:t>
      </w:r>
    </w:p>
    <w:p w14:paraId="4793B8C1" w14:textId="77777777" w:rsidR="00C56407" w:rsidRPr="00C56407" w:rsidRDefault="00C56407" w:rsidP="00C56407">
      <w:pPr>
        <w:numPr>
          <w:ilvl w:val="0"/>
          <w:numId w:val="981"/>
        </w:numPr>
      </w:pPr>
      <w:r w:rsidRPr="00C56407">
        <w:t>SUPERSEDED</w:t>
      </w:r>
    </w:p>
    <w:p w14:paraId="0923A633" w14:textId="77777777" w:rsidR="00C56407" w:rsidRPr="00C56407" w:rsidRDefault="00C56407" w:rsidP="00C56407">
      <w:pPr>
        <w:pStyle w:val="RequirementID"/>
        <w:keepNext/>
      </w:pPr>
      <w:r w:rsidRPr="00C56407">
        <w:t>TEST-TRACE-001</w:t>
      </w:r>
    </w:p>
    <w:p w14:paraId="37AB9D16" w14:textId="77777777" w:rsidR="00C56407" w:rsidRPr="00C56407" w:rsidRDefault="00C56407" w:rsidP="00C56407">
      <w:pPr>
        <w:widowControl/>
      </w:pPr>
      <w:r w:rsidRPr="00C56407">
        <w:t>Every normative requirement MUST appear in the traceability matrix.</w:t>
      </w:r>
    </w:p>
    <w:p w14:paraId="4DB6356D" w14:textId="77777777" w:rsidR="00C56407" w:rsidRPr="00C56407" w:rsidRDefault="00C56407" w:rsidP="00C56407">
      <w:pPr>
        <w:pStyle w:val="RequirementID"/>
        <w:keepNext/>
      </w:pPr>
      <w:r w:rsidRPr="00C56407">
        <w:t>TEST-TRACE-002</w:t>
      </w:r>
    </w:p>
    <w:p w14:paraId="622C67AB" w14:textId="77777777" w:rsidR="00C56407" w:rsidRPr="00C56407" w:rsidRDefault="00C56407" w:rsidP="00C56407">
      <w:pPr>
        <w:widowControl/>
      </w:pPr>
      <w:r w:rsidRPr="00C56407">
        <w:t>A requirement marked VERIFIED MUST reference actual evidence.</w:t>
      </w:r>
    </w:p>
    <w:p w14:paraId="5C91F97D" w14:textId="77777777" w:rsidR="00C56407" w:rsidRPr="00C56407" w:rsidRDefault="00C56407" w:rsidP="00C56407">
      <w:pPr>
        <w:pStyle w:val="RequirementID"/>
        <w:keepNext/>
      </w:pPr>
      <w:r w:rsidRPr="00C56407">
        <w:t>TEST-TRACE-003</w:t>
      </w:r>
    </w:p>
    <w:p w14:paraId="671D1F9A" w14:textId="77777777" w:rsidR="00C56407" w:rsidRPr="00C56407" w:rsidRDefault="00C56407" w:rsidP="00C56407">
      <w:pPr>
        <w:widowControl/>
      </w:pPr>
      <w:r w:rsidRPr="00C56407">
        <w:t>A requirement MUST NOT be marked NOT_APPLICABLE without documented rationale and approval.</w:t>
      </w:r>
    </w:p>
    <w:p w14:paraId="63524610" w14:textId="77777777" w:rsidR="00C56407" w:rsidRPr="00C56407" w:rsidRDefault="00C56407" w:rsidP="00C56407">
      <w:pPr>
        <w:pStyle w:val="RequirementID"/>
        <w:keepNext/>
      </w:pPr>
      <w:r w:rsidRPr="00C56407">
        <w:t>TEST-TRACE-004</w:t>
      </w:r>
    </w:p>
    <w:p w14:paraId="6656BBF6" w14:textId="77777777" w:rsidR="00C56407" w:rsidRPr="00C56407" w:rsidRDefault="00C56407" w:rsidP="00C56407">
      <w:pPr>
        <w:widowControl/>
      </w:pPr>
      <w:r w:rsidRPr="00C56407">
        <w:t>A requirement deferred from a release MUST identify:</w:t>
      </w:r>
    </w:p>
    <w:p w14:paraId="2875B8A4" w14:textId="77777777" w:rsidR="00C56407" w:rsidRPr="00C56407" w:rsidRDefault="00C56407" w:rsidP="00C56407">
      <w:pPr>
        <w:numPr>
          <w:ilvl w:val="0"/>
          <w:numId w:val="982"/>
        </w:numPr>
      </w:pPr>
      <w:r w:rsidRPr="00C56407">
        <w:t>reason;</w:t>
      </w:r>
    </w:p>
    <w:p w14:paraId="4739311D" w14:textId="77777777" w:rsidR="00C56407" w:rsidRPr="00C56407" w:rsidRDefault="00C56407" w:rsidP="00C56407">
      <w:pPr>
        <w:numPr>
          <w:ilvl w:val="0"/>
          <w:numId w:val="982"/>
        </w:numPr>
      </w:pPr>
      <w:r w:rsidRPr="00C56407">
        <w:t>risk;</w:t>
      </w:r>
    </w:p>
    <w:p w14:paraId="781DEE96" w14:textId="77777777" w:rsidR="00C56407" w:rsidRPr="00C56407" w:rsidRDefault="00C56407" w:rsidP="00C56407">
      <w:pPr>
        <w:numPr>
          <w:ilvl w:val="0"/>
          <w:numId w:val="982"/>
        </w:numPr>
      </w:pPr>
      <w:r w:rsidRPr="00C56407">
        <w:t>mitigation;</w:t>
      </w:r>
    </w:p>
    <w:p w14:paraId="2F56F484" w14:textId="77777777" w:rsidR="00C56407" w:rsidRPr="00C56407" w:rsidRDefault="00C56407" w:rsidP="00C56407">
      <w:pPr>
        <w:numPr>
          <w:ilvl w:val="0"/>
          <w:numId w:val="982"/>
        </w:numPr>
      </w:pPr>
      <w:r w:rsidRPr="00C56407">
        <w:t>owner;</w:t>
      </w:r>
    </w:p>
    <w:p w14:paraId="35EF47E4" w14:textId="77777777" w:rsidR="00C56407" w:rsidRPr="00C56407" w:rsidRDefault="00C56407" w:rsidP="00C56407">
      <w:pPr>
        <w:numPr>
          <w:ilvl w:val="0"/>
          <w:numId w:val="982"/>
        </w:numPr>
      </w:pPr>
      <w:r w:rsidRPr="00C56407">
        <w:t>target release;</w:t>
      </w:r>
    </w:p>
    <w:p w14:paraId="37A5CACC" w14:textId="77777777" w:rsidR="00C56407" w:rsidRPr="00C56407" w:rsidRDefault="00C56407" w:rsidP="00C56407">
      <w:pPr>
        <w:numPr>
          <w:ilvl w:val="0"/>
          <w:numId w:val="982"/>
        </w:numPr>
      </w:pPr>
      <w:r w:rsidRPr="00C56407">
        <w:t>and approving authority.</w:t>
      </w:r>
    </w:p>
    <w:p w14:paraId="6E61CD32" w14:textId="77777777" w:rsidR="00C56407" w:rsidRPr="00C56407" w:rsidRDefault="00C56407" w:rsidP="00C56407">
      <w:pPr>
        <w:pStyle w:val="RequirementID"/>
        <w:keepNext/>
      </w:pPr>
      <w:r w:rsidRPr="00C56407">
        <w:t>TEST-TRACE-005</w:t>
      </w:r>
    </w:p>
    <w:p w14:paraId="3909F63E" w14:textId="77777777" w:rsidR="00C56407" w:rsidRPr="00C56407" w:rsidRDefault="00C56407" w:rsidP="00C56407">
      <w:pPr>
        <w:widowControl/>
      </w:pPr>
      <w:r w:rsidRPr="00C56407">
        <w:t>Critical requirements MUST not be deferred from a production-ready release.</w:t>
      </w:r>
    </w:p>
    <w:p w14:paraId="4E3884C2" w14:textId="77777777" w:rsidR="00C56407" w:rsidRPr="00C56407" w:rsidRDefault="00C56407" w:rsidP="00C56407">
      <w:pPr>
        <w:pStyle w:val="RequirementID"/>
        <w:keepNext/>
      </w:pPr>
      <w:r w:rsidRPr="00C56407">
        <w:t>TEST-TRACE-006</w:t>
      </w:r>
    </w:p>
    <w:p w14:paraId="6949F751" w14:textId="77777777" w:rsidR="00C56407" w:rsidRPr="00C56407" w:rsidRDefault="00C56407" w:rsidP="00C56407">
      <w:pPr>
        <w:widowControl/>
      </w:pPr>
      <w:r w:rsidRPr="00C56407">
        <w:t>Traceability MUST survive repository restructuring.</w:t>
      </w:r>
    </w:p>
    <w:p w14:paraId="55A1CD65" w14:textId="77777777" w:rsidR="00C56407" w:rsidRPr="00C56407" w:rsidRDefault="00C56407" w:rsidP="00C56407">
      <w:r w:rsidRPr="00C56407">
        <w:pict w14:anchorId="01AB1A6A">
          <v:rect id="_x0000_i7844" style="width:0;height:1.5pt" o:hralign="center" o:hrstd="t" o:hr="t" fillcolor="#a0a0a0" stroked="f"/>
        </w:pict>
      </w:r>
    </w:p>
    <w:p w14:paraId="3B5175E8" w14:textId="77777777" w:rsidR="00C56407" w:rsidRPr="00C56407" w:rsidRDefault="00C56407" w:rsidP="00C56407">
      <w:pPr>
        <w:pStyle w:val="Heading2"/>
        <w:rPr>
          <w:b/>
          <w:bCs/>
        </w:rPr>
      </w:pPr>
      <w:r w:rsidRPr="00C56407">
        <w:rPr>
          <w:b/>
          <w:bCs/>
        </w:rPr>
        <w:t>14.5 Verification evidence</w:t>
      </w:r>
    </w:p>
    <w:p w14:paraId="3F25136F" w14:textId="77777777" w:rsidR="00C56407" w:rsidRPr="00C56407" w:rsidRDefault="00C56407" w:rsidP="00C56407">
      <w:r w:rsidRPr="00C56407">
        <w:t>Acceptable evidence may include:</w:t>
      </w:r>
    </w:p>
    <w:p w14:paraId="0C674E1D" w14:textId="77777777" w:rsidR="00C56407" w:rsidRPr="00C56407" w:rsidRDefault="00C56407" w:rsidP="00C56407">
      <w:pPr>
        <w:numPr>
          <w:ilvl w:val="0"/>
          <w:numId w:val="983"/>
        </w:numPr>
      </w:pPr>
      <w:r w:rsidRPr="00C56407">
        <w:t>automated test result;</w:t>
      </w:r>
    </w:p>
    <w:p w14:paraId="722C5844" w14:textId="77777777" w:rsidR="00C56407" w:rsidRPr="00C56407" w:rsidRDefault="00C56407" w:rsidP="00C56407">
      <w:pPr>
        <w:numPr>
          <w:ilvl w:val="0"/>
          <w:numId w:val="983"/>
        </w:numPr>
      </w:pPr>
      <w:r w:rsidRPr="00C56407">
        <w:t>test report;</w:t>
      </w:r>
    </w:p>
    <w:p w14:paraId="2A432F93" w14:textId="77777777" w:rsidR="00C56407" w:rsidRPr="00C56407" w:rsidRDefault="00C56407" w:rsidP="00C56407">
      <w:pPr>
        <w:numPr>
          <w:ilvl w:val="0"/>
          <w:numId w:val="983"/>
        </w:numPr>
      </w:pPr>
      <w:r w:rsidRPr="00C56407">
        <w:lastRenderedPageBreak/>
        <w:t>fixture output;</w:t>
      </w:r>
    </w:p>
    <w:p w14:paraId="6E84F271" w14:textId="77777777" w:rsidR="00C56407" w:rsidRPr="00C56407" w:rsidRDefault="00C56407" w:rsidP="00C56407">
      <w:pPr>
        <w:numPr>
          <w:ilvl w:val="0"/>
          <w:numId w:val="983"/>
        </w:numPr>
      </w:pPr>
      <w:r w:rsidRPr="00C56407">
        <w:t>screenshot;</w:t>
      </w:r>
    </w:p>
    <w:p w14:paraId="7D55C34C" w14:textId="77777777" w:rsidR="00C56407" w:rsidRPr="00C56407" w:rsidRDefault="00C56407" w:rsidP="00C56407">
      <w:pPr>
        <w:numPr>
          <w:ilvl w:val="0"/>
          <w:numId w:val="983"/>
        </w:numPr>
      </w:pPr>
      <w:r w:rsidRPr="00C56407">
        <w:t>generated comparison;</w:t>
      </w:r>
    </w:p>
    <w:p w14:paraId="5E322A53" w14:textId="77777777" w:rsidR="00C56407" w:rsidRPr="00C56407" w:rsidRDefault="00C56407" w:rsidP="00C56407">
      <w:pPr>
        <w:numPr>
          <w:ilvl w:val="0"/>
          <w:numId w:val="983"/>
        </w:numPr>
      </w:pPr>
      <w:r w:rsidRPr="00C56407">
        <w:t>source-to-output reconciliation;</w:t>
      </w:r>
    </w:p>
    <w:p w14:paraId="458EABC3" w14:textId="77777777" w:rsidR="00C56407" w:rsidRPr="00C56407" w:rsidRDefault="00C56407" w:rsidP="00C56407">
      <w:pPr>
        <w:numPr>
          <w:ilvl w:val="0"/>
          <w:numId w:val="983"/>
        </w:numPr>
      </w:pPr>
      <w:r w:rsidRPr="00C56407">
        <w:t>code review record;</w:t>
      </w:r>
    </w:p>
    <w:p w14:paraId="0D602A1D" w14:textId="77777777" w:rsidR="00C56407" w:rsidRPr="00C56407" w:rsidRDefault="00C56407" w:rsidP="00C56407">
      <w:pPr>
        <w:numPr>
          <w:ilvl w:val="0"/>
          <w:numId w:val="983"/>
        </w:numPr>
      </w:pPr>
      <w:r w:rsidRPr="00C56407">
        <w:t>threat review;</w:t>
      </w:r>
    </w:p>
    <w:p w14:paraId="3D3C5EF2" w14:textId="77777777" w:rsidR="00C56407" w:rsidRPr="00C56407" w:rsidRDefault="00C56407" w:rsidP="00C56407">
      <w:pPr>
        <w:numPr>
          <w:ilvl w:val="0"/>
          <w:numId w:val="983"/>
        </w:numPr>
      </w:pPr>
      <w:r w:rsidRPr="00C56407">
        <w:t>performance report;</w:t>
      </w:r>
    </w:p>
    <w:p w14:paraId="50133D89" w14:textId="77777777" w:rsidR="00C56407" w:rsidRPr="00C56407" w:rsidRDefault="00C56407" w:rsidP="00C56407">
      <w:pPr>
        <w:numPr>
          <w:ilvl w:val="0"/>
          <w:numId w:val="983"/>
        </w:numPr>
      </w:pPr>
      <w:r w:rsidRPr="00C56407">
        <w:t>restore exercise report;</w:t>
      </w:r>
    </w:p>
    <w:p w14:paraId="0D2C7F86" w14:textId="77777777" w:rsidR="00C56407" w:rsidRPr="00C56407" w:rsidRDefault="00C56407" w:rsidP="00C56407">
      <w:pPr>
        <w:numPr>
          <w:ilvl w:val="0"/>
          <w:numId w:val="983"/>
        </w:numPr>
      </w:pPr>
      <w:r w:rsidRPr="00C56407">
        <w:t>migration rehearsal report;</w:t>
      </w:r>
    </w:p>
    <w:p w14:paraId="7F24E77B" w14:textId="77777777" w:rsidR="00C56407" w:rsidRPr="00C56407" w:rsidRDefault="00C56407" w:rsidP="00C56407">
      <w:pPr>
        <w:numPr>
          <w:ilvl w:val="0"/>
          <w:numId w:val="983"/>
        </w:numPr>
      </w:pPr>
      <w:r w:rsidRPr="00C56407">
        <w:t>operator sign-off;</w:t>
      </w:r>
    </w:p>
    <w:p w14:paraId="45D1558A" w14:textId="77777777" w:rsidR="00C56407" w:rsidRPr="00C56407" w:rsidRDefault="00C56407" w:rsidP="00C56407">
      <w:pPr>
        <w:numPr>
          <w:ilvl w:val="0"/>
          <w:numId w:val="983"/>
        </w:numPr>
      </w:pPr>
      <w:r w:rsidRPr="00C56407">
        <w:t>audit extract;</w:t>
      </w:r>
    </w:p>
    <w:p w14:paraId="0ACB72B7" w14:textId="77777777" w:rsidR="00C56407" w:rsidRPr="00C56407" w:rsidRDefault="00C56407" w:rsidP="00C56407">
      <w:pPr>
        <w:numPr>
          <w:ilvl w:val="0"/>
          <w:numId w:val="983"/>
        </w:numPr>
      </w:pPr>
      <w:r w:rsidRPr="00C56407">
        <w:t>release manifest.</w:t>
      </w:r>
    </w:p>
    <w:p w14:paraId="39FC9951" w14:textId="77777777" w:rsidR="00C56407" w:rsidRPr="00C56407" w:rsidRDefault="00C56407" w:rsidP="00C56407">
      <w:pPr>
        <w:pStyle w:val="RequirementID"/>
        <w:keepNext/>
      </w:pPr>
      <w:r w:rsidRPr="00C56407">
        <w:t>TEST-EVID-001</w:t>
      </w:r>
    </w:p>
    <w:p w14:paraId="2A92932A" w14:textId="77777777" w:rsidR="00C56407" w:rsidRPr="00C56407" w:rsidRDefault="00C56407" w:rsidP="00C56407">
      <w:pPr>
        <w:widowControl/>
      </w:pPr>
      <w:r w:rsidRPr="00C56407">
        <w:t>Evidence MUST identify the tested release or source revision.</w:t>
      </w:r>
    </w:p>
    <w:p w14:paraId="54248AD2" w14:textId="77777777" w:rsidR="00C56407" w:rsidRPr="00C56407" w:rsidRDefault="00C56407" w:rsidP="00C56407">
      <w:pPr>
        <w:pStyle w:val="RequirementID"/>
        <w:keepNext/>
      </w:pPr>
      <w:r w:rsidRPr="00C56407">
        <w:t>TEST-EVID-002</w:t>
      </w:r>
    </w:p>
    <w:p w14:paraId="18EE8EF5" w14:textId="77777777" w:rsidR="00C56407" w:rsidRPr="00C56407" w:rsidRDefault="00C56407" w:rsidP="00C56407">
      <w:pPr>
        <w:widowControl/>
      </w:pPr>
      <w:r w:rsidRPr="00C56407">
        <w:t>Evidence MUST identify the test environment.</w:t>
      </w:r>
    </w:p>
    <w:p w14:paraId="12EEF95D" w14:textId="77777777" w:rsidR="00C56407" w:rsidRPr="00C56407" w:rsidRDefault="00C56407" w:rsidP="00C56407">
      <w:pPr>
        <w:pStyle w:val="RequirementID"/>
        <w:keepNext/>
      </w:pPr>
      <w:r w:rsidRPr="00C56407">
        <w:t>TEST-EVID-003</w:t>
      </w:r>
    </w:p>
    <w:p w14:paraId="74E12CA3" w14:textId="77777777" w:rsidR="00C56407" w:rsidRPr="00C56407" w:rsidRDefault="00C56407" w:rsidP="00C56407">
      <w:pPr>
        <w:widowControl/>
      </w:pPr>
      <w:r w:rsidRPr="00C56407">
        <w:t>Evidence MUST identify the input fixture or data set when results depend on data.</w:t>
      </w:r>
    </w:p>
    <w:p w14:paraId="7D7A70D5" w14:textId="77777777" w:rsidR="00C56407" w:rsidRPr="00C56407" w:rsidRDefault="00C56407" w:rsidP="00C56407">
      <w:pPr>
        <w:pStyle w:val="RequirementID"/>
        <w:keepNext/>
      </w:pPr>
      <w:r w:rsidRPr="00C56407">
        <w:t>TEST-EVID-004</w:t>
      </w:r>
    </w:p>
    <w:p w14:paraId="5D4792E3" w14:textId="77777777" w:rsidR="00C56407" w:rsidRPr="00C56407" w:rsidRDefault="00C56407" w:rsidP="00C56407">
      <w:pPr>
        <w:widowControl/>
      </w:pPr>
      <w:r w:rsidRPr="00C56407">
        <w:t>Evidence MUST preserve enough detail to reproduce the verification.</w:t>
      </w:r>
    </w:p>
    <w:p w14:paraId="1DDB03E1" w14:textId="77777777" w:rsidR="00C56407" w:rsidRPr="00C56407" w:rsidRDefault="00C56407" w:rsidP="00C56407">
      <w:pPr>
        <w:pStyle w:val="RequirementID"/>
        <w:keepNext/>
      </w:pPr>
      <w:r w:rsidRPr="00C56407">
        <w:t>TEST-EVID-005</w:t>
      </w:r>
    </w:p>
    <w:p w14:paraId="76309A6A" w14:textId="77777777" w:rsidR="00C56407" w:rsidRPr="00C56407" w:rsidRDefault="00C56407" w:rsidP="00C56407">
      <w:pPr>
        <w:widowControl/>
      </w:pPr>
      <w:r w:rsidRPr="00C56407">
        <w:t>Screenshots alone MUST NOT prove calculation correctness.</w:t>
      </w:r>
    </w:p>
    <w:p w14:paraId="41A0BFE1" w14:textId="77777777" w:rsidR="00C56407" w:rsidRPr="00C56407" w:rsidRDefault="00C56407" w:rsidP="00C56407">
      <w:pPr>
        <w:pStyle w:val="RequirementID"/>
        <w:keepNext/>
      </w:pPr>
      <w:r w:rsidRPr="00C56407">
        <w:t>TEST-EVID-006</w:t>
      </w:r>
    </w:p>
    <w:p w14:paraId="4EEDFFD1" w14:textId="77777777" w:rsidR="00C56407" w:rsidRPr="00C56407" w:rsidRDefault="00C56407" w:rsidP="00C56407">
      <w:pPr>
        <w:widowControl/>
      </w:pPr>
      <w:r w:rsidRPr="00C56407">
        <w:t>A test result from an earlier incompatible version MUST not verify the current release.</w:t>
      </w:r>
    </w:p>
    <w:p w14:paraId="1B7BD00B" w14:textId="77777777" w:rsidR="00C56407" w:rsidRPr="00C56407" w:rsidRDefault="00C56407" w:rsidP="00C56407">
      <w:r w:rsidRPr="00C56407">
        <w:pict w14:anchorId="1C210F2E">
          <v:rect id="_x0000_i7845" style="width:0;height:1.5pt" o:hralign="center" o:hrstd="t" o:hr="t" fillcolor="#a0a0a0" stroked="f"/>
        </w:pict>
      </w:r>
    </w:p>
    <w:p w14:paraId="77E8E4AC" w14:textId="77777777" w:rsidR="00C56407" w:rsidRPr="00C56407" w:rsidRDefault="00C56407" w:rsidP="00C56407">
      <w:pPr>
        <w:pStyle w:val="Heading2"/>
        <w:rPr>
          <w:b/>
          <w:bCs/>
        </w:rPr>
      </w:pPr>
      <w:r w:rsidRPr="00C56407">
        <w:rPr>
          <w:b/>
          <w:bCs/>
        </w:rPr>
        <w:t>14.6 Test determinism</w:t>
      </w:r>
    </w:p>
    <w:p w14:paraId="3C99A0E8" w14:textId="77777777" w:rsidR="00C56407" w:rsidRPr="00C56407" w:rsidRDefault="00C56407" w:rsidP="00C56407">
      <w:pPr>
        <w:pStyle w:val="RequirementID"/>
        <w:keepNext/>
      </w:pPr>
      <w:r w:rsidRPr="00C56407">
        <w:lastRenderedPageBreak/>
        <w:t>TEST-DET-001</w:t>
      </w:r>
    </w:p>
    <w:p w14:paraId="6CBEB906" w14:textId="77777777" w:rsidR="00C56407" w:rsidRPr="00C56407" w:rsidRDefault="00C56407" w:rsidP="00C56407">
      <w:pPr>
        <w:widowControl/>
      </w:pPr>
      <w:r w:rsidRPr="00C56407">
        <w:t>Automated tests SHOULD produce the same result under unchanged code, fixtures, configuration, and controlled time.</w:t>
      </w:r>
    </w:p>
    <w:p w14:paraId="6BCD05BA" w14:textId="77777777" w:rsidR="00C56407" w:rsidRPr="00C56407" w:rsidRDefault="00C56407" w:rsidP="00C56407">
      <w:pPr>
        <w:pStyle w:val="RequirementID"/>
        <w:keepNext/>
      </w:pPr>
      <w:r w:rsidRPr="00C56407">
        <w:t>TEST-DET-002</w:t>
      </w:r>
    </w:p>
    <w:p w14:paraId="336195CD" w14:textId="77777777" w:rsidR="00C56407" w:rsidRPr="00C56407" w:rsidRDefault="00C56407" w:rsidP="00C56407">
      <w:pPr>
        <w:widowControl/>
      </w:pPr>
      <w:r w:rsidRPr="00C56407">
        <w:t>Tests depending on current date or time MUST use a controlled clock.</w:t>
      </w:r>
    </w:p>
    <w:p w14:paraId="41BC9C3C" w14:textId="77777777" w:rsidR="00C56407" w:rsidRPr="00C56407" w:rsidRDefault="00C56407" w:rsidP="00C56407">
      <w:pPr>
        <w:pStyle w:val="RequirementID"/>
        <w:keepNext/>
      </w:pPr>
      <w:r w:rsidRPr="00C56407">
        <w:t>TEST-DET-003</w:t>
      </w:r>
    </w:p>
    <w:p w14:paraId="7BC27D90" w14:textId="77777777" w:rsidR="00C56407" w:rsidRPr="00C56407" w:rsidRDefault="00C56407" w:rsidP="00C56407">
      <w:pPr>
        <w:widowControl/>
      </w:pPr>
      <w:r w:rsidRPr="00C56407">
        <w:t>Tests depending on randomness MUST use a controlled seed or deterministic fixture.</w:t>
      </w:r>
    </w:p>
    <w:p w14:paraId="6F58005C" w14:textId="77777777" w:rsidR="00C56407" w:rsidRPr="00C56407" w:rsidRDefault="00C56407" w:rsidP="00C56407">
      <w:pPr>
        <w:pStyle w:val="RequirementID"/>
        <w:keepNext/>
      </w:pPr>
      <w:r w:rsidRPr="00C56407">
        <w:t>TEST-DET-004</w:t>
      </w:r>
    </w:p>
    <w:p w14:paraId="1E12BDCA" w14:textId="77777777" w:rsidR="00C56407" w:rsidRPr="00C56407" w:rsidRDefault="00C56407" w:rsidP="00C56407">
      <w:pPr>
        <w:widowControl/>
      </w:pPr>
      <w:r w:rsidRPr="00C56407">
        <w:t>Tests MUST not depend on uncontrolled external services unless explicitly classified as external-integration tests.</w:t>
      </w:r>
    </w:p>
    <w:p w14:paraId="5007A54E" w14:textId="77777777" w:rsidR="00C56407" w:rsidRPr="00C56407" w:rsidRDefault="00C56407" w:rsidP="00C56407">
      <w:pPr>
        <w:pStyle w:val="RequirementID"/>
        <w:keepNext/>
      </w:pPr>
      <w:r w:rsidRPr="00C56407">
        <w:t>TEST-DET-005</w:t>
      </w:r>
    </w:p>
    <w:p w14:paraId="505D80A5" w14:textId="77777777" w:rsidR="00C56407" w:rsidRPr="00C56407" w:rsidRDefault="00C56407" w:rsidP="00C56407">
      <w:pPr>
        <w:widowControl/>
      </w:pPr>
      <w:r w:rsidRPr="00C56407">
        <w:t>Flaky tests MUST be treated as defects.</w:t>
      </w:r>
    </w:p>
    <w:p w14:paraId="2E1D1595" w14:textId="77777777" w:rsidR="00C56407" w:rsidRPr="00C56407" w:rsidRDefault="00C56407" w:rsidP="00C56407">
      <w:pPr>
        <w:pStyle w:val="RequirementID"/>
        <w:keepNext/>
      </w:pPr>
      <w:r w:rsidRPr="00C56407">
        <w:t>TEST-DET-006</w:t>
      </w:r>
    </w:p>
    <w:p w14:paraId="2CD1AE3A" w14:textId="77777777" w:rsidR="00C56407" w:rsidRPr="00C56407" w:rsidRDefault="00C56407" w:rsidP="00C56407">
      <w:pPr>
        <w:widowControl/>
      </w:pPr>
      <w:r w:rsidRPr="00C56407">
        <w:t>A flaky critical test MUST block release until stabilized or replaced with reliable evidence.</w:t>
      </w:r>
    </w:p>
    <w:p w14:paraId="0315AA49" w14:textId="77777777" w:rsidR="00C56407" w:rsidRPr="00C56407" w:rsidRDefault="00C56407" w:rsidP="00C56407">
      <w:r w:rsidRPr="00C56407">
        <w:pict w14:anchorId="3B5013CE">
          <v:rect id="_x0000_i7846" style="width:0;height:1.5pt" o:hralign="center" o:hrstd="t" o:hr="t" fillcolor="#a0a0a0" stroked="f"/>
        </w:pict>
      </w:r>
    </w:p>
    <w:p w14:paraId="7132635F" w14:textId="77777777" w:rsidR="00C56407" w:rsidRPr="00C56407" w:rsidRDefault="00C56407" w:rsidP="00C56407">
      <w:pPr>
        <w:pStyle w:val="Heading2"/>
        <w:rPr>
          <w:b/>
          <w:bCs/>
        </w:rPr>
      </w:pPr>
      <w:r w:rsidRPr="00C56407">
        <w:rPr>
          <w:b/>
          <w:bCs/>
        </w:rPr>
        <w:t>14.7 Canonical fixture library</w:t>
      </w:r>
    </w:p>
    <w:p w14:paraId="351B1DD7" w14:textId="77777777" w:rsidR="00C56407" w:rsidRPr="00C56407" w:rsidRDefault="00C56407" w:rsidP="00C56407">
      <w:r w:rsidRPr="00C56407">
        <w:t>The product must maintain a canonical fixture library representing approved business behavior.</w:t>
      </w:r>
    </w:p>
    <w:p w14:paraId="6C5481EB" w14:textId="77777777" w:rsidR="00C56407" w:rsidRPr="00C56407" w:rsidRDefault="00C56407" w:rsidP="00C56407">
      <w:r w:rsidRPr="00C56407">
        <w:t>Fixture categories should include:</w:t>
      </w:r>
    </w:p>
    <w:p w14:paraId="0108F2C9" w14:textId="77777777" w:rsidR="00C56407" w:rsidRPr="00C56407" w:rsidRDefault="00C56407" w:rsidP="00C56407">
      <w:pPr>
        <w:numPr>
          <w:ilvl w:val="0"/>
          <w:numId w:val="984"/>
        </w:numPr>
      </w:pPr>
      <w:r w:rsidRPr="00C56407">
        <w:t>source files;</w:t>
      </w:r>
    </w:p>
    <w:p w14:paraId="4F56B766" w14:textId="77777777" w:rsidR="00C56407" w:rsidRPr="00C56407" w:rsidRDefault="00C56407" w:rsidP="00C56407">
      <w:pPr>
        <w:numPr>
          <w:ilvl w:val="0"/>
          <w:numId w:val="984"/>
        </w:numPr>
      </w:pPr>
      <w:r w:rsidRPr="00C56407">
        <w:t>normalized observations;</w:t>
      </w:r>
    </w:p>
    <w:p w14:paraId="4CC6AE9A" w14:textId="77777777" w:rsidR="00C56407" w:rsidRPr="00C56407" w:rsidRDefault="00C56407" w:rsidP="00C56407">
      <w:pPr>
        <w:numPr>
          <w:ilvl w:val="0"/>
          <w:numId w:val="984"/>
        </w:numPr>
      </w:pPr>
      <w:r w:rsidRPr="00C56407">
        <w:t>accepted facts;</w:t>
      </w:r>
    </w:p>
    <w:p w14:paraId="7D253A7C" w14:textId="77777777" w:rsidR="00C56407" w:rsidRPr="00C56407" w:rsidRDefault="00C56407" w:rsidP="00C56407">
      <w:pPr>
        <w:numPr>
          <w:ilvl w:val="0"/>
          <w:numId w:val="984"/>
        </w:numPr>
      </w:pPr>
      <w:r w:rsidRPr="00C56407">
        <w:t>Vehicle Units;</w:t>
      </w:r>
    </w:p>
    <w:p w14:paraId="1841A082" w14:textId="77777777" w:rsidR="00C56407" w:rsidRPr="00C56407" w:rsidRDefault="00C56407" w:rsidP="00C56407">
      <w:pPr>
        <w:numPr>
          <w:ilvl w:val="0"/>
          <w:numId w:val="984"/>
        </w:numPr>
      </w:pPr>
      <w:r w:rsidRPr="00C56407">
        <w:t>Production Orders;</w:t>
      </w:r>
    </w:p>
    <w:p w14:paraId="28B75FA3" w14:textId="77777777" w:rsidR="00C56407" w:rsidRPr="00C56407" w:rsidRDefault="00C56407" w:rsidP="00C56407">
      <w:pPr>
        <w:numPr>
          <w:ilvl w:val="0"/>
          <w:numId w:val="984"/>
        </w:numPr>
      </w:pPr>
      <w:r w:rsidRPr="00C56407">
        <w:t>inventory snapshots;</w:t>
      </w:r>
    </w:p>
    <w:p w14:paraId="1DDCC3D6" w14:textId="77777777" w:rsidR="00C56407" w:rsidRPr="00C56407" w:rsidRDefault="00C56407" w:rsidP="00C56407">
      <w:pPr>
        <w:numPr>
          <w:ilvl w:val="0"/>
          <w:numId w:val="984"/>
        </w:numPr>
      </w:pPr>
      <w:r w:rsidRPr="00C56407">
        <w:t>policies;</w:t>
      </w:r>
    </w:p>
    <w:p w14:paraId="3951B77E" w14:textId="77777777" w:rsidR="00C56407" w:rsidRPr="00C56407" w:rsidRDefault="00C56407" w:rsidP="00C56407">
      <w:pPr>
        <w:numPr>
          <w:ilvl w:val="0"/>
          <w:numId w:val="984"/>
        </w:numPr>
      </w:pPr>
      <w:r w:rsidRPr="00C56407">
        <w:t>forecasts;</w:t>
      </w:r>
    </w:p>
    <w:p w14:paraId="0EF932F2" w14:textId="77777777" w:rsidR="00C56407" w:rsidRPr="00C56407" w:rsidRDefault="00C56407" w:rsidP="00C56407">
      <w:pPr>
        <w:numPr>
          <w:ilvl w:val="0"/>
          <w:numId w:val="984"/>
        </w:numPr>
      </w:pPr>
      <w:r w:rsidRPr="00C56407">
        <w:lastRenderedPageBreak/>
        <w:t>Predictions;</w:t>
      </w:r>
    </w:p>
    <w:p w14:paraId="09241D0C" w14:textId="77777777" w:rsidR="00C56407" w:rsidRPr="00C56407" w:rsidRDefault="00C56407" w:rsidP="00C56407">
      <w:pPr>
        <w:numPr>
          <w:ilvl w:val="0"/>
          <w:numId w:val="984"/>
        </w:numPr>
      </w:pPr>
      <w:r w:rsidRPr="00C56407">
        <w:t>Decisions;</w:t>
      </w:r>
    </w:p>
    <w:p w14:paraId="497B1280" w14:textId="77777777" w:rsidR="00C56407" w:rsidRPr="00C56407" w:rsidRDefault="00C56407" w:rsidP="00C56407">
      <w:pPr>
        <w:numPr>
          <w:ilvl w:val="0"/>
          <w:numId w:val="984"/>
        </w:numPr>
      </w:pPr>
      <w:r w:rsidRPr="00C56407">
        <w:t>Commitments;</w:t>
      </w:r>
    </w:p>
    <w:p w14:paraId="11819ABC" w14:textId="77777777" w:rsidR="00C56407" w:rsidRPr="00C56407" w:rsidRDefault="00C56407" w:rsidP="00C56407">
      <w:pPr>
        <w:numPr>
          <w:ilvl w:val="0"/>
          <w:numId w:val="984"/>
        </w:numPr>
      </w:pPr>
      <w:r w:rsidRPr="00C56407">
        <w:t>Actual Events;</w:t>
      </w:r>
    </w:p>
    <w:p w14:paraId="3419D6CB" w14:textId="77777777" w:rsidR="00C56407" w:rsidRPr="00C56407" w:rsidRDefault="00C56407" w:rsidP="00C56407">
      <w:pPr>
        <w:numPr>
          <w:ilvl w:val="0"/>
          <w:numId w:val="984"/>
        </w:numPr>
      </w:pPr>
      <w:r w:rsidRPr="00C56407">
        <w:t>Observations;</w:t>
      </w:r>
    </w:p>
    <w:p w14:paraId="5E5201EF" w14:textId="77777777" w:rsidR="00C56407" w:rsidRPr="00C56407" w:rsidRDefault="00C56407" w:rsidP="00C56407">
      <w:pPr>
        <w:numPr>
          <w:ilvl w:val="0"/>
          <w:numId w:val="984"/>
        </w:numPr>
      </w:pPr>
      <w:r w:rsidRPr="00C56407">
        <w:t>Pairings;</w:t>
      </w:r>
    </w:p>
    <w:p w14:paraId="0B212603" w14:textId="77777777" w:rsidR="00C56407" w:rsidRPr="00C56407" w:rsidRDefault="00C56407" w:rsidP="00C56407">
      <w:pPr>
        <w:numPr>
          <w:ilvl w:val="0"/>
          <w:numId w:val="984"/>
        </w:numPr>
      </w:pPr>
      <w:r w:rsidRPr="00C56407">
        <w:t>Errors;</w:t>
      </w:r>
    </w:p>
    <w:p w14:paraId="11BC020E" w14:textId="77777777" w:rsidR="00C56407" w:rsidRPr="00C56407" w:rsidRDefault="00C56407" w:rsidP="00C56407">
      <w:pPr>
        <w:numPr>
          <w:ilvl w:val="0"/>
          <w:numId w:val="984"/>
        </w:numPr>
      </w:pPr>
      <w:r w:rsidRPr="00C56407">
        <w:t>Learning Signals;</w:t>
      </w:r>
    </w:p>
    <w:p w14:paraId="74A79911" w14:textId="77777777" w:rsidR="00C56407" w:rsidRPr="00C56407" w:rsidRDefault="00C56407" w:rsidP="00C56407">
      <w:pPr>
        <w:numPr>
          <w:ilvl w:val="0"/>
          <w:numId w:val="984"/>
        </w:numPr>
      </w:pPr>
      <w:r w:rsidRPr="00C56407">
        <w:t>Scenarios;</w:t>
      </w:r>
    </w:p>
    <w:p w14:paraId="5CA8140A" w14:textId="77777777" w:rsidR="00C56407" w:rsidRPr="00C56407" w:rsidRDefault="00C56407" w:rsidP="00C56407">
      <w:pPr>
        <w:numPr>
          <w:ilvl w:val="0"/>
          <w:numId w:val="984"/>
        </w:numPr>
      </w:pPr>
      <w:r w:rsidRPr="00C56407">
        <w:t>Audit Events.</w:t>
      </w:r>
    </w:p>
    <w:p w14:paraId="3715AF02" w14:textId="77777777" w:rsidR="00C56407" w:rsidRPr="00C56407" w:rsidRDefault="00C56407" w:rsidP="00C56407">
      <w:pPr>
        <w:pStyle w:val="RequirementID"/>
        <w:keepNext/>
      </w:pPr>
      <w:r w:rsidRPr="00C56407">
        <w:t>TEST-FIX-001</w:t>
      </w:r>
    </w:p>
    <w:p w14:paraId="55E79E5E" w14:textId="77777777" w:rsidR="00C56407" w:rsidRPr="00C56407" w:rsidRDefault="00C56407" w:rsidP="00C56407">
      <w:pPr>
        <w:widowControl/>
      </w:pPr>
      <w:r w:rsidRPr="00C56407">
        <w:t>Canonical fixtures MUST be version-controlled.</w:t>
      </w:r>
    </w:p>
    <w:p w14:paraId="31B3504B" w14:textId="77777777" w:rsidR="00C56407" w:rsidRPr="00C56407" w:rsidRDefault="00C56407" w:rsidP="00C56407">
      <w:pPr>
        <w:pStyle w:val="RequirementID"/>
        <w:keepNext/>
      </w:pPr>
      <w:r w:rsidRPr="00C56407">
        <w:t>TEST-FIX-002</w:t>
      </w:r>
    </w:p>
    <w:p w14:paraId="471C2669" w14:textId="77777777" w:rsidR="00C56407" w:rsidRPr="00C56407" w:rsidRDefault="00C56407" w:rsidP="00C56407">
      <w:pPr>
        <w:widowControl/>
      </w:pPr>
      <w:r w:rsidRPr="00C56407">
        <w:t>Canonical fixtures MUST use stable identifiers.</w:t>
      </w:r>
    </w:p>
    <w:p w14:paraId="1DFA69D5" w14:textId="77777777" w:rsidR="00C56407" w:rsidRPr="00C56407" w:rsidRDefault="00C56407" w:rsidP="00C56407">
      <w:pPr>
        <w:pStyle w:val="RequirementID"/>
        <w:keepNext/>
      </w:pPr>
      <w:r w:rsidRPr="00C56407">
        <w:t>TEST-FIX-003</w:t>
      </w:r>
    </w:p>
    <w:p w14:paraId="2ABAC222" w14:textId="77777777" w:rsidR="00C56407" w:rsidRPr="00C56407" w:rsidRDefault="00C56407" w:rsidP="00C56407">
      <w:pPr>
        <w:widowControl/>
      </w:pPr>
      <w:r w:rsidRPr="00C56407">
        <w:t>Fixtures MUST state their business purpose.</w:t>
      </w:r>
    </w:p>
    <w:p w14:paraId="59B65D34" w14:textId="77777777" w:rsidR="00C56407" w:rsidRPr="00C56407" w:rsidRDefault="00C56407" w:rsidP="00C56407">
      <w:pPr>
        <w:pStyle w:val="RequirementID"/>
        <w:keepNext/>
      </w:pPr>
      <w:r w:rsidRPr="00C56407">
        <w:t>TEST-FIX-004</w:t>
      </w:r>
    </w:p>
    <w:p w14:paraId="44227F56" w14:textId="77777777" w:rsidR="00C56407" w:rsidRPr="00C56407" w:rsidRDefault="00C56407" w:rsidP="00C56407">
      <w:pPr>
        <w:widowControl/>
      </w:pPr>
      <w:r w:rsidRPr="00C56407">
        <w:t>Fixtures MUST identify expected results.</w:t>
      </w:r>
    </w:p>
    <w:p w14:paraId="7A7BF236" w14:textId="77777777" w:rsidR="00C56407" w:rsidRPr="00C56407" w:rsidRDefault="00C56407" w:rsidP="00C56407">
      <w:pPr>
        <w:pStyle w:val="RequirementID"/>
        <w:keepNext/>
      </w:pPr>
      <w:r w:rsidRPr="00C56407">
        <w:t>TEST-FIX-005</w:t>
      </w:r>
    </w:p>
    <w:p w14:paraId="0007F802" w14:textId="77777777" w:rsidR="00C56407" w:rsidRPr="00C56407" w:rsidRDefault="00C56407" w:rsidP="00C56407">
      <w:pPr>
        <w:widowControl/>
      </w:pPr>
      <w:r w:rsidRPr="00C56407">
        <w:t>Fixtures MUST not depend on hidden developer knowledge.</w:t>
      </w:r>
    </w:p>
    <w:p w14:paraId="4CC217E7" w14:textId="77777777" w:rsidR="00C56407" w:rsidRPr="00C56407" w:rsidRDefault="00C56407" w:rsidP="00C56407">
      <w:pPr>
        <w:pStyle w:val="RequirementID"/>
        <w:keepNext/>
      </w:pPr>
      <w:r w:rsidRPr="00C56407">
        <w:t>TEST-FIX-006</w:t>
      </w:r>
    </w:p>
    <w:p w14:paraId="4D1BD515" w14:textId="77777777" w:rsidR="00C56407" w:rsidRPr="00C56407" w:rsidRDefault="00C56407" w:rsidP="00C56407">
      <w:pPr>
        <w:widowControl/>
      </w:pPr>
      <w:r w:rsidRPr="00C56407">
        <w:t>Sensitive production data MUST not be placed in the test fixture library without approved sanitization.</w:t>
      </w:r>
    </w:p>
    <w:p w14:paraId="3FCA57C7" w14:textId="77777777" w:rsidR="00C56407" w:rsidRPr="00C56407" w:rsidRDefault="00C56407" w:rsidP="00C56407">
      <w:pPr>
        <w:pStyle w:val="RequirementID"/>
        <w:keepNext/>
      </w:pPr>
      <w:r w:rsidRPr="00C56407">
        <w:t>TEST-FIX-007</w:t>
      </w:r>
    </w:p>
    <w:p w14:paraId="50963C44" w14:textId="77777777" w:rsidR="00C56407" w:rsidRPr="00C56407" w:rsidRDefault="00C56407" w:rsidP="00C56407">
      <w:pPr>
        <w:widowControl/>
      </w:pPr>
      <w:r w:rsidRPr="00C56407">
        <w:t>A fixture change that alters expected business truth MUST receive review.</w:t>
      </w:r>
    </w:p>
    <w:p w14:paraId="2E92E7C7" w14:textId="77777777" w:rsidR="00C56407" w:rsidRPr="00C56407" w:rsidRDefault="00C56407" w:rsidP="00C56407">
      <w:r w:rsidRPr="00C56407">
        <w:pict w14:anchorId="0A14AA3E">
          <v:rect id="_x0000_i7847" style="width:0;height:1.5pt" o:hralign="center" o:hrstd="t" o:hr="t" fillcolor="#a0a0a0" stroked="f"/>
        </w:pict>
      </w:r>
    </w:p>
    <w:p w14:paraId="54D2866C" w14:textId="77777777" w:rsidR="00C56407" w:rsidRPr="00C56407" w:rsidRDefault="00C56407" w:rsidP="00C56407">
      <w:pPr>
        <w:pStyle w:val="Heading2"/>
        <w:rPr>
          <w:b/>
          <w:bCs/>
        </w:rPr>
      </w:pPr>
      <w:r w:rsidRPr="00C56407">
        <w:rPr>
          <w:b/>
          <w:bCs/>
        </w:rPr>
        <w:lastRenderedPageBreak/>
        <w:t>14.8 Fixture naming and metadata</w:t>
      </w:r>
    </w:p>
    <w:p w14:paraId="2B7BC1DD" w14:textId="77777777" w:rsidR="00C56407" w:rsidRPr="00C56407" w:rsidRDefault="00C56407" w:rsidP="00C56407">
      <w:r w:rsidRPr="00C56407">
        <w:t>Each fixture should include:</w:t>
      </w:r>
    </w:p>
    <w:p w14:paraId="45C912F4" w14:textId="77777777" w:rsidR="00C56407" w:rsidRPr="00C56407" w:rsidRDefault="00C56407" w:rsidP="00C56407">
      <w:pPr>
        <w:numPr>
          <w:ilvl w:val="0"/>
          <w:numId w:val="985"/>
        </w:numPr>
      </w:pPr>
      <w:r w:rsidRPr="00C56407">
        <w:t>fixture ID;</w:t>
      </w:r>
    </w:p>
    <w:p w14:paraId="4DE8E20C" w14:textId="77777777" w:rsidR="00C56407" w:rsidRPr="00C56407" w:rsidRDefault="00C56407" w:rsidP="00C56407">
      <w:pPr>
        <w:numPr>
          <w:ilvl w:val="0"/>
          <w:numId w:val="985"/>
        </w:numPr>
      </w:pPr>
      <w:r w:rsidRPr="00C56407">
        <w:t>title;</w:t>
      </w:r>
    </w:p>
    <w:p w14:paraId="7A34C42B" w14:textId="77777777" w:rsidR="00C56407" w:rsidRPr="00C56407" w:rsidRDefault="00C56407" w:rsidP="00C56407">
      <w:pPr>
        <w:numPr>
          <w:ilvl w:val="0"/>
          <w:numId w:val="985"/>
        </w:numPr>
      </w:pPr>
      <w:r w:rsidRPr="00C56407">
        <w:t>domain;</w:t>
      </w:r>
    </w:p>
    <w:p w14:paraId="55568F58" w14:textId="77777777" w:rsidR="00C56407" w:rsidRPr="00C56407" w:rsidRDefault="00C56407" w:rsidP="00C56407">
      <w:pPr>
        <w:numPr>
          <w:ilvl w:val="0"/>
          <w:numId w:val="985"/>
        </w:numPr>
      </w:pPr>
      <w:r w:rsidRPr="00C56407">
        <w:t>requirement references;</w:t>
      </w:r>
    </w:p>
    <w:p w14:paraId="74C60832" w14:textId="77777777" w:rsidR="00C56407" w:rsidRPr="00C56407" w:rsidRDefault="00C56407" w:rsidP="00C56407">
      <w:pPr>
        <w:numPr>
          <w:ilvl w:val="0"/>
          <w:numId w:val="985"/>
        </w:numPr>
      </w:pPr>
      <w:r w:rsidRPr="00C56407">
        <w:t>source-state date;</w:t>
      </w:r>
    </w:p>
    <w:p w14:paraId="6C354F36" w14:textId="77777777" w:rsidR="00C56407" w:rsidRPr="00C56407" w:rsidRDefault="00C56407" w:rsidP="00C56407">
      <w:pPr>
        <w:numPr>
          <w:ilvl w:val="0"/>
          <w:numId w:val="985"/>
        </w:numPr>
      </w:pPr>
      <w:r w:rsidRPr="00C56407">
        <w:t>business timezone;</w:t>
      </w:r>
    </w:p>
    <w:p w14:paraId="542CBDEE" w14:textId="77777777" w:rsidR="00C56407" w:rsidRPr="00C56407" w:rsidRDefault="00C56407" w:rsidP="00C56407">
      <w:pPr>
        <w:numPr>
          <w:ilvl w:val="0"/>
          <w:numId w:val="985"/>
        </w:numPr>
      </w:pPr>
      <w:r w:rsidRPr="00C56407">
        <w:t>input records;</w:t>
      </w:r>
    </w:p>
    <w:p w14:paraId="537F4247" w14:textId="77777777" w:rsidR="00C56407" w:rsidRPr="00C56407" w:rsidRDefault="00C56407" w:rsidP="00C56407">
      <w:pPr>
        <w:numPr>
          <w:ilvl w:val="0"/>
          <w:numId w:val="985"/>
        </w:numPr>
      </w:pPr>
      <w:r w:rsidRPr="00C56407">
        <w:t>policy versions;</w:t>
      </w:r>
    </w:p>
    <w:p w14:paraId="541E906F" w14:textId="77777777" w:rsidR="00C56407" w:rsidRPr="00C56407" w:rsidRDefault="00C56407" w:rsidP="00C56407">
      <w:pPr>
        <w:numPr>
          <w:ilvl w:val="0"/>
          <w:numId w:val="985"/>
        </w:numPr>
      </w:pPr>
      <w:r w:rsidRPr="00C56407">
        <w:t>calculation versions;</w:t>
      </w:r>
    </w:p>
    <w:p w14:paraId="3397C8B8" w14:textId="77777777" w:rsidR="00C56407" w:rsidRPr="00C56407" w:rsidRDefault="00C56407" w:rsidP="00C56407">
      <w:pPr>
        <w:numPr>
          <w:ilvl w:val="0"/>
          <w:numId w:val="985"/>
        </w:numPr>
      </w:pPr>
      <w:r w:rsidRPr="00C56407">
        <w:t>expected outputs;</w:t>
      </w:r>
    </w:p>
    <w:p w14:paraId="60FBFEE1" w14:textId="77777777" w:rsidR="00C56407" w:rsidRPr="00C56407" w:rsidRDefault="00C56407" w:rsidP="00C56407">
      <w:pPr>
        <w:numPr>
          <w:ilvl w:val="0"/>
          <w:numId w:val="985"/>
        </w:numPr>
      </w:pPr>
      <w:r w:rsidRPr="00C56407">
        <w:t>expected warnings;</w:t>
      </w:r>
    </w:p>
    <w:p w14:paraId="3E6DD4E1" w14:textId="77777777" w:rsidR="00C56407" w:rsidRPr="00C56407" w:rsidRDefault="00C56407" w:rsidP="00C56407">
      <w:pPr>
        <w:numPr>
          <w:ilvl w:val="0"/>
          <w:numId w:val="985"/>
        </w:numPr>
      </w:pPr>
      <w:r w:rsidRPr="00C56407">
        <w:t>expected failures;</w:t>
      </w:r>
    </w:p>
    <w:p w14:paraId="168C9F19" w14:textId="77777777" w:rsidR="00C56407" w:rsidRPr="00C56407" w:rsidRDefault="00C56407" w:rsidP="00C56407">
      <w:pPr>
        <w:numPr>
          <w:ilvl w:val="0"/>
          <w:numId w:val="985"/>
        </w:numPr>
      </w:pPr>
      <w:r w:rsidRPr="00C56407">
        <w:t>explanation;</w:t>
      </w:r>
    </w:p>
    <w:p w14:paraId="2BC03004" w14:textId="77777777" w:rsidR="00C56407" w:rsidRPr="00C56407" w:rsidRDefault="00C56407" w:rsidP="00C56407">
      <w:pPr>
        <w:numPr>
          <w:ilvl w:val="0"/>
          <w:numId w:val="985"/>
        </w:numPr>
      </w:pPr>
      <w:r w:rsidRPr="00C56407">
        <w:t>edge-case classification.</w:t>
      </w:r>
    </w:p>
    <w:p w14:paraId="06FECA32" w14:textId="77777777" w:rsidR="00C56407" w:rsidRPr="00C56407" w:rsidRDefault="00C56407" w:rsidP="00C56407">
      <w:pPr>
        <w:pStyle w:val="RequirementID"/>
        <w:keepNext/>
      </w:pPr>
      <w:r w:rsidRPr="00C56407">
        <w:t>TEST-FIXMETA-001</w:t>
      </w:r>
    </w:p>
    <w:p w14:paraId="779F913D" w14:textId="77777777" w:rsidR="00C56407" w:rsidRPr="00C56407" w:rsidRDefault="00C56407" w:rsidP="00C56407">
      <w:pPr>
        <w:widowControl/>
      </w:pPr>
      <w:r w:rsidRPr="00C56407">
        <w:t>Fixtures MUST identify whether they represent:</w:t>
      </w:r>
    </w:p>
    <w:p w14:paraId="3F93D064" w14:textId="77777777" w:rsidR="00C56407" w:rsidRPr="00C56407" w:rsidRDefault="00C56407" w:rsidP="00C56407">
      <w:pPr>
        <w:numPr>
          <w:ilvl w:val="0"/>
          <w:numId w:val="986"/>
        </w:numPr>
      </w:pPr>
      <w:r w:rsidRPr="00C56407">
        <w:t>normal;</w:t>
      </w:r>
    </w:p>
    <w:p w14:paraId="24AE504A" w14:textId="77777777" w:rsidR="00C56407" w:rsidRPr="00C56407" w:rsidRDefault="00C56407" w:rsidP="00C56407">
      <w:pPr>
        <w:numPr>
          <w:ilvl w:val="0"/>
          <w:numId w:val="986"/>
        </w:numPr>
      </w:pPr>
      <w:r w:rsidRPr="00C56407">
        <w:t>boundary;</w:t>
      </w:r>
    </w:p>
    <w:p w14:paraId="4E4AF70E" w14:textId="77777777" w:rsidR="00C56407" w:rsidRPr="00C56407" w:rsidRDefault="00C56407" w:rsidP="00C56407">
      <w:pPr>
        <w:numPr>
          <w:ilvl w:val="0"/>
          <w:numId w:val="986"/>
        </w:numPr>
      </w:pPr>
      <w:r w:rsidRPr="00C56407">
        <w:t>invalid;</w:t>
      </w:r>
    </w:p>
    <w:p w14:paraId="2CF4BB90" w14:textId="77777777" w:rsidR="00C56407" w:rsidRPr="00C56407" w:rsidRDefault="00C56407" w:rsidP="00C56407">
      <w:pPr>
        <w:numPr>
          <w:ilvl w:val="0"/>
          <w:numId w:val="986"/>
        </w:numPr>
      </w:pPr>
      <w:r w:rsidRPr="00C56407">
        <w:t>stale;</w:t>
      </w:r>
    </w:p>
    <w:p w14:paraId="43CC573B" w14:textId="77777777" w:rsidR="00C56407" w:rsidRPr="00C56407" w:rsidRDefault="00C56407" w:rsidP="00C56407">
      <w:pPr>
        <w:numPr>
          <w:ilvl w:val="0"/>
          <w:numId w:val="986"/>
        </w:numPr>
      </w:pPr>
      <w:r w:rsidRPr="00C56407">
        <w:t>conflicting;</w:t>
      </w:r>
    </w:p>
    <w:p w14:paraId="113B5D0F" w14:textId="77777777" w:rsidR="00C56407" w:rsidRPr="00C56407" w:rsidRDefault="00C56407" w:rsidP="00C56407">
      <w:pPr>
        <w:numPr>
          <w:ilvl w:val="0"/>
          <w:numId w:val="986"/>
        </w:numPr>
      </w:pPr>
      <w:r w:rsidRPr="00C56407">
        <w:t>low-confidence;</w:t>
      </w:r>
    </w:p>
    <w:p w14:paraId="2D6DCE22" w14:textId="77777777" w:rsidR="00C56407" w:rsidRPr="00C56407" w:rsidRDefault="00C56407" w:rsidP="00C56407">
      <w:pPr>
        <w:numPr>
          <w:ilvl w:val="0"/>
          <w:numId w:val="986"/>
        </w:numPr>
      </w:pPr>
      <w:r w:rsidRPr="00C56407">
        <w:t>correction;</w:t>
      </w:r>
    </w:p>
    <w:p w14:paraId="6889C557" w14:textId="77777777" w:rsidR="00C56407" w:rsidRPr="00C56407" w:rsidRDefault="00C56407" w:rsidP="00C56407">
      <w:pPr>
        <w:numPr>
          <w:ilvl w:val="0"/>
          <w:numId w:val="986"/>
        </w:numPr>
      </w:pPr>
      <w:r w:rsidRPr="00C56407">
        <w:t>concurrency;</w:t>
      </w:r>
    </w:p>
    <w:p w14:paraId="08649664" w14:textId="77777777" w:rsidR="00C56407" w:rsidRPr="00C56407" w:rsidRDefault="00C56407" w:rsidP="00C56407">
      <w:pPr>
        <w:numPr>
          <w:ilvl w:val="0"/>
          <w:numId w:val="986"/>
        </w:numPr>
      </w:pPr>
      <w:r w:rsidRPr="00C56407">
        <w:lastRenderedPageBreak/>
        <w:t>recovery;</w:t>
      </w:r>
    </w:p>
    <w:p w14:paraId="15EA3081" w14:textId="77777777" w:rsidR="00C56407" w:rsidRPr="00C56407" w:rsidRDefault="00C56407" w:rsidP="00C56407">
      <w:pPr>
        <w:numPr>
          <w:ilvl w:val="0"/>
          <w:numId w:val="986"/>
        </w:numPr>
      </w:pPr>
      <w:r w:rsidRPr="00C56407">
        <w:t>or security behavior.</w:t>
      </w:r>
    </w:p>
    <w:p w14:paraId="545384DA" w14:textId="77777777" w:rsidR="00C56407" w:rsidRPr="00C56407" w:rsidRDefault="00C56407" w:rsidP="00C56407">
      <w:pPr>
        <w:pStyle w:val="RequirementID"/>
        <w:keepNext/>
      </w:pPr>
      <w:r w:rsidRPr="00C56407">
        <w:t>TEST-FIXMETA-002</w:t>
      </w:r>
    </w:p>
    <w:p w14:paraId="231C7DAF" w14:textId="77777777" w:rsidR="00C56407" w:rsidRPr="00C56407" w:rsidRDefault="00C56407" w:rsidP="00C56407">
      <w:pPr>
        <w:widowControl/>
      </w:pPr>
      <w:r w:rsidRPr="00C56407">
        <w:t>Expected output MUST include semantic state, not only display wording.</w:t>
      </w:r>
    </w:p>
    <w:p w14:paraId="170E57ED" w14:textId="77777777" w:rsidR="00C56407" w:rsidRPr="00C56407" w:rsidRDefault="00C56407" w:rsidP="00C56407">
      <w:pPr>
        <w:pStyle w:val="RequirementID"/>
        <w:keepNext/>
      </w:pPr>
      <w:r w:rsidRPr="00C56407">
        <w:t>TEST-FIXMETA-003</w:t>
      </w:r>
    </w:p>
    <w:p w14:paraId="1C4FDF2A" w14:textId="77777777" w:rsidR="00C56407" w:rsidRPr="00C56407" w:rsidRDefault="00C56407" w:rsidP="00C56407">
      <w:pPr>
        <w:widowControl/>
      </w:pPr>
      <w:r w:rsidRPr="00C56407">
        <w:t>Financial fixtures MUST identify units and rounding expectations.</w:t>
      </w:r>
    </w:p>
    <w:p w14:paraId="3F310D59" w14:textId="77777777" w:rsidR="00C56407" w:rsidRPr="00C56407" w:rsidRDefault="00C56407" w:rsidP="00C56407">
      <w:pPr>
        <w:pStyle w:val="RequirementID"/>
        <w:keepNext/>
      </w:pPr>
      <w:r w:rsidRPr="00C56407">
        <w:t>TEST-FIXMETA-004</w:t>
      </w:r>
    </w:p>
    <w:p w14:paraId="57D9E6EC" w14:textId="77777777" w:rsidR="00C56407" w:rsidRPr="00C56407" w:rsidRDefault="00C56407" w:rsidP="00C56407">
      <w:pPr>
        <w:widowControl/>
      </w:pPr>
      <w:r w:rsidRPr="00C56407">
        <w:t>Time-sensitive fixtures MUST identify timezone and boundary semantics.</w:t>
      </w:r>
    </w:p>
    <w:p w14:paraId="5D7CD289" w14:textId="77777777" w:rsidR="00C56407" w:rsidRPr="00C56407" w:rsidRDefault="00C56407" w:rsidP="00C56407">
      <w:r w:rsidRPr="00C56407">
        <w:pict w14:anchorId="55D3CF49">
          <v:rect id="_x0000_i7848" style="width:0;height:1.5pt" o:hralign="center" o:hrstd="t" o:hr="t" fillcolor="#a0a0a0" stroked="f"/>
        </w:pict>
      </w:r>
    </w:p>
    <w:p w14:paraId="18A5B3B4" w14:textId="77777777" w:rsidR="00C56407" w:rsidRPr="00C56407" w:rsidRDefault="00C56407" w:rsidP="00C56407">
      <w:pPr>
        <w:pStyle w:val="Heading2"/>
        <w:rPr>
          <w:b/>
          <w:bCs/>
        </w:rPr>
      </w:pPr>
      <w:r w:rsidRPr="00C56407">
        <w:rPr>
          <w:b/>
          <w:bCs/>
        </w:rPr>
        <w:t>14.9 Golden fixtures</w:t>
      </w:r>
    </w:p>
    <w:p w14:paraId="27EBC361" w14:textId="77777777" w:rsidR="00C56407" w:rsidRPr="00C56407" w:rsidRDefault="00C56407" w:rsidP="00C56407">
      <w:r w:rsidRPr="00C56407">
        <w:t>Golden fixtures preserve expected canonical outputs for stable business scenarios.</w:t>
      </w:r>
    </w:p>
    <w:p w14:paraId="1AB3228D" w14:textId="77777777" w:rsidR="00C56407" w:rsidRPr="00C56407" w:rsidRDefault="00C56407" w:rsidP="00C56407">
      <w:r w:rsidRPr="00C56407">
        <w:t>Examples:</w:t>
      </w:r>
    </w:p>
    <w:p w14:paraId="65414B8B" w14:textId="77777777" w:rsidR="00C56407" w:rsidRPr="00C56407" w:rsidRDefault="00C56407" w:rsidP="00C56407">
      <w:pPr>
        <w:numPr>
          <w:ilvl w:val="0"/>
          <w:numId w:val="987"/>
        </w:numPr>
      </w:pPr>
      <w:r w:rsidRPr="00C56407">
        <w:t>New Inventory portfolio projection;</w:t>
      </w:r>
    </w:p>
    <w:p w14:paraId="14FC08E9" w14:textId="77777777" w:rsidR="00C56407" w:rsidRPr="00C56407" w:rsidRDefault="00C56407" w:rsidP="00C56407">
      <w:pPr>
        <w:numPr>
          <w:ilvl w:val="0"/>
          <w:numId w:val="987"/>
        </w:numPr>
      </w:pPr>
      <w:r w:rsidRPr="00C56407">
        <w:t>Service Loaner retirement curve;</w:t>
      </w:r>
    </w:p>
    <w:p w14:paraId="23EE9E53" w14:textId="77777777" w:rsidR="00C56407" w:rsidRPr="00C56407" w:rsidRDefault="00C56407" w:rsidP="00C56407">
      <w:pPr>
        <w:numPr>
          <w:ilvl w:val="0"/>
          <w:numId w:val="987"/>
        </w:numPr>
      </w:pPr>
      <w:r w:rsidRPr="00C56407">
        <w:t>CTP before/after portfolio;</w:t>
      </w:r>
    </w:p>
    <w:p w14:paraId="143C9B2A" w14:textId="77777777" w:rsidR="00C56407" w:rsidRPr="00C56407" w:rsidRDefault="00C56407" w:rsidP="00C56407">
      <w:pPr>
        <w:numPr>
          <w:ilvl w:val="0"/>
          <w:numId w:val="987"/>
        </w:numPr>
      </w:pPr>
      <w:r w:rsidRPr="00C56407">
        <w:t>Executive Demo candidate comparison;</w:t>
      </w:r>
    </w:p>
    <w:p w14:paraId="741958E5" w14:textId="77777777" w:rsidR="00C56407" w:rsidRPr="00C56407" w:rsidRDefault="00C56407" w:rsidP="00C56407">
      <w:pPr>
        <w:numPr>
          <w:ilvl w:val="0"/>
          <w:numId w:val="987"/>
        </w:numPr>
      </w:pPr>
      <w:r w:rsidRPr="00C56407">
        <w:t>Prediction-to-Observation pairing;</w:t>
      </w:r>
    </w:p>
    <w:p w14:paraId="0B7443B4" w14:textId="77777777" w:rsidR="00C56407" w:rsidRPr="00C56407" w:rsidRDefault="00C56407" w:rsidP="00C56407">
      <w:pPr>
        <w:numPr>
          <w:ilvl w:val="0"/>
          <w:numId w:val="987"/>
        </w:numPr>
      </w:pPr>
      <w:r w:rsidRPr="00C56407">
        <w:t>policy resolution;</w:t>
      </w:r>
    </w:p>
    <w:p w14:paraId="06560345" w14:textId="77777777" w:rsidR="00C56407" w:rsidRPr="00C56407" w:rsidRDefault="00C56407" w:rsidP="00C56407">
      <w:pPr>
        <w:numPr>
          <w:ilvl w:val="0"/>
          <w:numId w:val="987"/>
        </w:numPr>
      </w:pPr>
      <w:r w:rsidRPr="00C56407">
        <w:t>authorization result.</w:t>
      </w:r>
    </w:p>
    <w:p w14:paraId="2CC82E5B" w14:textId="77777777" w:rsidR="00C56407" w:rsidRPr="00C56407" w:rsidRDefault="00C56407" w:rsidP="00C56407">
      <w:pPr>
        <w:pStyle w:val="RequirementID"/>
        <w:keepNext/>
      </w:pPr>
      <w:r w:rsidRPr="00C56407">
        <w:t>TEST-GOLD-001</w:t>
      </w:r>
    </w:p>
    <w:p w14:paraId="16A72D0E" w14:textId="77777777" w:rsidR="00C56407" w:rsidRPr="00C56407" w:rsidRDefault="00C56407" w:rsidP="00C56407">
      <w:pPr>
        <w:widowControl/>
      </w:pPr>
      <w:r w:rsidRPr="00C56407">
        <w:t>Golden fixtures MUST compare semantic output, not unstable presentation markup.</w:t>
      </w:r>
    </w:p>
    <w:p w14:paraId="26783D51" w14:textId="77777777" w:rsidR="00C56407" w:rsidRPr="00C56407" w:rsidRDefault="00C56407" w:rsidP="00C56407">
      <w:pPr>
        <w:pStyle w:val="RequirementID"/>
        <w:keepNext/>
      </w:pPr>
      <w:r w:rsidRPr="00C56407">
        <w:t>TEST-GOLD-002</w:t>
      </w:r>
    </w:p>
    <w:p w14:paraId="6DD50DFC" w14:textId="77777777" w:rsidR="00C56407" w:rsidRPr="00C56407" w:rsidRDefault="00C56407" w:rsidP="00C56407">
      <w:pPr>
        <w:widowControl/>
      </w:pPr>
      <w:r w:rsidRPr="00C56407">
        <w:t>Golden-output updates MUST require business justification.</w:t>
      </w:r>
    </w:p>
    <w:p w14:paraId="21867A47" w14:textId="77777777" w:rsidR="00C56407" w:rsidRPr="00C56407" w:rsidRDefault="00C56407" w:rsidP="00C56407">
      <w:pPr>
        <w:pStyle w:val="RequirementID"/>
        <w:keepNext/>
      </w:pPr>
      <w:r w:rsidRPr="00C56407">
        <w:t>TEST-GOLD-003</w:t>
      </w:r>
    </w:p>
    <w:p w14:paraId="3F0DC7D7" w14:textId="77777777" w:rsidR="00C56407" w:rsidRPr="00C56407" w:rsidRDefault="00C56407" w:rsidP="00C56407">
      <w:pPr>
        <w:widowControl/>
      </w:pPr>
      <w:r w:rsidRPr="00C56407">
        <w:t>A developer MUST not update a golden output merely to make a failing test pass.</w:t>
      </w:r>
    </w:p>
    <w:p w14:paraId="0EB858FA" w14:textId="77777777" w:rsidR="00C56407" w:rsidRPr="00C56407" w:rsidRDefault="00C56407" w:rsidP="00C56407">
      <w:pPr>
        <w:pStyle w:val="RequirementID"/>
        <w:keepNext/>
      </w:pPr>
      <w:r w:rsidRPr="00C56407">
        <w:t>TEST-GOLD-004</w:t>
      </w:r>
    </w:p>
    <w:p w14:paraId="513A2870" w14:textId="77777777" w:rsidR="00C56407" w:rsidRPr="00C56407" w:rsidRDefault="00C56407" w:rsidP="00C56407">
      <w:pPr>
        <w:widowControl/>
      </w:pPr>
      <w:r w:rsidRPr="00C56407">
        <w:lastRenderedPageBreak/>
        <w:t>Golden changes affecting financial, eligibility, Demand, Need, identity, or lifecycle truth MUST receive domain review.</w:t>
      </w:r>
    </w:p>
    <w:p w14:paraId="3F2E44AD" w14:textId="77777777" w:rsidR="00C56407" w:rsidRPr="00C56407" w:rsidRDefault="00C56407" w:rsidP="00C56407">
      <w:pPr>
        <w:pStyle w:val="RequirementID"/>
        <w:keepNext/>
      </w:pPr>
      <w:r w:rsidRPr="00C56407">
        <w:t>TEST-GOLD-005</w:t>
      </w:r>
    </w:p>
    <w:p w14:paraId="6D0D8194" w14:textId="77777777" w:rsidR="00C56407" w:rsidRPr="00C56407" w:rsidRDefault="00C56407" w:rsidP="00C56407">
      <w:pPr>
        <w:widowControl/>
      </w:pPr>
      <w:r w:rsidRPr="00C56407">
        <w:t>Presentation-only changes SHOULD use separate visual or interaction verification.</w:t>
      </w:r>
    </w:p>
    <w:p w14:paraId="3A30F7B6" w14:textId="77777777" w:rsidR="00C56407" w:rsidRPr="00C56407" w:rsidRDefault="00C56407" w:rsidP="00C56407">
      <w:r w:rsidRPr="00C56407">
        <w:pict w14:anchorId="39C3F74A">
          <v:rect id="_x0000_i7849" style="width:0;height:1.5pt" o:hralign="center" o:hrstd="t" o:hr="t" fillcolor="#a0a0a0" stroked="f"/>
        </w:pict>
      </w:r>
    </w:p>
    <w:p w14:paraId="039BDF28" w14:textId="77777777" w:rsidR="00C56407" w:rsidRPr="00C56407" w:rsidRDefault="00C56407" w:rsidP="00C56407">
      <w:pPr>
        <w:pStyle w:val="Heading2"/>
        <w:rPr>
          <w:b/>
          <w:bCs/>
        </w:rPr>
      </w:pPr>
      <w:r w:rsidRPr="00C56407">
        <w:rPr>
          <w:b/>
          <w:bCs/>
        </w:rPr>
        <w:t>14.10 Source-contract fixtures</w:t>
      </w:r>
    </w:p>
    <w:p w14:paraId="0DCCB370" w14:textId="77777777" w:rsidR="00C56407" w:rsidRPr="00C56407" w:rsidRDefault="00C56407" w:rsidP="00C56407">
      <w:r w:rsidRPr="00C56407">
        <w:t>Every production source contract must include fixtures for:</w:t>
      </w:r>
    </w:p>
    <w:p w14:paraId="010C821E" w14:textId="77777777" w:rsidR="00C56407" w:rsidRPr="00C56407" w:rsidRDefault="00C56407" w:rsidP="00C56407">
      <w:pPr>
        <w:numPr>
          <w:ilvl w:val="0"/>
          <w:numId w:val="988"/>
        </w:numPr>
      </w:pPr>
      <w:r w:rsidRPr="00C56407">
        <w:t>valid expected schema;</w:t>
      </w:r>
    </w:p>
    <w:p w14:paraId="57E875BD" w14:textId="77777777" w:rsidR="00C56407" w:rsidRPr="00C56407" w:rsidRDefault="00C56407" w:rsidP="00C56407">
      <w:pPr>
        <w:numPr>
          <w:ilvl w:val="0"/>
          <w:numId w:val="988"/>
        </w:numPr>
      </w:pPr>
      <w:r w:rsidRPr="00C56407">
        <w:t>additional harmless field;</w:t>
      </w:r>
    </w:p>
    <w:p w14:paraId="0BF9C063" w14:textId="77777777" w:rsidR="00C56407" w:rsidRPr="00C56407" w:rsidRDefault="00C56407" w:rsidP="00C56407">
      <w:pPr>
        <w:numPr>
          <w:ilvl w:val="0"/>
          <w:numId w:val="988"/>
        </w:numPr>
      </w:pPr>
      <w:r w:rsidRPr="00C56407">
        <w:t>missing optional field;</w:t>
      </w:r>
    </w:p>
    <w:p w14:paraId="0756440D" w14:textId="77777777" w:rsidR="00C56407" w:rsidRPr="00C56407" w:rsidRDefault="00C56407" w:rsidP="00C56407">
      <w:pPr>
        <w:numPr>
          <w:ilvl w:val="0"/>
          <w:numId w:val="988"/>
        </w:numPr>
      </w:pPr>
      <w:r w:rsidRPr="00C56407">
        <w:t>missing required field;</w:t>
      </w:r>
    </w:p>
    <w:p w14:paraId="137D4F0A" w14:textId="77777777" w:rsidR="00C56407" w:rsidRPr="00C56407" w:rsidRDefault="00C56407" w:rsidP="00C56407">
      <w:pPr>
        <w:numPr>
          <w:ilvl w:val="0"/>
          <w:numId w:val="988"/>
        </w:numPr>
      </w:pPr>
      <w:r w:rsidRPr="00C56407">
        <w:t>renamed or shifted field;</w:t>
      </w:r>
    </w:p>
    <w:p w14:paraId="494DDB78" w14:textId="77777777" w:rsidR="00C56407" w:rsidRPr="00C56407" w:rsidRDefault="00C56407" w:rsidP="00C56407">
      <w:pPr>
        <w:numPr>
          <w:ilvl w:val="0"/>
          <w:numId w:val="988"/>
        </w:numPr>
      </w:pPr>
      <w:r w:rsidRPr="00C56407">
        <w:t>invalid date;</w:t>
      </w:r>
    </w:p>
    <w:p w14:paraId="4AE96435" w14:textId="77777777" w:rsidR="00C56407" w:rsidRPr="00C56407" w:rsidRDefault="00C56407" w:rsidP="00C56407">
      <w:pPr>
        <w:numPr>
          <w:ilvl w:val="0"/>
          <w:numId w:val="988"/>
        </w:numPr>
      </w:pPr>
      <w:r w:rsidRPr="00C56407">
        <w:t>invalid numeric;</w:t>
      </w:r>
    </w:p>
    <w:p w14:paraId="76B62862" w14:textId="77777777" w:rsidR="00C56407" w:rsidRPr="00C56407" w:rsidRDefault="00C56407" w:rsidP="00C56407">
      <w:pPr>
        <w:numPr>
          <w:ilvl w:val="0"/>
          <w:numId w:val="988"/>
        </w:numPr>
      </w:pPr>
      <w:r w:rsidRPr="00C56407">
        <w:t>explicit zero;</w:t>
      </w:r>
    </w:p>
    <w:p w14:paraId="45381D5B" w14:textId="77777777" w:rsidR="00C56407" w:rsidRPr="00C56407" w:rsidRDefault="00C56407" w:rsidP="00C56407">
      <w:pPr>
        <w:numPr>
          <w:ilvl w:val="0"/>
          <w:numId w:val="988"/>
        </w:numPr>
      </w:pPr>
      <w:r w:rsidRPr="00C56407">
        <w:t>blank;</w:t>
      </w:r>
    </w:p>
    <w:p w14:paraId="14CAF950" w14:textId="77777777" w:rsidR="00C56407" w:rsidRPr="00C56407" w:rsidRDefault="00C56407" w:rsidP="00C56407">
      <w:pPr>
        <w:numPr>
          <w:ilvl w:val="0"/>
          <w:numId w:val="988"/>
        </w:numPr>
      </w:pPr>
      <w:r w:rsidRPr="00C56407">
        <w:t>N/A;</w:t>
      </w:r>
    </w:p>
    <w:p w14:paraId="49CB2FF4" w14:textId="77777777" w:rsidR="00C56407" w:rsidRPr="00C56407" w:rsidRDefault="00C56407" w:rsidP="00C56407">
      <w:pPr>
        <w:numPr>
          <w:ilvl w:val="0"/>
          <w:numId w:val="988"/>
        </w:numPr>
      </w:pPr>
      <w:r w:rsidRPr="00C56407">
        <w:t>duplicate row;</w:t>
      </w:r>
    </w:p>
    <w:p w14:paraId="12FB7ED5" w14:textId="77777777" w:rsidR="00C56407" w:rsidRPr="00C56407" w:rsidRDefault="00C56407" w:rsidP="00C56407">
      <w:pPr>
        <w:numPr>
          <w:ilvl w:val="0"/>
          <w:numId w:val="988"/>
        </w:numPr>
      </w:pPr>
      <w:r w:rsidRPr="00C56407">
        <w:t>conflicting duplicate;</w:t>
      </w:r>
    </w:p>
    <w:p w14:paraId="553D6707" w14:textId="77777777" w:rsidR="00C56407" w:rsidRPr="00C56407" w:rsidRDefault="00C56407" w:rsidP="00C56407">
      <w:pPr>
        <w:numPr>
          <w:ilvl w:val="0"/>
          <w:numId w:val="988"/>
        </w:numPr>
      </w:pPr>
      <w:r w:rsidRPr="00C56407">
        <w:t>malformed identifier;</w:t>
      </w:r>
    </w:p>
    <w:p w14:paraId="2FA6537B" w14:textId="77777777" w:rsidR="00C56407" w:rsidRPr="00C56407" w:rsidRDefault="00C56407" w:rsidP="00C56407">
      <w:pPr>
        <w:numPr>
          <w:ilvl w:val="0"/>
          <w:numId w:val="988"/>
        </w:numPr>
      </w:pPr>
      <w:r w:rsidRPr="00C56407">
        <w:t>partial snapshot;</w:t>
      </w:r>
    </w:p>
    <w:p w14:paraId="1ADD6AA8" w14:textId="77777777" w:rsidR="00C56407" w:rsidRPr="00C56407" w:rsidRDefault="00C56407" w:rsidP="00C56407">
      <w:pPr>
        <w:numPr>
          <w:ilvl w:val="0"/>
          <w:numId w:val="988"/>
        </w:numPr>
      </w:pPr>
      <w:r w:rsidRPr="00C56407">
        <w:t>full snapshot;</w:t>
      </w:r>
    </w:p>
    <w:p w14:paraId="3B5161C2" w14:textId="77777777" w:rsidR="00C56407" w:rsidRPr="00C56407" w:rsidRDefault="00C56407" w:rsidP="00C56407">
      <w:pPr>
        <w:numPr>
          <w:ilvl w:val="0"/>
          <w:numId w:val="988"/>
        </w:numPr>
      </w:pPr>
      <w:r w:rsidRPr="00C56407">
        <w:t>suspicious population reduction;</w:t>
      </w:r>
    </w:p>
    <w:p w14:paraId="3C202831" w14:textId="77777777" w:rsidR="00C56407" w:rsidRPr="00C56407" w:rsidRDefault="00C56407" w:rsidP="00C56407">
      <w:pPr>
        <w:numPr>
          <w:ilvl w:val="0"/>
          <w:numId w:val="988"/>
        </w:numPr>
      </w:pPr>
      <w:r w:rsidRPr="00C56407">
        <w:t>stale extract;</w:t>
      </w:r>
    </w:p>
    <w:p w14:paraId="38B2BC0A" w14:textId="77777777" w:rsidR="00C56407" w:rsidRPr="00C56407" w:rsidRDefault="00C56407" w:rsidP="00C56407">
      <w:pPr>
        <w:numPr>
          <w:ilvl w:val="0"/>
          <w:numId w:val="988"/>
        </w:numPr>
      </w:pPr>
      <w:r w:rsidRPr="00C56407">
        <w:t>replay;</w:t>
      </w:r>
    </w:p>
    <w:p w14:paraId="3BE4961D" w14:textId="77777777" w:rsidR="00C56407" w:rsidRPr="00C56407" w:rsidRDefault="00C56407" w:rsidP="00C56407">
      <w:pPr>
        <w:numPr>
          <w:ilvl w:val="0"/>
          <w:numId w:val="988"/>
        </w:numPr>
      </w:pPr>
      <w:r w:rsidRPr="00C56407">
        <w:t>corrected replay.</w:t>
      </w:r>
    </w:p>
    <w:p w14:paraId="4B5F9F24" w14:textId="77777777" w:rsidR="00C56407" w:rsidRPr="00C56407" w:rsidRDefault="00C56407" w:rsidP="00C56407">
      <w:pPr>
        <w:pStyle w:val="RequirementID"/>
        <w:keepNext/>
      </w:pPr>
      <w:r w:rsidRPr="00C56407">
        <w:lastRenderedPageBreak/>
        <w:t>TEST-SOURCE-001</w:t>
      </w:r>
    </w:p>
    <w:p w14:paraId="2E69024B" w14:textId="77777777" w:rsidR="00C56407" w:rsidRPr="00C56407" w:rsidRDefault="00C56407" w:rsidP="00C56407">
      <w:pPr>
        <w:widowControl/>
      </w:pPr>
      <w:r w:rsidRPr="00C56407">
        <w:t>Every mandatory source from Segment 04 MUST have at least one valid and one invalid fixture.</w:t>
      </w:r>
    </w:p>
    <w:p w14:paraId="0D89C566" w14:textId="77777777" w:rsidR="00C56407" w:rsidRPr="00C56407" w:rsidRDefault="00C56407" w:rsidP="00C56407">
      <w:pPr>
        <w:pStyle w:val="RequirementID"/>
        <w:keepNext/>
      </w:pPr>
      <w:r w:rsidRPr="00C56407">
        <w:t>TEST-SOURCE-002</w:t>
      </w:r>
    </w:p>
    <w:p w14:paraId="79669ED6" w14:textId="77777777" w:rsidR="00C56407" w:rsidRPr="00C56407" w:rsidRDefault="00C56407" w:rsidP="00C56407">
      <w:pPr>
        <w:widowControl/>
      </w:pPr>
      <w:r w:rsidRPr="00C56407">
        <w:t>Full-snapshot fixtures MUST prove absence inference occurs only under valid compatible scope.</w:t>
      </w:r>
    </w:p>
    <w:p w14:paraId="70E86E33" w14:textId="77777777" w:rsidR="00C56407" w:rsidRPr="00C56407" w:rsidRDefault="00C56407" w:rsidP="00C56407">
      <w:pPr>
        <w:pStyle w:val="RequirementID"/>
        <w:keepNext/>
      </w:pPr>
      <w:r w:rsidRPr="00C56407">
        <w:t>TEST-SOURCE-003</w:t>
      </w:r>
    </w:p>
    <w:p w14:paraId="1FD8A17A" w14:textId="77777777" w:rsidR="00C56407" w:rsidRPr="00C56407" w:rsidRDefault="00C56407" w:rsidP="00C56407">
      <w:pPr>
        <w:widowControl/>
      </w:pPr>
      <w:r w:rsidRPr="00C56407">
        <w:t>Partial-snapshot fixtures MUST prove absent records are not removed.</w:t>
      </w:r>
    </w:p>
    <w:p w14:paraId="54B77E0A" w14:textId="77777777" w:rsidR="00C56407" w:rsidRPr="00C56407" w:rsidRDefault="00C56407" w:rsidP="00C56407">
      <w:pPr>
        <w:pStyle w:val="RequirementID"/>
        <w:keepNext/>
      </w:pPr>
      <w:r w:rsidRPr="00C56407">
        <w:t>TEST-SOURCE-004</w:t>
      </w:r>
    </w:p>
    <w:p w14:paraId="1E6B32BB" w14:textId="77777777" w:rsidR="00C56407" w:rsidRPr="00C56407" w:rsidRDefault="00C56407" w:rsidP="00C56407">
      <w:pPr>
        <w:widowControl/>
      </w:pPr>
      <w:r w:rsidRPr="00C56407">
        <w:t>Replay fixtures MUST prove idempotency.</w:t>
      </w:r>
    </w:p>
    <w:p w14:paraId="1185F565" w14:textId="77777777" w:rsidR="00C56407" w:rsidRPr="00C56407" w:rsidRDefault="00C56407" w:rsidP="00C56407">
      <w:pPr>
        <w:pStyle w:val="RequirementID"/>
        <w:keepNext/>
      </w:pPr>
      <w:r w:rsidRPr="00C56407">
        <w:t>TEST-SOURCE-005</w:t>
      </w:r>
    </w:p>
    <w:p w14:paraId="5B23E5C7" w14:textId="77777777" w:rsidR="00C56407" w:rsidRPr="00C56407" w:rsidRDefault="00C56407" w:rsidP="00C56407">
      <w:pPr>
        <w:widowControl/>
      </w:pPr>
      <w:r w:rsidRPr="00C56407">
        <w:t>Corrected replay fixtures MUST preserve prior import history.</w:t>
      </w:r>
    </w:p>
    <w:p w14:paraId="0B32E514" w14:textId="77777777" w:rsidR="00C56407" w:rsidRPr="00C56407" w:rsidRDefault="00C56407" w:rsidP="00C56407">
      <w:pPr>
        <w:pStyle w:val="RequirementID"/>
        <w:keepNext/>
      </w:pPr>
      <w:r w:rsidRPr="00C56407">
        <w:t>TEST-SOURCE-006</w:t>
      </w:r>
    </w:p>
    <w:p w14:paraId="3A8AE551" w14:textId="77777777" w:rsidR="00C56407" w:rsidRPr="00C56407" w:rsidRDefault="00C56407" w:rsidP="00C56407">
      <w:pPr>
        <w:widowControl/>
      </w:pPr>
      <w:r w:rsidRPr="00C56407">
        <w:t>Raw source values MUST remain available after fixture processing.</w:t>
      </w:r>
    </w:p>
    <w:p w14:paraId="7D8C1EFA" w14:textId="77777777" w:rsidR="00C56407" w:rsidRPr="00C56407" w:rsidRDefault="00C56407" w:rsidP="00C56407">
      <w:r w:rsidRPr="00C56407">
        <w:pict w14:anchorId="2DF2AE92">
          <v:rect id="_x0000_i7850" style="width:0;height:1.5pt" o:hralign="center" o:hrstd="t" o:hr="t" fillcolor="#a0a0a0" stroked="f"/>
        </w:pict>
      </w:r>
    </w:p>
    <w:p w14:paraId="038D52C3" w14:textId="77777777" w:rsidR="00C56407" w:rsidRPr="00C56407" w:rsidRDefault="00C56407" w:rsidP="00C56407">
      <w:pPr>
        <w:pStyle w:val="Heading2"/>
        <w:rPr>
          <w:b/>
          <w:bCs/>
        </w:rPr>
      </w:pPr>
      <w:r w:rsidRPr="00C56407">
        <w:rPr>
          <w:b/>
          <w:bCs/>
        </w:rPr>
        <w:t>14.11 Identity fixtures</w:t>
      </w:r>
    </w:p>
    <w:p w14:paraId="5FACB2B8" w14:textId="77777777" w:rsidR="00C56407" w:rsidRPr="00C56407" w:rsidRDefault="00C56407" w:rsidP="00C56407">
      <w:r w:rsidRPr="00C56407">
        <w:t>Identity fixtures must cover:</w:t>
      </w:r>
    </w:p>
    <w:p w14:paraId="7F51194D" w14:textId="77777777" w:rsidR="00C56407" w:rsidRPr="00C56407" w:rsidRDefault="00C56407" w:rsidP="00C56407">
      <w:pPr>
        <w:numPr>
          <w:ilvl w:val="0"/>
          <w:numId w:val="989"/>
        </w:numPr>
      </w:pPr>
      <w:r w:rsidRPr="00C56407">
        <w:t>exact VIN match;</w:t>
      </w:r>
    </w:p>
    <w:p w14:paraId="6544A4B8" w14:textId="77777777" w:rsidR="00C56407" w:rsidRPr="00C56407" w:rsidRDefault="00C56407" w:rsidP="00C56407">
      <w:pPr>
        <w:numPr>
          <w:ilvl w:val="0"/>
          <w:numId w:val="989"/>
        </w:numPr>
      </w:pPr>
      <w:r w:rsidRPr="00C56407">
        <w:t>normalized VIN match;</w:t>
      </w:r>
    </w:p>
    <w:p w14:paraId="15700987" w14:textId="77777777" w:rsidR="00C56407" w:rsidRPr="00C56407" w:rsidRDefault="00C56407" w:rsidP="00C56407">
      <w:pPr>
        <w:numPr>
          <w:ilvl w:val="0"/>
          <w:numId w:val="989"/>
        </w:numPr>
      </w:pPr>
      <w:r w:rsidRPr="00C56407">
        <w:t>invalid VIN;</w:t>
      </w:r>
    </w:p>
    <w:p w14:paraId="062A3BFD" w14:textId="77777777" w:rsidR="00C56407" w:rsidRPr="00C56407" w:rsidRDefault="00C56407" w:rsidP="00C56407">
      <w:pPr>
        <w:numPr>
          <w:ilvl w:val="0"/>
          <w:numId w:val="989"/>
        </w:numPr>
      </w:pPr>
      <w:r w:rsidRPr="00C56407">
        <w:t>placeholder VIN;</w:t>
      </w:r>
    </w:p>
    <w:p w14:paraId="1D4C1860" w14:textId="77777777" w:rsidR="00C56407" w:rsidRPr="00C56407" w:rsidRDefault="00C56407" w:rsidP="00C56407">
      <w:pPr>
        <w:numPr>
          <w:ilvl w:val="0"/>
          <w:numId w:val="989"/>
        </w:numPr>
      </w:pPr>
      <w:r w:rsidRPr="00C56407">
        <w:t>duplicated VIN;</w:t>
      </w:r>
    </w:p>
    <w:p w14:paraId="0B4FEEF3" w14:textId="77777777" w:rsidR="00C56407" w:rsidRPr="00C56407" w:rsidRDefault="00C56407" w:rsidP="00C56407">
      <w:pPr>
        <w:numPr>
          <w:ilvl w:val="0"/>
          <w:numId w:val="989"/>
        </w:numPr>
      </w:pPr>
      <w:r w:rsidRPr="00C56407">
        <w:t>conflicting VIN attributes;</w:t>
      </w:r>
    </w:p>
    <w:p w14:paraId="148E8C1D" w14:textId="77777777" w:rsidR="00C56407" w:rsidRPr="00C56407" w:rsidRDefault="00C56407" w:rsidP="00C56407">
      <w:pPr>
        <w:numPr>
          <w:ilvl w:val="0"/>
          <w:numId w:val="989"/>
        </w:numPr>
      </w:pPr>
      <w:r w:rsidRPr="00C56407">
        <w:t>stock-number change;</w:t>
      </w:r>
    </w:p>
    <w:p w14:paraId="3BA1F1FA" w14:textId="77777777" w:rsidR="00C56407" w:rsidRPr="00C56407" w:rsidRDefault="00C56407" w:rsidP="00C56407">
      <w:pPr>
        <w:numPr>
          <w:ilvl w:val="0"/>
          <w:numId w:val="989"/>
        </w:numPr>
      </w:pPr>
      <w:r w:rsidRPr="00C56407">
        <w:t>reused stock number;</w:t>
      </w:r>
    </w:p>
    <w:p w14:paraId="4ECCDB90" w14:textId="77777777" w:rsidR="00C56407" w:rsidRPr="00C56407" w:rsidRDefault="00C56407" w:rsidP="00C56407">
      <w:pPr>
        <w:numPr>
          <w:ilvl w:val="0"/>
          <w:numId w:val="989"/>
        </w:numPr>
      </w:pPr>
      <w:r w:rsidRPr="00C56407">
        <w:t>pre-VIN order;</w:t>
      </w:r>
    </w:p>
    <w:p w14:paraId="240FF1B1" w14:textId="77777777" w:rsidR="00C56407" w:rsidRPr="00C56407" w:rsidRDefault="00C56407" w:rsidP="00C56407">
      <w:pPr>
        <w:numPr>
          <w:ilvl w:val="0"/>
          <w:numId w:val="989"/>
        </w:numPr>
      </w:pPr>
      <w:r w:rsidRPr="00C56407">
        <w:t>later VIN linkage;</w:t>
      </w:r>
    </w:p>
    <w:p w14:paraId="12B7C6A1" w14:textId="77777777" w:rsidR="00C56407" w:rsidRPr="00C56407" w:rsidRDefault="00C56407" w:rsidP="00C56407">
      <w:pPr>
        <w:numPr>
          <w:ilvl w:val="0"/>
          <w:numId w:val="989"/>
        </w:numPr>
      </w:pPr>
      <w:r w:rsidRPr="00C56407">
        <w:lastRenderedPageBreak/>
        <w:t>ambiguous pre-VIN linkage;</w:t>
      </w:r>
    </w:p>
    <w:p w14:paraId="2F4BD23A" w14:textId="77777777" w:rsidR="00C56407" w:rsidRPr="00C56407" w:rsidRDefault="00C56407" w:rsidP="00C56407">
      <w:pPr>
        <w:numPr>
          <w:ilvl w:val="0"/>
          <w:numId w:val="989"/>
        </w:numPr>
      </w:pPr>
      <w:r w:rsidRPr="00C56407">
        <w:t>two orders sharing class attributes;</w:t>
      </w:r>
    </w:p>
    <w:p w14:paraId="0ACCB658" w14:textId="77777777" w:rsidR="00C56407" w:rsidRPr="00C56407" w:rsidRDefault="00C56407" w:rsidP="00C56407">
      <w:pPr>
        <w:numPr>
          <w:ilvl w:val="0"/>
          <w:numId w:val="989"/>
        </w:numPr>
      </w:pPr>
      <w:r w:rsidRPr="00C56407">
        <w:t>identity correction;</w:t>
      </w:r>
    </w:p>
    <w:p w14:paraId="6A7BF514" w14:textId="77777777" w:rsidR="00C56407" w:rsidRPr="00C56407" w:rsidRDefault="00C56407" w:rsidP="00C56407">
      <w:pPr>
        <w:numPr>
          <w:ilvl w:val="0"/>
          <w:numId w:val="989"/>
        </w:numPr>
      </w:pPr>
      <w:r w:rsidRPr="00C56407">
        <w:t>source alias;</w:t>
      </w:r>
    </w:p>
    <w:p w14:paraId="3075F96D" w14:textId="77777777" w:rsidR="00C56407" w:rsidRPr="00C56407" w:rsidRDefault="00C56407" w:rsidP="00C56407">
      <w:pPr>
        <w:numPr>
          <w:ilvl w:val="0"/>
          <w:numId w:val="989"/>
        </w:numPr>
      </w:pPr>
      <w:r w:rsidRPr="00C56407">
        <w:t>cross-store identifier collision.</w:t>
      </w:r>
    </w:p>
    <w:p w14:paraId="38EE996C" w14:textId="77777777" w:rsidR="00C56407" w:rsidRPr="00C56407" w:rsidRDefault="00C56407" w:rsidP="00C56407">
      <w:pPr>
        <w:pStyle w:val="RequirementID"/>
        <w:keepNext/>
      </w:pPr>
      <w:r w:rsidRPr="00C56407">
        <w:t>TEST-ID-001</w:t>
      </w:r>
    </w:p>
    <w:p w14:paraId="3480A15F" w14:textId="77777777" w:rsidR="00C56407" w:rsidRPr="00C56407" w:rsidRDefault="00C56407" w:rsidP="00C56407">
      <w:pPr>
        <w:widowControl/>
      </w:pPr>
      <w:r w:rsidRPr="00C56407">
        <w:t>Unit identity fixtures MUST prove class similarity does not merge different physical units.</w:t>
      </w:r>
    </w:p>
    <w:p w14:paraId="45BB8AE2" w14:textId="77777777" w:rsidR="00C56407" w:rsidRPr="00C56407" w:rsidRDefault="00C56407" w:rsidP="00C56407">
      <w:pPr>
        <w:pStyle w:val="RequirementID"/>
        <w:keepNext/>
      </w:pPr>
      <w:r w:rsidRPr="00C56407">
        <w:t>TEST-ID-002</w:t>
      </w:r>
    </w:p>
    <w:p w14:paraId="46CBE3FB" w14:textId="77777777" w:rsidR="00C56407" w:rsidRPr="00C56407" w:rsidRDefault="00C56407" w:rsidP="00C56407">
      <w:pPr>
        <w:widowControl/>
      </w:pPr>
      <w:r w:rsidRPr="00C56407">
        <w:t>Pre-VIN-to-VIN fixtures MUST prove one future unit remains one unit.</w:t>
      </w:r>
    </w:p>
    <w:p w14:paraId="16F5F2E5" w14:textId="77777777" w:rsidR="00C56407" w:rsidRPr="00C56407" w:rsidRDefault="00C56407" w:rsidP="00C56407">
      <w:pPr>
        <w:pStyle w:val="RequirementID"/>
        <w:keepNext/>
      </w:pPr>
      <w:r w:rsidRPr="00C56407">
        <w:t>TEST-ID-003</w:t>
      </w:r>
    </w:p>
    <w:p w14:paraId="74740571" w14:textId="77777777" w:rsidR="00C56407" w:rsidRPr="00C56407" w:rsidRDefault="00C56407" w:rsidP="00C56407">
      <w:pPr>
        <w:widowControl/>
      </w:pPr>
      <w:r w:rsidRPr="00C56407">
        <w:t>Ambiguous identity MUST remain unresolved.</w:t>
      </w:r>
    </w:p>
    <w:p w14:paraId="2201C07B" w14:textId="77777777" w:rsidR="00C56407" w:rsidRPr="00C56407" w:rsidRDefault="00C56407" w:rsidP="00C56407">
      <w:pPr>
        <w:pStyle w:val="RequirementID"/>
        <w:keepNext/>
      </w:pPr>
      <w:r w:rsidRPr="00C56407">
        <w:t>TEST-ID-004</w:t>
      </w:r>
    </w:p>
    <w:p w14:paraId="3841EF0C" w14:textId="77777777" w:rsidR="00C56407" w:rsidRPr="00C56407" w:rsidRDefault="00C56407" w:rsidP="00C56407">
      <w:pPr>
        <w:widowControl/>
      </w:pPr>
      <w:r w:rsidRPr="00C56407">
        <w:t>Identity correction MUST trigger review of dependent state.</w:t>
      </w:r>
    </w:p>
    <w:p w14:paraId="547C7A52" w14:textId="77777777" w:rsidR="00C56407" w:rsidRPr="00C56407" w:rsidRDefault="00C56407" w:rsidP="00C56407">
      <w:pPr>
        <w:pStyle w:val="RequirementID"/>
        <w:keepNext/>
      </w:pPr>
      <w:r w:rsidRPr="00C56407">
        <w:t>TEST-ID-005</w:t>
      </w:r>
    </w:p>
    <w:p w14:paraId="466D8942" w14:textId="77777777" w:rsidR="00C56407" w:rsidRPr="00C56407" w:rsidRDefault="00C56407" w:rsidP="00C56407">
      <w:pPr>
        <w:widowControl/>
      </w:pPr>
      <w:r w:rsidRPr="00C56407">
        <w:t>Reused stock number MUST not merge unrelated units.</w:t>
      </w:r>
    </w:p>
    <w:p w14:paraId="73379146" w14:textId="77777777" w:rsidR="00C56407" w:rsidRPr="00C56407" w:rsidRDefault="00C56407" w:rsidP="00C56407">
      <w:pPr>
        <w:pStyle w:val="RequirementID"/>
        <w:keepNext/>
      </w:pPr>
      <w:r w:rsidRPr="00C56407">
        <w:t>TEST-ID-006</w:t>
      </w:r>
    </w:p>
    <w:p w14:paraId="35CD24A4" w14:textId="77777777" w:rsidR="00C56407" w:rsidRPr="00C56407" w:rsidRDefault="00C56407" w:rsidP="00C56407">
      <w:pPr>
        <w:widowControl/>
      </w:pPr>
      <w:r w:rsidRPr="00C56407">
        <w:t>Cross-organization identifiers MUST remain isolated where multi-tenancy applies.</w:t>
      </w:r>
    </w:p>
    <w:p w14:paraId="1A0364F2" w14:textId="77777777" w:rsidR="00C56407" w:rsidRPr="00C56407" w:rsidRDefault="00C56407" w:rsidP="00C56407">
      <w:r w:rsidRPr="00C56407">
        <w:pict w14:anchorId="521FE4F7">
          <v:rect id="_x0000_i7851" style="width:0;height:1.5pt" o:hralign="center" o:hrstd="t" o:hr="t" fillcolor="#a0a0a0" stroked="f"/>
        </w:pict>
      </w:r>
    </w:p>
    <w:p w14:paraId="0F4468B1" w14:textId="77777777" w:rsidR="00C56407" w:rsidRPr="00C56407" w:rsidRDefault="00C56407" w:rsidP="00C56407">
      <w:pPr>
        <w:pStyle w:val="Heading2"/>
        <w:rPr>
          <w:b/>
          <w:bCs/>
        </w:rPr>
      </w:pPr>
      <w:r w:rsidRPr="00C56407">
        <w:rPr>
          <w:b/>
          <w:bCs/>
        </w:rPr>
        <w:t>14.12 Lifecycle fixtures</w:t>
      </w:r>
    </w:p>
    <w:p w14:paraId="4E70FA6F" w14:textId="77777777" w:rsidR="00C56407" w:rsidRPr="00C56407" w:rsidRDefault="00C56407" w:rsidP="00C56407">
      <w:r w:rsidRPr="00C56407">
        <w:t>Each aggregate lifecycle must include fixtures for:</w:t>
      </w:r>
    </w:p>
    <w:p w14:paraId="5F444DA3" w14:textId="77777777" w:rsidR="00C56407" w:rsidRPr="00C56407" w:rsidRDefault="00C56407" w:rsidP="00C56407">
      <w:pPr>
        <w:numPr>
          <w:ilvl w:val="0"/>
          <w:numId w:val="990"/>
        </w:numPr>
      </w:pPr>
      <w:r w:rsidRPr="00C56407">
        <w:t>every legal transition;</w:t>
      </w:r>
    </w:p>
    <w:p w14:paraId="5A6353D5" w14:textId="77777777" w:rsidR="00C56407" w:rsidRPr="00C56407" w:rsidRDefault="00C56407" w:rsidP="00C56407">
      <w:pPr>
        <w:numPr>
          <w:ilvl w:val="0"/>
          <w:numId w:val="990"/>
        </w:numPr>
      </w:pPr>
      <w:r w:rsidRPr="00C56407">
        <w:t>every prohibited transition;</w:t>
      </w:r>
    </w:p>
    <w:p w14:paraId="2F94089E" w14:textId="77777777" w:rsidR="00C56407" w:rsidRPr="00C56407" w:rsidRDefault="00C56407" w:rsidP="00C56407">
      <w:pPr>
        <w:numPr>
          <w:ilvl w:val="0"/>
          <w:numId w:val="990"/>
        </w:numPr>
      </w:pPr>
      <w:r w:rsidRPr="00C56407">
        <w:t>reversal;</w:t>
      </w:r>
    </w:p>
    <w:p w14:paraId="5D1B6100" w14:textId="77777777" w:rsidR="00C56407" w:rsidRPr="00C56407" w:rsidRDefault="00C56407" w:rsidP="00C56407">
      <w:pPr>
        <w:numPr>
          <w:ilvl w:val="0"/>
          <w:numId w:val="990"/>
        </w:numPr>
      </w:pPr>
      <w:r w:rsidRPr="00C56407">
        <w:t>correction;</w:t>
      </w:r>
    </w:p>
    <w:p w14:paraId="7E652167" w14:textId="77777777" w:rsidR="00C56407" w:rsidRPr="00C56407" w:rsidRDefault="00C56407" w:rsidP="00C56407">
      <w:pPr>
        <w:numPr>
          <w:ilvl w:val="0"/>
          <w:numId w:val="990"/>
        </w:numPr>
      </w:pPr>
      <w:r w:rsidRPr="00C56407">
        <w:t>cancellation;</w:t>
      </w:r>
    </w:p>
    <w:p w14:paraId="08BF558C" w14:textId="77777777" w:rsidR="00C56407" w:rsidRPr="00C56407" w:rsidRDefault="00C56407" w:rsidP="00C56407">
      <w:pPr>
        <w:numPr>
          <w:ilvl w:val="0"/>
          <w:numId w:val="990"/>
        </w:numPr>
      </w:pPr>
      <w:r w:rsidRPr="00C56407">
        <w:t>supersession;</w:t>
      </w:r>
    </w:p>
    <w:p w14:paraId="2F418958" w14:textId="77777777" w:rsidR="00C56407" w:rsidRPr="00C56407" w:rsidRDefault="00C56407" w:rsidP="00C56407">
      <w:pPr>
        <w:numPr>
          <w:ilvl w:val="0"/>
          <w:numId w:val="990"/>
        </w:numPr>
      </w:pPr>
      <w:r w:rsidRPr="00C56407">
        <w:lastRenderedPageBreak/>
        <w:t>out-of-sequence event;</w:t>
      </w:r>
    </w:p>
    <w:p w14:paraId="003EB244" w14:textId="77777777" w:rsidR="00C56407" w:rsidRPr="00C56407" w:rsidRDefault="00C56407" w:rsidP="00C56407">
      <w:pPr>
        <w:numPr>
          <w:ilvl w:val="0"/>
          <w:numId w:val="990"/>
        </w:numPr>
      </w:pPr>
      <w:r w:rsidRPr="00C56407">
        <w:t>duplicate event;</w:t>
      </w:r>
    </w:p>
    <w:p w14:paraId="00497E26" w14:textId="77777777" w:rsidR="00C56407" w:rsidRPr="00C56407" w:rsidRDefault="00C56407" w:rsidP="00C56407">
      <w:pPr>
        <w:numPr>
          <w:ilvl w:val="0"/>
          <w:numId w:val="990"/>
        </w:numPr>
      </w:pPr>
      <w:r w:rsidRPr="00C56407">
        <w:t>idempotent replay;</w:t>
      </w:r>
    </w:p>
    <w:p w14:paraId="1E792810" w14:textId="77777777" w:rsidR="00C56407" w:rsidRPr="00C56407" w:rsidRDefault="00C56407" w:rsidP="00C56407">
      <w:pPr>
        <w:numPr>
          <w:ilvl w:val="0"/>
          <w:numId w:val="990"/>
        </w:numPr>
      </w:pPr>
      <w:r w:rsidRPr="00C56407">
        <w:t>stale transition attempt.</w:t>
      </w:r>
    </w:p>
    <w:p w14:paraId="2902AEC4" w14:textId="77777777" w:rsidR="00C56407" w:rsidRPr="00C56407" w:rsidRDefault="00C56407" w:rsidP="00C56407">
      <w:pPr>
        <w:pStyle w:val="RequirementID"/>
        <w:keepNext/>
      </w:pPr>
      <w:r w:rsidRPr="00C56407">
        <w:t>TEST-STATE-001</w:t>
      </w:r>
    </w:p>
    <w:p w14:paraId="66F75587" w14:textId="77777777" w:rsidR="00C56407" w:rsidRPr="00C56407" w:rsidRDefault="00C56407" w:rsidP="00C56407">
      <w:pPr>
        <w:widowControl/>
      </w:pPr>
      <w:r w:rsidRPr="00C56407">
        <w:t>Every canonical lifecycle in Segment 03 MUST have transition tests.</w:t>
      </w:r>
    </w:p>
    <w:p w14:paraId="399906B4" w14:textId="77777777" w:rsidR="00C56407" w:rsidRPr="00C56407" w:rsidRDefault="00C56407" w:rsidP="00C56407">
      <w:pPr>
        <w:pStyle w:val="RequirementID"/>
        <w:keepNext/>
      </w:pPr>
      <w:r w:rsidRPr="00C56407">
        <w:t>TEST-STATE-002</w:t>
      </w:r>
    </w:p>
    <w:p w14:paraId="3EA303B4" w14:textId="77777777" w:rsidR="00C56407" w:rsidRPr="00C56407" w:rsidRDefault="00C56407" w:rsidP="00C56407">
      <w:pPr>
        <w:widowControl/>
      </w:pPr>
      <w:r w:rsidRPr="00C56407">
        <w:t>A UI path MUST not permit a transition rejected by the domain layer.</w:t>
      </w:r>
    </w:p>
    <w:p w14:paraId="0ED1E1D7" w14:textId="77777777" w:rsidR="00C56407" w:rsidRPr="00C56407" w:rsidRDefault="00C56407" w:rsidP="00C56407">
      <w:pPr>
        <w:pStyle w:val="RequirementID"/>
        <w:keepNext/>
      </w:pPr>
      <w:r w:rsidRPr="00C56407">
        <w:t>TEST-STATE-003</w:t>
      </w:r>
    </w:p>
    <w:p w14:paraId="24D1B998" w14:textId="77777777" w:rsidR="00C56407" w:rsidRPr="00C56407" w:rsidRDefault="00C56407" w:rsidP="00C56407">
      <w:pPr>
        <w:widowControl/>
      </w:pPr>
      <w:r w:rsidRPr="00C56407">
        <w:t>Duplicate actual events MUST not create duplicate lifecycle effects.</w:t>
      </w:r>
    </w:p>
    <w:p w14:paraId="1CC9B072" w14:textId="77777777" w:rsidR="00C56407" w:rsidRPr="00C56407" w:rsidRDefault="00C56407" w:rsidP="00C56407">
      <w:pPr>
        <w:pStyle w:val="RequirementID"/>
        <w:keepNext/>
      </w:pPr>
      <w:r w:rsidRPr="00C56407">
        <w:t>TEST-STATE-004</w:t>
      </w:r>
    </w:p>
    <w:p w14:paraId="0082D00C" w14:textId="77777777" w:rsidR="00C56407" w:rsidRPr="00C56407" w:rsidRDefault="00C56407" w:rsidP="00C56407">
      <w:pPr>
        <w:widowControl/>
      </w:pPr>
      <w:r w:rsidRPr="00C56407">
        <w:t>Corrections and reversals MUST preserve prior history.</w:t>
      </w:r>
    </w:p>
    <w:p w14:paraId="35740C8A" w14:textId="77777777" w:rsidR="00C56407" w:rsidRPr="00C56407" w:rsidRDefault="00C56407" w:rsidP="00C56407">
      <w:pPr>
        <w:pStyle w:val="RequirementID"/>
        <w:keepNext/>
      </w:pPr>
      <w:r w:rsidRPr="00C56407">
        <w:t>TEST-STATE-005</w:t>
      </w:r>
    </w:p>
    <w:p w14:paraId="4011DC1B" w14:textId="77777777" w:rsidR="00C56407" w:rsidRPr="00C56407" w:rsidRDefault="00C56407" w:rsidP="00C56407">
      <w:pPr>
        <w:widowControl/>
      </w:pPr>
      <w:r w:rsidRPr="00C56407">
        <w:t>Out-of-sequence actual events MUST either reconcile through an approved rule or fail explicitly.</w:t>
      </w:r>
    </w:p>
    <w:p w14:paraId="0835D22D" w14:textId="77777777" w:rsidR="00C56407" w:rsidRPr="00C56407" w:rsidRDefault="00C56407" w:rsidP="00C56407">
      <w:r w:rsidRPr="00C56407">
        <w:pict w14:anchorId="2C9FADF9">
          <v:rect id="_x0000_i7852" style="width:0;height:1.5pt" o:hralign="center" o:hrstd="t" o:hr="t" fillcolor="#a0a0a0" stroked="f"/>
        </w:pict>
      </w:r>
    </w:p>
    <w:p w14:paraId="13CCBE13" w14:textId="77777777" w:rsidR="00C56407" w:rsidRPr="00C56407" w:rsidRDefault="00C56407" w:rsidP="00C56407">
      <w:pPr>
        <w:pStyle w:val="Heading2"/>
        <w:rPr>
          <w:b/>
          <w:bCs/>
        </w:rPr>
      </w:pPr>
      <w:r w:rsidRPr="00C56407">
        <w:rPr>
          <w:b/>
          <w:bCs/>
        </w:rPr>
        <w:t>14.13 Policy fixtures</w:t>
      </w:r>
    </w:p>
    <w:p w14:paraId="30A49B72" w14:textId="77777777" w:rsidR="00C56407" w:rsidRPr="00C56407" w:rsidRDefault="00C56407" w:rsidP="00C56407">
      <w:r w:rsidRPr="00C56407">
        <w:t>Policy fixtures must cover:</w:t>
      </w:r>
    </w:p>
    <w:p w14:paraId="35EC3543" w14:textId="77777777" w:rsidR="00C56407" w:rsidRPr="00C56407" w:rsidRDefault="00C56407" w:rsidP="00C56407">
      <w:pPr>
        <w:numPr>
          <w:ilvl w:val="0"/>
          <w:numId w:val="991"/>
        </w:numPr>
      </w:pPr>
      <w:r w:rsidRPr="00C56407">
        <w:t>exact scope;</w:t>
      </w:r>
    </w:p>
    <w:p w14:paraId="41C424CE" w14:textId="77777777" w:rsidR="00C56407" w:rsidRPr="00C56407" w:rsidRDefault="00C56407" w:rsidP="00C56407">
      <w:pPr>
        <w:numPr>
          <w:ilvl w:val="0"/>
          <w:numId w:val="991"/>
        </w:numPr>
      </w:pPr>
      <w:r w:rsidRPr="00C56407">
        <w:t>broad scope;</w:t>
      </w:r>
    </w:p>
    <w:p w14:paraId="1CC4C808" w14:textId="77777777" w:rsidR="00C56407" w:rsidRPr="00C56407" w:rsidRDefault="00C56407" w:rsidP="00C56407">
      <w:pPr>
        <w:numPr>
          <w:ilvl w:val="0"/>
          <w:numId w:val="991"/>
        </w:numPr>
      </w:pPr>
      <w:r w:rsidRPr="00C56407">
        <w:t>specific override;</w:t>
      </w:r>
    </w:p>
    <w:p w14:paraId="443AA28A" w14:textId="77777777" w:rsidR="00C56407" w:rsidRPr="00C56407" w:rsidRDefault="00C56407" w:rsidP="00C56407">
      <w:pPr>
        <w:numPr>
          <w:ilvl w:val="0"/>
          <w:numId w:val="991"/>
        </w:numPr>
      </w:pPr>
      <w:r w:rsidRPr="00C56407">
        <w:t>store override;</w:t>
      </w:r>
    </w:p>
    <w:p w14:paraId="187A547D" w14:textId="77777777" w:rsidR="00C56407" w:rsidRPr="00C56407" w:rsidRDefault="00C56407" w:rsidP="00C56407">
      <w:pPr>
        <w:numPr>
          <w:ilvl w:val="0"/>
          <w:numId w:val="991"/>
        </w:numPr>
      </w:pPr>
      <w:r w:rsidRPr="00C56407">
        <w:t>model-year scope;</w:t>
      </w:r>
    </w:p>
    <w:p w14:paraId="2807F669" w14:textId="77777777" w:rsidR="00C56407" w:rsidRPr="00C56407" w:rsidRDefault="00C56407" w:rsidP="00C56407">
      <w:pPr>
        <w:numPr>
          <w:ilvl w:val="0"/>
          <w:numId w:val="991"/>
        </w:numPr>
      </w:pPr>
      <w:r w:rsidRPr="00C56407">
        <w:t>future scheduled version;</w:t>
      </w:r>
    </w:p>
    <w:p w14:paraId="5484DA0F" w14:textId="77777777" w:rsidR="00C56407" w:rsidRPr="00C56407" w:rsidRDefault="00C56407" w:rsidP="00C56407">
      <w:pPr>
        <w:numPr>
          <w:ilvl w:val="0"/>
          <w:numId w:val="991"/>
        </w:numPr>
      </w:pPr>
      <w:r w:rsidRPr="00C56407">
        <w:t>expired version;</w:t>
      </w:r>
    </w:p>
    <w:p w14:paraId="07AE48F8" w14:textId="77777777" w:rsidR="00C56407" w:rsidRPr="00C56407" w:rsidRDefault="00C56407" w:rsidP="00C56407">
      <w:pPr>
        <w:numPr>
          <w:ilvl w:val="0"/>
          <w:numId w:val="991"/>
        </w:numPr>
      </w:pPr>
      <w:r w:rsidRPr="00C56407">
        <w:t>superseded version;</w:t>
      </w:r>
    </w:p>
    <w:p w14:paraId="44320B90" w14:textId="77777777" w:rsidR="00C56407" w:rsidRPr="00C56407" w:rsidRDefault="00C56407" w:rsidP="00C56407">
      <w:pPr>
        <w:numPr>
          <w:ilvl w:val="0"/>
          <w:numId w:val="991"/>
        </w:numPr>
      </w:pPr>
      <w:r w:rsidRPr="00C56407">
        <w:lastRenderedPageBreak/>
        <w:t>revoked version;</w:t>
      </w:r>
    </w:p>
    <w:p w14:paraId="4EF2795D" w14:textId="77777777" w:rsidR="00C56407" w:rsidRPr="00C56407" w:rsidRDefault="00C56407" w:rsidP="00C56407">
      <w:pPr>
        <w:numPr>
          <w:ilvl w:val="0"/>
          <w:numId w:val="991"/>
        </w:numPr>
      </w:pPr>
      <w:r w:rsidRPr="00C56407">
        <w:t>missing policy;</w:t>
      </w:r>
    </w:p>
    <w:p w14:paraId="4726CDC2" w14:textId="77777777" w:rsidR="00C56407" w:rsidRPr="00C56407" w:rsidRDefault="00C56407" w:rsidP="00C56407">
      <w:pPr>
        <w:numPr>
          <w:ilvl w:val="0"/>
          <w:numId w:val="991"/>
        </w:numPr>
      </w:pPr>
      <w:r w:rsidRPr="00C56407">
        <w:t>conflicting policies;</w:t>
      </w:r>
    </w:p>
    <w:p w14:paraId="36B077AD" w14:textId="77777777" w:rsidR="00C56407" w:rsidRPr="00C56407" w:rsidRDefault="00C56407" w:rsidP="00C56407">
      <w:pPr>
        <w:numPr>
          <w:ilvl w:val="0"/>
          <w:numId w:val="991"/>
        </w:numPr>
      </w:pPr>
      <w:r w:rsidRPr="00C56407">
        <w:t>inclusive boundary;</w:t>
      </w:r>
    </w:p>
    <w:p w14:paraId="2AEBE66A" w14:textId="77777777" w:rsidR="00C56407" w:rsidRPr="00C56407" w:rsidRDefault="00C56407" w:rsidP="00C56407">
      <w:pPr>
        <w:numPr>
          <w:ilvl w:val="0"/>
          <w:numId w:val="991"/>
        </w:numPr>
      </w:pPr>
      <w:r w:rsidRPr="00C56407">
        <w:t>exclusive boundary;</w:t>
      </w:r>
    </w:p>
    <w:p w14:paraId="36F33DAF" w14:textId="77777777" w:rsidR="00C56407" w:rsidRPr="00C56407" w:rsidRDefault="00C56407" w:rsidP="00C56407">
      <w:pPr>
        <w:numPr>
          <w:ilvl w:val="0"/>
          <w:numId w:val="991"/>
        </w:numPr>
      </w:pPr>
      <w:r w:rsidRPr="00C56407">
        <w:t>retrospective correction;</w:t>
      </w:r>
    </w:p>
    <w:p w14:paraId="2C923FDD" w14:textId="77777777" w:rsidR="00C56407" w:rsidRPr="00C56407" w:rsidRDefault="00C56407" w:rsidP="00C56407">
      <w:pPr>
        <w:numPr>
          <w:ilvl w:val="0"/>
          <w:numId w:val="991"/>
        </w:numPr>
      </w:pPr>
      <w:r w:rsidRPr="00C56407">
        <w:t>Scenario override;</w:t>
      </w:r>
    </w:p>
    <w:p w14:paraId="01A8BA3C" w14:textId="77777777" w:rsidR="00C56407" w:rsidRPr="00C56407" w:rsidRDefault="00C56407" w:rsidP="00C56407">
      <w:pPr>
        <w:numPr>
          <w:ilvl w:val="0"/>
          <w:numId w:val="991"/>
        </w:numPr>
      </w:pPr>
      <w:r w:rsidRPr="00C56407">
        <w:t>unauthorized edit.</w:t>
      </w:r>
    </w:p>
    <w:p w14:paraId="40FD4512" w14:textId="77777777" w:rsidR="00C56407" w:rsidRPr="00C56407" w:rsidRDefault="00C56407" w:rsidP="00C56407">
      <w:pPr>
        <w:pStyle w:val="RequirementID"/>
        <w:keepNext/>
      </w:pPr>
      <w:r w:rsidRPr="00C56407">
        <w:t>TEST-POL-001</w:t>
      </w:r>
    </w:p>
    <w:p w14:paraId="4F4FA300" w14:textId="77777777" w:rsidR="00C56407" w:rsidRPr="00C56407" w:rsidRDefault="00C56407" w:rsidP="00C56407">
      <w:pPr>
        <w:widowControl/>
      </w:pPr>
      <w:r w:rsidRPr="00C56407">
        <w:t>Policy resolution fixtures MUST prove deterministic precedence.</w:t>
      </w:r>
    </w:p>
    <w:p w14:paraId="3D2D05AD" w14:textId="77777777" w:rsidR="00C56407" w:rsidRPr="00C56407" w:rsidRDefault="00C56407" w:rsidP="00C56407">
      <w:pPr>
        <w:pStyle w:val="RequirementID"/>
        <w:keepNext/>
      </w:pPr>
      <w:r w:rsidRPr="00C56407">
        <w:t>TEST-POL-002</w:t>
      </w:r>
    </w:p>
    <w:p w14:paraId="033F8D0D" w14:textId="77777777" w:rsidR="00C56407" w:rsidRPr="00C56407" w:rsidRDefault="00C56407" w:rsidP="00C56407">
      <w:pPr>
        <w:widowControl/>
      </w:pPr>
      <w:r w:rsidRPr="00C56407">
        <w:t>Future policy MUST not activate early.</w:t>
      </w:r>
    </w:p>
    <w:p w14:paraId="3812DEF9" w14:textId="77777777" w:rsidR="00C56407" w:rsidRPr="00C56407" w:rsidRDefault="00C56407" w:rsidP="00C56407">
      <w:pPr>
        <w:pStyle w:val="RequirementID"/>
        <w:keepNext/>
      </w:pPr>
      <w:r w:rsidRPr="00C56407">
        <w:t>TEST-POL-003</w:t>
      </w:r>
    </w:p>
    <w:p w14:paraId="4700D997" w14:textId="77777777" w:rsidR="00C56407" w:rsidRPr="00C56407" w:rsidRDefault="00C56407" w:rsidP="00C56407">
      <w:pPr>
        <w:widowControl/>
      </w:pPr>
      <w:r w:rsidRPr="00C56407">
        <w:t>Expired policy MUST remain usable for historical reconstruction.</w:t>
      </w:r>
    </w:p>
    <w:p w14:paraId="06A84C40" w14:textId="77777777" w:rsidR="00C56407" w:rsidRPr="00C56407" w:rsidRDefault="00C56407" w:rsidP="00C56407">
      <w:pPr>
        <w:pStyle w:val="RequirementID"/>
        <w:keepNext/>
      </w:pPr>
      <w:r w:rsidRPr="00C56407">
        <w:t>TEST-POL-004</w:t>
      </w:r>
    </w:p>
    <w:p w14:paraId="0181F74A" w14:textId="77777777" w:rsidR="00C56407" w:rsidRPr="00C56407" w:rsidRDefault="00C56407" w:rsidP="00C56407">
      <w:pPr>
        <w:widowControl/>
      </w:pPr>
      <w:r w:rsidRPr="00C56407">
        <w:t>Unresolved material policy MUST block authoritative output.</w:t>
      </w:r>
    </w:p>
    <w:p w14:paraId="71F882A9" w14:textId="77777777" w:rsidR="00C56407" w:rsidRPr="00C56407" w:rsidRDefault="00C56407" w:rsidP="00C56407">
      <w:pPr>
        <w:pStyle w:val="RequirementID"/>
        <w:keepNext/>
      </w:pPr>
      <w:r w:rsidRPr="00C56407">
        <w:t>TEST-POL-005</w:t>
      </w:r>
    </w:p>
    <w:p w14:paraId="65B970C0" w14:textId="77777777" w:rsidR="00C56407" w:rsidRPr="00C56407" w:rsidRDefault="00C56407" w:rsidP="00C56407">
      <w:pPr>
        <w:widowControl/>
      </w:pPr>
      <w:r w:rsidRPr="00C56407">
        <w:t>Scenario policy MUST not alter official output.</w:t>
      </w:r>
    </w:p>
    <w:p w14:paraId="16275596" w14:textId="77777777" w:rsidR="00C56407" w:rsidRPr="00C56407" w:rsidRDefault="00C56407" w:rsidP="00C56407">
      <w:pPr>
        <w:pStyle w:val="RequirementID"/>
        <w:keepNext/>
      </w:pPr>
      <w:r w:rsidRPr="00C56407">
        <w:t>TEST-POL-006</w:t>
      </w:r>
    </w:p>
    <w:p w14:paraId="7E0B1B2E" w14:textId="77777777" w:rsidR="00C56407" w:rsidRPr="00C56407" w:rsidRDefault="00C56407" w:rsidP="00C56407">
      <w:pPr>
        <w:widowControl/>
      </w:pPr>
      <w:r w:rsidRPr="00C56407">
        <w:t>Policy correction MUST preserve original-as-known history.</w:t>
      </w:r>
    </w:p>
    <w:p w14:paraId="0B1E9CB0" w14:textId="77777777" w:rsidR="00C56407" w:rsidRPr="00C56407" w:rsidRDefault="00C56407" w:rsidP="00C56407">
      <w:r w:rsidRPr="00C56407">
        <w:pict w14:anchorId="04E205EC">
          <v:rect id="_x0000_i7853" style="width:0;height:1.5pt" o:hralign="center" o:hrstd="t" o:hr="t" fillcolor="#a0a0a0" stroked="f"/>
        </w:pict>
      </w:r>
    </w:p>
    <w:p w14:paraId="306DD1D9" w14:textId="77777777" w:rsidR="00C56407" w:rsidRPr="00C56407" w:rsidRDefault="00C56407" w:rsidP="00C56407">
      <w:pPr>
        <w:pStyle w:val="Heading2"/>
        <w:rPr>
          <w:b/>
          <w:bCs/>
        </w:rPr>
      </w:pPr>
      <w:r w:rsidRPr="00C56407">
        <w:rPr>
          <w:b/>
          <w:bCs/>
        </w:rPr>
        <w:t>14.14 Calculation-version fixtures</w:t>
      </w:r>
    </w:p>
    <w:p w14:paraId="0018375F" w14:textId="77777777" w:rsidR="00C56407" w:rsidRPr="00C56407" w:rsidRDefault="00C56407" w:rsidP="00C56407">
      <w:pPr>
        <w:pStyle w:val="RequirementID"/>
        <w:keepNext/>
      </w:pPr>
      <w:r w:rsidRPr="00C56407">
        <w:t>TEST-CALVER-001</w:t>
      </w:r>
    </w:p>
    <w:p w14:paraId="3C10DA34" w14:textId="77777777" w:rsidR="00C56407" w:rsidRPr="00C56407" w:rsidRDefault="00C56407" w:rsidP="00C56407">
      <w:pPr>
        <w:widowControl/>
      </w:pPr>
      <w:r w:rsidRPr="00C56407">
        <w:t>Every material Calculation Family MUST have tests identifying its active Calculation Version.</w:t>
      </w:r>
    </w:p>
    <w:p w14:paraId="6D8FDA8D" w14:textId="77777777" w:rsidR="00C56407" w:rsidRPr="00C56407" w:rsidRDefault="00C56407" w:rsidP="00C56407">
      <w:pPr>
        <w:pStyle w:val="RequirementID"/>
        <w:keepNext/>
      </w:pPr>
      <w:r w:rsidRPr="00C56407">
        <w:t>TEST-CALVER-002</w:t>
      </w:r>
    </w:p>
    <w:p w14:paraId="42C03CA6" w14:textId="77777777" w:rsidR="00C56407" w:rsidRPr="00C56407" w:rsidRDefault="00C56407" w:rsidP="00C56407">
      <w:pPr>
        <w:widowControl/>
      </w:pPr>
      <w:r w:rsidRPr="00C56407">
        <w:lastRenderedPageBreak/>
        <w:t>Behavior-changing updates MUST produce new expected-version references.</w:t>
      </w:r>
    </w:p>
    <w:p w14:paraId="63E375A8" w14:textId="77777777" w:rsidR="00C56407" w:rsidRPr="00C56407" w:rsidRDefault="00C56407" w:rsidP="00C56407">
      <w:pPr>
        <w:pStyle w:val="RequirementID"/>
        <w:keepNext/>
      </w:pPr>
      <w:r w:rsidRPr="00C56407">
        <w:t>TEST-CALVER-003</w:t>
      </w:r>
    </w:p>
    <w:p w14:paraId="2825A791" w14:textId="77777777" w:rsidR="00C56407" w:rsidRPr="00C56407" w:rsidRDefault="00C56407" w:rsidP="00C56407">
      <w:pPr>
        <w:widowControl/>
      </w:pPr>
      <w:r w:rsidRPr="00C56407">
        <w:t>Historical Predictions MUST retain prior Calculation Version.</w:t>
      </w:r>
    </w:p>
    <w:p w14:paraId="479A30FB" w14:textId="77777777" w:rsidR="00C56407" w:rsidRPr="00C56407" w:rsidRDefault="00C56407" w:rsidP="00C56407">
      <w:pPr>
        <w:pStyle w:val="RequirementID"/>
        <w:keepNext/>
      </w:pPr>
      <w:r w:rsidRPr="00C56407">
        <w:t>TEST-CALVER-004</w:t>
      </w:r>
    </w:p>
    <w:p w14:paraId="0155D5B8" w14:textId="77777777" w:rsidR="00C56407" w:rsidRPr="00C56407" w:rsidRDefault="00C56407" w:rsidP="00C56407">
      <w:pPr>
        <w:widowControl/>
      </w:pPr>
      <w:r w:rsidRPr="00C56407">
        <w:t>Rollback MUST preserve the period of prior activation.</w:t>
      </w:r>
    </w:p>
    <w:p w14:paraId="54F4A0BA" w14:textId="77777777" w:rsidR="00C56407" w:rsidRPr="00C56407" w:rsidRDefault="00C56407" w:rsidP="00C56407">
      <w:pPr>
        <w:pStyle w:val="RequirementID"/>
        <w:keepNext/>
      </w:pPr>
      <w:r w:rsidRPr="00C56407">
        <w:t>TEST-CALVER-005</w:t>
      </w:r>
    </w:p>
    <w:p w14:paraId="47C6D1D8" w14:textId="77777777" w:rsidR="00C56407" w:rsidRPr="00C56407" w:rsidRDefault="00C56407" w:rsidP="00C56407">
      <w:pPr>
        <w:widowControl/>
      </w:pPr>
      <w:r w:rsidRPr="00C56407">
        <w:t>Current projection recomputation under a new version MUST not rewrite old Prediction records.</w:t>
      </w:r>
    </w:p>
    <w:p w14:paraId="316D1B58" w14:textId="77777777" w:rsidR="00C56407" w:rsidRPr="00C56407" w:rsidRDefault="00C56407" w:rsidP="00C56407">
      <w:pPr>
        <w:pStyle w:val="RequirementID"/>
        <w:keepNext/>
      </w:pPr>
      <w:r w:rsidRPr="00C56407">
        <w:t>TEST-CALVER-006</w:t>
      </w:r>
    </w:p>
    <w:p w14:paraId="41BECA92" w14:textId="77777777" w:rsidR="00C56407" w:rsidRPr="00C56407" w:rsidRDefault="00C56407" w:rsidP="00C56407">
      <w:pPr>
        <w:widowControl/>
      </w:pPr>
      <w:r w:rsidRPr="00C56407">
        <w:t>The same canonical input under two intentionally different versions MAY produce different outputs, but the difference must be expected and documented.</w:t>
      </w:r>
    </w:p>
    <w:p w14:paraId="4F6E2771" w14:textId="77777777" w:rsidR="00C56407" w:rsidRPr="00C56407" w:rsidRDefault="00C56407" w:rsidP="00C56407">
      <w:r w:rsidRPr="00C56407">
        <w:pict w14:anchorId="6E09E7C1">
          <v:rect id="_x0000_i7854" style="width:0;height:1.5pt" o:hralign="center" o:hrstd="t" o:hr="t" fillcolor="#a0a0a0" stroked="f"/>
        </w:pict>
      </w:r>
    </w:p>
    <w:p w14:paraId="4FEC032D" w14:textId="77777777" w:rsidR="00C56407" w:rsidRPr="00C56407" w:rsidRDefault="00C56407" w:rsidP="00C56407">
      <w:pPr>
        <w:pStyle w:val="Heading2"/>
        <w:rPr>
          <w:b/>
          <w:bCs/>
        </w:rPr>
      </w:pPr>
      <w:r w:rsidRPr="00C56407">
        <w:rPr>
          <w:b/>
          <w:bCs/>
        </w:rPr>
        <w:t>14.15 New Inventory fixture suite</w:t>
      </w:r>
    </w:p>
    <w:p w14:paraId="2C42A91E" w14:textId="77777777" w:rsidR="00C56407" w:rsidRPr="00C56407" w:rsidRDefault="00C56407" w:rsidP="00C56407">
      <w:r w:rsidRPr="00C56407">
        <w:t>The New Inventory suite must include, at minimum, the fixtures required by Segment 06.</w:t>
      </w:r>
    </w:p>
    <w:p w14:paraId="145EC096" w14:textId="77777777" w:rsidR="00C56407" w:rsidRPr="00C56407" w:rsidRDefault="00C56407" w:rsidP="00C56407">
      <w:r w:rsidRPr="00C56407">
        <w:t>Mandatory fixture classes include:</w:t>
      </w:r>
    </w:p>
    <w:p w14:paraId="120F086C" w14:textId="77777777" w:rsidR="00C56407" w:rsidRPr="00C56407" w:rsidRDefault="00C56407" w:rsidP="00C56407">
      <w:pPr>
        <w:numPr>
          <w:ilvl w:val="0"/>
          <w:numId w:val="992"/>
        </w:numPr>
      </w:pPr>
      <w:r w:rsidRPr="00C56407">
        <w:t>Strong exact-combination history with adequate availability.</w:t>
      </w:r>
    </w:p>
    <w:p w14:paraId="65C2C71D" w14:textId="77777777" w:rsidR="00C56407" w:rsidRPr="00C56407" w:rsidRDefault="00C56407" w:rsidP="00C56407">
      <w:pPr>
        <w:numPr>
          <w:ilvl w:val="0"/>
          <w:numId w:val="992"/>
        </w:numPr>
      </w:pPr>
      <w:r w:rsidRPr="00C56407">
        <w:t>Zero sales with zero availability.</w:t>
      </w:r>
    </w:p>
    <w:p w14:paraId="7C5D7FFE" w14:textId="77777777" w:rsidR="00C56407" w:rsidRPr="00C56407" w:rsidRDefault="00C56407" w:rsidP="00C56407">
      <w:pPr>
        <w:numPr>
          <w:ilvl w:val="0"/>
          <w:numId w:val="992"/>
        </w:numPr>
      </w:pPr>
      <w:r w:rsidRPr="00C56407">
        <w:t>Zero sales with meaningful availability.</w:t>
      </w:r>
    </w:p>
    <w:p w14:paraId="2A043906" w14:textId="77777777" w:rsidR="00C56407" w:rsidRPr="00C56407" w:rsidRDefault="00C56407" w:rsidP="00C56407">
      <w:pPr>
        <w:numPr>
          <w:ilvl w:val="0"/>
          <w:numId w:val="992"/>
        </w:numPr>
      </w:pPr>
      <w:r w:rsidRPr="00C56407">
        <w:t>Supply-constrained sell-through.</w:t>
      </w:r>
    </w:p>
    <w:p w14:paraId="7F0C577E" w14:textId="77777777" w:rsidR="00C56407" w:rsidRPr="00C56407" w:rsidRDefault="00C56407" w:rsidP="00C56407">
      <w:pPr>
        <w:numPr>
          <w:ilvl w:val="0"/>
          <w:numId w:val="992"/>
        </w:numPr>
      </w:pPr>
      <w:r w:rsidRPr="00C56407">
        <w:t>Thin exact history with strong lineage.</w:t>
      </w:r>
    </w:p>
    <w:p w14:paraId="17858572" w14:textId="77777777" w:rsidR="00C56407" w:rsidRPr="00C56407" w:rsidRDefault="00C56407" w:rsidP="00C56407">
      <w:pPr>
        <w:numPr>
          <w:ilvl w:val="0"/>
          <w:numId w:val="992"/>
        </w:numPr>
      </w:pPr>
      <w:r w:rsidRPr="00C56407">
        <w:t>Major redesign with weak lineage.</w:t>
      </w:r>
    </w:p>
    <w:p w14:paraId="785D25E0" w14:textId="77777777" w:rsidR="00C56407" w:rsidRPr="00C56407" w:rsidRDefault="00C56407" w:rsidP="00C56407">
      <w:pPr>
        <w:numPr>
          <w:ilvl w:val="0"/>
          <w:numId w:val="992"/>
        </w:numPr>
      </w:pPr>
      <w:r w:rsidRPr="00C56407">
        <w:t>Missing interior.</w:t>
      </w:r>
    </w:p>
    <w:p w14:paraId="2882FCCF" w14:textId="77777777" w:rsidR="00C56407" w:rsidRPr="00C56407" w:rsidRDefault="00C56407" w:rsidP="00C56407">
      <w:pPr>
        <w:numPr>
          <w:ilvl w:val="0"/>
          <w:numId w:val="992"/>
        </w:numPr>
      </w:pPr>
      <w:r w:rsidRPr="00C56407">
        <w:t>Standard trim feature excluded.</w:t>
      </w:r>
    </w:p>
    <w:p w14:paraId="4429638C" w14:textId="77777777" w:rsidR="00C56407" w:rsidRPr="00C56407" w:rsidRDefault="00C56407" w:rsidP="00C56407">
      <w:pPr>
        <w:numPr>
          <w:ilvl w:val="0"/>
          <w:numId w:val="992"/>
        </w:numPr>
      </w:pPr>
      <w:r w:rsidRPr="00C56407">
        <w:t>Seasonal variation.</w:t>
      </w:r>
    </w:p>
    <w:p w14:paraId="02DCBD3E" w14:textId="77777777" w:rsidR="00C56407" w:rsidRPr="00C56407" w:rsidRDefault="00C56407" w:rsidP="00C56407">
      <w:pPr>
        <w:numPr>
          <w:ilvl w:val="0"/>
          <w:numId w:val="992"/>
        </w:numPr>
      </w:pPr>
      <w:r w:rsidRPr="00C56407">
        <w:t>Recent trend during stockout.</w:t>
      </w:r>
    </w:p>
    <w:p w14:paraId="69549CA8" w14:textId="77777777" w:rsidR="00C56407" w:rsidRPr="00C56407" w:rsidRDefault="00C56407" w:rsidP="00C56407">
      <w:pPr>
        <w:numPr>
          <w:ilvl w:val="0"/>
          <w:numId w:val="992"/>
        </w:numPr>
      </w:pPr>
      <w:r w:rsidRPr="00C56407">
        <w:t>Current-month actual plus remaining forecast.</w:t>
      </w:r>
    </w:p>
    <w:p w14:paraId="6E0ACE85" w14:textId="77777777" w:rsidR="00C56407" w:rsidRPr="00C56407" w:rsidRDefault="00C56407" w:rsidP="00C56407">
      <w:pPr>
        <w:numPr>
          <w:ilvl w:val="0"/>
          <w:numId w:val="992"/>
        </w:numPr>
      </w:pPr>
      <w:r w:rsidRPr="00C56407">
        <w:t>Future-month availability constraint.</w:t>
      </w:r>
    </w:p>
    <w:p w14:paraId="2FA1ADF7" w14:textId="77777777" w:rsidR="00C56407" w:rsidRPr="00C56407" w:rsidRDefault="00C56407" w:rsidP="00C56407">
      <w:pPr>
        <w:numPr>
          <w:ilvl w:val="0"/>
          <w:numId w:val="992"/>
        </w:numPr>
      </w:pPr>
      <w:r w:rsidRPr="00C56407">
        <w:lastRenderedPageBreak/>
        <w:t>Management target above forecast.</w:t>
      </w:r>
    </w:p>
    <w:p w14:paraId="689BBB10" w14:textId="77777777" w:rsidR="00C56407" w:rsidRPr="00C56407" w:rsidRDefault="00C56407" w:rsidP="00C56407">
      <w:pPr>
        <w:numPr>
          <w:ilvl w:val="0"/>
          <w:numId w:val="992"/>
        </w:numPr>
      </w:pPr>
      <w:r w:rsidRPr="00C56407">
        <w:t>Model balanced but combination too deep.</w:t>
      </w:r>
    </w:p>
    <w:p w14:paraId="396448F4" w14:textId="77777777" w:rsidR="00C56407" w:rsidRPr="00C56407" w:rsidRDefault="00C56407" w:rsidP="00C56407">
      <w:pPr>
        <w:numPr>
          <w:ilvl w:val="0"/>
          <w:numId w:val="992"/>
        </w:numPr>
      </w:pPr>
      <w:r w:rsidRPr="00C56407">
        <w:t>Combination scarce while model is deep.</w:t>
      </w:r>
    </w:p>
    <w:p w14:paraId="574F80F2" w14:textId="77777777" w:rsidR="00C56407" w:rsidRPr="00C56407" w:rsidRDefault="00C56407" w:rsidP="00C56407">
      <w:pPr>
        <w:numPr>
          <w:ilvl w:val="0"/>
          <w:numId w:val="992"/>
        </w:numPr>
      </w:pPr>
      <w:r w:rsidRPr="00C56407">
        <w:t>Unresolved combinations retained in totals.</w:t>
      </w:r>
    </w:p>
    <w:p w14:paraId="2012A89F" w14:textId="77777777" w:rsidR="00C56407" w:rsidRPr="00C56407" w:rsidRDefault="00C56407" w:rsidP="00C56407">
      <w:pPr>
        <w:numPr>
          <w:ilvl w:val="0"/>
          <w:numId w:val="992"/>
        </w:numPr>
      </w:pPr>
      <w:r w:rsidRPr="00C56407">
        <w:t>Fractional expected Demand allocated to whole units.</w:t>
      </w:r>
    </w:p>
    <w:p w14:paraId="06DB9409" w14:textId="77777777" w:rsidR="00C56407" w:rsidRPr="00C56407" w:rsidRDefault="00C56407" w:rsidP="00C56407">
      <w:pPr>
        <w:numPr>
          <w:ilvl w:val="0"/>
          <w:numId w:val="992"/>
        </w:numPr>
      </w:pPr>
      <w:r w:rsidRPr="00C56407">
        <w:t>Added committed Supply lowers Need.</w:t>
      </w:r>
    </w:p>
    <w:p w14:paraId="30CAE08E" w14:textId="77777777" w:rsidR="00C56407" w:rsidRPr="00C56407" w:rsidRDefault="00C56407" w:rsidP="00C56407">
      <w:pPr>
        <w:numPr>
          <w:ilvl w:val="0"/>
          <w:numId w:val="992"/>
        </w:numPr>
      </w:pPr>
      <w:r w:rsidRPr="00C56407">
        <w:t>Added qualifying Supply never increases Need.</w:t>
      </w:r>
    </w:p>
    <w:p w14:paraId="721585C5" w14:textId="77777777" w:rsidR="00C56407" w:rsidRPr="00C56407" w:rsidRDefault="00C56407" w:rsidP="00C56407">
      <w:pPr>
        <w:numPr>
          <w:ilvl w:val="0"/>
          <w:numId w:val="992"/>
        </w:numPr>
      </w:pPr>
      <w:r w:rsidRPr="00C56407">
        <w:t>CPO/PPO/pipeline identity does not double-count.</w:t>
      </w:r>
    </w:p>
    <w:p w14:paraId="3EB9BCC5" w14:textId="77777777" w:rsidR="00C56407" w:rsidRPr="00C56407" w:rsidRDefault="00C56407" w:rsidP="00C56407">
      <w:pPr>
        <w:numPr>
          <w:ilvl w:val="0"/>
          <w:numId w:val="992"/>
        </w:numPr>
      </w:pPr>
      <w:r w:rsidRPr="00C56407">
        <w:t>Future Supply after shortage window does not satisfy earlier Need.</w:t>
      </w:r>
    </w:p>
    <w:p w14:paraId="768BA21C" w14:textId="77777777" w:rsidR="00C56407" w:rsidRPr="00C56407" w:rsidRDefault="00C56407" w:rsidP="00C56407">
      <w:pPr>
        <w:numPr>
          <w:ilvl w:val="0"/>
          <w:numId w:val="992"/>
        </w:numPr>
      </w:pPr>
      <w:r w:rsidRPr="00C56407">
        <w:t>Low front gross with strong proven Demand.</w:t>
      </w:r>
    </w:p>
    <w:p w14:paraId="65D7167D" w14:textId="77777777" w:rsidR="00C56407" w:rsidRPr="00C56407" w:rsidRDefault="00C56407" w:rsidP="00C56407">
      <w:pPr>
        <w:numPr>
          <w:ilvl w:val="0"/>
          <w:numId w:val="992"/>
        </w:numPr>
      </w:pPr>
      <w:r w:rsidRPr="00C56407">
        <w:t>Scenario changes Supply only in Scenario.</w:t>
      </w:r>
    </w:p>
    <w:p w14:paraId="07869F3E" w14:textId="77777777" w:rsidR="00C56407" w:rsidRPr="00C56407" w:rsidRDefault="00C56407" w:rsidP="00C56407">
      <w:pPr>
        <w:numPr>
          <w:ilvl w:val="0"/>
          <w:numId w:val="992"/>
        </w:numPr>
      </w:pPr>
      <w:r w:rsidRPr="00C56407">
        <w:t>Forecast storage and later grading.</w:t>
      </w:r>
    </w:p>
    <w:p w14:paraId="5297BB3B" w14:textId="77777777" w:rsidR="00C56407" w:rsidRPr="00C56407" w:rsidRDefault="00C56407" w:rsidP="00C56407">
      <w:pPr>
        <w:numPr>
          <w:ilvl w:val="0"/>
          <w:numId w:val="992"/>
        </w:numPr>
      </w:pPr>
      <w:r w:rsidRPr="00C56407">
        <w:t>Model and combination totals reconcile.</w:t>
      </w:r>
    </w:p>
    <w:p w14:paraId="21F698A2" w14:textId="77777777" w:rsidR="00C56407" w:rsidRPr="00C56407" w:rsidRDefault="00C56407" w:rsidP="00C56407">
      <w:pPr>
        <w:pStyle w:val="RequirementID"/>
        <w:keepNext/>
      </w:pPr>
      <w:r w:rsidRPr="00C56407">
        <w:t>TEST-INV-001</w:t>
      </w:r>
    </w:p>
    <w:p w14:paraId="0C4A3C4C" w14:textId="77777777" w:rsidR="00C56407" w:rsidRPr="00C56407" w:rsidRDefault="00C56407" w:rsidP="00C56407">
      <w:pPr>
        <w:widowControl/>
      </w:pPr>
      <w:r w:rsidRPr="00C56407">
        <w:t>The monotonic Supply invariant MUST have dedicated property or parameterized tests.</w:t>
      </w:r>
    </w:p>
    <w:p w14:paraId="16F7E0FD" w14:textId="77777777" w:rsidR="00C56407" w:rsidRPr="00C56407" w:rsidRDefault="00C56407" w:rsidP="00C56407">
      <w:pPr>
        <w:pStyle w:val="RequirementID"/>
        <w:keepNext/>
      </w:pPr>
      <w:r w:rsidRPr="00C56407">
        <w:t>TEST-INV-002</w:t>
      </w:r>
    </w:p>
    <w:p w14:paraId="3E7F1849" w14:textId="77777777" w:rsidR="00C56407" w:rsidRPr="00C56407" w:rsidRDefault="00C56407" w:rsidP="00C56407">
      <w:pPr>
        <w:widowControl/>
      </w:pPr>
      <w:r w:rsidRPr="00C56407">
        <w:t>Demand-independence tests MUST run the same Demand input through different supply-path availability and prove unchanged Demand.</w:t>
      </w:r>
    </w:p>
    <w:p w14:paraId="2CD38236" w14:textId="77777777" w:rsidR="00C56407" w:rsidRPr="00C56407" w:rsidRDefault="00C56407" w:rsidP="00C56407">
      <w:pPr>
        <w:pStyle w:val="RequirementID"/>
        <w:keepNext/>
      </w:pPr>
      <w:r w:rsidRPr="00C56407">
        <w:t>TEST-INV-003</w:t>
      </w:r>
    </w:p>
    <w:p w14:paraId="4937155A" w14:textId="77777777" w:rsidR="00C56407" w:rsidRPr="00C56407" w:rsidRDefault="00C56407" w:rsidP="00C56407">
      <w:pPr>
        <w:widowControl/>
      </w:pPr>
      <w:r w:rsidRPr="00C56407">
        <w:t>Whole-unit allocation tests MUST prove model totals reconcile.</w:t>
      </w:r>
    </w:p>
    <w:p w14:paraId="613AFF53" w14:textId="77777777" w:rsidR="00C56407" w:rsidRPr="00C56407" w:rsidRDefault="00C56407" w:rsidP="00C56407">
      <w:pPr>
        <w:pStyle w:val="RequirementID"/>
        <w:keepNext/>
      </w:pPr>
      <w:r w:rsidRPr="00C56407">
        <w:t>TEST-INV-004</w:t>
      </w:r>
    </w:p>
    <w:p w14:paraId="2F6206FE" w14:textId="77777777" w:rsidR="00C56407" w:rsidRPr="00C56407" w:rsidRDefault="00C56407" w:rsidP="00C56407">
      <w:pPr>
        <w:widowControl/>
      </w:pPr>
      <w:r w:rsidRPr="00C56407">
        <w:t>Stockout fixtures MUST prove the engine does not invent precise missed sales.</w:t>
      </w:r>
    </w:p>
    <w:p w14:paraId="5EB31111" w14:textId="77777777" w:rsidR="00C56407" w:rsidRPr="00C56407" w:rsidRDefault="00C56407" w:rsidP="00C56407">
      <w:pPr>
        <w:pStyle w:val="RequirementID"/>
        <w:keepNext/>
      </w:pPr>
      <w:r w:rsidRPr="00C56407">
        <w:t>TEST-INV-005</w:t>
      </w:r>
    </w:p>
    <w:p w14:paraId="16A2AE5E" w14:textId="77777777" w:rsidR="00C56407" w:rsidRPr="00C56407" w:rsidRDefault="00C56407" w:rsidP="00C56407">
      <w:pPr>
        <w:widowControl/>
      </w:pPr>
      <w:r w:rsidRPr="00C56407">
        <w:t>Forecast fixtures MUST prove actual and projected portions remain separate.</w:t>
      </w:r>
    </w:p>
    <w:p w14:paraId="7A0802EB" w14:textId="77777777" w:rsidR="00C56407" w:rsidRPr="00C56407" w:rsidRDefault="00C56407" w:rsidP="00C56407">
      <w:r w:rsidRPr="00C56407">
        <w:pict w14:anchorId="0D0CB9B9">
          <v:rect id="_x0000_i7855" style="width:0;height:1.5pt" o:hralign="center" o:hrstd="t" o:hr="t" fillcolor="#a0a0a0" stroked="f"/>
        </w:pict>
      </w:r>
    </w:p>
    <w:p w14:paraId="2064E91C" w14:textId="77777777" w:rsidR="00C56407" w:rsidRPr="00C56407" w:rsidRDefault="00C56407" w:rsidP="00C56407">
      <w:pPr>
        <w:pStyle w:val="Heading2"/>
        <w:rPr>
          <w:b/>
          <w:bCs/>
        </w:rPr>
      </w:pPr>
      <w:r w:rsidRPr="00C56407">
        <w:rPr>
          <w:b/>
          <w:bCs/>
        </w:rPr>
        <w:t>14.16 Property-based New Inventory tests</w:t>
      </w:r>
    </w:p>
    <w:p w14:paraId="5A4F94D6" w14:textId="77777777" w:rsidR="00C56407" w:rsidRPr="00C56407" w:rsidRDefault="00C56407" w:rsidP="00C56407">
      <w:r w:rsidRPr="00C56407">
        <w:lastRenderedPageBreak/>
        <w:t>Where supported, the suite should generate variations around core invariants.</w:t>
      </w:r>
    </w:p>
    <w:p w14:paraId="3A0DC264" w14:textId="77777777" w:rsidR="00C56407" w:rsidRPr="00C56407" w:rsidRDefault="00C56407" w:rsidP="00C56407">
      <w:pPr>
        <w:pStyle w:val="RequirementID"/>
        <w:keepNext/>
      </w:pPr>
      <w:r w:rsidRPr="00C56407">
        <w:t>TEST-INVPROP-001</w:t>
      </w:r>
    </w:p>
    <w:p w14:paraId="3CE73857" w14:textId="77777777" w:rsidR="00C56407" w:rsidRPr="00C56407" w:rsidRDefault="00C56407" w:rsidP="00C56407">
      <w:pPr>
        <w:widowControl/>
      </w:pPr>
      <w:r w:rsidRPr="00C56407">
        <w:t>For unchanged Demand, policy, timing, and scope:</w:t>
      </w:r>
    </w:p>
    <w:p w14:paraId="0D693C6C" w14:textId="77777777" w:rsidR="00C56407" w:rsidRPr="00C56407" w:rsidRDefault="00C56407" w:rsidP="00C56407">
      <w:r w:rsidRPr="00C56407">
        <w:t>Adding one qualifying Supply unit MUST NOT increase Need.</w:t>
      </w:r>
    </w:p>
    <w:p w14:paraId="193FB468" w14:textId="77777777" w:rsidR="00C56407" w:rsidRPr="00C56407" w:rsidRDefault="00C56407" w:rsidP="00C56407">
      <w:pPr>
        <w:pStyle w:val="RequirementID"/>
        <w:keepNext/>
      </w:pPr>
      <w:r w:rsidRPr="00C56407">
        <w:t>TEST-INVPROP-002</w:t>
      </w:r>
    </w:p>
    <w:p w14:paraId="3BF8C3F6" w14:textId="77777777" w:rsidR="00C56407" w:rsidRPr="00C56407" w:rsidRDefault="00C56407" w:rsidP="00C56407">
      <w:pPr>
        <w:widowControl/>
      </w:pPr>
      <w:r w:rsidRPr="00C56407">
        <w:t>Removing one qualifying Supply unit MUST NOT decrease Need.</w:t>
      </w:r>
    </w:p>
    <w:p w14:paraId="51828776" w14:textId="77777777" w:rsidR="00C56407" w:rsidRPr="00C56407" w:rsidRDefault="00C56407" w:rsidP="00C56407">
      <w:pPr>
        <w:pStyle w:val="RequirementID"/>
        <w:keepNext/>
      </w:pPr>
      <w:r w:rsidRPr="00C56407">
        <w:t>TEST-INVPROP-003</w:t>
      </w:r>
    </w:p>
    <w:p w14:paraId="1793A491" w14:textId="77777777" w:rsidR="00C56407" w:rsidRPr="00C56407" w:rsidRDefault="00C56407" w:rsidP="00C56407">
      <w:pPr>
        <w:widowControl/>
      </w:pPr>
      <w:r w:rsidRPr="00C56407">
        <w:t>Changing the supply method without changing qualifying quantity and timing MUST NOT change Demand.</w:t>
      </w:r>
    </w:p>
    <w:p w14:paraId="161D1B55" w14:textId="77777777" w:rsidR="00C56407" w:rsidRPr="00C56407" w:rsidRDefault="00C56407" w:rsidP="00C56407">
      <w:pPr>
        <w:pStyle w:val="RequirementID"/>
        <w:keepNext/>
      </w:pPr>
      <w:r w:rsidRPr="00C56407">
        <w:t>TEST-INVPROP-004</w:t>
      </w:r>
    </w:p>
    <w:p w14:paraId="75AE3862" w14:textId="77777777" w:rsidR="00C56407" w:rsidRPr="00C56407" w:rsidRDefault="00C56407" w:rsidP="00C56407">
      <w:pPr>
        <w:widowControl/>
      </w:pPr>
      <w:r w:rsidRPr="00C56407">
        <w:t>Reordering input rows MUST NOT change authoritative result.</w:t>
      </w:r>
    </w:p>
    <w:p w14:paraId="37B603C2" w14:textId="77777777" w:rsidR="00C56407" w:rsidRPr="00C56407" w:rsidRDefault="00C56407" w:rsidP="00C56407">
      <w:pPr>
        <w:pStyle w:val="RequirementID"/>
        <w:keepNext/>
      </w:pPr>
      <w:r w:rsidRPr="00C56407">
        <w:t>TEST-INVPROP-005</w:t>
      </w:r>
    </w:p>
    <w:p w14:paraId="5CBB0291" w14:textId="77777777" w:rsidR="00C56407" w:rsidRPr="00C56407" w:rsidRDefault="00C56407" w:rsidP="00C56407">
      <w:pPr>
        <w:widowControl/>
      </w:pPr>
      <w:r w:rsidRPr="00C56407">
        <w:t>Duplicating a source representation of the same verified physical unit MUST NOT increase Supply.</w:t>
      </w:r>
    </w:p>
    <w:p w14:paraId="0D5E4D65" w14:textId="77777777" w:rsidR="00C56407" w:rsidRPr="00C56407" w:rsidRDefault="00C56407" w:rsidP="00C56407">
      <w:pPr>
        <w:pStyle w:val="RequirementID"/>
        <w:keepNext/>
      </w:pPr>
      <w:r w:rsidRPr="00C56407">
        <w:t>TEST-INVPROP-006</w:t>
      </w:r>
    </w:p>
    <w:p w14:paraId="75CBD190" w14:textId="77777777" w:rsidR="00C56407" w:rsidRPr="00C56407" w:rsidRDefault="00C56407" w:rsidP="00C56407">
      <w:pPr>
        <w:widowControl/>
      </w:pPr>
      <w:r w:rsidRPr="00C56407">
        <w:t>Adding a unit outside the planning window MUST NOT satisfy in-window Need.</w:t>
      </w:r>
    </w:p>
    <w:p w14:paraId="27337228" w14:textId="77777777" w:rsidR="00C56407" w:rsidRPr="00C56407" w:rsidRDefault="00C56407" w:rsidP="00C56407">
      <w:r w:rsidRPr="00C56407">
        <w:pict w14:anchorId="3C3DA32F">
          <v:rect id="_x0000_i7856" style="width:0;height:1.5pt" o:hralign="center" o:hrstd="t" o:hr="t" fillcolor="#a0a0a0" stroked="f"/>
        </w:pict>
      </w:r>
    </w:p>
    <w:p w14:paraId="7BAF3149" w14:textId="77777777" w:rsidR="00C56407" w:rsidRPr="00C56407" w:rsidRDefault="00C56407" w:rsidP="00C56407">
      <w:pPr>
        <w:pStyle w:val="Heading2"/>
        <w:rPr>
          <w:b/>
          <w:bCs/>
        </w:rPr>
      </w:pPr>
      <w:r w:rsidRPr="00C56407">
        <w:rPr>
          <w:b/>
          <w:bCs/>
        </w:rPr>
        <w:t>14.17 Production and supply fixture suite</w:t>
      </w:r>
    </w:p>
    <w:p w14:paraId="0B02A5AC" w14:textId="77777777" w:rsidR="00C56407" w:rsidRPr="00C56407" w:rsidRDefault="00C56407" w:rsidP="00C56407">
      <w:r w:rsidRPr="00C56407">
        <w:t>The Segment 07 suite must cover:</w:t>
      </w:r>
    </w:p>
    <w:p w14:paraId="7F9A7D8A" w14:textId="77777777" w:rsidR="00C56407" w:rsidRPr="00C56407" w:rsidRDefault="00C56407" w:rsidP="00C56407">
      <w:pPr>
        <w:numPr>
          <w:ilvl w:val="0"/>
          <w:numId w:val="993"/>
        </w:numPr>
      </w:pPr>
      <w:r w:rsidRPr="00C56407">
        <w:t>pre-VIN order to VIN;</w:t>
      </w:r>
    </w:p>
    <w:p w14:paraId="64CF10F7" w14:textId="77777777" w:rsidR="00C56407" w:rsidRPr="00C56407" w:rsidRDefault="00C56407" w:rsidP="00C56407">
      <w:pPr>
        <w:numPr>
          <w:ilvl w:val="0"/>
          <w:numId w:val="993"/>
        </w:numPr>
      </w:pPr>
      <w:r w:rsidRPr="00C56407">
        <w:t>distinct same-class Production Orders;</w:t>
      </w:r>
    </w:p>
    <w:p w14:paraId="76CABB0E" w14:textId="77777777" w:rsidR="00C56407" w:rsidRPr="00C56407" w:rsidRDefault="00C56407" w:rsidP="00C56407">
      <w:pPr>
        <w:numPr>
          <w:ilvl w:val="0"/>
          <w:numId w:val="993"/>
        </w:numPr>
      </w:pPr>
      <w:r w:rsidRPr="00C56407">
        <w:t>ETA date, range, month, unknown, stale, conflicting;</w:t>
      </w:r>
    </w:p>
    <w:p w14:paraId="5A76F46E" w14:textId="77777777" w:rsidR="00C56407" w:rsidRPr="00C56407" w:rsidRDefault="00C56407" w:rsidP="00C56407">
      <w:pPr>
        <w:numPr>
          <w:ilvl w:val="0"/>
          <w:numId w:val="993"/>
        </w:numPr>
      </w:pPr>
      <w:r w:rsidRPr="00C56407">
        <w:t>editable;</w:t>
      </w:r>
    </w:p>
    <w:p w14:paraId="208C12FA" w14:textId="77777777" w:rsidR="00C56407" w:rsidRPr="00C56407" w:rsidRDefault="00C56407" w:rsidP="00C56407">
      <w:pPr>
        <w:numPr>
          <w:ilvl w:val="0"/>
          <w:numId w:val="993"/>
        </w:numPr>
      </w:pPr>
      <w:r w:rsidRPr="00C56407">
        <w:t>partially editable;</w:t>
      </w:r>
    </w:p>
    <w:p w14:paraId="38C0D3B1" w14:textId="77777777" w:rsidR="00C56407" w:rsidRPr="00C56407" w:rsidRDefault="00C56407" w:rsidP="00C56407">
      <w:pPr>
        <w:numPr>
          <w:ilvl w:val="0"/>
          <w:numId w:val="993"/>
        </w:numPr>
      </w:pPr>
      <w:r w:rsidRPr="00C56407">
        <w:t>locked;</w:t>
      </w:r>
    </w:p>
    <w:p w14:paraId="58860318" w14:textId="77777777" w:rsidR="00C56407" w:rsidRPr="00C56407" w:rsidRDefault="00C56407" w:rsidP="00C56407">
      <w:pPr>
        <w:numPr>
          <w:ilvl w:val="0"/>
          <w:numId w:val="993"/>
        </w:numPr>
      </w:pPr>
      <w:r w:rsidRPr="00C56407">
        <w:t>unknown editability;</w:t>
      </w:r>
    </w:p>
    <w:p w14:paraId="283188BC" w14:textId="77777777" w:rsidR="00C56407" w:rsidRPr="00C56407" w:rsidRDefault="00C56407" w:rsidP="00C56407">
      <w:pPr>
        <w:numPr>
          <w:ilvl w:val="0"/>
          <w:numId w:val="993"/>
        </w:numPr>
      </w:pPr>
      <w:r w:rsidRPr="00C56407">
        <w:t>CPO recommendation;</w:t>
      </w:r>
    </w:p>
    <w:p w14:paraId="0F57660C" w14:textId="77777777" w:rsidR="00C56407" w:rsidRPr="00C56407" w:rsidRDefault="00C56407" w:rsidP="00C56407">
      <w:pPr>
        <w:numPr>
          <w:ilvl w:val="0"/>
          <w:numId w:val="993"/>
        </w:numPr>
      </w:pPr>
      <w:r w:rsidRPr="00C56407">
        <w:lastRenderedPageBreak/>
        <w:t>CPO commitment;</w:t>
      </w:r>
    </w:p>
    <w:p w14:paraId="26F2945B" w14:textId="77777777" w:rsidR="00C56407" w:rsidRPr="00C56407" w:rsidRDefault="00C56407" w:rsidP="00C56407">
      <w:pPr>
        <w:numPr>
          <w:ilvl w:val="0"/>
          <w:numId w:val="993"/>
        </w:numPr>
      </w:pPr>
      <w:r w:rsidRPr="00C56407">
        <w:t>CPO represented later in pipeline;</w:t>
      </w:r>
    </w:p>
    <w:p w14:paraId="4332312A" w14:textId="77777777" w:rsidR="00C56407" w:rsidRPr="00C56407" w:rsidRDefault="00C56407" w:rsidP="00C56407">
      <w:pPr>
        <w:numPr>
          <w:ilvl w:val="0"/>
          <w:numId w:val="993"/>
        </w:numPr>
      </w:pPr>
      <w:r w:rsidRPr="00C56407">
        <w:t>PPO commitment and cancellation;</w:t>
      </w:r>
    </w:p>
    <w:p w14:paraId="7794E462" w14:textId="77777777" w:rsidR="00C56407" w:rsidRPr="00C56407" w:rsidRDefault="00C56407" w:rsidP="00C56407">
      <w:pPr>
        <w:numPr>
          <w:ilvl w:val="0"/>
          <w:numId w:val="993"/>
        </w:numPr>
      </w:pPr>
      <w:r w:rsidRPr="00C56407">
        <w:t>Dealer Trade proposal;</w:t>
      </w:r>
    </w:p>
    <w:p w14:paraId="260A726C" w14:textId="77777777" w:rsidR="00C56407" w:rsidRPr="00C56407" w:rsidRDefault="00C56407" w:rsidP="00C56407">
      <w:pPr>
        <w:numPr>
          <w:ilvl w:val="0"/>
          <w:numId w:val="993"/>
        </w:numPr>
      </w:pPr>
      <w:r w:rsidRPr="00C56407">
        <w:t>completed Dealer Trade;</w:t>
      </w:r>
    </w:p>
    <w:p w14:paraId="79D46595" w14:textId="77777777" w:rsidR="00C56407" w:rsidRPr="00C56407" w:rsidRDefault="00C56407" w:rsidP="00C56407">
      <w:pPr>
        <w:numPr>
          <w:ilvl w:val="0"/>
          <w:numId w:val="993"/>
        </w:numPr>
      </w:pPr>
      <w:r w:rsidRPr="00C56407">
        <w:t>outbound/inbound reconciliation;</w:t>
      </w:r>
    </w:p>
    <w:p w14:paraId="644A08DA" w14:textId="77777777" w:rsidR="00C56407" w:rsidRPr="00C56407" w:rsidRDefault="00C56407" w:rsidP="00C56407">
      <w:pPr>
        <w:numPr>
          <w:ilvl w:val="0"/>
          <w:numId w:val="993"/>
        </w:numPr>
      </w:pPr>
      <w:r w:rsidRPr="00C56407">
        <w:t>CTP source selection;</w:t>
      </w:r>
    </w:p>
    <w:p w14:paraId="074279A0" w14:textId="77777777" w:rsidR="00C56407" w:rsidRPr="00C56407" w:rsidRDefault="00C56407" w:rsidP="00C56407">
      <w:pPr>
        <w:numPr>
          <w:ilvl w:val="0"/>
          <w:numId w:val="993"/>
        </w:numPr>
      </w:pPr>
      <w:r w:rsidRPr="00C56407">
        <w:t>CTP target selection;</w:t>
      </w:r>
    </w:p>
    <w:p w14:paraId="1C40AE38" w14:textId="77777777" w:rsidR="00C56407" w:rsidRPr="00C56407" w:rsidRDefault="00C56407" w:rsidP="00C56407">
      <w:pPr>
        <w:numPr>
          <w:ilvl w:val="0"/>
          <w:numId w:val="993"/>
        </w:numPr>
      </w:pPr>
      <w:r w:rsidRPr="00C56407">
        <w:t>source-side shortage;</w:t>
      </w:r>
    </w:p>
    <w:p w14:paraId="78684B92" w14:textId="77777777" w:rsidR="00C56407" w:rsidRPr="00C56407" w:rsidRDefault="00C56407" w:rsidP="00C56407">
      <w:pPr>
        <w:numPr>
          <w:ilvl w:val="0"/>
          <w:numId w:val="993"/>
        </w:numPr>
      </w:pPr>
      <w:r w:rsidRPr="00C56407">
        <w:t>target-side excess;</w:t>
      </w:r>
    </w:p>
    <w:p w14:paraId="542806D7" w14:textId="77777777" w:rsidR="00C56407" w:rsidRPr="00C56407" w:rsidRDefault="00C56407" w:rsidP="00C56407">
      <w:pPr>
        <w:numPr>
          <w:ilvl w:val="0"/>
          <w:numId w:val="993"/>
        </w:numPr>
      </w:pPr>
      <w:r w:rsidRPr="00C56407">
        <w:t>sequential recomputation;</w:t>
      </w:r>
    </w:p>
    <w:p w14:paraId="1E9B480A" w14:textId="77777777" w:rsidR="00C56407" w:rsidRPr="00C56407" w:rsidRDefault="00C56407" w:rsidP="00C56407">
      <w:pPr>
        <w:numPr>
          <w:ilvl w:val="0"/>
          <w:numId w:val="993"/>
        </w:numPr>
      </w:pPr>
      <w:r w:rsidRPr="00C56407">
        <w:t>overcorrection prevention;</w:t>
      </w:r>
    </w:p>
    <w:p w14:paraId="46276A9E" w14:textId="77777777" w:rsidR="00C56407" w:rsidRPr="00C56407" w:rsidRDefault="00C56407" w:rsidP="00C56407">
      <w:pPr>
        <w:numPr>
          <w:ilvl w:val="0"/>
          <w:numId w:val="993"/>
        </w:numPr>
      </w:pPr>
      <w:r w:rsidRPr="00C56407">
        <w:t>no-action CTP;</w:t>
      </w:r>
    </w:p>
    <w:p w14:paraId="71321812" w14:textId="77777777" w:rsidR="00C56407" w:rsidRPr="00C56407" w:rsidRDefault="00C56407" w:rsidP="00C56407">
      <w:pPr>
        <w:numPr>
          <w:ilvl w:val="0"/>
          <w:numId w:val="993"/>
        </w:numPr>
      </w:pPr>
      <w:r w:rsidRPr="00C56407">
        <w:t>model lock;</w:t>
      </w:r>
    </w:p>
    <w:p w14:paraId="29D2613A" w14:textId="77777777" w:rsidR="00C56407" w:rsidRPr="00C56407" w:rsidRDefault="00C56407" w:rsidP="00C56407">
      <w:pPr>
        <w:numPr>
          <w:ilvl w:val="0"/>
          <w:numId w:val="993"/>
        </w:numPr>
      </w:pPr>
      <w:r w:rsidRPr="00C56407">
        <w:t>stale proposal;</w:t>
      </w:r>
    </w:p>
    <w:p w14:paraId="06E8BD20" w14:textId="77777777" w:rsidR="00C56407" w:rsidRPr="00C56407" w:rsidRDefault="00C56407" w:rsidP="00C56407">
      <w:pPr>
        <w:numPr>
          <w:ilvl w:val="0"/>
          <w:numId w:val="993"/>
        </w:numPr>
      </w:pPr>
      <w:r w:rsidRPr="00C56407">
        <w:t>transition overlap;</w:t>
      </w:r>
    </w:p>
    <w:p w14:paraId="29AC19F1" w14:textId="77777777" w:rsidR="00C56407" w:rsidRPr="00C56407" w:rsidRDefault="00C56407" w:rsidP="00C56407">
      <w:pPr>
        <w:numPr>
          <w:ilvl w:val="0"/>
          <w:numId w:val="993"/>
        </w:numPr>
      </w:pPr>
      <w:r w:rsidRPr="00C56407">
        <w:t>Incoming Risk at ETA.</w:t>
      </w:r>
    </w:p>
    <w:p w14:paraId="4A6BF78F" w14:textId="77777777" w:rsidR="00C56407" w:rsidRPr="00C56407" w:rsidRDefault="00C56407" w:rsidP="00C56407">
      <w:pPr>
        <w:pStyle w:val="RequirementID"/>
        <w:keepNext/>
      </w:pPr>
      <w:r w:rsidRPr="00C56407">
        <w:t>TEST-PIPE-001</w:t>
      </w:r>
    </w:p>
    <w:p w14:paraId="2B050DF4" w14:textId="77777777" w:rsidR="00C56407" w:rsidRPr="00C56407" w:rsidRDefault="00C56407" w:rsidP="00C56407">
      <w:pPr>
        <w:widowControl/>
      </w:pPr>
      <w:r w:rsidRPr="00C56407">
        <w:t>Supply proposals MUST not alter official state before approval or confirmation according to workflow.</w:t>
      </w:r>
    </w:p>
    <w:p w14:paraId="7BF51DC8" w14:textId="77777777" w:rsidR="00C56407" w:rsidRPr="00C56407" w:rsidRDefault="00C56407" w:rsidP="00C56407">
      <w:pPr>
        <w:pStyle w:val="RequirementID"/>
        <w:keepNext/>
      </w:pPr>
      <w:r w:rsidRPr="00C56407">
        <w:t>TEST-PIPE-002</w:t>
      </w:r>
    </w:p>
    <w:p w14:paraId="05848130" w14:textId="77777777" w:rsidR="00C56407" w:rsidRPr="00C56407" w:rsidRDefault="00C56407" w:rsidP="00C56407">
      <w:pPr>
        <w:widowControl/>
      </w:pPr>
      <w:r w:rsidRPr="00C56407">
        <w:t>Dealer Trade proposal MUST not count as Supply.</w:t>
      </w:r>
    </w:p>
    <w:p w14:paraId="475CC7E8" w14:textId="77777777" w:rsidR="00C56407" w:rsidRPr="00C56407" w:rsidRDefault="00C56407" w:rsidP="00C56407">
      <w:pPr>
        <w:pStyle w:val="RequirementID"/>
        <w:keepNext/>
      </w:pPr>
      <w:r w:rsidRPr="00C56407">
        <w:t>TEST-PIPE-003</w:t>
      </w:r>
    </w:p>
    <w:p w14:paraId="4D6DF555" w14:textId="77777777" w:rsidR="00C56407" w:rsidRPr="00C56407" w:rsidRDefault="00C56407" w:rsidP="00C56407">
      <w:pPr>
        <w:widowControl/>
      </w:pPr>
      <w:r w:rsidRPr="00C56407">
        <w:t>CTP submission and confirmation MUST remain distinct.</w:t>
      </w:r>
    </w:p>
    <w:p w14:paraId="0E69A6DB" w14:textId="77777777" w:rsidR="00C56407" w:rsidRPr="00C56407" w:rsidRDefault="00C56407" w:rsidP="00C56407">
      <w:pPr>
        <w:pStyle w:val="RequirementID"/>
        <w:keepNext/>
      </w:pPr>
      <w:r w:rsidRPr="00C56407">
        <w:t>TEST-PIPE-004</w:t>
      </w:r>
    </w:p>
    <w:p w14:paraId="0632E565" w14:textId="77777777" w:rsidR="00C56407" w:rsidRPr="00C56407" w:rsidRDefault="00C56407" w:rsidP="00C56407">
      <w:pPr>
        <w:widowControl/>
      </w:pPr>
      <w:r w:rsidRPr="00C56407">
        <w:t>CTP accepted change MUST replace configuration without adding a second unit.</w:t>
      </w:r>
    </w:p>
    <w:p w14:paraId="69971241" w14:textId="77777777" w:rsidR="00C56407" w:rsidRPr="00C56407" w:rsidRDefault="00C56407" w:rsidP="00C56407">
      <w:pPr>
        <w:pStyle w:val="RequirementID"/>
        <w:keepNext/>
      </w:pPr>
      <w:r w:rsidRPr="00C56407">
        <w:lastRenderedPageBreak/>
        <w:t>TEST-PIPE-005</w:t>
      </w:r>
    </w:p>
    <w:p w14:paraId="63A43B27" w14:textId="77777777" w:rsidR="00C56407" w:rsidRPr="00C56407" w:rsidRDefault="00C56407" w:rsidP="00C56407">
      <w:pPr>
        <w:widowControl/>
      </w:pPr>
      <w:r w:rsidRPr="00C56407">
        <w:t>After one accepted CTP change, stale subsequent recommendations MUST fail or recompute.</w:t>
      </w:r>
    </w:p>
    <w:p w14:paraId="2E7E2475" w14:textId="77777777" w:rsidR="00C56407" w:rsidRPr="00C56407" w:rsidRDefault="00C56407" w:rsidP="00C56407">
      <w:pPr>
        <w:pStyle w:val="RequirementID"/>
        <w:keepNext/>
      </w:pPr>
      <w:r w:rsidRPr="00C56407">
        <w:t>TEST-PIPE-006</w:t>
      </w:r>
    </w:p>
    <w:p w14:paraId="38495573" w14:textId="77777777" w:rsidR="00C56407" w:rsidRPr="00C56407" w:rsidRDefault="00C56407" w:rsidP="00C56407">
      <w:pPr>
        <w:widowControl/>
      </w:pPr>
      <w:r w:rsidRPr="00C56407">
        <w:t>No-action output MUST be tested as a successful result.</w:t>
      </w:r>
    </w:p>
    <w:p w14:paraId="705FF869" w14:textId="77777777" w:rsidR="00C56407" w:rsidRPr="00C56407" w:rsidRDefault="00C56407" w:rsidP="00C56407">
      <w:r w:rsidRPr="00C56407">
        <w:pict w14:anchorId="23AA05A9">
          <v:rect id="_x0000_i7857" style="width:0;height:1.5pt" o:hralign="center" o:hrstd="t" o:hr="t" fillcolor="#a0a0a0" stroked="f"/>
        </w:pict>
      </w:r>
    </w:p>
    <w:p w14:paraId="2CC9D9F8" w14:textId="77777777" w:rsidR="00C56407" w:rsidRPr="00C56407" w:rsidRDefault="00C56407" w:rsidP="00C56407">
      <w:pPr>
        <w:pStyle w:val="Heading2"/>
        <w:rPr>
          <w:b/>
          <w:bCs/>
        </w:rPr>
      </w:pPr>
      <w:r w:rsidRPr="00C56407">
        <w:rPr>
          <w:b/>
          <w:bCs/>
        </w:rPr>
        <w:t>14.18 Model-year transition fixtures</w:t>
      </w:r>
    </w:p>
    <w:p w14:paraId="56BBC274" w14:textId="77777777" w:rsidR="00C56407" w:rsidRPr="00C56407" w:rsidRDefault="00C56407" w:rsidP="00C56407">
      <w:r w:rsidRPr="00C56407">
        <w:t>Transition fixtures must include:</w:t>
      </w:r>
    </w:p>
    <w:p w14:paraId="7C1FC14A" w14:textId="77777777" w:rsidR="00C56407" w:rsidRPr="00C56407" w:rsidRDefault="00C56407" w:rsidP="00C56407">
      <w:pPr>
        <w:numPr>
          <w:ilvl w:val="0"/>
          <w:numId w:val="994"/>
        </w:numPr>
      </w:pPr>
      <w:r w:rsidRPr="00C56407">
        <w:t>healthy overlap;</w:t>
      </w:r>
    </w:p>
    <w:p w14:paraId="69473C53" w14:textId="77777777" w:rsidR="00C56407" w:rsidRPr="00C56407" w:rsidRDefault="00C56407" w:rsidP="00C56407">
      <w:pPr>
        <w:numPr>
          <w:ilvl w:val="0"/>
          <w:numId w:val="994"/>
        </w:numPr>
      </w:pPr>
      <w:r w:rsidRPr="00C56407">
        <w:t>outgoing stockout;</w:t>
      </w:r>
    </w:p>
    <w:p w14:paraId="6CE23383" w14:textId="77777777" w:rsidR="00C56407" w:rsidRPr="00C56407" w:rsidRDefault="00C56407" w:rsidP="00C56407">
      <w:pPr>
        <w:numPr>
          <w:ilvl w:val="0"/>
          <w:numId w:val="994"/>
        </w:numPr>
      </w:pPr>
      <w:r w:rsidRPr="00C56407">
        <w:t>outgoing excess;</w:t>
      </w:r>
    </w:p>
    <w:p w14:paraId="3CDF0FFE" w14:textId="77777777" w:rsidR="00C56407" w:rsidRPr="00C56407" w:rsidRDefault="00C56407" w:rsidP="00C56407">
      <w:pPr>
        <w:numPr>
          <w:ilvl w:val="0"/>
          <w:numId w:val="994"/>
        </w:numPr>
      </w:pPr>
      <w:r w:rsidRPr="00C56407">
        <w:t>incoming early;</w:t>
      </w:r>
    </w:p>
    <w:p w14:paraId="54755039" w14:textId="77777777" w:rsidR="00C56407" w:rsidRPr="00C56407" w:rsidRDefault="00C56407" w:rsidP="00C56407">
      <w:pPr>
        <w:numPr>
          <w:ilvl w:val="0"/>
          <w:numId w:val="994"/>
        </w:numPr>
      </w:pPr>
      <w:r w:rsidRPr="00C56407">
        <w:t>incoming late;</w:t>
      </w:r>
    </w:p>
    <w:p w14:paraId="33938974" w14:textId="77777777" w:rsidR="00C56407" w:rsidRPr="00C56407" w:rsidRDefault="00C56407" w:rsidP="00C56407">
      <w:pPr>
        <w:numPr>
          <w:ilvl w:val="0"/>
          <w:numId w:val="994"/>
        </w:numPr>
      </w:pPr>
      <w:r w:rsidRPr="00C56407">
        <w:t>final support window;</w:t>
      </w:r>
    </w:p>
    <w:p w14:paraId="3E0CEC73" w14:textId="77777777" w:rsidR="00C56407" w:rsidRPr="00C56407" w:rsidRDefault="00C56407" w:rsidP="00C56407">
      <w:pPr>
        <w:numPr>
          <w:ilvl w:val="0"/>
          <w:numId w:val="994"/>
        </w:numPr>
      </w:pPr>
      <w:r w:rsidRPr="00C56407">
        <w:t>major redesign;</w:t>
      </w:r>
    </w:p>
    <w:p w14:paraId="10D7D24B" w14:textId="77777777" w:rsidR="00C56407" w:rsidRPr="00C56407" w:rsidRDefault="00C56407" w:rsidP="00C56407">
      <w:pPr>
        <w:numPr>
          <w:ilvl w:val="0"/>
          <w:numId w:val="994"/>
        </w:numPr>
      </w:pPr>
      <w:r w:rsidRPr="00C56407">
        <w:t>weak predecessor comparability;</w:t>
      </w:r>
    </w:p>
    <w:p w14:paraId="42AB4AE8" w14:textId="77777777" w:rsidR="00C56407" w:rsidRPr="00C56407" w:rsidRDefault="00C56407" w:rsidP="00C56407">
      <w:pPr>
        <w:numPr>
          <w:ilvl w:val="0"/>
          <w:numId w:val="994"/>
        </w:numPr>
      </w:pPr>
      <w:r w:rsidRPr="00C56407">
        <w:t>missing first incoming retail;</w:t>
      </w:r>
    </w:p>
    <w:p w14:paraId="406580F2" w14:textId="77777777" w:rsidR="00C56407" w:rsidRPr="00C56407" w:rsidRDefault="00C56407" w:rsidP="00C56407">
      <w:pPr>
        <w:numPr>
          <w:ilvl w:val="0"/>
          <w:numId w:val="994"/>
        </w:numPr>
      </w:pPr>
      <w:r w:rsidRPr="00C56407">
        <w:t>corrected transition event.</w:t>
      </w:r>
    </w:p>
    <w:p w14:paraId="11109584" w14:textId="77777777" w:rsidR="00C56407" w:rsidRPr="00C56407" w:rsidRDefault="00C56407" w:rsidP="00C56407">
      <w:pPr>
        <w:pStyle w:val="RequirementID"/>
        <w:keepNext/>
      </w:pPr>
      <w:r w:rsidRPr="00C56407">
        <w:t>TEST-TRANS-001</w:t>
      </w:r>
    </w:p>
    <w:p w14:paraId="44449503" w14:textId="77777777" w:rsidR="00C56407" w:rsidRPr="00C56407" w:rsidRDefault="00C56407" w:rsidP="00C56407">
      <w:pPr>
        <w:widowControl/>
      </w:pPr>
      <w:r w:rsidRPr="00C56407">
        <w:t>Transition fixtures MUST prove outgoing and incoming model years remain separate.</w:t>
      </w:r>
    </w:p>
    <w:p w14:paraId="16156670" w14:textId="77777777" w:rsidR="00C56407" w:rsidRPr="00C56407" w:rsidRDefault="00C56407" w:rsidP="00C56407">
      <w:pPr>
        <w:pStyle w:val="RequirementID"/>
        <w:keepNext/>
      </w:pPr>
      <w:r w:rsidRPr="00C56407">
        <w:t>TEST-TRANS-002</w:t>
      </w:r>
    </w:p>
    <w:p w14:paraId="4E07A211" w14:textId="77777777" w:rsidR="00C56407" w:rsidRPr="00C56407" w:rsidRDefault="00C56407" w:rsidP="00C56407">
      <w:pPr>
        <w:widowControl/>
      </w:pPr>
      <w:r w:rsidRPr="00C56407">
        <w:t>Stockout MUST not generate fabricated missed-sales quantity.</w:t>
      </w:r>
    </w:p>
    <w:p w14:paraId="15E135AD" w14:textId="77777777" w:rsidR="00C56407" w:rsidRPr="00C56407" w:rsidRDefault="00C56407" w:rsidP="00C56407">
      <w:pPr>
        <w:pStyle w:val="RequirementID"/>
        <w:keepNext/>
      </w:pPr>
      <w:r w:rsidRPr="00C56407">
        <w:t>TEST-TRANS-003</w:t>
      </w:r>
    </w:p>
    <w:p w14:paraId="7BD4FCF8" w14:textId="77777777" w:rsidR="00C56407" w:rsidRPr="00C56407" w:rsidRDefault="00C56407" w:rsidP="00C56407">
      <w:pPr>
        <w:widowControl/>
      </w:pPr>
      <w:r w:rsidRPr="00C56407">
        <w:t>Transition conclusions MUST preserve confidence.</w:t>
      </w:r>
    </w:p>
    <w:p w14:paraId="34F9AF1B" w14:textId="77777777" w:rsidR="00C56407" w:rsidRPr="00C56407" w:rsidRDefault="00C56407" w:rsidP="00C56407">
      <w:pPr>
        <w:pStyle w:val="RequirementID"/>
        <w:keepNext/>
      </w:pPr>
      <w:r w:rsidRPr="00C56407">
        <w:t>TEST-TRANS-004</w:t>
      </w:r>
    </w:p>
    <w:p w14:paraId="69BF5FC5" w14:textId="77777777" w:rsidR="00C56407" w:rsidRPr="00C56407" w:rsidRDefault="00C56407" w:rsidP="00C56407">
      <w:pPr>
        <w:widowControl/>
      </w:pPr>
      <w:r w:rsidRPr="00C56407">
        <w:t>Corrected transition facts MUST create new current analysis while preserving issued historical conclusions.</w:t>
      </w:r>
    </w:p>
    <w:p w14:paraId="6DC9F4E9" w14:textId="77777777" w:rsidR="00C56407" w:rsidRPr="00C56407" w:rsidRDefault="00C56407" w:rsidP="00C56407">
      <w:r w:rsidRPr="00C56407">
        <w:lastRenderedPageBreak/>
        <w:pict w14:anchorId="4CA7F817">
          <v:rect id="_x0000_i7858" style="width:0;height:1.5pt" o:hralign="center" o:hrstd="t" o:hr="t" fillcolor="#a0a0a0" stroked="f"/>
        </w:pict>
      </w:r>
    </w:p>
    <w:p w14:paraId="77C58182" w14:textId="77777777" w:rsidR="00C56407" w:rsidRPr="00C56407" w:rsidRDefault="00C56407" w:rsidP="00C56407">
      <w:pPr>
        <w:pStyle w:val="Heading2"/>
        <w:rPr>
          <w:b/>
          <w:bCs/>
        </w:rPr>
      </w:pPr>
      <w:r w:rsidRPr="00C56407">
        <w:rPr>
          <w:b/>
          <w:bCs/>
        </w:rPr>
        <w:t>14.19 Service Loaner fixture suite</w:t>
      </w:r>
    </w:p>
    <w:p w14:paraId="6F064399" w14:textId="77777777" w:rsidR="00C56407" w:rsidRPr="00C56407" w:rsidRDefault="00C56407" w:rsidP="00C56407">
      <w:r w:rsidRPr="00C56407">
        <w:t>The Segment 08 suite must include all mandatory fixtures defined there.</w:t>
      </w:r>
    </w:p>
    <w:p w14:paraId="5E5C29A9" w14:textId="77777777" w:rsidR="00C56407" w:rsidRPr="00C56407" w:rsidRDefault="00C56407" w:rsidP="00C56407">
      <w:r w:rsidRPr="00C56407">
        <w:t>At minimum, it must prove:</w:t>
      </w:r>
    </w:p>
    <w:p w14:paraId="10B71396" w14:textId="77777777" w:rsidR="00C56407" w:rsidRPr="00C56407" w:rsidRDefault="00C56407" w:rsidP="00C56407">
      <w:pPr>
        <w:numPr>
          <w:ilvl w:val="0"/>
          <w:numId w:val="995"/>
        </w:numPr>
      </w:pPr>
      <w:r w:rsidRPr="00C56407">
        <w:t>active-fleet reconciliation;</w:t>
      </w:r>
    </w:p>
    <w:p w14:paraId="5A771724" w14:textId="77777777" w:rsidR="00C56407" w:rsidRPr="00C56407" w:rsidRDefault="00C56407" w:rsidP="00C56407">
      <w:pPr>
        <w:numPr>
          <w:ilvl w:val="0"/>
          <w:numId w:val="995"/>
        </w:numPr>
      </w:pPr>
      <w:r w:rsidRPr="00C56407">
        <w:t>full versus partial snapshot behavior;</w:t>
      </w:r>
    </w:p>
    <w:p w14:paraId="25BF9C04" w14:textId="77777777" w:rsidR="00C56407" w:rsidRPr="00C56407" w:rsidRDefault="00C56407" w:rsidP="00C56407">
      <w:pPr>
        <w:numPr>
          <w:ilvl w:val="0"/>
          <w:numId w:val="995"/>
        </w:numPr>
      </w:pPr>
      <w:r w:rsidRPr="00C56407">
        <w:t>verified in-service date;</w:t>
      </w:r>
    </w:p>
    <w:p w14:paraId="42D11A6C" w14:textId="77777777" w:rsidR="00C56407" w:rsidRPr="00C56407" w:rsidRDefault="00C56407" w:rsidP="00C56407">
      <w:pPr>
        <w:numPr>
          <w:ilvl w:val="0"/>
          <w:numId w:val="995"/>
        </w:numPr>
      </w:pPr>
      <w:r w:rsidRPr="00C56407">
        <w:t>Last Checkout Mileage semantics;</w:t>
      </w:r>
    </w:p>
    <w:p w14:paraId="6AEF7A52" w14:textId="77777777" w:rsidR="00C56407" w:rsidRPr="00C56407" w:rsidRDefault="00C56407" w:rsidP="00C56407">
      <w:pPr>
        <w:numPr>
          <w:ilvl w:val="0"/>
          <w:numId w:val="995"/>
        </w:numPr>
      </w:pPr>
      <w:r w:rsidRPr="00C56407">
        <w:t>zero-mile rented warning;</w:t>
      </w:r>
    </w:p>
    <w:p w14:paraId="00349ADF" w14:textId="77777777" w:rsidR="00C56407" w:rsidRPr="00C56407" w:rsidRDefault="00C56407" w:rsidP="00C56407">
      <w:pPr>
        <w:numPr>
          <w:ilvl w:val="0"/>
          <w:numId w:val="995"/>
        </w:numPr>
      </w:pPr>
      <w:r w:rsidRPr="00C56407">
        <w:t>entry eligibility;</w:t>
      </w:r>
    </w:p>
    <w:p w14:paraId="7D2612E2" w14:textId="77777777" w:rsidR="00C56407" w:rsidRPr="00C56407" w:rsidRDefault="00C56407" w:rsidP="00C56407">
      <w:pPr>
        <w:numPr>
          <w:ilvl w:val="0"/>
          <w:numId w:val="995"/>
        </w:numPr>
      </w:pPr>
      <w:r w:rsidRPr="00C56407">
        <w:t>entry full-lifecycle economics;</w:t>
      </w:r>
    </w:p>
    <w:p w14:paraId="38AF58F2" w14:textId="77777777" w:rsidR="00C56407" w:rsidRPr="00C56407" w:rsidRDefault="00C56407" w:rsidP="00C56407">
      <w:pPr>
        <w:numPr>
          <w:ilvl w:val="0"/>
          <w:numId w:val="995"/>
        </w:numPr>
      </w:pPr>
      <w:r w:rsidRPr="00C56407">
        <w:t>New Retail opportunity cost;</w:t>
      </w:r>
    </w:p>
    <w:p w14:paraId="39F412E8" w14:textId="77777777" w:rsidR="00C56407" w:rsidRPr="00C56407" w:rsidRDefault="00C56407" w:rsidP="00C56407">
      <w:pPr>
        <w:numPr>
          <w:ilvl w:val="0"/>
          <w:numId w:val="995"/>
        </w:numPr>
      </w:pPr>
      <w:r w:rsidRPr="00C56407">
        <w:t>target fleet mix;</w:t>
      </w:r>
    </w:p>
    <w:p w14:paraId="638623B3" w14:textId="77777777" w:rsidR="00C56407" w:rsidRPr="00C56407" w:rsidRDefault="00C56407" w:rsidP="00C56407">
      <w:pPr>
        <w:numPr>
          <w:ilvl w:val="0"/>
          <w:numId w:val="995"/>
        </w:numPr>
      </w:pPr>
      <w:r w:rsidRPr="00C56407">
        <w:t>approved entry suppression;</w:t>
      </w:r>
    </w:p>
    <w:p w14:paraId="2C146691" w14:textId="77777777" w:rsidR="00C56407" w:rsidRPr="00C56407" w:rsidRDefault="00C56407" w:rsidP="00C56407">
      <w:pPr>
        <w:numPr>
          <w:ilvl w:val="0"/>
          <w:numId w:val="995"/>
        </w:numPr>
      </w:pPr>
      <w:r w:rsidRPr="00C56407">
        <w:t>exit incremental economics;</w:t>
      </w:r>
    </w:p>
    <w:p w14:paraId="25AF88AB" w14:textId="77777777" w:rsidR="00C56407" w:rsidRPr="00C56407" w:rsidRDefault="00C56407" w:rsidP="00C56407">
      <w:pPr>
        <w:numPr>
          <w:ilvl w:val="0"/>
          <w:numId w:val="995"/>
        </w:numPr>
      </w:pPr>
      <w:r w:rsidRPr="00C56407">
        <w:t>retirement eligibility by exact day;</w:t>
      </w:r>
    </w:p>
    <w:p w14:paraId="5A1AC03E" w14:textId="77777777" w:rsidR="00C56407" w:rsidRPr="00C56407" w:rsidRDefault="00C56407" w:rsidP="00C56407">
      <w:pPr>
        <w:numPr>
          <w:ilvl w:val="0"/>
          <w:numId w:val="995"/>
        </w:numPr>
      </w:pPr>
      <w:r w:rsidRPr="00C56407">
        <w:t>allowance, bonus, write-down, and depreciation separation;</w:t>
      </w:r>
    </w:p>
    <w:p w14:paraId="4F4DE63C" w14:textId="77777777" w:rsidR="00C56407" w:rsidRPr="00C56407" w:rsidRDefault="00C56407" w:rsidP="00C56407">
      <w:pPr>
        <w:numPr>
          <w:ilvl w:val="0"/>
          <w:numId w:val="995"/>
        </w:numPr>
      </w:pPr>
      <w:r w:rsidRPr="00C56407">
        <w:t>profit curve;</w:t>
      </w:r>
    </w:p>
    <w:p w14:paraId="7A867238" w14:textId="77777777" w:rsidR="00C56407" w:rsidRPr="00C56407" w:rsidRDefault="00C56407" w:rsidP="00C56407">
      <w:pPr>
        <w:numPr>
          <w:ilvl w:val="0"/>
          <w:numId w:val="995"/>
        </w:numPr>
      </w:pPr>
      <w:r w:rsidRPr="00C56407">
        <w:t>Economic Call;</w:t>
      </w:r>
    </w:p>
    <w:p w14:paraId="12D8DA2A" w14:textId="77777777" w:rsidR="00C56407" w:rsidRPr="00C56407" w:rsidRDefault="00C56407" w:rsidP="00C56407">
      <w:pPr>
        <w:numPr>
          <w:ilvl w:val="0"/>
          <w:numId w:val="995"/>
        </w:numPr>
      </w:pPr>
      <w:r w:rsidRPr="00C56407">
        <w:t>Execution Status;</w:t>
      </w:r>
    </w:p>
    <w:p w14:paraId="24362EA3" w14:textId="77777777" w:rsidR="00C56407" w:rsidRPr="00C56407" w:rsidRDefault="00C56407" w:rsidP="00C56407">
      <w:pPr>
        <w:numPr>
          <w:ilvl w:val="0"/>
          <w:numId w:val="995"/>
        </w:numPr>
      </w:pPr>
      <w:r w:rsidRPr="00C56407">
        <w:t>operational blocker;</w:t>
      </w:r>
    </w:p>
    <w:p w14:paraId="4DA7F197" w14:textId="77777777" w:rsidR="00C56407" w:rsidRPr="00C56407" w:rsidRDefault="00C56407" w:rsidP="00C56407">
      <w:pPr>
        <w:numPr>
          <w:ilvl w:val="0"/>
          <w:numId w:val="995"/>
        </w:numPr>
      </w:pPr>
      <w:r w:rsidRPr="00C56407">
        <w:t>provisional retirement;</w:t>
      </w:r>
    </w:p>
    <w:p w14:paraId="3EEC078C" w14:textId="77777777" w:rsidR="00C56407" w:rsidRPr="00C56407" w:rsidRDefault="00C56407" w:rsidP="00C56407">
      <w:pPr>
        <w:numPr>
          <w:ilvl w:val="0"/>
          <w:numId w:val="995"/>
        </w:numPr>
      </w:pPr>
      <w:r w:rsidRPr="00C56407">
        <w:t>final return confirmation;</w:t>
      </w:r>
    </w:p>
    <w:p w14:paraId="7FEA4997" w14:textId="77777777" w:rsidR="00C56407" w:rsidRPr="00C56407" w:rsidRDefault="00C56407" w:rsidP="00C56407">
      <w:pPr>
        <w:numPr>
          <w:ilvl w:val="0"/>
          <w:numId w:val="995"/>
        </w:numPr>
      </w:pPr>
      <w:r w:rsidRPr="00C56407">
        <w:t>Used Cars receipt;</w:t>
      </w:r>
    </w:p>
    <w:p w14:paraId="5A162DD9" w14:textId="77777777" w:rsidR="00C56407" w:rsidRPr="00C56407" w:rsidRDefault="00C56407" w:rsidP="00C56407">
      <w:pPr>
        <w:numPr>
          <w:ilvl w:val="0"/>
          <w:numId w:val="995"/>
        </w:numPr>
      </w:pPr>
      <w:r w:rsidRPr="00C56407">
        <w:t>handoff duration;</w:t>
      </w:r>
    </w:p>
    <w:p w14:paraId="1FE9D1C0" w14:textId="77777777" w:rsidR="00C56407" w:rsidRPr="00C56407" w:rsidRDefault="00C56407" w:rsidP="00C56407">
      <w:pPr>
        <w:numPr>
          <w:ilvl w:val="0"/>
          <w:numId w:val="995"/>
        </w:numPr>
      </w:pPr>
      <w:r w:rsidRPr="00C56407">
        <w:t>resale projection;</w:t>
      </w:r>
    </w:p>
    <w:p w14:paraId="68206626" w14:textId="77777777" w:rsidR="00C56407" w:rsidRPr="00C56407" w:rsidRDefault="00C56407" w:rsidP="00C56407">
      <w:pPr>
        <w:numPr>
          <w:ilvl w:val="0"/>
          <w:numId w:val="995"/>
        </w:numPr>
      </w:pPr>
      <w:r w:rsidRPr="00C56407">
        <w:lastRenderedPageBreak/>
        <w:t>projected versus actual;</w:t>
      </w:r>
    </w:p>
    <w:p w14:paraId="3DFBB0DF" w14:textId="77777777" w:rsidR="00C56407" w:rsidRPr="00C56407" w:rsidRDefault="00C56407" w:rsidP="00C56407">
      <w:pPr>
        <w:numPr>
          <w:ilvl w:val="0"/>
          <w:numId w:val="995"/>
        </w:numPr>
      </w:pPr>
      <w:r w:rsidRPr="00C56407">
        <w:t>Scenario policy exploration;</w:t>
      </w:r>
    </w:p>
    <w:p w14:paraId="7BBD3885" w14:textId="77777777" w:rsidR="00C56407" w:rsidRPr="00C56407" w:rsidRDefault="00C56407" w:rsidP="00C56407">
      <w:pPr>
        <w:numPr>
          <w:ilvl w:val="0"/>
          <w:numId w:val="995"/>
        </w:numPr>
      </w:pPr>
      <w:r w:rsidRPr="00C56407">
        <w:t>correction;</w:t>
      </w:r>
    </w:p>
    <w:p w14:paraId="252E3A88" w14:textId="77777777" w:rsidR="00C56407" w:rsidRPr="00C56407" w:rsidRDefault="00C56407" w:rsidP="00C56407">
      <w:pPr>
        <w:numPr>
          <w:ilvl w:val="0"/>
          <w:numId w:val="995"/>
        </w:numPr>
      </w:pPr>
      <w:r w:rsidRPr="00C56407">
        <w:t>outcome Error.</w:t>
      </w:r>
    </w:p>
    <w:p w14:paraId="798842C1" w14:textId="77777777" w:rsidR="00C56407" w:rsidRPr="00C56407" w:rsidRDefault="00C56407" w:rsidP="00C56407">
      <w:pPr>
        <w:pStyle w:val="RequirementID"/>
        <w:keepNext/>
      </w:pPr>
      <w:r w:rsidRPr="00C56407">
        <w:t>TEST-SL-001</w:t>
      </w:r>
    </w:p>
    <w:p w14:paraId="7B75CDA9" w14:textId="77777777" w:rsidR="00C56407" w:rsidRPr="00C56407" w:rsidRDefault="00C56407" w:rsidP="00C56407">
      <w:pPr>
        <w:widowControl/>
      </w:pPr>
      <w:r w:rsidRPr="00C56407">
        <w:t>The same unit MUST be tested through the full lifecycle from entry candidate to Used Cars receipt.</w:t>
      </w:r>
    </w:p>
    <w:p w14:paraId="715FCDCB" w14:textId="77777777" w:rsidR="00C56407" w:rsidRPr="00C56407" w:rsidRDefault="00C56407" w:rsidP="00C56407">
      <w:pPr>
        <w:pStyle w:val="RequirementID"/>
        <w:keepNext/>
      </w:pPr>
      <w:r w:rsidRPr="00C56407">
        <w:t>TEST-SL-002</w:t>
      </w:r>
    </w:p>
    <w:p w14:paraId="0366D943" w14:textId="77777777" w:rsidR="00C56407" w:rsidRPr="00C56407" w:rsidRDefault="00C56407" w:rsidP="00C56407">
      <w:pPr>
        <w:widowControl/>
      </w:pPr>
      <w:r w:rsidRPr="00C56407">
        <w:t>Economic Call and Execution Status MUST have independent assertions.</w:t>
      </w:r>
    </w:p>
    <w:p w14:paraId="1BA9A434" w14:textId="77777777" w:rsidR="00C56407" w:rsidRPr="00C56407" w:rsidRDefault="00C56407" w:rsidP="00C56407">
      <w:pPr>
        <w:pStyle w:val="RequirementID"/>
        <w:keepNext/>
      </w:pPr>
      <w:r w:rsidRPr="00C56407">
        <w:t>TEST-SL-003</w:t>
      </w:r>
    </w:p>
    <w:p w14:paraId="560D0F98" w14:textId="77777777" w:rsidR="00C56407" w:rsidRPr="00C56407" w:rsidRDefault="00C56407" w:rsidP="00C56407">
      <w:pPr>
        <w:widowControl/>
      </w:pPr>
      <w:r w:rsidRPr="00C56407">
        <w:t>A currently rented unit MUST be able to produce MOVE_NOW plus BLOCKED_CURRENTLY_RENTED.</w:t>
      </w:r>
    </w:p>
    <w:p w14:paraId="4E1C169B" w14:textId="77777777" w:rsidR="00C56407" w:rsidRPr="00C56407" w:rsidRDefault="00C56407" w:rsidP="00C56407">
      <w:pPr>
        <w:pStyle w:val="RequirementID"/>
        <w:keepNext/>
      </w:pPr>
      <w:r w:rsidRPr="00C56407">
        <w:t>TEST-SL-004</w:t>
      </w:r>
    </w:p>
    <w:p w14:paraId="269C10BA" w14:textId="77777777" w:rsidR="00C56407" w:rsidRPr="00C56407" w:rsidRDefault="00C56407" w:rsidP="00C56407">
      <w:pPr>
        <w:widowControl/>
      </w:pPr>
      <w:r w:rsidRPr="00C56407">
        <w:t>Removing the blocker MUST not rewrite the issued Economic Call.</w:t>
      </w:r>
    </w:p>
    <w:p w14:paraId="4C3A6FEF" w14:textId="77777777" w:rsidR="00C56407" w:rsidRPr="00C56407" w:rsidRDefault="00C56407" w:rsidP="00C56407">
      <w:pPr>
        <w:pStyle w:val="RequirementID"/>
        <w:keepNext/>
      </w:pPr>
      <w:r w:rsidRPr="00C56407">
        <w:t>TEST-SL-005</w:t>
      </w:r>
    </w:p>
    <w:p w14:paraId="78E4FEC9" w14:textId="77777777" w:rsidR="00C56407" w:rsidRPr="00C56407" w:rsidRDefault="00C56407" w:rsidP="00C56407">
      <w:pPr>
        <w:widowControl/>
      </w:pPr>
      <w:r w:rsidRPr="00C56407">
        <w:t>Last Checkout Mileage MUST never populate final return mileage as an accepted fact automatically.</w:t>
      </w:r>
    </w:p>
    <w:p w14:paraId="040F527E" w14:textId="77777777" w:rsidR="00C56407" w:rsidRPr="00C56407" w:rsidRDefault="00C56407" w:rsidP="00C56407">
      <w:pPr>
        <w:pStyle w:val="RequirementID"/>
        <w:keepNext/>
      </w:pPr>
      <w:r w:rsidRPr="00C56407">
        <w:t>TEST-SL-006</w:t>
      </w:r>
    </w:p>
    <w:p w14:paraId="5ADC6DC9" w14:textId="77777777" w:rsidR="00C56407" w:rsidRPr="00C56407" w:rsidRDefault="00C56407" w:rsidP="00C56407">
      <w:pPr>
        <w:widowControl/>
      </w:pPr>
      <w:r w:rsidRPr="00C56407">
        <w:t>Used Cars receipt MUST require one action and no checklist.</w:t>
      </w:r>
    </w:p>
    <w:p w14:paraId="556C92D5" w14:textId="77777777" w:rsidR="00C56407" w:rsidRPr="00C56407" w:rsidRDefault="00C56407" w:rsidP="00C56407">
      <w:pPr>
        <w:pStyle w:val="RequirementID"/>
        <w:keepNext/>
      </w:pPr>
      <w:r w:rsidRPr="00C56407">
        <w:t>TEST-SL-007</w:t>
      </w:r>
    </w:p>
    <w:p w14:paraId="4149D4EA" w14:textId="77777777" w:rsidR="00C56407" w:rsidRPr="00C56407" w:rsidRDefault="00C56407" w:rsidP="00C56407">
      <w:pPr>
        <w:widowControl/>
      </w:pPr>
      <w:r w:rsidRPr="00C56407">
        <w:t>Retirement-to-receipt duration MUST use confirmed events.</w:t>
      </w:r>
    </w:p>
    <w:p w14:paraId="4879DF30" w14:textId="77777777" w:rsidR="00C56407" w:rsidRPr="00C56407" w:rsidRDefault="00C56407" w:rsidP="00C56407">
      <w:pPr>
        <w:pStyle w:val="RequirementID"/>
        <w:keepNext/>
      </w:pPr>
      <w:r w:rsidRPr="00C56407">
        <w:t>TEST-SL-008</w:t>
      </w:r>
    </w:p>
    <w:p w14:paraId="06740789" w14:textId="77777777" w:rsidR="00C56407" w:rsidRPr="00C56407" w:rsidRDefault="00C56407" w:rsidP="00C56407">
      <w:pPr>
        <w:widowControl/>
      </w:pPr>
      <w:r w:rsidRPr="00C56407">
        <w:t>Policy Explorer tests MUST evaluate full-fleet effects, not one trim only.</w:t>
      </w:r>
    </w:p>
    <w:p w14:paraId="2C51D71B" w14:textId="77777777" w:rsidR="00C56407" w:rsidRPr="00C56407" w:rsidRDefault="00C56407" w:rsidP="00C56407">
      <w:r w:rsidRPr="00C56407">
        <w:pict w14:anchorId="62E56012">
          <v:rect id="_x0000_i7859" style="width:0;height:1.5pt" o:hralign="center" o:hrstd="t" o:hr="t" fillcolor="#a0a0a0" stroked="f"/>
        </w:pict>
      </w:r>
    </w:p>
    <w:p w14:paraId="5AB5F375" w14:textId="77777777" w:rsidR="00C56407" w:rsidRPr="00C56407" w:rsidRDefault="00C56407" w:rsidP="00C56407">
      <w:pPr>
        <w:pStyle w:val="Heading2"/>
        <w:rPr>
          <w:b/>
          <w:bCs/>
        </w:rPr>
      </w:pPr>
      <w:r w:rsidRPr="00C56407">
        <w:rPr>
          <w:b/>
          <w:bCs/>
        </w:rPr>
        <w:t>14.20 Service Loaner financial reconciliation tests</w:t>
      </w:r>
    </w:p>
    <w:p w14:paraId="1149C8BE" w14:textId="77777777" w:rsidR="00C56407" w:rsidRPr="00C56407" w:rsidRDefault="00C56407" w:rsidP="00C56407">
      <w:pPr>
        <w:pStyle w:val="RequirementID"/>
        <w:keepNext/>
      </w:pPr>
      <w:r w:rsidRPr="00C56407">
        <w:t>TEST-SLFIN-001</w:t>
      </w:r>
    </w:p>
    <w:p w14:paraId="56A6D074" w14:textId="77777777" w:rsidR="00C56407" w:rsidRPr="00C56407" w:rsidRDefault="00C56407" w:rsidP="00C56407">
      <w:pPr>
        <w:widowControl/>
      </w:pPr>
      <w:r w:rsidRPr="00C56407">
        <w:t>Every candidate retirement date MUST reconcile its expected financial components.</w:t>
      </w:r>
    </w:p>
    <w:p w14:paraId="5897CB27" w14:textId="77777777" w:rsidR="00C56407" w:rsidRPr="00C56407" w:rsidRDefault="00C56407" w:rsidP="00C56407">
      <w:pPr>
        <w:pStyle w:val="RequirementID"/>
        <w:keepNext/>
      </w:pPr>
      <w:r w:rsidRPr="00C56407">
        <w:lastRenderedPageBreak/>
        <w:t>TEST-SLFIN-002</w:t>
      </w:r>
    </w:p>
    <w:p w14:paraId="52598F47" w14:textId="77777777" w:rsidR="00C56407" w:rsidRPr="00C56407" w:rsidRDefault="00C56407" w:rsidP="00C56407">
      <w:pPr>
        <w:widowControl/>
      </w:pPr>
      <w:r w:rsidRPr="00C56407">
        <w:t>The selected Economic Call MUST correspond to the highest eligible expected vehicle profit.</w:t>
      </w:r>
    </w:p>
    <w:p w14:paraId="50DA7726" w14:textId="77777777" w:rsidR="00C56407" w:rsidRPr="00C56407" w:rsidRDefault="00C56407" w:rsidP="00C56407">
      <w:pPr>
        <w:pStyle w:val="RequirementID"/>
        <w:keepNext/>
      </w:pPr>
      <w:r w:rsidRPr="00C56407">
        <w:t>TEST-SLFIN-003</w:t>
      </w:r>
    </w:p>
    <w:p w14:paraId="6819DD45" w14:textId="77777777" w:rsidR="00C56407" w:rsidRPr="00C56407" w:rsidRDefault="00C56407" w:rsidP="00C56407">
      <w:pPr>
        <w:widowControl/>
      </w:pPr>
      <w:r w:rsidRPr="00C56407">
        <w:t>Ineligible dates MUST not win the official recommendation.</w:t>
      </w:r>
    </w:p>
    <w:p w14:paraId="434A928F" w14:textId="77777777" w:rsidR="00C56407" w:rsidRPr="00C56407" w:rsidRDefault="00C56407" w:rsidP="00C56407">
      <w:pPr>
        <w:pStyle w:val="RequirementID"/>
        <w:keepNext/>
      </w:pPr>
      <w:r w:rsidRPr="00C56407">
        <w:t>TEST-SLFIN-004</w:t>
      </w:r>
    </w:p>
    <w:p w14:paraId="1EE54068" w14:textId="77777777" w:rsidR="00C56407" w:rsidRPr="00C56407" w:rsidRDefault="00C56407" w:rsidP="00C56407">
      <w:pPr>
        <w:widowControl/>
      </w:pPr>
      <w:r w:rsidRPr="00C56407">
        <w:t>Sunk placement cost MUST not be reapplied in exit timing.</w:t>
      </w:r>
    </w:p>
    <w:p w14:paraId="5BE4A20F" w14:textId="77777777" w:rsidR="00C56407" w:rsidRPr="00C56407" w:rsidRDefault="00C56407" w:rsidP="00C56407">
      <w:pPr>
        <w:pStyle w:val="RequirementID"/>
        <w:keepNext/>
      </w:pPr>
      <w:r w:rsidRPr="00C56407">
        <w:t>TEST-SLFIN-005</w:t>
      </w:r>
    </w:p>
    <w:p w14:paraId="6D29EFD7" w14:textId="77777777" w:rsidR="00C56407" w:rsidRPr="00C56407" w:rsidRDefault="00C56407" w:rsidP="00C56407">
      <w:pPr>
        <w:widowControl/>
      </w:pPr>
      <w:r w:rsidRPr="00C56407">
        <w:t>Entry economics MUST include full expected lifecycle.</w:t>
      </w:r>
    </w:p>
    <w:p w14:paraId="7CE2F580" w14:textId="77777777" w:rsidR="00C56407" w:rsidRPr="00C56407" w:rsidRDefault="00C56407" w:rsidP="00C56407">
      <w:pPr>
        <w:pStyle w:val="RequirementID"/>
        <w:keepNext/>
      </w:pPr>
      <w:r w:rsidRPr="00C56407">
        <w:t>TEST-SLFIN-006</w:t>
      </w:r>
    </w:p>
    <w:p w14:paraId="29F12D02" w14:textId="77777777" w:rsidR="00C56407" w:rsidRPr="00C56407" w:rsidRDefault="00C56407" w:rsidP="00C56407">
      <w:pPr>
        <w:widowControl/>
      </w:pPr>
      <w:r w:rsidRPr="00C56407">
        <w:t>The same allowance, bonus, write-down, recon, or cost MUST not be counted twice.</w:t>
      </w:r>
    </w:p>
    <w:p w14:paraId="245862CC" w14:textId="77777777" w:rsidR="00C56407" w:rsidRPr="00C56407" w:rsidRDefault="00C56407" w:rsidP="00C56407">
      <w:pPr>
        <w:pStyle w:val="RequirementID"/>
        <w:keepNext/>
      </w:pPr>
      <w:r w:rsidRPr="00C56407">
        <w:t>TEST-SLFIN-007</w:t>
      </w:r>
    </w:p>
    <w:p w14:paraId="6DD2E102" w14:textId="77777777" w:rsidR="00C56407" w:rsidRPr="00C56407" w:rsidRDefault="00C56407" w:rsidP="00C56407">
      <w:pPr>
        <w:widowControl/>
      </w:pPr>
      <w:r w:rsidRPr="00C56407">
        <w:t>Day-based policy MUST be tested across exact date boundaries.</w:t>
      </w:r>
    </w:p>
    <w:p w14:paraId="4E0EECB5" w14:textId="77777777" w:rsidR="00C56407" w:rsidRPr="00C56407" w:rsidRDefault="00C56407" w:rsidP="00C56407">
      <w:pPr>
        <w:pStyle w:val="RequirementID"/>
        <w:keepNext/>
      </w:pPr>
      <w:r w:rsidRPr="00C56407">
        <w:t>TEST-SLFIN-008</w:t>
      </w:r>
    </w:p>
    <w:p w14:paraId="2D9BB3A5" w14:textId="77777777" w:rsidR="00C56407" w:rsidRPr="00C56407" w:rsidRDefault="00C56407" w:rsidP="00C56407">
      <w:pPr>
        <w:widowControl/>
      </w:pPr>
      <w:r w:rsidRPr="00C56407">
        <w:t>Materiality tolerance must produce the expected flat-window behavior.</w:t>
      </w:r>
    </w:p>
    <w:p w14:paraId="49479D41" w14:textId="77777777" w:rsidR="00C56407" w:rsidRPr="00C56407" w:rsidRDefault="00C56407" w:rsidP="00C56407">
      <w:r w:rsidRPr="00C56407">
        <w:pict w14:anchorId="14A38AF4">
          <v:rect id="_x0000_i7860" style="width:0;height:1.5pt" o:hralign="center" o:hrstd="t" o:hr="t" fillcolor="#a0a0a0" stroked="f"/>
        </w:pict>
      </w:r>
    </w:p>
    <w:p w14:paraId="5B68980F" w14:textId="77777777" w:rsidR="00C56407" w:rsidRPr="00C56407" w:rsidRDefault="00C56407" w:rsidP="00C56407">
      <w:pPr>
        <w:pStyle w:val="Heading2"/>
        <w:rPr>
          <w:b/>
          <w:bCs/>
        </w:rPr>
      </w:pPr>
      <w:r w:rsidRPr="00C56407">
        <w:rPr>
          <w:b/>
          <w:bCs/>
        </w:rPr>
        <w:t>14.21 Executive Demo fixture suite</w:t>
      </w:r>
    </w:p>
    <w:p w14:paraId="569E624C" w14:textId="77777777" w:rsidR="00C56407" w:rsidRPr="00C56407" w:rsidRDefault="00C56407" w:rsidP="00C56407">
      <w:r w:rsidRPr="00C56407">
        <w:t>The Segment 09 suite must prove:</w:t>
      </w:r>
    </w:p>
    <w:p w14:paraId="152DD833" w14:textId="77777777" w:rsidR="00C56407" w:rsidRPr="00C56407" w:rsidRDefault="00C56407" w:rsidP="00C56407">
      <w:pPr>
        <w:numPr>
          <w:ilvl w:val="0"/>
          <w:numId w:val="996"/>
        </w:numPr>
      </w:pPr>
      <w:r w:rsidRPr="00C56407">
        <w:t>Portfolio need before selection;</w:t>
      </w:r>
    </w:p>
    <w:p w14:paraId="1ACBE729" w14:textId="77777777" w:rsidR="00C56407" w:rsidRPr="00C56407" w:rsidRDefault="00C56407" w:rsidP="00C56407">
      <w:pPr>
        <w:numPr>
          <w:ilvl w:val="0"/>
          <w:numId w:val="996"/>
        </w:numPr>
      </w:pPr>
      <w:r w:rsidRPr="00C56407">
        <w:t>no-assignment result;</w:t>
      </w:r>
    </w:p>
    <w:p w14:paraId="1B6FC013" w14:textId="77777777" w:rsidR="00C56407" w:rsidRPr="00C56407" w:rsidRDefault="00C56407" w:rsidP="00C56407">
      <w:pPr>
        <w:numPr>
          <w:ilvl w:val="0"/>
          <w:numId w:val="996"/>
        </w:numPr>
      </w:pPr>
      <w:r w:rsidRPr="00C56407">
        <w:t>Best Overall;</w:t>
      </w:r>
    </w:p>
    <w:p w14:paraId="29286AE0" w14:textId="77777777" w:rsidR="00C56407" w:rsidRPr="00C56407" w:rsidRDefault="00C56407" w:rsidP="00C56407">
      <w:pPr>
        <w:numPr>
          <w:ilvl w:val="0"/>
          <w:numId w:val="996"/>
        </w:numPr>
      </w:pPr>
      <w:r w:rsidRPr="00C56407">
        <w:t>model-specific selection;</w:t>
      </w:r>
    </w:p>
    <w:p w14:paraId="0E98E247" w14:textId="77777777" w:rsidR="00C56407" w:rsidRPr="00C56407" w:rsidRDefault="00C56407" w:rsidP="00C56407">
      <w:pPr>
        <w:numPr>
          <w:ilvl w:val="0"/>
          <w:numId w:val="996"/>
        </w:numPr>
      </w:pPr>
      <w:r w:rsidRPr="00C56407">
        <w:t>no feature-filter requirement;</w:t>
      </w:r>
    </w:p>
    <w:p w14:paraId="1A2D7B89" w14:textId="77777777" w:rsidR="00C56407" w:rsidRPr="00C56407" w:rsidRDefault="00C56407" w:rsidP="00C56407">
      <w:pPr>
        <w:numPr>
          <w:ilvl w:val="0"/>
          <w:numId w:val="996"/>
        </w:numPr>
      </w:pPr>
      <w:r w:rsidRPr="00C56407">
        <w:t>eligibility;</w:t>
      </w:r>
    </w:p>
    <w:p w14:paraId="5DE90405" w14:textId="77777777" w:rsidR="00C56407" w:rsidRPr="00C56407" w:rsidRDefault="00C56407" w:rsidP="00C56407">
      <w:pPr>
        <w:numPr>
          <w:ilvl w:val="0"/>
          <w:numId w:val="996"/>
        </w:numPr>
      </w:pPr>
      <w:r w:rsidRPr="00C56407">
        <w:t>candidate exclusions;</w:t>
      </w:r>
    </w:p>
    <w:p w14:paraId="4F4C1812" w14:textId="77777777" w:rsidR="00C56407" w:rsidRPr="00C56407" w:rsidRDefault="00C56407" w:rsidP="00C56407">
      <w:pPr>
        <w:numPr>
          <w:ilvl w:val="0"/>
          <w:numId w:val="996"/>
        </w:numPr>
      </w:pPr>
      <w:r w:rsidRPr="00C56407">
        <w:t>New Retail opportunity cost;</w:t>
      </w:r>
    </w:p>
    <w:p w14:paraId="354445BA" w14:textId="77777777" w:rsidR="00C56407" w:rsidRPr="00C56407" w:rsidRDefault="00C56407" w:rsidP="00C56407">
      <w:pPr>
        <w:numPr>
          <w:ilvl w:val="0"/>
          <w:numId w:val="996"/>
        </w:numPr>
      </w:pPr>
      <w:r w:rsidRPr="00C56407">
        <w:lastRenderedPageBreak/>
        <w:t>strong-selling scarce combination protection;</w:t>
      </w:r>
    </w:p>
    <w:p w14:paraId="1733CC96" w14:textId="77777777" w:rsidR="00C56407" w:rsidRPr="00C56407" w:rsidRDefault="00C56407" w:rsidP="00C56407">
      <w:pPr>
        <w:numPr>
          <w:ilvl w:val="0"/>
          <w:numId w:val="996"/>
        </w:numPr>
      </w:pPr>
      <w:r w:rsidRPr="00C56407">
        <w:t>Portfolio gap;</w:t>
      </w:r>
    </w:p>
    <w:p w14:paraId="393C4C11" w14:textId="77777777" w:rsidR="00C56407" w:rsidRPr="00C56407" w:rsidRDefault="00C56407" w:rsidP="00C56407">
      <w:pPr>
        <w:numPr>
          <w:ilvl w:val="0"/>
          <w:numId w:val="996"/>
        </w:numPr>
      </w:pPr>
      <w:r w:rsidRPr="00C56407">
        <w:t>next-best candidate;</w:t>
      </w:r>
    </w:p>
    <w:p w14:paraId="593EFD25" w14:textId="77777777" w:rsidR="00C56407" w:rsidRPr="00C56407" w:rsidRDefault="00C56407" w:rsidP="00C56407">
      <w:pPr>
        <w:numPr>
          <w:ilvl w:val="0"/>
          <w:numId w:val="996"/>
        </w:numPr>
      </w:pPr>
      <w:r w:rsidRPr="00C56407">
        <w:t>qualitative benefit;</w:t>
      </w:r>
    </w:p>
    <w:p w14:paraId="60824D88" w14:textId="77777777" w:rsidR="00C56407" w:rsidRPr="00C56407" w:rsidRDefault="00C56407" w:rsidP="00C56407">
      <w:pPr>
        <w:numPr>
          <w:ilvl w:val="0"/>
          <w:numId w:val="996"/>
        </w:numPr>
      </w:pPr>
      <w:r w:rsidRPr="00C56407">
        <w:t>assignment approval;</w:t>
      </w:r>
    </w:p>
    <w:p w14:paraId="01E53320" w14:textId="77777777" w:rsidR="00C56407" w:rsidRPr="00C56407" w:rsidRDefault="00C56407" w:rsidP="00C56407">
      <w:pPr>
        <w:numPr>
          <w:ilvl w:val="0"/>
          <w:numId w:val="996"/>
        </w:numPr>
      </w:pPr>
      <w:r w:rsidRPr="00C56407">
        <w:t>Commitment;</w:t>
      </w:r>
    </w:p>
    <w:p w14:paraId="50E7087F" w14:textId="77777777" w:rsidR="00C56407" w:rsidRPr="00C56407" w:rsidRDefault="00C56407" w:rsidP="00C56407">
      <w:pPr>
        <w:numPr>
          <w:ilvl w:val="0"/>
          <w:numId w:val="996"/>
        </w:numPr>
      </w:pPr>
      <w:r w:rsidRPr="00C56407">
        <w:t>actual assignment;</w:t>
      </w:r>
    </w:p>
    <w:p w14:paraId="4A3DE0FB" w14:textId="77777777" w:rsidR="00C56407" w:rsidRPr="00C56407" w:rsidRDefault="00C56407" w:rsidP="00C56407">
      <w:pPr>
        <w:numPr>
          <w:ilvl w:val="0"/>
          <w:numId w:val="996"/>
        </w:numPr>
      </w:pPr>
      <w:r w:rsidRPr="00C56407">
        <w:t>New Retail removal;</w:t>
      </w:r>
    </w:p>
    <w:p w14:paraId="42ECDCCB" w14:textId="77777777" w:rsidR="00C56407" w:rsidRPr="00C56407" w:rsidRDefault="00C56407" w:rsidP="00C56407">
      <w:pPr>
        <w:numPr>
          <w:ilvl w:val="0"/>
          <w:numId w:val="996"/>
        </w:numPr>
      </w:pPr>
      <w:r w:rsidRPr="00C56407">
        <w:t>removal;</w:t>
      </w:r>
    </w:p>
    <w:p w14:paraId="13DF28E5" w14:textId="77777777" w:rsidR="00C56407" w:rsidRPr="00C56407" w:rsidRDefault="00C56407" w:rsidP="00C56407">
      <w:pPr>
        <w:numPr>
          <w:ilvl w:val="0"/>
          <w:numId w:val="996"/>
        </w:numPr>
      </w:pPr>
      <w:r w:rsidRPr="00C56407">
        <w:t>replacement;</w:t>
      </w:r>
    </w:p>
    <w:p w14:paraId="7330A82A" w14:textId="77777777" w:rsidR="00C56407" w:rsidRPr="00C56407" w:rsidRDefault="00C56407" w:rsidP="00C56407">
      <w:pPr>
        <w:numPr>
          <w:ilvl w:val="0"/>
          <w:numId w:val="996"/>
        </w:numPr>
      </w:pPr>
      <w:r w:rsidRPr="00C56407">
        <w:t>Scenario;</w:t>
      </w:r>
    </w:p>
    <w:p w14:paraId="2CB03E55" w14:textId="77777777" w:rsidR="00C56407" w:rsidRPr="00C56407" w:rsidRDefault="00C56407" w:rsidP="00C56407">
      <w:pPr>
        <w:numPr>
          <w:ilvl w:val="0"/>
          <w:numId w:val="996"/>
        </w:numPr>
      </w:pPr>
      <w:r w:rsidRPr="00C56407">
        <w:t>outcome comparison.</w:t>
      </w:r>
    </w:p>
    <w:p w14:paraId="00540C17" w14:textId="77777777" w:rsidR="00C56407" w:rsidRPr="00C56407" w:rsidRDefault="00C56407" w:rsidP="00C56407">
      <w:pPr>
        <w:pStyle w:val="RequirementID"/>
        <w:keepNext/>
      </w:pPr>
      <w:r w:rsidRPr="00C56407">
        <w:t>TEST-DEMO-001</w:t>
      </w:r>
    </w:p>
    <w:p w14:paraId="33606D3A" w14:textId="77777777" w:rsidR="00C56407" w:rsidRPr="00C56407" w:rsidRDefault="00C56407" w:rsidP="00C56407">
      <w:pPr>
        <w:widowControl/>
      </w:pPr>
      <w:r w:rsidRPr="00C56407">
        <w:t>Best Overall MUST evaluate all eligible supported models.</w:t>
      </w:r>
    </w:p>
    <w:p w14:paraId="154B1D9F" w14:textId="77777777" w:rsidR="00C56407" w:rsidRPr="00C56407" w:rsidRDefault="00C56407" w:rsidP="00C56407">
      <w:pPr>
        <w:pStyle w:val="RequirementID"/>
        <w:keepNext/>
      </w:pPr>
      <w:r w:rsidRPr="00C56407">
        <w:t>TEST-DEMO-002</w:t>
      </w:r>
    </w:p>
    <w:p w14:paraId="7DBC0C90" w14:textId="77777777" w:rsidR="00C56407" w:rsidRPr="00C56407" w:rsidRDefault="00C56407" w:rsidP="00C56407">
      <w:pPr>
        <w:widowControl/>
      </w:pPr>
      <w:r w:rsidRPr="00C56407">
        <w:t>Model-specific mode MUST not evaluate another model as an executable candidate.</w:t>
      </w:r>
    </w:p>
    <w:p w14:paraId="323AEC2C" w14:textId="77777777" w:rsidR="00C56407" w:rsidRPr="00C56407" w:rsidRDefault="00C56407" w:rsidP="00C56407">
      <w:pPr>
        <w:pStyle w:val="RequirementID"/>
        <w:keepNext/>
      </w:pPr>
      <w:r w:rsidRPr="00C56407">
        <w:t>TEST-DEMO-003</w:t>
      </w:r>
    </w:p>
    <w:p w14:paraId="19831134" w14:textId="77777777" w:rsidR="00C56407" w:rsidRPr="00C56407" w:rsidRDefault="00C56407" w:rsidP="00C56407">
      <w:pPr>
        <w:widowControl/>
      </w:pPr>
      <w:r w:rsidRPr="00C56407">
        <w:t>Highest MSRP or trim MUST not win automatically.</w:t>
      </w:r>
    </w:p>
    <w:p w14:paraId="5437BABA" w14:textId="77777777" w:rsidR="00C56407" w:rsidRPr="00C56407" w:rsidRDefault="00C56407" w:rsidP="00C56407">
      <w:pPr>
        <w:pStyle w:val="RequirementID"/>
        <w:keepNext/>
      </w:pPr>
      <w:r w:rsidRPr="00C56407">
        <w:t>TEST-DEMO-004</w:t>
      </w:r>
    </w:p>
    <w:p w14:paraId="79034C4E" w14:textId="77777777" w:rsidR="00C56407" w:rsidRPr="00C56407" w:rsidRDefault="00C56407" w:rsidP="00C56407">
      <w:pPr>
        <w:widowControl/>
      </w:pPr>
      <w:r w:rsidRPr="00C56407">
        <w:t>No-assignment MUST be accepted as a valid success state.</w:t>
      </w:r>
    </w:p>
    <w:p w14:paraId="0E934B45" w14:textId="77777777" w:rsidR="00C56407" w:rsidRPr="00C56407" w:rsidRDefault="00C56407" w:rsidP="00C56407">
      <w:pPr>
        <w:pStyle w:val="RequirementID"/>
        <w:keepNext/>
      </w:pPr>
      <w:r w:rsidRPr="00C56407">
        <w:t>TEST-DEMO-005</w:t>
      </w:r>
    </w:p>
    <w:p w14:paraId="43BB3E27" w14:textId="77777777" w:rsidR="00C56407" w:rsidRPr="00C56407" w:rsidRDefault="00C56407" w:rsidP="00C56407">
      <w:pPr>
        <w:widowControl/>
      </w:pPr>
      <w:r w:rsidRPr="00C56407">
        <w:t>Approval MUST not create actual assignment.</w:t>
      </w:r>
    </w:p>
    <w:p w14:paraId="014C3ED4" w14:textId="77777777" w:rsidR="00C56407" w:rsidRPr="00C56407" w:rsidRDefault="00C56407" w:rsidP="00C56407">
      <w:pPr>
        <w:pStyle w:val="RequirementID"/>
        <w:keepNext/>
      </w:pPr>
      <w:r w:rsidRPr="00C56407">
        <w:t>TEST-DEMO-006</w:t>
      </w:r>
    </w:p>
    <w:p w14:paraId="65130AA1" w14:textId="77777777" w:rsidR="00C56407" w:rsidRPr="00C56407" w:rsidRDefault="00C56407" w:rsidP="00C56407">
      <w:pPr>
        <w:widowControl/>
      </w:pPr>
      <w:r w:rsidRPr="00C56407">
        <w:t>Actual assignment MUST update Demo Portfolio and New Retail availability exactly once.</w:t>
      </w:r>
    </w:p>
    <w:p w14:paraId="268BA47F" w14:textId="77777777" w:rsidR="00C56407" w:rsidRPr="00C56407" w:rsidRDefault="00C56407" w:rsidP="00C56407">
      <w:pPr>
        <w:pStyle w:val="RequirementID"/>
        <w:keepNext/>
      </w:pPr>
      <w:r w:rsidRPr="00C56407">
        <w:t>TEST-DEMO-007</w:t>
      </w:r>
    </w:p>
    <w:p w14:paraId="5632718E" w14:textId="77777777" w:rsidR="00C56407" w:rsidRPr="00C56407" w:rsidRDefault="00C56407" w:rsidP="00C56407">
      <w:pPr>
        <w:widowControl/>
      </w:pPr>
      <w:r w:rsidRPr="00C56407">
        <w:t>Qualitative benefit MUST not receive fabricated financial precision.</w:t>
      </w:r>
    </w:p>
    <w:p w14:paraId="683B311F" w14:textId="77777777" w:rsidR="00C56407" w:rsidRPr="00C56407" w:rsidRDefault="00C56407" w:rsidP="00C56407">
      <w:r w:rsidRPr="00C56407">
        <w:lastRenderedPageBreak/>
        <w:pict w14:anchorId="61166225">
          <v:rect id="_x0000_i7861" style="width:0;height:1.5pt" o:hralign="center" o:hrstd="t" o:hr="t" fillcolor="#a0a0a0" stroked="f"/>
        </w:pict>
      </w:r>
    </w:p>
    <w:p w14:paraId="41D8589D" w14:textId="77777777" w:rsidR="00C56407" w:rsidRPr="00C56407" w:rsidRDefault="00C56407" w:rsidP="00C56407">
      <w:pPr>
        <w:pStyle w:val="Heading2"/>
        <w:rPr>
          <w:b/>
          <w:bCs/>
        </w:rPr>
      </w:pPr>
      <w:r w:rsidRPr="00C56407">
        <w:rPr>
          <w:b/>
          <w:bCs/>
        </w:rPr>
        <w:t>14.22 Prediction and Learning fixture suite</w:t>
      </w:r>
    </w:p>
    <w:p w14:paraId="23CC5D86" w14:textId="77777777" w:rsidR="00C56407" w:rsidRPr="00C56407" w:rsidRDefault="00C56407" w:rsidP="00C56407">
      <w:r w:rsidRPr="00C56407">
        <w:t>The Segment 10 suite must cover:</w:t>
      </w:r>
    </w:p>
    <w:p w14:paraId="722C9307" w14:textId="77777777" w:rsidR="00C56407" w:rsidRPr="00C56407" w:rsidRDefault="00C56407" w:rsidP="00C56407">
      <w:pPr>
        <w:numPr>
          <w:ilvl w:val="0"/>
          <w:numId w:val="997"/>
        </w:numPr>
      </w:pPr>
      <w:r w:rsidRPr="00C56407">
        <w:t>immutable Prediction;</w:t>
      </w:r>
    </w:p>
    <w:p w14:paraId="331159F9" w14:textId="77777777" w:rsidR="00C56407" w:rsidRPr="00C56407" w:rsidRDefault="00C56407" w:rsidP="00C56407">
      <w:pPr>
        <w:numPr>
          <w:ilvl w:val="0"/>
          <w:numId w:val="997"/>
        </w:numPr>
      </w:pPr>
      <w:r w:rsidRPr="00C56407">
        <w:t>maturity;</w:t>
      </w:r>
    </w:p>
    <w:p w14:paraId="3BB5649F" w14:textId="77777777" w:rsidR="00C56407" w:rsidRPr="00C56407" w:rsidRDefault="00C56407" w:rsidP="00C56407">
      <w:pPr>
        <w:numPr>
          <w:ilvl w:val="0"/>
          <w:numId w:val="997"/>
        </w:numPr>
      </w:pPr>
      <w:r w:rsidRPr="00C56407">
        <w:t>missing Observation;</w:t>
      </w:r>
    </w:p>
    <w:p w14:paraId="38E20652" w14:textId="77777777" w:rsidR="00C56407" w:rsidRPr="00C56407" w:rsidRDefault="00C56407" w:rsidP="00C56407">
      <w:pPr>
        <w:numPr>
          <w:ilvl w:val="0"/>
          <w:numId w:val="997"/>
        </w:numPr>
      </w:pPr>
      <w:r w:rsidRPr="00C56407">
        <w:t>late Observation;</w:t>
      </w:r>
    </w:p>
    <w:p w14:paraId="52195A78" w14:textId="77777777" w:rsidR="00C56407" w:rsidRPr="00C56407" w:rsidRDefault="00C56407" w:rsidP="00C56407">
      <w:pPr>
        <w:numPr>
          <w:ilvl w:val="0"/>
          <w:numId w:val="997"/>
        </w:numPr>
      </w:pPr>
      <w:r w:rsidRPr="00C56407">
        <w:t>unit-level pairing;</w:t>
      </w:r>
    </w:p>
    <w:p w14:paraId="31B08FE7" w14:textId="77777777" w:rsidR="00C56407" w:rsidRPr="00C56407" w:rsidRDefault="00C56407" w:rsidP="00C56407">
      <w:pPr>
        <w:numPr>
          <w:ilvl w:val="0"/>
          <w:numId w:val="997"/>
        </w:numPr>
      </w:pPr>
      <w:r w:rsidRPr="00C56407">
        <w:t>aggregate pairing;</w:t>
      </w:r>
    </w:p>
    <w:p w14:paraId="5D8D5061" w14:textId="77777777" w:rsidR="00C56407" w:rsidRPr="00C56407" w:rsidRDefault="00C56407" w:rsidP="00C56407">
      <w:pPr>
        <w:numPr>
          <w:ilvl w:val="0"/>
          <w:numId w:val="997"/>
        </w:numPr>
      </w:pPr>
      <w:r w:rsidRPr="00C56407">
        <w:t>class-level overmatch prevention;</w:t>
      </w:r>
    </w:p>
    <w:p w14:paraId="115193AD" w14:textId="77777777" w:rsidR="00C56407" w:rsidRPr="00C56407" w:rsidRDefault="00C56407" w:rsidP="00C56407">
      <w:pPr>
        <w:numPr>
          <w:ilvl w:val="0"/>
          <w:numId w:val="997"/>
        </w:numPr>
      </w:pPr>
      <w:r w:rsidRPr="00C56407">
        <w:t>ambiguous pairing;</w:t>
      </w:r>
    </w:p>
    <w:p w14:paraId="019AFFAF" w14:textId="77777777" w:rsidR="00C56407" w:rsidRPr="00C56407" w:rsidRDefault="00C56407" w:rsidP="00C56407">
      <w:pPr>
        <w:numPr>
          <w:ilvl w:val="0"/>
          <w:numId w:val="997"/>
        </w:numPr>
      </w:pPr>
      <w:r w:rsidRPr="00C56407">
        <w:t>manual pairing resolution;</w:t>
      </w:r>
    </w:p>
    <w:p w14:paraId="324F9A04" w14:textId="77777777" w:rsidR="00C56407" w:rsidRPr="00C56407" w:rsidRDefault="00C56407" w:rsidP="00C56407">
      <w:pPr>
        <w:numPr>
          <w:ilvl w:val="0"/>
          <w:numId w:val="997"/>
        </w:numPr>
      </w:pPr>
      <w:r w:rsidRPr="00C56407">
        <w:t>corrected identity;</w:t>
      </w:r>
    </w:p>
    <w:p w14:paraId="32D46332" w14:textId="77777777" w:rsidR="00C56407" w:rsidRPr="00C56407" w:rsidRDefault="00C56407" w:rsidP="00C56407">
      <w:pPr>
        <w:numPr>
          <w:ilvl w:val="0"/>
          <w:numId w:val="997"/>
        </w:numPr>
      </w:pPr>
      <w:r w:rsidRPr="00C56407">
        <w:t>corrected Observation;</w:t>
      </w:r>
    </w:p>
    <w:p w14:paraId="18EE4F0B" w14:textId="77777777" w:rsidR="00C56407" w:rsidRPr="00C56407" w:rsidRDefault="00C56407" w:rsidP="00C56407">
      <w:pPr>
        <w:numPr>
          <w:ilvl w:val="0"/>
          <w:numId w:val="997"/>
        </w:numPr>
      </w:pPr>
      <w:r w:rsidRPr="00C56407">
        <w:t>Error direction and severity;</w:t>
      </w:r>
    </w:p>
    <w:p w14:paraId="095B1AF9" w14:textId="77777777" w:rsidR="00C56407" w:rsidRPr="00C56407" w:rsidRDefault="00C56407" w:rsidP="00C56407">
      <w:pPr>
        <w:numPr>
          <w:ilvl w:val="0"/>
          <w:numId w:val="997"/>
        </w:numPr>
      </w:pPr>
      <w:r w:rsidRPr="00C56407">
        <w:t>Attribution;</w:t>
      </w:r>
    </w:p>
    <w:p w14:paraId="0726869C" w14:textId="77777777" w:rsidR="00C56407" w:rsidRPr="00C56407" w:rsidRDefault="00C56407" w:rsidP="00C56407">
      <w:pPr>
        <w:numPr>
          <w:ilvl w:val="0"/>
          <w:numId w:val="997"/>
        </w:numPr>
      </w:pPr>
      <w:r w:rsidRPr="00C56407">
        <w:t>counterevidence;</w:t>
      </w:r>
    </w:p>
    <w:p w14:paraId="6C06B6B8" w14:textId="77777777" w:rsidR="00C56407" w:rsidRPr="00C56407" w:rsidRDefault="00C56407" w:rsidP="00C56407">
      <w:pPr>
        <w:numPr>
          <w:ilvl w:val="0"/>
          <w:numId w:val="997"/>
        </w:numPr>
      </w:pPr>
      <w:r w:rsidRPr="00C56407">
        <w:t>independent case count;</w:t>
      </w:r>
    </w:p>
    <w:p w14:paraId="589CA133" w14:textId="77777777" w:rsidR="00C56407" w:rsidRPr="00C56407" w:rsidRDefault="00C56407" w:rsidP="00C56407">
      <w:pPr>
        <w:numPr>
          <w:ilvl w:val="0"/>
          <w:numId w:val="997"/>
        </w:numPr>
      </w:pPr>
      <w:r w:rsidRPr="00C56407">
        <w:t>Learning Signal qualification;</w:t>
      </w:r>
    </w:p>
    <w:p w14:paraId="0BE0F66D" w14:textId="77777777" w:rsidR="00C56407" w:rsidRPr="00C56407" w:rsidRDefault="00C56407" w:rsidP="00C56407">
      <w:pPr>
        <w:numPr>
          <w:ilvl w:val="0"/>
          <w:numId w:val="997"/>
        </w:numPr>
      </w:pPr>
      <w:r w:rsidRPr="00C56407">
        <w:t>high-severity exception;</w:t>
      </w:r>
    </w:p>
    <w:p w14:paraId="505A5F5B" w14:textId="77777777" w:rsidR="00C56407" w:rsidRPr="00C56407" w:rsidRDefault="00C56407" w:rsidP="00C56407">
      <w:pPr>
        <w:numPr>
          <w:ilvl w:val="0"/>
          <w:numId w:val="997"/>
        </w:numPr>
      </w:pPr>
      <w:r w:rsidRPr="00C56407">
        <w:t>Calibration proposal;</w:t>
      </w:r>
    </w:p>
    <w:p w14:paraId="360902E5" w14:textId="77777777" w:rsidR="00C56407" w:rsidRPr="00C56407" w:rsidRDefault="00C56407" w:rsidP="00C56407">
      <w:pPr>
        <w:numPr>
          <w:ilvl w:val="0"/>
          <w:numId w:val="997"/>
        </w:numPr>
      </w:pPr>
      <w:r w:rsidRPr="00C56407">
        <w:t>approval;</w:t>
      </w:r>
    </w:p>
    <w:p w14:paraId="12C0E70E" w14:textId="77777777" w:rsidR="00C56407" w:rsidRPr="00C56407" w:rsidRDefault="00C56407" w:rsidP="00C56407">
      <w:pPr>
        <w:numPr>
          <w:ilvl w:val="0"/>
          <w:numId w:val="997"/>
        </w:numPr>
      </w:pPr>
      <w:r w:rsidRPr="00C56407">
        <w:t>implementation;</w:t>
      </w:r>
    </w:p>
    <w:p w14:paraId="0D6CD217" w14:textId="77777777" w:rsidR="00C56407" w:rsidRPr="00C56407" w:rsidRDefault="00C56407" w:rsidP="00C56407">
      <w:pPr>
        <w:numPr>
          <w:ilvl w:val="0"/>
          <w:numId w:val="997"/>
        </w:numPr>
      </w:pPr>
      <w:r w:rsidRPr="00C56407">
        <w:t>activation;</w:t>
      </w:r>
    </w:p>
    <w:p w14:paraId="22C47335" w14:textId="77777777" w:rsidR="00C56407" w:rsidRPr="00C56407" w:rsidRDefault="00C56407" w:rsidP="00C56407">
      <w:pPr>
        <w:numPr>
          <w:ilvl w:val="0"/>
          <w:numId w:val="997"/>
        </w:numPr>
      </w:pPr>
      <w:r w:rsidRPr="00C56407">
        <w:t>validation;</w:t>
      </w:r>
    </w:p>
    <w:p w14:paraId="65846A3B" w14:textId="77777777" w:rsidR="00C56407" w:rsidRPr="00C56407" w:rsidRDefault="00C56407" w:rsidP="00C56407">
      <w:pPr>
        <w:numPr>
          <w:ilvl w:val="0"/>
          <w:numId w:val="997"/>
        </w:numPr>
      </w:pPr>
      <w:r w:rsidRPr="00C56407">
        <w:t>rollback;</w:t>
      </w:r>
    </w:p>
    <w:p w14:paraId="23EC3932" w14:textId="77777777" w:rsidR="00C56407" w:rsidRPr="00C56407" w:rsidRDefault="00C56407" w:rsidP="00C56407">
      <w:pPr>
        <w:numPr>
          <w:ilvl w:val="0"/>
          <w:numId w:val="997"/>
        </w:numPr>
      </w:pPr>
      <w:r w:rsidRPr="00C56407">
        <w:lastRenderedPageBreak/>
        <w:t>store scope;</w:t>
      </w:r>
    </w:p>
    <w:p w14:paraId="385AEBE3" w14:textId="77777777" w:rsidR="00C56407" w:rsidRPr="00C56407" w:rsidRDefault="00C56407" w:rsidP="00C56407">
      <w:pPr>
        <w:numPr>
          <w:ilvl w:val="0"/>
          <w:numId w:val="997"/>
        </w:numPr>
      </w:pPr>
      <w:r w:rsidRPr="00C56407">
        <w:t>no-action evaluation.</w:t>
      </w:r>
    </w:p>
    <w:p w14:paraId="13182A33" w14:textId="77777777" w:rsidR="00C56407" w:rsidRPr="00C56407" w:rsidRDefault="00C56407" w:rsidP="00C56407">
      <w:pPr>
        <w:pStyle w:val="RequirementID"/>
        <w:keepNext/>
      </w:pPr>
      <w:r w:rsidRPr="00C56407">
        <w:t>TEST-LRN-001</w:t>
      </w:r>
    </w:p>
    <w:p w14:paraId="2117ABFD" w14:textId="77777777" w:rsidR="00C56407" w:rsidRPr="00C56407" w:rsidRDefault="00C56407" w:rsidP="00C56407">
      <w:pPr>
        <w:widowControl/>
      </w:pPr>
      <w:r w:rsidRPr="00C56407">
        <w:t>The C1 unit-overmatching defect MUST have a permanent regression fixture.</w:t>
      </w:r>
    </w:p>
    <w:p w14:paraId="242DCB00" w14:textId="77777777" w:rsidR="00C56407" w:rsidRPr="00C56407" w:rsidRDefault="00C56407" w:rsidP="00C56407">
      <w:pPr>
        <w:pStyle w:val="RequirementID"/>
        <w:keepNext/>
      </w:pPr>
      <w:r w:rsidRPr="00C56407">
        <w:t>TEST-LRN-002</w:t>
      </w:r>
    </w:p>
    <w:p w14:paraId="0BD17A6C" w14:textId="77777777" w:rsidR="00C56407" w:rsidRPr="00C56407" w:rsidRDefault="00C56407" w:rsidP="00C56407">
      <w:pPr>
        <w:widowControl/>
      </w:pPr>
      <w:r w:rsidRPr="00C56407">
        <w:t>Two different physical units sharing all class entities MUST not pair.</w:t>
      </w:r>
    </w:p>
    <w:p w14:paraId="7E523648" w14:textId="77777777" w:rsidR="00C56407" w:rsidRPr="00C56407" w:rsidRDefault="00C56407" w:rsidP="00C56407">
      <w:pPr>
        <w:pStyle w:val="RequirementID"/>
        <w:keepNext/>
      </w:pPr>
      <w:r w:rsidRPr="00C56407">
        <w:t>TEST-LRN-003</w:t>
      </w:r>
    </w:p>
    <w:p w14:paraId="32F95913" w14:textId="77777777" w:rsidR="00C56407" w:rsidRPr="00C56407" w:rsidRDefault="00C56407" w:rsidP="00C56407">
      <w:pPr>
        <w:widowControl/>
      </w:pPr>
      <w:r w:rsidRPr="00C56407">
        <w:t>Class entities MUST remain usable for aggregation after the pairing fix.</w:t>
      </w:r>
    </w:p>
    <w:p w14:paraId="22DAFD8E" w14:textId="77777777" w:rsidR="00C56407" w:rsidRPr="00C56407" w:rsidRDefault="00C56407" w:rsidP="00C56407">
      <w:pPr>
        <w:pStyle w:val="RequirementID"/>
        <w:keepNext/>
      </w:pPr>
      <w:r w:rsidRPr="00C56407">
        <w:t>TEST-LRN-004</w:t>
      </w:r>
    </w:p>
    <w:p w14:paraId="463DE749" w14:textId="77777777" w:rsidR="00C56407" w:rsidRPr="00C56407" w:rsidRDefault="00C56407" w:rsidP="00C56407">
      <w:pPr>
        <w:widowControl/>
      </w:pPr>
      <w:r w:rsidRPr="00C56407">
        <w:t>Ambiguous pairing MUST create no authoritative Error.</w:t>
      </w:r>
    </w:p>
    <w:p w14:paraId="4FDEA5EC" w14:textId="77777777" w:rsidR="00C56407" w:rsidRPr="00C56407" w:rsidRDefault="00C56407" w:rsidP="00C56407">
      <w:pPr>
        <w:pStyle w:val="RequirementID"/>
        <w:keepNext/>
      </w:pPr>
      <w:r w:rsidRPr="00C56407">
        <w:t>TEST-LRN-005</w:t>
      </w:r>
    </w:p>
    <w:p w14:paraId="2B9036BD" w14:textId="77777777" w:rsidR="00C56407" w:rsidRPr="00C56407" w:rsidRDefault="00C56407" w:rsidP="00C56407">
      <w:pPr>
        <w:widowControl/>
      </w:pPr>
      <w:r w:rsidRPr="00C56407">
        <w:t>Duplicate evidence from one underlying event MUST count as one independent case.</w:t>
      </w:r>
    </w:p>
    <w:p w14:paraId="5690A8A1" w14:textId="77777777" w:rsidR="00C56407" w:rsidRPr="00C56407" w:rsidRDefault="00C56407" w:rsidP="00C56407">
      <w:pPr>
        <w:pStyle w:val="RequirementID"/>
        <w:keepNext/>
      </w:pPr>
      <w:r w:rsidRPr="00C56407">
        <w:t>TEST-LRN-006</w:t>
      </w:r>
    </w:p>
    <w:p w14:paraId="06A21CA2" w14:textId="77777777" w:rsidR="00C56407" w:rsidRPr="00C56407" w:rsidRDefault="00C56407" w:rsidP="00C56407">
      <w:pPr>
        <w:widowControl/>
      </w:pPr>
      <w:r w:rsidRPr="00C56407">
        <w:t>Learning Signal MUST not alter active behavior.</w:t>
      </w:r>
    </w:p>
    <w:p w14:paraId="143114CC" w14:textId="77777777" w:rsidR="00C56407" w:rsidRPr="00C56407" w:rsidRDefault="00C56407" w:rsidP="00C56407">
      <w:pPr>
        <w:pStyle w:val="RequirementID"/>
        <w:keepNext/>
      </w:pPr>
      <w:r w:rsidRPr="00C56407">
        <w:t>TEST-LRN-007</w:t>
      </w:r>
    </w:p>
    <w:p w14:paraId="39F79473" w14:textId="77777777" w:rsidR="00C56407" w:rsidRPr="00C56407" w:rsidRDefault="00C56407" w:rsidP="00C56407">
      <w:pPr>
        <w:widowControl/>
      </w:pPr>
      <w:r w:rsidRPr="00C56407">
        <w:t>No approved Calibration MUST mean no behavior change.</w:t>
      </w:r>
    </w:p>
    <w:p w14:paraId="6A06DE69" w14:textId="77777777" w:rsidR="00C56407" w:rsidRPr="00C56407" w:rsidRDefault="00C56407" w:rsidP="00C56407">
      <w:pPr>
        <w:pStyle w:val="RequirementID"/>
        <w:keepNext/>
      </w:pPr>
      <w:r w:rsidRPr="00C56407">
        <w:t>TEST-LRN-008</w:t>
      </w:r>
    </w:p>
    <w:p w14:paraId="248F4BCC" w14:textId="77777777" w:rsidR="00C56407" w:rsidRPr="00C56407" w:rsidRDefault="00C56407" w:rsidP="00C56407">
      <w:pPr>
        <w:widowControl/>
      </w:pPr>
      <w:r w:rsidRPr="00C56407">
        <w:t>Calibration validation MUST use later or otherwise independent evidence where practical.</w:t>
      </w:r>
    </w:p>
    <w:p w14:paraId="285B88EF" w14:textId="77777777" w:rsidR="00C56407" w:rsidRPr="00C56407" w:rsidRDefault="00C56407" w:rsidP="00C56407">
      <w:r w:rsidRPr="00C56407">
        <w:pict w14:anchorId="32C0056D">
          <v:rect id="_x0000_i7862" style="width:0;height:1.5pt" o:hralign="center" o:hrstd="t" o:hr="t" fillcolor="#a0a0a0" stroked="f"/>
        </w:pict>
      </w:r>
    </w:p>
    <w:p w14:paraId="5AA0F8A9" w14:textId="77777777" w:rsidR="00C56407" w:rsidRPr="00C56407" w:rsidRDefault="00C56407" w:rsidP="00C56407">
      <w:pPr>
        <w:pStyle w:val="Heading2"/>
        <w:rPr>
          <w:b/>
          <w:bCs/>
        </w:rPr>
      </w:pPr>
      <w:r w:rsidRPr="00C56407">
        <w:rPr>
          <w:b/>
          <w:bCs/>
        </w:rPr>
        <w:t>14.23 Governance fixture suite</w:t>
      </w:r>
    </w:p>
    <w:p w14:paraId="6C70624E" w14:textId="77777777" w:rsidR="00C56407" w:rsidRPr="00C56407" w:rsidRDefault="00C56407" w:rsidP="00C56407">
      <w:r w:rsidRPr="00C56407">
        <w:t>The Segment 11 suite must cover:</w:t>
      </w:r>
    </w:p>
    <w:p w14:paraId="2E782E4B" w14:textId="77777777" w:rsidR="00C56407" w:rsidRPr="00C56407" w:rsidRDefault="00C56407" w:rsidP="00C56407">
      <w:pPr>
        <w:numPr>
          <w:ilvl w:val="0"/>
          <w:numId w:val="998"/>
        </w:numPr>
      </w:pPr>
      <w:r w:rsidRPr="00C56407">
        <w:t>authentication;</w:t>
      </w:r>
    </w:p>
    <w:p w14:paraId="5394B2B6" w14:textId="77777777" w:rsidR="00C56407" w:rsidRPr="00C56407" w:rsidRDefault="00C56407" w:rsidP="00C56407">
      <w:pPr>
        <w:numPr>
          <w:ilvl w:val="0"/>
          <w:numId w:val="998"/>
        </w:numPr>
      </w:pPr>
      <w:r w:rsidRPr="00C56407">
        <w:t>view-only access;</w:t>
      </w:r>
    </w:p>
    <w:p w14:paraId="0A98C431" w14:textId="77777777" w:rsidR="00C56407" w:rsidRPr="00C56407" w:rsidRDefault="00C56407" w:rsidP="00C56407">
      <w:pPr>
        <w:numPr>
          <w:ilvl w:val="0"/>
          <w:numId w:val="998"/>
        </w:numPr>
      </w:pPr>
      <w:r w:rsidRPr="00C56407">
        <w:t>proposal authority;</w:t>
      </w:r>
    </w:p>
    <w:p w14:paraId="21AB37A3" w14:textId="77777777" w:rsidR="00C56407" w:rsidRPr="00C56407" w:rsidRDefault="00C56407" w:rsidP="00C56407">
      <w:pPr>
        <w:numPr>
          <w:ilvl w:val="0"/>
          <w:numId w:val="998"/>
        </w:numPr>
      </w:pPr>
      <w:r w:rsidRPr="00C56407">
        <w:t>approval authority;</w:t>
      </w:r>
    </w:p>
    <w:p w14:paraId="408225A8" w14:textId="77777777" w:rsidR="00C56407" w:rsidRPr="00C56407" w:rsidRDefault="00C56407" w:rsidP="00C56407">
      <w:pPr>
        <w:numPr>
          <w:ilvl w:val="0"/>
          <w:numId w:val="998"/>
        </w:numPr>
      </w:pPr>
      <w:r w:rsidRPr="00C56407">
        <w:t>execution authority;</w:t>
      </w:r>
    </w:p>
    <w:p w14:paraId="5BEB75C5" w14:textId="77777777" w:rsidR="00C56407" w:rsidRPr="00C56407" w:rsidRDefault="00C56407" w:rsidP="00C56407">
      <w:pPr>
        <w:numPr>
          <w:ilvl w:val="0"/>
          <w:numId w:val="998"/>
        </w:numPr>
      </w:pPr>
      <w:r w:rsidRPr="00C56407">
        <w:lastRenderedPageBreak/>
        <w:t>confirmation authority;</w:t>
      </w:r>
    </w:p>
    <w:p w14:paraId="7311FB4D" w14:textId="77777777" w:rsidR="00C56407" w:rsidRPr="00C56407" w:rsidRDefault="00C56407" w:rsidP="00C56407">
      <w:pPr>
        <w:numPr>
          <w:ilvl w:val="0"/>
          <w:numId w:val="998"/>
        </w:numPr>
      </w:pPr>
      <w:r w:rsidRPr="00C56407">
        <w:t>store scope;</w:t>
      </w:r>
    </w:p>
    <w:p w14:paraId="13E2B907" w14:textId="77777777" w:rsidR="00C56407" w:rsidRPr="00C56407" w:rsidRDefault="00C56407" w:rsidP="00C56407">
      <w:pPr>
        <w:numPr>
          <w:ilvl w:val="0"/>
          <w:numId w:val="998"/>
        </w:numPr>
      </w:pPr>
      <w:r w:rsidRPr="00C56407">
        <w:t>domain scope;</w:t>
      </w:r>
    </w:p>
    <w:p w14:paraId="7BE1055A" w14:textId="77777777" w:rsidR="00C56407" w:rsidRPr="00C56407" w:rsidRDefault="00C56407" w:rsidP="00C56407">
      <w:pPr>
        <w:numPr>
          <w:ilvl w:val="0"/>
          <w:numId w:val="998"/>
        </w:numPr>
      </w:pPr>
      <w:r w:rsidRPr="00C56407">
        <w:t>Policy Family scope;</w:t>
      </w:r>
    </w:p>
    <w:p w14:paraId="0297364D" w14:textId="77777777" w:rsidR="00C56407" w:rsidRPr="00C56407" w:rsidRDefault="00C56407" w:rsidP="00C56407">
      <w:pPr>
        <w:numPr>
          <w:ilvl w:val="0"/>
          <w:numId w:val="998"/>
        </w:numPr>
      </w:pPr>
      <w:r w:rsidRPr="00C56407">
        <w:t>temporary grant;</w:t>
      </w:r>
    </w:p>
    <w:p w14:paraId="7E0ACAF6" w14:textId="77777777" w:rsidR="00C56407" w:rsidRPr="00C56407" w:rsidRDefault="00C56407" w:rsidP="00C56407">
      <w:pPr>
        <w:numPr>
          <w:ilvl w:val="0"/>
          <w:numId w:val="998"/>
        </w:numPr>
      </w:pPr>
      <w:r w:rsidRPr="00C56407">
        <w:t>revoked grant;</w:t>
      </w:r>
    </w:p>
    <w:p w14:paraId="7F1938E6" w14:textId="77777777" w:rsidR="00C56407" w:rsidRPr="00C56407" w:rsidRDefault="00C56407" w:rsidP="00C56407">
      <w:pPr>
        <w:numPr>
          <w:ilvl w:val="0"/>
          <w:numId w:val="998"/>
        </w:numPr>
      </w:pPr>
      <w:r w:rsidRPr="00C56407">
        <w:t>delegation;</w:t>
      </w:r>
    </w:p>
    <w:p w14:paraId="05A8D84D" w14:textId="77777777" w:rsidR="00C56407" w:rsidRPr="00C56407" w:rsidRDefault="00C56407" w:rsidP="00C56407">
      <w:pPr>
        <w:numPr>
          <w:ilvl w:val="0"/>
          <w:numId w:val="998"/>
        </w:numPr>
      </w:pPr>
      <w:r w:rsidRPr="00C56407">
        <w:t>non-delegable capability;</w:t>
      </w:r>
    </w:p>
    <w:p w14:paraId="397EC87B" w14:textId="77777777" w:rsidR="00C56407" w:rsidRPr="00C56407" w:rsidRDefault="00C56407" w:rsidP="00C56407">
      <w:pPr>
        <w:numPr>
          <w:ilvl w:val="0"/>
          <w:numId w:val="998"/>
        </w:numPr>
      </w:pPr>
      <w:r w:rsidRPr="00C56407">
        <w:t>separation of duties;</w:t>
      </w:r>
    </w:p>
    <w:p w14:paraId="4FDDED9A" w14:textId="77777777" w:rsidR="00C56407" w:rsidRPr="00C56407" w:rsidRDefault="00C56407" w:rsidP="00C56407">
      <w:pPr>
        <w:numPr>
          <w:ilvl w:val="0"/>
          <w:numId w:val="998"/>
        </w:numPr>
      </w:pPr>
      <w:r w:rsidRPr="00C56407">
        <w:t>import governance;</w:t>
      </w:r>
    </w:p>
    <w:p w14:paraId="0FF0FB66" w14:textId="77777777" w:rsidR="00C56407" w:rsidRPr="00C56407" w:rsidRDefault="00C56407" w:rsidP="00C56407">
      <w:pPr>
        <w:numPr>
          <w:ilvl w:val="0"/>
          <w:numId w:val="998"/>
        </w:numPr>
      </w:pPr>
      <w:r w:rsidRPr="00C56407">
        <w:t>identity correction;</w:t>
      </w:r>
    </w:p>
    <w:p w14:paraId="2AE9325A" w14:textId="77777777" w:rsidR="00C56407" w:rsidRPr="00C56407" w:rsidRDefault="00C56407" w:rsidP="00C56407">
      <w:pPr>
        <w:numPr>
          <w:ilvl w:val="0"/>
          <w:numId w:val="998"/>
        </w:numPr>
      </w:pPr>
      <w:r w:rsidRPr="00C56407">
        <w:t>policy governance;</w:t>
      </w:r>
    </w:p>
    <w:p w14:paraId="4F3D664F" w14:textId="77777777" w:rsidR="00C56407" w:rsidRPr="00C56407" w:rsidRDefault="00C56407" w:rsidP="00C56407">
      <w:pPr>
        <w:numPr>
          <w:ilvl w:val="0"/>
          <w:numId w:val="998"/>
        </w:numPr>
      </w:pPr>
      <w:r w:rsidRPr="00C56407">
        <w:t>Calibration governance;</w:t>
      </w:r>
    </w:p>
    <w:p w14:paraId="018AC6B6" w14:textId="77777777" w:rsidR="00C56407" w:rsidRPr="00C56407" w:rsidRDefault="00C56407" w:rsidP="00C56407">
      <w:pPr>
        <w:numPr>
          <w:ilvl w:val="0"/>
          <w:numId w:val="998"/>
        </w:numPr>
      </w:pPr>
      <w:r w:rsidRPr="00C56407">
        <w:t>Scenario ownership;</w:t>
      </w:r>
    </w:p>
    <w:p w14:paraId="43F5D7B5" w14:textId="77777777" w:rsidR="00C56407" w:rsidRPr="00C56407" w:rsidRDefault="00C56407" w:rsidP="00C56407">
      <w:pPr>
        <w:numPr>
          <w:ilvl w:val="0"/>
          <w:numId w:val="998"/>
        </w:numPr>
      </w:pPr>
      <w:r w:rsidRPr="00C56407">
        <w:t>Scenario sharing;</w:t>
      </w:r>
    </w:p>
    <w:p w14:paraId="49611F4F" w14:textId="77777777" w:rsidR="00C56407" w:rsidRPr="00C56407" w:rsidRDefault="00C56407" w:rsidP="00C56407">
      <w:pPr>
        <w:numPr>
          <w:ilvl w:val="0"/>
          <w:numId w:val="998"/>
        </w:numPr>
      </w:pPr>
      <w:r w:rsidRPr="00C56407">
        <w:t>partial approval;</w:t>
      </w:r>
    </w:p>
    <w:p w14:paraId="2DFAF5DD" w14:textId="77777777" w:rsidR="00C56407" w:rsidRPr="00C56407" w:rsidRDefault="00C56407" w:rsidP="00C56407">
      <w:pPr>
        <w:numPr>
          <w:ilvl w:val="0"/>
          <w:numId w:val="998"/>
        </w:numPr>
      </w:pPr>
      <w:r w:rsidRPr="00C56407">
        <w:t>stale Scenario;</w:t>
      </w:r>
    </w:p>
    <w:p w14:paraId="0FB6E2CC" w14:textId="77777777" w:rsidR="00C56407" w:rsidRPr="00C56407" w:rsidRDefault="00C56407" w:rsidP="00C56407">
      <w:pPr>
        <w:numPr>
          <w:ilvl w:val="0"/>
          <w:numId w:val="998"/>
        </w:numPr>
      </w:pPr>
      <w:r w:rsidRPr="00C56407">
        <w:t>support access;</w:t>
      </w:r>
    </w:p>
    <w:p w14:paraId="762778D5" w14:textId="77777777" w:rsidR="00C56407" w:rsidRPr="00C56407" w:rsidRDefault="00C56407" w:rsidP="00C56407">
      <w:pPr>
        <w:numPr>
          <w:ilvl w:val="0"/>
          <w:numId w:val="998"/>
        </w:numPr>
      </w:pPr>
      <w:r w:rsidRPr="00C56407">
        <w:t>override;</w:t>
      </w:r>
    </w:p>
    <w:p w14:paraId="63538394" w14:textId="77777777" w:rsidR="00C56407" w:rsidRPr="00C56407" w:rsidRDefault="00C56407" w:rsidP="00C56407">
      <w:pPr>
        <w:numPr>
          <w:ilvl w:val="0"/>
          <w:numId w:val="998"/>
        </w:numPr>
      </w:pPr>
      <w:r w:rsidRPr="00C56407">
        <w:t>audit.</w:t>
      </w:r>
    </w:p>
    <w:p w14:paraId="15EBBCE1" w14:textId="77777777" w:rsidR="00C56407" w:rsidRPr="00C56407" w:rsidRDefault="00C56407" w:rsidP="00C56407">
      <w:pPr>
        <w:pStyle w:val="RequirementID"/>
        <w:keepNext/>
      </w:pPr>
      <w:r w:rsidRPr="00C56407">
        <w:t>TEST-GOV-001</w:t>
      </w:r>
    </w:p>
    <w:p w14:paraId="0FB9BDBC" w14:textId="77777777" w:rsidR="00C56407" w:rsidRPr="00C56407" w:rsidRDefault="00C56407" w:rsidP="00C56407">
      <w:pPr>
        <w:widowControl/>
      </w:pPr>
      <w:r w:rsidRPr="00C56407">
        <w:t>Authorization MUST be tested through authoritative service or API paths, not only through hidden controls.</w:t>
      </w:r>
    </w:p>
    <w:p w14:paraId="63B09F66" w14:textId="77777777" w:rsidR="00C56407" w:rsidRPr="00C56407" w:rsidRDefault="00C56407" w:rsidP="00C56407">
      <w:pPr>
        <w:pStyle w:val="RequirementID"/>
        <w:keepNext/>
      </w:pPr>
      <w:r w:rsidRPr="00C56407">
        <w:t>TEST-GOV-002</w:t>
      </w:r>
    </w:p>
    <w:p w14:paraId="09DFFE8C" w14:textId="77777777" w:rsidR="00C56407" w:rsidRPr="00C56407" w:rsidRDefault="00C56407" w:rsidP="00C56407">
      <w:pPr>
        <w:widowControl/>
      </w:pPr>
      <w:r w:rsidRPr="00C56407">
        <w:t>Unauthorized attempts MUST leave official state unchanged.</w:t>
      </w:r>
    </w:p>
    <w:p w14:paraId="71350950" w14:textId="77777777" w:rsidR="00C56407" w:rsidRPr="00C56407" w:rsidRDefault="00C56407" w:rsidP="00C56407">
      <w:pPr>
        <w:pStyle w:val="RequirementID"/>
        <w:keepNext/>
      </w:pPr>
      <w:r w:rsidRPr="00C56407">
        <w:t>TEST-GOV-003</w:t>
      </w:r>
    </w:p>
    <w:p w14:paraId="1AB334B5" w14:textId="77777777" w:rsidR="00C56407" w:rsidRPr="00C56407" w:rsidRDefault="00C56407" w:rsidP="00C56407">
      <w:pPr>
        <w:widowControl/>
      </w:pPr>
      <w:r w:rsidRPr="00C56407">
        <w:lastRenderedPageBreak/>
        <w:t>Revoked authority MUST be tested against an already active session.</w:t>
      </w:r>
    </w:p>
    <w:p w14:paraId="67F9B3EE" w14:textId="77777777" w:rsidR="00C56407" w:rsidRPr="00C56407" w:rsidRDefault="00C56407" w:rsidP="00C56407">
      <w:pPr>
        <w:pStyle w:val="RequirementID"/>
        <w:keepNext/>
      </w:pPr>
      <w:r w:rsidRPr="00C56407">
        <w:t>TEST-GOV-004</w:t>
      </w:r>
    </w:p>
    <w:p w14:paraId="7178A9CB" w14:textId="77777777" w:rsidR="00C56407" w:rsidRPr="00C56407" w:rsidRDefault="00C56407" w:rsidP="00C56407">
      <w:pPr>
        <w:widowControl/>
      </w:pPr>
      <w:r w:rsidRPr="00C56407">
        <w:t>Scenario sharing MUST not expand official-data scope.</w:t>
      </w:r>
    </w:p>
    <w:p w14:paraId="3D16C602" w14:textId="77777777" w:rsidR="00C56407" w:rsidRPr="00C56407" w:rsidRDefault="00C56407" w:rsidP="00C56407">
      <w:pPr>
        <w:pStyle w:val="RequirementID"/>
        <w:keepNext/>
      </w:pPr>
      <w:r w:rsidRPr="00C56407">
        <w:t>TEST-GOV-005</w:t>
      </w:r>
    </w:p>
    <w:p w14:paraId="2DB71EE8" w14:textId="77777777" w:rsidR="00C56407" w:rsidRPr="00C56407" w:rsidRDefault="00C56407" w:rsidP="00C56407">
      <w:pPr>
        <w:widowControl/>
      </w:pPr>
      <w:r w:rsidRPr="00C56407">
        <w:t>Scenario approval MUST create explicit domain Decisions rather than mutate state generically.</w:t>
      </w:r>
    </w:p>
    <w:p w14:paraId="65297E80" w14:textId="77777777" w:rsidR="00C56407" w:rsidRPr="00C56407" w:rsidRDefault="00C56407" w:rsidP="00C56407">
      <w:pPr>
        <w:pStyle w:val="RequirementID"/>
        <w:keepNext/>
      </w:pPr>
      <w:r w:rsidRPr="00C56407">
        <w:t>TEST-GOV-006</w:t>
      </w:r>
    </w:p>
    <w:p w14:paraId="03E6D4A3" w14:textId="77777777" w:rsidR="00C56407" w:rsidRPr="00C56407" w:rsidRDefault="00C56407" w:rsidP="00C56407">
      <w:pPr>
        <w:widowControl/>
      </w:pPr>
      <w:r w:rsidRPr="00C56407">
        <w:t>Every material governed action MUST be tested for Audit Event creation.</w:t>
      </w:r>
    </w:p>
    <w:p w14:paraId="4978266A" w14:textId="77777777" w:rsidR="00C56407" w:rsidRPr="00C56407" w:rsidRDefault="00C56407" w:rsidP="00C56407">
      <w:pPr>
        <w:pStyle w:val="RequirementID"/>
        <w:keepNext/>
      </w:pPr>
      <w:r w:rsidRPr="00C56407">
        <w:t>TEST-GOV-007</w:t>
      </w:r>
    </w:p>
    <w:p w14:paraId="21668900" w14:textId="77777777" w:rsidR="00C56407" w:rsidRPr="00C56407" w:rsidRDefault="00C56407" w:rsidP="00C56407">
      <w:pPr>
        <w:widowControl/>
      </w:pPr>
      <w:r w:rsidRPr="00C56407">
        <w:t>Required audit-write failure MUST prevent unsafe action success.</w:t>
      </w:r>
    </w:p>
    <w:p w14:paraId="75A28C54" w14:textId="77777777" w:rsidR="00C56407" w:rsidRPr="00C56407" w:rsidRDefault="00C56407" w:rsidP="00C56407">
      <w:r w:rsidRPr="00C56407">
        <w:pict w14:anchorId="0B9CF43A">
          <v:rect id="_x0000_i7863" style="width:0;height:1.5pt" o:hralign="center" o:hrstd="t" o:hr="t" fillcolor="#a0a0a0" stroked="f"/>
        </w:pict>
      </w:r>
    </w:p>
    <w:p w14:paraId="77EE6FB8" w14:textId="77777777" w:rsidR="00C56407" w:rsidRPr="00C56407" w:rsidRDefault="00C56407" w:rsidP="00C56407">
      <w:pPr>
        <w:pStyle w:val="Heading2"/>
        <w:rPr>
          <w:b/>
          <w:bCs/>
        </w:rPr>
      </w:pPr>
      <w:r w:rsidRPr="00C56407">
        <w:rPr>
          <w:b/>
          <w:bCs/>
        </w:rPr>
        <w:t>14.24 UX acceptance suite</w:t>
      </w:r>
    </w:p>
    <w:p w14:paraId="1140D3C4" w14:textId="77777777" w:rsidR="00C56407" w:rsidRPr="00C56407" w:rsidRDefault="00C56407" w:rsidP="00C56407">
      <w:r w:rsidRPr="00C56407">
        <w:t>The Segment 12 acceptance suite must cover all required interaction fixtures.</w:t>
      </w:r>
    </w:p>
    <w:p w14:paraId="7F08CBA8" w14:textId="77777777" w:rsidR="00C56407" w:rsidRPr="00C56407" w:rsidRDefault="00C56407" w:rsidP="00C56407">
      <w:r w:rsidRPr="00C56407">
        <w:t>At minimum:</w:t>
      </w:r>
    </w:p>
    <w:p w14:paraId="0F79FAD9" w14:textId="77777777" w:rsidR="00C56407" w:rsidRPr="00C56407" w:rsidRDefault="00C56407" w:rsidP="00C56407">
      <w:pPr>
        <w:numPr>
          <w:ilvl w:val="0"/>
          <w:numId w:val="999"/>
        </w:numPr>
      </w:pPr>
      <w:r w:rsidRPr="00C56407">
        <w:t>Action Center priority;</w:t>
      </w:r>
    </w:p>
    <w:p w14:paraId="55991266" w14:textId="77777777" w:rsidR="00C56407" w:rsidRPr="00C56407" w:rsidRDefault="00C56407" w:rsidP="00C56407">
      <w:pPr>
        <w:numPr>
          <w:ilvl w:val="0"/>
          <w:numId w:val="999"/>
        </w:numPr>
      </w:pPr>
      <w:r w:rsidRPr="00C56407">
        <w:t>recommendation-card anatomy;</w:t>
      </w:r>
    </w:p>
    <w:p w14:paraId="6C63BC67" w14:textId="77777777" w:rsidR="00C56407" w:rsidRPr="00C56407" w:rsidRDefault="00C56407" w:rsidP="00C56407">
      <w:pPr>
        <w:numPr>
          <w:ilvl w:val="0"/>
          <w:numId w:val="999"/>
        </w:numPr>
      </w:pPr>
      <w:r w:rsidRPr="00C56407">
        <w:t>Call → Why → Proof → Raw History;</w:t>
      </w:r>
    </w:p>
    <w:p w14:paraId="493FA418" w14:textId="77777777" w:rsidR="00C56407" w:rsidRPr="00C56407" w:rsidRDefault="00C56407" w:rsidP="00C56407">
      <w:pPr>
        <w:numPr>
          <w:ilvl w:val="0"/>
          <w:numId w:val="999"/>
        </w:numPr>
      </w:pPr>
      <w:r w:rsidRPr="00C56407">
        <w:t>official versus Scenario;</w:t>
      </w:r>
    </w:p>
    <w:p w14:paraId="2986FD1E" w14:textId="77777777" w:rsidR="00C56407" w:rsidRPr="00C56407" w:rsidRDefault="00C56407" w:rsidP="00C56407">
      <w:pPr>
        <w:numPr>
          <w:ilvl w:val="0"/>
          <w:numId w:val="999"/>
        </w:numPr>
      </w:pPr>
      <w:r w:rsidRPr="00C56407">
        <w:t>Decision state chain;</w:t>
      </w:r>
    </w:p>
    <w:p w14:paraId="3AA93DEB" w14:textId="77777777" w:rsidR="00C56407" w:rsidRPr="00C56407" w:rsidRDefault="00C56407" w:rsidP="00C56407">
      <w:pPr>
        <w:numPr>
          <w:ilvl w:val="0"/>
          <w:numId w:val="999"/>
        </w:numPr>
      </w:pPr>
      <w:r w:rsidRPr="00C56407">
        <w:t>Service Loaner economic/operational separation;</w:t>
      </w:r>
    </w:p>
    <w:p w14:paraId="09B927EE" w14:textId="77777777" w:rsidR="00C56407" w:rsidRPr="00C56407" w:rsidRDefault="00C56407" w:rsidP="00C56407">
      <w:pPr>
        <w:numPr>
          <w:ilvl w:val="0"/>
          <w:numId w:val="999"/>
        </w:numPr>
      </w:pPr>
      <w:r w:rsidRPr="00C56407">
        <w:t>New Inventory monthly view;</w:t>
      </w:r>
    </w:p>
    <w:p w14:paraId="1F3D9AD9" w14:textId="77777777" w:rsidR="00C56407" w:rsidRPr="00C56407" w:rsidRDefault="00C56407" w:rsidP="00C56407">
      <w:pPr>
        <w:numPr>
          <w:ilvl w:val="0"/>
          <w:numId w:val="999"/>
        </w:numPr>
      </w:pPr>
      <w:r w:rsidRPr="00C56407">
        <w:t>CTP source/target impact;</w:t>
      </w:r>
    </w:p>
    <w:p w14:paraId="196A31F4" w14:textId="77777777" w:rsidR="00C56407" w:rsidRPr="00C56407" w:rsidRDefault="00C56407" w:rsidP="00C56407">
      <w:pPr>
        <w:numPr>
          <w:ilvl w:val="0"/>
          <w:numId w:val="999"/>
        </w:numPr>
      </w:pPr>
      <w:r w:rsidRPr="00C56407">
        <w:t>Executive Demo need-first behavior;</w:t>
      </w:r>
    </w:p>
    <w:p w14:paraId="1A0B1D2F" w14:textId="77777777" w:rsidR="00C56407" w:rsidRPr="00C56407" w:rsidRDefault="00C56407" w:rsidP="00C56407">
      <w:pPr>
        <w:numPr>
          <w:ilvl w:val="0"/>
          <w:numId w:val="999"/>
        </w:numPr>
      </w:pPr>
      <w:r w:rsidRPr="00C56407">
        <w:t>import preview;</w:t>
      </w:r>
    </w:p>
    <w:p w14:paraId="376B48C0" w14:textId="77777777" w:rsidR="00C56407" w:rsidRPr="00C56407" w:rsidRDefault="00C56407" w:rsidP="00C56407">
      <w:pPr>
        <w:numPr>
          <w:ilvl w:val="0"/>
          <w:numId w:val="999"/>
        </w:numPr>
      </w:pPr>
      <w:r w:rsidRPr="00C56407">
        <w:t>identity review;</w:t>
      </w:r>
    </w:p>
    <w:p w14:paraId="29D2BBD4" w14:textId="77777777" w:rsidR="00C56407" w:rsidRPr="00C56407" w:rsidRDefault="00C56407" w:rsidP="00C56407">
      <w:pPr>
        <w:numPr>
          <w:ilvl w:val="0"/>
          <w:numId w:val="999"/>
        </w:numPr>
      </w:pPr>
      <w:r w:rsidRPr="00C56407">
        <w:t>policy administration;</w:t>
      </w:r>
    </w:p>
    <w:p w14:paraId="147C71D6" w14:textId="77777777" w:rsidR="00C56407" w:rsidRPr="00C56407" w:rsidRDefault="00C56407" w:rsidP="00C56407">
      <w:pPr>
        <w:numPr>
          <w:ilvl w:val="0"/>
          <w:numId w:val="999"/>
        </w:numPr>
      </w:pPr>
      <w:r w:rsidRPr="00C56407">
        <w:lastRenderedPageBreak/>
        <w:t>empty, loading, stale, unresolved, failure, and success states;</w:t>
      </w:r>
    </w:p>
    <w:p w14:paraId="0527CC9A" w14:textId="77777777" w:rsidR="00C56407" w:rsidRPr="00C56407" w:rsidRDefault="00C56407" w:rsidP="00C56407">
      <w:pPr>
        <w:numPr>
          <w:ilvl w:val="0"/>
          <w:numId w:val="999"/>
        </w:numPr>
      </w:pPr>
      <w:r w:rsidRPr="00C56407">
        <w:t>responsive behavior;</w:t>
      </w:r>
    </w:p>
    <w:p w14:paraId="62E0E9B7" w14:textId="77777777" w:rsidR="00C56407" w:rsidRPr="00C56407" w:rsidRDefault="00C56407" w:rsidP="00C56407">
      <w:pPr>
        <w:numPr>
          <w:ilvl w:val="0"/>
          <w:numId w:val="999"/>
        </w:numPr>
      </w:pPr>
      <w:r w:rsidRPr="00C56407">
        <w:t>accessibility;</w:t>
      </w:r>
    </w:p>
    <w:p w14:paraId="6972ED0A" w14:textId="77777777" w:rsidR="00C56407" w:rsidRPr="00C56407" w:rsidRDefault="00C56407" w:rsidP="00C56407">
      <w:pPr>
        <w:numPr>
          <w:ilvl w:val="0"/>
          <w:numId w:val="999"/>
        </w:numPr>
      </w:pPr>
      <w:r w:rsidRPr="00C56407">
        <w:t>print;</w:t>
      </w:r>
    </w:p>
    <w:p w14:paraId="78FC977C" w14:textId="77777777" w:rsidR="00C56407" w:rsidRPr="00C56407" w:rsidRDefault="00C56407" w:rsidP="00C56407">
      <w:pPr>
        <w:numPr>
          <w:ilvl w:val="0"/>
          <w:numId w:val="999"/>
        </w:numPr>
      </w:pPr>
      <w:r w:rsidRPr="00C56407">
        <w:t>export;</w:t>
      </w:r>
    </w:p>
    <w:p w14:paraId="0D4C5DBF" w14:textId="77777777" w:rsidR="00C56407" w:rsidRPr="00C56407" w:rsidRDefault="00C56407" w:rsidP="00C56407">
      <w:pPr>
        <w:numPr>
          <w:ilvl w:val="0"/>
          <w:numId w:val="999"/>
        </w:numPr>
      </w:pPr>
      <w:r w:rsidRPr="00C56407">
        <w:t>concurrency;</w:t>
      </w:r>
    </w:p>
    <w:p w14:paraId="45B518DE" w14:textId="77777777" w:rsidR="00C56407" w:rsidRPr="00C56407" w:rsidRDefault="00C56407" w:rsidP="00C56407">
      <w:pPr>
        <w:numPr>
          <w:ilvl w:val="0"/>
          <w:numId w:val="999"/>
        </w:numPr>
      </w:pPr>
      <w:r w:rsidRPr="00C56407">
        <w:t>history.</w:t>
      </w:r>
    </w:p>
    <w:p w14:paraId="4F87C421" w14:textId="77777777" w:rsidR="00C56407" w:rsidRPr="00C56407" w:rsidRDefault="00C56407" w:rsidP="00C56407">
      <w:pPr>
        <w:pStyle w:val="RequirementID"/>
        <w:keepNext/>
      </w:pPr>
      <w:r w:rsidRPr="00C56407">
        <w:t>TEST-UX-001</w:t>
      </w:r>
    </w:p>
    <w:p w14:paraId="267C0AC5" w14:textId="77777777" w:rsidR="00C56407" w:rsidRPr="00C56407" w:rsidRDefault="00C56407" w:rsidP="00C56407">
      <w:pPr>
        <w:widowControl/>
      </w:pPr>
      <w:r w:rsidRPr="00C56407">
        <w:t>UX acceptance MUST use real domain outputs or representative typed fixtures, not arbitrary mock strings that bypass semantic states.</w:t>
      </w:r>
    </w:p>
    <w:p w14:paraId="7FB5E6CD" w14:textId="77777777" w:rsidR="00C56407" w:rsidRPr="00C56407" w:rsidRDefault="00C56407" w:rsidP="00C56407">
      <w:pPr>
        <w:pStyle w:val="RequirementID"/>
        <w:keepNext/>
      </w:pPr>
      <w:r w:rsidRPr="00C56407">
        <w:t>TEST-UX-002</w:t>
      </w:r>
    </w:p>
    <w:p w14:paraId="0064525E" w14:textId="77777777" w:rsidR="00C56407" w:rsidRPr="00C56407" w:rsidRDefault="00C56407" w:rsidP="00C56407">
      <w:pPr>
        <w:widowControl/>
      </w:pPr>
      <w:r w:rsidRPr="00C56407">
        <w:t>A user MUST be able to reach proof before approving a material Decision.</w:t>
      </w:r>
    </w:p>
    <w:p w14:paraId="23B8986C" w14:textId="77777777" w:rsidR="00C56407" w:rsidRPr="00C56407" w:rsidRDefault="00C56407" w:rsidP="00C56407">
      <w:pPr>
        <w:pStyle w:val="RequirementID"/>
        <w:keepNext/>
      </w:pPr>
      <w:r w:rsidRPr="00C56407">
        <w:t>TEST-UX-003</w:t>
      </w:r>
    </w:p>
    <w:p w14:paraId="7BBC2A85" w14:textId="77777777" w:rsidR="00C56407" w:rsidRPr="00C56407" w:rsidRDefault="00C56407" w:rsidP="00C56407">
      <w:pPr>
        <w:widowControl/>
      </w:pPr>
      <w:r w:rsidRPr="00C56407">
        <w:t>An unauthorized user MUST not be able to trigger the action through keyboard, direct URL, API call, or stale UI state.</w:t>
      </w:r>
    </w:p>
    <w:p w14:paraId="7CB81CE2" w14:textId="77777777" w:rsidR="00C56407" w:rsidRPr="00C56407" w:rsidRDefault="00C56407" w:rsidP="00C56407">
      <w:pPr>
        <w:pStyle w:val="RequirementID"/>
        <w:keepNext/>
      </w:pPr>
      <w:r w:rsidRPr="00C56407">
        <w:t>TEST-UX-004</w:t>
      </w:r>
    </w:p>
    <w:p w14:paraId="3E3911F2" w14:textId="77777777" w:rsidR="00C56407" w:rsidRPr="00C56407" w:rsidRDefault="00C56407" w:rsidP="00C56407">
      <w:pPr>
        <w:widowControl/>
      </w:pPr>
      <w:r w:rsidRPr="00C56407">
        <w:t>Official and Scenario state MUST be tested across navigation and refresh.</w:t>
      </w:r>
    </w:p>
    <w:p w14:paraId="2E7256E5" w14:textId="77777777" w:rsidR="00C56407" w:rsidRPr="00C56407" w:rsidRDefault="00C56407" w:rsidP="00C56407">
      <w:pPr>
        <w:pStyle w:val="RequirementID"/>
        <w:keepNext/>
      </w:pPr>
      <w:r w:rsidRPr="00C56407">
        <w:t>TEST-UX-005</w:t>
      </w:r>
    </w:p>
    <w:p w14:paraId="737C4AD5" w14:textId="77777777" w:rsidR="00C56407" w:rsidRPr="00C56407" w:rsidRDefault="00C56407" w:rsidP="00C56407">
      <w:pPr>
        <w:widowControl/>
      </w:pPr>
      <w:r w:rsidRPr="00C56407">
        <w:t>Mobile acceptance MUST include touch-safe approval and confirmation.</w:t>
      </w:r>
    </w:p>
    <w:p w14:paraId="024FBDB3" w14:textId="77777777" w:rsidR="00C56407" w:rsidRPr="00C56407" w:rsidRDefault="00C56407" w:rsidP="00C56407">
      <w:pPr>
        <w:pStyle w:val="RequirementID"/>
        <w:keepNext/>
      </w:pPr>
      <w:r w:rsidRPr="00C56407">
        <w:t>TEST-UX-006</w:t>
      </w:r>
    </w:p>
    <w:p w14:paraId="482D3A4B" w14:textId="77777777" w:rsidR="00C56407" w:rsidRPr="00C56407" w:rsidRDefault="00C56407" w:rsidP="00C56407">
      <w:pPr>
        <w:widowControl/>
      </w:pPr>
      <w:r w:rsidRPr="00C56407">
        <w:t>Print acceptance MUST include grayscale legibility and as-of labeling.</w:t>
      </w:r>
    </w:p>
    <w:p w14:paraId="0A2226EB" w14:textId="77777777" w:rsidR="00C56407" w:rsidRPr="00C56407" w:rsidRDefault="00C56407" w:rsidP="00C56407">
      <w:pPr>
        <w:pStyle w:val="RequirementID"/>
        <w:keepNext/>
      </w:pPr>
      <w:r w:rsidRPr="00C56407">
        <w:t>TEST-UX-007</w:t>
      </w:r>
    </w:p>
    <w:p w14:paraId="5B3BBD6B" w14:textId="77777777" w:rsidR="00C56407" w:rsidRPr="00C56407" w:rsidRDefault="00C56407" w:rsidP="00C56407">
      <w:pPr>
        <w:widowControl/>
      </w:pPr>
      <w:r w:rsidRPr="00C56407">
        <w:t>Used Cars receipt must be tested as one simple confirmation.</w:t>
      </w:r>
    </w:p>
    <w:p w14:paraId="1DDE869E" w14:textId="77777777" w:rsidR="00C56407" w:rsidRPr="00C56407" w:rsidRDefault="00C56407" w:rsidP="00C56407">
      <w:r w:rsidRPr="00C56407">
        <w:pict w14:anchorId="1F520F71">
          <v:rect id="_x0000_i7864" style="width:0;height:1.5pt" o:hralign="center" o:hrstd="t" o:hr="t" fillcolor="#a0a0a0" stroked="f"/>
        </w:pict>
      </w:r>
    </w:p>
    <w:p w14:paraId="7CDF1F94" w14:textId="77777777" w:rsidR="00C56407" w:rsidRPr="00C56407" w:rsidRDefault="00C56407" w:rsidP="00C56407">
      <w:pPr>
        <w:pStyle w:val="Heading2"/>
        <w:rPr>
          <w:b/>
          <w:bCs/>
        </w:rPr>
      </w:pPr>
      <w:r w:rsidRPr="00C56407">
        <w:rPr>
          <w:b/>
          <w:bCs/>
        </w:rPr>
        <w:t>14.25 Accessibility verification</w:t>
      </w:r>
    </w:p>
    <w:p w14:paraId="16CB7C36" w14:textId="77777777" w:rsidR="00C56407" w:rsidRPr="00C56407" w:rsidRDefault="00C56407" w:rsidP="00C56407">
      <w:r w:rsidRPr="00C56407">
        <w:t>Accessibility verification should include:</w:t>
      </w:r>
    </w:p>
    <w:p w14:paraId="1768D872" w14:textId="77777777" w:rsidR="00C56407" w:rsidRPr="00C56407" w:rsidRDefault="00C56407" w:rsidP="00C56407">
      <w:pPr>
        <w:numPr>
          <w:ilvl w:val="0"/>
          <w:numId w:val="1000"/>
        </w:numPr>
      </w:pPr>
      <w:r w:rsidRPr="00C56407">
        <w:t>automated scanning;</w:t>
      </w:r>
    </w:p>
    <w:p w14:paraId="2C444310" w14:textId="77777777" w:rsidR="00C56407" w:rsidRPr="00C56407" w:rsidRDefault="00C56407" w:rsidP="00C56407">
      <w:pPr>
        <w:numPr>
          <w:ilvl w:val="0"/>
          <w:numId w:val="1000"/>
        </w:numPr>
      </w:pPr>
      <w:r w:rsidRPr="00C56407">
        <w:lastRenderedPageBreak/>
        <w:t>keyboard-only workflow;</w:t>
      </w:r>
    </w:p>
    <w:p w14:paraId="51CD98C0" w14:textId="77777777" w:rsidR="00C56407" w:rsidRPr="00C56407" w:rsidRDefault="00C56407" w:rsidP="00C56407">
      <w:pPr>
        <w:numPr>
          <w:ilvl w:val="0"/>
          <w:numId w:val="1000"/>
        </w:numPr>
      </w:pPr>
      <w:r w:rsidRPr="00C56407">
        <w:t>focus order;</w:t>
      </w:r>
    </w:p>
    <w:p w14:paraId="5769D2B8" w14:textId="77777777" w:rsidR="00C56407" w:rsidRPr="00C56407" w:rsidRDefault="00C56407" w:rsidP="00C56407">
      <w:pPr>
        <w:numPr>
          <w:ilvl w:val="0"/>
          <w:numId w:val="1000"/>
        </w:numPr>
      </w:pPr>
      <w:r w:rsidRPr="00C56407">
        <w:t>visible focus;</w:t>
      </w:r>
    </w:p>
    <w:p w14:paraId="11C5B5F0" w14:textId="77777777" w:rsidR="00C56407" w:rsidRPr="00C56407" w:rsidRDefault="00C56407" w:rsidP="00C56407">
      <w:pPr>
        <w:numPr>
          <w:ilvl w:val="0"/>
          <w:numId w:val="1000"/>
        </w:numPr>
      </w:pPr>
      <w:r w:rsidRPr="00C56407">
        <w:t>semantic labels;</w:t>
      </w:r>
    </w:p>
    <w:p w14:paraId="68E16A8A" w14:textId="77777777" w:rsidR="00C56407" w:rsidRPr="00C56407" w:rsidRDefault="00C56407" w:rsidP="00C56407">
      <w:pPr>
        <w:numPr>
          <w:ilvl w:val="0"/>
          <w:numId w:val="1000"/>
        </w:numPr>
      </w:pPr>
      <w:r w:rsidRPr="00C56407">
        <w:t>dialog behavior;</w:t>
      </w:r>
    </w:p>
    <w:p w14:paraId="2AC10C5F" w14:textId="77777777" w:rsidR="00C56407" w:rsidRPr="00C56407" w:rsidRDefault="00C56407" w:rsidP="00C56407">
      <w:pPr>
        <w:numPr>
          <w:ilvl w:val="0"/>
          <w:numId w:val="1000"/>
        </w:numPr>
      </w:pPr>
      <w:r w:rsidRPr="00C56407">
        <w:t>error announcement;</w:t>
      </w:r>
    </w:p>
    <w:p w14:paraId="4B0462FD" w14:textId="77777777" w:rsidR="00C56407" w:rsidRPr="00C56407" w:rsidRDefault="00C56407" w:rsidP="00C56407">
      <w:pPr>
        <w:numPr>
          <w:ilvl w:val="0"/>
          <w:numId w:val="1000"/>
        </w:numPr>
      </w:pPr>
      <w:r w:rsidRPr="00C56407">
        <w:t>chart alternatives;</w:t>
      </w:r>
    </w:p>
    <w:p w14:paraId="025672E2" w14:textId="77777777" w:rsidR="00C56407" w:rsidRPr="00C56407" w:rsidRDefault="00C56407" w:rsidP="00C56407">
      <w:pPr>
        <w:numPr>
          <w:ilvl w:val="0"/>
          <w:numId w:val="1000"/>
        </w:numPr>
      </w:pPr>
      <w:r w:rsidRPr="00C56407">
        <w:t>responsive text enlargement;</w:t>
      </w:r>
    </w:p>
    <w:p w14:paraId="4981FBF4" w14:textId="77777777" w:rsidR="00C56407" w:rsidRPr="00C56407" w:rsidRDefault="00C56407" w:rsidP="00C56407">
      <w:pPr>
        <w:numPr>
          <w:ilvl w:val="0"/>
          <w:numId w:val="1000"/>
        </w:numPr>
      </w:pPr>
      <w:r w:rsidRPr="00C56407">
        <w:t>contrast;</w:t>
      </w:r>
    </w:p>
    <w:p w14:paraId="1AAB8DCC" w14:textId="77777777" w:rsidR="00C56407" w:rsidRPr="00C56407" w:rsidRDefault="00C56407" w:rsidP="00C56407">
      <w:pPr>
        <w:numPr>
          <w:ilvl w:val="0"/>
          <w:numId w:val="1000"/>
        </w:numPr>
      </w:pPr>
      <w:r w:rsidRPr="00C56407">
        <w:t>touch target usability.</w:t>
      </w:r>
    </w:p>
    <w:p w14:paraId="426B8089" w14:textId="77777777" w:rsidR="00C56407" w:rsidRPr="00C56407" w:rsidRDefault="00C56407" w:rsidP="00C56407">
      <w:pPr>
        <w:pStyle w:val="RequirementID"/>
        <w:keepNext/>
      </w:pPr>
      <w:r w:rsidRPr="00C56407">
        <w:t>TEST-A11Y-001</w:t>
      </w:r>
    </w:p>
    <w:p w14:paraId="312ECECE" w14:textId="77777777" w:rsidR="00C56407" w:rsidRPr="00C56407" w:rsidRDefault="00C56407" w:rsidP="00C56407">
      <w:pPr>
        <w:widowControl/>
      </w:pPr>
      <w:r w:rsidRPr="00C56407">
        <w:t>Core Decision, approval, confirmation, import, and proof workflows MUST be keyboard-operable.</w:t>
      </w:r>
    </w:p>
    <w:p w14:paraId="6BC06FCD" w14:textId="77777777" w:rsidR="00C56407" w:rsidRPr="00C56407" w:rsidRDefault="00C56407" w:rsidP="00C56407">
      <w:pPr>
        <w:pStyle w:val="RequirementID"/>
        <w:keepNext/>
      </w:pPr>
      <w:r w:rsidRPr="00C56407">
        <w:t>TEST-A11Y-002</w:t>
      </w:r>
    </w:p>
    <w:p w14:paraId="508E09CD" w14:textId="77777777" w:rsidR="00C56407" w:rsidRPr="00C56407" w:rsidRDefault="00C56407" w:rsidP="00C56407">
      <w:pPr>
        <w:widowControl/>
      </w:pPr>
      <w:r w:rsidRPr="00C56407">
        <w:t>State MUST not rely on color alone.</w:t>
      </w:r>
    </w:p>
    <w:p w14:paraId="741AE0E6" w14:textId="77777777" w:rsidR="00C56407" w:rsidRPr="00C56407" w:rsidRDefault="00C56407" w:rsidP="00C56407">
      <w:pPr>
        <w:pStyle w:val="RequirementID"/>
        <w:keepNext/>
      </w:pPr>
      <w:r w:rsidRPr="00C56407">
        <w:t>TEST-A11Y-003</w:t>
      </w:r>
    </w:p>
    <w:p w14:paraId="4632D92E" w14:textId="77777777" w:rsidR="00C56407" w:rsidRPr="00C56407" w:rsidRDefault="00C56407" w:rsidP="00C56407">
      <w:pPr>
        <w:widowControl/>
      </w:pPr>
      <w:r w:rsidRPr="00C56407">
        <w:t>Automated accessibility checks MUST be supplemented by manual verification of critical workflows.</w:t>
      </w:r>
    </w:p>
    <w:p w14:paraId="27C29CD8" w14:textId="77777777" w:rsidR="00C56407" w:rsidRPr="00C56407" w:rsidRDefault="00C56407" w:rsidP="00C56407">
      <w:pPr>
        <w:pStyle w:val="RequirementID"/>
        <w:keepNext/>
      </w:pPr>
      <w:r w:rsidRPr="00C56407">
        <w:t>TEST-A11Y-004</w:t>
      </w:r>
    </w:p>
    <w:p w14:paraId="7007C9DB" w14:textId="77777777" w:rsidR="00C56407" w:rsidRPr="00C56407" w:rsidRDefault="00C56407" w:rsidP="00C56407">
      <w:pPr>
        <w:widowControl/>
      </w:pPr>
      <w:r w:rsidRPr="00C56407">
        <w:t>Critical accessibility failures blocking core work MUST block release.</w:t>
      </w:r>
    </w:p>
    <w:p w14:paraId="75D7CA05" w14:textId="77777777" w:rsidR="00C56407" w:rsidRPr="00C56407" w:rsidRDefault="00C56407" w:rsidP="00C56407">
      <w:pPr>
        <w:pStyle w:val="RequirementID"/>
        <w:keepNext/>
      </w:pPr>
      <w:r w:rsidRPr="00C56407">
        <w:t>TEST-A11Y-005</w:t>
      </w:r>
    </w:p>
    <w:p w14:paraId="726E1E92" w14:textId="77777777" w:rsidR="00C56407" w:rsidRPr="00C56407" w:rsidRDefault="00C56407" w:rsidP="00C56407">
      <w:pPr>
        <w:widowControl/>
      </w:pPr>
      <w:r w:rsidRPr="00C56407">
        <w:t>Accessibility verification MUST include supported mobile and desktop environments.</w:t>
      </w:r>
    </w:p>
    <w:p w14:paraId="0597B184" w14:textId="77777777" w:rsidR="00C56407" w:rsidRPr="00C56407" w:rsidRDefault="00C56407" w:rsidP="00C56407">
      <w:r w:rsidRPr="00C56407">
        <w:pict w14:anchorId="2A2728A3">
          <v:rect id="_x0000_i7865" style="width:0;height:1.5pt" o:hralign="center" o:hrstd="t" o:hr="t" fillcolor="#a0a0a0" stroked="f"/>
        </w:pict>
      </w:r>
    </w:p>
    <w:p w14:paraId="2781CCC7" w14:textId="77777777" w:rsidR="00C56407" w:rsidRPr="00C56407" w:rsidRDefault="00C56407" w:rsidP="00C56407">
      <w:pPr>
        <w:pStyle w:val="Heading2"/>
        <w:rPr>
          <w:b/>
          <w:bCs/>
        </w:rPr>
      </w:pPr>
      <w:r w:rsidRPr="00C56407">
        <w:rPr>
          <w:b/>
          <w:bCs/>
        </w:rPr>
        <w:t>14.26 Security verification</w:t>
      </w:r>
    </w:p>
    <w:p w14:paraId="3999AE22" w14:textId="77777777" w:rsidR="00C56407" w:rsidRPr="00C56407" w:rsidRDefault="00C56407" w:rsidP="00C56407">
      <w:r w:rsidRPr="00C56407">
        <w:t>Security verification should include:</w:t>
      </w:r>
    </w:p>
    <w:p w14:paraId="57BA1EE6" w14:textId="77777777" w:rsidR="00C56407" w:rsidRPr="00C56407" w:rsidRDefault="00C56407" w:rsidP="00C56407">
      <w:pPr>
        <w:numPr>
          <w:ilvl w:val="0"/>
          <w:numId w:val="1001"/>
        </w:numPr>
      </w:pPr>
      <w:r w:rsidRPr="00C56407">
        <w:t>authentication testing;</w:t>
      </w:r>
    </w:p>
    <w:p w14:paraId="1A404183" w14:textId="77777777" w:rsidR="00C56407" w:rsidRPr="00C56407" w:rsidRDefault="00C56407" w:rsidP="00C56407">
      <w:pPr>
        <w:numPr>
          <w:ilvl w:val="0"/>
          <w:numId w:val="1001"/>
        </w:numPr>
      </w:pPr>
      <w:r w:rsidRPr="00C56407">
        <w:t>authorization testing;</w:t>
      </w:r>
    </w:p>
    <w:p w14:paraId="2E1DFDE8" w14:textId="77777777" w:rsidR="00C56407" w:rsidRPr="00C56407" w:rsidRDefault="00C56407" w:rsidP="00C56407">
      <w:pPr>
        <w:numPr>
          <w:ilvl w:val="0"/>
          <w:numId w:val="1001"/>
        </w:numPr>
      </w:pPr>
      <w:r w:rsidRPr="00C56407">
        <w:lastRenderedPageBreak/>
        <w:t>session revocation;</w:t>
      </w:r>
    </w:p>
    <w:p w14:paraId="4FA2736A" w14:textId="77777777" w:rsidR="00C56407" w:rsidRPr="00C56407" w:rsidRDefault="00C56407" w:rsidP="00C56407">
      <w:pPr>
        <w:numPr>
          <w:ilvl w:val="0"/>
          <w:numId w:val="1001"/>
        </w:numPr>
      </w:pPr>
      <w:r w:rsidRPr="00C56407">
        <w:t>cross-store access;</w:t>
      </w:r>
    </w:p>
    <w:p w14:paraId="263283F3" w14:textId="77777777" w:rsidR="00C56407" w:rsidRPr="00C56407" w:rsidRDefault="00C56407" w:rsidP="00C56407">
      <w:pPr>
        <w:numPr>
          <w:ilvl w:val="0"/>
          <w:numId w:val="1001"/>
        </w:numPr>
      </w:pPr>
      <w:r w:rsidRPr="00C56407">
        <w:t>cross-tenant access where applicable;</w:t>
      </w:r>
    </w:p>
    <w:p w14:paraId="7AFCBDF7" w14:textId="77777777" w:rsidR="00C56407" w:rsidRPr="00C56407" w:rsidRDefault="00C56407" w:rsidP="00C56407">
      <w:pPr>
        <w:numPr>
          <w:ilvl w:val="0"/>
          <w:numId w:val="1001"/>
        </w:numPr>
      </w:pPr>
      <w:r w:rsidRPr="00C56407">
        <w:t>input validation;</w:t>
      </w:r>
    </w:p>
    <w:p w14:paraId="4D10B1E1" w14:textId="77777777" w:rsidR="00C56407" w:rsidRPr="00C56407" w:rsidRDefault="00C56407" w:rsidP="00C56407">
      <w:pPr>
        <w:numPr>
          <w:ilvl w:val="0"/>
          <w:numId w:val="1001"/>
        </w:numPr>
      </w:pPr>
      <w:r w:rsidRPr="00C56407">
        <w:t>injection testing;</w:t>
      </w:r>
    </w:p>
    <w:p w14:paraId="1484D60A" w14:textId="77777777" w:rsidR="00C56407" w:rsidRPr="00C56407" w:rsidRDefault="00C56407" w:rsidP="00C56407">
      <w:pPr>
        <w:numPr>
          <w:ilvl w:val="0"/>
          <w:numId w:val="1001"/>
        </w:numPr>
      </w:pPr>
      <w:r w:rsidRPr="00C56407">
        <w:t>file-upload testing;</w:t>
      </w:r>
    </w:p>
    <w:p w14:paraId="4713F42E" w14:textId="77777777" w:rsidR="00C56407" w:rsidRPr="00C56407" w:rsidRDefault="00C56407" w:rsidP="00C56407">
      <w:pPr>
        <w:numPr>
          <w:ilvl w:val="0"/>
          <w:numId w:val="1001"/>
        </w:numPr>
      </w:pPr>
      <w:r w:rsidRPr="00C56407">
        <w:t>formula-injection testing;</w:t>
      </w:r>
    </w:p>
    <w:p w14:paraId="638B6B8A" w14:textId="77777777" w:rsidR="00C56407" w:rsidRPr="00C56407" w:rsidRDefault="00C56407" w:rsidP="00C56407">
      <w:pPr>
        <w:numPr>
          <w:ilvl w:val="0"/>
          <w:numId w:val="1001"/>
        </w:numPr>
      </w:pPr>
      <w:r w:rsidRPr="00C56407">
        <w:t>secret scanning;</w:t>
      </w:r>
    </w:p>
    <w:p w14:paraId="76A97D5F" w14:textId="77777777" w:rsidR="00C56407" w:rsidRPr="00C56407" w:rsidRDefault="00C56407" w:rsidP="00C56407">
      <w:pPr>
        <w:numPr>
          <w:ilvl w:val="0"/>
          <w:numId w:val="1001"/>
        </w:numPr>
      </w:pPr>
      <w:r w:rsidRPr="00C56407">
        <w:t>dependency scanning;</w:t>
      </w:r>
    </w:p>
    <w:p w14:paraId="5F3BA975" w14:textId="77777777" w:rsidR="00C56407" w:rsidRPr="00C56407" w:rsidRDefault="00C56407" w:rsidP="00C56407">
      <w:pPr>
        <w:numPr>
          <w:ilvl w:val="0"/>
          <w:numId w:val="1001"/>
        </w:numPr>
      </w:pPr>
      <w:r w:rsidRPr="00C56407">
        <w:t>export scope;</w:t>
      </w:r>
    </w:p>
    <w:p w14:paraId="0EE0E8C4" w14:textId="77777777" w:rsidR="00C56407" w:rsidRPr="00C56407" w:rsidRDefault="00C56407" w:rsidP="00C56407">
      <w:pPr>
        <w:numPr>
          <w:ilvl w:val="0"/>
          <w:numId w:val="1001"/>
        </w:numPr>
      </w:pPr>
      <w:r w:rsidRPr="00C56407">
        <w:t>logging review;</w:t>
      </w:r>
    </w:p>
    <w:p w14:paraId="654E52F6" w14:textId="77777777" w:rsidR="00C56407" w:rsidRPr="00C56407" w:rsidRDefault="00C56407" w:rsidP="00C56407">
      <w:pPr>
        <w:numPr>
          <w:ilvl w:val="0"/>
          <w:numId w:val="1001"/>
        </w:numPr>
      </w:pPr>
      <w:r w:rsidRPr="00C56407">
        <w:t>support-access review;</w:t>
      </w:r>
    </w:p>
    <w:p w14:paraId="08D18435" w14:textId="77777777" w:rsidR="00C56407" w:rsidRPr="00C56407" w:rsidRDefault="00C56407" w:rsidP="00C56407">
      <w:pPr>
        <w:numPr>
          <w:ilvl w:val="0"/>
          <w:numId w:val="1001"/>
        </w:numPr>
      </w:pPr>
      <w:r w:rsidRPr="00C56407">
        <w:t>environment isolation;</w:t>
      </w:r>
    </w:p>
    <w:p w14:paraId="68C99AC0" w14:textId="77777777" w:rsidR="00C56407" w:rsidRPr="00C56407" w:rsidRDefault="00C56407" w:rsidP="00C56407">
      <w:pPr>
        <w:numPr>
          <w:ilvl w:val="0"/>
          <w:numId w:val="1001"/>
        </w:numPr>
      </w:pPr>
      <w:r w:rsidRPr="00C56407">
        <w:t>backup protection.</w:t>
      </w:r>
    </w:p>
    <w:p w14:paraId="1942AC1E" w14:textId="77777777" w:rsidR="00C56407" w:rsidRPr="00C56407" w:rsidRDefault="00C56407" w:rsidP="00C56407">
      <w:pPr>
        <w:pStyle w:val="RequirementID"/>
        <w:keepNext/>
      </w:pPr>
      <w:r w:rsidRPr="00C56407">
        <w:t>TEST-SEC-001</w:t>
      </w:r>
    </w:p>
    <w:p w14:paraId="2DD1B1BF" w14:textId="77777777" w:rsidR="00C56407" w:rsidRPr="00C56407" w:rsidRDefault="00C56407" w:rsidP="00C56407">
      <w:pPr>
        <w:widowControl/>
      </w:pPr>
      <w:r w:rsidRPr="00C56407">
        <w:t>Critical authorization paths MUST have automated negative tests.</w:t>
      </w:r>
    </w:p>
    <w:p w14:paraId="609CC4BA" w14:textId="77777777" w:rsidR="00C56407" w:rsidRPr="00C56407" w:rsidRDefault="00C56407" w:rsidP="00C56407">
      <w:pPr>
        <w:pStyle w:val="RequirementID"/>
        <w:keepNext/>
      </w:pPr>
      <w:r w:rsidRPr="00C56407">
        <w:t>TEST-SEC-002</w:t>
      </w:r>
    </w:p>
    <w:p w14:paraId="7933F353" w14:textId="77777777" w:rsidR="00C56407" w:rsidRPr="00C56407" w:rsidRDefault="00C56407" w:rsidP="00C56407">
      <w:pPr>
        <w:widowControl/>
      </w:pPr>
      <w:r w:rsidRPr="00C56407">
        <w:t>Every governed write endpoint MUST be tested without sufficient authority.</w:t>
      </w:r>
    </w:p>
    <w:p w14:paraId="590ABC99" w14:textId="77777777" w:rsidR="00C56407" w:rsidRPr="00C56407" w:rsidRDefault="00C56407" w:rsidP="00C56407">
      <w:pPr>
        <w:pStyle w:val="RequirementID"/>
        <w:keepNext/>
      </w:pPr>
      <w:r w:rsidRPr="00C56407">
        <w:t>TEST-SEC-003</w:t>
      </w:r>
    </w:p>
    <w:p w14:paraId="0BF226C2" w14:textId="77777777" w:rsidR="00C56407" w:rsidRPr="00C56407" w:rsidRDefault="00C56407" w:rsidP="00C56407">
      <w:pPr>
        <w:widowControl/>
      </w:pPr>
      <w:r w:rsidRPr="00C56407">
        <w:t>Cross-store and cross-organization access attempts MUST be rejected.</w:t>
      </w:r>
    </w:p>
    <w:p w14:paraId="63C5868A" w14:textId="77777777" w:rsidR="00C56407" w:rsidRPr="00C56407" w:rsidRDefault="00C56407" w:rsidP="00C56407">
      <w:pPr>
        <w:pStyle w:val="RequirementID"/>
        <w:keepNext/>
      </w:pPr>
      <w:r w:rsidRPr="00C56407">
        <w:t>TEST-SEC-004</w:t>
      </w:r>
    </w:p>
    <w:p w14:paraId="2BC74077" w14:textId="77777777" w:rsidR="00C56407" w:rsidRPr="00C56407" w:rsidRDefault="00C56407" w:rsidP="00C56407">
      <w:pPr>
        <w:widowControl/>
      </w:pPr>
      <w:r w:rsidRPr="00C56407">
        <w:t>Uploaded malformed or malicious content MUST not mutate official state.</w:t>
      </w:r>
    </w:p>
    <w:p w14:paraId="1600D107" w14:textId="77777777" w:rsidR="00C56407" w:rsidRPr="00C56407" w:rsidRDefault="00C56407" w:rsidP="00C56407">
      <w:pPr>
        <w:pStyle w:val="RequirementID"/>
        <w:keepNext/>
      </w:pPr>
      <w:r w:rsidRPr="00C56407">
        <w:t>TEST-SEC-005</w:t>
      </w:r>
    </w:p>
    <w:p w14:paraId="385FAB12" w14:textId="77777777" w:rsidR="00C56407" w:rsidRPr="00C56407" w:rsidRDefault="00C56407" w:rsidP="00C56407">
      <w:pPr>
        <w:widowControl/>
      </w:pPr>
      <w:r w:rsidRPr="00C56407">
        <w:t>Secrets MUST be scanned from source and release artifacts.</w:t>
      </w:r>
    </w:p>
    <w:p w14:paraId="4932ADDA" w14:textId="77777777" w:rsidR="00C56407" w:rsidRPr="00C56407" w:rsidRDefault="00C56407" w:rsidP="00C56407">
      <w:pPr>
        <w:pStyle w:val="RequirementID"/>
        <w:keepNext/>
      </w:pPr>
      <w:r w:rsidRPr="00C56407">
        <w:t>TEST-SEC-006</w:t>
      </w:r>
    </w:p>
    <w:p w14:paraId="384455A5" w14:textId="77777777" w:rsidR="00C56407" w:rsidRPr="00C56407" w:rsidRDefault="00C56407" w:rsidP="00C56407">
      <w:pPr>
        <w:widowControl/>
      </w:pPr>
      <w:r w:rsidRPr="00C56407">
        <w:lastRenderedPageBreak/>
        <w:t>Production error responses MUST be checked for secret, stack-trace, and confidential-data leakage.</w:t>
      </w:r>
    </w:p>
    <w:p w14:paraId="30965F6D" w14:textId="77777777" w:rsidR="00C56407" w:rsidRPr="00C56407" w:rsidRDefault="00C56407" w:rsidP="00C56407">
      <w:pPr>
        <w:pStyle w:val="RequirementID"/>
        <w:keepNext/>
      </w:pPr>
      <w:r w:rsidRPr="00C56407">
        <w:t>TEST-SEC-007</w:t>
      </w:r>
    </w:p>
    <w:p w14:paraId="13D7B330" w14:textId="77777777" w:rsidR="00C56407" w:rsidRPr="00C56407" w:rsidRDefault="00C56407" w:rsidP="00C56407">
      <w:pPr>
        <w:widowControl/>
      </w:pPr>
      <w:r w:rsidRPr="00C56407">
        <w:t>Security-critical findings MUST be resolved before production release.</w:t>
      </w:r>
    </w:p>
    <w:p w14:paraId="55020311" w14:textId="77777777" w:rsidR="00C56407" w:rsidRPr="00C56407" w:rsidRDefault="00C56407" w:rsidP="00C56407">
      <w:r w:rsidRPr="00C56407">
        <w:pict w14:anchorId="3B4EACBD">
          <v:rect id="_x0000_i7866" style="width:0;height:1.5pt" o:hralign="center" o:hrstd="t" o:hr="t" fillcolor="#a0a0a0" stroked="f"/>
        </w:pict>
      </w:r>
    </w:p>
    <w:p w14:paraId="493C79B8" w14:textId="77777777" w:rsidR="00C56407" w:rsidRPr="00C56407" w:rsidRDefault="00C56407" w:rsidP="00C56407">
      <w:pPr>
        <w:pStyle w:val="Heading2"/>
        <w:rPr>
          <w:b/>
          <w:bCs/>
        </w:rPr>
      </w:pPr>
      <w:r w:rsidRPr="00C56407">
        <w:rPr>
          <w:b/>
          <w:bCs/>
        </w:rPr>
        <w:t>14.27 Threat-model review</w:t>
      </w:r>
    </w:p>
    <w:p w14:paraId="301659D1" w14:textId="77777777" w:rsidR="00C56407" w:rsidRPr="00C56407" w:rsidRDefault="00C56407" w:rsidP="00C56407">
      <w:pPr>
        <w:pStyle w:val="RequirementID"/>
        <w:keepNext/>
      </w:pPr>
      <w:r w:rsidRPr="00C56407">
        <w:t>TEST-THREAT-001</w:t>
      </w:r>
    </w:p>
    <w:p w14:paraId="648075D3" w14:textId="77777777" w:rsidR="00C56407" w:rsidRPr="00C56407" w:rsidRDefault="00C56407" w:rsidP="00C56407">
      <w:pPr>
        <w:widowControl/>
      </w:pPr>
      <w:r w:rsidRPr="00C56407">
        <w:t>A threat-model review MUST occur before external production access.</w:t>
      </w:r>
    </w:p>
    <w:p w14:paraId="2F3503C2" w14:textId="77777777" w:rsidR="00C56407" w:rsidRPr="00C56407" w:rsidRDefault="00C56407" w:rsidP="00C56407">
      <w:pPr>
        <w:pStyle w:val="RequirementID"/>
        <w:keepNext/>
      </w:pPr>
      <w:r w:rsidRPr="00C56407">
        <w:t>TEST-THREAT-002</w:t>
      </w:r>
    </w:p>
    <w:p w14:paraId="1FDDF6BB" w14:textId="77777777" w:rsidR="00C56407" w:rsidRPr="00C56407" w:rsidRDefault="00C56407" w:rsidP="00C56407">
      <w:pPr>
        <w:widowControl/>
      </w:pPr>
      <w:r w:rsidRPr="00C56407">
        <w:t>The review must consider:</w:t>
      </w:r>
    </w:p>
    <w:p w14:paraId="214F21D4" w14:textId="77777777" w:rsidR="00C56407" w:rsidRPr="00C56407" w:rsidRDefault="00C56407" w:rsidP="00C56407">
      <w:pPr>
        <w:numPr>
          <w:ilvl w:val="0"/>
          <w:numId w:val="1002"/>
        </w:numPr>
      </w:pPr>
      <w:r w:rsidRPr="00C56407">
        <w:t>compromised user;</w:t>
      </w:r>
    </w:p>
    <w:p w14:paraId="73D176D6" w14:textId="77777777" w:rsidR="00C56407" w:rsidRPr="00C56407" w:rsidRDefault="00C56407" w:rsidP="00C56407">
      <w:pPr>
        <w:numPr>
          <w:ilvl w:val="0"/>
          <w:numId w:val="1002"/>
        </w:numPr>
      </w:pPr>
      <w:r w:rsidRPr="00C56407">
        <w:t>overprivileged employee;</w:t>
      </w:r>
    </w:p>
    <w:p w14:paraId="45C8F21E" w14:textId="77777777" w:rsidR="00C56407" w:rsidRPr="00C56407" w:rsidRDefault="00C56407" w:rsidP="00C56407">
      <w:pPr>
        <w:numPr>
          <w:ilvl w:val="0"/>
          <w:numId w:val="1002"/>
        </w:numPr>
      </w:pPr>
      <w:r w:rsidRPr="00C56407">
        <w:t>malicious import;</w:t>
      </w:r>
    </w:p>
    <w:p w14:paraId="48FD44D6" w14:textId="77777777" w:rsidR="00C56407" w:rsidRPr="00C56407" w:rsidRDefault="00C56407" w:rsidP="00C56407">
      <w:pPr>
        <w:numPr>
          <w:ilvl w:val="0"/>
          <w:numId w:val="1002"/>
        </w:numPr>
      </w:pPr>
      <w:r w:rsidRPr="00C56407">
        <w:t>stale authorization;</w:t>
      </w:r>
    </w:p>
    <w:p w14:paraId="37469AB6" w14:textId="77777777" w:rsidR="00C56407" w:rsidRPr="00C56407" w:rsidRDefault="00C56407" w:rsidP="00C56407">
      <w:pPr>
        <w:numPr>
          <w:ilvl w:val="0"/>
          <w:numId w:val="1002"/>
        </w:numPr>
      </w:pPr>
      <w:r w:rsidRPr="00C56407">
        <w:t>insecure export;</w:t>
      </w:r>
    </w:p>
    <w:p w14:paraId="2AAA1135" w14:textId="77777777" w:rsidR="00C56407" w:rsidRPr="00C56407" w:rsidRDefault="00C56407" w:rsidP="00C56407">
      <w:pPr>
        <w:numPr>
          <w:ilvl w:val="0"/>
          <w:numId w:val="1002"/>
        </w:numPr>
      </w:pPr>
      <w:r w:rsidRPr="00C56407">
        <w:t>support misuse;</w:t>
      </w:r>
    </w:p>
    <w:p w14:paraId="5962F6F8" w14:textId="77777777" w:rsidR="00C56407" w:rsidRPr="00C56407" w:rsidRDefault="00C56407" w:rsidP="00C56407">
      <w:pPr>
        <w:numPr>
          <w:ilvl w:val="0"/>
          <w:numId w:val="1002"/>
        </w:numPr>
      </w:pPr>
      <w:r w:rsidRPr="00C56407">
        <w:t>environment confusion;</w:t>
      </w:r>
    </w:p>
    <w:p w14:paraId="44A96455" w14:textId="77777777" w:rsidR="00C56407" w:rsidRPr="00C56407" w:rsidRDefault="00C56407" w:rsidP="00C56407">
      <w:pPr>
        <w:numPr>
          <w:ilvl w:val="0"/>
          <w:numId w:val="1002"/>
        </w:numPr>
      </w:pPr>
      <w:r w:rsidRPr="00C56407">
        <w:t>integration compromise;</w:t>
      </w:r>
    </w:p>
    <w:p w14:paraId="317ADB5C" w14:textId="77777777" w:rsidR="00C56407" w:rsidRPr="00C56407" w:rsidRDefault="00C56407" w:rsidP="00C56407">
      <w:pPr>
        <w:numPr>
          <w:ilvl w:val="0"/>
          <w:numId w:val="1002"/>
        </w:numPr>
      </w:pPr>
      <w:r w:rsidRPr="00C56407">
        <w:t>backup exposure;</w:t>
      </w:r>
    </w:p>
    <w:p w14:paraId="513E2107" w14:textId="77777777" w:rsidR="00C56407" w:rsidRPr="00C56407" w:rsidRDefault="00C56407" w:rsidP="00C56407">
      <w:pPr>
        <w:numPr>
          <w:ilvl w:val="0"/>
          <w:numId w:val="1002"/>
        </w:numPr>
      </w:pPr>
      <w:r w:rsidRPr="00C56407">
        <w:t>tenant-isolation failure where applicable.</w:t>
      </w:r>
    </w:p>
    <w:p w14:paraId="5785E3C1" w14:textId="77777777" w:rsidR="00C56407" w:rsidRPr="00C56407" w:rsidRDefault="00C56407" w:rsidP="00C56407">
      <w:pPr>
        <w:pStyle w:val="RequirementID"/>
        <w:keepNext/>
      </w:pPr>
      <w:r w:rsidRPr="00C56407">
        <w:t>TEST-THREAT-003</w:t>
      </w:r>
    </w:p>
    <w:p w14:paraId="467F57A0" w14:textId="77777777" w:rsidR="00C56407" w:rsidRPr="00C56407" w:rsidRDefault="00C56407" w:rsidP="00C56407">
      <w:pPr>
        <w:widowControl/>
      </w:pPr>
      <w:r w:rsidRPr="00C56407">
        <w:t>Threat-model findings MUST map to mitigations or approved risks.</w:t>
      </w:r>
    </w:p>
    <w:p w14:paraId="1E518046" w14:textId="77777777" w:rsidR="00C56407" w:rsidRPr="00C56407" w:rsidRDefault="00C56407" w:rsidP="00C56407">
      <w:pPr>
        <w:pStyle w:val="RequirementID"/>
        <w:keepNext/>
      </w:pPr>
      <w:r w:rsidRPr="00C56407">
        <w:t>TEST-THREAT-004</w:t>
      </w:r>
    </w:p>
    <w:p w14:paraId="37B2CD87" w14:textId="77777777" w:rsidR="00C56407" w:rsidRPr="00C56407" w:rsidRDefault="00C56407" w:rsidP="00C56407">
      <w:pPr>
        <w:widowControl/>
      </w:pPr>
      <w:r w:rsidRPr="00C56407">
        <w:t>Material architecture changes MUST trigger threat-model review.</w:t>
      </w:r>
    </w:p>
    <w:p w14:paraId="6183948D" w14:textId="77777777" w:rsidR="00C56407" w:rsidRPr="00C56407" w:rsidRDefault="00C56407" w:rsidP="00C56407">
      <w:r w:rsidRPr="00C56407">
        <w:pict w14:anchorId="544598FD">
          <v:rect id="_x0000_i7867" style="width:0;height:1.5pt" o:hralign="center" o:hrstd="t" o:hr="t" fillcolor="#a0a0a0" stroked="f"/>
        </w:pict>
      </w:r>
    </w:p>
    <w:p w14:paraId="0FE6BD44" w14:textId="77777777" w:rsidR="00C56407" w:rsidRPr="00C56407" w:rsidRDefault="00C56407" w:rsidP="00C56407">
      <w:pPr>
        <w:pStyle w:val="Heading2"/>
        <w:rPr>
          <w:b/>
          <w:bCs/>
        </w:rPr>
      </w:pPr>
      <w:r w:rsidRPr="00C56407">
        <w:rPr>
          <w:b/>
          <w:bCs/>
        </w:rPr>
        <w:t>14.28 Performance verification</w:t>
      </w:r>
    </w:p>
    <w:p w14:paraId="21F79D97" w14:textId="77777777" w:rsidR="00C56407" w:rsidRPr="00C56407" w:rsidRDefault="00C56407" w:rsidP="00C56407">
      <w:r w:rsidRPr="00C56407">
        <w:lastRenderedPageBreak/>
        <w:t>Performance verification must use representative data volume and supported client environments.</w:t>
      </w:r>
    </w:p>
    <w:p w14:paraId="33657310" w14:textId="77777777" w:rsidR="00C56407" w:rsidRPr="00C56407" w:rsidRDefault="00C56407" w:rsidP="00C56407">
      <w:r w:rsidRPr="00C56407">
        <w:t>Measurements should include:</w:t>
      </w:r>
    </w:p>
    <w:p w14:paraId="55FBF20C" w14:textId="77777777" w:rsidR="00C56407" w:rsidRPr="00C56407" w:rsidRDefault="00C56407" w:rsidP="00C56407">
      <w:pPr>
        <w:numPr>
          <w:ilvl w:val="0"/>
          <w:numId w:val="1003"/>
        </w:numPr>
      </w:pPr>
      <w:r w:rsidRPr="00C56407">
        <w:t>home load;</w:t>
      </w:r>
    </w:p>
    <w:p w14:paraId="3D8189E8" w14:textId="77777777" w:rsidR="00C56407" w:rsidRPr="00C56407" w:rsidRDefault="00C56407" w:rsidP="00C56407">
      <w:pPr>
        <w:numPr>
          <w:ilvl w:val="0"/>
          <w:numId w:val="1003"/>
        </w:numPr>
      </w:pPr>
      <w:r w:rsidRPr="00C56407">
        <w:t>exact VIN search;</w:t>
      </w:r>
    </w:p>
    <w:p w14:paraId="2D945110" w14:textId="77777777" w:rsidR="00C56407" w:rsidRPr="00C56407" w:rsidRDefault="00C56407" w:rsidP="00C56407">
      <w:pPr>
        <w:numPr>
          <w:ilvl w:val="0"/>
          <w:numId w:val="1003"/>
        </w:numPr>
      </w:pPr>
      <w:r w:rsidRPr="00C56407">
        <w:t>model forecast view;</w:t>
      </w:r>
    </w:p>
    <w:p w14:paraId="2DF6AD1A" w14:textId="77777777" w:rsidR="00C56407" w:rsidRPr="00C56407" w:rsidRDefault="00C56407" w:rsidP="00C56407">
      <w:pPr>
        <w:numPr>
          <w:ilvl w:val="0"/>
          <w:numId w:val="1003"/>
        </w:numPr>
      </w:pPr>
      <w:r w:rsidRPr="00C56407">
        <w:t>combination detail;</w:t>
      </w:r>
    </w:p>
    <w:p w14:paraId="6B5B9390" w14:textId="77777777" w:rsidR="00C56407" w:rsidRPr="00C56407" w:rsidRDefault="00C56407" w:rsidP="00C56407">
      <w:pPr>
        <w:numPr>
          <w:ilvl w:val="0"/>
          <w:numId w:val="1003"/>
        </w:numPr>
      </w:pPr>
      <w:r w:rsidRPr="00C56407">
        <w:t>Service Loaner unit calculation;</w:t>
      </w:r>
    </w:p>
    <w:p w14:paraId="3338E257" w14:textId="77777777" w:rsidR="00C56407" w:rsidRPr="00C56407" w:rsidRDefault="00C56407" w:rsidP="00C56407">
      <w:pPr>
        <w:numPr>
          <w:ilvl w:val="0"/>
          <w:numId w:val="1003"/>
        </w:numPr>
      </w:pPr>
      <w:r w:rsidRPr="00C56407">
        <w:t>Executive Demo selection;</w:t>
      </w:r>
    </w:p>
    <w:p w14:paraId="284FF428" w14:textId="77777777" w:rsidR="00C56407" w:rsidRPr="00C56407" w:rsidRDefault="00C56407" w:rsidP="00C56407">
      <w:pPr>
        <w:numPr>
          <w:ilvl w:val="0"/>
          <w:numId w:val="1003"/>
        </w:numPr>
      </w:pPr>
      <w:r w:rsidRPr="00C56407">
        <w:t>CTP recomputation;</w:t>
      </w:r>
    </w:p>
    <w:p w14:paraId="1E566020" w14:textId="77777777" w:rsidR="00C56407" w:rsidRPr="00C56407" w:rsidRDefault="00C56407" w:rsidP="00C56407">
      <w:pPr>
        <w:numPr>
          <w:ilvl w:val="0"/>
          <w:numId w:val="1003"/>
        </w:numPr>
      </w:pPr>
      <w:r w:rsidRPr="00C56407">
        <w:t>import processing;</w:t>
      </w:r>
    </w:p>
    <w:p w14:paraId="72B26AF0" w14:textId="77777777" w:rsidR="00C56407" w:rsidRPr="00C56407" w:rsidRDefault="00C56407" w:rsidP="00C56407">
      <w:pPr>
        <w:numPr>
          <w:ilvl w:val="0"/>
          <w:numId w:val="1003"/>
        </w:numPr>
      </w:pPr>
      <w:r w:rsidRPr="00C56407">
        <w:t>historical search;</w:t>
      </w:r>
    </w:p>
    <w:p w14:paraId="41BD65AF" w14:textId="77777777" w:rsidR="00C56407" w:rsidRPr="00C56407" w:rsidRDefault="00C56407" w:rsidP="00C56407">
      <w:pPr>
        <w:numPr>
          <w:ilvl w:val="0"/>
          <w:numId w:val="1003"/>
        </w:numPr>
      </w:pPr>
      <w:r w:rsidRPr="00C56407">
        <w:t>audit filtering;</w:t>
      </w:r>
    </w:p>
    <w:p w14:paraId="19F2C504" w14:textId="77777777" w:rsidR="00C56407" w:rsidRPr="00C56407" w:rsidRDefault="00C56407" w:rsidP="00C56407">
      <w:pPr>
        <w:numPr>
          <w:ilvl w:val="0"/>
          <w:numId w:val="1003"/>
        </w:numPr>
      </w:pPr>
      <w:r w:rsidRPr="00C56407">
        <w:t>export generation.</w:t>
      </w:r>
    </w:p>
    <w:p w14:paraId="117CE726" w14:textId="77777777" w:rsidR="00C56407" w:rsidRPr="00C56407" w:rsidRDefault="00C56407" w:rsidP="00C56407">
      <w:pPr>
        <w:pStyle w:val="RequirementID"/>
        <w:keepNext/>
      </w:pPr>
      <w:r w:rsidRPr="00C56407">
        <w:t>TEST-PERF-001</w:t>
      </w:r>
    </w:p>
    <w:p w14:paraId="7FBC5539" w14:textId="77777777" w:rsidR="00C56407" w:rsidRPr="00C56407" w:rsidRDefault="00C56407" w:rsidP="00C56407">
      <w:pPr>
        <w:widowControl/>
      </w:pPr>
      <w:r w:rsidRPr="00C56407">
        <w:t>Performance targets MUST be measured using declared hardware or deployment conditions.</w:t>
      </w:r>
    </w:p>
    <w:p w14:paraId="771E634A" w14:textId="77777777" w:rsidR="00C56407" w:rsidRPr="00C56407" w:rsidRDefault="00C56407" w:rsidP="00C56407">
      <w:pPr>
        <w:pStyle w:val="RequirementID"/>
        <w:keepNext/>
      </w:pPr>
      <w:r w:rsidRPr="00C56407">
        <w:t>TEST-PERF-002</w:t>
      </w:r>
    </w:p>
    <w:p w14:paraId="63D40A30" w14:textId="77777777" w:rsidR="00C56407" w:rsidRPr="00C56407" w:rsidRDefault="00C56407" w:rsidP="00C56407">
      <w:pPr>
        <w:widowControl/>
      </w:pPr>
      <w:r w:rsidRPr="00C56407">
        <w:t>Performance reports MUST identify data volume and concurrency.</w:t>
      </w:r>
    </w:p>
    <w:p w14:paraId="5897BA76" w14:textId="77777777" w:rsidR="00C56407" w:rsidRPr="00C56407" w:rsidRDefault="00C56407" w:rsidP="00C56407">
      <w:pPr>
        <w:pStyle w:val="RequirementID"/>
        <w:keepNext/>
      </w:pPr>
      <w:r w:rsidRPr="00C56407">
        <w:t>TEST-PERF-003</w:t>
      </w:r>
    </w:p>
    <w:p w14:paraId="4FD937B4" w14:textId="77777777" w:rsidR="00C56407" w:rsidRPr="00C56407" w:rsidRDefault="00C56407" w:rsidP="00C56407">
      <w:pPr>
        <w:widowControl/>
      </w:pPr>
      <w:r w:rsidRPr="00C56407">
        <w:t>A result MUST not pass performance verification if it uses stale or incomplete authoritative state.</w:t>
      </w:r>
    </w:p>
    <w:p w14:paraId="5B3AD160" w14:textId="77777777" w:rsidR="00C56407" w:rsidRPr="00C56407" w:rsidRDefault="00C56407" w:rsidP="00C56407">
      <w:pPr>
        <w:pStyle w:val="RequirementID"/>
        <w:keepNext/>
      </w:pPr>
      <w:r w:rsidRPr="00C56407">
        <w:t>TEST-PERF-004</w:t>
      </w:r>
    </w:p>
    <w:p w14:paraId="7A7F39AC" w14:textId="77777777" w:rsidR="00C56407" w:rsidRPr="00C56407" w:rsidRDefault="00C56407" w:rsidP="00C56407">
      <w:pPr>
        <w:widowControl/>
      </w:pPr>
      <w:r w:rsidRPr="00C56407">
        <w:t>Sequential CTP recomputation MUST complete before the next recommendation is considered current.</w:t>
      </w:r>
    </w:p>
    <w:p w14:paraId="7DD4679A" w14:textId="77777777" w:rsidR="00C56407" w:rsidRPr="00C56407" w:rsidRDefault="00C56407" w:rsidP="00C56407">
      <w:pPr>
        <w:pStyle w:val="RequirementID"/>
        <w:keepNext/>
      </w:pPr>
      <w:r w:rsidRPr="00C56407">
        <w:t>TEST-PERF-005</w:t>
      </w:r>
    </w:p>
    <w:p w14:paraId="58978358" w14:textId="77777777" w:rsidR="00C56407" w:rsidRPr="00C56407" w:rsidRDefault="00C56407" w:rsidP="00C56407">
      <w:pPr>
        <w:widowControl/>
      </w:pPr>
      <w:r w:rsidRPr="00C56407">
        <w:t>Performance regression thresholds SHOULD be defined for critical workflows.</w:t>
      </w:r>
    </w:p>
    <w:p w14:paraId="47969F4F" w14:textId="77777777" w:rsidR="00C56407" w:rsidRPr="00C56407" w:rsidRDefault="00C56407" w:rsidP="00C56407">
      <w:pPr>
        <w:pStyle w:val="RequirementID"/>
        <w:keepNext/>
      </w:pPr>
      <w:r w:rsidRPr="00C56407">
        <w:lastRenderedPageBreak/>
        <w:t>TEST-PERF-006</w:t>
      </w:r>
    </w:p>
    <w:p w14:paraId="786A7974" w14:textId="77777777" w:rsidR="00C56407" w:rsidRPr="00C56407" w:rsidRDefault="00C56407" w:rsidP="00C56407">
      <w:pPr>
        <w:widowControl/>
      </w:pPr>
      <w:r w:rsidRPr="00C56407">
        <w:t>Performance optimization changes affecting business output MUST rerun domain regression tests.</w:t>
      </w:r>
    </w:p>
    <w:p w14:paraId="27C25C97" w14:textId="77777777" w:rsidR="00C56407" w:rsidRPr="00C56407" w:rsidRDefault="00C56407" w:rsidP="00C56407">
      <w:r w:rsidRPr="00C56407">
        <w:pict w14:anchorId="0D0B02F2">
          <v:rect id="_x0000_i7868" style="width:0;height:1.5pt" o:hralign="center" o:hrstd="t" o:hr="t" fillcolor="#a0a0a0" stroked="f"/>
        </w:pict>
      </w:r>
    </w:p>
    <w:p w14:paraId="6666D3A9" w14:textId="77777777" w:rsidR="00C56407" w:rsidRPr="00C56407" w:rsidRDefault="00C56407" w:rsidP="00C56407">
      <w:pPr>
        <w:pStyle w:val="Heading2"/>
        <w:rPr>
          <w:b/>
          <w:bCs/>
        </w:rPr>
      </w:pPr>
      <w:r w:rsidRPr="00C56407">
        <w:rPr>
          <w:b/>
          <w:bCs/>
        </w:rPr>
        <w:t>14.29 Load and concurrency verification</w:t>
      </w:r>
    </w:p>
    <w:p w14:paraId="11D2ED30" w14:textId="77777777" w:rsidR="00C56407" w:rsidRPr="00C56407" w:rsidRDefault="00C56407" w:rsidP="00C56407">
      <w:pPr>
        <w:pStyle w:val="RequirementID"/>
        <w:keepNext/>
      </w:pPr>
      <w:r w:rsidRPr="00C56407">
        <w:t>TEST-LOAD-001</w:t>
      </w:r>
    </w:p>
    <w:p w14:paraId="63E20867" w14:textId="77777777" w:rsidR="00C56407" w:rsidRPr="00C56407" w:rsidRDefault="00C56407" w:rsidP="00C56407">
      <w:pPr>
        <w:widowControl/>
      </w:pPr>
      <w:r w:rsidRPr="00C56407">
        <w:t>Supported hosted or multi-user deployment MUST test representative concurrent reads and writes.</w:t>
      </w:r>
    </w:p>
    <w:p w14:paraId="71693992" w14:textId="77777777" w:rsidR="00C56407" w:rsidRPr="00C56407" w:rsidRDefault="00C56407" w:rsidP="00C56407">
      <w:pPr>
        <w:pStyle w:val="RequirementID"/>
        <w:keepNext/>
      </w:pPr>
      <w:r w:rsidRPr="00C56407">
        <w:t>TEST-LOAD-002</w:t>
      </w:r>
    </w:p>
    <w:p w14:paraId="6CD2944A" w14:textId="77777777" w:rsidR="00C56407" w:rsidRPr="00C56407" w:rsidRDefault="00C56407" w:rsidP="00C56407">
      <w:pPr>
        <w:widowControl/>
      </w:pPr>
      <w:r w:rsidRPr="00C56407">
        <w:t>Concurrent approval of the same Decision MUST produce one valid outcome.</w:t>
      </w:r>
    </w:p>
    <w:p w14:paraId="658FDDA1" w14:textId="77777777" w:rsidR="00C56407" w:rsidRPr="00C56407" w:rsidRDefault="00C56407" w:rsidP="00C56407">
      <w:pPr>
        <w:pStyle w:val="RequirementID"/>
        <w:keepNext/>
      </w:pPr>
      <w:r w:rsidRPr="00C56407">
        <w:t>TEST-LOAD-003</w:t>
      </w:r>
    </w:p>
    <w:p w14:paraId="5B366857" w14:textId="77777777" w:rsidR="00C56407" w:rsidRPr="00C56407" w:rsidRDefault="00C56407" w:rsidP="00C56407">
      <w:pPr>
        <w:widowControl/>
      </w:pPr>
      <w:r w:rsidRPr="00C56407">
        <w:t>Concurrent confirmation of the same event MUST remain idempotent.</w:t>
      </w:r>
    </w:p>
    <w:p w14:paraId="514DBF4D" w14:textId="77777777" w:rsidR="00C56407" w:rsidRPr="00C56407" w:rsidRDefault="00C56407" w:rsidP="00C56407">
      <w:pPr>
        <w:pStyle w:val="RequirementID"/>
        <w:keepNext/>
      </w:pPr>
      <w:r w:rsidRPr="00C56407">
        <w:t>TEST-LOAD-004</w:t>
      </w:r>
    </w:p>
    <w:p w14:paraId="2EB0C3D1" w14:textId="77777777" w:rsidR="00C56407" w:rsidRPr="00C56407" w:rsidRDefault="00C56407" w:rsidP="00C56407">
      <w:pPr>
        <w:widowControl/>
      </w:pPr>
      <w:r w:rsidRPr="00C56407">
        <w:t>Concurrent imports or recomputations must not create contradictory current state.</w:t>
      </w:r>
    </w:p>
    <w:p w14:paraId="4E54F068" w14:textId="77777777" w:rsidR="00C56407" w:rsidRPr="00C56407" w:rsidRDefault="00C56407" w:rsidP="00C56407">
      <w:pPr>
        <w:pStyle w:val="RequirementID"/>
        <w:keepNext/>
      </w:pPr>
      <w:r w:rsidRPr="00C56407">
        <w:t>TEST-LOAD-005</w:t>
      </w:r>
    </w:p>
    <w:p w14:paraId="2B97AA90" w14:textId="77777777" w:rsidR="00C56407" w:rsidRPr="00C56407" w:rsidRDefault="00C56407" w:rsidP="00C56407">
      <w:pPr>
        <w:widowControl/>
      </w:pPr>
      <w:r w:rsidRPr="00C56407">
        <w:t>Stale client mutation MUST fail safely.</w:t>
      </w:r>
    </w:p>
    <w:p w14:paraId="7477158D" w14:textId="77777777" w:rsidR="00C56407" w:rsidRPr="00C56407" w:rsidRDefault="00C56407" w:rsidP="00C56407">
      <w:pPr>
        <w:pStyle w:val="RequirementID"/>
        <w:keepNext/>
      </w:pPr>
      <w:r w:rsidRPr="00C56407">
        <w:t>TEST-LOAD-006</w:t>
      </w:r>
    </w:p>
    <w:p w14:paraId="1782A7C1" w14:textId="77777777" w:rsidR="00C56407" w:rsidRPr="00C56407" w:rsidRDefault="00C56407" w:rsidP="00C56407">
      <w:pPr>
        <w:widowControl/>
      </w:pPr>
      <w:r w:rsidRPr="00C56407">
        <w:t>Load tests MUST include authorization and tenant/store isolation checks.</w:t>
      </w:r>
    </w:p>
    <w:p w14:paraId="0A6A4F63" w14:textId="77777777" w:rsidR="00C56407" w:rsidRPr="00C56407" w:rsidRDefault="00C56407" w:rsidP="00C56407">
      <w:r w:rsidRPr="00C56407">
        <w:pict w14:anchorId="7A7CBA01">
          <v:rect id="_x0000_i7869" style="width:0;height:1.5pt" o:hralign="center" o:hrstd="t" o:hr="t" fillcolor="#a0a0a0" stroked="f"/>
        </w:pict>
      </w:r>
    </w:p>
    <w:p w14:paraId="2B744C41" w14:textId="77777777" w:rsidR="00C56407" w:rsidRPr="00C56407" w:rsidRDefault="00C56407" w:rsidP="00C56407">
      <w:pPr>
        <w:pStyle w:val="Heading2"/>
        <w:rPr>
          <w:b/>
          <w:bCs/>
        </w:rPr>
      </w:pPr>
      <w:r w:rsidRPr="00C56407">
        <w:rPr>
          <w:b/>
          <w:bCs/>
        </w:rPr>
        <w:t>14.30 Reliability and failure-injection testing</w:t>
      </w:r>
    </w:p>
    <w:p w14:paraId="279E1170" w14:textId="77777777" w:rsidR="00C56407" w:rsidRPr="00C56407" w:rsidRDefault="00C56407" w:rsidP="00C56407">
      <w:r w:rsidRPr="00C56407">
        <w:t>Failure injection should include:</w:t>
      </w:r>
    </w:p>
    <w:p w14:paraId="760FB586" w14:textId="77777777" w:rsidR="00C56407" w:rsidRPr="00C56407" w:rsidRDefault="00C56407" w:rsidP="00C56407">
      <w:pPr>
        <w:numPr>
          <w:ilvl w:val="0"/>
          <w:numId w:val="1004"/>
        </w:numPr>
      </w:pPr>
      <w:r w:rsidRPr="00C56407">
        <w:t>storage unavailable;</w:t>
      </w:r>
    </w:p>
    <w:p w14:paraId="53B3CC97" w14:textId="77777777" w:rsidR="00C56407" w:rsidRPr="00C56407" w:rsidRDefault="00C56407" w:rsidP="00C56407">
      <w:pPr>
        <w:numPr>
          <w:ilvl w:val="0"/>
          <w:numId w:val="1004"/>
        </w:numPr>
      </w:pPr>
      <w:r w:rsidRPr="00C56407">
        <w:t>audit persistence unavailable;</w:t>
      </w:r>
    </w:p>
    <w:p w14:paraId="33BCA0E3" w14:textId="77777777" w:rsidR="00C56407" w:rsidRPr="00C56407" w:rsidRDefault="00C56407" w:rsidP="00C56407">
      <w:pPr>
        <w:numPr>
          <w:ilvl w:val="0"/>
          <w:numId w:val="1004"/>
        </w:numPr>
      </w:pPr>
      <w:r w:rsidRPr="00C56407">
        <w:t>file storage unavailable;</w:t>
      </w:r>
    </w:p>
    <w:p w14:paraId="6674EABF" w14:textId="77777777" w:rsidR="00C56407" w:rsidRPr="00C56407" w:rsidRDefault="00C56407" w:rsidP="00C56407">
      <w:pPr>
        <w:numPr>
          <w:ilvl w:val="0"/>
          <w:numId w:val="1004"/>
        </w:numPr>
      </w:pPr>
      <w:r w:rsidRPr="00C56407">
        <w:t>import interruption;</w:t>
      </w:r>
    </w:p>
    <w:p w14:paraId="2E5E89C3" w14:textId="77777777" w:rsidR="00C56407" w:rsidRPr="00C56407" w:rsidRDefault="00C56407" w:rsidP="00C56407">
      <w:pPr>
        <w:numPr>
          <w:ilvl w:val="0"/>
          <w:numId w:val="1004"/>
        </w:numPr>
      </w:pPr>
      <w:r w:rsidRPr="00C56407">
        <w:t>calculation interruption;</w:t>
      </w:r>
    </w:p>
    <w:p w14:paraId="7BD7D8A6" w14:textId="77777777" w:rsidR="00C56407" w:rsidRPr="00C56407" w:rsidRDefault="00C56407" w:rsidP="00C56407">
      <w:pPr>
        <w:numPr>
          <w:ilvl w:val="0"/>
          <w:numId w:val="1004"/>
        </w:numPr>
      </w:pPr>
      <w:r w:rsidRPr="00C56407">
        <w:t>network timeout;</w:t>
      </w:r>
    </w:p>
    <w:p w14:paraId="229F5E34" w14:textId="77777777" w:rsidR="00C56407" w:rsidRPr="00C56407" w:rsidRDefault="00C56407" w:rsidP="00C56407">
      <w:pPr>
        <w:numPr>
          <w:ilvl w:val="0"/>
          <w:numId w:val="1004"/>
        </w:numPr>
      </w:pPr>
      <w:r w:rsidRPr="00C56407">
        <w:lastRenderedPageBreak/>
        <w:t>duplicate request;</w:t>
      </w:r>
    </w:p>
    <w:p w14:paraId="56EDBB25" w14:textId="77777777" w:rsidR="00C56407" w:rsidRPr="00C56407" w:rsidRDefault="00C56407" w:rsidP="00C56407">
      <w:pPr>
        <w:numPr>
          <w:ilvl w:val="0"/>
          <w:numId w:val="1004"/>
        </w:numPr>
      </w:pPr>
      <w:r w:rsidRPr="00C56407">
        <w:t>process restart;</w:t>
      </w:r>
    </w:p>
    <w:p w14:paraId="79315481" w14:textId="77777777" w:rsidR="00C56407" w:rsidRPr="00C56407" w:rsidRDefault="00C56407" w:rsidP="00C56407">
      <w:pPr>
        <w:numPr>
          <w:ilvl w:val="0"/>
          <w:numId w:val="1004"/>
        </w:numPr>
      </w:pPr>
      <w:r w:rsidRPr="00C56407">
        <w:t>background worker restart;</w:t>
      </w:r>
    </w:p>
    <w:p w14:paraId="7483BF70" w14:textId="77777777" w:rsidR="00C56407" w:rsidRPr="00C56407" w:rsidRDefault="00C56407" w:rsidP="00C56407">
      <w:pPr>
        <w:numPr>
          <w:ilvl w:val="0"/>
          <w:numId w:val="1004"/>
        </w:numPr>
      </w:pPr>
      <w:r w:rsidRPr="00C56407">
        <w:t>stale cache;</w:t>
      </w:r>
    </w:p>
    <w:p w14:paraId="7D541F26" w14:textId="77777777" w:rsidR="00C56407" w:rsidRPr="00C56407" w:rsidRDefault="00C56407" w:rsidP="00C56407">
      <w:pPr>
        <w:numPr>
          <w:ilvl w:val="0"/>
          <w:numId w:val="1004"/>
        </w:numPr>
      </w:pPr>
      <w:r w:rsidRPr="00C56407">
        <w:t>corrupted payload;</w:t>
      </w:r>
    </w:p>
    <w:p w14:paraId="1F3BF190" w14:textId="77777777" w:rsidR="00C56407" w:rsidRPr="00C56407" w:rsidRDefault="00C56407" w:rsidP="00C56407">
      <w:pPr>
        <w:numPr>
          <w:ilvl w:val="0"/>
          <w:numId w:val="1004"/>
        </w:numPr>
      </w:pPr>
      <w:r w:rsidRPr="00C56407">
        <w:t>partial migration;</w:t>
      </w:r>
    </w:p>
    <w:p w14:paraId="59AEE56C" w14:textId="77777777" w:rsidR="00C56407" w:rsidRPr="00C56407" w:rsidRDefault="00C56407" w:rsidP="00C56407">
      <w:pPr>
        <w:numPr>
          <w:ilvl w:val="0"/>
          <w:numId w:val="1004"/>
        </w:numPr>
      </w:pPr>
      <w:r w:rsidRPr="00C56407">
        <w:t>insufficient disk space.</w:t>
      </w:r>
    </w:p>
    <w:p w14:paraId="25A43E59" w14:textId="77777777" w:rsidR="00C56407" w:rsidRPr="00C56407" w:rsidRDefault="00C56407" w:rsidP="00C56407">
      <w:pPr>
        <w:pStyle w:val="RequirementID"/>
        <w:keepNext/>
      </w:pPr>
      <w:r w:rsidRPr="00C56407">
        <w:t>TEST-FAILINJ-001</w:t>
      </w:r>
    </w:p>
    <w:p w14:paraId="28F89534" w14:textId="77777777" w:rsidR="00C56407" w:rsidRPr="00C56407" w:rsidRDefault="00C56407" w:rsidP="00C56407">
      <w:pPr>
        <w:widowControl/>
      </w:pPr>
      <w:r w:rsidRPr="00C56407">
        <w:t>Failure testing MUST prove official state is not silently corrupted.</w:t>
      </w:r>
    </w:p>
    <w:p w14:paraId="6380C08F" w14:textId="77777777" w:rsidR="00C56407" w:rsidRPr="00C56407" w:rsidRDefault="00C56407" w:rsidP="00C56407">
      <w:pPr>
        <w:pStyle w:val="RequirementID"/>
        <w:keepNext/>
      </w:pPr>
      <w:r w:rsidRPr="00C56407">
        <w:t>TEST-FAILINJ-002</w:t>
      </w:r>
    </w:p>
    <w:p w14:paraId="5D681187" w14:textId="77777777" w:rsidR="00C56407" w:rsidRPr="00C56407" w:rsidRDefault="00C56407" w:rsidP="00C56407">
      <w:pPr>
        <w:widowControl/>
      </w:pPr>
      <w:r w:rsidRPr="00C56407">
        <w:t>Acknowledged success MUST not occur before required durable state and audit.</w:t>
      </w:r>
    </w:p>
    <w:p w14:paraId="7C75513D" w14:textId="77777777" w:rsidR="00C56407" w:rsidRPr="00C56407" w:rsidRDefault="00C56407" w:rsidP="00C56407">
      <w:pPr>
        <w:pStyle w:val="RequirementID"/>
        <w:keepNext/>
      </w:pPr>
      <w:r w:rsidRPr="00C56407">
        <w:t>TEST-FAILINJ-003</w:t>
      </w:r>
    </w:p>
    <w:p w14:paraId="3BBA9243" w14:textId="77777777" w:rsidR="00C56407" w:rsidRPr="00C56407" w:rsidRDefault="00C56407" w:rsidP="00C56407">
      <w:pPr>
        <w:widowControl/>
      </w:pPr>
      <w:r w:rsidRPr="00C56407">
        <w:t>Interrupted recoverable workflows MUST resume or reconcile safely.</w:t>
      </w:r>
    </w:p>
    <w:p w14:paraId="7F89ECFA" w14:textId="77777777" w:rsidR="00C56407" w:rsidRPr="00C56407" w:rsidRDefault="00C56407" w:rsidP="00C56407">
      <w:pPr>
        <w:pStyle w:val="RequirementID"/>
        <w:keepNext/>
      </w:pPr>
      <w:r w:rsidRPr="00C56407">
        <w:t>TEST-FAILINJ-004</w:t>
      </w:r>
    </w:p>
    <w:p w14:paraId="69552E73" w14:textId="77777777" w:rsidR="00C56407" w:rsidRPr="00C56407" w:rsidRDefault="00C56407" w:rsidP="00C56407">
      <w:pPr>
        <w:widowControl/>
      </w:pPr>
      <w:r w:rsidRPr="00C56407">
        <w:t>Write operations MUST be blocked when authoritative persistence is unsafe.</w:t>
      </w:r>
    </w:p>
    <w:p w14:paraId="03E3E6E5" w14:textId="77777777" w:rsidR="00C56407" w:rsidRPr="00C56407" w:rsidRDefault="00C56407" w:rsidP="00C56407">
      <w:pPr>
        <w:pStyle w:val="RequirementID"/>
        <w:keepNext/>
      </w:pPr>
      <w:r w:rsidRPr="00C56407">
        <w:t>TEST-FAILINJ-005</w:t>
      </w:r>
    </w:p>
    <w:p w14:paraId="591D8EFF" w14:textId="77777777" w:rsidR="00C56407" w:rsidRPr="00C56407" w:rsidRDefault="00C56407" w:rsidP="00C56407">
      <w:pPr>
        <w:widowControl/>
      </w:pPr>
      <w:r w:rsidRPr="00C56407">
        <w:t>Last accepted state MAY remain readable only with accurate as-of and staleness labels.</w:t>
      </w:r>
    </w:p>
    <w:p w14:paraId="5E03A221" w14:textId="77777777" w:rsidR="00C56407" w:rsidRPr="00C56407" w:rsidRDefault="00C56407" w:rsidP="00C56407">
      <w:r w:rsidRPr="00C56407">
        <w:pict w14:anchorId="1DF8AC21">
          <v:rect id="_x0000_i7870" style="width:0;height:1.5pt" o:hralign="center" o:hrstd="t" o:hr="t" fillcolor="#a0a0a0" stroked="f"/>
        </w:pict>
      </w:r>
    </w:p>
    <w:p w14:paraId="4C6FAF7E" w14:textId="77777777" w:rsidR="00C56407" w:rsidRPr="00C56407" w:rsidRDefault="00C56407" w:rsidP="00C56407">
      <w:pPr>
        <w:pStyle w:val="Heading2"/>
        <w:rPr>
          <w:b/>
          <w:bCs/>
        </w:rPr>
      </w:pPr>
      <w:r w:rsidRPr="00C56407">
        <w:rPr>
          <w:b/>
          <w:bCs/>
        </w:rPr>
        <w:t>14.31 Backup verification</w:t>
      </w:r>
    </w:p>
    <w:p w14:paraId="73AC5700" w14:textId="77777777" w:rsidR="00C56407" w:rsidRPr="00C56407" w:rsidRDefault="00C56407" w:rsidP="00C56407">
      <w:pPr>
        <w:pStyle w:val="RequirementID"/>
        <w:keepNext/>
      </w:pPr>
      <w:r w:rsidRPr="00C56407">
        <w:t>TEST-BACKUP-001</w:t>
      </w:r>
    </w:p>
    <w:p w14:paraId="3592A039" w14:textId="77777777" w:rsidR="00C56407" w:rsidRPr="00C56407" w:rsidRDefault="00C56407" w:rsidP="00C56407">
      <w:pPr>
        <w:widowControl/>
      </w:pPr>
      <w:r w:rsidRPr="00C56407">
        <w:t>Backup creation MUST be tested.</w:t>
      </w:r>
    </w:p>
    <w:p w14:paraId="5519830C" w14:textId="77777777" w:rsidR="00C56407" w:rsidRPr="00C56407" w:rsidRDefault="00C56407" w:rsidP="00C56407">
      <w:pPr>
        <w:pStyle w:val="RequirementID"/>
        <w:keepNext/>
      </w:pPr>
      <w:r w:rsidRPr="00C56407">
        <w:t>TEST-BACKUP-002</w:t>
      </w:r>
    </w:p>
    <w:p w14:paraId="4EC5431E" w14:textId="77777777" w:rsidR="00C56407" w:rsidRPr="00C56407" w:rsidRDefault="00C56407" w:rsidP="00C56407">
      <w:pPr>
        <w:widowControl/>
      </w:pPr>
      <w:r w:rsidRPr="00C56407">
        <w:t>Backup failure MUST be observable and alertable.</w:t>
      </w:r>
    </w:p>
    <w:p w14:paraId="00ACB4FD" w14:textId="77777777" w:rsidR="00C56407" w:rsidRPr="00C56407" w:rsidRDefault="00C56407" w:rsidP="00C56407">
      <w:pPr>
        <w:pStyle w:val="RequirementID"/>
        <w:keepNext/>
      </w:pPr>
      <w:r w:rsidRPr="00C56407">
        <w:t>TEST-BACKUP-003</w:t>
      </w:r>
    </w:p>
    <w:p w14:paraId="7CA7EE47" w14:textId="77777777" w:rsidR="00C56407" w:rsidRPr="00C56407" w:rsidRDefault="00C56407" w:rsidP="00C56407">
      <w:pPr>
        <w:widowControl/>
      </w:pPr>
      <w:r w:rsidRPr="00C56407">
        <w:t>Backup contents MUST include all required canonical and governance records.</w:t>
      </w:r>
    </w:p>
    <w:p w14:paraId="516D059D" w14:textId="77777777" w:rsidR="00C56407" w:rsidRPr="00C56407" w:rsidRDefault="00C56407" w:rsidP="00C56407">
      <w:pPr>
        <w:pStyle w:val="RequirementID"/>
        <w:keepNext/>
      </w:pPr>
      <w:r w:rsidRPr="00C56407">
        <w:t>TEST-BACKUP-004</w:t>
      </w:r>
    </w:p>
    <w:p w14:paraId="5E7D4C19" w14:textId="77777777" w:rsidR="00C56407" w:rsidRPr="00C56407" w:rsidRDefault="00C56407" w:rsidP="00C56407">
      <w:pPr>
        <w:widowControl/>
      </w:pPr>
      <w:r w:rsidRPr="00C56407">
        <w:lastRenderedPageBreak/>
        <w:t>Backup access controls MUST be verified.</w:t>
      </w:r>
    </w:p>
    <w:p w14:paraId="07DD42C9" w14:textId="77777777" w:rsidR="00C56407" w:rsidRPr="00C56407" w:rsidRDefault="00C56407" w:rsidP="00C56407">
      <w:pPr>
        <w:pStyle w:val="RequirementID"/>
        <w:keepNext/>
      </w:pPr>
      <w:r w:rsidRPr="00C56407">
        <w:t>TEST-BACKUP-005</w:t>
      </w:r>
    </w:p>
    <w:p w14:paraId="4E57DB7B" w14:textId="77777777" w:rsidR="00C56407" w:rsidRPr="00C56407" w:rsidRDefault="00C56407" w:rsidP="00C56407">
      <w:pPr>
        <w:widowControl/>
      </w:pPr>
      <w:r w:rsidRPr="00C56407">
        <w:t>Backup retention behavior MUST be verified.</w:t>
      </w:r>
    </w:p>
    <w:p w14:paraId="1B8BDBF2" w14:textId="77777777" w:rsidR="00C56407" w:rsidRPr="00C56407" w:rsidRDefault="00C56407" w:rsidP="00C56407">
      <w:pPr>
        <w:pStyle w:val="RequirementID"/>
        <w:keepNext/>
      </w:pPr>
      <w:r w:rsidRPr="00C56407">
        <w:t>TEST-BACKUP-006</w:t>
      </w:r>
    </w:p>
    <w:p w14:paraId="5F8199B8" w14:textId="77777777" w:rsidR="00C56407" w:rsidRPr="00C56407" w:rsidRDefault="00C56407" w:rsidP="00C56407">
      <w:pPr>
        <w:widowControl/>
      </w:pPr>
      <w:r w:rsidRPr="00C56407">
        <w:t>A production-ready release MUST not rely on an unverified backup path.</w:t>
      </w:r>
    </w:p>
    <w:p w14:paraId="09F31AA3" w14:textId="77777777" w:rsidR="00C56407" w:rsidRPr="00C56407" w:rsidRDefault="00C56407" w:rsidP="00C56407">
      <w:r w:rsidRPr="00C56407">
        <w:pict w14:anchorId="67F039E3">
          <v:rect id="_x0000_i7871" style="width:0;height:1.5pt" o:hralign="center" o:hrstd="t" o:hr="t" fillcolor="#a0a0a0" stroked="f"/>
        </w:pict>
      </w:r>
    </w:p>
    <w:p w14:paraId="4E519D2E" w14:textId="77777777" w:rsidR="00C56407" w:rsidRPr="00C56407" w:rsidRDefault="00C56407" w:rsidP="00C56407">
      <w:pPr>
        <w:pStyle w:val="Heading2"/>
        <w:rPr>
          <w:b/>
          <w:bCs/>
        </w:rPr>
      </w:pPr>
      <w:r w:rsidRPr="00C56407">
        <w:rPr>
          <w:b/>
          <w:bCs/>
        </w:rPr>
        <w:t>14.32 Restore exercise</w:t>
      </w:r>
    </w:p>
    <w:p w14:paraId="2C07CFDE" w14:textId="77777777" w:rsidR="00C56407" w:rsidRPr="00C56407" w:rsidRDefault="00C56407" w:rsidP="00C56407">
      <w:r w:rsidRPr="00C56407">
        <w:t>A restore exercise must validate:</w:t>
      </w:r>
    </w:p>
    <w:p w14:paraId="42BE4F8A" w14:textId="77777777" w:rsidR="00C56407" w:rsidRPr="00C56407" w:rsidRDefault="00C56407" w:rsidP="00C56407">
      <w:pPr>
        <w:numPr>
          <w:ilvl w:val="0"/>
          <w:numId w:val="1005"/>
        </w:numPr>
      </w:pPr>
      <w:r w:rsidRPr="00C56407">
        <w:t>backup selection;</w:t>
      </w:r>
    </w:p>
    <w:p w14:paraId="19FE3D72" w14:textId="77777777" w:rsidR="00C56407" w:rsidRPr="00C56407" w:rsidRDefault="00C56407" w:rsidP="00C56407">
      <w:pPr>
        <w:numPr>
          <w:ilvl w:val="0"/>
          <w:numId w:val="1005"/>
        </w:numPr>
      </w:pPr>
      <w:r w:rsidRPr="00C56407">
        <w:t>isolated restore;</w:t>
      </w:r>
    </w:p>
    <w:p w14:paraId="49880FDC" w14:textId="77777777" w:rsidR="00C56407" w:rsidRPr="00C56407" w:rsidRDefault="00C56407" w:rsidP="00C56407">
      <w:pPr>
        <w:numPr>
          <w:ilvl w:val="0"/>
          <w:numId w:val="1005"/>
        </w:numPr>
      </w:pPr>
      <w:r w:rsidRPr="00C56407">
        <w:t>schema compatibility;</w:t>
      </w:r>
    </w:p>
    <w:p w14:paraId="03D555C6" w14:textId="77777777" w:rsidR="00C56407" w:rsidRPr="00C56407" w:rsidRDefault="00C56407" w:rsidP="00C56407">
      <w:pPr>
        <w:numPr>
          <w:ilvl w:val="0"/>
          <w:numId w:val="1005"/>
        </w:numPr>
      </w:pPr>
      <w:r w:rsidRPr="00C56407">
        <w:t>record counts;</w:t>
      </w:r>
    </w:p>
    <w:p w14:paraId="2A484128" w14:textId="77777777" w:rsidR="00C56407" w:rsidRPr="00C56407" w:rsidRDefault="00C56407" w:rsidP="00C56407">
      <w:pPr>
        <w:numPr>
          <w:ilvl w:val="0"/>
          <w:numId w:val="1005"/>
        </w:numPr>
      </w:pPr>
      <w:r w:rsidRPr="00C56407">
        <w:t>stable identifiers;</w:t>
      </w:r>
    </w:p>
    <w:p w14:paraId="30F86629" w14:textId="77777777" w:rsidR="00C56407" w:rsidRPr="00C56407" w:rsidRDefault="00C56407" w:rsidP="00C56407">
      <w:pPr>
        <w:numPr>
          <w:ilvl w:val="0"/>
          <w:numId w:val="1005"/>
        </w:numPr>
      </w:pPr>
      <w:r w:rsidRPr="00C56407">
        <w:t>identity relationships;</w:t>
      </w:r>
    </w:p>
    <w:p w14:paraId="44740970" w14:textId="77777777" w:rsidR="00C56407" w:rsidRPr="00C56407" w:rsidRDefault="00C56407" w:rsidP="00C56407">
      <w:pPr>
        <w:numPr>
          <w:ilvl w:val="0"/>
          <w:numId w:val="1005"/>
        </w:numPr>
      </w:pPr>
      <w:r w:rsidRPr="00C56407">
        <w:t>lifecycle state;</w:t>
      </w:r>
    </w:p>
    <w:p w14:paraId="329ADFA9" w14:textId="77777777" w:rsidR="00C56407" w:rsidRPr="00C56407" w:rsidRDefault="00C56407" w:rsidP="00C56407">
      <w:pPr>
        <w:numPr>
          <w:ilvl w:val="0"/>
          <w:numId w:val="1005"/>
        </w:numPr>
      </w:pPr>
      <w:r w:rsidRPr="00C56407">
        <w:t>policies;</w:t>
      </w:r>
    </w:p>
    <w:p w14:paraId="7A83254A" w14:textId="77777777" w:rsidR="00C56407" w:rsidRPr="00C56407" w:rsidRDefault="00C56407" w:rsidP="00C56407">
      <w:pPr>
        <w:numPr>
          <w:ilvl w:val="0"/>
          <w:numId w:val="1005"/>
        </w:numPr>
      </w:pPr>
      <w:r w:rsidRPr="00C56407">
        <w:t>Predictions;</w:t>
      </w:r>
    </w:p>
    <w:p w14:paraId="143A925A" w14:textId="77777777" w:rsidR="00C56407" w:rsidRPr="00C56407" w:rsidRDefault="00C56407" w:rsidP="00C56407">
      <w:pPr>
        <w:numPr>
          <w:ilvl w:val="0"/>
          <w:numId w:val="1005"/>
        </w:numPr>
      </w:pPr>
      <w:r w:rsidRPr="00C56407">
        <w:t>Decisions;</w:t>
      </w:r>
    </w:p>
    <w:p w14:paraId="260D53F3" w14:textId="77777777" w:rsidR="00C56407" w:rsidRPr="00C56407" w:rsidRDefault="00C56407" w:rsidP="00C56407">
      <w:pPr>
        <w:numPr>
          <w:ilvl w:val="0"/>
          <w:numId w:val="1005"/>
        </w:numPr>
      </w:pPr>
      <w:r w:rsidRPr="00C56407">
        <w:t>Commitments;</w:t>
      </w:r>
    </w:p>
    <w:p w14:paraId="685A4F2A" w14:textId="77777777" w:rsidR="00C56407" w:rsidRPr="00C56407" w:rsidRDefault="00C56407" w:rsidP="00C56407">
      <w:pPr>
        <w:numPr>
          <w:ilvl w:val="0"/>
          <w:numId w:val="1005"/>
        </w:numPr>
      </w:pPr>
      <w:r w:rsidRPr="00C56407">
        <w:t>Actual Events;</w:t>
      </w:r>
    </w:p>
    <w:p w14:paraId="6B9BFFCE" w14:textId="77777777" w:rsidR="00C56407" w:rsidRPr="00C56407" w:rsidRDefault="00C56407" w:rsidP="00C56407">
      <w:pPr>
        <w:numPr>
          <w:ilvl w:val="0"/>
          <w:numId w:val="1005"/>
        </w:numPr>
      </w:pPr>
      <w:r w:rsidRPr="00C56407">
        <w:t>Observations;</w:t>
      </w:r>
    </w:p>
    <w:p w14:paraId="5AB18436" w14:textId="77777777" w:rsidR="00C56407" w:rsidRPr="00C56407" w:rsidRDefault="00C56407" w:rsidP="00C56407">
      <w:pPr>
        <w:numPr>
          <w:ilvl w:val="0"/>
          <w:numId w:val="1005"/>
        </w:numPr>
      </w:pPr>
      <w:r w:rsidRPr="00C56407">
        <w:t>Audit Events;</w:t>
      </w:r>
    </w:p>
    <w:p w14:paraId="6729E78D" w14:textId="77777777" w:rsidR="00C56407" w:rsidRPr="00C56407" w:rsidRDefault="00C56407" w:rsidP="00C56407">
      <w:pPr>
        <w:numPr>
          <w:ilvl w:val="0"/>
          <w:numId w:val="1005"/>
        </w:numPr>
      </w:pPr>
      <w:r w:rsidRPr="00C56407">
        <w:t>representative calculations;</w:t>
      </w:r>
    </w:p>
    <w:p w14:paraId="4DA5078E" w14:textId="77777777" w:rsidR="00C56407" w:rsidRPr="00C56407" w:rsidRDefault="00C56407" w:rsidP="00C56407">
      <w:pPr>
        <w:numPr>
          <w:ilvl w:val="0"/>
          <w:numId w:val="1005"/>
        </w:numPr>
      </w:pPr>
      <w:r w:rsidRPr="00C56407">
        <w:t>environment isolation;</w:t>
      </w:r>
    </w:p>
    <w:p w14:paraId="4F1FABAD" w14:textId="77777777" w:rsidR="00C56407" w:rsidRPr="00C56407" w:rsidRDefault="00C56407" w:rsidP="00C56407">
      <w:pPr>
        <w:numPr>
          <w:ilvl w:val="0"/>
          <w:numId w:val="1005"/>
        </w:numPr>
      </w:pPr>
      <w:r w:rsidRPr="00C56407">
        <w:t>return-to-service procedure.</w:t>
      </w:r>
    </w:p>
    <w:p w14:paraId="0D09E491" w14:textId="77777777" w:rsidR="00C56407" w:rsidRPr="00C56407" w:rsidRDefault="00C56407" w:rsidP="00C56407">
      <w:pPr>
        <w:pStyle w:val="RequirementID"/>
        <w:keepNext/>
      </w:pPr>
      <w:r w:rsidRPr="00C56407">
        <w:t>TEST-RESTORE-001</w:t>
      </w:r>
    </w:p>
    <w:p w14:paraId="4F92448C" w14:textId="77777777" w:rsidR="00C56407" w:rsidRPr="00C56407" w:rsidRDefault="00C56407" w:rsidP="00C56407">
      <w:pPr>
        <w:widowControl/>
      </w:pPr>
      <w:r w:rsidRPr="00C56407">
        <w:lastRenderedPageBreak/>
        <w:t>A restore exercise MUST be completed before production readiness.</w:t>
      </w:r>
    </w:p>
    <w:p w14:paraId="395C9FB4" w14:textId="77777777" w:rsidR="00C56407" w:rsidRPr="00C56407" w:rsidRDefault="00C56407" w:rsidP="00C56407">
      <w:pPr>
        <w:pStyle w:val="RequirementID"/>
        <w:keepNext/>
      </w:pPr>
      <w:r w:rsidRPr="00C56407">
        <w:t>TEST-RESTORE-002</w:t>
      </w:r>
    </w:p>
    <w:p w14:paraId="316784FF" w14:textId="77777777" w:rsidR="00C56407" w:rsidRPr="00C56407" w:rsidRDefault="00C56407" w:rsidP="00C56407">
      <w:pPr>
        <w:widowControl/>
      </w:pPr>
      <w:r w:rsidRPr="00C56407">
        <w:t>The exercise MUST produce a written result.</w:t>
      </w:r>
    </w:p>
    <w:p w14:paraId="6B6604D9" w14:textId="77777777" w:rsidR="00C56407" w:rsidRPr="00C56407" w:rsidRDefault="00C56407" w:rsidP="00C56407">
      <w:pPr>
        <w:pStyle w:val="RequirementID"/>
        <w:keepNext/>
      </w:pPr>
      <w:r w:rsidRPr="00C56407">
        <w:t>TEST-RESTORE-003</w:t>
      </w:r>
    </w:p>
    <w:p w14:paraId="43D4ED58" w14:textId="77777777" w:rsidR="00C56407" w:rsidRPr="00C56407" w:rsidRDefault="00C56407" w:rsidP="00C56407">
      <w:pPr>
        <w:widowControl/>
      </w:pPr>
      <w:r w:rsidRPr="00C56407">
        <w:t>Failed restore validation MUST block production readiness.</w:t>
      </w:r>
    </w:p>
    <w:p w14:paraId="5AA23431" w14:textId="77777777" w:rsidR="00C56407" w:rsidRPr="00C56407" w:rsidRDefault="00C56407" w:rsidP="00C56407">
      <w:pPr>
        <w:pStyle w:val="RequirementID"/>
        <w:keepNext/>
      </w:pPr>
      <w:r w:rsidRPr="00C56407">
        <w:t>TEST-RESTORE-004</w:t>
      </w:r>
    </w:p>
    <w:p w14:paraId="1BB912DF" w14:textId="77777777" w:rsidR="00C56407" w:rsidRPr="00C56407" w:rsidRDefault="00C56407" w:rsidP="00C56407">
      <w:pPr>
        <w:widowControl/>
      </w:pPr>
      <w:r w:rsidRPr="00C56407">
        <w:t>Restore must preserve historical links and sequence.</w:t>
      </w:r>
    </w:p>
    <w:p w14:paraId="2615AB09" w14:textId="77777777" w:rsidR="00C56407" w:rsidRPr="00C56407" w:rsidRDefault="00C56407" w:rsidP="00C56407">
      <w:pPr>
        <w:pStyle w:val="RequirementID"/>
        <w:keepNext/>
      </w:pPr>
      <w:r w:rsidRPr="00C56407">
        <w:t>TEST-RESTORE-005</w:t>
      </w:r>
    </w:p>
    <w:p w14:paraId="284F50B0" w14:textId="77777777" w:rsidR="00C56407" w:rsidRPr="00C56407" w:rsidRDefault="00C56407" w:rsidP="00C56407">
      <w:pPr>
        <w:widowControl/>
      </w:pPr>
      <w:r w:rsidRPr="00C56407">
        <w:t>Restored official output MUST match expected canonical results under the restored version context.</w:t>
      </w:r>
    </w:p>
    <w:p w14:paraId="05D7304E" w14:textId="77777777" w:rsidR="00C56407" w:rsidRPr="00C56407" w:rsidRDefault="00C56407" w:rsidP="00C56407">
      <w:r w:rsidRPr="00C56407">
        <w:pict w14:anchorId="05E9B9BF">
          <v:rect id="_x0000_i7872" style="width:0;height:1.5pt" o:hralign="center" o:hrstd="t" o:hr="t" fillcolor="#a0a0a0" stroked="f"/>
        </w:pict>
      </w:r>
    </w:p>
    <w:p w14:paraId="2B64D4F0" w14:textId="77777777" w:rsidR="00C56407" w:rsidRPr="00C56407" w:rsidRDefault="00C56407" w:rsidP="00C56407">
      <w:pPr>
        <w:pStyle w:val="Heading2"/>
        <w:rPr>
          <w:b/>
          <w:bCs/>
        </w:rPr>
      </w:pPr>
      <w:r w:rsidRPr="00C56407">
        <w:rPr>
          <w:b/>
          <w:bCs/>
        </w:rPr>
        <w:t>14.33 Migration fixture suite</w:t>
      </w:r>
    </w:p>
    <w:p w14:paraId="5649C24B" w14:textId="77777777" w:rsidR="00C56407" w:rsidRPr="00C56407" w:rsidRDefault="00C56407" w:rsidP="00C56407">
      <w:r w:rsidRPr="00C56407">
        <w:t>Migration fixtures must include:</w:t>
      </w:r>
    </w:p>
    <w:p w14:paraId="66AF9F8B" w14:textId="77777777" w:rsidR="00C56407" w:rsidRPr="00C56407" w:rsidRDefault="00C56407" w:rsidP="00C56407">
      <w:pPr>
        <w:numPr>
          <w:ilvl w:val="0"/>
          <w:numId w:val="1006"/>
        </w:numPr>
      </w:pPr>
      <w:r w:rsidRPr="00C56407">
        <w:t>clean legacy record;</w:t>
      </w:r>
    </w:p>
    <w:p w14:paraId="7A8891B3" w14:textId="77777777" w:rsidR="00C56407" w:rsidRPr="00C56407" w:rsidRDefault="00C56407" w:rsidP="00C56407">
      <w:pPr>
        <w:numPr>
          <w:ilvl w:val="0"/>
          <w:numId w:val="1006"/>
        </w:numPr>
      </w:pPr>
      <w:r w:rsidRPr="00C56407">
        <w:t>incomplete legacy record;</w:t>
      </w:r>
    </w:p>
    <w:p w14:paraId="644A8A0B" w14:textId="77777777" w:rsidR="00C56407" w:rsidRPr="00C56407" w:rsidRDefault="00C56407" w:rsidP="00C56407">
      <w:pPr>
        <w:numPr>
          <w:ilvl w:val="0"/>
          <w:numId w:val="1006"/>
        </w:numPr>
      </w:pPr>
      <w:r w:rsidRPr="00C56407">
        <w:t>ambiguous identifier;</w:t>
      </w:r>
    </w:p>
    <w:p w14:paraId="1A9EB851" w14:textId="77777777" w:rsidR="00C56407" w:rsidRPr="00C56407" w:rsidRDefault="00C56407" w:rsidP="00C56407">
      <w:pPr>
        <w:numPr>
          <w:ilvl w:val="0"/>
          <w:numId w:val="1006"/>
        </w:numPr>
      </w:pPr>
      <w:r w:rsidRPr="00C56407">
        <w:t>duplicate legacy unit;</w:t>
      </w:r>
    </w:p>
    <w:p w14:paraId="5611B99E" w14:textId="77777777" w:rsidR="00C56407" w:rsidRPr="00C56407" w:rsidRDefault="00C56407" w:rsidP="00C56407">
      <w:pPr>
        <w:numPr>
          <w:ilvl w:val="0"/>
          <w:numId w:val="1006"/>
        </w:numPr>
      </w:pPr>
      <w:r w:rsidRPr="00C56407">
        <w:t>pre-VIN legacy unit;</w:t>
      </w:r>
    </w:p>
    <w:p w14:paraId="010AB31A" w14:textId="77777777" w:rsidR="00C56407" w:rsidRPr="00C56407" w:rsidRDefault="00C56407" w:rsidP="00C56407">
      <w:pPr>
        <w:numPr>
          <w:ilvl w:val="0"/>
          <w:numId w:val="1006"/>
        </w:numPr>
      </w:pPr>
      <w:r w:rsidRPr="00C56407">
        <w:t>legacy policy;</w:t>
      </w:r>
    </w:p>
    <w:p w14:paraId="1285919D" w14:textId="77777777" w:rsidR="00C56407" w:rsidRPr="00C56407" w:rsidRDefault="00C56407" w:rsidP="00C56407">
      <w:pPr>
        <w:numPr>
          <w:ilvl w:val="0"/>
          <w:numId w:val="1006"/>
        </w:numPr>
      </w:pPr>
      <w:r w:rsidRPr="00C56407">
        <w:t>legacy Scenario;</w:t>
      </w:r>
    </w:p>
    <w:p w14:paraId="292FEB1C" w14:textId="77777777" w:rsidR="00C56407" w:rsidRPr="00C56407" w:rsidRDefault="00C56407" w:rsidP="00C56407">
      <w:pPr>
        <w:numPr>
          <w:ilvl w:val="0"/>
          <w:numId w:val="1006"/>
        </w:numPr>
      </w:pPr>
      <w:r w:rsidRPr="00C56407">
        <w:t>legacy historical recommendation where available;</w:t>
      </w:r>
    </w:p>
    <w:p w14:paraId="2E5B638F" w14:textId="77777777" w:rsidR="00C56407" w:rsidRPr="00C56407" w:rsidRDefault="00C56407" w:rsidP="00C56407">
      <w:pPr>
        <w:numPr>
          <w:ilvl w:val="0"/>
          <w:numId w:val="1006"/>
        </w:numPr>
      </w:pPr>
      <w:r w:rsidRPr="00C56407">
        <w:t>unsupported field;</w:t>
      </w:r>
    </w:p>
    <w:p w14:paraId="030720A2" w14:textId="77777777" w:rsidR="00C56407" w:rsidRPr="00C56407" w:rsidRDefault="00C56407" w:rsidP="00C56407">
      <w:pPr>
        <w:numPr>
          <w:ilvl w:val="0"/>
          <w:numId w:val="1006"/>
        </w:numPr>
      </w:pPr>
      <w:r w:rsidRPr="00C56407">
        <w:t>missing source provenance;</w:t>
      </w:r>
    </w:p>
    <w:p w14:paraId="437BA11C" w14:textId="77777777" w:rsidR="00C56407" w:rsidRPr="00C56407" w:rsidRDefault="00C56407" w:rsidP="00C56407">
      <w:pPr>
        <w:numPr>
          <w:ilvl w:val="0"/>
          <w:numId w:val="1006"/>
        </w:numPr>
      </w:pPr>
      <w:r w:rsidRPr="00C56407">
        <w:t>corrected legacy record;</w:t>
      </w:r>
    </w:p>
    <w:p w14:paraId="78E07E7C" w14:textId="77777777" w:rsidR="00C56407" w:rsidRPr="00C56407" w:rsidRDefault="00C56407" w:rsidP="00C56407">
      <w:pPr>
        <w:numPr>
          <w:ilvl w:val="0"/>
          <w:numId w:val="1006"/>
        </w:numPr>
      </w:pPr>
      <w:r w:rsidRPr="00C56407">
        <w:t>repeated migration run.</w:t>
      </w:r>
    </w:p>
    <w:p w14:paraId="576142E5" w14:textId="77777777" w:rsidR="00C56407" w:rsidRPr="00C56407" w:rsidRDefault="00C56407" w:rsidP="00C56407">
      <w:pPr>
        <w:pStyle w:val="RequirementID"/>
        <w:keepNext/>
      </w:pPr>
      <w:r w:rsidRPr="00C56407">
        <w:t>TEST-MIG-001</w:t>
      </w:r>
    </w:p>
    <w:p w14:paraId="4950421A" w14:textId="77777777" w:rsidR="00C56407" w:rsidRPr="00C56407" w:rsidRDefault="00C56407" w:rsidP="00C56407">
      <w:pPr>
        <w:widowControl/>
      </w:pPr>
      <w:r w:rsidRPr="00C56407">
        <w:lastRenderedPageBreak/>
        <w:t>Migration MUST not fabricate unknown facts.</w:t>
      </w:r>
    </w:p>
    <w:p w14:paraId="2704C367" w14:textId="77777777" w:rsidR="00C56407" w:rsidRPr="00C56407" w:rsidRDefault="00C56407" w:rsidP="00C56407">
      <w:pPr>
        <w:pStyle w:val="RequirementID"/>
        <w:keepNext/>
      </w:pPr>
      <w:r w:rsidRPr="00C56407">
        <w:t>TEST-MIG-002</w:t>
      </w:r>
    </w:p>
    <w:p w14:paraId="7CC905BB" w14:textId="77777777" w:rsidR="00C56407" w:rsidRPr="00C56407" w:rsidRDefault="00C56407" w:rsidP="00C56407">
      <w:pPr>
        <w:widowControl/>
      </w:pPr>
      <w:r w:rsidRPr="00C56407">
        <w:t>Unresolved legacy meaning MUST remain unresolved or archived as raw evidence.</w:t>
      </w:r>
    </w:p>
    <w:p w14:paraId="46EDC36E" w14:textId="77777777" w:rsidR="00C56407" w:rsidRPr="00C56407" w:rsidRDefault="00C56407" w:rsidP="00C56407">
      <w:pPr>
        <w:pStyle w:val="RequirementID"/>
        <w:keepNext/>
      </w:pPr>
      <w:r w:rsidRPr="00C56407">
        <w:t>TEST-MIG-003</w:t>
      </w:r>
    </w:p>
    <w:p w14:paraId="2A6F2D67" w14:textId="77777777" w:rsidR="00C56407" w:rsidRPr="00C56407" w:rsidRDefault="00C56407" w:rsidP="00C56407">
      <w:pPr>
        <w:widowControl/>
      </w:pPr>
      <w:r w:rsidRPr="00C56407">
        <w:t>Repeated migration MUST be idempotent or safely resumable.</w:t>
      </w:r>
    </w:p>
    <w:p w14:paraId="062D851D" w14:textId="77777777" w:rsidR="00C56407" w:rsidRPr="00C56407" w:rsidRDefault="00C56407" w:rsidP="00C56407">
      <w:pPr>
        <w:pStyle w:val="RequirementID"/>
        <w:keepNext/>
      </w:pPr>
      <w:r w:rsidRPr="00C56407">
        <w:t>TEST-MIG-004</w:t>
      </w:r>
    </w:p>
    <w:p w14:paraId="1B5861F5" w14:textId="77777777" w:rsidR="00C56407" w:rsidRPr="00C56407" w:rsidRDefault="00C56407" w:rsidP="00C56407">
      <w:pPr>
        <w:widowControl/>
      </w:pPr>
      <w:r w:rsidRPr="00C56407">
        <w:t>Stable identifiers SHOULD be preserved or mapped explicitly.</w:t>
      </w:r>
    </w:p>
    <w:p w14:paraId="28B2C53A" w14:textId="77777777" w:rsidR="00C56407" w:rsidRPr="00C56407" w:rsidRDefault="00C56407" w:rsidP="00C56407">
      <w:pPr>
        <w:pStyle w:val="RequirementID"/>
        <w:keepNext/>
      </w:pPr>
      <w:r w:rsidRPr="00C56407">
        <w:t>TEST-MIG-005</w:t>
      </w:r>
    </w:p>
    <w:p w14:paraId="6D451803" w14:textId="77777777" w:rsidR="00C56407" w:rsidRPr="00C56407" w:rsidRDefault="00C56407" w:rsidP="00C56407">
      <w:pPr>
        <w:widowControl/>
      </w:pPr>
      <w:r w:rsidRPr="00C56407">
        <w:t>Migration MUST preserve source values and transformation lineage.</w:t>
      </w:r>
    </w:p>
    <w:p w14:paraId="0EB7120B" w14:textId="77777777" w:rsidR="00C56407" w:rsidRPr="00C56407" w:rsidRDefault="00C56407" w:rsidP="00C56407">
      <w:pPr>
        <w:pStyle w:val="RequirementID"/>
        <w:keepNext/>
      </w:pPr>
      <w:r w:rsidRPr="00C56407">
        <w:t>TEST-MIG-006</w:t>
      </w:r>
    </w:p>
    <w:p w14:paraId="203BF9A7" w14:textId="77777777" w:rsidR="00C56407" w:rsidRPr="00C56407" w:rsidRDefault="00C56407" w:rsidP="00C56407">
      <w:pPr>
        <w:widowControl/>
      </w:pPr>
      <w:r w:rsidRPr="00C56407">
        <w:t>Migration comparison MUST identify records intentionally excluded and why.</w:t>
      </w:r>
    </w:p>
    <w:p w14:paraId="37E54459" w14:textId="77777777" w:rsidR="00C56407" w:rsidRPr="00C56407" w:rsidRDefault="00C56407" w:rsidP="00C56407">
      <w:r w:rsidRPr="00C56407">
        <w:pict w14:anchorId="728786A9">
          <v:rect id="_x0000_i7873" style="width:0;height:1.5pt" o:hralign="center" o:hrstd="t" o:hr="t" fillcolor="#a0a0a0" stroked="f"/>
        </w:pict>
      </w:r>
    </w:p>
    <w:p w14:paraId="717BEB83" w14:textId="77777777" w:rsidR="00C56407" w:rsidRPr="00C56407" w:rsidRDefault="00C56407" w:rsidP="00C56407">
      <w:pPr>
        <w:pStyle w:val="Heading2"/>
        <w:rPr>
          <w:b/>
          <w:bCs/>
        </w:rPr>
      </w:pPr>
      <w:r w:rsidRPr="00C56407">
        <w:rPr>
          <w:b/>
          <w:bCs/>
        </w:rPr>
        <w:t>14.34 Legacy-tool comparison</w:t>
      </w:r>
    </w:p>
    <w:p w14:paraId="3A06F0FC" w14:textId="77777777" w:rsidR="00C56407" w:rsidRPr="00C56407" w:rsidRDefault="00C56407" w:rsidP="00C56407">
      <w:r w:rsidRPr="00C56407">
        <w:t>Where an existing working inventory tool is being replaced, validation must compare:</w:t>
      </w:r>
    </w:p>
    <w:p w14:paraId="3757B8B5" w14:textId="77777777" w:rsidR="00C56407" w:rsidRPr="00C56407" w:rsidRDefault="00C56407" w:rsidP="00C56407">
      <w:pPr>
        <w:numPr>
          <w:ilvl w:val="0"/>
          <w:numId w:val="1007"/>
        </w:numPr>
      </w:pPr>
      <w:r w:rsidRPr="00C56407">
        <w:t>current inventory;</w:t>
      </w:r>
    </w:p>
    <w:p w14:paraId="3B55C455" w14:textId="77777777" w:rsidR="00C56407" w:rsidRPr="00C56407" w:rsidRDefault="00C56407" w:rsidP="00C56407">
      <w:pPr>
        <w:numPr>
          <w:ilvl w:val="0"/>
          <w:numId w:val="1007"/>
        </w:numPr>
      </w:pPr>
      <w:r w:rsidRPr="00C56407">
        <w:t>future inventory;</w:t>
      </w:r>
    </w:p>
    <w:p w14:paraId="6459BCC8" w14:textId="77777777" w:rsidR="00C56407" w:rsidRPr="00C56407" w:rsidRDefault="00C56407" w:rsidP="00C56407">
      <w:pPr>
        <w:numPr>
          <w:ilvl w:val="0"/>
          <w:numId w:val="1007"/>
        </w:numPr>
      </w:pPr>
      <w:r w:rsidRPr="00C56407">
        <w:t>unit identity;</w:t>
      </w:r>
    </w:p>
    <w:p w14:paraId="61AC1E92" w14:textId="77777777" w:rsidR="00C56407" w:rsidRPr="00C56407" w:rsidRDefault="00C56407" w:rsidP="00C56407">
      <w:pPr>
        <w:numPr>
          <w:ilvl w:val="0"/>
          <w:numId w:val="1007"/>
        </w:numPr>
      </w:pPr>
      <w:r w:rsidRPr="00C56407">
        <w:t>historical sales;</w:t>
      </w:r>
    </w:p>
    <w:p w14:paraId="231D9FAE" w14:textId="77777777" w:rsidR="00C56407" w:rsidRPr="00C56407" w:rsidRDefault="00C56407" w:rsidP="00C56407">
      <w:pPr>
        <w:numPr>
          <w:ilvl w:val="0"/>
          <w:numId w:val="1007"/>
        </w:numPr>
      </w:pPr>
      <w:r w:rsidRPr="00C56407">
        <w:t>New Inventory Need;</w:t>
      </w:r>
    </w:p>
    <w:p w14:paraId="4283AB7B" w14:textId="77777777" w:rsidR="00C56407" w:rsidRPr="00C56407" w:rsidRDefault="00C56407" w:rsidP="00C56407">
      <w:pPr>
        <w:numPr>
          <w:ilvl w:val="0"/>
          <w:numId w:val="1007"/>
        </w:numPr>
      </w:pPr>
      <w:r w:rsidRPr="00C56407">
        <w:t>CPO/PPO treatment;</w:t>
      </w:r>
    </w:p>
    <w:p w14:paraId="50565C48" w14:textId="77777777" w:rsidR="00C56407" w:rsidRPr="00C56407" w:rsidRDefault="00C56407" w:rsidP="00C56407">
      <w:pPr>
        <w:numPr>
          <w:ilvl w:val="0"/>
          <w:numId w:val="1007"/>
        </w:numPr>
      </w:pPr>
      <w:r w:rsidRPr="00C56407">
        <w:t>known production state;</w:t>
      </w:r>
    </w:p>
    <w:p w14:paraId="1C1F24C1" w14:textId="77777777" w:rsidR="00C56407" w:rsidRPr="00C56407" w:rsidRDefault="00C56407" w:rsidP="00C56407">
      <w:pPr>
        <w:numPr>
          <w:ilvl w:val="0"/>
          <w:numId w:val="1007"/>
        </w:numPr>
      </w:pPr>
      <w:r w:rsidRPr="00C56407">
        <w:t>Service Loaner state where present;</w:t>
      </w:r>
    </w:p>
    <w:p w14:paraId="71D1B77C" w14:textId="77777777" w:rsidR="00C56407" w:rsidRPr="00C56407" w:rsidRDefault="00C56407" w:rsidP="00C56407">
      <w:pPr>
        <w:numPr>
          <w:ilvl w:val="0"/>
          <w:numId w:val="1007"/>
        </w:numPr>
      </w:pPr>
      <w:r w:rsidRPr="00C56407">
        <w:t>key recommendations;</w:t>
      </w:r>
    </w:p>
    <w:p w14:paraId="1578F2CE" w14:textId="77777777" w:rsidR="00C56407" w:rsidRPr="00C56407" w:rsidRDefault="00C56407" w:rsidP="00C56407">
      <w:pPr>
        <w:numPr>
          <w:ilvl w:val="0"/>
          <w:numId w:val="1007"/>
        </w:numPr>
      </w:pPr>
      <w:r w:rsidRPr="00C56407">
        <w:t>known bugs;</w:t>
      </w:r>
    </w:p>
    <w:p w14:paraId="5C078BE5" w14:textId="77777777" w:rsidR="00C56407" w:rsidRPr="00C56407" w:rsidRDefault="00C56407" w:rsidP="00C56407">
      <w:pPr>
        <w:numPr>
          <w:ilvl w:val="0"/>
          <w:numId w:val="1007"/>
        </w:numPr>
      </w:pPr>
      <w:r w:rsidRPr="00C56407">
        <w:t>and known intentional behavior changes.</w:t>
      </w:r>
    </w:p>
    <w:p w14:paraId="288EBFD6" w14:textId="77777777" w:rsidR="00C56407" w:rsidRPr="00C56407" w:rsidRDefault="00C56407" w:rsidP="00C56407">
      <w:pPr>
        <w:pStyle w:val="RequirementID"/>
        <w:keepNext/>
      </w:pPr>
      <w:r w:rsidRPr="00C56407">
        <w:t>TEST-LEGACY-001</w:t>
      </w:r>
    </w:p>
    <w:p w14:paraId="076240F3" w14:textId="77777777" w:rsidR="00C56407" w:rsidRPr="00C56407" w:rsidRDefault="00C56407" w:rsidP="00C56407">
      <w:pPr>
        <w:widowControl/>
      </w:pPr>
      <w:r w:rsidRPr="00C56407">
        <w:lastRenderedPageBreak/>
        <w:t>The comparison MUST distinguish:</w:t>
      </w:r>
    </w:p>
    <w:p w14:paraId="5F625356" w14:textId="77777777" w:rsidR="00C56407" w:rsidRPr="00C56407" w:rsidRDefault="00C56407" w:rsidP="00C56407">
      <w:pPr>
        <w:numPr>
          <w:ilvl w:val="0"/>
          <w:numId w:val="1008"/>
        </w:numPr>
      </w:pPr>
      <w:r w:rsidRPr="00C56407">
        <w:t>preserved behavior;</w:t>
      </w:r>
    </w:p>
    <w:p w14:paraId="5A23F8C3" w14:textId="77777777" w:rsidR="00C56407" w:rsidRPr="00C56407" w:rsidRDefault="00C56407" w:rsidP="00C56407">
      <w:pPr>
        <w:numPr>
          <w:ilvl w:val="0"/>
          <w:numId w:val="1008"/>
        </w:numPr>
      </w:pPr>
      <w:r w:rsidRPr="00C56407">
        <w:t>corrected behavior;</w:t>
      </w:r>
    </w:p>
    <w:p w14:paraId="310B279C" w14:textId="77777777" w:rsidR="00C56407" w:rsidRPr="00C56407" w:rsidRDefault="00C56407" w:rsidP="00C56407">
      <w:pPr>
        <w:numPr>
          <w:ilvl w:val="0"/>
          <w:numId w:val="1008"/>
        </w:numPr>
      </w:pPr>
      <w:r w:rsidRPr="00C56407">
        <w:t>newly introduced behavior;</w:t>
      </w:r>
    </w:p>
    <w:p w14:paraId="13FB4C30" w14:textId="77777777" w:rsidR="00C56407" w:rsidRPr="00C56407" w:rsidRDefault="00C56407" w:rsidP="00C56407">
      <w:pPr>
        <w:numPr>
          <w:ilvl w:val="0"/>
          <w:numId w:val="1008"/>
        </w:numPr>
      </w:pPr>
      <w:r w:rsidRPr="00C56407">
        <w:t>intentionally retired behavior;</w:t>
      </w:r>
    </w:p>
    <w:p w14:paraId="2AA68FFA" w14:textId="77777777" w:rsidR="00C56407" w:rsidRPr="00C56407" w:rsidRDefault="00C56407" w:rsidP="00C56407">
      <w:pPr>
        <w:numPr>
          <w:ilvl w:val="0"/>
          <w:numId w:val="1008"/>
        </w:numPr>
      </w:pPr>
      <w:r w:rsidRPr="00C56407">
        <w:t>unresolved mismatch.</w:t>
      </w:r>
    </w:p>
    <w:p w14:paraId="52EE28AF" w14:textId="77777777" w:rsidR="00C56407" w:rsidRPr="00C56407" w:rsidRDefault="00C56407" w:rsidP="00C56407">
      <w:pPr>
        <w:pStyle w:val="RequirementID"/>
        <w:keepNext/>
      </w:pPr>
      <w:r w:rsidRPr="00C56407">
        <w:t>TEST-LEGACY-002</w:t>
      </w:r>
    </w:p>
    <w:p w14:paraId="159BAAA0" w14:textId="77777777" w:rsidR="00C56407" w:rsidRPr="00C56407" w:rsidRDefault="00C56407" w:rsidP="00C56407">
      <w:pPr>
        <w:widowControl/>
      </w:pPr>
      <w:r w:rsidRPr="00C56407">
        <w:t>A mismatch MUST not be accepted solely because the new output appears more sophisticated.</w:t>
      </w:r>
    </w:p>
    <w:p w14:paraId="0FED88EE" w14:textId="77777777" w:rsidR="00C56407" w:rsidRPr="00C56407" w:rsidRDefault="00C56407" w:rsidP="00C56407">
      <w:pPr>
        <w:pStyle w:val="RequirementID"/>
        <w:keepNext/>
      </w:pPr>
      <w:r w:rsidRPr="00C56407">
        <w:t>TEST-LEGACY-003</w:t>
      </w:r>
    </w:p>
    <w:p w14:paraId="26AACCE8" w14:textId="77777777" w:rsidR="00C56407" w:rsidRPr="00C56407" w:rsidRDefault="00C56407" w:rsidP="00C56407">
      <w:pPr>
        <w:widowControl/>
      </w:pPr>
      <w:r w:rsidRPr="00C56407">
        <w:t>Known legacy bugs MUST not be preserved as compatibility unless explicitly approved.</w:t>
      </w:r>
    </w:p>
    <w:p w14:paraId="0183ADD6" w14:textId="77777777" w:rsidR="00C56407" w:rsidRPr="00C56407" w:rsidRDefault="00C56407" w:rsidP="00C56407">
      <w:pPr>
        <w:pStyle w:val="RequirementID"/>
        <w:keepNext/>
      </w:pPr>
      <w:r w:rsidRPr="00C56407">
        <w:t>TEST-LEGACY-004</w:t>
      </w:r>
    </w:p>
    <w:p w14:paraId="33B09E25" w14:textId="77777777" w:rsidR="00C56407" w:rsidRPr="00C56407" w:rsidRDefault="00C56407" w:rsidP="00C56407">
      <w:pPr>
        <w:widowControl/>
      </w:pPr>
      <w:r w:rsidRPr="00C56407">
        <w:t>Known correct legacy behavior MUST not regress without approved business change.</w:t>
      </w:r>
    </w:p>
    <w:p w14:paraId="19AFBC26" w14:textId="77777777" w:rsidR="00C56407" w:rsidRPr="00C56407" w:rsidRDefault="00C56407" w:rsidP="00C56407">
      <w:pPr>
        <w:pStyle w:val="RequirementID"/>
        <w:keepNext/>
      </w:pPr>
      <w:r w:rsidRPr="00C56407">
        <w:t>TEST-LEGACY-005</w:t>
      </w:r>
    </w:p>
    <w:p w14:paraId="05D1C075" w14:textId="77777777" w:rsidR="00C56407" w:rsidRPr="00C56407" w:rsidRDefault="00C56407" w:rsidP="00C56407">
      <w:pPr>
        <w:widowControl/>
      </w:pPr>
      <w:r w:rsidRPr="00C56407">
        <w:t>The stable working tool MUST remain available until cutover gates are satisfied.</w:t>
      </w:r>
    </w:p>
    <w:p w14:paraId="5AD0FEA3" w14:textId="77777777" w:rsidR="00C56407" w:rsidRPr="00C56407" w:rsidRDefault="00C56407" w:rsidP="00C56407">
      <w:r w:rsidRPr="00C56407">
        <w:pict w14:anchorId="5445FD06">
          <v:rect id="_x0000_i7874" style="width:0;height:1.5pt" o:hralign="center" o:hrstd="t" o:hr="t" fillcolor="#a0a0a0" stroked="f"/>
        </w:pict>
      </w:r>
    </w:p>
    <w:p w14:paraId="1EC5A944" w14:textId="77777777" w:rsidR="00C56407" w:rsidRPr="00C56407" w:rsidRDefault="00C56407" w:rsidP="00C56407">
      <w:pPr>
        <w:pStyle w:val="Heading2"/>
        <w:rPr>
          <w:b/>
          <w:bCs/>
        </w:rPr>
      </w:pPr>
      <w:r w:rsidRPr="00C56407">
        <w:rPr>
          <w:b/>
          <w:bCs/>
        </w:rPr>
        <w:t>14.35 Known-bug regression registry</w:t>
      </w:r>
    </w:p>
    <w:p w14:paraId="1FFB6308" w14:textId="77777777" w:rsidR="00C56407" w:rsidRPr="00C56407" w:rsidRDefault="00C56407" w:rsidP="00C56407">
      <w:r w:rsidRPr="00C56407">
        <w:t>A regression registry must preserve every confirmed defect.</w:t>
      </w:r>
    </w:p>
    <w:p w14:paraId="0A12EEC5" w14:textId="77777777" w:rsidR="00C56407" w:rsidRPr="00C56407" w:rsidRDefault="00C56407" w:rsidP="00C56407">
      <w:r w:rsidRPr="00C56407">
        <w:t>Each entry should include:</w:t>
      </w:r>
    </w:p>
    <w:p w14:paraId="135EAC46" w14:textId="77777777" w:rsidR="00C56407" w:rsidRPr="00C56407" w:rsidRDefault="00C56407" w:rsidP="00C56407">
      <w:pPr>
        <w:numPr>
          <w:ilvl w:val="0"/>
          <w:numId w:val="1009"/>
        </w:numPr>
      </w:pPr>
      <w:r w:rsidRPr="00C56407">
        <w:t>defect ID;</w:t>
      </w:r>
    </w:p>
    <w:p w14:paraId="3203AF74" w14:textId="77777777" w:rsidR="00C56407" w:rsidRPr="00C56407" w:rsidRDefault="00C56407" w:rsidP="00C56407">
      <w:pPr>
        <w:numPr>
          <w:ilvl w:val="0"/>
          <w:numId w:val="1009"/>
        </w:numPr>
      </w:pPr>
      <w:r w:rsidRPr="00C56407">
        <w:t>title;</w:t>
      </w:r>
    </w:p>
    <w:p w14:paraId="526ECD8E" w14:textId="77777777" w:rsidR="00C56407" w:rsidRPr="00C56407" w:rsidRDefault="00C56407" w:rsidP="00C56407">
      <w:pPr>
        <w:numPr>
          <w:ilvl w:val="0"/>
          <w:numId w:val="1009"/>
        </w:numPr>
      </w:pPr>
      <w:r w:rsidRPr="00C56407">
        <w:t>affected requirement;</w:t>
      </w:r>
    </w:p>
    <w:p w14:paraId="7FD0A74F" w14:textId="77777777" w:rsidR="00C56407" w:rsidRPr="00C56407" w:rsidRDefault="00C56407" w:rsidP="00C56407">
      <w:pPr>
        <w:numPr>
          <w:ilvl w:val="0"/>
          <w:numId w:val="1009"/>
        </w:numPr>
      </w:pPr>
      <w:r w:rsidRPr="00C56407">
        <w:t>original symptoms;</w:t>
      </w:r>
    </w:p>
    <w:p w14:paraId="02AF8308" w14:textId="77777777" w:rsidR="00C56407" w:rsidRPr="00C56407" w:rsidRDefault="00C56407" w:rsidP="00C56407">
      <w:pPr>
        <w:numPr>
          <w:ilvl w:val="0"/>
          <w:numId w:val="1009"/>
        </w:numPr>
      </w:pPr>
      <w:r w:rsidRPr="00C56407">
        <w:t>root cause;</w:t>
      </w:r>
    </w:p>
    <w:p w14:paraId="22426ACD" w14:textId="77777777" w:rsidR="00C56407" w:rsidRPr="00C56407" w:rsidRDefault="00C56407" w:rsidP="00C56407">
      <w:pPr>
        <w:numPr>
          <w:ilvl w:val="0"/>
          <w:numId w:val="1009"/>
        </w:numPr>
      </w:pPr>
      <w:r w:rsidRPr="00C56407">
        <w:t>fixture;</w:t>
      </w:r>
    </w:p>
    <w:p w14:paraId="69080A59" w14:textId="77777777" w:rsidR="00C56407" w:rsidRPr="00C56407" w:rsidRDefault="00C56407" w:rsidP="00C56407">
      <w:pPr>
        <w:numPr>
          <w:ilvl w:val="0"/>
          <w:numId w:val="1009"/>
        </w:numPr>
      </w:pPr>
      <w:r w:rsidRPr="00C56407">
        <w:t>expected result;</w:t>
      </w:r>
    </w:p>
    <w:p w14:paraId="7481DAEF" w14:textId="77777777" w:rsidR="00C56407" w:rsidRPr="00C56407" w:rsidRDefault="00C56407" w:rsidP="00C56407">
      <w:pPr>
        <w:numPr>
          <w:ilvl w:val="0"/>
          <w:numId w:val="1009"/>
        </w:numPr>
      </w:pPr>
      <w:r w:rsidRPr="00C56407">
        <w:lastRenderedPageBreak/>
        <w:t>fix version;</w:t>
      </w:r>
    </w:p>
    <w:p w14:paraId="34B90487" w14:textId="77777777" w:rsidR="00C56407" w:rsidRPr="00C56407" w:rsidRDefault="00C56407" w:rsidP="00C56407">
      <w:pPr>
        <w:numPr>
          <w:ilvl w:val="0"/>
          <w:numId w:val="1009"/>
        </w:numPr>
      </w:pPr>
      <w:r w:rsidRPr="00C56407">
        <w:t>regression-test reference;</w:t>
      </w:r>
    </w:p>
    <w:p w14:paraId="38EF72B4" w14:textId="77777777" w:rsidR="00C56407" w:rsidRPr="00C56407" w:rsidRDefault="00C56407" w:rsidP="00C56407">
      <w:pPr>
        <w:numPr>
          <w:ilvl w:val="0"/>
          <w:numId w:val="1009"/>
        </w:numPr>
      </w:pPr>
      <w:r w:rsidRPr="00C56407">
        <w:t>status.</w:t>
      </w:r>
    </w:p>
    <w:p w14:paraId="55103E0E" w14:textId="77777777" w:rsidR="00C56407" w:rsidRPr="00C56407" w:rsidRDefault="00C56407" w:rsidP="00C56407">
      <w:pPr>
        <w:pStyle w:val="RequirementID"/>
        <w:keepNext/>
      </w:pPr>
      <w:r w:rsidRPr="00C56407">
        <w:t>TEST-REG-001</w:t>
      </w:r>
    </w:p>
    <w:p w14:paraId="6B2970AE" w14:textId="77777777" w:rsidR="00C56407" w:rsidRPr="00C56407" w:rsidRDefault="00C56407" w:rsidP="00C56407">
      <w:pPr>
        <w:widowControl/>
      </w:pPr>
      <w:r w:rsidRPr="00C56407">
        <w:t>Every confirmed production or acceptance defect MUST receive a regression test where technically feasible.</w:t>
      </w:r>
    </w:p>
    <w:p w14:paraId="2FD4BBFF" w14:textId="77777777" w:rsidR="00C56407" w:rsidRPr="00C56407" w:rsidRDefault="00C56407" w:rsidP="00C56407">
      <w:pPr>
        <w:pStyle w:val="RequirementID"/>
        <w:keepNext/>
      </w:pPr>
      <w:r w:rsidRPr="00C56407">
        <w:t>TEST-REG-002</w:t>
      </w:r>
    </w:p>
    <w:p w14:paraId="0F3CF7FC" w14:textId="77777777" w:rsidR="00C56407" w:rsidRPr="00C56407" w:rsidRDefault="00C56407" w:rsidP="00C56407">
      <w:pPr>
        <w:widowControl/>
      </w:pPr>
      <w:r w:rsidRPr="00C56407">
        <w:t>The CPO moving-goalposts bug MUST remain in the regression suite.</w:t>
      </w:r>
    </w:p>
    <w:p w14:paraId="310249ED" w14:textId="77777777" w:rsidR="00C56407" w:rsidRPr="00C56407" w:rsidRDefault="00C56407" w:rsidP="00C56407">
      <w:pPr>
        <w:pStyle w:val="RequirementID"/>
        <w:keepNext/>
      </w:pPr>
      <w:r w:rsidRPr="00C56407">
        <w:t>TEST-REG-003</w:t>
      </w:r>
    </w:p>
    <w:p w14:paraId="3FDAD899" w14:textId="77777777" w:rsidR="00C56407" w:rsidRPr="00C56407" w:rsidRDefault="00C56407" w:rsidP="00C56407">
      <w:pPr>
        <w:widowControl/>
      </w:pPr>
      <w:r w:rsidRPr="00C56407">
        <w:t>The CPO Need monotonicity case MUST prove Need cannot rise solely because qualifying Supply was added.</w:t>
      </w:r>
    </w:p>
    <w:p w14:paraId="49B434B5" w14:textId="77777777" w:rsidR="00C56407" w:rsidRPr="00C56407" w:rsidRDefault="00C56407" w:rsidP="00C56407">
      <w:pPr>
        <w:pStyle w:val="RequirementID"/>
        <w:keepNext/>
      </w:pPr>
      <w:r w:rsidRPr="00C56407">
        <w:t>TEST-REG-004</w:t>
      </w:r>
    </w:p>
    <w:p w14:paraId="2156D667" w14:textId="77777777" w:rsidR="00C56407" w:rsidRPr="00C56407" w:rsidRDefault="00C56407" w:rsidP="00C56407">
      <w:pPr>
        <w:widowControl/>
      </w:pPr>
      <w:r w:rsidRPr="00C56407">
        <w:t>The C1 unit-pairing overmatch defect MUST remain in the regression suite.</w:t>
      </w:r>
    </w:p>
    <w:p w14:paraId="1B6BEE4F" w14:textId="77777777" w:rsidR="00C56407" w:rsidRPr="00C56407" w:rsidRDefault="00C56407" w:rsidP="00C56407">
      <w:pPr>
        <w:pStyle w:val="RequirementID"/>
        <w:keepNext/>
      </w:pPr>
      <w:r w:rsidRPr="00C56407">
        <w:t>TEST-REG-005</w:t>
      </w:r>
    </w:p>
    <w:p w14:paraId="16A20BB7" w14:textId="77777777" w:rsidR="00C56407" w:rsidRPr="00C56407" w:rsidRDefault="00C56407" w:rsidP="00C56407">
      <w:pPr>
        <w:widowControl/>
      </w:pPr>
      <w:r w:rsidRPr="00C56407">
        <w:t>The Service Loaner Last Checkout Mileage semantic distinction MUST remain in the regression suite.</w:t>
      </w:r>
    </w:p>
    <w:p w14:paraId="61A83C1A" w14:textId="77777777" w:rsidR="00C56407" w:rsidRPr="00C56407" w:rsidRDefault="00C56407" w:rsidP="00C56407">
      <w:pPr>
        <w:pStyle w:val="RequirementID"/>
        <w:keepNext/>
      </w:pPr>
      <w:r w:rsidRPr="00C56407">
        <w:t>TEST-REG-006</w:t>
      </w:r>
    </w:p>
    <w:p w14:paraId="0E169C5F" w14:textId="77777777" w:rsidR="00C56407" w:rsidRPr="00C56407" w:rsidRDefault="00C56407" w:rsidP="00C56407">
      <w:pPr>
        <w:widowControl/>
      </w:pPr>
      <w:r w:rsidRPr="00C56407">
        <w:t>Snapshot absence must not invent Service Loaner final retirement facts.</w:t>
      </w:r>
    </w:p>
    <w:p w14:paraId="1479A3B5" w14:textId="77777777" w:rsidR="00C56407" w:rsidRPr="00C56407" w:rsidRDefault="00C56407" w:rsidP="00C56407">
      <w:pPr>
        <w:pStyle w:val="RequirementID"/>
        <w:keepNext/>
      </w:pPr>
      <w:r w:rsidRPr="00C56407">
        <w:t>TEST-REG-007</w:t>
      </w:r>
    </w:p>
    <w:p w14:paraId="198A1D44" w14:textId="77777777" w:rsidR="00C56407" w:rsidRPr="00C56407" w:rsidRDefault="00C56407" w:rsidP="00C56407">
      <w:pPr>
        <w:widowControl/>
      </w:pPr>
      <w:r w:rsidRPr="00C56407">
        <w:t>Known regressions MUST run in every release candidate pipeline.</w:t>
      </w:r>
    </w:p>
    <w:p w14:paraId="62916A41" w14:textId="77777777" w:rsidR="00C56407" w:rsidRPr="00C56407" w:rsidRDefault="00C56407" w:rsidP="00C56407">
      <w:r w:rsidRPr="00C56407">
        <w:pict w14:anchorId="1C08C44C">
          <v:rect id="_x0000_i7875" style="width:0;height:1.5pt" o:hralign="center" o:hrstd="t" o:hr="t" fillcolor="#a0a0a0" stroked="f"/>
        </w:pict>
      </w:r>
    </w:p>
    <w:p w14:paraId="7FA6346C" w14:textId="77777777" w:rsidR="00C56407" w:rsidRPr="00C56407" w:rsidRDefault="00C56407" w:rsidP="00C56407">
      <w:pPr>
        <w:pStyle w:val="Heading2"/>
        <w:rPr>
          <w:b/>
          <w:bCs/>
        </w:rPr>
      </w:pPr>
      <w:r w:rsidRPr="00C56407">
        <w:rPr>
          <w:b/>
          <w:bCs/>
        </w:rPr>
        <w:t>14.36 Data-reconciliation acceptance</w:t>
      </w:r>
    </w:p>
    <w:p w14:paraId="26361A42" w14:textId="77777777" w:rsidR="00C56407" w:rsidRPr="00C56407" w:rsidRDefault="00C56407" w:rsidP="00C56407">
      <w:r w:rsidRPr="00C56407">
        <w:t>For every source and migration, reconciliation should compare:</w:t>
      </w:r>
    </w:p>
    <w:p w14:paraId="049A15BF" w14:textId="77777777" w:rsidR="00C56407" w:rsidRPr="00C56407" w:rsidRDefault="00C56407" w:rsidP="00C56407">
      <w:pPr>
        <w:numPr>
          <w:ilvl w:val="0"/>
          <w:numId w:val="1010"/>
        </w:numPr>
      </w:pPr>
      <w:r w:rsidRPr="00C56407">
        <w:t>records received;</w:t>
      </w:r>
    </w:p>
    <w:p w14:paraId="2640E39B" w14:textId="77777777" w:rsidR="00C56407" w:rsidRPr="00C56407" w:rsidRDefault="00C56407" w:rsidP="00C56407">
      <w:pPr>
        <w:numPr>
          <w:ilvl w:val="0"/>
          <w:numId w:val="1010"/>
        </w:numPr>
      </w:pPr>
      <w:r w:rsidRPr="00C56407">
        <w:t>records parsed;</w:t>
      </w:r>
    </w:p>
    <w:p w14:paraId="22687306" w14:textId="77777777" w:rsidR="00C56407" w:rsidRPr="00C56407" w:rsidRDefault="00C56407" w:rsidP="00C56407">
      <w:pPr>
        <w:numPr>
          <w:ilvl w:val="0"/>
          <w:numId w:val="1010"/>
        </w:numPr>
      </w:pPr>
      <w:r w:rsidRPr="00C56407">
        <w:t>records accepted;</w:t>
      </w:r>
    </w:p>
    <w:p w14:paraId="1C116C1F" w14:textId="77777777" w:rsidR="00C56407" w:rsidRPr="00C56407" w:rsidRDefault="00C56407" w:rsidP="00C56407">
      <w:pPr>
        <w:numPr>
          <w:ilvl w:val="0"/>
          <w:numId w:val="1010"/>
        </w:numPr>
      </w:pPr>
      <w:r w:rsidRPr="00C56407">
        <w:t>records rejected;</w:t>
      </w:r>
    </w:p>
    <w:p w14:paraId="636DAAEA" w14:textId="77777777" w:rsidR="00C56407" w:rsidRPr="00C56407" w:rsidRDefault="00C56407" w:rsidP="00C56407">
      <w:pPr>
        <w:numPr>
          <w:ilvl w:val="0"/>
          <w:numId w:val="1010"/>
        </w:numPr>
      </w:pPr>
      <w:r w:rsidRPr="00C56407">
        <w:lastRenderedPageBreak/>
        <w:t>records quarantined;</w:t>
      </w:r>
    </w:p>
    <w:p w14:paraId="0142C20E" w14:textId="77777777" w:rsidR="00C56407" w:rsidRPr="00C56407" w:rsidRDefault="00C56407" w:rsidP="00C56407">
      <w:pPr>
        <w:numPr>
          <w:ilvl w:val="0"/>
          <w:numId w:val="1010"/>
        </w:numPr>
      </w:pPr>
      <w:r w:rsidRPr="00C56407">
        <w:t>records matched;</w:t>
      </w:r>
    </w:p>
    <w:p w14:paraId="791B4DE7" w14:textId="77777777" w:rsidR="00C56407" w:rsidRPr="00C56407" w:rsidRDefault="00C56407" w:rsidP="00C56407">
      <w:pPr>
        <w:numPr>
          <w:ilvl w:val="0"/>
          <w:numId w:val="1010"/>
        </w:numPr>
      </w:pPr>
      <w:r w:rsidRPr="00C56407">
        <w:t>records created;</w:t>
      </w:r>
    </w:p>
    <w:p w14:paraId="27888750" w14:textId="77777777" w:rsidR="00C56407" w:rsidRPr="00C56407" w:rsidRDefault="00C56407" w:rsidP="00C56407">
      <w:pPr>
        <w:numPr>
          <w:ilvl w:val="0"/>
          <w:numId w:val="1010"/>
        </w:numPr>
      </w:pPr>
      <w:r w:rsidRPr="00C56407">
        <w:t>duplicates;</w:t>
      </w:r>
    </w:p>
    <w:p w14:paraId="3BBBD8C3" w14:textId="77777777" w:rsidR="00C56407" w:rsidRPr="00C56407" w:rsidRDefault="00C56407" w:rsidP="00C56407">
      <w:pPr>
        <w:numPr>
          <w:ilvl w:val="0"/>
          <w:numId w:val="1010"/>
        </w:numPr>
      </w:pPr>
      <w:r w:rsidRPr="00C56407">
        <w:t>conflicts;</w:t>
      </w:r>
    </w:p>
    <w:p w14:paraId="30777C5E" w14:textId="77777777" w:rsidR="00C56407" w:rsidRPr="00C56407" w:rsidRDefault="00C56407" w:rsidP="00C56407">
      <w:pPr>
        <w:numPr>
          <w:ilvl w:val="0"/>
          <w:numId w:val="1010"/>
        </w:numPr>
      </w:pPr>
      <w:r w:rsidRPr="00C56407">
        <w:t>unresolved identity;</w:t>
      </w:r>
    </w:p>
    <w:p w14:paraId="72EAFF95" w14:textId="77777777" w:rsidR="00C56407" w:rsidRPr="00C56407" w:rsidRDefault="00C56407" w:rsidP="00C56407">
      <w:pPr>
        <w:numPr>
          <w:ilvl w:val="0"/>
          <w:numId w:val="1010"/>
        </w:numPr>
      </w:pPr>
      <w:r w:rsidRPr="00C56407">
        <w:t>facts created;</w:t>
      </w:r>
    </w:p>
    <w:p w14:paraId="3C5BE460" w14:textId="77777777" w:rsidR="00C56407" w:rsidRPr="00C56407" w:rsidRDefault="00C56407" w:rsidP="00C56407">
      <w:pPr>
        <w:numPr>
          <w:ilvl w:val="0"/>
          <w:numId w:val="1010"/>
        </w:numPr>
      </w:pPr>
      <w:r w:rsidRPr="00C56407">
        <w:t>state changes;</w:t>
      </w:r>
    </w:p>
    <w:p w14:paraId="2C550A6C" w14:textId="77777777" w:rsidR="00C56407" w:rsidRPr="00C56407" w:rsidRDefault="00C56407" w:rsidP="00C56407">
      <w:pPr>
        <w:numPr>
          <w:ilvl w:val="0"/>
          <w:numId w:val="1010"/>
        </w:numPr>
      </w:pPr>
      <w:r w:rsidRPr="00C56407">
        <w:t>exclusions.</w:t>
      </w:r>
    </w:p>
    <w:p w14:paraId="557D9904" w14:textId="77777777" w:rsidR="00C56407" w:rsidRPr="00C56407" w:rsidRDefault="00C56407" w:rsidP="00C56407">
      <w:pPr>
        <w:pStyle w:val="RequirementID"/>
        <w:keepNext/>
      </w:pPr>
      <w:r w:rsidRPr="00C56407">
        <w:t>TEST-RECON-001</w:t>
      </w:r>
    </w:p>
    <w:p w14:paraId="4E6408BE" w14:textId="77777777" w:rsidR="00C56407" w:rsidRPr="00C56407" w:rsidRDefault="00C56407" w:rsidP="00C56407">
      <w:pPr>
        <w:widowControl/>
      </w:pPr>
      <w:r w:rsidRPr="00C56407">
        <w:t>Reconciliation totals MUST balance.</w:t>
      </w:r>
    </w:p>
    <w:p w14:paraId="6EB03624" w14:textId="77777777" w:rsidR="00C56407" w:rsidRPr="00C56407" w:rsidRDefault="00C56407" w:rsidP="00C56407">
      <w:pPr>
        <w:pStyle w:val="RequirementID"/>
        <w:keepNext/>
      </w:pPr>
      <w:r w:rsidRPr="00C56407">
        <w:t>TEST-RECON-002</w:t>
      </w:r>
    </w:p>
    <w:p w14:paraId="7919EA1A" w14:textId="77777777" w:rsidR="00C56407" w:rsidRPr="00C56407" w:rsidRDefault="00C56407" w:rsidP="00C56407">
      <w:pPr>
        <w:widowControl/>
      </w:pPr>
      <w:r w:rsidRPr="00C56407">
        <w:t>Every source row MUST have a reconciliation outcome.</w:t>
      </w:r>
    </w:p>
    <w:p w14:paraId="7236DE5B" w14:textId="77777777" w:rsidR="00C56407" w:rsidRPr="00C56407" w:rsidRDefault="00C56407" w:rsidP="00C56407">
      <w:pPr>
        <w:pStyle w:val="RequirementID"/>
        <w:keepNext/>
      </w:pPr>
      <w:r w:rsidRPr="00C56407">
        <w:t>TEST-RECON-003</w:t>
      </w:r>
    </w:p>
    <w:p w14:paraId="3DFD2D17" w14:textId="77777777" w:rsidR="00C56407" w:rsidRPr="00C56407" w:rsidRDefault="00C56407" w:rsidP="00C56407">
      <w:pPr>
        <w:widowControl/>
      </w:pPr>
      <w:r w:rsidRPr="00C56407">
        <w:t>Unexplained record loss MUST block acceptance.</w:t>
      </w:r>
    </w:p>
    <w:p w14:paraId="34B791B7" w14:textId="77777777" w:rsidR="00C56407" w:rsidRPr="00C56407" w:rsidRDefault="00C56407" w:rsidP="00C56407">
      <w:pPr>
        <w:pStyle w:val="RequirementID"/>
        <w:keepNext/>
      </w:pPr>
      <w:r w:rsidRPr="00C56407">
        <w:t>TEST-RECON-004</w:t>
      </w:r>
    </w:p>
    <w:p w14:paraId="015DE277" w14:textId="77777777" w:rsidR="00C56407" w:rsidRPr="00C56407" w:rsidRDefault="00C56407" w:rsidP="00C56407">
      <w:pPr>
        <w:widowControl/>
      </w:pPr>
      <w:r w:rsidRPr="00C56407">
        <w:t>Duplicate suppression MUST preserve provenance.</w:t>
      </w:r>
    </w:p>
    <w:p w14:paraId="09C59F90" w14:textId="77777777" w:rsidR="00C56407" w:rsidRPr="00C56407" w:rsidRDefault="00C56407" w:rsidP="00C56407">
      <w:pPr>
        <w:pStyle w:val="RequirementID"/>
        <w:keepNext/>
      </w:pPr>
      <w:r w:rsidRPr="00C56407">
        <w:t>TEST-RECON-005</w:t>
      </w:r>
    </w:p>
    <w:p w14:paraId="7D8710DB" w14:textId="77777777" w:rsidR="00C56407" w:rsidRPr="00C56407" w:rsidRDefault="00C56407" w:rsidP="00C56407">
      <w:pPr>
        <w:widowControl/>
      </w:pPr>
      <w:r w:rsidRPr="00C56407">
        <w:t>Population-removal changes MUST be reviewed against full-snapshot status.</w:t>
      </w:r>
    </w:p>
    <w:p w14:paraId="419E9A15" w14:textId="77777777" w:rsidR="00C56407" w:rsidRPr="00C56407" w:rsidRDefault="00C56407" w:rsidP="00C56407">
      <w:r w:rsidRPr="00C56407">
        <w:pict w14:anchorId="175F476B">
          <v:rect id="_x0000_i7876" style="width:0;height:1.5pt" o:hralign="center" o:hrstd="t" o:hr="t" fillcolor="#a0a0a0" stroked="f"/>
        </w:pict>
      </w:r>
    </w:p>
    <w:p w14:paraId="7C89E4E0" w14:textId="77777777" w:rsidR="00C56407" w:rsidRPr="00C56407" w:rsidRDefault="00C56407" w:rsidP="00C56407">
      <w:pPr>
        <w:pStyle w:val="Heading2"/>
        <w:rPr>
          <w:b/>
          <w:bCs/>
        </w:rPr>
      </w:pPr>
      <w:r w:rsidRPr="00C56407">
        <w:rPr>
          <w:b/>
          <w:bCs/>
        </w:rPr>
        <w:t>14.37 Financial reconciliation acceptance</w:t>
      </w:r>
    </w:p>
    <w:p w14:paraId="511E6FFE" w14:textId="77777777" w:rsidR="00C56407" w:rsidRPr="00C56407" w:rsidRDefault="00C56407" w:rsidP="00C56407">
      <w:r w:rsidRPr="00C56407">
        <w:t>Financial outputs must reconcile from components.</w:t>
      </w:r>
    </w:p>
    <w:p w14:paraId="17BB3E9D" w14:textId="77777777" w:rsidR="00C56407" w:rsidRPr="00C56407" w:rsidRDefault="00C56407" w:rsidP="00C56407">
      <w:r w:rsidRPr="00C56407">
        <w:t>Applies to:</w:t>
      </w:r>
    </w:p>
    <w:p w14:paraId="055DD0A0" w14:textId="77777777" w:rsidR="00C56407" w:rsidRPr="00C56407" w:rsidRDefault="00C56407" w:rsidP="00C56407">
      <w:pPr>
        <w:numPr>
          <w:ilvl w:val="0"/>
          <w:numId w:val="1011"/>
        </w:numPr>
      </w:pPr>
      <w:r w:rsidRPr="00C56407">
        <w:t>Service Loaner entry;</w:t>
      </w:r>
    </w:p>
    <w:p w14:paraId="7B193774" w14:textId="77777777" w:rsidR="00C56407" w:rsidRPr="00C56407" w:rsidRDefault="00C56407" w:rsidP="00C56407">
      <w:pPr>
        <w:numPr>
          <w:ilvl w:val="0"/>
          <w:numId w:val="1011"/>
        </w:numPr>
      </w:pPr>
      <w:r w:rsidRPr="00C56407">
        <w:t>Service Loaner exit;</w:t>
      </w:r>
    </w:p>
    <w:p w14:paraId="1171593A" w14:textId="77777777" w:rsidR="00C56407" w:rsidRPr="00C56407" w:rsidRDefault="00C56407" w:rsidP="00C56407">
      <w:pPr>
        <w:numPr>
          <w:ilvl w:val="0"/>
          <w:numId w:val="1011"/>
        </w:numPr>
      </w:pPr>
      <w:r w:rsidRPr="00C56407">
        <w:t>Executive Demo;</w:t>
      </w:r>
    </w:p>
    <w:p w14:paraId="4478B1C1" w14:textId="77777777" w:rsidR="00C56407" w:rsidRPr="00C56407" w:rsidRDefault="00C56407" w:rsidP="00C56407">
      <w:pPr>
        <w:numPr>
          <w:ilvl w:val="0"/>
          <w:numId w:val="1011"/>
        </w:numPr>
      </w:pPr>
      <w:r w:rsidRPr="00C56407">
        <w:lastRenderedPageBreak/>
        <w:t>forecast Error;</w:t>
      </w:r>
    </w:p>
    <w:p w14:paraId="65480EFB" w14:textId="77777777" w:rsidR="00C56407" w:rsidRPr="00C56407" w:rsidRDefault="00C56407" w:rsidP="00C56407">
      <w:pPr>
        <w:numPr>
          <w:ilvl w:val="0"/>
          <w:numId w:val="1011"/>
        </w:numPr>
      </w:pPr>
      <w:r w:rsidRPr="00C56407">
        <w:t>opportunity cost;</w:t>
      </w:r>
    </w:p>
    <w:p w14:paraId="1873932B" w14:textId="77777777" w:rsidR="00C56407" w:rsidRPr="00C56407" w:rsidRDefault="00C56407" w:rsidP="00C56407">
      <w:pPr>
        <w:numPr>
          <w:ilvl w:val="0"/>
          <w:numId w:val="1011"/>
        </w:numPr>
      </w:pPr>
      <w:r w:rsidRPr="00C56407">
        <w:t>policy comparison.</w:t>
      </w:r>
    </w:p>
    <w:p w14:paraId="24E1A640" w14:textId="77777777" w:rsidR="00C56407" w:rsidRPr="00C56407" w:rsidRDefault="00C56407" w:rsidP="00C56407">
      <w:pPr>
        <w:pStyle w:val="RequirementID"/>
        <w:keepNext/>
      </w:pPr>
      <w:r w:rsidRPr="00C56407">
        <w:t>TEST-FINREC-001</w:t>
      </w:r>
    </w:p>
    <w:p w14:paraId="7FB39F9E" w14:textId="77777777" w:rsidR="00C56407" w:rsidRPr="00C56407" w:rsidRDefault="00C56407" w:rsidP="00C56407">
      <w:pPr>
        <w:widowControl/>
      </w:pPr>
      <w:r w:rsidRPr="00C56407">
        <w:t>Every material financial output MUST be reproducible from visible or inspectable components.</w:t>
      </w:r>
    </w:p>
    <w:p w14:paraId="28FF5D59" w14:textId="77777777" w:rsidR="00C56407" w:rsidRPr="00C56407" w:rsidRDefault="00C56407" w:rsidP="00C56407">
      <w:pPr>
        <w:pStyle w:val="RequirementID"/>
        <w:keepNext/>
      </w:pPr>
      <w:r w:rsidRPr="00C56407">
        <w:t>TEST-FINREC-002</w:t>
      </w:r>
    </w:p>
    <w:p w14:paraId="67ACD700" w14:textId="77777777" w:rsidR="00C56407" w:rsidRPr="00C56407" w:rsidRDefault="00C56407" w:rsidP="00C56407">
      <w:pPr>
        <w:widowControl/>
      </w:pPr>
      <w:r w:rsidRPr="00C56407">
        <w:t>Units, signs, rounding, and timing MUST be verified.</w:t>
      </w:r>
    </w:p>
    <w:p w14:paraId="6CC119A0" w14:textId="77777777" w:rsidR="00C56407" w:rsidRPr="00C56407" w:rsidRDefault="00C56407" w:rsidP="00C56407">
      <w:pPr>
        <w:pStyle w:val="RequirementID"/>
        <w:keepNext/>
      </w:pPr>
      <w:r w:rsidRPr="00C56407">
        <w:t>TEST-FINREC-003</w:t>
      </w:r>
    </w:p>
    <w:p w14:paraId="47010E47" w14:textId="77777777" w:rsidR="00C56407" w:rsidRPr="00C56407" w:rsidRDefault="00C56407" w:rsidP="00C56407">
      <w:pPr>
        <w:widowControl/>
      </w:pPr>
      <w:r w:rsidRPr="00C56407">
        <w:t>Sunk and incremental costs MUST be tested separately.</w:t>
      </w:r>
    </w:p>
    <w:p w14:paraId="0E8D9D14" w14:textId="77777777" w:rsidR="00C56407" w:rsidRPr="00C56407" w:rsidRDefault="00C56407" w:rsidP="00C56407">
      <w:pPr>
        <w:pStyle w:val="RequirementID"/>
        <w:keepNext/>
      </w:pPr>
      <w:r w:rsidRPr="00C56407">
        <w:t>TEST-FINREC-004</w:t>
      </w:r>
    </w:p>
    <w:p w14:paraId="69CFAF3A" w14:textId="77777777" w:rsidR="00C56407" w:rsidRPr="00C56407" w:rsidRDefault="00C56407" w:rsidP="00C56407">
      <w:pPr>
        <w:widowControl/>
      </w:pPr>
      <w:r w:rsidRPr="00C56407">
        <w:t>Actual and projected values MUST not be mixed.</w:t>
      </w:r>
    </w:p>
    <w:p w14:paraId="5F822F4B" w14:textId="77777777" w:rsidR="00C56407" w:rsidRPr="00C56407" w:rsidRDefault="00C56407" w:rsidP="00C56407">
      <w:pPr>
        <w:pStyle w:val="RequirementID"/>
        <w:keepNext/>
      </w:pPr>
      <w:r w:rsidRPr="00C56407">
        <w:t>TEST-FINREC-005</w:t>
      </w:r>
    </w:p>
    <w:p w14:paraId="205D2751" w14:textId="77777777" w:rsidR="00C56407" w:rsidRPr="00C56407" w:rsidRDefault="00C56407" w:rsidP="00C56407">
      <w:pPr>
        <w:widowControl/>
      </w:pPr>
      <w:r w:rsidRPr="00C56407">
        <w:t>A financial output that does not reconcile MUST block authoritative release of that Calculation Family.</w:t>
      </w:r>
    </w:p>
    <w:p w14:paraId="30BA0473" w14:textId="77777777" w:rsidR="00C56407" w:rsidRPr="00C56407" w:rsidRDefault="00C56407" w:rsidP="00C56407">
      <w:r w:rsidRPr="00C56407">
        <w:pict w14:anchorId="3D438300">
          <v:rect id="_x0000_i7877" style="width:0;height:1.5pt" o:hralign="center" o:hrstd="t" o:hr="t" fillcolor="#a0a0a0" stroked="f"/>
        </w:pict>
      </w:r>
    </w:p>
    <w:p w14:paraId="6B498831" w14:textId="77777777" w:rsidR="00C56407" w:rsidRPr="00C56407" w:rsidRDefault="00C56407" w:rsidP="00C56407">
      <w:pPr>
        <w:pStyle w:val="Heading2"/>
        <w:rPr>
          <w:b/>
          <w:bCs/>
        </w:rPr>
      </w:pPr>
      <w:r w:rsidRPr="00C56407">
        <w:rPr>
          <w:b/>
          <w:bCs/>
        </w:rPr>
        <w:t>14.38 Historical reproducibility acceptance</w:t>
      </w:r>
    </w:p>
    <w:p w14:paraId="7EFAA686" w14:textId="77777777" w:rsidR="00C56407" w:rsidRPr="00C56407" w:rsidRDefault="00C56407" w:rsidP="00C56407">
      <w:r w:rsidRPr="00C56407">
        <w:t>Select representative historical Predictions and Decisions and prove the product can reconstruct:</w:t>
      </w:r>
    </w:p>
    <w:p w14:paraId="70D36414" w14:textId="77777777" w:rsidR="00C56407" w:rsidRPr="00C56407" w:rsidRDefault="00C56407" w:rsidP="00C56407">
      <w:pPr>
        <w:numPr>
          <w:ilvl w:val="0"/>
          <w:numId w:val="1012"/>
        </w:numPr>
      </w:pPr>
      <w:r w:rsidRPr="00C56407">
        <w:t>source-state references;</w:t>
      </w:r>
    </w:p>
    <w:p w14:paraId="78B347C7" w14:textId="77777777" w:rsidR="00C56407" w:rsidRPr="00C56407" w:rsidRDefault="00C56407" w:rsidP="00C56407">
      <w:pPr>
        <w:numPr>
          <w:ilvl w:val="0"/>
          <w:numId w:val="1012"/>
        </w:numPr>
      </w:pPr>
      <w:r w:rsidRPr="00C56407">
        <w:t>facts then known;</w:t>
      </w:r>
    </w:p>
    <w:p w14:paraId="10D58885" w14:textId="77777777" w:rsidR="00C56407" w:rsidRPr="00C56407" w:rsidRDefault="00C56407" w:rsidP="00C56407">
      <w:pPr>
        <w:numPr>
          <w:ilvl w:val="0"/>
          <w:numId w:val="1012"/>
        </w:numPr>
      </w:pPr>
      <w:r w:rsidRPr="00C56407">
        <w:t>policy then active;</w:t>
      </w:r>
    </w:p>
    <w:p w14:paraId="6AE30718" w14:textId="77777777" w:rsidR="00C56407" w:rsidRPr="00C56407" w:rsidRDefault="00C56407" w:rsidP="00C56407">
      <w:pPr>
        <w:numPr>
          <w:ilvl w:val="0"/>
          <w:numId w:val="1012"/>
        </w:numPr>
      </w:pPr>
      <w:r w:rsidRPr="00C56407">
        <w:t>calculation and model versions;</w:t>
      </w:r>
    </w:p>
    <w:p w14:paraId="22940713" w14:textId="77777777" w:rsidR="00C56407" w:rsidRPr="00C56407" w:rsidRDefault="00C56407" w:rsidP="00C56407">
      <w:pPr>
        <w:numPr>
          <w:ilvl w:val="0"/>
          <w:numId w:val="1012"/>
        </w:numPr>
      </w:pPr>
      <w:r w:rsidRPr="00C56407">
        <w:t>identity context;</w:t>
      </w:r>
    </w:p>
    <w:p w14:paraId="23E03859" w14:textId="77777777" w:rsidR="00C56407" w:rsidRPr="00C56407" w:rsidRDefault="00C56407" w:rsidP="00C56407">
      <w:pPr>
        <w:numPr>
          <w:ilvl w:val="0"/>
          <w:numId w:val="1012"/>
        </w:numPr>
      </w:pPr>
      <w:r w:rsidRPr="00C56407">
        <w:t>Scenario status;</w:t>
      </w:r>
    </w:p>
    <w:p w14:paraId="6BDE7D01" w14:textId="77777777" w:rsidR="00C56407" w:rsidRPr="00C56407" w:rsidRDefault="00C56407" w:rsidP="00C56407">
      <w:pPr>
        <w:numPr>
          <w:ilvl w:val="0"/>
          <w:numId w:val="1012"/>
        </w:numPr>
      </w:pPr>
      <w:r w:rsidRPr="00C56407">
        <w:t>issued result;</w:t>
      </w:r>
    </w:p>
    <w:p w14:paraId="516E84ED" w14:textId="77777777" w:rsidR="00C56407" w:rsidRPr="00C56407" w:rsidRDefault="00C56407" w:rsidP="00C56407">
      <w:pPr>
        <w:numPr>
          <w:ilvl w:val="0"/>
          <w:numId w:val="1012"/>
        </w:numPr>
      </w:pPr>
      <w:r w:rsidRPr="00C56407">
        <w:t>management response;</w:t>
      </w:r>
    </w:p>
    <w:p w14:paraId="17EE51CA" w14:textId="77777777" w:rsidR="00C56407" w:rsidRPr="00C56407" w:rsidRDefault="00C56407" w:rsidP="00C56407">
      <w:pPr>
        <w:numPr>
          <w:ilvl w:val="0"/>
          <w:numId w:val="1012"/>
        </w:numPr>
      </w:pPr>
      <w:r w:rsidRPr="00C56407">
        <w:lastRenderedPageBreak/>
        <w:t>later Observation;</w:t>
      </w:r>
    </w:p>
    <w:p w14:paraId="2CC4761F" w14:textId="77777777" w:rsidR="00C56407" w:rsidRPr="00C56407" w:rsidRDefault="00C56407" w:rsidP="00C56407">
      <w:pPr>
        <w:numPr>
          <w:ilvl w:val="0"/>
          <w:numId w:val="1012"/>
        </w:numPr>
      </w:pPr>
      <w:r w:rsidRPr="00C56407">
        <w:t>Error;</w:t>
      </w:r>
    </w:p>
    <w:p w14:paraId="07F43E89" w14:textId="77777777" w:rsidR="00C56407" w:rsidRPr="00C56407" w:rsidRDefault="00C56407" w:rsidP="00C56407">
      <w:pPr>
        <w:numPr>
          <w:ilvl w:val="0"/>
          <w:numId w:val="1012"/>
        </w:numPr>
      </w:pPr>
      <w:r w:rsidRPr="00C56407">
        <w:t>and corrections.</w:t>
      </w:r>
    </w:p>
    <w:p w14:paraId="400FB4E2" w14:textId="77777777" w:rsidR="00C56407" w:rsidRPr="00C56407" w:rsidRDefault="00C56407" w:rsidP="00C56407">
      <w:pPr>
        <w:pStyle w:val="RequirementID"/>
        <w:keepNext/>
      </w:pPr>
      <w:r w:rsidRPr="00C56407">
        <w:t>TEST-HIST-001</w:t>
      </w:r>
    </w:p>
    <w:p w14:paraId="359B14E6" w14:textId="77777777" w:rsidR="00C56407" w:rsidRPr="00C56407" w:rsidRDefault="00C56407" w:rsidP="00C56407">
      <w:pPr>
        <w:widowControl/>
      </w:pPr>
      <w:r w:rsidRPr="00C56407">
        <w:t>Historical reproduction MUST use original-as-known context.</w:t>
      </w:r>
    </w:p>
    <w:p w14:paraId="197D8A62" w14:textId="77777777" w:rsidR="00C56407" w:rsidRPr="00C56407" w:rsidRDefault="00C56407" w:rsidP="00C56407">
      <w:pPr>
        <w:pStyle w:val="RequirementID"/>
        <w:keepNext/>
      </w:pPr>
      <w:r w:rsidRPr="00C56407">
        <w:t>TEST-HIST-002</w:t>
      </w:r>
    </w:p>
    <w:p w14:paraId="00328861" w14:textId="77777777" w:rsidR="00C56407" w:rsidRPr="00C56407" w:rsidRDefault="00C56407" w:rsidP="00C56407">
      <w:pPr>
        <w:widowControl/>
      </w:pPr>
      <w:r w:rsidRPr="00C56407">
        <w:t>Corrected hindsight MUST be presented separately.</w:t>
      </w:r>
    </w:p>
    <w:p w14:paraId="2DA69C40" w14:textId="77777777" w:rsidR="00C56407" w:rsidRPr="00C56407" w:rsidRDefault="00C56407" w:rsidP="00C56407">
      <w:pPr>
        <w:pStyle w:val="RequirementID"/>
        <w:keepNext/>
      </w:pPr>
      <w:r w:rsidRPr="00C56407">
        <w:t>TEST-HIST-003</w:t>
      </w:r>
    </w:p>
    <w:p w14:paraId="6BC500C4" w14:textId="77777777" w:rsidR="00C56407" w:rsidRPr="00C56407" w:rsidRDefault="00C56407" w:rsidP="00C56407">
      <w:pPr>
        <w:widowControl/>
      </w:pPr>
      <w:r w:rsidRPr="00C56407">
        <w:t>Migration MUST not break historical version references.</w:t>
      </w:r>
    </w:p>
    <w:p w14:paraId="7FBB4C4C" w14:textId="77777777" w:rsidR="00C56407" w:rsidRPr="00C56407" w:rsidRDefault="00C56407" w:rsidP="00C56407">
      <w:pPr>
        <w:pStyle w:val="RequirementID"/>
        <w:keepNext/>
      </w:pPr>
      <w:r w:rsidRPr="00C56407">
        <w:t>TEST-HIST-004</w:t>
      </w:r>
    </w:p>
    <w:p w14:paraId="4F6AEB6E" w14:textId="77777777" w:rsidR="00C56407" w:rsidRPr="00C56407" w:rsidRDefault="00C56407" w:rsidP="00C56407">
      <w:pPr>
        <w:widowControl/>
      </w:pPr>
      <w:r w:rsidRPr="00C56407">
        <w:t>At least one representative chain from each major domain MUST be reconstructed before production acceptance.</w:t>
      </w:r>
    </w:p>
    <w:p w14:paraId="53D6C37C" w14:textId="77777777" w:rsidR="00C56407" w:rsidRPr="00C56407" w:rsidRDefault="00C56407" w:rsidP="00C56407">
      <w:pPr>
        <w:pStyle w:val="RequirementID"/>
        <w:keepNext/>
      </w:pPr>
      <w:r w:rsidRPr="00C56407">
        <w:t>TEST-HIST-005</w:t>
      </w:r>
    </w:p>
    <w:p w14:paraId="711654CB" w14:textId="77777777" w:rsidR="00C56407" w:rsidRPr="00C56407" w:rsidRDefault="00C56407" w:rsidP="00C56407">
      <w:pPr>
        <w:widowControl/>
      </w:pPr>
      <w:r w:rsidRPr="00C56407">
        <w:t>The full Prediction → Decision → Observation → Error → Learning chain MUST be demonstrated where evidence exists.</w:t>
      </w:r>
    </w:p>
    <w:p w14:paraId="00BFED68" w14:textId="77777777" w:rsidR="00C56407" w:rsidRPr="00C56407" w:rsidRDefault="00C56407" w:rsidP="00C56407">
      <w:r w:rsidRPr="00C56407">
        <w:pict w14:anchorId="62057A81">
          <v:rect id="_x0000_i7878" style="width:0;height:1.5pt" o:hralign="center" o:hrstd="t" o:hr="t" fillcolor="#a0a0a0" stroked="f"/>
        </w:pict>
      </w:r>
    </w:p>
    <w:p w14:paraId="5E03536B" w14:textId="77777777" w:rsidR="00C56407" w:rsidRPr="00C56407" w:rsidRDefault="00C56407" w:rsidP="00C56407">
      <w:pPr>
        <w:pStyle w:val="Heading2"/>
        <w:rPr>
          <w:b/>
          <w:bCs/>
        </w:rPr>
      </w:pPr>
      <w:r w:rsidRPr="00C56407">
        <w:rPr>
          <w:b/>
          <w:bCs/>
        </w:rPr>
        <w:t>14.39 Explainability acceptance</w:t>
      </w:r>
    </w:p>
    <w:p w14:paraId="40A42942" w14:textId="77777777" w:rsidR="00C56407" w:rsidRPr="00C56407" w:rsidRDefault="00C56407" w:rsidP="00C56407">
      <w:r w:rsidRPr="00C56407">
        <w:t>Operator acceptance must verify that a knowledgeable dealership user can answer:</w:t>
      </w:r>
    </w:p>
    <w:p w14:paraId="74CF91CE" w14:textId="77777777" w:rsidR="00C56407" w:rsidRPr="00C56407" w:rsidRDefault="00C56407" w:rsidP="00C56407">
      <w:pPr>
        <w:numPr>
          <w:ilvl w:val="0"/>
          <w:numId w:val="1013"/>
        </w:numPr>
      </w:pPr>
      <w:r w:rsidRPr="00C56407">
        <w:t>What is the Call?</w:t>
      </w:r>
    </w:p>
    <w:p w14:paraId="5A197AF4" w14:textId="77777777" w:rsidR="00C56407" w:rsidRPr="00C56407" w:rsidRDefault="00C56407" w:rsidP="00C56407">
      <w:pPr>
        <w:numPr>
          <w:ilvl w:val="0"/>
          <w:numId w:val="1013"/>
        </w:numPr>
      </w:pPr>
      <w:r w:rsidRPr="00C56407">
        <w:t>Why?</w:t>
      </w:r>
    </w:p>
    <w:p w14:paraId="1E8ECADE" w14:textId="77777777" w:rsidR="00C56407" w:rsidRPr="00C56407" w:rsidRDefault="00C56407" w:rsidP="00C56407">
      <w:pPr>
        <w:numPr>
          <w:ilvl w:val="0"/>
          <w:numId w:val="1013"/>
        </w:numPr>
      </w:pPr>
      <w:r w:rsidRPr="00C56407">
        <w:t>What evidence supports it?</w:t>
      </w:r>
    </w:p>
    <w:p w14:paraId="67097386" w14:textId="77777777" w:rsidR="00C56407" w:rsidRPr="00C56407" w:rsidRDefault="00C56407" w:rsidP="00C56407">
      <w:pPr>
        <w:numPr>
          <w:ilvl w:val="0"/>
          <w:numId w:val="1013"/>
        </w:numPr>
      </w:pPr>
      <w:r w:rsidRPr="00C56407">
        <w:t>What is fact?</w:t>
      </w:r>
    </w:p>
    <w:p w14:paraId="70A1C374" w14:textId="77777777" w:rsidR="00C56407" w:rsidRPr="00C56407" w:rsidRDefault="00C56407" w:rsidP="00C56407">
      <w:pPr>
        <w:numPr>
          <w:ilvl w:val="0"/>
          <w:numId w:val="1013"/>
        </w:numPr>
      </w:pPr>
      <w:r w:rsidRPr="00C56407">
        <w:t>What is assumption?</w:t>
      </w:r>
    </w:p>
    <w:p w14:paraId="08D428F0" w14:textId="77777777" w:rsidR="00C56407" w:rsidRPr="00C56407" w:rsidRDefault="00C56407" w:rsidP="00C56407">
      <w:pPr>
        <w:numPr>
          <w:ilvl w:val="0"/>
          <w:numId w:val="1013"/>
        </w:numPr>
      </w:pPr>
      <w:r w:rsidRPr="00C56407">
        <w:t>What is policy?</w:t>
      </w:r>
    </w:p>
    <w:p w14:paraId="4E3332F6" w14:textId="77777777" w:rsidR="00C56407" w:rsidRPr="00C56407" w:rsidRDefault="00C56407" w:rsidP="00C56407">
      <w:pPr>
        <w:numPr>
          <w:ilvl w:val="0"/>
          <w:numId w:val="1013"/>
        </w:numPr>
      </w:pPr>
      <w:r w:rsidRPr="00C56407">
        <w:t>What is projected?</w:t>
      </w:r>
    </w:p>
    <w:p w14:paraId="1D36F4EA" w14:textId="77777777" w:rsidR="00C56407" w:rsidRPr="00C56407" w:rsidRDefault="00C56407" w:rsidP="00C56407">
      <w:pPr>
        <w:numPr>
          <w:ilvl w:val="0"/>
          <w:numId w:val="1013"/>
        </w:numPr>
      </w:pPr>
      <w:r w:rsidRPr="00C56407">
        <w:t>What is already committed?</w:t>
      </w:r>
    </w:p>
    <w:p w14:paraId="605E7DE9" w14:textId="77777777" w:rsidR="00C56407" w:rsidRPr="00C56407" w:rsidRDefault="00C56407" w:rsidP="00C56407">
      <w:pPr>
        <w:numPr>
          <w:ilvl w:val="0"/>
          <w:numId w:val="1013"/>
        </w:numPr>
      </w:pPr>
      <w:r w:rsidRPr="00C56407">
        <w:t>What is blocked?</w:t>
      </w:r>
    </w:p>
    <w:p w14:paraId="241149BC" w14:textId="77777777" w:rsidR="00C56407" w:rsidRPr="00C56407" w:rsidRDefault="00C56407" w:rsidP="00C56407">
      <w:pPr>
        <w:numPr>
          <w:ilvl w:val="0"/>
          <w:numId w:val="1013"/>
        </w:numPr>
      </w:pPr>
      <w:r w:rsidRPr="00C56407">
        <w:lastRenderedPageBreak/>
        <w:t>What happens if the user waits?</w:t>
      </w:r>
    </w:p>
    <w:p w14:paraId="46466EF6" w14:textId="77777777" w:rsidR="00C56407" w:rsidRPr="00C56407" w:rsidRDefault="00C56407" w:rsidP="00C56407">
      <w:pPr>
        <w:numPr>
          <w:ilvl w:val="0"/>
          <w:numId w:val="1013"/>
        </w:numPr>
      </w:pPr>
      <w:r w:rsidRPr="00C56407">
        <w:t>What changed?</w:t>
      </w:r>
    </w:p>
    <w:p w14:paraId="171BC004" w14:textId="77777777" w:rsidR="00C56407" w:rsidRPr="00C56407" w:rsidRDefault="00C56407" w:rsidP="00C56407">
      <w:pPr>
        <w:numPr>
          <w:ilvl w:val="0"/>
          <w:numId w:val="1013"/>
        </w:numPr>
      </w:pPr>
      <w:r w:rsidRPr="00C56407">
        <w:t>What action is available?</w:t>
      </w:r>
    </w:p>
    <w:p w14:paraId="1EA21B78" w14:textId="77777777" w:rsidR="00C56407" w:rsidRPr="00C56407" w:rsidRDefault="00C56407" w:rsidP="00C56407">
      <w:pPr>
        <w:pStyle w:val="RequirementID"/>
        <w:keepNext/>
      </w:pPr>
      <w:r w:rsidRPr="00C56407">
        <w:t>TEST-EXPLAIN-001</w:t>
      </w:r>
    </w:p>
    <w:p w14:paraId="4C047F0B" w14:textId="77777777" w:rsidR="00C56407" w:rsidRPr="00C56407" w:rsidRDefault="00C56407" w:rsidP="00C56407">
      <w:pPr>
        <w:widowControl/>
      </w:pPr>
      <w:r w:rsidRPr="00C56407">
        <w:t>A material recommendation MUST not be accepted if it requires interpretation of an opaque score.</w:t>
      </w:r>
    </w:p>
    <w:p w14:paraId="638AA887" w14:textId="77777777" w:rsidR="00C56407" w:rsidRPr="00C56407" w:rsidRDefault="00C56407" w:rsidP="00C56407">
      <w:pPr>
        <w:pStyle w:val="RequirementID"/>
        <w:keepNext/>
      </w:pPr>
      <w:r w:rsidRPr="00C56407">
        <w:t>TEST-EXPLAIN-002</w:t>
      </w:r>
    </w:p>
    <w:p w14:paraId="59703396" w14:textId="77777777" w:rsidR="00C56407" w:rsidRPr="00C56407" w:rsidRDefault="00C56407" w:rsidP="00C56407">
      <w:pPr>
        <w:widowControl/>
      </w:pPr>
      <w:r w:rsidRPr="00C56407">
        <w:t>Call → Why → Proof → Raw History MUST be demonstrable for each major domain.</w:t>
      </w:r>
    </w:p>
    <w:p w14:paraId="4077D497" w14:textId="77777777" w:rsidR="00C56407" w:rsidRPr="00C56407" w:rsidRDefault="00C56407" w:rsidP="00C56407">
      <w:pPr>
        <w:pStyle w:val="RequirementID"/>
        <w:keepNext/>
      </w:pPr>
      <w:r w:rsidRPr="00C56407">
        <w:t>TEST-EXPLAIN-003</w:t>
      </w:r>
    </w:p>
    <w:p w14:paraId="50236930" w14:textId="77777777" w:rsidR="00C56407" w:rsidRPr="00C56407" w:rsidRDefault="00C56407" w:rsidP="00C56407">
      <w:pPr>
        <w:widowControl/>
      </w:pPr>
      <w:r w:rsidRPr="00C56407">
        <w:t>A user MUST be able to distinguish low confidence from bad data.</w:t>
      </w:r>
    </w:p>
    <w:p w14:paraId="79874973" w14:textId="77777777" w:rsidR="00C56407" w:rsidRPr="00C56407" w:rsidRDefault="00C56407" w:rsidP="00C56407">
      <w:pPr>
        <w:pStyle w:val="RequirementID"/>
        <w:keepNext/>
      </w:pPr>
      <w:r w:rsidRPr="00C56407">
        <w:t>TEST-EXPLAIN-004</w:t>
      </w:r>
    </w:p>
    <w:p w14:paraId="5619BA03" w14:textId="77777777" w:rsidR="00C56407" w:rsidRPr="00C56407" w:rsidRDefault="00C56407" w:rsidP="00C56407">
      <w:pPr>
        <w:widowControl/>
      </w:pPr>
      <w:r w:rsidRPr="00C56407">
        <w:t>A user MUST be able to distinguish Economic Call from Execution Status.</w:t>
      </w:r>
    </w:p>
    <w:p w14:paraId="3401DB09" w14:textId="77777777" w:rsidR="00C56407" w:rsidRPr="00C56407" w:rsidRDefault="00C56407" w:rsidP="00C56407">
      <w:pPr>
        <w:pStyle w:val="RequirementID"/>
        <w:keepNext/>
      </w:pPr>
      <w:r w:rsidRPr="00C56407">
        <w:t>TEST-EXPLAIN-005</w:t>
      </w:r>
    </w:p>
    <w:p w14:paraId="463CA8DC" w14:textId="77777777" w:rsidR="00C56407" w:rsidRPr="00C56407" w:rsidRDefault="00C56407" w:rsidP="00C56407">
      <w:pPr>
        <w:widowControl/>
      </w:pPr>
      <w:r w:rsidRPr="00C56407">
        <w:t>A user MUST be able to distinguish official from Scenario state.</w:t>
      </w:r>
    </w:p>
    <w:p w14:paraId="2026C96E" w14:textId="77777777" w:rsidR="00C56407" w:rsidRPr="00C56407" w:rsidRDefault="00C56407" w:rsidP="00C56407">
      <w:r w:rsidRPr="00C56407">
        <w:pict w14:anchorId="07398919">
          <v:rect id="_x0000_i7879" style="width:0;height:1.5pt" o:hralign="center" o:hrstd="t" o:hr="t" fillcolor="#a0a0a0" stroked="f"/>
        </w:pict>
      </w:r>
    </w:p>
    <w:p w14:paraId="0B0A3BB5" w14:textId="77777777" w:rsidR="00C56407" w:rsidRPr="00C56407" w:rsidRDefault="00C56407" w:rsidP="00C56407">
      <w:pPr>
        <w:pStyle w:val="Heading2"/>
        <w:rPr>
          <w:b/>
          <w:bCs/>
        </w:rPr>
      </w:pPr>
      <w:r w:rsidRPr="00C56407">
        <w:rPr>
          <w:b/>
          <w:bCs/>
        </w:rPr>
        <w:t>14.40 Operator acceptance participants</w:t>
      </w:r>
    </w:p>
    <w:p w14:paraId="22A151D1" w14:textId="77777777" w:rsidR="00C56407" w:rsidRPr="00C56407" w:rsidRDefault="00C56407" w:rsidP="00C56407">
      <w:r w:rsidRPr="00C56407">
        <w:t>Acceptance should include representatives appropriate to the workflow.</w:t>
      </w:r>
    </w:p>
    <w:p w14:paraId="21CC8835" w14:textId="77777777" w:rsidR="00C56407" w:rsidRPr="00C56407" w:rsidRDefault="00C56407" w:rsidP="00C56407">
      <w:r w:rsidRPr="00C56407">
        <w:t>Potential participants:</w:t>
      </w:r>
    </w:p>
    <w:p w14:paraId="3E922575" w14:textId="77777777" w:rsidR="00C56407" w:rsidRPr="00C56407" w:rsidRDefault="00C56407" w:rsidP="00C56407">
      <w:pPr>
        <w:numPr>
          <w:ilvl w:val="0"/>
          <w:numId w:val="1014"/>
        </w:numPr>
      </w:pPr>
      <w:r w:rsidRPr="00C56407">
        <w:t>General Sales Manager;</w:t>
      </w:r>
    </w:p>
    <w:p w14:paraId="07B3C8EF" w14:textId="77777777" w:rsidR="00C56407" w:rsidRPr="00C56407" w:rsidRDefault="00C56407" w:rsidP="00C56407">
      <w:pPr>
        <w:numPr>
          <w:ilvl w:val="0"/>
          <w:numId w:val="1014"/>
        </w:numPr>
      </w:pPr>
      <w:r w:rsidRPr="00C56407">
        <w:t>New Car Manager;</w:t>
      </w:r>
    </w:p>
    <w:p w14:paraId="17301A9F" w14:textId="77777777" w:rsidR="00C56407" w:rsidRPr="00C56407" w:rsidRDefault="00C56407" w:rsidP="00C56407">
      <w:pPr>
        <w:numPr>
          <w:ilvl w:val="0"/>
          <w:numId w:val="1014"/>
        </w:numPr>
      </w:pPr>
      <w:r w:rsidRPr="00C56407">
        <w:t>Used Car Manager;</w:t>
      </w:r>
    </w:p>
    <w:p w14:paraId="2B79F62B" w14:textId="77777777" w:rsidR="00C56407" w:rsidRPr="00C56407" w:rsidRDefault="00C56407" w:rsidP="00C56407">
      <w:pPr>
        <w:numPr>
          <w:ilvl w:val="0"/>
          <w:numId w:val="1014"/>
        </w:numPr>
      </w:pPr>
      <w:r w:rsidRPr="00C56407">
        <w:t>Service Loaner operator;</w:t>
      </w:r>
    </w:p>
    <w:p w14:paraId="00E59023" w14:textId="77777777" w:rsidR="00C56407" w:rsidRPr="00C56407" w:rsidRDefault="00C56407" w:rsidP="00C56407">
      <w:pPr>
        <w:numPr>
          <w:ilvl w:val="0"/>
          <w:numId w:val="1014"/>
        </w:numPr>
      </w:pPr>
      <w:r w:rsidRPr="00C56407">
        <w:t>Used Cars receiver;</w:t>
      </w:r>
    </w:p>
    <w:p w14:paraId="01D75141" w14:textId="77777777" w:rsidR="00C56407" w:rsidRPr="00C56407" w:rsidRDefault="00C56407" w:rsidP="00C56407">
      <w:pPr>
        <w:numPr>
          <w:ilvl w:val="0"/>
          <w:numId w:val="1014"/>
        </w:numPr>
      </w:pPr>
      <w:r w:rsidRPr="00C56407">
        <w:t>executive reviewer;</w:t>
      </w:r>
    </w:p>
    <w:p w14:paraId="3C54E97B" w14:textId="77777777" w:rsidR="00C56407" w:rsidRPr="00C56407" w:rsidRDefault="00C56407" w:rsidP="00C56407">
      <w:pPr>
        <w:numPr>
          <w:ilvl w:val="0"/>
          <w:numId w:val="1014"/>
        </w:numPr>
      </w:pPr>
      <w:r w:rsidRPr="00C56407">
        <w:t>data steward;</w:t>
      </w:r>
    </w:p>
    <w:p w14:paraId="208DE1DF" w14:textId="77777777" w:rsidR="00C56407" w:rsidRPr="00C56407" w:rsidRDefault="00C56407" w:rsidP="00C56407">
      <w:pPr>
        <w:numPr>
          <w:ilvl w:val="0"/>
          <w:numId w:val="1014"/>
        </w:numPr>
      </w:pPr>
      <w:r w:rsidRPr="00C56407">
        <w:t>policy administrator;</w:t>
      </w:r>
    </w:p>
    <w:p w14:paraId="7E1EEC7E" w14:textId="77777777" w:rsidR="00C56407" w:rsidRPr="00C56407" w:rsidRDefault="00C56407" w:rsidP="00C56407">
      <w:pPr>
        <w:numPr>
          <w:ilvl w:val="0"/>
          <w:numId w:val="1014"/>
        </w:numPr>
      </w:pPr>
      <w:r w:rsidRPr="00C56407">
        <w:lastRenderedPageBreak/>
        <w:t>technical administrator.</w:t>
      </w:r>
    </w:p>
    <w:p w14:paraId="03639EBB" w14:textId="77777777" w:rsidR="00C56407" w:rsidRPr="00C56407" w:rsidRDefault="00C56407" w:rsidP="00C56407">
      <w:pPr>
        <w:pStyle w:val="RequirementID"/>
        <w:keepNext/>
      </w:pPr>
      <w:r w:rsidRPr="00C56407">
        <w:t>TEST-UAT-001</w:t>
      </w:r>
    </w:p>
    <w:p w14:paraId="1FCD1047" w14:textId="77777777" w:rsidR="00C56407" w:rsidRPr="00C56407" w:rsidRDefault="00C56407" w:rsidP="00C56407">
      <w:pPr>
        <w:widowControl/>
      </w:pPr>
      <w:r w:rsidRPr="00C56407">
        <w:t>Operator acceptance MUST include users who understand the actual business process.</w:t>
      </w:r>
    </w:p>
    <w:p w14:paraId="18F62AF1" w14:textId="77777777" w:rsidR="00C56407" w:rsidRPr="00C56407" w:rsidRDefault="00C56407" w:rsidP="00C56407">
      <w:pPr>
        <w:pStyle w:val="RequirementID"/>
        <w:keepNext/>
      </w:pPr>
      <w:r w:rsidRPr="00C56407">
        <w:t>TEST-UAT-002</w:t>
      </w:r>
    </w:p>
    <w:p w14:paraId="36DA2D67" w14:textId="77777777" w:rsidR="00C56407" w:rsidRPr="00C56407" w:rsidRDefault="00C56407" w:rsidP="00C56407">
      <w:pPr>
        <w:widowControl/>
      </w:pPr>
      <w:r w:rsidRPr="00C56407">
        <w:t>Technical developers alone MUST not provide final business acceptance.</w:t>
      </w:r>
    </w:p>
    <w:p w14:paraId="6B0C97B1" w14:textId="77777777" w:rsidR="00C56407" w:rsidRPr="00C56407" w:rsidRDefault="00C56407" w:rsidP="00C56407">
      <w:pPr>
        <w:pStyle w:val="RequirementID"/>
        <w:keepNext/>
      </w:pPr>
      <w:r w:rsidRPr="00C56407">
        <w:t>TEST-UAT-003</w:t>
      </w:r>
    </w:p>
    <w:p w14:paraId="5D2441E2" w14:textId="77777777" w:rsidR="00C56407" w:rsidRPr="00C56407" w:rsidRDefault="00C56407" w:rsidP="00C56407">
      <w:pPr>
        <w:widowControl/>
      </w:pPr>
      <w:r w:rsidRPr="00C56407">
        <w:t>Participants must test within their realistic authority and scope.</w:t>
      </w:r>
    </w:p>
    <w:p w14:paraId="53005A2F" w14:textId="77777777" w:rsidR="00C56407" w:rsidRPr="00C56407" w:rsidRDefault="00C56407" w:rsidP="00C56407">
      <w:pPr>
        <w:pStyle w:val="RequirementID"/>
        <w:keepNext/>
      </w:pPr>
      <w:r w:rsidRPr="00C56407">
        <w:t>TEST-UAT-004</w:t>
      </w:r>
    </w:p>
    <w:p w14:paraId="4F90AA2B" w14:textId="77777777" w:rsidR="00C56407" w:rsidRPr="00C56407" w:rsidRDefault="00C56407" w:rsidP="00C56407">
      <w:pPr>
        <w:widowControl/>
      </w:pPr>
      <w:r w:rsidRPr="00C56407">
        <w:t>Acceptance feedback MUST be categorized as:</w:t>
      </w:r>
    </w:p>
    <w:p w14:paraId="7BDD1F71" w14:textId="77777777" w:rsidR="00C56407" w:rsidRPr="00C56407" w:rsidRDefault="00C56407" w:rsidP="00C56407">
      <w:pPr>
        <w:numPr>
          <w:ilvl w:val="0"/>
          <w:numId w:val="1015"/>
        </w:numPr>
      </w:pPr>
      <w:r w:rsidRPr="00C56407">
        <w:t>defect;</w:t>
      </w:r>
    </w:p>
    <w:p w14:paraId="6D0C1A80" w14:textId="77777777" w:rsidR="00C56407" w:rsidRPr="00C56407" w:rsidRDefault="00C56407" w:rsidP="00C56407">
      <w:pPr>
        <w:numPr>
          <w:ilvl w:val="0"/>
          <w:numId w:val="1015"/>
        </w:numPr>
      </w:pPr>
      <w:r w:rsidRPr="00C56407">
        <w:t>requirement gap;</w:t>
      </w:r>
    </w:p>
    <w:p w14:paraId="0461826F" w14:textId="77777777" w:rsidR="00C56407" w:rsidRPr="00C56407" w:rsidRDefault="00C56407" w:rsidP="00C56407">
      <w:pPr>
        <w:numPr>
          <w:ilvl w:val="0"/>
          <w:numId w:val="1015"/>
        </w:numPr>
      </w:pPr>
      <w:r w:rsidRPr="00C56407">
        <w:t>wording issue;</w:t>
      </w:r>
    </w:p>
    <w:p w14:paraId="2BD59F63" w14:textId="77777777" w:rsidR="00C56407" w:rsidRPr="00C56407" w:rsidRDefault="00C56407" w:rsidP="00C56407">
      <w:pPr>
        <w:numPr>
          <w:ilvl w:val="0"/>
          <w:numId w:val="1015"/>
        </w:numPr>
      </w:pPr>
      <w:r w:rsidRPr="00C56407">
        <w:t>usability issue;</w:t>
      </w:r>
    </w:p>
    <w:p w14:paraId="3D50623F" w14:textId="77777777" w:rsidR="00C56407" w:rsidRPr="00C56407" w:rsidRDefault="00C56407" w:rsidP="00C56407">
      <w:pPr>
        <w:numPr>
          <w:ilvl w:val="0"/>
          <w:numId w:val="1015"/>
        </w:numPr>
      </w:pPr>
      <w:r w:rsidRPr="00C56407">
        <w:t>training issue;</w:t>
      </w:r>
    </w:p>
    <w:p w14:paraId="4FD5D717" w14:textId="77777777" w:rsidR="00C56407" w:rsidRPr="00C56407" w:rsidRDefault="00C56407" w:rsidP="00C56407">
      <w:pPr>
        <w:numPr>
          <w:ilvl w:val="0"/>
          <w:numId w:val="1015"/>
        </w:numPr>
      </w:pPr>
      <w:r w:rsidRPr="00C56407">
        <w:t>policy decision;</w:t>
      </w:r>
    </w:p>
    <w:p w14:paraId="59A95CC7" w14:textId="77777777" w:rsidR="00C56407" w:rsidRPr="00C56407" w:rsidRDefault="00C56407" w:rsidP="00C56407">
      <w:pPr>
        <w:numPr>
          <w:ilvl w:val="0"/>
          <w:numId w:val="1015"/>
        </w:numPr>
      </w:pPr>
      <w:r w:rsidRPr="00C56407">
        <w:t>future enhancement.</w:t>
      </w:r>
    </w:p>
    <w:p w14:paraId="51592CD0" w14:textId="77777777" w:rsidR="00C56407" w:rsidRPr="00C56407" w:rsidRDefault="00C56407" w:rsidP="00C56407">
      <w:pPr>
        <w:pStyle w:val="RequirementID"/>
        <w:keepNext/>
      </w:pPr>
      <w:r w:rsidRPr="00C56407">
        <w:t>TEST-UAT-005</w:t>
      </w:r>
    </w:p>
    <w:p w14:paraId="6518FE54" w14:textId="77777777" w:rsidR="00C56407" w:rsidRPr="00C56407" w:rsidRDefault="00C56407" w:rsidP="00C56407">
      <w:pPr>
        <w:widowControl/>
      </w:pPr>
      <w:r w:rsidRPr="00C56407">
        <w:t>A business-correctness dispute MUST be resolved before final acceptance of the affected workflow.</w:t>
      </w:r>
    </w:p>
    <w:p w14:paraId="0AE1C365" w14:textId="77777777" w:rsidR="00C56407" w:rsidRPr="00C56407" w:rsidRDefault="00C56407" w:rsidP="00C56407">
      <w:r w:rsidRPr="00C56407">
        <w:pict w14:anchorId="454D3C94">
          <v:rect id="_x0000_i7880" style="width:0;height:1.5pt" o:hralign="center" o:hrstd="t" o:hr="t" fillcolor="#a0a0a0" stroked="f"/>
        </w:pict>
      </w:r>
    </w:p>
    <w:p w14:paraId="1211BC3B" w14:textId="77777777" w:rsidR="00C56407" w:rsidRPr="00C56407" w:rsidRDefault="00C56407" w:rsidP="00C56407">
      <w:pPr>
        <w:pStyle w:val="Heading2"/>
        <w:rPr>
          <w:b/>
          <w:bCs/>
        </w:rPr>
      </w:pPr>
      <w:r w:rsidRPr="00C56407">
        <w:rPr>
          <w:b/>
          <w:bCs/>
        </w:rPr>
        <w:t>14.41 User acceptance scripts</w:t>
      </w:r>
    </w:p>
    <w:p w14:paraId="4D6EE24C" w14:textId="77777777" w:rsidR="00C56407" w:rsidRPr="00C56407" w:rsidRDefault="00C56407" w:rsidP="00C56407">
      <w:r w:rsidRPr="00C56407">
        <w:t>User acceptance scripts should cover complete workflows.</w:t>
      </w:r>
    </w:p>
    <w:p w14:paraId="31EC66A9" w14:textId="77777777" w:rsidR="00C56407" w:rsidRPr="00C56407" w:rsidRDefault="00C56407" w:rsidP="00C56407">
      <w:r w:rsidRPr="00C56407">
        <w:t>At minimum:</w:t>
      </w:r>
    </w:p>
    <w:p w14:paraId="552B2E32" w14:textId="77777777" w:rsidR="00C56407" w:rsidRPr="00C56407" w:rsidRDefault="00C56407" w:rsidP="00C56407">
      <w:pPr>
        <w:pStyle w:val="DefinitionTerm"/>
        <w:rPr>
          <w:b/>
          <w:bCs/>
        </w:rPr>
      </w:pPr>
      <w:r w:rsidRPr="00C56407">
        <w:rPr>
          <w:b/>
          <w:bCs/>
        </w:rPr>
        <w:t>New Inventory</w:t>
      </w:r>
    </w:p>
    <w:p w14:paraId="749814F8" w14:textId="77777777" w:rsidR="00C56407" w:rsidRPr="00C56407" w:rsidRDefault="00C56407" w:rsidP="00C56407">
      <w:pPr>
        <w:numPr>
          <w:ilvl w:val="0"/>
          <w:numId w:val="1016"/>
        </w:numPr>
      </w:pPr>
      <w:r w:rsidRPr="00C56407">
        <w:t>import current and future inventory;</w:t>
      </w:r>
    </w:p>
    <w:p w14:paraId="09696203" w14:textId="77777777" w:rsidR="00C56407" w:rsidRPr="00C56407" w:rsidRDefault="00C56407" w:rsidP="00C56407">
      <w:pPr>
        <w:numPr>
          <w:ilvl w:val="0"/>
          <w:numId w:val="1016"/>
        </w:numPr>
      </w:pPr>
      <w:r w:rsidRPr="00C56407">
        <w:t>inspect monthly forecast;</w:t>
      </w:r>
    </w:p>
    <w:p w14:paraId="2AE1C091" w14:textId="77777777" w:rsidR="00C56407" w:rsidRPr="00C56407" w:rsidRDefault="00C56407" w:rsidP="00C56407">
      <w:pPr>
        <w:numPr>
          <w:ilvl w:val="0"/>
          <w:numId w:val="1016"/>
        </w:numPr>
      </w:pPr>
      <w:r w:rsidRPr="00C56407">
        <w:lastRenderedPageBreak/>
        <w:t>drill into Need;</w:t>
      </w:r>
    </w:p>
    <w:p w14:paraId="31A54C59" w14:textId="77777777" w:rsidR="00C56407" w:rsidRPr="00C56407" w:rsidRDefault="00C56407" w:rsidP="00C56407">
      <w:pPr>
        <w:numPr>
          <w:ilvl w:val="0"/>
          <w:numId w:val="1016"/>
        </w:numPr>
      </w:pPr>
      <w:r w:rsidRPr="00C56407">
        <w:t>verify committed Supply;</w:t>
      </w:r>
    </w:p>
    <w:p w14:paraId="2D6ECBB9" w14:textId="77777777" w:rsidR="00C56407" w:rsidRPr="00C56407" w:rsidRDefault="00C56407" w:rsidP="00C56407">
      <w:pPr>
        <w:numPr>
          <w:ilvl w:val="0"/>
          <w:numId w:val="1016"/>
        </w:numPr>
      </w:pPr>
      <w:r w:rsidRPr="00C56407">
        <w:t>open supply workflow;</w:t>
      </w:r>
    </w:p>
    <w:p w14:paraId="0E8A466F" w14:textId="77777777" w:rsidR="00C56407" w:rsidRPr="00C56407" w:rsidRDefault="00C56407" w:rsidP="00C56407">
      <w:pPr>
        <w:numPr>
          <w:ilvl w:val="0"/>
          <w:numId w:val="1016"/>
        </w:numPr>
      </w:pPr>
      <w:r w:rsidRPr="00C56407">
        <w:t>approve one action;</w:t>
      </w:r>
    </w:p>
    <w:p w14:paraId="69BCDC13" w14:textId="77777777" w:rsidR="00C56407" w:rsidRPr="00C56407" w:rsidRDefault="00C56407" w:rsidP="00C56407">
      <w:pPr>
        <w:numPr>
          <w:ilvl w:val="0"/>
          <w:numId w:val="1016"/>
        </w:numPr>
      </w:pPr>
      <w:r w:rsidRPr="00C56407">
        <w:t>confirm recomputation.</w:t>
      </w:r>
    </w:p>
    <w:p w14:paraId="0D53B73F" w14:textId="77777777" w:rsidR="00C56407" w:rsidRPr="00C56407" w:rsidRDefault="00C56407" w:rsidP="00C56407">
      <w:pPr>
        <w:pStyle w:val="DefinitionTerm"/>
        <w:rPr>
          <w:b/>
          <w:bCs/>
        </w:rPr>
      </w:pPr>
      <w:r w:rsidRPr="00C56407">
        <w:rPr>
          <w:b/>
          <w:bCs/>
        </w:rPr>
        <w:t>Service Loaner</w:t>
      </w:r>
    </w:p>
    <w:p w14:paraId="5FA9A667" w14:textId="77777777" w:rsidR="00C56407" w:rsidRPr="00C56407" w:rsidRDefault="00C56407" w:rsidP="00C56407">
      <w:pPr>
        <w:numPr>
          <w:ilvl w:val="0"/>
          <w:numId w:val="1017"/>
        </w:numPr>
      </w:pPr>
      <w:r w:rsidRPr="00C56407">
        <w:t>reconcile active snapshot;</w:t>
      </w:r>
    </w:p>
    <w:p w14:paraId="0A61B84E" w14:textId="77777777" w:rsidR="00C56407" w:rsidRPr="00C56407" w:rsidRDefault="00C56407" w:rsidP="00C56407">
      <w:pPr>
        <w:numPr>
          <w:ilvl w:val="0"/>
          <w:numId w:val="1017"/>
        </w:numPr>
      </w:pPr>
      <w:r w:rsidRPr="00C56407">
        <w:t>inspect Economic Call;</w:t>
      </w:r>
    </w:p>
    <w:p w14:paraId="61E8379D" w14:textId="77777777" w:rsidR="00C56407" w:rsidRPr="00C56407" w:rsidRDefault="00C56407" w:rsidP="00C56407">
      <w:pPr>
        <w:numPr>
          <w:ilvl w:val="0"/>
          <w:numId w:val="1017"/>
        </w:numPr>
      </w:pPr>
      <w:r w:rsidRPr="00C56407">
        <w:t>inspect blocker;</w:t>
      </w:r>
    </w:p>
    <w:p w14:paraId="24AA737B" w14:textId="77777777" w:rsidR="00C56407" w:rsidRPr="00C56407" w:rsidRDefault="00C56407" w:rsidP="00C56407">
      <w:pPr>
        <w:numPr>
          <w:ilvl w:val="0"/>
          <w:numId w:val="1017"/>
        </w:numPr>
      </w:pPr>
      <w:r w:rsidRPr="00C56407">
        <w:t>approve retirement;</w:t>
      </w:r>
    </w:p>
    <w:p w14:paraId="3A1CE94F" w14:textId="77777777" w:rsidR="00C56407" w:rsidRPr="00C56407" w:rsidRDefault="00C56407" w:rsidP="00C56407">
      <w:pPr>
        <w:numPr>
          <w:ilvl w:val="0"/>
          <w:numId w:val="1017"/>
        </w:numPr>
      </w:pPr>
      <w:r w:rsidRPr="00C56407">
        <w:t>confirm retirement;</w:t>
      </w:r>
    </w:p>
    <w:p w14:paraId="022F5B50" w14:textId="77777777" w:rsidR="00C56407" w:rsidRPr="00C56407" w:rsidRDefault="00C56407" w:rsidP="00C56407">
      <w:pPr>
        <w:numPr>
          <w:ilvl w:val="0"/>
          <w:numId w:val="1017"/>
        </w:numPr>
      </w:pPr>
      <w:r w:rsidRPr="00C56407">
        <w:t>confirm Used Cars receipt.</w:t>
      </w:r>
    </w:p>
    <w:p w14:paraId="6DCEB6D8" w14:textId="77777777" w:rsidR="00C56407" w:rsidRPr="00C56407" w:rsidRDefault="00C56407" w:rsidP="00C56407">
      <w:pPr>
        <w:pStyle w:val="DefinitionTerm"/>
        <w:rPr>
          <w:b/>
          <w:bCs/>
        </w:rPr>
      </w:pPr>
      <w:r w:rsidRPr="00C56407">
        <w:rPr>
          <w:b/>
          <w:bCs/>
        </w:rPr>
        <w:t>Executive Demo</w:t>
      </w:r>
    </w:p>
    <w:p w14:paraId="2E4971CF" w14:textId="77777777" w:rsidR="00C56407" w:rsidRPr="00C56407" w:rsidRDefault="00C56407" w:rsidP="00C56407">
      <w:pPr>
        <w:numPr>
          <w:ilvl w:val="0"/>
          <w:numId w:val="1018"/>
        </w:numPr>
      </w:pPr>
      <w:r w:rsidRPr="00C56407">
        <w:t>establish need;</w:t>
      </w:r>
    </w:p>
    <w:p w14:paraId="529FEDFC" w14:textId="77777777" w:rsidR="00C56407" w:rsidRPr="00C56407" w:rsidRDefault="00C56407" w:rsidP="00C56407">
      <w:pPr>
        <w:numPr>
          <w:ilvl w:val="0"/>
          <w:numId w:val="1018"/>
        </w:numPr>
      </w:pPr>
      <w:r w:rsidRPr="00C56407">
        <w:t>compare Best Overall;</w:t>
      </w:r>
    </w:p>
    <w:p w14:paraId="5C79C9F1" w14:textId="77777777" w:rsidR="00C56407" w:rsidRPr="00C56407" w:rsidRDefault="00C56407" w:rsidP="00C56407">
      <w:pPr>
        <w:numPr>
          <w:ilvl w:val="0"/>
          <w:numId w:val="1018"/>
        </w:numPr>
      </w:pPr>
      <w:r w:rsidRPr="00C56407">
        <w:t>inspect New Retail tradeoff;</w:t>
      </w:r>
    </w:p>
    <w:p w14:paraId="474503E2" w14:textId="77777777" w:rsidR="00C56407" w:rsidRPr="00C56407" w:rsidRDefault="00C56407" w:rsidP="00C56407">
      <w:pPr>
        <w:numPr>
          <w:ilvl w:val="0"/>
          <w:numId w:val="1018"/>
        </w:numPr>
      </w:pPr>
      <w:r w:rsidRPr="00C56407">
        <w:t>approve assignment;</w:t>
      </w:r>
    </w:p>
    <w:p w14:paraId="3DB2CD11" w14:textId="77777777" w:rsidR="00C56407" w:rsidRPr="00C56407" w:rsidRDefault="00C56407" w:rsidP="00C56407">
      <w:pPr>
        <w:numPr>
          <w:ilvl w:val="0"/>
          <w:numId w:val="1018"/>
        </w:numPr>
      </w:pPr>
      <w:r w:rsidRPr="00C56407">
        <w:t>confirm assignment.</w:t>
      </w:r>
    </w:p>
    <w:p w14:paraId="0F71E876" w14:textId="77777777" w:rsidR="00C56407" w:rsidRPr="00C56407" w:rsidRDefault="00C56407" w:rsidP="00C56407">
      <w:pPr>
        <w:pStyle w:val="DefinitionTerm"/>
        <w:rPr>
          <w:b/>
          <w:bCs/>
        </w:rPr>
      </w:pPr>
      <w:r w:rsidRPr="00C56407">
        <w:rPr>
          <w:b/>
          <w:bCs/>
        </w:rPr>
        <w:t>Learning</w:t>
      </w:r>
    </w:p>
    <w:p w14:paraId="1FEF9DD5" w14:textId="77777777" w:rsidR="00C56407" w:rsidRPr="00C56407" w:rsidRDefault="00C56407" w:rsidP="00C56407">
      <w:pPr>
        <w:numPr>
          <w:ilvl w:val="0"/>
          <w:numId w:val="1019"/>
        </w:numPr>
      </w:pPr>
      <w:r w:rsidRPr="00C56407">
        <w:t>inspect Prediction;</w:t>
      </w:r>
    </w:p>
    <w:p w14:paraId="4686B93D" w14:textId="77777777" w:rsidR="00C56407" w:rsidRPr="00C56407" w:rsidRDefault="00C56407" w:rsidP="00C56407">
      <w:pPr>
        <w:numPr>
          <w:ilvl w:val="0"/>
          <w:numId w:val="1019"/>
        </w:numPr>
      </w:pPr>
      <w:r w:rsidRPr="00C56407">
        <w:t>inspect Observation;</w:t>
      </w:r>
    </w:p>
    <w:p w14:paraId="397D303A" w14:textId="77777777" w:rsidR="00C56407" w:rsidRPr="00C56407" w:rsidRDefault="00C56407" w:rsidP="00C56407">
      <w:pPr>
        <w:numPr>
          <w:ilvl w:val="0"/>
          <w:numId w:val="1019"/>
        </w:numPr>
      </w:pPr>
      <w:r w:rsidRPr="00C56407">
        <w:t>review Error;</w:t>
      </w:r>
    </w:p>
    <w:p w14:paraId="12AFFD76" w14:textId="77777777" w:rsidR="00C56407" w:rsidRPr="00C56407" w:rsidRDefault="00C56407" w:rsidP="00C56407">
      <w:pPr>
        <w:numPr>
          <w:ilvl w:val="0"/>
          <w:numId w:val="1019"/>
        </w:numPr>
      </w:pPr>
      <w:r w:rsidRPr="00C56407">
        <w:t>inspect Attribution;</w:t>
      </w:r>
    </w:p>
    <w:p w14:paraId="049B49EC" w14:textId="77777777" w:rsidR="00C56407" w:rsidRPr="00C56407" w:rsidRDefault="00C56407" w:rsidP="00C56407">
      <w:pPr>
        <w:numPr>
          <w:ilvl w:val="0"/>
          <w:numId w:val="1019"/>
        </w:numPr>
      </w:pPr>
      <w:r w:rsidRPr="00C56407">
        <w:t>review Calibration proposal.</w:t>
      </w:r>
    </w:p>
    <w:p w14:paraId="546FA319" w14:textId="77777777" w:rsidR="00C56407" w:rsidRPr="00C56407" w:rsidRDefault="00C56407" w:rsidP="00C56407">
      <w:pPr>
        <w:pStyle w:val="RequirementID"/>
        <w:keepNext/>
      </w:pPr>
      <w:r w:rsidRPr="00C56407">
        <w:t>TEST-UATSCRIPT-001</w:t>
      </w:r>
    </w:p>
    <w:p w14:paraId="59D0D10B" w14:textId="77777777" w:rsidR="00C56407" w:rsidRPr="00C56407" w:rsidRDefault="00C56407" w:rsidP="00C56407">
      <w:pPr>
        <w:widowControl/>
      </w:pPr>
      <w:r w:rsidRPr="00C56407">
        <w:t>Acceptance scripts MUST include no-action, unresolved, stale, and failure cases.</w:t>
      </w:r>
    </w:p>
    <w:p w14:paraId="3AF08078" w14:textId="77777777" w:rsidR="00C56407" w:rsidRPr="00C56407" w:rsidRDefault="00C56407" w:rsidP="00C56407">
      <w:pPr>
        <w:pStyle w:val="RequirementID"/>
        <w:keepNext/>
      </w:pPr>
      <w:r w:rsidRPr="00C56407">
        <w:lastRenderedPageBreak/>
        <w:t>TEST-UATSCRIPT-002</w:t>
      </w:r>
    </w:p>
    <w:p w14:paraId="377D3D88" w14:textId="77777777" w:rsidR="00C56407" w:rsidRPr="00C56407" w:rsidRDefault="00C56407" w:rsidP="00C56407">
      <w:pPr>
        <w:widowControl/>
      </w:pPr>
      <w:r w:rsidRPr="00C56407">
        <w:t>Scripts MUST not contain developer-only shortcuts unavailable in production.</w:t>
      </w:r>
    </w:p>
    <w:p w14:paraId="5AAE5E40" w14:textId="77777777" w:rsidR="00C56407" w:rsidRPr="00C56407" w:rsidRDefault="00C56407" w:rsidP="00C56407">
      <w:pPr>
        <w:pStyle w:val="RequirementID"/>
        <w:keepNext/>
      </w:pPr>
      <w:r w:rsidRPr="00C56407">
        <w:t>TEST-UATSCRIPT-003</w:t>
      </w:r>
    </w:p>
    <w:p w14:paraId="6E62A0E7" w14:textId="77777777" w:rsidR="00C56407" w:rsidRPr="00C56407" w:rsidRDefault="00C56407" w:rsidP="00C56407">
      <w:pPr>
        <w:widowControl/>
      </w:pPr>
      <w:r w:rsidRPr="00C56407">
        <w:t>Observed results and participant disposition MUST be recorded.</w:t>
      </w:r>
    </w:p>
    <w:p w14:paraId="58C3AE16" w14:textId="77777777" w:rsidR="00C56407" w:rsidRPr="00C56407" w:rsidRDefault="00C56407" w:rsidP="00C56407">
      <w:r w:rsidRPr="00C56407">
        <w:pict w14:anchorId="3F19D1F5">
          <v:rect id="_x0000_i7881" style="width:0;height:1.5pt" o:hralign="center" o:hrstd="t" o:hr="t" fillcolor="#a0a0a0" stroked="f"/>
        </w:pict>
      </w:r>
    </w:p>
    <w:p w14:paraId="65FA58AF" w14:textId="77777777" w:rsidR="00C56407" w:rsidRPr="00C56407" w:rsidRDefault="00C56407" w:rsidP="00C56407">
      <w:pPr>
        <w:pStyle w:val="Heading2"/>
        <w:rPr>
          <w:b/>
          <w:bCs/>
        </w:rPr>
      </w:pPr>
      <w:r w:rsidRPr="00C56407">
        <w:rPr>
          <w:b/>
          <w:bCs/>
        </w:rPr>
        <w:t>14.42 Print acceptance</w:t>
      </w:r>
    </w:p>
    <w:p w14:paraId="5029117B" w14:textId="77777777" w:rsidR="00C56407" w:rsidRPr="00C56407" w:rsidRDefault="00C56407" w:rsidP="00C56407">
      <w:pPr>
        <w:pStyle w:val="RequirementID"/>
        <w:keepNext/>
      </w:pPr>
      <w:r w:rsidRPr="00C56407">
        <w:t>TEST-PRINT-001</w:t>
      </w:r>
    </w:p>
    <w:p w14:paraId="529088B4" w14:textId="77777777" w:rsidR="00C56407" w:rsidRPr="00C56407" w:rsidRDefault="00C56407" w:rsidP="00C56407">
      <w:pPr>
        <w:widowControl/>
      </w:pPr>
      <w:r w:rsidRPr="00C56407">
        <w:t>Required operational print outputs MUST be reviewed physically or through print-preview rendering.</w:t>
      </w:r>
    </w:p>
    <w:p w14:paraId="0DD9463F" w14:textId="77777777" w:rsidR="00C56407" w:rsidRPr="00C56407" w:rsidRDefault="00C56407" w:rsidP="00C56407">
      <w:pPr>
        <w:pStyle w:val="RequirementID"/>
        <w:keepNext/>
      </w:pPr>
      <w:r w:rsidRPr="00C56407">
        <w:t>TEST-PRINT-002</w:t>
      </w:r>
    </w:p>
    <w:p w14:paraId="6368A518" w14:textId="77777777" w:rsidR="00C56407" w:rsidRPr="00C56407" w:rsidRDefault="00C56407" w:rsidP="00C56407">
      <w:pPr>
        <w:widowControl/>
      </w:pPr>
      <w:r w:rsidRPr="00C56407">
        <w:t>Print must preserve:</w:t>
      </w:r>
    </w:p>
    <w:p w14:paraId="40926B20" w14:textId="77777777" w:rsidR="00C56407" w:rsidRPr="00C56407" w:rsidRDefault="00C56407" w:rsidP="00C56407">
      <w:pPr>
        <w:numPr>
          <w:ilvl w:val="0"/>
          <w:numId w:val="1020"/>
        </w:numPr>
      </w:pPr>
      <w:r w:rsidRPr="00C56407">
        <w:t>title;</w:t>
      </w:r>
    </w:p>
    <w:p w14:paraId="4C24898F" w14:textId="77777777" w:rsidR="00C56407" w:rsidRPr="00C56407" w:rsidRDefault="00C56407" w:rsidP="00C56407">
      <w:pPr>
        <w:numPr>
          <w:ilvl w:val="0"/>
          <w:numId w:val="1020"/>
        </w:numPr>
      </w:pPr>
      <w:r w:rsidRPr="00C56407">
        <w:t>store;</w:t>
      </w:r>
    </w:p>
    <w:p w14:paraId="30BE121C" w14:textId="77777777" w:rsidR="00C56407" w:rsidRPr="00C56407" w:rsidRDefault="00C56407" w:rsidP="00C56407">
      <w:pPr>
        <w:numPr>
          <w:ilvl w:val="0"/>
          <w:numId w:val="1020"/>
        </w:numPr>
      </w:pPr>
      <w:r w:rsidRPr="00C56407">
        <w:t>official/Scenario state;</w:t>
      </w:r>
    </w:p>
    <w:p w14:paraId="06C989E0" w14:textId="77777777" w:rsidR="00C56407" w:rsidRPr="00C56407" w:rsidRDefault="00C56407" w:rsidP="00C56407">
      <w:pPr>
        <w:numPr>
          <w:ilvl w:val="0"/>
          <w:numId w:val="1020"/>
        </w:numPr>
      </w:pPr>
      <w:r w:rsidRPr="00C56407">
        <w:t>as-of time;</w:t>
      </w:r>
    </w:p>
    <w:p w14:paraId="7CBB17B6" w14:textId="77777777" w:rsidR="00C56407" w:rsidRPr="00C56407" w:rsidRDefault="00C56407" w:rsidP="00C56407">
      <w:pPr>
        <w:numPr>
          <w:ilvl w:val="0"/>
          <w:numId w:val="1020"/>
        </w:numPr>
      </w:pPr>
      <w:r w:rsidRPr="00C56407">
        <w:t>Call;</w:t>
      </w:r>
    </w:p>
    <w:p w14:paraId="308989F1" w14:textId="77777777" w:rsidR="00C56407" w:rsidRPr="00C56407" w:rsidRDefault="00C56407" w:rsidP="00C56407">
      <w:pPr>
        <w:numPr>
          <w:ilvl w:val="0"/>
          <w:numId w:val="1020"/>
        </w:numPr>
      </w:pPr>
      <w:r w:rsidRPr="00C56407">
        <w:t>key proof;</w:t>
      </w:r>
    </w:p>
    <w:p w14:paraId="277DC0E3" w14:textId="77777777" w:rsidR="00C56407" w:rsidRPr="00C56407" w:rsidRDefault="00C56407" w:rsidP="00C56407">
      <w:pPr>
        <w:numPr>
          <w:ilvl w:val="0"/>
          <w:numId w:val="1020"/>
        </w:numPr>
      </w:pPr>
      <w:r w:rsidRPr="00C56407">
        <w:t>state;</w:t>
      </w:r>
    </w:p>
    <w:p w14:paraId="1E5D923E" w14:textId="77777777" w:rsidR="00C56407" w:rsidRPr="00C56407" w:rsidRDefault="00C56407" w:rsidP="00C56407">
      <w:pPr>
        <w:numPr>
          <w:ilvl w:val="0"/>
          <w:numId w:val="1020"/>
        </w:numPr>
      </w:pPr>
      <w:r w:rsidRPr="00C56407">
        <w:t>and page readability.</w:t>
      </w:r>
    </w:p>
    <w:p w14:paraId="06C01CD5" w14:textId="77777777" w:rsidR="00C56407" w:rsidRPr="00C56407" w:rsidRDefault="00C56407" w:rsidP="00C56407">
      <w:pPr>
        <w:pStyle w:val="RequirementID"/>
        <w:keepNext/>
      </w:pPr>
      <w:r w:rsidRPr="00C56407">
        <w:t>TEST-PRINT-003</w:t>
      </w:r>
    </w:p>
    <w:p w14:paraId="131ED5B9" w14:textId="77777777" w:rsidR="00C56407" w:rsidRPr="00C56407" w:rsidRDefault="00C56407" w:rsidP="00C56407">
      <w:pPr>
        <w:widowControl/>
      </w:pPr>
      <w:r w:rsidRPr="00C56407">
        <w:t>One-page summaries must not achieve one-page fit by removing material truth.</w:t>
      </w:r>
    </w:p>
    <w:p w14:paraId="20F9D27B" w14:textId="77777777" w:rsidR="00C56407" w:rsidRPr="00C56407" w:rsidRDefault="00C56407" w:rsidP="00C56407">
      <w:pPr>
        <w:pStyle w:val="RequirementID"/>
        <w:keepNext/>
      </w:pPr>
      <w:r w:rsidRPr="00C56407">
        <w:t>TEST-PRINT-004</w:t>
      </w:r>
    </w:p>
    <w:p w14:paraId="2B0C7BF9" w14:textId="77777777" w:rsidR="00C56407" w:rsidRPr="00C56407" w:rsidRDefault="00C56407" w:rsidP="00C56407">
      <w:pPr>
        <w:widowControl/>
      </w:pPr>
      <w:r w:rsidRPr="00C56407">
        <w:t>Grayscale print must preserve state distinctions.</w:t>
      </w:r>
    </w:p>
    <w:p w14:paraId="18FCB748" w14:textId="77777777" w:rsidR="00C56407" w:rsidRPr="00C56407" w:rsidRDefault="00C56407" w:rsidP="00C56407">
      <w:pPr>
        <w:pStyle w:val="RequirementID"/>
        <w:keepNext/>
      </w:pPr>
      <w:r w:rsidRPr="00C56407">
        <w:t>TEST-PRINT-005</w:t>
      </w:r>
    </w:p>
    <w:p w14:paraId="321004FF" w14:textId="77777777" w:rsidR="00C56407" w:rsidRPr="00C56407" w:rsidRDefault="00C56407" w:rsidP="00C56407">
      <w:pPr>
        <w:widowControl/>
      </w:pPr>
      <w:r w:rsidRPr="00C56407">
        <w:t>Page breaks must not separate critical labels from their values where avoidable.</w:t>
      </w:r>
    </w:p>
    <w:p w14:paraId="2B9C7B30" w14:textId="77777777" w:rsidR="00C56407" w:rsidRPr="00C56407" w:rsidRDefault="00C56407" w:rsidP="00C56407">
      <w:r w:rsidRPr="00C56407">
        <w:pict w14:anchorId="5C9875D3">
          <v:rect id="_x0000_i7882" style="width:0;height:1.5pt" o:hralign="center" o:hrstd="t" o:hr="t" fillcolor="#a0a0a0" stroked="f"/>
        </w:pict>
      </w:r>
    </w:p>
    <w:p w14:paraId="2D2E9E08" w14:textId="77777777" w:rsidR="00C56407" w:rsidRPr="00C56407" w:rsidRDefault="00C56407" w:rsidP="00C56407">
      <w:pPr>
        <w:pStyle w:val="Heading2"/>
        <w:rPr>
          <w:b/>
          <w:bCs/>
        </w:rPr>
      </w:pPr>
      <w:r w:rsidRPr="00C56407">
        <w:rPr>
          <w:b/>
          <w:bCs/>
        </w:rPr>
        <w:lastRenderedPageBreak/>
        <w:t>14.43 Export acceptance</w:t>
      </w:r>
    </w:p>
    <w:p w14:paraId="70715838" w14:textId="77777777" w:rsidR="00C56407" w:rsidRPr="00C56407" w:rsidRDefault="00C56407" w:rsidP="00C56407">
      <w:pPr>
        <w:pStyle w:val="RequirementID"/>
        <w:keepNext/>
      </w:pPr>
      <w:r w:rsidRPr="00C56407">
        <w:t>TEST-EXPORT-001</w:t>
      </w:r>
    </w:p>
    <w:p w14:paraId="475248D7" w14:textId="77777777" w:rsidR="00C56407" w:rsidRPr="00C56407" w:rsidRDefault="00C56407" w:rsidP="00C56407">
      <w:pPr>
        <w:widowControl/>
      </w:pPr>
      <w:r w:rsidRPr="00C56407">
        <w:t>Exports MUST match the selected scope and filters.</w:t>
      </w:r>
    </w:p>
    <w:p w14:paraId="3AC13A8B" w14:textId="77777777" w:rsidR="00C56407" w:rsidRPr="00C56407" w:rsidRDefault="00C56407" w:rsidP="00C56407">
      <w:pPr>
        <w:pStyle w:val="RequirementID"/>
        <w:keepNext/>
      </w:pPr>
      <w:r w:rsidRPr="00C56407">
        <w:t>TEST-EXPORT-002</w:t>
      </w:r>
    </w:p>
    <w:p w14:paraId="21EFC98E" w14:textId="77777777" w:rsidR="00C56407" w:rsidRPr="00C56407" w:rsidRDefault="00C56407" w:rsidP="00C56407">
      <w:pPr>
        <w:widowControl/>
      </w:pPr>
      <w:r w:rsidRPr="00C56407">
        <w:t>Exports MUST respect authorization.</w:t>
      </w:r>
    </w:p>
    <w:p w14:paraId="07140503" w14:textId="77777777" w:rsidR="00C56407" w:rsidRPr="00C56407" w:rsidRDefault="00C56407" w:rsidP="00C56407">
      <w:pPr>
        <w:pStyle w:val="RequirementID"/>
        <w:keepNext/>
      </w:pPr>
      <w:r w:rsidRPr="00C56407">
        <w:t>TEST-EXPORT-003</w:t>
      </w:r>
    </w:p>
    <w:p w14:paraId="2610EEF3" w14:textId="77777777" w:rsidR="00C56407" w:rsidRPr="00C56407" w:rsidRDefault="00C56407" w:rsidP="00C56407">
      <w:pPr>
        <w:widowControl/>
      </w:pPr>
      <w:r w:rsidRPr="00C56407">
        <w:t>Exports MUST preserve as-of and official/Scenario labels.</w:t>
      </w:r>
    </w:p>
    <w:p w14:paraId="72ABB638" w14:textId="77777777" w:rsidR="00C56407" w:rsidRPr="00C56407" w:rsidRDefault="00C56407" w:rsidP="00C56407">
      <w:pPr>
        <w:pStyle w:val="RequirementID"/>
        <w:keepNext/>
      </w:pPr>
      <w:r w:rsidRPr="00C56407">
        <w:t>TEST-EXPORT-004</w:t>
      </w:r>
    </w:p>
    <w:p w14:paraId="407A694C" w14:textId="77777777" w:rsidR="00C56407" w:rsidRPr="00C56407" w:rsidRDefault="00C56407" w:rsidP="00C56407">
      <w:pPr>
        <w:widowControl/>
      </w:pPr>
      <w:r w:rsidRPr="00C56407">
        <w:t>Spreadsheet exports MUST neutralize formula injection.</w:t>
      </w:r>
    </w:p>
    <w:p w14:paraId="33265244" w14:textId="77777777" w:rsidR="00C56407" w:rsidRPr="00C56407" w:rsidRDefault="00C56407" w:rsidP="00C56407">
      <w:pPr>
        <w:pStyle w:val="RequirementID"/>
        <w:keepNext/>
      </w:pPr>
      <w:r w:rsidRPr="00C56407">
        <w:t>TEST-EXPORT-005</w:t>
      </w:r>
    </w:p>
    <w:p w14:paraId="602EC362" w14:textId="77777777" w:rsidR="00C56407" w:rsidRPr="00C56407" w:rsidRDefault="00C56407" w:rsidP="00C56407">
      <w:pPr>
        <w:widowControl/>
      </w:pPr>
      <w:r w:rsidRPr="00C56407">
        <w:t>Export retries MUST not alter official state.</w:t>
      </w:r>
    </w:p>
    <w:p w14:paraId="7D0A67C8" w14:textId="77777777" w:rsidR="00C56407" w:rsidRPr="00C56407" w:rsidRDefault="00C56407" w:rsidP="00C56407">
      <w:pPr>
        <w:pStyle w:val="RequirementID"/>
        <w:keepNext/>
      </w:pPr>
      <w:r w:rsidRPr="00C56407">
        <w:t>TEST-EXPORT-006</w:t>
      </w:r>
    </w:p>
    <w:p w14:paraId="133C540D" w14:textId="77777777" w:rsidR="00C56407" w:rsidRPr="00C56407" w:rsidRDefault="00C56407" w:rsidP="00C56407">
      <w:pPr>
        <w:widowControl/>
      </w:pPr>
      <w:r w:rsidRPr="00C56407">
        <w:t>Large asynchronous exports must provide accurate completion or failure state.</w:t>
      </w:r>
    </w:p>
    <w:p w14:paraId="0C713BE3" w14:textId="77777777" w:rsidR="00C56407" w:rsidRPr="00C56407" w:rsidRDefault="00C56407" w:rsidP="00C56407">
      <w:r w:rsidRPr="00C56407">
        <w:pict w14:anchorId="5FED06FA">
          <v:rect id="_x0000_i7883" style="width:0;height:1.5pt" o:hralign="center" o:hrstd="t" o:hr="t" fillcolor="#a0a0a0" stroked="f"/>
        </w:pict>
      </w:r>
    </w:p>
    <w:p w14:paraId="6F1319AD" w14:textId="77777777" w:rsidR="00C56407" w:rsidRPr="00C56407" w:rsidRDefault="00C56407" w:rsidP="00C56407">
      <w:pPr>
        <w:pStyle w:val="Heading2"/>
        <w:rPr>
          <w:b/>
          <w:bCs/>
        </w:rPr>
      </w:pPr>
      <w:r w:rsidRPr="00C56407">
        <w:rPr>
          <w:b/>
          <w:bCs/>
        </w:rPr>
        <w:t>14.44 Audit acceptance</w:t>
      </w:r>
    </w:p>
    <w:p w14:paraId="4ACCF41D" w14:textId="77777777" w:rsidR="00C56407" w:rsidRPr="00C56407" w:rsidRDefault="00C56407" w:rsidP="00C56407">
      <w:r w:rsidRPr="00C56407">
        <w:t>Audit verification must prove:</w:t>
      </w:r>
    </w:p>
    <w:p w14:paraId="33BDD686" w14:textId="77777777" w:rsidR="00C56407" w:rsidRPr="00C56407" w:rsidRDefault="00C56407" w:rsidP="00C56407">
      <w:pPr>
        <w:numPr>
          <w:ilvl w:val="0"/>
          <w:numId w:val="1021"/>
        </w:numPr>
      </w:pPr>
      <w:r w:rsidRPr="00C56407">
        <w:t>mandatory actions create Audit Events;</w:t>
      </w:r>
    </w:p>
    <w:p w14:paraId="14DBB24B" w14:textId="77777777" w:rsidR="00C56407" w:rsidRPr="00C56407" w:rsidRDefault="00C56407" w:rsidP="00C56407">
      <w:pPr>
        <w:numPr>
          <w:ilvl w:val="0"/>
          <w:numId w:val="1021"/>
        </w:numPr>
      </w:pPr>
      <w:r w:rsidRPr="00C56407">
        <w:t>actor is correct;</w:t>
      </w:r>
    </w:p>
    <w:p w14:paraId="4B539208" w14:textId="77777777" w:rsidR="00C56407" w:rsidRPr="00C56407" w:rsidRDefault="00C56407" w:rsidP="00C56407">
      <w:pPr>
        <w:numPr>
          <w:ilvl w:val="0"/>
          <w:numId w:val="1021"/>
        </w:numPr>
      </w:pPr>
      <w:r w:rsidRPr="00C56407">
        <w:t>delegation is preserved;</w:t>
      </w:r>
    </w:p>
    <w:p w14:paraId="60160BE1" w14:textId="77777777" w:rsidR="00C56407" w:rsidRPr="00C56407" w:rsidRDefault="00C56407" w:rsidP="00C56407">
      <w:pPr>
        <w:numPr>
          <w:ilvl w:val="0"/>
          <w:numId w:val="1021"/>
        </w:numPr>
      </w:pPr>
      <w:r w:rsidRPr="00C56407">
        <w:t>scope is preserved;</w:t>
      </w:r>
    </w:p>
    <w:p w14:paraId="48D2A1D0" w14:textId="77777777" w:rsidR="00C56407" w:rsidRPr="00C56407" w:rsidRDefault="00C56407" w:rsidP="00C56407">
      <w:pPr>
        <w:numPr>
          <w:ilvl w:val="0"/>
          <w:numId w:val="1021"/>
        </w:numPr>
      </w:pPr>
      <w:r w:rsidRPr="00C56407">
        <w:t>prior/resulting state references are correct;</w:t>
      </w:r>
    </w:p>
    <w:p w14:paraId="539671B1" w14:textId="77777777" w:rsidR="00C56407" w:rsidRPr="00C56407" w:rsidRDefault="00C56407" w:rsidP="00C56407">
      <w:pPr>
        <w:numPr>
          <w:ilvl w:val="0"/>
          <w:numId w:val="1021"/>
        </w:numPr>
      </w:pPr>
      <w:r w:rsidRPr="00C56407">
        <w:t>correlation works;</w:t>
      </w:r>
    </w:p>
    <w:p w14:paraId="4D9477EE" w14:textId="77777777" w:rsidR="00C56407" w:rsidRPr="00C56407" w:rsidRDefault="00C56407" w:rsidP="00C56407">
      <w:pPr>
        <w:numPr>
          <w:ilvl w:val="0"/>
          <w:numId w:val="1021"/>
        </w:numPr>
      </w:pPr>
      <w:r w:rsidRPr="00C56407">
        <w:t>failure is recorded where required;</w:t>
      </w:r>
    </w:p>
    <w:p w14:paraId="53C9BD20" w14:textId="77777777" w:rsidR="00C56407" w:rsidRPr="00C56407" w:rsidRDefault="00C56407" w:rsidP="00C56407">
      <w:pPr>
        <w:numPr>
          <w:ilvl w:val="0"/>
          <w:numId w:val="1021"/>
        </w:numPr>
      </w:pPr>
      <w:r w:rsidRPr="00C56407">
        <w:t>Audit Events are read-only.</w:t>
      </w:r>
    </w:p>
    <w:p w14:paraId="7D696264" w14:textId="77777777" w:rsidR="00C56407" w:rsidRPr="00C56407" w:rsidRDefault="00C56407" w:rsidP="00C56407">
      <w:pPr>
        <w:pStyle w:val="RequirementID"/>
        <w:keepNext/>
      </w:pPr>
      <w:r w:rsidRPr="00C56407">
        <w:t>TEST-AUDIT-001</w:t>
      </w:r>
    </w:p>
    <w:p w14:paraId="4EF09A80" w14:textId="77777777" w:rsidR="00C56407" w:rsidRPr="00C56407" w:rsidRDefault="00C56407" w:rsidP="00C56407">
      <w:pPr>
        <w:widowControl/>
      </w:pPr>
      <w:r w:rsidRPr="00C56407">
        <w:t>A material business workflow MUST be traceable through correlated audit history.</w:t>
      </w:r>
    </w:p>
    <w:p w14:paraId="7F640A38" w14:textId="77777777" w:rsidR="00C56407" w:rsidRPr="00C56407" w:rsidRDefault="00C56407" w:rsidP="00C56407">
      <w:pPr>
        <w:pStyle w:val="RequirementID"/>
        <w:keepNext/>
      </w:pPr>
      <w:r w:rsidRPr="00C56407">
        <w:lastRenderedPageBreak/>
        <w:t>TEST-AUDIT-002</w:t>
      </w:r>
    </w:p>
    <w:p w14:paraId="3BE911DC" w14:textId="77777777" w:rsidR="00C56407" w:rsidRPr="00C56407" w:rsidRDefault="00C56407" w:rsidP="00C56407">
      <w:pPr>
        <w:widowControl/>
      </w:pPr>
      <w:r w:rsidRPr="00C56407">
        <w:t>Correction MUST appear after the original action.</w:t>
      </w:r>
    </w:p>
    <w:p w14:paraId="775F0726" w14:textId="77777777" w:rsidR="00C56407" w:rsidRPr="00C56407" w:rsidRDefault="00C56407" w:rsidP="00C56407">
      <w:pPr>
        <w:pStyle w:val="RequirementID"/>
        <w:keepNext/>
      </w:pPr>
      <w:r w:rsidRPr="00C56407">
        <w:t>TEST-AUDIT-003</w:t>
      </w:r>
    </w:p>
    <w:p w14:paraId="13A24208" w14:textId="77777777" w:rsidR="00C56407" w:rsidRPr="00C56407" w:rsidRDefault="00C56407" w:rsidP="00C56407">
      <w:pPr>
        <w:widowControl/>
      </w:pPr>
      <w:r w:rsidRPr="00C56407">
        <w:t>Ordinary users MUST not alter audit history.</w:t>
      </w:r>
    </w:p>
    <w:p w14:paraId="52CBDEE2" w14:textId="77777777" w:rsidR="00C56407" w:rsidRPr="00C56407" w:rsidRDefault="00C56407" w:rsidP="00C56407">
      <w:pPr>
        <w:pStyle w:val="RequirementID"/>
        <w:keepNext/>
      </w:pPr>
      <w:r w:rsidRPr="00C56407">
        <w:t>TEST-AUDIT-004</w:t>
      </w:r>
    </w:p>
    <w:p w14:paraId="723263DB" w14:textId="77777777" w:rsidR="00C56407" w:rsidRPr="00C56407" w:rsidRDefault="00C56407" w:rsidP="00C56407">
      <w:pPr>
        <w:widowControl/>
      </w:pPr>
      <w:r w:rsidRPr="00C56407">
        <w:t>Audit export MUST respect scope.</w:t>
      </w:r>
    </w:p>
    <w:p w14:paraId="122DCE02" w14:textId="77777777" w:rsidR="00C56407" w:rsidRPr="00C56407" w:rsidRDefault="00C56407" w:rsidP="00C56407">
      <w:pPr>
        <w:pStyle w:val="RequirementID"/>
        <w:keepNext/>
      </w:pPr>
      <w:r w:rsidRPr="00C56407">
        <w:t>TEST-AUDIT-005</w:t>
      </w:r>
    </w:p>
    <w:p w14:paraId="0244E98A" w14:textId="77777777" w:rsidR="00C56407" w:rsidRPr="00C56407" w:rsidRDefault="00C56407" w:rsidP="00C56407">
      <w:pPr>
        <w:widowControl/>
      </w:pPr>
      <w:r w:rsidRPr="00C56407">
        <w:t>Required audit failure must block unsafe authoritative success.</w:t>
      </w:r>
    </w:p>
    <w:p w14:paraId="28BFF933" w14:textId="77777777" w:rsidR="00C56407" w:rsidRPr="00C56407" w:rsidRDefault="00C56407" w:rsidP="00C56407">
      <w:r w:rsidRPr="00C56407">
        <w:pict w14:anchorId="2331912B">
          <v:rect id="_x0000_i7884" style="width:0;height:1.5pt" o:hralign="center" o:hrstd="t" o:hr="t" fillcolor="#a0a0a0" stroked="f"/>
        </w:pict>
      </w:r>
    </w:p>
    <w:p w14:paraId="67C7D77E" w14:textId="77777777" w:rsidR="00C56407" w:rsidRPr="00C56407" w:rsidRDefault="00C56407" w:rsidP="00C56407">
      <w:pPr>
        <w:pStyle w:val="Heading2"/>
        <w:rPr>
          <w:b/>
          <w:bCs/>
        </w:rPr>
      </w:pPr>
      <w:r w:rsidRPr="00C56407">
        <w:rPr>
          <w:b/>
          <w:bCs/>
        </w:rPr>
        <w:t>14.45 Static analysis gates</w:t>
      </w:r>
    </w:p>
    <w:p w14:paraId="78A2F5EE" w14:textId="77777777" w:rsidR="00C56407" w:rsidRPr="00C56407" w:rsidRDefault="00C56407" w:rsidP="00C56407">
      <w:r w:rsidRPr="00C56407">
        <w:t>Potential mandatory checks:</w:t>
      </w:r>
    </w:p>
    <w:p w14:paraId="1EC1A0A7" w14:textId="77777777" w:rsidR="00C56407" w:rsidRPr="00C56407" w:rsidRDefault="00C56407" w:rsidP="00C56407">
      <w:pPr>
        <w:numPr>
          <w:ilvl w:val="0"/>
          <w:numId w:val="1022"/>
        </w:numPr>
      </w:pPr>
      <w:r w:rsidRPr="00C56407">
        <w:t>compilation;</w:t>
      </w:r>
    </w:p>
    <w:p w14:paraId="053CDD72" w14:textId="77777777" w:rsidR="00C56407" w:rsidRPr="00C56407" w:rsidRDefault="00C56407" w:rsidP="00C56407">
      <w:pPr>
        <w:numPr>
          <w:ilvl w:val="0"/>
          <w:numId w:val="1022"/>
        </w:numPr>
      </w:pPr>
      <w:r w:rsidRPr="00C56407">
        <w:t>type checking;</w:t>
      </w:r>
    </w:p>
    <w:p w14:paraId="0B08096D" w14:textId="77777777" w:rsidR="00C56407" w:rsidRPr="00C56407" w:rsidRDefault="00C56407" w:rsidP="00C56407">
      <w:pPr>
        <w:numPr>
          <w:ilvl w:val="0"/>
          <w:numId w:val="1022"/>
        </w:numPr>
      </w:pPr>
      <w:r w:rsidRPr="00C56407">
        <w:t>linting;</w:t>
      </w:r>
    </w:p>
    <w:p w14:paraId="4E5E581D" w14:textId="77777777" w:rsidR="00C56407" w:rsidRPr="00C56407" w:rsidRDefault="00C56407" w:rsidP="00C56407">
      <w:pPr>
        <w:numPr>
          <w:ilvl w:val="0"/>
          <w:numId w:val="1022"/>
        </w:numPr>
      </w:pPr>
      <w:r w:rsidRPr="00C56407">
        <w:t>formatting;</w:t>
      </w:r>
    </w:p>
    <w:p w14:paraId="14672F3F" w14:textId="77777777" w:rsidR="00C56407" w:rsidRPr="00C56407" w:rsidRDefault="00C56407" w:rsidP="00C56407">
      <w:pPr>
        <w:numPr>
          <w:ilvl w:val="0"/>
          <w:numId w:val="1022"/>
        </w:numPr>
      </w:pPr>
      <w:r w:rsidRPr="00C56407">
        <w:t>dependency lock consistency;</w:t>
      </w:r>
    </w:p>
    <w:p w14:paraId="558C4E24" w14:textId="77777777" w:rsidR="00C56407" w:rsidRPr="00C56407" w:rsidRDefault="00C56407" w:rsidP="00C56407">
      <w:pPr>
        <w:numPr>
          <w:ilvl w:val="0"/>
          <w:numId w:val="1022"/>
        </w:numPr>
      </w:pPr>
      <w:r w:rsidRPr="00C56407">
        <w:t>secret scanning;</w:t>
      </w:r>
    </w:p>
    <w:p w14:paraId="029E9525" w14:textId="77777777" w:rsidR="00C56407" w:rsidRPr="00C56407" w:rsidRDefault="00C56407" w:rsidP="00C56407">
      <w:pPr>
        <w:numPr>
          <w:ilvl w:val="0"/>
          <w:numId w:val="1022"/>
        </w:numPr>
      </w:pPr>
      <w:r w:rsidRPr="00C56407">
        <w:t>vulnerable dependency scan;</w:t>
      </w:r>
    </w:p>
    <w:p w14:paraId="18CC6CA8" w14:textId="77777777" w:rsidR="00C56407" w:rsidRPr="00C56407" w:rsidRDefault="00C56407" w:rsidP="00C56407">
      <w:pPr>
        <w:numPr>
          <w:ilvl w:val="0"/>
          <w:numId w:val="1022"/>
        </w:numPr>
      </w:pPr>
      <w:r w:rsidRPr="00C56407">
        <w:t>unused migration detection;</w:t>
      </w:r>
    </w:p>
    <w:p w14:paraId="7571360F" w14:textId="77777777" w:rsidR="00C56407" w:rsidRPr="00C56407" w:rsidRDefault="00C56407" w:rsidP="00C56407">
      <w:pPr>
        <w:numPr>
          <w:ilvl w:val="0"/>
          <w:numId w:val="1022"/>
        </w:numPr>
      </w:pPr>
      <w:r w:rsidRPr="00C56407">
        <w:t>requirement-reference validation;</w:t>
      </w:r>
    </w:p>
    <w:p w14:paraId="1333C3CE" w14:textId="77777777" w:rsidR="00C56407" w:rsidRPr="00C56407" w:rsidRDefault="00C56407" w:rsidP="00C56407">
      <w:pPr>
        <w:numPr>
          <w:ilvl w:val="0"/>
          <w:numId w:val="1022"/>
        </w:numPr>
      </w:pPr>
      <w:r w:rsidRPr="00C56407">
        <w:t>prohibited import or architecture boundary detection.</w:t>
      </w:r>
    </w:p>
    <w:p w14:paraId="43EB6E1B" w14:textId="77777777" w:rsidR="00C56407" w:rsidRPr="00C56407" w:rsidRDefault="00C56407" w:rsidP="00C56407">
      <w:pPr>
        <w:pStyle w:val="RequirementID"/>
        <w:keepNext/>
      </w:pPr>
      <w:r w:rsidRPr="00C56407">
        <w:t>TEST-STATIC-001</w:t>
      </w:r>
    </w:p>
    <w:p w14:paraId="39EBEB75" w14:textId="77777777" w:rsidR="00C56407" w:rsidRPr="00C56407" w:rsidRDefault="00C56407" w:rsidP="00C56407">
      <w:pPr>
        <w:widowControl/>
      </w:pPr>
      <w:r w:rsidRPr="00C56407">
        <w:t>Release candidates MUST pass mandatory static checks.</w:t>
      </w:r>
    </w:p>
    <w:p w14:paraId="2AB4C5B1" w14:textId="77777777" w:rsidR="00C56407" w:rsidRPr="00C56407" w:rsidRDefault="00C56407" w:rsidP="00C56407">
      <w:pPr>
        <w:pStyle w:val="RequirementID"/>
        <w:keepNext/>
      </w:pPr>
      <w:r w:rsidRPr="00C56407">
        <w:t>TEST-STATIC-002</w:t>
      </w:r>
    </w:p>
    <w:p w14:paraId="7410D723" w14:textId="77777777" w:rsidR="00C56407" w:rsidRPr="00C56407" w:rsidRDefault="00C56407" w:rsidP="00C56407">
      <w:pPr>
        <w:widowControl/>
      </w:pPr>
      <w:r w:rsidRPr="00C56407">
        <w:t>Warnings classified as release-blocking MUST be resolved.</w:t>
      </w:r>
    </w:p>
    <w:p w14:paraId="451A50A0" w14:textId="77777777" w:rsidR="00C56407" w:rsidRPr="00C56407" w:rsidRDefault="00C56407" w:rsidP="00C56407">
      <w:pPr>
        <w:pStyle w:val="RequirementID"/>
        <w:keepNext/>
      </w:pPr>
      <w:r w:rsidRPr="00C56407">
        <w:t>TEST-STATIC-003</w:t>
      </w:r>
    </w:p>
    <w:p w14:paraId="1D93EE28" w14:textId="77777777" w:rsidR="00C56407" w:rsidRPr="00C56407" w:rsidRDefault="00C56407" w:rsidP="00C56407">
      <w:pPr>
        <w:widowControl/>
      </w:pPr>
      <w:r w:rsidRPr="00C56407">
        <w:lastRenderedPageBreak/>
        <w:t>Static checks MUST not be disabled merely to pass a release.</w:t>
      </w:r>
    </w:p>
    <w:p w14:paraId="4F243AD0" w14:textId="77777777" w:rsidR="00C56407" w:rsidRPr="00C56407" w:rsidRDefault="00C56407" w:rsidP="00C56407">
      <w:pPr>
        <w:pStyle w:val="RequirementID"/>
        <w:keepNext/>
      </w:pPr>
      <w:r w:rsidRPr="00C56407">
        <w:t>TEST-STATIC-004</w:t>
      </w:r>
    </w:p>
    <w:p w14:paraId="3BF125F0" w14:textId="77777777" w:rsidR="00C56407" w:rsidRPr="00C56407" w:rsidRDefault="00C56407" w:rsidP="00C56407">
      <w:pPr>
        <w:widowControl/>
      </w:pPr>
      <w:r w:rsidRPr="00C56407">
        <w:t>Suppression rules MUST be explicit and reviewed.</w:t>
      </w:r>
    </w:p>
    <w:p w14:paraId="2D494301" w14:textId="77777777" w:rsidR="00C56407" w:rsidRPr="00C56407" w:rsidRDefault="00C56407" w:rsidP="00C56407">
      <w:r w:rsidRPr="00C56407">
        <w:pict w14:anchorId="3F9AEB20">
          <v:rect id="_x0000_i7885" style="width:0;height:1.5pt" o:hralign="center" o:hrstd="t" o:hr="t" fillcolor="#a0a0a0" stroked="f"/>
        </w:pict>
      </w:r>
    </w:p>
    <w:p w14:paraId="6E9C3688" w14:textId="77777777" w:rsidR="00C56407" w:rsidRPr="00C56407" w:rsidRDefault="00C56407" w:rsidP="00C56407">
      <w:pPr>
        <w:pStyle w:val="Heading2"/>
        <w:rPr>
          <w:b/>
          <w:bCs/>
        </w:rPr>
      </w:pPr>
      <w:r w:rsidRPr="00C56407">
        <w:rPr>
          <w:b/>
          <w:bCs/>
        </w:rPr>
        <w:t>14.46 Code-review gates</w:t>
      </w:r>
    </w:p>
    <w:p w14:paraId="79E4EFF2" w14:textId="77777777" w:rsidR="00C56407" w:rsidRPr="00C56407" w:rsidRDefault="00C56407" w:rsidP="00C56407">
      <w:pPr>
        <w:pStyle w:val="RequirementID"/>
        <w:keepNext/>
      </w:pPr>
      <w:r w:rsidRPr="00C56407">
        <w:t>TEST-REVIEW-001</w:t>
      </w:r>
    </w:p>
    <w:p w14:paraId="5ED61085" w14:textId="77777777" w:rsidR="00C56407" w:rsidRPr="00C56407" w:rsidRDefault="00C56407" w:rsidP="00C56407">
      <w:pPr>
        <w:widowControl/>
      </w:pPr>
      <w:r w:rsidRPr="00C56407">
        <w:t>Material business-rule changes MUST receive review.</w:t>
      </w:r>
    </w:p>
    <w:p w14:paraId="5544B706" w14:textId="77777777" w:rsidR="00C56407" w:rsidRPr="00C56407" w:rsidRDefault="00C56407" w:rsidP="00C56407">
      <w:pPr>
        <w:pStyle w:val="RequirementID"/>
        <w:keepNext/>
      </w:pPr>
      <w:r w:rsidRPr="00C56407">
        <w:t>TEST-REVIEW-002</w:t>
      </w:r>
    </w:p>
    <w:p w14:paraId="482E52EC" w14:textId="77777777" w:rsidR="00C56407" w:rsidRPr="00C56407" w:rsidRDefault="00C56407" w:rsidP="00C56407">
      <w:pPr>
        <w:widowControl/>
      </w:pPr>
      <w:r w:rsidRPr="00C56407">
        <w:t>Security-sensitive, authorization, financial, migration, and identity changes SHOULD receive focused review.</w:t>
      </w:r>
    </w:p>
    <w:p w14:paraId="342FF73C" w14:textId="77777777" w:rsidR="00C56407" w:rsidRPr="00C56407" w:rsidRDefault="00C56407" w:rsidP="00C56407">
      <w:pPr>
        <w:pStyle w:val="RequirementID"/>
        <w:keepNext/>
      </w:pPr>
      <w:r w:rsidRPr="00C56407">
        <w:t>TEST-REVIEW-003</w:t>
      </w:r>
    </w:p>
    <w:p w14:paraId="2F2C87EC" w14:textId="77777777" w:rsidR="00C56407" w:rsidRPr="00C56407" w:rsidRDefault="00C56407" w:rsidP="00C56407">
      <w:pPr>
        <w:widowControl/>
      </w:pPr>
      <w:r w:rsidRPr="00C56407">
        <w:t>Review must assess:</w:t>
      </w:r>
    </w:p>
    <w:p w14:paraId="5A673B61" w14:textId="77777777" w:rsidR="00C56407" w:rsidRPr="00C56407" w:rsidRDefault="00C56407" w:rsidP="00C56407">
      <w:pPr>
        <w:numPr>
          <w:ilvl w:val="0"/>
          <w:numId w:val="1023"/>
        </w:numPr>
      </w:pPr>
      <w:r w:rsidRPr="00C56407">
        <w:t>requirement alignment;</w:t>
      </w:r>
    </w:p>
    <w:p w14:paraId="455DDF7D" w14:textId="77777777" w:rsidR="00C56407" w:rsidRPr="00C56407" w:rsidRDefault="00C56407" w:rsidP="00C56407">
      <w:pPr>
        <w:numPr>
          <w:ilvl w:val="0"/>
          <w:numId w:val="1023"/>
        </w:numPr>
      </w:pPr>
      <w:r w:rsidRPr="00C56407">
        <w:t>business ownership;</w:t>
      </w:r>
    </w:p>
    <w:p w14:paraId="3D53A3CA" w14:textId="77777777" w:rsidR="00C56407" w:rsidRPr="00C56407" w:rsidRDefault="00C56407" w:rsidP="00C56407">
      <w:pPr>
        <w:numPr>
          <w:ilvl w:val="0"/>
          <w:numId w:val="1023"/>
        </w:numPr>
      </w:pPr>
      <w:r w:rsidRPr="00C56407">
        <w:t>test coverage;</w:t>
      </w:r>
    </w:p>
    <w:p w14:paraId="4CBF4D01" w14:textId="77777777" w:rsidR="00C56407" w:rsidRPr="00C56407" w:rsidRDefault="00C56407" w:rsidP="00C56407">
      <w:pPr>
        <w:numPr>
          <w:ilvl w:val="0"/>
          <w:numId w:val="1023"/>
        </w:numPr>
      </w:pPr>
      <w:r w:rsidRPr="00C56407">
        <w:t>failure behavior;</w:t>
      </w:r>
    </w:p>
    <w:p w14:paraId="61FA0A49" w14:textId="77777777" w:rsidR="00C56407" w:rsidRPr="00C56407" w:rsidRDefault="00C56407" w:rsidP="00C56407">
      <w:pPr>
        <w:numPr>
          <w:ilvl w:val="0"/>
          <w:numId w:val="1023"/>
        </w:numPr>
      </w:pPr>
      <w:r w:rsidRPr="00C56407">
        <w:t>versioning;</w:t>
      </w:r>
    </w:p>
    <w:p w14:paraId="50697413" w14:textId="77777777" w:rsidR="00C56407" w:rsidRPr="00C56407" w:rsidRDefault="00C56407" w:rsidP="00C56407">
      <w:pPr>
        <w:numPr>
          <w:ilvl w:val="0"/>
          <w:numId w:val="1023"/>
        </w:numPr>
      </w:pPr>
      <w:r w:rsidRPr="00C56407">
        <w:t>audit;</w:t>
      </w:r>
    </w:p>
    <w:p w14:paraId="7896E9C5" w14:textId="77777777" w:rsidR="00C56407" w:rsidRPr="00C56407" w:rsidRDefault="00C56407" w:rsidP="00C56407">
      <w:pPr>
        <w:numPr>
          <w:ilvl w:val="0"/>
          <w:numId w:val="1023"/>
        </w:numPr>
      </w:pPr>
      <w:r w:rsidRPr="00C56407">
        <w:t>migration impact;</w:t>
      </w:r>
    </w:p>
    <w:p w14:paraId="509327D9" w14:textId="77777777" w:rsidR="00C56407" w:rsidRPr="00C56407" w:rsidRDefault="00C56407" w:rsidP="00C56407">
      <w:pPr>
        <w:numPr>
          <w:ilvl w:val="0"/>
          <w:numId w:val="1023"/>
        </w:numPr>
      </w:pPr>
      <w:r w:rsidRPr="00C56407">
        <w:t>and unintended cross-domain coupling.</w:t>
      </w:r>
    </w:p>
    <w:p w14:paraId="386C7E48" w14:textId="77777777" w:rsidR="00C56407" w:rsidRPr="00C56407" w:rsidRDefault="00C56407" w:rsidP="00C56407">
      <w:pPr>
        <w:pStyle w:val="RequirementID"/>
        <w:keepNext/>
      </w:pPr>
      <w:r w:rsidRPr="00C56407">
        <w:t>TEST-REVIEW-004</w:t>
      </w:r>
    </w:p>
    <w:p w14:paraId="353570D1" w14:textId="77777777" w:rsidR="00C56407" w:rsidRPr="00C56407" w:rsidRDefault="00C56407" w:rsidP="00C56407">
      <w:pPr>
        <w:widowControl/>
      </w:pPr>
      <w:r w:rsidRPr="00C56407">
        <w:t>A reviewer MUST not approve a change based solely on passing tests when the implementation contradicts the specification.</w:t>
      </w:r>
    </w:p>
    <w:p w14:paraId="5E35C18A" w14:textId="77777777" w:rsidR="00C56407" w:rsidRPr="00C56407" w:rsidRDefault="00C56407" w:rsidP="00C56407">
      <w:r w:rsidRPr="00C56407">
        <w:pict w14:anchorId="353AEF8F">
          <v:rect id="_x0000_i7886" style="width:0;height:1.5pt" o:hralign="center" o:hrstd="t" o:hr="t" fillcolor="#a0a0a0" stroked="f"/>
        </w:pict>
      </w:r>
    </w:p>
    <w:p w14:paraId="4F4EAD23" w14:textId="77777777" w:rsidR="00C56407" w:rsidRPr="00C56407" w:rsidRDefault="00C56407" w:rsidP="00C56407">
      <w:pPr>
        <w:pStyle w:val="Heading2"/>
        <w:rPr>
          <w:b/>
          <w:bCs/>
        </w:rPr>
      </w:pPr>
      <w:r w:rsidRPr="00C56407">
        <w:rPr>
          <w:b/>
          <w:bCs/>
        </w:rPr>
        <w:t>14.47 Coverage expectations</w:t>
      </w:r>
    </w:p>
    <w:p w14:paraId="18550809" w14:textId="77777777" w:rsidR="00C56407" w:rsidRPr="00C56407" w:rsidRDefault="00C56407" w:rsidP="00C56407">
      <w:r w:rsidRPr="00C56407">
        <w:t>The product should measure meaningful test coverage while avoiding false confidence from a single percentage.</w:t>
      </w:r>
    </w:p>
    <w:p w14:paraId="1121FF77" w14:textId="77777777" w:rsidR="00C56407" w:rsidRPr="00C56407" w:rsidRDefault="00C56407" w:rsidP="00C56407">
      <w:pPr>
        <w:pStyle w:val="RequirementID"/>
        <w:keepNext/>
      </w:pPr>
      <w:r w:rsidRPr="00C56407">
        <w:lastRenderedPageBreak/>
        <w:t>TEST-COVER-001</w:t>
      </w:r>
    </w:p>
    <w:p w14:paraId="60522290" w14:textId="77777777" w:rsidR="00C56407" w:rsidRPr="00C56407" w:rsidRDefault="00C56407" w:rsidP="00C56407">
      <w:pPr>
        <w:widowControl/>
      </w:pPr>
      <w:r w:rsidRPr="00C56407">
        <w:t>Critical domain calculations and state transitions MUST have direct test coverage.</w:t>
      </w:r>
    </w:p>
    <w:p w14:paraId="4A04E034" w14:textId="77777777" w:rsidR="00C56407" w:rsidRPr="00C56407" w:rsidRDefault="00C56407" w:rsidP="00C56407">
      <w:pPr>
        <w:pStyle w:val="RequirementID"/>
        <w:keepNext/>
      </w:pPr>
      <w:r w:rsidRPr="00C56407">
        <w:t>TEST-COVER-002</w:t>
      </w:r>
    </w:p>
    <w:p w14:paraId="381A0854" w14:textId="77777777" w:rsidR="00C56407" w:rsidRPr="00C56407" w:rsidRDefault="00C56407" w:rsidP="00C56407">
      <w:pPr>
        <w:widowControl/>
      </w:pPr>
      <w:r w:rsidRPr="00C56407">
        <w:t>Authorization paths MUST have positive and negative coverage.</w:t>
      </w:r>
    </w:p>
    <w:p w14:paraId="59BE4566" w14:textId="77777777" w:rsidR="00C56407" w:rsidRPr="00C56407" w:rsidRDefault="00C56407" w:rsidP="00C56407">
      <w:pPr>
        <w:pStyle w:val="RequirementID"/>
        <w:keepNext/>
      </w:pPr>
      <w:r w:rsidRPr="00C56407">
        <w:t>TEST-COVER-003</w:t>
      </w:r>
    </w:p>
    <w:p w14:paraId="73792D72" w14:textId="77777777" w:rsidR="00C56407" w:rsidRPr="00C56407" w:rsidRDefault="00C56407" w:rsidP="00C56407">
      <w:pPr>
        <w:widowControl/>
      </w:pPr>
      <w:r w:rsidRPr="00C56407">
        <w:t>Every identified invariant MUST have at least one direct test.</w:t>
      </w:r>
    </w:p>
    <w:p w14:paraId="0AD174FD" w14:textId="77777777" w:rsidR="00C56407" w:rsidRPr="00C56407" w:rsidRDefault="00C56407" w:rsidP="00C56407">
      <w:pPr>
        <w:pStyle w:val="RequirementID"/>
        <w:keepNext/>
      </w:pPr>
      <w:r w:rsidRPr="00C56407">
        <w:t>TEST-COVER-004</w:t>
      </w:r>
    </w:p>
    <w:p w14:paraId="2081CA14" w14:textId="77777777" w:rsidR="00C56407" w:rsidRPr="00C56407" w:rsidRDefault="00C56407" w:rsidP="00C56407">
      <w:pPr>
        <w:widowControl/>
      </w:pPr>
      <w:r w:rsidRPr="00C56407">
        <w:t>Every known defect MUST have a regression test where feasible.</w:t>
      </w:r>
    </w:p>
    <w:p w14:paraId="2E3235A3" w14:textId="77777777" w:rsidR="00C56407" w:rsidRPr="00C56407" w:rsidRDefault="00C56407" w:rsidP="00C56407">
      <w:pPr>
        <w:pStyle w:val="RequirementID"/>
        <w:keepNext/>
      </w:pPr>
      <w:r w:rsidRPr="00C56407">
        <w:t>TEST-COVER-005</w:t>
      </w:r>
    </w:p>
    <w:p w14:paraId="574075EC" w14:textId="77777777" w:rsidR="00C56407" w:rsidRPr="00C56407" w:rsidRDefault="00C56407" w:rsidP="00C56407">
      <w:pPr>
        <w:widowControl/>
      </w:pPr>
      <w:r w:rsidRPr="00C56407">
        <w:t>Coverage reports MAY guide review but MUST not serve as the sole acceptance metric.</w:t>
      </w:r>
    </w:p>
    <w:p w14:paraId="5EF8B20E" w14:textId="77777777" w:rsidR="00C56407" w:rsidRPr="00C56407" w:rsidRDefault="00C56407" w:rsidP="00C56407">
      <w:r w:rsidRPr="00C56407">
        <w:pict w14:anchorId="31051EFC">
          <v:rect id="_x0000_i7887" style="width:0;height:1.5pt" o:hralign="center" o:hrstd="t" o:hr="t" fillcolor="#a0a0a0" stroked="f"/>
        </w:pict>
      </w:r>
    </w:p>
    <w:p w14:paraId="05D39C54" w14:textId="77777777" w:rsidR="00C56407" w:rsidRPr="00C56407" w:rsidRDefault="00C56407" w:rsidP="00C56407">
      <w:pPr>
        <w:pStyle w:val="Heading2"/>
        <w:rPr>
          <w:b/>
          <w:bCs/>
        </w:rPr>
      </w:pPr>
      <w:r w:rsidRPr="00C56407">
        <w:rPr>
          <w:b/>
          <w:bCs/>
        </w:rPr>
        <w:t>14.48 Defect classification</w:t>
      </w:r>
    </w:p>
    <w:p w14:paraId="222102CE" w14:textId="77777777" w:rsidR="00C56407" w:rsidRPr="00C56407" w:rsidRDefault="00C56407" w:rsidP="00C56407">
      <w:r w:rsidRPr="00C56407">
        <w:t>Defects should be classified by business impact.</w:t>
      </w:r>
    </w:p>
    <w:p w14:paraId="67756CD4" w14:textId="77777777" w:rsidR="00C56407" w:rsidRPr="00C56407" w:rsidRDefault="00C56407" w:rsidP="00C56407">
      <w:pPr>
        <w:rPr>
          <w:b/>
          <w:bCs/>
        </w:rPr>
      </w:pPr>
      <w:r w:rsidRPr="00C56407">
        <w:rPr>
          <w:b/>
          <w:bCs/>
        </w:rPr>
        <w:t>Critical</w:t>
      </w:r>
    </w:p>
    <w:p w14:paraId="1EDCF29C" w14:textId="77777777" w:rsidR="00C56407" w:rsidRPr="00C56407" w:rsidRDefault="00C56407" w:rsidP="00C56407">
      <w:r w:rsidRPr="00C56407">
        <w:t>Examples:</w:t>
      </w:r>
    </w:p>
    <w:p w14:paraId="1D540C3D" w14:textId="77777777" w:rsidR="00C56407" w:rsidRPr="00C56407" w:rsidRDefault="00C56407" w:rsidP="00C56407">
      <w:pPr>
        <w:numPr>
          <w:ilvl w:val="0"/>
          <w:numId w:val="1024"/>
        </w:numPr>
      </w:pPr>
      <w:r w:rsidRPr="00C56407">
        <w:t>unauthorized data access;</w:t>
      </w:r>
    </w:p>
    <w:p w14:paraId="3C66312A" w14:textId="77777777" w:rsidR="00C56407" w:rsidRPr="00C56407" w:rsidRDefault="00C56407" w:rsidP="00C56407">
      <w:pPr>
        <w:numPr>
          <w:ilvl w:val="0"/>
          <w:numId w:val="1024"/>
        </w:numPr>
      </w:pPr>
      <w:r w:rsidRPr="00C56407">
        <w:t>unauthorized official-state mutation;</w:t>
      </w:r>
    </w:p>
    <w:p w14:paraId="3778EA28" w14:textId="77777777" w:rsidR="00C56407" w:rsidRPr="00C56407" w:rsidRDefault="00C56407" w:rsidP="00C56407">
      <w:pPr>
        <w:numPr>
          <w:ilvl w:val="0"/>
          <w:numId w:val="1024"/>
        </w:numPr>
      </w:pPr>
      <w:r w:rsidRPr="00C56407">
        <w:t>silent data loss;</w:t>
      </w:r>
    </w:p>
    <w:p w14:paraId="34BBC877" w14:textId="77777777" w:rsidR="00C56407" w:rsidRPr="00C56407" w:rsidRDefault="00C56407" w:rsidP="00C56407">
      <w:pPr>
        <w:numPr>
          <w:ilvl w:val="0"/>
          <w:numId w:val="1024"/>
        </w:numPr>
      </w:pPr>
      <w:r w:rsidRPr="00C56407">
        <w:t>historical record mutation;</w:t>
      </w:r>
    </w:p>
    <w:p w14:paraId="23063F18" w14:textId="77777777" w:rsidR="00C56407" w:rsidRPr="00C56407" w:rsidRDefault="00C56407" w:rsidP="00C56407">
      <w:pPr>
        <w:numPr>
          <w:ilvl w:val="0"/>
          <w:numId w:val="1024"/>
        </w:numPr>
      </w:pPr>
      <w:r w:rsidRPr="00C56407">
        <w:t>incorrect material financial call;</w:t>
      </w:r>
    </w:p>
    <w:p w14:paraId="41AF4898" w14:textId="77777777" w:rsidR="00C56407" w:rsidRPr="00C56407" w:rsidRDefault="00C56407" w:rsidP="00C56407">
      <w:pPr>
        <w:numPr>
          <w:ilvl w:val="0"/>
          <w:numId w:val="1024"/>
        </w:numPr>
      </w:pPr>
      <w:r w:rsidRPr="00C56407">
        <w:t>incorrect eligibility;</w:t>
      </w:r>
    </w:p>
    <w:p w14:paraId="7C80D6FE" w14:textId="77777777" w:rsidR="00C56407" w:rsidRPr="00C56407" w:rsidRDefault="00C56407" w:rsidP="00C56407">
      <w:pPr>
        <w:numPr>
          <w:ilvl w:val="0"/>
          <w:numId w:val="1024"/>
        </w:numPr>
      </w:pPr>
      <w:r w:rsidRPr="00C56407">
        <w:t>duplicate physical-unit Supply;</w:t>
      </w:r>
    </w:p>
    <w:p w14:paraId="75C4BE10" w14:textId="77777777" w:rsidR="00C56407" w:rsidRPr="00C56407" w:rsidRDefault="00C56407" w:rsidP="00C56407">
      <w:pPr>
        <w:numPr>
          <w:ilvl w:val="0"/>
          <w:numId w:val="1024"/>
        </w:numPr>
      </w:pPr>
      <w:r w:rsidRPr="00C56407">
        <w:t>audit bypass;</w:t>
      </w:r>
    </w:p>
    <w:p w14:paraId="17BC6C51" w14:textId="77777777" w:rsidR="00C56407" w:rsidRPr="00C56407" w:rsidRDefault="00C56407" w:rsidP="00C56407">
      <w:pPr>
        <w:numPr>
          <w:ilvl w:val="0"/>
          <w:numId w:val="1024"/>
        </w:numPr>
      </w:pPr>
      <w:r w:rsidRPr="00C56407">
        <w:t>unrecoverable migration;</w:t>
      </w:r>
    </w:p>
    <w:p w14:paraId="329426AF" w14:textId="77777777" w:rsidR="00C56407" w:rsidRPr="00C56407" w:rsidRDefault="00C56407" w:rsidP="00C56407">
      <w:pPr>
        <w:numPr>
          <w:ilvl w:val="0"/>
          <w:numId w:val="1024"/>
        </w:numPr>
      </w:pPr>
      <w:r w:rsidRPr="00C56407">
        <w:t>tenant isolation failure.</w:t>
      </w:r>
    </w:p>
    <w:p w14:paraId="789CD772" w14:textId="77777777" w:rsidR="00C56407" w:rsidRPr="00C56407" w:rsidRDefault="00C56407" w:rsidP="00C56407">
      <w:pPr>
        <w:rPr>
          <w:b/>
          <w:bCs/>
        </w:rPr>
      </w:pPr>
      <w:r w:rsidRPr="00C56407">
        <w:rPr>
          <w:b/>
          <w:bCs/>
        </w:rPr>
        <w:t>High</w:t>
      </w:r>
    </w:p>
    <w:p w14:paraId="34022262" w14:textId="77777777" w:rsidR="00C56407" w:rsidRPr="00C56407" w:rsidRDefault="00C56407" w:rsidP="00C56407">
      <w:r w:rsidRPr="00C56407">
        <w:lastRenderedPageBreak/>
        <w:t>Examples:</w:t>
      </w:r>
    </w:p>
    <w:p w14:paraId="50EDC7B7" w14:textId="77777777" w:rsidR="00C56407" w:rsidRPr="00C56407" w:rsidRDefault="00C56407" w:rsidP="00C56407">
      <w:pPr>
        <w:numPr>
          <w:ilvl w:val="0"/>
          <w:numId w:val="1025"/>
        </w:numPr>
      </w:pPr>
      <w:r w:rsidRPr="00C56407">
        <w:t>core workflow blocked;</w:t>
      </w:r>
    </w:p>
    <w:p w14:paraId="4D13A793" w14:textId="77777777" w:rsidR="00C56407" w:rsidRPr="00C56407" w:rsidRDefault="00C56407" w:rsidP="00C56407">
      <w:pPr>
        <w:numPr>
          <w:ilvl w:val="0"/>
          <w:numId w:val="1025"/>
        </w:numPr>
      </w:pPr>
      <w:r w:rsidRPr="00C56407">
        <w:t>materially stale recommendation shown as current;</w:t>
      </w:r>
    </w:p>
    <w:p w14:paraId="0610820E" w14:textId="77777777" w:rsidR="00C56407" w:rsidRPr="00C56407" w:rsidRDefault="00C56407" w:rsidP="00C56407">
      <w:pPr>
        <w:numPr>
          <w:ilvl w:val="0"/>
          <w:numId w:val="1025"/>
        </w:numPr>
      </w:pPr>
      <w:r w:rsidRPr="00C56407">
        <w:t>invalid approval state;</w:t>
      </w:r>
    </w:p>
    <w:p w14:paraId="425A09C9" w14:textId="77777777" w:rsidR="00C56407" w:rsidRPr="00C56407" w:rsidRDefault="00C56407" w:rsidP="00C56407">
      <w:pPr>
        <w:numPr>
          <w:ilvl w:val="0"/>
          <w:numId w:val="1025"/>
        </w:numPr>
      </w:pPr>
      <w:r w:rsidRPr="00C56407">
        <w:t>incorrect portfolio quantity;</w:t>
      </w:r>
    </w:p>
    <w:p w14:paraId="13362E6D" w14:textId="77777777" w:rsidR="00C56407" w:rsidRPr="00C56407" w:rsidRDefault="00C56407" w:rsidP="00C56407">
      <w:pPr>
        <w:numPr>
          <w:ilvl w:val="0"/>
          <w:numId w:val="1025"/>
        </w:numPr>
      </w:pPr>
      <w:r w:rsidRPr="00C56407">
        <w:t>inability to complete required handoff;</w:t>
      </w:r>
    </w:p>
    <w:p w14:paraId="209FCD3D" w14:textId="77777777" w:rsidR="00C56407" w:rsidRPr="00C56407" w:rsidRDefault="00C56407" w:rsidP="00C56407">
      <w:pPr>
        <w:numPr>
          <w:ilvl w:val="0"/>
          <w:numId w:val="1025"/>
        </w:numPr>
      </w:pPr>
      <w:r w:rsidRPr="00C56407">
        <w:t>backup or restore failure;</w:t>
      </w:r>
    </w:p>
    <w:p w14:paraId="2D915522" w14:textId="77777777" w:rsidR="00C56407" w:rsidRPr="00C56407" w:rsidRDefault="00C56407" w:rsidP="00C56407">
      <w:pPr>
        <w:numPr>
          <w:ilvl w:val="0"/>
          <w:numId w:val="1025"/>
        </w:numPr>
      </w:pPr>
      <w:r w:rsidRPr="00C56407">
        <w:t>major accessibility block.</w:t>
      </w:r>
    </w:p>
    <w:p w14:paraId="3B7BC721" w14:textId="77777777" w:rsidR="00C56407" w:rsidRPr="00C56407" w:rsidRDefault="00C56407" w:rsidP="00C56407">
      <w:pPr>
        <w:rPr>
          <w:b/>
          <w:bCs/>
        </w:rPr>
      </w:pPr>
      <w:r w:rsidRPr="00C56407">
        <w:rPr>
          <w:b/>
          <w:bCs/>
        </w:rPr>
        <w:t>Moderate</w:t>
      </w:r>
    </w:p>
    <w:p w14:paraId="1693054C" w14:textId="77777777" w:rsidR="00C56407" w:rsidRPr="00C56407" w:rsidRDefault="00C56407" w:rsidP="00C56407">
      <w:r w:rsidRPr="00C56407">
        <w:t>Examples:</w:t>
      </w:r>
    </w:p>
    <w:p w14:paraId="213EF2F4" w14:textId="77777777" w:rsidR="00C56407" w:rsidRPr="00C56407" w:rsidRDefault="00C56407" w:rsidP="00C56407">
      <w:pPr>
        <w:numPr>
          <w:ilvl w:val="0"/>
          <w:numId w:val="1026"/>
        </w:numPr>
      </w:pPr>
      <w:r w:rsidRPr="00C56407">
        <w:t>incorrect noncritical warning;</w:t>
      </w:r>
    </w:p>
    <w:p w14:paraId="06FB32EA" w14:textId="77777777" w:rsidR="00C56407" w:rsidRPr="00C56407" w:rsidRDefault="00C56407" w:rsidP="00C56407">
      <w:pPr>
        <w:numPr>
          <w:ilvl w:val="0"/>
          <w:numId w:val="1026"/>
        </w:numPr>
      </w:pPr>
      <w:r w:rsidRPr="00C56407">
        <w:t>misleading secondary wording;</w:t>
      </w:r>
    </w:p>
    <w:p w14:paraId="6DDCFE4A" w14:textId="77777777" w:rsidR="00C56407" w:rsidRPr="00C56407" w:rsidRDefault="00C56407" w:rsidP="00C56407">
      <w:pPr>
        <w:numPr>
          <w:ilvl w:val="0"/>
          <w:numId w:val="1026"/>
        </w:numPr>
      </w:pPr>
      <w:r w:rsidRPr="00C56407">
        <w:t>degraded filter;</w:t>
      </w:r>
    </w:p>
    <w:p w14:paraId="5214616E" w14:textId="77777777" w:rsidR="00C56407" w:rsidRPr="00C56407" w:rsidRDefault="00C56407" w:rsidP="00C56407">
      <w:pPr>
        <w:numPr>
          <w:ilvl w:val="0"/>
          <w:numId w:val="1026"/>
        </w:numPr>
      </w:pPr>
      <w:r w:rsidRPr="00C56407">
        <w:t>noncritical performance issue;</w:t>
      </w:r>
    </w:p>
    <w:p w14:paraId="72EA9F3C" w14:textId="77777777" w:rsidR="00C56407" w:rsidRPr="00C56407" w:rsidRDefault="00C56407" w:rsidP="00C56407">
      <w:pPr>
        <w:numPr>
          <w:ilvl w:val="0"/>
          <w:numId w:val="1026"/>
        </w:numPr>
      </w:pPr>
      <w:r w:rsidRPr="00C56407">
        <w:t>print-layout defect that does not alter meaning.</w:t>
      </w:r>
    </w:p>
    <w:p w14:paraId="2DEBBEAE" w14:textId="77777777" w:rsidR="00C56407" w:rsidRPr="00C56407" w:rsidRDefault="00C56407" w:rsidP="00C56407">
      <w:pPr>
        <w:rPr>
          <w:b/>
          <w:bCs/>
        </w:rPr>
      </w:pPr>
      <w:r w:rsidRPr="00C56407">
        <w:rPr>
          <w:b/>
          <w:bCs/>
        </w:rPr>
        <w:t>Low</w:t>
      </w:r>
    </w:p>
    <w:p w14:paraId="47FED2AE" w14:textId="77777777" w:rsidR="00C56407" w:rsidRPr="00C56407" w:rsidRDefault="00C56407" w:rsidP="00C56407">
      <w:r w:rsidRPr="00C56407">
        <w:t>Examples:</w:t>
      </w:r>
    </w:p>
    <w:p w14:paraId="15E54344" w14:textId="77777777" w:rsidR="00C56407" w:rsidRPr="00C56407" w:rsidRDefault="00C56407" w:rsidP="00C56407">
      <w:pPr>
        <w:numPr>
          <w:ilvl w:val="0"/>
          <w:numId w:val="1027"/>
        </w:numPr>
      </w:pPr>
      <w:r w:rsidRPr="00C56407">
        <w:t>cosmetic inconsistency;</w:t>
      </w:r>
    </w:p>
    <w:p w14:paraId="17524A51" w14:textId="77777777" w:rsidR="00C56407" w:rsidRPr="00C56407" w:rsidRDefault="00C56407" w:rsidP="00C56407">
      <w:pPr>
        <w:numPr>
          <w:ilvl w:val="0"/>
          <w:numId w:val="1027"/>
        </w:numPr>
      </w:pPr>
      <w:r w:rsidRPr="00C56407">
        <w:t>minor alignment;</w:t>
      </w:r>
    </w:p>
    <w:p w14:paraId="4AF9CB42" w14:textId="77777777" w:rsidR="00C56407" w:rsidRPr="00C56407" w:rsidRDefault="00C56407" w:rsidP="00C56407">
      <w:pPr>
        <w:numPr>
          <w:ilvl w:val="0"/>
          <w:numId w:val="1027"/>
        </w:numPr>
      </w:pPr>
      <w:r w:rsidRPr="00C56407">
        <w:t>nonmaterial wording issue.</w:t>
      </w:r>
    </w:p>
    <w:p w14:paraId="6BF787E7" w14:textId="77777777" w:rsidR="00C56407" w:rsidRPr="00C56407" w:rsidRDefault="00C56407" w:rsidP="00C56407">
      <w:pPr>
        <w:pStyle w:val="RequirementID"/>
        <w:keepNext/>
      </w:pPr>
      <w:r w:rsidRPr="00C56407">
        <w:t>TEST-DEFECT-001</w:t>
      </w:r>
    </w:p>
    <w:p w14:paraId="12259C76" w14:textId="77777777" w:rsidR="00C56407" w:rsidRPr="00C56407" w:rsidRDefault="00C56407" w:rsidP="00C56407">
      <w:pPr>
        <w:widowControl/>
      </w:pPr>
      <w:r w:rsidRPr="00C56407">
        <w:t>Severity MUST reflect business risk, not development effort.</w:t>
      </w:r>
    </w:p>
    <w:p w14:paraId="47F011F0" w14:textId="77777777" w:rsidR="00C56407" w:rsidRPr="00C56407" w:rsidRDefault="00C56407" w:rsidP="00C56407">
      <w:pPr>
        <w:pStyle w:val="RequirementID"/>
        <w:keepNext/>
      </w:pPr>
      <w:r w:rsidRPr="00C56407">
        <w:t>TEST-DEFECT-002</w:t>
      </w:r>
    </w:p>
    <w:p w14:paraId="5FED116E" w14:textId="77777777" w:rsidR="00C56407" w:rsidRPr="00C56407" w:rsidRDefault="00C56407" w:rsidP="00C56407">
      <w:pPr>
        <w:widowControl/>
      </w:pPr>
      <w:r w:rsidRPr="00C56407">
        <w:t>Critical defects MUST block release.</w:t>
      </w:r>
    </w:p>
    <w:p w14:paraId="24C2A2B9" w14:textId="77777777" w:rsidR="00C56407" w:rsidRPr="00C56407" w:rsidRDefault="00C56407" w:rsidP="00C56407">
      <w:pPr>
        <w:pStyle w:val="RequirementID"/>
        <w:keepNext/>
      </w:pPr>
      <w:r w:rsidRPr="00C56407">
        <w:t>TEST-DEFECT-003</w:t>
      </w:r>
    </w:p>
    <w:p w14:paraId="59E94D0D" w14:textId="77777777" w:rsidR="00C56407" w:rsidRPr="00C56407" w:rsidRDefault="00C56407" w:rsidP="00C56407">
      <w:pPr>
        <w:widowControl/>
      </w:pPr>
      <w:r w:rsidRPr="00C56407">
        <w:lastRenderedPageBreak/>
        <w:t>Open High defects SHOULD block production release unless a formal exception is approved.</w:t>
      </w:r>
    </w:p>
    <w:p w14:paraId="663DCE40" w14:textId="77777777" w:rsidR="00C56407" w:rsidRPr="00C56407" w:rsidRDefault="00C56407" w:rsidP="00C56407">
      <w:pPr>
        <w:pStyle w:val="RequirementID"/>
        <w:keepNext/>
      </w:pPr>
      <w:r w:rsidRPr="00C56407">
        <w:t>TEST-DEFECT-004</w:t>
      </w:r>
    </w:p>
    <w:p w14:paraId="6C1E67FB" w14:textId="77777777" w:rsidR="00C56407" w:rsidRPr="00C56407" w:rsidRDefault="00C56407" w:rsidP="00C56407">
      <w:pPr>
        <w:widowControl/>
      </w:pPr>
      <w:r w:rsidRPr="00C56407">
        <w:t>A defect affecting financial truth, identity, authorization, audit, or historical integrity MUST not be downgraded for schedule convenience.</w:t>
      </w:r>
    </w:p>
    <w:p w14:paraId="6587F640" w14:textId="77777777" w:rsidR="00C56407" w:rsidRPr="00C56407" w:rsidRDefault="00C56407" w:rsidP="00C56407">
      <w:pPr>
        <w:pStyle w:val="RequirementID"/>
        <w:keepNext/>
      </w:pPr>
      <w:r w:rsidRPr="00C56407">
        <w:t>TEST-DEFECT-005</w:t>
      </w:r>
    </w:p>
    <w:p w14:paraId="2BFEEF03" w14:textId="77777777" w:rsidR="00C56407" w:rsidRPr="00C56407" w:rsidRDefault="00C56407" w:rsidP="00C56407">
      <w:pPr>
        <w:widowControl/>
      </w:pPr>
      <w:r w:rsidRPr="00C56407">
        <w:t>Defect disposition must preserve evidence and rationale.</w:t>
      </w:r>
    </w:p>
    <w:p w14:paraId="6E23FFEF" w14:textId="77777777" w:rsidR="00C56407" w:rsidRPr="00C56407" w:rsidRDefault="00C56407" w:rsidP="00C56407">
      <w:r w:rsidRPr="00C56407">
        <w:pict w14:anchorId="2C8281D0">
          <v:rect id="_x0000_i7888" style="width:0;height:1.5pt" o:hralign="center" o:hrstd="t" o:hr="t" fillcolor="#a0a0a0" stroked="f"/>
        </w:pict>
      </w:r>
    </w:p>
    <w:p w14:paraId="761E565A" w14:textId="77777777" w:rsidR="00C56407" w:rsidRPr="00C56407" w:rsidRDefault="00C56407" w:rsidP="00C56407">
      <w:pPr>
        <w:pStyle w:val="Heading2"/>
        <w:rPr>
          <w:b/>
          <w:bCs/>
        </w:rPr>
      </w:pPr>
      <w:r w:rsidRPr="00C56407">
        <w:rPr>
          <w:b/>
          <w:bCs/>
        </w:rPr>
        <w:t>14.49 Release exception</w:t>
      </w:r>
    </w:p>
    <w:p w14:paraId="04E3B582" w14:textId="77777777" w:rsidR="00C56407" w:rsidRPr="00C56407" w:rsidRDefault="00C56407" w:rsidP="00C56407">
      <w:r w:rsidRPr="00C56407">
        <w:t>A release exception permits shipment with a known unresolved issue only when risk is understood and accepted.</w:t>
      </w:r>
    </w:p>
    <w:p w14:paraId="2EB6E49D" w14:textId="77777777" w:rsidR="00C56407" w:rsidRPr="00C56407" w:rsidRDefault="00C56407" w:rsidP="00C56407">
      <w:r w:rsidRPr="00C56407">
        <w:t>Required content:</w:t>
      </w:r>
    </w:p>
    <w:p w14:paraId="396D3134" w14:textId="77777777" w:rsidR="00C56407" w:rsidRPr="00C56407" w:rsidRDefault="00C56407" w:rsidP="00C56407">
      <w:pPr>
        <w:numPr>
          <w:ilvl w:val="0"/>
          <w:numId w:val="1028"/>
        </w:numPr>
      </w:pPr>
      <w:r w:rsidRPr="00C56407">
        <w:t>defect or unmet requirement;</w:t>
      </w:r>
    </w:p>
    <w:p w14:paraId="2D056D63" w14:textId="77777777" w:rsidR="00C56407" w:rsidRPr="00C56407" w:rsidRDefault="00C56407" w:rsidP="00C56407">
      <w:pPr>
        <w:numPr>
          <w:ilvl w:val="0"/>
          <w:numId w:val="1028"/>
        </w:numPr>
      </w:pPr>
      <w:r w:rsidRPr="00C56407">
        <w:t>severity;</w:t>
      </w:r>
    </w:p>
    <w:p w14:paraId="44422C1B" w14:textId="77777777" w:rsidR="00C56407" w:rsidRPr="00C56407" w:rsidRDefault="00C56407" w:rsidP="00C56407">
      <w:pPr>
        <w:numPr>
          <w:ilvl w:val="0"/>
          <w:numId w:val="1028"/>
        </w:numPr>
      </w:pPr>
      <w:r w:rsidRPr="00C56407">
        <w:t>affected scope;</w:t>
      </w:r>
    </w:p>
    <w:p w14:paraId="39A2EA0A" w14:textId="77777777" w:rsidR="00C56407" w:rsidRPr="00C56407" w:rsidRDefault="00C56407" w:rsidP="00C56407">
      <w:pPr>
        <w:numPr>
          <w:ilvl w:val="0"/>
          <w:numId w:val="1028"/>
        </w:numPr>
      </w:pPr>
      <w:r w:rsidRPr="00C56407">
        <w:t>business impact;</w:t>
      </w:r>
    </w:p>
    <w:p w14:paraId="39F9607E" w14:textId="77777777" w:rsidR="00C56407" w:rsidRPr="00C56407" w:rsidRDefault="00C56407" w:rsidP="00C56407">
      <w:pPr>
        <w:numPr>
          <w:ilvl w:val="0"/>
          <w:numId w:val="1028"/>
        </w:numPr>
      </w:pPr>
      <w:r w:rsidRPr="00C56407">
        <w:t>likelihood;</w:t>
      </w:r>
    </w:p>
    <w:p w14:paraId="2EF799F7" w14:textId="77777777" w:rsidR="00C56407" w:rsidRPr="00C56407" w:rsidRDefault="00C56407" w:rsidP="00C56407">
      <w:pPr>
        <w:numPr>
          <w:ilvl w:val="0"/>
          <w:numId w:val="1028"/>
        </w:numPr>
      </w:pPr>
      <w:r w:rsidRPr="00C56407">
        <w:t>workaround;</w:t>
      </w:r>
    </w:p>
    <w:p w14:paraId="6BDA6A8D" w14:textId="77777777" w:rsidR="00C56407" w:rsidRPr="00C56407" w:rsidRDefault="00C56407" w:rsidP="00C56407">
      <w:pPr>
        <w:numPr>
          <w:ilvl w:val="0"/>
          <w:numId w:val="1028"/>
        </w:numPr>
      </w:pPr>
      <w:r w:rsidRPr="00C56407">
        <w:t>mitigation;</w:t>
      </w:r>
    </w:p>
    <w:p w14:paraId="35368A8D" w14:textId="77777777" w:rsidR="00C56407" w:rsidRPr="00C56407" w:rsidRDefault="00C56407" w:rsidP="00C56407">
      <w:pPr>
        <w:numPr>
          <w:ilvl w:val="0"/>
          <w:numId w:val="1028"/>
        </w:numPr>
      </w:pPr>
      <w:r w:rsidRPr="00C56407">
        <w:t>monitoring;</w:t>
      </w:r>
    </w:p>
    <w:p w14:paraId="086E0949" w14:textId="77777777" w:rsidR="00C56407" w:rsidRPr="00C56407" w:rsidRDefault="00C56407" w:rsidP="00C56407">
      <w:pPr>
        <w:numPr>
          <w:ilvl w:val="0"/>
          <w:numId w:val="1028"/>
        </w:numPr>
      </w:pPr>
      <w:r w:rsidRPr="00C56407">
        <w:t>expiration;</w:t>
      </w:r>
    </w:p>
    <w:p w14:paraId="0066E2A1" w14:textId="77777777" w:rsidR="00C56407" w:rsidRPr="00C56407" w:rsidRDefault="00C56407" w:rsidP="00C56407">
      <w:pPr>
        <w:numPr>
          <w:ilvl w:val="0"/>
          <w:numId w:val="1028"/>
        </w:numPr>
      </w:pPr>
      <w:r w:rsidRPr="00C56407">
        <w:t>target fix;</w:t>
      </w:r>
    </w:p>
    <w:p w14:paraId="0610FB4E" w14:textId="77777777" w:rsidR="00C56407" w:rsidRPr="00C56407" w:rsidRDefault="00C56407" w:rsidP="00C56407">
      <w:pPr>
        <w:numPr>
          <w:ilvl w:val="0"/>
          <w:numId w:val="1028"/>
        </w:numPr>
      </w:pPr>
      <w:r w:rsidRPr="00C56407">
        <w:t>owner;</w:t>
      </w:r>
    </w:p>
    <w:p w14:paraId="54859762" w14:textId="77777777" w:rsidR="00C56407" w:rsidRPr="00C56407" w:rsidRDefault="00C56407" w:rsidP="00C56407">
      <w:pPr>
        <w:numPr>
          <w:ilvl w:val="0"/>
          <w:numId w:val="1028"/>
        </w:numPr>
      </w:pPr>
      <w:r w:rsidRPr="00C56407">
        <w:t>approver.</w:t>
      </w:r>
    </w:p>
    <w:p w14:paraId="240D6DB8" w14:textId="77777777" w:rsidR="00C56407" w:rsidRPr="00C56407" w:rsidRDefault="00C56407" w:rsidP="00C56407">
      <w:pPr>
        <w:pStyle w:val="RequirementID"/>
        <w:keepNext/>
      </w:pPr>
      <w:r w:rsidRPr="00C56407">
        <w:t>TEST-EXCEPT-001</w:t>
      </w:r>
    </w:p>
    <w:p w14:paraId="3236FABF" w14:textId="77777777" w:rsidR="00C56407" w:rsidRPr="00C56407" w:rsidRDefault="00C56407" w:rsidP="00C56407">
      <w:pPr>
        <w:widowControl/>
      </w:pPr>
      <w:r w:rsidRPr="00C56407">
        <w:t>Critical defects MUST not receive ordinary release exceptions.</w:t>
      </w:r>
    </w:p>
    <w:p w14:paraId="023E2F22" w14:textId="77777777" w:rsidR="00C56407" w:rsidRPr="00C56407" w:rsidRDefault="00C56407" w:rsidP="00C56407">
      <w:pPr>
        <w:pStyle w:val="RequirementID"/>
        <w:keepNext/>
      </w:pPr>
      <w:r w:rsidRPr="00C56407">
        <w:t>TEST-EXCEPT-002</w:t>
      </w:r>
    </w:p>
    <w:p w14:paraId="26A2D23E" w14:textId="77777777" w:rsidR="00C56407" w:rsidRPr="00C56407" w:rsidRDefault="00C56407" w:rsidP="00C56407">
      <w:pPr>
        <w:widowControl/>
      </w:pPr>
      <w:r w:rsidRPr="00C56407">
        <w:lastRenderedPageBreak/>
        <w:t>An exception MUST be time-bounded.</w:t>
      </w:r>
    </w:p>
    <w:p w14:paraId="4F68526A" w14:textId="77777777" w:rsidR="00C56407" w:rsidRPr="00C56407" w:rsidRDefault="00C56407" w:rsidP="00C56407">
      <w:pPr>
        <w:pStyle w:val="RequirementID"/>
        <w:keepNext/>
      </w:pPr>
      <w:r w:rsidRPr="00C56407">
        <w:t>TEST-EXCEPT-003</w:t>
      </w:r>
    </w:p>
    <w:p w14:paraId="702E9EB2" w14:textId="77777777" w:rsidR="00C56407" w:rsidRPr="00C56407" w:rsidRDefault="00C56407" w:rsidP="00C56407">
      <w:pPr>
        <w:widowControl/>
      </w:pPr>
      <w:r w:rsidRPr="00C56407">
        <w:t>An exception MUST not redefine the failed requirement as satisfied.</w:t>
      </w:r>
    </w:p>
    <w:p w14:paraId="478B0BF9" w14:textId="77777777" w:rsidR="00C56407" w:rsidRPr="00C56407" w:rsidRDefault="00C56407" w:rsidP="00C56407">
      <w:pPr>
        <w:pStyle w:val="RequirementID"/>
        <w:keepNext/>
      </w:pPr>
      <w:r w:rsidRPr="00C56407">
        <w:t>TEST-EXCEPT-004</w:t>
      </w:r>
    </w:p>
    <w:p w14:paraId="3C572C4B" w14:textId="77777777" w:rsidR="00C56407" w:rsidRPr="00C56407" w:rsidRDefault="00C56407" w:rsidP="00C56407">
      <w:pPr>
        <w:widowControl/>
      </w:pPr>
      <w:r w:rsidRPr="00C56407">
        <w:t>Expired exceptions MUST block subsequent release until resolved or reapproved.</w:t>
      </w:r>
    </w:p>
    <w:p w14:paraId="774B151B" w14:textId="77777777" w:rsidR="00C56407" w:rsidRPr="00C56407" w:rsidRDefault="00C56407" w:rsidP="00C56407">
      <w:pPr>
        <w:pStyle w:val="RequirementID"/>
        <w:keepNext/>
      </w:pPr>
      <w:r w:rsidRPr="00C56407">
        <w:t>TEST-EXCEPT-005</w:t>
      </w:r>
    </w:p>
    <w:p w14:paraId="1675A12D" w14:textId="77777777" w:rsidR="00C56407" w:rsidRPr="00C56407" w:rsidRDefault="00C56407" w:rsidP="00C56407">
      <w:pPr>
        <w:widowControl/>
      </w:pPr>
      <w:r w:rsidRPr="00C56407">
        <w:t>Exceptions affecting business behavior must be disclosed in release documentation.</w:t>
      </w:r>
    </w:p>
    <w:p w14:paraId="39B4F245" w14:textId="77777777" w:rsidR="00C56407" w:rsidRPr="00C56407" w:rsidRDefault="00C56407" w:rsidP="00C56407">
      <w:r w:rsidRPr="00C56407">
        <w:pict w14:anchorId="25BAE15B">
          <v:rect id="_x0000_i7889" style="width:0;height:1.5pt" o:hralign="center" o:hrstd="t" o:hr="t" fillcolor="#a0a0a0" stroked="f"/>
        </w:pict>
      </w:r>
    </w:p>
    <w:p w14:paraId="6DBF205F" w14:textId="77777777" w:rsidR="00C56407" w:rsidRPr="00C56407" w:rsidRDefault="00C56407" w:rsidP="00C56407">
      <w:pPr>
        <w:pStyle w:val="Heading2"/>
        <w:rPr>
          <w:b/>
          <w:bCs/>
        </w:rPr>
      </w:pPr>
      <w:r w:rsidRPr="00C56407">
        <w:rPr>
          <w:b/>
          <w:bCs/>
        </w:rPr>
        <w:t>14.50 Test environments</w:t>
      </w:r>
    </w:p>
    <w:p w14:paraId="5849DE83" w14:textId="77777777" w:rsidR="00C56407" w:rsidRPr="00C56407" w:rsidRDefault="00C56407" w:rsidP="00C56407">
      <w:r w:rsidRPr="00C56407">
        <w:t>At minimum:</w:t>
      </w:r>
    </w:p>
    <w:p w14:paraId="24EA2720" w14:textId="77777777" w:rsidR="00C56407" w:rsidRPr="00C56407" w:rsidRDefault="00C56407" w:rsidP="00C56407">
      <w:pPr>
        <w:numPr>
          <w:ilvl w:val="0"/>
          <w:numId w:val="1029"/>
        </w:numPr>
      </w:pPr>
      <w:r w:rsidRPr="00C56407">
        <w:t>development;</w:t>
      </w:r>
    </w:p>
    <w:p w14:paraId="45EBC0CE" w14:textId="77777777" w:rsidR="00C56407" w:rsidRPr="00C56407" w:rsidRDefault="00C56407" w:rsidP="00C56407">
      <w:pPr>
        <w:numPr>
          <w:ilvl w:val="0"/>
          <w:numId w:val="1029"/>
        </w:numPr>
      </w:pPr>
      <w:r w:rsidRPr="00C56407">
        <w:t>automated test;</w:t>
      </w:r>
    </w:p>
    <w:p w14:paraId="005071F0" w14:textId="77777777" w:rsidR="00C56407" w:rsidRPr="00C56407" w:rsidRDefault="00C56407" w:rsidP="00C56407">
      <w:pPr>
        <w:numPr>
          <w:ilvl w:val="0"/>
          <w:numId w:val="1029"/>
        </w:numPr>
      </w:pPr>
      <w:r w:rsidRPr="00C56407">
        <w:t>acceptance/staging;</w:t>
      </w:r>
    </w:p>
    <w:p w14:paraId="292FA229" w14:textId="77777777" w:rsidR="00C56407" w:rsidRPr="00C56407" w:rsidRDefault="00C56407" w:rsidP="00C56407">
      <w:pPr>
        <w:numPr>
          <w:ilvl w:val="0"/>
          <w:numId w:val="1029"/>
        </w:numPr>
      </w:pPr>
      <w:r w:rsidRPr="00C56407">
        <w:t>production;</w:t>
      </w:r>
    </w:p>
    <w:p w14:paraId="236CCB8D" w14:textId="77777777" w:rsidR="00C56407" w:rsidRPr="00C56407" w:rsidRDefault="00C56407" w:rsidP="00C56407">
      <w:pPr>
        <w:numPr>
          <w:ilvl w:val="0"/>
          <w:numId w:val="1029"/>
        </w:numPr>
      </w:pPr>
      <w:r w:rsidRPr="00C56407">
        <w:t>demo where supported.</w:t>
      </w:r>
    </w:p>
    <w:p w14:paraId="1FC99B1E" w14:textId="77777777" w:rsidR="00C56407" w:rsidRPr="00C56407" w:rsidRDefault="00C56407" w:rsidP="00C56407">
      <w:pPr>
        <w:pStyle w:val="RequirementID"/>
        <w:keepNext/>
      </w:pPr>
      <w:r w:rsidRPr="00C56407">
        <w:t>TEST-ENV-001</w:t>
      </w:r>
    </w:p>
    <w:p w14:paraId="14509EE6" w14:textId="77777777" w:rsidR="00C56407" w:rsidRPr="00C56407" w:rsidRDefault="00C56407" w:rsidP="00C56407">
      <w:pPr>
        <w:widowControl/>
      </w:pPr>
      <w:r w:rsidRPr="00C56407">
        <w:t>Acceptance testing MUST occur in an environment representative of production.</w:t>
      </w:r>
    </w:p>
    <w:p w14:paraId="73EC9E97" w14:textId="77777777" w:rsidR="00C56407" w:rsidRPr="00C56407" w:rsidRDefault="00C56407" w:rsidP="00C56407">
      <w:pPr>
        <w:pStyle w:val="RequirementID"/>
        <w:keepNext/>
      </w:pPr>
      <w:r w:rsidRPr="00C56407">
        <w:t>TEST-ENV-002</w:t>
      </w:r>
    </w:p>
    <w:p w14:paraId="578CFA2B" w14:textId="77777777" w:rsidR="00C56407" w:rsidRPr="00C56407" w:rsidRDefault="00C56407" w:rsidP="00C56407">
      <w:pPr>
        <w:widowControl/>
      </w:pPr>
      <w:r w:rsidRPr="00C56407">
        <w:t>Environment identity MUST be visible.</w:t>
      </w:r>
    </w:p>
    <w:p w14:paraId="56663270" w14:textId="77777777" w:rsidR="00C56407" w:rsidRPr="00C56407" w:rsidRDefault="00C56407" w:rsidP="00C56407">
      <w:pPr>
        <w:pStyle w:val="RequirementID"/>
        <w:keepNext/>
      </w:pPr>
      <w:r w:rsidRPr="00C56407">
        <w:t>TEST-ENV-003</w:t>
      </w:r>
    </w:p>
    <w:p w14:paraId="29A9E554" w14:textId="77777777" w:rsidR="00C56407" w:rsidRPr="00C56407" w:rsidRDefault="00C56407" w:rsidP="00C56407">
      <w:pPr>
        <w:widowControl/>
      </w:pPr>
      <w:r w:rsidRPr="00C56407">
        <w:t>Production data must not be used in lower environments without approved sanitization or controlled access.</w:t>
      </w:r>
    </w:p>
    <w:p w14:paraId="75CF9DE8" w14:textId="77777777" w:rsidR="00C56407" w:rsidRPr="00C56407" w:rsidRDefault="00C56407" w:rsidP="00C56407">
      <w:pPr>
        <w:pStyle w:val="RequirementID"/>
        <w:keepNext/>
      </w:pPr>
      <w:r w:rsidRPr="00C56407">
        <w:t>TEST-ENV-004</w:t>
      </w:r>
    </w:p>
    <w:p w14:paraId="38E9B7AE" w14:textId="77777777" w:rsidR="00C56407" w:rsidRPr="00C56407" w:rsidRDefault="00C56407" w:rsidP="00C56407">
      <w:pPr>
        <w:widowControl/>
      </w:pPr>
      <w:r w:rsidRPr="00C56407">
        <w:t>Test configuration must not include production-only bypasses.</w:t>
      </w:r>
    </w:p>
    <w:p w14:paraId="79386559" w14:textId="77777777" w:rsidR="00C56407" w:rsidRPr="00C56407" w:rsidRDefault="00C56407" w:rsidP="00C56407">
      <w:pPr>
        <w:pStyle w:val="RequirementID"/>
        <w:keepNext/>
      </w:pPr>
      <w:r w:rsidRPr="00C56407">
        <w:t>TEST-ENV-005</w:t>
      </w:r>
    </w:p>
    <w:p w14:paraId="0395110E" w14:textId="77777777" w:rsidR="00C56407" w:rsidRPr="00C56407" w:rsidRDefault="00C56407" w:rsidP="00C56407">
      <w:pPr>
        <w:widowControl/>
      </w:pPr>
      <w:r w:rsidRPr="00C56407">
        <w:t>A passing test in development does not substitute for acceptance in the production-like environment.</w:t>
      </w:r>
    </w:p>
    <w:p w14:paraId="08BBF42C" w14:textId="77777777" w:rsidR="00C56407" w:rsidRPr="00C56407" w:rsidRDefault="00C56407" w:rsidP="00C56407">
      <w:r w:rsidRPr="00C56407">
        <w:lastRenderedPageBreak/>
        <w:pict w14:anchorId="0D641CE7">
          <v:rect id="_x0000_i7890" style="width:0;height:1.5pt" o:hralign="center" o:hrstd="t" o:hr="t" fillcolor="#a0a0a0" stroked="f"/>
        </w:pict>
      </w:r>
    </w:p>
    <w:p w14:paraId="2D92E44C" w14:textId="77777777" w:rsidR="00C56407" w:rsidRPr="00C56407" w:rsidRDefault="00C56407" w:rsidP="00C56407">
      <w:pPr>
        <w:pStyle w:val="Heading2"/>
        <w:rPr>
          <w:b/>
          <w:bCs/>
        </w:rPr>
      </w:pPr>
      <w:r w:rsidRPr="00C56407">
        <w:rPr>
          <w:b/>
          <w:bCs/>
        </w:rPr>
        <w:t>14.51 Test-data isolation</w:t>
      </w:r>
    </w:p>
    <w:p w14:paraId="774D06CE" w14:textId="77777777" w:rsidR="00C56407" w:rsidRPr="00C56407" w:rsidRDefault="00C56407" w:rsidP="00C56407">
      <w:pPr>
        <w:pStyle w:val="RequirementID"/>
        <w:keepNext/>
      </w:pPr>
      <w:r w:rsidRPr="00C56407">
        <w:t>TEST-DATAISO-001</w:t>
      </w:r>
    </w:p>
    <w:p w14:paraId="610B0CD0" w14:textId="77777777" w:rsidR="00C56407" w:rsidRPr="00C56407" w:rsidRDefault="00C56407" w:rsidP="00C56407">
      <w:pPr>
        <w:widowControl/>
      </w:pPr>
      <w:r w:rsidRPr="00C56407">
        <w:t>Automated tests MUST not mutate production data.</w:t>
      </w:r>
    </w:p>
    <w:p w14:paraId="7FF76AB0" w14:textId="77777777" w:rsidR="00C56407" w:rsidRPr="00C56407" w:rsidRDefault="00C56407" w:rsidP="00C56407">
      <w:pPr>
        <w:pStyle w:val="RequirementID"/>
        <w:keepNext/>
      </w:pPr>
      <w:r w:rsidRPr="00C56407">
        <w:t>TEST-DATAISO-002</w:t>
      </w:r>
    </w:p>
    <w:p w14:paraId="51C4EE0D" w14:textId="77777777" w:rsidR="00C56407" w:rsidRPr="00C56407" w:rsidRDefault="00C56407" w:rsidP="00C56407">
      <w:pPr>
        <w:widowControl/>
      </w:pPr>
      <w:r w:rsidRPr="00C56407">
        <w:t>Parallel tests SHOULD use isolated identifiers and state.</w:t>
      </w:r>
    </w:p>
    <w:p w14:paraId="0AED5C57" w14:textId="77777777" w:rsidR="00C56407" w:rsidRPr="00C56407" w:rsidRDefault="00C56407" w:rsidP="00C56407">
      <w:pPr>
        <w:pStyle w:val="RequirementID"/>
        <w:keepNext/>
      </w:pPr>
      <w:r w:rsidRPr="00C56407">
        <w:t>TEST-DATAISO-003</w:t>
      </w:r>
    </w:p>
    <w:p w14:paraId="4EFC337F" w14:textId="77777777" w:rsidR="00C56407" w:rsidRPr="00C56407" w:rsidRDefault="00C56407" w:rsidP="00C56407">
      <w:pPr>
        <w:widowControl/>
      </w:pPr>
      <w:r w:rsidRPr="00C56407">
        <w:t>Test cleanup MUST not delete shared or official records.</w:t>
      </w:r>
    </w:p>
    <w:p w14:paraId="3C506A53" w14:textId="77777777" w:rsidR="00C56407" w:rsidRPr="00C56407" w:rsidRDefault="00C56407" w:rsidP="00C56407">
      <w:pPr>
        <w:pStyle w:val="RequirementID"/>
        <w:keepNext/>
      </w:pPr>
      <w:r w:rsidRPr="00C56407">
        <w:t>TEST-DATAISO-004</w:t>
      </w:r>
    </w:p>
    <w:p w14:paraId="740BCE29" w14:textId="77777777" w:rsidR="00C56407" w:rsidRPr="00C56407" w:rsidRDefault="00C56407" w:rsidP="00C56407">
      <w:pPr>
        <w:widowControl/>
      </w:pPr>
      <w:r w:rsidRPr="00C56407">
        <w:t>Fixtures must remain distinguishable from production records.</w:t>
      </w:r>
    </w:p>
    <w:p w14:paraId="03F0FD33" w14:textId="77777777" w:rsidR="00C56407" w:rsidRPr="00C56407" w:rsidRDefault="00C56407" w:rsidP="00C56407">
      <w:pPr>
        <w:pStyle w:val="RequirementID"/>
        <w:keepNext/>
      </w:pPr>
      <w:r w:rsidRPr="00C56407">
        <w:t>TEST-DATAISO-005</w:t>
      </w:r>
    </w:p>
    <w:p w14:paraId="4F2E3C35" w14:textId="77777777" w:rsidR="00C56407" w:rsidRPr="00C56407" w:rsidRDefault="00C56407" w:rsidP="00C56407">
      <w:pPr>
        <w:widowControl/>
      </w:pPr>
      <w:r w:rsidRPr="00C56407">
        <w:t>Demo data must not contaminate acceptance totals.</w:t>
      </w:r>
    </w:p>
    <w:p w14:paraId="3BC89D50" w14:textId="77777777" w:rsidR="00C56407" w:rsidRPr="00C56407" w:rsidRDefault="00C56407" w:rsidP="00C56407">
      <w:r w:rsidRPr="00C56407">
        <w:pict w14:anchorId="54B59046">
          <v:rect id="_x0000_i7891" style="width:0;height:1.5pt" o:hralign="center" o:hrstd="t" o:hr="t" fillcolor="#a0a0a0" stroked="f"/>
        </w:pict>
      </w:r>
    </w:p>
    <w:p w14:paraId="1A47DAA9" w14:textId="77777777" w:rsidR="00C56407" w:rsidRPr="00C56407" w:rsidRDefault="00C56407" w:rsidP="00C56407">
      <w:pPr>
        <w:pStyle w:val="Heading2"/>
        <w:rPr>
          <w:b/>
          <w:bCs/>
        </w:rPr>
      </w:pPr>
      <w:r w:rsidRPr="00C56407">
        <w:rPr>
          <w:b/>
          <w:bCs/>
        </w:rPr>
        <w:t>14.52 Continuous verification</w:t>
      </w:r>
    </w:p>
    <w:p w14:paraId="519C3BA4" w14:textId="77777777" w:rsidR="00C56407" w:rsidRPr="00C56407" w:rsidRDefault="00C56407" w:rsidP="00C56407">
      <w:r w:rsidRPr="00C56407">
        <w:t>Every code change should run the verification appropriate to its risk.</w:t>
      </w:r>
    </w:p>
    <w:p w14:paraId="71A8EFE5" w14:textId="77777777" w:rsidR="00C56407" w:rsidRPr="00C56407" w:rsidRDefault="00C56407" w:rsidP="00C56407">
      <w:r w:rsidRPr="00C56407">
        <w:t>Potential pipelines:</w:t>
      </w:r>
    </w:p>
    <w:p w14:paraId="790824EA" w14:textId="77777777" w:rsidR="00C56407" w:rsidRPr="00C56407" w:rsidRDefault="00C56407" w:rsidP="00C56407">
      <w:pPr>
        <w:numPr>
          <w:ilvl w:val="0"/>
          <w:numId w:val="1030"/>
        </w:numPr>
      </w:pPr>
      <w:r w:rsidRPr="00C56407">
        <w:t>fast unit/static suite;</w:t>
      </w:r>
    </w:p>
    <w:p w14:paraId="487D279C" w14:textId="77777777" w:rsidR="00C56407" w:rsidRPr="00C56407" w:rsidRDefault="00C56407" w:rsidP="00C56407">
      <w:pPr>
        <w:numPr>
          <w:ilvl w:val="0"/>
          <w:numId w:val="1030"/>
        </w:numPr>
      </w:pPr>
      <w:r w:rsidRPr="00C56407">
        <w:t>domain regression;</w:t>
      </w:r>
    </w:p>
    <w:p w14:paraId="0465563B" w14:textId="77777777" w:rsidR="00C56407" w:rsidRPr="00C56407" w:rsidRDefault="00C56407" w:rsidP="00C56407">
      <w:pPr>
        <w:numPr>
          <w:ilvl w:val="0"/>
          <w:numId w:val="1030"/>
        </w:numPr>
      </w:pPr>
      <w:r w:rsidRPr="00C56407">
        <w:t>contract suite;</w:t>
      </w:r>
    </w:p>
    <w:p w14:paraId="3EA9BEA5" w14:textId="77777777" w:rsidR="00C56407" w:rsidRPr="00C56407" w:rsidRDefault="00C56407" w:rsidP="00C56407">
      <w:pPr>
        <w:numPr>
          <w:ilvl w:val="0"/>
          <w:numId w:val="1030"/>
        </w:numPr>
      </w:pPr>
      <w:r w:rsidRPr="00C56407">
        <w:t>integration suite;</w:t>
      </w:r>
    </w:p>
    <w:p w14:paraId="1103960A" w14:textId="77777777" w:rsidR="00C56407" w:rsidRPr="00C56407" w:rsidRDefault="00C56407" w:rsidP="00C56407">
      <w:pPr>
        <w:numPr>
          <w:ilvl w:val="0"/>
          <w:numId w:val="1030"/>
        </w:numPr>
      </w:pPr>
      <w:r w:rsidRPr="00C56407">
        <w:t>security suite;</w:t>
      </w:r>
    </w:p>
    <w:p w14:paraId="519FA5CB" w14:textId="77777777" w:rsidR="00C56407" w:rsidRPr="00C56407" w:rsidRDefault="00C56407" w:rsidP="00C56407">
      <w:pPr>
        <w:numPr>
          <w:ilvl w:val="0"/>
          <w:numId w:val="1030"/>
        </w:numPr>
      </w:pPr>
      <w:r w:rsidRPr="00C56407">
        <w:t>accessibility suite;</w:t>
      </w:r>
    </w:p>
    <w:p w14:paraId="74A8445E" w14:textId="77777777" w:rsidR="00C56407" w:rsidRPr="00C56407" w:rsidRDefault="00C56407" w:rsidP="00C56407">
      <w:pPr>
        <w:numPr>
          <w:ilvl w:val="0"/>
          <w:numId w:val="1030"/>
        </w:numPr>
      </w:pPr>
      <w:r w:rsidRPr="00C56407">
        <w:t>performance smoke;</w:t>
      </w:r>
    </w:p>
    <w:p w14:paraId="7653D25D" w14:textId="77777777" w:rsidR="00C56407" w:rsidRPr="00C56407" w:rsidRDefault="00C56407" w:rsidP="00C56407">
      <w:pPr>
        <w:numPr>
          <w:ilvl w:val="0"/>
          <w:numId w:val="1030"/>
        </w:numPr>
      </w:pPr>
      <w:r w:rsidRPr="00C56407">
        <w:t>migration smoke;</w:t>
      </w:r>
    </w:p>
    <w:p w14:paraId="08BA42AF" w14:textId="77777777" w:rsidR="00C56407" w:rsidRPr="00C56407" w:rsidRDefault="00C56407" w:rsidP="00C56407">
      <w:pPr>
        <w:numPr>
          <w:ilvl w:val="0"/>
          <w:numId w:val="1030"/>
        </w:numPr>
      </w:pPr>
      <w:r w:rsidRPr="00C56407">
        <w:t>full release-candidate suite.</w:t>
      </w:r>
    </w:p>
    <w:p w14:paraId="6C9CE1A7" w14:textId="77777777" w:rsidR="00C56407" w:rsidRPr="00C56407" w:rsidRDefault="00C56407" w:rsidP="00C56407">
      <w:pPr>
        <w:pStyle w:val="RequirementID"/>
        <w:keepNext/>
      </w:pPr>
      <w:r w:rsidRPr="00C56407">
        <w:t>TEST-CI-001</w:t>
      </w:r>
    </w:p>
    <w:p w14:paraId="5989B8B4" w14:textId="77777777" w:rsidR="00C56407" w:rsidRPr="00C56407" w:rsidRDefault="00C56407" w:rsidP="00C56407">
      <w:pPr>
        <w:widowControl/>
      </w:pPr>
      <w:r w:rsidRPr="00C56407">
        <w:lastRenderedPageBreak/>
        <w:t>Critical regression tests MUST run automatically for every release candidate.</w:t>
      </w:r>
    </w:p>
    <w:p w14:paraId="137FC71B" w14:textId="77777777" w:rsidR="00C56407" w:rsidRPr="00C56407" w:rsidRDefault="00C56407" w:rsidP="00C56407">
      <w:pPr>
        <w:pStyle w:val="RequirementID"/>
        <w:keepNext/>
      </w:pPr>
      <w:r w:rsidRPr="00C56407">
        <w:t>TEST-CI-002</w:t>
      </w:r>
    </w:p>
    <w:p w14:paraId="280617FF" w14:textId="77777777" w:rsidR="00C56407" w:rsidRPr="00C56407" w:rsidRDefault="00C56407" w:rsidP="00C56407">
      <w:pPr>
        <w:widowControl/>
      </w:pPr>
      <w:r w:rsidRPr="00C56407">
        <w:t>Changes to shared domain contracts MUST run all affected bounded-context suites.</w:t>
      </w:r>
    </w:p>
    <w:p w14:paraId="0CD36C87" w14:textId="77777777" w:rsidR="00C56407" w:rsidRPr="00C56407" w:rsidRDefault="00C56407" w:rsidP="00C56407">
      <w:pPr>
        <w:pStyle w:val="RequirementID"/>
        <w:keepNext/>
      </w:pPr>
      <w:r w:rsidRPr="00C56407">
        <w:t>TEST-CI-003</w:t>
      </w:r>
    </w:p>
    <w:p w14:paraId="25F7372F" w14:textId="77777777" w:rsidR="00C56407" w:rsidRPr="00C56407" w:rsidRDefault="00C56407" w:rsidP="00C56407">
      <w:pPr>
        <w:widowControl/>
      </w:pPr>
      <w:r w:rsidRPr="00C56407">
        <w:t>Migration changes MUST run migration fixtures.</w:t>
      </w:r>
    </w:p>
    <w:p w14:paraId="180CCC23" w14:textId="77777777" w:rsidR="00C56407" w:rsidRPr="00C56407" w:rsidRDefault="00C56407" w:rsidP="00C56407">
      <w:pPr>
        <w:pStyle w:val="RequirementID"/>
        <w:keepNext/>
      </w:pPr>
      <w:r w:rsidRPr="00C56407">
        <w:t>TEST-CI-004</w:t>
      </w:r>
    </w:p>
    <w:p w14:paraId="3E0007D2" w14:textId="77777777" w:rsidR="00C56407" w:rsidRPr="00C56407" w:rsidRDefault="00C56407" w:rsidP="00C56407">
      <w:pPr>
        <w:widowControl/>
      </w:pPr>
      <w:r w:rsidRPr="00C56407">
        <w:t>Authorization changes MUST run security and governance suites.</w:t>
      </w:r>
    </w:p>
    <w:p w14:paraId="2238EA78" w14:textId="77777777" w:rsidR="00C56407" w:rsidRPr="00C56407" w:rsidRDefault="00C56407" w:rsidP="00C56407">
      <w:pPr>
        <w:pStyle w:val="RequirementID"/>
        <w:keepNext/>
      </w:pPr>
      <w:r w:rsidRPr="00C56407">
        <w:t>TEST-CI-005</w:t>
      </w:r>
    </w:p>
    <w:p w14:paraId="7C87B5A3" w14:textId="77777777" w:rsidR="00C56407" w:rsidRPr="00C56407" w:rsidRDefault="00C56407" w:rsidP="00C56407">
      <w:pPr>
        <w:widowControl/>
      </w:pPr>
      <w:r w:rsidRPr="00C56407">
        <w:t>Calculation changes MUST run historical reproducibility and golden fixtures.</w:t>
      </w:r>
    </w:p>
    <w:p w14:paraId="7D502952" w14:textId="77777777" w:rsidR="00C56407" w:rsidRPr="00C56407" w:rsidRDefault="00C56407" w:rsidP="00C56407">
      <w:pPr>
        <w:pStyle w:val="RequirementID"/>
        <w:keepNext/>
      </w:pPr>
      <w:r w:rsidRPr="00C56407">
        <w:t>TEST-CI-006</w:t>
      </w:r>
    </w:p>
    <w:p w14:paraId="074E196A" w14:textId="77777777" w:rsidR="00C56407" w:rsidRPr="00C56407" w:rsidRDefault="00C56407" w:rsidP="00C56407">
      <w:pPr>
        <w:widowControl/>
      </w:pPr>
      <w:r w:rsidRPr="00C56407">
        <w:t>A failed mandatory pipeline MUST block release promotion.</w:t>
      </w:r>
    </w:p>
    <w:p w14:paraId="5A31BD44" w14:textId="77777777" w:rsidR="00C56407" w:rsidRPr="00C56407" w:rsidRDefault="00C56407" w:rsidP="00C56407">
      <w:r w:rsidRPr="00C56407">
        <w:pict w14:anchorId="546CBCC6">
          <v:rect id="_x0000_i7892" style="width:0;height:1.5pt" o:hralign="center" o:hrstd="t" o:hr="t" fillcolor="#a0a0a0" stroked="f"/>
        </w:pict>
      </w:r>
    </w:p>
    <w:p w14:paraId="4136B7AA" w14:textId="77777777" w:rsidR="00C56407" w:rsidRPr="00C56407" w:rsidRDefault="00C56407" w:rsidP="00C56407">
      <w:pPr>
        <w:pStyle w:val="Heading2"/>
        <w:rPr>
          <w:b/>
          <w:bCs/>
        </w:rPr>
      </w:pPr>
      <w:r w:rsidRPr="00C56407">
        <w:rPr>
          <w:b/>
          <w:bCs/>
        </w:rPr>
        <w:t>14.53 Release-candidate manifest</w:t>
      </w:r>
    </w:p>
    <w:p w14:paraId="6B30C60D" w14:textId="77777777" w:rsidR="00C56407" w:rsidRPr="00C56407" w:rsidRDefault="00C56407" w:rsidP="00C56407">
      <w:r w:rsidRPr="00C56407">
        <w:t>Every release candidate must identify:</w:t>
      </w:r>
    </w:p>
    <w:p w14:paraId="492AE3FF" w14:textId="77777777" w:rsidR="00C56407" w:rsidRPr="00C56407" w:rsidRDefault="00C56407" w:rsidP="00C56407">
      <w:pPr>
        <w:numPr>
          <w:ilvl w:val="0"/>
          <w:numId w:val="1031"/>
        </w:numPr>
      </w:pPr>
      <w:r w:rsidRPr="00C56407">
        <w:t>release version;</w:t>
      </w:r>
    </w:p>
    <w:p w14:paraId="0D799078" w14:textId="77777777" w:rsidR="00C56407" w:rsidRPr="00C56407" w:rsidRDefault="00C56407" w:rsidP="00C56407">
      <w:pPr>
        <w:numPr>
          <w:ilvl w:val="0"/>
          <w:numId w:val="1031"/>
        </w:numPr>
      </w:pPr>
      <w:r w:rsidRPr="00C56407">
        <w:t>source revision;</w:t>
      </w:r>
    </w:p>
    <w:p w14:paraId="0BA8157A" w14:textId="77777777" w:rsidR="00C56407" w:rsidRPr="00C56407" w:rsidRDefault="00C56407" w:rsidP="00C56407">
      <w:pPr>
        <w:numPr>
          <w:ilvl w:val="0"/>
          <w:numId w:val="1031"/>
        </w:numPr>
      </w:pPr>
      <w:r w:rsidRPr="00C56407">
        <w:t>build artifact;</w:t>
      </w:r>
    </w:p>
    <w:p w14:paraId="4A4CA08B" w14:textId="77777777" w:rsidR="00C56407" w:rsidRPr="00C56407" w:rsidRDefault="00C56407" w:rsidP="00C56407">
      <w:pPr>
        <w:numPr>
          <w:ilvl w:val="0"/>
          <w:numId w:val="1031"/>
        </w:numPr>
      </w:pPr>
      <w:r w:rsidRPr="00C56407">
        <w:t>schema version;</w:t>
      </w:r>
    </w:p>
    <w:p w14:paraId="78B7C950" w14:textId="77777777" w:rsidR="00C56407" w:rsidRPr="00C56407" w:rsidRDefault="00C56407" w:rsidP="00C56407">
      <w:pPr>
        <w:numPr>
          <w:ilvl w:val="0"/>
          <w:numId w:val="1031"/>
        </w:numPr>
      </w:pPr>
      <w:r w:rsidRPr="00C56407">
        <w:t>migrations;</w:t>
      </w:r>
    </w:p>
    <w:p w14:paraId="3DB2F394" w14:textId="77777777" w:rsidR="00C56407" w:rsidRPr="00C56407" w:rsidRDefault="00C56407" w:rsidP="00C56407">
      <w:pPr>
        <w:numPr>
          <w:ilvl w:val="0"/>
          <w:numId w:val="1031"/>
        </w:numPr>
      </w:pPr>
      <w:r w:rsidRPr="00C56407">
        <w:t>Calculation Versions;</w:t>
      </w:r>
    </w:p>
    <w:p w14:paraId="153755CD" w14:textId="77777777" w:rsidR="00C56407" w:rsidRPr="00C56407" w:rsidRDefault="00C56407" w:rsidP="00C56407">
      <w:pPr>
        <w:numPr>
          <w:ilvl w:val="0"/>
          <w:numId w:val="1031"/>
        </w:numPr>
      </w:pPr>
      <w:r w:rsidRPr="00C56407">
        <w:t>Model Versions;</w:t>
      </w:r>
    </w:p>
    <w:p w14:paraId="06E35592" w14:textId="77777777" w:rsidR="00C56407" w:rsidRPr="00C56407" w:rsidRDefault="00C56407" w:rsidP="00C56407">
      <w:pPr>
        <w:numPr>
          <w:ilvl w:val="0"/>
          <w:numId w:val="1031"/>
        </w:numPr>
      </w:pPr>
      <w:r w:rsidRPr="00C56407">
        <w:t>Policy changes bundled, if any;</w:t>
      </w:r>
    </w:p>
    <w:p w14:paraId="5A566913" w14:textId="77777777" w:rsidR="00C56407" w:rsidRPr="00C56407" w:rsidRDefault="00C56407" w:rsidP="00C56407">
      <w:pPr>
        <w:numPr>
          <w:ilvl w:val="0"/>
          <w:numId w:val="1031"/>
        </w:numPr>
      </w:pPr>
      <w:r w:rsidRPr="00C56407">
        <w:t>feature flags;</w:t>
      </w:r>
    </w:p>
    <w:p w14:paraId="4009F018" w14:textId="77777777" w:rsidR="00C56407" w:rsidRPr="00C56407" w:rsidRDefault="00C56407" w:rsidP="00C56407">
      <w:pPr>
        <w:numPr>
          <w:ilvl w:val="0"/>
          <w:numId w:val="1031"/>
        </w:numPr>
      </w:pPr>
      <w:r w:rsidRPr="00C56407">
        <w:t>resolved defects;</w:t>
      </w:r>
    </w:p>
    <w:p w14:paraId="584C9BAA" w14:textId="77777777" w:rsidR="00C56407" w:rsidRPr="00C56407" w:rsidRDefault="00C56407" w:rsidP="00C56407">
      <w:pPr>
        <w:numPr>
          <w:ilvl w:val="0"/>
          <w:numId w:val="1031"/>
        </w:numPr>
      </w:pPr>
      <w:r w:rsidRPr="00C56407">
        <w:t>known defects;</w:t>
      </w:r>
    </w:p>
    <w:p w14:paraId="0DFCA586" w14:textId="77777777" w:rsidR="00C56407" w:rsidRPr="00C56407" w:rsidRDefault="00C56407" w:rsidP="00C56407">
      <w:pPr>
        <w:numPr>
          <w:ilvl w:val="0"/>
          <w:numId w:val="1031"/>
        </w:numPr>
      </w:pPr>
      <w:r w:rsidRPr="00C56407">
        <w:t>traceability status;</w:t>
      </w:r>
    </w:p>
    <w:p w14:paraId="3066B436" w14:textId="77777777" w:rsidR="00C56407" w:rsidRPr="00C56407" w:rsidRDefault="00C56407" w:rsidP="00C56407">
      <w:pPr>
        <w:numPr>
          <w:ilvl w:val="0"/>
          <w:numId w:val="1031"/>
        </w:numPr>
      </w:pPr>
      <w:r w:rsidRPr="00C56407">
        <w:lastRenderedPageBreak/>
        <w:t>test results;</w:t>
      </w:r>
    </w:p>
    <w:p w14:paraId="6F1C4DBC" w14:textId="77777777" w:rsidR="00C56407" w:rsidRPr="00C56407" w:rsidRDefault="00C56407" w:rsidP="00C56407">
      <w:pPr>
        <w:numPr>
          <w:ilvl w:val="0"/>
          <w:numId w:val="1031"/>
        </w:numPr>
      </w:pPr>
      <w:r w:rsidRPr="00C56407">
        <w:t>security results;</w:t>
      </w:r>
    </w:p>
    <w:p w14:paraId="2BDF287F" w14:textId="77777777" w:rsidR="00C56407" w:rsidRPr="00C56407" w:rsidRDefault="00C56407" w:rsidP="00C56407">
      <w:pPr>
        <w:numPr>
          <w:ilvl w:val="0"/>
          <w:numId w:val="1031"/>
        </w:numPr>
      </w:pPr>
      <w:r w:rsidRPr="00C56407">
        <w:t>performance results;</w:t>
      </w:r>
    </w:p>
    <w:p w14:paraId="2B216C13" w14:textId="77777777" w:rsidR="00C56407" w:rsidRPr="00C56407" w:rsidRDefault="00C56407" w:rsidP="00C56407">
      <w:pPr>
        <w:numPr>
          <w:ilvl w:val="0"/>
          <w:numId w:val="1031"/>
        </w:numPr>
      </w:pPr>
      <w:r w:rsidRPr="00C56407">
        <w:t>backup/restore status;</w:t>
      </w:r>
    </w:p>
    <w:p w14:paraId="3C3BE9DF" w14:textId="77777777" w:rsidR="00C56407" w:rsidRPr="00C56407" w:rsidRDefault="00C56407" w:rsidP="00C56407">
      <w:pPr>
        <w:numPr>
          <w:ilvl w:val="0"/>
          <w:numId w:val="1031"/>
        </w:numPr>
      </w:pPr>
      <w:r w:rsidRPr="00C56407">
        <w:t>rollback plan.</w:t>
      </w:r>
    </w:p>
    <w:p w14:paraId="6187E91A" w14:textId="77777777" w:rsidR="00C56407" w:rsidRPr="00C56407" w:rsidRDefault="00C56407" w:rsidP="00C56407">
      <w:pPr>
        <w:pStyle w:val="RequirementID"/>
        <w:keepNext/>
      </w:pPr>
      <w:r w:rsidRPr="00C56407">
        <w:t>TEST-RCMAN-001</w:t>
      </w:r>
    </w:p>
    <w:p w14:paraId="36066329" w14:textId="77777777" w:rsidR="00C56407" w:rsidRPr="00C56407" w:rsidRDefault="00C56407" w:rsidP="00C56407">
      <w:pPr>
        <w:widowControl/>
      </w:pPr>
      <w:r w:rsidRPr="00C56407">
        <w:t>The release-candidate manifest MUST be immutable after approval or replaced by a new candidate.</w:t>
      </w:r>
    </w:p>
    <w:p w14:paraId="2E16F822" w14:textId="77777777" w:rsidR="00C56407" w:rsidRPr="00C56407" w:rsidRDefault="00C56407" w:rsidP="00C56407">
      <w:pPr>
        <w:pStyle w:val="RequirementID"/>
        <w:keepNext/>
      </w:pPr>
      <w:r w:rsidRPr="00C56407">
        <w:t>TEST-RCMAN-002</w:t>
      </w:r>
    </w:p>
    <w:p w14:paraId="4239FAD5" w14:textId="77777777" w:rsidR="00C56407" w:rsidRPr="00C56407" w:rsidRDefault="00C56407" w:rsidP="00C56407">
      <w:pPr>
        <w:widowControl/>
      </w:pPr>
      <w:r w:rsidRPr="00C56407">
        <w:t>The deployed artifact MUST match the approved candidate.</w:t>
      </w:r>
    </w:p>
    <w:p w14:paraId="455885FC" w14:textId="77777777" w:rsidR="00C56407" w:rsidRPr="00C56407" w:rsidRDefault="00C56407" w:rsidP="00C56407">
      <w:pPr>
        <w:pStyle w:val="RequirementID"/>
        <w:keepNext/>
      </w:pPr>
      <w:r w:rsidRPr="00C56407">
        <w:t>TEST-RCMAN-003</w:t>
      </w:r>
    </w:p>
    <w:p w14:paraId="7018EEC2" w14:textId="77777777" w:rsidR="00C56407" w:rsidRPr="00C56407" w:rsidRDefault="00C56407" w:rsidP="00C56407">
      <w:pPr>
        <w:widowControl/>
      </w:pPr>
      <w:r w:rsidRPr="00C56407">
        <w:t>Unreviewed code or configuration MUST not be inserted after release-candidate approval.</w:t>
      </w:r>
    </w:p>
    <w:p w14:paraId="078C7CFE" w14:textId="77777777" w:rsidR="00C56407" w:rsidRPr="00C56407" w:rsidRDefault="00C56407" w:rsidP="00C56407">
      <w:r w:rsidRPr="00C56407">
        <w:pict w14:anchorId="6A92CE9F">
          <v:rect id="_x0000_i7893" style="width:0;height:1.5pt" o:hralign="center" o:hrstd="t" o:hr="t" fillcolor="#a0a0a0" stroked="f"/>
        </w:pict>
      </w:r>
    </w:p>
    <w:p w14:paraId="33A3E122" w14:textId="77777777" w:rsidR="00C56407" w:rsidRPr="00C56407" w:rsidRDefault="00C56407" w:rsidP="00C56407">
      <w:pPr>
        <w:pStyle w:val="Heading2"/>
        <w:rPr>
          <w:b/>
          <w:bCs/>
        </w:rPr>
      </w:pPr>
      <w:r w:rsidRPr="00C56407">
        <w:rPr>
          <w:b/>
          <w:bCs/>
        </w:rPr>
        <w:t>14.54 Gate 0 — Specification readiness</w:t>
      </w:r>
    </w:p>
    <w:p w14:paraId="3100AC6B" w14:textId="77777777" w:rsidR="00C56407" w:rsidRPr="00C56407" w:rsidRDefault="00C56407" w:rsidP="00C56407">
      <w:r w:rsidRPr="00C56407">
        <w:t>Gate 0 passes when:</w:t>
      </w:r>
    </w:p>
    <w:p w14:paraId="01E36143" w14:textId="77777777" w:rsidR="00C56407" w:rsidRPr="00C56407" w:rsidRDefault="00C56407" w:rsidP="00C56407">
      <w:pPr>
        <w:numPr>
          <w:ilvl w:val="0"/>
          <w:numId w:val="1032"/>
        </w:numPr>
      </w:pPr>
      <w:r w:rsidRPr="00C56407">
        <w:t>all required segments are approved;</w:t>
      </w:r>
    </w:p>
    <w:p w14:paraId="0B16F965" w14:textId="77777777" w:rsidR="00C56407" w:rsidRPr="00C56407" w:rsidRDefault="00C56407" w:rsidP="00C56407">
      <w:pPr>
        <w:numPr>
          <w:ilvl w:val="0"/>
          <w:numId w:val="1032"/>
        </w:numPr>
      </w:pPr>
      <w:r w:rsidRPr="00C56407">
        <w:t>terminology is consistent;</w:t>
      </w:r>
    </w:p>
    <w:p w14:paraId="0B6A5810" w14:textId="77777777" w:rsidR="00C56407" w:rsidRPr="00C56407" w:rsidRDefault="00C56407" w:rsidP="00C56407">
      <w:pPr>
        <w:numPr>
          <w:ilvl w:val="0"/>
          <w:numId w:val="1032"/>
        </w:numPr>
      </w:pPr>
      <w:r w:rsidRPr="00C56407">
        <w:t>unresolved requirements are identified;</w:t>
      </w:r>
    </w:p>
    <w:p w14:paraId="09C1030C" w14:textId="77777777" w:rsidR="00C56407" w:rsidRPr="00C56407" w:rsidRDefault="00C56407" w:rsidP="00C56407">
      <w:pPr>
        <w:numPr>
          <w:ilvl w:val="0"/>
          <w:numId w:val="1032"/>
        </w:numPr>
      </w:pPr>
      <w:r w:rsidRPr="00C56407">
        <w:t>owning contexts are defined;</w:t>
      </w:r>
    </w:p>
    <w:p w14:paraId="4C9E9224" w14:textId="77777777" w:rsidR="00C56407" w:rsidRPr="00C56407" w:rsidRDefault="00C56407" w:rsidP="00C56407">
      <w:pPr>
        <w:numPr>
          <w:ilvl w:val="0"/>
          <w:numId w:val="1032"/>
        </w:numPr>
      </w:pPr>
      <w:r w:rsidRPr="00C56407">
        <w:t>acceptance criteria exist;</w:t>
      </w:r>
    </w:p>
    <w:p w14:paraId="7A595D83" w14:textId="77777777" w:rsidR="00C56407" w:rsidRPr="00C56407" w:rsidRDefault="00C56407" w:rsidP="00C56407">
      <w:pPr>
        <w:numPr>
          <w:ilvl w:val="0"/>
          <w:numId w:val="1032"/>
        </w:numPr>
      </w:pPr>
      <w:r w:rsidRPr="00C56407">
        <w:t>requirement IDs are stable.</w:t>
      </w:r>
    </w:p>
    <w:p w14:paraId="51655177" w14:textId="77777777" w:rsidR="00C56407" w:rsidRPr="00C56407" w:rsidRDefault="00C56407" w:rsidP="00C56407">
      <w:pPr>
        <w:pStyle w:val="RequirementID"/>
        <w:keepNext/>
      </w:pPr>
      <w:r w:rsidRPr="00C56407">
        <w:t>GATE-0-001</w:t>
      </w:r>
    </w:p>
    <w:p w14:paraId="36F32B35" w14:textId="77777777" w:rsidR="00C56407" w:rsidRPr="00C56407" w:rsidRDefault="00C56407" w:rsidP="00C56407">
      <w:pPr>
        <w:widowControl/>
      </w:pPr>
      <w:r w:rsidRPr="00C56407">
        <w:t>Implementation of a domain MUST not be considered specification-complete while material business definitions remain contradictory.</w:t>
      </w:r>
    </w:p>
    <w:p w14:paraId="29CD5617" w14:textId="77777777" w:rsidR="00C56407" w:rsidRPr="00C56407" w:rsidRDefault="00C56407" w:rsidP="00C56407">
      <w:pPr>
        <w:pStyle w:val="RequirementID"/>
        <w:keepNext/>
      </w:pPr>
      <w:r w:rsidRPr="00C56407">
        <w:t>GATE-0-002</w:t>
      </w:r>
    </w:p>
    <w:p w14:paraId="456C6EEC" w14:textId="77777777" w:rsidR="00C56407" w:rsidRPr="00C56407" w:rsidRDefault="00C56407" w:rsidP="00C56407">
      <w:pPr>
        <w:widowControl/>
      </w:pPr>
      <w:r w:rsidRPr="00C56407">
        <w:t>Minor wording improvements MAY continue after Gate 0 when they do not change semantics.</w:t>
      </w:r>
    </w:p>
    <w:p w14:paraId="6BE820E8" w14:textId="77777777" w:rsidR="00C56407" w:rsidRPr="00C56407" w:rsidRDefault="00C56407" w:rsidP="00C56407">
      <w:pPr>
        <w:pStyle w:val="RequirementID"/>
        <w:keepNext/>
      </w:pPr>
      <w:r w:rsidRPr="00C56407">
        <w:lastRenderedPageBreak/>
        <w:t>GATE-0-003</w:t>
      </w:r>
    </w:p>
    <w:p w14:paraId="434367EE" w14:textId="77777777" w:rsidR="00C56407" w:rsidRPr="00C56407" w:rsidRDefault="00C56407" w:rsidP="00C56407">
      <w:pPr>
        <w:widowControl/>
      </w:pPr>
      <w:r w:rsidRPr="00C56407">
        <w:t>Material semantic change after Gate 0 MUST trigger change control and impacted-test review.</w:t>
      </w:r>
    </w:p>
    <w:p w14:paraId="0BF6F4D9" w14:textId="77777777" w:rsidR="00C56407" w:rsidRPr="00C56407" w:rsidRDefault="00C56407" w:rsidP="00C56407">
      <w:r w:rsidRPr="00C56407">
        <w:pict w14:anchorId="1D0D89AC">
          <v:rect id="_x0000_i7894" style="width:0;height:1.5pt" o:hralign="center" o:hrstd="t" o:hr="t" fillcolor="#a0a0a0" stroked="f"/>
        </w:pict>
      </w:r>
    </w:p>
    <w:p w14:paraId="1C1BE514" w14:textId="77777777" w:rsidR="00C56407" w:rsidRPr="00C56407" w:rsidRDefault="00C56407" w:rsidP="00C56407">
      <w:pPr>
        <w:pStyle w:val="Heading2"/>
        <w:rPr>
          <w:b/>
          <w:bCs/>
        </w:rPr>
      </w:pPr>
      <w:r w:rsidRPr="00C56407">
        <w:rPr>
          <w:b/>
          <w:bCs/>
        </w:rPr>
        <w:t>14.55 Gate 1 — Architecture and contract readiness</w:t>
      </w:r>
    </w:p>
    <w:p w14:paraId="752FE53D" w14:textId="77777777" w:rsidR="00C56407" w:rsidRPr="00C56407" w:rsidRDefault="00C56407" w:rsidP="00C56407">
      <w:r w:rsidRPr="00C56407">
        <w:t>Gate 1 passes when:</w:t>
      </w:r>
    </w:p>
    <w:p w14:paraId="497A3F1C" w14:textId="77777777" w:rsidR="00C56407" w:rsidRPr="00C56407" w:rsidRDefault="00C56407" w:rsidP="00C56407">
      <w:pPr>
        <w:numPr>
          <w:ilvl w:val="0"/>
          <w:numId w:val="1033"/>
        </w:numPr>
      </w:pPr>
      <w:r w:rsidRPr="00C56407">
        <w:t>bounded contexts are defined;</w:t>
      </w:r>
    </w:p>
    <w:p w14:paraId="71D3E904" w14:textId="77777777" w:rsidR="00C56407" w:rsidRPr="00C56407" w:rsidRDefault="00C56407" w:rsidP="00C56407">
      <w:pPr>
        <w:numPr>
          <w:ilvl w:val="0"/>
          <w:numId w:val="1033"/>
        </w:numPr>
      </w:pPr>
      <w:r w:rsidRPr="00C56407">
        <w:t>dependencies are valid;</w:t>
      </w:r>
    </w:p>
    <w:p w14:paraId="699F221B" w14:textId="77777777" w:rsidR="00C56407" w:rsidRPr="00C56407" w:rsidRDefault="00C56407" w:rsidP="00C56407">
      <w:pPr>
        <w:numPr>
          <w:ilvl w:val="0"/>
          <w:numId w:val="1033"/>
        </w:numPr>
      </w:pPr>
      <w:r w:rsidRPr="00C56407">
        <w:t>source contracts exist;</w:t>
      </w:r>
    </w:p>
    <w:p w14:paraId="18EC5621" w14:textId="77777777" w:rsidR="00C56407" w:rsidRPr="00C56407" w:rsidRDefault="00C56407" w:rsidP="00C56407">
      <w:pPr>
        <w:numPr>
          <w:ilvl w:val="0"/>
          <w:numId w:val="1033"/>
        </w:numPr>
      </w:pPr>
      <w:r w:rsidRPr="00C56407">
        <w:t>canonical entities exist;</w:t>
      </w:r>
    </w:p>
    <w:p w14:paraId="3DB0EE2E" w14:textId="77777777" w:rsidR="00C56407" w:rsidRPr="00C56407" w:rsidRDefault="00C56407" w:rsidP="00C56407">
      <w:pPr>
        <w:numPr>
          <w:ilvl w:val="0"/>
          <w:numId w:val="1033"/>
        </w:numPr>
      </w:pPr>
      <w:r w:rsidRPr="00C56407">
        <w:t>repository contracts exist;</w:t>
      </w:r>
    </w:p>
    <w:p w14:paraId="47AE2B69" w14:textId="77777777" w:rsidR="00C56407" w:rsidRPr="00C56407" w:rsidRDefault="00C56407" w:rsidP="00C56407">
      <w:pPr>
        <w:numPr>
          <w:ilvl w:val="0"/>
          <w:numId w:val="1033"/>
        </w:numPr>
      </w:pPr>
      <w:r w:rsidRPr="00C56407">
        <w:t>policy and calculation versioning exist;</w:t>
      </w:r>
    </w:p>
    <w:p w14:paraId="7FC426AB" w14:textId="77777777" w:rsidR="00C56407" w:rsidRPr="00C56407" w:rsidRDefault="00C56407" w:rsidP="00C56407">
      <w:pPr>
        <w:numPr>
          <w:ilvl w:val="0"/>
          <w:numId w:val="1033"/>
        </w:numPr>
      </w:pPr>
      <w:r w:rsidRPr="00C56407">
        <w:t>authorization contracts exist;</w:t>
      </w:r>
    </w:p>
    <w:p w14:paraId="230C71EC" w14:textId="77777777" w:rsidR="00C56407" w:rsidRPr="00C56407" w:rsidRDefault="00C56407" w:rsidP="00C56407">
      <w:pPr>
        <w:numPr>
          <w:ilvl w:val="0"/>
          <w:numId w:val="1033"/>
        </w:numPr>
      </w:pPr>
      <w:r w:rsidRPr="00C56407">
        <w:t>migration strategy is credible.</w:t>
      </w:r>
    </w:p>
    <w:p w14:paraId="2F7B31B1" w14:textId="77777777" w:rsidR="00C56407" w:rsidRPr="00C56407" w:rsidRDefault="00C56407" w:rsidP="00C56407">
      <w:pPr>
        <w:pStyle w:val="RequirementID"/>
        <w:keepNext/>
      </w:pPr>
      <w:r w:rsidRPr="00C56407">
        <w:t>GATE-1-001</w:t>
      </w:r>
    </w:p>
    <w:p w14:paraId="242E2DAB" w14:textId="77777777" w:rsidR="00C56407" w:rsidRPr="00C56407" w:rsidRDefault="00C56407" w:rsidP="00C56407">
      <w:pPr>
        <w:widowControl/>
      </w:pPr>
      <w:r w:rsidRPr="00C56407">
        <w:t>Implementation MUST not proceed into broad UI completion while authoritative domain contracts remain undefined.</w:t>
      </w:r>
    </w:p>
    <w:p w14:paraId="1A9AAED9" w14:textId="77777777" w:rsidR="00C56407" w:rsidRPr="00C56407" w:rsidRDefault="00C56407" w:rsidP="00C56407">
      <w:pPr>
        <w:pStyle w:val="RequirementID"/>
        <w:keepNext/>
      </w:pPr>
      <w:r w:rsidRPr="00C56407">
        <w:t>GATE-1-002</w:t>
      </w:r>
    </w:p>
    <w:p w14:paraId="3B327760" w14:textId="77777777" w:rsidR="00C56407" w:rsidRPr="00C56407" w:rsidRDefault="00C56407" w:rsidP="00C56407">
      <w:pPr>
        <w:widowControl/>
      </w:pPr>
      <w:r w:rsidRPr="00C56407">
        <w:t>Architecture readiness MUST not require premature generalized abstractions.</w:t>
      </w:r>
    </w:p>
    <w:p w14:paraId="1A1A6EBA" w14:textId="77777777" w:rsidR="00C56407" w:rsidRPr="00C56407" w:rsidRDefault="00C56407" w:rsidP="00C56407">
      <w:pPr>
        <w:pStyle w:val="RequirementID"/>
        <w:keepNext/>
      </w:pPr>
      <w:r w:rsidRPr="00C56407">
        <w:t>GATE-1-003</w:t>
      </w:r>
    </w:p>
    <w:p w14:paraId="031688AD" w14:textId="77777777" w:rsidR="00C56407" w:rsidRPr="00C56407" w:rsidRDefault="00C56407" w:rsidP="00C56407">
      <w:pPr>
        <w:widowControl/>
      </w:pPr>
      <w:r w:rsidRPr="00C56407">
        <w:t>Known critical architecture defects must be resolved before implementation expansion.</w:t>
      </w:r>
    </w:p>
    <w:p w14:paraId="128603AE" w14:textId="77777777" w:rsidR="00C56407" w:rsidRPr="00C56407" w:rsidRDefault="00C56407" w:rsidP="00C56407">
      <w:r w:rsidRPr="00C56407">
        <w:pict w14:anchorId="2B675225">
          <v:rect id="_x0000_i7895" style="width:0;height:1.5pt" o:hralign="center" o:hrstd="t" o:hr="t" fillcolor="#a0a0a0" stroked="f"/>
        </w:pict>
      </w:r>
    </w:p>
    <w:p w14:paraId="3A47F1D8" w14:textId="77777777" w:rsidR="00C56407" w:rsidRPr="00C56407" w:rsidRDefault="00C56407" w:rsidP="00C56407">
      <w:pPr>
        <w:pStyle w:val="Heading2"/>
        <w:rPr>
          <w:b/>
          <w:bCs/>
        </w:rPr>
      </w:pPr>
      <w:r w:rsidRPr="00C56407">
        <w:rPr>
          <w:b/>
          <w:bCs/>
        </w:rPr>
        <w:t>14.56 Gate 2 — Domain implementation readiness</w:t>
      </w:r>
    </w:p>
    <w:p w14:paraId="7515CED2" w14:textId="77777777" w:rsidR="00C56407" w:rsidRPr="00C56407" w:rsidRDefault="00C56407" w:rsidP="00C56407">
      <w:r w:rsidRPr="00C56407">
        <w:t>Gate 2 passes per domain when:</w:t>
      </w:r>
    </w:p>
    <w:p w14:paraId="60AC48F2" w14:textId="77777777" w:rsidR="00C56407" w:rsidRPr="00C56407" w:rsidRDefault="00C56407" w:rsidP="00C56407">
      <w:pPr>
        <w:numPr>
          <w:ilvl w:val="0"/>
          <w:numId w:val="1034"/>
        </w:numPr>
      </w:pPr>
      <w:r w:rsidRPr="00C56407">
        <w:t>requirements are implemented;</w:t>
      </w:r>
    </w:p>
    <w:p w14:paraId="4C775317" w14:textId="77777777" w:rsidR="00C56407" w:rsidRPr="00C56407" w:rsidRDefault="00C56407" w:rsidP="00C56407">
      <w:pPr>
        <w:numPr>
          <w:ilvl w:val="0"/>
          <w:numId w:val="1034"/>
        </w:numPr>
      </w:pPr>
      <w:r w:rsidRPr="00C56407">
        <w:t>unit tests pass;</w:t>
      </w:r>
    </w:p>
    <w:p w14:paraId="18BB77C5" w14:textId="77777777" w:rsidR="00C56407" w:rsidRPr="00C56407" w:rsidRDefault="00C56407" w:rsidP="00C56407">
      <w:pPr>
        <w:numPr>
          <w:ilvl w:val="0"/>
          <w:numId w:val="1034"/>
        </w:numPr>
      </w:pPr>
      <w:r w:rsidRPr="00C56407">
        <w:t>domain fixtures pass;</w:t>
      </w:r>
    </w:p>
    <w:p w14:paraId="6AEE6EF2" w14:textId="77777777" w:rsidR="00C56407" w:rsidRPr="00C56407" w:rsidRDefault="00C56407" w:rsidP="00C56407">
      <w:pPr>
        <w:numPr>
          <w:ilvl w:val="0"/>
          <w:numId w:val="1034"/>
        </w:numPr>
      </w:pPr>
      <w:r w:rsidRPr="00C56407">
        <w:lastRenderedPageBreak/>
        <w:t>lifecycle tests pass;</w:t>
      </w:r>
    </w:p>
    <w:p w14:paraId="58232476" w14:textId="77777777" w:rsidR="00C56407" w:rsidRPr="00C56407" w:rsidRDefault="00C56407" w:rsidP="00C56407">
      <w:pPr>
        <w:numPr>
          <w:ilvl w:val="0"/>
          <w:numId w:val="1034"/>
        </w:numPr>
      </w:pPr>
      <w:r w:rsidRPr="00C56407">
        <w:t>invariants pass;</w:t>
      </w:r>
    </w:p>
    <w:p w14:paraId="573AA818" w14:textId="77777777" w:rsidR="00C56407" w:rsidRPr="00C56407" w:rsidRDefault="00C56407" w:rsidP="00C56407">
      <w:pPr>
        <w:numPr>
          <w:ilvl w:val="0"/>
          <w:numId w:val="1034"/>
        </w:numPr>
      </w:pPr>
      <w:r w:rsidRPr="00C56407">
        <w:t>calculation versions are identified;</w:t>
      </w:r>
    </w:p>
    <w:p w14:paraId="004F89C6" w14:textId="77777777" w:rsidR="00C56407" w:rsidRPr="00C56407" w:rsidRDefault="00C56407" w:rsidP="00C56407">
      <w:pPr>
        <w:numPr>
          <w:ilvl w:val="0"/>
          <w:numId w:val="1034"/>
        </w:numPr>
      </w:pPr>
      <w:r w:rsidRPr="00C56407">
        <w:t>typed failures exist;</w:t>
      </w:r>
    </w:p>
    <w:p w14:paraId="0665175F" w14:textId="77777777" w:rsidR="00C56407" w:rsidRPr="00C56407" w:rsidRDefault="00C56407" w:rsidP="00C56407">
      <w:pPr>
        <w:numPr>
          <w:ilvl w:val="0"/>
          <w:numId w:val="1034"/>
        </w:numPr>
      </w:pPr>
      <w:r w:rsidRPr="00C56407">
        <w:t>proof output exists;</w:t>
      </w:r>
    </w:p>
    <w:p w14:paraId="6F3E51F4" w14:textId="77777777" w:rsidR="00C56407" w:rsidRPr="00C56407" w:rsidRDefault="00C56407" w:rsidP="00C56407">
      <w:pPr>
        <w:numPr>
          <w:ilvl w:val="0"/>
          <w:numId w:val="1034"/>
        </w:numPr>
      </w:pPr>
      <w:r w:rsidRPr="00C56407">
        <w:t>repository contract is satisfied.</w:t>
      </w:r>
    </w:p>
    <w:p w14:paraId="44DAFFED" w14:textId="77777777" w:rsidR="00C56407" w:rsidRPr="00C56407" w:rsidRDefault="00C56407" w:rsidP="00C56407">
      <w:pPr>
        <w:pStyle w:val="RequirementID"/>
        <w:keepNext/>
      </w:pPr>
      <w:r w:rsidRPr="00C56407">
        <w:t>GATE-2-001</w:t>
      </w:r>
    </w:p>
    <w:p w14:paraId="20990B94" w14:textId="77777777" w:rsidR="00C56407" w:rsidRPr="00C56407" w:rsidRDefault="00C56407" w:rsidP="00C56407">
      <w:pPr>
        <w:widowControl/>
      </w:pPr>
      <w:r w:rsidRPr="00C56407">
        <w:t>Each domain MAY pass Gate 2 independently.</w:t>
      </w:r>
    </w:p>
    <w:p w14:paraId="2A5DF67F" w14:textId="77777777" w:rsidR="00C56407" w:rsidRPr="00C56407" w:rsidRDefault="00C56407" w:rsidP="00C56407">
      <w:pPr>
        <w:pStyle w:val="RequirementID"/>
        <w:keepNext/>
      </w:pPr>
      <w:r w:rsidRPr="00C56407">
        <w:t>GATE-2-002</w:t>
      </w:r>
    </w:p>
    <w:p w14:paraId="71C635C8" w14:textId="77777777" w:rsidR="00C56407" w:rsidRPr="00C56407" w:rsidRDefault="00C56407" w:rsidP="00C56407">
      <w:pPr>
        <w:widowControl/>
      </w:pPr>
      <w:r w:rsidRPr="00C56407">
        <w:t>A domain cannot pass Gate 2 with unresolved Critical or High correctness defects.</w:t>
      </w:r>
    </w:p>
    <w:p w14:paraId="5C0A3D14" w14:textId="77777777" w:rsidR="00C56407" w:rsidRPr="00C56407" w:rsidRDefault="00C56407" w:rsidP="00C56407">
      <w:pPr>
        <w:pStyle w:val="RequirementID"/>
        <w:keepNext/>
      </w:pPr>
      <w:r w:rsidRPr="00C56407">
        <w:t>GATE-2-003</w:t>
      </w:r>
    </w:p>
    <w:p w14:paraId="0FD61930" w14:textId="77777777" w:rsidR="00C56407" w:rsidRPr="00C56407" w:rsidRDefault="00C56407" w:rsidP="00C56407">
      <w:pPr>
        <w:widowControl/>
      </w:pPr>
      <w:r w:rsidRPr="00C56407">
        <w:t>Passing UI mocks do not satisfy Gate 2.</w:t>
      </w:r>
    </w:p>
    <w:p w14:paraId="2390EFA6" w14:textId="77777777" w:rsidR="00C56407" w:rsidRPr="00C56407" w:rsidRDefault="00C56407" w:rsidP="00C56407">
      <w:r w:rsidRPr="00C56407">
        <w:pict w14:anchorId="35C713EF">
          <v:rect id="_x0000_i7896" style="width:0;height:1.5pt" o:hralign="center" o:hrstd="t" o:hr="t" fillcolor="#a0a0a0" stroked="f"/>
        </w:pict>
      </w:r>
    </w:p>
    <w:p w14:paraId="0A468967" w14:textId="77777777" w:rsidR="00C56407" w:rsidRPr="00C56407" w:rsidRDefault="00C56407" w:rsidP="00C56407">
      <w:pPr>
        <w:pStyle w:val="Heading2"/>
        <w:rPr>
          <w:b/>
          <w:bCs/>
        </w:rPr>
      </w:pPr>
      <w:r w:rsidRPr="00C56407">
        <w:rPr>
          <w:b/>
          <w:bCs/>
        </w:rPr>
        <w:t>14.57 Gate 3 — Integrated workflow readiness</w:t>
      </w:r>
    </w:p>
    <w:p w14:paraId="4F11DC94" w14:textId="77777777" w:rsidR="00C56407" w:rsidRPr="00C56407" w:rsidRDefault="00C56407" w:rsidP="00C56407">
      <w:r w:rsidRPr="00C56407">
        <w:t>Gate 3 passes when cross-domain workflows operate correctly.</w:t>
      </w:r>
    </w:p>
    <w:p w14:paraId="7B480163" w14:textId="77777777" w:rsidR="00C56407" w:rsidRPr="00C56407" w:rsidRDefault="00C56407" w:rsidP="00C56407">
      <w:r w:rsidRPr="00C56407">
        <w:t>Examples:</w:t>
      </w:r>
    </w:p>
    <w:p w14:paraId="146A3B30" w14:textId="77777777" w:rsidR="00C56407" w:rsidRPr="00C56407" w:rsidRDefault="00C56407" w:rsidP="00C56407">
      <w:pPr>
        <w:numPr>
          <w:ilvl w:val="0"/>
          <w:numId w:val="1035"/>
        </w:numPr>
      </w:pPr>
      <w:r w:rsidRPr="00C56407">
        <w:t>New Inventory Need → CTP Decision → Commitment → recomputation;</w:t>
      </w:r>
    </w:p>
    <w:p w14:paraId="4A6D5C9B" w14:textId="77777777" w:rsidR="00C56407" w:rsidRPr="00C56407" w:rsidRDefault="00C56407" w:rsidP="00C56407">
      <w:pPr>
        <w:numPr>
          <w:ilvl w:val="0"/>
          <w:numId w:val="1035"/>
        </w:numPr>
      </w:pPr>
      <w:r w:rsidRPr="00C56407">
        <w:t>Service Loaner entry → New Retail Supply effect;</w:t>
      </w:r>
    </w:p>
    <w:p w14:paraId="60867AAD" w14:textId="77777777" w:rsidR="00C56407" w:rsidRPr="00C56407" w:rsidRDefault="00C56407" w:rsidP="00C56407">
      <w:pPr>
        <w:numPr>
          <w:ilvl w:val="0"/>
          <w:numId w:val="1035"/>
        </w:numPr>
      </w:pPr>
      <w:r w:rsidRPr="00C56407">
        <w:t>Service Loaner retirement → confirmation → Used Cars receipt;</w:t>
      </w:r>
    </w:p>
    <w:p w14:paraId="221D2CEB" w14:textId="77777777" w:rsidR="00C56407" w:rsidRPr="00C56407" w:rsidRDefault="00C56407" w:rsidP="00C56407">
      <w:pPr>
        <w:numPr>
          <w:ilvl w:val="0"/>
          <w:numId w:val="1035"/>
        </w:numPr>
      </w:pPr>
      <w:r w:rsidRPr="00C56407">
        <w:t>Executive Demo assignment → New Retail Supply effect;</w:t>
      </w:r>
    </w:p>
    <w:p w14:paraId="545106B1" w14:textId="77777777" w:rsidR="00C56407" w:rsidRPr="00C56407" w:rsidRDefault="00C56407" w:rsidP="00C56407">
      <w:pPr>
        <w:numPr>
          <w:ilvl w:val="0"/>
          <w:numId w:val="1035"/>
        </w:numPr>
      </w:pPr>
      <w:r w:rsidRPr="00C56407">
        <w:t>Prediction → Observation → Error → Learning;</w:t>
      </w:r>
    </w:p>
    <w:p w14:paraId="437A8D8A" w14:textId="77777777" w:rsidR="00C56407" w:rsidRPr="00C56407" w:rsidRDefault="00C56407" w:rsidP="00C56407">
      <w:pPr>
        <w:numPr>
          <w:ilvl w:val="0"/>
          <w:numId w:val="1035"/>
        </w:numPr>
      </w:pPr>
      <w:r w:rsidRPr="00C56407">
        <w:t>Scenario → partial approval → official Decisions;</w:t>
      </w:r>
    </w:p>
    <w:p w14:paraId="4F94CDC9" w14:textId="77777777" w:rsidR="00C56407" w:rsidRPr="00C56407" w:rsidRDefault="00C56407" w:rsidP="00C56407">
      <w:pPr>
        <w:numPr>
          <w:ilvl w:val="0"/>
          <w:numId w:val="1035"/>
        </w:numPr>
      </w:pPr>
      <w:r w:rsidRPr="00C56407">
        <w:t>import → reconciliation → current projection.</w:t>
      </w:r>
    </w:p>
    <w:p w14:paraId="1AA76C04" w14:textId="77777777" w:rsidR="00C56407" w:rsidRPr="00C56407" w:rsidRDefault="00C56407" w:rsidP="00C56407">
      <w:pPr>
        <w:pStyle w:val="RequirementID"/>
        <w:keepNext/>
      </w:pPr>
      <w:r w:rsidRPr="00C56407">
        <w:t>GATE-3-001</w:t>
      </w:r>
    </w:p>
    <w:p w14:paraId="23E7A0AF" w14:textId="77777777" w:rsidR="00C56407" w:rsidRPr="00C56407" w:rsidRDefault="00C56407" w:rsidP="00C56407">
      <w:pPr>
        <w:widowControl/>
      </w:pPr>
      <w:r w:rsidRPr="00C56407">
        <w:t>Integrated workflows MUST preserve domain ownership.</w:t>
      </w:r>
    </w:p>
    <w:p w14:paraId="080C1B24" w14:textId="77777777" w:rsidR="00C56407" w:rsidRPr="00C56407" w:rsidRDefault="00C56407" w:rsidP="00C56407">
      <w:pPr>
        <w:pStyle w:val="RequirementID"/>
        <w:keepNext/>
      </w:pPr>
      <w:r w:rsidRPr="00C56407">
        <w:t>GATE-3-002</w:t>
      </w:r>
    </w:p>
    <w:p w14:paraId="5379E515" w14:textId="77777777" w:rsidR="00C56407" w:rsidRPr="00C56407" w:rsidRDefault="00C56407" w:rsidP="00C56407">
      <w:pPr>
        <w:widowControl/>
      </w:pPr>
      <w:r w:rsidRPr="00C56407">
        <w:lastRenderedPageBreak/>
        <w:t>Cross-domain state must reconcile without duplicate units or commitments.</w:t>
      </w:r>
    </w:p>
    <w:p w14:paraId="06562888" w14:textId="77777777" w:rsidR="00C56407" w:rsidRPr="00C56407" w:rsidRDefault="00C56407" w:rsidP="00C56407">
      <w:pPr>
        <w:pStyle w:val="RequirementID"/>
        <w:keepNext/>
      </w:pPr>
      <w:r w:rsidRPr="00C56407">
        <w:t>GATE-3-003</w:t>
      </w:r>
    </w:p>
    <w:p w14:paraId="325D8AFA" w14:textId="77777777" w:rsidR="00C56407" w:rsidRPr="00C56407" w:rsidRDefault="00C56407" w:rsidP="00C56407">
      <w:pPr>
        <w:widowControl/>
      </w:pPr>
      <w:r w:rsidRPr="00C56407">
        <w:t>Official and Scenario states must remain isolated.</w:t>
      </w:r>
    </w:p>
    <w:p w14:paraId="49A95AAF" w14:textId="77777777" w:rsidR="00C56407" w:rsidRPr="00C56407" w:rsidRDefault="00C56407" w:rsidP="00C56407">
      <w:pPr>
        <w:pStyle w:val="RequirementID"/>
        <w:keepNext/>
      </w:pPr>
      <w:r w:rsidRPr="00C56407">
        <w:t>GATE-3-004</w:t>
      </w:r>
    </w:p>
    <w:p w14:paraId="0108B874" w14:textId="77777777" w:rsidR="00C56407" w:rsidRPr="00C56407" w:rsidRDefault="00C56407" w:rsidP="00C56407">
      <w:pPr>
        <w:widowControl/>
      </w:pPr>
      <w:r w:rsidRPr="00C56407">
        <w:t>Integrated audit history must be complete.</w:t>
      </w:r>
    </w:p>
    <w:p w14:paraId="4698FB8E" w14:textId="77777777" w:rsidR="00C56407" w:rsidRPr="00C56407" w:rsidRDefault="00C56407" w:rsidP="00C56407">
      <w:r w:rsidRPr="00C56407">
        <w:pict w14:anchorId="31547E09">
          <v:rect id="_x0000_i7897" style="width:0;height:1.5pt" o:hralign="center" o:hrstd="t" o:hr="t" fillcolor="#a0a0a0" stroked="f"/>
        </w:pict>
      </w:r>
    </w:p>
    <w:p w14:paraId="75F74004" w14:textId="77777777" w:rsidR="00C56407" w:rsidRPr="00C56407" w:rsidRDefault="00C56407" w:rsidP="00C56407">
      <w:pPr>
        <w:pStyle w:val="Heading2"/>
        <w:rPr>
          <w:b/>
          <w:bCs/>
        </w:rPr>
      </w:pPr>
      <w:r w:rsidRPr="00C56407">
        <w:rPr>
          <w:b/>
          <w:bCs/>
        </w:rPr>
        <w:t>14.58 Gate 4 — Security and governance readiness</w:t>
      </w:r>
    </w:p>
    <w:p w14:paraId="295FBF0F" w14:textId="77777777" w:rsidR="00C56407" w:rsidRPr="00C56407" w:rsidRDefault="00C56407" w:rsidP="00C56407">
      <w:r w:rsidRPr="00C56407">
        <w:t>Gate 4 passes when:</w:t>
      </w:r>
    </w:p>
    <w:p w14:paraId="5931619D" w14:textId="77777777" w:rsidR="00C56407" w:rsidRPr="00C56407" w:rsidRDefault="00C56407" w:rsidP="00C56407">
      <w:pPr>
        <w:numPr>
          <w:ilvl w:val="0"/>
          <w:numId w:val="1036"/>
        </w:numPr>
      </w:pPr>
      <w:r w:rsidRPr="00C56407">
        <w:t>authentication is configured;</w:t>
      </w:r>
    </w:p>
    <w:p w14:paraId="567AA298" w14:textId="77777777" w:rsidR="00C56407" w:rsidRPr="00C56407" w:rsidRDefault="00C56407" w:rsidP="00C56407">
      <w:pPr>
        <w:numPr>
          <w:ilvl w:val="0"/>
          <w:numId w:val="1036"/>
        </w:numPr>
      </w:pPr>
      <w:r w:rsidRPr="00C56407">
        <w:t>authorization tests pass;</w:t>
      </w:r>
    </w:p>
    <w:p w14:paraId="39BC83E6" w14:textId="77777777" w:rsidR="00C56407" w:rsidRPr="00C56407" w:rsidRDefault="00C56407" w:rsidP="00C56407">
      <w:pPr>
        <w:numPr>
          <w:ilvl w:val="0"/>
          <w:numId w:val="1036"/>
        </w:numPr>
      </w:pPr>
      <w:r w:rsidRPr="00C56407">
        <w:t>store/tenant isolation passes;</w:t>
      </w:r>
    </w:p>
    <w:p w14:paraId="101CF0DD" w14:textId="77777777" w:rsidR="00C56407" w:rsidRPr="00C56407" w:rsidRDefault="00C56407" w:rsidP="00C56407">
      <w:pPr>
        <w:numPr>
          <w:ilvl w:val="0"/>
          <w:numId w:val="1036"/>
        </w:numPr>
      </w:pPr>
      <w:r w:rsidRPr="00C56407">
        <w:t>secrets review passes;</w:t>
      </w:r>
    </w:p>
    <w:p w14:paraId="41510DC0" w14:textId="77777777" w:rsidR="00C56407" w:rsidRPr="00C56407" w:rsidRDefault="00C56407" w:rsidP="00C56407">
      <w:pPr>
        <w:numPr>
          <w:ilvl w:val="0"/>
          <w:numId w:val="1036"/>
        </w:numPr>
      </w:pPr>
      <w:r w:rsidRPr="00C56407">
        <w:t>file security passes;</w:t>
      </w:r>
    </w:p>
    <w:p w14:paraId="5D8952D1" w14:textId="77777777" w:rsidR="00C56407" w:rsidRPr="00C56407" w:rsidRDefault="00C56407" w:rsidP="00C56407">
      <w:pPr>
        <w:numPr>
          <w:ilvl w:val="0"/>
          <w:numId w:val="1036"/>
        </w:numPr>
      </w:pPr>
      <w:r w:rsidRPr="00C56407">
        <w:t>session revocation passes;</w:t>
      </w:r>
    </w:p>
    <w:p w14:paraId="783B147B" w14:textId="77777777" w:rsidR="00C56407" w:rsidRPr="00C56407" w:rsidRDefault="00C56407" w:rsidP="00C56407">
      <w:pPr>
        <w:numPr>
          <w:ilvl w:val="0"/>
          <w:numId w:val="1036"/>
        </w:numPr>
      </w:pPr>
      <w:r w:rsidRPr="00C56407">
        <w:t>support access is controlled;</w:t>
      </w:r>
    </w:p>
    <w:p w14:paraId="0D8DBCDB" w14:textId="77777777" w:rsidR="00C56407" w:rsidRPr="00C56407" w:rsidRDefault="00C56407" w:rsidP="00C56407">
      <w:pPr>
        <w:numPr>
          <w:ilvl w:val="0"/>
          <w:numId w:val="1036"/>
        </w:numPr>
      </w:pPr>
      <w:r w:rsidRPr="00C56407">
        <w:t>mandatory Audit Events pass;</w:t>
      </w:r>
    </w:p>
    <w:p w14:paraId="1192CEF1" w14:textId="77777777" w:rsidR="00C56407" w:rsidRPr="00C56407" w:rsidRDefault="00C56407" w:rsidP="00C56407">
      <w:pPr>
        <w:numPr>
          <w:ilvl w:val="0"/>
          <w:numId w:val="1036"/>
        </w:numPr>
      </w:pPr>
      <w:r w:rsidRPr="00C56407">
        <w:t>threat review is complete;</w:t>
      </w:r>
    </w:p>
    <w:p w14:paraId="48199B90" w14:textId="77777777" w:rsidR="00C56407" w:rsidRPr="00C56407" w:rsidRDefault="00C56407" w:rsidP="00C56407">
      <w:pPr>
        <w:numPr>
          <w:ilvl w:val="0"/>
          <w:numId w:val="1036"/>
        </w:numPr>
      </w:pPr>
      <w:r w:rsidRPr="00C56407">
        <w:t>no critical security defects remain.</w:t>
      </w:r>
    </w:p>
    <w:p w14:paraId="1971BD01" w14:textId="77777777" w:rsidR="00C56407" w:rsidRPr="00C56407" w:rsidRDefault="00C56407" w:rsidP="00C56407">
      <w:pPr>
        <w:pStyle w:val="RequirementID"/>
        <w:keepNext/>
      </w:pPr>
      <w:r w:rsidRPr="00C56407">
        <w:t>GATE-4-001</w:t>
      </w:r>
    </w:p>
    <w:p w14:paraId="3B6C9319" w14:textId="77777777" w:rsidR="00C56407" w:rsidRPr="00C56407" w:rsidRDefault="00C56407" w:rsidP="00C56407">
      <w:pPr>
        <w:widowControl/>
      </w:pPr>
      <w:r w:rsidRPr="00C56407">
        <w:t>Gate 4 is mandatory before production access.</w:t>
      </w:r>
    </w:p>
    <w:p w14:paraId="4F5407B7" w14:textId="77777777" w:rsidR="00C56407" w:rsidRPr="00C56407" w:rsidRDefault="00C56407" w:rsidP="00C56407">
      <w:pPr>
        <w:pStyle w:val="RequirementID"/>
        <w:keepNext/>
      </w:pPr>
      <w:r w:rsidRPr="00C56407">
        <w:t>GATE-4-002</w:t>
      </w:r>
    </w:p>
    <w:p w14:paraId="65B8C4F4" w14:textId="77777777" w:rsidR="00C56407" w:rsidRPr="00C56407" w:rsidRDefault="00C56407" w:rsidP="00C56407">
      <w:pPr>
        <w:widowControl/>
      </w:pPr>
      <w:r w:rsidRPr="00C56407">
        <w:t>A read-only internal prototype MAY be evaluated before Gate 4 only when isolated from production data and explicitly labeled non-production.</w:t>
      </w:r>
    </w:p>
    <w:p w14:paraId="7C68BDCC" w14:textId="77777777" w:rsidR="00C56407" w:rsidRPr="00C56407" w:rsidRDefault="00C56407" w:rsidP="00C56407">
      <w:pPr>
        <w:pStyle w:val="RequirementID"/>
        <w:keepNext/>
      </w:pPr>
      <w:r w:rsidRPr="00C56407">
        <w:t>GATE-4-003</w:t>
      </w:r>
    </w:p>
    <w:p w14:paraId="5946304C" w14:textId="77777777" w:rsidR="00C56407" w:rsidRPr="00C56407" w:rsidRDefault="00C56407" w:rsidP="00C56407">
      <w:pPr>
        <w:widowControl/>
      </w:pPr>
      <w:r w:rsidRPr="00C56407">
        <w:t>Production write access MUST not be enabled before Gate 4.</w:t>
      </w:r>
    </w:p>
    <w:p w14:paraId="74B7B0BE" w14:textId="77777777" w:rsidR="00C56407" w:rsidRPr="00C56407" w:rsidRDefault="00C56407" w:rsidP="00C56407">
      <w:r w:rsidRPr="00C56407">
        <w:pict w14:anchorId="1173DA51">
          <v:rect id="_x0000_i7898" style="width:0;height:1.5pt" o:hralign="center" o:hrstd="t" o:hr="t" fillcolor="#a0a0a0" stroked="f"/>
        </w:pict>
      </w:r>
    </w:p>
    <w:p w14:paraId="460460C2" w14:textId="77777777" w:rsidR="00C56407" w:rsidRPr="00C56407" w:rsidRDefault="00C56407" w:rsidP="00C56407">
      <w:pPr>
        <w:pStyle w:val="Heading2"/>
        <w:rPr>
          <w:b/>
          <w:bCs/>
        </w:rPr>
      </w:pPr>
      <w:r w:rsidRPr="00C56407">
        <w:rPr>
          <w:b/>
          <w:bCs/>
        </w:rPr>
        <w:lastRenderedPageBreak/>
        <w:t>14.59 Gate 5 — Operational readiness</w:t>
      </w:r>
    </w:p>
    <w:p w14:paraId="3100D682" w14:textId="77777777" w:rsidR="00C56407" w:rsidRPr="00C56407" w:rsidRDefault="00C56407" w:rsidP="00C56407">
      <w:r w:rsidRPr="00C56407">
        <w:t>Gate 5 passes when:</w:t>
      </w:r>
    </w:p>
    <w:p w14:paraId="0831FF83" w14:textId="77777777" w:rsidR="00C56407" w:rsidRPr="00C56407" w:rsidRDefault="00C56407" w:rsidP="00C56407">
      <w:pPr>
        <w:numPr>
          <w:ilvl w:val="0"/>
          <w:numId w:val="1037"/>
        </w:numPr>
      </w:pPr>
      <w:r w:rsidRPr="00C56407">
        <w:t>production deployment is documented;</w:t>
      </w:r>
    </w:p>
    <w:p w14:paraId="0124069B" w14:textId="77777777" w:rsidR="00C56407" w:rsidRPr="00C56407" w:rsidRDefault="00C56407" w:rsidP="00C56407">
      <w:pPr>
        <w:numPr>
          <w:ilvl w:val="0"/>
          <w:numId w:val="1037"/>
        </w:numPr>
      </w:pPr>
      <w:r w:rsidRPr="00C56407">
        <w:t>environment configuration is valid;</w:t>
      </w:r>
    </w:p>
    <w:p w14:paraId="5E1E1CC2" w14:textId="77777777" w:rsidR="00C56407" w:rsidRPr="00C56407" w:rsidRDefault="00C56407" w:rsidP="00C56407">
      <w:pPr>
        <w:numPr>
          <w:ilvl w:val="0"/>
          <w:numId w:val="1037"/>
        </w:numPr>
      </w:pPr>
      <w:r w:rsidRPr="00C56407">
        <w:t>monitoring works;</w:t>
      </w:r>
    </w:p>
    <w:p w14:paraId="44421E03" w14:textId="77777777" w:rsidR="00C56407" w:rsidRPr="00C56407" w:rsidRDefault="00C56407" w:rsidP="00C56407">
      <w:pPr>
        <w:numPr>
          <w:ilvl w:val="0"/>
          <w:numId w:val="1037"/>
        </w:numPr>
      </w:pPr>
      <w:r w:rsidRPr="00C56407">
        <w:t>logs work;</w:t>
      </w:r>
    </w:p>
    <w:p w14:paraId="37862EBC" w14:textId="77777777" w:rsidR="00C56407" w:rsidRPr="00C56407" w:rsidRDefault="00C56407" w:rsidP="00C56407">
      <w:pPr>
        <w:numPr>
          <w:ilvl w:val="0"/>
          <w:numId w:val="1037"/>
        </w:numPr>
      </w:pPr>
      <w:r w:rsidRPr="00C56407">
        <w:t>alerts work;</w:t>
      </w:r>
    </w:p>
    <w:p w14:paraId="31BBAD60" w14:textId="77777777" w:rsidR="00C56407" w:rsidRPr="00C56407" w:rsidRDefault="00C56407" w:rsidP="00C56407">
      <w:pPr>
        <w:numPr>
          <w:ilvl w:val="0"/>
          <w:numId w:val="1037"/>
        </w:numPr>
      </w:pPr>
      <w:r w:rsidRPr="00C56407">
        <w:t>backup works;</w:t>
      </w:r>
    </w:p>
    <w:p w14:paraId="07F715DE" w14:textId="77777777" w:rsidR="00C56407" w:rsidRPr="00C56407" w:rsidRDefault="00C56407" w:rsidP="00C56407">
      <w:pPr>
        <w:numPr>
          <w:ilvl w:val="0"/>
          <w:numId w:val="1037"/>
        </w:numPr>
      </w:pPr>
      <w:r w:rsidRPr="00C56407">
        <w:t>restore exercise passes;</w:t>
      </w:r>
    </w:p>
    <w:p w14:paraId="2D0E9EE5" w14:textId="77777777" w:rsidR="00C56407" w:rsidRPr="00C56407" w:rsidRDefault="00C56407" w:rsidP="00C56407">
      <w:pPr>
        <w:numPr>
          <w:ilvl w:val="0"/>
          <w:numId w:val="1037"/>
        </w:numPr>
      </w:pPr>
      <w:r w:rsidRPr="00C56407">
        <w:t>RPO/RTO are declared;</w:t>
      </w:r>
    </w:p>
    <w:p w14:paraId="24F28857" w14:textId="77777777" w:rsidR="00C56407" w:rsidRPr="00C56407" w:rsidRDefault="00C56407" w:rsidP="00C56407">
      <w:pPr>
        <w:numPr>
          <w:ilvl w:val="0"/>
          <w:numId w:val="1037"/>
        </w:numPr>
      </w:pPr>
      <w:r w:rsidRPr="00C56407">
        <w:t>runbooks exist;</w:t>
      </w:r>
    </w:p>
    <w:p w14:paraId="07654095" w14:textId="77777777" w:rsidR="00C56407" w:rsidRPr="00C56407" w:rsidRDefault="00C56407" w:rsidP="00C56407">
      <w:pPr>
        <w:numPr>
          <w:ilvl w:val="0"/>
          <w:numId w:val="1037"/>
        </w:numPr>
      </w:pPr>
      <w:r w:rsidRPr="00C56407">
        <w:t>rollback exists;</w:t>
      </w:r>
    </w:p>
    <w:p w14:paraId="526B58D6" w14:textId="77777777" w:rsidR="00C56407" w:rsidRPr="00C56407" w:rsidRDefault="00C56407" w:rsidP="00C56407">
      <w:pPr>
        <w:numPr>
          <w:ilvl w:val="0"/>
          <w:numId w:val="1037"/>
        </w:numPr>
      </w:pPr>
      <w:r w:rsidRPr="00C56407">
        <w:t>support ownership exists;</w:t>
      </w:r>
    </w:p>
    <w:p w14:paraId="7B3BF93B" w14:textId="77777777" w:rsidR="00C56407" w:rsidRPr="00C56407" w:rsidRDefault="00C56407" w:rsidP="00C56407">
      <w:pPr>
        <w:numPr>
          <w:ilvl w:val="0"/>
          <w:numId w:val="1037"/>
        </w:numPr>
      </w:pPr>
      <w:r w:rsidRPr="00C56407">
        <w:t>incident response exists;</w:t>
      </w:r>
    </w:p>
    <w:p w14:paraId="46D5576D" w14:textId="77777777" w:rsidR="00C56407" w:rsidRPr="00C56407" w:rsidRDefault="00C56407" w:rsidP="00C56407">
      <w:pPr>
        <w:numPr>
          <w:ilvl w:val="0"/>
          <w:numId w:val="1037"/>
        </w:numPr>
      </w:pPr>
      <w:r w:rsidRPr="00C56407">
        <w:t>integrity checks pass.</w:t>
      </w:r>
    </w:p>
    <w:p w14:paraId="0187C858" w14:textId="77777777" w:rsidR="00C56407" w:rsidRPr="00C56407" w:rsidRDefault="00C56407" w:rsidP="00C56407">
      <w:pPr>
        <w:pStyle w:val="RequirementID"/>
        <w:keepNext/>
      </w:pPr>
      <w:r w:rsidRPr="00C56407">
        <w:t>GATE-5-001</w:t>
      </w:r>
    </w:p>
    <w:p w14:paraId="511D7FFB" w14:textId="77777777" w:rsidR="00C56407" w:rsidRPr="00C56407" w:rsidRDefault="00C56407" w:rsidP="00C56407">
      <w:pPr>
        <w:widowControl/>
      </w:pPr>
      <w:r w:rsidRPr="00C56407">
        <w:t>A release MUST not be considered production-ready without a successful restore exercise.</w:t>
      </w:r>
    </w:p>
    <w:p w14:paraId="73C399DF" w14:textId="77777777" w:rsidR="00C56407" w:rsidRPr="00C56407" w:rsidRDefault="00C56407" w:rsidP="00C56407">
      <w:pPr>
        <w:pStyle w:val="RequirementID"/>
        <w:keepNext/>
      </w:pPr>
      <w:r w:rsidRPr="00C56407">
        <w:t>GATE-5-002</w:t>
      </w:r>
    </w:p>
    <w:p w14:paraId="31F2F593" w14:textId="77777777" w:rsidR="00C56407" w:rsidRPr="00C56407" w:rsidRDefault="00C56407" w:rsidP="00C56407">
      <w:pPr>
        <w:widowControl/>
      </w:pPr>
      <w:r w:rsidRPr="00C56407">
        <w:t>A release MUST not be considered production-ready when required operational ownership is undefined.</w:t>
      </w:r>
    </w:p>
    <w:p w14:paraId="50C3E217" w14:textId="77777777" w:rsidR="00C56407" w:rsidRPr="00C56407" w:rsidRDefault="00C56407" w:rsidP="00C56407">
      <w:pPr>
        <w:pStyle w:val="RequirementID"/>
        <w:keepNext/>
      </w:pPr>
      <w:r w:rsidRPr="00C56407">
        <w:t>GATE-5-003</w:t>
      </w:r>
    </w:p>
    <w:p w14:paraId="05C57675" w14:textId="77777777" w:rsidR="00C56407" w:rsidRPr="00C56407" w:rsidRDefault="00C56407" w:rsidP="00C56407">
      <w:pPr>
        <w:widowControl/>
      </w:pPr>
      <w:r w:rsidRPr="00C56407">
        <w:t>Known backup, restore, or audit failures MUST block Gate 5.</w:t>
      </w:r>
    </w:p>
    <w:p w14:paraId="035E21C7" w14:textId="77777777" w:rsidR="00C56407" w:rsidRPr="00C56407" w:rsidRDefault="00C56407" w:rsidP="00C56407">
      <w:r w:rsidRPr="00C56407">
        <w:pict w14:anchorId="248B0E00">
          <v:rect id="_x0000_i7899" style="width:0;height:1.5pt" o:hralign="center" o:hrstd="t" o:hr="t" fillcolor="#a0a0a0" stroked="f"/>
        </w:pict>
      </w:r>
    </w:p>
    <w:p w14:paraId="4D427668" w14:textId="77777777" w:rsidR="00C56407" w:rsidRPr="00C56407" w:rsidRDefault="00C56407" w:rsidP="00C56407">
      <w:pPr>
        <w:pStyle w:val="Heading2"/>
        <w:rPr>
          <w:b/>
          <w:bCs/>
        </w:rPr>
      </w:pPr>
      <w:r w:rsidRPr="00C56407">
        <w:rPr>
          <w:b/>
          <w:bCs/>
        </w:rPr>
        <w:t>14.60 Gate 6 — Operator acceptance</w:t>
      </w:r>
    </w:p>
    <w:p w14:paraId="09C54695" w14:textId="77777777" w:rsidR="00C56407" w:rsidRPr="00C56407" w:rsidRDefault="00C56407" w:rsidP="00C56407">
      <w:r w:rsidRPr="00C56407">
        <w:t>Gate 6 passes when authorized business users validate:</w:t>
      </w:r>
    </w:p>
    <w:p w14:paraId="70316A96" w14:textId="77777777" w:rsidR="00C56407" w:rsidRPr="00C56407" w:rsidRDefault="00C56407" w:rsidP="00C56407">
      <w:pPr>
        <w:numPr>
          <w:ilvl w:val="0"/>
          <w:numId w:val="1038"/>
        </w:numPr>
      </w:pPr>
      <w:r w:rsidRPr="00C56407">
        <w:t>business correctness;</w:t>
      </w:r>
    </w:p>
    <w:p w14:paraId="32D2FFFE" w14:textId="77777777" w:rsidR="00C56407" w:rsidRPr="00C56407" w:rsidRDefault="00C56407" w:rsidP="00C56407">
      <w:pPr>
        <w:numPr>
          <w:ilvl w:val="0"/>
          <w:numId w:val="1038"/>
        </w:numPr>
      </w:pPr>
      <w:r w:rsidRPr="00C56407">
        <w:lastRenderedPageBreak/>
        <w:t>explanation;</w:t>
      </w:r>
    </w:p>
    <w:p w14:paraId="63B384B8" w14:textId="77777777" w:rsidR="00C56407" w:rsidRPr="00C56407" w:rsidRDefault="00C56407" w:rsidP="00C56407">
      <w:pPr>
        <w:numPr>
          <w:ilvl w:val="0"/>
          <w:numId w:val="1038"/>
        </w:numPr>
      </w:pPr>
      <w:r w:rsidRPr="00C56407">
        <w:t>workflow usefulness;</w:t>
      </w:r>
    </w:p>
    <w:p w14:paraId="78F771B0" w14:textId="77777777" w:rsidR="00C56407" w:rsidRPr="00C56407" w:rsidRDefault="00C56407" w:rsidP="00C56407">
      <w:pPr>
        <w:numPr>
          <w:ilvl w:val="0"/>
          <w:numId w:val="1038"/>
        </w:numPr>
      </w:pPr>
      <w:r w:rsidRPr="00C56407">
        <w:t>terminology;</w:t>
      </w:r>
    </w:p>
    <w:p w14:paraId="47D16DE4" w14:textId="77777777" w:rsidR="00C56407" w:rsidRPr="00C56407" w:rsidRDefault="00C56407" w:rsidP="00C56407">
      <w:pPr>
        <w:numPr>
          <w:ilvl w:val="0"/>
          <w:numId w:val="1038"/>
        </w:numPr>
      </w:pPr>
      <w:r w:rsidRPr="00C56407">
        <w:t>no-action behavior;</w:t>
      </w:r>
    </w:p>
    <w:p w14:paraId="48718E88" w14:textId="77777777" w:rsidR="00C56407" w:rsidRPr="00C56407" w:rsidRDefault="00C56407" w:rsidP="00C56407">
      <w:pPr>
        <w:numPr>
          <w:ilvl w:val="0"/>
          <w:numId w:val="1038"/>
        </w:numPr>
      </w:pPr>
      <w:r w:rsidRPr="00C56407">
        <w:t>failure behavior;</w:t>
      </w:r>
    </w:p>
    <w:p w14:paraId="4775D4EB" w14:textId="77777777" w:rsidR="00C56407" w:rsidRPr="00C56407" w:rsidRDefault="00C56407" w:rsidP="00C56407">
      <w:pPr>
        <w:numPr>
          <w:ilvl w:val="0"/>
          <w:numId w:val="1038"/>
        </w:numPr>
      </w:pPr>
      <w:r w:rsidRPr="00C56407">
        <w:t>print/export where required;</w:t>
      </w:r>
    </w:p>
    <w:p w14:paraId="0E76093A" w14:textId="77777777" w:rsidR="00C56407" w:rsidRPr="00C56407" w:rsidRDefault="00C56407" w:rsidP="00C56407">
      <w:pPr>
        <w:numPr>
          <w:ilvl w:val="0"/>
          <w:numId w:val="1038"/>
        </w:numPr>
      </w:pPr>
      <w:r w:rsidRPr="00C56407">
        <w:t>role-specific action paths.</w:t>
      </w:r>
    </w:p>
    <w:p w14:paraId="614C9EFB" w14:textId="77777777" w:rsidR="00C56407" w:rsidRPr="00C56407" w:rsidRDefault="00C56407" w:rsidP="00C56407">
      <w:pPr>
        <w:pStyle w:val="RequirementID"/>
        <w:keepNext/>
      </w:pPr>
      <w:r w:rsidRPr="00C56407">
        <w:t>GATE-6-001</w:t>
      </w:r>
    </w:p>
    <w:p w14:paraId="537BE3C4" w14:textId="77777777" w:rsidR="00C56407" w:rsidRPr="00C56407" w:rsidRDefault="00C56407" w:rsidP="00C56407">
      <w:pPr>
        <w:widowControl/>
      </w:pPr>
      <w:r w:rsidRPr="00C56407">
        <w:t>Operator acceptance must include representative real workflows.</w:t>
      </w:r>
    </w:p>
    <w:p w14:paraId="52DDB536" w14:textId="77777777" w:rsidR="00C56407" w:rsidRPr="00C56407" w:rsidRDefault="00C56407" w:rsidP="00C56407">
      <w:pPr>
        <w:pStyle w:val="RequirementID"/>
        <w:keepNext/>
      </w:pPr>
      <w:r w:rsidRPr="00C56407">
        <w:t>GATE-6-002</w:t>
      </w:r>
    </w:p>
    <w:p w14:paraId="1E7DBEBF" w14:textId="77777777" w:rsidR="00C56407" w:rsidRPr="00C56407" w:rsidRDefault="00C56407" w:rsidP="00C56407">
      <w:pPr>
        <w:widowControl/>
      </w:pPr>
      <w:r w:rsidRPr="00C56407">
        <w:t>Acceptance must include at least one challenged recommendation in which the user inspects proof.</w:t>
      </w:r>
    </w:p>
    <w:p w14:paraId="590B6EF7" w14:textId="77777777" w:rsidR="00C56407" w:rsidRPr="00C56407" w:rsidRDefault="00C56407" w:rsidP="00C56407">
      <w:pPr>
        <w:pStyle w:val="RequirementID"/>
        <w:keepNext/>
      </w:pPr>
      <w:r w:rsidRPr="00C56407">
        <w:t>GATE-6-003</w:t>
      </w:r>
    </w:p>
    <w:p w14:paraId="26ACE1CF" w14:textId="77777777" w:rsidR="00C56407" w:rsidRPr="00C56407" w:rsidRDefault="00C56407" w:rsidP="00C56407">
      <w:pPr>
        <w:widowControl/>
      </w:pPr>
      <w:r w:rsidRPr="00C56407">
        <w:t>A material business disagreement must be resolved before Gate 6.</w:t>
      </w:r>
    </w:p>
    <w:p w14:paraId="515F8123" w14:textId="77777777" w:rsidR="00C56407" w:rsidRPr="00C56407" w:rsidRDefault="00C56407" w:rsidP="00C56407">
      <w:pPr>
        <w:pStyle w:val="RequirementID"/>
        <w:keepNext/>
      </w:pPr>
      <w:r w:rsidRPr="00C56407">
        <w:t>GATE-6-004</w:t>
      </w:r>
    </w:p>
    <w:p w14:paraId="57EA0BBB" w14:textId="77777777" w:rsidR="00C56407" w:rsidRPr="00C56407" w:rsidRDefault="00C56407" w:rsidP="00C56407">
      <w:pPr>
        <w:widowControl/>
      </w:pPr>
      <w:r w:rsidRPr="00C56407">
        <w:t>Operator preference alone cannot override a canonical truth requirement without specification change.</w:t>
      </w:r>
    </w:p>
    <w:p w14:paraId="48D0F3FA" w14:textId="77777777" w:rsidR="00C56407" w:rsidRPr="00C56407" w:rsidRDefault="00C56407" w:rsidP="00C56407">
      <w:r w:rsidRPr="00C56407">
        <w:pict w14:anchorId="05A4CECD">
          <v:rect id="_x0000_i7900" style="width:0;height:1.5pt" o:hralign="center" o:hrstd="t" o:hr="t" fillcolor="#a0a0a0" stroked="f"/>
        </w:pict>
      </w:r>
    </w:p>
    <w:p w14:paraId="132C9F01" w14:textId="77777777" w:rsidR="00C56407" w:rsidRPr="00C56407" w:rsidRDefault="00C56407" w:rsidP="00C56407">
      <w:pPr>
        <w:pStyle w:val="Heading2"/>
        <w:rPr>
          <w:b/>
          <w:bCs/>
        </w:rPr>
      </w:pPr>
      <w:r w:rsidRPr="00C56407">
        <w:rPr>
          <w:b/>
          <w:bCs/>
        </w:rPr>
        <w:t>14.61 Gate 7 — Migration and cutover readiness</w:t>
      </w:r>
    </w:p>
    <w:p w14:paraId="31DCB365" w14:textId="77777777" w:rsidR="00C56407" w:rsidRPr="00C56407" w:rsidRDefault="00C56407" w:rsidP="00C56407">
      <w:r w:rsidRPr="00C56407">
        <w:t>Gate 7 passes when:</w:t>
      </w:r>
    </w:p>
    <w:p w14:paraId="7ADAEED9" w14:textId="77777777" w:rsidR="00C56407" w:rsidRPr="00C56407" w:rsidRDefault="00C56407" w:rsidP="00C56407">
      <w:pPr>
        <w:numPr>
          <w:ilvl w:val="0"/>
          <w:numId w:val="1039"/>
        </w:numPr>
      </w:pPr>
      <w:r w:rsidRPr="00C56407">
        <w:t>migration rehearsal succeeds;</w:t>
      </w:r>
    </w:p>
    <w:p w14:paraId="3C09EDC6" w14:textId="77777777" w:rsidR="00C56407" w:rsidRPr="00C56407" w:rsidRDefault="00C56407" w:rsidP="00C56407">
      <w:pPr>
        <w:numPr>
          <w:ilvl w:val="0"/>
          <w:numId w:val="1039"/>
        </w:numPr>
      </w:pPr>
      <w:r w:rsidRPr="00C56407">
        <w:t>source and target counts reconcile;</w:t>
      </w:r>
    </w:p>
    <w:p w14:paraId="63F390FB" w14:textId="77777777" w:rsidR="00C56407" w:rsidRPr="00C56407" w:rsidRDefault="00C56407" w:rsidP="00C56407">
      <w:pPr>
        <w:numPr>
          <w:ilvl w:val="0"/>
          <w:numId w:val="1039"/>
        </w:numPr>
      </w:pPr>
      <w:r w:rsidRPr="00C56407">
        <w:t>identities reconcile;</w:t>
      </w:r>
    </w:p>
    <w:p w14:paraId="120DD50A" w14:textId="77777777" w:rsidR="00C56407" w:rsidRPr="00C56407" w:rsidRDefault="00C56407" w:rsidP="00C56407">
      <w:pPr>
        <w:numPr>
          <w:ilvl w:val="0"/>
          <w:numId w:val="1039"/>
        </w:numPr>
      </w:pPr>
      <w:r w:rsidRPr="00C56407">
        <w:t>historical records are preserved;</w:t>
      </w:r>
    </w:p>
    <w:p w14:paraId="37B28AAB" w14:textId="77777777" w:rsidR="00C56407" w:rsidRPr="00C56407" w:rsidRDefault="00C56407" w:rsidP="00C56407">
      <w:pPr>
        <w:numPr>
          <w:ilvl w:val="0"/>
          <w:numId w:val="1039"/>
        </w:numPr>
      </w:pPr>
      <w:r w:rsidRPr="00C56407">
        <w:t>known legacy bugs are handled;</w:t>
      </w:r>
    </w:p>
    <w:p w14:paraId="577E9823" w14:textId="77777777" w:rsidR="00C56407" w:rsidRPr="00C56407" w:rsidRDefault="00C56407" w:rsidP="00C56407">
      <w:pPr>
        <w:numPr>
          <w:ilvl w:val="0"/>
          <w:numId w:val="1039"/>
        </w:numPr>
      </w:pPr>
      <w:r w:rsidRPr="00C56407">
        <w:t>representative outputs compare correctly;</w:t>
      </w:r>
    </w:p>
    <w:p w14:paraId="2E9F64A3" w14:textId="77777777" w:rsidR="00C56407" w:rsidRPr="00C56407" w:rsidRDefault="00C56407" w:rsidP="00C56407">
      <w:pPr>
        <w:numPr>
          <w:ilvl w:val="0"/>
          <w:numId w:val="1039"/>
        </w:numPr>
      </w:pPr>
      <w:r w:rsidRPr="00C56407">
        <w:t>rollback to legacy remains possible;</w:t>
      </w:r>
    </w:p>
    <w:p w14:paraId="33E48699" w14:textId="77777777" w:rsidR="00C56407" w:rsidRPr="00C56407" w:rsidRDefault="00C56407" w:rsidP="00C56407">
      <w:pPr>
        <w:numPr>
          <w:ilvl w:val="0"/>
          <w:numId w:val="1039"/>
        </w:numPr>
      </w:pPr>
      <w:r w:rsidRPr="00C56407">
        <w:lastRenderedPageBreak/>
        <w:t>cutover runbook exists;</w:t>
      </w:r>
    </w:p>
    <w:p w14:paraId="610C7D10" w14:textId="77777777" w:rsidR="00C56407" w:rsidRPr="00C56407" w:rsidRDefault="00C56407" w:rsidP="00C56407">
      <w:pPr>
        <w:numPr>
          <w:ilvl w:val="0"/>
          <w:numId w:val="1039"/>
        </w:numPr>
      </w:pPr>
      <w:r w:rsidRPr="00C56407">
        <w:t>final ownership is defined.</w:t>
      </w:r>
    </w:p>
    <w:p w14:paraId="3726B4B7" w14:textId="77777777" w:rsidR="00C56407" w:rsidRPr="00C56407" w:rsidRDefault="00C56407" w:rsidP="00C56407">
      <w:pPr>
        <w:pStyle w:val="RequirementID"/>
        <w:keepNext/>
      </w:pPr>
      <w:r w:rsidRPr="00C56407">
        <w:t>GATE-7-001</w:t>
      </w:r>
    </w:p>
    <w:p w14:paraId="62EFAB84" w14:textId="77777777" w:rsidR="00C56407" w:rsidRPr="00C56407" w:rsidRDefault="00C56407" w:rsidP="00C56407">
      <w:pPr>
        <w:widowControl/>
      </w:pPr>
      <w:r w:rsidRPr="00C56407">
        <w:t>The stable legacy tool MUST remain available until Gate 7 passes.</w:t>
      </w:r>
    </w:p>
    <w:p w14:paraId="1F93DB65" w14:textId="77777777" w:rsidR="00C56407" w:rsidRPr="00C56407" w:rsidRDefault="00C56407" w:rsidP="00C56407">
      <w:pPr>
        <w:pStyle w:val="RequirementID"/>
        <w:keepNext/>
      </w:pPr>
      <w:r w:rsidRPr="00C56407">
        <w:t>GATE-7-002</w:t>
      </w:r>
    </w:p>
    <w:p w14:paraId="06546F83" w14:textId="77777777" w:rsidR="00C56407" w:rsidRPr="00C56407" w:rsidRDefault="00C56407" w:rsidP="00C56407">
      <w:pPr>
        <w:widowControl/>
      </w:pPr>
      <w:r w:rsidRPr="00C56407">
        <w:t>Migration mismatch affecting material business truth MUST block cutover.</w:t>
      </w:r>
    </w:p>
    <w:p w14:paraId="7046A271" w14:textId="77777777" w:rsidR="00C56407" w:rsidRPr="00C56407" w:rsidRDefault="00C56407" w:rsidP="00C56407">
      <w:pPr>
        <w:pStyle w:val="RequirementID"/>
        <w:keepNext/>
      </w:pPr>
      <w:r w:rsidRPr="00C56407">
        <w:t>GATE-7-003</w:t>
      </w:r>
    </w:p>
    <w:p w14:paraId="60D2CF8C" w14:textId="77777777" w:rsidR="00C56407" w:rsidRPr="00C56407" w:rsidRDefault="00C56407" w:rsidP="00C56407">
      <w:pPr>
        <w:widowControl/>
      </w:pPr>
      <w:r w:rsidRPr="00C56407">
        <w:t>Unresolved legacy facts may remain unresolved when explicitly identified and safely isolated.</w:t>
      </w:r>
    </w:p>
    <w:p w14:paraId="12710980" w14:textId="77777777" w:rsidR="00C56407" w:rsidRPr="00C56407" w:rsidRDefault="00C56407" w:rsidP="00C56407">
      <w:pPr>
        <w:pStyle w:val="RequirementID"/>
        <w:keepNext/>
      </w:pPr>
      <w:r w:rsidRPr="00C56407">
        <w:t>GATE-7-004</w:t>
      </w:r>
    </w:p>
    <w:p w14:paraId="15862C99" w14:textId="77777777" w:rsidR="00C56407" w:rsidRPr="00C56407" w:rsidRDefault="00C56407" w:rsidP="00C56407">
      <w:pPr>
        <w:widowControl/>
      </w:pPr>
      <w:r w:rsidRPr="00C56407">
        <w:t>Cutover must not depend on deleting the legacy tool immediately.</w:t>
      </w:r>
    </w:p>
    <w:p w14:paraId="5769ACCB" w14:textId="77777777" w:rsidR="00C56407" w:rsidRPr="00C56407" w:rsidRDefault="00C56407" w:rsidP="00C56407">
      <w:r w:rsidRPr="00C56407">
        <w:pict w14:anchorId="1E9E35D0">
          <v:rect id="_x0000_i7901" style="width:0;height:1.5pt" o:hralign="center" o:hrstd="t" o:hr="t" fillcolor="#a0a0a0" stroked="f"/>
        </w:pict>
      </w:r>
    </w:p>
    <w:p w14:paraId="0C16BEF7" w14:textId="77777777" w:rsidR="00C56407" w:rsidRPr="00C56407" w:rsidRDefault="00C56407" w:rsidP="00C56407">
      <w:pPr>
        <w:pStyle w:val="Heading2"/>
        <w:rPr>
          <w:b/>
          <w:bCs/>
        </w:rPr>
      </w:pPr>
      <w:r w:rsidRPr="00C56407">
        <w:rPr>
          <w:b/>
          <w:bCs/>
        </w:rPr>
        <w:t>14.62 Gate 8 — Production release authorization</w:t>
      </w:r>
    </w:p>
    <w:p w14:paraId="5FA8CDB0" w14:textId="77777777" w:rsidR="00C56407" w:rsidRPr="00C56407" w:rsidRDefault="00C56407" w:rsidP="00C56407">
      <w:r w:rsidRPr="00C56407">
        <w:t>Gate 8 passes when:</w:t>
      </w:r>
    </w:p>
    <w:p w14:paraId="69E7CF79" w14:textId="77777777" w:rsidR="00C56407" w:rsidRPr="00C56407" w:rsidRDefault="00C56407" w:rsidP="00C56407">
      <w:pPr>
        <w:numPr>
          <w:ilvl w:val="0"/>
          <w:numId w:val="1040"/>
        </w:numPr>
      </w:pPr>
      <w:r w:rsidRPr="00C56407">
        <w:t>Gates 0 through 7 are satisfied as applicable;</w:t>
      </w:r>
    </w:p>
    <w:p w14:paraId="7D0F3C6E" w14:textId="77777777" w:rsidR="00C56407" w:rsidRPr="00C56407" w:rsidRDefault="00C56407" w:rsidP="00C56407">
      <w:pPr>
        <w:numPr>
          <w:ilvl w:val="0"/>
          <w:numId w:val="1040"/>
        </w:numPr>
      </w:pPr>
      <w:r w:rsidRPr="00C56407">
        <w:t>release-candidate manifest is approved;</w:t>
      </w:r>
    </w:p>
    <w:p w14:paraId="4C8E423E" w14:textId="77777777" w:rsidR="00C56407" w:rsidRPr="00C56407" w:rsidRDefault="00C56407" w:rsidP="00C56407">
      <w:pPr>
        <w:numPr>
          <w:ilvl w:val="0"/>
          <w:numId w:val="1040"/>
        </w:numPr>
      </w:pPr>
      <w:r w:rsidRPr="00C56407">
        <w:t>no Critical defects are open;</w:t>
      </w:r>
    </w:p>
    <w:p w14:paraId="08902F26" w14:textId="77777777" w:rsidR="00C56407" w:rsidRPr="00C56407" w:rsidRDefault="00C56407" w:rsidP="00C56407">
      <w:pPr>
        <w:numPr>
          <w:ilvl w:val="0"/>
          <w:numId w:val="1040"/>
        </w:numPr>
      </w:pPr>
      <w:r w:rsidRPr="00C56407">
        <w:t>High defects have been resolved or formally excepted;</w:t>
      </w:r>
    </w:p>
    <w:p w14:paraId="1E6D8A7E" w14:textId="77777777" w:rsidR="00C56407" w:rsidRPr="00C56407" w:rsidRDefault="00C56407" w:rsidP="00C56407">
      <w:pPr>
        <w:numPr>
          <w:ilvl w:val="0"/>
          <w:numId w:val="1040"/>
        </w:numPr>
      </w:pPr>
      <w:r w:rsidRPr="00C56407">
        <w:t>rollback is available;</w:t>
      </w:r>
    </w:p>
    <w:p w14:paraId="6B66B466" w14:textId="77777777" w:rsidR="00C56407" w:rsidRPr="00C56407" w:rsidRDefault="00C56407" w:rsidP="00C56407">
      <w:pPr>
        <w:numPr>
          <w:ilvl w:val="0"/>
          <w:numId w:val="1040"/>
        </w:numPr>
      </w:pPr>
      <w:r w:rsidRPr="00C56407">
        <w:t>production configuration is validated;</w:t>
      </w:r>
    </w:p>
    <w:p w14:paraId="5E23A8D6" w14:textId="77777777" w:rsidR="00C56407" w:rsidRPr="00C56407" w:rsidRDefault="00C56407" w:rsidP="00C56407">
      <w:pPr>
        <w:numPr>
          <w:ilvl w:val="0"/>
          <w:numId w:val="1040"/>
        </w:numPr>
      </w:pPr>
      <w:r w:rsidRPr="00C56407">
        <w:t>deployment window and owner are confirmed;</w:t>
      </w:r>
    </w:p>
    <w:p w14:paraId="1910F648" w14:textId="77777777" w:rsidR="00C56407" w:rsidRPr="00C56407" w:rsidRDefault="00C56407" w:rsidP="00C56407">
      <w:pPr>
        <w:numPr>
          <w:ilvl w:val="0"/>
          <w:numId w:val="1040"/>
        </w:numPr>
      </w:pPr>
      <w:r w:rsidRPr="00C56407">
        <w:t>post-deployment validation plan exists.</w:t>
      </w:r>
    </w:p>
    <w:p w14:paraId="3AC4E825" w14:textId="77777777" w:rsidR="00C56407" w:rsidRPr="00C56407" w:rsidRDefault="00C56407" w:rsidP="00C56407">
      <w:pPr>
        <w:pStyle w:val="RequirementID"/>
        <w:keepNext/>
      </w:pPr>
      <w:r w:rsidRPr="00C56407">
        <w:t>GATE-8-001</w:t>
      </w:r>
    </w:p>
    <w:p w14:paraId="2F0AB1ED" w14:textId="77777777" w:rsidR="00C56407" w:rsidRPr="00C56407" w:rsidRDefault="00C56407" w:rsidP="00C56407">
      <w:pPr>
        <w:widowControl/>
      </w:pPr>
      <w:r w:rsidRPr="00C56407">
        <w:t>Production release MUST require explicit authorization.</w:t>
      </w:r>
    </w:p>
    <w:p w14:paraId="4858ACCF" w14:textId="77777777" w:rsidR="00C56407" w:rsidRPr="00C56407" w:rsidRDefault="00C56407" w:rsidP="00C56407">
      <w:pPr>
        <w:pStyle w:val="RequirementID"/>
        <w:keepNext/>
      </w:pPr>
      <w:r w:rsidRPr="00C56407">
        <w:t>GATE-8-002</w:t>
      </w:r>
    </w:p>
    <w:p w14:paraId="0CEA67A1" w14:textId="77777777" w:rsidR="00C56407" w:rsidRPr="00C56407" w:rsidRDefault="00C56407" w:rsidP="00C56407">
      <w:pPr>
        <w:widowControl/>
      </w:pPr>
      <w:r w:rsidRPr="00C56407">
        <w:t>Release authorization MUST identify the exact artifact and configuration.</w:t>
      </w:r>
    </w:p>
    <w:p w14:paraId="17964A95" w14:textId="77777777" w:rsidR="00C56407" w:rsidRPr="00C56407" w:rsidRDefault="00C56407" w:rsidP="00C56407">
      <w:pPr>
        <w:pStyle w:val="RequirementID"/>
        <w:keepNext/>
      </w:pPr>
      <w:r w:rsidRPr="00C56407">
        <w:lastRenderedPageBreak/>
        <w:t>GATE-8-003</w:t>
      </w:r>
    </w:p>
    <w:p w14:paraId="7BB7E75A" w14:textId="77777777" w:rsidR="00C56407" w:rsidRPr="00C56407" w:rsidRDefault="00C56407" w:rsidP="00C56407">
      <w:pPr>
        <w:widowControl/>
      </w:pPr>
      <w:r w:rsidRPr="00C56407">
        <w:t>Release authorization MUST not be inferred from code merge or successful build alone.</w:t>
      </w:r>
    </w:p>
    <w:p w14:paraId="593374DC" w14:textId="77777777" w:rsidR="00C56407" w:rsidRPr="00C56407" w:rsidRDefault="00C56407" w:rsidP="00C56407">
      <w:r w:rsidRPr="00C56407">
        <w:pict w14:anchorId="36832DE7">
          <v:rect id="_x0000_i7902" style="width:0;height:1.5pt" o:hralign="center" o:hrstd="t" o:hr="t" fillcolor="#a0a0a0" stroked="f"/>
        </w:pict>
      </w:r>
    </w:p>
    <w:p w14:paraId="2616FDDB" w14:textId="77777777" w:rsidR="00C56407" w:rsidRPr="00C56407" w:rsidRDefault="00C56407" w:rsidP="00C56407">
      <w:pPr>
        <w:pStyle w:val="Heading2"/>
        <w:rPr>
          <w:b/>
          <w:bCs/>
        </w:rPr>
      </w:pPr>
      <w:r w:rsidRPr="00C56407">
        <w:rPr>
          <w:b/>
          <w:bCs/>
        </w:rPr>
        <w:t>14.63 Gate 9 — Post-deployment validation</w:t>
      </w:r>
    </w:p>
    <w:p w14:paraId="5B157D8B" w14:textId="77777777" w:rsidR="00C56407" w:rsidRPr="00C56407" w:rsidRDefault="00C56407" w:rsidP="00C56407">
      <w:r w:rsidRPr="00C56407">
        <w:t>Immediately after deployment, validate:</w:t>
      </w:r>
    </w:p>
    <w:p w14:paraId="627E262B" w14:textId="77777777" w:rsidR="00C56407" w:rsidRPr="00C56407" w:rsidRDefault="00C56407" w:rsidP="00C56407">
      <w:pPr>
        <w:numPr>
          <w:ilvl w:val="0"/>
          <w:numId w:val="1041"/>
        </w:numPr>
      </w:pPr>
      <w:r w:rsidRPr="00C56407">
        <w:t>release version;</w:t>
      </w:r>
    </w:p>
    <w:p w14:paraId="1C8B364F" w14:textId="77777777" w:rsidR="00C56407" w:rsidRPr="00C56407" w:rsidRDefault="00C56407" w:rsidP="00C56407">
      <w:pPr>
        <w:numPr>
          <w:ilvl w:val="0"/>
          <w:numId w:val="1041"/>
        </w:numPr>
      </w:pPr>
      <w:r w:rsidRPr="00C56407">
        <w:t>environment;</w:t>
      </w:r>
    </w:p>
    <w:p w14:paraId="23AF43C0" w14:textId="77777777" w:rsidR="00C56407" w:rsidRPr="00C56407" w:rsidRDefault="00C56407" w:rsidP="00C56407">
      <w:pPr>
        <w:numPr>
          <w:ilvl w:val="0"/>
          <w:numId w:val="1041"/>
        </w:numPr>
      </w:pPr>
      <w:r w:rsidRPr="00C56407">
        <w:t>authentication;</w:t>
      </w:r>
    </w:p>
    <w:p w14:paraId="15C6E86E" w14:textId="77777777" w:rsidR="00C56407" w:rsidRPr="00C56407" w:rsidRDefault="00C56407" w:rsidP="00C56407">
      <w:pPr>
        <w:numPr>
          <w:ilvl w:val="0"/>
          <w:numId w:val="1041"/>
        </w:numPr>
      </w:pPr>
      <w:r w:rsidRPr="00C56407">
        <w:t>authorization;</w:t>
      </w:r>
    </w:p>
    <w:p w14:paraId="0ACF88F9" w14:textId="77777777" w:rsidR="00C56407" w:rsidRPr="00C56407" w:rsidRDefault="00C56407" w:rsidP="00C56407">
      <w:pPr>
        <w:numPr>
          <w:ilvl w:val="0"/>
          <w:numId w:val="1041"/>
        </w:numPr>
      </w:pPr>
      <w:r w:rsidRPr="00C56407">
        <w:t>official read;</w:t>
      </w:r>
    </w:p>
    <w:p w14:paraId="56C67719" w14:textId="77777777" w:rsidR="00C56407" w:rsidRPr="00C56407" w:rsidRDefault="00C56407" w:rsidP="00C56407">
      <w:pPr>
        <w:numPr>
          <w:ilvl w:val="0"/>
          <w:numId w:val="1041"/>
        </w:numPr>
      </w:pPr>
      <w:r w:rsidRPr="00C56407">
        <w:t>official write through a controlled workflow where appropriate;</w:t>
      </w:r>
    </w:p>
    <w:p w14:paraId="16D3CE3B" w14:textId="77777777" w:rsidR="00C56407" w:rsidRPr="00C56407" w:rsidRDefault="00C56407" w:rsidP="00C56407">
      <w:pPr>
        <w:numPr>
          <w:ilvl w:val="0"/>
          <w:numId w:val="1041"/>
        </w:numPr>
      </w:pPr>
      <w:r w:rsidRPr="00C56407">
        <w:t>audit;</w:t>
      </w:r>
    </w:p>
    <w:p w14:paraId="569B603C" w14:textId="77777777" w:rsidR="00C56407" w:rsidRPr="00C56407" w:rsidRDefault="00C56407" w:rsidP="00C56407">
      <w:pPr>
        <w:numPr>
          <w:ilvl w:val="0"/>
          <w:numId w:val="1041"/>
        </w:numPr>
      </w:pPr>
      <w:r w:rsidRPr="00C56407">
        <w:t>current projections;</w:t>
      </w:r>
    </w:p>
    <w:p w14:paraId="21C7BD7C" w14:textId="77777777" w:rsidR="00C56407" w:rsidRPr="00C56407" w:rsidRDefault="00C56407" w:rsidP="00C56407">
      <w:pPr>
        <w:numPr>
          <w:ilvl w:val="0"/>
          <w:numId w:val="1041"/>
        </w:numPr>
      </w:pPr>
      <w:r w:rsidRPr="00C56407">
        <w:t>source access;</w:t>
      </w:r>
    </w:p>
    <w:p w14:paraId="06BCEFCE" w14:textId="77777777" w:rsidR="00C56407" w:rsidRPr="00C56407" w:rsidRDefault="00C56407" w:rsidP="00C56407">
      <w:pPr>
        <w:numPr>
          <w:ilvl w:val="0"/>
          <w:numId w:val="1041"/>
        </w:numPr>
      </w:pPr>
      <w:r w:rsidRPr="00C56407">
        <w:t>background jobs;</w:t>
      </w:r>
    </w:p>
    <w:p w14:paraId="19485654" w14:textId="77777777" w:rsidR="00C56407" w:rsidRPr="00C56407" w:rsidRDefault="00C56407" w:rsidP="00C56407">
      <w:pPr>
        <w:numPr>
          <w:ilvl w:val="0"/>
          <w:numId w:val="1041"/>
        </w:numPr>
      </w:pPr>
      <w:r w:rsidRPr="00C56407">
        <w:t>monitoring;</w:t>
      </w:r>
    </w:p>
    <w:p w14:paraId="0724999A" w14:textId="77777777" w:rsidR="00C56407" w:rsidRPr="00C56407" w:rsidRDefault="00C56407" w:rsidP="00C56407">
      <w:pPr>
        <w:numPr>
          <w:ilvl w:val="0"/>
          <w:numId w:val="1041"/>
        </w:numPr>
      </w:pPr>
      <w:r w:rsidRPr="00C56407">
        <w:t>backup scheduling;</w:t>
      </w:r>
    </w:p>
    <w:p w14:paraId="22256E8E" w14:textId="77777777" w:rsidR="00C56407" w:rsidRPr="00C56407" w:rsidRDefault="00C56407" w:rsidP="00C56407">
      <w:pPr>
        <w:numPr>
          <w:ilvl w:val="0"/>
          <w:numId w:val="1041"/>
        </w:numPr>
      </w:pPr>
      <w:r w:rsidRPr="00C56407">
        <w:t>representative searches;</w:t>
      </w:r>
    </w:p>
    <w:p w14:paraId="110F0D9D" w14:textId="77777777" w:rsidR="00C56407" w:rsidRPr="00C56407" w:rsidRDefault="00C56407" w:rsidP="00C56407">
      <w:pPr>
        <w:numPr>
          <w:ilvl w:val="0"/>
          <w:numId w:val="1041"/>
        </w:numPr>
      </w:pPr>
      <w:r w:rsidRPr="00C56407">
        <w:t>no cross-environment contamination.</w:t>
      </w:r>
    </w:p>
    <w:p w14:paraId="0989F337" w14:textId="77777777" w:rsidR="00C56407" w:rsidRPr="00C56407" w:rsidRDefault="00C56407" w:rsidP="00C56407">
      <w:pPr>
        <w:pStyle w:val="RequirementID"/>
        <w:keepNext/>
      </w:pPr>
      <w:r w:rsidRPr="00C56407">
        <w:t>GATE-9-001</w:t>
      </w:r>
    </w:p>
    <w:p w14:paraId="0C443AC8" w14:textId="77777777" w:rsidR="00C56407" w:rsidRPr="00C56407" w:rsidRDefault="00C56407" w:rsidP="00C56407">
      <w:pPr>
        <w:widowControl/>
      </w:pPr>
      <w:r w:rsidRPr="00C56407">
        <w:t>A deployment is not fully accepted until post-deployment validation passes.</w:t>
      </w:r>
    </w:p>
    <w:p w14:paraId="308FCE2B" w14:textId="77777777" w:rsidR="00C56407" w:rsidRPr="00C56407" w:rsidRDefault="00C56407" w:rsidP="00C56407">
      <w:pPr>
        <w:pStyle w:val="RequirementID"/>
        <w:keepNext/>
      </w:pPr>
      <w:r w:rsidRPr="00C56407">
        <w:t>GATE-9-002</w:t>
      </w:r>
    </w:p>
    <w:p w14:paraId="17E5145A" w14:textId="77777777" w:rsidR="00C56407" w:rsidRPr="00C56407" w:rsidRDefault="00C56407" w:rsidP="00C56407">
      <w:pPr>
        <w:widowControl/>
      </w:pPr>
      <w:r w:rsidRPr="00C56407">
        <w:t>A material post-deployment failure MUST trigger rollback, containment, or approved forward recovery.</w:t>
      </w:r>
    </w:p>
    <w:p w14:paraId="4A4A742C" w14:textId="77777777" w:rsidR="00C56407" w:rsidRPr="00C56407" w:rsidRDefault="00C56407" w:rsidP="00C56407">
      <w:pPr>
        <w:pStyle w:val="RequirementID"/>
        <w:keepNext/>
      </w:pPr>
      <w:r w:rsidRPr="00C56407">
        <w:t>GATE-9-003</w:t>
      </w:r>
    </w:p>
    <w:p w14:paraId="25578DA8" w14:textId="77777777" w:rsidR="00C56407" w:rsidRPr="00C56407" w:rsidRDefault="00C56407" w:rsidP="00C56407">
      <w:pPr>
        <w:widowControl/>
      </w:pPr>
      <w:r w:rsidRPr="00C56407">
        <w:t>Post-deployment validation results MUST be recorded.</w:t>
      </w:r>
    </w:p>
    <w:p w14:paraId="2AE23F6C" w14:textId="77777777" w:rsidR="00C56407" w:rsidRPr="00C56407" w:rsidRDefault="00C56407" w:rsidP="00C56407">
      <w:r w:rsidRPr="00C56407">
        <w:lastRenderedPageBreak/>
        <w:pict w14:anchorId="6184B961">
          <v:rect id="_x0000_i7903" style="width:0;height:1.5pt" o:hralign="center" o:hrstd="t" o:hr="t" fillcolor="#a0a0a0" stroked="f"/>
        </w:pict>
      </w:r>
    </w:p>
    <w:p w14:paraId="44A7E076" w14:textId="77777777" w:rsidR="00C56407" w:rsidRPr="00C56407" w:rsidRDefault="00C56407" w:rsidP="00C56407">
      <w:pPr>
        <w:pStyle w:val="Heading2"/>
        <w:rPr>
          <w:b/>
          <w:bCs/>
        </w:rPr>
      </w:pPr>
      <w:r w:rsidRPr="00C56407">
        <w:rPr>
          <w:b/>
          <w:bCs/>
        </w:rPr>
        <w:t>14.64 Gate 10 — Stability acceptance</w:t>
      </w:r>
    </w:p>
    <w:p w14:paraId="775ADA9E" w14:textId="77777777" w:rsidR="00C56407" w:rsidRPr="00C56407" w:rsidRDefault="00C56407" w:rsidP="00C56407">
      <w:r w:rsidRPr="00C56407">
        <w:t>After an agreed operating period, confirm:</w:t>
      </w:r>
    </w:p>
    <w:p w14:paraId="7381D1BC" w14:textId="77777777" w:rsidR="00C56407" w:rsidRPr="00C56407" w:rsidRDefault="00C56407" w:rsidP="00C56407">
      <w:pPr>
        <w:numPr>
          <w:ilvl w:val="0"/>
          <w:numId w:val="1042"/>
        </w:numPr>
      </w:pPr>
      <w:r w:rsidRPr="00C56407">
        <w:t>no material data loss;</w:t>
      </w:r>
    </w:p>
    <w:p w14:paraId="565820B1" w14:textId="77777777" w:rsidR="00C56407" w:rsidRPr="00C56407" w:rsidRDefault="00C56407" w:rsidP="00C56407">
      <w:pPr>
        <w:numPr>
          <w:ilvl w:val="0"/>
          <w:numId w:val="1042"/>
        </w:numPr>
      </w:pPr>
      <w:r w:rsidRPr="00C56407">
        <w:t>no duplicate commitments;</w:t>
      </w:r>
    </w:p>
    <w:p w14:paraId="0DEB08D6" w14:textId="77777777" w:rsidR="00C56407" w:rsidRPr="00C56407" w:rsidRDefault="00C56407" w:rsidP="00C56407">
      <w:pPr>
        <w:numPr>
          <w:ilvl w:val="0"/>
          <w:numId w:val="1042"/>
        </w:numPr>
      </w:pPr>
      <w:r w:rsidRPr="00C56407">
        <w:t>no unexplained recommendation drift;</w:t>
      </w:r>
    </w:p>
    <w:p w14:paraId="0CBEA7C0" w14:textId="77777777" w:rsidR="00C56407" w:rsidRPr="00C56407" w:rsidRDefault="00C56407" w:rsidP="00C56407">
      <w:pPr>
        <w:numPr>
          <w:ilvl w:val="0"/>
          <w:numId w:val="1042"/>
        </w:numPr>
      </w:pPr>
      <w:r w:rsidRPr="00C56407">
        <w:t>imports reconcile;</w:t>
      </w:r>
    </w:p>
    <w:p w14:paraId="09363876" w14:textId="77777777" w:rsidR="00C56407" w:rsidRPr="00C56407" w:rsidRDefault="00C56407" w:rsidP="00C56407">
      <w:pPr>
        <w:numPr>
          <w:ilvl w:val="0"/>
          <w:numId w:val="1042"/>
        </w:numPr>
      </w:pPr>
      <w:r w:rsidRPr="00C56407">
        <w:t>operators can complete workflows;</w:t>
      </w:r>
    </w:p>
    <w:p w14:paraId="0020B3D4" w14:textId="77777777" w:rsidR="00C56407" w:rsidRPr="00C56407" w:rsidRDefault="00C56407" w:rsidP="00C56407">
      <w:pPr>
        <w:numPr>
          <w:ilvl w:val="0"/>
          <w:numId w:val="1042"/>
        </w:numPr>
      </w:pPr>
      <w:r w:rsidRPr="00C56407">
        <w:t>audit remains complete;</w:t>
      </w:r>
    </w:p>
    <w:p w14:paraId="019F7EE5" w14:textId="77777777" w:rsidR="00C56407" w:rsidRPr="00C56407" w:rsidRDefault="00C56407" w:rsidP="00C56407">
      <w:pPr>
        <w:numPr>
          <w:ilvl w:val="0"/>
          <w:numId w:val="1042"/>
        </w:numPr>
      </w:pPr>
      <w:r w:rsidRPr="00C56407">
        <w:t>performance is acceptable;</w:t>
      </w:r>
    </w:p>
    <w:p w14:paraId="5ED3D77B" w14:textId="77777777" w:rsidR="00C56407" w:rsidRPr="00C56407" w:rsidRDefault="00C56407" w:rsidP="00C56407">
      <w:pPr>
        <w:numPr>
          <w:ilvl w:val="0"/>
          <w:numId w:val="1042"/>
        </w:numPr>
      </w:pPr>
      <w:r w:rsidRPr="00C56407">
        <w:t>backups continue;</w:t>
      </w:r>
    </w:p>
    <w:p w14:paraId="7FFE6C0C" w14:textId="77777777" w:rsidR="00C56407" w:rsidRPr="00C56407" w:rsidRDefault="00C56407" w:rsidP="00C56407">
      <w:pPr>
        <w:numPr>
          <w:ilvl w:val="0"/>
          <w:numId w:val="1042"/>
        </w:numPr>
      </w:pPr>
      <w:r w:rsidRPr="00C56407">
        <w:t>known alerts are controlled;</w:t>
      </w:r>
    </w:p>
    <w:p w14:paraId="5E841021" w14:textId="77777777" w:rsidR="00C56407" w:rsidRPr="00C56407" w:rsidRDefault="00C56407" w:rsidP="00C56407">
      <w:pPr>
        <w:numPr>
          <w:ilvl w:val="0"/>
          <w:numId w:val="1042"/>
        </w:numPr>
      </w:pPr>
      <w:r w:rsidRPr="00C56407">
        <w:t>legacy rollback is no longer required.</w:t>
      </w:r>
    </w:p>
    <w:p w14:paraId="0B6BA0ED" w14:textId="77777777" w:rsidR="00C56407" w:rsidRPr="00C56407" w:rsidRDefault="00C56407" w:rsidP="00C56407">
      <w:pPr>
        <w:pStyle w:val="RequirementID"/>
        <w:keepNext/>
      </w:pPr>
      <w:r w:rsidRPr="00C56407">
        <w:t>GATE-10-001</w:t>
      </w:r>
    </w:p>
    <w:p w14:paraId="3B095CE5" w14:textId="77777777" w:rsidR="00C56407" w:rsidRPr="00C56407" w:rsidRDefault="00C56407" w:rsidP="00C56407">
      <w:pPr>
        <w:widowControl/>
      </w:pPr>
      <w:r w:rsidRPr="00C56407">
        <w:t>The legacy tool MUST not be retired solely because the new release deployed.</w:t>
      </w:r>
    </w:p>
    <w:p w14:paraId="713D8AE4" w14:textId="77777777" w:rsidR="00C56407" w:rsidRPr="00C56407" w:rsidRDefault="00C56407" w:rsidP="00C56407">
      <w:pPr>
        <w:pStyle w:val="RequirementID"/>
        <w:keepNext/>
      </w:pPr>
      <w:r w:rsidRPr="00C56407">
        <w:t>GATE-10-002</w:t>
      </w:r>
    </w:p>
    <w:p w14:paraId="61063487" w14:textId="77777777" w:rsidR="00C56407" w:rsidRPr="00C56407" w:rsidRDefault="00C56407" w:rsidP="00C56407">
      <w:pPr>
        <w:widowControl/>
      </w:pPr>
      <w:r w:rsidRPr="00C56407">
        <w:t>Legacy retirement requires stability acceptance and explicit approval.</w:t>
      </w:r>
    </w:p>
    <w:p w14:paraId="461A07DE" w14:textId="77777777" w:rsidR="00C56407" w:rsidRPr="00C56407" w:rsidRDefault="00C56407" w:rsidP="00C56407">
      <w:pPr>
        <w:pStyle w:val="RequirementID"/>
        <w:keepNext/>
      </w:pPr>
      <w:r w:rsidRPr="00C56407">
        <w:t>GATE-10-003</w:t>
      </w:r>
    </w:p>
    <w:p w14:paraId="6FACADE8" w14:textId="77777777" w:rsidR="00C56407" w:rsidRPr="00C56407" w:rsidRDefault="00C56407" w:rsidP="00C56407">
      <w:pPr>
        <w:widowControl/>
      </w:pPr>
      <w:r w:rsidRPr="00C56407">
        <w:t>The stability period must be long enough to exercise representative business cycles and critical workflows.</w:t>
      </w:r>
    </w:p>
    <w:p w14:paraId="4E988A74" w14:textId="77777777" w:rsidR="00C56407" w:rsidRPr="00C56407" w:rsidRDefault="00C56407" w:rsidP="00C56407">
      <w:pPr>
        <w:pStyle w:val="RequirementID"/>
        <w:keepNext/>
      </w:pPr>
      <w:r w:rsidRPr="00C56407">
        <w:t>GATE-10-004</w:t>
      </w:r>
    </w:p>
    <w:p w14:paraId="4D0450A4" w14:textId="77777777" w:rsidR="00C56407" w:rsidRPr="00C56407" w:rsidRDefault="00C56407" w:rsidP="00C56407">
      <w:pPr>
        <w:widowControl/>
      </w:pPr>
      <w:r w:rsidRPr="00C56407">
        <w:t>Any Critical production defect resets or extends stability acceptance.</w:t>
      </w:r>
    </w:p>
    <w:p w14:paraId="39968EE0" w14:textId="77777777" w:rsidR="00C56407" w:rsidRPr="00C56407" w:rsidRDefault="00C56407" w:rsidP="00C56407">
      <w:r w:rsidRPr="00C56407">
        <w:pict w14:anchorId="3BC89C80">
          <v:rect id="_x0000_i7904" style="width:0;height:1.5pt" o:hralign="center" o:hrstd="t" o:hr="t" fillcolor="#a0a0a0" stroked="f"/>
        </w:pict>
      </w:r>
    </w:p>
    <w:p w14:paraId="5FF40569" w14:textId="77777777" w:rsidR="00C56407" w:rsidRPr="00C56407" w:rsidRDefault="00C56407" w:rsidP="00C56407">
      <w:pPr>
        <w:pStyle w:val="Heading2"/>
        <w:rPr>
          <w:b/>
          <w:bCs/>
        </w:rPr>
      </w:pPr>
      <w:r w:rsidRPr="00C56407">
        <w:rPr>
          <w:b/>
          <w:bCs/>
        </w:rPr>
        <w:t>14.65 Release-blocking conditions</w:t>
      </w:r>
    </w:p>
    <w:p w14:paraId="2F806569" w14:textId="77777777" w:rsidR="00C56407" w:rsidRPr="00C56407" w:rsidRDefault="00C56407" w:rsidP="00C56407">
      <w:r w:rsidRPr="00C56407">
        <w:t>A release must be blocked by any of the following:</w:t>
      </w:r>
    </w:p>
    <w:p w14:paraId="6BBF45EF" w14:textId="77777777" w:rsidR="00C56407" w:rsidRPr="00C56407" w:rsidRDefault="00C56407" w:rsidP="00C56407">
      <w:pPr>
        <w:numPr>
          <w:ilvl w:val="0"/>
          <w:numId w:val="1043"/>
        </w:numPr>
      </w:pPr>
      <w:r w:rsidRPr="00C56407">
        <w:t>unresolved Critical defect;</w:t>
      </w:r>
    </w:p>
    <w:p w14:paraId="23EAC508" w14:textId="77777777" w:rsidR="00C56407" w:rsidRPr="00C56407" w:rsidRDefault="00C56407" w:rsidP="00C56407">
      <w:pPr>
        <w:numPr>
          <w:ilvl w:val="0"/>
          <w:numId w:val="1043"/>
        </w:numPr>
      </w:pPr>
      <w:r w:rsidRPr="00C56407">
        <w:lastRenderedPageBreak/>
        <w:t>unauthorized official mutation path;</w:t>
      </w:r>
    </w:p>
    <w:p w14:paraId="00958A45" w14:textId="77777777" w:rsidR="00C56407" w:rsidRPr="00C56407" w:rsidRDefault="00C56407" w:rsidP="00C56407">
      <w:pPr>
        <w:numPr>
          <w:ilvl w:val="0"/>
          <w:numId w:val="1043"/>
        </w:numPr>
      </w:pPr>
      <w:r w:rsidRPr="00C56407">
        <w:t>material incorrect financial output;</w:t>
      </w:r>
    </w:p>
    <w:p w14:paraId="03E61BB0" w14:textId="77777777" w:rsidR="00C56407" w:rsidRPr="00C56407" w:rsidRDefault="00C56407" w:rsidP="00C56407">
      <w:pPr>
        <w:numPr>
          <w:ilvl w:val="0"/>
          <w:numId w:val="1043"/>
        </w:numPr>
      </w:pPr>
      <w:r w:rsidRPr="00C56407">
        <w:t>material incorrect Demand, Need, Supply, or eligibility;</w:t>
      </w:r>
    </w:p>
    <w:p w14:paraId="2DC0DF45" w14:textId="77777777" w:rsidR="00C56407" w:rsidRPr="00C56407" w:rsidRDefault="00C56407" w:rsidP="00C56407">
      <w:pPr>
        <w:numPr>
          <w:ilvl w:val="0"/>
          <w:numId w:val="1043"/>
        </w:numPr>
      </w:pPr>
      <w:r w:rsidRPr="00C56407">
        <w:t>duplicate physical-unit counting;</w:t>
      </w:r>
    </w:p>
    <w:p w14:paraId="5B421F1B" w14:textId="77777777" w:rsidR="00C56407" w:rsidRPr="00C56407" w:rsidRDefault="00C56407" w:rsidP="00C56407">
      <w:pPr>
        <w:numPr>
          <w:ilvl w:val="0"/>
          <w:numId w:val="1043"/>
        </w:numPr>
      </w:pPr>
      <w:r w:rsidRPr="00C56407">
        <w:t>historical Prediction mutation;</w:t>
      </w:r>
    </w:p>
    <w:p w14:paraId="12B042D7" w14:textId="77777777" w:rsidR="00C56407" w:rsidRPr="00C56407" w:rsidRDefault="00C56407" w:rsidP="00C56407">
      <w:pPr>
        <w:numPr>
          <w:ilvl w:val="0"/>
          <w:numId w:val="1043"/>
        </w:numPr>
      </w:pPr>
      <w:r w:rsidRPr="00C56407">
        <w:t>Scenario leakage into official state;</w:t>
      </w:r>
    </w:p>
    <w:p w14:paraId="0F00DCD1" w14:textId="77777777" w:rsidR="00C56407" w:rsidRPr="00C56407" w:rsidRDefault="00C56407" w:rsidP="00C56407">
      <w:pPr>
        <w:numPr>
          <w:ilvl w:val="0"/>
          <w:numId w:val="1043"/>
        </w:numPr>
      </w:pPr>
      <w:r w:rsidRPr="00C56407">
        <w:t>missing required Audit Event;</w:t>
      </w:r>
    </w:p>
    <w:p w14:paraId="2F2405EF" w14:textId="77777777" w:rsidR="00C56407" w:rsidRPr="00C56407" w:rsidRDefault="00C56407" w:rsidP="00C56407">
      <w:pPr>
        <w:numPr>
          <w:ilvl w:val="0"/>
          <w:numId w:val="1043"/>
        </w:numPr>
      </w:pPr>
      <w:r w:rsidRPr="00C56407">
        <w:t>failed mandatory migration;</w:t>
      </w:r>
    </w:p>
    <w:p w14:paraId="14046AA8" w14:textId="77777777" w:rsidR="00C56407" w:rsidRPr="00C56407" w:rsidRDefault="00C56407" w:rsidP="00C56407">
      <w:pPr>
        <w:numPr>
          <w:ilvl w:val="0"/>
          <w:numId w:val="1043"/>
        </w:numPr>
      </w:pPr>
      <w:r w:rsidRPr="00C56407">
        <w:t>failed restore exercise;</w:t>
      </w:r>
    </w:p>
    <w:p w14:paraId="087C77CA" w14:textId="77777777" w:rsidR="00C56407" w:rsidRPr="00C56407" w:rsidRDefault="00C56407" w:rsidP="00C56407">
      <w:pPr>
        <w:numPr>
          <w:ilvl w:val="0"/>
          <w:numId w:val="1043"/>
        </w:numPr>
      </w:pPr>
      <w:r w:rsidRPr="00C56407">
        <w:t>cross-store or cross-tenant leakage;</w:t>
      </w:r>
    </w:p>
    <w:p w14:paraId="2A0C422C" w14:textId="77777777" w:rsidR="00C56407" w:rsidRPr="00C56407" w:rsidRDefault="00C56407" w:rsidP="00C56407">
      <w:pPr>
        <w:numPr>
          <w:ilvl w:val="0"/>
          <w:numId w:val="1043"/>
        </w:numPr>
      </w:pPr>
      <w:r w:rsidRPr="00C56407">
        <w:t>stale output presented as current in a critical workflow;</w:t>
      </w:r>
    </w:p>
    <w:p w14:paraId="335357E5" w14:textId="77777777" w:rsidR="00C56407" w:rsidRPr="00C56407" w:rsidRDefault="00C56407" w:rsidP="00C56407">
      <w:pPr>
        <w:numPr>
          <w:ilvl w:val="0"/>
          <w:numId w:val="1043"/>
        </w:numPr>
      </w:pPr>
      <w:r w:rsidRPr="00C56407">
        <w:t>unvalidated calculation version;</w:t>
      </w:r>
    </w:p>
    <w:p w14:paraId="1F5FB1BA" w14:textId="77777777" w:rsidR="00C56407" w:rsidRPr="00C56407" w:rsidRDefault="00C56407" w:rsidP="00C56407">
      <w:pPr>
        <w:numPr>
          <w:ilvl w:val="0"/>
          <w:numId w:val="1043"/>
        </w:numPr>
      </w:pPr>
      <w:r w:rsidRPr="00C56407">
        <w:t>missing active source contract for authoritative input;</w:t>
      </w:r>
    </w:p>
    <w:p w14:paraId="3531F5A0" w14:textId="77777777" w:rsidR="00C56407" w:rsidRPr="00C56407" w:rsidRDefault="00C56407" w:rsidP="00C56407">
      <w:pPr>
        <w:numPr>
          <w:ilvl w:val="0"/>
          <w:numId w:val="1043"/>
        </w:numPr>
      </w:pPr>
      <w:r w:rsidRPr="00C56407">
        <w:t>inability to roll back or recover safely;</w:t>
      </w:r>
    </w:p>
    <w:p w14:paraId="58A8D8C9" w14:textId="77777777" w:rsidR="00C56407" w:rsidRPr="00C56407" w:rsidRDefault="00C56407" w:rsidP="00C56407">
      <w:pPr>
        <w:numPr>
          <w:ilvl w:val="0"/>
          <w:numId w:val="1043"/>
        </w:numPr>
      </w:pPr>
      <w:r w:rsidRPr="00C56407">
        <w:t>incomplete traceability for critical requirements.</w:t>
      </w:r>
    </w:p>
    <w:p w14:paraId="609172CE" w14:textId="77777777" w:rsidR="00C56407" w:rsidRPr="00C56407" w:rsidRDefault="00C56407" w:rsidP="00C56407">
      <w:pPr>
        <w:pStyle w:val="RequirementID"/>
        <w:keepNext/>
      </w:pPr>
      <w:r w:rsidRPr="00C56407">
        <w:t>GATE-BLOCK-001</w:t>
      </w:r>
    </w:p>
    <w:p w14:paraId="46EE363B" w14:textId="77777777" w:rsidR="00C56407" w:rsidRPr="00C56407" w:rsidRDefault="00C56407" w:rsidP="00C56407">
      <w:pPr>
        <w:widowControl/>
      </w:pPr>
      <w:r w:rsidRPr="00C56407">
        <w:t>Schedule pressure MUST NOT override a release-blocking condition.</w:t>
      </w:r>
    </w:p>
    <w:p w14:paraId="3BA356C4" w14:textId="77777777" w:rsidR="00C56407" w:rsidRPr="00C56407" w:rsidRDefault="00C56407" w:rsidP="00C56407">
      <w:pPr>
        <w:pStyle w:val="RequirementID"/>
        <w:keepNext/>
      </w:pPr>
      <w:r w:rsidRPr="00C56407">
        <w:t>GATE-BLOCK-002</w:t>
      </w:r>
    </w:p>
    <w:p w14:paraId="0444752C" w14:textId="77777777" w:rsidR="00C56407" w:rsidRPr="00C56407" w:rsidRDefault="00C56407" w:rsidP="00C56407">
      <w:pPr>
        <w:widowControl/>
      </w:pPr>
      <w:r w:rsidRPr="00C56407">
        <w:t>A release blocker may be removed only through verified correction, approved scope reduction, or an allowed formal exception.</w:t>
      </w:r>
    </w:p>
    <w:p w14:paraId="514FD5E6" w14:textId="77777777" w:rsidR="00C56407" w:rsidRPr="00C56407" w:rsidRDefault="00C56407" w:rsidP="00C56407">
      <w:pPr>
        <w:pStyle w:val="RequirementID"/>
        <w:keepNext/>
      </w:pPr>
      <w:r w:rsidRPr="00C56407">
        <w:t>GATE-BLOCK-003</w:t>
      </w:r>
    </w:p>
    <w:p w14:paraId="7ECDCC3E" w14:textId="77777777" w:rsidR="00C56407" w:rsidRPr="00C56407" w:rsidRDefault="00C56407" w:rsidP="00C56407">
      <w:pPr>
        <w:widowControl/>
      </w:pPr>
      <w:r w:rsidRPr="00C56407">
        <w:t>Critical blockers cannot be waived through ordinary exception.</w:t>
      </w:r>
    </w:p>
    <w:p w14:paraId="382151BF" w14:textId="77777777" w:rsidR="00C56407" w:rsidRPr="00C56407" w:rsidRDefault="00C56407" w:rsidP="00C56407">
      <w:r w:rsidRPr="00C56407">
        <w:pict w14:anchorId="1A28A14F">
          <v:rect id="_x0000_i7905" style="width:0;height:1.5pt" o:hralign="center" o:hrstd="t" o:hr="t" fillcolor="#a0a0a0" stroked="f"/>
        </w:pict>
      </w:r>
    </w:p>
    <w:p w14:paraId="7149E387" w14:textId="77777777" w:rsidR="00C56407" w:rsidRPr="00C56407" w:rsidRDefault="00C56407" w:rsidP="00C56407">
      <w:pPr>
        <w:pStyle w:val="Heading2"/>
        <w:rPr>
          <w:b/>
          <w:bCs/>
        </w:rPr>
      </w:pPr>
      <w:r w:rsidRPr="00C56407">
        <w:rPr>
          <w:b/>
          <w:bCs/>
        </w:rPr>
        <w:t>14.66 Scope reduction</w:t>
      </w:r>
    </w:p>
    <w:p w14:paraId="3AAA9566" w14:textId="77777777" w:rsidR="00C56407" w:rsidRPr="00C56407" w:rsidRDefault="00C56407" w:rsidP="00C56407">
      <w:r w:rsidRPr="00C56407">
        <w:t>A release may intentionally exclude an incomplete feature.</w:t>
      </w:r>
    </w:p>
    <w:p w14:paraId="3D323E80" w14:textId="77777777" w:rsidR="00C56407" w:rsidRPr="00C56407" w:rsidRDefault="00C56407" w:rsidP="00C56407">
      <w:pPr>
        <w:pStyle w:val="RequirementID"/>
        <w:keepNext/>
      </w:pPr>
      <w:r w:rsidRPr="00C56407">
        <w:t>GATE-SCOPE-001</w:t>
      </w:r>
    </w:p>
    <w:p w14:paraId="4B94832D" w14:textId="77777777" w:rsidR="00C56407" w:rsidRPr="00C56407" w:rsidRDefault="00C56407" w:rsidP="00C56407">
      <w:pPr>
        <w:widowControl/>
      </w:pPr>
      <w:r w:rsidRPr="00C56407">
        <w:lastRenderedPageBreak/>
        <w:t>Scope reduction MUST disable or remove the incomplete feature from production use.</w:t>
      </w:r>
    </w:p>
    <w:p w14:paraId="1B79248D" w14:textId="77777777" w:rsidR="00C56407" w:rsidRPr="00C56407" w:rsidRDefault="00C56407" w:rsidP="00C56407">
      <w:pPr>
        <w:pStyle w:val="RequirementID"/>
        <w:keepNext/>
      </w:pPr>
      <w:r w:rsidRPr="00C56407">
        <w:t>GATE-SCOPE-002</w:t>
      </w:r>
    </w:p>
    <w:p w14:paraId="117BE87A" w14:textId="77777777" w:rsidR="00C56407" w:rsidRPr="00C56407" w:rsidRDefault="00C56407" w:rsidP="00C56407">
      <w:pPr>
        <w:widowControl/>
      </w:pPr>
      <w:r w:rsidRPr="00C56407">
        <w:t>An incomplete feature MUST not remain visible as though operational.</w:t>
      </w:r>
    </w:p>
    <w:p w14:paraId="59924D16" w14:textId="77777777" w:rsidR="00C56407" w:rsidRPr="00C56407" w:rsidRDefault="00C56407" w:rsidP="00C56407">
      <w:pPr>
        <w:pStyle w:val="RequirementID"/>
        <w:keepNext/>
      </w:pPr>
      <w:r w:rsidRPr="00C56407">
        <w:t>GATE-SCOPE-003</w:t>
      </w:r>
    </w:p>
    <w:p w14:paraId="5CA42ABE" w14:textId="77777777" w:rsidR="00C56407" w:rsidRPr="00C56407" w:rsidRDefault="00C56407" w:rsidP="00C56407">
      <w:pPr>
        <w:widowControl/>
      </w:pPr>
      <w:r w:rsidRPr="00C56407">
        <w:t>Disabled scope must preserve any historical records created during approved testing.</w:t>
      </w:r>
    </w:p>
    <w:p w14:paraId="2108AE7D" w14:textId="77777777" w:rsidR="00C56407" w:rsidRPr="00C56407" w:rsidRDefault="00C56407" w:rsidP="00C56407">
      <w:pPr>
        <w:pStyle w:val="RequirementID"/>
        <w:keepNext/>
      </w:pPr>
      <w:r w:rsidRPr="00C56407">
        <w:t>GATE-SCOPE-004</w:t>
      </w:r>
    </w:p>
    <w:p w14:paraId="651AC7BA" w14:textId="77777777" w:rsidR="00C56407" w:rsidRPr="00C56407" w:rsidRDefault="00C56407" w:rsidP="00C56407">
      <w:pPr>
        <w:widowControl/>
      </w:pPr>
      <w:r w:rsidRPr="00C56407">
        <w:t>Scope reduction must update release documentation and traceability.</w:t>
      </w:r>
    </w:p>
    <w:p w14:paraId="4F6D0E00" w14:textId="77777777" w:rsidR="00C56407" w:rsidRPr="00C56407" w:rsidRDefault="00C56407" w:rsidP="00C56407">
      <w:pPr>
        <w:pStyle w:val="RequirementID"/>
        <w:keepNext/>
      </w:pPr>
      <w:r w:rsidRPr="00C56407">
        <w:t>GATE-SCOPE-005</w:t>
      </w:r>
    </w:p>
    <w:p w14:paraId="25BEF144" w14:textId="77777777" w:rsidR="00C56407" w:rsidRPr="00C56407" w:rsidRDefault="00C56407" w:rsidP="00C56407">
      <w:pPr>
        <w:widowControl/>
      </w:pPr>
      <w:r w:rsidRPr="00C56407">
        <w:t>Scope reduction MUST not break required domain dependencies.</w:t>
      </w:r>
    </w:p>
    <w:p w14:paraId="293A7A52" w14:textId="77777777" w:rsidR="00C56407" w:rsidRPr="00C56407" w:rsidRDefault="00C56407" w:rsidP="00C56407">
      <w:r w:rsidRPr="00C56407">
        <w:pict w14:anchorId="23C12021">
          <v:rect id="_x0000_i7906" style="width:0;height:1.5pt" o:hralign="center" o:hrstd="t" o:hr="t" fillcolor="#a0a0a0" stroked="f"/>
        </w:pict>
      </w:r>
    </w:p>
    <w:p w14:paraId="4373739B" w14:textId="77777777" w:rsidR="00C56407" w:rsidRPr="00C56407" w:rsidRDefault="00C56407" w:rsidP="00C56407">
      <w:pPr>
        <w:pStyle w:val="Heading2"/>
        <w:rPr>
          <w:b/>
          <w:bCs/>
        </w:rPr>
      </w:pPr>
      <w:r w:rsidRPr="00C56407">
        <w:rPr>
          <w:b/>
          <w:bCs/>
        </w:rPr>
        <w:t>14.67 Acceptance disposition</w:t>
      </w:r>
    </w:p>
    <w:p w14:paraId="3F26D6A7" w14:textId="77777777" w:rsidR="00C56407" w:rsidRPr="00C56407" w:rsidRDefault="00C56407" w:rsidP="00C56407">
      <w:r w:rsidRPr="00C56407">
        <w:t>Each tested requirement or workflow may receive:</w:t>
      </w:r>
    </w:p>
    <w:p w14:paraId="50059A3C" w14:textId="77777777" w:rsidR="00C56407" w:rsidRPr="00C56407" w:rsidRDefault="00C56407" w:rsidP="00C56407">
      <w:pPr>
        <w:numPr>
          <w:ilvl w:val="0"/>
          <w:numId w:val="1044"/>
        </w:numPr>
      </w:pPr>
      <w:r w:rsidRPr="00C56407">
        <w:t>ACCEPTED</w:t>
      </w:r>
    </w:p>
    <w:p w14:paraId="01FADA46" w14:textId="77777777" w:rsidR="00C56407" w:rsidRPr="00C56407" w:rsidRDefault="00C56407" w:rsidP="00C56407">
      <w:pPr>
        <w:numPr>
          <w:ilvl w:val="0"/>
          <w:numId w:val="1044"/>
        </w:numPr>
      </w:pPr>
      <w:r w:rsidRPr="00C56407">
        <w:t>ACCEPTED_WITH_LIMITATION</w:t>
      </w:r>
    </w:p>
    <w:p w14:paraId="0F94672E" w14:textId="77777777" w:rsidR="00C56407" w:rsidRPr="00C56407" w:rsidRDefault="00C56407" w:rsidP="00C56407">
      <w:pPr>
        <w:numPr>
          <w:ilvl w:val="0"/>
          <w:numId w:val="1044"/>
        </w:numPr>
      </w:pPr>
      <w:r w:rsidRPr="00C56407">
        <w:t>FAILED</w:t>
      </w:r>
    </w:p>
    <w:p w14:paraId="4B470895" w14:textId="77777777" w:rsidR="00C56407" w:rsidRPr="00C56407" w:rsidRDefault="00C56407" w:rsidP="00C56407">
      <w:pPr>
        <w:numPr>
          <w:ilvl w:val="0"/>
          <w:numId w:val="1044"/>
        </w:numPr>
      </w:pPr>
      <w:r w:rsidRPr="00C56407">
        <w:t>BLOCKED</w:t>
      </w:r>
    </w:p>
    <w:p w14:paraId="7F2127CC" w14:textId="77777777" w:rsidR="00C56407" w:rsidRPr="00C56407" w:rsidRDefault="00C56407" w:rsidP="00C56407">
      <w:pPr>
        <w:numPr>
          <w:ilvl w:val="0"/>
          <w:numId w:val="1044"/>
        </w:numPr>
      </w:pPr>
      <w:r w:rsidRPr="00C56407">
        <w:t>DEFERRED_APPROVED</w:t>
      </w:r>
    </w:p>
    <w:p w14:paraId="3600BDFD" w14:textId="77777777" w:rsidR="00C56407" w:rsidRPr="00C56407" w:rsidRDefault="00C56407" w:rsidP="00C56407">
      <w:pPr>
        <w:numPr>
          <w:ilvl w:val="0"/>
          <w:numId w:val="1044"/>
        </w:numPr>
      </w:pPr>
      <w:r w:rsidRPr="00C56407">
        <w:t>NOT_APPLICABLE_APPROVED</w:t>
      </w:r>
    </w:p>
    <w:p w14:paraId="55855692" w14:textId="77777777" w:rsidR="00C56407" w:rsidRPr="00C56407" w:rsidRDefault="00C56407" w:rsidP="00C56407">
      <w:pPr>
        <w:pStyle w:val="RequirementID"/>
        <w:keepNext/>
      </w:pPr>
      <w:r w:rsidRPr="00C56407">
        <w:t>TEST-DISP-001</w:t>
      </w:r>
    </w:p>
    <w:p w14:paraId="7756F9B3" w14:textId="77777777" w:rsidR="00C56407" w:rsidRPr="00C56407" w:rsidRDefault="00C56407" w:rsidP="00C56407">
      <w:pPr>
        <w:widowControl/>
      </w:pPr>
      <w:r w:rsidRPr="00C56407">
        <w:t>ACCEPTED_WITH_LIMITATION MUST identify the limitation and whether it affects production use.</w:t>
      </w:r>
    </w:p>
    <w:p w14:paraId="5EB63FFC" w14:textId="77777777" w:rsidR="00C56407" w:rsidRPr="00C56407" w:rsidRDefault="00C56407" w:rsidP="00C56407">
      <w:pPr>
        <w:pStyle w:val="RequirementID"/>
        <w:keepNext/>
      </w:pPr>
      <w:r w:rsidRPr="00C56407">
        <w:t>TEST-DISP-002</w:t>
      </w:r>
    </w:p>
    <w:p w14:paraId="10C19F69" w14:textId="77777777" w:rsidR="00C56407" w:rsidRPr="00C56407" w:rsidRDefault="00C56407" w:rsidP="00C56407">
      <w:pPr>
        <w:widowControl/>
      </w:pPr>
      <w:r w:rsidRPr="00C56407">
        <w:t>A failed Critical requirement cannot receive accepted disposition.</w:t>
      </w:r>
    </w:p>
    <w:p w14:paraId="6F0D3218" w14:textId="77777777" w:rsidR="00C56407" w:rsidRPr="00C56407" w:rsidRDefault="00C56407" w:rsidP="00C56407">
      <w:pPr>
        <w:pStyle w:val="RequirementID"/>
        <w:keepNext/>
      </w:pPr>
      <w:r w:rsidRPr="00C56407">
        <w:t>TEST-DISP-003</w:t>
      </w:r>
    </w:p>
    <w:p w14:paraId="6847B056" w14:textId="77777777" w:rsidR="00C56407" w:rsidRPr="00C56407" w:rsidRDefault="00C56407" w:rsidP="00C56407">
      <w:pPr>
        <w:widowControl/>
      </w:pPr>
      <w:r w:rsidRPr="00C56407">
        <w:t>Acceptance disposition must identify the approving authority.</w:t>
      </w:r>
    </w:p>
    <w:p w14:paraId="2144C98E" w14:textId="77777777" w:rsidR="00C56407" w:rsidRPr="00C56407" w:rsidRDefault="00C56407" w:rsidP="00C56407">
      <w:pPr>
        <w:pStyle w:val="RequirementID"/>
        <w:keepNext/>
      </w:pPr>
      <w:r w:rsidRPr="00C56407">
        <w:t>TEST-DISP-004</w:t>
      </w:r>
    </w:p>
    <w:p w14:paraId="66F51F28" w14:textId="77777777" w:rsidR="00C56407" w:rsidRPr="00C56407" w:rsidRDefault="00C56407" w:rsidP="00C56407">
      <w:pPr>
        <w:widowControl/>
      </w:pPr>
      <w:r w:rsidRPr="00C56407">
        <w:lastRenderedPageBreak/>
        <w:t>Disposition history must remain available.</w:t>
      </w:r>
    </w:p>
    <w:p w14:paraId="64B921D0" w14:textId="77777777" w:rsidR="00C56407" w:rsidRPr="00C56407" w:rsidRDefault="00C56407" w:rsidP="00C56407">
      <w:r w:rsidRPr="00C56407">
        <w:pict w14:anchorId="42FA4FF4">
          <v:rect id="_x0000_i7907" style="width:0;height:1.5pt" o:hralign="center" o:hrstd="t" o:hr="t" fillcolor="#a0a0a0" stroked="f"/>
        </w:pict>
      </w:r>
    </w:p>
    <w:p w14:paraId="2D531210" w14:textId="77777777" w:rsidR="00C56407" w:rsidRPr="00C56407" w:rsidRDefault="00C56407" w:rsidP="00C56407">
      <w:pPr>
        <w:pStyle w:val="Heading2"/>
        <w:rPr>
          <w:b/>
          <w:bCs/>
        </w:rPr>
      </w:pPr>
      <w:r w:rsidRPr="00C56407">
        <w:rPr>
          <w:b/>
          <w:bCs/>
        </w:rPr>
        <w:t>14.68 Evidence preservation</w:t>
      </w:r>
    </w:p>
    <w:p w14:paraId="66E8C00F" w14:textId="77777777" w:rsidR="00C56407" w:rsidRPr="00C56407" w:rsidRDefault="00C56407" w:rsidP="00C56407">
      <w:pPr>
        <w:pStyle w:val="RequirementID"/>
        <w:keepNext/>
      </w:pPr>
      <w:r w:rsidRPr="00C56407">
        <w:t>TEST-PRESERVE-001</w:t>
      </w:r>
    </w:p>
    <w:p w14:paraId="0A1CEDE6" w14:textId="77777777" w:rsidR="00C56407" w:rsidRPr="00C56407" w:rsidRDefault="00C56407" w:rsidP="00C56407">
      <w:pPr>
        <w:widowControl/>
      </w:pPr>
      <w:r w:rsidRPr="00C56407">
        <w:t>Release evidence MUST be retained with the release record.</w:t>
      </w:r>
    </w:p>
    <w:p w14:paraId="12DF39FE" w14:textId="77777777" w:rsidR="00C56407" w:rsidRPr="00C56407" w:rsidRDefault="00C56407" w:rsidP="00C56407">
      <w:pPr>
        <w:pStyle w:val="RequirementID"/>
        <w:keepNext/>
      </w:pPr>
      <w:r w:rsidRPr="00C56407">
        <w:t>TEST-PRESERVE-002</w:t>
      </w:r>
    </w:p>
    <w:p w14:paraId="18C089E9" w14:textId="77777777" w:rsidR="00C56407" w:rsidRPr="00C56407" w:rsidRDefault="00C56407" w:rsidP="00C56407">
      <w:pPr>
        <w:widowControl/>
      </w:pPr>
      <w:r w:rsidRPr="00C56407">
        <w:t>Evidence should include:</w:t>
      </w:r>
    </w:p>
    <w:p w14:paraId="2D7771CF" w14:textId="77777777" w:rsidR="00C56407" w:rsidRPr="00C56407" w:rsidRDefault="00C56407" w:rsidP="00C56407">
      <w:pPr>
        <w:numPr>
          <w:ilvl w:val="0"/>
          <w:numId w:val="1045"/>
        </w:numPr>
      </w:pPr>
      <w:r w:rsidRPr="00C56407">
        <w:t>test summaries;</w:t>
      </w:r>
    </w:p>
    <w:p w14:paraId="5A55D496" w14:textId="77777777" w:rsidR="00C56407" w:rsidRPr="00C56407" w:rsidRDefault="00C56407" w:rsidP="00C56407">
      <w:pPr>
        <w:numPr>
          <w:ilvl w:val="0"/>
          <w:numId w:val="1045"/>
        </w:numPr>
      </w:pPr>
      <w:r w:rsidRPr="00C56407">
        <w:t>failed-test disposition;</w:t>
      </w:r>
    </w:p>
    <w:p w14:paraId="29C955C9" w14:textId="77777777" w:rsidR="00C56407" w:rsidRPr="00C56407" w:rsidRDefault="00C56407" w:rsidP="00C56407">
      <w:pPr>
        <w:numPr>
          <w:ilvl w:val="0"/>
          <w:numId w:val="1045"/>
        </w:numPr>
      </w:pPr>
      <w:r w:rsidRPr="00C56407">
        <w:t>migration report;</w:t>
      </w:r>
    </w:p>
    <w:p w14:paraId="2BECCAF3" w14:textId="77777777" w:rsidR="00C56407" w:rsidRPr="00C56407" w:rsidRDefault="00C56407" w:rsidP="00C56407">
      <w:pPr>
        <w:numPr>
          <w:ilvl w:val="0"/>
          <w:numId w:val="1045"/>
        </w:numPr>
      </w:pPr>
      <w:r w:rsidRPr="00C56407">
        <w:t>restore report;</w:t>
      </w:r>
    </w:p>
    <w:p w14:paraId="36329855" w14:textId="77777777" w:rsidR="00C56407" w:rsidRPr="00C56407" w:rsidRDefault="00C56407" w:rsidP="00C56407">
      <w:pPr>
        <w:numPr>
          <w:ilvl w:val="0"/>
          <w:numId w:val="1045"/>
        </w:numPr>
      </w:pPr>
      <w:r w:rsidRPr="00C56407">
        <w:t>security report;</w:t>
      </w:r>
    </w:p>
    <w:p w14:paraId="4E0AB65E" w14:textId="77777777" w:rsidR="00C56407" w:rsidRPr="00C56407" w:rsidRDefault="00C56407" w:rsidP="00C56407">
      <w:pPr>
        <w:numPr>
          <w:ilvl w:val="0"/>
          <w:numId w:val="1045"/>
        </w:numPr>
      </w:pPr>
      <w:r w:rsidRPr="00C56407">
        <w:t>performance report;</w:t>
      </w:r>
    </w:p>
    <w:p w14:paraId="0C03048D" w14:textId="77777777" w:rsidR="00C56407" w:rsidRPr="00C56407" w:rsidRDefault="00C56407" w:rsidP="00C56407">
      <w:pPr>
        <w:numPr>
          <w:ilvl w:val="0"/>
          <w:numId w:val="1045"/>
        </w:numPr>
      </w:pPr>
      <w:r w:rsidRPr="00C56407">
        <w:t>operator acceptance;</w:t>
      </w:r>
    </w:p>
    <w:p w14:paraId="6AD244E0" w14:textId="77777777" w:rsidR="00C56407" w:rsidRPr="00C56407" w:rsidRDefault="00C56407" w:rsidP="00C56407">
      <w:pPr>
        <w:numPr>
          <w:ilvl w:val="0"/>
          <w:numId w:val="1045"/>
        </w:numPr>
      </w:pPr>
      <w:r w:rsidRPr="00C56407">
        <w:t>release manifest;</w:t>
      </w:r>
    </w:p>
    <w:p w14:paraId="1FA9334C" w14:textId="77777777" w:rsidR="00C56407" w:rsidRPr="00C56407" w:rsidRDefault="00C56407" w:rsidP="00C56407">
      <w:pPr>
        <w:numPr>
          <w:ilvl w:val="0"/>
          <w:numId w:val="1045"/>
        </w:numPr>
      </w:pPr>
      <w:r w:rsidRPr="00C56407">
        <w:t>post-deployment validation.</w:t>
      </w:r>
    </w:p>
    <w:p w14:paraId="3921B012" w14:textId="77777777" w:rsidR="00C56407" w:rsidRPr="00C56407" w:rsidRDefault="00C56407" w:rsidP="00C56407">
      <w:pPr>
        <w:pStyle w:val="RequirementID"/>
        <w:keepNext/>
      </w:pPr>
      <w:r w:rsidRPr="00C56407">
        <w:t>TEST-PRESERVE-003</w:t>
      </w:r>
    </w:p>
    <w:p w14:paraId="5C6C64A0" w14:textId="77777777" w:rsidR="00C56407" w:rsidRPr="00C56407" w:rsidRDefault="00C56407" w:rsidP="00C56407">
      <w:pPr>
        <w:widowControl/>
      </w:pPr>
      <w:r w:rsidRPr="00C56407">
        <w:t>Evidence retention must support later audit and defect investigation.</w:t>
      </w:r>
    </w:p>
    <w:p w14:paraId="455D2FE8" w14:textId="77777777" w:rsidR="00C56407" w:rsidRPr="00C56407" w:rsidRDefault="00C56407" w:rsidP="00C56407">
      <w:pPr>
        <w:pStyle w:val="RequirementID"/>
        <w:keepNext/>
      </w:pPr>
      <w:r w:rsidRPr="00C56407">
        <w:t>TEST-PRESERVE-004</w:t>
      </w:r>
    </w:p>
    <w:p w14:paraId="2303B2B2" w14:textId="77777777" w:rsidR="00C56407" w:rsidRPr="00C56407" w:rsidRDefault="00C56407" w:rsidP="00C56407">
      <w:pPr>
        <w:widowControl/>
      </w:pPr>
      <w:r w:rsidRPr="00C56407">
        <w:t>Sensitive security evidence may require restricted access.</w:t>
      </w:r>
    </w:p>
    <w:p w14:paraId="5FEB2137" w14:textId="77777777" w:rsidR="00C56407" w:rsidRPr="00C56407" w:rsidRDefault="00C56407" w:rsidP="00C56407">
      <w:r w:rsidRPr="00C56407">
        <w:pict w14:anchorId="17DA25CD">
          <v:rect id="_x0000_i7908" style="width:0;height:1.5pt" o:hralign="center" o:hrstd="t" o:hr="t" fillcolor="#a0a0a0" stroked="f"/>
        </w:pict>
      </w:r>
    </w:p>
    <w:p w14:paraId="5A6630EB" w14:textId="77777777" w:rsidR="00C56407" w:rsidRPr="00C56407" w:rsidRDefault="00C56407" w:rsidP="00C56407">
      <w:pPr>
        <w:pStyle w:val="Heading2"/>
        <w:rPr>
          <w:b/>
          <w:bCs/>
        </w:rPr>
      </w:pPr>
      <w:r w:rsidRPr="00C56407">
        <w:rPr>
          <w:b/>
          <w:bCs/>
        </w:rPr>
        <w:t>14.69 Post-release regression handling</w:t>
      </w:r>
    </w:p>
    <w:p w14:paraId="1D6F7D77" w14:textId="77777777" w:rsidR="00C56407" w:rsidRPr="00C56407" w:rsidRDefault="00C56407" w:rsidP="00C56407">
      <w:pPr>
        <w:pStyle w:val="RequirementID"/>
        <w:keepNext/>
      </w:pPr>
      <w:r w:rsidRPr="00C56407">
        <w:t>TEST-POST-001</w:t>
      </w:r>
    </w:p>
    <w:p w14:paraId="592D0CC1" w14:textId="77777777" w:rsidR="00C56407" w:rsidRPr="00C56407" w:rsidRDefault="00C56407" w:rsidP="00C56407">
      <w:pPr>
        <w:widowControl/>
      </w:pPr>
      <w:r w:rsidRPr="00C56407">
        <w:t>Every confirmed post-release defect MUST be classified.</w:t>
      </w:r>
    </w:p>
    <w:p w14:paraId="304F2FBE" w14:textId="77777777" w:rsidR="00C56407" w:rsidRPr="00C56407" w:rsidRDefault="00C56407" w:rsidP="00C56407">
      <w:pPr>
        <w:pStyle w:val="RequirementID"/>
        <w:keepNext/>
      </w:pPr>
      <w:r w:rsidRPr="00C56407">
        <w:t>TEST-POST-002</w:t>
      </w:r>
    </w:p>
    <w:p w14:paraId="68E74784" w14:textId="77777777" w:rsidR="00C56407" w:rsidRPr="00C56407" w:rsidRDefault="00C56407" w:rsidP="00C56407">
      <w:pPr>
        <w:widowControl/>
      </w:pPr>
      <w:r w:rsidRPr="00C56407">
        <w:t>The system must identify affected:</w:t>
      </w:r>
    </w:p>
    <w:p w14:paraId="0BAF7556" w14:textId="77777777" w:rsidR="00C56407" w:rsidRPr="00C56407" w:rsidRDefault="00C56407" w:rsidP="00C56407">
      <w:pPr>
        <w:numPr>
          <w:ilvl w:val="0"/>
          <w:numId w:val="1046"/>
        </w:numPr>
      </w:pPr>
      <w:r w:rsidRPr="00C56407">
        <w:lastRenderedPageBreak/>
        <w:t>records;</w:t>
      </w:r>
    </w:p>
    <w:p w14:paraId="65352AAC" w14:textId="77777777" w:rsidR="00C56407" w:rsidRPr="00C56407" w:rsidRDefault="00C56407" w:rsidP="00C56407">
      <w:pPr>
        <w:numPr>
          <w:ilvl w:val="0"/>
          <w:numId w:val="1046"/>
        </w:numPr>
      </w:pPr>
      <w:r w:rsidRPr="00C56407">
        <w:t>stores;</w:t>
      </w:r>
    </w:p>
    <w:p w14:paraId="43B2FECC" w14:textId="77777777" w:rsidR="00C56407" w:rsidRPr="00C56407" w:rsidRDefault="00C56407" w:rsidP="00C56407">
      <w:pPr>
        <w:numPr>
          <w:ilvl w:val="0"/>
          <w:numId w:val="1046"/>
        </w:numPr>
      </w:pPr>
      <w:r w:rsidRPr="00C56407">
        <w:t>Decisions;</w:t>
      </w:r>
    </w:p>
    <w:p w14:paraId="44E5AAAE" w14:textId="77777777" w:rsidR="00C56407" w:rsidRPr="00C56407" w:rsidRDefault="00C56407" w:rsidP="00C56407">
      <w:pPr>
        <w:numPr>
          <w:ilvl w:val="0"/>
          <w:numId w:val="1046"/>
        </w:numPr>
      </w:pPr>
      <w:r w:rsidRPr="00C56407">
        <w:t>Predictions;</w:t>
      </w:r>
    </w:p>
    <w:p w14:paraId="39D1B57F" w14:textId="77777777" w:rsidR="00C56407" w:rsidRPr="00C56407" w:rsidRDefault="00C56407" w:rsidP="00C56407">
      <w:pPr>
        <w:numPr>
          <w:ilvl w:val="0"/>
          <w:numId w:val="1046"/>
        </w:numPr>
      </w:pPr>
      <w:r w:rsidRPr="00C56407">
        <w:t>time window;</w:t>
      </w:r>
    </w:p>
    <w:p w14:paraId="3D2C8C46" w14:textId="77777777" w:rsidR="00C56407" w:rsidRPr="00C56407" w:rsidRDefault="00C56407" w:rsidP="00C56407">
      <w:pPr>
        <w:numPr>
          <w:ilvl w:val="0"/>
          <w:numId w:val="1046"/>
        </w:numPr>
      </w:pPr>
      <w:r w:rsidRPr="00C56407">
        <w:t>release;</w:t>
      </w:r>
    </w:p>
    <w:p w14:paraId="710E29AD" w14:textId="77777777" w:rsidR="00C56407" w:rsidRPr="00C56407" w:rsidRDefault="00C56407" w:rsidP="00C56407">
      <w:pPr>
        <w:numPr>
          <w:ilvl w:val="0"/>
          <w:numId w:val="1046"/>
        </w:numPr>
      </w:pPr>
      <w:r w:rsidRPr="00C56407">
        <w:t>and workflows.</w:t>
      </w:r>
    </w:p>
    <w:p w14:paraId="4761C04B" w14:textId="77777777" w:rsidR="00C56407" w:rsidRPr="00C56407" w:rsidRDefault="00C56407" w:rsidP="00C56407">
      <w:pPr>
        <w:pStyle w:val="RequirementID"/>
        <w:keepNext/>
      </w:pPr>
      <w:r w:rsidRPr="00C56407">
        <w:t>TEST-POST-003</w:t>
      </w:r>
    </w:p>
    <w:p w14:paraId="0C1ACD33" w14:textId="77777777" w:rsidR="00C56407" w:rsidRPr="00C56407" w:rsidRDefault="00C56407" w:rsidP="00C56407">
      <w:pPr>
        <w:widowControl/>
      </w:pPr>
      <w:r w:rsidRPr="00C56407">
        <w:t>A correction must preserve original history.</w:t>
      </w:r>
    </w:p>
    <w:p w14:paraId="7B3EC9BB" w14:textId="77777777" w:rsidR="00C56407" w:rsidRPr="00C56407" w:rsidRDefault="00C56407" w:rsidP="00C56407">
      <w:pPr>
        <w:pStyle w:val="RequirementID"/>
        <w:keepNext/>
      </w:pPr>
      <w:r w:rsidRPr="00C56407">
        <w:t>TEST-POST-004</w:t>
      </w:r>
    </w:p>
    <w:p w14:paraId="32CE1195" w14:textId="77777777" w:rsidR="00C56407" w:rsidRPr="00C56407" w:rsidRDefault="00C56407" w:rsidP="00C56407">
      <w:pPr>
        <w:widowControl/>
      </w:pPr>
      <w:r w:rsidRPr="00C56407">
        <w:t>A regression test must be added where feasible.</w:t>
      </w:r>
    </w:p>
    <w:p w14:paraId="26854457" w14:textId="77777777" w:rsidR="00C56407" w:rsidRPr="00C56407" w:rsidRDefault="00C56407" w:rsidP="00C56407">
      <w:pPr>
        <w:pStyle w:val="RequirementID"/>
        <w:keepNext/>
      </w:pPr>
      <w:r w:rsidRPr="00C56407">
        <w:t>TEST-POST-005</w:t>
      </w:r>
    </w:p>
    <w:p w14:paraId="619B94D2" w14:textId="77777777" w:rsidR="00C56407" w:rsidRPr="00C56407" w:rsidRDefault="00C56407" w:rsidP="00C56407">
      <w:pPr>
        <w:widowControl/>
      </w:pPr>
      <w:r w:rsidRPr="00C56407">
        <w:t>Material integrity impact must trigger incident and recovery procedures.</w:t>
      </w:r>
    </w:p>
    <w:p w14:paraId="28A9269D" w14:textId="77777777" w:rsidR="00C56407" w:rsidRPr="00C56407" w:rsidRDefault="00C56407" w:rsidP="00C56407">
      <w:r w:rsidRPr="00C56407">
        <w:pict w14:anchorId="26E8DB01">
          <v:rect id="_x0000_i7909" style="width:0;height:1.5pt" o:hralign="center" o:hrstd="t" o:hr="t" fillcolor="#a0a0a0" stroked="f"/>
        </w:pict>
      </w:r>
    </w:p>
    <w:p w14:paraId="7C3B2535" w14:textId="77777777" w:rsidR="00C56407" w:rsidRPr="00C56407" w:rsidRDefault="00C56407" w:rsidP="00C56407">
      <w:pPr>
        <w:pStyle w:val="Heading2"/>
        <w:rPr>
          <w:b/>
          <w:bCs/>
        </w:rPr>
      </w:pPr>
      <w:r w:rsidRPr="00C56407">
        <w:rPr>
          <w:b/>
          <w:bCs/>
        </w:rPr>
        <w:t>14.70 Production-data validation</w:t>
      </w:r>
    </w:p>
    <w:p w14:paraId="040F49BC" w14:textId="77777777" w:rsidR="00C56407" w:rsidRPr="00C56407" w:rsidRDefault="00C56407" w:rsidP="00C56407">
      <w:r w:rsidRPr="00C56407">
        <w:t>After live imports and use begin, compare:</w:t>
      </w:r>
    </w:p>
    <w:p w14:paraId="598C5EED" w14:textId="77777777" w:rsidR="00C56407" w:rsidRPr="00C56407" w:rsidRDefault="00C56407" w:rsidP="00C56407">
      <w:pPr>
        <w:numPr>
          <w:ilvl w:val="0"/>
          <w:numId w:val="1047"/>
        </w:numPr>
      </w:pPr>
      <w:r w:rsidRPr="00C56407">
        <w:t>source row counts;</w:t>
      </w:r>
    </w:p>
    <w:p w14:paraId="79229BB0" w14:textId="77777777" w:rsidR="00C56407" w:rsidRPr="00C56407" w:rsidRDefault="00C56407" w:rsidP="00C56407">
      <w:pPr>
        <w:numPr>
          <w:ilvl w:val="0"/>
          <w:numId w:val="1047"/>
        </w:numPr>
      </w:pPr>
      <w:r w:rsidRPr="00C56407">
        <w:t>accepted rows;</w:t>
      </w:r>
    </w:p>
    <w:p w14:paraId="3FBB96DD" w14:textId="77777777" w:rsidR="00C56407" w:rsidRPr="00C56407" w:rsidRDefault="00C56407" w:rsidP="00C56407">
      <w:pPr>
        <w:numPr>
          <w:ilvl w:val="0"/>
          <w:numId w:val="1047"/>
        </w:numPr>
      </w:pPr>
      <w:r w:rsidRPr="00C56407">
        <w:t>current unit count;</w:t>
      </w:r>
    </w:p>
    <w:p w14:paraId="1A9773BB" w14:textId="77777777" w:rsidR="00C56407" w:rsidRPr="00C56407" w:rsidRDefault="00C56407" w:rsidP="00C56407">
      <w:pPr>
        <w:numPr>
          <w:ilvl w:val="0"/>
          <w:numId w:val="1047"/>
        </w:numPr>
      </w:pPr>
      <w:r w:rsidRPr="00C56407">
        <w:t>future unit count;</w:t>
      </w:r>
    </w:p>
    <w:p w14:paraId="3F3F7F70" w14:textId="77777777" w:rsidR="00C56407" w:rsidRPr="00C56407" w:rsidRDefault="00C56407" w:rsidP="00C56407">
      <w:pPr>
        <w:numPr>
          <w:ilvl w:val="0"/>
          <w:numId w:val="1047"/>
        </w:numPr>
      </w:pPr>
      <w:r w:rsidRPr="00C56407">
        <w:t>Service Loaner fleet count;</w:t>
      </w:r>
    </w:p>
    <w:p w14:paraId="0208AF80" w14:textId="77777777" w:rsidR="00C56407" w:rsidRPr="00C56407" w:rsidRDefault="00C56407" w:rsidP="00C56407">
      <w:pPr>
        <w:numPr>
          <w:ilvl w:val="0"/>
          <w:numId w:val="1047"/>
        </w:numPr>
      </w:pPr>
      <w:r w:rsidRPr="00C56407">
        <w:t>active Commitments;</w:t>
      </w:r>
    </w:p>
    <w:p w14:paraId="224183BD" w14:textId="77777777" w:rsidR="00C56407" w:rsidRPr="00C56407" w:rsidRDefault="00C56407" w:rsidP="00C56407">
      <w:pPr>
        <w:numPr>
          <w:ilvl w:val="0"/>
          <w:numId w:val="1047"/>
        </w:numPr>
      </w:pPr>
      <w:r w:rsidRPr="00C56407">
        <w:t>actual Decisions;</w:t>
      </w:r>
    </w:p>
    <w:p w14:paraId="4667B304" w14:textId="77777777" w:rsidR="00C56407" w:rsidRPr="00C56407" w:rsidRDefault="00C56407" w:rsidP="00C56407">
      <w:pPr>
        <w:numPr>
          <w:ilvl w:val="0"/>
          <w:numId w:val="1047"/>
        </w:numPr>
      </w:pPr>
      <w:r w:rsidRPr="00C56407">
        <w:t>Audit Events;</w:t>
      </w:r>
    </w:p>
    <w:p w14:paraId="134B8AA1" w14:textId="77777777" w:rsidR="00C56407" w:rsidRPr="00C56407" w:rsidRDefault="00C56407" w:rsidP="00C56407">
      <w:pPr>
        <w:numPr>
          <w:ilvl w:val="0"/>
          <w:numId w:val="1047"/>
        </w:numPr>
      </w:pPr>
      <w:r w:rsidRPr="00C56407">
        <w:t>representative forecasts;</w:t>
      </w:r>
    </w:p>
    <w:p w14:paraId="541204B9" w14:textId="77777777" w:rsidR="00C56407" w:rsidRPr="00C56407" w:rsidRDefault="00C56407" w:rsidP="00C56407">
      <w:pPr>
        <w:numPr>
          <w:ilvl w:val="0"/>
          <w:numId w:val="1047"/>
        </w:numPr>
      </w:pPr>
      <w:r w:rsidRPr="00C56407">
        <w:t>known VINs;</w:t>
      </w:r>
    </w:p>
    <w:p w14:paraId="524C1CED" w14:textId="77777777" w:rsidR="00C56407" w:rsidRPr="00C56407" w:rsidRDefault="00C56407" w:rsidP="00C56407">
      <w:pPr>
        <w:numPr>
          <w:ilvl w:val="0"/>
          <w:numId w:val="1047"/>
        </w:numPr>
      </w:pPr>
      <w:r w:rsidRPr="00C56407">
        <w:lastRenderedPageBreak/>
        <w:t>known edge cases.</w:t>
      </w:r>
    </w:p>
    <w:p w14:paraId="4CFE8345" w14:textId="77777777" w:rsidR="00C56407" w:rsidRPr="00C56407" w:rsidRDefault="00C56407" w:rsidP="00C56407">
      <w:pPr>
        <w:pStyle w:val="RequirementID"/>
        <w:keepNext/>
      </w:pPr>
      <w:r w:rsidRPr="00C56407">
        <w:t>TEST-PRODVAL-001</w:t>
      </w:r>
    </w:p>
    <w:p w14:paraId="5AFEB95E" w14:textId="77777777" w:rsidR="00C56407" w:rsidRPr="00C56407" w:rsidRDefault="00C56407" w:rsidP="00C56407">
      <w:pPr>
        <w:widowControl/>
      </w:pPr>
      <w:r w:rsidRPr="00C56407">
        <w:t>Production validation MUST not rely only on synthetic fixtures.</w:t>
      </w:r>
    </w:p>
    <w:p w14:paraId="791A3A0A" w14:textId="77777777" w:rsidR="00C56407" w:rsidRPr="00C56407" w:rsidRDefault="00C56407" w:rsidP="00C56407">
      <w:pPr>
        <w:pStyle w:val="RequirementID"/>
        <w:keepNext/>
      </w:pPr>
      <w:r w:rsidRPr="00C56407">
        <w:t>TEST-PRODVAL-002</w:t>
      </w:r>
    </w:p>
    <w:p w14:paraId="7E318B3D" w14:textId="77777777" w:rsidR="00C56407" w:rsidRPr="00C56407" w:rsidRDefault="00C56407" w:rsidP="00C56407">
      <w:pPr>
        <w:widowControl/>
      </w:pPr>
      <w:r w:rsidRPr="00C56407">
        <w:t>Live validation must use authorized dealership-owned data.</w:t>
      </w:r>
    </w:p>
    <w:p w14:paraId="4DB79BDE" w14:textId="77777777" w:rsidR="00C56407" w:rsidRPr="00C56407" w:rsidRDefault="00C56407" w:rsidP="00C56407">
      <w:pPr>
        <w:pStyle w:val="RequirementID"/>
        <w:keepNext/>
      </w:pPr>
      <w:r w:rsidRPr="00C56407">
        <w:t>TEST-PRODVAL-003</w:t>
      </w:r>
    </w:p>
    <w:p w14:paraId="17E38578" w14:textId="77777777" w:rsidR="00C56407" w:rsidRPr="00C56407" w:rsidRDefault="00C56407" w:rsidP="00C56407">
      <w:pPr>
        <w:widowControl/>
      </w:pPr>
      <w:r w:rsidRPr="00C56407">
        <w:t>Production-data discrepancies must be investigated before broad reliance.</w:t>
      </w:r>
    </w:p>
    <w:p w14:paraId="0E83FCB3" w14:textId="77777777" w:rsidR="00C56407" w:rsidRPr="00C56407" w:rsidRDefault="00C56407" w:rsidP="00C56407">
      <w:pPr>
        <w:pStyle w:val="RequirementID"/>
        <w:keepNext/>
      </w:pPr>
      <w:r w:rsidRPr="00C56407">
        <w:t>TEST-PRODVAL-004</w:t>
      </w:r>
    </w:p>
    <w:p w14:paraId="78822A07" w14:textId="77777777" w:rsidR="00C56407" w:rsidRPr="00C56407" w:rsidRDefault="00C56407" w:rsidP="00C56407">
      <w:pPr>
        <w:widowControl/>
      </w:pPr>
      <w:r w:rsidRPr="00C56407">
        <w:t>Live-data validation must not bypass source acceptance or governance.</w:t>
      </w:r>
    </w:p>
    <w:p w14:paraId="349347EE" w14:textId="77777777" w:rsidR="00C56407" w:rsidRPr="00C56407" w:rsidRDefault="00C56407" w:rsidP="00C56407">
      <w:r w:rsidRPr="00C56407">
        <w:pict w14:anchorId="4E266B50">
          <v:rect id="_x0000_i7910" style="width:0;height:1.5pt" o:hralign="center" o:hrstd="t" o:hr="t" fillcolor="#a0a0a0" stroked="f"/>
        </w:pict>
      </w:r>
    </w:p>
    <w:p w14:paraId="113B32D5" w14:textId="77777777" w:rsidR="00C56407" w:rsidRPr="00C56407" w:rsidRDefault="00C56407" w:rsidP="00C56407">
      <w:pPr>
        <w:pStyle w:val="Heading2"/>
        <w:rPr>
          <w:b/>
          <w:bCs/>
        </w:rPr>
      </w:pPr>
      <w:r w:rsidRPr="00C56407">
        <w:rPr>
          <w:b/>
          <w:bCs/>
        </w:rPr>
        <w:t>14.71 Controlled parallel run</w:t>
      </w:r>
    </w:p>
    <w:p w14:paraId="2719BFCA" w14:textId="77777777" w:rsidR="00C56407" w:rsidRPr="00C56407" w:rsidRDefault="00C56407" w:rsidP="00C56407">
      <w:r w:rsidRPr="00C56407">
        <w:t>A temporary parallel run may compare the legacy and new tool.</w:t>
      </w:r>
    </w:p>
    <w:p w14:paraId="21DF7AE2" w14:textId="77777777" w:rsidR="00C56407" w:rsidRPr="00C56407" w:rsidRDefault="00C56407" w:rsidP="00C56407">
      <w:pPr>
        <w:pStyle w:val="RequirementID"/>
        <w:keepNext/>
      </w:pPr>
      <w:r w:rsidRPr="00C56407">
        <w:t>TEST-PARALLEL-001</w:t>
      </w:r>
    </w:p>
    <w:p w14:paraId="1579E30E" w14:textId="77777777" w:rsidR="00C56407" w:rsidRPr="00C56407" w:rsidRDefault="00C56407" w:rsidP="00C56407">
      <w:pPr>
        <w:widowControl/>
      </w:pPr>
      <w:r w:rsidRPr="00C56407">
        <w:t>Only one system may be designated authoritative for official actions during parallel operation unless reconciliation rules explicitly support dual entry.</w:t>
      </w:r>
    </w:p>
    <w:p w14:paraId="00085759" w14:textId="77777777" w:rsidR="00C56407" w:rsidRPr="00C56407" w:rsidRDefault="00C56407" w:rsidP="00C56407">
      <w:pPr>
        <w:pStyle w:val="RequirementID"/>
        <w:keepNext/>
      </w:pPr>
      <w:r w:rsidRPr="00C56407">
        <w:t>TEST-PARALLEL-002</w:t>
      </w:r>
    </w:p>
    <w:p w14:paraId="5B0B9AD7" w14:textId="77777777" w:rsidR="00C56407" w:rsidRPr="00C56407" w:rsidRDefault="00C56407" w:rsidP="00C56407">
      <w:pPr>
        <w:widowControl/>
      </w:pPr>
      <w:r w:rsidRPr="00C56407">
        <w:t>Differences must be categorized as:</w:t>
      </w:r>
    </w:p>
    <w:p w14:paraId="67401C12" w14:textId="77777777" w:rsidR="00C56407" w:rsidRPr="00C56407" w:rsidRDefault="00C56407" w:rsidP="00C56407">
      <w:pPr>
        <w:numPr>
          <w:ilvl w:val="0"/>
          <w:numId w:val="1048"/>
        </w:numPr>
      </w:pPr>
      <w:r w:rsidRPr="00C56407">
        <w:t>defect in new system;</w:t>
      </w:r>
    </w:p>
    <w:p w14:paraId="2181D095" w14:textId="77777777" w:rsidR="00C56407" w:rsidRPr="00C56407" w:rsidRDefault="00C56407" w:rsidP="00C56407">
      <w:pPr>
        <w:numPr>
          <w:ilvl w:val="0"/>
          <w:numId w:val="1048"/>
        </w:numPr>
      </w:pPr>
      <w:r w:rsidRPr="00C56407">
        <w:t>known legacy defect;</w:t>
      </w:r>
    </w:p>
    <w:p w14:paraId="0C2BA924" w14:textId="77777777" w:rsidR="00C56407" w:rsidRPr="00C56407" w:rsidRDefault="00C56407" w:rsidP="00C56407">
      <w:pPr>
        <w:numPr>
          <w:ilvl w:val="0"/>
          <w:numId w:val="1048"/>
        </w:numPr>
      </w:pPr>
      <w:r w:rsidRPr="00C56407">
        <w:t>intentional specification change;</w:t>
      </w:r>
    </w:p>
    <w:p w14:paraId="020488B9" w14:textId="77777777" w:rsidR="00C56407" w:rsidRPr="00C56407" w:rsidRDefault="00C56407" w:rsidP="00C56407">
      <w:pPr>
        <w:numPr>
          <w:ilvl w:val="0"/>
          <w:numId w:val="1048"/>
        </w:numPr>
      </w:pPr>
      <w:r w:rsidRPr="00C56407">
        <w:t>source timing difference;</w:t>
      </w:r>
    </w:p>
    <w:p w14:paraId="02FDCEFE" w14:textId="77777777" w:rsidR="00C56407" w:rsidRPr="00C56407" w:rsidRDefault="00C56407" w:rsidP="00C56407">
      <w:pPr>
        <w:numPr>
          <w:ilvl w:val="0"/>
          <w:numId w:val="1048"/>
        </w:numPr>
      </w:pPr>
      <w:r w:rsidRPr="00C56407">
        <w:t>policy/version difference;</w:t>
      </w:r>
    </w:p>
    <w:p w14:paraId="5DFA9913" w14:textId="77777777" w:rsidR="00C56407" w:rsidRPr="00C56407" w:rsidRDefault="00C56407" w:rsidP="00C56407">
      <w:pPr>
        <w:numPr>
          <w:ilvl w:val="0"/>
          <w:numId w:val="1048"/>
        </w:numPr>
      </w:pPr>
      <w:r w:rsidRPr="00C56407">
        <w:t>unresolved.</w:t>
      </w:r>
    </w:p>
    <w:p w14:paraId="71CF6495" w14:textId="77777777" w:rsidR="00C56407" w:rsidRPr="00C56407" w:rsidRDefault="00C56407" w:rsidP="00C56407">
      <w:pPr>
        <w:pStyle w:val="RequirementID"/>
        <w:keepNext/>
      </w:pPr>
      <w:r w:rsidRPr="00C56407">
        <w:t>TEST-PARALLEL-003</w:t>
      </w:r>
    </w:p>
    <w:p w14:paraId="3C5295E6" w14:textId="77777777" w:rsidR="00C56407" w:rsidRPr="00C56407" w:rsidRDefault="00C56407" w:rsidP="00C56407">
      <w:pPr>
        <w:widowControl/>
      </w:pPr>
      <w:r w:rsidRPr="00C56407">
        <w:t>Parallel comparison must use equivalent source-state timing.</w:t>
      </w:r>
    </w:p>
    <w:p w14:paraId="474D7671" w14:textId="77777777" w:rsidR="00C56407" w:rsidRPr="00C56407" w:rsidRDefault="00C56407" w:rsidP="00C56407">
      <w:pPr>
        <w:pStyle w:val="RequirementID"/>
        <w:keepNext/>
      </w:pPr>
      <w:r w:rsidRPr="00C56407">
        <w:t>TEST-PARALLEL-004</w:t>
      </w:r>
    </w:p>
    <w:p w14:paraId="01C59762" w14:textId="77777777" w:rsidR="00C56407" w:rsidRPr="00C56407" w:rsidRDefault="00C56407" w:rsidP="00C56407">
      <w:pPr>
        <w:widowControl/>
      </w:pPr>
      <w:r w:rsidRPr="00C56407">
        <w:lastRenderedPageBreak/>
        <w:t>The new system must not be accepted merely because its totals are close.</w:t>
      </w:r>
    </w:p>
    <w:p w14:paraId="144D4546" w14:textId="77777777" w:rsidR="00C56407" w:rsidRPr="00C56407" w:rsidRDefault="00C56407" w:rsidP="00C56407">
      <w:pPr>
        <w:pStyle w:val="RequirementID"/>
        <w:keepNext/>
      </w:pPr>
      <w:r w:rsidRPr="00C56407">
        <w:t>TEST-PARALLEL-005</w:t>
      </w:r>
    </w:p>
    <w:p w14:paraId="73674A86" w14:textId="77777777" w:rsidR="00C56407" w:rsidRPr="00C56407" w:rsidRDefault="00C56407" w:rsidP="00C56407">
      <w:pPr>
        <w:widowControl/>
      </w:pPr>
      <w:r w:rsidRPr="00C56407">
        <w:t>Material differences require explanation.</w:t>
      </w:r>
    </w:p>
    <w:p w14:paraId="5CA2DB15" w14:textId="77777777" w:rsidR="00C56407" w:rsidRPr="00C56407" w:rsidRDefault="00C56407" w:rsidP="00C56407">
      <w:r w:rsidRPr="00C56407">
        <w:pict w14:anchorId="32EFAD83">
          <v:rect id="_x0000_i7911" style="width:0;height:1.5pt" o:hralign="center" o:hrstd="t" o:hr="t" fillcolor="#a0a0a0" stroked="f"/>
        </w:pict>
      </w:r>
    </w:p>
    <w:p w14:paraId="6EBB9DC0" w14:textId="77777777" w:rsidR="00C56407" w:rsidRPr="00C56407" w:rsidRDefault="00C56407" w:rsidP="00C56407">
      <w:pPr>
        <w:pStyle w:val="Heading2"/>
        <w:rPr>
          <w:b/>
          <w:bCs/>
        </w:rPr>
      </w:pPr>
      <w:r w:rsidRPr="00C56407">
        <w:rPr>
          <w:b/>
          <w:bCs/>
        </w:rPr>
        <w:t>14.72 Completion evidence by domain</w:t>
      </w:r>
    </w:p>
    <w:p w14:paraId="2E9FC8E2" w14:textId="77777777" w:rsidR="00C56407" w:rsidRPr="00C56407" w:rsidRDefault="00C56407" w:rsidP="00C56407">
      <w:r w:rsidRPr="00C56407">
        <w:t>Each domain must produce a completion packet.</w:t>
      </w:r>
    </w:p>
    <w:p w14:paraId="42EA62F0" w14:textId="77777777" w:rsidR="00C56407" w:rsidRPr="00C56407" w:rsidRDefault="00C56407" w:rsidP="00C56407">
      <w:pPr>
        <w:rPr>
          <w:b/>
          <w:bCs/>
        </w:rPr>
      </w:pPr>
      <w:r w:rsidRPr="00C56407">
        <w:rPr>
          <w:b/>
          <w:bCs/>
        </w:rPr>
        <w:t>Required contents</w:t>
      </w:r>
    </w:p>
    <w:p w14:paraId="34E26D0D" w14:textId="77777777" w:rsidR="00C56407" w:rsidRPr="00C56407" w:rsidRDefault="00C56407" w:rsidP="00C56407">
      <w:pPr>
        <w:numPr>
          <w:ilvl w:val="0"/>
          <w:numId w:val="1049"/>
        </w:numPr>
      </w:pPr>
      <w:r w:rsidRPr="00C56407">
        <w:t>implemented requirement IDs;</w:t>
      </w:r>
    </w:p>
    <w:p w14:paraId="6D7E59B8" w14:textId="77777777" w:rsidR="00C56407" w:rsidRPr="00C56407" w:rsidRDefault="00C56407" w:rsidP="00C56407">
      <w:pPr>
        <w:numPr>
          <w:ilvl w:val="0"/>
          <w:numId w:val="1049"/>
        </w:numPr>
      </w:pPr>
      <w:r w:rsidRPr="00C56407">
        <w:t>excluded requirements;</w:t>
      </w:r>
    </w:p>
    <w:p w14:paraId="2344EB6B" w14:textId="77777777" w:rsidR="00C56407" w:rsidRPr="00C56407" w:rsidRDefault="00C56407" w:rsidP="00C56407">
      <w:pPr>
        <w:numPr>
          <w:ilvl w:val="0"/>
          <w:numId w:val="1049"/>
        </w:numPr>
      </w:pPr>
      <w:r w:rsidRPr="00C56407">
        <w:t>source contracts;</w:t>
      </w:r>
    </w:p>
    <w:p w14:paraId="26084037" w14:textId="77777777" w:rsidR="00C56407" w:rsidRPr="00C56407" w:rsidRDefault="00C56407" w:rsidP="00C56407">
      <w:pPr>
        <w:numPr>
          <w:ilvl w:val="0"/>
          <w:numId w:val="1049"/>
        </w:numPr>
      </w:pPr>
      <w:r w:rsidRPr="00C56407">
        <w:t>calculation versions;</w:t>
      </w:r>
    </w:p>
    <w:p w14:paraId="25943761" w14:textId="77777777" w:rsidR="00C56407" w:rsidRPr="00C56407" w:rsidRDefault="00C56407" w:rsidP="00C56407">
      <w:pPr>
        <w:numPr>
          <w:ilvl w:val="0"/>
          <w:numId w:val="1049"/>
        </w:numPr>
      </w:pPr>
      <w:r w:rsidRPr="00C56407">
        <w:t>fixtures;</w:t>
      </w:r>
    </w:p>
    <w:p w14:paraId="421D3CF6" w14:textId="77777777" w:rsidR="00C56407" w:rsidRPr="00C56407" w:rsidRDefault="00C56407" w:rsidP="00C56407">
      <w:pPr>
        <w:numPr>
          <w:ilvl w:val="0"/>
          <w:numId w:val="1049"/>
        </w:numPr>
      </w:pPr>
      <w:r w:rsidRPr="00C56407">
        <w:t>passing tests;</w:t>
      </w:r>
    </w:p>
    <w:p w14:paraId="76B87019" w14:textId="77777777" w:rsidR="00C56407" w:rsidRPr="00C56407" w:rsidRDefault="00C56407" w:rsidP="00C56407">
      <w:pPr>
        <w:numPr>
          <w:ilvl w:val="0"/>
          <w:numId w:val="1049"/>
        </w:numPr>
      </w:pPr>
      <w:r w:rsidRPr="00C56407">
        <w:t>known defects;</w:t>
      </w:r>
    </w:p>
    <w:p w14:paraId="1CB15AE8" w14:textId="77777777" w:rsidR="00C56407" w:rsidRPr="00C56407" w:rsidRDefault="00C56407" w:rsidP="00C56407">
      <w:pPr>
        <w:numPr>
          <w:ilvl w:val="0"/>
          <w:numId w:val="1049"/>
        </w:numPr>
      </w:pPr>
      <w:r w:rsidRPr="00C56407">
        <w:t>screenshots or workflow evidence;</w:t>
      </w:r>
    </w:p>
    <w:p w14:paraId="5AF93871" w14:textId="77777777" w:rsidR="00C56407" w:rsidRPr="00C56407" w:rsidRDefault="00C56407" w:rsidP="00C56407">
      <w:pPr>
        <w:numPr>
          <w:ilvl w:val="0"/>
          <w:numId w:val="1049"/>
        </w:numPr>
      </w:pPr>
      <w:r w:rsidRPr="00C56407">
        <w:t>performance result;</w:t>
      </w:r>
    </w:p>
    <w:p w14:paraId="25F72FCD" w14:textId="77777777" w:rsidR="00C56407" w:rsidRPr="00C56407" w:rsidRDefault="00C56407" w:rsidP="00C56407">
      <w:pPr>
        <w:numPr>
          <w:ilvl w:val="0"/>
          <w:numId w:val="1049"/>
        </w:numPr>
      </w:pPr>
      <w:r w:rsidRPr="00C56407">
        <w:t>security result where applicable;</w:t>
      </w:r>
    </w:p>
    <w:p w14:paraId="16F1A2C4" w14:textId="77777777" w:rsidR="00C56407" w:rsidRPr="00C56407" w:rsidRDefault="00C56407" w:rsidP="00C56407">
      <w:pPr>
        <w:numPr>
          <w:ilvl w:val="0"/>
          <w:numId w:val="1049"/>
        </w:numPr>
      </w:pPr>
      <w:r w:rsidRPr="00C56407">
        <w:t>operator acceptance;</w:t>
      </w:r>
    </w:p>
    <w:p w14:paraId="4EFE0421" w14:textId="77777777" w:rsidR="00C56407" w:rsidRPr="00C56407" w:rsidRDefault="00C56407" w:rsidP="00C56407">
      <w:pPr>
        <w:numPr>
          <w:ilvl w:val="0"/>
          <w:numId w:val="1049"/>
        </w:numPr>
      </w:pPr>
      <w:r w:rsidRPr="00C56407">
        <w:t>migration impact;</w:t>
      </w:r>
    </w:p>
    <w:p w14:paraId="01F15868" w14:textId="77777777" w:rsidR="00C56407" w:rsidRPr="00C56407" w:rsidRDefault="00C56407" w:rsidP="00C56407">
      <w:pPr>
        <w:numPr>
          <w:ilvl w:val="0"/>
          <w:numId w:val="1049"/>
        </w:numPr>
      </w:pPr>
      <w:r w:rsidRPr="00C56407">
        <w:t>rollback considerations.</w:t>
      </w:r>
    </w:p>
    <w:p w14:paraId="22D94F45" w14:textId="77777777" w:rsidR="00C56407" w:rsidRPr="00C56407" w:rsidRDefault="00C56407" w:rsidP="00C56407">
      <w:pPr>
        <w:pStyle w:val="RequirementID"/>
        <w:keepNext/>
      </w:pPr>
      <w:r w:rsidRPr="00C56407">
        <w:t>TEST-DOMCOMP-001</w:t>
      </w:r>
    </w:p>
    <w:p w14:paraId="05C2DA78" w14:textId="77777777" w:rsidR="00C56407" w:rsidRPr="00C56407" w:rsidRDefault="00C56407" w:rsidP="00C56407">
      <w:pPr>
        <w:widowControl/>
      </w:pPr>
      <w:r w:rsidRPr="00C56407">
        <w:t>A domain is not complete without its completion packet.</w:t>
      </w:r>
    </w:p>
    <w:p w14:paraId="1F43F441" w14:textId="77777777" w:rsidR="00C56407" w:rsidRPr="00C56407" w:rsidRDefault="00C56407" w:rsidP="00C56407">
      <w:pPr>
        <w:pStyle w:val="RequirementID"/>
        <w:keepNext/>
      </w:pPr>
      <w:r w:rsidRPr="00C56407">
        <w:t>TEST-DOMCOMP-002</w:t>
      </w:r>
    </w:p>
    <w:p w14:paraId="0CFE201B" w14:textId="77777777" w:rsidR="00C56407" w:rsidRPr="00C56407" w:rsidRDefault="00C56407" w:rsidP="00C56407">
      <w:pPr>
        <w:widowControl/>
      </w:pPr>
      <w:r w:rsidRPr="00C56407">
        <w:t>Completion packets must identify unresolved dependencies.</w:t>
      </w:r>
    </w:p>
    <w:p w14:paraId="0C227205" w14:textId="77777777" w:rsidR="00C56407" w:rsidRPr="00C56407" w:rsidRDefault="00C56407" w:rsidP="00C56407">
      <w:pPr>
        <w:pStyle w:val="RequirementID"/>
        <w:keepNext/>
      </w:pPr>
      <w:r w:rsidRPr="00C56407">
        <w:t>TEST-DOMCOMP-003</w:t>
      </w:r>
    </w:p>
    <w:p w14:paraId="207CE4DD" w14:textId="77777777" w:rsidR="00C56407" w:rsidRPr="00C56407" w:rsidRDefault="00C56407" w:rsidP="00C56407">
      <w:pPr>
        <w:widowControl/>
      </w:pPr>
      <w:r w:rsidRPr="00C56407">
        <w:t>A domain packet must be updated when material behavior changes.</w:t>
      </w:r>
    </w:p>
    <w:p w14:paraId="7264AADA" w14:textId="77777777" w:rsidR="00C56407" w:rsidRPr="00C56407" w:rsidRDefault="00C56407" w:rsidP="00C56407">
      <w:r w:rsidRPr="00C56407">
        <w:lastRenderedPageBreak/>
        <w:pict w14:anchorId="2FE03F13">
          <v:rect id="_x0000_i7912" style="width:0;height:1.5pt" o:hralign="center" o:hrstd="t" o:hr="t" fillcolor="#a0a0a0" stroked="f"/>
        </w:pict>
      </w:r>
    </w:p>
    <w:p w14:paraId="1AFB72B8" w14:textId="77777777" w:rsidR="00C56407" w:rsidRPr="00C56407" w:rsidRDefault="00C56407" w:rsidP="00C56407">
      <w:pPr>
        <w:pStyle w:val="Heading2"/>
        <w:rPr>
          <w:b/>
          <w:bCs/>
        </w:rPr>
      </w:pPr>
      <w:r w:rsidRPr="00C56407">
        <w:rPr>
          <w:b/>
          <w:bCs/>
        </w:rPr>
        <w:t>14.73 Final product acceptance packet</w:t>
      </w:r>
    </w:p>
    <w:p w14:paraId="3B6CCAB2" w14:textId="77777777" w:rsidR="00C56407" w:rsidRPr="00C56407" w:rsidRDefault="00C56407" w:rsidP="00C56407">
      <w:r w:rsidRPr="00C56407">
        <w:t>The final product acceptance packet must include:</w:t>
      </w:r>
    </w:p>
    <w:p w14:paraId="57A8DDF0" w14:textId="77777777" w:rsidR="00C56407" w:rsidRPr="00C56407" w:rsidRDefault="00C56407" w:rsidP="00C56407">
      <w:pPr>
        <w:numPr>
          <w:ilvl w:val="0"/>
          <w:numId w:val="1050"/>
        </w:numPr>
      </w:pPr>
      <w:r w:rsidRPr="00C56407">
        <w:t>approved specification;</w:t>
      </w:r>
    </w:p>
    <w:p w14:paraId="045720C6" w14:textId="77777777" w:rsidR="00C56407" w:rsidRPr="00C56407" w:rsidRDefault="00C56407" w:rsidP="00C56407">
      <w:pPr>
        <w:numPr>
          <w:ilvl w:val="0"/>
          <w:numId w:val="1050"/>
        </w:numPr>
      </w:pPr>
      <w:r w:rsidRPr="00C56407">
        <w:t>requirement traceability matrix;</w:t>
      </w:r>
    </w:p>
    <w:p w14:paraId="1D910494" w14:textId="77777777" w:rsidR="00C56407" w:rsidRPr="00C56407" w:rsidRDefault="00C56407" w:rsidP="00C56407">
      <w:pPr>
        <w:numPr>
          <w:ilvl w:val="0"/>
          <w:numId w:val="1050"/>
        </w:numPr>
      </w:pPr>
      <w:r w:rsidRPr="00C56407">
        <w:t>architecture summary;</w:t>
      </w:r>
    </w:p>
    <w:p w14:paraId="5F696187" w14:textId="77777777" w:rsidR="00C56407" w:rsidRPr="00C56407" w:rsidRDefault="00C56407" w:rsidP="00C56407">
      <w:pPr>
        <w:numPr>
          <w:ilvl w:val="0"/>
          <w:numId w:val="1050"/>
        </w:numPr>
      </w:pPr>
      <w:r w:rsidRPr="00C56407">
        <w:t>source-contract registry;</w:t>
      </w:r>
    </w:p>
    <w:p w14:paraId="68CF67FC" w14:textId="77777777" w:rsidR="00C56407" w:rsidRPr="00C56407" w:rsidRDefault="00C56407" w:rsidP="00C56407">
      <w:pPr>
        <w:numPr>
          <w:ilvl w:val="0"/>
          <w:numId w:val="1050"/>
        </w:numPr>
      </w:pPr>
      <w:r w:rsidRPr="00C56407">
        <w:t>policy-family registry;</w:t>
      </w:r>
    </w:p>
    <w:p w14:paraId="77D5169F" w14:textId="77777777" w:rsidR="00C56407" w:rsidRPr="00C56407" w:rsidRDefault="00C56407" w:rsidP="00C56407">
      <w:pPr>
        <w:numPr>
          <w:ilvl w:val="0"/>
          <w:numId w:val="1050"/>
        </w:numPr>
      </w:pPr>
      <w:r w:rsidRPr="00C56407">
        <w:t>Calculation and Model Version registry;</w:t>
      </w:r>
    </w:p>
    <w:p w14:paraId="44D1B711" w14:textId="77777777" w:rsidR="00C56407" w:rsidRPr="00C56407" w:rsidRDefault="00C56407" w:rsidP="00C56407">
      <w:pPr>
        <w:numPr>
          <w:ilvl w:val="0"/>
          <w:numId w:val="1050"/>
        </w:numPr>
      </w:pPr>
      <w:r w:rsidRPr="00C56407">
        <w:t>domain completion packets;</w:t>
      </w:r>
    </w:p>
    <w:p w14:paraId="3C68D0D5" w14:textId="77777777" w:rsidR="00C56407" w:rsidRPr="00C56407" w:rsidRDefault="00C56407" w:rsidP="00C56407">
      <w:pPr>
        <w:numPr>
          <w:ilvl w:val="0"/>
          <w:numId w:val="1050"/>
        </w:numPr>
      </w:pPr>
      <w:r w:rsidRPr="00C56407">
        <w:t>fixture catalog;</w:t>
      </w:r>
    </w:p>
    <w:p w14:paraId="1C204410" w14:textId="77777777" w:rsidR="00C56407" w:rsidRPr="00C56407" w:rsidRDefault="00C56407" w:rsidP="00C56407">
      <w:pPr>
        <w:numPr>
          <w:ilvl w:val="0"/>
          <w:numId w:val="1050"/>
        </w:numPr>
      </w:pPr>
      <w:r w:rsidRPr="00C56407">
        <w:t>test reports;</w:t>
      </w:r>
    </w:p>
    <w:p w14:paraId="1CDFD4A2" w14:textId="77777777" w:rsidR="00C56407" w:rsidRPr="00C56407" w:rsidRDefault="00C56407" w:rsidP="00C56407">
      <w:pPr>
        <w:numPr>
          <w:ilvl w:val="0"/>
          <w:numId w:val="1050"/>
        </w:numPr>
      </w:pPr>
      <w:r w:rsidRPr="00C56407">
        <w:t>known-bug regression registry;</w:t>
      </w:r>
    </w:p>
    <w:p w14:paraId="51ED14E1" w14:textId="77777777" w:rsidR="00C56407" w:rsidRPr="00C56407" w:rsidRDefault="00C56407" w:rsidP="00C56407">
      <w:pPr>
        <w:numPr>
          <w:ilvl w:val="0"/>
          <w:numId w:val="1050"/>
        </w:numPr>
      </w:pPr>
      <w:r w:rsidRPr="00C56407">
        <w:t>security verification;</w:t>
      </w:r>
    </w:p>
    <w:p w14:paraId="0F46E744" w14:textId="77777777" w:rsidR="00C56407" w:rsidRPr="00C56407" w:rsidRDefault="00C56407" w:rsidP="00C56407">
      <w:pPr>
        <w:numPr>
          <w:ilvl w:val="0"/>
          <w:numId w:val="1050"/>
        </w:numPr>
      </w:pPr>
      <w:r w:rsidRPr="00C56407">
        <w:t>threat review;</w:t>
      </w:r>
    </w:p>
    <w:p w14:paraId="2E22C1EB" w14:textId="77777777" w:rsidR="00C56407" w:rsidRPr="00C56407" w:rsidRDefault="00C56407" w:rsidP="00C56407">
      <w:pPr>
        <w:numPr>
          <w:ilvl w:val="0"/>
          <w:numId w:val="1050"/>
        </w:numPr>
      </w:pPr>
      <w:r w:rsidRPr="00C56407">
        <w:t>performance report;</w:t>
      </w:r>
    </w:p>
    <w:p w14:paraId="06762047" w14:textId="77777777" w:rsidR="00C56407" w:rsidRPr="00C56407" w:rsidRDefault="00C56407" w:rsidP="00C56407">
      <w:pPr>
        <w:numPr>
          <w:ilvl w:val="0"/>
          <w:numId w:val="1050"/>
        </w:numPr>
      </w:pPr>
      <w:r w:rsidRPr="00C56407">
        <w:t>accessibility report;</w:t>
      </w:r>
    </w:p>
    <w:p w14:paraId="7CC0F757" w14:textId="77777777" w:rsidR="00C56407" w:rsidRPr="00C56407" w:rsidRDefault="00C56407" w:rsidP="00C56407">
      <w:pPr>
        <w:numPr>
          <w:ilvl w:val="0"/>
          <w:numId w:val="1050"/>
        </w:numPr>
      </w:pPr>
      <w:r w:rsidRPr="00C56407">
        <w:t>migration rehearsal;</w:t>
      </w:r>
    </w:p>
    <w:p w14:paraId="11DDC39D" w14:textId="77777777" w:rsidR="00C56407" w:rsidRPr="00C56407" w:rsidRDefault="00C56407" w:rsidP="00C56407">
      <w:pPr>
        <w:numPr>
          <w:ilvl w:val="0"/>
          <w:numId w:val="1050"/>
        </w:numPr>
      </w:pPr>
      <w:r w:rsidRPr="00C56407">
        <w:t>legacy comparison;</w:t>
      </w:r>
    </w:p>
    <w:p w14:paraId="03A60D05" w14:textId="77777777" w:rsidR="00C56407" w:rsidRPr="00C56407" w:rsidRDefault="00C56407" w:rsidP="00C56407">
      <w:pPr>
        <w:numPr>
          <w:ilvl w:val="0"/>
          <w:numId w:val="1050"/>
        </w:numPr>
      </w:pPr>
      <w:r w:rsidRPr="00C56407">
        <w:t>backup and restore report;</w:t>
      </w:r>
    </w:p>
    <w:p w14:paraId="144E2806" w14:textId="77777777" w:rsidR="00C56407" w:rsidRPr="00C56407" w:rsidRDefault="00C56407" w:rsidP="00C56407">
      <w:pPr>
        <w:numPr>
          <w:ilvl w:val="0"/>
          <w:numId w:val="1050"/>
        </w:numPr>
      </w:pPr>
      <w:r w:rsidRPr="00C56407">
        <w:t>RPO/RTO declaration;</w:t>
      </w:r>
    </w:p>
    <w:p w14:paraId="1562324B" w14:textId="77777777" w:rsidR="00C56407" w:rsidRPr="00C56407" w:rsidRDefault="00C56407" w:rsidP="00C56407">
      <w:pPr>
        <w:numPr>
          <w:ilvl w:val="0"/>
          <w:numId w:val="1050"/>
        </w:numPr>
      </w:pPr>
      <w:r w:rsidRPr="00C56407">
        <w:t>runbooks;</w:t>
      </w:r>
    </w:p>
    <w:p w14:paraId="73301EFD" w14:textId="77777777" w:rsidR="00C56407" w:rsidRPr="00C56407" w:rsidRDefault="00C56407" w:rsidP="00C56407">
      <w:pPr>
        <w:numPr>
          <w:ilvl w:val="0"/>
          <w:numId w:val="1050"/>
        </w:numPr>
      </w:pPr>
      <w:r w:rsidRPr="00C56407">
        <w:t>operator acceptance;</w:t>
      </w:r>
    </w:p>
    <w:p w14:paraId="1821D583" w14:textId="77777777" w:rsidR="00C56407" w:rsidRPr="00C56407" w:rsidRDefault="00C56407" w:rsidP="00C56407">
      <w:pPr>
        <w:numPr>
          <w:ilvl w:val="0"/>
          <w:numId w:val="1050"/>
        </w:numPr>
      </w:pPr>
      <w:r w:rsidRPr="00C56407">
        <w:t>release-candidate manifest;</w:t>
      </w:r>
    </w:p>
    <w:p w14:paraId="6508B0F8" w14:textId="77777777" w:rsidR="00C56407" w:rsidRPr="00C56407" w:rsidRDefault="00C56407" w:rsidP="00C56407">
      <w:pPr>
        <w:numPr>
          <w:ilvl w:val="0"/>
          <w:numId w:val="1050"/>
        </w:numPr>
      </w:pPr>
      <w:r w:rsidRPr="00C56407">
        <w:t>rollback plan;</w:t>
      </w:r>
    </w:p>
    <w:p w14:paraId="197A04A5" w14:textId="77777777" w:rsidR="00C56407" w:rsidRPr="00C56407" w:rsidRDefault="00C56407" w:rsidP="00C56407">
      <w:pPr>
        <w:numPr>
          <w:ilvl w:val="0"/>
          <w:numId w:val="1050"/>
        </w:numPr>
      </w:pPr>
      <w:r w:rsidRPr="00C56407">
        <w:t>post-deployment validation plan;</w:t>
      </w:r>
    </w:p>
    <w:p w14:paraId="7910ECA7" w14:textId="77777777" w:rsidR="00C56407" w:rsidRPr="00C56407" w:rsidRDefault="00C56407" w:rsidP="00C56407">
      <w:pPr>
        <w:numPr>
          <w:ilvl w:val="0"/>
          <w:numId w:val="1050"/>
        </w:numPr>
      </w:pPr>
      <w:r w:rsidRPr="00C56407">
        <w:lastRenderedPageBreak/>
        <w:t>known limitations;</w:t>
      </w:r>
    </w:p>
    <w:p w14:paraId="1953C426" w14:textId="77777777" w:rsidR="00C56407" w:rsidRPr="00C56407" w:rsidRDefault="00C56407" w:rsidP="00C56407">
      <w:pPr>
        <w:numPr>
          <w:ilvl w:val="0"/>
          <w:numId w:val="1050"/>
        </w:numPr>
      </w:pPr>
      <w:r w:rsidRPr="00C56407">
        <w:t>approval signatures or recorded dispositions.</w:t>
      </w:r>
    </w:p>
    <w:p w14:paraId="3D98947C" w14:textId="77777777" w:rsidR="00C56407" w:rsidRPr="00C56407" w:rsidRDefault="00C56407" w:rsidP="00C56407">
      <w:pPr>
        <w:pStyle w:val="RequirementID"/>
        <w:keepNext/>
      </w:pPr>
      <w:r w:rsidRPr="00C56407">
        <w:t>TEST-FINALPACK-001</w:t>
      </w:r>
    </w:p>
    <w:p w14:paraId="2185391B" w14:textId="77777777" w:rsidR="00C56407" w:rsidRPr="00C56407" w:rsidRDefault="00C56407" w:rsidP="00C56407">
      <w:pPr>
        <w:widowControl/>
      </w:pPr>
      <w:r w:rsidRPr="00C56407">
        <w:t>The product MUST not be declared complete without the final acceptance packet.</w:t>
      </w:r>
    </w:p>
    <w:p w14:paraId="0EEC9568" w14:textId="77777777" w:rsidR="00C56407" w:rsidRPr="00C56407" w:rsidRDefault="00C56407" w:rsidP="00C56407">
      <w:pPr>
        <w:pStyle w:val="RequirementID"/>
        <w:keepNext/>
      </w:pPr>
      <w:r w:rsidRPr="00C56407">
        <w:t>TEST-FINALPACK-002</w:t>
      </w:r>
    </w:p>
    <w:p w14:paraId="252C6D08" w14:textId="77777777" w:rsidR="00C56407" w:rsidRPr="00C56407" w:rsidRDefault="00C56407" w:rsidP="00C56407">
      <w:pPr>
        <w:widowControl/>
      </w:pPr>
      <w:r w:rsidRPr="00C56407">
        <w:t>The packet MUST be understandable without access to prior chat history.</w:t>
      </w:r>
    </w:p>
    <w:p w14:paraId="345F92DD" w14:textId="77777777" w:rsidR="00C56407" w:rsidRPr="00C56407" w:rsidRDefault="00C56407" w:rsidP="00C56407">
      <w:pPr>
        <w:pStyle w:val="RequirementID"/>
        <w:keepNext/>
      </w:pPr>
      <w:r w:rsidRPr="00C56407">
        <w:t>TEST-FINALPACK-003</w:t>
      </w:r>
    </w:p>
    <w:p w14:paraId="519202A6" w14:textId="77777777" w:rsidR="00C56407" w:rsidRPr="00C56407" w:rsidRDefault="00C56407" w:rsidP="00C56407">
      <w:pPr>
        <w:widowControl/>
      </w:pPr>
      <w:r w:rsidRPr="00C56407">
        <w:t>The packet MUST identify the exact accepted release.</w:t>
      </w:r>
    </w:p>
    <w:p w14:paraId="697C7664" w14:textId="77777777" w:rsidR="00C56407" w:rsidRPr="00C56407" w:rsidRDefault="00C56407" w:rsidP="00C56407">
      <w:r w:rsidRPr="00C56407">
        <w:pict w14:anchorId="48E0967E">
          <v:rect id="_x0000_i7913" style="width:0;height:1.5pt" o:hralign="center" o:hrstd="t" o:hr="t" fillcolor="#a0a0a0" stroked="f"/>
        </w:pict>
      </w:r>
    </w:p>
    <w:p w14:paraId="66D6BD3B" w14:textId="77777777" w:rsidR="00C56407" w:rsidRPr="00C56407" w:rsidRDefault="00C56407" w:rsidP="00C56407">
      <w:pPr>
        <w:pStyle w:val="Heading2"/>
        <w:rPr>
          <w:b/>
          <w:bCs/>
        </w:rPr>
      </w:pPr>
      <w:r w:rsidRPr="00C56407">
        <w:rPr>
          <w:b/>
          <w:bCs/>
        </w:rPr>
        <w:t>14.74 Acceptance authority</w:t>
      </w:r>
    </w:p>
    <w:p w14:paraId="572677A5" w14:textId="77777777" w:rsidR="00C56407" w:rsidRPr="00C56407" w:rsidRDefault="00C56407" w:rsidP="00C56407">
      <w:r w:rsidRPr="00C56407">
        <w:t>Potential acceptance authorities include:</w:t>
      </w:r>
    </w:p>
    <w:p w14:paraId="79C8CE67" w14:textId="77777777" w:rsidR="00C56407" w:rsidRPr="00C56407" w:rsidRDefault="00C56407" w:rsidP="00C56407">
      <w:pPr>
        <w:numPr>
          <w:ilvl w:val="0"/>
          <w:numId w:val="1051"/>
        </w:numPr>
      </w:pPr>
      <w:r w:rsidRPr="00C56407">
        <w:t>product owner;</w:t>
      </w:r>
    </w:p>
    <w:p w14:paraId="27A340FA" w14:textId="77777777" w:rsidR="00C56407" w:rsidRPr="00C56407" w:rsidRDefault="00C56407" w:rsidP="00C56407">
      <w:pPr>
        <w:numPr>
          <w:ilvl w:val="0"/>
          <w:numId w:val="1051"/>
        </w:numPr>
      </w:pPr>
      <w:r w:rsidRPr="00C56407">
        <w:t>business owner;</w:t>
      </w:r>
    </w:p>
    <w:p w14:paraId="3D007E87" w14:textId="77777777" w:rsidR="00C56407" w:rsidRPr="00C56407" w:rsidRDefault="00C56407" w:rsidP="00C56407">
      <w:pPr>
        <w:numPr>
          <w:ilvl w:val="0"/>
          <w:numId w:val="1051"/>
        </w:numPr>
      </w:pPr>
      <w:r w:rsidRPr="00C56407">
        <w:t>domain owner;</w:t>
      </w:r>
    </w:p>
    <w:p w14:paraId="5702D45D" w14:textId="77777777" w:rsidR="00C56407" w:rsidRPr="00C56407" w:rsidRDefault="00C56407" w:rsidP="00C56407">
      <w:pPr>
        <w:numPr>
          <w:ilvl w:val="0"/>
          <w:numId w:val="1051"/>
        </w:numPr>
      </w:pPr>
      <w:r w:rsidRPr="00C56407">
        <w:t>security owner;</w:t>
      </w:r>
    </w:p>
    <w:p w14:paraId="2299CD07" w14:textId="77777777" w:rsidR="00C56407" w:rsidRPr="00C56407" w:rsidRDefault="00C56407" w:rsidP="00C56407">
      <w:pPr>
        <w:numPr>
          <w:ilvl w:val="0"/>
          <w:numId w:val="1051"/>
        </w:numPr>
      </w:pPr>
      <w:r w:rsidRPr="00C56407">
        <w:t>operational owner;</w:t>
      </w:r>
    </w:p>
    <w:p w14:paraId="015B45D6" w14:textId="77777777" w:rsidR="00C56407" w:rsidRPr="00C56407" w:rsidRDefault="00C56407" w:rsidP="00C56407">
      <w:pPr>
        <w:numPr>
          <w:ilvl w:val="0"/>
          <w:numId w:val="1051"/>
        </w:numPr>
      </w:pPr>
      <w:r w:rsidRPr="00C56407">
        <w:t>technical owner;</w:t>
      </w:r>
    </w:p>
    <w:p w14:paraId="2592D060" w14:textId="77777777" w:rsidR="00C56407" w:rsidRPr="00C56407" w:rsidRDefault="00C56407" w:rsidP="00C56407">
      <w:pPr>
        <w:numPr>
          <w:ilvl w:val="0"/>
          <w:numId w:val="1051"/>
        </w:numPr>
      </w:pPr>
      <w:r w:rsidRPr="00C56407">
        <w:t>executive sponsor.</w:t>
      </w:r>
    </w:p>
    <w:p w14:paraId="0C50BE1C" w14:textId="77777777" w:rsidR="00C56407" w:rsidRPr="00C56407" w:rsidRDefault="00C56407" w:rsidP="00C56407">
      <w:pPr>
        <w:pStyle w:val="RequirementID"/>
        <w:keepNext/>
      </w:pPr>
      <w:r w:rsidRPr="00C56407">
        <w:t>TEST-AUTH-001</w:t>
      </w:r>
    </w:p>
    <w:p w14:paraId="1099DEE0" w14:textId="77777777" w:rsidR="00C56407" w:rsidRPr="00C56407" w:rsidRDefault="00C56407" w:rsidP="00C56407">
      <w:pPr>
        <w:widowControl/>
      </w:pPr>
      <w:r w:rsidRPr="00C56407">
        <w:t>Business correctness acceptance MUST include an authorized business owner.</w:t>
      </w:r>
    </w:p>
    <w:p w14:paraId="7A07F706" w14:textId="77777777" w:rsidR="00C56407" w:rsidRPr="00C56407" w:rsidRDefault="00C56407" w:rsidP="00C56407">
      <w:pPr>
        <w:pStyle w:val="RequirementID"/>
        <w:keepNext/>
      </w:pPr>
      <w:r w:rsidRPr="00C56407">
        <w:t>TEST-AUTH-002</w:t>
      </w:r>
    </w:p>
    <w:p w14:paraId="1E9C99DB" w14:textId="77777777" w:rsidR="00C56407" w:rsidRPr="00C56407" w:rsidRDefault="00C56407" w:rsidP="00C56407">
      <w:pPr>
        <w:widowControl/>
      </w:pPr>
      <w:r w:rsidRPr="00C56407">
        <w:t>Security acceptance MUST include an authorized security or technical owner.</w:t>
      </w:r>
    </w:p>
    <w:p w14:paraId="78C71B61" w14:textId="77777777" w:rsidR="00C56407" w:rsidRPr="00C56407" w:rsidRDefault="00C56407" w:rsidP="00C56407">
      <w:pPr>
        <w:pStyle w:val="RequirementID"/>
        <w:keepNext/>
      </w:pPr>
      <w:r w:rsidRPr="00C56407">
        <w:t>TEST-AUTH-003</w:t>
      </w:r>
    </w:p>
    <w:p w14:paraId="09725A9E" w14:textId="77777777" w:rsidR="00C56407" w:rsidRPr="00C56407" w:rsidRDefault="00C56407" w:rsidP="00C56407">
      <w:pPr>
        <w:widowControl/>
      </w:pPr>
      <w:r w:rsidRPr="00C56407">
        <w:t>Operational readiness acceptance MUST include the operational owner.</w:t>
      </w:r>
    </w:p>
    <w:p w14:paraId="030B14FA" w14:textId="77777777" w:rsidR="00C56407" w:rsidRPr="00C56407" w:rsidRDefault="00C56407" w:rsidP="00C56407">
      <w:pPr>
        <w:pStyle w:val="RequirementID"/>
        <w:keepNext/>
      </w:pPr>
      <w:r w:rsidRPr="00C56407">
        <w:t>TEST-AUTH-004</w:t>
      </w:r>
    </w:p>
    <w:p w14:paraId="5B30696D" w14:textId="77777777" w:rsidR="00C56407" w:rsidRPr="00C56407" w:rsidRDefault="00C56407" w:rsidP="00C56407">
      <w:pPr>
        <w:widowControl/>
      </w:pPr>
      <w:r w:rsidRPr="00C56407">
        <w:lastRenderedPageBreak/>
        <w:t>One person MAY hold several acceptance roles when organizational size requires it, but the accepted responsibilities must remain explicit.</w:t>
      </w:r>
    </w:p>
    <w:p w14:paraId="6B4953B0" w14:textId="77777777" w:rsidR="00C56407" w:rsidRPr="00C56407" w:rsidRDefault="00C56407" w:rsidP="00C56407">
      <w:pPr>
        <w:pStyle w:val="RequirementID"/>
        <w:keepNext/>
      </w:pPr>
      <w:r w:rsidRPr="00C56407">
        <w:t>TEST-AUTH-005</w:t>
      </w:r>
    </w:p>
    <w:p w14:paraId="771C76A7" w14:textId="77777777" w:rsidR="00C56407" w:rsidRPr="00C56407" w:rsidRDefault="00C56407" w:rsidP="00C56407">
      <w:pPr>
        <w:widowControl/>
      </w:pPr>
      <w:r w:rsidRPr="00C56407">
        <w:t>Developers MUST not self-certify all dimensions of production readiness without independent business acceptance.</w:t>
      </w:r>
    </w:p>
    <w:p w14:paraId="1A00DE47" w14:textId="77777777" w:rsidR="00C56407" w:rsidRPr="00C56407" w:rsidRDefault="00C56407" w:rsidP="00C56407">
      <w:r w:rsidRPr="00C56407">
        <w:pict w14:anchorId="6AFA2A66">
          <v:rect id="_x0000_i7914" style="width:0;height:1.5pt" o:hralign="center" o:hrstd="t" o:hr="t" fillcolor="#a0a0a0" stroked="f"/>
        </w:pict>
      </w:r>
    </w:p>
    <w:p w14:paraId="2E5C1C24" w14:textId="77777777" w:rsidR="00C56407" w:rsidRPr="00C56407" w:rsidRDefault="00C56407" w:rsidP="00C56407">
      <w:pPr>
        <w:pStyle w:val="Heading2"/>
        <w:rPr>
          <w:b/>
          <w:bCs/>
        </w:rPr>
      </w:pPr>
      <w:r w:rsidRPr="00C56407">
        <w:rPr>
          <w:b/>
          <w:bCs/>
        </w:rPr>
        <w:t>14.75 Change after acceptance</w:t>
      </w:r>
    </w:p>
    <w:p w14:paraId="1EB05C75" w14:textId="77777777" w:rsidR="00C56407" w:rsidRPr="00C56407" w:rsidRDefault="00C56407" w:rsidP="00C56407">
      <w:pPr>
        <w:pStyle w:val="RequirementID"/>
        <w:keepNext/>
      </w:pPr>
      <w:r w:rsidRPr="00C56407">
        <w:t>TEST-CHANGE-001</w:t>
      </w:r>
    </w:p>
    <w:p w14:paraId="6ED7C400" w14:textId="77777777" w:rsidR="00C56407" w:rsidRPr="00C56407" w:rsidRDefault="00C56407" w:rsidP="00C56407">
      <w:pPr>
        <w:widowControl/>
      </w:pPr>
      <w:r w:rsidRPr="00C56407">
        <w:t>A material change after acceptance MUST invalidate affected evidence.</w:t>
      </w:r>
    </w:p>
    <w:p w14:paraId="6687297C" w14:textId="77777777" w:rsidR="00C56407" w:rsidRPr="00C56407" w:rsidRDefault="00C56407" w:rsidP="00C56407">
      <w:pPr>
        <w:pStyle w:val="RequirementID"/>
        <w:keepNext/>
      </w:pPr>
      <w:r w:rsidRPr="00C56407">
        <w:t>TEST-CHANGE-002</w:t>
      </w:r>
    </w:p>
    <w:p w14:paraId="6A4F730E" w14:textId="77777777" w:rsidR="00C56407" w:rsidRPr="00C56407" w:rsidRDefault="00C56407" w:rsidP="00C56407">
      <w:pPr>
        <w:widowControl/>
      </w:pPr>
      <w:r w:rsidRPr="00C56407">
        <w:t>Affected tests and gates MUST rerun.</w:t>
      </w:r>
    </w:p>
    <w:p w14:paraId="04FDC757" w14:textId="77777777" w:rsidR="00C56407" w:rsidRPr="00C56407" w:rsidRDefault="00C56407" w:rsidP="00C56407">
      <w:pPr>
        <w:pStyle w:val="RequirementID"/>
        <w:keepNext/>
      </w:pPr>
      <w:r w:rsidRPr="00C56407">
        <w:t>TEST-CHANGE-003</w:t>
      </w:r>
    </w:p>
    <w:p w14:paraId="16D5139F" w14:textId="77777777" w:rsidR="00C56407" w:rsidRPr="00C56407" w:rsidRDefault="00C56407" w:rsidP="00C56407">
      <w:pPr>
        <w:widowControl/>
      </w:pPr>
      <w:r w:rsidRPr="00C56407">
        <w:t>A presentation-only change may require a narrower verification set when semantic output is unchanged.</w:t>
      </w:r>
    </w:p>
    <w:p w14:paraId="075E8B63" w14:textId="77777777" w:rsidR="00C56407" w:rsidRPr="00C56407" w:rsidRDefault="00C56407" w:rsidP="00C56407">
      <w:pPr>
        <w:pStyle w:val="RequirementID"/>
        <w:keepNext/>
      </w:pPr>
      <w:r w:rsidRPr="00C56407">
        <w:t>TEST-CHANGE-004</w:t>
      </w:r>
    </w:p>
    <w:p w14:paraId="51161986" w14:textId="77777777" w:rsidR="00C56407" w:rsidRPr="00C56407" w:rsidRDefault="00C56407" w:rsidP="00C56407">
      <w:pPr>
        <w:widowControl/>
      </w:pPr>
      <w:r w:rsidRPr="00C56407">
        <w:t>A business-rule, policy, calculation, identity, security, migration, or storage-semantic change requires broader regression.</w:t>
      </w:r>
    </w:p>
    <w:p w14:paraId="57DE0B3C" w14:textId="77777777" w:rsidR="00C56407" w:rsidRPr="00C56407" w:rsidRDefault="00C56407" w:rsidP="00C56407">
      <w:pPr>
        <w:pStyle w:val="RequirementID"/>
        <w:keepNext/>
      </w:pPr>
      <w:r w:rsidRPr="00C56407">
        <w:t>TEST-CHANGE-005</w:t>
      </w:r>
    </w:p>
    <w:p w14:paraId="7C61E9AA" w14:textId="77777777" w:rsidR="00C56407" w:rsidRPr="00C56407" w:rsidRDefault="00C56407" w:rsidP="00C56407">
      <w:pPr>
        <w:widowControl/>
      </w:pPr>
      <w:r w:rsidRPr="00C56407">
        <w:t>The release manifest must reflect the final tested change set.</w:t>
      </w:r>
    </w:p>
    <w:p w14:paraId="534E1C09" w14:textId="77777777" w:rsidR="00C56407" w:rsidRPr="00C56407" w:rsidRDefault="00C56407" w:rsidP="00C56407">
      <w:r w:rsidRPr="00C56407">
        <w:pict w14:anchorId="1A3987F6">
          <v:rect id="_x0000_i7915" style="width:0;height:1.5pt" o:hralign="center" o:hrstd="t" o:hr="t" fillcolor="#a0a0a0" stroked="f"/>
        </w:pict>
      </w:r>
    </w:p>
    <w:p w14:paraId="76967A14" w14:textId="77777777" w:rsidR="00C56407" w:rsidRPr="00C56407" w:rsidRDefault="00C56407" w:rsidP="00C56407">
      <w:pPr>
        <w:pStyle w:val="Heading2"/>
        <w:rPr>
          <w:b/>
          <w:bCs/>
        </w:rPr>
      </w:pPr>
      <w:r w:rsidRPr="00C56407">
        <w:rPr>
          <w:b/>
          <w:bCs/>
        </w:rPr>
        <w:t>14.76 Minimal viable production scope</w:t>
      </w:r>
    </w:p>
    <w:p w14:paraId="05D6584A" w14:textId="77777777" w:rsidR="00C56407" w:rsidRPr="00C56407" w:rsidRDefault="00C56407" w:rsidP="00C56407">
      <w:r w:rsidRPr="00C56407">
        <w:t>A minimal production release may be smaller than the complete long-term product, but it must be internally complete for its declared scope.</w:t>
      </w:r>
    </w:p>
    <w:p w14:paraId="0B05CEA6" w14:textId="77777777" w:rsidR="00C56407" w:rsidRPr="00C56407" w:rsidRDefault="00C56407" w:rsidP="00C56407">
      <w:pPr>
        <w:pStyle w:val="RequirementID"/>
        <w:keepNext/>
      </w:pPr>
      <w:r w:rsidRPr="00C56407">
        <w:t>TEST-MVP-001</w:t>
      </w:r>
    </w:p>
    <w:p w14:paraId="78D57FE2" w14:textId="77777777" w:rsidR="00C56407" w:rsidRPr="00C56407" w:rsidRDefault="00C56407" w:rsidP="00C56407">
      <w:pPr>
        <w:widowControl/>
      </w:pPr>
      <w:r w:rsidRPr="00C56407">
        <w:t>Minimal production scope MUST identify included domains and excluded domains.</w:t>
      </w:r>
    </w:p>
    <w:p w14:paraId="3197E92E" w14:textId="77777777" w:rsidR="00C56407" w:rsidRPr="00C56407" w:rsidRDefault="00C56407" w:rsidP="00C56407">
      <w:pPr>
        <w:pStyle w:val="RequirementID"/>
        <w:keepNext/>
      </w:pPr>
      <w:r w:rsidRPr="00C56407">
        <w:t>TEST-MVP-002</w:t>
      </w:r>
    </w:p>
    <w:p w14:paraId="2BD948BA" w14:textId="77777777" w:rsidR="00C56407" w:rsidRPr="00C56407" w:rsidRDefault="00C56407" w:rsidP="00C56407">
      <w:pPr>
        <w:widowControl/>
      </w:pPr>
      <w:r w:rsidRPr="00C56407">
        <w:t>Included domains MUST satisfy all applicable correctness, security, governance, audit, backup, restore, and operational requirements.</w:t>
      </w:r>
    </w:p>
    <w:p w14:paraId="49C7D831" w14:textId="77777777" w:rsidR="00C56407" w:rsidRPr="00C56407" w:rsidRDefault="00C56407" w:rsidP="00C56407">
      <w:pPr>
        <w:pStyle w:val="RequirementID"/>
        <w:keepNext/>
      </w:pPr>
      <w:r w:rsidRPr="00C56407">
        <w:lastRenderedPageBreak/>
        <w:t>TEST-MVP-003</w:t>
      </w:r>
    </w:p>
    <w:p w14:paraId="12BDBABA" w14:textId="77777777" w:rsidR="00C56407" w:rsidRPr="00C56407" w:rsidRDefault="00C56407" w:rsidP="00C56407">
      <w:pPr>
        <w:widowControl/>
      </w:pPr>
      <w:r w:rsidRPr="00C56407">
        <w:t>Excluded domains MUST not appear operational.</w:t>
      </w:r>
    </w:p>
    <w:p w14:paraId="13B12CC4" w14:textId="77777777" w:rsidR="00C56407" w:rsidRPr="00C56407" w:rsidRDefault="00C56407" w:rsidP="00C56407">
      <w:pPr>
        <w:pStyle w:val="RequirementID"/>
        <w:keepNext/>
      </w:pPr>
      <w:r w:rsidRPr="00C56407">
        <w:t>TEST-MVP-004</w:t>
      </w:r>
    </w:p>
    <w:p w14:paraId="0F0F21B7" w14:textId="77777777" w:rsidR="00C56407" w:rsidRPr="00C56407" w:rsidRDefault="00C56407" w:rsidP="00C56407">
      <w:pPr>
        <w:widowControl/>
      </w:pPr>
      <w:r w:rsidRPr="00C56407">
        <w:t>Minimal scope MUST not weaken canonical entities or create incompatible temporary truth.</w:t>
      </w:r>
    </w:p>
    <w:p w14:paraId="528D1A08" w14:textId="77777777" w:rsidR="00C56407" w:rsidRPr="00C56407" w:rsidRDefault="00C56407" w:rsidP="00C56407">
      <w:pPr>
        <w:pStyle w:val="RequirementID"/>
        <w:keepNext/>
      </w:pPr>
      <w:r w:rsidRPr="00C56407">
        <w:t>TEST-MVP-005</w:t>
      </w:r>
    </w:p>
    <w:p w14:paraId="0A2C99B9" w14:textId="77777777" w:rsidR="00C56407" w:rsidRPr="00C56407" w:rsidRDefault="00C56407" w:rsidP="00C56407">
      <w:pPr>
        <w:widowControl/>
      </w:pPr>
      <w:r w:rsidRPr="00C56407">
        <w:t>The release must preserve the path to later domains without premature abstraction.</w:t>
      </w:r>
    </w:p>
    <w:p w14:paraId="6C120880" w14:textId="77777777" w:rsidR="00C56407" w:rsidRPr="00C56407" w:rsidRDefault="00C56407" w:rsidP="00C56407">
      <w:r w:rsidRPr="00C56407">
        <w:pict w14:anchorId="2C21BA6A">
          <v:rect id="_x0000_i7916" style="width:0;height:1.5pt" o:hralign="center" o:hrstd="t" o:hr="t" fillcolor="#a0a0a0" stroked="f"/>
        </w:pict>
      </w:r>
    </w:p>
    <w:p w14:paraId="0ADCFC7B" w14:textId="77777777" w:rsidR="00C56407" w:rsidRPr="00C56407" w:rsidRDefault="00C56407" w:rsidP="00C56407">
      <w:pPr>
        <w:pStyle w:val="Heading2"/>
        <w:rPr>
          <w:b/>
          <w:bCs/>
        </w:rPr>
      </w:pPr>
      <w:r w:rsidRPr="00C56407">
        <w:rPr>
          <w:b/>
          <w:bCs/>
        </w:rPr>
        <w:t>14.77 Verification non-goals</w:t>
      </w:r>
    </w:p>
    <w:p w14:paraId="5ACEB666" w14:textId="77777777" w:rsidR="00C56407" w:rsidRPr="00C56407" w:rsidRDefault="00C56407" w:rsidP="00C56407">
      <w:r w:rsidRPr="00C56407">
        <w:t>This segment does not require:</w:t>
      </w:r>
    </w:p>
    <w:p w14:paraId="47385E57" w14:textId="77777777" w:rsidR="00C56407" w:rsidRPr="00C56407" w:rsidRDefault="00C56407" w:rsidP="00C56407">
      <w:pPr>
        <w:numPr>
          <w:ilvl w:val="0"/>
          <w:numId w:val="1052"/>
        </w:numPr>
      </w:pPr>
      <w:r w:rsidRPr="00C56407">
        <w:t>one specific testing framework;</w:t>
      </w:r>
    </w:p>
    <w:p w14:paraId="58881009" w14:textId="77777777" w:rsidR="00C56407" w:rsidRPr="00C56407" w:rsidRDefault="00C56407" w:rsidP="00C56407">
      <w:pPr>
        <w:numPr>
          <w:ilvl w:val="0"/>
          <w:numId w:val="1052"/>
        </w:numPr>
      </w:pPr>
      <w:r w:rsidRPr="00C56407">
        <w:t>one specific CI provider;</w:t>
      </w:r>
    </w:p>
    <w:p w14:paraId="76DC20B4" w14:textId="77777777" w:rsidR="00C56407" w:rsidRPr="00C56407" w:rsidRDefault="00C56407" w:rsidP="00C56407">
      <w:pPr>
        <w:numPr>
          <w:ilvl w:val="0"/>
          <w:numId w:val="1052"/>
        </w:numPr>
      </w:pPr>
      <w:r w:rsidRPr="00C56407">
        <w:t>a fixed code-coverage percentage;</w:t>
      </w:r>
    </w:p>
    <w:p w14:paraId="75DF87C2" w14:textId="77777777" w:rsidR="00C56407" w:rsidRPr="00C56407" w:rsidRDefault="00C56407" w:rsidP="00C56407">
      <w:pPr>
        <w:numPr>
          <w:ilvl w:val="0"/>
          <w:numId w:val="1052"/>
        </w:numPr>
      </w:pPr>
      <w:r w:rsidRPr="00C56407">
        <w:t>full automation of subjective operator acceptance;</w:t>
      </w:r>
    </w:p>
    <w:p w14:paraId="1B680CBF" w14:textId="77777777" w:rsidR="00C56407" w:rsidRPr="00C56407" w:rsidRDefault="00C56407" w:rsidP="00C56407">
      <w:pPr>
        <w:numPr>
          <w:ilvl w:val="0"/>
          <w:numId w:val="1052"/>
        </w:numPr>
      </w:pPr>
      <w:r w:rsidRPr="00C56407">
        <w:t>exhaustive testing of impossible states;</w:t>
      </w:r>
    </w:p>
    <w:p w14:paraId="01BDCB31" w14:textId="77777777" w:rsidR="00C56407" w:rsidRPr="00C56407" w:rsidRDefault="00C56407" w:rsidP="00C56407">
      <w:pPr>
        <w:numPr>
          <w:ilvl w:val="0"/>
          <w:numId w:val="1052"/>
        </w:numPr>
      </w:pPr>
      <w:r w:rsidRPr="00C56407">
        <w:t>or enterprise certification not required by the deployment.</w:t>
      </w:r>
    </w:p>
    <w:p w14:paraId="6928B512" w14:textId="77777777" w:rsidR="00C56407" w:rsidRPr="00C56407" w:rsidRDefault="00C56407" w:rsidP="00C56407">
      <w:pPr>
        <w:pStyle w:val="RequirementID"/>
        <w:keepNext/>
      </w:pPr>
      <w:r w:rsidRPr="00C56407">
        <w:t>TEST-NONGOAL-001</w:t>
      </w:r>
    </w:p>
    <w:p w14:paraId="59B75C11" w14:textId="77777777" w:rsidR="00C56407" w:rsidRPr="00C56407" w:rsidRDefault="00C56407" w:rsidP="00C56407">
      <w:pPr>
        <w:widowControl/>
      </w:pPr>
      <w:r w:rsidRPr="00C56407">
        <w:t>The simplest verification method that provides strong, reproducible evidence SHOULD be preferred.</w:t>
      </w:r>
    </w:p>
    <w:p w14:paraId="6A53D190" w14:textId="77777777" w:rsidR="00C56407" w:rsidRPr="00C56407" w:rsidRDefault="00C56407" w:rsidP="00C56407">
      <w:pPr>
        <w:pStyle w:val="RequirementID"/>
        <w:keepNext/>
      </w:pPr>
      <w:r w:rsidRPr="00C56407">
        <w:t>TEST-NONGOAL-002</w:t>
      </w:r>
    </w:p>
    <w:p w14:paraId="2C9B75E7" w14:textId="77777777" w:rsidR="00C56407" w:rsidRPr="00C56407" w:rsidRDefault="00C56407" w:rsidP="00C56407">
      <w:pPr>
        <w:widowControl/>
      </w:pPr>
      <w:r w:rsidRPr="00C56407">
        <w:t>A large number of shallow tests MUST not substitute for a smaller set of correct domain and invariant tests.</w:t>
      </w:r>
    </w:p>
    <w:p w14:paraId="6306EAAB" w14:textId="77777777" w:rsidR="00C56407" w:rsidRPr="00C56407" w:rsidRDefault="00C56407" w:rsidP="00C56407">
      <w:pPr>
        <w:pStyle w:val="RequirementID"/>
        <w:keepNext/>
      </w:pPr>
      <w:r w:rsidRPr="00C56407">
        <w:t>TEST-NONGOAL-003</w:t>
      </w:r>
    </w:p>
    <w:p w14:paraId="1B659477" w14:textId="77777777" w:rsidR="00C56407" w:rsidRPr="00C56407" w:rsidRDefault="00C56407" w:rsidP="00C56407">
      <w:pPr>
        <w:widowControl/>
      </w:pPr>
      <w:r w:rsidRPr="00C56407">
        <w:t>Manual testing SHOULD focus on business interpretation and interaction rather than repeat deterministic calculations better protected by automation.</w:t>
      </w:r>
    </w:p>
    <w:p w14:paraId="22FD53C0" w14:textId="77777777" w:rsidR="00C56407" w:rsidRPr="00C56407" w:rsidRDefault="00C56407" w:rsidP="00C56407">
      <w:r w:rsidRPr="00C56407">
        <w:pict w14:anchorId="24F94A61">
          <v:rect id="_x0000_i7917" style="width:0;height:1.5pt" o:hralign="center" o:hrstd="t" o:hr="t" fillcolor="#a0a0a0" stroked="f"/>
        </w:pict>
      </w:r>
    </w:p>
    <w:p w14:paraId="6B82C144" w14:textId="77777777" w:rsidR="00C56407" w:rsidRPr="00C56407" w:rsidRDefault="00C56407" w:rsidP="00C56407">
      <w:pPr>
        <w:pStyle w:val="Heading2"/>
        <w:rPr>
          <w:b/>
          <w:bCs/>
        </w:rPr>
      </w:pPr>
      <w:r w:rsidRPr="00C56407">
        <w:rPr>
          <w:b/>
          <w:bCs/>
        </w:rPr>
        <w:t>14.78 Prohibited verification behaviors</w:t>
      </w:r>
    </w:p>
    <w:p w14:paraId="123D49B6" w14:textId="77777777" w:rsidR="00C56407" w:rsidRPr="00C56407" w:rsidRDefault="00C56407" w:rsidP="00C56407">
      <w:pPr>
        <w:pStyle w:val="RequirementID"/>
        <w:keepNext/>
      </w:pPr>
      <w:r w:rsidRPr="00C56407">
        <w:lastRenderedPageBreak/>
        <w:t>TEST-PROHIBIT-001</w:t>
      </w:r>
    </w:p>
    <w:p w14:paraId="54419645" w14:textId="77777777" w:rsidR="00C56407" w:rsidRPr="00C56407" w:rsidRDefault="00C56407" w:rsidP="00C56407">
      <w:pPr>
        <w:widowControl/>
      </w:pPr>
      <w:r w:rsidRPr="00C56407">
        <w:t>A failing golden fixture MUST NOT be updated without validating the business change.</w:t>
      </w:r>
    </w:p>
    <w:p w14:paraId="732EB605" w14:textId="77777777" w:rsidR="00C56407" w:rsidRPr="00C56407" w:rsidRDefault="00C56407" w:rsidP="00C56407">
      <w:pPr>
        <w:pStyle w:val="RequirementID"/>
        <w:keepNext/>
      </w:pPr>
      <w:r w:rsidRPr="00C56407">
        <w:t>TEST-PROHIBIT-002</w:t>
      </w:r>
    </w:p>
    <w:p w14:paraId="6209DFAA" w14:textId="77777777" w:rsidR="00C56407" w:rsidRPr="00C56407" w:rsidRDefault="00C56407" w:rsidP="00C56407">
      <w:pPr>
        <w:widowControl/>
      </w:pPr>
      <w:r w:rsidRPr="00C56407">
        <w:t>A release MUST NOT be accepted based solely on developer demonstration.</w:t>
      </w:r>
    </w:p>
    <w:p w14:paraId="2FD674B8" w14:textId="77777777" w:rsidR="00C56407" w:rsidRPr="00C56407" w:rsidRDefault="00C56407" w:rsidP="00C56407">
      <w:pPr>
        <w:pStyle w:val="RequirementID"/>
        <w:keepNext/>
      </w:pPr>
      <w:r w:rsidRPr="00C56407">
        <w:t>TEST-PROHIBIT-003</w:t>
      </w:r>
    </w:p>
    <w:p w14:paraId="51488944" w14:textId="77777777" w:rsidR="00C56407" w:rsidRPr="00C56407" w:rsidRDefault="00C56407" w:rsidP="00C56407">
      <w:pPr>
        <w:widowControl/>
      </w:pPr>
      <w:r w:rsidRPr="00C56407">
        <w:t>Known Critical defects MUST NOT be hidden as future enhancements.</w:t>
      </w:r>
    </w:p>
    <w:p w14:paraId="66C6C80C" w14:textId="77777777" w:rsidR="00C56407" w:rsidRPr="00C56407" w:rsidRDefault="00C56407" w:rsidP="00C56407">
      <w:pPr>
        <w:pStyle w:val="RequirementID"/>
        <w:keepNext/>
      </w:pPr>
      <w:r w:rsidRPr="00C56407">
        <w:t>TEST-PROHIBIT-004</w:t>
      </w:r>
    </w:p>
    <w:p w14:paraId="72F56619" w14:textId="77777777" w:rsidR="00C56407" w:rsidRPr="00C56407" w:rsidRDefault="00C56407" w:rsidP="00C56407">
      <w:pPr>
        <w:widowControl/>
      </w:pPr>
      <w:r w:rsidRPr="00C56407">
        <w:t>A skipped test MUST NOT be reported as passed.</w:t>
      </w:r>
    </w:p>
    <w:p w14:paraId="4B5AC2F2" w14:textId="77777777" w:rsidR="00C56407" w:rsidRPr="00C56407" w:rsidRDefault="00C56407" w:rsidP="00C56407">
      <w:pPr>
        <w:pStyle w:val="RequirementID"/>
        <w:keepNext/>
      </w:pPr>
      <w:r w:rsidRPr="00C56407">
        <w:t>TEST-PROHIBIT-005</w:t>
      </w:r>
    </w:p>
    <w:p w14:paraId="73F58D1C" w14:textId="77777777" w:rsidR="00C56407" w:rsidRPr="00C56407" w:rsidRDefault="00C56407" w:rsidP="00C56407">
      <w:pPr>
        <w:widowControl/>
      </w:pPr>
      <w:r w:rsidRPr="00C56407">
        <w:t>A flaky test MUST NOT be ignored when it protects a critical requirement.</w:t>
      </w:r>
    </w:p>
    <w:p w14:paraId="2E336B27" w14:textId="77777777" w:rsidR="00C56407" w:rsidRPr="00C56407" w:rsidRDefault="00C56407" w:rsidP="00C56407">
      <w:pPr>
        <w:pStyle w:val="RequirementID"/>
        <w:keepNext/>
      </w:pPr>
      <w:r w:rsidRPr="00C56407">
        <w:t>TEST-PROHIBIT-006</w:t>
      </w:r>
    </w:p>
    <w:p w14:paraId="05A273F0" w14:textId="77777777" w:rsidR="00C56407" w:rsidRPr="00C56407" w:rsidRDefault="00C56407" w:rsidP="00C56407">
      <w:pPr>
        <w:widowControl/>
      </w:pPr>
      <w:r w:rsidRPr="00C56407">
        <w:t>A synthetic-data result MUST NOT be represented as live-data validation.</w:t>
      </w:r>
    </w:p>
    <w:p w14:paraId="44467D94" w14:textId="77777777" w:rsidR="00C56407" w:rsidRPr="00C56407" w:rsidRDefault="00C56407" w:rsidP="00C56407">
      <w:pPr>
        <w:pStyle w:val="RequirementID"/>
        <w:keepNext/>
      </w:pPr>
      <w:r w:rsidRPr="00C56407">
        <w:t>TEST-PROHIBIT-007</w:t>
      </w:r>
    </w:p>
    <w:p w14:paraId="5F4C63DE" w14:textId="77777777" w:rsidR="00C56407" w:rsidRPr="00C56407" w:rsidRDefault="00C56407" w:rsidP="00C56407">
      <w:pPr>
        <w:widowControl/>
      </w:pPr>
      <w:r w:rsidRPr="00C56407">
        <w:t>A UI screenshot MUST NOT serve as sole proof of calculation correctness.</w:t>
      </w:r>
    </w:p>
    <w:p w14:paraId="10A011F8" w14:textId="77777777" w:rsidR="00C56407" w:rsidRPr="00C56407" w:rsidRDefault="00C56407" w:rsidP="00C56407">
      <w:pPr>
        <w:pStyle w:val="RequirementID"/>
        <w:keepNext/>
      </w:pPr>
      <w:r w:rsidRPr="00C56407">
        <w:t>TEST-PROHIBIT-008</w:t>
      </w:r>
    </w:p>
    <w:p w14:paraId="67DE1429" w14:textId="77777777" w:rsidR="00C56407" w:rsidRPr="00C56407" w:rsidRDefault="00C56407" w:rsidP="00C56407">
      <w:pPr>
        <w:widowControl/>
      </w:pPr>
      <w:r w:rsidRPr="00C56407">
        <w:t>A passing unit suite MUST NOT substitute for migration, restore, security, or operator acceptance.</w:t>
      </w:r>
    </w:p>
    <w:p w14:paraId="4DB84428" w14:textId="77777777" w:rsidR="00C56407" w:rsidRPr="00C56407" w:rsidRDefault="00C56407" w:rsidP="00C56407">
      <w:pPr>
        <w:pStyle w:val="RequirementID"/>
        <w:keepNext/>
      </w:pPr>
      <w:r w:rsidRPr="00C56407">
        <w:t>TEST-PROHIBIT-009</w:t>
      </w:r>
    </w:p>
    <w:p w14:paraId="311B9583" w14:textId="77777777" w:rsidR="00C56407" w:rsidRPr="00C56407" w:rsidRDefault="00C56407" w:rsidP="00C56407">
      <w:pPr>
        <w:widowControl/>
      </w:pPr>
      <w:r w:rsidRPr="00C56407">
        <w:t>The legacy tool MUST NOT be retired before migration, cutover, and stability gates pass.</w:t>
      </w:r>
    </w:p>
    <w:p w14:paraId="0A439A69" w14:textId="77777777" w:rsidR="00C56407" w:rsidRPr="00C56407" w:rsidRDefault="00C56407" w:rsidP="00C56407">
      <w:pPr>
        <w:pStyle w:val="RequirementID"/>
        <w:keepNext/>
      </w:pPr>
      <w:r w:rsidRPr="00C56407">
        <w:t>TEST-PROHIBIT-010</w:t>
      </w:r>
    </w:p>
    <w:p w14:paraId="5E875D1F" w14:textId="77777777" w:rsidR="00C56407" w:rsidRPr="00C56407" w:rsidRDefault="00C56407" w:rsidP="00C56407">
      <w:pPr>
        <w:widowControl/>
      </w:pPr>
      <w:r w:rsidRPr="00C56407">
        <w:t>An unresolved mismatch MUST NOT be labeled intentional without documented business approval.</w:t>
      </w:r>
    </w:p>
    <w:p w14:paraId="0A0C6A32" w14:textId="77777777" w:rsidR="00C56407" w:rsidRPr="00C56407" w:rsidRDefault="00C56407" w:rsidP="00C56407">
      <w:pPr>
        <w:pStyle w:val="RequirementID"/>
        <w:keepNext/>
      </w:pPr>
      <w:r w:rsidRPr="00C56407">
        <w:t>TEST-PROHIBIT-011</w:t>
      </w:r>
    </w:p>
    <w:p w14:paraId="1952C447" w14:textId="77777777" w:rsidR="00C56407" w:rsidRPr="00C56407" w:rsidRDefault="00C56407" w:rsidP="00C56407">
      <w:pPr>
        <w:widowControl/>
      </w:pPr>
      <w:r w:rsidRPr="00C56407">
        <w:t>Performance testing MUST NOT bypass authoritative validation or use stale shortcuts.</w:t>
      </w:r>
    </w:p>
    <w:p w14:paraId="17408F8B" w14:textId="77777777" w:rsidR="00C56407" w:rsidRPr="00C56407" w:rsidRDefault="00C56407" w:rsidP="00C56407">
      <w:pPr>
        <w:pStyle w:val="RequirementID"/>
        <w:keepNext/>
      </w:pPr>
      <w:r w:rsidRPr="00C56407">
        <w:t>TEST-PROHIBIT-012</w:t>
      </w:r>
    </w:p>
    <w:p w14:paraId="22CF805E" w14:textId="77777777" w:rsidR="00C56407" w:rsidRPr="00C56407" w:rsidRDefault="00C56407" w:rsidP="00C56407">
      <w:pPr>
        <w:widowControl/>
      </w:pPr>
      <w:r w:rsidRPr="00C56407">
        <w:t>Authorization testing MUST NOT rely only on hidden buttons.</w:t>
      </w:r>
    </w:p>
    <w:p w14:paraId="0D7C6AD2" w14:textId="77777777" w:rsidR="00C56407" w:rsidRPr="00C56407" w:rsidRDefault="00C56407" w:rsidP="00C56407">
      <w:pPr>
        <w:pStyle w:val="RequirementID"/>
        <w:keepNext/>
      </w:pPr>
      <w:r w:rsidRPr="00C56407">
        <w:t>TEST-PROHIBIT-013</w:t>
      </w:r>
    </w:p>
    <w:p w14:paraId="791AB781" w14:textId="77777777" w:rsidR="00C56407" w:rsidRPr="00C56407" w:rsidRDefault="00C56407" w:rsidP="00C56407">
      <w:pPr>
        <w:widowControl/>
      </w:pPr>
      <w:r w:rsidRPr="00C56407">
        <w:lastRenderedPageBreak/>
        <w:t>A formal exception MUST NOT change a failed requirement’s status to verified.</w:t>
      </w:r>
    </w:p>
    <w:p w14:paraId="10FEB911" w14:textId="77777777" w:rsidR="00C56407" w:rsidRPr="00C56407" w:rsidRDefault="00C56407" w:rsidP="00C56407">
      <w:pPr>
        <w:pStyle w:val="RequirementID"/>
        <w:keepNext/>
      </w:pPr>
      <w:r w:rsidRPr="00C56407">
        <w:t>TEST-PROHIBIT-014</w:t>
      </w:r>
    </w:p>
    <w:p w14:paraId="170E758E" w14:textId="77777777" w:rsidR="00C56407" w:rsidRPr="00C56407" w:rsidRDefault="00C56407" w:rsidP="00C56407">
      <w:pPr>
        <w:widowControl/>
      </w:pPr>
      <w:r w:rsidRPr="00C56407">
        <w:t>Production release MUST NOT occur without an approved exact release candidate.</w:t>
      </w:r>
    </w:p>
    <w:p w14:paraId="20C07ACA" w14:textId="77777777" w:rsidR="00C56407" w:rsidRPr="00C56407" w:rsidRDefault="00C56407" w:rsidP="00C56407">
      <w:pPr>
        <w:pStyle w:val="RequirementID"/>
        <w:keepNext/>
      </w:pPr>
      <w:r w:rsidRPr="00C56407">
        <w:t>TEST-PROHIBIT-015</w:t>
      </w:r>
    </w:p>
    <w:p w14:paraId="133365B0" w14:textId="77777777" w:rsidR="00C56407" w:rsidRPr="00C56407" w:rsidRDefault="00C56407" w:rsidP="00C56407">
      <w:pPr>
        <w:widowControl/>
      </w:pPr>
      <w:r w:rsidRPr="00C56407">
        <w:t>Post-deployment validation MUST NOT be skipped because pre-deployment tests passed.</w:t>
      </w:r>
    </w:p>
    <w:p w14:paraId="35D0BD4C" w14:textId="77777777" w:rsidR="00C56407" w:rsidRPr="00C56407" w:rsidRDefault="00C56407" w:rsidP="00C56407">
      <w:r w:rsidRPr="00C56407">
        <w:pict w14:anchorId="0AA724DD">
          <v:rect id="_x0000_i7918" style="width:0;height:1.5pt" o:hralign="center" o:hrstd="t" o:hr="t" fillcolor="#a0a0a0" stroked="f"/>
        </w:pict>
      </w:r>
    </w:p>
    <w:p w14:paraId="23FAD478" w14:textId="77777777" w:rsidR="00C56407" w:rsidRPr="00C56407" w:rsidRDefault="00C56407" w:rsidP="00C56407">
      <w:pPr>
        <w:pStyle w:val="Heading2"/>
        <w:rPr>
          <w:b/>
          <w:bCs/>
        </w:rPr>
      </w:pPr>
      <w:r w:rsidRPr="00C56407">
        <w:rPr>
          <w:b/>
          <w:bCs/>
        </w:rPr>
        <w:t>14.79 Required release-gate checklist</w:t>
      </w:r>
    </w:p>
    <w:p w14:paraId="68B5BA7C" w14:textId="77777777" w:rsidR="00C56407" w:rsidRPr="00C56407" w:rsidRDefault="00C56407" w:rsidP="00C56407">
      <w:r w:rsidRPr="00C56407">
        <w:t>Before production release, confirm:</w:t>
      </w:r>
    </w:p>
    <w:p w14:paraId="1EC01E69" w14:textId="77777777" w:rsidR="00C56407" w:rsidRPr="00C56407" w:rsidRDefault="00C56407" w:rsidP="00C56407">
      <w:pPr>
        <w:numPr>
          <w:ilvl w:val="0"/>
          <w:numId w:val="1053"/>
        </w:numPr>
      </w:pPr>
      <w:r w:rsidRPr="00C56407">
        <w:t>Specification readiness passed.</w:t>
      </w:r>
    </w:p>
    <w:p w14:paraId="4B5B632F" w14:textId="77777777" w:rsidR="00C56407" w:rsidRPr="00C56407" w:rsidRDefault="00C56407" w:rsidP="00C56407">
      <w:pPr>
        <w:numPr>
          <w:ilvl w:val="0"/>
          <w:numId w:val="1053"/>
        </w:numPr>
      </w:pPr>
      <w:r w:rsidRPr="00C56407">
        <w:t>Architecture and contract readiness passed.</w:t>
      </w:r>
    </w:p>
    <w:p w14:paraId="0BF8CF07" w14:textId="77777777" w:rsidR="00C56407" w:rsidRPr="00C56407" w:rsidRDefault="00C56407" w:rsidP="00C56407">
      <w:pPr>
        <w:numPr>
          <w:ilvl w:val="0"/>
          <w:numId w:val="1053"/>
        </w:numPr>
      </w:pPr>
      <w:r w:rsidRPr="00C56407">
        <w:t>Included domains passed domain readiness.</w:t>
      </w:r>
    </w:p>
    <w:p w14:paraId="632B07EC" w14:textId="77777777" w:rsidR="00C56407" w:rsidRPr="00C56407" w:rsidRDefault="00C56407" w:rsidP="00C56407">
      <w:pPr>
        <w:numPr>
          <w:ilvl w:val="0"/>
          <w:numId w:val="1053"/>
        </w:numPr>
      </w:pPr>
      <w:r w:rsidRPr="00C56407">
        <w:t>Integrated workflows passed.</w:t>
      </w:r>
    </w:p>
    <w:p w14:paraId="04DBD469" w14:textId="77777777" w:rsidR="00C56407" w:rsidRPr="00C56407" w:rsidRDefault="00C56407" w:rsidP="00C56407">
      <w:pPr>
        <w:numPr>
          <w:ilvl w:val="0"/>
          <w:numId w:val="1053"/>
        </w:numPr>
      </w:pPr>
      <w:r w:rsidRPr="00C56407">
        <w:t>Security and governance passed.</w:t>
      </w:r>
    </w:p>
    <w:p w14:paraId="0070744D" w14:textId="77777777" w:rsidR="00C56407" w:rsidRPr="00C56407" w:rsidRDefault="00C56407" w:rsidP="00C56407">
      <w:pPr>
        <w:numPr>
          <w:ilvl w:val="0"/>
          <w:numId w:val="1053"/>
        </w:numPr>
      </w:pPr>
      <w:r w:rsidRPr="00C56407">
        <w:t>Operational readiness passed.</w:t>
      </w:r>
    </w:p>
    <w:p w14:paraId="752A4B44" w14:textId="77777777" w:rsidR="00C56407" w:rsidRPr="00C56407" w:rsidRDefault="00C56407" w:rsidP="00C56407">
      <w:pPr>
        <w:numPr>
          <w:ilvl w:val="0"/>
          <w:numId w:val="1053"/>
        </w:numPr>
      </w:pPr>
      <w:r w:rsidRPr="00C56407">
        <w:t>Operator acceptance passed.</w:t>
      </w:r>
    </w:p>
    <w:p w14:paraId="729670BA" w14:textId="77777777" w:rsidR="00C56407" w:rsidRPr="00C56407" w:rsidRDefault="00C56407" w:rsidP="00C56407">
      <w:pPr>
        <w:numPr>
          <w:ilvl w:val="0"/>
          <w:numId w:val="1053"/>
        </w:numPr>
      </w:pPr>
      <w:r w:rsidRPr="00C56407">
        <w:t>Migration and cutover readiness passed where applicable.</w:t>
      </w:r>
    </w:p>
    <w:p w14:paraId="106F9313" w14:textId="77777777" w:rsidR="00C56407" w:rsidRPr="00C56407" w:rsidRDefault="00C56407" w:rsidP="00C56407">
      <w:pPr>
        <w:numPr>
          <w:ilvl w:val="0"/>
          <w:numId w:val="1053"/>
        </w:numPr>
      </w:pPr>
      <w:r w:rsidRPr="00C56407">
        <w:t>Release-candidate manifest approved.</w:t>
      </w:r>
    </w:p>
    <w:p w14:paraId="2369EAFD" w14:textId="77777777" w:rsidR="00C56407" w:rsidRPr="00C56407" w:rsidRDefault="00C56407" w:rsidP="00C56407">
      <w:pPr>
        <w:numPr>
          <w:ilvl w:val="0"/>
          <w:numId w:val="1053"/>
        </w:numPr>
      </w:pPr>
      <w:r w:rsidRPr="00C56407">
        <w:t>No Critical defects remain.</w:t>
      </w:r>
    </w:p>
    <w:p w14:paraId="3168B065" w14:textId="77777777" w:rsidR="00C56407" w:rsidRPr="00C56407" w:rsidRDefault="00C56407" w:rsidP="00C56407">
      <w:pPr>
        <w:numPr>
          <w:ilvl w:val="0"/>
          <w:numId w:val="1053"/>
        </w:numPr>
      </w:pPr>
      <w:r w:rsidRPr="00C56407">
        <w:t>High defects resolved or formally excepted.</w:t>
      </w:r>
    </w:p>
    <w:p w14:paraId="1843ED48" w14:textId="77777777" w:rsidR="00C56407" w:rsidRPr="00C56407" w:rsidRDefault="00C56407" w:rsidP="00C56407">
      <w:pPr>
        <w:numPr>
          <w:ilvl w:val="0"/>
          <w:numId w:val="1053"/>
        </w:numPr>
      </w:pPr>
      <w:r w:rsidRPr="00C56407">
        <w:t>Backup succeeded.</w:t>
      </w:r>
    </w:p>
    <w:p w14:paraId="00F2ADCA" w14:textId="77777777" w:rsidR="00C56407" w:rsidRPr="00C56407" w:rsidRDefault="00C56407" w:rsidP="00C56407">
      <w:pPr>
        <w:numPr>
          <w:ilvl w:val="0"/>
          <w:numId w:val="1053"/>
        </w:numPr>
      </w:pPr>
      <w:r w:rsidRPr="00C56407">
        <w:t>Restore exercise passed.</w:t>
      </w:r>
    </w:p>
    <w:p w14:paraId="7901CE8F" w14:textId="77777777" w:rsidR="00C56407" w:rsidRPr="00C56407" w:rsidRDefault="00C56407" w:rsidP="00C56407">
      <w:pPr>
        <w:numPr>
          <w:ilvl w:val="0"/>
          <w:numId w:val="1053"/>
        </w:numPr>
      </w:pPr>
      <w:r w:rsidRPr="00C56407">
        <w:t>Rollback or forward-recovery plan confirmed.</w:t>
      </w:r>
    </w:p>
    <w:p w14:paraId="555E3C49" w14:textId="77777777" w:rsidR="00C56407" w:rsidRPr="00C56407" w:rsidRDefault="00C56407" w:rsidP="00C56407">
      <w:pPr>
        <w:numPr>
          <w:ilvl w:val="0"/>
          <w:numId w:val="1053"/>
        </w:numPr>
      </w:pPr>
      <w:r w:rsidRPr="00C56407">
        <w:t>Production configuration validated.</w:t>
      </w:r>
    </w:p>
    <w:p w14:paraId="1B3B96F6" w14:textId="77777777" w:rsidR="00C56407" w:rsidRPr="00C56407" w:rsidRDefault="00C56407" w:rsidP="00C56407">
      <w:pPr>
        <w:numPr>
          <w:ilvl w:val="0"/>
          <w:numId w:val="1053"/>
        </w:numPr>
      </w:pPr>
      <w:r w:rsidRPr="00C56407">
        <w:t>Post-deployment validation owner assigned.</w:t>
      </w:r>
    </w:p>
    <w:p w14:paraId="581B180F" w14:textId="77777777" w:rsidR="00C56407" w:rsidRPr="00C56407" w:rsidRDefault="00C56407" w:rsidP="00C56407">
      <w:pPr>
        <w:numPr>
          <w:ilvl w:val="0"/>
          <w:numId w:val="1053"/>
        </w:numPr>
      </w:pPr>
      <w:r w:rsidRPr="00C56407">
        <w:t>Legacy fallback remains available where required.</w:t>
      </w:r>
    </w:p>
    <w:p w14:paraId="2276D63C" w14:textId="77777777" w:rsidR="00C56407" w:rsidRPr="00C56407" w:rsidRDefault="00C56407" w:rsidP="00C56407">
      <w:pPr>
        <w:numPr>
          <w:ilvl w:val="0"/>
          <w:numId w:val="1053"/>
        </w:numPr>
      </w:pPr>
      <w:r w:rsidRPr="00C56407">
        <w:t>Exact build artifact identified.</w:t>
      </w:r>
    </w:p>
    <w:p w14:paraId="44058D05" w14:textId="77777777" w:rsidR="00C56407" w:rsidRPr="00C56407" w:rsidRDefault="00C56407" w:rsidP="00C56407">
      <w:pPr>
        <w:numPr>
          <w:ilvl w:val="0"/>
          <w:numId w:val="1053"/>
        </w:numPr>
      </w:pPr>
      <w:r w:rsidRPr="00C56407">
        <w:lastRenderedPageBreak/>
        <w:t>Release authorization recorded.</w:t>
      </w:r>
    </w:p>
    <w:p w14:paraId="23FFCEC3" w14:textId="77777777" w:rsidR="00C56407" w:rsidRPr="00C56407" w:rsidRDefault="00C56407" w:rsidP="00C56407">
      <w:pPr>
        <w:pStyle w:val="RequirementID"/>
        <w:keepNext/>
      </w:pPr>
      <w:r w:rsidRPr="00C56407">
        <w:t>GATE-CHECK-001</w:t>
      </w:r>
    </w:p>
    <w:p w14:paraId="27ABCF6E" w14:textId="77777777" w:rsidR="00C56407" w:rsidRPr="00C56407" w:rsidRDefault="00C56407" w:rsidP="00C56407">
      <w:pPr>
        <w:widowControl/>
      </w:pPr>
      <w:r w:rsidRPr="00C56407">
        <w:t>The checklist MUST be completed against evidence, not memory.</w:t>
      </w:r>
    </w:p>
    <w:p w14:paraId="05417878" w14:textId="77777777" w:rsidR="00C56407" w:rsidRPr="00C56407" w:rsidRDefault="00C56407" w:rsidP="00C56407">
      <w:pPr>
        <w:pStyle w:val="RequirementID"/>
        <w:keepNext/>
      </w:pPr>
      <w:r w:rsidRPr="00C56407">
        <w:t>GATE-CHECK-002</w:t>
      </w:r>
    </w:p>
    <w:p w14:paraId="3BB74E57" w14:textId="77777777" w:rsidR="00C56407" w:rsidRPr="00C56407" w:rsidRDefault="00C56407" w:rsidP="00C56407">
      <w:pPr>
        <w:widowControl/>
      </w:pPr>
      <w:r w:rsidRPr="00C56407">
        <w:t>Unchecked mandatory items block release.</w:t>
      </w:r>
    </w:p>
    <w:p w14:paraId="024522AC" w14:textId="77777777" w:rsidR="00C56407" w:rsidRPr="00C56407" w:rsidRDefault="00C56407" w:rsidP="00C56407">
      <w:r w:rsidRPr="00C56407">
        <w:pict w14:anchorId="493DD98C">
          <v:rect id="_x0000_i7919" style="width:0;height:1.5pt" o:hralign="center" o:hrstd="t" o:hr="t" fillcolor="#a0a0a0" stroked="f"/>
        </w:pict>
      </w:r>
    </w:p>
    <w:p w14:paraId="314FC367" w14:textId="77777777" w:rsidR="00C56407" w:rsidRPr="00C56407" w:rsidRDefault="00C56407" w:rsidP="00C56407">
      <w:pPr>
        <w:pStyle w:val="Heading2"/>
        <w:rPr>
          <w:b/>
          <w:bCs/>
        </w:rPr>
      </w:pPr>
      <w:r w:rsidRPr="00C56407">
        <w:rPr>
          <w:b/>
          <w:bCs/>
        </w:rPr>
        <w:t>14.80 Segment 14 acceptance criteria</w:t>
      </w:r>
    </w:p>
    <w:p w14:paraId="5C08129F" w14:textId="77777777" w:rsidR="00C56407" w:rsidRPr="00C56407" w:rsidRDefault="00C56407" w:rsidP="00C56407">
      <w:r w:rsidRPr="00C56407">
        <w:t>Segment 14 is accepted when:</w:t>
      </w:r>
    </w:p>
    <w:p w14:paraId="3CBF4430" w14:textId="77777777" w:rsidR="00C56407" w:rsidRPr="00C56407" w:rsidRDefault="00C56407" w:rsidP="00C56407">
      <w:pPr>
        <w:numPr>
          <w:ilvl w:val="0"/>
          <w:numId w:val="1054"/>
        </w:numPr>
      </w:pPr>
      <w:r w:rsidRPr="00C56407">
        <w:t>every normative requirement is traceable;</w:t>
      </w:r>
    </w:p>
    <w:p w14:paraId="10A7CAE5" w14:textId="77777777" w:rsidR="00C56407" w:rsidRPr="00C56407" w:rsidRDefault="00C56407" w:rsidP="00C56407">
      <w:pPr>
        <w:numPr>
          <w:ilvl w:val="0"/>
          <w:numId w:val="1054"/>
        </w:numPr>
      </w:pPr>
      <w:r w:rsidRPr="00C56407">
        <w:t>every verified requirement cites evidence;</w:t>
      </w:r>
    </w:p>
    <w:p w14:paraId="101F646C" w14:textId="77777777" w:rsidR="00C56407" w:rsidRPr="00C56407" w:rsidRDefault="00C56407" w:rsidP="00C56407">
      <w:pPr>
        <w:numPr>
          <w:ilvl w:val="0"/>
          <w:numId w:val="1054"/>
        </w:numPr>
      </w:pPr>
      <w:r w:rsidRPr="00C56407">
        <w:t>canonical fixtures are version-controlled;</w:t>
      </w:r>
    </w:p>
    <w:p w14:paraId="1F5C43AD" w14:textId="77777777" w:rsidR="00C56407" w:rsidRPr="00C56407" w:rsidRDefault="00C56407" w:rsidP="00C56407">
      <w:pPr>
        <w:numPr>
          <w:ilvl w:val="0"/>
          <w:numId w:val="1054"/>
        </w:numPr>
      </w:pPr>
      <w:r w:rsidRPr="00C56407">
        <w:t>source contracts have valid and invalid fixtures;</w:t>
      </w:r>
    </w:p>
    <w:p w14:paraId="319CFF6B" w14:textId="77777777" w:rsidR="00C56407" w:rsidRPr="00C56407" w:rsidRDefault="00C56407" w:rsidP="00C56407">
      <w:pPr>
        <w:numPr>
          <w:ilvl w:val="0"/>
          <w:numId w:val="1054"/>
        </w:numPr>
      </w:pPr>
      <w:r w:rsidRPr="00C56407">
        <w:t>identity and lifecycle behavior have direct tests;</w:t>
      </w:r>
    </w:p>
    <w:p w14:paraId="6EFF6EDB" w14:textId="77777777" w:rsidR="00C56407" w:rsidRPr="00C56407" w:rsidRDefault="00C56407" w:rsidP="00C56407">
      <w:pPr>
        <w:numPr>
          <w:ilvl w:val="0"/>
          <w:numId w:val="1054"/>
        </w:numPr>
      </w:pPr>
      <w:r w:rsidRPr="00C56407">
        <w:t>policies and calculation versions have boundary and historical tests;</w:t>
      </w:r>
    </w:p>
    <w:p w14:paraId="584CB03B" w14:textId="77777777" w:rsidR="00C56407" w:rsidRPr="00C56407" w:rsidRDefault="00C56407" w:rsidP="00C56407">
      <w:pPr>
        <w:numPr>
          <w:ilvl w:val="0"/>
          <w:numId w:val="1054"/>
        </w:numPr>
      </w:pPr>
      <w:r w:rsidRPr="00C56407">
        <w:t>New Inventory monotonicity and Demand independence have permanent invariant tests;</w:t>
      </w:r>
    </w:p>
    <w:p w14:paraId="1111BE33" w14:textId="77777777" w:rsidR="00C56407" w:rsidRPr="00C56407" w:rsidRDefault="00C56407" w:rsidP="00C56407">
      <w:pPr>
        <w:numPr>
          <w:ilvl w:val="0"/>
          <w:numId w:val="1054"/>
        </w:numPr>
      </w:pPr>
      <w:r w:rsidRPr="00C56407">
        <w:t>production and CTP workflows have sequential recomputation tests;</w:t>
      </w:r>
    </w:p>
    <w:p w14:paraId="70BA5A2E" w14:textId="77777777" w:rsidR="00C56407" w:rsidRPr="00C56407" w:rsidRDefault="00C56407" w:rsidP="00C56407">
      <w:pPr>
        <w:numPr>
          <w:ilvl w:val="0"/>
          <w:numId w:val="1054"/>
        </w:numPr>
      </w:pPr>
      <w:r w:rsidRPr="00C56407">
        <w:t>Service Loaner economic and operational truth are tested separately;</w:t>
      </w:r>
    </w:p>
    <w:p w14:paraId="382284A2" w14:textId="77777777" w:rsidR="00C56407" w:rsidRPr="00C56407" w:rsidRDefault="00C56407" w:rsidP="00C56407">
      <w:pPr>
        <w:numPr>
          <w:ilvl w:val="0"/>
          <w:numId w:val="1054"/>
        </w:numPr>
      </w:pPr>
      <w:r w:rsidRPr="00C56407">
        <w:t>Used Cars receipt is tested as one simple confirmation;</w:t>
      </w:r>
    </w:p>
    <w:p w14:paraId="1F470050" w14:textId="77777777" w:rsidR="00C56407" w:rsidRPr="00C56407" w:rsidRDefault="00C56407" w:rsidP="00C56407">
      <w:pPr>
        <w:numPr>
          <w:ilvl w:val="0"/>
          <w:numId w:val="1054"/>
        </w:numPr>
      </w:pPr>
      <w:r w:rsidRPr="00C56407">
        <w:t>Executive Demo need-first and no-assignment behavior are tested;</w:t>
      </w:r>
    </w:p>
    <w:p w14:paraId="01E3BF27" w14:textId="77777777" w:rsidR="00C56407" w:rsidRPr="00C56407" w:rsidRDefault="00C56407" w:rsidP="00C56407">
      <w:pPr>
        <w:numPr>
          <w:ilvl w:val="0"/>
          <w:numId w:val="1054"/>
        </w:numPr>
      </w:pPr>
      <w:r w:rsidRPr="00C56407">
        <w:t>unit-level Prediction pairing cannot overmatch class-level entities;</w:t>
      </w:r>
    </w:p>
    <w:p w14:paraId="1928F697" w14:textId="77777777" w:rsidR="00C56407" w:rsidRPr="00C56407" w:rsidRDefault="00C56407" w:rsidP="00C56407">
      <w:pPr>
        <w:numPr>
          <w:ilvl w:val="0"/>
          <w:numId w:val="1054"/>
        </w:numPr>
      </w:pPr>
      <w:r w:rsidRPr="00C56407">
        <w:t>Learning cannot change behavior without approved Calibration;</w:t>
      </w:r>
    </w:p>
    <w:p w14:paraId="5388B3E8" w14:textId="77777777" w:rsidR="00C56407" w:rsidRPr="00C56407" w:rsidRDefault="00C56407" w:rsidP="00C56407">
      <w:pPr>
        <w:numPr>
          <w:ilvl w:val="0"/>
          <w:numId w:val="1054"/>
        </w:numPr>
      </w:pPr>
      <w:r w:rsidRPr="00C56407">
        <w:t>authorization is tested below the UI;</w:t>
      </w:r>
    </w:p>
    <w:p w14:paraId="3E6AACD7" w14:textId="77777777" w:rsidR="00C56407" w:rsidRPr="00C56407" w:rsidRDefault="00C56407" w:rsidP="00C56407">
      <w:pPr>
        <w:numPr>
          <w:ilvl w:val="0"/>
          <w:numId w:val="1054"/>
        </w:numPr>
      </w:pPr>
      <w:r w:rsidRPr="00C56407">
        <w:t>Scenario isolation and partial approval are tested;</w:t>
      </w:r>
    </w:p>
    <w:p w14:paraId="1D757A9E" w14:textId="77777777" w:rsidR="00C56407" w:rsidRPr="00C56407" w:rsidRDefault="00C56407" w:rsidP="00C56407">
      <w:pPr>
        <w:numPr>
          <w:ilvl w:val="0"/>
          <w:numId w:val="1054"/>
        </w:numPr>
      </w:pPr>
      <w:r w:rsidRPr="00C56407">
        <w:t>accessibility, security, performance, concurrency, backup, restore, migration, and rollback are verified;</w:t>
      </w:r>
    </w:p>
    <w:p w14:paraId="3EEDAFF4" w14:textId="77777777" w:rsidR="00C56407" w:rsidRPr="00C56407" w:rsidRDefault="00C56407" w:rsidP="00C56407">
      <w:pPr>
        <w:numPr>
          <w:ilvl w:val="0"/>
          <w:numId w:val="1054"/>
        </w:numPr>
      </w:pPr>
      <w:r w:rsidRPr="00C56407">
        <w:t>known bugs remain protected by regression tests;</w:t>
      </w:r>
    </w:p>
    <w:p w14:paraId="3F83F217" w14:textId="77777777" w:rsidR="00C56407" w:rsidRPr="00C56407" w:rsidRDefault="00C56407" w:rsidP="00C56407">
      <w:pPr>
        <w:numPr>
          <w:ilvl w:val="0"/>
          <w:numId w:val="1054"/>
        </w:numPr>
      </w:pPr>
      <w:r w:rsidRPr="00C56407">
        <w:lastRenderedPageBreak/>
        <w:t>live-data validation complements synthetic fixtures;</w:t>
      </w:r>
    </w:p>
    <w:p w14:paraId="43EB3D03" w14:textId="77777777" w:rsidR="00C56407" w:rsidRPr="00C56407" w:rsidRDefault="00C56407" w:rsidP="00C56407">
      <w:pPr>
        <w:numPr>
          <w:ilvl w:val="0"/>
          <w:numId w:val="1054"/>
        </w:numPr>
      </w:pPr>
      <w:r w:rsidRPr="00C56407">
        <w:t>operator acceptance validates real business usefulness;</w:t>
      </w:r>
    </w:p>
    <w:p w14:paraId="32908212" w14:textId="77777777" w:rsidR="00C56407" w:rsidRPr="00C56407" w:rsidRDefault="00C56407" w:rsidP="00C56407">
      <w:pPr>
        <w:numPr>
          <w:ilvl w:val="0"/>
          <w:numId w:val="1054"/>
        </w:numPr>
      </w:pPr>
      <w:r w:rsidRPr="00C56407">
        <w:t>Critical defects block release;</w:t>
      </w:r>
    </w:p>
    <w:p w14:paraId="6CDAA82E" w14:textId="77777777" w:rsidR="00C56407" w:rsidRPr="00C56407" w:rsidRDefault="00C56407" w:rsidP="00C56407">
      <w:pPr>
        <w:numPr>
          <w:ilvl w:val="0"/>
          <w:numId w:val="1054"/>
        </w:numPr>
      </w:pPr>
      <w:r w:rsidRPr="00C56407">
        <w:t>formal exceptions remain explicit and time-bounded;</w:t>
      </w:r>
    </w:p>
    <w:p w14:paraId="1B72DD08" w14:textId="77777777" w:rsidR="00C56407" w:rsidRPr="00C56407" w:rsidRDefault="00C56407" w:rsidP="00C56407">
      <w:pPr>
        <w:numPr>
          <w:ilvl w:val="0"/>
          <w:numId w:val="1054"/>
        </w:numPr>
      </w:pPr>
      <w:r w:rsidRPr="00C56407">
        <w:t>release gates are evidence-based;</w:t>
      </w:r>
    </w:p>
    <w:p w14:paraId="20963A2D" w14:textId="77777777" w:rsidR="00C56407" w:rsidRPr="00C56407" w:rsidRDefault="00C56407" w:rsidP="00C56407">
      <w:pPr>
        <w:numPr>
          <w:ilvl w:val="0"/>
          <w:numId w:val="1054"/>
        </w:numPr>
      </w:pPr>
      <w:r w:rsidRPr="00C56407">
        <w:t>legacy comparison and fallback remain available through cutover;</w:t>
      </w:r>
    </w:p>
    <w:p w14:paraId="3E4281A7" w14:textId="77777777" w:rsidR="00C56407" w:rsidRPr="00C56407" w:rsidRDefault="00C56407" w:rsidP="00C56407">
      <w:pPr>
        <w:numPr>
          <w:ilvl w:val="0"/>
          <w:numId w:val="1054"/>
        </w:numPr>
      </w:pPr>
      <w:r w:rsidRPr="00C56407">
        <w:t>post-deployment and stability acceptance are required;</w:t>
      </w:r>
    </w:p>
    <w:p w14:paraId="1874AB14" w14:textId="77777777" w:rsidR="00C56407" w:rsidRPr="00C56407" w:rsidRDefault="00C56407" w:rsidP="00C56407">
      <w:pPr>
        <w:numPr>
          <w:ilvl w:val="0"/>
          <w:numId w:val="1054"/>
        </w:numPr>
      </w:pPr>
      <w:r w:rsidRPr="00C56407">
        <w:t>and the final product acceptance packet can prove exactly what was implemented, tested, approved, deployed, and preserved.</w:t>
      </w:r>
    </w:p>
    <w:p w14:paraId="4ED3D5B6" w14:textId="77777777" w:rsidR="00C56407" w:rsidRPr="00C56407" w:rsidRDefault="00C56407" w:rsidP="00C56407">
      <w:r w:rsidRPr="00C56407">
        <w:pict w14:anchorId="64CFB097">
          <v:rect id="_x0000_i7920" style="width:0;height:1.5pt" o:hralign="center" o:hrstd="t" o:hr="t" fillcolor="#a0a0a0" stroked="f"/>
        </w:pict>
      </w:r>
    </w:p>
    <w:p w14:paraId="2FBA90D8" w14:textId="77777777" w:rsidR="00C56407" w:rsidRPr="00C56407" w:rsidRDefault="00C56407" w:rsidP="00C56407">
      <w:pPr>
        <w:pStyle w:val="Heading2"/>
        <w:rPr>
          <w:b/>
          <w:bCs/>
        </w:rPr>
      </w:pPr>
      <w:r w:rsidRPr="00C56407">
        <w:rPr>
          <w:b/>
          <w:bCs/>
        </w:rPr>
        <w:t>14.81 Dependencies</w:t>
      </w:r>
    </w:p>
    <w:p w14:paraId="23536D43" w14:textId="77777777" w:rsidR="00C56407" w:rsidRPr="00C56407" w:rsidRDefault="00C56407" w:rsidP="00C56407">
      <w:r w:rsidRPr="00C56407">
        <w:t>Segment 14 depends on:</w:t>
      </w:r>
    </w:p>
    <w:p w14:paraId="52935F0F" w14:textId="77777777" w:rsidR="00C56407" w:rsidRPr="00C56407" w:rsidRDefault="00C56407" w:rsidP="00C56407">
      <w:pPr>
        <w:numPr>
          <w:ilvl w:val="0"/>
          <w:numId w:val="1055"/>
        </w:numPr>
      </w:pPr>
      <w:r w:rsidRPr="00C56407">
        <w:t>Segment 00 — Specification Control</w:t>
      </w:r>
    </w:p>
    <w:p w14:paraId="7AB2935E" w14:textId="77777777" w:rsidR="00C56407" w:rsidRPr="00C56407" w:rsidRDefault="00C56407" w:rsidP="00C56407">
      <w:pPr>
        <w:numPr>
          <w:ilvl w:val="0"/>
          <w:numId w:val="1055"/>
        </w:numPr>
      </w:pPr>
      <w:r w:rsidRPr="00C56407">
        <w:t>Segment 01 — Product Constitution</w:t>
      </w:r>
    </w:p>
    <w:p w14:paraId="2FCC83F2" w14:textId="77777777" w:rsidR="00C56407" w:rsidRPr="00C56407" w:rsidRDefault="00C56407" w:rsidP="00C56407">
      <w:pPr>
        <w:numPr>
          <w:ilvl w:val="0"/>
          <w:numId w:val="1055"/>
        </w:numPr>
      </w:pPr>
      <w:r w:rsidRPr="00C56407">
        <w:t>Segment 02 — System Context and Architecture RC1 Contract</w:t>
      </w:r>
    </w:p>
    <w:p w14:paraId="53EEAC0F" w14:textId="77777777" w:rsidR="00C56407" w:rsidRPr="00C56407" w:rsidRDefault="00C56407" w:rsidP="00C56407">
      <w:pPr>
        <w:numPr>
          <w:ilvl w:val="0"/>
          <w:numId w:val="1055"/>
        </w:numPr>
      </w:pPr>
      <w:r w:rsidRPr="00C56407">
        <w:t>Segment 03 — Canonical Domain Model and Lifecycle State Machines</w:t>
      </w:r>
    </w:p>
    <w:p w14:paraId="064BB0CA" w14:textId="77777777" w:rsidR="00C56407" w:rsidRPr="00C56407" w:rsidRDefault="00C56407" w:rsidP="00C56407">
      <w:pPr>
        <w:numPr>
          <w:ilvl w:val="0"/>
          <w:numId w:val="1055"/>
        </w:numPr>
      </w:pPr>
      <w:r w:rsidRPr="00C56407">
        <w:t>Segment 04 — Data, Identity, Source Authority, Reconciliation, and Ingestion</w:t>
      </w:r>
    </w:p>
    <w:p w14:paraId="20C9FA18" w14:textId="77777777" w:rsidR="00C56407" w:rsidRPr="00C56407" w:rsidRDefault="00C56407" w:rsidP="00C56407">
      <w:pPr>
        <w:numPr>
          <w:ilvl w:val="0"/>
          <w:numId w:val="1055"/>
        </w:numPr>
      </w:pPr>
      <w:r w:rsidRPr="00C56407">
        <w:t>Segment 05 — Policy, Configuration, Effective Dating, and Calculation Versioning</w:t>
      </w:r>
    </w:p>
    <w:p w14:paraId="7F8C33D8" w14:textId="77777777" w:rsidR="00C56407" w:rsidRPr="00C56407" w:rsidRDefault="00C56407" w:rsidP="00C56407">
      <w:pPr>
        <w:numPr>
          <w:ilvl w:val="0"/>
          <w:numId w:val="1055"/>
        </w:numPr>
      </w:pPr>
      <w:r w:rsidRPr="00C56407">
        <w:t>Segment 06 — New Inventory Demand, Supply, Forecasting, and Portfolio Planning</w:t>
      </w:r>
    </w:p>
    <w:p w14:paraId="40ADF076" w14:textId="77777777" w:rsidR="00C56407" w:rsidRPr="00C56407" w:rsidRDefault="00C56407" w:rsidP="00C56407">
      <w:pPr>
        <w:numPr>
          <w:ilvl w:val="0"/>
          <w:numId w:val="1055"/>
        </w:numPr>
      </w:pPr>
      <w:r w:rsidRPr="00C56407">
        <w:t>Segment 07 — Production Pipeline, Model-Year Transition, Incoming Risk, CPO, PPO, Dealer Trade, and CTP</w:t>
      </w:r>
    </w:p>
    <w:p w14:paraId="6BEEB69B" w14:textId="77777777" w:rsidR="00C56407" w:rsidRPr="00C56407" w:rsidRDefault="00C56407" w:rsidP="00C56407">
      <w:pPr>
        <w:numPr>
          <w:ilvl w:val="0"/>
          <w:numId w:val="1055"/>
        </w:numPr>
      </w:pPr>
      <w:r w:rsidRPr="00C56407">
        <w:t>Segment 08 — Service Loaner Domain</w:t>
      </w:r>
    </w:p>
    <w:p w14:paraId="3FE04D0C" w14:textId="77777777" w:rsidR="00C56407" w:rsidRPr="00C56407" w:rsidRDefault="00C56407" w:rsidP="00C56407">
      <w:pPr>
        <w:numPr>
          <w:ilvl w:val="0"/>
          <w:numId w:val="1055"/>
        </w:numPr>
      </w:pPr>
      <w:r w:rsidRPr="00C56407">
        <w:t>Segment 09 — Executive Demo Domain</w:t>
      </w:r>
    </w:p>
    <w:p w14:paraId="1AF89F33" w14:textId="77777777" w:rsidR="00C56407" w:rsidRPr="00C56407" w:rsidRDefault="00C56407" w:rsidP="00C56407">
      <w:pPr>
        <w:numPr>
          <w:ilvl w:val="0"/>
          <w:numId w:val="1055"/>
        </w:numPr>
      </w:pPr>
      <w:r w:rsidRPr="00C56407">
        <w:t>Segment 10 — Prediction, Decision, Observation, Error, Attribution, Learning Signal, and Calibration</w:t>
      </w:r>
    </w:p>
    <w:p w14:paraId="4F003933" w14:textId="77777777" w:rsidR="00C56407" w:rsidRPr="00C56407" w:rsidRDefault="00C56407" w:rsidP="00C56407">
      <w:pPr>
        <w:numPr>
          <w:ilvl w:val="0"/>
          <w:numId w:val="1055"/>
        </w:numPr>
      </w:pPr>
      <w:r w:rsidRPr="00C56407">
        <w:t>Segment 11 — Governance, Authorization, Scenarios, Sharing, Audit, and Administration</w:t>
      </w:r>
    </w:p>
    <w:p w14:paraId="569F32EA" w14:textId="77777777" w:rsidR="00C56407" w:rsidRPr="00C56407" w:rsidRDefault="00C56407" w:rsidP="00C56407">
      <w:pPr>
        <w:numPr>
          <w:ilvl w:val="0"/>
          <w:numId w:val="1055"/>
        </w:numPr>
      </w:pPr>
      <w:r w:rsidRPr="00C56407">
        <w:lastRenderedPageBreak/>
        <w:t>Segment 12 — User Experience and Interaction Contract</w:t>
      </w:r>
    </w:p>
    <w:p w14:paraId="34712F99" w14:textId="77777777" w:rsidR="00C56407" w:rsidRPr="00C56407" w:rsidRDefault="00C56407" w:rsidP="00C56407">
      <w:pPr>
        <w:numPr>
          <w:ilvl w:val="0"/>
          <w:numId w:val="1055"/>
        </w:numPr>
      </w:pPr>
      <w:r w:rsidRPr="00C56407">
        <w:t>Segment 13 — Nonfunctional Requirements, Security, Reliability, Performance, Portability, and Operations</w:t>
      </w:r>
    </w:p>
    <w:p w14:paraId="753BCC55" w14:textId="77777777" w:rsidR="00C56407" w:rsidRPr="00C56407" w:rsidRDefault="00C56407" w:rsidP="00C56407">
      <w:r w:rsidRPr="00C56407">
        <w:t>Segment 15 depends directly on Segment 14.</w:t>
      </w:r>
    </w:p>
    <w:p w14:paraId="121ACB39" w14:textId="77777777" w:rsidR="00C56407" w:rsidRPr="00C56407" w:rsidRDefault="00C56407" w:rsidP="00C56407">
      <w:r w:rsidRPr="00C56407">
        <w:t>No later segment may:</w:t>
      </w:r>
    </w:p>
    <w:p w14:paraId="28F30461" w14:textId="77777777" w:rsidR="00C56407" w:rsidRPr="00C56407" w:rsidRDefault="00C56407" w:rsidP="00C56407">
      <w:pPr>
        <w:numPr>
          <w:ilvl w:val="0"/>
          <w:numId w:val="1056"/>
        </w:numPr>
      </w:pPr>
      <w:r w:rsidRPr="00C56407">
        <w:t>declare implementation complete without traceable verification;</w:t>
      </w:r>
    </w:p>
    <w:p w14:paraId="0DFBB956" w14:textId="77777777" w:rsidR="00C56407" w:rsidRPr="00C56407" w:rsidRDefault="00C56407" w:rsidP="00C56407">
      <w:pPr>
        <w:numPr>
          <w:ilvl w:val="0"/>
          <w:numId w:val="1056"/>
        </w:numPr>
      </w:pPr>
      <w:r w:rsidRPr="00C56407">
        <w:t>retire the legacy tool before cutover and stability acceptance;</w:t>
      </w:r>
    </w:p>
    <w:p w14:paraId="0D01BF49" w14:textId="77777777" w:rsidR="00C56407" w:rsidRPr="00C56407" w:rsidRDefault="00C56407" w:rsidP="00C56407">
      <w:pPr>
        <w:numPr>
          <w:ilvl w:val="0"/>
          <w:numId w:val="1056"/>
        </w:numPr>
      </w:pPr>
      <w:r w:rsidRPr="00C56407">
        <w:t>bypass mandatory release gates;</w:t>
      </w:r>
    </w:p>
    <w:p w14:paraId="1713F8FD" w14:textId="77777777" w:rsidR="00C56407" w:rsidRPr="00C56407" w:rsidRDefault="00C56407" w:rsidP="00C56407">
      <w:pPr>
        <w:numPr>
          <w:ilvl w:val="0"/>
          <w:numId w:val="1056"/>
        </w:numPr>
      </w:pPr>
      <w:r w:rsidRPr="00C56407">
        <w:t>treat known Critical defects as ordinary backlog;</w:t>
      </w:r>
    </w:p>
    <w:p w14:paraId="7443AE7D" w14:textId="77777777" w:rsidR="00C56407" w:rsidRPr="00C56407" w:rsidRDefault="00C56407" w:rsidP="00C56407">
      <w:pPr>
        <w:numPr>
          <w:ilvl w:val="0"/>
          <w:numId w:val="1056"/>
        </w:numPr>
      </w:pPr>
      <w:r w:rsidRPr="00C56407">
        <w:t>or substitute confident demonstration for reproducible evidence.</w:t>
      </w:r>
    </w:p>
    <w:p w14:paraId="6389F488" w14:textId="77777777" w:rsidR="00C56407" w:rsidRPr="00C56407" w:rsidRDefault="00C56407" w:rsidP="00C56407">
      <w:r w:rsidRPr="00C56407">
        <w:pict w14:anchorId="0EB67DCE">
          <v:rect id="_x0000_i7921" style="width:0;height:1.5pt" o:hralign="center" o:hrstd="t" o:hr="t" fillcolor="#a0a0a0" stroked="f"/>
        </w:pict>
      </w:r>
    </w:p>
    <w:p w14:paraId="3E7700D0" w14:textId="77777777" w:rsidR="00C56407" w:rsidRPr="00C56407" w:rsidRDefault="00C56407" w:rsidP="00C56407">
      <w:pPr>
        <w:pStyle w:val="EndMarker"/>
        <w:jc w:val="center"/>
      </w:pPr>
      <w:r w:rsidRPr="00C56407">
        <w:rPr>
          <w:b/>
          <w:bCs/>
        </w:rPr>
        <w:t>END OF SEGMENT 14 — VERIFICATION, FIXTURES, ACCEPTANCE, AND RELEASE GATES</w:t>
      </w:r>
    </w:p>
    <w:p w14:paraId="242AAA52" w14:textId="77777777" w:rsidR="004531FA" w:rsidRPr="004531FA" w:rsidRDefault="004531FA" w:rsidP="004531FA">
      <w:pPr>
        <w:pStyle w:val="Heading1"/>
        <w:keepNext/>
        <w:pageBreakBefore/>
        <w:rPr>
          <w:b/>
          <w:bCs/>
        </w:rPr>
      </w:pPr>
      <w:r w:rsidRPr="004531FA">
        <w:rPr>
          <w:b/>
          <w:bCs/>
        </w:rPr>
        <w:t>SEGMENT 15 — IMPLEMENTATION SEQUENCE, REPOSITORY RESTART, MIGRATION, DELIVERY, AND COMPLETION DIRECTIVE</w:t>
      </w:r>
    </w:p>
    <w:p w14:paraId="13D4CE41" w14:textId="77777777" w:rsidR="004531FA" w:rsidRPr="004531FA" w:rsidRDefault="004531FA" w:rsidP="004531FA">
      <w:pPr>
        <w:pStyle w:val="Heading2"/>
        <w:rPr>
          <w:b/>
          <w:bCs/>
        </w:rPr>
      </w:pPr>
      <w:r w:rsidRPr="004531FA">
        <w:rPr>
          <w:b/>
          <w:bCs/>
        </w:rPr>
        <w:t>15.1 Purpose of this segment</w:t>
      </w:r>
    </w:p>
    <w:p w14:paraId="65F94B82" w14:textId="77777777" w:rsidR="004531FA" w:rsidRPr="004531FA" w:rsidRDefault="004531FA" w:rsidP="004531FA">
      <w:r w:rsidRPr="004531FA">
        <w:t>This segment defines how Elite Pipeline must be implemented, migrated, validated, released, handed over, and completed.</w:t>
      </w:r>
    </w:p>
    <w:p w14:paraId="27D2A766" w14:textId="77777777" w:rsidR="004531FA" w:rsidRPr="004531FA" w:rsidRDefault="004531FA" w:rsidP="004531FA">
      <w:r w:rsidRPr="004531FA">
        <w:t>It governs:</w:t>
      </w:r>
    </w:p>
    <w:p w14:paraId="576CC07B" w14:textId="77777777" w:rsidR="004531FA" w:rsidRPr="004531FA" w:rsidRDefault="004531FA" w:rsidP="004531FA">
      <w:pPr>
        <w:numPr>
          <w:ilvl w:val="0"/>
          <w:numId w:val="1057"/>
        </w:numPr>
      </w:pPr>
      <w:r w:rsidRPr="004531FA">
        <w:t>repository restart;</w:t>
      </w:r>
    </w:p>
    <w:p w14:paraId="02211304" w14:textId="77777777" w:rsidR="004531FA" w:rsidRPr="004531FA" w:rsidRDefault="004531FA" w:rsidP="004531FA">
      <w:pPr>
        <w:numPr>
          <w:ilvl w:val="0"/>
          <w:numId w:val="1057"/>
        </w:numPr>
      </w:pPr>
      <w:r w:rsidRPr="004531FA">
        <w:t>preservation of the current working tool;</w:t>
      </w:r>
    </w:p>
    <w:p w14:paraId="49E33C3F" w14:textId="77777777" w:rsidR="004531FA" w:rsidRPr="004531FA" w:rsidRDefault="004531FA" w:rsidP="004531FA">
      <w:pPr>
        <w:numPr>
          <w:ilvl w:val="0"/>
          <w:numId w:val="1057"/>
        </w:numPr>
      </w:pPr>
      <w:r w:rsidRPr="004531FA">
        <w:t>implementation sequencing;</w:t>
      </w:r>
    </w:p>
    <w:p w14:paraId="2D8B14C8" w14:textId="77777777" w:rsidR="004531FA" w:rsidRPr="004531FA" w:rsidRDefault="004531FA" w:rsidP="004531FA">
      <w:pPr>
        <w:numPr>
          <w:ilvl w:val="0"/>
          <w:numId w:val="1057"/>
        </w:numPr>
      </w:pPr>
      <w:r w:rsidRPr="004531FA">
        <w:t>architecture gates;</w:t>
      </w:r>
    </w:p>
    <w:p w14:paraId="4BA9099B" w14:textId="77777777" w:rsidR="004531FA" w:rsidRPr="004531FA" w:rsidRDefault="004531FA" w:rsidP="004531FA">
      <w:pPr>
        <w:numPr>
          <w:ilvl w:val="0"/>
          <w:numId w:val="1057"/>
        </w:numPr>
      </w:pPr>
      <w:r w:rsidRPr="004531FA">
        <w:t>domain ownership;</w:t>
      </w:r>
    </w:p>
    <w:p w14:paraId="2EE26E0E" w14:textId="77777777" w:rsidR="004531FA" w:rsidRPr="004531FA" w:rsidRDefault="004531FA" w:rsidP="004531FA">
      <w:pPr>
        <w:numPr>
          <w:ilvl w:val="0"/>
          <w:numId w:val="1057"/>
        </w:numPr>
      </w:pPr>
      <w:r w:rsidRPr="004531FA">
        <w:t>branch strategy;</w:t>
      </w:r>
    </w:p>
    <w:p w14:paraId="3FA4D465" w14:textId="77777777" w:rsidR="004531FA" w:rsidRPr="004531FA" w:rsidRDefault="004531FA" w:rsidP="004531FA">
      <w:pPr>
        <w:numPr>
          <w:ilvl w:val="0"/>
          <w:numId w:val="1057"/>
        </w:numPr>
      </w:pPr>
      <w:r w:rsidRPr="004531FA">
        <w:t>migration from legacy state;</w:t>
      </w:r>
    </w:p>
    <w:p w14:paraId="31750135" w14:textId="77777777" w:rsidR="004531FA" w:rsidRPr="004531FA" w:rsidRDefault="004531FA" w:rsidP="004531FA">
      <w:pPr>
        <w:numPr>
          <w:ilvl w:val="0"/>
          <w:numId w:val="1057"/>
        </w:numPr>
      </w:pPr>
      <w:r w:rsidRPr="004531FA">
        <w:t>fixture-driven development;</w:t>
      </w:r>
    </w:p>
    <w:p w14:paraId="70BC11E9" w14:textId="77777777" w:rsidR="004531FA" w:rsidRPr="004531FA" w:rsidRDefault="004531FA" w:rsidP="004531FA">
      <w:pPr>
        <w:numPr>
          <w:ilvl w:val="0"/>
          <w:numId w:val="1057"/>
        </w:numPr>
      </w:pPr>
      <w:r w:rsidRPr="004531FA">
        <w:t>release packaging;</w:t>
      </w:r>
    </w:p>
    <w:p w14:paraId="7A0818AB" w14:textId="77777777" w:rsidR="004531FA" w:rsidRPr="004531FA" w:rsidRDefault="004531FA" w:rsidP="004531FA">
      <w:pPr>
        <w:numPr>
          <w:ilvl w:val="0"/>
          <w:numId w:val="1057"/>
        </w:numPr>
      </w:pPr>
      <w:r w:rsidRPr="004531FA">
        <w:lastRenderedPageBreak/>
        <w:t>operator continuity;</w:t>
      </w:r>
    </w:p>
    <w:p w14:paraId="23A7503C" w14:textId="77777777" w:rsidR="004531FA" w:rsidRPr="004531FA" w:rsidRDefault="004531FA" w:rsidP="004531FA">
      <w:pPr>
        <w:numPr>
          <w:ilvl w:val="0"/>
          <w:numId w:val="1057"/>
        </w:numPr>
      </w:pPr>
      <w:r w:rsidRPr="004531FA">
        <w:t>cutover;</w:t>
      </w:r>
    </w:p>
    <w:p w14:paraId="64BDC7DD" w14:textId="77777777" w:rsidR="004531FA" w:rsidRPr="004531FA" w:rsidRDefault="004531FA" w:rsidP="004531FA">
      <w:pPr>
        <w:numPr>
          <w:ilvl w:val="0"/>
          <w:numId w:val="1057"/>
        </w:numPr>
      </w:pPr>
      <w:r w:rsidRPr="004531FA">
        <w:t>rollback;</w:t>
      </w:r>
    </w:p>
    <w:p w14:paraId="5FA960B8" w14:textId="77777777" w:rsidR="004531FA" w:rsidRPr="004531FA" w:rsidRDefault="004531FA" w:rsidP="004531FA">
      <w:pPr>
        <w:numPr>
          <w:ilvl w:val="0"/>
          <w:numId w:val="1057"/>
        </w:numPr>
      </w:pPr>
      <w:r w:rsidRPr="004531FA">
        <w:t>documentation;</w:t>
      </w:r>
    </w:p>
    <w:p w14:paraId="7FF06136" w14:textId="77777777" w:rsidR="004531FA" w:rsidRPr="004531FA" w:rsidRDefault="004531FA" w:rsidP="004531FA">
      <w:pPr>
        <w:numPr>
          <w:ilvl w:val="0"/>
          <w:numId w:val="1057"/>
        </w:numPr>
      </w:pPr>
      <w:r w:rsidRPr="004531FA">
        <w:t>handoff;</w:t>
      </w:r>
    </w:p>
    <w:p w14:paraId="43CE43D0" w14:textId="77777777" w:rsidR="004531FA" w:rsidRPr="004531FA" w:rsidRDefault="004531FA" w:rsidP="004531FA">
      <w:pPr>
        <w:numPr>
          <w:ilvl w:val="0"/>
          <w:numId w:val="1057"/>
        </w:numPr>
      </w:pPr>
      <w:r w:rsidRPr="004531FA">
        <w:t>completion evidence;</w:t>
      </w:r>
    </w:p>
    <w:p w14:paraId="5B0C4B51" w14:textId="77777777" w:rsidR="004531FA" w:rsidRPr="004531FA" w:rsidRDefault="004531FA" w:rsidP="004531FA">
      <w:pPr>
        <w:numPr>
          <w:ilvl w:val="0"/>
          <w:numId w:val="1057"/>
        </w:numPr>
      </w:pPr>
      <w:r w:rsidRPr="004531FA">
        <w:t>and final acceptance.</w:t>
      </w:r>
    </w:p>
    <w:p w14:paraId="01B24A95" w14:textId="77777777" w:rsidR="004531FA" w:rsidRPr="004531FA" w:rsidRDefault="004531FA" w:rsidP="004531FA">
      <w:r w:rsidRPr="004531FA">
        <w:t>It answers:</w:t>
      </w:r>
    </w:p>
    <w:p w14:paraId="2FE3D5AD" w14:textId="77777777" w:rsidR="004531FA" w:rsidRPr="004531FA" w:rsidRDefault="004531FA" w:rsidP="004531FA">
      <w:pPr>
        <w:numPr>
          <w:ilvl w:val="0"/>
          <w:numId w:val="1058"/>
        </w:numPr>
      </w:pPr>
      <w:r w:rsidRPr="004531FA">
        <w:t>Where should implementation begin?</w:t>
      </w:r>
    </w:p>
    <w:p w14:paraId="52891362" w14:textId="77777777" w:rsidR="004531FA" w:rsidRPr="004531FA" w:rsidRDefault="004531FA" w:rsidP="004531FA">
      <w:pPr>
        <w:numPr>
          <w:ilvl w:val="0"/>
          <w:numId w:val="1058"/>
        </w:numPr>
      </w:pPr>
      <w:r w:rsidRPr="004531FA">
        <w:t>What must be preserved from the existing tool?</w:t>
      </w:r>
    </w:p>
    <w:p w14:paraId="6FB976A8" w14:textId="77777777" w:rsidR="004531FA" w:rsidRPr="004531FA" w:rsidRDefault="004531FA" w:rsidP="004531FA">
      <w:pPr>
        <w:numPr>
          <w:ilvl w:val="0"/>
          <w:numId w:val="1058"/>
        </w:numPr>
      </w:pPr>
      <w:r w:rsidRPr="004531FA">
        <w:t>What should be rebuilt rather than carried forward?</w:t>
      </w:r>
    </w:p>
    <w:p w14:paraId="390A05FD" w14:textId="77777777" w:rsidR="004531FA" w:rsidRPr="004531FA" w:rsidRDefault="004531FA" w:rsidP="004531FA">
      <w:pPr>
        <w:numPr>
          <w:ilvl w:val="0"/>
          <w:numId w:val="1058"/>
        </w:numPr>
      </w:pPr>
      <w:r w:rsidRPr="004531FA">
        <w:t>How should the repository be organized?</w:t>
      </w:r>
    </w:p>
    <w:p w14:paraId="50949799" w14:textId="77777777" w:rsidR="004531FA" w:rsidRPr="004531FA" w:rsidRDefault="004531FA" w:rsidP="004531FA">
      <w:pPr>
        <w:numPr>
          <w:ilvl w:val="0"/>
          <w:numId w:val="1058"/>
        </w:numPr>
      </w:pPr>
      <w:r w:rsidRPr="004531FA">
        <w:t>Which domain must be implemented first?</w:t>
      </w:r>
    </w:p>
    <w:p w14:paraId="6F889681" w14:textId="77777777" w:rsidR="004531FA" w:rsidRPr="004531FA" w:rsidRDefault="004531FA" w:rsidP="004531FA">
      <w:pPr>
        <w:numPr>
          <w:ilvl w:val="0"/>
          <w:numId w:val="1058"/>
        </w:numPr>
      </w:pPr>
      <w:r w:rsidRPr="004531FA">
        <w:t>What may proceed in parallel?</w:t>
      </w:r>
    </w:p>
    <w:p w14:paraId="6602CF78" w14:textId="77777777" w:rsidR="004531FA" w:rsidRPr="004531FA" w:rsidRDefault="004531FA" w:rsidP="004531FA">
      <w:pPr>
        <w:numPr>
          <w:ilvl w:val="0"/>
          <w:numId w:val="1058"/>
        </w:numPr>
      </w:pPr>
      <w:r w:rsidRPr="004531FA">
        <w:t>What must wait?</w:t>
      </w:r>
    </w:p>
    <w:p w14:paraId="14DE0B22" w14:textId="77777777" w:rsidR="004531FA" w:rsidRPr="004531FA" w:rsidRDefault="004531FA" w:rsidP="004531FA">
      <w:pPr>
        <w:numPr>
          <w:ilvl w:val="0"/>
          <w:numId w:val="1058"/>
        </w:numPr>
      </w:pPr>
      <w:r w:rsidRPr="004531FA">
        <w:t>How should Claude Code or another implementation agent work through the specification?</w:t>
      </w:r>
    </w:p>
    <w:p w14:paraId="255DD758" w14:textId="77777777" w:rsidR="004531FA" w:rsidRPr="004531FA" w:rsidRDefault="004531FA" w:rsidP="004531FA">
      <w:pPr>
        <w:numPr>
          <w:ilvl w:val="0"/>
          <w:numId w:val="1058"/>
        </w:numPr>
      </w:pPr>
      <w:r w:rsidRPr="004531FA">
        <w:t>How is unnecessary redesign prevented?</w:t>
      </w:r>
    </w:p>
    <w:p w14:paraId="1C1B0318" w14:textId="77777777" w:rsidR="004531FA" w:rsidRPr="004531FA" w:rsidRDefault="004531FA" w:rsidP="004531FA">
      <w:pPr>
        <w:numPr>
          <w:ilvl w:val="0"/>
          <w:numId w:val="1058"/>
        </w:numPr>
      </w:pPr>
      <w:r w:rsidRPr="004531FA">
        <w:t>How is context drift prevented?</w:t>
      </w:r>
    </w:p>
    <w:p w14:paraId="53526511" w14:textId="77777777" w:rsidR="004531FA" w:rsidRPr="004531FA" w:rsidRDefault="004531FA" w:rsidP="004531FA">
      <w:pPr>
        <w:numPr>
          <w:ilvl w:val="0"/>
          <w:numId w:val="1058"/>
        </w:numPr>
      </w:pPr>
      <w:r w:rsidRPr="004531FA">
        <w:t>How are existing confirmed fixes preserved?</w:t>
      </w:r>
    </w:p>
    <w:p w14:paraId="1AFC239B" w14:textId="77777777" w:rsidR="004531FA" w:rsidRPr="004531FA" w:rsidRDefault="004531FA" w:rsidP="004531FA">
      <w:pPr>
        <w:numPr>
          <w:ilvl w:val="0"/>
          <w:numId w:val="1058"/>
        </w:numPr>
      </w:pPr>
      <w:r w:rsidRPr="004531FA">
        <w:t>How are historical records migrated safely?</w:t>
      </w:r>
    </w:p>
    <w:p w14:paraId="55EEB066" w14:textId="77777777" w:rsidR="004531FA" w:rsidRPr="004531FA" w:rsidRDefault="004531FA" w:rsidP="004531FA">
      <w:pPr>
        <w:numPr>
          <w:ilvl w:val="0"/>
          <w:numId w:val="1058"/>
        </w:numPr>
      </w:pPr>
      <w:r w:rsidRPr="004531FA">
        <w:t>When does the new tool become authoritative?</w:t>
      </w:r>
    </w:p>
    <w:p w14:paraId="40F210A5" w14:textId="77777777" w:rsidR="004531FA" w:rsidRPr="004531FA" w:rsidRDefault="004531FA" w:rsidP="004531FA">
      <w:pPr>
        <w:numPr>
          <w:ilvl w:val="0"/>
          <w:numId w:val="1058"/>
        </w:numPr>
      </w:pPr>
      <w:r w:rsidRPr="004531FA">
        <w:t>When may the legacy tool be retired?</w:t>
      </w:r>
    </w:p>
    <w:p w14:paraId="217570BF" w14:textId="77777777" w:rsidR="004531FA" w:rsidRPr="004531FA" w:rsidRDefault="004531FA" w:rsidP="004531FA">
      <w:pPr>
        <w:numPr>
          <w:ilvl w:val="0"/>
          <w:numId w:val="1058"/>
        </w:numPr>
      </w:pPr>
      <w:r w:rsidRPr="004531FA">
        <w:t>What exact artifacts must be delivered?</w:t>
      </w:r>
    </w:p>
    <w:p w14:paraId="31730AF5" w14:textId="77777777" w:rsidR="004531FA" w:rsidRPr="004531FA" w:rsidRDefault="004531FA" w:rsidP="004531FA">
      <w:pPr>
        <w:numPr>
          <w:ilvl w:val="0"/>
          <w:numId w:val="1058"/>
        </w:numPr>
      </w:pPr>
      <w:r w:rsidRPr="004531FA">
        <w:t>What constitutes complete?</w:t>
      </w:r>
    </w:p>
    <w:p w14:paraId="25781BFE" w14:textId="77777777" w:rsidR="004531FA" w:rsidRPr="004531FA" w:rsidRDefault="004531FA" w:rsidP="004531FA">
      <w:r w:rsidRPr="004531FA">
        <w:t>This segment does not permit implementation to reinterpret the Product Constitution or weaken prior requirements for convenience.</w:t>
      </w:r>
    </w:p>
    <w:p w14:paraId="0BD6A197" w14:textId="77777777" w:rsidR="004531FA" w:rsidRPr="004531FA" w:rsidRDefault="004531FA" w:rsidP="004531FA">
      <w:r w:rsidRPr="004531FA">
        <w:lastRenderedPageBreak/>
        <w:pict w14:anchorId="6FA989B6">
          <v:rect id="_x0000_i8453" style="width:0;height:1.5pt" o:hralign="center" o:hrstd="t" o:hr="t" fillcolor="#a0a0a0" stroked="f"/>
        </w:pict>
      </w:r>
    </w:p>
    <w:p w14:paraId="4401C7D1" w14:textId="77777777" w:rsidR="004531FA" w:rsidRPr="004531FA" w:rsidRDefault="004531FA" w:rsidP="004531FA">
      <w:pPr>
        <w:pStyle w:val="Heading2"/>
        <w:rPr>
          <w:b/>
          <w:bCs/>
        </w:rPr>
      </w:pPr>
      <w:r w:rsidRPr="004531FA">
        <w:rPr>
          <w:b/>
          <w:bCs/>
        </w:rPr>
        <w:t>15.2 Completion objective</w:t>
      </w:r>
    </w:p>
    <w:p w14:paraId="135B6BFA" w14:textId="77777777" w:rsidR="004531FA" w:rsidRPr="004531FA" w:rsidRDefault="004531FA" w:rsidP="004531FA">
      <w:r w:rsidRPr="004531FA">
        <w:t>The objective is not to produce:</w:t>
      </w:r>
    </w:p>
    <w:p w14:paraId="354A2180" w14:textId="77777777" w:rsidR="004531FA" w:rsidRPr="004531FA" w:rsidRDefault="004531FA" w:rsidP="004531FA">
      <w:pPr>
        <w:numPr>
          <w:ilvl w:val="0"/>
          <w:numId w:val="1059"/>
        </w:numPr>
      </w:pPr>
      <w:r w:rsidRPr="004531FA">
        <w:t>another architecture discussion;</w:t>
      </w:r>
    </w:p>
    <w:p w14:paraId="77F3F082" w14:textId="77777777" w:rsidR="004531FA" w:rsidRPr="004531FA" w:rsidRDefault="004531FA" w:rsidP="004531FA">
      <w:pPr>
        <w:numPr>
          <w:ilvl w:val="0"/>
          <w:numId w:val="1059"/>
        </w:numPr>
      </w:pPr>
      <w:r w:rsidRPr="004531FA">
        <w:t>another partial prototype;</w:t>
      </w:r>
    </w:p>
    <w:p w14:paraId="645E903A" w14:textId="77777777" w:rsidR="004531FA" w:rsidRPr="004531FA" w:rsidRDefault="004531FA" w:rsidP="004531FA">
      <w:pPr>
        <w:numPr>
          <w:ilvl w:val="0"/>
          <w:numId w:val="1059"/>
        </w:numPr>
      </w:pPr>
      <w:r w:rsidRPr="004531FA">
        <w:t>another attractive dashboard;</w:t>
      </w:r>
    </w:p>
    <w:p w14:paraId="1ACFFB95" w14:textId="77777777" w:rsidR="004531FA" w:rsidRPr="004531FA" w:rsidRDefault="004531FA" w:rsidP="004531FA">
      <w:pPr>
        <w:numPr>
          <w:ilvl w:val="0"/>
          <w:numId w:val="1059"/>
        </w:numPr>
      </w:pPr>
      <w:r w:rsidRPr="004531FA">
        <w:t>another temporary HTML file with hidden business logic;</w:t>
      </w:r>
    </w:p>
    <w:p w14:paraId="37F335EE" w14:textId="77777777" w:rsidR="004531FA" w:rsidRPr="004531FA" w:rsidRDefault="004531FA" w:rsidP="004531FA">
      <w:pPr>
        <w:numPr>
          <w:ilvl w:val="0"/>
          <w:numId w:val="1059"/>
        </w:numPr>
      </w:pPr>
      <w:r w:rsidRPr="004531FA">
        <w:t>another branch that cannot be operated;</w:t>
      </w:r>
    </w:p>
    <w:p w14:paraId="0868CB26" w14:textId="77777777" w:rsidR="004531FA" w:rsidRPr="004531FA" w:rsidRDefault="004531FA" w:rsidP="004531FA">
      <w:pPr>
        <w:numPr>
          <w:ilvl w:val="0"/>
          <w:numId w:val="1059"/>
        </w:numPr>
      </w:pPr>
      <w:r w:rsidRPr="004531FA">
        <w:t>or another redesign that delays the working product.</w:t>
      </w:r>
    </w:p>
    <w:p w14:paraId="3746228F" w14:textId="77777777" w:rsidR="004531FA" w:rsidRPr="004531FA" w:rsidRDefault="004531FA" w:rsidP="004531FA">
      <w:r w:rsidRPr="004531FA">
        <w:t>The objective is to deliver an operationally trustworthy Elite Pipeline implementation that:</w:t>
      </w:r>
    </w:p>
    <w:p w14:paraId="18A892CE" w14:textId="77777777" w:rsidR="004531FA" w:rsidRPr="004531FA" w:rsidRDefault="004531FA" w:rsidP="004531FA">
      <w:pPr>
        <w:numPr>
          <w:ilvl w:val="0"/>
          <w:numId w:val="1060"/>
        </w:numPr>
      </w:pPr>
      <w:r w:rsidRPr="004531FA">
        <w:t>preserves the current usable capability until replacement is ready;</w:t>
      </w:r>
    </w:p>
    <w:p w14:paraId="1614ADEC" w14:textId="77777777" w:rsidR="004531FA" w:rsidRPr="004531FA" w:rsidRDefault="004531FA" w:rsidP="004531FA">
      <w:pPr>
        <w:numPr>
          <w:ilvl w:val="0"/>
          <w:numId w:val="1060"/>
        </w:numPr>
      </w:pPr>
      <w:r w:rsidRPr="004531FA">
        <w:t>uses dealership-owned truth;</w:t>
      </w:r>
    </w:p>
    <w:p w14:paraId="3260FC58" w14:textId="77777777" w:rsidR="004531FA" w:rsidRPr="004531FA" w:rsidRDefault="004531FA" w:rsidP="004531FA">
      <w:pPr>
        <w:numPr>
          <w:ilvl w:val="0"/>
          <w:numId w:val="1060"/>
        </w:numPr>
      </w:pPr>
      <w:r w:rsidRPr="004531FA">
        <w:t>issues explainable recommendations;</w:t>
      </w:r>
    </w:p>
    <w:p w14:paraId="4DBD8BFE" w14:textId="77777777" w:rsidR="004531FA" w:rsidRPr="004531FA" w:rsidRDefault="004531FA" w:rsidP="004531FA">
      <w:pPr>
        <w:numPr>
          <w:ilvl w:val="0"/>
          <w:numId w:val="1060"/>
        </w:numPr>
      </w:pPr>
      <w:r w:rsidRPr="004531FA">
        <w:t>preserves history;</w:t>
      </w:r>
    </w:p>
    <w:p w14:paraId="7BB068CF" w14:textId="77777777" w:rsidR="004531FA" w:rsidRPr="004531FA" w:rsidRDefault="004531FA" w:rsidP="004531FA">
      <w:pPr>
        <w:numPr>
          <w:ilvl w:val="0"/>
          <w:numId w:val="1060"/>
        </w:numPr>
      </w:pPr>
      <w:r w:rsidRPr="004531FA">
        <w:t>governs official action;</w:t>
      </w:r>
    </w:p>
    <w:p w14:paraId="39B1CFBA" w14:textId="77777777" w:rsidR="004531FA" w:rsidRPr="004531FA" w:rsidRDefault="004531FA" w:rsidP="004531FA">
      <w:pPr>
        <w:numPr>
          <w:ilvl w:val="0"/>
          <w:numId w:val="1060"/>
        </w:numPr>
      </w:pPr>
      <w:r w:rsidRPr="004531FA">
        <w:t>survives restart;</w:t>
      </w:r>
    </w:p>
    <w:p w14:paraId="757AD63A" w14:textId="77777777" w:rsidR="004531FA" w:rsidRPr="004531FA" w:rsidRDefault="004531FA" w:rsidP="004531FA">
      <w:pPr>
        <w:numPr>
          <w:ilvl w:val="0"/>
          <w:numId w:val="1060"/>
        </w:numPr>
      </w:pPr>
      <w:r w:rsidRPr="004531FA">
        <w:t>supports migration;</w:t>
      </w:r>
    </w:p>
    <w:p w14:paraId="0479701A" w14:textId="77777777" w:rsidR="004531FA" w:rsidRPr="004531FA" w:rsidRDefault="004531FA" w:rsidP="004531FA">
      <w:pPr>
        <w:numPr>
          <w:ilvl w:val="0"/>
          <w:numId w:val="1060"/>
        </w:numPr>
      </w:pPr>
      <w:r w:rsidRPr="004531FA">
        <w:t>passes the release gates;</w:t>
      </w:r>
    </w:p>
    <w:p w14:paraId="41CE40D4" w14:textId="77777777" w:rsidR="004531FA" w:rsidRPr="004531FA" w:rsidRDefault="004531FA" w:rsidP="004531FA">
      <w:pPr>
        <w:numPr>
          <w:ilvl w:val="0"/>
          <w:numId w:val="1060"/>
        </w:numPr>
      </w:pPr>
      <w:r w:rsidRPr="004531FA">
        <w:t>and can be operated without relying on prior chat context.</w:t>
      </w:r>
    </w:p>
    <w:p w14:paraId="2099E560" w14:textId="77777777" w:rsidR="004531FA" w:rsidRPr="004531FA" w:rsidRDefault="004531FA" w:rsidP="004531FA">
      <w:pPr>
        <w:pStyle w:val="RequirementID"/>
        <w:keepNext/>
      </w:pPr>
      <w:r w:rsidRPr="004531FA">
        <w:t>DELIVERY-OBJECTIVE-001</w:t>
      </w:r>
    </w:p>
    <w:p w14:paraId="4B015DFB" w14:textId="77777777" w:rsidR="004531FA" w:rsidRPr="004531FA" w:rsidRDefault="004531FA" w:rsidP="004531FA">
      <w:pPr>
        <w:widowControl/>
      </w:pPr>
      <w:r w:rsidRPr="004531FA">
        <w:t>Implementation MUST be judged by working business capability and verified delivery, not code volume or architectural novelty.</w:t>
      </w:r>
    </w:p>
    <w:p w14:paraId="0E7F3250" w14:textId="77777777" w:rsidR="004531FA" w:rsidRPr="004531FA" w:rsidRDefault="004531FA" w:rsidP="004531FA">
      <w:pPr>
        <w:pStyle w:val="RequirementID"/>
        <w:keepNext/>
      </w:pPr>
      <w:r w:rsidRPr="004531FA">
        <w:t>DELIVERY-OBJECTIVE-002</w:t>
      </w:r>
    </w:p>
    <w:p w14:paraId="40B9EF85" w14:textId="77777777" w:rsidR="004531FA" w:rsidRPr="004531FA" w:rsidRDefault="004531FA" w:rsidP="004531FA">
      <w:pPr>
        <w:widowControl/>
      </w:pPr>
      <w:r w:rsidRPr="004531FA">
        <w:t>The implementation process MUST preserve operator continuity.</w:t>
      </w:r>
    </w:p>
    <w:p w14:paraId="38268D98" w14:textId="77777777" w:rsidR="004531FA" w:rsidRPr="004531FA" w:rsidRDefault="004531FA" w:rsidP="004531FA">
      <w:pPr>
        <w:pStyle w:val="RequirementID"/>
        <w:keepNext/>
      </w:pPr>
      <w:r w:rsidRPr="004531FA">
        <w:t>DELIVERY-OBJECTIVE-003</w:t>
      </w:r>
    </w:p>
    <w:p w14:paraId="3A12D69D" w14:textId="77777777" w:rsidR="004531FA" w:rsidRPr="004531FA" w:rsidRDefault="004531FA" w:rsidP="004531FA">
      <w:pPr>
        <w:widowControl/>
      </w:pPr>
      <w:r w:rsidRPr="004531FA">
        <w:t>The existing working tool MUST remain available until validated cutover.</w:t>
      </w:r>
    </w:p>
    <w:p w14:paraId="7FC00911" w14:textId="77777777" w:rsidR="004531FA" w:rsidRPr="004531FA" w:rsidRDefault="004531FA" w:rsidP="004531FA">
      <w:pPr>
        <w:pStyle w:val="RequirementID"/>
        <w:keepNext/>
      </w:pPr>
      <w:r w:rsidRPr="004531FA">
        <w:lastRenderedPageBreak/>
        <w:t>DELIVERY-OBJECTIVE-004</w:t>
      </w:r>
    </w:p>
    <w:p w14:paraId="0528CEAF" w14:textId="77777777" w:rsidR="004531FA" w:rsidRPr="004531FA" w:rsidRDefault="004531FA" w:rsidP="004531FA">
      <w:pPr>
        <w:widowControl/>
      </w:pPr>
      <w:r w:rsidRPr="004531FA">
        <w:t>The implementation MUST stop expanding architecture when the approved contracts are sufficient to deliver the next verified capability.</w:t>
      </w:r>
    </w:p>
    <w:p w14:paraId="098DCCA5" w14:textId="77777777" w:rsidR="004531FA" w:rsidRPr="004531FA" w:rsidRDefault="004531FA" w:rsidP="004531FA">
      <w:pPr>
        <w:pStyle w:val="RequirementID"/>
        <w:keepNext/>
      </w:pPr>
      <w:r w:rsidRPr="004531FA">
        <w:t>DELIVERY-OBJECTIVE-005</w:t>
      </w:r>
    </w:p>
    <w:p w14:paraId="1FF08AD8" w14:textId="77777777" w:rsidR="004531FA" w:rsidRPr="004531FA" w:rsidRDefault="004531FA" w:rsidP="004531FA">
      <w:pPr>
        <w:widowControl/>
      </w:pPr>
      <w:r w:rsidRPr="004531FA">
        <w:t>Completion requires an operable release and evidence package, not only source code.</w:t>
      </w:r>
    </w:p>
    <w:p w14:paraId="6A0B3D15" w14:textId="77777777" w:rsidR="004531FA" w:rsidRPr="004531FA" w:rsidRDefault="004531FA" w:rsidP="004531FA">
      <w:r w:rsidRPr="004531FA">
        <w:pict w14:anchorId="56150027">
          <v:rect id="_x0000_i8454" style="width:0;height:1.5pt" o:hralign="center" o:hrstd="t" o:hr="t" fillcolor="#a0a0a0" stroked="f"/>
        </w:pict>
      </w:r>
    </w:p>
    <w:p w14:paraId="4C334CCF" w14:textId="77777777" w:rsidR="004531FA" w:rsidRPr="004531FA" w:rsidRDefault="004531FA" w:rsidP="004531FA">
      <w:pPr>
        <w:pStyle w:val="Heading2"/>
        <w:rPr>
          <w:b/>
          <w:bCs/>
        </w:rPr>
      </w:pPr>
      <w:r w:rsidRPr="004531FA">
        <w:rPr>
          <w:b/>
          <w:bCs/>
        </w:rPr>
        <w:t>15.3 Binding implementation authority</w:t>
      </w:r>
    </w:p>
    <w:p w14:paraId="6716768A" w14:textId="77777777" w:rsidR="004531FA" w:rsidRPr="004531FA" w:rsidRDefault="004531FA" w:rsidP="004531FA">
      <w:r w:rsidRPr="004531FA">
        <w:t>The implementation team or coding agent must treat the canonical specification as binding.</w:t>
      </w:r>
    </w:p>
    <w:p w14:paraId="63CE8810" w14:textId="77777777" w:rsidR="004531FA" w:rsidRPr="004531FA" w:rsidRDefault="004531FA" w:rsidP="004531FA">
      <w:r w:rsidRPr="004531FA">
        <w:t>Order of authority:</w:t>
      </w:r>
    </w:p>
    <w:p w14:paraId="0546B84A" w14:textId="77777777" w:rsidR="004531FA" w:rsidRPr="004531FA" w:rsidRDefault="004531FA" w:rsidP="004531FA">
      <w:pPr>
        <w:numPr>
          <w:ilvl w:val="0"/>
          <w:numId w:val="1061"/>
        </w:numPr>
      </w:pPr>
      <w:r w:rsidRPr="004531FA">
        <w:t>Approved specification requirements.</w:t>
      </w:r>
    </w:p>
    <w:p w14:paraId="0518A6A2" w14:textId="77777777" w:rsidR="004531FA" w:rsidRPr="004531FA" w:rsidRDefault="004531FA" w:rsidP="004531FA">
      <w:pPr>
        <w:numPr>
          <w:ilvl w:val="0"/>
          <w:numId w:val="1061"/>
        </w:numPr>
      </w:pPr>
      <w:r w:rsidRPr="004531FA">
        <w:t>Approved change records.</w:t>
      </w:r>
    </w:p>
    <w:p w14:paraId="1DBD4DB9" w14:textId="77777777" w:rsidR="004531FA" w:rsidRPr="004531FA" w:rsidRDefault="004531FA" w:rsidP="004531FA">
      <w:pPr>
        <w:numPr>
          <w:ilvl w:val="0"/>
          <w:numId w:val="1061"/>
        </w:numPr>
      </w:pPr>
      <w:r w:rsidRPr="004531FA">
        <w:t>Accepted source contracts.</w:t>
      </w:r>
    </w:p>
    <w:p w14:paraId="025B86E1" w14:textId="77777777" w:rsidR="004531FA" w:rsidRPr="004531FA" w:rsidRDefault="004531FA" w:rsidP="004531FA">
      <w:pPr>
        <w:numPr>
          <w:ilvl w:val="0"/>
          <w:numId w:val="1061"/>
        </w:numPr>
      </w:pPr>
      <w:r w:rsidRPr="004531FA">
        <w:t>Approved policy.</w:t>
      </w:r>
    </w:p>
    <w:p w14:paraId="0C5222F5" w14:textId="77777777" w:rsidR="004531FA" w:rsidRPr="004531FA" w:rsidRDefault="004531FA" w:rsidP="004531FA">
      <w:pPr>
        <w:numPr>
          <w:ilvl w:val="0"/>
          <w:numId w:val="1061"/>
        </w:numPr>
      </w:pPr>
      <w:r w:rsidRPr="004531FA">
        <w:t>Canonical fixtures and regression tests.</w:t>
      </w:r>
    </w:p>
    <w:p w14:paraId="4613D3D8" w14:textId="77777777" w:rsidR="004531FA" w:rsidRPr="004531FA" w:rsidRDefault="004531FA" w:rsidP="004531FA">
      <w:pPr>
        <w:numPr>
          <w:ilvl w:val="0"/>
          <w:numId w:val="1061"/>
        </w:numPr>
      </w:pPr>
      <w:r w:rsidRPr="004531FA">
        <w:t>Current implementation.</w:t>
      </w:r>
    </w:p>
    <w:p w14:paraId="01B2D0D7" w14:textId="77777777" w:rsidR="004531FA" w:rsidRPr="004531FA" w:rsidRDefault="004531FA" w:rsidP="004531FA">
      <w:pPr>
        <w:pStyle w:val="RequirementID"/>
        <w:keepNext/>
      </w:pPr>
      <w:r w:rsidRPr="004531FA">
        <w:t>DELIVERY-AUTH-001</w:t>
      </w:r>
    </w:p>
    <w:p w14:paraId="44028852" w14:textId="77777777" w:rsidR="004531FA" w:rsidRPr="004531FA" w:rsidRDefault="004531FA" w:rsidP="004531FA">
      <w:pPr>
        <w:widowControl/>
      </w:pPr>
      <w:r w:rsidRPr="004531FA">
        <w:t>Existing code MUST NOT override the specification merely because it already exists.</w:t>
      </w:r>
    </w:p>
    <w:p w14:paraId="30347ED2" w14:textId="77777777" w:rsidR="004531FA" w:rsidRPr="004531FA" w:rsidRDefault="004531FA" w:rsidP="004531FA">
      <w:pPr>
        <w:pStyle w:val="RequirementID"/>
        <w:keepNext/>
      </w:pPr>
      <w:r w:rsidRPr="004531FA">
        <w:t>DELIVERY-AUTH-002</w:t>
      </w:r>
    </w:p>
    <w:p w14:paraId="68F1FE47" w14:textId="77777777" w:rsidR="004531FA" w:rsidRPr="004531FA" w:rsidRDefault="004531FA" w:rsidP="004531FA">
      <w:pPr>
        <w:widowControl/>
      </w:pPr>
      <w:r w:rsidRPr="004531FA">
        <w:t>A code path contradicting the specification MUST be:</w:t>
      </w:r>
    </w:p>
    <w:p w14:paraId="26B4C848" w14:textId="77777777" w:rsidR="004531FA" w:rsidRPr="004531FA" w:rsidRDefault="004531FA" w:rsidP="004531FA">
      <w:pPr>
        <w:numPr>
          <w:ilvl w:val="0"/>
          <w:numId w:val="1062"/>
        </w:numPr>
      </w:pPr>
      <w:r w:rsidRPr="004531FA">
        <w:t>corrected;</w:t>
      </w:r>
    </w:p>
    <w:p w14:paraId="00742782" w14:textId="77777777" w:rsidR="004531FA" w:rsidRPr="004531FA" w:rsidRDefault="004531FA" w:rsidP="004531FA">
      <w:pPr>
        <w:numPr>
          <w:ilvl w:val="0"/>
          <w:numId w:val="1062"/>
        </w:numPr>
      </w:pPr>
      <w:r w:rsidRPr="004531FA">
        <w:t>isolated as legacy;</w:t>
      </w:r>
    </w:p>
    <w:p w14:paraId="031C664B" w14:textId="77777777" w:rsidR="004531FA" w:rsidRPr="004531FA" w:rsidRDefault="004531FA" w:rsidP="004531FA">
      <w:pPr>
        <w:numPr>
          <w:ilvl w:val="0"/>
          <w:numId w:val="1062"/>
        </w:numPr>
      </w:pPr>
      <w:r w:rsidRPr="004531FA">
        <w:t>or removed.</w:t>
      </w:r>
    </w:p>
    <w:p w14:paraId="738D0A56" w14:textId="77777777" w:rsidR="004531FA" w:rsidRPr="004531FA" w:rsidRDefault="004531FA" w:rsidP="004531FA">
      <w:pPr>
        <w:pStyle w:val="RequirementID"/>
        <w:keepNext/>
      </w:pPr>
      <w:r w:rsidRPr="004531FA">
        <w:t>DELIVERY-AUTH-003</w:t>
      </w:r>
    </w:p>
    <w:p w14:paraId="04D26856" w14:textId="77777777" w:rsidR="004531FA" w:rsidRPr="004531FA" w:rsidRDefault="004531FA" w:rsidP="004531FA">
      <w:pPr>
        <w:widowControl/>
      </w:pPr>
      <w:r w:rsidRPr="004531FA">
        <w:t>An implementation ambiguity MUST be resolved through the owning requirement and domain contract before inventing behavior.</w:t>
      </w:r>
    </w:p>
    <w:p w14:paraId="16F9635E" w14:textId="77777777" w:rsidR="004531FA" w:rsidRPr="004531FA" w:rsidRDefault="004531FA" w:rsidP="004531FA">
      <w:pPr>
        <w:pStyle w:val="RequirementID"/>
        <w:keepNext/>
      </w:pPr>
      <w:r w:rsidRPr="004531FA">
        <w:t>DELIVERY-AUTH-004</w:t>
      </w:r>
    </w:p>
    <w:p w14:paraId="7865C27F" w14:textId="77777777" w:rsidR="004531FA" w:rsidRPr="004531FA" w:rsidRDefault="004531FA" w:rsidP="004531FA">
      <w:pPr>
        <w:widowControl/>
      </w:pPr>
      <w:r w:rsidRPr="004531FA">
        <w:lastRenderedPageBreak/>
        <w:t>The coding agent MUST not silently reinterpret business requirements to simplify implementation.</w:t>
      </w:r>
    </w:p>
    <w:p w14:paraId="72E36890" w14:textId="77777777" w:rsidR="004531FA" w:rsidRPr="004531FA" w:rsidRDefault="004531FA" w:rsidP="004531FA">
      <w:pPr>
        <w:pStyle w:val="RequirementID"/>
        <w:keepNext/>
      </w:pPr>
      <w:r w:rsidRPr="004531FA">
        <w:t>DELIVERY-AUTH-005</w:t>
      </w:r>
    </w:p>
    <w:p w14:paraId="192F41D8" w14:textId="77777777" w:rsidR="004531FA" w:rsidRPr="004531FA" w:rsidRDefault="004531FA" w:rsidP="004531FA">
      <w:pPr>
        <w:widowControl/>
      </w:pPr>
      <w:r w:rsidRPr="004531FA">
        <w:t>A discovered contradiction in the approved specification MUST be raised as a material stop condition rather than resolved through hidden assumptions.</w:t>
      </w:r>
    </w:p>
    <w:p w14:paraId="44FDB3BD" w14:textId="77777777" w:rsidR="004531FA" w:rsidRPr="004531FA" w:rsidRDefault="004531FA" w:rsidP="004531FA">
      <w:r w:rsidRPr="004531FA">
        <w:pict w14:anchorId="7EB3CDE0">
          <v:rect id="_x0000_i8455" style="width:0;height:1.5pt" o:hralign="center" o:hrstd="t" o:hr="t" fillcolor="#a0a0a0" stroked="f"/>
        </w:pict>
      </w:r>
    </w:p>
    <w:p w14:paraId="53E5434F" w14:textId="77777777" w:rsidR="004531FA" w:rsidRPr="004531FA" w:rsidRDefault="004531FA" w:rsidP="004531FA">
      <w:pPr>
        <w:pStyle w:val="Heading2"/>
        <w:rPr>
          <w:b/>
          <w:bCs/>
        </w:rPr>
      </w:pPr>
      <w:r w:rsidRPr="004531FA">
        <w:rPr>
          <w:b/>
          <w:bCs/>
        </w:rPr>
        <w:t>15.4 Material stop conditions</w:t>
      </w:r>
    </w:p>
    <w:p w14:paraId="1D540BE3" w14:textId="77777777" w:rsidR="004531FA" w:rsidRPr="004531FA" w:rsidRDefault="004531FA" w:rsidP="004531FA">
      <w:r w:rsidRPr="004531FA">
        <w:t>A material stop condition exists only when implementation cannot proceed safely because of:</w:t>
      </w:r>
    </w:p>
    <w:p w14:paraId="3C58C34E" w14:textId="77777777" w:rsidR="004531FA" w:rsidRPr="004531FA" w:rsidRDefault="004531FA" w:rsidP="004531FA">
      <w:pPr>
        <w:numPr>
          <w:ilvl w:val="0"/>
          <w:numId w:val="1063"/>
        </w:numPr>
      </w:pPr>
      <w:r w:rsidRPr="004531FA">
        <w:t>contradictory canonical requirements;</w:t>
      </w:r>
    </w:p>
    <w:p w14:paraId="344957E3" w14:textId="77777777" w:rsidR="004531FA" w:rsidRPr="004531FA" w:rsidRDefault="004531FA" w:rsidP="004531FA">
      <w:pPr>
        <w:numPr>
          <w:ilvl w:val="0"/>
          <w:numId w:val="1063"/>
        </w:numPr>
      </w:pPr>
      <w:r w:rsidRPr="004531FA">
        <w:t>missing authoritative business definition;</w:t>
      </w:r>
    </w:p>
    <w:p w14:paraId="7CBD5D0D" w14:textId="77777777" w:rsidR="004531FA" w:rsidRPr="004531FA" w:rsidRDefault="004531FA" w:rsidP="004531FA">
      <w:pPr>
        <w:numPr>
          <w:ilvl w:val="0"/>
          <w:numId w:val="1063"/>
        </w:numPr>
      </w:pPr>
      <w:r w:rsidRPr="004531FA">
        <w:t>missing identity rule that would create duplicate units;</w:t>
      </w:r>
    </w:p>
    <w:p w14:paraId="07A7C7C4" w14:textId="77777777" w:rsidR="004531FA" w:rsidRPr="004531FA" w:rsidRDefault="004531FA" w:rsidP="004531FA">
      <w:pPr>
        <w:numPr>
          <w:ilvl w:val="0"/>
          <w:numId w:val="1063"/>
        </w:numPr>
      </w:pPr>
      <w:r w:rsidRPr="004531FA">
        <w:t>missing source meaning that would corrupt official facts;</w:t>
      </w:r>
    </w:p>
    <w:p w14:paraId="4AA77069" w14:textId="77777777" w:rsidR="004531FA" w:rsidRPr="004531FA" w:rsidRDefault="004531FA" w:rsidP="004531FA">
      <w:pPr>
        <w:numPr>
          <w:ilvl w:val="0"/>
          <w:numId w:val="1063"/>
        </w:numPr>
      </w:pPr>
      <w:r w:rsidRPr="004531FA">
        <w:t>unresolved policy required for authoritative output;</w:t>
      </w:r>
    </w:p>
    <w:p w14:paraId="14904D8E" w14:textId="77777777" w:rsidR="004531FA" w:rsidRPr="004531FA" w:rsidRDefault="004531FA" w:rsidP="004531FA">
      <w:pPr>
        <w:numPr>
          <w:ilvl w:val="0"/>
          <w:numId w:val="1063"/>
        </w:numPr>
      </w:pPr>
      <w:r w:rsidRPr="004531FA">
        <w:t>inability to preserve historical data;</w:t>
      </w:r>
    </w:p>
    <w:p w14:paraId="7EFBF927" w14:textId="77777777" w:rsidR="004531FA" w:rsidRPr="004531FA" w:rsidRDefault="004531FA" w:rsidP="004531FA">
      <w:pPr>
        <w:numPr>
          <w:ilvl w:val="0"/>
          <w:numId w:val="1063"/>
        </w:numPr>
      </w:pPr>
      <w:r w:rsidRPr="004531FA">
        <w:t>security or authorization blocker;</w:t>
      </w:r>
    </w:p>
    <w:p w14:paraId="239252B1" w14:textId="77777777" w:rsidR="004531FA" w:rsidRPr="004531FA" w:rsidRDefault="004531FA" w:rsidP="004531FA">
      <w:pPr>
        <w:numPr>
          <w:ilvl w:val="0"/>
          <w:numId w:val="1063"/>
        </w:numPr>
      </w:pPr>
      <w:r w:rsidRPr="004531FA">
        <w:t>or inability to recover from a proposed migration.</w:t>
      </w:r>
    </w:p>
    <w:p w14:paraId="3F7B1E27" w14:textId="77777777" w:rsidR="004531FA" w:rsidRPr="004531FA" w:rsidRDefault="004531FA" w:rsidP="004531FA">
      <w:pPr>
        <w:pStyle w:val="RequirementID"/>
        <w:keepNext/>
      </w:pPr>
      <w:r w:rsidRPr="004531FA">
        <w:t>DELIVERY-STOP-001</w:t>
      </w:r>
    </w:p>
    <w:p w14:paraId="71408D70" w14:textId="77777777" w:rsidR="004531FA" w:rsidRPr="004531FA" w:rsidRDefault="004531FA" w:rsidP="004531FA">
      <w:pPr>
        <w:widowControl/>
      </w:pPr>
      <w:r w:rsidRPr="004531FA">
        <w:t>A stop condition MUST identify:</w:t>
      </w:r>
    </w:p>
    <w:p w14:paraId="547F08A2" w14:textId="77777777" w:rsidR="004531FA" w:rsidRPr="004531FA" w:rsidRDefault="004531FA" w:rsidP="004531FA">
      <w:pPr>
        <w:numPr>
          <w:ilvl w:val="0"/>
          <w:numId w:val="1064"/>
        </w:numPr>
      </w:pPr>
      <w:r w:rsidRPr="004531FA">
        <w:t>exact requirement affected;</w:t>
      </w:r>
    </w:p>
    <w:p w14:paraId="287B0DF0" w14:textId="77777777" w:rsidR="004531FA" w:rsidRPr="004531FA" w:rsidRDefault="004531FA" w:rsidP="004531FA">
      <w:pPr>
        <w:numPr>
          <w:ilvl w:val="0"/>
          <w:numId w:val="1064"/>
        </w:numPr>
      </w:pPr>
      <w:r w:rsidRPr="004531FA">
        <w:t>why implementation is unsafe;</w:t>
      </w:r>
    </w:p>
    <w:p w14:paraId="13D276EC" w14:textId="77777777" w:rsidR="004531FA" w:rsidRPr="004531FA" w:rsidRDefault="004531FA" w:rsidP="004531FA">
      <w:pPr>
        <w:numPr>
          <w:ilvl w:val="0"/>
          <w:numId w:val="1064"/>
        </w:numPr>
      </w:pPr>
      <w:r w:rsidRPr="004531FA">
        <w:t>available evidence;</w:t>
      </w:r>
    </w:p>
    <w:p w14:paraId="0C290132" w14:textId="77777777" w:rsidR="004531FA" w:rsidRPr="004531FA" w:rsidRDefault="004531FA" w:rsidP="004531FA">
      <w:pPr>
        <w:numPr>
          <w:ilvl w:val="0"/>
          <w:numId w:val="1064"/>
        </w:numPr>
      </w:pPr>
      <w:r w:rsidRPr="004531FA">
        <w:t>smallest decision required;</w:t>
      </w:r>
    </w:p>
    <w:p w14:paraId="1C1F9D41" w14:textId="77777777" w:rsidR="004531FA" w:rsidRPr="004531FA" w:rsidRDefault="004531FA" w:rsidP="004531FA">
      <w:pPr>
        <w:numPr>
          <w:ilvl w:val="0"/>
          <w:numId w:val="1064"/>
        </w:numPr>
      </w:pPr>
      <w:r w:rsidRPr="004531FA">
        <w:t>work that may continue independently.</w:t>
      </w:r>
    </w:p>
    <w:p w14:paraId="03E08209" w14:textId="77777777" w:rsidR="004531FA" w:rsidRPr="004531FA" w:rsidRDefault="004531FA" w:rsidP="004531FA">
      <w:pPr>
        <w:pStyle w:val="RequirementID"/>
        <w:keepNext/>
      </w:pPr>
      <w:r w:rsidRPr="004531FA">
        <w:t>DELIVERY-STOP-002</w:t>
      </w:r>
    </w:p>
    <w:p w14:paraId="56E94851" w14:textId="77777777" w:rsidR="004531FA" w:rsidRPr="004531FA" w:rsidRDefault="004531FA" w:rsidP="004531FA">
      <w:pPr>
        <w:widowControl/>
      </w:pPr>
      <w:r w:rsidRPr="004531FA">
        <w:t>The coding agent MUST not classify ordinary implementation difficulty as a business stop condition.</w:t>
      </w:r>
    </w:p>
    <w:p w14:paraId="4E883C58" w14:textId="77777777" w:rsidR="004531FA" w:rsidRPr="004531FA" w:rsidRDefault="004531FA" w:rsidP="004531FA">
      <w:pPr>
        <w:pStyle w:val="RequirementID"/>
        <w:keepNext/>
      </w:pPr>
      <w:r w:rsidRPr="004531FA">
        <w:lastRenderedPageBreak/>
        <w:t>DELIVERY-STOP-003</w:t>
      </w:r>
    </w:p>
    <w:p w14:paraId="5B7FCB8B" w14:textId="77777777" w:rsidR="004531FA" w:rsidRPr="004531FA" w:rsidRDefault="004531FA" w:rsidP="004531FA">
      <w:pPr>
        <w:widowControl/>
      </w:pPr>
      <w:r w:rsidRPr="004531FA">
        <w:t>The coding agent MUST continue unaffected work while a localized stop condition is resolved.</w:t>
      </w:r>
    </w:p>
    <w:p w14:paraId="50B06997" w14:textId="77777777" w:rsidR="004531FA" w:rsidRPr="004531FA" w:rsidRDefault="004531FA" w:rsidP="004531FA">
      <w:pPr>
        <w:pStyle w:val="RequirementID"/>
        <w:keepNext/>
      </w:pPr>
      <w:r w:rsidRPr="004531FA">
        <w:t>DELIVERY-STOP-004</w:t>
      </w:r>
    </w:p>
    <w:p w14:paraId="1ACF9462" w14:textId="77777777" w:rsidR="004531FA" w:rsidRPr="004531FA" w:rsidRDefault="004531FA" w:rsidP="004531FA">
      <w:pPr>
        <w:widowControl/>
      </w:pPr>
      <w:r w:rsidRPr="004531FA">
        <w:t>Minor naming, styling, or internal organization questions MUST be resolved internally according to the specification and established conventions.</w:t>
      </w:r>
    </w:p>
    <w:p w14:paraId="287C34DE" w14:textId="77777777" w:rsidR="004531FA" w:rsidRPr="004531FA" w:rsidRDefault="004531FA" w:rsidP="004531FA">
      <w:pPr>
        <w:pStyle w:val="RequirementID"/>
        <w:keepNext/>
      </w:pPr>
      <w:r w:rsidRPr="004531FA">
        <w:t>DELIVERY-STOP-005</w:t>
      </w:r>
    </w:p>
    <w:p w14:paraId="4004E424" w14:textId="77777777" w:rsidR="004531FA" w:rsidRPr="004531FA" w:rsidRDefault="004531FA" w:rsidP="004531FA">
      <w:pPr>
        <w:widowControl/>
      </w:pPr>
      <w:r w:rsidRPr="004531FA">
        <w:t>The coding agent SHOULD choose the strongest compliant implementation internally rather than create unnecessary back-and-forth.</w:t>
      </w:r>
    </w:p>
    <w:p w14:paraId="16B11B76" w14:textId="77777777" w:rsidR="004531FA" w:rsidRPr="004531FA" w:rsidRDefault="004531FA" w:rsidP="004531FA">
      <w:r w:rsidRPr="004531FA">
        <w:pict w14:anchorId="52EE184A">
          <v:rect id="_x0000_i8456" style="width:0;height:1.5pt" o:hralign="center" o:hrstd="t" o:hr="t" fillcolor="#a0a0a0" stroked="f"/>
        </w:pict>
      </w:r>
    </w:p>
    <w:p w14:paraId="2377444D" w14:textId="77777777" w:rsidR="004531FA" w:rsidRPr="004531FA" w:rsidRDefault="004531FA" w:rsidP="004531FA">
      <w:pPr>
        <w:pStyle w:val="Heading2"/>
        <w:rPr>
          <w:b/>
          <w:bCs/>
        </w:rPr>
      </w:pPr>
      <w:r w:rsidRPr="004531FA">
        <w:rPr>
          <w:b/>
          <w:bCs/>
        </w:rPr>
        <w:t>15.5 Repository restart decision</w:t>
      </w:r>
    </w:p>
    <w:p w14:paraId="31840DEC" w14:textId="77777777" w:rsidR="004531FA" w:rsidRPr="004531FA" w:rsidRDefault="004531FA" w:rsidP="004531FA">
      <w:r w:rsidRPr="004531FA">
        <w:t>Elite Pipeline should begin from a controlled repository restart rather than continuing uncontrolled architecture drift.</w:t>
      </w:r>
    </w:p>
    <w:p w14:paraId="3216E94E" w14:textId="77777777" w:rsidR="004531FA" w:rsidRPr="004531FA" w:rsidRDefault="004531FA" w:rsidP="004531FA">
      <w:r w:rsidRPr="004531FA">
        <w:t>The restart does not mean deleting useful work.</w:t>
      </w:r>
    </w:p>
    <w:p w14:paraId="3401359F" w14:textId="77777777" w:rsidR="004531FA" w:rsidRPr="004531FA" w:rsidRDefault="004531FA" w:rsidP="004531FA">
      <w:r w:rsidRPr="004531FA">
        <w:t>It means:</w:t>
      </w:r>
    </w:p>
    <w:p w14:paraId="2D72D7E6" w14:textId="77777777" w:rsidR="004531FA" w:rsidRPr="004531FA" w:rsidRDefault="004531FA" w:rsidP="004531FA">
      <w:pPr>
        <w:numPr>
          <w:ilvl w:val="0"/>
          <w:numId w:val="1065"/>
        </w:numPr>
      </w:pPr>
      <w:r w:rsidRPr="004531FA">
        <w:t>preserving the existing usable tool;</w:t>
      </w:r>
    </w:p>
    <w:p w14:paraId="29D162CE" w14:textId="77777777" w:rsidR="004531FA" w:rsidRPr="004531FA" w:rsidRDefault="004531FA" w:rsidP="004531FA">
      <w:pPr>
        <w:numPr>
          <w:ilvl w:val="0"/>
          <w:numId w:val="1065"/>
        </w:numPr>
      </w:pPr>
      <w:r w:rsidRPr="004531FA">
        <w:t>preserving confirmed fixes;</w:t>
      </w:r>
    </w:p>
    <w:p w14:paraId="60C840EA" w14:textId="77777777" w:rsidR="004531FA" w:rsidRPr="004531FA" w:rsidRDefault="004531FA" w:rsidP="004531FA">
      <w:pPr>
        <w:numPr>
          <w:ilvl w:val="0"/>
          <w:numId w:val="1065"/>
        </w:numPr>
      </w:pPr>
      <w:r w:rsidRPr="004531FA">
        <w:t>preserving fixtures and source samples;</w:t>
      </w:r>
    </w:p>
    <w:p w14:paraId="7D6F472B" w14:textId="77777777" w:rsidR="004531FA" w:rsidRPr="004531FA" w:rsidRDefault="004531FA" w:rsidP="004531FA">
      <w:pPr>
        <w:numPr>
          <w:ilvl w:val="0"/>
          <w:numId w:val="1065"/>
        </w:numPr>
      </w:pPr>
      <w:r w:rsidRPr="004531FA">
        <w:t>preserving validated calculations;</w:t>
      </w:r>
    </w:p>
    <w:p w14:paraId="310A279F" w14:textId="77777777" w:rsidR="004531FA" w:rsidRPr="004531FA" w:rsidRDefault="004531FA" w:rsidP="004531FA">
      <w:pPr>
        <w:numPr>
          <w:ilvl w:val="0"/>
          <w:numId w:val="1065"/>
        </w:numPr>
      </w:pPr>
      <w:r w:rsidRPr="004531FA">
        <w:t>extracting reusable components only when they comply;</w:t>
      </w:r>
    </w:p>
    <w:p w14:paraId="6D9EC0EC" w14:textId="77777777" w:rsidR="004531FA" w:rsidRPr="004531FA" w:rsidRDefault="004531FA" w:rsidP="004531FA">
      <w:pPr>
        <w:numPr>
          <w:ilvl w:val="0"/>
          <w:numId w:val="1065"/>
        </w:numPr>
      </w:pPr>
      <w:r w:rsidRPr="004531FA">
        <w:t>and rebuilding the authoritative architecture under the approved contracts.</w:t>
      </w:r>
    </w:p>
    <w:p w14:paraId="7E5C067B" w14:textId="77777777" w:rsidR="004531FA" w:rsidRPr="004531FA" w:rsidRDefault="004531FA" w:rsidP="004531FA">
      <w:pPr>
        <w:pStyle w:val="RequirementID"/>
        <w:keepNext/>
      </w:pPr>
      <w:r w:rsidRPr="004531FA">
        <w:t>DELIVERY-RESTART-001</w:t>
      </w:r>
    </w:p>
    <w:p w14:paraId="2B719A7D" w14:textId="77777777" w:rsidR="004531FA" w:rsidRPr="004531FA" w:rsidRDefault="004531FA" w:rsidP="004531FA">
      <w:pPr>
        <w:widowControl/>
      </w:pPr>
      <w:r w:rsidRPr="004531FA">
        <w:t>The new authoritative implementation MUST begin from a clean controlled baseline.</w:t>
      </w:r>
    </w:p>
    <w:p w14:paraId="4040865A" w14:textId="77777777" w:rsidR="004531FA" w:rsidRPr="004531FA" w:rsidRDefault="004531FA" w:rsidP="004531FA">
      <w:pPr>
        <w:pStyle w:val="RequirementID"/>
        <w:keepNext/>
      </w:pPr>
      <w:r w:rsidRPr="004531FA">
        <w:t>DELIVERY-RESTART-002</w:t>
      </w:r>
    </w:p>
    <w:p w14:paraId="066EF57A" w14:textId="77777777" w:rsidR="004531FA" w:rsidRPr="004531FA" w:rsidRDefault="004531FA" w:rsidP="004531FA">
      <w:pPr>
        <w:widowControl/>
      </w:pPr>
      <w:r w:rsidRPr="004531FA">
        <w:t>The current working legacy tool MUST be preserved in a stable branch, tag, release, or immutable artifact before restart.</w:t>
      </w:r>
    </w:p>
    <w:p w14:paraId="69CC076F" w14:textId="77777777" w:rsidR="004531FA" w:rsidRPr="004531FA" w:rsidRDefault="004531FA" w:rsidP="004531FA">
      <w:pPr>
        <w:pStyle w:val="RequirementID"/>
        <w:keepNext/>
      </w:pPr>
      <w:r w:rsidRPr="004531FA">
        <w:t>DELIVERY-RESTART-003</w:t>
      </w:r>
    </w:p>
    <w:p w14:paraId="53461D6B" w14:textId="77777777" w:rsidR="004531FA" w:rsidRPr="004531FA" w:rsidRDefault="004531FA" w:rsidP="004531FA">
      <w:pPr>
        <w:widowControl/>
      </w:pPr>
      <w:r w:rsidRPr="004531FA">
        <w:lastRenderedPageBreak/>
        <w:t>The restart MUST preserve known-correct behavior and confirmed regression fixes.</w:t>
      </w:r>
    </w:p>
    <w:p w14:paraId="43E36185" w14:textId="77777777" w:rsidR="004531FA" w:rsidRPr="004531FA" w:rsidRDefault="004531FA" w:rsidP="004531FA">
      <w:pPr>
        <w:pStyle w:val="RequirementID"/>
        <w:keepNext/>
      </w:pPr>
      <w:r w:rsidRPr="004531FA">
        <w:t>DELIVERY-RESTART-004</w:t>
      </w:r>
    </w:p>
    <w:p w14:paraId="05210862" w14:textId="77777777" w:rsidR="004531FA" w:rsidRPr="004531FA" w:rsidRDefault="004531FA" w:rsidP="004531FA">
      <w:pPr>
        <w:widowControl/>
      </w:pPr>
      <w:r w:rsidRPr="004531FA">
        <w:t>The restart MUST NOT blindly copy architectural drift into the new baseline.</w:t>
      </w:r>
    </w:p>
    <w:p w14:paraId="5F4B3BA4" w14:textId="77777777" w:rsidR="004531FA" w:rsidRPr="004531FA" w:rsidRDefault="004531FA" w:rsidP="004531FA">
      <w:pPr>
        <w:pStyle w:val="RequirementID"/>
        <w:keepNext/>
      </w:pPr>
      <w:r w:rsidRPr="004531FA">
        <w:t>DELIVERY-RESTART-005</w:t>
      </w:r>
    </w:p>
    <w:p w14:paraId="643BEA94" w14:textId="77777777" w:rsidR="004531FA" w:rsidRPr="004531FA" w:rsidRDefault="004531FA" w:rsidP="004531FA">
      <w:pPr>
        <w:widowControl/>
      </w:pPr>
      <w:r w:rsidRPr="004531FA">
        <w:t>Reusable legacy code must pass contract review before entering the new authoritative implementation.</w:t>
      </w:r>
    </w:p>
    <w:p w14:paraId="69A30E19" w14:textId="77777777" w:rsidR="004531FA" w:rsidRPr="004531FA" w:rsidRDefault="004531FA" w:rsidP="004531FA">
      <w:pPr>
        <w:pStyle w:val="RequirementID"/>
        <w:keepNext/>
      </w:pPr>
      <w:r w:rsidRPr="004531FA">
        <w:t>DELIVERY-RESTART-006</w:t>
      </w:r>
    </w:p>
    <w:p w14:paraId="2F60C939" w14:textId="77777777" w:rsidR="004531FA" w:rsidRPr="004531FA" w:rsidRDefault="004531FA" w:rsidP="004531FA">
      <w:pPr>
        <w:widowControl/>
      </w:pPr>
      <w:r w:rsidRPr="004531FA">
        <w:t>The restart MUST create a documented inventory of:</w:t>
      </w:r>
    </w:p>
    <w:p w14:paraId="2F145804" w14:textId="77777777" w:rsidR="004531FA" w:rsidRPr="004531FA" w:rsidRDefault="004531FA" w:rsidP="004531FA">
      <w:pPr>
        <w:numPr>
          <w:ilvl w:val="0"/>
          <w:numId w:val="1066"/>
        </w:numPr>
      </w:pPr>
      <w:r w:rsidRPr="004531FA">
        <w:t>retained assets;</w:t>
      </w:r>
    </w:p>
    <w:p w14:paraId="3A814FCB" w14:textId="77777777" w:rsidR="004531FA" w:rsidRPr="004531FA" w:rsidRDefault="004531FA" w:rsidP="004531FA">
      <w:pPr>
        <w:numPr>
          <w:ilvl w:val="0"/>
          <w:numId w:val="1066"/>
        </w:numPr>
      </w:pPr>
      <w:r w:rsidRPr="004531FA">
        <w:t>rewritten assets;</w:t>
      </w:r>
    </w:p>
    <w:p w14:paraId="0DDEFD62" w14:textId="77777777" w:rsidR="004531FA" w:rsidRPr="004531FA" w:rsidRDefault="004531FA" w:rsidP="004531FA">
      <w:pPr>
        <w:numPr>
          <w:ilvl w:val="0"/>
          <w:numId w:val="1066"/>
        </w:numPr>
      </w:pPr>
      <w:r w:rsidRPr="004531FA">
        <w:t>retired assets;</w:t>
      </w:r>
    </w:p>
    <w:p w14:paraId="3EAB5BE3" w14:textId="77777777" w:rsidR="004531FA" w:rsidRPr="004531FA" w:rsidRDefault="004531FA" w:rsidP="004531FA">
      <w:pPr>
        <w:numPr>
          <w:ilvl w:val="0"/>
          <w:numId w:val="1066"/>
        </w:numPr>
      </w:pPr>
      <w:r w:rsidRPr="004531FA">
        <w:t>unresolved assets;</w:t>
      </w:r>
    </w:p>
    <w:p w14:paraId="4EF0F1A6" w14:textId="77777777" w:rsidR="004531FA" w:rsidRPr="004531FA" w:rsidRDefault="004531FA" w:rsidP="004531FA">
      <w:pPr>
        <w:numPr>
          <w:ilvl w:val="0"/>
          <w:numId w:val="1066"/>
        </w:numPr>
      </w:pPr>
      <w:r w:rsidRPr="004531FA">
        <w:t>known bugs;</w:t>
      </w:r>
    </w:p>
    <w:p w14:paraId="0C735383" w14:textId="77777777" w:rsidR="004531FA" w:rsidRPr="004531FA" w:rsidRDefault="004531FA" w:rsidP="004531FA">
      <w:pPr>
        <w:numPr>
          <w:ilvl w:val="0"/>
          <w:numId w:val="1066"/>
        </w:numPr>
      </w:pPr>
      <w:r w:rsidRPr="004531FA">
        <w:t>and migration sources.</w:t>
      </w:r>
    </w:p>
    <w:p w14:paraId="3F5772C6" w14:textId="77777777" w:rsidR="004531FA" w:rsidRPr="004531FA" w:rsidRDefault="004531FA" w:rsidP="004531FA">
      <w:r w:rsidRPr="004531FA">
        <w:pict w14:anchorId="1326A9EC">
          <v:rect id="_x0000_i8457" style="width:0;height:1.5pt" o:hralign="center" o:hrstd="t" o:hr="t" fillcolor="#a0a0a0" stroked="f"/>
        </w:pict>
      </w:r>
    </w:p>
    <w:p w14:paraId="18DAF9E3" w14:textId="77777777" w:rsidR="004531FA" w:rsidRPr="004531FA" w:rsidRDefault="004531FA" w:rsidP="004531FA">
      <w:pPr>
        <w:pStyle w:val="Heading2"/>
        <w:rPr>
          <w:b/>
          <w:bCs/>
        </w:rPr>
      </w:pPr>
      <w:r w:rsidRPr="004531FA">
        <w:rPr>
          <w:b/>
          <w:bCs/>
        </w:rPr>
        <w:t>15.6 Legacy preservation package</w:t>
      </w:r>
    </w:p>
    <w:p w14:paraId="23B138C8" w14:textId="77777777" w:rsidR="004531FA" w:rsidRPr="004531FA" w:rsidRDefault="004531FA" w:rsidP="004531FA">
      <w:r w:rsidRPr="004531FA">
        <w:t>Before new implementation begins, create a Legacy Preservation Package containing:</w:t>
      </w:r>
    </w:p>
    <w:p w14:paraId="60DC16CA" w14:textId="77777777" w:rsidR="004531FA" w:rsidRPr="004531FA" w:rsidRDefault="004531FA" w:rsidP="004531FA">
      <w:pPr>
        <w:numPr>
          <w:ilvl w:val="0"/>
          <w:numId w:val="1067"/>
        </w:numPr>
      </w:pPr>
      <w:r w:rsidRPr="004531FA">
        <w:t>latest working application artifact;</w:t>
      </w:r>
    </w:p>
    <w:p w14:paraId="76631DD1" w14:textId="77777777" w:rsidR="004531FA" w:rsidRPr="004531FA" w:rsidRDefault="004531FA" w:rsidP="004531FA">
      <w:pPr>
        <w:numPr>
          <w:ilvl w:val="0"/>
          <w:numId w:val="1067"/>
        </w:numPr>
      </w:pPr>
      <w:r w:rsidRPr="004531FA">
        <w:t>source revision or archive;</w:t>
      </w:r>
    </w:p>
    <w:p w14:paraId="537BE458" w14:textId="77777777" w:rsidR="004531FA" w:rsidRPr="004531FA" w:rsidRDefault="004531FA" w:rsidP="004531FA">
      <w:pPr>
        <w:numPr>
          <w:ilvl w:val="0"/>
          <w:numId w:val="1067"/>
        </w:numPr>
      </w:pPr>
      <w:r w:rsidRPr="004531FA">
        <w:t>instructions to run it;</w:t>
      </w:r>
    </w:p>
    <w:p w14:paraId="52F3E2E7" w14:textId="77777777" w:rsidR="004531FA" w:rsidRPr="004531FA" w:rsidRDefault="004531FA" w:rsidP="004531FA">
      <w:pPr>
        <w:numPr>
          <w:ilvl w:val="0"/>
          <w:numId w:val="1067"/>
        </w:numPr>
      </w:pPr>
      <w:r w:rsidRPr="004531FA">
        <w:t>known data location;</w:t>
      </w:r>
    </w:p>
    <w:p w14:paraId="71549713" w14:textId="77777777" w:rsidR="004531FA" w:rsidRPr="004531FA" w:rsidRDefault="004531FA" w:rsidP="004531FA">
      <w:pPr>
        <w:numPr>
          <w:ilvl w:val="0"/>
          <w:numId w:val="1067"/>
        </w:numPr>
      </w:pPr>
      <w:r w:rsidRPr="004531FA">
        <w:t>backup of its data;</w:t>
      </w:r>
    </w:p>
    <w:p w14:paraId="5534A7F7" w14:textId="77777777" w:rsidR="004531FA" w:rsidRPr="004531FA" w:rsidRDefault="004531FA" w:rsidP="004531FA">
      <w:pPr>
        <w:numPr>
          <w:ilvl w:val="0"/>
          <w:numId w:val="1067"/>
        </w:numPr>
      </w:pPr>
      <w:r w:rsidRPr="004531FA">
        <w:t>known credentials or configuration handling without exposing secrets;</w:t>
      </w:r>
    </w:p>
    <w:p w14:paraId="601C9681" w14:textId="77777777" w:rsidR="004531FA" w:rsidRPr="004531FA" w:rsidRDefault="004531FA" w:rsidP="004531FA">
      <w:pPr>
        <w:numPr>
          <w:ilvl w:val="0"/>
          <w:numId w:val="1067"/>
        </w:numPr>
      </w:pPr>
      <w:r w:rsidRPr="004531FA">
        <w:t>screenshots of core workflows;</w:t>
      </w:r>
    </w:p>
    <w:p w14:paraId="43C6C2A8" w14:textId="77777777" w:rsidR="004531FA" w:rsidRPr="004531FA" w:rsidRDefault="004531FA" w:rsidP="004531FA">
      <w:pPr>
        <w:numPr>
          <w:ilvl w:val="0"/>
          <w:numId w:val="1067"/>
        </w:numPr>
      </w:pPr>
      <w:r w:rsidRPr="004531FA">
        <w:t>known correct outputs;</w:t>
      </w:r>
    </w:p>
    <w:p w14:paraId="3B26812C" w14:textId="77777777" w:rsidR="004531FA" w:rsidRPr="004531FA" w:rsidRDefault="004531FA" w:rsidP="004531FA">
      <w:pPr>
        <w:numPr>
          <w:ilvl w:val="0"/>
          <w:numId w:val="1067"/>
        </w:numPr>
      </w:pPr>
      <w:r w:rsidRPr="004531FA">
        <w:t>known defects;</w:t>
      </w:r>
    </w:p>
    <w:p w14:paraId="4F363C2A" w14:textId="77777777" w:rsidR="004531FA" w:rsidRPr="004531FA" w:rsidRDefault="004531FA" w:rsidP="004531FA">
      <w:pPr>
        <w:numPr>
          <w:ilvl w:val="0"/>
          <w:numId w:val="1067"/>
        </w:numPr>
      </w:pPr>
      <w:r w:rsidRPr="004531FA">
        <w:lastRenderedPageBreak/>
        <w:t>confirmed fixes;</w:t>
      </w:r>
    </w:p>
    <w:p w14:paraId="6EAF0686" w14:textId="77777777" w:rsidR="004531FA" w:rsidRPr="004531FA" w:rsidRDefault="004531FA" w:rsidP="004531FA">
      <w:pPr>
        <w:numPr>
          <w:ilvl w:val="0"/>
          <w:numId w:val="1067"/>
        </w:numPr>
      </w:pPr>
      <w:r w:rsidRPr="004531FA">
        <w:t>test data;</w:t>
      </w:r>
    </w:p>
    <w:p w14:paraId="4B9A38C4" w14:textId="77777777" w:rsidR="004531FA" w:rsidRPr="004531FA" w:rsidRDefault="004531FA" w:rsidP="004531FA">
      <w:pPr>
        <w:numPr>
          <w:ilvl w:val="0"/>
          <w:numId w:val="1067"/>
        </w:numPr>
      </w:pPr>
      <w:r w:rsidRPr="004531FA">
        <w:t>sample imports;</w:t>
      </w:r>
    </w:p>
    <w:p w14:paraId="76809B3B" w14:textId="77777777" w:rsidR="004531FA" w:rsidRPr="004531FA" w:rsidRDefault="004531FA" w:rsidP="004531FA">
      <w:pPr>
        <w:numPr>
          <w:ilvl w:val="0"/>
          <w:numId w:val="1067"/>
        </w:numPr>
      </w:pPr>
      <w:r w:rsidRPr="004531FA">
        <w:t>release date;</w:t>
      </w:r>
    </w:p>
    <w:p w14:paraId="3ED01314" w14:textId="77777777" w:rsidR="004531FA" w:rsidRPr="004531FA" w:rsidRDefault="004531FA" w:rsidP="004531FA">
      <w:pPr>
        <w:numPr>
          <w:ilvl w:val="0"/>
          <w:numId w:val="1067"/>
        </w:numPr>
      </w:pPr>
      <w:r w:rsidRPr="004531FA">
        <w:t>product limitations;</w:t>
      </w:r>
    </w:p>
    <w:p w14:paraId="4F78CECA" w14:textId="77777777" w:rsidR="004531FA" w:rsidRPr="004531FA" w:rsidRDefault="004531FA" w:rsidP="004531FA">
      <w:pPr>
        <w:numPr>
          <w:ilvl w:val="0"/>
          <w:numId w:val="1067"/>
        </w:numPr>
      </w:pPr>
      <w:r w:rsidRPr="004531FA">
        <w:t>rollback instructions.</w:t>
      </w:r>
    </w:p>
    <w:p w14:paraId="68A20421" w14:textId="77777777" w:rsidR="004531FA" w:rsidRPr="004531FA" w:rsidRDefault="004531FA" w:rsidP="004531FA">
      <w:pPr>
        <w:pStyle w:val="RequirementID"/>
        <w:keepNext/>
      </w:pPr>
      <w:r w:rsidRPr="004531FA">
        <w:t>DELIVERY-LEGACY-001</w:t>
      </w:r>
    </w:p>
    <w:p w14:paraId="2A8563A5" w14:textId="77777777" w:rsidR="004531FA" w:rsidRPr="004531FA" w:rsidRDefault="004531FA" w:rsidP="004531FA">
      <w:pPr>
        <w:widowControl/>
      </w:pPr>
      <w:r w:rsidRPr="004531FA">
        <w:t>The Legacy Preservation Package MUST be created before destructive repository restructuring.</w:t>
      </w:r>
    </w:p>
    <w:p w14:paraId="5A4C7BDE" w14:textId="77777777" w:rsidR="004531FA" w:rsidRPr="004531FA" w:rsidRDefault="004531FA" w:rsidP="004531FA">
      <w:pPr>
        <w:pStyle w:val="RequirementID"/>
        <w:keepNext/>
      </w:pPr>
      <w:r w:rsidRPr="004531FA">
        <w:t>DELIVERY-LEGACY-002</w:t>
      </w:r>
    </w:p>
    <w:p w14:paraId="4338E610" w14:textId="77777777" w:rsidR="004531FA" w:rsidRPr="004531FA" w:rsidRDefault="004531FA" w:rsidP="004531FA">
      <w:pPr>
        <w:widowControl/>
      </w:pPr>
      <w:r w:rsidRPr="004531FA">
        <w:t>The preserved legacy artifact MUST be independently launchable according to its documented supported environment.</w:t>
      </w:r>
    </w:p>
    <w:p w14:paraId="78DEDBA9" w14:textId="77777777" w:rsidR="004531FA" w:rsidRPr="004531FA" w:rsidRDefault="004531FA" w:rsidP="004531FA">
      <w:pPr>
        <w:pStyle w:val="RequirementID"/>
        <w:keepNext/>
      </w:pPr>
      <w:r w:rsidRPr="004531FA">
        <w:t>DELIVERY-LEGACY-003</w:t>
      </w:r>
    </w:p>
    <w:p w14:paraId="189DD929" w14:textId="77777777" w:rsidR="004531FA" w:rsidRPr="004531FA" w:rsidRDefault="004531FA" w:rsidP="004531FA">
      <w:pPr>
        <w:widowControl/>
      </w:pPr>
      <w:r w:rsidRPr="004531FA">
        <w:t>Legacy preservation MUST include the confirmed CPO moving-goalposts fix and any other accepted corrections present in the working tool.</w:t>
      </w:r>
    </w:p>
    <w:p w14:paraId="7AA0A99F" w14:textId="77777777" w:rsidR="004531FA" w:rsidRPr="004531FA" w:rsidRDefault="004531FA" w:rsidP="004531FA">
      <w:pPr>
        <w:pStyle w:val="RequirementID"/>
        <w:keepNext/>
      </w:pPr>
      <w:r w:rsidRPr="004531FA">
        <w:t>DELIVERY-LEGACY-004</w:t>
      </w:r>
    </w:p>
    <w:p w14:paraId="00982DA7" w14:textId="77777777" w:rsidR="004531FA" w:rsidRPr="004531FA" w:rsidRDefault="004531FA" w:rsidP="004531FA">
      <w:pPr>
        <w:widowControl/>
      </w:pPr>
      <w:r w:rsidRPr="004531FA">
        <w:t>The package MUST identify which legacy data is authoritative and which is transient browser or session state.</w:t>
      </w:r>
    </w:p>
    <w:p w14:paraId="691C20EE" w14:textId="77777777" w:rsidR="004531FA" w:rsidRPr="004531FA" w:rsidRDefault="004531FA" w:rsidP="004531FA">
      <w:pPr>
        <w:pStyle w:val="RequirementID"/>
        <w:keepNext/>
      </w:pPr>
      <w:r w:rsidRPr="004531FA">
        <w:t>DELIVERY-LEGACY-005</w:t>
      </w:r>
    </w:p>
    <w:p w14:paraId="77282C51" w14:textId="77777777" w:rsidR="004531FA" w:rsidRPr="004531FA" w:rsidRDefault="004531FA" w:rsidP="004531FA">
      <w:pPr>
        <w:widowControl/>
      </w:pPr>
      <w:r w:rsidRPr="004531FA">
        <w:t>The package MUST not contain exposed secrets.</w:t>
      </w:r>
    </w:p>
    <w:p w14:paraId="5B390D45" w14:textId="77777777" w:rsidR="004531FA" w:rsidRPr="004531FA" w:rsidRDefault="004531FA" w:rsidP="004531FA">
      <w:r w:rsidRPr="004531FA">
        <w:pict w14:anchorId="4D5190CF">
          <v:rect id="_x0000_i8458" style="width:0;height:1.5pt" o:hralign="center" o:hrstd="t" o:hr="t" fillcolor="#a0a0a0" stroked="f"/>
        </w:pict>
      </w:r>
    </w:p>
    <w:p w14:paraId="36BEF4FF" w14:textId="77777777" w:rsidR="004531FA" w:rsidRPr="004531FA" w:rsidRDefault="004531FA" w:rsidP="004531FA">
      <w:pPr>
        <w:pStyle w:val="Heading2"/>
        <w:rPr>
          <w:b/>
          <w:bCs/>
        </w:rPr>
      </w:pPr>
      <w:r w:rsidRPr="004531FA">
        <w:rPr>
          <w:b/>
          <w:bCs/>
        </w:rPr>
        <w:t>15.7 Legacy branch and release protection</w:t>
      </w:r>
    </w:p>
    <w:p w14:paraId="56C9A7D0" w14:textId="77777777" w:rsidR="004531FA" w:rsidRPr="004531FA" w:rsidRDefault="004531FA" w:rsidP="004531FA">
      <w:pPr>
        <w:pStyle w:val="RequirementID"/>
        <w:keepNext/>
      </w:pPr>
      <w:r w:rsidRPr="004531FA">
        <w:t>DELIVERY-LEGACYBRANCH-001</w:t>
      </w:r>
    </w:p>
    <w:p w14:paraId="1137B3DA" w14:textId="77777777" w:rsidR="004531FA" w:rsidRPr="004531FA" w:rsidRDefault="004531FA" w:rsidP="004531FA">
      <w:pPr>
        <w:widowControl/>
      </w:pPr>
      <w:r w:rsidRPr="004531FA">
        <w:t>A stable legacy branch or tag MUST be protected from unrelated redesign.</w:t>
      </w:r>
    </w:p>
    <w:p w14:paraId="20FB6B25" w14:textId="77777777" w:rsidR="004531FA" w:rsidRPr="004531FA" w:rsidRDefault="004531FA" w:rsidP="004531FA">
      <w:pPr>
        <w:pStyle w:val="RequirementID"/>
        <w:keepNext/>
      </w:pPr>
      <w:r w:rsidRPr="004531FA">
        <w:t>DELIVERY-LEGACYBRANCH-002</w:t>
      </w:r>
    </w:p>
    <w:p w14:paraId="684A1FB7" w14:textId="77777777" w:rsidR="004531FA" w:rsidRPr="004531FA" w:rsidRDefault="004531FA" w:rsidP="004531FA">
      <w:pPr>
        <w:widowControl/>
      </w:pPr>
      <w:r w:rsidRPr="004531FA">
        <w:t>Only critical maintenance required to keep the current tool usable should be applied to the protected legacy line.</w:t>
      </w:r>
    </w:p>
    <w:p w14:paraId="7EAF8EF0" w14:textId="77777777" w:rsidR="004531FA" w:rsidRPr="004531FA" w:rsidRDefault="004531FA" w:rsidP="004531FA">
      <w:pPr>
        <w:pStyle w:val="RequirementID"/>
        <w:keepNext/>
      </w:pPr>
      <w:r w:rsidRPr="004531FA">
        <w:lastRenderedPageBreak/>
        <w:t>DELIVERY-LEGACYBRANCH-003</w:t>
      </w:r>
    </w:p>
    <w:p w14:paraId="300B76C3" w14:textId="77777777" w:rsidR="004531FA" w:rsidRPr="004531FA" w:rsidRDefault="004531FA" w:rsidP="004531FA">
      <w:pPr>
        <w:widowControl/>
      </w:pPr>
      <w:r w:rsidRPr="004531FA">
        <w:t>New architecture work MUST occur separately.</w:t>
      </w:r>
    </w:p>
    <w:p w14:paraId="42D7EE22" w14:textId="77777777" w:rsidR="004531FA" w:rsidRPr="004531FA" w:rsidRDefault="004531FA" w:rsidP="004531FA">
      <w:pPr>
        <w:pStyle w:val="RequirementID"/>
        <w:keepNext/>
      </w:pPr>
      <w:r w:rsidRPr="004531FA">
        <w:t>DELIVERY-LEGACYBRANCH-004</w:t>
      </w:r>
    </w:p>
    <w:p w14:paraId="70D75947" w14:textId="77777777" w:rsidR="004531FA" w:rsidRPr="004531FA" w:rsidRDefault="004531FA" w:rsidP="004531FA">
      <w:pPr>
        <w:widowControl/>
      </w:pPr>
      <w:r w:rsidRPr="004531FA">
        <w:t>The legacy line MUST remain retrievable until Gate 10 stability acceptance.</w:t>
      </w:r>
    </w:p>
    <w:p w14:paraId="1088EB36" w14:textId="77777777" w:rsidR="004531FA" w:rsidRPr="004531FA" w:rsidRDefault="004531FA" w:rsidP="004531FA">
      <w:pPr>
        <w:pStyle w:val="RequirementID"/>
        <w:keepNext/>
      </w:pPr>
      <w:r w:rsidRPr="004531FA">
        <w:t>DELIVERY-LEGACYBRANCH-005</w:t>
      </w:r>
    </w:p>
    <w:p w14:paraId="6FB4382D" w14:textId="77777777" w:rsidR="004531FA" w:rsidRPr="004531FA" w:rsidRDefault="004531FA" w:rsidP="004531FA">
      <w:pPr>
        <w:widowControl/>
      </w:pPr>
      <w:r w:rsidRPr="004531FA">
        <w:t>A final legacy release checksum or equivalent integrity reference SHOULD be preserved.</w:t>
      </w:r>
    </w:p>
    <w:p w14:paraId="6FDC1413" w14:textId="77777777" w:rsidR="004531FA" w:rsidRPr="004531FA" w:rsidRDefault="004531FA" w:rsidP="004531FA">
      <w:r w:rsidRPr="004531FA">
        <w:pict w14:anchorId="4D2D3961">
          <v:rect id="_x0000_i8459" style="width:0;height:1.5pt" o:hralign="center" o:hrstd="t" o:hr="t" fillcolor="#a0a0a0" stroked="f"/>
        </w:pict>
      </w:r>
    </w:p>
    <w:p w14:paraId="68FB154F" w14:textId="77777777" w:rsidR="004531FA" w:rsidRPr="004531FA" w:rsidRDefault="004531FA" w:rsidP="004531FA">
      <w:pPr>
        <w:pStyle w:val="Heading2"/>
        <w:rPr>
          <w:b/>
          <w:bCs/>
        </w:rPr>
      </w:pPr>
      <w:r w:rsidRPr="004531FA">
        <w:rPr>
          <w:b/>
          <w:bCs/>
        </w:rPr>
        <w:t>15.8 Repository principles</w:t>
      </w:r>
    </w:p>
    <w:p w14:paraId="036D7402" w14:textId="77777777" w:rsidR="004531FA" w:rsidRPr="004531FA" w:rsidRDefault="004531FA" w:rsidP="004531FA">
      <w:r w:rsidRPr="004531FA">
        <w:t>The new repository must reflect:</w:t>
      </w:r>
    </w:p>
    <w:p w14:paraId="19083151" w14:textId="77777777" w:rsidR="004531FA" w:rsidRPr="004531FA" w:rsidRDefault="004531FA" w:rsidP="004531FA">
      <w:pPr>
        <w:numPr>
          <w:ilvl w:val="0"/>
          <w:numId w:val="1068"/>
        </w:numPr>
      </w:pPr>
      <w:r w:rsidRPr="004531FA">
        <w:t>bounded contexts;</w:t>
      </w:r>
    </w:p>
    <w:p w14:paraId="6A58B9EE" w14:textId="77777777" w:rsidR="004531FA" w:rsidRPr="004531FA" w:rsidRDefault="004531FA" w:rsidP="004531FA">
      <w:pPr>
        <w:numPr>
          <w:ilvl w:val="0"/>
          <w:numId w:val="1068"/>
        </w:numPr>
      </w:pPr>
      <w:r w:rsidRPr="004531FA">
        <w:t>clear ownership;</w:t>
      </w:r>
    </w:p>
    <w:p w14:paraId="68E1C091" w14:textId="77777777" w:rsidR="004531FA" w:rsidRPr="004531FA" w:rsidRDefault="004531FA" w:rsidP="004531FA">
      <w:pPr>
        <w:numPr>
          <w:ilvl w:val="0"/>
          <w:numId w:val="1068"/>
        </w:numPr>
      </w:pPr>
      <w:r w:rsidRPr="004531FA">
        <w:t>testability;</w:t>
      </w:r>
    </w:p>
    <w:p w14:paraId="37A5641A" w14:textId="77777777" w:rsidR="004531FA" w:rsidRPr="004531FA" w:rsidRDefault="004531FA" w:rsidP="004531FA">
      <w:pPr>
        <w:numPr>
          <w:ilvl w:val="0"/>
          <w:numId w:val="1068"/>
        </w:numPr>
      </w:pPr>
      <w:r w:rsidRPr="004531FA">
        <w:t>replaceable persistence;</w:t>
      </w:r>
    </w:p>
    <w:p w14:paraId="5EFE02B9" w14:textId="77777777" w:rsidR="004531FA" w:rsidRPr="004531FA" w:rsidRDefault="004531FA" w:rsidP="004531FA">
      <w:pPr>
        <w:numPr>
          <w:ilvl w:val="0"/>
          <w:numId w:val="1068"/>
        </w:numPr>
      </w:pPr>
      <w:r w:rsidRPr="004531FA">
        <w:t>isolated UI;</w:t>
      </w:r>
    </w:p>
    <w:p w14:paraId="51BB65C6" w14:textId="77777777" w:rsidR="004531FA" w:rsidRPr="004531FA" w:rsidRDefault="004531FA" w:rsidP="004531FA">
      <w:pPr>
        <w:numPr>
          <w:ilvl w:val="0"/>
          <w:numId w:val="1068"/>
        </w:numPr>
      </w:pPr>
      <w:r w:rsidRPr="004531FA">
        <w:t>versioned contracts;</w:t>
      </w:r>
    </w:p>
    <w:p w14:paraId="1D3C2C5B" w14:textId="77777777" w:rsidR="004531FA" w:rsidRPr="004531FA" w:rsidRDefault="004531FA" w:rsidP="004531FA">
      <w:pPr>
        <w:numPr>
          <w:ilvl w:val="0"/>
          <w:numId w:val="1068"/>
        </w:numPr>
      </w:pPr>
      <w:r w:rsidRPr="004531FA">
        <w:t>migration safety;</w:t>
      </w:r>
    </w:p>
    <w:p w14:paraId="287E6737" w14:textId="77777777" w:rsidR="004531FA" w:rsidRPr="004531FA" w:rsidRDefault="004531FA" w:rsidP="004531FA">
      <w:pPr>
        <w:numPr>
          <w:ilvl w:val="0"/>
          <w:numId w:val="1068"/>
        </w:numPr>
      </w:pPr>
      <w:r w:rsidRPr="004531FA">
        <w:t>and operational deployment.</w:t>
      </w:r>
    </w:p>
    <w:p w14:paraId="144A7FC0" w14:textId="77777777" w:rsidR="004531FA" w:rsidRPr="004531FA" w:rsidRDefault="004531FA" w:rsidP="004531FA">
      <w:pPr>
        <w:pStyle w:val="RequirementID"/>
        <w:keepNext/>
      </w:pPr>
      <w:r w:rsidRPr="004531FA">
        <w:t>DELIVERY-REPO-001</w:t>
      </w:r>
    </w:p>
    <w:p w14:paraId="0913A944" w14:textId="77777777" w:rsidR="004531FA" w:rsidRPr="004531FA" w:rsidRDefault="004531FA" w:rsidP="004531FA">
      <w:pPr>
        <w:widowControl/>
      </w:pPr>
      <w:r w:rsidRPr="004531FA">
        <w:t>Repository organization MUST make domain ownership visible.</w:t>
      </w:r>
    </w:p>
    <w:p w14:paraId="5251583D" w14:textId="77777777" w:rsidR="004531FA" w:rsidRPr="004531FA" w:rsidRDefault="004531FA" w:rsidP="004531FA">
      <w:pPr>
        <w:pStyle w:val="RequirementID"/>
        <w:keepNext/>
      </w:pPr>
      <w:r w:rsidRPr="004531FA">
        <w:t>DELIVERY-REPO-002</w:t>
      </w:r>
    </w:p>
    <w:p w14:paraId="15B30164" w14:textId="77777777" w:rsidR="004531FA" w:rsidRPr="004531FA" w:rsidRDefault="004531FA" w:rsidP="004531FA">
      <w:pPr>
        <w:widowControl/>
      </w:pPr>
      <w:r w:rsidRPr="004531FA">
        <w:t>Business logic MUST not be placed inside presentation components.</w:t>
      </w:r>
    </w:p>
    <w:p w14:paraId="0F491C05" w14:textId="77777777" w:rsidR="004531FA" w:rsidRPr="004531FA" w:rsidRDefault="004531FA" w:rsidP="004531FA">
      <w:pPr>
        <w:pStyle w:val="RequirementID"/>
        <w:keepNext/>
      </w:pPr>
      <w:r w:rsidRPr="004531FA">
        <w:t>DELIVERY-REPO-003</w:t>
      </w:r>
    </w:p>
    <w:p w14:paraId="02C49242" w14:textId="77777777" w:rsidR="004531FA" w:rsidRPr="004531FA" w:rsidRDefault="004531FA" w:rsidP="004531FA">
      <w:pPr>
        <w:widowControl/>
      </w:pPr>
      <w:r w:rsidRPr="004531FA">
        <w:t>Storage-specific logic MUST remain behind repository or persistence interfaces.</w:t>
      </w:r>
    </w:p>
    <w:p w14:paraId="4A2BA86C" w14:textId="77777777" w:rsidR="004531FA" w:rsidRPr="004531FA" w:rsidRDefault="004531FA" w:rsidP="004531FA">
      <w:pPr>
        <w:pStyle w:val="RequirementID"/>
        <w:keepNext/>
      </w:pPr>
      <w:r w:rsidRPr="004531FA">
        <w:t>DELIVERY-REPO-004</w:t>
      </w:r>
    </w:p>
    <w:p w14:paraId="07E904CB" w14:textId="77777777" w:rsidR="004531FA" w:rsidRPr="004531FA" w:rsidRDefault="004531FA" w:rsidP="004531FA">
      <w:pPr>
        <w:widowControl/>
      </w:pPr>
      <w:r w:rsidRPr="004531FA">
        <w:t>Source parsing MUST remain separate from accepted fact creation.</w:t>
      </w:r>
    </w:p>
    <w:p w14:paraId="116983CA" w14:textId="77777777" w:rsidR="004531FA" w:rsidRPr="004531FA" w:rsidRDefault="004531FA" w:rsidP="004531FA">
      <w:pPr>
        <w:pStyle w:val="RequirementID"/>
        <w:keepNext/>
      </w:pPr>
      <w:r w:rsidRPr="004531FA">
        <w:t>DELIVERY-REPO-005</w:t>
      </w:r>
    </w:p>
    <w:p w14:paraId="17F19E06" w14:textId="77777777" w:rsidR="004531FA" w:rsidRPr="004531FA" w:rsidRDefault="004531FA" w:rsidP="004531FA">
      <w:pPr>
        <w:widowControl/>
      </w:pPr>
      <w:r w:rsidRPr="004531FA">
        <w:lastRenderedPageBreak/>
        <w:t>Policy resolution MUST remain separate from domain calculations.</w:t>
      </w:r>
    </w:p>
    <w:p w14:paraId="2B480427" w14:textId="77777777" w:rsidR="004531FA" w:rsidRPr="004531FA" w:rsidRDefault="004531FA" w:rsidP="004531FA">
      <w:pPr>
        <w:pStyle w:val="RequirementID"/>
        <w:keepNext/>
      </w:pPr>
      <w:r w:rsidRPr="004531FA">
        <w:t>DELIVERY-REPO-006</w:t>
      </w:r>
    </w:p>
    <w:p w14:paraId="04D419F3" w14:textId="77777777" w:rsidR="004531FA" w:rsidRPr="004531FA" w:rsidRDefault="004531FA" w:rsidP="004531FA">
      <w:pPr>
        <w:widowControl/>
      </w:pPr>
      <w:r w:rsidRPr="004531FA">
        <w:t>Tests and fixtures MUST be first-class repository content.</w:t>
      </w:r>
    </w:p>
    <w:p w14:paraId="57F42138" w14:textId="77777777" w:rsidR="004531FA" w:rsidRPr="004531FA" w:rsidRDefault="004531FA" w:rsidP="004531FA">
      <w:pPr>
        <w:pStyle w:val="RequirementID"/>
        <w:keepNext/>
      </w:pPr>
      <w:r w:rsidRPr="004531FA">
        <w:t>DELIVERY-REPO-007</w:t>
      </w:r>
    </w:p>
    <w:p w14:paraId="4BAB460C" w14:textId="77777777" w:rsidR="004531FA" w:rsidRPr="004531FA" w:rsidRDefault="004531FA" w:rsidP="004531FA">
      <w:pPr>
        <w:widowControl/>
      </w:pPr>
      <w:r w:rsidRPr="004531FA">
        <w:t>Migration scripts and release configuration MUST be version-controlled.</w:t>
      </w:r>
    </w:p>
    <w:p w14:paraId="04AB18FF" w14:textId="77777777" w:rsidR="004531FA" w:rsidRPr="004531FA" w:rsidRDefault="004531FA" w:rsidP="004531FA">
      <w:r w:rsidRPr="004531FA">
        <w:pict w14:anchorId="5AFF1275">
          <v:rect id="_x0000_i8460" style="width:0;height:1.5pt" o:hralign="center" o:hrstd="t" o:hr="t" fillcolor="#a0a0a0" stroked="f"/>
        </w:pict>
      </w:r>
    </w:p>
    <w:p w14:paraId="32EAB1EC" w14:textId="77777777" w:rsidR="004531FA" w:rsidRPr="004531FA" w:rsidRDefault="004531FA" w:rsidP="004531FA">
      <w:pPr>
        <w:pStyle w:val="Heading2"/>
        <w:rPr>
          <w:b/>
          <w:bCs/>
        </w:rPr>
      </w:pPr>
      <w:r w:rsidRPr="004531FA">
        <w:rPr>
          <w:b/>
          <w:bCs/>
        </w:rPr>
        <w:t>15.9 Recommended repository structure</w:t>
      </w:r>
    </w:p>
    <w:p w14:paraId="70B888EB" w14:textId="77777777" w:rsidR="004531FA" w:rsidRPr="004531FA" w:rsidRDefault="004531FA" w:rsidP="004531FA">
      <w:r w:rsidRPr="004531FA">
        <w:t>The exact language and framework may vary, but the semantic structure should resemble:</w:t>
      </w:r>
    </w:p>
    <w:p w14:paraId="72698592" w14:textId="77777777" w:rsidR="004531FA" w:rsidRPr="004531FA" w:rsidRDefault="004531FA" w:rsidP="004531FA">
      <w:r w:rsidRPr="004531FA">
        <w:t>/</w:t>
      </w:r>
    </w:p>
    <w:p w14:paraId="553628F3"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README.md</w:t>
      </w:r>
    </w:p>
    <w:p w14:paraId="19CDD64F"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docs/</w:t>
      </w:r>
    </w:p>
    <w:p w14:paraId="08A35AFC"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specification/</w:t>
      </w:r>
    </w:p>
    <w:p w14:paraId="7DE6378E"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architecture/</w:t>
      </w:r>
    </w:p>
    <w:p w14:paraId="03EE43C4"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source-contracts/</w:t>
      </w:r>
    </w:p>
    <w:p w14:paraId="66AA6F5F"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policies/</w:t>
      </w:r>
    </w:p>
    <w:p w14:paraId="337F800E"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calculations/</w:t>
      </w:r>
    </w:p>
    <w:p w14:paraId="3D606C2F"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operations/</w:t>
      </w:r>
    </w:p>
    <w:p w14:paraId="37230B69"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migration/</w:t>
      </w:r>
    </w:p>
    <w:p w14:paraId="567987CC"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security/</w:t>
      </w:r>
    </w:p>
    <w:p w14:paraId="0F5B6FFC" w14:textId="77777777" w:rsidR="004531FA" w:rsidRPr="004531FA" w:rsidRDefault="004531FA" w:rsidP="004531FA">
      <w:r w:rsidRPr="004531FA">
        <w:t>│   └── acceptance/</w:t>
      </w:r>
    </w:p>
    <w:p w14:paraId="41E3C5FA"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apps/</w:t>
      </w:r>
    </w:p>
    <w:p w14:paraId="5A2EE0D5"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operator-web/</w:t>
      </w:r>
    </w:p>
    <w:p w14:paraId="5374437D"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admin-web/</w:t>
      </w:r>
    </w:p>
    <w:p w14:paraId="2E4DF2C5" w14:textId="77777777" w:rsidR="004531FA" w:rsidRPr="004531FA" w:rsidRDefault="004531FA" w:rsidP="004531FA">
      <w:r w:rsidRPr="004531FA">
        <w:t>│   └── worker/</w:t>
      </w:r>
    </w:p>
    <w:p w14:paraId="7F6739AB"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domains/</w:t>
      </w:r>
    </w:p>
    <w:p w14:paraId="361C479D" w14:textId="77777777" w:rsidR="004531FA" w:rsidRPr="004531FA" w:rsidRDefault="004531FA" w:rsidP="004531FA">
      <w:r w:rsidRPr="004531FA">
        <w:lastRenderedPageBreak/>
        <w:t xml:space="preserve">│   </w:t>
      </w:r>
      <w:r w:rsidRPr="004531FA">
        <w:rPr>
          <w:rFonts w:ascii="MS Gothic" w:eastAsia="MS Gothic" w:hAnsi="MS Gothic" w:cs="MS Gothic" w:hint="eastAsia"/>
        </w:rPr>
        <w:t>├</w:t>
      </w:r>
      <w:r w:rsidRPr="004531FA">
        <w:rPr>
          <w:rFonts w:ascii="Aptos" w:hAnsi="Aptos" w:cs="Aptos"/>
        </w:rPr>
        <w:t>──</w:t>
      </w:r>
      <w:r w:rsidRPr="004531FA">
        <w:t xml:space="preserve"> identity/</w:t>
      </w:r>
    </w:p>
    <w:p w14:paraId="75F41A7D"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facts/</w:t>
      </w:r>
    </w:p>
    <w:p w14:paraId="30A9200D"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policy/</w:t>
      </w:r>
    </w:p>
    <w:p w14:paraId="633F6943"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new-inventory/</w:t>
      </w:r>
    </w:p>
    <w:p w14:paraId="12B627AE"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production-supply/</w:t>
      </w:r>
    </w:p>
    <w:p w14:paraId="711CE6BF"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service-loaner/</w:t>
      </w:r>
    </w:p>
    <w:p w14:paraId="7CCD117D"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executive-demo/</w:t>
      </w:r>
    </w:p>
    <w:p w14:paraId="6224DC06"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prediction-learning/</w:t>
      </w:r>
    </w:p>
    <w:p w14:paraId="3B19B682" w14:textId="77777777" w:rsidR="004531FA" w:rsidRPr="004531FA" w:rsidRDefault="004531FA" w:rsidP="004531FA">
      <w:r w:rsidRPr="004531FA">
        <w:t>│   └── governance/</w:t>
      </w:r>
    </w:p>
    <w:p w14:paraId="647B7B61"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platform/</w:t>
      </w:r>
    </w:p>
    <w:p w14:paraId="7039367D"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persistence/</w:t>
      </w:r>
    </w:p>
    <w:p w14:paraId="5DEC5C15"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files/</w:t>
      </w:r>
    </w:p>
    <w:p w14:paraId="4F958970"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authentication/</w:t>
      </w:r>
    </w:p>
    <w:p w14:paraId="36C67889"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authorization/</w:t>
      </w:r>
    </w:p>
    <w:p w14:paraId="770AFA5B"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audit/</w:t>
      </w:r>
    </w:p>
    <w:p w14:paraId="7B33660C"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jobs/</w:t>
      </w:r>
    </w:p>
    <w:p w14:paraId="7DDED743"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observability/</w:t>
      </w:r>
    </w:p>
    <w:p w14:paraId="68F51DBF" w14:textId="77777777" w:rsidR="004531FA" w:rsidRPr="004531FA" w:rsidRDefault="004531FA" w:rsidP="004531FA">
      <w:r w:rsidRPr="004531FA">
        <w:t>│   └── configuration/</w:t>
      </w:r>
    </w:p>
    <w:p w14:paraId="1E8324B2"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contracts/</w:t>
      </w:r>
    </w:p>
    <w:p w14:paraId="28238141"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schemas/</w:t>
      </w:r>
    </w:p>
    <w:p w14:paraId="7522641D"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events/</w:t>
      </w:r>
    </w:p>
    <w:p w14:paraId="4367B401"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repositories/</w:t>
      </w:r>
    </w:p>
    <w:p w14:paraId="7C7173C9" w14:textId="77777777" w:rsidR="004531FA" w:rsidRPr="004531FA" w:rsidRDefault="004531FA" w:rsidP="004531FA">
      <w:r w:rsidRPr="004531FA">
        <w:t>│   └── api/</w:t>
      </w:r>
    </w:p>
    <w:p w14:paraId="2773D5AA"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migrations/</w:t>
      </w:r>
    </w:p>
    <w:p w14:paraId="21D8A71D"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fixtures/</w:t>
      </w:r>
    </w:p>
    <w:p w14:paraId="0F8FBA89" w14:textId="77777777" w:rsidR="004531FA" w:rsidRPr="004531FA" w:rsidRDefault="004531FA" w:rsidP="004531FA">
      <w:r w:rsidRPr="004531FA">
        <w:lastRenderedPageBreak/>
        <w:t xml:space="preserve">│   </w:t>
      </w:r>
      <w:r w:rsidRPr="004531FA">
        <w:rPr>
          <w:rFonts w:ascii="MS Gothic" w:eastAsia="MS Gothic" w:hAnsi="MS Gothic" w:cs="MS Gothic" w:hint="eastAsia"/>
        </w:rPr>
        <w:t>├</w:t>
      </w:r>
      <w:r w:rsidRPr="004531FA">
        <w:rPr>
          <w:rFonts w:ascii="Aptos" w:hAnsi="Aptos" w:cs="Aptos"/>
        </w:rPr>
        <w:t>──</w:t>
      </w:r>
      <w:r w:rsidRPr="004531FA">
        <w:t xml:space="preserve"> sources/</w:t>
      </w:r>
    </w:p>
    <w:p w14:paraId="17F3D9B0"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domains/</w:t>
      </w:r>
    </w:p>
    <w:p w14:paraId="00F2E618"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regression/</w:t>
      </w:r>
    </w:p>
    <w:p w14:paraId="0171E031"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migration/</w:t>
      </w:r>
    </w:p>
    <w:p w14:paraId="08B2777F" w14:textId="77777777" w:rsidR="004531FA" w:rsidRPr="004531FA" w:rsidRDefault="004531FA" w:rsidP="004531FA">
      <w:r w:rsidRPr="004531FA">
        <w:t>│   └── acceptance/</w:t>
      </w:r>
    </w:p>
    <w:p w14:paraId="419EEAE2"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tests/</w:t>
      </w:r>
    </w:p>
    <w:p w14:paraId="08A5C3F5"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unit/</w:t>
      </w:r>
    </w:p>
    <w:p w14:paraId="5A5B3EEE"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contract/</w:t>
      </w:r>
    </w:p>
    <w:p w14:paraId="798A21C0"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integration/</w:t>
      </w:r>
    </w:p>
    <w:p w14:paraId="433DB52A"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e2e/</w:t>
      </w:r>
    </w:p>
    <w:p w14:paraId="315BF42F"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security/</w:t>
      </w:r>
    </w:p>
    <w:p w14:paraId="2FB38671" w14:textId="77777777" w:rsidR="004531FA" w:rsidRPr="004531FA" w:rsidRDefault="004531FA" w:rsidP="004531FA">
      <w:r w:rsidRPr="004531FA">
        <w:t xml:space="preserve">│   </w:t>
      </w:r>
      <w:r w:rsidRPr="004531FA">
        <w:rPr>
          <w:rFonts w:ascii="MS Gothic" w:eastAsia="MS Gothic" w:hAnsi="MS Gothic" w:cs="MS Gothic" w:hint="eastAsia"/>
        </w:rPr>
        <w:t>├</w:t>
      </w:r>
      <w:r w:rsidRPr="004531FA">
        <w:rPr>
          <w:rFonts w:ascii="Aptos" w:hAnsi="Aptos" w:cs="Aptos"/>
        </w:rPr>
        <w:t>──</w:t>
      </w:r>
      <w:r w:rsidRPr="004531FA">
        <w:t xml:space="preserve"> performance/</w:t>
      </w:r>
    </w:p>
    <w:p w14:paraId="15396EF3" w14:textId="77777777" w:rsidR="004531FA" w:rsidRPr="004531FA" w:rsidRDefault="004531FA" w:rsidP="004531FA">
      <w:r w:rsidRPr="004531FA">
        <w:t>│   └── operations/</w:t>
      </w:r>
    </w:p>
    <w:p w14:paraId="57622835"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scripts/</w:t>
      </w:r>
    </w:p>
    <w:p w14:paraId="6BAD617A" w14:textId="77777777" w:rsidR="004531FA" w:rsidRPr="004531FA" w:rsidRDefault="004531FA" w:rsidP="004531FA">
      <w:r w:rsidRPr="004531FA">
        <w:rPr>
          <w:rFonts w:ascii="MS Gothic" w:eastAsia="MS Gothic" w:hAnsi="MS Gothic" w:cs="MS Gothic" w:hint="eastAsia"/>
        </w:rPr>
        <w:t>├</w:t>
      </w:r>
      <w:r w:rsidRPr="004531FA">
        <w:rPr>
          <w:rFonts w:ascii="Aptos" w:hAnsi="Aptos" w:cs="Aptos"/>
        </w:rPr>
        <w:t>──</w:t>
      </w:r>
      <w:r w:rsidRPr="004531FA">
        <w:t xml:space="preserve"> deployment/</w:t>
      </w:r>
    </w:p>
    <w:p w14:paraId="7581788F" w14:textId="77777777" w:rsidR="004531FA" w:rsidRPr="004531FA" w:rsidRDefault="004531FA" w:rsidP="004531FA">
      <w:r w:rsidRPr="004531FA">
        <w:t>└── release/</w:t>
      </w:r>
    </w:p>
    <w:p w14:paraId="02FAEDE1" w14:textId="77777777" w:rsidR="004531FA" w:rsidRPr="004531FA" w:rsidRDefault="004531FA" w:rsidP="004531FA">
      <w:pPr>
        <w:pStyle w:val="RequirementID"/>
        <w:keepNext/>
      </w:pPr>
      <w:r w:rsidRPr="004531FA">
        <w:t>DELIVERY-REPOSTRUCT-001</w:t>
      </w:r>
    </w:p>
    <w:p w14:paraId="6F8481D0" w14:textId="77777777" w:rsidR="004531FA" w:rsidRPr="004531FA" w:rsidRDefault="004531FA" w:rsidP="004531FA">
      <w:pPr>
        <w:widowControl/>
      </w:pPr>
      <w:r w:rsidRPr="004531FA">
        <w:t>The implementation MAY adapt this layout to language conventions.</w:t>
      </w:r>
    </w:p>
    <w:p w14:paraId="497507CB" w14:textId="77777777" w:rsidR="004531FA" w:rsidRPr="004531FA" w:rsidRDefault="004531FA" w:rsidP="004531FA">
      <w:pPr>
        <w:pStyle w:val="RequirementID"/>
        <w:keepNext/>
      </w:pPr>
      <w:r w:rsidRPr="004531FA">
        <w:t>DELIVERY-REPOSTRUCT-002</w:t>
      </w:r>
    </w:p>
    <w:p w14:paraId="29B8D1A3" w14:textId="77777777" w:rsidR="004531FA" w:rsidRPr="004531FA" w:rsidRDefault="004531FA" w:rsidP="004531FA">
      <w:pPr>
        <w:widowControl/>
      </w:pPr>
      <w:r w:rsidRPr="004531FA">
        <w:t>Adaptation MUST preserve semantic boundaries.</w:t>
      </w:r>
    </w:p>
    <w:p w14:paraId="324F1A5B" w14:textId="77777777" w:rsidR="004531FA" w:rsidRPr="004531FA" w:rsidRDefault="004531FA" w:rsidP="004531FA">
      <w:pPr>
        <w:pStyle w:val="RequirementID"/>
        <w:keepNext/>
      </w:pPr>
      <w:r w:rsidRPr="004531FA">
        <w:t>DELIVERY-REPOSTRUCT-003</w:t>
      </w:r>
    </w:p>
    <w:p w14:paraId="1FB2DB1E" w14:textId="77777777" w:rsidR="004531FA" w:rsidRPr="004531FA" w:rsidRDefault="004531FA" w:rsidP="004531FA">
      <w:pPr>
        <w:widowControl/>
      </w:pPr>
      <w:r w:rsidRPr="004531FA">
        <w:t>A single-file prototype MAY be used temporarily for discovery but MUST NOT become the production architecture if it prevents canonical separation, testing, persistence, or governance.</w:t>
      </w:r>
    </w:p>
    <w:p w14:paraId="2B8CE15F" w14:textId="77777777" w:rsidR="004531FA" w:rsidRPr="004531FA" w:rsidRDefault="004531FA" w:rsidP="004531FA">
      <w:r w:rsidRPr="004531FA">
        <w:pict w14:anchorId="0673F2A4">
          <v:rect id="_x0000_i8461" style="width:0;height:1.5pt" o:hralign="center" o:hrstd="t" o:hr="t" fillcolor="#a0a0a0" stroked="f"/>
        </w:pict>
      </w:r>
    </w:p>
    <w:p w14:paraId="56AEBA53" w14:textId="77777777" w:rsidR="004531FA" w:rsidRPr="004531FA" w:rsidRDefault="004531FA" w:rsidP="004531FA">
      <w:pPr>
        <w:pStyle w:val="Heading2"/>
        <w:rPr>
          <w:b/>
          <w:bCs/>
        </w:rPr>
      </w:pPr>
      <w:r w:rsidRPr="004531FA">
        <w:rPr>
          <w:b/>
          <w:bCs/>
        </w:rPr>
        <w:t>15.10 Architecture decision records</w:t>
      </w:r>
    </w:p>
    <w:p w14:paraId="082EE091" w14:textId="77777777" w:rsidR="004531FA" w:rsidRPr="004531FA" w:rsidRDefault="004531FA" w:rsidP="004531FA">
      <w:r w:rsidRPr="004531FA">
        <w:lastRenderedPageBreak/>
        <w:t>The repository should include concise Architecture Decision Records for material implementation choices.</w:t>
      </w:r>
    </w:p>
    <w:p w14:paraId="0969C90F" w14:textId="77777777" w:rsidR="004531FA" w:rsidRPr="004531FA" w:rsidRDefault="004531FA" w:rsidP="004531FA">
      <w:r w:rsidRPr="004531FA">
        <w:t>Examples:</w:t>
      </w:r>
    </w:p>
    <w:p w14:paraId="3A5308A2" w14:textId="77777777" w:rsidR="004531FA" w:rsidRPr="004531FA" w:rsidRDefault="004531FA" w:rsidP="004531FA">
      <w:pPr>
        <w:numPr>
          <w:ilvl w:val="0"/>
          <w:numId w:val="1069"/>
        </w:numPr>
      </w:pPr>
      <w:r w:rsidRPr="004531FA">
        <w:t>storage technology;</w:t>
      </w:r>
    </w:p>
    <w:p w14:paraId="1E7F13EF" w14:textId="77777777" w:rsidR="004531FA" w:rsidRPr="004531FA" w:rsidRDefault="004531FA" w:rsidP="004531FA">
      <w:pPr>
        <w:numPr>
          <w:ilvl w:val="0"/>
          <w:numId w:val="1069"/>
        </w:numPr>
      </w:pPr>
      <w:r w:rsidRPr="004531FA">
        <w:t>authentication;</w:t>
      </w:r>
    </w:p>
    <w:p w14:paraId="0C2C6C94" w14:textId="77777777" w:rsidR="004531FA" w:rsidRPr="004531FA" w:rsidRDefault="004531FA" w:rsidP="004531FA">
      <w:pPr>
        <w:numPr>
          <w:ilvl w:val="0"/>
          <w:numId w:val="1069"/>
        </w:numPr>
      </w:pPr>
      <w:r w:rsidRPr="004531FA">
        <w:t>repository abstraction;</w:t>
      </w:r>
    </w:p>
    <w:p w14:paraId="1F4E1873" w14:textId="77777777" w:rsidR="004531FA" w:rsidRPr="004531FA" w:rsidRDefault="004531FA" w:rsidP="004531FA">
      <w:pPr>
        <w:numPr>
          <w:ilvl w:val="0"/>
          <w:numId w:val="1069"/>
        </w:numPr>
      </w:pPr>
      <w:r w:rsidRPr="004531FA">
        <w:t>calculation execution;</w:t>
      </w:r>
    </w:p>
    <w:p w14:paraId="120CAD7A" w14:textId="77777777" w:rsidR="004531FA" w:rsidRPr="004531FA" w:rsidRDefault="004531FA" w:rsidP="004531FA">
      <w:pPr>
        <w:numPr>
          <w:ilvl w:val="0"/>
          <w:numId w:val="1069"/>
        </w:numPr>
      </w:pPr>
      <w:r w:rsidRPr="004531FA">
        <w:t>background processing;</w:t>
      </w:r>
    </w:p>
    <w:p w14:paraId="0B67CF8E" w14:textId="77777777" w:rsidR="004531FA" w:rsidRPr="004531FA" w:rsidRDefault="004531FA" w:rsidP="004531FA">
      <w:pPr>
        <w:numPr>
          <w:ilvl w:val="0"/>
          <w:numId w:val="1069"/>
        </w:numPr>
      </w:pPr>
      <w:r w:rsidRPr="004531FA">
        <w:t>file storage;</w:t>
      </w:r>
    </w:p>
    <w:p w14:paraId="289230D6" w14:textId="77777777" w:rsidR="004531FA" w:rsidRPr="004531FA" w:rsidRDefault="004531FA" w:rsidP="004531FA">
      <w:pPr>
        <w:numPr>
          <w:ilvl w:val="0"/>
          <w:numId w:val="1069"/>
        </w:numPr>
      </w:pPr>
      <w:r w:rsidRPr="004531FA">
        <w:t>deployment model;</w:t>
      </w:r>
    </w:p>
    <w:p w14:paraId="0B6848B4" w14:textId="77777777" w:rsidR="004531FA" w:rsidRPr="004531FA" w:rsidRDefault="004531FA" w:rsidP="004531FA">
      <w:pPr>
        <w:numPr>
          <w:ilvl w:val="0"/>
          <w:numId w:val="1069"/>
        </w:numPr>
      </w:pPr>
      <w:r w:rsidRPr="004531FA">
        <w:t>migration strategy;</w:t>
      </w:r>
    </w:p>
    <w:p w14:paraId="3AB9D564" w14:textId="77777777" w:rsidR="004531FA" w:rsidRPr="004531FA" w:rsidRDefault="004531FA" w:rsidP="004531FA">
      <w:pPr>
        <w:numPr>
          <w:ilvl w:val="0"/>
          <w:numId w:val="1069"/>
        </w:numPr>
      </w:pPr>
      <w:r w:rsidRPr="004531FA">
        <w:t>historical-version preservation.</w:t>
      </w:r>
    </w:p>
    <w:p w14:paraId="063C396B" w14:textId="77777777" w:rsidR="004531FA" w:rsidRPr="004531FA" w:rsidRDefault="004531FA" w:rsidP="004531FA">
      <w:pPr>
        <w:pStyle w:val="RequirementID"/>
        <w:keepNext/>
      </w:pPr>
      <w:r w:rsidRPr="004531FA">
        <w:t>DELIVERY-ADR-001</w:t>
      </w:r>
    </w:p>
    <w:p w14:paraId="4F737A6A" w14:textId="77777777" w:rsidR="004531FA" w:rsidRPr="004531FA" w:rsidRDefault="004531FA" w:rsidP="004531FA">
      <w:pPr>
        <w:widowControl/>
      </w:pPr>
      <w:r w:rsidRPr="004531FA">
        <w:t>Every material technical choice affecting portability, security, persistence, or domain boundaries SHOULD have an Architecture Decision Record.</w:t>
      </w:r>
    </w:p>
    <w:p w14:paraId="1C2C055C" w14:textId="77777777" w:rsidR="004531FA" w:rsidRPr="004531FA" w:rsidRDefault="004531FA" w:rsidP="004531FA">
      <w:pPr>
        <w:pStyle w:val="RequirementID"/>
        <w:keepNext/>
      </w:pPr>
      <w:r w:rsidRPr="004531FA">
        <w:t>DELIVERY-ADR-002</w:t>
      </w:r>
    </w:p>
    <w:p w14:paraId="5FD64D85" w14:textId="77777777" w:rsidR="004531FA" w:rsidRPr="004531FA" w:rsidRDefault="004531FA" w:rsidP="004531FA">
      <w:pPr>
        <w:widowControl/>
      </w:pPr>
      <w:r w:rsidRPr="004531FA">
        <w:t>An ADR MUST identify:</w:t>
      </w:r>
    </w:p>
    <w:p w14:paraId="3B68E2E0" w14:textId="77777777" w:rsidR="004531FA" w:rsidRPr="004531FA" w:rsidRDefault="004531FA" w:rsidP="004531FA">
      <w:pPr>
        <w:numPr>
          <w:ilvl w:val="0"/>
          <w:numId w:val="1070"/>
        </w:numPr>
      </w:pPr>
      <w:r w:rsidRPr="004531FA">
        <w:t>decision;</w:t>
      </w:r>
    </w:p>
    <w:p w14:paraId="41D47302" w14:textId="77777777" w:rsidR="004531FA" w:rsidRPr="004531FA" w:rsidRDefault="004531FA" w:rsidP="004531FA">
      <w:pPr>
        <w:numPr>
          <w:ilvl w:val="0"/>
          <w:numId w:val="1070"/>
        </w:numPr>
      </w:pPr>
      <w:r w:rsidRPr="004531FA">
        <w:t>context;</w:t>
      </w:r>
    </w:p>
    <w:p w14:paraId="0E4CE015" w14:textId="77777777" w:rsidR="004531FA" w:rsidRPr="004531FA" w:rsidRDefault="004531FA" w:rsidP="004531FA">
      <w:pPr>
        <w:numPr>
          <w:ilvl w:val="0"/>
          <w:numId w:val="1070"/>
        </w:numPr>
      </w:pPr>
      <w:r w:rsidRPr="004531FA">
        <w:t>options considered;</w:t>
      </w:r>
    </w:p>
    <w:p w14:paraId="363D3CA1" w14:textId="77777777" w:rsidR="004531FA" w:rsidRPr="004531FA" w:rsidRDefault="004531FA" w:rsidP="004531FA">
      <w:pPr>
        <w:numPr>
          <w:ilvl w:val="0"/>
          <w:numId w:val="1070"/>
        </w:numPr>
      </w:pPr>
      <w:r w:rsidRPr="004531FA">
        <w:t>selected option;</w:t>
      </w:r>
    </w:p>
    <w:p w14:paraId="664BAC66" w14:textId="77777777" w:rsidR="004531FA" w:rsidRPr="004531FA" w:rsidRDefault="004531FA" w:rsidP="004531FA">
      <w:pPr>
        <w:numPr>
          <w:ilvl w:val="0"/>
          <w:numId w:val="1070"/>
        </w:numPr>
      </w:pPr>
      <w:r w:rsidRPr="004531FA">
        <w:t>consequences;</w:t>
      </w:r>
    </w:p>
    <w:p w14:paraId="0021C2F0" w14:textId="77777777" w:rsidR="004531FA" w:rsidRPr="004531FA" w:rsidRDefault="004531FA" w:rsidP="004531FA">
      <w:pPr>
        <w:numPr>
          <w:ilvl w:val="0"/>
          <w:numId w:val="1070"/>
        </w:numPr>
      </w:pPr>
      <w:r w:rsidRPr="004531FA">
        <w:t>requirements supported;</w:t>
      </w:r>
    </w:p>
    <w:p w14:paraId="2A402AA9" w14:textId="77777777" w:rsidR="004531FA" w:rsidRPr="004531FA" w:rsidRDefault="004531FA" w:rsidP="004531FA">
      <w:pPr>
        <w:numPr>
          <w:ilvl w:val="0"/>
          <w:numId w:val="1070"/>
        </w:numPr>
      </w:pPr>
      <w:r w:rsidRPr="004531FA">
        <w:t>reversal cost.</w:t>
      </w:r>
    </w:p>
    <w:p w14:paraId="7AB15515" w14:textId="77777777" w:rsidR="004531FA" w:rsidRPr="004531FA" w:rsidRDefault="004531FA" w:rsidP="004531FA">
      <w:pPr>
        <w:pStyle w:val="RequirementID"/>
        <w:keepNext/>
      </w:pPr>
      <w:r w:rsidRPr="004531FA">
        <w:t>DELIVERY-ADR-003</w:t>
      </w:r>
    </w:p>
    <w:p w14:paraId="0019FDFE" w14:textId="77777777" w:rsidR="004531FA" w:rsidRPr="004531FA" w:rsidRDefault="004531FA" w:rsidP="004531FA">
      <w:pPr>
        <w:widowControl/>
      </w:pPr>
      <w:r w:rsidRPr="004531FA">
        <w:t>An ADR MUST not redefine business semantics.</w:t>
      </w:r>
    </w:p>
    <w:p w14:paraId="0031BA64" w14:textId="77777777" w:rsidR="004531FA" w:rsidRPr="004531FA" w:rsidRDefault="004531FA" w:rsidP="004531FA">
      <w:pPr>
        <w:pStyle w:val="RequirementID"/>
        <w:keepNext/>
      </w:pPr>
      <w:r w:rsidRPr="004531FA">
        <w:t>DELIVERY-ADR-004</w:t>
      </w:r>
    </w:p>
    <w:p w14:paraId="0EC83BE4" w14:textId="77777777" w:rsidR="004531FA" w:rsidRPr="004531FA" w:rsidRDefault="004531FA" w:rsidP="004531FA">
      <w:pPr>
        <w:widowControl/>
      </w:pPr>
      <w:r w:rsidRPr="004531FA">
        <w:lastRenderedPageBreak/>
        <w:t>A superseded ADR MUST remain historically available.</w:t>
      </w:r>
    </w:p>
    <w:p w14:paraId="32AE4619" w14:textId="77777777" w:rsidR="004531FA" w:rsidRPr="004531FA" w:rsidRDefault="004531FA" w:rsidP="004531FA">
      <w:r w:rsidRPr="004531FA">
        <w:pict w14:anchorId="293032C7">
          <v:rect id="_x0000_i8462" style="width:0;height:1.5pt" o:hralign="center" o:hrstd="t" o:hr="t" fillcolor="#a0a0a0" stroked="f"/>
        </w:pict>
      </w:r>
    </w:p>
    <w:p w14:paraId="62C40EB1" w14:textId="77777777" w:rsidR="004531FA" w:rsidRPr="004531FA" w:rsidRDefault="004531FA" w:rsidP="004531FA">
      <w:pPr>
        <w:pStyle w:val="Heading2"/>
        <w:rPr>
          <w:b/>
          <w:bCs/>
        </w:rPr>
      </w:pPr>
      <w:r w:rsidRPr="004531FA">
        <w:rPr>
          <w:b/>
          <w:bCs/>
        </w:rPr>
        <w:t>15.11 Implementation workflow gates</w:t>
      </w:r>
    </w:p>
    <w:p w14:paraId="16749803" w14:textId="77777777" w:rsidR="004531FA" w:rsidRPr="004531FA" w:rsidRDefault="004531FA" w:rsidP="004531FA">
      <w:r w:rsidRPr="004531FA">
        <w:t>Every material implementation unit must follow:</w:t>
      </w:r>
    </w:p>
    <w:p w14:paraId="11F85A4C" w14:textId="77777777" w:rsidR="004531FA" w:rsidRPr="004531FA" w:rsidRDefault="004531FA" w:rsidP="004531FA">
      <w:pPr>
        <w:numPr>
          <w:ilvl w:val="0"/>
          <w:numId w:val="1071"/>
        </w:numPr>
      </w:pPr>
      <w:r w:rsidRPr="004531FA">
        <w:t>Architecture</w:t>
      </w:r>
    </w:p>
    <w:p w14:paraId="7FACD9B7" w14:textId="77777777" w:rsidR="004531FA" w:rsidRPr="004531FA" w:rsidRDefault="004531FA" w:rsidP="004531FA">
      <w:pPr>
        <w:numPr>
          <w:ilvl w:val="0"/>
          <w:numId w:val="1071"/>
        </w:numPr>
      </w:pPr>
      <w:r w:rsidRPr="004531FA">
        <w:t>Specification</w:t>
      </w:r>
    </w:p>
    <w:p w14:paraId="252945F5" w14:textId="77777777" w:rsidR="004531FA" w:rsidRPr="004531FA" w:rsidRDefault="004531FA" w:rsidP="004531FA">
      <w:pPr>
        <w:numPr>
          <w:ilvl w:val="0"/>
          <w:numId w:val="1071"/>
        </w:numPr>
      </w:pPr>
      <w:r w:rsidRPr="004531FA">
        <w:t>Review</w:t>
      </w:r>
    </w:p>
    <w:p w14:paraId="3B6D80E0" w14:textId="77777777" w:rsidR="004531FA" w:rsidRPr="004531FA" w:rsidRDefault="004531FA" w:rsidP="004531FA">
      <w:pPr>
        <w:numPr>
          <w:ilvl w:val="0"/>
          <w:numId w:val="1071"/>
        </w:numPr>
      </w:pPr>
      <w:r w:rsidRPr="004531FA">
        <w:t>Approval</w:t>
      </w:r>
    </w:p>
    <w:p w14:paraId="72F5E60B" w14:textId="77777777" w:rsidR="004531FA" w:rsidRPr="004531FA" w:rsidRDefault="004531FA" w:rsidP="004531FA">
      <w:pPr>
        <w:numPr>
          <w:ilvl w:val="0"/>
          <w:numId w:val="1071"/>
        </w:numPr>
      </w:pPr>
      <w:r w:rsidRPr="004531FA">
        <w:t>Implementation</w:t>
      </w:r>
    </w:p>
    <w:p w14:paraId="5E871793" w14:textId="77777777" w:rsidR="004531FA" w:rsidRPr="004531FA" w:rsidRDefault="004531FA" w:rsidP="004531FA">
      <w:pPr>
        <w:numPr>
          <w:ilvl w:val="0"/>
          <w:numId w:val="1071"/>
        </w:numPr>
      </w:pPr>
      <w:r w:rsidRPr="004531FA">
        <w:t>Validation</w:t>
      </w:r>
    </w:p>
    <w:p w14:paraId="7FA04BAC" w14:textId="77777777" w:rsidR="004531FA" w:rsidRPr="004531FA" w:rsidRDefault="004531FA" w:rsidP="004531FA">
      <w:pPr>
        <w:numPr>
          <w:ilvl w:val="0"/>
          <w:numId w:val="1071"/>
        </w:numPr>
      </w:pPr>
      <w:r w:rsidRPr="004531FA">
        <w:t>Hold for Review</w:t>
      </w:r>
    </w:p>
    <w:p w14:paraId="43840D8E" w14:textId="77777777" w:rsidR="004531FA" w:rsidRPr="004531FA" w:rsidRDefault="004531FA" w:rsidP="004531FA">
      <w:pPr>
        <w:pStyle w:val="RequirementID"/>
        <w:keepNext/>
      </w:pPr>
      <w:r w:rsidRPr="004531FA">
        <w:t>DELIVERY-WF-001</w:t>
      </w:r>
    </w:p>
    <w:p w14:paraId="3C08D508" w14:textId="77777777" w:rsidR="004531FA" w:rsidRPr="004531FA" w:rsidRDefault="004531FA" w:rsidP="004531FA">
      <w:pPr>
        <w:widowControl/>
      </w:pPr>
      <w:r w:rsidRPr="004531FA">
        <w:t>Implementation MUST NOT begin broad construction before the applicable architecture and specification are stable.</w:t>
      </w:r>
    </w:p>
    <w:p w14:paraId="39E16295" w14:textId="77777777" w:rsidR="004531FA" w:rsidRPr="004531FA" w:rsidRDefault="004531FA" w:rsidP="004531FA">
      <w:pPr>
        <w:pStyle w:val="RequirementID"/>
        <w:keepNext/>
      </w:pPr>
      <w:r w:rsidRPr="004531FA">
        <w:t>DELIVERY-WF-002</w:t>
      </w:r>
    </w:p>
    <w:p w14:paraId="168FBD55" w14:textId="77777777" w:rsidR="004531FA" w:rsidRPr="004531FA" w:rsidRDefault="004531FA" w:rsidP="004531FA">
      <w:pPr>
        <w:widowControl/>
      </w:pPr>
      <w:r w:rsidRPr="004531FA">
        <w:t>Implementation completion MUST be followed by validation before further expansion.</w:t>
      </w:r>
    </w:p>
    <w:p w14:paraId="235F1922" w14:textId="77777777" w:rsidR="004531FA" w:rsidRPr="004531FA" w:rsidRDefault="004531FA" w:rsidP="004531FA">
      <w:pPr>
        <w:pStyle w:val="RequirementID"/>
        <w:keepNext/>
      </w:pPr>
      <w:r w:rsidRPr="004531FA">
        <w:t>DELIVERY-WF-003</w:t>
      </w:r>
    </w:p>
    <w:p w14:paraId="1253EA1F" w14:textId="77777777" w:rsidR="004531FA" w:rsidRPr="004531FA" w:rsidRDefault="004531FA" w:rsidP="004531FA">
      <w:pPr>
        <w:widowControl/>
      </w:pPr>
      <w:r w:rsidRPr="004531FA">
        <w:t>A completed implementation unit MUST pause at Hold for Review when business validation is required.</w:t>
      </w:r>
    </w:p>
    <w:p w14:paraId="384966A7" w14:textId="77777777" w:rsidR="004531FA" w:rsidRPr="004531FA" w:rsidRDefault="004531FA" w:rsidP="004531FA">
      <w:pPr>
        <w:pStyle w:val="RequirementID"/>
        <w:keepNext/>
      </w:pPr>
      <w:r w:rsidRPr="004531FA">
        <w:t>DELIVERY-WF-004</w:t>
      </w:r>
    </w:p>
    <w:p w14:paraId="72F3E1C4" w14:textId="77777777" w:rsidR="004531FA" w:rsidRPr="004531FA" w:rsidRDefault="004531FA" w:rsidP="004531FA">
      <w:pPr>
        <w:widowControl/>
      </w:pPr>
      <w:r w:rsidRPr="004531FA">
        <w:t>The coding agent MUST not continue into adjacent unapproved redesign while the current deliverable awaits review.</w:t>
      </w:r>
    </w:p>
    <w:p w14:paraId="112918E3" w14:textId="77777777" w:rsidR="004531FA" w:rsidRPr="004531FA" w:rsidRDefault="004531FA" w:rsidP="004531FA">
      <w:pPr>
        <w:pStyle w:val="RequirementID"/>
        <w:keepNext/>
      </w:pPr>
      <w:r w:rsidRPr="004531FA">
        <w:t>DELIVERY-WF-005</w:t>
      </w:r>
    </w:p>
    <w:p w14:paraId="70AC7987" w14:textId="77777777" w:rsidR="004531FA" w:rsidRPr="004531FA" w:rsidRDefault="004531FA" w:rsidP="004531FA">
      <w:pPr>
        <w:widowControl/>
      </w:pPr>
      <w:r w:rsidRPr="004531FA">
        <w:t>Small internal code organization decisions MAY proceed without separate business approval when they preserve the contracts.</w:t>
      </w:r>
    </w:p>
    <w:p w14:paraId="23BF31AC" w14:textId="77777777" w:rsidR="004531FA" w:rsidRPr="004531FA" w:rsidRDefault="004531FA" w:rsidP="004531FA">
      <w:r w:rsidRPr="004531FA">
        <w:pict w14:anchorId="3918D4C9">
          <v:rect id="_x0000_i8463" style="width:0;height:1.5pt" o:hralign="center" o:hrstd="t" o:hr="t" fillcolor="#a0a0a0" stroked="f"/>
        </w:pict>
      </w:r>
    </w:p>
    <w:p w14:paraId="78E15040" w14:textId="77777777" w:rsidR="004531FA" w:rsidRPr="004531FA" w:rsidRDefault="004531FA" w:rsidP="004531FA">
      <w:pPr>
        <w:pStyle w:val="Heading2"/>
        <w:rPr>
          <w:b/>
          <w:bCs/>
        </w:rPr>
      </w:pPr>
      <w:r w:rsidRPr="004531FA">
        <w:rPr>
          <w:b/>
          <w:bCs/>
        </w:rPr>
        <w:t>15.12 Work-unit definition</w:t>
      </w:r>
    </w:p>
    <w:p w14:paraId="76D08D00" w14:textId="77777777" w:rsidR="004531FA" w:rsidRPr="004531FA" w:rsidRDefault="004531FA" w:rsidP="004531FA">
      <w:r w:rsidRPr="004531FA">
        <w:lastRenderedPageBreak/>
        <w:t>A work unit should be small enough to:</w:t>
      </w:r>
    </w:p>
    <w:p w14:paraId="39BE2C9D" w14:textId="77777777" w:rsidR="004531FA" w:rsidRPr="004531FA" w:rsidRDefault="004531FA" w:rsidP="004531FA">
      <w:pPr>
        <w:numPr>
          <w:ilvl w:val="0"/>
          <w:numId w:val="1072"/>
        </w:numPr>
      </w:pPr>
      <w:r w:rsidRPr="004531FA">
        <w:t>implement coherently;</w:t>
      </w:r>
    </w:p>
    <w:p w14:paraId="4FC2675D" w14:textId="77777777" w:rsidR="004531FA" w:rsidRPr="004531FA" w:rsidRDefault="004531FA" w:rsidP="004531FA">
      <w:pPr>
        <w:numPr>
          <w:ilvl w:val="0"/>
          <w:numId w:val="1072"/>
        </w:numPr>
      </w:pPr>
      <w:r w:rsidRPr="004531FA">
        <w:t>validate completely;</w:t>
      </w:r>
    </w:p>
    <w:p w14:paraId="70043CF0" w14:textId="77777777" w:rsidR="004531FA" w:rsidRPr="004531FA" w:rsidRDefault="004531FA" w:rsidP="004531FA">
      <w:pPr>
        <w:numPr>
          <w:ilvl w:val="0"/>
          <w:numId w:val="1072"/>
        </w:numPr>
      </w:pPr>
      <w:r w:rsidRPr="004531FA">
        <w:t>review meaningfully;</w:t>
      </w:r>
    </w:p>
    <w:p w14:paraId="6DA2C170" w14:textId="77777777" w:rsidR="004531FA" w:rsidRPr="004531FA" w:rsidRDefault="004531FA" w:rsidP="004531FA">
      <w:pPr>
        <w:numPr>
          <w:ilvl w:val="0"/>
          <w:numId w:val="1072"/>
        </w:numPr>
      </w:pPr>
      <w:r w:rsidRPr="004531FA">
        <w:t>and roll back safely.</w:t>
      </w:r>
    </w:p>
    <w:p w14:paraId="17E3E871" w14:textId="77777777" w:rsidR="004531FA" w:rsidRPr="004531FA" w:rsidRDefault="004531FA" w:rsidP="004531FA">
      <w:r w:rsidRPr="004531FA">
        <w:t>Examples:</w:t>
      </w:r>
    </w:p>
    <w:p w14:paraId="1D58E92E" w14:textId="77777777" w:rsidR="004531FA" w:rsidRPr="004531FA" w:rsidRDefault="004531FA" w:rsidP="004531FA">
      <w:pPr>
        <w:numPr>
          <w:ilvl w:val="0"/>
          <w:numId w:val="1073"/>
        </w:numPr>
      </w:pPr>
      <w:r w:rsidRPr="004531FA">
        <w:t>Source Observation persistence;</w:t>
      </w:r>
    </w:p>
    <w:p w14:paraId="76F6510A" w14:textId="77777777" w:rsidR="004531FA" w:rsidRPr="004531FA" w:rsidRDefault="004531FA" w:rsidP="004531FA">
      <w:pPr>
        <w:numPr>
          <w:ilvl w:val="0"/>
          <w:numId w:val="1073"/>
        </w:numPr>
      </w:pPr>
      <w:r w:rsidRPr="004531FA">
        <w:t>Vehicle Unit identity;</w:t>
      </w:r>
    </w:p>
    <w:p w14:paraId="628FE9D6" w14:textId="77777777" w:rsidR="004531FA" w:rsidRPr="004531FA" w:rsidRDefault="004531FA" w:rsidP="004531FA">
      <w:pPr>
        <w:numPr>
          <w:ilvl w:val="0"/>
          <w:numId w:val="1073"/>
        </w:numPr>
      </w:pPr>
      <w:r w:rsidRPr="004531FA">
        <w:t>Policy Resolution;</w:t>
      </w:r>
    </w:p>
    <w:p w14:paraId="460AA4A9" w14:textId="77777777" w:rsidR="004531FA" w:rsidRPr="004531FA" w:rsidRDefault="004531FA" w:rsidP="004531FA">
      <w:pPr>
        <w:numPr>
          <w:ilvl w:val="0"/>
          <w:numId w:val="1073"/>
        </w:numPr>
      </w:pPr>
      <w:r w:rsidRPr="004531FA">
        <w:t>New Inventory Supply projection;</w:t>
      </w:r>
    </w:p>
    <w:p w14:paraId="215BD325" w14:textId="77777777" w:rsidR="004531FA" w:rsidRPr="004531FA" w:rsidRDefault="004531FA" w:rsidP="004531FA">
      <w:pPr>
        <w:numPr>
          <w:ilvl w:val="0"/>
          <w:numId w:val="1073"/>
        </w:numPr>
      </w:pPr>
      <w:r w:rsidRPr="004531FA">
        <w:t>Service Loaner retirement curve;</w:t>
      </w:r>
    </w:p>
    <w:p w14:paraId="5ABFED8F" w14:textId="77777777" w:rsidR="004531FA" w:rsidRPr="004531FA" w:rsidRDefault="004531FA" w:rsidP="004531FA">
      <w:pPr>
        <w:numPr>
          <w:ilvl w:val="0"/>
          <w:numId w:val="1073"/>
        </w:numPr>
      </w:pPr>
      <w:r w:rsidRPr="004531FA">
        <w:t>Used Cars receipt confirmation;</w:t>
      </w:r>
    </w:p>
    <w:p w14:paraId="10096CDB" w14:textId="77777777" w:rsidR="004531FA" w:rsidRPr="004531FA" w:rsidRDefault="004531FA" w:rsidP="004531FA">
      <w:pPr>
        <w:numPr>
          <w:ilvl w:val="0"/>
          <w:numId w:val="1073"/>
        </w:numPr>
      </w:pPr>
      <w:r w:rsidRPr="004531FA">
        <w:t>C1 Pairing fix;</w:t>
      </w:r>
    </w:p>
    <w:p w14:paraId="54A1C23B" w14:textId="77777777" w:rsidR="004531FA" w:rsidRPr="004531FA" w:rsidRDefault="004531FA" w:rsidP="004531FA">
      <w:pPr>
        <w:numPr>
          <w:ilvl w:val="0"/>
          <w:numId w:val="1073"/>
        </w:numPr>
      </w:pPr>
      <w:r w:rsidRPr="004531FA">
        <w:t>Scenario isolation.</w:t>
      </w:r>
    </w:p>
    <w:p w14:paraId="5CA545DF" w14:textId="77777777" w:rsidR="004531FA" w:rsidRPr="004531FA" w:rsidRDefault="004531FA" w:rsidP="004531FA">
      <w:pPr>
        <w:pStyle w:val="RequirementID"/>
        <w:keepNext/>
      </w:pPr>
      <w:r w:rsidRPr="004531FA">
        <w:t>DELIVERY-UNIT-001</w:t>
      </w:r>
    </w:p>
    <w:p w14:paraId="4B766031" w14:textId="77777777" w:rsidR="004531FA" w:rsidRPr="004531FA" w:rsidRDefault="004531FA" w:rsidP="004531FA">
      <w:pPr>
        <w:widowControl/>
      </w:pPr>
      <w:r w:rsidRPr="004531FA">
        <w:t>Each work unit MUST identify:</w:t>
      </w:r>
    </w:p>
    <w:p w14:paraId="17550C06" w14:textId="77777777" w:rsidR="004531FA" w:rsidRPr="004531FA" w:rsidRDefault="004531FA" w:rsidP="004531FA">
      <w:pPr>
        <w:numPr>
          <w:ilvl w:val="0"/>
          <w:numId w:val="1074"/>
        </w:numPr>
      </w:pPr>
      <w:r w:rsidRPr="004531FA">
        <w:t>requirements;</w:t>
      </w:r>
    </w:p>
    <w:p w14:paraId="34BAFBF3" w14:textId="77777777" w:rsidR="004531FA" w:rsidRPr="004531FA" w:rsidRDefault="004531FA" w:rsidP="004531FA">
      <w:pPr>
        <w:numPr>
          <w:ilvl w:val="0"/>
          <w:numId w:val="1074"/>
        </w:numPr>
      </w:pPr>
      <w:r w:rsidRPr="004531FA">
        <w:t>dependencies;</w:t>
      </w:r>
    </w:p>
    <w:p w14:paraId="046074D8" w14:textId="77777777" w:rsidR="004531FA" w:rsidRPr="004531FA" w:rsidRDefault="004531FA" w:rsidP="004531FA">
      <w:pPr>
        <w:numPr>
          <w:ilvl w:val="0"/>
          <w:numId w:val="1074"/>
        </w:numPr>
      </w:pPr>
      <w:r w:rsidRPr="004531FA">
        <w:t>implementation files;</w:t>
      </w:r>
    </w:p>
    <w:p w14:paraId="036F349A" w14:textId="77777777" w:rsidR="004531FA" w:rsidRPr="004531FA" w:rsidRDefault="004531FA" w:rsidP="004531FA">
      <w:pPr>
        <w:numPr>
          <w:ilvl w:val="0"/>
          <w:numId w:val="1074"/>
        </w:numPr>
      </w:pPr>
      <w:r w:rsidRPr="004531FA">
        <w:t>fixtures;</w:t>
      </w:r>
    </w:p>
    <w:p w14:paraId="5C4198EA" w14:textId="77777777" w:rsidR="004531FA" w:rsidRPr="004531FA" w:rsidRDefault="004531FA" w:rsidP="004531FA">
      <w:pPr>
        <w:numPr>
          <w:ilvl w:val="0"/>
          <w:numId w:val="1074"/>
        </w:numPr>
      </w:pPr>
      <w:r w:rsidRPr="004531FA">
        <w:t>tests;</w:t>
      </w:r>
    </w:p>
    <w:p w14:paraId="5B941FD9" w14:textId="77777777" w:rsidR="004531FA" w:rsidRPr="004531FA" w:rsidRDefault="004531FA" w:rsidP="004531FA">
      <w:pPr>
        <w:numPr>
          <w:ilvl w:val="0"/>
          <w:numId w:val="1074"/>
        </w:numPr>
      </w:pPr>
      <w:r w:rsidRPr="004531FA">
        <w:t>expected output;</w:t>
      </w:r>
    </w:p>
    <w:p w14:paraId="5C96B5AD" w14:textId="77777777" w:rsidR="004531FA" w:rsidRPr="004531FA" w:rsidRDefault="004531FA" w:rsidP="004531FA">
      <w:pPr>
        <w:numPr>
          <w:ilvl w:val="0"/>
          <w:numId w:val="1074"/>
        </w:numPr>
      </w:pPr>
      <w:r w:rsidRPr="004531FA">
        <w:t>migration impact;</w:t>
      </w:r>
    </w:p>
    <w:p w14:paraId="1CC492A1" w14:textId="77777777" w:rsidR="004531FA" w:rsidRPr="004531FA" w:rsidRDefault="004531FA" w:rsidP="004531FA">
      <w:pPr>
        <w:numPr>
          <w:ilvl w:val="0"/>
          <w:numId w:val="1074"/>
        </w:numPr>
      </w:pPr>
      <w:r w:rsidRPr="004531FA">
        <w:t>release impact.</w:t>
      </w:r>
    </w:p>
    <w:p w14:paraId="3C39E9BA" w14:textId="77777777" w:rsidR="004531FA" w:rsidRPr="004531FA" w:rsidRDefault="004531FA" w:rsidP="004531FA">
      <w:pPr>
        <w:pStyle w:val="RequirementID"/>
        <w:keepNext/>
      </w:pPr>
      <w:r w:rsidRPr="004531FA">
        <w:t>DELIVERY-UNIT-002</w:t>
      </w:r>
    </w:p>
    <w:p w14:paraId="14C86A1A" w14:textId="77777777" w:rsidR="004531FA" w:rsidRPr="004531FA" w:rsidRDefault="004531FA" w:rsidP="004531FA">
      <w:pPr>
        <w:widowControl/>
      </w:pPr>
      <w:r w:rsidRPr="004531FA">
        <w:t>A work unit MUST not claim completion while tests or required proof remain missing.</w:t>
      </w:r>
    </w:p>
    <w:p w14:paraId="679B1FA4" w14:textId="77777777" w:rsidR="004531FA" w:rsidRPr="004531FA" w:rsidRDefault="004531FA" w:rsidP="004531FA">
      <w:pPr>
        <w:pStyle w:val="RequirementID"/>
        <w:keepNext/>
      </w:pPr>
      <w:r w:rsidRPr="004531FA">
        <w:lastRenderedPageBreak/>
        <w:t>DELIVERY-UNIT-003</w:t>
      </w:r>
    </w:p>
    <w:p w14:paraId="4519B942" w14:textId="77777777" w:rsidR="004531FA" w:rsidRPr="004531FA" w:rsidRDefault="004531FA" w:rsidP="004531FA">
      <w:pPr>
        <w:widowControl/>
      </w:pPr>
      <w:r w:rsidRPr="004531FA">
        <w:t>A work unit SHOULD avoid combining unrelated domains.</w:t>
      </w:r>
    </w:p>
    <w:p w14:paraId="06E4FB49" w14:textId="77777777" w:rsidR="004531FA" w:rsidRPr="004531FA" w:rsidRDefault="004531FA" w:rsidP="004531FA">
      <w:r w:rsidRPr="004531FA">
        <w:pict w14:anchorId="08A7EA5B">
          <v:rect id="_x0000_i8464" style="width:0;height:1.5pt" o:hralign="center" o:hrstd="t" o:hr="t" fillcolor="#a0a0a0" stroked="f"/>
        </w:pict>
      </w:r>
    </w:p>
    <w:p w14:paraId="1988DEFD" w14:textId="77777777" w:rsidR="004531FA" w:rsidRPr="004531FA" w:rsidRDefault="004531FA" w:rsidP="004531FA">
      <w:pPr>
        <w:pStyle w:val="Heading2"/>
        <w:rPr>
          <w:b/>
          <w:bCs/>
        </w:rPr>
      </w:pPr>
      <w:r w:rsidRPr="004531FA">
        <w:rPr>
          <w:b/>
          <w:bCs/>
        </w:rPr>
        <w:t>15.13 Implementation status ledger</w:t>
      </w:r>
    </w:p>
    <w:p w14:paraId="32DF3D9E" w14:textId="77777777" w:rsidR="004531FA" w:rsidRPr="004531FA" w:rsidRDefault="004531FA" w:rsidP="004531FA">
      <w:r w:rsidRPr="004531FA">
        <w:t>Maintain a durable implementation ledger containing:</w:t>
      </w:r>
    </w:p>
    <w:p w14:paraId="394BA898" w14:textId="77777777" w:rsidR="004531FA" w:rsidRPr="004531FA" w:rsidRDefault="004531FA" w:rsidP="004531FA">
      <w:pPr>
        <w:numPr>
          <w:ilvl w:val="0"/>
          <w:numId w:val="1075"/>
        </w:numPr>
      </w:pPr>
      <w:r w:rsidRPr="004531FA">
        <w:t>work-unit ID;</w:t>
      </w:r>
    </w:p>
    <w:p w14:paraId="268FB306" w14:textId="77777777" w:rsidR="004531FA" w:rsidRPr="004531FA" w:rsidRDefault="004531FA" w:rsidP="004531FA">
      <w:pPr>
        <w:numPr>
          <w:ilvl w:val="0"/>
          <w:numId w:val="1075"/>
        </w:numPr>
      </w:pPr>
      <w:r w:rsidRPr="004531FA">
        <w:t>requirement IDs;</w:t>
      </w:r>
    </w:p>
    <w:p w14:paraId="71D3C4EB" w14:textId="77777777" w:rsidR="004531FA" w:rsidRPr="004531FA" w:rsidRDefault="004531FA" w:rsidP="004531FA">
      <w:pPr>
        <w:numPr>
          <w:ilvl w:val="0"/>
          <w:numId w:val="1075"/>
        </w:numPr>
      </w:pPr>
      <w:r w:rsidRPr="004531FA">
        <w:t>status;</w:t>
      </w:r>
    </w:p>
    <w:p w14:paraId="6436601C" w14:textId="77777777" w:rsidR="004531FA" w:rsidRPr="004531FA" w:rsidRDefault="004531FA" w:rsidP="004531FA">
      <w:pPr>
        <w:numPr>
          <w:ilvl w:val="0"/>
          <w:numId w:val="1075"/>
        </w:numPr>
      </w:pPr>
      <w:r w:rsidRPr="004531FA">
        <w:t>branch or revision;</w:t>
      </w:r>
    </w:p>
    <w:p w14:paraId="1511EC04" w14:textId="77777777" w:rsidR="004531FA" w:rsidRPr="004531FA" w:rsidRDefault="004531FA" w:rsidP="004531FA">
      <w:pPr>
        <w:numPr>
          <w:ilvl w:val="0"/>
          <w:numId w:val="1075"/>
        </w:numPr>
      </w:pPr>
      <w:r w:rsidRPr="004531FA">
        <w:t>owner;</w:t>
      </w:r>
    </w:p>
    <w:p w14:paraId="6B9800C2" w14:textId="77777777" w:rsidR="004531FA" w:rsidRPr="004531FA" w:rsidRDefault="004531FA" w:rsidP="004531FA">
      <w:pPr>
        <w:numPr>
          <w:ilvl w:val="0"/>
          <w:numId w:val="1075"/>
        </w:numPr>
      </w:pPr>
      <w:r w:rsidRPr="004531FA">
        <w:t>dependencies;</w:t>
      </w:r>
    </w:p>
    <w:p w14:paraId="4162123B" w14:textId="77777777" w:rsidR="004531FA" w:rsidRPr="004531FA" w:rsidRDefault="004531FA" w:rsidP="004531FA">
      <w:pPr>
        <w:numPr>
          <w:ilvl w:val="0"/>
          <w:numId w:val="1075"/>
        </w:numPr>
      </w:pPr>
      <w:r w:rsidRPr="004531FA">
        <w:t>blockers;</w:t>
      </w:r>
    </w:p>
    <w:p w14:paraId="6A622FBB" w14:textId="77777777" w:rsidR="004531FA" w:rsidRPr="004531FA" w:rsidRDefault="004531FA" w:rsidP="004531FA">
      <w:pPr>
        <w:numPr>
          <w:ilvl w:val="0"/>
          <w:numId w:val="1075"/>
        </w:numPr>
      </w:pPr>
      <w:r w:rsidRPr="004531FA">
        <w:t>tests;</w:t>
      </w:r>
    </w:p>
    <w:p w14:paraId="53CE1204" w14:textId="77777777" w:rsidR="004531FA" w:rsidRPr="004531FA" w:rsidRDefault="004531FA" w:rsidP="004531FA">
      <w:pPr>
        <w:numPr>
          <w:ilvl w:val="0"/>
          <w:numId w:val="1075"/>
        </w:numPr>
      </w:pPr>
      <w:r w:rsidRPr="004531FA">
        <w:t>review result;</w:t>
      </w:r>
    </w:p>
    <w:p w14:paraId="239611AD" w14:textId="77777777" w:rsidR="004531FA" w:rsidRPr="004531FA" w:rsidRDefault="004531FA" w:rsidP="004531FA">
      <w:pPr>
        <w:numPr>
          <w:ilvl w:val="0"/>
          <w:numId w:val="1075"/>
        </w:numPr>
      </w:pPr>
      <w:r w:rsidRPr="004531FA">
        <w:t>deployment status;</w:t>
      </w:r>
    </w:p>
    <w:p w14:paraId="4F30D4BE" w14:textId="77777777" w:rsidR="004531FA" w:rsidRPr="004531FA" w:rsidRDefault="004531FA" w:rsidP="004531FA">
      <w:pPr>
        <w:numPr>
          <w:ilvl w:val="0"/>
          <w:numId w:val="1075"/>
        </w:numPr>
      </w:pPr>
      <w:r w:rsidRPr="004531FA">
        <w:t>notes.</w:t>
      </w:r>
    </w:p>
    <w:p w14:paraId="1F5E4E06" w14:textId="77777777" w:rsidR="004531FA" w:rsidRPr="004531FA" w:rsidRDefault="004531FA" w:rsidP="004531FA">
      <w:r w:rsidRPr="004531FA">
        <w:t>Potential statuses:</w:t>
      </w:r>
    </w:p>
    <w:p w14:paraId="7FE3FD37" w14:textId="77777777" w:rsidR="004531FA" w:rsidRPr="004531FA" w:rsidRDefault="004531FA" w:rsidP="004531FA">
      <w:pPr>
        <w:numPr>
          <w:ilvl w:val="0"/>
          <w:numId w:val="1076"/>
        </w:numPr>
      </w:pPr>
      <w:r w:rsidRPr="004531FA">
        <w:t>NOT_STARTED</w:t>
      </w:r>
    </w:p>
    <w:p w14:paraId="68761A4B" w14:textId="77777777" w:rsidR="004531FA" w:rsidRPr="004531FA" w:rsidRDefault="004531FA" w:rsidP="004531FA">
      <w:pPr>
        <w:numPr>
          <w:ilvl w:val="0"/>
          <w:numId w:val="1076"/>
        </w:numPr>
      </w:pPr>
      <w:r w:rsidRPr="004531FA">
        <w:t>READY</w:t>
      </w:r>
    </w:p>
    <w:p w14:paraId="15DB9E11" w14:textId="77777777" w:rsidR="004531FA" w:rsidRPr="004531FA" w:rsidRDefault="004531FA" w:rsidP="004531FA">
      <w:pPr>
        <w:numPr>
          <w:ilvl w:val="0"/>
          <w:numId w:val="1076"/>
        </w:numPr>
      </w:pPr>
      <w:r w:rsidRPr="004531FA">
        <w:t>IN_PROGRESS</w:t>
      </w:r>
    </w:p>
    <w:p w14:paraId="254BBE74" w14:textId="77777777" w:rsidR="004531FA" w:rsidRPr="004531FA" w:rsidRDefault="004531FA" w:rsidP="004531FA">
      <w:pPr>
        <w:numPr>
          <w:ilvl w:val="0"/>
          <w:numId w:val="1076"/>
        </w:numPr>
      </w:pPr>
      <w:r w:rsidRPr="004531FA">
        <w:t>IMPLEMENTED</w:t>
      </w:r>
    </w:p>
    <w:p w14:paraId="65D63E88" w14:textId="77777777" w:rsidR="004531FA" w:rsidRPr="004531FA" w:rsidRDefault="004531FA" w:rsidP="004531FA">
      <w:pPr>
        <w:numPr>
          <w:ilvl w:val="0"/>
          <w:numId w:val="1076"/>
        </w:numPr>
      </w:pPr>
      <w:r w:rsidRPr="004531FA">
        <w:t>VALIDATING</w:t>
      </w:r>
    </w:p>
    <w:p w14:paraId="6729D1CD" w14:textId="77777777" w:rsidR="004531FA" w:rsidRPr="004531FA" w:rsidRDefault="004531FA" w:rsidP="004531FA">
      <w:pPr>
        <w:numPr>
          <w:ilvl w:val="0"/>
          <w:numId w:val="1076"/>
        </w:numPr>
      </w:pPr>
      <w:r w:rsidRPr="004531FA">
        <w:t>FAILED</w:t>
      </w:r>
    </w:p>
    <w:p w14:paraId="4A62A2FA" w14:textId="77777777" w:rsidR="004531FA" w:rsidRPr="004531FA" w:rsidRDefault="004531FA" w:rsidP="004531FA">
      <w:pPr>
        <w:numPr>
          <w:ilvl w:val="0"/>
          <w:numId w:val="1076"/>
        </w:numPr>
      </w:pPr>
      <w:r w:rsidRPr="004531FA">
        <w:t>HOLD_FOR_REVIEW</w:t>
      </w:r>
    </w:p>
    <w:p w14:paraId="4513342D" w14:textId="77777777" w:rsidR="004531FA" w:rsidRPr="004531FA" w:rsidRDefault="004531FA" w:rsidP="004531FA">
      <w:pPr>
        <w:numPr>
          <w:ilvl w:val="0"/>
          <w:numId w:val="1076"/>
        </w:numPr>
      </w:pPr>
      <w:r w:rsidRPr="004531FA">
        <w:t>APPROVED</w:t>
      </w:r>
    </w:p>
    <w:p w14:paraId="0CC576A5" w14:textId="77777777" w:rsidR="004531FA" w:rsidRPr="004531FA" w:rsidRDefault="004531FA" w:rsidP="004531FA">
      <w:pPr>
        <w:numPr>
          <w:ilvl w:val="0"/>
          <w:numId w:val="1076"/>
        </w:numPr>
      </w:pPr>
      <w:r w:rsidRPr="004531FA">
        <w:t>MERGED</w:t>
      </w:r>
    </w:p>
    <w:p w14:paraId="0E6558AF" w14:textId="77777777" w:rsidR="004531FA" w:rsidRPr="004531FA" w:rsidRDefault="004531FA" w:rsidP="004531FA">
      <w:pPr>
        <w:numPr>
          <w:ilvl w:val="0"/>
          <w:numId w:val="1076"/>
        </w:numPr>
      </w:pPr>
      <w:r w:rsidRPr="004531FA">
        <w:lastRenderedPageBreak/>
        <w:t>RELEASED</w:t>
      </w:r>
    </w:p>
    <w:p w14:paraId="6107E2A7" w14:textId="77777777" w:rsidR="004531FA" w:rsidRPr="004531FA" w:rsidRDefault="004531FA" w:rsidP="004531FA">
      <w:pPr>
        <w:numPr>
          <w:ilvl w:val="0"/>
          <w:numId w:val="1076"/>
        </w:numPr>
      </w:pPr>
      <w:r w:rsidRPr="004531FA">
        <w:t>SUPERSEDED</w:t>
      </w:r>
    </w:p>
    <w:p w14:paraId="068EF989" w14:textId="77777777" w:rsidR="004531FA" w:rsidRPr="004531FA" w:rsidRDefault="004531FA" w:rsidP="004531FA">
      <w:pPr>
        <w:pStyle w:val="RequirementID"/>
        <w:keepNext/>
      </w:pPr>
      <w:r w:rsidRPr="004531FA">
        <w:t>DELIVERY-LEDGER-001</w:t>
      </w:r>
    </w:p>
    <w:p w14:paraId="3607C095" w14:textId="77777777" w:rsidR="004531FA" w:rsidRPr="004531FA" w:rsidRDefault="004531FA" w:rsidP="004531FA">
      <w:pPr>
        <w:widowControl/>
      </w:pPr>
      <w:r w:rsidRPr="004531FA">
        <w:t>The implementation ledger MUST remain separate from informal chat progress.</w:t>
      </w:r>
    </w:p>
    <w:p w14:paraId="6273D65D" w14:textId="77777777" w:rsidR="004531FA" w:rsidRPr="004531FA" w:rsidRDefault="004531FA" w:rsidP="004531FA">
      <w:pPr>
        <w:pStyle w:val="RequirementID"/>
        <w:keepNext/>
      </w:pPr>
      <w:r w:rsidRPr="004531FA">
        <w:t>DELIVERY-LEDGER-002</w:t>
      </w:r>
    </w:p>
    <w:p w14:paraId="10F39D82" w14:textId="77777777" w:rsidR="004531FA" w:rsidRPr="004531FA" w:rsidRDefault="004531FA" w:rsidP="004531FA">
      <w:pPr>
        <w:widowControl/>
      </w:pPr>
      <w:r w:rsidRPr="004531FA">
        <w:t>The ledger MUST be sufficient for another authorized implementer to continue without reconstructing prior conversations.</w:t>
      </w:r>
    </w:p>
    <w:p w14:paraId="6CEE3108" w14:textId="77777777" w:rsidR="004531FA" w:rsidRPr="004531FA" w:rsidRDefault="004531FA" w:rsidP="004531FA">
      <w:pPr>
        <w:pStyle w:val="RequirementID"/>
        <w:keepNext/>
      </w:pPr>
      <w:r w:rsidRPr="004531FA">
        <w:t>DELIVERY-LEDGER-003</w:t>
      </w:r>
    </w:p>
    <w:p w14:paraId="08DBF193" w14:textId="77777777" w:rsidR="004531FA" w:rsidRPr="004531FA" w:rsidRDefault="004531FA" w:rsidP="004531FA">
      <w:pPr>
        <w:widowControl/>
      </w:pPr>
      <w:r w:rsidRPr="004531FA">
        <w:t>Status MUST reflect evidence rather than confidence.</w:t>
      </w:r>
    </w:p>
    <w:p w14:paraId="78CF5D01" w14:textId="77777777" w:rsidR="004531FA" w:rsidRPr="004531FA" w:rsidRDefault="004531FA" w:rsidP="004531FA">
      <w:pPr>
        <w:pStyle w:val="RequirementID"/>
        <w:keepNext/>
      </w:pPr>
      <w:r w:rsidRPr="004531FA">
        <w:t>DELIVERY-LEDGER-004</w:t>
      </w:r>
    </w:p>
    <w:p w14:paraId="462FEFF1" w14:textId="77777777" w:rsidR="004531FA" w:rsidRPr="004531FA" w:rsidRDefault="004531FA" w:rsidP="004531FA">
      <w:pPr>
        <w:widowControl/>
      </w:pPr>
      <w:r w:rsidRPr="004531FA">
        <w:t>A work unit marked APPROVED MUST reference review evidence.</w:t>
      </w:r>
    </w:p>
    <w:p w14:paraId="3814BEB4" w14:textId="77777777" w:rsidR="004531FA" w:rsidRPr="004531FA" w:rsidRDefault="004531FA" w:rsidP="004531FA">
      <w:r w:rsidRPr="004531FA">
        <w:pict w14:anchorId="2CD6558A">
          <v:rect id="_x0000_i8465" style="width:0;height:1.5pt" o:hralign="center" o:hrstd="t" o:hr="t" fillcolor="#a0a0a0" stroked="f"/>
        </w:pict>
      </w:r>
    </w:p>
    <w:p w14:paraId="0EE4C42E" w14:textId="77777777" w:rsidR="004531FA" w:rsidRPr="004531FA" w:rsidRDefault="004531FA" w:rsidP="004531FA">
      <w:pPr>
        <w:pStyle w:val="Heading2"/>
        <w:rPr>
          <w:b/>
          <w:bCs/>
        </w:rPr>
      </w:pPr>
      <w:r w:rsidRPr="004531FA">
        <w:rPr>
          <w:b/>
          <w:bCs/>
        </w:rPr>
        <w:t>15.14 Coding-agent operating contract</w:t>
      </w:r>
    </w:p>
    <w:p w14:paraId="7946C271" w14:textId="77777777" w:rsidR="004531FA" w:rsidRPr="004531FA" w:rsidRDefault="004531FA" w:rsidP="004531FA">
      <w:r w:rsidRPr="004531FA">
        <w:t>A coding agent working on Elite Pipeline must:</w:t>
      </w:r>
    </w:p>
    <w:p w14:paraId="2A9E6FEC" w14:textId="77777777" w:rsidR="004531FA" w:rsidRPr="004531FA" w:rsidRDefault="004531FA" w:rsidP="004531FA">
      <w:pPr>
        <w:numPr>
          <w:ilvl w:val="0"/>
          <w:numId w:val="1077"/>
        </w:numPr>
      </w:pPr>
      <w:r w:rsidRPr="004531FA">
        <w:t>read the applicable canonical segments;</w:t>
      </w:r>
    </w:p>
    <w:p w14:paraId="1B3888C7" w14:textId="77777777" w:rsidR="004531FA" w:rsidRPr="004531FA" w:rsidRDefault="004531FA" w:rsidP="004531FA">
      <w:pPr>
        <w:numPr>
          <w:ilvl w:val="0"/>
          <w:numId w:val="1077"/>
        </w:numPr>
      </w:pPr>
      <w:r w:rsidRPr="004531FA">
        <w:t>inspect the current repository;</w:t>
      </w:r>
    </w:p>
    <w:p w14:paraId="62E3FE2D" w14:textId="77777777" w:rsidR="004531FA" w:rsidRPr="004531FA" w:rsidRDefault="004531FA" w:rsidP="004531FA">
      <w:pPr>
        <w:numPr>
          <w:ilvl w:val="0"/>
          <w:numId w:val="1077"/>
        </w:numPr>
      </w:pPr>
      <w:r w:rsidRPr="004531FA">
        <w:t>identify the smallest compliant change;</w:t>
      </w:r>
    </w:p>
    <w:p w14:paraId="5F9AF3EA" w14:textId="77777777" w:rsidR="004531FA" w:rsidRPr="004531FA" w:rsidRDefault="004531FA" w:rsidP="004531FA">
      <w:pPr>
        <w:numPr>
          <w:ilvl w:val="0"/>
          <w:numId w:val="1077"/>
        </w:numPr>
      </w:pPr>
      <w:r w:rsidRPr="004531FA">
        <w:t>preserve known working behavior;</w:t>
      </w:r>
    </w:p>
    <w:p w14:paraId="568C439B" w14:textId="77777777" w:rsidR="004531FA" w:rsidRPr="004531FA" w:rsidRDefault="004531FA" w:rsidP="004531FA">
      <w:pPr>
        <w:numPr>
          <w:ilvl w:val="0"/>
          <w:numId w:val="1077"/>
        </w:numPr>
      </w:pPr>
      <w:r w:rsidRPr="004531FA">
        <w:t>implement through domain contracts;</w:t>
      </w:r>
    </w:p>
    <w:p w14:paraId="5E0A64DA" w14:textId="77777777" w:rsidR="004531FA" w:rsidRPr="004531FA" w:rsidRDefault="004531FA" w:rsidP="004531FA">
      <w:pPr>
        <w:numPr>
          <w:ilvl w:val="0"/>
          <w:numId w:val="1077"/>
        </w:numPr>
      </w:pPr>
      <w:r w:rsidRPr="004531FA">
        <w:t>add or update fixtures;</w:t>
      </w:r>
    </w:p>
    <w:p w14:paraId="4FCBED57" w14:textId="77777777" w:rsidR="004531FA" w:rsidRPr="004531FA" w:rsidRDefault="004531FA" w:rsidP="004531FA">
      <w:pPr>
        <w:numPr>
          <w:ilvl w:val="0"/>
          <w:numId w:val="1077"/>
        </w:numPr>
      </w:pPr>
      <w:r w:rsidRPr="004531FA">
        <w:t>run tests;</w:t>
      </w:r>
    </w:p>
    <w:p w14:paraId="5D5CFCE5" w14:textId="77777777" w:rsidR="004531FA" w:rsidRPr="004531FA" w:rsidRDefault="004531FA" w:rsidP="004531FA">
      <w:pPr>
        <w:numPr>
          <w:ilvl w:val="0"/>
          <w:numId w:val="1077"/>
        </w:numPr>
      </w:pPr>
      <w:r w:rsidRPr="004531FA">
        <w:t>report exact changed files;</w:t>
      </w:r>
    </w:p>
    <w:p w14:paraId="535EB24F" w14:textId="77777777" w:rsidR="004531FA" w:rsidRPr="004531FA" w:rsidRDefault="004531FA" w:rsidP="004531FA">
      <w:pPr>
        <w:numPr>
          <w:ilvl w:val="0"/>
          <w:numId w:val="1077"/>
        </w:numPr>
      </w:pPr>
      <w:r w:rsidRPr="004531FA">
        <w:t>report exact tests;</w:t>
      </w:r>
    </w:p>
    <w:p w14:paraId="72EB67B9" w14:textId="77777777" w:rsidR="004531FA" w:rsidRPr="004531FA" w:rsidRDefault="004531FA" w:rsidP="004531FA">
      <w:pPr>
        <w:numPr>
          <w:ilvl w:val="0"/>
          <w:numId w:val="1077"/>
        </w:numPr>
      </w:pPr>
      <w:r w:rsidRPr="004531FA">
        <w:t>report unresolved issues;</w:t>
      </w:r>
    </w:p>
    <w:p w14:paraId="4BF71B0B" w14:textId="77777777" w:rsidR="004531FA" w:rsidRPr="004531FA" w:rsidRDefault="004531FA" w:rsidP="004531FA">
      <w:pPr>
        <w:numPr>
          <w:ilvl w:val="0"/>
          <w:numId w:val="1077"/>
        </w:numPr>
      </w:pPr>
      <w:r w:rsidRPr="004531FA">
        <w:t>stop at the defined review gate.</w:t>
      </w:r>
    </w:p>
    <w:p w14:paraId="61D55221" w14:textId="77777777" w:rsidR="004531FA" w:rsidRPr="004531FA" w:rsidRDefault="004531FA" w:rsidP="004531FA">
      <w:pPr>
        <w:pStyle w:val="RequirementID"/>
        <w:keepNext/>
      </w:pPr>
      <w:r w:rsidRPr="004531FA">
        <w:t>DELIVERY-AGENT-001</w:t>
      </w:r>
    </w:p>
    <w:p w14:paraId="4FBCB3B9" w14:textId="77777777" w:rsidR="004531FA" w:rsidRPr="004531FA" w:rsidRDefault="004531FA" w:rsidP="004531FA">
      <w:pPr>
        <w:widowControl/>
      </w:pPr>
      <w:r w:rsidRPr="004531FA">
        <w:lastRenderedPageBreak/>
        <w:t>The coding agent MUST NOT begin with an unsolicited architectural redesign.</w:t>
      </w:r>
    </w:p>
    <w:p w14:paraId="1547A417" w14:textId="77777777" w:rsidR="004531FA" w:rsidRPr="004531FA" w:rsidRDefault="004531FA" w:rsidP="004531FA">
      <w:pPr>
        <w:pStyle w:val="RequirementID"/>
        <w:keepNext/>
      </w:pPr>
      <w:r w:rsidRPr="004531FA">
        <w:t>DELIVERY-AGENT-002</w:t>
      </w:r>
    </w:p>
    <w:p w14:paraId="786EBEB3" w14:textId="77777777" w:rsidR="004531FA" w:rsidRPr="004531FA" w:rsidRDefault="004531FA" w:rsidP="004531FA">
      <w:pPr>
        <w:widowControl/>
      </w:pPr>
      <w:r w:rsidRPr="004531FA">
        <w:t>The coding agent MUST NOT consume time re-explaining approved business direction unless a true contradiction exists.</w:t>
      </w:r>
    </w:p>
    <w:p w14:paraId="4B96C9A5" w14:textId="77777777" w:rsidR="004531FA" w:rsidRPr="004531FA" w:rsidRDefault="004531FA" w:rsidP="004531FA">
      <w:pPr>
        <w:pStyle w:val="RequirementID"/>
        <w:keepNext/>
      </w:pPr>
      <w:r w:rsidRPr="004531FA">
        <w:t>DELIVERY-AGENT-003</w:t>
      </w:r>
    </w:p>
    <w:p w14:paraId="72C29914" w14:textId="77777777" w:rsidR="004531FA" w:rsidRPr="004531FA" w:rsidRDefault="004531FA" w:rsidP="004531FA">
      <w:pPr>
        <w:widowControl/>
      </w:pPr>
      <w:r w:rsidRPr="004531FA">
        <w:t>The coding agent MUST choose internally among equivalent compliant implementation options.</w:t>
      </w:r>
    </w:p>
    <w:p w14:paraId="2E7781D0" w14:textId="77777777" w:rsidR="004531FA" w:rsidRPr="004531FA" w:rsidRDefault="004531FA" w:rsidP="004531FA">
      <w:pPr>
        <w:pStyle w:val="RequirementID"/>
        <w:keepNext/>
      </w:pPr>
      <w:r w:rsidRPr="004531FA">
        <w:t>DELIVERY-AGENT-004</w:t>
      </w:r>
    </w:p>
    <w:p w14:paraId="39BBD19E" w14:textId="77777777" w:rsidR="004531FA" w:rsidRPr="004531FA" w:rsidRDefault="004531FA" w:rsidP="004531FA">
      <w:pPr>
        <w:widowControl/>
      </w:pPr>
      <w:r w:rsidRPr="004531FA">
        <w:t>The coding agent MUST NOT ask the product owner to make ordinary technical choices that can be safely resolved from the specification.</w:t>
      </w:r>
    </w:p>
    <w:p w14:paraId="7565780E" w14:textId="77777777" w:rsidR="004531FA" w:rsidRPr="004531FA" w:rsidRDefault="004531FA" w:rsidP="004531FA">
      <w:pPr>
        <w:pStyle w:val="RequirementID"/>
        <w:keepNext/>
      </w:pPr>
      <w:r w:rsidRPr="004531FA">
        <w:t>DELIVERY-AGENT-005</w:t>
      </w:r>
    </w:p>
    <w:p w14:paraId="50BBB33C" w14:textId="77777777" w:rsidR="004531FA" w:rsidRPr="004531FA" w:rsidRDefault="004531FA" w:rsidP="004531FA">
      <w:pPr>
        <w:widowControl/>
      </w:pPr>
      <w:r w:rsidRPr="004531FA">
        <w:t>The coding agent MUST report uncertainty honestly.</w:t>
      </w:r>
    </w:p>
    <w:p w14:paraId="4BD7F244" w14:textId="77777777" w:rsidR="004531FA" w:rsidRPr="004531FA" w:rsidRDefault="004531FA" w:rsidP="004531FA">
      <w:pPr>
        <w:pStyle w:val="RequirementID"/>
        <w:keepNext/>
      </w:pPr>
      <w:r w:rsidRPr="004531FA">
        <w:t>DELIVERY-AGENT-006</w:t>
      </w:r>
    </w:p>
    <w:p w14:paraId="36760301" w14:textId="77777777" w:rsidR="004531FA" w:rsidRPr="004531FA" w:rsidRDefault="004531FA" w:rsidP="004531FA">
      <w:pPr>
        <w:widowControl/>
      </w:pPr>
      <w:r w:rsidRPr="004531FA">
        <w:t>The coding agent MUST NOT claim tests passed unless they were actually executed.</w:t>
      </w:r>
    </w:p>
    <w:p w14:paraId="685E1135" w14:textId="77777777" w:rsidR="004531FA" w:rsidRPr="004531FA" w:rsidRDefault="004531FA" w:rsidP="004531FA">
      <w:pPr>
        <w:pStyle w:val="RequirementID"/>
        <w:keepNext/>
      </w:pPr>
      <w:r w:rsidRPr="004531FA">
        <w:t>DELIVERY-AGENT-007</w:t>
      </w:r>
    </w:p>
    <w:p w14:paraId="7BC701E8" w14:textId="77777777" w:rsidR="004531FA" w:rsidRPr="004531FA" w:rsidRDefault="004531FA" w:rsidP="004531FA">
      <w:pPr>
        <w:widowControl/>
      </w:pPr>
      <w:r w:rsidRPr="004531FA">
        <w:t>The coding agent MUST NOT continue past a requested hold point.</w:t>
      </w:r>
    </w:p>
    <w:p w14:paraId="1CA11174" w14:textId="77777777" w:rsidR="004531FA" w:rsidRPr="004531FA" w:rsidRDefault="004531FA" w:rsidP="004531FA">
      <w:r w:rsidRPr="004531FA">
        <w:pict w14:anchorId="359C569E">
          <v:rect id="_x0000_i8466" style="width:0;height:1.5pt" o:hralign="center" o:hrstd="t" o:hr="t" fillcolor="#a0a0a0" stroked="f"/>
        </w:pict>
      </w:r>
    </w:p>
    <w:p w14:paraId="6A273F78" w14:textId="77777777" w:rsidR="004531FA" w:rsidRPr="004531FA" w:rsidRDefault="004531FA" w:rsidP="004531FA">
      <w:pPr>
        <w:pStyle w:val="Heading2"/>
        <w:rPr>
          <w:b/>
          <w:bCs/>
        </w:rPr>
      </w:pPr>
      <w:r w:rsidRPr="004531FA">
        <w:rPr>
          <w:b/>
          <w:bCs/>
        </w:rPr>
        <w:t>15.15 Coding-agent response contract</w:t>
      </w:r>
    </w:p>
    <w:p w14:paraId="7EBABE80" w14:textId="77777777" w:rsidR="004531FA" w:rsidRPr="004531FA" w:rsidRDefault="004531FA" w:rsidP="004531FA">
      <w:r w:rsidRPr="004531FA">
        <w:t>After each work unit, the implementation agent should report:</w:t>
      </w:r>
    </w:p>
    <w:p w14:paraId="5D2B2185" w14:textId="77777777" w:rsidR="004531FA" w:rsidRPr="004531FA" w:rsidRDefault="004531FA" w:rsidP="004531FA">
      <w:pPr>
        <w:numPr>
          <w:ilvl w:val="0"/>
          <w:numId w:val="1078"/>
        </w:numPr>
      </w:pPr>
      <w:r w:rsidRPr="004531FA">
        <w:t>What was implemented.</w:t>
      </w:r>
    </w:p>
    <w:p w14:paraId="5AB1D03E" w14:textId="77777777" w:rsidR="004531FA" w:rsidRPr="004531FA" w:rsidRDefault="004531FA" w:rsidP="004531FA">
      <w:pPr>
        <w:numPr>
          <w:ilvl w:val="0"/>
          <w:numId w:val="1078"/>
        </w:numPr>
      </w:pPr>
      <w:r w:rsidRPr="004531FA">
        <w:t>Which requirements were satisfied.</w:t>
      </w:r>
    </w:p>
    <w:p w14:paraId="728ECE0F" w14:textId="77777777" w:rsidR="004531FA" w:rsidRPr="004531FA" w:rsidRDefault="004531FA" w:rsidP="004531FA">
      <w:pPr>
        <w:numPr>
          <w:ilvl w:val="0"/>
          <w:numId w:val="1078"/>
        </w:numPr>
      </w:pPr>
      <w:r w:rsidRPr="004531FA">
        <w:t>Which files changed.</w:t>
      </w:r>
    </w:p>
    <w:p w14:paraId="6B841919" w14:textId="77777777" w:rsidR="004531FA" w:rsidRPr="004531FA" w:rsidRDefault="004531FA" w:rsidP="004531FA">
      <w:pPr>
        <w:numPr>
          <w:ilvl w:val="0"/>
          <w:numId w:val="1078"/>
        </w:numPr>
      </w:pPr>
      <w:r w:rsidRPr="004531FA">
        <w:t>Which tests were added or updated.</w:t>
      </w:r>
    </w:p>
    <w:p w14:paraId="45C3B377" w14:textId="77777777" w:rsidR="004531FA" w:rsidRPr="004531FA" w:rsidRDefault="004531FA" w:rsidP="004531FA">
      <w:pPr>
        <w:numPr>
          <w:ilvl w:val="0"/>
          <w:numId w:val="1078"/>
        </w:numPr>
      </w:pPr>
      <w:r w:rsidRPr="004531FA">
        <w:t>Which tests were run.</w:t>
      </w:r>
    </w:p>
    <w:p w14:paraId="7FC8BEE8" w14:textId="77777777" w:rsidR="004531FA" w:rsidRPr="004531FA" w:rsidRDefault="004531FA" w:rsidP="004531FA">
      <w:pPr>
        <w:numPr>
          <w:ilvl w:val="0"/>
          <w:numId w:val="1078"/>
        </w:numPr>
      </w:pPr>
      <w:r w:rsidRPr="004531FA">
        <w:t>Test results.</w:t>
      </w:r>
    </w:p>
    <w:p w14:paraId="5350D2F3" w14:textId="77777777" w:rsidR="004531FA" w:rsidRPr="004531FA" w:rsidRDefault="004531FA" w:rsidP="004531FA">
      <w:pPr>
        <w:numPr>
          <w:ilvl w:val="0"/>
          <w:numId w:val="1078"/>
        </w:numPr>
      </w:pPr>
      <w:r w:rsidRPr="004531FA">
        <w:t>Migration or compatibility impact.</w:t>
      </w:r>
    </w:p>
    <w:p w14:paraId="5EB99A1A" w14:textId="77777777" w:rsidR="004531FA" w:rsidRPr="004531FA" w:rsidRDefault="004531FA" w:rsidP="004531FA">
      <w:pPr>
        <w:numPr>
          <w:ilvl w:val="0"/>
          <w:numId w:val="1078"/>
        </w:numPr>
      </w:pPr>
      <w:r w:rsidRPr="004531FA">
        <w:t>Remaining blockers.</w:t>
      </w:r>
    </w:p>
    <w:p w14:paraId="1159D1E2" w14:textId="77777777" w:rsidR="004531FA" w:rsidRPr="004531FA" w:rsidRDefault="004531FA" w:rsidP="004531FA">
      <w:pPr>
        <w:numPr>
          <w:ilvl w:val="0"/>
          <w:numId w:val="1078"/>
        </w:numPr>
      </w:pPr>
      <w:r w:rsidRPr="004531FA">
        <w:lastRenderedPageBreak/>
        <w:t>Current branch/revision.</w:t>
      </w:r>
    </w:p>
    <w:p w14:paraId="3DD576EF" w14:textId="77777777" w:rsidR="004531FA" w:rsidRPr="004531FA" w:rsidRDefault="004531FA" w:rsidP="004531FA">
      <w:pPr>
        <w:numPr>
          <w:ilvl w:val="0"/>
          <w:numId w:val="1078"/>
        </w:numPr>
      </w:pPr>
      <w:r w:rsidRPr="004531FA">
        <w:t>Exact next approved work unit.</w:t>
      </w:r>
    </w:p>
    <w:p w14:paraId="414092A1" w14:textId="77777777" w:rsidR="004531FA" w:rsidRPr="004531FA" w:rsidRDefault="004531FA" w:rsidP="004531FA">
      <w:pPr>
        <w:numPr>
          <w:ilvl w:val="0"/>
          <w:numId w:val="1078"/>
        </w:numPr>
      </w:pPr>
      <w:r w:rsidRPr="004531FA">
        <w:t>Hold for Review status.</w:t>
      </w:r>
    </w:p>
    <w:p w14:paraId="6546023A" w14:textId="77777777" w:rsidR="004531FA" w:rsidRPr="004531FA" w:rsidRDefault="004531FA" w:rsidP="004531FA">
      <w:pPr>
        <w:pStyle w:val="RequirementID"/>
        <w:keepNext/>
      </w:pPr>
      <w:r w:rsidRPr="004531FA">
        <w:t>DELIVERY-REPORT-001</w:t>
      </w:r>
    </w:p>
    <w:p w14:paraId="49D05FCF" w14:textId="77777777" w:rsidR="004531FA" w:rsidRPr="004531FA" w:rsidRDefault="004531FA" w:rsidP="004531FA">
      <w:pPr>
        <w:widowControl/>
      </w:pPr>
      <w:r w:rsidRPr="004531FA">
        <w:t>The report MUST distinguish completed work from proposed next work.</w:t>
      </w:r>
    </w:p>
    <w:p w14:paraId="59F861E3" w14:textId="77777777" w:rsidR="004531FA" w:rsidRPr="004531FA" w:rsidRDefault="004531FA" w:rsidP="004531FA">
      <w:pPr>
        <w:pStyle w:val="RequirementID"/>
        <w:keepNext/>
      </w:pPr>
      <w:r w:rsidRPr="004531FA">
        <w:t>DELIVERY-REPORT-002</w:t>
      </w:r>
    </w:p>
    <w:p w14:paraId="28D02B91" w14:textId="77777777" w:rsidR="004531FA" w:rsidRPr="004531FA" w:rsidRDefault="004531FA" w:rsidP="004531FA">
      <w:pPr>
        <w:widowControl/>
      </w:pPr>
      <w:r w:rsidRPr="004531FA">
        <w:t>The report MUST identify any untested assumption.</w:t>
      </w:r>
    </w:p>
    <w:p w14:paraId="552414F1" w14:textId="77777777" w:rsidR="004531FA" w:rsidRPr="004531FA" w:rsidRDefault="004531FA" w:rsidP="004531FA">
      <w:pPr>
        <w:pStyle w:val="RequirementID"/>
        <w:keepNext/>
      </w:pPr>
      <w:r w:rsidRPr="004531FA">
        <w:t>DELIVERY-REPORT-003</w:t>
      </w:r>
    </w:p>
    <w:p w14:paraId="64445563" w14:textId="77777777" w:rsidR="004531FA" w:rsidRPr="004531FA" w:rsidRDefault="004531FA" w:rsidP="004531FA">
      <w:pPr>
        <w:widowControl/>
      </w:pPr>
      <w:r w:rsidRPr="004531FA">
        <w:t>The report MUST not bury failures inside a broad success summary.</w:t>
      </w:r>
    </w:p>
    <w:p w14:paraId="2C8CB020" w14:textId="77777777" w:rsidR="004531FA" w:rsidRPr="004531FA" w:rsidRDefault="004531FA" w:rsidP="004531FA">
      <w:pPr>
        <w:pStyle w:val="RequirementID"/>
        <w:keepNext/>
      </w:pPr>
      <w:r w:rsidRPr="004531FA">
        <w:t>DELIVERY-REPORT-004</w:t>
      </w:r>
    </w:p>
    <w:p w14:paraId="2C4D8A73" w14:textId="77777777" w:rsidR="004531FA" w:rsidRPr="004531FA" w:rsidRDefault="004531FA" w:rsidP="004531FA">
      <w:pPr>
        <w:widowControl/>
      </w:pPr>
      <w:r w:rsidRPr="004531FA">
        <w:t>The report SHOULD be concise enough for operational review while preserving exact evidence.</w:t>
      </w:r>
    </w:p>
    <w:p w14:paraId="35C53AEA" w14:textId="77777777" w:rsidR="004531FA" w:rsidRPr="004531FA" w:rsidRDefault="004531FA" w:rsidP="004531FA">
      <w:r w:rsidRPr="004531FA">
        <w:pict w14:anchorId="49B3A9D0">
          <v:rect id="_x0000_i8467" style="width:0;height:1.5pt" o:hralign="center" o:hrstd="t" o:hr="t" fillcolor="#a0a0a0" stroked="f"/>
        </w:pict>
      </w:r>
    </w:p>
    <w:p w14:paraId="6A71F461" w14:textId="77777777" w:rsidR="004531FA" w:rsidRPr="004531FA" w:rsidRDefault="004531FA" w:rsidP="004531FA">
      <w:pPr>
        <w:pStyle w:val="Heading2"/>
        <w:rPr>
          <w:b/>
          <w:bCs/>
        </w:rPr>
      </w:pPr>
      <w:r w:rsidRPr="004531FA">
        <w:rPr>
          <w:b/>
          <w:bCs/>
        </w:rPr>
        <w:t>15.16 Context preservation</w:t>
      </w:r>
    </w:p>
    <w:p w14:paraId="30B9111E" w14:textId="77777777" w:rsidR="004531FA" w:rsidRPr="004531FA" w:rsidRDefault="004531FA" w:rsidP="004531FA">
      <w:r w:rsidRPr="004531FA">
        <w:t>The implementation cannot rely on a long chat thread as the only source of context.</w:t>
      </w:r>
    </w:p>
    <w:p w14:paraId="46D28A9C" w14:textId="77777777" w:rsidR="004531FA" w:rsidRPr="004531FA" w:rsidRDefault="004531FA" w:rsidP="004531FA">
      <w:r w:rsidRPr="004531FA">
        <w:t>Required persistent context includes:</w:t>
      </w:r>
    </w:p>
    <w:p w14:paraId="161C4CEE" w14:textId="77777777" w:rsidR="004531FA" w:rsidRPr="004531FA" w:rsidRDefault="004531FA" w:rsidP="004531FA">
      <w:pPr>
        <w:numPr>
          <w:ilvl w:val="0"/>
          <w:numId w:val="1079"/>
        </w:numPr>
      </w:pPr>
      <w:r w:rsidRPr="004531FA">
        <w:t>approved specification;</w:t>
      </w:r>
    </w:p>
    <w:p w14:paraId="56BFFA29" w14:textId="77777777" w:rsidR="004531FA" w:rsidRPr="004531FA" w:rsidRDefault="004531FA" w:rsidP="004531FA">
      <w:pPr>
        <w:numPr>
          <w:ilvl w:val="0"/>
          <w:numId w:val="1079"/>
        </w:numPr>
      </w:pPr>
      <w:r w:rsidRPr="004531FA">
        <w:t>requirement index;</w:t>
      </w:r>
    </w:p>
    <w:p w14:paraId="1DECDD79" w14:textId="77777777" w:rsidR="004531FA" w:rsidRPr="004531FA" w:rsidRDefault="004531FA" w:rsidP="004531FA">
      <w:pPr>
        <w:numPr>
          <w:ilvl w:val="0"/>
          <w:numId w:val="1079"/>
        </w:numPr>
      </w:pPr>
      <w:r w:rsidRPr="004531FA">
        <w:t>source contracts;</w:t>
      </w:r>
    </w:p>
    <w:p w14:paraId="22F937FC" w14:textId="77777777" w:rsidR="004531FA" w:rsidRPr="004531FA" w:rsidRDefault="004531FA" w:rsidP="004531FA">
      <w:pPr>
        <w:numPr>
          <w:ilvl w:val="0"/>
          <w:numId w:val="1079"/>
        </w:numPr>
      </w:pPr>
      <w:r w:rsidRPr="004531FA">
        <w:t>architecture decisions;</w:t>
      </w:r>
    </w:p>
    <w:p w14:paraId="4DE58DE5" w14:textId="77777777" w:rsidR="004531FA" w:rsidRPr="004531FA" w:rsidRDefault="004531FA" w:rsidP="004531FA">
      <w:pPr>
        <w:numPr>
          <w:ilvl w:val="0"/>
          <w:numId w:val="1079"/>
        </w:numPr>
      </w:pPr>
      <w:r w:rsidRPr="004531FA">
        <w:t>implementation ledger;</w:t>
      </w:r>
    </w:p>
    <w:p w14:paraId="7A8171BD" w14:textId="77777777" w:rsidR="004531FA" w:rsidRPr="004531FA" w:rsidRDefault="004531FA" w:rsidP="004531FA">
      <w:pPr>
        <w:numPr>
          <w:ilvl w:val="0"/>
          <w:numId w:val="1079"/>
        </w:numPr>
      </w:pPr>
      <w:r w:rsidRPr="004531FA">
        <w:t>known-bug registry;</w:t>
      </w:r>
    </w:p>
    <w:p w14:paraId="52F560E9" w14:textId="77777777" w:rsidR="004531FA" w:rsidRPr="004531FA" w:rsidRDefault="004531FA" w:rsidP="004531FA">
      <w:pPr>
        <w:numPr>
          <w:ilvl w:val="0"/>
          <w:numId w:val="1079"/>
        </w:numPr>
      </w:pPr>
      <w:r w:rsidRPr="004531FA">
        <w:t>fixture catalog;</w:t>
      </w:r>
    </w:p>
    <w:p w14:paraId="2A93B139" w14:textId="77777777" w:rsidR="004531FA" w:rsidRPr="004531FA" w:rsidRDefault="004531FA" w:rsidP="004531FA">
      <w:pPr>
        <w:numPr>
          <w:ilvl w:val="0"/>
          <w:numId w:val="1079"/>
        </w:numPr>
      </w:pPr>
      <w:r w:rsidRPr="004531FA">
        <w:t>release status;</w:t>
      </w:r>
    </w:p>
    <w:p w14:paraId="7F02A4BB" w14:textId="77777777" w:rsidR="004531FA" w:rsidRPr="004531FA" w:rsidRDefault="004531FA" w:rsidP="004531FA">
      <w:pPr>
        <w:numPr>
          <w:ilvl w:val="0"/>
          <w:numId w:val="1079"/>
        </w:numPr>
      </w:pPr>
      <w:r w:rsidRPr="004531FA">
        <w:t>open blockers;</w:t>
      </w:r>
    </w:p>
    <w:p w14:paraId="23768FA6" w14:textId="77777777" w:rsidR="004531FA" w:rsidRPr="004531FA" w:rsidRDefault="004531FA" w:rsidP="004531FA">
      <w:pPr>
        <w:numPr>
          <w:ilvl w:val="0"/>
          <w:numId w:val="1079"/>
        </w:numPr>
      </w:pPr>
      <w:r w:rsidRPr="004531FA">
        <w:t>current next work unit.</w:t>
      </w:r>
    </w:p>
    <w:p w14:paraId="16719492" w14:textId="77777777" w:rsidR="004531FA" w:rsidRPr="004531FA" w:rsidRDefault="004531FA" w:rsidP="004531FA">
      <w:pPr>
        <w:pStyle w:val="RequirementID"/>
        <w:keepNext/>
      </w:pPr>
      <w:r w:rsidRPr="004531FA">
        <w:lastRenderedPageBreak/>
        <w:t>DELIVERY-CONTEXT-001</w:t>
      </w:r>
    </w:p>
    <w:p w14:paraId="1E5D6089" w14:textId="77777777" w:rsidR="004531FA" w:rsidRPr="004531FA" w:rsidRDefault="004531FA" w:rsidP="004531FA">
      <w:pPr>
        <w:widowControl/>
      </w:pPr>
      <w:r w:rsidRPr="004531FA">
        <w:t>All implementation-critical context MUST be stored in repository documentation or another durable controlled artifact.</w:t>
      </w:r>
    </w:p>
    <w:p w14:paraId="7F4D23C9" w14:textId="77777777" w:rsidR="004531FA" w:rsidRPr="004531FA" w:rsidRDefault="004531FA" w:rsidP="004531FA">
      <w:pPr>
        <w:pStyle w:val="RequirementID"/>
        <w:keepNext/>
      </w:pPr>
      <w:r w:rsidRPr="004531FA">
        <w:t>DELIVERY-CONTEXT-002</w:t>
      </w:r>
    </w:p>
    <w:p w14:paraId="4D62C2D1" w14:textId="77777777" w:rsidR="004531FA" w:rsidRPr="004531FA" w:rsidRDefault="004531FA" w:rsidP="004531FA">
      <w:pPr>
        <w:widowControl/>
      </w:pPr>
      <w:r w:rsidRPr="004531FA">
        <w:t>A new coding session MUST be able to resume from the durable implementation state.</w:t>
      </w:r>
    </w:p>
    <w:p w14:paraId="60D89BDF" w14:textId="77777777" w:rsidR="004531FA" w:rsidRPr="004531FA" w:rsidRDefault="004531FA" w:rsidP="004531FA">
      <w:pPr>
        <w:pStyle w:val="RequirementID"/>
        <w:keepNext/>
      </w:pPr>
      <w:r w:rsidRPr="004531FA">
        <w:t>DELIVERY-CONTEXT-003</w:t>
      </w:r>
    </w:p>
    <w:p w14:paraId="70E0B2F1" w14:textId="77777777" w:rsidR="004531FA" w:rsidRPr="004531FA" w:rsidRDefault="004531FA" w:rsidP="004531FA">
      <w:pPr>
        <w:widowControl/>
      </w:pPr>
      <w:r w:rsidRPr="004531FA">
        <w:t>The session prompt SHOULD reference durable files rather than restating the entire product from memory.</w:t>
      </w:r>
    </w:p>
    <w:p w14:paraId="773DCE32" w14:textId="77777777" w:rsidR="004531FA" w:rsidRPr="004531FA" w:rsidRDefault="004531FA" w:rsidP="004531FA">
      <w:pPr>
        <w:pStyle w:val="RequirementID"/>
        <w:keepNext/>
      </w:pPr>
      <w:r w:rsidRPr="004531FA">
        <w:t>DELIVERY-CONTEXT-004</w:t>
      </w:r>
    </w:p>
    <w:p w14:paraId="191C3DBE" w14:textId="77777777" w:rsidR="004531FA" w:rsidRPr="004531FA" w:rsidRDefault="004531FA" w:rsidP="004531FA">
      <w:pPr>
        <w:widowControl/>
      </w:pPr>
      <w:r w:rsidRPr="004531FA">
        <w:t>A handoff summary MUST not contradict the canonical specification.</w:t>
      </w:r>
    </w:p>
    <w:p w14:paraId="6B7952F3" w14:textId="77777777" w:rsidR="004531FA" w:rsidRPr="004531FA" w:rsidRDefault="004531FA" w:rsidP="004531FA">
      <w:r w:rsidRPr="004531FA">
        <w:pict w14:anchorId="0C86762B">
          <v:rect id="_x0000_i8468" style="width:0;height:1.5pt" o:hralign="center" o:hrstd="t" o:hr="t" fillcolor="#a0a0a0" stroked="f"/>
        </w:pict>
      </w:r>
    </w:p>
    <w:p w14:paraId="28702592" w14:textId="77777777" w:rsidR="004531FA" w:rsidRPr="004531FA" w:rsidRDefault="004531FA" w:rsidP="004531FA">
      <w:pPr>
        <w:pStyle w:val="Heading2"/>
        <w:rPr>
          <w:b/>
          <w:bCs/>
        </w:rPr>
      </w:pPr>
      <w:r w:rsidRPr="004531FA">
        <w:rPr>
          <w:b/>
          <w:bCs/>
        </w:rPr>
        <w:t>15.17 Source-of-truth implementation document</w:t>
      </w:r>
    </w:p>
    <w:p w14:paraId="715E1E17" w14:textId="77777777" w:rsidR="004531FA" w:rsidRPr="004531FA" w:rsidRDefault="004531FA" w:rsidP="004531FA">
      <w:r w:rsidRPr="004531FA">
        <w:t>Create one concise implementation control document, such as:</w:t>
      </w:r>
    </w:p>
    <w:p w14:paraId="42B54035" w14:textId="77777777" w:rsidR="004531FA" w:rsidRPr="004531FA" w:rsidRDefault="004531FA" w:rsidP="004531FA">
      <w:r w:rsidRPr="004531FA">
        <w:t>docs/implementation/IMPLEMENTATION_CONTROL.md</w:t>
      </w:r>
    </w:p>
    <w:p w14:paraId="3E6D01CD" w14:textId="77777777" w:rsidR="004531FA" w:rsidRPr="004531FA" w:rsidRDefault="004531FA" w:rsidP="004531FA">
      <w:r w:rsidRPr="004531FA">
        <w:t>It should identify:</w:t>
      </w:r>
    </w:p>
    <w:p w14:paraId="76EAF96D" w14:textId="77777777" w:rsidR="004531FA" w:rsidRPr="004531FA" w:rsidRDefault="004531FA" w:rsidP="004531FA">
      <w:pPr>
        <w:numPr>
          <w:ilvl w:val="0"/>
          <w:numId w:val="1080"/>
        </w:numPr>
      </w:pPr>
      <w:r w:rsidRPr="004531FA">
        <w:t>canonical specification location;</w:t>
      </w:r>
    </w:p>
    <w:p w14:paraId="2F6FB047" w14:textId="77777777" w:rsidR="004531FA" w:rsidRPr="004531FA" w:rsidRDefault="004531FA" w:rsidP="004531FA">
      <w:pPr>
        <w:numPr>
          <w:ilvl w:val="0"/>
          <w:numId w:val="1080"/>
        </w:numPr>
      </w:pPr>
      <w:r w:rsidRPr="004531FA">
        <w:t>current release;</w:t>
      </w:r>
    </w:p>
    <w:p w14:paraId="6ACA5A00" w14:textId="77777777" w:rsidR="004531FA" w:rsidRPr="004531FA" w:rsidRDefault="004531FA" w:rsidP="004531FA">
      <w:pPr>
        <w:numPr>
          <w:ilvl w:val="0"/>
          <w:numId w:val="1080"/>
        </w:numPr>
      </w:pPr>
      <w:r w:rsidRPr="004531FA">
        <w:t>legacy release;</w:t>
      </w:r>
    </w:p>
    <w:p w14:paraId="6FEB9367" w14:textId="77777777" w:rsidR="004531FA" w:rsidRPr="004531FA" w:rsidRDefault="004531FA" w:rsidP="004531FA">
      <w:pPr>
        <w:numPr>
          <w:ilvl w:val="0"/>
          <w:numId w:val="1080"/>
        </w:numPr>
      </w:pPr>
      <w:r w:rsidRPr="004531FA">
        <w:t>architecture version;</w:t>
      </w:r>
    </w:p>
    <w:p w14:paraId="3B82DBB7" w14:textId="77777777" w:rsidR="004531FA" w:rsidRPr="004531FA" w:rsidRDefault="004531FA" w:rsidP="004531FA">
      <w:pPr>
        <w:numPr>
          <w:ilvl w:val="0"/>
          <w:numId w:val="1080"/>
        </w:numPr>
      </w:pPr>
      <w:r w:rsidRPr="004531FA">
        <w:t>current phase;</w:t>
      </w:r>
    </w:p>
    <w:p w14:paraId="2633DAB7" w14:textId="77777777" w:rsidR="004531FA" w:rsidRPr="004531FA" w:rsidRDefault="004531FA" w:rsidP="004531FA">
      <w:pPr>
        <w:numPr>
          <w:ilvl w:val="0"/>
          <w:numId w:val="1080"/>
        </w:numPr>
      </w:pPr>
      <w:r w:rsidRPr="004531FA">
        <w:t>current work unit;</w:t>
      </w:r>
    </w:p>
    <w:p w14:paraId="2E5A7327" w14:textId="77777777" w:rsidR="004531FA" w:rsidRPr="004531FA" w:rsidRDefault="004531FA" w:rsidP="004531FA">
      <w:pPr>
        <w:numPr>
          <w:ilvl w:val="0"/>
          <w:numId w:val="1080"/>
        </w:numPr>
      </w:pPr>
      <w:r w:rsidRPr="004531FA">
        <w:t>approved next work;</w:t>
      </w:r>
    </w:p>
    <w:p w14:paraId="5F005C62" w14:textId="77777777" w:rsidR="004531FA" w:rsidRPr="004531FA" w:rsidRDefault="004531FA" w:rsidP="004531FA">
      <w:pPr>
        <w:numPr>
          <w:ilvl w:val="0"/>
          <w:numId w:val="1080"/>
        </w:numPr>
      </w:pPr>
      <w:r w:rsidRPr="004531FA">
        <w:t>blocked items;</w:t>
      </w:r>
    </w:p>
    <w:p w14:paraId="2BE504CD" w14:textId="77777777" w:rsidR="004531FA" w:rsidRPr="004531FA" w:rsidRDefault="004531FA" w:rsidP="004531FA">
      <w:pPr>
        <w:numPr>
          <w:ilvl w:val="0"/>
          <w:numId w:val="1080"/>
        </w:numPr>
      </w:pPr>
      <w:r w:rsidRPr="004531FA">
        <w:t>known defects;</w:t>
      </w:r>
    </w:p>
    <w:p w14:paraId="0BF60737" w14:textId="77777777" w:rsidR="004531FA" w:rsidRPr="004531FA" w:rsidRDefault="004531FA" w:rsidP="004531FA">
      <w:pPr>
        <w:numPr>
          <w:ilvl w:val="0"/>
          <w:numId w:val="1080"/>
        </w:numPr>
      </w:pPr>
      <w:r w:rsidRPr="004531FA">
        <w:t>required commands;</w:t>
      </w:r>
    </w:p>
    <w:p w14:paraId="787F7B2E" w14:textId="77777777" w:rsidR="004531FA" w:rsidRPr="004531FA" w:rsidRDefault="004531FA" w:rsidP="004531FA">
      <w:pPr>
        <w:numPr>
          <w:ilvl w:val="0"/>
          <w:numId w:val="1080"/>
        </w:numPr>
      </w:pPr>
      <w:r w:rsidRPr="004531FA">
        <w:t>environment setup;</w:t>
      </w:r>
    </w:p>
    <w:p w14:paraId="4DA58860" w14:textId="77777777" w:rsidR="004531FA" w:rsidRPr="004531FA" w:rsidRDefault="004531FA" w:rsidP="004531FA">
      <w:pPr>
        <w:numPr>
          <w:ilvl w:val="0"/>
          <w:numId w:val="1080"/>
        </w:numPr>
      </w:pPr>
      <w:r w:rsidRPr="004531FA">
        <w:t>review owner.</w:t>
      </w:r>
    </w:p>
    <w:p w14:paraId="626D9DAB" w14:textId="77777777" w:rsidR="004531FA" w:rsidRPr="004531FA" w:rsidRDefault="004531FA" w:rsidP="004531FA">
      <w:pPr>
        <w:pStyle w:val="RequirementID"/>
        <w:keepNext/>
      </w:pPr>
      <w:r w:rsidRPr="004531FA">
        <w:lastRenderedPageBreak/>
        <w:t>DELIVERY-CONTROL-001</w:t>
      </w:r>
    </w:p>
    <w:p w14:paraId="22469E50" w14:textId="77777777" w:rsidR="004531FA" w:rsidRPr="004531FA" w:rsidRDefault="004531FA" w:rsidP="004531FA">
      <w:pPr>
        <w:widowControl/>
      </w:pPr>
      <w:r w:rsidRPr="004531FA">
        <w:t>The implementation control document MUST be updated at each review gate.</w:t>
      </w:r>
    </w:p>
    <w:p w14:paraId="0A3419D7" w14:textId="77777777" w:rsidR="004531FA" w:rsidRPr="004531FA" w:rsidRDefault="004531FA" w:rsidP="004531FA">
      <w:pPr>
        <w:pStyle w:val="RequirementID"/>
        <w:keepNext/>
      </w:pPr>
      <w:r w:rsidRPr="004531FA">
        <w:t>DELIVERY-CONTROL-002</w:t>
      </w:r>
    </w:p>
    <w:p w14:paraId="0BCFF81E" w14:textId="77777777" w:rsidR="004531FA" w:rsidRPr="004531FA" w:rsidRDefault="004531FA" w:rsidP="004531FA">
      <w:pPr>
        <w:widowControl/>
      </w:pPr>
      <w:r w:rsidRPr="004531FA">
        <w:t>The document MUST not replace detailed requirement traceability.</w:t>
      </w:r>
    </w:p>
    <w:p w14:paraId="446E546A" w14:textId="77777777" w:rsidR="004531FA" w:rsidRPr="004531FA" w:rsidRDefault="004531FA" w:rsidP="004531FA">
      <w:pPr>
        <w:pStyle w:val="RequirementID"/>
        <w:keepNext/>
      </w:pPr>
      <w:r w:rsidRPr="004531FA">
        <w:t>DELIVERY-CONTROL-003</w:t>
      </w:r>
    </w:p>
    <w:p w14:paraId="57A94537" w14:textId="77777777" w:rsidR="004531FA" w:rsidRPr="004531FA" w:rsidRDefault="004531FA" w:rsidP="004531FA">
      <w:pPr>
        <w:widowControl/>
      </w:pPr>
      <w:r w:rsidRPr="004531FA">
        <w:t>Conflicting implementation notes elsewhere MUST be retired or clearly marked superseded.</w:t>
      </w:r>
    </w:p>
    <w:p w14:paraId="13D13F9A" w14:textId="77777777" w:rsidR="004531FA" w:rsidRPr="004531FA" w:rsidRDefault="004531FA" w:rsidP="004531FA">
      <w:r w:rsidRPr="004531FA">
        <w:pict w14:anchorId="1D700ECA">
          <v:rect id="_x0000_i8469" style="width:0;height:1.5pt" o:hralign="center" o:hrstd="t" o:hr="t" fillcolor="#a0a0a0" stroked="f"/>
        </w:pict>
      </w:r>
    </w:p>
    <w:p w14:paraId="5D81AAA5" w14:textId="77777777" w:rsidR="004531FA" w:rsidRPr="004531FA" w:rsidRDefault="004531FA" w:rsidP="004531FA">
      <w:pPr>
        <w:pStyle w:val="Heading2"/>
        <w:rPr>
          <w:b/>
          <w:bCs/>
        </w:rPr>
      </w:pPr>
      <w:r w:rsidRPr="004531FA">
        <w:rPr>
          <w:b/>
          <w:bCs/>
        </w:rPr>
        <w:t>15.18 Phase 0 — Preservation and audit</w:t>
      </w:r>
    </w:p>
    <w:p w14:paraId="527C6284" w14:textId="77777777" w:rsidR="004531FA" w:rsidRPr="004531FA" w:rsidRDefault="004531FA" w:rsidP="004531FA">
      <w:r w:rsidRPr="004531FA">
        <w:t>Phase 0 must:</w:t>
      </w:r>
    </w:p>
    <w:p w14:paraId="08DC5559" w14:textId="77777777" w:rsidR="004531FA" w:rsidRPr="004531FA" w:rsidRDefault="004531FA" w:rsidP="004531FA">
      <w:pPr>
        <w:numPr>
          <w:ilvl w:val="0"/>
          <w:numId w:val="1081"/>
        </w:numPr>
      </w:pPr>
      <w:r w:rsidRPr="004531FA">
        <w:t>Preserve the working legacy tool.</w:t>
      </w:r>
    </w:p>
    <w:p w14:paraId="07C2E052" w14:textId="77777777" w:rsidR="004531FA" w:rsidRPr="004531FA" w:rsidRDefault="004531FA" w:rsidP="004531FA">
      <w:pPr>
        <w:numPr>
          <w:ilvl w:val="0"/>
          <w:numId w:val="1081"/>
        </w:numPr>
      </w:pPr>
      <w:r w:rsidRPr="004531FA">
        <w:t>Inventory all repository files.</w:t>
      </w:r>
    </w:p>
    <w:p w14:paraId="5A246AFA" w14:textId="77777777" w:rsidR="004531FA" w:rsidRPr="004531FA" w:rsidRDefault="004531FA" w:rsidP="004531FA">
      <w:pPr>
        <w:numPr>
          <w:ilvl w:val="0"/>
          <w:numId w:val="1081"/>
        </w:numPr>
      </w:pPr>
      <w:r w:rsidRPr="004531FA">
        <w:t>Identify runtime entry points.</w:t>
      </w:r>
    </w:p>
    <w:p w14:paraId="4228D3B5" w14:textId="77777777" w:rsidR="004531FA" w:rsidRPr="004531FA" w:rsidRDefault="004531FA" w:rsidP="004531FA">
      <w:pPr>
        <w:numPr>
          <w:ilvl w:val="0"/>
          <w:numId w:val="1081"/>
        </w:numPr>
      </w:pPr>
      <w:r w:rsidRPr="004531FA">
        <w:t>Identify current storage.</w:t>
      </w:r>
    </w:p>
    <w:p w14:paraId="334EAD42" w14:textId="77777777" w:rsidR="004531FA" w:rsidRPr="004531FA" w:rsidRDefault="004531FA" w:rsidP="004531FA">
      <w:pPr>
        <w:numPr>
          <w:ilvl w:val="0"/>
          <w:numId w:val="1081"/>
        </w:numPr>
      </w:pPr>
      <w:r w:rsidRPr="004531FA">
        <w:t>Identify current source contracts.</w:t>
      </w:r>
    </w:p>
    <w:p w14:paraId="6C598308" w14:textId="77777777" w:rsidR="004531FA" w:rsidRPr="004531FA" w:rsidRDefault="004531FA" w:rsidP="004531FA">
      <w:pPr>
        <w:numPr>
          <w:ilvl w:val="0"/>
          <w:numId w:val="1081"/>
        </w:numPr>
      </w:pPr>
      <w:r w:rsidRPr="004531FA">
        <w:t>Identify current calculations.</w:t>
      </w:r>
    </w:p>
    <w:p w14:paraId="4104C3BD" w14:textId="77777777" w:rsidR="004531FA" w:rsidRPr="004531FA" w:rsidRDefault="004531FA" w:rsidP="004531FA">
      <w:pPr>
        <w:numPr>
          <w:ilvl w:val="0"/>
          <w:numId w:val="1081"/>
        </w:numPr>
      </w:pPr>
      <w:r w:rsidRPr="004531FA">
        <w:t>Identify confirmed fixes.</w:t>
      </w:r>
    </w:p>
    <w:p w14:paraId="6ED610FC" w14:textId="77777777" w:rsidR="004531FA" w:rsidRPr="004531FA" w:rsidRDefault="004531FA" w:rsidP="004531FA">
      <w:pPr>
        <w:numPr>
          <w:ilvl w:val="0"/>
          <w:numId w:val="1081"/>
        </w:numPr>
      </w:pPr>
      <w:r w:rsidRPr="004531FA">
        <w:t>Identify known defects.</w:t>
      </w:r>
    </w:p>
    <w:p w14:paraId="25567FE5" w14:textId="77777777" w:rsidR="004531FA" w:rsidRPr="004531FA" w:rsidRDefault="004531FA" w:rsidP="004531FA">
      <w:pPr>
        <w:numPr>
          <w:ilvl w:val="0"/>
          <w:numId w:val="1081"/>
        </w:numPr>
      </w:pPr>
      <w:r w:rsidRPr="004531FA">
        <w:t>Identify abandoned redesign branches.</w:t>
      </w:r>
    </w:p>
    <w:p w14:paraId="027540D9" w14:textId="77777777" w:rsidR="004531FA" w:rsidRPr="004531FA" w:rsidRDefault="004531FA" w:rsidP="004531FA">
      <w:pPr>
        <w:numPr>
          <w:ilvl w:val="0"/>
          <w:numId w:val="1081"/>
        </w:numPr>
      </w:pPr>
      <w:r w:rsidRPr="004531FA">
        <w:t>Create the implementation ledger.</w:t>
      </w:r>
    </w:p>
    <w:p w14:paraId="67457156" w14:textId="77777777" w:rsidR="004531FA" w:rsidRPr="004531FA" w:rsidRDefault="004531FA" w:rsidP="004531FA">
      <w:pPr>
        <w:numPr>
          <w:ilvl w:val="0"/>
          <w:numId w:val="1081"/>
        </w:numPr>
      </w:pPr>
      <w:r w:rsidRPr="004531FA">
        <w:t>Create the known-bug regression registry.</w:t>
      </w:r>
    </w:p>
    <w:p w14:paraId="6E19EC66" w14:textId="77777777" w:rsidR="004531FA" w:rsidRPr="004531FA" w:rsidRDefault="004531FA" w:rsidP="004531FA">
      <w:pPr>
        <w:numPr>
          <w:ilvl w:val="0"/>
          <w:numId w:val="1081"/>
        </w:numPr>
      </w:pPr>
      <w:r w:rsidRPr="004531FA">
        <w:t>Create a clean restart branch.</w:t>
      </w:r>
    </w:p>
    <w:p w14:paraId="738EF512" w14:textId="77777777" w:rsidR="004531FA" w:rsidRPr="004531FA" w:rsidRDefault="004531FA" w:rsidP="004531FA">
      <w:pPr>
        <w:numPr>
          <w:ilvl w:val="0"/>
          <w:numId w:val="1081"/>
        </w:numPr>
      </w:pPr>
      <w:r w:rsidRPr="004531FA">
        <w:t>Prove the legacy tool remains launchable.</w:t>
      </w:r>
    </w:p>
    <w:p w14:paraId="4E5CA2A8" w14:textId="77777777" w:rsidR="004531FA" w:rsidRPr="004531FA" w:rsidRDefault="004531FA" w:rsidP="004531FA">
      <w:pPr>
        <w:pStyle w:val="RequirementID"/>
        <w:keepNext/>
      </w:pPr>
      <w:r w:rsidRPr="004531FA">
        <w:t>DELIVERY-P0-001</w:t>
      </w:r>
    </w:p>
    <w:p w14:paraId="52D8EF41" w14:textId="77777777" w:rsidR="004531FA" w:rsidRPr="004531FA" w:rsidRDefault="004531FA" w:rsidP="004531FA">
      <w:pPr>
        <w:widowControl/>
      </w:pPr>
      <w:r w:rsidRPr="004531FA">
        <w:t>No destructive restructure may occur before Phase 0 completes.</w:t>
      </w:r>
    </w:p>
    <w:p w14:paraId="675F83DA" w14:textId="77777777" w:rsidR="004531FA" w:rsidRPr="004531FA" w:rsidRDefault="004531FA" w:rsidP="004531FA">
      <w:pPr>
        <w:pStyle w:val="RequirementID"/>
        <w:keepNext/>
      </w:pPr>
      <w:r w:rsidRPr="004531FA">
        <w:t>DELIVERY-P0-002</w:t>
      </w:r>
    </w:p>
    <w:p w14:paraId="565229F8" w14:textId="77777777" w:rsidR="004531FA" w:rsidRPr="004531FA" w:rsidRDefault="004531FA" w:rsidP="004531FA">
      <w:pPr>
        <w:widowControl/>
      </w:pPr>
      <w:r w:rsidRPr="004531FA">
        <w:lastRenderedPageBreak/>
        <w:t>Phase 0 MUST produce a repository audit report.</w:t>
      </w:r>
    </w:p>
    <w:p w14:paraId="2920FEE3" w14:textId="77777777" w:rsidR="004531FA" w:rsidRPr="004531FA" w:rsidRDefault="004531FA" w:rsidP="004531FA">
      <w:pPr>
        <w:pStyle w:val="RequirementID"/>
        <w:keepNext/>
      </w:pPr>
      <w:r w:rsidRPr="004531FA">
        <w:t>DELIVERY-P0-003</w:t>
      </w:r>
    </w:p>
    <w:p w14:paraId="71DF249A" w14:textId="77777777" w:rsidR="004531FA" w:rsidRPr="004531FA" w:rsidRDefault="004531FA" w:rsidP="004531FA">
      <w:pPr>
        <w:widowControl/>
      </w:pPr>
      <w:r w:rsidRPr="004531FA">
        <w:t>The audit MUST distinguish:</w:t>
      </w:r>
    </w:p>
    <w:p w14:paraId="188C157E" w14:textId="77777777" w:rsidR="004531FA" w:rsidRPr="004531FA" w:rsidRDefault="004531FA" w:rsidP="004531FA">
      <w:pPr>
        <w:numPr>
          <w:ilvl w:val="0"/>
          <w:numId w:val="1082"/>
        </w:numPr>
      </w:pPr>
      <w:r w:rsidRPr="004531FA">
        <w:t>working;</w:t>
      </w:r>
    </w:p>
    <w:p w14:paraId="51214BD4" w14:textId="77777777" w:rsidR="004531FA" w:rsidRPr="004531FA" w:rsidRDefault="004531FA" w:rsidP="004531FA">
      <w:pPr>
        <w:numPr>
          <w:ilvl w:val="0"/>
          <w:numId w:val="1082"/>
        </w:numPr>
      </w:pPr>
      <w:r w:rsidRPr="004531FA">
        <w:t>reusable;</w:t>
      </w:r>
    </w:p>
    <w:p w14:paraId="0566E1AE" w14:textId="77777777" w:rsidR="004531FA" w:rsidRPr="004531FA" w:rsidRDefault="004531FA" w:rsidP="004531FA">
      <w:pPr>
        <w:numPr>
          <w:ilvl w:val="0"/>
          <w:numId w:val="1082"/>
        </w:numPr>
      </w:pPr>
      <w:r w:rsidRPr="004531FA">
        <w:t>noncompliant;</w:t>
      </w:r>
    </w:p>
    <w:p w14:paraId="56EC85A2" w14:textId="77777777" w:rsidR="004531FA" w:rsidRPr="004531FA" w:rsidRDefault="004531FA" w:rsidP="004531FA">
      <w:pPr>
        <w:numPr>
          <w:ilvl w:val="0"/>
          <w:numId w:val="1082"/>
        </w:numPr>
      </w:pPr>
      <w:r w:rsidRPr="004531FA">
        <w:t>obsolete;</w:t>
      </w:r>
    </w:p>
    <w:p w14:paraId="4ACF853F" w14:textId="77777777" w:rsidR="004531FA" w:rsidRPr="004531FA" w:rsidRDefault="004531FA" w:rsidP="004531FA">
      <w:pPr>
        <w:numPr>
          <w:ilvl w:val="0"/>
          <w:numId w:val="1082"/>
        </w:numPr>
      </w:pPr>
      <w:r w:rsidRPr="004531FA">
        <w:t>unknown;</w:t>
      </w:r>
    </w:p>
    <w:p w14:paraId="1637A339" w14:textId="77777777" w:rsidR="004531FA" w:rsidRPr="004531FA" w:rsidRDefault="004531FA" w:rsidP="004531FA">
      <w:pPr>
        <w:numPr>
          <w:ilvl w:val="0"/>
          <w:numId w:val="1082"/>
        </w:numPr>
      </w:pPr>
      <w:r w:rsidRPr="004531FA">
        <w:t>and externally generated assets.</w:t>
      </w:r>
    </w:p>
    <w:p w14:paraId="6F7D734F" w14:textId="77777777" w:rsidR="004531FA" w:rsidRPr="004531FA" w:rsidRDefault="004531FA" w:rsidP="004531FA">
      <w:pPr>
        <w:pStyle w:val="RequirementID"/>
        <w:keepNext/>
      </w:pPr>
      <w:r w:rsidRPr="004531FA">
        <w:t>DELIVERY-P0-004</w:t>
      </w:r>
    </w:p>
    <w:p w14:paraId="3ABD80FB" w14:textId="77777777" w:rsidR="004531FA" w:rsidRPr="004531FA" w:rsidRDefault="004531FA" w:rsidP="004531FA">
      <w:pPr>
        <w:widowControl/>
      </w:pPr>
      <w:r w:rsidRPr="004531FA">
        <w:t>The audit MUST identify where business rules currently live.</w:t>
      </w:r>
    </w:p>
    <w:p w14:paraId="1309EA96" w14:textId="77777777" w:rsidR="004531FA" w:rsidRPr="004531FA" w:rsidRDefault="004531FA" w:rsidP="004531FA">
      <w:pPr>
        <w:pStyle w:val="RequirementID"/>
        <w:keepNext/>
      </w:pPr>
      <w:r w:rsidRPr="004531FA">
        <w:t>DELIVERY-P0-005</w:t>
      </w:r>
    </w:p>
    <w:p w14:paraId="7E794851" w14:textId="77777777" w:rsidR="004531FA" w:rsidRPr="004531FA" w:rsidRDefault="004531FA" w:rsidP="004531FA">
      <w:pPr>
        <w:widowControl/>
      </w:pPr>
      <w:r w:rsidRPr="004531FA">
        <w:t>The audit MUST identify hidden browser-local or in-file state.</w:t>
      </w:r>
    </w:p>
    <w:p w14:paraId="0DD844BD" w14:textId="77777777" w:rsidR="004531FA" w:rsidRPr="004531FA" w:rsidRDefault="004531FA" w:rsidP="004531FA">
      <w:r w:rsidRPr="004531FA">
        <w:pict w14:anchorId="6EF41394">
          <v:rect id="_x0000_i8470" style="width:0;height:1.5pt" o:hralign="center" o:hrstd="t" o:hr="t" fillcolor="#a0a0a0" stroked="f"/>
        </w:pict>
      </w:r>
    </w:p>
    <w:p w14:paraId="3CD1BD22" w14:textId="77777777" w:rsidR="004531FA" w:rsidRPr="004531FA" w:rsidRDefault="004531FA" w:rsidP="004531FA">
      <w:pPr>
        <w:pStyle w:val="Heading2"/>
        <w:rPr>
          <w:b/>
          <w:bCs/>
        </w:rPr>
      </w:pPr>
      <w:r w:rsidRPr="004531FA">
        <w:rPr>
          <w:b/>
          <w:bCs/>
        </w:rPr>
        <w:t>15.19 Phase 1 — Platform foundation</w:t>
      </w:r>
    </w:p>
    <w:p w14:paraId="55519D36" w14:textId="77777777" w:rsidR="004531FA" w:rsidRPr="004531FA" w:rsidRDefault="004531FA" w:rsidP="004531FA">
      <w:r w:rsidRPr="004531FA">
        <w:t>Phase 1 establishes only the minimum platform required for authoritative domain work:</w:t>
      </w:r>
    </w:p>
    <w:p w14:paraId="370914FB" w14:textId="77777777" w:rsidR="004531FA" w:rsidRPr="004531FA" w:rsidRDefault="004531FA" w:rsidP="004531FA">
      <w:pPr>
        <w:numPr>
          <w:ilvl w:val="0"/>
          <w:numId w:val="1083"/>
        </w:numPr>
      </w:pPr>
      <w:r w:rsidRPr="004531FA">
        <w:t>configuration;</w:t>
      </w:r>
    </w:p>
    <w:p w14:paraId="7276BE64" w14:textId="77777777" w:rsidR="004531FA" w:rsidRPr="004531FA" w:rsidRDefault="004531FA" w:rsidP="004531FA">
      <w:pPr>
        <w:numPr>
          <w:ilvl w:val="0"/>
          <w:numId w:val="1083"/>
        </w:numPr>
      </w:pPr>
      <w:r w:rsidRPr="004531FA">
        <w:t>environment identity;</w:t>
      </w:r>
    </w:p>
    <w:p w14:paraId="50730108" w14:textId="77777777" w:rsidR="004531FA" w:rsidRPr="004531FA" w:rsidRDefault="004531FA" w:rsidP="004531FA">
      <w:pPr>
        <w:numPr>
          <w:ilvl w:val="0"/>
          <w:numId w:val="1083"/>
        </w:numPr>
      </w:pPr>
      <w:r w:rsidRPr="004531FA">
        <w:t>stable internal IDs;</w:t>
      </w:r>
    </w:p>
    <w:p w14:paraId="66FB6FBD" w14:textId="77777777" w:rsidR="004531FA" w:rsidRPr="004531FA" w:rsidRDefault="004531FA" w:rsidP="004531FA">
      <w:pPr>
        <w:numPr>
          <w:ilvl w:val="0"/>
          <w:numId w:val="1083"/>
        </w:numPr>
      </w:pPr>
      <w:r w:rsidRPr="004531FA">
        <w:t>repository interfaces;</w:t>
      </w:r>
    </w:p>
    <w:p w14:paraId="56FA8BB6" w14:textId="77777777" w:rsidR="004531FA" w:rsidRPr="004531FA" w:rsidRDefault="004531FA" w:rsidP="004531FA">
      <w:pPr>
        <w:numPr>
          <w:ilvl w:val="0"/>
          <w:numId w:val="1083"/>
        </w:numPr>
      </w:pPr>
      <w:r w:rsidRPr="004531FA">
        <w:t>persistence;</w:t>
      </w:r>
    </w:p>
    <w:p w14:paraId="64CEAE17" w14:textId="77777777" w:rsidR="004531FA" w:rsidRPr="004531FA" w:rsidRDefault="004531FA" w:rsidP="004531FA">
      <w:pPr>
        <w:numPr>
          <w:ilvl w:val="0"/>
          <w:numId w:val="1083"/>
        </w:numPr>
      </w:pPr>
      <w:r w:rsidRPr="004531FA">
        <w:t>migrations;</w:t>
      </w:r>
    </w:p>
    <w:p w14:paraId="67F9948D" w14:textId="77777777" w:rsidR="004531FA" w:rsidRPr="004531FA" w:rsidRDefault="004531FA" w:rsidP="004531FA">
      <w:pPr>
        <w:numPr>
          <w:ilvl w:val="0"/>
          <w:numId w:val="1083"/>
        </w:numPr>
      </w:pPr>
      <w:r w:rsidRPr="004531FA">
        <w:t>authentication;</w:t>
      </w:r>
    </w:p>
    <w:p w14:paraId="6CC4CA26" w14:textId="77777777" w:rsidR="004531FA" w:rsidRPr="004531FA" w:rsidRDefault="004531FA" w:rsidP="004531FA">
      <w:pPr>
        <w:numPr>
          <w:ilvl w:val="0"/>
          <w:numId w:val="1083"/>
        </w:numPr>
      </w:pPr>
      <w:r w:rsidRPr="004531FA">
        <w:t>authorization foundation;</w:t>
      </w:r>
    </w:p>
    <w:p w14:paraId="548C0758" w14:textId="77777777" w:rsidR="004531FA" w:rsidRPr="004531FA" w:rsidRDefault="004531FA" w:rsidP="004531FA">
      <w:pPr>
        <w:numPr>
          <w:ilvl w:val="0"/>
          <w:numId w:val="1083"/>
        </w:numPr>
      </w:pPr>
      <w:r w:rsidRPr="004531FA">
        <w:t>audit foundation;</w:t>
      </w:r>
    </w:p>
    <w:p w14:paraId="1B029868" w14:textId="77777777" w:rsidR="004531FA" w:rsidRPr="004531FA" w:rsidRDefault="004531FA" w:rsidP="004531FA">
      <w:pPr>
        <w:numPr>
          <w:ilvl w:val="0"/>
          <w:numId w:val="1083"/>
        </w:numPr>
      </w:pPr>
      <w:r w:rsidRPr="004531FA">
        <w:t>controlled clock;</w:t>
      </w:r>
    </w:p>
    <w:p w14:paraId="4D9D94AA" w14:textId="77777777" w:rsidR="004531FA" w:rsidRPr="004531FA" w:rsidRDefault="004531FA" w:rsidP="004531FA">
      <w:pPr>
        <w:numPr>
          <w:ilvl w:val="0"/>
          <w:numId w:val="1083"/>
        </w:numPr>
      </w:pPr>
      <w:r w:rsidRPr="004531FA">
        <w:lastRenderedPageBreak/>
        <w:t>error types;</w:t>
      </w:r>
    </w:p>
    <w:p w14:paraId="315D1127" w14:textId="77777777" w:rsidR="004531FA" w:rsidRPr="004531FA" w:rsidRDefault="004531FA" w:rsidP="004531FA">
      <w:pPr>
        <w:numPr>
          <w:ilvl w:val="0"/>
          <w:numId w:val="1083"/>
        </w:numPr>
      </w:pPr>
      <w:r w:rsidRPr="004531FA">
        <w:t>logging;</w:t>
      </w:r>
    </w:p>
    <w:p w14:paraId="5A67E560" w14:textId="77777777" w:rsidR="004531FA" w:rsidRPr="004531FA" w:rsidRDefault="004531FA" w:rsidP="004531FA">
      <w:pPr>
        <w:numPr>
          <w:ilvl w:val="0"/>
          <w:numId w:val="1083"/>
        </w:numPr>
      </w:pPr>
      <w:r w:rsidRPr="004531FA">
        <w:t>test harness;</w:t>
      </w:r>
    </w:p>
    <w:p w14:paraId="5ED77667" w14:textId="77777777" w:rsidR="004531FA" w:rsidRPr="004531FA" w:rsidRDefault="004531FA" w:rsidP="004531FA">
      <w:pPr>
        <w:numPr>
          <w:ilvl w:val="0"/>
          <w:numId w:val="1083"/>
        </w:numPr>
      </w:pPr>
      <w:r w:rsidRPr="004531FA">
        <w:t>fixture loading.</w:t>
      </w:r>
    </w:p>
    <w:p w14:paraId="0AE64827" w14:textId="77777777" w:rsidR="004531FA" w:rsidRPr="004531FA" w:rsidRDefault="004531FA" w:rsidP="004531FA">
      <w:pPr>
        <w:pStyle w:val="RequirementID"/>
        <w:keepNext/>
      </w:pPr>
      <w:r w:rsidRPr="004531FA">
        <w:t>DELIVERY-P1-001</w:t>
      </w:r>
    </w:p>
    <w:p w14:paraId="3F6AC7E0" w14:textId="77777777" w:rsidR="004531FA" w:rsidRPr="004531FA" w:rsidRDefault="004531FA" w:rsidP="004531FA">
      <w:pPr>
        <w:widowControl/>
      </w:pPr>
      <w:r w:rsidRPr="004531FA">
        <w:t>Phase 1 MUST not implement broad business recommendations prematurely.</w:t>
      </w:r>
    </w:p>
    <w:p w14:paraId="7E82AFB1" w14:textId="77777777" w:rsidR="004531FA" w:rsidRPr="004531FA" w:rsidRDefault="004531FA" w:rsidP="004531FA">
      <w:pPr>
        <w:pStyle w:val="RequirementID"/>
        <w:keepNext/>
      </w:pPr>
      <w:r w:rsidRPr="004531FA">
        <w:t>DELIVERY-P1-002</w:t>
      </w:r>
    </w:p>
    <w:p w14:paraId="769B18E7" w14:textId="77777777" w:rsidR="004531FA" w:rsidRPr="004531FA" w:rsidRDefault="004531FA" w:rsidP="004531FA">
      <w:pPr>
        <w:widowControl/>
      </w:pPr>
      <w:r w:rsidRPr="004531FA">
        <w:t>The persistence layer MUST survive restart.</w:t>
      </w:r>
    </w:p>
    <w:p w14:paraId="37173CA5" w14:textId="77777777" w:rsidR="004531FA" w:rsidRPr="004531FA" w:rsidRDefault="004531FA" w:rsidP="004531FA">
      <w:pPr>
        <w:pStyle w:val="RequirementID"/>
        <w:keepNext/>
      </w:pPr>
      <w:r w:rsidRPr="004531FA">
        <w:t>DELIVERY-P1-003</w:t>
      </w:r>
    </w:p>
    <w:p w14:paraId="117E60FC" w14:textId="77777777" w:rsidR="004531FA" w:rsidRPr="004531FA" w:rsidRDefault="004531FA" w:rsidP="004531FA">
      <w:pPr>
        <w:widowControl/>
      </w:pPr>
      <w:r w:rsidRPr="004531FA">
        <w:t>The test harness MUST support deterministic time.</w:t>
      </w:r>
    </w:p>
    <w:p w14:paraId="385B4B42" w14:textId="77777777" w:rsidR="004531FA" w:rsidRPr="004531FA" w:rsidRDefault="004531FA" w:rsidP="004531FA">
      <w:pPr>
        <w:pStyle w:val="RequirementID"/>
        <w:keepNext/>
      </w:pPr>
      <w:r w:rsidRPr="004531FA">
        <w:t>DELIVERY-P1-004</w:t>
      </w:r>
    </w:p>
    <w:p w14:paraId="21630728" w14:textId="77777777" w:rsidR="004531FA" w:rsidRPr="004531FA" w:rsidRDefault="004531FA" w:rsidP="004531FA">
      <w:pPr>
        <w:widowControl/>
      </w:pPr>
      <w:r w:rsidRPr="004531FA">
        <w:t>Repository contract tests MUST exist.</w:t>
      </w:r>
    </w:p>
    <w:p w14:paraId="6F165DC0" w14:textId="77777777" w:rsidR="004531FA" w:rsidRPr="004531FA" w:rsidRDefault="004531FA" w:rsidP="004531FA">
      <w:pPr>
        <w:pStyle w:val="RequirementID"/>
        <w:keepNext/>
      </w:pPr>
      <w:r w:rsidRPr="004531FA">
        <w:t>DELIVERY-P1-005</w:t>
      </w:r>
    </w:p>
    <w:p w14:paraId="48176EE2" w14:textId="77777777" w:rsidR="004531FA" w:rsidRPr="004531FA" w:rsidRDefault="004531FA" w:rsidP="004531FA">
      <w:pPr>
        <w:widowControl/>
      </w:pPr>
      <w:r w:rsidRPr="004531FA">
        <w:t>Authorization and audit MUST be available before governed production workflows.</w:t>
      </w:r>
    </w:p>
    <w:p w14:paraId="4605AFBD" w14:textId="77777777" w:rsidR="004531FA" w:rsidRPr="004531FA" w:rsidRDefault="004531FA" w:rsidP="004531FA">
      <w:pPr>
        <w:pStyle w:val="RequirementID"/>
        <w:keepNext/>
      </w:pPr>
      <w:r w:rsidRPr="004531FA">
        <w:t>DELIVERY-P1-006</w:t>
      </w:r>
    </w:p>
    <w:p w14:paraId="6333C51E" w14:textId="77777777" w:rsidR="004531FA" w:rsidRPr="004531FA" w:rsidRDefault="004531FA" w:rsidP="004531FA">
      <w:pPr>
        <w:widowControl/>
      </w:pPr>
      <w:r w:rsidRPr="004531FA">
        <w:t>The selected platform foundation MUST be the simplest implementation satisfying Segments 11 through 14.</w:t>
      </w:r>
    </w:p>
    <w:p w14:paraId="541DF979" w14:textId="77777777" w:rsidR="004531FA" w:rsidRPr="004531FA" w:rsidRDefault="004531FA" w:rsidP="004531FA">
      <w:r w:rsidRPr="004531FA">
        <w:pict w14:anchorId="249FF773">
          <v:rect id="_x0000_i8471" style="width:0;height:1.5pt" o:hralign="center" o:hrstd="t" o:hr="t" fillcolor="#a0a0a0" stroked="f"/>
        </w:pict>
      </w:r>
    </w:p>
    <w:p w14:paraId="1CF86E2D" w14:textId="77777777" w:rsidR="004531FA" w:rsidRPr="004531FA" w:rsidRDefault="004531FA" w:rsidP="004531FA">
      <w:pPr>
        <w:pStyle w:val="Heading2"/>
        <w:rPr>
          <w:b/>
          <w:bCs/>
        </w:rPr>
      </w:pPr>
      <w:r w:rsidRPr="004531FA">
        <w:rPr>
          <w:b/>
          <w:bCs/>
        </w:rPr>
        <w:t>15.20 Phase 2 — Data, identity, and accepted facts</w:t>
      </w:r>
    </w:p>
    <w:p w14:paraId="01A77850" w14:textId="77777777" w:rsidR="004531FA" w:rsidRPr="004531FA" w:rsidRDefault="004531FA" w:rsidP="004531FA">
      <w:r w:rsidRPr="004531FA">
        <w:t>Phase 2 implements:</w:t>
      </w:r>
    </w:p>
    <w:p w14:paraId="10BF3EE0" w14:textId="77777777" w:rsidR="004531FA" w:rsidRPr="004531FA" w:rsidRDefault="004531FA" w:rsidP="004531FA">
      <w:pPr>
        <w:numPr>
          <w:ilvl w:val="0"/>
          <w:numId w:val="1084"/>
        </w:numPr>
      </w:pPr>
      <w:r w:rsidRPr="004531FA">
        <w:t>Source Registry;</w:t>
      </w:r>
    </w:p>
    <w:p w14:paraId="13DBD87E" w14:textId="77777777" w:rsidR="004531FA" w:rsidRPr="004531FA" w:rsidRDefault="004531FA" w:rsidP="004531FA">
      <w:pPr>
        <w:numPr>
          <w:ilvl w:val="0"/>
          <w:numId w:val="1084"/>
        </w:numPr>
      </w:pPr>
      <w:r w:rsidRPr="004531FA">
        <w:t>Import Batch;</w:t>
      </w:r>
    </w:p>
    <w:p w14:paraId="740D12D4" w14:textId="77777777" w:rsidR="004531FA" w:rsidRPr="004531FA" w:rsidRDefault="004531FA" w:rsidP="004531FA">
      <w:pPr>
        <w:numPr>
          <w:ilvl w:val="0"/>
          <w:numId w:val="1084"/>
        </w:numPr>
      </w:pPr>
      <w:r w:rsidRPr="004531FA">
        <w:t>Source Observation;</w:t>
      </w:r>
    </w:p>
    <w:p w14:paraId="3498484A" w14:textId="77777777" w:rsidR="004531FA" w:rsidRPr="004531FA" w:rsidRDefault="004531FA" w:rsidP="004531FA">
      <w:pPr>
        <w:numPr>
          <w:ilvl w:val="0"/>
          <w:numId w:val="1084"/>
        </w:numPr>
      </w:pPr>
      <w:r w:rsidRPr="004531FA">
        <w:t>raw preservation;</w:t>
      </w:r>
    </w:p>
    <w:p w14:paraId="511A0517" w14:textId="77777777" w:rsidR="004531FA" w:rsidRPr="004531FA" w:rsidRDefault="004531FA" w:rsidP="004531FA">
      <w:pPr>
        <w:numPr>
          <w:ilvl w:val="0"/>
          <w:numId w:val="1084"/>
        </w:numPr>
      </w:pPr>
      <w:r w:rsidRPr="004531FA">
        <w:t>schema profiles;</w:t>
      </w:r>
    </w:p>
    <w:p w14:paraId="6E4224C2" w14:textId="77777777" w:rsidR="004531FA" w:rsidRPr="004531FA" w:rsidRDefault="004531FA" w:rsidP="004531FA">
      <w:pPr>
        <w:numPr>
          <w:ilvl w:val="0"/>
          <w:numId w:val="1084"/>
        </w:numPr>
      </w:pPr>
      <w:r w:rsidRPr="004531FA">
        <w:t>snapshot full/partial status;</w:t>
      </w:r>
    </w:p>
    <w:p w14:paraId="7A892BC5" w14:textId="77777777" w:rsidR="004531FA" w:rsidRPr="004531FA" w:rsidRDefault="004531FA" w:rsidP="004531FA">
      <w:pPr>
        <w:numPr>
          <w:ilvl w:val="0"/>
          <w:numId w:val="1084"/>
        </w:numPr>
      </w:pPr>
      <w:r w:rsidRPr="004531FA">
        <w:lastRenderedPageBreak/>
        <w:t>Vehicle Unit;</w:t>
      </w:r>
    </w:p>
    <w:p w14:paraId="7B612A29" w14:textId="77777777" w:rsidR="004531FA" w:rsidRPr="004531FA" w:rsidRDefault="004531FA" w:rsidP="004531FA">
      <w:pPr>
        <w:numPr>
          <w:ilvl w:val="0"/>
          <w:numId w:val="1084"/>
        </w:numPr>
      </w:pPr>
      <w:r w:rsidRPr="004531FA">
        <w:t>Production Order;</w:t>
      </w:r>
    </w:p>
    <w:p w14:paraId="599B6200" w14:textId="77777777" w:rsidR="004531FA" w:rsidRPr="004531FA" w:rsidRDefault="004531FA" w:rsidP="004531FA">
      <w:pPr>
        <w:numPr>
          <w:ilvl w:val="0"/>
          <w:numId w:val="1084"/>
        </w:numPr>
      </w:pPr>
      <w:r w:rsidRPr="004531FA">
        <w:t>identifiers and aliases;</w:t>
      </w:r>
    </w:p>
    <w:p w14:paraId="390B84A0" w14:textId="77777777" w:rsidR="004531FA" w:rsidRPr="004531FA" w:rsidRDefault="004531FA" w:rsidP="004531FA">
      <w:pPr>
        <w:numPr>
          <w:ilvl w:val="0"/>
          <w:numId w:val="1084"/>
        </w:numPr>
      </w:pPr>
      <w:r w:rsidRPr="004531FA">
        <w:t>identity resolution;</w:t>
      </w:r>
    </w:p>
    <w:p w14:paraId="09EBB3D0" w14:textId="77777777" w:rsidR="004531FA" w:rsidRPr="004531FA" w:rsidRDefault="004531FA" w:rsidP="004531FA">
      <w:pPr>
        <w:numPr>
          <w:ilvl w:val="0"/>
          <w:numId w:val="1084"/>
        </w:numPr>
      </w:pPr>
      <w:r w:rsidRPr="004531FA">
        <w:t>Business Facts;</w:t>
      </w:r>
    </w:p>
    <w:p w14:paraId="325DE331" w14:textId="77777777" w:rsidR="004531FA" w:rsidRPr="004531FA" w:rsidRDefault="004531FA" w:rsidP="004531FA">
      <w:pPr>
        <w:numPr>
          <w:ilvl w:val="0"/>
          <w:numId w:val="1084"/>
        </w:numPr>
      </w:pPr>
      <w:r w:rsidRPr="004531FA">
        <w:t>corrections;</w:t>
      </w:r>
    </w:p>
    <w:p w14:paraId="56E1A438" w14:textId="77777777" w:rsidR="004531FA" w:rsidRPr="004531FA" w:rsidRDefault="004531FA" w:rsidP="004531FA">
      <w:pPr>
        <w:numPr>
          <w:ilvl w:val="0"/>
          <w:numId w:val="1084"/>
        </w:numPr>
      </w:pPr>
      <w:r w:rsidRPr="004531FA">
        <w:t>reconciliation;</w:t>
      </w:r>
    </w:p>
    <w:p w14:paraId="2965D4E2" w14:textId="77777777" w:rsidR="004531FA" w:rsidRPr="004531FA" w:rsidRDefault="004531FA" w:rsidP="004531FA">
      <w:pPr>
        <w:numPr>
          <w:ilvl w:val="0"/>
          <w:numId w:val="1084"/>
        </w:numPr>
      </w:pPr>
      <w:r w:rsidRPr="004531FA">
        <w:t>current-state derivation.</w:t>
      </w:r>
    </w:p>
    <w:p w14:paraId="42A4A217" w14:textId="77777777" w:rsidR="004531FA" w:rsidRPr="004531FA" w:rsidRDefault="004531FA" w:rsidP="004531FA">
      <w:pPr>
        <w:pStyle w:val="RequirementID"/>
        <w:keepNext/>
      </w:pPr>
      <w:r w:rsidRPr="004531FA">
        <w:t>DELIVERY-P2-001</w:t>
      </w:r>
    </w:p>
    <w:p w14:paraId="40EB2AD7" w14:textId="77777777" w:rsidR="004531FA" w:rsidRPr="004531FA" w:rsidRDefault="004531FA" w:rsidP="004531FA">
      <w:pPr>
        <w:widowControl/>
      </w:pPr>
      <w:r w:rsidRPr="004531FA">
        <w:t>No authoritative domain recommendation may precede safe identity and accepted fact handling.</w:t>
      </w:r>
    </w:p>
    <w:p w14:paraId="18D755D2" w14:textId="77777777" w:rsidR="004531FA" w:rsidRPr="004531FA" w:rsidRDefault="004531FA" w:rsidP="004531FA">
      <w:pPr>
        <w:pStyle w:val="RequirementID"/>
        <w:keepNext/>
      </w:pPr>
      <w:r w:rsidRPr="004531FA">
        <w:t>DELIVERY-P2-002</w:t>
      </w:r>
    </w:p>
    <w:p w14:paraId="1804195B" w14:textId="77777777" w:rsidR="004531FA" w:rsidRPr="004531FA" w:rsidRDefault="004531FA" w:rsidP="004531FA">
      <w:pPr>
        <w:widowControl/>
      </w:pPr>
      <w:r w:rsidRPr="004531FA">
        <w:t>Phase 2 MUST include valid, invalid, duplicate, conflict, replay, and correction fixtures.</w:t>
      </w:r>
    </w:p>
    <w:p w14:paraId="704D7725" w14:textId="77777777" w:rsidR="004531FA" w:rsidRPr="004531FA" w:rsidRDefault="004531FA" w:rsidP="004531FA">
      <w:pPr>
        <w:pStyle w:val="RequirementID"/>
        <w:keepNext/>
      </w:pPr>
      <w:r w:rsidRPr="004531FA">
        <w:t>DELIVERY-P2-003</w:t>
      </w:r>
    </w:p>
    <w:p w14:paraId="66E0C465" w14:textId="77777777" w:rsidR="004531FA" w:rsidRPr="004531FA" w:rsidRDefault="004531FA" w:rsidP="004531FA">
      <w:pPr>
        <w:widowControl/>
      </w:pPr>
      <w:r w:rsidRPr="004531FA">
        <w:t>Pre-VIN-to-VIN continuity MUST be proven.</w:t>
      </w:r>
    </w:p>
    <w:p w14:paraId="57DB3D91" w14:textId="77777777" w:rsidR="004531FA" w:rsidRPr="004531FA" w:rsidRDefault="004531FA" w:rsidP="004531FA">
      <w:pPr>
        <w:pStyle w:val="RequirementID"/>
        <w:keepNext/>
      </w:pPr>
      <w:r w:rsidRPr="004531FA">
        <w:t>DELIVERY-P2-004</w:t>
      </w:r>
    </w:p>
    <w:p w14:paraId="10D5CC94" w14:textId="77777777" w:rsidR="004531FA" w:rsidRPr="004531FA" w:rsidRDefault="004531FA" w:rsidP="004531FA">
      <w:pPr>
        <w:widowControl/>
      </w:pPr>
      <w:r w:rsidRPr="004531FA">
        <w:t>Full versus partial snapshot behavior MUST be proven.</w:t>
      </w:r>
    </w:p>
    <w:p w14:paraId="751608A1" w14:textId="77777777" w:rsidR="004531FA" w:rsidRPr="004531FA" w:rsidRDefault="004531FA" w:rsidP="004531FA">
      <w:pPr>
        <w:pStyle w:val="RequirementID"/>
        <w:keepNext/>
      </w:pPr>
      <w:r w:rsidRPr="004531FA">
        <w:t>DELIVERY-P2-005</w:t>
      </w:r>
    </w:p>
    <w:p w14:paraId="6955F189" w14:textId="77777777" w:rsidR="004531FA" w:rsidRPr="004531FA" w:rsidRDefault="004531FA" w:rsidP="004531FA">
      <w:pPr>
        <w:widowControl/>
      </w:pPr>
      <w:r w:rsidRPr="004531FA">
        <w:t>Every imported row MUST have a reconciliation outcome.</w:t>
      </w:r>
    </w:p>
    <w:p w14:paraId="21200816" w14:textId="77777777" w:rsidR="004531FA" w:rsidRPr="004531FA" w:rsidRDefault="004531FA" w:rsidP="004531FA">
      <w:r w:rsidRPr="004531FA">
        <w:pict w14:anchorId="27E4B2CC">
          <v:rect id="_x0000_i8472" style="width:0;height:1.5pt" o:hralign="center" o:hrstd="t" o:hr="t" fillcolor="#a0a0a0" stroked="f"/>
        </w:pict>
      </w:r>
    </w:p>
    <w:p w14:paraId="64E2FC5F" w14:textId="77777777" w:rsidR="004531FA" w:rsidRPr="004531FA" w:rsidRDefault="004531FA" w:rsidP="004531FA">
      <w:pPr>
        <w:pStyle w:val="Heading2"/>
        <w:rPr>
          <w:b/>
          <w:bCs/>
        </w:rPr>
      </w:pPr>
      <w:r w:rsidRPr="004531FA">
        <w:rPr>
          <w:b/>
          <w:bCs/>
        </w:rPr>
        <w:t>15.21 Phase 3 — Policy and calculation versioning</w:t>
      </w:r>
    </w:p>
    <w:p w14:paraId="72F8B42E" w14:textId="77777777" w:rsidR="004531FA" w:rsidRPr="004531FA" w:rsidRDefault="004531FA" w:rsidP="004531FA">
      <w:r w:rsidRPr="004531FA">
        <w:t>Phase 3 implements:</w:t>
      </w:r>
    </w:p>
    <w:p w14:paraId="4A254996" w14:textId="77777777" w:rsidR="004531FA" w:rsidRPr="004531FA" w:rsidRDefault="004531FA" w:rsidP="004531FA">
      <w:pPr>
        <w:numPr>
          <w:ilvl w:val="0"/>
          <w:numId w:val="1085"/>
        </w:numPr>
      </w:pPr>
      <w:r w:rsidRPr="004531FA">
        <w:t>Policy Family;</w:t>
      </w:r>
    </w:p>
    <w:p w14:paraId="1384E985" w14:textId="77777777" w:rsidR="004531FA" w:rsidRPr="004531FA" w:rsidRDefault="004531FA" w:rsidP="004531FA">
      <w:pPr>
        <w:numPr>
          <w:ilvl w:val="0"/>
          <w:numId w:val="1085"/>
        </w:numPr>
      </w:pPr>
      <w:r w:rsidRPr="004531FA">
        <w:t>Policy Version;</w:t>
      </w:r>
    </w:p>
    <w:p w14:paraId="6CFF479D" w14:textId="77777777" w:rsidR="004531FA" w:rsidRPr="004531FA" w:rsidRDefault="004531FA" w:rsidP="004531FA">
      <w:pPr>
        <w:numPr>
          <w:ilvl w:val="0"/>
          <w:numId w:val="1085"/>
        </w:numPr>
      </w:pPr>
      <w:r w:rsidRPr="004531FA">
        <w:t>effective dating;</w:t>
      </w:r>
    </w:p>
    <w:p w14:paraId="186B4A00" w14:textId="77777777" w:rsidR="004531FA" w:rsidRPr="004531FA" w:rsidRDefault="004531FA" w:rsidP="004531FA">
      <w:pPr>
        <w:numPr>
          <w:ilvl w:val="0"/>
          <w:numId w:val="1085"/>
        </w:numPr>
      </w:pPr>
      <w:r w:rsidRPr="004531FA">
        <w:t>scope;</w:t>
      </w:r>
    </w:p>
    <w:p w14:paraId="67028E21" w14:textId="77777777" w:rsidR="004531FA" w:rsidRPr="004531FA" w:rsidRDefault="004531FA" w:rsidP="004531FA">
      <w:pPr>
        <w:numPr>
          <w:ilvl w:val="0"/>
          <w:numId w:val="1085"/>
        </w:numPr>
      </w:pPr>
      <w:r w:rsidRPr="004531FA">
        <w:lastRenderedPageBreak/>
        <w:t>precedence;</w:t>
      </w:r>
    </w:p>
    <w:p w14:paraId="681387AA" w14:textId="77777777" w:rsidR="004531FA" w:rsidRPr="004531FA" w:rsidRDefault="004531FA" w:rsidP="004531FA">
      <w:pPr>
        <w:numPr>
          <w:ilvl w:val="0"/>
          <w:numId w:val="1085"/>
        </w:numPr>
      </w:pPr>
      <w:r w:rsidRPr="004531FA">
        <w:t>conflict;</w:t>
      </w:r>
    </w:p>
    <w:p w14:paraId="50487261" w14:textId="77777777" w:rsidR="004531FA" w:rsidRPr="004531FA" w:rsidRDefault="004531FA" w:rsidP="004531FA">
      <w:pPr>
        <w:numPr>
          <w:ilvl w:val="0"/>
          <w:numId w:val="1085"/>
        </w:numPr>
      </w:pPr>
      <w:r w:rsidRPr="004531FA">
        <w:t>activation;</w:t>
      </w:r>
    </w:p>
    <w:p w14:paraId="0658C31E" w14:textId="77777777" w:rsidR="004531FA" w:rsidRPr="004531FA" w:rsidRDefault="004531FA" w:rsidP="004531FA">
      <w:pPr>
        <w:numPr>
          <w:ilvl w:val="0"/>
          <w:numId w:val="1085"/>
        </w:numPr>
      </w:pPr>
      <w:r w:rsidRPr="004531FA">
        <w:t>correction;</w:t>
      </w:r>
    </w:p>
    <w:p w14:paraId="1641FB24" w14:textId="77777777" w:rsidR="004531FA" w:rsidRPr="004531FA" w:rsidRDefault="004531FA" w:rsidP="004531FA">
      <w:pPr>
        <w:numPr>
          <w:ilvl w:val="0"/>
          <w:numId w:val="1085"/>
        </w:numPr>
      </w:pPr>
      <w:r w:rsidRPr="004531FA">
        <w:t>Calculation Family;</w:t>
      </w:r>
    </w:p>
    <w:p w14:paraId="7C4C521E" w14:textId="77777777" w:rsidR="004531FA" w:rsidRPr="004531FA" w:rsidRDefault="004531FA" w:rsidP="004531FA">
      <w:pPr>
        <w:numPr>
          <w:ilvl w:val="0"/>
          <w:numId w:val="1085"/>
        </w:numPr>
      </w:pPr>
      <w:r w:rsidRPr="004531FA">
        <w:t>Calculation Version;</w:t>
      </w:r>
    </w:p>
    <w:p w14:paraId="16F73207" w14:textId="77777777" w:rsidR="004531FA" w:rsidRPr="004531FA" w:rsidRDefault="004531FA" w:rsidP="004531FA">
      <w:pPr>
        <w:numPr>
          <w:ilvl w:val="0"/>
          <w:numId w:val="1085"/>
        </w:numPr>
      </w:pPr>
      <w:r w:rsidRPr="004531FA">
        <w:t>Model Version hooks;</w:t>
      </w:r>
    </w:p>
    <w:p w14:paraId="2446E407" w14:textId="77777777" w:rsidR="004531FA" w:rsidRPr="004531FA" w:rsidRDefault="004531FA" w:rsidP="004531FA">
      <w:pPr>
        <w:numPr>
          <w:ilvl w:val="0"/>
          <w:numId w:val="1085"/>
        </w:numPr>
      </w:pPr>
      <w:r w:rsidRPr="004531FA">
        <w:t>historical version package.</w:t>
      </w:r>
    </w:p>
    <w:p w14:paraId="4EA69DD5" w14:textId="77777777" w:rsidR="004531FA" w:rsidRPr="004531FA" w:rsidRDefault="004531FA" w:rsidP="004531FA">
      <w:pPr>
        <w:pStyle w:val="RequirementID"/>
        <w:keepNext/>
      </w:pPr>
      <w:r w:rsidRPr="004531FA">
        <w:t>DELIVERY-P3-001</w:t>
      </w:r>
    </w:p>
    <w:p w14:paraId="6901E48B" w14:textId="77777777" w:rsidR="004531FA" w:rsidRPr="004531FA" w:rsidRDefault="004531FA" w:rsidP="004531FA">
      <w:pPr>
        <w:widowControl/>
      </w:pPr>
      <w:r w:rsidRPr="004531FA">
        <w:t>Business calculations implemented after Phase 3 MUST reference active versions.</w:t>
      </w:r>
    </w:p>
    <w:p w14:paraId="08A9A57B" w14:textId="77777777" w:rsidR="004531FA" w:rsidRPr="004531FA" w:rsidRDefault="004531FA" w:rsidP="004531FA">
      <w:pPr>
        <w:pStyle w:val="RequirementID"/>
        <w:keepNext/>
      </w:pPr>
      <w:r w:rsidRPr="004531FA">
        <w:t>DELIVERY-P3-002</w:t>
      </w:r>
    </w:p>
    <w:p w14:paraId="6F3E1242" w14:textId="77777777" w:rsidR="004531FA" w:rsidRPr="004531FA" w:rsidRDefault="004531FA" w:rsidP="004531FA">
      <w:pPr>
        <w:widowControl/>
      </w:pPr>
      <w:r w:rsidRPr="004531FA">
        <w:t>No hidden business constant may substitute for required active policy.</w:t>
      </w:r>
    </w:p>
    <w:p w14:paraId="3B4F5F1E" w14:textId="77777777" w:rsidR="004531FA" w:rsidRPr="004531FA" w:rsidRDefault="004531FA" w:rsidP="004531FA">
      <w:pPr>
        <w:pStyle w:val="RequirementID"/>
        <w:keepNext/>
      </w:pPr>
      <w:r w:rsidRPr="004531FA">
        <w:t>DELIVERY-P3-003</w:t>
      </w:r>
    </w:p>
    <w:p w14:paraId="6F00E686" w14:textId="77777777" w:rsidR="004531FA" w:rsidRPr="004531FA" w:rsidRDefault="004531FA" w:rsidP="004531FA">
      <w:pPr>
        <w:widowControl/>
      </w:pPr>
      <w:r w:rsidRPr="004531FA">
        <w:t>Historical version preservation MUST be proven before domain forecasts are considered issued Predictions.</w:t>
      </w:r>
    </w:p>
    <w:p w14:paraId="1098A0B6" w14:textId="77777777" w:rsidR="004531FA" w:rsidRPr="004531FA" w:rsidRDefault="004531FA" w:rsidP="004531FA">
      <w:pPr>
        <w:pStyle w:val="RequirementID"/>
        <w:keepNext/>
      </w:pPr>
      <w:r w:rsidRPr="004531FA">
        <w:t>DELIVERY-P3-004</w:t>
      </w:r>
    </w:p>
    <w:p w14:paraId="4A5A2DAC" w14:textId="77777777" w:rsidR="004531FA" w:rsidRPr="004531FA" w:rsidRDefault="004531FA" w:rsidP="004531FA">
      <w:pPr>
        <w:widowControl/>
      </w:pPr>
      <w:r w:rsidRPr="004531FA">
        <w:t>Policy Resolution MUST have boundary and conflict fixtures.</w:t>
      </w:r>
    </w:p>
    <w:p w14:paraId="00970B3C" w14:textId="77777777" w:rsidR="004531FA" w:rsidRPr="004531FA" w:rsidRDefault="004531FA" w:rsidP="004531FA">
      <w:r w:rsidRPr="004531FA">
        <w:pict w14:anchorId="0BAC028C">
          <v:rect id="_x0000_i8473" style="width:0;height:1.5pt" o:hralign="center" o:hrstd="t" o:hr="t" fillcolor="#a0a0a0" stroked="f"/>
        </w:pict>
      </w:r>
    </w:p>
    <w:p w14:paraId="3D96B7EA" w14:textId="77777777" w:rsidR="004531FA" w:rsidRPr="004531FA" w:rsidRDefault="004531FA" w:rsidP="004531FA">
      <w:pPr>
        <w:pStyle w:val="Heading2"/>
        <w:rPr>
          <w:b/>
          <w:bCs/>
        </w:rPr>
      </w:pPr>
      <w:r w:rsidRPr="004531FA">
        <w:rPr>
          <w:b/>
          <w:bCs/>
        </w:rPr>
        <w:t>15.22 Phase 4 — New Inventory foundation</w:t>
      </w:r>
    </w:p>
    <w:p w14:paraId="5A1A71E9" w14:textId="77777777" w:rsidR="004531FA" w:rsidRPr="004531FA" w:rsidRDefault="004531FA" w:rsidP="004531FA">
      <w:r w:rsidRPr="004531FA">
        <w:t>Phase 4 implements the New Inventory core in this order:</w:t>
      </w:r>
    </w:p>
    <w:p w14:paraId="4390DE26" w14:textId="77777777" w:rsidR="004531FA" w:rsidRPr="004531FA" w:rsidRDefault="004531FA" w:rsidP="004531FA">
      <w:pPr>
        <w:numPr>
          <w:ilvl w:val="0"/>
          <w:numId w:val="1086"/>
        </w:numPr>
      </w:pPr>
      <w:r w:rsidRPr="004531FA">
        <w:t>Sellable Combination.</w:t>
      </w:r>
    </w:p>
    <w:p w14:paraId="27A71DDD" w14:textId="77777777" w:rsidR="004531FA" w:rsidRPr="004531FA" w:rsidRDefault="004531FA" w:rsidP="004531FA">
      <w:pPr>
        <w:numPr>
          <w:ilvl w:val="0"/>
          <w:numId w:val="1086"/>
        </w:numPr>
      </w:pPr>
      <w:r w:rsidRPr="004531FA">
        <w:t>Current Supply.</w:t>
      </w:r>
    </w:p>
    <w:p w14:paraId="51317AC1" w14:textId="77777777" w:rsidR="004531FA" w:rsidRPr="004531FA" w:rsidRDefault="004531FA" w:rsidP="004531FA">
      <w:pPr>
        <w:numPr>
          <w:ilvl w:val="0"/>
          <w:numId w:val="1086"/>
        </w:numPr>
      </w:pPr>
      <w:r w:rsidRPr="004531FA">
        <w:t>Future Supply.</w:t>
      </w:r>
    </w:p>
    <w:p w14:paraId="723F2549" w14:textId="77777777" w:rsidR="004531FA" w:rsidRPr="004531FA" w:rsidRDefault="004531FA" w:rsidP="004531FA">
      <w:pPr>
        <w:numPr>
          <w:ilvl w:val="0"/>
          <w:numId w:val="1086"/>
        </w:numPr>
      </w:pPr>
      <w:r w:rsidRPr="004531FA">
        <w:t>committed Supply.</w:t>
      </w:r>
    </w:p>
    <w:p w14:paraId="7B86664A" w14:textId="77777777" w:rsidR="004531FA" w:rsidRPr="004531FA" w:rsidRDefault="004531FA" w:rsidP="004531FA">
      <w:pPr>
        <w:numPr>
          <w:ilvl w:val="0"/>
          <w:numId w:val="1086"/>
        </w:numPr>
      </w:pPr>
      <w:r w:rsidRPr="004531FA">
        <w:t>historical retail.</w:t>
      </w:r>
    </w:p>
    <w:p w14:paraId="6E0F1FFD" w14:textId="77777777" w:rsidR="004531FA" w:rsidRPr="004531FA" w:rsidRDefault="004531FA" w:rsidP="004531FA">
      <w:pPr>
        <w:numPr>
          <w:ilvl w:val="0"/>
          <w:numId w:val="1086"/>
        </w:numPr>
      </w:pPr>
      <w:r w:rsidRPr="004531FA">
        <w:t>availability reconstruction.</w:t>
      </w:r>
    </w:p>
    <w:p w14:paraId="554B1788" w14:textId="77777777" w:rsidR="004531FA" w:rsidRPr="004531FA" w:rsidRDefault="004531FA" w:rsidP="004531FA">
      <w:pPr>
        <w:numPr>
          <w:ilvl w:val="0"/>
          <w:numId w:val="1086"/>
        </w:numPr>
      </w:pPr>
      <w:r w:rsidRPr="004531FA">
        <w:lastRenderedPageBreak/>
        <w:t>Demand baseline.</w:t>
      </w:r>
    </w:p>
    <w:p w14:paraId="3CD2A887" w14:textId="77777777" w:rsidR="004531FA" w:rsidRPr="004531FA" w:rsidRDefault="004531FA" w:rsidP="004531FA">
      <w:pPr>
        <w:numPr>
          <w:ilvl w:val="0"/>
          <w:numId w:val="1086"/>
        </w:numPr>
      </w:pPr>
      <w:r w:rsidRPr="004531FA">
        <w:t>seasonality and trend.</w:t>
      </w:r>
    </w:p>
    <w:p w14:paraId="78982100" w14:textId="77777777" w:rsidR="004531FA" w:rsidRPr="004531FA" w:rsidRDefault="004531FA" w:rsidP="004531FA">
      <w:pPr>
        <w:numPr>
          <w:ilvl w:val="0"/>
          <w:numId w:val="1086"/>
        </w:numPr>
      </w:pPr>
      <w:r w:rsidRPr="004531FA">
        <w:t>lineage.</w:t>
      </w:r>
    </w:p>
    <w:p w14:paraId="7F36F4A8" w14:textId="77777777" w:rsidR="004531FA" w:rsidRPr="004531FA" w:rsidRDefault="004531FA" w:rsidP="004531FA">
      <w:pPr>
        <w:numPr>
          <w:ilvl w:val="0"/>
          <w:numId w:val="1086"/>
        </w:numPr>
      </w:pPr>
      <w:r w:rsidRPr="004531FA">
        <w:t>monthly forecast.</w:t>
      </w:r>
    </w:p>
    <w:p w14:paraId="7A54D461" w14:textId="77777777" w:rsidR="004531FA" w:rsidRPr="004531FA" w:rsidRDefault="004531FA" w:rsidP="004531FA">
      <w:pPr>
        <w:numPr>
          <w:ilvl w:val="0"/>
          <w:numId w:val="1086"/>
        </w:numPr>
      </w:pPr>
      <w:r w:rsidRPr="004531FA">
        <w:t>desired ending coverage.</w:t>
      </w:r>
    </w:p>
    <w:p w14:paraId="2364771D" w14:textId="77777777" w:rsidR="004531FA" w:rsidRPr="004531FA" w:rsidRDefault="004531FA" w:rsidP="004531FA">
      <w:pPr>
        <w:numPr>
          <w:ilvl w:val="0"/>
          <w:numId w:val="1086"/>
        </w:numPr>
      </w:pPr>
      <w:r w:rsidRPr="004531FA">
        <w:t>Need.</w:t>
      </w:r>
    </w:p>
    <w:p w14:paraId="603A6056" w14:textId="77777777" w:rsidR="004531FA" w:rsidRPr="004531FA" w:rsidRDefault="004531FA" w:rsidP="004531FA">
      <w:pPr>
        <w:numPr>
          <w:ilvl w:val="0"/>
          <w:numId w:val="1086"/>
        </w:numPr>
      </w:pPr>
      <w:r w:rsidRPr="004531FA">
        <w:t>Excess.</w:t>
      </w:r>
    </w:p>
    <w:p w14:paraId="3A8EA40D" w14:textId="77777777" w:rsidR="004531FA" w:rsidRPr="004531FA" w:rsidRDefault="004531FA" w:rsidP="004531FA">
      <w:pPr>
        <w:numPr>
          <w:ilvl w:val="0"/>
          <w:numId w:val="1086"/>
        </w:numPr>
      </w:pPr>
      <w:r w:rsidRPr="004531FA">
        <w:t>whole-unit allocation.</w:t>
      </w:r>
    </w:p>
    <w:p w14:paraId="0D385447" w14:textId="77777777" w:rsidR="004531FA" w:rsidRPr="004531FA" w:rsidRDefault="004531FA" w:rsidP="004531FA">
      <w:pPr>
        <w:numPr>
          <w:ilvl w:val="0"/>
          <w:numId w:val="1086"/>
        </w:numPr>
      </w:pPr>
      <w:r w:rsidRPr="004531FA">
        <w:t>portfolio balance.</w:t>
      </w:r>
    </w:p>
    <w:p w14:paraId="4505DB32" w14:textId="77777777" w:rsidR="004531FA" w:rsidRPr="004531FA" w:rsidRDefault="004531FA" w:rsidP="004531FA">
      <w:pPr>
        <w:numPr>
          <w:ilvl w:val="0"/>
          <w:numId w:val="1086"/>
        </w:numPr>
      </w:pPr>
      <w:r w:rsidRPr="004531FA">
        <w:t>proof output.</w:t>
      </w:r>
    </w:p>
    <w:p w14:paraId="0CB6D7DF" w14:textId="77777777" w:rsidR="004531FA" w:rsidRPr="004531FA" w:rsidRDefault="004531FA" w:rsidP="004531FA">
      <w:pPr>
        <w:pStyle w:val="RequirementID"/>
        <w:keepNext/>
      </w:pPr>
      <w:r w:rsidRPr="004531FA">
        <w:t>DELIVERY-P4-001</w:t>
      </w:r>
    </w:p>
    <w:p w14:paraId="5D843D28" w14:textId="77777777" w:rsidR="004531FA" w:rsidRPr="004531FA" w:rsidRDefault="004531FA" w:rsidP="004531FA">
      <w:pPr>
        <w:widowControl/>
      </w:pPr>
      <w:r w:rsidRPr="004531FA">
        <w:t>Current and Future Supply MUST be correct before Need is implemented.</w:t>
      </w:r>
    </w:p>
    <w:p w14:paraId="352B1BBF" w14:textId="77777777" w:rsidR="004531FA" w:rsidRPr="004531FA" w:rsidRDefault="004531FA" w:rsidP="004531FA">
      <w:pPr>
        <w:pStyle w:val="RequirementID"/>
        <w:keepNext/>
      </w:pPr>
      <w:r w:rsidRPr="004531FA">
        <w:t>DELIVERY-P4-002</w:t>
      </w:r>
    </w:p>
    <w:p w14:paraId="51D43DA9" w14:textId="77777777" w:rsidR="004531FA" w:rsidRPr="004531FA" w:rsidRDefault="004531FA" w:rsidP="004531FA">
      <w:pPr>
        <w:widowControl/>
      </w:pPr>
      <w:r w:rsidRPr="004531FA">
        <w:t>Demand MUST be independently testable before supply workflows are added.</w:t>
      </w:r>
    </w:p>
    <w:p w14:paraId="564E5CFA" w14:textId="77777777" w:rsidR="004531FA" w:rsidRPr="004531FA" w:rsidRDefault="004531FA" w:rsidP="004531FA">
      <w:pPr>
        <w:pStyle w:val="RequirementID"/>
        <w:keepNext/>
      </w:pPr>
      <w:r w:rsidRPr="004531FA">
        <w:t>DELIVERY-P4-003</w:t>
      </w:r>
    </w:p>
    <w:p w14:paraId="1751C1D5" w14:textId="77777777" w:rsidR="004531FA" w:rsidRPr="004531FA" w:rsidRDefault="004531FA" w:rsidP="004531FA">
      <w:pPr>
        <w:widowControl/>
      </w:pPr>
      <w:r w:rsidRPr="004531FA">
        <w:t>The monotonic Supply invariant MUST pass before Phase 4 approval.</w:t>
      </w:r>
    </w:p>
    <w:p w14:paraId="3685C825" w14:textId="77777777" w:rsidR="004531FA" w:rsidRPr="004531FA" w:rsidRDefault="004531FA" w:rsidP="004531FA">
      <w:pPr>
        <w:pStyle w:val="RequirementID"/>
        <w:keepNext/>
      </w:pPr>
      <w:r w:rsidRPr="004531FA">
        <w:t>DELIVERY-P4-004</w:t>
      </w:r>
    </w:p>
    <w:p w14:paraId="455BFD05" w14:textId="77777777" w:rsidR="004531FA" w:rsidRPr="004531FA" w:rsidRDefault="004531FA" w:rsidP="004531FA">
      <w:pPr>
        <w:widowControl/>
      </w:pPr>
      <w:r w:rsidRPr="004531FA">
        <w:t>Demand independence from supply method MUST pass before Phase 4 approval.</w:t>
      </w:r>
    </w:p>
    <w:p w14:paraId="750690E4" w14:textId="77777777" w:rsidR="004531FA" w:rsidRPr="004531FA" w:rsidRDefault="004531FA" w:rsidP="004531FA">
      <w:pPr>
        <w:pStyle w:val="RequirementID"/>
        <w:keepNext/>
      </w:pPr>
      <w:r w:rsidRPr="004531FA">
        <w:t>DELIVERY-P4-005</w:t>
      </w:r>
    </w:p>
    <w:p w14:paraId="17F16022" w14:textId="77777777" w:rsidR="004531FA" w:rsidRPr="004531FA" w:rsidRDefault="004531FA" w:rsidP="004531FA">
      <w:pPr>
        <w:widowControl/>
      </w:pPr>
      <w:r w:rsidRPr="004531FA">
        <w:t>Monthly model and combination totals MUST reconcile.</w:t>
      </w:r>
    </w:p>
    <w:p w14:paraId="2201C202" w14:textId="77777777" w:rsidR="004531FA" w:rsidRPr="004531FA" w:rsidRDefault="004531FA" w:rsidP="004531FA">
      <w:pPr>
        <w:pStyle w:val="RequirementID"/>
        <w:keepNext/>
      </w:pPr>
      <w:r w:rsidRPr="004531FA">
        <w:t>DELIVERY-P4-006</w:t>
      </w:r>
    </w:p>
    <w:p w14:paraId="387C8F68" w14:textId="77777777" w:rsidR="004531FA" w:rsidRPr="004531FA" w:rsidRDefault="004531FA" w:rsidP="004531FA">
      <w:pPr>
        <w:widowControl/>
      </w:pPr>
      <w:r w:rsidRPr="004531FA">
        <w:t>The first operational UI slice SHOULD expose the month-by-month New Inventory plan using real domain output.</w:t>
      </w:r>
    </w:p>
    <w:p w14:paraId="1D9669F7" w14:textId="77777777" w:rsidR="004531FA" w:rsidRPr="004531FA" w:rsidRDefault="004531FA" w:rsidP="004531FA">
      <w:r w:rsidRPr="004531FA">
        <w:pict w14:anchorId="60EA5E71">
          <v:rect id="_x0000_i8474" style="width:0;height:1.5pt" o:hralign="center" o:hrstd="t" o:hr="t" fillcolor="#a0a0a0" stroked="f"/>
        </w:pict>
      </w:r>
    </w:p>
    <w:p w14:paraId="2E6BF2C3" w14:textId="77777777" w:rsidR="004531FA" w:rsidRPr="004531FA" w:rsidRDefault="004531FA" w:rsidP="004531FA">
      <w:pPr>
        <w:pStyle w:val="Heading2"/>
        <w:rPr>
          <w:b/>
          <w:bCs/>
        </w:rPr>
      </w:pPr>
      <w:r w:rsidRPr="004531FA">
        <w:rPr>
          <w:b/>
          <w:bCs/>
        </w:rPr>
        <w:t>15.23 Phase 5 — Production and supply workflows</w:t>
      </w:r>
    </w:p>
    <w:p w14:paraId="7E4CE7FF" w14:textId="77777777" w:rsidR="004531FA" w:rsidRPr="004531FA" w:rsidRDefault="004531FA" w:rsidP="004531FA">
      <w:r w:rsidRPr="004531FA">
        <w:t>Phase 5 implements:</w:t>
      </w:r>
    </w:p>
    <w:p w14:paraId="676D1493" w14:textId="77777777" w:rsidR="004531FA" w:rsidRPr="004531FA" w:rsidRDefault="004531FA" w:rsidP="004531FA">
      <w:pPr>
        <w:numPr>
          <w:ilvl w:val="0"/>
          <w:numId w:val="1087"/>
        </w:numPr>
      </w:pPr>
      <w:r w:rsidRPr="004531FA">
        <w:lastRenderedPageBreak/>
        <w:t>pipeline state;</w:t>
      </w:r>
    </w:p>
    <w:p w14:paraId="5EBB3DD1" w14:textId="77777777" w:rsidR="004531FA" w:rsidRPr="004531FA" w:rsidRDefault="004531FA" w:rsidP="004531FA">
      <w:pPr>
        <w:numPr>
          <w:ilvl w:val="0"/>
          <w:numId w:val="1087"/>
        </w:numPr>
      </w:pPr>
      <w:r w:rsidRPr="004531FA">
        <w:t>ETA;</w:t>
      </w:r>
    </w:p>
    <w:p w14:paraId="503F62C7" w14:textId="77777777" w:rsidR="004531FA" w:rsidRPr="004531FA" w:rsidRDefault="004531FA" w:rsidP="004531FA">
      <w:pPr>
        <w:numPr>
          <w:ilvl w:val="0"/>
          <w:numId w:val="1087"/>
        </w:numPr>
      </w:pPr>
      <w:r w:rsidRPr="004531FA">
        <w:t>editability;</w:t>
      </w:r>
    </w:p>
    <w:p w14:paraId="2ABD3CB1" w14:textId="77777777" w:rsidR="004531FA" w:rsidRPr="004531FA" w:rsidRDefault="004531FA" w:rsidP="004531FA">
      <w:pPr>
        <w:numPr>
          <w:ilvl w:val="0"/>
          <w:numId w:val="1087"/>
        </w:numPr>
      </w:pPr>
      <w:r w:rsidRPr="004531FA">
        <w:t>transition;</w:t>
      </w:r>
    </w:p>
    <w:p w14:paraId="38CE2852" w14:textId="77777777" w:rsidR="004531FA" w:rsidRPr="004531FA" w:rsidRDefault="004531FA" w:rsidP="004531FA">
      <w:pPr>
        <w:numPr>
          <w:ilvl w:val="0"/>
          <w:numId w:val="1087"/>
        </w:numPr>
      </w:pPr>
      <w:r w:rsidRPr="004531FA">
        <w:t>Incoming Risk;</w:t>
      </w:r>
    </w:p>
    <w:p w14:paraId="57ED9958" w14:textId="77777777" w:rsidR="004531FA" w:rsidRPr="004531FA" w:rsidRDefault="004531FA" w:rsidP="004531FA">
      <w:pPr>
        <w:numPr>
          <w:ilvl w:val="0"/>
          <w:numId w:val="1087"/>
        </w:numPr>
      </w:pPr>
      <w:r w:rsidRPr="004531FA">
        <w:t>CPO;</w:t>
      </w:r>
    </w:p>
    <w:p w14:paraId="5120B0B7" w14:textId="77777777" w:rsidR="004531FA" w:rsidRPr="004531FA" w:rsidRDefault="004531FA" w:rsidP="004531FA">
      <w:pPr>
        <w:numPr>
          <w:ilvl w:val="0"/>
          <w:numId w:val="1087"/>
        </w:numPr>
      </w:pPr>
      <w:r w:rsidRPr="004531FA">
        <w:t>PPO;</w:t>
      </w:r>
    </w:p>
    <w:p w14:paraId="6E283DF6" w14:textId="77777777" w:rsidR="004531FA" w:rsidRPr="004531FA" w:rsidRDefault="004531FA" w:rsidP="004531FA">
      <w:pPr>
        <w:numPr>
          <w:ilvl w:val="0"/>
          <w:numId w:val="1087"/>
        </w:numPr>
      </w:pPr>
      <w:r w:rsidRPr="004531FA">
        <w:t>Dealer Trade;</w:t>
      </w:r>
    </w:p>
    <w:p w14:paraId="18DDEC46" w14:textId="77777777" w:rsidR="004531FA" w:rsidRPr="004531FA" w:rsidRDefault="004531FA" w:rsidP="004531FA">
      <w:pPr>
        <w:numPr>
          <w:ilvl w:val="0"/>
          <w:numId w:val="1087"/>
        </w:numPr>
      </w:pPr>
      <w:r w:rsidRPr="004531FA">
        <w:t>CTP;</w:t>
      </w:r>
    </w:p>
    <w:p w14:paraId="14BDEE1B" w14:textId="77777777" w:rsidR="004531FA" w:rsidRPr="004531FA" w:rsidRDefault="004531FA" w:rsidP="004531FA">
      <w:pPr>
        <w:numPr>
          <w:ilvl w:val="0"/>
          <w:numId w:val="1087"/>
        </w:numPr>
      </w:pPr>
      <w:r w:rsidRPr="004531FA">
        <w:t>commitment reconciliation;</w:t>
      </w:r>
    </w:p>
    <w:p w14:paraId="55644FE2" w14:textId="77777777" w:rsidR="004531FA" w:rsidRPr="004531FA" w:rsidRDefault="004531FA" w:rsidP="004531FA">
      <w:pPr>
        <w:numPr>
          <w:ilvl w:val="0"/>
          <w:numId w:val="1087"/>
        </w:numPr>
      </w:pPr>
      <w:r w:rsidRPr="004531FA">
        <w:t>sequential recomputation;</w:t>
      </w:r>
    </w:p>
    <w:p w14:paraId="04597549" w14:textId="77777777" w:rsidR="004531FA" w:rsidRPr="004531FA" w:rsidRDefault="004531FA" w:rsidP="004531FA">
      <w:pPr>
        <w:numPr>
          <w:ilvl w:val="0"/>
          <w:numId w:val="1087"/>
        </w:numPr>
      </w:pPr>
      <w:r w:rsidRPr="004531FA">
        <w:t>confirmation.</w:t>
      </w:r>
    </w:p>
    <w:p w14:paraId="76F51F5F" w14:textId="77777777" w:rsidR="004531FA" w:rsidRPr="004531FA" w:rsidRDefault="004531FA" w:rsidP="004531FA">
      <w:r w:rsidRPr="004531FA">
        <w:t>Recommended implementation order:</w:t>
      </w:r>
    </w:p>
    <w:p w14:paraId="34C18602" w14:textId="77777777" w:rsidR="004531FA" w:rsidRPr="004531FA" w:rsidRDefault="004531FA" w:rsidP="004531FA">
      <w:pPr>
        <w:numPr>
          <w:ilvl w:val="0"/>
          <w:numId w:val="1088"/>
        </w:numPr>
      </w:pPr>
      <w:r w:rsidRPr="004531FA">
        <w:t>Production Order current projection.</w:t>
      </w:r>
    </w:p>
    <w:p w14:paraId="7F3ED65C" w14:textId="77777777" w:rsidR="004531FA" w:rsidRPr="004531FA" w:rsidRDefault="004531FA" w:rsidP="004531FA">
      <w:pPr>
        <w:numPr>
          <w:ilvl w:val="0"/>
          <w:numId w:val="1088"/>
        </w:numPr>
      </w:pPr>
      <w:r w:rsidRPr="004531FA">
        <w:t>ETA qualification.</w:t>
      </w:r>
    </w:p>
    <w:p w14:paraId="28B28D3F" w14:textId="77777777" w:rsidR="004531FA" w:rsidRPr="004531FA" w:rsidRDefault="004531FA" w:rsidP="004531FA">
      <w:pPr>
        <w:numPr>
          <w:ilvl w:val="0"/>
          <w:numId w:val="1088"/>
        </w:numPr>
      </w:pPr>
      <w:r w:rsidRPr="004531FA">
        <w:t>editability.</w:t>
      </w:r>
    </w:p>
    <w:p w14:paraId="64E16D3F" w14:textId="77777777" w:rsidR="004531FA" w:rsidRPr="004531FA" w:rsidRDefault="004531FA" w:rsidP="004531FA">
      <w:pPr>
        <w:numPr>
          <w:ilvl w:val="0"/>
          <w:numId w:val="1088"/>
        </w:numPr>
      </w:pPr>
      <w:r w:rsidRPr="004531FA">
        <w:t>Incoming Risk.</w:t>
      </w:r>
    </w:p>
    <w:p w14:paraId="3728EF0A" w14:textId="77777777" w:rsidR="004531FA" w:rsidRPr="004531FA" w:rsidRDefault="004531FA" w:rsidP="004531FA">
      <w:pPr>
        <w:numPr>
          <w:ilvl w:val="0"/>
          <w:numId w:val="1088"/>
        </w:numPr>
      </w:pPr>
      <w:r w:rsidRPr="004531FA">
        <w:t>commitment reconciliation.</w:t>
      </w:r>
    </w:p>
    <w:p w14:paraId="386734B7" w14:textId="77777777" w:rsidR="004531FA" w:rsidRPr="004531FA" w:rsidRDefault="004531FA" w:rsidP="004531FA">
      <w:pPr>
        <w:numPr>
          <w:ilvl w:val="0"/>
          <w:numId w:val="1088"/>
        </w:numPr>
      </w:pPr>
      <w:r w:rsidRPr="004531FA">
        <w:t>CPO.</w:t>
      </w:r>
    </w:p>
    <w:p w14:paraId="6A5E2167" w14:textId="77777777" w:rsidR="004531FA" w:rsidRPr="004531FA" w:rsidRDefault="004531FA" w:rsidP="004531FA">
      <w:pPr>
        <w:numPr>
          <w:ilvl w:val="0"/>
          <w:numId w:val="1088"/>
        </w:numPr>
      </w:pPr>
      <w:r w:rsidRPr="004531FA">
        <w:t>PPO.</w:t>
      </w:r>
    </w:p>
    <w:p w14:paraId="38344CDA" w14:textId="77777777" w:rsidR="004531FA" w:rsidRPr="004531FA" w:rsidRDefault="004531FA" w:rsidP="004531FA">
      <w:pPr>
        <w:numPr>
          <w:ilvl w:val="0"/>
          <w:numId w:val="1088"/>
        </w:numPr>
      </w:pPr>
      <w:r w:rsidRPr="004531FA">
        <w:t>Dealer Trade.</w:t>
      </w:r>
    </w:p>
    <w:p w14:paraId="49751844" w14:textId="77777777" w:rsidR="004531FA" w:rsidRPr="004531FA" w:rsidRDefault="004531FA" w:rsidP="004531FA">
      <w:pPr>
        <w:numPr>
          <w:ilvl w:val="0"/>
          <w:numId w:val="1088"/>
        </w:numPr>
      </w:pPr>
      <w:r w:rsidRPr="004531FA">
        <w:t>CTP.</w:t>
      </w:r>
    </w:p>
    <w:p w14:paraId="2C30D713" w14:textId="77777777" w:rsidR="004531FA" w:rsidRPr="004531FA" w:rsidRDefault="004531FA" w:rsidP="004531FA">
      <w:pPr>
        <w:numPr>
          <w:ilvl w:val="0"/>
          <w:numId w:val="1088"/>
        </w:numPr>
      </w:pPr>
      <w:r w:rsidRPr="004531FA">
        <w:t>transition comparison.</w:t>
      </w:r>
    </w:p>
    <w:p w14:paraId="68B7BCBB" w14:textId="77777777" w:rsidR="004531FA" w:rsidRPr="004531FA" w:rsidRDefault="004531FA" w:rsidP="004531FA">
      <w:pPr>
        <w:numPr>
          <w:ilvl w:val="0"/>
          <w:numId w:val="1088"/>
        </w:numPr>
      </w:pPr>
      <w:r w:rsidRPr="004531FA">
        <w:t>integrated forecast updates.</w:t>
      </w:r>
    </w:p>
    <w:p w14:paraId="6BD0410D" w14:textId="77777777" w:rsidR="004531FA" w:rsidRPr="004531FA" w:rsidRDefault="004531FA" w:rsidP="004531FA">
      <w:pPr>
        <w:pStyle w:val="RequirementID"/>
        <w:keepNext/>
      </w:pPr>
      <w:r w:rsidRPr="004531FA">
        <w:t>DELIVERY-P5-001</w:t>
      </w:r>
    </w:p>
    <w:p w14:paraId="2F5C77E0" w14:textId="77777777" w:rsidR="004531FA" w:rsidRPr="004531FA" w:rsidRDefault="004531FA" w:rsidP="004531FA">
      <w:pPr>
        <w:widowControl/>
      </w:pPr>
      <w:r w:rsidRPr="004531FA">
        <w:t>Supply methods MUST consume the Phase 4 Need contract.</w:t>
      </w:r>
    </w:p>
    <w:p w14:paraId="096F9270" w14:textId="77777777" w:rsidR="004531FA" w:rsidRPr="004531FA" w:rsidRDefault="004531FA" w:rsidP="004531FA">
      <w:pPr>
        <w:pStyle w:val="RequirementID"/>
        <w:keepNext/>
      </w:pPr>
      <w:r w:rsidRPr="004531FA">
        <w:lastRenderedPageBreak/>
        <w:t>DELIVERY-P5-002</w:t>
      </w:r>
    </w:p>
    <w:p w14:paraId="18517FCC" w14:textId="77777777" w:rsidR="004531FA" w:rsidRPr="004531FA" w:rsidRDefault="004531FA" w:rsidP="004531FA">
      <w:pPr>
        <w:widowControl/>
      </w:pPr>
      <w:r w:rsidRPr="004531FA">
        <w:t>CPO, PPO, Dealer Trade, and CTP MUST not implement separate Demand logic.</w:t>
      </w:r>
    </w:p>
    <w:p w14:paraId="09A075ED" w14:textId="77777777" w:rsidR="004531FA" w:rsidRPr="004531FA" w:rsidRDefault="004531FA" w:rsidP="004531FA">
      <w:pPr>
        <w:pStyle w:val="RequirementID"/>
        <w:keepNext/>
      </w:pPr>
      <w:r w:rsidRPr="004531FA">
        <w:t>DELIVERY-P5-003</w:t>
      </w:r>
    </w:p>
    <w:p w14:paraId="6BD8BD24" w14:textId="77777777" w:rsidR="004531FA" w:rsidRPr="004531FA" w:rsidRDefault="004531FA" w:rsidP="004531FA">
      <w:pPr>
        <w:widowControl/>
      </w:pPr>
      <w:r w:rsidRPr="004531FA">
        <w:t>CTP MUST be implemented only after commitment reconciliation is reliable.</w:t>
      </w:r>
    </w:p>
    <w:p w14:paraId="74DD092F" w14:textId="77777777" w:rsidR="004531FA" w:rsidRPr="004531FA" w:rsidRDefault="004531FA" w:rsidP="004531FA">
      <w:pPr>
        <w:pStyle w:val="RequirementID"/>
        <w:keepNext/>
      </w:pPr>
      <w:r w:rsidRPr="004531FA">
        <w:t>DELIVERY-P5-004</w:t>
      </w:r>
    </w:p>
    <w:p w14:paraId="5EB63AB2" w14:textId="77777777" w:rsidR="004531FA" w:rsidRPr="004531FA" w:rsidRDefault="004531FA" w:rsidP="004531FA">
      <w:pPr>
        <w:widowControl/>
      </w:pPr>
      <w:r w:rsidRPr="004531FA">
        <w:t>Sequential CTP recomputation MUST pass before operator use.</w:t>
      </w:r>
    </w:p>
    <w:p w14:paraId="0FF6AACA" w14:textId="77777777" w:rsidR="004531FA" w:rsidRPr="004531FA" w:rsidRDefault="004531FA" w:rsidP="004531FA">
      <w:pPr>
        <w:pStyle w:val="RequirementID"/>
        <w:keepNext/>
      </w:pPr>
      <w:r w:rsidRPr="004531FA">
        <w:t>DELIVERY-P5-005</w:t>
      </w:r>
    </w:p>
    <w:p w14:paraId="0502BEFC" w14:textId="77777777" w:rsidR="004531FA" w:rsidRPr="004531FA" w:rsidRDefault="004531FA" w:rsidP="004531FA">
      <w:pPr>
        <w:widowControl/>
      </w:pPr>
      <w:r w:rsidRPr="004531FA">
        <w:t>Dealer Trade proposal MUST remain non-supply until confirmed completion.</w:t>
      </w:r>
    </w:p>
    <w:p w14:paraId="5565747B" w14:textId="77777777" w:rsidR="004531FA" w:rsidRPr="004531FA" w:rsidRDefault="004531FA" w:rsidP="004531FA">
      <w:r w:rsidRPr="004531FA">
        <w:pict w14:anchorId="1A360DFD">
          <v:rect id="_x0000_i8475" style="width:0;height:1.5pt" o:hralign="center" o:hrstd="t" o:hr="t" fillcolor="#a0a0a0" stroked="f"/>
        </w:pict>
      </w:r>
    </w:p>
    <w:p w14:paraId="30326F99" w14:textId="77777777" w:rsidR="004531FA" w:rsidRPr="004531FA" w:rsidRDefault="004531FA" w:rsidP="004531FA">
      <w:pPr>
        <w:pStyle w:val="Heading2"/>
        <w:rPr>
          <w:b/>
          <w:bCs/>
        </w:rPr>
      </w:pPr>
      <w:r w:rsidRPr="004531FA">
        <w:rPr>
          <w:b/>
          <w:bCs/>
        </w:rPr>
        <w:t>15.24 Phase 6 — Service Loaner</w:t>
      </w:r>
    </w:p>
    <w:p w14:paraId="19EFFD0D" w14:textId="77777777" w:rsidR="004531FA" w:rsidRPr="004531FA" w:rsidRDefault="004531FA" w:rsidP="004531FA">
      <w:r w:rsidRPr="004531FA">
        <w:t>Phase 6 implements:</w:t>
      </w:r>
    </w:p>
    <w:p w14:paraId="26CBA59B" w14:textId="77777777" w:rsidR="004531FA" w:rsidRPr="004531FA" w:rsidRDefault="004531FA" w:rsidP="004531FA">
      <w:pPr>
        <w:numPr>
          <w:ilvl w:val="0"/>
          <w:numId w:val="1089"/>
        </w:numPr>
      </w:pPr>
      <w:r w:rsidRPr="004531FA">
        <w:t>active snapshot source contract;</w:t>
      </w:r>
    </w:p>
    <w:p w14:paraId="6D9CE287" w14:textId="77777777" w:rsidR="004531FA" w:rsidRPr="004531FA" w:rsidRDefault="004531FA" w:rsidP="004531FA">
      <w:pPr>
        <w:numPr>
          <w:ilvl w:val="0"/>
          <w:numId w:val="1089"/>
        </w:numPr>
      </w:pPr>
      <w:r w:rsidRPr="004531FA">
        <w:t>membership reconciliation;</w:t>
      </w:r>
    </w:p>
    <w:p w14:paraId="36AB503A" w14:textId="77777777" w:rsidR="004531FA" w:rsidRPr="004531FA" w:rsidRDefault="004531FA" w:rsidP="004531FA">
      <w:pPr>
        <w:numPr>
          <w:ilvl w:val="0"/>
          <w:numId w:val="1089"/>
        </w:numPr>
      </w:pPr>
      <w:r w:rsidRPr="004531FA">
        <w:t>verified in-service date;</w:t>
      </w:r>
    </w:p>
    <w:p w14:paraId="65318C39" w14:textId="77777777" w:rsidR="004531FA" w:rsidRPr="004531FA" w:rsidRDefault="004531FA" w:rsidP="004531FA">
      <w:pPr>
        <w:numPr>
          <w:ilvl w:val="0"/>
          <w:numId w:val="1089"/>
        </w:numPr>
      </w:pPr>
      <w:r w:rsidRPr="004531FA">
        <w:t>Last Checkout Mileage;</w:t>
      </w:r>
    </w:p>
    <w:p w14:paraId="38DD47AA" w14:textId="77777777" w:rsidR="004531FA" w:rsidRPr="004531FA" w:rsidRDefault="004531FA" w:rsidP="004531FA">
      <w:pPr>
        <w:numPr>
          <w:ilvl w:val="0"/>
          <w:numId w:val="1089"/>
        </w:numPr>
      </w:pPr>
      <w:r w:rsidRPr="004531FA">
        <w:t>provisional retirement;</w:t>
      </w:r>
    </w:p>
    <w:p w14:paraId="1C13203F" w14:textId="77777777" w:rsidR="004531FA" w:rsidRPr="004531FA" w:rsidRDefault="004531FA" w:rsidP="004531FA">
      <w:pPr>
        <w:numPr>
          <w:ilvl w:val="0"/>
          <w:numId w:val="1089"/>
        </w:numPr>
      </w:pPr>
      <w:r w:rsidRPr="004531FA">
        <w:t>final return confirmation;</w:t>
      </w:r>
    </w:p>
    <w:p w14:paraId="24C8E269" w14:textId="77777777" w:rsidR="004531FA" w:rsidRPr="004531FA" w:rsidRDefault="004531FA" w:rsidP="004531FA">
      <w:pPr>
        <w:numPr>
          <w:ilvl w:val="0"/>
          <w:numId w:val="1089"/>
        </w:numPr>
      </w:pPr>
      <w:r w:rsidRPr="004531FA">
        <w:t>Used Cars receipt;</w:t>
      </w:r>
    </w:p>
    <w:p w14:paraId="49A2A199" w14:textId="77777777" w:rsidR="004531FA" w:rsidRPr="004531FA" w:rsidRDefault="004531FA" w:rsidP="004531FA">
      <w:pPr>
        <w:numPr>
          <w:ilvl w:val="0"/>
          <w:numId w:val="1089"/>
        </w:numPr>
      </w:pPr>
      <w:r w:rsidRPr="004531FA">
        <w:t>handoff duration;</w:t>
      </w:r>
    </w:p>
    <w:p w14:paraId="7F1E410C" w14:textId="77777777" w:rsidR="004531FA" w:rsidRPr="004531FA" w:rsidRDefault="004531FA" w:rsidP="004531FA">
      <w:pPr>
        <w:numPr>
          <w:ilvl w:val="0"/>
          <w:numId w:val="1089"/>
        </w:numPr>
      </w:pPr>
      <w:r w:rsidRPr="004531FA">
        <w:t>fleet target and mix;</w:t>
      </w:r>
    </w:p>
    <w:p w14:paraId="46B25ABA" w14:textId="77777777" w:rsidR="004531FA" w:rsidRPr="004531FA" w:rsidRDefault="004531FA" w:rsidP="004531FA">
      <w:pPr>
        <w:numPr>
          <w:ilvl w:val="0"/>
          <w:numId w:val="1089"/>
        </w:numPr>
      </w:pPr>
      <w:r w:rsidRPr="004531FA">
        <w:t>entry eligibility;</w:t>
      </w:r>
    </w:p>
    <w:p w14:paraId="434F64AA" w14:textId="77777777" w:rsidR="004531FA" w:rsidRPr="004531FA" w:rsidRDefault="004531FA" w:rsidP="004531FA">
      <w:pPr>
        <w:numPr>
          <w:ilvl w:val="0"/>
          <w:numId w:val="1089"/>
        </w:numPr>
      </w:pPr>
      <w:r w:rsidRPr="004531FA">
        <w:t>New Retail opportunity cost;</w:t>
      </w:r>
    </w:p>
    <w:p w14:paraId="57D5B874" w14:textId="77777777" w:rsidR="004531FA" w:rsidRPr="004531FA" w:rsidRDefault="004531FA" w:rsidP="004531FA">
      <w:pPr>
        <w:numPr>
          <w:ilvl w:val="0"/>
          <w:numId w:val="1089"/>
        </w:numPr>
      </w:pPr>
      <w:r w:rsidRPr="004531FA">
        <w:t>entry economics;</w:t>
      </w:r>
    </w:p>
    <w:p w14:paraId="3D122D28" w14:textId="77777777" w:rsidR="004531FA" w:rsidRPr="004531FA" w:rsidRDefault="004531FA" w:rsidP="004531FA">
      <w:pPr>
        <w:numPr>
          <w:ilvl w:val="0"/>
          <w:numId w:val="1089"/>
        </w:numPr>
      </w:pPr>
      <w:r w:rsidRPr="004531FA">
        <w:t>retirement eligibility;</w:t>
      </w:r>
    </w:p>
    <w:p w14:paraId="7D5B2A66" w14:textId="77777777" w:rsidR="004531FA" w:rsidRPr="004531FA" w:rsidRDefault="004531FA" w:rsidP="004531FA">
      <w:pPr>
        <w:numPr>
          <w:ilvl w:val="0"/>
          <w:numId w:val="1089"/>
        </w:numPr>
      </w:pPr>
      <w:r w:rsidRPr="004531FA">
        <w:t>resale projection;</w:t>
      </w:r>
    </w:p>
    <w:p w14:paraId="2D768736" w14:textId="77777777" w:rsidR="004531FA" w:rsidRPr="004531FA" w:rsidRDefault="004531FA" w:rsidP="004531FA">
      <w:pPr>
        <w:numPr>
          <w:ilvl w:val="0"/>
          <w:numId w:val="1089"/>
        </w:numPr>
      </w:pPr>
      <w:r w:rsidRPr="004531FA">
        <w:t>mileage projection;</w:t>
      </w:r>
    </w:p>
    <w:p w14:paraId="372DFBB5" w14:textId="77777777" w:rsidR="004531FA" w:rsidRPr="004531FA" w:rsidRDefault="004531FA" w:rsidP="004531FA">
      <w:pPr>
        <w:numPr>
          <w:ilvl w:val="0"/>
          <w:numId w:val="1089"/>
        </w:numPr>
      </w:pPr>
      <w:r w:rsidRPr="004531FA">
        <w:lastRenderedPageBreak/>
        <w:t>profit curve;</w:t>
      </w:r>
    </w:p>
    <w:p w14:paraId="7A1E2777" w14:textId="77777777" w:rsidR="004531FA" w:rsidRPr="004531FA" w:rsidRDefault="004531FA" w:rsidP="004531FA">
      <w:pPr>
        <w:numPr>
          <w:ilvl w:val="0"/>
          <w:numId w:val="1089"/>
        </w:numPr>
      </w:pPr>
      <w:r w:rsidRPr="004531FA">
        <w:t>Economic Call;</w:t>
      </w:r>
    </w:p>
    <w:p w14:paraId="71DD02D4" w14:textId="77777777" w:rsidR="004531FA" w:rsidRPr="004531FA" w:rsidRDefault="004531FA" w:rsidP="004531FA">
      <w:pPr>
        <w:numPr>
          <w:ilvl w:val="0"/>
          <w:numId w:val="1089"/>
        </w:numPr>
      </w:pPr>
      <w:r w:rsidRPr="004531FA">
        <w:t>Execution Status;</w:t>
      </w:r>
    </w:p>
    <w:p w14:paraId="46C26FEF" w14:textId="77777777" w:rsidR="004531FA" w:rsidRPr="004531FA" w:rsidRDefault="004531FA" w:rsidP="004531FA">
      <w:pPr>
        <w:numPr>
          <w:ilvl w:val="0"/>
          <w:numId w:val="1089"/>
        </w:numPr>
      </w:pPr>
      <w:r w:rsidRPr="004531FA">
        <w:t>Decision workflow;</w:t>
      </w:r>
    </w:p>
    <w:p w14:paraId="2C4CF379" w14:textId="77777777" w:rsidR="004531FA" w:rsidRPr="004531FA" w:rsidRDefault="004531FA" w:rsidP="004531FA">
      <w:pPr>
        <w:numPr>
          <w:ilvl w:val="0"/>
          <w:numId w:val="1089"/>
        </w:numPr>
      </w:pPr>
      <w:r w:rsidRPr="004531FA">
        <w:t>Policy Explorer;</w:t>
      </w:r>
    </w:p>
    <w:p w14:paraId="1F254605" w14:textId="77777777" w:rsidR="004531FA" w:rsidRPr="004531FA" w:rsidRDefault="004531FA" w:rsidP="004531FA">
      <w:pPr>
        <w:numPr>
          <w:ilvl w:val="0"/>
          <w:numId w:val="1089"/>
        </w:numPr>
      </w:pPr>
      <w:r w:rsidRPr="004531FA">
        <w:t>outcome comparison.</w:t>
      </w:r>
    </w:p>
    <w:p w14:paraId="73FBF838" w14:textId="77777777" w:rsidR="004531FA" w:rsidRPr="004531FA" w:rsidRDefault="004531FA" w:rsidP="004531FA">
      <w:pPr>
        <w:pStyle w:val="RequirementID"/>
        <w:keepNext/>
      </w:pPr>
      <w:r w:rsidRPr="004531FA">
        <w:t>DELIVERY-P6-001</w:t>
      </w:r>
    </w:p>
    <w:p w14:paraId="246E6459" w14:textId="77777777" w:rsidR="004531FA" w:rsidRPr="004531FA" w:rsidRDefault="004531FA" w:rsidP="004531FA">
      <w:pPr>
        <w:widowControl/>
      </w:pPr>
      <w:r w:rsidRPr="004531FA">
        <w:t>Lifecycle and handoff truth MUST be implemented before financial optimization drives official action.</w:t>
      </w:r>
    </w:p>
    <w:p w14:paraId="3A0C624E" w14:textId="77777777" w:rsidR="004531FA" w:rsidRPr="004531FA" w:rsidRDefault="004531FA" w:rsidP="004531FA">
      <w:pPr>
        <w:pStyle w:val="RequirementID"/>
        <w:keepNext/>
      </w:pPr>
      <w:r w:rsidRPr="004531FA">
        <w:t>DELIVERY-P6-002</w:t>
      </w:r>
    </w:p>
    <w:p w14:paraId="0824181E" w14:textId="77777777" w:rsidR="004531FA" w:rsidRPr="004531FA" w:rsidRDefault="004531FA" w:rsidP="004531FA">
      <w:pPr>
        <w:widowControl/>
      </w:pPr>
      <w:r w:rsidRPr="004531FA">
        <w:t>Economic Call and Execution Status MUST be separate services or clearly separate semantic outputs.</w:t>
      </w:r>
    </w:p>
    <w:p w14:paraId="6BBDD8D7" w14:textId="77777777" w:rsidR="004531FA" w:rsidRPr="004531FA" w:rsidRDefault="004531FA" w:rsidP="004531FA">
      <w:pPr>
        <w:pStyle w:val="RequirementID"/>
        <w:keepNext/>
      </w:pPr>
      <w:r w:rsidRPr="004531FA">
        <w:t>DELIVERY-P6-003</w:t>
      </w:r>
    </w:p>
    <w:p w14:paraId="6D3494CF" w14:textId="77777777" w:rsidR="004531FA" w:rsidRPr="004531FA" w:rsidRDefault="004531FA" w:rsidP="004531FA">
      <w:pPr>
        <w:widowControl/>
      </w:pPr>
      <w:r w:rsidRPr="004531FA">
        <w:t>Used Cars receipt MUST remain a one-action confirmation.</w:t>
      </w:r>
    </w:p>
    <w:p w14:paraId="153DA7D6" w14:textId="77777777" w:rsidR="004531FA" w:rsidRPr="004531FA" w:rsidRDefault="004531FA" w:rsidP="004531FA">
      <w:pPr>
        <w:pStyle w:val="RequirementID"/>
        <w:keepNext/>
      </w:pPr>
      <w:r w:rsidRPr="004531FA">
        <w:t>DELIVERY-P6-004</w:t>
      </w:r>
    </w:p>
    <w:p w14:paraId="795C8019" w14:textId="77777777" w:rsidR="004531FA" w:rsidRPr="004531FA" w:rsidRDefault="004531FA" w:rsidP="004531FA">
      <w:pPr>
        <w:widowControl/>
      </w:pPr>
      <w:r w:rsidRPr="004531FA">
        <w:t>Last Checkout Mileage MUST not be reused as final mileage.</w:t>
      </w:r>
    </w:p>
    <w:p w14:paraId="6CAB4A99" w14:textId="77777777" w:rsidR="004531FA" w:rsidRPr="004531FA" w:rsidRDefault="004531FA" w:rsidP="004531FA">
      <w:pPr>
        <w:pStyle w:val="RequirementID"/>
        <w:keepNext/>
      </w:pPr>
      <w:r w:rsidRPr="004531FA">
        <w:t>DELIVERY-P6-005</w:t>
      </w:r>
    </w:p>
    <w:p w14:paraId="0259B1D1" w14:textId="77777777" w:rsidR="004531FA" w:rsidRPr="004531FA" w:rsidRDefault="004531FA" w:rsidP="004531FA">
      <w:pPr>
        <w:widowControl/>
      </w:pPr>
      <w:r w:rsidRPr="004531FA">
        <w:t>The full-fleet Policy Explorer MUST not be considered complete if it evaluates only one trim or model.</w:t>
      </w:r>
    </w:p>
    <w:p w14:paraId="4607577F" w14:textId="77777777" w:rsidR="004531FA" w:rsidRPr="004531FA" w:rsidRDefault="004531FA" w:rsidP="004531FA">
      <w:r w:rsidRPr="004531FA">
        <w:pict w14:anchorId="26C35CD5">
          <v:rect id="_x0000_i8476" style="width:0;height:1.5pt" o:hralign="center" o:hrstd="t" o:hr="t" fillcolor="#a0a0a0" stroked="f"/>
        </w:pict>
      </w:r>
    </w:p>
    <w:p w14:paraId="22B4824D" w14:textId="77777777" w:rsidR="004531FA" w:rsidRPr="004531FA" w:rsidRDefault="004531FA" w:rsidP="004531FA">
      <w:pPr>
        <w:pStyle w:val="Heading2"/>
        <w:rPr>
          <w:b/>
          <w:bCs/>
        </w:rPr>
      </w:pPr>
      <w:r w:rsidRPr="004531FA">
        <w:rPr>
          <w:b/>
          <w:bCs/>
        </w:rPr>
        <w:t>15.25 Phase 7 — Executive Demo</w:t>
      </w:r>
    </w:p>
    <w:p w14:paraId="01F78251" w14:textId="77777777" w:rsidR="004531FA" w:rsidRPr="004531FA" w:rsidRDefault="004531FA" w:rsidP="004531FA">
      <w:r w:rsidRPr="004531FA">
        <w:t>Phase 7 implements:</w:t>
      </w:r>
    </w:p>
    <w:p w14:paraId="0F4F15B3" w14:textId="77777777" w:rsidR="004531FA" w:rsidRPr="004531FA" w:rsidRDefault="004531FA" w:rsidP="004531FA">
      <w:pPr>
        <w:numPr>
          <w:ilvl w:val="0"/>
          <w:numId w:val="1090"/>
        </w:numPr>
      </w:pPr>
      <w:r w:rsidRPr="004531FA">
        <w:t>current Demo Portfolio;</w:t>
      </w:r>
    </w:p>
    <w:p w14:paraId="68003750" w14:textId="77777777" w:rsidR="004531FA" w:rsidRPr="004531FA" w:rsidRDefault="004531FA" w:rsidP="004531FA">
      <w:pPr>
        <w:numPr>
          <w:ilvl w:val="0"/>
          <w:numId w:val="1090"/>
        </w:numPr>
      </w:pPr>
      <w:r w:rsidRPr="004531FA">
        <w:t>need determination;</w:t>
      </w:r>
    </w:p>
    <w:p w14:paraId="6B56ED3F" w14:textId="77777777" w:rsidR="004531FA" w:rsidRPr="004531FA" w:rsidRDefault="004531FA" w:rsidP="004531FA">
      <w:pPr>
        <w:numPr>
          <w:ilvl w:val="0"/>
          <w:numId w:val="1090"/>
        </w:numPr>
      </w:pPr>
      <w:r w:rsidRPr="004531FA">
        <w:t>eligibility;</w:t>
      </w:r>
    </w:p>
    <w:p w14:paraId="00D88D64" w14:textId="77777777" w:rsidR="004531FA" w:rsidRPr="004531FA" w:rsidRDefault="004531FA" w:rsidP="004531FA">
      <w:pPr>
        <w:numPr>
          <w:ilvl w:val="0"/>
          <w:numId w:val="1090"/>
        </w:numPr>
      </w:pPr>
      <w:r w:rsidRPr="004531FA">
        <w:t>candidate construction;</w:t>
      </w:r>
    </w:p>
    <w:p w14:paraId="0EB4E06A" w14:textId="77777777" w:rsidR="004531FA" w:rsidRPr="004531FA" w:rsidRDefault="004531FA" w:rsidP="004531FA">
      <w:pPr>
        <w:numPr>
          <w:ilvl w:val="0"/>
          <w:numId w:val="1090"/>
        </w:numPr>
      </w:pPr>
      <w:r w:rsidRPr="004531FA">
        <w:t>New Retail opportunity cost;</w:t>
      </w:r>
    </w:p>
    <w:p w14:paraId="4C1206FE" w14:textId="77777777" w:rsidR="004531FA" w:rsidRPr="004531FA" w:rsidRDefault="004531FA" w:rsidP="004531FA">
      <w:pPr>
        <w:numPr>
          <w:ilvl w:val="0"/>
          <w:numId w:val="1090"/>
        </w:numPr>
      </w:pPr>
      <w:r w:rsidRPr="004531FA">
        <w:lastRenderedPageBreak/>
        <w:t>expected lifecycle;</w:t>
      </w:r>
    </w:p>
    <w:p w14:paraId="6AA3245C" w14:textId="77777777" w:rsidR="004531FA" w:rsidRPr="004531FA" w:rsidRDefault="004531FA" w:rsidP="004531FA">
      <w:pPr>
        <w:numPr>
          <w:ilvl w:val="0"/>
          <w:numId w:val="1090"/>
        </w:numPr>
      </w:pPr>
      <w:r w:rsidRPr="004531FA">
        <w:t>expected removal outcome;</w:t>
      </w:r>
    </w:p>
    <w:p w14:paraId="0FB6DD1A" w14:textId="77777777" w:rsidR="004531FA" w:rsidRPr="004531FA" w:rsidRDefault="004531FA" w:rsidP="004531FA">
      <w:pPr>
        <w:numPr>
          <w:ilvl w:val="0"/>
          <w:numId w:val="1090"/>
        </w:numPr>
      </w:pPr>
      <w:r w:rsidRPr="004531FA">
        <w:t>Best Overall;</w:t>
      </w:r>
    </w:p>
    <w:p w14:paraId="754CF5B3" w14:textId="77777777" w:rsidR="004531FA" w:rsidRPr="004531FA" w:rsidRDefault="004531FA" w:rsidP="004531FA">
      <w:pPr>
        <w:numPr>
          <w:ilvl w:val="0"/>
          <w:numId w:val="1090"/>
        </w:numPr>
      </w:pPr>
      <w:r w:rsidRPr="004531FA">
        <w:t>model-specific selection;</w:t>
      </w:r>
    </w:p>
    <w:p w14:paraId="247ACA44" w14:textId="77777777" w:rsidR="004531FA" w:rsidRPr="004531FA" w:rsidRDefault="004531FA" w:rsidP="004531FA">
      <w:pPr>
        <w:numPr>
          <w:ilvl w:val="0"/>
          <w:numId w:val="1090"/>
        </w:numPr>
      </w:pPr>
      <w:r w:rsidRPr="004531FA">
        <w:t>next-best candidate;</w:t>
      </w:r>
    </w:p>
    <w:p w14:paraId="15AE5E75" w14:textId="77777777" w:rsidR="004531FA" w:rsidRPr="004531FA" w:rsidRDefault="004531FA" w:rsidP="004531FA">
      <w:pPr>
        <w:numPr>
          <w:ilvl w:val="0"/>
          <w:numId w:val="1090"/>
        </w:numPr>
      </w:pPr>
      <w:r w:rsidRPr="004531FA">
        <w:t>no-assignment;</w:t>
      </w:r>
    </w:p>
    <w:p w14:paraId="5D6A7A7B" w14:textId="77777777" w:rsidR="004531FA" w:rsidRPr="004531FA" w:rsidRDefault="004531FA" w:rsidP="004531FA">
      <w:pPr>
        <w:numPr>
          <w:ilvl w:val="0"/>
          <w:numId w:val="1090"/>
        </w:numPr>
      </w:pPr>
      <w:r w:rsidRPr="004531FA">
        <w:t>assignment Decision;</w:t>
      </w:r>
    </w:p>
    <w:p w14:paraId="58E9A191" w14:textId="77777777" w:rsidR="004531FA" w:rsidRPr="004531FA" w:rsidRDefault="004531FA" w:rsidP="004531FA">
      <w:pPr>
        <w:numPr>
          <w:ilvl w:val="0"/>
          <w:numId w:val="1090"/>
        </w:numPr>
      </w:pPr>
      <w:r w:rsidRPr="004531FA">
        <w:t>actual assignment;</w:t>
      </w:r>
    </w:p>
    <w:p w14:paraId="15E80C33" w14:textId="77777777" w:rsidR="004531FA" w:rsidRPr="004531FA" w:rsidRDefault="004531FA" w:rsidP="004531FA">
      <w:pPr>
        <w:numPr>
          <w:ilvl w:val="0"/>
          <w:numId w:val="1090"/>
        </w:numPr>
      </w:pPr>
      <w:r w:rsidRPr="004531FA">
        <w:t>removal;</w:t>
      </w:r>
    </w:p>
    <w:p w14:paraId="0228AFD0" w14:textId="77777777" w:rsidR="004531FA" w:rsidRPr="004531FA" w:rsidRDefault="004531FA" w:rsidP="004531FA">
      <w:pPr>
        <w:numPr>
          <w:ilvl w:val="0"/>
          <w:numId w:val="1090"/>
        </w:numPr>
      </w:pPr>
      <w:r w:rsidRPr="004531FA">
        <w:t>replacement;</w:t>
      </w:r>
    </w:p>
    <w:p w14:paraId="6DED6346" w14:textId="77777777" w:rsidR="004531FA" w:rsidRPr="004531FA" w:rsidRDefault="004531FA" w:rsidP="004531FA">
      <w:pPr>
        <w:numPr>
          <w:ilvl w:val="0"/>
          <w:numId w:val="1090"/>
        </w:numPr>
      </w:pPr>
      <w:r w:rsidRPr="004531FA">
        <w:t>outcome comparison.</w:t>
      </w:r>
    </w:p>
    <w:p w14:paraId="470674C9" w14:textId="77777777" w:rsidR="004531FA" w:rsidRPr="004531FA" w:rsidRDefault="004531FA" w:rsidP="004531FA">
      <w:pPr>
        <w:pStyle w:val="RequirementID"/>
        <w:keepNext/>
      </w:pPr>
      <w:r w:rsidRPr="004531FA">
        <w:t>DELIVERY-P7-001</w:t>
      </w:r>
    </w:p>
    <w:p w14:paraId="5DBB1344" w14:textId="77777777" w:rsidR="004531FA" w:rsidRPr="004531FA" w:rsidRDefault="004531FA" w:rsidP="004531FA">
      <w:pPr>
        <w:widowControl/>
      </w:pPr>
      <w:r w:rsidRPr="004531FA">
        <w:t>Demo need MUST be implemented before candidate ranking.</w:t>
      </w:r>
    </w:p>
    <w:p w14:paraId="6CDF0625" w14:textId="77777777" w:rsidR="004531FA" w:rsidRPr="004531FA" w:rsidRDefault="004531FA" w:rsidP="004531FA">
      <w:pPr>
        <w:pStyle w:val="RequirementID"/>
        <w:keepNext/>
      </w:pPr>
      <w:r w:rsidRPr="004531FA">
        <w:t>DELIVERY-P7-002</w:t>
      </w:r>
    </w:p>
    <w:p w14:paraId="42FBAF9A" w14:textId="77777777" w:rsidR="004531FA" w:rsidRPr="004531FA" w:rsidRDefault="004531FA" w:rsidP="004531FA">
      <w:pPr>
        <w:widowControl/>
      </w:pPr>
      <w:r w:rsidRPr="004531FA">
        <w:t>Best Overall MUST evaluate all eligible supported models.</w:t>
      </w:r>
    </w:p>
    <w:p w14:paraId="4C8C9204" w14:textId="77777777" w:rsidR="004531FA" w:rsidRPr="004531FA" w:rsidRDefault="004531FA" w:rsidP="004531FA">
      <w:pPr>
        <w:pStyle w:val="RequirementID"/>
        <w:keepNext/>
      </w:pPr>
      <w:r w:rsidRPr="004531FA">
        <w:t>DELIVERY-P7-003</w:t>
      </w:r>
    </w:p>
    <w:p w14:paraId="47CA92F2" w14:textId="77777777" w:rsidR="004531FA" w:rsidRPr="004531FA" w:rsidRDefault="004531FA" w:rsidP="004531FA">
      <w:pPr>
        <w:widowControl/>
      </w:pPr>
      <w:r w:rsidRPr="004531FA">
        <w:t>No feature-filter dependency may be introduced for the standard workflow.</w:t>
      </w:r>
    </w:p>
    <w:p w14:paraId="4174328B" w14:textId="77777777" w:rsidR="004531FA" w:rsidRPr="004531FA" w:rsidRDefault="004531FA" w:rsidP="004531FA">
      <w:pPr>
        <w:pStyle w:val="RequirementID"/>
        <w:keepNext/>
      </w:pPr>
      <w:r w:rsidRPr="004531FA">
        <w:t>DELIVERY-P7-004</w:t>
      </w:r>
    </w:p>
    <w:p w14:paraId="21C3D62A" w14:textId="77777777" w:rsidR="004531FA" w:rsidRPr="004531FA" w:rsidRDefault="004531FA" w:rsidP="004531FA">
      <w:pPr>
        <w:widowControl/>
      </w:pPr>
      <w:r w:rsidRPr="004531FA">
        <w:t>Actual assignment MUST reconcile New Retail availability.</w:t>
      </w:r>
    </w:p>
    <w:p w14:paraId="70FBD0A9" w14:textId="77777777" w:rsidR="004531FA" w:rsidRPr="004531FA" w:rsidRDefault="004531FA" w:rsidP="004531FA">
      <w:pPr>
        <w:pStyle w:val="RequirementID"/>
        <w:keepNext/>
      </w:pPr>
      <w:r w:rsidRPr="004531FA">
        <w:t>DELIVERY-P7-005</w:t>
      </w:r>
    </w:p>
    <w:p w14:paraId="0780E792" w14:textId="77777777" w:rsidR="004531FA" w:rsidRPr="004531FA" w:rsidRDefault="004531FA" w:rsidP="004531FA">
      <w:pPr>
        <w:widowControl/>
      </w:pPr>
      <w:r w:rsidRPr="004531FA">
        <w:t>Executive Demo MUST not import Service Loaner logic merely to accelerate implementation.</w:t>
      </w:r>
    </w:p>
    <w:p w14:paraId="77408F66" w14:textId="77777777" w:rsidR="004531FA" w:rsidRPr="004531FA" w:rsidRDefault="004531FA" w:rsidP="004531FA">
      <w:r w:rsidRPr="004531FA">
        <w:pict w14:anchorId="2FCD1A84">
          <v:rect id="_x0000_i8477" style="width:0;height:1.5pt" o:hralign="center" o:hrstd="t" o:hr="t" fillcolor="#a0a0a0" stroked="f"/>
        </w:pict>
      </w:r>
    </w:p>
    <w:p w14:paraId="02CA2136" w14:textId="77777777" w:rsidR="004531FA" w:rsidRPr="004531FA" w:rsidRDefault="004531FA" w:rsidP="004531FA">
      <w:pPr>
        <w:pStyle w:val="Heading2"/>
        <w:rPr>
          <w:b/>
          <w:bCs/>
        </w:rPr>
      </w:pPr>
      <w:r w:rsidRPr="004531FA">
        <w:rPr>
          <w:b/>
          <w:bCs/>
        </w:rPr>
        <w:t>15.26 Phase 8 — Prediction and Learning</w:t>
      </w:r>
    </w:p>
    <w:p w14:paraId="1F68D07D" w14:textId="77777777" w:rsidR="004531FA" w:rsidRPr="004531FA" w:rsidRDefault="004531FA" w:rsidP="004531FA">
      <w:r w:rsidRPr="004531FA">
        <w:t>Phase 8 implements:</w:t>
      </w:r>
    </w:p>
    <w:p w14:paraId="131303E9" w14:textId="77777777" w:rsidR="004531FA" w:rsidRPr="004531FA" w:rsidRDefault="004531FA" w:rsidP="004531FA">
      <w:pPr>
        <w:numPr>
          <w:ilvl w:val="0"/>
          <w:numId w:val="1091"/>
        </w:numPr>
      </w:pPr>
      <w:r w:rsidRPr="004531FA">
        <w:t>Prediction record.</w:t>
      </w:r>
    </w:p>
    <w:p w14:paraId="5B89CA79" w14:textId="77777777" w:rsidR="004531FA" w:rsidRPr="004531FA" w:rsidRDefault="004531FA" w:rsidP="004531FA">
      <w:pPr>
        <w:numPr>
          <w:ilvl w:val="0"/>
          <w:numId w:val="1091"/>
        </w:numPr>
      </w:pPr>
      <w:r w:rsidRPr="004531FA">
        <w:lastRenderedPageBreak/>
        <w:t>Decision learning context.</w:t>
      </w:r>
    </w:p>
    <w:p w14:paraId="50297313" w14:textId="77777777" w:rsidR="004531FA" w:rsidRPr="004531FA" w:rsidRDefault="004531FA" w:rsidP="004531FA">
      <w:pPr>
        <w:numPr>
          <w:ilvl w:val="0"/>
          <w:numId w:val="1091"/>
        </w:numPr>
      </w:pPr>
      <w:r w:rsidRPr="004531FA">
        <w:t>Observation.</w:t>
      </w:r>
    </w:p>
    <w:p w14:paraId="6130880D" w14:textId="77777777" w:rsidR="004531FA" w:rsidRPr="004531FA" w:rsidRDefault="004531FA" w:rsidP="004531FA">
      <w:pPr>
        <w:numPr>
          <w:ilvl w:val="0"/>
          <w:numId w:val="1091"/>
        </w:numPr>
      </w:pPr>
      <w:r w:rsidRPr="004531FA">
        <w:t>Comparison Specification.</w:t>
      </w:r>
    </w:p>
    <w:p w14:paraId="1DE046FF" w14:textId="77777777" w:rsidR="004531FA" w:rsidRPr="004531FA" w:rsidRDefault="004531FA" w:rsidP="004531FA">
      <w:pPr>
        <w:numPr>
          <w:ilvl w:val="0"/>
          <w:numId w:val="1091"/>
        </w:numPr>
      </w:pPr>
      <w:r w:rsidRPr="004531FA">
        <w:t>Pairing.</w:t>
      </w:r>
    </w:p>
    <w:p w14:paraId="40106A2C" w14:textId="77777777" w:rsidR="004531FA" w:rsidRPr="004531FA" w:rsidRDefault="004531FA" w:rsidP="004531FA">
      <w:pPr>
        <w:numPr>
          <w:ilvl w:val="0"/>
          <w:numId w:val="1091"/>
        </w:numPr>
      </w:pPr>
      <w:r w:rsidRPr="004531FA">
        <w:t>Error.</w:t>
      </w:r>
    </w:p>
    <w:p w14:paraId="50C5E30A" w14:textId="77777777" w:rsidR="004531FA" w:rsidRPr="004531FA" w:rsidRDefault="004531FA" w:rsidP="004531FA">
      <w:pPr>
        <w:numPr>
          <w:ilvl w:val="0"/>
          <w:numId w:val="1091"/>
        </w:numPr>
      </w:pPr>
      <w:r w:rsidRPr="004531FA">
        <w:t>Attribution.</w:t>
      </w:r>
    </w:p>
    <w:p w14:paraId="52A3D44B" w14:textId="77777777" w:rsidR="004531FA" w:rsidRPr="004531FA" w:rsidRDefault="004531FA" w:rsidP="004531FA">
      <w:pPr>
        <w:numPr>
          <w:ilvl w:val="0"/>
          <w:numId w:val="1091"/>
        </w:numPr>
      </w:pPr>
      <w:r w:rsidRPr="004531FA">
        <w:t>Learning Signal.</w:t>
      </w:r>
    </w:p>
    <w:p w14:paraId="72141D08" w14:textId="77777777" w:rsidR="004531FA" w:rsidRPr="004531FA" w:rsidRDefault="004531FA" w:rsidP="004531FA">
      <w:pPr>
        <w:numPr>
          <w:ilvl w:val="0"/>
          <w:numId w:val="1091"/>
        </w:numPr>
      </w:pPr>
      <w:r w:rsidRPr="004531FA">
        <w:t>Calibration Proposal.</w:t>
      </w:r>
    </w:p>
    <w:p w14:paraId="08AAA94E" w14:textId="77777777" w:rsidR="004531FA" w:rsidRPr="004531FA" w:rsidRDefault="004531FA" w:rsidP="004531FA">
      <w:pPr>
        <w:numPr>
          <w:ilvl w:val="0"/>
          <w:numId w:val="1091"/>
        </w:numPr>
      </w:pPr>
      <w:r w:rsidRPr="004531FA">
        <w:t>approval.</w:t>
      </w:r>
    </w:p>
    <w:p w14:paraId="162DD04F" w14:textId="77777777" w:rsidR="004531FA" w:rsidRPr="004531FA" w:rsidRDefault="004531FA" w:rsidP="004531FA">
      <w:pPr>
        <w:numPr>
          <w:ilvl w:val="0"/>
          <w:numId w:val="1091"/>
        </w:numPr>
      </w:pPr>
      <w:r w:rsidRPr="004531FA">
        <w:t>activation.</w:t>
      </w:r>
    </w:p>
    <w:p w14:paraId="769D184C" w14:textId="77777777" w:rsidR="004531FA" w:rsidRPr="004531FA" w:rsidRDefault="004531FA" w:rsidP="004531FA">
      <w:pPr>
        <w:numPr>
          <w:ilvl w:val="0"/>
          <w:numId w:val="1091"/>
        </w:numPr>
      </w:pPr>
      <w:r w:rsidRPr="004531FA">
        <w:t>validation.</w:t>
      </w:r>
    </w:p>
    <w:p w14:paraId="03BA2542" w14:textId="77777777" w:rsidR="004531FA" w:rsidRPr="004531FA" w:rsidRDefault="004531FA" w:rsidP="004531FA">
      <w:pPr>
        <w:numPr>
          <w:ilvl w:val="0"/>
          <w:numId w:val="1091"/>
        </w:numPr>
      </w:pPr>
      <w:r w:rsidRPr="004531FA">
        <w:t>rollback.</w:t>
      </w:r>
    </w:p>
    <w:p w14:paraId="1733FC04" w14:textId="77777777" w:rsidR="004531FA" w:rsidRPr="004531FA" w:rsidRDefault="004531FA" w:rsidP="004531FA">
      <w:pPr>
        <w:pStyle w:val="RequirementID"/>
        <w:keepNext/>
      </w:pPr>
      <w:r w:rsidRPr="004531FA">
        <w:t>DELIVERY-P8-001</w:t>
      </w:r>
    </w:p>
    <w:p w14:paraId="4057F148" w14:textId="77777777" w:rsidR="004531FA" w:rsidRPr="004531FA" w:rsidRDefault="004531FA" w:rsidP="004531FA">
      <w:pPr>
        <w:widowControl/>
      </w:pPr>
      <w:r w:rsidRPr="004531FA">
        <w:t>The C1 unit-level Pairing contract MUST be implemented before authoritative unit Error.</w:t>
      </w:r>
    </w:p>
    <w:p w14:paraId="08D02A1B" w14:textId="77777777" w:rsidR="004531FA" w:rsidRPr="004531FA" w:rsidRDefault="004531FA" w:rsidP="004531FA">
      <w:pPr>
        <w:pStyle w:val="RequirementID"/>
        <w:keepNext/>
      </w:pPr>
      <w:r w:rsidRPr="004531FA">
        <w:t>DELIVERY-P8-002</w:t>
      </w:r>
    </w:p>
    <w:p w14:paraId="34EC0435" w14:textId="77777777" w:rsidR="004531FA" w:rsidRPr="004531FA" w:rsidRDefault="004531FA" w:rsidP="004531FA">
      <w:pPr>
        <w:widowControl/>
      </w:pPr>
      <w:r w:rsidRPr="004531FA">
        <w:t>Class entities may support aggregation but MUST not establish unit pairing.</w:t>
      </w:r>
    </w:p>
    <w:p w14:paraId="5D6A3A25" w14:textId="77777777" w:rsidR="004531FA" w:rsidRPr="004531FA" w:rsidRDefault="004531FA" w:rsidP="004531FA">
      <w:pPr>
        <w:pStyle w:val="RequirementID"/>
        <w:keepNext/>
      </w:pPr>
      <w:r w:rsidRPr="004531FA">
        <w:t>DELIVERY-P8-003</w:t>
      </w:r>
    </w:p>
    <w:p w14:paraId="4F4595ED" w14:textId="77777777" w:rsidR="004531FA" w:rsidRPr="004531FA" w:rsidRDefault="004531FA" w:rsidP="004531FA">
      <w:pPr>
        <w:widowControl/>
      </w:pPr>
      <w:r w:rsidRPr="004531FA">
        <w:t>Learning Signal MUST remain non-operative.</w:t>
      </w:r>
    </w:p>
    <w:p w14:paraId="3B9581EF" w14:textId="77777777" w:rsidR="004531FA" w:rsidRPr="004531FA" w:rsidRDefault="004531FA" w:rsidP="004531FA">
      <w:pPr>
        <w:pStyle w:val="RequirementID"/>
        <w:keepNext/>
      </w:pPr>
      <w:r w:rsidRPr="004531FA">
        <w:t>DELIVERY-P8-004</w:t>
      </w:r>
    </w:p>
    <w:p w14:paraId="71A689AF" w14:textId="77777777" w:rsidR="004531FA" w:rsidRPr="004531FA" w:rsidRDefault="004531FA" w:rsidP="004531FA">
      <w:pPr>
        <w:widowControl/>
      </w:pPr>
      <w:r w:rsidRPr="004531FA">
        <w:t>Calibration activation MUST create a new version.</w:t>
      </w:r>
    </w:p>
    <w:p w14:paraId="1CFCF2F1" w14:textId="77777777" w:rsidR="004531FA" w:rsidRPr="004531FA" w:rsidRDefault="004531FA" w:rsidP="004531FA">
      <w:pPr>
        <w:pStyle w:val="RequirementID"/>
        <w:keepNext/>
      </w:pPr>
      <w:r w:rsidRPr="004531FA">
        <w:t>DELIVERY-P8-005</w:t>
      </w:r>
    </w:p>
    <w:p w14:paraId="2F00BE79" w14:textId="77777777" w:rsidR="004531FA" w:rsidRPr="004531FA" w:rsidRDefault="004531FA" w:rsidP="004531FA">
      <w:pPr>
        <w:widowControl/>
      </w:pPr>
      <w:r w:rsidRPr="004531FA">
        <w:t>No automated self-governing Calibration may be implemented.</w:t>
      </w:r>
    </w:p>
    <w:p w14:paraId="4A980744" w14:textId="77777777" w:rsidR="004531FA" w:rsidRPr="004531FA" w:rsidRDefault="004531FA" w:rsidP="004531FA">
      <w:r w:rsidRPr="004531FA">
        <w:pict w14:anchorId="6A7F0A33">
          <v:rect id="_x0000_i8478" style="width:0;height:1.5pt" o:hralign="center" o:hrstd="t" o:hr="t" fillcolor="#a0a0a0" stroked="f"/>
        </w:pict>
      </w:r>
    </w:p>
    <w:p w14:paraId="455B9757" w14:textId="77777777" w:rsidR="004531FA" w:rsidRPr="004531FA" w:rsidRDefault="004531FA" w:rsidP="004531FA">
      <w:pPr>
        <w:pStyle w:val="Heading2"/>
        <w:rPr>
          <w:b/>
          <w:bCs/>
        </w:rPr>
      </w:pPr>
      <w:r w:rsidRPr="004531FA">
        <w:rPr>
          <w:b/>
          <w:bCs/>
        </w:rPr>
        <w:t>15.27 Phase 9 — Governance and Scenarios</w:t>
      </w:r>
    </w:p>
    <w:p w14:paraId="65C9C410" w14:textId="77777777" w:rsidR="004531FA" w:rsidRPr="004531FA" w:rsidRDefault="004531FA" w:rsidP="004531FA">
      <w:r w:rsidRPr="004531FA">
        <w:t>Governance foundations begin earlier, but Phase 9 completes:</w:t>
      </w:r>
    </w:p>
    <w:p w14:paraId="08738364" w14:textId="77777777" w:rsidR="004531FA" w:rsidRPr="004531FA" w:rsidRDefault="004531FA" w:rsidP="004531FA">
      <w:pPr>
        <w:numPr>
          <w:ilvl w:val="0"/>
          <w:numId w:val="1092"/>
        </w:numPr>
      </w:pPr>
      <w:r w:rsidRPr="004531FA">
        <w:t>granular Capability Grants;</w:t>
      </w:r>
    </w:p>
    <w:p w14:paraId="5284442E" w14:textId="77777777" w:rsidR="004531FA" w:rsidRPr="004531FA" w:rsidRDefault="004531FA" w:rsidP="004531FA">
      <w:pPr>
        <w:numPr>
          <w:ilvl w:val="0"/>
          <w:numId w:val="1092"/>
        </w:numPr>
      </w:pPr>
      <w:r w:rsidRPr="004531FA">
        <w:lastRenderedPageBreak/>
        <w:t>role templates;</w:t>
      </w:r>
    </w:p>
    <w:p w14:paraId="37388309" w14:textId="77777777" w:rsidR="004531FA" w:rsidRPr="004531FA" w:rsidRDefault="004531FA" w:rsidP="004531FA">
      <w:pPr>
        <w:numPr>
          <w:ilvl w:val="0"/>
          <w:numId w:val="1092"/>
        </w:numPr>
      </w:pPr>
      <w:r w:rsidRPr="004531FA">
        <w:t>delegation;</w:t>
      </w:r>
    </w:p>
    <w:p w14:paraId="0E07C072" w14:textId="77777777" w:rsidR="004531FA" w:rsidRPr="004531FA" w:rsidRDefault="004531FA" w:rsidP="004531FA">
      <w:pPr>
        <w:numPr>
          <w:ilvl w:val="0"/>
          <w:numId w:val="1092"/>
        </w:numPr>
      </w:pPr>
      <w:r w:rsidRPr="004531FA">
        <w:t>separation of duties;</w:t>
      </w:r>
    </w:p>
    <w:p w14:paraId="5A6E9687" w14:textId="77777777" w:rsidR="004531FA" w:rsidRPr="004531FA" w:rsidRDefault="004531FA" w:rsidP="004531FA">
      <w:pPr>
        <w:numPr>
          <w:ilvl w:val="0"/>
          <w:numId w:val="1092"/>
        </w:numPr>
      </w:pPr>
      <w:r w:rsidRPr="004531FA">
        <w:t>Decision workspace;</w:t>
      </w:r>
    </w:p>
    <w:p w14:paraId="5F918CF6" w14:textId="77777777" w:rsidR="004531FA" w:rsidRPr="004531FA" w:rsidRDefault="004531FA" w:rsidP="004531FA">
      <w:pPr>
        <w:numPr>
          <w:ilvl w:val="0"/>
          <w:numId w:val="1092"/>
        </w:numPr>
      </w:pPr>
      <w:r w:rsidRPr="004531FA">
        <w:t>Scenario lifecycle;</w:t>
      </w:r>
    </w:p>
    <w:p w14:paraId="6DD9A3FD" w14:textId="77777777" w:rsidR="004531FA" w:rsidRPr="004531FA" w:rsidRDefault="004531FA" w:rsidP="004531FA">
      <w:pPr>
        <w:numPr>
          <w:ilvl w:val="0"/>
          <w:numId w:val="1092"/>
        </w:numPr>
      </w:pPr>
      <w:r w:rsidRPr="004531FA">
        <w:t>variable permissions;</w:t>
      </w:r>
    </w:p>
    <w:p w14:paraId="51750CF5" w14:textId="77777777" w:rsidR="004531FA" w:rsidRPr="004531FA" w:rsidRDefault="004531FA" w:rsidP="004531FA">
      <w:pPr>
        <w:numPr>
          <w:ilvl w:val="0"/>
          <w:numId w:val="1092"/>
        </w:numPr>
      </w:pPr>
      <w:r w:rsidRPr="004531FA">
        <w:t>sharing;</w:t>
      </w:r>
    </w:p>
    <w:p w14:paraId="127EEA26" w14:textId="77777777" w:rsidR="004531FA" w:rsidRPr="004531FA" w:rsidRDefault="004531FA" w:rsidP="004531FA">
      <w:pPr>
        <w:numPr>
          <w:ilvl w:val="0"/>
          <w:numId w:val="1092"/>
        </w:numPr>
      </w:pPr>
      <w:r w:rsidRPr="004531FA">
        <w:t>partial approval;</w:t>
      </w:r>
    </w:p>
    <w:p w14:paraId="29E970CC" w14:textId="77777777" w:rsidR="004531FA" w:rsidRPr="004531FA" w:rsidRDefault="004531FA" w:rsidP="004531FA">
      <w:pPr>
        <w:numPr>
          <w:ilvl w:val="0"/>
          <w:numId w:val="1092"/>
        </w:numPr>
      </w:pPr>
      <w:r w:rsidRPr="004531FA">
        <w:t>support access;</w:t>
      </w:r>
    </w:p>
    <w:p w14:paraId="7B991667" w14:textId="77777777" w:rsidR="004531FA" w:rsidRPr="004531FA" w:rsidRDefault="004531FA" w:rsidP="004531FA">
      <w:pPr>
        <w:numPr>
          <w:ilvl w:val="0"/>
          <w:numId w:val="1092"/>
        </w:numPr>
      </w:pPr>
      <w:r w:rsidRPr="004531FA">
        <w:t>override;</w:t>
      </w:r>
    </w:p>
    <w:p w14:paraId="3AFD5485" w14:textId="77777777" w:rsidR="004531FA" w:rsidRPr="004531FA" w:rsidRDefault="004531FA" w:rsidP="004531FA">
      <w:pPr>
        <w:numPr>
          <w:ilvl w:val="0"/>
          <w:numId w:val="1092"/>
        </w:numPr>
      </w:pPr>
      <w:r w:rsidRPr="004531FA">
        <w:t>audit explorer;</w:t>
      </w:r>
    </w:p>
    <w:p w14:paraId="23A049C3" w14:textId="77777777" w:rsidR="004531FA" w:rsidRPr="004531FA" w:rsidRDefault="004531FA" w:rsidP="004531FA">
      <w:pPr>
        <w:numPr>
          <w:ilvl w:val="0"/>
          <w:numId w:val="1092"/>
        </w:numPr>
      </w:pPr>
      <w:r w:rsidRPr="004531FA">
        <w:t>multi-store scope.</w:t>
      </w:r>
    </w:p>
    <w:p w14:paraId="573A7057" w14:textId="77777777" w:rsidR="004531FA" w:rsidRPr="004531FA" w:rsidRDefault="004531FA" w:rsidP="004531FA">
      <w:pPr>
        <w:pStyle w:val="RequirementID"/>
        <w:keepNext/>
      </w:pPr>
      <w:r w:rsidRPr="004531FA">
        <w:t>DELIVERY-P9-001</w:t>
      </w:r>
    </w:p>
    <w:p w14:paraId="77F4A3C7" w14:textId="77777777" w:rsidR="004531FA" w:rsidRPr="004531FA" w:rsidRDefault="004531FA" w:rsidP="004531FA">
      <w:pPr>
        <w:widowControl/>
      </w:pPr>
      <w:r w:rsidRPr="004531FA">
        <w:t>Scenario isolation MUST be enforced below the UI.</w:t>
      </w:r>
    </w:p>
    <w:p w14:paraId="7F3BF1E4" w14:textId="77777777" w:rsidR="004531FA" w:rsidRPr="004531FA" w:rsidRDefault="004531FA" w:rsidP="004531FA">
      <w:pPr>
        <w:pStyle w:val="RequirementID"/>
        <w:keepNext/>
      </w:pPr>
      <w:r w:rsidRPr="004531FA">
        <w:t>DELIVERY-P9-002</w:t>
      </w:r>
    </w:p>
    <w:p w14:paraId="39BBA78C" w14:textId="77777777" w:rsidR="004531FA" w:rsidRPr="004531FA" w:rsidRDefault="004531FA" w:rsidP="004531FA">
      <w:pPr>
        <w:widowControl/>
      </w:pPr>
      <w:r w:rsidRPr="004531FA">
        <w:t>Scenario approval MUST decompose into explicit domain Decisions.</w:t>
      </w:r>
    </w:p>
    <w:p w14:paraId="6F17791A" w14:textId="77777777" w:rsidR="004531FA" w:rsidRPr="004531FA" w:rsidRDefault="004531FA" w:rsidP="004531FA">
      <w:pPr>
        <w:pStyle w:val="RequirementID"/>
        <w:keepNext/>
      </w:pPr>
      <w:r w:rsidRPr="004531FA">
        <w:t>DELIVERY-P9-003</w:t>
      </w:r>
    </w:p>
    <w:p w14:paraId="728DD314" w14:textId="77777777" w:rsidR="004531FA" w:rsidRPr="004531FA" w:rsidRDefault="004531FA" w:rsidP="004531FA">
      <w:pPr>
        <w:widowControl/>
      </w:pPr>
      <w:r w:rsidRPr="004531FA">
        <w:t>Partial Scenario approval MUST be supported before Scenario workflow completion.</w:t>
      </w:r>
    </w:p>
    <w:p w14:paraId="45E79130" w14:textId="77777777" w:rsidR="004531FA" w:rsidRPr="004531FA" w:rsidRDefault="004531FA" w:rsidP="004531FA">
      <w:pPr>
        <w:pStyle w:val="RequirementID"/>
        <w:keepNext/>
      </w:pPr>
      <w:r w:rsidRPr="004531FA">
        <w:t>DELIVERY-P9-004</w:t>
      </w:r>
    </w:p>
    <w:p w14:paraId="5FB9C011" w14:textId="77777777" w:rsidR="004531FA" w:rsidRPr="004531FA" w:rsidRDefault="004531FA" w:rsidP="004531FA">
      <w:pPr>
        <w:widowControl/>
      </w:pPr>
      <w:r w:rsidRPr="004531FA">
        <w:t>Support access MUST be time-limited and audited.</w:t>
      </w:r>
    </w:p>
    <w:p w14:paraId="740A4003" w14:textId="77777777" w:rsidR="004531FA" w:rsidRPr="004531FA" w:rsidRDefault="004531FA" w:rsidP="004531FA">
      <w:pPr>
        <w:pStyle w:val="RequirementID"/>
        <w:keepNext/>
      </w:pPr>
      <w:r w:rsidRPr="004531FA">
        <w:t>DELIVERY-P9-005</w:t>
      </w:r>
    </w:p>
    <w:p w14:paraId="4846AC40" w14:textId="77777777" w:rsidR="004531FA" w:rsidRPr="004531FA" w:rsidRDefault="004531FA" w:rsidP="004531FA">
      <w:pPr>
        <w:widowControl/>
      </w:pPr>
      <w:r w:rsidRPr="004531FA">
        <w:t>Authorization must be tested through authoritative service paths.</w:t>
      </w:r>
    </w:p>
    <w:p w14:paraId="5A4AE226" w14:textId="77777777" w:rsidR="004531FA" w:rsidRPr="004531FA" w:rsidRDefault="004531FA" w:rsidP="004531FA">
      <w:r w:rsidRPr="004531FA">
        <w:pict w14:anchorId="26B734F9">
          <v:rect id="_x0000_i8479" style="width:0;height:1.5pt" o:hralign="center" o:hrstd="t" o:hr="t" fillcolor="#a0a0a0" stroked="f"/>
        </w:pict>
      </w:r>
    </w:p>
    <w:p w14:paraId="05D2AFEA" w14:textId="77777777" w:rsidR="004531FA" w:rsidRPr="004531FA" w:rsidRDefault="004531FA" w:rsidP="004531FA">
      <w:pPr>
        <w:pStyle w:val="Heading2"/>
        <w:rPr>
          <w:b/>
          <w:bCs/>
        </w:rPr>
      </w:pPr>
      <w:r w:rsidRPr="004531FA">
        <w:rPr>
          <w:b/>
          <w:bCs/>
        </w:rPr>
        <w:t>15.28 Phase 10 — UX completion</w:t>
      </w:r>
    </w:p>
    <w:p w14:paraId="7EB34AE4" w14:textId="77777777" w:rsidR="004531FA" w:rsidRPr="004531FA" w:rsidRDefault="004531FA" w:rsidP="004531FA">
      <w:r w:rsidRPr="004531FA">
        <w:t>Phase 10 completes:</w:t>
      </w:r>
    </w:p>
    <w:p w14:paraId="3F4D1772" w14:textId="77777777" w:rsidR="004531FA" w:rsidRPr="004531FA" w:rsidRDefault="004531FA" w:rsidP="004531FA">
      <w:pPr>
        <w:numPr>
          <w:ilvl w:val="0"/>
          <w:numId w:val="1093"/>
        </w:numPr>
      </w:pPr>
      <w:r w:rsidRPr="004531FA">
        <w:t>Action Center;</w:t>
      </w:r>
    </w:p>
    <w:p w14:paraId="0B894BC1" w14:textId="77777777" w:rsidR="004531FA" w:rsidRPr="004531FA" w:rsidRDefault="004531FA" w:rsidP="004531FA">
      <w:pPr>
        <w:numPr>
          <w:ilvl w:val="0"/>
          <w:numId w:val="1093"/>
        </w:numPr>
      </w:pPr>
      <w:r w:rsidRPr="004531FA">
        <w:lastRenderedPageBreak/>
        <w:t>domain modes;</w:t>
      </w:r>
    </w:p>
    <w:p w14:paraId="2D2BEEB3" w14:textId="77777777" w:rsidR="004531FA" w:rsidRPr="004531FA" w:rsidRDefault="004531FA" w:rsidP="004531FA">
      <w:pPr>
        <w:numPr>
          <w:ilvl w:val="0"/>
          <w:numId w:val="1093"/>
        </w:numPr>
      </w:pPr>
      <w:r w:rsidRPr="004531FA">
        <w:t>recommendation cards;</w:t>
      </w:r>
    </w:p>
    <w:p w14:paraId="09711CBA" w14:textId="77777777" w:rsidR="004531FA" w:rsidRPr="004531FA" w:rsidRDefault="004531FA" w:rsidP="004531FA">
      <w:pPr>
        <w:numPr>
          <w:ilvl w:val="0"/>
          <w:numId w:val="1093"/>
        </w:numPr>
      </w:pPr>
      <w:r w:rsidRPr="004531FA">
        <w:t>proof;</w:t>
      </w:r>
    </w:p>
    <w:p w14:paraId="5367BAED" w14:textId="77777777" w:rsidR="004531FA" w:rsidRPr="004531FA" w:rsidRDefault="004531FA" w:rsidP="004531FA">
      <w:pPr>
        <w:numPr>
          <w:ilvl w:val="0"/>
          <w:numId w:val="1093"/>
        </w:numPr>
      </w:pPr>
      <w:r w:rsidRPr="004531FA">
        <w:t>Raw History;</w:t>
      </w:r>
    </w:p>
    <w:p w14:paraId="4D7AE825" w14:textId="77777777" w:rsidR="004531FA" w:rsidRPr="004531FA" w:rsidRDefault="004531FA" w:rsidP="004531FA">
      <w:pPr>
        <w:numPr>
          <w:ilvl w:val="0"/>
          <w:numId w:val="1093"/>
        </w:numPr>
      </w:pPr>
      <w:r w:rsidRPr="004531FA">
        <w:t>state chain;</w:t>
      </w:r>
    </w:p>
    <w:p w14:paraId="7F28A94E" w14:textId="77777777" w:rsidR="004531FA" w:rsidRPr="004531FA" w:rsidRDefault="004531FA" w:rsidP="004531FA">
      <w:pPr>
        <w:numPr>
          <w:ilvl w:val="0"/>
          <w:numId w:val="1093"/>
        </w:numPr>
      </w:pPr>
      <w:r w:rsidRPr="004531FA">
        <w:t>loading;</w:t>
      </w:r>
    </w:p>
    <w:p w14:paraId="55F41BAE" w14:textId="77777777" w:rsidR="004531FA" w:rsidRPr="004531FA" w:rsidRDefault="004531FA" w:rsidP="004531FA">
      <w:pPr>
        <w:numPr>
          <w:ilvl w:val="0"/>
          <w:numId w:val="1093"/>
        </w:numPr>
      </w:pPr>
      <w:r w:rsidRPr="004531FA">
        <w:t>empty;</w:t>
      </w:r>
    </w:p>
    <w:p w14:paraId="10D6D647" w14:textId="77777777" w:rsidR="004531FA" w:rsidRPr="004531FA" w:rsidRDefault="004531FA" w:rsidP="004531FA">
      <w:pPr>
        <w:numPr>
          <w:ilvl w:val="0"/>
          <w:numId w:val="1093"/>
        </w:numPr>
      </w:pPr>
      <w:r w:rsidRPr="004531FA">
        <w:t>stale;</w:t>
      </w:r>
    </w:p>
    <w:p w14:paraId="1CE72322" w14:textId="77777777" w:rsidR="004531FA" w:rsidRPr="004531FA" w:rsidRDefault="004531FA" w:rsidP="004531FA">
      <w:pPr>
        <w:numPr>
          <w:ilvl w:val="0"/>
          <w:numId w:val="1093"/>
        </w:numPr>
      </w:pPr>
      <w:r w:rsidRPr="004531FA">
        <w:t>unresolved;</w:t>
      </w:r>
    </w:p>
    <w:p w14:paraId="6A3B91D0" w14:textId="77777777" w:rsidR="004531FA" w:rsidRPr="004531FA" w:rsidRDefault="004531FA" w:rsidP="004531FA">
      <w:pPr>
        <w:numPr>
          <w:ilvl w:val="0"/>
          <w:numId w:val="1093"/>
        </w:numPr>
      </w:pPr>
      <w:r w:rsidRPr="004531FA">
        <w:t>failure;</w:t>
      </w:r>
    </w:p>
    <w:p w14:paraId="0A55B6D3" w14:textId="77777777" w:rsidR="004531FA" w:rsidRPr="004531FA" w:rsidRDefault="004531FA" w:rsidP="004531FA">
      <w:pPr>
        <w:numPr>
          <w:ilvl w:val="0"/>
          <w:numId w:val="1093"/>
        </w:numPr>
      </w:pPr>
      <w:r w:rsidRPr="004531FA">
        <w:t>mobile;</w:t>
      </w:r>
    </w:p>
    <w:p w14:paraId="15538376" w14:textId="77777777" w:rsidR="004531FA" w:rsidRPr="004531FA" w:rsidRDefault="004531FA" w:rsidP="004531FA">
      <w:pPr>
        <w:numPr>
          <w:ilvl w:val="0"/>
          <w:numId w:val="1093"/>
        </w:numPr>
      </w:pPr>
      <w:r w:rsidRPr="004531FA">
        <w:t>accessibility;</w:t>
      </w:r>
    </w:p>
    <w:p w14:paraId="3FE7124B" w14:textId="77777777" w:rsidR="004531FA" w:rsidRPr="004531FA" w:rsidRDefault="004531FA" w:rsidP="004531FA">
      <w:pPr>
        <w:numPr>
          <w:ilvl w:val="0"/>
          <w:numId w:val="1093"/>
        </w:numPr>
      </w:pPr>
      <w:r w:rsidRPr="004531FA">
        <w:t>print;</w:t>
      </w:r>
    </w:p>
    <w:p w14:paraId="1EB5AB94" w14:textId="77777777" w:rsidR="004531FA" w:rsidRPr="004531FA" w:rsidRDefault="004531FA" w:rsidP="004531FA">
      <w:pPr>
        <w:numPr>
          <w:ilvl w:val="0"/>
          <w:numId w:val="1093"/>
        </w:numPr>
      </w:pPr>
      <w:r w:rsidRPr="004531FA">
        <w:t>export;</w:t>
      </w:r>
    </w:p>
    <w:p w14:paraId="3A84088F" w14:textId="77777777" w:rsidR="004531FA" w:rsidRPr="004531FA" w:rsidRDefault="004531FA" w:rsidP="004531FA">
      <w:pPr>
        <w:numPr>
          <w:ilvl w:val="0"/>
          <w:numId w:val="1093"/>
        </w:numPr>
      </w:pPr>
      <w:r w:rsidRPr="004531FA">
        <w:t>executive review;</w:t>
      </w:r>
    </w:p>
    <w:p w14:paraId="76492DD6" w14:textId="77777777" w:rsidR="004531FA" w:rsidRPr="004531FA" w:rsidRDefault="004531FA" w:rsidP="004531FA">
      <w:pPr>
        <w:numPr>
          <w:ilvl w:val="0"/>
          <w:numId w:val="1093"/>
        </w:numPr>
      </w:pPr>
      <w:r w:rsidRPr="004531FA">
        <w:t>demo mode;</w:t>
      </w:r>
    </w:p>
    <w:p w14:paraId="70706D6A" w14:textId="77777777" w:rsidR="004531FA" w:rsidRPr="004531FA" w:rsidRDefault="004531FA" w:rsidP="004531FA">
      <w:pPr>
        <w:numPr>
          <w:ilvl w:val="0"/>
          <w:numId w:val="1093"/>
        </w:numPr>
      </w:pPr>
      <w:r w:rsidRPr="004531FA">
        <w:t>diagnostics.</w:t>
      </w:r>
    </w:p>
    <w:p w14:paraId="24227352" w14:textId="77777777" w:rsidR="004531FA" w:rsidRPr="004531FA" w:rsidRDefault="004531FA" w:rsidP="004531FA">
      <w:pPr>
        <w:pStyle w:val="RequirementID"/>
        <w:keepNext/>
      </w:pPr>
      <w:r w:rsidRPr="004531FA">
        <w:t>DELIVERY-P10-001</w:t>
      </w:r>
    </w:p>
    <w:p w14:paraId="58AED559" w14:textId="77777777" w:rsidR="004531FA" w:rsidRPr="004531FA" w:rsidRDefault="004531FA" w:rsidP="004531FA">
      <w:pPr>
        <w:widowControl/>
      </w:pPr>
      <w:r w:rsidRPr="004531FA">
        <w:t>UX completion MUST use real typed domain outputs.</w:t>
      </w:r>
    </w:p>
    <w:p w14:paraId="463B98E3" w14:textId="77777777" w:rsidR="004531FA" w:rsidRPr="004531FA" w:rsidRDefault="004531FA" w:rsidP="004531FA">
      <w:pPr>
        <w:pStyle w:val="RequirementID"/>
        <w:keepNext/>
      </w:pPr>
      <w:r w:rsidRPr="004531FA">
        <w:t>DELIVERY-P10-002</w:t>
      </w:r>
    </w:p>
    <w:p w14:paraId="77652955" w14:textId="77777777" w:rsidR="004531FA" w:rsidRPr="004531FA" w:rsidRDefault="004531FA" w:rsidP="004531FA">
      <w:pPr>
        <w:widowControl/>
      </w:pPr>
      <w:r w:rsidRPr="004531FA">
        <w:t>The UI MUST not introduce substitute calculations.</w:t>
      </w:r>
    </w:p>
    <w:p w14:paraId="7EEF9F28" w14:textId="77777777" w:rsidR="004531FA" w:rsidRPr="004531FA" w:rsidRDefault="004531FA" w:rsidP="004531FA">
      <w:pPr>
        <w:pStyle w:val="RequirementID"/>
        <w:keepNext/>
      </w:pPr>
      <w:r w:rsidRPr="004531FA">
        <w:t>DELIVERY-P10-003</w:t>
      </w:r>
    </w:p>
    <w:p w14:paraId="49B9B658" w14:textId="77777777" w:rsidR="004531FA" w:rsidRPr="004531FA" w:rsidRDefault="004531FA" w:rsidP="004531FA">
      <w:pPr>
        <w:widowControl/>
      </w:pPr>
      <w:r w:rsidRPr="004531FA">
        <w:t>Every critical workflow MUST include non-happy-path states.</w:t>
      </w:r>
    </w:p>
    <w:p w14:paraId="74952EB3" w14:textId="77777777" w:rsidR="004531FA" w:rsidRPr="004531FA" w:rsidRDefault="004531FA" w:rsidP="004531FA">
      <w:pPr>
        <w:pStyle w:val="RequirementID"/>
        <w:keepNext/>
      </w:pPr>
      <w:r w:rsidRPr="004531FA">
        <w:t>DELIVERY-P10-004</w:t>
      </w:r>
    </w:p>
    <w:p w14:paraId="1A2D75FA" w14:textId="77777777" w:rsidR="004531FA" w:rsidRPr="004531FA" w:rsidRDefault="004531FA" w:rsidP="004531FA">
      <w:pPr>
        <w:widowControl/>
      </w:pPr>
      <w:r w:rsidRPr="004531FA">
        <w:t>Call → Why → Proof → Raw History MUST be accepted across all included domains.</w:t>
      </w:r>
    </w:p>
    <w:p w14:paraId="5D13AF7E" w14:textId="77777777" w:rsidR="004531FA" w:rsidRPr="004531FA" w:rsidRDefault="004531FA" w:rsidP="004531FA">
      <w:pPr>
        <w:pStyle w:val="RequirementID"/>
        <w:keepNext/>
      </w:pPr>
      <w:r w:rsidRPr="004531FA">
        <w:t>DELIVERY-P10-005</w:t>
      </w:r>
    </w:p>
    <w:p w14:paraId="57404D0A" w14:textId="77777777" w:rsidR="004531FA" w:rsidRPr="004531FA" w:rsidRDefault="004531FA" w:rsidP="004531FA">
      <w:pPr>
        <w:widowControl/>
      </w:pPr>
      <w:r w:rsidRPr="004531FA">
        <w:lastRenderedPageBreak/>
        <w:t>The Action Center MUST prioritize approved work awaiting execution and confirmation.</w:t>
      </w:r>
    </w:p>
    <w:p w14:paraId="58D8516C" w14:textId="77777777" w:rsidR="004531FA" w:rsidRPr="004531FA" w:rsidRDefault="004531FA" w:rsidP="004531FA">
      <w:r w:rsidRPr="004531FA">
        <w:pict w14:anchorId="5D780441">
          <v:rect id="_x0000_i8480" style="width:0;height:1.5pt" o:hralign="center" o:hrstd="t" o:hr="t" fillcolor="#a0a0a0" stroked="f"/>
        </w:pict>
      </w:r>
    </w:p>
    <w:p w14:paraId="7DB87F70" w14:textId="77777777" w:rsidR="004531FA" w:rsidRPr="004531FA" w:rsidRDefault="004531FA" w:rsidP="004531FA">
      <w:pPr>
        <w:pStyle w:val="Heading2"/>
        <w:rPr>
          <w:b/>
          <w:bCs/>
        </w:rPr>
      </w:pPr>
      <w:r w:rsidRPr="004531FA">
        <w:rPr>
          <w:b/>
          <w:bCs/>
        </w:rPr>
        <w:t>15.29 Phase 11 — Operational hardening</w:t>
      </w:r>
    </w:p>
    <w:p w14:paraId="29FDD869" w14:textId="77777777" w:rsidR="004531FA" w:rsidRPr="004531FA" w:rsidRDefault="004531FA" w:rsidP="004531FA">
      <w:r w:rsidRPr="004531FA">
        <w:t>Phase 11 completes:</w:t>
      </w:r>
    </w:p>
    <w:p w14:paraId="0A63FD34" w14:textId="77777777" w:rsidR="004531FA" w:rsidRPr="004531FA" w:rsidRDefault="004531FA" w:rsidP="004531FA">
      <w:pPr>
        <w:numPr>
          <w:ilvl w:val="0"/>
          <w:numId w:val="1094"/>
        </w:numPr>
      </w:pPr>
      <w:r w:rsidRPr="004531FA">
        <w:t>production authentication;</w:t>
      </w:r>
    </w:p>
    <w:p w14:paraId="38F56B30" w14:textId="77777777" w:rsidR="004531FA" w:rsidRPr="004531FA" w:rsidRDefault="004531FA" w:rsidP="004531FA">
      <w:pPr>
        <w:numPr>
          <w:ilvl w:val="0"/>
          <w:numId w:val="1094"/>
        </w:numPr>
      </w:pPr>
      <w:r w:rsidRPr="004531FA">
        <w:t>secrets management;</w:t>
      </w:r>
    </w:p>
    <w:p w14:paraId="3A1DEC3A" w14:textId="77777777" w:rsidR="004531FA" w:rsidRPr="004531FA" w:rsidRDefault="004531FA" w:rsidP="004531FA">
      <w:pPr>
        <w:numPr>
          <w:ilvl w:val="0"/>
          <w:numId w:val="1094"/>
        </w:numPr>
      </w:pPr>
      <w:r w:rsidRPr="004531FA">
        <w:t>transport security;</w:t>
      </w:r>
    </w:p>
    <w:p w14:paraId="28FC341B" w14:textId="77777777" w:rsidR="004531FA" w:rsidRPr="004531FA" w:rsidRDefault="004531FA" w:rsidP="004531FA">
      <w:pPr>
        <w:numPr>
          <w:ilvl w:val="0"/>
          <w:numId w:val="1094"/>
        </w:numPr>
      </w:pPr>
      <w:r w:rsidRPr="004531FA">
        <w:t>backup;</w:t>
      </w:r>
    </w:p>
    <w:p w14:paraId="6E67AAC6" w14:textId="77777777" w:rsidR="004531FA" w:rsidRPr="004531FA" w:rsidRDefault="004531FA" w:rsidP="004531FA">
      <w:pPr>
        <w:numPr>
          <w:ilvl w:val="0"/>
          <w:numId w:val="1094"/>
        </w:numPr>
      </w:pPr>
      <w:r w:rsidRPr="004531FA">
        <w:t>restore;</w:t>
      </w:r>
    </w:p>
    <w:p w14:paraId="1A0F6C43" w14:textId="77777777" w:rsidR="004531FA" w:rsidRPr="004531FA" w:rsidRDefault="004531FA" w:rsidP="004531FA">
      <w:pPr>
        <w:numPr>
          <w:ilvl w:val="0"/>
          <w:numId w:val="1094"/>
        </w:numPr>
      </w:pPr>
      <w:r w:rsidRPr="004531FA">
        <w:t>monitoring;</w:t>
      </w:r>
    </w:p>
    <w:p w14:paraId="5CB90368" w14:textId="77777777" w:rsidR="004531FA" w:rsidRPr="004531FA" w:rsidRDefault="004531FA" w:rsidP="004531FA">
      <w:pPr>
        <w:numPr>
          <w:ilvl w:val="0"/>
          <w:numId w:val="1094"/>
        </w:numPr>
      </w:pPr>
      <w:r w:rsidRPr="004531FA">
        <w:t>logging;</w:t>
      </w:r>
    </w:p>
    <w:p w14:paraId="40C4880B" w14:textId="77777777" w:rsidR="004531FA" w:rsidRPr="004531FA" w:rsidRDefault="004531FA" w:rsidP="004531FA">
      <w:pPr>
        <w:numPr>
          <w:ilvl w:val="0"/>
          <w:numId w:val="1094"/>
        </w:numPr>
      </w:pPr>
      <w:r w:rsidRPr="004531FA">
        <w:t>health;</w:t>
      </w:r>
    </w:p>
    <w:p w14:paraId="4EA3F0FA" w14:textId="77777777" w:rsidR="004531FA" w:rsidRPr="004531FA" w:rsidRDefault="004531FA" w:rsidP="004531FA">
      <w:pPr>
        <w:numPr>
          <w:ilvl w:val="0"/>
          <w:numId w:val="1094"/>
        </w:numPr>
      </w:pPr>
      <w:r w:rsidRPr="004531FA">
        <w:t>alerting;</w:t>
      </w:r>
    </w:p>
    <w:p w14:paraId="02607EA4" w14:textId="77777777" w:rsidR="004531FA" w:rsidRPr="004531FA" w:rsidRDefault="004531FA" w:rsidP="004531FA">
      <w:pPr>
        <w:numPr>
          <w:ilvl w:val="0"/>
          <w:numId w:val="1094"/>
        </w:numPr>
      </w:pPr>
      <w:r w:rsidRPr="004531FA">
        <w:t>incident response;</w:t>
      </w:r>
    </w:p>
    <w:p w14:paraId="4AE7088F" w14:textId="77777777" w:rsidR="004531FA" w:rsidRPr="004531FA" w:rsidRDefault="004531FA" w:rsidP="004531FA">
      <w:pPr>
        <w:numPr>
          <w:ilvl w:val="0"/>
          <w:numId w:val="1094"/>
        </w:numPr>
      </w:pPr>
      <w:r w:rsidRPr="004531FA">
        <w:t>runbooks;</w:t>
      </w:r>
    </w:p>
    <w:p w14:paraId="1C402B86" w14:textId="77777777" w:rsidR="004531FA" w:rsidRPr="004531FA" w:rsidRDefault="004531FA" w:rsidP="004531FA">
      <w:pPr>
        <w:numPr>
          <w:ilvl w:val="0"/>
          <w:numId w:val="1094"/>
        </w:numPr>
      </w:pPr>
      <w:r w:rsidRPr="004531FA">
        <w:t>performance;</w:t>
      </w:r>
    </w:p>
    <w:p w14:paraId="64D2686D" w14:textId="77777777" w:rsidR="004531FA" w:rsidRPr="004531FA" w:rsidRDefault="004531FA" w:rsidP="004531FA">
      <w:pPr>
        <w:numPr>
          <w:ilvl w:val="0"/>
          <w:numId w:val="1094"/>
        </w:numPr>
      </w:pPr>
      <w:r w:rsidRPr="004531FA">
        <w:t>concurrency;</w:t>
      </w:r>
    </w:p>
    <w:p w14:paraId="76FD1900" w14:textId="77777777" w:rsidR="004531FA" w:rsidRPr="004531FA" w:rsidRDefault="004531FA" w:rsidP="004531FA">
      <w:pPr>
        <w:numPr>
          <w:ilvl w:val="0"/>
          <w:numId w:val="1094"/>
        </w:numPr>
      </w:pPr>
      <w:r w:rsidRPr="004531FA">
        <w:t>failure injection;</w:t>
      </w:r>
    </w:p>
    <w:p w14:paraId="66B51B6B" w14:textId="77777777" w:rsidR="004531FA" w:rsidRPr="004531FA" w:rsidRDefault="004531FA" w:rsidP="004531FA">
      <w:pPr>
        <w:numPr>
          <w:ilvl w:val="0"/>
          <w:numId w:val="1094"/>
        </w:numPr>
      </w:pPr>
      <w:r w:rsidRPr="004531FA">
        <w:t>retention;</w:t>
      </w:r>
    </w:p>
    <w:p w14:paraId="4CE9D2FA" w14:textId="77777777" w:rsidR="004531FA" w:rsidRPr="004531FA" w:rsidRDefault="004531FA" w:rsidP="004531FA">
      <w:pPr>
        <w:numPr>
          <w:ilvl w:val="0"/>
          <w:numId w:val="1094"/>
        </w:numPr>
      </w:pPr>
      <w:r w:rsidRPr="004531FA">
        <w:t>archival;</w:t>
      </w:r>
    </w:p>
    <w:p w14:paraId="414FAB5E" w14:textId="77777777" w:rsidR="004531FA" w:rsidRPr="004531FA" w:rsidRDefault="004531FA" w:rsidP="004531FA">
      <w:pPr>
        <w:numPr>
          <w:ilvl w:val="0"/>
          <w:numId w:val="1094"/>
        </w:numPr>
      </w:pPr>
      <w:r w:rsidRPr="004531FA">
        <w:t>support operations.</w:t>
      </w:r>
    </w:p>
    <w:p w14:paraId="286E1A3A" w14:textId="77777777" w:rsidR="004531FA" w:rsidRPr="004531FA" w:rsidRDefault="004531FA" w:rsidP="004531FA">
      <w:pPr>
        <w:pStyle w:val="RequirementID"/>
        <w:keepNext/>
      </w:pPr>
      <w:r w:rsidRPr="004531FA">
        <w:t>DELIVERY-P11-001</w:t>
      </w:r>
    </w:p>
    <w:p w14:paraId="22F0FE2F" w14:textId="77777777" w:rsidR="004531FA" w:rsidRPr="004531FA" w:rsidRDefault="004531FA" w:rsidP="004531FA">
      <w:pPr>
        <w:widowControl/>
      </w:pPr>
      <w:r w:rsidRPr="004531FA">
        <w:t>Operational hardening MUST not be deferred until after production reliance.</w:t>
      </w:r>
    </w:p>
    <w:p w14:paraId="1254261F" w14:textId="77777777" w:rsidR="004531FA" w:rsidRPr="004531FA" w:rsidRDefault="004531FA" w:rsidP="004531FA">
      <w:pPr>
        <w:pStyle w:val="RequirementID"/>
        <w:keepNext/>
      </w:pPr>
      <w:r w:rsidRPr="004531FA">
        <w:t>DELIVERY-P11-002</w:t>
      </w:r>
    </w:p>
    <w:p w14:paraId="41472CF5" w14:textId="77777777" w:rsidR="004531FA" w:rsidRPr="004531FA" w:rsidRDefault="004531FA" w:rsidP="004531FA">
      <w:pPr>
        <w:widowControl/>
      </w:pPr>
      <w:r w:rsidRPr="004531FA">
        <w:t>A restore exercise MUST pass before production readiness.</w:t>
      </w:r>
    </w:p>
    <w:p w14:paraId="62948799" w14:textId="77777777" w:rsidR="004531FA" w:rsidRPr="004531FA" w:rsidRDefault="004531FA" w:rsidP="004531FA">
      <w:pPr>
        <w:pStyle w:val="RequirementID"/>
        <w:keepNext/>
      </w:pPr>
      <w:r w:rsidRPr="004531FA">
        <w:t>DELIVERY-P11-003</w:t>
      </w:r>
    </w:p>
    <w:p w14:paraId="7722D531" w14:textId="77777777" w:rsidR="004531FA" w:rsidRPr="004531FA" w:rsidRDefault="004531FA" w:rsidP="004531FA">
      <w:pPr>
        <w:widowControl/>
      </w:pPr>
      <w:r w:rsidRPr="004531FA">
        <w:lastRenderedPageBreak/>
        <w:t>RPO and RTO MUST be declared.</w:t>
      </w:r>
    </w:p>
    <w:p w14:paraId="0E59A620" w14:textId="77777777" w:rsidR="004531FA" w:rsidRPr="004531FA" w:rsidRDefault="004531FA" w:rsidP="004531FA">
      <w:pPr>
        <w:pStyle w:val="RequirementID"/>
        <w:keepNext/>
      </w:pPr>
      <w:r w:rsidRPr="004531FA">
        <w:t>DELIVERY-P11-004</w:t>
      </w:r>
    </w:p>
    <w:p w14:paraId="2046CDB4" w14:textId="77777777" w:rsidR="004531FA" w:rsidRPr="004531FA" w:rsidRDefault="004531FA" w:rsidP="004531FA">
      <w:pPr>
        <w:widowControl/>
      </w:pPr>
      <w:r w:rsidRPr="004531FA">
        <w:t>Critical authorization and environment-isolation tests MUST pass.</w:t>
      </w:r>
    </w:p>
    <w:p w14:paraId="574E2F15" w14:textId="77777777" w:rsidR="004531FA" w:rsidRPr="004531FA" w:rsidRDefault="004531FA" w:rsidP="004531FA">
      <w:pPr>
        <w:pStyle w:val="RequirementID"/>
        <w:keepNext/>
      </w:pPr>
      <w:r w:rsidRPr="004531FA">
        <w:t>DELIVERY-P11-005</w:t>
      </w:r>
    </w:p>
    <w:p w14:paraId="6D711769" w14:textId="77777777" w:rsidR="004531FA" w:rsidRPr="004531FA" w:rsidRDefault="004531FA" w:rsidP="004531FA">
      <w:pPr>
        <w:widowControl/>
      </w:pPr>
      <w:r w:rsidRPr="004531FA">
        <w:t>Required technical alerts and ownership MUST be active.</w:t>
      </w:r>
    </w:p>
    <w:p w14:paraId="269C0EBB" w14:textId="77777777" w:rsidR="004531FA" w:rsidRPr="004531FA" w:rsidRDefault="004531FA" w:rsidP="004531FA">
      <w:r w:rsidRPr="004531FA">
        <w:pict w14:anchorId="60481C9C">
          <v:rect id="_x0000_i8481" style="width:0;height:1.5pt" o:hralign="center" o:hrstd="t" o:hr="t" fillcolor="#a0a0a0" stroked="f"/>
        </w:pict>
      </w:r>
    </w:p>
    <w:p w14:paraId="4BEDF1E0" w14:textId="77777777" w:rsidR="004531FA" w:rsidRPr="004531FA" w:rsidRDefault="004531FA" w:rsidP="004531FA">
      <w:pPr>
        <w:pStyle w:val="Heading2"/>
        <w:rPr>
          <w:b/>
          <w:bCs/>
        </w:rPr>
      </w:pPr>
      <w:r w:rsidRPr="004531FA">
        <w:rPr>
          <w:b/>
          <w:bCs/>
        </w:rPr>
        <w:t>15.30 Phase 12 — Migration and cutover</w:t>
      </w:r>
    </w:p>
    <w:p w14:paraId="02650555" w14:textId="77777777" w:rsidR="004531FA" w:rsidRPr="004531FA" w:rsidRDefault="004531FA" w:rsidP="004531FA">
      <w:r w:rsidRPr="004531FA">
        <w:t>Phase 12 performs:</w:t>
      </w:r>
    </w:p>
    <w:p w14:paraId="788A3104" w14:textId="77777777" w:rsidR="004531FA" w:rsidRPr="004531FA" w:rsidRDefault="004531FA" w:rsidP="004531FA">
      <w:pPr>
        <w:numPr>
          <w:ilvl w:val="0"/>
          <w:numId w:val="1095"/>
        </w:numPr>
      </w:pPr>
      <w:r w:rsidRPr="004531FA">
        <w:t>legacy data inventory;</w:t>
      </w:r>
    </w:p>
    <w:p w14:paraId="68876DEC" w14:textId="77777777" w:rsidR="004531FA" w:rsidRPr="004531FA" w:rsidRDefault="004531FA" w:rsidP="004531FA">
      <w:pPr>
        <w:numPr>
          <w:ilvl w:val="0"/>
          <w:numId w:val="1095"/>
        </w:numPr>
      </w:pPr>
      <w:r w:rsidRPr="004531FA">
        <w:t>migration mapping;</w:t>
      </w:r>
    </w:p>
    <w:p w14:paraId="2E90F73D" w14:textId="77777777" w:rsidR="004531FA" w:rsidRPr="004531FA" w:rsidRDefault="004531FA" w:rsidP="004531FA">
      <w:pPr>
        <w:numPr>
          <w:ilvl w:val="0"/>
          <w:numId w:val="1095"/>
        </w:numPr>
      </w:pPr>
      <w:r w:rsidRPr="004531FA">
        <w:t>rehearsal;</w:t>
      </w:r>
    </w:p>
    <w:p w14:paraId="0A69A658" w14:textId="77777777" w:rsidR="004531FA" w:rsidRPr="004531FA" w:rsidRDefault="004531FA" w:rsidP="004531FA">
      <w:pPr>
        <w:numPr>
          <w:ilvl w:val="0"/>
          <w:numId w:val="1095"/>
        </w:numPr>
      </w:pPr>
      <w:r w:rsidRPr="004531FA">
        <w:t>reconciliation;</w:t>
      </w:r>
    </w:p>
    <w:p w14:paraId="121F46E1" w14:textId="77777777" w:rsidR="004531FA" w:rsidRPr="004531FA" w:rsidRDefault="004531FA" w:rsidP="004531FA">
      <w:pPr>
        <w:numPr>
          <w:ilvl w:val="0"/>
          <w:numId w:val="1095"/>
        </w:numPr>
      </w:pPr>
      <w:r w:rsidRPr="004531FA">
        <w:t>live parallel comparison;</w:t>
      </w:r>
    </w:p>
    <w:p w14:paraId="54EECF19" w14:textId="77777777" w:rsidR="004531FA" w:rsidRPr="004531FA" w:rsidRDefault="004531FA" w:rsidP="004531FA">
      <w:pPr>
        <w:numPr>
          <w:ilvl w:val="0"/>
          <w:numId w:val="1095"/>
        </w:numPr>
      </w:pPr>
      <w:r w:rsidRPr="004531FA">
        <w:t>final legacy backup;</w:t>
      </w:r>
    </w:p>
    <w:p w14:paraId="688BD61C" w14:textId="77777777" w:rsidR="004531FA" w:rsidRPr="004531FA" w:rsidRDefault="004531FA" w:rsidP="004531FA">
      <w:pPr>
        <w:numPr>
          <w:ilvl w:val="0"/>
          <w:numId w:val="1095"/>
        </w:numPr>
      </w:pPr>
      <w:r w:rsidRPr="004531FA">
        <w:t>cutover;</w:t>
      </w:r>
    </w:p>
    <w:p w14:paraId="57A1DCD1" w14:textId="77777777" w:rsidR="004531FA" w:rsidRPr="004531FA" w:rsidRDefault="004531FA" w:rsidP="004531FA">
      <w:pPr>
        <w:numPr>
          <w:ilvl w:val="0"/>
          <w:numId w:val="1095"/>
        </w:numPr>
      </w:pPr>
      <w:r w:rsidRPr="004531FA">
        <w:t>validation;</w:t>
      </w:r>
    </w:p>
    <w:p w14:paraId="77A1264C" w14:textId="77777777" w:rsidR="004531FA" w:rsidRPr="004531FA" w:rsidRDefault="004531FA" w:rsidP="004531FA">
      <w:pPr>
        <w:numPr>
          <w:ilvl w:val="0"/>
          <w:numId w:val="1095"/>
        </w:numPr>
      </w:pPr>
      <w:r w:rsidRPr="004531FA">
        <w:t>rollback readiness;</w:t>
      </w:r>
    </w:p>
    <w:p w14:paraId="7C4732C8" w14:textId="77777777" w:rsidR="004531FA" w:rsidRPr="004531FA" w:rsidRDefault="004531FA" w:rsidP="004531FA">
      <w:pPr>
        <w:numPr>
          <w:ilvl w:val="0"/>
          <w:numId w:val="1095"/>
        </w:numPr>
      </w:pPr>
      <w:r w:rsidRPr="004531FA">
        <w:t>stability period.</w:t>
      </w:r>
    </w:p>
    <w:p w14:paraId="5274288D" w14:textId="77777777" w:rsidR="004531FA" w:rsidRPr="004531FA" w:rsidRDefault="004531FA" w:rsidP="004531FA">
      <w:pPr>
        <w:pStyle w:val="RequirementID"/>
        <w:keepNext/>
      </w:pPr>
      <w:r w:rsidRPr="004531FA">
        <w:t>DELIVERY-P12-001</w:t>
      </w:r>
    </w:p>
    <w:p w14:paraId="4D4499D7" w14:textId="77777777" w:rsidR="004531FA" w:rsidRPr="004531FA" w:rsidRDefault="004531FA" w:rsidP="004531FA">
      <w:pPr>
        <w:widowControl/>
      </w:pPr>
      <w:r w:rsidRPr="004531FA">
        <w:t>Migration rehearsal MUST complete before production cutover.</w:t>
      </w:r>
    </w:p>
    <w:p w14:paraId="5BCEA72B" w14:textId="77777777" w:rsidR="004531FA" w:rsidRPr="004531FA" w:rsidRDefault="004531FA" w:rsidP="004531FA">
      <w:pPr>
        <w:pStyle w:val="RequirementID"/>
        <w:keepNext/>
      </w:pPr>
      <w:r w:rsidRPr="004531FA">
        <w:t>DELIVERY-P12-002</w:t>
      </w:r>
    </w:p>
    <w:p w14:paraId="21F00333" w14:textId="77777777" w:rsidR="004531FA" w:rsidRPr="004531FA" w:rsidRDefault="004531FA" w:rsidP="004531FA">
      <w:pPr>
        <w:widowControl/>
      </w:pPr>
      <w:r w:rsidRPr="004531FA">
        <w:t>The final cutover MUST use the rehearsed migration path.</w:t>
      </w:r>
    </w:p>
    <w:p w14:paraId="0FB7888F" w14:textId="77777777" w:rsidR="004531FA" w:rsidRPr="004531FA" w:rsidRDefault="004531FA" w:rsidP="004531FA">
      <w:pPr>
        <w:pStyle w:val="RequirementID"/>
        <w:keepNext/>
      </w:pPr>
      <w:r w:rsidRPr="004531FA">
        <w:t>DELIVERY-P12-003</w:t>
      </w:r>
    </w:p>
    <w:p w14:paraId="0EFE7EF0" w14:textId="77777777" w:rsidR="004531FA" w:rsidRPr="004531FA" w:rsidRDefault="004531FA" w:rsidP="004531FA">
      <w:pPr>
        <w:widowControl/>
      </w:pPr>
      <w:r w:rsidRPr="004531FA">
        <w:t>Material deviations from the rehearsed path require renewed validation.</w:t>
      </w:r>
    </w:p>
    <w:p w14:paraId="54587E60" w14:textId="77777777" w:rsidR="004531FA" w:rsidRPr="004531FA" w:rsidRDefault="004531FA" w:rsidP="004531FA">
      <w:pPr>
        <w:pStyle w:val="RequirementID"/>
        <w:keepNext/>
      </w:pPr>
      <w:r w:rsidRPr="004531FA">
        <w:t>DELIVERY-P12-004</w:t>
      </w:r>
    </w:p>
    <w:p w14:paraId="61F503C3" w14:textId="77777777" w:rsidR="004531FA" w:rsidRPr="004531FA" w:rsidRDefault="004531FA" w:rsidP="004531FA">
      <w:pPr>
        <w:widowControl/>
      </w:pPr>
      <w:r w:rsidRPr="004531FA">
        <w:t>The legacy tool MUST remain available through the stability period.</w:t>
      </w:r>
    </w:p>
    <w:p w14:paraId="0F9E3658" w14:textId="77777777" w:rsidR="004531FA" w:rsidRPr="004531FA" w:rsidRDefault="004531FA" w:rsidP="004531FA">
      <w:pPr>
        <w:pStyle w:val="RequirementID"/>
        <w:keepNext/>
      </w:pPr>
      <w:r w:rsidRPr="004531FA">
        <w:lastRenderedPageBreak/>
        <w:t>DELIVERY-P12-005</w:t>
      </w:r>
    </w:p>
    <w:p w14:paraId="43979407" w14:textId="77777777" w:rsidR="004531FA" w:rsidRPr="004531FA" w:rsidRDefault="004531FA" w:rsidP="004531FA">
      <w:pPr>
        <w:widowControl/>
      </w:pPr>
      <w:r w:rsidRPr="004531FA">
        <w:t>The new product becomes authoritative only through explicit cutover authorization.</w:t>
      </w:r>
    </w:p>
    <w:p w14:paraId="2916A404" w14:textId="77777777" w:rsidR="004531FA" w:rsidRPr="004531FA" w:rsidRDefault="004531FA" w:rsidP="004531FA">
      <w:r w:rsidRPr="004531FA">
        <w:pict w14:anchorId="497E7532">
          <v:rect id="_x0000_i8482" style="width:0;height:1.5pt" o:hralign="center" o:hrstd="t" o:hr="t" fillcolor="#a0a0a0" stroked="f"/>
        </w:pict>
      </w:r>
    </w:p>
    <w:p w14:paraId="649EEE44" w14:textId="77777777" w:rsidR="004531FA" w:rsidRPr="004531FA" w:rsidRDefault="004531FA" w:rsidP="004531FA">
      <w:pPr>
        <w:pStyle w:val="Heading2"/>
        <w:rPr>
          <w:b/>
          <w:bCs/>
        </w:rPr>
      </w:pPr>
      <w:r w:rsidRPr="004531FA">
        <w:rPr>
          <w:b/>
          <w:bCs/>
        </w:rPr>
        <w:t>15.31 Vertical-slice delivery strategy</w:t>
      </w:r>
    </w:p>
    <w:p w14:paraId="4027851D" w14:textId="77777777" w:rsidR="004531FA" w:rsidRPr="004531FA" w:rsidRDefault="004531FA" w:rsidP="004531FA">
      <w:r w:rsidRPr="004531FA">
        <w:t>Implementation should deliver verified vertical slices rather than building all infrastructure and all UI independently.</w:t>
      </w:r>
    </w:p>
    <w:p w14:paraId="472A7E47" w14:textId="77777777" w:rsidR="004531FA" w:rsidRPr="004531FA" w:rsidRDefault="004531FA" w:rsidP="004531FA">
      <w:r w:rsidRPr="004531FA">
        <w:t>Recommended early slices:</w:t>
      </w:r>
    </w:p>
    <w:p w14:paraId="443B5457" w14:textId="77777777" w:rsidR="004531FA" w:rsidRPr="004531FA" w:rsidRDefault="004531FA" w:rsidP="004531FA">
      <w:pPr>
        <w:rPr>
          <w:b/>
          <w:bCs/>
        </w:rPr>
      </w:pPr>
      <w:r w:rsidRPr="004531FA">
        <w:rPr>
          <w:b/>
          <w:bCs/>
        </w:rPr>
        <w:t>Slice A — Current inventory truth</w:t>
      </w:r>
    </w:p>
    <w:p w14:paraId="331F72AF" w14:textId="77777777" w:rsidR="004531FA" w:rsidRPr="004531FA" w:rsidRDefault="004531FA" w:rsidP="004531FA">
      <w:pPr>
        <w:numPr>
          <w:ilvl w:val="0"/>
          <w:numId w:val="1096"/>
        </w:numPr>
      </w:pPr>
      <w:r w:rsidRPr="004531FA">
        <w:t>import;</w:t>
      </w:r>
    </w:p>
    <w:p w14:paraId="587F7EB0" w14:textId="77777777" w:rsidR="004531FA" w:rsidRPr="004531FA" w:rsidRDefault="004531FA" w:rsidP="004531FA">
      <w:pPr>
        <w:numPr>
          <w:ilvl w:val="0"/>
          <w:numId w:val="1096"/>
        </w:numPr>
      </w:pPr>
      <w:r w:rsidRPr="004531FA">
        <w:t>accepted facts;</w:t>
      </w:r>
    </w:p>
    <w:p w14:paraId="2E2BFAFC" w14:textId="77777777" w:rsidR="004531FA" w:rsidRPr="004531FA" w:rsidRDefault="004531FA" w:rsidP="004531FA">
      <w:pPr>
        <w:numPr>
          <w:ilvl w:val="0"/>
          <w:numId w:val="1096"/>
        </w:numPr>
      </w:pPr>
      <w:r w:rsidRPr="004531FA">
        <w:t>Vehicle Unit;</w:t>
      </w:r>
    </w:p>
    <w:p w14:paraId="68484F3D" w14:textId="77777777" w:rsidR="004531FA" w:rsidRPr="004531FA" w:rsidRDefault="004531FA" w:rsidP="004531FA">
      <w:pPr>
        <w:numPr>
          <w:ilvl w:val="0"/>
          <w:numId w:val="1096"/>
        </w:numPr>
      </w:pPr>
      <w:r w:rsidRPr="004531FA">
        <w:t>current Supply;</w:t>
      </w:r>
    </w:p>
    <w:p w14:paraId="3914D21E" w14:textId="77777777" w:rsidR="004531FA" w:rsidRPr="004531FA" w:rsidRDefault="004531FA" w:rsidP="004531FA">
      <w:pPr>
        <w:numPr>
          <w:ilvl w:val="0"/>
          <w:numId w:val="1096"/>
        </w:numPr>
      </w:pPr>
      <w:r w:rsidRPr="004531FA">
        <w:t>basic proof.</w:t>
      </w:r>
    </w:p>
    <w:p w14:paraId="6ECDA582" w14:textId="77777777" w:rsidR="004531FA" w:rsidRPr="004531FA" w:rsidRDefault="004531FA" w:rsidP="004531FA">
      <w:pPr>
        <w:rPr>
          <w:b/>
          <w:bCs/>
        </w:rPr>
      </w:pPr>
      <w:r w:rsidRPr="004531FA">
        <w:rPr>
          <w:b/>
          <w:bCs/>
        </w:rPr>
        <w:t>Slice B — Future supply truth</w:t>
      </w:r>
    </w:p>
    <w:p w14:paraId="6253598C" w14:textId="77777777" w:rsidR="004531FA" w:rsidRPr="004531FA" w:rsidRDefault="004531FA" w:rsidP="004531FA">
      <w:pPr>
        <w:numPr>
          <w:ilvl w:val="0"/>
          <w:numId w:val="1097"/>
        </w:numPr>
      </w:pPr>
      <w:r w:rsidRPr="004531FA">
        <w:t>Production Orders;</w:t>
      </w:r>
    </w:p>
    <w:p w14:paraId="329F2A4D" w14:textId="77777777" w:rsidR="004531FA" w:rsidRPr="004531FA" w:rsidRDefault="004531FA" w:rsidP="004531FA">
      <w:pPr>
        <w:numPr>
          <w:ilvl w:val="0"/>
          <w:numId w:val="1097"/>
        </w:numPr>
      </w:pPr>
      <w:r w:rsidRPr="004531FA">
        <w:t>ETA;</w:t>
      </w:r>
    </w:p>
    <w:p w14:paraId="1F2688AB" w14:textId="77777777" w:rsidR="004531FA" w:rsidRPr="004531FA" w:rsidRDefault="004531FA" w:rsidP="004531FA">
      <w:pPr>
        <w:numPr>
          <w:ilvl w:val="0"/>
          <w:numId w:val="1097"/>
        </w:numPr>
      </w:pPr>
      <w:r w:rsidRPr="004531FA">
        <w:t>VIN linkage;</w:t>
      </w:r>
    </w:p>
    <w:p w14:paraId="2455C08B" w14:textId="77777777" w:rsidR="004531FA" w:rsidRPr="004531FA" w:rsidRDefault="004531FA" w:rsidP="004531FA">
      <w:pPr>
        <w:numPr>
          <w:ilvl w:val="0"/>
          <w:numId w:val="1097"/>
        </w:numPr>
      </w:pPr>
      <w:r w:rsidRPr="004531FA">
        <w:t>committed Supply;</w:t>
      </w:r>
    </w:p>
    <w:p w14:paraId="08C865B9" w14:textId="77777777" w:rsidR="004531FA" w:rsidRPr="004531FA" w:rsidRDefault="004531FA" w:rsidP="004531FA">
      <w:pPr>
        <w:numPr>
          <w:ilvl w:val="0"/>
          <w:numId w:val="1097"/>
        </w:numPr>
      </w:pPr>
      <w:r w:rsidRPr="004531FA">
        <w:t>anti-duplication.</w:t>
      </w:r>
    </w:p>
    <w:p w14:paraId="0AF319CA" w14:textId="77777777" w:rsidR="004531FA" w:rsidRPr="004531FA" w:rsidRDefault="004531FA" w:rsidP="004531FA">
      <w:pPr>
        <w:rPr>
          <w:b/>
          <w:bCs/>
        </w:rPr>
      </w:pPr>
      <w:r w:rsidRPr="004531FA">
        <w:rPr>
          <w:b/>
          <w:bCs/>
        </w:rPr>
        <w:t>Slice C — New Inventory plan</w:t>
      </w:r>
    </w:p>
    <w:p w14:paraId="2B311AF9" w14:textId="77777777" w:rsidR="004531FA" w:rsidRPr="004531FA" w:rsidRDefault="004531FA" w:rsidP="004531FA">
      <w:pPr>
        <w:numPr>
          <w:ilvl w:val="0"/>
          <w:numId w:val="1098"/>
        </w:numPr>
      </w:pPr>
      <w:r w:rsidRPr="004531FA">
        <w:t>historical sales;</w:t>
      </w:r>
    </w:p>
    <w:p w14:paraId="15E48BF7" w14:textId="77777777" w:rsidR="004531FA" w:rsidRPr="004531FA" w:rsidRDefault="004531FA" w:rsidP="004531FA">
      <w:pPr>
        <w:numPr>
          <w:ilvl w:val="0"/>
          <w:numId w:val="1098"/>
        </w:numPr>
      </w:pPr>
      <w:r w:rsidRPr="004531FA">
        <w:t>availability;</w:t>
      </w:r>
    </w:p>
    <w:p w14:paraId="7BDA3D79" w14:textId="77777777" w:rsidR="004531FA" w:rsidRPr="004531FA" w:rsidRDefault="004531FA" w:rsidP="004531FA">
      <w:pPr>
        <w:numPr>
          <w:ilvl w:val="0"/>
          <w:numId w:val="1098"/>
        </w:numPr>
      </w:pPr>
      <w:r w:rsidRPr="004531FA">
        <w:t>Demand;</w:t>
      </w:r>
    </w:p>
    <w:p w14:paraId="7E753461" w14:textId="77777777" w:rsidR="004531FA" w:rsidRPr="004531FA" w:rsidRDefault="004531FA" w:rsidP="004531FA">
      <w:pPr>
        <w:numPr>
          <w:ilvl w:val="0"/>
          <w:numId w:val="1098"/>
        </w:numPr>
      </w:pPr>
      <w:r w:rsidRPr="004531FA">
        <w:t>monthly forecast;</w:t>
      </w:r>
    </w:p>
    <w:p w14:paraId="71675CF4" w14:textId="77777777" w:rsidR="004531FA" w:rsidRPr="004531FA" w:rsidRDefault="004531FA" w:rsidP="004531FA">
      <w:pPr>
        <w:numPr>
          <w:ilvl w:val="0"/>
          <w:numId w:val="1098"/>
        </w:numPr>
      </w:pPr>
      <w:r w:rsidRPr="004531FA">
        <w:t>Need;</w:t>
      </w:r>
    </w:p>
    <w:p w14:paraId="2565F640" w14:textId="77777777" w:rsidR="004531FA" w:rsidRPr="004531FA" w:rsidRDefault="004531FA" w:rsidP="004531FA">
      <w:pPr>
        <w:numPr>
          <w:ilvl w:val="0"/>
          <w:numId w:val="1098"/>
        </w:numPr>
      </w:pPr>
      <w:r w:rsidRPr="004531FA">
        <w:t>Excess.</w:t>
      </w:r>
    </w:p>
    <w:p w14:paraId="53A4C798" w14:textId="77777777" w:rsidR="004531FA" w:rsidRPr="004531FA" w:rsidRDefault="004531FA" w:rsidP="004531FA">
      <w:pPr>
        <w:rPr>
          <w:b/>
          <w:bCs/>
        </w:rPr>
      </w:pPr>
      <w:r w:rsidRPr="004531FA">
        <w:rPr>
          <w:b/>
          <w:bCs/>
        </w:rPr>
        <w:lastRenderedPageBreak/>
        <w:t>Slice D — One governed action</w:t>
      </w:r>
    </w:p>
    <w:p w14:paraId="738A03F5" w14:textId="77777777" w:rsidR="004531FA" w:rsidRPr="004531FA" w:rsidRDefault="004531FA" w:rsidP="004531FA">
      <w:pPr>
        <w:numPr>
          <w:ilvl w:val="0"/>
          <w:numId w:val="1099"/>
        </w:numPr>
      </w:pPr>
      <w:r w:rsidRPr="004531FA">
        <w:t>CTP or another approved supply workflow;</w:t>
      </w:r>
    </w:p>
    <w:p w14:paraId="10C6C3DF" w14:textId="77777777" w:rsidR="004531FA" w:rsidRPr="004531FA" w:rsidRDefault="004531FA" w:rsidP="004531FA">
      <w:pPr>
        <w:numPr>
          <w:ilvl w:val="0"/>
          <w:numId w:val="1099"/>
        </w:numPr>
      </w:pPr>
      <w:r w:rsidRPr="004531FA">
        <w:t>Decision;</w:t>
      </w:r>
    </w:p>
    <w:p w14:paraId="3454EAD9" w14:textId="77777777" w:rsidR="004531FA" w:rsidRPr="004531FA" w:rsidRDefault="004531FA" w:rsidP="004531FA">
      <w:pPr>
        <w:numPr>
          <w:ilvl w:val="0"/>
          <w:numId w:val="1099"/>
        </w:numPr>
      </w:pPr>
      <w:r w:rsidRPr="004531FA">
        <w:t>Commitment;</w:t>
      </w:r>
    </w:p>
    <w:p w14:paraId="38C26072" w14:textId="77777777" w:rsidR="004531FA" w:rsidRPr="004531FA" w:rsidRDefault="004531FA" w:rsidP="004531FA">
      <w:pPr>
        <w:numPr>
          <w:ilvl w:val="0"/>
          <w:numId w:val="1099"/>
        </w:numPr>
      </w:pPr>
      <w:r w:rsidRPr="004531FA">
        <w:t>recomputation;</w:t>
      </w:r>
    </w:p>
    <w:p w14:paraId="13FAD88C" w14:textId="77777777" w:rsidR="004531FA" w:rsidRPr="004531FA" w:rsidRDefault="004531FA" w:rsidP="004531FA">
      <w:pPr>
        <w:numPr>
          <w:ilvl w:val="0"/>
          <w:numId w:val="1099"/>
        </w:numPr>
      </w:pPr>
      <w:r w:rsidRPr="004531FA">
        <w:t>audit.</w:t>
      </w:r>
    </w:p>
    <w:p w14:paraId="19523240" w14:textId="77777777" w:rsidR="004531FA" w:rsidRPr="004531FA" w:rsidRDefault="004531FA" w:rsidP="004531FA">
      <w:pPr>
        <w:rPr>
          <w:b/>
          <w:bCs/>
        </w:rPr>
      </w:pPr>
      <w:r w:rsidRPr="004531FA">
        <w:rPr>
          <w:b/>
          <w:bCs/>
        </w:rPr>
        <w:t>Slice E — Service Loaner handoff</w:t>
      </w:r>
    </w:p>
    <w:p w14:paraId="015E8E5B" w14:textId="77777777" w:rsidR="004531FA" w:rsidRPr="004531FA" w:rsidRDefault="004531FA" w:rsidP="004531FA">
      <w:pPr>
        <w:numPr>
          <w:ilvl w:val="0"/>
          <w:numId w:val="1100"/>
        </w:numPr>
      </w:pPr>
      <w:r w:rsidRPr="004531FA">
        <w:t>full snapshot;</w:t>
      </w:r>
    </w:p>
    <w:p w14:paraId="2387E904" w14:textId="77777777" w:rsidR="004531FA" w:rsidRPr="004531FA" w:rsidRDefault="004531FA" w:rsidP="004531FA">
      <w:pPr>
        <w:numPr>
          <w:ilvl w:val="0"/>
          <w:numId w:val="1100"/>
        </w:numPr>
      </w:pPr>
      <w:r w:rsidRPr="004531FA">
        <w:t>retirement reconciliation;</w:t>
      </w:r>
    </w:p>
    <w:p w14:paraId="3002FB86" w14:textId="77777777" w:rsidR="004531FA" w:rsidRPr="004531FA" w:rsidRDefault="004531FA" w:rsidP="004531FA">
      <w:pPr>
        <w:numPr>
          <w:ilvl w:val="0"/>
          <w:numId w:val="1100"/>
        </w:numPr>
      </w:pPr>
      <w:r w:rsidRPr="004531FA">
        <w:t>final confirmation;</w:t>
      </w:r>
    </w:p>
    <w:p w14:paraId="7D780414" w14:textId="77777777" w:rsidR="004531FA" w:rsidRPr="004531FA" w:rsidRDefault="004531FA" w:rsidP="004531FA">
      <w:pPr>
        <w:numPr>
          <w:ilvl w:val="0"/>
          <w:numId w:val="1100"/>
        </w:numPr>
      </w:pPr>
      <w:r w:rsidRPr="004531FA">
        <w:t>Used Cars receipt.</w:t>
      </w:r>
    </w:p>
    <w:p w14:paraId="004164E6" w14:textId="77777777" w:rsidR="004531FA" w:rsidRPr="004531FA" w:rsidRDefault="004531FA" w:rsidP="004531FA">
      <w:pPr>
        <w:pStyle w:val="RequirementID"/>
        <w:keepNext/>
      </w:pPr>
      <w:r w:rsidRPr="004531FA">
        <w:t>DELIVERY-SLICE-001</w:t>
      </w:r>
    </w:p>
    <w:p w14:paraId="67C87D88" w14:textId="77777777" w:rsidR="004531FA" w:rsidRPr="004531FA" w:rsidRDefault="004531FA" w:rsidP="004531FA">
      <w:pPr>
        <w:widowControl/>
      </w:pPr>
      <w:r w:rsidRPr="004531FA">
        <w:t>Each vertical slice MUST include:</w:t>
      </w:r>
    </w:p>
    <w:p w14:paraId="1184AA2B" w14:textId="77777777" w:rsidR="004531FA" w:rsidRPr="004531FA" w:rsidRDefault="004531FA" w:rsidP="004531FA">
      <w:pPr>
        <w:numPr>
          <w:ilvl w:val="0"/>
          <w:numId w:val="1101"/>
        </w:numPr>
      </w:pPr>
      <w:r w:rsidRPr="004531FA">
        <w:t>persistence;</w:t>
      </w:r>
    </w:p>
    <w:p w14:paraId="2980FABB" w14:textId="77777777" w:rsidR="004531FA" w:rsidRPr="004531FA" w:rsidRDefault="004531FA" w:rsidP="004531FA">
      <w:pPr>
        <w:numPr>
          <w:ilvl w:val="0"/>
          <w:numId w:val="1101"/>
        </w:numPr>
      </w:pPr>
      <w:r w:rsidRPr="004531FA">
        <w:t>domain logic;</w:t>
      </w:r>
    </w:p>
    <w:p w14:paraId="541F99DF" w14:textId="77777777" w:rsidR="004531FA" w:rsidRPr="004531FA" w:rsidRDefault="004531FA" w:rsidP="004531FA">
      <w:pPr>
        <w:numPr>
          <w:ilvl w:val="0"/>
          <w:numId w:val="1101"/>
        </w:numPr>
      </w:pPr>
      <w:r w:rsidRPr="004531FA">
        <w:t>authorization;</w:t>
      </w:r>
    </w:p>
    <w:p w14:paraId="5B5ED3DB" w14:textId="77777777" w:rsidR="004531FA" w:rsidRPr="004531FA" w:rsidRDefault="004531FA" w:rsidP="004531FA">
      <w:pPr>
        <w:numPr>
          <w:ilvl w:val="0"/>
          <w:numId w:val="1101"/>
        </w:numPr>
      </w:pPr>
      <w:r w:rsidRPr="004531FA">
        <w:t>audit;</w:t>
      </w:r>
    </w:p>
    <w:p w14:paraId="5FF25C36" w14:textId="77777777" w:rsidR="004531FA" w:rsidRPr="004531FA" w:rsidRDefault="004531FA" w:rsidP="004531FA">
      <w:pPr>
        <w:numPr>
          <w:ilvl w:val="0"/>
          <w:numId w:val="1101"/>
        </w:numPr>
      </w:pPr>
      <w:r w:rsidRPr="004531FA">
        <w:t>tests;</w:t>
      </w:r>
    </w:p>
    <w:p w14:paraId="6FC873C8" w14:textId="77777777" w:rsidR="004531FA" w:rsidRPr="004531FA" w:rsidRDefault="004531FA" w:rsidP="004531FA">
      <w:pPr>
        <w:numPr>
          <w:ilvl w:val="0"/>
          <w:numId w:val="1101"/>
        </w:numPr>
      </w:pPr>
      <w:r w:rsidRPr="004531FA">
        <w:t>UI;</w:t>
      </w:r>
    </w:p>
    <w:p w14:paraId="780EBCA2" w14:textId="77777777" w:rsidR="004531FA" w:rsidRPr="004531FA" w:rsidRDefault="004531FA" w:rsidP="004531FA">
      <w:pPr>
        <w:numPr>
          <w:ilvl w:val="0"/>
          <w:numId w:val="1101"/>
        </w:numPr>
      </w:pPr>
      <w:r w:rsidRPr="004531FA">
        <w:t>failure state;</w:t>
      </w:r>
    </w:p>
    <w:p w14:paraId="68679227" w14:textId="77777777" w:rsidR="004531FA" w:rsidRPr="004531FA" w:rsidRDefault="004531FA" w:rsidP="004531FA">
      <w:pPr>
        <w:numPr>
          <w:ilvl w:val="0"/>
          <w:numId w:val="1101"/>
        </w:numPr>
      </w:pPr>
      <w:r w:rsidRPr="004531FA">
        <w:t>and proof.</w:t>
      </w:r>
    </w:p>
    <w:p w14:paraId="685ED362" w14:textId="77777777" w:rsidR="004531FA" w:rsidRPr="004531FA" w:rsidRDefault="004531FA" w:rsidP="004531FA">
      <w:pPr>
        <w:pStyle w:val="RequirementID"/>
        <w:keepNext/>
      </w:pPr>
      <w:r w:rsidRPr="004531FA">
        <w:t>DELIVERY-SLICE-002</w:t>
      </w:r>
    </w:p>
    <w:p w14:paraId="18E0420D" w14:textId="77777777" w:rsidR="004531FA" w:rsidRPr="004531FA" w:rsidRDefault="004531FA" w:rsidP="004531FA">
      <w:pPr>
        <w:widowControl/>
      </w:pPr>
      <w:r w:rsidRPr="004531FA">
        <w:t>A slice MUST not create temporary incompatible semantics.</w:t>
      </w:r>
    </w:p>
    <w:p w14:paraId="6E52B254" w14:textId="77777777" w:rsidR="004531FA" w:rsidRPr="004531FA" w:rsidRDefault="004531FA" w:rsidP="004531FA">
      <w:pPr>
        <w:pStyle w:val="RequirementID"/>
        <w:keepNext/>
      </w:pPr>
      <w:r w:rsidRPr="004531FA">
        <w:t>DELIVERY-SLICE-003</w:t>
      </w:r>
    </w:p>
    <w:p w14:paraId="759036E6" w14:textId="77777777" w:rsidR="004531FA" w:rsidRPr="004531FA" w:rsidRDefault="004531FA" w:rsidP="004531FA">
      <w:pPr>
        <w:widowControl/>
      </w:pPr>
      <w:r w:rsidRPr="004531FA">
        <w:t>Early slices SHOULD provide usable operational value while broader development continues.</w:t>
      </w:r>
    </w:p>
    <w:p w14:paraId="38971575" w14:textId="77777777" w:rsidR="004531FA" w:rsidRPr="004531FA" w:rsidRDefault="004531FA" w:rsidP="004531FA">
      <w:r w:rsidRPr="004531FA">
        <w:lastRenderedPageBreak/>
        <w:pict w14:anchorId="1362E7EB">
          <v:rect id="_x0000_i8483" style="width:0;height:1.5pt" o:hralign="center" o:hrstd="t" o:hr="t" fillcolor="#a0a0a0" stroked="f"/>
        </w:pict>
      </w:r>
    </w:p>
    <w:p w14:paraId="171F05BE" w14:textId="77777777" w:rsidR="004531FA" w:rsidRPr="004531FA" w:rsidRDefault="004531FA" w:rsidP="004531FA">
      <w:pPr>
        <w:pStyle w:val="Heading2"/>
        <w:rPr>
          <w:b/>
          <w:bCs/>
        </w:rPr>
      </w:pPr>
      <w:r w:rsidRPr="004531FA">
        <w:rPr>
          <w:b/>
          <w:bCs/>
        </w:rPr>
        <w:t>15.32 Parallel work rules</w:t>
      </w:r>
    </w:p>
    <w:p w14:paraId="1C2C1481" w14:textId="77777777" w:rsidR="004531FA" w:rsidRPr="004531FA" w:rsidRDefault="004531FA" w:rsidP="004531FA">
      <w:r w:rsidRPr="004531FA">
        <w:t>Some work may proceed in parallel.</w:t>
      </w:r>
    </w:p>
    <w:p w14:paraId="621B6178" w14:textId="77777777" w:rsidR="004531FA" w:rsidRPr="004531FA" w:rsidRDefault="004531FA" w:rsidP="004531FA">
      <w:r w:rsidRPr="004531FA">
        <w:t>Safe parallel examples:</w:t>
      </w:r>
    </w:p>
    <w:p w14:paraId="4F7712CF" w14:textId="77777777" w:rsidR="004531FA" w:rsidRPr="004531FA" w:rsidRDefault="004531FA" w:rsidP="004531FA">
      <w:pPr>
        <w:numPr>
          <w:ilvl w:val="0"/>
          <w:numId w:val="1102"/>
        </w:numPr>
      </w:pPr>
      <w:r w:rsidRPr="004531FA">
        <w:t>fixture creation and domain implementation;</w:t>
      </w:r>
    </w:p>
    <w:p w14:paraId="26195D5A" w14:textId="77777777" w:rsidR="004531FA" w:rsidRPr="004531FA" w:rsidRDefault="004531FA" w:rsidP="004531FA">
      <w:pPr>
        <w:numPr>
          <w:ilvl w:val="0"/>
          <w:numId w:val="1102"/>
        </w:numPr>
      </w:pPr>
      <w:r w:rsidRPr="004531FA">
        <w:t>UX design against stable typed contracts;</w:t>
      </w:r>
    </w:p>
    <w:p w14:paraId="361F0A7B" w14:textId="77777777" w:rsidR="004531FA" w:rsidRPr="004531FA" w:rsidRDefault="004531FA" w:rsidP="004531FA">
      <w:pPr>
        <w:numPr>
          <w:ilvl w:val="0"/>
          <w:numId w:val="1102"/>
        </w:numPr>
      </w:pPr>
      <w:r w:rsidRPr="004531FA">
        <w:t>operational documentation;</w:t>
      </w:r>
    </w:p>
    <w:p w14:paraId="5FE1E0C8" w14:textId="77777777" w:rsidR="004531FA" w:rsidRPr="004531FA" w:rsidRDefault="004531FA" w:rsidP="004531FA">
      <w:pPr>
        <w:numPr>
          <w:ilvl w:val="0"/>
          <w:numId w:val="1102"/>
        </w:numPr>
      </w:pPr>
      <w:r w:rsidRPr="004531FA">
        <w:t>source-contract verification;</w:t>
      </w:r>
    </w:p>
    <w:p w14:paraId="77793929" w14:textId="77777777" w:rsidR="004531FA" w:rsidRPr="004531FA" w:rsidRDefault="004531FA" w:rsidP="004531FA">
      <w:pPr>
        <w:numPr>
          <w:ilvl w:val="0"/>
          <w:numId w:val="1102"/>
        </w:numPr>
      </w:pPr>
      <w:r w:rsidRPr="004531FA">
        <w:t>security review;</w:t>
      </w:r>
    </w:p>
    <w:p w14:paraId="0092D84E" w14:textId="77777777" w:rsidR="004531FA" w:rsidRPr="004531FA" w:rsidRDefault="004531FA" w:rsidP="004531FA">
      <w:pPr>
        <w:numPr>
          <w:ilvl w:val="0"/>
          <w:numId w:val="1102"/>
        </w:numPr>
      </w:pPr>
      <w:r w:rsidRPr="004531FA">
        <w:t>migration mapping.</w:t>
      </w:r>
    </w:p>
    <w:p w14:paraId="1C80C5EF" w14:textId="77777777" w:rsidR="004531FA" w:rsidRPr="004531FA" w:rsidRDefault="004531FA" w:rsidP="004531FA">
      <w:r w:rsidRPr="004531FA">
        <w:t>Unsafe parallel examples:</w:t>
      </w:r>
    </w:p>
    <w:p w14:paraId="13363200" w14:textId="77777777" w:rsidR="004531FA" w:rsidRPr="004531FA" w:rsidRDefault="004531FA" w:rsidP="004531FA">
      <w:pPr>
        <w:numPr>
          <w:ilvl w:val="0"/>
          <w:numId w:val="1103"/>
        </w:numPr>
      </w:pPr>
      <w:r w:rsidRPr="004531FA">
        <w:t>UI inventing states before domain contracts;</w:t>
      </w:r>
    </w:p>
    <w:p w14:paraId="2128F69E" w14:textId="77777777" w:rsidR="004531FA" w:rsidRPr="004531FA" w:rsidRDefault="004531FA" w:rsidP="004531FA">
      <w:pPr>
        <w:numPr>
          <w:ilvl w:val="0"/>
          <w:numId w:val="1103"/>
        </w:numPr>
      </w:pPr>
      <w:r w:rsidRPr="004531FA">
        <w:t>multiple teams redefining one entity;</w:t>
      </w:r>
    </w:p>
    <w:p w14:paraId="3B89C79B" w14:textId="77777777" w:rsidR="004531FA" w:rsidRPr="004531FA" w:rsidRDefault="004531FA" w:rsidP="004531FA">
      <w:pPr>
        <w:numPr>
          <w:ilvl w:val="0"/>
          <w:numId w:val="1103"/>
        </w:numPr>
      </w:pPr>
      <w:r w:rsidRPr="004531FA">
        <w:t>migration built before canonical mapping;</w:t>
      </w:r>
    </w:p>
    <w:p w14:paraId="2FBB49FB" w14:textId="77777777" w:rsidR="004531FA" w:rsidRPr="004531FA" w:rsidRDefault="004531FA" w:rsidP="004531FA">
      <w:pPr>
        <w:numPr>
          <w:ilvl w:val="0"/>
          <w:numId w:val="1103"/>
        </w:numPr>
      </w:pPr>
      <w:r w:rsidRPr="004531FA">
        <w:t>CTP built before Need and commitment reconciliation;</w:t>
      </w:r>
    </w:p>
    <w:p w14:paraId="3F11FB0D" w14:textId="77777777" w:rsidR="004531FA" w:rsidRPr="004531FA" w:rsidRDefault="004531FA" w:rsidP="004531FA">
      <w:pPr>
        <w:numPr>
          <w:ilvl w:val="0"/>
          <w:numId w:val="1103"/>
        </w:numPr>
      </w:pPr>
      <w:r w:rsidRPr="004531FA">
        <w:t>Learning built before Pairing semantics;</w:t>
      </w:r>
    </w:p>
    <w:p w14:paraId="2FD8E589" w14:textId="77777777" w:rsidR="004531FA" w:rsidRPr="004531FA" w:rsidRDefault="004531FA" w:rsidP="004531FA">
      <w:pPr>
        <w:numPr>
          <w:ilvl w:val="0"/>
          <w:numId w:val="1103"/>
        </w:numPr>
      </w:pPr>
      <w:r w:rsidRPr="004531FA">
        <w:t>Service Loaner financial model before source semantics.</w:t>
      </w:r>
    </w:p>
    <w:p w14:paraId="2EEA7B02" w14:textId="77777777" w:rsidR="004531FA" w:rsidRPr="004531FA" w:rsidRDefault="004531FA" w:rsidP="004531FA">
      <w:pPr>
        <w:pStyle w:val="RequirementID"/>
        <w:keepNext/>
      </w:pPr>
      <w:r w:rsidRPr="004531FA">
        <w:t>DELIVERY-PARALLEL-001</w:t>
      </w:r>
    </w:p>
    <w:p w14:paraId="747DC514" w14:textId="77777777" w:rsidR="004531FA" w:rsidRPr="004531FA" w:rsidRDefault="004531FA" w:rsidP="004531FA">
      <w:pPr>
        <w:widowControl/>
      </w:pPr>
      <w:r w:rsidRPr="004531FA">
        <w:t>Parallel work MUST use stable versioned contracts.</w:t>
      </w:r>
    </w:p>
    <w:p w14:paraId="17FE89CD" w14:textId="77777777" w:rsidR="004531FA" w:rsidRPr="004531FA" w:rsidRDefault="004531FA" w:rsidP="004531FA">
      <w:pPr>
        <w:pStyle w:val="RequirementID"/>
        <w:keepNext/>
      </w:pPr>
      <w:r w:rsidRPr="004531FA">
        <w:t>DELIVERY-PARALLEL-002</w:t>
      </w:r>
    </w:p>
    <w:p w14:paraId="1AF948EE" w14:textId="77777777" w:rsidR="004531FA" w:rsidRPr="004531FA" w:rsidRDefault="004531FA" w:rsidP="004531FA">
      <w:pPr>
        <w:widowControl/>
      </w:pPr>
      <w:r w:rsidRPr="004531FA">
        <w:t>One owner MUST control each business truth.</w:t>
      </w:r>
    </w:p>
    <w:p w14:paraId="686F8290" w14:textId="77777777" w:rsidR="004531FA" w:rsidRPr="004531FA" w:rsidRDefault="004531FA" w:rsidP="004531FA">
      <w:pPr>
        <w:pStyle w:val="RequirementID"/>
        <w:keepNext/>
      </w:pPr>
      <w:r w:rsidRPr="004531FA">
        <w:t>DELIVERY-PARALLEL-003</w:t>
      </w:r>
    </w:p>
    <w:p w14:paraId="18F0BFAF" w14:textId="77777777" w:rsidR="004531FA" w:rsidRPr="004531FA" w:rsidRDefault="004531FA" w:rsidP="004531FA">
      <w:pPr>
        <w:widowControl/>
      </w:pPr>
      <w:r w:rsidRPr="004531FA">
        <w:t>Contract changes MUST notify and revalidate dependent work.</w:t>
      </w:r>
    </w:p>
    <w:p w14:paraId="66F6493B" w14:textId="77777777" w:rsidR="004531FA" w:rsidRPr="004531FA" w:rsidRDefault="004531FA" w:rsidP="004531FA">
      <w:pPr>
        <w:pStyle w:val="RequirementID"/>
        <w:keepNext/>
      </w:pPr>
      <w:r w:rsidRPr="004531FA">
        <w:t>DELIVERY-PARALLEL-004</w:t>
      </w:r>
    </w:p>
    <w:p w14:paraId="1164402B" w14:textId="77777777" w:rsidR="004531FA" w:rsidRPr="004531FA" w:rsidRDefault="004531FA" w:rsidP="004531FA">
      <w:pPr>
        <w:widowControl/>
      </w:pPr>
      <w:r w:rsidRPr="004531FA">
        <w:t>Parallel teams MUST not create duplicate implementations of the same canonical calculation.</w:t>
      </w:r>
    </w:p>
    <w:p w14:paraId="4DFE5C08" w14:textId="77777777" w:rsidR="004531FA" w:rsidRPr="004531FA" w:rsidRDefault="004531FA" w:rsidP="004531FA">
      <w:r w:rsidRPr="004531FA">
        <w:lastRenderedPageBreak/>
        <w:pict w14:anchorId="5467D34C">
          <v:rect id="_x0000_i8484" style="width:0;height:1.5pt" o:hralign="center" o:hrstd="t" o:hr="t" fillcolor="#a0a0a0" stroked="f"/>
        </w:pict>
      </w:r>
    </w:p>
    <w:p w14:paraId="321D7167" w14:textId="77777777" w:rsidR="004531FA" w:rsidRPr="004531FA" w:rsidRDefault="004531FA" w:rsidP="004531FA">
      <w:pPr>
        <w:pStyle w:val="Heading2"/>
        <w:rPr>
          <w:b/>
          <w:bCs/>
        </w:rPr>
      </w:pPr>
      <w:r w:rsidRPr="004531FA">
        <w:rPr>
          <w:b/>
          <w:bCs/>
        </w:rPr>
        <w:t>15.33 Branch strategy</w:t>
      </w:r>
    </w:p>
    <w:p w14:paraId="2E9455BC" w14:textId="77777777" w:rsidR="004531FA" w:rsidRPr="004531FA" w:rsidRDefault="004531FA" w:rsidP="004531FA">
      <w:r w:rsidRPr="004531FA">
        <w:t>A practical branch strategy should include:</w:t>
      </w:r>
    </w:p>
    <w:p w14:paraId="0BA9D48F" w14:textId="77777777" w:rsidR="004531FA" w:rsidRPr="004531FA" w:rsidRDefault="004531FA" w:rsidP="004531FA">
      <w:pPr>
        <w:numPr>
          <w:ilvl w:val="0"/>
          <w:numId w:val="1104"/>
        </w:numPr>
      </w:pPr>
      <w:r w:rsidRPr="004531FA">
        <w:t>protected legacy branch;</w:t>
      </w:r>
    </w:p>
    <w:p w14:paraId="0D4C1B77" w14:textId="77777777" w:rsidR="004531FA" w:rsidRPr="004531FA" w:rsidRDefault="004531FA" w:rsidP="004531FA">
      <w:pPr>
        <w:numPr>
          <w:ilvl w:val="0"/>
          <w:numId w:val="1104"/>
        </w:numPr>
      </w:pPr>
      <w:r w:rsidRPr="004531FA">
        <w:t>protected main branch;</w:t>
      </w:r>
    </w:p>
    <w:p w14:paraId="3BC64978" w14:textId="77777777" w:rsidR="004531FA" w:rsidRPr="004531FA" w:rsidRDefault="004531FA" w:rsidP="004531FA">
      <w:pPr>
        <w:numPr>
          <w:ilvl w:val="0"/>
          <w:numId w:val="1104"/>
        </w:numPr>
      </w:pPr>
      <w:r w:rsidRPr="004531FA">
        <w:t>short-lived work-unit branches;</w:t>
      </w:r>
    </w:p>
    <w:p w14:paraId="40FD64FF" w14:textId="77777777" w:rsidR="004531FA" w:rsidRPr="004531FA" w:rsidRDefault="004531FA" w:rsidP="004531FA">
      <w:pPr>
        <w:numPr>
          <w:ilvl w:val="0"/>
          <w:numId w:val="1104"/>
        </w:numPr>
      </w:pPr>
      <w:r w:rsidRPr="004531FA">
        <w:t>release branches or tags where needed;</w:t>
      </w:r>
    </w:p>
    <w:p w14:paraId="541873C3" w14:textId="77777777" w:rsidR="004531FA" w:rsidRPr="004531FA" w:rsidRDefault="004531FA" w:rsidP="004531FA">
      <w:pPr>
        <w:numPr>
          <w:ilvl w:val="0"/>
          <w:numId w:val="1104"/>
        </w:numPr>
      </w:pPr>
      <w:r w:rsidRPr="004531FA">
        <w:t>controlled migration branch;</w:t>
      </w:r>
    </w:p>
    <w:p w14:paraId="491DD39C" w14:textId="77777777" w:rsidR="004531FA" w:rsidRPr="004531FA" w:rsidRDefault="004531FA" w:rsidP="004531FA">
      <w:pPr>
        <w:numPr>
          <w:ilvl w:val="0"/>
          <w:numId w:val="1104"/>
        </w:numPr>
      </w:pPr>
      <w:r w:rsidRPr="004531FA">
        <w:t>emergency maintenance branch when required.</w:t>
      </w:r>
    </w:p>
    <w:p w14:paraId="184BE45C" w14:textId="77777777" w:rsidR="004531FA" w:rsidRPr="004531FA" w:rsidRDefault="004531FA" w:rsidP="004531FA">
      <w:pPr>
        <w:pStyle w:val="RequirementID"/>
        <w:keepNext/>
      </w:pPr>
      <w:r w:rsidRPr="004531FA">
        <w:t>DELIVERY-BRANCH-001</w:t>
      </w:r>
    </w:p>
    <w:p w14:paraId="32846B59" w14:textId="77777777" w:rsidR="004531FA" w:rsidRPr="004531FA" w:rsidRDefault="004531FA" w:rsidP="004531FA">
      <w:pPr>
        <w:widowControl/>
      </w:pPr>
      <w:r w:rsidRPr="004531FA">
        <w:t>Every work-unit branch MUST identify its requirements.</w:t>
      </w:r>
    </w:p>
    <w:p w14:paraId="1D170B94" w14:textId="77777777" w:rsidR="004531FA" w:rsidRPr="004531FA" w:rsidRDefault="004531FA" w:rsidP="004531FA">
      <w:pPr>
        <w:pStyle w:val="RequirementID"/>
        <w:keepNext/>
      </w:pPr>
      <w:r w:rsidRPr="004531FA">
        <w:t>DELIVERY-BRANCH-002</w:t>
      </w:r>
    </w:p>
    <w:p w14:paraId="1823E2DE" w14:textId="77777777" w:rsidR="004531FA" w:rsidRPr="004531FA" w:rsidRDefault="004531FA" w:rsidP="004531FA">
      <w:pPr>
        <w:widowControl/>
      </w:pPr>
      <w:r w:rsidRPr="004531FA">
        <w:t>Broad long-running branches SHOULD be avoided because they increase integration drift.</w:t>
      </w:r>
    </w:p>
    <w:p w14:paraId="33C317AC" w14:textId="77777777" w:rsidR="004531FA" w:rsidRPr="004531FA" w:rsidRDefault="004531FA" w:rsidP="004531FA">
      <w:pPr>
        <w:pStyle w:val="RequirementID"/>
        <w:keepNext/>
      </w:pPr>
      <w:r w:rsidRPr="004531FA">
        <w:t>DELIVERY-BRANCH-003</w:t>
      </w:r>
    </w:p>
    <w:p w14:paraId="5E6FDDBA" w14:textId="77777777" w:rsidR="004531FA" w:rsidRPr="004531FA" w:rsidRDefault="004531FA" w:rsidP="004531FA">
      <w:pPr>
        <w:widowControl/>
      </w:pPr>
      <w:r w:rsidRPr="004531FA">
        <w:t>Main branch MUST remain buildable and testable.</w:t>
      </w:r>
    </w:p>
    <w:p w14:paraId="049A03E9" w14:textId="77777777" w:rsidR="004531FA" w:rsidRPr="004531FA" w:rsidRDefault="004531FA" w:rsidP="004531FA">
      <w:pPr>
        <w:pStyle w:val="RequirementID"/>
        <w:keepNext/>
      </w:pPr>
      <w:r w:rsidRPr="004531FA">
        <w:t>DELIVERY-BRANCH-004</w:t>
      </w:r>
    </w:p>
    <w:p w14:paraId="2394C53B" w14:textId="77777777" w:rsidR="004531FA" w:rsidRPr="004531FA" w:rsidRDefault="004531FA" w:rsidP="004531FA">
      <w:pPr>
        <w:widowControl/>
      </w:pPr>
      <w:r w:rsidRPr="004531FA">
        <w:t>A release branch MUST not receive unrelated feature work.</w:t>
      </w:r>
    </w:p>
    <w:p w14:paraId="1D5F3C22" w14:textId="77777777" w:rsidR="004531FA" w:rsidRPr="004531FA" w:rsidRDefault="004531FA" w:rsidP="004531FA">
      <w:pPr>
        <w:pStyle w:val="RequirementID"/>
        <w:keepNext/>
      </w:pPr>
      <w:r w:rsidRPr="004531FA">
        <w:t>DELIVERY-BRANCH-005</w:t>
      </w:r>
    </w:p>
    <w:p w14:paraId="699293B4" w14:textId="77777777" w:rsidR="004531FA" w:rsidRPr="004531FA" w:rsidRDefault="004531FA" w:rsidP="004531FA">
      <w:pPr>
        <w:widowControl/>
      </w:pPr>
      <w:r w:rsidRPr="004531FA">
        <w:t>Force-pushing or rewriting accepted release history SHOULD be prohibited.</w:t>
      </w:r>
    </w:p>
    <w:p w14:paraId="373958CD" w14:textId="77777777" w:rsidR="004531FA" w:rsidRPr="004531FA" w:rsidRDefault="004531FA" w:rsidP="004531FA">
      <w:r w:rsidRPr="004531FA">
        <w:pict w14:anchorId="2E21FBE7">
          <v:rect id="_x0000_i8485" style="width:0;height:1.5pt" o:hralign="center" o:hrstd="t" o:hr="t" fillcolor="#a0a0a0" stroked="f"/>
        </w:pict>
      </w:r>
    </w:p>
    <w:p w14:paraId="2E108658" w14:textId="77777777" w:rsidR="004531FA" w:rsidRPr="004531FA" w:rsidRDefault="004531FA" w:rsidP="004531FA">
      <w:pPr>
        <w:pStyle w:val="Heading2"/>
        <w:rPr>
          <w:b/>
          <w:bCs/>
        </w:rPr>
      </w:pPr>
      <w:r w:rsidRPr="004531FA">
        <w:rPr>
          <w:b/>
          <w:bCs/>
        </w:rPr>
        <w:t>15.34 Commit discipline</w:t>
      </w:r>
    </w:p>
    <w:p w14:paraId="4AFE9797" w14:textId="77777777" w:rsidR="004531FA" w:rsidRPr="004531FA" w:rsidRDefault="004531FA" w:rsidP="004531FA">
      <w:pPr>
        <w:pStyle w:val="RequirementID"/>
        <w:keepNext/>
      </w:pPr>
      <w:r w:rsidRPr="004531FA">
        <w:t>DELIVERY-COMMIT-001</w:t>
      </w:r>
    </w:p>
    <w:p w14:paraId="240A497C" w14:textId="77777777" w:rsidR="004531FA" w:rsidRPr="004531FA" w:rsidRDefault="004531FA" w:rsidP="004531FA">
      <w:pPr>
        <w:widowControl/>
      </w:pPr>
      <w:r w:rsidRPr="004531FA">
        <w:t>Commits SHOULD represent coherent changes.</w:t>
      </w:r>
    </w:p>
    <w:p w14:paraId="39B1D46B" w14:textId="77777777" w:rsidR="004531FA" w:rsidRPr="004531FA" w:rsidRDefault="004531FA" w:rsidP="004531FA">
      <w:pPr>
        <w:pStyle w:val="RequirementID"/>
        <w:keepNext/>
      </w:pPr>
      <w:r w:rsidRPr="004531FA">
        <w:t>DELIVERY-COMMIT-002</w:t>
      </w:r>
    </w:p>
    <w:p w14:paraId="762ED373" w14:textId="77777777" w:rsidR="004531FA" w:rsidRPr="004531FA" w:rsidRDefault="004531FA" w:rsidP="004531FA">
      <w:pPr>
        <w:widowControl/>
      </w:pPr>
      <w:r w:rsidRPr="004531FA">
        <w:t>Material commits SHOULD reference work-unit or requirement IDs.</w:t>
      </w:r>
    </w:p>
    <w:p w14:paraId="7D72E706" w14:textId="77777777" w:rsidR="004531FA" w:rsidRPr="004531FA" w:rsidRDefault="004531FA" w:rsidP="004531FA">
      <w:pPr>
        <w:pStyle w:val="RequirementID"/>
        <w:keepNext/>
      </w:pPr>
      <w:r w:rsidRPr="004531FA">
        <w:t>DELIVERY-COMMIT-003</w:t>
      </w:r>
    </w:p>
    <w:p w14:paraId="3C15C1F3" w14:textId="77777777" w:rsidR="004531FA" w:rsidRPr="004531FA" w:rsidRDefault="004531FA" w:rsidP="004531FA">
      <w:pPr>
        <w:widowControl/>
      </w:pPr>
      <w:r w:rsidRPr="004531FA">
        <w:lastRenderedPageBreak/>
        <w:t>Generated files, build artifacts, secrets, and transient local state MUST be excluded from source control unless intentionally required.</w:t>
      </w:r>
    </w:p>
    <w:p w14:paraId="29BE48FE" w14:textId="77777777" w:rsidR="004531FA" w:rsidRPr="004531FA" w:rsidRDefault="004531FA" w:rsidP="004531FA">
      <w:pPr>
        <w:pStyle w:val="RequirementID"/>
        <w:keepNext/>
      </w:pPr>
      <w:r w:rsidRPr="004531FA">
        <w:t>DELIVERY-COMMIT-004</w:t>
      </w:r>
    </w:p>
    <w:p w14:paraId="0402F738" w14:textId="77777777" w:rsidR="004531FA" w:rsidRPr="004531FA" w:rsidRDefault="004531FA" w:rsidP="004531FA">
      <w:pPr>
        <w:widowControl/>
      </w:pPr>
      <w:r w:rsidRPr="004531FA">
        <w:t>Schema migrations MUST be committed with the code requiring them.</w:t>
      </w:r>
    </w:p>
    <w:p w14:paraId="00D2C2A4" w14:textId="77777777" w:rsidR="004531FA" w:rsidRPr="004531FA" w:rsidRDefault="004531FA" w:rsidP="004531FA">
      <w:pPr>
        <w:pStyle w:val="RequirementID"/>
        <w:keepNext/>
      </w:pPr>
      <w:r w:rsidRPr="004531FA">
        <w:t>DELIVERY-COMMIT-005</w:t>
      </w:r>
    </w:p>
    <w:p w14:paraId="3081AFE6" w14:textId="77777777" w:rsidR="004531FA" w:rsidRPr="004531FA" w:rsidRDefault="004531FA" w:rsidP="004531FA">
      <w:pPr>
        <w:widowControl/>
      </w:pPr>
      <w:r w:rsidRPr="004531FA">
        <w:t>Known failing tests MUST not be hidden by unrelated commits.</w:t>
      </w:r>
    </w:p>
    <w:p w14:paraId="7A45C55F" w14:textId="77777777" w:rsidR="004531FA" w:rsidRPr="004531FA" w:rsidRDefault="004531FA" w:rsidP="004531FA">
      <w:r w:rsidRPr="004531FA">
        <w:pict w14:anchorId="68C998F8">
          <v:rect id="_x0000_i8486" style="width:0;height:1.5pt" o:hralign="center" o:hrstd="t" o:hr="t" fillcolor="#a0a0a0" stroked="f"/>
        </w:pict>
      </w:r>
    </w:p>
    <w:p w14:paraId="61B1C967" w14:textId="77777777" w:rsidR="004531FA" w:rsidRPr="004531FA" w:rsidRDefault="004531FA" w:rsidP="004531FA">
      <w:pPr>
        <w:pStyle w:val="Heading2"/>
        <w:rPr>
          <w:b/>
          <w:bCs/>
        </w:rPr>
      </w:pPr>
      <w:r w:rsidRPr="004531FA">
        <w:rPr>
          <w:b/>
          <w:bCs/>
        </w:rPr>
        <w:t>15.35 Change control</w:t>
      </w:r>
    </w:p>
    <w:p w14:paraId="7C886E9F" w14:textId="77777777" w:rsidR="004531FA" w:rsidRPr="004531FA" w:rsidRDefault="004531FA" w:rsidP="004531FA">
      <w:r w:rsidRPr="004531FA">
        <w:t>A material change includes:</w:t>
      </w:r>
    </w:p>
    <w:p w14:paraId="1908D3C8" w14:textId="77777777" w:rsidR="004531FA" w:rsidRPr="004531FA" w:rsidRDefault="004531FA" w:rsidP="004531FA">
      <w:pPr>
        <w:numPr>
          <w:ilvl w:val="0"/>
          <w:numId w:val="1105"/>
        </w:numPr>
      </w:pPr>
      <w:r w:rsidRPr="004531FA">
        <w:t>new business behavior;</w:t>
      </w:r>
    </w:p>
    <w:p w14:paraId="02B1699D" w14:textId="77777777" w:rsidR="004531FA" w:rsidRPr="004531FA" w:rsidRDefault="004531FA" w:rsidP="004531FA">
      <w:pPr>
        <w:numPr>
          <w:ilvl w:val="0"/>
          <w:numId w:val="1105"/>
        </w:numPr>
      </w:pPr>
      <w:r w:rsidRPr="004531FA">
        <w:t>changed calculation;</w:t>
      </w:r>
    </w:p>
    <w:p w14:paraId="6B2D6A39" w14:textId="77777777" w:rsidR="004531FA" w:rsidRPr="004531FA" w:rsidRDefault="004531FA" w:rsidP="004531FA">
      <w:pPr>
        <w:numPr>
          <w:ilvl w:val="0"/>
          <w:numId w:val="1105"/>
        </w:numPr>
      </w:pPr>
      <w:r w:rsidRPr="004531FA">
        <w:t>changed policy meaning;</w:t>
      </w:r>
    </w:p>
    <w:p w14:paraId="485103C5" w14:textId="77777777" w:rsidR="004531FA" w:rsidRPr="004531FA" w:rsidRDefault="004531FA" w:rsidP="004531FA">
      <w:pPr>
        <w:numPr>
          <w:ilvl w:val="0"/>
          <w:numId w:val="1105"/>
        </w:numPr>
      </w:pPr>
      <w:r w:rsidRPr="004531FA">
        <w:t>changed identity;</w:t>
      </w:r>
    </w:p>
    <w:p w14:paraId="670A7F18" w14:textId="77777777" w:rsidR="004531FA" w:rsidRPr="004531FA" w:rsidRDefault="004531FA" w:rsidP="004531FA">
      <w:pPr>
        <w:numPr>
          <w:ilvl w:val="0"/>
          <w:numId w:val="1105"/>
        </w:numPr>
      </w:pPr>
      <w:r w:rsidRPr="004531FA">
        <w:t>changed lifecycle;</w:t>
      </w:r>
    </w:p>
    <w:p w14:paraId="18BAB674" w14:textId="77777777" w:rsidR="004531FA" w:rsidRPr="004531FA" w:rsidRDefault="004531FA" w:rsidP="004531FA">
      <w:pPr>
        <w:numPr>
          <w:ilvl w:val="0"/>
          <w:numId w:val="1105"/>
        </w:numPr>
      </w:pPr>
      <w:r w:rsidRPr="004531FA">
        <w:t>changed authority;</w:t>
      </w:r>
    </w:p>
    <w:p w14:paraId="4DF647D9" w14:textId="77777777" w:rsidR="004531FA" w:rsidRPr="004531FA" w:rsidRDefault="004531FA" w:rsidP="004531FA">
      <w:pPr>
        <w:numPr>
          <w:ilvl w:val="0"/>
          <w:numId w:val="1105"/>
        </w:numPr>
      </w:pPr>
      <w:r w:rsidRPr="004531FA">
        <w:t>changed source semantics;</w:t>
      </w:r>
    </w:p>
    <w:p w14:paraId="7C2F2326" w14:textId="77777777" w:rsidR="004531FA" w:rsidRPr="004531FA" w:rsidRDefault="004531FA" w:rsidP="004531FA">
      <w:pPr>
        <w:numPr>
          <w:ilvl w:val="0"/>
          <w:numId w:val="1105"/>
        </w:numPr>
      </w:pPr>
      <w:r w:rsidRPr="004531FA">
        <w:t>changed migration;</w:t>
      </w:r>
    </w:p>
    <w:p w14:paraId="37646869" w14:textId="77777777" w:rsidR="004531FA" w:rsidRPr="004531FA" w:rsidRDefault="004531FA" w:rsidP="004531FA">
      <w:pPr>
        <w:numPr>
          <w:ilvl w:val="0"/>
          <w:numId w:val="1105"/>
        </w:numPr>
      </w:pPr>
      <w:r w:rsidRPr="004531FA">
        <w:t>changed financial definition.</w:t>
      </w:r>
    </w:p>
    <w:p w14:paraId="22064483" w14:textId="77777777" w:rsidR="004531FA" w:rsidRPr="004531FA" w:rsidRDefault="004531FA" w:rsidP="004531FA">
      <w:pPr>
        <w:pStyle w:val="RequirementID"/>
        <w:keepNext/>
      </w:pPr>
      <w:r w:rsidRPr="004531FA">
        <w:t>DELIVERY-CHANGE-001</w:t>
      </w:r>
    </w:p>
    <w:p w14:paraId="657F0A30" w14:textId="77777777" w:rsidR="004531FA" w:rsidRPr="004531FA" w:rsidRDefault="004531FA" w:rsidP="004531FA">
      <w:pPr>
        <w:widowControl/>
      </w:pPr>
      <w:r w:rsidRPr="004531FA">
        <w:t>Material changes MUST identify affected requirements.</w:t>
      </w:r>
    </w:p>
    <w:p w14:paraId="55B6C0E8" w14:textId="77777777" w:rsidR="004531FA" w:rsidRPr="004531FA" w:rsidRDefault="004531FA" w:rsidP="004531FA">
      <w:pPr>
        <w:pStyle w:val="RequirementID"/>
        <w:keepNext/>
      </w:pPr>
      <w:r w:rsidRPr="004531FA">
        <w:t>DELIVERY-CHANGE-002</w:t>
      </w:r>
    </w:p>
    <w:p w14:paraId="5F136C94" w14:textId="77777777" w:rsidR="004531FA" w:rsidRPr="004531FA" w:rsidRDefault="004531FA" w:rsidP="004531FA">
      <w:pPr>
        <w:widowControl/>
      </w:pPr>
      <w:r w:rsidRPr="004531FA">
        <w:t>Affected fixtures and tests MUST be updated.</w:t>
      </w:r>
    </w:p>
    <w:p w14:paraId="073963FA" w14:textId="77777777" w:rsidR="004531FA" w:rsidRPr="004531FA" w:rsidRDefault="004531FA" w:rsidP="004531FA">
      <w:pPr>
        <w:pStyle w:val="RequirementID"/>
        <w:keepNext/>
      </w:pPr>
      <w:r w:rsidRPr="004531FA">
        <w:t>DELIVERY-CHANGE-003</w:t>
      </w:r>
    </w:p>
    <w:p w14:paraId="3FBD2B1D" w14:textId="77777777" w:rsidR="004531FA" w:rsidRPr="004531FA" w:rsidRDefault="004531FA" w:rsidP="004531FA">
      <w:pPr>
        <w:widowControl/>
      </w:pPr>
      <w:r w:rsidRPr="004531FA">
        <w:t>A material change after approval MUST return to the appropriate review gate.</w:t>
      </w:r>
    </w:p>
    <w:p w14:paraId="572BC157" w14:textId="77777777" w:rsidR="004531FA" w:rsidRPr="004531FA" w:rsidRDefault="004531FA" w:rsidP="004531FA">
      <w:pPr>
        <w:pStyle w:val="RequirementID"/>
        <w:keepNext/>
      </w:pPr>
      <w:r w:rsidRPr="004531FA">
        <w:t>DELIVERY-CHANGE-004</w:t>
      </w:r>
    </w:p>
    <w:p w14:paraId="44A4FD39" w14:textId="77777777" w:rsidR="004531FA" w:rsidRPr="004531FA" w:rsidRDefault="004531FA" w:rsidP="004531FA">
      <w:pPr>
        <w:widowControl/>
      </w:pPr>
      <w:r w:rsidRPr="004531FA">
        <w:t>Cosmetic or internal refactoring may use narrower review when behavior remains unchanged and tests prove it.</w:t>
      </w:r>
    </w:p>
    <w:p w14:paraId="08934CA7" w14:textId="77777777" w:rsidR="004531FA" w:rsidRPr="004531FA" w:rsidRDefault="004531FA" w:rsidP="004531FA">
      <w:pPr>
        <w:pStyle w:val="RequirementID"/>
        <w:keepNext/>
      </w:pPr>
      <w:r w:rsidRPr="004531FA">
        <w:lastRenderedPageBreak/>
        <w:t>DELIVERY-CHANGE-005</w:t>
      </w:r>
    </w:p>
    <w:p w14:paraId="15F04716" w14:textId="77777777" w:rsidR="004531FA" w:rsidRPr="004531FA" w:rsidRDefault="004531FA" w:rsidP="004531FA">
      <w:pPr>
        <w:widowControl/>
      </w:pPr>
      <w:r w:rsidRPr="004531FA">
        <w:t>An implementation shortcut that changes semantics is a material change regardless of code size.</w:t>
      </w:r>
    </w:p>
    <w:p w14:paraId="3DE3D51C" w14:textId="77777777" w:rsidR="004531FA" w:rsidRPr="004531FA" w:rsidRDefault="004531FA" w:rsidP="004531FA">
      <w:r w:rsidRPr="004531FA">
        <w:pict w14:anchorId="18FE49F2">
          <v:rect id="_x0000_i8487" style="width:0;height:1.5pt" o:hralign="center" o:hrstd="t" o:hr="t" fillcolor="#a0a0a0" stroked="f"/>
        </w:pict>
      </w:r>
    </w:p>
    <w:p w14:paraId="68735CE6" w14:textId="77777777" w:rsidR="004531FA" w:rsidRPr="004531FA" w:rsidRDefault="004531FA" w:rsidP="004531FA">
      <w:pPr>
        <w:pStyle w:val="Heading2"/>
        <w:rPr>
          <w:b/>
          <w:bCs/>
        </w:rPr>
      </w:pPr>
      <w:r w:rsidRPr="004531FA">
        <w:rPr>
          <w:b/>
          <w:bCs/>
        </w:rPr>
        <w:t>15.36 Data migration principles</w:t>
      </w:r>
    </w:p>
    <w:p w14:paraId="2CBFD991" w14:textId="77777777" w:rsidR="004531FA" w:rsidRPr="004531FA" w:rsidRDefault="004531FA" w:rsidP="004531FA">
      <w:pPr>
        <w:pStyle w:val="RequirementID"/>
        <w:keepNext/>
      </w:pPr>
      <w:r w:rsidRPr="004531FA">
        <w:t>DELIVERY-MIG-001</w:t>
      </w:r>
    </w:p>
    <w:p w14:paraId="570A6CBC" w14:textId="77777777" w:rsidR="004531FA" w:rsidRPr="004531FA" w:rsidRDefault="004531FA" w:rsidP="004531FA">
      <w:pPr>
        <w:widowControl/>
      </w:pPr>
      <w:r w:rsidRPr="004531FA">
        <w:t>Migration MUST preserve known truth and preserve unknown as unknown.</w:t>
      </w:r>
    </w:p>
    <w:p w14:paraId="45FA5910" w14:textId="77777777" w:rsidR="004531FA" w:rsidRPr="004531FA" w:rsidRDefault="004531FA" w:rsidP="004531FA">
      <w:pPr>
        <w:pStyle w:val="RequirementID"/>
        <w:keepNext/>
      </w:pPr>
      <w:r w:rsidRPr="004531FA">
        <w:t>DELIVERY-MIG-002</w:t>
      </w:r>
    </w:p>
    <w:p w14:paraId="3037A2D0" w14:textId="77777777" w:rsidR="004531FA" w:rsidRPr="004531FA" w:rsidRDefault="004531FA" w:rsidP="004531FA">
      <w:pPr>
        <w:widowControl/>
      </w:pPr>
      <w:r w:rsidRPr="004531FA">
        <w:t>Migration MUST not invent:</w:t>
      </w:r>
    </w:p>
    <w:p w14:paraId="616DE3E5" w14:textId="77777777" w:rsidR="004531FA" w:rsidRPr="004531FA" w:rsidRDefault="004531FA" w:rsidP="004531FA">
      <w:pPr>
        <w:numPr>
          <w:ilvl w:val="0"/>
          <w:numId w:val="1106"/>
        </w:numPr>
      </w:pPr>
      <w:r w:rsidRPr="004531FA">
        <w:t>VIN;</w:t>
      </w:r>
    </w:p>
    <w:p w14:paraId="4FCCBC54" w14:textId="77777777" w:rsidR="004531FA" w:rsidRPr="004531FA" w:rsidRDefault="004531FA" w:rsidP="004531FA">
      <w:pPr>
        <w:numPr>
          <w:ilvl w:val="0"/>
          <w:numId w:val="1106"/>
        </w:numPr>
      </w:pPr>
      <w:r w:rsidRPr="004531FA">
        <w:t>retail date;</w:t>
      </w:r>
    </w:p>
    <w:p w14:paraId="7C61D12E" w14:textId="77777777" w:rsidR="004531FA" w:rsidRPr="004531FA" w:rsidRDefault="004531FA" w:rsidP="004531FA">
      <w:pPr>
        <w:numPr>
          <w:ilvl w:val="0"/>
          <w:numId w:val="1106"/>
        </w:numPr>
      </w:pPr>
      <w:r w:rsidRPr="004531FA">
        <w:t>Service Loaner retirement date;</w:t>
      </w:r>
    </w:p>
    <w:p w14:paraId="4FA2DCC7" w14:textId="77777777" w:rsidR="004531FA" w:rsidRPr="004531FA" w:rsidRDefault="004531FA" w:rsidP="004531FA">
      <w:pPr>
        <w:numPr>
          <w:ilvl w:val="0"/>
          <w:numId w:val="1106"/>
        </w:numPr>
      </w:pPr>
      <w:r w:rsidRPr="004531FA">
        <w:t>final mileage;</w:t>
      </w:r>
    </w:p>
    <w:p w14:paraId="35FC9CEE" w14:textId="77777777" w:rsidR="004531FA" w:rsidRPr="004531FA" w:rsidRDefault="004531FA" w:rsidP="004531FA">
      <w:pPr>
        <w:numPr>
          <w:ilvl w:val="0"/>
          <w:numId w:val="1106"/>
        </w:numPr>
      </w:pPr>
      <w:r w:rsidRPr="004531FA">
        <w:t>customer intent;</w:t>
      </w:r>
    </w:p>
    <w:p w14:paraId="371D19BF" w14:textId="77777777" w:rsidR="004531FA" w:rsidRPr="004531FA" w:rsidRDefault="004531FA" w:rsidP="004531FA">
      <w:pPr>
        <w:numPr>
          <w:ilvl w:val="0"/>
          <w:numId w:val="1106"/>
        </w:numPr>
      </w:pPr>
      <w:r w:rsidRPr="004531FA">
        <w:t>Dealer Trade attempt;</w:t>
      </w:r>
    </w:p>
    <w:p w14:paraId="72719292" w14:textId="77777777" w:rsidR="004531FA" w:rsidRPr="004531FA" w:rsidRDefault="004531FA" w:rsidP="004531FA">
      <w:pPr>
        <w:numPr>
          <w:ilvl w:val="0"/>
          <w:numId w:val="1106"/>
        </w:numPr>
      </w:pPr>
      <w:r w:rsidRPr="004531FA">
        <w:t>approval;</w:t>
      </w:r>
    </w:p>
    <w:p w14:paraId="0A10D13F" w14:textId="77777777" w:rsidR="004531FA" w:rsidRPr="004531FA" w:rsidRDefault="004531FA" w:rsidP="004531FA">
      <w:pPr>
        <w:numPr>
          <w:ilvl w:val="0"/>
          <w:numId w:val="1106"/>
        </w:numPr>
      </w:pPr>
      <w:r w:rsidRPr="004531FA">
        <w:t>execution;</w:t>
      </w:r>
    </w:p>
    <w:p w14:paraId="42380812" w14:textId="77777777" w:rsidR="004531FA" w:rsidRPr="004531FA" w:rsidRDefault="004531FA" w:rsidP="004531FA">
      <w:pPr>
        <w:numPr>
          <w:ilvl w:val="0"/>
          <w:numId w:val="1106"/>
        </w:numPr>
      </w:pPr>
      <w:r w:rsidRPr="004531FA">
        <w:t>or outcome.</w:t>
      </w:r>
    </w:p>
    <w:p w14:paraId="7A9A7E7D" w14:textId="77777777" w:rsidR="004531FA" w:rsidRPr="004531FA" w:rsidRDefault="004531FA" w:rsidP="004531FA">
      <w:pPr>
        <w:pStyle w:val="RequirementID"/>
        <w:keepNext/>
      </w:pPr>
      <w:r w:rsidRPr="004531FA">
        <w:t>DELIVERY-MIG-003</w:t>
      </w:r>
    </w:p>
    <w:p w14:paraId="13F38D74" w14:textId="77777777" w:rsidR="004531FA" w:rsidRPr="004531FA" w:rsidRDefault="004531FA" w:rsidP="004531FA">
      <w:pPr>
        <w:widowControl/>
      </w:pPr>
      <w:r w:rsidRPr="004531FA">
        <w:t>Legacy records with uncertain meaning MUST retain raw values and uncertainty.</w:t>
      </w:r>
    </w:p>
    <w:p w14:paraId="0186615A" w14:textId="77777777" w:rsidR="004531FA" w:rsidRPr="004531FA" w:rsidRDefault="004531FA" w:rsidP="004531FA">
      <w:pPr>
        <w:pStyle w:val="RequirementID"/>
        <w:keepNext/>
      </w:pPr>
      <w:r w:rsidRPr="004531FA">
        <w:t>DELIVERY-MIG-004</w:t>
      </w:r>
    </w:p>
    <w:p w14:paraId="1B5174BE" w14:textId="77777777" w:rsidR="004531FA" w:rsidRPr="004531FA" w:rsidRDefault="004531FA" w:rsidP="004531FA">
      <w:pPr>
        <w:widowControl/>
      </w:pPr>
      <w:r w:rsidRPr="004531FA">
        <w:t>Migration MUST preserve lineage from legacy record to canonical record.</w:t>
      </w:r>
    </w:p>
    <w:p w14:paraId="1EF85599" w14:textId="77777777" w:rsidR="004531FA" w:rsidRPr="004531FA" w:rsidRDefault="004531FA" w:rsidP="004531FA">
      <w:pPr>
        <w:pStyle w:val="RequirementID"/>
        <w:keepNext/>
      </w:pPr>
      <w:r w:rsidRPr="004531FA">
        <w:t>DELIVERY-MIG-005</w:t>
      </w:r>
    </w:p>
    <w:p w14:paraId="37F892E1" w14:textId="77777777" w:rsidR="004531FA" w:rsidRPr="004531FA" w:rsidRDefault="004531FA" w:rsidP="004531FA">
      <w:pPr>
        <w:widowControl/>
      </w:pPr>
      <w:r w:rsidRPr="004531FA">
        <w:t>Migration MUST be repeatable or safely resumable.</w:t>
      </w:r>
    </w:p>
    <w:p w14:paraId="56279E16" w14:textId="77777777" w:rsidR="004531FA" w:rsidRPr="004531FA" w:rsidRDefault="004531FA" w:rsidP="004531FA">
      <w:pPr>
        <w:pStyle w:val="RequirementID"/>
        <w:keepNext/>
      </w:pPr>
      <w:r w:rsidRPr="004531FA">
        <w:t>DELIVERY-MIG-006</w:t>
      </w:r>
    </w:p>
    <w:p w14:paraId="48E89A24" w14:textId="77777777" w:rsidR="004531FA" w:rsidRPr="004531FA" w:rsidRDefault="004531FA" w:rsidP="004531FA">
      <w:pPr>
        <w:widowControl/>
      </w:pPr>
      <w:r w:rsidRPr="004531FA">
        <w:t>Migration MUST not silently discard malformed records.</w:t>
      </w:r>
    </w:p>
    <w:p w14:paraId="1E6E435A" w14:textId="77777777" w:rsidR="004531FA" w:rsidRPr="004531FA" w:rsidRDefault="004531FA" w:rsidP="004531FA">
      <w:r w:rsidRPr="004531FA">
        <w:lastRenderedPageBreak/>
        <w:pict w14:anchorId="6E67994F">
          <v:rect id="_x0000_i8488" style="width:0;height:1.5pt" o:hralign="center" o:hrstd="t" o:hr="t" fillcolor="#a0a0a0" stroked="f"/>
        </w:pict>
      </w:r>
    </w:p>
    <w:p w14:paraId="071A993C" w14:textId="77777777" w:rsidR="004531FA" w:rsidRPr="004531FA" w:rsidRDefault="004531FA" w:rsidP="004531FA">
      <w:pPr>
        <w:pStyle w:val="Heading2"/>
        <w:rPr>
          <w:b/>
          <w:bCs/>
        </w:rPr>
      </w:pPr>
      <w:r w:rsidRPr="004531FA">
        <w:rPr>
          <w:b/>
          <w:bCs/>
        </w:rPr>
        <w:t>15.37 Migration source inventory</w:t>
      </w:r>
    </w:p>
    <w:p w14:paraId="2275357E" w14:textId="77777777" w:rsidR="004531FA" w:rsidRPr="004531FA" w:rsidRDefault="004531FA" w:rsidP="004531FA">
      <w:r w:rsidRPr="004531FA">
        <w:t>The migration source inventory must identify:</w:t>
      </w:r>
    </w:p>
    <w:p w14:paraId="0591DA13" w14:textId="77777777" w:rsidR="004531FA" w:rsidRPr="004531FA" w:rsidRDefault="004531FA" w:rsidP="004531FA">
      <w:pPr>
        <w:numPr>
          <w:ilvl w:val="0"/>
          <w:numId w:val="1107"/>
        </w:numPr>
      </w:pPr>
      <w:r w:rsidRPr="004531FA">
        <w:t>legacy databases;</w:t>
      </w:r>
    </w:p>
    <w:p w14:paraId="4767C053" w14:textId="77777777" w:rsidR="004531FA" w:rsidRPr="004531FA" w:rsidRDefault="004531FA" w:rsidP="004531FA">
      <w:pPr>
        <w:numPr>
          <w:ilvl w:val="0"/>
          <w:numId w:val="1107"/>
        </w:numPr>
      </w:pPr>
      <w:r w:rsidRPr="004531FA">
        <w:t>local storage;</w:t>
      </w:r>
    </w:p>
    <w:p w14:paraId="724A1D8B" w14:textId="77777777" w:rsidR="004531FA" w:rsidRPr="004531FA" w:rsidRDefault="004531FA" w:rsidP="004531FA">
      <w:pPr>
        <w:numPr>
          <w:ilvl w:val="0"/>
          <w:numId w:val="1107"/>
        </w:numPr>
      </w:pPr>
      <w:r w:rsidRPr="004531FA">
        <w:t>browser storage;</w:t>
      </w:r>
    </w:p>
    <w:p w14:paraId="205C6532" w14:textId="77777777" w:rsidR="004531FA" w:rsidRPr="004531FA" w:rsidRDefault="004531FA" w:rsidP="004531FA">
      <w:pPr>
        <w:numPr>
          <w:ilvl w:val="0"/>
          <w:numId w:val="1107"/>
        </w:numPr>
      </w:pPr>
      <w:r w:rsidRPr="004531FA">
        <w:t>JSON files;</w:t>
      </w:r>
    </w:p>
    <w:p w14:paraId="13A2E0D8" w14:textId="77777777" w:rsidR="004531FA" w:rsidRPr="004531FA" w:rsidRDefault="004531FA" w:rsidP="004531FA">
      <w:pPr>
        <w:numPr>
          <w:ilvl w:val="0"/>
          <w:numId w:val="1107"/>
        </w:numPr>
      </w:pPr>
      <w:r w:rsidRPr="004531FA">
        <w:t>CSV files;</w:t>
      </w:r>
    </w:p>
    <w:p w14:paraId="6A98825A" w14:textId="77777777" w:rsidR="004531FA" w:rsidRPr="004531FA" w:rsidRDefault="004531FA" w:rsidP="004531FA">
      <w:pPr>
        <w:numPr>
          <w:ilvl w:val="0"/>
          <w:numId w:val="1107"/>
        </w:numPr>
      </w:pPr>
      <w:r w:rsidRPr="004531FA">
        <w:t>spreadsheets;</w:t>
      </w:r>
    </w:p>
    <w:p w14:paraId="77CDA643" w14:textId="77777777" w:rsidR="004531FA" w:rsidRPr="004531FA" w:rsidRDefault="004531FA" w:rsidP="004531FA">
      <w:pPr>
        <w:numPr>
          <w:ilvl w:val="0"/>
          <w:numId w:val="1107"/>
        </w:numPr>
      </w:pPr>
      <w:r w:rsidRPr="004531FA">
        <w:t>HTML embedded state;</w:t>
      </w:r>
    </w:p>
    <w:p w14:paraId="277043F0" w14:textId="77777777" w:rsidR="004531FA" w:rsidRPr="004531FA" w:rsidRDefault="004531FA" w:rsidP="004531FA">
      <w:pPr>
        <w:numPr>
          <w:ilvl w:val="0"/>
          <w:numId w:val="1107"/>
        </w:numPr>
      </w:pPr>
      <w:r w:rsidRPr="004531FA">
        <w:t>uploaded source files;</w:t>
      </w:r>
    </w:p>
    <w:p w14:paraId="18EB21BC" w14:textId="77777777" w:rsidR="004531FA" w:rsidRPr="004531FA" w:rsidRDefault="004531FA" w:rsidP="004531FA">
      <w:pPr>
        <w:numPr>
          <w:ilvl w:val="0"/>
          <w:numId w:val="1107"/>
        </w:numPr>
      </w:pPr>
      <w:r w:rsidRPr="004531FA">
        <w:t>configuration files;</w:t>
      </w:r>
    </w:p>
    <w:p w14:paraId="0F79F115" w14:textId="77777777" w:rsidR="004531FA" w:rsidRPr="004531FA" w:rsidRDefault="004531FA" w:rsidP="004531FA">
      <w:pPr>
        <w:numPr>
          <w:ilvl w:val="0"/>
          <w:numId w:val="1107"/>
        </w:numPr>
      </w:pPr>
      <w:r w:rsidRPr="004531FA">
        <w:t>policy documents;</w:t>
      </w:r>
    </w:p>
    <w:p w14:paraId="5422668E" w14:textId="77777777" w:rsidR="004531FA" w:rsidRPr="004531FA" w:rsidRDefault="004531FA" w:rsidP="004531FA">
      <w:pPr>
        <w:numPr>
          <w:ilvl w:val="0"/>
          <w:numId w:val="1107"/>
        </w:numPr>
      </w:pPr>
      <w:r w:rsidRPr="004531FA">
        <w:t>screenshots or reports used as evidence;</w:t>
      </w:r>
    </w:p>
    <w:p w14:paraId="46C52AB4" w14:textId="77777777" w:rsidR="004531FA" w:rsidRPr="004531FA" w:rsidRDefault="004531FA" w:rsidP="004531FA">
      <w:pPr>
        <w:numPr>
          <w:ilvl w:val="0"/>
          <w:numId w:val="1107"/>
        </w:numPr>
      </w:pPr>
      <w:r w:rsidRPr="004531FA">
        <w:t>archived versions.</w:t>
      </w:r>
    </w:p>
    <w:p w14:paraId="1504226C" w14:textId="77777777" w:rsidR="004531FA" w:rsidRPr="004531FA" w:rsidRDefault="004531FA" w:rsidP="004531FA">
      <w:pPr>
        <w:pStyle w:val="RequirementID"/>
        <w:keepNext/>
      </w:pPr>
      <w:r w:rsidRPr="004531FA">
        <w:t>DELIVERY-MIGSRC-001</w:t>
      </w:r>
    </w:p>
    <w:p w14:paraId="5AA93358" w14:textId="77777777" w:rsidR="004531FA" w:rsidRPr="004531FA" w:rsidRDefault="004531FA" w:rsidP="004531FA">
      <w:pPr>
        <w:widowControl/>
      </w:pPr>
      <w:r w:rsidRPr="004531FA">
        <w:t>Every potential authoritative source MUST be classified.</w:t>
      </w:r>
    </w:p>
    <w:p w14:paraId="282393F5" w14:textId="77777777" w:rsidR="004531FA" w:rsidRPr="004531FA" w:rsidRDefault="004531FA" w:rsidP="004531FA">
      <w:r w:rsidRPr="004531FA">
        <w:t>Classifications:</w:t>
      </w:r>
    </w:p>
    <w:p w14:paraId="77EFE170" w14:textId="77777777" w:rsidR="004531FA" w:rsidRPr="004531FA" w:rsidRDefault="004531FA" w:rsidP="004531FA">
      <w:pPr>
        <w:numPr>
          <w:ilvl w:val="0"/>
          <w:numId w:val="1108"/>
        </w:numPr>
      </w:pPr>
      <w:r w:rsidRPr="004531FA">
        <w:t>authoritative;</w:t>
      </w:r>
    </w:p>
    <w:p w14:paraId="48A871CF" w14:textId="77777777" w:rsidR="004531FA" w:rsidRPr="004531FA" w:rsidRDefault="004531FA" w:rsidP="004531FA">
      <w:pPr>
        <w:numPr>
          <w:ilvl w:val="0"/>
          <w:numId w:val="1108"/>
        </w:numPr>
      </w:pPr>
      <w:r w:rsidRPr="004531FA">
        <w:t>supporting;</w:t>
      </w:r>
    </w:p>
    <w:p w14:paraId="0122F03D" w14:textId="77777777" w:rsidR="004531FA" w:rsidRPr="004531FA" w:rsidRDefault="004531FA" w:rsidP="004531FA">
      <w:pPr>
        <w:numPr>
          <w:ilvl w:val="0"/>
          <w:numId w:val="1108"/>
        </w:numPr>
      </w:pPr>
      <w:r w:rsidRPr="004531FA">
        <w:t>duplicate;</w:t>
      </w:r>
    </w:p>
    <w:p w14:paraId="34670610" w14:textId="77777777" w:rsidR="004531FA" w:rsidRPr="004531FA" w:rsidRDefault="004531FA" w:rsidP="004531FA">
      <w:pPr>
        <w:numPr>
          <w:ilvl w:val="0"/>
          <w:numId w:val="1108"/>
        </w:numPr>
      </w:pPr>
      <w:r w:rsidRPr="004531FA">
        <w:t>stale;</w:t>
      </w:r>
    </w:p>
    <w:p w14:paraId="6F606C9A" w14:textId="77777777" w:rsidR="004531FA" w:rsidRPr="004531FA" w:rsidRDefault="004531FA" w:rsidP="004531FA">
      <w:pPr>
        <w:numPr>
          <w:ilvl w:val="0"/>
          <w:numId w:val="1108"/>
        </w:numPr>
      </w:pPr>
      <w:r w:rsidRPr="004531FA">
        <w:t>transient;</w:t>
      </w:r>
    </w:p>
    <w:p w14:paraId="61333EA6" w14:textId="77777777" w:rsidR="004531FA" w:rsidRPr="004531FA" w:rsidRDefault="004531FA" w:rsidP="004531FA">
      <w:pPr>
        <w:numPr>
          <w:ilvl w:val="0"/>
          <w:numId w:val="1108"/>
        </w:numPr>
      </w:pPr>
      <w:r w:rsidRPr="004531FA">
        <w:t>presentation-only;</w:t>
      </w:r>
    </w:p>
    <w:p w14:paraId="05F761B7" w14:textId="77777777" w:rsidR="004531FA" w:rsidRPr="004531FA" w:rsidRDefault="004531FA" w:rsidP="004531FA">
      <w:pPr>
        <w:numPr>
          <w:ilvl w:val="0"/>
          <w:numId w:val="1108"/>
        </w:numPr>
      </w:pPr>
      <w:r w:rsidRPr="004531FA">
        <w:t>unknown.</w:t>
      </w:r>
    </w:p>
    <w:p w14:paraId="7E6C632C" w14:textId="77777777" w:rsidR="004531FA" w:rsidRPr="004531FA" w:rsidRDefault="004531FA" w:rsidP="004531FA">
      <w:pPr>
        <w:pStyle w:val="RequirementID"/>
        <w:keepNext/>
      </w:pPr>
      <w:r w:rsidRPr="004531FA">
        <w:t>DELIVERY-MIGSRC-002</w:t>
      </w:r>
    </w:p>
    <w:p w14:paraId="1F2589F2" w14:textId="77777777" w:rsidR="004531FA" w:rsidRPr="004531FA" w:rsidRDefault="004531FA" w:rsidP="004531FA">
      <w:pPr>
        <w:widowControl/>
      </w:pPr>
      <w:r w:rsidRPr="004531FA">
        <w:lastRenderedPageBreak/>
        <w:t>Transient browser state MUST not automatically become authoritative.</w:t>
      </w:r>
    </w:p>
    <w:p w14:paraId="7E29BF3C" w14:textId="77777777" w:rsidR="004531FA" w:rsidRPr="004531FA" w:rsidRDefault="004531FA" w:rsidP="004531FA">
      <w:pPr>
        <w:pStyle w:val="RequirementID"/>
        <w:keepNext/>
      </w:pPr>
      <w:r w:rsidRPr="004531FA">
        <w:t>DELIVERY-MIGSRC-003</w:t>
      </w:r>
    </w:p>
    <w:p w14:paraId="229A5516" w14:textId="77777777" w:rsidR="004531FA" w:rsidRPr="004531FA" w:rsidRDefault="004531FA" w:rsidP="004531FA">
      <w:pPr>
        <w:widowControl/>
      </w:pPr>
      <w:r w:rsidRPr="004531FA">
        <w:t>Conflicting legacy sources MUST use explicit precedence or remain unresolved.</w:t>
      </w:r>
    </w:p>
    <w:p w14:paraId="15BF033D" w14:textId="77777777" w:rsidR="004531FA" w:rsidRPr="004531FA" w:rsidRDefault="004531FA" w:rsidP="004531FA">
      <w:r w:rsidRPr="004531FA">
        <w:pict w14:anchorId="17716815">
          <v:rect id="_x0000_i8489" style="width:0;height:1.5pt" o:hralign="center" o:hrstd="t" o:hr="t" fillcolor="#a0a0a0" stroked="f"/>
        </w:pict>
      </w:r>
    </w:p>
    <w:p w14:paraId="5BEBF142" w14:textId="77777777" w:rsidR="004531FA" w:rsidRPr="004531FA" w:rsidRDefault="004531FA" w:rsidP="004531FA">
      <w:pPr>
        <w:pStyle w:val="Heading2"/>
        <w:rPr>
          <w:b/>
          <w:bCs/>
        </w:rPr>
      </w:pPr>
      <w:r w:rsidRPr="004531FA">
        <w:rPr>
          <w:b/>
          <w:bCs/>
        </w:rPr>
        <w:t>15.38 Migration mapping</w:t>
      </w:r>
    </w:p>
    <w:p w14:paraId="0593505D" w14:textId="77777777" w:rsidR="004531FA" w:rsidRPr="004531FA" w:rsidRDefault="004531FA" w:rsidP="004531FA">
      <w:r w:rsidRPr="004531FA">
        <w:t>The migration mapping must define how each legacy field maps to:</w:t>
      </w:r>
    </w:p>
    <w:p w14:paraId="7F7EBC06" w14:textId="77777777" w:rsidR="004531FA" w:rsidRPr="004531FA" w:rsidRDefault="004531FA" w:rsidP="004531FA">
      <w:pPr>
        <w:numPr>
          <w:ilvl w:val="0"/>
          <w:numId w:val="1109"/>
        </w:numPr>
      </w:pPr>
      <w:r w:rsidRPr="004531FA">
        <w:t>raw Source Observation;</w:t>
      </w:r>
    </w:p>
    <w:p w14:paraId="3C0033E2" w14:textId="77777777" w:rsidR="004531FA" w:rsidRPr="004531FA" w:rsidRDefault="004531FA" w:rsidP="004531FA">
      <w:pPr>
        <w:numPr>
          <w:ilvl w:val="0"/>
          <w:numId w:val="1109"/>
        </w:numPr>
      </w:pPr>
      <w:r w:rsidRPr="004531FA">
        <w:t>accepted Business Fact;</w:t>
      </w:r>
    </w:p>
    <w:p w14:paraId="6ED328C2" w14:textId="77777777" w:rsidR="004531FA" w:rsidRPr="004531FA" w:rsidRDefault="004531FA" w:rsidP="004531FA">
      <w:pPr>
        <w:numPr>
          <w:ilvl w:val="0"/>
          <w:numId w:val="1109"/>
        </w:numPr>
      </w:pPr>
      <w:r w:rsidRPr="004531FA">
        <w:t>identifier;</w:t>
      </w:r>
    </w:p>
    <w:p w14:paraId="35CF9B81" w14:textId="77777777" w:rsidR="004531FA" w:rsidRPr="004531FA" w:rsidRDefault="004531FA" w:rsidP="004531FA">
      <w:pPr>
        <w:numPr>
          <w:ilvl w:val="0"/>
          <w:numId w:val="1109"/>
        </w:numPr>
      </w:pPr>
      <w:r w:rsidRPr="004531FA">
        <w:t>policy;</w:t>
      </w:r>
    </w:p>
    <w:p w14:paraId="788D759B" w14:textId="77777777" w:rsidR="004531FA" w:rsidRPr="004531FA" w:rsidRDefault="004531FA" w:rsidP="004531FA">
      <w:pPr>
        <w:numPr>
          <w:ilvl w:val="0"/>
          <w:numId w:val="1109"/>
        </w:numPr>
      </w:pPr>
      <w:r w:rsidRPr="004531FA">
        <w:t>projection;</w:t>
      </w:r>
    </w:p>
    <w:p w14:paraId="65E5C207" w14:textId="77777777" w:rsidR="004531FA" w:rsidRPr="004531FA" w:rsidRDefault="004531FA" w:rsidP="004531FA">
      <w:pPr>
        <w:numPr>
          <w:ilvl w:val="0"/>
          <w:numId w:val="1109"/>
        </w:numPr>
      </w:pPr>
      <w:r w:rsidRPr="004531FA">
        <w:t>historical Prediction;</w:t>
      </w:r>
    </w:p>
    <w:p w14:paraId="3A517729" w14:textId="77777777" w:rsidR="004531FA" w:rsidRPr="004531FA" w:rsidRDefault="004531FA" w:rsidP="004531FA">
      <w:pPr>
        <w:numPr>
          <w:ilvl w:val="0"/>
          <w:numId w:val="1109"/>
        </w:numPr>
      </w:pPr>
      <w:r w:rsidRPr="004531FA">
        <w:t>Decision;</w:t>
      </w:r>
    </w:p>
    <w:p w14:paraId="625539F5" w14:textId="77777777" w:rsidR="004531FA" w:rsidRPr="004531FA" w:rsidRDefault="004531FA" w:rsidP="004531FA">
      <w:pPr>
        <w:numPr>
          <w:ilvl w:val="0"/>
          <w:numId w:val="1109"/>
        </w:numPr>
      </w:pPr>
      <w:r w:rsidRPr="004531FA">
        <w:t>Scenario;</w:t>
      </w:r>
    </w:p>
    <w:p w14:paraId="7A9D5294" w14:textId="77777777" w:rsidR="004531FA" w:rsidRPr="004531FA" w:rsidRDefault="004531FA" w:rsidP="004531FA">
      <w:pPr>
        <w:numPr>
          <w:ilvl w:val="0"/>
          <w:numId w:val="1109"/>
        </w:numPr>
      </w:pPr>
      <w:r w:rsidRPr="004531FA">
        <w:t>or ignored legacy field.</w:t>
      </w:r>
    </w:p>
    <w:p w14:paraId="0075EB29" w14:textId="77777777" w:rsidR="004531FA" w:rsidRPr="004531FA" w:rsidRDefault="004531FA" w:rsidP="004531FA">
      <w:pPr>
        <w:pStyle w:val="RequirementID"/>
        <w:keepNext/>
      </w:pPr>
      <w:r w:rsidRPr="004531FA">
        <w:t>DELIVERY-MIGMAP-001</w:t>
      </w:r>
    </w:p>
    <w:p w14:paraId="46CB2CE1" w14:textId="77777777" w:rsidR="004531FA" w:rsidRPr="004531FA" w:rsidRDefault="004531FA" w:rsidP="004531FA">
      <w:pPr>
        <w:widowControl/>
      </w:pPr>
      <w:r w:rsidRPr="004531FA">
        <w:t>Every migrated field MUST have a mapping disposition.</w:t>
      </w:r>
    </w:p>
    <w:p w14:paraId="7B859B49" w14:textId="77777777" w:rsidR="004531FA" w:rsidRPr="004531FA" w:rsidRDefault="004531FA" w:rsidP="004531FA">
      <w:pPr>
        <w:pStyle w:val="RequirementID"/>
        <w:keepNext/>
      </w:pPr>
      <w:r w:rsidRPr="004531FA">
        <w:t>DELIVERY-MIGMAP-002</w:t>
      </w:r>
    </w:p>
    <w:p w14:paraId="4FA34C3C" w14:textId="77777777" w:rsidR="004531FA" w:rsidRPr="004531FA" w:rsidRDefault="004531FA" w:rsidP="004531FA">
      <w:pPr>
        <w:widowControl/>
      </w:pPr>
      <w:r w:rsidRPr="004531FA">
        <w:t>Ignored fields MUST have a reason.</w:t>
      </w:r>
    </w:p>
    <w:p w14:paraId="46B0786E" w14:textId="77777777" w:rsidR="004531FA" w:rsidRPr="004531FA" w:rsidRDefault="004531FA" w:rsidP="004531FA">
      <w:pPr>
        <w:pStyle w:val="RequirementID"/>
        <w:keepNext/>
      </w:pPr>
      <w:r w:rsidRPr="004531FA">
        <w:t>DELIVERY-MIGMAP-003</w:t>
      </w:r>
    </w:p>
    <w:p w14:paraId="7B08FD9B" w14:textId="77777777" w:rsidR="004531FA" w:rsidRPr="004531FA" w:rsidRDefault="004531FA" w:rsidP="004531FA">
      <w:pPr>
        <w:widowControl/>
      </w:pPr>
      <w:r w:rsidRPr="004531FA">
        <w:t>Ambiguous fields MUST not be forced into canonical meaning.</w:t>
      </w:r>
    </w:p>
    <w:p w14:paraId="22F627DC" w14:textId="77777777" w:rsidR="004531FA" w:rsidRPr="004531FA" w:rsidRDefault="004531FA" w:rsidP="004531FA">
      <w:pPr>
        <w:pStyle w:val="RequirementID"/>
        <w:keepNext/>
      </w:pPr>
      <w:r w:rsidRPr="004531FA">
        <w:t>DELIVERY-MIGMAP-004</w:t>
      </w:r>
    </w:p>
    <w:p w14:paraId="5863E2D6" w14:textId="77777777" w:rsidR="004531FA" w:rsidRPr="004531FA" w:rsidRDefault="004531FA" w:rsidP="004531FA">
      <w:pPr>
        <w:widowControl/>
      </w:pPr>
      <w:r w:rsidRPr="004531FA">
        <w:t>Legacy display labels MUST not be accepted as semantic proof without verification.</w:t>
      </w:r>
    </w:p>
    <w:p w14:paraId="0B020343" w14:textId="77777777" w:rsidR="004531FA" w:rsidRPr="004531FA" w:rsidRDefault="004531FA" w:rsidP="004531FA">
      <w:pPr>
        <w:pStyle w:val="RequirementID"/>
        <w:keepNext/>
      </w:pPr>
      <w:r w:rsidRPr="004531FA">
        <w:t>DELIVERY-MIGMAP-005</w:t>
      </w:r>
    </w:p>
    <w:p w14:paraId="6743DACF" w14:textId="77777777" w:rsidR="004531FA" w:rsidRPr="004531FA" w:rsidRDefault="004531FA" w:rsidP="004531FA">
      <w:pPr>
        <w:widowControl/>
      </w:pPr>
      <w:r w:rsidRPr="004531FA">
        <w:t>Mappings MUST identify transformations and versions.</w:t>
      </w:r>
    </w:p>
    <w:p w14:paraId="312E1D41" w14:textId="77777777" w:rsidR="004531FA" w:rsidRPr="004531FA" w:rsidRDefault="004531FA" w:rsidP="004531FA">
      <w:r w:rsidRPr="004531FA">
        <w:pict w14:anchorId="74B2B52F">
          <v:rect id="_x0000_i8490" style="width:0;height:1.5pt" o:hralign="center" o:hrstd="t" o:hr="t" fillcolor="#a0a0a0" stroked="f"/>
        </w:pict>
      </w:r>
    </w:p>
    <w:p w14:paraId="51250939" w14:textId="77777777" w:rsidR="004531FA" w:rsidRPr="004531FA" w:rsidRDefault="004531FA" w:rsidP="004531FA">
      <w:pPr>
        <w:pStyle w:val="Heading2"/>
        <w:rPr>
          <w:b/>
          <w:bCs/>
        </w:rPr>
      </w:pPr>
      <w:r w:rsidRPr="004531FA">
        <w:rPr>
          <w:b/>
          <w:bCs/>
        </w:rPr>
        <w:lastRenderedPageBreak/>
        <w:t>15.39 Migration of historical recommendations</w:t>
      </w:r>
    </w:p>
    <w:p w14:paraId="14DFBBE8" w14:textId="77777777" w:rsidR="004531FA" w:rsidRPr="004531FA" w:rsidRDefault="004531FA" w:rsidP="004531FA">
      <w:r w:rsidRPr="004531FA">
        <w:t>Historical recommendations may not contain enough context to become full canonical Predictions.</w:t>
      </w:r>
    </w:p>
    <w:p w14:paraId="663871D8" w14:textId="77777777" w:rsidR="004531FA" w:rsidRPr="004531FA" w:rsidRDefault="004531FA" w:rsidP="004531FA">
      <w:pPr>
        <w:pStyle w:val="RequirementID"/>
        <w:keepNext/>
      </w:pPr>
      <w:r w:rsidRPr="004531FA">
        <w:t>DELIVERY-MIGHIST-001</w:t>
      </w:r>
    </w:p>
    <w:p w14:paraId="1E745F03" w14:textId="77777777" w:rsidR="004531FA" w:rsidRPr="004531FA" w:rsidRDefault="004531FA" w:rsidP="004531FA">
      <w:pPr>
        <w:widowControl/>
      </w:pPr>
      <w:r w:rsidRPr="004531FA">
        <w:t>A historical recommendation may become a canonical Prediction only when its:</w:t>
      </w:r>
    </w:p>
    <w:p w14:paraId="716DAD02" w14:textId="77777777" w:rsidR="004531FA" w:rsidRPr="004531FA" w:rsidRDefault="004531FA" w:rsidP="004531FA">
      <w:pPr>
        <w:numPr>
          <w:ilvl w:val="0"/>
          <w:numId w:val="1110"/>
        </w:numPr>
      </w:pPr>
      <w:r w:rsidRPr="004531FA">
        <w:t>subject;</w:t>
      </w:r>
    </w:p>
    <w:p w14:paraId="17932B67" w14:textId="77777777" w:rsidR="004531FA" w:rsidRPr="004531FA" w:rsidRDefault="004531FA" w:rsidP="004531FA">
      <w:pPr>
        <w:numPr>
          <w:ilvl w:val="0"/>
          <w:numId w:val="1110"/>
        </w:numPr>
      </w:pPr>
      <w:r w:rsidRPr="004531FA">
        <w:t>issue time;</w:t>
      </w:r>
    </w:p>
    <w:p w14:paraId="03F4C3B2" w14:textId="77777777" w:rsidR="004531FA" w:rsidRPr="004531FA" w:rsidRDefault="004531FA" w:rsidP="004531FA">
      <w:pPr>
        <w:numPr>
          <w:ilvl w:val="0"/>
          <w:numId w:val="1110"/>
        </w:numPr>
      </w:pPr>
      <w:r w:rsidRPr="004531FA">
        <w:t>predicted value or Call;</w:t>
      </w:r>
    </w:p>
    <w:p w14:paraId="60043CC2" w14:textId="77777777" w:rsidR="004531FA" w:rsidRPr="004531FA" w:rsidRDefault="004531FA" w:rsidP="004531FA">
      <w:pPr>
        <w:numPr>
          <w:ilvl w:val="0"/>
          <w:numId w:val="1110"/>
        </w:numPr>
      </w:pPr>
      <w:r w:rsidRPr="004531FA">
        <w:t>source context;</w:t>
      </w:r>
    </w:p>
    <w:p w14:paraId="1D9BC80E" w14:textId="77777777" w:rsidR="004531FA" w:rsidRPr="004531FA" w:rsidRDefault="004531FA" w:rsidP="004531FA">
      <w:pPr>
        <w:numPr>
          <w:ilvl w:val="0"/>
          <w:numId w:val="1110"/>
        </w:numPr>
      </w:pPr>
      <w:r w:rsidRPr="004531FA">
        <w:t>and comparison meaning</w:t>
      </w:r>
    </w:p>
    <w:p w14:paraId="7C5671F0" w14:textId="77777777" w:rsidR="004531FA" w:rsidRPr="004531FA" w:rsidRDefault="004531FA" w:rsidP="004531FA">
      <w:r w:rsidRPr="004531FA">
        <w:t>are sufficiently known.</w:t>
      </w:r>
    </w:p>
    <w:p w14:paraId="1B5DEE83" w14:textId="77777777" w:rsidR="004531FA" w:rsidRPr="004531FA" w:rsidRDefault="004531FA" w:rsidP="004531FA">
      <w:pPr>
        <w:pStyle w:val="RequirementID"/>
        <w:keepNext/>
      </w:pPr>
      <w:r w:rsidRPr="004531FA">
        <w:t>DELIVERY-MIGHIST-002</w:t>
      </w:r>
    </w:p>
    <w:p w14:paraId="7D93E7D6" w14:textId="77777777" w:rsidR="004531FA" w:rsidRPr="004531FA" w:rsidRDefault="004531FA" w:rsidP="004531FA">
      <w:pPr>
        <w:widowControl/>
      </w:pPr>
      <w:r w:rsidRPr="004531FA">
        <w:t>Incomplete recommendations may be preserved as legacy historical records without pretending they satisfy the full Prediction contract.</w:t>
      </w:r>
    </w:p>
    <w:p w14:paraId="2E31EB30" w14:textId="77777777" w:rsidR="004531FA" w:rsidRPr="004531FA" w:rsidRDefault="004531FA" w:rsidP="004531FA">
      <w:pPr>
        <w:pStyle w:val="RequirementID"/>
        <w:keepNext/>
      </w:pPr>
      <w:r w:rsidRPr="004531FA">
        <w:t>DELIVERY-MIGHIST-003</w:t>
      </w:r>
    </w:p>
    <w:p w14:paraId="4C186063" w14:textId="77777777" w:rsidR="004531FA" w:rsidRPr="004531FA" w:rsidRDefault="004531FA" w:rsidP="004531FA">
      <w:pPr>
        <w:widowControl/>
      </w:pPr>
      <w:r w:rsidRPr="004531FA">
        <w:t>Historical Decisions MUST not be fabricated from recommendation display alone.</w:t>
      </w:r>
    </w:p>
    <w:p w14:paraId="5E368889" w14:textId="77777777" w:rsidR="004531FA" w:rsidRPr="004531FA" w:rsidRDefault="004531FA" w:rsidP="004531FA">
      <w:pPr>
        <w:pStyle w:val="RequirementID"/>
        <w:keepNext/>
      </w:pPr>
      <w:r w:rsidRPr="004531FA">
        <w:t>DELIVERY-MIGHIST-004</w:t>
      </w:r>
    </w:p>
    <w:p w14:paraId="6D20D00D" w14:textId="77777777" w:rsidR="004531FA" w:rsidRPr="004531FA" w:rsidRDefault="004531FA" w:rsidP="004531FA">
      <w:pPr>
        <w:widowControl/>
      </w:pPr>
      <w:r w:rsidRPr="004531FA">
        <w:t>Unknown management responses MUST remain unknown.</w:t>
      </w:r>
    </w:p>
    <w:p w14:paraId="1EDA6C39" w14:textId="77777777" w:rsidR="004531FA" w:rsidRPr="004531FA" w:rsidRDefault="004531FA" w:rsidP="004531FA">
      <w:r w:rsidRPr="004531FA">
        <w:pict w14:anchorId="06DDB7D3">
          <v:rect id="_x0000_i8491" style="width:0;height:1.5pt" o:hralign="center" o:hrstd="t" o:hr="t" fillcolor="#a0a0a0" stroked="f"/>
        </w:pict>
      </w:r>
    </w:p>
    <w:p w14:paraId="3C7696F5" w14:textId="77777777" w:rsidR="004531FA" w:rsidRPr="004531FA" w:rsidRDefault="004531FA" w:rsidP="004531FA">
      <w:pPr>
        <w:pStyle w:val="Heading2"/>
        <w:rPr>
          <w:b/>
          <w:bCs/>
        </w:rPr>
      </w:pPr>
      <w:r w:rsidRPr="004531FA">
        <w:rPr>
          <w:b/>
          <w:bCs/>
        </w:rPr>
        <w:t>15.40 Migration of policy</w:t>
      </w:r>
    </w:p>
    <w:p w14:paraId="2C89FD16" w14:textId="77777777" w:rsidR="004531FA" w:rsidRPr="004531FA" w:rsidRDefault="004531FA" w:rsidP="004531FA">
      <w:pPr>
        <w:pStyle w:val="RequirementID"/>
        <w:keepNext/>
      </w:pPr>
      <w:r w:rsidRPr="004531FA">
        <w:t>DELIVERY-MIGPOL-001</w:t>
      </w:r>
    </w:p>
    <w:p w14:paraId="44BF04CA" w14:textId="77777777" w:rsidR="004531FA" w:rsidRPr="004531FA" w:rsidRDefault="004531FA" w:rsidP="004531FA">
      <w:pPr>
        <w:widowControl/>
      </w:pPr>
      <w:r w:rsidRPr="004531FA">
        <w:t>Legacy policy values MUST identify:</w:t>
      </w:r>
    </w:p>
    <w:p w14:paraId="6F27A461" w14:textId="77777777" w:rsidR="004531FA" w:rsidRPr="004531FA" w:rsidRDefault="004531FA" w:rsidP="004531FA">
      <w:pPr>
        <w:numPr>
          <w:ilvl w:val="0"/>
          <w:numId w:val="1111"/>
        </w:numPr>
      </w:pPr>
      <w:r w:rsidRPr="004531FA">
        <w:t>source;</w:t>
      </w:r>
    </w:p>
    <w:p w14:paraId="5EDA05C3" w14:textId="77777777" w:rsidR="004531FA" w:rsidRPr="004531FA" w:rsidRDefault="004531FA" w:rsidP="004531FA">
      <w:pPr>
        <w:numPr>
          <w:ilvl w:val="0"/>
          <w:numId w:val="1111"/>
        </w:numPr>
      </w:pPr>
      <w:r w:rsidRPr="004531FA">
        <w:t>scope;</w:t>
      </w:r>
    </w:p>
    <w:p w14:paraId="6D1BF2A9" w14:textId="77777777" w:rsidR="004531FA" w:rsidRPr="004531FA" w:rsidRDefault="004531FA" w:rsidP="004531FA">
      <w:pPr>
        <w:numPr>
          <w:ilvl w:val="0"/>
          <w:numId w:val="1111"/>
        </w:numPr>
      </w:pPr>
      <w:r w:rsidRPr="004531FA">
        <w:t>effective period;</w:t>
      </w:r>
    </w:p>
    <w:p w14:paraId="64394204" w14:textId="77777777" w:rsidR="004531FA" w:rsidRPr="004531FA" w:rsidRDefault="004531FA" w:rsidP="004531FA">
      <w:pPr>
        <w:numPr>
          <w:ilvl w:val="0"/>
          <w:numId w:val="1111"/>
        </w:numPr>
      </w:pPr>
      <w:r w:rsidRPr="004531FA">
        <w:t>confidence;</w:t>
      </w:r>
    </w:p>
    <w:p w14:paraId="03A680C7" w14:textId="77777777" w:rsidR="004531FA" w:rsidRPr="004531FA" w:rsidRDefault="004531FA" w:rsidP="004531FA">
      <w:pPr>
        <w:numPr>
          <w:ilvl w:val="0"/>
          <w:numId w:val="1111"/>
        </w:numPr>
      </w:pPr>
      <w:r w:rsidRPr="004531FA">
        <w:t>and approval evidence.</w:t>
      </w:r>
    </w:p>
    <w:p w14:paraId="25A7064C" w14:textId="77777777" w:rsidR="004531FA" w:rsidRPr="004531FA" w:rsidRDefault="004531FA" w:rsidP="004531FA">
      <w:pPr>
        <w:pStyle w:val="RequirementID"/>
        <w:keepNext/>
      </w:pPr>
      <w:r w:rsidRPr="004531FA">
        <w:lastRenderedPageBreak/>
        <w:t>DELIVERY-MIGPOL-002</w:t>
      </w:r>
    </w:p>
    <w:p w14:paraId="13A94756" w14:textId="77777777" w:rsidR="004531FA" w:rsidRPr="004531FA" w:rsidRDefault="004531FA" w:rsidP="004531FA">
      <w:pPr>
        <w:widowControl/>
      </w:pPr>
      <w:r w:rsidRPr="004531FA">
        <w:t>A legacy configuration value without approval evidence MAY become a draft or historical configuration, not automatically active policy.</w:t>
      </w:r>
    </w:p>
    <w:p w14:paraId="60226AC8" w14:textId="77777777" w:rsidR="004531FA" w:rsidRPr="004531FA" w:rsidRDefault="004531FA" w:rsidP="004531FA">
      <w:pPr>
        <w:pStyle w:val="RequirementID"/>
        <w:keepNext/>
      </w:pPr>
      <w:r w:rsidRPr="004531FA">
        <w:t>DELIVERY-MIGPOL-003</w:t>
      </w:r>
    </w:p>
    <w:p w14:paraId="236771DF" w14:textId="77777777" w:rsidR="004531FA" w:rsidRPr="004531FA" w:rsidRDefault="004531FA" w:rsidP="004531FA">
      <w:pPr>
        <w:widowControl/>
      </w:pPr>
      <w:r w:rsidRPr="004531FA">
        <w:t>Conflicting historical policy values MUST remain explicit.</w:t>
      </w:r>
    </w:p>
    <w:p w14:paraId="52882B1D" w14:textId="77777777" w:rsidR="004531FA" w:rsidRPr="004531FA" w:rsidRDefault="004531FA" w:rsidP="004531FA">
      <w:pPr>
        <w:pStyle w:val="RequirementID"/>
        <w:keepNext/>
      </w:pPr>
      <w:r w:rsidRPr="004531FA">
        <w:t>DELIVERY-MIGPOL-004</w:t>
      </w:r>
    </w:p>
    <w:p w14:paraId="4CEACCBA" w14:textId="77777777" w:rsidR="004531FA" w:rsidRPr="004531FA" w:rsidRDefault="004531FA" w:rsidP="004531FA">
      <w:pPr>
        <w:widowControl/>
      </w:pPr>
      <w:r w:rsidRPr="004531FA">
        <w:t>Temporary manufacturer programs MUST not be generalized during migration.</w:t>
      </w:r>
    </w:p>
    <w:p w14:paraId="66BCE990" w14:textId="77777777" w:rsidR="004531FA" w:rsidRPr="004531FA" w:rsidRDefault="004531FA" w:rsidP="004531FA">
      <w:r w:rsidRPr="004531FA">
        <w:pict w14:anchorId="02E1D4ED">
          <v:rect id="_x0000_i8492" style="width:0;height:1.5pt" o:hralign="center" o:hrstd="t" o:hr="t" fillcolor="#a0a0a0" stroked="f"/>
        </w:pict>
      </w:r>
    </w:p>
    <w:p w14:paraId="78592C06" w14:textId="77777777" w:rsidR="004531FA" w:rsidRPr="004531FA" w:rsidRDefault="004531FA" w:rsidP="004531FA">
      <w:pPr>
        <w:pStyle w:val="Heading2"/>
        <w:rPr>
          <w:b/>
          <w:bCs/>
        </w:rPr>
      </w:pPr>
      <w:r w:rsidRPr="004531FA">
        <w:rPr>
          <w:b/>
          <w:bCs/>
        </w:rPr>
        <w:t>15.41 Migration of identity</w:t>
      </w:r>
    </w:p>
    <w:p w14:paraId="0FFAE5E8" w14:textId="77777777" w:rsidR="004531FA" w:rsidRPr="004531FA" w:rsidRDefault="004531FA" w:rsidP="004531FA">
      <w:pPr>
        <w:pStyle w:val="RequirementID"/>
        <w:keepNext/>
      </w:pPr>
      <w:r w:rsidRPr="004531FA">
        <w:t>DELIVERY-MIGID-001</w:t>
      </w:r>
    </w:p>
    <w:p w14:paraId="2752B559" w14:textId="77777777" w:rsidR="004531FA" w:rsidRPr="004531FA" w:rsidRDefault="004531FA" w:rsidP="004531FA">
      <w:pPr>
        <w:widowControl/>
      </w:pPr>
      <w:r w:rsidRPr="004531FA">
        <w:t>VIN-based records SHOULD preserve one stable Vehicle Unit identity.</w:t>
      </w:r>
    </w:p>
    <w:p w14:paraId="2B03D66C" w14:textId="77777777" w:rsidR="004531FA" w:rsidRPr="004531FA" w:rsidRDefault="004531FA" w:rsidP="004531FA">
      <w:pPr>
        <w:pStyle w:val="RequirementID"/>
        <w:keepNext/>
      </w:pPr>
      <w:r w:rsidRPr="004531FA">
        <w:t>DELIVERY-MIGID-002</w:t>
      </w:r>
    </w:p>
    <w:p w14:paraId="4D45C4D3" w14:textId="77777777" w:rsidR="004531FA" w:rsidRPr="004531FA" w:rsidRDefault="004531FA" w:rsidP="004531FA">
      <w:pPr>
        <w:widowControl/>
      </w:pPr>
      <w:r w:rsidRPr="004531FA">
        <w:t>Stock number alone MUST not establish permanent identity.</w:t>
      </w:r>
    </w:p>
    <w:p w14:paraId="089CB975" w14:textId="77777777" w:rsidR="004531FA" w:rsidRPr="004531FA" w:rsidRDefault="004531FA" w:rsidP="004531FA">
      <w:pPr>
        <w:pStyle w:val="RequirementID"/>
        <w:keepNext/>
      </w:pPr>
      <w:r w:rsidRPr="004531FA">
        <w:t>DELIVERY-MIGID-003</w:t>
      </w:r>
    </w:p>
    <w:p w14:paraId="7F837911" w14:textId="77777777" w:rsidR="004531FA" w:rsidRPr="004531FA" w:rsidRDefault="004531FA" w:rsidP="004531FA">
      <w:pPr>
        <w:widowControl/>
      </w:pPr>
      <w:r w:rsidRPr="004531FA">
        <w:t>Pre-VIN records require approved linkage evidence.</w:t>
      </w:r>
    </w:p>
    <w:p w14:paraId="71C890E3" w14:textId="77777777" w:rsidR="004531FA" w:rsidRPr="004531FA" w:rsidRDefault="004531FA" w:rsidP="004531FA">
      <w:pPr>
        <w:pStyle w:val="RequirementID"/>
        <w:keepNext/>
      </w:pPr>
      <w:r w:rsidRPr="004531FA">
        <w:t>DELIVERY-MIGID-004</w:t>
      </w:r>
    </w:p>
    <w:p w14:paraId="366B3D4A" w14:textId="77777777" w:rsidR="004531FA" w:rsidRPr="004531FA" w:rsidRDefault="004531FA" w:rsidP="004531FA">
      <w:pPr>
        <w:widowControl/>
      </w:pPr>
      <w:r w:rsidRPr="004531FA">
        <w:t>Ambiguous duplicate legacy units MUST remain unresolved until reviewed.</w:t>
      </w:r>
    </w:p>
    <w:p w14:paraId="4B1B1E38" w14:textId="77777777" w:rsidR="004531FA" w:rsidRPr="004531FA" w:rsidRDefault="004531FA" w:rsidP="004531FA">
      <w:pPr>
        <w:pStyle w:val="RequirementID"/>
        <w:keepNext/>
      </w:pPr>
      <w:r w:rsidRPr="004531FA">
        <w:t>DELIVERY-MIGID-005</w:t>
      </w:r>
    </w:p>
    <w:p w14:paraId="6A63181E" w14:textId="77777777" w:rsidR="004531FA" w:rsidRPr="004531FA" w:rsidRDefault="004531FA" w:rsidP="004531FA">
      <w:pPr>
        <w:widowControl/>
      </w:pPr>
      <w:r w:rsidRPr="004531FA">
        <w:t>Migration must generate an identity reconciliation report.</w:t>
      </w:r>
    </w:p>
    <w:p w14:paraId="76A12591" w14:textId="77777777" w:rsidR="004531FA" w:rsidRPr="004531FA" w:rsidRDefault="004531FA" w:rsidP="004531FA">
      <w:r w:rsidRPr="004531FA">
        <w:pict w14:anchorId="2CB22F36">
          <v:rect id="_x0000_i8493" style="width:0;height:1.5pt" o:hralign="center" o:hrstd="t" o:hr="t" fillcolor="#a0a0a0" stroked="f"/>
        </w:pict>
      </w:r>
    </w:p>
    <w:p w14:paraId="1F2B1062" w14:textId="77777777" w:rsidR="004531FA" w:rsidRPr="004531FA" w:rsidRDefault="004531FA" w:rsidP="004531FA">
      <w:pPr>
        <w:pStyle w:val="Heading2"/>
        <w:rPr>
          <w:b/>
          <w:bCs/>
        </w:rPr>
      </w:pPr>
      <w:r w:rsidRPr="004531FA">
        <w:rPr>
          <w:b/>
          <w:bCs/>
        </w:rPr>
        <w:t>15.42 Migration of Service Loaner data</w:t>
      </w:r>
    </w:p>
    <w:p w14:paraId="522037DF" w14:textId="77777777" w:rsidR="004531FA" w:rsidRPr="004531FA" w:rsidRDefault="004531FA" w:rsidP="004531FA">
      <w:pPr>
        <w:pStyle w:val="RequirementID"/>
        <w:keepNext/>
      </w:pPr>
      <w:r w:rsidRPr="004531FA">
        <w:t>DELIVERY-MIGSL-001</w:t>
      </w:r>
    </w:p>
    <w:p w14:paraId="390C4FA9" w14:textId="77777777" w:rsidR="004531FA" w:rsidRPr="004531FA" w:rsidRDefault="004531FA" w:rsidP="004531FA">
      <w:pPr>
        <w:widowControl/>
      </w:pPr>
      <w:r w:rsidRPr="004531FA">
        <w:t>Legacy active Service Loaner state MUST use verified VIN identity.</w:t>
      </w:r>
    </w:p>
    <w:p w14:paraId="2858E495" w14:textId="77777777" w:rsidR="004531FA" w:rsidRPr="004531FA" w:rsidRDefault="004531FA" w:rsidP="004531FA">
      <w:pPr>
        <w:pStyle w:val="RequirementID"/>
        <w:keepNext/>
      </w:pPr>
      <w:r w:rsidRPr="004531FA">
        <w:t>DELIVERY-MIGSL-002</w:t>
      </w:r>
    </w:p>
    <w:p w14:paraId="7545E7F7" w14:textId="77777777" w:rsidR="004531FA" w:rsidRPr="004531FA" w:rsidRDefault="004531FA" w:rsidP="004531FA">
      <w:pPr>
        <w:widowControl/>
      </w:pPr>
      <w:r w:rsidRPr="004531FA">
        <w:t>Verified in-service date MUST be preserved when available.</w:t>
      </w:r>
    </w:p>
    <w:p w14:paraId="15E0E5A5" w14:textId="77777777" w:rsidR="004531FA" w:rsidRPr="004531FA" w:rsidRDefault="004531FA" w:rsidP="004531FA">
      <w:pPr>
        <w:pStyle w:val="RequirementID"/>
        <w:keepNext/>
      </w:pPr>
      <w:r w:rsidRPr="004531FA">
        <w:t>DELIVERY-MIGSL-003</w:t>
      </w:r>
    </w:p>
    <w:p w14:paraId="6FD6A89B" w14:textId="77777777" w:rsidR="004531FA" w:rsidRPr="004531FA" w:rsidRDefault="004531FA" w:rsidP="004531FA">
      <w:pPr>
        <w:widowControl/>
      </w:pPr>
      <w:r w:rsidRPr="004531FA">
        <w:lastRenderedPageBreak/>
        <w:t>Last Checkout Mileage MUST retain its exact semantic meaning.</w:t>
      </w:r>
    </w:p>
    <w:p w14:paraId="190F2EF5" w14:textId="77777777" w:rsidR="004531FA" w:rsidRPr="004531FA" w:rsidRDefault="004531FA" w:rsidP="004531FA">
      <w:pPr>
        <w:pStyle w:val="RequirementID"/>
        <w:keepNext/>
      </w:pPr>
      <w:r w:rsidRPr="004531FA">
        <w:t>DELIVERY-MIGSL-004</w:t>
      </w:r>
    </w:p>
    <w:p w14:paraId="76892F2A" w14:textId="77777777" w:rsidR="004531FA" w:rsidRPr="004531FA" w:rsidRDefault="004531FA" w:rsidP="004531FA">
      <w:pPr>
        <w:widowControl/>
      </w:pPr>
      <w:r w:rsidRPr="004531FA">
        <w:t>Missing retirement date or final mileage MUST remain missing.</w:t>
      </w:r>
    </w:p>
    <w:p w14:paraId="07E34703" w14:textId="77777777" w:rsidR="004531FA" w:rsidRPr="004531FA" w:rsidRDefault="004531FA" w:rsidP="004531FA">
      <w:pPr>
        <w:pStyle w:val="RequirementID"/>
        <w:keepNext/>
      </w:pPr>
      <w:r w:rsidRPr="004531FA">
        <w:t>DELIVERY-MIGSL-005</w:t>
      </w:r>
    </w:p>
    <w:p w14:paraId="3527EF2B" w14:textId="77777777" w:rsidR="004531FA" w:rsidRPr="004531FA" w:rsidRDefault="004531FA" w:rsidP="004531FA">
      <w:pPr>
        <w:widowControl/>
      </w:pPr>
      <w:r w:rsidRPr="004531FA">
        <w:t>Snapshot disappearance alone MUST not create final retirement facts.</w:t>
      </w:r>
    </w:p>
    <w:p w14:paraId="580F1D7C" w14:textId="77777777" w:rsidR="004531FA" w:rsidRPr="004531FA" w:rsidRDefault="004531FA" w:rsidP="004531FA">
      <w:pPr>
        <w:pStyle w:val="RequirementID"/>
        <w:keepNext/>
      </w:pPr>
      <w:r w:rsidRPr="004531FA">
        <w:t>DELIVERY-MIGSL-006</w:t>
      </w:r>
    </w:p>
    <w:p w14:paraId="56EB0838" w14:textId="77777777" w:rsidR="004531FA" w:rsidRPr="004531FA" w:rsidRDefault="004531FA" w:rsidP="004531FA">
      <w:pPr>
        <w:widowControl/>
      </w:pPr>
      <w:r w:rsidRPr="004531FA">
        <w:t>Used Cars receipt MUST not be fabricated from downstream inventory appearance unless an approved rule and evidence establish receipt.</w:t>
      </w:r>
    </w:p>
    <w:p w14:paraId="11A734F2" w14:textId="77777777" w:rsidR="004531FA" w:rsidRPr="004531FA" w:rsidRDefault="004531FA" w:rsidP="004531FA">
      <w:r w:rsidRPr="004531FA">
        <w:pict w14:anchorId="4AC9FD6A">
          <v:rect id="_x0000_i8494" style="width:0;height:1.5pt" o:hralign="center" o:hrstd="t" o:hr="t" fillcolor="#a0a0a0" stroked="f"/>
        </w:pict>
      </w:r>
    </w:p>
    <w:p w14:paraId="56A6F145" w14:textId="77777777" w:rsidR="004531FA" w:rsidRPr="004531FA" w:rsidRDefault="004531FA" w:rsidP="004531FA">
      <w:pPr>
        <w:pStyle w:val="Heading2"/>
        <w:rPr>
          <w:b/>
          <w:bCs/>
        </w:rPr>
      </w:pPr>
      <w:r w:rsidRPr="004531FA">
        <w:rPr>
          <w:b/>
          <w:bCs/>
        </w:rPr>
        <w:t>15.43 Migration rehearsal</w:t>
      </w:r>
    </w:p>
    <w:p w14:paraId="5D82B73C" w14:textId="77777777" w:rsidR="004531FA" w:rsidRPr="004531FA" w:rsidRDefault="004531FA" w:rsidP="004531FA">
      <w:r w:rsidRPr="004531FA">
        <w:t>A rehearsal must run against a representative copy of legacy state.</w:t>
      </w:r>
    </w:p>
    <w:p w14:paraId="7ABC6A76" w14:textId="77777777" w:rsidR="004531FA" w:rsidRPr="004531FA" w:rsidRDefault="004531FA" w:rsidP="004531FA">
      <w:r w:rsidRPr="004531FA">
        <w:t>It must produce:</w:t>
      </w:r>
    </w:p>
    <w:p w14:paraId="294D1FC3" w14:textId="77777777" w:rsidR="004531FA" w:rsidRPr="004531FA" w:rsidRDefault="004531FA" w:rsidP="004531FA">
      <w:pPr>
        <w:numPr>
          <w:ilvl w:val="0"/>
          <w:numId w:val="1112"/>
        </w:numPr>
      </w:pPr>
      <w:r w:rsidRPr="004531FA">
        <w:t>source counts;</w:t>
      </w:r>
    </w:p>
    <w:p w14:paraId="0EC84F17" w14:textId="77777777" w:rsidR="004531FA" w:rsidRPr="004531FA" w:rsidRDefault="004531FA" w:rsidP="004531FA">
      <w:pPr>
        <w:numPr>
          <w:ilvl w:val="0"/>
          <w:numId w:val="1112"/>
        </w:numPr>
      </w:pPr>
      <w:r w:rsidRPr="004531FA">
        <w:t>canonical counts;</w:t>
      </w:r>
    </w:p>
    <w:p w14:paraId="358ED144" w14:textId="77777777" w:rsidR="004531FA" w:rsidRPr="004531FA" w:rsidRDefault="004531FA" w:rsidP="004531FA">
      <w:pPr>
        <w:numPr>
          <w:ilvl w:val="0"/>
          <w:numId w:val="1112"/>
        </w:numPr>
      </w:pPr>
      <w:r w:rsidRPr="004531FA">
        <w:t>accepted records;</w:t>
      </w:r>
    </w:p>
    <w:p w14:paraId="42FEE21D" w14:textId="77777777" w:rsidR="004531FA" w:rsidRPr="004531FA" w:rsidRDefault="004531FA" w:rsidP="004531FA">
      <w:pPr>
        <w:numPr>
          <w:ilvl w:val="0"/>
          <w:numId w:val="1112"/>
        </w:numPr>
      </w:pPr>
      <w:r w:rsidRPr="004531FA">
        <w:t>rejected records;</w:t>
      </w:r>
    </w:p>
    <w:p w14:paraId="47354628" w14:textId="77777777" w:rsidR="004531FA" w:rsidRPr="004531FA" w:rsidRDefault="004531FA" w:rsidP="004531FA">
      <w:pPr>
        <w:numPr>
          <w:ilvl w:val="0"/>
          <w:numId w:val="1112"/>
        </w:numPr>
      </w:pPr>
      <w:r w:rsidRPr="004531FA">
        <w:t>quarantined records;</w:t>
      </w:r>
    </w:p>
    <w:p w14:paraId="61D13B47" w14:textId="77777777" w:rsidR="004531FA" w:rsidRPr="004531FA" w:rsidRDefault="004531FA" w:rsidP="004531FA">
      <w:pPr>
        <w:numPr>
          <w:ilvl w:val="0"/>
          <w:numId w:val="1112"/>
        </w:numPr>
      </w:pPr>
      <w:r w:rsidRPr="004531FA">
        <w:t>unresolved identity;</w:t>
      </w:r>
    </w:p>
    <w:p w14:paraId="32DC0F53" w14:textId="77777777" w:rsidR="004531FA" w:rsidRPr="004531FA" w:rsidRDefault="004531FA" w:rsidP="004531FA">
      <w:pPr>
        <w:numPr>
          <w:ilvl w:val="0"/>
          <w:numId w:val="1112"/>
        </w:numPr>
      </w:pPr>
      <w:r w:rsidRPr="004531FA">
        <w:t>policy mapping;</w:t>
      </w:r>
    </w:p>
    <w:p w14:paraId="3F44B8A5" w14:textId="77777777" w:rsidR="004531FA" w:rsidRPr="004531FA" w:rsidRDefault="004531FA" w:rsidP="004531FA">
      <w:pPr>
        <w:numPr>
          <w:ilvl w:val="0"/>
          <w:numId w:val="1112"/>
        </w:numPr>
      </w:pPr>
      <w:r w:rsidRPr="004531FA">
        <w:t>historical record mapping;</w:t>
      </w:r>
    </w:p>
    <w:p w14:paraId="4A6C7572" w14:textId="77777777" w:rsidR="004531FA" w:rsidRPr="004531FA" w:rsidRDefault="004531FA" w:rsidP="004531FA">
      <w:pPr>
        <w:numPr>
          <w:ilvl w:val="0"/>
          <w:numId w:val="1112"/>
        </w:numPr>
      </w:pPr>
      <w:r w:rsidRPr="004531FA">
        <w:t>invariant results;</w:t>
      </w:r>
    </w:p>
    <w:p w14:paraId="3DE278A5" w14:textId="77777777" w:rsidR="004531FA" w:rsidRPr="004531FA" w:rsidRDefault="004531FA" w:rsidP="004531FA">
      <w:pPr>
        <w:numPr>
          <w:ilvl w:val="0"/>
          <w:numId w:val="1112"/>
        </w:numPr>
      </w:pPr>
      <w:r w:rsidRPr="004531FA">
        <w:t>representative calculations;</w:t>
      </w:r>
    </w:p>
    <w:p w14:paraId="343B30CD" w14:textId="77777777" w:rsidR="004531FA" w:rsidRPr="004531FA" w:rsidRDefault="004531FA" w:rsidP="004531FA">
      <w:pPr>
        <w:numPr>
          <w:ilvl w:val="0"/>
          <w:numId w:val="1112"/>
        </w:numPr>
      </w:pPr>
      <w:r w:rsidRPr="004531FA">
        <w:t>mismatch report;</w:t>
      </w:r>
    </w:p>
    <w:p w14:paraId="5DCC00A9" w14:textId="77777777" w:rsidR="004531FA" w:rsidRPr="004531FA" w:rsidRDefault="004531FA" w:rsidP="004531FA">
      <w:pPr>
        <w:numPr>
          <w:ilvl w:val="0"/>
          <w:numId w:val="1112"/>
        </w:numPr>
      </w:pPr>
      <w:r w:rsidRPr="004531FA">
        <w:t>duration;</w:t>
      </w:r>
    </w:p>
    <w:p w14:paraId="76424B94" w14:textId="77777777" w:rsidR="004531FA" w:rsidRPr="004531FA" w:rsidRDefault="004531FA" w:rsidP="004531FA">
      <w:pPr>
        <w:numPr>
          <w:ilvl w:val="0"/>
          <w:numId w:val="1112"/>
        </w:numPr>
      </w:pPr>
      <w:r w:rsidRPr="004531FA">
        <w:t>rollback.</w:t>
      </w:r>
    </w:p>
    <w:p w14:paraId="685A5417" w14:textId="77777777" w:rsidR="004531FA" w:rsidRPr="004531FA" w:rsidRDefault="004531FA" w:rsidP="004531FA">
      <w:pPr>
        <w:pStyle w:val="RequirementID"/>
        <w:keepNext/>
      </w:pPr>
      <w:r w:rsidRPr="004531FA">
        <w:t>DELIVERY-REHEARSAL-001</w:t>
      </w:r>
    </w:p>
    <w:p w14:paraId="6C58E2C6" w14:textId="77777777" w:rsidR="004531FA" w:rsidRPr="004531FA" w:rsidRDefault="004531FA" w:rsidP="004531FA">
      <w:pPr>
        <w:widowControl/>
      </w:pPr>
      <w:r w:rsidRPr="004531FA">
        <w:lastRenderedPageBreak/>
        <w:t>At least one full rehearsal MUST pass before cutover.</w:t>
      </w:r>
    </w:p>
    <w:p w14:paraId="2900BFC4" w14:textId="77777777" w:rsidR="004531FA" w:rsidRPr="004531FA" w:rsidRDefault="004531FA" w:rsidP="004531FA">
      <w:pPr>
        <w:pStyle w:val="RequirementID"/>
        <w:keepNext/>
      </w:pPr>
      <w:r w:rsidRPr="004531FA">
        <w:t>DELIVERY-REHEARSAL-002</w:t>
      </w:r>
    </w:p>
    <w:p w14:paraId="1CC9832B" w14:textId="77777777" w:rsidR="004531FA" w:rsidRPr="004531FA" w:rsidRDefault="004531FA" w:rsidP="004531FA">
      <w:pPr>
        <w:widowControl/>
      </w:pPr>
      <w:r w:rsidRPr="004531FA">
        <w:t>Rehearsal data MUST represent actual complexity, not only clean fixtures.</w:t>
      </w:r>
    </w:p>
    <w:p w14:paraId="79B9CE9A" w14:textId="77777777" w:rsidR="004531FA" w:rsidRPr="004531FA" w:rsidRDefault="004531FA" w:rsidP="004531FA">
      <w:pPr>
        <w:pStyle w:val="RequirementID"/>
        <w:keepNext/>
      </w:pPr>
      <w:r w:rsidRPr="004531FA">
        <w:t>DELIVERY-REHEARSAL-003</w:t>
      </w:r>
    </w:p>
    <w:p w14:paraId="6837DCCF" w14:textId="77777777" w:rsidR="004531FA" w:rsidRPr="004531FA" w:rsidRDefault="004531FA" w:rsidP="004531FA">
      <w:pPr>
        <w:widowControl/>
      </w:pPr>
      <w:r w:rsidRPr="004531FA">
        <w:t>Every unexplained material mismatch MUST be resolved or explicitly accepted as unresolved.</w:t>
      </w:r>
    </w:p>
    <w:p w14:paraId="421EDC92" w14:textId="77777777" w:rsidR="004531FA" w:rsidRPr="004531FA" w:rsidRDefault="004531FA" w:rsidP="004531FA">
      <w:pPr>
        <w:pStyle w:val="RequirementID"/>
        <w:keepNext/>
      </w:pPr>
      <w:r w:rsidRPr="004531FA">
        <w:t>DELIVERY-REHEARSAL-004</w:t>
      </w:r>
    </w:p>
    <w:p w14:paraId="3500B20B" w14:textId="77777777" w:rsidR="004531FA" w:rsidRPr="004531FA" w:rsidRDefault="004531FA" w:rsidP="004531FA">
      <w:pPr>
        <w:widowControl/>
      </w:pPr>
      <w:r w:rsidRPr="004531FA">
        <w:t>The cutover estimate MUST be based on rehearsal evidence.</w:t>
      </w:r>
    </w:p>
    <w:p w14:paraId="76BB2423" w14:textId="77777777" w:rsidR="004531FA" w:rsidRPr="004531FA" w:rsidRDefault="004531FA" w:rsidP="004531FA">
      <w:r w:rsidRPr="004531FA">
        <w:pict w14:anchorId="420BB156">
          <v:rect id="_x0000_i8495" style="width:0;height:1.5pt" o:hralign="center" o:hrstd="t" o:hr="t" fillcolor="#a0a0a0" stroked="f"/>
        </w:pict>
      </w:r>
    </w:p>
    <w:p w14:paraId="0466523F" w14:textId="77777777" w:rsidR="004531FA" w:rsidRPr="004531FA" w:rsidRDefault="004531FA" w:rsidP="004531FA">
      <w:pPr>
        <w:pStyle w:val="Heading2"/>
        <w:rPr>
          <w:b/>
          <w:bCs/>
        </w:rPr>
      </w:pPr>
      <w:r w:rsidRPr="004531FA">
        <w:rPr>
          <w:b/>
          <w:bCs/>
        </w:rPr>
        <w:t>15.44 Parallel validation</w:t>
      </w:r>
    </w:p>
    <w:p w14:paraId="646DF45B" w14:textId="77777777" w:rsidR="004531FA" w:rsidRPr="004531FA" w:rsidRDefault="004531FA" w:rsidP="004531FA">
      <w:r w:rsidRPr="004531FA">
        <w:t>During parallel operation:</w:t>
      </w:r>
    </w:p>
    <w:p w14:paraId="69442D1C" w14:textId="77777777" w:rsidR="004531FA" w:rsidRPr="004531FA" w:rsidRDefault="004531FA" w:rsidP="004531FA">
      <w:pPr>
        <w:numPr>
          <w:ilvl w:val="0"/>
          <w:numId w:val="1113"/>
        </w:numPr>
      </w:pPr>
      <w:r w:rsidRPr="004531FA">
        <w:t>legacy remains authoritative unless cutover states otherwise;</w:t>
      </w:r>
    </w:p>
    <w:p w14:paraId="77837425" w14:textId="77777777" w:rsidR="004531FA" w:rsidRPr="004531FA" w:rsidRDefault="004531FA" w:rsidP="004531FA">
      <w:pPr>
        <w:numPr>
          <w:ilvl w:val="0"/>
          <w:numId w:val="1113"/>
        </w:numPr>
      </w:pPr>
      <w:r w:rsidRPr="004531FA">
        <w:t>new system imports equivalent data;</w:t>
      </w:r>
    </w:p>
    <w:p w14:paraId="090B9BA4" w14:textId="77777777" w:rsidR="004531FA" w:rsidRPr="004531FA" w:rsidRDefault="004531FA" w:rsidP="004531FA">
      <w:pPr>
        <w:numPr>
          <w:ilvl w:val="0"/>
          <w:numId w:val="1113"/>
        </w:numPr>
      </w:pPr>
      <w:r w:rsidRPr="004531FA">
        <w:t>outputs are compared;</w:t>
      </w:r>
    </w:p>
    <w:p w14:paraId="1D5EA125" w14:textId="77777777" w:rsidR="004531FA" w:rsidRPr="004531FA" w:rsidRDefault="004531FA" w:rsidP="004531FA">
      <w:pPr>
        <w:numPr>
          <w:ilvl w:val="0"/>
          <w:numId w:val="1113"/>
        </w:numPr>
      </w:pPr>
      <w:r w:rsidRPr="004531FA">
        <w:t>differences are classified;</w:t>
      </w:r>
    </w:p>
    <w:p w14:paraId="5258D59E" w14:textId="77777777" w:rsidR="004531FA" w:rsidRPr="004531FA" w:rsidRDefault="004531FA" w:rsidP="004531FA">
      <w:pPr>
        <w:numPr>
          <w:ilvl w:val="0"/>
          <w:numId w:val="1113"/>
        </w:numPr>
      </w:pPr>
      <w:r w:rsidRPr="004531FA">
        <w:t>official actions are not entered independently into both systems without reconciliation.</w:t>
      </w:r>
    </w:p>
    <w:p w14:paraId="3507EBAF" w14:textId="77777777" w:rsidR="004531FA" w:rsidRPr="004531FA" w:rsidRDefault="004531FA" w:rsidP="004531FA">
      <w:pPr>
        <w:pStyle w:val="RequirementID"/>
        <w:keepNext/>
      </w:pPr>
      <w:r w:rsidRPr="004531FA">
        <w:t>DELIVERY-PARVAL-001</w:t>
      </w:r>
    </w:p>
    <w:p w14:paraId="0BE977E3" w14:textId="77777777" w:rsidR="004531FA" w:rsidRPr="004531FA" w:rsidRDefault="004531FA" w:rsidP="004531FA">
      <w:pPr>
        <w:widowControl/>
      </w:pPr>
      <w:r w:rsidRPr="004531FA">
        <w:t>One authoritative action system MUST be designated.</w:t>
      </w:r>
    </w:p>
    <w:p w14:paraId="16A8F4BE" w14:textId="77777777" w:rsidR="004531FA" w:rsidRPr="004531FA" w:rsidRDefault="004531FA" w:rsidP="004531FA">
      <w:pPr>
        <w:pStyle w:val="RequirementID"/>
        <w:keepNext/>
      </w:pPr>
      <w:r w:rsidRPr="004531FA">
        <w:t>DELIVERY-PARVAL-002</w:t>
      </w:r>
    </w:p>
    <w:p w14:paraId="6AC1D61E" w14:textId="77777777" w:rsidR="004531FA" w:rsidRPr="004531FA" w:rsidRDefault="004531FA" w:rsidP="004531FA">
      <w:pPr>
        <w:widowControl/>
      </w:pPr>
      <w:r w:rsidRPr="004531FA">
        <w:t>Parallel comparison MUST use equivalent as-of timing.</w:t>
      </w:r>
    </w:p>
    <w:p w14:paraId="29402679" w14:textId="77777777" w:rsidR="004531FA" w:rsidRPr="004531FA" w:rsidRDefault="004531FA" w:rsidP="004531FA">
      <w:pPr>
        <w:pStyle w:val="RequirementID"/>
        <w:keepNext/>
      </w:pPr>
      <w:r w:rsidRPr="004531FA">
        <w:t>DELIVERY-PARVAL-003</w:t>
      </w:r>
    </w:p>
    <w:p w14:paraId="1D10C72D" w14:textId="77777777" w:rsidR="004531FA" w:rsidRPr="004531FA" w:rsidRDefault="004531FA" w:rsidP="004531FA">
      <w:pPr>
        <w:widowControl/>
      </w:pPr>
      <w:r w:rsidRPr="004531FA">
        <w:t>Differences MUST be explained at fact, policy, calculation, or version level.</w:t>
      </w:r>
    </w:p>
    <w:p w14:paraId="27B5CD4F" w14:textId="77777777" w:rsidR="004531FA" w:rsidRPr="004531FA" w:rsidRDefault="004531FA" w:rsidP="004531FA">
      <w:pPr>
        <w:pStyle w:val="RequirementID"/>
        <w:keepNext/>
      </w:pPr>
      <w:r w:rsidRPr="004531FA">
        <w:t>DELIVERY-PARVAL-004</w:t>
      </w:r>
    </w:p>
    <w:p w14:paraId="04921FE0" w14:textId="77777777" w:rsidR="004531FA" w:rsidRPr="004531FA" w:rsidRDefault="004531FA" w:rsidP="004531FA">
      <w:pPr>
        <w:widowControl/>
      </w:pPr>
      <w:r w:rsidRPr="004531FA">
        <w:t>“Close enough” is insufficient for identity, Supply, financial, or lifecycle totals.</w:t>
      </w:r>
    </w:p>
    <w:p w14:paraId="74DD957C" w14:textId="77777777" w:rsidR="004531FA" w:rsidRPr="004531FA" w:rsidRDefault="004531FA" w:rsidP="004531FA">
      <w:pPr>
        <w:pStyle w:val="RequirementID"/>
        <w:keepNext/>
      </w:pPr>
      <w:r w:rsidRPr="004531FA">
        <w:t>DELIVERY-PARVAL-005</w:t>
      </w:r>
    </w:p>
    <w:p w14:paraId="73BCB054" w14:textId="77777777" w:rsidR="004531FA" w:rsidRPr="004531FA" w:rsidRDefault="004531FA" w:rsidP="004531FA">
      <w:pPr>
        <w:widowControl/>
      </w:pPr>
      <w:r w:rsidRPr="004531FA">
        <w:t>Known legacy defects may explain differences but must be documented.</w:t>
      </w:r>
    </w:p>
    <w:p w14:paraId="28C57124" w14:textId="77777777" w:rsidR="004531FA" w:rsidRPr="004531FA" w:rsidRDefault="004531FA" w:rsidP="004531FA">
      <w:r w:rsidRPr="004531FA">
        <w:lastRenderedPageBreak/>
        <w:pict w14:anchorId="559F0450">
          <v:rect id="_x0000_i8496" style="width:0;height:1.5pt" o:hralign="center" o:hrstd="t" o:hr="t" fillcolor="#a0a0a0" stroked="f"/>
        </w:pict>
      </w:r>
    </w:p>
    <w:p w14:paraId="399237D6" w14:textId="77777777" w:rsidR="004531FA" w:rsidRPr="004531FA" w:rsidRDefault="004531FA" w:rsidP="004531FA">
      <w:pPr>
        <w:pStyle w:val="Heading2"/>
        <w:rPr>
          <w:b/>
          <w:bCs/>
        </w:rPr>
      </w:pPr>
      <w:r w:rsidRPr="004531FA">
        <w:rPr>
          <w:b/>
          <w:bCs/>
        </w:rPr>
        <w:t>15.45 Cutover plan</w:t>
      </w:r>
    </w:p>
    <w:p w14:paraId="3974EAB4" w14:textId="77777777" w:rsidR="004531FA" w:rsidRPr="004531FA" w:rsidRDefault="004531FA" w:rsidP="004531FA">
      <w:r w:rsidRPr="004531FA">
        <w:t>The cutover plan must define:</w:t>
      </w:r>
    </w:p>
    <w:p w14:paraId="555CCCB0" w14:textId="77777777" w:rsidR="004531FA" w:rsidRPr="004531FA" w:rsidRDefault="004531FA" w:rsidP="004531FA">
      <w:pPr>
        <w:numPr>
          <w:ilvl w:val="0"/>
          <w:numId w:val="1114"/>
        </w:numPr>
      </w:pPr>
      <w:r w:rsidRPr="004531FA">
        <w:t>Cutover owner.</w:t>
      </w:r>
    </w:p>
    <w:p w14:paraId="642558D9" w14:textId="77777777" w:rsidR="004531FA" w:rsidRPr="004531FA" w:rsidRDefault="004531FA" w:rsidP="004531FA">
      <w:pPr>
        <w:numPr>
          <w:ilvl w:val="0"/>
          <w:numId w:val="1114"/>
        </w:numPr>
      </w:pPr>
      <w:r w:rsidRPr="004531FA">
        <w:t>Date and business window.</w:t>
      </w:r>
    </w:p>
    <w:p w14:paraId="07CE5FAB" w14:textId="77777777" w:rsidR="004531FA" w:rsidRPr="004531FA" w:rsidRDefault="004531FA" w:rsidP="004531FA">
      <w:pPr>
        <w:numPr>
          <w:ilvl w:val="0"/>
          <w:numId w:val="1114"/>
        </w:numPr>
      </w:pPr>
      <w:r w:rsidRPr="004531FA">
        <w:t>Legacy write freeze if needed.</w:t>
      </w:r>
    </w:p>
    <w:p w14:paraId="1338C6A4" w14:textId="77777777" w:rsidR="004531FA" w:rsidRPr="004531FA" w:rsidRDefault="004531FA" w:rsidP="004531FA">
      <w:pPr>
        <w:numPr>
          <w:ilvl w:val="0"/>
          <w:numId w:val="1114"/>
        </w:numPr>
      </w:pPr>
      <w:r w:rsidRPr="004531FA">
        <w:t>Final legacy backup.</w:t>
      </w:r>
    </w:p>
    <w:p w14:paraId="042938CE" w14:textId="77777777" w:rsidR="004531FA" w:rsidRPr="004531FA" w:rsidRDefault="004531FA" w:rsidP="004531FA">
      <w:pPr>
        <w:numPr>
          <w:ilvl w:val="0"/>
          <w:numId w:val="1114"/>
        </w:numPr>
      </w:pPr>
      <w:r w:rsidRPr="004531FA">
        <w:t>Final source capture.</w:t>
      </w:r>
    </w:p>
    <w:p w14:paraId="3C74E54B" w14:textId="77777777" w:rsidR="004531FA" w:rsidRPr="004531FA" w:rsidRDefault="004531FA" w:rsidP="004531FA">
      <w:pPr>
        <w:numPr>
          <w:ilvl w:val="0"/>
          <w:numId w:val="1114"/>
        </w:numPr>
      </w:pPr>
      <w:r w:rsidRPr="004531FA">
        <w:t>Migration execution.</w:t>
      </w:r>
    </w:p>
    <w:p w14:paraId="6B8D3966" w14:textId="77777777" w:rsidR="004531FA" w:rsidRPr="004531FA" w:rsidRDefault="004531FA" w:rsidP="004531FA">
      <w:pPr>
        <w:numPr>
          <w:ilvl w:val="0"/>
          <w:numId w:val="1114"/>
        </w:numPr>
      </w:pPr>
      <w:r w:rsidRPr="004531FA">
        <w:t>Reconciliation.</w:t>
      </w:r>
    </w:p>
    <w:p w14:paraId="23DFDF04" w14:textId="77777777" w:rsidR="004531FA" w:rsidRPr="004531FA" w:rsidRDefault="004531FA" w:rsidP="004531FA">
      <w:pPr>
        <w:numPr>
          <w:ilvl w:val="0"/>
          <w:numId w:val="1114"/>
        </w:numPr>
      </w:pPr>
      <w:r w:rsidRPr="004531FA">
        <w:t>smoke tests.</w:t>
      </w:r>
    </w:p>
    <w:p w14:paraId="5E7B51BA" w14:textId="77777777" w:rsidR="004531FA" w:rsidRPr="004531FA" w:rsidRDefault="004531FA" w:rsidP="004531FA">
      <w:pPr>
        <w:numPr>
          <w:ilvl w:val="0"/>
          <w:numId w:val="1114"/>
        </w:numPr>
      </w:pPr>
      <w:r w:rsidRPr="004531FA">
        <w:t>operator validation.</w:t>
      </w:r>
    </w:p>
    <w:p w14:paraId="3BFB2C08" w14:textId="77777777" w:rsidR="004531FA" w:rsidRPr="004531FA" w:rsidRDefault="004531FA" w:rsidP="004531FA">
      <w:pPr>
        <w:numPr>
          <w:ilvl w:val="0"/>
          <w:numId w:val="1114"/>
        </w:numPr>
      </w:pPr>
      <w:r w:rsidRPr="004531FA">
        <w:t>new authoritative-state declaration.</w:t>
      </w:r>
    </w:p>
    <w:p w14:paraId="2DD4F21E" w14:textId="77777777" w:rsidR="004531FA" w:rsidRPr="004531FA" w:rsidRDefault="004531FA" w:rsidP="004531FA">
      <w:pPr>
        <w:numPr>
          <w:ilvl w:val="0"/>
          <w:numId w:val="1114"/>
        </w:numPr>
      </w:pPr>
      <w:r w:rsidRPr="004531FA">
        <w:t>legacy fallback.</w:t>
      </w:r>
    </w:p>
    <w:p w14:paraId="5D59401D" w14:textId="77777777" w:rsidR="004531FA" w:rsidRPr="004531FA" w:rsidRDefault="004531FA" w:rsidP="004531FA">
      <w:pPr>
        <w:numPr>
          <w:ilvl w:val="0"/>
          <w:numId w:val="1114"/>
        </w:numPr>
      </w:pPr>
      <w:r w:rsidRPr="004531FA">
        <w:t>communication.</w:t>
      </w:r>
    </w:p>
    <w:p w14:paraId="43FD82DC" w14:textId="77777777" w:rsidR="004531FA" w:rsidRPr="004531FA" w:rsidRDefault="004531FA" w:rsidP="004531FA">
      <w:pPr>
        <w:numPr>
          <w:ilvl w:val="0"/>
          <w:numId w:val="1114"/>
        </w:numPr>
      </w:pPr>
      <w:r w:rsidRPr="004531FA">
        <w:t>post-cutover monitoring.</w:t>
      </w:r>
    </w:p>
    <w:p w14:paraId="6F920218" w14:textId="77777777" w:rsidR="004531FA" w:rsidRPr="004531FA" w:rsidRDefault="004531FA" w:rsidP="004531FA">
      <w:pPr>
        <w:numPr>
          <w:ilvl w:val="0"/>
          <w:numId w:val="1114"/>
        </w:numPr>
      </w:pPr>
      <w:r w:rsidRPr="004531FA">
        <w:t>rollback criteria.</w:t>
      </w:r>
    </w:p>
    <w:p w14:paraId="4F673A32" w14:textId="77777777" w:rsidR="004531FA" w:rsidRPr="004531FA" w:rsidRDefault="004531FA" w:rsidP="004531FA">
      <w:pPr>
        <w:pStyle w:val="RequirementID"/>
        <w:keepNext/>
      </w:pPr>
      <w:r w:rsidRPr="004531FA">
        <w:t>DELIVERY-CUTOVER-001</w:t>
      </w:r>
    </w:p>
    <w:p w14:paraId="46306429" w14:textId="77777777" w:rsidR="004531FA" w:rsidRPr="004531FA" w:rsidRDefault="004531FA" w:rsidP="004531FA">
      <w:pPr>
        <w:widowControl/>
      </w:pPr>
      <w:r w:rsidRPr="004531FA">
        <w:t>Cutover MUST follow an approved written plan.</w:t>
      </w:r>
    </w:p>
    <w:p w14:paraId="497F441F" w14:textId="77777777" w:rsidR="004531FA" w:rsidRPr="004531FA" w:rsidRDefault="004531FA" w:rsidP="004531FA">
      <w:pPr>
        <w:pStyle w:val="RequirementID"/>
        <w:keepNext/>
      </w:pPr>
      <w:r w:rsidRPr="004531FA">
        <w:t>DELIVERY-CUTOVER-002</w:t>
      </w:r>
    </w:p>
    <w:p w14:paraId="32654130" w14:textId="77777777" w:rsidR="004531FA" w:rsidRPr="004531FA" w:rsidRDefault="004531FA" w:rsidP="004531FA">
      <w:pPr>
        <w:widowControl/>
      </w:pPr>
      <w:r w:rsidRPr="004531FA">
        <w:t>The final authoritative source timing MUST be recorded.</w:t>
      </w:r>
    </w:p>
    <w:p w14:paraId="7182A5CD" w14:textId="77777777" w:rsidR="004531FA" w:rsidRPr="004531FA" w:rsidRDefault="004531FA" w:rsidP="004531FA">
      <w:pPr>
        <w:pStyle w:val="RequirementID"/>
        <w:keepNext/>
      </w:pPr>
      <w:r w:rsidRPr="004531FA">
        <w:t>DELIVERY-CUTOVER-003</w:t>
      </w:r>
    </w:p>
    <w:p w14:paraId="3C1FA1BC" w14:textId="77777777" w:rsidR="004531FA" w:rsidRPr="004531FA" w:rsidRDefault="004531FA" w:rsidP="004531FA">
      <w:pPr>
        <w:widowControl/>
      </w:pPr>
      <w:r w:rsidRPr="004531FA">
        <w:t>Official action must not occur in both systems during an uncontrolled gap.</w:t>
      </w:r>
    </w:p>
    <w:p w14:paraId="248C714E" w14:textId="77777777" w:rsidR="004531FA" w:rsidRPr="004531FA" w:rsidRDefault="004531FA" w:rsidP="004531FA">
      <w:pPr>
        <w:pStyle w:val="RequirementID"/>
        <w:keepNext/>
      </w:pPr>
      <w:r w:rsidRPr="004531FA">
        <w:t>DELIVERY-CUTOVER-004</w:t>
      </w:r>
    </w:p>
    <w:p w14:paraId="3AE3862B" w14:textId="77777777" w:rsidR="004531FA" w:rsidRPr="004531FA" w:rsidRDefault="004531FA" w:rsidP="004531FA">
      <w:pPr>
        <w:widowControl/>
      </w:pPr>
      <w:r w:rsidRPr="004531FA">
        <w:t>The new system MUST not be declared authoritative before post-migration reconciliation passes.</w:t>
      </w:r>
    </w:p>
    <w:p w14:paraId="459EE860" w14:textId="77777777" w:rsidR="004531FA" w:rsidRPr="004531FA" w:rsidRDefault="004531FA" w:rsidP="004531FA">
      <w:pPr>
        <w:pStyle w:val="RequirementID"/>
        <w:keepNext/>
      </w:pPr>
      <w:r w:rsidRPr="004531FA">
        <w:lastRenderedPageBreak/>
        <w:t>DELIVERY-CUTOVER-005</w:t>
      </w:r>
    </w:p>
    <w:p w14:paraId="7C459306" w14:textId="77777777" w:rsidR="004531FA" w:rsidRPr="004531FA" w:rsidRDefault="004531FA" w:rsidP="004531FA">
      <w:pPr>
        <w:widowControl/>
      </w:pPr>
      <w:r w:rsidRPr="004531FA">
        <w:t>Cutover events MUST be audited.</w:t>
      </w:r>
    </w:p>
    <w:p w14:paraId="14263974" w14:textId="77777777" w:rsidR="004531FA" w:rsidRPr="004531FA" w:rsidRDefault="004531FA" w:rsidP="004531FA">
      <w:r w:rsidRPr="004531FA">
        <w:pict w14:anchorId="50754342">
          <v:rect id="_x0000_i8497" style="width:0;height:1.5pt" o:hralign="center" o:hrstd="t" o:hr="t" fillcolor="#a0a0a0" stroked="f"/>
        </w:pict>
      </w:r>
    </w:p>
    <w:p w14:paraId="1976DCC0" w14:textId="77777777" w:rsidR="004531FA" w:rsidRPr="004531FA" w:rsidRDefault="004531FA" w:rsidP="004531FA">
      <w:pPr>
        <w:pStyle w:val="Heading2"/>
        <w:rPr>
          <w:b/>
          <w:bCs/>
        </w:rPr>
      </w:pPr>
      <w:r w:rsidRPr="004531FA">
        <w:rPr>
          <w:b/>
          <w:bCs/>
        </w:rPr>
        <w:t>15.46 Rollback criteria</w:t>
      </w:r>
    </w:p>
    <w:p w14:paraId="7FFF81C5" w14:textId="77777777" w:rsidR="004531FA" w:rsidRPr="004531FA" w:rsidRDefault="004531FA" w:rsidP="004531FA">
      <w:r w:rsidRPr="004531FA">
        <w:t>Rollback criteria may include:</w:t>
      </w:r>
    </w:p>
    <w:p w14:paraId="08226279" w14:textId="77777777" w:rsidR="004531FA" w:rsidRPr="004531FA" w:rsidRDefault="004531FA" w:rsidP="004531FA">
      <w:pPr>
        <w:numPr>
          <w:ilvl w:val="0"/>
          <w:numId w:val="1115"/>
        </w:numPr>
      </w:pPr>
      <w:r w:rsidRPr="004531FA">
        <w:t>material identity mismatch;</w:t>
      </w:r>
    </w:p>
    <w:p w14:paraId="2A2871D5" w14:textId="77777777" w:rsidR="004531FA" w:rsidRPr="004531FA" w:rsidRDefault="004531FA" w:rsidP="004531FA">
      <w:pPr>
        <w:numPr>
          <w:ilvl w:val="0"/>
          <w:numId w:val="1115"/>
        </w:numPr>
      </w:pPr>
      <w:r w:rsidRPr="004531FA">
        <w:t>incorrect Supply;</w:t>
      </w:r>
    </w:p>
    <w:p w14:paraId="6CA3C2DB" w14:textId="77777777" w:rsidR="004531FA" w:rsidRPr="004531FA" w:rsidRDefault="004531FA" w:rsidP="004531FA">
      <w:pPr>
        <w:numPr>
          <w:ilvl w:val="0"/>
          <w:numId w:val="1115"/>
        </w:numPr>
      </w:pPr>
      <w:r w:rsidRPr="004531FA">
        <w:t>incorrect Need;</w:t>
      </w:r>
    </w:p>
    <w:p w14:paraId="61773A87" w14:textId="77777777" w:rsidR="004531FA" w:rsidRPr="004531FA" w:rsidRDefault="004531FA" w:rsidP="004531FA">
      <w:pPr>
        <w:numPr>
          <w:ilvl w:val="0"/>
          <w:numId w:val="1115"/>
        </w:numPr>
      </w:pPr>
      <w:r w:rsidRPr="004531FA">
        <w:t>incorrect Service Loaner state;</w:t>
      </w:r>
    </w:p>
    <w:p w14:paraId="360D2755" w14:textId="77777777" w:rsidR="004531FA" w:rsidRPr="004531FA" w:rsidRDefault="004531FA" w:rsidP="004531FA">
      <w:pPr>
        <w:numPr>
          <w:ilvl w:val="0"/>
          <w:numId w:val="1115"/>
        </w:numPr>
      </w:pPr>
      <w:r w:rsidRPr="004531FA">
        <w:t>unauthorized access;</w:t>
      </w:r>
    </w:p>
    <w:p w14:paraId="31AABD00" w14:textId="77777777" w:rsidR="004531FA" w:rsidRPr="004531FA" w:rsidRDefault="004531FA" w:rsidP="004531FA">
      <w:pPr>
        <w:numPr>
          <w:ilvl w:val="0"/>
          <w:numId w:val="1115"/>
        </w:numPr>
      </w:pPr>
      <w:r w:rsidRPr="004531FA">
        <w:t>audit failure;</w:t>
      </w:r>
    </w:p>
    <w:p w14:paraId="7E2169A9" w14:textId="77777777" w:rsidR="004531FA" w:rsidRPr="004531FA" w:rsidRDefault="004531FA" w:rsidP="004531FA">
      <w:pPr>
        <w:numPr>
          <w:ilvl w:val="0"/>
          <w:numId w:val="1115"/>
        </w:numPr>
      </w:pPr>
      <w:r w:rsidRPr="004531FA">
        <w:t>unstable persistence;</w:t>
      </w:r>
    </w:p>
    <w:p w14:paraId="62DF6F3B" w14:textId="77777777" w:rsidR="004531FA" w:rsidRPr="004531FA" w:rsidRDefault="004531FA" w:rsidP="004531FA">
      <w:pPr>
        <w:numPr>
          <w:ilvl w:val="0"/>
          <w:numId w:val="1115"/>
        </w:numPr>
      </w:pPr>
      <w:r w:rsidRPr="004531FA">
        <w:t>inability to complete core workflow;</w:t>
      </w:r>
    </w:p>
    <w:p w14:paraId="30BB0792" w14:textId="77777777" w:rsidR="004531FA" w:rsidRPr="004531FA" w:rsidRDefault="004531FA" w:rsidP="004531FA">
      <w:pPr>
        <w:numPr>
          <w:ilvl w:val="0"/>
          <w:numId w:val="1115"/>
        </w:numPr>
      </w:pPr>
      <w:r w:rsidRPr="004531FA">
        <w:t>material performance failure;</w:t>
      </w:r>
    </w:p>
    <w:p w14:paraId="121E3D6A" w14:textId="77777777" w:rsidR="004531FA" w:rsidRPr="004531FA" w:rsidRDefault="004531FA" w:rsidP="004531FA">
      <w:pPr>
        <w:numPr>
          <w:ilvl w:val="0"/>
          <w:numId w:val="1115"/>
        </w:numPr>
      </w:pPr>
      <w:r w:rsidRPr="004531FA">
        <w:t>failed migration reconciliation;</w:t>
      </w:r>
    </w:p>
    <w:p w14:paraId="2D26C907" w14:textId="77777777" w:rsidR="004531FA" w:rsidRPr="004531FA" w:rsidRDefault="004531FA" w:rsidP="004531FA">
      <w:pPr>
        <w:numPr>
          <w:ilvl w:val="0"/>
          <w:numId w:val="1115"/>
        </w:numPr>
      </w:pPr>
      <w:r w:rsidRPr="004531FA">
        <w:t>data loss;</w:t>
      </w:r>
    </w:p>
    <w:p w14:paraId="43FAC9E4" w14:textId="77777777" w:rsidR="004531FA" w:rsidRPr="004531FA" w:rsidRDefault="004531FA" w:rsidP="004531FA">
      <w:pPr>
        <w:numPr>
          <w:ilvl w:val="0"/>
          <w:numId w:val="1115"/>
        </w:numPr>
      </w:pPr>
      <w:r w:rsidRPr="004531FA">
        <w:t>unrecoverable defect.</w:t>
      </w:r>
    </w:p>
    <w:p w14:paraId="071FFA16" w14:textId="77777777" w:rsidR="004531FA" w:rsidRPr="004531FA" w:rsidRDefault="004531FA" w:rsidP="004531FA">
      <w:pPr>
        <w:pStyle w:val="RequirementID"/>
        <w:keepNext/>
      </w:pPr>
      <w:r w:rsidRPr="004531FA">
        <w:t>DELIVERY-ROLLCRIT-001</w:t>
      </w:r>
    </w:p>
    <w:p w14:paraId="70C9D1B1" w14:textId="77777777" w:rsidR="004531FA" w:rsidRPr="004531FA" w:rsidRDefault="004531FA" w:rsidP="004531FA">
      <w:pPr>
        <w:widowControl/>
      </w:pPr>
      <w:r w:rsidRPr="004531FA">
        <w:t>Rollback criteria MUST be defined before cutover.</w:t>
      </w:r>
    </w:p>
    <w:p w14:paraId="097E59E2" w14:textId="77777777" w:rsidR="004531FA" w:rsidRPr="004531FA" w:rsidRDefault="004531FA" w:rsidP="004531FA">
      <w:pPr>
        <w:pStyle w:val="RequirementID"/>
        <w:keepNext/>
      </w:pPr>
      <w:r w:rsidRPr="004531FA">
        <w:t>DELIVERY-ROLLCRIT-002</w:t>
      </w:r>
    </w:p>
    <w:p w14:paraId="4F4AD9D7" w14:textId="77777777" w:rsidR="004531FA" w:rsidRPr="004531FA" w:rsidRDefault="004531FA" w:rsidP="004531FA">
      <w:pPr>
        <w:widowControl/>
      </w:pPr>
      <w:r w:rsidRPr="004531FA">
        <w:t>Rollback authority and owner MUST be explicit.</w:t>
      </w:r>
    </w:p>
    <w:p w14:paraId="0593E36D" w14:textId="77777777" w:rsidR="004531FA" w:rsidRPr="004531FA" w:rsidRDefault="004531FA" w:rsidP="004531FA">
      <w:pPr>
        <w:pStyle w:val="RequirementID"/>
        <w:keepNext/>
      </w:pPr>
      <w:r w:rsidRPr="004531FA">
        <w:t>DELIVERY-ROLLCRIT-003</w:t>
      </w:r>
    </w:p>
    <w:p w14:paraId="158889AB" w14:textId="77777777" w:rsidR="004531FA" w:rsidRPr="004531FA" w:rsidRDefault="004531FA" w:rsidP="004531FA">
      <w:pPr>
        <w:widowControl/>
      </w:pPr>
      <w:r w:rsidRPr="004531FA">
        <w:t>Rollback must preserve actions completed after cutover or define how they will be reconciled.</w:t>
      </w:r>
    </w:p>
    <w:p w14:paraId="32161A06" w14:textId="77777777" w:rsidR="004531FA" w:rsidRPr="004531FA" w:rsidRDefault="004531FA" w:rsidP="004531FA">
      <w:pPr>
        <w:pStyle w:val="RequirementID"/>
        <w:keepNext/>
      </w:pPr>
      <w:r w:rsidRPr="004531FA">
        <w:t>DELIVERY-ROLLCRIT-004</w:t>
      </w:r>
    </w:p>
    <w:p w14:paraId="14F114CD" w14:textId="77777777" w:rsidR="004531FA" w:rsidRPr="004531FA" w:rsidRDefault="004531FA" w:rsidP="004531FA">
      <w:pPr>
        <w:widowControl/>
      </w:pPr>
      <w:r w:rsidRPr="004531FA">
        <w:t>A rollback decision MUST be documented and audited.</w:t>
      </w:r>
    </w:p>
    <w:p w14:paraId="7FB7ADEC" w14:textId="77777777" w:rsidR="004531FA" w:rsidRPr="004531FA" w:rsidRDefault="004531FA" w:rsidP="004531FA">
      <w:r w:rsidRPr="004531FA">
        <w:lastRenderedPageBreak/>
        <w:pict w14:anchorId="3DA21EC8">
          <v:rect id="_x0000_i8498" style="width:0;height:1.5pt" o:hralign="center" o:hrstd="t" o:hr="t" fillcolor="#a0a0a0" stroked="f"/>
        </w:pict>
      </w:r>
    </w:p>
    <w:p w14:paraId="44983271" w14:textId="77777777" w:rsidR="004531FA" w:rsidRPr="004531FA" w:rsidRDefault="004531FA" w:rsidP="004531FA">
      <w:pPr>
        <w:pStyle w:val="Heading2"/>
        <w:rPr>
          <w:b/>
          <w:bCs/>
        </w:rPr>
      </w:pPr>
      <w:r w:rsidRPr="004531FA">
        <w:rPr>
          <w:b/>
          <w:bCs/>
        </w:rPr>
        <w:t>15.47 Post-cutover validation</w:t>
      </w:r>
    </w:p>
    <w:p w14:paraId="1DD3EEB2" w14:textId="77777777" w:rsidR="004531FA" w:rsidRPr="004531FA" w:rsidRDefault="004531FA" w:rsidP="004531FA">
      <w:r w:rsidRPr="004531FA">
        <w:t>Immediately after cutover, validate:</w:t>
      </w:r>
    </w:p>
    <w:p w14:paraId="6678EDBD" w14:textId="77777777" w:rsidR="004531FA" w:rsidRPr="004531FA" w:rsidRDefault="004531FA" w:rsidP="004531FA">
      <w:pPr>
        <w:numPr>
          <w:ilvl w:val="0"/>
          <w:numId w:val="1116"/>
        </w:numPr>
      </w:pPr>
      <w:r w:rsidRPr="004531FA">
        <w:t>release version;</w:t>
      </w:r>
    </w:p>
    <w:p w14:paraId="48456C03" w14:textId="77777777" w:rsidR="004531FA" w:rsidRPr="004531FA" w:rsidRDefault="004531FA" w:rsidP="004531FA">
      <w:pPr>
        <w:numPr>
          <w:ilvl w:val="0"/>
          <w:numId w:val="1116"/>
        </w:numPr>
      </w:pPr>
      <w:r w:rsidRPr="004531FA">
        <w:t>environment;</w:t>
      </w:r>
    </w:p>
    <w:p w14:paraId="2A4D8EB3" w14:textId="77777777" w:rsidR="004531FA" w:rsidRPr="004531FA" w:rsidRDefault="004531FA" w:rsidP="004531FA">
      <w:pPr>
        <w:numPr>
          <w:ilvl w:val="0"/>
          <w:numId w:val="1116"/>
        </w:numPr>
      </w:pPr>
      <w:r w:rsidRPr="004531FA">
        <w:t>authentication;</w:t>
      </w:r>
    </w:p>
    <w:p w14:paraId="7C683A2C" w14:textId="77777777" w:rsidR="004531FA" w:rsidRPr="004531FA" w:rsidRDefault="004531FA" w:rsidP="004531FA">
      <w:pPr>
        <w:numPr>
          <w:ilvl w:val="0"/>
          <w:numId w:val="1116"/>
        </w:numPr>
      </w:pPr>
      <w:r w:rsidRPr="004531FA">
        <w:t>authorization;</w:t>
      </w:r>
    </w:p>
    <w:p w14:paraId="458C9F52" w14:textId="77777777" w:rsidR="004531FA" w:rsidRPr="004531FA" w:rsidRDefault="004531FA" w:rsidP="004531FA">
      <w:pPr>
        <w:numPr>
          <w:ilvl w:val="0"/>
          <w:numId w:val="1116"/>
        </w:numPr>
      </w:pPr>
      <w:r w:rsidRPr="004531FA">
        <w:t>store scope;</w:t>
      </w:r>
    </w:p>
    <w:p w14:paraId="3EC8F803" w14:textId="77777777" w:rsidR="004531FA" w:rsidRPr="004531FA" w:rsidRDefault="004531FA" w:rsidP="004531FA">
      <w:pPr>
        <w:numPr>
          <w:ilvl w:val="0"/>
          <w:numId w:val="1116"/>
        </w:numPr>
      </w:pPr>
      <w:r w:rsidRPr="004531FA">
        <w:t>current inventory count;</w:t>
      </w:r>
    </w:p>
    <w:p w14:paraId="3EDF6228" w14:textId="77777777" w:rsidR="004531FA" w:rsidRPr="004531FA" w:rsidRDefault="004531FA" w:rsidP="004531FA">
      <w:pPr>
        <w:numPr>
          <w:ilvl w:val="0"/>
          <w:numId w:val="1116"/>
        </w:numPr>
      </w:pPr>
      <w:r w:rsidRPr="004531FA">
        <w:t>future Supply count;</w:t>
      </w:r>
    </w:p>
    <w:p w14:paraId="1AC574EC" w14:textId="77777777" w:rsidR="004531FA" w:rsidRPr="004531FA" w:rsidRDefault="004531FA" w:rsidP="004531FA">
      <w:pPr>
        <w:numPr>
          <w:ilvl w:val="0"/>
          <w:numId w:val="1116"/>
        </w:numPr>
      </w:pPr>
      <w:r w:rsidRPr="004531FA">
        <w:t>committed Supply;</w:t>
      </w:r>
    </w:p>
    <w:p w14:paraId="242333CA" w14:textId="77777777" w:rsidR="004531FA" w:rsidRPr="004531FA" w:rsidRDefault="004531FA" w:rsidP="004531FA">
      <w:pPr>
        <w:numPr>
          <w:ilvl w:val="0"/>
          <w:numId w:val="1116"/>
        </w:numPr>
      </w:pPr>
      <w:r w:rsidRPr="004531FA">
        <w:t>representative VINs;</w:t>
      </w:r>
    </w:p>
    <w:p w14:paraId="75868CBE" w14:textId="77777777" w:rsidR="004531FA" w:rsidRPr="004531FA" w:rsidRDefault="004531FA" w:rsidP="004531FA">
      <w:pPr>
        <w:numPr>
          <w:ilvl w:val="0"/>
          <w:numId w:val="1116"/>
        </w:numPr>
      </w:pPr>
      <w:r w:rsidRPr="004531FA">
        <w:t>New Inventory forecast;</w:t>
      </w:r>
    </w:p>
    <w:p w14:paraId="45D2565A" w14:textId="77777777" w:rsidR="004531FA" w:rsidRPr="004531FA" w:rsidRDefault="004531FA" w:rsidP="004531FA">
      <w:pPr>
        <w:numPr>
          <w:ilvl w:val="0"/>
          <w:numId w:val="1116"/>
        </w:numPr>
      </w:pPr>
      <w:r w:rsidRPr="004531FA">
        <w:t>Need;</w:t>
      </w:r>
    </w:p>
    <w:p w14:paraId="314781F4" w14:textId="77777777" w:rsidR="004531FA" w:rsidRPr="004531FA" w:rsidRDefault="004531FA" w:rsidP="004531FA">
      <w:pPr>
        <w:numPr>
          <w:ilvl w:val="0"/>
          <w:numId w:val="1116"/>
        </w:numPr>
      </w:pPr>
      <w:r w:rsidRPr="004531FA">
        <w:t>Service Loaner fleet;</w:t>
      </w:r>
    </w:p>
    <w:p w14:paraId="1F513D84" w14:textId="77777777" w:rsidR="004531FA" w:rsidRPr="004531FA" w:rsidRDefault="004531FA" w:rsidP="004531FA">
      <w:pPr>
        <w:numPr>
          <w:ilvl w:val="0"/>
          <w:numId w:val="1116"/>
        </w:numPr>
      </w:pPr>
      <w:r w:rsidRPr="004531FA">
        <w:t>Used Cars receipt workflow;</w:t>
      </w:r>
    </w:p>
    <w:p w14:paraId="0AB1BC8F" w14:textId="77777777" w:rsidR="004531FA" w:rsidRPr="004531FA" w:rsidRDefault="004531FA" w:rsidP="004531FA">
      <w:pPr>
        <w:numPr>
          <w:ilvl w:val="0"/>
          <w:numId w:val="1116"/>
        </w:numPr>
      </w:pPr>
      <w:r w:rsidRPr="004531FA">
        <w:t>Executive Demo Portfolio;</w:t>
      </w:r>
    </w:p>
    <w:p w14:paraId="5F9B77FD" w14:textId="77777777" w:rsidR="004531FA" w:rsidRPr="004531FA" w:rsidRDefault="004531FA" w:rsidP="004531FA">
      <w:pPr>
        <w:numPr>
          <w:ilvl w:val="0"/>
          <w:numId w:val="1116"/>
        </w:numPr>
      </w:pPr>
      <w:r w:rsidRPr="004531FA">
        <w:t>Decisions;</w:t>
      </w:r>
    </w:p>
    <w:p w14:paraId="6A570E08" w14:textId="77777777" w:rsidR="004531FA" w:rsidRPr="004531FA" w:rsidRDefault="004531FA" w:rsidP="004531FA">
      <w:pPr>
        <w:numPr>
          <w:ilvl w:val="0"/>
          <w:numId w:val="1116"/>
        </w:numPr>
      </w:pPr>
      <w:r w:rsidRPr="004531FA">
        <w:t>audit;</w:t>
      </w:r>
    </w:p>
    <w:p w14:paraId="28C2430B" w14:textId="77777777" w:rsidR="004531FA" w:rsidRPr="004531FA" w:rsidRDefault="004531FA" w:rsidP="004531FA">
      <w:pPr>
        <w:numPr>
          <w:ilvl w:val="0"/>
          <w:numId w:val="1116"/>
        </w:numPr>
      </w:pPr>
      <w:r w:rsidRPr="004531FA">
        <w:t>imports;</w:t>
      </w:r>
    </w:p>
    <w:p w14:paraId="3F92B352" w14:textId="77777777" w:rsidR="004531FA" w:rsidRPr="004531FA" w:rsidRDefault="004531FA" w:rsidP="004531FA">
      <w:pPr>
        <w:numPr>
          <w:ilvl w:val="0"/>
          <w:numId w:val="1116"/>
        </w:numPr>
      </w:pPr>
      <w:r w:rsidRPr="004531FA">
        <w:t>backup schedule;</w:t>
      </w:r>
    </w:p>
    <w:p w14:paraId="79F61EB6" w14:textId="77777777" w:rsidR="004531FA" w:rsidRPr="004531FA" w:rsidRDefault="004531FA" w:rsidP="004531FA">
      <w:pPr>
        <w:numPr>
          <w:ilvl w:val="0"/>
          <w:numId w:val="1116"/>
        </w:numPr>
      </w:pPr>
      <w:r w:rsidRPr="004531FA">
        <w:t>monitoring.</w:t>
      </w:r>
    </w:p>
    <w:p w14:paraId="720528B8" w14:textId="77777777" w:rsidR="004531FA" w:rsidRPr="004531FA" w:rsidRDefault="004531FA" w:rsidP="004531FA">
      <w:pPr>
        <w:pStyle w:val="RequirementID"/>
        <w:keepNext/>
      </w:pPr>
      <w:r w:rsidRPr="004531FA">
        <w:t>DELIVERY-POSTCUT-001</w:t>
      </w:r>
    </w:p>
    <w:p w14:paraId="4AF81DBE" w14:textId="77777777" w:rsidR="004531FA" w:rsidRPr="004531FA" w:rsidRDefault="004531FA" w:rsidP="004531FA">
      <w:pPr>
        <w:widowControl/>
      </w:pPr>
      <w:r w:rsidRPr="004531FA">
        <w:t>Post-cutover validation MUST use dealership-owned production data.</w:t>
      </w:r>
    </w:p>
    <w:p w14:paraId="2B99E874" w14:textId="77777777" w:rsidR="004531FA" w:rsidRPr="004531FA" w:rsidRDefault="004531FA" w:rsidP="004531FA">
      <w:pPr>
        <w:pStyle w:val="RequirementID"/>
        <w:keepNext/>
      </w:pPr>
      <w:r w:rsidRPr="004531FA">
        <w:t>DELIVERY-POSTCUT-002</w:t>
      </w:r>
    </w:p>
    <w:p w14:paraId="4A77693B" w14:textId="77777777" w:rsidR="004531FA" w:rsidRPr="004531FA" w:rsidRDefault="004531FA" w:rsidP="004531FA">
      <w:pPr>
        <w:widowControl/>
      </w:pPr>
      <w:r w:rsidRPr="004531FA">
        <w:t>Critical discrepancies MUST trigger containment or rollback.</w:t>
      </w:r>
    </w:p>
    <w:p w14:paraId="620CD406" w14:textId="77777777" w:rsidR="004531FA" w:rsidRPr="004531FA" w:rsidRDefault="004531FA" w:rsidP="004531FA">
      <w:pPr>
        <w:pStyle w:val="RequirementID"/>
        <w:keepNext/>
      </w:pPr>
      <w:r w:rsidRPr="004531FA">
        <w:lastRenderedPageBreak/>
        <w:t>DELIVERY-POSTCUT-003</w:t>
      </w:r>
    </w:p>
    <w:p w14:paraId="212ED0FC" w14:textId="77777777" w:rsidR="004531FA" w:rsidRPr="004531FA" w:rsidRDefault="004531FA" w:rsidP="004531FA">
      <w:pPr>
        <w:widowControl/>
      </w:pPr>
      <w:r w:rsidRPr="004531FA">
        <w:t>Validation results MUST be preserved in the acceptance packet.</w:t>
      </w:r>
    </w:p>
    <w:p w14:paraId="1C140F1E" w14:textId="77777777" w:rsidR="004531FA" w:rsidRPr="004531FA" w:rsidRDefault="004531FA" w:rsidP="004531FA">
      <w:r w:rsidRPr="004531FA">
        <w:pict w14:anchorId="0F83B667">
          <v:rect id="_x0000_i8499" style="width:0;height:1.5pt" o:hralign="center" o:hrstd="t" o:hr="t" fillcolor="#a0a0a0" stroked="f"/>
        </w:pict>
      </w:r>
    </w:p>
    <w:p w14:paraId="4894B4E2" w14:textId="77777777" w:rsidR="004531FA" w:rsidRPr="004531FA" w:rsidRDefault="004531FA" w:rsidP="004531FA">
      <w:pPr>
        <w:pStyle w:val="Heading2"/>
        <w:rPr>
          <w:b/>
          <w:bCs/>
        </w:rPr>
      </w:pPr>
      <w:r w:rsidRPr="004531FA">
        <w:rPr>
          <w:b/>
          <w:bCs/>
        </w:rPr>
        <w:t>15.48 Stability period</w:t>
      </w:r>
    </w:p>
    <w:p w14:paraId="0BEC2AC8" w14:textId="77777777" w:rsidR="004531FA" w:rsidRPr="004531FA" w:rsidRDefault="004531FA" w:rsidP="004531FA">
      <w:r w:rsidRPr="004531FA">
        <w:t>The stability period should exercise:</w:t>
      </w:r>
    </w:p>
    <w:p w14:paraId="7E31E49D" w14:textId="77777777" w:rsidR="004531FA" w:rsidRPr="004531FA" w:rsidRDefault="004531FA" w:rsidP="004531FA">
      <w:pPr>
        <w:numPr>
          <w:ilvl w:val="0"/>
          <w:numId w:val="1117"/>
        </w:numPr>
      </w:pPr>
      <w:r w:rsidRPr="004531FA">
        <w:t>routine imports;</w:t>
      </w:r>
    </w:p>
    <w:p w14:paraId="5B1C5072" w14:textId="77777777" w:rsidR="004531FA" w:rsidRPr="004531FA" w:rsidRDefault="004531FA" w:rsidP="004531FA">
      <w:pPr>
        <w:numPr>
          <w:ilvl w:val="0"/>
          <w:numId w:val="1117"/>
        </w:numPr>
      </w:pPr>
      <w:r w:rsidRPr="004531FA">
        <w:t>at least one material New Inventory change;</w:t>
      </w:r>
    </w:p>
    <w:p w14:paraId="68471787" w14:textId="77777777" w:rsidR="004531FA" w:rsidRPr="004531FA" w:rsidRDefault="004531FA" w:rsidP="004531FA">
      <w:pPr>
        <w:numPr>
          <w:ilvl w:val="0"/>
          <w:numId w:val="1117"/>
        </w:numPr>
      </w:pPr>
      <w:r w:rsidRPr="004531FA">
        <w:t>at least one commitment;</w:t>
      </w:r>
    </w:p>
    <w:p w14:paraId="0A5E8863" w14:textId="77777777" w:rsidR="004531FA" w:rsidRPr="004531FA" w:rsidRDefault="004531FA" w:rsidP="004531FA">
      <w:pPr>
        <w:numPr>
          <w:ilvl w:val="0"/>
          <w:numId w:val="1117"/>
        </w:numPr>
      </w:pPr>
      <w:r w:rsidRPr="004531FA">
        <w:t>at least one confirmation;</w:t>
      </w:r>
    </w:p>
    <w:p w14:paraId="67A2F87B" w14:textId="77777777" w:rsidR="004531FA" w:rsidRPr="004531FA" w:rsidRDefault="004531FA" w:rsidP="004531FA">
      <w:pPr>
        <w:numPr>
          <w:ilvl w:val="0"/>
          <w:numId w:val="1117"/>
        </w:numPr>
      </w:pPr>
      <w:r w:rsidRPr="004531FA">
        <w:t>Service Loaner lifecycle where available;</w:t>
      </w:r>
    </w:p>
    <w:p w14:paraId="72238190" w14:textId="77777777" w:rsidR="004531FA" w:rsidRPr="004531FA" w:rsidRDefault="004531FA" w:rsidP="004531FA">
      <w:pPr>
        <w:numPr>
          <w:ilvl w:val="0"/>
          <w:numId w:val="1117"/>
        </w:numPr>
      </w:pPr>
      <w:r w:rsidRPr="004531FA">
        <w:t>backup;</w:t>
      </w:r>
    </w:p>
    <w:p w14:paraId="572E6D51" w14:textId="77777777" w:rsidR="004531FA" w:rsidRPr="004531FA" w:rsidRDefault="004531FA" w:rsidP="004531FA">
      <w:pPr>
        <w:numPr>
          <w:ilvl w:val="0"/>
          <w:numId w:val="1117"/>
        </w:numPr>
      </w:pPr>
      <w:r w:rsidRPr="004531FA">
        <w:t>audit;</w:t>
      </w:r>
    </w:p>
    <w:p w14:paraId="2B24ADF2" w14:textId="77777777" w:rsidR="004531FA" w:rsidRPr="004531FA" w:rsidRDefault="004531FA" w:rsidP="004531FA">
      <w:pPr>
        <w:numPr>
          <w:ilvl w:val="0"/>
          <w:numId w:val="1117"/>
        </w:numPr>
      </w:pPr>
      <w:r w:rsidRPr="004531FA">
        <w:t>operator workflows;</w:t>
      </w:r>
    </w:p>
    <w:p w14:paraId="3931D782" w14:textId="77777777" w:rsidR="004531FA" w:rsidRPr="004531FA" w:rsidRDefault="004531FA" w:rsidP="004531FA">
      <w:pPr>
        <w:numPr>
          <w:ilvl w:val="0"/>
          <w:numId w:val="1117"/>
        </w:numPr>
      </w:pPr>
      <w:r w:rsidRPr="004531FA">
        <w:t>and representative reporting.</w:t>
      </w:r>
    </w:p>
    <w:p w14:paraId="482571B7" w14:textId="77777777" w:rsidR="004531FA" w:rsidRPr="004531FA" w:rsidRDefault="004531FA" w:rsidP="004531FA">
      <w:pPr>
        <w:pStyle w:val="RequirementID"/>
        <w:keepNext/>
      </w:pPr>
      <w:r w:rsidRPr="004531FA">
        <w:t>DELIVERY-STABILITY-001</w:t>
      </w:r>
    </w:p>
    <w:p w14:paraId="5F884B00" w14:textId="77777777" w:rsidR="004531FA" w:rsidRPr="004531FA" w:rsidRDefault="004531FA" w:rsidP="004531FA">
      <w:pPr>
        <w:widowControl/>
      </w:pPr>
      <w:r w:rsidRPr="004531FA">
        <w:t>The stability period MUST be explicitly defined.</w:t>
      </w:r>
    </w:p>
    <w:p w14:paraId="0AB230D2" w14:textId="77777777" w:rsidR="004531FA" w:rsidRPr="004531FA" w:rsidRDefault="004531FA" w:rsidP="004531FA">
      <w:pPr>
        <w:pStyle w:val="RequirementID"/>
        <w:keepNext/>
      </w:pPr>
      <w:r w:rsidRPr="004531FA">
        <w:t>DELIVERY-STABILITY-002</w:t>
      </w:r>
    </w:p>
    <w:p w14:paraId="71079864" w14:textId="77777777" w:rsidR="004531FA" w:rsidRPr="004531FA" w:rsidRDefault="004531FA" w:rsidP="004531FA">
      <w:pPr>
        <w:widowControl/>
      </w:pPr>
      <w:r w:rsidRPr="004531FA">
        <w:t>Legacy fallback MUST remain available during the stability period.</w:t>
      </w:r>
    </w:p>
    <w:p w14:paraId="4B6E25B2" w14:textId="77777777" w:rsidR="004531FA" w:rsidRPr="004531FA" w:rsidRDefault="004531FA" w:rsidP="004531FA">
      <w:pPr>
        <w:pStyle w:val="RequirementID"/>
        <w:keepNext/>
      </w:pPr>
      <w:r w:rsidRPr="004531FA">
        <w:t>DELIVERY-STABILITY-003</w:t>
      </w:r>
    </w:p>
    <w:p w14:paraId="5BA8F0C2" w14:textId="77777777" w:rsidR="004531FA" w:rsidRPr="004531FA" w:rsidRDefault="004531FA" w:rsidP="004531FA">
      <w:pPr>
        <w:widowControl/>
      </w:pPr>
      <w:r w:rsidRPr="004531FA">
        <w:t>A Critical defect resets or extends stability acceptance.</w:t>
      </w:r>
    </w:p>
    <w:p w14:paraId="7B292D2C" w14:textId="77777777" w:rsidR="004531FA" w:rsidRPr="004531FA" w:rsidRDefault="004531FA" w:rsidP="004531FA">
      <w:pPr>
        <w:pStyle w:val="RequirementID"/>
        <w:keepNext/>
      </w:pPr>
      <w:r w:rsidRPr="004531FA">
        <w:t>DELIVERY-STABILITY-004</w:t>
      </w:r>
    </w:p>
    <w:p w14:paraId="75B6E3FF" w14:textId="77777777" w:rsidR="004531FA" w:rsidRPr="004531FA" w:rsidRDefault="004531FA" w:rsidP="004531FA">
      <w:pPr>
        <w:widowControl/>
      </w:pPr>
      <w:r w:rsidRPr="004531FA">
        <w:t>Legacy retirement requires explicit approval after stability evidence.</w:t>
      </w:r>
    </w:p>
    <w:p w14:paraId="0455A6F3" w14:textId="77777777" w:rsidR="004531FA" w:rsidRPr="004531FA" w:rsidRDefault="004531FA" w:rsidP="004531FA">
      <w:r w:rsidRPr="004531FA">
        <w:pict w14:anchorId="4AF9356E">
          <v:rect id="_x0000_i8500" style="width:0;height:1.5pt" o:hralign="center" o:hrstd="t" o:hr="t" fillcolor="#a0a0a0" stroked="f"/>
        </w:pict>
      </w:r>
    </w:p>
    <w:p w14:paraId="64F26EC0" w14:textId="77777777" w:rsidR="004531FA" w:rsidRPr="004531FA" w:rsidRDefault="004531FA" w:rsidP="004531FA">
      <w:pPr>
        <w:pStyle w:val="Heading2"/>
        <w:rPr>
          <w:b/>
          <w:bCs/>
        </w:rPr>
      </w:pPr>
      <w:r w:rsidRPr="004531FA">
        <w:rPr>
          <w:b/>
          <w:bCs/>
        </w:rPr>
        <w:t>15.49 Legacy retirement</w:t>
      </w:r>
    </w:p>
    <w:p w14:paraId="438F979D" w14:textId="77777777" w:rsidR="004531FA" w:rsidRPr="004531FA" w:rsidRDefault="004531FA" w:rsidP="004531FA">
      <w:pPr>
        <w:pStyle w:val="RequirementID"/>
        <w:keepNext/>
      </w:pPr>
      <w:r w:rsidRPr="004531FA">
        <w:t>DELIVERY-RETIRELEG-001</w:t>
      </w:r>
    </w:p>
    <w:p w14:paraId="76B83008" w14:textId="77777777" w:rsidR="004531FA" w:rsidRPr="004531FA" w:rsidRDefault="004531FA" w:rsidP="004531FA">
      <w:pPr>
        <w:widowControl/>
      </w:pPr>
      <w:r w:rsidRPr="004531FA">
        <w:t>Legacy retirement MUST not occur automatically.</w:t>
      </w:r>
    </w:p>
    <w:p w14:paraId="1317A67C" w14:textId="77777777" w:rsidR="004531FA" w:rsidRPr="004531FA" w:rsidRDefault="004531FA" w:rsidP="004531FA">
      <w:pPr>
        <w:pStyle w:val="RequirementID"/>
        <w:keepNext/>
      </w:pPr>
      <w:r w:rsidRPr="004531FA">
        <w:lastRenderedPageBreak/>
        <w:t>DELIVERY-RETIRELEG-002</w:t>
      </w:r>
    </w:p>
    <w:p w14:paraId="0D5A9507" w14:textId="77777777" w:rsidR="004531FA" w:rsidRPr="004531FA" w:rsidRDefault="004531FA" w:rsidP="004531FA">
      <w:pPr>
        <w:widowControl/>
      </w:pPr>
      <w:r w:rsidRPr="004531FA">
        <w:t>Before retirement:</w:t>
      </w:r>
    </w:p>
    <w:p w14:paraId="6713E6F0" w14:textId="77777777" w:rsidR="004531FA" w:rsidRPr="004531FA" w:rsidRDefault="004531FA" w:rsidP="004531FA">
      <w:pPr>
        <w:numPr>
          <w:ilvl w:val="0"/>
          <w:numId w:val="1118"/>
        </w:numPr>
      </w:pPr>
      <w:r w:rsidRPr="004531FA">
        <w:t>Gate 10 must pass;</w:t>
      </w:r>
    </w:p>
    <w:p w14:paraId="018F6447" w14:textId="77777777" w:rsidR="004531FA" w:rsidRPr="004531FA" w:rsidRDefault="004531FA" w:rsidP="004531FA">
      <w:pPr>
        <w:numPr>
          <w:ilvl w:val="0"/>
          <w:numId w:val="1118"/>
        </w:numPr>
      </w:pPr>
      <w:r w:rsidRPr="004531FA">
        <w:t>migration must be accepted;</w:t>
      </w:r>
    </w:p>
    <w:p w14:paraId="75069829" w14:textId="77777777" w:rsidR="004531FA" w:rsidRPr="004531FA" w:rsidRDefault="004531FA" w:rsidP="004531FA">
      <w:pPr>
        <w:numPr>
          <w:ilvl w:val="0"/>
          <w:numId w:val="1118"/>
        </w:numPr>
      </w:pPr>
      <w:r w:rsidRPr="004531FA">
        <w:t>official exports must be available;</w:t>
      </w:r>
    </w:p>
    <w:p w14:paraId="190848B8" w14:textId="77777777" w:rsidR="004531FA" w:rsidRPr="004531FA" w:rsidRDefault="004531FA" w:rsidP="004531FA">
      <w:pPr>
        <w:numPr>
          <w:ilvl w:val="0"/>
          <w:numId w:val="1118"/>
        </w:numPr>
      </w:pPr>
      <w:r w:rsidRPr="004531FA">
        <w:t>rollback need must be closed;</w:t>
      </w:r>
    </w:p>
    <w:p w14:paraId="6DDA888B" w14:textId="77777777" w:rsidR="004531FA" w:rsidRPr="004531FA" w:rsidRDefault="004531FA" w:rsidP="004531FA">
      <w:pPr>
        <w:numPr>
          <w:ilvl w:val="0"/>
          <w:numId w:val="1118"/>
        </w:numPr>
      </w:pPr>
      <w:r w:rsidRPr="004531FA">
        <w:t>legacy preservation package must remain archived.</w:t>
      </w:r>
    </w:p>
    <w:p w14:paraId="73B52432" w14:textId="77777777" w:rsidR="004531FA" w:rsidRPr="004531FA" w:rsidRDefault="004531FA" w:rsidP="004531FA">
      <w:pPr>
        <w:pStyle w:val="RequirementID"/>
        <w:keepNext/>
      </w:pPr>
      <w:r w:rsidRPr="004531FA">
        <w:t>DELIVERY-RETIRELEG-003</w:t>
      </w:r>
    </w:p>
    <w:p w14:paraId="073A7AFE" w14:textId="77777777" w:rsidR="004531FA" w:rsidRPr="004531FA" w:rsidRDefault="004531FA" w:rsidP="004531FA">
      <w:pPr>
        <w:widowControl/>
      </w:pPr>
      <w:r w:rsidRPr="004531FA">
        <w:t>Retirement may mean removal from active operation, not deletion.</w:t>
      </w:r>
    </w:p>
    <w:p w14:paraId="698D1A3E" w14:textId="77777777" w:rsidR="004531FA" w:rsidRPr="004531FA" w:rsidRDefault="004531FA" w:rsidP="004531FA">
      <w:pPr>
        <w:pStyle w:val="RequirementID"/>
        <w:keepNext/>
      </w:pPr>
      <w:r w:rsidRPr="004531FA">
        <w:t>DELIVERY-RETIRELEG-004</w:t>
      </w:r>
    </w:p>
    <w:p w14:paraId="6534B0A9" w14:textId="77777777" w:rsidR="004531FA" w:rsidRPr="004531FA" w:rsidRDefault="004531FA" w:rsidP="004531FA">
      <w:pPr>
        <w:widowControl/>
      </w:pPr>
      <w:r w:rsidRPr="004531FA">
        <w:t>Historical legacy evidence MUST remain retrievable according to retention policy.</w:t>
      </w:r>
    </w:p>
    <w:p w14:paraId="316A3211" w14:textId="77777777" w:rsidR="004531FA" w:rsidRPr="004531FA" w:rsidRDefault="004531FA" w:rsidP="004531FA">
      <w:r w:rsidRPr="004531FA">
        <w:pict w14:anchorId="558396A6">
          <v:rect id="_x0000_i8501" style="width:0;height:1.5pt" o:hralign="center" o:hrstd="t" o:hr="t" fillcolor="#a0a0a0" stroked="f"/>
        </w:pict>
      </w:r>
    </w:p>
    <w:p w14:paraId="520F7484" w14:textId="77777777" w:rsidR="004531FA" w:rsidRPr="004531FA" w:rsidRDefault="004531FA" w:rsidP="004531FA">
      <w:pPr>
        <w:pStyle w:val="Heading2"/>
        <w:rPr>
          <w:b/>
          <w:bCs/>
        </w:rPr>
      </w:pPr>
      <w:r w:rsidRPr="004531FA">
        <w:rPr>
          <w:b/>
          <w:bCs/>
        </w:rPr>
        <w:t>15.50 Release packaging</w:t>
      </w:r>
    </w:p>
    <w:p w14:paraId="35F5CA97" w14:textId="77777777" w:rsidR="004531FA" w:rsidRPr="004531FA" w:rsidRDefault="004531FA" w:rsidP="004531FA">
      <w:r w:rsidRPr="004531FA">
        <w:t>Every release package must include:</w:t>
      </w:r>
    </w:p>
    <w:p w14:paraId="3169C624" w14:textId="77777777" w:rsidR="004531FA" w:rsidRPr="004531FA" w:rsidRDefault="004531FA" w:rsidP="004531FA">
      <w:pPr>
        <w:numPr>
          <w:ilvl w:val="0"/>
          <w:numId w:val="1119"/>
        </w:numPr>
      </w:pPr>
      <w:r w:rsidRPr="004531FA">
        <w:t>executable or deployable artifact;</w:t>
      </w:r>
    </w:p>
    <w:p w14:paraId="41E33143" w14:textId="77777777" w:rsidR="004531FA" w:rsidRPr="004531FA" w:rsidRDefault="004531FA" w:rsidP="004531FA">
      <w:pPr>
        <w:numPr>
          <w:ilvl w:val="0"/>
          <w:numId w:val="1119"/>
        </w:numPr>
      </w:pPr>
      <w:r w:rsidRPr="004531FA">
        <w:t>release manifest;</w:t>
      </w:r>
    </w:p>
    <w:p w14:paraId="43E5BD8B" w14:textId="77777777" w:rsidR="004531FA" w:rsidRPr="004531FA" w:rsidRDefault="004531FA" w:rsidP="004531FA">
      <w:pPr>
        <w:numPr>
          <w:ilvl w:val="0"/>
          <w:numId w:val="1119"/>
        </w:numPr>
      </w:pPr>
      <w:r w:rsidRPr="004531FA">
        <w:t>source revision;</w:t>
      </w:r>
    </w:p>
    <w:p w14:paraId="5FA54E0B" w14:textId="77777777" w:rsidR="004531FA" w:rsidRPr="004531FA" w:rsidRDefault="004531FA" w:rsidP="004531FA">
      <w:pPr>
        <w:numPr>
          <w:ilvl w:val="0"/>
          <w:numId w:val="1119"/>
        </w:numPr>
      </w:pPr>
      <w:r w:rsidRPr="004531FA">
        <w:t>configuration schema;</w:t>
      </w:r>
    </w:p>
    <w:p w14:paraId="63AFDFF3" w14:textId="77777777" w:rsidR="004531FA" w:rsidRPr="004531FA" w:rsidRDefault="004531FA" w:rsidP="004531FA">
      <w:pPr>
        <w:numPr>
          <w:ilvl w:val="0"/>
          <w:numId w:val="1119"/>
        </w:numPr>
      </w:pPr>
      <w:r w:rsidRPr="004531FA">
        <w:t>migration scripts;</w:t>
      </w:r>
    </w:p>
    <w:p w14:paraId="6D2F52F4" w14:textId="77777777" w:rsidR="004531FA" w:rsidRPr="004531FA" w:rsidRDefault="004531FA" w:rsidP="004531FA">
      <w:pPr>
        <w:numPr>
          <w:ilvl w:val="0"/>
          <w:numId w:val="1119"/>
        </w:numPr>
      </w:pPr>
      <w:r w:rsidRPr="004531FA">
        <w:t>release notes;</w:t>
      </w:r>
    </w:p>
    <w:p w14:paraId="4B8E4723" w14:textId="77777777" w:rsidR="004531FA" w:rsidRPr="004531FA" w:rsidRDefault="004531FA" w:rsidP="004531FA">
      <w:pPr>
        <w:numPr>
          <w:ilvl w:val="0"/>
          <w:numId w:val="1119"/>
        </w:numPr>
      </w:pPr>
      <w:r w:rsidRPr="004531FA">
        <w:t>known limitations;</w:t>
      </w:r>
    </w:p>
    <w:p w14:paraId="2C4BE428" w14:textId="77777777" w:rsidR="004531FA" w:rsidRPr="004531FA" w:rsidRDefault="004531FA" w:rsidP="004531FA">
      <w:pPr>
        <w:numPr>
          <w:ilvl w:val="0"/>
          <w:numId w:val="1119"/>
        </w:numPr>
      </w:pPr>
      <w:r w:rsidRPr="004531FA">
        <w:t>requirements implemented;</w:t>
      </w:r>
    </w:p>
    <w:p w14:paraId="767C8F38" w14:textId="77777777" w:rsidR="004531FA" w:rsidRPr="004531FA" w:rsidRDefault="004531FA" w:rsidP="004531FA">
      <w:pPr>
        <w:numPr>
          <w:ilvl w:val="0"/>
          <w:numId w:val="1119"/>
        </w:numPr>
      </w:pPr>
      <w:r w:rsidRPr="004531FA">
        <w:t>Calculation and Model Versions;</w:t>
      </w:r>
    </w:p>
    <w:p w14:paraId="238F5C7E" w14:textId="77777777" w:rsidR="004531FA" w:rsidRPr="004531FA" w:rsidRDefault="004531FA" w:rsidP="004531FA">
      <w:pPr>
        <w:numPr>
          <w:ilvl w:val="0"/>
          <w:numId w:val="1119"/>
        </w:numPr>
      </w:pPr>
      <w:r w:rsidRPr="004531FA">
        <w:t>Policy changes;</w:t>
      </w:r>
    </w:p>
    <w:p w14:paraId="4DDC1F12" w14:textId="77777777" w:rsidR="004531FA" w:rsidRPr="004531FA" w:rsidRDefault="004531FA" w:rsidP="004531FA">
      <w:pPr>
        <w:numPr>
          <w:ilvl w:val="0"/>
          <w:numId w:val="1119"/>
        </w:numPr>
      </w:pPr>
      <w:r w:rsidRPr="004531FA">
        <w:t>test summary;</w:t>
      </w:r>
    </w:p>
    <w:p w14:paraId="10A0D274" w14:textId="77777777" w:rsidR="004531FA" w:rsidRPr="004531FA" w:rsidRDefault="004531FA" w:rsidP="004531FA">
      <w:pPr>
        <w:numPr>
          <w:ilvl w:val="0"/>
          <w:numId w:val="1119"/>
        </w:numPr>
      </w:pPr>
      <w:r w:rsidRPr="004531FA">
        <w:t>security summary;</w:t>
      </w:r>
    </w:p>
    <w:p w14:paraId="04B6689D" w14:textId="77777777" w:rsidR="004531FA" w:rsidRPr="004531FA" w:rsidRDefault="004531FA" w:rsidP="004531FA">
      <w:pPr>
        <w:numPr>
          <w:ilvl w:val="0"/>
          <w:numId w:val="1119"/>
        </w:numPr>
      </w:pPr>
      <w:r w:rsidRPr="004531FA">
        <w:lastRenderedPageBreak/>
        <w:t>backup/restore status;</w:t>
      </w:r>
    </w:p>
    <w:p w14:paraId="64D7F28D" w14:textId="77777777" w:rsidR="004531FA" w:rsidRPr="004531FA" w:rsidRDefault="004531FA" w:rsidP="004531FA">
      <w:pPr>
        <w:numPr>
          <w:ilvl w:val="0"/>
          <w:numId w:val="1119"/>
        </w:numPr>
      </w:pPr>
      <w:r w:rsidRPr="004531FA">
        <w:t>deployment instructions;</w:t>
      </w:r>
    </w:p>
    <w:p w14:paraId="4B80E8CF" w14:textId="77777777" w:rsidR="004531FA" w:rsidRPr="004531FA" w:rsidRDefault="004531FA" w:rsidP="004531FA">
      <w:pPr>
        <w:numPr>
          <w:ilvl w:val="0"/>
          <w:numId w:val="1119"/>
        </w:numPr>
      </w:pPr>
      <w:r w:rsidRPr="004531FA">
        <w:t>rollback instructions;</w:t>
      </w:r>
    </w:p>
    <w:p w14:paraId="2B702205" w14:textId="77777777" w:rsidR="004531FA" w:rsidRPr="004531FA" w:rsidRDefault="004531FA" w:rsidP="004531FA">
      <w:pPr>
        <w:numPr>
          <w:ilvl w:val="0"/>
          <w:numId w:val="1119"/>
        </w:numPr>
      </w:pPr>
      <w:r w:rsidRPr="004531FA">
        <w:t>checksums where practical.</w:t>
      </w:r>
    </w:p>
    <w:p w14:paraId="07D5E4F9" w14:textId="77777777" w:rsidR="004531FA" w:rsidRPr="004531FA" w:rsidRDefault="004531FA" w:rsidP="004531FA">
      <w:pPr>
        <w:pStyle w:val="RequirementID"/>
        <w:keepNext/>
      </w:pPr>
      <w:r w:rsidRPr="004531FA">
        <w:t>DELIVERY-PACKAGE-001</w:t>
      </w:r>
    </w:p>
    <w:p w14:paraId="33BDDF0D" w14:textId="77777777" w:rsidR="004531FA" w:rsidRPr="004531FA" w:rsidRDefault="004531FA" w:rsidP="004531FA">
      <w:pPr>
        <w:widowControl/>
      </w:pPr>
      <w:r w:rsidRPr="004531FA">
        <w:t>The package MUST identify the exact artifact approved for release.</w:t>
      </w:r>
    </w:p>
    <w:p w14:paraId="1622D137" w14:textId="77777777" w:rsidR="004531FA" w:rsidRPr="004531FA" w:rsidRDefault="004531FA" w:rsidP="004531FA">
      <w:pPr>
        <w:pStyle w:val="RequirementID"/>
        <w:keepNext/>
      </w:pPr>
      <w:r w:rsidRPr="004531FA">
        <w:t>DELIVERY-PACKAGE-002</w:t>
      </w:r>
    </w:p>
    <w:p w14:paraId="50C0D623" w14:textId="77777777" w:rsidR="004531FA" w:rsidRPr="004531FA" w:rsidRDefault="004531FA" w:rsidP="004531FA">
      <w:pPr>
        <w:widowControl/>
      </w:pPr>
      <w:r w:rsidRPr="004531FA">
        <w:t>Release packaging MUST not include secrets.</w:t>
      </w:r>
    </w:p>
    <w:p w14:paraId="10E3EE89" w14:textId="77777777" w:rsidR="004531FA" w:rsidRPr="004531FA" w:rsidRDefault="004531FA" w:rsidP="004531FA">
      <w:pPr>
        <w:pStyle w:val="RequirementID"/>
        <w:keepNext/>
      </w:pPr>
      <w:r w:rsidRPr="004531FA">
        <w:t>DELIVERY-PACKAGE-003</w:t>
      </w:r>
    </w:p>
    <w:p w14:paraId="1342ADE0" w14:textId="77777777" w:rsidR="004531FA" w:rsidRPr="004531FA" w:rsidRDefault="004531FA" w:rsidP="004531FA">
      <w:pPr>
        <w:widowControl/>
      </w:pPr>
      <w:r w:rsidRPr="004531FA">
        <w:t>The package MUST be sufficient to deploy without reconstructing undocumented steps.</w:t>
      </w:r>
    </w:p>
    <w:p w14:paraId="00153562" w14:textId="77777777" w:rsidR="004531FA" w:rsidRPr="004531FA" w:rsidRDefault="004531FA" w:rsidP="004531FA">
      <w:pPr>
        <w:pStyle w:val="RequirementID"/>
        <w:keepNext/>
      </w:pPr>
      <w:r w:rsidRPr="004531FA">
        <w:t>DELIVERY-PACKAGE-004</w:t>
      </w:r>
    </w:p>
    <w:p w14:paraId="48AD9D42" w14:textId="77777777" w:rsidR="004531FA" w:rsidRPr="004531FA" w:rsidRDefault="004531FA" w:rsidP="004531FA">
      <w:pPr>
        <w:widowControl/>
      </w:pPr>
      <w:r w:rsidRPr="004531FA">
        <w:t>Release notes MUST distinguish:</w:t>
      </w:r>
    </w:p>
    <w:p w14:paraId="4776D0B5" w14:textId="77777777" w:rsidR="004531FA" w:rsidRPr="004531FA" w:rsidRDefault="004531FA" w:rsidP="004531FA">
      <w:pPr>
        <w:numPr>
          <w:ilvl w:val="0"/>
          <w:numId w:val="1120"/>
        </w:numPr>
      </w:pPr>
      <w:r w:rsidRPr="004531FA">
        <w:t>new behavior;</w:t>
      </w:r>
    </w:p>
    <w:p w14:paraId="34318E2A" w14:textId="77777777" w:rsidR="004531FA" w:rsidRPr="004531FA" w:rsidRDefault="004531FA" w:rsidP="004531FA">
      <w:pPr>
        <w:numPr>
          <w:ilvl w:val="0"/>
          <w:numId w:val="1120"/>
        </w:numPr>
      </w:pPr>
      <w:r w:rsidRPr="004531FA">
        <w:t>corrected behavior;</w:t>
      </w:r>
    </w:p>
    <w:p w14:paraId="6C27B600" w14:textId="77777777" w:rsidR="004531FA" w:rsidRPr="004531FA" w:rsidRDefault="004531FA" w:rsidP="004531FA">
      <w:pPr>
        <w:numPr>
          <w:ilvl w:val="0"/>
          <w:numId w:val="1120"/>
        </w:numPr>
      </w:pPr>
      <w:r w:rsidRPr="004531FA">
        <w:t>removed behavior;</w:t>
      </w:r>
    </w:p>
    <w:p w14:paraId="4A7E088C" w14:textId="77777777" w:rsidR="004531FA" w:rsidRPr="004531FA" w:rsidRDefault="004531FA" w:rsidP="004531FA">
      <w:pPr>
        <w:numPr>
          <w:ilvl w:val="0"/>
          <w:numId w:val="1120"/>
        </w:numPr>
      </w:pPr>
      <w:r w:rsidRPr="004531FA">
        <w:t>known limitation;</w:t>
      </w:r>
    </w:p>
    <w:p w14:paraId="601AC816" w14:textId="77777777" w:rsidR="004531FA" w:rsidRPr="004531FA" w:rsidRDefault="004531FA" w:rsidP="004531FA">
      <w:pPr>
        <w:numPr>
          <w:ilvl w:val="0"/>
          <w:numId w:val="1120"/>
        </w:numPr>
      </w:pPr>
      <w:r w:rsidRPr="004531FA">
        <w:t>migration effect.</w:t>
      </w:r>
    </w:p>
    <w:p w14:paraId="7E7ADD0A" w14:textId="77777777" w:rsidR="004531FA" w:rsidRPr="004531FA" w:rsidRDefault="004531FA" w:rsidP="004531FA">
      <w:r w:rsidRPr="004531FA">
        <w:pict w14:anchorId="34374867">
          <v:rect id="_x0000_i8502" style="width:0;height:1.5pt" o:hralign="center" o:hrstd="t" o:hr="t" fillcolor="#a0a0a0" stroked="f"/>
        </w:pict>
      </w:r>
    </w:p>
    <w:p w14:paraId="4A7EBBCC" w14:textId="77777777" w:rsidR="004531FA" w:rsidRPr="004531FA" w:rsidRDefault="004531FA" w:rsidP="004531FA">
      <w:pPr>
        <w:pStyle w:val="Heading2"/>
        <w:rPr>
          <w:b/>
          <w:bCs/>
        </w:rPr>
      </w:pPr>
      <w:r w:rsidRPr="004531FA">
        <w:rPr>
          <w:b/>
          <w:bCs/>
        </w:rPr>
        <w:t>15.51 Operator delivery package</w:t>
      </w:r>
    </w:p>
    <w:p w14:paraId="7AF761FD" w14:textId="77777777" w:rsidR="004531FA" w:rsidRPr="004531FA" w:rsidRDefault="004531FA" w:rsidP="004531FA">
      <w:r w:rsidRPr="004531FA">
        <w:t>The operator delivery package should include:</w:t>
      </w:r>
    </w:p>
    <w:p w14:paraId="7F7721CA" w14:textId="77777777" w:rsidR="004531FA" w:rsidRPr="004531FA" w:rsidRDefault="004531FA" w:rsidP="004531FA">
      <w:pPr>
        <w:numPr>
          <w:ilvl w:val="0"/>
          <w:numId w:val="1121"/>
        </w:numPr>
      </w:pPr>
      <w:r w:rsidRPr="004531FA">
        <w:t>application access instructions;</w:t>
      </w:r>
    </w:p>
    <w:p w14:paraId="18583E64" w14:textId="77777777" w:rsidR="004531FA" w:rsidRPr="004531FA" w:rsidRDefault="004531FA" w:rsidP="004531FA">
      <w:pPr>
        <w:numPr>
          <w:ilvl w:val="0"/>
          <w:numId w:val="1121"/>
        </w:numPr>
      </w:pPr>
      <w:r w:rsidRPr="004531FA">
        <w:t>supported workflows;</w:t>
      </w:r>
    </w:p>
    <w:p w14:paraId="0C5E4D7C" w14:textId="77777777" w:rsidR="004531FA" w:rsidRPr="004531FA" w:rsidRDefault="004531FA" w:rsidP="004531FA">
      <w:pPr>
        <w:numPr>
          <w:ilvl w:val="0"/>
          <w:numId w:val="1121"/>
        </w:numPr>
      </w:pPr>
      <w:r w:rsidRPr="004531FA">
        <w:t>role-specific quick guide;</w:t>
      </w:r>
    </w:p>
    <w:p w14:paraId="18CF48A5" w14:textId="77777777" w:rsidR="004531FA" w:rsidRPr="004531FA" w:rsidRDefault="004531FA" w:rsidP="004531FA">
      <w:pPr>
        <w:numPr>
          <w:ilvl w:val="0"/>
          <w:numId w:val="1121"/>
        </w:numPr>
      </w:pPr>
      <w:r w:rsidRPr="004531FA">
        <w:t>source import guide;</w:t>
      </w:r>
    </w:p>
    <w:p w14:paraId="63229710" w14:textId="77777777" w:rsidR="004531FA" w:rsidRPr="004531FA" w:rsidRDefault="004531FA" w:rsidP="004531FA">
      <w:pPr>
        <w:numPr>
          <w:ilvl w:val="0"/>
          <w:numId w:val="1121"/>
        </w:numPr>
      </w:pPr>
      <w:r w:rsidRPr="004531FA">
        <w:t>Action Center explanation;</w:t>
      </w:r>
    </w:p>
    <w:p w14:paraId="410A38B3" w14:textId="77777777" w:rsidR="004531FA" w:rsidRPr="004531FA" w:rsidRDefault="004531FA" w:rsidP="004531FA">
      <w:pPr>
        <w:numPr>
          <w:ilvl w:val="0"/>
          <w:numId w:val="1121"/>
        </w:numPr>
      </w:pPr>
      <w:r w:rsidRPr="004531FA">
        <w:t>New Inventory guide;</w:t>
      </w:r>
    </w:p>
    <w:p w14:paraId="402DF67B" w14:textId="77777777" w:rsidR="004531FA" w:rsidRPr="004531FA" w:rsidRDefault="004531FA" w:rsidP="004531FA">
      <w:pPr>
        <w:numPr>
          <w:ilvl w:val="0"/>
          <w:numId w:val="1121"/>
        </w:numPr>
      </w:pPr>
      <w:r w:rsidRPr="004531FA">
        <w:lastRenderedPageBreak/>
        <w:t>Production and CTP guide;</w:t>
      </w:r>
    </w:p>
    <w:p w14:paraId="3E55A327" w14:textId="77777777" w:rsidR="004531FA" w:rsidRPr="004531FA" w:rsidRDefault="004531FA" w:rsidP="004531FA">
      <w:pPr>
        <w:numPr>
          <w:ilvl w:val="0"/>
          <w:numId w:val="1121"/>
        </w:numPr>
      </w:pPr>
      <w:r w:rsidRPr="004531FA">
        <w:t>Service Loaner guide;</w:t>
      </w:r>
    </w:p>
    <w:p w14:paraId="7660DA2B" w14:textId="77777777" w:rsidR="004531FA" w:rsidRPr="004531FA" w:rsidRDefault="004531FA" w:rsidP="004531FA">
      <w:pPr>
        <w:numPr>
          <w:ilvl w:val="0"/>
          <w:numId w:val="1121"/>
        </w:numPr>
      </w:pPr>
      <w:r w:rsidRPr="004531FA">
        <w:t>Used Cars receipt guide;</w:t>
      </w:r>
    </w:p>
    <w:p w14:paraId="7C9E9D00" w14:textId="77777777" w:rsidR="004531FA" w:rsidRPr="004531FA" w:rsidRDefault="004531FA" w:rsidP="004531FA">
      <w:pPr>
        <w:numPr>
          <w:ilvl w:val="0"/>
          <w:numId w:val="1121"/>
        </w:numPr>
      </w:pPr>
      <w:r w:rsidRPr="004531FA">
        <w:t>Executive Demo guide;</w:t>
      </w:r>
    </w:p>
    <w:p w14:paraId="6BFA1317" w14:textId="77777777" w:rsidR="004531FA" w:rsidRPr="004531FA" w:rsidRDefault="004531FA" w:rsidP="004531FA">
      <w:pPr>
        <w:numPr>
          <w:ilvl w:val="0"/>
          <w:numId w:val="1121"/>
        </w:numPr>
      </w:pPr>
      <w:r w:rsidRPr="004531FA">
        <w:t>Scenario guide;</w:t>
      </w:r>
    </w:p>
    <w:p w14:paraId="73BB5090" w14:textId="77777777" w:rsidR="004531FA" w:rsidRPr="004531FA" w:rsidRDefault="004531FA" w:rsidP="004531FA">
      <w:pPr>
        <w:numPr>
          <w:ilvl w:val="0"/>
          <w:numId w:val="1121"/>
        </w:numPr>
      </w:pPr>
      <w:r w:rsidRPr="004531FA">
        <w:t>Decision guide;</w:t>
      </w:r>
    </w:p>
    <w:p w14:paraId="740EA436" w14:textId="77777777" w:rsidR="004531FA" w:rsidRPr="004531FA" w:rsidRDefault="004531FA" w:rsidP="004531FA">
      <w:pPr>
        <w:numPr>
          <w:ilvl w:val="0"/>
          <w:numId w:val="1121"/>
        </w:numPr>
      </w:pPr>
      <w:r w:rsidRPr="004531FA">
        <w:t>support path;</w:t>
      </w:r>
    </w:p>
    <w:p w14:paraId="70BEAE37" w14:textId="77777777" w:rsidR="004531FA" w:rsidRPr="004531FA" w:rsidRDefault="004531FA" w:rsidP="004531FA">
      <w:pPr>
        <w:numPr>
          <w:ilvl w:val="0"/>
          <w:numId w:val="1121"/>
        </w:numPr>
      </w:pPr>
      <w:r w:rsidRPr="004531FA">
        <w:t>known limitations.</w:t>
      </w:r>
    </w:p>
    <w:p w14:paraId="5E2E64E5" w14:textId="77777777" w:rsidR="004531FA" w:rsidRPr="004531FA" w:rsidRDefault="004531FA" w:rsidP="004531FA">
      <w:pPr>
        <w:pStyle w:val="RequirementID"/>
        <w:keepNext/>
      </w:pPr>
      <w:r w:rsidRPr="004531FA">
        <w:t>DELIVERY-OPERATOR-001</w:t>
      </w:r>
    </w:p>
    <w:p w14:paraId="34E19B34" w14:textId="77777777" w:rsidR="004531FA" w:rsidRPr="004531FA" w:rsidRDefault="004531FA" w:rsidP="004531FA">
      <w:pPr>
        <w:widowControl/>
      </w:pPr>
      <w:r w:rsidRPr="004531FA">
        <w:t>Operator documentation MUST use canonical terminology.</w:t>
      </w:r>
    </w:p>
    <w:p w14:paraId="4E0BF6F3" w14:textId="77777777" w:rsidR="004531FA" w:rsidRPr="004531FA" w:rsidRDefault="004531FA" w:rsidP="004531FA">
      <w:pPr>
        <w:pStyle w:val="RequirementID"/>
        <w:keepNext/>
      </w:pPr>
      <w:r w:rsidRPr="004531FA">
        <w:t>DELIVERY-OPERATOR-002</w:t>
      </w:r>
    </w:p>
    <w:p w14:paraId="3C0DB90C" w14:textId="77777777" w:rsidR="004531FA" w:rsidRPr="004531FA" w:rsidRDefault="004531FA" w:rsidP="004531FA">
      <w:pPr>
        <w:widowControl/>
      </w:pPr>
      <w:r w:rsidRPr="004531FA">
        <w:t>Documentation MUST explain official versus Scenario state.</w:t>
      </w:r>
    </w:p>
    <w:p w14:paraId="7580C2FE" w14:textId="77777777" w:rsidR="004531FA" w:rsidRPr="004531FA" w:rsidRDefault="004531FA" w:rsidP="004531FA">
      <w:pPr>
        <w:pStyle w:val="RequirementID"/>
        <w:keepNext/>
      </w:pPr>
      <w:r w:rsidRPr="004531FA">
        <w:t>DELIVERY-OPERATOR-003</w:t>
      </w:r>
    </w:p>
    <w:p w14:paraId="67C58EF8" w14:textId="77777777" w:rsidR="004531FA" w:rsidRPr="004531FA" w:rsidRDefault="004531FA" w:rsidP="004531FA">
      <w:pPr>
        <w:widowControl/>
      </w:pPr>
      <w:r w:rsidRPr="004531FA">
        <w:t>Documentation MUST explain approval versus execution versus confirmation.</w:t>
      </w:r>
    </w:p>
    <w:p w14:paraId="210AB44F" w14:textId="77777777" w:rsidR="004531FA" w:rsidRPr="004531FA" w:rsidRDefault="004531FA" w:rsidP="004531FA">
      <w:pPr>
        <w:pStyle w:val="RequirementID"/>
        <w:keepNext/>
      </w:pPr>
      <w:r w:rsidRPr="004531FA">
        <w:t>DELIVERY-OPERATOR-004</w:t>
      </w:r>
    </w:p>
    <w:p w14:paraId="32B409F9" w14:textId="77777777" w:rsidR="004531FA" w:rsidRPr="004531FA" w:rsidRDefault="004531FA" w:rsidP="004531FA">
      <w:pPr>
        <w:widowControl/>
      </w:pPr>
      <w:r w:rsidRPr="004531FA">
        <w:t>Documentation MUST explain Economic Call versus Execution Status.</w:t>
      </w:r>
    </w:p>
    <w:p w14:paraId="3FEF760A" w14:textId="77777777" w:rsidR="004531FA" w:rsidRPr="004531FA" w:rsidRDefault="004531FA" w:rsidP="004531FA">
      <w:pPr>
        <w:pStyle w:val="RequirementID"/>
        <w:keepNext/>
      </w:pPr>
      <w:r w:rsidRPr="004531FA">
        <w:t>DELIVERY-OPERATOR-005</w:t>
      </w:r>
    </w:p>
    <w:p w14:paraId="60903CA4" w14:textId="77777777" w:rsidR="004531FA" w:rsidRPr="004531FA" w:rsidRDefault="004531FA" w:rsidP="004531FA">
      <w:pPr>
        <w:widowControl/>
      </w:pPr>
      <w:r w:rsidRPr="004531FA">
        <w:t>Documentation MUST not require knowledge of repository architecture.</w:t>
      </w:r>
    </w:p>
    <w:p w14:paraId="187345B5" w14:textId="77777777" w:rsidR="004531FA" w:rsidRPr="004531FA" w:rsidRDefault="004531FA" w:rsidP="004531FA">
      <w:r w:rsidRPr="004531FA">
        <w:pict w14:anchorId="47E1790D">
          <v:rect id="_x0000_i8503" style="width:0;height:1.5pt" o:hralign="center" o:hrstd="t" o:hr="t" fillcolor="#a0a0a0" stroked="f"/>
        </w:pict>
      </w:r>
    </w:p>
    <w:p w14:paraId="1945FA56" w14:textId="77777777" w:rsidR="004531FA" w:rsidRPr="004531FA" w:rsidRDefault="004531FA" w:rsidP="004531FA">
      <w:pPr>
        <w:pStyle w:val="Heading2"/>
        <w:rPr>
          <w:b/>
          <w:bCs/>
        </w:rPr>
      </w:pPr>
      <w:r w:rsidRPr="004531FA">
        <w:rPr>
          <w:b/>
          <w:bCs/>
        </w:rPr>
        <w:t>15.52 Administrative delivery package</w:t>
      </w:r>
    </w:p>
    <w:p w14:paraId="2CA176F5" w14:textId="77777777" w:rsidR="004531FA" w:rsidRPr="004531FA" w:rsidRDefault="004531FA" w:rsidP="004531FA">
      <w:r w:rsidRPr="004531FA">
        <w:t>Administrative handoff should include:</w:t>
      </w:r>
    </w:p>
    <w:p w14:paraId="495D53F2" w14:textId="77777777" w:rsidR="004531FA" w:rsidRPr="004531FA" w:rsidRDefault="004531FA" w:rsidP="004531FA">
      <w:pPr>
        <w:numPr>
          <w:ilvl w:val="0"/>
          <w:numId w:val="1122"/>
        </w:numPr>
      </w:pPr>
      <w:r w:rsidRPr="004531FA">
        <w:t>user administration;</w:t>
      </w:r>
    </w:p>
    <w:p w14:paraId="1C6A3492" w14:textId="77777777" w:rsidR="004531FA" w:rsidRPr="004531FA" w:rsidRDefault="004531FA" w:rsidP="004531FA">
      <w:pPr>
        <w:numPr>
          <w:ilvl w:val="0"/>
          <w:numId w:val="1122"/>
        </w:numPr>
      </w:pPr>
      <w:r w:rsidRPr="004531FA">
        <w:t>Capability Grants;</w:t>
      </w:r>
    </w:p>
    <w:p w14:paraId="316F8DB9" w14:textId="77777777" w:rsidR="004531FA" w:rsidRPr="004531FA" w:rsidRDefault="004531FA" w:rsidP="004531FA">
      <w:pPr>
        <w:numPr>
          <w:ilvl w:val="0"/>
          <w:numId w:val="1122"/>
        </w:numPr>
      </w:pPr>
      <w:r w:rsidRPr="004531FA">
        <w:t>role templates;</w:t>
      </w:r>
    </w:p>
    <w:p w14:paraId="1F9CAD07" w14:textId="77777777" w:rsidR="004531FA" w:rsidRPr="004531FA" w:rsidRDefault="004531FA" w:rsidP="004531FA">
      <w:pPr>
        <w:numPr>
          <w:ilvl w:val="0"/>
          <w:numId w:val="1122"/>
        </w:numPr>
      </w:pPr>
      <w:r w:rsidRPr="004531FA">
        <w:t>delegation;</w:t>
      </w:r>
    </w:p>
    <w:p w14:paraId="58A6AF92" w14:textId="77777777" w:rsidR="004531FA" w:rsidRPr="004531FA" w:rsidRDefault="004531FA" w:rsidP="004531FA">
      <w:pPr>
        <w:numPr>
          <w:ilvl w:val="0"/>
          <w:numId w:val="1122"/>
        </w:numPr>
      </w:pPr>
      <w:r w:rsidRPr="004531FA">
        <w:t>source registration;</w:t>
      </w:r>
    </w:p>
    <w:p w14:paraId="0DAA5F91" w14:textId="77777777" w:rsidR="004531FA" w:rsidRPr="004531FA" w:rsidRDefault="004531FA" w:rsidP="004531FA">
      <w:pPr>
        <w:numPr>
          <w:ilvl w:val="0"/>
          <w:numId w:val="1122"/>
        </w:numPr>
      </w:pPr>
      <w:r w:rsidRPr="004531FA">
        <w:lastRenderedPageBreak/>
        <w:t>policy administration;</w:t>
      </w:r>
    </w:p>
    <w:p w14:paraId="5C20E3E3" w14:textId="77777777" w:rsidR="004531FA" w:rsidRPr="004531FA" w:rsidRDefault="004531FA" w:rsidP="004531FA">
      <w:pPr>
        <w:numPr>
          <w:ilvl w:val="0"/>
          <w:numId w:val="1122"/>
        </w:numPr>
      </w:pPr>
      <w:r w:rsidRPr="004531FA">
        <w:t>environment configuration;</w:t>
      </w:r>
    </w:p>
    <w:p w14:paraId="74D36DBA" w14:textId="77777777" w:rsidR="004531FA" w:rsidRPr="004531FA" w:rsidRDefault="004531FA" w:rsidP="004531FA">
      <w:pPr>
        <w:numPr>
          <w:ilvl w:val="0"/>
          <w:numId w:val="1122"/>
        </w:numPr>
      </w:pPr>
      <w:r w:rsidRPr="004531FA">
        <w:t>support access;</w:t>
      </w:r>
    </w:p>
    <w:p w14:paraId="6E2578D8" w14:textId="77777777" w:rsidR="004531FA" w:rsidRPr="004531FA" w:rsidRDefault="004531FA" w:rsidP="004531FA">
      <w:pPr>
        <w:numPr>
          <w:ilvl w:val="0"/>
          <w:numId w:val="1122"/>
        </w:numPr>
      </w:pPr>
      <w:r w:rsidRPr="004531FA">
        <w:t>backup;</w:t>
      </w:r>
    </w:p>
    <w:p w14:paraId="2E99F579" w14:textId="77777777" w:rsidR="004531FA" w:rsidRPr="004531FA" w:rsidRDefault="004531FA" w:rsidP="004531FA">
      <w:pPr>
        <w:numPr>
          <w:ilvl w:val="0"/>
          <w:numId w:val="1122"/>
        </w:numPr>
      </w:pPr>
      <w:r w:rsidRPr="004531FA">
        <w:t>restore;</w:t>
      </w:r>
    </w:p>
    <w:p w14:paraId="636AF84C" w14:textId="77777777" w:rsidR="004531FA" w:rsidRPr="004531FA" w:rsidRDefault="004531FA" w:rsidP="004531FA">
      <w:pPr>
        <w:numPr>
          <w:ilvl w:val="0"/>
          <w:numId w:val="1122"/>
        </w:numPr>
      </w:pPr>
      <w:r w:rsidRPr="004531FA">
        <w:t>release;</w:t>
      </w:r>
    </w:p>
    <w:p w14:paraId="19C4778B" w14:textId="77777777" w:rsidR="004531FA" w:rsidRPr="004531FA" w:rsidRDefault="004531FA" w:rsidP="004531FA">
      <w:pPr>
        <w:numPr>
          <w:ilvl w:val="0"/>
          <w:numId w:val="1122"/>
        </w:numPr>
      </w:pPr>
      <w:r w:rsidRPr="004531FA">
        <w:t>migration;</w:t>
      </w:r>
    </w:p>
    <w:p w14:paraId="212AD39C" w14:textId="77777777" w:rsidR="004531FA" w:rsidRPr="004531FA" w:rsidRDefault="004531FA" w:rsidP="004531FA">
      <w:pPr>
        <w:numPr>
          <w:ilvl w:val="0"/>
          <w:numId w:val="1122"/>
        </w:numPr>
      </w:pPr>
      <w:r w:rsidRPr="004531FA">
        <w:t>audit;</w:t>
      </w:r>
    </w:p>
    <w:p w14:paraId="0304BF6C" w14:textId="77777777" w:rsidR="004531FA" w:rsidRPr="004531FA" w:rsidRDefault="004531FA" w:rsidP="004531FA">
      <w:pPr>
        <w:numPr>
          <w:ilvl w:val="0"/>
          <w:numId w:val="1122"/>
        </w:numPr>
      </w:pPr>
      <w:r w:rsidRPr="004531FA">
        <w:t>incident response.</w:t>
      </w:r>
    </w:p>
    <w:p w14:paraId="68304B1A" w14:textId="77777777" w:rsidR="004531FA" w:rsidRPr="004531FA" w:rsidRDefault="004531FA" w:rsidP="004531FA">
      <w:pPr>
        <w:pStyle w:val="RequirementID"/>
        <w:keepNext/>
      </w:pPr>
      <w:r w:rsidRPr="004531FA">
        <w:t>DELIVERY-ADMIN-001</w:t>
      </w:r>
    </w:p>
    <w:p w14:paraId="1FBE1F7B" w14:textId="77777777" w:rsidR="004531FA" w:rsidRPr="004531FA" w:rsidRDefault="004531FA" w:rsidP="004531FA">
      <w:pPr>
        <w:widowControl/>
      </w:pPr>
      <w:r w:rsidRPr="004531FA">
        <w:t>Administrative documentation MUST identify required authority for each task.</w:t>
      </w:r>
    </w:p>
    <w:p w14:paraId="5BCA85E7" w14:textId="77777777" w:rsidR="004531FA" w:rsidRPr="004531FA" w:rsidRDefault="004531FA" w:rsidP="004531FA">
      <w:pPr>
        <w:pStyle w:val="RequirementID"/>
        <w:keepNext/>
      </w:pPr>
      <w:r w:rsidRPr="004531FA">
        <w:t>DELIVERY-ADMIN-002</w:t>
      </w:r>
    </w:p>
    <w:p w14:paraId="037FCF0E" w14:textId="77777777" w:rsidR="004531FA" w:rsidRPr="004531FA" w:rsidRDefault="004531FA" w:rsidP="004531FA">
      <w:pPr>
        <w:widowControl/>
      </w:pPr>
      <w:r w:rsidRPr="004531FA">
        <w:t>Recovery procedures MUST not depend on one individual’s memory.</w:t>
      </w:r>
    </w:p>
    <w:p w14:paraId="59370149" w14:textId="77777777" w:rsidR="004531FA" w:rsidRPr="004531FA" w:rsidRDefault="004531FA" w:rsidP="004531FA">
      <w:pPr>
        <w:pStyle w:val="RequirementID"/>
        <w:keepNext/>
      </w:pPr>
      <w:r w:rsidRPr="004531FA">
        <w:t>DELIVERY-ADMIN-003</w:t>
      </w:r>
    </w:p>
    <w:p w14:paraId="2E392603" w14:textId="77777777" w:rsidR="004531FA" w:rsidRPr="004531FA" w:rsidRDefault="004531FA" w:rsidP="004531FA">
      <w:pPr>
        <w:widowControl/>
      </w:pPr>
      <w:r w:rsidRPr="004531FA">
        <w:t>Secret handling instructions MUST avoid exposing actual secret values.</w:t>
      </w:r>
    </w:p>
    <w:p w14:paraId="6174086B" w14:textId="77777777" w:rsidR="004531FA" w:rsidRPr="004531FA" w:rsidRDefault="004531FA" w:rsidP="004531FA">
      <w:r w:rsidRPr="004531FA">
        <w:pict w14:anchorId="2FEDB533">
          <v:rect id="_x0000_i8504" style="width:0;height:1.5pt" o:hralign="center" o:hrstd="t" o:hr="t" fillcolor="#a0a0a0" stroked="f"/>
        </w:pict>
      </w:r>
    </w:p>
    <w:p w14:paraId="3B73EE14" w14:textId="77777777" w:rsidR="004531FA" w:rsidRPr="004531FA" w:rsidRDefault="004531FA" w:rsidP="004531FA">
      <w:pPr>
        <w:pStyle w:val="Heading2"/>
        <w:rPr>
          <w:b/>
          <w:bCs/>
        </w:rPr>
      </w:pPr>
      <w:r w:rsidRPr="004531FA">
        <w:rPr>
          <w:b/>
          <w:bCs/>
        </w:rPr>
        <w:t>15.53 Technical delivery package</w:t>
      </w:r>
    </w:p>
    <w:p w14:paraId="69813CBF" w14:textId="77777777" w:rsidR="004531FA" w:rsidRPr="004531FA" w:rsidRDefault="004531FA" w:rsidP="004531FA">
      <w:r w:rsidRPr="004531FA">
        <w:t>The technical handoff must include:</w:t>
      </w:r>
    </w:p>
    <w:p w14:paraId="1E04502B" w14:textId="77777777" w:rsidR="004531FA" w:rsidRPr="004531FA" w:rsidRDefault="004531FA" w:rsidP="004531FA">
      <w:pPr>
        <w:numPr>
          <w:ilvl w:val="0"/>
          <w:numId w:val="1123"/>
        </w:numPr>
      </w:pPr>
      <w:r w:rsidRPr="004531FA">
        <w:t>architecture;</w:t>
      </w:r>
    </w:p>
    <w:p w14:paraId="268440DD" w14:textId="77777777" w:rsidR="004531FA" w:rsidRPr="004531FA" w:rsidRDefault="004531FA" w:rsidP="004531FA">
      <w:pPr>
        <w:numPr>
          <w:ilvl w:val="0"/>
          <w:numId w:val="1123"/>
        </w:numPr>
      </w:pPr>
      <w:r w:rsidRPr="004531FA">
        <w:t>repository map;</w:t>
      </w:r>
    </w:p>
    <w:p w14:paraId="3AB91D73" w14:textId="77777777" w:rsidR="004531FA" w:rsidRPr="004531FA" w:rsidRDefault="004531FA" w:rsidP="004531FA">
      <w:pPr>
        <w:numPr>
          <w:ilvl w:val="0"/>
          <w:numId w:val="1123"/>
        </w:numPr>
      </w:pPr>
      <w:r w:rsidRPr="004531FA">
        <w:t>setup;</w:t>
      </w:r>
    </w:p>
    <w:p w14:paraId="6AABA356" w14:textId="77777777" w:rsidR="004531FA" w:rsidRPr="004531FA" w:rsidRDefault="004531FA" w:rsidP="004531FA">
      <w:pPr>
        <w:numPr>
          <w:ilvl w:val="0"/>
          <w:numId w:val="1123"/>
        </w:numPr>
      </w:pPr>
      <w:r w:rsidRPr="004531FA">
        <w:t>build;</w:t>
      </w:r>
    </w:p>
    <w:p w14:paraId="55A5FCEC" w14:textId="77777777" w:rsidR="004531FA" w:rsidRPr="004531FA" w:rsidRDefault="004531FA" w:rsidP="004531FA">
      <w:pPr>
        <w:numPr>
          <w:ilvl w:val="0"/>
          <w:numId w:val="1123"/>
        </w:numPr>
      </w:pPr>
      <w:r w:rsidRPr="004531FA">
        <w:t>test;</w:t>
      </w:r>
    </w:p>
    <w:p w14:paraId="5BE4CC0A" w14:textId="77777777" w:rsidR="004531FA" w:rsidRPr="004531FA" w:rsidRDefault="004531FA" w:rsidP="004531FA">
      <w:pPr>
        <w:numPr>
          <w:ilvl w:val="0"/>
          <w:numId w:val="1123"/>
        </w:numPr>
      </w:pPr>
      <w:r w:rsidRPr="004531FA">
        <w:t>run;</w:t>
      </w:r>
    </w:p>
    <w:p w14:paraId="73748175" w14:textId="77777777" w:rsidR="004531FA" w:rsidRPr="004531FA" w:rsidRDefault="004531FA" w:rsidP="004531FA">
      <w:pPr>
        <w:numPr>
          <w:ilvl w:val="0"/>
          <w:numId w:val="1123"/>
        </w:numPr>
      </w:pPr>
      <w:r w:rsidRPr="004531FA">
        <w:t>deployment;</w:t>
      </w:r>
    </w:p>
    <w:p w14:paraId="57975FF0" w14:textId="77777777" w:rsidR="004531FA" w:rsidRPr="004531FA" w:rsidRDefault="004531FA" w:rsidP="004531FA">
      <w:pPr>
        <w:numPr>
          <w:ilvl w:val="0"/>
          <w:numId w:val="1123"/>
        </w:numPr>
      </w:pPr>
      <w:r w:rsidRPr="004531FA">
        <w:t>migrations;</w:t>
      </w:r>
    </w:p>
    <w:p w14:paraId="65484C88" w14:textId="77777777" w:rsidR="004531FA" w:rsidRPr="004531FA" w:rsidRDefault="004531FA" w:rsidP="004531FA">
      <w:pPr>
        <w:numPr>
          <w:ilvl w:val="0"/>
          <w:numId w:val="1123"/>
        </w:numPr>
      </w:pPr>
      <w:r w:rsidRPr="004531FA">
        <w:lastRenderedPageBreak/>
        <w:t>source contracts;</w:t>
      </w:r>
    </w:p>
    <w:p w14:paraId="21ACEF26" w14:textId="77777777" w:rsidR="004531FA" w:rsidRPr="004531FA" w:rsidRDefault="004531FA" w:rsidP="004531FA">
      <w:pPr>
        <w:numPr>
          <w:ilvl w:val="0"/>
          <w:numId w:val="1123"/>
        </w:numPr>
      </w:pPr>
      <w:r w:rsidRPr="004531FA">
        <w:t>domain ownership;</w:t>
      </w:r>
    </w:p>
    <w:p w14:paraId="025F544F" w14:textId="77777777" w:rsidR="004531FA" w:rsidRPr="004531FA" w:rsidRDefault="004531FA" w:rsidP="004531FA">
      <w:pPr>
        <w:numPr>
          <w:ilvl w:val="0"/>
          <w:numId w:val="1123"/>
        </w:numPr>
      </w:pPr>
      <w:r w:rsidRPr="004531FA">
        <w:t>calculation registry;</w:t>
      </w:r>
    </w:p>
    <w:p w14:paraId="1E320376" w14:textId="77777777" w:rsidR="004531FA" w:rsidRPr="004531FA" w:rsidRDefault="004531FA" w:rsidP="004531FA">
      <w:pPr>
        <w:numPr>
          <w:ilvl w:val="0"/>
          <w:numId w:val="1123"/>
        </w:numPr>
      </w:pPr>
      <w:r w:rsidRPr="004531FA">
        <w:t>policy registry;</w:t>
      </w:r>
    </w:p>
    <w:p w14:paraId="7FBB9883" w14:textId="77777777" w:rsidR="004531FA" w:rsidRPr="004531FA" w:rsidRDefault="004531FA" w:rsidP="004531FA">
      <w:pPr>
        <w:numPr>
          <w:ilvl w:val="0"/>
          <w:numId w:val="1123"/>
        </w:numPr>
      </w:pPr>
      <w:r w:rsidRPr="004531FA">
        <w:t>security model;</w:t>
      </w:r>
    </w:p>
    <w:p w14:paraId="5AD6D7D8" w14:textId="77777777" w:rsidR="004531FA" w:rsidRPr="004531FA" w:rsidRDefault="004531FA" w:rsidP="004531FA">
      <w:pPr>
        <w:numPr>
          <w:ilvl w:val="0"/>
          <w:numId w:val="1123"/>
        </w:numPr>
      </w:pPr>
      <w:r w:rsidRPr="004531FA">
        <w:t>observability;</w:t>
      </w:r>
    </w:p>
    <w:p w14:paraId="7F2355DA" w14:textId="77777777" w:rsidR="004531FA" w:rsidRPr="004531FA" w:rsidRDefault="004531FA" w:rsidP="004531FA">
      <w:pPr>
        <w:numPr>
          <w:ilvl w:val="0"/>
          <w:numId w:val="1123"/>
        </w:numPr>
      </w:pPr>
      <w:r w:rsidRPr="004531FA">
        <w:t>backup;</w:t>
      </w:r>
    </w:p>
    <w:p w14:paraId="09A18AFA" w14:textId="77777777" w:rsidR="004531FA" w:rsidRPr="004531FA" w:rsidRDefault="004531FA" w:rsidP="004531FA">
      <w:pPr>
        <w:numPr>
          <w:ilvl w:val="0"/>
          <w:numId w:val="1123"/>
        </w:numPr>
      </w:pPr>
      <w:r w:rsidRPr="004531FA">
        <w:t>restore;</w:t>
      </w:r>
    </w:p>
    <w:p w14:paraId="155D5930" w14:textId="77777777" w:rsidR="004531FA" w:rsidRPr="004531FA" w:rsidRDefault="004531FA" w:rsidP="004531FA">
      <w:pPr>
        <w:numPr>
          <w:ilvl w:val="0"/>
          <w:numId w:val="1123"/>
        </w:numPr>
      </w:pPr>
      <w:r w:rsidRPr="004531FA">
        <w:t>release;</w:t>
      </w:r>
    </w:p>
    <w:p w14:paraId="39333B0A" w14:textId="77777777" w:rsidR="004531FA" w:rsidRPr="004531FA" w:rsidRDefault="004531FA" w:rsidP="004531FA">
      <w:pPr>
        <w:numPr>
          <w:ilvl w:val="0"/>
          <w:numId w:val="1123"/>
        </w:numPr>
      </w:pPr>
      <w:r w:rsidRPr="004531FA">
        <w:t>rollback;</w:t>
      </w:r>
    </w:p>
    <w:p w14:paraId="7D6CB5BD" w14:textId="77777777" w:rsidR="004531FA" w:rsidRPr="004531FA" w:rsidRDefault="004531FA" w:rsidP="004531FA">
      <w:pPr>
        <w:numPr>
          <w:ilvl w:val="0"/>
          <w:numId w:val="1123"/>
        </w:numPr>
      </w:pPr>
      <w:r w:rsidRPr="004531FA">
        <w:t>known debt;</w:t>
      </w:r>
    </w:p>
    <w:p w14:paraId="4E84FBF6" w14:textId="77777777" w:rsidR="004531FA" w:rsidRPr="004531FA" w:rsidRDefault="004531FA" w:rsidP="004531FA">
      <w:pPr>
        <w:numPr>
          <w:ilvl w:val="0"/>
          <w:numId w:val="1123"/>
        </w:numPr>
      </w:pPr>
      <w:r w:rsidRPr="004531FA">
        <w:t>next approved roadmap items.</w:t>
      </w:r>
    </w:p>
    <w:p w14:paraId="5EC2E036" w14:textId="77777777" w:rsidR="004531FA" w:rsidRPr="004531FA" w:rsidRDefault="004531FA" w:rsidP="004531FA">
      <w:pPr>
        <w:pStyle w:val="RequirementID"/>
        <w:keepNext/>
      </w:pPr>
      <w:r w:rsidRPr="004531FA">
        <w:t>DELIVERY-TECH-001</w:t>
      </w:r>
    </w:p>
    <w:p w14:paraId="75205B45" w14:textId="77777777" w:rsidR="004531FA" w:rsidRPr="004531FA" w:rsidRDefault="004531FA" w:rsidP="004531FA">
      <w:pPr>
        <w:widowControl/>
      </w:pPr>
      <w:r w:rsidRPr="004531FA">
        <w:t>Another qualified implementer MUST be able to build and operate the product from the technical delivery package.</w:t>
      </w:r>
    </w:p>
    <w:p w14:paraId="755A563B" w14:textId="77777777" w:rsidR="004531FA" w:rsidRPr="004531FA" w:rsidRDefault="004531FA" w:rsidP="004531FA">
      <w:pPr>
        <w:pStyle w:val="RequirementID"/>
        <w:keepNext/>
      </w:pPr>
      <w:r w:rsidRPr="004531FA">
        <w:t>DELIVERY-TECH-002</w:t>
      </w:r>
    </w:p>
    <w:p w14:paraId="25AB127E" w14:textId="77777777" w:rsidR="004531FA" w:rsidRPr="004531FA" w:rsidRDefault="004531FA" w:rsidP="004531FA">
      <w:pPr>
        <w:widowControl/>
      </w:pPr>
      <w:r w:rsidRPr="004531FA">
        <w:t>The technical package MUST identify all required external dependencies.</w:t>
      </w:r>
    </w:p>
    <w:p w14:paraId="2EF12565" w14:textId="77777777" w:rsidR="004531FA" w:rsidRPr="004531FA" w:rsidRDefault="004531FA" w:rsidP="004531FA">
      <w:pPr>
        <w:pStyle w:val="RequirementID"/>
        <w:keepNext/>
      </w:pPr>
      <w:r w:rsidRPr="004531FA">
        <w:t>DELIVERY-TECH-003</w:t>
      </w:r>
    </w:p>
    <w:p w14:paraId="74346150" w14:textId="77777777" w:rsidR="004531FA" w:rsidRPr="004531FA" w:rsidRDefault="004531FA" w:rsidP="004531FA">
      <w:pPr>
        <w:widowControl/>
      </w:pPr>
      <w:r w:rsidRPr="004531FA">
        <w:t>The package MUST identify unsupported or deferred capabilities.</w:t>
      </w:r>
    </w:p>
    <w:p w14:paraId="18864129" w14:textId="77777777" w:rsidR="004531FA" w:rsidRPr="004531FA" w:rsidRDefault="004531FA" w:rsidP="004531FA">
      <w:r w:rsidRPr="004531FA">
        <w:pict w14:anchorId="4D4D3853">
          <v:rect id="_x0000_i8505" style="width:0;height:1.5pt" o:hralign="center" o:hrstd="t" o:hr="t" fillcolor="#a0a0a0" stroked="f"/>
        </w:pict>
      </w:r>
    </w:p>
    <w:p w14:paraId="717E888D" w14:textId="77777777" w:rsidR="004531FA" w:rsidRPr="004531FA" w:rsidRDefault="004531FA" w:rsidP="004531FA">
      <w:pPr>
        <w:pStyle w:val="Heading2"/>
        <w:rPr>
          <w:b/>
          <w:bCs/>
        </w:rPr>
      </w:pPr>
      <w:r w:rsidRPr="004531FA">
        <w:rPr>
          <w:b/>
          <w:bCs/>
        </w:rPr>
        <w:t>15.54 Data export and ownership handoff</w:t>
      </w:r>
    </w:p>
    <w:p w14:paraId="1E496E14" w14:textId="77777777" w:rsidR="004531FA" w:rsidRPr="004531FA" w:rsidRDefault="004531FA" w:rsidP="004531FA">
      <w:pPr>
        <w:pStyle w:val="RequirementID"/>
        <w:keepNext/>
      </w:pPr>
      <w:r w:rsidRPr="004531FA">
        <w:t>DELIVERY-DATA-001</w:t>
      </w:r>
    </w:p>
    <w:p w14:paraId="0210BBA1" w14:textId="77777777" w:rsidR="004531FA" w:rsidRPr="004531FA" w:rsidRDefault="004531FA" w:rsidP="004531FA">
      <w:pPr>
        <w:widowControl/>
      </w:pPr>
      <w:r w:rsidRPr="004531FA">
        <w:t>The dealership MUST have an authorized method to export its canonical data.</w:t>
      </w:r>
    </w:p>
    <w:p w14:paraId="56FAB21B" w14:textId="77777777" w:rsidR="004531FA" w:rsidRPr="004531FA" w:rsidRDefault="004531FA" w:rsidP="004531FA">
      <w:pPr>
        <w:pStyle w:val="RequirementID"/>
        <w:keepNext/>
      </w:pPr>
      <w:r w:rsidRPr="004531FA">
        <w:t>DELIVERY-DATA-002</w:t>
      </w:r>
    </w:p>
    <w:p w14:paraId="6A8F8C80" w14:textId="77777777" w:rsidR="004531FA" w:rsidRPr="004531FA" w:rsidRDefault="004531FA" w:rsidP="004531FA">
      <w:pPr>
        <w:widowControl/>
      </w:pPr>
      <w:r w:rsidRPr="004531FA">
        <w:t>The export must include stable identifiers and relationship references where possible.</w:t>
      </w:r>
    </w:p>
    <w:p w14:paraId="200E016A" w14:textId="77777777" w:rsidR="004531FA" w:rsidRPr="004531FA" w:rsidRDefault="004531FA" w:rsidP="004531FA">
      <w:pPr>
        <w:pStyle w:val="RequirementID"/>
        <w:keepNext/>
      </w:pPr>
      <w:r w:rsidRPr="004531FA">
        <w:t>DELIVERY-DATA-003</w:t>
      </w:r>
    </w:p>
    <w:p w14:paraId="5458FD19" w14:textId="77777777" w:rsidR="004531FA" w:rsidRPr="004531FA" w:rsidRDefault="004531FA" w:rsidP="004531FA">
      <w:pPr>
        <w:widowControl/>
      </w:pPr>
      <w:r w:rsidRPr="004531FA">
        <w:lastRenderedPageBreak/>
        <w:t>The export schema must be documented.</w:t>
      </w:r>
    </w:p>
    <w:p w14:paraId="74F28DC2" w14:textId="77777777" w:rsidR="004531FA" w:rsidRPr="004531FA" w:rsidRDefault="004531FA" w:rsidP="004531FA">
      <w:pPr>
        <w:pStyle w:val="RequirementID"/>
        <w:keepNext/>
      </w:pPr>
      <w:r w:rsidRPr="004531FA">
        <w:t>DELIVERY-DATA-004</w:t>
      </w:r>
    </w:p>
    <w:p w14:paraId="183537FA" w14:textId="77777777" w:rsidR="004531FA" w:rsidRPr="004531FA" w:rsidRDefault="004531FA" w:rsidP="004531FA">
      <w:pPr>
        <w:widowControl/>
      </w:pPr>
      <w:r w:rsidRPr="004531FA">
        <w:t>The export must distinguish:</w:t>
      </w:r>
    </w:p>
    <w:p w14:paraId="4CB125E5" w14:textId="77777777" w:rsidR="004531FA" w:rsidRPr="004531FA" w:rsidRDefault="004531FA" w:rsidP="004531FA">
      <w:pPr>
        <w:numPr>
          <w:ilvl w:val="0"/>
          <w:numId w:val="1124"/>
        </w:numPr>
      </w:pPr>
      <w:r w:rsidRPr="004531FA">
        <w:t>facts;</w:t>
      </w:r>
    </w:p>
    <w:p w14:paraId="4307A53F" w14:textId="77777777" w:rsidR="004531FA" w:rsidRPr="004531FA" w:rsidRDefault="004531FA" w:rsidP="004531FA">
      <w:pPr>
        <w:numPr>
          <w:ilvl w:val="0"/>
          <w:numId w:val="1124"/>
        </w:numPr>
      </w:pPr>
      <w:r w:rsidRPr="004531FA">
        <w:t>projections;</w:t>
      </w:r>
    </w:p>
    <w:p w14:paraId="175B40AC" w14:textId="77777777" w:rsidR="004531FA" w:rsidRPr="004531FA" w:rsidRDefault="004531FA" w:rsidP="004531FA">
      <w:pPr>
        <w:numPr>
          <w:ilvl w:val="0"/>
          <w:numId w:val="1124"/>
        </w:numPr>
      </w:pPr>
      <w:r w:rsidRPr="004531FA">
        <w:t>Decisions;</w:t>
      </w:r>
    </w:p>
    <w:p w14:paraId="22CCD7B5" w14:textId="77777777" w:rsidR="004531FA" w:rsidRPr="004531FA" w:rsidRDefault="004531FA" w:rsidP="004531FA">
      <w:pPr>
        <w:numPr>
          <w:ilvl w:val="0"/>
          <w:numId w:val="1124"/>
        </w:numPr>
      </w:pPr>
      <w:r w:rsidRPr="004531FA">
        <w:t>actual events;</w:t>
      </w:r>
    </w:p>
    <w:p w14:paraId="277C10B3" w14:textId="77777777" w:rsidR="004531FA" w:rsidRPr="004531FA" w:rsidRDefault="004531FA" w:rsidP="004531FA">
      <w:pPr>
        <w:numPr>
          <w:ilvl w:val="0"/>
          <w:numId w:val="1124"/>
        </w:numPr>
      </w:pPr>
      <w:r w:rsidRPr="004531FA">
        <w:t>policy;</w:t>
      </w:r>
    </w:p>
    <w:p w14:paraId="5D99639D" w14:textId="77777777" w:rsidR="004531FA" w:rsidRPr="004531FA" w:rsidRDefault="004531FA" w:rsidP="004531FA">
      <w:pPr>
        <w:numPr>
          <w:ilvl w:val="0"/>
          <w:numId w:val="1124"/>
        </w:numPr>
      </w:pPr>
      <w:r w:rsidRPr="004531FA">
        <w:t>audit;</w:t>
      </w:r>
    </w:p>
    <w:p w14:paraId="608F6DE7" w14:textId="77777777" w:rsidR="004531FA" w:rsidRPr="004531FA" w:rsidRDefault="004531FA" w:rsidP="004531FA">
      <w:pPr>
        <w:numPr>
          <w:ilvl w:val="0"/>
          <w:numId w:val="1124"/>
        </w:numPr>
      </w:pPr>
      <w:r w:rsidRPr="004531FA">
        <w:t>and Scenarios.</w:t>
      </w:r>
    </w:p>
    <w:p w14:paraId="79781806" w14:textId="77777777" w:rsidR="004531FA" w:rsidRPr="004531FA" w:rsidRDefault="004531FA" w:rsidP="004531FA">
      <w:pPr>
        <w:pStyle w:val="RequirementID"/>
        <w:keepNext/>
      </w:pPr>
      <w:r w:rsidRPr="004531FA">
        <w:t>DELIVERY-DATA-005</w:t>
      </w:r>
    </w:p>
    <w:p w14:paraId="0F3E879B" w14:textId="77777777" w:rsidR="004531FA" w:rsidRPr="004531FA" w:rsidRDefault="004531FA" w:rsidP="004531FA">
      <w:pPr>
        <w:widowControl/>
      </w:pPr>
      <w:r w:rsidRPr="004531FA">
        <w:t>A restore or migration path from the export SHOULD be documented.</w:t>
      </w:r>
    </w:p>
    <w:p w14:paraId="6CE50EA9" w14:textId="77777777" w:rsidR="004531FA" w:rsidRPr="004531FA" w:rsidRDefault="004531FA" w:rsidP="004531FA">
      <w:r w:rsidRPr="004531FA">
        <w:pict w14:anchorId="267696FB">
          <v:rect id="_x0000_i8506" style="width:0;height:1.5pt" o:hralign="center" o:hrstd="t" o:hr="t" fillcolor="#a0a0a0" stroked="f"/>
        </w:pict>
      </w:r>
    </w:p>
    <w:p w14:paraId="2A7062EE" w14:textId="77777777" w:rsidR="004531FA" w:rsidRPr="004531FA" w:rsidRDefault="004531FA" w:rsidP="004531FA">
      <w:pPr>
        <w:pStyle w:val="Heading2"/>
        <w:rPr>
          <w:b/>
          <w:bCs/>
        </w:rPr>
      </w:pPr>
      <w:r w:rsidRPr="004531FA">
        <w:rPr>
          <w:b/>
          <w:bCs/>
        </w:rPr>
        <w:t>15.55 Completion definition</w:t>
      </w:r>
    </w:p>
    <w:p w14:paraId="34900FEA" w14:textId="77777777" w:rsidR="004531FA" w:rsidRPr="004531FA" w:rsidRDefault="004531FA" w:rsidP="004531FA">
      <w:r w:rsidRPr="004531FA">
        <w:t>Elite Pipeline is complete for an approved scope only when:</w:t>
      </w:r>
    </w:p>
    <w:p w14:paraId="15BF5A7A" w14:textId="77777777" w:rsidR="004531FA" w:rsidRPr="004531FA" w:rsidRDefault="004531FA" w:rsidP="004531FA">
      <w:pPr>
        <w:numPr>
          <w:ilvl w:val="0"/>
          <w:numId w:val="1125"/>
        </w:numPr>
      </w:pPr>
      <w:r w:rsidRPr="004531FA">
        <w:t>canonical requirements are implemented;</w:t>
      </w:r>
    </w:p>
    <w:p w14:paraId="68FEC552" w14:textId="77777777" w:rsidR="004531FA" w:rsidRPr="004531FA" w:rsidRDefault="004531FA" w:rsidP="004531FA">
      <w:pPr>
        <w:numPr>
          <w:ilvl w:val="0"/>
          <w:numId w:val="1125"/>
        </w:numPr>
      </w:pPr>
      <w:r w:rsidRPr="004531FA">
        <w:t>excluded scope is explicit;</w:t>
      </w:r>
    </w:p>
    <w:p w14:paraId="10E4D42D" w14:textId="77777777" w:rsidR="004531FA" w:rsidRPr="004531FA" w:rsidRDefault="004531FA" w:rsidP="004531FA">
      <w:pPr>
        <w:numPr>
          <w:ilvl w:val="0"/>
          <w:numId w:val="1125"/>
        </w:numPr>
      </w:pPr>
      <w:r w:rsidRPr="004531FA">
        <w:t>all included domain gates pass;</w:t>
      </w:r>
    </w:p>
    <w:p w14:paraId="35AC7FB7" w14:textId="77777777" w:rsidR="004531FA" w:rsidRPr="004531FA" w:rsidRDefault="004531FA" w:rsidP="004531FA">
      <w:pPr>
        <w:numPr>
          <w:ilvl w:val="0"/>
          <w:numId w:val="1125"/>
        </w:numPr>
      </w:pPr>
      <w:r w:rsidRPr="004531FA">
        <w:t>authoritative persistence works;</w:t>
      </w:r>
    </w:p>
    <w:p w14:paraId="35AC6041" w14:textId="77777777" w:rsidR="004531FA" w:rsidRPr="004531FA" w:rsidRDefault="004531FA" w:rsidP="004531FA">
      <w:pPr>
        <w:numPr>
          <w:ilvl w:val="0"/>
          <w:numId w:val="1125"/>
        </w:numPr>
      </w:pPr>
      <w:r w:rsidRPr="004531FA">
        <w:t>migrations work;</w:t>
      </w:r>
    </w:p>
    <w:p w14:paraId="30F5701C" w14:textId="77777777" w:rsidR="004531FA" w:rsidRPr="004531FA" w:rsidRDefault="004531FA" w:rsidP="004531FA">
      <w:pPr>
        <w:numPr>
          <w:ilvl w:val="0"/>
          <w:numId w:val="1125"/>
        </w:numPr>
      </w:pPr>
      <w:r w:rsidRPr="004531FA">
        <w:t>security works;</w:t>
      </w:r>
    </w:p>
    <w:p w14:paraId="52DABB7C" w14:textId="77777777" w:rsidR="004531FA" w:rsidRPr="004531FA" w:rsidRDefault="004531FA" w:rsidP="004531FA">
      <w:pPr>
        <w:numPr>
          <w:ilvl w:val="0"/>
          <w:numId w:val="1125"/>
        </w:numPr>
      </w:pPr>
      <w:r w:rsidRPr="004531FA">
        <w:t>authorization works;</w:t>
      </w:r>
    </w:p>
    <w:p w14:paraId="2C5771AB" w14:textId="77777777" w:rsidR="004531FA" w:rsidRPr="004531FA" w:rsidRDefault="004531FA" w:rsidP="004531FA">
      <w:pPr>
        <w:numPr>
          <w:ilvl w:val="0"/>
          <w:numId w:val="1125"/>
        </w:numPr>
      </w:pPr>
      <w:r w:rsidRPr="004531FA">
        <w:t>audit works;</w:t>
      </w:r>
    </w:p>
    <w:p w14:paraId="31B07CFF" w14:textId="77777777" w:rsidR="004531FA" w:rsidRPr="004531FA" w:rsidRDefault="004531FA" w:rsidP="004531FA">
      <w:pPr>
        <w:numPr>
          <w:ilvl w:val="0"/>
          <w:numId w:val="1125"/>
        </w:numPr>
      </w:pPr>
      <w:r w:rsidRPr="004531FA">
        <w:t>backup works;</w:t>
      </w:r>
    </w:p>
    <w:p w14:paraId="5AB80E3D" w14:textId="77777777" w:rsidR="004531FA" w:rsidRPr="004531FA" w:rsidRDefault="004531FA" w:rsidP="004531FA">
      <w:pPr>
        <w:numPr>
          <w:ilvl w:val="0"/>
          <w:numId w:val="1125"/>
        </w:numPr>
      </w:pPr>
      <w:r w:rsidRPr="004531FA">
        <w:t>restore works;</w:t>
      </w:r>
    </w:p>
    <w:p w14:paraId="62071E90" w14:textId="77777777" w:rsidR="004531FA" w:rsidRPr="004531FA" w:rsidRDefault="004531FA" w:rsidP="004531FA">
      <w:pPr>
        <w:numPr>
          <w:ilvl w:val="0"/>
          <w:numId w:val="1125"/>
        </w:numPr>
      </w:pPr>
      <w:r w:rsidRPr="004531FA">
        <w:t>operator workflows work;</w:t>
      </w:r>
    </w:p>
    <w:p w14:paraId="462C6370" w14:textId="77777777" w:rsidR="004531FA" w:rsidRPr="004531FA" w:rsidRDefault="004531FA" w:rsidP="004531FA">
      <w:pPr>
        <w:numPr>
          <w:ilvl w:val="0"/>
          <w:numId w:val="1125"/>
        </w:numPr>
      </w:pPr>
      <w:r w:rsidRPr="004531FA">
        <w:lastRenderedPageBreak/>
        <w:t>fixtures pass;</w:t>
      </w:r>
    </w:p>
    <w:p w14:paraId="2FEF9375" w14:textId="77777777" w:rsidR="004531FA" w:rsidRPr="004531FA" w:rsidRDefault="004531FA" w:rsidP="004531FA">
      <w:pPr>
        <w:numPr>
          <w:ilvl w:val="0"/>
          <w:numId w:val="1125"/>
        </w:numPr>
      </w:pPr>
      <w:r w:rsidRPr="004531FA">
        <w:t>live-data validation passes;</w:t>
      </w:r>
    </w:p>
    <w:p w14:paraId="14F8CC31" w14:textId="77777777" w:rsidR="004531FA" w:rsidRPr="004531FA" w:rsidRDefault="004531FA" w:rsidP="004531FA">
      <w:pPr>
        <w:numPr>
          <w:ilvl w:val="0"/>
          <w:numId w:val="1125"/>
        </w:numPr>
      </w:pPr>
      <w:r w:rsidRPr="004531FA">
        <w:t>release package exists;</w:t>
      </w:r>
    </w:p>
    <w:p w14:paraId="27BE41BA" w14:textId="77777777" w:rsidR="004531FA" w:rsidRPr="004531FA" w:rsidRDefault="004531FA" w:rsidP="004531FA">
      <w:pPr>
        <w:numPr>
          <w:ilvl w:val="0"/>
          <w:numId w:val="1125"/>
        </w:numPr>
      </w:pPr>
      <w:r w:rsidRPr="004531FA">
        <w:t>delivery documentation exists;</w:t>
      </w:r>
    </w:p>
    <w:p w14:paraId="48EC52D0" w14:textId="77777777" w:rsidR="004531FA" w:rsidRPr="004531FA" w:rsidRDefault="004531FA" w:rsidP="004531FA">
      <w:pPr>
        <w:numPr>
          <w:ilvl w:val="0"/>
          <w:numId w:val="1125"/>
        </w:numPr>
      </w:pPr>
      <w:r w:rsidRPr="004531FA">
        <w:t>acceptance packet exists;</w:t>
      </w:r>
    </w:p>
    <w:p w14:paraId="2D31D207" w14:textId="77777777" w:rsidR="004531FA" w:rsidRPr="004531FA" w:rsidRDefault="004531FA" w:rsidP="004531FA">
      <w:pPr>
        <w:numPr>
          <w:ilvl w:val="0"/>
          <w:numId w:val="1125"/>
        </w:numPr>
      </w:pPr>
      <w:r w:rsidRPr="004531FA">
        <w:t>production validation passes;</w:t>
      </w:r>
    </w:p>
    <w:p w14:paraId="6B530F90" w14:textId="77777777" w:rsidR="004531FA" w:rsidRPr="004531FA" w:rsidRDefault="004531FA" w:rsidP="004531FA">
      <w:pPr>
        <w:numPr>
          <w:ilvl w:val="0"/>
          <w:numId w:val="1125"/>
        </w:numPr>
      </w:pPr>
      <w:r w:rsidRPr="004531FA">
        <w:t>stability acceptance passes;</w:t>
      </w:r>
    </w:p>
    <w:p w14:paraId="6C88E9EA" w14:textId="77777777" w:rsidR="004531FA" w:rsidRPr="004531FA" w:rsidRDefault="004531FA" w:rsidP="004531FA">
      <w:pPr>
        <w:numPr>
          <w:ilvl w:val="0"/>
          <w:numId w:val="1125"/>
        </w:numPr>
      </w:pPr>
      <w:r w:rsidRPr="004531FA">
        <w:t>and official ownership is handed over.</w:t>
      </w:r>
    </w:p>
    <w:p w14:paraId="5B82B7B5" w14:textId="77777777" w:rsidR="004531FA" w:rsidRPr="004531FA" w:rsidRDefault="004531FA" w:rsidP="004531FA">
      <w:pPr>
        <w:pStyle w:val="RequirementID"/>
        <w:keepNext/>
      </w:pPr>
      <w:r w:rsidRPr="004531FA">
        <w:t>DELIVERY-DONE-001</w:t>
      </w:r>
    </w:p>
    <w:p w14:paraId="40CE84C7" w14:textId="77777777" w:rsidR="004531FA" w:rsidRPr="004531FA" w:rsidRDefault="004531FA" w:rsidP="004531FA">
      <w:pPr>
        <w:widowControl/>
      </w:pPr>
      <w:r w:rsidRPr="004531FA">
        <w:t>Source code alone does not constitute completion.</w:t>
      </w:r>
    </w:p>
    <w:p w14:paraId="4DC8A0F5" w14:textId="77777777" w:rsidR="004531FA" w:rsidRPr="004531FA" w:rsidRDefault="004531FA" w:rsidP="004531FA">
      <w:pPr>
        <w:pStyle w:val="RequirementID"/>
        <w:keepNext/>
      </w:pPr>
      <w:r w:rsidRPr="004531FA">
        <w:t>DELIVERY-DONE-002</w:t>
      </w:r>
    </w:p>
    <w:p w14:paraId="24D3A89A" w14:textId="77777777" w:rsidR="004531FA" w:rsidRPr="004531FA" w:rsidRDefault="004531FA" w:rsidP="004531FA">
      <w:pPr>
        <w:widowControl/>
      </w:pPr>
      <w:r w:rsidRPr="004531FA">
        <w:t>A visually complete interface without trusted domain behavior does not constitute completion.</w:t>
      </w:r>
    </w:p>
    <w:p w14:paraId="66F7EE5D" w14:textId="77777777" w:rsidR="004531FA" w:rsidRPr="004531FA" w:rsidRDefault="004531FA" w:rsidP="004531FA">
      <w:pPr>
        <w:pStyle w:val="RequirementID"/>
        <w:keepNext/>
      </w:pPr>
      <w:r w:rsidRPr="004531FA">
        <w:t>DELIVERY-DONE-003</w:t>
      </w:r>
    </w:p>
    <w:p w14:paraId="50805E7E" w14:textId="77777777" w:rsidR="004531FA" w:rsidRPr="004531FA" w:rsidRDefault="004531FA" w:rsidP="004531FA">
      <w:pPr>
        <w:widowControl/>
      </w:pPr>
      <w:r w:rsidRPr="004531FA">
        <w:t>A correct domain engine without operable persistence, governance, recovery, or handoff does not constitute completion.</w:t>
      </w:r>
    </w:p>
    <w:p w14:paraId="67B5F983" w14:textId="77777777" w:rsidR="004531FA" w:rsidRPr="004531FA" w:rsidRDefault="004531FA" w:rsidP="004531FA">
      <w:pPr>
        <w:pStyle w:val="RequirementID"/>
        <w:keepNext/>
      </w:pPr>
      <w:r w:rsidRPr="004531FA">
        <w:t>DELIVERY-DONE-004</w:t>
      </w:r>
    </w:p>
    <w:p w14:paraId="4B320C74" w14:textId="77777777" w:rsidR="004531FA" w:rsidRPr="004531FA" w:rsidRDefault="004531FA" w:rsidP="004531FA">
      <w:pPr>
        <w:widowControl/>
      </w:pPr>
      <w:r w:rsidRPr="004531FA">
        <w:t>A deployed product without accepted migration and stability evidence does not constitute final completion.</w:t>
      </w:r>
    </w:p>
    <w:p w14:paraId="5A148D43" w14:textId="77777777" w:rsidR="004531FA" w:rsidRPr="004531FA" w:rsidRDefault="004531FA" w:rsidP="004531FA">
      <w:r w:rsidRPr="004531FA">
        <w:pict w14:anchorId="2E8AD1F5">
          <v:rect id="_x0000_i8507" style="width:0;height:1.5pt" o:hralign="center" o:hrstd="t" o:hr="t" fillcolor="#a0a0a0" stroked="f"/>
        </w:pict>
      </w:r>
    </w:p>
    <w:p w14:paraId="617C3C59" w14:textId="77777777" w:rsidR="004531FA" w:rsidRPr="004531FA" w:rsidRDefault="004531FA" w:rsidP="004531FA">
      <w:pPr>
        <w:pStyle w:val="Heading2"/>
        <w:rPr>
          <w:b/>
          <w:bCs/>
        </w:rPr>
      </w:pPr>
      <w:r w:rsidRPr="004531FA">
        <w:rPr>
          <w:b/>
          <w:bCs/>
        </w:rPr>
        <w:t>15.56 Definition of done for a requirement</w:t>
      </w:r>
    </w:p>
    <w:p w14:paraId="76240995" w14:textId="77777777" w:rsidR="004531FA" w:rsidRPr="004531FA" w:rsidRDefault="004531FA" w:rsidP="004531FA">
      <w:r w:rsidRPr="004531FA">
        <w:t>A requirement is done when:</w:t>
      </w:r>
    </w:p>
    <w:p w14:paraId="5F907E81" w14:textId="77777777" w:rsidR="004531FA" w:rsidRPr="004531FA" w:rsidRDefault="004531FA" w:rsidP="004531FA">
      <w:pPr>
        <w:numPr>
          <w:ilvl w:val="0"/>
          <w:numId w:val="1126"/>
        </w:numPr>
      </w:pPr>
      <w:r w:rsidRPr="004531FA">
        <w:t>Implementation exists.</w:t>
      </w:r>
    </w:p>
    <w:p w14:paraId="455211ED" w14:textId="77777777" w:rsidR="004531FA" w:rsidRPr="004531FA" w:rsidRDefault="004531FA" w:rsidP="004531FA">
      <w:pPr>
        <w:numPr>
          <w:ilvl w:val="0"/>
          <w:numId w:val="1126"/>
        </w:numPr>
      </w:pPr>
      <w:r w:rsidRPr="004531FA">
        <w:t>Required versioning exists.</w:t>
      </w:r>
    </w:p>
    <w:p w14:paraId="78867C9F" w14:textId="77777777" w:rsidR="004531FA" w:rsidRPr="004531FA" w:rsidRDefault="004531FA" w:rsidP="004531FA">
      <w:pPr>
        <w:numPr>
          <w:ilvl w:val="0"/>
          <w:numId w:val="1126"/>
        </w:numPr>
      </w:pPr>
      <w:r w:rsidRPr="004531FA">
        <w:t>Required authorization exists.</w:t>
      </w:r>
    </w:p>
    <w:p w14:paraId="5A67E38F" w14:textId="77777777" w:rsidR="004531FA" w:rsidRPr="004531FA" w:rsidRDefault="004531FA" w:rsidP="004531FA">
      <w:pPr>
        <w:numPr>
          <w:ilvl w:val="0"/>
          <w:numId w:val="1126"/>
        </w:numPr>
      </w:pPr>
      <w:r w:rsidRPr="004531FA">
        <w:t>Required audit exists.</w:t>
      </w:r>
    </w:p>
    <w:p w14:paraId="5E91D245" w14:textId="77777777" w:rsidR="004531FA" w:rsidRPr="004531FA" w:rsidRDefault="004531FA" w:rsidP="004531FA">
      <w:pPr>
        <w:numPr>
          <w:ilvl w:val="0"/>
          <w:numId w:val="1126"/>
        </w:numPr>
      </w:pPr>
      <w:r w:rsidRPr="004531FA">
        <w:t>Required failure behavior exists.</w:t>
      </w:r>
    </w:p>
    <w:p w14:paraId="1B3C7B6F" w14:textId="77777777" w:rsidR="004531FA" w:rsidRPr="004531FA" w:rsidRDefault="004531FA" w:rsidP="004531FA">
      <w:pPr>
        <w:numPr>
          <w:ilvl w:val="0"/>
          <w:numId w:val="1126"/>
        </w:numPr>
      </w:pPr>
      <w:r w:rsidRPr="004531FA">
        <w:lastRenderedPageBreak/>
        <w:t>Fixtures exist.</w:t>
      </w:r>
    </w:p>
    <w:p w14:paraId="7A58070B" w14:textId="77777777" w:rsidR="004531FA" w:rsidRPr="004531FA" w:rsidRDefault="004531FA" w:rsidP="004531FA">
      <w:pPr>
        <w:numPr>
          <w:ilvl w:val="0"/>
          <w:numId w:val="1126"/>
        </w:numPr>
      </w:pPr>
      <w:r w:rsidRPr="004531FA">
        <w:t>Automated tests pass where applicable.</w:t>
      </w:r>
    </w:p>
    <w:p w14:paraId="1E133A44" w14:textId="77777777" w:rsidR="004531FA" w:rsidRPr="004531FA" w:rsidRDefault="004531FA" w:rsidP="004531FA">
      <w:pPr>
        <w:numPr>
          <w:ilvl w:val="0"/>
          <w:numId w:val="1126"/>
        </w:numPr>
      </w:pPr>
      <w:r w:rsidRPr="004531FA">
        <w:t>Manual acceptance passes where applicable.</w:t>
      </w:r>
    </w:p>
    <w:p w14:paraId="62AF138D" w14:textId="77777777" w:rsidR="004531FA" w:rsidRPr="004531FA" w:rsidRDefault="004531FA" w:rsidP="004531FA">
      <w:pPr>
        <w:numPr>
          <w:ilvl w:val="0"/>
          <w:numId w:val="1126"/>
        </w:numPr>
      </w:pPr>
      <w:r w:rsidRPr="004531FA">
        <w:t>Documentation is updated.</w:t>
      </w:r>
    </w:p>
    <w:p w14:paraId="718DE1AF" w14:textId="77777777" w:rsidR="004531FA" w:rsidRPr="004531FA" w:rsidRDefault="004531FA" w:rsidP="004531FA">
      <w:pPr>
        <w:numPr>
          <w:ilvl w:val="0"/>
          <w:numId w:val="1126"/>
        </w:numPr>
      </w:pPr>
      <w:r w:rsidRPr="004531FA">
        <w:t>Traceability is updated.</w:t>
      </w:r>
    </w:p>
    <w:p w14:paraId="6B17F221" w14:textId="77777777" w:rsidR="004531FA" w:rsidRPr="004531FA" w:rsidRDefault="004531FA" w:rsidP="004531FA">
      <w:pPr>
        <w:numPr>
          <w:ilvl w:val="0"/>
          <w:numId w:val="1126"/>
        </w:numPr>
      </w:pPr>
      <w:r w:rsidRPr="004531FA">
        <w:t>Migration impact is resolved.</w:t>
      </w:r>
    </w:p>
    <w:p w14:paraId="10B0CA10" w14:textId="77777777" w:rsidR="004531FA" w:rsidRPr="004531FA" w:rsidRDefault="004531FA" w:rsidP="004531FA">
      <w:pPr>
        <w:numPr>
          <w:ilvl w:val="0"/>
          <w:numId w:val="1126"/>
        </w:numPr>
      </w:pPr>
      <w:r w:rsidRPr="004531FA">
        <w:t>Release evidence exists.</w:t>
      </w:r>
    </w:p>
    <w:p w14:paraId="694474D8" w14:textId="77777777" w:rsidR="004531FA" w:rsidRPr="004531FA" w:rsidRDefault="004531FA" w:rsidP="004531FA">
      <w:pPr>
        <w:pStyle w:val="RequirementID"/>
        <w:keepNext/>
      </w:pPr>
      <w:r w:rsidRPr="004531FA">
        <w:t>DELIVERY-REQDONE-001</w:t>
      </w:r>
    </w:p>
    <w:p w14:paraId="024362AE" w14:textId="77777777" w:rsidR="004531FA" w:rsidRPr="004531FA" w:rsidRDefault="004531FA" w:rsidP="004531FA">
      <w:pPr>
        <w:widowControl/>
      </w:pPr>
      <w:r w:rsidRPr="004531FA">
        <w:t>A requirement MUST not be marked done because its happy path works.</w:t>
      </w:r>
    </w:p>
    <w:p w14:paraId="6E2D6960" w14:textId="77777777" w:rsidR="004531FA" w:rsidRPr="004531FA" w:rsidRDefault="004531FA" w:rsidP="004531FA">
      <w:pPr>
        <w:pStyle w:val="RequirementID"/>
        <w:keepNext/>
      </w:pPr>
      <w:r w:rsidRPr="004531FA">
        <w:t>DELIVERY-REQDONE-002</w:t>
      </w:r>
    </w:p>
    <w:p w14:paraId="5F30829C" w14:textId="77777777" w:rsidR="004531FA" w:rsidRPr="004531FA" w:rsidRDefault="004531FA" w:rsidP="004531FA">
      <w:pPr>
        <w:widowControl/>
      </w:pPr>
      <w:r w:rsidRPr="004531FA">
        <w:t>A requirement with missing failure behavior remains incomplete.</w:t>
      </w:r>
    </w:p>
    <w:p w14:paraId="630F7974" w14:textId="77777777" w:rsidR="004531FA" w:rsidRPr="004531FA" w:rsidRDefault="004531FA" w:rsidP="004531FA">
      <w:pPr>
        <w:pStyle w:val="RequirementID"/>
        <w:keepNext/>
      </w:pPr>
      <w:r w:rsidRPr="004531FA">
        <w:t>DELIVERY-REQDONE-003</w:t>
      </w:r>
    </w:p>
    <w:p w14:paraId="63B34EB9" w14:textId="77777777" w:rsidR="004531FA" w:rsidRPr="004531FA" w:rsidRDefault="004531FA" w:rsidP="004531FA">
      <w:pPr>
        <w:widowControl/>
      </w:pPr>
      <w:r w:rsidRPr="004531FA">
        <w:t>A requirement with untested historical or correction behavior remains incomplete when those behaviors apply.</w:t>
      </w:r>
    </w:p>
    <w:p w14:paraId="70E00B83" w14:textId="77777777" w:rsidR="004531FA" w:rsidRPr="004531FA" w:rsidRDefault="004531FA" w:rsidP="004531FA">
      <w:r w:rsidRPr="004531FA">
        <w:pict w14:anchorId="1EA57561">
          <v:rect id="_x0000_i8508" style="width:0;height:1.5pt" o:hralign="center" o:hrstd="t" o:hr="t" fillcolor="#a0a0a0" stroked="f"/>
        </w:pict>
      </w:r>
    </w:p>
    <w:p w14:paraId="5E26878A" w14:textId="77777777" w:rsidR="004531FA" w:rsidRPr="004531FA" w:rsidRDefault="004531FA" w:rsidP="004531FA">
      <w:pPr>
        <w:pStyle w:val="Heading2"/>
        <w:rPr>
          <w:b/>
          <w:bCs/>
        </w:rPr>
      </w:pPr>
      <w:r w:rsidRPr="004531FA">
        <w:rPr>
          <w:b/>
          <w:bCs/>
        </w:rPr>
        <w:t>15.57 Definition of done for a domain</w:t>
      </w:r>
    </w:p>
    <w:p w14:paraId="072AA928" w14:textId="77777777" w:rsidR="004531FA" w:rsidRPr="004531FA" w:rsidRDefault="004531FA" w:rsidP="004531FA">
      <w:r w:rsidRPr="004531FA">
        <w:t>A domain is done when:</w:t>
      </w:r>
    </w:p>
    <w:p w14:paraId="0AA805DA" w14:textId="77777777" w:rsidR="004531FA" w:rsidRPr="004531FA" w:rsidRDefault="004531FA" w:rsidP="004531FA">
      <w:pPr>
        <w:numPr>
          <w:ilvl w:val="0"/>
          <w:numId w:val="1127"/>
        </w:numPr>
      </w:pPr>
      <w:r w:rsidRPr="004531FA">
        <w:t>all in-scope requirements are verified;</w:t>
      </w:r>
    </w:p>
    <w:p w14:paraId="6AF53703" w14:textId="77777777" w:rsidR="004531FA" w:rsidRPr="004531FA" w:rsidRDefault="004531FA" w:rsidP="004531FA">
      <w:pPr>
        <w:numPr>
          <w:ilvl w:val="0"/>
          <w:numId w:val="1127"/>
        </w:numPr>
      </w:pPr>
      <w:r w:rsidRPr="004531FA">
        <w:t>domain entities and state machines are implemented;</w:t>
      </w:r>
    </w:p>
    <w:p w14:paraId="5C4C5E7B" w14:textId="77777777" w:rsidR="004531FA" w:rsidRPr="004531FA" w:rsidRDefault="004531FA" w:rsidP="004531FA">
      <w:pPr>
        <w:numPr>
          <w:ilvl w:val="0"/>
          <w:numId w:val="1127"/>
        </w:numPr>
      </w:pPr>
      <w:r w:rsidRPr="004531FA">
        <w:t>source contracts are accepted;</w:t>
      </w:r>
    </w:p>
    <w:p w14:paraId="78D18034" w14:textId="77777777" w:rsidR="004531FA" w:rsidRPr="004531FA" w:rsidRDefault="004531FA" w:rsidP="004531FA">
      <w:pPr>
        <w:numPr>
          <w:ilvl w:val="0"/>
          <w:numId w:val="1127"/>
        </w:numPr>
      </w:pPr>
      <w:r w:rsidRPr="004531FA">
        <w:t>policy and calculation versions are registered;</w:t>
      </w:r>
    </w:p>
    <w:p w14:paraId="18303DD5" w14:textId="77777777" w:rsidR="004531FA" w:rsidRPr="004531FA" w:rsidRDefault="004531FA" w:rsidP="004531FA">
      <w:pPr>
        <w:numPr>
          <w:ilvl w:val="0"/>
          <w:numId w:val="1127"/>
        </w:numPr>
      </w:pPr>
      <w:r w:rsidRPr="004531FA">
        <w:t>domain calculations pass;</w:t>
      </w:r>
    </w:p>
    <w:p w14:paraId="0DC0E06F" w14:textId="77777777" w:rsidR="004531FA" w:rsidRPr="004531FA" w:rsidRDefault="004531FA" w:rsidP="004531FA">
      <w:pPr>
        <w:numPr>
          <w:ilvl w:val="0"/>
          <w:numId w:val="1127"/>
        </w:numPr>
      </w:pPr>
      <w:r w:rsidRPr="004531FA">
        <w:t>domain failures are typed;</w:t>
      </w:r>
    </w:p>
    <w:p w14:paraId="3B6EC3D0" w14:textId="77777777" w:rsidR="004531FA" w:rsidRPr="004531FA" w:rsidRDefault="004531FA" w:rsidP="004531FA">
      <w:pPr>
        <w:numPr>
          <w:ilvl w:val="0"/>
          <w:numId w:val="1127"/>
        </w:numPr>
      </w:pPr>
      <w:r w:rsidRPr="004531FA">
        <w:t>domain proof exists;</w:t>
      </w:r>
    </w:p>
    <w:p w14:paraId="235AD2F6" w14:textId="77777777" w:rsidR="004531FA" w:rsidRPr="004531FA" w:rsidRDefault="004531FA" w:rsidP="004531FA">
      <w:pPr>
        <w:numPr>
          <w:ilvl w:val="0"/>
          <w:numId w:val="1127"/>
        </w:numPr>
      </w:pPr>
      <w:r w:rsidRPr="004531FA">
        <w:t>governance works;</w:t>
      </w:r>
    </w:p>
    <w:p w14:paraId="6E5BFD62" w14:textId="77777777" w:rsidR="004531FA" w:rsidRPr="004531FA" w:rsidRDefault="004531FA" w:rsidP="004531FA">
      <w:pPr>
        <w:numPr>
          <w:ilvl w:val="0"/>
          <w:numId w:val="1127"/>
        </w:numPr>
      </w:pPr>
      <w:r w:rsidRPr="004531FA">
        <w:t>audit works;</w:t>
      </w:r>
    </w:p>
    <w:p w14:paraId="5A148685" w14:textId="77777777" w:rsidR="004531FA" w:rsidRPr="004531FA" w:rsidRDefault="004531FA" w:rsidP="004531FA">
      <w:pPr>
        <w:numPr>
          <w:ilvl w:val="0"/>
          <w:numId w:val="1127"/>
        </w:numPr>
      </w:pPr>
      <w:r w:rsidRPr="004531FA">
        <w:lastRenderedPageBreak/>
        <w:t>UX states work;</w:t>
      </w:r>
    </w:p>
    <w:p w14:paraId="60798823" w14:textId="77777777" w:rsidR="004531FA" w:rsidRPr="004531FA" w:rsidRDefault="004531FA" w:rsidP="004531FA">
      <w:pPr>
        <w:numPr>
          <w:ilvl w:val="0"/>
          <w:numId w:val="1127"/>
        </w:numPr>
      </w:pPr>
      <w:r w:rsidRPr="004531FA">
        <w:t>migration works;</w:t>
      </w:r>
    </w:p>
    <w:p w14:paraId="31688F2B" w14:textId="77777777" w:rsidR="004531FA" w:rsidRPr="004531FA" w:rsidRDefault="004531FA" w:rsidP="004531FA">
      <w:pPr>
        <w:numPr>
          <w:ilvl w:val="0"/>
          <w:numId w:val="1127"/>
        </w:numPr>
      </w:pPr>
      <w:r w:rsidRPr="004531FA">
        <w:t>domain completion packet is approved.</w:t>
      </w:r>
    </w:p>
    <w:p w14:paraId="1349200B" w14:textId="77777777" w:rsidR="004531FA" w:rsidRPr="004531FA" w:rsidRDefault="004531FA" w:rsidP="004531FA">
      <w:pPr>
        <w:pStyle w:val="RequirementID"/>
        <w:keepNext/>
      </w:pPr>
      <w:r w:rsidRPr="004531FA">
        <w:t>DELIVERY-DOMAINDONE-001</w:t>
      </w:r>
    </w:p>
    <w:p w14:paraId="775EFB0B" w14:textId="77777777" w:rsidR="004531FA" w:rsidRPr="004531FA" w:rsidRDefault="004531FA" w:rsidP="004531FA">
      <w:pPr>
        <w:widowControl/>
      </w:pPr>
      <w:r w:rsidRPr="004531FA">
        <w:t>A domain MUST remain incomplete when its outputs depend on unresolved hidden assumptions.</w:t>
      </w:r>
    </w:p>
    <w:p w14:paraId="11D1C5EB" w14:textId="77777777" w:rsidR="004531FA" w:rsidRPr="004531FA" w:rsidRDefault="004531FA" w:rsidP="004531FA">
      <w:pPr>
        <w:pStyle w:val="RequirementID"/>
        <w:keepNext/>
      </w:pPr>
      <w:r w:rsidRPr="004531FA">
        <w:t>DELIVERY-DOMAINDONE-002</w:t>
      </w:r>
    </w:p>
    <w:p w14:paraId="37A271A8" w14:textId="77777777" w:rsidR="004531FA" w:rsidRPr="004531FA" w:rsidRDefault="004531FA" w:rsidP="004531FA">
      <w:pPr>
        <w:widowControl/>
      </w:pPr>
      <w:r w:rsidRPr="004531FA">
        <w:t>A domain may be complete independently but cannot be released if required integrations fail.</w:t>
      </w:r>
    </w:p>
    <w:p w14:paraId="6DEF1717" w14:textId="77777777" w:rsidR="004531FA" w:rsidRPr="004531FA" w:rsidRDefault="004531FA" w:rsidP="004531FA">
      <w:r w:rsidRPr="004531FA">
        <w:pict w14:anchorId="4C94C7C1">
          <v:rect id="_x0000_i8509" style="width:0;height:1.5pt" o:hralign="center" o:hrstd="t" o:hr="t" fillcolor="#a0a0a0" stroked="f"/>
        </w:pict>
      </w:r>
    </w:p>
    <w:p w14:paraId="0855BE20" w14:textId="77777777" w:rsidR="004531FA" w:rsidRPr="004531FA" w:rsidRDefault="004531FA" w:rsidP="004531FA">
      <w:pPr>
        <w:pStyle w:val="Heading2"/>
        <w:rPr>
          <w:b/>
          <w:bCs/>
        </w:rPr>
      </w:pPr>
      <w:r w:rsidRPr="004531FA">
        <w:rPr>
          <w:b/>
          <w:bCs/>
        </w:rPr>
        <w:t>15.58 Definition of done for a release</w:t>
      </w:r>
    </w:p>
    <w:p w14:paraId="5C6B9356" w14:textId="77777777" w:rsidR="004531FA" w:rsidRPr="004531FA" w:rsidRDefault="004531FA" w:rsidP="004531FA">
      <w:r w:rsidRPr="004531FA">
        <w:t>A release is done when:</w:t>
      </w:r>
    </w:p>
    <w:p w14:paraId="26002F8C" w14:textId="77777777" w:rsidR="004531FA" w:rsidRPr="004531FA" w:rsidRDefault="004531FA" w:rsidP="004531FA">
      <w:pPr>
        <w:numPr>
          <w:ilvl w:val="0"/>
          <w:numId w:val="1128"/>
        </w:numPr>
      </w:pPr>
      <w:r w:rsidRPr="004531FA">
        <w:t>release candidate is immutable;</w:t>
      </w:r>
    </w:p>
    <w:p w14:paraId="702CD783" w14:textId="77777777" w:rsidR="004531FA" w:rsidRPr="004531FA" w:rsidRDefault="004531FA" w:rsidP="004531FA">
      <w:pPr>
        <w:numPr>
          <w:ilvl w:val="0"/>
          <w:numId w:val="1128"/>
        </w:numPr>
      </w:pPr>
      <w:r w:rsidRPr="004531FA">
        <w:t>applicable gates pass;</w:t>
      </w:r>
    </w:p>
    <w:p w14:paraId="0354ABA3" w14:textId="77777777" w:rsidR="004531FA" w:rsidRPr="004531FA" w:rsidRDefault="004531FA" w:rsidP="004531FA">
      <w:pPr>
        <w:numPr>
          <w:ilvl w:val="0"/>
          <w:numId w:val="1128"/>
        </w:numPr>
      </w:pPr>
      <w:r w:rsidRPr="004531FA">
        <w:t>artifact matches approved source;</w:t>
      </w:r>
    </w:p>
    <w:p w14:paraId="6249472F" w14:textId="77777777" w:rsidR="004531FA" w:rsidRPr="004531FA" w:rsidRDefault="004531FA" w:rsidP="004531FA">
      <w:pPr>
        <w:numPr>
          <w:ilvl w:val="0"/>
          <w:numId w:val="1128"/>
        </w:numPr>
      </w:pPr>
      <w:r w:rsidRPr="004531FA">
        <w:t>migrations pass;</w:t>
      </w:r>
    </w:p>
    <w:p w14:paraId="303CAE0B" w14:textId="77777777" w:rsidR="004531FA" w:rsidRPr="004531FA" w:rsidRDefault="004531FA" w:rsidP="004531FA">
      <w:pPr>
        <w:numPr>
          <w:ilvl w:val="0"/>
          <w:numId w:val="1128"/>
        </w:numPr>
      </w:pPr>
      <w:r w:rsidRPr="004531FA">
        <w:t>tests pass;</w:t>
      </w:r>
    </w:p>
    <w:p w14:paraId="22EDAFEB" w14:textId="77777777" w:rsidR="004531FA" w:rsidRPr="004531FA" w:rsidRDefault="004531FA" w:rsidP="004531FA">
      <w:pPr>
        <w:numPr>
          <w:ilvl w:val="0"/>
          <w:numId w:val="1128"/>
        </w:numPr>
      </w:pPr>
      <w:r w:rsidRPr="004531FA">
        <w:t>security passes;</w:t>
      </w:r>
    </w:p>
    <w:p w14:paraId="13828EA2" w14:textId="77777777" w:rsidR="004531FA" w:rsidRPr="004531FA" w:rsidRDefault="004531FA" w:rsidP="004531FA">
      <w:pPr>
        <w:numPr>
          <w:ilvl w:val="0"/>
          <w:numId w:val="1128"/>
        </w:numPr>
      </w:pPr>
      <w:r w:rsidRPr="004531FA">
        <w:t>performance passes;</w:t>
      </w:r>
    </w:p>
    <w:p w14:paraId="12A6A28A" w14:textId="77777777" w:rsidR="004531FA" w:rsidRPr="004531FA" w:rsidRDefault="004531FA" w:rsidP="004531FA">
      <w:pPr>
        <w:numPr>
          <w:ilvl w:val="0"/>
          <w:numId w:val="1128"/>
        </w:numPr>
      </w:pPr>
      <w:r w:rsidRPr="004531FA">
        <w:t>backup and restore pass;</w:t>
      </w:r>
    </w:p>
    <w:p w14:paraId="1DB638C4" w14:textId="77777777" w:rsidR="004531FA" w:rsidRPr="004531FA" w:rsidRDefault="004531FA" w:rsidP="004531FA">
      <w:pPr>
        <w:numPr>
          <w:ilvl w:val="0"/>
          <w:numId w:val="1128"/>
        </w:numPr>
      </w:pPr>
      <w:r w:rsidRPr="004531FA">
        <w:t>operator acceptance passes;</w:t>
      </w:r>
    </w:p>
    <w:p w14:paraId="72AC6641" w14:textId="77777777" w:rsidR="004531FA" w:rsidRPr="004531FA" w:rsidRDefault="004531FA" w:rsidP="004531FA">
      <w:pPr>
        <w:numPr>
          <w:ilvl w:val="0"/>
          <w:numId w:val="1128"/>
        </w:numPr>
      </w:pPr>
      <w:r w:rsidRPr="004531FA">
        <w:t>release authorization is recorded;</w:t>
      </w:r>
    </w:p>
    <w:p w14:paraId="5ADBCE83" w14:textId="77777777" w:rsidR="004531FA" w:rsidRPr="004531FA" w:rsidRDefault="004531FA" w:rsidP="004531FA">
      <w:pPr>
        <w:numPr>
          <w:ilvl w:val="0"/>
          <w:numId w:val="1128"/>
        </w:numPr>
      </w:pPr>
      <w:r w:rsidRPr="004531FA">
        <w:t>post-deployment validation passes.</w:t>
      </w:r>
    </w:p>
    <w:p w14:paraId="3D8E5E04" w14:textId="77777777" w:rsidR="004531FA" w:rsidRPr="004531FA" w:rsidRDefault="004531FA" w:rsidP="004531FA">
      <w:pPr>
        <w:pStyle w:val="RequirementID"/>
        <w:keepNext/>
      </w:pPr>
      <w:r w:rsidRPr="004531FA">
        <w:t>DELIVERY-RELEASEDONE-001</w:t>
      </w:r>
    </w:p>
    <w:p w14:paraId="19B9A4E9" w14:textId="77777777" w:rsidR="004531FA" w:rsidRPr="004531FA" w:rsidRDefault="004531FA" w:rsidP="004531FA">
      <w:pPr>
        <w:widowControl/>
      </w:pPr>
      <w:r w:rsidRPr="004531FA">
        <w:t>Build success does not equal release completion.</w:t>
      </w:r>
    </w:p>
    <w:p w14:paraId="01F82FE0" w14:textId="77777777" w:rsidR="004531FA" w:rsidRPr="004531FA" w:rsidRDefault="004531FA" w:rsidP="004531FA">
      <w:pPr>
        <w:pStyle w:val="RequirementID"/>
        <w:keepNext/>
      </w:pPr>
      <w:r w:rsidRPr="004531FA">
        <w:t>DELIVERY-RELEASEDONE-002</w:t>
      </w:r>
    </w:p>
    <w:p w14:paraId="295164D1" w14:textId="77777777" w:rsidR="004531FA" w:rsidRPr="004531FA" w:rsidRDefault="004531FA" w:rsidP="004531FA">
      <w:pPr>
        <w:widowControl/>
      </w:pPr>
      <w:r w:rsidRPr="004531FA">
        <w:t>Deployment success does not equal release acceptance.</w:t>
      </w:r>
    </w:p>
    <w:p w14:paraId="3295617F" w14:textId="77777777" w:rsidR="004531FA" w:rsidRPr="004531FA" w:rsidRDefault="004531FA" w:rsidP="004531FA">
      <w:pPr>
        <w:pStyle w:val="RequirementID"/>
        <w:keepNext/>
      </w:pPr>
      <w:r w:rsidRPr="004531FA">
        <w:lastRenderedPageBreak/>
        <w:t>DELIVERY-RELEASEDONE-003</w:t>
      </w:r>
    </w:p>
    <w:p w14:paraId="27CA1F21" w14:textId="77777777" w:rsidR="004531FA" w:rsidRPr="004531FA" w:rsidRDefault="004531FA" w:rsidP="004531FA">
      <w:pPr>
        <w:widowControl/>
      </w:pPr>
      <w:r w:rsidRPr="004531FA">
        <w:t>Release completion MUST preserve rollback and evidence.</w:t>
      </w:r>
    </w:p>
    <w:p w14:paraId="1018EE3D" w14:textId="77777777" w:rsidR="004531FA" w:rsidRPr="004531FA" w:rsidRDefault="004531FA" w:rsidP="004531FA">
      <w:r w:rsidRPr="004531FA">
        <w:pict w14:anchorId="02C015D4">
          <v:rect id="_x0000_i8510" style="width:0;height:1.5pt" o:hralign="center" o:hrstd="t" o:hr="t" fillcolor="#a0a0a0" stroked="f"/>
        </w:pict>
      </w:r>
    </w:p>
    <w:p w14:paraId="277844F2" w14:textId="77777777" w:rsidR="004531FA" w:rsidRPr="004531FA" w:rsidRDefault="004531FA" w:rsidP="004531FA">
      <w:pPr>
        <w:pStyle w:val="Heading2"/>
        <w:rPr>
          <w:b/>
          <w:bCs/>
        </w:rPr>
      </w:pPr>
      <w:r w:rsidRPr="004531FA">
        <w:rPr>
          <w:b/>
          <w:bCs/>
        </w:rPr>
        <w:t>15.59 Requirement-index generation</w:t>
      </w:r>
    </w:p>
    <w:p w14:paraId="4BF9C6E3" w14:textId="77777777" w:rsidR="004531FA" w:rsidRPr="004531FA" w:rsidRDefault="004531FA" w:rsidP="004531FA">
      <w:r w:rsidRPr="004531FA">
        <w:t>The final repository must include a requirement index mapping:</w:t>
      </w:r>
    </w:p>
    <w:p w14:paraId="484FDD8A" w14:textId="77777777" w:rsidR="004531FA" w:rsidRPr="004531FA" w:rsidRDefault="004531FA" w:rsidP="004531FA">
      <w:pPr>
        <w:numPr>
          <w:ilvl w:val="0"/>
          <w:numId w:val="1129"/>
        </w:numPr>
      </w:pPr>
      <w:r w:rsidRPr="004531FA">
        <w:t>requirement ID;</w:t>
      </w:r>
    </w:p>
    <w:p w14:paraId="3AF2C043" w14:textId="77777777" w:rsidR="004531FA" w:rsidRPr="004531FA" w:rsidRDefault="004531FA" w:rsidP="004531FA">
      <w:pPr>
        <w:numPr>
          <w:ilvl w:val="0"/>
          <w:numId w:val="1129"/>
        </w:numPr>
      </w:pPr>
      <w:r w:rsidRPr="004531FA">
        <w:t>title;</w:t>
      </w:r>
    </w:p>
    <w:p w14:paraId="0DC6AEF9" w14:textId="77777777" w:rsidR="004531FA" w:rsidRPr="004531FA" w:rsidRDefault="004531FA" w:rsidP="004531FA">
      <w:pPr>
        <w:numPr>
          <w:ilvl w:val="0"/>
          <w:numId w:val="1129"/>
        </w:numPr>
      </w:pPr>
      <w:r w:rsidRPr="004531FA">
        <w:t>segment;</w:t>
      </w:r>
    </w:p>
    <w:p w14:paraId="1A3337C3" w14:textId="77777777" w:rsidR="004531FA" w:rsidRPr="004531FA" w:rsidRDefault="004531FA" w:rsidP="004531FA">
      <w:pPr>
        <w:numPr>
          <w:ilvl w:val="0"/>
          <w:numId w:val="1129"/>
        </w:numPr>
      </w:pPr>
      <w:r w:rsidRPr="004531FA">
        <w:t>domain;</w:t>
      </w:r>
    </w:p>
    <w:p w14:paraId="39EEFB3F" w14:textId="77777777" w:rsidR="004531FA" w:rsidRPr="004531FA" w:rsidRDefault="004531FA" w:rsidP="004531FA">
      <w:pPr>
        <w:numPr>
          <w:ilvl w:val="0"/>
          <w:numId w:val="1129"/>
        </w:numPr>
      </w:pPr>
      <w:r w:rsidRPr="004531FA">
        <w:t>implementation;</w:t>
      </w:r>
    </w:p>
    <w:p w14:paraId="20297DB3" w14:textId="77777777" w:rsidR="004531FA" w:rsidRPr="004531FA" w:rsidRDefault="004531FA" w:rsidP="004531FA">
      <w:pPr>
        <w:numPr>
          <w:ilvl w:val="0"/>
          <w:numId w:val="1129"/>
        </w:numPr>
      </w:pPr>
      <w:r w:rsidRPr="004531FA">
        <w:t>test;</w:t>
      </w:r>
    </w:p>
    <w:p w14:paraId="72C7FF63" w14:textId="77777777" w:rsidR="004531FA" w:rsidRPr="004531FA" w:rsidRDefault="004531FA" w:rsidP="004531FA">
      <w:pPr>
        <w:numPr>
          <w:ilvl w:val="0"/>
          <w:numId w:val="1129"/>
        </w:numPr>
      </w:pPr>
      <w:r w:rsidRPr="004531FA">
        <w:t>release;</w:t>
      </w:r>
    </w:p>
    <w:p w14:paraId="7D9D5E1D" w14:textId="77777777" w:rsidR="004531FA" w:rsidRPr="004531FA" w:rsidRDefault="004531FA" w:rsidP="004531FA">
      <w:pPr>
        <w:numPr>
          <w:ilvl w:val="0"/>
          <w:numId w:val="1129"/>
        </w:numPr>
      </w:pPr>
      <w:r w:rsidRPr="004531FA">
        <w:t>status.</w:t>
      </w:r>
    </w:p>
    <w:p w14:paraId="19308722" w14:textId="77777777" w:rsidR="004531FA" w:rsidRPr="004531FA" w:rsidRDefault="004531FA" w:rsidP="004531FA">
      <w:pPr>
        <w:pStyle w:val="RequirementID"/>
        <w:keepNext/>
      </w:pPr>
      <w:r w:rsidRPr="004531FA">
        <w:t>DELIVERY-INDEX-001</w:t>
      </w:r>
    </w:p>
    <w:p w14:paraId="75BCDBEB" w14:textId="77777777" w:rsidR="004531FA" w:rsidRPr="004531FA" w:rsidRDefault="004531FA" w:rsidP="004531FA">
      <w:pPr>
        <w:widowControl/>
      </w:pPr>
      <w:r w:rsidRPr="004531FA">
        <w:t>The requirement index SHOULD be generated or validated automatically where practical.</w:t>
      </w:r>
    </w:p>
    <w:p w14:paraId="694DCBE4" w14:textId="77777777" w:rsidR="004531FA" w:rsidRPr="004531FA" w:rsidRDefault="004531FA" w:rsidP="004531FA">
      <w:pPr>
        <w:pStyle w:val="RequirementID"/>
        <w:keepNext/>
      </w:pPr>
      <w:r w:rsidRPr="004531FA">
        <w:t>DELIVERY-INDEX-002</w:t>
      </w:r>
    </w:p>
    <w:p w14:paraId="6893DE0A" w14:textId="77777777" w:rsidR="004531FA" w:rsidRPr="004531FA" w:rsidRDefault="004531FA" w:rsidP="004531FA">
      <w:pPr>
        <w:widowControl/>
      </w:pPr>
      <w:r w:rsidRPr="004531FA">
        <w:t>Missing critical requirement references MUST fail release validation.</w:t>
      </w:r>
    </w:p>
    <w:p w14:paraId="0BBA1B46" w14:textId="77777777" w:rsidR="004531FA" w:rsidRPr="004531FA" w:rsidRDefault="004531FA" w:rsidP="004531FA">
      <w:pPr>
        <w:pStyle w:val="RequirementID"/>
        <w:keepNext/>
      </w:pPr>
      <w:r w:rsidRPr="004531FA">
        <w:t>DELIVERY-INDEX-003</w:t>
      </w:r>
    </w:p>
    <w:p w14:paraId="7DB506A5" w14:textId="77777777" w:rsidR="004531FA" w:rsidRPr="004531FA" w:rsidRDefault="004531FA" w:rsidP="004531FA">
      <w:pPr>
        <w:widowControl/>
      </w:pPr>
      <w:r w:rsidRPr="004531FA">
        <w:t>The index MUST include deferred and excluded requirements.</w:t>
      </w:r>
    </w:p>
    <w:p w14:paraId="24CCED51" w14:textId="77777777" w:rsidR="004531FA" w:rsidRPr="004531FA" w:rsidRDefault="004531FA" w:rsidP="004531FA">
      <w:pPr>
        <w:pStyle w:val="RequirementID"/>
        <w:keepNext/>
      </w:pPr>
      <w:r w:rsidRPr="004531FA">
        <w:t>DELIVERY-INDEX-004</w:t>
      </w:r>
    </w:p>
    <w:p w14:paraId="64B8FC30" w14:textId="77777777" w:rsidR="004531FA" w:rsidRPr="004531FA" w:rsidRDefault="004531FA" w:rsidP="004531FA">
      <w:pPr>
        <w:widowControl/>
      </w:pPr>
      <w:r w:rsidRPr="004531FA">
        <w:t>The index MUST not mark a requirement verified without evidence.</w:t>
      </w:r>
    </w:p>
    <w:p w14:paraId="27AFAD62" w14:textId="77777777" w:rsidR="004531FA" w:rsidRPr="004531FA" w:rsidRDefault="004531FA" w:rsidP="004531FA">
      <w:r w:rsidRPr="004531FA">
        <w:pict w14:anchorId="1E1209E9">
          <v:rect id="_x0000_i8511" style="width:0;height:1.5pt" o:hralign="center" o:hrstd="t" o:hr="t" fillcolor="#a0a0a0" stroked="f"/>
        </w:pict>
      </w:r>
    </w:p>
    <w:p w14:paraId="199B4A51" w14:textId="77777777" w:rsidR="004531FA" w:rsidRPr="004531FA" w:rsidRDefault="004531FA" w:rsidP="004531FA">
      <w:pPr>
        <w:pStyle w:val="Heading2"/>
        <w:rPr>
          <w:b/>
          <w:bCs/>
        </w:rPr>
      </w:pPr>
      <w:r w:rsidRPr="004531FA">
        <w:rPr>
          <w:b/>
          <w:bCs/>
        </w:rPr>
        <w:t>15.60 Completion dashboard</w:t>
      </w:r>
    </w:p>
    <w:p w14:paraId="757EC45D" w14:textId="77777777" w:rsidR="004531FA" w:rsidRPr="004531FA" w:rsidRDefault="004531FA" w:rsidP="004531FA">
      <w:r w:rsidRPr="004531FA">
        <w:t>An internal completion dashboard or report may summarize:</w:t>
      </w:r>
    </w:p>
    <w:p w14:paraId="1B4013CE" w14:textId="77777777" w:rsidR="004531FA" w:rsidRPr="004531FA" w:rsidRDefault="004531FA" w:rsidP="004531FA">
      <w:pPr>
        <w:numPr>
          <w:ilvl w:val="0"/>
          <w:numId w:val="1130"/>
        </w:numPr>
      </w:pPr>
      <w:r w:rsidRPr="004531FA">
        <w:t>requirements verified;</w:t>
      </w:r>
    </w:p>
    <w:p w14:paraId="04448E98" w14:textId="77777777" w:rsidR="004531FA" w:rsidRPr="004531FA" w:rsidRDefault="004531FA" w:rsidP="004531FA">
      <w:pPr>
        <w:numPr>
          <w:ilvl w:val="0"/>
          <w:numId w:val="1130"/>
        </w:numPr>
      </w:pPr>
      <w:r w:rsidRPr="004531FA">
        <w:t>requirements remaining;</w:t>
      </w:r>
    </w:p>
    <w:p w14:paraId="551F1F01" w14:textId="77777777" w:rsidR="004531FA" w:rsidRPr="004531FA" w:rsidRDefault="004531FA" w:rsidP="004531FA">
      <w:pPr>
        <w:numPr>
          <w:ilvl w:val="0"/>
          <w:numId w:val="1130"/>
        </w:numPr>
      </w:pPr>
      <w:r w:rsidRPr="004531FA">
        <w:lastRenderedPageBreak/>
        <w:t>tests passing;</w:t>
      </w:r>
    </w:p>
    <w:p w14:paraId="25F555A3" w14:textId="77777777" w:rsidR="004531FA" w:rsidRPr="004531FA" w:rsidRDefault="004531FA" w:rsidP="004531FA">
      <w:pPr>
        <w:numPr>
          <w:ilvl w:val="0"/>
          <w:numId w:val="1130"/>
        </w:numPr>
      </w:pPr>
      <w:r w:rsidRPr="004531FA">
        <w:t>tests failing;</w:t>
      </w:r>
    </w:p>
    <w:p w14:paraId="4FE313BF" w14:textId="77777777" w:rsidR="004531FA" w:rsidRPr="004531FA" w:rsidRDefault="004531FA" w:rsidP="004531FA">
      <w:pPr>
        <w:numPr>
          <w:ilvl w:val="0"/>
          <w:numId w:val="1130"/>
        </w:numPr>
      </w:pPr>
      <w:r w:rsidRPr="004531FA">
        <w:t>open defects;</w:t>
      </w:r>
    </w:p>
    <w:p w14:paraId="557975CE" w14:textId="77777777" w:rsidR="004531FA" w:rsidRPr="004531FA" w:rsidRDefault="004531FA" w:rsidP="004531FA">
      <w:pPr>
        <w:numPr>
          <w:ilvl w:val="0"/>
          <w:numId w:val="1130"/>
        </w:numPr>
      </w:pPr>
      <w:r w:rsidRPr="004531FA">
        <w:t>domain gate status;</w:t>
      </w:r>
    </w:p>
    <w:p w14:paraId="2FA93D7F" w14:textId="77777777" w:rsidR="004531FA" w:rsidRPr="004531FA" w:rsidRDefault="004531FA" w:rsidP="004531FA">
      <w:pPr>
        <w:numPr>
          <w:ilvl w:val="0"/>
          <w:numId w:val="1130"/>
        </w:numPr>
      </w:pPr>
      <w:r w:rsidRPr="004531FA">
        <w:t>migration status;</w:t>
      </w:r>
    </w:p>
    <w:p w14:paraId="0AA90CED" w14:textId="77777777" w:rsidR="004531FA" w:rsidRPr="004531FA" w:rsidRDefault="004531FA" w:rsidP="004531FA">
      <w:pPr>
        <w:numPr>
          <w:ilvl w:val="0"/>
          <w:numId w:val="1130"/>
        </w:numPr>
      </w:pPr>
      <w:r w:rsidRPr="004531FA">
        <w:t>operational readiness;</w:t>
      </w:r>
    </w:p>
    <w:p w14:paraId="1261A722" w14:textId="77777777" w:rsidR="004531FA" w:rsidRPr="004531FA" w:rsidRDefault="004531FA" w:rsidP="004531FA">
      <w:pPr>
        <w:numPr>
          <w:ilvl w:val="0"/>
          <w:numId w:val="1130"/>
        </w:numPr>
      </w:pPr>
      <w:r w:rsidRPr="004531FA">
        <w:t>release status.</w:t>
      </w:r>
    </w:p>
    <w:p w14:paraId="47557E52" w14:textId="77777777" w:rsidR="004531FA" w:rsidRPr="004531FA" w:rsidRDefault="004531FA" w:rsidP="004531FA">
      <w:pPr>
        <w:pStyle w:val="RequirementID"/>
        <w:keepNext/>
      </w:pPr>
      <w:r w:rsidRPr="004531FA">
        <w:t>DELIVERY-COMPDASH-001</w:t>
      </w:r>
    </w:p>
    <w:p w14:paraId="35DBE7C1" w14:textId="77777777" w:rsidR="004531FA" w:rsidRPr="004531FA" w:rsidRDefault="004531FA" w:rsidP="004531FA">
      <w:pPr>
        <w:widowControl/>
      </w:pPr>
      <w:r w:rsidRPr="004531FA">
        <w:t>Completion status MUST derive from the implementation ledger and traceability evidence.</w:t>
      </w:r>
    </w:p>
    <w:p w14:paraId="5056BA65" w14:textId="77777777" w:rsidR="004531FA" w:rsidRPr="004531FA" w:rsidRDefault="004531FA" w:rsidP="004531FA">
      <w:pPr>
        <w:pStyle w:val="RequirementID"/>
        <w:keepNext/>
      </w:pPr>
      <w:r w:rsidRPr="004531FA">
        <w:t>DELIVERY-COMPDASH-002</w:t>
      </w:r>
    </w:p>
    <w:p w14:paraId="2A398205" w14:textId="77777777" w:rsidR="004531FA" w:rsidRPr="004531FA" w:rsidRDefault="004531FA" w:rsidP="004531FA">
      <w:pPr>
        <w:widowControl/>
      </w:pPr>
      <w:r w:rsidRPr="004531FA">
        <w:t>The dashboard MUST not replace detailed evidence.</w:t>
      </w:r>
    </w:p>
    <w:p w14:paraId="7B3DBEAC" w14:textId="77777777" w:rsidR="004531FA" w:rsidRPr="004531FA" w:rsidRDefault="004531FA" w:rsidP="004531FA">
      <w:pPr>
        <w:pStyle w:val="RequirementID"/>
        <w:keepNext/>
      </w:pPr>
      <w:r w:rsidRPr="004531FA">
        <w:t>DELIVERY-COMPDASH-003</w:t>
      </w:r>
    </w:p>
    <w:p w14:paraId="0AC8C9EB" w14:textId="77777777" w:rsidR="004531FA" w:rsidRPr="004531FA" w:rsidRDefault="004531FA" w:rsidP="004531FA">
      <w:pPr>
        <w:widowControl/>
      </w:pPr>
      <w:r w:rsidRPr="004531FA">
        <w:t>Percent complete MUST not conceal critical incomplete requirements.</w:t>
      </w:r>
    </w:p>
    <w:p w14:paraId="53F6F28B" w14:textId="77777777" w:rsidR="004531FA" w:rsidRPr="004531FA" w:rsidRDefault="004531FA" w:rsidP="004531FA">
      <w:r w:rsidRPr="004531FA">
        <w:pict w14:anchorId="3512E359">
          <v:rect id="_x0000_i8512" style="width:0;height:1.5pt" o:hralign="center" o:hrstd="t" o:hr="t" fillcolor="#a0a0a0" stroked="f"/>
        </w:pict>
      </w:r>
    </w:p>
    <w:p w14:paraId="43C3A4D9" w14:textId="77777777" w:rsidR="004531FA" w:rsidRPr="004531FA" w:rsidRDefault="004531FA" w:rsidP="004531FA">
      <w:pPr>
        <w:pStyle w:val="Heading2"/>
        <w:rPr>
          <w:b/>
          <w:bCs/>
        </w:rPr>
      </w:pPr>
      <w:r w:rsidRPr="004531FA">
        <w:rPr>
          <w:b/>
          <w:bCs/>
        </w:rPr>
        <w:t>15.61 Known debt registry</w:t>
      </w:r>
    </w:p>
    <w:p w14:paraId="4397F751" w14:textId="77777777" w:rsidR="004531FA" w:rsidRPr="004531FA" w:rsidRDefault="004531FA" w:rsidP="004531FA">
      <w:r w:rsidRPr="004531FA">
        <w:t>Not all noncritical enhancements need to block initial completion.</w:t>
      </w:r>
    </w:p>
    <w:p w14:paraId="37F7BA24" w14:textId="77777777" w:rsidR="004531FA" w:rsidRPr="004531FA" w:rsidRDefault="004531FA" w:rsidP="004531FA">
      <w:r w:rsidRPr="004531FA">
        <w:t>The debt registry should include:</w:t>
      </w:r>
    </w:p>
    <w:p w14:paraId="35ACB725" w14:textId="77777777" w:rsidR="004531FA" w:rsidRPr="004531FA" w:rsidRDefault="004531FA" w:rsidP="004531FA">
      <w:pPr>
        <w:numPr>
          <w:ilvl w:val="0"/>
          <w:numId w:val="1131"/>
        </w:numPr>
      </w:pPr>
      <w:r w:rsidRPr="004531FA">
        <w:t>item;</w:t>
      </w:r>
    </w:p>
    <w:p w14:paraId="3DFAC588" w14:textId="77777777" w:rsidR="004531FA" w:rsidRPr="004531FA" w:rsidRDefault="004531FA" w:rsidP="004531FA">
      <w:pPr>
        <w:numPr>
          <w:ilvl w:val="0"/>
          <w:numId w:val="1131"/>
        </w:numPr>
      </w:pPr>
      <w:r w:rsidRPr="004531FA">
        <w:t>type;</w:t>
      </w:r>
    </w:p>
    <w:p w14:paraId="5878C9FF" w14:textId="77777777" w:rsidR="004531FA" w:rsidRPr="004531FA" w:rsidRDefault="004531FA" w:rsidP="004531FA">
      <w:pPr>
        <w:numPr>
          <w:ilvl w:val="0"/>
          <w:numId w:val="1131"/>
        </w:numPr>
      </w:pPr>
      <w:r w:rsidRPr="004531FA">
        <w:t>affected domain;</w:t>
      </w:r>
    </w:p>
    <w:p w14:paraId="2CEA2271" w14:textId="77777777" w:rsidR="004531FA" w:rsidRPr="004531FA" w:rsidRDefault="004531FA" w:rsidP="004531FA">
      <w:pPr>
        <w:numPr>
          <w:ilvl w:val="0"/>
          <w:numId w:val="1131"/>
        </w:numPr>
      </w:pPr>
      <w:r w:rsidRPr="004531FA">
        <w:t>business impact;</w:t>
      </w:r>
    </w:p>
    <w:p w14:paraId="2D38049F" w14:textId="77777777" w:rsidR="004531FA" w:rsidRPr="004531FA" w:rsidRDefault="004531FA" w:rsidP="004531FA">
      <w:pPr>
        <w:numPr>
          <w:ilvl w:val="0"/>
          <w:numId w:val="1131"/>
        </w:numPr>
      </w:pPr>
      <w:r w:rsidRPr="004531FA">
        <w:t>risk;</w:t>
      </w:r>
    </w:p>
    <w:p w14:paraId="59160ABF" w14:textId="77777777" w:rsidR="004531FA" w:rsidRPr="004531FA" w:rsidRDefault="004531FA" w:rsidP="004531FA">
      <w:pPr>
        <w:numPr>
          <w:ilvl w:val="0"/>
          <w:numId w:val="1131"/>
        </w:numPr>
      </w:pPr>
      <w:r w:rsidRPr="004531FA">
        <w:t>workaround;</w:t>
      </w:r>
    </w:p>
    <w:p w14:paraId="3DA72A10" w14:textId="77777777" w:rsidR="004531FA" w:rsidRPr="004531FA" w:rsidRDefault="004531FA" w:rsidP="004531FA">
      <w:pPr>
        <w:numPr>
          <w:ilvl w:val="0"/>
          <w:numId w:val="1131"/>
        </w:numPr>
      </w:pPr>
      <w:r w:rsidRPr="004531FA">
        <w:t>owner;</w:t>
      </w:r>
    </w:p>
    <w:p w14:paraId="51057823" w14:textId="77777777" w:rsidR="004531FA" w:rsidRPr="004531FA" w:rsidRDefault="004531FA" w:rsidP="004531FA">
      <w:pPr>
        <w:numPr>
          <w:ilvl w:val="0"/>
          <w:numId w:val="1131"/>
        </w:numPr>
      </w:pPr>
      <w:r w:rsidRPr="004531FA">
        <w:t>target release;</w:t>
      </w:r>
    </w:p>
    <w:p w14:paraId="59DEA5C3" w14:textId="77777777" w:rsidR="004531FA" w:rsidRPr="004531FA" w:rsidRDefault="004531FA" w:rsidP="004531FA">
      <w:pPr>
        <w:numPr>
          <w:ilvl w:val="0"/>
          <w:numId w:val="1131"/>
        </w:numPr>
      </w:pPr>
      <w:r w:rsidRPr="004531FA">
        <w:t>dependencies;</w:t>
      </w:r>
    </w:p>
    <w:p w14:paraId="4D8A1BE1" w14:textId="77777777" w:rsidR="004531FA" w:rsidRPr="004531FA" w:rsidRDefault="004531FA" w:rsidP="004531FA">
      <w:pPr>
        <w:numPr>
          <w:ilvl w:val="0"/>
          <w:numId w:val="1131"/>
        </w:numPr>
      </w:pPr>
      <w:r w:rsidRPr="004531FA">
        <w:lastRenderedPageBreak/>
        <w:t>whether it affects canonical compliance.</w:t>
      </w:r>
    </w:p>
    <w:p w14:paraId="465C721C" w14:textId="77777777" w:rsidR="004531FA" w:rsidRPr="004531FA" w:rsidRDefault="004531FA" w:rsidP="004531FA">
      <w:pPr>
        <w:pStyle w:val="RequirementID"/>
        <w:keepNext/>
      </w:pPr>
      <w:r w:rsidRPr="004531FA">
        <w:t>DELIVERY-DEBT-001</w:t>
      </w:r>
    </w:p>
    <w:p w14:paraId="6392812C" w14:textId="77777777" w:rsidR="004531FA" w:rsidRPr="004531FA" w:rsidRDefault="004531FA" w:rsidP="004531FA">
      <w:pPr>
        <w:widowControl/>
      </w:pPr>
      <w:r w:rsidRPr="004531FA">
        <w:t>Known debt MUST not include hidden Critical defects.</w:t>
      </w:r>
    </w:p>
    <w:p w14:paraId="06726F7F" w14:textId="77777777" w:rsidR="004531FA" w:rsidRPr="004531FA" w:rsidRDefault="004531FA" w:rsidP="004531FA">
      <w:pPr>
        <w:pStyle w:val="RequirementID"/>
        <w:keepNext/>
      </w:pPr>
      <w:r w:rsidRPr="004531FA">
        <w:t>DELIVERY-DEBT-002</w:t>
      </w:r>
    </w:p>
    <w:p w14:paraId="6F2C0DF0" w14:textId="77777777" w:rsidR="004531FA" w:rsidRPr="004531FA" w:rsidRDefault="004531FA" w:rsidP="004531FA">
      <w:pPr>
        <w:widowControl/>
      </w:pPr>
      <w:r w:rsidRPr="004531FA">
        <w:t>Canonical requirement gaps must remain requirement gaps, not be relabeled cosmetic debt.</w:t>
      </w:r>
    </w:p>
    <w:p w14:paraId="081F8FE0" w14:textId="77777777" w:rsidR="004531FA" w:rsidRPr="004531FA" w:rsidRDefault="004531FA" w:rsidP="004531FA">
      <w:pPr>
        <w:pStyle w:val="RequirementID"/>
        <w:keepNext/>
      </w:pPr>
      <w:r w:rsidRPr="004531FA">
        <w:t>DELIVERY-DEBT-003</w:t>
      </w:r>
    </w:p>
    <w:p w14:paraId="3DDF3634" w14:textId="77777777" w:rsidR="004531FA" w:rsidRPr="004531FA" w:rsidRDefault="004531FA" w:rsidP="004531FA">
      <w:pPr>
        <w:widowControl/>
      </w:pPr>
      <w:r w:rsidRPr="004531FA">
        <w:t>Debt accepted into production must be disclosed in the release packet.</w:t>
      </w:r>
    </w:p>
    <w:p w14:paraId="372F3AB7" w14:textId="77777777" w:rsidR="004531FA" w:rsidRPr="004531FA" w:rsidRDefault="004531FA" w:rsidP="004531FA">
      <w:pPr>
        <w:pStyle w:val="RequirementID"/>
        <w:keepNext/>
      </w:pPr>
      <w:r w:rsidRPr="004531FA">
        <w:t>DELIVERY-DEBT-004</w:t>
      </w:r>
    </w:p>
    <w:p w14:paraId="29EC3F72" w14:textId="77777777" w:rsidR="004531FA" w:rsidRPr="004531FA" w:rsidRDefault="004531FA" w:rsidP="004531FA">
      <w:pPr>
        <w:widowControl/>
      </w:pPr>
      <w:r w:rsidRPr="004531FA">
        <w:t>Temporary compatibility code must appear in the debt registry with removal criteria.</w:t>
      </w:r>
    </w:p>
    <w:p w14:paraId="674ABE65" w14:textId="77777777" w:rsidR="004531FA" w:rsidRPr="004531FA" w:rsidRDefault="004531FA" w:rsidP="004531FA">
      <w:r w:rsidRPr="004531FA">
        <w:pict w14:anchorId="30A8A48D">
          <v:rect id="_x0000_i8513" style="width:0;height:1.5pt" o:hralign="center" o:hrstd="t" o:hr="t" fillcolor="#a0a0a0" stroked="f"/>
        </w:pict>
      </w:r>
    </w:p>
    <w:p w14:paraId="39771B8F" w14:textId="77777777" w:rsidR="004531FA" w:rsidRPr="004531FA" w:rsidRDefault="004531FA" w:rsidP="004531FA">
      <w:pPr>
        <w:pStyle w:val="Heading2"/>
        <w:rPr>
          <w:b/>
          <w:bCs/>
        </w:rPr>
      </w:pPr>
      <w:r w:rsidRPr="004531FA">
        <w:rPr>
          <w:b/>
          <w:bCs/>
        </w:rPr>
        <w:t>15.62 Roadmap after initial release</w:t>
      </w:r>
    </w:p>
    <w:p w14:paraId="296901E3" w14:textId="77777777" w:rsidR="004531FA" w:rsidRPr="004531FA" w:rsidRDefault="004531FA" w:rsidP="004531FA">
      <w:r w:rsidRPr="004531FA">
        <w:t>Future expansion may include:</w:t>
      </w:r>
    </w:p>
    <w:p w14:paraId="3C7A1923" w14:textId="77777777" w:rsidR="004531FA" w:rsidRPr="004531FA" w:rsidRDefault="004531FA" w:rsidP="004531FA">
      <w:pPr>
        <w:numPr>
          <w:ilvl w:val="0"/>
          <w:numId w:val="1132"/>
        </w:numPr>
      </w:pPr>
      <w:r w:rsidRPr="004531FA">
        <w:t>additional stores;</w:t>
      </w:r>
    </w:p>
    <w:p w14:paraId="33232BFB" w14:textId="77777777" w:rsidR="004531FA" w:rsidRPr="004531FA" w:rsidRDefault="004531FA" w:rsidP="004531FA">
      <w:pPr>
        <w:numPr>
          <w:ilvl w:val="0"/>
          <w:numId w:val="1132"/>
        </w:numPr>
      </w:pPr>
      <w:r w:rsidRPr="004531FA">
        <w:t>additional franchises;</w:t>
      </w:r>
    </w:p>
    <w:p w14:paraId="675B14F9" w14:textId="77777777" w:rsidR="004531FA" w:rsidRPr="004531FA" w:rsidRDefault="004531FA" w:rsidP="004531FA">
      <w:pPr>
        <w:numPr>
          <w:ilvl w:val="0"/>
          <w:numId w:val="1132"/>
        </w:numPr>
      </w:pPr>
      <w:r w:rsidRPr="004531FA">
        <w:t>Used Inventory planning;</w:t>
      </w:r>
    </w:p>
    <w:p w14:paraId="2C4077AA" w14:textId="77777777" w:rsidR="004531FA" w:rsidRPr="004531FA" w:rsidRDefault="004531FA" w:rsidP="004531FA">
      <w:pPr>
        <w:numPr>
          <w:ilvl w:val="0"/>
          <w:numId w:val="1132"/>
        </w:numPr>
      </w:pPr>
      <w:r w:rsidRPr="004531FA">
        <w:t>deeper acquisition workflows;</w:t>
      </w:r>
    </w:p>
    <w:p w14:paraId="403B7B1E" w14:textId="77777777" w:rsidR="004531FA" w:rsidRPr="004531FA" w:rsidRDefault="004531FA" w:rsidP="004531FA">
      <w:pPr>
        <w:numPr>
          <w:ilvl w:val="0"/>
          <w:numId w:val="1132"/>
        </w:numPr>
      </w:pPr>
      <w:r w:rsidRPr="004531FA">
        <w:t>external integrations;</w:t>
      </w:r>
    </w:p>
    <w:p w14:paraId="44EEF6E1" w14:textId="77777777" w:rsidR="004531FA" w:rsidRPr="004531FA" w:rsidRDefault="004531FA" w:rsidP="004531FA">
      <w:pPr>
        <w:numPr>
          <w:ilvl w:val="0"/>
          <w:numId w:val="1132"/>
        </w:numPr>
      </w:pPr>
      <w:r w:rsidRPr="004531FA">
        <w:t>advanced reporting;</w:t>
      </w:r>
    </w:p>
    <w:p w14:paraId="1E81EC6F" w14:textId="77777777" w:rsidR="004531FA" w:rsidRPr="004531FA" w:rsidRDefault="004531FA" w:rsidP="004531FA">
      <w:pPr>
        <w:numPr>
          <w:ilvl w:val="0"/>
          <w:numId w:val="1132"/>
        </w:numPr>
      </w:pPr>
      <w:r w:rsidRPr="004531FA">
        <w:t>improved Calibration;</w:t>
      </w:r>
    </w:p>
    <w:p w14:paraId="795817DE" w14:textId="77777777" w:rsidR="004531FA" w:rsidRPr="004531FA" w:rsidRDefault="004531FA" w:rsidP="004531FA">
      <w:pPr>
        <w:numPr>
          <w:ilvl w:val="0"/>
          <w:numId w:val="1132"/>
        </w:numPr>
      </w:pPr>
      <w:r w:rsidRPr="004531FA">
        <w:t>mobile-specific workflows;</w:t>
      </w:r>
    </w:p>
    <w:p w14:paraId="43988CAB" w14:textId="77777777" w:rsidR="004531FA" w:rsidRPr="004531FA" w:rsidRDefault="004531FA" w:rsidP="004531FA">
      <w:pPr>
        <w:numPr>
          <w:ilvl w:val="0"/>
          <w:numId w:val="1132"/>
        </w:numPr>
      </w:pPr>
      <w:r w:rsidRPr="004531FA">
        <w:t>broader organizational aggregation.</w:t>
      </w:r>
    </w:p>
    <w:p w14:paraId="4E59610D" w14:textId="77777777" w:rsidR="004531FA" w:rsidRPr="004531FA" w:rsidRDefault="004531FA" w:rsidP="004531FA">
      <w:pPr>
        <w:pStyle w:val="RequirementID"/>
        <w:keepNext/>
      </w:pPr>
      <w:r w:rsidRPr="004531FA">
        <w:t>DELIVERY-ROADMAP-001</w:t>
      </w:r>
    </w:p>
    <w:p w14:paraId="55ECFCE6" w14:textId="77777777" w:rsidR="004531FA" w:rsidRPr="004531FA" w:rsidRDefault="004531FA" w:rsidP="004531FA">
      <w:pPr>
        <w:widowControl/>
      </w:pPr>
      <w:r w:rsidRPr="004531FA">
        <w:t>Future roadmap work MUST preserve the Product Constitution.</w:t>
      </w:r>
    </w:p>
    <w:p w14:paraId="7FAEE0D6" w14:textId="77777777" w:rsidR="004531FA" w:rsidRPr="004531FA" w:rsidRDefault="004531FA" w:rsidP="004531FA">
      <w:pPr>
        <w:pStyle w:val="RequirementID"/>
        <w:keepNext/>
      </w:pPr>
      <w:r w:rsidRPr="004531FA">
        <w:t>DELIVERY-ROADMAP-002</w:t>
      </w:r>
    </w:p>
    <w:p w14:paraId="72F47769" w14:textId="77777777" w:rsidR="004531FA" w:rsidRPr="004531FA" w:rsidRDefault="004531FA" w:rsidP="004531FA">
      <w:pPr>
        <w:widowControl/>
      </w:pPr>
      <w:r w:rsidRPr="004531FA">
        <w:t>Used Inventory expansion MUST not be forced into New Inventory semantics without explicit domain design.</w:t>
      </w:r>
    </w:p>
    <w:p w14:paraId="2795F926" w14:textId="77777777" w:rsidR="004531FA" w:rsidRPr="004531FA" w:rsidRDefault="004531FA" w:rsidP="004531FA">
      <w:pPr>
        <w:pStyle w:val="RequirementID"/>
        <w:keepNext/>
      </w:pPr>
      <w:r w:rsidRPr="004531FA">
        <w:lastRenderedPageBreak/>
        <w:t>DELIVERY-ROADMAP-003</w:t>
      </w:r>
    </w:p>
    <w:p w14:paraId="3F83DFFA" w14:textId="77777777" w:rsidR="004531FA" w:rsidRPr="004531FA" w:rsidRDefault="004531FA" w:rsidP="004531FA">
      <w:pPr>
        <w:widowControl/>
      </w:pPr>
      <w:r w:rsidRPr="004531FA">
        <w:t>Cross-store Learning MUST not be enabled without scope and comparability controls.</w:t>
      </w:r>
    </w:p>
    <w:p w14:paraId="41344400" w14:textId="77777777" w:rsidR="004531FA" w:rsidRPr="004531FA" w:rsidRDefault="004531FA" w:rsidP="004531FA">
      <w:pPr>
        <w:pStyle w:val="RequirementID"/>
        <w:keepNext/>
      </w:pPr>
      <w:r w:rsidRPr="004531FA">
        <w:t>DELIVERY-ROADMAP-004</w:t>
      </w:r>
    </w:p>
    <w:p w14:paraId="0D218719" w14:textId="77777777" w:rsidR="004531FA" w:rsidRPr="004531FA" w:rsidRDefault="004531FA" w:rsidP="004531FA">
      <w:pPr>
        <w:widowControl/>
      </w:pPr>
      <w:r w:rsidRPr="004531FA">
        <w:t>Future abstraction MUST be earned by repeated real contracts.</w:t>
      </w:r>
    </w:p>
    <w:p w14:paraId="5A488E6A" w14:textId="77777777" w:rsidR="004531FA" w:rsidRPr="004531FA" w:rsidRDefault="004531FA" w:rsidP="004531FA">
      <w:r w:rsidRPr="004531FA">
        <w:pict w14:anchorId="50BD792F">
          <v:rect id="_x0000_i8514" style="width:0;height:1.5pt" o:hralign="center" o:hrstd="t" o:hr="t" fillcolor="#a0a0a0" stroked="f"/>
        </w:pict>
      </w:r>
    </w:p>
    <w:p w14:paraId="2C8C6B86" w14:textId="77777777" w:rsidR="004531FA" w:rsidRPr="004531FA" w:rsidRDefault="004531FA" w:rsidP="004531FA">
      <w:pPr>
        <w:pStyle w:val="Heading2"/>
        <w:rPr>
          <w:b/>
          <w:bCs/>
        </w:rPr>
      </w:pPr>
      <w:r w:rsidRPr="004531FA">
        <w:rPr>
          <w:b/>
          <w:bCs/>
        </w:rPr>
        <w:t>15.63 Immediate implementation sequence</w:t>
      </w:r>
    </w:p>
    <w:p w14:paraId="2205C68D" w14:textId="77777777" w:rsidR="004531FA" w:rsidRPr="004531FA" w:rsidRDefault="004531FA" w:rsidP="004531FA">
      <w:r w:rsidRPr="004531FA">
        <w:t>The immediate implementation sequence following approval of this specification is:</w:t>
      </w:r>
    </w:p>
    <w:p w14:paraId="529EE504" w14:textId="77777777" w:rsidR="004531FA" w:rsidRPr="004531FA" w:rsidRDefault="004531FA" w:rsidP="004531FA">
      <w:pPr>
        <w:numPr>
          <w:ilvl w:val="0"/>
          <w:numId w:val="1133"/>
        </w:numPr>
      </w:pPr>
      <w:r w:rsidRPr="004531FA">
        <w:t>Create the Legacy Preservation Package.</w:t>
      </w:r>
    </w:p>
    <w:p w14:paraId="34C4A378" w14:textId="77777777" w:rsidR="004531FA" w:rsidRPr="004531FA" w:rsidRDefault="004531FA" w:rsidP="004531FA">
      <w:pPr>
        <w:numPr>
          <w:ilvl w:val="0"/>
          <w:numId w:val="1133"/>
        </w:numPr>
      </w:pPr>
      <w:r w:rsidRPr="004531FA">
        <w:t>Freeze the stable legacy line.</w:t>
      </w:r>
    </w:p>
    <w:p w14:paraId="76C00456" w14:textId="77777777" w:rsidR="004531FA" w:rsidRPr="004531FA" w:rsidRDefault="004531FA" w:rsidP="004531FA">
      <w:pPr>
        <w:numPr>
          <w:ilvl w:val="0"/>
          <w:numId w:val="1133"/>
        </w:numPr>
      </w:pPr>
      <w:r w:rsidRPr="004531FA">
        <w:t>Audit the current repository.</w:t>
      </w:r>
    </w:p>
    <w:p w14:paraId="3F735DF7" w14:textId="77777777" w:rsidR="004531FA" w:rsidRPr="004531FA" w:rsidRDefault="004531FA" w:rsidP="004531FA">
      <w:pPr>
        <w:numPr>
          <w:ilvl w:val="0"/>
          <w:numId w:val="1133"/>
        </w:numPr>
      </w:pPr>
      <w:r w:rsidRPr="004531FA">
        <w:t>Create the clean restart branch.</w:t>
      </w:r>
    </w:p>
    <w:p w14:paraId="47E896FC" w14:textId="77777777" w:rsidR="004531FA" w:rsidRPr="004531FA" w:rsidRDefault="004531FA" w:rsidP="004531FA">
      <w:pPr>
        <w:numPr>
          <w:ilvl w:val="0"/>
          <w:numId w:val="1133"/>
        </w:numPr>
      </w:pPr>
      <w:r w:rsidRPr="004531FA">
        <w:t>Add the approved specification to the repository.</w:t>
      </w:r>
    </w:p>
    <w:p w14:paraId="40F51B9C" w14:textId="77777777" w:rsidR="004531FA" w:rsidRPr="004531FA" w:rsidRDefault="004531FA" w:rsidP="004531FA">
      <w:pPr>
        <w:numPr>
          <w:ilvl w:val="0"/>
          <w:numId w:val="1133"/>
        </w:numPr>
      </w:pPr>
      <w:r w:rsidRPr="004531FA">
        <w:t>Create the requirement index.</w:t>
      </w:r>
    </w:p>
    <w:p w14:paraId="16311640" w14:textId="77777777" w:rsidR="004531FA" w:rsidRPr="004531FA" w:rsidRDefault="004531FA" w:rsidP="004531FA">
      <w:pPr>
        <w:numPr>
          <w:ilvl w:val="0"/>
          <w:numId w:val="1133"/>
        </w:numPr>
      </w:pPr>
      <w:r w:rsidRPr="004531FA">
        <w:t>Create the implementation ledger.</w:t>
      </w:r>
    </w:p>
    <w:p w14:paraId="742F6246" w14:textId="77777777" w:rsidR="004531FA" w:rsidRPr="004531FA" w:rsidRDefault="004531FA" w:rsidP="004531FA">
      <w:pPr>
        <w:numPr>
          <w:ilvl w:val="0"/>
          <w:numId w:val="1133"/>
        </w:numPr>
      </w:pPr>
      <w:r w:rsidRPr="004531FA">
        <w:t>Create the known-bug regression registry.</w:t>
      </w:r>
    </w:p>
    <w:p w14:paraId="58DA0D24" w14:textId="77777777" w:rsidR="004531FA" w:rsidRPr="004531FA" w:rsidRDefault="004531FA" w:rsidP="004531FA">
      <w:pPr>
        <w:numPr>
          <w:ilvl w:val="0"/>
          <w:numId w:val="1133"/>
        </w:numPr>
      </w:pPr>
      <w:r w:rsidRPr="004531FA">
        <w:t>Establish the test harness and controlled clock.</w:t>
      </w:r>
    </w:p>
    <w:p w14:paraId="403705B4" w14:textId="77777777" w:rsidR="004531FA" w:rsidRPr="004531FA" w:rsidRDefault="004531FA" w:rsidP="004531FA">
      <w:pPr>
        <w:numPr>
          <w:ilvl w:val="0"/>
          <w:numId w:val="1133"/>
        </w:numPr>
      </w:pPr>
      <w:r w:rsidRPr="004531FA">
        <w:t>Establish persistent storage and repository contracts.</w:t>
      </w:r>
    </w:p>
    <w:p w14:paraId="19E2AC40" w14:textId="77777777" w:rsidR="004531FA" w:rsidRPr="004531FA" w:rsidRDefault="004531FA" w:rsidP="004531FA">
      <w:pPr>
        <w:numPr>
          <w:ilvl w:val="0"/>
          <w:numId w:val="1133"/>
        </w:numPr>
      </w:pPr>
      <w:r w:rsidRPr="004531FA">
        <w:t>Implement Source Registry, Import Batch, and Source Observation.</w:t>
      </w:r>
    </w:p>
    <w:p w14:paraId="27F6CF45" w14:textId="77777777" w:rsidR="004531FA" w:rsidRPr="004531FA" w:rsidRDefault="004531FA" w:rsidP="004531FA">
      <w:pPr>
        <w:numPr>
          <w:ilvl w:val="0"/>
          <w:numId w:val="1133"/>
        </w:numPr>
      </w:pPr>
      <w:r w:rsidRPr="004531FA">
        <w:t>Implement Vehicle Unit and Production Order identity.</w:t>
      </w:r>
    </w:p>
    <w:p w14:paraId="427A5080" w14:textId="77777777" w:rsidR="004531FA" w:rsidRPr="004531FA" w:rsidRDefault="004531FA" w:rsidP="004531FA">
      <w:pPr>
        <w:numPr>
          <w:ilvl w:val="0"/>
          <w:numId w:val="1133"/>
        </w:numPr>
      </w:pPr>
      <w:r w:rsidRPr="004531FA">
        <w:t>Implement accepted Business Facts and reconciliation.</w:t>
      </w:r>
    </w:p>
    <w:p w14:paraId="696F0E72" w14:textId="77777777" w:rsidR="004531FA" w:rsidRPr="004531FA" w:rsidRDefault="004531FA" w:rsidP="004531FA">
      <w:pPr>
        <w:numPr>
          <w:ilvl w:val="0"/>
          <w:numId w:val="1133"/>
        </w:numPr>
      </w:pPr>
      <w:r w:rsidRPr="004531FA">
        <w:t>Implement Policy Family, Policy Version, and Calculation Version.</w:t>
      </w:r>
    </w:p>
    <w:p w14:paraId="648A2459" w14:textId="77777777" w:rsidR="004531FA" w:rsidRPr="004531FA" w:rsidRDefault="004531FA" w:rsidP="004531FA">
      <w:pPr>
        <w:numPr>
          <w:ilvl w:val="0"/>
          <w:numId w:val="1133"/>
        </w:numPr>
      </w:pPr>
      <w:r w:rsidRPr="004531FA">
        <w:t>Implement Current Supply and Future Supply.</w:t>
      </w:r>
    </w:p>
    <w:p w14:paraId="22A14A9E" w14:textId="77777777" w:rsidR="004531FA" w:rsidRPr="004531FA" w:rsidRDefault="004531FA" w:rsidP="004531FA">
      <w:pPr>
        <w:numPr>
          <w:ilvl w:val="0"/>
          <w:numId w:val="1133"/>
        </w:numPr>
      </w:pPr>
      <w:r w:rsidRPr="004531FA">
        <w:t>Implement committed Supply and anti-double-counting.</w:t>
      </w:r>
    </w:p>
    <w:p w14:paraId="20B85289" w14:textId="77777777" w:rsidR="004531FA" w:rsidRPr="004531FA" w:rsidRDefault="004531FA" w:rsidP="004531FA">
      <w:pPr>
        <w:numPr>
          <w:ilvl w:val="0"/>
          <w:numId w:val="1133"/>
        </w:numPr>
      </w:pPr>
      <w:r w:rsidRPr="004531FA">
        <w:t>Implement historical retail and availability.</w:t>
      </w:r>
    </w:p>
    <w:p w14:paraId="5A432204" w14:textId="77777777" w:rsidR="004531FA" w:rsidRPr="004531FA" w:rsidRDefault="004531FA" w:rsidP="004531FA">
      <w:pPr>
        <w:numPr>
          <w:ilvl w:val="0"/>
          <w:numId w:val="1133"/>
        </w:numPr>
      </w:pPr>
      <w:r w:rsidRPr="004531FA">
        <w:t>Implement Demand.</w:t>
      </w:r>
    </w:p>
    <w:p w14:paraId="5C7CE1E5" w14:textId="77777777" w:rsidR="004531FA" w:rsidRPr="004531FA" w:rsidRDefault="004531FA" w:rsidP="004531FA">
      <w:pPr>
        <w:numPr>
          <w:ilvl w:val="0"/>
          <w:numId w:val="1133"/>
        </w:numPr>
      </w:pPr>
      <w:r w:rsidRPr="004531FA">
        <w:t>Implement monthly forecast, Need, and Excess.</w:t>
      </w:r>
    </w:p>
    <w:p w14:paraId="3DF3045B" w14:textId="77777777" w:rsidR="004531FA" w:rsidRPr="004531FA" w:rsidRDefault="004531FA" w:rsidP="004531FA">
      <w:pPr>
        <w:numPr>
          <w:ilvl w:val="0"/>
          <w:numId w:val="1133"/>
        </w:numPr>
      </w:pPr>
      <w:r w:rsidRPr="004531FA">
        <w:lastRenderedPageBreak/>
        <w:t>Verify monotonicity and Demand independence.</w:t>
      </w:r>
    </w:p>
    <w:p w14:paraId="2EFADBB2" w14:textId="77777777" w:rsidR="004531FA" w:rsidRPr="004531FA" w:rsidRDefault="004531FA" w:rsidP="004531FA">
      <w:pPr>
        <w:numPr>
          <w:ilvl w:val="0"/>
          <w:numId w:val="1133"/>
        </w:numPr>
      </w:pPr>
      <w:r w:rsidRPr="004531FA">
        <w:t>Deliver the first operational New Inventory vertical slice.</w:t>
      </w:r>
    </w:p>
    <w:p w14:paraId="68CAFDD3" w14:textId="77777777" w:rsidR="004531FA" w:rsidRPr="004531FA" w:rsidRDefault="004531FA" w:rsidP="004531FA">
      <w:pPr>
        <w:numPr>
          <w:ilvl w:val="0"/>
          <w:numId w:val="1133"/>
        </w:numPr>
      </w:pPr>
      <w:r w:rsidRPr="004531FA">
        <w:t>Proceed to production and supply workflows.</w:t>
      </w:r>
    </w:p>
    <w:p w14:paraId="4E787067" w14:textId="77777777" w:rsidR="004531FA" w:rsidRPr="004531FA" w:rsidRDefault="004531FA" w:rsidP="004531FA">
      <w:pPr>
        <w:numPr>
          <w:ilvl w:val="0"/>
          <w:numId w:val="1133"/>
        </w:numPr>
      </w:pPr>
      <w:r w:rsidRPr="004531FA">
        <w:t>Continue through the approved domain phases.</w:t>
      </w:r>
    </w:p>
    <w:p w14:paraId="7D7CF6B5" w14:textId="77777777" w:rsidR="004531FA" w:rsidRPr="004531FA" w:rsidRDefault="004531FA" w:rsidP="004531FA">
      <w:pPr>
        <w:pStyle w:val="RequirementID"/>
        <w:keepNext/>
      </w:pPr>
      <w:r w:rsidRPr="004531FA">
        <w:t>DELIVERY-IMMEDIATE-001</w:t>
      </w:r>
    </w:p>
    <w:p w14:paraId="3E116F0C" w14:textId="77777777" w:rsidR="004531FA" w:rsidRPr="004531FA" w:rsidRDefault="004531FA" w:rsidP="004531FA">
      <w:pPr>
        <w:widowControl/>
      </w:pPr>
      <w:r w:rsidRPr="004531FA">
        <w:t>The immediate sequence MUST not begin with broad styling or dashboard redesign.</w:t>
      </w:r>
    </w:p>
    <w:p w14:paraId="3DDDEB69" w14:textId="77777777" w:rsidR="004531FA" w:rsidRPr="004531FA" w:rsidRDefault="004531FA" w:rsidP="004531FA">
      <w:pPr>
        <w:pStyle w:val="RequirementID"/>
        <w:keepNext/>
      </w:pPr>
      <w:r w:rsidRPr="004531FA">
        <w:t>DELIVERY-IMMEDIATE-002</w:t>
      </w:r>
    </w:p>
    <w:p w14:paraId="059D0300" w14:textId="77777777" w:rsidR="004531FA" w:rsidRPr="004531FA" w:rsidRDefault="004531FA" w:rsidP="004531FA">
      <w:pPr>
        <w:widowControl/>
      </w:pPr>
      <w:r w:rsidRPr="004531FA">
        <w:t>The first new operational capability MUST be built on authoritative persistence and identity.</w:t>
      </w:r>
    </w:p>
    <w:p w14:paraId="7388C108" w14:textId="77777777" w:rsidR="004531FA" w:rsidRPr="004531FA" w:rsidRDefault="004531FA" w:rsidP="004531FA">
      <w:pPr>
        <w:pStyle w:val="RequirementID"/>
        <w:keepNext/>
      </w:pPr>
      <w:r w:rsidRPr="004531FA">
        <w:t>DELIVERY-IMMEDIATE-003</w:t>
      </w:r>
    </w:p>
    <w:p w14:paraId="60624C49" w14:textId="77777777" w:rsidR="004531FA" w:rsidRPr="004531FA" w:rsidRDefault="004531FA" w:rsidP="004531FA">
      <w:pPr>
        <w:widowControl/>
      </w:pPr>
      <w:r w:rsidRPr="004531FA">
        <w:t>Known regression fixtures MUST be introduced before replacing corresponding legacy behavior.</w:t>
      </w:r>
    </w:p>
    <w:p w14:paraId="36157A71" w14:textId="77777777" w:rsidR="004531FA" w:rsidRPr="004531FA" w:rsidRDefault="004531FA" w:rsidP="004531FA">
      <w:r w:rsidRPr="004531FA">
        <w:pict w14:anchorId="0FDED040">
          <v:rect id="_x0000_i8515" style="width:0;height:1.5pt" o:hralign="center" o:hrstd="t" o:hr="t" fillcolor="#a0a0a0" stroked="f"/>
        </w:pict>
      </w:r>
    </w:p>
    <w:p w14:paraId="7107066F" w14:textId="77777777" w:rsidR="004531FA" w:rsidRPr="004531FA" w:rsidRDefault="004531FA" w:rsidP="004531FA">
      <w:pPr>
        <w:pStyle w:val="Heading2"/>
        <w:rPr>
          <w:b/>
          <w:bCs/>
        </w:rPr>
      </w:pPr>
      <w:r w:rsidRPr="004531FA">
        <w:rPr>
          <w:b/>
          <w:bCs/>
        </w:rPr>
        <w:t>15.64 First review checkpoint</w:t>
      </w:r>
    </w:p>
    <w:p w14:paraId="358EB1CF" w14:textId="77777777" w:rsidR="004531FA" w:rsidRPr="004531FA" w:rsidRDefault="004531FA" w:rsidP="004531FA">
      <w:r w:rsidRPr="004531FA">
        <w:t>The first mandatory review checkpoint occurs after:</w:t>
      </w:r>
    </w:p>
    <w:p w14:paraId="3E4811D0" w14:textId="77777777" w:rsidR="004531FA" w:rsidRPr="004531FA" w:rsidRDefault="004531FA" w:rsidP="004531FA">
      <w:pPr>
        <w:numPr>
          <w:ilvl w:val="0"/>
          <w:numId w:val="1134"/>
        </w:numPr>
      </w:pPr>
      <w:r w:rsidRPr="004531FA">
        <w:t>legacy preservation;</w:t>
      </w:r>
    </w:p>
    <w:p w14:paraId="6DE03A91" w14:textId="77777777" w:rsidR="004531FA" w:rsidRPr="004531FA" w:rsidRDefault="004531FA" w:rsidP="004531FA">
      <w:pPr>
        <w:numPr>
          <w:ilvl w:val="0"/>
          <w:numId w:val="1134"/>
        </w:numPr>
      </w:pPr>
      <w:r w:rsidRPr="004531FA">
        <w:t>repository audit;</w:t>
      </w:r>
    </w:p>
    <w:p w14:paraId="4E33BCFE" w14:textId="77777777" w:rsidR="004531FA" w:rsidRPr="004531FA" w:rsidRDefault="004531FA" w:rsidP="004531FA">
      <w:pPr>
        <w:numPr>
          <w:ilvl w:val="0"/>
          <w:numId w:val="1134"/>
        </w:numPr>
      </w:pPr>
      <w:r w:rsidRPr="004531FA">
        <w:t>clean baseline;</w:t>
      </w:r>
    </w:p>
    <w:p w14:paraId="31E640E7" w14:textId="77777777" w:rsidR="004531FA" w:rsidRPr="004531FA" w:rsidRDefault="004531FA" w:rsidP="004531FA">
      <w:pPr>
        <w:numPr>
          <w:ilvl w:val="0"/>
          <w:numId w:val="1134"/>
        </w:numPr>
      </w:pPr>
      <w:r w:rsidRPr="004531FA">
        <w:t>requirement index;</w:t>
      </w:r>
    </w:p>
    <w:p w14:paraId="6954B595" w14:textId="77777777" w:rsidR="004531FA" w:rsidRPr="004531FA" w:rsidRDefault="004531FA" w:rsidP="004531FA">
      <w:pPr>
        <w:numPr>
          <w:ilvl w:val="0"/>
          <w:numId w:val="1134"/>
        </w:numPr>
      </w:pPr>
      <w:r w:rsidRPr="004531FA">
        <w:t>implementation ledger;</w:t>
      </w:r>
    </w:p>
    <w:p w14:paraId="71C702E5" w14:textId="77777777" w:rsidR="004531FA" w:rsidRPr="004531FA" w:rsidRDefault="004531FA" w:rsidP="004531FA">
      <w:pPr>
        <w:numPr>
          <w:ilvl w:val="0"/>
          <w:numId w:val="1134"/>
        </w:numPr>
      </w:pPr>
      <w:r w:rsidRPr="004531FA">
        <w:t>persistence decision;</w:t>
      </w:r>
    </w:p>
    <w:p w14:paraId="7AC70F5D" w14:textId="77777777" w:rsidR="004531FA" w:rsidRPr="004531FA" w:rsidRDefault="004531FA" w:rsidP="004531FA">
      <w:pPr>
        <w:numPr>
          <w:ilvl w:val="0"/>
          <w:numId w:val="1134"/>
        </w:numPr>
      </w:pPr>
      <w:r w:rsidRPr="004531FA">
        <w:t>repository contract;</w:t>
      </w:r>
    </w:p>
    <w:p w14:paraId="41A54C82" w14:textId="77777777" w:rsidR="004531FA" w:rsidRPr="004531FA" w:rsidRDefault="004531FA" w:rsidP="004531FA">
      <w:pPr>
        <w:numPr>
          <w:ilvl w:val="0"/>
          <w:numId w:val="1134"/>
        </w:numPr>
      </w:pPr>
      <w:r w:rsidRPr="004531FA">
        <w:t>test harness;</w:t>
      </w:r>
    </w:p>
    <w:p w14:paraId="7D74FC74" w14:textId="77777777" w:rsidR="004531FA" w:rsidRPr="004531FA" w:rsidRDefault="004531FA" w:rsidP="004531FA">
      <w:pPr>
        <w:numPr>
          <w:ilvl w:val="0"/>
          <w:numId w:val="1134"/>
        </w:numPr>
      </w:pPr>
      <w:r w:rsidRPr="004531FA">
        <w:t>Phase 1 foundation.</w:t>
      </w:r>
    </w:p>
    <w:p w14:paraId="0C05D732" w14:textId="77777777" w:rsidR="004531FA" w:rsidRPr="004531FA" w:rsidRDefault="004531FA" w:rsidP="004531FA">
      <w:r w:rsidRPr="004531FA">
        <w:t>The review packet must show:</w:t>
      </w:r>
    </w:p>
    <w:p w14:paraId="571D3FC0" w14:textId="77777777" w:rsidR="004531FA" w:rsidRPr="004531FA" w:rsidRDefault="004531FA" w:rsidP="004531FA">
      <w:pPr>
        <w:numPr>
          <w:ilvl w:val="0"/>
          <w:numId w:val="1135"/>
        </w:numPr>
      </w:pPr>
      <w:r w:rsidRPr="004531FA">
        <w:t>legacy tool launches;</w:t>
      </w:r>
    </w:p>
    <w:p w14:paraId="1823977F" w14:textId="77777777" w:rsidR="004531FA" w:rsidRPr="004531FA" w:rsidRDefault="004531FA" w:rsidP="004531FA">
      <w:pPr>
        <w:numPr>
          <w:ilvl w:val="0"/>
          <w:numId w:val="1135"/>
        </w:numPr>
      </w:pPr>
      <w:r w:rsidRPr="004531FA">
        <w:t>new repository launches;</w:t>
      </w:r>
    </w:p>
    <w:p w14:paraId="2877A872" w14:textId="77777777" w:rsidR="004531FA" w:rsidRPr="004531FA" w:rsidRDefault="004531FA" w:rsidP="004531FA">
      <w:pPr>
        <w:numPr>
          <w:ilvl w:val="0"/>
          <w:numId w:val="1135"/>
        </w:numPr>
      </w:pPr>
      <w:r w:rsidRPr="004531FA">
        <w:lastRenderedPageBreak/>
        <w:t>persistence survives restart;</w:t>
      </w:r>
    </w:p>
    <w:p w14:paraId="1185F7EE" w14:textId="77777777" w:rsidR="004531FA" w:rsidRPr="004531FA" w:rsidRDefault="004531FA" w:rsidP="004531FA">
      <w:pPr>
        <w:numPr>
          <w:ilvl w:val="0"/>
          <w:numId w:val="1135"/>
        </w:numPr>
      </w:pPr>
      <w:r w:rsidRPr="004531FA">
        <w:t>environment identity is visible;</w:t>
      </w:r>
    </w:p>
    <w:p w14:paraId="5B85291F" w14:textId="77777777" w:rsidR="004531FA" w:rsidRPr="004531FA" w:rsidRDefault="004531FA" w:rsidP="004531FA">
      <w:pPr>
        <w:numPr>
          <w:ilvl w:val="0"/>
          <w:numId w:val="1135"/>
        </w:numPr>
      </w:pPr>
      <w:r w:rsidRPr="004531FA">
        <w:t>tests run;</w:t>
      </w:r>
    </w:p>
    <w:p w14:paraId="1E8764ED" w14:textId="77777777" w:rsidR="004531FA" w:rsidRPr="004531FA" w:rsidRDefault="004531FA" w:rsidP="004531FA">
      <w:pPr>
        <w:numPr>
          <w:ilvl w:val="0"/>
          <w:numId w:val="1135"/>
        </w:numPr>
      </w:pPr>
      <w:r w:rsidRPr="004531FA">
        <w:t>no business recommendation has been invented prematurely;</w:t>
      </w:r>
    </w:p>
    <w:p w14:paraId="4B37A9B2" w14:textId="77777777" w:rsidR="004531FA" w:rsidRPr="004531FA" w:rsidRDefault="004531FA" w:rsidP="004531FA">
      <w:pPr>
        <w:numPr>
          <w:ilvl w:val="0"/>
          <w:numId w:val="1135"/>
        </w:numPr>
      </w:pPr>
      <w:r w:rsidRPr="004531FA">
        <w:t>next Phase 2 work is ready.</w:t>
      </w:r>
    </w:p>
    <w:p w14:paraId="3175E416" w14:textId="77777777" w:rsidR="004531FA" w:rsidRPr="004531FA" w:rsidRDefault="004531FA" w:rsidP="004531FA">
      <w:pPr>
        <w:pStyle w:val="RequirementID"/>
        <w:keepNext/>
      </w:pPr>
      <w:r w:rsidRPr="004531FA">
        <w:t>DELIVERY-REVIEW1-001</w:t>
      </w:r>
    </w:p>
    <w:p w14:paraId="12BBF257" w14:textId="77777777" w:rsidR="004531FA" w:rsidRPr="004531FA" w:rsidRDefault="004531FA" w:rsidP="004531FA">
      <w:pPr>
        <w:widowControl/>
      </w:pPr>
      <w:r w:rsidRPr="004531FA">
        <w:t>No broad domain implementation should proceed until the first checkpoint is approved.</w:t>
      </w:r>
    </w:p>
    <w:p w14:paraId="4F4CBEFC" w14:textId="77777777" w:rsidR="004531FA" w:rsidRPr="004531FA" w:rsidRDefault="004531FA" w:rsidP="004531FA">
      <w:r w:rsidRPr="004531FA">
        <w:pict w14:anchorId="71E7E85C">
          <v:rect id="_x0000_i8516" style="width:0;height:1.5pt" o:hralign="center" o:hrstd="t" o:hr="t" fillcolor="#a0a0a0" stroked="f"/>
        </w:pict>
      </w:r>
    </w:p>
    <w:p w14:paraId="4E47990C" w14:textId="77777777" w:rsidR="004531FA" w:rsidRPr="004531FA" w:rsidRDefault="004531FA" w:rsidP="004531FA">
      <w:pPr>
        <w:pStyle w:val="Heading2"/>
        <w:rPr>
          <w:b/>
          <w:bCs/>
        </w:rPr>
      </w:pPr>
      <w:r w:rsidRPr="004531FA">
        <w:rPr>
          <w:b/>
          <w:bCs/>
        </w:rPr>
        <w:t>15.65 Second review checkpoint</w:t>
      </w:r>
    </w:p>
    <w:p w14:paraId="2BC7307C" w14:textId="77777777" w:rsidR="004531FA" w:rsidRPr="004531FA" w:rsidRDefault="004531FA" w:rsidP="004531FA">
      <w:r w:rsidRPr="004531FA">
        <w:t>The second mandatory checkpoint occurs after Phase 2 and Phase 3.</w:t>
      </w:r>
    </w:p>
    <w:p w14:paraId="139BD7B2" w14:textId="77777777" w:rsidR="004531FA" w:rsidRPr="004531FA" w:rsidRDefault="004531FA" w:rsidP="004531FA">
      <w:r w:rsidRPr="004531FA">
        <w:t>It must demonstrate:</w:t>
      </w:r>
    </w:p>
    <w:p w14:paraId="5CAE888D" w14:textId="77777777" w:rsidR="004531FA" w:rsidRPr="004531FA" w:rsidRDefault="004531FA" w:rsidP="004531FA">
      <w:pPr>
        <w:numPr>
          <w:ilvl w:val="0"/>
          <w:numId w:val="1136"/>
        </w:numPr>
      </w:pPr>
      <w:r w:rsidRPr="004531FA">
        <w:t>valid import;</w:t>
      </w:r>
    </w:p>
    <w:p w14:paraId="2EB96E9A" w14:textId="77777777" w:rsidR="004531FA" w:rsidRPr="004531FA" w:rsidRDefault="004531FA" w:rsidP="004531FA">
      <w:pPr>
        <w:numPr>
          <w:ilvl w:val="0"/>
          <w:numId w:val="1136"/>
        </w:numPr>
      </w:pPr>
      <w:r w:rsidRPr="004531FA">
        <w:t>invalid import;</w:t>
      </w:r>
    </w:p>
    <w:p w14:paraId="1AD4DA92" w14:textId="77777777" w:rsidR="004531FA" w:rsidRPr="004531FA" w:rsidRDefault="004531FA" w:rsidP="004531FA">
      <w:pPr>
        <w:numPr>
          <w:ilvl w:val="0"/>
          <w:numId w:val="1136"/>
        </w:numPr>
      </w:pPr>
      <w:r w:rsidRPr="004531FA">
        <w:t>raw preservation;</w:t>
      </w:r>
    </w:p>
    <w:p w14:paraId="72D1D798" w14:textId="77777777" w:rsidR="004531FA" w:rsidRPr="004531FA" w:rsidRDefault="004531FA" w:rsidP="004531FA">
      <w:pPr>
        <w:numPr>
          <w:ilvl w:val="0"/>
          <w:numId w:val="1136"/>
        </w:numPr>
      </w:pPr>
      <w:r w:rsidRPr="004531FA">
        <w:t>full/partial distinction;</w:t>
      </w:r>
    </w:p>
    <w:p w14:paraId="7748EA23" w14:textId="77777777" w:rsidR="004531FA" w:rsidRPr="004531FA" w:rsidRDefault="004531FA" w:rsidP="004531FA">
      <w:pPr>
        <w:numPr>
          <w:ilvl w:val="0"/>
          <w:numId w:val="1136"/>
        </w:numPr>
      </w:pPr>
      <w:r w:rsidRPr="004531FA">
        <w:t>Vehicle Unit identity;</w:t>
      </w:r>
    </w:p>
    <w:p w14:paraId="434B2DBC" w14:textId="77777777" w:rsidR="004531FA" w:rsidRPr="004531FA" w:rsidRDefault="004531FA" w:rsidP="004531FA">
      <w:pPr>
        <w:numPr>
          <w:ilvl w:val="0"/>
          <w:numId w:val="1136"/>
        </w:numPr>
      </w:pPr>
      <w:r w:rsidRPr="004531FA">
        <w:t>Production Order pre-VIN identity;</w:t>
      </w:r>
    </w:p>
    <w:p w14:paraId="36266A3A" w14:textId="77777777" w:rsidR="004531FA" w:rsidRPr="004531FA" w:rsidRDefault="004531FA" w:rsidP="004531FA">
      <w:pPr>
        <w:numPr>
          <w:ilvl w:val="0"/>
          <w:numId w:val="1136"/>
        </w:numPr>
      </w:pPr>
      <w:r w:rsidRPr="004531FA">
        <w:t>VIN linkage;</w:t>
      </w:r>
    </w:p>
    <w:p w14:paraId="7AC6003E" w14:textId="77777777" w:rsidR="004531FA" w:rsidRPr="004531FA" w:rsidRDefault="004531FA" w:rsidP="004531FA">
      <w:pPr>
        <w:numPr>
          <w:ilvl w:val="0"/>
          <w:numId w:val="1136"/>
        </w:numPr>
      </w:pPr>
      <w:r w:rsidRPr="004531FA">
        <w:t>replay idempotency;</w:t>
      </w:r>
    </w:p>
    <w:p w14:paraId="19044E2D" w14:textId="77777777" w:rsidR="004531FA" w:rsidRPr="004531FA" w:rsidRDefault="004531FA" w:rsidP="004531FA">
      <w:pPr>
        <w:numPr>
          <w:ilvl w:val="0"/>
          <w:numId w:val="1136"/>
        </w:numPr>
      </w:pPr>
      <w:r w:rsidRPr="004531FA">
        <w:t>correction;</w:t>
      </w:r>
    </w:p>
    <w:p w14:paraId="5537CD5E" w14:textId="77777777" w:rsidR="004531FA" w:rsidRPr="004531FA" w:rsidRDefault="004531FA" w:rsidP="004531FA">
      <w:pPr>
        <w:numPr>
          <w:ilvl w:val="0"/>
          <w:numId w:val="1136"/>
        </w:numPr>
      </w:pPr>
      <w:r w:rsidRPr="004531FA">
        <w:t>policy resolution;</w:t>
      </w:r>
    </w:p>
    <w:p w14:paraId="58CE71C1" w14:textId="77777777" w:rsidR="004531FA" w:rsidRPr="004531FA" w:rsidRDefault="004531FA" w:rsidP="004531FA">
      <w:pPr>
        <w:numPr>
          <w:ilvl w:val="0"/>
          <w:numId w:val="1136"/>
        </w:numPr>
      </w:pPr>
      <w:r w:rsidRPr="004531FA">
        <w:t>historical version references.</w:t>
      </w:r>
    </w:p>
    <w:p w14:paraId="02EED474" w14:textId="77777777" w:rsidR="004531FA" w:rsidRPr="004531FA" w:rsidRDefault="004531FA" w:rsidP="004531FA">
      <w:pPr>
        <w:pStyle w:val="RequirementID"/>
        <w:keepNext/>
      </w:pPr>
      <w:r w:rsidRPr="004531FA">
        <w:t>DELIVERY-REVIEW2-001</w:t>
      </w:r>
    </w:p>
    <w:p w14:paraId="3AA29845" w14:textId="77777777" w:rsidR="004531FA" w:rsidRPr="004531FA" w:rsidRDefault="004531FA" w:rsidP="004531FA">
      <w:pPr>
        <w:widowControl/>
      </w:pPr>
      <w:r w:rsidRPr="004531FA">
        <w:t>New Inventory calculation work must not be considered authoritative until this checkpoint passes.</w:t>
      </w:r>
    </w:p>
    <w:p w14:paraId="0AB8556D" w14:textId="77777777" w:rsidR="004531FA" w:rsidRPr="004531FA" w:rsidRDefault="004531FA" w:rsidP="004531FA">
      <w:r w:rsidRPr="004531FA">
        <w:pict w14:anchorId="68CA0BB4">
          <v:rect id="_x0000_i8517" style="width:0;height:1.5pt" o:hralign="center" o:hrstd="t" o:hr="t" fillcolor="#a0a0a0" stroked="f"/>
        </w:pict>
      </w:r>
    </w:p>
    <w:p w14:paraId="5CB1FF94" w14:textId="77777777" w:rsidR="004531FA" w:rsidRPr="004531FA" w:rsidRDefault="004531FA" w:rsidP="004531FA">
      <w:pPr>
        <w:pStyle w:val="Heading2"/>
        <w:rPr>
          <w:b/>
          <w:bCs/>
        </w:rPr>
      </w:pPr>
      <w:r w:rsidRPr="004531FA">
        <w:rPr>
          <w:b/>
          <w:bCs/>
        </w:rPr>
        <w:lastRenderedPageBreak/>
        <w:t>15.66 Third review checkpoint</w:t>
      </w:r>
    </w:p>
    <w:p w14:paraId="33A6A775" w14:textId="77777777" w:rsidR="004531FA" w:rsidRPr="004531FA" w:rsidRDefault="004531FA" w:rsidP="004531FA">
      <w:r w:rsidRPr="004531FA">
        <w:t>The third checkpoint occurs after Phase 4.</w:t>
      </w:r>
    </w:p>
    <w:p w14:paraId="1B73136A" w14:textId="77777777" w:rsidR="004531FA" w:rsidRPr="004531FA" w:rsidRDefault="004531FA" w:rsidP="004531FA">
      <w:r w:rsidRPr="004531FA">
        <w:t>It must demonstrate with dealership-representative fixtures:</w:t>
      </w:r>
    </w:p>
    <w:p w14:paraId="28BC902B" w14:textId="77777777" w:rsidR="004531FA" w:rsidRPr="004531FA" w:rsidRDefault="004531FA" w:rsidP="004531FA">
      <w:pPr>
        <w:numPr>
          <w:ilvl w:val="0"/>
          <w:numId w:val="1137"/>
        </w:numPr>
      </w:pPr>
      <w:r w:rsidRPr="004531FA">
        <w:t>exact combination;</w:t>
      </w:r>
    </w:p>
    <w:p w14:paraId="64F3801C" w14:textId="77777777" w:rsidR="004531FA" w:rsidRPr="004531FA" w:rsidRDefault="004531FA" w:rsidP="004531FA">
      <w:pPr>
        <w:numPr>
          <w:ilvl w:val="0"/>
          <w:numId w:val="1137"/>
        </w:numPr>
      </w:pPr>
      <w:r w:rsidRPr="004531FA">
        <w:t>historical retail;</w:t>
      </w:r>
    </w:p>
    <w:p w14:paraId="6C869EBE" w14:textId="77777777" w:rsidR="004531FA" w:rsidRPr="004531FA" w:rsidRDefault="004531FA" w:rsidP="004531FA">
      <w:pPr>
        <w:numPr>
          <w:ilvl w:val="0"/>
          <w:numId w:val="1137"/>
        </w:numPr>
      </w:pPr>
      <w:r w:rsidRPr="004531FA">
        <w:t>availability;</w:t>
      </w:r>
    </w:p>
    <w:p w14:paraId="0384C06F" w14:textId="77777777" w:rsidR="004531FA" w:rsidRPr="004531FA" w:rsidRDefault="004531FA" w:rsidP="004531FA">
      <w:pPr>
        <w:numPr>
          <w:ilvl w:val="0"/>
          <w:numId w:val="1137"/>
        </w:numPr>
      </w:pPr>
      <w:r w:rsidRPr="004531FA">
        <w:t>Demand;</w:t>
      </w:r>
    </w:p>
    <w:p w14:paraId="16D71AE6" w14:textId="77777777" w:rsidR="004531FA" w:rsidRPr="004531FA" w:rsidRDefault="004531FA" w:rsidP="004531FA">
      <w:pPr>
        <w:numPr>
          <w:ilvl w:val="0"/>
          <w:numId w:val="1137"/>
        </w:numPr>
      </w:pPr>
      <w:r w:rsidRPr="004531FA">
        <w:t>current Supply;</w:t>
      </w:r>
    </w:p>
    <w:p w14:paraId="552FA259" w14:textId="77777777" w:rsidR="004531FA" w:rsidRPr="004531FA" w:rsidRDefault="004531FA" w:rsidP="004531FA">
      <w:pPr>
        <w:numPr>
          <w:ilvl w:val="0"/>
          <w:numId w:val="1137"/>
        </w:numPr>
      </w:pPr>
      <w:r w:rsidRPr="004531FA">
        <w:t>future Supply;</w:t>
      </w:r>
    </w:p>
    <w:p w14:paraId="1F742466" w14:textId="77777777" w:rsidR="004531FA" w:rsidRPr="004531FA" w:rsidRDefault="004531FA" w:rsidP="004531FA">
      <w:pPr>
        <w:numPr>
          <w:ilvl w:val="0"/>
          <w:numId w:val="1137"/>
        </w:numPr>
      </w:pPr>
      <w:r w:rsidRPr="004531FA">
        <w:t>committed Supply;</w:t>
      </w:r>
    </w:p>
    <w:p w14:paraId="45A51E64" w14:textId="77777777" w:rsidR="004531FA" w:rsidRPr="004531FA" w:rsidRDefault="004531FA" w:rsidP="004531FA">
      <w:pPr>
        <w:numPr>
          <w:ilvl w:val="0"/>
          <w:numId w:val="1137"/>
        </w:numPr>
      </w:pPr>
      <w:r w:rsidRPr="004531FA">
        <w:t>monthly forecast;</w:t>
      </w:r>
    </w:p>
    <w:p w14:paraId="6A8BCB27" w14:textId="77777777" w:rsidR="004531FA" w:rsidRPr="004531FA" w:rsidRDefault="004531FA" w:rsidP="004531FA">
      <w:pPr>
        <w:numPr>
          <w:ilvl w:val="0"/>
          <w:numId w:val="1137"/>
        </w:numPr>
      </w:pPr>
      <w:r w:rsidRPr="004531FA">
        <w:t>Need;</w:t>
      </w:r>
    </w:p>
    <w:p w14:paraId="0FFD756E" w14:textId="77777777" w:rsidR="004531FA" w:rsidRPr="004531FA" w:rsidRDefault="004531FA" w:rsidP="004531FA">
      <w:pPr>
        <w:numPr>
          <w:ilvl w:val="0"/>
          <w:numId w:val="1137"/>
        </w:numPr>
      </w:pPr>
      <w:r w:rsidRPr="004531FA">
        <w:t>Excess;</w:t>
      </w:r>
    </w:p>
    <w:p w14:paraId="098EC3C6" w14:textId="77777777" w:rsidR="004531FA" w:rsidRPr="004531FA" w:rsidRDefault="004531FA" w:rsidP="004531FA">
      <w:pPr>
        <w:numPr>
          <w:ilvl w:val="0"/>
          <w:numId w:val="1137"/>
        </w:numPr>
      </w:pPr>
      <w:r w:rsidRPr="004531FA">
        <w:t>proof;</w:t>
      </w:r>
    </w:p>
    <w:p w14:paraId="44F928FE" w14:textId="77777777" w:rsidR="004531FA" w:rsidRPr="004531FA" w:rsidRDefault="004531FA" w:rsidP="004531FA">
      <w:pPr>
        <w:numPr>
          <w:ilvl w:val="0"/>
          <w:numId w:val="1137"/>
        </w:numPr>
      </w:pPr>
      <w:r w:rsidRPr="004531FA">
        <w:t>monotonicity;</w:t>
      </w:r>
    </w:p>
    <w:p w14:paraId="25A67C9B" w14:textId="77777777" w:rsidR="004531FA" w:rsidRPr="004531FA" w:rsidRDefault="004531FA" w:rsidP="004531FA">
      <w:pPr>
        <w:numPr>
          <w:ilvl w:val="0"/>
          <w:numId w:val="1137"/>
        </w:numPr>
      </w:pPr>
      <w:r w:rsidRPr="004531FA">
        <w:t>Demand independence;</w:t>
      </w:r>
    </w:p>
    <w:p w14:paraId="7F070219" w14:textId="77777777" w:rsidR="004531FA" w:rsidRPr="004531FA" w:rsidRDefault="004531FA" w:rsidP="004531FA">
      <w:pPr>
        <w:numPr>
          <w:ilvl w:val="0"/>
          <w:numId w:val="1137"/>
        </w:numPr>
      </w:pPr>
      <w:r w:rsidRPr="004531FA">
        <w:t>no duplicate units.</w:t>
      </w:r>
    </w:p>
    <w:p w14:paraId="4AE87756" w14:textId="77777777" w:rsidR="004531FA" w:rsidRPr="004531FA" w:rsidRDefault="004531FA" w:rsidP="004531FA">
      <w:pPr>
        <w:pStyle w:val="RequirementID"/>
        <w:keepNext/>
      </w:pPr>
      <w:r w:rsidRPr="004531FA">
        <w:t>DELIVERY-REVIEW3-001</w:t>
      </w:r>
    </w:p>
    <w:p w14:paraId="5336FAA1" w14:textId="77777777" w:rsidR="004531FA" w:rsidRPr="004531FA" w:rsidRDefault="004531FA" w:rsidP="004531FA">
      <w:pPr>
        <w:widowControl/>
      </w:pPr>
      <w:r w:rsidRPr="004531FA">
        <w:t>This checkpoint should produce the first genuinely usable replacement capability.</w:t>
      </w:r>
    </w:p>
    <w:p w14:paraId="7F39CAE6" w14:textId="77777777" w:rsidR="004531FA" w:rsidRPr="004531FA" w:rsidRDefault="004531FA" w:rsidP="004531FA">
      <w:pPr>
        <w:pStyle w:val="RequirementID"/>
        <w:keepNext/>
      </w:pPr>
      <w:r w:rsidRPr="004531FA">
        <w:t>DELIVERY-REVIEW3-002</w:t>
      </w:r>
    </w:p>
    <w:p w14:paraId="6729E6A5" w14:textId="77777777" w:rsidR="004531FA" w:rsidRPr="004531FA" w:rsidRDefault="004531FA" w:rsidP="004531FA">
      <w:pPr>
        <w:widowControl/>
      </w:pPr>
      <w:r w:rsidRPr="004531FA">
        <w:t>The legacy tool remains available.</w:t>
      </w:r>
    </w:p>
    <w:p w14:paraId="4D8222FB" w14:textId="77777777" w:rsidR="004531FA" w:rsidRPr="004531FA" w:rsidRDefault="004531FA" w:rsidP="004531FA">
      <w:r w:rsidRPr="004531FA">
        <w:pict w14:anchorId="2A2FE304">
          <v:rect id="_x0000_i8518" style="width:0;height:1.5pt" o:hralign="center" o:hrstd="t" o:hr="t" fillcolor="#a0a0a0" stroked="f"/>
        </w:pict>
      </w:r>
    </w:p>
    <w:p w14:paraId="1484C543" w14:textId="77777777" w:rsidR="004531FA" w:rsidRPr="004531FA" w:rsidRDefault="004531FA" w:rsidP="004531FA">
      <w:pPr>
        <w:pStyle w:val="Heading2"/>
        <w:rPr>
          <w:b/>
          <w:bCs/>
        </w:rPr>
      </w:pPr>
      <w:r w:rsidRPr="004531FA">
        <w:rPr>
          <w:b/>
          <w:bCs/>
        </w:rPr>
        <w:t>15.67 Subsequent domain checkpoints</w:t>
      </w:r>
    </w:p>
    <w:p w14:paraId="44905928" w14:textId="77777777" w:rsidR="004531FA" w:rsidRPr="004531FA" w:rsidRDefault="004531FA" w:rsidP="004531FA">
      <w:r w:rsidRPr="004531FA">
        <w:t>Each later domain phase must end with its own completion packet and review.</w:t>
      </w:r>
    </w:p>
    <w:p w14:paraId="70B927BF" w14:textId="77777777" w:rsidR="004531FA" w:rsidRPr="004531FA" w:rsidRDefault="004531FA" w:rsidP="004531FA">
      <w:pPr>
        <w:pStyle w:val="RequirementID"/>
        <w:keepNext/>
      </w:pPr>
      <w:r w:rsidRPr="004531FA">
        <w:t>DELIVERY-REVIEWS-001</w:t>
      </w:r>
    </w:p>
    <w:p w14:paraId="0A36D0E3" w14:textId="77777777" w:rsidR="004531FA" w:rsidRPr="004531FA" w:rsidRDefault="004531FA" w:rsidP="004531FA">
      <w:pPr>
        <w:widowControl/>
      </w:pPr>
      <w:r w:rsidRPr="004531FA">
        <w:t>No domain may be declared complete through cumulative informal progress.</w:t>
      </w:r>
    </w:p>
    <w:p w14:paraId="73F849BC" w14:textId="77777777" w:rsidR="004531FA" w:rsidRPr="004531FA" w:rsidRDefault="004531FA" w:rsidP="004531FA">
      <w:pPr>
        <w:pStyle w:val="RequirementID"/>
        <w:keepNext/>
      </w:pPr>
      <w:r w:rsidRPr="004531FA">
        <w:lastRenderedPageBreak/>
        <w:t>DELIVERY-REVIEWS-002</w:t>
      </w:r>
    </w:p>
    <w:p w14:paraId="1731B71F" w14:textId="77777777" w:rsidR="004531FA" w:rsidRPr="004531FA" w:rsidRDefault="004531FA" w:rsidP="004531FA">
      <w:pPr>
        <w:widowControl/>
      </w:pPr>
      <w:r w:rsidRPr="004531FA">
        <w:t>Each checkpoint must identify what is safe for operator use and what remains disabled.</w:t>
      </w:r>
    </w:p>
    <w:p w14:paraId="694AE39F" w14:textId="77777777" w:rsidR="004531FA" w:rsidRPr="004531FA" w:rsidRDefault="004531FA" w:rsidP="004531FA">
      <w:pPr>
        <w:pStyle w:val="RequirementID"/>
        <w:keepNext/>
      </w:pPr>
      <w:r w:rsidRPr="004531FA">
        <w:t>DELIVERY-REVIEWS-003</w:t>
      </w:r>
    </w:p>
    <w:p w14:paraId="790B2FE9" w14:textId="77777777" w:rsidR="004531FA" w:rsidRPr="004531FA" w:rsidRDefault="004531FA" w:rsidP="004531FA">
      <w:pPr>
        <w:widowControl/>
      </w:pPr>
      <w:r w:rsidRPr="004531FA">
        <w:t>Unapproved incomplete controls MUST not appear active in production.</w:t>
      </w:r>
    </w:p>
    <w:p w14:paraId="3D3A0617" w14:textId="77777777" w:rsidR="004531FA" w:rsidRPr="004531FA" w:rsidRDefault="004531FA" w:rsidP="004531FA">
      <w:r w:rsidRPr="004531FA">
        <w:pict w14:anchorId="0A24D624">
          <v:rect id="_x0000_i8519" style="width:0;height:1.5pt" o:hralign="center" o:hrstd="t" o:hr="t" fillcolor="#a0a0a0" stroked="f"/>
        </w:pict>
      </w:r>
    </w:p>
    <w:p w14:paraId="7608715A" w14:textId="77777777" w:rsidR="004531FA" w:rsidRPr="004531FA" w:rsidRDefault="004531FA" w:rsidP="004531FA">
      <w:pPr>
        <w:pStyle w:val="Heading2"/>
        <w:rPr>
          <w:b/>
          <w:bCs/>
        </w:rPr>
      </w:pPr>
      <w:r w:rsidRPr="004531FA">
        <w:rPr>
          <w:b/>
          <w:bCs/>
        </w:rPr>
        <w:t>15.68 Implementation prompts and session startup</w:t>
      </w:r>
    </w:p>
    <w:p w14:paraId="3CF17119" w14:textId="77777777" w:rsidR="004531FA" w:rsidRPr="004531FA" w:rsidRDefault="004531FA" w:rsidP="004531FA">
      <w:r w:rsidRPr="004531FA">
        <w:t>A coding session should begin with a concise operational prompt that directs the agent to:</w:t>
      </w:r>
    </w:p>
    <w:p w14:paraId="158C9909" w14:textId="77777777" w:rsidR="004531FA" w:rsidRPr="004531FA" w:rsidRDefault="004531FA" w:rsidP="004531FA">
      <w:pPr>
        <w:numPr>
          <w:ilvl w:val="0"/>
          <w:numId w:val="1138"/>
        </w:numPr>
      </w:pPr>
      <w:r w:rsidRPr="004531FA">
        <w:t>read the implementation control document;</w:t>
      </w:r>
    </w:p>
    <w:p w14:paraId="4DD7B6A6" w14:textId="77777777" w:rsidR="004531FA" w:rsidRPr="004531FA" w:rsidRDefault="004531FA" w:rsidP="004531FA">
      <w:pPr>
        <w:numPr>
          <w:ilvl w:val="0"/>
          <w:numId w:val="1138"/>
        </w:numPr>
      </w:pPr>
      <w:r w:rsidRPr="004531FA">
        <w:t>read only the applicable canonical segments;</w:t>
      </w:r>
    </w:p>
    <w:p w14:paraId="6786E9F9" w14:textId="77777777" w:rsidR="004531FA" w:rsidRPr="004531FA" w:rsidRDefault="004531FA" w:rsidP="004531FA">
      <w:pPr>
        <w:numPr>
          <w:ilvl w:val="0"/>
          <w:numId w:val="1138"/>
        </w:numPr>
      </w:pPr>
      <w:r w:rsidRPr="004531FA">
        <w:t>inspect current branch and tests;</w:t>
      </w:r>
    </w:p>
    <w:p w14:paraId="3DCAF656" w14:textId="77777777" w:rsidR="004531FA" w:rsidRPr="004531FA" w:rsidRDefault="004531FA" w:rsidP="004531FA">
      <w:pPr>
        <w:numPr>
          <w:ilvl w:val="0"/>
          <w:numId w:val="1138"/>
        </w:numPr>
      </w:pPr>
      <w:r w:rsidRPr="004531FA">
        <w:t>implement the named work unit;</w:t>
      </w:r>
    </w:p>
    <w:p w14:paraId="2E5904E7" w14:textId="77777777" w:rsidR="004531FA" w:rsidRPr="004531FA" w:rsidRDefault="004531FA" w:rsidP="004531FA">
      <w:pPr>
        <w:numPr>
          <w:ilvl w:val="0"/>
          <w:numId w:val="1138"/>
        </w:numPr>
      </w:pPr>
      <w:r w:rsidRPr="004531FA">
        <w:t>preserve the legacy line;</w:t>
      </w:r>
    </w:p>
    <w:p w14:paraId="281DEC95" w14:textId="77777777" w:rsidR="004531FA" w:rsidRPr="004531FA" w:rsidRDefault="004531FA" w:rsidP="004531FA">
      <w:pPr>
        <w:numPr>
          <w:ilvl w:val="0"/>
          <w:numId w:val="1138"/>
        </w:numPr>
      </w:pPr>
      <w:r w:rsidRPr="004531FA">
        <w:t>avoid unrelated redesign;</w:t>
      </w:r>
    </w:p>
    <w:p w14:paraId="1F09E1BA" w14:textId="77777777" w:rsidR="004531FA" w:rsidRPr="004531FA" w:rsidRDefault="004531FA" w:rsidP="004531FA">
      <w:pPr>
        <w:numPr>
          <w:ilvl w:val="0"/>
          <w:numId w:val="1138"/>
        </w:numPr>
      </w:pPr>
      <w:r w:rsidRPr="004531FA">
        <w:t>run tests;</w:t>
      </w:r>
    </w:p>
    <w:p w14:paraId="59256EFD" w14:textId="77777777" w:rsidR="004531FA" w:rsidRPr="004531FA" w:rsidRDefault="004531FA" w:rsidP="004531FA">
      <w:pPr>
        <w:numPr>
          <w:ilvl w:val="0"/>
          <w:numId w:val="1138"/>
        </w:numPr>
      </w:pPr>
      <w:r w:rsidRPr="004531FA">
        <w:t>update the ledger;</w:t>
      </w:r>
    </w:p>
    <w:p w14:paraId="0C1FD8A0" w14:textId="77777777" w:rsidR="004531FA" w:rsidRPr="004531FA" w:rsidRDefault="004531FA" w:rsidP="004531FA">
      <w:pPr>
        <w:numPr>
          <w:ilvl w:val="0"/>
          <w:numId w:val="1138"/>
        </w:numPr>
      </w:pPr>
      <w:r w:rsidRPr="004531FA">
        <w:t>stop for review.</w:t>
      </w:r>
    </w:p>
    <w:p w14:paraId="3CC61724" w14:textId="77777777" w:rsidR="004531FA" w:rsidRPr="004531FA" w:rsidRDefault="004531FA" w:rsidP="004531FA">
      <w:pPr>
        <w:pStyle w:val="RequirementID"/>
        <w:keepNext/>
      </w:pPr>
      <w:r w:rsidRPr="004531FA">
        <w:t>DELIVERY-PROMPT-001</w:t>
      </w:r>
    </w:p>
    <w:p w14:paraId="16728F94" w14:textId="77777777" w:rsidR="004531FA" w:rsidRPr="004531FA" w:rsidRDefault="004531FA" w:rsidP="004531FA">
      <w:pPr>
        <w:widowControl/>
      </w:pPr>
      <w:r w:rsidRPr="004531FA">
        <w:t>Session prompts SHOULD name exact durable files and work-unit IDs.</w:t>
      </w:r>
    </w:p>
    <w:p w14:paraId="43FAEFE4" w14:textId="77777777" w:rsidR="004531FA" w:rsidRPr="004531FA" w:rsidRDefault="004531FA" w:rsidP="004531FA">
      <w:pPr>
        <w:pStyle w:val="RequirementID"/>
        <w:keepNext/>
      </w:pPr>
      <w:r w:rsidRPr="004531FA">
        <w:t>DELIVERY-PROMPT-002</w:t>
      </w:r>
    </w:p>
    <w:p w14:paraId="0CD1D07A" w14:textId="77777777" w:rsidR="004531FA" w:rsidRPr="004531FA" w:rsidRDefault="004531FA" w:rsidP="004531FA">
      <w:pPr>
        <w:widowControl/>
      </w:pPr>
      <w:r w:rsidRPr="004531FA">
        <w:t>The prompt MUST not invite the agent to reconsider settled product direction unless a contradiction is found.</w:t>
      </w:r>
    </w:p>
    <w:p w14:paraId="68379935" w14:textId="77777777" w:rsidR="004531FA" w:rsidRPr="004531FA" w:rsidRDefault="004531FA" w:rsidP="004531FA">
      <w:pPr>
        <w:pStyle w:val="RequirementID"/>
        <w:keepNext/>
      </w:pPr>
      <w:r w:rsidRPr="004531FA">
        <w:t>DELIVERY-PROMPT-003</w:t>
      </w:r>
    </w:p>
    <w:p w14:paraId="37FD6BA2" w14:textId="77777777" w:rsidR="004531FA" w:rsidRPr="004531FA" w:rsidRDefault="004531FA" w:rsidP="004531FA">
      <w:pPr>
        <w:widowControl/>
      </w:pPr>
      <w:r w:rsidRPr="004531FA">
        <w:t>The prompt SHOULD state that the agent must choose internally among compliant technical options.</w:t>
      </w:r>
    </w:p>
    <w:p w14:paraId="1016F67A" w14:textId="77777777" w:rsidR="004531FA" w:rsidRPr="004531FA" w:rsidRDefault="004531FA" w:rsidP="004531FA">
      <w:pPr>
        <w:pStyle w:val="RequirementID"/>
        <w:keepNext/>
      </w:pPr>
      <w:r w:rsidRPr="004531FA">
        <w:t>DELIVERY-PROMPT-004</w:t>
      </w:r>
    </w:p>
    <w:p w14:paraId="5BFA6AE1" w14:textId="77777777" w:rsidR="004531FA" w:rsidRPr="004531FA" w:rsidRDefault="004531FA" w:rsidP="004531FA">
      <w:pPr>
        <w:widowControl/>
      </w:pPr>
      <w:r w:rsidRPr="004531FA">
        <w:t>The prompt MUST prohibit claims of completion without executed evidence.</w:t>
      </w:r>
    </w:p>
    <w:p w14:paraId="30E31B4C" w14:textId="77777777" w:rsidR="004531FA" w:rsidRPr="004531FA" w:rsidRDefault="004531FA" w:rsidP="004531FA">
      <w:r w:rsidRPr="004531FA">
        <w:pict w14:anchorId="4237D3B5">
          <v:rect id="_x0000_i8520" style="width:0;height:1.5pt" o:hralign="center" o:hrstd="t" o:hr="t" fillcolor="#a0a0a0" stroked="f"/>
        </w:pict>
      </w:r>
    </w:p>
    <w:p w14:paraId="139AF91F" w14:textId="77777777" w:rsidR="004531FA" w:rsidRPr="004531FA" w:rsidRDefault="004531FA" w:rsidP="004531FA">
      <w:pPr>
        <w:pStyle w:val="Heading2"/>
        <w:rPr>
          <w:b/>
          <w:bCs/>
        </w:rPr>
      </w:pPr>
      <w:r w:rsidRPr="004531FA">
        <w:rPr>
          <w:b/>
          <w:bCs/>
        </w:rPr>
        <w:lastRenderedPageBreak/>
        <w:t>15.69 Canonical coding-session directive</w:t>
      </w:r>
    </w:p>
    <w:p w14:paraId="3B53CAD1" w14:textId="77777777" w:rsidR="004531FA" w:rsidRPr="004531FA" w:rsidRDefault="004531FA" w:rsidP="004531FA">
      <w:r w:rsidRPr="004531FA">
        <w:t>The following directive should govern each implementation session:</w:t>
      </w:r>
    </w:p>
    <w:p w14:paraId="18988261" w14:textId="77777777" w:rsidR="004531FA" w:rsidRPr="004531FA" w:rsidRDefault="004531FA" w:rsidP="004531FA">
      <w:r w:rsidRPr="004531FA">
        <w:t>Work only on the approved current work unit. Read the implementation control document, the referenced requirement IDs, the applicable source contracts, and the current tests. Preserve the protected legacy tool. Do not redesign adjacent architecture, create duplicate business logic, or alter approved semantics. Choose the strongest compliant implementation internally. Add or update fixtures and tests before claiming completion. Run the required validation. Report exact files changed, tests run, results, remaining risks, and the next approved work unit. Then stop at Hold for Review.</w:t>
      </w:r>
    </w:p>
    <w:p w14:paraId="2DCE7D89" w14:textId="77777777" w:rsidR="004531FA" w:rsidRPr="004531FA" w:rsidRDefault="004531FA" w:rsidP="004531FA">
      <w:pPr>
        <w:pStyle w:val="RequirementID"/>
        <w:keepNext/>
      </w:pPr>
      <w:r w:rsidRPr="004531FA">
        <w:t>DELIVERY-DIRECTIVE-001</w:t>
      </w:r>
    </w:p>
    <w:p w14:paraId="65B2B062" w14:textId="77777777" w:rsidR="004531FA" w:rsidRPr="004531FA" w:rsidRDefault="004531FA" w:rsidP="004531FA">
      <w:pPr>
        <w:widowControl/>
      </w:pPr>
      <w:r w:rsidRPr="004531FA">
        <w:t>This directive MAY be adapted to the implementation environment but MUST retain its controls.</w:t>
      </w:r>
    </w:p>
    <w:p w14:paraId="1325819C" w14:textId="77777777" w:rsidR="004531FA" w:rsidRPr="004531FA" w:rsidRDefault="004531FA" w:rsidP="004531FA">
      <w:r w:rsidRPr="004531FA">
        <w:pict w14:anchorId="72C19C2B">
          <v:rect id="_x0000_i8521" style="width:0;height:1.5pt" o:hralign="center" o:hrstd="t" o:hr="t" fillcolor="#a0a0a0" stroked="f"/>
        </w:pict>
      </w:r>
    </w:p>
    <w:p w14:paraId="20EA07A1" w14:textId="77777777" w:rsidR="004531FA" w:rsidRPr="004531FA" w:rsidRDefault="004531FA" w:rsidP="004531FA">
      <w:pPr>
        <w:pStyle w:val="Heading2"/>
        <w:rPr>
          <w:b/>
          <w:bCs/>
        </w:rPr>
      </w:pPr>
      <w:r w:rsidRPr="004531FA">
        <w:rPr>
          <w:b/>
          <w:bCs/>
        </w:rPr>
        <w:t>15.70 Delivery failure conditions</w:t>
      </w:r>
    </w:p>
    <w:p w14:paraId="4D3369AE" w14:textId="77777777" w:rsidR="004531FA" w:rsidRPr="004531FA" w:rsidRDefault="004531FA" w:rsidP="004531FA">
      <w:r w:rsidRPr="004531FA">
        <w:t>Delivery has failed if any of the following occurs:</w:t>
      </w:r>
    </w:p>
    <w:p w14:paraId="486A08E9" w14:textId="77777777" w:rsidR="004531FA" w:rsidRPr="004531FA" w:rsidRDefault="004531FA" w:rsidP="004531FA">
      <w:pPr>
        <w:numPr>
          <w:ilvl w:val="0"/>
          <w:numId w:val="1139"/>
        </w:numPr>
      </w:pPr>
      <w:r w:rsidRPr="004531FA">
        <w:t>legacy working capability is lost before replacement;</w:t>
      </w:r>
    </w:p>
    <w:p w14:paraId="26E49E2D" w14:textId="77777777" w:rsidR="004531FA" w:rsidRPr="004531FA" w:rsidRDefault="004531FA" w:rsidP="004531FA">
      <w:pPr>
        <w:numPr>
          <w:ilvl w:val="0"/>
          <w:numId w:val="1139"/>
        </w:numPr>
      </w:pPr>
      <w:r w:rsidRPr="004531FA">
        <w:t>source code cannot be built or run from documentation;</w:t>
      </w:r>
    </w:p>
    <w:p w14:paraId="2B94DB6C" w14:textId="77777777" w:rsidR="004531FA" w:rsidRPr="004531FA" w:rsidRDefault="004531FA" w:rsidP="004531FA">
      <w:pPr>
        <w:numPr>
          <w:ilvl w:val="0"/>
          <w:numId w:val="1139"/>
        </w:numPr>
      </w:pPr>
      <w:r w:rsidRPr="004531FA">
        <w:t>official data exists only in browser-local state;</w:t>
      </w:r>
    </w:p>
    <w:p w14:paraId="08B2851F" w14:textId="77777777" w:rsidR="004531FA" w:rsidRPr="004531FA" w:rsidRDefault="004531FA" w:rsidP="004531FA">
      <w:pPr>
        <w:numPr>
          <w:ilvl w:val="0"/>
          <w:numId w:val="1139"/>
        </w:numPr>
      </w:pPr>
      <w:r w:rsidRPr="004531FA">
        <w:t>known critical regressions return;</w:t>
      </w:r>
    </w:p>
    <w:p w14:paraId="43A9A34B" w14:textId="77777777" w:rsidR="004531FA" w:rsidRPr="004531FA" w:rsidRDefault="004531FA" w:rsidP="004531FA">
      <w:pPr>
        <w:numPr>
          <w:ilvl w:val="0"/>
          <w:numId w:val="1139"/>
        </w:numPr>
      </w:pPr>
      <w:r w:rsidRPr="004531FA">
        <w:t>identity duplicates Supply;</w:t>
      </w:r>
    </w:p>
    <w:p w14:paraId="5DEA5474" w14:textId="77777777" w:rsidR="004531FA" w:rsidRPr="004531FA" w:rsidRDefault="004531FA" w:rsidP="004531FA">
      <w:pPr>
        <w:numPr>
          <w:ilvl w:val="0"/>
          <w:numId w:val="1139"/>
        </w:numPr>
      </w:pPr>
      <w:r w:rsidRPr="004531FA">
        <w:t>Scenario changes official state;</w:t>
      </w:r>
    </w:p>
    <w:p w14:paraId="01B6C8AD" w14:textId="77777777" w:rsidR="004531FA" w:rsidRPr="004531FA" w:rsidRDefault="004531FA" w:rsidP="004531FA">
      <w:pPr>
        <w:numPr>
          <w:ilvl w:val="0"/>
          <w:numId w:val="1139"/>
        </w:numPr>
      </w:pPr>
      <w:r w:rsidRPr="004531FA">
        <w:t>authorization exists only in UI;</w:t>
      </w:r>
    </w:p>
    <w:p w14:paraId="5C3D42DA" w14:textId="77777777" w:rsidR="004531FA" w:rsidRPr="004531FA" w:rsidRDefault="004531FA" w:rsidP="004531FA">
      <w:pPr>
        <w:numPr>
          <w:ilvl w:val="0"/>
          <w:numId w:val="1139"/>
        </w:numPr>
      </w:pPr>
      <w:r w:rsidRPr="004531FA">
        <w:t>audit is missing;</w:t>
      </w:r>
    </w:p>
    <w:p w14:paraId="353A9345" w14:textId="77777777" w:rsidR="004531FA" w:rsidRPr="004531FA" w:rsidRDefault="004531FA" w:rsidP="004531FA">
      <w:pPr>
        <w:numPr>
          <w:ilvl w:val="0"/>
          <w:numId w:val="1139"/>
        </w:numPr>
      </w:pPr>
      <w:r w:rsidRPr="004531FA">
        <w:t>backup cannot restore;</w:t>
      </w:r>
    </w:p>
    <w:p w14:paraId="23308207" w14:textId="77777777" w:rsidR="004531FA" w:rsidRPr="004531FA" w:rsidRDefault="004531FA" w:rsidP="004531FA">
      <w:pPr>
        <w:numPr>
          <w:ilvl w:val="0"/>
          <w:numId w:val="1139"/>
        </w:numPr>
      </w:pPr>
      <w:r w:rsidRPr="004531FA">
        <w:t>migration fabricates facts;</w:t>
      </w:r>
    </w:p>
    <w:p w14:paraId="16F916B8" w14:textId="77777777" w:rsidR="004531FA" w:rsidRPr="004531FA" w:rsidRDefault="004531FA" w:rsidP="004531FA">
      <w:pPr>
        <w:numPr>
          <w:ilvl w:val="0"/>
          <w:numId w:val="1139"/>
        </w:numPr>
      </w:pPr>
      <w:r w:rsidRPr="004531FA">
        <w:t>release cannot be reproduced;</w:t>
      </w:r>
    </w:p>
    <w:p w14:paraId="6CE951F4" w14:textId="77777777" w:rsidR="004531FA" w:rsidRPr="004531FA" w:rsidRDefault="004531FA" w:rsidP="004531FA">
      <w:pPr>
        <w:numPr>
          <w:ilvl w:val="0"/>
          <w:numId w:val="1139"/>
        </w:numPr>
      </w:pPr>
      <w:r w:rsidRPr="004531FA">
        <w:t>product depends on prior chat knowledge;</w:t>
      </w:r>
    </w:p>
    <w:p w14:paraId="4DF9F7EC" w14:textId="77777777" w:rsidR="004531FA" w:rsidRPr="004531FA" w:rsidRDefault="004531FA" w:rsidP="004531FA">
      <w:pPr>
        <w:numPr>
          <w:ilvl w:val="0"/>
          <w:numId w:val="1139"/>
        </w:numPr>
      </w:pPr>
      <w:r w:rsidRPr="004531FA">
        <w:t>incomplete work is represented as complete.</w:t>
      </w:r>
    </w:p>
    <w:p w14:paraId="09A9035C" w14:textId="77777777" w:rsidR="004531FA" w:rsidRPr="004531FA" w:rsidRDefault="004531FA" w:rsidP="004531FA">
      <w:pPr>
        <w:pStyle w:val="RequirementID"/>
        <w:keepNext/>
      </w:pPr>
      <w:r w:rsidRPr="004531FA">
        <w:lastRenderedPageBreak/>
        <w:t>DELIVERY-FAIL-001</w:t>
      </w:r>
    </w:p>
    <w:p w14:paraId="33F2A61B" w14:textId="77777777" w:rsidR="004531FA" w:rsidRPr="004531FA" w:rsidRDefault="004531FA" w:rsidP="004531FA">
      <w:pPr>
        <w:widowControl/>
      </w:pPr>
      <w:r w:rsidRPr="004531FA">
        <w:t>A delivery failure MUST be reported plainly.</w:t>
      </w:r>
    </w:p>
    <w:p w14:paraId="7EDB30CC" w14:textId="77777777" w:rsidR="004531FA" w:rsidRPr="004531FA" w:rsidRDefault="004531FA" w:rsidP="004531FA">
      <w:pPr>
        <w:pStyle w:val="RequirementID"/>
        <w:keepNext/>
      </w:pPr>
      <w:r w:rsidRPr="004531FA">
        <w:t>DELIVERY-FAIL-002</w:t>
      </w:r>
    </w:p>
    <w:p w14:paraId="39EBFDE4" w14:textId="77777777" w:rsidR="004531FA" w:rsidRPr="004531FA" w:rsidRDefault="004531FA" w:rsidP="004531FA">
      <w:pPr>
        <w:widowControl/>
      </w:pPr>
      <w:r w:rsidRPr="004531FA">
        <w:t>Failure MUST not be hidden behind a partial success statement.</w:t>
      </w:r>
    </w:p>
    <w:p w14:paraId="2D77F05E" w14:textId="77777777" w:rsidR="004531FA" w:rsidRPr="004531FA" w:rsidRDefault="004531FA" w:rsidP="004531FA">
      <w:pPr>
        <w:pStyle w:val="RequirementID"/>
        <w:keepNext/>
      </w:pPr>
      <w:r w:rsidRPr="004531FA">
        <w:t>DELIVERY-FAIL-003</w:t>
      </w:r>
    </w:p>
    <w:p w14:paraId="6D4D0622" w14:textId="77777777" w:rsidR="004531FA" w:rsidRPr="004531FA" w:rsidRDefault="004531FA" w:rsidP="004531FA">
      <w:pPr>
        <w:widowControl/>
      </w:pPr>
      <w:r w:rsidRPr="004531FA">
        <w:t>Recovery must return to the last verified stable point.</w:t>
      </w:r>
    </w:p>
    <w:p w14:paraId="3EF14B33" w14:textId="77777777" w:rsidR="004531FA" w:rsidRPr="004531FA" w:rsidRDefault="004531FA" w:rsidP="004531FA">
      <w:r w:rsidRPr="004531FA">
        <w:pict w14:anchorId="08912086">
          <v:rect id="_x0000_i8522" style="width:0;height:1.5pt" o:hralign="center" o:hrstd="t" o:hr="t" fillcolor="#a0a0a0" stroked="f"/>
        </w:pict>
      </w:r>
    </w:p>
    <w:p w14:paraId="49DEBF50" w14:textId="77777777" w:rsidR="004531FA" w:rsidRPr="004531FA" w:rsidRDefault="004531FA" w:rsidP="004531FA">
      <w:pPr>
        <w:pStyle w:val="Heading2"/>
        <w:rPr>
          <w:b/>
          <w:bCs/>
        </w:rPr>
      </w:pPr>
      <w:r w:rsidRPr="004531FA">
        <w:rPr>
          <w:b/>
          <w:bCs/>
        </w:rPr>
        <w:t>15.71 Handoff acceptance</w:t>
      </w:r>
    </w:p>
    <w:p w14:paraId="015E4D76" w14:textId="77777777" w:rsidR="004531FA" w:rsidRPr="004531FA" w:rsidRDefault="004531FA" w:rsidP="004531FA">
      <w:r w:rsidRPr="004531FA">
        <w:t>The handoff recipient must be able to:</w:t>
      </w:r>
    </w:p>
    <w:p w14:paraId="19CE62D7" w14:textId="77777777" w:rsidR="004531FA" w:rsidRPr="004531FA" w:rsidRDefault="004531FA" w:rsidP="004531FA">
      <w:pPr>
        <w:numPr>
          <w:ilvl w:val="0"/>
          <w:numId w:val="1140"/>
        </w:numPr>
      </w:pPr>
      <w:r w:rsidRPr="004531FA">
        <w:t>locate the specification;</w:t>
      </w:r>
    </w:p>
    <w:p w14:paraId="1DB283B6" w14:textId="77777777" w:rsidR="004531FA" w:rsidRPr="004531FA" w:rsidRDefault="004531FA" w:rsidP="004531FA">
      <w:pPr>
        <w:numPr>
          <w:ilvl w:val="0"/>
          <w:numId w:val="1140"/>
        </w:numPr>
      </w:pPr>
      <w:r w:rsidRPr="004531FA">
        <w:t>identify the current release;</w:t>
      </w:r>
    </w:p>
    <w:p w14:paraId="6473A589" w14:textId="77777777" w:rsidR="004531FA" w:rsidRPr="004531FA" w:rsidRDefault="004531FA" w:rsidP="004531FA">
      <w:pPr>
        <w:numPr>
          <w:ilvl w:val="0"/>
          <w:numId w:val="1140"/>
        </w:numPr>
      </w:pPr>
      <w:r w:rsidRPr="004531FA">
        <w:t>run the product;</w:t>
      </w:r>
    </w:p>
    <w:p w14:paraId="43A254BE" w14:textId="77777777" w:rsidR="004531FA" w:rsidRPr="004531FA" w:rsidRDefault="004531FA" w:rsidP="004531FA">
      <w:pPr>
        <w:numPr>
          <w:ilvl w:val="0"/>
          <w:numId w:val="1140"/>
        </w:numPr>
      </w:pPr>
      <w:r w:rsidRPr="004531FA">
        <w:t>run the tests;</w:t>
      </w:r>
    </w:p>
    <w:p w14:paraId="4599E89F" w14:textId="77777777" w:rsidR="004531FA" w:rsidRPr="004531FA" w:rsidRDefault="004531FA" w:rsidP="004531FA">
      <w:pPr>
        <w:numPr>
          <w:ilvl w:val="0"/>
          <w:numId w:val="1140"/>
        </w:numPr>
      </w:pPr>
      <w:r w:rsidRPr="004531FA">
        <w:t>inspect the implementation ledger;</w:t>
      </w:r>
    </w:p>
    <w:p w14:paraId="3C7DEF4F" w14:textId="77777777" w:rsidR="004531FA" w:rsidRPr="004531FA" w:rsidRDefault="004531FA" w:rsidP="004531FA">
      <w:pPr>
        <w:numPr>
          <w:ilvl w:val="0"/>
          <w:numId w:val="1140"/>
        </w:numPr>
      </w:pPr>
      <w:r w:rsidRPr="004531FA">
        <w:t>understand source contracts;</w:t>
      </w:r>
    </w:p>
    <w:p w14:paraId="4652717B" w14:textId="77777777" w:rsidR="004531FA" w:rsidRPr="004531FA" w:rsidRDefault="004531FA" w:rsidP="004531FA">
      <w:pPr>
        <w:numPr>
          <w:ilvl w:val="0"/>
          <w:numId w:val="1140"/>
        </w:numPr>
      </w:pPr>
      <w:r w:rsidRPr="004531FA">
        <w:t>understand domain ownership;</w:t>
      </w:r>
    </w:p>
    <w:p w14:paraId="63D855F8" w14:textId="77777777" w:rsidR="004531FA" w:rsidRPr="004531FA" w:rsidRDefault="004531FA" w:rsidP="004531FA">
      <w:pPr>
        <w:numPr>
          <w:ilvl w:val="0"/>
          <w:numId w:val="1140"/>
        </w:numPr>
      </w:pPr>
      <w:r w:rsidRPr="004531FA">
        <w:t>deploy safely;</w:t>
      </w:r>
    </w:p>
    <w:p w14:paraId="7D670692" w14:textId="77777777" w:rsidR="004531FA" w:rsidRPr="004531FA" w:rsidRDefault="004531FA" w:rsidP="004531FA">
      <w:pPr>
        <w:numPr>
          <w:ilvl w:val="0"/>
          <w:numId w:val="1140"/>
        </w:numPr>
      </w:pPr>
      <w:r w:rsidRPr="004531FA">
        <w:t>restore from backup;</w:t>
      </w:r>
    </w:p>
    <w:p w14:paraId="74741C6D" w14:textId="77777777" w:rsidR="004531FA" w:rsidRPr="004531FA" w:rsidRDefault="004531FA" w:rsidP="004531FA">
      <w:pPr>
        <w:numPr>
          <w:ilvl w:val="0"/>
          <w:numId w:val="1140"/>
        </w:numPr>
      </w:pPr>
      <w:r w:rsidRPr="004531FA">
        <w:t>roll back;</w:t>
      </w:r>
    </w:p>
    <w:p w14:paraId="25737883" w14:textId="77777777" w:rsidR="004531FA" w:rsidRPr="004531FA" w:rsidRDefault="004531FA" w:rsidP="004531FA">
      <w:pPr>
        <w:numPr>
          <w:ilvl w:val="0"/>
          <w:numId w:val="1140"/>
        </w:numPr>
      </w:pPr>
      <w:r w:rsidRPr="004531FA">
        <w:t>diagnose failure;</w:t>
      </w:r>
    </w:p>
    <w:p w14:paraId="59E2F741" w14:textId="77777777" w:rsidR="004531FA" w:rsidRPr="004531FA" w:rsidRDefault="004531FA" w:rsidP="004531FA">
      <w:pPr>
        <w:numPr>
          <w:ilvl w:val="0"/>
          <w:numId w:val="1140"/>
        </w:numPr>
      </w:pPr>
      <w:r w:rsidRPr="004531FA">
        <w:t>export data;</w:t>
      </w:r>
    </w:p>
    <w:p w14:paraId="73346542" w14:textId="77777777" w:rsidR="004531FA" w:rsidRPr="004531FA" w:rsidRDefault="004531FA" w:rsidP="004531FA">
      <w:pPr>
        <w:numPr>
          <w:ilvl w:val="0"/>
          <w:numId w:val="1140"/>
        </w:numPr>
      </w:pPr>
      <w:r w:rsidRPr="004531FA">
        <w:t>continue the next work unit.</w:t>
      </w:r>
    </w:p>
    <w:p w14:paraId="3C1D7D5A" w14:textId="77777777" w:rsidR="004531FA" w:rsidRPr="004531FA" w:rsidRDefault="004531FA" w:rsidP="004531FA">
      <w:pPr>
        <w:pStyle w:val="RequirementID"/>
        <w:keepNext/>
      </w:pPr>
      <w:r w:rsidRPr="004531FA">
        <w:t>DELIVERY-HANDOFF-001</w:t>
      </w:r>
    </w:p>
    <w:p w14:paraId="525EC095" w14:textId="77777777" w:rsidR="004531FA" w:rsidRPr="004531FA" w:rsidRDefault="004531FA" w:rsidP="004531FA">
      <w:pPr>
        <w:widowControl/>
      </w:pPr>
      <w:r w:rsidRPr="004531FA">
        <w:t>Handoff MUST be validated through an actual walkthrough or independent execution.</w:t>
      </w:r>
    </w:p>
    <w:p w14:paraId="180EFAA2" w14:textId="77777777" w:rsidR="004531FA" w:rsidRPr="004531FA" w:rsidRDefault="004531FA" w:rsidP="004531FA">
      <w:pPr>
        <w:pStyle w:val="RequirementID"/>
        <w:keepNext/>
      </w:pPr>
      <w:r w:rsidRPr="004531FA">
        <w:t>DELIVERY-HANDOFF-002</w:t>
      </w:r>
    </w:p>
    <w:p w14:paraId="11B1DEEA" w14:textId="77777777" w:rsidR="004531FA" w:rsidRPr="004531FA" w:rsidRDefault="004531FA" w:rsidP="004531FA">
      <w:pPr>
        <w:widowControl/>
      </w:pPr>
      <w:r w:rsidRPr="004531FA">
        <w:t>A handoff is incomplete if only the original developer can operate or continue the product.</w:t>
      </w:r>
    </w:p>
    <w:p w14:paraId="6FC1641D" w14:textId="77777777" w:rsidR="004531FA" w:rsidRPr="004531FA" w:rsidRDefault="004531FA" w:rsidP="004531FA">
      <w:pPr>
        <w:pStyle w:val="RequirementID"/>
        <w:keepNext/>
      </w:pPr>
      <w:r w:rsidRPr="004531FA">
        <w:lastRenderedPageBreak/>
        <w:t>DELIVERY-HANDOFF-003</w:t>
      </w:r>
    </w:p>
    <w:p w14:paraId="692A93B6" w14:textId="77777777" w:rsidR="004531FA" w:rsidRPr="004531FA" w:rsidRDefault="004531FA" w:rsidP="004531FA">
      <w:pPr>
        <w:widowControl/>
      </w:pPr>
      <w:r w:rsidRPr="004531FA">
        <w:t>Unresolved risks and credentials ownership must be transferred explicitly.</w:t>
      </w:r>
    </w:p>
    <w:p w14:paraId="21718B9B" w14:textId="77777777" w:rsidR="004531FA" w:rsidRPr="004531FA" w:rsidRDefault="004531FA" w:rsidP="004531FA">
      <w:r w:rsidRPr="004531FA">
        <w:pict w14:anchorId="429974BE">
          <v:rect id="_x0000_i8523" style="width:0;height:1.5pt" o:hralign="center" o:hrstd="t" o:hr="t" fillcolor="#a0a0a0" stroked="f"/>
        </w:pict>
      </w:r>
    </w:p>
    <w:p w14:paraId="1C056EA9" w14:textId="77777777" w:rsidR="004531FA" w:rsidRPr="004531FA" w:rsidRDefault="004531FA" w:rsidP="004531FA">
      <w:pPr>
        <w:pStyle w:val="Heading2"/>
        <w:rPr>
          <w:b/>
          <w:bCs/>
        </w:rPr>
      </w:pPr>
      <w:r w:rsidRPr="004531FA">
        <w:rPr>
          <w:b/>
          <w:bCs/>
        </w:rPr>
        <w:t>15.72 Final completion directive</w:t>
      </w:r>
    </w:p>
    <w:p w14:paraId="17730976" w14:textId="77777777" w:rsidR="004531FA" w:rsidRPr="004531FA" w:rsidRDefault="004531FA" w:rsidP="004531FA">
      <w:r w:rsidRPr="004531FA">
        <w:t>The implementation team must continue until the approved release scope is genuinely complete.</w:t>
      </w:r>
    </w:p>
    <w:p w14:paraId="333EB2F5" w14:textId="77777777" w:rsidR="004531FA" w:rsidRPr="004531FA" w:rsidRDefault="004531FA" w:rsidP="004531FA">
      <w:r w:rsidRPr="004531FA">
        <w:t>It must not stop at:</w:t>
      </w:r>
    </w:p>
    <w:p w14:paraId="07643899" w14:textId="77777777" w:rsidR="004531FA" w:rsidRPr="004531FA" w:rsidRDefault="004531FA" w:rsidP="004531FA">
      <w:pPr>
        <w:numPr>
          <w:ilvl w:val="0"/>
          <w:numId w:val="1141"/>
        </w:numPr>
      </w:pPr>
      <w:r w:rsidRPr="004531FA">
        <w:t>architecture;</w:t>
      </w:r>
    </w:p>
    <w:p w14:paraId="2ADC0606" w14:textId="77777777" w:rsidR="004531FA" w:rsidRPr="004531FA" w:rsidRDefault="004531FA" w:rsidP="004531FA">
      <w:pPr>
        <w:numPr>
          <w:ilvl w:val="0"/>
          <w:numId w:val="1141"/>
        </w:numPr>
      </w:pPr>
      <w:r w:rsidRPr="004531FA">
        <w:t>mockup;</w:t>
      </w:r>
    </w:p>
    <w:p w14:paraId="55DFCFBF" w14:textId="77777777" w:rsidR="004531FA" w:rsidRPr="004531FA" w:rsidRDefault="004531FA" w:rsidP="004531FA">
      <w:pPr>
        <w:numPr>
          <w:ilvl w:val="0"/>
          <w:numId w:val="1141"/>
        </w:numPr>
      </w:pPr>
      <w:r w:rsidRPr="004531FA">
        <w:t>partial engine;</w:t>
      </w:r>
    </w:p>
    <w:p w14:paraId="0631BBBD" w14:textId="77777777" w:rsidR="004531FA" w:rsidRPr="004531FA" w:rsidRDefault="004531FA" w:rsidP="004531FA">
      <w:pPr>
        <w:numPr>
          <w:ilvl w:val="0"/>
          <w:numId w:val="1141"/>
        </w:numPr>
      </w:pPr>
      <w:r w:rsidRPr="004531FA">
        <w:t>isolated tests;</w:t>
      </w:r>
    </w:p>
    <w:p w14:paraId="3CFC03F9" w14:textId="77777777" w:rsidR="004531FA" w:rsidRPr="004531FA" w:rsidRDefault="004531FA" w:rsidP="004531FA">
      <w:pPr>
        <w:numPr>
          <w:ilvl w:val="0"/>
          <w:numId w:val="1141"/>
        </w:numPr>
      </w:pPr>
      <w:r w:rsidRPr="004531FA">
        <w:t>temporary file;</w:t>
      </w:r>
    </w:p>
    <w:p w14:paraId="2B3137C8" w14:textId="77777777" w:rsidR="004531FA" w:rsidRPr="004531FA" w:rsidRDefault="004531FA" w:rsidP="004531FA">
      <w:pPr>
        <w:numPr>
          <w:ilvl w:val="0"/>
          <w:numId w:val="1141"/>
        </w:numPr>
      </w:pPr>
      <w:r w:rsidRPr="004531FA">
        <w:t>local demonstration;</w:t>
      </w:r>
    </w:p>
    <w:p w14:paraId="1A35C2B5" w14:textId="77777777" w:rsidR="004531FA" w:rsidRPr="004531FA" w:rsidRDefault="004531FA" w:rsidP="004531FA">
      <w:pPr>
        <w:numPr>
          <w:ilvl w:val="0"/>
          <w:numId w:val="1141"/>
        </w:numPr>
      </w:pPr>
      <w:r w:rsidRPr="004531FA">
        <w:t>or unverified deployment.</w:t>
      </w:r>
    </w:p>
    <w:p w14:paraId="1B7B656F" w14:textId="77777777" w:rsidR="004531FA" w:rsidRPr="004531FA" w:rsidRDefault="004531FA" w:rsidP="004531FA">
      <w:r w:rsidRPr="004531FA">
        <w:t>The team must deliver:</w:t>
      </w:r>
    </w:p>
    <w:p w14:paraId="67EF1855" w14:textId="77777777" w:rsidR="004531FA" w:rsidRPr="004531FA" w:rsidRDefault="004531FA" w:rsidP="004531FA">
      <w:pPr>
        <w:numPr>
          <w:ilvl w:val="0"/>
          <w:numId w:val="1142"/>
        </w:numPr>
      </w:pPr>
      <w:r w:rsidRPr="004531FA">
        <w:t>working product;</w:t>
      </w:r>
    </w:p>
    <w:p w14:paraId="5A8559E2" w14:textId="77777777" w:rsidR="004531FA" w:rsidRPr="004531FA" w:rsidRDefault="004531FA" w:rsidP="004531FA">
      <w:pPr>
        <w:numPr>
          <w:ilvl w:val="0"/>
          <w:numId w:val="1142"/>
        </w:numPr>
      </w:pPr>
      <w:r w:rsidRPr="004531FA">
        <w:t>preserved legacy fallback;</w:t>
      </w:r>
    </w:p>
    <w:p w14:paraId="48D6073F" w14:textId="77777777" w:rsidR="004531FA" w:rsidRPr="004531FA" w:rsidRDefault="004531FA" w:rsidP="004531FA">
      <w:pPr>
        <w:numPr>
          <w:ilvl w:val="0"/>
          <w:numId w:val="1142"/>
        </w:numPr>
      </w:pPr>
      <w:r w:rsidRPr="004531FA">
        <w:t>authoritative persistence;</w:t>
      </w:r>
    </w:p>
    <w:p w14:paraId="55E0D50D" w14:textId="77777777" w:rsidR="004531FA" w:rsidRPr="004531FA" w:rsidRDefault="004531FA" w:rsidP="004531FA">
      <w:pPr>
        <w:numPr>
          <w:ilvl w:val="0"/>
          <w:numId w:val="1142"/>
        </w:numPr>
      </w:pPr>
      <w:r w:rsidRPr="004531FA">
        <w:t>verified calculations;</w:t>
      </w:r>
    </w:p>
    <w:p w14:paraId="2D5A3368" w14:textId="77777777" w:rsidR="004531FA" w:rsidRPr="004531FA" w:rsidRDefault="004531FA" w:rsidP="004531FA">
      <w:pPr>
        <w:numPr>
          <w:ilvl w:val="0"/>
          <w:numId w:val="1142"/>
        </w:numPr>
      </w:pPr>
      <w:r w:rsidRPr="004531FA">
        <w:t>governed Decisions;</w:t>
      </w:r>
    </w:p>
    <w:p w14:paraId="7872F4E5" w14:textId="77777777" w:rsidR="004531FA" w:rsidRPr="004531FA" w:rsidRDefault="004531FA" w:rsidP="004531FA">
      <w:pPr>
        <w:numPr>
          <w:ilvl w:val="0"/>
          <w:numId w:val="1142"/>
        </w:numPr>
      </w:pPr>
      <w:r w:rsidRPr="004531FA">
        <w:t>audit;</w:t>
      </w:r>
    </w:p>
    <w:p w14:paraId="6D29E668" w14:textId="77777777" w:rsidR="004531FA" w:rsidRPr="004531FA" w:rsidRDefault="004531FA" w:rsidP="004531FA">
      <w:pPr>
        <w:numPr>
          <w:ilvl w:val="0"/>
          <w:numId w:val="1142"/>
        </w:numPr>
      </w:pPr>
      <w:r w:rsidRPr="004531FA">
        <w:t>migration;</w:t>
      </w:r>
    </w:p>
    <w:p w14:paraId="7B790F4D" w14:textId="77777777" w:rsidR="004531FA" w:rsidRPr="004531FA" w:rsidRDefault="004531FA" w:rsidP="004531FA">
      <w:pPr>
        <w:numPr>
          <w:ilvl w:val="0"/>
          <w:numId w:val="1142"/>
        </w:numPr>
      </w:pPr>
      <w:r w:rsidRPr="004531FA">
        <w:t>backup and restore;</w:t>
      </w:r>
    </w:p>
    <w:p w14:paraId="6E4CEFFC" w14:textId="77777777" w:rsidR="004531FA" w:rsidRPr="004531FA" w:rsidRDefault="004531FA" w:rsidP="004531FA">
      <w:pPr>
        <w:numPr>
          <w:ilvl w:val="0"/>
          <w:numId w:val="1142"/>
        </w:numPr>
      </w:pPr>
      <w:r w:rsidRPr="004531FA">
        <w:t>operator documentation;</w:t>
      </w:r>
    </w:p>
    <w:p w14:paraId="189F8FDC" w14:textId="77777777" w:rsidR="004531FA" w:rsidRPr="004531FA" w:rsidRDefault="004531FA" w:rsidP="004531FA">
      <w:pPr>
        <w:numPr>
          <w:ilvl w:val="0"/>
          <w:numId w:val="1142"/>
        </w:numPr>
      </w:pPr>
      <w:r w:rsidRPr="004531FA">
        <w:t>technical documentation;</w:t>
      </w:r>
    </w:p>
    <w:p w14:paraId="3C5EA165" w14:textId="77777777" w:rsidR="004531FA" w:rsidRPr="004531FA" w:rsidRDefault="004531FA" w:rsidP="004531FA">
      <w:pPr>
        <w:numPr>
          <w:ilvl w:val="0"/>
          <w:numId w:val="1142"/>
        </w:numPr>
      </w:pPr>
      <w:r w:rsidRPr="004531FA">
        <w:t>release artifact;</w:t>
      </w:r>
    </w:p>
    <w:p w14:paraId="15627B8E" w14:textId="77777777" w:rsidR="004531FA" w:rsidRPr="004531FA" w:rsidRDefault="004531FA" w:rsidP="004531FA">
      <w:pPr>
        <w:numPr>
          <w:ilvl w:val="0"/>
          <w:numId w:val="1142"/>
        </w:numPr>
      </w:pPr>
      <w:r w:rsidRPr="004531FA">
        <w:lastRenderedPageBreak/>
        <w:t>acceptance evidence;</w:t>
      </w:r>
    </w:p>
    <w:p w14:paraId="7E2AC495" w14:textId="77777777" w:rsidR="004531FA" w:rsidRPr="004531FA" w:rsidRDefault="004531FA" w:rsidP="004531FA">
      <w:pPr>
        <w:numPr>
          <w:ilvl w:val="0"/>
          <w:numId w:val="1142"/>
        </w:numPr>
      </w:pPr>
      <w:r w:rsidRPr="004531FA">
        <w:t>and completed handoff.</w:t>
      </w:r>
    </w:p>
    <w:p w14:paraId="49C48BB4" w14:textId="77777777" w:rsidR="004531FA" w:rsidRPr="004531FA" w:rsidRDefault="004531FA" w:rsidP="004531FA">
      <w:pPr>
        <w:pStyle w:val="RequirementID"/>
        <w:keepNext/>
      </w:pPr>
      <w:r w:rsidRPr="004531FA">
        <w:t>DELIVERY-FINAL-001</w:t>
      </w:r>
    </w:p>
    <w:p w14:paraId="143050BC" w14:textId="77777777" w:rsidR="004531FA" w:rsidRPr="004531FA" w:rsidRDefault="004531FA" w:rsidP="004531FA">
      <w:pPr>
        <w:widowControl/>
      </w:pPr>
      <w:r w:rsidRPr="004531FA">
        <w:t>The product MUST be represented honestly at every stage.</w:t>
      </w:r>
    </w:p>
    <w:p w14:paraId="1C95F5B2" w14:textId="77777777" w:rsidR="004531FA" w:rsidRPr="004531FA" w:rsidRDefault="004531FA" w:rsidP="004531FA">
      <w:pPr>
        <w:pStyle w:val="RequirementID"/>
        <w:keepNext/>
      </w:pPr>
      <w:r w:rsidRPr="004531FA">
        <w:t>DELIVERY-FINAL-002</w:t>
      </w:r>
    </w:p>
    <w:p w14:paraId="3FFF6663" w14:textId="77777777" w:rsidR="004531FA" w:rsidRPr="004531FA" w:rsidRDefault="004531FA" w:rsidP="004531FA">
      <w:pPr>
        <w:widowControl/>
      </w:pPr>
      <w:r w:rsidRPr="004531FA">
        <w:t>The team MUST distinguish:</w:t>
      </w:r>
    </w:p>
    <w:p w14:paraId="4407AAB2" w14:textId="77777777" w:rsidR="004531FA" w:rsidRPr="004531FA" w:rsidRDefault="004531FA" w:rsidP="004531FA">
      <w:pPr>
        <w:numPr>
          <w:ilvl w:val="0"/>
          <w:numId w:val="1143"/>
        </w:numPr>
      </w:pPr>
      <w:r w:rsidRPr="004531FA">
        <w:t>planned;</w:t>
      </w:r>
    </w:p>
    <w:p w14:paraId="752C5A7C" w14:textId="77777777" w:rsidR="004531FA" w:rsidRPr="004531FA" w:rsidRDefault="004531FA" w:rsidP="004531FA">
      <w:pPr>
        <w:numPr>
          <w:ilvl w:val="0"/>
          <w:numId w:val="1143"/>
        </w:numPr>
      </w:pPr>
      <w:r w:rsidRPr="004531FA">
        <w:t>implemented;</w:t>
      </w:r>
    </w:p>
    <w:p w14:paraId="41982F7F" w14:textId="77777777" w:rsidR="004531FA" w:rsidRPr="004531FA" w:rsidRDefault="004531FA" w:rsidP="004531FA">
      <w:pPr>
        <w:numPr>
          <w:ilvl w:val="0"/>
          <w:numId w:val="1143"/>
        </w:numPr>
      </w:pPr>
      <w:r w:rsidRPr="004531FA">
        <w:t>tested;</w:t>
      </w:r>
    </w:p>
    <w:p w14:paraId="0662FD12" w14:textId="77777777" w:rsidR="004531FA" w:rsidRPr="004531FA" w:rsidRDefault="004531FA" w:rsidP="004531FA">
      <w:pPr>
        <w:numPr>
          <w:ilvl w:val="0"/>
          <w:numId w:val="1143"/>
        </w:numPr>
      </w:pPr>
      <w:r w:rsidRPr="004531FA">
        <w:t>accepted;</w:t>
      </w:r>
    </w:p>
    <w:p w14:paraId="1E935E87" w14:textId="77777777" w:rsidR="004531FA" w:rsidRPr="004531FA" w:rsidRDefault="004531FA" w:rsidP="004531FA">
      <w:pPr>
        <w:numPr>
          <w:ilvl w:val="0"/>
          <w:numId w:val="1143"/>
        </w:numPr>
      </w:pPr>
      <w:r w:rsidRPr="004531FA">
        <w:t>deployed;</w:t>
      </w:r>
    </w:p>
    <w:p w14:paraId="169E235B" w14:textId="77777777" w:rsidR="004531FA" w:rsidRPr="004531FA" w:rsidRDefault="004531FA" w:rsidP="004531FA">
      <w:pPr>
        <w:numPr>
          <w:ilvl w:val="0"/>
          <w:numId w:val="1143"/>
        </w:numPr>
      </w:pPr>
      <w:r w:rsidRPr="004531FA">
        <w:t>and stable.</w:t>
      </w:r>
    </w:p>
    <w:p w14:paraId="4BBF2A62" w14:textId="77777777" w:rsidR="004531FA" w:rsidRPr="004531FA" w:rsidRDefault="004531FA" w:rsidP="004531FA">
      <w:pPr>
        <w:pStyle w:val="RequirementID"/>
        <w:keepNext/>
      </w:pPr>
      <w:r w:rsidRPr="004531FA">
        <w:t>DELIVERY-FINAL-003</w:t>
      </w:r>
    </w:p>
    <w:p w14:paraId="7FC9C0A6" w14:textId="77777777" w:rsidR="004531FA" w:rsidRPr="004531FA" w:rsidRDefault="004531FA" w:rsidP="004531FA">
      <w:pPr>
        <w:widowControl/>
      </w:pPr>
      <w:r w:rsidRPr="004531FA">
        <w:t>Completion MUST not be declared before all applicable release and stability gates pass.</w:t>
      </w:r>
    </w:p>
    <w:p w14:paraId="79F09258" w14:textId="77777777" w:rsidR="004531FA" w:rsidRPr="004531FA" w:rsidRDefault="004531FA" w:rsidP="004531FA">
      <w:pPr>
        <w:pStyle w:val="RequirementID"/>
        <w:keepNext/>
      </w:pPr>
      <w:r w:rsidRPr="004531FA">
        <w:t>DELIVERY-FINAL-004</w:t>
      </w:r>
    </w:p>
    <w:p w14:paraId="1D2B257E" w14:textId="77777777" w:rsidR="004531FA" w:rsidRPr="004531FA" w:rsidRDefault="004531FA" w:rsidP="004531FA">
      <w:pPr>
        <w:widowControl/>
      </w:pPr>
      <w:r w:rsidRPr="004531FA">
        <w:t>The product owner retains final business acceptance authority within the governance structure.</w:t>
      </w:r>
    </w:p>
    <w:p w14:paraId="1B4A1F6D" w14:textId="77777777" w:rsidR="004531FA" w:rsidRPr="004531FA" w:rsidRDefault="004531FA" w:rsidP="004531FA">
      <w:r w:rsidRPr="004531FA">
        <w:pict w14:anchorId="1420827B">
          <v:rect id="_x0000_i8524" style="width:0;height:1.5pt" o:hralign="center" o:hrstd="t" o:hr="t" fillcolor="#a0a0a0" stroked="f"/>
        </w:pict>
      </w:r>
    </w:p>
    <w:p w14:paraId="05A46B79" w14:textId="77777777" w:rsidR="004531FA" w:rsidRPr="004531FA" w:rsidRDefault="004531FA" w:rsidP="004531FA">
      <w:pPr>
        <w:pStyle w:val="Heading2"/>
        <w:rPr>
          <w:b/>
          <w:bCs/>
        </w:rPr>
      </w:pPr>
      <w:r w:rsidRPr="004531FA">
        <w:rPr>
          <w:b/>
          <w:bCs/>
        </w:rPr>
        <w:t>15.73 Required implementation acceptance fixtures</w:t>
      </w:r>
    </w:p>
    <w:p w14:paraId="0FBBB064" w14:textId="77777777" w:rsidR="004531FA" w:rsidRPr="004531FA" w:rsidRDefault="004531FA" w:rsidP="004531FA">
      <w:r w:rsidRPr="004531FA">
        <w:t>Segment 14 and the implementation process must prove at least:</w:t>
      </w:r>
    </w:p>
    <w:p w14:paraId="2E6A9EFB" w14:textId="77777777" w:rsidR="004531FA" w:rsidRPr="004531FA" w:rsidRDefault="004531FA" w:rsidP="004531FA">
      <w:pPr>
        <w:numPr>
          <w:ilvl w:val="0"/>
          <w:numId w:val="1144"/>
        </w:numPr>
      </w:pPr>
      <w:r w:rsidRPr="004531FA">
        <w:t>Legacy tool is preserved and launchable.</w:t>
      </w:r>
    </w:p>
    <w:p w14:paraId="4B61D4EE" w14:textId="77777777" w:rsidR="004531FA" w:rsidRPr="004531FA" w:rsidRDefault="004531FA" w:rsidP="004531FA">
      <w:pPr>
        <w:numPr>
          <w:ilvl w:val="0"/>
          <w:numId w:val="1144"/>
        </w:numPr>
      </w:pPr>
      <w:r w:rsidRPr="004531FA">
        <w:t>Clean restart branch is separate.</w:t>
      </w:r>
    </w:p>
    <w:p w14:paraId="03328ED3" w14:textId="77777777" w:rsidR="004531FA" w:rsidRPr="004531FA" w:rsidRDefault="004531FA" w:rsidP="004531FA">
      <w:pPr>
        <w:numPr>
          <w:ilvl w:val="0"/>
          <w:numId w:val="1144"/>
        </w:numPr>
      </w:pPr>
      <w:r w:rsidRPr="004531FA">
        <w:t>Repository audit identifies current business-rule locations.</w:t>
      </w:r>
    </w:p>
    <w:p w14:paraId="459DD865" w14:textId="77777777" w:rsidR="004531FA" w:rsidRPr="004531FA" w:rsidRDefault="004531FA" w:rsidP="004531FA">
      <w:pPr>
        <w:numPr>
          <w:ilvl w:val="0"/>
          <w:numId w:val="1144"/>
        </w:numPr>
      </w:pPr>
      <w:r w:rsidRPr="004531FA">
        <w:t>Persistence survives restart.</w:t>
      </w:r>
    </w:p>
    <w:p w14:paraId="538366D2" w14:textId="77777777" w:rsidR="004531FA" w:rsidRPr="004531FA" w:rsidRDefault="004531FA" w:rsidP="004531FA">
      <w:pPr>
        <w:numPr>
          <w:ilvl w:val="0"/>
          <w:numId w:val="1144"/>
        </w:numPr>
      </w:pPr>
      <w:r w:rsidRPr="004531FA">
        <w:t>Browser-local deletion does not remove official data.</w:t>
      </w:r>
    </w:p>
    <w:p w14:paraId="730C65BF" w14:textId="77777777" w:rsidR="004531FA" w:rsidRPr="004531FA" w:rsidRDefault="004531FA" w:rsidP="004531FA">
      <w:pPr>
        <w:numPr>
          <w:ilvl w:val="0"/>
          <w:numId w:val="1144"/>
        </w:numPr>
      </w:pPr>
      <w:r w:rsidRPr="004531FA">
        <w:t>Requirement index maps critical requirements.</w:t>
      </w:r>
    </w:p>
    <w:p w14:paraId="3DA839F6" w14:textId="77777777" w:rsidR="004531FA" w:rsidRPr="004531FA" w:rsidRDefault="004531FA" w:rsidP="004531FA">
      <w:pPr>
        <w:numPr>
          <w:ilvl w:val="0"/>
          <w:numId w:val="1144"/>
        </w:numPr>
      </w:pPr>
      <w:r w:rsidRPr="004531FA">
        <w:lastRenderedPageBreak/>
        <w:t>Implementation ledger survives session change.</w:t>
      </w:r>
    </w:p>
    <w:p w14:paraId="79C469A8" w14:textId="77777777" w:rsidR="004531FA" w:rsidRPr="004531FA" w:rsidRDefault="004531FA" w:rsidP="004531FA">
      <w:pPr>
        <w:numPr>
          <w:ilvl w:val="0"/>
          <w:numId w:val="1144"/>
        </w:numPr>
      </w:pPr>
      <w:r w:rsidRPr="004531FA">
        <w:t>New coding session resumes from durable context.</w:t>
      </w:r>
    </w:p>
    <w:p w14:paraId="7F164352" w14:textId="77777777" w:rsidR="004531FA" w:rsidRPr="004531FA" w:rsidRDefault="004531FA" w:rsidP="004531FA">
      <w:pPr>
        <w:numPr>
          <w:ilvl w:val="0"/>
          <w:numId w:val="1144"/>
        </w:numPr>
      </w:pPr>
      <w:r w:rsidRPr="004531FA">
        <w:t>Work-unit report identifies exact changed files and tests.</w:t>
      </w:r>
    </w:p>
    <w:p w14:paraId="14219335" w14:textId="77777777" w:rsidR="004531FA" w:rsidRPr="004531FA" w:rsidRDefault="004531FA" w:rsidP="004531FA">
      <w:pPr>
        <w:numPr>
          <w:ilvl w:val="0"/>
          <w:numId w:val="1144"/>
        </w:numPr>
      </w:pPr>
      <w:r w:rsidRPr="004531FA">
        <w:t>Unrelated redesign does not enter a scoped work unit.</w:t>
      </w:r>
    </w:p>
    <w:p w14:paraId="671919D0" w14:textId="77777777" w:rsidR="004531FA" w:rsidRPr="004531FA" w:rsidRDefault="004531FA" w:rsidP="004531FA">
      <w:pPr>
        <w:numPr>
          <w:ilvl w:val="0"/>
          <w:numId w:val="1144"/>
        </w:numPr>
      </w:pPr>
      <w:r w:rsidRPr="004531FA">
        <w:t>Valid import works.</w:t>
      </w:r>
    </w:p>
    <w:p w14:paraId="49003E4B" w14:textId="77777777" w:rsidR="004531FA" w:rsidRPr="004531FA" w:rsidRDefault="004531FA" w:rsidP="004531FA">
      <w:pPr>
        <w:numPr>
          <w:ilvl w:val="0"/>
          <w:numId w:val="1144"/>
        </w:numPr>
      </w:pPr>
      <w:r w:rsidRPr="004531FA">
        <w:t>Invalid import fails safely.</w:t>
      </w:r>
    </w:p>
    <w:p w14:paraId="29629525" w14:textId="77777777" w:rsidR="004531FA" w:rsidRPr="004531FA" w:rsidRDefault="004531FA" w:rsidP="004531FA">
      <w:pPr>
        <w:numPr>
          <w:ilvl w:val="0"/>
          <w:numId w:val="1144"/>
        </w:numPr>
      </w:pPr>
      <w:r w:rsidRPr="004531FA">
        <w:t>Full/partial snapshot distinction works.</w:t>
      </w:r>
    </w:p>
    <w:p w14:paraId="4600745F" w14:textId="77777777" w:rsidR="004531FA" w:rsidRPr="004531FA" w:rsidRDefault="004531FA" w:rsidP="004531FA">
      <w:pPr>
        <w:numPr>
          <w:ilvl w:val="0"/>
          <w:numId w:val="1144"/>
        </w:numPr>
      </w:pPr>
      <w:r w:rsidRPr="004531FA">
        <w:t>Vehicle Unit identity works.</w:t>
      </w:r>
    </w:p>
    <w:p w14:paraId="1A7D48BD" w14:textId="77777777" w:rsidR="004531FA" w:rsidRPr="004531FA" w:rsidRDefault="004531FA" w:rsidP="004531FA">
      <w:pPr>
        <w:numPr>
          <w:ilvl w:val="0"/>
          <w:numId w:val="1144"/>
        </w:numPr>
      </w:pPr>
      <w:r w:rsidRPr="004531FA">
        <w:t>Pre-VIN-to-VIN linkage avoids duplication.</w:t>
      </w:r>
    </w:p>
    <w:p w14:paraId="535C4789" w14:textId="77777777" w:rsidR="004531FA" w:rsidRPr="004531FA" w:rsidRDefault="004531FA" w:rsidP="004531FA">
      <w:pPr>
        <w:numPr>
          <w:ilvl w:val="0"/>
          <w:numId w:val="1144"/>
        </w:numPr>
      </w:pPr>
      <w:r w:rsidRPr="004531FA">
        <w:t>Policy Resolution works.</w:t>
      </w:r>
    </w:p>
    <w:p w14:paraId="16313A8C" w14:textId="77777777" w:rsidR="004531FA" w:rsidRPr="004531FA" w:rsidRDefault="004531FA" w:rsidP="004531FA">
      <w:pPr>
        <w:numPr>
          <w:ilvl w:val="0"/>
          <w:numId w:val="1144"/>
        </w:numPr>
      </w:pPr>
      <w:r w:rsidRPr="004531FA">
        <w:t>Calculation version is preserved.</w:t>
      </w:r>
    </w:p>
    <w:p w14:paraId="799FD649" w14:textId="77777777" w:rsidR="004531FA" w:rsidRPr="004531FA" w:rsidRDefault="004531FA" w:rsidP="004531FA">
      <w:pPr>
        <w:numPr>
          <w:ilvl w:val="0"/>
          <w:numId w:val="1144"/>
        </w:numPr>
      </w:pPr>
      <w:r w:rsidRPr="004531FA">
        <w:t>Current and Future Supply reconcile.</w:t>
      </w:r>
    </w:p>
    <w:p w14:paraId="03ECAF07" w14:textId="77777777" w:rsidR="004531FA" w:rsidRPr="004531FA" w:rsidRDefault="004531FA" w:rsidP="004531FA">
      <w:pPr>
        <w:numPr>
          <w:ilvl w:val="0"/>
          <w:numId w:val="1144"/>
        </w:numPr>
      </w:pPr>
      <w:r w:rsidRPr="004531FA">
        <w:t>Added committed Supply lowers or preserves Need.</w:t>
      </w:r>
    </w:p>
    <w:p w14:paraId="2A034070" w14:textId="77777777" w:rsidR="004531FA" w:rsidRPr="004531FA" w:rsidRDefault="004531FA" w:rsidP="004531FA">
      <w:pPr>
        <w:numPr>
          <w:ilvl w:val="0"/>
          <w:numId w:val="1144"/>
        </w:numPr>
      </w:pPr>
      <w:r w:rsidRPr="004531FA">
        <w:t>Demand is independent of supply method.</w:t>
      </w:r>
    </w:p>
    <w:p w14:paraId="59CBD88F" w14:textId="77777777" w:rsidR="004531FA" w:rsidRPr="004531FA" w:rsidRDefault="004531FA" w:rsidP="004531FA">
      <w:pPr>
        <w:numPr>
          <w:ilvl w:val="0"/>
          <w:numId w:val="1144"/>
        </w:numPr>
      </w:pPr>
      <w:r w:rsidRPr="004531FA">
        <w:t>First New Inventory slice uses authoritative persistence.</w:t>
      </w:r>
    </w:p>
    <w:p w14:paraId="7C3FD7E9" w14:textId="77777777" w:rsidR="004531FA" w:rsidRPr="004531FA" w:rsidRDefault="004531FA" w:rsidP="004531FA">
      <w:pPr>
        <w:numPr>
          <w:ilvl w:val="0"/>
          <w:numId w:val="1144"/>
        </w:numPr>
      </w:pPr>
      <w:r w:rsidRPr="004531FA">
        <w:t>CTP cannot precede reliable committed-state reconciliation.</w:t>
      </w:r>
    </w:p>
    <w:p w14:paraId="384B106A" w14:textId="77777777" w:rsidR="004531FA" w:rsidRPr="004531FA" w:rsidRDefault="004531FA" w:rsidP="004531FA">
      <w:pPr>
        <w:numPr>
          <w:ilvl w:val="0"/>
          <w:numId w:val="1144"/>
        </w:numPr>
      </w:pPr>
      <w:r w:rsidRPr="004531FA">
        <w:t>Service Loaner Last Checkout Mileage remains semantically correct.</w:t>
      </w:r>
    </w:p>
    <w:p w14:paraId="32C17545" w14:textId="77777777" w:rsidR="004531FA" w:rsidRPr="004531FA" w:rsidRDefault="004531FA" w:rsidP="004531FA">
      <w:pPr>
        <w:numPr>
          <w:ilvl w:val="0"/>
          <w:numId w:val="1144"/>
        </w:numPr>
      </w:pPr>
      <w:r w:rsidRPr="004531FA">
        <w:t>Used Cars receipt remains one action.</w:t>
      </w:r>
    </w:p>
    <w:p w14:paraId="42BCABD6" w14:textId="77777777" w:rsidR="004531FA" w:rsidRPr="004531FA" w:rsidRDefault="004531FA" w:rsidP="004531FA">
      <w:pPr>
        <w:numPr>
          <w:ilvl w:val="0"/>
          <w:numId w:val="1144"/>
        </w:numPr>
      </w:pPr>
      <w:r w:rsidRPr="004531FA">
        <w:t>Executive Demo does not reuse Service Loaner logic.</w:t>
      </w:r>
    </w:p>
    <w:p w14:paraId="5B190D6D" w14:textId="77777777" w:rsidR="004531FA" w:rsidRPr="004531FA" w:rsidRDefault="004531FA" w:rsidP="004531FA">
      <w:pPr>
        <w:numPr>
          <w:ilvl w:val="0"/>
          <w:numId w:val="1144"/>
        </w:numPr>
      </w:pPr>
      <w:r w:rsidRPr="004531FA">
        <w:t>C1 unit Pairing prevents class-level overmatch.</w:t>
      </w:r>
    </w:p>
    <w:p w14:paraId="6B2502E2" w14:textId="77777777" w:rsidR="004531FA" w:rsidRPr="004531FA" w:rsidRDefault="004531FA" w:rsidP="004531FA">
      <w:pPr>
        <w:numPr>
          <w:ilvl w:val="0"/>
          <w:numId w:val="1144"/>
        </w:numPr>
      </w:pPr>
      <w:r w:rsidRPr="004531FA">
        <w:t>Scenario isolation works below UI.</w:t>
      </w:r>
    </w:p>
    <w:p w14:paraId="05EC94B6" w14:textId="77777777" w:rsidR="004531FA" w:rsidRPr="004531FA" w:rsidRDefault="004531FA" w:rsidP="004531FA">
      <w:pPr>
        <w:numPr>
          <w:ilvl w:val="0"/>
          <w:numId w:val="1144"/>
        </w:numPr>
      </w:pPr>
      <w:r w:rsidRPr="004531FA">
        <w:t>Authorization works below UI.</w:t>
      </w:r>
    </w:p>
    <w:p w14:paraId="6011C04A" w14:textId="77777777" w:rsidR="004531FA" w:rsidRPr="004531FA" w:rsidRDefault="004531FA" w:rsidP="004531FA">
      <w:pPr>
        <w:numPr>
          <w:ilvl w:val="0"/>
          <w:numId w:val="1144"/>
        </w:numPr>
      </w:pPr>
      <w:r w:rsidRPr="004531FA">
        <w:t>Audit records required actions.</w:t>
      </w:r>
    </w:p>
    <w:p w14:paraId="240ABD3D" w14:textId="77777777" w:rsidR="004531FA" w:rsidRPr="004531FA" w:rsidRDefault="004531FA" w:rsidP="004531FA">
      <w:pPr>
        <w:numPr>
          <w:ilvl w:val="0"/>
          <w:numId w:val="1144"/>
        </w:numPr>
      </w:pPr>
      <w:r w:rsidRPr="004531FA">
        <w:t>Backup restores representative canonical state.</w:t>
      </w:r>
    </w:p>
    <w:p w14:paraId="4B0A8548" w14:textId="77777777" w:rsidR="004531FA" w:rsidRPr="004531FA" w:rsidRDefault="004531FA" w:rsidP="004531FA">
      <w:pPr>
        <w:numPr>
          <w:ilvl w:val="0"/>
          <w:numId w:val="1144"/>
        </w:numPr>
      </w:pPr>
      <w:r w:rsidRPr="004531FA">
        <w:t>Migration rehearsal is repeatable.</w:t>
      </w:r>
    </w:p>
    <w:p w14:paraId="6DA7F6DE" w14:textId="77777777" w:rsidR="004531FA" w:rsidRPr="004531FA" w:rsidRDefault="004531FA" w:rsidP="004531FA">
      <w:pPr>
        <w:numPr>
          <w:ilvl w:val="0"/>
          <w:numId w:val="1144"/>
        </w:numPr>
      </w:pPr>
      <w:r w:rsidRPr="004531FA">
        <w:t>Migration preserves unknown values as unknown.</w:t>
      </w:r>
    </w:p>
    <w:p w14:paraId="5FB68913" w14:textId="77777777" w:rsidR="004531FA" w:rsidRPr="004531FA" w:rsidRDefault="004531FA" w:rsidP="004531FA">
      <w:pPr>
        <w:numPr>
          <w:ilvl w:val="0"/>
          <w:numId w:val="1144"/>
        </w:numPr>
      </w:pPr>
      <w:r w:rsidRPr="004531FA">
        <w:lastRenderedPageBreak/>
        <w:t>Legacy and new output differences are classified.</w:t>
      </w:r>
    </w:p>
    <w:p w14:paraId="78B5836D" w14:textId="77777777" w:rsidR="004531FA" w:rsidRPr="004531FA" w:rsidRDefault="004531FA" w:rsidP="004531FA">
      <w:pPr>
        <w:numPr>
          <w:ilvl w:val="0"/>
          <w:numId w:val="1144"/>
        </w:numPr>
      </w:pPr>
      <w:r w:rsidRPr="004531FA">
        <w:t>Cutover uses equivalent source-state timing.</w:t>
      </w:r>
    </w:p>
    <w:p w14:paraId="667FF185" w14:textId="77777777" w:rsidR="004531FA" w:rsidRPr="004531FA" w:rsidRDefault="004531FA" w:rsidP="004531FA">
      <w:pPr>
        <w:numPr>
          <w:ilvl w:val="0"/>
          <w:numId w:val="1144"/>
        </w:numPr>
      </w:pPr>
      <w:r w:rsidRPr="004531FA">
        <w:t>Rollback criteria are actionable.</w:t>
      </w:r>
    </w:p>
    <w:p w14:paraId="55615E25" w14:textId="77777777" w:rsidR="004531FA" w:rsidRPr="004531FA" w:rsidRDefault="004531FA" w:rsidP="004531FA">
      <w:pPr>
        <w:numPr>
          <w:ilvl w:val="0"/>
          <w:numId w:val="1144"/>
        </w:numPr>
      </w:pPr>
      <w:r w:rsidRPr="004531FA">
        <w:t>Post-cutover validation checks production-owned data.</w:t>
      </w:r>
    </w:p>
    <w:p w14:paraId="1365A1B0" w14:textId="77777777" w:rsidR="004531FA" w:rsidRPr="004531FA" w:rsidRDefault="004531FA" w:rsidP="004531FA">
      <w:pPr>
        <w:numPr>
          <w:ilvl w:val="0"/>
          <w:numId w:val="1144"/>
        </w:numPr>
      </w:pPr>
      <w:r w:rsidRPr="004531FA">
        <w:t>Stability period exercises representative workflows.</w:t>
      </w:r>
    </w:p>
    <w:p w14:paraId="3CF89429" w14:textId="77777777" w:rsidR="004531FA" w:rsidRPr="004531FA" w:rsidRDefault="004531FA" w:rsidP="004531FA">
      <w:pPr>
        <w:numPr>
          <w:ilvl w:val="0"/>
          <w:numId w:val="1144"/>
        </w:numPr>
      </w:pPr>
      <w:r w:rsidRPr="004531FA">
        <w:t>Release package can be deployed from documentation.</w:t>
      </w:r>
    </w:p>
    <w:p w14:paraId="2758BDB7" w14:textId="77777777" w:rsidR="004531FA" w:rsidRPr="004531FA" w:rsidRDefault="004531FA" w:rsidP="004531FA">
      <w:pPr>
        <w:numPr>
          <w:ilvl w:val="0"/>
          <w:numId w:val="1144"/>
        </w:numPr>
      </w:pPr>
      <w:r w:rsidRPr="004531FA">
        <w:t>Another qualified implementer can run and test the product.</w:t>
      </w:r>
    </w:p>
    <w:p w14:paraId="1272E0A3" w14:textId="77777777" w:rsidR="004531FA" w:rsidRPr="004531FA" w:rsidRDefault="004531FA" w:rsidP="004531FA">
      <w:pPr>
        <w:numPr>
          <w:ilvl w:val="0"/>
          <w:numId w:val="1144"/>
        </w:numPr>
      </w:pPr>
      <w:r w:rsidRPr="004531FA">
        <w:t>Final acceptance packet identifies exact accepted release.</w:t>
      </w:r>
    </w:p>
    <w:p w14:paraId="5C2087CF" w14:textId="77777777" w:rsidR="004531FA" w:rsidRPr="004531FA" w:rsidRDefault="004531FA" w:rsidP="004531FA">
      <w:pPr>
        <w:numPr>
          <w:ilvl w:val="0"/>
          <w:numId w:val="1144"/>
        </w:numPr>
      </w:pPr>
      <w:r w:rsidRPr="004531FA">
        <w:t>No included incomplete feature appears operational.</w:t>
      </w:r>
    </w:p>
    <w:p w14:paraId="6706EBAF" w14:textId="77777777" w:rsidR="004531FA" w:rsidRPr="004531FA" w:rsidRDefault="004531FA" w:rsidP="004531FA">
      <w:pPr>
        <w:numPr>
          <w:ilvl w:val="0"/>
          <w:numId w:val="1144"/>
        </w:numPr>
      </w:pPr>
      <w:r w:rsidRPr="004531FA">
        <w:t>Legacy tool is retired only after explicit stability approval.</w:t>
      </w:r>
    </w:p>
    <w:p w14:paraId="0F8C9076" w14:textId="77777777" w:rsidR="004531FA" w:rsidRPr="004531FA" w:rsidRDefault="004531FA" w:rsidP="004531FA">
      <w:pPr>
        <w:numPr>
          <w:ilvl w:val="0"/>
          <w:numId w:val="1144"/>
        </w:numPr>
      </w:pPr>
      <w:r w:rsidRPr="004531FA">
        <w:t>Data export preserves stable identifiers.</w:t>
      </w:r>
    </w:p>
    <w:p w14:paraId="1E8ECA53" w14:textId="77777777" w:rsidR="004531FA" w:rsidRPr="004531FA" w:rsidRDefault="004531FA" w:rsidP="004531FA">
      <w:pPr>
        <w:numPr>
          <w:ilvl w:val="0"/>
          <w:numId w:val="1144"/>
        </w:numPr>
      </w:pPr>
      <w:r w:rsidRPr="004531FA">
        <w:t>Product operation does not depend on prior chat history.</w:t>
      </w:r>
    </w:p>
    <w:p w14:paraId="66F48241" w14:textId="77777777" w:rsidR="004531FA" w:rsidRPr="004531FA" w:rsidRDefault="004531FA" w:rsidP="004531FA">
      <w:pPr>
        <w:numPr>
          <w:ilvl w:val="0"/>
          <w:numId w:val="1144"/>
        </w:numPr>
      </w:pPr>
      <w:r w:rsidRPr="004531FA">
        <w:t>Completion status distinguishes implemented from verified.</w:t>
      </w:r>
    </w:p>
    <w:p w14:paraId="4D35E8FB" w14:textId="77777777" w:rsidR="004531FA" w:rsidRPr="004531FA" w:rsidRDefault="004531FA" w:rsidP="004531FA">
      <w:pPr>
        <w:numPr>
          <w:ilvl w:val="0"/>
          <w:numId w:val="1144"/>
        </w:numPr>
      </w:pPr>
      <w:r w:rsidRPr="004531FA">
        <w:t>Critical debt cannot be hidden as enhancement.</w:t>
      </w:r>
    </w:p>
    <w:p w14:paraId="2837B835" w14:textId="77777777" w:rsidR="004531FA" w:rsidRPr="004531FA" w:rsidRDefault="004531FA" w:rsidP="004531FA">
      <w:pPr>
        <w:numPr>
          <w:ilvl w:val="0"/>
          <w:numId w:val="1144"/>
        </w:numPr>
      </w:pPr>
      <w:r w:rsidRPr="004531FA">
        <w:t>Production artifact contains no secrets.</w:t>
      </w:r>
    </w:p>
    <w:p w14:paraId="7CA2869E" w14:textId="77777777" w:rsidR="004531FA" w:rsidRPr="004531FA" w:rsidRDefault="004531FA" w:rsidP="004531FA">
      <w:pPr>
        <w:numPr>
          <w:ilvl w:val="0"/>
          <w:numId w:val="1144"/>
        </w:numPr>
      </w:pPr>
      <w:r w:rsidRPr="004531FA">
        <w:t>Release is reproducible from source revision.</w:t>
      </w:r>
    </w:p>
    <w:p w14:paraId="0213528A" w14:textId="77777777" w:rsidR="004531FA" w:rsidRPr="004531FA" w:rsidRDefault="004531FA" w:rsidP="004531FA">
      <w:pPr>
        <w:numPr>
          <w:ilvl w:val="0"/>
          <w:numId w:val="1144"/>
        </w:numPr>
      </w:pPr>
      <w:r w:rsidRPr="004531FA">
        <w:t>Handoff recipient can restore and roll back.</w:t>
      </w:r>
    </w:p>
    <w:p w14:paraId="3A52246B" w14:textId="77777777" w:rsidR="004531FA" w:rsidRPr="004531FA" w:rsidRDefault="004531FA" w:rsidP="004531FA">
      <w:pPr>
        <w:numPr>
          <w:ilvl w:val="0"/>
          <w:numId w:val="1144"/>
        </w:numPr>
      </w:pPr>
      <w:r w:rsidRPr="004531FA">
        <w:t>The final system is working, governed, recoverable, explainable, and operationally owned.</w:t>
      </w:r>
    </w:p>
    <w:p w14:paraId="7C4BDDC2" w14:textId="77777777" w:rsidR="004531FA" w:rsidRPr="004531FA" w:rsidRDefault="004531FA" w:rsidP="004531FA">
      <w:r w:rsidRPr="004531FA">
        <w:pict w14:anchorId="3E3A59E9">
          <v:rect id="_x0000_i8525" style="width:0;height:1.5pt" o:hralign="center" o:hrstd="t" o:hr="t" fillcolor="#a0a0a0" stroked="f"/>
        </w:pict>
      </w:r>
    </w:p>
    <w:p w14:paraId="058757DD" w14:textId="77777777" w:rsidR="004531FA" w:rsidRPr="004531FA" w:rsidRDefault="004531FA" w:rsidP="004531FA">
      <w:pPr>
        <w:pStyle w:val="Heading2"/>
        <w:rPr>
          <w:b/>
          <w:bCs/>
        </w:rPr>
      </w:pPr>
      <w:r w:rsidRPr="004531FA">
        <w:rPr>
          <w:b/>
          <w:bCs/>
        </w:rPr>
        <w:t>15.74 Segment 15 acceptance criteria</w:t>
      </w:r>
    </w:p>
    <w:p w14:paraId="34425A7B" w14:textId="77777777" w:rsidR="004531FA" w:rsidRPr="004531FA" w:rsidRDefault="004531FA" w:rsidP="004531FA">
      <w:r w:rsidRPr="004531FA">
        <w:t>Segment 15 is accepted when:</w:t>
      </w:r>
    </w:p>
    <w:p w14:paraId="7095E611" w14:textId="77777777" w:rsidR="004531FA" w:rsidRPr="004531FA" w:rsidRDefault="004531FA" w:rsidP="004531FA">
      <w:pPr>
        <w:numPr>
          <w:ilvl w:val="0"/>
          <w:numId w:val="1145"/>
        </w:numPr>
      </w:pPr>
      <w:r w:rsidRPr="004531FA">
        <w:t>the working legacy tool is protected before restart;</w:t>
      </w:r>
    </w:p>
    <w:p w14:paraId="41A7FBA8" w14:textId="77777777" w:rsidR="004531FA" w:rsidRPr="004531FA" w:rsidRDefault="004531FA" w:rsidP="004531FA">
      <w:pPr>
        <w:numPr>
          <w:ilvl w:val="0"/>
          <w:numId w:val="1145"/>
        </w:numPr>
      </w:pPr>
      <w:r w:rsidRPr="004531FA">
        <w:t>confirmed fixes and known bugs are preserved;</w:t>
      </w:r>
    </w:p>
    <w:p w14:paraId="646E4202" w14:textId="77777777" w:rsidR="004531FA" w:rsidRPr="004531FA" w:rsidRDefault="004531FA" w:rsidP="004531FA">
      <w:pPr>
        <w:numPr>
          <w:ilvl w:val="0"/>
          <w:numId w:val="1145"/>
        </w:numPr>
      </w:pPr>
      <w:r w:rsidRPr="004531FA">
        <w:t>the new implementation begins from a clean controlled baseline;</w:t>
      </w:r>
    </w:p>
    <w:p w14:paraId="74E728BB" w14:textId="77777777" w:rsidR="004531FA" w:rsidRPr="004531FA" w:rsidRDefault="004531FA" w:rsidP="004531FA">
      <w:pPr>
        <w:numPr>
          <w:ilvl w:val="0"/>
          <w:numId w:val="1145"/>
        </w:numPr>
      </w:pPr>
      <w:r w:rsidRPr="004531FA">
        <w:t>repository boundaries reflect the canonical architecture;</w:t>
      </w:r>
    </w:p>
    <w:p w14:paraId="63127E40" w14:textId="77777777" w:rsidR="004531FA" w:rsidRPr="004531FA" w:rsidRDefault="004531FA" w:rsidP="004531FA">
      <w:pPr>
        <w:numPr>
          <w:ilvl w:val="0"/>
          <w:numId w:val="1145"/>
        </w:numPr>
      </w:pPr>
      <w:r w:rsidRPr="004531FA">
        <w:lastRenderedPageBreak/>
        <w:t>implementation uses durable work units and review gates;</w:t>
      </w:r>
    </w:p>
    <w:p w14:paraId="578241E1" w14:textId="77777777" w:rsidR="004531FA" w:rsidRPr="004531FA" w:rsidRDefault="004531FA" w:rsidP="004531FA">
      <w:pPr>
        <w:numPr>
          <w:ilvl w:val="0"/>
          <w:numId w:val="1145"/>
        </w:numPr>
      </w:pPr>
      <w:r w:rsidRPr="004531FA">
        <w:t>coding sessions can resume from repository context rather than chat memory;</w:t>
      </w:r>
    </w:p>
    <w:p w14:paraId="3B262C68" w14:textId="77777777" w:rsidR="004531FA" w:rsidRPr="004531FA" w:rsidRDefault="004531FA" w:rsidP="004531FA">
      <w:pPr>
        <w:numPr>
          <w:ilvl w:val="0"/>
          <w:numId w:val="1145"/>
        </w:numPr>
      </w:pPr>
      <w:r w:rsidRPr="004531FA">
        <w:t>the coding agent works only on approved scope;</w:t>
      </w:r>
    </w:p>
    <w:p w14:paraId="42825930" w14:textId="77777777" w:rsidR="004531FA" w:rsidRPr="004531FA" w:rsidRDefault="004531FA" w:rsidP="004531FA">
      <w:pPr>
        <w:numPr>
          <w:ilvl w:val="0"/>
          <w:numId w:val="1145"/>
        </w:numPr>
      </w:pPr>
      <w:r w:rsidRPr="004531FA">
        <w:t>ordinary technical choices are resolved internally;</w:t>
      </w:r>
    </w:p>
    <w:p w14:paraId="1DA46440" w14:textId="77777777" w:rsidR="004531FA" w:rsidRPr="004531FA" w:rsidRDefault="004531FA" w:rsidP="004531FA">
      <w:pPr>
        <w:numPr>
          <w:ilvl w:val="0"/>
          <w:numId w:val="1145"/>
        </w:numPr>
      </w:pPr>
      <w:r w:rsidRPr="004531FA">
        <w:t>material business blockers are raised precisely;</w:t>
      </w:r>
    </w:p>
    <w:p w14:paraId="46A6AE9C" w14:textId="77777777" w:rsidR="004531FA" w:rsidRPr="004531FA" w:rsidRDefault="004531FA" w:rsidP="004531FA">
      <w:pPr>
        <w:numPr>
          <w:ilvl w:val="0"/>
          <w:numId w:val="1145"/>
        </w:numPr>
      </w:pPr>
      <w:r w:rsidRPr="004531FA">
        <w:t>each work unit includes fixtures, tests, evidence, and review;</w:t>
      </w:r>
    </w:p>
    <w:p w14:paraId="03857BD4" w14:textId="77777777" w:rsidR="004531FA" w:rsidRPr="004531FA" w:rsidRDefault="004531FA" w:rsidP="004531FA">
      <w:pPr>
        <w:numPr>
          <w:ilvl w:val="0"/>
          <w:numId w:val="1145"/>
        </w:numPr>
      </w:pPr>
      <w:r w:rsidRPr="004531FA">
        <w:t>implementation begins with persistence, identity, facts, policy, and versions;</w:t>
      </w:r>
    </w:p>
    <w:p w14:paraId="32EC2FBC" w14:textId="77777777" w:rsidR="004531FA" w:rsidRPr="004531FA" w:rsidRDefault="004531FA" w:rsidP="004531FA">
      <w:pPr>
        <w:numPr>
          <w:ilvl w:val="0"/>
          <w:numId w:val="1145"/>
        </w:numPr>
      </w:pPr>
      <w:r w:rsidRPr="004531FA">
        <w:t>New Inventory Demand and Supply are built before supply methods;</w:t>
      </w:r>
    </w:p>
    <w:p w14:paraId="29F01039" w14:textId="77777777" w:rsidR="004531FA" w:rsidRPr="004531FA" w:rsidRDefault="004531FA" w:rsidP="004531FA">
      <w:pPr>
        <w:numPr>
          <w:ilvl w:val="0"/>
          <w:numId w:val="1145"/>
        </w:numPr>
      </w:pPr>
      <w:r w:rsidRPr="004531FA">
        <w:t>CTP waits for committed-state correctness;</w:t>
      </w:r>
    </w:p>
    <w:p w14:paraId="79AB14C6" w14:textId="77777777" w:rsidR="004531FA" w:rsidRPr="004531FA" w:rsidRDefault="004531FA" w:rsidP="004531FA">
      <w:pPr>
        <w:numPr>
          <w:ilvl w:val="0"/>
          <w:numId w:val="1145"/>
        </w:numPr>
      </w:pPr>
      <w:r w:rsidRPr="004531FA">
        <w:t>Service Loaner lifecycle truth precedes financial optimization;</w:t>
      </w:r>
    </w:p>
    <w:p w14:paraId="3348E75E" w14:textId="77777777" w:rsidR="004531FA" w:rsidRPr="004531FA" w:rsidRDefault="004531FA" w:rsidP="004531FA">
      <w:pPr>
        <w:numPr>
          <w:ilvl w:val="0"/>
          <w:numId w:val="1145"/>
        </w:numPr>
      </w:pPr>
      <w:r w:rsidRPr="004531FA">
        <w:t>Executive Demo remains separate;</w:t>
      </w:r>
    </w:p>
    <w:p w14:paraId="0EE0C94F" w14:textId="77777777" w:rsidR="004531FA" w:rsidRPr="004531FA" w:rsidRDefault="004531FA" w:rsidP="004531FA">
      <w:pPr>
        <w:numPr>
          <w:ilvl w:val="0"/>
          <w:numId w:val="1145"/>
        </w:numPr>
      </w:pPr>
      <w:r w:rsidRPr="004531FA">
        <w:t>Learning waits for correct Pairing;</w:t>
      </w:r>
    </w:p>
    <w:p w14:paraId="60978C1A" w14:textId="77777777" w:rsidR="004531FA" w:rsidRPr="004531FA" w:rsidRDefault="004531FA" w:rsidP="004531FA">
      <w:pPr>
        <w:numPr>
          <w:ilvl w:val="0"/>
          <w:numId w:val="1145"/>
        </w:numPr>
      </w:pPr>
      <w:r w:rsidRPr="004531FA">
        <w:t>Governance and Scenario isolation are enforced below the UI;</w:t>
      </w:r>
    </w:p>
    <w:p w14:paraId="30E6A853" w14:textId="77777777" w:rsidR="004531FA" w:rsidRPr="004531FA" w:rsidRDefault="004531FA" w:rsidP="004531FA">
      <w:pPr>
        <w:numPr>
          <w:ilvl w:val="0"/>
          <w:numId w:val="1145"/>
        </w:numPr>
      </w:pPr>
      <w:r w:rsidRPr="004531FA">
        <w:t>UX is built from typed domain outputs;</w:t>
      </w:r>
    </w:p>
    <w:p w14:paraId="1BD43AB1" w14:textId="77777777" w:rsidR="004531FA" w:rsidRPr="004531FA" w:rsidRDefault="004531FA" w:rsidP="004531FA">
      <w:pPr>
        <w:numPr>
          <w:ilvl w:val="0"/>
          <w:numId w:val="1145"/>
        </w:numPr>
      </w:pPr>
      <w:r w:rsidRPr="004531FA">
        <w:t>operational hardening occurs before production reliance;</w:t>
      </w:r>
    </w:p>
    <w:p w14:paraId="37DC572B" w14:textId="77777777" w:rsidR="004531FA" w:rsidRPr="004531FA" w:rsidRDefault="004531FA" w:rsidP="004531FA">
      <w:pPr>
        <w:numPr>
          <w:ilvl w:val="0"/>
          <w:numId w:val="1145"/>
        </w:numPr>
      </w:pPr>
      <w:r w:rsidRPr="004531FA">
        <w:t>migration preserves known truth and unknown state;</w:t>
      </w:r>
    </w:p>
    <w:p w14:paraId="1B08CF4F" w14:textId="77777777" w:rsidR="004531FA" w:rsidRPr="004531FA" w:rsidRDefault="004531FA" w:rsidP="004531FA">
      <w:pPr>
        <w:numPr>
          <w:ilvl w:val="0"/>
          <w:numId w:val="1145"/>
        </w:numPr>
      </w:pPr>
      <w:r w:rsidRPr="004531FA">
        <w:t>rehearsal and parallel comparison precede cutover;</w:t>
      </w:r>
    </w:p>
    <w:p w14:paraId="3C05D680" w14:textId="77777777" w:rsidR="004531FA" w:rsidRPr="004531FA" w:rsidRDefault="004531FA" w:rsidP="004531FA">
      <w:pPr>
        <w:numPr>
          <w:ilvl w:val="0"/>
          <w:numId w:val="1145"/>
        </w:numPr>
      </w:pPr>
      <w:r w:rsidRPr="004531FA">
        <w:t>cutover and rollback are written and governed;</w:t>
      </w:r>
    </w:p>
    <w:p w14:paraId="4702CD4F" w14:textId="77777777" w:rsidR="004531FA" w:rsidRPr="004531FA" w:rsidRDefault="004531FA" w:rsidP="004531FA">
      <w:pPr>
        <w:numPr>
          <w:ilvl w:val="0"/>
          <w:numId w:val="1145"/>
        </w:numPr>
      </w:pPr>
      <w:r w:rsidRPr="004531FA">
        <w:t>the legacy tool remains available through stability acceptance;</w:t>
      </w:r>
    </w:p>
    <w:p w14:paraId="518B1D40" w14:textId="77777777" w:rsidR="004531FA" w:rsidRPr="004531FA" w:rsidRDefault="004531FA" w:rsidP="004531FA">
      <w:pPr>
        <w:numPr>
          <w:ilvl w:val="0"/>
          <w:numId w:val="1145"/>
        </w:numPr>
      </w:pPr>
      <w:r w:rsidRPr="004531FA">
        <w:t>release and delivery packages are complete;</w:t>
      </w:r>
    </w:p>
    <w:p w14:paraId="60EDFA03" w14:textId="77777777" w:rsidR="004531FA" w:rsidRPr="004531FA" w:rsidRDefault="004531FA" w:rsidP="004531FA">
      <w:pPr>
        <w:numPr>
          <w:ilvl w:val="0"/>
          <w:numId w:val="1145"/>
        </w:numPr>
      </w:pPr>
      <w:r w:rsidRPr="004531FA">
        <w:t>another qualified implementer can operate and continue the system;</w:t>
      </w:r>
    </w:p>
    <w:p w14:paraId="249D3629" w14:textId="77777777" w:rsidR="004531FA" w:rsidRPr="004531FA" w:rsidRDefault="004531FA" w:rsidP="004531FA">
      <w:pPr>
        <w:numPr>
          <w:ilvl w:val="0"/>
          <w:numId w:val="1145"/>
        </w:numPr>
      </w:pPr>
      <w:r w:rsidRPr="004531FA">
        <w:t>final completion requires working product, migration, recovery, documentation, evidence, and ownership;</w:t>
      </w:r>
    </w:p>
    <w:p w14:paraId="3E337A0B" w14:textId="77777777" w:rsidR="004531FA" w:rsidRPr="004531FA" w:rsidRDefault="004531FA" w:rsidP="004531FA">
      <w:pPr>
        <w:numPr>
          <w:ilvl w:val="0"/>
          <w:numId w:val="1145"/>
        </w:numPr>
      </w:pPr>
      <w:r w:rsidRPr="004531FA">
        <w:t>and the product cannot be declared complete at architecture, prototype, or deployment alone.</w:t>
      </w:r>
    </w:p>
    <w:p w14:paraId="57DDC5D8" w14:textId="77777777" w:rsidR="004531FA" w:rsidRPr="004531FA" w:rsidRDefault="004531FA" w:rsidP="004531FA">
      <w:r w:rsidRPr="004531FA">
        <w:pict w14:anchorId="5F982672">
          <v:rect id="_x0000_i8526" style="width:0;height:1.5pt" o:hralign="center" o:hrstd="t" o:hr="t" fillcolor="#a0a0a0" stroked="f"/>
        </w:pict>
      </w:r>
    </w:p>
    <w:p w14:paraId="71FBE51A" w14:textId="77777777" w:rsidR="004531FA" w:rsidRPr="004531FA" w:rsidRDefault="004531FA" w:rsidP="004531FA">
      <w:pPr>
        <w:pStyle w:val="Heading2"/>
        <w:rPr>
          <w:b/>
          <w:bCs/>
        </w:rPr>
      </w:pPr>
      <w:r w:rsidRPr="004531FA">
        <w:rPr>
          <w:b/>
          <w:bCs/>
        </w:rPr>
        <w:t>15.75 Dependencies</w:t>
      </w:r>
    </w:p>
    <w:p w14:paraId="67911D64" w14:textId="77777777" w:rsidR="004531FA" w:rsidRPr="004531FA" w:rsidRDefault="004531FA" w:rsidP="004531FA">
      <w:r w:rsidRPr="004531FA">
        <w:lastRenderedPageBreak/>
        <w:t>Segment 15 depends on:</w:t>
      </w:r>
    </w:p>
    <w:p w14:paraId="4521646A" w14:textId="77777777" w:rsidR="004531FA" w:rsidRPr="004531FA" w:rsidRDefault="004531FA" w:rsidP="004531FA">
      <w:pPr>
        <w:numPr>
          <w:ilvl w:val="0"/>
          <w:numId w:val="1146"/>
        </w:numPr>
      </w:pPr>
      <w:r w:rsidRPr="004531FA">
        <w:t>Segment 00 — Specification Control</w:t>
      </w:r>
    </w:p>
    <w:p w14:paraId="2D15FD3E" w14:textId="77777777" w:rsidR="004531FA" w:rsidRPr="004531FA" w:rsidRDefault="004531FA" w:rsidP="004531FA">
      <w:pPr>
        <w:numPr>
          <w:ilvl w:val="0"/>
          <w:numId w:val="1146"/>
        </w:numPr>
      </w:pPr>
      <w:r w:rsidRPr="004531FA">
        <w:t>Segment 01 — Product Constitution</w:t>
      </w:r>
    </w:p>
    <w:p w14:paraId="3FA0F8FB" w14:textId="77777777" w:rsidR="004531FA" w:rsidRPr="004531FA" w:rsidRDefault="004531FA" w:rsidP="004531FA">
      <w:pPr>
        <w:numPr>
          <w:ilvl w:val="0"/>
          <w:numId w:val="1146"/>
        </w:numPr>
      </w:pPr>
      <w:r w:rsidRPr="004531FA">
        <w:t>Segment 02 — System Context and Architecture RC1 Contract</w:t>
      </w:r>
    </w:p>
    <w:p w14:paraId="1D7C9DA3" w14:textId="77777777" w:rsidR="004531FA" w:rsidRPr="004531FA" w:rsidRDefault="004531FA" w:rsidP="004531FA">
      <w:pPr>
        <w:numPr>
          <w:ilvl w:val="0"/>
          <w:numId w:val="1146"/>
        </w:numPr>
      </w:pPr>
      <w:r w:rsidRPr="004531FA">
        <w:t>Segment 03 — Canonical Domain Model and Lifecycle State Machines</w:t>
      </w:r>
    </w:p>
    <w:p w14:paraId="50B831A2" w14:textId="77777777" w:rsidR="004531FA" w:rsidRPr="004531FA" w:rsidRDefault="004531FA" w:rsidP="004531FA">
      <w:pPr>
        <w:numPr>
          <w:ilvl w:val="0"/>
          <w:numId w:val="1146"/>
        </w:numPr>
      </w:pPr>
      <w:r w:rsidRPr="004531FA">
        <w:t>Segment 04 — Data, Identity, Source Authority, Reconciliation, and Ingestion</w:t>
      </w:r>
    </w:p>
    <w:p w14:paraId="4554EF44" w14:textId="77777777" w:rsidR="004531FA" w:rsidRPr="004531FA" w:rsidRDefault="004531FA" w:rsidP="004531FA">
      <w:pPr>
        <w:numPr>
          <w:ilvl w:val="0"/>
          <w:numId w:val="1146"/>
        </w:numPr>
      </w:pPr>
      <w:r w:rsidRPr="004531FA">
        <w:t>Segment 05 — Policy, Configuration, Effective Dating, and Calculation Versioning</w:t>
      </w:r>
    </w:p>
    <w:p w14:paraId="666BCE41" w14:textId="77777777" w:rsidR="004531FA" w:rsidRPr="004531FA" w:rsidRDefault="004531FA" w:rsidP="004531FA">
      <w:pPr>
        <w:numPr>
          <w:ilvl w:val="0"/>
          <w:numId w:val="1146"/>
        </w:numPr>
      </w:pPr>
      <w:r w:rsidRPr="004531FA">
        <w:t>Segment 06 — New Inventory Demand, Supply, Forecasting, and Portfolio Planning</w:t>
      </w:r>
    </w:p>
    <w:p w14:paraId="50D4898D" w14:textId="77777777" w:rsidR="004531FA" w:rsidRPr="004531FA" w:rsidRDefault="004531FA" w:rsidP="004531FA">
      <w:pPr>
        <w:numPr>
          <w:ilvl w:val="0"/>
          <w:numId w:val="1146"/>
        </w:numPr>
      </w:pPr>
      <w:r w:rsidRPr="004531FA">
        <w:t>Segment 07 — Production Pipeline, Model-Year Transition, Incoming Risk, CPO, PPO, Dealer Trade, and CTP</w:t>
      </w:r>
    </w:p>
    <w:p w14:paraId="04ADBC52" w14:textId="77777777" w:rsidR="004531FA" w:rsidRPr="004531FA" w:rsidRDefault="004531FA" w:rsidP="004531FA">
      <w:pPr>
        <w:numPr>
          <w:ilvl w:val="0"/>
          <w:numId w:val="1146"/>
        </w:numPr>
      </w:pPr>
      <w:r w:rsidRPr="004531FA">
        <w:t>Segment 08 — Service Loaner Domain</w:t>
      </w:r>
    </w:p>
    <w:p w14:paraId="181E3DF4" w14:textId="77777777" w:rsidR="004531FA" w:rsidRPr="004531FA" w:rsidRDefault="004531FA" w:rsidP="004531FA">
      <w:pPr>
        <w:numPr>
          <w:ilvl w:val="0"/>
          <w:numId w:val="1146"/>
        </w:numPr>
      </w:pPr>
      <w:r w:rsidRPr="004531FA">
        <w:t>Segment 09 — Executive Demo Domain</w:t>
      </w:r>
    </w:p>
    <w:p w14:paraId="5B3B7AE7" w14:textId="77777777" w:rsidR="004531FA" w:rsidRPr="004531FA" w:rsidRDefault="004531FA" w:rsidP="004531FA">
      <w:pPr>
        <w:numPr>
          <w:ilvl w:val="0"/>
          <w:numId w:val="1146"/>
        </w:numPr>
      </w:pPr>
      <w:r w:rsidRPr="004531FA">
        <w:t>Segment 10 — Prediction, Decision, Observation, Error, Attribution, Learning Signal, and Calibration</w:t>
      </w:r>
    </w:p>
    <w:p w14:paraId="13E6D1C7" w14:textId="77777777" w:rsidR="004531FA" w:rsidRPr="004531FA" w:rsidRDefault="004531FA" w:rsidP="004531FA">
      <w:pPr>
        <w:numPr>
          <w:ilvl w:val="0"/>
          <w:numId w:val="1146"/>
        </w:numPr>
      </w:pPr>
      <w:r w:rsidRPr="004531FA">
        <w:t>Segment 11 — Governance, Authorization, Scenarios, Sharing, Audit, and Administration</w:t>
      </w:r>
    </w:p>
    <w:p w14:paraId="190A7B50" w14:textId="77777777" w:rsidR="004531FA" w:rsidRPr="004531FA" w:rsidRDefault="004531FA" w:rsidP="004531FA">
      <w:pPr>
        <w:numPr>
          <w:ilvl w:val="0"/>
          <w:numId w:val="1146"/>
        </w:numPr>
      </w:pPr>
      <w:r w:rsidRPr="004531FA">
        <w:t>Segment 12 — User Experience and Interaction Contract</w:t>
      </w:r>
    </w:p>
    <w:p w14:paraId="4229727F" w14:textId="77777777" w:rsidR="004531FA" w:rsidRPr="004531FA" w:rsidRDefault="004531FA" w:rsidP="004531FA">
      <w:pPr>
        <w:numPr>
          <w:ilvl w:val="0"/>
          <w:numId w:val="1146"/>
        </w:numPr>
      </w:pPr>
      <w:r w:rsidRPr="004531FA">
        <w:t>Segment 13 — Nonfunctional Requirements, Security, Reliability, Performance, Portability, and Operations</w:t>
      </w:r>
    </w:p>
    <w:p w14:paraId="4B1A4216" w14:textId="77777777" w:rsidR="004531FA" w:rsidRPr="004531FA" w:rsidRDefault="004531FA" w:rsidP="004531FA">
      <w:pPr>
        <w:numPr>
          <w:ilvl w:val="0"/>
          <w:numId w:val="1146"/>
        </w:numPr>
      </w:pPr>
      <w:r w:rsidRPr="004531FA">
        <w:t>Segment 14 — Verification, Fixtures, Acceptance, and Release Gates</w:t>
      </w:r>
    </w:p>
    <w:p w14:paraId="49661890" w14:textId="77777777" w:rsidR="004531FA" w:rsidRPr="004531FA" w:rsidRDefault="004531FA" w:rsidP="004531FA">
      <w:r w:rsidRPr="004531FA">
        <w:t>Segment 16 depends on Segment 15 and provides the canonical glossary and requirement index structure.</w:t>
      </w:r>
    </w:p>
    <w:p w14:paraId="6CC92C98" w14:textId="77777777" w:rsidR="004531FA" w:rsidRPr="004531FA" w:rsidRDefault="004531FA" w:rsidP="004531FA">
      <w:r w:rsidRPr="004531FA">
        <w:t>No implementation may:</w:t>
      </w:r>
    </w:p>
    <w:p w14:paraId="7CC0ACB7" w14:textId="77777777" w:rsidR="004531FA" w:rsidRPr="004531FA" w:rsidRDefault="004531FA" w:rsidP="004531FA">
      <w:pPr>
        <w:numPr>
          <w:ilvl w:val="0"/>
          <w:numId w:val="1147"/>
        </w:numPr>
      </w:pPr>
      <w:r w:rsidRPr="004531FA">
        <w:t>discard the stable legacy tool before acceptance;</w:t>
      </w:r>
    </w:p>
    <w:p w14:paraId="06AEDF19" w14:textId="77777777" w:rsidR="004531FA" w:rsidRPr="004531FA" w:rsidRDefault="004531FA" w:rsidP="004531FA">
      <w:pPr>
        <w:numPr>
          <w:ilvl w:val="0"/>
          <w:numId w:val="1147"/>
        </w:numPr>
      </w:pPr>
      <w:r w:rsidRPr="004531FA">
        <w:t>bypass the approved implementation sequence without evidence;</w:t>
      </w:r>
    </w:p>
    <w:p w14:paraId="7DB163DF" w14:textId="77777777" w:rsidR="004531FA" w:rsidRPr="004531FA" w:rsidRDefault="004531FA" w:rsidP="004531FA">
      <w:pPr>
        <w:numPr>
          <w:ilvl w:val="0"/>
          <w:numId w:val="1147"/>
        </w:numPr>
      </w:pPr>
      <w:r w:rsidRPr="004531FA">
        <w:t>allow coding-session drift to redefine the product;</w:t>
      </w:r>
    </w:p>
    <w:p w14:paraId="19515F25" w14:textId="77777777" w:rsidR="004531FA" w:rsidRPr="004531FA" w:rsidRDefault="004531FA" w:rsidP="004531FA">
      <w:pPr>
        <w:numPr>
          <w:ilvl w:val="0"/>
          <w:numId w:val="1147"/>
        </w:numPr>
      </w:pPr>
      <w:r w:rsidRPr="004531FA">
        <w:t>migrate unknown facts as invented truth;</w:t>
      </w:r>
    </w:p>
    <w:p w14:paraId="61BBCF1A" w14:textId="77777777" w:rsidR="004531FA" w:rsidRPr="004531FA" w:rsidRDefault="004531FA" w:rsidP="004531FA">
      <w:pPr>
        <w:numPr>
          <w:ilvl w:val="0"/>
          <w:numId w:val="1147"/>
        </w:numPr>
      </w:pPr>
      <w:r w:rsidRPr="004531FA">
        <w:lastRenderedPageBreak/>
        <w:t>declare completion without operational handoff;</w:t>
      </w:r>
    </w:p>
    <w:p w14:paraId="7D050F47" w14:textId="77777777" w:rsidR="004531FA" w:rsidRPr="004531FA" w:rsidRDefault="004531FA" w:rsidP="004531FA">
      <w:pPr>
        <w:numPr>
          <w:ilvl w:val="0"/>
          <w:numId w:val="1147"/>
        </w:numPr>
      </w:pPr>
      <w:r w:rsidRPr="004531FA">
        <w:t>or retire the fallback before cutover and stability gates pass.</w:t>
      </w:r>
    </w:p>
    <w:p w14:paraId="46281A24" w14:textId="77777777" w:rsidR="004531FA" w:rsidRPr="004531FA" w:rsidRDefault="004531FA" w:rsidP="004531FA">
      <w:r w:rsidRPr="004531FA">
        <w:pict w14:anchorId="6B07C558">
          <v:rect id="_x0000_i8527" style="width:0;height:1.5pt" o:hralign="center" o:hrstd="t" o:hr="t" fillcolor="#a0a0a0" stroked="f"/>
        </w:pict>
      </w:r>
    </w:p>
    <w:p w14:paraId="0B7FC0F5" w14:textId="77777777" w:rsidR="004531FA" w:rsidRPr="004531FA" w:rsidRDefault="004531FA" w:rsidP="004531FA">
      <w:pPr>
        <w:pStyle w:val="EndMarker"/>
        <w:jc w:val="center"/>
      </w:pPr>
      <w:r w:rsidRPr="004531FA">
        <w:rPr>
          <w:b/>
          <w:bCs/>
        </w:rPr>
        <w:t>END OF SEGMENT 15 — IMPLEMENTATION SEQUENCE, REPOSITORY RESTART, MIGRATION, DELIVERY, AND COMPLETION DIRECTIVE</w:t>
      </w:r>
    </w:p>
    <w:p w14:paraId="15B8FFB0" w14:textId="77777777" w:rsidR="004531FA" w:rsidRPr="004531FA" w:rsidRDefault="004531FA" w:rsidP="004531FA">
      <w:pPr>
        <w:pStyle w:val="Heading1"/>
        <w:keepNext/>
        <w:pageBreakBefore/>
        <w:rPr>
          <w:b/>
          <w:bCs/>
        </w:rPr>
      </w:pPr>
      <w:r w:rsidRPr="004531FA">
        <w:rPr>
          <w:b/>
          <w:bCs/>
        </w:rPr>
        <w:t>SEGMENT 16 — GLOSSARY AND REQUIREMENT INDEX</w:t>
      </w:r>
    </w:p>
    <w:p w14:paraId="7535B5D0" w14:textId="77777777" w:rsidR="004531FA" w:rsidRPr="004531FA" w:rsidRDefault="004531FA" w:rsidP="004531FA">
      <w:pPr>
        <w:pStyle w:val="Heading2"/>
        <w:rPr>
          <w:b/>
          <w:bCs/>
        </w:rPr>
      </w:pPr>
      <w:r w:rsidRPr="004531FA">
        <w:rPr>
          <w:b/>
          <w:bCs/>
        </w:rPr>
        <w:t>16.1 Purpose of this segment</w:t>
      </w:r>
    </w:p>
    <w:p w14:paraId="288CD337" w14:textId="77777777" w:rsidR="004531FA" w:rsidRPr="004531FA" w:rsidRDefault="004531FA" w:rsidP="004531FA">
      <w:r w:rsidRPr="004531FA">
        <w:t>This segment defines the canonical vocabulary and requirement-index structure for Elite Pipeline.</w:t>
      </w:r>
    </w:p>
    <w:p w14:paraId="3D8FB920" w14:textId="77777777" w:rsidR="004531FA" w:rsidRPr="004531FA" w:rsidRDefault="004531FA" w:rsidP="004531FA">
      <w:r w:rsidRPr="004531FA">
        <w:t>It governs:</w:t>
      </w:r>
    </w:p>
    <w:p w14:paraId="4DBDD9CA" w14:textId="77777777" w:rsidR="004531FA" w:rsidRPr="004531FA" w:rsidRDefault="004531FA" w:rsidP="004531FA">
      <w:pPr>
        <w:numPr>
          <w:ilvl w:val="0"/>
          <w:numId w:val="1148"/>
        </w:numPr>
      </w:pPr>
      <w:r w:rsidRPr="004531FA">
        <w:t>approved business terms;</w:t>
      </w:r>
    </w:p>
    <w:p w14:paraId="0758FA12" w14:textId="77777777" w:rsidR="004531FA" w:rsidRPr="004531FA" w:rsidRDefault="004531FA" w:rsidP="004531FA">
      <w:pPr>
        <w:numPr>
          <w:ilvl w:val="0"/>
          <w:numId w:val="1148"/>
        </w:numPr>
      </w:pPr>
      <w:r w:rsidRPr="004531FA">
        <w:t>record-family terminology;</w:t>
      </w:r>
    </w:p>
    <w:p w14:paraId="7B7E364A" w14:textId="77777777" w:rsidR="004531FA" w:rsidRPr="004531FA" w:rsidRDefault="004531FA" w:rsidP="004531FA">
      <w:pPr>
        <w:numPr>
          <w:ilvl w:val="0"/>
          <w:numId w:val="1148"/>
        </w:numPr>
      </w:pPr>
      <w:r w:rsidRPr="004531FA">
        <w:t>lifecycle terminology;</w:t>
      </w:r>
    </w:p>
    <w:p w14:paraId="33F5A61A" w14:textId="77777777" w:rsidR="004531FA" w:rsidRPr="004531FA" w:rsidRDefault="004531FA" w:rsidP="004531FA">
      <w:pPr>
        <w:numPr>
          <w:ilvl w:val="0"/>
          <w:numId w:val="1148"/>
        </w:numPr>
      </w:pPr>
      <w:r w:rsidRPr="004531FA">
        <w:t>planning terminology;</w:t>
      </w:r>
    </w:p>
    <w:p w14:paraId="71F1F89A" w14:textId="77777777" w:rsidR="004531FA" w:rsidRPr="004531FA" w:rsidRDefault="004531FA" w:rsidP="004531FA">
      <w:pPr>
        <w:numPr>
          <w:ilvl w:val="0"/>
          <w:numId w:val="1148"/>
        </w:numPr>
      </w:pPr>
      <w:r w:rsidRPr="004531FA">
        <w:t>production and supply terminology;</w:t>
      </w:r>
    </w:p>
    <w:p w14:paraId="6ADB1EE2" w14:textId="77777777" w:rsidR="004531FA" w:rsidRPr="004531FA" w:rsidRDefault="004531FA" w:rsidP="004531FA">
      <w:pPr>
        <w:numPr>
          <w:ilvl w:val="0"/>
          <w:numId w:val="1148"/>
        </w:numPr>
      </w:pPr>
      <w:r w:rsidRPr="004531FA">
        <w:t>Service Loaner terminology;</w:t>
      </w:r>
    </w:p>
    <w:p w14:paraId="733CB684" w14:textId="77777777" w:rsidR="004531FA" w:rsidRPr="004531FA" w:rsidRDefault="004531FA" w:rsidP="004531FA">
      <w:pPr>
        <w:numPr>
          <w:ilvl w:val="0"/>
          <w:numId w:val="1148"/>
        </w:numPr>
      </w:pPr>
      <w:r w:rsidRPr="004531FA">
        <w:t>Executive Demo terminology;</w:t>
      </w:r>
    </w:p>
    <w:p w14:paraId="7B32CDE0" w14:textId="77777777" w:rsidR="004531FA" w:rsidRPr="004531FA" w:rsidRDefault="004531FA" w:rsidP="004531FA">
      <w:pPr>
        <w:numPr>
          <w:ilvl w:val="0"/>
          <w:numId w:val="1148"/>
        </w:numPr>
      </w:pPr>
      <w:r w:rsidRPr="004531FA">
        <w:t>Prediction and Learning terminology;</w:t>
      </w:r>
    </w:p>
    <w:p w14:paraId="6711082D" w14:textId="77777777" w:rsidR="004531FA" w:rsidRPr="004531FA" w:rsidRDefault="004531FA" w:rsidP="004531FA">
      <w:pPr>
        <w:numPr>
          <w:ilvl w:val="0"/>
          <w:numId w:val="1148"/>
        </w:numPr>
      </w:pPr>
      <w:r w:rsidRPr="004531FA">
        <w:t>governance terminology;</w:t>
      </w:r>
    </w:p>
    <w:p w14:paraId="1373A5A7" w14:textId="77777777" w:rsidR="004531FA" w:rsidRPr="004531FA" w:rsidRDefault="004531FA" w:rsidP="004531FA">
      <w:pPr>
        <w:numPr>
          <w:ilvl w:val="0"/>
          <w:numId w:val="1148"/>
        </w:numPr>
      </w:pPr>
      <w:r w:rsidRPr="004531FA">
        <w:t>implementation terminology;</w:t>
      </w:r>
    </w:p>
    <w:p w14:paraId="56A6C272" w14:textId="77777777" w:rsidR="004531FA" w:rsidRPr="004531FA" w:rsidRDefault="004531FA" w:rsidP="004531FA">
      <w:pPr>
        <w:numPr>
          <w:ilvl w:val="0"/>
          <w:numId w:val="1148"/>
        </w:numPr>
      </w:pPr>
      <w:r w:rsidRPr="004531FA">
        <w:t>abbreviations;</w:t>
      </w:r>
    </w:p>
    <w:p w14:paraId="567E73E4" w14:textId="77777777" w:rsidR="004531FA" w:rsidRPr="004531FA" w:rsidRDefault="004531FA" w:rsidP="004531FA">
      <w:pPr>
        <w:numPr>
          <w:ilvl w:val="0"/>
          <w:numId w:val="1148"/>
        </w:numPr>
      </w:pPr>
      <w:r w:rsidRPr="004531FA">
        <w:t>prohibited ambiguous wording;</w:t>
      </w:r>
    </w:p>
    <w:p w14:paraId="4C30E1EC" w14:textId="77777777" w:rsidR="004531FA" w:rsidRPr="004531FA" w:rsidRDefault="004531FA" w:rsidP="004531FA">
      <w:pPr>
        <w:numPr>
          <w:ilvl w:val="0"/>
          <w:numId w:val="1148"/>
        </w:numPr>
      </w:pPr>
      <w:r w:rsidRPr="004531FA">
        <w:t>requirement identifiers;</w:t>
      </w:r>
    </w:p>
    <w:p w14:paraId="0A57EA63" w14:textId="77777777" w:rsidR="004531FA" w:rsidRPr="004531FA" w:rsidRDefault="004531FA" w:rsidP="004531FA">
      <w:pPr>
        <w:numPr>
          <w:ilvl w:val="0"/>
          <w:numId w:val="1148"/>
        </w:numPr>
      </w:pPr>
      <w:r w:rsidRPr="004531FA">
        <w:t>requirement ownership;</w:t>
      </w:r>
    </w:p>
    <w:p w14:paraId="69C78EA9" w14:textId="77777777" w:rsidR="004531FA" w:rsidRPr="004531FA" w:rsidRDefault="004531FA" w:rsidP="004531FA">
      <w:pPr>
        <w:numPr>
          <w:ilvl w:val="0"/>
          <w:numId w:val="1148"/>
        </w:numPr>
      </w:pPr>
      <w:r w:rsidRPr="004531FA">
        <w:t>cross-reference rules;</w:t>
      </w:r>
    </w:p>
    <w:p w14:paraId="27B8DA2A" w14:textId="77777777" w:rsidR="004531FA" w:rsidRPr="004531FA" w:rsidRDefault="004531FA" w:rsidP="004531FA">
      <w:pPr>
        <w:numPr>
          <w:ilvl w:val="0"/>
          <w:numId w:val="1148"/>
        </w:numPr>
      </w:pPr>
      <w:r w:rsidRPr="004531FA">
        <w:t>traceability;</w:t>
      </w:r>
    </w:p>
    <w:p w14:paraId="79963EE4" w14:textId="77777777" w:rsidR="004531FA" w:rsidRPr="004531FA" w:rsidRDefault="004531FA" w:rsidP="004531FA">
      <w:pPr>
        <w:numPr>
          <w:ilvl w:val="0"/>
          <w:numId w:val="1148"/>
        </w:numPr>
      </w:pPr>
      <w:r w:rsidRPr="004531FA">
        <w:t>and index maintenance.</w:t>
      </w:r>
    </w:p>
    <w:p w14:paraId="13F7B587" w14:textId="77777777" w:rsidR="004531FA" w:rsidRPr="004531FA" w:rsidRDefault="004531FA" w:rsidP="004531FA">
      <w:r w:rsidRPr="004531FA">
        <w:lastRenderedPageBreak/>
        <w:t>It answers:</w:t>
      </w:r>
    </w:p>
    <w:p w14:paraId="20FBC9E5" w14:textId="77777777" w:rsidR="004531FA" w:rsidRPr="004531FA" w:rsidRDefault="004531FA" w:rsidP="004531FA">
      <w:pPr>
        <w:numPr>
          <w:ilvl w:val="0"/>
          <w:numId w:val="1149"/>
        </w:numPr>
      </w:pPr>
      <w:r w:rsidRPr="004531FA">
        <w:t>What does each important term mean?</w:t>
      </w:r>
    </w:p>
    <w:p w14:paraId="767D2576" w14:textId="77777777" w:rsidR="004531FA" w:rsidRPr="004531FA" w:rsidRDefault="004531FA" w:rsidP="004531FA">
      <w:pPr>
        <w:numPr>
          <w:ilvl w:val="0"/>
          <w:numId w:val="1149"/>
        </w:numPr>
      </w:pPr>
      <w:r w:rsidRPr="004531FA">
        <w:t>Which terms must remain distinct?</w:t>
      </w:r>
    </w:p>
    <w:p w14:paraId="3A1326D0" w14:textId="77777777" w:rsidR="004531FA" w:rsidRPr="004531FA" w:rsidRDefault="004531FA" w:rsidP="004531FA">
      <w:pPr>
        <w:numPr>
          <w:ilvl w:val="0"/>
          <w:numId w:val="1149"/>
        </w:numPr>
      </w:pPr>
      <w:r w:rsidRPr="004531FA">
        <w:t>Which abbreviations are canonical?</w:t>
      </w:r>
    </w:p>
    <w:p w14:paraId="0BC4D8A6" w14:textId="77777777" w:rsidR="004531FA" w:rsidRPr="004531FA" w:rsidRDefault="004531FA" w:rsidP="004531FA">
      <w:pPr>
        <w:numPr>
          <w:ilvl w:val="0"/>
          <w:numId w:val="1149"/>
        </w:numPr>
      </w:pPr>
      <w:r w:rsidRPr="004531FA">
        <w:t>Which words are prohibited because they blur business truth?</w:t>
      </w:r>
    </w:p>
    <w:p w14:paraId="19B81F0A" w14:textId="77777777" w:rsidR="004531FA" w:rsidRPr="004531FA" w:rsidRDefault="004531FA" w:rsidP="004531FA">
      <w:pPr>
        <w:numPr>
          <w:ilvl w:val="0"/>
          <w:numId w:val="1149"/>
        </w:numPr>
      </w:pPr>
      <w:r w:rsidRPr="004531FA">
        <w:t>How are requirements identified?</w:t>
      </w:r>
    </w:p>
    <w:p w14:paraId="478B8817" w14:textId="77777777" w:rsidR="004531FA" w:rsidRPr="004531FA" w:rsidRDefault="004531FA" w:rsidP="004531FA">
      <w:pPr>
        <w:numPr>
          <w:ilvl w:val="0"/>
          <w:numId w:val="1149"/>
        </w:numPr>
      </w:pPr>
      <w:r w:rsidRPr="004531FA">
        <w:t>Which segment owns each requirement family?</w:t>
      </w:r>
    </w:p>
    <w:p w14:paraId="4EF0C2CE" w14:textId="77777777" w:rsidR="004531FA" w:rsidRPr="004531FA" w:rsidRDefault="004531FA" w:rsidP="004531FA">
      <w:pPr>
        <w:numPr>
          <w:ilvl w:val="0"/>
          <w:numId w:val="1149"/>
        </w:numPr>
      </w:pPr>
      <w:r w:rsidRPr="004531FA">
        <w:t>How must code, tests, documents, Decisions, and releases reference requirements?</w:t>
      </w:r>
    </w:p>
    <w:p w14:paraId="056E3A9F" w14:textId="77777777" w:rsidR="004531FA" w:rsidRPr="004531FA" w:rsidRDefault="004531FA" w:rsidP="004531FA">
      <w:pPr>
        <w:numPr>
          <w:ilvl w:val="0"/>
          <w:numId w:val="1149"/>
        </w:numPr>
      </w:pPr>
      <w:r w:rsidRPr="004531FA">
        <w:t>How is future expansion added without destabilizing existing identifiers?</w:t>
      </w:r>
    </w:p>
    <w:p w14:paraId="70CB9ACF" w14:textId="77777777" w:rsidR="004531FA" w:rsidRPr="004531FA" w:rsidRDefault="004531FA" w:rsidP="004531FA">
      <w:pPr>
        <w:numPr>
          <w:ilvl w:val="0"/>
          <w:numId w:val="1149"/>
        </w:numPr>
      </w:pPr>
      <w:r w:rsidRPr="004531FA">
        <w:t>How can a new operator, implementer, reviewer, or auditor understand the product without relying on prior conversations?</w:t>
      </w:r>
    </w:p>
    <w:p w14:paraId="4DFEE81E" w14:textId="77777777" w:rsidR="004531FA" w:rsidRPr="004531FA" w:rsidRDefault="004531FA" w:rsidP="004531FA">
      <w:r w:rsidRPr="004531FA">
        <w:t>This segment does not introduce new business calculations or workflows.</w:t>
      </w:r>
    </w:p>
    <w:p w14:paraId="471B968C" w14:textId="77777777" w:rsidR="004531FA" w:rsidRPr="004531FA" w:rsidRDefault="004531FA" w:rsidP="004531FA">
      <w:r w:rsidRPr="004531FA">
        <w:t>Where a glossary definition conflicts with a detailed owning requirement, the detailed owning requirement controls and the glossary must be corrected through specification change control.</w:t>
      </w:r>
    </w:p>
    <w:p w14:paraId="086B55ED" w14:textId="77777777" w:rsidR="004531FA" w:rsidRPr="004531FA" w:rsidRDefault="004531FA" w:rsidP="004531FA">
      <w:r w:rsidRPr="004531FA">
        <w:pict w14:anchorId="23F24B0E">
          <v:rect id="_x0000_i8939" style="width:0;height:1.5pt" o:hralign="center" o:hrstd="t" o:hr="t" fillcolor="#a0a0a0" stroked="f"/>
        </w:pict>
      </w:r>
    </w:p>
    <w:p w14:paraId="18CC0924" w14:textId="77777777" w:rsidR="004531FA" w:rsidRPr="004531FA" w:rsidRDefault="004531FA" w:rsidP="004531FA">
      <w:pPr>
        <w:pStyle w:val="Heading2"/>
        <w:rPr>
          <w:b/>
          <w:bCs/>
        </w:rPr>
      </w:pPr>
      <w:r w:rsidRPr="004531FA">
        <w:rPr>
          <w:b/>
          <w:bCs/>
        </w:rPr>
        <w:t>16.2 Canonical-language principles</w:t>
      </w:r>
    </w:p>
    <w:p w14:paraId="66876BB7" w14:textId="77777777" w:rsidR="004531FA" w:rsidRPr="004531FA" w:rsidRDefault="004531FA" w:rsidP="004531FA">
      <w:pPr>
        <w:pStyle w:val="RequirementID"/>
        <w:keepNext/>
      </w:pPr>
      <w:r w:rsidRPr="004531FA">
        <w:t>GLOSS-PRINCIPLE-001</w:t>
      </w:r>
    </w:p>
    <w:p w14:paraId="743C29D0" w14:textId="77777777" w:rsidR="004531FA" w:rsidRPr="004531FA" w:rsidRDefault="004531FA" w:rsidP="004531FA">
      <w:pPr>
        <w:widowControl/>
      </w:pPr>
      <w:r w:rsidRPr="004531FA">
        <w:t>Canonical terminology MUST preserve meaningful business distinctions.</w:t>
      </w:r>
    </w:p>
    <w:p w14:paraId="431D04B4" w14:textId="77777777" w:rsidR="004531FA" w:rsidRPr="004531FA" w:rsidRDefault="004531FA" w:rsidP="004531FA">
      <w:pPr>
        <w:pStyle w:val="RequirementID"/>
        <w:keepNext/>
      </w:pPr>
      <w:r w:rsidRPr="004531FA">
        <w:t>GLOSS-PRINCIPLE-002</w:t>
      </w:r>
    </w:p>
    <w:p w14:paraId="4B4A35D9" w14:textId="77777777" w:rsidR="004531FA" w:rsidRPr="004531FA" w:rsidRDefault="004531FA" w:rsidP="004531FA">
      <w:pPr>
        <w:widowControl/>
      </w:pPr>
      <w:r w:rsidRPr="004531FA">
        <w:t>Different terms MUST NOT be used interchangeably merely because their ordinary-language meanings are similar.</w:t>
      </w:r>
    </w:p>
    <w:p w14:paraId="7900921B" w14:textId="77777777" w:rsidR="004531FA" w:rsidRPr="004531FA" w:rsidRDefault="004531FA" w:rsidP="004531FA">
      <w:pPr>
        <w:pStyle w:val="RequirementID"/>
        <w:keepNext/>
      </w:pPr>
      <w:r w:rsidRPr="004531FA">
        <w:t>GLOSS-PRINCIPLE-003</w:t>
      </w:r>
    </w:p>
    <w:p w14:paraId="25F21291" w14:textId="77777777" w:rsidR="004531FA" w:rsidRPr="004531FA" w:rsidRDefault="004531FA" w:rsidP="004531FA">
      <w:pPr>
        <w:widowControl/>
      </w:pPr>
      <w:r w:rsidRPr="004531FA">
        <w:t>A term used in the user interface MAY be simpler than its internal record type, but the mapping MUST be explicit and stable.</w:t>
      </w:r>
    </w:p>
    <w:p w14:paraId="52BF08C9" w14:textId="77777777" w:rsidR="004531FA" w:rsidRPr="004531FA" w:rsidRDefault="004531FA" w:rsidP="004531FA">
      <w:pPr>
        <w:pStyle w:val="RequirementID"/>
        <w:keepNext/>
      </w:pPr>
      <w:r w:rsidRPr="004531FA">
        <w:t>GLOSS-PRINCIPLE-004</w:t>
      </w:r>
    </w:p>
    <w:p w14:paraId="05C0E522" w14:textId="77777777" w:rsidR="004531FA" w:rsidRPr="004531FA" w:rsidRDefault="004531FA" w:rsidP="004531FA">
      <w:pPr>
        <w:widowControl/>
      </w:pPr>
      <w:r w:rsidRPr="004531FA">
        <w:lastRenderedPageBreak/>
        <w:t>An abbreviation MUST be defined before it is relied upon outside its established dealership context.</w:t>
      </w:r>
    </w:p>
    <w:p w14:paraId="54230239" w14:textId="77777777" w:rsidR="004531FA" w:rsidRPr="004531FA" w:rsidRDefault="004531FA" w:rsidP="004531FA">
      <w:pPr>
        <w:pStyle w:val="RequirementID"/>
        <w:keepNext/>
      </w:pPr>
      <w:r w:rsidRPr="004531FA">
        <w:t>GLOSS-PRINCIPLE-005</w:t>
      </w:r>
    </w:p>
    <w:p w14:paraId="5E191960" w14:textId="77777777" w:rsidR="004531FA" w:rsidRPr="004531FA" w:rsidRDefault="004531FA" w:rsidP="004531FA">
      <w:pPr>
        <w:widowControl/>
      </w:pPr>
      <w:r w:rsidRPr="004531FA">
        <w:t>Unknown, unresolved, missing, conflicting, zero, false, inactive, and not applicable MUST remain distinct.</w:t>
      </w:r>
    </w:p>
    <w:p w14:paraId="03EF5B75" w14:textId="77777777" w:rsidR="004531FA" w:rsidRPr="004531FA" w:rsidRDefault="004531FA" w:rsidP="004531FA">
      <w:pPr>
        <w:pStyle w:val="RequirementID"/>
        <w:keepNext/>
      </w:pPr>
      <w:r w:rsidRPr="004531FA">
        <w:t>GLOSS-PRINCIPLE-006</w:t>
      </w:r>
    </w:p>
    <w:p w14:paraId="10945A58" w14:textId="77777777" w:rsidR="004531FA" w:rsidRPr="004531FA" w:rsidRDefault="004531FA" w:rsidP="004531FA">
      <w:pPr>
        <w:widowControl/>
      </w:pPr>
      <w:r w:rsidRPr="004531FA">
        <w:t>Projected, proposed, approved, committed, executed, confirmed, actual, and historical MUST remain distinct.</w:t>
      </w:r>
    </w:p>
    <w:p w14:paraId="265A9658" w14:textId="77777777" w:rsidR="004531FA" w:rsidRPr="004531FA" w:rsidRDefault="004531FA" w:rsidP="004531FA">
      <w:pPr>
        <w:pStyle w:val="RequirementID"/>
        <w:keepNext/>
      </w:pPr>
      <w:r w:rsidRPr="004531FA">
        <w:t>GLOSS-PRINCIPLE-007</w:t>
      </w:r>
    </w:p>
    <w:p w14:paraId="7C468688" w14:textId="77777777" w:rsidR="004531FA" w:rsidRPr="004531FA" w:rsidRDefault="004531FA" w:rsidP="004531FA">
      <w:pPr>
        <w:widowControl/>
      </w:pPr>
      <w:r w:rsidRPr="004531FA">
        <w:t>The product MUST not use terminology that implies knowledge, causation, availability, execution, or certainty that has not been established.</w:t>
      </w:r>
    </w:p>
    <w:p w14:paraId="38A40412" w14:textId="77777777" w:rsidR="004531FA" w:rsidRPr="004531FA" w:rsidRDefault="004531FA" w:rsidP="004531FA">
      <w:pPr>
        <w:pStyle w:val="RequirementID"/>
        <w:keepNext/>
      </w:pPr>
      <w:r w:rsidRPr="004531FA">
        <w:t>GLOSS-PRINCIPLE-008</w:t>
      </w:r>
    </w:p>
    <w:p w14:paraId="073CF957" w14:textId="77777777" w:rsidR="004531FA" w:rsidRPr="004531FA" w:rsidRDefault="004531FA" w:rsidP="004531FA">
      <w:pPr>
        <w:widowControl/>
      </w:pPr>
      <w:r w:rsidRPr="004531FA">
        <w:t>Future domains MUST reuse an existing term only when the semantic contract is genuinely the same.</w:t>
      </w:r>
    </w:p>
    <w:p w14:paraId="49362711" w14:textId="77777777" w:rsidR="004531FA" w:rsidRPr="004531FA" w:rsidRDefault="004531FA" w:rsidP="004531FA">
      <w:r w:rsidRPr="004531FA">
        <w:pict w14:anchorId="21361D19">
          <v:rect id="_x0000_i8940" style="width:0;height:1.5pt" o:hralign="center" o:hrstd="t" o:hr="t" fillcolor="#a0a0a0" stroked="f"/>
        </w:pict>
      </w:r>
    </w:p>
    <w:p w14:paraId="3D859450" w14:textId="77777777" w:rsidR="004531FA" w:rsidRPr="004531FA" w:rsidRDefault="004531FA" w:rsidP="004531FA">
      <w:pPr>
        <w:pStyle w:val="Heading2"/>
        <w:rPr>
          <w:b/>
          <w:bCs/>
        </w:rPr>
      </w:pPr>
      <w:r w:rsidRPr="004531FA">
        <w:rPr>
          <w:b/>
          <w:bCs/>
        </w:rPr>
        <w:t>16.3 Canonical product terms</w:t>
      </w:r>
    </w:p>
    <w:p w14:paraId="4897926F" w14:textId="77777777" w:rsidR="004531FA" w:rsidRPr="004531FA" w:rsidRDefault="004531FA" w:rsidP="004531FA">
      <w:pPr>
        <w:rPr>
          <w:b/>
          <w:bCs/>
        </w:rPr>
      </w:pPr>
      <w:r w:rsidRPr="004531FA">
        <w:rPr>
          <w:b/>
          <w:bCs/>
        </w:rPr>
        <w:t>Elite Pipeline</w:t>
      </w:r>
    </w:p>
    <w:p w14:paraId="79D99033" w14:textId="77777777" w:rsidR="004531FA" w:rsidRPr="004531FA" w:rsidRDefault="004531FA" w:rsidP="004531FA">
      <w:r w:rsidRPr="004531FA">
        <w:t>The canonical product name for the Dealership Inventory Operating System defined by this specification.</w:t>
      </w:r>
    </w:p>
    <w:p w14:paraId="2A7DF99A" w14:textId="77777777" w:rsidR="004531FA" w:rsidRPr="004531FA" w:rsidRDefault="004531FA" w:rsidP="004531FA">
      <w:r w:rsidRPr="004531FA">
        <w:t>Elite Pipeline is not merely:</w:t>
      </w:r>
    </w:p>
    <w:p w14:paraId="3DDD5333" w14:textId="77777777" w:rsidR="004531FA" w:rsidRPr="004531FA" w:rsidRDefault="004531FA" w:rsidP="004531FA">
      <w:pPr>
        <w:numPr>
          <w:ilvl w:val="0"/>
          <w:numId w:val="1150"/>
        </w:numPr>
      </w:pPr>
      <w:r w:rsidRPr="004531FA">
        <w:t>a dashboard;</w:t>
      </w:r>
    </w:p>
    <w:p w14:paraId="6ECDA597" w14:textId="77777777" w:rsidR="004531FA" w:rsidRPr="004531FA" w:rsidRDefault="004531FA" w:rsidP="004531FA">
      <w:pPr>
        <w:numPr>
          <w:ilvl w:val="0"/>
          <w:numId w:val="1150"/>
        </w:numPr>
      </w:pPr>
      <w:r w:rsidRPr="004531FA">
        <w:t>a reporting tool;</w:t>
      </w:r>
    </w:p>
    <w:p w14:paraId="6256786E" w14:textId="77777777" w:rsidR="004531FA" w:rsidRPr="004531FA" w:rsidRDefault="004531FA" w:rsidP="004531FA">
      <w:pPr>
        <w:numPr>
          <w:ilvl w:val="0"/>
          <w:numId w:val="1150"/>
        </w:numPr>
      </w:pPr>
      <w:r w:rsidRPr="004531FA">
        <w:t>an inventory list;</w:t>
      </w:r>
    </w:p>
    <w:p w14:paraId="2A57076D" w14:textId="77777777" w:rsidR="004531FA" w:rsidRPr="004531FA" w:rsidRDefault="004531FA" w:rsidP="004531FA">
      <w:pPr>
        <w:numPr>
          <w:ilvl w:val="0"/>
          <w:numId w:val="1150"/>
        </w:numPr>
      </w:pPr>
      <w:r w:rsidRPr="004531FA">
        <w:t>a generic optimization engine;</w:t>
      </w:r>
    </w:p>
    <w:p w14:paraId="67C4B6EA" w14:textId="77777777" w:rsidR="004531FA" w:rsidRPr="004531FA" w:rsidRDefault="004531FA" w:rsidP="004531FA">
      <w:pPr>
        <w:numPr>
          <w:ilvl w:val="0"/>
          <w:numId w:val="1150"/>
        </w:numPr>
      </w:pPr>
      <w:r w:rsidRPr="004531FA">
        <w:t>or a front-gross maximizer.</w:t>
      </w:r>
    </w:p>
    <w:p w14:paraId="00AA1271" w14:textId="77777777" w:rsidR="004531FA" w:rsidRPr="004531FA" w:rsidRDefault="004531FA" w:rsidP="004531FA">
      <w:pPr>
        <w:rPr>
          <w:b/>
          <w:bCs/>
        </w:rPr>
      </w:pPr>
      <w:r w:rsidRPr="004531FA">
        <w:rPr>
          <w:b/>
          <w:bCs/>
        </w:rPr>
        <w:t>Dealership Inventory Operating System</w:t>
      </w:r>
    </w:p>
    <w:p w14:paraId="17922DF4" w14:textId="77777777" w:rsidR="004531FA" w:rsidRPr="004531FA" w:rsidRDefault="004531FA" w:rsidP="004531FA">
      <w:r w:rsidRPr="004531FA">
        <w:t>A system that:</w:t>
      </w:r>
    </w:p>
    <w:p w14:paraId="5DF9A642" w14:textId="77777777" w:rsidR="004531FA" w:rsidRPr="004531FA" w:rsidRDefault="004531FA" w:rsidP="004531FA">
      <w:pPr>
        <w:numPr>
          <w:ilvl w:val="0"/>
          <w:numId w:val="1151"/>
        </w:numPr>
      </w:pPr>
      <w:r w:rsidRPr="004531FA">
        <w:t>accepts dealership-owned facts;</w:t>
      </w:r>
    </w:p>
    <w:p w14:paraId="4D6C154B" w14:textId="77777777" w:rsidR="004531FA" w:rsidRPr="004531FA" w:rsidRDefault="004531FA" w:rsidP="004531FA">
      <w:pPr>
        <w:numPr>
          <w:ilvl w:val="0"/>
          <w:numId w:val="1151"/>
        </w:numPr>
      </w:pPr>
      <w:r w:rsidRPr="004531FA">
        <w:lastRenderedPageBreak/>
        <w:t>reconstructs inventory state;</w:t>
      </w:r>
    </w:p>
    <w:p w14:paraId="4679C233" w14:textId="77777777" w:rsidR="004531FA" w:rsidRPr="004531FA" w:rsidRDefault="004531FA" w:rsidP="004531FA">
      <w:pPr>
        <w:numPr>
          <w:ilvl w:val="0"/>
          <w:numId w:val="1151"/>
        </w:numPr>
      </w:pPr>
      <w:r w:rsidRPr="004531FA">
        <w:t>calculates projections;</w:t>
      </w:r>
    </w:p>
    <w:p w14:paraId="481C0434" w14:textId="77777777" w:rsidR="004531FA" w:rsidRPr="004531FA" w:rsidRDefault="004531FA" w:rsidP="004531FA">
      <w:pPr>
        <w:numPr>
          <w:ilvl w:val="0"/>
          <w:numId w:val="1151"/>
        </w:numPr>
      </w:pPr>
      <w:r w:rsidRPr="004531FA">
        <w:t>identifies needs and risks;</w:t>
      </w:r>
    </w:p>
    <w:p w14:paraId="75DA2B62" w14:textId="77777777" w:rsidR="004531FA" w:rsidRPr="004531FA" w:rsidRDefault="004531FA" w:rsidP="004531FA">
      <w:pPr>
        <w:numPr>
          <w:ilvl w:val="0"/>
          <w:numId w:val="1151"/>
        </w:numPr>
      </w:pPr>
      <w:r w:rsidRPr="004531FA">
        <w:t>proposes explainable Decisions;</w:t>
      </w:r>
    </w:p>
    <w:p w14:paraId="4DBF4F67" w14:textId="77777777" w:rsidR="004531FA" w:rsidRPr="004531FA" w:rsidRDefault="004531FA" w:rsidP="004531FA">
      <w:pPr>
        <w:numPr>
          <w:ilvl w:val="0"/>
          <w:numId w:val="1151"/>
        </w:numPr>
      </w:pPr>
      <w:r w:rsidRPr="004531FA">
        <w:t>records management authority;</w:t>
      </w:r>
    </w:p>
    <w:p w14:paraId="3F56058C" w14:textId="77777777" w:rsidR="004531FA" w:rsidRPr="004531FA" w:rsidRDefault="004531FA" w:rsidP="004531FA">
      <w:pPr>
        <w:numPr>
          <w:ilvl w:val="0"/>
          <w:numId w:val="1151"/>
        </w:numPr>
      </w:pPr>
      <w:r w:rsidRPr="004531FA">
        <w:t>tracks execution and outcome;</w:t>
      </w:r>
    </w:p>
    <w:p w14:paraId="621FB19C" w14:textId="77777777" w:rsidR="004531FA" w:rsidRPr="004531FA" w:rsidRDefault="004531FA" w:rsidP="004531FA">
      <w:pPr>
        <w:numPr>
          <w:ilvl w:val="0"/>
          <w:numId w:val="1151"/>
        </w:numPr>
      </w:pPr>
      <w:r w:rsidRPr="004531FA">
        <w:t>and preserves institutional memory.</w:t>
      </w:r>
    </w:p>
    <w:p w14:paraId="74EDA122" w14:textId="77777777" w:rsidR="004531FA" w:rsidRPr="004531FA" w:rsidRDefault="004531FA" w:rsidP="004531FA">
      <w:pPr>
        <w:rPr>
          <w:b/>
          <w:bCs/>
        </w:rPr>
      </w:pPr>
      <w:r w:rsidRPr="004531FA">
        <w:rPr>
          <w:b/>
          <w:bCs/>
        </w:rPr>
        <w:t>Product Constitution</w:t>
      </w:r>
    </w:p>
    <w:p w14:paraId="5B4B9208" w14:textId="77777777" w:rsidR="004531FA" w:rsidRPr="004531FA" w:rsidRDefault="004531FA" w:rsidP="004531FA">
      <w:r w:rsidRPr="004531FA">
        <w:t>The governing principles in Segment 01 that constrain all architecture, calculations, workflows, interfaces, and implementation choices.</w:t>
      </w:r>
    </w:p>
    <w:p w14:paraId="7D2E2055" w14:textId="77777777" w:rsidR="004531FA" w:rsidRPr="004531FA" w:rsidRDefault="004531FA" w:rsidP="004531FA">
      <w:pPr>
        <w:rPr>
          <w:b/>
          <w:bCs/>
        </w:rPr>
      </w:pPr>
      <w:r w:rsidRPr="004531FA">
        <w:rPr>
          <w:b/>
          <w:bCs/>
        </w:rPr>
        <w:t>Canonical Specification</w:t>
      </w:r>
    </w:p>
    <w:p w14:paraId="6D9B5E81" w14:textId="77777777" w:rsidR="004531FA" w:rsidRPr="004531FA" w:rsidRDefault="004531FA" w:rsidP="004531FA">
      <w:r w:rsidRPr="004531FA">
        <w:t>The approved collection of Segments 00 through 16 and approved subsequent change records.</w:t>
      </w:r>
    </w:p>
    <w:p w14:paraId="7C855DFD" w14:textId="77777777" w:rsidR="004531FA" w:rsidRPr="004531FA" w:rsidRDefault="004531FA" w:rsidP="004531FA">
      <w:pPr>
        <w:rPr>
          <w:b/>
          <w:bCs/>
        </w:rPr>
      </w:pPr>
      <w:r w:rsidRPr="004531FA">
        <w:rPr>
          <w:b/>
          <w:bCs/>
        </w:rPr>
        <w:t>Official State</w:t>
      </w:r>
    </w:p>
    <w:p w14:paraId="2373BF1A" w14:textId="77777777" w:rsidR="004531FA" w:rsidRPr="004531FA" w:rsidRDefault="004531FA" w:rsidP="004531FA">
      <w:r w:rsidRPr="004531FA">
        <w:t>The current accepted state derived from:</w:t>
      </w:r>
    </w:p>
    <w:p w14:paraId="2A771C97" w14:textId="77777777" w:rsidR="004531FA" w:rsidRPr="004531FA" w:rsidRDefault="004531FA" w:rsidP="004531FA">
      <w:pPr>
        <w:numPr>
          <w:ilvl w:val="0"/>
          <w:numId w:val="1152"/>
        </w:numPr>
      </w:pPr>
      <w:r w:rsidRPr="004531FA">
        <w:t>accepted facts;</w:t>
      </w:r>
    </w:p>
    <w:p w14:paraId="3690A605" w14:textId="77777777" w:rsidR="004531FA" w:rsidRPr="004531FA" w:rsidRDefault="004531FA" w:rsidP="004531FA">
      <w:pPr>
        <w:numPr>
          <w:ilvl w:val="0"/>
          <w:numId w:val="1152"/>
        </w:numPr>
      </w:pPr>
      <w:r w:rsidRPr="004531FA">
        <w:t>active policy;</w:t>
      </w:r>
    </w:p>
    <w:p w14:paraId="663DED7F" w14:textId="77777777" w:rsidR="004531FA" w:rsidRPr="004531FA" w:rsidRDefault="004531FA" w:rsidP="004531FA">
      <w:pPr>
        <w:numPr>
          <w:ilvl w:val="0"/>
          <w:numId w:val="1152"/>
        </w:numPr>
      </w:pPr>
      <w:r w:rsidRPr="004531FA">
        <w:t>official commitments;</w:t>
      </w:r>
    </w:p>
    <w:p w14:paraId="70CD1F9D" w14:textId="77777777" w:rsidR="004531FA" w:rsidRPr="004531FA" w:rsidRDefault="004531FA" w:rsidP="004531FA">
      <w:pPr>
        <w:numPr>
          <w:ilvl w:val="0"/>
          <w:numId w:val="1152"/>
        </w:numPr>
      </w:pPr>
      <w:r w:rsidRPr="004531FA">
        <w:t>accepted actual events;</w:t>
      </w:r>
    </w:p>
    <w:p w14:paraId="0842BB41" w14:textId="77777777" w:rsidR="004531FA" w:rsidRPr="004531FA" w:rsidRDefault="004531FA" w:rsidP="004531FA">
      <w:pPr>
        <w:numPr>
          <w:ilvl w:val="0"/>
          <w:numId w:val="1152"/>
        </w:numPr>
      </w:pPr>
      <w:r w:rsidRPr="004531FA">
        <w:t>and current calculation versions.</w:t>
      </w:r>
    </w:p>
    <w:p w14:paraId="031671C7" w14:textId="77777777" w:rsidR="004531FA" w:rsidRPr="004531FA" w:rsidRDefault="004531FA" w:rsidP="004531FA">
      <w:pPr>
        <w:rPr>
          <w:b/>
          <w:bCs/>
        </w:rPr>
      </w:pPr>
      <w:r w:rsidRPr="004531FA">
        <w:rPr>
          <w:b/>
          <w:bCs/>
        </w:rPr>
        <w:t>Hypothetical State</w:t>
      </w:r>
    </w:p>
    <w:p w14:paraId="0F178582" w14:textId="77777777" w:rsidR="004531FA" w:rsidRPr="004531FA" w:rsidRDefault="004531FA" w:rsidP="004531FA">
      <w:r w:rsidRPr="004531FA">
        <w:t>A non-official state created by assumptions or changes that have not been approved into official state.</w:t>
      </w:r>
    </w:p>
    <w:p w14:paraId="14699822" w14:textId="77777777" w:rsidR="004531FA" w:rsidRPr="004531FA" w:rsidRDefault="004531FA" w:rsidP="004531FA">
      <w:pPr>
        <w:rPr>
          <w:b/>
          <w:bCs/>
        </w:rPr>
      </w:pPr>
      <w:r w:rsidRPr="004531FA">
        <w:rPr>
          <w:b/>
          <w:bCs/>
        </w:rPr>
        <w:t>Scenario State</w:t>
      </w:r>
    </w:p>
    <w:p w14:paraId="31FE1AE8" w14:textId="77777777" w:rsidR="004531FA" w:rsidRPr="004531FA" w:rsidRDefault="004531FA" w:rsidP="004531FA">
      <w:r w:rsidRPr="004531FA">
        <w:t>A specific isolated hypothetical state governed by Segment 11.</w:t>
      </w:r>
    </w:p>
    <w:p w14:paraId="7C5B05DA" w14:textId="77777777" w:rsidR="004531FA" w:rsidRPr="004531FA" w:rsidRDefault="004531FA" w:rsidP="004531FA">
      <w:pPr>
        <w:pStyle w:val="RequirementID"/>
        <w:keepNext/>
      </w:pPr>
      <w:r w:rsidRPr="004531FA">
        <w:t>GLOSS-PRODUCT-001</w:t>
      </w:r>
    </w:p>
    <w:p w14:paraId="4AFC78A7" w14:textId="77777777" w:rsidR="004531FA" w:rsidRPr="004531FA" w:rsidRDefault="004531FA" w:rsidP="004531FA">
      <w:pPr>
        <w:widowControl/>
      </w:pPr>
      <w:r w:rsidRPr="004531FA">
        <w:lastRenderedPageBreak/>
        <w:t>The name “Elite Pipeline” SHOULD be used consistently in product and implementation documentation.</w:t>
      </w:r>
    </w:p>
    <w:p w14:paraId="52AD6D44" w14:textId="77777777" w:rsidR="004531FA" w:rsidRPr="004531FA" w:rsidRDefault="004531FA" w:rsidP="004531FA">
      <w:pPr>
        <w:pStyle w:val="RequirementID"/>
        <w:keepNext/>
      </w:pPr>
      <w:r w:rsidRPr="004531FA">
        <w:t>GLOSS-PRODUCT-002</w:t>
      </w:r>
    </w:p>
    <w:p w14:paraId="6245B84C" w14:textId="77777777" w:rsidR="004531FA" w:rsidRPr="004531FA" w:rsidRDefault="004531FA" w:rsidP="004531FA">
      <w:pPr>
        <w:widowControl/>
      </w:pPr>
      <w:r w:rsidRPr="004531FA">
        <w:t>“Dashboard” MAY describe one presentation surface but MUST NOT define the product’s purpose.</w:t>
      </w:r>
    </w:p>
    <w:p w14:paraId="27BC1959" w14:textId="77777777" w:rsidR="004531FA" w:rsidRPr="004531FA" w:rsidRDefault="004531FA" w:rsidP="004531FA">
      <w:r w:rsidRPr="004531FA">
        <w:pict w14:anchorId="340706B9">
          <v:rect id="_x0000_i8941" style="width:0;height:1.5pt" o:hralign="center" o:hrstd="t" o:hr="t" fillcolor="#a0a0a0" stroked="f"/>
        </w:pict>
      </w:r>
    </w:p>
    <w:p w14:paraId="762527B9" w14:textId="77777777" w:rsidR="004531FA" w:rsidRPr="004531FA" w:rsidRDefault="004531FA" w:rsidP="004531FA">
      <w:pPr>
        <w:pStyle w:val="Heading2"/>
        <w:rPr>
          <w:b/>
          <w:bCs/>
        </w:rPr>
      </w:pPr>
      <w:r w:rsidRPr="004531FA">
        <w:rPr>
          <w:b/>
          <w:bCs/>
        </w:rPr>
        <w:t>16.4 Record-family glossary</w:t>
      </w:r>
    </w:p>
    <w:p w14:paraId="0A71CD7C" w14:textId="77777777" w:rsidR="004531FA" w:rsidRPr="004531FA" w:rsidRDefault="004531FA" w:rsidP="004531FA">
      <w:pPr>
        <w:rPr>
          <w:b/>
          <w:bCs/>
        </w:rPr>
      </w:pPr>
      <w:r w:rsidRPr="004531FA">
        <w:rPr>
          <w:b/>
          <w:bCs/>
        </w:rPr>
        <w:t>Source Observation</w:t>
      </w:r>
    </w:p>
    <w:p w14:paraId="4AE4C977" w14:textId="77777777" w:rsidR="004531FA" w:rsidRPr="004531FA" w:rsidRDefault="004531FA" w:rsidP="004531FA">
      <w:r w:rsidRPr="004531FA">
        <w:t>A record of what a source reported.</w:t>
      </w:r>
    </w:p>
    <w:p w14:paraId="4611B5A5" w14:textId="77777777" w:rsidR="004531FA" w:rsidRPr="004531FA" w:rsidRDefault="004531FA" w:rsidP="004531FA">
      <w:r w:rsidRPr="004531FA">
        <w:t>A Source Observation is not automatically accepted business truth.</w:t>
      </w:r>
    </w:p>
    <w:p w14:paraId="3072457F" w14:textId="77777777" w:rsidR="004531FA" w:rsidRPr="004531FA" w:rsidRDefault="004531FA" w:rsidP="004531FA">
      <w:pPr>
        <w:rPr>
          <w:b/>
          <w:bCs/>
        </w:rPr>
      </w:pPr>
      <w:r w:rsidRPr="004531FA">
        <w:rPr>
          <w:b/>
          <w:bCs/>
        </w:rPr>
        <w:t>Business Fact</w:t>
      </w:r>
    </w:p>
    <w:p w14:paraId="2AE0E8B6" w14:textId="77777777" w:rsidR="004531FA" w:rsidRPr="004531FA" w:rsidRDefault="004531FA" w:rsidP="004531FA">
      <w:r w:rsidRPr="004531FA">
        <w:t>An accepted statement about the business world under the source-authority and reconciliation rules.</w:t>
      </w:r>
    </w:p>
    <w:p w14:paraId="114C6437" w14:textId="77777777" w:rsidR="004531FA" w:rsidRPr="004531FA" w:rsidRDefault="004531FA" w:rsidP="004531FA">
      <w:r w:rsidRPr="004531FA">
        <w:t>Examples:</w:t>
      </w:r>
    </w:p>
    <w:p w14:paraId="3AAD3A25" w14:textId="77777777" w:rsidR="004531FA" w:rsidRPr="004531FA" w:rsidRDefault="004531FA" w:rsidP="004531FA">
      <w:pPr>
        <w:numPr>
          <w:ilvl w:val="0"/>
          <w:numId w:val="1153"/>
        </w:numPr>
      </w:pPr>
      <w:r w:rsidRPr="004531FA">
        <w:t>a Vehicle Unit arrived;</w:t>
      </w:r>
    </w:p>
    <w:p w14:paraId="229C5EB5" w14:textId="77777777" w:rsidR="004531FA" w:rsidRPr="004531FA" w:rsidRDefault="004531FA" w:rsidP="004531FA">
      <w:pPr>
        <w:numPr>
          <w:ilvl w:val="0"/>
          <w:numId w:val="1153"/>
        </w:numPr>
      </w:pPr>
      <w:r w:rsidRPr="004531FA">
        <w:t>a retail sale occurred;</w:t>
      </w:r>
    </w:p>
    <w:p w14:paraId="63EA013F" w14:textId="77777777" w:rsidR="004531FA" w:rsidRPr="004531FA" w:rsidRDefault="004531FA" w:rsidP="004531FA">
      <w:pPr>
        <w:numPr>
          <w:ilvl w:val="0"/>
          <w:numId w:val="1153"/>
        </w:numPr>
      </w:pPr>
      <w:r w:rsidRPr="004531FA">
        <w:t>a Service Loaner retired;</w:t>
      </w:r>
    </w:p>
    <w:p w14:paraId="233EB045" w14:textId="77777777" w:rsidR="004531FA" w:rsidRPr="004531FA" w:rsidRDefault="004531FA" w:rsidP="004531FA">
      <w:pPr>
        <w:numPr>
          <w:ilvl w:val="0"/>
          <w:numId w:val="1153"/>
        </w:numPr>
      </w:pPr>
      <w:r w:rsidRPr="004531FA">
        <w:t>a Production Order has a confirmed VIN.</w:t>
      </w:r>
    </w:p>
    <w:p w14:paraId="36FD0D80" w14:textId="77777777" w:rsidR="004531FA" w:rsidRPr="004531FA" w:rsidRDefault="004531FA" w:rsidP="004531FA">
      <w:pPr>
        <w:rPr>
          <w:b/>
          <w:bCs/>
        </w:rPr>
      </w:pPr>
      <w:r w:rsidRPr="004531FA">
        <w:rPr>
          <w:b/>
          <w:bCs/>
        </w:rPr>
        <w:t>Policy</w:t>
      </w:r>
    </w:p>
    <w:p w14:paraId="24FBB773" w14:textId="77777777" w:rsidR="004531FA" w:rsidRPr="004531FA" w:rsidRDefault="004531FA" w:rsidP="004531FA">
      <w:r w:rsidRPr="004531FA">
        <w:t>A governed rule, restriction, rate, threshold, preference, or assumption that influences interpretation or calculation.</w:t>
      </w:r>
    </w:p>
    <w:p w14:paraId="67B98959" w14:textId="77777777" w:rsidR="004531FA" w:rsidRPr="004531FA" w:rsidRDefault="004531FA" w:rsidP="004531FA">
      <w:pPr>
        <w:rPr>
          <w:b/>
          <w:bCs/>
        </w:rPr>
      </w:pPr>
      <w:r w:rsidRPr="004531FA">
        <w:rPr>
          <w:b/>
          <w:bCs/>
        </w:rPr>
        <w:t>Projection</w:t>
      </w:r>
    </w:p>
    <w:p w14:paraId="53D6FB9D" w14:textId="77777777" w:rsidR="004531FA" w:rsidRPr="004531FA" w:rsidRDefault="004531FA" w:rsidP="004531FA">
      <w:r w:rsidRPr="004531FA">
        <w:t>A current derived estimate that may change when facts, policy, versions, or time change.</w:t>
      </w:r>
    </w:p>
    <w:p w14:paraId="797F9F88" w14:textId="77777777" w:rsidR="004531FA" w:rsidRPr="004531FA" w:rsidRDefault="004531FA" w:rsidP="004531FA">
      <w:pPr>
        <w:rPr>
          <w:b/>
          <w:bCs/>
        </w:rPr>
      </w:pPr>
      <w:r w:rsidRPr="004531FA">
        <w:rPr>
          <w:b/>
          <w:bCs/>
        </w:rPr>
        <w:t>Prediction</w:t>
      </w:r>
    </w:p>
    <w:p w14:paraId="30181B05" w14:textId="77777777" w:rsidR="004531FA" w:rsidRPr="004531FA" w:rsidRDefault="004531FA" w:rsidP="004531FA">
      <w:r w:rsidRPr="004531FA">
        <w:t>An immutable issued projection about a measurable future outcome.</w:t>
      </w:r>
    </w:p>
    <w:p w14:paraId="27D156F9" w14:textId="77777777" w:rsidR="004531FA" w:rsidRPr="004531FA" w:rsidRDefault="004531FA" w:rsidP="004531FA">
      <w:pPr>
        <w:rPr>
          <w:b/>
          <w:bCs/>
        </w:rPr>
      </w:pPr>
      <w:r w:rsidRPr="004531FA">
        <w:rPr>
          <w:b/>
          <w:bCs/>
        </w:rPr>
        <w:t>Recommendation</w:t>
      </w:r>
    </w:p>
    <w:p w14:paraId="2502653A" w14:textId="77777777" w:rsidR="004531FA" w:rsidRPr="004531FA" w:rsidRDefault="004531FA" w:rsidP="004531FA">
      <w:r w:rsidRPr="004531FA">
        <w:lastRenderedPageBreak/>
        <w:t>A proposed business call based on facts, policy, projections, constraints, and a defined objective.</w:t>
      </w:r>
    </w:p>
    <w:p w14:paraId="67F22295" w14:textId="77777777" w:rsidR="004531FA" w:rsidRPr="004531FA" w:rsidRDefault="004531FA" w:rsidP="004531FA">
      <w:pPr>
        <w:rPr>
          <w:b/>
          <w:bCs/>
        </w:rPr>
      </w:pPr>
      <w:r w:rsidRPr="004531FA">
        <w:rPr>
          <w:b/>
          <w:bCs/>
        </w:rPr>
        <w:t>Decision</w:t>
      </w:r>
    </w:p>
    <w:p w14:paraId="4F259707" w14:textId="77777777" w:rsidR="004531FA" w:rsidRPr="004531FA" w:rsidRDefault="004531FA" w:rsidP="004531FA">
      <w:r w:rsidRPr="004531FA">
        <w:t>A governed record of:</w:t>
      </w:r>
    </w:p>
    <w:p w14:paraId="701FCCC5" w14:textId="77777777" w:rsidR="004531FA" w:rsidRPr="004531FA" w:rsidRDefault="004531FA" w:rsidP="004531FA">
      <w:pPr>
        <w:numPr>
          <w:ilvl w:val="0"/>
          <w:numId w:val="1154"/>
        </w:numPr>
      </w:pPr>
      <w:r w:rsidRPr="004531FA">
        <w:t>a recommendation or proposed action;</w:t>
      </w:r>
    </w:p>
    <w:p w14:paraId="0EFF8A9F" w14:textId="77777777" w:rsidR="004531FA" w:rsidRPr="004531FA" w:rsidRDefault="004531FA" w:rsidP="004531FA">
      <w:pPr>
        <w:numPr>
          <w:ilvl w:val="0"/>
          <w:numId w:val="1154"/>
        </w:numPr>
      </w:pPr>
      <w:r w:rsidRPr="004531FA">
        <w:t>management response;</w:t>
      </w:r>
    </w:p>
    <w:p w14:paraId="7C759C59" w14:textId="77777777" w:rsidR="004531FA" w:rsidRPr="004531FA" w:rsidRDefault="004531FA" w:rsidP="004531FA">
      <w:pPr>
        <w:numPr>
          <w:ilvl w:val="0"/>
          <w:numId w:val="1154"/>
        </w:numPr>
      </w:pPr>
      <w:r w:rsidRPr="004531FA">
        <w:t>authority;</w:t>
      </w:r>
    </w:p>
    <w:p w14:paraId="46FBF113" w14:textId="77777777" w:rsidR="004531FA" w:rsidRPr="004531FA" w:rsidRDefault="004531FA" w:rsidP="004531FA">
      <w:pPr>
        <w:numPr>
          <w:ilvl w:val="0"/>
          <w:numId w:val="1154"/>
        </w:numPr>
      </w:pPr>
      <w:r w:rsidRPr="004531FA">
        <w:t>timing;</w:t>
      </w:r>
    </w:p>
    <w:p w14:paraId="4A5C51B9" w14:textId="77777777" w:rsidR="004531FA" w:rsidRPr="004531FA" w:rsidRDefault="004531FA" w:rsidP="004531FA">
      <w:pPr>
        <w:numPr>
          <w:ilvl w:val="0"/>
          <w:numId w:val="1154"/>
        </w:numPr>
      </w:pPr>
      <w:r w:rsidRPr="004531FA">
        <w:t>and lifecycle.</w:t>
      </w:r>
    </w:p>
    <w:p w14:paraId="52B80EA8" w14:textId="77777777" w:rsidR="004531FA" w:rsidRPr="004531FA" w:rsidRDefault="004531FA" w:rsidP="004531FA">
      <w:pPr>
        <w:rPr>
          <w:b/>
          <w:bCs/>
        </w:rPr>
      </w:pPr>
      <w:r w:rsidRPr="004531FA">
        <w:rPr>
          <w:b/>
          <w:bCs/>
        </w:rPr>
        <w:t>Commitment</w:t>
      </w:r>
    </w:p>
    <w:p w14:paraId="7A1724CF" w14:textId="77777777" w:rsidR="004531FA" w:rsidRPr="004531FA" w:rsidRDefault="004531FA" w:rsidP="004531FA">
      <w:r w:rsidRPr="004531FA">
        <w:t>An approved or actual future-state effect that must influence current planning.</w:t>
      </w:r>
    </w:p>
    <w:p w14:paraId="64EC1AF9" w14:textId="77777777" w:rsidR="004531FA" w:rsidRPr="004531FA" w:rsidRDefault="004531FA" w:rsidP="004531FA">
      <w:pPr>
        <w:rPr>
          <w:b/>
          <w:bCs/>
        </w:rPr>
      </w:pPr>
      <w:r w:rsidRPr="004531FA">
        <w:rPr>
          <w:b/>
          <w:bCs/>
        </w:rPr>
        <w:t>Actual Event</w:t>
      </w:r>
    </w:p>
    <w:p w14:paraId="50D3B360" w14:textId="77777777" w:rsidR="004531FA" w:rsidRPr="004531FA" w:rsidRDefault="004531FA" w:rsidP="004531FA">
      <w:r w:rsidRPr="004531FA">
        <w:t>A record that something actually occurred in the business world.</w:t>
      </w:r>
    </w:p>
    <w:p w14:paraId="64953972" w14:textId="77777777" w:rsidR="004531FA" w:rsidRPr="004531FA" w:rsidRDefault="004531FA" w:rsidP="004531FA">
      <w:pPr>
        <w:rPr>
          <w:b/>
          <w:bCs/>
        </w:rPr>
      </w:pPr>
      <w:r w:rsidRPr="004531FA">
        <w:rPr>
          <w:b/>
          <w:bCs/>
        </w:rPr>
        <w:t>Observation</w:t>
      </w:r>
    </w:p>
    <w:p w14:paraId="4BC9C6DF" w14:textId="77777777" w:rsidR="004531FA" w:rsidRPr="004531FA" w:rsidRDefault="004531FA" w:rsidP="004531FA">
      <w:r w:rsidRPr="004531FA">
        <w:t>Accepted outcome evidence used to evaluate a Prediction or Decision.</w:t>
      </w:r>
    </w:p>
    <w:p w14:paraId="16DF278A" w14:textId="77777777" w:rsidR="004531FA" w:rsidRPr="004531FA" w:rsidRDefault="004531FA" w:rsidP="004531FA">
      <w:pPr>
        <w:rPr>
          <w:b/>
          <w:bCs/>
        </w:rPr>
      </w:pPr>
      <w:r w:rsidRPr="004531FA">
        <w:rPr>
          <w:b/>
          <w:bCs/>
        </w:rPr>
        <w:t>Pairing</w:t>
      </w:r>
    </w:p>
    <w:p w14:paraId="09FC9A66" w14:textId="77777777" w:rsidR="004531FA" w:rsidRPr="004531FA" w:rsidRDefault="004531FA" w:rsidP="004531FA">
      <w:r w:rsidRPr="004531FA">
        <w:t>The explicit validated relationship between a Prediction and the Observation that may evaluate it.</w:t>
      </w:r>
    </w:p>
    <w:p w14:paraId="3ABBF68C" w14:textId="77777777" w:rsidR="004531FA" w:rsidRPr="004531FA" w:rsidRDefault="004531FA" w:rsidP="004531FA">
      <w:pPr>
        <w:rPr>
          <w:b/>
          <w:bCs/>
        </w:rPr>
      </w:pPr>
      <w:r w:rsidRPr="004531FA">
        <w:rPr>
          <w:b/>
          <w:bCs/>
        </w:rPr>
        <w:t>Error</w:t>
      </w:r>
    </w:p>
    <w:p w14:paraId="57EE3B3D" w14:textId="77777777" w:rsidR="004531FA" w:rsidRPr="004531FA" w:rsidRDefault="004531FA" w:rsidP="004531FA">
      <w:r w:rsidRPr="004531FA">
        <w:t>The measured difference between a Prediction and its valid Observation.</w:t>
      </w:r>
    </w:p>
    <w:p w14:paraId="69637FF4" w14:textId="77777777" w:rsidR="004531FA" w:rsidRPr="004531FA" w:rsidRDefault="004531FA" w:rsidP="004531FA">
      <w:pPr>
        <w:rPr>
          <w:b/>
          <w:bCs/>
        </w:rPr>
      </w:pPr>
      <w:r w:rsidRPr="004531FA">
        <w:rPr>
          <w:b/>
          <w:bCs/>
        </w:rPr>
        <w:t>Attribution</w:t>
      </w:r>
    </w:p>
    <w:p w14:paraId="2930A9F4" w14:textId="77777777" w:rsidR="004531FA" w:rsidRPr="004531FA" w:rsidRDefault="004531FA" w:rsidP="004531FA">
      <w:r w:rsidRPr="004531FA">
        <w:t>An evidence-supported hypothesis about why Error or variance occurred.</w:t>
      </w:r>
    </w:p>
    <w:p w14:paraId="4AF4C836" w14:textId="77777777" w:rsidR="004531FA" w:rsidRPr="004531FA" w:rsidRDefault="004531FA" w:rsidP="004531FA">
      <w:pPr>
        <w:rPr>
          <w:b/>
          <w:bCs/>
        </w:rPr>
      </w:pPr>
      <w:r w:rsidRPr="004531FA">
        <w:rPr>
          <w:b/>
          <w:bCs/>
        </w:rPr>
        <w:t>Learning Signal</w:t>
      </w:r>
    </w:p>
    <w:p w14:paraId="2BB19FE7" w14:textId="77777777" w:rsidR="004531FA" w:rsidRPr="004531FA" w:rsidRDefault="004531FA" w:rsidP="004531FA">
      <w:r w:rsidRPr="004531FA">
        <w:t>A qualified repeated pattern derived from Errors, Attributions, and evidence.</w:t>
      </w:r>
    </w:p>
    <w:p w14:paraId="5850240D" w14:textId="77777777" w:rsidR="004531FA" w:rsidRPr="004531FA" w:rsidRDefault="004531FA" w:rsidP="004531FA">
      <w:pPr>
        <w:rPr>
          <w:b/>
          <w:bCs/>
        </w:rPr>
      </w:pPr>
      <w:r w:rsidRPr="004531FA">
        <w:rPr>
          <w:b/>
          <w:bCs/>
        </w:rPr>
        <w:t>Calibration Proposal</w:t>
      </w:r>
    </w:p>
    <w:p w14:paraId="1583FD56" w14:textId="77777777" w:rsidR="004531FA" w:rsidRPr="004531FA" w:rsidRDefault="004531FA" w:rsidP="004531FA">
      <w:r w:rsidRPr="004531FA">
        <w:t>A governed proposal to change future model, calculation, threshold, confidence, identity, or policy-related behavior.</w:t>
      </w:r>
    </w:p>
    <w:p w14:paraId="039A9454" w14:textId="77777777" w:rsidR="004531FA" w:rsidRPr="004531FA" w:rsidRDefault="004531FA" w:rsidP="004531FA">
      <w:pPr>
        <w:rPr>
          <w:b/>
          <w:bCs/>
        </w:rPr>
      </w:pPr>
      <w:r w:rsidRPr="004531FA">
        <w:rPr>
          <w:b/>
          <w:bCs/>
        </w:rPr>
        <w:lastRenderedPageBreak/>
        <w:t>Audit Event</w:t>
      </w:r>
    </w:p>
    <w:p w14:paraId="5C3903F3" w14:textId="77777777" w:rsidR="004531FA" w:rsidRPr="004531FA" w:rsidRDefault="004531FA" w:rsidP="004531FA">
      <w:r w:rsidRPr="004531FA">
        <w:t>A record of who or what performed a governed system action.</w:t>
      </w:r>
    </w:p>
    <w:p w14:paraId="12596C47" w14:textId="77777777" w:rsidR="004531FA" w:rsidRPr="004531FA" w:rsidRDefault="004531FA" w:rsidP="004531FA">
      <w:pPr>
        <w:pStyle w:val="RequirementID"/>
        <w:keepNext/>
      </w:pPr>
      <w:r w:rsidRPr="004531FA">
        <w:t>GLOSS-RECORD-001</w:t>
      </w:r>
    </w:p>
    <w:p w14:paraId="0B9BA1F5" w14:textId="77777777" w:rsidR="004531FA" w:rsidRPr="004531FA" w:rsidRDefault="004531FA" w:rsidP="004531FA">
      <w:pPr>
        <w:widowControl/>
      </w:pPr>
      <w:r w:rsidRPr="004531FA">
        <w:t>These record families MUST remain semantically distinct even when stored through shared infrastructure.</w:t>
      </w:r>
    </w:p>
    <w:p w14:paraId="6CA0F663" w14:textId="77777777" w:rsidR="004531FA" w:rsidRPr="004531FA" w:rsidRDefault="004531FA" w:rsidP="004531FA">
      <w:pPr>
        <w:pStyle w:val="RequirementID"/>
        <w:keepNext/>
      </w:pPr>
      <w:r w:rsidRPr="004531FA">
        <w:t>GLOSS-RECORD-002</w:t>
      </w:r>
    </w:p>
    <w:p w14:paraId="7619319E" w14:textId="77777777" w:rsidR="004531FA" w:rsidRPr="004531FA" w:rsidRDefault="004531FA" w:rsidP="004531FA">
      <w:pPr>
        <w:widowControl/>
      </w:pPr>
      <w:r w:rsidRPr="004531FA">
        <w:t>An Audit Event MUST NOT substitute for a Business Fact or Actual Event.</w:t>
      </w:r>
    </w:p>
    <w:p w14:paraId="3F916BC4" w14:textId="77777777" w:rsidR="004531FA" w:rsidRPr="004531FA" w:rsidRDefault="004531FA" w:rsidP="004531FA">
      <w:pPr>
        <w:pStyle w:val="RequirementID"/>
        <w:keepNext/>
      </w:pPr>
      <w:r w:rsidRPr="004531FA">
        <w:t>GLOSS-RECORD-003</w:t>
      </w:r>
    </w:p>
    <w:p w14:paraId="48E0114C" w14:textId="77777777" w:rsidR="004531FA" w:rsidRPr="004531FA" w:rsidRDefault="004531FA" w:rsidP="004531FA">
      <w:pPr>
        <w:widowControl/>
      </w:pPr>
      <w:r w:rsidRPr="004531FA">
        <w:t>A Recommendation MUST NOT become a Commitment without governed approval or another explicitly valid commitment event.</w:t>
      </w:r>
    </w:p>
    <w:p w14:paraId="57047B4E" w14:textId="77777777" w:rsidR="004531FA" w:rsidRPr="004531FA" w:rsidRDefault="004531FA" w:rsidP="004531FA">
      <w:r w:rsidRPr="004531FA">
        <w:pict w14:anchorId="0C99BB5B">
          <v:rect id="_x0000_i8942" style="width:0;height:1.5pt" o:hralign="center" o:hrstd="t" o:hr="t" fillcolor="#a0a0a0" stroked="f"/>
        </w:pict>
      </w:r>
    </w:p>
    <w:p w14:paraId="61FB5259" w14:textId="77777777" w:rsidR="004531FA" w:rsidRPr="004531FA" w:rsidRDefault="004531FA" w:rsidP="004531FA">
      <w:pPr>
        <w:pStyle w:val="Heading2"/>
        <w:rPr>
          <w:b/>
          <w:bCs/>
        </w:rPr>
      </w:pPr>
      <w:r w:rsidRPr="004531FA">
        <w:rPr>
          <w:b/>
          <w:bCs/>
        </w:rPr>
        <w:t>16.5 Time glossary</w:t>
      </w:r>
    </w:p>
    <w:p w14:paraId="01931992" w14:textId="77777777" w:rsidR="004531FA" w:rsidRPr="004531FA" w:rsidRDefault="004531FA" w:rsidP="004531FA">
      <w:pPr>
        <w:rPr>
          <w:b/>
          <w:bCs/>
        </w:rPr>
      </w:pPr>
      <w:r w:rsidRPr="004531FA">
        <w:rPr>
          <w:b/>
          <w:bCs/>
        </w:rPr>
        <w:t>Business-Effective Time</w:t>
      </w:r>
    </w:p>
    <w:p w14:paraId="0348A579" w14:textId="77777777" w:rsidR="004531FA" w:rsidRPr="004531FA" w:rsidRDefault="004531FA" w:rsidP="004531FA">
      <w:r w:rsidRPr="004531FA">
        <w:t>When a fact, policy, event, or action is considered effective in the business.</w:t>
      </w:r>
    </w:p>
    <w:p w14:paraId="1500C59D" w14:textId="77777777" w:rsidR="004531FA" w:rsidRPr="004531FA" w:rsidRDefault="004531FA" w:rsidP="004531FA">
      <w:pPr>
        <w:rPr>
          <w:b/>
          <w:bCs/>
        </w:rPr>
      </w:pPr>
      <w:r w:rsidRPr="004531FA">
        <w:rPr>
          <w:b/>
          <w:bCs/>
        </w:rPr>
        <w:t>Observed Time</w:t>
      </w:r>
    </w:p>
    <w:p w14:paraId="59A9CEEB" w14:textId="77777777" w:rsidR="004531FA" w:rsidRPr="004531FA" w:rsidRDefault="004531FA" w:rsidP="004531FA">
      <w:r w:rsidRPr="004531FA">
        <w:t>When a source or observer states that something occurred or was true.</w:t>
      </w:r>
    </w:p>
    <w:p w14:paraId="6273E55F" w14:textId="77777777" w:rsidR="004531FA" w:rsidRPr="004531FA" w:rsidRDefault="004531FA" w:rsidP="004531FA">
      <w:pPr>
        <w:rPr>
          <w:b/>
          <w:bCs/>
        </w:rPr>
      </w:pPr>
      <w:r w:rsidRPr="004531FA">
        <w:rPr>
          <w:b/>
          <w:bCs/>
        </w:rPr>
        <w:t>Recorded Time</w:t>
      </w:r>
    </w:p>
    <w:p w14:paraId="1333677F" w14:textId="77777777" w:rsidR="004531FA" w:rsidRPr="004531FA" w:rsidRDefault="004531FA" w:rsidP="004531FA">
      <w:r w:rsidRPr="004531FA">
        <w:t>When Elite Pipeline persisted the record.</w:t>
      </w:r>
    </w:p>
    <w:p w14:paraId="361641E3" w14:textId="77777777" w:rsidR="004531FA" w:rsidRPr="004531FA" w:rsidRDefault="004531FA" w:rsidP="004531FA">
      <w:pPr>
        <w:rPr>
          <w:b/>
          <w:bCs/>
        </w:rPr>
      </w:pPr>
      <w:r w:rsidRPr="004531FA">
        <w:rPr>
          <w:b/>
          <w:bCs/>
        </w:rPr>
        <w:t>Imported Time</w:t>
      </w:r>
    </w:p>
    <w:p w14:paraId="0EEA77A3" w14:textId="77777777" w:rsidR="004531FA" w:rsidRPr="004531FA" w:rsidRDefault="004531FA" w:rsidP="004531FA">
      <w:r w:rsidRPr="004531FA">
        <w:t>When a source payload entered the ingestion process.</w:t>
      </w:r>
    </w:p>
    <w:p w14:paraId="53FC5758" w14:textId="77777777" w:rsidR="004531FA" w:rsidRPr="004531FA" w:rsidRDefault="004531FA" w:rsidP="004531FA">
      <w:pPr>
        <w:rPr>
          <w:b/>
          <w:bCs/>
        </w:rPr>
      </w:pPr>
      <w:r w:rsidRPr="004531FA">
        <w:rPr>
          <w:b/>
          <w:bCs/>
        </w:rPr>
        <w:t>Issue Time</w:t>
      </w:r>
    </w:p>
    <w:p w14:paraId="12AFAE7A" w14:textId="77777777" w:rsidR="004531FA" w:rsidRPr="004531FA" w:rsidRDefault="004531FA" w:rsidP="004531FA">
      <w:r w:rsidRPr="004531FA">
        <w:t>When a Prediction, recommendation, Decision proposal, or formal output was issued.</w:t>
      </w:r>
    </w:p>
    <w:p w14:paraId="78C53A2F" w14:textId="77777777" w:rsidR="004531FA" w:rsidRPr="004531FA" w:rsidRDefault="004531FA" w:rsidP="004531FA">
      <w:pPr>
        <w:rPr>
          <w:b/>
          <w:bCs/>
        </w:rPr>
      </w:pPr>
      <w:r w:rsidRPr="004531FA">
        <w:rPr>
          <w:b/>
          <w:bCs/>
        </w:rPr>
        <w:t>Approval Time</w:t>
      </w:r>
    </w:p>
    <w:p w14:paraId="4156224C" w14:textId="77777777" w:rsidR="004531FA" w:rsidRPr="004531FA" w:rsidRDefault="004531FA" w:rsidP="004531FA">
      <w:r w:rsidRPr="004531FA">
        <w:t>When an authorized Principal approved a Decision.</w:t>
      </w:r>
    </w:p>
    <w:p w14:paraId="206E95F4" w14:textId="77777777" w:rsidR="004531FA" w:rsidRPr="004531FA" w:rsidRDefault="004531FA" w:rsidP="004531FA">
      <w:pPr>
        <w:rPr>
          <w:b/>
          <w:bCs/>
        </w:rPr>
      </w:pPr>
      <w:r w:rsidRPr="004531FA">
        <w:rPr>
          <w:b/>
          <w:bCs/>
        </w:rPr>
        <w:t>Execution Time</w:t>
      </w:r>
    </w:p>
    <w:p w14:paraId="4D7B6B09" w14:textId="77777777" w:rsidR="004531FA" w:rsidRPr="004531FA" w:rsidRDefault="004531FA" w:rsidP="004531FA">
      <w:r w:rsidRPr="004531FA">
        <w:t>When an action was performed.</w:t>
      </w:r>
    </w:p>
    <w:p w14:paraId="12C6175B" w14:textId="77777777" w:rsidR="004531FA" w:rsidRPr="004531FA" w:rsidRDefault="004531FA" w:rsidP="004531FA">
      <w:pPr>
        <w:rPr>
          <w:b/>
          <w:bCs/>
        </w:rPr>
      </w:pPr>
      <w:r w:rsidRPr="004531FA">
        <w:rPr>
          <w:b/>
          <w:bCs/>
        </w:rPr>
        <w:t>Confirmation Time</w:t>
      </w:r>
    </w:p>
    <w:p w14:paraId="547AC4CA" w14:textId="77777777" w:rsidR="004531FA" w:rsidRPr="004531FA" w:rsidRDefault="004531FA" w:rsidP="004531FA">
      <w:r w:rsidRPr="004531FA">
        <w:lastRenderedPageBreak/>
        <w:t>When Elite Pipeline received or recorded confirmation that the action occurred.</w:t>
      </w:r>
    </w:p>
    <w:p w14:paraId="04DC6535" w14:textId="77777777" w:rsidR="004531FA" w:rsidRPr="004531FA" w:rsidRDefault="004531FA" w:rsidP="004531FA">
      <w:pPr>
        <w:rPr>
          <w:b/>
          <w:bCs/>
        </w:rPr>
      </w:pPr>
      <w:r w:rsidRPr="004531FA">
        <w:rPr>
          <w:b/>
          <w:bCs/>
        </w:rPr>
        <w:t>As-Of Time</w:t>
      </w:r>
    </w:p>
    <w:p w14:paraId="16236458" w14:textId="77777777" w:rsidR="004531FA" w:rsidRPr="004531FA" w:rsidRDefault="004531FA" w:rsidP="004531FA">
      <w:r w:rsidRPr="004531FA">
        <w:t>The state boundary for a view, calculation, report, or export.</w:t>
      </w:r>
    </w:p>
    <w:p w14:paraId="66CD3F63" w14:textId="77777777" w:rsidR="004531FA" w:rsidRPr="004531FA" w:rsidRDefault="004531FA" w:rsidP="004531FA">
      <w:pPr>
        <w:rPr>
          <w:b/>
          <w:bCs/>
        </w:rPr>
      </w:pPr>
      <w:r w:rsidRPr="004531FA">
        <w:rPr>
          <w:b/>
          <w:bCs/>
        </w:rPr>
        <w:t>Effective Date</w:t>
      </w:r>
    </w:p>
    <w:p w14:paraId="6B059460" w14:textId="77777777" w:rsidR="004531FA" w:rsidRPr="004531FA" w:rsidRDefault="004531FA" w:rsidP="004531FA">
      <w:r w:rsidRPr="004531FA">
        <w:t>A date from which a policy or other governed state applies.</w:t>
      </w:r>
    </w:p>
    <w:p w14:paraId="501A17CB" w14:textId="77777777" w:rsidR="004531FA" w:rsidRPr="004531FA" w:rsidRDefault="004531FA" w:rsidP="004531FA">
      <w:pPr>
        <w:rPr>
          <w:b/>
          <w:bCs/>
        </w:rPr>
      </w:pPr>
      <w:r w:rsidRPr="004531FA">
        <w:rPr>
          <w:b/>
          <w:bCs/>
        </w:rPr>
        <w:t>Planning Window</w:t>
      </w:r>
    </w:p>
    <w:p w14:paraId="140F9666" w14:textId="77777777" w:rsidR="004531FA" w:rsidRPr="004531FA" w:rsidRDefault="004531FA" w:rsidP="004531FA">
      <w:r w:rsidRPr="004531FA">
        <w:t>The defined time period inside which Demand, Supply, Need, risk, or action usefulness is evaluated.</w:t>
      </w:r>
    </w:p>
    <w:p w14:paraId="35097DC1" w14:textId="77777777" w:rsidR="004531FA" w:rsidRPr="004531FA" w:rsidRDefault="004531FA" w:rsidP="004531FA">
      <w:pPr>
        <w:rPr>
          <w:b/>
          <w:bCs/>
        </w:rPr>
      </w:pPr>
      <w:r w:rsidRPr="004531FA">
        <w:rPr>
          <w:b/>
          <w:bCs/>
        </w:rPr>
        <w:t>Maturity Condition</w:t>
      </w:r>
    </w:p>
    <w:p w14:paraId="482A1F84" w14:textId="77777777" w:rsidR="004531FA" w:rsidRPr="004531FA" w:rsidRDefault="004531FA" w:rsidP="004531FA">
      <w:r w:rsidRPr="004531FA">
        <w:t>The event or time boundary after which a Prediction may be evaluated.</w:t>
      </w:r>
    </w:p>
    <w:p w14:paraId="1307F2F5" w14:textId="77777777" w:rsidR="004531FA" w:rsidRPr="004531FA" w:rsidRDefault="004531FA" w:rsidP="004531FA">
      <w:pPr>
        <w:pStyle w:val="RequirementID"/>
        <w:keepNext/>
      </w:pPr>
      <w:r w:rsidRPr="004531FA">
        <w:t>GLOSS-TIME-001</w:t>
      </w:r>
    </w:p>
    <w:p w14:paraId="330058FA" w14:textId="77777777" w:rsidR="004531FA" w:rsidRPr="004531FA" w:rsidRDefault="004531FA" w:rsidP="004531FA">
      <w:pPr>
        <w:widowControl/>
      </w:pPr>
      <w:r w:rsidRPr="004531FA">
        <w:t>Business-effective, observed, recorded, imported, issued, approved, executed, and confirmed times MUST NOT be collapsed when differences are material.</w:t>
      </w:r>
    </w:p>
    <w:p w14:paraId="2F623C99" w14:textId="77777777" w:rsidR="004531FA" w:rsidRPr="004531FA" w:rsidRDefault="004531FA" w:rsidP="004531FA">
      <w:pPr>
        <w:pStyle w:val="RequirementID"/>
        <w:keepNext/>
      </w:pPr>
      <w:r w:rsidRPr="004531FA">
        <w:t>GLOSS-TIME-002</w:t>
      </w:r>
    </w:p>
    <w:p w14:paraId="66BB81E3" w14:textId="77777777" w:rsidR="004531FA" w:rsidRPr="004531FA" w:rsidRDefault="004531FA" w:rsidP="004531FA">
      <w:pPr>
        <w:widowControl/>
      </w:pPr>
      <w:r w:rsidRPr="004531FA">
        <w:t>Date-only precision MUST remain distinct from timestamp precision.</w:t>
      </w:r>
    </w:p>
    <w:p w14:paraId="4272C62B" w14:textId="77777777" w:rsidR="004531FA" w:rsidRPr="004531FA" w:rsidRDefault="004531FA" w:rsidP="004531FA">
      <w:r w:rsidRPr="004531FA">
        <w:pict w14:anchorId="00B544DD">
          <v:rect id="_x0000_i8943" style="width:0;height:1.5pt" o:hralign="center" o:hrstd="t" o:hr="t" fillcolor="#a0a0a0" stroked="f"/>
        </w:pict>
      </w:r>
    </w:p>
    <w:p w14:paraId="48293E41" w14:textId="77777777" w:rsidR="004531FA" w:rsidRPr="004531FA" w:rsidRDefault="004531FA" w:rsidP="004531FA">
      <w:pPr>
        <w:pStyle w:val="Heading2"/>
        <w:rPr>
          <w:b/>
          <w:bCs/>
        </w:rPr>
      </w:pPr>
      <w:r w:rsidRPr="004531FA">
        <w:rPr>
          <w:b/>
          <w:bCs/>
        </w:rPr>
        <w:t>16.6 Identity glossary</w:t>
      </w:r>
    </w:p>
    <w:p w14:paraId="71462D42" w14:textId="77777777" w:rsidR="004531FA" w:rsidRPr="004531FA" w:rsidRDefault="004531FA" w:rsidP="004531FA">
      <w:pPr>
        <w:rPr>
          <w:b/>
          <w:bCs/>
        </w:rPr>
      </w:pPr>
      <w:r w:rsidRPr="004531FA">
        <w:rPr>
          <w:b/>
          <w:bCs/>
        </w:rPr>
        <w:t>Stable Internal Identifier</w:t>
      </w:r>
    </w:p>
    <w:p w14:paraId="2C434187" w14:textId="77777777" w:rsidR="004531FA" w:rsidRPr="004531FA" w:rsidRDefault="004531FA" w:rsidP="004531FA">
      <w:r w:rsidRPr="004531FA">
        <w:t>A system-controlled identifier that remains stable across source changes and migrations.</w:t>
      </w:r>
    </w:p>
    <w:p w14:paraId="2B3597F5" w14:textId="77777777" w:rsidR="004531FA" w:rsidRPr="004531FA" w:rsidRDefault="004531FA" w:rsidP="004531FA">
      <w:pPr>
        <w:rPr>
          <w:b/>
          <w:bCs/>
        </w:rPr>
      </w:pPr>
      <w:r w:rsidRPr="004531FA">
        <w:rPr>
          <w:b/>
          <w:bCs/>
        </w:rPr>
        <w:t>External Identifier</w:t>
      </w:r>
    </w:p>
    <w:p w14:paraId="42136985" w14:textId="77777777" w:rsidR="004531FA" w:rsidRPr="004531FA" w:rsidRDefault="004531FA" w:rsidP="004531FA">
      <w:r w:rsidRPr="004531FA">
        <w:t>An identifier assigned by another system or organization.</w:t>
      </w:r>
    </w:p>
    <w:p w14:paraId="7DC3F325" w14:textId="77777777" w:rsidR="004531FA" w:rsidRPr="004531FA" w:rsidRDefault="004531FA" w:rsidP="004531FA">
      <w:r w:rsidRPr="004531FA">
        <w:t>Examples:</w:t>
      </w:r>
    </w:p>
    <w:p w14:paraId="6153DEDB" w14:textId="77777777" w:rsidR="004531FA" w:rsidRPr="004531FA" w:rsidRDefault="004531FA" w:rsidP="004531FA">
      <w:pPr>
        <w:numPr>
          <w:ilvl w:val="0"/>
          <w:numId w:val="1155"/>
        </w:numPr>
      </w:pPr>
      <w:r w:rsidRPr="004531FA">
        <w:t>VIN;</w:t>
      </w:r>
    </w:p>
    <w:p w14:paraId="699960AE" w14:textId="77777777" w:rsidR="004531FA" w:rsidRPr="004531FA" w:rsidRDefault="004531FA" w:rsidP="004531FA">
      <w:pPr>
        <w:numPr>
          <w:ilvl w:val="0"/>
          <w:numId w:val="1155"/>
        </w:numPr>
      </w:pPr>
      <w:r w:rsidRPr="004531FA">
        <w:t>stock number;</w:t>
      </w:r>
    </w:p>
    <w:p w14:paraId="3C1EED58" w14:textId="77777777" w:rsidR="004531FA" w:rsidRPr="004531FA" w:rsidRDefault="004531FA" w:rsidP="004531FA">
      <w:pPr>
        <w:numPr>
          <w:ilvl w:val="0"/>
          <w:numId w:val="1155"/>
        </w:numPr>
      </w:pPr>
      <w:r w:rsidRPr="004531FA">
        <w:t>manufacturer order number;</w:t>
      </w:r>
    </w:p>
    <w:p w14:paraId="098425A9" w14:textId="77777777" w:rsidR="004531FA" w:rsidRPr="004531FA" w:rsidRDefault="004531FA" w:rsidP="004531FA">
      <w:pPr>
        <w:numPr>
          <w:ilvl w:val="0"/>
          <w:numId w:val="1155"/>
        </w:numPr>
      </w:pPr>
      <w:r w:rsidRPr="004531FA">
        <w:t>source record ID.</w:t>
      </w:r>
    </w:p>
    <w:p w14:paraId="2DA56BF5" w14:textId="77777777" w:rsidR="004531FA" w:rsidRPr="004531FA" w:rsidRDefault="004531FA" w:rsidP="004531FA">
      <w:pPr>
        <w:rPr>
          <w:b/>
          <w:bCs/>
        </w:rPr>
      </w:pPr>
      <w:r w:rsidRPr="004531FA">
        <w:rPr>
          <w:b/>
          <w:bCs/>
        </w:rPr>
        <w:t>Vehicle Identification Number or VIN</w:t>
      </w:r>
    </w:p>
    <w:p w14:paraId="3E2B6C3F" w14:textId="77777777" w:rsidR="004531FA" w:rsidRPr="004531FA" w:rsidRDefault="004531FA" w:rsidP="004531FA">
      <w:r w:rsidRPr="004531FA">
        <w:lastRenderedPageBreak/>
        <w:t>The manufacturer-assigned identifier for a physical vehicle.</w:t>
      </w:r>
    </w:p>
    <w:p w14:paraId="22E4895A" w14:textId="77777777" w:rsidR="004531FA" w:rsidRPr="004531FA" w:rsidRDefault="004531FA" w:rsidP="004531FA">
      <w:pPr>
        <w:rPr>
          <w:b/>
          <w:bCs/>
        </w:rPr>
      </w:pPr>
      <w:r w:rsidRPr="004531FA">
        <w:rPr>
          <w:b/>
          <w:bCs/>
        </w:rPr>
        <w:t>Vehicle Unit</w:t>
      </w:r>
    </w:p>
    <w:p w14:paraId="3475FAB7" w14:textId="77777777" w:rsidR="004531FA" w:rsidRPr="004531FA" w:rsidRDefault="004531FA" w:rsidP="004531FA">
      <w:r w:rsidRPr="004531FA">
        <w:t>The canonical physical vehicle entity.</w:t>
      </w:r>
    </w:p>
    <w:p w14:paraId="2D202116" w14:textId="77777777" w:rsidR="004531FA" w:rsidRPr="004531FA" w:rsidRDefault="004531FA" w:rsidP="004531FA">
      <w:pPr>
        <w:rPr>
          <w:b/>
          <w:bCs/>
        </w:rPr>
      </w:pPr>
      <w:r w:rsidRPr="004531FA">
        <w:rPr>
          <w:b/>
          <w:bCs/>
        </w:rPr>
        <w:t>Production Order</w:t>
      </w:r>
    </w:p>
    <w:p w14:paraId="44A22454" w14:textId="77777777" w:rsidR="004531FA" w:rsidRPr="004531FA" w:rsidRDefault="004531FA" w:rsidP="004531FA">
      <w:r w:rsidRPr="004531FA">
        <w:t>A future vehicle order or production entity that may exist before VIN assignment.</w:t>
      </w:r>
    </w:p>
    <w:p w14:paraId="1B589477" w14:textId="77777777" w:rsidR="004531FA" w:rsidRPr="004531FA" w:rsidRDefault="004531FA" w:rsidP="004531FA">
      <w:pPr>
        <w:rPr>
          <w:b/>
          <w:bCs/>
        </w:rPr>
      </w:pPr>
      <w:r w:rsidRPr="004531FA">
        <w:rPr>
          <w:b/>
          <w:bCs/>
        </w:rPr>
        <w:t>Pre-VIN Identity</w:t>
      </w:r>
    </w:p>
    <w:p w14:paraId="30446CED" w14:textId="77777777" w:rsidR="004531FA" w:rsidRPr="004531FA" w:rsidRDefault="004531FA" w:rsidP="004531FA">
      <w:r w:rsidRPr="004531FA">
        <w:t>The identity of a Production Order before a VIN is assigned.</w:t>
      </w:r>
    </w:p>
    <w:p w14:paraId="4C1395D1" w14:textId="77777777" w:rsidR="004531FA" w:rsidRPr="004531FA" w:rsidRDefault="004531FA" w:rsidP="004531FA">
      <w:pPr>
        <w:rPr>
          <w:b/>
          <w:bCs/>
        </w:rPr>
      </w:pPr>
      <w:r w:rsidRPr="004531FA">
        <w:rPr>
          <w:b/>
          <w:bCs/>
        </w:rPr>
        <w:t>Alias</w:t>
      </w:r>
    </w:p>
    <w:p w14:paraId="266744F9" w14:textId="77777777" w:rsidR="004531FA" w:rsidRPr="004531FA" w:rsidRDefault="004531FA" w:rsidP="004531FA">
      <w:r w:rsidRPr="004531FA">
        <w:t>An alternative external identifier or source label associated with a canonical entity.</w:t>
      </w:r>
    </w:p>
    <w:p w14:paraId="62CDDA53" w14:textId="77777777" w:rsidR="004531FA" w:rsidRPr="004531FA" w:rsidRDefault="004531FA" w:rsidP="004531FA">
      <w:pPr>
        <w:rPr>
          <w:b/>
          <w:bCs/>
        </w:rPr>
      </w:pPr>
      <w:r w:rsidRPr="004531FA">
        <w:rPr>
          <w:b/>
          <w:bCs/>
        </w:rPr>
        <w:t>Identity Evidence</w:t>
      </w:r>
    </w:p>
    <w:p w14:paraId="0E3D8224" w14:textId="77777777" w:rsidR="004531FA" w:rsidRPr="004531FA" w:rsidRDefault="004531FA" w:rsidP="004531FA">
      <w:r w:rsidRPr="004531FA">
        <w:t>Evidence supporting or contradicting the relationship between identifiers and entities.</w:t>
      </w:r>
    </w:p>
    <w:p w14:paraId="68B64657" w14:textId="77777777" w:rsidR="004531FA" w:rsidRPr="004531FA" w:rsidRDefault="004531FA" w:rsidP="004531FA">
      <w:pPr>
        <w:rPr>
          <w:b/>
          <w:bCs/>
        </w:rPr>
      </w:pPr>
      <w:r w:rsidRPr="004531FA">
        <w:rPr>
          <w:b/>
          <w:bCs/>
        </w:rPr>
        <w:t>Identity Resolution</w:t>
      </w:r>
    </w:p>
    <w:p w14:paraId="33B55857" w14:textId="77777777" w:rsidR="004531FA" w:rsidRPr="004531FA" w:rsidRDefault="004531FA" w:rsidP="004531FA">
      <w:r w:rsidRPr="004531FA">
        <w:t>The governed determination that source records or identifiers refer to:</w:t>
      </w:r>
    </w:p>
    <w:p w14:paraId="4F0AC830" w14:textId="77777777" w:rsidR="004531FA" w:rsidRPr="004531FA" w:rsidRDefault="004531FA" w:rsidP="004531FA">
      <w:pPr>
        <w:numPr>
          <w:ilvl w:val="0"/>
          <w:numId w:val="1156"/>
        </w:numPr>
      </w:pPr>
      <w:r w:rsidRPr="004531FA">
        <w:t>the same entity;</w:t>
      </w:r>
    </w:p>
    <w:p w14:paraId="6BAEB752" w14:textId="77777777" w:rsidR="004531FA" w:rsidRPr="004531FA" w:rsidRDefault="004531FA" w:rsidP="004531FA">
      <w:pPr>
        <w:numPr>
          <w:ilvl w:val="0"/>
          <w:numId w:val="1156"/>
        </w:numPr>
      </w:pPr>
      <w:r w:rsidRPr="004531FA">
        <w:t>different entities;</w:t>
      </w:r>
    </w:p>
    <w:p w14:paraId="28BBB57C" w14:textId="77777777" w:rsidR="004531FA" w:rsidRPr="004531FA" w:rsidRDefault="004531FA" w:rsidP="004531FA">
      <w:pPr>
        <w:numPr>
          <w:ilvl w:val="0"/>
          <w:numId w:val="1156"/>
        </w:numPr>
      </w:pPr>
      <w:r w:rsidRPr="004531FA">
        <w:t>or an unresolved identity.</w:t>
      </w:r>
    </w:p>
    <w:p w14:paraId="442E10B7" w14:textId="77777777" w:rsidR="004531FA" w:rsidRPr="004531FA" w:rsidRDefault="004531FA" w:rsidP="004531FA">
      <w:pPr>
        <w:rPr>
          <w:b/>
          <w:bCs/>
        </w:rPr>
      </w:pPr>
      <w:r w:rsidRPr="004531FA">
        <w:rPr>
          <w:b/>
          <w:bCs/>
        </w:rPr>
        <w:t>Class Entity</w:t>
      </w:r>
    </w:p>
    <w:p w14:paraId="36441EF0" w14:textId="77777777" w:rsidR="004531FA" w:rsidRPr="004531FA" w:rsidRDefault="004531FA" w:rsidP="004531FA">
      <w:r w:rsidRPr="004531FA">
        <w:t>A descriptive classification shared by multiple units.</w:t>
      </w:r>
    </w:p>
    <w:p w14:paraId="6E63AA96" w14:textId="77777777" w:rsidR="004531FA" w:rsidRPr="004531FA" w:rsidRDefault="004531FA" w:rsidP="004531FA">
      <w:r w:rsidRPr="004531FA">
        <w:t>Examples:</w:t>
      </w:r>
    </w:p>
    <w:p w14:paraId="00942EB0" w14:textId="77777777" w:rsidR="004531FA" w:rsidRPr="004531FA" w:rsidRDefault="004531FA" w:rsidP="004531FA">
      <w:pPr>
        <w:numPr>
          <w:ilvl w:val="0"/>
          <w:numId w:val="1157"/>
        </w:numPr>
      </w:pPr>
      <w:r w:rsidRPr="004531FA">
        <w:t>model;</w:t>
      </w:r>
    </w:p>
    <w:p w14:paraId="4FCFC285" w14:textId="77777777" w:rsidR="004531FA" w:rsidRPr="004531FA" w:rsidRDefault="004531FA" w:rsidP="004531FA">
      <w:pPr>
        <w:numPr>
          <w:ilvl w:val="0"/>
          <w:numId w:val="1157"/>
        </w:numPr>
      </w:pPr>
      <w:r w:rsidRPr="004531FA">
        <w:t>model year;</w:t>
      </w:r>
    </w:p>
    <w:p w14:paraId="70664513" w14:textId="77777777" w:rsidR="004531FA" w:rsidRPr="004531FA" w:rsidRDefault="004531FA" w:rsidP="004531FA">
      <w:pPr>
        <w:numPr>
          <w:ilvl w:val="0"/>
          <w:numId w:val="1157"/>
        </w:numPr>
      </w:pPr>
      <w:r w:rsidRPr="004531FA">
        <w:t>trim;</w:t>
      </w:r>
    </w:p>
    <w:p w14:paraId="1E74F0A0" w14:textId="77777777" w:rsidR="004531FA" w:rsidRPr="004531FA" w:rsidRDefault="004531FA" w:rsidP="004531FA">
      <w:pPr>
        <w:numPr>
          <w:ilvl w:val="0"/>
          <w:numId w:val="1157"/>
        </w:numPr>
      </w:pPr>
      <w:r w:rsidRPr="004531FA">
        <w:t>configuration;</w:t>
      </w:r>
    </w:p>
    <w:p w14:paraId="073FF462" w14:textId="77777777" w:rsidR="004531FA" w:rsidRPr="004531FA" w:rsidRDefault="004531FA" w:rsidP="004531FA">
      <w:pPr>
        <w:numPr>
          <w:ilvl w:val="0"/>
          <w:numId w:val="1157"/>
        </w:numPr>
      </w:pPr>
      <w:r w:rsidRPr="004531FA">
        <w:t>store.</w:t>
      </w:r>
    </w:p>
    <w:p w14:paraId="3B8F074D" w14:textId="77777777" w:rsidR="004531FA" w:rsidRPr="004531FA" w:rsidRDefault="004531FA" w:rsidP="004531FA">
      <w:pPr>
        <w:rPr>
          <w:b/>
          <w:bCs/>
        </w:rPr>
      </w:pPr>
      <w:r w:rsidRPr="004531FA">
        <w:rPr>
          <w:b/>
          <w:bCs/>
        </w:rPr>
        <w:t>Physical-Unit Identity</w:t>
      </w:r>
    </w:p>
    <w:p w14:paraId="7917FB8C" w14:textId="77777777" w:rsidR="004531FA" w:rsidRPr="004531FA" w:rsidRDefault="004531FA" w:rsidP="004531FA">
      <w:r w:rsidRPr="004531FA">
        <w:lastRenderedPageBreak/>
        <w:t>Identity proving that records refer to the same physical Vehicle Unit or the same continuing Production Order.</w:t>
      </w:r>
    </w:p>
    <w:p w14:paraId="281A1D40" w14:textId="77777777" w:rsidR="004531FA" w:rsidRPr="004531FA" w:rsidRDefault="004531FA" w:rsidP="004531FA">
      <w:pPr>
        <w:pStyle w:val="RequirementID"/>
        <w:keepNext/>
      </w:pPr>
      <w:r w:rsidRPr="004531FA">
        <w:t>GLOSS-ID-001</w:t>
      </w:r>
    </w:p>
    <w:p w14:paraId="0CE0EF9A" w14:textId="77777777" w:rsidR="004531FA" w:rsidRPr="004531FA" w:rsidRDefault="004531FA" w:rsidP="004531FA">
      <w:pPr>
        <w:widowControl/>
      </w:pPr>
      <w:r w:rsidRPr="004531FA">
        <w:t>Class similarity MUST NOT establish physical-unit identity.</w:t>
      </w:r>
    </w:p>
    <w:p w14:paraId="2C54A822" w14:textId="77777777" w:rsidR="004531FA" w:rsidRPr="004531FA" w:rsidRDefault="004531FA" w:rsidP="004531FA">
      <w:pPr>
        <w:pStyle w:val="RequirementID"/>
        <w:keepNext/>
      </w:pPr>
      <w:r w:rsidRPr="004531FA">
        <w:t>GLOSS-ID-002</w:t>
      </w:r>
    </w:p>
    <w:p w14:paraId="46C2FB3D" w14:textId="77777777" w:rsidR="004531FA" w:rsidRPr="004531FA" w:rsidRDefault="004531FA" w:rsidP="004531FA">
      <w:pPr>
        <w:widowControl/>
      </w:pPr>
      <w:r w:rsidRPr="004531FA">
        <w:t>A stock number MUST NOT be treated as a permanent physical identifier.</w:t>
      </w:r>
    </w:p>
    <w:p w14:paraId="412D39AA" w14:textId="77777777" w:rsidR="004531FA" w:rsidRPr="004531FA" w:rsidRDefault="004531FA" w:rsidP="004531FA">
      <w:pPr>
        <w:pStyle w:val="RequirementID"/>
        <w:keepNext/>
      </w:pPr>
      <w:r w:rsidRPr="004531FA">
        <w:t>GLOSS-ID-003</w:t>
      </w:r>
    </w:p>
    <w:p w14:paraId="7F09F4D0" w14:textId="77777777" w:rsidR="004531FA" w:rsidRPr="004531FA" w:rsidRDefault="004531FA" w:rsidP="004531FA">
      <w:pPr>
        <w:widowControl/>
      </w:pPr>
      <w:r w:rsidRPr="004531FA">
        <w:t>Pre-VIN and later VIN records MUST reconcile to one unit when supported by evidence.</w:t>
      </w:r>
    </w:p>
    <w:p w14:paraId="3C01C965" w14:textId="77777777" w:rsidR="004531FA" w:rsidRPr="004531FA" w:rsidRDefault="004531FA" w:rsidP="004531FA">
      <w:r w:rsidRPr="004531FA">
        <w:pict w14:anchorId="451F8B9B">
          <v:rect id="_x0000_i8944" style="width:0;height:1.5pt" o:hralign="center" o:hrstd="t" o:hr="t" fillcolor="#a0a0a0" stroked="f"/>
        </w:pict>
      </w:r>
    </w:p>
    <w:p w14:paraId="2B980F05" w14:textId="77777777" w:rsidR="004531FA" w:rsidRPr="004531FA" w:rsidRDefault="004531FA" w:rsidP="004531FA">
      <w:pPr>
        <w:pStyle w:val="Heading2"/>
        <w:rPr>
          <w:b/>
          <w:bCs/>
        </w:rPr>
      </w:pPr>
      <w:r w:rsidRPr="004531FA">
        <w:rPr>
          <w:b/>
          <w:bCs/>
        </w:rPr>
        <w:t>16.7 Source and ingestion glossary</w:t>
      </w:r>
    </w:p>
    <w:p w14:paraId="0384F8CE" w14:textId="77777777" w:rsidR="004531FA" w:rsidRPr="004531FA" w:rsidRDefault="004531FA" w:rsidP="004531FA">
      <w:pPr>
        <w:rPr>
          <w:b/>
          <w:bCs/>
        </w:rPr>
      </w:pPr>
      <w:r w:rsidRPr="004531FA">
        <w:rPr>
          <w:b/>
          <w:bCs/>
        </w:rPr>
        <w:t>Source</w:t>
      </w:r>
    </w:p>
    <w:p w14:paraId="1F499CFA" w14:textId="77777777" w:rsidR="004531FA" w:rsidRPr="004531FA" w:rsidRDefault="004531FA" w:rsidP="004531FA">
      <w:r w:rsidRPr="004531FA">
        <w:t>A system, file, process, or authorized user from which observations originate.</w:t>
      </w:r>
    </w:p>
    <w:p w14:paraId="6617E7C1" w14:textId="77777777" w:rsidR="004531FA" w:rsidRPr="004531FA" w:rsidRDefault="004531FA" w:rsidP="004531FA">
      <w:pPr>
        <w:rPr>
          <w:b/>
          <w:bCs/>
        </w:rPr>
      </w:pPr>
      <w:r w:rsidRPr="004531FA">
        <w:rPr>
          <w:b/>
          <w:bCs/>
        </w:rPr>
        <w:t>Source Contract</w:t>
      </w:r>
    </w:p>
    <w:p w14:paraId="3E22B526" w14:textId="77777777" w:rsidR="004531FA" w:rsidRPr="004531FA" w:rsidRDefault="004531FA" w:rsidP="004531FA">
      <w:r w:rsidRPr="004531FA">
        <w:t>The defined schema, field meanings, authority, scope, timing, and quality rules for a source.</w:t>
      </w:r>
    </w:p>
    <w:p w14:paraId="548C4B12" w14:textId="77777777" w:rsidR="004531FA" w:rsidRPr="004531FA" w:rsidRDefault="004531FA" w:rsidP="004531FA">
      <w:pPr>
        <w:rPr>
          <w:b/>
          <w:bCs/>
        </w:rPr>
      </w:pPr>
      <w:r w:rsidRPr="004531FA">
        <w:rPr>
          <w:b/>
          <w:bCs/>
        </w:rPr>
        <w:t>Source Authority</w:t>
      </w:r>
    </w:p>
    <w:p w14:paraId="2528CA55" w14:textId="77777777" w:rsidR="004531FA" w:rsidRPr="004531FA" w:rsidRDefault="004531FA" w:rsidP="004531FA">
      <w:r w:rsidRPr="004531FA">
        <w:t>The business fact types and scope for which a source may be accepted as authoritative.</w:t>
      </w:r>
    </w:p>
    <w:p w14:paraId="28E6DBB9" w14:textId="77777777" w:rsidR="004531FA" w:rsidRPr="004531FA" w:rsidRDefault="004531FA" w:rsidP="004531FA">
      <w:pPr>
        <w:rPr>
          <w:b/>
          <w:bCs/>
        </w:rPr>
      </w:pPr>
      <w:r w:rsidRPr="004531FA">
        <w:rPr>
          <w:b/>
          <w:bCs/>
        </w:rPr>
        <w:t>Import Batch</w:t>
      </w:r>
    </w:p>
    <w:p w14:paraId="3B880E91" w14:textId="77777777" w:rsidR="004531FA" w:rsidRPr="004531FA" w:rsidRDefault="004531FA" w:rsidP="004531FA">
      <w:r w:rsidRPr="004531FA">
        <w:t>A controlled ingestion attempt for one source payload or group of related payloads.</w:t>
      </w:r>
    </w:p>
    <w:p w14:paraId="6DA399A7" w14:textId="77777777" w:rsidR="004531FA" w:rsidRPr="004531FA" w:rsidRDefault="004531FA" w:rsidP="004531FA">
      <w:pPr>
        <w:rPr>
          <w:b/>
          <w:bCs/>
        </w:rPr>
      </w:pPr>
      <w:r w:rsidRPr="004531FA">
        <w:rPr>
          <w:b/>
          <w:bCs/>
        </w:rPr>
        <w:t>Raw Value</w:t>
      </w:r>
    </w:p>
    <w:p w14:paraId="384A98B9" w14:textId="77777777" w:rsidR="004531FA" w:rsidRPr="004531FA" w:rsidRDefault="004531FA" w:rsidP="004531FA">
      <w:r w:rsidRPr="004531FA">
        <w:t>The exact value supplied by the source before normalization.</w:t>
      </w:r>
    </w:p>
    <w:p w14:paraId="20D1D131" w14:textId="77777777" w:rsidR="004531FA" w:rsidRPr="004531FA" w:rsidRDefault="004531FA" w:rsidP="004531FA">
      <w:pPr>
        <w:rPr>
          <w:b/>
          <w:bCs/>
        </w:rPr>
      </w:pPr>
      <w:r w:rsidRPr="004531FA">
        <w:rPr>
          <w:b/>
          <w:bCs/>
        </w:rPr>
        <w:t>Normalized Value</w:t>
      </w:r>
    </w:p>
    <w:p w14:paraId="2C53126E" w14:textId="77777777" w:rsidR="004531FA" w:rsidRPr="004531FA" w:rsidRDefault="004531FA" w:rsidP="004531FA">
      <w:r w:rsidRPr="004531FA">
        <w:t>A standardized representation derived from a raw source value.</w:t>
      </w:r>
    </w:p>
    <w:p w14:paraId="09F6C055" w14:textId="77777777" w:rsidR="004531FA" w:rsidRPr="004531FA" w:rsidRDefault="004531FA" w:rsidP="004531FA">
      <w:pPr>
        <w:rPr>
          <w:b/>
          <w:bCs/>
        </w:rPr>
      </w:pPr>
      <w:r w:rsidRPr="004531FA">
        <w:rPr>
          <w:b/>
          <w:bCs/>
        </w:rPr>
        <w:t>Full Snapshot</w:t>
      </w:r>
    </w:p>
    <w:p w14:paraId="5A3D4376" w14:textId="77777777" w:rsidR="004531FA" w:rsidRPr="004531FA" w:rsidRDefault="004531FA" w:rsidP="004531FA">
      <w:r w:rsidRPr="004531FA">
        <w:t>A source payload explicitly representing the complete population for a defined scope and effective time.</w:t>
      </w:r>
    </w:p>
    <w:p w14:paraId="7B51E3C0" w14:textId="77777777" w:rsidR="004531FA" w:rsidRPr="004531FA" w:rsidRDefault="004531FA" w:rsidP="004531FA">
      <w:pPr>
        <w:rPr>
          <w:b/>
          <w:bCs/>
        </w:rPr>
      </w:pPr>
      <w:r w:rsidRPr="004531FA">
        <w:rPr>
          <w:b/>
          <w:bCs/>
        </w:rPr>
        <w:t>Partial Snapshot</w:t>
      </w:r>
    </w:p>
    <w:p w14:paraId="0F9B2D72" w14:textId="77777777" w:rsidR="004531FA" w:rsidRPr="004531FA" w:rsidRDefault="004531FA" w:rsidP="004531FA">
      <w:r w:rsidRPr="004531FA">
        <w:lastRenderedPageBreak/>
        <w:t>A source payload representing only part of a population.</w:t>
      </w:r>
    </w:p>
    <w:p w14:paraId="4F2B2915" w14:textId="77777777" w:rsidR="004531FA" w:rsidRPr="004531FA" w:rsidRDefault="004531FA" w:rsidP="004531FA">
      <w:pPr>
        <w:rPr>
          <w:b/>
          <w:bCs/>
        </w:rPr>
      </w:pPr>
      <w:r w:rsidRPr="004531FA">
        <w:rPr>
          <w:b/>
          <w:bCs/>
        </w:rPr>
        <w:t>Replay</w:t>
      </w:r>
    </w:p>
    <w:p w14:paraId="45D3ED16" w14:textId="77777777" w:rsidR="004531FA" w:rsidRPr="004531FA" w:rsidRDefault="004531FA" w:rsidP="004531FA">
      <w:r w:rsidRPr="004531FA">
        <w:t>Repeated ingestion of the same source payload or same source event.</w:t>
      </w:r>
    </w:p>
    <w:p w14:paraId="6E3B3264" w14:textId="77777777" w:rsidR="004531FA" w:rsidRPr="004531FA" w:rsidRDefault="004531FA" w:rsidP="004531FA">
      <w:pPr>
        <w:rPr>
          <w:b/>
          <w:bCs/>
        </w:rPr>
      </w:pPr>
      <w:r w:rsidRPr="004531FA">
        <w:rPr>
          <w:b/>
          <w:bCs/>
        </w:rPr>
        <w:t>Idempotency</w:t>
      </w:r>
    </w:p>
    <w:p w14:paraId="70091884" w14:textId="77777777" w:rsidR="004531FA" w:rsidRPr="004531FA" w:rsidRDefault="004531FA" w:rsidP="004531FA">
      <w:r w:rsidRPr="004531FA">
        <w:t>The property that repeating the same valid operation does not create duplicate business effects.</w:t>
      </w:r>
    </w:p>
    <w:p w14:paraId="27FE7944" w14:textId="77777777" w:rsidR="004531FA" w:rsidRPr="004531FA" w:rsidRDefault="004531FA" w:rsidP="004531FA">
      <w:pPr>
        <w:rPr>
          <w:b/>
          <w:bCs/>
        </w:rPr>
      </w:pPr>
      <w:r w:rsidRPr="004531FA">
        <w:rPr>
          <w:b/>
          <w:bCs/>
        </w:rPr>
        <w:t>Quarantine</w:t>
      </w:r>
    </w:p>
    <w:p w14:paraId="687EDC2D" w14:textId="77777777" w:rsidR="004531FA" w:rsidRPr="004531FA" w:rsidRDefault="004531FA" w:rsidP="004531FA">
      <w:r w:rsidRPr="004531FA">
        <w:t>A state in which source data is preserved but prevented from affecting official facts until reviewed.</w:t>
      </w:r>
    </w:p>
    <w:p w14:paraId="65D18635" w14:textId="77777777" w:rsidR="004531FA" w:rsidRPr="004531FA" w:rsidRDefault="004531FA" w:rsidP="004531FA">
      <w:pPr>
        <w:rPr>
          <w:b/>
          <w:bCs/>
        </w:rPr>
      </w:pPr>
      <w:r w:rsidRPr="004531FA">
        <w:rPr>
          <w:b/>
          <w:bCs/>
        </w:rPr>
        <w:t>Reconciliation</w:t>
      </w:r>
    </w:p>
    <w:p w14:paraId="3216939E" w14:textId="77777777" w:rsidR="004531FA" w:rsidRPr="004531FA" w:rsidRDefault="004531FA" w:rsidP="004531FA">
      <w:r w:rsidRPr="004531FA">
        <w:t>The process of matching, comparing, accepting, rejecting, correcting, or leaving unresolved source observations against canonical state.</w:t>
      </w:r>
    </w:p>
    <w:p w14:paraId="2729F19C" w14:textId="77777777" w:rsidR="004531FA" w:rsidRPr="004531FA" w:rsidRDefault="004531FA" w:rsidP="004531FA">
      <w:pPr>
        <w:rPr>
          <w:b/>
          <w:bCs/>
        </w:rPr>
      </w:pPr>
      <w:r w:rsidRPr="004531FA">
        <w:rPr>
          <w:b/>
          <w:bCs/>
        </w:rPr>
        <w:t>Schema Drift</w:t>
      </w:r>
    </w:p>
    <w:p w14:paraId="0F26C604" w14:textId="77777777" w:rsidR="004531FA" w:rsidRPr="004531FA" w:rsidRDefault="004531FA" w:rsidP="004531FA">
      <w:r w:rsidRPr="004531FA">
        <w:t>A material change in source structure or semantics.</w:t>
      </w:r>
    </w:p>
    <w:p w14:paraId="5D8740D9" w14:textId="77777777" w:rsidR="004531FA" w:rsidRPr="004531FA" w:rsidRDefault="004531FA" w:rsidP="004531FA">
      <w:pPr>
        <w:pStyle w:val="RequirementID"/>
        <w:keepNext/>
      </w:pPr>
      <w:r w:rsidRPr="004531FA">
        <w:t>GLOSS-SOURCE-001</w:t>
      </w:r>
    </w:p>
    <w:p w14:paraId="28CFA3EB" w14:textId="77777777" w:rsidR="004531FA" w:rsidRPr="004531FA" w:rsidRDefault="004531FA" w:rsidP="004531FA">
      <w:pPr>
        <w:widowControl/>
      </w:pPr>
      <w:r w:rsidRPr="004531FA">
        <w:t>A file MUST NOT be treated as a Full Snapshot merely because it contains many rows.</w:t>
      </w:r>
    </w:p>
    <w:p w14:paraId="40D0351B" w14:textId="77777777" w:rsidR="004531FA" w:rsidRPr="004531FA" w:rsidRDefault="004531FA" w:rsidP="004531FA">
      <w:pPr>
        <w:pStyle w:val="RequirementID"/>
        <w:keepNext/>
      </w:pPr>
      <w:r w:rsidRPr="004531FA">
        <w:t>GLOSS-SOURCE-002</w:t>
      </w:r>
    </w:p>
    <w:p w14:paraId="0E921245" w14:textId="77777777" w:rsidR="004531FA" w:rsidRPr="004531FA" w:rsidRDefault="004531FA" w:rsidP="004531FA">
      <w:pPr>
        <w:widowControl/>
      </w:pPr>
      <w:r w:rsidRPr="004531FA">
        <w:t>Raw and normalized values MUST remain distinguishable.</w:t>
      </w:r>
    </w:p>
    <w:p w14:paraId="14D3A328" w14:textId="77777777" w:rsidR="004531FA" w:rsidRPr="004531FA" w:rsidRDefault="004531FA" w:rsidP="004531FA">
      <w:pPr>
        <w:pStyle w:val="RequirementID"/>
        <w:keepNext/>
      </w:pPr>
      <w:r w:rsidRPr="004531FA">
        <w:t>GLOSS-SOURCE-003</w:t>
      </w:r>
    </w:p>
    <w:p w14:paraId="1626F0F4" w14:textId="77777777" w:rsidR="004531FA" w:rsidRPr="004531FA" w:rsidRDefault="004531FA" w:rsidP="004531FA">
      <w:pPr>
        <w:widowControl/>
      </w:pPr>
      <w:r w:rsidRPr="004531FA">
        <w:t>A successful upload MUST NOT be described as successful official acceptance.</w:t>
      </w:r>
    </w:p>
    <w:p w14:paraId="6EF675B0" w14:textId="77777777" w:rsidR="004531FA" w:rsidRPr="004531FA" w:rsidRDefault="004531FA" w:rsidP="004531FA">
      <w:r w:rsidRPr="004531FA">
        <w:pict w14:anchorId="663B916C">
          <v:rect id="_x0000_i8945" style="width:0;height:1.5pt" o:hralign="center" o:hrstd="t" o:hr="t" fillcolor="#a0a0a0" stroked="f"/>
        </w:pict>
      </w:r>
    </w:p>
    <w:p w14:paraId="000DD1DC" w14:textId="77777777" w:rsidR="004531FA" w:rsidRPr="004531FA" w:rsidRDefault="004531FA" w:rsidP="004531FA">
      <w:pPr>
        <w:pStyle w:val="Heading2"/>
        <w:rPr>
          <w:b/>
          <w:bCs/>
        </w:rPr>
      </w:pPr>
      <w:r w:rsidRPr="004531FA">
        <w:rPr>
          <w:b/>
          <w:bCs/>
        </w:rPr>
        <w:t>16.8 Null and uncertainty glossary</w:t>
      </w:r>
    </w:p>
    <w:p w14:paraId="2D388E35" w14:textId="77777777" w:rsidR="004531FA" w:rsidRPr="004531FA" w:rsidRDefault="004531FA" w:rsidP="004531FA">
      <w:pPr>
        <w:rPr>
          <w:b/>
          <w:bCs/>
        </w:rPr>
      </w:pPr>
      <w:r w:rsidRPr="004531FA">
        <w:rPr>
          <w:b/>
          <w:bCs/>
        </w:rPr>
        <w:t>Missing</w:t>
      </w:r>
    </w:p>
    <w:p w14:paraId="6DB46450" w14:textId="77777777" w:rsidR="004531FA" w:rsidRPr="004531FA" w:rsidRDefault="004531FA" w:rsidP="004531FA">
      <w:r w:rsidRPr="004531FA">
        <w:t>No value was supplied or accepted.</w:t>
      </w:r>
    </w:p>
    <w:p w14:paraId="3C794F78" w14:textId="77777777" w:rsidR="004531FA" w:rsidRPr="004531FA" w:rsidRDefault="004531FA" w:rsidP="004531FA">
      <w:pPr>
        <w:rPr>
          <w:b/>
          <w:bCs/>
        </w:rPr>
      </w:pPr>
      <w:r w:rsidRPr="004531FA">
        <w:rPr>
          <w:b/>
          <w:bCs/>
        </w:rPr>
        <w:t>Blank</w:t>
      </w:r>
    </w:p>
    <w:p w14:paraId="14EA728F" w14:textId="77777777" w:rsidR="004531FA" w:rsidRPr="004531FA" w:rsidRDefault="004531FA" w:rsidP="004531FA">
      <w:r w:rsidRPr="004531FA">
        <w:t>The source supplied an empty textual value.</w:t>
      </w:r>
    </w:p>
    <w:p w14:paraId="013981C3" w14:textId="77777777" w:rsidR="004531FA" w:rsidRPr="004531FA" w:rsidRDefault="004531FA" w:rsidP="004531FA">
      <w:pPr>
        <w:rPr>
          <w:b/>
          <w:bCs/>
        </w:rPr>
      </w:pPr>
      <w:r w:rsidRPr="004531FA">
        <w:rPr>
          <w:b/>
          <w:bCs/>
        </w:rPr>
        <w:t>Zero</w:t>
      </w:r>
    </w:p>
    <w:p w14:paraId="1633D6F5" w14:textId="77777777" w:rsidR="004531FA" w:rsidRPr="004531FA" w:rsidRDefault="004531FA" w:rsidP="004531FA">
      <w:r w:rsidRPr="004531FA">
        <w:lastRenderedPageBreak/>
        <w:t>The explicit numeric value 0.</w:t>
      </w:r>
    </w:p>
    <w:p w14:paraId="5DCA228F" w14:textId="77777777" w:rsidR="004531FA" w:rsidRPr="004531FA" w:rsidRDefault="004531FA" w:rsidP="004531FA">
      <w:pPr>
        <w:rPr>
          <w:b/>
          <w:bCs/>
        </w:rPr>
      </w:pPr>
      <w:r w:rsidRPr="004531FA">
        <w:rPr>
          <w:b/>
          <w:bCs/>
        </w:rPr>
        <w:t>False</w:t>
      </w:r>
    </w:p>
    <w:p w14:paraId="2E9CBE13" w14:textId="77777777" w:rsidR="004531FA" w:rsidRPr="004531FA" w:rsidRDefault="004531FA" w:rsidP="004531FA">
      <w:r w:rsidRPr="004531FA">
        <w:t>The explicit Boolean value false.</w:t>
      </w:r>
    </w:p>
    <w:p w14:paraId="4E34B345" w14:textId="77777777" w:rsidR="004531FA" w:rsidRPr="004531FA" w:rsidRDefault="004531FA" w:rsidP="004531FA">
      <w:pPr>
        <w:rPr>
          <w:b/>
          <w:bCs/>
        </w:rPr>
      </w:pPr>
      <w:r w:rsidRPr="004531FA">
        <w:rPr>
          <w:b/>
          <w:bCs/>
        </w:rPr>
        <w:t>Not Applicable</w:t>
      </w:r>
    </w:p>
    <w:p w14:paraId="56CE4C23" w14:textId="77777777" w:rsidR="004531FA" w:rsidRPr="004531FA" w:rsidRDefault="004531FA" w:rsidP="004531FA">
      <w:r w:rsidRPr="004531FA">
        <w:t>The field or concept does not apply to the subject.</w:t>
      </w:r>
    </w:p>
    <w:p w14:paraId="434BAE09" w14:textId="77777777" w:rsidR="004531FA" w:rsidRPr="004531FA" w:rsidRDefault="004531FA" w:rsidP="004531FA">
      <w:pPr>
        <w:rPr>
          <w:b/>
          <w:bCs/>
        </w:rPr>
      </w:pPr>
      <w:r w:rsidRPr="004531FA">
        <w:rPr>
          <w:b/>
          <w:bCs/>
        </w:rPr>
        <w:t>Unknown</w:t>
      </w:r>
    </w:p>
    <w:p w14:paraId="49606882" w14:textId="77777777" w:rsidR="004531FA" w:rsidRPr="004531FA" w:rsidRDefault="004531FA" w:rsidP="004531FA">
      <w:r w:rsidRPr="004531FA">
        <w:t>The truth is not known.</w:t>
      </w:r>
    </w:p>
    <w:p w14:paraId="129629E2" w14:textId="77777777" w:rsidR="004531FA" w:rsidRPr="004531FA" w:rsidRDefault="004531FA" w:rsidP="004531FA">
      <w:pPr>
        <w:rPr>
          <w:b/>
          <w:bCs/>
        </w:rPr>
      </w:pPr>
      <w:r w:rsidRPr="004531FA">
        <w:rPr>
          <w:b/>
          <w:bCs/>
        </w:rPr>
        <w:t>Unresolved</w:t>
      </w:r>
    </w:p>
    <w:p w14:paraId="25D170BC" w14:textId="77777777" w:rsidR="004531FA" w:rsidRPr="004531FA" w:rsidRDefault="004531FA" w:rsidP="004531FA">
      <w:r w:rsidRPr="004531FA">
        <w:t>The system cannot currently choose among valid possibilities or produce an authoritative output.</w:t>
      </w:r>
    </w:p>
    <w:p w14:paraId="6EDEA786" w14:textId="77777777" w:rsidR="004531FA" w:rsidRPr="004531FA" w:rsidRDefault="004531FA" w:rsidP="004531FA">
      <w:pPr>
        <w:rPr>
          <w:b/>
          <w:bCs/>
        </w:rPr>
      </w:pPr>
      <w:r w:rsidRPr="004531FA">
        <w:rPr>
          <w:b/>
          <w:bCs/>
        </w:rPr>
        <w:t>Conflicting</w:t>
      </w:r>
    </w:p>
    <w:p w14:paraId="6ECDA79A" w14:textId="77777777" w:rsidR="004531FA" w:rsidRPr="004531FA" w:rsidRDefault="004531FA" w:rsidP="004531FA">
      <w:r w:rsidRPr="004531FA">
        <w:t>Reliable evidence points to incompatible values or states.</w:t>
      </w:r>
    </w:p>
    <w:p w14:paraId="62A3BCC0" w14:textId="77777777" w:rsidR="004531FA" w:rsidRPr="004531FA" w:rsidRDefault="004531FA" w:rsidP="004531FA">
      <w:pPr>
        <w:rPr>
          <w:b/>
          <w:bCs/>
        </w:rPr>
      </w:pPr>
      <w:r w:rsidRPr="004531FA">
        <w:rPr>
          <w:b/>
          <w:bCs/>
        </w:rPr>
        <w:t>Low Confidence</w:t>
      </w:r>
    </w:p>
    <w:p w14:paraId="3E8CEAB1" w14:textId="77777777" w:rsidR="004531FA" w:rsidRPr="004531FA" w:rsidRDefault="004531FA" w:rsidP="004531FA">
      <w:r w:rsidRPr="004531FA">
        <w:t>An output exists, but the supporting evidence is weak or uncertain.</w:t>
      </w:r>
    </w:p>
    <w:p w14:paraId="3F145314" w14:textId="77777777" w:rsidR="004531FA" w:rsidRPr="004531FA" w:rsidRDefault="004531FA" w:rsidP="004531FA">
      <w:pPr>
        <w:rPr>
          <w:b/>
          <w:bCs/>
        </w:rPr>
      </w:pPr>
      <w:r w:rsidRPr="004531FA">
        <w:rPr>
          <w:b/>
          <w:bCs/>
        </w:rPr>
        <w:t>Stale</w:t>
      </w:r>
    </w:p>
    <w:p w14:paraId="09C40AC0" w14:textId="77777777" w:rsidR="004531FA" w:rsidRPr="004531FA" w:rsidRDefault="004531FA" w:rsidP="004531FA">
      <w:r w:rsidRPr="004531FA">
        <w:t>The data or result is older than its applicable freshness expectation.</w:t>
      </w:r>
    </w:p>
    <w:p w14:paraId="40DD0B1E" w14:textId="77777777" w:rsidR="004531FA" w:rsidRPr="004531FA" w:rsidRDefault="004531FA" w:rsidP="004531FA">
      <w:pPr>
        <w:rPr>
          <w:b/>
          <w:bCs/>
        </w:rPr>
      </w:pPr>
      <w:r w:rsidRPr="004531FA">
        <w:rPr>
          <w:b/>
          <w:bCs/>
        </w:rPr>
        <w:t>Invalid</w:t>
      </w:r>
    </w:p>
    <w:p w14:paraId="7B004D8B" w14:textId="77777777" w:rsidR="004531FA" w:rsidRPr="004531FA" w:rsidRDefault="004531FA" w:rsidP="004531FA">
      <w:r w:rsidRPr="004531FA">
        <w:t>The value or state violates its contract.</w:t>
      </w:r>
    </w:p>
    <w:p w14:paraId="55ABD0EB" w14:textId="77777777" w:rsidR="004531FA" w:rsidRPr="004531FA" w:rsidRDefault="004531FA" w:rsidP="004531FA">
      <w:pPr>
        <w:pStyle w:val="RequirementID"/>
        <w:keepNext/>
      </w:pPr>
      <w:r w:rsidRPr="004531FA">
        <w:t>GLOSS-NULL-001</w:t>
      </w:r>
    </w:p>
    <w:p w14:paraId="3B7AB84A" w14:textId="77777777" w:rsidR="004531FA" w:rsidRPr="004531FA" w:rsidRDefault="004531FA" w:rsidP="004531FA">
      <w:pPr>
        <w:widowControl/>
      </w:pPr>
      <w:r w:rsidRPr="004531FA">
        <w:t>Missing, blank, zero, false, not applicable, unknown, unresolved, conflicting, low confidence, stale, and invalid MUST NOT be treated as equivalent.</w:t>
      </w:r>
    </w:p>
    <w:p w14:paraId="6DFCBE74" w14:textId="77777777" w:rsidR="004531FA" w:rsidRPr="004531FA" w:rsidRDefault="004531FA" w:rsidP="004531FA">
      <w:pPr>
        <w:pStyle w:val="RequirementID"/>
        <w:keepNext/>
      </w:pPr>
      <w:r w:rsidRPr="004531FA">
        <w:t>GLOSS-NULL-002</w:t>
      </w:r>
    </w:p>
    <w:p w14:paraId="14236499" w14:textId="77777777" w:rsidR="004531FA" w:rsidRPr="004531FA" w:rsidRDefault="004531FA" w:rsidP="004531FA">
      <w:pPr>
        <w:widowControl/>
      </w:pPr>
      <w:r w:rsidRPr="004531FA">
        <w:t>A missing value MUST NOT default to zero unless an approved rule explicitly defines that conversion.</w:t>
      </w:r>
    </w:p>
    <w:p w14:paraId="2CD7102F" w14:textId="77777777" w:rsidR="004531FA" w:rsidRPr="004531FA" w:rsidRDefault="004531FA" w:rsidP="004531FA">
      <w:pPr>
        <w:pStyle w:val="RequirementID"/>
        <w:keepNext/>
      </w:pPr>
      <w:r w:rsidRPr="004531FA">
        <w:t>GLOSS-NULL-003</w:t>
      </w:r>
    </w:p>
    <w:p w14:paraId="5194A34E" w14:textId="77777777" w:rsidR="004531FA" w:rsidRPr="004531FA" w:rsidRDefault="004531FA" w:rsidP="004531FA">
      <w:pPr>
        <w:widowControl/>
      </w:pPr>
      <w:r w:rsidRPr="004531FA">
        <w:t>Unresolved MUST NOT be presented as “no action needed.”</w:t>
      </w:r>
    </w:p>
    <w:p w14:paraId="4E49C512" w14:textId="77777777" w:rsidR="004531FA" w:rsidRPr="004531FA" w:rsidRDefault="004531FA" w:rsidP="004531FA">
      <w:r w:rsidRPr="004531FA">
        <w:pict w14:anchorId="1646D8EB">
          <v:rect id="_x0000_i8946" style="width:0;height:1.5pt" o:hralign="center" o:hrstd="t" o:hr="t" fillcolor="#a0a0a0" stroked="f"/>
        </w:pict>
      </w:r>
    </w:p>
    <w:p w14:paraId="7F1A264B" w14:textId="77777777" w:rsidR="004531FA" w:rsidRPr="004531FA" w:rsidRDefault="004531FA" w:rsidP="004531FA">
      <w:pPr>
        <w:pStyle w:val="Heading2"/>
        <w:rPr>
          <w:b/>
          <w:bCs/>
        </w:rPr>
      </w:pPr>
      <w:r w:rsidRPr="004531FA">
        <w:rPr>
          <w:b/>
          <w:bCs/>
        </w:rPr>
        <w:lastRenderedPageBreak/>
        <w:t>16.9 New Inventory glossary</w:t>
      </w:r>
    </w:p>
    <w:p w14:paraId="293BF486" w14:textId="77777777" w:rsidR="004531FA" w:rsidRPr="004531FA" w:rsidRDefault="004531FA" w:rsidP="004531FA">
      <w:pPr>
        <w:pStyle w:val="DefinitionTerm"/>
        <w:rPr>
          <w:b/>
          <w:bCs/>
        </w:rPr>
      </w:pPr>
      <w:r w:rsidRPr="004531FA">
        <w:rPr>
          <w:b/>
          <w:bCs/>
        </w:rPr>
        <w:t>New Inventory</w:t>
      </w:r>
    </w:p>
    <w:p w14:paraId="7C207418" w14:textId="77777777" w:rsidR="004531FA" w:rsidRPr="004531FA" w:rsidRDefault="004531FA" w:rsidP="004531FA">
      <w:r w:rsidRPr="004531FA">
        <w:t>Vehicle Units and Production Orders governed as New Retail inventory or future New Retail supply.</w:t>
      </w:r>
    </w:p>
    <w:p w14:paraId="0412BE80" w14:textId="77777777" w:rsidR="004531FA" w:rsidRPr="004531FA" w:rsidRDefault="004531FA" w:rsidP="004531FA">
      <w:pPr>
        <w:rPr>
          <w:b/>
          <w:bCs/>
        </w:rPr>
      </w:pPr>
      <w:r w:rsidRPr="004531FA">
        <w:rPr>
          <w:b/>
          <w:bCs/>
        </w:rPr>
        <w:t>New Retail</w:t>
      </w:r>
    </w:p>
    <w:p w14:paraId="5E22D8B0" w14:textId="77777777" w:rsidR="004531FA" w:rsidRPr="004531FA" w:rsidRDefault="004531FA" w:rsidP="004531FA">
      <w:r w:rsidRPr="004531FA">
        <w:t>The lifecycle and planning purpose in which a new vehicle is intended for ordinary retail sale.</w:t>
      </w:r>
    </w:p>
    <w:p w14:paraId="79DFCDDF" w14:textId="77777777" w:rsidR="004531FA" w:rsidRPr="004531FA" w:rsidRDefault="004531FA" w:rsidP="004531FA">
      <w:pPr>
        <w:rPr>
          <w:b/>
          <w:bCs/>
        </w:rPr>
      </w:pPr>
      <w:r w:rsidRPr="004531FA">
        <w:rPr>
          <w:b/>
          <w:bCs/>
        </w:rPr>
        <w:t>Sellable Combination</w:t>
      </w:r>
    </w:p>
    <w:p w14:paraId="19E9E078" w14:textId="77777777" w:rsidR="004531FA" w:rsidRPr="004531FA" w:rsidRDefault="004531FA" w:rsidP="004531FA">
      <w:r w:rsidRPr="004531FA">
        <w:t>The canonical commercial configuration used for Demand, Supply, history, and planning.</w:t>
      </w:r>
    </w:p>
    <w:p w14:paraId="3C552A32" w14:textId="77777777" w:rsidR="004531FA" w:rsidRPr="004531FA" w:rsidRDefault="004531FA" w:rsidP="004531FA">
      <w:r w:rsidRPr="004531FA">
        <w:t>The default dimensions are:</w:t>
      </w:r>
    </w:p>
    <w:p w14:paraId="2A408866" w14:textId="77777777" w:rsidR="004531FA" w:rsidRPr="004531FA" w:rsidRDefault="004531FA" w:rsidP="004531FA">
      <w:pPr>
        <w:numPr>
          <w:ilvl w:val="0"/>
          <w:numId w:val="1158"/>
        </w:numPr>
      </w:pPr>
      <w:r w:rsidRPr="004531FA">
        <w:t>model;</w:t>
      </w:r>
    </w:p>
    <w:p w14:paraId="08BD686E" w14:textId="77777777" w:rsidR="004531FA" w:rsidRPr="004531FA" w:rsidRDefault="004531FA" w:rsidP="004531FA">
      <w:pPr>
        <w:numPr>
          <w:ilvl w:val="0"/>
          <w:numId w:val="1158"/>
        </w:numPr>
      </w:pPr>
      <w:r w:rsidRPr="004531FA">
        <w:t>model year where material;</w:t>
      </w:r>
    </w:p>
    <w:p w14:paraId="655C005A" w14:textId="77777777" w:rsidR="004531FA" w:rsidRPr="004531FA" w:rsidRDefault="004531FA" w:rsidP="004531FA">
      <w:pPr>
        <w:numPr>
          <w:ilvl w:val="0"/>
          <w:numId w:val="1158"/>
        </w:numPr>
      </w:pPr>
      <w:r w:rsidRPr="004531FA">
        <w:t>trim or model code;</w:t>
      </w:r>
    </w:p>
    <w:p w14:paraId="158665F9" w14:textId="77777777" w:rsidR="004531FA" w:rsidRPr="004531FA" w:rsidRDefault="004531FA" w:rsidP="004531FA">
      <w:pPr>
        <w:numPr>
          <w:ilvl w:val="0"/>
          <w:numId w:val="1158"/>
        </w:numPr>
      </w:pPr>
      <w:r w:rsidRPr="004531FA">
        <w:t>drivetrain where variable;</w:t>
      </w:r>
    </w:p>
    <w:p w14:paraId="6002BCCC" w14:textId="77777777" w:rsidR="004531FA" w:rsidRPr="004531FA" w:rsidRDefault="004531FA" w:rsidP="004531FA">
      <w:pPr>
        <w:numPr>
          <w:ilvl w:val="0"/>
          <w:numId w:val="1158"/>
        </w:numPr>
      </w:pPr>
      <w:r w:rsidRPr="004531FA">
        <w:t>exterior;</w:t>
      </w:r>
    </w:p>
    <w:p w14:paraId="6411D8EA" w14:textId="77777777" w:rsidR="004531FA" w:rsidRPr="004531FA" w:rsidRDefault="004531FA" w:rsidP="004531FA">
      <w:pPr>
        <w:numPr>
          <w:ilvl w:val="0"/>
          <w:numId w:val="1158"/>
        </w:numPr>
      </w:pPr>
      <w:r w:rsidRPr="004531FA">
        <w:t>interior.</w:t>
      </w:r>
    </w:p>
    <w:p w14:paraId="1BBB7E0C" w14:textId="77777777" w:rsidR="004531FA" w:rsidRPr="004531FA" w:rsidRDefault="004531FA" w:rsidP="004531FA">
      <w:pPr>
        <w:rPr>
          <w:b/>
          <w:bCs/>
        </w:rPr>
      </w:pPr>
      <w:r w:rsidRPr="004531FA">
        <w:rPr>
          <w:b/>
          <w:bCs/>
        </w:rPr>
        <w:t>Combination Schema</w:t>
      </w:r>
    </w:p>
    <w:p w14:paraId="02DF6190" w14:textId="77777777" w:rsidR="004531FA" w:rsidRPr="004531FA" w:rsidRDefault="004531FA" w:rsidP="004531FA">
      <w:r w:rsidRPr="004531FA">
        <w:t>The versioned definition of fields participating in Sellable Combination identity.</w:t>
      </w:r>
    </w:p>
    <w:p w14:paraId="4EAE8490" w14:textId="77777777" w:rsidR="004531FA" w:rsidRPr="004531FA" w:rsidRDefault="004531FA" w:rsidP="004531FA">
      <w:pPr>
        <w:rPr>
          <w:b/>
          <w:bCs/>
        </w:rPr>
      </w:pPr>
      <w:r w:rsidRPr="004531FA">
        <w:rPr>
          <w:b/>
          <w:bCs/>
        </w:rPr>
        <w:t>Demand</w:t>
      </w:r>
    </w:p>
    <w:p w14:paraId="18206B73" w14:textId="77777777" w:rsidR="004531FA" w:rsidRPr="004531FA" w:rsidRDefault="004531FA" w:rsidP="004531FA">
      <w:r w:rsidRPr="004531FA">
        <w:t>The expected retail requirement supported by accepted evidence for a defined scope and period.</w:t>
      </w:r>
    </w:p>
    <w:p w14:paraId="2EC6CACF" w14:textId="77777777" w:rsidR="004531FA" w:rsidRPr="004531FA" w:rsidRDefault="004531FA" w:rsidP="004531FA">
      <w:r w:rsidRPr="004531FA">
        <w:t>Demand is independent of the supply method.</w:t>
      </w:r>
    </w:p>
    <w:p w14:paraId="1B5F2B3D" w14:textId="77777777" w:rsidR="004531FA" w:rsidRPr="004531FA" w:rsidRDefault="004531FA" w:rsidP="004531FA">
      <w:pPr>
        <w:rPr>
          <w:b/>
          <w:bCs/>
        </w:rPr>
      </w:pPr>
      <w:r w:rsidRPr="004531FA">
        <w:rPr>
          <w:b/>
          <w:bCs/>
        </w:rPr>
        <w:t>Availability</w:t>
      </w:r>
    </w:p>
    <w:p w14:paraId="2D0A73F1" w14:textId="77777777" w:rsidR="004531FA" w:rsidRPr="004531FA" w:rsidRDefault="004531FA" w:rsidP="004531FA">
      <w:r w:rsidRPr="004531FA">
        <w:t>The degree to which qualifying inventory was actually present and available for sale.</w:t>
      </w:r>
    </w:p>
    <w:p w14:paraId="050EA18C" w14:textId="77777777" w:rsidR="004531FA" w:rsidRPr="004531FA" w:rsidRDefault="004531FA" w:rsidP="004531FA">
      <w:pPr>
        <w:rPr>
          <w:b/>
          <w:bCs/>
        </w:rPr>
      </w:pPr>
      <w:r w:rsidRPr="004531FA">
        <w:rPr>
          <w:b/>
          <w:bCs/>
        </w:rPr>
        <w:t>Historical Retail</w:t>
      </w:r>
    </w:p>
    <w:p w14:paraId="1D5825CB" w14:textId="77777777" w:rsidR="004531FA" w:rsidRPr="004531FA" w:rsidRDefault="004531FA" w:rsidP="004531FA">
      <w:r w:rsidRPr="004531FA">
        <w:t>Accepted actual retail events inside a defined historical scope.</w:t>
      </w:r>
    </w:p>
    <w:p w14:paraId="59AE9D7C" w14:textId="77777777" w:rsidR="004531FA" w:rsidRPr="004531FA" w:rsidRDefault="004531FA" w:rsidP="004531FA">
      <w:pPr>
        <w:rPr>
          <w:b/>
          <w:bCs/>
        </w:rPr>
      </w:pPr>
      <w:r w:rsidRPr="004531FA">
        <w:rPr>
          <w:b/>
          <w:bCs/>
        </w:rPr>
        <w:t>Retail Rate</w:t>
      </w:r>
    </w:p>
    <w:p w14:paraId="1ADC757E" w14:textId="77777777" w:rsidR="004531FA" w:rsidRPr="004531FA" w:rsidRDefault="004531FA" w:rsidP="004531FA">
      <w:r w:rsidRPr="004531FA">
        <w:lastRenderedPageBreak/>
        <w:t>A defined measure of retail activity over a defined period and denominator.</w:t>
      </w:r>
    </w:p>
    <w:p w14:paraId="16941547" w14:textId="77777777" w:rsidR="004531FA" w:rsidRPr="004531FA" w:rsidRDefault="004531FA" w:rsidP="004531FA">
      <w:pPr>
        <w:rPr>
          <w:b/>
          <w:bCs/>
        </w:rPr>
      </w:pPr>
      <w:r w:rsidRPr="004531FA">
        <w:rPr>
          <w:b/>
          <w:bCs/>
        </w:rPr>
        <w:t>Seasonality</w:t>
      </w:r>
    </w:p>
    <w:p w14:paraId="4A01089A" w14:textId="77777777" w:rsidR="004531FA" w:rsidRPr="004531FA" w:rsidRDefault="004531FA" w:rsidP="004531FA">
      <w:r w:rsidRPr="004531FA">
        <w:t>A recurring time-related pattern in Demand or outcomes.</w:t>
      </w:r>
    </w:p>
    <w:p w14:paraId="24B3E48C" w14:textId="77777777" w:rsidR="004531FA" w:rsidRPr="004531FA" w:rsidRDefault="004531FA" w:rsidP="004531FA">
      <w:pPr>
        <w:rPr>
          <w:b/>
          <w:bCs/>
        </w:rPr>
      </w:pPr>
      <w:r w:rsidRPr="004531FA">
        <w:rPr>
          <w:b/>
          <w:bCs/>
        </w:rPr>
        <w:t>Recent Trend</w:t>
      </w:r>
    </w:p>
    <w:p w14:paraId="24539837" w14:textId="77777777" w:rsidR="004531FA" w:rsidRPr="004531FA" w:rsidRDefault="004531FA" w:rsidP="004531FA">
      <w:r w:rsidRPr="004531FA">
        <w:t>A more recent directional behavior distinct from long-term baseline.</w:t>
      </w:r>
    </w:p>
    <w:p w14:paraId="36034927" w14:textId="77777777" w:rsidR="004531FA" w:rsidRPr="004531FA" w:rsidRDefault="004531FA" w:rsidP="004531FA">
      <w:pPr>
        <w:rPr>
          <w:b/>
          <w:bCs/>
        </w:rPr>
      </w:pPr>
      <w:r w:rsidRPr="004531FA">
        <w:rPr>
          <w:b/>
          <w:bCs/>
        </w:rPr>
        <w:t>Lineage</w:t>
      </w:r>
    </w:p>
    <w:p w14:paraId="371A2879" w14:textId="77777777" w:rsidR="004531FA" w:rsidRPr="004531FA" w:rsidRDefault="004531FA" w:rsidP="004531FA">
      <w:r w:rsidRPr="004531FA">
        <w:t>The explicit relationship between related products or combinations across model years or product changes.</w:t>
      </w:r>
    </w:p>
    <w:p w14:paraId="018F727E" w14:textId="77777777" w:rsidR="004531FA" w:rsidRPr="004531FA" w:rsidRDefault="004531FA" w:rsidP="004531FA">
      <w:pPr>
        <w:rPr>
          <w:b/>
          <w:bCs/>
        </w:rPr>
      </w:pPr>
      <w:r w:rsidRPr="004531FA">
        <w:rPr>
          <w:b/>
          <w:bCs/>
        </w:rPr>
        <w:t>Direct Evidence</w:t>
      </w:r>
    </w:p>
    <w:p w14:paraId="7727F8A7" w14:textId="77777777" w:rsidR="004531FA" w:rsidRPr="004531FA" w:rsidRDefault="004531FA" w:rsidP="004531FA">
      <w:r w:rsidRPr="004531FA">
        <w:t>Evidence from the exact subject or exact combination being evaluated.</w:t>
      </w:r>
    </w:p>
    <w:p w14:paraId="537B174E" w14:textId="77777777" w:rsidR="004531FA" w:rsidRPr="004531FA" w:rsidRDefault="004531FA" w:rsidP="004531FA">
      <w:pPr>
        <w:rPr>
          <w:b/>
          <w:bCs/>
        </w:rPr>
      </w:pPr>
      <w:r w:rsidRPr="004531FA">
        <w:rPr>
          <w:b/>
          <w:bCs/>
        </w:rPr>
        <w:t>Inherited Evidence</w:t>
      </w:r>
    </w:p>
    <w:p w14:paraId="3439DB49" w14:textId="77777777" w:rsidR="004531FA" w:rsidRPr="004531FA" w:rsidRDefault="004531FA" w:rsidP="004531FA">
      <w:r w:rsidRPr="004531FA">
        <w:t>Evidence transferred from a related scope through an approved lineage or fallback rule.</w:t>
      </w:r>
    </w:p>
    <w:p w14:paraId="2A9E5218" w14:textId="77777777" w:rsidR="004531FA" w:rsidRPr="004531FA" w:rsidRDefault="004531FA" w:rsidP="004531FA">
      <w:pPr>
        <w:rPr>
          <w:b/>
          <w:bCs/>
        </w:rPr>
      </w:pPr>
      <w:r w:rsidRPr="004531FA">
        <w:rPr>
          <w:b/>
          <w:bCs/>
        </w:rPr>
        <w:t>Current Supply</w:t>
      </w:r>
    </w:p>
    <w:p w14:paraId="16C01CA4" w14:textId="77777777" w:rsidR="004531FA" w:rsidRPr="004531FA" w:rsidRDefault="004531FA" w:rsidP="004531FA">
      <w:r w:rsidRPr="004531FA">
        <w:t>Qualifying inventory currently available or otherwise classified in current state.</w:t>
      </w:r>
    </w:p>
    <w:p w14:paraId="631782B6" w14:textId="77777777" w:rsidR="004531FA" w:rsidRPr="004531FA" w:rsidRDefault="004531FA" w:rsidP="004531FA">
      <w:pPr>
        <w:rPr>
          <w:b/>
          <w:bCs/>
        </w:rPr>
      </w:pPr>
      <w:r w:rsidRPr="004531FA">
        <w:rPr>
          <w:b/>
          <w:bCs/>
        </w:rPr>
        <w:t>Future Supply</w:t>
      </w:r>
    </w:p>
    <w:p w14:paraId="17FE76BB" w14:textId="77777777" w:rsidR="004531FA" w:rsidRPr="004531FA" w:rsidRDefault="004531FA" w:rsidP="004531FA">
      <w:r w:rsidRPr="004531FA">
        <w:t>Qualifying inventory expected to become available later.</w:t>
      </w:r>
    </w:p>
    <w:p w14:paraId="181DAC04" w14:textId="77777777" w:rsidR="004531FA" w:rsidRPr="004531FA" w:rsidRDefault="004531FA" w:rsidP="004531FA">
      <w:pPr>
        <w:rPr>
          <w:b/>
          <w:bCs/>
        </w:rPr>
      </w:pPr>
      <w:r w:rsidRPr="004531FA">
        <w:rPr>
          <w:b/>
          <w:bCs/>
        </w:rPr>
        <w:t>Committed Supply</w:t>
      </w:r>
    </w:p>
    <w:p w14:paraId="455CE540" w14:textId="77777777" w:rsidR="004531FA" w:rsidRPr="004531FA" w:rsidRDefault="004531FA" w:rsidP="004531FA">
      <w:r w:rsidRPr="004531FA">
        <w:t>Future Supply supported by an active official Commitment.</w:t>
      </w:r>
    </w:p>
    <w:p w14:paraId="17D3B340" w14:textId="77777777" w:rsidR="004531FA" w:rsidRPr="004531FA" w:rsidRDefault="004531FA" w:rsidP="004531FA">
      <w:pPr>
        <w:rPr>
          <w:b/>
          <w:bCs/>
        </w:rPr>
      </w:pPr>
      <w:r w:rsidRPr="004531FA">
        <w:rPr>
          <w:b/>
          <w:bCs/>
        </w:rPr>
        <w:t>Inventory Position</w:t>
      </w:r>
    </w:p>
    <w:p w14:paraId="2F90606A" w14:textId="77777777" w:rsidR="004531FA" w:rsidRPr="004531FA" w:rsidRDefault="004531FA" w:rsidP="004531FA">
      <w:r w:rsidRPr="004531FA">
        <w:t>The derived relationship among current Supply, future Supply, Demand, and timing.</w:t>
      </w:r>
    </w:p>
    <w:p w14:paraId="50CF84E5" w14:textId="77777777" w:rsidR="004531FA" w:rsidRPr="004531FA" w:rsidRDefault="004531FA" w:rsidP="004531FA">
      <w:pPr>
        <w:rPr>
          <w:b/>
          <w:bCs/>
        </w:rPr>
      </w:pPr>
      <w:r w:rsidRPr="004531FA">
        <w:rPr>
          <w:b/>
          <w:bCs/>
        </w:rPr>
        <w:t>Forecast</w:t>
      </w:r>
    </w:p>
    <w:p w14:paraId="442A1C7C" w14:textId="77777777" w:rsidR="004531FA" w:rsidRPr="004531FA" w:rsidRDefault="004531FA" w:rsidP="004531FA">
      <w:r w:rsidRPr="004531FA">
        <w:t>A month- or period-based Projection of future retail, arrivals, ending inventory, or another defined value.</w:t>
      </w:r>
    </w:p>
    <w:p w14:paraId="1E938BFA" w14:textId="77777777" w:rsidR="004531FA" w:rsidRPr="004531FA" w:rsidRDefault="004531FA" w:rsidP="004531FA">
      <w:pPr>
        <w:rPr>
          <w:b/>
          <w:bCs/>
        </w:rPr>
      </w:pPr>
      <w:r w:rsidRPr="004531FA">
        <w:rPr>
          <w:b/>
          <w:bCs/>
        </w:rPr>
        <w:t>Need</w:t>
      </w:r>
    </w:p>
    <w:p w14:paraId="1D6DC1E0" w14:textId="77777777" w:rsidR="004531FA" w:rsidRPr="004531FA" w:rsidRDefault="004531FA" w:rsidP="004531FA">
      <w:r w:rsidRPr="004531FA">
        <w:t>Additional qualifying Supply required to achieve the defined planning objective for a specified scope and period.</w:t>
      </w:r>
    </w:p>
    <w:p w14:paraId="16B36FDD" w14:textId="77777777" w:rsidR="004531FA" w:rsidRPr="004531FA" w:rsidRDefault="004531FA" w:rsidP="004531FA">
      <w:pPr>
        <w:rPr>
          <w:b/>
          <w:bCs/>
        </w:rPr>
      </w:pPr>
      <w:r w:rsidRPr="004531FA">
        <w:rPr>
          <w:b/>
          <w:bCs/>
        </w:rPr>
        <w:t>Excess</w:t>
      </w:r>
    </w:p>
    <w:p w14:paraId="7CD741AE" w14:textId="77777777" w:rsidR="004531FA" w:rsidRPr="004531FA" w:rsidRDefault="004531FA" w:rsidP="004531FA">
      <w:r w:rsidRPr="004531FA">
        <w:lastRenderedPageBreak/>
        <w:t>Qualifying Supply beyond the defined planning objective.</w:t>
      </w:r>
    </w:p>
    <w:p w14:paraId="68FFAC97" w14:textId="77777777" w:rsidR="004531FA" w:rsidRPr="004531FA" w:rsidRDefault="004531FA" w:rsidP="004531FA">
      <w:pPr>
        <w:rPr>
          <w:b/>
          <w:bCs/>
        </w:rPr>
      </w:pPr>
      <w:r w:rsidRPr="004531FA">
        <w:rPr>
          <w:b/>
          <w:bCs/>
        </w:rPr>
        <w:t>Desired Ending Coverage</w:t>
      </w:r>
    </w:p>
    <w:p w14:paraId="338D0AC7" w14:textId="77777777" w:rsidR="004531FA" w:rsidRPr="004531FA" w:rsidRDefault="004531FA" w:rsidP="004531FA">
      <w:r w:rsidRPr="004531FA">
        <w:t>The target inventory position remaining after the evaluated period.</w:t>
      </w:r>
    </w:p>
    <w:p w14:paraId="44E339AD" w14:textId="77777777" w:rsidR="004531FA" w:rsidRPr="004531FA" w:rsidRDefault="004531FA" w:rsidP="004531FA">
      <w:pPr>
        <w:rPr>
          <w:b/>
          <w:bCs/>
        </w:rPr>
      </w:pPr>
      <w:r w:rsidRPr="004531FA">
        <w:rPr>
          <w:b/>
          <w:bCs/>
        </w:rPr>
        <w:t>Breadth</w:t>
      </w:r>
    </w:p>
    <w:p w14:paraId="5C288354" w14:textId="77777777" w:rsidR="004531FA" w:rsidRPr="004531FA" w:rsidRDefault="004531FA" w:rsidP="004531FA">
      <w:r w:rsidRPr="004531FA">
        <w:t>Representation across meaningful combinations or portfolio dimensions.</w:t>
      </w:r>
    </w:p>
    <w:p w14:paraId="1943136C" w14:textId="77777777" w:rsidR="004531FA" w:rsidRPr="004531FA" w:rsidRDefault="004531FA" w:rsidP="004531FA">
      <w:pPr>
        <w:rPr>
          <w:b/>
          <w:bCs/>
        </w:rPr>
      </w:pPr>
      <w:r w:rsidRPr="004531FA">
        <w:rPr>
          <w:b/>
          <w:bCs/>
        </w:rPr>
        <w:t>Depth</w:t>
      </w:r>
    </w:p>
    <w:p w14:paraId="3D4CCAE9" w14:textId="77777777" w:rsidR="004531FA" w:rsidRPr="004531FA" w:rsidRDefault="004531FA" w:rsidP="004531FA">
      <w:r w:rsidRPr="004531FA">
        <w:t>The amount of Supply inside a model, trim, combination, or timing scope.</w:t>
      </w:r>
    </w:p>
    <w:p w14:paraId="46111AB8" w14:textId="77777777" w:rsidR="004531FA" w:rsidRPr="004531FA" w:rsidRDefault="004531FA" w:rsidP="004531FA">
      <w:pPr>
        <w:rPr>
          <w:b/>
          <w:bCs/>
        </w:rPr>
      </w:pPr>
      <w:r w:rsidRPr="004531FA">
        <w:rPr>
          <w:b/>
          <w:bCs/>
        </w:rPr>
        <w:t>Portfolio Balance</w:t>
      </w:r>
    </w:p>
    <w:p w14:paraId="193AE907" w14:textId="77777777" w:rsidR="004531FA" w:rsidRPr="004531FA" w:rsidRDefault="004531FA" w:rsidP="004531FA">
      <w:r w:rsidRPr="004531FA">
        <w:t>The appropriateness of Supply distribution across meaningful dimensions and time.</w:t>
      </w:r>
    </w:p>
    <w:p w14:paraId="040A5F67" w14:textId="77777777" w:rsidR="004531FA" w:rsidRPr="004531FA" w:rsidRDefault="004531FA" w:rsidP="004531FA">
      <w:pPr>
        <w:rPr>
          <w:b/>
          <w:bCs/>
        </w:rPr>
      </w:pPr>
      <w:r w:rsidRPr="004531FA">
        <w:rPr>
          <w:b/>
          <w:bCs/>
        </w:rPr>
        <w:t>Whole-Unit Allocation</w:t>
      </w:r>
    </w:p>
    <w:p w14:paraId="1CFAAC31" w14:textId="77777777" w:rsidR="004531FA" w:rsidRPr="004531FA" w:rsidRDefault="004531FA" w:rsidP="004531FA">
      <w:r w:rsidRPr="004531FA">
        <w:t>The controlled conversion of expected fractional Demand or Need into executable whole-unit recommendations.</w:t>
      </w:r>
    </w:p>
    <w:p w14:paraId="57AC8900" w14:textId="77777777" w:rsidR="004531FA" w:rsidRPr="004531FA" w:rsidRDefault="004531FA" w:rsidP="004531FA">
      <w:pPr>
        <w:pStyle w:val="RequirementID"/>
        <w:keepNext/>
      </w:pPr>
      <w:r w:rsidRPr="004531FA">
        <w:t>GLOSS-INV-001</w:t>
      </w:r>
    </w:p>
    <w:p w14:paraId="11109D7E" w14:textId="77777777" w:rsidR="004531FA" w:rsidRPr="004531FA" w:rsidRDefault="004531FA" w:rsidP="004531FA">
      <w:pPr>
        <w:widowControl/>
      </w:pPr>
      <w:r w:rsidRPr="004531FA">
        <w:t>Demand MUST NOT be used as a synonym for Need.</w:t>
      </w:r>
    </w:p>
    <w:p w14:paraId="4576B21B" w14:textId="77777777" w:rsidR="004531FA" w:rsidRPr="004531FA" w:rsidRDefault="004531FA" w:rsidP="004531FA">
      <w:pPr>
        <w:pStyle w:val="RequirementID"/>
        <w:keepNext/>
      </w:pPr>
      <w:r w:rsidRPr="004531FA">
        <w:t>GLOSS-INV-002</w:t>
      </w:r>
    </w:p>
    <w:p w14:paraId="759B8CA6" w14:textId="77777777" w:rsidR="004531FA" w:rsidRPr="004531FA" w:rsidRDefault="004531FA" w:rsidP="004531FA">
      <w:pPr>
        <w:widowControl/>
      </w:pPr>
      <w:r w:rsidRPr="004531FA">
        <w:t>Supply MUST NOT be used as a synonym for inventory physically present when availability or lifecycle differs.</w:t>
      </w:r>
    </w:p>
    <w:p w14:paraId="6B6FAA26" w14:textId="77777777" w:rsidR="004531FA" w:rsidRPr="004531FA" w:rsidRDefault="004531FA" w:rsidP="004531FA">
      <w:pPr>
        <w:pStyle w:val="RequirementID"/>
        <w:keepNext/>
      </w:pPr>
      <w:r w:rsidRPr="004531FA">
        <w:t>GLOSS-INV-003</w:t>
      </w:r>
    </w:p>
    <w:p w14:paraId="35DF58BC" w14:textId="77777777" w:rsidR="004531FA" w:rsidRPr="004531FA" w:rsidRDefault="004531FA" w:rsidP="004531FA">
      <w:pPr>
        <w:widowControl/>
      </w:pPr>
      <w:r w:rsidRPr="004531FA">
        <w:t>Excess MUST NOT automatically mean dispose, discount, or trade.</w:t>
      </w:r>
    </w:p>
    <w:p w14:paraId="545BF18C" w14:textId="77777777" w:rsidR="004531FA" w:rsidRPr="004531FA" w:rsidRDefault="004531FA" w:rsidP="004531FA">
      <w:pPr>
        <w:pStyle w:val="RequirementID"/>
        <w:keepNext/>
      </w:pPr>
      <w:r w:rsidRPr="004531FA">
        <w:t>GLOSS-INV-004</w:t>
      </w:r>
    </w:p>
    <w:p w14:paraId="664E6C1D" w14:textId="77777777" w:rsidR="004531FA" w:rsidRPr="004531FA" w:rsidRDefault="004531FA" w:rsidP="004531FA">
      <w:pPr>
        <w:widowControl/>
      </w:pPr>
      <w:r w:rsidRPr="004531FA">
        <w:t>Frequency MUST NOT be treated as success without availability and outcome context.</w:t>
      </w:r>
    </w:p>
    <w:p w14:paraId="69966FB8" w14:textId="77777777" w:rsidR="004531FA" w:rsidRPr="004531FA" w:rsidRDefault="004531FA" w:rsidP="004531FA">
      <w:r w:rsidRPr="004531FA">
        <w:pict w14:anchorId="36FC6C70">
          <v:rect id="_x0000_i8947" style="width:0;height:1.5pt" o:hralign="center" o:hrstd="t" o:hr="t" fillcolor="#a0a0a0" stroked="f"/>
        </w:pict>
      </w:r>
    </w:p>
    <w:p w14:paraId="4B48E838" w14:textId="77777777" w:rsidR="004531FA" w:rsidRPr="004531FA" w:rsidRDefault="004531FA" w:rsidP="004531FA">
      <w:pPr>
        <w:pStyle w:val="Heading2"/>
        <w:rPr>
          <w:b/>
          <w:bCs/>
        </w:rPr>
      </w:pPr>
      <w:r w:rsidRPr="004531FA">
        <w:rPr>
          <w:b/>
          <w:bCs/>
        </w:rPr>
        <w:t>16.10 Production and supply glossary</w:t>
      </w:r>
    </w:p>
    <w:p w14:paraId="47018848" w14:textId="77777777" w:rsidR="004531FA" w:rsidRPr="004531FA" w:rsidRDefault="004531FA" w:rsidP="004531FA">
      <w:pPr>
        <w:rPr>
          <w:b/>
          <w:bCs/>
        </w:rPr>
      </w:pPr>
      <w:r w:rsidRPr="004531FA">
        <w:rPr>
          <w:b/>
          <w:bCs/>
        </w:rPr>
        <w:t>Production Pipeline</w:t>
      </w:r>
    </w:p>
    <w:p w14:paraId="20D60721" w14:textId="77777777" w:rsidR="004531FA" w:rsidRPr="004531FA" w:rsidRDefault="004531FA" w:rsidP="004531FA">
      <w:r w:rsidRPr="004531FA">
        <w:t>The set of future Production Orders and related states before current inventory arrival.</w:t>
      </w:r>
    </w:p>
    <w:p w14:paraId="4DDC2FB7" w14:textId="77777777" w:rsidR="004531FA" w:rsidRPr="004531FA" w:rsidRDefault="004531FA" w:rsidP="004531FA">
      <w:pPr>
        <w:rPr>
          <w:b/>
          <w:bCs/>
        </w:rPr>
      </w:pPr>
      <w:r w:rsidRPr="004531FA">
        <w:rPr>
          <w:b/>
          <w:bCs/>
        </w:rPr>
        <w:t>Production State</w:t>
      </w:r>
    </w:p>
    <w:p w14:paraId="131F5833" w14:textId="77777777" w:rsidR="004531FA" w:rsidRPr="004531FA" w:rsidRDefault="004531FA" w:rsidP="004531FA">
      <w:r w:rsidRPr="004531FA">
        <w:t>The canonical lifecycle state of a Production Order.</w:t>
      </w:r>
    </w:p>
    <w:p w14:paraId="34875267" w14:textId="77777777" w:rsidR="004531FA" w:rsidRPr="004531FA" w:rsidRDefault="004531FA" w:rsidP="004531FA">
      <w:pPr>
        <w:rPr>
          <w:b/>
          <w:bCs/>
        </w:rPr>
      </w:pPr>
      <w:r w:rsidRPr="004531FA">
        <w:rPr>
          <w:b/>
          <w:bCs/>
        </w:rPr>
        <w:lastRenderedPageBreak/>
        <w:t>ETA</w:t>
      </w:r>
    </w:p>
    <w:p w14:paraId="467103E6" w14:textId="77777777" w:rsidR="004531FA" w:rsidRPr="004531FA" w:rsidRDefault="004531FA" w:rsidP="004531FA">
      <w:r w:rsidRPr="004531FA">
        <w:t>Estimated time of arrival.</w:t>
      </w:r>
    </w:p>
    <w:p w14:paraId="78AF5728" w14:textId="77777777" w:rsidR="004531FA" w:rsidRPr="004531FA" w:rsidRDefault="004531FA" w:rsidP="004531FA">
      <w:r w:rsidRPr="004531FA">
        <w:t>ETA may have date, range, month, quarter, unknown, stale, or conflicting precision.</w:t>
      </w:r>
    </w:p>
    <w:p w14:paraId="79AF9A1B" w14:textId="77777777" w:rsidR="004531FA" w:rsidRPr="004531FA" w:rsidRDefault="004531FA" w:rsidP="004531FA">
      <w:pPr>
        <w:rPr>
          <w:b/>
          <w:bCs/>
        </w:rPr>
      </w:pPr>
      <w:r w:rsidRPr="004531FA">
        <w:rPr>
          <w:b/>
          <w:bCs/>
        </w:rPr>
        <w:t>Editability</w:t>
      </w:r>
    </w:p>
    <w:p w14:paraId="60B7F252" w14:textId="77777777" w:rsidR="004531FA" w:rsidRPr="004531FA" w:rsidRDefault="004531FA" w:rsidP="004531FA">
      <w:r w:rsidRPr="004531FA">
        <w:t>Whether an eligible field of a Production Order may still be changed.</w:t>
      </w:r>
    </w:p>
    <w:p w14:paraId="0BD81F04" w14:textId="77777777" w:rsidR="004531FA" w:rsidRPr="004531FA" w:rsidRDefault="004531FA" w:rsidP="004531FA">
      <w:pPr>
        <w:rPr>
          <w:b/>
          <w:bCs/>
        </w:rPr>
      </w:pPr>
      <w:r w:rsidRPr="004531FA">
        <w:rPr>
          <w:b/>
          <w:bCs/>
        </w:rPr>
        <w:t>Lock</w:t>
      </w:r>
    </w:p>
    <w:p w14:paraId="7D2A8D27" w14:textId="77777777" w:rsidR="004531FA" w:rsidRPr="004531FA" w:rsidRDefault="004531FA" w:rsidP="004531FA">
      <w:r w:rsidRPr="004531FA">
        <w:t>The production state or date after which a specified change is no longer permitted.</w:t>
      </w:r>
    </w:p>
    <w:p w14:paraId="647613EA" w14:textId="77777777" w:rsidR="004531FA" w:rsidRPr="004531FA" w:rsidRDefault="004531FA" w:rsidP="004531FA">
      <w:pPr>
        <w:rPr>
          <w:b/>
          <w:bCs/>
        </w:rPr>
      </w:pPr>
      <w:r w:rsidRPr="004531FA">
        <w:rPr>
          <w:b/>
          <w:bCs/>
        </w:rPr>
        <w:t>Supply Window</w:t>
      </w:r>
    </w:p>
    <w:p w14:paraId="20E6F6DD" w14:textId="77777777" w:rsidR="004531FA" w:rsidRPr="004531FA" w:rsidRDefault="004531FA" w:rsidP="004531FA">
      <w:r w:rsidRPr="004531FA">
        <w:t>The period inside which a future unit can satisfy a specific Need.</w:t>
      </w:r>
    </w:p>
    <w:p w14:paraId="5799439E" w14:textId="77777777" w:rsidR="004531FA" w:rsidRPr="004531FA" w:rsidRDefault="004531FA" w:rsidP="004531FA">
      <w:pPr>
        <w:rPr>
          <w:b/>
          <w:bCs/>
        </w:rPr>
      </w:pPr>
      <w:r w:rsidRPr="004531FA">
        <w:rPr>
          <w:b/>
          <w:bCs/>
        </w:rPr>
        <w:t>Incoming Risk</w:t>
      </w:r>
    </w:p>
    <w:p w14:paraId="2DC3DB3E" w14:textId="77777777" w:rsidR="004531FA" w:rsidRPr="004531FA" w:rsidRDefault="004531FA" w:rsidP="004531FA">
      <w:r w:rsidRPr="004531FA">
        <w:t>The projected risk that a future unit will weaken or fail to improve the portfolio when it becomes available.</w:t>
      </w:r>
    </w:p>
    <w:p w14:paraId="4DBEA101" w14:textId="77777777" w:rsidR="004531FA" w:rsidRPr="004531FA" w:rsidRDefault="004531FA" w:rsidP="004531FA">
      <w:pPr>
        <w:rPr>
          <w:b/>
          <w:bCs/>
        </w:rPr>
      </w:pPr>
      <w:r w:rsidRPr="004531FA">
        <w:rPr>
          <w:b/>
          <w:bCs/>
        </w:rPr>
        <w:t>CPO</w:t>
      </w:r>
    </w:p>
    <w:p w14:paraId="25338825" w14:textId="77777777" w:rsidR="004531FA" w:rsidRPr="004531FA" w:rsidRDefault="004531FA" w:rsidP="004531FA">
      <w:r w:rsidRPr="004531FA">
        <w:t>A dealership-defined production or supply-planning pathway whose exact source and workflow meaning must be established by source and domain contract.</w:t>
      </w:r>
    </w:p>
    <w:p w14:paraId="44FAB2AE" w14:textId="77777777" w:rsidR="004531FA" w:rsidRPr="004531FA" w:rsidRDefault="004531FA" w:rsidP="004531FA">
      <w:r w:rsidRPr="004531FA">
        <w:t>CPO in this specification does not automatically mean Certified Pre-Owned.</w:t>
      </w:r>
    </w:p>
    <w:p w14:paraId="60A5A2BD" w14:textId="77777777" w:rsidR="004531FA" w:rsidRPr="004531FA" w:rsidRDefault="004531FA" w:rsidP="004531FA">
      <w:pPr>
        <w:rPr>
          <w:b/>
          <w:bCs/>
        </w:rPr>
      </w:pPr>
      <w:r w:rsidRPr="004531FA">
        <w:rPr>
          <w:b/>
          <w:bCs/>
        </w:rPr>
        <w:t>PPO</w:t>
      </w:r>
    </w:p>
    <w:p w14:paraId="4D610B38" w14:textId="77777777" w:rsidR="004531FA" w:rsidRPr="004531FA" w:rsidRDefault="004531FA" w:rsidP="004531FA">
      <w:r w:rsidRPr="004531FA">
        <w:t>A distinct dealership-defined future-supply planning or commitment pathway.</w:t>
      </w:r>
    </w:p>
    <w:p w14:paraId="1EF84607" w14:textId="77777777" w:rsidR="004531FA" w:rsidRPr="004531FA" w:rsidRDefault="004531FA" w:rsidP="004531FA">
      <w:pPr>
        <w:rPr>
          <w:b/>
          <w:bCs/>
        </w:rPr>
      </w:pPr>
      <w:r w:rsidRPr="004531FA">
        <w:rPr>
          <w:b/>
          <w:bCs/>
        </w:rPr>
        <w:t>Dealer Trade</w:t>
      </w:r>
    </w:p>
    <w:p w14:paraId="35A3367D" w14:textId="77777777" w:rsidR="004531FA" w:rsidRPr="004531FA" w:rsidRDefault="004531FA" w:rsidP="004531FA">
      <w:r w:rsidRPr="004531FA">
        <w:t>A proposed or completed exchange or transfer of vehicle inventory with another dealer.</w:t>
      </w:r>
    </w:p>
    <w:p w14:paraId="516E18E0" w14:textId="77777777" w:rsidR="004531FA" w:rsidRPr="004531FA" w:rsidRDefault="004531FA" w:rsidP="004531FA">
      <w:pPr>
        <w:rPr>
          <w:b/>
          <w:bCs/>
        </w:rPr>
      </w:pPr>
      <w:r w:rsidRPr="004531FA">
        <w:rPr>
          <w:b/>
          <w:bCs/>
        </w:rPr>
        <w:t>Dealer Trade Proposal</w:t>
      </w:r>
    </w:p>
    <w:p w14:paraId="07BD1D73" w14:textId="77777777" w:rsidR="004531FA" w:rsidRPr="004531FA" w:rsidRDefault="004531FA" w:rsidP="004531FA">
      <w:r w:rsidRPr="004531FA">
        <w:t>A recommendation to pursue a trade.</w:t>
      </w:r>
    </w:p>
    <w:p w14:paraId="7D1F709B" w14:textId="77777777" w:rsidR="004531FA" w:rsidRPr="004531FA" w:rsidRDefault="004531FA" w:rsidP="004531FA">
      <w:r w:rsidRPr="004531FA">
        <w:t>It does not establish counterpart availability or willingness.</w:t>
      </w:r>
    </w:p>
    <w:p w14:paraId="3A2FF47A" w14:textId="77777777" w:rsidR="004531FA" w:rsidRPr="004531FA" w:rsidRDefault="004531FA" w:rsidP="004531FA">
      <w:pPr>
        <w:rPr>
          <w:b/>
          <w:bCs/>
        </w:rPr>
      </w:pPr>
      <w:r w:rsidRPr="004531FA">
        <w:rPr>
          <w:b/>
          <w:bCs/>
        </w:rPr>
        <w:t>Completed Dealer Trade</w:t>
      </w:r>
    </w:p>
    <w:p w14:paraId="5CC2C40F" w14:textId="77777777" w:rsidR="004531FA" w:rsidRPr="004531FA" w:rsidRDefault="004531FA" w:rsidP="004531FA">
      <w:r w:rsidRPr="004531FA">
        <w:t>An accepted Actual Event confirming the trade occurred.</w:t>
      </w:r>
    </w:p>
    <w:p w14:paraId="36E86830" w14:textId="77777777" w:rsidR="004531FA" w:rsidRPr="004531FA" w:rsidRDefault="004531FA" w:rsidP="004531FA">
      <w:pPr>
        <w:rPr>
          <w:b/>
          <w:bCs/>
        </w:rPr>
      </w:pPr>
      <w:r w:rsidRPr="004531FA">
        <w:rPr>
          <w:b/>
          <w:bCs/>
        </w:rPr>
        <w:t>CTP</w:t>
      </w:r>
    </w:p>
    <w:p w14:paraId="0CF1D321" w14:textId="77777777" w:rsidR="004531FA" w:rsidRPr="004531FA" w:rsidRDefault="004531FA" w:rsidP="004531FA">
      <w:r w:rsidRPr="004531FA">
        <w:t>Change The Production.</w:t>
      </w:r>
    </w:p>
    <w:p w14:paraId="343D5CB9" w14:textId="77777777" w:rsidR="004531FA" w:rsidRPr="004531FA" w:rsidRDefault="004531FA" w:rsidP="004531FA">
      <w:r w:rsidRPr="004531FA">
        <w:lastRenderedPageBreak/>
        <w:t>A workflow for changing an eligible existing Production Order during an editable window.</w:t>
      </w:r>
    </w:p>
    <w:p w14:paraId="311B06D7" w14:textId="77777777" w:rsidR="004531FA" w:rsidRPr="004531FA" w:rsidRDefault="004531FA" w:rsidP="004531FA">
      <w:pPr>
        <w:rPr>
          <w:b/>
          <w:bCs/>
        </w:rPr>
      </w:pPr>
      <w:r w:rsidRPr="004531FA">
        <w:rPr>
          <w:b/>
          <w:bCs/>
        </w:rPr>
        <w:t>Source Configuration</w:t>
      </w:r>
    </w:p>
    <w:p w14:paraId="74E23394" w14:textId="77777777" w:rsidR="004531FA" w:rsidRPr="004531FA" w:rsidRDefault="004531FA" w:rsidP="004531FA">
      <w:r w:rsidRPr="004531FA">
        <w:t>The current Production Order configuration that would be changed.</w:t>
      </w:r>
    </w:p>
    <w:p w14:paraId="24E1ADED" w14:textId="77777777" w:rsidR="004531FA" w:rsidRPr="004531FA" w:rsidRDefault="004531FA" w:rsidP="004531FA">
      <w:pPr>
        <w:rPr>
          <w:b/>
          <w:bCs/>
        </w:rPr>
      </w:pPr>
      <w:r w:rsidRPr="004531FA">
        <w:rPr>
          <w:b/>
          <w:bCs/>
        </w:rPr>
        <w:t>Target Configuration</w:t>
      </w:r>
    </w:p>
    <w:p w14:paraId="00DA2C00" w14:textId="77777777" w:rsidR="004531FA" w:rsidRPr="004531FA" w:rsidRDefault="004531FA" w:rsidP="004531FA">
      <w:r w:rsidRPr="004531FA">
        <w:t>The proposed replacement configuration.</w:t>
      </w:r>
    </w:p>
    <w:p w14:paraId="4CD6B9BE" w14:textId="77777777" w:rsidR="004531FA" w:rsidRPr="004531FA" w:rsidRDefault="004531FA" w:rsidP="004531FA">
      <w:pPr>
        <w:rPr>
          <w:b/>
          <w:bCs/>
        </w:rPr>
      </w:pPr>
      <w:r w:rsidRPr="004531FA">
        <w:rPr>
          <w:b/>
          <w:bCs/>
        </w:rPr>
        <w:t>Model Lock</w:t>
      </w:r>
    </w:p>
    <w:p w14:paraId="64A07B46" w14:textId="77777777" w:rsidR="004531FA" w:rsidRPr="004531FA" w:rsidRDefault="004531FA" w:rsidP="004531FA">
      <w:r w:rsidRPr="004531FA">
        <w:t>A policy requiring a CTP change to remain within the same model.</w:t>
      </w:r>
    </w:p>
    <w:p w14:paraId="7BA61C25" w14:textId="77777777" w:rsidR="004531FA" w:rsidRPr="004531FA" w:rsidRDefault="004531FA" w:rsidP="004531FA">
      <w:pPr>
        <w:rPr>
          <w:b/>
          <w:bCs/>
        </w:rPr>
      </w:pPr>
      <w:r w:rsidRPr="004531FA">
        <w:rPr>
          <w:b/>
          <w:bCs/>
        </w:rPr>
        <w:t>Sequential Recalculation</w:t>
      </w:r>
    </w:p>
    <w:p w14:paraId="2E92B0FA" w14:textId="77777777" w:rsidR="004531FA" w:rsidRPr="004531FA" w:rsidRDefault="004531FA" w:rsidP="004531FA">
      <w:r w:rsidRPr="004531FA">
        <w:t>Recomputation after each accepted portfolio-changing action before another official recommendation is finalized.</w:t>
      </w:r>
    </w:p>
    <w:p w14:paraId="4C9C3246" w14:textId="77777777" w:rsidR="004531FA" w:rsidRPr="004531FA" w:rsidRDefault="004531FA" w:rsidP="004531FA">
      <w:pPr>
        <w:rPr>
          <w:b/>
          <w:bCs/>
        </w:rPr>
      </w:pPr>
      <w:r w:rsidRPr="004531FA">
        <w:rPr>
          <w:b/>
          <w:bCs/>
        </w:rPr>
        <w:t>Supply-Path Feasibility</w:t>
      </w:r>
    </w:p>
    <w:p w14:paraId="1F417DE6" w14:textId="77777777" w:rsidR="004531FA" w:rsidRPr="004531FA" w:rsidRDefault="004531FA" w:rsidP="004531FA">
      <w:r w:rsidRPr="004531FA">
        <w:t>Whether a particular method can satisfy a defined Need under its timing, eligibility, and operational constraints.</w:t>
      </w:r>
    </w:p>
    <w:p w14:paraId="2E87AB8F" w14:textId="77777777" w:rsidR="004531FA" w:rsidRPr="004531FA" w:rsidRDefault="004531FA" w:rsidP="004531FA">
      <w:pPr>
        <w:pStyle w:val="RequirementID"/>
        <w:keepNext/>
      </w:pPr>
      <w:r w:rsidRPr="004531FA">
        <w:t>GLOSS-SUPPLY-001</w:t>
      </w:r>
    </w:p>
    <w:p w14:paraId="25CD5FF9" w14:textId="77777777" w:rsidR="004531FA" w:rsidRPr="004531FA" w:rsidRDefault="004531FA" w:rsidP="004531FA">
      <w:pPr>
        <w:widowControl/>
      </w:pPr>
      <w:r w:rsidRPr="004531FA">
        <w:t>A Dealer Trade Proposal MUST NOT be described as an available trade.</w:t>
      </w:r>
    </w:p>
    <w:p w14:paraId="52E790D3" w14:textId="77777777" w:rsidR="004531FA" w:rsidRPr="004531FA" w:rsidRDefault="004531FA" w:rsidP="004531FA">
      <w:pPr>
        <w:pStyle w:val="RequirementID"/>
        <w:keepNext/>
      </w:pPr>
      <w:r w:rsidRPr="004531FA">
        <w:t>GLOSS-SUPPLY-002</w:t>
      </w:r>
    </w:p>
    <w:p w14:paraId="18ABBF6E" w14:textId="77777777" w:rsidR="004531FA" w:rsidRPr="004531FA" w:rsidRDefault="004531FA" w:rsidP="004531FA">
      <w:pPr>
        <w:widowControl/>
      </w:pPr>
      <w:r w:rsidRPr="004531FA">
        <w:t>CPO, PPO, Dealer Trade, and CTP MUST NOT create separate Demand values.</w:t>
      </w:r>
    </w:p>
    <w:p w14:paraId="0FDB8B19" w14:textId="77777777" w:rsidR="004531FA" w:rsidRPr="004531FA" w:rsidRDefault="004531FA" w:rsidP="004531FA">
      <w:pPr>
        <w:pStyle w:val="RequirementID"/>
        <w:keepNext/>
      </w:pPr>
      <w:r w:rsidRPr="004531FA">
        <w:t>GLOSS-SUPPLY-003</w:t>
      </w:r>
    </w:p>
    <w:p w14:paraId="7473F108" w14:textId="77777777" w:rsidR="004531FA" w:rsidRPr="004531FA" w:rsidRDefault="004531FA" w:rsidP="004531FA">
      <w:pPr>
        <w:widowControl/>
      </w:pPr>
      <w:r w:rsidRPr="004531FA">
        <w:t>Submitted CTP MUST NOT be described as confirmed CTP.</w:t>
      </w:r>
    </w:p>
    <w:p w14:paraId="1EF2AD87" w14:textId="77777777" w:rsidR="004531FA" w:rsidRPr="004531FA" w:rsidRDefault="004531FA" w:rsidP="004531FA">
      <w:r w:rsidRPr="004531FA">
        <w:pict w14:anchorId="0CD8DFF4">
          <v:rect id="_x0000_i8948" style="width:0;height:1.5pt" o:hralign="center" o:hrstd="t" o:hr="t" fillcolor="#a0a0a0" stroked="f"/>
        </w:pict>
      </w:r>
    </w:p>
    <w:p w14:paraId="5EF7E3FD" w14:textId="77777777" w:rsidR="004531FA" w:rsidRPr="004531FA" w:rsidRDefault="004531FA" w:rsidP="004531FA">
      <w:pPr>
        <w:pStyle w:val="Heading2"/>
        <w:rPr>
          <w:b/>
          <w:bCs/>
        </w:rPr>
      </w:pPr>
      <w:r w:rsidRPr="004531FA">
        <w:rPr>
          <w:b/>
          <w:bCs/>
        </w:rPr>
        <w:t>16.11 Model-year transition glossary</w:t>
      </w:r>
    </w:p>
    <w:p w14:paraId="66F259D8" w14:textId="77777777" w:rsidR="004531FA" w:rsidRPr="004531FA" w:rsidRDefault="004531FA" w:rsidP="004531FA">
      <w:pPr>
        <w:rPr>
          <w:b/>
          <w:bCs/>
        </w:rPr>
      </w:pPr>
      <w:r w:rsidRPr="004531FA">
        <w:rPr>
          <w:b/>
          <w:bCs/>
        </w:rPr>
        <w:t>Outgoing Model Year</w:t>
      </w:r>
    </w:p>
    <w:p w14:paraId="7A6D93C0" w14:textId="77777777" w:rsidR="004531FA" w:rsidRPr="004531FA" w:rsidRDefault="004531FA" w:rsidP="004531FA">
      <w:r w:rsidRPr="004531FA">
        <w:t>The model year being replaced or sold down.</w:t>
      </w:r>
    </w:p>
    <w:p w14:paraId="58CA163F" w14:textId="77777777" w:rsidR="004531FA" w:rsidRPr="004531FA" w:rsidRDefault="004531FA" w:rsidP="004531FA">
      <w:pPr>
        <w:rPr>
          <w:b/>
          <w:bCs/>
        </w:rPr>
      </w:pPr>
      <w:r w:rsidRPr="004531FA">
        <w:rPr>
          <w:b/>
          <w:bCs/>
        </w:rPr>
        <w:t>Incoming Model Year</w:t>
      </w:r>
    </w:p>
    <w:p w14:paraId="5BC4657F" w14:textId="77777777" w:rsidR="004531FA" w:rsidRPr="004531FA" w:rsidRDefault="004531FA" w:rsidP="004531FA">
      <w:r w:rsidRPr="004531FA">
        <w:t>The successor or later model year entering production or retail.</w:t>
      </w:r>
    </w:p>
    <w:p w14:paraId="1876A795" w14:textId="77777777" w:rsidR="004531FA" w:rsidRPr="004531FA" w:rsidRDefault="004531FA" w:rsidP="004531FA">
      <w:pPr>
        <w:rPr>
          <w:b/>
          <w:bCs/>
        </w:rPr>
      </w:pPr>
      <w:r w:rsidRPr="004531FA">
        <w:rPr>
          <w:b/>
          <w:bCs/>
        </w:rPr>
        <w:t>Model-Year Transition</w:t>
      </w:r>
    </w:p>
    <w:p w14:paraId="1B07CEEE" w14:textId="77777777" w:rsidR="004531FA" w:rsidRPr="004531FA" w:rsidRDefault="004531FA" w:rsidP="004531FA">
      <w:r w:rsidRPr="004531FA">
        <w:t>The governed overlap and change period between an outgoing and incoming model year.</w:t>
      </w:r>
    </w:p>
    <w:p w14:paraId="159A4519" w14:textId="77777777" w:rsidR="004531FA" w:rsidRPr="004531FA" w:rsidRDefault="004531FA" w:rsidP="004531FA">
      <w:pPr>
        <w:rPr>
          <w:b/>
          <w:bCs/>
        </w:rPr>
      </w:pPr>
      <w:r w:rsidRPr="004531FA">
        <w:rPr>
          <w:b/>
          <w:bCs/>
        </w:rPr>
        <w:lastRenderedPageBreak/>
        <w:t>Transition Pair</w:t>
      </w:r>
    </w:p>
    <w:p w14:paraId="5A59923E" w14:textId="77777777" w:rsidR="004531FA" w:rsidRPr="004531FA" w:rsidRDefault="004531FA" w:rsidP="004531FA">
      <w:r w:rsidRPr="004531FA">
        <w:t>The explicit outgoing/incoming model-year relationship being analyzed.</w:t>
      </w:r>
    </w:p>
    <w:p w14:paraId="394C3D46" w14:textId="77777777" w:rsidR="004531FA" w:rsidRPr="004531FA" w:rsidRDefault="004531FA" w:rsidP="004531FA">
      <w:pPr>
        <w:rPr>
          <w:b/>
          <w:bCs/>
        </w:rPr>
      </w:pPr>
      <w:r w:rsidRPr="004531FA">
        <w:rPr>
          <w:b/>
          <w:bCs/>
        </w:rPr>
        <w:t>Transition Phase</w:t>
      </w:r>
    </w:p>
    <w:p w14:paraId="3CD77DB9" w14:textId="77777777" w:rsidR="004531FA" w:rsidRPr="004531FA" w:rsidRDefault="004531FA" w:rsidP="004531FA">
      <w:r w:rsidRPr="004531FA">
        <w:t>The canonical stage of the transition lifecycle.</w:t>
      </w:r>
    </w:p>
    <w:p w14:paraId="31FEED23" w14:textId="77777777" w:rsidR="004531FA" w:rsidRPr="004531FA" w:rsidRDefault="004531FA" w:rsidP="004531FA">
      <w:pPr>
        <w:rPr>
          <w:b/>
          <w:bCs/>
        </w:rPr>
      </w:pPr>
      <w:r w:rsidRPr="004531FA">
        <w:rPr>
          <w:b/>
          <w:bCs/>
        </w:rPr>
        <w:t>Overlap</w:t>
      </w:r>
    </w:p>
    <w:p w14:paraId="1BDC23C5" w14:textId="77777777" w:rsidR="004531FA" w:rsidRPr="004531FA" w:rsidRDefault="004531FA" w:rsidP="004531FA">
      <w:r w:rsidRPr="004531FA">
        <w:t>The period in which both outgoing and incoming model years are simultaneously available or active.</w:t>
      </w:r>
    </w:p>
    <w:p w14:paraId="6754FE0D" w14:textId="77777777" w:rsidR="004531FA" w:rsidRPr="004531FA" w:rsidRDefault="004531FA" w:rsidP="004531FA">
      <w:pPr>
        <w:rPr>
          <w:b/>
          <w:bCs/>
        </w:rPr>
      </w:pPr>
      <w:r w:rsidRPr="004531FA">
        <w:rPr>
          <w:b/>
          <w:bCs/>
        </w:rPr>
        <w:t>Transition Risk</w:t>
      </w:r>
    </w:p>
    <w:p w14:paraId="42A32F7C" w14:textId="77777777" w:rsidR="004531FA" w:rsidRPr="004531FA" w:rsidRDefault="004531FA" w:rsidP="004531FA">
      <w:r w:rsidRPr="004531FA">
        <w:t>The risk that outgoing and incoming inventory timing, depth, or demand are misaligned.</w:t>
      </w:r>
    </w:p>
    <w:p w14:paraId="09617E11" w14:textId="77777777" w:rsidR="004531FA" w:rsidRPr="004531FA" w:rsidRDefault="004531FA" w:rsidP="004531FA">
      <w:pPr>
        <w:rPr>
          <w:b/>
          <w:bCs/>
        </w:rPr>
      </w:pPr>
      <w:r w:rsidRPr="004531FA">
        <w:rPr>
          <w:b/>
          <w:bCs/>
        </w:rPr>
        <w:t>Support Window</w:t>
      </w:r>
    </w:p>
    <w:p w14:paraId="7C2E19BB" w14:textId="77777777" w:rsidR="004531FA" w:rsidRPr="004531FA" w:rsidRDefault="004531FA" w:rsidP="004531FA">
      <w:r w:rsidRPr="004531FA">
        <w:t>A verified manufacturer or dealership program period materially affecting outgoing inventory economics or timing.</w:t>
      </w:r>
    </w:p>
    <w:p w14:paraId="0F9E06AF" w14:textId="77777777" w:rsidR="004531FA" w:rsidRPr="004531FA" w:rsidRDefault="004531FA" w:rsidP="004531FA">
      <w:pPr>
        <w:pStyle w:val="RequirementID"/>
        <w:keepNext/>
      </w:pPr>
      <w:r w:rsidRPr="004531FA">
        <w:t>GLOSS-TRANS-001</w:t>
      </w:r>
    </w:p>
    <w:p w14:paraId="3C7322D8" w14:textId="77777777" w:rsidR="004531FA" w:rsidRPr="004531FA" w:rsidRDefault="004531FA" w:rsidP="004531FA">
      <w:pPr>
        <w:widowControl/>
      </w:pPr>
      <w:r w:rsidRPr="004531FA">
        <w:t>Outgoing and incoming model-year results MUST remain separately measurable.</w:t>
      </w:r>
    </w:p>
    <w:p w14:paraId="280C85F2" w14:textId="77777777" w:rsidR="004531FA" w:rsidRPr="004531FA" w:rsidRDefault="004531FA" w:rsidP="004531FA">
      <w:pPr>
        <w:pStyle w:val="RequirementID"/>
        <w:keepNext/>
      </w:pPr>
      <w:r w:rsidRPr="004531FA">
        <w:t>GLOSS-TRANS-002</w:t>
      </w:r>
    </w:p>
    <w:p w14:paraId="037B67B7" w14:textId="77777777" w:rsidR="004531FA" w:rsidRPr="004531FA" w:rsidRDefault="004531FA" w:rsidP="004531FA">
      <w:pPr>
        <w:widowControl/>
      </w:pPr>
      <w:r w:rsidRPr="004531FA">
        <w:t>Stockout MUST NOT be described as exact lost sales without direct evidence.</w:t>
      </w:r>
    </w:p>
    <w:p w14:paraId="30467FF1" w14:textId="77777777" w:rsidR="004531FA" w:rsidRPr="004531FA" w:rsidRDefault="004531FA" w:rsidP="004531FA">
      <w:r w:rsidRPr="004531FA">
        <w:pict w14:anchorId="77145041">
          <v:rect id="_x0000_i8949" style="width:0;height:1.5pt" o:hralign="center" o:hrstd="t" o:hr="t" fillcolor="#a0a0a0" stroked="f"/>
        </w:pict>
      </w:r>
    </w:p>
    <w:p w14:paraId="1BA71DB0" w14:textId="77777777" w:rsidR="004531FA" w:rsidRPr="004531FA" w:rsidRDefault="004531FA" w:rsidP="004531FA">
      <w:pPr>
        <w:pStyle w:val="Heading2"/>
        <w:rPr>
          <w:b/>
          <w:bCs/>
        </w:rPr>
      </w:pPr>
      <w:r w:rsidRPr="004531FA">
        <w:rPr>
          <w:b/>
          <w:bCs/>
        </w:rPr>
        <w:t>16.12 Service Loaner glossary</w:t>
      </w:r>
    </w:p>
    <w:p w14:paraId="752ABA4F" w14:textId="77777777" w:rsidR="004531FA" w:rsidRPr="004531FA" w:rsidRDefault="004531FA" w:rsidP="004531FA">
      <w:pPr>
        <w:pStyle w:val="DefinitionTerm"/>
        <w:rPr>
          <w:b/>
          <w:bCs/>
        </w:rPr>
      </w:pPr>
      <w:r w:rsidRPr="004531FA">
        <w:rPr>
          <w:b/>
          <w:bCs/>
        </w:rPr>
        <w:t>Service Loaner</w:t>
      </w:r>
    </w:p>
    <w:p w14:paraId="033A4C95" w14:textId="77777777" w:rsidR="004531FA" w:rsidRPr="004531FA" w:rsidRDefault="004531FA" w:rsidP="004531FA">
      <w:r w:rsidRPr="004531FA">
        <w:t>A Vehicle Unit officially assigned to the dealership’s Service Loaner Program.</w:t>
      </w:r>
    </w:p>
    <w:p w14:paraId="6E98A88C" w14:textId="77777777" w:rsidR="004531FA" w:rsidRPr="004531FA" w:rsidRDefault="004531FA" w:rsidP="004531FA">
      <w:pPr>
        <w:rPr>
          <w:b/>
          <w:bCs/>
        </w:rPr>
      </w:pPr>
      <w:r w:rsidRPr="004531FA">
        <w:rPr>
          <w:b/>
          <w:bCs/>
        </w:rPr>
        <w:t>Service Loaner Program</w:t>
      </w:r>
    </w:p>
    <w:p w14:paraId="7186FA72" w14:textId="77777777" w:rsidR="004531FA" w:rsidRPr="004531FA" w:rsidRDefault="004531FA" w:rsidP="004531FA">
      <w:r w:rsidRPr="004531FA">
        <w:t>The dealership program through which eligible vehicles are placed into temporary customer-use service and later retired.</w:t>
      </w:r>
    </w:p>
    <w:p w14:paraId="6242D46F" w14:textId="77777777" w:rsidR="004531FA" w:rsidRPr="004531FA" w:rsidRDefault="004531FA" w:rsidP="004531FA">
      <w:pPr>
        <w:rPr>
          <w:b/>
          <w:bCs/>
        </w:rPr>
      </w:pPr>
      <w:r w:rsidRPr="004531FA">
        <w:rPr>
          <w:b/>
          <w:bCs/>
        </w:rPr>
        <w:t>Service Loaner Membership</w:t>
      </w:r>
    </w:p>
    <w:p w14:paraId="38DC8B41" w14:textId="77777777" w:rsidR="004531FA" w:rsidRPr="004531FA" w:rsidRDefault="004531FA" w:rsidP="004531FA">
      <w:r w:rsidRPr="004531FA">
        <w:t>The canonical lifecycle relationship between a Vehicle Unit and the Service Loaner Program.</w:t>
      </w:r>
    </w:p>
    <w:p w14:paraId="7FD709C9" w14:textId="77777777" w:rsidR="004531FA" w:rsidRPr="004531FA" w:rsidRDefault="004531FA" w:rsidP="004531FA">
      <w:pPr>
        <w:rPr>
          <w:b/>
          <w:bCs/>
        </w:rPr>
      </w:pPr>
      <w:r w:rsidRPr="004531FA">
        <w:rPr>
          <w:b/>
          <w:bCs/>
        </w:rPr>
        <w:t>Entry Selection</w:t>
      </w:r>
    </w:p>
    <w:p w14:paraId="779F67AA" w14:textId="77777777" w:rsidR="004531FA" w:rsidRPr="004531FA" w:rsidRDefault="004531FA" w:rsidP="004531FA">
      <w:r w:rsidRPr="004531FA">
        <w:lastRenderedPageBreak/>
        <w:t>The Decision objective determining which eligible New Inventory unit should enter the Service Loaner Program.</w:t>
      </w:r>
    </w:p>
    <w:p w14:paraId="3958EA81" w14:textId="77777777" w:rsidR="004531FA" w:rsidRPr="004531FA" w:rsidRDefault="004531FA" w:rsidP="004531FA">
      <w:pPr>
        <w:rPr>
          <w:b/>
          <w:bCs/>
        </w:rPr>
      </w:pPr>
      <w:r w:rsidRPr="004531FA">
        <w:rPr>
          <w:b/>
          <w:bCs/>
        </w:rPr>
        <w:t>Exit Timing</w:t>
      </w:r>
    </w:p>
    <w:p w14:paraId="2329398C" w14:textId="77777777" w:rsidR="004531FA" w:rsidRPr="004531FA" w:rsidRDefault="004531FA" w:rsidP="004531FA">
      <w:r w:rsidRPr="004531FA">
        <w:t>The Decision objective determining which eligible future retirement date produces the highest expected vehicle profit from the current decision point.</w:t>
      </w:r>
    </w:p>
    <w:p w14:paraId="7F916BCC" w14:textId="77777777" w:rsidR="004531FA" w:rsidRPr="004531FA" w:rsidRDefault="004531FA" w:rsidP="004531FA">
      <w:pPr>
        <w:rPr>
          <w:b/>
          <w:bCs/>
        </w:rPr>
      </w:pPr>
      <w:r w:rsidRPr="004531FA">
        <w:rPr>
          <w:b/>
          <w:bCs/>
        </w:rPr>
        <w:t>Verified In-Service Date</w:t>
      </w:r>
    </w:p>
    <w:p w14:paraId="08E17D4E" w14:textId="77777777" w:rsidR="004531FA" w:rsidRPr="004531FA" w:rsidRDefault="004531FA" w:rsidP="004531FA">
      <w:r w:rsidRPr="004531FA">
        <w:t>The accepted date that starts the Service Loaner program clock.</w:t>
      </w:r>
    </w:p>
    <w:p w14:paraId="4D90C71E" w14:textId="77777777" w:rsidR="004531FA" w:rsidRPr="004531FA" w:rsidRDefault="004531FA" w:rsidP="004531FA">
      <w:pPr>
        <w:rPr>
          <w:b/>
          <w:bCs/>
        </w:rPr>
      </w:pPr>
      <w:r w:rsidRPr="004531FA">
        <w:rPr>
          <w:b/>
          <w:bCs/>
        </w:rPr>
        <w:t>Last Checkout Mileage</w:t>
      </w:r>
    </w:p>
    <w:p w14:paraId="4633A310" w14:textId="77777777" w:rsidR="004531FA" w:rsidRPr="004531FA" w:rsidRDefault="004531FA" w:rsidP="004531FA">
      <w:r w:rsidRPr="004531FA">
        <w:t>The source-reported mileage at the most recent checkout represented by that source.</w:t>
      </w:r>
    </w:p>
    <w:p w14:paraId="46037C7F" w14:textId="77777777" w:rsidR="004531FA" w:rsidRPr="004531FA" w:rsidRDefault="004531FA" w:rsidP="004531FA">
      <w:r w:rsidRPr="004531FA">
        <w:t>It is not automatically:</w:t>
      </w:r>
    </w:p>
    <w:p w14:paraId="0ECBEC41" w14:textId="77777777" w:rsidR="004531FA" w:rsidRPr="004531FA" w:rsidRDefault="004531FA" w:rsidP="004531FA">
      <w:pPr>
        <w:numPr>
          <w:ilvl w:val="0"/>
          <w:numId w:val="1159"/>
        </w:numPr>
      </w:pPr>
      <w:r w:rsidRPr="004531FA">
        <w:t>live mileage;</w:t>
      </w:r>
    </w:p>
    <w:p w14:paraId="40334478" w14:textId="77777777" w:rsidR="004531FA" w:rsidRPr="004531FA" w:rsidRDefault="004531FA" w:rsidP="004531FA">
      <w:pPr>
        <w:numPr>
          <w:ilvl w:val="0"/>
          <w:numId w:val="1159"/>
        </w:numPr>
      </w:pPr>
      <w:r w:rsidRPr="004531FA">
        <w:t>final return mileage;</w:t>
      </w:r>
    </w:p>
    <w:p w14:paraId="09D674AE" w14:textId="77777777" w:rsidR="004531FA" w:rsidRPr="004531FA" w:rsidRDefault="004531FA" w:rsidP="004531FA">
      <w:pPr>
        <w:numPr>
          <w:ilvl w:val="0"/>
          <w:numId w:val="1159"/>
        </w:numPr>
      </w:pPr>
      <w:r w:rsidRPr="004531FA">
        <w:t>or receipt mileage.</w:t>
      </w:r>
    </w:p>
    <w:p w14:paraId="0346FCD3" w14:textId="77777777" w:rsidR="004531FA" w:rsidRPr="004531FA" w:rsidRDefault="004531FA" w:rsidP="004531FA">
      <w:pPr>
        <w:rPr>
          <w:b/>
          <w:bCs/>
        </w:rPr>
      </w:pPr>
      <w:r w:rsidRPr="004531FA">
        <w:rPr>
          <w:b/>
          <w:bCs/>
        </w:rPr>
        <w:t>Current Rental Status</w:t>
      </w:r>
    </w:p>
    <w:p w14:paraId="555DD450" w14:textId="77777777" w:rsidR="004531FA" w:rsidRPr="004531FA" w:rsidRDefault="004531FA" w:rsidP="004531FA">
      <w:r w:rsidRPr="004531FA">
        <w:t>The accepted source state indicating whether the unit is currently reported rented or in another source-defined rental state.</w:t>
      </w:r>
    </w:p>
    <w:p w14:paraId="0BA6DA9C" w14:textId="77777777" w:rsidR="004531FA" w:rsidRPr="004531FA" w:rsidRDefault="004531FA" w:rsidP="004531FA">
      <w:pPr>
        <w:rPr>
          <w:b/>
          <w:bCs/>
        </w:rPr>
      </w:pPr>
      <w:r w:rsidRPr="004531FA">
        <w:rPr>
          <w:b/>
          <w:bCs/>
        </w:rPr>
        <w:t>Economic Projection</w:t>
      </w:r>
    </w:p>
    <w:p w14:paraId="1B1D391D" w14:textId="77777777" w:rsidR="004531FA" w:rsidRPr="004531FA" w:rsidRDefault="004531FA" w:rsidP="004531FA">
      <w:r w:rsidRPr="004531FA">
        <w:t>The projected financial outcome across eligible Service Loaner retirement dates.</w:t>
      </w:r>
    </w:p>
    <w:p w14:paraId="4B24C7FB" w14:textId="77777777" w:rsidR="004531FA" w:rsidRPr="004531FA" w:rsidRDefault="004531FA" w:rsidP="004531FA">
      <w:pPr>
        <w:rPr>
          <w:b/>
          <w:bCs/>
        </w:rPr>
      </w:pPr>
      <w:r w:rsidRPr="004531FA">
        <w:rPr>
          <w:b/>
          <w:bCs/>
        </w:rPr>
        <w:t>Economic Call</w:t>
      </w:r>
    </w:p>
    <w:p w14:paraId="5D18B5BC" w14:textId="77777777" w:rsidR="004531FA" w:rsidRPr="004531FA" w:rsidRDefault="004531FA" w:rsidP="004531FA">
      <w:r w:rsidRPr="004531FA">
        <w:t>The financially preferred retirement timing.</w:t>
      </w:r>
    </w:p>
    <w:p w14:paraId="1800C710" w14:textId="77777777" w:rsidR="004531FA" w:rsidRPr="004531FA" w:rsidRDefault="004531FA" w:rsidP="004531FA">
      <w:pPr>
        <w:rPr>
          <w:b/>
          <w:bCs/>
        </w:rPr>
      </w:pPr>
      <w:r w:rsidRPr="004531FA">
        <w:rPr>
          <w:b/>
          <w:bCs/>
        </w:rPr>
        <w:t>Execution Status</w:t>
      </w:r>
    </w:p>
    <w:p w14:paraId="70E17B83" w14:textId="77777777" w:rsidR="004531FA" w:rsidRPr="004531FA" w:rsidRDefault="004531FA" w:rsidP="004531FA">
      <w:r w:rsidRPr="004531FA">
        <w:t>Whether the Economic Call can currently be carried out and what blocks it.</w:t>
      </w:r>
    </w:p>
    <w:p w14:paraId="154C5477" w14:textId="77777777" w:rsidR="004531FA" w:rsidRPr="004531FA" w:rsidRDefault="004531FA" w:rsidP="004531FA">
      <w:pPr>
        <w:rPr>
          <w:b/>
          <w:bCs/>
        </w:rPr>
      </w:pPr>
      <w:r w:rsidRPr="004531FA">
        <w:rPr>
          <w:b/>
          <w:bCs/>
        </w:rPr>
        <w:t>Operational Blocker</w:t>
      </w:r>
    </w:p>
    <w:p w14:paraId="2C512715" w14:textId="77777777" w:rsidR="004531FA" w:rsidRPr="004531FA" w:rsidRDefault="004531FA" w:rsidP="004531FA">
      <w:r w:rsidRPr="004531FA">
        <w:t>A condition preventing current execution without changing the underlying Economic Call.</w:t>
      </w:r>
    </w:p>
    <w:p w14:paraId="40551FE7" w14:textId="77777777" w:rsidR="004531FA" w:rsidRPr="004531FA" w:rsidRDefault="004531FA" w:rsidP="004531FA">
      <w:pPr>
        <w:rPr>
          <w:b/>
          <w:bCs/>
        </w:rPr>
      </w:pPr>
      <w:r w:rsidRPr="004531FA">
        <w:rPr>
          <w:b/>
          <w:bCs/>
        </w:rPr>
        <w:t>Retirement Recommendation</w:t>
      </w:r>
    </w:p>
    <w:p w14:paraId="1CB5C181" w14:textId="77777777" w:rsidR="004531FA" w:rsidRPr="004531FA" w:rsidRDefault="004531FA" w:rsidP="004531FA">
      <w:r w:rsidRPr="004531FA">
        <w:t>A Decision proposal recommending when the unit should leave Service Loaner.</w:t>
      </w:r>
    </w:p>
    <w:p w14:paraId="03CD2A83" w14:textId="77777777" w:rsidR="004531FA" w:rsidRPr="004531FA" w:rsidRDefault="004531FA" w:rsidP="004531FA">
      <w:pPr>
        <w:rPr>
          <w:b/>
          <w:bCs/>
        </w:rPr>
      </w:pPr>
      <w:r w:rsidRPr="004531FA">
        <w:rPr>
          <w:b/>
          <w:bCs/>
        </w:rPr>
        <w:t>Retirement Approval</w:t>
      </w:r>
    </w:p>
    <w:p w14:paraId="70E4A35A" w14:textId="77777777" w:rsidR="004531FA" w:rsidRPr="004531FA" w:rsidRDefault="004531FA" w:rsidP="004531FA">
      <w:r w:rsidRPr="004531FA">
        <w:lastRenderedPageBreak/>
        <w:t>Management approval of a proposed retirement.</w:t>
      </w:r>
    </w:p>
    <w:p w14:paraId="0E5BA3A4" w14:textId="77777777" w:rsidR="004531FA" w:rsidRPr="004531FA" w:rsidRDefault="004531FA" w:rsidP="004531FA">
      <w:pPr>
        <w:rPr>
          <w:b/>
          <w:bCs/>
        </w:rPr>
      </w:pPr>
      <w:r w:rsidRPr="004531FA">
        <w:rPr>
          <w:b/>
          <w:bCs/>
        </w:rPr>
        <w:t>Provisional Retirement</w:t>
      </w:r>
    </w:p>
    <w:p w14:paraId="6CA18C70" w14:textId="77777777" w:rsidR="004531FA" w:rsidRPr="004531FA" w:rsidRDefault="004531FA" w:rsidP="004531FA">
      <w:r w:rsidRPr="004531FA">
        <w:t>The state indicating the unit appears absent from the accepted active fleet and requires confirmation.</w:t>
      </w:r>
    </w:p>
    <w:p w14:paraId="0C9597EE" w14:textId="77777777" w:rsidR="004531FA" w:rsidRPr="004531FA" w:rsidRDefault="004531FA" w:rsidP="004531FA">
      <w:pPr>
        <w:rPr>
          <w:b/>
          <w:bCs/>
        </w:rPr>
      </w:pPr>
      <w:r w:rsidRPr="004531FA">
        <w:rPr>
          <w:b/>
          <w:bCs/>
        </w:rPr>
        <w:t>Final Return Date</w:t>
      </w:r>
    </w:p>
    <w:p w14:paraId="61F24705" w14:textId="77777777" w:rsidR="004531FA" w:rsidRPr="004531FA" w:rsidRDefault="004531FA" w:rsidP="004531FA">
      <w:r w:rsidRPr="004531FA">
        <w:t>The explicit date on which the unit actually returned from Service Loaner use for retirement.</w:t>
      </w:r>
    </w:p>
    <w:p w14:paraId="269B888C" w14:textId="77777777" w:rsidR="004531FA" w:rsidRPr="004531FA" w:rsidRDefault="004531FA" w:rsidP="004531FA">
      <w:pPr>
        <w:rPr>
          <w:b/>
          <w:bCs/>
        </w:rPr>
      </w:pPr>
      <w:r w:rsidRPr="004531FA">
        <w:rPr>
          <w:b/>
          <w:bCs/>
        </w:rPr>
        <w:t>Final Return Mileage</w:t>
      </w:r>
    </w:p>
    <w:p w14:paraId="37D234C2" w14:textId="77777777" w:rsidR="004531FA" w:rsidRPr="004531FA" w:rsidRDefault="004531FA" w:rsidP="004531FA">
      <w:r w:rsidRPr="004531FA">
        <w:t>The explicit actual mileage at final return.</w:t>
      </w:r>
    </w:p>
    <w:p w14:paraId="163EBE69" w14:textId="77777777" w:rsidR="004531FA" w:rsidRPr="004531FA" w:rsidRDefault="004531FA" w:rsidP="004531FA">
      <w:pPr>
        <w:rPr>
          <w:b/>
          <w:bCs/>
        </w:rPr>
      </w:pPr>
      <w:r w:rsidRPr="004531FA">
        <w:rPr>
          <w:b/>
          <w:bCs/>
        </w:rPr>
        <w:t>Used Cars Receipt</w:t>
      </w:r>
    </w:p>
    <w:p w14:paraId="001B8403" w14:textId="77777777" w:rsidR="004531FA" w:rsidRPr="004531FA" w:rsidRDefault="004531FA" w:rsidP="004531FA">
      <w:r w:rsidRPr="004531FA">
        <w:t>The explicit confirmation that Used Cars actually received the retired vehicle.</w:t>
      </w:r>
    </w:p>
    <w:p w14:paraId="3AA40D9B" w14:textId="77777777" w:rsidR="004531FA" w:rsidRPr="004531FA" w:rsidRDefault="004531FA" w:rsidP="004531FA">
      <w:pPr>
        <w:rPr>
          <w:b/>
          <w:bCs/>
        </w:rPr>
      </w:pPr>
      <w:r w:rsidRPr="004531FA">
        <w:rPr>
          <w:b/>
          <w:bCs/>
        </w:rPr>
        <w:t>Handoff Duration</w:t>
      </w:r>
    </w:p>
    <w:p w14:paraId="42AAB4B9" w14:textId="77777777" w:rsidR="004531FA" w:rsidRPr="004531FA" w:rsidRDefault="004531FA" w:rsidP="004531FA">
      <w:r w:rsidRPr="004531FA">
        <w:t>The elapsed time from confirmed retirement to confirmed Used Cars receipt.</w:t>
      </w:r>
    </w:p>
    <w:p w14:paraId="29E3F506" w14:textId="77777777" w:rsidR="004531FA" w:rsidRPr="004531FA" w:rsidRDefault="004531FA" w:rsidP="004531FA">
      <w:pPr>
        <w:rPr>
          <w:b/>
          <w:bCs/>
        </w:rPr>
      </w:pPr>
      <w:r w:rsidRPr="004531FA">
        <w:rPr>
          <w:b/>
          <w:bCs/>
        </w:rPr>
        <w:t>Fleet Coverage</w:t>
      </w:r>
    </w:p>
    <w:p w14:paraId="293BBC86" w14:textId="77777777" w:rsidR="004531FA" w:rsidRPr="004531FA" w:rsidRDefault="004531FA" w:rsidP="004531FA">
      <w:r w:rsidRPr="004531FA">
        <w:t>The projected operational ability of the active Service Loaner fleet to support service demand.</w:t>
      </w:r>
    </w:p>
    <w:p w14:paraId="73BC363F" w14:textId="77777777" w:rsidR="004531FA" w:rsidRPr="004531FA" w:rsidRDefault="004531FA" w:rsidP="004531FA">
      <w:pPr>
        <w:rPr>
          <w:b/>
          <w:bCs/>
        </w:rPr>
      </w:pPr>
      <w:r w:rsidRPr="004531FA">
        <w:rPr>
          <w:b/>
          <w:bCs/>
        </w:rPr>
        <w:t>Fleet Target</w:t>
      </w:r>
    </w:p>
    <w:p w14:paraId="1679F95D" w14:textId="77777777" w:rsidR="004531FA" w:rsidRPr="004531FA" w:rsidRDefault="004531FA" w:rsidP="004531FA">
      <w:r w:rsidRPr="004531FA">
        <w:t>The approved desired size or composition of the Service Loaner fleet.</w:t>
      </w:r>
    </w:p>
    <w:p w14:paraId="60601C9B" w14:textId="77777777" w:rsidR="004531FA" w:rsidRPr="004531FA" w:rsidRDefault="004531FA" w:rsidP="004531FA">
      <w:pPr>
        <w:rPr>
          <w:b/>
          <w:bCs/>
        </w:rPr>
      </w:pPr>
      <w:r w:rsidRPr="004531FA">
        <w:rPr>
          <w:b/>
          <w:bCs/>
        </w:rPr>
        <w:t>Policy Explorer</w:t>
      </w:r>
    </w:p>
    <w:p w14:paraId="62364C82" w14:textId="77777777" w:rsidR="004531FA" w:rsidRPr="004531FA" w:rsidRDefault="004531FA" w:rsidP="004531FA">
      <w:r w:rsidRPr="004531FA">
        <w:t>The Scenario workspace for evaluating the full-fleet effect of authorized policy-variable changes.</w:t>
      </w:r>
    </w:p>
    <w:p w14:paraId="58220E23" w14:textId="77777777" w:rsidR="004531FA" w:rsidRPr="004531FA" w:rsidRDefault="004531FA" w:rsidP="004531FA">
      <w:pPr>
        <w:rPr>
          <w:b/>
          <w:bCs/>
        </w:rPr>
      </w:pPr>
      <w:r w:rsidRPr="004531FA">
        <w:rPr>
          <w:b/>
          <w:bCs/>
        </w:rPr>
        <w:t>Write-Down</w:t>
      </w:r>
    </w:p>
    <w:p w14:paraId="2D8538AC" w14:textId="77777777" w:rsidR="004531FA" w:rsidRPr="004531FA" w:rsidRDefault="004531FA" w:rsidP="004531FA">
      <w:r w:rsidRPr="004531FA">
        <w:t>The dealership accounting or policy treatment reducing basis over time.</w:t>
      </w:r>
    </w:p>
    <w:p w14:paraId="6ADBDDCC" w14:textId="77777777" w:rsidR="004531FA" w:rsidRPr="004531FA" w:rsidRDefault="004531FA" w:rsidP="004531FA">
      <w:pPr>
        <w:rPr>
          <w:b/>
          <w:bCs/>
        </w:rPr>
      </w:pPr>
      <w:r w:rsidRPr="004531FA">
        <w:rPr>
          <w:b/>
          <w:bCs/>
        </w:rPr>
        <w:t>Market Depreciation</w:t>
      </w:r>
    </w:p>
    <w:p w14:paraId="0FD8C79C" w14:textId="77777777" w:rsidR="004531FA" w:rsidRPr="004531FA" w:rsidRDefault="004531FA" w:rsidP="004531FA">
      <w:r w:rsidRPr="004531FA">
        <w:t>The expected market-value decline over time.</w:t>
      </w:r>
    </w:p>
    <w:p w14:paraId="0A6E5FC0" w14:textId="77777777" w:rsidR="004531FA" w:rsidRPr="004531FA" w:rsidRDefault="004531FA" w:rsidP="004531FA">
      <w:pPr>
        <w:rPr>
          <w:b/>
          <w:bCs/>
        </w:rPr>
      </w:pPr>
      <w:r w:rsidRPr="004531FA">
        <w:rPr>
          <w:b/>
          <w:bCs/>
        </w:rPr>
        <w:t>Allowance</w:t>
      </w:r>
    </w:p>
    <w:p w14:paraId="475C0571" w14:textId="77777777" w:rsidR="004531FA" w:rsidRPr="004531FA" w:rsidRDefault="004531FA" w:rsidP="004531FA">
      <w:r w:rsidRPr="004531FA">
        <w:t>A distinct manufacturer or program financial benefit.</w:t>
      </w:r>
    </w:p>
    <w:p w14:paraId="30499ED6" w14:textId="77777777" w:rsidR="004531FA" w:rsidRPr="004531FA" w:rsidRDefault="004531FA" w:rsidP="004531FA">
      <w:pPr>
        <w:rPr>
          <w:b/>
          <w:bCs/>
        </w:rPr>
      </w:pPr>
      <w:r w:rsidRPr="004531FA">
        <w:rPr>
          <w:b/>
          <w:bCs/>
        </w:rPr>
        <w:lastRenderedPageBreak/>
        <w:t>Bonus</w:t>
      </w:r>
    </w:p>
    <w:p w14:paraId="135F48F8" w14:textId="77777777" w:rsidR="004531FA" w:rsidRPr="004531FA" w:rsidRDefault="004531FA" w:rsidP="004531FA">
      <w:r w:rsidRPr="004531FA">
        <w:t>A distinct financial benefit contingent on its own eligibility.</w:t>
      </w:r>
    </w:p>
    <w:p w14:paraId="497F01AC" w14:textId="77777777" w:rsidR="004531FA" w:rsidRPr="004531FA" w:rsidRDefault="004531FA" w:rsidP="004531FA">
      <w:pPr>
        <w:rPr>
          <w:b/>
          <w:bCs/>
        </w:rPr>
      </w:pPr>
      <w:r w:rsidRPr="004531FA">
        <w:rPr>
          <w:b/>
          <w:bCs/>
        </w:rPr>
        <w:t>Projected Resale</w:t>
      </w:r>
    </w:p>
    <w:p w14:paraId="28700A70" w14:textId="77777777" w:rsidR="004531FA" w:rsidRPr="004531FA" w:rsidRDefault="004531FA" w:rsidP="004531FA">
      <w:r w:rsidRPr="004531FA">
        <w:t>The estimated future sale or disposition proceeds.</w:t>
      </w:r>
    </w:p>
    <w:p w14:paraId="6D4D3431" w14:textId="77777777" w:rsidR="004531FA" w:rsidRPr="004531FA" w:rsidRDefault="004531FA" w:rsidP="004531FA">
      <w:pPr>
        <w:rPr>
          <w:b/>
          <w:bCs/>
        </w:rPr>
      </w:pPr>
      <w:r w:rsidRPr="004531FA">
        <w:rPr>
          <w:b/>
          <w:bCs/>
        </w:rPr>
        <w:t>Actual Resale</w:t>
      </w:r>
    </w:p>
    <w:p w14:paraId="45D81CE8" w14:textId="77777777" w:rsidR="004531FA" w:rsidRPr="004531FA" w:rsidRDefault="004531FA" w:rsidP="004531FA">
      <w:r w:rsidRPr="004531FA">
        <w:t>The accepted realized sale or disposition proceeds.</w:t>
      </w:r>
    </w:p>
    <w:p w14:paraId="0ED9D9B5" w14:textId="77777777" w:rsidR="004531FA" w:rsidRPr="004531FA" w:rsidRDefault="004531FA" w:rsidP="004531FA">
      <w:pPr>
        <w:pStyle w:val="RequirementID"/>
        <w:keepNext/>
      </w:pPr>
      <w:r w:rsidRPr="004531FA">
        <w:t>GLOSS-SL-001</w:t>
      </w:r>
    </w:p>
    <w:p w14:paraId="5681BE08" w14:textId="77777777" w:rsidR="004531FA" w:rsidRPr="004531FA" w:rsidRDefault="004531FA" w:rsidP="004531FA">
      <w:pPr>
        <w:widowControl/>
      </w:pPr>
      <w:r w:rsidRPr="004531FA">
        <w:t>Service Loaner MUST NOT be called Executive Demo.</w:t>
      </w:r>
    </w:p>
    <w:p w14:paraId="4A642B79" w14:textId="77777777" w:rsidR="004531FA" w:rsidRPr="004531FA" w:rsidRDefault="004531FA" w:rsidP="004531FA">
      <w:pPr>
        <w:pStyle w:val="RequirementID"/>
        <w:keepNext/>
      </w:pPr>
      <w:r w:rsidRPr="004531FA">
        <w:t>GLOSS-SL-002</w:t>
      </w:r>
    </w:p>
    <w:p w14:paraId="7FE49061" w14:textId="77777777" w:rsidR="004531FA" w:rsidRPr="004531FA" w:rsidRDefault="004531FA" w:rsidP="004531FA">
      <w:pPr>
        <w:widowControl/>
      </w:pPr>
      <w:r w:rsidRPr="004531FA">
        <w:t>Economic Call MUST NOT be used as a synonym for Execution Status.</w:t>
      </w:r>
    </w:p>
    <w:p w14:paraId="7E83C7C1" w14:textId="77777777" w:rsidR="004531FA" w:rsidRPr="004531FA" w:rsidRDefault="004531FA" w:rsidP="004531FA">
      <w:pPr>
        <w:pStyle w:val="RequirementID"/>
        <w:keepNext/>
      </w:pPr>
      <w:r w:rsidRPr="004531FA">
        <w:t>GLOSS-SL-003</w:t>
      </w:r>
    </w:p>
    <w:p w14:paraId="20933452" w14:textId="77777777" w:rsidR="004531FA" w:rsidRPr="004531FA" w:rsidRDefault="004531FA" w:rsidP="004531FA">
      <w:pPr>
        <w:widowControl/>
      </w:pPr>
      <w:r w:rsidRPr="004531FA">
        <w:t>Retirement MUST NOT be used as a synonym for Used Cars receipt.</w:t>
      </w:r>
    </w:p>
    <w:p w14:paraId="4A4AF558" w14:textId="77777777" w:rsidR="004531FA" w:rsidRPr="004531FA" w:rsidRDefault="004531FA" w:rsidP="004531FA">
      <w:pPr>
        <w:pStyle w:val="RequirementID"/>
        <w:keepNext/>
      </w:pPr>
      <w:r w:rsidRPr="004531FA">
        <w:t>GLOSS-SL-004</w:t>
      </w:r>
    </w:p>
    <w:p w14:paraId="38B31CB7" w14:textId="77777777" w:rsidR="004531FA" w:rsidRPr="004531FA" w:rsidRDefault="004531FA" w:rsidP="004531FA">
      <w:pPr>
        <w:widowControl/>
      </w:pPr>
      <w:r w:rsidRPr="004531FA">
        <w:t>Last Checkout Mileage MUST NOT be called current mileage or final mileage.</w:t>
      </w:r>
    </w:p>
    <w:p w14:paraId="4A6179F6" w14:textId="77777777" w:rsidR="004531FA" w:rsidRPr="004531FA" w:rsidRDefault="004531FA" w:rsidP="004531FA">
      <w:pPr>
        <w:pStyle w:val="RequirementID"/>
        <w:keepNext/>
      </w:pPr>
      <w:r w:rsidRPr="004531FA">
        <w:t>GLOSS-SL-005</w:t>
      </w:r>
    </w:p>
    <w:p w14:paraId="1890B846" w14:textId="77777777" w:rsidR="004531FA" w:rsidRPr="004531FA" w:rsidRDefault="004531FA" w:rsidP="004531FA">
      <w:pPr>
        <w:widowControl/>
      </w:pPr>
      <w:r w:rsidRPr="004531FA">
        <w:t>Write-down MUST NOT be used as a synonym for market depreciation.</w:t>
      </w:r>
    </w:p>
    <w:p w14:paraId="02FA0A1C" w14:textId="77777777" w:rsidR="004531FA" w:rsidRPr="004531FA" w:rsidRDefault="004531FA" w:rsidP="004531FA">
      <w:r w:rsidRPr="004531FA">
        <w:pict w14:anchorId="6157CBCA">
          <v:rect id="_x0000_i8950" style="width:0;height:1.5pt" o:hralign="center" o:hrstd="t" o:hr="t" fillcolor="#a0a0a0" stroked="f"/>
        </w:pict>
      </w:r>
    </w:p>
    <w:p w14:paraId="4D627BE2" w14:textId="77777777" w:rsidR="004531FA" w:rsidRPr="004531FA" w:rsidRDefault="004531FA" w:rsidP="004531FA">
      <w:pPr>
        <w:pStyle w:val="Heading2"/>
        <w:rPr>
          <w:b/>
          <w:bCs/>
        </w:rPr>
      </w:pPr>
      <w:r w:rsidRPr="004531FA">
        <w:rPr>
          <w:b/>
          <w:bCs/>
        </w:rPr>
        <w:t>16.13 Executive Demo glossary</w:t>
      </w:r>
    </w:p>
    <w:p w14:paraId="56377148" w14:textId="77777777" w:rsidR="004531FA" w:rsidRPr="004531FA" w:rsidRDefault="004531FA" w:rsidP="004531FA">
      <w:pPr>
        <w:pStyle w:val="DefinitionTerm"/>
        <w:rPr>
          <w:b/>
          <w:bCs/>
        </w:rPr>
      </w:pPr>
      <w:r w:rsidRPr="004531FA">
        <w:rPr>
          <w:b/>
          <w:bCs/>
        </w:rPr>
        <w:t>Executive Demo</w:t>
      </w:r>
    </w:p>
    <w:p w14:paraId="2801C261" w14:textId="77777777" w:rsidR="004531FA" w:rsidRPr="004531FA" w:rsidRDefault="004531FA" w:rsidP="004531FA">
      <w:r w:rsidRPr="004531FA">
        <w:t>A Vehicle Unit officially assigned to the Executive Demo Portfolio for the approved dealership purpose.</w:t>
      </w:r>
    </w:p>
    <w:p w14:paraId="668ADA4E" w14:textId="77777777" w:rsidR="004531FA" w:rsidRPr="004531FA" w:rsidRDefault="004531FA" w:rsidP="004531FA">
      <w:pPr>
        <w:rPr>
          <w:b/>
          <w:bCs/>
        </w:rPr>
      </w:pPr>
      <w:r w:rsidRPr="004531FA">
        <w:rPr>
          <w:b/>
          <w:bCs/>
        </w:rPr>
        <w:t>Executive Demo Portfolio</w:t>
      </w:r>
    </w:p>
    <w:p w14:paraId="77E5BEB8" w14:textId="77777777" w:rsidR="004531FA" w:rsidRPr="004531FA" w:rsidRDefault="004531FA" w:rsidP="004531FA">
      <w:r w:rsidRPr="004531FA">
        <w:t>The official set of current and committed Executive Demo assignments.</w:t>
      </w:r>
    </w:p>
    <w:p w14:paraId="43D2979F" w14:textId="77777777" w:rsidR="004531FA" w:rsidRPr="004531FA" w:rsidRDefault="004531FA" w:rsidP="004531FA">
      <w:pPr>
        <w:rPr>
          <w:b/>
          <w:bCs/>
        </w:rPr>
      </w:pPr>
      <w:r w:rsidRPr="004531FA">
        <w:rPr>
          <w:b/>
          <w:bCs/>
        </w:rPr>
        <w:t>Demo Need</w:t>
      </w:r>
    </w:p>
    <w:p w14:paraId="010F957E" w14:textId="77777777" w:rsidR="004531FA" w:rsidRPr="004531FA" w:rsidRDefault="004531FA" w:rsidP="004531FA">
      <w:r w:rsidRPr="004531FA">
        <w:t>The projected need for another Executive Demo assignment based on portfolio objective and state.</w:t>
      </w:r>
    </w:p>
    <w:p w14:paraId="4DE6B75F" w14:textId="77777777" w:rsidR="004531FA" w:rsidRPr="004531FA" w:rsidRDefault="004531FA" w:rsidP="004531FA">
      <w:pPr>
        <w:pStyle w:val="DefinitionTerm"/>
        <w:rPr>
          <w:b/>
          <w:bCs/>
        </w:rPr>
      </w:pPr>
      <w:r w:rsidRPr="004531FA">
        <w:rPr>
          <w:b/>
          <w:bCs/>
        </w:rPr>
        <w:t>Best Overall</w:t>
      </w:r>
    </w:p>
    <w:p w14:paraId="2715A4FC" w14:textId="77777777" w:rsidR="004531FA" w:rsidRPr="004531FA" w:rsidRDefault="004531FA" w:rsidP="004531FA">
      <w:r w:rsidRPr="004531FA">
        <w:lastRenderedPageBreak/>
        <w:t>The selection mode evaluating all eligible supported models.</w:t>
      </w:r>
    </w:p>
    <w:p w14:paraId="046724F4" w14:textId="77777777" w:rsidR="004531FA" w:rsidRPr="004531FA" w:rsidRDefault="004531FA" w:rsidP="004531FA">
      <w:pPr>
        <w:pStyle w:val="DefinitionTerm"/>
        <w:rPr>
          <w:b/>
          <w:bCs/>
        </w:rPr>
      </w:pPr>
      <w:r w:rsidRPr="004531FA">
        <w:rPr>
          <w:b/>
          <w:bCs/>
        </w:rPr>
        <w:t>Model-Specific</w:t>
      </w:r>
    </w:p>
    <w:p w14:paraId="04014A1C" w14:textId="77777777" w:rsidR="004531FA" w:rsidRPr="004531FA" w:rsidRDefault="004531FA" w:rsidP="004531FA">
      <w:r w:rsidRPr="004531FA">
        <w:t>The selection mode evaluating only one explicitly selected model.</w:t>
      </w:r>
    </w:p>
    <w:p w14:paraId="4084C0C1" w14:textId="77777777" w:rsidR="004531FA" w:rsidRPr="004531FA" w:rsidRDefault="004531FA" w:rsidP="004531FA">
      <w:pPr>
        <w:rPr>
          <w:b/>
          <w:bCs/>
        </w:rPr>
      </w:pPr>
      <w:r w:rsidRPr="004531FA">
        <w:rPr>
          <w:b/>
          <w:bCs/>
        </w:rPr>
        <w:t>Demo Eligibility</w:t>
      </w:r>
    </w:p>
    <w:p w14:paraId="3FE388E0" w14:textId="77777777" w:rsidR="004531FA" w:rsidRPr="004531FA" w:rsidRDefault="004531FA" w:rsidP="004531FA">
      <w:r w:rsidRPr="004531FA">
        <w:t>Whether a Vehicle Unit may lawfully and operationally enter the Executive Demo Portfolio.</w:t>
      </w:r>
    </w:p>
    <w:p w14:paraId="1706CE46" w14:textId="77777777" w:rsidR="004531FA" w:rsidRPr="004531FA" w:rsidRDefault="004531FA" w:rsidP="004531FA">
      <w:pPr>
        <w:rPr>
          <w:b/>
          <w:bCs/>
        </w:rPr>
      </w:pPr>
      <w:r w:rsidRPr="004531FA">
        <w:rPr>
          <w:b/>
          <w:bCs/>
        </w:rPr>
        <w:t>Demo Lifecycle</w:t>
      </w:r>
    </w:p>
    <w:p w14:paraId="7B23FF2F" w14:textId="77777777" w:rsidR="004531FA" w:rsidRPr="004531FA" w:rsidRDefault="004531FA" w:rsidP="004531FA">
      <w:r w:rsidRPr="004531FA">
        <w:t>The expected period from assignment through removal or disposition.</w:t>
      </w:r>
    </w:p>
    <w:p w14:paraId="2F01B146" w14:textId="77777777" w:rsidR="004531FA" w:rsidRPr="004531FA" w:rsidRDefault="004531FA" w:rsidP="004531FA">
      <w:pPr>
        <w:rPr>
          <w:b/>
          <w:bCs/>
        </w:rPr>
      </w:pPr>
      <w:r w:rsidRPr="004531FA">
        <w:rPr>
          <w:b/>
          <w:bCs/>
        </w:rPr>
        <w:t>New Retail Opportunity Cost</w:t>
      </w:r>
    </w:p>
    <w:p w14:paraId="6EFAA65D" w14:textId="77777777" w:rsidR="004531FA" w:rsidRPr="004531FA" w:rsidRDefault="004531FA" w:rsidP="004531FA">
      <w:r w:rsidRPr="004531FA">
        <w:t>The expected impact of removing a candidate from New Retail availability.</w:t>
      </w:r>
    </w:p>
    <w:p w14:paraId="20CD391F" w14:textId="77777777" w:rsidR="004531FA" w:rsidRPr="004531FA" w:rsidRDefault="004531FA" w:rsidP="004531FA">
      <w:pPr>
        <w:rPr>
          <w:b/>
          <w:bCs/>
        </w:rPr>
      </w:pPr>
      <w:r w:rsidRPr="004531FA">
        <w:rPr>
          <w:b/>
          <w:bCs/>
        </w:rPr>
        <w:t>Qualitative Demo Benefit</w:t>
      </w:r>
    </w:p>
    <w:p w14:paraId="7C150D22" w14:textId="77777777" w:rsidR="004531FA" w:rsidRPr="004531FA" w:rsidRDefault="004531FA" w:rsidP="004531FA">
      <w:r w:rsidRPr="004531FA">
        <w:t>A nonfinancial or not-reliably-quantified benefit such as executive use, product representation, or demonstration value.</w:t>
      </w:r>
    </w:p>
    <w:p w14:paraId="4EA5DE5E" w14:textId="77777777" w:rsidR="004531FA" w:rsidRPr="004531FA" w:rsidRDefault="004531FA" w:rsidP="004531FA">
      <w:pPr>
        <w:rPr>
          <w:b/>
          <w:bCs/>
        </w:rPr>
      </w:pPr>
      <w:r w:rsidRPr="004531FA">
        <w:rPr>
          <w:b/>
          <w:bCs/>
        </w:rPr>
        <w:t>Assignment Recommendation</w:t>
      </w:r>
    </w:p>
    <w:p w14:paraId="4C50904B" w14:textId="77777777" w:rsidR="004531FA" w:rsidRPr="004531FA" w:rsidRDefault="004531FA" w:rsidP="004531FA">
      <w:r w:rsidRPr="004531FA">
        <w:t>The proposed selection of a Vehicle Unit for Executive Demo.</w:t>
      </w:r>
    </w:p>
    <w:p w14:paraId="49BC6669" w14:textId="77777777" w:rsidR="004531FA" w:rsidRPr="004531FA" w:rsidRDefault="004531FA" w:rsidP="004531FA">
      <w:pPr>
        <w:rPr>
          <w:b/>
          <w:bCs/>
        </w:rPr>
      </w:pPr>
      <w:r w:rsidRPr="004531FA">
        <w:rPr>
          <w:b/>
          <w:bCs/>
        </w:rPr>
        <w:t>Assignment Approval</w:t>
      </w:r>
    </w:p>
    <w:p w14:paraId="5BB1A9D4" w14:textId="77777777" w:rsidR="004531FA" w:rsidRPr="004531FA" w:rsidRDefault="004531FA" w:rsidP="004531FA">
      <w:r w:rsidRPr="004531FA">
        <w:t>Management approval of the proposed assignment.</w:t>
      </w:r>
    </w:p>
    <w:p w14:paraId="49CD0222" w14:textId="77777777" w:rsidR="004531FA" w:rsidRPr="004531FA" w:rsidRDefault="004531FA" w:rsidP="004531FA">
      <w:pPr>
        <w:rPr>
          <w:b/>
          <w:bCs/>
        </w:rPr>
      </w:pPr>
      <w:r w:rsidRPr="004531FA">
        <w:rPr>
          <w:b/>
          <w:bCs/>
        </w:rPr>
        <w:t>Actual Assignment</w:t>
      </w:r>
    </w:p>
    <w:p w14:paraId="58D79D34" w14:textId="77777777" w:rsidR="004531FA" w:rsidRPr="004531FA" w:rsidRDefault="004531FA" w:rsidP="004531FA">
      <w:r w:rsidRPr="004531FA">
        <w:t>The accepted Actual Event confirming the Vehicle Unit entered the Executive Demo Portfolio.</w:t>
      </w:r>
    </w:p>
    <w:p w14:paraId="62B6BF56" w14:textId="77777777" w:rsidR="004531FA" w:rsidRPr="004531FA" w:rsidRDefault="004531FA" w:rsidP="004531FA">
      <w:pPr>
        <w:rPr>
          <w:b/>
          <w:bCs/>
        </w:rPr>
      </w:pPr>
      <w:r w:rsidRPr="004531FA">
        <w:rPr>
          <w:b/>
          <w:bCs/>
        </w:rPr>
        <w:t>Removal Recommendation</w:t>
      </w:r>
    </w:p>
    <w:p w14:paraId="17D73237" w14:textId="77777777" w:rsidR="004531FA" w:rsidRPr="004531FA" w:rsidRDefault="004531FA" w:rsidP="004531FA">
      <w:r w:rsidRPr="004531FA">
        <w:t>The proposed action to remove an active Executive Demo.</w:t>
      </w:r>
    </w:p>
    <w:p w14:paraId="35AE3801" w14:textId="77777777" w:rsidR="004531FA" w:rsidRPr="004531FA" w:rsidRDefault="004531FA" w:rsidP="004531FA">
      <w:pPr>
        <w:rPr>
          <w:b/>
          <w:bCs/>
        </w:rPr>
      </w:pPr>
      <w:r w:rsidRPr="004531FA">
        <w:rPr>
          <w:b/>
          <w:bCs/>
        </w:rPr>
        <w:t>Actual Removal</w:t>
      </w:r>
    </w:p>
    <w:p w14:paraId="77A757E6" w14:textId="77777777" w:rsidR="004531FA" w:rsidRPr="004531FA" w:rsidRDefault="004531FA" w:rsidP="004531FA">
      <w:r w:rsidRPr="004531FA">
        <w:t>The accepted Actual Event confirming the unit left the Executive Demo Portfolio.</w:t>
      </w:r>
    </w:p>
    <w:p w14:paraId="69E41514" w14:textId="77777777" w:rsidR="004531FA" w:rsidRPr="004531FA" w:rsidRDefault="004531FA" w:rsidP="004531FA">
      <w:pPr>
        <w:rPr>
          <w:b/>
          <w:bCs/>
        </w:rPr>
      </w:pPr>
      <w:r w:rsidRPr="004531FA">
        <w:rPr>
          <w:b/>
          <w:bCs/>
        </w:rPr>
        <w:t>Replacement Need</w:t>
      </w:r>
    </w:p>
    <w:p w14:paraId="6E098A49" w14:textId="77777777" w:rsidR="004531FA" w:rsidRPr="004531FA" w:rsidRDefault="004531FA" w:rsidP="004531FA">
      <w:r w:rsidRPr="004531FA">
        <w:t>The projected need for another Demo because of an approved or expected removal.</w:t>
      </w:r>
    </w:p>
    <w:p w14:paraId="7F0B138B" w14:textId="77777777" w:rsidR="004531FA" w:rsidRPr="004531FA" w:rsidRDefault="004531FA" w:rsidP="004531FA">
      <w:pPr>
        <w:pStyle w:val="RequirementID"/>
        <w:keepNext/>
      </w:pPr>
      <w:r w:rsidRPr="004531FA">
        <w:t>GLOSS-DEMO-001</w:t>
      </w:r>
    </w:p>
    <w:p w14:paraId="66F9B39B" w14:textId="77777777" w:rsidR="004531FA" w:rsidRPr="004531FA" w:rsidRDefault="004531FA" w:rsidP="004531FA">
      <w:pPr>
        <w:widowControl/>
      </w:pPr>
      <w:r w:rsidRPr="004531FA">
        <w:t>Executive Demo MUST remain distinct from Service Loaner.</w:t>
      </w:r>
    </w:p>
    <w:p w14:paraId="146C21BF" w14:textId="77777777" w:rsidR="004531FA" w:rsidRPr="004531FA" w:rsidRDefault="004531FA" w:rsidP="004531FA">
      <w:pPr>
        <w:pStyle w:val="RequirementID"/>
        <w:keepNext/>
      </w:pPr>
      <w:r w:rsidRPr="004531FA">
        <w:lastRenderedPageBreak/>
        <w:t>GLOSS-DEMO-002</w:t>
      </w:r>
    </w:p>
    <w:p w14:paraId="13574719" w14:textId="77777777" w:rsidR="004531FA" w:rsidRPr="004531FA" w:rsidRDefault="004531FA" w:rsidP="004531FA">
      <w:pPr>
        <w:widowControl/>
      </w:pPr>
      <w:r w:rsidRPr="004531FA">
        <w:t>Best Overall MUST NOT be interpreted as highest MSRP, highest trim, or most expensive unit.</w:t>
      </w:r>
    </w:p>
    <w:p w14:paraId="164F5217" w14:textId="77777777" w:rsidR="004531FA" w:rsidRPr="004531FA" w:rsidRDefault="004531FA" w:rsidP="004531FA">
      <w:pPr>
        <w:pStyle w:val="RequirementID"/>
        <w:keepNext/>
      </w:pPr>
      <w:r w:rsidRPr="004531FA">
        <w:t>GLOSS-DEMO-003</w:t>
      </w:r>
    </w:p>
    <w:p w14:paraId="7C0D052F" w14:textId="77777777" w:rsidR="004531FA" w:rsidRPr="004531FA" w:rsidRDefault="004531FA" w:rsidP="004531FA">
      <w:pPr>
        <w:widowControl/>
      </w:pPr>
      <w:r w:rsidRPr="004531FA">
        <w:t>Assignment approval MUST NOT be described as actual assignment.</w:t>
      </w:r>
    </w:p>
    <w:p w14:paraId="1A8CCB32" w14:textId="77777777" w:rsidR="004531FA" w:rsidRPr="004531FA" w:rsidRDefault="004531FA" w:rsidP="004531FA">
      <w:r w:rsidRPr="004531FA">
        <w:pict w14:anchorId="00320018">
          <v:rect id="_x0000_i8951" style="width:0;height:1.5pt" o:hralign="center" o:hrstd="t" o:hr="t" fillcolor="#a0a0a0" stroked="f"/>
        </w:pict>
      </w:r>
    </w:p>
    <w:p w14:paraId="265BFF07" w14:textId="77777777" w:rsidR="004531FA" w:rsidRPr="004531FA" w:rsidRDefault="004531FA" w:rsidP="004531FA">
      <w:pPr>
        <w:pStyle w:val="Heading2"/>
        <w:rPr>
          <w:b/>
          <w:bCs/>
        </w:rPr>
      </w:pPr>
      <w:r w:rsidRPr="004531FA">
        <w:rPr>
          <w:b/>
          <w:bCs/>
        </w:rPr>
        <w:t>16.14 Financial glossary</w:t>
      </w:r>
    </w:p>
    <w:p w14:paraId="32537C6C" w14:textId="77777777" w:rsidR="004531FA" w:rsidRPr="004531FA" w:rsidRDefault="004531FA" w:rsidP="004531FA">
      <w:pPr>
        <w:pStyle w:val="DefinitionTerm"/>
        <w:rPr>
          <w:b/>
          <w:bCs/>
        </w:rPr>
      </w:pPr>
      <w:r w:rsidRPr="004531FA">
        <w:rPr>
          <w:b/>
          <w:bCs/>
        </w:rPr>
        <w:t>Current Basis</w:t>
      </w:r>
    </w:p>
    <w:p w14:paraId="47D8FCA6" w14:textId="77777777" w:rsidR="004531FA" w:rsidRPr="004531FA" w:rsidRDefault="004531FA" w:rsidP="004531FA">
      <w:r w:rsidRPr="004531FA">
        <w:t>The accepted current financial basis under the applicable source and policy contract.</w:t>
      </w:r>
    </w:p>
    <w:p w14:paraId="6A6135BB" w14:textId="77777777" w:rsidR="004531FA" w:rsidRPr="004531FA" w:rsidRDefault="004531FA" w:rsidP="004531FA">
      <w:pPr>
        <w:pStyle w:val="DefinitionTerm"/>
        <w:rPr>
          <w:b/>
          <w:bCs/>
        </w:rPr>
      </w:pPr>
      <w:r w:rsidRPr="004531FA">
        <w:rPr>
          <w:b/>
          <w:bCs/>
        </w:rPr>
        <w:t>Projected Basis</w:t>
      </w:r>
    </w:p>
    <w:p w14:paraId="2E574770" w14:textId="77777777" w:rsidR="004531FA" w:rsidRPr="004531FA" w:rsidRDefault="004531FA" w:rsidP="004531FA">
      <w:r w:rsidRPr="004531FA">
        <w:t>An estimated future basis.</w:t>
      </w:r>
    </w:p>
    <w:p w14:paraId="655C5ADE" w14:textId="77777777" w:rsidR="004531FA" w:rsidRPr="004531FA" w:rsidRDefault="004531FA" w:rsidP="004531FA">
      <w:pPr>
        <w:pStyle w:val="DefinitionTerm"/>
        <w:rPr>
          <w:b/>
          <w:bCs/>
        </w:rPr>
      </w:pPr>
      <w:r w:rsidRPr="004531FA">
        <w:rPr>
          <w:b/>
          <w:bCs/>
        </w:rPr>
        <w:t>Sunk Cost</w:t>
      </w:r>
    </w:p>
    <w:p w14:paraId="2316E5EB" w14:textId="77777777" w:rsidR="004531FA" w:rsidRPr="004531FA" w:rsidRDefault="004531FA" w:rsidP="004531FA">
      <w:r w:rsidRPr="004531FA">
        <w:t>A cost already incurred and not changed by the current Decision.</w:t>
      </w:r>
    </w:p>
    <w:p w14:paraId="407F3818" w14:textId="77777777" w:rsidR="004531FA" w:rsidRPr="004531FA" w:rsidRDefault="004531FA" w:rsidP="004531FA">
      <w:pPr>
        <w:pStyle w:val="DefinitionTerm"/>
        <w:rPr>
          <w:b/>
          <w:bCs/>
        </w:rPr>
      </w:pPr>
      <w:r w:rsidRPr="004531FA">
        <w:rPr>
          <w:b/>
          <w:bCs/>
        </w:rPr>
        <w:t>Incremental Cost</w:t>
      </w:r>
    </w:p>
    <w:p w14:paraId="6B97D4BF" w14:textId="77777777" w:rsidR="004531FA" w:rsidRPr="004531FA" w:rsidRDefault="004531FA" w:rsidP="004531FA">
      <w:r w:rsidRPr="004531FA">
        <w:t>A future cost caused or changed by the current Decision.</w:t>
      </w:r>
    </w:p>
    <w:p w14:paraId="3AC99009" w14:textId="77777777" w:rsidR="004531FA" w:rsidRPr="004531FA" w:rsidRDefault="004531FA" w:rsidP="004531FA">
      <w:pPr>
        <w:pStyle w:val="DefinitionTerm"/>
        <w:rPr>
          <w:b/>
          <w:bCs/>
        </w:rPr>
      </w:pPr>
      <w:r w:rsidRPr="004531FA">
        <w:rPr>
          <w:b/>
          <w:bCs/>
        </w:rPr>
        <w:t>Carrying Cost</w:t>
      </w:r>
    </w:p>
    <w:p w14:paraId="61A76B6E" w14:textId="77777777" w:rsidR="004531FA" w:rsidRPr="004531FA" w:rsidRDefault="004531FA" w:rsidP="004531FA">
      <w:r w:rsidRPr="004531FA">
        <w:t>A defined cost associated with holding or operating inventory over time.</w:t>
      </w:r>
    </w:p>
    <w:p w14:paraId="6ED143B5" w14:textId="77777777" w:rsidR="004531FA" w:rsidRPr="004531FA" w:rsidRDefault="004531FA" w:rsidP="004531FA">
      <w:pPr>
        <w:pStyle w:val="DefinitionTerm"/>
        <w:rPr>
          <w:b/>
          <w:bCs/>
        </w:rPr>
      </w:pPr>
      <w:r w:rsidRPr="004531FA">
        <w:rPr>
          <w:b/>
          <w:bCs/>
        </w:rPr>
        <w:t>Opportunity Cost</w:t>
      </w:r>
    </w:p>
    <w:p w14:paraId="6D1F7468" w14:textId="77777777" w:rsidR="004531FA" w:rsidRPr="004531FA" w:rsidRDefault="004531FA" w:rsidP="004531FA">
      <w:r w:rsidRPr="004531FA">
        <w:t>The expected value or strategic effect forgone by choosing one use over another.</w:t>
      </w:r>
    </w:p>
    <w:p w14:paraId="6AC1AB25" w14:textId="77777777" w:rsidR="004531FA" w:rsidRPr="004531FA" w:rsidRDefault="004531FA" w:rsidP="004531FA">
      <w:pPr>
        <w:pStyle w:val="DefinitionTerm"/>
        <w:rPr>
          <w:b/>
          <w:bCs/>
        </w:rPr>
      </w:pPr>
      <w:r w:rsidRPr="004531FA">
        <w:rPr>
          <w:b/>
          <w:bCs/>
        </w:rPr>
        <w:t>Expected Vehicle Profit</w:t>
      </w:r>
    </w:p>
    <w:p w14:paraId="22CFA3E7" w14:textId="77777777" w:rsidR="004531FA" w:rsidRPr="004531FA" w:rsidRDefault="004531FA" w:rsidP="004531FA">
      <w:r w:rsidRPr="004531FA">
        <w:t>The projected proceeds and benefits less future incremental costs under the defined calculation objective.</w:t>
      </w:r>
    </w:p>
    <w:p w14:paraId="12CF9941" w14:textId="77777777" w:rsidR="004531FA" w:rsidRPr="004531FA" w:rsidRDefault="004531FA" w:rsidP="004531FA">
      <w:pPr>
        <w:pStyle w:val="DefinitionTerm"/>
        <w:rPr>
          <w:b/>
          <w:bCs/>
        </w:rPr>
      </w:pPr>
      <w:r w:rsidRPr="004531FA">
        <w:rPr>
          <w:b/>
          <w:bCs/>
        </w:rPr>
        <w:t>Realized Vehicle Profit</w:t>
      </w:r>
    </w:p>
    <w:p w14:paraId="41371F44" w14:textId="77777777" w:rsidR="004531FA" w:rsidRPr="004531FA" w:rsidRDefault="004531FA" w:rsidP="004531FA">
      <w:r w:rsidRPr="004531FA">
        <w:t>The accepted actual financial outcome under the defined accounting contract.</w:t>
      </w:r>
    </w:p>
    <w:p w14:paraId="7AB74692" w14:textId="77777777" w:rsidR="004531FA" w:rsidRPr="004531FA" w:rsidRDefault="004531FA" w:rsidP="004531FA">
      <w:pPr>
        <w:pStyle w:val="DefinitionTerm"/>
        <w:rPr>
          <w:b/>
          <w:bCs/>
        </w:rPr>
      </w:pPr>
      <w:r w:rsidRPr="004531FA">
        <w:rPr>
          <w:b/>
          <w:bCs/>
        </w:rPr>
        <w:t>Materiality Tolerance</w:t>
      </w:r>
    </w:p>
    <w:p w14:paraId="641B4B32" w14:textId="77777777" w:rsidR="004531FA" w:rsidRPr="004531FA" w:rsidRDefault="004531FA" w:rsidP="004531FA">
      <w:r w:rsidRPr="004531FA">
        <w:t>A governed threshold under which financial differences may be considered operationally similar.</w:t>
      </w:r>
    </w:p>
    <w:p w14:paraId="06209642" w14:textId="77777777" w:rsidR="004531FA" w:rsidRPr="004531FA" w:rsidRDefault="004531FA" w:rsidP="004531FA">
      <w:pPr>
        <w:pStyle w:val="DefinitionTerm"/>
        <w:rPr>
          <w:b/>
          <w:bCs/>
        </w:rPr>
      </w:pPr>
      <w:r w:rsidRPr="004531FA">
        <w:rPr>
          <w:b/>
          <w:bCs/>
        </w:rPr>
        <w:lastRenderedPageBreak/>
        <w:t>Financial Reconciliation</w:t>
      </w:r>
    </w:p>
    <w:p w14:paraId="2B311454" w14:textId="77777777" w:rsidR="004531FA" w:rsidRPr="004531FA" w:rsidRDefault="004531FA" w:rsidP="004531FA">
      <w:r w:rsidRPr="004531FA">
        <w:t>The proof that a total equals its defined components with correct units, signs, timing, and rounding.</w:t>
      </w:r>
    </w:p>
    <w:p w14:paraId="14E5B6C1" w14:textId="77777777" w:rsidR="004531FA" w:rsidRPr="004531FA" w:rsidRDefault="004531FA" w:rsidP="004531FA">
      <w:pPr>
        <w:pStyle w:val="RequirementID"/>
        <w:keepNext/>
      </w:pPr>
      <w:r w:rsidRPr="004531FA">
        <w:t>GLOSS-FIN-001</w:t>
      </w:r>
    </w:p>
    <w:p w14:paraId="4BA0D497" w14:textId="77777777" w:rsidR="004531FA" w:rsidRPr="004531FA" w:rsidRDefault="004531FA" w:rsidP="004531FA">
      <w:pPr>
        <w:widowControl/>
      </w:pPr>
      <w:r w:rsidRPr="004531FA">
        <w:t>Sunk and incremental costs MUST remain separate.</w:t>
      </w:r>
    </w:p>
    <w:p w14:paraId="740893D2" w14:textId="77777777" w:rsidR="004531FA" w:rsidRPr="004531FA" w:rsidRDefault="004531FA" w:rsidP="004531FA">
      <w:pPr>
        <w:pStyle w:val="RequirementID"/>
        <w:keepNext/>
      </w:pPr>
      <w:r w:rsidRPr="004531FA">
        <w:t>GLOSS-FIN-002</w:t>
      </w:r>
    </w:p>
    <w:p w14:paraId="081BDFDF" w14:textId="77777777" w:rsidR="004531FA" w:rsidRPr="004531FA" w:rsidRDefault="004531FA" w:rsidP="004531FA">
      <w:pPr>
        <w:widowControl/>
      </w:pPr>
      <w:r w:rsidRPr="004531FA">
        <w:t>Projected and actual values MUST remain separate.</w:t>
      </w:r>
    </w:p>
    <w:p w14:paraId="306815CD" w14:textId="77777777" w:rsidR="004531FA" w:rsidRPr="004531FA" w:rsidRDefault="004531FA" w:rsidP="004531FA">
      <w:pPr>
        <w:pStyle w:val="RequirementID"/>
        <w:keepNext/>
      </w:pPr>
      <w:r w:rsidRPr="004531FA">
        <w:t>GLOSS-FIN-003</w:t>
      </w:r>
    </w:p>
    <w:p w14:paraId="24191E42" w14:textId="77777777" w:rsidR="004531FA" w:rsidRPr="004531FA" w:rsidRDefault="004531FA" w:rsidP="004531FA">
      <w:pPr>
        <w:widowControl/>
      </w:pPr>
      <w:r w:rsidRPr="004531FA">
        <w:t>Opportunity cost MUST identify the alternative use being forgone.</w:t>
      </w:r>
    </w:p>
    <w:p w14:paraId="72AA9A12" w14:textId="77777777" w:rsidR="004531FA" w:rsidRPr="004531FA" w:rsidRDefault="004531FA" w:rsidP="004531FA">
      <w:pPr>
        <w:pStyle w:val="RequirementID"/>
        <w:keepNext/>
      </w:pPr>
      <w:r w:rsidRPr="004531FA">
        <w:t>GLOSS-FIN-004</w:t>
      </w:r>
    </w:p>
    <w:p w14:paraId="15E5AB6A" w14:textId="77777777" w:rsidR="004531FA" w:rsidRPr="004531FA" w:rsidRDefault="004531FA" w:rsidP="004531FA">
      <w:pPr>
        <w:widowControl/>
      </w:pPr>
      <w:r w:rsidRPr="004531FA">
        <w:t>A percentage MUST identify its denominator.</w:t>
      </w:r>
    </w:p>
    <w:p w14:paraId="26EDB330" w14:textId="77777777" w:rsidR="004531FA" w:rsidRPr="004531FA" w:rsidRDefault="004531FA" w:rsidP="004531FA">
      <w:r w:rsidRPr="004531FA">
        <w:pict w14:anchorId="193A47ED">
          <v:rect id="_x0000_i8952" style="width:0;height:1.5pt" o:hralign="center" o:hrstd="t" o:hr="t" fillcolor="#a0a0a0" stroked="f"/>
        </w:pict>
      </w:r>
    </w:p>
    <w:p w14:paraId="07FFFC54" w14:textId="77777777" w:rsidR="004531FA" w:rsidRPr="004531FA" w:rsidRDefault="004531FA" w:rsidP="004531FA">
      <w:pPr>
        <w:pStyle w:val="Heading2"/>
        <w:rPr>
          <w:b/>
          <w:bCs/>
        </w:rPr>
      </w:pPr>
      <w:r w:rsidRPr="004531FA">
        <w:rPr>
          <w:b/>
          <w:bCs/>
        </w:rPr>
        <w:t>16.15 Prediction and Learning glossary</w:t>
      </w:r>
    </w:p>
    <w:p w14:paraId="027FC55D" w14:textId="77777777" w:rsidR="004531FA" w:rsidRPr="004531FA" w:rsidRDefault="004531FA" w:rsidP="004531FA">
      <w:pPr>
        <w:rPr>
          <w:b/>
          <w:bCs/>
        </w:rPr>
      </w:pPr>
      <w:r w:rsidRPr="004531FA">
        <w:rPr>
          <w:b/>
          <w:bCs/>
        </w:rPr>
        <w:t>Prediction Type</w:t>
      </w:r>
    </w:p>
    <w:p w14:paraId="7AC31FA7" w14:textId="77777777" w:rsidR="004531FA" w:rsidRPr="004531FA" w:rsidRDefault="004531FA" w:rsidP="004531FA">
      <w:r w:rsidRPr="004531FA">
        <w:t>The defined category of future measurable outcome.</w:t>
      </w:r>
    </w:p>
    <w:p w14:paraId="2AA24395" w14:textId="77777777" w:rsidR="004531FA" w:rsidRPr="004531FA" w:rsidRDefault="004531FA" w:rsidP="004531FA">
      <w:pPr>
        <w:rPr>
          <w:b/>
          <w:bCs/>
        </w:rPr>
      </w:pPr>
      <w:r w:rsidRPr="004531FA">
        <w:rPr>
          <w:b/>
          <w:bCs/>
        </w:rPr>
        <w:t>Target Observation</w:t>
      </w:r>
    </w:p>
    <w:p w14:paraId="2E07638D" w14:textId="77777777" w:rsidR="004531FA" w:rsidRPr="004531FA" w:rsidRDefault="004531FA" w:rsidP="004531FA">
      <w:r w:rsidRPr="004531FA">
        <w:t>The type of Observation capable of evaluating a Prediction.</w:t>
      </w:r>
    </w:p>
    <w:p w14:paraId="6C82E971" w14:textId="77777777" w:rsidR="004531FA" w:rsidRPr="004531FA" w:rsidRDefault="004531FA" w:rsidP="004531FA">
      <w:pPr>
        <w:rPr>
          <w:b/>
          <w:bCs/>
        </w:rPr>
      </w:pPr>
      <w:r w:rsidRPr="004531FA">
        <w:rPr>
          <w:b/>
          <w:bCs/>
        </w:rPr>
        <w:t>Comparison Specification</w:t>
      </w:r>
    </w:p>
    <w:p w14:paraId="7542905B" w14:textId="77777777" w:rsidR="004531FA" w:rsidRPr="004531FA" w:rsidRDefault="004531FA" w:rsidP="004531FA">
      <w:r w:rsidRPr="004531FA">
        <w:t>The versioned contract defining how a Prediction and Observation may be paired and compared.</w:t>
      </w:r>
    </w:p>
    <w:p w14:paraId="15A8DA17" w14:textId="77777777" w:rsidR="004531FA" w:rsidRPr="004531FA" w:rsidRDefault="004531FA" w:rsidP="004531FA">
      <w:pPr>
        <w:rPr>
          <w:b/>
          <w:bCs/>
        </w:rPr>
      </w:pPr>
      <w:r w:rsidRPr="004531FA">
        <w:rPr>
          <w:b/>
          <w:bCs/>
        </w:rPr>
        <w:t>Pairing Candidate</w:t>
      </w:r>
    </w:p>
    <w:p w14:paraId="09C34E8B" w14:textId="77777777" w:rsidR="004531FA" w:rsidRPr="004531FA" w:rsidRDefault="004531FA" w:rsidP="004531FA">
      <w:r w:rsidRPr="004531FA">
        <w:t>An Observation that may satisfy the Comparison Specification but has not yet been validated as the correct pairing.</w:t>
      </w:r>
    </w:p>
    <w:p w14:paraId="24A8E817" w14:textId="77777777" w:rsidR="004531FA" w:rsidRPr="004531FA" w:rsidRDefault="004531FA" w:rsidP="004531FA">
      <w:pPr>
        <w:rPr>
          <w:b/>
          <w:bCs/>
        </w:rPr>
      </w:pPr>
      <w:r w:rsidRPr="004531FA">
        <w:rPr>
          <w:b/>
          <w:bCs/>
        </w:rPr>
        <w:t>Verified Pairing</w:t>
      </w:r>
    </w:p>
    <w:p w14:paraId="7EDC79AB" w14:textId="77777777" w:rsidR="004531FA" w:rsidRPr="004531FA" w:rsidRDefault="004531FA" w:rsidP="004531FA">
      <w:r w:rsidRPr="004531FA">
        <w:t>An accepted Pairing satisfying identity, scope, timing, and comparison rules.</w:t>
      </w:r>
    </w:p>
    <w:p w14:paraId="6B34819D" w14:textId="77777777" w:rsidR="004531FA" w:rsidRPr="004531FA" w:rsidRDefault="004531FA" w:rsidP="004531FA">
      <w:pPr>
        <w:rPr>
          <w:b/>
          <w:bCs/>
        </w:rPr>
      </w:pPr>
      <w:r w:rsidRPr="004531FA">
        <w:rPr>
          <w:b/>
          <w:bCs/>
        </w:rPr>
        <w:t>Ambiguous Pairing</w:t>
      </w:r>
    </w:p>
    <w:p w14:paraId="585D64D6" w14:textId="77777777" w:rsidR="004531FA" w:rsidRPr="004531FA" w:rsidRDefault="004531FA" w:rsidP="004531FA">
      <w:r w:rsidRPr="004531FA">
        <w:t>A state in which more than one valid candidate remains or identity is unresolved.</w:t>
      </w:r>
    </w:p>
    <w:p w14:paraId="11F248E0" w14:textId="77777777" w:rsidR="004531FA" w:rsidRPr="004531FA" w:rsidRDefault="004531FA" w:rsidP="004531FA">
      <w:pPr>
        <w:rPr>
          <w:b/>
          <w:bCs/>
        </w:rPr>
      </w:pPr>
      <w:r w:rsidRPr="004531FA">
        <w:rPr>
          <w:b/>
          <w:bCs/>
        </w:rPr>
        <w:lastRenderedPageBreak/>
        <w:t>Prediction Error</w:t>
      </w:r>
    </w:p>
    <w:p w14:paraId="16E278C4" w14:textId="77777777" w:rsidR="004531FA" w:rsidRPr="004531FA" w:rsidRDefault="004531FA" w:rsidP="004531FA">
      <w:r w:rsidRPr="004531FA">
        <w:t>The measured difference between the Prediction and valid Observation.</w:t>
      </w:r>
    </w:p>
    <w:p w14:paraId="093FC44F" w14:textId="77777777" w:rsidR="004531FA" w:rsidRPr="004531FA" w:rsidRDefault="004531FA" w:rsidP="004531FA">
      <w:pPr>
        <w:rPr>
          <w:b/>
          <w:bCs/>
        </w:rPr>
      </w:pPr>
      <w:r w:rsidRPr="004531FA">
        <w:rPr>
          <w:b/>
          <w:bCs/>
        </w:rPr>
        <w:t>Execution Variance</w:t>
      </w:r>
    </w:p>
    <w:p w14:paraId="6E5ABAA7" w14:textId="77777777" w:rsidR="004531FA" w:rsidRPr="004531FA" w:rsidRDefault="004531FA" w:rsidP="004531FA">
      <w:r w:rsidRPr="004531FA">
        <w:t>The measured difference between approved or expected execution and what actually occurred.</w:t>
      </w:r>
    </w:p>
    <w:p w14:paraId="29B77C19" w14:textId="77777777" w:rsidR="004531FA" w:rsidRPr="004531FA" w:rsidRDefault="004531FA" w:rsidP="004531FA">
      <w:pPr>
        <w:rPr>
          <w:b/>
          <w:bCs/>
        </w:rPr>
      </w:pPr>
      <w:r w:rsidRPr="004531FA">
        <w:rPr>
          <w:b/>
          <w:bCs/>
        </w:rPr>
        <w:t>Error Severity</w:t>
      </w:r>
    </w:p>
    <w:p w14:paraId="7F20A66B" w14:textId="77777777" w:rsidR="004531FA" w:rsidRPr="004531FA" w:rsidRDefault="004531FA" w:rsidP="004531FA">
      <w:r w:rsidRPr="004531FA">
        <w:t>The governed materiality classification of Error.</w:t>
      </w:r>
    </w:p>
    <w:p w14:paraId="229D40D2" w14:textId="77777777" w:rsidR="004531FA" w:rsidRPr="004531FA" w:rsidRDefault="004531FA" w:rsidP="004531FA">
      <w:pPr>
        <w:rPr>
          <w:b/>
          <w:bCs/>
        </w:rPr>
      </w:pPr>
      <w:r w:rsidRPr="004531FA">
        <w:rPr>
          <w:b/>
          <w:bCs/>
        </w:rPr>
        <w:t>Attribution Confidence</w:t>
      </w:r>
    </w:p>
    <w:p w14:paraId="05CC8C23" w14:textId="77777777" w:rsidR="004531FA" w:rsidRPr="004531FA" w:rsidRDefault="004531FA" w:rsidP="004531FA">
      <w:r w:rsidRPr="004531FA">
        <w:t>The confidence in a proposed explanation.</w:t>
      </w:r>
    </w:p>
    <w:p w14:paraId="1328D802" w14:textId="77777777" w:rsidR="004531FA" w:rsidRPr="004531FA" w:rsidRDefault="004531FA" w:rsidP="004531FA">
      <w:pPr>
        <w:rPr>
          <w:b/>
          <w:bCs/>
        </w:rPr>
      </w:pPr>
      <w:r w:rsidRPr="004531FA">
        <w:rPr>
          <w:b/>
          <w:bCs/>
        </w:rPr>
        <w:t>Effect Strength</w:t>
      </w:r>
    </w:p>
    <w:p w14:paraId="20F38E88" w14:textId="77777777" w:rsidR="004531FA" w:rsidRPr="004531FA" w:rsidRDefault="004531FA" w:rsidP="004531FA">
      <w:r w:rsidRPr="004531FA">
        <w:t>The estimated magnitude of an attributed factor’s influence.</w:t>
      </w:r>
    </w:p>
    <w:p w14:paraId="3AAFCE06" w14:textId="77777777" w:rsidR="004531FA" w:rsidRPr="004531FA" w:rsidRDefault="004531FA" w:rsidP="004531FA">
      <w:pPr>
        <w:rPr>
          <w:b/>
          <w:bCs/>
        </w:rPr>
      </w:pPr>
      <w:r w:rsidRPr="004531FA">
        <w:rPr>
          <w:b/>
          <w:bCs/>
        </w:rPr>
        <w:t>Pattern Specification</w:t>
      </w:r>
    </w:p>
    <w:p w14:paraId="057F9520" w14:textId="77777777" w:rsidR="004531FA" w:rsidRPr="004531FA" w:rsidRDefault="004531FA" w:rsidP="004531FA">
      <w:r w:rsidRPr="004531FA">
        <w:t>The versioned rule defining when evidence qualifies as a Learning Signal.</w:t>
      </w:r>
    </w:p>
    <w:p w14:paraId="0A88910B" w14:textId="77777777" w:rsidR="004531FA" w:rsidRPr="004531FA" w:rsidRDefault="004531FA" w:rsidP="004531FA">
      <w:pPr>
        <w:rPr>
          <w:b/>
          <w:bCs/>
        </w:rPr>
      </w:pPr>
      <w:r w:rsidRPr="004531FA">
        <w:rPr>
          <w:b/>
          <w:bCs/>
        </w:rPr>
        <w:t>Independent Case</w:t>
      </w:r>
    </w:p>
    <w:p w14:paraId="3431111D" w14:textId="77777777" w:rsidR="004531FA" w:rsidRPr="004531FA" w:rsidRDefault="004531FA" w:rsidP="004531FA">
      <w:r w:rsidRPr="004531FA">
        <w:t>An underlying outcome counted once for Learning qualification.</w:t>
      </w:r>
    </w:p>
    <w:p w14:paraId="596A4F43" w14:textId="77777777" w:rsidR="004531FA" w:rsidRPr="004531FA" w:rsidRDefault="004531FA" w:rsidP="004531FA">
      <w:pPr>
        <w:rPr>
          <w:b/>
          <w:bCs/>
        </w:rPr>
      </w:pPr>
      <w:r w:rsidRPr="004531FA">
        <w:rPr>
          <w:b/>
          <w:bCs/>
        </w:rPr>
        <w:t>Counterevidence</w:t>
      </w:r>
    </w:p>
    <w:p w14:paraId="5E6FB35A" w14:textId="77777777" w:rsidR="004531FA" w:rsidRPr="004531FA" w:rsidRDefault="004531FA" w:rsidP="004531FA">
      <w:r w:rsidRPr="004531FA">
        <w:t>Evidence contradicting or weakening an Attribution or Learning Signal.</w:t>
      </w:r>
    </w:p>
    <w:p w14:paraId="7E4060C1" w14:textId="77777777" w:rsidR="004531FA" w:rsidRPr="004531FA" w:rsidRDefault="004531FA" w:rsidP="004531FA">
      <w:pPr>
        <w:rPr>
          <w:b/>
          <w:bCs/>
        </w:rPr>
      </w:pPr>
      <w:r w:rsidRPr="004531FA">
        <w:rPr>
          <w:b/>
          <w:bCs/>
        </w:rPr>
        <w:t>Confidence Calibration</w:t>
      </w:r>
    </w:p>
    <w:p w14:paraId="06CCBCE2" w14:textId="77777777" w:rsidR="004531FA" w:rsidRPr="004531FA" w:rsidRDefault="004531FA" w:rsidP="004531FA">
      <w:r w:rsidRPr="004531FA">
        <w:t>The process of evaluating whether issued confidence levels correspond to realized accuracy.</w:t>
      </w:r>
    </w:p>
    <w:p w14:paraId="7776EBD0" w14:textId="77777777" w:rsidR="004531FA" w:rsidRPr="004531FA" w:rsidRDefault="004531FA" w:rsidP="004531FA">
      <w:pPr>
        <w:rPr>
          <w:b/>
          <w:bCs/>
        </w:rPr>
      </w:pPr>
      <w:r w:rsidRPr="004531FA">
        <w:rPr>
          <w:b/>
          <w:bCs/>
        </w:rPr>
        <w:t>Calibration Activation</w:t>
      </w:r>
    </w:p>
    <w:p w14:paraId="28416FDE" w14:textId="77777777" w:rsidR="004531FA" w:rsidRPr="004531FA" w:rsidRDefault="004531FA" w:rsidP="004531FA">
      <w:r w:rsidRPr="004531FA">
        <w:t>The governed event making a new approved version active.</w:t>
      </w:r>
    </w:p>
    <w:p w14:paraId="716D614D" w14:textId="77777777" w:rsidR="004531FA" w:rsidRPr="004531FA" w:rsidRDefault="004531FA" w:rsidP="004531FA">
      <w:pPr>
        <w:rPr>
          <w:b/>
          <w:bCs/>
        </w:rPr>
      </w:pPr>
      <w:r w:rsidRPr="004531FA">
        <w:rPr>
          <w:b/>
          <w:bCs/>
        </w:rPr>
        <w:t>Calibration Validation</w:t>
      </w:r>
    </w:p>
    <w:p w14:paraId="0C3AB605" w14:textId="77777777" w:rsidR="004531FA" w:rsidRPr="004531FA" w:rsidRDefault="004531FA" w:rsidP="004531FA">
      <w:r w:rsidRPr="004531FA">
        <w:t>The later evaluation of whether the activated Calibration improved the intended behavior.</w:t>
      </w:r>
    </w:p>
    <w:p w14:paraId="436598C9" w14:textId="77777777" w:rsidR="004531FA" w:rsidRPr="004531FA" w:rsidRDefault="004531FA" w:rsidP="004531FA">
      <w:pPr>
        <w:rPr>
          <w:b/>
          <w:bCs/>
        </w:rPr>
      </w:pPr>
      <w:r w:rsidRPr="004531FA">
        <w:rPr>
          <w:b/>
          <w:bCs/>
        </w:rPr>
        <w:t>Calibration Rollback</w:t>
      </w:r>
    </w:p>
    <w:p w14:paraId="2BA32EFD" w14:textId="77777777" w:rsidR="004531FA" w:rsidRPr="004531FA" w:rsidRDefault="004531FA" w:rsidP="004531FA">
      <w:r w:rsidRPr="004531FA">
        <w:t>The governed restoration or replacement of active behavior after an unsuccessful or unsafe Calibration.</w:t>
      </w:r>
    </w:p>
    <w:p w14:paraId="2E4E5CD4" w14:textId="77777777" w:rsidR="004531FA" w:rsidRPr="004531FA" w:rsidRDefault="004531FA" w:rsidP="004531FA">
      <w:pPr>
        <w:pStyle w:val="RequirementID"/>
        <w:keepNext/>
      </w:pPr>
      <w:r w:rsidRPr="004531FA">
        <w:lastRenderedPageBreak/>
        <w:t>GLOSS-LRN-001</w:t>
      </w:r>
    </w:p>
    <w:p w14:paraId="0F4BFE58" w14:textId="77777777" w:rsidR="004531FA" w:rsidRPr="004531FA" w:rsidRDefault="004531FA" w:rsidP="004531FA">
      <w:pPr>
        <w:widowControl/>
      </w:pPr>
      <w:r w:rsidRPr="004531FA">
        <w:t>Error MUST NOT be used as a synonym for Attribution.</w:t>
      </w:r>
    </w:p>
    <w:p w14:paraId="71693AD3" w14:textId="77777777" w:rsidR="004531FA" w:rsidRPr="004531FA" w:rsidRDefault="004531FA" w:rsidP="004531FA">
      <w:pPr>
        <w:pStyle w:val="RequirementID"/>
        <w:keepNext/>
      </w:pPr>
      <w:r w:rsidRPr="004531FA">
        <w:t>GLOSS-LRN-002</w:t>
      </w:r>
    </w:p>
    <w:p w14:paraId="6D02AE14" w14:textId="77777777" w:rsidR="004531FA" w:rsidRPr="004531FA" w:rsidRDefault="004531FA" w:rsidP="004531FA">
      <w:pPr>
        <w:widowControl/>
      </w:pPr>
      <w:r w:rsidRPr="004531FA">
        <w:t>Attribution MUST NOT be described as proven causation unless evidence supports that standard.</w:t>
      </w:r>
    </w:p>
    <w:p w14:paraId="1ADD382B" w14:textId="77777777" w:rsidR="004531FA" w:rsidRPr="004531FA" w:rsidRDefault="004531FA" w:rsidP="004531FA">
      <w:pPr>
        <w:pStyle w:val="RequirementID"/>
        <w:keepNext/>
      </w:pPr>
      <w:r w:rsidRPr="004531FA">
        <w:t>GLOSS-LRN-003</w:t>
      </w:r>
    </w:p>
    <w:p w14:paraId="33C089B0" w14:textId="77777777" w:rsidR="004531FA" w:rsidRPr="004531FA" w:rsidRDefault="004531FA" w:rsidP="004531FA">
      <w:pPr>
        <w:widowControl/>
      </w:pPr>
      <w:r w:rsidRPr="004531FA">
        <w:t>Learning Signal MUST NOT be described as active policy or active model behavior.</w:t>
      </w:r>
    </w:p>
    <w:p w14:paraId="7C6EE406" w14:textId="77777777" w:rsidR="004531FA" w:rsidRPr="004531FA" w:rsidRDefault="004531FA" w:rsidP="004531FA">
      <w:pPr>
        <w:pStyle w:val="RequirementID"/>
        <w:keepNext/>
      </w:pPr>
      <w:r w:rsidRPr="004531FA">
        <w:t>GLOSS-LRN-004</w:t>
      </w:r>
    </w:p>
    <w:p w14:paraId="452EB822" w14:textId="77777777" w:rsidR="004531FA" w:rsidRPr="004531FA" w:rsidRDefault="004531FA" w:rsidP="004531FA">
      <w:pPr>
        <w:widowControl/>
      </w:pPr>
      <w:r w:rsidRPr="004531FA">
        <w:t>Calibration approval MUST NOT be described as Calibration activation.</w:t>
      </w:r>
    </w:p>
    <w:p w14:paraId="2C5AD73B" w14:textId="77777777" w:rsidR="004531FA" w:rsidRPr="004531FA" w:rsidRDefault="004531FA" w:rsidP="004531FA">
      <w:r w:rsidRPr="004531FA">
        <w:pict w14:anchorId="6BE61335">
          <v:rect id="_x0000_i8953" style="width:0;height:1.5pt" o:hralign="center" o:hrstd="t" o:hr="t" fillcolor="#a0a0a0" stroked="f"/>
        </w:pict>
      </w:r>
    </w:p>
    <w:p w14:paraId="33FFB4F9" w14:textId="77777777" w:rsidR="004531FA" w:rsidRPr="004531FA" w:rsidRDefault="004531FA" w:rsidP="004531FA">
      <w:pPr>
        <w:pStyle w:val="Heading2"/>
        <w:rPr>
          <w:b/>
          <w:bCs/>
        </w:rPr>
      </w:pPr>
      <w:r w:rsidRPr="004531FA">
        <w:rPr>
          <w:b/>
          <w:bCs/>
        </w:rPr>
        <w:t>16.16 Governance glossary</w:t>
      </w:r>
    </w:p>
    <w:p w14:paraId="73CE7352" w14:textId="77777777" w:rsidR="004531FA" w:rsidRPr="004531FA" w:rsidRDefault="004531FA" w:rsidP="004531FA">
      <w:pPr>
        <w:rPr>
          <w:b/>
          <w:bCs/>
        </w:rPr>
      </w:pPr>
      <w:r w:rsidRPr="004531FA">
        <w:rPr>
          <w:b/>
          <w:bCs/>
        </w:rPr>
        <w:t>Principal</w:t>
      </w:r>
    </w:p>
    <w:p w14:paraId="522AF9D6" w14:textId="77777777" w:rsidR="004531FA" w:rsidRPr="004531FA" w:rsidRDefault="004531FA" w:rsidP="004531FA">
      <w:r w:rsidRPr="004531FA">
        <w:t>An authenticated human or system actor.</w:t>
      </w:r>
    </w:p>
    <w:p w14:paraId="55BF7A0E" w14:textId="77777777" w:rsidR="004531FA" w:rsidRPr="004531FA" w:rsidRDefault="004531FA" w:rsidP="004531FA">
      <w:pPr>
        <w:rPr>
          <w:b/>
          <w:bCs/>
        </w:rPr>
      </w:pPr>
      <w:r w:rsidRPr="004531FA">
        <w:rPr>
          <w:b/>
          <w:bCs/>
        </w:rPr>
        <w:t>Capability</w:t>
      </w:r>
    </w:p>
    <w:p w14:paraId="2DBA59D5" w14:textId="77777777" w:rsidR="004531FA" w:rsidRPr="004531FA" w:rsidRDefault="004531FA" w:rsidP="004531FA">
      <w:r w:rsidRPr="004531FA">
        <w:t>A permitted class of action.</w:t>
      </w:r>
    </w:p>
    <w:p w14:paraId="611505B0" w14:textId="77777777" w:rsidR="004531FA" w:rsidRPr="004531FA" w:rsidRDefault="004531FA" w:rsidP="004531FA">
      <w:pPr>
        <w:rPr>
          <w:b/>
          <w:bCs/>
        </w:rPr>
      </w:pPr>
      <w:r w:rsidRPr="004531FA">
        <w:rPr>
          <w:b/>
          <w:bCs/>
        </w:rPr>
        <w:t>Authority</w:t>
      </w:r>
    </w:p>
    <w:p w14:paraId="7E880B73" w14:textId="77777777" w:rsidR="004531FA" w:rsidRPr="004531FA" w:rsidRDefault="004531FA" w:rsidP="004531FA">
      <w:r w:rsidRPr="004531FA">
        <w:t>The level at which a Principal may exercise a Capability.</w:t>
      </w:r>
    </w:p>
    <w:p w14:paraId="442C24CD" w14:textId="77777777" w:rsidR="004531FA" w:rsidRPr="004531FA" w:rsidRDefault="004531FA" w:rsidP="004531FA">
      <w:pPr>
        <w:rPr>
          <w:b/>
          <w:bCs/>
        </w:rPr>
      </w:pPr>
      <w:r w:rsidRPr="004531FA">
        <w:rPr>
          <w:b/>
          <w:bCs/>
        </w:rPr>
        <w:t>Scope</w:t>
      </w:r>
    </w:p>
    <w:p w14:paraId="6C8CA735" w14:textId="77777777" w:rsidR="004531FA" w:rsidRPr="004531FA" w:rsidRDefault="004531FA" w:rsidP="004531FA">
      <w:r w:rsidRPr="004531FA">
        <w:t>The organizational, store, domain, entity, policy, or action boundary within which authority applies.</w:t>
      </w:r>
    </w:p>
    <w:p w14:paraId="6AF79B2E" w14:textId="77777777" w:rsidR="004531FA" w:rsidRPr="004531FA" w:rsidRDefault="004531FA" w:rsidP="004531FA">
      <w:pPr>
        <w:rPr>
          <w:b/>
          <w:bCs/>
        </w:rPr>
      </w:pPr>
      <w:r w:rsidRPr="004531FA">
        <w:rPr>
          <w:b/>
          <w:bCs/>
        </w:rPr>
        <w:t>Capability Grant</w:t>
      </w:r>
    </w:p>
    <w:p w14:paraId="38092886" w14:textId="77777777" w:rsidR="004531FA" w:rsidRPr="004531FA" w:rsidRDefault="004531FA" w:rsidP="004531FA">
      <w:r w:rsidRPr="004531FA">
        <w:t>The effective-dated relationship granting a Principal a Capability, authority, and scope.</w:t>
      </w:r>
    </w:p>
    <w:p w14:paraId="52647D69" w14:textId="77777777" w:rsidR="004531FA" w:rsidRPr="004531FA" w:rsidRDefault="004531FA" w:rsidP="004531FA">
      <w:pPr>
        <w:rPr>
          <w:b/>
          <w:bCs/>
        </w:rPr>
      </w:pPr>
      <w:r w:rsidRPr="004531FA">
        <w:rPr>
          <w:b/>
          <w:bCs/>
        </w:rPr>
        <w:t>Role Template</w:t>
      </w:r>
    </w:p>
    <w:p w14:paraId="742C1216" w14:textId="77777777" w:rsidR="004531FA" w:rsidRPr="004531FA" w:rsidRDefault="004531FA" w:rsidP="004531FA">
      <w:r w:rsidRPr="004531FA">
        <w:t>A convenience bundle used to generate explicit Capability Grants.</w:t>
      </w:r>
    </w:p>
    <w:p w14:paraId="59BEDA3D" w14:textId="77777777" w:rsidR="004531FA" w:rsidRPr="004531FA" w:rsidRDefault="004531FA" w:rsidP="004531FA">
      <w:pPr>
        <w:rPr>
          <w:b/>
          <w:bCs/>
        </w:rPr>
      </w:pPr>
      <w:r w:rsidRPr="004531FA">
        <w:rPr>
          <w:b/>
          <w:bCs/>
        </w:rPr>
        <w:t>Separation of Duties</w:t>
      </w:r>
    </w:p>
    <w:p w14:paraId="09C746EE" w14:textId="77777777" w:rsidR="004531FA" w:rsidRPr="004531FA" w:rsidRDefault="004531FA" w:rsidP="004531FA">
      <w:r w:rsidRPr="004531FA">
        <w:t>A governance rule requiring distinct Principals or authorities for specified workflow stages.</w:t>
      </w:r>
    </w:p>
    <w:p w14:paraId="3CF8DA19" w14:textId="77777777" w:rsidR="004531FA" w:rsidRPr="004531FA" w:rsidRDefault="004531FA" w:rsidP="004531FA">
      <w:pPr>
        <w:rPr>
          <w:b/>
          <w:bCs/>
        </w:rPr>
      </w:pPr>
      <w:r w:rsidRPr="004531FA">
        <w:rPr>
          <w:b/>
          <w:bCs/>
        </w:rPr>
        <w:t>Delegation</w:t>
      </w:r>
    </w:p>
    <w:p w14:paraId="31D3CF6B" w14:textId="77777777" w:rsidR="004531FA" w:rsidRPr="004531FA" w:rsidRDefault="004531FA" w:rsidP="004531FA">
      <w:r w:rsidRPr="004531FA">
        <w:lastRenderedPageBreak/>
        <w:t>An explicit temporary transfer of limited authority from one authorized Principal to another.</w:t>
      </w:r>
    </w:p>
    <w:p w14:paraId="25C909A6" w14:textId="77777777" w:rsidR="004531FA" w:rsidRPr="004531FA" w:rsidRDefault="004531FA" w:rsidP="004531FA">
      <w:pPr>
        <w:rPr>
          <w:b/>
          <w:bCs/>
        </w:rPr>
      </w:pPr>
      <w:r w:rsidRPr="004531FA">
        <w:rPr>
          <w:b/>
          <w:bCs/>
        </w:rPr>
        <w:t>Override</w:t>
      </w:r>
    </w:p>
    <w:p w14:paraId="2C83ED9D" w14:textId="77777777" w:rsidR="004531FA" w:rsidRPr="004531FA" w:rsidRDefault="004531FA" w:rsidP="004531FA">
      <w:r w:rsidRPr="004531FA">
        <w:t>An authorized exceptional action bypassing a normal rule without modifying the rule itself.</w:t>
      </w:r>
    </w:p>
    <w:p w14:paraId="5C3F5E60" w14:textId="77777777" w:rsidR="004531FA" w:rsidRPr="004531FA" w:rsidRDefault="004531FA" w:rsidP="004531FA">
      <w:pPr>
        <w:rPr>
          <w:b/>
          <w:bCs/>
        </w:rPr>
      </w:pPr>
      <w:r w:rsidRPr="004531FA">
        <w:rPr>
          <w:b/>
          <w:bCs/>
        </w:rPr>
        <w:t>Support Access</w:t>
      </w:r>
    </w:p>
    <w:p w14:paraId="06146783" w14:textId="77777777" w:rsidR="004531FA" w:rsidRPr="004531FA" w:rsidRDefault="004531FA" w:rsidP="004531FA">
      <w:r w:rsidRPr="004531FA">
        <w:t>Time-, scope-, and purpose-limited access for diagnosis or recovery.</w:t>
      </w:r>
    </w:p>
    <w:p w14:paraId="57D3CFE0" w14:textId="77777777" w:rsidR="004531FA" w:rsidRPr="004531FA" w:rsidRDefault="004531FA" w:rsidP="004531FA">
      <w:pPr>
        <w:rPr>
          <w:b/>
          <w:bCs/>
        </w:rPr>
      </w:pPr>
      <w:r w:rsidRPr="004531FA">
        <w:rPr>
          <w:b/>
          <w:bCs/>
        </w:rPr>
        <w:t>Approval</w:t>
      </w:r>
    </w:p>
    <w:p w14:paraId="73DAA28F" w14:textId="77777777" w:rsidR="004531FA" w:rsidRPr="004531FA" w:rsidRDefault="004531FA" w:rsidP="004531FA">
      <w:r w:rsidRPr="004531FA">
        <w:t>An authorized management acceptance of a proposed Decision.</w:t>
      </w:r>
    </w:p>
    <w:p w14:paraId="259B2E27" w14:textId="77777777" w:rsidR="004531FA" w:rsidRPr="004531FA" w:rsidRDefault="004531FA" w:rsidP="004531FA">
      <w:pPr>
        <w:rPr>
          <w:b/>
          <w:bCs/>
        </w:rPr>
      </w:pPr>
      <w:r w:rsidRPr="004531FA">
        <w:rPr>
          <w:b/>
          <w:bCs/>
        </w:rPr>
        <w:t>Execution</w:t>
      </w:r>
    </w:p>
    <w:p w14:paraId="4D465EB7" w14:textId="77777777" w:rsidR="004531FA" w:rsidRPr="004531FA" w:rsidRDefault="004531FA" w:rsidP="004531FA">
      <w:r w:rsidRPr="004531FA">
        <w:t>The actual performance of an approved or unplanned action.</w:t>
      </w:r>
    </w:p>
    <w:p w14:paraId="1FAC7670" w14:textId="77777777" w:rsidR="004531FA" w:rsidRPr="004531FA" w:rsidRDefault="004531FA" w:rsidP="004531FA">
      <w:pPr>
        <w:rPr>
          <w:b/>
          <w:bCs/>
        </w:rPr>
      </w:pPr>
      <w:r w:rsidRPr="004531FA">
        <w:rPr>
          <w:b/>
          <w:bCs/>
        </w:rPr>
        <w:t>Confirmation</w:t>
      </w:r>
    </w:p>
    <w:p w14:paraId="36486601" w14:textId="77777777" w:rsidR="004531FA" w:rsidRPr="004531FA" w:rsidRDefault="004531FA" w:rsidP="004531FA">
      <w:r w:rsidRPr="004531FA">
        <w:t>The recording or verification that an actual action occurred.</w:t>
      </w:r>
    </w:p>
    <w:p w14:paraId="127DFA80" w14:textId="77777777" w:rsidR="004531FA" w:rsidRPr="004531FA" w:rsidRDefault="004531FA" w:rsidP="004531FA">
      <w:pPr>
        <w:rPr>
          <w:b/>
          <w:bCs/>
        </w:rPr>
      </w:pPr>
      <w:r w:rsidRPr="004531FA">
        <w:rPr>
          <w:b/>
          <w:bCs/>
        </w:rPr>
        <w:t>Correction</w:t>
      </w:r>
    </w:p>
    <w:p w14:paraId="05FFB494" w14:textId="77777777" w:rsidR="004531FA" w:rsidRPr="004531FA" w:rsidRDefault="004531FA" w:rsidP="004531FA">
      <w:r w:rsidRPr="004531FA">
        <w:t>A governed change to accepted truth preserving the original record.</w:t>
      </w:r>
    </w:p>
    <w:p w14:paraId="3DBF4E75" w14:textId="77777777" w:rsidR="004531FA" w:rsidRPr="004531FA" w:rsidRDefault="004531FA" w:rsidP="004531FA">
      <w:pPr>
        <w:rPr>
          <w:b/>
          <w:bCs/>
        </w:rPr>
      </w:pPr>
      <w:r w:rsidRPr="004531FA">
        <w:rPr>
          <w:b/>
          <w:bCs/>
        </w:rPr>
        <w:t>Reversal</w:t>
      </w:r>
    </w:p>
    <w:p w14:paraId="6F31BD49" w14:textId="77777777" w:rsidR="004531FA" w:rsidRPr="004531FA" w:rsidRDefault="004531FA" w:rsidP="004531FA">
      <w:r w:rsidRPr="004531FA">
        <w:t>A governed event undoing or negating a prior business effect while preserving history.</w:t>
      </w:r>
    </w:p>
    <w:p w14:paraId="6237911A" w14:textId="77777777" w:rsidR="004531FA" w:rsidRPr="004531FA" w:rsidRDefault="004531FA" w:rsidP="004531FA">
      <w:pPr>
        <w:rPr>
          <w:b/>
          <w:bCs/>
        </w:rPr>
      </w:pPr>
      <w:r w:rsidRPr="004531FA">
        <w:rPr>
          <w:b/>
          <w:bCs/>
        </w:rPr>
        <w:t>Supersession</w:t>
      </w:r>
    </w:p>
    <w:p w14:paraId="08C68EC1" w14:textId="77777777" w:rsidR="004531FA" w:rsidRPr="004531FA" w:rsidRDefault="004531FA" w:rsidP="004531FA">
      <w:r w:rsidRPr="004531FA">
        <w:t>The replacement of a record or version for current use while preserving the earlier record.</w:t>
      </w:r>
    </w:p>
    <w:p w14:paraId="445F42B4" w14:textId="77777777" w:rsidR="004531FA" w:rsidRPr="004531FA" w:rsidRDefault="004531FA" w:rsidP="004531FA">
      <w:pPr>
        <w:rPr>
          <w:b/>
          <w:bCs/>
        </w:rPr>
      </w:pPr>
      <w:r w:rsidRPr="004531FA">
        <w:rPr>
          <w:b/>
          <w:bCs/>
        </w:rPr>
        <w:t>Revocation</w:t>
      </w:r>
    </w:p>
    <w:p w14:paraId="158EBCE6" w14:textId="77777777" w:rsidR="004531FA" w:rsidRPr="004531FA" w:rsidRDefault="004531FA" w:rsidP="004531FA">
      <w:r w:rsidRPr="004531FA">
        <w:t>The governed removal of future authority or active effect.</w:t>
      </w:r>
    </w:p>
    <w:p w14:paraId="1FF17E4D" w14:textId="77777777" w:rsidR="004531FA" w:rsidRPr="004531FA" w:rsidRDefault="004531FA" w:rsidP="004531FA">
      <w:pPr>
        <w:pStyle w:val="RequirementID"/>
        <w:keepNext/>
      </w:pPr>
      <w:r w:rsidRPr="004531FA">
        <w:t>GLOSS-GOV-001</w:t>
      </w:r>
    </w:p>
    <w:p w14:paraId="0E871309" w14:textId="77777777" w:rsidR="004531FA" w:rsidRPr="004531FA" w:rsidRDefault="004531FA" w:rsidP="004531FA">
      <w:pPr>
        <w:widowControl/>
      </w:pPr>
      <w:r w:rsidRPr="004531FA">
        <w:t>Role Template MUST NOT be used as a synonym for permanent job-title authorization.</w:t>
      </w:r>
    </w:p>
    <w:p w14:paraId="6EF2098C" w14:textId="77777777" w:rsidR="004531FA" w:rsidRPr="004531FA" w:rsidRDefault="004531FA" w:rsidP="004531FA">
      <w:pPr>
        <w:pStyle w:val="RequirementID"/>
        <w:keepNext/>
      </w:pPr>
      <w:r w:rsidRPr="004531FA">
        <w:t>GLOSS-GOV-002</w:t>
      </w:r>
    </w:p>
    <w:p w14:paraId="5665326C" w14:textId="77777777" w:rsidR="004531FA" w:rsidRPr="004531FA" w:rsidRDefault="004531FA" w:rsidP="004531FA">
      <w:pPr>
        <w:widowControl/>
      </w:pPr>
      <w:r w:rsidRPr="004531FA">
        <w:t>Approval, execution, and confirmation MUST remain distinct.</w:t>
      </w:r>
    </w:p>
    <w:p w14:paraId="034C4F1A" w14:textId="77777777" w:rsidR="004531FA" w:rsidRPr="004531FA" w:rsidRDefault="004531FA" w:rsidP="004531FA">
      <w:pPr>
        <w:pStyle w:val="RequirementID"/>
        <w:keepNext/>
      </w:pPr>
      <w:r w:rsidRPr="004531FA">
        <w:t>GLOSS-GOV-003</w:t>
      </w:r>
    </w:p>
    <w:p w14:paraId="21834135" w14:textId="77777777" w:rsidR="004531FA" w:rsidRPr="004531FA" w:rsidRDefault="004531FA" w:rsidP="004531FA">
      <w:pPr>
        <w:widowControl/>
      </w:pPr>
      <w:r w:rsidRPr="004531FA">
        <w:t>Override MUST NOT be used as a synonym for policy change.</w:t>
      </w:r>
    </w:p>
    <w:p w14:paraId="436960E7" w14:textId="77777777" w:rsidR="004531FA" w:rsidRPr="004531FA" w:rsidRDefault="004531FA" w:rsidP="004531FA">
      <w:r w:rsidRPr="004531FA">
        <w:pict w14:anchorId="747BC4BA">
          <v:rect id="_x0000_i8954" style="width:0;height:1.5pt" o:hralign="center" o:hrstd="t" o:hr="t" fillcolor="#a0a0a0" stroked="f"/>
        </w:pict>
      </w:r>
    </w:p>
    <w:p w14:paraId="3CB755CF" w14:textId="77777777" w:rsidR="004531FA" w:rsidRPr="004531FA" w:rsidRDefault="004531FA" w:rsidP="004531FA">
      <w:pPr>
        <w:pStyle w:val="Heading2"/>
        <w:rPr>
          <w:b/>
          <w:bCs/>
        </w:rPr>
      </w:pPr>
      <w:r w:rsidRPr="004531FA">
        <w:rPr>
          <w:b/>
          <w:bCs/>
        </w:rPr>
        <w:lastRenderedPageBreak/>
        <w:t>16.17 Scenario glossary</w:t>
      </w:r>
    </w:p>
    <w:p w14:paraId="6063C282" w14:textId="77777777" w:rsidR="004531FA" w:rsidRPr="004531FA" w:rsidRDefault="004531FA" w:rsidP="004531FA">
      <w:pPr>
        <w:rPr>
          <w:b/>
          <w:bCs/>
        </w:rPr>
      </w:pPr>
      <w:r w:rsidRPr="004531FA">
        <w:rPr>
          <w:b/>
          <w:bCs/>
        </w:rPr>
        <w:t>Scenario</w:t>
      </w:r>
    </w:p>
    <w:p w14:paraId="6E29ED09" w14:textId="77777777" w:rsidR="004531FA" w:rsidRPr="004531FA" w:rsidRDefault="004531FA" w:rsidP="004531FA">
      <w:r w:rsidRPr="004531FA">
        <w:t>An isolated hypothetical state based on an official baseline and explicit changes.</w:t>
      </w:r>
    </w:p>
    <w:p w14:paraId="59775D1E" w14:textId="77777777" w:rsidR="004531FA" w:rsidRPr="004531FA" w:rsidRDefault="004531FA" w:rsidP="004531FA">
      <w:pPr>
        <w:rPr>
          <w:b/>
          <w:bCs/>
        </w:rPr>
      </w:pPr>
      <w:r w:rsidRPr="004531FA">
        <w:rPr>
          <w:b/>
          <w:bCs/>
        </w:rPr>
        <w:t>Scenario Baseline</w:t>
      </w:r>
    </w:p>
    <w:p w14:paraId="533C22A3" w14:textId="77777777" w:rsidR="004531FA" w:rsidRPr="004531FA" w:rsidRDefault="004531FA" w:rsidP="004531FA">
      <w:r w:rsidRPr="004531FA">
        <w:t>The official source state, policy, versions, and commitments from which the Scenario begins.</w:t>
      </w:r>
    </w:p>
    <w:p w14:paraId="45099FC8" w14:textId="77777777" w:rsidR="004531FA" w:rsidRPr="004531FA" w:rsidRDefault="004531FA" w:rsidP="004531FA">
      <w:pPr>
        <w:rPr>
          <w:b/>
          <w:bCs/>
        </w:rPr>
      </w:pPr>
      <w:r w:rsidRPr="004531FA">
        <w:rPr>
          <w:b/>
          <w:bCs/>
        </w:rPr>
        <w:t>Scenario Change</w:t>
      </w:r>
    </w:p>
    <w:p w14:paraId="1D4389F5" w14:textId="77777777" w:rsidR="004531FA" w:rsidRPr="004531FA" w:rsidRDefault="004531FA" w:rsidP="004531FA">
      <w:r w:rsidRPr="004531FA">
        <w:t>An explicit hypothetical value, assumption, commitment, Decision, or policy change.</w:t>
      </w:r>
    </w:p>
    <w:p w14:paraId="43104EBA" w14:textId="77777777" w:rsidR="004531FA" w:rsidRPr="004531FA" w:rsidRDefault="004531FA" w:rsidP="004531FA">
      <w:pPr>
        <w:rPr>
          <w:b/>
          <w:bCs/>
        </w:rPr>
      </w:pPr>
      <w:r w:rsidRPr="004531FA">
        <w:rPr>
          <w:b/>
          <w:bCs/>
        </w:rPr>
        <w:t>Scenario Owner</w:t>
      </w:r>
    </w:p>
    <w:p w14:paraId="63A8FD6D" w14:textId="77777777" w:rsidR="004531FA" w:rsidRPr="004531FA" w:rsidRDefault="004531FA" w:rsidP="004531FA">
      <w:r w:rsidRPr="004531FA">
        <w:t>The Principal responsible for the Scenario record.</w:t>
      </w:r>
    </w:p>
    <w:p w14:paraId="650F1FDA" w14:textId="77777777" w:rsidR="004531FA" w:rsidRPr="004531FA" w:rsidRDefault="004531FA" w:rsidP="004531FA">
      <w:pPr>
        <w:rPr>
          <w:b/>
          <w:bCs/>
        </w:rPr>
      </w:pPr>
      <w:r w:rsidRPr="004531FA">
        <w:rPr>
          <w:b/>
          <w:bCs/>
        </w:rPr>
        <w:t>Scenario Share</w:t>
      </w:r>
    </w:p>
    <w:p w14:paraId="1045E58F" w14:textId="77777777" w:rsidR="004531FA" w:rsidRPr="004531FA" w:rsidRDefault="004531FA" w:rsidP="004531FA">
      <w:r w:rsidRPr="004531FA">
        <w:t>A governed permission allowing another Principal to view, copy, edit, review, or propose from a Scenario.</w:t>
      </w:r>
    </w:p>
    <w:p w14:paraId="64845FFC" w14:textId="77777777" w:rsidR="004531FA" w:rsidRPr="004531FA" w:rsidRDefault="004531FA" w:rsidP="004531FA">
      <w:pPr>
        <w:rPr>
          <w:b/>
          <w:bCs/>
        </w:rPr>
      </w:pPr>
      <w:r w:rsidRPr="004531FA">
        <w:rPr>
          <w:b/>
          <w:bCs/>
        </w:rPr>
        <w:t>Scenario Proposal</w:t>
      </w:r>
    </w:p>
    <w:p w14:paraId="456339DD" w14:textId="77777777" w:rsidR="004531FA" w:rsidRPr="004531FA" w:rsidRDefault="004531FA" w:rsidP="004531FA">
      <w:r w:rsidRPr="004531FA">
        <w:t>The conversion of one or more Scenario changes into explicit official Decision proposals.</w:t>
      </w:r>
    </w:p>
    <w:p w14:paraId="0AAF9BAB" w14:textId="77777777" w:rsidR="004531FA" w:rsidRPr="004531FA" w:rsidRDefault="004531FA" w:rsidP="004531FA">
      <w:pPr>
        <w:rPr>
          <w:b/>
          <w:bCs/>
        </w:rPr>
      </w:pPr>
      <w:r w:rsidRPr="004531FA">
        <w:rPr>
          <w:b/>
          <w:bCs/>
        </w:rPr>
        <w:t>Scenario Rebase</w:t>
      </w:r>
    </w:p>
    <w:p w14:paraId="0DF3B46F" w14:textId="77777777" w:rsidR="004531FA" w:rsidRPr="004531FA" w:rsidRDefault="004531FA" w:rsidP="004531FA">
      <w:r w:rsidRPr="004531FA">
        <w:t>The creation of a new Scenario baseline against updated official state.</w:t>
      </w:r>
    </w:p>
    <w:p w14:paraId="595DBA79" w14:textId="77777777" w:rsidR="004531FA" w:rsidRPr="004531FA" w:rsidRDefault="004531FA" w:rsidP="004531FA">
      <w:pPr>
        <w:rPr>
          <w:b/>
          <w:bCs/>
        </w:rPr>
      </w:pPr>
      <w:r w:rsidRPr="004531FA">
        <w:rPr>
          <w:b/>
          <w:bCs/>
        </w:rPr>
        <w:t>Stale Scenario</w:t>
      </w:r>
    </w:p>
    <w:p w14:paraId="7BC79DFA" w14:textId="77777777" w:rsidR="004531FA" w:rsidRPr="004531FA" w:rsidRDefault="004531FA" w:rsidP="004531FA">
      <w:r w:rsidRPr="004531FA">
        <w:t>A Scenario whose official baseline has materially changed.</w:t>
      </w:r>
    </w:p>
    <w:p w14:paraId="340480D9" w14:textId="77777777" w:rsidR="004531FA" w:rsidRPr="004531FA" w:rsidRDefault="004531FA" w:rsidP="004531FA">
      <w:pPr>
        <w:rPr>
          <w:b/>
          <w:bCs/>
        </w:rPr>
      </w:pPr>
      <w:r w:rsidRPr="004531FA">
        <w:rPr>
          <w:b/>
          <w:bCs/>
        </w:rPr>
        <w:t>Partial Approval</w:t>
      </w:r>
    </w:p>
    <w:p w14:paraId="2BCFD695" w14:textId="77777777" w:rsidR="004531FA" w:rsidRPr="004531FA" w:rsidRDefault="004531FA" w:rsidP="004531FA">
      <w:r w:rsidRPr="004531FA">
        <w:t>Approval of only some Scenario-derived actions.</w:t>
      </w:r>
    </w:p>
    <w:p w14:paraId="5F67CC1F" w14:textId="77777777" w:rsidR="004531FA" w:rsidRPr="004531FA" w:rsidRDefault="004531FA" w:rsidP="004531FA">
      <w:pPr>
        <w:pStyle w:val="RequirementID"/>
        <w:keepNext/>
      </w:pPr>
      <w:r w:rsidRPr="004531FA">
        <w:t>GLOSS-SCN-001</w:t>
      </w:r>
    </w:p>
    <w:p w14:paraId="2C0EB1BB" w14:textId="77777777" w:rsidR="004531FA" w:rsidRPr="004531FA" w:rsidRDefault="004531FA" w:rsidP="004531FA">
      <w:pPr>
        <w:widowControl/>
      </w:pPr>
      <w:r w:rsidRPr="004531FA">
        <w:t>Sharing MUST NOT be described as approval.</w:t>
      </w:r>
    </w:p>
    <w:p w14:paraId="4AC51F0F" w14:textId="77777777" w:rsidR="004531FA" w:rsidRPr="004531FA" w:rsidRDefault="004531FA" w:rsidP="004531FA">
      <w:pPr>
        <w:pStyle w:val="RequirementID"/>
        <w:keepNext/>
      </w:pPr>
      <w:r w:rsidRPr="004531FA">
        <w:t>GLOSS-SCN-002</w:t>
      </w:r>
    </w:p>
    <w:p w14:paraId="07457146" w14:textId="77777777" w:rsidR="004531FA" w:rsidRPr="004531FA" w:rsidRDefault="004531FA" w:rsidP="004531FA">
      <w:pPr>
        <w:widowControl/>
      </w:pPr>
      <w:r w:rsidRPr="004531FA">
        <w:t>Scenario approval MUST NOT mutate official state through one generic action when separate domain Decisions are required.</w:t>
      </w:r>
    </w:p>
    <w:p w14:paraId="0E173059" w14:textId="77777777" w:rsidR="004531FA" w:rsidRPr="004531FA" w:rsidRDefault="004531FA" w:rsidP="004531FA">
      <w:pPr>
        <w:pStyle w:val="RequirementID"/>
        <w:keepNext/>
      </w:pPr>
      <w:r w:rsidRPr="004531FA">
        <w:t>GLOSS-SCN-003</w:t>
      </w:r>
    </w:p>
    <w:p w14:paraId="2AA6765D" w14:textId="77777777" w:rsidR="004531FA" w:rsidRPr="004531FA" w:rsidRDefault="004531FA" w:rsidP="004531FA">
      <w:pPr>
        <w:widowControl/>
      </w:pPr>
      <w:r w:rsidRPr="004531FA">
        <w:lastRenderedPageBreak/>
        <w:t>A stale Scenario MUST NOT be described as current.</w:t>
      </w:r>
    </w:p>
    <w:p w14:paraId="4F1791D2" w14:textId="77777777" w:rsidR="004531FA" w:rsidRPr="004531FA" w:rsidRDefault="004531FA" w:rsidP="004531FA">
      <w:r w:rsidRPr="004531FA">
        <w:pict w14:anchorId="4B371C50">
          <v:rect id="_x0000_i8955" style="width:0;height:1.5pt" o:hralign="center" o:hrstd="t" o:hr="t" fillcolor="#a0a0a0" stroked="f"/>
        </w:pict>
      </w:r>
    </w:p>
    <w:p w14:paraId="5641FC6E" w14:textId="77777777" w:rsidR="004531FA" w:rsidRPr="004531FA" w:rsidRDefault="004531FA" w:rsidP="004531FA">
      <w:pPr>
        <w:pStyle w:val="Heading2"/>
        <w:rPr>
          <w:b/>
          <w:bCs/>
        </w:rPr>
      </w:pPr>
      <w:r w:rsidRPr="004531FA">
        <w:rPr>
          <w:b/>
          <w:bCs/>
        </w:rPr>
        <w:t>16.18 User-experience glossary</w:t>
      </w:r>
    </w:p>
    <w:p w14:paraId="3C7DEB51" w14:textId="77777777" w:rsidR="004531FA" w:rsidRPr="004531FA" w:rsidRDefault="004531FA" w:rsidP="004531FA">
      <w:pPr>
        <w:rPr>
          <w:b/>
          <w:bCs/>
        </w:rPr>
      </w:pPr>
      <w:r w:rsidRPr="004531FA">
        <w:rPr>
          <w:b/>
          <w:bCs/>
        </w:rPr>
        <w:t>Action Center</w:t>
      </w:r>
    </w:p>
    <w:p w14:paraId="45B956B8" w14:textId="77777777" w:rsidR="004531FA" w:rsidRPr="004531FA" w:rsidRDefault="004531FA" w:rsidP="004531FA">
      <w:r w:rsidRPr="004531FA">
        <w:t>The exception-first workspace showing what requires attention, execution, confirmation, or review.</w:t>
      </w:r>
    </w:p>
    <w:p w14:paraId="7240B7F1" w14:textId="77777777" w:rsidR="004531FA" w:rsidRPr="004531FA" w:rsidRDefault="004531FA" w:rsidP="004531FA">
      <w:pPr>
        <w:rPr>
          <w:b/>
          <w:bCs/>
        </w:rPr>
      </w:pPr>
      <w:r w:rsidRPr="004531FA">
        <w:rPr>
          <w:b/>
          <w:bCs/>
        </w:rPr>
        <w:t>Call</w:t>
      </w:r>
    </w:p>
    <w:p w14:paraId="37DD965B" w14:textId="77777777" w:rsidR="004531FA" w:rsidRPr="004531FA" w:rsidRDefault="004531FA" w:rsidP="004531FA">
      <w:r w:rsidRPr="004531FA">
        <w:t>The direct semantic business recommendation or state.</w:t>
      </w:r>
    </w:p>
    <w:p w14:paraId="4ADDFA00" w14:textId="77777777" w:rsidR="004531FA" w:rsidRPr="004531FA" w:rsidRDefault="004531FA" w:rsidP="004531FA">
      <w:pPr>
        <w:pStyle w:val="DefinitionTerm"/>
        <w:rPr>
          <w:b/>
          <w:bCs/>
        </w:rPr>
      </w:pPr>
      <w:r w:rsidRPr="004531FA">
        <w:rPr>
          <w:b/>
          <w:bCs/>
        </w:rPr>
        <w:t>Why</w:t>
      </w:r>
    </w:p>
    <w:p w14:paraId="40CC9CC7" w14:textId="77777777" w:rsidR="004531FA" w:rsidRPr="004531FA" w:rsidRDefault="004531FA" w:rsidP="004531FA">
      <w:r w:rsidRPr="004531FA">
        <w:t>The concise operator explanation of the dominant reason.</w:t>
      </w:r>
    </w:p>
    <w:p w14:paraId="04A762C7" w14:textId="77777777" w:rsidR="004531FA" w:rsidRPr="004531FA" w:rsidRDefault="004531FA" w:rsidP="004531FA">
      <w:pPr>
        <w:rPr>
          <w:b/>
          <w:bCs/>
        </w:rPr>
      </w:pPr>
      <w:r w:rsidRPr="004531FA">
        <w:rPr>
          <w:b/>
          <w:bCs/>
        </w:rPr>
        <w:t>Proof</w:t>
      </w:r>
    </w:p>
    <w:p w14:paraId="24850FA9" w14:textId="77777777" w:rsidR="004531FA" w:rsidRPr="004531FA" w:rsidRDefault="004531FA" w:rsidP="004531FA">
      <w:r w:rsidRPr="004531FA">
        <w:t>The structured facts, policies, assumptions, projections, and alternatives supporting the Call.</w:t>
      </w:r>
    </w:p>
    <w:p w14:paraId="1FB6960C" w14:textId="77777777" w:rsidR="004531FA" w:rsidRPr="004531FA" w:rsidRDefault="004531FA" w:rsidP="004531FA">
      <w:pPr>
        <w:rPr>
          <w:b/>
          <w:bCs/>
        </w:rPr>
      </w:pPr>
      <w:r w:rsidRPr="004531FA">
        <w:rPr>
          <w:b/>
          <w:bCs/>
        </w:rPr>
        <w:t>Raw History</w:t>
      </w:r>
    </w:p>
    <w:p w14:paraId="3AA7010F" w14:textId="77777777" w:rsidR="004531FA" w:rsidRPr="004531FA" w:rsidRDefault="004531FA" w:rsidP="004531FA">
      <w:r w:rsidRPr="004531FA">
        <w:t>The detailed chronological source, lifecycle, Decision, correction, and outcome record.</w:t>
      </w:r>
    </w:p>
    <w:p w14:paraId="33E066DB" w14:textId="77777777" w:rsidR="004531FA" w:rsidRPr="004531FA" w:rsidRDefault="004531FA" w:rsidP="004531FA">
      <w:pPr>
        <w:rPr>
          <w:b/>
          <w:bCs/>
        </w:rPr>
      </w:pPr>
      <w:r w:rsidRPr="004531FA">
        <w:rPr>
          <w:b/>
          <w:bCs/>
        </w:rPr>
        <w:t>Recommendation Card</w:t>
      </w:r>
    </w:p>
    <w:p w14:paraId="42D6A132" w14:textId="77777777" w:rsidR="004531FA" w:rsidRPr="004531FA" w:rsidRDefault="004531FA" w:rsidP="004531FA">
      <w:r w:rsidRPr="004531FA">
        <w:t>The operator-facing component presenting a Call, Why, state, action, confidence, and proof access.</w:t>
      </w:r>
    </w:p>
    <w:p w14:paraId="3EF2D980" w14:textId="77777777" w:rsidR="004531FA" w:rsidRPr="004531FA" w:rsidRDefault="004531FA" w:rsidP="004531FA">
      <w:pPr>
        <w:rPr>
          <w:b/>
          <w:bCs/>
        </w:rPr>
      </w:pPr>
      <w:r w:rsidRPr="004531FA">
        <w:rPr>
          <w:b/>
          <w:bCs/>
        </w:rPr>
        <w:t>State Chain</w:t>
      </w:r>
    </w:p>
    <w:p w14:paraId="058ED148" w14:textId="77777777" w:rsidR="004531FA" w:rsidRPr="004531FA" w:rsidRDefault="004531FA" w:rsidP="004531FA">
      <w:r w:rsidRPr="004531FA">
        <w:t>The visible progression from proposal through approval, commitment, execution, confirmation, outcome, and closure.</w:t>
      </w:r>
    </w:p>
    <w:p w14:paraId="52FF5919" w14:textId="77777777" w:rsidR="004531FA" w:rsidRPr="004531FA" w:rsidRDefault="004531FA" w:rsidP="004531FA">
      <w:pPr>
        <w:rPr>
          <w:b/>
          <w:bCs/>
        </w:rPr>
      </w:pPr>
      <w:r w:rsidRPr="004531FA">
        <w:rPr>
          <w:b/>
          <w:bCs/>
        </w:rPr>
        <w:t>Data Quality</w:t>
      </w:r>
    </w:p>
    <w:p w14:paraId="2909F8CA" w14:textId="77777777" w:rsidR="004531FA" w:rsidRPr="004531FA" w:rsidRDefault="004531FA" w:rsidP="004531FA">
      <w:r w:rsidRPr="004531FA">
        <w:t>The assessed reliability and completeness of source or accepted data.</w:t>
      </w:r>
    </w:p>
    <w:p w14:paraId="7E9A15A7" w14:textId="77777777" w:rsidR="004531FA" w:rsidRPr="004531FA" w:rsidRDefault="004531FA" w:rsidP="004531FA">
      <w:pPr>
        <w:rPr>
          <w:b/>
          <w:bCs/>
        </w:rPr>
      </w:pPr>
      <w:r w:rsidRPr="004531FA">
        <w:rPr>
          <w:b/>
          <w:bCs/>
        </w:rPr>
        <w:t>Confidence</w:t>
      </w:r>
    </w:p>
    <w:p w14:paraId="783D9150" w14:textId="77777777" w:rsidR="004531FA" w:rsidRPr="004531FA" w:rsidRDefault="004531FA" w:rsidP="004531FA">
      <w:r w:rsidRPr="004531FA">
        <w:t>The assessed strength of evidence supporting a Projection, Prediction, recommendation, Attribution, or Learning Signal.</w:t>
      </w:r>
    </w:p>
    <w:p w14:paraId="6CFCAEC2" w14:textId="77777777" w:rsidR="004531FA" w:rsidRPr="004531FA" w:rsidRDefault="004531FA" w:rsidP="004531FA">
      <w:pPr>
        <w:rPr>
          <w:b/>
          <w:bCs/>
        </w:rPr>
      </w:pPr>
      <w:r w:rsidRPr="004531FA">
        <w:rPr>
          <w:b/>
          <w:bCs/>
        </w:rPr>
        <w:t>No-Action Result</w:t>
      </w:r>
    </w:p>
    <w:p w14:paraId="34C93CB1" w14:textId="77777777" w:rsidR="004531FA" w:rsidRPr="004531FA" w:rsidRDefault="004531FA" w:rsidP="004531FA">
      <w:r w:rsidRPr="004531FA">
        <w:lastRenderedPageBreak/>
        <w:t>A valid output indicating that current state should remain unchanged.</w:t>
      </w:r>
    </w:p>
    <w:p w14:paraId="272A21A7" w14:textId="77777777" w:rsidR="004531FA" w:rsidRPr="004531FA" w:rsidRDefault="004531FA" w:rsidP="004531FA">
      <w:pPr>
        <w:rPr>
          <w:b/>
          <w:bCs/>
        </w:rPr>
      </w:pPr>
      <w:r w:rsidRPr="004531FA">
        <w:rPr>
          <w:b/>
          <w:bCs/>
        </w:rPr>
        <w:t>Empty State</w:t>
      </w:r>
    </w:p>
    <w:p w14:paraId="1659C4DC" w14:textId="77777777" w:rsidR="004531FA" w:rsidRPr="004531FA" w:rsidRDefault="004531FA" w:rsidP="004531FA">
      <w:r w:rsidRPr="004531FA">
        <w:t>A presentation state explaining why no records or actions are shown.</w:t>
      </w:r>
    </w:p>
    <w:p w14:paraId="0CE1E073" w14:textId="77777777" w:rsidR="004531FA" w:rsidRPr="004531FA" w:rsidRDefault="004531FA" w:rsidP="004531FA">
      <w:pPr>
        <w:rPr>
          <w:b/>
          <w:bCs/>
        </w:rPr>
      </w:pPr>
      <w:r w:rsidRPr="004531FA">
        <w:rPr>
          <w:b/>
          <w:bCs/>
        </w:rPr>
        <w:t>Stale State</w:t>
      </w:r>
    </w:p>
    <w:p w14:paraId="506C5BEA" w14:textId="77777777" w:rsidR="004531FA" w:rsidRPr="004531FA" w:rsidRDefault="004531FA" w:rsidP="004531FA">
      <w:r w:rsidRPr="004531FA">
        <w:t>A presentation state indicating that information no longer satisfies freshness expectations.</w:t>
      </w:r>
    </w:p>
    <w:p w14:paraId="680F0C6D" w14:textId="77777777" w:rsidR="004531FA" w:rsidRPr="004531FA" w:rsidRDefault="004531FA" w:rsidP="004531FA">
      <w:pPr>
        <w:rPr>
          <w:b/>
          <w:bCs/>
        </w:rPr>
      </w:pPr>
      <w:r w:rsidRPr="004531FA">
        <w:rPr>
          <w:b/>
          <w:bCs/>
        </w:rPr>
        <w:t>Unresolved State</w:t>
      </w:r>
    </w:p>
    <w:p w14:paraId="245CAB6F" w14:textId="77777777" w:rsidR="004531FA" w:rsidRPr="004531FA" w:rsidRDefault="004531FA" w:rsidP="004531FA">
      <w:r w:rsidRPr="004531FA">
        <w:t>A presentation state indicating that authoritative output cannot currently be produced.</w:t>
      </w:r>
    </w:p>
    <w:p w14:paraId="12298224" w14:textId="77777777" w:rsidR="004531FA" w:rsidRPr="004531FA" w:rsidRDefault="004531FA" w:rsidP="004531FA">
      <w:pPr>
        <w:pStyle w:val="RequirementID"/>
        <w:keepNext/>
      </w:pPr>
      <w:r w:rsidRPr="004531FA">
        <w:t>GLOSS-UX-001</w:t>
      </w:r>
    </w:p>
    <w:p w14:paraId="5D72571F" w14:textId="77777777" w:rsidR="004531FA" w:rsidRPr="004531FA" w:rsidRDefault="004531FA" w:rsidP="004531FA">
      <w:pPr>
        <w:widowControl/>
      </w:pPr>
      <w:r w:rsidRPr="004531FA">
        <w:t>Confidence MUST NOT be used as a synonym for Data Quality.</w:t>
      </w:r>
    </w:p>
    <w:p w14:paraId="06853B5F" w14:textId="77777777" w:rsidR="004531FA" w:rsidRPr="004531FA" w:rsidRDefault="004531FA" w:rsidP="004531FA">
      <w:pPr>
        <w:pStyle w:val="RequirementID"/>
        <w:keepNext/>
      </w:pPr>
      <w:r w:rsidRPr="004531FA">
        <w:t>GLOSS-UX-002</w:t>
      </w:r>
    </w:p>
    <w:p w14:paraId="40436FB2" w14:textId="77777777" w:rsidR="004531FA" w:rsidRPr="004531FA" w:rsidRDefault="004531FA" w:rsidP="004531FA">
      <w:pPr>
        <w:widowControl/>
      </w:pPr>
      <w:r w:rsidRPr="004531FA">
        <w:t>No-Action Result MUST NOT be used when data is stale, missing, failed, or unresolved.</w:t>
      </w:r>
    </w:p>
    <w:p w14:paraId="7620E4BD" w14:textId="77777777" w:rsidR="004531FA" w:rsidRPr="004531FA" w:rsidRDefault="004531FA" w:rsidP="004531FA">
      <w:pPr>
        <w:pStyle w:val="RequirementID"/>
        <w:keepNext/>
      </w:pPr>
      <w:r w:rsidRPr="004531FA">
        <w:t>GLOSS-UX-003</w:t>
      </w:r>
    </w:p>
    <w:p w14:paraId="66F42822" w14:textId="77777777" w:rsidR="004531FA" w:rsidRPr="004531FA" w:rsidRDefault="004531FA" w:rsidP="004531FA">
      <w:pPr>
        <w:widowControl/>
      </w:pPr>
      <w:r w:rsidRPr="004531FA">
        <w:t>Proof MUST NOT be replaced by a composite score.</w:t>
      </w:r>
    </w:p>
    <w:p w14:paraId="3FB49BC2" w14:textId="77777777" w:rsidR="004531FA" w:rsidRPr="004531FA" w:rsidRDefault="004531FA" w:rsidP="004531FA">
      <w:r w:rsidRPr="004531FA">
        <w:pict w14:anchorId="1C4615F0">
          <v:rect id="_x0000_i8956" style="width:0;height:1.5pt" o:hralign="center" o:hrstd="t" o:hr="t" fillcolor="#a0a0a0" stroked="f"/>
        </w:pict>
      </w:r>
    </w:p>
    <w:p w14:paraId="0EC8418A" w14:textId="77777777" w:rsidR="004531FA" w:rsidRPr="004531FA" w:rsidRDefault="004531FA" w:rsidP="004531FA">
      <w:pPr>
        <w:pStyle w:val="Heading2"/>
        <w:rPr>
          <w:b/>
          <w:bCs/>
        </w:rPr>
      </w:pPr>
      <w:r w:rsidRPr="004531FA">
        <w:rPr>
          <w:b/>
          <w:bCs/>
        </w:rPr>
        <w:t>16.19 Security and operations glossary</w:t>
      </w:r>
    </w:p>
    <w:p w14:paraId="3386F95D" w14:textId="77777777" w:rsidR="004531FA" w:rsidRPr="004531FA" w:rsidRDefault="004531FA" w:rsidP="004531FA">
      <w:pPr>
        <w:rPr>
          <w:b/>
          <w:bCs/>
        </w:rPr>
      </w:pPr>
      <w:r w:rsidRPr="004531FA">
        <w:rPr>
          <w:b/>
          <w:bCs/>
        </w:rPr>
        <w:t>Authentication</w:t>
      </w:r>
    </w:p>
    <w:p w14:paraId="5C194165" w14:textId="77777777" w:rsidR="004531FA" w:rsidRPr="004531FA" w:rsidRDefault="004531FA" w:rsidP="004531FA">
      <w:r w:rsidRPr="004531FA">
        <w:t>The process of establishing the Principal’s identity.</w:t>
      </w:r>
    </w:p>
    <w:p w14:paraId="4FEEAD03" w14:textId="77777777" w:rsidR="004531FA" w:rsidRPr="004531FA" w:rsidRDefault="004531FA" w:rsidP="004531FA">
      <w:pPr>
        <w:rPr>
          <w:b/>
          <w:bCs/>
        </w:rPr>
      </w:pPr>
      <w:r w:rsidRPr="004531FA">
        <w:rPr>
          <w:b/>
          <w:bCs/>
        </w:rPr>
        <w:t>Authorization</w:t>
      </w:r>
    </w:p>
    <w:p w14:paraId="12702675" w14:textId="77777777" w:rsidR="004531FA" w:rsidRPr="004531FA" w:rsidRDefault="004531FA" w:rsidP="004531FA">
      <w:r w:rsidRPr="004531FA">
        <w:t>The process of determining whether the Principal may perform the requested action in the requested scope.</w:t>
      </w:r>
    </w:p>
    <w:p w14:paraId="73800C3A" w14:textId="77777777" w:rsidR="004531FA" w:rsidRPr="004531FA" w:rsidRDefault="004531FA" w:rsidP="004531FA">
      <w:pPr>
        <w:rPr>
          <w:b/>
          <w:bCs/>
        </w:rPr>
      </w:pPr>
      <w:r w:rsidRPr="004531FA">
        <w:rPr>
          <w:b/>
          <w:bCs/>
        </w:rPr>
        <w:t>Least Privilege</w:t>
      </w:r>
    </w:p>
    <w:p w14:paraId="1261EFFB" w14:textId="77777777" w:rsidR="004531FA" w:rsidRPr="004531FA" w:rsidRDefault="004531FA" w:rsidP="004531FA">
      <w:r w:rsidRPr="004531FA">
        <w:t>Granting only the minimum authority needed.</w:t>
      </w:r>
    </w:p>
    <w:p w14:paraId="52401AAB" w14:textId="77777777" w:rsidR="004531FA" w:rsidRPr="004531FA" w:rsidRDefault="004531FA" w:rsidP="004531FA">
      <w:pPr>
        <w:rPr>
          <w:b/>
          <w:bCs/>
        </w:rPr>
      </w:pPr>
      <w:r w:rsidRPr="004531FA">
        <w:rPr>
          <w:b/>
          <w:bCs/>
        </w:rPr>
        <w:t>Secret</w:t>
      </w:r>
    </w:p>
    <w:p w14:paraId="004BEB97" w14:textId="77777777" w:rsidR="004531FA" w:rsidRPr="004531FA" w:rsidRDefault="004531FA" w:rsidP="004531FA">
      <w:r w:rsidRPr="004531FA">
        <w:t>A credential, key, token, or protected value permitting access or cryptographic action.</w:t>
      </w:r>
    </w:p>
    <w:p w14:paraId="7B99AEAF" w14:textId="77777777" w:rsidR="004531FA" w:rsidRPr="004531FA" w:rsidRDefault="004531FA" w:rsidP="004531FA">
      <w:pPr>
        <w:rPr>
          <w:b/>
          <w:bCs/>
        </w:rPr>
      </w:pPr>
      <w:r w:rsidRPr="004531FA">
        <w:rPr>
          <w:b/>
          <w:bCs/>
        </w:rPr>
        <w:t>Encryption in Transit</w:t>
      </w:r>
    </w:p>
    <w:p w14:paraId="51CF5D92" w14:textId="77777777" w:rsidR="004531FA" w:rsidRPr="004531FA" w:rsidRDefault="004531FA" w:rsidP="004531FA">
      <w:r w:rsidRPr="004531FA">
        <w:t>Protection of data while transmitted between components.</w:t>
      </w:r>
    </w:p>
    <w:p w14:paraId="1B4584C8" w14:textId="77777777" w:rsidR="004531FA" w:rsidRPr="004531FA" w:rsidRDefault="004531FA" w:rsidP="004531FA">
      <w:pPr>
        <w:rPr>
          <w:b/>
          <w:bCs/>
        </w:rPr>
      </w:pPr>
      <w:r w:rsidRPr="004531FA">
        <w:rPr>
          <w:b/>
          <w:bCs/>
        </w:rPr>
        <w:lastRenderedPageBreak/>
        <w:t>Encryption at Rest</w:t>
      </w:r>
    </w:p>
    <w:p w14:paraId="55039EDB" w14:textId="77777777" w:rsidR="004531FA" w:rsidRPr="004531FA" w:rsidRDefault="004531FA" w:rsidP="004531FA">
      <w:r w:rsidRPr="004531FA">
        <w:t>Protection of stored data.</w:t>
      </w:r>
    </w:p>
    <w:p w14:paraId="06F22C3A" w14:textId="77777777" w:rsidR="004531FA" w:rsidRPr="004531FA" w:rsidRDefault="004531FA" w:rsidP="004531FA">
      <w:pPr>
        <w:rPr>
          <w:b/>
          <w:bCs/>
        </w:rPr>
      </w:pPr>
      <w:r w:rsidRPr="004531FA">
        <w:rPr>
          <w:b/>
          <w:bCs/>
        </w:rPr>
        <w:t>Recovery Point Objective or RPO</w:t>
      </w:r>
    </w:p>
    <w:p w14:paraId="1397596E" w14:textId="77777777" w:rsidR="004531FA" w:rsidRPr="004531FA" w:rsidRDefault="004531FA" w:rsidP="004531FA">
      <w:r w:rsidRPr="004531FA">
        <w:t>The declared maximum acceptable amount of data loss measured in time.</w:t>
      </w:r>
    </w:p>
    <w:p w14:paraId="304E98D2" w14:textId="77777777" w:rsidR="004531FA" w:rsidRPr="004531FA" w:rsidRDefault="004531FA" w:rsidP="004531FA">
      <w:pPr>
        <w:rPr>
          <w:b/>
          <w:bCs/>
        </w:rPr>
      </w:pPr>
      <w:r w:rsidRPr="004531FA">
        <w:rPr>
          <w:b/>
          <w:bCs/>
        </w:rPr>
        <w:t>Recovery Time Objective or RTO</w:t>
      </w:r>
    </w:p>
    <w:p w14:paraId="52496B2F" w14:textId="77777777" w:rsidR="004531FA" w:rsidRPr="004531FA" w:rsidRDefault="004531FA" w:rsidP="004531FA">
      <w:r w:rsidRPr="004531FA">
        <w:t>The declared target time to restore service.</w:t>
      </w:r>
    </w:p>
    <w:p w14:paraId="65A1BB12" w14:textId="77777777" w:rsidR="004531FA" w:rsidRPr="004531FA" w:rsidRDefault="004531FA" w:rsidP="004531FA">
      <w:pPr>
        <w:rPr>
          <w:b/>
          <w:bCs/>
        </w:rPr>
      </w:pPr>
      <w:r w:rsidRPr="004531FA">
        <w:rPr>
          <w:b/>
          <w:bCs/>
        </w:rPr>
        <w:t>Backup</w:t>
      </w:r>
    </w:p>
    <w:p w14:paraId="089288F2" w14:textId="77777777" w:rsidR="004531FA" w:rsidRPr="004531FA" w:rsidRDefault="004531FA" w:rsidP="004531FA">
      <w:r w:rsidRPr="004531FA">
        <w:t>A recoverable copy of official data and required supporting state.</w:t>
      </w:r>
    </w:p>
    <w:p w14:paraId="789C5280" w14:textId="77777777" w:rsidR="004531FA" w:rsidRPr="004531FA" w:rsidRDefault="004531FA" w:rsidP="004531FA">
      <w:pPr>
        <w:rPr>
          <w:b/>
          <w:bCs/>
        </w:rPr>
      </w:pPr>
      <w:r w:rsidRPr="004531FA">
        <w:rPr>
          <w:b/>
          <w:bCs/>
        </w:rPr>
        <w:t>Restore</w:t>
      </w:r>
    </w:p>
    <w:p w14:paraId="2015E73F" w14:textId="77777777" w:rsidR="004531FA" w:rsidRPr="004531FA" w:rsidRDefault="004531FA" w:rsidP="004531FA">
      <w:r w:rsidRPr="004531FA">
        <w:t>The process of reconstructing operational state from backup.</w:t>
      </w:r>
    </w:p>
    <w:p w14:paraId="03552159" w14:textId="77777777" w:rsidR="004531FA" w:rsidRPr="004531FA" w:rsidRDefault="004531FA" w:rsidP="004531FA">
      <w:pPr>
        <w:rPr>
          <w:b/>
          <w:bCs/>
        </w:rPr>
      </w:pPr>
      <w:r w:rsidRPr="004531FA">
        <w:rPr>
          <w:b/>
          <w:bCs/>
        </w:rPr>
        <w:t>Point-in-Time Recovery</w:t>
      </w:r>
    </w:p>
    <w:p w14:paraId="73ED156A" w14:textId="77777777" w:rsidR="004531FA" w:rsidRPr="004531FA" w:rsidRDefault="004531FA" w:rsidP="004531FA">
      <w:r w:rsidRPr="004531FA">
        <w:t>Restoration to a specific prior time supported by the storage system.</w:t>
      </w:r>
    </w:p>
    <w:p w14:paraId="695B8BA7" w14:textId="77777777" w:rsidR="004531FA" w:rsidRPr="004531FA" w:rsidRDefault="004531FA" w:rsidP="004531FA">
      <w:pPr>
        <w:rPr>
          <w:b/>
          <w:bCs/>
        </w:rPr>
      </w:pPr>
      <w:r w:rsidRPr="004531FA">
        <w:rPr>
          <w:b/>
          <w:bCs/>
        </w:rPr>
        <w:t>Integrity Check</w:t>
      </w:r>
    </w:p>
    <w:p w14:paraId="78097815" w14:textId="77777777" w:rsidR="004531FA" w:rsidRPr="004531FA" w:rsidRDefault="004531FA" w:rsidP="004531FA">
      <w:r w:rsidRPr="004531FA">
        <w:t>A process detecting broken canonical relationships, duplicate effects, or invalid states.</w:t>
      </w:r>
    </w:p>
    <w:p w14:paraId="1E50A57B" w14:textId="77777777" w:rsidR="004531FA" w:rsidRPr="004531FA" w:rsidRDefault="004531FA" w:rsidP="004531FA">
      <w:pPr>
        <w:rPr>
          <w:b/>
          <w:bCs/>
        </w:rPr>
      </w:pPr>
      <w:r w:rsidRPr="004531FA">
        <w:rPr>
          <w:b/>
          <w:bCs/>
        </w:rPr>
        <w:t>Idempotent Operation</w:t>
      </w:r>
    </w:p>
    <w:p w14:paraId="16E9303C" w14:textId="77777777" w:rsidR="004531FA" w:rsidRPr="004531FA" w:rsidRDefault="004531FA" w:rsidP="004531FA">
      <w:r w:rsidRPr="004531FA">
        <w:t>An operation safe to repeat without duplicating its business effect.</w:t>
      </w:r>
    </w:p>
    <w:p w14:paraId="0AEC2B64" w14:textId="77777777" w:rsidR="004531FA" w:rsidRPr="004531FA" w:rsidRDefault="004531FA" w:rsidP="004531FA">
      <w:pPr>
        <w:rPr>
          <w:b/>
          <w:bCs/>
        </w:rPr>
      </w:pPr>
      <w:r w:rsidRPr="004531FA">
        <w:rPr>
          <w:b/>
          <w:bCs/>
        </w:rPr>
        <w:t>Correlation Identifier</w:t>
      </w:r>
    </w:p>
    <w:p w14:paraId="21495AA5" w14:textId="77777777" w:rsidR="004531FA" w:rsidRPr="004531FA" w:rsidRDefault="004531FA" w:rsidP="004531FA">
      <w:r w:rsidRPr="004531FA">
        <w:t>A stable reference linking related technical, audit, and workflow events.</w:t>
      </w:r>
    </w:p>
    <w:p w14:paraId="16273214" w14:textId="77777777" w:rsidR="004531FA" w:rsidRPr="004531FA" w:rsidRDefault="004531FA" w:rsidP="004531FA">
      <w:pPr>
        <w:rPr>
          <w:b/>
          <w:bCs/>
        </w:rPr>
      </w:pPr>
      <w:r w:rsidRPr="004531FA">
        <w:rPr>
          <w:b/>
          <w:bCs/>
        </w:rPr>
        <w:t>Health Check</w:t>
      </w:r>
    </w:p>
    <w:p w14:paraId="78B8DD56" w14:textId="77777777" w:rsidR="004531FA" w:rsidRPr="004531FA" w:rsidRDefault="004531FA" w:rsidP="004531FA">
      <w:r w:rsidRPr="004531FA">
        <w:t>A technical status indicating whether a component is alive, ready, and capable of safe operation.</w:t>
      </w:r>
    </w:p>
    <w:p w14:paraId="671035A9" w14:textId="77777777" w:rsidR="004531FA" w:rsidRPr="004531FA" w:rsidRDefault="004531FA" w:rsidP="004531FA">
      <w:pPr>
        <w:rPr>
          <w:b/>
          <w:bCs/>
        </w:rPr>
      </w:pPr>
      <w:r w:rsidRPr="004531FA">
        <w:rPr>
          <w:b/>
          <w:bCs/>
        </w:rPr>
        <w:t>Degraded Mode</w:t>
      </w:r>
    </w:p>
    <w:p w14:paraId="73E77353" w14:textId="77777777" w:rsidR="004531FA" w:rsidRPr="004531FA" w:rsidRDefault="004531FA" w:rsidP="004531FA">
      <w:r w:rsidRPr="004531FA">
        <w:t>A limited operating state that preserves truthful read access or restricted function during failure.</w:t>
      </w:r>
    </w:p>
    <w:p w14:paraId="11403CAE" w14:textId="77777777" w:rsidR="004531FA" w:rsidRPr="004531FA" w:rsidRDefault="004531FA" w:rsidP="004531FA">
      <w:pPr>
        <w:pStyle w:val="RequirementID"/>
        <w:keepNext/>
      </w:pPr>
      <w:r w:rsidRPr="004531FA">
        <w:t>GLOSS-OPS-001</w:t>
      </w:r>
    </w:p>
    <w:p w14:paraId="686486B2" w14:textId="77777777" w:rsidR="004531FA" w:rsidRPr="004531FA" w:rsidRDefault="004531FA" w:rsidP="004531FA">
      <w:pPr>
        <w:widowControl/>
      </w:pPr>
      <w:r w:rsidRPr="004531FA">
        <w:t>Authentication MUST NOT be used as a synonym for authorization.</w:t>
      </w:r>
    </w:p>
    <w:p w14:paraId="7390504C" w14:textId="77777777" w:rsidR="004531FA" w:rsidRPr="004531FA" w:rsidRDefault="004531FA" w:rsidP="004531FA">
      <w:pPr>
        <w:pStyle w:val="RequirementID"/>
        <w:keepNext/>
      </w:pPr>
      <w:r w:rsidRPr="004531FA">
        <w:t>GLOSS-OPS-002</w:t>
      </w:r>
    </w:p>
    <w:p w14:paraId="02657A8F" w14:textId="77777777" w:rsidR="004531FA" w:rsidRPr="004531FA" w:rsidRDefault="004531FA" w:rsidP="004531FA">
      <w:pPr>
        <w:widowControl/>
      </w:pPr>
      <w:r w:rsidRPr="004531FA">
        <w:lastRenderedPageBreak/>
        <w:t>Backup success MUST NOT be used as a synonym for verified recoverability.</w:t>
      </w:r>
    </w:p>
    <w:p w14:paraId="0A1B78AC" w14:textId="77777777" w:rsidR="004531FA" w:rsidRPr="004531FA" w:rsidRDefault="004531FA" w:rsidP="004531FA">
      <w:pPr>
        <w:pStyle w:val="RequirementID"/>
        <w:keepNext/>
      </w:pPr>
      <w:r w:rsidRPr="004531FA">
        <w:t>GLOSS-OPS-003</w:t>
      </w:r>
    </w:p>
    <w:p w14:paraId="5AF12538" w14:textId="77777777" w:rsidR="004531FA" w:rsidRPr="004531FA" w:rsidRDefault="004531FA" w:rsidP="004531FA">
      <w:pPr>
        <w:widowControl/>
      </w:pPr>
      <w:r w:rsidRPr="004531FA">
        <w:t>Process-alive MUST NOT be used as a synonym for safely ready.</w:t>
      </w:r>
    </w:p>
    <w:p w14:paraId="702DB1CB" w14:textId="77777777" w:rsidR="004531FA" w:rsidRPr="004531FA" w:rsidRDefault="004531FA" w:rsidP="004531FA">
      <w:r w:rsidRPr="004531FA">
        <w:pict w14:anchorId="47C448BE">
          <v:rect id="_x0000_i8957" style="width:0;height:1.5pt" o:hralign="center" o:hrstd="t" o:hr="t" fillcolor="#a0a0a0" stroked="f"/>
        </w:pict>
      </w:r>
    </w:p>
    <w:p w14:paraId="240AAF36" w14:textId="77777777" w:rsidR="004531FA" w:rsidRPr="004531FA" w:rsidRDefault="004531FA" w:rsidP="004531FA">
      <w:pPr>
        <w:pStyle w:val="Heading2"/>
        <w:rPr>
          <w:b/>
          <w:bCs/>
        </w:rPr>
      </w:pPr>
      <w:r w:rsidRPr="004531FA">
        <w:rPr>
          <w:b/>
          <w:bCs/>
        </w:rPr>
        <w:t>16.20 Verification and delivery glossary</w:t>
      </w:r>
    </w:p>
    <w:p w14:paraId="48F064D6" w14:textId="77777777" w:rsidR="004531FA" w:rsidRPr="004531FA" w:rsidRDefault="004531FA" w:rsidP="004531FA">
      <w:pPr>
        <w:rPr>
          <w:b/>
          <w:bCs/>
        </w:rPr>
      </w:pPr>
      <w:r w:rsidRPr="004531FA">
        <w:rPr>
          <w:b/>
          <w:bCs/>
        </w:rPr>
        <w:t>Requirement Traceability Matrix</w:t>
      </w:r>
    </w:p>
    <w:p w14:paraId="495944C0" w14:textId="77777777" w:rsidR="004531FA" w:rsidRPr="004531FA" w:rsidRDefault="004531FA" w:rsidP="004531FA">
      <w:r w:rsidRPr="004531FA">
        <w:t>The record mapping each requirement to implementation, tests, evidence, defects, and release status.</w:t>
      </w:r>
    </w:p>
    <w:p w14:paraId="00AF5FE2" w14:textId="77777777" w:rsidR="004531FA" w:rsidRPr="004531FA" w:rsidRDefault="004531FA" w:rsidP="004531FA">
      <w:pPr>
        <w:rPr>
          <w:b/>
          <w:bCs/>
        </w:rPr>
      </w:pPr>
      <w:r w:rsidRPr="004531FA">
        <w:rPr>
          <w:b/>
          <w:bCs/>
        </w:rPr>
        <w:t>Fixture</w:t>
      </w:r>
    </w:p>
    <w:p w14:paraId="62FE0451" w14:textId="77777777" w:rsidR="004531FA" w:rsidRPr="004531FA" w:rsidRDefault="004531FA" w:rsidP="004531FA">
      <w:r w:rsidRPr="004531FA">
        <w:t>A controlled input state with defined expected behavior.</w:t>
      </w:r>
    </w:p>
    <w:p w14:paraId="45F87F81" w14:textId="77777777" w:rsidR="004531FA" w:rsidRPr="004531FA" w:rsidRDefault="004531FA" w:rsidP="004531FA">
      <w:pPr>
        <w:rPr>
          <w:b/>
          <w:bCs/>
        </w:rPr>
      </w:pPr>
      <w:r w:rsidRPr="004531FA">
        <w:rPr>
          <w:b/>
          <w:bCs/>
        </w:rPr>
        <w:t>Golden Fixture</w:t>
      </w:r>
    </w:p>
    <w:p w14:paraId="69404244" w14:textId="77777777" w:rsidR="004531FA" w:rsidRPr="004531FA" w:rsidRDefault="004531FA" w:rsidP="004531FA">
      <w:r w:rsidRPr="004531FA">
        <w:t>A fixture preserving an approved canonical semantic output.</w:t>
      </w:r>
    </w:p>
    <w:p w14:paraId="613B12B4" w14:textId="77777777" w:rsidR="004531FA" w:rsidRPr="004531FA" w:rsidRDefault="004531FA" w:rsidP="004531FA">
      <w:pPr>
        <w:rPr>
          <w:b/>
          <w:bCs/>
        </w:rPr>
      </w:pPr>
      <w:r w:rsidRPr="004531FA">
        <w:rPr>
          <w:b/>
          <w:bCs/>
        </w:rPr>
        <w:t>Regression Test</w:t>
      </w:r>
    </w:p>
    <w:p w14:paraId="324961BA" w14:textId="77777777" w:rsidR="004531FA" w:rsidRPr="004531FA" w:rsidRDefault="004531FA" w:rsidP="004531FA">
      <w:r w:rsidRPr="004531FA">
        <w:t>A test protecting against recurrence of a confirmed defect.</w:t>
      </w:r>
    </w:p>
    <w:p w14:paraId="4436EA59" w14:textId="77777777" w:rsidR="004531FA" w:rsidRPr="004531FA" w:rsidRDefault="004531FA" w:rsidP="004531FA">
      <w:pPr>
        <w:rPr>
          <w:b/>
          <w:bCs/>
        </w:rPr>
      </w:pPr>
      <w:r w:rsidRPr="004531FA">
        <w:rPr>
          <w:b/>
          <w:bCs/>
        </w:rPr>
        <w:t>Release Gate</w:t>
      </w:r>
    </w:p>
    <w:p w14:paraId="09C920A4" w14:textId="77777777" w:rsidR="004531FA" w:rsidRPr="004531FA" w:rsidRDefault="004531FA" w:rsidP="004531FA">
      <w:r w:rsidRPr="004531FA">
        <w:t>A mandatory evidence-based checkpoint before implementation, deployment, cutover, or retirement proceeds.</w:t>
      </w:r>
    </w:p>
    <w:p w14:paraId="03F5F1EC" w14:textId="77777777" w:rsidR="004531FA" w:rsidRPr="004531FA" w:rsidRDefault="004531FA" w:rsidP="004531FA">
      <w:pPr>
        <w:rPr>
          <w:b/>
          <w:bCs/>
        </w:rPr>
      </w:pPr>
      <w:r w:rsidRPr="004531FA">
        <w:rPr>
          <w:b/>
          <w:bCs/>
        </w:rPr>
        <w:t>Release Candidate</w:t>
      </w:r>
    </w:p>
    <w:p w14:paraId="0D4EA302" w14:textId="77777777" w:rsidR="004531FA" w:rsidRPr="004531FA" w:rsidRDefault="004531FA" w:rsidP="004531FA">
      <w:r w:rsidRPr="004531FA">
        <w:t>An immutable proposed production artifact and configuration under final verification.</w:t>
      </w:r>
    </w:p>
    <w:p w14:paraId="1CD04704" w14:textId="77777777" w:rsidR="004531FA" w:rsidRPr="004531FA" w:rsidRDefault="004531FA" w:rsidP="004531FA">
      <w:pPr>
        <w:rPr>
          <w:b/>
          <w:bCs/>
        </w:rPr>
      </w:pPr>
      <w:r w:rsidRPr="004531FA">
        <w:rPr>
          <w:b/>
          <w:bCs/>
        </w:rPr>
        <w:t>Release Manifest</w:t>
      </w:r>
    </w:p>
    <w:p w14:paraId="7D411C45" w14:textId="77777777" w:rsidR="004531FA" w:rsidRPr="004531FA" w:rsidRDefault="004531FA" w:rsidP="004531FA">
      <w:r w:rsidRPr="004531FA">
        <w:t>The record identifying the exact artifact, versions, migrations, tests, known defects, and rollback.</w:t>
      </w:r>
    </w:p>
    <w:p w14:paraId="45E68FA2" w14:textId="77777777" w:rsidR="004531FA" w:rsidRPr="004531FA" w:rsidRDefault="004531FA" w:rsidP="004531FA">
      <w:pPr>
        <w:rPr>
          <w:b/>
          <w:bCs/>
        </w:rPr>
      </w:pPr>
      <w:r w:rsidRPr="004531FA">
        <w:rPr>
          <w:b/>
          <w:bCs/>
        </w:rPr>
        <w:t>Operator Acceptance</w:t>
      </w:r>
    </w:p>
    <w:p w14:paraId="39210A66" w14:textId="77777777" w:rsidR="004531FA" w:rsidRPr="004531FA" w:rsidRDefault="004531FA" w:rsidP="004531FA">
      <w:r w:rsidRPr="004531FA">
        <w:t>Validation by authorized business users that the workflow and business output are correct and useful.</w:t>
      </w:r>
    </w:p>
    <w:p w14:paraId="4398CF02" w14:textId="77777777" w:rsidR="004531FA" w:rsidRPr="004531FA" w:rsidRDefault="004531FA" w:rsidP="004531FA">
      <w:pPr>
        <w:rPr>
          <w:b/>
          <w:bCs/>
        </w:rPr>
      </w:pPr>
      <w:r w:rsidRPr="004531FA">
        <w:rPr>
          <w:b/>
          <w:bCs/>
        </w:rPr>
        <w:t>Legacy Preservation Package</w:t>
      </w:r>
    </w:p>
    <w:p w14:paraId="584A6567" w14:textId="77777777" w:rsidR="004531FA" w:rsidRPr="004531FA" w:rsidRDefault="004531FA" w:rsidP="004531FA">
      <w:r w:rsidRPr="004531FA">
        <w:lastRenderedPageBreak/>
        <w:t>The preserved runnable tool, source, data, instructions, fixes, known defects, and rollback information created before repository restart.</w:t>
      </w:r>
    </w:p>
    <w:p w14:paraId="39210CEA" w14:textId="77777777" w:rsidR="004531FA" w:rsidRPr="004531FA" w:rsidRDefault="004531FA" w:rsidP="004531FA">
      <w:pPr>
        <w:rPr>
          <w:b/>
          <w:bCs/>
        </w:rPr>
      </w:pPr>
      <w:r w:rsidRPr="004531FA">
        <w:rPr>
          <w:b/>
          <w:bCs/>
        </w:rPr>
        <w:t>Repository Restart</w:t>
      </w:r>
    </w:p>
    <w:p w14:paraId="43F94772" w14:textId="77777777" w:rsidR="004531FA" w:rsidRPr="004531FA" w:rsidRDefault="004531FA" w:rsidP="004531FA">
      <w:r w:rsidRPr="004531FA">
        <w:t>The controlled creation of a clean authoritative implementation baseline while preserving the working legacy tool.</w:t>
      </w:r>
    </w:p>
    <w:p w14:paraId="4D36C378" w14:textId="77777777" w:rsidR="004531FA" w:rsidRPr="004531FA" w:rsidRDefault="004531FA" w:rsidP="004531FA">
      <w:pPr>
        <w:rPr>
          <w:b/>
          <w:bCs/>
        </w:rPr>
      </w:pPr>
      <w:r w:rsidRPr="004531FA">
        <w:rPr>
          <w:b/>
          <w:bCs/>
        </w:rPr>
        <w:t>Work Unit</w:t>
      </w:r>
    </w:p>
    <w:p w14:paraId="48F5B161" w14:textId="77777777" w:rsidR="004531FA" w:rsidRPr="004531FA" w:rsidRDefault="004531FA" w:rsidP="004531FA">
      <w:r w:rsidRPr="004531FA">
        <w:t>A bounded implementation item with requirements, code, fixtures, tests, review, and evidence.</w:t>
      </w:r>
    </w:p>
    <w:p w14:paraId="14A2A777" w14:textId="77777777" w:rsidR="004531FA" w:rsidRPr="004531FA" w:rsidRDefault="004531FA" w:rsidP="004531FA">
      <w:pPr>
        <w:rPr>
          <w:b/>
          <w:bCs/>
        </w:rPr>
      </w:pPr>
      <w:r w:rsidRPr="004531FA">
        <w:rPr>
          <w:b/>
          <w:bCs/>
        </w:rPr>
        <w:t>Implementation Ledger</w:t>
      </w:r>
    </w:p>
    <w:p w14:paraId="3EFF2FCF" w14:textId="77777777" w:rsidR="004531FA" w:rsidRPr="004531FA" w:rsidRDefault="004531FA" w:rsidP="004531FA">
      <w:r w:rsidRPr="004531FA">
        <w:t>The durable status record for work units and delivery progress.</w:t>
      </w:r>
    </w:p>
    <w:p w14:paraId="5ED9FF26" w14:textId="77777777" w:rsidR="004531FA" w:rsidRPr="004531FA" w:rsidRDefault="004531FA" w:rsidP="004531FA">
      <w:pPr>
        <w:rPr>
          <w:b/>
          <w:bCs/>
        </w:rPr>
      </w:pPr>
      <w:r w:rsidRPr="004531FA">
        <w:rPr>
          <w:b/>
          <w:bCs/>
        </w:rPr>
        <w:t>Completion Packet</w:t>
      </w:r>
    </w:p>
    <w:p w14:paraId="6C1E44AC" w14:textId="77777777" w:rsidR="004531FA" w:rsidRPr="004531FA" w:rsidRDefault="004531FA" w:rsidP="004531FA">
      <w:r w:rsidRPr="004531FA">
        <w:t>The domain- or product-level evidence package proving implementation and acceptance.</w:t>
      </w:r>
    </w:p>
    <w:p w14:paraId="603D5B97" w14:textId="77777777" w:rsidR="004531FA" w:rsidRPr="004531FA" w:rsidRDefault="004531FA" w:rsidP="004531FA">
      <w:pPr>
        <w:rPr>
          <w:b/>
          <w:bCs/>
        </w:rPr>
      </w:pPr>
      <w:r w:rsidRPr="004531FA">
        <w:rPr>
          <w:b/>
          <w:bCs/>
        </w:rPr>
        <w:t>Cutover</w:t>
      </w:r>
    </w:p>
    <w:p w14:paraId="2CEF9948" w14:textId="77777777" w:rsidR="004531FA" w:rsidRPr="004531FA" w:rsidRDefault="004531FA" w:rsidP="004531FA">
      <w:r w:rsidRPr="004531FA">
        <w:t>The governed transition from the legacy system to the new authoritative system.</w:t>
      </w:r>
    </w:p>
    <w:p w14:paraId="7ED8286F" w14:textId="77777777" w:rsidR="004531FA" w:rsidRPr="004531FA" w:rsidRDefault="004531FA" w:rsidP="004531FA">
      <w:pPr>
        <w:rPr>
          <w:b/>
          <w:bCs/>
        </w:rPr>
      </w:pPr>
      <w:r w:rsidRPr="004531FA">
        <w:rPr>
          <w:b/>
          <w:bCs/>
        </w:rPr>
        <w:t>Stability Period</w:t>
      </w:r>
    </w:p>
    <w:p w14:paraId="45941CE4" w14:textId="77777777" w:rsidR="004531FA" w:rsidRPr="004531FA" w:rsidRDefault="004531FA" w:rsidP="004531FA">
      <w:r w:rsidRPr="004531FA">
        <w:t>The defined post-cutover operating period before final legacy retirement.</w:t>
      </w:r>
    </w:p>
    <w:p w14:paraId="5E252653" w14:textId="77777777" w:rsidR="004531FA" w:rsidRPr="004531FA" w:rsidRDefault="004531FA" w:rsidP="004531FA">
      <w:pPr>
        <w:rPr>
          <w:b/>
          <w:bCs/>
        </w:rPr>
      </w:pPr>
      <w:r w:rsidRPr="004531FA">
        <w:rPr>
          <w:b/>
          <w:bCs/>
        </w:rPr>
        <w:t>Rollback</w:t>
      </w:r>
    </w:p>
    <w:p w14:paraId="523C33A4" w14:textId="77777777" w:rsidR="004531FA" w:rsidRPr="004531FA" w:rsidRDefault="004531FA" w:rsidP="004531FA">
      <w:r w:rsidRPr="004531FA">
        <w:t>The controlled return to the prior release or operating state.</w:t>
      </w:r>
    </w:p>
    <w:p w14:paraId="6A95ED39" w14:textId="77777777" w:rsidR="004531FA" w:rsidRPr="004531FA" w:rsidRDefault="004531FA" w:rsidP="004531FA">
      <w:pPr>
        <w:rPr>
          <w:b/>
          <w:bCs/>
        </w:rPr>
      </w:pPr>
      <w:r w:rsidRPr="004531FA">
        <w:rPr>
          <w:b/>
          <w:bCs/>
        </w:rPr>
        <w:t>Forward Recovery</w:t>
      </w:r>
    </w:p>
    <w:p w14:paraId="14BA8AF6" w14:textId="77777777" w:rsidR="004531FA" w:rsidRPr="004531FA" w:rsidRDefault="004531FA" w:rsidP="004531FA">
      <w:r w:rsidRPr="004531FA">
        <w:t>A corrective release or migration used when direct rollback is unsafe.</w:t>
      </w:r>
    </w:p>
    <w:p w14:paraId="5371BE62" w14:textId="77777777" w:rsidR="004531FA" w:rsidRPr="004531FA" w:rsidRDefault="004531FA" w:rsidP="004531FA">
      <w:pPr>
        <w:pStyle w:val="RequirementID"/>
        <w:keepNext/>
      </w:pPr>
      <w:r w:rsidRPr="004531FA">
        <w:t>GLOSS-DELIVERY-001</w:t>
      </w:r>
    </w:p>
    <w:p w14:paraId="4DA18639" w14:textId="77777777" w:rsidR="004531FA" w:rsidRPr="004531FA" w:rsidRDefault="004531FA" w:rsidP="004531FA">
      <w:pPr>
        <w:widowControl/>
      </w:pPr>
      <w:r w:rsidRPr="004531FA">
        <w:t>Build completion MUST NOT be called release completion.</w:t>
      </w:r>
    </w:p>
    <w:p w14:paraId="48A723A1" w14:textId="77777777" w:rsidR="004531FA" w:rsidRPr="004531FA" w:rsidRDefault="004531FA" w:rsidP="004531FA">
      <w:pPr>
        <w:pStyle w:val="RequirementID"/>
        <w:keepNext/>
      </w:pPr>
      <w:r w:rsidRPr="004531FA">
        <w:t>GLOSS-DELIVERY-002</w:t>
      </w:r>
    </w:p>
    <w:p w14:paraId="4F0EB90B" w14:textId="77777777" w:rsidR="004531FA" w:rsidRPr="004531FA" w:rsidRDefault="004531FA" w:rsidP="004531FA">
      <w:pPr>
        <w:widowControl/>
      </w:pPr>
      <w:r w:rsidRPr="004531FA">
        <w:t>Deployment MUST NOT be called final acceptance before post-deployment and stability gates pass.</w:t>
      </w:r>
    </w:p>
    <w:p w14:paraId="02DDC7DF" w14:textId="77777777" w:rsidR="004531FA" w:rsidRPr="004531FA" w:rsidRDefault="004531FA" w:rsidP="004531FA">
      <w:pPr>
        <w:pStyle w:val="RequirementID"/>
        <w:keepNext/>
      </w:pPr>
      <w:r w:rsidRPr="004531FA">
        <w:t>GLOSS-DELIVERY-003</w:t>
      </w:r>
    </w:p>
    <w:p w14:paraId="11496692" w14:textId="77777777" w:rsidR="004531FA" w:rsidRPr="004531FA" w:rsidRDefault="004531FA" w:rsidP="004531FA">
      <w:pPr>
        <w:widowControl/>
      </w:pPr>
      <w:r w:rsidRPr="004531FA">
        <w:t>Repository Restart MUST NOT imply deletion of the preserved legacy tool.</w:t>
      </w:r>
    </w:p>
    <w:p w14:paraId="47F09721" w14:textId="77777777" w:rsidR="004531FA" w:rsidRPr="004531FA" w:rsidRDefault="004531FA" w:rsidP="004531FA">
      <w:r w:rsidRPr="004531FA">
        <w:lastRenderedPageBreak/>
        <w:pict w14:anchorId="50276F79">
          <v:rect id="_x0000_i8958" style="width:0;height:1.5pt" o:hralign="center" o:hrstd="t" o:hr="t" fillcolor="#a0a0a0" stroked="f"/>
        </w:pict>
      </w:r>
    </w:p>
    <w:p w14:paraId="73E29E48" w14:textId="77777777" w:rsidR="004531FA" w:rsidRPr="004531FA" w:rsidRDefault="004531FA" w:rsidP="004531FA">
      <w:pPr>
        <w:pStyle w:val="Heading2"/>
        <w:rPr>
          <w:b/>
          <w:bCs/>
        </w:rPr>
      </w:pPr>
      <w:r w:rsidRPr="004531FA">
        <w:rPr>
          <w:b/>
          <w:bCs/>
        </w:rPr>
        <w:t>16.21 Canonical lifecycle-state language</w:t>
      </w:r>
    </w:p>
    <w:p w14:paraId="57DF336E" w14:textId="77777777" w:rsidR="004531FA" w:rsidRPr="004531FA" w:rsidRDefault="004531FA" w:rsidP="004531FA">
      <w:r w:rsidRPr="004531FA">
        <w:t>The following state words have consistent meanings:</w:t>
      </w:r>
    </w:p>
    <w:p w14:paraId="28C4E5CB" w14:textId="77777777" w:rsidR="004531FA" w:rsidRPr="004531FA" w:rsidRDefault="004531FA" w:rsidP="004531FA">
      <w:pPr>
        <w:pStyle w:val="DefinitionTerm"/>
        <w:rPr>
          <w:b/>
          <w:bCs/>
        </w:rPr>
      </w:pPr>
      <w:r w:rsidRPr="004531FA">
        <w:rPr>
          <w:b/>
          <w:bCs/>
        </w:rPr>
        <w:t>Draft</w:t>
      </w:r>
    </w:p>
    <w:p w14:paraId="24B066A1" w14:textId="77777777" w:rsidR="004531FA" w:rsidRPr="004531FA" w:rsidRDefault="004531FA" w:rsidP="004531FA">
      <w:r w:rsidRPr="004531FA">
        <w:t>Created but not formally proposed or issued.</w:t>
      </w:r>
    </w:p>
    <w:p w14:paraId="1E5DE5B6" w14:textId="77777777" w:rsidR="004531FA" w:rsidRPr="004531FA" w:rsidRDefault="004531FA" w:rsidP="004531FA">
      <w:pPr>
        <w:pStyle w:val="DefinitionTerm"/>
        <w:rPr>
          <w:b/>
          <w:bCs/>
        </w:rPr>
      </w:pPr>
      <w:r w:rsidRPr="004531FA">
        <w:rPr>
          <w:b/>
          <w:bCs/>
        </w:rPr>
        <w:t>Proposed</w:t>
      </w:r>
    </w:p>
    <w:p w14:paraId="13424BF0" w14:textId="77777777" w:rsidR="004531FA" w:rsidRPr="004531FA" w:rsidRDefault="004531FA" w:rsidP="004531FA">
      <w:r w:rsidRPr="004531FA">
        <w:t>Presented for review or approval.</w:t>
      </w:r>
    </w:p>
    <w:p w14:paraId="71680156" w14:textId="77777777" w:rsidR="004531FA" w:rsidRPr="004531FA" w:rsidRDefault="004531FA" w:rsidP="004531FA">
      <w:pPr>
        <w:pStyle w:val="DefinitionTerm"/>
        <w:rPr>
          <w:b/>
          <w:bCs/>
        </w:rPr>
      </w:pPr>
      <w:r w:rsidRPr="004531FA">
        <w:rPr>
          <w:b/>
          <w:bCs/>
        </w:rPr>
        <w:t>Under Review</w:t>
      </w:r>
    </w:p>
    <w:p w14:paraId="3E084790" w14:textId="77777777" w:rsidR="004531FA" w:rsidRPr="004531FA" w:rsidRDefault="004531FA" w:rsidP="004531FA">
      <w:r w:rsidRPr="004531FA">
        <w:t>Actively being evaluated.</w:t>
      </w:r>
    </w:p>
    <w:p w14:paraId="5EAE3AF3" w14:textId="77777777" w:rsidR="004531FA" w:rsidRPr="004531FA" w:rsidRDefault="004531FA" w:rsidP="004531FA">
      <w:pPr>
        <w:pStyle w:val="DefinitionTerm"/>
        <w:rPr>
          <w:b/>
          <w:bCs/>
        </w:rPr>
      </w:pPr>
      <w:r w:rsidRPr="004531FA">
        <w:rPr>
          <w:b/>
          <w:bCs/>
        </w:rPr>
        <w:t>Approved</w:t>
      </w:r>
    </w:p>
    <w:p w14:paraId="5D185BBC" w14:textId="77777777" w:rsidR="004531FA" w:rsidRPr="004531FA" w:rsidRDefault="004531FA" w:rsidP="004531FA">
      <w:r w:rsidRPr="004531FA">
        <w:t>Accepted by authorized management.</w:t>
      </w:r>
    </w:p>
    <w:p w14:paraId="0A8424E0" w14:textId="77777777" w:rsidR="004531FA" w:rsidRPr="004531FA" w:rsidRDefault="004531FA" w:rsidP="004531FA">
      <w:pPr>
        <w:pStyle w:val="DefinitionTerm"/>
        <w:rPr>
          <w:b/>
          <w:bCs/>
        </w:rPr>
      </w:pPr>
      <w:r w:rsidRPr="004531FA">
        <w:rPr>
          <w:b/>
          <w:bCs/>
        </w:rPr>
        <w:t>Rejected</w:t>
      </w:r>
    </w:p>
    <w:p w14:paraId="0A87563B" w14:textId="77777777" w:rsidR="004531FA" w:rsidRPr="004531FA" w:rsidRDefault="004531FA" w:rsidP="004531FA">
      <w:r w:rsidRPr="004531FA">
        <w:t>Explicitly not accepted.</w:t>
      </w:r>
    </w:p>
    <w:p w14:paraId="0503D966" w14:textId="77777777" w:rsidR="004531FA" w:rsidRPr="004531FA" w:rsidRDefault="004531FA" w:rsidP="004531FA">
      <w:pPr>
        <w:pStyle w:val="DefinitionTerm"/>
        <w:rPr>
          <w:b/>
          <w:bCs/>
        </w:rPr>
      </w:pPr>
      <w:r w:rsidRPr="004531FA">
        <w:rPr>
          <w:b/>
          <w:bCs/>
        </w:rPr>
        <w:t>Deferred</w:t>
      </w:r>
    </w:p>
    <w:p w14:paraId="7FB7C7DC" w14:textId="77777777" w:rsidR="004531FA" w:rsidRPr="004531FA" w:rsidRDefault="004531FA" w:rsidP="004531FA">
      <w:r w:rsidRPr="004531FA">
        <w:t>Postponed without final approval or rejection.</w:t>
      </w:r>
    </w:p>
    <w:p w14:paraId="487B50C3" w14:textId="77777777" w:rsidR="004531FA" w:rsidRPr="004531FA" w:rsidRDefault="004531FA" w:rsidP="004531FA">
      <w:pPr>
        <w:pStyle w:val="DefinitionTerm"/>
        <w:rPr>
          <w:b/>
          <w:bCs/>
        </w:rPr>
      </w:pPr>
      <w:r w:rsidRPr="004531FA">
        <w:rPr>
          <w:b/>
          <w:bCs/>
        </w:rPr>
        <w:t>Withdrawn</w:t>
      </w:r>
    </w:p>
    <w:p w14:paraId="3DD61CD6" w14:textId="77777777" w:rsidR="004531FA" w:rsidRPr="004531FA" w:rsidRDefault="004531FA" w:rsidP="004531FA">
      <w:r w:rsidRPr="004531FA">
        <w:t>Removed by the proposer or owning authority before completion.</w:t>
      </w:r>
    </w:p>
    <w:p w14:paraId="5A1D08F8" w14:textId="77777777" w:rsidR="004531FA" w:rsidRPr="004531FA" w:rsidRDefault="004531FA" w:rsidP="004531FA">
      <w:pPr>
        <w:pStyle w:val="DefinitionTerm"/>
        <w:rPr>
          <w:b/>
          <w:bCs/>
        </w:rPr>
      </w:pPr>
      <w:r w:rsidRPr="004531FA">
        <w:rPr>
          <w:b/>
          <w:bCs/>
        </w:rPr>
        <w:t>Scheduled</w:t>
      </w:r>
    </w:p>
    <w:p w14:paraId="26EDFA05" w14:textId="77777777" w:rsidR="004531FA" w:rsidRPr="004531FA" w:rsidRDefault="004531FA" w:rsidP="004531FA">
      <w:r w:rsidRPr="004531FA">
        <w:t>Approved for a defined future effective or execution time.</w:t>
      </w:r>
    </w:p>
    <w:p w14:paraId="129D6930" w14:textId="77777777" w:rsidR="004531FA" w:rsidRPr="004531FA" w:rsidRDefault="004531FA" w:rsidP="004531FA">
      <w:pPr>
        <w:pStyle w:val="DefinitionTerm"/>
        <w:rPr>
          <w:b/>
          <w:bCs/>
        </w:rPr>
      </w:pPr>
      <w:r w:rsidRPr="004531FA">
        <w:rPr>
          <w:b/>
          <w:bCs/>
        </w:rPr>
        <w:t>Committed</w:t>
      </w:r>
    </w:p>
    <w:p w14:paraId="3BD901F9" w14:textId="77777777" w:rsidR="004531FA" w:rsidRPr="004531FA" w:rsidRDefault="004531FA" w:rsidP="004531FA">
      <w:r w:rsidRPr="004531FA">
        <w:t>Included in official future planning state.</w:t>
      </w:r>
    </w:p>
    <w:p w14:paraId="0F2D7564" w14:textId="77777777" w:rsidR="004531FA" w:rsidRPr="004531FA" w:rsidRDefault="004531FA" w:rsidP="004531FA">
      <w:pPr>
        <w:pStyle w:val="DefinitionTerm"/>
        <w:rPr>
          <w:b/>
          <w:bCs/>
        </w:rPr>
      </w:pPr>
      <w:r w:rsidRPr="004531FA">
        <w:rPr>
          <w:b/>
          <w:bCs/>
        </w:rPr>
        <w:t>Submitted</w:t>
      </w:r>
    </w:p>
    <w:p w14:paraId="5DFD3F30" w14:textId="77777777" w:rsidR="004531FA" w:rsidRPr="004531FA" w:rsidRDefault="004531FA" w:rsidP="004531FA">
      <w:r w:rsidRPr="004531FA">
        <w:t>Sent to an external or execution system but not yet confirmed.</w:t>
      </w:r>
    </w:p>
    <w:p w14:paraId="576E07AD" w14:textId="77777777" w:rsidR="004531FA" w:rsidRPr="004531FA" w:rsidRDefault="004531FA" w:rsidP="004531FA">
      <w:pPr>
        <w:pStyle w:val="DefinitionTerm"/>
        <w:rPr>
          <w:b/>
          <w:bCs/>
        </w:rPr>
      </w:pPr>
      <w:r w:rsidRPr="004531FA">
        <w:rPr>
          <w:b/>
          <w:bCs/>
        </w:rPr>
        <w:t>Executed</w:t>
      </w:r>
    </w:p>
    <w:p w14:paraId="33295FA0" w14:textId="77777777" w:rsidR="004531FA" w:rsidRPr="004531FA" w:rsidRDefault="004531FA" w:rsidP="004531FA">
      <w:r w:rsidRPr="004531FA">
        <w:t>The operational action was performed.</w:t>
      </w:r>
    </w:p>
    <w:p w14:paraId="5546468E" w14:textId="77777777" w:rsidR="004531FA" w:rsidRPr="004531FA" w:rsidRDefault="004531FA" w:rsidP="004531FA">
      <w:pPr>
        <w:pStyle w:val="DefinitionTerm"/>
        <w:rPr>
          <w:b/>
          <w:bCs/>
        </w:rPr>
      </w:pPr>
      <w:r w:rsidRPr="004531FA">
        <w:rPr>
          <w:b/>
          <w:bCs/>
        </w:rPr>
        <w:t>Confirmed</w:t>
      </w:r>
    </w:p>
    <w:p w14:paraId="040D8FBB" w14:textId="77777777" w:rsidR="004531FA" w:rsidRPr="004531FA" w:rsidRDefault="004531FA" w:rsidP="004531FA">
      <w:r w:rsidRPr="004531FA">
        <w:lastRenderedPageBreak/>
        <w:t>Evidence or an authorized user verified execution or actual occurrence.</w:t>
      </w:r>
    </w:p>
    <w:p w14:paraId="174F99C1" w14:textId="77777777" w:rsidR="004531FA" w:rsidRPr="004531FA" w:rsidRDefault="004531FA" w:rsidP="004531FA">
      <w:pPr>
        <w:pStyle w:val="DefinitionTerm"/>
        <w:rPr>
          <w:b/>
          <w:bCs/>
        </w:rPr>
      </w:pPr>
      <w:r w:rsidRPr="004531FA">
        <w:rPr>
          <w:b/>
          <w:bCs/>
        </w:rPr>
        <w:t>Active</w:t>
      </w:r>
    </w:p>
    <w:p w14:paraId="63CA4A04" w14:textId="77777777" w:rsidR="004531FA" w:rsidRPr="004531FA" w:rsidRDefault="004531FA" w:rsidP="004531FA">
      <w:r w:rsidRPr="004531FA">
        <w:t>Currently effective under the specific lifecycle being described.</w:t>
      </w:r>
    </w:p>
    <w:p w14:paraId="6286718A" w14:textId="77777777" w:rsidR="004531FA" w:rsidRPr="004531FA" w:rsidRDefault="004531FA" w:rsidP="004531FA">
      <w:pPr>
        <w:pStyle w:val="DefinitionTerm"/>
        <w:rPr>
          <w:b/>
          <w:bCs/>
        </w:rPr>
      </w:pPr>
      <w:r w:rsidRPr="004531FA">
        <w:rPr>
          <w:b/>
          <w:bCs/>
        </w:rPr>
        <w:t>Completed</w:t>
      </w:r>
    </w:p>
    <w:p w14:paraId="5ABE9F29" w14:textId="77777777" w:rsidR="004531FA" w:rsidRPr="004531FA" w:rsidRDefault="004531FA" w:rsidP="004531FA">
      <w:r w:rsidRPr="004531FA">
        <w:t>All required workflow steps for that record have finished.</w:t>
      </w:r>
    </w:p>
    <w:p w14:paraId="5DECD48A" w14:textId="77777777" w:rsidR="004531FA" w:rsidRPr="004531FA" w:rsidRDefault="004531FA" w:rsidP="004531FA">
      <w:pPr>
        <w:pStyle w:val="DefinitionTerm"/>
        <w:rPr>
          <w:b/>
          <w:bCs/>
        </w:rPr>
      </w:pPr>
      <w:r w:rsidRPr="004531FA">
        <w:rPr>
          <w:b/>
          <w:bCs/>
        </w:rPr>
        <w:t>Closed</w:t>
      </w:r>
    </w:p>
    <w:p w14:paraId="61A29A82" w14:textId="77777777" w:rsidR="004531FA" w:rsidRPr="004531FA" w:rsidRDefault="004531FA" w:rsidP="004531FA">
      <w:r w:rsidRPr="004531FA">
        <w:t>No further ordinary action remains in the workflow.</w:t>
      </w:r>
    </w:p>
    <w:p w14:paraId="360E480A" w14:textId="77777777" w:rsidR="004531FA" w:rsidRPr="004531FA" w:rsidRDefault="004531FA" w:rsidP="004531FA">
      <w:pPr>
        <w:pStyle w:val="DefinitionTerm"/>
        <w:rPr>
          <w:b/>
          <w:bCs/>
        </w:rPr>
      </w:pPr>
      <w:r w:rsidRPr="004531FA">
        <w:rPr>
          <w:b/>
          <w:bCs/>
        </w:rPr>
        <w:t>Cancelled</w:t>
      </w:r>
    </w:p>
    <w:p w14:paraId="5CEE872A" w14:textId="77777777" w:rsidR="004531FA" w:rsidRPr="004531FA" w:rsidRDefault="004531FA" w:rsidP="004531FA">
      <w:r w:rsidRPr="004531FA">
        <w:t>A planned or pending action was stopped before completion.</w:t>
      </w:r>
    </w:p>
    <w:p w14:paraId="45C446CD" w14:textId="77777777" w:rsidR="004531FA" w:rsidRPr="004531FA" w:rsidRDefault="004531FA" w:rsidP="004531FA">
      <w:pPr>
        <w:pStyle w:val="DefinitionTerm"/>
        <w:rPr>
          <w:b/>
          <w:bCs/>
        </w:rPr>
      </w:pPr>
      <w:r w:rsidRPr="004531FA">
        <w:rPr>
          <w:b/>
          <w:bCs/>
        </w:rPr>
        <w:t>Expired</w:t>
      </w:r>
    </w:p>
    <w:p w14:paraId="15DCF992" w14:textId="77777777" w:rsidR="004531FA" w:rsidRPr="004531FA" w:rsidRDefault="004531FA" w:rsidP="004531FA">
      <w:r w:rsidRPr="004531FA">
        <w:t>No longer valid because its time or condition window ended.</w:t>
      </w:r>
    </w:p>
    <w:p w14:paraId="595F1A5F" w14:textId="77777777" w:rsidR="004531FA" w:rsidRPr="004531FA" w:rsidRDefault="004531FA" w:rsidP="004531FA">
      <w:pPr>
        <w:pStyle w:val="DefinitionTerm"/>
        <w:rPr>
          <w:b/>
          <w:bCs/>
        </w:rPr>
      </w:pPr>
      <w:r w:rsidRPr="004531FA">
        <w:rPr>
          <w:b/>
          <w:bCs/>
        </w:rPr>
        <w:t>Superseded</w:t>
      </w:r>
    </w:p>
    <w:p w14:paraId="3083A187" w14:textId="77777777" w:rsidR="004531FA" w:rsidRPr="004531FA" w:rsidRDefault="004531FA" w:rsidP="004531FA">
      <w:r w:rsidRPr="004531FA">
        <w:t>Replaced for current use by another record or version.</w:t>
      </w:r>
    </w:p>
    <w:p w14:paraId="44D88AEA" w14:textId="77777777" w:rsidR="004531FA" w:rsidRPr="004531FA" w:rsidRDefault="004531FA" w:rsidP="004531FA">
      <w:pPr>
        <w:pStyle w:val="DefinitionTerm"/>
        <w:rPr>
          <w:b/>
          <w:bCs/>
        </w:rPr>
      </w:pPr>
      <w:r w:rsidRPr="004531FA">
        <w:rPr>
          <w:b/>
          <w:bCs/>
        </w:rPr>
        <w:t>Revoked</w:t>
      </w:r>
    </w:p>
    <w:p w14:paraId="425608CD" w14:textId="77777777" w:rsidR="004531FA" w:rsidRPr="004531FA" w:rsidRDefault="004531FA" w:rsidP="004531FA">
      <w:r w:rsidRPr="004531FA">
        <w:t>Future authority or active effect was removed.</w:t>
      </w:r>
    </w:p>
    <w:p w14:paraId="799C797C" w14:textId="77777777" w:rsidR="004531FA" w:rsidRPr="004531FA" w:rsidRDefault="004531FA" w:rsidP="004531FA">
      <w:pPr>
        <w:pStyle w:val="DefinitionTerm"/>
        <w:rPr>
          <w:b/>
          <w:bCs/>
        </w:rPr>
      </w:pPr>
      <w:r w:rsidRPr="004531FA">
        <w:rPr>
          <w:b/>
          <w:bCs/>
        </w:rPr>
        <w:t>Reversed</w:t>
      </w:r>
    </w:p>
    <w:p w14:paraId="02ED8229" w14:textId="77777777" w:rsidR="004531FA" w:rsidRPr="004531FA" w:rsidRDefault="004531FA" w:rsidP="004531FA">
      <w:r w:rsidRPr="004531FA">
        <w:t>A later event negated the prior business effect.</w:t>
      </w:r>
    </w:p>
    <w:p w14:paraId="6CA718F6" w14:textId="77777777" w:rsidR="004531FA" w:rsidRPr="004531FA" w:rsidRDefault="004531FA" w:rsidP="004531FA">
      <w:pPr>
        <w:pStyle w:val="DefinitionTerm"/>
        <w:rPr>
          <w:b/>
          <w:bCs/>
        </w:rPr>
      </w:pPr>
      <w:r w:rsidRPr="004531FA">
        <w:rPr>
          <w:b/>
          <w:bCs/>
        </w:rPr>
        <w:t>Corrected</w:t>
      </w:r>
    </w:p>
    <w:p w14:paraId="61758CCE" w14:textId="77777777" w:rsidR="004531FA" w:rsidRPr="004531FA" w:rsidRDefault="004531FA" w:rsidP="004531FA">
      <w:r w:rsidRPr="004531FA">
        <w:t>A later record replaced an inaccurate value while preserving the original.</w:t>
      </w:r>
    </w:p>
    <w:p w14:paraId="75A799EB" w14:textId="77777777" w:rsidR="004531FA" w:rsidRPr="004531FA" w:rsidRDefault="004531FA" w:rsidP="004531FA">
      <w:pPr>
        <w:pStyle w:val="DefinitionTerm"/>
        <w:rPr>
          <w:b/>
          <w:bCs/>
        </w:rPr>
      </w:pPr>
      <w:r w:rsidRPr="004531FA">
        <w:rPr>
          <w:b/>
          <w:bCs/>
        </w:rPr>
        <w:t>Invalidated</w:t>
      </w:r>
    </w:p>
    <w:p w14:paraId="39C8B978" w14:textId="77777777" w:rsidR="004531FA" w:rsidRPr="004531FA" w:rsidRDefault="004531FA" w:rsidP="004531FA">
      <w:r w:rsidRPr="004531FA">
        <w:t>No longer valid for authoritative use because its supporting basis failed.</w:t>
      </w:r>
    </w:p>
    <w:p w14:paraId="647FF60D" w14:textId="77777777" w:rsidR="004531FA" w:rsidRPr="004531FA" w:rsidRDefault="004531FA" w:rsidP="004531FA">
      <w:pPr>
        <w:pStyle w:val="RequirementID"/>
        <w:keepNext/>
      </w:pPr>
      <w:r w:rsidRPr="004531FA">
        <w:t>GLOSS-STATE-001</w:t>
      </w:r>
    </w:p>
    <w:p w14:paraId="1C0F392D" w14:textId="77777777" w:rsidR="004531FA" w:rsidRPr="004531FA" w:rsidRDefault="004531FA" w:rsidP="004531FA">
      <w:pPr>
        <w:widowControl/>
      </w:pPr>
      <w:r w:rsidRPr="004531FA">
        <w:t>A state label MUST be interpreted within its owning lifecycle.</w:t>
      </w:r>
    </w:p>
    <w:p w14:paraId="0F112EC5" w14:textId="77777777" w:rsidR="004531FA" w:rsidRPr="004531FA" w:rsidRDefault="004531FA" w:rsidP="004531FA">
      <w:pPr>
        <w:pStyle w:val="RequirementID"/>
        <w:keepNext/>
      </w:pPr>
      <w:r w:rsidRPr="004531FA">
        <w:t>GLOSS-STATE-002</w:t>
      </w:r>
    </w:p>
    <w:p w14:paraId="213BF09E" w14:textId="77777777" w:rsidR="004531FA" w:rsidRPr="004531FA" w:rsidRDefault="004531FA" w:rsidP="004531FA">
      <w:pPr>
        <w:widowControl/>
      </w:pPr>
      <w:r w:rsidRPr="004531FA">
        <w:t>The word “active” MUST be qualified when ambiguity could exist.</w:t>
      </w:r>
    </w:p>
    <w:p w14:paraId="138AA7F5" w14:textId="77777777" w:rsidR="004531FA" w:rsidRPr="004531FA" w:rsidRDefault="004531FA" w:rsidP="004531FA">
      <w:r w:rsidRPr="004531FA">
        <w:t>Examples:</w:t>
      </w:r>
    </w:p>
    <w:p w14:paraId="495A0B37" w14:textId="77777777" w:rsidR="004531FA" w:rsidRPr="004531FA" w:rsidRDefault="004531FA" w:rsidP="004531FA">
      <w:pPr>
        <w:numPr>
          <w:ilvl w:val="0"/>
          <w:numId w:val="1160"/>
        </w:numPr>
      </w:pPr>
      <w:r w:rsidRPr="004531FA">
        <w:lastRenderedPageBreak/>
        <w:t>active policy;</w:t>
      </w:r>
    </w:p>
    <w:p w14:paraId="1E6D1313" w14:textId="77777777" w:rsidR="004531FA" w:rsidRPr="004531FA" w:rsidRDefault="004531FA" w:rsidP="004531FA">
      <w:pPr>
        <w:numPr>
          <w:ilvl w:val="0"/>
          <w:numId w:val="1160"/>
        </w:numPr>
      </w:pPr>
      <w:r w:rsidRPr="004531FA">
        <w:t>active Service Loaner membership;</w:t>
      </w:r>
    </w:p>
    <w:p w14:paraId="59818E6D" w14:textId="77777777" w:rsidR="004531FA" w:rsidRPr="004531FA" w:rsidRDefault="004531FA" w:rsidP="004531FA">
      <w:pPr>
        <w:numPr>
          <w:ilvl w:val="0"/>
          <w:numId w:val="1160"/>
        </w:numPr>
      </w:pPr>
      <w:r w:rsidRPr="004531FA">
        <w:t>active Decision;</w:t>
      </w:r>
    </w:p>
    <w:p w14:paraId="5A41D339" w14:textId="77777777" w:rsidR="004531FA" w:rsidRPr="004531FA" w:rsidRDefault="004531FA" w:rsidP="004531FA">
      <w:pPr>
        <w:numPr>
          <w:ilvl w:val="0"/>
          <w:numId w:val="1160"/>
        </w:numPr>
      </w:pPr>
      <w:r w:rsidRPr="004531FA">
        <w:t>active Capability Grant.</w:t>
      </w:r>
    </w:p>
    <w:p w14:paraId="2A511391" w14:textId="77777777" w:rsidR="004531FA" w:rsidRPr="004531FA" w:rsidRDefault="004531FA" w:rsidP="004531FA">
      <w:pPr>
        <w:pStyle w:val="RequirementID"/>
        <w:keepNext/>
      </w:pPr>
      <w:r w:rsidRPr="004531FA">
        <w:t>GLOSS-STATE-003</w:t>
      </w:r>
    </w:p>
    <w:p w14:paraId="03685DB3" w14:textId="77777777" w:rsidR="004531FA" w:rsidRPr="004531FA" w:rsidRDefault="004531FA" w:rsidP="004531FA">
      <w:pPr>
        <w:widowControl/>
      </w:pPr>
      <w:r w:rsidRPr="004531FA">
        <w:t>Completed and Closed MUST NOT be used to conceal unresolved downstream obligations.</w:t>
      </w:r>
    </w:p>
    <w:p w14:paraId="55DF3C18" w14:textId="77777777" w:rsidR="004531FA" w:rsidRPr="004531FA" w:rsidRDefault="004531FA" w:rsidP="004531FA">
      <w:r w:rsidRPr="004531FA">
        <w:pict w14:anchorId="13EC559E">
          <v:rect id="_x0000_i8959" style="width:0;height:1.5pt" o:hralign="center" o:hrstd="t" o:hr="t" fillcolor="#a0a0a0" stroked="f"/>
        </w:pict>
      </w:r>
    </w:p>
    <w:p w14:paraId="70115B07" w14:textId="77777777" w:rsidR="004531FA" w:rsidRPr="004531FA" w:rsidRDefault="004531FA" w:rsidP="004531FA">
      <w:pPr>
        <w:pStyle w:val="Heading2"/>
        <w:rPr>
          <w:b/>
          <w:bCs/>
        </w:rPr>
      </w:pPr>
      <w:r w:rsidRPr="004531FA">
        <w:rPr>
          <w:b/>
          <w:bCs/>
        </w:rPr>
        <w:t>16.22 Prohibited or restricted ambiguous terms</w:t>
      </w:r>
    </w:p>
    <w:p w14:paraId="64DE147A" w14:textId="77777777" w:rsidR="004531FA" w:rsidRPr="004531FA" w:rsidRDefault="004531FA" w:rsidP="004531FA">
      <w:r w:rsidRPr="004531FA">
        <w:t>The following terms are prohibited or restricted when they obscure exact meaning.</w:t>
      </w:r>
    </w:p>
    <w:p w14:paraId="36C46CC1" w14:textId="77777777" w:rsidR="004531FA" w:rsidRPr="004531FA" w:rsidRDefault="004531FA" w:rsidP="004531FA">
      <w:pPr>
        <w:rPr>
          <w:b/>
          <w:bCs/>
        </w:rPr>
      </w:pPr>
      <w:r w:rsidRPr="004531FA">
        <w:rPr>
          <w:b/>
          <w:bCs/>
        </w:rPr>
        <w:t>Optimized</w:t>
      </w:r>
    </w:p>
    <w:p w14:paraId="288CF930" w14:textId="77777777" w:rsidR="004531FA" w:rsidRPr="004531FA" w:rsidRDefault="004531FA" w:rsidP="004531FA">
      <w:r w:rsidRPr="004531FA">
        <w:t>Restricted unless the objective, constraints, and comparison are identified.</w:t>
      </w:r>
    </w:p>
    <w:p w14:paraId="43406E72" w14:textId="77777777" w:rsidR="004531FA" w:rsidRPr="004531FA" w:rsidRDefault="004531FA" w:rsidP="004531FA">
      <w:pPr>
        <w:rPr>
          <w:b/>
          <w:bCs/>
        </w:rPr>
      </w:pPr>
      <w:r w:rsidRPr="004531FA">
        <w:rPr>
          <w:b/>
          <w:bCs/>
        </w:rPr>
        <w:t>Score</w:t>
      </w:r>
    </w:p>
    <w:p w14:paraId="19D9D43F" w14:textId="77777777" w:rsidR="004531FA" w:rsidRPr="004531FA" w:rsidRDefault="004531FA" w:rsidP="004531FA">
      <w:r w:rsidRPr="004531FA">
        <w:t>Restricted when used as the sole explanation of a recommendation.</w:t>
      </w:r>
    </w:p>
    <w:p w14:paraId="54B03DA4" w14:textId="77777777" w:rsidR="004531FA" w:rsidRPr="004531FA" w:rsidRDefault="004531FA" w:rsidP="004531FA">
      <w:pPr>
        <w:rPr>
          <w:b/>
          <w:bCs/>
        </w:rPr>
      </w:pPr>
      <w:r w:rsidRPr="004531FA">
        <w:rPr>
          <w:b/>
          <w:bCs/>
        </w:rPr>
        <w:t>Best</w:t>
      </w:r>
    </w:p>
    <w:p w14:paraId="0839A4BB" w14:textId="77777777" w:rsidR="004531FA" w:rsidRPr="004531FA" w:rsidRDefault="004531FA" w:rsidP="004531FA">
      <w:r w:rsidRPr="004531FA">
        <w:t>Restricted unless the Decision objective and candidate set are identified.</w:t>
      </w:r>
    </w:p>
    <w:p w14:paraId="26715FD8" w14:textId="77777777" w:rsidR="004531FA" w:rsidRPr="004531FA" w:rsidRDefault="004531FA" w:rsidP="004531FA">
      <w:pPr>
        <w:rPr>
          <w:b/>
          <w:bCs/>
        </w:rPr>
      </w:pPr>
      <w:r w:rsidRPr="004531FA">
        <w:rPr>
          <w:b/>
          <w:bCs/>
        </w:rPr>
        <w:t>Available</w:t>
      </w:r>
    </w:p>
    <w:p w14:paraId="6676A700" w14:textId="77777777" w:rsidR="004531FA" w:rsidRPr="004531FA" w:rsidRDefault="004531FA" w:rsidP="004531FA">
      <w:r w:rsidRPr="004531FA">
        <w:t>Restricted unless the relevant availability type is identified.</w:t>
      </w:r>
    </w:p>
    <w:p w14:paraId="70F19A6A" w14:textId="77777777" w:rsidR="004531FA" w:rsidRPr="004531FA" w:rsidRDefault="004531FA" w:rsidP="004531FA">
      <w:r w:rsidRPr="004531FA">
        <w:t>Examples:</w:t>
      </w:r>
    </w:p>
    <w:p w14:paraId="7FBDD887" w14:textId="77777777" w:rsidR="004531FA" w:rsidRPr="004531FA" w:rsidRDefault="004531FA" w:rsidP="004531FA">
      <w:pPr>
        <w:numPr>
          <w:ilvl w:val="0"/>
          <w:numId w:val="1161"/>
        </w:numPr>
      </w:pPr>
      <w:r w:rsidRPr="004531FA">
        <w:t>available for New Retail;</w:t>
      </w:r>
    </w:p>
    <w:p w14:paraId="3128B558" w14:textId="77777777" w:rsidR="004531FA" w:rsidRPr="004531FA" w:rsidRDefault="004531FA" w:rsidP="004531FA">
      <w:pPr>
        <w:numPr>
          <w:ilvl w:val="0"/>
          <w:numId w:val="1161"/>
        </w:numPr>
      </w:pPr>
      <w:r w:rsidRPr="004531FA">
        <w:t>available for CTP;</w:t>
      </w:r>
    </w:p>
    <w:p w14:paraId="01C1C604" w14:textId="77777777" w:rsidR="004531FA" w:rsidRPr="004531FA" w:rsidRDefault="004531FA" w:rsidP="004531FA">
      <w:pPr>
        <w:numPr>
          <w:ilvl w:val="0"/>
          <w:numId w:val="1161"/>
        </w:numPr>
      </w:pPr>
      <w:r w:rsidRPr="004531FA">
        <w:t>trade candidate observed;</w:t>
      </w:r>
    </w:p>
    <w:p w14:paraId="01D64127" w14:textId="77777777" w:rsidR="004531FA" w:rsidRPr="004531FA" w:rsidRDefault="004531FA" w:rsidP="004531FA">
      <w:pPr>
        <w:numPr>
          <w:ilvl w:val="0"/>
          <w:numId w:val="1161"/>
        </w:numPr>
      </w:pPr>
      <w:r w:rsidRPr="004531FA">
        <w:t>physically present.</w:t>
      </w:r>
    </w:p>
    <w:p w14:paraId="138E2367" w14:textId="77777777" w:rsidR="004531FA" w:rsidRPr="004531FA" w:rsidRDefault="004531FA" w:rsidP="004531FA">
      <w:pPr>
        <w:rPr>
          <w:b/>
          <w:bCs/>
        </w:rPr>
      </w:pPr>
      <w:r w:rsidRPr="004531FA">
        <w:rPr>
          <w:b/>
          <w:bCs/>
        </w:rPr>
        <w:t>Done</w:t>
      </w:r>
    </w:p>
    <w:p w14:paraId="4EF0F3AA" w14:textId="77777777" w:rsidR="004531FA" w:rsidRPr="004531FA" w:rsidRDefault="004531FA" w:rsidP="004531FA">
      <w:r w:rsidRPr="004531FA">
        <w:t>Restricted unless the applicable Definition of Done is satisfied.</w:t>
      </w:r>
    </w:p>
    <w:p w14:paraId="0CC09D64" w14:textId="77777777" w:rsidR="004531FA" w:rsidRPr="004531FA" w:rsidRDefault="004531FA" w:rsidP="004531FA">
      <w:pPr>
        <w:rPr>
          <w:b/>
          <w:bCs/>
        </w:rPr>
      </w:pPr>
      <w:r w:rsidRPr="004531FA">
        <w:rPr>
          <w:b/>
          <w:bCs/>
        </w:rPr>
        <w:t>Sold</w:t>
      </w:r>
    </w:p>
    <w:p w14:paraId="5462C46B" w14:textId="77777777" w:rsidR="004531FA" w:rsidRPr="004531FA" w:rsidRDefault="004531FA" w:rsidP="004531FA">
      <w:r w:rsidRPr="004531FA">
        <w:t>Restricted unless the exact event and source meaning are established.</w:t>
      </w:r>
    </w:p>
    <w:p w14:paraId="6C161476" w14:textId="77777777" w:rsidR="004531FA" w:rsidRPr="004531FA" w:rsidRDefault="004531FA" w:rsidP="004531FA">
      <w:pPr>
        <w:rPr>
          <w:b/>
          <w:bCs/>
        </w:rPr>
      </w:pPr>
      <w:r w:rsidRPr="004531FA">
        <w:rPr>
          <w:b/>
          <w:bCs/>
        </w:rPr>
        <w:lastRenderedPageBreak/>
        <w:t>Retired</w:t>
      </w:r>
    </w:p>
    <w:p w14:paraId="261BD9AC" w14:textId="77777777" w:rsidR="004531FA" w:rsidRPr="004531FA" w:rsidRDefault="004531FA" w:rsidP="004531FA">
      <w:r w:rsidRPr="004531FA">
        <w:t>Restricted in Service Loaner workflows unless actual or provisional state is identified.</w:t>
      </w:r>
    </w:p>
    <w:p w14:paraId="157A570E" w14:textId="77777777" w:rsidR="004531FA" w:rsidRPr="004531FA" w:rsidRDefault="004531FA" w:rsidP="004531FA">
      <w:pPr>
        <w:rPr>
          <w:b/>
          <w:bCs/>
        </w:rPr>
      </w:pPr>
      <w:r w:rsidRPr="004531FA">
        <w:rPr>
          <w:b/>
          <w:bCs/>
        </w:rPr>
        <w:t>Received</w:t>
      </w:r>
    </w:p>
    <w:p w14:paraId="116A7713" w14:textId="77777777" w:rsidR="004531FA" w:rsidRPr="004531FA" w:rsidRDefault="004531FA" w:rsidP="004531FA">
      <w:r w:rsidRPr="004531FA">
        <w:t>Restricted unless the receiving party and event are identified.</w:t>
      </w:r>
    </w:p>
    <w:p w14:paraId="3C66D637" w14:textId="77777777" w:rsidR="004531FA" w:rsidRPr="004531FA" w:rsidRDefault="004531FA" w:rsidP="004531FA">
      <w:pPr>
        <w:rPr>
          <w:b/>
          <w:bCs/>
        </w:rPr>
      </w:pPr>
      <w:r w:rsidRPr="004531FA">
        <w:rPr>
          <w:b/>
          <w:bCs/>
        </w:rPr>
        <w:t>Changed</w:t>
      </w:r>
    </w:p>
    <w:p w14:paraId="5034CC4E" w14:textId="77777777" w:rsidR="004531FA" w:rsidRPr="004531FA" w:rsidRDefault="004531FA" w:rsidP="004531FA">
      <w:r w:rsidRPr="004531FA">
        <w:t>Restricted unless it is clear whether the state is:</w:t>
      </w:r>
    </w:p>
    <w:p w14:paraId="148E9B63" w14:textId="77777777" w:rsidR="004531FA" w:rsidRPr="004531FA" w:rsidRDefault="004531FA" w:rsidP="004531FA">
      <w:pPr>
        <w:numPr>
          <w:ilvl w:val="0"/>
          <w:numId w:val="1162"/>
        </w:numPr>
      </w:pPr>
      <w:r w:rsidRPr="004531FA">
        <w:t>proposed;</w:t>
      </w:r>
    </w:p>
    <w:p w14:paraId="3DEBF0A5" w14:textId="77777777" w:rsidR="004531FA" w:rsidRPr="004531FA" w:rsidRDefault="004531FA" w:rsidP="004531FA">
      <w:pPr>
        <w:numPr>
          <w:ilvl w:val="0"/>
          <w:numId w:val="1162"/>
        </w:numPr>
      </w:pPr>
      <w:r w:rsidRPr="004531FA">
        <w:t>submitted;</w:t>
      </w:r>
    </w:p>
    <w:p w14:paraId="1F7BAEF4" w14:textId="77777777" w:rsidR="004531FA" w:rsidRPr="004531FA" w:rsidRDefault="004531FA" w:rsidP="004531FA">
      <w:pPr>
        <w:numPr>
          <w:ilvl w:val="0"/>
          <w:numId w:val="1162"/>
        </w:numPr>
      </w:pPr>
      <w:r w:rsidRPr="004531FA">
        <w:t>confirmed;</w:t>
      </w:r>
    </w:p>
    <w:p w14:paraId="66F38547" w14:textId="77777777" w:rsidR="004531FA" w:rsidRPr="004531FA" w:rsidRDefault="004531FA" w:rsidP="004531FA">
      <w:pPr>
        <w:numPr>
          <w:ilvl w:val="0"/>
          <w:numId w:val="1162"/>
        </w:numPr>
      </w:pPr>
      <w:r w:rsidRPr="004531FA">
        <w:t>or actual.</w:t>
      </w:r>
    </w:p>
    <w:p w14:paraId="274CEF4D" w14:textId="77777777" w:rsidR="004531FA" w:rsidRPr="004531FA" w:rsidRDefault="004531FA" w:rsidP="004531FA">
      <w:pPr>
        <w:pStyle w:val="DefinitionTerm"/>
        <w:rPr>
          <w:b/>
          <w:bCs/>
        </w:rPr>
      </w:pPr>
      <w:r w:rsidRPr="004531FA">
        <w:rPr>
          <w:b/>
          <w:bCs/>
        </w:rPr>
        <w:t>Learning</w:t>
      </w:r>
    </w:p>
    <w:p w14:paraId="4D853623" w14:textId="77777777" w:rsidR="004531FA" w:rsidRPr="004531FA" w:rsidRDefault="004531FA" w:rsidP="004531FA">
      <w:r w:rsidRPr="004531FA">
        <w:t>Restricted unless it is clear whether the state is:</w:t>
      </w:r>
    </w:p>
    <w:p w14:paraId="0A7ABC67" w14:textId="77777777" w:rsidR="004531FA" w:rsidRPr="004531FA" w:rsidRDefault="004531FA" w:rsidP="004531FA">
      <w:pPr>
        <w:numPr>
          <w:ilvl w:val="0"/>
          <w:numId w:val="1163"/>
        </w:numPr>
      </w:pPr>
      <w:r w:rsidRPr="004531FA">
        <w:t>observed pattern;</w:t>
      </w:r>
    </w:p>
    <w:p w14:paraId="219A6D2C" w14:textId="77777777" w:rsidR="004531FA" w:rsidRPr="004531FA" w:rsidRDefault="004531FA" w:rsidP="004531FA">
      <w:pPr>
        <w:numPr>
          <w:ilvl w:val="0"/>
          <w:numId w:val="1163"/>
        </w:numPr>
      </w:pPr>
      <w:r w:rsidRPr="004531FA">
        <w:t>Learning Signal;</w:t>
      </w:r>
    </w:p>
    <w:p w14:paraId="3C5AFBD7" w14:textId="77777777" w:rsidR="004531FA" w:rsidRPr="004531FA" w:rsidRDefault="004531FA" w:rsidP="004531FA">
      <w:pPr>
        <w:numPr>
          <w:ilvl w:val="0"/>
          <w:numId w:val="1163"/>
        </w:numPr>
      </w:pPr>
      <w:r w:rsidRPr="004531FA">
        <w:t>Calibration proposal;</w:t>
      </w:r>
    </w:p>
    <w:p w14:paraId="097C2C31" w14:textId="77777777" w:rsidR="004531FA" w:rsidRPr="004531FA" w:rsidRDefault="004531FA" w:rsidP="004531FA">
      <w:pPr>
        <w:numPr>
          <w:ilvl w:val="0"/>
          <w:numId w:val="1163"/>
        </w:numPr>
      </w:pPr>
      <w:r w:rsidRPr="004531FA">
        <w:t>or active calibrated version.</w:t>
      </w:r>
    </w:p>
    <w:p w14:paraId="7BB81968" w14:textId="77777777" w:rsidR="004531FA" w:rsidRPr="004531FA" w:rsidRDefault="004531FA" w:rsidP="004531FA">
      <w:pPr>
        <w:rPr>
          <w:b/>
          <w:bCs/>
        </w:rPr>
      </w:pPr>
      <w:r w:rsidRPr="004531FA">
        <w:rPr>
          <w:b/>
          <w:bCs/>
        </w:rPr>
        <w:t>Live</w:t>
      </w:r>
    </w:p>
    <w:p w14:paraId="60B3A12B" w14:textId="77777777" w:rsidR="004531FA" w:rsidRPr="004531FA" w:rsidRDefault="004531FA" w:rsidP="004531FA">
      <w:r w:rsidRPr="004531FA">
        <w:t>Restricted unless it means current accepted official state and identifies as-of timing.</w:t>
      </w:r>
    </w:p>
    <w:p w14:paraId="663AC829" w14:textId="77777777" w:rsidR="004531FA" w:rsidRPr="004531FA" w:rsidRDefault="004531FA" w:rsidP="004531FA">
      <w:pPr>
        <w:rPr>
          <w:b/>
          <w:bCs/>
        </w:rPr>
      </w:pPr>
      <w:r w:rsidRPr="004531FA">
        <w:rPr>
          <w:b/>
          <w:bCs/>
        </w:rPr>
        <w:t>Real-Time</w:t>
      </w:r>
    </w:p>
    <w:p w14:paraId="781DA90E" w14:textId="77777777" w:rsidR="004531FA" w:rsidRPr="004531FA" w:rsidRDefault="004531FA" w:rsidP="004531FA">
      <w:r w:rsidRPr="004531FA">
        <w:t>Restricted unless the system genuinely updates within the defined operational latency and source constraints.</w:t>
      </w:r>
    </w:p>
    <w:p w14:paraId="24EB67F6" w14:textId="77777777" w:rsidR="004531FA" w:rsidRPr="004531FA" w:rsidRDefault="004531FA" w:rsidP="004531FA">
      <w:pPr>
        <w:rPr>
          <w:b/>
          <w:bCs/>
        </w:rPr>
      </w:pPr>
      <w:r w:rsidRPr="004531FA">
        <w:rPr>
          <w:b/>
          <w:bCs/>
        </w:rPr>
        <w:t>Market Value</w:t>
      </w:r>
    </w:p>
    <w:p w14:paraId="7600152A" w14:textId="77777777" w:rsidR="004531FA" w:rsidRPr="004531FA" w:rsidRDefault="004531FA" w:rsidP="004531FA">
      <w:r w:rsidRPr="004531FA">
        <w:t>Restricted unless the source, date, and valuation method are identified.</w:t>
      </w:r>
    </w:p>
    <w:p w14:paraId="7C38F36D" w14:textId="77777777" w:rsidR="004531FA" w:rsidRPr="004531FA" w:rsidRDefault="004531FA" w:rsidP="004531FA">
      <w:pPr>
        <w:rPr>
          <w:b/>
          <w:bCs/>
        </w:rPr>
      </w:pPr>
      <w:r w:rsidRPr="004531FA">
        <w:rPr>
          <w:b/>
          <w:bCs/>
        </w:rPr>
        <w:t>Profit</w:t>
      </w:r>
    </w:p>
    <w:p w14:paraId="2FDF9083" w14:textId="77777777" w:rsidR="004531FA" w:rsidRPr="004531FA" w:rsidRDefault="004531FA" w:rsidP="004531FA">
      <w:r w:rsidRPr="004531FA">
        <w:t>Restricted unless the financial definition is identified.</w:t>
      </w:r>
    </w:p>
    <w:p w14:paraId="2EB7CB6E" w14:textId="77777777" w:rsidR="004531FA" w:rsidRPr="004531FA" w:rsidRDefault="004531FA" w:rsidP="004531FA">
      <w:pPr>
        <w:rPr>
          <w:b/>
          <w:bCs/>
        </w:rPr>
      </w:pPr>
      <w:r w:rsidRPr="004531FA">
        <w:rPr>
          <w:b/>
          <w:bCs/>
        </w:rPr>
        <w:t>Bad Unit</w:t>
      </w:r>
    </w:p>
    <w:p w14:paraId="5C040CA2" w14:textId="77777777" w:rsidR="004531FA" w:rsidRPr="004531FA" w:rsidRDefault="004531FA" w:rsidP="004531FA">
      <w:r w:rsidRPr="004531FA">
        <w:lastRenderedPageBreak/>
        <w:t>Prohibited as an authoritative domain classification.</w:t>
      </w:r>
    </w:p>
    <w:p w14:paraId="22657C3E" w14:textId="77777777" w:rsidR="004531FA" w:rsidRPr="004531FA" w:rsidRDefault="004531FA" w:rsidP="004531FA">
      <w:pPr>
        <w:rPr>
          <w:b/>
          <w:bCs/>
        </w:rPr>
      </w:pPr>
      <w:r w:rsidRPr="004531FA">
        <w:rPr>
          <w:b/>
          <w:bCs/>
        </w:rPr>
        <w:t>Lost Sale</w:t>
      </w:r>
    </w:p>
    <w:p w14:paraId="2A5C24C0" w14:textId="77777777" w:rsidR="004531FA" w:rsidRPr="004531FA" w:rsidRDefault="004531FA" w:rsidP="004531FA">
      <w:r w:rsidRPr="004531FA">
        <w:t>Prohibited without accepted direct evidence.</w:t>
      </w:r>
    </w:p>
    <w:p w14:paraId="2BFAA581" w14:textId="77777777" w:rsidR="004531FA" w:rsidRPr="004531FA" w:rsidRDefault="004531FA" w:rsidP="004531FA">
      <w:pPr>
        <w:rPr>
          <w:b/>
          <w:bCs/>
        </w:rPr>
      </w:pPr>
      <w:r w:rsidRPr="004531FA">
        <w:rPr>
          <w:b/>
          <w:bCs/>
        </w:rPr>
        <w:t>Customer Intent</w:t>
      </w:r>
    </w:p>
    <w:p w14:paraId="49AC11D7" w14:textId="77777777" w:rsidR="004531FA" w:rsidRPr="004531FA" w:rsidRDefault="004531FA" w:rsidP="004531FA">
      <w:r w:rsidRPr="004531FA">
        <w:t>Prohibited without accepted direct evidence.</w:t>
      </w:r>
    </w:p>
    <w:p w14:paraId="693545FC" w14:textId="77777777" w:rsidR="004531FA" w:rsidRPr="004531FA" w:rsidRDefault="004531FA" w:rsidP="004531FA">
      <w:pPr>
        <w:rPr>
          <w:b/>
          <w:bCs/>
        </w:rPr>
      </w:pPr>
      <w:r w:rsidRPr="004531FA">
        <w:rPr>
          <w:b/>
          <w:bCs/>
        </w:rPr>
        <w:t>Trade Availability</w:t>
      </w:r>
    </w:p>
    <w:p w14:paraId="3BCACF6E" w14:textId="77777777" w:rsidR="004531FA" w:rsidRPr="004531FA" w:rsidRDefault="004531FA" w:rsidP="004531FA">
      <w:r w:rsidRPr="004531FA">
        <w:t>Prohibited without current evidence of actual availability.</w:t>
      </w:r>
    </w:p>
    <w:p w14:paraId="6E84849A" w14:textId="77777777" w:rsidR="004531FA" w:rsidRPr="004531FA" w:rsidRDefault="004531FA" w:rsidP="004531FA">
      <w:pPr>
        <w:pStyle w:val="RequirementID"/>
        <w:keepNext/>
      </w:pPr>
      <w:r w:rsidRPr="004531FA">
        <w:t>GLOSS-AMBIG-001</w:t>
      </w:r>
    </w:p>
    <w:p w14:paraId="6CDFF962" w14:textId="77777777" w:rsidR="004531FA" w:rsidRPr="004531FA" w:rsidRDefault="004531FA" w:rsidP="004531FA">
      <w:pPr>
        <w:widowControl/>
      </w:pPr>
      <w:r w:rsidRPr="004531FA">
        <w:t>When a restricted term is used, the interface or document MUST provide enough context to preserve exact meaning.</w:t>
      </w:r>
    </w:p>
    <w:p w14:paraId="676F251A" w14:textId="77777777" w:rsidR="004531FA" w:rsidRPr="004531FA" w:rsidRDefault="004531FA" w:rsidP="004531FA">
      <w:pPr>
        <w:pStyle w:val="RequirementID"/>
        <w:keepNext/>
      </w:pPr>
      <w:r w:rsidRPr="004531FA">
        <w:t>GLOSS-AMBIG-002</w:t>
      </w:r>
    </w:p>
    <w:p w14:paraId="2DEF4411" w14:textId="77777777" w:rsidR="004531FA" w:rsidRPr="004531FA" w:rsidRDefault="004531FA" w:rsidP="004531FA">
      <w:pPr>
        <w:widowControl/>
      </w:pPr>
      <w:r w:rsidRPr="004531FA">
        <w:t>A prohibited term MAY appear in a quoted source record but MUST not become canonical system language.</w:t>
      </w:r>
    </w:p>
    <w:p w14:paraId="4F13100C" w14:textId="77777777" w:rsidR="004531FA" w:rsidRPr="004531FA" w:rsidRDefault="004531FA" w:rsidP="004531FA">
      <w:r w:rsidRPr="004531FA">
        <w:pict w14:anchorId="6C9D4E03">
          <v:rect id="_x0000_i8960" style="width:0;height:1.5pt" o:hralign="center" o:hrstd="t" o:hr="t" fillcolor="#a0a0a0" stroked="f"/>
        </w:pict>
      </w:r>
    </w:p>
    <w:p w14:paraId="295B8E54" w14:textId="77777777" w:rsidR="004531FA" w:rsidRPr="004531FA" w:rsidRDefault="004531FA" w:rsidP="004531FA">
      <w:pPr>
        <w:pStyle w:val="Heading2"/>
        <w:rPr>
          <w:b/>
          <w:bCs/>
        </w:rPr>
      </w:pPr>
      <w:r w:rsidRPr="004531FA">
        <w:rPr>
          <w:b/>
          <w:bCs/>
        </w:rPr>
        <w:t>16.23 Canonical abbreviations</w:t>
      </w:r>
    </w:p>
    <w:p w14:paraId="386FEA8F" w14:textId="77777777" w:rsidR="004531FA" w:rsidRPr="004531FA" w:rsidRDefault="004531FA" w:rsidP="004531FA">
      <w:r w:rsidRPr="004531FA">
        <w:t>The following abbreviations are canonical when their meanings are established in context:</w:t>
      </w:r>
    </w:p>
    <w:p w14:paraId="388632B6" w14:textId="77777777" w:rsidR="004531FA" w:rsidRPr="004531FA" w:rsidRDefault="004531FA" w:rsidP="004531FA">
      <w:pPr>
        <w:numPr>
          <w:ilvl w:val="0"/>
          <w:numId w:val="1164"/>
        </w:numPr>
      </w:pPr>
      <w:r w:rsidRPr="004531FA">
        <w:t>VIN — Vehicle Identification Number</w:t>
      </w:r>
    </w:p>
    <w:p w14:paraId="0F5443E4" w14:textId="77777777" w:rsidR="004531FA" w:rsidRPr="004531FA" w:rsidRDefault="004531FA" w:rsidP="004531FA">
      <w:pPr>
        <w:numPr>
          <w:ilvl w:val="0"/>
          <w:numId w:val="1164"/>
        </w:numPr>
      </w:pPr>
      <w:r w:rsidRPr="004531FA">
        <w:t>CPO — dealership-defined production/supply pathway under Segment 07</w:t>
      </w:r>
    </w:p>
    <w:p w14:paraId="2EBD3827" w14:textId="77777777" w:rsidR="004531FA" w:rsidRPr="004531FA" w:rsidRDefault="004531FA" w:rsidP="004531FA">
      <w:pPr>
        <w:numPr>
          <w:ilvl w:val="0"/>
          <w:numId w:val="1164"/>
        </w:numPr>
      </w:pPr>
      <w:r w:rsidRPr="004531FA">
        <w:t>PPO — dealership-defined production/supply pathway under Segment 07</w:t>
      </w:r>
    </w:p>
    <w:p w14:paraId="2C1FFE18" w14:textId="77777777" w:rsidR="004531FA" w:rsidRPr="004531FA" w:rsidRDefault="004531FA" w:rsidP="004531FA">
      <w:pPr>
        <w:numPr>
          <w:ilvl w:val="0"/>
          <w:numId w:val="1164"/>
        </w:numPr>
      </w:pPr>
      <w:r w:rsidRPr="004531FA">
        <w:t>CTP — Change The Production</w:t>
      </w:r>
    </w:p>
    <w:p w14:paraId="6263B4F6" w14:textId="77777777" w:rsidR="004531FA" w:rsidRPr="004531FA" w:rsidRDefault="004531FA" w:rsidP="004531FA">
      <w:pPr>
        <w:numPr>
          <w:ilvl w:val="0"/>
          <w:numId w:val="1164"/>
        </w:numPr>
      </w:pPr>
      <w:r w:rsidRPr="004531FA">
        <w:t>ETA — Estimated Time of Arrival</w:t>
      </w:r>
    </w:p>
    <w:p w14:paraId="26221DD5" w14:textId="77777777" w:rsidR="004531FA" w:rsidRPr="004531FA" w:rsidRDefault="004531FA" w:rsidP="004531FA">
      <w:pPr>
        <w:numPr>
          <w:ilvl w:val="0"/>
          <w:numId w:val="1164"/>
        </w:numPr>
      </w:pPr>
      <w:r w:rsidRPr="004531FA">
        <w:t>RPO — Recovery Point Objective</w:t>
      </w:r>
    </w:p>
    <w:p w14:paraId="05DF2D67" w14:textId="77777777" w:rsidR="004531FA" w:rsidRPr="004531FA" w:rsidRDefault="004531FA" w:rsidP="004531FA">
      <w:pPr>
        <w:numPr>
          <w:ilvl w:val="0"/>
          <w:numId w:val="1164"/>
        </w:numPr>
      </w:pPr>
      <w:r w:rsidRPr="004531FA">
        <w:t>RTO — Recovery Time Objective</w:t>
      </w:r>
    </w:p>
    <w:p w14:paraId="5DDD84A9" w14:textId="77777777" w:rsidR="004531FA" w:rsidRPr="004531FA" w:rsidRDefault="004531FA" w:rsidP="004531FA">
      <w:pPr>
        <w:numPr>
          <w:ilvl w:val="0"/>
          <w:numId w:val="1164"/>
        </w:numPr>
      </w:pPr>
      <w:r w:rsidRPr="004531FA">
        <w:t>UI — User Interface</w:t>
      </w:r>
    </w:p>
    <w:p w14:paraId="163722BC" w14:textId="77777777" w:rsidR="004531FA" w:rsidRPr="004531FA" w:rsidRDefault="004531FA" w:rsidP="004531FA">
      <w:pPr>
        <w:numPr>
          <w:ilvl w:val="0"/>
          <w:numId w:val="1164"/>
        </w:numPr>
      </w:pPr>
      <w:r w:rsidRPr="004531FA">
        <w:t>UX — User Experience</w:t>
      </w:r>
    </w:p>
    <w:p w14:paraId="5C3C49E1" w14:textId="77777777" w:rsidR="004531FA" w:rsidRPr="004531FA" w:rsidRDefault="004531FA" w:rsidP="004531FA">
      <w:pPr>
        <w:numPr>
          <w:ilvl w:val="0"/>
          <w:numId w:val="1164"/>
        </w:numPr>
      </w:pPr>
      <w:r w:rsidRPr="004531FA">
        <w:t>API — Application Programming Interface</w:t>
      </w:r>
    </w:p>
    <w:p w14:paraId="0FEB36CD" w14:textId="77777777" w:rsidR="004531FA" w:rsidRPr="004531FA" w:rsidRDefault="004531FA" w:rsidP="004531FA">
      <w:pPr>
        <w:numPr>
          <w:ilvl w:val="0"/>
          <w:numId w:val="1164"/>
        </w:numPr>
      </w:pPr>
      <w:r w:rsidRPr="004531FA">
        <w:t>ADR — Architecture Decision Record</w:t>
      </w:r>
    </w:p>
    <w:p w14:paraId="4DA205D4" w14:textId="77777777" w:rsidR="004531FA" w:rsidRPr="004531FA" w:rsidRDefault="004531FA" w:rsidP="004531FA">
      <w:pPr>
        <w:numPr>
          <w:ilvl w:val="0"/>
          <w:numId w:val="1164"/>
        </w:numPr>
      </w:pPr>
      <w:r w:rsidRPr="004531FA">
        <w:lastRenderedPageBreak/>
        <w:t>UAT — User Acceptance Testing</w:t>
      </w:r>
    </w:p>
    <w:p w14:paraId="5BC66810" w14:textId="77777777" w:rsidR="004531FA" w:rsidRPr="004531FA" w:rsidRDefault="004531FA" w:rsidP="004531FA">
      <w:pPr>
        <w:numPr>
          <w:ilvl w:val="0"/>
          <w:numId w:val="1164"/>
        </w:numPr>
      </w:pPr>
      <w:r w:rsidRPr="004531FA">
        <w:t>MVP — Minimal Viable Production scope when used under Segment 14</w:t>
      </w:r>
    </w:p>
    <w:p w14:paraId="659303AE" w14:textId="77777777" w:rsidR="004531FA" w:rsidRPr="004531FA" w:rsidRDefault="004531FA" w:rsidP="004531FA">
      <w:pPr>
        <w:numPr>
          <w:ilvl w:val="0"/>
          <w:numId w:val="1164"/>
        </w:numPr>
      </w:pPr>
      <w:r w:rsidRPr="004531FA">
        <w:t>NFR — Nonfunctional Requirement</w:t>
      </w:r>
    </w:p>
    <w:p w14:paraId="54010A31" w14:textId="77777777" w:rsidR="004531FA" w:rsidRPr="004531FA" w:rsidRDefault="004531FA" w:rsidP="004531FA">
      <w:pPr>
        <w:numPr>
          <w:ilvl w:val="0"/>
          <w:numId w:val="1164"/>
        </w:numPr>
      </w:pPr>
      <w:r w:rsidRPr="004531FA">
        <w:t>RBAC — Role-Based Access Control, if used as an implementation pattern</w:t>
      </w:r>
    </w:p>
    <w:p w14:paraId="46F0EDCA" w14:textId="77777777" w:rsidR="004531FA" w:rsidRPr="004531FA" w:rsidRDefault="004531FA" w:rsidP="004531FA">
      <w:pPr>
        <w:numPr>
          <w:ilvl w:val="0"/>
          <w:numId w:val="1164"/>
        </w:numPr>
      </w:pPr>
      <w:r w:rsidRPr="004531FA">
        <w:t>ABAC — Attribute-Based Access Control, if used as an implementation pattern</w:t>
      </w:r>
    </w:p>
    <w:p w14:paraId="23DF3F1E" w14:textId="77777777" w:rsidR="004531FA" w:rsidRPr="004531FA" w:rsidRDefault="004531FA" w:rsidP="004531FA">
      <w:pPr>
        <w:pStyle w:val="RequirementID"/>
        <w:keepNext/>
      </w:pPr>
      <w:r w:rsidRPr="004531FA">
        <w:t>GLOSS-ABBR-001</w:t>
      </w:r>
    </w:p>
    <w:p w14:paraId="4685287B" w14:textId="77777777" w:rsidR="004531FA" w:rsidRPr="004531FA" w:rsidRDefault="004531FA" w:rsidP="004531FA">
      <w:pPr>
        <w:widowControl/>
      </w:pPr>
      <w:r w:rsidRPr="004531FA">
        <w:t>The product MUST define dealership-specific meanings of CPO and PPO in implementation documentation.</w:t>
      </w:r>
    </w:p>
    <w:p w14:paraId="7D6ED491" w14:textId="77777777" w:rsidR="004531FA" w:rsidRPr="004531FA" w:rsidRDefault="004531FA" w:rsidP="004531FA">
      <w:pPr>
        <w:pStyle w:val="RequirementID"/>
        <w:keepNext/>
      </w:pPr>
      <w:r w:rsidRPr="004531FA">
        <w:t>GLOSS-ABBR-002</w:t>
      </w:r>
    </w:p>
    <w:p w14:paraId="1FDDAF5F" w14:textId="77777777" w:rsidR="004531FA" w:rsidRPr="004531FA" w:rsidRDefault="004531FA" w:rsidP="004531FA">
      <w:pPr>
        <w:widowControl/>
      </w:pPr>
      <w:r w:rsidRPr="004531FA">
        <w:t>CPO MUST NOT be assumed to mean Certified Pre-Owned inside Segment 07 workflows.</w:t>
      </w:r>
    </w:p>
    <w:p w14:paraId="169D8A2F" w14:textId="77777777" w:rsidR="004531FA" w:rsidRPr="004531FA" w:rsidRDefault="004531FA" w:rsidP="004531FA">
      <w:pPr>
        <w:pStyle w:val="RequirementID"/>
        <w:keepNext/>
      </w:pPr>
      <w:r w:rsidRPr="004531FA">
        <w:t>GLOSS-ABBR-003</w:t>
      </w:r>
    </w:p>
    <w:p w14:paraId="34CAE92B" w14:textId="77777777" w:rsidR="004531FA" w:rsidRPr="004531FA" w:rsidRDefault="004531FA" w:rsidP="004531FA">
      <w:pPr>
        <w:widowControl/>
      </w:pPr>
      <w:r w:rsidRPr="004531FA">
        <w:t>An abbreviation with more than one possible dealership meaning MUST be qualified.</w:t>
      </w:r>
    </w:p>
    <w:p w14:paraId="675FE405" w14:textId="77777777" w:rsidR="004531FA" w:rsidRPr="004531FA" w:rsidRDefault="004531FA" w:rsidP="004531FA">
      <w:r w:rsidRPr="004531FA">
        <w:pict w14:anchorId="69C6AB18">
          <v:rect id="_x0000_i8961" style="width:0;height:1.5pt" o:hralign="center" o:hrstd="t" o:hr="t" fillcolor="#a0a0a0" stroked="f"/>
        </w:pict>
      </w:r>
    </w:p>
    <w:p w14:paraId="64BB8601" w14:textId="77777777" w:rsidR="004531FA" w:rsidRPr="004531FA" w:rsidRDefault="004531FA" w:rsidP="004531FA">
      <w:pPr>
        <w:pStyle w:val="Heading2"/>
        <w:rPr>
          <w:b/>
          <w:bCs/>
        </w:rPr>
      </w:pPr>
      <w:r w:rsidRPr="004531FA">
        <w:rPr>
          <w:b/>
          <w:bCs/>
        </w:rPr>
        <w:t>16.24 Requirement identifier format</w:t>
      </w:r>
    </w:p>
    <w:p w14:paraId="0910CDAD" w14:textId="77777777" w:rsidR="004531FA" w:rsidRPr="004531FA" w:rsidRDefault="004531FA" w:rsidP="004531FA">
      <w:r w:rsidRPr="004531FA">
        <w:t>Every normative requirement uses a stable identifier in the form:</w:t>
      </w:r>
    </w:p>
    <w:p w14:paraId="64AF1C3E" w14:textId="77777777" w:rsidR="004531FA" w:rsidRPr="004531FA" w:rsidRDefault="004531FA" w:rsidP="004531FA">
      <w:r w:rsidRPr="004531FA">
        <w:t>&lt;FAMILY&gt;-&lt;SUBFAMILY&gt;-&lt;NUMBER&gt;</w:t>
      </w:r>
    </w:p>
    <w:p w14:paraId="2CDB71C8" w14:textId="77777777" w:rsidR="004531FA" w:rsidRPr="004531FA" w:rsidRDefault="004531FA" w:rsidP="004531FA">
      <w:r w:rsidRPr="004531FA">
        <w:t>or, where one family is sufficient:</w:t>
      </w:r>
    </w:p>
    <w:p w14:paraId="79A8D7C6" w14:textId="77777777" w:rsidR="004531FA" w:rsidRPr="004531FA" w:rsidRDefault="004531FA" w:rsidP="004531FA">
      <w:r w:rsidRPr="004531FA">
        <w:t>&lt;FAMILY&gt;-&lt;NUMBER&gt;</w:t>
      </w:r>
    </w:p>
    <w:p w14:paraId="5D6ACA21" w14:textId="77777777" w:rsidR="004531FA" w:rsidRPr="004531FA" w:rsidRDefault="004531FA" w:rsidP="004531FA">
      <w:r w:rsidRPr="004531FA">
        <w:t>Examples:</w:t>
      </w:r>
    </w:p>
    <w:p w14:paraId="64D92FEC" w14:textId="77777777" w:rsidR="004531FA" w:rsidRPr="004531FA" w:rsidRDefault="004531FA" w:rsidP="004531FA">
      <w:pPr>
        <w:pStyle w:val="RequirementID"/>
        <w:keepNext/>
        <w:numPr>
          <w:ilvl w:val="0"/>
          <w:numId w:val="1165"/>
        </w:numPr>
      </w:pPr>
      <w:r w:rsidRPr="004531FA">
        <w:t>INV-DEMAND-001</w:t>
      </w:r>
    </w:p>
    <w:p w14:paraId="7B106C10" w14:textId="77777777" w:rsidR="004531FA" w:rsidRPr="004531FA" w:rsidRDefault="004531FA" w:rsidP="004531FA">
      <w:pPr>
        <w:pStyle w:val="RequirementID"/>
        <w:keepNext/>
        <w:widowControl/>
        <w:numPr>
          <w:ilvl w:val="0"/>
          <w:numId w:val="1165"/>
        </w:numPr>
      </w:pPr>
      <w:r w:rsidRPr="004531FA">
        <w:t>CTP-WF-003</w:t>
      </w:r>
    </w:p>
    <w:p w14:paraId="400EA144" w14:textId="77777777" w:rsidR="004531FA" w:rsidRPr="004531FA" w:rsidRDefault="004531FA" w:rsidP="004531FA">
      <w:pPr>
        <w:pStyle w:val="RequirementID"/>
        <w:keepNext/>
        <w:widowControl/>
        <w:numPr>
          <w:ilvl w:val="0"/>
          <w:numId w:val="1165"/>
        </w:numPr>
      </w:pPr>
      <w:r w:rsidRPr="004531FA">
        <w:t>SL-EXEC-004</w:t>
      </w:r>
    </w:p>
    <w:p w14:paraId="0C4D867F" w14:textId="77777777" w:rsidR="004531FA" w:rsidRPr="004531FA" w:rsidRDefault="004531FA" w:rsidP="004531FA">
      <w:pPr>
        <w:pStyle w:val="RequirementID"/>
        <w:keepNext/>
        <w:widowControl/>
        <w:numPr>
          <w:ilvl w:val="0"/>
          <w:numId w:val="1165"/>
        </w:numPr>
      </w:pPr>
      <w:r w:rsidRPr="004531FA">
        <w:t>GOV-AUTH-002</w:t>
      </w:r>
    </w:p>
    <w:p w14:paraId="152D72FB" w14:textId="77777777" w:rsidR="004531FA" w:rsidRPr="004531FA" w:rsidRDefault="004531FA" w:rsidP="004531FA">
      <w:pPr>
        <w:pStyle w:val="RequirementID"/>
        <w:keepNext/>
        <w:widowControl/>
        <w:numPr>
          <w:ilvl w:val="0"/>
          <w:numId w:val="1165"/>
        </w:numPr>
      </w:pPr>
      <w:r w:rsidRPr="004531FA">
        <w:t>NFR-CORRECT-001</w:t>
      </w:r>
    </w:p>
    <w:p w14:paraId="0BA0CD8B" w14:textId="77777777" w:rsidR="004531FA" w:rsidRPr="004531FA" w:rsidRDefault="004531FA" w:rsidP="004531FA">
      <w:pPr>
        <w:pStyle w:val="RequirementID"/>
        <w:keepNext/>
        <w:widowControl/>
        <w:numPr>
          <w:ilvl w:val="0"/>
          <w:numId w:val="1165"/>
        </w:numPr>
      </w:pPr>
      <w:r w:rsidRPr="004531FA">
        <w:t>TEST-TRACE-001</w:t>
      </w:r>
    </w:p>
    <w:p w14:paraId="32FA167A" w14:textId="77777777" w:rsidR="004531FA" w:rsidRPr="004531FA" w:rsidRDefault="004531FA" w:rsidP="004531FA">
      <w:pPr>
        <w:pStyle w:val="RequirementID"/>
        <w:keepNext/>
        <w:widowControl/>
        <w:numPr>
          <w:ilvl w:val="0"/>
          <w:numId w:val="1165"/>
        </w:numPr>
      </w:pPr>
      <w:r w:rsidRPr="004531FA">
        <w:t>DELIVERY-DONE-001</w:t>
      </w:r>
    </w:p>
    <w:p w14:paraId="3F3D1D03" w14:textId="77777777" w:rsidR="004531FA" w:rsidRPr="004531FA" w:rsidRDefault="004531FA" w:rsidP="004531FA">
      <w:pPr>
        <w:pStyle w:val="RequirementID"/>
        <w:keepNext/>
        <w:widowControl/>
      </w:pPr>
      <w:r w:rsidRPr="004531FA">
        <w:lastRenderedPageBreak/>
        <w:t>REQ-ID-001</w:t>
      </w:r>
    </w:p>
    <w:p w14:paraId="268EDC00" w14:textId="77777777" w:rsidR="004531FA" w:rsidRPr="004531FA" w:rsidRDefault="004531FA" w:rsidP="004531FA">
      <w:pPr>
        <w:widowControl/>
      </w:pPr>
      <w:r w:rsidRPr="004531FA">
        <w:t>Requirement identifiers MUST remain stable after approval.</w:t>
      </w:r>
    </w:p>
    <w:p w14:paraId="519AB2A8" w14:textId="77777777" w:rsidR="004531FA" w:rsidRPr="004531FA" w:rsidRDefault="004531FA" w:rsidP="004531FA">
      <w:pPr>
        <w:pStyle w:val="RequirementID"/>
        <w:keepNext/>
      </w:pPr>
      <w:r w:rsidRPr="004531FA">
        <w:t>REQ-ID-002</w:t>
      </w:r>
    </w:p>
    <w:p w14:paraId="36C4BBE3" w14:textId="77777777" w:rsidR="004531FA" w:rsidRPr="004531FA" w:rsidRDefault="004531FA" w:rsidP="004531FA">
      <w:pPr>
        <w:widowControl/>
      </w:pPr>
      <w:r w:rsidRPr="004531FA">
        <w:t>Requirement numbers MUST NOT be renumbered merely to close gaps or reorder prose.</w:t>
      </w:r>
    </w:p>
    <w:p w14:paraId="3468B9AC" w14:textId="77777777" w:rsidR="004531FA" w:rsidRPr="004531FA" w:rsidRDefault="004531FA" w:rsidP="004531FA">
      <w:pPr>
        <w:pStyle w:val="RequirementID"/>
        <w:keepNext/>
      </w:pPr>
      <w:r w:rsidRPr="004531FA">
        <w:t>REQ-ID-003</w:t>
      </w:r>
    </w:p>
    <w:p w14:paraId="30A7DCE4" w14:textId="77777777" w:rsidR="004531FA" w:rsidRPr="004531FA" w:rsidRDefault="004531FA" w:rsidP="004531FA">
      <w:pPr>
        <w:widowControl/>
      </w:pPr>
      <w:r w:rsidRPr="004531FA">
        <w:t>A deleted or superseded requirement ID MUST NOT be reused for a different meaning.</w:t>
      </w:r>
    </w:p>
    <w:p w14:paraId="32D1F5C3" w14:textId="77777777" w:rsidR="004531FA" w:rsidRPr="004531FA" w:rsidRDefault="004531FA" w:rsidP="004531FA">
      <w:pPr>
        <w:pStyle w:val="RequirementID"/>
        <w:keepNext/>
      </w:pPr>
      <w:r w:rsidRPr="004531FA">
        <w:t>REQ-ID-004</w:t>
      </w:r>
    </w:p>
    <w:p w14:paraId="3BCE1900" w14:textId="77777777" w:rsidR="004531FA" w:rsidRPr="004531FA" w:rsidRDefault="004531FA" w:rsidP="004531FA">
      <w:pPr>
        <w:widowControl/>
      </w:pPr>
      <w:r w:rsidRPr="004531FA">
        <w:t>A materially changed requirement SHOULD retain its ID only when its core semantic obligation remains the same.</w:t>
      </w:r>
    </w:p>
    <w:p w14:paraId="6CA1E2B3" w14:textId="77777777" w:rsidR="004531FA" w:rsidRPr="004531FA" w:rsidRDefault="004531FA" w:rsidP="004531FA">
      <w:pPr>
        <w:pStyle w:val="RequirementID"/>
        <w:keepNext/>
      </w:pPr>
      <w:r w:rsidRPr="004531FA">
        <w:t>REQ-ID-005</w:t>
      </w:r>
    </w:p>
    <w:p w14:paraId="1982D4BB" w14:textId="77777777" w:rsidR="004531FA" w:rsidRPr="004531FA" w:rsidRDefault="004531FA" w:rsidP="004531FA">
      <w:pPr>
        <w:widowControl/>
      </w:pPr>
      <w:r w:rsidRPr="004531FA">
        <w:t>A new semantic obligation MUST receive a new requirement ID.</w:t>
      </w:r>
    </w:p>
    <w:p w14:paraId="4B27CC65" w14:textId="77777777" w:rsidR="004531FA" w:rsidRPr="004531FA" w:rsidRDefault="004531FA" w:rsidP="004531FA">
      <w:pPr>
        <w:pStyle w:val="RequirementID"/>
        <w:keepNext/>
      </w:pPr>
      <w:r w:rsidRPr="004531FA">
        <w:t>REQ-ID-006</w:t>
      </w:r>
    </w:p>
    <w:p w14:paraId="50D91CF3" w14:textId="77777777" w:rsidR="004531FA" w:rsidRPr="004531FA" w:rsidRDefault="004531FA" w:rsidP="004531FA">
      <w:pPr>
        <w:widowControl/>
      </w:pPr>
      <w:r w:rsidRPr="004531FA">
        <w:t>Requirement IDs MUST be unique across the canonical specification.</w:t>
      </w:r>
    </w:p>
    <w:p w14:paraId="34388373" w14:textId="77777777" w:rsidR="004531FA" w:rsidRPr="004531FA" w:rsidRDefault="004531FA" w:rsidP="004531FA">
      <w:r w:rsidRPr="004531FA">
        <w:pict w14:anchorId="059EA80A">
          <v:rect id="_x0000_i8962" style="width:0;height:1.5pt" o:hralign="center" o:hrstd="t" o:hr="t" fillcolor="#a0a0a0" stroked="f"/>
        </w:pict>
      </w:r>
    </w:p>
    <w:p w14:paraId="77179F33" w14:textId="77777777" w:rsidR="004531FA" w:rsidRPr="004531FA" w:rsidRDefault="004531FA" w:rsidP="004531FA">
      <w:pPr>
        <w:pStyle w:val="Heading2"/>
        <w:rPr>
          <w:b/>
          <w:bCs/>
        </w:rPr>
      </w:pPr>
      <w:r w:rsidRPr="004531FA">
        <w:rPr>
          <w:b/>
          <w:bCs/>
        </w:rPr>
        <w:t>16.25 Requirement-family ownership</w:t>
      </w:r>
    </w:p>
    <w:p w14:paraId="60437238" w14:textId="77777777" w:rsidR="004531FA" w:rsidRPr="004531FA" w:rsidRDefault="004531FA" w:rsidP="004531FA">
      <w:r w:rsidRPr="004531FA">
        <w:t>Requirement-family prefixes indicate the owning subject area.</w:t>
      </w:r>
    </w:p>
    <w:p w14:paraId="1681B094" w14:textId="77777777" w:rsidR="004531FA" w:rsidRPr="004531FA" w:rsidRDefault="004531FA" w:rsidP="004531FA">
      <w:r w:rsidRPr="004531FA">
        <w:t>Canonical families include:</w:t>
      </w:r>
    </w:p>
    <w:p w14:paraId="085FD644" w14:textId="77777777" w:rsidR="004531FA" w:rsidRPr="004531FA" w:rsidRDefault="004531FA" w:rsidP="004531FA">
      <w:pPr>
        <w:numPr>
          <w:ilvl w:val="0"/>
          <w:numId w:val="1166"/>
        </w:numPr>
      </w:pPr>
      <w:r w:rsidRPr="004531FA">
        <w:t>SPEC — specification control</w:t>
      </w:r>
    </w:p>
    <w:p w14:paraId="5FABA087" w14:textId="77777777" w:rsidR="004531FA" w:rsidRPr="004531FA" w:rsidRDefault="004531FA" w:rsidP="004531FA">
      <w:pPr>
        <w:numPr>
          <w:ilvl w:val="0"/>
          <w:numId w:val="1166"/>
        </w:numPr>
      </w:pPr>
      <w:r w:rsidRPr="004531FA">
        <w:t>CONST — Product Constitution</w:t>
      </w:r>
    </w:p>
    <w:p w14:paraId="563A533A" w14:textId="77777777" w:rsidR="004531FA" w:rsidRPr="004531FA" w:rsidRDefault="004531FA" w:rsidP="004531FA">
      <w:pPr>
        <w:numPr>
          <w:ilvl w:val="0"/>
          <w:numId w:val="1166"/>
        </w:numPr>
      </w:pPr>
      <w:r w:rsidRPr="004531FA">
        <w:t>ARCH — architecture</w:t>
      </w:r>
    </w:p>
    <w:p w14:paraId="1697BF66" w14:textId="77777777" w:rsidR="004531FA" w:rsidRPr="004531FA" w:rsidRDefault="004531FA" w:rsidP="004531FA">
      <w:pPr>
        <w:numPr>
          <w:ilvl w:val="0"/>
          <w:numId w:val="1166"/>
        </w:numPr>
      </w:pPr>
      <w:r w:rsidRPr="004531FA">
        <w:t>DOMAIN — canonical domain model</w:t>
      </w:r>
    </w:p>
    <w:p w14:paraId="56967209" w14:textId="77777777" w:rsidR="004531FA" w:rsidRPr="004531FA" w:rsidRDefault="004531FA" w:rsidP="004531FA">
      <w:pPr>
        <w:numPr>
          <w:ilvl w:val="0"/>
          <w:numId w:val="1166"/>
        </w:numPr>
      </w:pPr>
      <w:r w:rsidRPr="004531FA">
        <w:t>DATA — source, ingestion, and facts</w:t>
      </w:r>
    </w:p>
    <w:p w14:paraId="64A1B622" w14:textId="77777777" w:rsidR="004531FA" w:rsidRPr="004531FA" w:rsidRDefault="004531FA" w:rsidP="004531FA">
      <w:pPr>
        <w:numPr>
          <w:ilvl w:val="0"/>
          <w:numId w:val="1166"/>
        </w:numPr>
      </w:pPr>
      <w:r w:rsidRPr="004531FA">
        <w:t>ID — identity</w:t>
      </w:r>
    </w:p>
    <w:p w14:paraId="2AD521A7" w14:textId="77777777" w:rsidR="004531FA" w:rsidRPr="004531FA" w:rsidRDefault="004531FA" w:rsidP="004531FA">
      <w:pPr>
        <w:numPr>
          <w:ilvl w:val="0"/>
          <w:numId w:val="1166"/>
        </w:numPr>
      </w:pPr>
      <w:r w:rsidRPr="004531FA">
        <w:t>POL — policy</w:t>
      </w:r>
    </w:p>
    <w:p w14:paraId="4D78BB57" w14:textId="77777777" w:rsidR="004531FA" w:rsidRPr="004531FA" w:rsidRDefault="004531FA" w:rsidP="004531FA">
      <w:pPr>
        <w:numPr>
          <w:ilvl w:val="0"/>
          <w:numId w:val="1166"/>
        </w:numPr>
      </w:pPr>
      <w:r w:rsidRPr="004531FA">
        <w:t>CALC — calculation and model versioning</w:t>
      </w:r>
    </w:p>
    <w:p w14:paraId="2BB7D0DF" w14:textId="77777777" w:rsidR="004531FA" w:rsidRPr="004531FA" w:rsidRDefault="004531FA" w:rsidP="004531FA">
      <w:pPr>
        <w:numPr>
          <w:ilvl w:val="0"/>
          <w:numId w:val="1166"/>
        </w:numPr>
      </w:pPr>
      <w:r w:rsidRPr="004531FA">
        <w:t>INV — New Inventory</w:t>
      </w:r>
    </w:p>
    <w:p w14:paraId="45D4D3CD" w14:textId="77777777" w:rsidR="004531FA" w:rsidRPr="004531FA" w:rsidRDefault="004531FA" w:rsidP="004531FA">
      <w:pPr>
        <w:numPr>
          <w:ilvl w:val="0"/>
          <w:numId w:val="1166"/>
        </w:numPr>
      </w:pPr>
      <w:r w:rsidRPr="004531FA">
        <w:lastRenderedPageBreak/>
        <w:t>PIPE — production pipeline</w:t>
      </w:r>
    </w:p>
    <w:p w14:paraId="10CE42AE" w14:textId="77777777" w:rsidR="004531FA" w:rsidRPr="004531FA" w:rsidRDefault="004531FA" w:rsidP="004531FA">
      <w:pPr>
        <w:numPr>
          <w:ilvl w:val="0"/>
          <w:numId w:val="1166"/>
        </w:numPr>
      </w:pPr>
      <w:r w:rsidRPr="004531FA">
        <w:t>TRANS — model-year transition</w:t>
      </w:r>
    </w:p>
    <w:p w14:paraId="53E0D391" w14:textId="77777777" w:rsidR="004531FA" w:rsidRPr="004531FA" w:rsidRDefault="004531FA" w:rsidP="004531FA">
      <w:pPr>
        <w:numPr>
          <w:ilvl w:val="0"/>
          <w:numId w:val="1166"/>
        </w:numPr>
      </w:pPr>
      <w:r w:rsidRPr="004531FA">
        <w:t>RISK — Incoming Risk</w:t>
      </w:r>
    </w:p>
    <w:p w14:paraId="73215104" w14:textId="77777777" w:rsidR="004531FA" w:rsidRPr="004531FA" w:rsidRDefault="004531FA" w:rsidP="004531FA">
      <w:pPr>
        <w:numPr>
          <w:ilvl w:val="0"/>
          <w:numId w:val="1166"/>
        </w:numPr>
      </w:pPr>
      <w:r w:rsidRPr="004531FA">
        <w:t>CPO — CPO workflow</w:t>
      </w:r>
    </w:p>
    <w:p w14:paraId="602E0382" w14:textId="77777777" w:rsidR="004531FA" w:rsidRPr="004531FA" w:rsidRDefault="004531FA" w:rsidP="004531FA">
      <w:pPr>
        <w:numPr>
          <w:ilvl w:val="0"/>
          <w:numId w:val="1166"/>
        </w:numPr>
      </w:pPr>
      <w:r w:rsidRPr="004531FA">
        <w:t>PPO — PPO workflow</w:t>
      </w:r>
    </w:p>
    <w:p w14:paraId="60497235" w14:textId="77777777" w:rsidR="004531FA" w:rsidRPr="004531FA" w:rsidRDefault="004531FA" w:rsidP="004531FA">
      <w:pPr>
        <w:numPr>
          <w:ilvl w:val="0"/>
          <w:numId w:val="1166"/>
        </w:numPr>
      </w:pPr>
      <w:r w:rsidRPr="004531FA">
        <w:t>DT — Dealer Trade</w:t>
      </w:r>
    </w:p>
    <w:p w14:paraId="7CAF4F3D" w14:textId="77777777" w:rsidR="004531FA" w:rsidRPr="004531FA" w:rsidRDefault="004531FA" w:rsidP="004531FA">
      <w:pPr>
        <w:numPr>
          <w:ilvl w:val="0"/>
          <w:numId w:val="1166"/>
        </w:numPr>
      </w:pPr>
      <w:r w:rsidRPr="004531FA">
        <w:t>CTP — Change The Production</w:t>
      </w:r>
    </w:p>
    <w:p w14:paraId="6C7FDE41" w14:textId="77777777" w:rsidR="004531FA" w:rsidRPr="004531FA" w:rsidRDefault="004531FA" w:rsidP="004531FA">
      <w:pPr>
        <w:numPr>
          <w:ilvl w:val="0"/>
          <w:numId w:val="1166"/>
        </w:numPr>
      </w:pPr>
      <w:r w:rsidRPr="004531FA">
        <w:t>SL — Service Loaner</w:t>
      </w:r>
    </w:p>
    <w:p w14:paraId="007E50A3" w14:textId="77777777" w:rsidR="004531FA" w:rsidRPr="004531FA" w:rsidRDefault="004531FA" w:rsidP="004531FA">
      <w:pPr>
        <w:numPr>
          <w:ilvl w:val="0"/>
          <w:numId w:val="1166"/>
        </w:numPr>
      </w:pPr>
      <w:r w:rsidRPr="004531FA">
        <w:t>DEMO — Executive Demo</w:t>
      </w:r>
    </w:p>
    <w:p w14:paraId="08E83BC9" w14:textId="77777777" w:rsidR="004531FA" w:rsidRPr="004531FA" w:rsidRDefault="004531FA" w:rsidP="004531FA">
      <w:pPr>
        <w:numPr>
          <w:ilvl w:val="0"/>
          <w:numId w:val="1166"/>
        </w:numPr>
      </w:pPr>
      <w:r w:rsidRPr="004531FA">
        <w:t>PRED — Prediction</w:t>
      </w:r>
    </w:p>
    <w:p w14:paraId="504A34D5" w14:textId="77777777" w:rsidR="004531FA" w:rsidRPr="004531FA" w:rsidRDefault="004531FA" w:rsidP="004531FA">
      <w:pPr>
        <w:numPr>
          <w:ilvl w:val="0"/>
          <w:numId w:val="1166"/>
        </w:numPr>
      </w:pPr>
      <w:r w:rsidRPr="004531FA">
        <w:t>OBS — Observation</w:t>
      </w:r>
    </w:p>
    <w:p w14:paraId="49D9B82A" w14:textId="77777777" w:rsidR="004531FA" w:rsidRPr="004531FA" w:rsidRDefault="004531FA" w:rsidP="004531FA">
      <w:pPr>
        <w:numPr>
          <w:ilvl w:val="0"/>
          <w:numId w:val="1166"/>
        </w:numPr>
      </w:pPr>
      <w:r w:rsidRPr="004531FA">
        <w:t>PAIR — Pairing</w:t>
      </w:r>
    </w:p>
    <w:p w14:paraId="407B1141" w14:textId="77777777" w:rsidR="004531FA" w:rsidRPr="004531FA" w:rsidRDefault="004531FA" w:rsidP="004531FA">
      <w:pPr>
        <w:numPr>
          <w:ilvl w:val="0"/>
          <w:numId w:val="1166"/>
        </w:numPr>
      </w:pPr>
      <w:r w:rsidRPr="004531FA">
        <w:t>ERR — Error</w:t>
      </w:r>
    </w:p>
    <w:p w14:paraId="4C51B6F7" w14:textId="77777777" w:rsidR="004531FA" w:rsidRPr="004531FA" w:rsidRDefault="004531FA" w:rsidP="004531FA">
      <w:pPr>
        <w:numPr>
          <w:ilvl w:val="0"/>
          <w:numId w:val="1166"/>
        </w:numPr>
      </w:pPr>
      <w:r w:rsidRPr="004531FA">
        <w:t>ATTR — Attribution</w:t>
      </w:r>
    </w:p>
    <w:p w14:paraId="75E4FF17" w14:textId="77777777" w:rsidR="004531FA" w:rsidRPr="004531FA" w:rsidRDefault="004531FA" w:rsidP="004531FA">
      <w:pPr>
        <w:numPr>
          <w:ilvl w:val="0"/>
          <w:numId w:val="1166"/>
        </w:numPr>
      </w:pPr>
      <w:r w:rsidRPr="004531FA">
        <w:t>LSIG — Learning Signal</w:t>
      </w:r>
    </w:p>
    <w:p w14:paraId="6D1AFBA1" w14:textId="77777777" w:rsidR="004531FA" w:rsidRPr="004531FA" w:rsidRDefault="004531FA" w:rsidP="004531FA">
      <w:pPr>
        <w:numPr>
          <w:ilvl w:val="0"/>
          <w:numId w:val="1166"/>
        </w:numPr>
      </w:pPr>
      <w:r w:rsidRPr="004531FA">
        <w:t>CAL — Calibration</w:t>
      </w:r>
    </w:p>
    <w:p w14:paraId="3F344D71" w14:textId="77777777" w:rsidR="004531FA" w:rsidRPr="004531FA" w:rsidRDefault="004531FA" w:rsidP="004531FA">
      <w:pPr>
        <w:numPr>
          <w:ilvl w:val="0"/>
          <w:numId w:val="1166"/>
        </w:numPr>
      </w:pPr>
      <w:r w:rsidRPr="004531FA">
        <w:t>GOV — governance</w:t>
      </w:r>
    </w:p>
    <w:p w14:paraId="548BCEED" w14:textId="77777777" w:rsidR="004531FA" w:rsidRPr="004531FA" w:rsidRDefault="004531FA" w:rsidP="004531FA">
      <w:pPr>
        <w:numPr>
          <w:ilvl w:val="0"/>
          <w:numId w:val="1166"/>
        </w:numPr>
      </w:pPr>
      <w:r w:rsidRPr="004531FA">
        <w:t>AUDIT — Audit Events</w:t>
      </w:r>
    </w:p>
    <w:p w14:paraId="128E4300" w14:textId="77777777" w:rsidR="004531FA" w:rsidRPr="004531FA" w:rsidRDefault="004531FA" w:rsidP="004531FA">
      <w:pPr>
        <w:numPr>
          <w:ilvl w:val="0"/>
          <w:numId w:val="1166"/>
        </w:numPr>
      </w:pPr>
      <w:r w:rsidRPr="004531FA">
        <w:t>UX — user experience</w:t>
      </w:r>
    </w:p>
    <w:p w14:paraId="76AD15DD" w14:textId="77777777" w:rsidR="004531FA" w:rsidRPr="004531FA" w:rsidRDefault="004531FA" w:rsidP="004531FA">
      <w:pPr>
        <w:numPr>
          <w:ilvl w:val="0"/>
          <w:numId w:val="1166"/>
        </w:numPr>
      </w:pPr>
      <w:r w:rsidRPr="004531FA">
        <w:t>SEC — security</w:t>
      </w:r>
    </w:p>
    <w:p w14:paraId="692CA855" w14:textId="77777777" w:rsidR="004531FA" w:rsidRPr="004531FA" w:rsidRDefault="004531FA" w:rsidP="004531FA">
      <w:pPr>
        <w:numPr>
          <w:ilvl w:val="0"/>
          <w:numId w:val="1166"/>
        </w:numPr>
      </w:pPr>
      <w:r w:rsidRPr="004531FA">
        <w:t>NFR — nonfunctional and operations</w:t>
      </w:r>
    </w:p>
    <w:p w14:paraId="7142B831" w14:textId="77777777" w:rsidR="004531FA" w:rsidRPr="004531FA" w:rsidRDefault="004531FA" w:rsidP="004531FA">
      <w:pPr>
        <w:numPr>
          <w:ilvl w:val="0"/>
          <w:numId w:val="1166"/>
        </w:numPr>
      </w:pPr>
      <w:r w:rsidRPr="004531FA">
        <w:t>TEST — verification</w:t>
      </w:r>
    </w:p>
    <w:p w14:paraId="27A11E8C" w14:textId="77777777" w:rsidR="004531FA" w:rsidRPr="004531FA" w:rsidRDefault="004531FA" w:rsidP="004531FA">
      <w:pPr>
        <w:numPr>
          <w:ilvl w:val="0"/>
          <w:numId w:val="1166"/>
        </w:numPr>
      </w:pPr>
      <w:r w:rsidRPr="004531FA">
        <w:t>GATE — release gates</w:t>
      </w:r>
    </w:p>
    <w:p w14:paraId="6B1DA651" w14:textId="77777777" w:rsidR="004531FA" w:rsidRPr="004531FA" w:rsidRDefault="004531FA" w:rsidP="004531FA">
      <w:pPr>
        <w:numPr>
          <w:ilvl w:val="0"/>
          <w:numId w:val="1166"/>
        </w:numPr>
      </w:pPr>
      <w:r w:rsidRPr="004531FA">
        <w:t>DELIVERY — implementation and delivery</w:t>
      </w:r>
    </w:p>
    <w:p w14:paraId="6B8259E0" w14:textId="77777777" w:rsidR="004531FA" w:rsidRPr="004531FA" w:rsidRDefault="004531FA" w:rsidP="004531FA">
      <w:pPr>
        <w:numPr>
          <w:ilvl w:val="0"/>
          <w:numId w:val="1166"/>
        </w:numPr>
      </w:pPr>
      <w:r w:rsidRPr="004531FA">
        <w:t>GLOSS — glossary</w:t>
      </w:r>
    </w:p>
    <w:p w14:paraId="02BEC84F" w14:textId="77777777" w:rsidR="004531FA" w:rsidRPr="004531FA" w:rsidRDefault="004531FA" w:rsidP="004531FA">
      <w:pPr>
        <w:numPr>
          <w:ilvl w:val="0"/>
          <w:numId w:val="1166"/>
        </w:numPr>
      </w:pPr>
      <w:r w:rsidRPr="004531FA">
        <w:t>REQ — requirement-index administration</w:t>
      </w:r>
    </w:p>
    <w:p w14:paraId="6C1741C2" w14:textId="77777777" w:rsidR="004531FA" w:rsidRPr="004531FA" w:rsidRDefault="004531FA" w:rsidP="004531FA">
      <w:pPr>
        <w:pStyle w:val="RequirementID"/>
        <w:keepNext/>
      </w:pPr>
      <w:r w:rsidRPr="004531FA">
        <w:lastRenderedPageBreak/>
        <w:t>REQ-FAMILY-001</w:t>
      </w:r>
    </w:p>
    <w:p w14:paraId="53429F1F" w14:textId="77777777" w:rsidR="004531FA" w:rsidRPr="004531FA" w:rsidRDefault="004531FA" w:rsidP="004531FA">
      <w:pPr>
        <w:widowControl/>
      </w:pPr>
      <w:r w:rsidRPr="004531FA">
        <w:t>Each requirement MUST have one primary owning family.</w:t>
      </w:r>
    </w:p>
    <w:p w14:paraId="3DDF4B8B" w14:textId="77777777" w:rsidR="004531FA" w:rsidRPr="004531FA" w:rsidRDefault="004531FA" w:rsidP="004531FA">
      <w:pPr>
        <w:pStyle w:val="RequirementID"/>
        <w:keepNext/>
      </w:pPr>
      <w:r w:rsidRPr="004531FA">
        <w:t>REQ-FAMILY-002</w:t>
      </w:r>
    </w:p>
    <w:p w14:paraId="3A61E0D3" w14:textId="77777777" w:rsidR="004531FA" w:rsidRPr="004531FA" w:rsidRDefault="004531FA" w:rsidP="004531FA">
      <w:pPr>
        <w:widowControl/>
      </w:pPr>
      <w:r w:rsidRPr="004531FA">
        <w:t>A cross-domain requirement MUST be owned by the context defining its truth and referenced elsewhere.</w:t>
      </w:r>
    </w:p>
    <w:p w14:paraId="57FAC383" w14:textId="77777777" w:rsidR="004531FA" w:rsidRPr="004531FA" w:rsidRDefault="004531FA" w:rsidP="004531FA">
      <w:pPr>
        <w:pStyle w:val="RequirementID"/>
        <w:keepNext/>
      </w:pPr>
      <w:r w:rsidRPr="004531FA">
        <w:t>REQ-FAMILY-003</w:t>
      </w:r>
    </w:p>
    <w:p w14:paraId="4A2B4FA8" w14:textId="77777777" w:rsidR="004531FA" w:rsidRPr="004531FA" w:rsidRDefault="004531FA" w:rsidP="004531FA">
      <w:pPr>
        <w:widowControl/>
      </w:pPr>
      <w:r w:rsidRPr="004531FA">
        <w:t>The same obligation SHOULD NOT be duplicated under several requirement IDs.</w:t>
      </w:r>
    </w:p>
    <w:p w14:paraId="7A9BBC6A" w14:textId="77777777" w:rsidR="004531FA" w:rsidRPr="004531FA" w:rsidRDefault="004531FA" w:rsidP="004531FA">
      <w:pPr>
        <w:pStyle w:val="RequirementID"/>
        <w:keepNext/>
      </w:pPr>
      <w:r w:rsidRPr="004531FA">
        <w:t>REQ-FAMILY-004</w:t>
      </w:r>
    </w:p>
    <w:p w14:paraId="43982D49" w14:textId="77777777" w:rsidR="004531FA" w:rsidRPr="004531FA" w:rsidRDefault="004531FA" w:rsidP="004531FA">
      <w:pPr>
        <w:widowControl/>
      </w:pPr>
      <w:r w:rsidRPr="004531FA">
        <w:t>New families MAY be added through specification control.</w:t>
      </w:r>
    </w:p>
    <w:p w14:paraId="400E303F" w14:textId="77777777" w:rsidR="004531FA" w:rsidRPr="004531FA" w:rsidRDefault="004531FA" w:rsidP="004531FA">
      <w:r w:rsidRPr="004531FA">
        <w:pict w14:anchorId="32A145D3">
          <v:rect id="_x0000_i8963" style="width:0;height:1.5pt" o:hralign="center" o:hrstd="t" o:hr="t" fillcolor="#a0a0a0" stroked="f"/>
        </w:pict>
      </w:r>
    </w:p>
    <w:p w14:paraId="7B5DBBD9" w14:textId="77777777" w:rsidR="004531FA" w:rsidRPr="004531FA" w:rsidRDefault="004531FA" w:rsidP="004531FA">
      <w:pPr>
        <w:pStyle w:val="Heading2"/>
        <w:rPr>
          <w:b/>
          <w:bCs/>
        </w:rPr>
      </w:pPr>
      <w:r w:rsidRPr="004531FA">
        <w:rPr>
          <w:b/>
          <w:bCs/>
        </w:rPr>
        <w:t>16.26 Requirement ownership rule</w:t>
      </w:r>
    </w:p>
    <w:p w14:paraId="55FC614D" w14:textId="77777777" w:rsidR="004531FA" w:rsidRPr="004531FA" w:rsidRDefault="004531FA" w:rsidP="004531FA">
      <w:r w:rsidRPr="004531FA">
        <w:t>Each requirement has one owner responsible for:</w:t>
      </w:r>
    </w:p>
    <w:p w14:paraId="4E2DAF59" w14:textId="77777777" w:rsidR="004531FA" w:rsidRPr="004531FA" w:rsidRDefault="004531FA" w:rsidP="004531FA">
      <w:pPr>
        <w:numPr>
          <w:ilvl w:val="0"/>
          <w:numId w:val="1167"/>
        </w:numPr>
      </w:pPr>
      <w:r w:rsidRPr="004531FA">
        <w:t>semantic definition;</w:t>
      </w:r>
    </w:p>
    <w:p w14:paraId="49ACC425" w14:textId="77777777" w:rsidR="004531FA" w:rsidRPr="004531FA" w:rsidRDefault="004531FA" w:rsidP="004531FA">
      <w:pPr>
        <w:numPr>
          <w:ilvl w:val="0"/>
          <w:numId w:val="1167"/>
        </w:numPr>
      </w:pPr>
      <w:r w:rsidRPr="004531FA">
        <w:t>implementation contract;</w:t>
      </w:r>
    </w:p>
    <w:p w14:paraId="03ED9EFB" w14:textId="77777777" w:rsidR="004531FA" w:rsidRPr="004531FA" w:rsidRDefault="004531FA" w:rsidP="004531FA">
      <w:pPr>
        <w:numPr>
          <w:ilvl w:val="0"/>
          <w:numId w:val="1167"/>
        </w:numPr>
      </w:pPr>
      <w:r w:rsidRPr="004531FA">
        <w:t>test expectation;</w:t>
      </w:r>
    </w:p>
    <w:p w14:paraId="4DF8A700" w14:textId="77777777" w:rsidR="004531FA" w:rsidRPr="004531FA" w:rsidRDefault="004531FA" w:rsidP="004531FA">
      <w:pPr>
        <w:numPr>
          <w:ilvl w:val="0"/>
          <w:numId w:val="1167"/>
        </w:numPr>
      </w:pPr>
      <w:r w:rsidRPr="004531FA">
        <w:t>change approval;</w:t>
      </w:r>
    </w:p>
    <w:p w14:paraId="572B7E18" w14:textId="77777777" w:rsidR="004531FA" w:rsidRPr="004531FA" w:rsidRDefault="004531FA" w:rsidP="004531FA">
      <w:pPr>
        <w:numPr>
          <w:ilvl w:val="0"/>
          <w:numId w:val="1167"/>
        </w:numPr>
      </w:pPr>
      <w:r w:rsidRPr="004531FA">
        <w:t>and conflict resolution.</w:t>
      </w:r>
    </w:p>
    <w:p w14:paraId="3A91496B" w14:textId="77777777" w:rsidR="004531FA" w:rsidRPr="004531FA" w:rsidRDefault="004531FA" w:rsidP="004531FA">
      <w:pPr>
        <w:pStyle w:val="RequirementID"/>
        <w:keepNext/>
      </w:pPr>
      <w:r w:rsidRPr="004531FA">
        <w:t>REQ-OWNER-001</w:t>
      </w:r>
    </w:p>
    <w:p w14:paraId="72BA5A85" w14:textId="77777777" w:rsidR="004531FA" w:rsidRPr="004531FA" w:rsidRDefault="004531FA" w:rsidP="004531FA">
      <w:pPr>
        <w:widowControl/>
      </w:pPr>
      <w:r w:rsidRPr="004531FA">
        <w:t>Cross-referencing another requirement MUST not create shared ownership of the same truth.</w:t>
      </w:r>
    </w:p>
    <w:p w14:paraId="722F998C" w14:textId="77777777" w:rsidR="004531FA" w:rsidRPr="004531FA" w:rsidRDefault="004531FA" w:rsidP="004531FA">
      <w:pPr>
        <w:pStyle w:val="RequirementID"/>
        <w:keepNext/>
      </w:pPr>
      <w:r w:rsidRPr="004531FA">
        <w:t>REQ-OWNER-002</w:t>
      </w:r>
    </w:p>
    <w:p w14:paraId="27228C2B" w14:textId="77777777" w:rsidR="004531FA" w:rsidRPr="004531FA" w:rsidRDefault="004531FA" w:rsidP="004531FA">
      <w:pPr>
        <w:widowControl/>
      </w:pPr>
      <w:r w:rsidRPr="004531FA">
        <w:t>The owner of a derived presentation requirement is the UX domain, but the underlying business value remains owned by its business domain.</w:t>
      </w:r>
    </w:p>
    <w:p w14:paraId="73680E48" w14:textId="77777777" w:rsidR="004531FA" w:rsidRPr="004531FA" w:rsidRDefault="004531FA" w:rsidP="004531FA">
      <w:pPr>
        <w:pStyle w:val="RequirementID"/>
        <w:keepNext/>
      </w:pPr>
      <w:r w:rsidRPr="004531FA">
        <w:t>REQ-OWNER-003</w:t>
      </w:r>
    </w:p>
    <w:p w14:paraId="79F8D6FD" w14:textId="77777777" w:rsidR="004531FA" w:rsidRPr="004531FA" w:rsidRDefault="004531FA" w:rsidP="004531FA">
      <w:pPr>
        <w:widowControl/>
      </w:pPr>
      <w:r w:rsidRPr="004531FA">
        <w:t>The owner of authorization behavior is Governance and Security, not the UI component exposing the action.</w:t>
      </w:r>
    </w:p>
    <w:p w14:paraId="5A5CAB68" w14:textId="77777777" w:rsidR="004531FA" w:rsidRPr="004531FA" w:rsidRDefault="004531FA" w:rsidP="004531FA">
      <w:pPr>
        <w:pStyle w:val="RequirementID"/>
        <w:keepNext/>
      </w:pPr>
      <w:r w:rsidRPr="004531FA">
        <w:t>REQ-OWNER-004</w:t>
      </w:r>
    </w:p>
    <w:p w14:paraId="3028AC98" w14:textId="77777777" w:rsidR="004531FA" w:rsidRPr="004531FA" w:rsidRDefault="004531FA" w:rsidP="004531FA">
      <w:pPr>
        <w:widowControl/>
      </w:pPr>
      <w:r w:rsidRPr="004531FA">
        <w:lastRenderedPageBreak/>
        <w:t>The owner of source meaning is Data/Ingestion, not the downstream calculation consuming the fact.</w:t>
      </w:r>
    </w:p>
    <w:p w14:paraId="237207B5" w14:textId="77777777" w:rsidR="004531FA" w:rsidRPr="004531FA" w:rsidRDefault="004531FA" w:rsidP="004531FA">
      <w:pPr>
        <w:pStyle w:val="RequirementID"/>
        <w:keepNext/>
      </w:pPr>
      <w:r w:rsidRPr="004531FA">
        <w:t>REQ-OWNER-005</w:t>
      </w:r>
    </w:p>
    <w:p w14:paraId="689E5EFA" w14:textId="77777777" w:rsidR="004531FA" w:rsidRPr="004531FA" w:rsidRDefault="004531FA" w:rsidP="004531FA">
      <w:pPr>
        <w:widowControl/>
      </w:pPr>
      <w:r w:rsidRPr="004531FA">
        <w:t>The owner of policy meaning is Policy, not the calculation implementing the effect.</w:t>
      </w:r>
    </w:p>
    <w:p w14:paraId="1EAE8DD1" w14:textId="77777777" w:rsidR="004531FA" w:rsidRPr="004531FA" w:rsidRDefault="004531FA" w:rsidP="004531FA">
      <w:r w:rsidRPr="004531FA">
        <w:pict w14:anchorId="70008059">
          <v:rect id="_x0000_i8964" style="width:0;height:1.5pt" o:hralign="center" o:hrstd="t" o:hr="t" fillcolor="#a0a0a0" stroked="f"/>
        </w:pict>
      </w:r>
    </w:p>
    <w:p w14:paraId="29833B1B" w14:textId="77777777" w:rsidR="004531FA" w:rsidRPr="004531FA" w:rsidRDefault="004531FA" w:rsidP="004531FA">
      <w:pPr>
        <w:pStyle w:val="Heading2"/>
        <w:rPr>
          <w:b/>
          <w:bCs/>
        </w:rPr>
      </w:pPr>
      <w:r w:rsidRPr="004531FA">
        <w:rPr>
          <w:b/>
          <w:bCs/>
        </w:rPr>
        <w:t>16.27 Requirement classifications</w:t>
      </w:r>
    </w:p>
    <w:p w14:paraId="2A7F4CC8" w14:textId="77777777" w:rsidR="004531FA" w:rsidRPr="004531FA" w:rsidRDefault="004531FA" w:rsidP="004531FA">
      <w:r w:rsidRPr="004531FA">
        <w:t>Requirements may be classified as:</w:t>
      </w:r>
    </w:p>
    <w:p w14:paraId="70B1638E" w14:textId="77777777" w:rsidR="004531FA" w:rsidRPr="004531FA" w:rsidRDefault="004531FA" w:rsidP="004531FA">
      <w:pPr>
        <w:numPr>
          <w:ilvl w:val="0"/>
          <w:numId w:val="1168"/>
        </w:numPr>
      </w:pPr>
      <w:r w:rsidRPr="004531FA">
        <w:t>business truth;</w:t>
      </w:r>
    </w:p>
    <w:p w14:paraId="604522B0" w14:textId="77777777" w:rsidR="004531FA" w:rsidRPr="004531FA" w:rsidRDefault="004531FA" w:rsidP="004531FA">
      <w:pPr>
        <w:numPr>
          <w:ilvl w:val="0"/>
          <w:numId w:val="1168"/>
        </w:numPr>
      </w:pPr>
      <w:r w:rsidRPr="004531FA">
        <w:t>domain invariant;</w:t>
      </w:r>
    </w:p>
    <w:p w14:paraId="5750AD8D" w14:textId="77777777" w:rsidR="004531FA" w:rsidRPr="004531FA" w:rsidRDefault="004531FA" w:rsidP="004531FA">
      <w:pPr>
        <w:numPr>
          <w:ilvl w:val="0"/>
          <w:numId w:val="1168"/>
        </w:numPr>
      </w:pPr>
      <w:r w:rsidRPr="004531FA">
        <w:t>source contract;</w:t>
      </w:r>
    </w:p>
    <w:p w14:paraId="4D1EDE7A" w14:textId="77777777" w:rsidR="004531FA" w:rsidRPr="004531FA" w:rsidRDefault="004531FA" w:rsidP="004531FA">
      <w:pPr>
        <w:numPr>
          <w:ilvl w:val="0"/>
          <w:numId w:val="1168"/>
        </w:numPr>
      </w:pPr>
      <w:r w:rsidRPr="004531FA">
        <w:t>lifecycle;</w:t>
      </w:r>
    </w:p>
    <w:p w14:paraId="3449C982" w14:textId="77777777" w:rsidR="004531FA" w:rsidRPr="004531FA" w:rsidRDefault="004531FA" w:rsidP="004531FA">
      <w:pPr>
        <w:numPr>
          <w:ilvl w:val="0"/>
          <w:numId w:val="1168"/>
        </w:numPr>
      </w:pPr>
      <w:r w:rsidRPr="004531FA">
        <w:t>calculation;</w:t>
      </w:r>
    </w:p>
    <w:p w14:paraId="0DC45C3E" w14:textId="77777777" w:rsidR="004531FA" w:rsidRPr="004531FA" w:rsidRDefault="004531FA" w:rsidP="004531FA">
      <w:pPr>
        <w:numPr>
          <w:ilvl w:val="0"/>
          <w:numId w:val="1168"/>
        </w:numPr>
      </w:pPr>
      <w:r w:rsidRPr="004531FA">
        <w:t>policy;</w:t>
      </w:r>
    </w:p>
    <w:p w14:paraId="41136C19" w14:textId="77777777" w:rsidR="004531FA" w:rsidRPr="004531FA" w:rsidRDefault="004531FA" w:rsidP="004531FA">
      <w:pPr>
        <w:numPr>
          <w:ilvl w:val="0"/>
          <w:numId w:val="1168"/>
        </w:numPr>
      </w:pPr>
      <w:r w:rsidRPr="004531FA">
        <w:t>governance;</w:t>
      </w:r>
    </w:p>
    <w:p w14:paraId="2126D00E" w14:textId="77777777" w:rsidR="004531FA" w:rsidRPr="004531FA" w:rsidRDefault="004531FA" w:rsidP="004531FA">
      <w:pPr>
        <w:numPr>
          <w:ilvl w:val="0"/>
          <w:numId w:val="1168"/>
        </w:numPr>
      </w:pPr>
      <w:r w:rsidRPr="004531FA">
        <w:t>authorization;</w:t>
      </w:r>
    </w:p>
    <w:p w14:paraId="69085BCF" w14:textId="77777777" w:rsidR="004531FA" w:rsidRPr="004531FA" w:rsidRDefault="004531FA" w:rsidP="004531FA">
      <w:pPr>
        <w:numPr>
          <w:ilvl w:val="0"/>
          <w:numId w:val="1168"/>
        </w:numPr>
      </w:pPr>
      <w:r w:rsidRPr="004531FA">
        <w:t>audit;</w:t>
      </w:r>
    </w:p>
    <w:p w14:paraId="00B71348" w14:textId="77777777" w:rsidR="004531FA" w:rsidRPr="004531FA" w:rsidRDefault="004531FA" w:rsidP="004531FA">
      <w:pPr>
        <w:numPr>
          <w:ilvl w:val="0"/>
          <w:numId w:val="1168"/>
        </w:numPr>
      </w:pPr>
      <w:r w:rsidRPr="004531FA">
        <w:t>UX;</w:t>
      </w:r>
    </w:p>
    <w:p w14:paraId="0A6B6709" w14:textId="77777777" w:rsidR="004531FA" w:rsidRPr="004531FA" w:rsidRDefault="004531FA" w:rsidP="004531FA">
      <w:pPr>
        <w:numPr>
          <w:ilvl w:val="0"/>
          <w:numId w:val="1168"/>
        </w:numPr>
      </w:pPr>
      <w:r w:rsidRPr="004531FA">
        <w:t>security;</w:t>
      </w:r>
    </w:p>
    <w:p w14:paraId="555C6863" w14:textId="77777777" w:rsidR="004531FA" w:rsidRPr="004531FA" w:rsidRDefault="004531FA" w:rsidP="004531FA">
      <w:pPr>
        <w:numPr>
          <w:ilvl w:val="0"/>
          <w:numId w:val="1168"/>
        </w:numPr>
      </w:pPr>
      <w:r w:rsidRPr="004531FA">
        <w:t>reliability;</w:t>
      </w:r>
    </w:p>
    <w:p w14:paraId="551D7212" w14:textId="77777777" w:rsidR="004531FA" w:rsidRPr="004531FA" w:rsidRDefault="004531FA" w:rsidP="004531FA">
      <w:pPr>
        <w:numPr>
          <w:ilvl w:val="0"/>
          <w:numId w:val="1168"/>
        </w:numPr>
      </w:pPr>
      <w:r w:rsidRPr="004531FA">
        <w:t>performance;</w:t>
      </w:r>
    </w:p>
    <w:p w14:paraId="65AE0570" w14:textId="77777777" w:rsidR="004531FA" w:rsidRPr="004531FA" w:rsidRDefault="004531FA" w:rsidP="004531FA">
      <w:pPr>
        <w:numPr>
          <w:ilvl w:val="0"/>
          <w:numId w:val="1168"/>
        </w:numPr>
      </w:pPr>
      <w:r w:rsidRPr="004531FA">
        <w:t>portability;</w:t>
      </w:r>
    </w:p>
    <w:p w14:paraId="60137EEA" w14:textId="77777777" w:rsidR="004531FA" w:rsidRPr="004531FA" w:rsidRDefault="004531FA" w:rsidP="004531FA">
      <w:pPr>
        <w:numPr>
          <w:ilvl w:val="0"/>
          <w:numId w:val="1168"/>
        </w:numPr>
      </w:pPr>
      <w:r w:rsidRPr="004531FA">
        <w:t>verification;</w:t>
      </w:r>
    </w:p>
    <w:p w14:paraId="66F8C00E" w14:textId="77777777" w:rsidR="004531FA" w:rsidRPr="004531FA" w:rsidRDefault="004531FA" w:rsidP="004531FA">
      <w:pPr>
        <w:numPr>
          <w:ilvl w:val="0"/>
          <w:numId w:val="1168"/>
        </w:numPr>
      </w:pPr>
      <w:r w:rsidRPr="004531FA">
        <w:t>delivery.</w:t>
      </w:r>
    </w:p>
    <w:p w14:paraId="6FECCC40" w14:textId="77777777" w:rsidR="004531FA" w:rsidRPr="004531FA" w:rsidRDefault="004531FA" w:rsidP="004531FA">
      <w:pPr>
        <w:pStyle w:val="RequirementID"/>
        <w:keepNext/>
      </w:pPr>
      <w:r w:rsidRPr="004531FA">
        <w:t>REQ-CLASS-001</w:t>
      </w:r>
    </w:p>
    <w:p w14:paraId="6A64940E" w14:textId="77777777" w:rsidR="004531FA" w:rsidRPr="004531FA" w:rsidRDefault="004531FA" w:rsidP="004531FA">
      <w:pPr>
        <w:widowControl/>
      </w:pPr>
      <w:r w:rsidRPr="004531FA">
        <w:t>Requirement classification SHOULD appear in the traceability matrix.</w:t>
      </w:r>
    </w:p>
    <w:p w14:paraId="2F90D100" w14:textId="77777777" w:rsidR="004531FA" w:rsidRPr="004531FA" w:rsidRDefault="004531FA" w:rsidP="004531FA">
      <w:pPr>
        <w:pStyle w:val="RequirementID"/>
        <w:keepNext/>
      </w:pPr>
      <w:r w:rsidRPr="004531FA">
        <w:t>REQ-CLASS-002</w:t>
      </w:r>
    </w:p>
    <w:p w14:paraId="61AEC6C3" w14:textId="77777777" w:rsidR="004531FA" w:rsidRPr="004531FA" w:rsidRDefault="004531FA" w:rsidP="004531FA">
      <w:pPr>
        <w:widowControl/>
      </w:pPr>
      <w:r w:rsidRPr="004531FA">
        <w:lastRenderedPageBreak/>
        <w:t>Classification MUST NOT change requirement priority automatically.</w:t>
      </w:r>
    </w:p>
    <w:p w14:paraId="090C17E9" w14:textId="77777777" w:rsidR="004531FA" w:rsidRPr="004531FA" w:rsidRDefault="004531FA" w:rsidP="004531FA">
      <w:pPr>
        <w:pStyle w:val="RequirementID"/>
        <w:keepNext/>
      </w:pPr>
      <w:r w:rsidRPr="004531FA">
        <w:t>REQ-CLASS-003</w:t>
      </w:r>
    </w:p>
    <w:p w14:paraId="2FFDFCCB" w14:textId="77777777" w:rsidR="004531FA" w:rsidRPr="004531FA" w:rsidRDefault="004531FA" w:rsidP="004531FA">
      <w:pPr>
        <w:widowControl/>
      </w:pPr>
      <w:r w:rsidRPr="004531FA">
        <w:t>A requirement may have supporting classifications but one primary classification.</w:t>
      </w:r>
    </w:p>
    <w:p w14:paraId="3DD7C599" w14:textId="77777777" w:rsidR="004531FA" w:rsidRPr="004531FA" w:rsidRDefault="004531FA" w:rsidP="004531FA">
      <w:r w:rsidRPr="004531FA">
        <w:pict w14:anchorId="5E48C839">
          <v:rect id="_x0000_i8965" style="width:0;height:1.5pt" o:hralign="center" o:hrstd="t" o:hr="t" fillcolor="#a0a0a0" stroked="f"/>
        </w:pict>
      </w:r>
    </w:p>
    <w:p w14:paraId="19C44DDC" w14:textId="77777777" w:rsidR="004531FA" w:rsidRPr="004531FA" w:rsidRDefault="004531FA" w:rsidP="004531FA">
      <w:pPr>
        <w:pStyle w:val="Heading2"/>
        <w:rPr>
          <w:b/>
          <w:bCs/>
        </w:rPr>
      </w:pPr>
      <w:r w:rsidRPr="004531FA">
        <w:rPr>
          <w:b/>
          <w:bCs/>
        </w:rPr>
        <w:t>16.28 Normative language</w:t>
      </w:r>
    </w:p>
    <w:p w14:paraId="1AEBAB25" w14:textId="77777777" w:rsidR="004531FA" w:rsidRPr="004531FA" w:rsidRDefault="004531FA" w:rsidP="004531FA">
      <w:r w:rsidRPr="004531FA">
        <w:t>The specification uses:</w:t>
      </w:r>
    </w:p>
    <w:p w14:paraId="5E116316" w14:textId="77777777" w:rsidR="004531FA" w:rsidRPr="004531FA" w:rsidRDefault="004531FA" w:rsidP="004531FA">
      <w:pPr>
        <w:rPr>
          <w:b/>
          <w:bCs/>
        </w:rPr>
      </w:pPr>
      <w:r w:rsidRPr="004531FA">
        <w:rPr>
          <w:b/>
          <w:bCs/>
        </w:rPr>
        <w:t>MUST</w:t>
      </w:r>
    </w:p>
    <w:p w14:paraId="5C13291E" w14:textId="77777777" w:rsidR="004531FA" w:rsidRPr="004531FA" w:rsidRDefault="004531FA" w:rsidP="004531FA">
      <w:r w:rsidRPr="004531FA">
        <w:t>An absolute requirement.</w:t>
      </w:r>
    </w:p>
    <w:p w14:paraId="661D53D7" w14:textId="77777777" w:rsidR="004531FA" w:rsidRPr="004531FA" w:rsidRDefault="004531FA" w:rsidP="004531FA">
      <w:pPr>
        <w:rPr>
          <w:b/>
          <w:bCs/>
        </w:rPr>
      </w:pPr>
      <w:r w:rsidRPr="004531FA">
        <w:rPr>
          <w:b/>
          <w:bCs/>
        </w:rPr>
        <w:t>MUST NOT</w:t>
      </w:r>
    </w:p>
    <w:p w14:paraId="0E26472F" w14:textId="77777777" w:rsidR="004531FA" w:rsidRPr="004531FA" w:rsidRDefault="004531FA" w:rsidP="004531FA">
      <w:r w:rsidRPr="004531FA">
        <w:t>An absolute prohibition.</w:t>
      </w:r>
    </w:p>
    <w:p w14:paraId="6D859503" w14:textId="77777777" w:rsidR="004531FA" w:rsidRPr="004531FA" w:rsidRDefault="004531FA" w:rsidP="004531FA">
      <w:pPr>
        <w:rPr>
          <w:b/>
          <w:bCs/>
        </w:rPr>
      </w:pPr>
      <w:r w:rsidRPr="004531FA">
        <w:rPr>
          <w:b/>
          <w:bCs/>
        </w:rPr>
        <w:t>SHOULD</w:t>
      </w:r>
    </w:p>
    <w:p w14:paraId="38B2841C" w14:textId="77777777" w:rsidR="004531FA" w:rsidRPr="004531FA" w:rsidRDefault="004531FA" w:rsidP="004531FA">
      <w:r w:rsidRPr="004531FA">
        <w:t>A strong requirement that may be departed from only with documented justification.</w:t>
      </w:r>
    </w:p>
    <w:p w14:paraId="3382EEEE" w14:textId="77777777" w:rsidR="004531FA" w:rsidRPr="004531FA" w:rsidRDefault="004531FA" w:rsidP="004531FA">
      <w:pPr>
        <w:rPr>
          <w:b/>
          <w:bCs/>
        </w:rPr>
      </w:pPr>
      <w:r w:rsidRPr="004531FA">
        <w:rPr>
          <w:b/>
          <w:bCs/>
        </w:rPr>
        <w:t>SHOULD NOT</w:t>
      </w:r>
    </w:p>
    <w:p w14:paraId="4114E240" w14:textId="77777777" w:rsidR="004531FA" w:rsidRPr="004531FA" w:rsidRDefault="004531FA" w:rsidP="004531FA">
      <w:r w:rsidRPr="004531FA">
        <w:t>A strong prohibition that may be departed from only with documented justification.</w:t>
      </w:r>
    </w:p>
    <w:p w14:paraId="59387728" w14:textId="77777777" w:rsidR="004531FA" w:rsidRPr="004531FA" w:rsidRDefault="004531FA" w:rsidP="004531FA">
      <w:pPr>
        <w:rPr>
          <w:b/>
          <w:bCs/>
        </w:rPr>
      </w:pPr>
      <w:r w:rsidRPr="004531FA">
        <w:rPr>
          <w:b/>
          <w:bCs/>
        </w:rPr>
        <w:t>MAY</w:t>
      </w:r>
    </w:p>
    <w:p w14:paraId="6640256D" w14:textId="77777777" w:rsidR="004531FA" w:rsidRPr="004531FA" w:rsidRDefault="004531FA" w:rsidP="004531FA">
      <w:r w:rsidRPr="004531FA">
        <w:t>An explicitly permitted option.</w:t>
      </w:r>
    </w:p>
    <w:p w14:paraId="45E8B604" w14:textId="77777777" w:rsidR="004531FA" w:rsidRPr="004531FA" w:rsidRDefault="004531FA" w:rsidP="004531FA">
      <w:pPr>
        <w:rPr>
          <w:b/>
          <w:bCs/>
        </w:rPr>
      </w:pPr>
      <w:r w:rsidRPr="004531FA">
        <w:rPr>
          <w:b/>
          <w:bCs/>
        </w:rPr>
        <w:t>CAN</w:t>
      </w:r>
    </w:p>
    <w:p w14:paraId="0B9B951E" w14:textId="77777777" w:rsidR="004531FA" w:rsidRPr="004531FA" w:rsidRDefault="004531FA" w:rsidP="004531FA">
      <w:r w:rsidRPr="004531FA">
        <w:t>Descriptive capability language that is not necessarily normative unless paired with a requirement.</w:t>
      </w:r>
    </w:p>
    <w:p w14:paraId="6AB45552" w14:textId="77777777" w:rsidR="004531FA" w:rsidRPr="004531FA" w:rsidRDefault="004531FA" w:rsidP="004531FA">
      <w:pPr>
        <w:pStyle w:val="RequirementID"/>
        <w:keepNext/>
      </w:pPr>
      <w:r w:rsidRPr="004531FA">
        <w:t>REQ-NORM-001</w:t>
      </w:r>
    </w:p>
    <w:p w14:paraId="233A1830" w14:textId="77777777" w:rsidR="004531FA" w:rsidRPr="004531FA" w:rsidRDefault="004531FA" w:rsidP="004531FA">
      <w:pPr>
        <w:widowControl/>
      </w:pPr>
      <w:r w:rsidRPr="004531FA">
        <w:t>“MUST” and “MUST NOT” requirements require implementation or approved scope exclusion before release.</w:t>
      </w:r>
    </w:p>
    <w:p w14:paraId="06BEA469" w14:textId="77777777" w:rsidR="004531FA" w:rsidRPr="004531FA" w:rsidRDefault="004531FA" w:rsidP="004531FA">
      <w:pPr>
        <w:pStyle w:val="RequirementID"/>
        <w:keepNext/>
      </w:pPr>
      <w:r w:rsidRPr="004531FA">
        <w:t>REQ-NORM-002</w:t>
      </w:r>
    </w:p>
    <w:p w14:paraId="5AB601BF" w14:textId="77777777" w:rsidR="004531FA" w:rsidRPr="004531FA" w:rsidRDefault="004531FA" w:rsidP="004531FA">
      <w:pPr>
        <w:widowControl/>
      </w:pPr>
      <w:r w:rsidRPr="004531FA">
        <w:t>A departure from “SHOULD” or “SHOULD NOT” MUST be documented when material.</w:t>
      </w:r>
    </w:p>
    <w:p w14:paraId="136DDFAB" w14:textId="77777777" w:rsidR="004531FA" w:rsidRPr="004531FA" w:rsidRDefault="004531FA" w:rsidP="004531FA">
      <w:pPr>
        <w:pStyle w:val="RequirementID"/>
        <w:keepNext/>
      </w:pPr>
      <w:r w:rsidRPr="004531FA">
        <w:t>REQ-NORM-003</w:t>
      </w:r>
    </w:p>
    <w:p w14:paraId="792A7072" w14:textId="77777777" w:rsidR="004531FA" w:rsidRPr="004531FA" w:rsidRDefault="004531FA" w:rsidP="004531FA">
      <w:pPr>
        <w:widowControl/>
      </w:pPr>
      <w:r w:rsidRPr="004531FA">
        <w:t>“May” MUST NOT be interpreted as an obligation.</w:t>
      </w:r>
    </w:p>
    <w:p w14:paraId="6C28B0A2" w14:textId="77777777" w:rsidR="004531FA" w:rsidRPr="004531FA" w:rsidRDefault="004531FA" w:rsidP="004531FA">
      <w:pPr>
        <w:pStyle w:val="RequirementID"/>
        <w:keepNext/>
      </w:pPr>
      <w:r w:rsidRPr="004531FA">
        <w:t>REQ-NORM-004</w:t>
      </w:r>
    </w:p>
    <w:p w14:paraId="700D345B" w14:textId="77777777" w:rsidR="004531FA" w:rsidRPr="004531FA" w:rsidRDefault="004531FA" w:rsidP="004531FA">
      <w:pPr>
        <w:widowControl/>
      </w:pPr>
      <w:r w:rsidRPr="004531FA">
        <w:lastRenderedPageBreak/>
        <w:t>Descriptive prose MUST NOT override an explicit normative requirement.</w:t>
      </w:r>
    </w:p>
    <w:p w14:paraId="459E6A7D" w14:textId="77777777" w:rsidR="004531FA" w:rsidRPr="004531FA" w:rsidRDefault="004531FA" w:rsidP="004531FA">
      <w:r w:rsidRPr="004531FA">
        <w:pict w14:anchorId="29361025">
          <v:rect id="_x0000_i8966" style="width:0;height:1.5pt" o:hralign="center" o:hrstd="t" o:hr="t" fillcolor="#a0a0a0" stroked="f"/>
        </w:pict>
      </w:r>
    </w:p>
    <w:p w14:paraId="696818BF" w14:textId="77777777" w:rsidR="004531FA" w:rsidRPr="004531FA" w:rsidRDefault="004531FA" w:rsidP="004531FA">
      <w:pPr>
        <w:pStyle w:val="Heading2"/>
        <w:rPr>
          <w:b/>
          <w:bCs/>
        </w:rPr>
      </w:pPr>
      <w:r w:rsidRPr="004531FA">
        <w:rPr>
          <w:b/>
          <w:bCs/>
        </w:rPr>
        <w:t>16.29 Requirement status</w:t>
      </w:r>
    </w:p>
    <w:p w14:paraId="598A4156" w14:textId="77777777" w:rsidR="004531FA" w:rsidRPr="004531FA" w:rsidRDefault="004531FA" w:rsidP="004531FA">
      <w:r w:rsidRPr="004531FA">
        <w:t>Canonical requirement statuses are:</w:t>
      </w:r>
    </w:p>
    <w:p w14:paraId="27F953F0" w14:textId="77777777" w:rsidR="004531FA" w:rsidRPr="004531FA" w:rsidRDefault="004531FA" w:rsidP="004531FA">
      <w:pPr>
        <w:numPr>
          <w:ilvl w:val="0"/>
          <w:numId w:val="1169"/>
        </w:numPr>
      </w:pPr>
      <w:r w:rsidRPr="004531FA">
        <w:t>NOT_STARTED</w:t>
      </w:r>
    </w:p>
    <w:p w14:paraId="2315F3E8" w14:textId="77777777" w:rsidR="004531FA" w:rsidRPr="004531FA" w:rsidRDefault="004531FA" w:rsidP="004531FA">
      <w:pPr>
        <w:numPr>
          <w:ilvl w:val="0"/>
          <w:numId w:val="1169"/>
        </w:numPr>
      </w:pPr>
      <w:r w:rsidRPr="004531FA">
        <w:t>DESIGNED</w:t>
      </w:r>
    </w:p>
    <w:p w14:paraId="1C3ADD55" w14:textId="77777777" w:rsidR="004531FA" w:rsidRPr="004531FA" w:rsidRDefault="004531FA" w:rsidP="004531FA">
      <w:pPr>
        <w:numPr>
          <w:ilvl w:val="0"/>
          <w:numId w:val="1169"/>
        </w:numPr>
      </w:pPr>
      <w:r w:rsidRPr="004531FA">
        <w:t>IMPLEMENTED</w:t>
      </w:r>
    </w:p>
    <w:p w14:paraId="1949B563" w14:textId="77777777" w:rsidR="004531FA" w:rsidRPr="004531FA" w:rsidRDefault="004531FA" w:rsidP="004531FA">
      <w:pPr>
        <w:numPr>
          <w:ilvl w:val="0"/>
          <w:numId w:val="1169"/>
        </w:numPr>
      </w:pPr>
      <w:r w:rsidRPr="004531FA">
        <w:t>PARTIALLY_VERIFIED</w:t>
      </w:r>
    </w:p>
    <w:p w14:paraId="3BC05096" w14:textId="77777777" w:rsidR="004531FA" w:rsidRPr="004531FA" w:rsidRDefault="004531FA" w:rsidP="004531FA">
      <w:pPr>
        <w:numPr>
          <w:ilvl w:val="0"/>
          <w:numId w:val="1169"/>
        </w:numPr>
      </w:pPr>
      <w:r w:rsidRPr="004531FA">
        <w:t>VERIFIED</w:t>
      </w:r>
    </w:p>
    <w:p w14:paraId="5BE0581E" w14:textId="77777777" w:rsidR="004531FA" w:rsidRPr="004531FA" w:rsidRDefault="004531FA" w:rsidP="004531FA">
      <w:pPr>
        <w:numPr>
          <w:ilvl w:val="0"/>
          <w:numId w:val="1169"/>
        </w:numPr>
      </w:pPr>
      <w:r w:rsidRPr="004531FA">
        <w:t>FAILED</w:t>
      </w:r>
    </w:p>
    <w:p w14:paraId="48A157A1" w14:textId="77777777" w:rsidR="004531FA" w:rsidRPr="004531FA" w:rsidRDefault="004531FA" w:rsidP="004531FA">
      <w:pPr>
        <w:numPr>
          <w:ilvl w:val="0"/>
          <w:numId w:val="1169"/>
        </w:numPr>
      </w:pPr>
      <w:r w:rsidRPr="004531FA">
        <w:t>BLOCKED</w:t>
      </w:r>
    </w:p>
    <w:p w14:paraId="70ABA86E" w14:textId="77777777" w:rsidR="004531FA" w:rsidRPr="004531FA" w:rsidRDefault="004531FA" w:rsidP="004531FA">
      <w:pPr>
        <w:numPr>
          <w:ilvl w:val="0"/>
          <w:numId w:val="1169"/>
        </w:numPr>
      </w:pPr>
      <w:r w:rsidRPr="004531FA">
        <w:t>DEFERRED_APPROVED</w:t>
      </w:r>
    </w:p>
    <w:p w14:paraId="04698837" w14:textId="77777777" w:rsidR="004531FA" w:rsidRPr="004531FA" w:rsidRDefault="004531FA" w:rsidP="004531FA">
      <w:pPr>
        <w:numPr>
          <w:ilvl w:val="0"/>
          <w:numId w:val="1169"/>
        </w:numPr>
      </w:pPr>
      <w:r w:rsidRPr="004531FA">
        <w:t>EXCLUDED_FROM_SCOPE_APPROVED</w:t>
      </w:r>
    </w:p>
    <w:p w14:paraId="5F9B4A05" w14:textId="77777777" w:rsidR="004531FA" w:rsidRPr="004531FA" w:rsidRDefault="004531FA" w:rsidP="004531FA">
      <w:pPr>
        <w:numPr>
          <w:ilvl w:val="0"/>
          <w:numId w:val="1169"/>
        </w:numPr>
      </w:pPr>
      <w:r w:rsidRPr="004531FA">
        <w:t>NOT_APPLICABLE_APPROVED</w:t>
      </w:r>
    </w:p>
    <w:p w14:paraId="637389D1" w14:textId="77777777" w:rsidR="004531FA" w:rsidRPr="004531FA" w:rsidRDefault="004531FA" w:rsidP="004531FA">
      <w:pPr>
        <w:numPr>
          <w:ilvl w:val="0"/>
          <w:numId w:val="1169"/>
        </w:numPr>
      </w:pPr>
      <w:r w:rsidRPr="004531FA">
        <w:t>SUPERSEDED</w:t>
      </w:r>
    </w:p>
    <w:p w14:paraId="627AF542" w14:textId="77777777" w:rsidR="004531FA" w:rsidRPr="004531FA" w:rsidRDefault="004531FA" w:rsidP="004531FA">
      <w:pPr>
        <w:pStyle w:val="RequirementID"/>
        <w:keepNext/>
      </w:pPr>
      <w:r w:rsidRPr="004531FA">
        <w:t>REQ-STATUS-001</w:t>
      </w:r>
    </w:p>
    <w:p w14:paraId="221FD91E" w14:textId="77777777" w:rsidR="004531FA" w:rsidRPr="004531FA" w:rsidRDefault="004531FA" w:rsidP="004531FA">
      <w:pPr>
        <w:widowControl/>
      </w:pPr>
      <w:r w:rsidRPr="004531FA">
        <w:t>Status MUST be evidence-based.</w:t>
      </w:r>
    </w:p>
    <w:p w14:paraId="3AD91C34" w14:textId="77777777" w:rsidR="004531FA" w:rsidRPr="004531FA" w:rsidRDefault="004531FA" w:rsidP="004531FA">
      <w:pPr>
        <w:pStyle w:val="RequirementID"/>
        <w:keepNext/>
      </w:pPr>
      <w:r w:rsidRPr="004531FA">
        <w:t>REQ-STATUS-002</w:t>
      </w:r>
    </w:p>
    <w:p w14:paraId="361BDB98" w14:textId="77777777" w:rsidR="004531FA" w:rsidRPr="004531FA" w:rsidRDefault="004531FA" w:rsidP="004531FA">
      <w:pPr>
        <w:widowControl/>
      </w:pPr>
      <w:r w:rsidRPr="004531FA">
        <w:t>Implemented MUST NOT be used as a synonym for Verified.</w:t>
      </w:r>
    </w:p>
    <w:p w14:paraId="65C434DA" w14:textId="77777777" w:rsidR="004531FA" w:rsidRPr="004531FA" w:rsidRDefault="004531FA" w:rsidP="004531FA">
      <w:pPr>
        <w:pStyle w:val="RequirementID"/>
        <w:keepNext/>
      </w:pPr>
      <w:r w:rsidRPr="004531FA">
        <w:t>REQ-STATUS-003</w:t>
      </w:r>
    </w:p>
    <w:p w14:paraId="332C78D8" w14:textId="77777777" w:rsidR="004531FA" w:rsidRPr="004531FA" w:rsidRDefault="004531FA" w:rsidP="004531FA">
      <w:pPr>
        <w:widowControl/>
      </w:pPr>
      <w:r w:rsidRPr="004531FA">
        <w:t>Verified MUST reference test or acceptance evidence.</w:t>
      </w:r>
    </w:p>
    <w:p w14:paraId="4C24D4A7" w14:textId="77777777" w:rsidR="004531FA" w:rsidRPr="004531FA" w:rsidRDefault="004531FA" w:rsidP="004531FA">
      <w:pPr>
        <w:pStyle w:val="RequirementID"/>
        <w:keepNext/>
      </w:pPr>
      <w:r w:rsidRPr="004531FA">
        <w:t>REQ-STATUS-004</w:t>
      </w:r>
    </w:p>
    <w:p w14:paraId="3BFEF0DF" w14:textId="77777777" w:rsidR="004531FA" w:rsidRPr="004531FA" w:rsidRDefault="004531FA" w:rsidP="004531FA">
      <w:pPr>
        <w:widowControl/>
      </w:pPr>
      <w:r w:rsidRPr="004531FA">
        <w:t>Excluded, deferred, or not-applicable status MUST preserve approval and rationale.</w:t>
      </w:r>
    </w:p>
    <w:p w14:paraId="3E6B6B8F" w14:textId="77777777" w:rsidR="004531FA" w:rsidRPr="004531FA" w:rsidRDefault="004531FA" w:rsidP="004531FA">
      <w:pPr>
        <w:pStyle w:val="RequirementID"/>
        <w:keepNext/>
      </w:pPr>
      <w:r w:rsidRPr="004531FA">
        <w:t>REQ-STATUS-005</w:t>
      </w:r>
    </w:p>
    <w:p w14:paraId="3A0A30E7" w14:textId="77777777" w:rsidR="004531FA" w:rsidRPr="004531FA" w:rsidRDefault="004531FA" w:rsidP="004531FA">
      <w:pPr>
        <w:widowControl/>
      </w:pPr>
      <w:r w:rsidRPr="004531FA">
        <w:t>A Critical failed requirement MUST block production release.</w:t>
      </w:r>
    </w:p>
    <w:p w14:paraId="3402F399" w14:textId="77777777" w:rsidR="004531FA" w:rsidRPr="004531FA" w:rsidRDefault="004531FA" w:rsidP="004531FA">
      <w:r w:rsidRPr="004531FA">
        <w:pict w14:anchorId="1A162254">
          <v:rect id="_x0000_i8967" style="width:0;height:1.5pt" o:hralign="center" o:hrstd="t" o:hr="t" fillcolor="#a0a0a0" stroked="f"/>
        </w:pict>
      </w:r>
    </w:p>
    <w:p w14:paraId="7047FAB6" w14:textId="77777777" w:rsidR="004531FA" w:rsidRPr="004531FA" w:rsidRDefault="004531FA" w:rsidP="004531FA">
      <w:pPr>
        <w:pStyle w:val="Heading2"/>
        <w:rPr>
          <w:b/>
          <w:bCs/>
        </w:rPr>
      </w:pPr>
      <w:r w:rsidRPr="004531FA">
        <w:rPr>
          <w:b/>
          <w:bCs/>
        </w:rPr>
        <w:lastRenderedPageBreak/>
        <w:t>16.30 Requirement traceability contract</w:t>
      </w:r>
    </w:p>
    <w:p w14:paraId="146A18EC" w14:textId="77777777" w:rsidR="004531FA" w:rsidRPr="004531FA" w:rsidRDefault="004531FA" w:rsidP="004531FA">
      <w:r w:rsidRPr="004531FA">
        <w:t>Every requirement-index entry should contain:</w:t>
      </w:r>
    </w:p>
    <w:p w14:paraId="454AD280" w14:textId="77777777" w:rsidR="004531FA" w:rsidRPr="004531FA" w:rsidRDefault="004531FA" w:rsidP="004531FA">
      <w:pPr>
        <w:numPr>
          <w:ilvl w:val="0"/>
          <w:numId w:val="1170"/>
        </w:numPr>
      </w:pPr>
      <w:r w:rsidRPr="004531FA">
        <w:t>requirement ID;</w:t>
      </w:r>
    </w:p>
    <w:p w14:paraId="627A5E40" w14:textId="77777777" w:rsidR="004531FA" w:rsidRPr="004531FA" w:rsidRDefault="004531FA" w:rsidP="004531FA">
      <w:pPr>
        <w:numPr>
          <w:ilvl w:val="0"/>
          <w:numId w:val="1170"/>
        </w:numPr>
      </w:pPr>
      <w:r w:rsidRPr="004531FA">
        <w:t>requirement summary;</w:t>
      </w:r>
    </w:p>
    <w:p w14:paraId="0B7EB0B8" w14:textId="77777777" w:rsidR="004531FA" w:rsidRPr="004531FA" w:rsidRDefault="004531FA" w:rsidP="004531FA">
      <w:pPr>
        <w:numPr>
          <w:ilvl w:val="0"/>
          <w:numId w:val="1170"/>
        </w:numPr>
      </w:pPr>
      <w:r w:rsidRPr="004531FA">
        <w:t>full requirement location;</w:t>
      </w:r>
    </w:p>
    <w:p w14:paraId="164E32CD" w14:textId="77777777" w:rsidR="004531FA" w:rsidRPr="004531FA" w:rsidRDefault="004531FA" w:rsidP="004531FA">
      <w:pPr>
        <w:numPr>
          <w:ilvl w:val="0"/>
          <w:numId w:val="1170"/>
        </w:numPr>
      </w:pPr>
      <w:r w:rsidRPr="004531FA">
        <w:t>owning segment;</w:t>
      </w:r>
    </w:p>
    <w:p w14:paraId="50FF9F8A" w14:textId="77777777" w:rsidR="004531FA" w:rsidRPr="004531FA" w:rsidRDefault="004531FA" w:rsidP="004531FA">
      <w:pPr>
        <w:numPr>
          <w:ilvl w:val="0"/>
          <w:numId w:val="1170"/>
        </w:numPr>
      </w:pPr>
      <w:r w:rsidRPr="004531FA">
        <w:t>owning bounded context;</w:t>
      </w:r>
    </w:p>
    <w:p w14:paraId="79984C64" w14:textId="77777777" w:rsidR="004531FA" w:rsidRPr="004531FA" w:rsidRDefault="004531FA" w:rsidP="004531FA">
      <w:pPr>
        <w:numPr>
          <w:ilvl w:val="0"/>
          <w:numId w:val="1170"/>
        </w:numPr>
      </w:pPr>
      <w:r w:rsidRPr="004531FA">
        <w:t>classification;</w:t>
      </w:r>
    </w:p>
    <w:p w14:paraId="62B7A1AB" w14:textId="77777777" w:rsidR="004531FA" w:rsidRPr="004531FA" w:rsidRDefault="004531FA" w:rsidP="004531FA">
      <w:pPr>
        <w:numPr>
          <w:ilvl w:val="0"/>
          <w:numId w:val="1170"/>
        </w:numPr>
      </w:pPr>
      <w:r w:rsidRPr="004531FA">
        <w:t>priority;</w:t>
      </w:r>
    </w:p>
    <w:p w14:paraId="39C21B60" w14:textId="77777777" w:rsidR="004531FA" w:rsidRPr="004531FA" w:rsidRDefault="004531FA" w:rsidP="004531FA">
      <w:pPr>
        <w:numPr>
          <w:ilvl w:val="0"/>
          <w:numId w:val="1170"/>
        </w:numPr>
      </w:pPr>
      <w:r w:rsidRPr="004531FA">
        <w:t>implementation location;</w:t>
      </w:r>
    </w:p>
    <w:p w14:paraId="66A10E2F" w14:textId="77777777" w:rsidR="004531FA" w:rsidRPr="004531FA" w:rsidRDefault="004531FA" w:rsidP="004531FA">
      <w:pPr>
        <w:numPr>
          <w:ilvl w:val="0"/>
          <w:numId w:val="1170"/>
        </w:numPr>
      </w:pPr>
      <w:r w:rsidRPr="004531FA">
        <w:t>test references;</w:t>
      </w:r>
    </w:p>
    <w:p w14:paraId="4BAA18E2" w14:textId="77777777" w:rsidR="004531FA" w:rsidRPr="004531FA" w:rsidRDefault="004531FA" w:rsidP="004531FA">
      <w:pPr>
        <w:numPr>
          <w:ilvl w:val="0"/>
          <w:numId w:val="1170"/>
        </w:numPr>
      </w:pPr>
      <w:r w:rsidRPr="004531FA">
        <w:t>fixture references;</w:t>
      </w:r>
    </w:p>
    <w:p w14:paraId="578980F3" w14:textId="77777777" w:rsidR="004531FA" w:rsidRPr="004531FA" w:rsidRDefault="004531FA" w:rsidP="004531FA">
      <w:pPr>
        <w:numPr>
          <w:ilvl w:val="0"/>
          <w:numId w:val="1170"/>
        </w:numPr>
      </w:pPr>
      <w:r w:rsidRPr="004531FA">
        <w:t>documentation references;</w:t>
      </w:r>
    </w:p>
    <w:p w14:paraId="5124C4DD" w14:textId="77777777" w:rsidR="004531FA" w:rsidRPr="004531FA" w:rsidRDefault="004531FA" w:rsidP="004531FA">
      <w:pPr>
        <w:numPr>
          <w:ilvl w:val="0"/>
          <w:numId w:val="1170"/>
        </w:numPr>
      </w:pPr>
      <w:r w:rsidRPr="004531FA">
        <w:t>migration impact;</w:t>
      </w:r>
    </w:p>
    <w:p w14:paraId="0AA14348" w14:textId="77777777" w:rsidR="004531FA" w:rsidRPr="004531FA" w:rsidRDefault="004531FA" w:rsidP="004531FA">
      <w:pPr>
        <w:numPr>
          <w:ilvl w:val="0"/>
          <w:numId w:val="1170"/>
        </w:numPr>
      </w:pPr>
      <w:r w:rsidRPr="004531FA">
        <w:t>security impact;</w:t>
      </w:r>
    </w:p>
    <w:p w14:paraId="679ED155" w14:textId="77777777" w:rsidR="004531FA" w:rsidRPr="004531FA" w:rsidRDefault="004531FA" w:rsidP="004531FA">
      <w:pPr>
        <w:numPr>
          <w:ilvl w:val="0"/>
          <w:numId w:val="1170"/>
        </w:numPr>
      </w:pPr>
      <w:r w:rsidRPr="004531FA">
        <w:t>release-gate impact;</w:t>
      </w:r>
    </w:p>
    <w:p w14:paraId="52D1A237" w14:textId="77777777" w:rsidR="004531FA" w:rsidRPr="004531FA" w:rsidRDefault="004531FA" w:rsidP="004531FA">
      <w:pPr>
        <w:numPr>
          <w:ilvl w:val="0"/>
          <w:numId w:val="1170"/>
        </w:numPr>
      </w:pPr>
      <w:r w:rsidRPr="004531FA">
        <w:t>status;</w:t>
      </w:r>
    </w:p>
    <w:p w14:paraId="4F48E6E1" w14:textId="77777777" w:rsidR="004531FA" w:rsidRPr="004531FA" w:rsidRDefault="004531FA" w:rsidP="004531FA">
      <w:pPr>
        <w:numPr>
          <w:ilvl w:val="0"/>
          <w:numId w:val="1170"/>
        </w:numPr>
      </w:pPr>
      <w:r w:rsidRPr="004531FA">
        <w:t>defect references;</w:t>
      </w:r>
    </w:p>
    <w:p w14:paraId="3ACE29D8" w14:textId="77777777" w:rsidR="004531FA" w:rsidRPr="004531FA" w:rsidRDefault="004531FA" w:rsidP="004531FA">
      <w:pPr>
        <w:numPr>
          <w:ilvl w:val="0"/>
          <w:numId w:val="1170"/>
        </w:numPr>
      </w:pPr>
      <w:r w:rsidRPr="004531FA">
        <w:t>exception references;</w:t>
      </w:r>
    </w:p>
    <w:p w14:paraId="122810B9" w14:textId="77777777" w:rsidR="004531FA" w:rsidRPr="004531FA" w:rsidRDefault="004531FA" w:rsidP="004531FA">
      <w:pPr>
        <w:numPr>
          <w:ilvl w:val="0"/>
          <w:numId w:val="1170"/>
        </w:numPr>
      </w:pPr>
      <w:r w:rsidRPr="004531FA">
        <w:t>last verified release;</w:t>
      </w:r>
    </w:p>
    <w:p w14:paraId="2616471A" w14:textId="77777777" w:rsidR="004531FA" w:rsidRPr="004531FA" w:rsidRDefault="004531FA" w:rsidP="004531FA">
      <w:pPr>
        <w:numPr>
          <w:ilvl w:val="0"/>
          <w:numId w:val="1170"/>
        </w:numPr>
      </w:pPr>
      <w:r w:rsidRPr="004531FA">
        <w:t>owner.</w:t>
      </w:r>
    </w:p>
    <w:p w14:paraId="3FB26545" w14:textId="77777777" w:rsidR="004531FA" w:rsidRPr="004531FA" w:rsidRDefault="004531FA" w:rsidP="004531FA">
      <w:pPr>
        <w:pStyle w:val="RequirementID"/>
        <w:keepNext/>
      </w:pPr>
      <w:r w:rsidRPr="004531FA">
        <w:t>REQ-TRACE-001</w:t>
      </w:r>
    </w:p>
    <w:p w14:paraId="39E3E414" w14:textId="77777777" w:rsidR="004531FA" w:rsidRPr="004531FA" w:rsidRDefault="004531FA" w:rsidP="004531FA">
      <w:pPr>
        <w:widowControl/>
      </w:pPr>
      <w:r w:rsidRPr="004531FA">
        <w:t>Every normative requirement MUST appear in the Requirement Traceability Matrix.</w:t>
      </w:r>
    </w:p>
    <w:p w14:paraId="76B1AF33" w14:textId="77777777" w:rsidR="004531FA" w:rsidRPr="004531FA" w:rsidRDefault="004531FA" w:rsidP="004531FA">
      <w:pPr>
        <w:pStyle w:val="RequirementID"/>
        <w:keepNext/>
      </w:pPr>
      <w:r w:rsidRPr="004531FA">
        <w:t>REQ-TRACE-002</w:t>
      </w:r>
    </w:p>
    <w:p w14:paraId="199B32DD" w14:textId="77777777" w:rsidR="004531FA" w:rsidRPr="004531FA" w:rsidRDefault="004531FA" w:rsidP="004531FA">
      <w:pPr>
        <w:widowControl/>
      </w:pPr>
      <w:r w:rsidRPr="004531FA">
        <w:t>Traceability MUST connect requirement to both implementation and verification where applicable.</w:t>
      </w:r>
    </w:p>
    <w:p w14:paraId="71FAFB29" w14:textId="77777777" w:rsidR="004531FA" w:rsidRPr="004531FA" w:rsidRDefault="004531FA" w:rsidP="004531FA">
      <w:pPr>
        <w:pStyle w:val="RequirementID"/>
        <w:keepNext/>
      </w:pPr>
      <w:r w:rsidRPr="004531FA">
        <w:lastRenderedPageBreak/>
        <w:t>REQ-TRACE-003</w:t>
      </w:r>
    </w:p>
    <w:p w14:paraId="44823A8C" w14:textId="77777777" w:rsidR="004531FA" w:rsidRPr="004531FA" w:rsidRDefault="004531FA" w:rsidP="004531FA">
      <w:pPr>
        <w:widowControl/>
      </w:pPr>
      <w:r w:rsidRPr="004531FA">
        <w:t>A requirement with no implementation location must not be marked Implemented.</w:t>
      </w:r>
    </w:p>
    <w:p w14:paraId="530CE101" w14:textId="77777777" w:rsidR="004531FA" w:rsidRPr="004531FA" w:rsidRDefault="004531FA" w:rsidP="004531FA">
      <w:pPr>
        <w:pStyle w:val="RequirementID"/>
        <w:keepNext/>
      </w:pPr>
      <w:r w:rsidRPr="004531FA">
        <w:t>REQ-TRACE-004</w:t>
      </w:r>
    </w:p>
    <w:p w14:paraId="3020BC87" w14:textId="77777777" w:rsidR="004531FA" w:rsidRPr="004531FA" w:rsidRDefault="004531FA" w:rsidP="004531FA">
      <w:pPr>
        <w:widowControl/>
      </w:pPr>
      <w:r w:rsidRPr="004531FA">
        <w:t>A requirement with no evidence must not be marked Verified.</w:t>
      </w:r>
    </w:p>
    <w:p w14:paraId="72ED66B9" w14:textId="77777777" w:rsidR="004531FA" w:rsidRPr="004531FA" w:rsidRDefault="004531FA" w:rsidP="004531FA">
      <w:pPr>
        <w:pStyle w:val="RequirementID"/>
        <w:keepNext/>
      </w:pPr>
      <w:r w:rsidRPr="004531FA">
        <w:t>REQ-TRACE-005</w:t>
      </w:r>
    </w:p>
    <w:p w14:paraId="188AC5B0" w14:textId="77777777" w:rsidR="004531FA" w:rsidRPr="004531FA" w:rsidRDefault="004531FA" w:rsidP="004531FA">
      <w:pPr>
        <w:widowControl/>
      </w:pPr>
      <w:r w:rsidRPr="004531FA">
        <w:t>Traceability MUST be reviewable without reading source-code history alone.</w:t>
      </w:r>
    </w:p>
    <w:p w14:paraId="1ECEBBCB" w14:textId="77777777" w:rsidR="004531FA" w:rsidRPr="004531FA" w:rsidRDefault="004531FA" w:rsidP="004531FA">
      <w:r w:rsidRPr="004531FA">
        <w:pict w14:anchorId="5E2F9D8C">
          <v:rect id="_x0000_i8968" style="width:0;height:1.5pt" o:hralign="center" o:hrstd="t" o:hr="t" fillcolor="#a0a0a0" stroked="f"/>
        </w:pict>
      </w:r>
    </w:p>
    <w:p w14:paraId="7C071FD4" w14:textId="77777777" w:rsidR="004531FA" w:rsidRPr="004531FA" w:rsidRDefault="004531FA" w:rsidP="004531FA">
      <w:pPr>
        <w:pStyle w:val="Heading2"/>
        <w:rPr>
          <w:b/>
          <w:bCs/>
        </w:rPr>
      </w:pPr>
      <w:r w:rsidRPr="004531FA">
        <w:rPr>
          <w:b/>
          <w:bCs/>
        </w:rPr>
        <w:t>16.31 Code reference convention</w:t>
      </w:r>
    </w:p>
    <w:p w14:paraId="385CF3FD" w14:textId="77777777" w:rsidR="004531FA" w:rsidRPr="004531FA" w:rsidRDefault="004531FA" w:rsidP="004531FA">
      <w:r w:rsidRPr="004531FA">
        <w:t>Implementation code should reference requirement IDs where doing so improves traceability.</w:t>
      </w:r>
    </w:p>
    <w:p w14:paraId="61090102" w14:textId="77777777" w:rsidR="004531FA" w:rsidRPr="004531FA" w:rsidRDefault="004531FA" w:rsidP="004531FA">
      <w:r w:rsidRPr="004531FA">
        <w:t>Appropriate locations include:</w:t>
      </w:r>
    </w:p>
    <w:p w14:paraId="31788A3C" w14:textId="77777777" w:rsidR="004531FA" w:rsidRPr="004531FA" w:rsidRDefault="004531FA" w:rsidP="004531FA">
      <w:pPr>
        <w:numPr>
          <w:ilvl w:val="0"/>
          <w:numId w:val="1171"/>
        </w:numPr>
      </w:pPr>
      <w:r w:rsidRPr="004531FA">
        <w:t>domain-rule documentation;</w:t>
      </w:r>
    </w:p>
    <w:p w14:paraId="785BF7D6" w14:textId="77777777" w:rsidR="004531FA" w:rsidRPr="004531FA" w:rsidRDefault="004531FA" w:rsidP="004531FA">
      <w:pPr>
        <w:numPr>
          <w:ilvl w:val="0"/>
          <w:numId w:val="1171"/>
        </w:numPr>
      </w:pPr>
      <w:r w:rsidRPr="004531FA">
        <w:t>calculation contract;</w:t>
      </w:r>
    </w:p>
    <w:p w14:paraId="7B3FB6FD" w14:textId="77777777" w:rsidR="004531FA" w:rsidRPr="004531FA" w:rsidRDefault="004531FA" w:rsidP="004531FA">
      <w:pPr>
        <w:numPr>
          <w:ilvl w:val="0"/>
          <w:numId w:val="1171"/>
        </w:numPr>
      </w:pPr>
      <w:r w:rsidRPr="004531FA">
        <w:t>state-transition table;</w:t>
      </w:r>
    </w:p>
    <w:p w14:paraId="565BF7A1" w14:textId="77777777" w:rsidR="004531FA" w:rsidRPr="004531FA" w:rsidRDefault="004531FA" w:rsidP="004531FA">
      <w:pPr>
        <w:numPr>
          <w:ilvl w:val="0"/>
          <w:numId w:val="1171"/>
        </w:numPr>
      </w:pPr>
      <w:r w:rsidRPr="004531FA">
        <w:t>test name;</w:t>
      </w:r>
    </w:p>
    <w:p w14:paraId="2137AEBC" w14:textId="77777777" w:rsidR="004531FA" w:rsidRPr="004531FA" w:rsidRDefault="004531FA" w:rsidP="004531FA">
      <w:pPr>
        <w:numPr>
          <w:ilvl w:val="0"/>
          <w:numId w:val="1171"/>
        </w:numPr>
      </w:pPr>
      <w:r w:rsidRPr="004531FA">
        <w:t>fixture metadata;</w:t>
      </w:r>
    </w:p>
    <w:p w14:paraId="70373491" w14:textId="77777777" w:rsidR="004531FA" w:rsidRPr="004531FA" w:rsidRDefault="004531FA" w:rsidP="004531FA">
      <w:pPr>
        <w:numPr>
          <w:ilvl w:val="0"/>
          <w:numId w:val="1171"/>
        </w:numPr>
      </w:pPr>
      <w:r w:rsidRPr="004531FA">
        <w:t>migration rule;</w:t>
      </w:r>
    </w:p>
    <w:p w14:paraId="10E88974" w14:textId="77777777" w:rsidR="004531FA" w:rsidRPr="004531FA" w:rsidRDefault="004531FA" w:rsidP="004531FA">
      <w:pPr>
        <w:numPr>
          <w:ilvl w:val="0"/>
          <w:numId w:val="1171"/>
        </w:numPr>
      </w:pPr>
      <w:r w:rsidRPr="004531FA">
        <w:t>security control;</w:t>
      </w:r>
    </w:p>
    <w:p w14:paraId="43EDD479" w14:textId="77777777" w:rsidR="004531FA" w:rsidRPr="004531FA" w:rsidRDefault="004531FA" w:rsidP="004531FA">
      <w:pPr>
        <w:numPr>
          <w:ilvl w:val="0"/>
          <w:numId w:val="1171"/>
        </w:numPr>
      </w:pPr>
      <w:r w:rsidRPr="004531FA">
        <w:t>release note.</w:t>
      </w:r>
    </w:p>
    <w:p w14:paraId="15FCFBAE" w14:textId="77777777" w:rsidR="004531FA" w:rsidRPr="004531FA" w:rsidRDefault="004531FA" w:rsidP="004531FA">
      <w:pPr>
        <w:pStyle w:val="RequirementID"/>
        <w:keepNext/>
      </w:pPr>
      <w:r w:rsidRPr="004531FA">
        <w:t>REQ-CODE-001</w:t>
      </w:r>
    </w:p>
    <w:p w14:paraId="254FEDE5" w14:textId="77777777" w:rsidR="004531FA" w:rsidRPr="004531FA" w:rsidRDefault="004531FA" w:rsidP="004531FA">
      <w:pPr>
        <w:widowControl/>
      </w:pPr>
      <w:r w:rsidRPr="004531FA">
        <w:t>Requirement references MUST not replace clear code naming.</w:t>
      </w:r>
    </w:p>
    <w:p w14:paraId="06664010" w14:textId="77777777" w:rsidR="004531FA" w:rsidRPr="004531FA" w:rsidRDefault="004531FA" w:rsidP="004531FA">
      <w:pPr>
        <w:pStyle w:val="RequirementID"/>
        <w:keepNext/>
      </w:pPr>
      <w:r w:rsidRPr="004531FA">
        <w:t>REQ-CODE-002</w:t>
      </w:r>
    </w:p>
    <w:p w14:paraId="1BB45F6F" w14:textId="77777777" w:rsidR="004531FA" w:rsidRPr="004531FA" w:rsidRDefault="004531FA" w:rsidP="004531FA">
      <w:pPr>
        <w:widowControl/>
      </w:pPr>
      <w:r w:rsidRPr="004531FA">
        <w:t>Code comments SHOULD reference requirements for non-obvious business invariants.</w:t>
      </w:r>
    </w:p>
    <w:p w14:paraId="71BDF2F2" w14:textId="77777777" w:rsidR="004531FA" w:rsidRPr="004531FA" w:rsidRDefault="004531FA" w:rsidP="004531FA">
      <w:pPr>
        <w:pStyle w:val="RequirementID"/>
        <w:keepNext/>
      </w:pPr>
      <w:r w:rsidRPr="004531FA">
        <w:t>REQ-CODE-003</w:t>
      </w:r>
    </w:p>
    <w:p w14:paraId="1F1E3503" w14:textId="77777777" w:rsidR="004531FA" w:rsidRPr="004531FA" w:rsidRDefault="004531FA" w:rsidP="004531FA">
      <w:pPr>
        <w:widowControl/>
      </w:pPr>
      <w:r w:rsidRPr="004531FA">
        <w:t>Tests protecting a specific requirement SHOULD include its ID in metadata or naming.</w:t>
      </w:r>
    </w:p>
    <w:p w14:paraId="64E47ABF" w14:textId="77777777" w:rsidR="004531FA" w:rsidRPr="004531FA" w:rsidRDefault="004531FA" w:rsidP="004531FA">
      <w:pPr>
        <w:pStyle w:val="RequirementID"/>
        <w:keepNext/>
      </w:pPr>
      <w:r w:rsidRPr="004531FA">
        <w:t>REQ-CODE-004</w:t>
      </w:r>
    </w:p>
    <w:p w14:paraId="2C45D63E" w14:textId="77777777" w:rsidR="004531FA" w:rsidRPr="004531FA" w:rsidRDefault="004531FA" w:rsidP="004531FA">
      <w:pPr>
        <w:widowControl/>
      </w:pPr>
      <w:r w:rsidRPr="004531FA">
        <w:lastRenderedPageBreak/>
        <w:t>Generated or copied references MUST remain accurate after file movement.</w:t>
      </w:r>
    </w:p>
    <w:p w14:paraId="0E38CEBC" w14:textId="77777777" w:rsidR="004531FA" w:rsidRPr="004531FA" w:rsidRDefault="004531FA" w:rsidP="004531FA">
      <w:r w:rsidRPr="004531FA">
        <w:pict w14:anchorId="63BBE411">
          <v:rect id="_x0000_i8969" style="width:0;height:1.5pt" o:hralign="center" o:hrstd="t" o:hr="t" fillcolor="#a0a0a0" stroked="f"/>
        </w:pict>
      </w:r>
    </w:p>
    <w:p w14:paraId="345FBD57" w14:textId="77777777" w:rsidR="004531FA" w:rsidRPr="004531FA" w:rsidRDefault="004531FA" w:rsidP="004531FA">
      <w:pPr>
        <w:pStyle w:val="Heading2"/>
        <w:rPr>
          <w:b/>
          <w:bCs/>
        </w:rPr>
      </w:pPr>
      <w:r w:rsidRPr="004531FA">
        <w:rPr>
          <w:b/>
          <w:bCs/>
        </w:rPr>
        <w:t>16.32 Test reference convention</w:t>
      </w:r>
    </w:p>
    <w:p w14:paraId="57EF918A" w14:textId="77777777" w:rsidR="004531FA" w:rsidRPr="004531FA" w:rsidRDefault="004531FA" w:rsidP="004531FA">
      <w:r w:rsidRPr="004531FA">
        <w:t>A test may verify:</w:t>
      </w:r>
    </w:p>
    <w:p w14:paraId="1CAF3A4B" w14:textId="77777777" w:rsidR="004531FA" w:rsidRPr="004531FA" w:rsidRDefault="004531FA" w:rsidP="004531FA">
      <w:pPr>
        <w:numPr>
          <w:ilvl w:val="0"/>
          <w:numId w:val="1172"/>
        </w:numPr>
      </w:pPr>
      <w:r w:rsidRPr="004531FA">
        <w:t>one requirement;</w:t>
      </w:r>
    </w:p>
    <w:p w14:paraId="095C1CF3" w14:textId="77777777" w:rsidR="004531FA" w:rsidRPr="004531FA" w:rsidRDefault="004531FA" w:rsidP="004531FA">
      <w:pPr>
        <w:numPr>
          <w:ilvl w:val="0"/>
          <w:numId w:val="1172"/>
        </w:numPr>
      </w:pPr>
      <w:r w:rsidRPr="004531FA">
        <w:t>several related requirements;</w:t>
      </w:r>
    </w:p>
    <w:p w14:paraId="2DCF579E" w14:textId="77777777" w:rsidR="004531FA" w:rsidRPr="004531FA" w:rsidRDefault="004531FA" w:rsidP="004531FA">
      <w:pPr>
        <w:numPr>
          <w:ilvl w:val="0"/>
          <w:numId w:val="1172"/>
        </w:numPr>
      </w:pPr>
      <w:r w:rsidRPr="004531FA">
        <w:t>one invariant;</w:t>
      </w:r>
    </w:p>
    <w:p w14:paraId="06610ADD" w14:textId="77777777" w:rsidR="004531FA" w:rsidRPr="004531FA" w:rsidRDefault="004531FA" w:rsidP="004531FA">
      <w:pPr>
        <w:numPr>
          <w:ilvl w:val="0"/>
          <w:numId w:val="1172"/>
        </w:numPr>
      </w:pPr>
      <w:r w:rsidRPr="004531FA">
        <w:t>one known defect;</w:t>
      </w:r>
    </w:p>
    <w:p w14:paraId="53EA782E" w14:textId="77777777" w:rsidR="004531FA" w:rsidRPr="004531FA" w:rsidRDefault="004531FA" w:rsidP="004531FA">
      <w:pPr>
        <w:numPr>
          <w:ilvl w:val="0"/>
          <w:numId w:val="1172"/>
        </w:numPr>
      </w:pPr>
      <w:r w:rsidRPr="004531FA">
        <w:t>one release gate.</w:t>
      </w:r>
    </w:p>
    <w:p w14:paraId="651169E1" w14:textId="77777777" w:rsidR="004531FA" w:rsidRPr="004531FA" w:rsidRDefault="004531FA" w:rsidP="004531FA">
      <w:pPr>
        <w:pStyle w:val="RequirementID"/>
        <w:keepNext/>
      </w:pPr>
      <w:r w:rsidRPr="004531FA">
        <w:t>REQ-TEST-001</w:t>
      </w:r>
    </w:p>
    <w:p w14:paraId="6817CF87" w14:textId="77777777" w:rsidR="004531FA" w:rsidRPr="004531FA" w:rsidRDefault="004531FA" w:rsidP="004531FA">
      <w:pPr>
        <w:widowControl/>
      </w:pPr>
      <w:r w:rsidRPr="004531FA">
        <w:t>Every Critical requirement MUST have direct verification evidence.</w:t>
      </w:r>
    </w:p>
    <w:p w14:paraId="7481525E" w14:textId="77777777" w:rsidR="004531FA" w:rsidRPr="004531FA" w:rsidRDefault="004531FA" w:rsidP="004531FA">
      <w:pPr>
        <w:pStyle w:val="RequirementID"/>
        <w:keepNext/>
      </w:pPr>
      <w:r w:rsidRPr="004531FA">
        <w:t>REQ-TEST-002</w:t>
      </w:r>
    </w:p>
    <w:p w14:paraId="2041E8AC" w14:textId="77777777" w:rsidR="004531FA" w:rsidRPr="004531FA" w:rsidRDefault="004531FA" w:rsidP="004531FA">
      <w:pPr>
        <w:widowControl/>
      </w:pPr>
      <w:r w:rsidRPr="004531FA">
        <w:t>A test claiming to verify several requirements MUST genuinely exercise each obligation.</w:t>
      </w:r>
    </w:p>
    <w:p w14:paraId="1B87C02A" w14:textId="77777777" w:rsidR="004531FA" w:rsidRPr="004531FA" w:rsidRDefault="004531FA" w:rsidP="004531FA">
      <w:pPr>
        <w:pStyle w:val="RequirementID"/>
        <w:keepNext/>
      </w:pPr>
      <w:r w:rsidRPr="004531FA">
        <w:t>REQ-TEST-003</w:t>
      </w:r>
    </w:p>
    <w:p w14:paraId="41E3CF25" w14:textId="77777777" w:rsidR="004531FA" w:rsidRPr="004531FA" w:rsidRDefault="004531FA" w:rsidP="004531FA">
      <w:pPr>
        <w:widowControl/>
      </w:pPr>
      <w:r w:rsidRPr="004531FA">
        <w:t>Known-defect regression tests SHOULD reference both requirement ID and defect ID.</w:t>
      </w:r>
    </w:p>
    <w:p w14:paraId="5B8E87A5" w14:textId="77777777" w:rsidR="004531FA" w:rsidRPr="004531FA" w:rsidRDefault="004531FA" w:rsidP="004531FA">
      <w:pPr>
        <w:pStyle w:val="RequirementID"/>
        <w:keepNext/>
      </w:pPr>
      <w:r w:rsidRPr="004531FA">
        <w:t>REQ-TEST-004</w:t>
      </w:r>
    </w:p>
    <w:p w14:paraId="05F6B08B" w14:textId="77777777" w:rsidR="004531FA" w:rsidRPr="004531FA" w:rsidRDefault="004531FA" w:rsidP="004531FA">
      <w:pPr>
        <w:widowControl/>
      </w:pPr>
      <w:r w:rsidRPr="004531FA">
        <w:t>A test deleted or disabled must update traceability.</w:t>
      </w:r>
    </w:p>
    <w:p w14:paraId="63DF71AD" w14:textId="77777777" w:rsidR="004531FA" w:rsidRPr="004531FA" w:rsidRDefault="004531FA" w:rsidP="004531FA">
      <w:pPr>
        <w:pStyle w:val="RequirementID"/>
        <w:keepNext/>
      </w:pPr>
      <w:r w:rsidRPr="004531FA">
        <w:t>REQ-TEST-005</w:t>
      </w:r>
    </w:p>
    <w:p w14:paraId="0E18E7FF" w14:textId="77777777" w:rsidR="004531FA" w:rsidRPr="004531FA" w:rsidRDefault="004531FA" w:rsidP="004531FA">
      <w:pPr>
        <w:widowControl/>
      </w:pPr>
      <w:r w:rsidRPr="004531FA">
        <w:t>A flaky test cannot serve as sole evidence for a Critical requirement.</w:t>
      </w:r>
    </w:p>
    <w:p w14:paraId="6C88D58F" w14:textId="77777777" w:rsidR="004531FA" w:rsidRPr="004531FA" w:rsidRDefault="004531FA" w:rsidP="004531FA">
      <w:r w:rsidRPr="004531FA">
        <w:pict w14:anchorId="3A2942B5">
          <v:rect id="_x0000_i8970" style="width:0;height:1.5pt" o:hralign="center" o:hrstd="t" o:hr="t" fillcolor="#a0a0a0" stroked="f"/>
        </w:pict>
      </w:r>
    </w:p>
    <w:p w14:paraId="5875CA6E" w14:textId="77777777" w:rsidR="004531FA" w:rsidRPr="004531FA" w:rsidRDefault="004531FA" w:rsidP="004531FA">
      <w:pPr>
        <w:pStyle w:val="Heading2"/>
        <w:rPr>
          <w:b/>
          <w:bCs/>
        </w:rPr>
      </w:pPr>
      <w:r w:rsidRPr="004531FA">
        <w:rPr>
          <w:b/>
          <w:bCs/>
        </w:rPr>
        <w:t>16.33 Fixture reference convention</w:t>
      </w:r>
    </w:p>
    <w:p w14:paraId="39E3C4FD" w14:textId="77777777" w:rsidR="004531FA" w:rsidRPr="004531FA" w:rsidRDefault="004531FA" w:rsidP="004531FA">
      <w:r w:rsidRPr="004531FA">
        <w:t>Fixture identifiers should use a stable form such as:</w:t>
      </w:r>
    </w:p>
    <w:p w14:paraId="7208EE61" w14:textId="77777777" w:rsidR="004531FA" w:rsidRPr="004531FA" w:rsidRDefault="004531FA" w:rsidP="004531FA">
      <w:r w:rsidRPr="004531FA">
        <w:t>FIX-&lt;DOMAIN&gt;-&lt;NUMBER&gt;</w:t>
      </w:r>
    </w:p>
    <w:p w14:paraId="5BAE0296" w14:textId="77777777" w:rsidR="004531FA" w:rsidRPr="004531FA" w:rsidRDefault="004531FA" w:rsidP="004531FA">
      <w:r w:rsidRPr="004531FA">
        <w:t>Examples:</w:t>
      </w:r>
    </w:p>
    <w:p w14:paraId="3DA61E5E" w14:textId="77777777" w:rsidR="004531FA" w:rsidRPr="004531FA" w:rsidRDefault="004531FA" w:rsidP="004531FA">
      <w:pPr>
        <w:pStyle w:val="RequirementID"/>
        <w:keepNext/>
        <w:numPr>
          <w:ilvl w:val="0"/>
          <w:numId w:val="1173"/>
        </w:numPr>
      </w:pPr>
      <w:r w:rsidRPr="004531FA">
        <w:t>FIX-INV-001</w:t>
      </w:r>
    </w:p>
    <w:p w14:paraId="28E7C8E0" w14:textId="77777777" w:rsidR="004531FA" w:rsidRPr="004531FA" w:rsidRDefault="004531FA" w:rsidP="004531FA">
      <w:pPr>
        <w:pStyle w:val="RequirementID"/>
        <w:keepNext/>
        <w:widowControl/>
        <w:numPr>
          <w:ilvl w:val="0"/>
          <w:numId w:val="1173"/>
        </w:numPr>
      </w:pPr>
      <w:r w:rsidRPr="004531FA">
        <w:t>FIX-CTP-004</w:t>
      </w:r>
    </w:p>
    <w:p w14:paraId="5F121336" w14:textId="77777777" w:rsidR="004531FA" w:rsidRPr="004531FA" w:rsidRDefault="004531FA" w:rsidP="004531FA">
      <w:pPr>
        <w:pStyle w:val="RequirementID"/>
        <w:keepNext/>
        <w:widowControl/>
        <w:numPr>
          <w:ilvl w:val="0"/>
          <w:numId w:val="1173"/>
        </w:numPr>
      </w:pPr>
      <w:r w:rsidRPr="004531FA">
        <w:lastRenderedPageBreak/>
        <w:t>FIX-SL-012</w:t>
      </w:r>
    </w:p>
    <w:p w14:paraId="5377F6A7" w14:textId="77777777" w:rsidR="004531FA" w:rsidRPr="004531FA" w:rsidRDefault="004531FA" w:rsidP="004531FA">
      <w:pPr>
        <w:pStyle w:val="RequirementID"/>
        <w:keepNext/>
        <w:widowControl/>
        <w:numPr>
          <w:ilvl w:val="0"/>
          <w:numId w:val="1173"/>
        </w:numPr>
      </w:pPr>
      <w:r w:rsidRPr="004531FA">
        <w:t>FIX-LRN-008</w:t>
      </w:r>
    </w:p>
    <w:p w14:paraId="3C3E3E0F" w14:textId="77777777" w:rsidR="004531FA" w:rsidRPr="004531FA" w:rsidRDefault="004531FA" w:rsidP="004531FA">
      <w:pPr>
        <w:pStyle w:val="RequirementID"/>
        <w:keepNext/>
        <w:widowControl/>
      </w:pPr>
      <w:r w:rsidRPr="004531FA">
        <w:t>REQ-FIX-001</w:t>
      </w:r>
    </w:p>
    <w:p w14:paraId="3ADF93AD" w14:textId="77777777" w:rsidR="004531FA" w:rsidRPr="004531FA" w:rsidRDefault="004531FA" w:rsidP="004531FA">
      <w:pPr>
        <w:widowControl/>
      </w:pPr>
      <w:r w:rsidRPr="004531FA">
        <w:t>Every canonical fixture MUST identify the requirements it supports.</w:t>
      </w:r>
    </w:p>
    <w:p w14:paraId="2E311F9A" w14:textId="77777777" w:rsidR="004531FA" w:rsidRPr="004531FA" w:rsidRDefault="004531FA" w:rsidP="004531FA">
      <w:pPr>
        <w:pStyle w:val="RequirementID"/>
        <w:keepNext/>
      </w:pPr>
      <w:r w:rsidRPr="004531FA">
        <w:t>REQ-FIX-002</w:t>
      </w:r>
    </w:p>
    <w:p w14:paraId="2D9622ED" w14:textId="77777777" w:rsidR="004531FA" w:rsidRPr="004531FA" w:rsidRDefault="004531FA" w:rsidP="004531FA">
      <w:pPr>
        <w:widowControl/>
      </w:pPr>
      <w:r w:rsidRPr="004531FA">
        <w:t>A fixture’s expected semantic output MUST be version-controlled.</w:t>
      </w:r>
    </w:p>
    <w:p w14:paraId="73C6989D" w14:textId="77777777" w:rsidR="004531FA" w:rsidRPr="004531FA" w:rsidRDefault="004531FA" w:rsidP="004531FA">
      <w:pPr>
        <w:pStyle w:val="RequirementID"/>
        <w:keepNext/>
      </w:pPr>
      <w:r w:rsidRPr="004531FA">
        <w:t>REQ-FIX-003</w:t>
      </w:r>
    </w:p>
    <w:p w14:paraId="24D9B9EB" w14:textId="77777777" w:rsidR="004531FA" w:rsidRPr="004531FA" w:rsidRDefault="004531FA" w:rsidP="004531FA">
      <w:pPr>
        <w:widowControl/>
      </w:pPr>
      <w:r w:rsidRPr="004531FA">
        <w:t>Changing fixture truth requires review.</w:t>
      </w:r>
    </w:p>
    <w:p w14:paraId="4FBE4203" w14:textId="77777777" w:rsidR="004531FA" w:rsidRPr="004531FA" w:rsidRDefault="004531FA" w:rsidP="004531FA">
      <w:pPr>
        <w:pStyle w:val="RequirementID"/>
        <w:keepNext/>
      </w:pPr>
      <w:r w:rsidRPr="004531FA">
        <w:t>REQ-FIX-004</w:t>
      </w:r>
    </w:p>
    <w:p w14:paraId="50F75E88" w14:textId="77777777" w:rsidR="004531FA" w:rsidRPr="004531FA" w:rsidRDefault="004531FA" w:rsidP="004531FA">
      <w:pPr>
        <w:widowControl/>
      </w:pPr>
      <w:r w:rsidRPr="004531FA">
        <w:t>Fixture IDs MUST remain stable.</w:t>
      </w:r>
    </w:p>
    <w:p w14:paraId="3CF26165" w14:textId="77777777" w:rsidR="004531FA" w:rsidRPr="004531FA" w:rsidRDefault="004531FA" w:rsidP="004531FA">
      <w:r w:rsidRPr="004531FA">
        <w:pict w14:anchorId="5BF0EE1F">
          <v:rect id="_x0000_i8971" style="width:0;height:1.5pt" o:hralign="center" o:hrstd="t" o:hr="t" fillcolor="#a0a0a0" stroked="f"/>
        </w:pict>
      </w:r>
    </w:p>
    <w:p w14:paraId="398F3F4D" w14:textId="77777777" w:rsidR="004531FA" w:rsidRPr="004531FA" w:rsidRDefault="004531FA" w:rsidP="004531FA">
      <w:pPr>
        <w:pStyle w:val="Heading2"/>
        <w:rPr>
          <w:b/>
          <w:bCs/>
        </w:rPr>
      </w:pPr>
      <w:r w:rsidRPr="004531FA">
        <w:rPr>
          <w:b/>
          <w:bCs/>
        </w:rPr>
        <w:t>16.34 Defect identifier convention</w:t>
      </w:r>
    </w:p>
    <w:p w14:paraId="477C3E1F" w14:textId="77777777" w:rsidR="004531FA" w:rsidRPr="004531FA" w:rsidRDefault="004531FA" w:rsidP="004531FA">
      <w:r w:rsidRPr="004531FA">
        <w:t>Confirmed defects should use a stable form such as:</w:t>
      </w:r>
    </w:p>
    <w:p w14:paraId="0467FA3D" w14:textId="77777777" w:rsidR="004531FA" w:rsidRPr="004531FA" w:rsidRDefault="004531FA" w:rsidP="004531FA">
      <w:r w:rsidRPr="004531FA">
        <w:t>BUG-&lt;DOMAIN&gt;-&lt;NUMBER&gt;</w:t>
      </w:r>
    </w:p>
    <w:p w14:paraId="23F7BADF" w14:textId="77777777" w:rsidR="004531FA" w:rsidRPr="004531FA" w:rsidRDefault="004531FA" w:rsidP="004531FA">
      <w:r w:rsidRPr="004531FA">
        <w:t>Examples:</w:t>
      </w:r>
    </w:p>
    <w:p w14:paraId="71C8C624" w14:textId="77777777" w:rsidR="004531FA" w:rsidRPr="004531FA" w:rsidRDefault="004531FA" w:rsidP="004531FA">
      <w:pPr>
        <w:pStyle w:val="RequirementID"/>
        <w:keepNext/>
        <w:numPr>
          <w:ilvl w:val="0"/>
          <w:numId w:val="1174"/>
        </w:numPr>
      </w:pPr>
      <w:r w:rsidRPr="004531FA">
        <w:t>BUG-INV-001</w:t>
      </w:r>
    </w:p>
    <w:p w14:paraId="3E6637B5" w14:textId="77777777" w:rsidR="004531FA" w:rsidRPr="004531FA" w:rsidRDefault="004531FA" w:rsidP="004531FA">
      <w:pPr>
        <w:pStyle w:val="RequirementID"/>
        <w:keepNext/>
        <w:widowControl/>
        <w:numPr>
          <w:ilvl w:val="0"/>
          <w:numId w:val="1174"/>
        </w:numPr>
      </w:pPr>
      <w:r w:rsidRPr="004531FA">
        <w:t>BUG-LRN-001</w:t>
      </w:r>
    </w:p>
    <w:p w14:paraId="7273F27E" w14:textId="77777777" w:rsidR="004531FA" w:rsidRPr="004531FA" w:rsidRDefault="004531FA" w:rsidP="004531FA">
      <w:pPr>
        <w:pStyle w:val="RequirementID"/>
        <w:keepNext/>
        <w:widowControl/>
        <w:numPr>
          <w:ilvl w:val="0"/>
          <w:numId w:val="1174"/>
        </w:numPr>
      </w:pPr>
      <w:r w:rsidRPr="004531FA">
        <w:t>BUG-SL-001</w:t>
      </w:r>
    </w:p>
    <w:p w14:paraId="652AC083" w14:textId="77777777" w:rsidR="004531FA" w:rsidRPr="004531FA" w:rsidRDefault="004531FA" w:rsidP="004531FA">
      <w:pPr>
        <w:pStyle w:val="RequirementID"/>
        <w:keepNext/>
        <w:widowControl/>
      </w:pPr>
      <w:r w:rsidRPr="004531FA">
        <w:t>REQ-BUG-001</w:t>
      </w:r>
    </w:p>
    <w:p w14:paraId="34283B6E" w14:textId="77777777" w:rsidR="004531FA" w:rsidRPr="004531FA" w:rsidRDefault="004531FA" w:rsidP="004531FA">
      <w:pPr>
        <w:widowControl/>
      </w:pPr>
      <w:r w:rsidRPr="004531FA">
        <w:t>A confirmed defect MUST identify affected requirements.</w:t>
      </w:r>
    </w:p>
    <w:p w14:paraId="067CBCA3" w14:textId="77777777" w:rsidR="004531FA" w:rsidRPr="004531FA" w:rsidRDefault="004531FA" w:rsidP="004531FA">
      <w:pPr>
        <w:pStyle w:val="RequirementID"/>
        <w:keepNext/>
      </w:pPr>
      <w:r w:rsidRPr="004531FA">
        <w:t>REQ-BUG-002</w:t>
      </w:r>
    </w:p>
    <w:p w14:paraId="7A5D6C3D" w14:textId="77777777" w:rsidR="004531FA" w:rsidRPr="004531FA" w:rsidRDefault="004531FA" w:rsidP="004531FA">
      <w:pPr>
        <w:widowControl/>
      </w:pPr>
      <w:r w:rsidRPr="004531FA">
        <w:t>A resolved defect SHOULD identify its regression fixture and fix release.</w:t>
      </w:r>
    </w:p>
    <w:p w14:paraId="6D0E54BF" w14:textId="77777777" w:rsidR="004531FA" w:rsidRPr="004531FA" w:rsidRDefault="004531FA" w:rsidP="004531FA">
      <w:pPr>
        <w:pStyle w:val="RequirementID"/>
        <w:keepNext/>
      </w:pPr>
      <w:r w:rsidRPr="004531FA">
        <w:t>REQ-BUG-003</w:t>
      </w:r>
    </w:p>
    <w:p w14:paraId="59D61580" w14:textId="77777777" w:rsidR="004531FA" w:rsidRPr="004531FA" w:rsidRDefault="004531FA" w:rsidP="004531FA">
      <w:pPr>
        <w:widowControl/>
      </w:pPr>
      <w:r w:rsidRPr="004531FA">
        <w:t>A defect identifier MUST not be reused.</w:t>
      </w:r>
    </w:p>
    <w:p w14:paraId="0503C1EB" w14:textId="77777777" w:rsidR="004531FA" w:rsidRPr="004531FA" w:rsidRDefault="004531FA" w:rsidP="004531FA">
      <w:pPr>
        <w:pStyle w:val="RequirementID"/>
        <w:keepNext/>
      </w:pPr>
      <w:r w:rsidRPr="004531FA">
        <w:t>REQ-BUG-004</w:t>
      </w:r>
    </w:p>
    <w:p w14:paraId="7C3315DB" w14:textId="77777777" w:rsidR="004531FA" w:rsidRPr="004531FA" w:rsidRDefault="004531FA" w:rsidP="004531FA">
      <w:pPr>
        <w:widowControl/>
      </w:pPr>
      <w:r w:rsidRPr="004531FA">
        <w:t>Known business-correctness defects MUST not be relabeled as enhancements.</w:t>
      </w:r>
    </w:p>
    <w:p w14:paraId="4EDA6952" w14:textId="77777777" w:rsidR="004531FA" w:rsidRPr="004531FA" w:rsidRDefault="004531FA" w:rsidP="004531FA">
      <w:r w:rsidRPr="004531FA">
        <w:lastRenderedPageBreak/>
        <w:pict w14:anchorId="44EC0955">
          <v:rect id="_x0000_i8972" style="width:0;height:1.5pt" o:hralign="center" o:hrstd="t" o:hr="t" fillcolor="#a0a0a0" stroked="f"/>
        </w:pict>
      </w:r>
    </w:p>
    <w:p w14:paraId="2C0744E2" w14:textId="77777777" w:rsidR="004531FA" w:rsidRPr="004531FA" w:rsidRDefault="004531FA" w:rsidP="004531FA">
      <w:pPr>
        <w:pStyle w:val="Heading2"/>
        <w:rPr>
          <w:b/>
          <w:bCs/>
        </w:rPr>
      </w:pPr>
      <w:r w:rsidRPr="004531FA">
        <w:rPr>
          <w:b/>
          <w:bCs/>
        </w:rPr>
        <w:t>16.35 Architecture Decision Record convention</w:t>
      </w:r>
    </w:p>
    <w:p w14:paraId="2DEA60A1" w14:textId="77777777" w:rsidR="004531FA" w:rsidRPr="004531FA" w:rsidRDefault="004531FA" w:rsidP="004531FA">
      <w:r w:rsidRPr="004531FA">
        <w:t>Architecture Decision Records should use:</w:t>
      </w:r>
    </w:p>
    <w:p w14:paraId="1389C1C1" w14:textId="77777777" w:rsidR="004531FA" w:rsidRPr="004531FA" w:rsidRDefault="004531FA" w:rsidP="004531FA">
      <w:r w:rsidRPr="004531FA">
        <w:t>ADR-&lt;NUMBER&gt;-&lt;TITLE&gt;</w:t>
      </w:r>
    </w:p>
    <w:p w14:paraId="26DAC49C" w14:textId="77777777" w:rsidR="004531FA" w:rsidRPr="004531FA" w:rsidRDefault="004531FA" w:rsidP="004531FA">
      <w:r w:rsidRPr="004531FA">
        <w:t>Each ADR should reference:</w:t>
      </w:r>
    </w:p>
    <w:p w14:paraId="31B550B1" w14:textId="77777777" w:rsidR="004531FA" w:rsidRPr="004531FA" w:rsidRDefault="004531FA" w:rsidP="004531FA">
      <w:pPr>
        <w:numPr>
          <w:ilvl w:val="0"/>
          <w:numId w:val="1175"/>
        </w:numPr>
      </w:pPr>
      <w:r w:rsidRPr="004531FA">
        <w:t>applicable requirements;</w:t>
      </w:r>
    </w:p>
    <w:p w14:paraId="13E55CBD" w14:textId="77777777" w:rsidR="004531FA" w:rsidRPr="004531FA" w:rsidRDefault="004531FA" w:rsidP="004531FA">
      <w:pPr>
        <w:numPr>
          <w:ilvl w:val="0"/>
          <w:numId w:val="1175"/>
        </w:numPr>
      </w:pPr>
      <w:r w:rsidRPr="004531FA">
        <w:t>affected domains;</w:t>
      </w:r>
    </w:p>
    <w:p w14:paraId="6123683E" w14:textId="77777777" w:rsidR="004531FA" w:rsidRPr="004531FA" w:rsidRDefault="004531FA" w:rsidP="004531FA">
      <w:pPr>
        <w:numPr>
          <w:ilvl w:val="0"/>
          <w:numId w:val="1175"/>
        </w:numPr>
      </w:pPr>
      <w:r w:rsidRPr="004531FA">
        <w:t>decision;</w:t>
      </w:r>
    </w:p>
    <w:p w14:paraId="26630B76" w14:textId="77777777" w:rsidR="004531FA" w:rsidRPr="004531FA" w:rsidRDefault="004531FA" w:rsidP="004531FA">
      <w:pPr>
        <w:numPr>
          <w:ilvl w:val="0"/>
          <w:numId w:val="1175"/>
        </w:numPr>
      </w:pPr>
      <w:r w:rsidRPr="004531FA">
        <w:t>alternatives;</w:t>
      </w:r>
    </w:p>
    <w:p w14:paraId="40BB67C9" w14:textId="77777777" w:rsidR="004531FA" w:rsidRPr="004531FA" w:rsidRDefault="004531FA" w:rsidP="004531FA">
      <w:pPr>
        <w:numPr>
          <w:ilvl w:val="0"/>
          <w:numId w:val="1175"/>
        </w:numPr>
      </w:pPr>
      <w:r w:rsidRPr="004531FA">
        <w:t>consequences;</w:t>
      </w:r>
    </w:p>
    <w:p w14:paraId="70897384" w14:textId="77777777" w:rsidR="004531FA" w:rsidRPr="004531FA" w:rsidRDefault="004531FA" w:rsidP="004531FA">
      <w:pPr>
        <w:numPr>
          <w:ilvl w:val="0"/>
          <w:numId w:val="1175"/>
        </w:numPr>
      </w:pPr>
      <w:r w:rsidRPr="004531FA">
        <w:t>status;</w:t>
      </w:r>
    </w:p>
    <w:p w14:paraId="64218590" w14:textId="77777777" w:rsidR="004531FA" w:rsidRPr="004531FA" w:rsidRDefault="004531FA" w:rsidP="004531FA">
      <w:pPr>
        <w:numPr>
          <w:ilvl w:val="0"/>
          <w:numId w:val="1175"/>
        </w:numPr>
      </w:pPr>
      <w:r w:rsidRPr="004531FA">
        <w:t>superseding ADR where relevant.</w:t>
      </w:r>
    </w:p>
    <w:p w14:paraId="750DD3D4" w14:textId="77777777" w:rsidR="004531FA" w:rsidRPr="004531FA" w:rsidRDefault="004531FA" w:rsidP="004531FA">
      <w:pPr>
        <w:pStyle w:val="RequirementID"/>
        <w:keepNext/>
      </w:pPr>
      <w:r w:rsidRPr="004531FA">
        <w:t>REQ-ADR-001</w:t>
      </w:r>
    </w:p>
    <w:p w14:paraId="2E846926" w14:textId="77777777" w:rsidR="004531FA" w:rsidRPr="004531FA" w:rsidRDefault="004531FA" w:rsidP="004531FA">
      <w:pPr>
        <w:widowControl/>
      </w:pPr>
      <w:r w:rsidRPr="004531FA">
        <w:t>An ADR MUST NOT create or change business semantics without corresponding specification change.</w:t>
      </w:r>
    </w:p>
    <w:p w14:paraId="28C29778" w14:textId="77777777" w:rsidR="004531FA" w:rsidRPr="004531FA" w:rsidRDefault="004531FA" w:rsidP="004531FA">
      <w:pPr>
        <w:pStyle w:val="RequirementID"/>
        <w:keepNext/>
      </w:pPr>
      <w:r w:rsidRPr="004531FA">
        <w:t>REQ-ADR-002</w:t>
      </w:r>
    </w:p>
    <w:p w14:paraId="4C39A711" w14:textId="77777777" w:rsidR="004531FA" w:rsidRPr="004531FA" w:rsidRDefault="004531FA" w:rsidP="004531FA">
      <w:pPr>
        <w:widowControl/>
      </w:pPr>
      <w:r w:rsidRPr="004531FA">
        <w:t>Superseded ADRs must remain available.</w:t>
      </w:r>
    </w:p>
    <w:p w14:paraId="5ACB1429" w14:textId="77777777" w:rsidR="004531FA" w:rsidRPr="004531FA" w:rsidRDefault="004531FA" w:rsidP="004531FA">
      <w:r w:rsidRPr="004531FA">
        <w:pict w14:anchorId="2E2ED533">
          <v:rect id="_x0000_i8973" style="width:0;height:1.5pt" o:hralign="center" o:hrstd="t" o:hr="t" fillcolor="#a0a0a0" stroked="f"/>
        </w:pict>
      </w:r>
    </w:p>
    <w:p w14:paraId="3BD152B2" w14:textId="77777777" w:rsidR="004531FA" w:rsidRPr="004531FA" w:rsidRDefault="004531FA" w:rsidP="004531FA">
      <w:pPr>
        <w:pStyle w:val="Heading2"/>
        <w:rPr>
          <w:b/>
          <w:bCs/>
        </w:rPr>
      </w:pPr>
      <w:r w:rsidRPr="004531FA">
        <w:rPr>
          <w:b/>
          <w:bCs/>
        </w:rPr>
        <w:t>16.36 Calculation and model registry</w:t>
      </w:r>
    </w:p>
    <w:p w14:paraId="685E3C6C" w14:textId="77777777" w:rsidR="004531FA" w:rsidRPr="004531FA" w:rsidRDefault="004531FA" w:rsidP="004531FA">
      <w:r w:rsidRPr="004531FA">
        <w:t>The final implementation must maintain registries for:</w:t>
      </w:r>
    </w:p>
    <w:p w14:paraId="0240D933" w14:textId="77777777" w:rsidR="004531FA" w:rsidRPr="004531FA" w:rsidRDefault="004531FA" w:rsidP="004531FA">
      <w:pPr>
        <w:rPr>
          <w:b/>
          <w:bCs/>
        </w:rPr>
      </w:pPr>
      <w:r w:rsidRPr="004531FA">
        <w:rPr>
          <w:b/>
          <w:bCs/>
        </w:rPr>
        <w:t>Calculation Families</w:t>
      </w:r>
    </w:p>
    <w:p w14:paraId="0CD92477" w14:textId="77777777" w:rsidR="004531FA" w:rsidRPr="004531FA" w:rsidRDefault="004531FA" w:rsidP="004531FA">
      <w:pPr>
        <w:numPr>
          <w:ilvl w:val="0"/>
          <w:numId w:val="1176"/>
        </w:numPr>
      </w:pPr>
      <w:r w:rsidRPr="004531FA">
        <w:t>family identifier;</w:t>
      </w:r>
    </w:p>
    <w:p w14:paraId="01589FC9" w14:textId="77777777" w:rsidR="004531FA" w:rsidRPr="004531FA" w:rsidRDefault="004531FA" w:rsidP="004531FA">
      <w:pPr>
        <w:numPr>
          <w:ilvl w:val="0"/>
          <w:numId w:val="1176"/>
        </w:numPr>
      </w:pPr>
      <w:r w:rsidRPr="004531FA">
        <w:t>domain;</w:t>
      </w:r>
    </w:p>
    <w:p w14:paraId="3FF68F1E" w14:textId="77777777" w:rsidR="004531FA" w:rsidRPr="004531FA" w:rsidRDefault="004531FA" w:rsidP="004531FA">
      <w:pPr>
        <w:numPr>
          <w:ilvl w:val="0"/>
          <w:numId w:val="1176"/>
        </w:numPr>
      </w:pPr>
      <w:r w:rsidRPr="004531FA">
        <w:t>purpose;</w:t>
      </w:r>
    </w:p>
    <w:p w14:paraId="70DD49D1" w14:textId="77777777" w:rsidR="004531FA" w:rsidRPr="004531FA" w:rsidRDefault="004531FA" w:rsidP="004531FA">
      <w:pPr>
        <w:numPr>
          <w:ilvl w:val="0"/>
          <w:numId w:val="1176"/>
        </w:numPr>
      </w:pPr>
      <w:r w:rsidRPr="004531FA">
        <w:t>input contract;</w:t>
      </w:r>
    </w:p>
    <w:p w14:paraId="7465C61E" w14:textId="77777777" w:rsidR="004531FA" w:rsidRPr="004531FA" w:rsidRDefault="004531FA" w:rsidP="004531FA">
      <w:pPr>
        <w:numPr>
          <w:ilvl w:val="0"/>
          <w:numId w:val="1176"/>
        </w:numPr>
      </w:pPr>
      <w:r w:rsidRPr="004531FA">
        <w:t>output contract;</w:t>
      </w:r>
    </w:p>
    <w:p w14:paraId="7F6E5C03" w14:textId="77777777" w:rsidR="004531FA" w:rsidRPr="004531FA" w:rsidRDefault="004531FA" w:rsidP="004531FA">
      <w:pPr>
        <w:numPr>
          <w:ilvl w:val="0"/>
          <w:numId w:val="1176"/>
        </w:numPr>
      </w:pPr>
      <w:r w:rsidRPr="004531FA">
        <w:lastRenderedPageBreak/>
        <w:t>current version;</w:t>
      </w:r>
    </w:p>
    <w:p w14:paraId="47CCEDAE" w14:textId="77777777" w:rsidR="004531FA" w:rsidRPr="004531FA" w:rsidRDefault="004531FA" w:rsidP="004531FA">
      <w:pPr>
        <w:numPr>
          <w:ilvl w:val="0"/>
          <w:numId w:val="1176"/>
        </w:numPr>
      </w:pPr>
      <w:r w:rsidRPr="004531FA">
        <w:t>historical versions;</w:t>
      </w:r>
    </w:p>
    <w:p w14:paraId="1BC6F92A" w14:textId="77777777" w:rsidR="004531FA" w:rsidRPr="004531FA" w:rsidRDefault="004531FA" w:rsidP="004531FA">
      <w:pPr>
        <w:numPr>
          <w:ilvl w:val="0"/>
          <w:numId w:val="1176"/>
        </w:numPr>
      </w:pPr>
      <w:r w:rsidRPr="004531FA">
        <w:t>tests.</w:t>
      </w:r>
    </w:p>
    <w:p w14:paraId="3B5188A4" w14:textId="77777777" w:rsidR="004531FA" w:rsidRPr="004531FA" w:rsidRDefault="004531FA" w:rsidP="004531FA">
      <w:pPr>
        <w:rPr>
          <w:b/>
          <w:bCs/>
        </w:rPr>
      </w:pPr>
      <w:r w:rsidRPr="004531FA">
        <w:rPr>
          <w:b/>
          <w:bCs/>
        </w:rPr>
        <w:t>Model Versions</w:t>
      </w:r>
    </w:p>
    <w:p w14:paraId="41F3C0E3" w14:textId="77777777" w:rsidR="004531FA" w:rsidRPr="004531FA" w:rsidRDefault="004531FA" w:rsidP="004531FA">
      <w:pPr>
        <w:numPr>
          <w:ilvl w:val="0"/>
          <w:numId w:val="1177"/>
        </w:numPr>
      </w:pPr>
      <w:r w:rsidRPr="004531FA">
        <w:t>model identifier;</w:t>
      </w:r>
    </w:p>
    <w:p w14:paraId="3F3B9EFB" w14:textId="77777777" w:rsidR="004531FA" w:rsidRPr="004531FA" w:rsidRDefault="004531FA" w:rsidP="004531FA">
      <w:pPr>
        <w:numPr>
          <w:ilvl w:val="0"/>
          <w:numId w:val="1177"/>
        </w:numPr>
      </w:pPr>
      <w:r w:rsidRPr="004531FA">
        <w:t>purpose;</w:t>
      </w:r>
    </w:p>
    <w:p w14:paraId="6D4EC6D7" w14:textId="77777777" w:rsidR="004531FA" w:rsidRPr="004531FA" w:rsidRDefault="004531FA" w:rsidP="004531FA">
      <w:pPr>
        <w:numPr>
          <w:ilvl w:val="0"/>
          <w:numId w:val="1177"/>
        </w:numPr>
      </w:pPr>
      <w:r w:rsidRPr="004531FA">
        <w:t>scope;</w:t>
      </w:r>
    </w:p>
    <w:p w14:paraId="022F2723" w14:textId="77777777" w:rsidR="004531FA" w:rsidRPr="004531FA" w:rsidRDefault="004531FA" w:rsidP="004531FA">
      <w:pPr>
        <w:numPr>
          <w:ilvl w:val="0"/>
          <w:numId w:val="1177"/>
        </w:numPr>
      </w:pPr>
      <w:r w:rsidRPr="004531FA">
        <w:t>training or Calibration evidence where relevant;</w:t>
      </w:r>
    </w:p>
    <w:p w14:paraId="65FD1519" w14:textId="77777777" w:rsidR="004531FA" w:rsidRPr="004531FA" w:rsidRDefault="004531FA" w:rsidP="004531FA">
      <w:pPr>
        <w:numPr>
          <w:ilvl w:val="0"/>
          <w:numId w:val="1177"/>
        </w:numPr>
      </w:pPr>
      <w:r w:rsidRPr="004531FA">
        <w:t>activation;</w:t>
      </w:r>
    </w:p>
    <w:p w14:paraId="391F4071" w14:textId="77777777" w:rsidR="004531FA" w:rsidRPr="004531FA" w:rsidRDefault="004531FA" w:rsidP="004531FA">
      <w:pPr>
        <w:numPr>
          <w:ilvl w:val="0"/>
          <w:numId w:val="1177"/>
        </w:numPr>
      </w:pPr>
      <w:r w:rsidRPr="004531FA">
        <w:t>validation;</w:t>
      </w:r>
    </w:p>
    <w:p w14:paraId="7EF81028" w14:textId="77777777" w:rsidR="004531FA" w:rsidRPr="004531FA" w:rsidRDefault="004531FA" w:rsidP="004531FA">
      <w:pPr>
        <w:numPr>
          <w:ilvl w:val="0"/>
          <w:numId w:val="1177"/>
        </w:numPr>
      </w:pPr>
      <w:r w:rsidRPr="004531FA">
        <w:t>rollback.</w:t>
      </w:r>
    </w:p>
    <w:p w14:paraId="0D90B7F5" w14:textId="77777777" w:rsidR="004531FA" w:rsidRPr="004531FA" w:rsidRDefault="004531FA" w:rsidP="004531FA">
      <w:pPr>
        <w:rPr>
          <w:b/>
          <w:bCs/>
        </w:rPr>
      </w:pPr>
      <w:r w:rsidRPr="004531FA">
        <w:rPr>
          <w:b/>
          <w:bCs/>
        </w:rPr>
        <w:t>Comparison Specifications</w:t>
      </w:r>
    </w:p>
    <w:p w14:paraId="03EDFB5D" w14:textId="77777777" w:rsidR="004531FA" w:rsidRPr="004531FA" w:rsidRDefault="004531FA" w:rsidP="004531FA">
      <w:pPr>
        <w:numPr>
          <w:ilvl w:val="0"/>
          <w:numId w:val="1178"/>
        </w:numPr>
      </w:pPr>
      <w:r w:rsidRPr="004531FA">
        <w:t>identifier;</w:t>
      </w:r>
    </w:p>
    <w:p w14:paraId="5BD0CB97" w14:textId="77777777" w:rsidR="004531FA" w:rsidRPr="004531FA" w:rsidRDefault="004531FA" w:rsidP="004531FA">
      <w:pPr>
        <w:numPr>
          <w:ilvl w:val="0"/>
          <w:numId w:val="1178"/>
        </w:numPr>
      </w:pPr>
      <w:r w:rsidRPr="004531FA">
        <w:t>Prediction type;</w:t>
      </w:r>
    </w:p>
    <w:p w14:paraId="741F5185" w14:textId="77777777" w:rsidR="004531FA" w:rsidRPr="004531FA" w:rsidRDefault="004531FA" w:rsidP="004531FA">
      <w:pPr>
        <w:numPr>
          <w:ilvl w:val="0"/>
          <w:numId w:val="1178"/>
        </w:numPr>
      </w:pPr>
      <w:r w:rsidRPr="004531FA">
        <w:t>Observation type;</w:t>
      </w:r>
    </w:p>
    <w:p w14:paraId="70874A35" w14:textId="77777777" w:rsidR="004531FA" w:rsidRPr="004531FA" w:rsidRDefault="004531FA" w:rsidP="004531FA">
      <w:pPr>
        <w:numPr>
          <w:ilvl w:val="0"/>
          <w:numId w:val="1178"/>
        </w:numPr>
      </w:pPr>
      <w:r w:rsidRPr="004531FA">
        <w:t>subject type;</w:t>
      </w:r>
    </w:p>
    <w:p w14:paraId="1136CCDE" w14:textId="77777777" w:rsidR="004531FA" w:rsidRPr="004531FA" w:rsidRDefault="004531FA" w:rsidP="004531FA">
      <w:pPr>
        <w:numPr>
          <w:ilvl w:val="0"/>
          <w:numId w:val="1178"/>
        </w:numPr>
      </w:pPr>
      <w:r w:rsidRPr="004531FA">
        <w:t>comparison version.</w:t>
      </w:r>
    </w:p>
    <w:p w14:paraId="7E5E0CA1" w14:textId="77777777" w:rsidR="004531FA" w:rsidRPr="004531FA" w:rsidRDefault="004531FA" w:rsidP="004531FA">
      <w:pPr>
        <w:pStyle w:val="RequirementID"/>
        <w:keepNext/>
      </w:pPr>
      <w:r w:rsidRPr="004531FA">
        <w:t>REQ-REGISTRY-001</w:t>
      </w:r>
    </w:p>
    <w:p w14:paraId="79176E3A" w14:textId="77777777" w:rsidR="004531FA" w:rsidRPr="004531FA" w:rsidRDefault="004531FA" w:rsidP="004531FA">
      <w:pPr>
        <w:widowControl/>
      </w:pPr>
      <w:r w:rsidRPr="004531FA">
        <w:t>Every issued Prediction MUST reference the applicable registered versions.</w:t>
      </w:r>
    </w:p>
    <w:p w14:paraId="12EC9D16" w14:textId="77777777" w:rsidR="004531FA" w:rsidRPr="004531FA" w:rsidRDefault="004531FA" w:rsidP="004531FA">
      <w:pPr>
        <w:pStyle w:val="RequirementID"/>
        <w:keepNext/>
      </w:pPr>
      <w:r w:rsidRPr="004531FA">
        <w:t>REQ-REGISTRY-002</w:t>
      </w:r>
    </w:p>
    <w:p w14:paraId="1A530BC4" w14:textId="77777777" w:rsidR="004531FA" w:rsidRPr="004531FA" w:rsidRDefault="004531FA" w:rsidP="004531FA">
      <w:pPr>
        <w:widowControl/>
      </w:pPr>
      <w:r w:rsidRPr="004531FA">
        <w:t>A behavior-changing calculation update MUST create a new registered version.</w:t>
      </w:r>
    </w:p>
    <w:p w14:paraId="7EF72F92" w14:textId="77777777" w:rsidR="004531FA" w:rsidRPr="004531FA" w:rsidRDefault="004531FA" w:rsidP="004531FA">
      <w:pPr>
        <w:pStyle w:val="RequirementID"/>
        <w:keepNext/>
      </w:pPr>
      <w:r w:rsidRPr="004531FA">
        <w:t>REQ-REGISTRY-003</w:t>
      </w:r>
    </w:p>
    <w:p w14:paraId="6BE8FE48" w14:textId="77777777" w:rsidR="004531FA" w:rsidRPr="004531FA" w:rsidRDefault="004531FA" w:rsidP="004531FA">
      <w:pPr>
        <w:widowControl/>
      </w:pPr>
      <w:r w:rsidRPr="004531FA">
        <w:t>Historical versions MUST remain inspectable.</w:t>
      </w:r>
    </w:p>
    <w:p w14:paraId="646FEEF0" w14:textId="77777777" w:rsidR="004531FA" w:rsidRPr="004531FA" w:rsidRDefault="004531FA" w:rsidP="004531FA">
      <w:r w:rsidRPr="004531FA">
        <w:pict w14:anchorId="55B5DEC4">
          <v:rect id="_x0000_i8974" style="width:0;height:1.5pt" o:hralign="center" o:hrstd="t" o:hr="t" fillcolor="#a0a0a0" stroked="f"/>
        </w:pict>
      </w:r>
    </w:p>
    <w:p w14:paraId="352E64D9" w14:textId="77777777" w:rsidR="004531FA" w:rsidRPr="004531FA" w:rsidRDefault="004531FA" w:rsidP="004531FA">
      <w:pPr>
        <w:pStyle w:val="Heading2"/>
        <w:rPr>
          <w:b/>
          <w:bCs/>
        </w:rPr>
      </w:pPr>
      <w:r w:rsidRPr="004531FA">
        <w:rPr>
          <w:b/>
          <w:bCs/>
        </w:rPr>
        <w:t>16.37 Policy registry</w:t>
      </w:r>
    </w:p>
    <w:p w14:paraId="4FDFB5BE" w14:textId="77777777" w:rsidR="004531FA" w:rsidRPr="004531FA" w:rsidRDefault="004531FA" w:rsidP="004531FA">
      <w:r w:rsidRPr="004531FA">
        <w:t>The Policy Registry should contain:</w:t>
      </w:r>
    </w:p>
    <w:p w14:paraId="544C1CDA" w14:textId="77777777" w:rsidR="004531FA" w:rsidRPr="004531FA" w:rsidRDefault="004531FA" w:rsidP="004531FA">
      <w:pPr>
        <w:numPr>
          <w:ilvl w:val="0"/>
          <w:numId w:val="1179"/>
        </w:numPr>
      </w:pPr>
      <w:r w:rsidRPr="004531FA">
        <w:lastRenderedPageBreak/>
        <w:t>Policy Family;</w:t>
      </w:r>
    </w:p>
    <w:p w14:paraId="06FBC771" w14:textId="77777777" w:rsidR="004531FA" w:rsidRPr="004531FA" w:rsidRDefault="004531FA" w:rsidP="004531FA">
      <w:pPr>
        <w:numPr>
          <w:ilvl w:val="0"/>
          <w:numId w:val="1179"/>
        </w:numPr>
      </w:pPr>
      <w:r w:rsidRPr="004531FA">
        <w:t>Policy Version;</w:t>
      </w:r>
    </w:p>
    <w:p w14:paraId="041EF147" w14:textId="77777777" w:rsidR="004531FA" w:rsidRPr="004531FA" w:rsidRDefault="004531FA" w:rsidP="004531FA">
      <w:pPr>
        <w:numPr>
          <w:ilvl w:val="0"/>
          <w:numId w:val="1179"/>
        </w:numPr>
      </w:pPr>
      <w:r w:rsidRPr="004531FA">
        <w:t>scope;</w:t>
      </w:r>
    </w:p>
    <w:p w14:paraId="321ADF40" w14:textId="77777777" w:rsidR="004531FA" w:rsidRPr="004531FA" w:rsidRDefault="004531FA" w:rsidP="004531FA">
      <w:pPr>
        <w:numPr>
          <w:ilvl w:val="0"/>
          <w:numId w:val="1179"/>
        </w:numPr>
      </w:pPr>
      <w:r w:rsidRPr="004531FA">
        <w:t>source;</w:t>
      </w:r>
    </w:p>
    <w:p w14:paraId="4BF36567" w14:textId="77777777" w:rsidR="004531FA" w:rsidRPr="004531FA" w:rsidRDefault="004531FA" w:rsidP="004531FA">
      <w:pPr>
        <w:numPr>
          <w:ilvl w:val="0"/>
          <w:numId w:val="1179"/>
        </w:numPr>
      </w:pPr>
      <w:r w:rsidRPr="004531FA">
        <w:t>values;</w:t>
      </w:r>
    </w:p>
    <w:p w14:paraId="53860160" w14:textId="77777777" w:rsidR="004531FA" w:rsidRPr="004531FA" w:rsidRDefault="004531FA" w:rsidP="004531FA">
      <w:pPr>
        <w:numPr>
          <w:ilvl w:val="0"/>
          <w:numId w:val="1179"/>
        </w:numPr>
      </w:pPr>
      <w:r w:rsidRPr="004531FA">
        <w:t>status;</w:t>
      </w:r>
    </w:p>
    <w:p w14:paraId="56EF9B5D" w14:textId="77777777" w:rsidR="004531FA" w:rsidRPr="004531FA" w:rsidRDefault="004531FA" w:rsidP="004531FA">
      <w:pPr>
        <w:numPr>
          <w:ilvl w:val="0"/>
          <w:numId w:val="1179"/>
        </w:numPr>
      </w:pPr>
      <w:r w:rsidRPr="004531FA">
        <w:t>effective dates;</w:t>
      </w:r>
    </w:p>
    <w:p w14:paraId="4128104F" w14:textId="77777777" w:rsidR="004531FA" w:rsidRPr="004531FA" w:rsidRDefault="004531FA" w:rsidP="004531FA">
      <w:pPr>
        <w:numPr>
          <w:ilvl w:val="0"/>
          <w:numId w:val="1179"/>
        </w:numPr>
      </w:pPr>
      <w:r w:rsidRPr="004531FA">
        <w:t>approval;</w:t>
      </w:r>
    </w:p>
    <w:p w14:paraId="39067227" w14:textId="77777777" w:rsidR="004531FA" w:rsidRPr="004531FA" w:rsidRDefault="004531FA" w:rsidP="004531FA">
      <w:pPr>
        <w:numPr>
          <w:ilvl w:val="0"/>
          <w:numId w:val="1179"/>
        </w:numPr>
      </w:pPr>
      <w:r w:rsidRPr="004531FA">
        <w:t>dependent calculations;</w:t>
      </w:r>
    </w:p>
    <w:p w14:paraId="475618A3" w14:textId="77777777" w:rsidR="004531FA" w:rsidRPr="004531FA" w:rsidRDefault="004531FA" w:rsidP="004531FA">
      <w:pPr>
        <w:numPr>
          <w:ilvl w:val="0"/>
          <w:numId w:val="1179"/>
        </w:numPr>
      </w:pPr>
      <w:r w:rsidRPr="004531FA">
        <w:t>supersession;</w:t>
      </w:r>
    </w:p>
    <w:p w14:paraId="4CFBF038" w14:textId="77777777" w:rsidR="004531FA" w:rsidRPr="004531FA" w:rsidRDefault="004531FA" w:rsidP="004531FA">
      <w:pPr>
        <w:numPr>
          <w:ilvl w:val="0"/>
          <w:numId w:val="1179"/>
        </w:numPr>
      </w:pPr>
      <w:r w:rsidRPr="004531FA">
        <w:t>correction.</w:t>
      </w:r>
    </w:p>
    <w:p w14:paraId="783B675C" w14:textId="77777777" w:rsidR="004531FA" w:rsidRPr="004531FA" w:rsidRDefault="004531FA" w:rsidP="004531FA">
      <w:pPr>
        <w:pStyle w:val="RequirementID"/>
        <w:keepNext/>
      </w:pPr>
      <w:r w:rsidRPr="004531FA">
        <w:t>REQ-POLREG-001</w:t>
      </w:r>
    </w:p>
    <w:p w14:paraId="19F93E84" w14:textId="77777777" w:rsidR="004531FA" w:rsidRPr="004531FA" w:rsidRDefault="004531FA" w:rsidP="004531FA">
      <w:pPr>
        <w:widowControl/>
      </w:pPr>
      <w:r w:rsidRPr="004531FA">
        <w:t>The Policy Registry MUST distinguish manufacturer policy, dealership policy, financial assumption, operational threshold, and Scenario override.</w:t>
      </w:r>
    </w:p>
    <w:p w14:paraId="09E01ECE" w14:textId="77777777" w:rsidR="004531FA" w:rsidRPr="004531FA" w:rsidRDefault="004531FA" w:rsidP="004531FA">
      <w:pPr>
        <w:pStyle w:val="RequirementID"/>
        <w:keepNext/>
      </w:pPr>
      <w:r w:rsidRPr="004531FA">
        <w:t>REQ-POLREG-002</w:t>
      </w:r>
    </w:p>
    <w:p w14:paraId="760A77EF" w14:textId="77777777" w:rsidR="004531FA" w:rsidRPr="004531FA" w:rsidRDefault="004531FA" w:rsidP="004531FA">
      <w:pPr>
        <w:widowControl/>
      </w:pPr>
      <w:r w:rsidRPr="004531FA">
        <w:t>A generic configuration value MUST not silently function as active business policy.</w:t>
      </w:r>
    </w:p>
    <w:p w14:paraId="0AA80762" w14:textId="77777777" w:rsidR="004531FA" w:rsidRPr="004531FA" w:rsidRDefault="004531FA" w:rsidP="004531FA">
      <w:r w:rsidRPr="004531FA">
        <w:pict w14:anchorId="3D2FEBDB">
          <v:rect id="_x0000_i8975" style="width:0;height:1.5pt" o:hralign="center" o:hrstd="t" o:hr="t" fillcolor="#a0a0a0" stroked="f"/>
        </w:pict>
      </w:r>
    </w:p>
    <w:p w14:paraId="6B30024E" w14:textId="77777777" w:rsidR="004531FA" w:rsidRPr="004531FA" w:rsidRDefault="004531FA" w:rsidP="004531FA">
      <w:pPr>
        <w:pStyle w:val="Heading2"/>
        <w:rPr>
          <w:b/>
          <w:bCs/>
        </w:rPr>
      </w:pPr>
      <w:r w:rsidRPr="004531FA">
        <w:rPr>
          <w:b/>
          <w:bCs/>
        </w:rPr>
        <w:t>16.38 Source-contract registry</w:t>
      </w:r>
    </w:p>
    <w:p w14:paraId="2BD56405" w14:textId="77777777" w:rsidR="004531FA" w:rsidRPr="004531FA" w:rsidRDefault="004531FA" w:rsidP="004531FA">
      <w:r w:rsidRPr="004531FA">
        <w:t>The Source Contract Registry should contain:</w:t>
      </w:r>
    </w:p>
    <w:p w14:paraId="346AED0F" w14:textId="77777777" w:rsidR="004531FA" w:rsidRPr="004531FA" w:rsidRDefault="004531FA" w:rsidP="004531FA">
      <w:pPr>
        <w:numPr>
          <w:ilvl w:val="0"/>
          <w:numId w:val="1180"/>
        </w:numPr>
      </w:pPr>
      <w:r w:rsidRPr="004531FA">
        <w:t>source name;</w:t>
      </w:r>
    </w:p>
    <w:p w14:paraId="051518BE" w14:textId="77777777" w:rsidR="004531FA" w:rsidRPr="004531FA" w:rsidRDefault="004531FA" w:rsidP="004531FA">
      <w:pPr>
        <w:numPr>
          <w:ilvl w:val="0"/>
          <w:numId w:val="1180"/>
        </w:numPr>
      </w:pPr>
      <w:r w:rsidRPr="004531FA">
        <w:t>source owner;</w:t>
      </w:r>
    </w:p>
    <w:p w14:paraId="1562DEA8" w14:textId="77777777" w:rsidR="004531FA" w:rsidRPr="004531FA" w:rsidRDefault="004531FA" w:rsidP="004531FA">
      <w:pPr>
        <w:numPr>
          <w:ilvl w:val="0"/>
          <w:numId w:val="1180"/>
        </w:numPr>
      </w:pPr>
      <w:r w:rsidRPr="004531FA">
        <w:t>purpose;</w:t>
      </w:r>
    </w:p>
    <w:p w14:paraId="0D049E43" w14:textId="77777777" w:rsidR="004531FA" w:rsidRPr="004531FA" w:rsidRDefault="004531FA" w:rsidP="004531FA">
      <w:pPr>
        <w:numPr>
          <w:ilvl w:val="0"/>
          <w:numId w:val="1180"/>
        </w:numPr>
      </w:pPr>
      <w:r w:rsidRPr="004531FA">
        <w:t>scope;</w:t>
      </w:r>
    </w:p>
    <w:p w14:paraId="053831E8" w14:textId="77777777" w:rsidR="004531FA" w:rsidRPr="004531FA" w:rsidRDefault="004531FA" w:rsidP="004531FA">
      <w:pPr>
        <w:numPr>
          <w:ilvl w:val="0"/>
          <w:numId w:val="1180"/>
        </w:numPr>
      </w:pPr>
      <w:r w:rsidRPr="004531FA">
        <w:t>schema versions;</w:t>
      </w:r>
    </w:p>
    <w:p w14:paraId="57DF4249" w14:textId="77777777" w:rsidR="004531FA" w:rsidRPr="004531FA" w:rsidRDefault="004531FA" w:rsidP="004531FA">
      <w:pPr>
        <w:numPr>
          <w:ilvl w:val="0"/>
          <w:numId w:val="1180"/>
        </w:numPr>
      </w:pPr>
      <w:r w:rsidRPr="004531FA">
        <w:t>authoritative fact types;</w:t>
      </w:r>
    </w:p>
    <w:p w14:paraId="2AFEBC6B" w14:textId="77777777" w:rsidR="004531FA" w:rsidRPr="004531FA" w:rsidRDefault="004531FA" w:rsidP="004531FA">
      <w:pPr>
        <w:numPr>
          <w:ilvl w:val="0"/>
          <w:numId w:val="1180"/>
        </w:numPr>
      </w:pPr>
      <w:r w:rsidRPr="004531FA">
        <w:t>full/partial rules;</w:t>
      </w:r>
    </w:p>
    <w:p w14:paraId="098F1CCE" w14:textId="77777777" w:rsidR="004531FA" w:rsidRPr="004531FA" w:rsidRDefault="004531FA" w:rsidP="004531FA">
      <w:pPr>
        <w:numPr>
          <w:ilvl w:val="0"/>
          <w:numId w:val="1180"/>
        </w:numPr>
      </w:pPr>
      <w:r w:rsidRPr="004531FA">
        <w:lastRenderedPageBreak/>
        <w:t>field meanings;</w:t>
      </w:r>
    </w:p>
    <w:p w14:paraId="5250CCB2" w14:textId="77777777" w:rsidR="004531FA" w:rsidRPr="004531FA" w:rsidRDefault="004531FA" w:rsidP="004531FA">
      <w:pPr>
        <w:numPr>
          <w:ilvl w:val="0"/>
          <w:numId w:val="1180"/>
        </w:numPr>
      </w:pPr>
      <w:r w:rsidRPr="004531FA">
        <w:t>quality rules;</w:t>
      </w:r>
    </w:p>
    <w:p w14:paraId="00C9BBE8" w14:textId="77777777" w:rsidR="004531FA" w:rsidRPr="004531FA" w:rsidRDefault="004531FA" w:rsidP="004531FA">
      <w:pPr>
        <w:numPr>
          <w:ilvl w:val="0"/>
          <w:numId w:val="1180"/>
        </w:numPr>
      </w:pPr>
      <w:r w:rsidRPr="004531FA">
        <w:t>sample fixtures;</w:t>
      </w:r>
    </w:p>
    <w:p w14:paraId="563A74B1" w14:textId="77777777" w:rsidR="004531FA" w:rsidRPr="004531FA" w:rsidRDefault="004531FA" w:rsidP="004531FA">
      <w:pPr>
        <w:numPr>
          <w:ilvl w:val="0"/>
          <w:numId w:val="1180"/>
        </w:numPr>
      </w:pPr>
      <w:r w:rsidRPr="004531FA">
        <w:t>current status;</w:t>
      </w:r>
    </w:p>
    <w:p w14:paraId="1B9B9A19" w14:textId="77777777" w:rsidR="004531FA" w:rsidRPr="004531FA" w:rsidRDefault="004531FA" w:rsidP="004531FA">
      <w:pPr>
        <w:numPr>
          <w:ilvl w:val="0"/>
          <w:numId w:val="1180"/>
        </w:numPr>
      </w:pPr>
      <w:r w:rsidRPr="004531FA">
        <w:t>downstream consumers.</w:t>
      </w:r>
    </w:p>
    <w:p w14:paraId="3B737052" w14:textId="77777777" w:rsidR="004531FA" w:rsidRPr="004531FA" w:rsidRDefault="004531FA" w:rsidP="004531FA">
      <w:pPr>
        <w:pStyle w:val="RequirementID"/>
        <w:keepNext/>
      </w:pPr>
      <w:r w:rsidRPr="004531FA">
        <w:t>REQ-SRCREG-001</w:t>
      </w:r>
    </w:p>
    <w:p w14:paraId="56A8DF51" w14:textId="77777777" w:rsidR="004531FA" w:rsidRPr="004531FA" w:rsidRDefault="004531FA" w:rsidP="004531FA">
      <w:pPr>
        <w:widowControl/>
      </w:pPr>
      <w:r w:rsidRPr="004531FA">
        <w:t>Every authoritative source MUST appear in the registry.</w:t>
      </w:r>
    </w:p>
    <w:p w14:paraId="278C04FD" w14:textId="77777777" w:rsidR="004531FA" w:rsidRPr="004531FA" w:rsidRDefault="004531FA" w:rsidP="004531FA">
      <w:pPr>
        <w:pStyle w:val="RequirementID"/>
        <w:keepNext/>
      </w:pPr>
      <w:r w:rsidRPr="004531FA">
        <w:t>REQ-SRCREG-002</w:t>
      </w:r>
    </w:p>
    <w:p w14:paraId="41A81A3A" w14:textId="77777777" w:rsidR="004531FA" w:rsidRPr="004531FA" w:rsidRDefault="004531FA" w:rsidP="004531FA">
      <w:pPr>
        <w:widowControl/>
      </w:pPr>
      <w:r w:rsidRPr="004531FA">
        <w:t>A source must not become authoritative before its contract is approved.</w:t>
      </w:r>
    </w:p>
    <w:p w14:paraId="69030560" w14:textId="77777777" w:rsidR="004531FA" w:rsidRPr="004531FA" w:rsidRDefault="004531FA" w:rsidP="004531FA">
      <w:pPr>
        <w:pStyle w:val="RequirementID"/>
        <w:keepNext/>
      </w:pPr>
      <w:r w:rsidRPr="004531FA">
        <w:t>REQ-SRCREG-003</w:t>
      </w:r>
    </w:p>
    <w:p w14:paraId="33F219B4" w14:textId="77777777" w:rsidR="004531FA" w:rsidRPr="004531FA" w:rsidRDefault="004531FA" w:rsidP="004531FA">
      <w:pPr>
        <w:widowControl/>
      </w:pPr>
      <w:r w:rsidRPr="004531FA">
        <w:t>Schema drift must update or supersede the registered contract.</w:t>
      </w:r>
    </w:p>
    <w:p w14:paraId="69D0E275" w14:textId="77777777" w:rsidR="004531FA" w:rsidRPr="004531FA" w:rsidRDefault="004531FA" w:rsidP="004531FA">
      <w:r w:rsidRPr="004531FA">
        <w:pict w14:anchorId="7278048D">
          <v:rect id="_x0000_i8976" style="width:0;height:1.5pt" o:hralign="center" o:hrstd="t" o:hr="t" fillcolor="#a0a0a0" stroked="f"/>
        </w:pict>
      </w:r>
    </w:p>
    <w:p w14:paraId="0D8C9B11" w14:textId="77777777" w:rsidR="004531FA" w:rsidRPr="004531FA" w:rsidRDefault="004531FA" w:rsidP="004531FA">
      <w:pPr>
        <w:pStyle w:val="Heading2"/>
        <w:rPr>
          <w:b/>
          <w:bCs/>
        </w:rPr>
      </w:pPr>
      <w:r w:rsidRPr="004531FA">
        <w:rPr>
          <w:b/>
          <w:bCs/>
        </w:rPr>
        <w:t>16.39 Decision-type registry</w:t>
      </w:r>
    </w:p>
    <w:p w14:paraId="6625989D" w14:textId="77777777" w:rsidR="004531FA" w:rsidRPr="004531FA" w:rsidRDefault="004531FA" w:rsidP="004531FA">
      <w:r w:rsidRPr="004531FA">
        <w:t>The implementation should maintain a registry of governed Decision types.</w:t>
      </w:r>
    </w:p>
    <w:p w14:paraId="4B5CBD24" w14:textId="77777777" w:rsidR="004531FA" w:rsidRPr="004531FA" w:rsidRDefault="004531FA" w:rsidP="004531FA">
      <w:r w:rsidRPr="004531FA">
        <w:t>Each entry should identify:</w:t>
      </w:r>
    </w:p>
    <w:p w14:paraId="3FD0DC74" w14:textId="77777777" w:rsidR="004531FA" w:rsidRPr="004531FA" w:rsidRDefault="004531FA" w:rsidP="004531FA">
      <w:pPr>
        <w:numPr>
          <w:ilvl w:val="0"/>
          <w:numId w:val="1181"/>
        </w:numPr>
      </w:pPr>
      <w:r w:rsidRPr="004531FA">
        <w:t>Decision type;</w:t>
      </w:r>
    </w:p>
    <w:p w14:paraId="4AA627D4" w14:textId="77777777" w:rsidR="004531FA" w:rsidRPr="004531FA" w:rsidRDefault="004531FA" w:rsidP="004531FA">
      <w:pPr>
        <w:numPr>
          <w:ilvl w:val="0"/>
          <w:numId w:val="1181"/>
        </w:numPr>
      </w:pPr>
      <w:r w:rsidRPr="004531FA">
        <w:t>domain;</w:t>
      </w:r>
    </w:p>
    <w:p w14:paraId="6352DA1D" w14:textId="77777777" w:rsidR="004531FA" w:rsidRPr="004531FA" w:rsidRDefault="004531FA" w:rsidP="004531FA">
      <w:pPr>
        <w:numPr>
          <w:ilvl w:val="0"/>
          <w:numId w:val="1181"/>
        </w:numPr>
      </w:pPr>
      <w:r w:rsidRPr="004531FA">
        <w:t>subject;</w:t>
      </w:r>
    </w:p>
    <w:p w14:paraId="7C866C2A" w14:textId="77777777" w:rsidR="004531FA" w:rsidRPr="004531FA" w:rsidRDefault="004531FA" w:rsidP="004531FA">
      <w:pPr>
        <w:numPr>
          <w:ilvl w:val="0"/>
          <w:numId w:val="1181"/>
        </w:numPr>
      </w:pPr>
      <w:r w:rsidRPr="004531FA">
        <w:t>proposed action;</w:t>
      </w:r>
    </w:p>
    <w:p w14:paraId="4BF07B19" w14:textId="77777777" w:rsidR="004531FA" w:rsidRPr="004531FA" w:rsidRDefault="004531FA" w:rsidP="004531FA">
      <w:pPr>
        <w:numPr>
          <w:ilvl w:val="0"/>
          <w:numId w:val="1181"/>
        </w:numPr>
      </w:pPr>
      <w:r w:rsidRPr="004531FA">
        <w:t>allowed states;</w:t>
      </w:r>
    </w:p>
    <w:p w14:paraId="63AF4107" w14:textId="77777777" w:rsidR="004531FA" w:rsidRPr="004531FA" w:rsidRDefault="004531FA" w:rsidP="004531FA">
      <w:pPr>
        <w:numPr>
          <w:ilvl w:val="0"/>
          <w:numId w:val="1181"/>
        </w:numPr>
      </w:pPr>
      <w:r w:rsidRPr="004531FA">
        <w:t>authority;</w:t>
      </w:r>
    </w:p>
    <w:p w14:paraId="555E864E" w14:textId="77777777" w:rsidR="004531FA" w:rsidRPr="004531FA" w:rsidRDefault="004531FA" w:rsidP="004531FA">
      <w:pPr>
        <w:numPr>
          <w:ilvl w:val="0"/>
          <w:numId w:val="1181"/>
        </w:numPr>
      </w:pPr>
      <w:r w:rsidRPr="004531FA">
        <w:t>commitment effect;</w:t>
      </w:r>
    </w:p>
    <w:p w14:paraId="2653333B" w14:textId="77777777" w:rsidR="004531FA" w:rsidRPr="004531FA" w:rsidRDefault="004531FA" w:rsidP="004531FA">
      <w:pPr>
        <w:numPr>
          <w:ilvl w:val="0"/>
          <w:numId w:val="1181"/>
        </w:numPr>
      </w:pPr>
      <w:r w:rsidRPr="004531FA">
        <w:t>execution method;</w:t>
      </w:r>
    </w:p>
    <w:p w14:paraId="60E1308E" w14:textId="77777777" w:rsidR="004531FA" w:rsidRPr="004531FA" w:rsidRDefault="004531FA" w:rsidP="004531FA">
      <w:pPr>
        <w:numPr>
          <w:ilvl w:val="0"/>
          <w:numId w:val="1181"/>
        </w:numPr>
      </w:pPr>
      <w:r w:rsidRPr="004531FA">
        <w:t>confirmation method;</w:t>
      </w:r>
    </w:p>
    <w:p w14:paraId="3A10946C" w14:textId="77777777" w:rsidR="004531FA" w:rsidRPr="004531FA" w:rsidRDefault="004531FA" w:rsidP="004531FA">
      <w:pPr>
        <w:numPr>
          <w:ilvl w:val="0"/>
          <w:numId w:val="1181"/>
        </w:numPr>
      </w:pPr>
      <w:r w:rsidRPr="004531FA">
        <w:t>expiration;</w:t>
      </w:r>
    </w:p>
    <w:p w14:paraId="291ACF19" w14:textId="77777777" w:rsidR="004531FA" w:rsidRPr="004531FA" w:rsidRDefault="004531FA" w:rsidP="004531FA">
      <w:pPr>
        <w:numPr>
          <w:ilvl w:val="0"/>
          <w:numId w:val="1181"/>
        </w:numPr>
      </w:pPr>
      <w:r w:rsidRPr="004531FA">
        <w:t>audit requirements;</w:t>
      </w:r>
    </w:p>
    <w:p w14:paraId="0487C016" w14:textId="77777777" w:rsidR="004531FA" w:rsidRPr="004531FA" w:rsidRDefault="004531FA" w:rsidP="004531FA">
      <w:pPr>
        <w:numPr>
          <w:ilvl w:val="0"/>
          <w:numId w:val="1181"/>
        </w:numPr>
      </w:pPr>
      <w:r w:rsidRPr="004531FA">
        <w:lastRenderedPageBreak/>
        <w:t>Observation expectation.</w:t>
      </w:r>
    </w:p>
    <w:p w14:paraId="66E0C2D6" w14:textId="77777777" w:rsidR="004531FA" w:rsidRPr="004531FA" w:rsidRDefault="004531FA" w:rsidP="004531FA">
      <w:pPr>
        <w:pStyle w:val="RequirementID"/>
        <w:keepNext/>
      </w:pPr>
      <w:r w:rsidRPr="004531FA">
        <w:t>REQ-DECREG-001</w:t>
      </w:r>
    </w:p>
    <w:p w14:paraId="579F8A72" w14:textId="77777777" w:rsidR="004531FA" w:rsidRPr="004531FA" w:rsidRDefault="004531FA" w:rsidP="004531FA">
      <w:pPr>
        <w:widowControl/>
      </w:pPr>
      <w:r w:rsidRPr="004531FA">
        <w:t>A Decision type MUST not be introduced through UI-only behavior.</w:t>
      </w:r>
    </w:p>
    <w:p w14:paraId="1E8F172D" w14:textId="77777777" w:rsidR="004531FA" w:rsidRPr="004531FA" w:rsidRDefault="004531FA" w:rsidP="004531FA">
      <w:pPr>
        <w:pStyle w:val="RequirementID"/>
        <w:keepNext/>
      </w:pPr>
      <w:r w:rsidRPr="004531FA">
        <w:t>REQ-DECREG-002</w:t>
      </w:r>
    </w:p>
    <w:p w14:paraId="7278D211" w14:textId="77777777" w:rsidR="004531FA" w:rsidRPr="004531FA" w:rsidRDefault="004531FA" w:rsidP="004531FA">
      <w:pPr>
        <w:widowControl/>
      </w:pPr>
      <w:r w:rsidRPr="004531FA">
        <w:t>Approval, execution, and confirmation contracts must be explicit.</w:t>
      </w:r>
    </w:p>
    <w:p w14:paraId="201FC346" w14:textId="77777777" w:rsidR="004531FA" w:rsidRPr="004531FA" w:rsidRDefault="004531FA" w:rsidP="004531FA">
      <w:pPr>
        <w:pStyle w:val="RequirementID"/>
        <w:keepNext/>
      </w:pPr>
      <w:r w:rsidRPr="004531FA">
        <w:t>REQ-DECREG-003</w:t>
      </w:r>
    </w:p>
    <w:p w14:paraId="7D9319E3" w14:textId="77777777" w:rsidR="004531FA" w:rsidRPr="004531FA" w:rsidRDefault="004531FA" w:rsidP="004531FA">
      <w:pPr>
        <w:widowControl/>
      </w:pPr>
      <w:r w:rsidRPr="004531FA">
        <w:t>Decision types must identify their owning domain.</w:t>
      </w:r>
    </w:p>
    <w:p w14:paraId="0F5501EB" w14:textId="77777777" w:rsidR="004531FA" w:rsidRPr="004531FA" w:rsidRDefault="004531FA" w:rsidP="004531FA">
      <w:r w:rsidRPr="004531FA">
        <w:pict w14:anchorId="015386D1">
          <v:rect id="_x0000_i8977" style="width:0;height:1.5pt" o:hralign="center" o:hrstd="t" o:hr="t" fillcolor="#a0a0a0" stroked="f"/>
        </w:pict>
      </w:r>
    </w:p>
    <w:p w14:paraId="4B374FF0" w14:textId="77777777" w:rsidR="004531FA" w:rsidRPr="004531FA" w:rsidRDefault="004531FA" w:rsidP="004531FA">
      <w:pPr>
        <w:pStyle w:val="Heading2"/>
        <w:rPr>
          <w:b/>
          <w:bCs/>
        </w:rPr>
      </w:pPr>
      <w:r w:rsidRPr="004531FA">
        <w:rPr>
          <w:b/>
          <w:bCs/>
        </w:rPr>
        <w:t>16.40 Lifecycle registry</w:t>
      </w:r>
    </w:p>
    <w:p w14:paraId="2402938A" w14:textId="77777777" w:rsidR="004531FA" w:rsidRPr="004531FA" w:rsidRDefault="004531FA" w:rsidP="004531FA">
      <w:r w:rsidRPr="004531FA">
        <w:t>The Lifecycle Registry should identify:</w:t>
      </w:r>
    </w:p>
    <w:p w14:paraId="11E2D773" w14:textId="77777777" w:rsidR="004531FA" w:rsidRPr="004531FA" w:rsidRDefault="004531FA" w:rsidP="004531FA">
      <w:pPr>
        <w:numPr>
          <w:ilvl w:val="0"/>
          <w:numId w:val="1182"/>
        </w:numPr>
      </w:pPr>
      <w:r w:rsidRPr="004531FA">
        <w:t>aggregate;</w:t>
      </w:r>
    </w:p>
    <w:p w14:paraId="467000BD" w14:textId="77777777" w:rsidR="004531FA" w:rsidRPr="004531FA" w:rsidRDefault="004531FA" w:rsidP="004531FA">
      <w:pPr>
        <w:numPr>
          <w:ilvl w:val="0"/>
          <w:numId w:val="1182"/>
        </w:numPr>
      </w:pPr>
      <w:r w:rsidRPr="004531FA">
        <w:t>states;</w:t>
      </w:r>
    </w:p>
    <w:p w14:paraId="51D921B5" w14:textId="77777777" w:rsidR="004531FA" w:rsidRPr="004531FA" w:rsidRDefault="004531FA" w:rsidP="004531FA">
      <w:pPr>
        <w:numPr>
          <w:ilvl w:val="0"/>
          <w:numId w:val="1182"/>
        </w:numPr>
      </w:pPr>
      <w:r w:rsidRPr="004531FA">
        <w:t>legal transitions;</w:t>
      </w:r>
    </w:p>
    <w:p w14:paraId="11EF0ECC" w14:textId="77777777" w:rsidR="004531FA" w:rsidRPr="004531FA" w:rsidRDefault="004531FA" w:rsidP="004531FA">
      <w:pPr>
        <w:numPr>
          <w:ilvl w:val="0"/>
          <w:numId w:val="1182"/>
        </w:numPr>
      </w:pPr>
      <w:r w:rsidRPr="004531FA">
        <w:t>prohibited transitions;</w:t>
      </w:r>
    </w:p>
    <w:p w14:paraId="1B176D1F" w14:textId="77777777" w:rsidR="004531FA" w:rsidRPr="004531FA" w:rsidRDefault="004531FA" w:rsidP="004531FA">
      <w:pPr>
        <w:numPr>
          <w:ilvl w:val="0"/>
          <w:numId w:val="1182"/>
        </w:numPr>
      </w:pPr>
      <w:r w:rsidRPr="004531FA">
        <w:t>transition events;</w:t>
      </w:r>
    </w:p>
    <w:p w14:paraId="6CC1FCE6" w14:textId="77777777" w:rsidR="004531FA" w:rsidRPr="004531FA" w:rsidRDefault="004531FA" w:rsidP="004531FA">
      <w:pPr>
        <w:numPr>
          <w:ilvl w:val="0"/>
          <w:numId w:val="1182"/>
        </w:numPr>
      </w:pPr>
      <w:r w:rsidRPr="004531FA">
        <w:t>authority;</w:t>
      </w:r>
    </w:p>
    <w:p w14:paraId="690FFE0F" w14:textId="77777777" w:rsidR="004531FA" w:rsidRPr="004531FA" w:rsidRDefault="004531FA" w:rsidP="004531FA">
      <w:pPr>
        <w:numPr>
          <w:ilvl w:val="0"/>
          <w:numId w:val="1182"/>
        </w:numPr>
      </w:pPr>
      <w:r w:rsidRPr="004531FA">
        <w:t>corrections;</w:t>
      </w:r>
    </w:p>
    <w:p w14:paraId="2592850E" w14:textId="77777777" w:rsidR="004531FA" w:rsidRPr="004531FA" w:rsidRDefault="004531FA" w:rsidP="004531FA">
      <w:pPr>
        <w:numPr>
          <w:ilvl w:val="0"/>
          <w:numId w:val="1182"/>
        </w:numPr>
      </w:pPr>
      <w:r w:rsidRPr="004531FA">
        <w:t>reversals;</w:t>
      </w:r>
    </w:p>
    <w:p w14:paraId="01072A61" w14:textId="77777777" w:rsidR="004531FA" w:rsidRPr="004531FA" w:rsidRDefault="004531FA" w:rsidP="004531FA">
      <w:pPr>
        <w:numPr>
          <w:ilvl w:val="0"/>
          <w:numId w:val="1182"/>
        </w:numPr>
      </w:pPr>
      <w:r w:rsidRPr="004531FA">
        <w:t>terminal conditions.</w:t>
      </w:r>
    </w:p>
    <w:p w14:paraId="0AF178E0" w14:textId="77777777" w:rsidR="004531FA" w:rsidRPr="004531FA" w:rsidRDefault="004531FA" w:rsidP="004531FA">
      <w:pPr>
        <w:pStyle w:val="RequirementID"/>
        <w:keepNext/>
      </w:pPr>
      <w:r w:rsidRPr="004531FA">
        <w:t>REQ-LIFEREG-001</w:t>
      </w:r>
    </w:p>
    <w:p w14:paraId="6CB6CE3D" w14:textId="77777777" w:rsidR="004531FA" w:rsidRPr="004531FA" w:rsidRDefault="004531FA" w:rsidP="004531FA">
      <w:pPr>
        <w:widowControl/>
      </w:pPr>
      <w:r w:rsidRPr="004531FA">
        <w:t>Every authoritative lifecycle MUST appear in the registry or equivalent domain documentation.</w:t>
      </w:r>
    </w:p>
    <w:p w14:paraId="3C12ED96" w14:textId="77777777" w:rsidR="004531FA" w:rsidRPr="004531FA" w:rsidRDefault="004531FA" w:rsidP="004531FA">
      <w:pPr>
        <w:pStyle w:val="RequirementID"/>
        <w:keepNext/>
      </w:pPr>
      <w:r w:rsidRPr="004531FA">
        <w:t>REQ-LIFEREG-002</w:t>
      </w:r>
    </w:p>
    <w:p w14:paraId="3D31799F" w14:textId="77777777" w:rsidR="004531FA" w:rsidRPr="004531FA" w:rsidRDefault="004531FA" w:rsidP="004531FA">
      <w:pPr>
        <w:widowControl/>
      </w:pPr>
      <w:r w:rsidRPr="004531FA">
        <w:t>State labels MUST use canonical terminology.</w:t>
      </w:r>
    </w:p>
    <w:p w14:paraId="2E139258" w14:textId="77777777" w:rsidR="004531FA" w:rsidRPr="004531FA" w:rsidRDefault="004531FA" w:rsidP="004531FA">
      <w:pPr>
        <w:pStyle w:val="RequirementID"/>
        <w:keepNext/>
      </w:pPr>
      <w:r w:rsidRPr="004531FA">
        <w:t>REQ-LIFEREG-003</w:t>
      </w:r>
    </w:p>
    <w:p w14:paraId="3FE1FBAE" w14:textId="77777777" w:rsidR="004531FA" w:rsidRPr="004531FA" w:rsidRDefault="004531FA" w:rsidP="004531FA">
      <w:pPr>
        <w:widowControl/>
      </w:pPr>
      <w:r w:rsidRPr="004531FA">
        <w:t>A lifecycle change must update tests and traceability.</w:t>
      </w:r>
    </w:p>
    <w:p w14:paraId="5B812783" w14:textId="77777777" w:rsidR="004531FA" w:rsidRPr="004531FA" w:rsidRDefault="004531FA" w:rsidP="004531FA">
      <w:r w:rsidRPr="004531FA">
        <w:lastRenderedPageBreak/>
        <w:pict w14:anchorId="7C67C17C">
          <v:rect id="_x0000_i8978" style="width:0;height:1.5pt" o:hralign="center" o:hrstd="t" o:hr="t" fillcolor="#a0a0a0" stroked="f"/>
        </w:pict>
      </w:r>
    </w:p>
    <w:p w14:paraId="04D5BC9D" w14:textId="77777777" w:rsidR="004531FA" w:rsidRPr="004531FA" w:rsidRDefault="004531FA" w:rsidP="004531FA">
      <w:pPr>
        <w:pStyle w:val="Heading2"/>
        <w:rPr>
          <w:b/>
          <w:bCs/>
        </w:rPr>
      </w:pPr>
      <w:r w:rsidRPr="004531FA">
        <w:rPr>
          <w:b/>
          <w:bCs/>
        </w:rPr>
        <w:t>16.41 Requirement priority</w:t>
      </w:r>
    </w:p>
    <w:p w14:paraId="16B1755B" w14:textId="77777777" w:rsidR="004531FA" w:rsidRPr="004531FA" w:rsidRDefault="004531FA" w:rsidP="004531FA">
      <w:r w:rsidRPr="004531FA">
        <w:t>Priority may be classified as:</w:t>
      </w:r>
    </w:p>
    <w:p w14:paraId="30EFDEE1" w14:textId="77777777" w:rsidR="004531FA" w:rsidRPr="004531FA" w:rsidRDefault="004531FA" w:rsidP="004531FA">
      <w:pPr>
        <w:numPr>
          <w:ilvl w:val="0"/>
          <w:numId w:val="1183"/>
        </w:numPr>
      </w:pPr>
      <w:r w:rsidRPr="004531FA">
        <w:t>CRITICAL</w:t>
      </w:r>
    </w:p>
    <w:p w14:paraId="7D4627C4" w14:textId="77777777" w:rsidR="004531FA" w:rsidRPr="004531FA" w:rsidRDefault="004531FA" w:rsidP="004531FA">
      <w:pPr>
        <w:numPr>
          <w:ilvl w:val="0"/>
          <w:numId w:val="1183"/>
        </w:numPr>
      </w:pPr>
      <w:r w:rsidRPr="004531FA">
        <w:t>HIGH</w:t>
      </w:r>
    </w:p>
    <w:p w14:paraId="077075BB" w14:textId="77777777" w:rsidR="004531FA" w:rsidRPr="004531FA" w:rsidRDefault="004531FA" w:rsidP="004531FA">
      <w:pPr>
        <w:numPr>
          <w:ilvl w:val="0"/>
          <w:numId w:val="1183"/>
        </w:numPr>
      </w:pPr>
      <w:r w:rsidRPr="004531FA">
        <w:t>STANDARD</w:t>
      </w:r>
    </w:p>
    <w:p w14:paraId="00612D3A" w14:textId="77777777" w:rsidR="004531FA" w:rsidRPr="004531FA" w:rsidRDefault="004531FA" w:rsidP="004531FA">
      <w:pPr>
        <w:numPr>
          <w:ilvl w:val="0"/>
          <w:numId w:val="1183"/>
        </w:numPr>
      </w:pPr>
      <w:r w:rsidRPr="004531FA">
        <w:t>DEFERABLE</w:t>
      </w:r>
    </w:p>
    <w:p w14:paraId="2B10B694" w14:textId="77777777" w:rsidR="004531FA" w:rsidRPr="004531FA" w:rsidRDefault="004531FA" w:rsidP="004531FA">
      <w:r w:rsidRPr="004531FA">
        <w:t>Priority reflects release and business risk, not implementation order alone.</w:t>
      </w:r>
    </w:p>
    <w:p w14:paraId="3B392190" w14:textId="77777777" w:rsidR="004531FA" w:rsidRPr="004531FA" w:rsidRDefault="004531FA" w:rsidP="004531FA">
      <w:pPr>
        <w:pStyle w:val="RequirementID"/>
        <w:keepNext/>
      </w:pPr>
      <w:r w:rsidRPr="004531FA">
        <w:t>REQ-PRIORITY-001</w:t>
      </w:r>
    </w:p>
    <w:p w14:paraId="19C9525A" w14:textId="77777777" w:rsidR="004531FA" w:rsidRPr="004531FA" w:rsidRDefault="004531FA" w:rsidP="004531FA">
      <w:pPr>
        <w:widowControl/>
      </w:pPr>
      <w:r w:rsidRPr="004531FA">
        <w:t>Requirements protecting business truth, identity, authorization, financial correctness, audit, persistence, recovery, or historical integrity SHOULD normally be Critical or High.</w:t>
      </w:r>
    </w:p>
    <w:p w14:paraId="5B6913A5" w14:textId="77777777" w:rsidR="004531FA" w:rsidRPr="004531FA" w:rsidRDefault="004531FA" w:rsidP="004531FA">
      <w:pPr>
        <w:pStyle w:val="RequirementID"/>
        <w:keepNext/>
      </w:pPr>
      <w:r w:rsidRPr="004531FA">
        <w:t>REQ-PRIORITY-002</w:t>
      </w:r>
    </w:p>
    <w:p w14:paraId="69238FAF" w14:textId="77777777" w:rsidR="004531FA" w:rsidRPr="004531FA" w:rsidRDefault="004531FA" w:rsidP="004531FA">
      <w:pPr>
        <w:widowControl/>
      </w:pPr>
      <w:r w:rsidRPr="004531FA">
        <w:t>A Deferable requirement still requires explicit scope and approval.</w:t>
      </w:r>
    </w:p>
    <w:p w14:paraId="144C1840" w14:textId="77777777" w:rsidR="004531FA" w:rsidRPr="004531FA" w:rsidRDefault="004531FA" w:rsidP="004531FA">
      <w:pPr>
        <w:pStyle w:val="RequirementID"/>
        <w:keepNext/>
      </w:pPr>
      <w:r w:rsidRPr="004531FA">
        <w:t>REQ-PRIORITY-003</w:t>
      </w:r>
    </w:p>
    <w:p w14:paraId="464B0366" w14:textId="77777777" w:rsidR="004531FA" w:rsidRPr="004531FA" w:rsidRDefault="004531FA" w:rsidP="004531FA">
      <w:pPr>
        <w:widowControl/>
      </w:pPr>
      <w:r w:rsidRPr="004531FA">
        <w:t>Priority changes must be documented.</w:t>
      </w:r>
    </w:p>
    <w:p w14:paraId="46CE4A14" w14:textId="77777777" w:rsidR="004531FA" w:rsidRPr="004531FA" w:rsidRDefault="004531FA" w:rsidP="004531FA">
      <w:r w:rsidRPr="004531FA">
        <w:pict w14:anchorId="3376AFC7">
          <v:rect id="_x0000_i8979" style="width:0;height:1.5pt" o:hralign="center" o:hrstd="t" o:hr="t" fillcolor="#a0a0a0" stroked="f"/>
        </w:pict>
      </w:r>
    </w:p>
    <w:p w14:paraId="72FCBBED" w14:textId="77777777" w:rsidR="004531FA" w:rsidRPr="004531FA" w:rsidRDefault="004531FA" w:rsidP="004531FA">
      <w:pPr>
        <w:pStyle w:val="Heading2"/>
        <w:rPr>
          <w:b/>
          <w:bCs/>
        </w:rPr>
      </w:pPr>
      <w:r w:rsidRPr="004531FA">
        <w:rPr>
          <w:b/>
          <w:bCs/>
        </w:rPr>
        <w:t>16.42 Cross-reference rules</w:t>
      </w:r>
    </w:p>
    <w:p w14:paraId="64C26B0E" w14:textId="77777777" w:rsidR="004531FA" w:rsidRPr="004531FA" w:rsidRDefault="004531FA" w:rsidP="004531FA">
      <w:pPr>
        <w:pStyle w:val="RequirementID"/>
        <w:keepNext/>
      </w:pPr>
      <w:r w:rsidRPr="004531FA">
        <w:t>REQ-XREF-001</w:t>
      </w:r>
    </w:p>
    <w:p w14:paraId="1191F0F3" w14:textId="77777777" w:rsidR="004531FA" w:rsidRPr="004531FA" w:rsidRDefault="004531FA" w:rsidP="004531FA">
      <w:pPr>
        <w:widowControl/>
      </w:pPr>
      <w:r w:rsidRPr="004531FA">
        <w:t>Cross-references MUST identify the owning segment or requirement when practical.</w:t>
      </w:r>
    </w:p>
    <w:p w14:paraId="26D54D3B" w14:textId="77777777" w:rsidR="004531FA" w:rsidRPr="004531FA" w:rsidRDefault="004531FA" w:rsidP="004531FA">
      <w:pPr>
        <w:pStyle w:val="RequirementID"/>
        <w:keepNext/>
      </w:pPr>
      <w:r w:rsidRPr="004531FA">
        <w:t>REQ-XREF-002</w:t>
      </w:r>
    </w:p>
    <w:p w14:paraId="600097B0" w14:textId="77777777" w:rsidR="004531FA" w:rsidRPr="004531FA" w:rsidRDefault="004531FA" w:rsidP="004531FA">
      <w:pPr>
        <w:widowControl/>
      </w:pPr>
      <w:r w:rsidRPr="004531FA">
        <w:t>A cross-reference MUST not restate the requirement in a way that changes its meaning.</w:t>
      </w:r>
    </w:p>
    <w:p w14:paraId="11C8312D" w14:textId="77777777" w:rsidR="004531FA" w:rsidRPr="004531FA" w:rsidRDefault="004531FA" w:rsidP="004531FA">
      <w:pPr>
        <w:pStyle w:val="RequirementID"/>
        <w:keepNext/>
      </w:pPr>
      <w:r w:rsidRPr="004531FA">
        <w:t>REQ-XREF-003</w:t>
      </w:r>
    </w:p>
    <w:p w14:paraId="481356F3" w14:textId="77777777" w:rsidR="004531FA" w:rsidRPr="004531FA" w:rsidRDefault="004531FA" w:rsidP="004531FA">
      <w:pPr>
        <w:widowControl/>
      </w:pPr>
      <w:r w:rsidRPr="004531FA">
        <w:t>Circular ownership MUST be avoided.</w:t>
      </w:r>
    </w:p>
    <w:p w14:paraId="28FB8CAF" w14:textId="77777777" w:rsidR="004531FA" w:rsidRPr="004531FA" w:rsidRDefault="004531FA" w:rsidP="004531FA">
      <w:pPr>
        <w:pStyle w:val="RequirementID"/>
        <w:keepNext/>
      </w:pPr>
      <w:r w:rsidRPr="004531FA">
        <w:t>REQ-XREF-004</w:t>
      </w:r>
    </w:p>
    <w:p w14:paraId="5550D856" w14:textId="77777777" w:rsidR="004531FA" w:rsidRPr="004531FA" w:rsidRDefault="004531FA" w:rsidP="004531FA">
      <w:pPr>
        <w:widowControl/>
      </w:pPr>
      <w:r w:rsidRPr="004531FA">
        <w:t>If two requirements conflict, the conflict must be resolved through specification control rather than implementation preference.</w:t>
      </w:r>
    </w:p>
    <w:p w14:paraId="19882F04" w14:textId="77777777" w:rsidR="004531FA" w:rsidRPr="004531FA" w:rsidRDefault="004531FA" w:rsidP="004531FA">
      <w:pPr>
        <w:pStyle w:val="RequirementID"/>
        <w:keepNext/>
      </w:pPr>
      <w:r w:rsidRPr="004531FA">
        <w:t>REQ-XREF-005</w:t>
      </w:r>
    </w:p>
    <w:p w14:paraId="188062C7" w14:textId="77777777" w:rsidR="004531FA" w:rsidRPr="004531FA" w:rsidRDefault="004531FA" w:rsidP="004531FA">
      <w:pPr>
        <w:widowControl/>
      </w:pPr>
      <w:r w:rsidRPr="004531FA">
        <w:lastRenderedPageBreak/>
        <w:t>A later segment may specialize an earlier general contract only when the earlier contract permits domain-specific specialization.</w:t>
      </w:r>
    </w:p>
    <w:p w14:paraId="105A3A39" w14:textId="77777777" w:rsidR="004531FA" w:rsidRPr="004531FA" w:rsidRDefault="004531FA" w:rsidP="004531FA">
      <w:r w:rsidRPr="004531FA">
        <w:pict w14:anchorId="6B4242BA">
          <v:rect id="_x0000_i8980" style="width:0;height:1.5pt" o:hralign="center" o:hrstd="t" o:hr="t" fillcolor="#a0a0a0" stroked="f"/>
        </w:pict>
      </w:r>
    </w:p>
    <w:p w14:paraId="70784C95" w14:textId="77777777" w:rsidR="004531FA" w:rsidRPr="004531FA" w:rsidRDefault="004531FA" w:rsidP="004531FA">
      <w:pPr>
        <w:pStyle w:val="Heading2"/>
        <w:rPr>
          <w:b/>
          <w:bCs/>
        </w:rPr>
      </w:pPr>
      <w:r w:rsidRPr="004531FA">
        <w:rPr>
          <w:b/>
          <w:bCs/>
        </w:rPr>
        <w:t>16.43 Requirement change control</w:t>
      </w:r>
    </w:p>
    <w:p w14:paraId="521EF2F4" w14:textId="77777777" w:rsidR="004531FA" w:rsidRPr="004531FA" w:rsidRDefault="004531FA" w:rsidP="004531FA">
      <w:r w:rsidRPr="004531FA">
        <w:t>A requirement change record should identify:</w:t>
      </w:r>
    </w:p>
    <w:p w14:paraId="085B5A2E" w14:textId="77777777" w:rsidR="004531FA" w:rsidRPr="004531FA" w:rsidRDefault="004531FA" w:rsidP="004531FA">
      <w:pPr>
        <w:numPr>
          <w:ilvl w:val="0"/>
          <w:numId w:val="1184"/>
        </w:numPr>
      </w:pPr>
      <w:r w:rsidRPr="004531FA">
        <w:t>change ID;</w:t>
      </w:r>
    </w:p>
    <w:p w14:paraId="339F3A87" w14:textId="77777777" w:rsidR="004531FA" w:rsidRPr="004531FA" w:rsidRDefault="004531FA" w:rsidP="004531FA">
      <w:pPr>
        <w:numPr>
          <w:ilvl w:val="0"/>
          <w:numId w:val="1184"/>
        </w:numPr>
      </w:pPr>
      <w:r w:rsidRPr="004531FA">
        <w:t>affected requirement IDs;</w:t>
      </w:r>
    </w:p>
    <w:p w14:paraId="7E952023" w14:textId="77777777" w:rsidR="004531FA" w:rsidRPr="004531FA" w:rsidRDefault="004531FA" w:rsidP="004531FA">
      <w:pPr>
        <w:numPr>
          <w:ilvl w:val="0"/>
          <w:numId w:val="1184"/>
        </w:numPr>
      </w:pPr>
      <w:r w:rsidRPr="004531FA">
        <w:t>old text;</w:t>
      </w:r>
    </w:p>
    <w:p w14:paraId="39FEC96A" w14:textId="77777777" w:rsidR="004531FA" w:rsidRPr="004531FA" w:rsidRDefault="004531FA" w:rsidP="004531FA">
      <w:pPr>
        <w:numPr>
          <w:ilvl w:val="0"/>
          <w:numId w:val="1184"/>
        </w:numPr>
      </w:pPr>
      <w:r w:rsidRPr="004531FA">
        <w:t>new text;</w:t>
      </w:r>
    </w:p>
    <w:p w14:paraId="7E81B428" w14:textId="77777777" w:rsidR="004531FA" w:rsidRPr="004531FA" w:rsidRDefault="004531FA" w:rsidP="004531FA">
      <w:pPr>
        <w:numPr>
          <w:ilvl w:val="0"/>
          <w:numId w:val="1184"/>
        </w:numPr>
      </w:pPr>
      <w:r w:rsidRPr="004531FA">
        <w:t>reason;</w:t>
      </w:r>
    </w:p>
    <w:p w14:paraId="50E95BC4" w14:textId="77777777" w:rsidR="004531FA" w:rsidRPr="004531FA" w:rsidRDefault="004531FA" w:rsidP="004531FA">
      <w:pPr>
        <w:numPr>
          <w:ilvl w:val="0"/>
          <w:numId w:val="1184"/>
        </w:numPr>
      </w:pPr>
      <w:r w:rsidRPr="004531FA">
        <w:t>business impact;</w:t>
      </w:r>
    </w:p>
    <w:p w14:paraId="23724426" w14:textId="77777777" w:rsidR="004531FA" w:rsidRPr="004531FA" w:rsidRDefault="004531FA" w:rsidP="004531FA">
      <w:pPr>
        <w:numPr>
          <w:ilvl w:val="0"/>
          <w:numId w:val="1184"/>
        </w:numPr>
      </w:pPr>
      <w:r w:rsidRPr="004531FA">
        <w:t>implementation impact;</w:t>
      </w:r>
    </w:p>
    <w:p w14:paraId="71AD2664" w14:textId="77777777" w:rsidR="004531FA" w:rsidRPr="004531FA" w:rsidRDefault="004531FA" w:rsidP="004531FA">
      <w:pPr>
        <w:numPr>
          <w:ilvl w:val="0"/>
          <w:numId w:val="1184"/>
        </w:numPr>
      </w:pPr>
      <w:r w:rsidRPr="004531FA">
        <w:t>migration impact;</w:t>
      </w:r>
    </w:p>
    <w:p w14:paraId="1AA6BA33" w14:textId="77777777" w:rsidR="004531FA" w:rsidRPr="004531FA" w:rsidRDefault="004531FA" w:rsidP="004531FA">
      <w:pPr>
        <w:numPr>
          <w:ilvl w:val="0"/>
          <w:numId w:val="1184"/>
        </w:numPr>
      </w:pPr>
      <w:r w:rsidRPr="004531FA">
        <w:t>test impact;</w:t>
      </w:r>
    </w:p>
    <w:p w14:paraId="0941F15A" w14:textId="77777777" w:rsidR="004531FA" w:rsidRPr="004531FA" w:rsidRDefault="004531FA" w:rsidP="004531FA">
      <w:pPr>
        <w:numPr>
          <w:ilvl w:val="0"/>
          <w:numId w:val="1184"/>
        </w:numPr>
      </w:pPr>
      <w:r w:rsidRPr="004531FA">
        <w:t>release impact;</w:t>
      </w:r>
    </w:p>
    <w:p w14:paraId="41D4AD5D" w14:textId="77777777" w:rsidR="004531FA" w:rsidRPr="004531FA" w:rsidRDefault="004531FA" w:rsidP="004531FA">
      <w:pPr>
        <w:numPr>
          <w:ilvl w:val="0"/>
          <w:numId w:val="1184"/>
        </w:numPr>
      </w:pPr>
      <w:r w:rsidRPr="004531FA">
        <w:t>approval;</w:t>
      </w:r>
    </w:p>
    <w:p w14:paraId="170B8DF2" w14:textId="77777777" w:rsidR="004531FA" w:rsidRPr="004531FA" w:rsidRDefault="004531FA" w:rsidP="004531FA">
      <w:pPr>
        <w:numPr>
          <w:ilvl w:val="0"/>
          <w:numId w:val="1184"/>
        </w:numPr>
      </w:pPr>
      <w:r w:rsidRPr="004531FA">
        <w:t>effective specification version.</w:t>
      </w:r>
    </w:p>
    <w:p w14:paraId="3151497E" w14:textId="77777777" w:rsidR="004531FA" w:rsidRPr="004531FA" w:rsidRDefault="004531FA" w:rsidP="004531FA">
      <w:pPr>
        <w:pStyle w:val="RequirementID"/>
        <w:keepNext/>
      </w:pPr>
      <w:r w:rsidRPr="004531FA">
        <w:t>REQ-CHANGE-001</w:t>
      </w:r>
    </w:p>
    <w:p w14:paraId="167D32AE" w14:textId="77777777" w:rsidR="004531FA" w:rsidRPr="004531FA" w:rsidRDefault="004531FA" w:rsidP="004531FA">
      <w:pPr>
        <w:widowControl/>
      </w:pPr>
      <w:r w:rsidRPr="004531FA">
        <w:t>Material requirement changes MUST be approved.</w:t>
      </w:r>
    </w:p>
    <w:p w14:paraId="5C0DF0C3" w14:textId="77777777" w:rsidR="004531FA" w:rsidRPr="004531FA" w:rsidRDefault="004531FA" w:rsidP="004531FA">
      <w:pPr>
        <w:pStyle w:val="RequirementID"/>
        <w:keepNext/>
      </w:pPr>
      <w:r w:rsidRPr="004531FA">
        <w:t>REQ-CHANGE-002</w:t>
      </w:r>
    </w:p>
    <w:p w14:paraId="1DDA417C" w14:textId="77777777" w:rsidR="004531FA" w:rsidRPr="004531FA" w:rsidRDefault="004531FA" w:rsidP="004531FA">
      <w:pPr>
        <w:widowControl/>
      </w:pPr>
      <w:r w:rsidRPr="004531FA">
        <w:t>Requirement history MUST remain available.</w:t>
      </w:r>
    </w:p>
    <w:p w14:paraId="590EE0F3" w14:textId="77777777" w:rsidR="004531FA" w:rsidRPr="004531FA" w:rsidRDefault="004531FA" w:rsidP="004531FA">
      <w:pPr>
        <w:pStyle w:val="RequirementID"/>
        <w:keepNext/>
      </w:pPr>
      <w:r w:rsidRPr="004531FA">
        <w:t>REQ-CHANGE-003</w:t>
      </w:r>
    </w:p>
    <w:p w14:paraId="2AD8BF3E" w14:textId="77777777" w:rsidR="004531FA" w:rsidRPr="004531FA" w:rsidRDefault="004531FA" w:rsidP="004531FA">
      <w:pPr>
        <w:widowControl/>
      </w:pPr>
      <w:r w:rsidRPr="004531FA">
        <w:t>A requirement change MUST trigger impact analysis.</w:t>
      </w:r>
    </w:p>
    <w:p w14:paraId="582D75C1" w14:textId="77777777" w:rsidR="004531FA" w:rsidRPr="004531FA" w:rsidRDefault="004531FA" w:rsidP="004531FA">
      <w:pPr>
        <w:pStyle w:val="RequirementID"/>
        <w:keepNext/>
      </w:pPr>
      <w:r w:rsidRPr="004531FA">
        <w:t>REQ-CHANGE-004</w:t>
      </w:r>
    </w:p>
    <w:p w14:paraId="630B4AD9" w14:textId="77777777" w:rsidR="004531FA" w:rsidRPr="004531FA" w:rsidRDefault="004531FA" w:rsidP="004531FA">
      <w:pPr>
        <w:widowControl/>
      </w:pPr>
      <w:r w:rsidRPr="004531FA">
        <w:t>Affected verified requirements must return to an appropriate non-final status until reverified.</w:t>
      </w:r>
    </w:p>
    <w:p w14:paraId="43434996" w14:textId="77777777" w:rsidR="004531FA" w:rsidRPr="004531FA" w:rsidRDefault="004531FA" w:rsidP="004531FA">
      <w:pPr>
        <w:pStyle w:val="RequirementID"/>
        <w:keepNext/>
      </w:pPr>
      <w:r w:rsidRPr="004531FA">
        <w:t>REQ-CHANGE-005</w:t>
      </w:r>
    </w:p>
    <w:p w14:paraId="076AE8C5" w14:textId="77777777" w:rsidR="004531FA" w:rsidRPr="004531FA" w:rsidRDefault="004531FA" w:rsidP="004531FA">
      <w:pPr>
        <w:widowControl/>
      </w:pPr>
      <w:r w:rsidRPr="004531FA">
        <w:lastRenderedPageBreak/>
        <w:t>Editorial changes that do not alter meaning MAY use simplified approval.</w:t>
      </w:r>
    </w:p>
    <w:p w14:paraId="2B7088E9" w14:textId="77777777" w:rsidR="004531FA" w:rsidRPr="004531FA" w:rsidRDefault="004531FA" w:rsidP="004531FA">
      <w:r w:rsidRPr="004531FA">
        <w:pict w14:anchorId="6806C6D0">
          <v:rect id="_x0000_i8981" style="width:0;height:1.5pt" o:hralign="center" o:hrstd="t" o:hr="t" fillcolor="#a0a0a0" stroked="f"/>
        </w:pict>
      </w:r>
    </w:p>
    <w:p w14:paraId="17412717" w14:textId="77777777" w:rsidR="004531FA" w:rsidRPr="004531FA" w:rsidRDefault="004531FA" w:rsidP="004531FA">
      <w:pPr>
        <w:pStyle w:val="Heading2"/>
        <w:rPr>
          <w:b/>
          <w:bCs/>
        </w:rPr>
      </w:pPr>
      <w:r w:rsidRPr="004531FA">
        <w:rPr>
          <w:b/>
          <w:bCs/>
        </w:rPr>
        <w:t>16.44 New requirement creation</w:t>
      </w:r>
    </w:p>
    <w:p w14:paraId="39856C08" w14:textId="77777777" w:rsidR="004531FA" w:rsidRPr="004531FA" w:rsidRDefault="004531FA" w:rsidP="004531FA">
      <w:pPr>
        <w:pStyle w:val="RequirementID"/>
        <w:keepNext/>
      </w:pPr>
      <w:r w:rsidRPr="004531FA">
        <w:t>REQ-NEW-001</w:t>
      </w:r>
    </w:p>
    <w:p w14:paraId="4E8E3E1B" w14:textId="77777777" w:rsidR="004531FA" w:rsidRPr="004531FA" w:rsidRDefault="004531FA" w:rsidP="004531FA">
      <w:pPr>
        <w:widowControl/>
      </w:pPr>
      <w:r w:rsidRPr="004531FA">
        <w:t>A new requirement MUST identify:</w:t>
      </w:r>
    </w:p>
    <w:p w14:paraId="41F16B6C" w14:textId="77777777" w:rsidR="004531FA" w:rsidRPr="004531FA" w:rsidRDefault="004531FA" w:rsidP="004531FA">
      <w:pPr>
        <w:numPr>
          <w:ilvl w:val="0"/>
          <w:numId w:val="1185"/>
        </w:numPr>
      </w:pPr>
      <w:r w:rsidRPr="004531FA">
        <w:t>owning domain;</w:t>
      </w:r>
    </w:p>
    <w:p w14:paraId="65B2F15D" w14:textId="77777777" w:rsidR="004531FA" w:rsidRPr="004531FA" w:rsidRDefault="004531FA" w:rsidP="004531FA">
      <w:pPr>
        <w:numPr>
          <w:ilvl w:val="0"/>
          <w:numId w:val="1185"/>
        </w:numPr>
      </w:pPr>
      <w:r w:rsidRPr="004531FA">
        <w:t>reason;</w:t>
      </w:r>
    </w:p>
    <w:p w14:paraId="1CE2628A" w14:textId="77777777" w:rsidR="004531FA" w:rsidRPr="004531FA" w:rsidRDefault="004531FA" w:rsidP="004531FA">
      <w:pPr>
        <w:numPr>
          <w:ilvl w:val="0"/>
          <w:numId w:val="1185"/>
        </w:numPr>
      </w:pPr>
      <w:r w:rsidRPr="004531FA">
        <w:t>relationship to existing requirements;</w:t>
      </w:r>
    </w:p>
    <w:p w14:paraId="33EB153C" w14:textId="77777777" w:rsidR="004531FA" w:rsidRPr="004531FA" w:rsidRDefault="004531FA" w:rsidP="004531FA">
      <w:pPr>
        <w:numPr>
          <w:ilvl w:val="0"/>
          <w:numId w:val="1185"/>
        </w:numPr>
      </w:pPr>
      <w:r w:rsidRPr="004531FA">
        <w:t>acceptance method;</w:t>
      </w:r>
    </w:p>
    <w:p w14:paraId="5C9A751D" w14:textId="77777777" w:rsidR="004531FA" w:rsidRPr="004531FA" w:rsidRDefault="004531FA" w:rsidP="004531FA">
      <w:pPr>
        <w:numPr>
          <w:ilvl w:val="0"/>
          <w:numId w:val="1185"/>
        </w:numPr>
      </w:pPr>
      <w:r w:rsidRPr="004531FA">
        <w:t>implementation impact.</w:t>
      </w:r>
    </w:p>
    <w:p w14:paraId="2C8BBCF7" w14:textId="77777777" w:rsidR="004531FA" w:rsidRPr="004531FA" w:rsidRDefault="004531FA" w:rsidP="004531FA">
      <w:pPr>
        <w:pStyle w:val="RequirementID"/>
        <w:keepNext/>
      </w:pPr>
      <w:r w:rsidRPr="004531FA">
        <w:t>REQ-NEW-002</w:t>
      </w:r>
    </w:p>
    <w:p w14:paraId="07DD2AFF" w14:textId="77777777" w:rsidR="004531FA" w:rsidRPr="004531FA" w:rsidRDefault="004531FA" w:rsidP="004531FA">
      <w:pPr>
        <w:widowControl/>
      </w:pPr>
      <w:r w:rsidRPr="004531FA">
        <w:t>A new requirement MUST not duplicate an existing obligation.</w:t>
      </w:r>
    </w:p>
    <w:p w14:paraId="4AC73541" w14:textId="77777777" w:rsidR="004531FA" w:rsidRPr="004531FA" w:rsidRDefault="004531FA" w:rsidP="004531FA">
      <w:pPr>
        <w:pStyle w:val="RequirementID"/>
        <w:keepNext/>
      </w:pPr>
      <w:r w:rsidRPr="004531FA">
        <w:t>REQ-NEW-003</w:t>
      </w:r>
    </w:p>
    <w:p w14:paraId="5752D66E" w14:textId="77777777" w:rsidR="004531FA" w:rsidRPr="004531FA" w:rsidRDefault="004531FA" w:rsidP="004531FA">
      <w:pPr>
        <w:widowControl/>
      </w:pPr>
      <w:r w:rsidRPr="004531FA">
        <w:t>A new requirement family prefix requires specification-control approval.</w:t>
      </w:r>
    </w:p>
    <w:p w14:paraId="1FF90F4E" w14:textId="77777777" w:rsidR="004531FA" w:rsidRPr="004531FA" w:rsidRDefault="004531FA" w:rsidP="004531FA">
      <w:pPr>
        <w:pStyle w:val="RequirementID"/>
        <w:keepNext/>
      </w:pPr>
      <w:r w:rsidRPr="004531FA">
        <w:t>REQ-NEW-004</w:t>
      </w:r>
    </w:p>
    <w:p w14:paraId="30CCF8E8" w14:textId="77777777" w:rsidR="004531FA" w:rsidRPr="004531FA" w:rsidRDefault="004531FA" w:rsidP="004531FA">
      <w:pPr>
        <w:widowControl/>
      </w:pPr>
      <w:r w:rsidRPr="004531FA">
        <w:t>New requirements must receive stable IDs before implementation is declared complete.</w:t>
      </w:r>
    </w:p>
    <w:p w14:paraId="4275A064" w14:textId="77777777" w:rsidR="004531FA" w:rsidRPr="004531FA" w:rsidRDefault="004531FA" w:rsidP="004531FA">
      <w:r w:rsidRPr="004531FA">
        <w:pict w14:anchorId="67061378">
          <v:rect id="_x0000_i8982" style="width:0;height:1.5pt" o:hralign="center" o:hrstd="t" o:hr="t" fillcolor="#a0a0a0" stroked="f"/>
        </w:pict>
      </w:r>
    </w:p>
    <w:p w14:paraId="3596FA70" w14:textId="77777777" w:rsidR="004531FA" w:rsidRPr="004531FA" w:rsidRDefault="004531FA" w:rsidP="004531FA">
      <w:pPr>
        <w:pStyle w:val="Heading2"/>
        <w:rPr>
          <w:b/>
          <w:bCs/>
        </w:rPr>
      </w:pPr>
      <w:r w:rsidRPr="004531FA">
        <w:rPr>
          <w:b/>
          <w:bCs/>
        </w:rPr>
        <w:t>16.45 Requirement deprecation</w:t>
      </w:r>
    </w:p>
    <w:p w14:paraId="7C1279EB" w14:textId="77777777" w:rsidR="004531FA" w:rsidRPr="004531FA" w:rsidRDefault="004531FA" w:rsidP="004531FA">
      <w:r w:rsidRPr="004531FA">
        <w:t>A requirement may be deprecated because:</w:t>
      </w:r>
    </w:p>
    <w:p w14:paraId="6BDC2767" w14:textId="77777777" w:rsidR="004531FA" w:rsidRPr="004531FA" w:rsidRDefault="004531FA" w:rsidP="004531FA">
      <w:pPr>
        <w:numPr>
          <w:ilvl w:val="0"/>
          <w:numId w:val="1186"/>
        </w:numPr>
      </w:pPr>
      <w:r w:rsidRPr="004531FA">
        <w:t>business behavior changed;</w:t>
      </w:r>
    </w:p>
    <w:p w14:paraId="77E07E25" w14:textId="77777777" w:rsidR="004531FA" w:rsidRPr="004531FA" w:rsidRDefault="004531FA" w:rsidP="004531FA">
      <w:pPr>
        <w:numPr>
          <w:ilvl w:val="0"/>
          <w:numId w:val="1186"/>
        </w:numPr>
      </w:pPr>
      <w:r w:rsidRPr="004531FA">
        <w:t>domain was removed;</w:t>
      </w:r>
    </w:p>
    <w:p w14:paraId="7A5448A6" w14:textId="77777777" w:rsidR="004531FA" w:rsidRPr="004531FA" w:rsidRDefault="004531FA" w:rsidP="004531FA">
      <w:pPr>
        <w:numPr>
          <w:ilvl w:val="0"/>
          <w:numId w:val="1186"/>
        </w:numPr>
      </w:pPr>
      <w:r w:rsidRPr="004531FA">
        <w:t>requirement was replaced;</w:t>
      </w:r>
    </w:p>
    <w:p w14:paraId="0E740836" w14:textId="77777777" w:rsidR="004531FA" w:rsidRPr="004531FA" w:rsidRDefault="004531FA" w:rsidP="004531FA">
      <w:pPr>
        <w:numPr>
          <w:ilvl w:val="0"/>
          <w:numId w:val="1186"/>
        </w:numPr>
      </w:pPr>
      <w:r w:rsidRPr="004531FA">
        <w:t>language was incorrect;</w:t>
      </w:r>
    </w:p>
    <w:p w14:paraId="146BB57E" w14:textId="77777777" w:rsidR="004531FA" w:rsidRPr="004531FA" w:rsidRDefault="004531FA" w:rsidP="004531FA">
      <w:pPr>
        <w:numPr>
          <w:ilvl w:val="0"/>
          <w:numId w:val="1186"/>
        </w:numPr>
      </w:pPr>
      <w:r w:rsidRPr="004531FA">
        <w:t>scope was permanently retired.</w:t>
      </w:r>
    </w:p>
    <w:p w14:paraId="031E6D42" w14:textId="77777777" w:rsidR="004531FA" w:rsidRPr="004531FA" w:rsidRDefault="004531FA" w:rsidP="004531FA">
      <w:pPr>
        <w:pStyle w:val="RequirementID"/>
        <w:keepNext/>
      </w:pPr>
      <w:r w:rsidRPr="004531FA">
        <w:t>REQ-DEPRECATE-001</w:t>
      </w:r>
    </w:p>
    <w:p w14:paraId="41521F38" w14:textId="77777777" w:rsidR="004531FA" w:rsidRPr="004531FA" w:rsidRDefault="004531FA" w:rsidP="004531FA">
      <w:pPr>
        <w:widowControl/>
      </w:pPr>
      <w:r w:rsidRPr="004531FA">
        <w:t>Deprecated requirement IDs MUST remain reserved.</w:t>
      </w:r>
    </w:p>
    <w:p w14:paraId="06848190" w14:textId="77777777" w:rsidR="004531FA" w:rsidRPr="004531FA" w:rsidRDefault="004531FA" w:rsidP="004531FA">
      <w:pPr>
        <w:pStyle w:val="RequirementID"/>
        <w:keepNext/>
      </w:pPr>
      <w:r w:rsidRPr="004531FA">
        <w:lastRenderedPageBreak/>
        <w:t>REQ-DEPRECATE-002</w:t>
      </w:r>
    </w:p>
    <w:p w14:paraId="246B301B" w14:textId="77777777" w:rsidR="004531FA" w:rsidRPr="004531FA" w:rsidRDefault="004531FA" w:rsidP="004531FA">
      <w:pPr>
        <w:widowControl/>
      </w:pPr>
      <w:r w:rsidRPr="004531FA">
        <w:t>Deprecation MUST identify the successor requirement or reason no successor exists.</w:t>
      </w:r>
    </w:p>
    <w:p w14:paraId="3F213787" w14:textId="77777777" w:rsidR="004531FA" w:rsidRPr="004531FA" w:rsidRDefault="004531FA" w:rsidP="004531FA">
      <w:pPr>
        <w:pStyle w:val="RequirementID"/>
        <w:keepNext/>
      </w:pPr>
      <w:r w:rsidRPr="004531FA">
        <w:t>REQ-DEPRECATE-003</w:t>
      </w:r>
    </w:p>
    <w:p w14:paraId="785C06F6" w14:textId="77777777" w:rsidR="004531FA" w:rsidRPr="004531FA" w:rsidRDefault="004531FA" w:rsidP="004531FA">
      <w:pPr>
        <w:widowControl/>
      </w:pPr>
      <w:r w:rsidRPr="004531FA">
        <w:t>Historical releases remain governed by the requirements active for those releases.</w:t>
      </w:r>
    </w:p>
    <w:p w14:paraId="7D841229" w14:textId="77777777" w:rsidR="004531FA" w:rsidRPr="004531FA" w:rsidRDefault="004531FA" w:rsidP="004531FA">
      <w:pPr>
        <w:pStyle w:val="RequirementID"/>
        <w:keepNext/>
      </w:pPr>
      <w:r w:rsidRPr="004531FA">
        <w:t>REQ-DEPRECATE-004</w:t>
      </w:r>
    </w:p>
    <w:p w14:paraId="4EB9A668" w14:textId="77777777" w:rsidR="004531FA" w:rsidRPr="004531FA" w:rsidRDefault="004531FA" w:rsidP="004531FA">
      <w:pPr>
        <w:widowControl/>
      </w:pPr>
      <w:r w:rsidRPr="004531FA">
        <w:t>Deprecation MUST not erase historical compliance evidence.</w:t>
      </w:r>
    </w:p>
    <w:p w14:paraId="4331B2D5" w14:textId="77777777" w:rsidR="004531FA" w:rsidRPr="004531FA" w:rsidRDefault="004531FA" w:rsidP="004531FA">
      <w:r w:rsidRPr="004531FA">
        <w:pict w14:anchorId="6F25D0BC">
          <v:rect id="_x0000_i8983" style="width:0;height:1.5pt" o:hralign="center" o:hrstd="t" o:hr="t" fillcolor="#a0a0a0" stroked="f"/>
        </w:pict>
      </w:r>
    </w:p>
    <w:p w14:paraId="64A6610E" w14:textId="77777777" w:rsidR="004531FA" w:rsidRPr="004531FA" w:rsidRDefault="004531FA" w:rsidP="004531FA">
      <w:pPr>
        <w:pStyle w:val="Heading2"/>
        <w:rPr>
          <w:b/>
          <w:bCs/>
        </w:rPr>
      </w:pPr>
      <w:r w:rsidRPr="004531FA">
        <w:rPr>
          <w:b/>
          <w:bCs/>
        </w:rPr>
        <w:t>16.46 Specification versioning</w:t>
      </w:r>
    </w:p>
    <w:p w14:paraId="5DE64175" w14:textId="77777777" w:rsidR="004531FA" w:rsidRPr="004531FA" w:rsidRDefault="004531FA" w:rsidP="004531FA">
      <w:r w:rsidRPr="004531FA">
        <w:t>The full specification should have:</w:t>
      </w:r>
    </w:p>
    <w:p w14:paraId="656A0A81" w14:textId="77777777" w:rsidR="004531FA" w:rsidRPr="004531FA" w:rsidRDefault="004531FA" w:rsidP="004531FA">
      <w:pPr>
        <w:numPr>
          <w:ilvl w:val="0"/>
          <w:numId w:val="1187"/>
        </w:numPr>
      </w:pPr>
      <w:r w:rsidRPr="004531FA">
        <w:t>specification version;</w:t>
      </w:r>
    </w:p>
    <w:p w14:paraId="3021F15F" w14:textId="77777777" w:rsidR="004531FA" w:rsidRPr="004531FA" w:rsidRDefault="004531FA" w:rsidP="004531FA">
      <w:pPr>
        <w:numPr>
          <w:ilvl w:val="0"/>
          <w:numId w:val="1187"/>
        </w:numPr>
      </w:pPr>
      <w:r w:rsidRPr="004531FA">
        <w:t>approval date;</w:t>
      </w:r>
    </w:p>
    <w:p w14:paraId="2135A2AE" w14:textId="77777777" w:rsidR="004531FA" w:rsidRPr="004531FA" w:rsidRDefault="004531FA" w:rsidP="004531FA">
      <w:pPr>
        <w:numPr>
          <w:ilvl w:val="0"/>
          <w:numId w:val="1187"/>
        </w:numPr>
      </w:pPr>
      <w:r w:rsidRPr="004531FA">
        <w:t>status;</w:t>
      </w:r>
    </w:p>
    <w:p w14:paraId="21AEA689" w14:textId="77777777" w:rsidR="004531FA" w:rsidRPr="004531FA" w:rsidRDefault="004531FA" w:rsidP="004531FA">
      <w:pPr>
        <w:numPr>
          <w:ilvl w:val="0"/>
          <w:numId w:val="1187"/>
        </w:numPr>
      </w:pPr>
      <w:r w:rsidRPr="004531FA">
        <w:t>approved segments;</w:t>
      </w:r>
    </w:p>
    <w:p w14:paraId="44378786" w14:textId="77777777" w:rsidR="004531FA" w:rsidRPr="004531FA" w:rsidRDefault="004531FA" w:rsidP="004531FA">
      <w:pPr>
        <w:numPr>
          <w:ilvl w:val="0"/>
          <w:numId w:val="1187"/>
        </w:numPr>
      </w:pPr>
      <w:r w:rsidRPr="004531FA">
        <w:t>change history;</w:t>
      </w:r>
    </w:p>
    <w:p w14:paraId="2156EA89" w14:textId="77777777" w:rsidR="004531FA" w:rsidRPr="004531FA" w:rsidRDefault="004531FA" w:rsidP="004531FA">
      <w:pPr>
        <w:numPr>
          <w:ilvl w:val="0"/>
          <w:numId w:val="1187"/>
        </w:numPr>
      </w:pPr>
      <w:r w:rsidRPr="004531FA">
        <w:t>superseded version;</w:t>
      </w:r>
    </w:p>
    <w:p w14:paraId="1E704EDB" w14:textId="77777777" w:rsidR="004531FA" w:rsidRPr="004531FA" w:rsidRDefault="004531FA" w:rsidP="004531FA">
      <w:pPr>
        <w:numPr>
          <w:ilvl w:val="0"/>
          <w:numId w:val="1187"/>
        </w:numPr>
      </w:pPr>
      <w:r w:rsidRPr="004531FA">
        <w:t>implementation compatibility.</w:t>
      </w:r>
    </w:p>
    <w:p w14:paraId="558DED2A" w14:textId="77777777" w:rsidR="004531FA" w:rsidRPr="004531FA" w:rsidRDefault="004531FA" w:rsidP="004531FA">
      <w:pPr>
        <w:pStyle w:val="RequirementID"/>
        <w:keepNext/>
      </w:pPr>
      <w:r w:rsidRPr="004531FA">
        <w:t>REQ-SPECVER-001</w:t>
      </w:r>
    </w:p>
    <w:p w14:paraId="40D05AA5" w14:textId="77777777" w:rsidR="004531FA" w:rsidRPr="004531FA" w:rsidRDefault="004531FA" w:rsidP="004531FA">
      <w:pPr>
        <w:widowControl/>
      </w:pPr>
      <w:r w:rsidRPr="004531FA">
        <w:t>Every accepted implementation release MUST identify the specification version it implements.</w:t>
      </w:r>
    </w:p>
    <w:p w14:paraId="1432457C" w14:textId="77777777" w:rsidR="004531FA" w:rsidRPr="004531FA" w:rsidRDefault="004531FA" w:rsidP="004531FA">
      <w:pPr>
        <w:pStyle w:val="RequirementID"/>
        <w:keepNext/>
      </w:pPr>
      <w:r w:rsidRPr="004531FA">
        <w:t>REQ-SPECVER-002</w:t>
      </w:r>
    </w:p>
    <w:p w14:paraId="67A05BD8" w14:textId="77777777" w:rsidR="004531FA" w:rsidRPr="004531FA" w:rsidRDefault="004531FA" w:rsidP="004531FA">
      <w:pPr>
        <w:widowControl/>
      </w:pPr>
      <w:r w:rsidRPr="004531FA">
        <w:t>A release may implement an approved subset only when excluded scope is explicit.</w:t>
      </w:r>
    </w:p>
    <w:p w14:paraId="0DF05759" w14:textId="77777777" w:rsidR="004531FA" w:rsidRPr="004531FA" w:rsidRDefault="004531FA" w:rsidP="004531FA">
      <w:pPr>
        <w:pStyle w:val="RequirementID"/>
        <w:keepNext/>
      </w:pPr>
      <w:r w:rsidRPr="004531FA">
        <w:t>REQ-SPECVER-003</w:t>
      </w:r>
    </w:p>
    <w:p w14:paraId="585397B2" w14:textId="77777777" w:rsidR="004531FA" w:rsidRPr="004531FA" w:rsidRDefault="004531FA" w:rsidP="004531FA">
      <w:pPr>
        <w:widowControl/>
      </w:pPr>
      <w:r w:rsidRPr="004531FA">
        <w:t>A specification update MUST not silently change the accepted meaning of a historical release.</w:t>
      </w:r>
    </w:p>
    <w:p w14:paraId="19EF6181" w14:textId="77777777" w:rsidR="004531FA" w:rsidRPr="004531FA" w:rsidRDefault="004531FA" w:rsidP="004531FA">
      <w:r w:rsidRPr="004531FA">
        <w:pict w14:anchorId="18C5BCF4">
          <v:rect id="_x0000_i8984" style="width:0;height:1.5pt" o:hralign="center" o:hrstd="t" o:hr="t" fillcolor="#a0a0a0" stroked="f"/>
        </w:pict>
      </w:r>
    </w:p>
    <w:p w14:paraId="0F7C638A" w14:textId="77777777" w:rsidR="004531FA" w:rsidRPr="004531FA" w:rsidRDefault="004531FA" w:rsidP="004531FA">
      <w:pPr>
        <w:pStyle w:val="Heading2"/>
        <w:rPr>
          <w:b/>
          <w:bCs/>
        </w:rPr>
      </w:pPr>
      <w:r w:rsidRPr="004531FA">
        <w:rPr>
          <w:b/>
          <w:bCs/>
        </w:rPr>
        <w:t>16.47 Canonical segment index</w:t>
      </w:r>
    </w:p>
    <w:p w14:paraId="32035829" w14:textId="77777777" w:rsidR="004531FA" w:rsidRPr="004531FA" w:rsidRDefault="004531FA" w:rsidP="004531FA">
      <w:r w:rsidRPr="004531FA">
        <w:t>The canonical specification is organized as follows:</w:t>
      </w:r>
    </w:p>
    <w:p w14:paraId="4559EB1F" w14:textId="77777777" w:rsidR="004531FA" w:rsidRPr="004531FA" w:rsidRDefault="004531FA" w:rsidP="004531FA">
      <w:pPr>
        <w:rPr>
          <w:b/>
          <w:bCs/>
        </w:rPr>
      </w:pPr>
      <w:r w:rsidRPr="004531FA">
        <w:rPr>
          <w:b/>
          <w:bCs/>
        </w:rPr>
        <w:lastRenderedPageBreak/>
        <w:t>Segment 00 — Specification Control</w:t>
      </w:r>
    </w:p>
    <w:p w14:paraId="259DD004" w14:textId="77777777" w:rsidR="004531FA" w:rsidRPr="004531FA" w:rsidRDefault="004531FA" w:rsidP="004531FA">
      <w:r w:rsidRPr="004531FA">
        <w:t>Owns:</w:t>
      </w:r>
    </w:p>
    <w:p w14:paraId="3241F56E" w14:textId="77777777" w:rsidR="004531FA" w:rsidRPr="004531FA" w:rsidRDefault="004531FA" w:rsidP="004531FA">
      <w:pPr>
        <w:numPr>
          <w:ilvl w:val="0"/>
          <w:numId w:val="1188"/>
        </w:numPr>
      </w:pPr>
      <w:r w:rsidRPr="004531FA">
        <w:t>authority;</w:t>
      </w:r>
    </w:p>
    <w:p w14:paraId="27715DD8" w14:textId="77777777" w:rsidR="004531FA" w:rsidRPr="004531FA" w:rsidRDefault="004531FA" w:rsidP="004531FA">
      <w:pPr>
        <w:numPr>
          <w:ilvl w:val="0"/>
          <w:numId w:val="1188"/>
        </w:numPr>
      </w:pPr>
      <w:r w:rsidRPr="004531FA">
        <w:t>normative language;</w:t>
      </w:r>
    </w:p>
    <w:p w14:paraId="4329FBFD" w14:textId="77777777" w:rsidR="004531FA" w:rsidRPr="004531FA" w:rsidRDefault="004531FA" w:rsidP="004531FA">
      <w:pPr>
        <w:numPr>
          <w:ilvl w:val="0"/>
          <w:numId w:val="1188"/>
        </w:numPr>
      </w:pPr>
      <w:r w:rsidRPr="004531FA">
        <w:t>change control;</w:t>
      </w:r>
    </w:p>
    <w:p w14:paraId="3CB4EE8E" w14:textId="77777777" w:rsidR="004531FA" w:rsidRPr="004531FA" w:rsidRDefault="004531FA" w:rsidP="004531FA">
      <w:pPr>
        <w:numPr>
          <w:ilvl w:val="0"/>
          <w:numId w:val="1188"/>
        </w:numPr>
      </w:pPr>
      <w:r w:rsidRPr="004531FA">
        <w:t>document status;</w:t>
      </w:r>
    </w:p>
    <w:p w14:paraId="043088AB" w14:textId="77777777" w:rsidR="004531FA" w:rsidRPr="004531FA" w:rsidRDefault="004531FA" w:rsidP="004531FA">
      <w:pPr>
        <w:numPr>
          <w:ilvl w:val="0"/>
          <w:numId w:val="1188"/>
        </w:numPr>
      </w:pPr>
      <w:r w:rsidRPr="004531FA">
        <w:t>requirement stability.</w:t>
      </w:r>
    </w:p>
    <w:p w14:paraId="54F7BBBF" w14:textId="77777777" w:rsidR="004531FA" w:rsidRPr="004531FA" w:rsidRDefault="004531FA" w:rsidP="004531FA">
      <w:pPr>
        <w:rPr>
          <w:b/>
          <w:bCs/>
        </w:rPr>
      </w:pPr>
      <w:r w:rsidRPr="004531FA">
        <w:rPr>
          <w:b/>
          <w:bCs/>
        </w:rPr>
        <w:t>Segment 01 — Product Constitution</w:t>
      </w:r>
    </w:p>
    <w:p w14:paraId="3EEA6DFF" w14:textId="77777777" w:rsidR="004531FA" w:rsidRPr="004531FA" w:rsidRDefault="004531FA" w:rsidP="004531FA">
      <w:r w:rsidRPr="004531FA">
        <w:t>Owns:</w:t>
      </w:r>
    </w:p>
    <w:p w14:paraId="428AA0C9" w14:textId="77777777" w:rsidR="004531FA" w:rsidRPr="004531FA" w:rsidRDefault="004531FA" w:rsidP="004531FA">
      <w:pPr>
        <w:numPr>
          <w:ilvl w:val="0"/>
          <w:numId w:val="1189"/>
        </w:numPr>
      </w:pPr>
      <w:r w:rsidRPr="004531FA">
        <w:t>product identity;</w:t>
      </w:r>
    </w:p>
    <w:p w14:paraId="5B470DFE" w14:textId="77777777" w:rsidR="004531FA" w:rsidRPr="004531FA" w:rsidRDefault="004531FA" w:rsidP="004531FA">
      <w:pPr>
        <w:numPr>
          <w:ilvl w:val="0"/>
          <w:numId w:val="1189"/>
        </w:numPr>
      </w:pPr>
      <w:r w:rsidRPr="004531FA">
        <w:t>governing principles;</w:t>
      </w:r>
    </w:p>
    <w:p w14:paraId="4FF0B458" w14:textId="77777777" w:rsidR="004531FA" w:rsidRPr="004531FA" w:rsidRDefault="004531FA" w:rsidP="004531FA">
      <w:pPr>
        <w:numPr>
          <w:ilvl w:val="0"/>
          <w:numId w:val="1189"/>
        </w:numPr>
      </w:pPr>
      <w:r w:rsidRPr="004531FA">
        <w:t>truth priorities;</w:t>
      </w:r>
    </w:p>
    <w:p w14:paraId="60438376" w14:textId="77777777" w:rsidR="004531FA" w:rsidRPr="004531FA" w:rsidRDefault="004531FA" w:rsidP="004531FA">
      <w:pPr>
        <w:numPr>
          <w:ilvl w:val="0"/>
          <w:numId w:val="1189"/>
        </w:numPr>
      </w:pPr>
      <w:r w:rsidRPr="004531FA">
        <w:t>non-negotiable distinctions.</w:t>
      </w:r>
    </w:p>
    <w:p w14:paraId="19172A80" w14:textId="77777777" w:rsidR="004531FA" w:rsidRPr="004531FA" w:rsidRDefault="004531FA" w:rsidP="004531FA">
      <w:pPr>
        <w:rPr>
          <w:b/>
          <w:bCs/>
        </w:rPr>
      </w:pPr>
      <w:r w:rsidRPr="004531FA">
        <w:rPr>
          <w:b/>
          <w:bCs/>
        </w:rPr>
        <w:t>Segment 02 — System Context and Architecture RC1 Contract</w:t>
      </w:r>
    </w:p>
    <w:p w14:paraId="28C621CE" w14:textId="77777777" w:rsidR="004531FA" w:rsidRPr="004531FA" w:rsidRDefault="004531FA" w:rsidP="004531FA">
      <w:r w:rsidRPr="004531FA">
        <w:t>Owns:</w:t>
      </w:r>
    </w:p>
    <w:p w14:paraId="540BA33E" w14:textId="77777777" w:rsidR="004531FA" w:rsidRPr="004531FA" w:rsidRDefault="004531FA" w:rsidP="004531FA">
      <w:pPr>
        <w:numPr>
          <w:ilvl w:val="0"/>
          <w:numId w:val="1190"/>
        </w:numPr>
      </w:pPr>
      <w:r w:rsidRPr="004531FA">
        <w:t>bounded contexts;</w:t>
      </w:r>
    </w:p>
    <w:p w14:paraId="5D825F55" w14:textId="77777777" w:rsidR="004531FA" w:rsidRPr="004531FA" w:rsidRDefault="004531FA" w:rsidP="004531FA">
      <w:pPr>
        <w:numPr>
          <w:ilvl w:val="0"/>
          <w:numId w:val="1190"/>
        </w:numPr>
      </w:pPr>
      <w:r w:rsidRPr="004531FA">
        <w:t>dependencies;</w:t>
      </w:r>
    </w:p>
    <w:p w14:paraId="6D90299A" w14:textId="77777777" w:rsidR="004531FA" w:rsidRPr="004531FA" w:rsidRDefault="004531FA" w:rsidP="004531FA">
      <w:pPr>
        <w:numPr>
          <w:ilvl w:val="0"/>
          <w:numId w:val="1190"/>
        </w:numPr>
      </w:pPr>
      <w:r w:rsidRPr="004531FA">
        <w:t>record-family separation;</w:t>
      </w:r>
    </w:p>
    <w:p w14:paraId="4E98DE19" w14:textId="77777777" w:rsidR="004531FA" w:rsidRPr="004531FA" w:rsidRDefault="004531FA" w:rsidP="004531FA">
      <w:pPr>
        <w:numPr>
          <w:ilvl w:val="0"/>
          <w:numId w:val="1190"/>
        </w:numPr>
      </w:pPr>
      <w:r w:rsidRPr="004531FA">
        <w:t>architecture invariants;</w:t>
      </w:r>
    </w:p>
    <w:p w14:paraId="598D4750" w14:textId="77777777" w:rsidR="004531FA" w:rsidRPr="004531FA" w:rsidRDefault="004531FA" w:rsidP="004531FA">
      <w:pPr>
        <w:numPr>
          <w:ilvl w:val="0"/>
          <w:numId w:val="1190"/>
        </w:numPr>
      </w:pPr>
      <w:r w:rsidRPr="004531FA">
        <w:t>integration rules.</w:t>
      </w:r>
    </w:p>
    <w:p w14:paraId="1BF5A6ED" w14:textId="77777777" w:rsidR="004531FA" w:rsidRPr="004531FA" w:rsidRDefault="004531FA" w:rsidP="004531FA">
      <w:pPr>
        <w:rPr>
          <w:b/>
          <w:bCs/>
        </w:rPr>
      </w:pPr>
      <w:r w:rsidRPr="004531FA">
        <w:rPr>
          <w:b/>
          <w:bCs/>
        </w:rPr>
        <w:t>Segment 03 — Canonical Domain Model and Lifecycle State Machines</w:t>
      </w:r>
    </w:p>
    <w:p w14:paraId="3A1183ED" w14:textId="77777777" w:rsidR="004531FA" w:rsidRPr="004531FA" w:rsidRDefault="004531FA" w:rsidP="004531FA">
      <w:r w:rsidRPr="004531FA">
        <w:t>Owns:</w:t>
      </w:r>
    </w:p>
    <w:p w14:paraId="4CFEECEB" w14:textId="77777777" w:rsidR="004531FA" w:rsidRPr="004531FA" w:rsidRDefault="004531FA" w:rsidP="004531FA">
      <w:pPr>
        <w:numPr>
          <w:ilvl w:val="0"/>
          <w:numId w:val="1191"/>
        </w:numPr>
      </w:pPr>
      <w:r w:rsidRPr="004531FA">
        <w:t>canonical entities;</w:t>
      </w:r>
    </w:p>
    <w:p w14:paraId="6AD3DAB2" w14:textId="77777777" w:rsidR="004531FA" w:rsidRPr="004531FA" w:rsidRDefault="004531FA" w:rsidP="004531FA">
      <w:pPr>
        <w:numPr>
          <w:ilvl w:val="0"/>
          <w:numId w:val="1191"/>
        </w:numPr>
      </w:pPr>
      <w:r w:rsidRPr="004531FA">
        <w:t>record envelopes;</w:t>
      </w:r>
    </w:p>
    <w:p w14:paraId="5C79CB02" w14:textId="77777777" w:rsidR="004531FA" w:rsidRPr="004531FA" w:rsidRDefault="004531FA" w:rsidP="004531FA">
      <w:pPr>
        <w:numPr>
          <w:ilvl w:val="0"/>
          <w:numId w:val="1191"/>
        </w:numPr>
      </w:pPr>
      <w:r w:rsidRPr="004531FA">
        <w:t>lifecycle semantics;</w:t>
      </w:r>
    </w:p>
    <w:p w14:paraId="476DFEBE" w14:textId="77777777" w:rsidR="004531FA" w:rsidRPr="004531FA" w:rsidRDefault="004531FA" w:rsidP="004531FA">
      <w:pPr>
        <w:numPr>
          <w:ilvl w:val="0"/>
          <w:numId w:val="1191"/>
        </w:numPr>
      </w:pPr>
      <w:r w:rsidRPr="004531FA">
        <w:t>state-machine foundations.</w:t>
      </w:r>
    </w:p>
    <w:p w14:paraId="61D291E4" w14:textId="77777777" w:rsidR="004531FA" w:rsidRPr="004531FA" w:rsidRDefault="004531FA" w:rsidP="004531FA">
      <w:pPr>
        <w:rPr>
          <w:b/>
          <w:bCs/>
        </w:rPr>
      </w:pPr>
      <w:r w:rsidRPr="004531FA">
        <w:rPr>
          <w:b/>
          <w:bCs/>
        </w:rPr>
        <w:lastRenderedPageBreak/>
        <w:t>Segment 04 — Data, Identity, Source Authority, Reconciliation, and Ingestion</w:t>
      </w:r>
    </w:p>
    <w:p w14:paraId="6633D3FB" w14:textId="77777777" w:rsidR="004531FA" w:rsidRPr="004531FA" w:rsidRDefault="004531FA" w:rsidP="004531FA">
      <w:r w:rsidRPr="004531FA">
        <w:t>Owns:</w:t>
      </w:r>
    </w:p>
    <w:p w14:paraId="6D58438F" w14:textId="77777777" w:rsidR="004531FA" w:rsidRPr="004531FA" w:rsidRDefault="004531FA" w:rsidP="004531FA">
      <w:pPr>
        <w:numPr>
          <w:ilvl w:val="0"/>
          <w:numId w:val="1192"/>
        </w:numPr>
      </w:pPr>
      <w:r w:rsidRPr="004531FA">
        <w:t>sources;</w:t>
      </w:r>
    </w:p>
    <w:p w14:paraId="6E24BD0F" w14:textId="77777777" w:rsidR="004531FA" w:rsidRPr="004531FA" w:rsidRDefault="004531FA" w:rsidP="004531FA">
      <w:pPr>
        <w:numPr>
          <w:ilvl w:val="0"/>
          <w:numId w:val="1192"/>
        </w:numPr>
      </w:pPr>
      <w:r w:rsidRPr="004531FA">
        <w:t>imports;</w:t>
      </w:r>
    </w:p>
    <w:p w14:paraId="1275C8E3" w14:textId="77777777" w:rsidR="004531FA" w:rsidRPr="004531FA" w:rsidRDefault="004531FA" w:rsidP="004531FA">
      <w:pPr>
        <w:numPr>
          <w:ilvl w:val="0"/>
          <w:numId w:val="1192"/>
        </w:numPr>
      </w:pPr>
      <w:r w:rsidRPr="004531FA">
        <w:t>raw values;</w:t>
      </w:r>
    </w:p>
    <w:p w14:paraId="4BA85740" w14:textId="77777777" w:rsidR="004531FA" w:rsidRPr="004531FA" w:rsidRDefault="004531FA" w:rsidP="004531FA">
      <w:pPr>
        <w:numPr>
          <w:ilvl w:val="0"/>
          <w:numId w:val="1192"/>
        </w:numPr>
      </w:pPr>
      <w:r w:rsidRPr="004531FA">
        <w:t>authority;</w:t>
      </w:r>
    </w:p>
    <w:p w14:paraId="1428013A" w14:textId="77777777" w:rsidR="004531FA" w:rsidRPr="004531FA" w:rsidRDefault="004531FA" w:rsidP="004531FA">
      <w:pPr>
        <w:numPr>
          <w:ilvl w:val="0"/>
          <w:numId w:val="1192"/>
        </w:numPr>
      </w:pPr>
      <w:r w:rsidRPr="004531FA">
        <w:t>identity;</w:t>
      </w:r>
    </w:p>
    <w:p w14:paraId="5DC3D2C7" w14:textId="77777777" w:rsidR="004531FA" w:rsidRPr="004531FA" w:rsidRDefault="004531FA" w:rsidP="004531FA">
      <w:pPr>
        <w:numPr>
          <w:ilvl w:val="0"/>
          <w:numId w:val="1192"/>
        </w:numPr>
      </w:pPr>
      <w:r w:rsidRPr="004531FA">
        <w:t>reconciliation;</w:t>
      </w:r>
    </w:p>
    <w:p w14:paraId="3C7A0BC9" w14:textId="77777777" w:rsidR="004531FA" w:rsidRPr="004531FA" w:rsidRDefault="004531FA" w:rsidP="004531FA">
      <w:pPr>
        <w:numPr>
          <w:ilvl w:val="0"/>
          <w:numId w:val="1192"/>
        </w:numPr>
      </w:pPr>
      <w:r w:rsidRPr="004531FA">
        <w:t>corrections;</w:t>
      </w:r>
    </w:p>
    <w:p w14:paraId="312302A6" w14:textId="77777777" w:rsidR="004531FA" w:rsidRPr="004531FA" w:rsidRDefault="004531FA" w:rsidP="004531FA">
      <w:pPr>
        <w:numPr>
          <w:ilvl w:val="0"/>
          <w:numId w:val="1192"/>
        </w:numPr>
      </w:pPr>
      <w:r w:rsidRPr="004531FA">
        <w:t>accepted facts.</w:t>
      </w:r>
    </w:p>
    <w:p w14:paraId="272971F9" w14:textId="77777777" w:rsidR="004531FA" w:rsidRPr="004531FA" w:rsidRDefault="004531FA" w:rsidP="004531FA">
      <w:pPr>
        <w:rPr>
          <w:b/>
          <w:bCs/>
        </w:rPr>
      </w:pPr>
      <w:r w:rsidRPr="004531FA">
        <w:rPr>
          <w:b/>
          <w:bCs/>
        </w:rPr>
        <w:t>Segment 05 — Policy, Configuration, Effective Dating, and Calculation Versioning</w:t>
      </w:r>
    </w:p>
    <w:p w14:paraId="7C0624DC" w14:textId="77777777" w:rsidR="004531FA" w:rsidRPr="004531FA" w:rsidRDefault="004531FA" w:rsidP="004531FA">
      <w:r w:rsidRPr="004531FA">
        <w:t>Owns:</w:t>
      </w:r>
    </w:p>
    <w:p w14:paraId="12C11019" w14:textId="77777777" w:rsidR="004531FA" w:rsidRPr="004531FA" w:rsidRDefault="004531FA" w:rsidP="004531FA">
      <w:pPr>
        <w:numPr>
          <w:ilvl w:val="0"/>
          <w:numId w:val="1193"/>
        </w:numPr>
      </w:pPr>
      <w:r w:rsidRPr="004531FA">
        <w:t>Policy Families;</w:t>
      </w:r>
    </w:p>
    <w:p w14:paraId="13935272" w14:textId="77777777" w:rsidR="004531FA" w:rsidRPr="004531FA" w:rsidRDefault="004531FA" w:rsidP="004531FA">
      <w:pPr>
        <w:numPr>
          <w:ilvl w:val="0"/>
          <w:numId w:val="1193"/>
        </w:numPr>
      </w:pPr>
      <w:r w:rsidRPr="004531FA">
        <w:t>Policy Versions;</w:t>
      </w:r>
    </w:p>
    <w:p w14:paraId="15CE9E35" w14:textId="77777777" w:rsidR="004531FA" w:rsidRPr="004531FA" w:rsidRDefault="004531FA" w:rsidP="004531FA">
      <w:pPr>
        <w:numPr>
          <w:ilvl w:val="0"/>
          <w:numId w:val="1193"/>
        </w:numPr>
      </w:pPr>
      <w:r w:rsidRPr="004531FA">
        <w:t>effective dating;</w:t>
      </w:r>
    </w:p>
    <w:p w14:paraId="329812F9" w14:textId="77777777" w:rsidR="004531FA" w:rsidRPr="004531FA" w:rsidRDefault="004531FA" w:rsidP="004531FA">
      <w:pPr>
        <w:numPr>
          <w:ilvl w:val="0"/>
          <w:numId w:val="1193"/>
        </w:numPr>
      </w:pPr>
      <w:r w:rsidRPr="004531FA">
        <w:t>precedence;</w:t>
      </w:r>
    </w:p>
    <w:p w14:paraId="0F1CAB62" w14:textId="77777777" w:rsidR="004531FA" w:rsidRPr="004531FA" w:rsidRDefault="004531FA" w:rsidP="004531FA">
      <w:pPr>
        <w:numPr>
          <w:ilvl w:val="0"/>
          <w:numId w:val="1193"/>
        </w:numPr>
      </w:pPr>
      <w:r w:rsidRPr="004531FA">
        <w:t>Calculation Versions;</w:t>
      </w:r>
    </w:p>
    <w:p w14:paraId="59E788AB" w14:textId="77777777" w:rsidR="004531FA" w:rsidRPr="004531FA" w:rsidRDefault="004531FA" w:rsidP="004531FA">
      <w:pPr>
        <w:numPr>
          <w:ilvl w:val="0"/>
          <w:numId w:val="1193"/>
        </w:numPr>
      </w:pPr>
      <w:r w:rsidRPr="004531FA">
        <w:t>Model Versions;</w:t>
      </w:r>
    </w:p>
    <w:p w14:paraId="2272FF8F" w14:textId="77777777" w:rsidR="004531FA" w:rsidRPr="004531FA" w:rsidRDefault="004531FA" w:rsidP="004531FA">
      <w:pPr>
        <w:numPr>
          <w:ilvl w:val="0"/>
          <w:numId w:val="1193"/>
        </w:numPr>
      </w:pPr>
      <w:r w:rsidRPr="004531FA">
        <w:t>reproducibility.</w:t>
      </w:r>
    </w:p>
    <w:p w14:paraId="30C2D8F5" w14:textId="77777777" w:rsidR="004531FA" w:rsidRPr="004531FA" w:rsidRDefault="004531FA" w:rsidP="004531FA">
      <w:pPr>
        <w:rPr>
          <w:b/>
          <w:bCs/>
        </w:rPr>
      </w:pPr>
      <w:r w:rsidRPr="004531FA">
        <w:rPr>
          <w:b/>
          <w:bCs/>
        </w:rPr>
        <w:t>Segment 06 — New Inventory Demand, Supply, Forecasting, and Portfolio Planning</w:t>
      </w:r>
    </w:p>
    <w:p w14:paraId="3E09F7D6" w14:textId="77777777" w:rsidR="004531FA" w:rsidRPr="004531FA" w:rsidRDefault="004531FA" w:rsidP="004531FA">
      <w:r w:rsidRPr="004531FA">
        <w:t>Owns:</w:t>
      </w:r>
    </w:p>
    <w:p w14:paraId="1F759580" w14:textId="77777777" w:rsidR="004531FA" w:rsidRPr="004531FA" w:rsidRDefault="004531FA" w:rsidP="004531FA">
      <w:pPr>
        <w:numPr>
          <w:ilvl w:val="0"/>
          <w:numId w:val="1194"/>
        </w:numPr>
      </w:pPr>
      <w:r w:rsidRPr="004531FA">
        <w:t>Demand;</w:t>
      </w:r>
    </w:p>
    <w:p w14:paraId="7CF51149" w14:textId="77777777" w:rsidR="004531FA" w:rsidRPr="004531FA" w:rsidRDefault="004531FA" w:rsidP="004531FA">
      <w:pPr>
        <w:numPr>
          <w:ilvl w:val="0"/>
          <w:numId w:val="1194"/>
        </w:numPr>
      </w:pPr>
      <w:r w:rsidRPr="004531FA">
        <w:t>availability;</w:t>
      </w:r>
    </w:p>
    <w:p w14:paraId="60A509CA" w14:textId="77777777" w:rsidR="004531FA" w:rsidRPr="004531FA" w:rsidRDefault="004531FA" w:rsidP="004531FA">
      <w:pPr>
        <w:numPr>
          <w:ilvl w:val="0"/>
          <w:numId w:val="1194"/>
        </w:numPr>
      </w:pPr>
      <w:r w:rsidRPr="004531FA">
        <w:t>Supply;</w:t>
      </w:r>
    </w:p>
    <w:p w14:paraId="3675765B" w14:textId="77777777" w:rsidR="004531FA" w:rsidRPr="004531FA" w:rsidRDefault="004531FA" w:rsidP="004531FA">
      <w:pPr>
        <w:numPr>
          <w:ilvl w:val="0"/>
          <w:numId w:val="1194"/>
        </w:numPr>
      </w:pPr>
      <w:r w:rsidRPr="004531FA">
        <w:t>forecasts;</w:t>
      </w:r>
    </w:p>
    <w:p w14:paraId="534A5115" w14:textId="77777777" w:rsidR="004531FA" w:rsidRPr="004531FA" w:rsidRDefault="004531FA" w:rsidP="004531FA">
      <w:pPr>
        <w:numPr>
          <w:ilvl w:val="0"/>
          <w:numId w:val="1194"/>
        </w:numPr>
      </w:pPr>
      <w:r w:rsidRPr="004531FA">
        <w:t>Need;</w:t>
      </w:r>
    </w:p>
    <w:p w14:paraId="65156C2B" w14:textId="77777777" w:rsidR="004531FA" w:rsidRPr="004531FA" w:rsidRDefault="004531FA" w:rsidP="004531FA">
      <w:pPr>
        <w:numPr>
          <w:ilvl w:val="0"/>
          <w:numId w:val="1194"/>
        </w:numPr>
      </w:pPr>
      <w:r w:rsidRPr="004531FA">
        <w:lastRenderedPageBreak/>
        <w:t>Excess;</w:t>
      </w:r>
    </w:p>
    <w:p w14:paraId="01E389C9" w14:textId="77777777" w:rsidR="004531FA" w:rsidRPr="004531FA" w:rsidRDefault="004531FA" w:rsidP="004531FA">
      <w:pPr>
        <w:numPr>
          <w:ilvl w:val="0"/>
          <w:numId w:val="1194"/>
        </w:numPr>
      </w:pPr>
      <w:r w:rsidRPr="004531FA">
        <w:t>portfolio balance;</w:t>
      </w:r>
    </w:p>
    <w:p w14:paraId="1129A788" w14:textId="77777777" w:rsidR="004531FA" w:rsidRPr="004531FA" w:rsidRDefault="004531FA" w:rsidP="004531FA">
      <w:pPr>
        <w:numPr>
          <w:ilvl w:val="0"/>
          <w:numId w:val="1194"/>
        </w:numPr>
      </w:pPr>
      <w:r w:rsidRPr="004531FA">
        <w:t>New Retail recommendations.</w:t>
      </w:r>
    </w:p>
    <w:p w14:paraId="060CD924" w14:textId="77777777" w:rsidR="004531FA" w:rsidRPr="004531FA" w:rsidRDefault="004531FA" w:rsidP="004531FA">
      <w:pPr>
        <w:rPr>
          <w:b/>
          <w:bCs/>
        </w:rPr>
      </w:pPr>
      <w:r w:rsidRPr="004531FA">
        <w:rPr>
          <w:b/>
          <w:bCs/>
        </w:rPr>
        <w:t>Segment 07 — Production Pipeline, Model-Year Transition, Incoming Risk, CPO, PPO, Dealer Trade, and CTP</w:t>
      </w:r>
    </w:p>
    <w:p w14:paraId="35F2DE32" w14:textId="77777777" w:rsidR="004531FA" w:rsidRPr="004531FA" w:rsidRDefault="004531FA" w:rsidP="004531FA">
      <w:r w:rsidRPr="004531FA">
        <w:t>Owns:</w:t>
      </w:r>
    </w:p>
    <w:p w14:paraId="4142ECC5" w14:textId="77777777" w:rsidR="004531FA" w:rsidRPr="004531FA" w:rsidRDefault="004531FA" w:rsidP="004531FA">
      <w:pPr>
        <w:numPr>
          <w:ilvl w:val="0"/>
          <w:numId w:val="1195"/>
        </w:numPr>
      </w:pPr>
      <w:r w:rsidRPr="004531FA">
        <w:t>future production;</w:t>
      </w:r>
    </w:p>
    <w:p w14:paraId="3F821BC8" w14:textId="77777777" w:rsidR="004531FA" w:rsidRPr="004531FA" w:rsidRDefault="004531FA" w:rsidP="004531FA">
      <w:pPr>
        <w:numPr>
          <w:ilvl w:val="0"/>
          <w:numId w:val="1195"/>
        </w:numPr>
      </w:pPr>
      <w:r w:rsidRPr="004531FA">
        <w:t>ETA;</w:t>
      </w:r>
    </w:p>
    <w:p w14:paraId="7D7095CE" w14:textId="77777777" w:rsidR="004531FA" w:rsidRPr="004531FA" w:rsidRDefault="004531FA" w:rsidP="004531FA">
      <w:pPr>
        <w:numPr>
          <w:ilvl w:val="0"/>
          <w:numId w:val="1195"/>
        </w:numPr>
      </w:pPr>
      <w:r w:rsidRPr="004531FA">
        <w:t>editability;</w:t>
      </w:r>
    </w:p>
    <w:p w14:paraId="632FEAFB" w14:textId="77777777" w:rsidR="004531FA" w:rsidRPr="004531FA" w:rsidRDefault="004531FA" w:rsidP="004531FA">
      <w:pPr>
        <w:numPr>
          <w:ilvl w:val="0"/>
          <w:numId w:val="1195"/>
        </w:numPr>
      </w:pPr>
      <w:r w:rsidRPr="004531FA">
        <w:t>transition;</w:t>
      </w:r>
    </w:p>
    <w:p w14:paraId="405695CC" w14:textId="77777777" w:rsidR="004531FA" w:rsidRPr="004531FA" w:rsidRDefault="004531FA" w:rsidP="004531FA">
      <w:pPr>
        <w:numPr>
          <w:ilvl w:val="0"/>
          <w:numId w:val="1195"/>
        </w:numPr>
      </w:pPr>
      <w:r w:rsidRPr="004531FA">
        <w:t>Incoming Risk;</w:t>
      </w:r>
    </w:p>
    <w:p w14:paraId="54BD7B31" w14:textId="77777777" w:rsidR="004531FA" w:rsidRPr="004531FA" w:rsidRDefault="004531FA" w:rsidP="004531FA">
      <w:pPr>
        <w:numPr>
          <w:ilvl w:val="0"/>
          <w:numId w:val="1195"/>
        </w:numPr>
      </w:pPr>
      <w:r w:rsidRPr="004531FA">
        <w:t>supply methods;</w:t>
      </w:r>
    </w:p>
    <w:p w14:paraId="042BD69A" w14:textId="77777777" w:rsidR="004531FA" w:rsidRPr="004531FA" w:rsidRDefault="004531FA" w:rsidP="004531FA">
      <w:pPr>
        <w:numPr>
          <w:ilvl w:val="0"/>
          <w:numId w:val="1195"/>
        </w:numPr>
      </w:pPr>
      <w:r w:rsidRPr="004531FA">
        <w:t>CTP;</w:t>
      </w:r>
    </w:p>
    <w:p w14:paraId="20D49695" w14:textId="77777777" w:rsidR="004531FA" w:rsidRPr="004531FA" w:rsidRDefault="004531FA" w:rsidP="004531FA">
      <w:pPr>
        <w:numPr>
          <w:ilvl w:val="0"/>
          <w:numId w:val="1195"/>
        </w:numPr>
      </w:pPr>
      <w:r w:rsidRPr="004531FA">
        <w:t>commitment reconciliation.</w:t>
      </w:r>
    </w:p>
    <w:p w14:paraId="16A1944B" w14:textId="77777777" w:rsidR="004531FA" w:rsidRPr="004531FA" w:rsidRDefault="004531FA" w:rsidP="004531FA">
      <w:pPr>
        <w:rPr>
          <w:b/>
          <w:bCs/>
        </w:rPr>
      </w:pPr>
      <w:r w:rsidRPr="004531FA">
        <w:rPr>
          <w:b/>
          <w:bCs/>
        </w:rPr>
        <w:t>Segment 08 — Service Loaner Domain</w:t>
      </w:r>
    </w:p>
    <w:p w14:paraId="4FC2C3A2" w14:textId="77777777" w:rsidR="004531FA" w:rsidRPr="004531FA" w:rsidRDefault="004531FA" w:rsidP="004531FA">
      <w:r w:rsidRPr="004531FA">
        <w:t>Owns:</w:t>
      </w:r>
    </w:p>
    <w:p w14:paraId="7DD7F524" w14:textId="77777777" w:rsidR="004531FA" w:rsidRPr="004531FA" w:rsidRDefault="004531FA" w:rsidP="004531FA">
      <w:pPr>
        <w:numPr>
          <w:ilvl w:val="0"/>
          <w:numId w:val="1196"/>
        </w:numPr>
      </w:pPr>
      <w:r w:rsidRPr="004531FA">
        <w:t>Service Loaner lifecycle;</w:t>
      </w:r>
    </w:p>
    <w:p w14:paraId="60E4575E" w14:textId="77777777" w:rsidR="004531FA" w:rsidRPr="004531FA" w:rsidRDefault="004531FA" w:rsidP="004531FA">
      <w:pPr>
        <w:numPr>
          <w:ilvl w:val="0"/>
          <w:numId w:val="1196"/>
        </w:numPr>
      </w:pPr>
      <w:r w:rsidRPr="004531FA">
        <w:t>entry;</w:t>
      </w:r>
    </w:p>
    <w:p w14:paraId="32F8A391" w14:textId="77777777" w:rsidR="004531FA" w:rsidRPr="004531FA" w:rsidRDefault="004531FA" w:rsidP="004531FA">
      <w:pPr>
        <w:numPr>
          <w:ilvl w:val="0"/>
          <w:numId w:val="1196"/>
        </w:numPr>
      </w:pPr>
      <w:r w:rsidRPr="004531FA">
        <w:t>exit;</w:t>
      </w:r>
    </w:p>
    <w:p w14:paraId="07A7B32B" w14:textId="77777777" w:rsidR="004531FA" w:rsidRPr="004531FA" w:rsidRDefault="004531FA" w:rsidP="004531FA">
      <w:pPr>
        <w:numPr>
          <w:ilvl w:val="0"/>
          <w:numId w:val="1196"/>
        </w:numPr>
      </w:pPr>
      <w:r w:rsidRPr="004531FA">
        <w:t>Economic Call;</w:t>
      </w:r>
    </w:p>
    <w:p w14:paraId="479122A8" w14:textId="77777777" w:rsidR="004531FA" w:rsidRPr="004531FA" w:rsidRDefault="004531FA" w:rsidP="004531FA">
      <w:pPr>
        <w:numPr>
          <w:ilvl w:val="0"/>
          <w:numId w:val="1196"/>
        </w:numPr>
      </w:pPr>
      <w:r w:rsidRPr="004531FA">
        <w:t>Execution Status;</w:t>
      </w:r>
    </w:p>
    <w:p w14:paraId="25EB5D0D" w14:textId="77777777" w:rsidR="004531FA" w:rsidRPr="004531FA" w:rsidRDefault="004531FA" w:rsidP="004531FA">
      <w:pPr>
        <w:numPr>
          <w:ilvl w:val="0"/>
          <w:numId w:val="1196"/>
        </w:numPr>
      </w:pPr>
      <w:r w:rsidRPr="004531FA">
        <w:t>retirement;</w:t>
      </w:r>
    </w:p>
    <w:p w14:paraId="515D8347" w14:textId="77777777" w:rsidR="004531FA" w:rsidRPr="004531FA" w:rsidRDefault="004531FA" w:rsidP="004531FA">
      <w:pPr>
        <w:numPr>
          <w:ilvl w:val="0"/>
          <w:numId w:val="1196"/>
        </w:numPr>
      </w:pPr>
      <w:r w:rsidRPr="004531FA">
        <w:t>Used Cars receipt;</w:t>
      </w:r>
    </w:p>
    <w:p w14:paraId="0B82268B" w14:textId="77777777" w:rsidR="004531FA" w:rsidRPr="004531FA" w:rsidRDefault="004531FA" w:rsidP="004531FA">
      <w:pPr>
        <w:numPr>
          <w:ilvl w:val="0"/>
          <w:numId w:val="1196"/>
        </w:numPr>
      </w:pPr>
      <w:r w:rsidRPr="004531FA">
        <w:t>Policy Explorer;</w:t>
      </w:r>
    </w:p>
    <w:p w14:paraId="1B0D5D9E" w14:textId="77777777" w:rsidR="004531FA" w:rsidRPr="004531FA" w:rsidRDefault="004531FA" w:rsidP="004531FA">
      <w:pPr>
        <w:numPr>
          <w:ilvl w:val="0"/>
          <w:numId w:val="1196"/>
        </w:numPr>
      </w:pPr>
      <w:r w:rsidRPr="004531FA">
        <w:t>outcomes.</w:t>
      </w:r>
    </w:p>
    <w:p w14:paraId="6ACD35EF" w14:textId="77777777" w:rsidR="004531FA" w:rsidRPr="004531FA" w:rsidRDefault="004531FA" w:rsidP="004531FA">
      <w:pPr>
        <w:rPr>
          <w:b/>
          <w:bCs/>
        </w:rPr>
      </w:pPr>
      <w:r w:rsidRPr="004531FA">
        <w:rPr>
          <w:b/>
          <w:bCs/>
        </w:rPr>
        <w:t>Segment 09 — Executive Demo Domain</w:t>
      </w:r>
    </w:p>
    <w:p w14:paraId="5D9B1339" w14:textId="77777777" w:rsidR="004531FA" w:rsidRPr="004531FA" w:rsidRDefault="004531FA" w:rsidP="004531FA">
      <w:r w:rsidRPr="004531FA">
        <w:lastRenderedPageBreak/>
        <w:t>Owns:</w:t>
      </w:r>
    </w:p>
    <w:p w14:paraId="213D6639" w14:textId="77777777" w:rsidR="004531FA" w:rsidRPr="004531FA" w:rsidRDefault="004531FA" w:rsidP="004531FA">
      <w:pPr>
        <w:numPr>
          <w:ilvl w:val="0"/>
          <w:numId w:val="1197"/>
        </w:numPr>
      </w:pPr>
      <w:r w:rsidRPr="004531FA">
        <w:t>Demo Portfolio;</w:t>
      </w:r>
    </w:p>
    <w:p w14:paraId="4B875D7E" w14:textId="77777777" w:rsidR="004531FA" w:rsidRPr="004531FA" w:rsidRDefault="004531FA" w:rsidP="004531FA">
      <w:pPr>
        <w:numPr>
          <w:ilvl w:val="0"/>
          <w:numId w:val="1197"/>
        </w:numPr>
      </w:pPr>
      <w:r w:rsidRPr="004531FA">
        <w:t>need;</w:t>
      </w:r>
    </w:p>
    <w:p w14:paraId="231A7AE0" w14:textId="77777777" w:rsidR="004531FA" w:rsidRPr="004531FA" w:rsidRDefault="004531FA" w:rsidP="004531FA">
      <w:pPr>
        <w:numPr>
          <w:ilvl w:val="0"/>
          <w:numId w:val="1197"/>
        </w:numPr>
      </w:pPr>
      <w:r w:rsidRPr="004531FA">
        <w:t>Best Overall;</w:t>
      </w:r>
    </w:p>
    <w:p w14:paraId="49E89D85" w14:textId="77777777" w:rsidR="004531FA" w:rsidRPr="004531FA" w:rsidRDefault="004531FA" w:rsidP="004531FA">
      <w:pPr>
        <w:numPr>
          <w:ilvl w:val="0"/>
          <w:numId w:val="1197"/>
        </w:numPr>
      </w:pPr>
      <w:r w:rsidRPr="004531FA">
        <w:t>model-specific selection;</w:t>
      </w:r>
    </w:p>
    <w:p w14:paraId="7BEFCF5B" w14:textId="77777777" w:rsidR="004531FA" w:rsidRPr="004531FA" w:rsidRDefault="004531FA" w:rsidP="004531FA">
      <w:pPr>
        <w:numPr>
          <w:ilvl w:val="0"/>
          <w:numId w:val="1197"/>
        </w:numPr>
      </w:pPr>
      <w:r w:rsidRPr="004531FA">
        <w:t>assignment;</w:t>
      </w:r>
    </w:p>
    <w:p w14:paraId="39F2C04F" w14:textId="77777777" w:rsidR="004531FA" w:rsidRPr="004531FA" w:rsidRDefault="004531FA" w:rsidP="004531FA">
      <w:pPr>
        <w:numPr>
          <w:ilvl w:val="0"/>
          <w:numId w:val="1197"/>
        </w:numPr>
      </w:pPr>
      <w:r w:rsidRPr="004531FA">
        <w:t>removal;</w:t>
      </w:r>
    </w:p>
    <w:p w14:paraId="30C8600E" w14:textId="77777777" w:rsidR="004531FA" w:rsidRPr="004531FA" w:rsidRDefault="004531FA" w:rsidP="004531FA">
      <w:pPr>
        <w:numPr>
          <w:ilvl w:val="0"/>
          <w:numId w:val="1197"/>
        </w:numPr>
      </w:pPr>
      <w:r w:rsidRPr="004531FA">
        <w:t>outcomes.</w:t>
      </w:r>
    </w:p>
    <w:p w14:paraId="1219CC42" w14:textId="77777777" w:rsidR="004531FA" w:rsidRPr="004531FA" w:rsidRDefault="004531FA" w:rsidP="004531FA">
      <w:pPr>
        <w:rPr>
          <w:b/>
          <w:bCs/>
        </w:rPr>
      </w:pPr>
      <w:r w:rsidRPr="004531FA">
        <w:rPr>
          <w:b/>
          <w:bCs/>
        </w:rPr>
        <w:t>Segment 10 — Prediction, Decision, Observation, Error, Attribution, Learning Signal, and Calibration</w:t>
      </w:r>
    </w:p>
    <w:p w14:paraId="02BDCB49" w14:textId="77777777" w:rsidR="004531FA" w:rsidRPr="004531FA" w:rsidRDefault="004531FA" w:rsidP="004531FA">
      <w:r w:rsidRPr="004531FA">
        <w:t>Owns:</w:t>
      </w:r>
    </w:p>
    <w:p w14:paraId="462C51B0" w14:textId="77777777" w:rsidR="004531FA" w:rsidRPr="004531FA" w:rsidRDefault="004531FA" w:rsidP="004531FA">
      <w:pPr>
        <w:numPr>
          <w:ilvl w:val="0"/>
          <w:numId w:val="1198"/>
        </w:numPr>
      </w:pPr>
      <w:r w:rsidRPr="004531FA">
        <w:t>institutional memory;</w:t>
      </w:r>
    </w:p>
    <w:p w14:paraId="2D46A030" w14:textId="77777777" w:rsidR="004531FA" w:rsidRPr="004531FA" w:rsidRDefault="004531FA" w:rsidP="004531FA">
      <w:pPr>
        <w:numPr>
          <w:ilvl w:val="0"/>
          <w:numId w:val="1198"/>
        </w:numPr>
      </w:pPr>
      <w:r w:rsidRPr="004531FA">
        <w:t>Pairing;</w:t>
      </w:r>
    </w:p>
    <w:p w14:paraId="097C145A" w14:textId="77777777" w:rsidR="004531FA" w:rsidRPr="004531FA" w:rsidRDefault="004531FA" w:rsidP="004531FA">
      <w:pPr>
        <w:numPr>
          <w:ilvl w:val="0"/>
          <w:numId w:val="1198"/>
        </w:numPr>
      </w:pPr>
      <w:r w:rsidRPr="004531FA">
        <w:t>Error;</w:t>
      </w:r>
    </w:p>
    <w:p w14:paraId="78257C09" w14:textId="77777777" w:rsidR="004531FA" w:rsidRPr="004531FA" w:rsidRDefault="004531FA" w:rsidP="004531FA">
      <w:pPr>
        <w:numPr>
          <w:ilvl w:val="0"/>
          <w:numId w:val="1198"/>
        </w:numPr>
      </w:pPr>
      <w:r w:rsidRPr="004531FA">
        <w:t>Attribution;</w:t>
      </w:r>
    </w:p>
    <w:p w14:paraId="51146014" w14:textId="77777777" w:rsidR="004531FA" w:rsidRPr="004531FA" w:rsidRDefault="004531FA" w:rsidP="004531FA">
      <w:pPr>
        <w:numPr>
          <w:ilvl w:val="0"/>
          <w:numId w:val="1198"/>
        </w:numPr>
      </w:pPr>
      <w:r w:rsidRPr="004531FA">
        <w:t>Learning;</w:t>
      </w:r>
    </w:p>
    <w:p w14:paraId="15B6AE05" w14:textId="77777777" w:rsidR="004531FA" w:rsidRPr="004531FA" w:rsidRDefault="004531FA" w:rsidP="004531FA">
      <w:pPr>
        <w:numPr>
          <w:ilvl w:val="0"/>
          <w:numId w:val="1198"/>
        </w:numPr>
      </w:pPr>
      <w:r w:rsidRPr="004531FA">
        <w:t>governed Calibration.</w:t>
      </w:r>
    </w:p>
    <w:p w14:paraId="1C3EA5A0" w14:textId="77777777" w:rsidR="004531FA" w:rsidRPr="004531FA" w:rsidRDefault="004531FA" w:rsidP="004531FA">
      <w:pPr>
        <w:rPr>
          <w:b/>
          <w:bCs/>
        </w:rPr>
      </w:pPr>
      <w:r w:rsidRPr="004531FA">
        <w:rPr>
          <w:b/>
          <w:bCs/>
        </w:rPr>
        <w:t>Segment 11 — Governance, Authorization, Scenarios, Sharing, Audit, and Administration</w:t>
      </w:r>
    </w:p>
    <w:p w14:paraId="2A649A42" w14:textId="77777777" w:rsidR="004531FA" w:rsidRPr="004531FA" w:rsidRDefault="004531FA" w:rsidP="004531FA">
      <w:r w:rsidRPr="004531FA">
        <w:t>Owns:</w:t>
      </w:r>
    </w:p>
    <w:p w14:paraId="707E931E" w14:textId="77777777" w:rsidR="004531FA" w:rsidRPr="004531FA" w:rsidRDefault="004531FA" w:rsidP="004531FA">
      <w:pPr>
        <w:numPr>
          <w:ilvl w:val="0"/>
          <w:numId w:val="1199"/>
        </w:numPr>
      </w:pPr>
      <w:r w:rsidRPr="004531FA">
        <w:t>Principals;</w:t>
      </w:r>
    </w:p>
    <w:p w14:paraId="42DEC821" w14:textId="77777777" w:rsidR="004531FA" w:rsidRPr="004531FA" w:rsidRDefault="004531FA" w:rsidP="004531FA">
      <w:pPr>
        <w:numPr>
          <w:ilvl w:val="0"/>
          <w:numId w:val="1199"/>
        </w:numPr>
      </w:pPr>
      <w:r w:rsidRPr="004531FA">
        <w:t>Capabilities;</w:t>
      </w:r>
    </w:p>
    <w:p w14:paraId="77B078EB" w14:textId="77777777" w:rsidR="004531FA" w:rsidRPr="004531FA" w:rsidRDefault="004531FA" w:rsidP="004531FA">
      <w:pPr>
        <w:numPr>
          <w:ilvl w:val="0"/>
          <w:numId w:val="1199"/>
        </w:numPr>
      </w:pPr>
      <w:r w:rsidRPr="004531FA">
        <w:t>Authority;</w:t>
      </w:r>
    </w:p>
    <w:p w14:paraId="481BD4E5" w14:textId="77777777" w:rsidR="004531FA" w:rsidRPr="004531FA" w:rsidRDefault="004531FA" w:rsidP="004531FA">
      <w:pPr>
        <w:numPr>
          <w:ilvl w:val="0"/>
          <w:numId w:val="1199"/>
        </w:numPr>
      </w:pPr>
      <w:r w:rsidRPr="004531FA">
        <w:t>Scope;</w:t>
      </w:r>
    </w:p>
    <w:p w14:paraId="6EC3230A" w14:textId="77777777" w:rsidR="004531FA" w:rsidRPr="004531FA" w:rsidRDefault="004531FA" w:rsidP="004531FA">
      <w:pPr>
        <w:numPr>
          <w:ilvl w:val="0"/>
          <w:numId w:val="1199"/>
        </w:numPr>
      </w:pPr>
      <w:r w:rsidRPr="004531FA">
        <w:t>Scenarios;</w:t>
      </w:r>
    </w:p>
    <w:p w14:paraId="4F242C45" w14:textId="77777777" w:rsidR="004531FA" w:rsidRPr="004531FA" w:rsidRDefault="004531FA" w:rsidP="004531FA">
      <w:pPr>
        <w:numPr>
          <w:ilvl w:val="0"/>
          <w:numId w:val="1199"/>
        </w:numPr>
      </w:pPr>
      <w:r w:rsidRPr="004531FA">
        <w:t>approvals;</w:t>
      </w:r>
    </w:p>
    <w:p w14:paraId="39C333CD" w14:textId="77777777" w:rsidR="004531FA" w:rsidRPr="004531FA" w:rsidRDefault="004531FA" w:rsidP="004531FA">
      <w:pPr>
        <w:numPr>
          <w:ilvl w:val="0"/>
          <w:numId w:val="1199"/>
        </w:numPr>
      </w:pPr>
      <w:r w:rsidRPr="004531FA">
        <w:t>delegation;</w:t>
      </w:r>
    </w:p>
    <w:p w14:paraId="10A7060F" w14:textId="77777777" w:rsidR="004531FA" w:rsidRPr="004531FA" w:rsidRDefault="004531FA" w:rsidP="004531FA">
      <w:pPr>
        <w:numPr>
          <w:ilvl w:val="0"/>
          <w:numId w:val="1199"/>
        </w:numPr>
      </w:pPr>
      <w:r w:rsidRPr="004531FA">
        <w:lastRenderedPageBreak/>
        <w:t>Audit Events;</w:t>
      </w:r>
    </w:p>
    <w:p w14:paraId="72A024F8" w14:textId="77777777" w:rsidR="004531FA" w:rsidRPr="004531FA" w:rsidRDefault="004531FA" w:rsidP="004531FA">
      <w:pPr>
        <w:numPr>
          <w:ilvl w:val="0"/>
          <w:numId w:val="1199"/>
        </w:numPr>
      </w:pPr>
      <w:r w:rsidRPr="004531FA">
        <w:t>administration.</w:t>
      </w:r>
    </w:p>
    <w:p w14:paraId="04B72ECA" w14:textId="77777777" w:rsidR="004531FA" w:rsidRPr="004531FA" w:rsidRDefault="004531FA" w:rsidP="004531FA">
      <w:pPr>
        <w:rPr>
          <w:b/>
          <w:bCs/>
        </w:rPr>
      </w:pPr>
      <w:r w:rsidRPr="004531FA">
        <w:rPr>
          <w:b/>
          <w:bCs/>
        </w:rPr>
        <w:t>Segment 12 — User Experience and Interaction Contract</w:t>
      </w:r>
    </w:p>
    <w:p w14:paraId="028AB60E" w14:textId="77777777" w:rsidR="004531FA" w:rsidRPr="004531FA" w:rsidRDefault="004531FA" w:rsidP="004531FA">
      <w:r w:rsidRPr="004531FA">
        <w:t>Owns:</w:t>
      </w:r>
    </w:p>
    <w:p w14:paraId="1E76F32E" w14:textId="77777777" w:rsidR="004531FA" w:rsidRPr="004531FA" w:rsidRDefault="004531FA" w:rsidP="004531FA">
      <w:pPr>
        <w:numPr>
          <w:ilvl w:val="0"/>
          <w:numId w:val="1200"/>
        </w:numPr>
      </w:pPr>
      <w:r w:rsidRPr="004531FA">
        <w:t>Action Center;</w:t>
      </w:r>
    </w:p>
    <w:p w14:paraId="545BF91D" w14:textId="77777777" w:rsidR="004531FA" w:rsidRPr="004531FA" w:rsidRDefault="004531FA" w:rsidP="004531FA">
      <w:pPr>
        <w:numPr>
          <w:ilvl w:val="0"/>
          <w:numId w:val="1200"/>
        </w:numPr>
      </w:pPr>
      <w:r w:rsidRPr="004531FA">
        <w:t>Call → Why → Proof → Raw History;</w:t>
      </w:r>
    </w:p>
    <w:p w14:paraId="6770B05D" w14:textId="77777777" w:rsidR="004531FA" w:rsidRPr="004531FA" w:rsidRDefault="004531FA" w:rsidP="004531FA">
      <w:pPr>
        <w:numPr>
          <w:ilvl w:val="0"/>
          <w:numId w:val="1200"/>
        </w:numPr>
      </w:pPr>
      <w:r w:rsidRPr="004531FA">
        <w:t>state presentation;</w:t>
      </w:r>
    </w:p>
    <w:p w14:paraId="692AD007" w14:textId="77777777" w:rsidR="004531FA" w:rsidRPr="004531FA" w:rsidRDefault="004531FA" w:rsidP="004531FA">
      <w:pPr>
        <w:numPr>
          <w:ilvl w:val="0"/>
          <w:numId w:val="1200"/>
        </w:numPr>
      </w:pPr>
      <w:r w:rsidRPr="004531FA">
        <w:t>interactions;</w:t>
      </w:r>
    </w:p>
    <w:p w14:paraId="2A7B7A21" w14:textId="77777777" w:rsidR="004531FA" w:rsidRPr="004531FA" w:rsidRDefault="004531FA" w:rsidP="004531FA">
      <w:pPr>
        <w:numPr>
          <w:ilvl w:val="0"/>
          <w:numId w:val="1200"/>
        </w:numPr>
      </w:pPr>
      <w:r w:rsidRPr="004531FA">
        <w:t>mobile;</w:t>
      </w:r>
    </w:p>
    <w:p w14:paraId="5E0918CE" w14:textId="77777777" w:rsidR="004531FA" w:rsidRPr="004531FA" w:rsidRDefault="004531FA" w:rsidP="004531FA">
      <w:pPr>
        <w:numPr>
          <w:ilvl w:val="0"/>
          <w:numId w:val="1200"/>
        </w:numPr>
      </w:pPr>
      <w:r w:rsidRPr="004531FA">
        <w:t>print;</w:t>
      </w:r>
    </w:p>
    <w:p w14:paraId="1E09885B" w14:textId="77777777" w:rsidR="004531FA" w:rsidRPr="004531FA" w:rsidRDefault="004531FA" w:rsidP="004531FA">
      <w:pPr>
        <w:numPr>
          <w:ilvl w:val="0"/>
          <w:numId w:val="1200"/>
        </w:numPr>
      </w:pPr>
      <w:r w:rsidRPr="004531FA">
        <w:t>export;</w:t>
      </w:r>
    </w:p>
    <w:p w14:paraId="6EC0C5A6" w14:textId="77777777" w:rsidR="004531FA" w:rsidRPr="004531FA" w:rsidRDefault="004531FA" w:rsidP="004531FA">
      <w:pPr>
        <w:numPr>
          <w:ilvl w:val="0"/>
          <w:numId w:val="1200"/>
        </w:numPr>
      </w:pPr>
      <w:r w:rsidRPr="004531FA">
        <w:t>accessibility.</w:t>
      </w:r>
    </w:p>
    <w:p w14:paraId="746B7327" w14:textId="77777777" w:rsidR="004531FA" w:rsidRPr="004531FA" w:rsidRDefault="004531FA" w:rsidP="004531FA">
      <w:pPr>
        <w:rPr>
          <w:b/>
          <w:bCs/>
        </w:rPr>
      </w:pPr>
      <w:r w:rsidRPr="004531FA">
        <w:rPr>
          <w:b/>
          <w:bCs/>
        </w:rPr>
        <w:t>Segment 13 — Nonfunctional Requirements, Security, Reliability, Performance, Portability, and Operations</w:t>
      </w:r>
    </w:p>
    <w:p w14:paraId="592D9721" w14:textId="77777777" w:rsidR="004531FA" w:rsidRPr="004531FA" w:rsidRDefault="004531FA" w:rsidP="004531FA">
      <w:r w:rsidRPr="004531FA">
        <w:t>Owns:</w:t>
      </w:r>
    </w:p>
    <w:p w14:paraId="450B9F7C" w14:textId="77777777" w:rsidR="004531FA" w:rsidRPr="004531FA" w:rsidRDefault="004531FA" w:rsidP="004531FA">
      <w:pPr>
        <w:numPr>
          <w:ilvl w:val="0"/>
          <w:numId w:val="1201"/>
        </w:numPr>
      </w:pPr>
      <w:r w:rsidRPr="004531FA">
        <w:t>correctness;</w:t>
      </w:r>
    </w:p>
    <w:p w14:paraId="69F2315C" w14:textId="77777777" w:rsidR="004531FA" w:rsidRPr="004531FA" w:rsidRDefault="004531FA" w:rsidP="004531FA">
      <w:pPr>
        <w:numPr>
          <w:ilvl w:val="0"/>
          <w:numId w:val="1201"/>
        </w:numPr>
      </w:pPr>
      <w:r w:rsidRPr="004531FA">
        <w:t>security;</w:t>
      </w:r>
    </w:p>
    <w:p w14:paraId="0B5C840C" w14:textId="77777777" w:rsidR="004531FA" w:rsidRPr="004531FA" w:rsidRDefault="004531FA" w:rsidP="004531FA">
      <w:pPr>
        <w:numPr>
          <w:ilvl w:val="0"/>
          <w:numId w:val="1201"/>
        </w:numPr>
      </w:pPr>
      <w:r w:rsidRPr="004531FA">
        <w:t>persistence;</w:t>
      </w:r>
    </w:p>
    <w:p w14:paraId="774269DE" w14:textId="77777777" w:rsidR="004531FA" w:rsidRPr="004531FA" w:rsidRDefault="004531FA" w:rsidP="004531FA">
      <w:pPr>
        <w:numPr>
          <w:ilvl w:val="0"/>
          <w:numId w:val="1201"/>
        </w:numPr>
      </w:pPr>
      <w:r w:rsidRPr="004531FA">
        <w:t>recovery;</w:t>
      </w:r>
    </w:p>
    <w:p w14:paraId="49E45B9D" w14:textId="77777777" w:rsidR="004531FA" w:rsidRPr="004531FA" w:rsidRDefault="004531FA" w:rsidP="004531FA">
      <w:pPr>
        <w:numPr>
          <w:ilvl w:val="0"/>
          <w:numId w:val="1201"/>
        </w:numPr>
      </w:pPr>
      <w:r w:rsidRPr="004531FA">
        <w:t>performance;</w:t>
      </w:r>
    </w:p>
    <w:p w14:paraId="589B7A83" w14:textId="77777777" w:rsidR="004531FA" w:rsidRPr="004531FA" w:rsidRDefault="004531FA" w:rsidP="004531FA">
      <w:pPr>
        <w:numPr>
          <w:ilvl w:val="0"/>
          <w:numId w:val="1201"/>
        </w:numPr>
      </w:pPr>
      <w:r w:rsidRPr="004531FA">
        <w:t>portability;</w:t>
      </w:r>
    </w:p>
    <w:p w14:paraId="5FB7E3AE" w14:textId="77777777" w:rsidR="004531FA" w:rsidRPr="004531FA" w:rsidRDefault="004531FA" w:rsidP="004531FA">
      <w:pPr>
        <w:numPr>
          <w:ilvl w:val="0"/>
          <w:numId w:val="1201"/>
        </w:numPr>
      </w:pPr>
      <w:r w:rsidRPr="004531FA">
        <w:t>observability;</w:t>
      </w:r>
    </w:p>
    <w:p w14:paraId="2CA68039" w14:textId="77777777" w:rsidR="004531FA" w:rsidRPr="004531FA" w:rsidRDefault="004531FA" w:rsidP="004531FA">
      <w:pPr>
        <w:numPr>
          <w:ilvl w:val="0"/>
          <w:numId w:val="1201"/>
        </w:numPr>
      </w:pPr>
      <w:r w:rsidRPr="004531FA">
        <w:t>operations.</w:t>
      </w:r>
    </w:p>
    <w:p w14:paraId="0A91E7C6" w14:textId="77777777" w:rsidR="004531FA" w:rsidRPr="004531FA" w:rsidRDefault="004531FA" w:rsidP="004531FA">
      <w:pPr>
        <w:rPr>
          <w:b/>
          <w:bCs/>
        </w:rPr>
      </w:pPr>
      <w:r w:rsidRPr="004531FA">
        <w:rPr>
          <w:b/>
          <w:bCs/>
        </w:rPr>
        <w:t>Segment 14 — Verification, Fixtures, Acceptance, and Release Gates</w:t>
      </w:r>
    </w:p>
    <w:p w14:paraId="1A753AF9" w14:textId="77777777" w:rsidR="004531FA" w:rsidRPr="004531FA" w:rsidRDefault="004531FA" w:rsidP="004531FA">
      <w:r w:rsidRPr="004531FA">
        <w:t>Owns:</w:t>
      </w:r>
    </w:p>
    <w:p w14:paraId="1E642419" w14:textId="77777777" w:rsidR="004531FA" w:rsidRPr="004531FA" w:rsidRDefault="004531FA" w:rsidP="004531FA">
      <w:pPr>
        <w:numPr>
          <w:ilvl w:val="0"/>
          <w:numId w:val="1202"/>
        </w:numPr>
      </w:pPr>
      <w:r w:rsidRPr="004531FA">
        <w:t>traceability;</w:t>
      </w:r>
    </w:p>
    <w:p w14:paraId="02C98B0F" w14:textId="77777777" w:rsidR="004531FA" w:rsidRPr="004531FA" w:rsidRDefault="004531FA" w:rsidP="004531FA">
      <w:pPr>
        <w:numPr>
          <w:ilvl w:val="0"/>
          <w:numId w:val="1202"/>
        </w:numPr>
      </w:pPr>
      <w:r w:rsidRPr="004531FA">
        <w:lastRenderedPageBreak/>
        <w:t>fixture suites;</w:t>
      </w:r>
    </w:p>
    <w:p w14:paraId="08E865DD" w14:textId="77777777" w:rsidR="004531FA" w:rsidRPr="004531FA" w:rsidRDefault="004531FA" w:rsidP="004531FA">
      <w:pPr>
        <w:numPr>
          <w:ilvl w:val="0"/>
          <w:numId w:val="1202"/>
        </w:numPr>
      </w:pPr>
      <w:r w:rsidRPr="004531FA">
        <w:t>tests;</w:t>
      </w:r>
    </w:p>
    <w:p w14:paraId="56989798" w14:textId="77777777" w:rsidR="004531FA" w:rsidRPr="004531FA" w:rsidRDefault="004531FA" w:rsidP="004531FA">
      <w:pPr>
        <w:numPr>
          <w:ilvl w:val="0"/>
          <w:numId w:val="1202"/>
        </w:numPr>
      </w:pPr>
      <w:r w:rsidRPr="004531FA">
        <w:t>defect severity;</w:t>
      </w:r>
    </w:p>
    <w:p w14:paraId="36FC778E" w14:textId="77777777" w:rsidR="004531FA" w:rsidRPr="004531FA" w:rsidRDefault="004531FA" w:rsidP="004531FA">
      <w:pPr>
        <w:numPr>
          <w:ilvl w:val="0"/>
          <w:numId w:val="1202"/>
        </w:numPr>
      </w:pPr>
      <w:r w:rsidRPr="004531FA">
        <w:t>acceptance;</w:t>
      </w:r>
    </w:p>
    <w:p w14:paraId="0E8348DF" w14:textId="77777777" w:rsidR="004531FA" w:rsidRPr="004531FA" w:rsidRDefault="004531FA" w:rsidP="004531FA">
      <w:pPr>
        <w:numPr>
          <w:ilvl w:val="0"/>
          <w:numId w:val="1202"/>
        </w:numPr>
      </w:pPr>
      <w:r w:rsidRPr="004531FA">
        <w:t>release gates.</w:t>
      </w:r>
    </w:p>
    <w:p w14:paraId="5D8F5506" w14:textId="77777777" w:rsidR="004531FA" w:rsidRPr="004531FA" w:rsidRDefault="004531FA" w:rsidP="004531FA">
      <w:pPr>
        <w:rPr>
          <w:b/>
          <w:bCs/>
        </w:rPr>
      </w:pPr>
      <w:r w:rsidRPr="004531FA">
        <w:rPr>
          <w:b/>
          <w:bCs/>
        </w:rPr>
        <w:t>Segment 15 — Implementation Sequence, Repository Restart, Migration, Delivery, and Completion Directive</w:t>
      </w:r>
    </w:p>
    <w:p w14:paraId="5EBDA1FE" w14:textId="77777777" w:rsidR="004531FA" w:rsidRPr="004531FA" w:rsidRDefault="004531FA" w:rsidP="004531FA">
      <w:r w:rsidRPr="004531FA">
        <w:t>Owns:</w:t>
      </w:r>
    </w:p>
    <w:p w14:paraId="2BFC6CCF" w14:textId="77777777" w:rsidR="004531FA" w:rsidRPr="004531FA" w:rsidRDefault="004531FA" w:rsidP="004531FA">
      <w:pPr>
        <w:numPr>
          <w:ilvl w:val="0"/>
          <w:numId w:val="1203"/>
        </w:numPr>
      </w:pPr>
      <w:r w:rsidRPr="004531FA">
        <w:t>repository restart;</w:t>
      </w:r>
    </w:p>
    <w:p w14:paraId="0DE70B62" w14:textId="77777777" w:rsidR="004531FA" w:rsidRPr="004531FA" w:rsidRDefault="004531FA" w:rsidP="004531FA">
      <w:pPr>
        <w:numPr>
          <w:ilvl w:val="0"/>
          <w:numId w:val="1203"/>
        </w:numPr>
      </w:pPr>
      <w:r w:rsidRPr="004531FA">
        <w:t>legacy preservation;</w:t>
      </w:r>
    </w:p>
    <w:p w14:paraId="73AC5B55" w14:textId="77777777" w:rsidR="004531FA" w:rsidRPr="004531FA" w:rsidRDefault="004531FA" w:rsidP="004531FA">
      <w:pPr>
        <w:numPr>
          <w:ilvl w:val="0"/>
          <w:numId w:val="1203"/>
        </w:numPr>
      </w:pPr>
      <w:r w:rsidRPr="004531FA">
        <w:t>implementation order;</w:t>
      </w:r>
    </w:p>
    <w:p w14:paraId="3638B694" w14:textId="77777777" w:rsidR="004531FA" w:rsidRPr="004531FA" w:rsidRDefault="004531FA" w:rsidP="004531FA">
      <w:pPr>
        <w:numPr>
          <w:ilvl w:val="0"/>
          <w:numId w:val="1203"/>
        </w:numPr>
      </w:pPr>
      <w:r w:rsidRPr="004531FA">
        <w:t>migration;</w:t>
      </w:r>
    </w:p>
    <w:p w14:paraId="38C1186B" w14:textId="77777777" w:rsidR="004531FA" w:rsidRPr="004531FA" w:rsidRDefault="004531FA" w:rsidP="004531FA">
      <w:pPr>
        <w:numPr>
          <w:ilvl w:val="0"/>
          <w:numId w:val="1203"/>
        </w:numPr>
      </w:pPr>
      <w:r w:rsidRPr="004531FA">
        <w:t>cutover;</w:t>
      </w:r>
    </w:p>
    <w:p w14:paraId="62D293BD" w14:textId="77777777" w:rsidR="004531FA" w:rsidRPr="004531FA" w:rsidRDefault="004531FA" w:rsidP="004531FA">
      <w:pPr>
        <w:numPr>
          <w:ilvl w:val="0"/>
          <w:numId w:val="1203"/>
        </w:numPr>
      </w:pPr>
      <w:r w:rsidRPr="004531FA">
        <w:t>delivery;</w:t>
      </w:r>
    </w:p>
    <w:p w14:paraId="437AB5D1" w14:textId="77777777" w:rsidR="004531FA" w:rsidRPr="004531FA" w:rsidRDefault="004531FA" w:rsidP="004531FA">
      <w:pPr>
        <w:numPr>
          <w:ilvl w:val="0"/>
          <w:numId w:val="1203"/>
        </w:numPr>
      </w:pPr>
      <w:r w:rsidRPr="004531FA">
        <w:t>completion.</w:t>
      </w:r>
    </w:p>
    <w:p w14:paraId="559DEBF1" w14:textId="77777777" w:rsidR="004531FA" w:rsidRPr="004531FA" w:rsidRDefault="004531FA" w:rsidP="004531FA">
      <w:pPr>
        <w:rPr>
          <w:b/>
          <w:bCs/>
        </w:rPr>
      </w:pPr>
      <w:r w:rsidRPr="004531FA">
        <w:rPr>
          <w:b/>
          <w:bCs/>
        </w:rPr>
        <w:t>Segment 16 — Glossary and Requirement Index</w:t>
      </w:r>
    </w:p>
    <w:p w14:paraId="26714E4D" w14:textId="77777777" w:rsidR="004531FA" w:rsidRPr="004531FA" w:rsidRDefault="004531FA" w:rsidP="004531FA">
      <w:r w:rsidRPr="004531FA">
        <w:t>Owns:</w:t>
      </w:r>
    </w:p>
    <w:p w14:paraId="63D599F7" w14:textId="77777777" w:rsidR="004531FA" w:rsidRPr="004531FA" w:rsidRDefault="004531FA" w:rsidP="004531FA">
      <w:pPr>
        <w:numPr>
          <w:ilvl w:val="0"/>
          <w:numId w:val="1204"/>
        </w:numPr>
      </w:pPr>
      <w:r w:rsidRPr="004531FA">
        <w:t>canonical vocabulary;</w:t>
      </w:r>
    </w:p>
    <w:p w14:paraId="14808933" w14:textId="77777777" w:rsidR="004531FA" w:rsidRPr="004531FA" w:rsidRDefault="004531FA" w:rsidP="004531FA">
      <w:pPr>
        <w:numPr>
          <w:ilvl w:val="0"/>
          <w:numId w:val="1204"/>
        </w:numPr>
      </w:pPr>
      <w:r w:rsidRPr="004531FA">
        <w:t>abbreviations;</w:t>
      </w:r>
    </w:p>
    <w:p w14:paraId="221C35A8" w14:textId="77777777" w:rsidR="004531FA" w:rsidRPr="004531FA" w:rsidRDefault="004531FA" w:rsidP="004531FA">
      <w:pPr>
        <w:numPr>
          <w:ilvl w:val="0"/>
          <w:numId w:val="1204"/>
        </w:numPr>
      </w:pPr>
      <w:r w:rsidRPr="004531FA">
        <w:t>requirement identifiers;</w:t>
      </w:r>
    </w:p>
    <w:p w14:paraId="2F43367D" w14:textId="77777777" w:rsidR="004531FA" w:rsidRPr="004531FA" w:rsidRDefault="004531FA" w:rsidP="004531FA">
      <w:pPr>
        <w:numPr>
          <w:ilvl w:val="0"/>
          <w:numId w:val="1204"/>
        </w:numPr>
      </w:pPr>
      <w:r w:rsidRPr="004531FA">
        <w:t>registries;</w:t>
      </w:r>
    </w:p>
    <w:p w14:paraId="408E25B0" w14:textId="77777777" w:rsidR="004531FA" w:rsidRPr="004531FA" w:rsidRDefault="004531FA" w:rsidP="004531FA">
      <w:pPr>
        <w:numPr>
          <w:ilvl w:val="0"/>
          <w:numId w:val="1204"/>
        </w:numPr>
      </w:pPr>
      <w:r w:rsidRPr="004531FA">
        <w:t>index structure;</w:t>
      </w:r>
    </w:p>
    <w:p w14:paraId="2848A755" w14:textId="77777777" w:rsidR="004531FA" w:rsidRPr="004531FA" w:rsidRDefault="004531FA" w:rsidP="004531FA">
      <w:pPr>
        <w:numPr>
          <w:ilvl w:val="0"/>
          <w:numId w:val="1204"/>
        </w:numPr>
      </w:pPr>
      <w:r w:rsidRPr="004531FA">
        <w:t>terminology governance.</w:t>
      </w:r>
    </w:p>
    <w:p w14:paraId="06482BEB" w14:textId="77777777" w:rsidR="004531FA" w:rsidRPr="004531FA" w:rsidRDefault="004531FA" w:rsidP="004531FA">
      <w:pPr>
        <w:pStyle w:val="RequirementID"/>
        <w:keepNext/>
      </w:pPr>
      <w:r w:rsidRPr="004531FA">
        <w:t>REQ-SEGMENT-001</w:t>
      </w:r>
    </w:p>
    <w:p w14:paraId="19C98727" w14:textId="77777777" w:rsidR="004531FA" w:rsidRPr="004531FA" w:rsidRDefault="004531FA" w:rsidP="004531FA">
      <w:pPr>
        <w:widowControl/>
      </w:pPr>
      <w:r w:rsidRPr="004531FA">
        <w:t>Each requirement MUST be located in the segment owning its primary truth.</w:t>
      </w:r>
    </w:p>
    <w:p w14:paraId="6352A028" w14:textId="77777777" w:rsidR="004531FA" w:rsidRPr="004531FA" w:rsidRDefault="004531FA" w:rsidP="004531FA">
      <w:pPr>
        <w:pStyle w:val="RequirementID"/>
        <w:keepNext/>
      </w:pPr>
      <w:r w:rsidRPr="004531FA">
        <w:t>REQ-SEGMENT-002</w:t>
      </w:r>
    </w:p>
    <w:p w14:paraId="73D71930" w14:textId="77777777" w:rsidR="004531FA" w:rsidRPr="004531FA" w:rsidRDefault="004531FA" w:rsidP="004531FA">
      <w:pPr>
        <w:widowControl/>
      </w:pPr>
      <w:r w:rsidRPr="004531FA">
        <w:lastRenderedPageBreak/>
        <w:t>Future segments, appendices, or domain extensions must identify their relationship to this index.</w:t>
      </w:r>
    </w:p>
    <w:p w14:paraId="1DEE2D8B" w14:textId="77777777" w:rsidR="004531FA" w:rsidRPr="004531FA" w:rsidRDefault="004531FA" w:rsidP="004531FA">
      <w:r w:rsidRPr="004531FA">
        <w:pict w14:anchorId="74EE8B78">
          <v:rect id="_x0000_i8985" style="width:0;height:1.5pt" o:hralign="center" o:hrstd="t" o:hr="t" fillcolor="#a0a0a0" stroked="f"/>
        </w:pict>
      </w:r>
    </w:p>
    <w:p w14:paraId="5555DE93" w14:textId="77777777" w:rsidR="004531FA" w:rsidRPr="004531FA" w:rsidRDefault="004531FA" w:rsidP="004531FA">
      <w:pPr>
        <w:pStyle w:val="Heading2"/>
        <w:rPr>
          <w:b/>
          <w:bCs/>
        </w:rPr>
      </w:pPr>
      <w:r w:rsidRPr="004531FA">
        <w:rPr>
          <w:b/>
          <w:bCs/>
        </w:rPr>
        <w:t>16.48 Minimum requirement-index views</w:t>
      </w:r>
    </w:p>
    <w:p w14:paraId="5A488644" w14:textId="77777777" w:rsidR="004531FA" w:rsidRPr="004531FA" w:rsidRDefault="004531FA" w:rsidP="004531FA">
      <w:r w:rsidRPr="004531FA">
        <w:t>The final implementation must support or generate at least:</w:t>
      </w:r>
    </w:p>
    <w:p w14:paraId="2B53C8E1" w14:textId="77777777" w:rsidR="004531FA" w:rsidRPr="004531FA" w:rsidRDefault="004531FA" w:rsidP="004531FA">
      <w:pPr>
        <w:rPr>
          <w:b/>
          <w:bCs/>
        </w:rPr>
      </w:pPr>
      <w:r w:rsidRPr="004531FA">
        <w:rPr>
          <w:b/>
          <w:bCs/>
        </w:rPr>
        <w:t>By Requirement ID</w:t>
      </w:r>
    </w:p>
    <w:p w14:paraId="484E21FA" w14:textId="77777777" w:rsidR="004531FA" w:rsidRPr="004531FA" w:rsidRDefault="004531FA" w:rsidP="004531FA">
      <w:r w:rsidRPr="004531FA">
        <w:t>Ordered stable list of all requirements.</w:t>
      </w:r>
    </w:p>
    <w:p w14:paraId="787A3D2C" w14:textId="77777777" w:rsidR="004531FA" w:rsidRPr="004531FA" w:rsidRDefault="004531FA" w:rsidP="004531FA">
      <w:pPr>
        <w:rPr>
          <w:b/>
          <w:bCs/>
        </w:rPr>
      </w:pPr>
      <w:r w:rsidRPr="004531FA">
        <w:rPr>
          <w:b/>
          <w:bCs/>
        </w:rPr>
        <w:t>By Segment</w:t>
      </w:r>
    </w:p>
    <w:p w14:paraId="0489BA86" w14:textId="77777777" w:rsidR="004531FA" w:rsidRPr="004531FA" w:rsidRDefault="004531FA" w:rsidP="004531FA">
      <w:r w:rsidRPr="004531FA">
        <w:t>Requirements grouped by canonical segment.</w:t>
      </w:r>
    </w:p>
    <w:p w14:paraId="32C54BC5" w14:textId="77777777" w:rsidR="004531FA" w:rsidRPr="004531FA" w:rsidRDefault="004531FA" w:rsidP="004531FA">
      <w:pPr>
        <w:rPr>
          <w:b/>
          <w:bCs/>
        </w:rPr>
      </w:pPr>
      <w:r w:rsidRPr="004531FA">
        <w:rPr>
          <w:b/>
          <w:bCs/>
        </w:rPr>
        <w:t>By Domain</w:t>
      </w:r>
    </w:p>
    <w:p w14:paraId="55F89B08" w14:textId="77777777" w:rsidR="004531FA" w:rsidRPr="004531FA" w:rsidRDefault="004531FA" w:rsidP="004531FA">
      <w:r w:rsidRPr="004531FA">
        <w:t>Requirements grouped by owning bounded context.</w:t>
      </w:r>
    </w:p>
    <w:p w14:paraId="3D607346" w14:textId="77777777" w:rsidR="004531FA" w:rsidRPr="004531FA" w:rsidRDefault="004531FA" w:rsidP="004531FA">
      <w:pPr>
        <w:rPr>
          <w:b/>
          <w:bCs/>
        </w:rPr>
      </w:pPr>
      <w:r w:rsidRPr="004531FA">
        <w:rPr>
          <w:b/>
          <w:bCs/>
        </w:rPr>
        <w:t>By Status</w:t>
      </w:r>
    </w:p>
    <w:p w14:paraId="38331773" w14:textId="77777777" w:rsidR="004531FA" w:rsidRPr="004531FA" w:rsidRDefault="004531FA" w:rsidP="004531FA">
      <w:r w:rsidRPr="004531FA">
        <w:t>Requirements grouped by implementation and verification status.</w:t>
      </w:r>
    </w:p>
    <w:p w14:paraId="1B177A82" w14:textId="77777777" w:rsidR="004531FA" w:rsidRPr="004531FA" w:rsidRDefault="004531FA" w:rsidP="004531FA">
      <w:pPr>
        <w:rPr>
          <w:b/>
          <w:bCs/>
        </w:rPr>
      </w:pPr>
      <w:r w:rsidRPr="004531FA">
        <w:rPr>
          <w:b/>
          <w:bCs/>
        </w:rPr>
        <w:t>By Release</w:t>
      </w:r>
    </w:p>
    <w:p w14:paraId="6EC39DFF" w14:textId="77777777" w:rsidR="004531FA" w:rsidRPr="004531FA" w:rsidRDefault="004531FA" w:rsidP="004531FA">
      <w:r w:rsidRPr="004531FA">
        <w:t>Requirements implemented or excluded in each release.</w:t>
      </w:r>
    </w:p>
    <w:p w14:paraId="6191387F" w14:textId="77777777" w:rsidR="004531FA" w:rsidRPr="004531FA" w:rsidRDefault="004531FA" w:rsidP="004531FA">
      <w:pPr>
        <w:rPr>
          <w:b/>
          <w:bCs/>
        </w:rPr>
      </w:pPr>
      <w:r w:rsidRPr="004531FA">
        <w:rPr>
          <w:b/>
          <w:bCs/>
        </w:rPr>
        <w:t>By Test</w:t>
      </w:r>
    </w:p>
    <w:p w14:paraId="1B313987" w14:textId="77777777" w:rsidR="004531FA" w:rsidRPr="004531FA" w:rsidRDefault="004531FA" w:rsidP="004531FA">
      <w:r w:rsidRPr="004531FA">
        <w:t>Requirements mapped to verification evidence.</w:t>
      </w:r>
    </w:p>
    <w:p w14:paraId="4A78BE45" w14:textId="77777777" w:rsidR="004531FA" w:rsidRPr="004531FA" w:rsidRDefault="004531FA" w:rsidP="004531FA">
      <w:pPr>
        <w:rPr>
          <w:b/>
          <w:bCs/>
        </w:rPr>
      </w:pPr>
      <w:r w:rsidRPr="004531FA">
        <w:rPr>
          <w:b/>
          <w:bCs/>
        </w:rPr>
        <w:t>By Defect</w:t>
      </w:r>
    </w:p>
    <w:p w14:paraId="152828D2" w14:textId="77777777" w:rsidR="004531FA" w:rsidRPr="004531FA" w:rsidRDefault="004531FA" w:rsidP="004531FA">
      <w:r w:rsidRPr="004531FA">
        <w:t>Requirements affected by known defects.</w:t>
      </w:r>
    </w:p>
    <w:p w14:paraId="40B2CC44" w14:textId="77777777" w:rsidR="004531FA" w:rsidRPr="004531FA" w:rsidRDefault="004531FA" w:rsidP="004531FA">
      <w:pPr>
        <w:rPr>
          <w:b/>
          <w:bCs/>
        </w:rPr>
      </w:pPr>
      <w:r w:rsidRPr="004531FA">
        <w:rPr>
          <w:b/>
          <w:bCs/>
        </w:rPr>
        <w:t>By Gate</w:t>
      </w:r>
    </w:p>
    <w:p w14:paraId="26532D96" w14:textId="77777777" w:rsidR="004531FA" w:rsidRPr="004531FA" w:rsidRDefault="004531FA" w:rsidP="004531FA">
      <w:r w:rsidRPr="004531FA">
        <w:t>Requirements blocking or supporting each release gate.</w:t>
      </w:r>
    </w:p>
    <w:p w14:paraId="6008A802" w14:textId="77777777" w:rsidR="004531FA" w:rsidRPr="004531FA" w:rsidRDefault="004531FA" w:rsidP="004531FA">
      <w:pPr>
        <w:pStyle w:val="RequirementID"/>
        <w:keepNext/>
      </w:pPr>
      <w:r w:rsidRPr="004531FA">
        <w:t>REQ-VIEW-001</w:t>
      </w:r>
    </w:p>
    <w:p w14:paraId="472250BC" w14:textId="77777777" w:rsidR="004531FA" w:rsidRPr="004531FA" w:rsidRDefault="004531FA" w:rsidP="004531FA">
      <w:pPr>
        <w:widowControl/>
      </w:pPr>
      <w:r w:rsidRPr="004531FA">
        <w:t>The Requirement Index MUST be readable without proprietary development tooling.</w:t>
      </w:r>
    </w:p>
    <w:p w14:paraId="0A800761" w14:textId="77777777" w:rsidR="004531FA" w:rsidRPr="004531FA" w:rsidRDefault="004531FA" w:rsidP="004531FA">
      <w:pPr>
        <w:pStyle w:val="RequirementID"/>
        <w:keepNext/>
      </w:pPr>
      <w:r w:rsidRPr="004531FA">
        <w:t>REQ-VIEW-002</w:t>
      </w:r>
    </w:p>
    <w:p w14:paraId="6CA7C7DD" w14:textId="77777777" w:rsidR="004531FA" w:rsidRPr="004531FA" w:rsidRDefault="004531FA" w:rsidP="004531FA">
      <w:pPr>
        <w:widowControl/>
      </w:pPr>
      <w:r w:rsidRPr="004531FA">
        <w:t>A machine-readable representation SHOULD also exist.</w:t>
      </w:r>
    </w:p>
    <w:p w14:paraId="7BAB48E4" w14:textId="77777777" w:rsidR="004531FA" w:rsidRPr="004531FA" w:rsidRDefault="004531FA" w:rsidP="004531FA">
      <w:pPr>
        <w:pStyle w:val="RequirementID"/>
        <w:keepNext/>
      </w:pPr>
      <w:r w:rsidRPr="004531FA">
        <w:t>REQ-VIEW-003</w:t>
      </w:r>
    </w:p>
    <w:p w14:paraId="75184A56" w14:textId="77777777" w:rsidR="004531FA" w:rsidRPr="004531FA" w:rsidRDefault="004531FA" w:rsidP="004531FA">
      <w:pPr>
        <w:widowControl/>
      </w:pPr>
      <w:r w:rsidRPr="004531FA">
        <w:lastRenderedPageBreak/>
        <w:t>Generated views MUST derive from one controlled source to prevent drift.</w:t>
      </w:r>
    </w:p>
    <w:p w14:paraId="3FE8BAA8" w14:textId="77777777" w:rsidR="004531FA" w:rsidRPr="004531FA" w:rsidRDefault="004531FA" w:rsidP="004531FA">
      <w:r w:rsidRPr="004531FA">
        <w:pict w14:anchorId="7E696896">
          <v:rect id="_x0000_i8986" style="width:0;height:1.5pt" o:hralign="center" o:hrstd="t" o:hr="t" fillcolor="#a0a0a0" stroked="f"/>
        </w:pict>
      </w:r>
    </w:p>
    <w:p w14:paraId="5E4D8AC8" w14:textId="77777777" w:rsidR="004531FA" w:rsidRPr="004531FA" w:rsidRDefault="004531FA" w:rsidP="004531FA">
      <w:pPr>
        <w:pStyle w:val="Heading2"/>
        <w:rPr>
          <w:b/>
          <w:bCs/>
        </w:rPr>
      </w:pPr>
      <w:r w:rsidRPr="004531FA">
        <w:rPr>
          <w:b/>
          <w:bCs/>
        </w:rPr>
        <w:t>16.49 Minimum machine-readable requirement record</w:t>
      </w:r>
    </w:p>
    <w:p w14:paraId="5FD20CFF" w14:textId="77777777" w:rsidR="004531FA" w:rsidRPr="004531FA" w:rsidRDefault="004531FA" w:rsidP="004531FA">
      <w:r w:rsidRPr="004531FA">
        <w:t>A machine-readable requirement record should support:</w:t>
      </w:r>
    </w:p>
    <w:p w14:paraId="18497386" w14:textId="77777777" w:rsidR="004531FA" w:rsidRPr="004531FA" w:rsidRDefault="004531FA" w:rsidP="004531FA">
      <w:r w:rsidRPr="004531FA">
        <w:t>requirement_id</w:t>
      </w:r>
    </w:p>
    <w:p w14:paraId="54E189D6" w14:textId="77777777" w:rsidR="004531FA" w:rsidRPr="004531FA" w:rsidRDefault="004531FA" w:rsidP="004531FA">
      <w:r w:rsidRPr="004531FA">
        <w:t>segment_id</w:t>
      </w:r>
    </w:p>
    <w:p w14:paraId="6B71AC62" w14:textId="77777777" w:rsidR="004531FA" w:rsidRPr="004531FA" w:rsidRDefault="004531FA" w:rsidP="004531FA">
      <w:r w:rsidRPr="004531FA">
        <w:t>family</w:t>
      </w:r>
    </w:p>
    <w:p w14:paraId="02EF1D0C" w14:textId="77777777" w:rsidR="004531FA" w:rsidRPr="004531FA" w:rsidRDefault="004531FA" w:rsidP="004531FA">
      <w:r w:rsidRPr="004531FA">
        <w:t>subfamily</w:t>
      </w:r>
    </w:p>
    <w:p w14:paraId="2A3A0923" w14:textId="77777777" w:rsidR="004531FA" w:rsidRPr="004531FA" w:rsidRDefault="004531FA" w:rsidP="004531FA">
      <w:r w:rsidRPr="004531FA">
        <w:t>number</w:t>
      </w:r>
    </w:p>
    <w:p w14:paraId="0F7D4AE7" w14:textId="77777777" w:rsidR="004531FA" w:rsidRPr="004531FA" w:rsidRDefault="004531FA" w:rsidP="004531FA">
      <w:r w:rsidRPr="004531FA">
        <w:t>title</w:t>
      </w:r>
    </w:p>
    <w:p w14:paraId="54AF3976" w14:textId="77777777" w:rsidR="004531FA" w:rsidRPr="004531FA" w:rsidRDefault="004531FA" w:rsidP="004531FA">
      <w:r w:rsidRPr="004531FA">
        <w:t>summary</w:t>
      </w:r>
    </w:p>
    <w:p w14:paraId="613C50E3" w14:textId="77777777" w:rsidR="004531FA" w:rsidRPr="004531FA" w:rsidRDefault="004531FA" w:rsidP="004531FA">
      <w:r w:rsidRPr="004531FA">
        <w:t>normative_level</w:t>
      </w:r>
    </w:p>
    <w:p w14:paraId="61F7F951" w14:textId="77777777" w:rsidR="004531FA" w:rsidRPr="004531FA" w:rsidRDefault="004531FA" w:rsidP="004531FA">
      <w:r w:rsidRPr="004531FA">
        <w:t>classification</w:t>
      </w:r>
    </w:p>
    <w:p w14:paraId="01248500" w14:textId="77777777" w:rsidR="004531FA" w:rsidRPr="004531FA" w:rsidRDefault="004531FA" w:rsidP="004531FA">
      <w:r w:rsidRPr="004531FA">
        <w:t>owner</w:t>
      </w:r>
    </w:p>
    <w:p w14:paraId="710F0C0A" w14:textId="77777777" w:rsidR="004531FA" w:rsidRPr="004531FA" w:rsidRDefault="004531FA" w:rsidP="004531FA">
      <w:r w:rsidRPr="004531FA">
        <w:t>bounded_context</w:t>
      </w:r>
    </w:p>
    <w:p w14:paraId="694DE0EE" w14:textId="77777777" w:rsidR="004531FA" w:rsidRPr="004531FA" w:rsidRDefault="004531FA" w:rsidP="004531FA">
      <w:r w:rsidRPr="004531FA">
        <w:t>priority</w:t>
      </w:r>
    </w:p>
    <w:p w14:paraId="6BBAF53B" w14:textId="77777777" w:rsidR="004531FA" w:rsidRPr="004531FA" w:rsidRDefault="004531FA" w:rsidP="004531FA">
      <w:r w:rsidRPr="004531FA">
        <w:t>status</w:t>
      </w:r>
    </w:p>
    <w:p w14:paraId="7E5ED26A" w14:textId="77777777" w:rsidR="004531FA" w:rsidRPr="004531FA" w:rsidRDefault="004531FA" w:rsidP="004531FA">
      <w:r w:rsidRPr="004531FA">
        <w:t>implementation_references</w:t>
      </w:r>
    </w:p>
    <w:p w14:paraId="16BB21A0" w14:textId="77777777" w:rsidR="004531FA" w:rsidRPr="004531FA" w:rsidRDefault="004531FA" w:rsidP="004531FA">
      <w:r w:rsidRPr="004531FA">
        <w:t>test_references</w:t>
      </w:r>
    </w:p>
    <w:p w14:paraId="2405A702" w14:textId="77777777" w:rsidR="004531FA" w:rsidRPr="004531FA" w:rsidRDefault="004531FA" w:rsidP="004531FA">
      <w:r w:rsidRPr="004531FA">
        <w:t>fixture_references</w:t>
      </w:r>
    </w:p>
    <w:p w14:paraId="07E4ADD4" w14:textId="77777777" w:rsidR="004531FA" w:rsidRPr="004531FA" w:rsidRDefault="004531FA" w:rsidP="004531FA">
      <w:r w:rsidRPr="004531FA">
        <w:t>defect_references</w:t>
      </w:r>
    </w:p>
    <w:p w14:paraId="6AED5709" w14:textId="77777777" w:rsidR="004531FA" w:rsidRPr="004531FA" w:rsidRDefault="004531FA" w:rsidP="004531FA">
      <w:r w:rsidRPr="004531FA">
        <w:t>release_references</w:t>
      </w:r>
    </w:p>
    <w:p w14:paraId="2E30D6E0" w14:textId="77777777" w:rsidR="004531FA" w:rsidRPr="004531FA" w:rsidRDefault="004531FA" w:rsidP="004531FA">
      <w:r w:rsidRPr="004531FA">
        <w:t>migration_impact</w:t>
      </w:r>
    </w:p>
    <w:p w14:paraId="22B02AB7" w14:textId="77777777" w:rsidR="004531FA" w:rsidRPr="004531FA" w:rsidRDefault="004531FA" w:rsidP="004531FA">
      <w:r w:rsidRPr="004531FA">
        <w:t>security_impact</w:t>
      </w:r>
    </w:p>
    <w:p w14:paraId="5B637210" w14:textId="77777777" w:rsidR="004531FA" w:rsidRPr="004531FA" w:rsidRDefault="004531FA" w:rsidP="004531FA">
      <w:r w:rsidRPr="004531FA">
        <w:t>gate_impact</w:t>
      </w:r>
    </w:p>
    <w:p w14:paraId="111BC9E0" w14:textId="77777777" w:rsidR="004531FA" w:rsidRPr="004531FA" w:rsidRDefault="004531FA" w:rsidP="004531FA">
      <w:r w:rsidRPr="004531FA">
        <w:t>supersedes</w:t>
      </w:r>
    </w:p>
    <w:p w14:paraId="721C45BA" w14:textId="77777777" w:rsidR="004531FA" w:rsidRPr="004531FA" w:rsidRDefault="004531FA" w:rsidP="004531FA">
      <w:r w:rsidRPr="004531FA">
        <w:lastRenderedPageBreak/>
        <w:t>superseded_by</w:t>
      </w:r>
    </w:p>
    <w:p w14:paraId="41ABE8FB" w14:textId="77777777" w:rsidR="004531FA" w:rsidRPr="004531FA" w:rsidRDefault="004531FA" w:rsidP="004531FA">
      <w:r w:rsidRPr="004531FA">
        <w:t>approval</w:t>
      </w:r>
    </w:p>
    <w:p w14:paraId="7B15BB20" w14:textId="77777777" w:rsidR="004531FA" w:rsidRPr="004531FA" w:rsidRDefault="004531FA" w:rsidP="004531FA">
      <w:r w:rsidRPr="004531FA">
        <w:t>last_verified_release</w:t>
      </w:r>
    </w:p>
    <w:p w14:paraId="0BB8A194" w14:textId="77777777" w:rsidR="004531FA" w:rsidRPr="004531FA" w:rsidRDefault="004531FA" w:rsidP="004531FA">
      <w:r w:rsidRPr="004531FA">
        <w:t>notes</w:t>
      </w:r>
    </w:p>
    <w:p w14:paraId="451B746C" w14:textId="77777777" w:rsidR="004531FA" w:rsidRPr="004531FA" w:rsidRDefault="004531FA" w:rsidP="004531FA">
      <w:pPr>
        <w:pStyle w:val="RequirementID"/>
        <w:keepNext/>
      </w:pPr>
      <w:r w:rsidRPr="004531FA">
        <w:t>REQ-MACHINE-001</w:t>
      </w:r>
    </w:p>
    <w:p w14:paraId="494E1BEA" w14:textId="77777777" w:rsidR="004531FA" w:rsidRPr="004531FA" w:rsidRDefault="004531FA" w:rsidP="004531FA">
      <w:pPr>
        <w:widowControl/>
      </w:pPr>
      <w:r w:rsidRPr="004531FA">
        <w:t>Machine-readable records MUST preserve stable requirement IDs.</w:t>
      </w:r>
    </w:p>
    <w:p w14:paraId="5491C130" w14:textId="77777777" w:rsidR="004531FA" w:rsidRPr="004531FA" w:rsidRDefault="004531FA" w:rsidP="004531FA">
      <w:pPr>
        <w:pStyle w:val="RequirementID"/>
        <w:keepNext/>
      </w:pPr>
      <w:r w:rsidRPr="004531FA">
        <w:t>REQ-MACHINE-002</w:t>
      </w:r>
    </w:p>
    <w:p w14:paraId="76AD3ED4" w14:textId="77777777" w:rsidR="004531FA" w:rsidRPr="004531FA" w:rsidRDefault="004531FA" w:rsidP="004531FA">
      <w:pPr>
        <w:widowControl/>
      </w:pPr>
      <w:r w:rsidRPr="004531FA">
        <w:t>Generated reports MUST not change requirement meaning.</w:t>
      </w:r>
    </w:p>
    <w:p w14:paraId="6F503689" w14:textId="77777777" w:rsidR="004531FA" w:rsidRPr="004531FA" w:rsidRDefault="004531FA" w:rsidP="004531FA">
      <w:pPr>
        <w:pStyle w:val="RequirementID"/>
        <w:keepNext/>
      </w:pPr>
      <w:r w:rsidRPr="004531FA">
        <w:t>REQ-MACHINE-003</w:t>
      </w:r>
    </w:p>
    <w:p w14:paraId="734918C8" w14:textId="77777777" w:rsidR="004531FA" w:rsidRPr="004531FA" w:rsidRDefault="004531FA" w:rsidP="004531FA">
      <w:pPr>
        <w:widowControl/>
      </w:pPr>
      <w:r w:rsidRPr="004531FA">
        <w:t>The machine-readable index MUST validate uniqueness and required fields.</w:t>
      </w:r>
    </w:p>
    <w:p w14:paraId="5648A9F7" w14:textId="77777777" w:rsidR="004531FA" w:rsidRPr="004531FA" w:rsidRDefault="004531FA" w:rsidP="004531FA">
      <w:pPr>
        <w:pStyle w:val="RequirementID"/>
        <w:keepNext/>
      </w:pPr>
      <w:r w:rsidRPr="004531FA">
        <w:t>REQ-MACHINE-004</w:t>
      </w:r>
    </w:p>
    <w:p w14:paraId="3CAD4591" w14:textId="77777777" w:rsidR="004531FA" w:rsidRPr="004531FA" w:rsidRDefault="004531FA" w:rsidP="004531FA">
      <w:pPr>
        <w:widowControl/>
      </w:pPr>
      <w:r w:rsidRPr="004531FA">
        <w:t>A missing Critical requirement from the machine-readable index MUST fail release validation.</w:t>
      </w:r>
    </w:p>
    <w:p w14:paraId="5E52A789" w14:textId="77777777" w:rsidR="004531FA" w:rsidRPr="004531FA" w:rsidRDefault="004531FA" w:rsidP="004531FA">
      <w:r w:rsidRPr="004531FA">
        <w:pict w14:anchorId="2CDE3535">
          <v:rect id="_x0000_i8987" style="width:0;height:1.5pt" o:hralign="center" o:hrstd="t" o:hr="t" fillcolor="#a0a0a0" stroked="f"/>
        </w:pict>
      </w:r>
    </w:p>
    <w:p w14:paraId="23F22723" w14:textId="77777777" w:rsidR="004531FA" w:rsidRPr="004531FA" w:rsidRDefault="004531FA" w:rsidP="004531FA">
      <w:pPr>
        <w:pStyle w:val="Heading2"/>
        <w:rPr>
          <w:b/>
          <w:bCs/>
        </w:rPr>
      </w:pPr>
      <w:r w:rsidRPr="004531FA">
        <w:rPr>
          <w:b/>
          <w:bCs/>
        </w:rPr>
        <w:t>16.50 Requirement completeness checks</w:t>
      </w:r>
    </w:p>
    <w:p w14:paraId="1BD42091" w14:textId="77777777" w:rsidR="004531FA" w:rsidRPr="004531FA" w:rsidRDefault="004531FA" w:rsidP="004531FA">
      <w:r w:rsidRPr="004531FA">
        <w:t>Automated or documented checks should detect:</w:t>
      </w:r>
    </w:p>
    <w:p w14:paraId="33F20CA7" w14:textId="77777777" w:rsidR="004531FA" w:rsidRPr="004531FA" w:rsidRDefault="004531FA" w:rsidP="004531FA">
      <w:pPr>
        <w:numPr>
          <w:ilvl w:val="0"/>
          <w:numId w:val="1205"/>
        </w:numPr>
      </w:pPr>
      <w:r w:rsidRPr="004531FA">
        <w:t>duplicate IDs;</w:t>
      </w:r>
    </w:p>
    <w:p w14:paraId="67DC426D" w14:textId="77777777" w:rsidR="004531FA" w:rsidRPr="004531FA" w:rsidRDefault="004531FA" w:rsidP="004531FA">
      <w:pPr>
        <w:numPr>
          <w:ilvl w:val="0"/>
          <w:numId w:val="1205"/>
        </w:numPr>
      </w:pPr>
      <w:r w:rsidRPr="004531FA">
        <w:t>malformed IDs;</w:t>
      </w:r>
    </w:p>
    <w:p w14:paraId="07ED2EAF" w14:textId="77777777" w:rsidR="004531FA" w:rsidRPr="004531FA" w:rsidRDefault="004531FA" w:rsidP="004531FA">
      <w:pPr>
        <w:numPr>
          <w:ilvl w:val="0"/>
          <w:numId w:val="1205"/>
        </w:numPr>
      </w:pPr>
      <w:r w:rsidRPr="004531FA">
        <w:t>orphaned tests;</w:t>
      </w:r>
    </w:p>
    <w:p w14:paraId="3124B64F" w14:textId="77777777" w:rsidR="004531FA" w:rsidRPr="004531FA" w:rsidRDefault="004531FA" w:rsidP="004531FA">
      <w:pPr>
        <w:numPr>
          <w:ilvl w:val="0"/>
          <w:numId w:val="1205"/>
        </w:numPr>
      </w:pPr>
      <w:r w:rsidRPr="004531FA">
        <w:t>untested Critical requirements;</w:t>
      </w:r>
    </w:p>
    <w:p w14:paraId="6872BA28" w14:textId="77777777" w:rsidR="004531FA" w:rsidRPr="004531FA" w:rsidRDefault="004531FA" w:rsidP="004531FA">
      <w:pPr>
        <w:numPr>
          <w:ilvl w:val="0"/>
          <w:numId w:val="1205"/>
        </w:numPr>
      </w:pPr>
      <w:r w:rsidRPr="004531FA">
        <w:t>verified requirements without evidence;</w:t>
      </w:r>
    </w:p>
    <w:p w14:paraId="145C78FC" w14:textId="77777777" w:rsidR="004531FA" w:rsidRPr="004531FA" w:rsidRDefault="004531FA" w:rsidP="004531FA">
      <w:pPr>
        <w:numPr>
          <w:ilvl w:val="0"/>
          <w:numId w:val="1205"/>
        </w:numPr>
      </w:pPr>
      <w:r w:rsidRPr="004531FA">
        <w:t>implemented requirements without code references;</w:t>
      </w:r>
    </w:p>
    <w:p w14:paraId="3A9A16F7" w14:textId="77777777" w:rsidR="004531FA" w:rsidRPr="004531FA" w:rsidRDefault="004531FA" w:rsidP="004531FA">
      <w:pPr>
        <w:numPr>
          <w:ilvl w:val="0"/>
          <w:numId w:val="1205"/>
        </w:numPr>
      </w:pPr>
      <w:r w:rsidRPr="004531FA">
        <w:t>deprecated IDs reused;</w:t>
      </w:r>
    </w:p>
    <w:p w14:paraId="446FDD25" w14:textId="77777777" w:rsidR="004531FA" w:rsidRPr="004531FA" w:rsidRDefault="004531FA" w:rsidP="004531FA">
      <w:pPr>
        <w:numPr>
          <w:ilvl w:val="0"/>
          <w:numId w:val="1205"/>
        </w:numPr>
      </w:pPr>
      <w:r w:rsidRPr="004531FA">
        <w:t>missing owners;</w:t>
      </w:r>
    </w:p>
    <w:p w14:paraId="12839F00" w14:textId="77777777" w:rsidR="004531FA" w:rsidRPr="004531FA" w:rsidRDefault="004531FA" w:rsidP="004531FA">
      <w:pPr>
        <w:numPr>
          <w:ilvl w:val="0"/>
          <w:numId w:val="1205"/>
        </w:numPr>
      </w:pPr>
      <w:r w:rsidRPr="004531FA">
        <w:t>missing segments;</w:t>
      </w:r>
    </w:p>
    <w:p w14:paraId="5E776C36" w14:textId="77777777" w:rsidR="004531FA" w:rsidRPr="004531FA" w:rsidRDefault="004531FA" w:rsidP="004531FA">
      <w:pPr>
        <w:numPr>
          <w:ilvl w:val="0"/>
          <w:numId w:val="1205"/>
        </w:numPr>
      </w:pPr>
      <w:r w:rsidRPr="004531FA">
        <w:t>unknown statuses;</w:t>
      </w:r>
    </w:p>
    <w:p w14:paraId="267F29B6" w14:textId="77777777" w:rsidR="004531FA" w:rsidRPr="004531FA" w:rsidRDefault="004531FA" w:rsidP="004531FA">
      <w:pPr>
        <w:numPr>
          <w:ilvl w:val="0"/>
          <w:numId w:val="1205"/>
        </w:numPr>
      </w:pPr>
      <w:r w:rsidRPr="004531FA">
        <w:lastRenderedPageBreak/>
        <w:t>missing release mapping;</w:t>
      </w:r>
    </w:p>
    <w:p w14:paraId="776FF9A4" w14:textId="77777777" w:rsidR="004531FA" w:rsidRPr="004531FA" w:rsidRDefault="004531FA" w:rsidP="004531FA">
      <w:pPr>
        <w:numPr>
          <w:ilvl w:val="0"/>
          <w:numId w:val="1205"/>
        </w:numPr>
      </w:pPr>
      <w:r w:rsidRPr="004531FA">
        <w:t>broken cross-references.</w:t>
      </w:r>
    </w:p>
    <w:p w14:paraId="1DC8F035" w14:textId="77777777" w:rsidR="004531FA" w:rsidRPr="004531FA" w:rsidRDefault="004531FA" w:rsidP="004531FA">
      <w:pPr>
        <w:pStyle w:val="RequirementID"/>
        <w:keepNext/>
      </w:pPr>
      <w:r w:rsidRPr="004531FA">
        <w:t>REQ-CHECK-001</w:t>
      </w:r>
    </w:p>
    <w:p w14:paraId="40B3DCD2" w14:textId="77777777" w:rsidR="004531FA" w:rsidRPr="004531FA" w:rsidRDefault="004531FA" w:rsidP="004531FA">
      <w:pPr>
        <w:widowControl/>
      </w:pPr>
      <w:r w:rsidRPr="004531FA">
        <w:t>Requirement-index validation MUST run for every release candidate.</w:t>
      </w:r>
    </w:p>
    <w:p w14:paraId="4F2B4DA3" w14:textId="77777777" w:rsidR="004531FA" w:rsidRPr="004531FA" w:rsidRDefault="004531FA" w:rsidP="004531FA">
      <w:pPr>
        <w:pStyle w:val="RequirementID"/>
        <w:keepNext/>
      </w:pPr>
      <w:r w:rsidRPr="004531FA">
        <w:t>REQ-CHECK-002</w:t>
      </w:r>
    </w:p>
    <w:p w14:paraId="4B4E4EE4" w14:textId="77777777" w:rsidR="004531FA" w:rsidRPr="004531FA" w:rsidRDefault="004531FA" w:rsidP="004531FA">
      <w:pPr>
        <w:widowControl/>
      </w:pPr>
      <w:r w:rsidRPr="004531FA">
        <w:t>Duplicate or missing Critical IDs MUST block release.</w:t>
      </w:r>
    </w:p>
    <w:p w14:paraId="16355127" w14:textId="77777777" w:rsidR="004531FA" w:rsidRPr="004531FA" w:rsidRDefault="004531FA" w:rsidP="004531FA">
      <w:pPr>
        <w:pStyle w:val="RequirementID"/>
        <w:keepNext/>
      </w:pPr>
      <w:r w:rsidRPr="004531FA">
        <w:t>REQ-CHECK-003</w:t>
      </w:r>
    </w:p>
    <w:p w14:paraId="16771438" w14:textId="77777777" w:rsidR="004531FA" w:rsidRPr="004531FA" w:rsidRDefault="004531FA" w:rsidP="004531FA">
      <w:pPr>
        <w:widowControl/>
      </w:pPr>
      <w:r w:rsidRPr="004531FA">
        <w:t>Broken traceability links SHOULD block release when they prevent verification.</w:t>
      </w:r>
    </w:p>
    <w:p w14:paraId="714F7405" w14:textId="77777777" w:rsidR="004531FA" w:rsidRPr="004531FA" w:rsidRDefault="004531FA" w:rsidP="004531FA">
      <w:pPr>
        <w:pStyle w:val="RequirementID"/>
        <w:keepNext/>
      </w:pPr>
      <w:r w:rsidRPr="004531FA">
        <w:t>REQ-CHECK-004</w:t>
      </w:r>
    </w:p>
    <w:p w14:paraId="1022CF31" w14:textId="77777777" w:rsidR="004531FA" w:rsidRPr="004531FA" w:rsidRDefault="004531FA" w:rsidP="004531FA">
      <w:pPr>
        <w:widowControl/>
      </w:pPr>
      <w:r w:rsidRPr="004531FA">
        <w:t>Warnings that do not affect truth MAY be formally accepted, but must remain visible.</w:t>
      </w:r>
    </w:p>
    <w:p w14:paraId="22734985" w14:textId="77777777" w:rsidR="004531FA" w:rsidRPr="004531FA" w:rsidRDefault="004531FA" w:rsidP="004531FA">
      <w:r w:rsidRPr="004531FA">
        <w:pict w14:anchorId="63AC0FB0">
          <v:rect id="_x0000_i8988" style="width:0;height:1.5pt" o:hralign="center" o:hrstd="t" o:hr="t" fillcolor="#a0a0a0" stroked="f"/>
        </w:pict>
      </w:r>
    </w:p>
    <w:p w14:paraId="3BD82811" w14:textId="77777777" w:rsidR="004531FA" w:rsidRPr="004531FA" w:rsidRDefault="004531FA" w:rsidP="004531FA">
      <w:pPr>
        <w:pStyle w:val="Heading2"/>
        <w:rPr>
          <w:b/>
          <w:bCs/>
        </w:rPr>
      </w:pPr>
      <w:r w:rsidRPr="004531FA">
        <w:rPr>
          <w:b/>
          <w:bCs/>
        </w:rPr>
        <w:t>16.51 Glossary maintenance</w:t>
      </w:r>
    </w:p>
    <w:p w14:paraId="6E85E938" w14:textId="77777777" w:rsidR="004531FA" w:rsidRPr="004531FA" w:rsidRDefault="004531FA" w:rsidP="004531FA">
      <w:pPr>
        <w:pStyle w:val="RequirementID"/>
        <w:keepNext/>
      </w:pPr>
      <w:r w:rsidRPr="004531FA">
        <w:t>GLOSS-MAINT-001</w:t>
      </w:r>
    </w:p>
    <w:p w14:paraId="2250E967" w14:textId="77777777" w:rsidR="004531FA" w:rsidRPr="004531FA" w:rsidRDefault="004531FA" w:rsidP="004531FA">
      <w:pPr>
        <w:widowControl/>
      </w:pPr>
      <w:r w:rsidRPr="004531FA">
        <w:t>New canonical terms MUST be added to this glossary or an approved domain extension.</w:t>
      </w:r>
    </w:p>
    <w:p w14:paraId="1516E92A" w14:textId="77777777" w:rsidR="004531FA" w:rsidRPr="004531FA" w:rsidRDefault="004531FA" w:rsidP="004531FA">
      <w:pPr>
        <w:pStyle w:val="RequirementID"/>
        <w:keepNext/>
      </w:pPr>
      <w:r w:rsidRPr="004531FA">
        <w:t>GLOSS-MAINT-002</w:t>
      </w:r>
    </w:p>
    <w:p w14:paraId="2AFBB472" w14:textId="77777777" w:rsidR="004531FA" w:rsidRPr="004531FA" w:rsidRDefault="004531FA" w:rsidP="004531FA">
      <w:pPr>
        <w:widowControl/>
      </w:pPr>
      <w:r w:rsidRPr="004531FA">
        <w:t>A term whose meaning changes materially requires specification change control.</w:t>
      </w:r>
    </w:p>
    <w:p w14:paraId="15463822" w14:textId="77777777" w:rsidR="004531FA" w:rsidRPr="004531FA" w:rsidRDefault="004531FA" w:rsidP="004531FA">
      <w:pPr>
        <w:pStyle w:val="RequirementID"/>
        <w:keepNext/>
      </w:pPr>
      <w:r w:rsidRPr="004531FA">
        <w:t>GLOSS-MAINT-003</w:t>
      </w:r>
    </w:p>
    <w:p w14:paraId="41E4251A" w14:textId="77777777" w:rsidR="004531FA" w:rsidRPr="004531FA" w:rsidRDefault="004531FA" w:rsidP="004531FA">
      <w:pPr>
        <w:widowControl/>
      </w:pPr>
      <w:r w:rsidRPr="004531FA">
        <w:t>Implementation-specific terms MAY exist in technical documentation but MUST not replace canonical business terms.</w:t>
      </w:r>
    </w:p>
    <w:p w14:paraId="68702B7D" w14:textId="77777777" w:rsidR="004531FA" w:rsidRPr="004531FA" w:rsidRDefault="004531FA" w:rsidP="004531FA">
      <w:pPr>
        <w:pStyle w:val="RequirementID"/>
        <w:keepNext/>
      </w:pPr>
      <w:r w:rsidRPr="004531FA">
        <w:t>GLOSS-MAINT-004</w:t>
      </w:r>
    </w:p>
    <w:p w14:paraId="32413A78" w14:textId="77777777" w:rsidR="004531FA" w:rsidRPr="004531FA" w:rsidRDefault="004531FA" w:rsidP="004531FA">
      <w:pPr>
        <w:widowControl/>
      </w:pPr>
      <w:r w:rsidRPr="004531FA">
        <w:t>User-facing wording changes MUST preserve mapping to the canonical semantic state.</w:t>
      </w:r>
    </w:p>
    <w:p w14:paraId="0B6CE231" w14:textId="77777777" w:rsidR="004531FA" w:rsidRPr="004531FA" w:rsidRDefault="004531FA" w:rsidP="004531FA">
      <w:pPr>
        <w:pStyle w:val="RequirementID"/>
        <w:keepNext/>
      </w:pPr>
      <w:r w:rsidRPr="004531FA">
        <w:t>GLOSS-MAINT-005</w:t>
      </w:r>
    </w:p>
    <w:p w14:paraId="6B2E280C" w14:textId="77777777" w:rsidR="004531FA" w:rsidRPr="004531FA" w:rsidRDefault="004531FA" w:rsidP="004531FA">
      <w:pPr>
        <w:widowControl/>
      </w:pPr>
      <w:r w:rsidRPr="004531FA">
        <w:t>Deprecated terminology SHOULD be removed from active UI and marked in migration or compatibility documentation.</w:t>
      </w:r>
    </w:p>
    <w:p w14:paraId="64C341AE" w14:textId="77777777" w:rsidR="004531FA" w:rsidRPr="004531FA" w:rsidRDefault="004531FA" w:rsidP="004531FA">
      <w:r w:rsidRPr="004531FA">
        <w:pict w14:anchorId="5AE2C02E">
          <v:rect id="_x0000_i8989" style="width:0;height:1.5pt" o:hralign="center" o:hrstd="t" o:hr="t" fillcolor="#a0a0a0" stroked="f"/>
        </w:pict>
      </w:r>
    </w:p>
    <w:p w14:paraId="31BB8AA7" w14:textId="77777777" w:rsidR="004531FA" w:rsidRPr="004531FA" w:rsidRDefault="004531FA" w:rsidP="004531FA">
      <w:pPr>
        <w:pStyle w:val="Heading2"/>
        <w:rPr>
          <w:b/>
          <w:bCs/>
        </w:rPr>
      </w:pPr>
      <w:r w:rsidRPr="004531FA">
        <w:rPr>
          <w:b/>
          <w:bCs/>
        </w:rPr>
        <w:t>16.52 Legacy terminology mapping</w:t>
      </w:r>
    </w:p>
    <w:p w14:paraId="02C2E55D" w14:textId="77777777" w:rsidR="004531FA" w:rsidRPr="004531FA" w:rsidRDefault="004531FA" w:rsidP="004531FA">
      <w:r w:rsidRPr="004531FA">
        <w:t>The implementation may encounter older terms.</w:t>
      </w:r>
    </w:p>
    <w:p w14:paraId="09E5D936" w14:textId="77777777" w:rsidR="004531FA" w:rsidRPr="004531FA" w:rsidRDefault="004531FA" w:rsidP="004531FA">
      <w:r w:rsidRPr="004531FA">
        <w:lastRenderedPageBreak/>
        <w:t>Examples:</w:t>
      </w:r>
    </w:p>
    <w:p w14:paraId="51CA977A" w14:textId="77777777" w:rsidR="004531FA" w:rsidRPr="004531FA" w:rsidRDefault="004531FA" w:rsidP="004531FA">
      <w:pPr>
        <w:numPr>
          <w:ilvl w:val="0"/>
          <w:numId w:val="1206"/>
        </w:numPr>
      </w:pPr>
      <w:r w:rsidRPr="004531FA">
        <w:t>“Loaner / ICV”</w:t>
      </w:r>
    </w:p>
    <w:p w14:paraId="64221041" w14:textId="77777777" w:rsidR="004531FA" w:rsidRPr="004531FA" w:rsidRDefault="004531FA" w:rsidP="004531FA">
      <w:pPr>
        <w:numPr>
          <w:ilvl w:val="0"/>
          <w:numId w:val="1206"/>
        </w:numPr>
      </w:pPr>
      <w:r w:rsidRPr="004531FA">
        <w:t>“Demo”</w:t>
      </w:r>
    </w:p>
    <w:p w14:paraId="09D68294" w14:textId="77777777" w:rsidR="004531FA" w:rsidRPr="004531FA" w:rsidRDefault="004531FA" w:rsidP="004531FA">
      <w:pPr>
        <w:numPr>
          <w:ilvl w:val="0"/>
          <w:numId w:val="1206"/>
        </w:numPr>
      </w:pPr>
      <w:r w:rsidRPr="004531FA">
        <w:t>“Available”</w:t>
      </w:r>
    </w:p>
    <w:p w14:paraId="055C3000" w14:textId="77777777" w:rsidR="004531FA" w:rsidRPr="004531FA" w:rsidRDefault="004531FA" w:rsidP="004531FA">
      <w:pPr>
        <w:numPr>
          <w:ilvl w:val="0"/>
          <w:numId w:val="1206"/>
        </w:numPr>
      </w:pPr>
      <w:r w:rsidRPr="004531FA">
        <w:t>“Moving goalposts”</w:t>
      </w:r>
    </w:p>
    <w:p w14:paraId="3CAA275F" w14:textId="77777777" w:rsidR="004531FA" w:rsidRPr="004531FA" w:rsidRDefault="004531FA" w:rsidP="004531FA">
      <w:pPr>
        <w:numPr>
          <w:ilvl w:val="0"/>
          <w:numId w:val="1206"/>
        </w:numPr>
      </w:pPr>
      <w:r w:rsidRPr="004531FA">
        <w:t>“Future inventory”</w:t>
      </w:r>
    </w:p>
    <w:p w14:paraId="66B54A44" w14:textId="77777777" w:rsidR="004531FA" w:rsidRPr="004531FA" w:rsidRDefault="004531FA" w:rsidP="004531FA">
      <w:pPr>
        <w:numPr>
          <w:ilvl w:val="0"/>
          <w:numId w:val="1206"/>
        </w:numPr>
      </w:pPr>
      <w:r w:rsidRPr="004531FA">
        <w:t>“Best buy”</w:t>
      </w:r>
    </w:p>
    <w:p w14:paraId="53EEFBFA" w14:textId="77777777" w:rsidR="004531FA" w:rsidRPr="004531FA" w:rsidRDefault="004531FA" w:rsidP="004531FA">
      <w:pPr>
        <w:numPr>
          <w:ilvl w:val="0"/>
          <w:numId w:val="1206"/>
        </w:numPr>
      </w:pPr>
      <w:r w:rsidRPr="004531FA">
        <w:t>“Recommendation score”</w:t>
      </w:r>
    </w:p>
    <w:p w14:paraId="12458788" w14:textId="77777777" w:rsidR="004531FA" w:rsidRPr="004531FA" w:rsidRDefault="004531FA" w:rsidP="004531FA">
      <w:pPr>
        <w:numPr>
          <w:ilvl w:val="0"/>
          <w:numId w:val="1206"/>
        </w:numPr>
      </w:pPr>
      <w:r w:rsidRPr="004531FA">
        <w:t>“Retired”</w:t>
      </w:r>
    </w:p>
    <w:p w14:paraId="106D1A7E" w14:textId="77777777" w:rsidR="004531FA" w:rsidRPr="004531FA" w:rsidRDefault="004531FA" w:rsidP="004531FA">
      <w:pPr>
        <w:numPr>
          <w:ilvl w:val="0"/>
          <w:numId w:val="1206"/>
        </w:numPr>
      </w:pPr>
      <w:r w:rsidRPr="004531FA">
        <w:t>“Received”</w:t>
      </w:r>
    </w:p>
    <w:p w14:paraId="449DFC16" w14:textId="77777777" w:rsidR="004531FA" w:rsidRPr="004531FA" w:rsidRDefault="004531FA" w:rsidP="004531FA">
      <w:r w:rsidRPr="004531FA">
        <w:t>A legacy terminology map should identify:</w:t>
      </w:r>
    </w:p>
    <w:p w14:paraId="7BDCA730" w14:textId="77777777" w:rsidR="004531FA" w:rsidRPr="004531FA" w:rsidRDefault="004531FA" w:rsidP="004531FA">
      <w:pPr>
        <w:numPr>
          <w:ilvl w:val="0"/>
          <w:numId w:val="1207"/>
        </w:numPr>
      </w:pPr>
      <w:r w:rsidRPr="004531FA">
        <w:t>legacy term;</w:t>
      </w:r>
    </w:p>
    <w:p w14:paraId="5B06DC6A" w14:textId="77777777" w:rsidR="004531FA" w:rsidRPr="004531FA" w:rsidRDefault="004531FA" w:rsidP="004531FA">
      <w:pPr>
        <w:numPr>
          <w:ilvl w:val="0"/>
          <w:numId w:val="1207"/>
        </w:numPr>
      </w:pPr>
      <w:r w:rsidRPr="004531FA">
        <w:t>canonical term;</w:t>
      </w:r>
    </w:p>
    <w:p w14:paraId="3142B1A4" w14:textId="77777777" w:rsidR="004531FA" w:rsidRPr="004531FA" w:rsidRDefault="004531FA" w:rsidP="004531FA">
      <w:pPr>
        <w:numPr>
          <w:ilvl w:val="0"/>
          <w:numId w:val="1207"/>
        </w:numPr>
      </w:pPr>
      <w:r w:rsidRPr="004531FA">
        <w:t>source;</w:t>
      </w:r>
    </w:p>
    <w:p w14:paraId="66A59FF7" w14:textId="77777777" w:rsidR="004531FA" w:rsidRPr="004531FA" w:rsidRDefault="004531FA" w:rsidP="004531FA">
      <w:pPr>
        <w:numPr>
          <w:ilvl w:val="0"/>
          <w:numId w:val="1207"/>
        </w:numPr>
      </w:pPr>
      <w:r w:rsidRPr="004531FA">
        <w:t>scope;</w:t>
      </w:r>
    </w:p>
    <w:p w14:paraId="7AF6BA31" w14:textId="77777777" w:rsidR="004531FA" w:rsidRPr="004531FA" w:rsidRDefault="004531FA" w:rsidP="004531FA">
      <w:pPr>
        <w:numPr>
          <w:ilvl w:val="0"/>
          <w:numId w:val="1207"/>
        </w:numPr>
      </w:pPr>
      <w:r w:rsidRPr="004531FA">
        <w:t>ambiguity;</w:t>
      </w:r>
    </w:p>
    <w:p w14:paraId="6651E67B" w14:textId="77777777" w:rsidR="004531FA" w:rsidRPr="004531FA" w:rsidRDefault="004531FA" w:rsidP="004531FA">
      <w:pPr>
        <w:numPr>
          <w:ilvl w:val="0"/>
          <w:numId w:val="1207"/>
        </w:numPr>
      </w:pPr>
      <w:r w:rsidRPr="004531FA">
        <w:t>migration handling.</w:t>
      </w:r>
    </w:p>
    <w:p w14:paraId="6F03E01C" w14:textId="77777777" w:rsidR="004531FA" w:rsidRPr="004531FA" w:rsidRDefault="004531FA" w:rsidP="004531FA">
      <w:pPr>
        <w:pStyle w:val="RequirementID"/>
        <w:keepNext/>
      </w:pPr>
      <w:r w:rsidRPr="004531FA">
        <w:t>GLOSS-LEGACY-001</w:t>
      </w:r>
    </w:p>
    <w:p w14:paraId="02B993CD" w14:textId="77777777" w:rsidR="004531FA" w:rsidRPr="004531FA" w:rsidRDefault="004531FA" w:rsidP="004531FA">
      <w:pPr>
        <w:widowControl/>
      </w:pPr>
      <w:r w:rsidRPr="004531FA">
        <w:t>Legacy terms MUST not enter new canonical records without normalization.</w:t>
      </w:r>
    </w:p>
    <w:p w14:paraId="2467DC3E" w14:textId="77777777" w:rsidR="004531FA" w:rsidRPr="004531FA" w:rsidRDefault="004531FA" w:rsidP="004531FA">
      <w:pPr>
        <w:pStyle w:val="RequirementID"/>
        <w:keepNext/>
      </w:pPr>
      <w:r w:rsidRPr="004531FA">
        <w:t>GLOSS-LEGACY-002</w:t>
      </w:r>
    </w:p>
    <w:p w14:paraId="3F78F5EA" w14:textId="77777777" w:rsidR="004531FA" w:rsidRPr="004531FA" w:rsidRDefault="004531FA" w:rsidP="004531FA">
      <w:pPr>
        <w:widowControl/>
      </w:pPr>
      <w:r w:rsidRPr="004531FA">
        <w:t>Ambiguous legacy terms MUST preserve their raw source wording.</w:t>
      </w:r>
    </w:p>
    <w:p w14:paraId="1E7EF61D" w14:textId="77777777" w:rsidR="004531FA" w:rsidRPr="004531FA" w:rsidRDefault="004531FA" w:rsidP="004531FA">
      <w:pPr>
        <w:pStyle w:val="RequirementID"/>
        <w:keepNext/>
      </w:pPr>
      <w:r w:rsidRPr="004531FA">
        <w:t>GLOSS-LEGACY-003</w:t>
      </w:r>
    </w:p>
    <w:p w14:paraId="07B483CA" w14:textId="77777777" w:rsidR="004531FA" w:rsidRPr="004531FA" w:rsidRDefault="004531FA" w:rsidP="004531FA">
      <w:pPr>
        <w:widowControl/>
      </w:pPr>
      <w:r w:rsidRPr="004531FA">
        <w:t>“Service Loaner” is the canonical replacement for legacy Service Loaner naming.</w:t>
      </w:r>
    </w:p>
    <w:p w14:paraId="33309A46" w14:textId="77777777" w:rsidR="004531FA" w:rsidRPr="004531FA" w:rsidRDefault="004531FA" w:rsidP="004531FA">
      <w:pPr>
        <w:pStyle w:val="RequirementID"/>
        <w:keepNext/>
      </w:pPr>
      <w:r w:rsidRPr="004531FA">
        <w:t>GLOSS-LEGACY-004</w:t>
      </w:r>
    </w:p>
    <w:p w14:paraId="6A9B4A9D" w14:textId="77777777" w:rsidR="004531FA" w:rsidRPr="004531FA" w:rsidRDefault="004531FA" w:rsidP="004531FA">
      <w:pPr>
        <w:widowControl/>
      </w:pPr>
      <w:r w:rsidRPr="004531FA">
        <w:t>“Executive Demo” is the canonical term for that separate domain.</w:t>
      </w:r>
    </w:p>
    <w:p w14:paraId="628A6B69" w14:textId="77777777" w:rsidR="004531FA" w:rsidRPr="004531FA" w:rsidRDefault="004531FA" w:rsidP="004531FA">
      <w:pPr>
        <w:pStyle w:val="RequirementID"/>
        <w:keepNext/>
      </w:pPr>
      <w:r w:rsidRPr="004531FA">
        <w:t>GLOSS-LEGACY-005</w:t>
      </w:r>
    </w:p>
    <w:p w14:paraId="73477714" w14:textId="77777777" w:rsidR="004531FA" w:rsidRPr="004531FA" w:rsidRDefault="004531FA" w:rsidP="004531FA">
      <w:pPr>
        <w:widowControl/>
      </w:pPr>
      <w:r w:rsidRPr="004531FA">
        <w:lastRenderedPageBreak/>
        <w:t>Legacy “best buys” MAY be preserved as a grouping or presentation concept but MUST not redefine the current planning objective.</w:t>
      </w:r>
    </w:p>
    <w:p w14:paraId="17B0359A" w14:textId="77777777" w:rsidR="004531FA" w:rsidRPr="004531FA" w:rsidRDefault="004531FA" w:rsidP="004531FA">
      <w:r w:rsidRPr="004531FA">
        <w:pict w14:anchorId="47F39E78">
          <v:rect id="_x0000_i8990" style="width:0;height:1.5pt" o:hralign="center" o:hrstd="t" o:hr="t" fillcolor="#a0a0a0" stroked="f"/>
        </w:pict>
      </w:r>
    </w:p>
    <w:p w14:paraId="5E0507D2" w14:textId="77777777" w:rsidR="004531FA" w:rsidRPr="004531FA" w:rsidRDefault="004531FA" w:rsidP="004531FA">
      <w:pPr>
        <w:pStyle w:val="Heading2"/>
        <w:rPr>
          <w:b/>
          <w:bCs/>
        </w:rPr>
      </w:pPr>
      <w:r w:rsidRPr="004531FA">
        <w:rPr>
          <w:b/>
          <w:bCs/>
        </w:rPr>
        <w:t>16.53 Required glossary acceptance fixtures</w:t>
      </w:r>
    </w:p>
    <w:p w14:paraId="0209E9F2" w14:textId="77777777" w:rsidR="004531FA" w:rsidRPr="004531FA" w:rsidRDefault="004531FA" w:rsidP="004531FA">
      <w:r w:rsidRPr="004531FA">
        <w:t>Segment 14 and implementation review must prove at least:</w:t>
      </w:r>
    </w:p>
    <w:p w14:paraId="5160968B" w14:textId="77777777" w:rsidR="004531FA" w:rsidRPr="004531FA" w:rsidRDefault="004531FA" w:rsidP="004531FA">
      <w:pPr>
        <w:numPr>
          <w:ilvl w:val="0"/>
          <w:numId w:val="1208"/>
        </w:numPr>
      </w:pPr>
      <w:r w:rsidRPr="004531FA">
        <w:t>Service Loaner and Executive Demo never share one canonical lifecycle term.</w:t>
      </w:r>
    </w:p>
    <w:p w14:paraId="017C4418" w14:textId="77777777" w:rsidR="004531FA" w:rsidRPr="004531FA" w:rsidRDefault="004531FA" w:rsidP="004531FA">
      <w:pPr>
        <w:numPr>
          <w:ilvl w:val="0"/>
          <w:numId w:val="1208"/>
        </w:numPr>
      </w:pPr>
      <w:r w:rsidRPr="004531FA">
        <w:t>Economic Call and Execution Status remain separate.</w:t>
      </w:r>
    </w:p>
    <w:p w14:paraId="174CFEEC" w14:textId="77777777" w:rsidR="004531FA" w:rsidRPr="004531FA" w:rsidRDefault="004531FA" w:rsidP="004531FA">
      <w:pPr>
        <w:numPr>
          <w:ilvl w:val="0"/>
          <w:numId w:val="1208"/>
        </w:numPr>
      </w:pPr>
      <w:r w:rsidRPr="004531FA">
        <w:t>Demand and Need remain separate.</w:t>
      </w:r>
    </w:p>
    <w:p w14:paraId="7FDC7208" w14:textId="77777777" w:rsidR="004531FA" w:rsidRPr="004531FA" w:rsidRDefault="004531FA" w:rsidP="004531FA">
      <w:pPr>
        <w:numPr>
          <w:ilvl w:val="0"/>
          <w:numId w:val="1208"/>
        </w:numPr>
      </w:pPr>
      <w:r w:rsidRPr="004531FA">
        <w:t>Recommendation, Decision, Commitment, execution, and outcome remain separate.</w:t>
      </w:r>
    </w:p>
    <w:p w14:paraId="470FA17E" w14:textId="77777777" w:rsidR="004531FA" w:rsidRPr="004531FA" w:rsidRDefault="004531FA" w:rsidP="004531FA">
      <w:pPr>
        <w:numPr>
          <w:ilvl w:val="0"/>
          <w:numId w:val="1208"/>
        </w:numPr>
      </w:pPr>
      <w:r w:rsidRPr="004531FA">
        <w:t>Retirement and Used Cars receipt remain separate.</w:t>
      </w:r>
    </w:p>
    <w:p w14:paraId="3DB33551" w14:textId="77777777" w:rsidR="004531FA" w:rsidRPr="004531FA" w:rsidRDefault="004531FA" w:rsidP="004531FA">
      <w:pPr>
        <w:numPr>
          <w:ilvl w:val="0"/>
          <w:numId w:val="1208"/>
        </w:numPr>
      </w:pPr>
      <w:r w:rsidRPr="004531FA">
        <w:t>Last Checkout Mileage remains distinct from final return mileage.</w:t>
      </w:r>
    </w:p>
    <w:p w14:paraId="1F113666" w14:textId="77777777" w:rsidR="004531FA" w:rsidRPr="004531FA" w:rsidRDefault="004531FA" w:rsidP="004531FA">
      <w:pPr>
        <w:numPr>
          <w:ilvl w:val="0"/>
          <w:numId w:val="1208"/>
        </w:numPr>
      </w:pPr>
      <w:r w:rsidRPr="004531FA">
        <w:t>Write-down and depreciation remain separate.</w:t>
      </w:r>
    </w:p>
    <w:p w14:paraId="7260B5F4" w14:textId="77777777" w:rsidR="004531FA" w:rsidRPr="004531FA" w:rsidRDefault="004531FA" w:rsidP="004531FA">
      <w:pPr>
        <w:numPr>
          <w:ilvl w:val="0"/>
          <w:numId w:val="1208"/>
        </w:numPr>
      </w:pPr>
      <w:r w:rsidRPr="004531FA">
        <w:t>Prediction Error and Attribution remain separate.</w:t>
      </w:r>
    </w:p>
    <w:p w14:paraId="033135C0" w14:textId="77777777" w:rsidR="004531FA" w:rsidRPr="004531FA" w:rsidRDefault="004531FA" w:rsidP="004531FA">
      <w:pPr>
        <w:numPr>
          <w:ilvl w:val="0"/>
          <w:numId w:val="1208"/>
        </w:numPr>
      </w:pPr>
      <w:r w:rsidRPr="004531FA">
        <w:t>Learning Signal and active Calibration remain separate.</w:t>
      </w:r>
    </w:p>
    <w:p w14:paraId="11E7ADA4" w14:textId="77777777" w:rsidR="004531FA" w:rsidRPr="004531FA" w:rsidRDefault="004531FA" w:rsidP="004531FA">
      <w:pPr>
        <w:numPr>
          <w:ilvl w:val="0"/>
          <w:numId w:val="1208"/>
        </w:numPr>
      </w:pPr>
      <w:r w:rsidRPr="004531FA">
        <w:t>Authentication and authorization remain separate.</w:t>
      </w:r>
    </w:p>
    <w:p w14:paraId="7FFD2A78" w14:textId="77777777" w:rsidR="004531FA" w:rsidRPr="004531FA" w:rsidRDefault="004531FA" w:rsidP="004531FA">
      <w:pPr>
        <w:numPr>
          <w:ilvl w:val="0"/>
          <w:numId w:val="1208"/>
        </w:numPr>
      </w:pPr>
      <w:r w:rsidRPr="004531FA">
        <w:t>Scenario and official state remain separate.</w:t>
      </w:r>
    </w:p>
    <w:p w14:paraId="2E532FC9" w14:textId="77777777" w:rsidR="004531FA" w:rsidRPr="004531FA" w:rsidRDefault="004531FA" w:rsidP="004531FA">
      <w:pPr>
        <w:numPr>
          <w:ilvl w:val="0"/>
          <w:numId w:val="1208"/>
        </w:numPr>
      </w:pPr>
      <w:r w:rsidRPr="004531FA">
        <w:t>Full and partial snapshots remain separate.</w:t>
      </w:r>
    </w:p>
    <w:p w14:paraId="485D04F7" w14:textId="77777777" w:rsidR="004531FA" w:rsidRPr="004531FA" w:rsidRDefault="004531FA" w:rsidP="004531FA">
      <w:pPr>
        <w:numPr>
          <w:ilvl w:val="0"/>
          <w:numId w:val="1208"/>
        </w:numPr>
      </w:pPr>
      <w:r w:rsidRPr="004531FA">
        <w:t>Missing and zero remain separate.</w:t>
      </w:r>
    </w:p>
    <w:p w14:paraId="3394547E" w14:textId="77777777" w:rsidR="004531FA" w:rsidRPr="004531FA" w:rsidRDefault="004531FA" w:rsidP="004531FA">
      <w:pPr>
        <w:numPr>
          <w:ilvl w:val="0"/>
          <w:numId w:val="1208"/>
        </w:numPr>
      </w:pPr>
      <w:r w:rsidRPr="004531FA">
        <w:t>Unresolved and no action remain separate.</w:t>
      </w:r>
    </w:p>
    <w:p w14:paraId="5C7A3AAA" w14:textId="77777777" w:rsidR="004531FA" w:rsidRPr="004531FA" w:rsidRDefault="004531FA" w:rsidP="004531FA">
      <w:pPr>
        <w:numPr>
          <w:ilvl w:val="0"/>
          <w:numId w:val="1208"/>
        </w:numPr>
      </w:pPr>
      <w:r w:rsidRPr="004531FA">
        <w:t>Best Overall does not mean highest MSRP.</w:t>
      </w:r>
    </w:p>
    <w:p w14:paraId="5829843E" w14:textId="77777777" w:rsidR="004531FA" w:rsidRPr="004531FA" w:rsidRDefault="004531FA" w:rsidP="004531FA">
      <w:pPr>
        <w:numPr>
          <w:ilvl w:val="0"/>
          <w:numId w:val="1208"/>
        </w:numPr>
      </w:pPr>
      <w:r w:rsidRPr="004531FA">
        <w:t>Dealer Trade Proposal does not mean available trade.</w:t>
      </w:r>
    </w:p>
    <w:p w14:paraId="4BC31B5C" w14:textId="77777777" w:rsidR="004531FA" w:rsidRPr="004531FA" w:rsidRDefault="004531FA" w:rsidP="004531FA">
      <w:pPr>
        <w:numPr>
          <w:ilvl w:val="0"/>
          <w:numId w:val="1208"/>
        </w:numPr>
      </w:pPr>
      <w:r w:rsidRPr="004531FA">
        <w:t>Submitted CTP does not mean confirmed CTP.</w:t>
      </w:r>
    </w:p>
    <w:p w14:paraId="16FD7449" w14:textId="77777777" w:rsidR="004531FA" w:rsidRPr="004531FA" w:rsidRDefault="004531FA" w:rsidP="004531FA">
      <w:pPr>
        <w:numPr>
          <w:ilvl w:val="0"/>
          <w:numId w:val="1208"/>
        </w:numPr>
      </w:pPr>
      <w:r w:rsidRPr="004531FA">
        <w:t>Approval does not mean execution.</w:t>
      </w:r>
    </w:p>
    <w:p w14:paraId="1462E286" w14:textId="77777777" w:rsidR="004531FA" w:rsidRPr="004531FA" w:rsidRDefault="004531FA" w:rsidP="004531FA">
      <w:pPr>
        <w:numPr>
          <w:ilvl w:val="0"/>
          <w:numId w:val="1208"/>
        </w:numPr>
      </w:pPr>
      <w:r w:rsidRPr="004531FA">
        <w:t>Backup success does not mean restore verified.</w:t>
      </w:r>
    </w:p>
    <w:p w14:paraId="3098E587" w14:textId="77777777" w:rsidR="004531FA" w:rsidRPr="004531FA" w:rsidRDefault="004531FA" w:rsidP="004531FA">
      <w:pPr>
        <w:numPr>
          <w:ilvl w:val="0"/>
          <w:numId w:val="1208"/>
        </w:numPr>
      </w:pPr>
      <w:r w:rsidRPr="004531FA">
        <w:t>Deployment does not mean final acceptance.</w:t>
      </w:r>
    </w:p>
    <w:p w14:paraId="74AA4461" w14:textId="77777777" w:rsidR="004531FA" w:rsidRPr="004531FA" w:rsidRDefault="004531FA" w:rsidP="004531FA">
      <w:pPr>
        <w:numPr>
          <w:ilvl w:val="0"/>
          <w:numId w:val="1208"/>
        </w:numPr>
      </w:pPr>
      <w:r w:rsidRPr="004531FA">
        <w:t>Requirement IDs are unique.</w:t>
      </w:r>
    </w:p>
    <w:p w14:paraId="430E435C" w14:textId="77777777" w:rsidR="004531FA" w:rsidRPr="004531FA" w:rsidRDefault="004531FA" w:rsidP="004531FA">
      <w:pPr>
        <w:numPr>
          <w:ilvl w:val="0"/>
          <w:numId w:val="1208"/>
        </w:numPr>
      </w:pPr>
      <w:r w:rsidRPr="004531FA">
        <w:lastRenderedPageBreak/>
        <w:t>Deprecated requirement IDs cannot be reused.</w:t>
      </w:r>
    </w:p>
    <w:p w14:paraId="153AFFA9" w14:textId="77777777" w:rsidR="004531FA" w:rsidRPr="004531FA" w:rsidRDefault="004531FA" w:rsidP="004531FA">
      <w:pPr>
        <w:numPr>
          <w:ilvl w:val="0"/>
          <w:numId w:val="1208"/>
        </w:numPr>
      </w:pPr>
      <w:r w:rsidRPr="004531FA">
        <w:t>Every Critical requirement appears in the index.</w:t>
      </w:r>
    </w:p>
    <w:p w14:paraId="136EA4B4" w14:textId="77777777" w:rsidR="004531FA" w:rsidRPr="004531FA" w:rsidRDefault="004531FA" w:rsidP="004531FA">
      <w:pPr>
        <w:numPr>
          <w:ilvl w:val="0"/>
          <w:numId w:val="1208"/>
        </w:numPr>
      </w:pPr>
      <w:r w:rsidRPr="004531FA">
        <w:t>Every Verified requirement references evidence.</w:t>
      </w:r>
    </w:p>
    <w:p w14:paraId="16B14A9C" w14:textId="77777777" w:rsidR="004531FA" w:rsidRPr="004531FA" w:rsidRDefault="004531FA" w:rsidP="004531FA">
      <w:pPr>
        <w:numPr>
          <w:ilvl w:val="0"/>
          <w:numId w:val="1208"/>
        </w:numPr>
      </w:pPr>
      <w:r w:rsidRPr="004531FA">
        <w:t>Every test references its applicable requirement where required.</w:t>
      </w:r>
    </w:p>
    <w:p w14:paraId="2A880582" w14:textId="77777777" w:rsidR="004531FA" w:rsidRPr="004531FA" w:rsidRDefault="004531FA" w:rsidP="004531FA">
      <w:pPr>
        <w:numPr>
          <w:ilvl w:val="0"/>
          <w:numId w:val="1208"/>
        </w:numPr>
      </w:pPr>
      <w:r w:rsidRPr="004531FA">
        <w:t>Known defects map to requirements and regression tests.</w:t>
      </w:r>
    </w:p>
    <w:p w14:paraId="3F4826F7" w14:textId="77777777" w:rsidR="004531FA" w:rsidRPr="004531FA" w:rsidRDefault="004531FA" w:rsidP="004531FA">
      <w:pPr>
        <w:numPr>
          <w:ilvl w:val="0"/>
          <w:numId w:val="1208"/>
        </w:numPr>
      </w:pPr>
      <w:r w:rsidRPr="004531FA">
        <w:t>Machine-readable index validates successfully.</w:t>
      </w:r>
    </w:p>
    <w:p w14:paraId="4E0BAA4C" w14:textId="77777777" w:rsidR="004531FA" w:rsidRPr="004531FA" w:rsidRDefault="004531FA" w:rsidP="004531FA">
      <w:pPr>
        <w:numPr>
          <w:ilvl w:val="0"/>
          <w:numId w:val="1208"/>
        </w:numPr>
      </w:pPr>
      <w:r w:rsidRPr="004531FA">
        <w:t>Segment ownership is unambiguous.</w:t>
      </w:r>
    </w:p>
    <w:p w14:paraId="3090F3E9" w14:textId="77777777" w:rsidR="004531FA" w:rsidRPr="004531FA" w:rsidRDefault="004531FA" w:rsidP="004531FA">
      <w:pPr>
        <w:numPr>
          <w:ilvl w:val="0"/>
          <w:numId w:val="1208"/>
        </w:numPr>
      </w:pPr>
      <w:r w:rsidRPr="004531FA">
        <w:t>User-facing simplified wording maps to canonical semantic states.</w:t>
      </w:r>
    </w:p>
    <w:p w14:paraId="43EA045E" w14:textId="77777777" w:rsidR="004531FA" w:rsidRPr="004531FA" w:rsidRDefault="004531FA" w:rsidP="004531FA">
      <w:pPr>
        <w:numPr>
          <w:ilvl w:val="0"/>
          <w:numId w:val="1208"/>
        </w:numPr>
      </w:pPr>
      <w:r w:rsidRPr="004531FA">
        <w:t>Legacy terminology normalization preserves raw source values.</w:t>
      </w:r>
    </w:p>
    <w:p w14:paraId="03B65202" w14:textId="77777777" w:rsidR="004531FA" w:rsidRPr="004531FA" w:rsidRDefault="004531FA" w:rsidP="004531FA">
      <w:pPr>
        <w:numPr>
          <w:ilvl w:val="0"/>
          <w:numId w:val="1208"/>
        </w:numPr>
      </w:pPr>
      <w:r w:rsidRPr="004531FA">
        <w:t>The complete specification can be understood without prior conversation history.</w:t>
      </w:r>
    </w:p>
    <w:p w14:paraId="0474D1A0" w14:textId="77777777" w:rsidR="004531FA" w:rsidRPr="004531FA" w:rsidRDefault="004531FA" w:rsidP="004531FA">
      <w:pPr>
        <w:numPr>
          <w:ilvl w:val="0"/>
          <w:numId w:val="1208"/>
        </w:numPr>
      </w:pPr>
      <w:r w:rsidRPr="004531FA">
        <w:t>A new implementer can find the owning requirement for each major domain truth.</w:t>
      </w:r>
    </w:p>
    <w:p w14:paraId="109A91C3" w14:textId="77777777" w:rsidR="004531FA" w:rsidRPr="004531FA" w:rsidRDefault="004531FA" w:rsidP="004531FA">
      <w:pPr>
        <w:numPr>
          <w:ilvl w:val="0"/>
          <w:numId w:val="1208"/>
        </w:numPr>
      </w:pPr>
      <w:r w:rsidRPr="004531FA">
        <w:t>A business reviewer can distinguish facts, policy, projections, Decisions, and outcomes.</w:t>
      </w:r>
    </w:p>
    <w:p w14:paraId="14D6A6E1" w14:textId="77777777" w:rsidR="004531FA" w:rsidRPr="004531FA" w:rsidRDefault="004531FA" w:rsidP="004531FA">
      <w:pPr>
        <w:numPr>
          <w:ilvl w:val="0"/>
          <w:numId w:val="1208"/>
        </w:numPr>
      </w:pPr>
      <w:r w:rsidRPr="004531FA">
        <w:t>A release packet identifies which specification and requirements it implements.</w:t>
      </w:r>
    </w:p>
    <w:p w14:paraId="09CCD2B1" w14:textId="77777777" w:rsidR="004531FA" w:rsidRPr="004531FA" w:rsidRDefault="004531FA" w:rsidP="004531FA">
      <w:pPr>
        <w:numPr>
          <w:ilvl w:val="0"/>
          <w:numId w:val="1208"/>
        </w:numPr>
      </w:pPr>
      <w:r w:rsidRPr="004531FA">
        <w:t>Future extensions can add new requirements without renumbering existing IDs.</w:t>
      </w:r>
    </w:p>
    <w:p w14:paraId="11BB98AF" w14:textId="77777777" w:rsidR="004531FA" w:rsidRPr="004531FA" w:rsidRDefault="004531FA" w:rsidP="004531FA">
      <w:r w:rsidRPr="004531FA">
        <w:pict w14:anchorId="681341CD">
          <v:rect id="_x0000_i8991" style="width:0;height:1.5pt" o:hralign="center" o:hrstd="t" o:hr="t" fillcolor="#a0a0a0" stroked="f"/>
        </w:pict>
      </w:r>
    </w:p>
    <w:p w14:paraId="64DD36E2" w14:textId="77777777" w:rsidR="004531FA" w:rsidRPr="004531FA" w:rsidRDefault="004531FA" w:rsidP="004531FA">
      <w:pPr>
        <w:pStyle w:val="Heading2"/>
        <w:rPr>
          <w:b/>
          <w:bCs/>
        </w:rPr>
      </w:pPr>
      <w:r w:rsidRPr="004531FA">
        <w:rPr>
          <w:b/>
          <w:bCs/>
        </w:rPr>
        <w:t>16.54 Segment 16 acceptance criteria</w:t>
      </w:r>
    </w:p>
    <w:p w14:paraId="158F569E" w14:textId="77777777" w:rsidR="004531FA" w:rsidRPr="004531FA" w:rsidRDefault="004531FA" w:rsidP="004531FA">
      <w:r w:rsidRPr="004531FA">
        <w:t>Segment 16 is accepted when:</w:t>
      </w:r>
    </w:p>
    <w:p w14:paraId="36FAAF0F" w14:textId="77777777" w:rsidR="004531FA" w:rsidRPr="004531FA" w:rsidRDefault="004531FA" w:rsidP="004531FA">
      <w:pPr>
        <w:numPr>
          <w:ilvl w:val="0"/>
          <w:numId w:val="1209"/>
        </w:numPr>
      </w:pPr>
      <w:r w:rsidRPr="004531FA">
        <w:t>canonical business vocabulary is explicit;</w:t>
      </w:r>
    </w:p>
    <w:p w14:paraId="4A1AAD1D" w14:textId="77777777" w:rsidR="004531FA" w:rsidRPr="004531FA" w:rsidRDefault="004531FA" w:rsidP="004531FA">
      <w:pPr>
        <w:numPr>
          <w:ilvl w:val="0"/>
          <w:numId w:val="1209"/>
        </w:numPr>
      </w:pPr>
      <w:r w:rsidRPr="004531FA">
        <w:t>meaningful distinctions remain protected;</w:t>
      </w:r>
    </w:p>
    <w:p w14:paraId="7C700321" w14:textId="77777777" w:rsidR="004531FA" w:rsidRPr="004531FA" w:rsidRDefault="004531FA" w:rsidP="004531FA">
      <w:pPr>
        <w:numPr>
          <w:ilvl w:val="0"/>
          <w:numId w:val="1209"/>
        </w:numPr>
      </w:pPr>
      <w:r w:rsidRPr="004531FA">
        <w:t>Source Observation, Business Fact, Policy, Projection, Prediction, Recommendation, Decision, Commitment, Actual Event, Observation, Error, Attribution, Learning Signal, Calibration, and Audit Event remain distinct;</w:t>
      </w:r>
    </w:p>
    <w:p w14:paraId="703501C5" w14:textId="77777777" w:rsidR="004531FA" w:rsidRPr="004531FA" w:rsidRDefault="004531FA" w:rsidP="004531FA">
      <w:pPr>
        <w:numPr>
          <w:ilvl w:val="0"/>
          <w:numId w:val="1209"/>
        </w:numPr>
      </w:pPr>
      <w:r w:rsidRPr="004531FA">
        <w:t>time meanings remain explicit;</w:t>
      </w:r>
    </w:p>
    <w:p w14:paraId="3C91DB47" w14:textId="77777777" w:rsidR="004531FA" w:rsidRPr="004531FA" w:rsidRDefault="004531FA" w:rsidP="004531FA">
      <w:pPr>
        <w:numPr>
          <w:ilvl w:val="0"/>
          <w:numId w:val="1209"/>
        </w:numPr>
      </w:pPr>
      <w:r w:rsidRPr="004531FA">
        <w:t>physical identity remains separate from class similarity;</w:t>
      </w:r>
    </w:p>
    <w:p w14:paraId="4295FE3F" w14:textId="77777777" w:rsidR="004531FA" w:rsidRPr="004531FA" w:rsidRDefault="004531FA" w:rsidP="004531FA">
      <w:pPr>
        <w:numPr>
          <w:ilvl w:val="0"/>
          <w:numId w:val="1209"/>
        </w:numPr>
      </w:pPr>
      <w:r w:rsidRPr="004531FA">
        <w:t>Demand remains separate from Need;</w:t>
      </w:r>
    </w:p>
    <w:p w14:paraId="0F478D5B" w14:textId="77777777" w:rsidR="004531FA" w:rsidRPr="004531FA" w:rsidRDefault="004531FA" w:rsidP="004531FA">
      <w:pPr>
        <w:numPr>
          <w:ilvl w:val="0"/>
          <w:numId w:val="1209"/>
        </w:numPr>
      </w:pPr>
      <w:r w:rsidRPr="004531FA">
        <w:t>current, future, and committed Supply remain distinct;</w:t>
      </w:r>
    </w:p>
    <w:p w14:paraId="4706A710" w14:textId="77777777" w:rsidR="004531FA" w:rsidRPr="004531FA" w:rsidRDefault="004531FA" w:rsidP="004531FA">
      <w:pPr>
        <w:numPr>
          <w:ilvl w:val="0"/>
          <w:numId w:val="1209"/>
        </w:numPr>
      </w:pPr>
      <w:r w:rsidRPr="004531FA">
        <w:lastRenderedPageBreak/>
        <w:t>CPO, PPO, Dealer Trade, and CTP retain their canonical meanings;</w:t>
      </w:r>
    </w:p>
    <w:p w14:paraId="6543E3D5" w14:textId="77777777" w:rsidR="004531FA" w:rsidRPr="004531FA" w:rsidRDefault="004531FA" w:rsidP="004531FA">
      <w:pPr>
        <w:numPr>
          <w:ilvl w:val="0"/>
          <w:numId w:val="1209"/>
        </w:numPr>
      </w:pPr>
      <w:r w:rsidRPr="004531FA">
        <w:t>Service Loaner and Executive Demo remain separate;</w:t>
      </w:r>
    </w:p>
    <w:p w14:paraId="7888461B" w14:textId="77777777" w:rsidR="004531FA" w:rsidRPr="004531FA" w:rsidRDefault="004531FA" w:rsidP="004531FA">
      <w:pPr>
        <w:numPr>
          <w:ilvl w:val="0"/>
          <w:numId w:val="1209"/>
        </w:numPr>
      </w:pPr>
      <w:r w:rsidRPr="004531FA">
        <w:t>Economic Call and Execution Status remain separate;</w:t>
      </w:r>
    </w:p>
    <w:p w14:paraId="1EF670F2" w14:textId="77777777" w:rsidR="004531FA" w:rsidRPr="004531FA" w:rsidRDefault="004531FA" w:rsidP="004531FA">
      <w:pPr>
        <w:numPr>
          <w:ilvl w:val="0"/>
          <w:numId w:val="1209"/>
        </w:numPr>
      </w:pPr>
      <w:r w:rsidRPr="004531FA">
        <w:t>retirement and Used Cars receipt remain separate;</w:t>
      </w:r>
    </w:p>
    <w:p w14:paraId="6F57C68F" w14:textId="77777777" w:rsidR="004531FA" w:rsidRPr="004531FA" w:rsidRDefault="004531FA" w:rsidP="004531FA">
      <w:pPr>
        <w:numPr>
          <w:ilvl w:val="0"/>
          <w:numId w:val="1209"/>
        </w:numPr>
      </w:pPr>
      <w:r w:rsidRPr="004531FA">
        <w:t>projected and actual financial values remain separate;</w:t>
      </w:r>
    </w:p>
    <w:p w14:paraId="15694334" w14:textId="77777777" w:rsidR="004531FA" w:rsidRPr="004531FA" w:rsidRDefault="004531FA" w:rsidP="004531FA">
      <w:pPr>
        <w:numPr>
          <w:ilvl w:val="0"/>
          <w:numId w:val="1209"/>
        </w:numPr>
      </w:pPr>
      <w:r w:rsidRPr="004531FA">
        <w:t>approval, execution, and confirmation remain separate;</w:t>
      </w:r>
    </w:p>
    <w:p w14:paraId="0243E10F" w14:textId="77777777" w:rsidR="004531FA" w:rsidRPr="004531FA" w:rsidRDefault="004531FA" w:rsidP="004531FA">
      <w:pPr>
        <w:numPr>
          <w:ilvl w:val="0"/>
          <w:numId w:val="1209"/>
        </w:numPr>
      </w:pPr>
      <w:r w:rsidRPr="004531FA">
        <w:t>official and Scenario states remain separate;</w:t>
      </w:r>
    </w:p>
    <w:p w14:paraId="011DB4A6" w14:textId="77777777" w:rsidR="004531FA" w:rsidRPr="004531FA" w:rsidRDefault="004531FA" w:rsidP="004531FA">
      <w:pPr>
        <w:numPr>
          <w:ilvl w:val="0"/>
          <w:numId w:val="1209"/>
        </w:numPr>
      </w:pPr>
      <w:r w:rsidRPr="004531FA">
        <w:t>restricted ambiguous terminology cannot obscure business truth;</w:t>
      </w:r>
    </w:p>
    <w:p w14:paraId="6BA8009F" w14:textId="77777777" w:rsidR="004531FA" w:rsidRPr="004531FA" w:rsidRDefault="004531FA" w:rsidP="004531FA">
      <w:pPr>
        <w:numPr>
          <w:ilvl w:val="0"/>
          <w:numId w:val="1209"/>
        </w:numPr>
      </w:pPr>
      <w:r w:rsidRPr="004531FA">
        <w:t>abbreviations are defined;</w:t>
      </w:r>
    </w:p>
    <w:p w14:paraId="272CCD11" w14:textId="77777777" w:rsidR="004531FA" w:rsidRPr="004531FA" w:rsidRDefault="004531FA" w:rsidP="004531FA">
      <w:pPr>
        <w:numPr>
          <w:ilvl w:val="0"/>
          <w:numId w:val="1209"/>
        </w:numPr>
      </w:pPr>
      <w:r w:rsidRPr="004531FA">
        <w:t>requirement IDs are stable and unique;</w:t>
      </w:r>
    </w:p>
    <w:p w14:paraId="7CC3CED4" w14:textId="77777777" w:rsidR="004531FA" w:rsidRPr="004531FA" w:rsidRDefault="004531FA" w:rsidP="004531FA">
      <w:pPr>
        <w:numPr>
          <w:ilvl w:val="0"/>
          <w:numId w:val="1209"/>
        </w:numPr>
      </w:pPr>
      <w:r w:rsidRPr="004531FA">
        <w:t>each requirement has one owner;</w:t>
      </w:r>
    </w:p>
    <w:p w14:paraId="7EE28A0E" w14:textId="77777777" w:rsidR="004531FA" w:rsidRPr="004531FA" w:rsidRDefault="004531FA" w:rsidP="004531FA">
      <w:pPr>
        <w:numPr>
          <w:ilvl w:val="0"/>
          <w:numId w:val="1209"/>
        </w:numPr>
      </w:pPr>
      <w:r w:rsidRPr="004531FA">
        <w:t>normative language is consistently interpreted;</w:t>
      </w:r>
    </w:p>
    <w:p w14:paraId="53D742C8" w14:textId="77777777" w:rsidR="004531FA" w:rsidRPr="004531FA" w:rsidRDefault="004531FA" w:rsidP="004531FA">
      <w:pPr>
        <w:numPr>
          <w:ilvl w:val="0"/>
          <w:numId w:val="1209"/>
        </w:numPr>
      </w:pPr>
      <w:r w:rsidRPr="004531FA">
        <w:t>requirement status is evidence-based;</w:t>
      </w:r>
    </w:p>
    <w:p w14:paraId="0429CAB3" w14:textId="77777777" w:rsidR="004531FA" w:rsidRPr="004531FA" w:rsidRDefault="004531FA" w:rsidP="004531FA">
      <w:pPr>
        <w:numPr>
          <w:ilvl w:val="0"/>
          <w:numId w:val="1209"/>
        </w:numPr>
      </w:pPr>
      <w:r w:rsidRPr="004531FA">
        <w:t>code, tests, fixtures, defects, releases, and gates can reference requirements;</w:t>
      </w:r>
    </w:p>
    <w:p w14:paraId="5251F8E9" w14:textId="77777777" w:rsidR="004531FA" w:rsidRPr="004531FA" w:rsidRDefault="004531FA" w:rsidP="004531FA">
      <w:pPr>
        <w:numPr>
          <w:ilvl w:val="0"/>
          <w:numId w:val="1209"/>
        </w:numPr>
      </w:pPr>
      <w:r w:rsidRPr="004531FA">
        <w:t>registries exist for sources, policies, calculations, models, lifecycles, and Decision types;</w:t>
      </w:r>
    </w:p>
    <w:p w14:paraId="2DC6F237" w14:textId="77777777" w:rsidR="004531FA" w:rsidRPr="004531FA" w:rsidRDefault="004531FA" w:rsidP="004531FA">
      <w:pPr>
        <w:numPr>
          <w:ilvl w:val="0"/>
          <w:numId w:val="1209"/>
        </w:numPr>
      </w:pPr>
      <w:r w:rsidRPr="004531FA">
        <w:t>requirement change and deprecation preserve history;</w:t>
      </w:r>
    </w:p>
    <w:p w14:paraId="4446ED37" w14:textId="77777777" w:rsidR="004531FA" w:rsidRPr="004531FA" w:rsidRDefault="004531FA" w:rsidP="004531FA">
      <w:pPr>
        <w:numPr>
          <w:ilvl w:val="0"/>
          <w:numId w:val="1209"/>
        </w:numPr>
      </w:pPr>
      <w:r w:rsidRPr="004531FA">
        <w:t>the Requirement Index supports human-readable and machine-readable views;</w:t>
      </w:r>
    </w:p>
    <w:p w14:paraId="70072A86" w14:textId="77777777" w:rsidR="004531FA" w:rsidRPr="004531FA" w:rsidRDefault="004531FA" w:rsidP="004531FA">
      <w:pPr>
        <w:numPr>
          <w:ilvl w:val="0"/>
          <w:numId w:val="1209"/>
        </w:numPr>
      </w:pPr>
      <w:r w:rsidRPr="004531FA">
        <w:t>completeness validation detects missing, duplicate, unverified, or orphaned requirements;</w:t>
      </w:r>
    </w:p>
    <w:p w14:paraId="5DF744D3" w14:textId="77777777" w:rsidR="004531FA" w:rsidRPr="004531FA" w:rsidRDefault="004531FA" w:rsidP="004531FA">
      <w:pPr>
        <w:numPr>
          <w:ilvl w:val="0"/>
          <w:numId w:val="1209"/>
        </w:numPr>
      </w:pPr>
      <w:r w:rsidRPr="004531FA">
        <w:t>legacy terminology is mapped without fabricating meaning;</w:t>
      </w:r>
    </w:p>
    <w:p w14:paraId="72182D17" w14:textId="77777777" w:rsidR="004531FA" w:rsidRPr="004531FA" w:rsidRDefault="004531FA" w:rsidP="004531FA">
      <w:pPr>
        <w:numPr>
          <w:ilvl w:val="0"/>
          <w:numId w:val="1209"/>
        </w:numPr>
      </w:pPr>
      <w:r w:rsidRPr="004531FA">
        <w:t>and the full specification is understandable, implementable, testable, and auditable without relying on prior chat history.</w:t>
      </w:r>
    </w:p>
    <w:p w14:paraId="2486AE6A" w14:textId="77777777" w:rsidR="004531FA" w:rsidRPr="004531FA" w:rsidRDefault="004531FA" w:rsidP="004531FA">
      <w:r w:rsidRPr="004531FA">
        <w:pict w14:anchorId="45D03801">
          <v:rect id="_x0000_i8992" style="width:0;height:1.5pt" o:hralign="center" o:hrstd="t" o:hr="t" fillcolor="#a0a0a0" stroked="f"/>
        </w:pict>
      </w:r>
    </w:p>
    <w:p w14:paraId="5DDDD114" w14:textId="77777777" w:rsidR="004531FA" w:rsidRPr="004531FA" w:rsidRDefault="004531FA" w:rsidP="004531FA">
      <w:pPr>
        <w:pStyle w:val="Heading2"/>
        <w:rPr>
          <w:b/>
          <w:bCs/>
        </w:rPr>
      </w:pPr>
      <w:r w:rsidRPr="004531FA">
        <w:rPr>
          <w:b/>
          <w:bCs/>
        </w:rPr>
        <w:t>16.55 Final specification completion statement</w:t>
      </w:r>
    </w:p>
    <w:p w14:paraId="21AACB6D" w14:textId="77777777" w:rsidR="004531FA" w:rsidRPr="004531FA" w:rsidRDefault="004531FA" w:rsidP="004531FA">
      <w:r w:rsidRPr="004531FA">
        <w:t>Segments 00 through 16 together define the canonical Master Implementation Specification for Elite Pipeline.</w:t>
      </w:r>
    </w:p>
    <w:p w14:paraId="304AE24D" w14:textId="77777777" w:rsidR="004531FA" w:rsidRPr="004531FA" w:rsidRDefault="004531FA" w:rsidP="004531FA">
      <w:r w:rsidRPr="004531FA">
        <w:lastRenderedPageBreak/>
        <w:t>The specification establishes:</w:t>
      </w:r>
    </w:p>
    <w:p w14:paraId="43D8654F" w14:textId="77777777" w:rsidR="004531FA" w:rsidRPr="004531FA" w:rsidRDefault="004531FA" w:rsidP="004531FA">
      <w:pPr>
        <w:numPr>
          <w:ilvl w:val="0"/>
          <w:numId w:val="1210"/>
        </w:numPr>
      </w:pPr>
      <w:r w:rsidRPr="004531FA">
        <w:t>product purpose;</w:t>
      </w:r>
    </w:p>
    <w:p w14:paraId="5FB37086" w14:textId="77777777" w:rsidR="004531FA" w:rsidRPr="004531FA" w:rsidRDefault="004531FA" w:rsidP="004531FA">
      <w:pPr>
        <w:numPr>
          <w:ilvl w:val="0"/>
          <w:numId w:val="1210"/>
        </w:numPr>
      </w:pPr>
      <w:r w:rsidRPr="004531FA">
        <w:t>constitutional principles;</w:t>
      </w:r>
    </w:p>
    <w:p w14:paraId="01F0A2F2" w14:textId="77777777" w:rsidR="004531FA" w:rsidRPr="004531FA" w:rsidRDefault="004531FA" w:rsidP="004531FA">
      <w:pPr>
        <w:numPr>
          <w:ilvl w:val="0"/>
          <w:numId w:val="1210"/>
        </w:numPr>
      </w:pPr>
      <w:r w:rsidRPr="004531FA">
        <w:t>architecture;</w:t>
      </w:r>
    </w:p>
    <w:p w14:paraId="07A7BE5D" w14:textId="77777777" w:rsidR="004531FA" w:rsidRPr="004531FA" w:rsidRDefault="004531FA" w:rsidP="004531FA">
      <w:pPr>
        <w:numPr>
          <w:ilvl w:val="0"/>
          <w:numId w:val="1210"/>
        </w:numPr>
      </w:pPr>
      <w:r w:rsidRPr="004531FA">
        <w:t>domain model;</w:t>
      </w:r>
    </w:p>
    <w:p w14:paraId="493E9BDA" w14:textId="77777777" w:rsidR="004531FA" w:rsidRPr="004531FA" w:rsidRDefault="004531FA" w:rsidP="004531FA">
      <w:pPr>
        <w:numPr>
          <w:ilvl w:val="0"/>
          <w:numId w:val="1210"/>
        </w:numPr>
      </w:pPr>
      <w:r w:rsidRPr="004531FA">
        <w:t>source and identity truth;</w:t>
      </w:r>
    </w:p>
    <w:p w14:paraId="01EDCF29" w14:textId="77777777" w:rsidR="004531FA" w:rsidRPr="004531FA" w:rsidRDefault="004531FA" w:rsidP="004531FA">
      <w:pPr>
        <w:numPr>
          <w:ilvl w:val="0"/>
          <w:numId w:val="1210"/>
        </w:numPr>
      </w:pPr>
      <w:r w:rsidRPr="004531FA">
        <w:t>policy and calculation governance;</w:t>
      </w:r>
    </w:p>
    <w:p w14:paraId="1B30FB57" w14:textId="77777777" w:rsidR="004531FA" w:rsidRPr="004531FA" w:rsidRDefault="004531FA" w:rsidP="004531FA">
      <w:pPr>
        <w:numPr>
          <w:ilvl w:val="0"/>
          <w:numId w:val="1210"/>
        </w:numPr>
      </w:pPr>
      <w:r w:rsidRPr="004531FA">
        <w:t>New Inventory planning;</w:t>
      </w:r>
    </w:p>
    <w:p w14:paraId="4126E8DD" w14:textId="77777777" w:rsidR="004531FA" w:rsidRPr="004531FA" w:rsidRDefault="004531FA" w:rsidP="004531FA">
      <w:pPr>
        <w:numPr>
          <w:ilvl w:val="0"/>
          <w:numId w:val="1210"/>
        </w:numPr>
      </w:pPr>
      <w:r w:rsidRPr="004531FA">
        <w:t>production and supply workflows;</w:t>
      </w:r>
    </w:p>
    <w:p w14:paraId="0CC02FDE" w14:textId="77777777" w:rsidR="004531FA" w:rsidRPr="004531FA" w:rsidRDefault="004531FA" w:rsidP="004531FA">
      <w:pPr>
        <w:numPr>
          <w:ilvl w:val="0"/>
          <w:numId w:val="1210"/>
        </w:numPr>
      </w:pPr>
      <w:r w:rsidRPr="004531FA">
        <w:t>Service Loaner;</w:t>
      </w:r>
    </w:p>
    <w:p w14:paraId="43F9195C" w14:textId="77777777" w:rsidR="004531FA" w:rsidRPr="004531FA" w:rsidRDefault="004531FA" w:rsidP="004531FA">
      <w:pPr>
        <w:numPr>
          <w:ilvl w:val="0"/>
          <w:numId w:val="1210"/>
        </w:numPr>
      </w:pPr>
      <w:r w:rsidRPr="004531FA">
        <w:t>Executive Demo;</w:t>
      </w:r>
    </w:p>
    <w:p w14:paraId="464EC3BA" w14:textId="77777777" w:rsidR="004531FA" w:rsidRPr="004531FA" w:rsidRDefault="004531FA" w:rsidP="004531FA">
      <w:pPr>
        <w:numPr>
          <w:ilvl w:val="0"/>
          <w:numId w:val="1210"/>
        </w:numPr>
      </w:pPr>
      <w:r w:rsidRPr="004531FA">
        <w:t>Prediction and Learning;</w:t>
      </w:r>
    </w:p>
    <w:p w14:paraId="56B78039" w14:textId="77777777" w:rsidR="004531FA" w:rsidRPr="004531FA" w:rsidRDefault="004531FA" w:rsidP="004531FA">
      <w:pPr>
        <w:numPr>
          <w:ilvl w:val="0"/>
          <w:numId w:val="1210"/>
        </w:numPr>
      </w:pPr>
      <w:r w:rsidRPr="004531FA">
        <w:t>governance and audit;</w:t>
      </w:r>
    </w:p>
    <w:p w14:paraId="58BEF9C0" w14:textId="77777777" w:rsidR="004531FA" w:rsidRPr="004531FA" w:rsidRDefault="004531FA" w:rsidP="004531FA">
      <w:pPr>
        <w:numPr>
          <w:ilvl w:val="0"/>
          <w:numId w:val="1210"/>
        </w:numPr>
      </w:pPr>
      <w:r w:rsidRPr="004531FA">
        <w:t>user experience;</w:t>
      </w:r>
    </w:p>
    <w:p w14:paraId="31801BEF" w14:textId="77777777" w:rsidR="004531FA" w:rsidRPr="004531FA" w:rsidRDefault="004531FA" w:rsidP="004531FA">
      <w:pPr>
        <w:numPr>
          <w:ilvl w:val="0"/>
          <w:numId w:val="1210"/>
        </w:numPr>
      </w:pPr>
      <w:r w:rsidRPr="004531FA">
        <w:t>security and operations;</w:t>
      </w:r>
    </w:p>
    <w:p w14:paraId="1ABC69DB" w14:textId="77777777" w:rsidR="004531FA" w:rsidRPr="004531FA" w:rsidRDefault="004531FA" w:rsidP="004531FA">
      <w:pPr>
        <w:numPr>
          <w:ilvl w:val="0"/>
          <w:numId w:val="1210"/>
        </w:numPr>
      </w:pPr>
      <w:r w:rsidRPr="004531FA">
        <w:t>verification and release gates;</w:t>
      </w:r>
    </w:p>
    <w:p w14:paraId="4935BBB8" w14:textId="77777777" w:rsidR="004531FA" w:rsidRPr="004531FA" w:rsidRDefault="004531FA" w:rsidP="004531FA">
      <w:pPr>
        <w:numPr>
          <w:ilvl w:val="0"/>
          <w:numId w:val="1210"/>
        </w:numPr>
      </w:pPr>
      <w:r w:rsidRPr="004531FA">
        <w:t>implementation and migration;</w:t>
      </w:r>
    </w:p>
    <w:p w14:paraId="2D6F4E6C" w14:textId="77777777" w:rsidR="004531FA" w:rsidRPr="004531FA" w:rsidRDefault="004531FA" w:rsidP="004531FA">
      <w:pPr>
        <w:numPr>
          <w:ilvl w:val="0"/>
          <w:numId w:val="1210"/>
        </w:numPr>
      </w:pPr>
      <w:r w:rsidRPr="004531FA">
        <w:t>terminology and traceability.</w:t>
      </w:r>
    </w:p>
    <w:p w14:paraId="22205124" w14:textId="77777777" w:rsidR="004531FA" w:rsidRPr="004531FA" w:rsidRDefault="004531FA" w:rsidP="004531FA">
      <w:pPr>
        <w:pStyle w:val="RequirementID"/>
        <w:keepNext/>
      </w:pPr>
      <w:r w:rsidRPr="004531FA">
        <w:t>REQ-FINAL-001</w:t>
      </w:r>
    </w:p>
    <w:p w14:paraId="4CD585A1" w14:textId="77777777" w:rsidR="004531FA" w:rsidRPr="004531FA" w:rsidRDefault="004531FA" w:rsidP="004531FA">
      <w:pPr>
        <w:widowControl/>
      </w:pPr>
      <w:r w:rsidRPr="004531FA">
        <w:t>No implementation may claim full canonical compliance while knowingly contradicting an applicable requirement in Segments 00 through 16.</w:t>
      </w:r>
    </w:p>
    <w:p w14:paraId="36744A21" w14:textId="77777777" w:rsidR="004531FA" w:rsidRPr="004531FA" w:rsidRDefault="004531FA" w:rsidP="004531FA">
      <w:pPr>
        <w:pStyle w:val="RequirementID"/>
        <w:keepNext/>
      </w:pPr>
      <w:r w:rsidRPr="004531FA">
        <w:t>REQ-FINAL-002</w:t>
      </w:r>
    </w:p>
    <w:p w14:paraId="264CA942" w14:textId="77777777" w:rsidR="004531FA" w:rsidRPr="004531FA" w:rsidRDefault="004531FA" w:rsidP="004531FA">
      <w:pPr>
        <w:widowControl/>
      </w:pPr>
      <w:r w:rsidRPr="004531FA">
        <w:t>A release implementing an approved subset MUST identify excluded scope explicitly.</w:t>
      </w:r>
    </w:p>
    <w:p w14:paraId="66061793" w14:textId="77777777" w:rsidR="004531FA" w:rsidRPr="004531FA" w:rsidRDefault="004531FA" w:rsidP="004531FA">
      <w:pPr>
        <w:pStyle w:val="RequirementID"/>
        <w:keepNext/>
      </w:pPr>
      <w:r w:rsidRPr="004531FA">
        <w:t>REQ-FINAL-003</w:t>
      </w:r>
    </w:p>
    <w:p w14:paraId="12C35100" w14:textId="77777777" w:rsidR="004531FA" w:rsidRPr="004531FA" w:rsidRDefault="004531FA" w:rsidP="004531FA">
      <w:pPr>
        <w:widowControl/>
      </w:pPr>
      <w:r w:rsidRPr="004531FA">
        <w:t>The approved specification, Requirement Traceability Matrix, registries, fixtures, acceptance packet, release manifest, and delivery documentation together form the durable product record.</w:t>
      </w:r>
    </w:p>
    <w:p w14:paraId="6A07245F" w14:textId="77777777" w:rsidR="004531FA" w:rsidRPr="004531FA" w:rsidRDefault="004531FA" w:rsidP="004531FA">
      <w:pPr>
        <w:pStyle w:val="RequirementID"/>
        <w:keepNext/>
      </w:pPr>
      <w:r w:rsidRPr="004531FA">
        <w:lastRenderedPageBreak/>
        <w:t>REQ-FINAL-004</w:t>
      </w:r>
    </w:p>
    <w:p w14:paraId="2F0B3345" w14:textId="77777777" w:rsidR="004531FA" w:rsidRPr="004531FA" w:rsidRDefault="004531FA" w:rsidP="004531FA">
      <w:pPr>
        <w:widowControl/>
      </w:pPr>
      <w:r w:rsidRPr="004531FA">
        <w:t>Future evolution MUST preserve:</w:t>
      </w:r>
    </w:p>
    <w:p w14:paraId="5BBAA0FA" w14:textId="77777777" w:rsidR="004531FA" w:rsidRPr="004531FA" w:rsidRDefault="004531FA" w:rsidP="004531FA">
      <w:pPr>
        <w:numPr>
          <w:ilvl w:val="0"/>
          <w:numId w:val="1211"/>
        </w:numPr>
      </w:pPr>
      <w:r w:rsidRPr="004531FA">
        <w:t>business truth;</w:t>
      </w:r>
    </w:p>
    <w:p w14:paraId="21BE7887" w14:textId="77777777" w:rsidR="004531FA" w:rsidRPr="004531FA" w:rsidRDefault="004531FA" w:rsidP="004531FA">
      <w:pPr>
        <w:numPr>
          <w:ilvl w:val="0"/>
          <w:numId w:val="1211"/>
        </w:numPr>
      </w:pPr>
      <w:r w:rsidRPr="004531FA">
        <w:t>historical integrity;</w:t>
      </w:r>
    </w:p>
    <w:p w14:paraId="2322A77D" w14:textId="77777777" w:rsidR="004531FA" w:rsidRPr="004531FA" w:rsidRDefault="004531FA" w:rsidP="004531FA">
      <w:pPr>
        <w:numPr>
          <w:ilvl w:val="0"/>
          <w:numId w:val="1211"/>
        </w:numPr>
      </w:pPr>
      <w:r w:rsidRPr="004531FA">
        <w:t>explainability;</w:t>
      </w:r>
    </w:p>
    <w:p w14:paraId="03803517" w14:textId="77777777" w:rsidR="004531FA" w:rsidRPr="004531FA" w:rsidRDefault="004531FA" w:rsidP="004531FA">
      <w:pPr>
        <w:numPr>
          <w:ilvl w:val="0"/>
          <w:numId w:val="1211"/>
        </w:numPr>
      </w:pPr>
      <w:r w:rsidRPr="004531FA">
        <w:t>governance;</w:t>
      </w:r>
    </w:p>
    <w:p w14:paraId="68815C30" w14:textId="77777777" w:rsidR="004531FA" w:rsidRPr="004531FA" w:rsidRDefault="004531FA" w:rsidP="004531FA">
      <w:pPr>
        <w:numPr>
          <w:ilvl w:val="0"/>
          <w:numId w:val="1211"/>
        </w:numPr>
      </w:pPr>
      <w:r w:rsidRPr="004531FA">
        <w:t>human authority;</w:t>
      </w:r>
    </w:p>
    <w:p w14:paraId="45BA9D6A" w14:textId="77777777" w:rsidR="004531FA" w:rsidRPr="004531FA" w:rsidRDefault="004531FA" w:rsidP="004531FA">
      <w:pPr>
        <w:numPr>
          <w:ilvl w:val="0"/>
          <w:numId w:val="1211"/>
        </w:numPr>
      </w:pPr>
      <w:r w:rsidRPr="004531FA">
        <w:t>and dealership ownership of knowledge.</w:t>
      </w:r>
    </w:p>
    <w:p w14:paraId="2335CEA4" w14:textId="77777777" w:rsidR="004531FA" w:rsidRPr="004531FA" w:rsidRDefault="004531FA" w:rsidP="004531FA">
      <w:pPr>
        <w:pStyle w:val="RequirementID"/>
        <w:keepNext/>
      </w:pPr>
      <w:r w:rsidRPr="004531FA">
        <w:t>REQ-FINAL-005</w:t>
      </w:r>
    </w:p>
    <w:p w14:paraId="624528F7" w14:textId="77777777" w:rsidR="004531FA" w:rsidRPr="004531FA" w:rsidRDefault="004531FA" w:rsidP="004531FA">
      <w:pPr>
        <w:widowControl/>
      </w:pPr>
      <w:r w:rsidRPr="004531FA">
        <w:t>Elite Pipeline is complete only when the specification is translated into a working, verified, governed, recoverable, operationally owned product under the completion standards of Segment 15.</w:t>
      </w:r>
    </w:p>
    <w:p w14:paraId="12417F33" w14:textId="77777777" w:rsidR="004531FA" w:rsidRPr="004531FA" w:rsidRDefault="004531FA" w:rsidP="004531FA">
      <w:r w:rsidRPr="004531FA">
        <w:pict w14:anchorId="600152BB">
          <v:rect id="_x0000_i8993" style="width:0;height:1.5pt" o:hralign="center" o:hrstd="t" o:hr="t" fillcolor="#a0a0a0" stroked="f"/>
        </w:pict>
      </w:r>
    </w:p>
    <w:p w14:paraId="75B9777A" w14:textId="77777777" w:rsidR="004531FA" w:rsidRPr="004531FA" w:rsidRDefault="004531FA" w:rsidP="004531FA">
      <w:pPr>
        <w:pStyle w:val="Heading2"/>
        <w:rPr>
          <w:b/>
          <w:bCs/>
        </w:rPr>
      </w:pPr>
      <w:r w:rsidRPr="004531FA">
        <w:rPr>
          <w:b/>
          <w:bCs/>
        </w:rPr>
        <w:t>16.56 Dependencies</w:t>
      </w:r>
    </w:p>
    <w:p w14:paraId="67298D1D" w14:textId="77777777" w:rsidR="004531FA" w:rsidRPr="004531FA" w:rsidRDefault="004531FA" w:rsidP="004531FA">
      <w:r w:rsidRPr="004531FA">
        <w:t>Segment 16 depends on:</w:t>
      </w:r>
    </w:p>
    <w:p w14:paraId="40176CE0" w14:textId="77777777" w:rsidR="004531FA" w:rsidRPr="004531FA" w:rsidRDefault="004531FA" w:rsidP="004531FA">
      <w:pPr>
        <w:numPr>
          <w:ilvl w:val="0"/>
          <w:numId w:val="1212"/>
        </w:numPr>
      </w:pPr>
      <w:r w:rsidRPr="004531FA">
        <w:t>Segment 00 — Specification Control</w:t>
      </w:r>
    </w:p>
    <w:p w14:paraId="5DB890F5" w14:textId="77777777" w:rsidR="004531FA" w:rsidRPr="004531FA" w:rsidRDefault="004531FA" w:rsidP="004531FA">
      <w:pPr>
        <w:numPr>
          <w:ilvl w:val="0"/>
          <w:numId w:val="1212"/>
        </w:numPr>
      </w:pPr>
      <w:r w:rsidRPr="004531FA">
        <w:t>Segment 01 — Product Constitution</w:t>
      </w:r>
    </w:p>
    <w:p w14:paraId="0C9E0111" w14:textId="77777777" w:rsidR="004531FA" w:rsidRPr="004531FA" w:rsidRDefault="004531FA" w:rsidP="004531FA">
      <w:pPr>
        <w:numPr>
          <w:ilvl w:val="0"/>
          <w:numId w:val="1212"/>
        </w:numPr>
      </w:pPr>
      <w:r w:rsidRPr="004531FA">
        <w:t>Segment 02 — System Context and Architecture RC1 Contract</w:t>
      </w:r>
    </w:p>
    <w:p w14:paraId="249B9888" w14:textId="77777777" w:rsidR="004531FA" w:rsidRPr="004531FA" w:rsidRDefault="004531FA" w:rsidP="004531FA">
      <w:pPr>
        <w:numPr>
          <w:ilvl w:val="0"/>
          <w:numId w:val="1212"/>
        </w:numPr>
      </w:pPr>
      <w:r w:rsidRPr="004531FA">
        <w:t>Segment 03 — Canonical Domain Model and Lifecycle State Machines</w:t>
      </w:r>
    </w:p>
    <w:p w14:paraId="00376B75" w14:textId="77777777" w:rsidR="004531FA" w:rsidRPr="004531FA" w:rsidRDefault="004531FA" w:rsidP="004531FA">
      <w:pPr>
        <w:numPr>
          <w:ilvl w:val="0"/>
          <w:numId w:val="1212"/>
        </w:numPr>
      </w:pPr>
      <w:r w:rsidRPr="004531FA">
        <w:t>Segment 04 — Data, Identity, Source Authority, Reconciliation, and Ingestion</w:t>
      </w:r>
    </w:p>
    <w:p w14:paraId="69221702" w14:textId="77777777" w:rsidR="004531FA" w:rsidRPr="004531FA" w:rsidRDefault="004531FA" w:rsidP="004531FA">
      <w:pPr>
        <w:numPr>
          <w:ilvl w:val="0"/>
          <w:numId w:val="1212"/>
        </w:numPr>
      </w:pPr>
      <w:r w:rsidRPr="004531FA">
        <w:t>Segment 05 — Policy, Configuration, Effective Dating, and Calculation Versioning</w:t>
      </w:r>
    </w:p>
    <w:p w14:paraId="5BD987B6" w14:textId="77777777" w:rsidR="004531FA" w:rsidRPr="004531FA" w:rsidRDefault="004531FA" w:rsidP="004531FA">
      <w:pPr>
        <w:numPr>
          <w:ilvl w:val="0"/>
          <w:numId w:val="1212"/>
        </w:numPr>
      </w:pPr>
      <w:r w:rsidRPr="004531FA">
        <w:t>Segment 06 — New Inventory Demand, Supply, Forecasting, and Portfolio Planning</w:t>
      </w:r>
    </w:p>
    <w:p w14:paraId="43382D21" w14:textId="77777777" w:rsidR="004531FA" w:rsidRPr="004531FA" w:rsidRDefault="004531FA" w:rsidP="004531FA">
      <w:pPr>
        <w:numPr>
          <w:ilvl w:val="0"/>
          <w:numId w:val="1212"/>
        </w:numPr>
      </w:pPr>
      <w:r w:rsidRPr="004531FA">
        <w:t>Segment 07 — Production Pipeline, Model-Year Transition, Incoming Risk, CPO, PPO, Dealer Trade, and CTP</w:t>
      </w:r>
    </w:p>
    <w:p w14:paraId="5D2826ED" w14:textId="77777777" w:rsidR="004531FA" w:rsidRPr="004531FA" w:rsidRDefault="004531FA" w:rsidP="004531FA">
      <w:pPr>
        <w:numPr>
          <w:ilvl w:val="0"/>
          <w:numId w:val="1212"/>
        </w:numPr>
      </w:pPr>
      <w:r w:rsidRPr="004531FA">
        <w:t>Segment 08 — Service Loaner Domain</w:t>
      </w:r>
    </w:p>
    <w:p w14:paraId="686A2710" w14:textId="77777777" w:rsidR="004531FA" w:rsidRPr="004531FA" w:rsidRDefault="004531FA" w:rsidP="004531FA">
      <w:pPr>
        <w:numPr>
          <w:ilvl w:val="0"/>
          <w:numId w:val="1212"/>
        </w:numPr>
      </w:pPr>
      <w:r w:rsidRPr="004531FA">
        <w:t>Segment 09 — Executive Demo Domain</w:t>
      </w:r>
    </w:p>
    <w:p w14:paraId="4B699044" w14:textId="77777777" w:rsidR="004531FA" w:rsidRPr="004531FA" w:rsidRDefault="004531FA" w:rsidP="004531FA">
      <w:pPr>
        <w:numPr>
          <w:ilvl w:val="0"/>
          <w:numId w:val="1212"/>
        </w:numPr>
      </w:pPr>
      <w:r w:rsidRPr="004531FA">
        <w:lastRenderedPageBreak/>
        <w:t>Segment 10 — Prediction, Decision, Observation, Error, Attribution, Learning Signal, and Calibration</w:t>
      </w:r>
    </w:p>
    <w:p w14:paraId="2BD0596B" w14:textId="77777777" w:rsidR="004531FA" w:rsidRPr="004531FA" w:rsidRDefault="004531FA" w:rsidP="004531FA">
      <w:pPr>
        <w:numPr>
          <w:ilvl w:val="0"/>
          <w:numId w:val="1212"/>
        </w:numPr>
      </w:pPr>
      <w:r w:rsidRPr="004531FA">
        <w:t>Segment 11 — Governance, Authorization, Scenarios, Sharing, Audit, and Administration</w:t>
      </w:r>
    </w:p>
    <w:p w14:paraId="73033A1B" w14:textId="77777777" w:rsidR="004531FA" w:rsidRPr="004531FA" w:rsidRDefault="004531FA" w:rsidP="004531FA">
      <w:pPr>
        <w:numPr>
          <w:ilvl w:val="0"/>
          <w:numId w:val="1212"/>
        </w:numPr>
      </w:pPr>
      <w:r w:rsidRPr="004531FA">
        <w:t>Segment 12 — User Experience and Interaction Contract</w:t>
      </w:r>
    </w:p>
    <w:p w14:paraId="5DD90EA6" w14:textId="77777777" w:rsidR="004531FA" w:rsidRPr="004531FA" w:rsidRDefault="004531FA" w:rsidP="004531FA">
      <w:pPr>
        <w:numPr>
          <w:ilvl w:val="0"/>
          <w:numId w:val="1212"/>
        </w:numPr>
      </w:pPr>
      <w:r w:rsidRPr="004531FA">
        <w:t>Segment 13 — Nonfunctional Requirements, Security, Reliability, Performance, Portability, and Operations</w:t>
      </w:r>
    </w:p>
    <w:p w14:paraId="6B13E56C" w14:textId="77777777" w:rsidR="004531FA" w:rsidRPr="004531FA" w:rsidRDefault="004531FA" w:rsidP="004531FA">
      <w:pPr>
        <w:numPr>
          <w:ilvl w:val="0"/>
          <w:numId w:val="1212"/>
        </w:numPr>
      </w:pPr>
      <w:r w:rsidRPr="004531FA">
        <w:t>Segment 14 — Verification, Fixtures, Acceptance, and Release Gates</w:t>
      </w:r>
    </w:p>
    <w:p w14:paraId="75554862" w14:textId="77777777" w:rsidR="004531FA" w:rsidRPr="004531FA" w:rsidRDefault="004531FA" w:rsidP="004531FA">
      <w:pPr>
        <w:numPr>
          <w:ilvl w:val="0"/>
          <w:numId w:val="1212"/>
        </w:numPr>
      </w:pPr>
      <w:r w:rsidRPr="004531FA">
        <w:t>Segment 15 — Implementation Sequence, Repository Restart, Migration, Delivery, and Completion Directive</w:t>
      </w:r>
    </w:p>
    <w:p w14:paraId="63C6C405" w14:textId="77777777" w:rsidR="004531FA" w:rsidRPr="004531FA" w:rsidRDefault="004531FA" w:rsidP="004531FA">
      <w:r w:rsidRPr="004531FA">
        <w:t>No future specification extension may:</w:t>
      </w:r>
    </w:p>
    <w:p w14:paraId="5B5AEDB9" w14:textId="77777777" w:rsidR="004531FA" w:rsidRPr="004531FA" w:rsidRDefault="004531FA" w:rsidP="004531FA">
      <w:pPr>
        <w:numPr>
          <w:ilvl w:val="0"/>
          <w:numId w:val="1213"/>
        </w:numPr>
      </w:pPr>
      <w:r w:rsidRPr="004531FA">
        <w:t>reuse a requirement ID;</w:t>
      </w:r>
    </w:p>
    <w:p w14:paraId="4A5EC05A" w14:textId="77777777" w:rsidR="004531FA" w:rsidRPr="004531FA" w:rsidRDefault="004531FA" w:rsidP="004531FA">
      <w:pPr>
        <w:numPr>
          <w:ilvl w:val="0"/>
          <w:numId w:val="1213"/>
        </w:numPr>
      </w:pPr>
      <w:r w:rsidRPr="004531FA">
        <w:t>redefine canonical terminology silently;</w:t>
      </w:r>
    </w:p>
    <w:p w14:paraId="300616FC" w14:textId="77777777" w:rsidR="004531FA" w:rsidRPr="004531FA" w:rsidRDefault="004531FA" w:rsidP="004531FA">
      <w:pPr>
        <w:numPr>
          <w:ilvl w:val="0"/>
          <w:numId w:val="1213"/>
        </w:numPr>
      </w:pPr>
      <w:r w:rsidRPr="004531FA">
        <w:t>move ownership of an existing business truth without change control;</w:t>
      </w:r>
    </w:p>
    <w:p w14:paraId="74AC96AA" w14:textId="77777777" w:rsidR="004531FA" w:rsidRPr="004531FA" w:rsidRDefault="004531FA" w:rsidP="004531FA">
      <w:pPr>
        <w:numPr>
          <w:ilvl w:val="0"/>
          <w:numId w:val="1213"/>
        </w:numPr>
      </w:pPr>
      <w:r w:rsidRPr="004531FA">
        <w:t>weaken historical traceability;</w:t>
      </w:r>
    </w:p>
    <w:p w14:paraId="1C1CDEC9" w14:textId="77777777" w:rsidR="004531FA" w:rsidRPr="004531FA" w:rsidRDefault="004531FA" w:rsidP="004531FA">
      <w:pPr>
        <w:numPr>
          <w:ilvl w:val="0"/>
          <w:numId w:val="1213"/>
        </w:numPr>
      </w:pPr>
      <w:r w:rsidRPr="004531FA">
        <w:t>or claim compliance without mapping implementation and verification to the applicable requirements.</w:t>
      </w:r>
    </w:p>
    <w:p w14:paraId="1A9B9592" w14:textId="77777777" w:rsidR="004531FA" w:rsidRPr="004531FA" w:rsidRDefault="004531FA" w:rsidP="004531FA">
      <w:r w:rsidRPr="004531FA">
        <w:pict w14:anchorId="2DCFBE01">
          <v:rect id="_x0000_i8994" style="width:0;height:1.5pt" o:hralign="center" o:hrstd="t" o:hr="t" fillcolor="#a0a0a0" stroked="f"/>
        </w:pict>
      </w:r>
    </w:p>
    <w:p w14:paraId="5DC5BFA1" w14:textId="77777777" w:rsidR="004531FA" w:rsidRPr="004531FA" w:rsidRDefault="004531FA" w:rsidP="004531FA">
      <w:pPr>
        <w:pStyle w:val="EndMarker"/>
        <w:jc w:val="center"/>
      </w:pPr>
      <w:r w:rsidRPr="004531FA">
        <w:rPr>
          <w:b/>
          <w:bCs/>
        </w:rPr>
        <w:t>END OF SEGMENT 16 — GLOSSARY AND REQUIREMENT INDEX</w:t>
      </w:r>
    </w:p>
    <w:p w14:paraId="799388DE" w14:textId="234CBCA3" w:rsidR="00DB7F7E" w:rsidRDefault="00DB7F7E"/>
    <w:sectPr w:rsidR="00DB7F7E">
      <w:headerReference w:type="default" r:id="rId7"/>
      <w:footerReference w:type="default" r:id="rId8"/>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Architecture RC1  |  Specification 1.0.0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46464"/>
        <w:sz w:val="15"/>
      </w:rPr>
      <w:t>ELITE PIPELINE  |  CANONICAL MASTER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ADE"/>
    <w:multiLevelType w:val="multilevel"/>
    <w:tmpl w:val="9F5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B38CF"/>
    <w:multiLevelType w:val="multilevel"/>
    <w:tmpl w:val="54AC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D6C12"/>
    <w:multiLevelType w:val="multilevel"/>
    <w:tmpl w:val="923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2E25DA"/>
    <w:multiLevelType w:val="multilevel"/>
    <w:tmpl w:val="CEB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2F3086"/>
    <w:multiLevelType w:val="multilevel"/>
    <w:tmpl w:val="8822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4A400E"/>
    <w:multiLevelType w:val="multilevel"/>
    <w:tmpl w:val="306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6254CF"/>
    <w:multiLevelType w:val="multilevel"/>
    <w:tmpl w:val="AFE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8B0150"/>
    <w:multiLevelType w:val="multilevel"/>
    <w:tmpl w:val="FD4A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C712EC"/>
    <w:multiLevelType w:val="multilevel"/>
    <w:tmpl w:val="15D0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92796"/>
    <w:multiLevelType w:val="multilevel"/>
    <w:tmpl w:val="B642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43FC9"/>
    <w:multiLevelType w:val="multilevel"/>
    <w:tmpl w:val="793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5634A"/>
    <w:multiLevelType w:val="multilevel"/>
    <w:tmpl w:val="D008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497705"/>
    <w:multiLevelType w:val="multilevel"/>
    <w:tmpl w:val="7B16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5D0285"/>
    <w:multiLevelType w:val="multilevel"/>
    <w:tmpl w:val="D14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787744"/>
    <w:multiLevelType w:val="multilevel"/>
    <w:tmpl w:val="9380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815A30"/>
    <w:multiLevelType w:val="multilevel"/>
    <w:tmpl w:val="3458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9F5E35"/>
    <w:multiLevelType w:val="multilevel"/>
    <w:tmpl w:val="D0EC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A3683C"/>
    <w:multiLevelType w:val="multilevel"/>
    <w:tmpl w:val="381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E728B9"/>
    <w:multiLevelType w:val="multilevel"/>
    <w:tmpl w:val="03FA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EA2EF6"/>
    <w:multiLevelType w:val="multilevel"/>
    <w:tmpl w:val="BC7C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175747"/>
    <w:multiLevelType w:val="multilevel"/>
    <w:tmpl w:val="EE8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15EE8"/>
    <w:multiLevelType w:val="multilevel"/>
    <w:tmpl w:val="667A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244DC7"/>
    <w:multiLevelType w:val="multilevel"/>
    <w:tmpl w:val="1C78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3556EF"/>
    <w:multiLevelType w:val="multilevel"/>
    <w:tmpl w:val="8FD0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37383A"/>
    <w:multiLevelType w:val="multilevel"/>
    <w:tmpl w:val="6CE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6F0070"/>
    <w:multiLevelType w:val="multilevel"/>
    <w:tmpl w:val="FA9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715B30"/>
    <w:multiLevelType w:val="multilevel"/>
    <w:tmpl w:val="2F2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7C1052"/>
    <w:multiLevelType w:val="multilevel"/>
    <w:tmpl w:val="BC9C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843F98"/>
    <w:multiLevelType w:val="multilevel"/>
    <w:tmpl w:val="B4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953749"/>
    <w:multiLevelType w:val="multilevel"/>
    <w:tmpl w:val="4EB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A77223"/>
    <w:multiLevelType w:val="multilevel"/>
    <w:tmpl w:val="00D2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A931D0"/>
    <w:multiLevelType w:val="multilevel"/>
    <w:tmpl w:val="54B8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AF2D2F"/>
    <w:multiLevelType w:val="multilevel"/>
    <w:tmpl w:val="6502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2C97AC6"/>
    <w:multiLevelType w:val="multilevel"/>
    <w:tmpl w:val="A01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E121FB"/>
    <w:multiLevelType w:val="multilevel"/>
    <w:tmpl w:val="85E6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F34341"/>
    <w:multiLevelType w:val="multilevel"/>
    <w:tmpl w:val="CBD0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FF1174"/>
    <w:multiLevelType w:val="multilevel"/>
    <w:tmpl w:val="A00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004259"/>
    <w:multiLevelType w:val="multilevel"/>
    <w:tmpl w:val="3A7E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0A3961"/>
    <w:multiLevelType w:val="multilevel"/>
    <w:tmpl w:val="F94E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1A3B58"/>
    <w:multiLevelType w:val="multilevel"/>
    <w:tmpl w:val="DE70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2A20C0"/>
    <w:multiLevelType w:val="multilevel"/>
    <w:tmpl w:val="44A0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4644FA"/>
    <w:multiLevelType w:val="multilevel"/>
    <w:tmpl w:val="F8B6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5801B9"/>
    <w:multiLevelType w:val="multilevel"/>
    <w:tmpl w:val="82CE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3BB59D2"/>
    <w:multiLevelType w:val="multilevel"/>
    <w:tmpl w:val="4822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3E5B0B"/>
    <w:multiLevelType w:val="multilevel"/>
    <w:tmpl w:val="1BB0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5721C6"/>
    <w:multiLevelType w:val="multilevel"/>
    <w:tmpl w:val="BEE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6375FB"/>
    <w:multiLevelType w:val="multilevel"/>
    <w:tmpl w:val="DD34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7A76DF"/>
    <w:multiLevelType w:val="multilevel"/>
    <w:tmpl w:val="41DE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A60492"/>
    <w:multiLevelType w:val="multilevel"/>
    <w:tmpl w:val="25C6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A97B80"/>
    <w:multiLevelType w:val="multilevel"/>
    <w:tmpl w:val="4C62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E16416"/>
    <w:multiLevelType w:val="multilevel"/>
    <w:tmpl w:val="BE4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F904B2"/>
    <w:multiLevelType w:val="multilevel"/>
    <w:tmpl w:val="9718F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1D581D"/>
    <w:multiLevelType w:val="multilevel"/>
    <w:tmpl w:val="420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2176B8"/>
    <w:multiLevelType w:val="multilevel"/>
    <w:tmpl w:val="809A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275670"/>
    <w:multiLevelType w:val="multilevel"/>
    <w:tmpl w:val="9DC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5D717A"/>
    <w:multiLevelType w:val="multilevel"/>
    <w:tmpl w:val="2F26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624324"/>
    <w:multiLevelType w:val="multilevel"/>
    <w:tmpl w:val="21D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64010D"/>
    <w:multiLevelType w:val="multilevel"/>
    <w:tmpl w:val="DB143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5C9324D"/>
    <w:multiLevelType w:val="multilevel"/>
    <w:tmpl w:val="DFEE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5D02352"/>
    <w:multiLevelType w:val="multilevel"/>
    <w:tmpl w:val="656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DD29E5"/>
    <w:multiLevelType w:val="multilevel"/>
    <w:tmpl w:val="EABA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021F76"/>
    <w:multiLevelType w:val="multilevel"/>
    <w:tmpl w:val="571A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034845"/>
    <w:multiLevelType w:val="multilevel"/>
    <w:tmpl w:val="8CE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046AE7"/>
    <w:multiLevelType w:val="multilevel"/>
    <w:tmpl w:val="FAD4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1A556F"/>
    <w:multiLevelType w:val="multilevel"/>
    <w:tmpl w:val="B444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61F768E"/>
    <w:multiLevelType w:val="multilevel"/>
    <w:tmpl w:val="FCAA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2D129B"/>
    <w:multiLevelType w:val="multilevel"/>
    <w:tmpl w:val="CF0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4C4883"/>
    <w:multiLevelType w:val="multilevel"/>
    <w:tmpl w:val="038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6621DE3"/>
    <w:multiLevelType w:val="multilevel"/>
    <w:tmpl w:val="8E5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690042F"/>
    <w:multiLevelType w:val="multilevel"/>
    <w:tmpl w:val="5E3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C3189C"/>
    <w:multiLevelType w:val="multilevel"/>
    <w:tmpl w:val="89CC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C563A0"/>
    <w:multiLevelType w:val="multilevel"/>
    <w:tmpl w:val="5E9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6E2408F"/>
    <w:multiLevelType w:val="multilevel"/>
    <w:tmpl w:val="EE7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6F80342"/>
    <w:multiLevelType w:val="multilevel"/>
    <w:tmpl w:val="427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0D3E45"/>
    <w:multiLevelType w:val="multilevel"/>
    <w:tmpl w:val="3F6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184481"/>
    <w:multiLevelType w:val="multilevel"/>
    <w:tmpl w:val="94D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3F2D88"/>
    <w:multiLevelType w:val="multilevel"/>
    <w:tmpl w:val="0B0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4935BB"/>
    <w:multiLevelType w:val="multilevel"/>
    <w:tmpl w:val="F1C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785264E"/>
    <w:multiLevelType w:val="multilevel"/>
    <w:tmpl w:val="6512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7B27184"/>
    <w:multiLevelType w:val="multilevel"/>
    <w:tmpl w:val="338A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7B96FA9"/>
    <w:multiLevelType w:val="multilevel"/>
    <w:tmpl w:val="DD10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7E916DA"/>
    <w:multiLevelType w:val="multilevel"/>
    <w:tmpl w:val="BBE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41453A"/>
    <w:multiLevelType w:val="multilevel"/>
    <w:tmpl w:val="16E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526322"/>
    <w:multiLevelType w:val="multilevel"/>
    <w:tmpl w:val="A4B6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74046C"/>
    <w:multiLevelType w:val="multilevel"/>
    <w:tmpl w:val="CA5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8862033"/>
    <w:multiLevelType w:val="multilevel"/>
    <w:tmpl w:val="DD2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901D2C"/>
    <w:multiLevelType w:val="multilevel"/>
    <w:tmpl w:val="B4C8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8B53571"/>
    <w:multiLevelType w:val="multilevel"/>
    <w:tmpl w:val="FFC0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BA0871"/>
    <w:multiLevelType w:val="multilevel"/>
    <w:tmpl w:val="3408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BA6A3F"/>
    <w:multiLevelType w:val="multilevel"/>
    <w:tmpl w:val="9A1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EE35E2"/>
    <w:multiLevelType w:val="multilevel"/>
    <w:tmpl w:val="A5BA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8F258C5"/>
    <w:multiLevelType w:val="multilevel"/>
    <w:tmpl w:val="80AA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0526F7"/>
    <w:multiLevelType w:val="multilevel"/>
    <w:tmpl w:val="021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094AEE"/>
    <w:multiLevelType w:val="multilevel"/>
    <w:tmpl w:val="9EEC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91634AE"/>
    <w:multiLevelType w:val="multilevel"/>
    <w:tmpl w:val="8FC0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442F8B"/>
    <w:multiLevelType w:val="multilevel"/>
    <w:tmpl w:val="44AE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9506CBB"/>
    <w:multiLevelType w:val="multilevel"/>
    <w:tmpl w:val="1B9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8032CF"/>
    <w:multiLevelType w:val="multilevel"/>
    <w:tmpl w:val="FCE6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826A84"/>
    <w:multiLevelType w:val="multilevel"/>
    <w:tmpl w:val="4E84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82742A"/>
    <w:multiLevelType w:val="multilevel"/>
    <w:tmpl w:val="61CA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9843184"/>
    <w:multiLevelType w:val="multilevel"/>
    <w:tmpl w:val="868E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9B6455E"/>
    <w:multiLevelType w:val="multilevel"/>
    <w:tmpl w:val="AE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9D02C66"/>
    <w:multiLevelType w:val="multilevel"/>
    <w:tmpl w:val="FFF4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9DB4E04"/>
    <w:multiLevelType w:val="multilevel"/>
    <w:tmpl w:val="6674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9EB34C9"/>
    <w:multiLevelType w:val="multilevel"/>
    <w:tmpl w:val="88C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1B6A8B"/>
    <w:multiLevelType w:val="multilevel"/>
    <w:tmpl w:val="2F64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311D4E"/>
    <w:multiLevelType w:val="multilevel"/>
    <w:tmpl w:val="C71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395F51"/>
    <w:multiLevelType w:val="multilevel"/>
    <w:tmpl w:val="EA8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417EB9"/>
    <w:multiLevelType w:val="multilevel"/>
    <w:tmpl w:val="87A4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AA879E9"/>
    <w:multiLevelType w:val="multilevel"/>
    <w:tmpl w:val="77F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C42970"/>
    <w:multiLevelType w:val="multilevel"/>
    <w:tmpl w:val="E976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ACD7F4D"/>
    <w:multiLevelType w:val="multilevel"/>
    <w:tmpl w:val="217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AED620A"/>
    <w:multiLevelType w:val="multilevel"/>
    <w:tmpl w:val="D35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AF458DE"/>
    <w:multiLevelType w:val="multilevel"/>
    <w:tmpl w:val="2CAE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AFE5CDE"/>
    <w:multiLevelType w:val="multilevel"/>
    <w:tmpl w:val="F74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060FF0"/>
    <w:multiLevelType w:val="multilevel"/>
    <w:tmpl w:val="3EC4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B0A2FE7"/>
    <w:multiLevelType w:val="multilevel"/>
    <w:tmpl w:val="F46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B2528EB"/>
    <w:multiLevelType w:val="multilevel"/>
    <w:tmpl w:val="CE14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404D42"/>
    <w:multiLevelType w:val="multilevel"/>
    <w:tmpl w:val="3BE8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4807E8"/>
    <w:multiLevelType w:val="multilevel"/>
    <w:tmpl w:val="0A3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B987F19"/>
    <w:multiLevelType w:val="multilevel"/>
    <w:tmpl w:val="6DEC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BB67936"/>
    <w:multiLevelType w:val="multilevel"/>
    <w:tmpl w:val="D77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BBF4F5E"/>
    <w:multiLevelType w:val="multilevel"/>
    <w:tmpl w:val="F83A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BD21E61"/>
    <w:multiLevelType w:val="multilevel"/>
    <w:tmpl w:val="46B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BD80A5C"/>
    <w:multiLevelType w:val="multilevel"/>
    <w:tmpl w:val="444A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BE327F7"/>
    <w:multiLevelType w:val="multilevel"/>
    <w:tmpl w:val="B90A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BFA26FC"/>
    <w:multiLevelType w:val="multilevel"/>
    <w:tmpl w:val="75E4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054D04"/>
    <w:multiLevelType w:val="multilevel"/>
    <w:tmpl w:val="D1067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C0A11ED"/>
    <w:multiLevelType w:val="multilevel"/>
    <w:tmpl w:val="C8B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C112741"/>
    <w:multiLevelType w:val="multilevel"/>
    <w:tmpl w:val="6774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C2F2323"/>
    <w:multiLevelType w:val="multilevel"/>
    <w:tmpl w:val="4EEA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3E4746"/>
    <w:multiLevelType w:val="multilevel"/>
    <w:tmpl w:val="109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490C32"/>
    <w:multiLevelType w:val="multilevel"/>
    <w:tmpl w:val="17A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C4D0892"/>
    <w:multiLevelType w:val="multilevel"/>
    <w:tmpl w:val="14E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C537EF5"/>
    <w:multiLevelType w:val="multilevel"/>
    <w:tmpl w:val="8F74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C570B58"/>
    <w:multiLevelType w:val="multilevel"/>
    <w:tmpl w:val="E5F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C5830F3"/>
    <w:multiLevelType w:val="multilevel"/>
    <w:tmpl w:val="1B4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C8612B2"/>
    <w:multiLevelType w:val="multilevel"/>
    <w:tmpl w:val="F46E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CC33DE7"/>
    <w:multiLevelType w:val="multilevel"/>
    <w:tmpl w:val="F516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CEC67FF"/>
    <w:multiLevelType w:val="multilevel"/>
    <w:tmpl w:val="EB4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CF259E7"/>
    <w:multiLevelType w:val="multilevel"/>
    <w:tmpl w:val="6D90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CFC5771"/>
    <w:multiLevelType w:val="multilevel"/>
    <w:tmpl w:val="BAE0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CFC5F13"/>
    <w:multiLevelType w:val="multilevel"/>
    <w:tmpl w:val="4C1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261A7C"/>
    <w:multiLevelType w:val="multilevel"/>
    <w:tmpl w:val="8272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4C549F"/>
    <w:multiLevelType w:val="multilevel"/>
    <w:tmpl w:val="1B8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D535615"/>
    <w:multiLevelType w:val="multilevel"/>
    <w:tmpl w:val="51B8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D5D4A95"/>
    <w:multiLevelType w:val="multilevel"/>
    <w:tmpl w:val="DE2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D6459D4"/>
    <w:multiLevelType w:val="multilevel"/>
    <w:tmpl w:val="A4B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D8E3603"/>
    <w:multiLevelType w:val="multilevel"/>
    <w:tmpl w:val="B070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DAF2BF9"/>
    <w:multiLevelType w:val="multilevel"/>
    <w:tmpl w:val="3B7E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DB74F71"/>
    <w:multiLevelType w:val="multilevel"/>
    <w:tmpl w:val="CB2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DC86ACE"/>
    <w:multiLevelType w:val="multilevel"/>
    <w:tmpl w:val="52B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CF6445"/>
    <w:multiLevelType w:val="multilevel"/>
    <w:tmpl w:val="E2821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0DFC3443"/>
    <w:multiLevelType w:val="multilevel"/>
    <w:tmpl w:val="6316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E0D4D87"/>
    <w:multiLevelType w:val="multilevel"/>
    <w:tmpl w:val="035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E3236E4"/>
    <w:multiLevelType w:val="multilevel"/>
    <w:tmpl w:val="F58A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E550C3C"/>
    <w:multiLevelType w:val="multilevel"/>
    <w:tmpl w:val="027C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E561AD6"/>
    <w:multiLevelType w:val="multilevel"/>
    <w:tmpl w:val="628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E5C062E"/>
    <w:multiLevelType w:val="multilevel"/>
    <w:tmpl w:val="A406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E7726EA"/>
    <w:multiLevelType w:val="multilevel"/>
    <w:tmpl w:val="34AA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E7B3B86"/>
    <w:multiLevelType w:val="multilevel"/>
    <w:tmpl w:val="874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9C3280"/>
    <w:multiLevelType w:val="multilevel"/>
    <w:tmpl w:val="4D3C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AD45DD"/>
    <w:multiLevelType w:val="multilevel"/>
    <w:tmpl w:val="C6E8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EC30424"/>
    <w:multiLevelType w:val="multilevel"/>
    <w:tmpl w:val="F354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C37BCD"/>
    <w:multiLevelType w:val="multilevel"/>
    <w:tmpl w:val="827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C53D88"/>
    <w:multiLevelType w:val="multilevel"/>
    <w:tmpl w:val="9E4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D76FDB"/>
    <w:multiLevelType w:val="multilevel"/>
    <w:tmpl w:val="03B6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F2D5278"/>
    <w:multiLevelType w:val="multilevel"/>
    <w:tmpl w:val="FB6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F4E52A9"/>
    <w:multiLevelType w:val="multilevel"/>
    <w:tmpl w:val="C750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F525F95"/>
    <w:multiLevelType w:val="multilevel"/>
    <w:tmpl w:val="614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F7648B7"/>
    <w:multiLevelType w:val="multilevel"/>
    <w:tmpl w:val="B3A4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FB41ABB"/>
    <w:multiLevelType w:val="multilevel"/>
    <w:tmpl w:val="5B4C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FC81546"/>
    <w:multiLevelType w:val="multilevel"/>
    <w:tmpl w:val="B08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FEE42E8"/>
    <w:multiLevelType w:val="multilevel"/>
    <w:tmpl w:val="01D2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01059D6"/>
    <w:multiLevelType w:val="multilevel"/>
    <w:tmpl w:val="4E10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0AF42C2"/>
    <w:multiLevelType w:val="multilevel"/>
    <w:tmpl w:val="B2F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0C91460"/>
    <w:multiLevelType w:val="multilevel"/>
    <w:tmpl w:val="C44A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1330CF1"/>
    <w:multiLevelType w:val="multilevel"/>
    <w:tmpl w:val="474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4248F3"/>
    <w:multiLevelType w:val="multilevel"/>
    <w:tmpl w:val="BEC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14700B8"/>
    <w:multiLevelType w:val="multilevel"/>
    <w:tmpl w:val="819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16E65A1"/>
    <w:multiLevelType w:val="multilevel"/>
    <w:tmpl w:val="485E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757B6C"/>
    <w:multiLevelType w:val="multilevel"/>
    <w:tmpl w:val="797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1A22DD0"/>
    <w:multiLevelType w:val="multilevel"/>
    <w:tmpl w:val="5ED2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1A8177A"/>
    <w:multiLevelType w:val="multilevel"/>
    <w:tmpl w:val="A9A4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1BB6474"/>
    <w:multiLevelType w:val="multilevel"/>
    <w:tmpl w:val="FD3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1D67DDD"/>
    <w:multiLevelType w:val="multilevel"/>
    <w:tmpl w:val="C9F8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1D970B9"/>
    <w:multiLevelType w:val="multilevel"/>
    <w:tmpl w:val="759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1E107FE"/>
    <w:multiLevelType w:val="multilevel"/>
    <w:tmpl w:val="B04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20C16F9"/>
    <w:multiLevelType w:val="multilevel"/>
    <w:tmpl w:val="25DE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22250F1"/>
    <w:multiLevelType w:val="multilevel"/>
    <w:tmpl w:val="F460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23A01BE"/>
    <w:multiLevelType w:val="multilevel"/>
    <w:tmpl w:val="126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24C1635"/>
    <w:multiLevelType w:val="multilevel"/>
    <w:tmpl w:val="593E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2A4429D"/>
    <w:multiLevelType w:val="multilevel"/>
    <w:tmpl w:val="729A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2E461C0"/>
    <w:multiLevelType w:val="multilevel"/>
    <w:tmpl w:val="A392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2FA357A"/>
    <w:multiLevelType w:val="multilevel"/>
    <w:tmpl w:val="96F6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3044761"/>
    <w:multiLevelType w:val="multilevel"/>
    <w:tmpl w:val="4C2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33923C6"/>
    <w:multiLevelType w:val="multilevel"/>
    <w:tmpl w:val="1D9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3637871"/>
    <w:multiLevelType w:val="multilevel"/>
    <w:tmpl w:val="AF1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3710B9D"/>
    <w:multiLevelType w:val="multilevel"/>
    <w:tmpl w:val="919E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3887D9A"/>
    <w:multiLevelType w:val="multilevel"/>
    <w:tmpl w:val="A7B0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3A8504F"/>
    <w:multiLevelType w:val="multilevel"/>
    <w:tmpl w:val="36E6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3D03BB5"/>
    <w:multiLevelType w:val="multilevel"/>
    <w:tmpl w:val="828C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3FD0491"/>
    <w:multiLevelType w:val="multilevel"/>
    <w:tmpl w:val="A8C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413484B"/>
    <w:multiLevelType w:val="multilevel"/>
    <w:tmpl w:val="367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42F0F4C"/>
    <w:multiLevelType w:val="multilevel"/>
    <w:tmpl w:val="02D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4313DBE"/>
    <w:multiLevelType w:val="multilevel"/>
    <w:tmpl w:val="E47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44A00BC"/>
    <w:multiLevelType w:val="multilevel"/>
    <w:tmpl w:val="DB3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45B2B38"/>
    <w:multiLevelType w:val="multilevel"/>
    <w:tmpl w:val="68A8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4AC3369"/>
    <w:multiLevelType w:val="multilevel"/>
    <w:tmpl w:val="1000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4DB3FF1"/>
    <w:multiLevelType w:val="multilevel"/>
    <w:tmpl w:val="778A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4EE2102"/>
    <w:multiLevelType w:val="multilevel"/>
    <w:tmpl w:val="1BC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4EF4DAE"/>
    <w:multiLevelType w:val="multilevel"/>
    <w:tmpl w:val="A2C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4FC3C34"/>
    <w:multiLevelType w:val="multilevel"/>
    <w:tmpl w:val="CAF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5062E05"/>
    <w:multiLevelType w:val="multilevel"/>
    <w:tmpl w:val="6854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50A57D3"/>
    <w:multiLevelType w:val="multilevel"/>
    <w:tmpl w:val="1998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5104C69"/>
    <w:multiLevelType w:val="multilevel"/>
    <w:tmpl w:val="5D0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53B2007"/>
    <w:multiLevelType w:val="multilevel"/>
    <w:tmpl w:val="D4BA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55E7BE0"/>
    <w:multiLevelType w:val="multilevel"/>
    <w:tmpl w:val="473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567565A"/>
    <w:multiLevelType w:val="multilevel"/>
    <w:tmpl w:val="E098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5756248"/>
    <w:multiLevelType w:val="multilevel"/>
    <w:tmpl w:val="8320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5965042"/>
    <w:multiLevelType w:val="multilevel"/>
    <w:tmpl w:val="87A2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5E40865"/>
    <w:multiLevelType w:val="multilevel"/>
    <w:tmpl w:val="60C8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6364266"/>
    <w:multiLevelType w:val="multilevel"/>
    <w:tmpl w:val="18C4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64160DA"/>
    <w:multiLevelType w:val="multilevel"/>
    <w:tmpl w:val="C03A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66259D5"/>
    <w:multiLevelType w:val="multilevel"/>
    <w:tmpl w:val="21A0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68F155D"/>
    <w:multiLevelType w:val="multilevel"/>
    <w:tmpl w:val="873C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6A02052"/>
    <w:multiLevelType w:val="multilevel"/>
    <w:tmpl w:val="50B2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6D106C5"/>
    <w:multiLevelType w:val="multilevel"/>
    <w:tmpl w:val="B65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6E63895"/>
    <w:multiLevelType w:val="multilevel"/>
    <w:tmpl w:val="C0A0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709769F"/>
    <w:multiLevelType w:val="multilevel"/>
    <w:tmpl w:val="FF4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72E708B"/>
    <w:multiLevelType w:val="multilevel"/>
    <w:tmpl w:val="A07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7456493"/>
    <w:multiLevelType w:val="multilevel"/>
    <w:tmpl w:val="58EE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7611B4E"/>
    <w:multiLevelType w:val="multilevel"/>
    <w:tmpl w:val="759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7AC5C9B"/>
    <w:multiLevelType w:val="multilevel"/>
    <w:tmpl w:val="F49A7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7DF0B11"/>
    <w:multiLevelType w:val="multilevel"/>
    <w:tmpl w:val="85F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7E3085C"/>
    <w:multiLevelType w:val="multilevel"/>
    <w:tmpl w:val="C80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84A031E"/>
    <w:multiLevelType w:val="multilevel"/>
    <w:tmpl w:val="70C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8576777"/>
    <w:multiLevelType w:val="multilevel"/>
    <w:tmpl w:val="1F7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8634D72"/>
    <w:multiLevelType w:val="multilevel"/>
    <w:tmpl w:val="A0F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87044A3"/>
    <w:multiLevelType w:val="multilevel"/>
    <w:tmpl w:val="ACF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8800CEF"/>
    <w:multiLevelType w:val="multilevel"/>
    <w:tmpl w:val="E160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8A369E4"/>
    <w:multiLevelType w:val="multilevel"/>
    <w:tmpl w:val="1A58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8B9174A"/>
    <w:multiLevelType w:val="multilevel"/>
    <w:tmpl w:val="4FDA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8C03988"/>
    <w:multiLevelType w:val="multilevel"/>
    <w:tmpl w:val="C09A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8C8587B"/>
    <w:multiLevelType w:val="multilevel"/>
    <w:tmpl w:val="64CE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8F4097E"/>
    <w:multiLevelType w:val="multilevel"/>
    <w:tmpl w:val="9DB2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90162E4"/>
    <w:multiLevelType w:val="multilevel"/>
    <w:tmpl w:val="444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91F7A88"/>
    <w:multiLevelType w:val="multilevel"/>
    <w:tmpl w:val="09E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96855BB"/>
    <w:multiLevelType w:val="multilevel"/>
    <w:tmpl w:val="53A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98547C2"/>
    <w:multiLevelType w:val="multilevel"/>
    <w:tmpl w:val="511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9E820D7"/>
    <w:multiLevelType w:val="multilevel"/>
    <w:tmpl w:val="287E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9FD28DE"/>
    <w:multiLevelType w:val="multilevel"/>
    <w:tmpl w:val="0F86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A612ABE"/>
    <w:multiLevelType w:val="multilevel"/>
    <w:tmpl w:val="D1F6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A847E44"/>
    <w:multiLevelType w:val="multilevel"/>
    <w:tmpl w:val="AF52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AA728B4"/>
    <w:multiLevelType w:val="multilevel"/>
    <w:tmpl w:val="7DCA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AC524B6"/>
    <w:multiLevelType w:val="multilevel"/>
    <w:tmpl w:val="2B2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B147633"/>
    <w:multiLevelType w:val="multilevel"/>
    <w:tmpl w:val="CE30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B1D53BC"/>
    <w:multiLevelType w:val="multilevel"/>
    <w:tmpl w:val="55BC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B3C133C"/>
    <w:multiLevelType w:val="multilevel"/>
    <w:tmpl w:val="107A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B5717B2"/>
    <w:multiLevelType w:val="multilevel"/>
    <w:tmpl w:val="566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B5B3B56"/>
    <w:multiLevelType w:val="multilevel"/>
    <w:tmpl w:val="3082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B5C4338"/>
    <w:multiLevelType w:val="multilevel"/>
    <w:tmpl w:val="ED6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B623C3B"/>
    <w:multiLevelType w:val="multilevel"/>
    <w:tmpl w:val="D836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B7057EC"/>
    <w:multiLevelType w:val="multilevel"/>
    <w:tmpl w:val="A016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B832977"/>
    <w:multiLevelType w:val="multilevel"/>
    <w:tmpl w:val="027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B9B4961"/>
    <w:multiLevelType w:val="multilevel"/>
    <w:tmpl w:val="B300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BAD6C15"/>
    <w:multiLevelType w:val="multilevel"/>
    <w:tmpl w:val="3F9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BBD4F59"/>
    <w:multiLevelType w:val="multilevel"/>
    <w:tmpl w:val="BEB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BC57985"/>
    <w:multiLevelType w:val="multilevel"/>
    <w:tmpl w:val="47B0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C094134"/>
    <w:multiLevelType w:val="multilevel"/>
    <w:tmpl w:val="3F3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C121350"/>
    <w:multiLevelType w:val="multilevel"/>
    <w:tmpl w:val="0FF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C3A1C9B"/>
    <w:multiLevelType w:val="multilevel"/>
    <w:tmpl w:val="57A8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C4F2D12"/>
    <w:multiLevelType w:val="multilevel"/>
    <w:tmpl w:val="8664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C522B1A"/>
    <w:multiLevelType w:val="multilevel"/>
    <w:tmpl w:val="637E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C977C09"/>
    <w:multiLevelType w:val="multilevel"/>
    <w:tmpl w:val="53D0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C983468"/>
    <w:multiLevelType w:val="multilevel"/>
    <w:tmpl w:val="8AA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CA52E22"/>
    <w:multiLevelType w:val="multilevel"/>
    <w:tmpl w:val="3158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D0614F4"/>
    <w:multiLevelType w:val="multilevel"/>
    <w:tmpl w:val="268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D0E6B3B"/>
    <w:multiLevelType w:val="multilevel"/>
    <w:tmpl w:val="1FEE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D690321"/>
    <w:multiLevelType w:val="multilevel"/>
    <w:tmpl w:val="4C50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D7A179F"/>
    <w:multiLevelType w:val="multilevel"/>
    <w:tmpl w:val="B3F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D9A4EE9"/>
    <w:multiLevelType w:val="multilevel"/>
    <w:tmpl w:val="EBF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DB728DA"/>
    <w:multiLevelType w:val="multilevel"/>
    <w:tmpl w:val="FCBA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DC13D98"/>
    <w:multiLevelType w:val="multilevel"/>
    <w:tmpl w:val="44E6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DC5493F"/>
    <w:multiLevelType w:val="multilevel"/>
    <w:tmpl w:val="8EBA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E211A0B"/>
    <w:multiLevelType w:val="multilevel"/>
    <w:tmpl w:val="90F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E251854"/>
    <w:multiLevelType w:val="multilevel"/>
    <w:tmpl w:val="2B7C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E391F01"/>
    <w:multiLevelType w:val="multilevel"/>
    <w:tmpl w:val="4072A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E596306"/>
    <w:multiLevelType w:val="multilevel"/>
    <w:tmpl w:val="396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E5A1253"/>
    <w:multiLevelType w:val="multilevel"/>
    <w:tmpl w:val="3FD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E8877F3"/>
    <w:multiLevelType w:val="multilevel"/>
    <w:tmpl w:val="CD4E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EA55339"/>
    <w:multiLevelType w:val="multilevel"/>
    <w:tmpl w:val="173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EA566A3"/>
    <w:multiLevelType w:val="multilevel"/>
    <w:tmpl w:val="9BBA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EA95FA6"/>
    <w:multiLevelType w:val="multilevel"/>
    <w:tmpl w:val="66D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EB84081"/>
    <w:multiLevelType w:val="multilevel"/>
    <w:tmpl w:val="C86A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EBD6302"/>
    <w:multiLevelType w:val="multilevel"/>
    <w:tmpl w:val="2584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EF1281C"/>
    <w:multiLevelType w:val="multilevel"/>
    <w:tmpl w:val="F204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EF42619"/>
    <w:multiLevelType w:val="multilevel"/>
    <w:tmpl w:val="885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F082BC1"/>
    <w:multiLevelType w:val="multilevel"/>
    <w:tmpl w:val="A114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F0C4295"/>
    <w:multiLevelType w:val="multilevel"/>
    <w:tmpl w:val="17D4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F0C4845"/>
    <w:multiLevelType w:val="multilevel"/>
    <w:tmpl w:val="8FC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F0D634B"/>
    <w:multiLevelType w:val="multilevel"/>
    <w:tmpl w:val="FC7C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F111435"/>
    <w:multiLevelType w:val="multilevel"/>
    <w:tmpl w:val="EE0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F442117"/>
    <w:multiLevelType w:val="multilevel"/>
    <w:tmpl w:val="28B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F827166"/>
    <w:multiLevelType w:val="multilevel"/>
    <w:tmpl w:val="3D5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F8A3A4A"/>
    <w:multiLevelType w:val="multilevel"/>
    <w:tmpl w:val="DE5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F8F6030"/>
    <w:multiLevelType w:val="multilevel"/>
    <w:tmpl w:val="AB1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FCE543E"/>
    <w:multiLevelType w:val="multilevel"/>
    <w:tmpl w:val="43FED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20022BA1"/>
    <w:multiLevelType w:val="multilevel"/>
    <w:tmpl w:val="06D0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0186606"/>
    <w:multiLevelType w:val="multilevel"/>
    <w:tmpl w:val="A03C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02B5121"/>
    <w:multiLevelType w:val="multilevel"/>
    <w:tmpl w:val="2D26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0382DE0"/>
    <w:multiLevelType w:val="multilevel"/>
    <w:tmpl w:val="674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047783C"/>
    <w:multiLevelType w:val="multilevel"/>
    <w:tmpl w:val="E89E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0535057"/>
    <w:multiLevelType w:val="multilevel"/>
    <w:tmpl w:val="AD0A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06D3A6E"/>
    <w:multiLevelType w:val="multilevel"/>
    <w:tmpl w:val="A4A4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06F6CB7"/>
    <w:multiLevelType w:val="multilevel"/>
    <w:tmpl w:val="D4A4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0713DE5"/>
    <w:multiLevelType w:val="multilevel"/>
    <w:tmpl w:val="969A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0CA0E15"/>
    <w:multiLevelType w:val="multilevel"/>
    <w:tmpl w:val="CAF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0DB1EA9"/>
    <w:multiLevelType w:val="multilevel"/>
    <w:tmpl w:val="F7C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0F45B86"/>
    <w:multiLevelType w:val="multilevel"/>
    <w:tmpl w:val="DD1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1014ECF"/>
    <w:multiLevelType w:val="multilevel"/>
    <w:tmpl w:val="4350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10A35BF"/>
    <w:multiLevelType w:val="multilevel"/>
    <w:tmpl w:val="2A32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1114565"/>
    <w:multiLevelType w:val="multilevel"/>
    <w:tmpl w:val="123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18643CB"/>
    <w:multiLevelType w:val="multilevel"/>
    <w:tmpl w:val="0AC2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18A6C15"/>
    <w:multiLevelType w:val="multilevel"/>
    <w:tmpl w:val="73E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19637BC"/>
    <w:multiLevelType w:val="multilevel"/>
    <w:tmpl w:val="E014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1A6214D"/>
    <w:multiLevelType w:val="multilevel"/>
    <w:tmpl w:val="7F3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1D344DE"/>
    <w:multiLevelType w:val="multilevel"/>
    <w:tmpl w:val="6F22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1DD645F"/>
    <w:multiLevelType w:val="multilevel"/>
    <w:tmpl w:val="DE34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1E45DA1"/>
    <w:multiLevelType w:val="multilevel"/>
    <w:tmpl w:val="4E74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20E1DB0"/>
    <w:multiLevelType w:val="multilevel"/>
    <w:tmpl w:val="55EA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248561A"/>
    <w:multiLevelType w:val="multilevel"/>
    <w:tmpl w:val="B37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26119A1"/>
    <w:multiLevelType w:val="multilevel"/>
    <w:tmpl w:val="D77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2640234"/>
    <w:multiLevelType w:val="multilevel"/>
    <w:tmpl w:val="58B0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26C35A3"/>
    <w:multiLevelType w:val="multilevel"/>
    <w:tmpl w:val="BD4C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22A31100"/>
    <w:multiLevelType w:val="multilevel"/>
    <w:tmpl w:val="B240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2BC37D8"/>
    <w:multiLevelType w:val="multilevel"/>
    <w:tmpl w:val="4672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2D46700"/>
    <w:multiLevelType w:val="multilevel"/>
    <w:tmpl w:val="538C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2F25207"/>
    <w:multiLevelType w:val="multilevel"/>
    <w:tmpl w:val="483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32339F2"/>
    <w:multiLevelType w:val="multilevel"/>
    <w:tmpl w:val="7C9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34246F1"/>
    <w:multiLevelType w:val="multilevel"/>
    <w:tmpl w:val="9EA6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3581802"/>
    <w:multiLevelType w:val="multilevel"/>
    <w:tmpl w:val="5374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3675726"/>
    <w:multiLevelType w:val="multilevel"/>
    <w:tmpl w:val="3A1A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3832182"/>
    <w:multiLevelType w:val="multilevel"/>
    <w:tmpl w:val="778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3A940B7"/>
    <w:multiLevelType w:val="multilevel"/>
    <w:tmpl w:val="EAF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4156D73"/>
    <w:multiLevelType w:val="multilevel"/>
    <w:tmpl w:val="4C2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431159A"/>
    <w:multiLevelType w:val="multilevel"/>
    <w:tmpl w:val="AD00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45C14B2"/>
    <w:multiLevelType w:val="multilevel"/>
    <w:tmpl w:val="5F2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48255CA"/>
    <w:multiLevelType w:val="multilevel"/>
    <w:tmpl w:val="E4F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4B16579"/>
    <w:multiLevelType w:val="multilevel"/>
    <w:tmpl w:val="204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4B7359D"/>
    <w:multiLevelType w:val="multilevel"/>
    <w:tmpl w:val="06A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4C007EC"/>
    <w:multiLevelType w:val="multilevel"/>
    <w:tmpl w:val="3B1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4D659B6"/>
    <w:multiLevelType w:val="multilevel"/>
    <w:tmpl w:val="C19E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50F5EF9"/>
    <w:multiLevelType w:val="multilevel"/>
    <w:tmpl w:val="7978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53F2C3E"/>
    <w:multiLevelType w:val="multilevel"/>
    <w:tmpl w:val="FBC8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56B3C49"/>
    <w:multiLevelType w:val="multilevel"/>
    <w:tmpl w:val="0C38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58B75C9"/>
    <w:multiLevelType w:val="multilevel"/>
    <w:tmpl w:val="038A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5A278E3"/>
    <w:multiLevelType w:val="multilevel"/>
    <w:tmpl w:val="C91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5C47F36"/>
    <w:multiLevelType w:val="multilevel"/>
    <w:tmpl w:val="183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5E33044"/>
    <w:multiLevelType w:val="multilevel"/>
    <w:tmpl w:val="CB6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5F90BB3"/>
    <w:multiLevelType w:val="multilevel"/>
    <w:tmpl w:val="E2B8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6070F06"/>
    <w:multiLevelType w:val="multilevel"/>
    <w:tmpl w:val="0552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63A2C31"/>
    <w:multiLevelType w:val="multilevel"/>
    <w:tmpl w:val="153E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263C787B"/>
    <w:multiLevelType w:val="multilevel"/>
    <w:tmpl w:val="9CDA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65A7490"/>
    <w:multiLevelType w:val="multilevel"/>
    <w:tmpl w:val="2C9A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6606FF3"/>
    <w:multiLevelType w:val="multilevel"/>
    <w:tmpl w:val="275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6735385"/>
    <w:multiLevelType w:val="multilevel"/>
    <w:tmpl w:val="CC1C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6D036B1"/>
    <w:multiLevelType w:val="multilevel"/>
    <w:tmpl w:val="A796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6F67873"/>
    <w:multiLevelType w:val="multilevel"/>
    <w:tmpl w:val="62A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6FF3D6F"/>
    <w:multiLevelType w:val="multilevel"/>
    <w:tmpl w:val="02F0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70352A8"/>
    <w:multiLevelType w:val="multilevel"/>
    <w:tmpl w:val="574C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71D478E"/>
    <w:multiLevelType w:val="multilevel"/>
    <w:tmpl w:val="903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72459E8"/>
    <w:multiLevelType w:val="multilevel"/>
    <w:tmpl w:val="9F9E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7481F84"/>
    <w:multiLevelType w:val="multilevel"/>
    <w:tmpl w:val="791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7535113"/>
    <w:multiLevelType w:val="multilevel"/>
    <w:tmpl w:val="0848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75B16F0"/>
    <w:multiLevelType w:val="multilevel"/>
    <w:tmpl w:val="618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75C1DD0"/>
    <w:multiLevelType w:val="multilevel"/>
    <w:tmpl w:val="D20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7662618"/>
    <w:multiLevelType w:val="multilevel"/>
    <w:tmpl w:val="3D9A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7AB135F"/>
    <w:multiLevelType w:val="multilevel"/>
    <w:tmpl w:val="CB3E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7B61CE4"/>
    <w:multiLevelType w:val="multilevel"/>
    <w:tmpl w:val="2EE8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7B809B2"/>
    <w:multiLevelType w:val="multilevel"/>
    <w:tmpl w:val="36B2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7CF655C"/>
    <w:multiLevelType w:val="multilevel"/>
    <w:tmpl w:val="72D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7CF7350"/>
    <w:multiLevelType w:val="multilevel"/>
    <w:tmpl w:val="09D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7EC3282"/>
    <w:multiLevelType w:val="multilevel"/>
    <w:tmpl w:val="DB8A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84E05CC"/>
    <w:multiLevelType w:val="multilevel"/>
    <w:tmpl w:val="306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8C41929"/>
    <w:multiLevelType w:val="multilevel"/>
    <w:tmpl w:val="E1C8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8C53F9F"/>
    <w:multiLevelType w:val="multilevel"/>
    <w:tmpl w:val="0AF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8D2375A"/>
    <w:multiLevelType w:val="multilevel"/>
    <w:tmpl w:val="7286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8E04A3A"/>
    <w:multiLevelType w:val="multilevel"/>
    <w:tmpl w:val="9D8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8F1592A"/>
    <w:multiLevelType w:val="multilevel"/>
    <w:tmpl w:val="B9F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8F8709D"/>
    <w:multiLevelType w:val="multilevel"/>
    <w:tmpl w:val="005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9056A9F"/>
    <w:multiLevelType w:val="multilevel"/>
    <w:tmpl w:val="530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9182B81"/>
    <w:multiLevelType w:val="multilevel"/>
    <w:tmpl w:val="3BA2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9363035"/>
    <w:multiLevelType w:val="multilevel"/>
    <w:tmpl w:val="59C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94042B5"/>
    <w:multiLevelType w:val="multilevel"/>
    <w:tmpl w:val="BC9E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946216A"/>
    <w:multiLevelType w:val="multilevel"/>
    <w:tmpl w:val="1C3C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94D2006"/>
    <w:multiLevelType w:val="multilevel"/>
    <w:tmpl w:val="880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97B1DCD"/>
    <w:multiLevelType w:val="multilevel"/>
    <w:tmpl w:val="04CA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9B71CDE"/>
    <w:multiLevelType w:val="multilevel"/>
    <w:tmpl w:val="57A4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9BF3B66"/>
    <w:multiLevelType w:val="multilevel"/>
    <w:tmpl w:val="EF9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A0F4E20"/>
    <w:multiLevelType w:val="multilevel"/>
    <w:tmpl w:val="D380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A1658BE"/>
    <w:multiLevelType w:val="multilevel"/>
    <w:tmpl w:val="66D4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A1A535D"/>
    <w:multiLevelType w:val="multilevel"/>
    <w:tmpl w:val="DE82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A316531"/>
    <w:multiLevelType w:val="multilevel"/>
    <w:tmpl w:val="B70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A484CE1"/>
    <w:multiLevelType w:val="multilevel"/>
    <w:tmpl w:val="2FE0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A8D0B85"/>
    <w:multiLevelType w:val="multilevel"/>
    <w:tmpl w:val="320E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A967688"/>
    <w:multiLevelType w:val="multilevel"/>
    <w:tmpl w:val="1358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A9E2788"/>
    <w:multiLevelType w:val="multilevel"/>
    <w:tmpl w:val="6C6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AA405F4"/>
    <w:multiLevelType w:val="multilevel"/>
    <w:tmpl w:val="455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AB466E7"/>
    <w:multiLevelType w:val="multilevel"/>
    <w:tmpl w:val="0E6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AC04539"/>
    <w:multiLevelType w:val="multilevel"/>
    <w:tmpl w:val="AA76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AFD5896"/>
    <w:multiLevelType w:val="multilevel"/>
    <w:tmpl w:val="8F0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B005F6A"/>
    <w:multiLevelType w:val="multilevel"/>
    <w:tmpl w:val="6E36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B11626C"/>
    <w:multiLevelType w:val="multilevel"/>
    <w:tmpl w:val="19C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B4D5C33"/>
    <w:multiLevelType w:val="multilevel"/>
    <w:tmpl w:val="C79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B686AE6"/>
    <w:multiLevelType w:val="multilevel"/>
    <w:tmpl w:val="A1FE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B6927BF"/>
    <w:multiLevelType w:val="multilevel"/>
    <w:tmpl w:val="E73C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B9B1BB7"/>
    <w:multiLevelType w:val="multilevel"/>
    <w:tmpl w:val="D01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B9C3BF9"/>
    <w:multiLevelType w:val="multilevel"/>
    <w:tmpl w:val="EFE6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BA35493"/>
    <w:multiLevelType w:val="multilevel"/>
    <w:tmpl w:val="B09C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2BA525A6"/>
    <w:multiLevelType w:val="multilevel"/>
    <w:tmpl w:val="035A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BFB01A4"/>
    <w:multiLevelType w:val="multilevel"/>
    <w:tmpl w:val="331C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C11335E"/>
    <w:multiLevelType w:val="multilevel"/>
    <w:tmpl w:val="A392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C963749"/>
    <w:multiLevelType w:val="multilevel"/>
    <w:tmpl w:val="371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CCC59AA"/>
    <w:multiLevelType w:val="multilevel"/>
    <w:tmpl w:val="277E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CE86A6D"/>
    <w:multiLevelType w:val="multilevel"/>
    <w:tmpl w:val="567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D0260EB"/>
    <w:multiLevelType w:val="multilevel"/>
    <w:tmpl w:val="BC8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D08465A"/>
    <w:multiLevelType w:val="multilevel"/>
    <w:tmpl w:val="384E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D21793F"/>
    <w:multiLevelType w:val="multilevel"/>
    <w:tmpl w:val="95A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D6F3A03"/>
    <w:multiLevelType w:val="multilevel"/>
    <w:tmpl w:val="92E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D8A494A"/>
    <w:multiLevelType w:val="multilevel"/>
    <w:tmpl w:val="D018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D9B43B0"/>
    <w:multiLevelType w:val="multilevel"/>
    <w:tmpl w:val="0032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DE01D87"/>
    <w:multiLevelType w:val="multilevel"/>
    <w:tmpl w:val="D006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DF129DA"/>
    <w:multiLevelType w:val="multilevel"/>
    <w:tmpl w:val="72C0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E0E0D2F"/>
    <w:multiLevelType w:val="multilevel"/>
    <w:tmpl w:val="ED5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E117D65"/>
    <w:multiLevelType w:val="multilevel"/>
    <w:tmpl w:val="9E9C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E1221EB"/>
    <w:multiLevelType w:val="multilevel"/>
    <w:tmpl w:val="FEA6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E1C18FE"/>
    <w:multiLevelType w:val="multilevel"/>
    <w:tmpl w:val="04DA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E400353"/>
    <w:multiLevelType w:val="multilevel"/>
    <w:tmpl w:val="4E72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E6228DE"/>
    <w:multiLevelType w:val="multilevel"/>
    <w:tmpl w:val="07A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E6A4356"/>
    <w:multiLevelType w:val="multilevel"/>
    <w:tmpl w:val="FECE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2E8B4007"/>
    <w:multiLevelType w:val="multilevel"/>
    <w:tmpl w:val="2E4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E9E1E0C"/>
    <w:multiLevelType w:val="multilevel"/>
    <w:tmpl w:val="C5DA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EB62585"/>
    <w:multiLevelType w:val="multilevel"/>
    <w:tmpl w:val="2758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EDB4C80"/>
    <w:multiLevelType w:val="multilevel"/>
    <w:tmpl w:val="2752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EE95FE5"/>
    <w:multiLevelType w:val="multilevel"/>
    <w:tmpl w:val="4A0E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2EEA7169"/>
    <w:multiLevelType w:val="multilevel"/>
    <w:tmpl w:val="1F5E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F1D3AFD"/>
    <w:multiLevelType w:val="multilevel"/>
    <w:tmpl w:val="577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F3B246D"/>
    <w:multiLevelType w:val="multilevel"/>
    <w:tmpl w:val="5A6A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F3F4103"/>
    <w:multiLevelType w:val="multilevel"/>
    <w:tmpl w:val="A3A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F4D68F4"/>
    <w:multiLevelType w:val="multilevel"/>
    <w:tmpl w:val="576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F8E2A08"/>
    <w:multiLevelType w:val="multilevel"/>
    <w:tmpl w:val="3F60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F9B1A02"/>
    <w:multiLevelType w:val="multilevel"/>
    <w:tmpl w:val="D6EC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FA20439"/>
    <w:multiLevelType w:val="multilevel"/>
    <w:tmpl w:val="7B4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FAC071B"/>
    <w:multiLevelType w:val="multilevel"/>
    <w:tmpl w:val="847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FBB52CC"/>
    <w:multiLevelType w:val="multilevel"/>
    <w:tmpl w:val="4B0A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FBC055C"/>
    <w:multiLevelType w:val="multilevel"/>
    <w:tmpl w:val="89C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FE52E90"/>
    <w:multiLevelType w:val="multilevel"/>
    <w:tmpl w:val="0060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FE80BC2"/>
    <w:multiLevelType w:val="multilevel"/>
    <w:tmpl w:val="61C8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00F7DE5"/>
    <w:multiLevelType w:val="multilevel"/>
    <w:tmpl w:val="2318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024045A"/>
    <w:multiLevelType w:val="multilevel"/>
    <w:tmpl w:val="4870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02710E1"/>
    <w:multiLevelType w:val="multilevel"/>
    <w:tmpl w:val="628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03B01A1"/>
    <w:multiLevelType w:val="multilevel"/>
    <w:tmpl w:val="7C9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0847C71"/>
    <w:multiLevelType w:val="multilevel"/>
    <w:tmpl w:val="89D2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308A4F0D"/>
    <w:multiLevelType w:val="multilevel"/>
    <w:tmpl w:val="BE9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0934545"/>
    <w:multiLevelType w:val="multilevel"/>
    <w:tmpl w:val="6BE8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0A4461C"/>
    <w:multiLevelType w:val="multilevel"/>
    <w:tmpl w:val="C878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0E15908"/>
    <w:multiLevelType w:val="multilevel"/>
    <w:tmpl w:val="B616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0E923EE"/>
    <w:multiLevelType w:val="multilevel"/>
    <w:tmpl w:val="111E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0F311B5"/>
    <w:multiLevelType w:val="multilevel"/>
    <w:tmpl w:val="1620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0F85302"/>
    <w:multiLevelType w:val="multilevel"/>
    <w:tmpl w:val="7FEE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11C431A"/>
    <w:multiLevelType w:val="multilevel"/>
    <w:tmpl w:val="F38A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31665075"/>
    <w:multiLevelType w:val="multilevel"/>
    <w:tmpl w:val="E3A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1861916"/>
    <w:multiLevelType w:val="multilevel"/>
    <w:tmpl w:val="1E7A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189098B"/>
    <w:multiLevelType w:val="multilevel"/>
    <w:tmpl w:val="7766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2011FF7"/>
    <w:multiLevelType w:val="multilevel"/>
    <w:tmpl w:val="F75E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213317E"/>
    <w:multiLevelType w:val="multilevel"/>
    <w:tmpl w:val="D6A4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21477E3"/>
    <w:multiLevelType w:val="multilevel"/>
    <w:tmpl w:val="1546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21E6083"/>
    <w:multiLevelType w:val="multilevel"/>
    <w:tmpl w:val="810C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2440BE8"/>
    <w:multiLevelType w:val="multilevel"/>
    <w:tmpl w:val="CEF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25F17BB"/>
    <w:multiLevelType w:val="multilevel"/>
    <w:tmpl w:val="3690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2744F86"/>
    <w:multiLevelType w:val="multilevel"/>
    <w:tmpl w:val="236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27E36C2"/>
    <w:multiLevelType w:val="multilevel"/>
    <w:tmpl w:val="E28A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2AD4458"/>
    <w:multiLevelType w:val="multilevel"/>
    <w:tmpl w:val="2A5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2D260A1"/>
    <w:multiLevelType w:val="multilevel"/>
    <w:tmpl w:val="A1D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3241B8A"/>
    <w:multiLevelType w:val="multilevel"/>
    <w:tmpl w:val="6D04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3341DB7"/>
    <w:multiLevelType w:val="multilevel"/>
    <w:tmpl w:val="58C4C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36146DE"/>
    <w:multiLevelType w:val="multilevel"/>
    <w:tmpl w:val="05F0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36F58BE"/>
    <w:multiLevelType w:val="multilevel"/>
    <w:tmpl w:val="74B2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3A50D59"/>
    <w:multiLevelType w:val="multilevel"/>
    <w:tmpl w:val="67C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3D07BEA"/>
    <w:multiLevelType w:val="multilevel"/>
    <w:tmpl w:val="0A6AC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341F58CE"/>
    <w:multiLevelType w:val="multilevel"/>
    <w:tmpl w:val="5596B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34265CD0"/>
    <w:multiLevelType w:val="multilevel"/>
    <w:tmpl w:val="E35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42B1CA6"/>
    <w:multiLevelType w:val="multilevel"/>
    <w:tmpl w:val="7FB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43B6723"/>
    <w:multiLevelType w:val="multilevel"/>
    <w:tmpl w:val="0F10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44A296A"/>
    <w:multiLevelType w:val="multilevel"/>
    <w:tmpl w:val="ECF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45968F6"/>
    <w:multiLevelType w:val="multilevel"/>
    <w:tmpl w:val="DE6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45F5986"/>
    <w:multiLevelType w:val="multilevel"/>
    <w:tmpl w:val="661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4612C14"/>
    <w:multiLevelType w:val="multilevel"/>
    <w:tmpl w:val="4D3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4A264E8"/>
    <w:multiLevelType w:val="multilevel"/>
    <w:tmpl w:val="AF1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4D21C88"/>
    <w:multiLevelType w:val="multilevel"/>
    <w:tmpl w:val="9554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4E60B05"/>
    <w:multiLevelType w:val="multilevel"/>
    <w:tmpl w:val="FD9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4FF6831"/>
    <w:multiLevelType w:val="multilevel"/>
    <w:tmpl w:val="DEE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5181D53"/>
    <w:multiLevelType w:val="multilevel"/>
    <w:tmpl w:val="7B944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35220907"/>
    <w:multiLevelType w:val="multilevel"/>
    <w:tmpl w:val="1672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5443819"/>
    <w:multiLevelType w:val="multilevel"/>
    <w:tmpl w:val="9B88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59670CE"/>
    <w:multiLevelType w:val="multilevel"/>
    <w:tmpl w:val="AD8A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5A835F5"/>
    <w:multiLevelType w:val="multilevel"/>
    <w:tmpl w:val="4E2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5B50D22"/>
    <w:multiLevelType w:val="multilevel"/>
    <w:tmpl w:val="FE0A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35BD5430"/>
    <w:multiLevelType w:val="multilevel"/>
    <w:tmpl w:val="00C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5D022E8"/>
    <w:multiLevelType w:val="multilevel"/>
    <w:tmpl w:val="8B2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63003EB"/>
    <w:multiLevelType w:val="multilevel"/>
    <w:tmpl w:val="120A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6367B0D"/>
    <w:multiLevelType w:val="multilevel"/>
    <w:tmpl w:val="EF0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6564BCB"/>
    <w:multiLevelType w:val="multilevel"/>
    <w:tmpl w:val="BA6A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662102F"/>
    <w:multiLevelType w:val="multilevel"/>
    <w:tmpl w:val="341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6726DC3"/>
    <w:multiLevelType w:val="multilevel"/>
    <w:tmpl w:val="1ED8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6A942D5"/>
    <w:multiLevelType w:val="multilevel"/>
    <w:tmpl w:val="415A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6B155DA"/>
    <w:multiLevelType w:val="multilevel"/>
    <w:tmpl w:val="9E84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6C7239E"/>
    <w:multiLevelType w:val="multilevel"/>
    <w:tmpl w:val="14B4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6D82EAD"/>
    <w:multiLevelType w:val="multilevel"/>
    <w:tmpl w:val="BDC2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6FC3101"/>
    <w:multiLevelType w:val="multilevel"/>
    <w:tmpl w:val="729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7241F3E"/>
    <w:multiLevelType w:val="multilevel"/>
    <w:tmpl w:val="898A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75D3B5B"/>
    <w:multiLevelType w:val="multilevel"/>
    <w:tmpl w:val="995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76313D3"/>
    <w:multiLevelType w:val="multilevel"/>
    <w:tmpl w:val="6B4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79E5712"/>
    <w:multiLevelType w:val="multilevel"/>
    <w:tmpl w:val="43C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7A3226F"/>
    <w:multiLevelType w:val="multilevel"/>
    <w:tmpl w:val="69EE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7BB4F50"/>
    <w:multiLevelType w:val="multilevel"/>
    <w:tmpl w:val="D43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8751614"/>
    <w:multiLevelType w:val="multilevel"/>
    <w:tmpl w:val="767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8B35833"/>
    <w:multiLevelType w:val="multilevel"/>
    <w:tmpl w:val="CFB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8D168E0"/>
    <w:multiLevelType w:val="multilevel"/>
    <w:tmpl w:val="61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8F5417C"/>
    <w:multiLevelType w:val="multilevel"/>
    <w:tmpl w:val="DA1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9040DCA"/>
    <w:multiLevelType w:val="multilevel"/>
    <w:tmpl w:val="7D1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9052D8F"/>
    <w:multiLevelType w:val="multilevel"/>
    <w:tmpl w:val="12E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912223E"/>
    <w:multiLevelType w:val="multilevel"/>
    <w:tmpl w:val="BF58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91237C9"/>
    <w:multiLevelType w:val="multilevel"/>
    <w:tmpl w:val="D79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91B6D2E"/>
    <w:multiLevelType w:val="multilevel"/>
    <w:tmpl w:val="A41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91D3FEF"/>
    <w:multiLevelType w:val="multilevel"/>
    <w:tmpl w:val="E19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92D2C15"/>
    <w:multiLevelType w:val="multilevel"/>
    <w:tmpl w:val="DFA8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9663163"/>
    <w:multiLevelType w:val="multilevel"/>
    <w:tmpl w:val="BD48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9831C73"/>
    <w:multiLevelType w:val="multilevel"/>
    <w:tmpl w:val="32E4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9C44D36"/>
    <w:multiLevelType w:val="multilevel"/>
    <w:tmpl w:val="CA3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9F400FC"/>
    <w:multiLevelType w:val="multilevel"/>
    <w:tmpl w:val="C95E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A231309"/>
    <w:multiLevelType w:val="multilevel"/>
    <w:tmpl w:val="D92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A2F65D5"/>
    <w:multiLevelType w:val="multilevel"/>
    <w:tmpl w:val="B114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A743751"/>
    <w:multiLevelType w:val="multilevel"/>
    <w:tmpl w:val="CFF0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A9701AB"/>
    <w:multiLevelType w:val="multilevel"/>
    <w:tmpl w:val="6EE4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A9B0E89"/>
    <w:multiLevelType w:val="multilevel"/>
    <w:tmpl w:val="97B2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A9F1CFC"/>
    <w:multiLevelType w:val="multilevel"/>
    <w:tmpl w:val="69F6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AC31A74"/>
    <w:multiLevelType w:val="multilevel"/>
    <w:tmpl w:val="1E9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ADC502D"/>
    <w:multiLevelType w:val="multilevel"/>
    <w:tmpl w:val="06C6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B24177A"/>
    <w:multiLevelType w:val="multilevel"/>
    <w:tmpl w:val="C45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B574489"/>
    <w:multiLevelType w:val="multilevel"/>
    <w:tmpl w:val="04D4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B5D0F94"/>
    <w:multiLevelType w:val="multilevel"/>
    <w:tmpl w:val="B5B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B5F67F4"/>
    <w:multiLevelType w:val="multilevel"/>
    <w:tmpl w:val="70C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3B6E2D9F"/>
    <w:multiLevelType w:val="multilevel"/>
    <w:tmpl w:val="DCB0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B7C4520"/>
    <w:multiLevelType w:val="multilevel"/>
    <w:tmpl w:val="48B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B7D79B2"/>
    <w:multiLevelType w:val="multilevel"/>
    <w:tmpl w:val="E688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BC7717A"/>
    <w:multiLevelType w:val="multilevel"/>
    <w:tmpl w:val="3F4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BF43033"/>
    <w:multiLevelType w:val="multilevel"/>
    <w:tmpl w:val="7DB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C013722"/>
    <w:multiLevelType w:val="multilevel"/>
    <w:tmpl w:val="BE2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C072B96"/>
    <w:multiLevelType w:val="multilevel"/>
    <w:tmpl w:val="94E6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C14014B"/>
    <w:multiLevelType w:val="multilevel"/>
    <w:tmpl w:val="83C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C171154"/>
    <w:multiLevelType w:val="multilevel"/>
    <w:tmpl w:val="0FB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C3A5037"/>
    <w:multiLevelType w:val="multilevel"/>
    <w:tmpl w:val="4780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3C484FF7"/>
    <w:multiLevelType w:val="multilevel"/>
    <w:tmpl w:val="FD86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C641511"/>
    <w:multiLevelType w:val="multilevel"/>
    <w:tmpl w:val="DD24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C8B6718"/>
    <w:multiLevelType w:val="multilevel"/>
    <w:tmpl w:val="864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CA70E7F"/>
    <w:multiLevelType w:val="multilevel"/>
    <w:tmpl w:val="7FB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CB35E6A"/>
    <w:multiLevelType w:val="multilevel"/>
    <w:tmpl w:val="AA8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CBB126D"/>
    <w:multiLevelType w:val="multilevel"/>
    <w:tmpl w:val="2B6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CE6007C"/>
    <w:multiLevelType w:val="multilevel"/>
    <w:tmpl w:val="A9D8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D1C11F2"/>
    <w:multiLevelType w:val="multilevel"/>
    <w:tmpl w:val="6086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D1E7725"/>
    <w:multiLevelType w:val="multilevel"/>
    <w:tmpl w:val="0D2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D41369D"/>
    <w:multiLevelType w:val="multilevel"/>
    <w:tmpl w:val="C5D8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D5772E8"/>
    <w:multiLevelType w:val="multilevel"/>
    <w:tmpl w:val="0574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D7275C2"/>
    <w:multiLevelType w:val="multilevel"/>
    <w:tmpl w:val="DE2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D8D033D"/>
    <w:multiLevelType w:val="multilevel"/>
    <w:tmpl w:val="E79E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DA05711"/>
    <w:multiLevelType w:val="multilevel"/>
    <w:tmpl w:val="D7B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DA7616A"/>
    <w:multiLevelType w:val="multilevel"/>
    <w:tmpl w:val="F708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DCE3A24"/>
    <w:multiLevelType w:val="multilevel"/>
    <w:tmpl w:val="52B0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E0E65F1"/>
    <w:multiLevelType w:val="multilevel"/>
    <w:tmpl w:val="3170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E28538B"/>
    <w:multiLevelType w:val="multilevel"/>
    <w:tmpl w:val="6088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E3664EF"/>
    <w:multiLevelType w:val="multilevel"/>
    <w:tmpl w:val="03EA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E377E7A"/>
    <w:multiLevelType w:val="multilevel"/>
    <w:tmpl w:val="A6F2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E686438"/>
    <w:multiLevelType w:val="multilevel"/>
    <w:tmpl w:val="E6E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E743C1B"/>
    <w:multiLevelType w:val="multilevel"/>
    <w:tmpl w:val="4D64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E9D4020"/>
    <w:multiLevelType w:val="multilevel"/>
    <w:tmpl w:val="B41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EA90FF6"/>
    <w:multiLevelType w:val="multilevel"/>
    <w:tmpl w:val="F294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EBB514E"/>
    <w:multiLevelType w:val="multilevel"/>
    <w:tmpl w:val="AB02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ED12B7D"/>
    <w:multiLevelType w:val="multilevel"/>
    <w:tmpl w:val="3034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ED65139"/>
    <w:multiLevelType w:val="multilevel"/>
    <w:tmpl w:val="856C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3EDE1260"/>
    <w:multiLevelType w:val="multilevel"/>
    <w:tmpl w:val="3B38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3EEC22B0"/>
    <w:multiLevelType w:val="multilevel"/>
    <w:tmpl w:val="E718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F0F576F"/>
    <w:multiLevelType w:val="multilevel"/>
    <w:tmpl w:val="FB96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F32306C"/>
    <w:multiLevelType w:val="multilevel"/>
    <w:tmpl w:val="A14C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F4800C5"/>
    <w:multiLevelType w:val="multilevel"/>
    <w:tmpl w:val="5BFC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F7652E1"/>
    <w:multiLevelType w:val="multilevel"/>
    <w:tmpl w:val="9390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F974B9D"/>
    <w:multiLevelType w:val="multilevel"/>
    <w:tmpl w:val="2D9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F9C74BC"/>
    <w:multiLevelType w:val="multilevel"/>
    <w:tmpl w:val="6104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FAF6BDD"/>
    <w:multiLevelType w:val="multilevel"/>
    <w:tmpl w:val="908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FBB3B01"/>
    <w:multiLevelType w:val="multilevel"/>
    <w:tmpl w:val="CE06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FE75338"/>
    <w:multiLevelType w:val="multilevel"/>
    <w:tmpl w:val="C3FE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FEE4EAD"/>
    <w:multiLevelType w:val="multilevel"/>
    <w:tmpl w:val="F8D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0327672"/>
    <w:multiLevelType w:val="multilevel"/>
    <w:tmpl w:val="7D2E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0570A01"/>
    <w:multiLevelType w:val="multilevel"/>
    <w:tmpl w:val="113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0A41A2E"/>
    <w:multiLevelType w:val="multilevel"/>
    <w:tmpl w:val="F8EC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0D02A12"/>
    <w:multiLevelType w:val="multilevel"/>
    <w:tmpl w:val="3F9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0DB5722"/>
    <w:multiLevelType w:val="multilevel"/>
    <w:tmpl w:val="D46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0EA1C5D"/>
    <w:multiLevelType w:val="multilevel"/>
    <w:tmpl w:val="8748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0EA23AE"/>
    <w:multiLevelType w:val="multilevel"/>
    <w:tmpl w:val="2C8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0EB36F0"/>
    <w:multiLevelType w:val="multilevel"/>
    <w:tmpl w:val="97A8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40FD63BD"/>
    <w:multiLevelType w:val="multilevel"/>
    <w:tmpl w:val="05C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1092599"/>
    <w:multiLevelType w:val="multilevel"/>
    <w:tmpl w:val="394A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1244D5E"/>
    <w:multiLevelType w:val="multilevel"/>
    <w:tmpl w:val="ADE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12854B0"/>
    <w:multiLevelType w:val="multilevel"/>
    <w:tmpl w:val="612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1326615"/>
    <w:multiLevelType w:val="multilevel"/>
    <w:tmpl w:val="0EB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1483078"/>
    <w:multiLevelType w:val="multilevel"/>
    <w:tmpl w:val="501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1495905"/>
    <w:multiLevelType w:val="multilevel"/>
    <w:tmpl w:val="9F6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1510529"/>
    <w:multiLevelType w:val="multilevel"/>
    <w:tmpl w:val="6440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41854EA7"/>
    <w:multiLevelType w:val="multilevel"/>
    <w:tmpl w:val="57A4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19E7C5D"/>
    <w:multiLevelType w:val="multilevel"/>
    <w:tmpl w:val="AD8E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1BA3C08"/>
    <w:multiLevelType w:val="multilevel"/>
    <w:tmpl w:val="930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1C13ED8"/>
    <w:multiLevelType w:val="multilevel"/>
    <w:tmpl w:val="578A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1E3649A"/>
    <w:multiLevelType w:val="multilevel"/>
    <w:tmpl w:val="5E7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2061CAB"/>
    <w:multiLevelType w:val="multilevel"/>
    <w:tmpl w:val="29EA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2190B7C"/>
    <w:multiLevelType w:val="multilevel"/>
    <w:tmpl w:val="A28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2306C37"/>
    <w:multiLevelType w:val="multilevel"/>
    <w:tmpl w:val="B5EE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23356C1"/>
    <w:multiLevelType w:val="multilevel"/>
    <w:tmpl w:val="DEC0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2504019"/>
    <w:multiLevelType w:val="multilevel"/>
    <w:tmpl w:val="737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2591DB2"/>
    <w:multiLevelType w:val="multilevel"/>
    <w:tmpl w:val="CD3C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26A10C9"/>
    <w:multiLevelType w:val="multilevel"/>
    <w:tmpl w:val="4942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2754029"/>
    <w:multiLevelType w:val="multilevel"/>
    <w:tmpl w:val="370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2AD1EB4"/>
    <w:multiLevelType w:val="multilevel"/>
    <w:tmpl w:val="421A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2B96655"/>
    <w:multiLevelType w:val="multilevel"/>
    <w:tmpl w:val="28A4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2C553B2"/>
    <w:multiLevelType w:val="multilevel"/>
    <w:tmpl w:val="4C58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2C8299D"/>
    <w:multiLevelType w:val="multilevel"/>
    <w:tmpl w:val="644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2D05C2D"/>
    <w:multiLevelType w:val="multilevel"/>
    <w:tmpl w:val="D39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2E45483"/>
    <w:multiLevelType w:val="multilevel"/>
    <w:tmpl w:val="C47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2E81002"/>
    <w:multiLevelType w:val="multilevel"/>
    <w:tmpl w:val="B4E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2F6099A"/>
    <w:multiLevelType w:val="multilevel"/>
    <w:tmpl w:val="F4C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30738E9"/>
    <w:multiLevelType w:val="multilevel"/>
    <w:tmpl w:val="1E32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3141BE6"/>
    <w:multiLevelType w:val="multilevel"/>
    <w:tmpl w:val="D56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3223992"/>
    <w:multiLevelType w:val="multilevel"/>
    <w:tmpl w:val="C75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32410B5"/>
    <w:multiLevelType w:val="multilevel"/>
    <w:tmpl w:val="43B2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43315FF5"/>
    <w:multiLevelType w:val="multilevel"/>
    <w:tmpl w:val="0338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338093E"/>
    <w:multiLevelType w:val="multilevel"/>
    <w:tmpl w:val="A738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348699E"/>
    <w:multiLevelType w:val="multilevel"/>
    <w:tmpl w:val="628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35978A4"/>
    <w:multiLevelType w:val="multilevel"/>
    <w:tmpl w:val="19A8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35D14FA"/>
    <w:multiLevelType w:val="multilevel"/>
    <w:tmpl w:val="F6F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36B29BD"/>
    <w:multiLevelType w:val="multilevel"/>
    <w:tmpl w:val="DDE2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375333B"/>
    <w:multiLevelType w:val="multilevel"/>
    <w:tmpl w:val="1862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3BC4627"/>
    <w:multiLevelType w:val="multilevel"/>
    <w:tmpl w:val="1558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3F00A66"/>
    <w:multiLevelType w:val="multilevel"/>
    <w:tmpl w:val="142A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3FA0EF1"/>
    <w:multiLevelType w:val="multilevel"/>
    <w:tmpl w:val="BBDC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40539F4"/>
    <w:multiLevelType w:val="multilevel"/>
    <w:tmpl w:val="2E94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405451F"/>
    <w:multiLevelType w:val="multilevel"/>
    <w:tmpl w:val="F8A8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4220345"/>
    <w:multiLevelType w:val="multilevel"/>
    <w:tmpl w:val="340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43F6027"/>
    <w:multiLevelType w:val="multilevel"/>
    <w:tmpl w:val="E1AE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4413860"/>
    <w:multiLevelType w:val="multilevel"/>
    <w:tmpl w:val="149A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449790B"/>
    <w:multiLevelType w:val="multilevel"/>
    <w:tmpl w:val="CC70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455206F"/>
    <w:multiLevelType w:val="multilevel"/>
    <w:tmpl w:val="D18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4720807"/>
    <w:multiLevelType w:val="multilevel"/>
    <w:tmpl w:val="269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47862A1"/>
    <w:multiLevelType w:val="multilevel"/>
    <w:tmpl w:val="E886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44907FC7"/>
    <w:multiLevelType w:val="multilevel"/>
    <w:tmpl w:val="864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49E227F"/>
    <w:multiLevelType w:val="multilevel"/>
    <w:tmpl w:val="435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4B47005"/>
    <w:multiLevelType w:val="multilevel"/>
    <w:tmpl w:val="7DD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4C20F12"/>
    <w:multiLevelType w:val="multilevel"/>
    <w:tmpl w:val="D4A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4E07584"/>
    <w:multiLevelType w:val="multilevel"/>
    <w:tmpl w:val="5292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4E249DA"/>
    <w:multiLevelType w:val="multilevel"/>
    <w:tmpl w:val="FC4C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4E8293F"/>
    <w:multiLevelType w:val="multilevel"/>
    <w:tmpl w:val="3FB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53A75EE"/>
    <w:multiLevelType w:val="multilevel"/>
    <w:tmpl w:val="FA9E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54C38E3"/>
    <w:multiLevelType w:val="multilevel"/>
    <w:tmpl w:val="3B5E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56D16D0"/>
    <w:multiLevelType w:val="multilevel"/>
    <w:tmpl w:val="AB7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5841D69"/>
    <w:multiLevelType w:val="multilevel"/>
    <w:tmpl w:val="D51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58C4D97"/>
    <w:multiLevelType w:val="multilevel"/>
    <w:tmpl w:val="A12E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5935384"/>
    <w:multiLevelType w:val="multilevel"/>
    <w:tmpl w:val="71B6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5A17EB8"/>
    <w:multiLevelType w:val="multilevel"/>
    <w:tmpl w:val="60C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5A74B62"/>
    <w:multiLevelType w:val="multilevel"/>
    <w:tmpl w:val="878A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5B275C2"/>
    <w:multiLevelType w:val="multilevel"/>
    <w:tmpl w:val="BB9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5B62A5A"/>
    <w:multiLevelType w:val="multilevel"/>
    <w:tmpl w:val="DD06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5E94FE2"/>
    <w:multiLevelType w:val="multilevel"/>
    <w:tmpl w:val="CD5A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60875E3"/>
    <w:multiLevelType w:val="multilevel"/>
    <w:tmpl w:val="B11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6212DA1"/>
    <w:multiLevelType w:val="multilevel"/>
    <w:tmpl w:val="4A98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63E0688"/>
    <w:multiLevelType w:val="multilevel"/>
    <w:tmpl w:val="889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6486E77"/>
    <w:multiLevelType w:val="multilevel"/>
    <w:tmpl w:val="45E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6555BB6"/>
    <w:multiLevelType w:val="multilevel"/>
    <w:tmpl w:val="3DAA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66844C1"/>
    <w:multiLevelType w:val="multilevel"/>
    <w:tmpl w:val="AAB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68655F9"/>
    <w:multiLevelType w:val="multilevel"/>
    <w:tmpl w:val="FA1A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69B611C"/>
    <w:multiLevelType w:val="multilevel"/>
    <w:tmpl w:val="919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6B13D25"/>
    <w:multiLevelType w:val="multilevel"/>
    <w:tmpl w:val="C68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6B26304"/>
    <w:multiLevelType w:val="multilevel"/>
    <w:tmpl w:val="AA76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6D405E6"/>
    <w:multiLevelType w:val="multilevel"/>
    <w:tmpl w:val="E624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702624F"/>
    <w:multiLevelType w:val="multilevel"/>
    <w:tmpl w:val="72B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70A0AAC"/>
    <w:multiLevelType w:val="multilevel"/>
    <w:tmpl w:val="231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71B103A"/>
    <w:multiLevelType w:val="multilevel"/>
    <w:tmpl w:val="6C9E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74139E8"/>
    <w:multiLevelType w:val="multilevel"/>
    <w:tmpl w:val="925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7507A98"/>
    <w:multiLevelType w:val="multilevel"/>
    <w:tmpl w:val="BC3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76835EC"/>
    <w:multiLevelType w:val="multilevel"/>
    <w:tmpl w:val="A5D8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78F7A77"/>
    <w:multiLevelType w:val="multilevel"/>
    <w:tmpl w:val="087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7B93B58"/>
    <w:multiLevelType w:val="multilevel"/>
    <w:tmpl w:val="9900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7BF3CCB"/>
    <w:multiLevelType w:val="multilevel"/>
    <w:tmpl w:val="E1D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7C87B1B"/>
    <w:multiLevelType w:val="multilevel"/>
    <w:tmpl w:val="2180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7DF011E"/>
    <w:multiLevelType w:val="multilevel"/>
    <w:tmpl w:val="F382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7E86299"/>
    <w:multiLevelType w:val="multilevel"/>
    <w:tmpl w:val="B9F8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47ED21B3"/>
    <w:multiLevelType w:val="multilevel"/>
    <w:tmpl w:val="F3F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82C7656"/>
    <w:multiLevelType w:val="multilevel"/>
    <w:tmpl w:val="3C0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834352B"/>
    <w:multiLevelType w:val="multilevel"/>
    <w:tmpl w:val="FEFA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85F3760"/>
    <w:multiLevelType w:val="multilevel"/>
    <w:tmpl w:val="45B8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88D173B"/>
    <w:multiLevelType w:val="multilevel"/>
    <w:tmpl w:val="EE3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89A7E36"/>
    <w:multiLevelType w:val="multilevel"/>
    <w:tmpl w:val="41A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89D04A1"/>
    <w:multiLevelType w:val="multilevel"/>
    <w:tmpl w:val="AD7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8D72390"/>
    <w:multiLevelType w:val="multilevel"/>
    <w:tmpl w:val="FD5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9021FB3"/>
    <w:multiLevelType w:val="multilevel"/>
    <w:tmpl w:val="7A3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934060C"/>
    <w:multiLevelType w:val="multilevel"/>
    <w:tmpl w:val="4A5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97E2482"/>
    <w:multiLevelType w:val="multilevel"/>
    <w:tmpl w:val="979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9882D6F"/>
    <w:multiLevelType w:val="multilevel"/>
    <w:tmpl w:val="6E4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99F3028"/>
    <w:multiLevelType w:val="multilevel"/>
    <w:tmpl w:val="678A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9A048F9"/>
    <w:multiLevelType w:val="multilevel"/>
    <w:tmpl w:val="8C0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9C83BAD"/>
    <w:multiLevelType w:val="multilevel"/>
    <w:tmpl w:val="289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9EE7EC8"/>
    <w:multiLevelType w:val="multilevel"/>
    <w:tmpl w:val="0B6E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A51421A"/>
    <w:multiLevelType w:val="multilevel"/>
    <w:tmpl w:val="3E38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A810058"/>
    <w:multiLevelType w:val="multilevel"/>
    <w:tmpl w:val="C0C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A851448"/>
    <w:multiLevelType w:val="multilevel"/>
    <w:tmpl w:val="7C82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AEF7F14"/>
    <w:multiLevelType w:val="multilevel"/>
    <w:tmpl w:val="02AA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B1D6D2E"/>
    <w:multiLevelType w:val="multilevel"/>
    <w:tmpl w:val="A7F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B2D3612"/>
    <w:multiLevelType w:val="multilevel"/>
    <w:tmpl w:val="2B0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B2D4CE8"/>
    <w:multiLevelType w:val="multilevel"/>
    <w:tmpl w:val="4AF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B2F21B5"/>
    <w:multiLevelType w:val="multilevel"/>
    <w:tmpl w:val="913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B4B32C4"/>
    <w:multiLevelType w:val="multilevel"/>
    <w:tmpl w:val="A9B8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B4F50D2"/>
    <w:multiLevelType w:val="multilevel"/>
    <w:tmpl w:val="A0F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C080338"/>
    <w:multiLevelType w:val="multilevel"/>
    <w:tmpl w:val="6EB23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4C214841"/>
    <w:multiLevelType w:val="multilevel"/>
    <w:tmpl w:val="476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C2A2AF6"/>
    <w:multiLevelType w:val="multilevel"/>
    <w:tmpl w:val="9BCA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C3C70EA"/>
    <w:multiLevelType w:val="multilevel"/>
    <w:tmpl w:val="37F6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C4F2EED"/>
    <w:multiLevelType w:val="multilevel"/>
    <w:tmpl w:val="0B1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CD96C29"/>
    <w:multiLevelType w:val="multilevel"/>
    <w:tmpl w:val="593C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CFB7E67"/>
    <w:multiLevelType w:val="multilevel"/>
    <w:tmpl w:val="0C08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D184D54"/>
    <w:multiLevelType w:val="multilevel"/>
    <w:tmpl w:val="8DA4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D2378EF"/>
    <w:multiLevelType w:val="multilevel"/>
    <w:tmpl w:val="5FF2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D697D3F"/>
    <w:multiLevelType w:val="multilevel"/>
    <w:tmpl w:val="721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D7E1964"/>
    <w:multiLevelType w:val="multilevel"/>
    <w:tmpl w:val="B42E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4D963FA0"/>
    <w:multiLevelType w:val="multilevel"/>
    <w:tmpl w:val="57B8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DDE7ED1"/>
    <w:multiLevelType w:val="multilevel"/>
    <w:tmpl w:val="EA40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E073067"/>
    <w:multiLevelType w:val="multilevel"/>
    <w:tmpl w:val="4B6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E2A79A2"/>
    <w:multiLevelType w:val="multilevel"/>
    <w:tmpl w:val="0D2C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E4D3662"/>
    <w:multiLevelType w:val="multilevel"/>
    <w:tmpl w:val="2D24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E5E4397"/>
    <w:multiLevelType w:val="multilevel"/>
    <w:tmpl w:val="7EE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E7B1A26"/>
    <w:multiLevelType w:val="multilevel"/>
    <w:tmpl w:val="A4A4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EA55FC0"/>
    <w:multiLevelType w:val="multilevel"/>
    <w:tmpl w:val="4B4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EA838A2"/>
    <w:multiLevelType w:val="multilevel"/>
    <w:tmpl w:val="9EE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EE72AA6"/>
    <w:multiLevelType w:val="multilevel"/>
    <w:tmpl w:val="DEC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F082298"/>
    <w:multiLevelType w:val="multilevel"/>
    <w:tmpl w:val="AE0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F5B0EE6"/>
    <w:multiLevelType w:val="multilevel"/>
    <w:tmpl w:val="9600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F617523"/>
    <w:multiLevelType w:val="multilevel"/>
    <w:tmpl w:val="0F1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F746D5A"/>
    <w:multiLevelType w:val="multilevel"/>
    <w:tmpl w:val="DA7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FCD432F"/>
    <w:multiLevelType w:val="multilevel"/>
    <w:tmpl w:val="35CC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FE41D5B"/>
    <w:multiLevelType w:val="multilevel"/>
    <w:tmpl w:val="A754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50144FA5"/>
    <w:multiLevelType w:val="multilevel"/>
    <w:tmpl w:val="625E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0244162"/>
    <w:multiLevelType w:val="multilevel"/>
    <w:tmpl w:val="262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0267E01"/>
    <w:multiLevelType w:val="multilevel"/>
    <w:tmpl w:val="809C8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503B3968"/>
    <w:multiLevelType w:val="multilevel"/>
    <w:tmpl w:val="339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04818D2"/>
    <w:multiLevelType w:val="multilevel"/>
    <w:tmpl w:val="C062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0576854"/>
    <w:multiLevelType w:val="multilevel"/>
    <w:tmpl w:val="5414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0BA3CC9"/>
    <w:multiLevelType w:val="multilevel"/>
    <w:tmpl w:val="490A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0DA7667"/>
    <w:multiLevelType w:val="multilevel"/>
    <w:tmpl w:val="427C1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50DC4B85"/>
    <w:multiLevelType w:val="multilevel"/>
    <w:tmpl w:val="BE40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0FF0419"/>
    <w:multiLevelType w:val="multilevel"/>
    <w:tmpl w:val="E0D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11426B0"/>
    <w:multiLevelType w:val="multilevel"/>
    <w:tmpl w:val="EE56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12709B0"/>
    <w:multiLevelType w:val="multilevel"/>
    <w:tmpl w:val="99B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135314D"/>
    <w:multiLevelType w:val="multilevel"/>
    <w:tmpl w:val="0892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1685AEB"/>
    <w:multiLevelType w:val="multilevel"/>
    <w:tmpl w:val="474C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1707F1A"/>
    <w:multiLevelType w:val="multilevel"/>
    <w:tmpl w:val="B67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1741078"/>
    <w:multiLevelType w:val="multilevel"/>
    <w:tmpl w:val="D9F6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1D6446C"/>
    <w:multiLevelType w:val="multilevel"/>
    <w:tmpl w:val="460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1F14FA3"/>
    <w:multiLevelType w:val="multilevel"/>
    <w:tmpl w:val="A9E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2054EEA"/>
    <w:multiLevelType w:val="multilevel"/>
    <w:tmpl w:val="721E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2247984"/>
    <w:multiLevelType w:val="multilevel"/>
    <w:tmpl w:val="0A36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2455D9A"/>
    <w:multiLevelType w:val="multilevel"/>
    <w:tmpl w:val="285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3495642"/>
    <w:multiLevelType w:val="multilevel"/>
    <w:tmpl w:val="CFA6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3AE0F5E"/>
    <w:multiLevelType w:val="multilevel"/>
    <w:tmpl w:val="837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3BD4CDB"/>
    <w:multiLevelType w:val="multilevel"/>
    <w:tmpl w:val="4AF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3C86326"/>
    <w:multiLevelType w:val="multilevel"/>
    <w:tmpl w:val="D92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3D55A66"/>
    <w:multiLevelType w:val="multilevel"/>
    <w:tmpl w:val="935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3DF492A"/>
    <w:multiLevelType w:val="multilevel"/>
    <w:tmpl w:val="2F7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3F17BB8"/>
    <w:multiLevelType w:val="multilevel"/>
    <w:tmpl w:val="3A10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3F23992"/>
    <w:multiLevelType w:val="multilevel"/>
    <w:tmpl w:val="84BE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42264B5"/>
    <w:multiLevelType w:val="multilevel"/>
    <w:tmpl w:val="A0A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42724ED"/>
    <w:multiLevelType w:val="multilevel"/>
    <w:tmpl w:val="95A0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46D13C7"/>
    <w:multiLevelType w:val="multilevel"/>
    <w:tmpl w:val="C9F2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46D2E2B"/>
    <w:multiLevelType w:val="multilevel"/>
    <w:tmpl w:val="A206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46E596A"/>
    <w:multiLevelType w:val="multilevel"/>
    <w:tmpl w:val="099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48822E9"/>
    <w:multiLevelType w:val="multilevel"/>
    <w:tmpl w:val="20D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4981622"/>
    <w:multiLevelType w:val="multilevel"/>
    <w:tmpl w:val="BBDA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4CD09BB"/>
    <w:multiLevelType w:val="multilevel"/>
    <w:tmpl w:val="15F2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54F50790"/>
    <w:multiLevelType w:val="multilevel"/>
    <w:tmpl w:val="A7A0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50027F5"/>
    <w:multiLevelType w:val="multilevel"/>
    <w:tmpl w:val="43E4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55555BEC"/>
    <w:multiLevelType w:val="multilevel"/>
    <w:tmpl w:val="700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5555F67"/>
    <w:multiLevelType w:val="multilevel"/>
    <w:tmpl w:val="5722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556303B3"/>
    <w:multiLevelType w:val="multilevel"/>
    <w:tmpl w:val="12B4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56B3C42"/>
    <w:multiLevelType w:val="multilevel"/>
    <w:tmpl w:val="F452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57D6AEC"/>
    <w:multiLevelType w:val="multilevel"/>
    <w:tmpl w:val="507C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5892B55"/>
    <w:multiLevelType w:val="multilevel"/>
    <w:tmpl w:val="364E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5944DE4"/>
    <w:multiLevelType w:val="multilevel"/>
    <w:tmpl w:val="B8D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5A02101"/>
    <w:multiLevelType w:val="multilevel"/>
    <w:tmpl w:val="BD5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5E4577A"/>
    <w:multiLevelType w:val="multilevel"/>
    <w:tmpl w:val="4F2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604196C"/>
    <w:multiLevelType w:val="multilevel"/>
    <w:tmpl w:val="DDB8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6140FEC"/>
    <w:multiLevelType w:val="multilevel"/>
    <w:tmpl w:val="030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6332B1E"/>
    <w:multiLevelType w:val="multilevel"/>
    <w:tmpl w:val="9F0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63743FE"/>
    <w:multiLevelType w:val="multilevel"/>
    <w:tmpl w:val="39BA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6857434"/>
    <w:multiLevelType w:val="multilevel"/>
    <w:tmpl w:val="A49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68C004C"/>
    <w:multiLevelType w:val="multilevel"/>
    <w:tmpl w:val="44B4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68F7FBD"/>
    <w:multiLevelType w:val="multilevel"/>
    <w:tmpl w:val="AD2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6997A9E"/>
    <w:multiLevelType w:val="multilevel"/>
    <w:tmpl w:val="9E9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56EE24E7"/>
    <w:multiLevelType w:val="multilevel"/>
    <w:tmpl w:val="C55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6FC436A"/>
    <w:multiLevelType w:val="multilevel"/>
    <w:tmpl w:val="E28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6FE2445"/>
    <w:multiLevelType w:val="multilevel"/>
    <w:tmpl w:val="699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6FF3E2E"/>
    <w:multiLevelType w:val="multilevel"/>
    <w:tmpl w:val="733A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72B449C"/>
    <w:multiLevelType w:val="multilevel"/>
    <w:tmpl w:val="9DE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7312FCA"/>
    <w:multiLevelType w:val="multilevel"/>
    <w:tmpl w:val="3494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74C488F"/>
    <w:multiLevelType w:val="multilevel"/>
    <w:tmpl w:val="C63C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75E00E8"/>
    <w:multiLevelType w:val="multilevel"/>
    <w:tmpl w:val="EE84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76634A0"/>
    <w:multiLevelType w:val="multilevel"/>
    <w:tmpl w:val="4A0C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577F681A"/>
    <w:multiLevelType w:val="multilevel"/>
    <w:tmpl w:val="FA8C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57A9307F"/>
    <w:multiLevelType w:val="multilevel"/>
    <w:tmpl w:val="52DC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7E1163F"/>
    <w:multiLevelType w:val="multilevel"/>
    <w:tmpl w:val="3012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7F75E6B"/>
    <w:multiLevelType w:val="multilevel"/>
    <w:tmpl w:val="EED4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806245F"/>
    <w:multiLevelType w:val="multilevel"/>
    <w:tmpl w:val="FD80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580B641C"/>
    <w:multiLevelType w:val="multilevel"/>
    <w:tmpl w:val="859E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8131DDA"/>
    <w:multiLevelType w:val="multilevel"/>
    <w:tmpl w:val="E1F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8144A73"/>
    <w:multiLevelType w:val="multilevel"/>
    <w:tmpl w:val="9ED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8284851"/>
    <w:multiLevelType w:val="multilevel"/>
    <w:tmpl w:val="1B1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583D5F57"/>
    <w:multiLevelType w:val="multilevel"/>
    <w:tmpl w:val="89A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8644A41"/>
    <w:multiLevelType w:val="multilevel"/>
    <w:tmpl w:val="A95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5870084C"/>
    <w:multiLevelType w:val="multilevel"/>
    <w:tmpl w:val="FAFA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58AB61EA"/>
    <w:multiLevelType w:val="multilevel"/>
    <w:tmpl w:val="1AD4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8B26D23"/>
    <w:multiLevelType w:val="multilevel"/>
    <w:tmpl w:val="536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8E2298A"/>
    <w:multiLevelType w:val="multilevel"/>
    <w:tmpl w:val="8ABA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8E75192"/>
    <w:multiLevelType w:val="multilevel"/>
    <w:tmpl w:val="45B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90730E7"/>
    <w:multiLevelType w:val="multilevel"/>
    <w:tmpl w:val="855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91422BE"/>
    <w:multiLevelType w:val="multilevel"/>
    <w:tmpl w:val="2328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94B6C2A"/>
    <w:multiLevelType w:val="multilevel"/>
    <w:tmpl w:val="B79A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95B45C2"/>
    <w:multiLevelType w:val="multilevel"/>
    <w:tmpl w:val="DFD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9C815E9"/>
    <w:multiLevelType w:val="multilevel"/>
    <w:tmpl w:val="753C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9D45C1C"/>
    <w:multiLevelType w:val="multilevel"/>
    <w:tmpl w:val="B38A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A1478AE"/>
    <w:multiLevelType w:val="multilevel"/>
    <w:tmpl w:val="165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5A3B6210"/>
    <w:multiLevelType w:val="multilevel"/>
    <w:tmpl w:val="9DCE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A412D44"/>
    <w:multiLevelType w:val="multilevel"/>
    <w:tmpl w:val="9E7E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A677C1D"/>
    <w:multiLevelType w:val="multilevel"/>
    <w:tmpl w:val="5F4A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A69359C"/>
    <w:multiLevelType w:val="multilevel"/>
    <w:tmpl w:val="9E6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A6D5FFB"/>
    <w:multiLevelType w:val="multilevel"/>
    <w:tmpl w:val="E7F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A9B4192"/>
    <w:multiLevelType w:val="multilevel"/>
    <w:tmpl w:val="90F2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AAA67A9"/>
    <w:multiLevelType w:val="multilevel"/>
    <w:tmpl w:val="216A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AE668AB"/>
    <w:multiLevelType w:val="multilevel"/>
    <w:tmpl w:val="734E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AFE17DE"/>
    <w:multiLevelType w:val="multilevel"/>
    <w:tmpl w:val="973E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B047611"/>
    <w:multiLevelType w:val="multilevel"/>
    <w:tmpl w:val="85C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B2F5D0D"/>
    <w:multiLevelType w:val="multilevel"/>
    <w:tmpl w:val="1576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5B701A99"/>
    <w:multiLevelType w:val="multilevel"/>
    <w:tmpl w:val="2B5A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B8D79A4"/>
    <w:multiLevelType w:val="multilevel"/>
    <w:tmpl w:val="A036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BAA6296"/>
    <w:multiLevelType w:val="multilevel"/>
    <w:tmpl w:val="A3B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BB90319"/>
    <w:multiLevelType w:val="multilevel"/>
    <w:tmpl w:val="F7D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BE235D4"/>
    <w:multiLevelType w:val="multilevel"/>
    <w:tmpl w:val="85DA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BE538EA"/>
    <w:multiLevelType w:val="multilevel"/>
    <w:tmpl w:val="6C46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BED5D16"/>
    <w:multiLevelType w:val="multilevel"/>
    <w:tmpl w:val="C0DC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BFA61BC"/>
    <w:multiLevelType w:val="multilevel"/>
    <w:tmpl w:val="77D8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C155A90"/>
    <w:multiLevelType w:val="multilevel"/>
    <w:tmpl w:val="0F24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C17172B"/>
    <w:multiLevelType w:val="multilevel"/>
    <w:tmpl w:val="1DF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C480424"/>
    <w:multiLevelType w:val="multilevel"/>
    <w:tmpl w:val="307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C5441FE"/>
    <w:multiLevelType w:val="multilevel"/>
    <w:tmpl w:val="C4EE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CDD635E"/>
    <w:multiLevelType w:val="multilevel"/>
    <w:tmpl w:val="A17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CEC1954"/>
    <w:multiLevelType w:val="multilevel"/>
    <w:tmpl w:val="C00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D1414D2"/>
    <w:multiLevelType w:val="multilevel"/>
    <w:tmpl w:val="CE4C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D2774E3"/>
    <w:multiLevelType w:val="multilevel"/>
    <w:tmpl w:val="E73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D52699B"/>
    <w:multiLevelType w:val="multilevel"/>
    <w:tmpl w:val="7EF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D5F48D5"/>
    <w:multiLevelType w:val="multilevel"/>
    <w:tmpl w:val="B51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D722EB5"/>
    <w:multiLevelType w:val="multilevel"/>
    <w:tmpl w:val="0C34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DB413A6"/>
    <w:multiLevelType w:val="multilevel"/>
    <w:tmpl w:val="E4B2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E0B09B0"/>
    <w:multiLevelType w:val="multilevel"/>
    <w:tmpl w:val="AB7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E0D7345"/>
    <w:multiLevelType w:val="multilevel"/>
    <w:tmpl w:val="EECA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E5352F5"/>
    <w:multiLevelType w:val="multilevel"/>
    <w:tmpl w:val="995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E8D0C7E"/>
    <w:multiLevelType w:val="multilevel"/>
    <w:tmpl w:val="FEF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E95341A"/>
    <w:multiLevelType w:val="multilevel"/>
    <w:tmpl w:val="3142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E9C6161"/>
    <w:multiLevelType w:val="multilevel"/>
    <w:tmpl w:val="1658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EB06213"/>
    <w:multiLevelType w:val="multilevel"/>
    <w:tmpl w:val="7C92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EBA5401"/>
    <w:multiLevelType w:val="multilevel"/>
    <w:tmpl w:val="FB3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F126ED5"/>
    <w:multiLevelType w:val="multilevel"/>
    <w:tmpl w:val="6A8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F6A3B8E"/>
    <w:multiLevelType w:val="multilevel"/>
    <w:tmpl w:val="DD38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F895CD1"/>
    <w:multiLevelType w:val="multilevel"/>
    <w:tmpl w:val="0A4E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F8E1BAA"/>
    <w:multiLevelType w:val="multilevel"/>
    <w:tmpl w:val="2464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F90753F"/>
    <w:multiLevelType w:val="multilevel"/>
    <w:tmpl w:val="8750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F9644D0"/>
    <w:multiLevelType w:val="multilevel"/>
    <w:tmpl w:val="5C80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FA519ED"/>
    <w:multiLevelType w:val="multilevel"/>
    <w:tmpl w:val="7B12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FAD3FCC"/>
    <w:multiLevelType w:val="multilevel"/>
    <w:tmpl w:val="73AAE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5FB56BEA"/>
    <w:multiLevelType w:val="multilevel"/>
    <w:tmpl w:val="903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FC43F61"/>
    <w:multiLevelType w:val="multilevel"/>
    <w:tmpl w:val="725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FCB4B29"/>
    <w:multiLevelType w:val="multilevel"/>
    <w:tmpl w:val="39F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FCE3792"/>
    <w:multiLevelType w:val="multilevel"/>
    <w:tmpl w:val="396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FD23681"/>
    <w:multiLevelType w:val="multilevel"/>
    <w:tmpl w:val="5F9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FE5109A"/>
    <w:multiLevelType w:val="multilevel"/>
    <w:tmpl w:val="358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FED4EFE"/>
    <w:multiLevelType w:val="multilevel"/>
    <w:tmpl w:val="5FC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FEE03CB"/>
    <w:multiLevelType w:val="multilevel"/>
    <w:tmpl w:val="50B2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0364EB1"/>
    <w:multiLevelType w:val="multilevel"/>
    <w:tmpl w:val="40BA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03A69BD"/>
    <w:multiLevelType w:val="multilevel"/>
    <w:tmpl w:val="85D6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06B39FB"/>
    <w:multiLevelType w:val="multilevel"/>
    <w:tmpl w:val="03F4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0806600"/>
    <w:multiLevelType w:val="multilevel"/>
    <w:tmpl w:val="D556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08D5A98"/>
    <w:multiLevelType w:val="multilevel"/>
    <w:tmpl w:val="888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0963895"/>
    <w:multiLevelType w:val="multilevel"/>
    <w:tmpl w:val="BC4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0AC64B5"/>
    <w:multiLevelType w:val="multilevel"/>
    <w:tmpl w:val="796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0EB4FF0"/>
    <w:multiLevelType w:val="multilevel"/>
    <w:tmpl w:val="E60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0F3127C"/>
    <w:multiLevelType w:val="multilevel"/>
    <w:tmpl w:val="A1B8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0F906F8"/>
    <w:multiLevelType w:val="multilevel"/>
    <w:tmpl w:val="2F68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11830B3"/>
    <w:multiLevelType w:val="multilevel"/>
    <w:tmpl w:val="DAD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13B5FA5"/>
    <w:multiLevelType w:val="multilevel"/>
    <w:tmpl w:val="1A2E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13E519C"/>
    <w:multiLevelType w:val="multilevel"/>
    <w:tmpl w:val="0CC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1A23E23"/>
    <w:multiLevelType w:val="multilevel"/>
    <w:tmpl w:val="F08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1A53C71"/>
    <w:multiLevelType w:val="multilevel"/>
    <w:tmpl w:val="124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21209FF"/>
    <w:multiLevelType w:val="multilevel"/>
    <w:tmpl w:val="56F4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21D424A"/>
    <w:multiLevelType w:val="multilevel"/>
    <w:tmpl w:val="C994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2285660"/>
    <w:multiLevelType w:val="multilevel"/>
    <w:tmpl w:val="BB78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6249454E"/>
    <w:multiLevelType w:val="multilevel"/>
    <w:tmpl w:val="10B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28A0640"/>
    <w:multiLevelType w:val="multilevel"/>
    <w:tmpl w:val="C8D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2994A8B"/>
    <w:multiLevelType w:val="multilevel"/>
    <w:tmpl w:val="113E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2C32414"/>
    <w:multiLevelType w:val="multilevel"/>
    <w:tmpl w:val="7660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2F9356E"/>
    <w:multiLevelType w:val="multilevel"/>
    <w:tmpl w:val="12F4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630864FA"/>
    <w:multiLevelType w:val="multilevel"/>
    <w:tmpl w:val="41B2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30A3548"/>
    <w:multiLevelType w:val="multilevel"/>
    <w:tmpl w:val="7670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31C65ED"/>
    <w:multiLevelType w:val="multilevel"/>
    <w:tmpl w:val="125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37303A4"/>
    <w:multiLevelType w:val="multilevel"/>
    <w:tmpl w:val="C2C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38072E6"/>
    <w:multiLevelType w:val="multilevel"/>
    <w:tmpl w:val="534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38D729F"/>
    <w:multiLevelType w:val="multilevel"/>
    <w:tmpl w:val="0C2A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3AC0A7B"/>
    <w:multiLevelType w:val="multilevel"/>
    <w:tmpl w:val="936A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3AD2559"/>
    <w:multiLevelType w:val="multilevel"/>
    <w:tmpl w:val="E99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3BA2D9B"/>
    <w:multiLevelType w:val="multilevel"/>
    <w:tmpl w:val="800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3BD134E"/>
    <w:multiLevelType w:val="multilevel"/>
    <w:tmpl w:val="8CD8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3D93735"/>
    <w:multiLevelType w:val="multilevel"/>
    <w:tmpl w:val="3C4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3DA6521"/>
    <w:multiLevelType w:val="multilevel"/>
    <w:tmpl w:val="F658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3DD7027"/>
    <w:multiLevelType w:val="multilevel"/>
    <w:tmpl w:val="93BE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3EF1C89"/>
    <w:multiLevelType w:val="multilevel"/>
    <w:tmpl w:val="B672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406780C"/>
    <w:multiLevelType w:val="multilevel"/>
    <w:tmpl w:val="7D8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4264AC0"/>
    <w:multiLevelType w:val="multilevel"/>
    <w:tmpl w:val="DD38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44C0985"/>
    <w:multiLevelType w:val="multilevel"/>
    <w:tmpl w:val="B71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4805DFD"/>
    <w:multiLevelType w:val="multilevel"/>
    <w:tmpl w:val="EE2EF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64A67BB6"/>
    <w:multiLevelType w:val="multilevel"/>
    <w:tmpl w:val="7558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4A8438A"/>
    <w:multiLevelType w:val="multilevel"/>
    <w:tmpl w:val="93B6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4D50C4D"/>
    <w:multiLevelType w:val="multilevel"/>
    <w:tmpl w:val="4BA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4DE619B"/>
    <w:multiLevelType w:val="multilevel"/>
    <w:tmpl w:val="7512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4FF5224"/>
    <w:multiLevelType w:val="multilevel"/>
    <w:tmpl w:val="CE00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51A728A"/>
    <w:multiLevelType w:val="multilevel"/>
    <w:tmpl w:val="D6E0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53E377D"/>
    <w:multiLevelType w:val="multilevel"/>
    <w:tmpl w:val="C762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59A0269"/>
    <w:multiLevelType w:val="multilevel"/>
    <w:tmpl w:val="3EFC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5AE2035"/>
    <w:multiLevelType w:val="multilevel"/>
    <w:tmpl w:val="9F58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5BD596D"/>
    <w:multiLevelType w:val="multilevel"/>
    <w:tmpl w:val="F18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6093A3A"/>
    <w:multiLevelType w:val="multilevel"/>
    <w:tmpl w:val="0850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60F2613"/>
    <w:multiLevelType w:val="multilevel"/>
    <w:tmpl w:val="D24E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61B53A6"/>
    <w:multiLevelType w:val="multilevel"/>
    <w:tmpl w:val="B2B6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6255FF5"/>
    <w:multiLevelType w:val="multilevel"/>
    <w:tmpl w:val="F5B49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6632596B"/>
    <w:multiLevelType w:val="multilevel"/>
    <w:tmpl w:val="4AB4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68426C9"/>
    <w:multiLevelType w:val="multilevel"/>
    <w:tmpl w:val="2AA8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66B44EBE"/>
    <w:multiLevelType w:val="multilevel"/>
    <w:tmpl w:val="08F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70B6CAF"/>
    <w:multiLevelType w:val="multilevel"/>
    <w:tmpl w:val="A41E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71604AC"/>
    <w:multiLevelType w:val="multilevel"/>
    <w:tmpl w:val="C0A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7207B6D"/>
    <w:multiLevelType w:val="multilevel"/>
    <w:tmpl w:val="96B2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72C58E9"/>
    <w:multiLevelType w:val="multilevel"/>
    <w:tmpl w:val="35A0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7323A9E"/>
    <w:multiLevelType w:val="multilevel"/>
    <w:tmpl w:val="1B6C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76B45B4"/>
    <w:multiLevelType w:val="multilevel"/>
    <w:tmpl w:val="7D9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7A61A4F"/>
    <w:multiLevelType w:val="multilevel"/>
    <w:tmpl w:val="EFD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7A877EE"/>
    <w:multiLevelType w:val="multilevel"/>
    <w:tmpl w:val="75D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7B56B2C"/>
    <w:multiLevelType w:val="multilevel"/>
    <w:tmpl w:val="889E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7D51DE4"/>
    <w:multiLevelType w:val="multilevel"/>
    <w:tmpl w:val="B1D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8293251"/>
    <w:multiLevelType w:val="multilevel"/>
    <w:tmpl w:val="F62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68473EE0"/>
    <w:multiLevelType w:val="multilevel"/>
    <w:tmpl w:val="8C9E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0" w15:restartNumberingAfterBreak="0">
    <w:nsid w:val="68B24586"/>
    <w:multiLevelType w:val="multilevel"/>
    <w:tmpl w:val="EC9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8BA02BB"/>
    <w:multiLevelType w:val="multilevel"/>
    <w:tmpl w:val="DDD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8E0306E"/>
    <w:multiLevelType w:val="multilevel"/>
    <w:tmpl w:val="66E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8E742F4"/>
    <w:multiLevelType w:val="multilevel"/>
    <w:tmpl w:val="811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8F54B04"/>
    <w:multiLevelType w:val="multilevel"/>
    <w:tmpl w:val="39D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8FD6D70"/>
    <w:multiLevelType w:val="multilevel"/>
    <w:tmpl w:val="4CB4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90663BE"/>
    <w:multiLevelType w:val="multilevel"/>
    <w:tmpl w:val="585E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9913665"/>
    <w:multiLevelType w:val="multilevel"/>
    <w:tmpl w:val="F15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9D142CB"/>
    <w:multiLevelType w:val="multilevel"/>
    <w:tmpl w:val="5B6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9D6139D"/>
    <w:multiLevelType w:val="multilevel"/>
    <w:tmpl w:val="3680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A0B04CE"/>
    <w:multiLevelType w:val="multilevel"/>
    <w:tmpl w:val="2764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6A173D0E"/>
    <w:multiLevelType w:val="multilevel"/>
    <w:tmpl w:val="E8C6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A230B73"/>
    <w:multiLevelType w:val="multilevel"/>
    <w:tmpl w:val="C8B0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A5D3C41"/>
    <w:multiLevelType w:val="multilevel"/>
    <w:tmpl w:val="92C8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A7849DE"/>
    <w:multiLevelType w:val="multilevel"/>
    <w:tmpl w:val="40A8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AAF112D"/>
    <w:multiLevelType w:val="multilevel"/>
    <w:tmpl w:val="54A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AC84754"/>
    <w:multiLevelType w:val="multilevel"/>
    <w:tmpl w:val="250A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ACB30B2"/>
    <w:multiLevelType w:val="multilevel"/>
    <w:tmpl w:val="9EF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AE51710"/>
    <w:multiLevelType w:val="multilevel"/>
    <w:tmpl w:val="11A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B113B52"/>
    <w:multiLevelType w:val="multilevel"/>
    <w:tmpl w:val="D6C2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B184F2D"/>
    <w:multiLevelType w:val="multilevel"/>
    <w:tmpl w:val="5824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B236C45"/>
    <w:multiLevelType w:val="multilevel"/>
    <w:tmpl w:val="D1C4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B240419"/>
    <w:multiLevelType w:val="multilevel"/>
    <w:tmpl w:val="BBA0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B3E6AC3"/>
    <w:multiLevelType w:val="multilevel"/>
    <w:tmpl w:val="F08C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B5912D6"/>
    <w:multiLevelType w:val="multilevel"/>
    <w:tmpl w:val="963C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B5913DF"/>
    <w:multiLevelType w:val="multilevel"/>
    <w:tmpl w:val="2E2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B62598B"/>
    <w:multiLevelType w:val="multilevel"/>
    <w:tmpl w:val="DE2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B671BA6"/>
    <w:multiLevelType w:val="multilevel"/>
    <w:tmpl w:val="C83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B707B0E"/>
    <w:multiLevelType w:val="multilevel"/>
    <w:tmpl w:val="1484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B76623A"/>
    <w:multiLevelType w:val="multilevel"/>
    <w:tmpl w:val="129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B94615C"/>
    <w:multiLevelType w:val="multilevel"/>
    <w:tmpl w:val="8F50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BE2112B"/>
    <w:multiLevelType w:val="multilevel"/>
    <w:tmpl w:val="826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BEC7E98"/>
    <w:multiLevelType w:val="multilevel"/>
    <w:tmpl w:val="A0D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C304F0C"/>
    <w:multiLevelType w:val="multilevel"/>
    <w:tmpl w:val="68D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C3E474B"/>
    <w:multiLevelType w:val="multilevel"/>
    <w:tmpl w:val="A3D8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C694A89"/>
    <w:multiLevelType w:val="multilevel"/>
    <w:tmpl w:val="531A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6" w15:restartNumberingAfterBreak="0">
    <w:nsid w:val="6C8B4DA7"/>
    <w:multiLevelType w:val="multilevel"/>
    <w:tmpl w:val="99D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CBB1473"/>
    <w:multiLevelType w:val="multilevel"/>
    <w:tmpl w:val="7B9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CD91516"/>
    <w:multiLevelType w:val="multilevel"/>
    <w:tmpl w:val="5E5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CF37B95"/>
    <w:multiLevelType w:val="multilevel"/>
    <w:tmpl w:val="A0D0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CFA0EA5"/>
    <w:multiLevelType w:val="multilevel"/>
    <w:tmpl w:val="F06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D3855B8"/>
    <w:multiLevelType w:val="multilevel"/>
    <w:tmpl w:val="61D8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D39655A"/>
    <w:multiLevelType w:val="multilevel"/>
    <w:tmpl w:val="0F0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D5C3301"/>
    <w:multiLevelType w:val="multilevel"/>
    <w:tmpl w:val="B6DA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D8B4912"/>
    <w:multiLevelType w:val="multilevel"/>
    <w:tmpl w:val="FC54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DA936C9"/>
    <w:multiLevelType w:val="multilevel"/>
    <w:tmpl w:val="0568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DB204FC"/>
    <w:multiLevelType w:val="multilevel"/>
    <w:tmpl w:val="D40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DBA3EE5"/>
    <w:multiLevelType w:val="multilevel"/>
    <w:tmpl w:val="325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DE115FA"/>
    <w:multiLevelType w:val="multilevel"/>
    <w:tmpl w:val="93C4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DE667FA"/>
    <w:multiLevelType w:val="multilevel"/>
    <w:tmpl w:val="444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DF93C6A"/>
    <w:multiLevelType w:val="multilevel"/>
    <w:tmpl w:val="F8D4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E17314D"/>
    <w:multiLevelType w:val="multilevel"/>
    <w:tmpl w:val="3A76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E1A3021"/>
    <w:multiLevelType w:val="multilevel"/>
    <w:tmpl w:val="3A20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E335F1C"/>
    <w:multiLevelType w:val="multilevel"/>
    <w:tmpl w:val="FA6A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E3A6E31"/>
    <w:multiLevelType w:val="multilevel"/>
    <w:tmpl w:val="2B40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E422CAD"/>
    <w:multiLevelType w:val="multilevel"/>
    <w:tmpl w:val="27C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E4B7413"/>
    <w:multiLevelType w:val="multilevel"/>
    <w:tmpl w:val="8FD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E574F58"/>
    <w:multiLevelType w:val="multilevel"/>
    <w:tmpl w:val="51E4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6E5B66C4"/>
    <w:multiLevelType w:val="multilevel"/>
    <w:tmpl w:val="5DCE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E701A9F"/>
    <w:multiLevelType w:val="multilevel"/>
    <w:tmpl w:val="E41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E7D0FA4"/>
    <w:multiLevelType w:val="multilevel"/>
    <w:tmpl w:val="6D28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EAC08F0"/>
    <w:multiLevelType w:val="multilevel"/>
    <w:tmpl w:val="1474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EB15BAB"/>
    <w:multiLevelType w:val="multilevel"/>
    <w:tmpl w:val="D510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EE505B5"/>
    <w:multiLevelType w:val="multilevel"/>
    <w:tmpl w:val="40D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EE7521D"/>
    <w:multiLevelType w:val="multilevel"/>
    <w:tmpl w:val="D2F4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EFB6089"/>
    <w:multiLevelType w:val="multilevel"/>
    <w:tmpl w:val="5A6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EFF75C2"/>
    <w:multiLevelType w:val="multilevel"/>
    <w:tmpl w:val="B84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F0014FA"/>
    <w:multiLevelType w:val="multilevel"/>
    <w:tmpl w:val="DF0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F100143"/>
    <w:multiLevelType w:val="multilevel"/>
    <w:tmpl w:val="41F0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F334270"/>
    <w:multiLevelType w:val="multilevel"/>
    <w:tmpl w:val="0676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F364176"/>
    <w:multiLevelType w:val="multilevel"/>
    <w:tmpl w:val="2A0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F601019"/>
    <w:multiLevelType w:val="multilevel"/>
    <w:tmpl w:val="6F40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F612BE0"/>
    <w:multiLevelType w:val="multilevel"/>
    <w:tmpl w:val="CA94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F9339B1"/>
    <w:multiLevelType w:val="multilevel"/>
    <w:tmpl w:val="FAC8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FBC553E"/>
    <w:multiLevelType w:val="multilevel"/>
    <w:tmpl w:val="D2F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FD927F0"/>
    <w:multiLevelType w:val="multilevel"/>
    <w:tmpl w:val="AE4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FDF086A"/>
    <w:multiLevelType w:val="multilevel"/>
    <w:tmpl w:val="D128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FE16424"/>
    <w:multiLevelType w:val="multilevel"/>
    <w:tmpl w:val="237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FE334B1"/>
    <w:multiLevelType w:val="multilevel"/>
    <w:tmpl w:val="57C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000073A"/>
    <w:multiLevelType w:val="multilevel"/>
    <w:tmpl w:val="F442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0082630"/>
    <w:multiLevelType w:val="multilevel"/>
    <w:tmpl w:val="810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0136763"/>
    <w:multiLevelType w:val="multilevel"/>
    <w:tmpl w:val="40A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0995B69"/>
    <w:multiLevelType w:val="multilevel"/>
    <w:tmpl w:val="04BA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0B80E4C"/>
    <w:multiLevelType w:val="multilevel"/>
    <w:tmpl w:val="45DA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0CF0D1E"/>
    <w:multiLevelType w:val="multilevel"/>
    <w:tmpl w:val="D364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0EC5F54"/>
    <w:multiLevelType w:val="multilevel"/>
    <w:tmpl w:val="D660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10A4EC3"/>
    <w:multiLevelType w:val="multilevel"/>
    <w:tmpl w:val="BBD0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7" w15:restartNumberingAfterBreak="0">
    <w:nsid w:val="717157D8"/>
    <w:multiLevelType w:val="multilevel"/>
    <w:tmpl w:val="6956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1AA59FF"/>
    <w:multiLevelType w:val="multilevel"/>
    <w:tmpl w:val="CCA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1B33D02"/>
    <w:multiLevelType w:val="multilevel"/>
    <w:tmpl w:val="666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1D53713"/>
    <w:multiLevelType w:val="multilevel"/>
    <w:tmpl w:val="FFFA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72144111"/>
    <w:multiLevelType w:val="multilevel"/>
    <w:tmpl w:val="CD8C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21D1373"/>
    <w:multiLevelType w:val="multilevel"/>
    <w:tmpl w:val="A68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2237067"/>
    <w:multiLevelType w:val="multilevel"/>
    <w:tmpl w:val="DD6E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2405812"/>
    <w:multiLevelType w:val="multilevel"/>
    <w:tmpl w:val="012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2574867"/>
    <w:multiLevelType w:val="multilevel"/>
    <w:tmpl w:val="9E0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28F1F09"/>
    <w:multiLevelType w:val="multilevel"/>
    <w:tmpl w:val="BDE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2A16B32"/>
    <w:multiLevelType w:val="multilevel"/>
    <w:tmpl w:val="731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2BA0FD4"/>
    <w:multiLevelType w:val="multilevel"/>
    <w:tmpl w:val="DBB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2C71689"/>
    <w:multiLevelType w:val="multilevel"/>
    <w:tmpl w:val="5DE8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72C95F23"/>
    <w:multiLevelType w:val="multilevel"/>
    <w:tmpl w:val="0396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2DF1E0B"/>
    <w:multiLevelType w:val="multilevel"/>
    <w:tmpl w:val="AAD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2F914F7"/>
    <w:multiLevelType w:val="multilevel"/>
    <w:tmpl w:val="DBC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730433A0"/>
    <w:multiLevelType w:val="multilevel"/>
    <w:tmpl w:val="99DC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30C5431"/>
    <w:multiLevelType w:val="multilevel"/>
    <w:tmpl w:val="590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33E5E93"/>
    <w:multiLevelType w:val="multilevel"/>
    <w:tmpl w:val="F34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34166BE"/>
    <w:multiLevelType w:val="multilevel"/>
    <w:tmpl w:val="9B5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3445A89"/>
    <w:multiLevelType w:val="multilevel"/>
    <w:tmpl w:val="113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3541FD2"/>
    <w:multiLevelType w:val="multilevel"/>
    <w:tmpl w:val="EBA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3555675"/>
    <w:multiLevelType w:val="multilevel"/>
    <w:tmpl w:val="0228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73677C12"/>
    <w:multiLevelType w:val="multilevel"/>
    <w:tmpl w:val="317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369589D"/>
    <w:multiLevelType w:val="multilevel"/>
    <w:tmpl w:val="B1A4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36C4A7D"/>
    <w:multiLevelType w:val="multilevel"/>
    <w:tmpl w:val="BA82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38A4726"/>
    <w:multiLevelType w:val="multilevel"/>
    <w:tmpl w:val="A312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3A95B0F"/>
    <w:multiLevelType w:val="multilevel"/>
    <w:tmpl w:val="2D1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3CB7652"/>
    <w:multiLevelType w:val="multilevel"/>
    <w:tmpl w:val="D488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4134816"/>
    <w:multiLevelType w:val="multilevel"/>
    <w:tmpl w:val="69D4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4163860"/>
    <w:multiLevelType w:val="multilevel"/>
    <w:tmpl w:val="F9B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41B016B"/>
    <w:multiLevelType w:val="multilevel"/>
    <w:tmpl w:val="45B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42214F1"/>
    <w:multiLevelType w:val="multilevel"/>
    <w:tmpl w:val="1082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42B6271"/>
    <w:multiLevelType w:val="multilevel"/>
    <w:tmpl w:val="C85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42E4A76"/>
    <w:multiLevelType w:val="multilevel"/>
    <w:tmpl w:val="863A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43741F6"/>
    <w:multiLevelType w:val="multilevel"/>
    <w:tmpl w:val="893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43D206E"/>
    <w:multiLevelType w:val="multilevel"/>
    <w:tmpl w:val="9AB4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44550EF"/>
    <w:multiLevelType w:val="multilevel"/>
    <w:tmpl w:val="6F26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47868F1"/>
    <w:multiLevelType w:val="multilevel"/>
    <w:tmpl w:val="6454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4925EDF"/>
    <w:multiLevelType w:val="multilevel"/>
    <w:tmpl w:val="C1AE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49D697F"/>
    <w:multiLevelType w:val="multilevel"/>
    <w:tmpl w:val="0F4A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4A642A7"/>
    <w:multiLevelType w:val="multilevel"/>
    <w:tmpl w:val="731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4C331D4"/>
    <w:multiLevelType w:val="multilevel"/>
    <w:tmpl w:val="977C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4DC6A83"/>
    <w:multiLevelType w:val="multilevel"/>
    <w:tmpl w:val="E914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4DD1900"/>
    <w:multiLevelType w:val="multilevel"/>
    <w:tmpl w:val="AA4A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4EE160D"/>
    <w:multiLevelType w:val="multilevel"/>
    <w:tmpl w:val="386E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4F641DF"/>
    <w:multiLevelType w:val="multilevel"/>
    <w:tmpl w:val="8154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4F95732"/>
    <w:multiLevelType w:val="multilevel"/>
    <w:tmpl w:val="CE4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50A62E4"/>
    <w:multiLevelType w:val="multilevel"/>
    <w:tmpl w:val="3AE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5161A6B"/>
    <w:multiLevelType w:val="multilevel"/>
    <w:tmpl w:val="4B9A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52722F6"/>
    <w:multiLevelType w:val="multilevel"/>
    <w:tmpl w:val="CB6E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5661187"/>
    <w:multiLevelType w:val="multilevel"/>
    <w:tmpl w:val="3CCA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5AF10FD"/>
    <w:multiLevelType w:val="multilevel"/>
    <w:tmpl w:val="C58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5B60E04"/>
    <w:multiLevelType w:val="multilevel"/>
    <w:tmpl w:val="AFB2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5C315F9"/>
    <w:multiLevelType w:val="multilevel"/>
    <w:tmpl w:val="3D32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5EA537B"/>
    <w:multiLevelType w:val="multilevel"/>
    <w:tmpl w:val="CDCE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75FD2E37"/>
    <w:multiLevelType w:val="multilevel"/>
    <w:tmpl w:val="482A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6335A50"/>
    <w:multiLevelType w:val="multilevel"/>
    <w:tmpl w:val="12C2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649227F"/>
    <w:multiLevelType w:val="multilevel"/>
    <w:tmpl w:val="1A4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66268FA"/>
    <w:multiLevelType w:val="multilevel"/>
    <w:tmpl w:val="FE32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6684A96"/>
    <w:multiLevelType w:val="multilevel"/>
    <w:tmpl w:val="2DE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6740126"/>
    <w:multiLevelType w:val="multilevel"/>
    <w:tmpl w:val="80D8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67A7BB8"/>
    <w:multiLevelType w:val="multilevel"/>
    <w:tmpl w:val="41A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6877D0E"/>
    <w:multiLevelType w:val="multilevel"/>
    <w:tmpl w:val="917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6A73552"/>
    <w:multiLevelType w:val="multilevel"/>
    <w:tmpl w:val="82E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76E20B4E"/>
    <w:multiLevelType w:val="multilevel"/>
    <w:tmpl w:val="E54E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70968B1"/>
    <w:multiLevelType w:val="multilevel"/>
    <w:tmpl w:val="5972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70C5822"/>
    <w:multiLevelType w:val="multilevel"/>
    <w:tmpl w:val="9F56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71647EC"/>
    <w:multiLevelType w:val="multilevel"/>
    <w:tmpl w:val="C5A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7275E1D"/>
    <w:multiLevelType w:val="multilevel"/>
    <w:tmpl w:val="9512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77583A78"/>
    <w:multiLevelType w:val="multilevel"/>
    <w:tmpl w:val="7E42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78D3943"/>
    <w:multiLevelType w:val="multilevel"/>
    <w:tmpl w:val="00D68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77A00085"/>
    <w:multiLevelType w:val="multilevel"/>
    <w:tmpl w:val="5B8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7C33EFD"/>
    <w:multiLevelType w:val="multilevel"/>
    <w:tmpl w:val="738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7E55F87"/>
    <w:multiLevelType w:val="multilevel"/>
    <w:tmpl w:val="0240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7E84BC3"/>
    <w:multiLevelType w:val="multilevel"/>
    <w:tmpl w:val="7ADC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7F006F2"/>
    <w:multiLevelType w:val="multilevel"/>
    <w:tmpl w:val="5E0E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77F07F8D"/>
    <w:multiLevelType w:val="multilevel"/>
    <w:tmpl w:val="5564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8022A65"/>
    <w:multiLevelType w:val="multilevel"/>
    <w:tmpl w:val="2ACC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8147631"/>
    <w:multiLevelType w:val="multilevel"/>
    <w:tmpl w:val="1D9E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8510F77"/>
    <w:multiLevelType w:val="multilevel"/>
    <w:tmpl w:val="04B4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8826BD1"/>
    <w:multiLevelType w:val="multilevel"/>
    <w:tmpl w:val="01F6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88C536F"/>
    <w:multiLevelType w:val="multilevel"/>
    <w:tmpl w:val="114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89A7E96"/>
    <w:multiLevelType w:val="multilevel"/>
    <w:tmpl w:val="1EF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89E20A8"/>
    <w:multiLevelType w:val="multilevel"/>
    <w:tmpl w:val="2D6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8C2708B"/>
    <w:multiLevelType w:val="multilevel"/>
    <w:tmpl w:val="AC5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8DD120E"/>
    <w:multiLevelType w:val="multilevel"/>
    <w:tmpl w:val="BBEE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90056B9"/>
    <w:multiLevelType w:val="multilevel"/>
    <w:tmpl w:val="83E8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90A5556"/>
    <w:multiLevelType w:val="multilevel"/>
    <w:tmpl w:val="374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91029A4"/>
    <w:multiLevelType w:val="multilevel"/>
    <w:tmpl w:val="830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91441C8"/>
    <w:multiLevelType w:val="multilevel"/>
    <w:tmpl w:val="AEC4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96C049F"/>
    <w:multiLevelType w:val="multilevel"/>
    <w:tmpl w:val="DB4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98A6D9C"/>
    <w:multiLevelType w:val="multilevel"/>
    <w:tmpl w:val="87B0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0" w15:restartNumberingAfterBreak="0">
    <w:nsid w:val="79AE5483"/>
    <w:multiLevelType w:val="multilevel"/>
    <w:tmpl w:val="FEEE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9D108F0"/>
    <w:multiLevelType w:val="multilevel"/>
    <w:tmpl w:val="388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9D667AA"/>
    <w:multiLevelType w:val="multilevel"/>
    <w:tmpl w:val="423A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9F57BE8"/>
    <w:multiLevelType w:val="multilevel"/>
    <w:tmpl w:val="761A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A1B3998"/>
    <w:multiLevelType w:val="multilevel"/>
    <w:tmpl w:val="701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A294656"/>
    <w:multiLevelType w:val="multilevel"/>
    <w:tmpl w:val="336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A2951FA"/>
    <w:multiLevelType w:val="multilevel"/>
    <w:tmpl w:val="5AF8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A4E43FB"/>
    <w:multiLevelType w:val="multilevel"/>
    <w:tmpl w:val="88A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A60129F"/>
    <w:multiLevelType w:val="multilevel"/>
    <w:tmpl w:val="3D3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A71135D"/>
    <w:multiLevelType w:val="multilevel"/>
    <w:tmpl w:val="32E8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A962AC6"/>
    <w:multiLevelType w:val="multilevel"/>
    <w:tmpl w:val="50B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A9D1992"/>
    <w:multiLevelType w:val="multilevel"/>
    <w:tmpl w:val="781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AB07640"/>
    <w:multiLevelType w:val="multilevel"/>
    <w:tmpl w:val="825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ACE15A5"/>
    <w:multiLevelType w:val="multilevel"/>
    <w:tmpl w:val="2A46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ADA4C9D"/>
    <w:multiLevelType w:val="multilevel"/>
    <w:tmpl w:val="AF0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AF858AB"/>
    <w:multiLevelType w:val="multilevel"/>
    <w:tmpl w:val="DF5E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B2520A5"/>
    <w:multiLevelType w:val="multilevel"/>
    <w:tmpl w:val="484A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B274F5F"/>
    <w:multiLevelType w:val="multilevel"/>
    <w:tmpl w:val="817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B4D7A4C"/>
    <w:multiLevelType w:val="multilevel"/>
    <w:tmpl w:val="F496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B5C5213"/>
    <w:multiLevelType w:val="multilevel"/>
    <w:tmpl w:val="F874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B7D3065"/>
    <w:multiLevelType w:val="multilevel"/>
    <w:tmpl w:val="7A2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B966AA6"/>
    <w:multiLevelType w:val="multilevel"/>
    <w:tmpl w:val="4D6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BBE05FB"/>
    <w:multiLevelType w:val="multilevel"/>
    <w:tmpl w:val="339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BE97551"/>
    <w:multiLevelType w:val="multilevel"/>
    <w:tmpl w:val="F7B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BF406FB"/>
    <w:multiLevelType w:val="multilevel"/>
    <w:tmpl w:val="FFA2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7C121728"/>
    <w:multiLevelType w:val="multilevel"/>
    <w:tmpl w:val="06C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C2D16C3"/>
    <w:multiLevelType w:val="multilevel"/>
    <w:tmpl w:val="D2EE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7" w15:restartNumberingAfterBreak="0">
    <w:nsid w:val="7C3957BC"/>
    <w:multiLevelType w:val="multilevel"/>
    <w:tmpl w:val="092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CBE63EE"/>
    <w:multiLevelType w:val="multilevel"/>
    <w:tmpl w:val="DCF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CC56BEA"/>
    <w:multiLevelType w:val="multilevel"/>
    <w:tmpl w:val="82C6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CCB5580"/>
    <w:multiLevelType w:val="multilevel"/>
    <w:tmpl w:val="9C44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CFB0E3E"/>
    <w:multiLevelType w:val="multilevel"/>
    <w:tmpl w:val="068A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CFB7E31"/>
    <w:multiLevelType w:val="multilevel"/>
    <w:tmpl w:val="EB26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D3475D5"/>
    <w:multiLevelType w:val="multilevel"/>
    <w:tmpl w:val="932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D3B1C4E"/>
    <w:multiLevelType w:val="multilevel"/>
    <w:tmpl w:val="1D00C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5" w15:restartNumberingAfterBreak="0">
    <w:nsid w:val="7D3B20DE"/>
    <w:multiLevelType w:val="multilevel"/>
    <w:tmpl w:val="5FA6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D4A5A8F"/>
    <w:multiLevelType w:val="multilevel"/>
    <w:tmpl w:val="BD7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D78353F"/>
    <w:multiLevelType w:val="multilevel"/>
    <w:tmpl w:val="D6E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D864522"/>
    <w:multiLevelType w:val="multilevel"/>
    <w:tmpl w:val="F358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D9A5F45"/>
    <w:multiLevelType w:val="multilevel"/>
    <w:tmpl w:val="68A2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DBB3229"/>
    <w:multiLevelType w:val="multilevel"/>
    <w:tmpl w:val="2AD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DC12C01"/>
    <w:multiLevelType w:val="multilevel"/>
    <w:tmpl w:val="B1D6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DDE0529"/>
    <w:multiLevelType w:val="multilevel"/>
    <w:tmpl w:val="31DC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DFC0E41"/>
    <w:multiLevelType w:val="multilevel"/>
    <w:tmpl w:val="30BE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7E513DE6"/>
    <w:multiLevelType w:val="multilevel"/>
    <w:tmpl w:val="9D0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E5721CD"/>
    <w:multiLevelType w:val="multilevel"/>
    <w:tmpl w:val="BE9A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E666781"/>
    <w:multiLevelType w:val="multilevel"/>
    <w:tmpl w:val="38BC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E6A792C"/>
    <w:multiLevelType w:val="multilevel"/>
    <w:tmpl w:val="C3D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E751059"/>
    <w:multiLevelType w:val="multilevel"/>
    <w:tmpl w:val="CAE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E863946"/>
    <w:multiLevelType w:val="multilevel"/>
    <w:tmpl w:val="C2A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EBF2ED9"/>
    <w:multiLevelType w:val="multilevel"/>
    <w:tmpl w:val="D30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EF27084"/>
    <w:multiLevelType w:val="multilevel"/>
    <w:tmpl w:val="8B7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F012C05"/>
    <w:multiLevelType w:val="multilevel"/>
    <w:tmpl w:val="0C6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F16371C"/>
    <w:multiLevelType w:val="multilevel"/>
    <w:tmpl w:val="BA1A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F1A4DA2"/>
    <w:multiLevelType w:val="multilevel"/>
    <w:tmpl w:val="165C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F29099E"/>
    <w:multiLevelType w:val="multilevel"/>
    <w:tmpl w:val="4DA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F2B5859"/>
    <w:multiLevelType w:val="multilevel"/>
    <w:tmpl w:val="3FAE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F3901FB"/>
    <w:multiLevelType w:val="multilevel"/>
    <w:tmpl w:val="4A7E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F4708E0"/>
    <w:multiLevelType w:val="multilevel"/>
    <w:tmpl w:val="4786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F4E3016"/>
    <w:multiLevelType w:val="multilevel"/>
    <w:tmpl w:val="F95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F6D3FF8"/>
    <w:multiLevelType w:val="multilevel"/>
    <w:tmpl w:val="82FE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FE24C56"/>
    <w:multiLevelType w:val="multilevel"/>
    <w:tmpl w:val="AEAA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FE95318"/>
    <w:multiLevelType w:val="multilevel"/>
    <w:tmpl w:val="2E340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9145505">
    <w:abstractNumId w:val="719"/>
  </w:num>
  <w:num w:numId="2" w16cid:durableId="2025980733">
    <w:abstractNumId w:val="272"/>
  </w:num>
  <w:num w:numId="3" w16cid:durableId="779027026">
    <w:abstractNumId w:val="842"/>
  </w:num>
  <w:num w:numId="4" w16cid:durableId="2071489616">
    <w:abstractNumId w:val="624"/>
  </w:num>
  <w:num w:numId="5" w16cid:durableId="598870881">
    <w:abstractNumId w:val="57"/>
  </w:num>
  <w:num w:numId="6" w16cid:durableId="1383940696">
    <w:abstractNumId w:val="667"/>
  </w:num>
  <w:num w:numId="7" w16cid:durableId="1756390058">
    <w:abstractNumId w:val="941"/>
  </w:num>
  <w:num w:numId="8" w16cid:durableId="1278365868">
    <w:abstractNumId w:val="771"/>
  </w:num>
  <w:num w:numId="9" w16cid:durableId="1902864248">
    <w:abstractNumId w:val="362"/>
  </w:num>
  <w:num w:numId="10" w16cid:durableId="1718894509">
    <w:abstractNumId w:val="457"/>
  </w:num>
  <w:num w:numId="11" w16cid:durableId="1251695830">
    <w:abstractNumId w:val="344"/>
  </w:num>
  <w:num w:numId="12" w16cid:durableId="1421875674">
    <w:abstractNumId w:val="723"/>
  </w:num>
  <w:num w:numId="13" w16cid:durableId="1212033940">
    <w:abstractNumId w:val="1141"/>
  </w:num>
  <w:num w:numId="14" w16cid:durableId="1974167366">
    <w:abstractNumId w:val="151"/>
  </w:num>
  <w:num w:numId="15" w16cid:durableId="480343850">
    <w:abstractNumId w:val="497"/>
  </w:num>
  <w:num w:numId="16" w16cid:durableId="106655770">
    <w:abstractNumId w:val="911"/>
  </w:num>
  <w:num w:numId="17" w16cid:durableId="664213464">
    <w:abstractNumId w:val="821"/>
  </w:num>
  <w:num w:numId="18" w16cid:durableId="1890261734">
    <w:abstractNumId w:val="1088"/>
  </w:num>
  <w:num w:numId="19" w16cid:durableId="538980961">
    <w:abstractNumId w:val="323"/>
  </w:num>
  <w:num w:numId="20" w16cid:durableId="198325772">
    <w:abstractNumId w:val="1013"/>
  </w:num>
  <w:num w:numId="21" w16cid:durableId="100540039">
    <w:abstractNumId w:val="546"/>
  </w:num>
  <w:num w:numId="22" w16cid:durableId="1168330137">
    <w:abstractNumId w:val="796"/>
  </w:num>
  <w:num w:numId="23" w16cid:durableId="914048411">
    <w:abstractNumId w:val="299"/>
  </w:num>
  <w:num w:numId="24" w16cid:durableId="1390420639">
    <w:abstractNumId w:val="283"/>
  </w:num>
  <w:num w:numId="25" w16cid:durableId="91901726">
    <w:abstractNumId w:val="787"/>
  </w:num>
  <w:num w:numId="26" w16cid:durableId="1507289145">
    <w:abstractNumId w:val="100"/>
  </w:num>
  <w:num w:numId="27" w16cid:durableId="1310406291">
    <w:abstractNumId w:val="356"/>
  </w:num>
  <w:num w:numId="28" w16cid:durableId="780959056">
    <w:abstractNumId w:val="1112"/>
  </w:num>
  <w:num w:numId="29" w16cid:durableId="1128473944">
    <w:abstractNumId w:val="642"/>
  </w:num>
  <w:num w:numId="30" w16cid:durableId="1817334073">
    <w:abstractNumId w:val="870"/>
  </w:num>
  <w:num w:numId="31" w16cid:durableId="854152858">
    <w:abstractNumId w:val="467"/>
  </w:num>
  <w:num w:numId="32" w16cid:durableId="1403329314">
    <w:abstractNumId w:val="427"/>
  </w:num>
  <w:num w:numId="33" w16cid:durableId="1448893159">
    <w:abstractNumId w:val="141"/>
  </w:num>
  <w:num w:numId="34" w16cid:durableId="2510407">
    <w:abstractNumId w:val="119"/>
  </w:num>
  <w:num w:numId="35" w16cid:durableId="1715423324">
    <w:abstractNumId w:val="556"/>
  </w:num>
  <w:num w:numId="36" w16cid:durableId="1243105989">
    <w:abstractNumId w:val="659"/>
  </w:num>
  <w:num w:numId="37" w16cid:durableId="1841189600">
    <w:abstractNumId w:val="255"/>
  </w:num>
  <w:num w:numId="38" w16cid:durableId="1464232763">
    <w:abstractNumId w:val="338"/>
  </w:num>
  <w:num w:numId="39" w16cid:durableId="465322876">
    <w:abstractNumId w:val="1176"/>
  </w:num>
  <w:num w:numId="40" w16cid:durableId="2005476291">
    <w:abstractNumId w:val="385"/>
  </w:num>
  <w:num w:numId="41" w16cid:durableId="2034114169">
    <w:abstractNumId w:val="232"/>
  </w:num>
  <w:num w:numId="42" w16cid:durableId="333338900">
    <w:abstractNumId w:val="736"/>
  </w:num>
  <w:num w:numId="43" w16cid:durableId="1299460679">
    <w:abstractNumId w:val="210"/>
  </w:num>
  <w:num w:numId="44" w16cid:durableId="1115254117">
    <w:abstractNumId w:val="229"/>
  </w:num>
  <w:num w:numId="45" w16cid:durableId="1539322146">
    <w:abstractNumId w:val="147"/>
  </w:num>
  <w:num w:numId="46" w16cid:durableId="874345667">
    <w:abstractNumId w:val="433"/>
  </w:num>
  <w:num w:numId="47" w16cid:durableId="967704603">
    <w:abstractNumId w:val="425"/>
  </w:num>
  <w:num w:numId="48" w16cid:durableId="635111136">
    <w:abstractNumId w:val="690"/>
  </w:num>
  <w:num w:numId="49" w16cid:durableId="1521048826">
    <w:abstractNumId w:val="20"/>
  </w:num>
  <w:num w:numId="50" w16cid:durableId="1819573141">
    <w:abstractNumId w:val="269"/>
  </w:num>
  <w:num w:numId="51" w16cid:durableId="44725383">
    <w:abstractNumId w:val="863"/>
  </w:num>
  <w:num w:numId="52" w16cid:durableId="611977071">
    <w:abstractNumId w:val="573"/>
  </w:num>
  <w:num w:numId="53" w16cid:durableId="1055786012">
    <w:abstractNumId w:val="985"/>
  </w:num>
  <w:num w:numId="54" w16cid:durableId="1452550098">
    <w:abstractNumId w:val="679"/>
  </w:num>
  <w:num w:numId="55" w16cid:durableId="1974213818">
    <w:abstractNumId w:val="950"/>
  </w:num>
  <w:num w:numId="56" w16cid:durableId="2104956445">
    <w:abstractNumId w:val="781"/>
  </w:num>
  <w:num w:numId="57" w16cid:durableId="11036037">
    <w:abstractNumId w:val="286"/>
  </w:num>
  <w:num w:numId="58" w16cid:durableId="281808965">
    <w:abstractNumId w:val="1147"/>
  </w:num>
  <w:num w:numId="59" w16cid:durableId="705957359">
    <w:abstractNumId w:val="855"/>
  </w:num>
  <w:num w:numId="60" w16cid:durableId="2068144133">
    <w:abstractNumId w:val="445"/>
  </w:num>
  <w:num w:numId="61" w16cid:durableId="1144590926">
    <w:abstractNumId w:val="1084"/>
  </w:num>
  <w:num w:numId="62" w16cid:durableId="958533655">
    <w:abstractNumId w:val="958"/>
  </w:num>
  <w:num w:numId="63" w16cid:durableId="983896549">
    <w:abstractNumId w:val="706"/>
  </w:num>
  <w:num w:numId="64" w16cid:durableId="1465074037">
    <w:abstractNumId w:val="592"/>
  </w:num>
  <w:num w:numId="65" w16cid:durableId="2034187805">
    <w:abstractNumId w:val="846"/>
  </w:num>
  <w:num w:numId="66" w16cid:durableId="1490824275">
    <w:abstractNumId w:val="161"/>
  </w:num>
  <w:num w:numId="67" w16cid:durableId="1771461960">
    <w:abstractNumId w:val="524"/>
  </w:num>
  <w:num w:numId="68" w16cid:durableId="218975723">
    <w:abstractNumId w:val="923"/>
  </w:num>
  <w:num w:numId="69" w16cid:durableId="1015108540">
    <w:abstractNumId w:val="1028"/>
  </w:num>
  <w:num w:numId="70" w16cid:durableId="1124885020">
    <w:abstractNumId w:val="107"/>
  </w:num>
  <w:num w:numId="71" w16cid:durableId="2052612136">
    <w:abstractNumId w:val="128"/>
  </w:num>
  <w:num w:numId="72" w16cid:durableId="1747414179">
    <w:abstractNumId w:val="533"/>
  </w:num>
  <w:num w:numId="73" w16cid:durableId="2047900621">
    <w:abstractNumId w:val="73"/>
  </w:num>
  <w:num w:numId="74" w16cid:durableId="1253860676">
    <w:abstractNumId w:val="652"/>
  </w:num>
  <w:num w:numId="75" w16cid:durableId="634682049">
    <w:abstractNumId w:val="297"/>
  </w:num>
  <w:num w:numId="76" w16cid:durableId="1305545422">
    <w:abstractNumId w:val="343"/>
  </w:num>
  <w:num w:numId="77" w16cid:durableId="1843161035">
    <w:abstractNumId w:val="654"/>
  </w:num>
  <w:num w:numId="78" w16cid:durableId="1973559293">
    <w:abstractNumId w:val="350"/>
  </w:num>
  <w:num w:numId="79" w16cid:durableId="1176382946">
    <w:abstractNumId w:val="1091"/>
  </w:num>
  <w:num w:numId="80" w16cid:durableId="1678849800">
    <w:abstractNumId w:val="1018"/>
  </w:num>
  <w:num w:numId="81" w16cid:durableId="1623613582">
    <w:abstractNumId w:val="1206"/>
  </w:num>
  <w:num w:numId="82" w16cid:durableId="823207558">
    <w:abstractNumId w:val="6"/>
  </w:num>
  <w:num w:numId="83" w16cid:durableId="25447836">
    <w:abstractNumId w:val="252"/>
  </w:num>
  <w:num w:numId="84" w16cid:durableId="1983731784">
    <w:abstractNumId w:val="155"/>
  </w:num>
  <w:num w:numId="85" w16cid:durableId="1945502008">
    <w:abstractNumId w:val="1194"/>
  </w:num>
  <w:num w:numId="86" w16cid:durableId="1448424772">
    <w:abstractNumId w:val="2"/>
  </w:num>
  <w:num w:numId="87" w16cid:durableId="1959795196">
    <w:abstractNumId w:val="575"/>
  </w:num>
  <w:num w:numId="88" w16cid:durableId="1961643734">
    <w:abstractNumId w:val="142"/>
  </w:num>
  <w:num w:numId="89" w16cid:durableId="1530410457">
    <w:abstractNumId w:val="400"/>
  </w:num>
  <w:num w:numId="90" w16cid:durableId="1154182544">
    <w:abstractNumId w:val="36"/>
  </w:num>
  <w:num w:numId="91" w16cid:durableId="1128814045">
    <w:abstractNumId w:val="18"/>
  </w:num>
  <w:num w:numId="92" w16cid:durableId="1666281318">
    <w:abstractNumId w:val="658"/>
  </w:num>
  <w:num w:numId="93" w16cid:durableId="1324236379">
    <w:abstractNumId w:val="978"/>
  </w:num>
  <w:num w:numId="94" w16cid:durableId="2103986244">
    <w:abstractNumId w:val="1043"/>
  </w:num>
  <w:num w:numId="95" w16cid:durableId="562446527">
    <w:abstractNumId w:val="125"/>
  </w:num>
  <w:num w:numId="96" w16cid:durableId="689643045">
    <w:abstractNumId w:val="394"/>
  </w:num>
  <w:num w:numId="97" w16cid:durableId="70473046">
    <w:abstractNumId w:val="365"/>
  </w:num>
  <w:num w:numId="98" w16cid:durableId="836119978">
    <w:abstractNumId w:val="172"/>
  </w:num>
  <w:num w:numId="99" w16cid:durableId="1583563953">
    <w:abstractNumId w:val="16"/>
  </w:num>
  <w:num w:numId="100" w16cid:durableId="1177766385">
    <w:abstractNumId w:val="150"/>
  </w:num>
  <w:num w:numId="101" w16cid:durableId="1169100569">
    <w:abstractNumId w:val="942"/>
  </w:num>
  <w:num w:numId="102" w16cid:durableId="1139302692">
    <w:abstractNumId w:val="884"/>
  </w:num>
  <w:num w:numId="103" w16cid:durableId="1177112286">
    <w:abstractNumId w:val="1038"/>
  </w:num>
  <w:num w:numId="104" w16cid:durableId="1343166983">
    <w:abstractNumId w:val="1000"/>
  </w:num>
  <w:num w:numId="105" w16cid:durableId="855920889">
    <w:abstractNumId w:val="594"/>
  </w:num>
  <w:num w:numId="106" w16cid:durableId="2089309137">
    <w:abstractNumId w:val="538"/>
  </w:num>
  <w:num w:numId="107" w16cid:durableId="357393557">
    <w:abstractNumId w:val="489"/>
  </w:num>
  <w:num w:numId="108" w16cid:durableId="1394237097">
    <w:abstractNumId w:val="76"/>
  </w:num>
  <w:num w:numId="109" w16cid:durableId="131100520">
    <w:abstractNumId w:val="677"/>
  </w:num>
  <w:num w:numId="110" w16cid:durableId="356732971">
    <w:abstractNumId w:val="583"/>
  </w:num>
  <w:num w:numId="111" w16cid:durableId="1020163854">
    <w:abstractNumId w:val="732"/>
  </w:num>
  <w:num w:numId="112" w16cid:durableId="1439447932">
    <w:abstractNumId w:val="227"/>
  </w:num>
  <w:num w:numId="113" w16cid:durableId="1022707668">
    <w:abstractNumId w:val="647"/>
  </w:num>
  <w:num w:numId="114" w16cid:durableId="2068457133">
    <w:abstractNumId w:val="661"/>
  </w:num>
  <w:num w:numId="115" w16cid:durableId="2036231031">
    <w:abstractNumId w:val="1077"/>
  </w:num>
  <w:num w:numId="116" w16cid:durableId="303507125">
    <w:abstractNumId w:val="1106"/>
  </w:num>
  <w:num w:numId="117" w16cid:durableId="750590425">
    <w:abstractNumId w:val="438"/>
  </w:num>
  <w:num w:numId="118" w16cid:durableId="1265578927">
    <w:abstractNumId w:val="600"/>
  </w:num>
  <w:num w:numId="119" w16cid:durableId="1349063527">
    <w:abstractNumId w:val="22"/>
  </w:num>
  <w:num w:numId="120" w16cid:durableId="220597656">
    <w:abstractNumId w:val="137"/>
  </w:num>
  <w:num w:numId="121" w16cid:durableId="864368785">
    <w:abstractNumId w:val="390"/>
  </w:num>
  <w:num w:numId="122" w16cid:durableId="881134346">
    <w:abstractNumId w:val="922"/>
  </w:num>
  <w:num w:numId="123" w16cid:durableId="2139642223">
    <w:abstractNumId w:val="431"/>
  </w:num>
  <w:num w:numId="124" w16cid:durableId="2069768430">
    <w:abstractNumId w:val="473"/>
  </w:num>
  <w:num w:numId="125" w16cid:durableId="2017877233">
    <w:abstractNumId w:val="1098"/>
  </w:num>
  <w:num w:numId="126" w16cid:durableId="1610501965">
    <w:abstractNumId w:val="718"/>
  </w:num>
  <w:num w:numId="127" w16cid:durableId="1402024577">
    <w:abstractNumId w:val="1162"/>
  </w:num>
  <w:num w:numId="128" w16cid:durableId="1897816333">
    <w:abstractNumId w:val="726"/>
  </w:num>
  <w:num w:numId="129" w16cid:durableId="431903362">
    <w:abstractNumId w:val="208"/>
  </w:num>
  <w:num w:numId="130" w16cid:durableId="1421679992">
    <w:abstractNumId w:val="1175"/>
  </w:num>
  <w:num w:numId="131" w16cid:durableId="1637105010">
    <w:abstractNumId w:val="461"/>
  </w:num>
  <w:num w:numId="132" w16cid:durableId="1973829068">
    <w:abstractNumId w:val="1103"/>
  </w:num>
  <w:num w:numId="133" w16cid:durableId="1325161173">
    <w:abstractNumId w:val="164"/>
  </w:num>
  <w:num w:numId="134" w16cid:durableId="1766726125">
    <w:abstractNumId w:val="1126"/>
  </w:num>
  <w:num w:numId="135" w16cid:durableId="490878392">
    <w:abstractNumId w:val="837"/>
  </w:num>
  <w:num w:numId="136" w16cid:durableId="1359352159">
    <w:abstractNumId w:val="1211"/>
  </w:num>
  <w:num w:numId="137" w16cid:durableId="1850676243">
    <w:abstractNumId w:val="331"/>
  </w:num>
  <w:num w:numId="138" w16cid:durableId="782310525">
    <w:abstractNumId w:val="877"/>
  </w:num>
  <w:num w:numId="139" w16cid:durableId="974800896">
    <w:abstractNumId w:val="424"/>
  </w:num>
  <w:num w:numId="140" w16cid:durableId="1714575568">
    <w:abstractNumId w:val="1146"/>
  </w:num>
  <w:num w:numId="141" w16cid:durableId="822625152">
    <w:abstractNumId w:val="1109"/>
  </w:num>
  <w:num w:numId="142" w16cid:durableId="513225971">
    <w:abstractNumId w:val="752"/>
  </w:num>
  <w:num w:numId="143" w16cid:durableId="1705279368">
    <w:abstractNumId w:val="93"/>
  </w:num>
  <w:num w:numId="144" w16cid:durableId="1434398579">
    <w:abstractNumId w:val="777"/>
  </w:num>
  <w:num w:numId="145" w16cid:durableId="1878812486">
    <w:abstractNumId w:val="168"/>
  </w:num>
  <w:num w:numId="146" w16cid:durableId="1675377598">
    <w:abstractNumId w:val="508"/>
  </w:num>
  <w:num w:numId="147" w16cid:durableId="523054414">
    <w:abstractNumId w:val="374"/>
  </w:num>
  <w:num w:numId="148" w16cid:durableId="1579316765">
    <w:abstractNumId w:val="631"/>
  </w:num>
  <w:num w:numId="149" w16cid:durableId="1495947981">
    <w:abstractNumId w:val="1191"/>
  </w:num>
  <w:num w:numId="150" w16cid:durableId="1539506671">
    <w:abstractNumId w:val="401"/>
  </w:num>
  <w:num w:numId="151" w16cid:durableId="45179309">
    <w:abstractNumId w:val="955"/>
  </w:num>
  <w:num w:numId="152" w16cid:durableId="1367948395">
    <w:abstractNumId w:val="989"/>
  </w:num>
  <w:num w:numId="153" w16cid:durableId="1266882809">
    <w:abstractNumId w:val="250"/>
  </w:num>
  <w:num w:numId="154" w16cid:durableId="1550647489">
    <w:abstractNumId w:val="626"/>
  </w:num>
  <w:num w:numId="155" w16cid:durableId="409155002">
    <w:abstractNumId w:val="199"/>
  </w:num>
  <w:num w:numId="156" w16cid:durableId="237718064">
    <w:abstractNumId w:val="840"/>
  </w:num>
  <w:num w:numId="157" w16cid:durableId="456997096">
    <w:abstractNumId w:val="799"/>
  </w:num>
  <w:num w:numId="158" w16cid:durableId="2087530937">
    <w:abstractNumId w:val="839"/>
  </w:num>
  <w:num w:numId="159" w16cid:durableId="623118020">
    <w:abstractNumId w:val="680"/>
  </w:num>
  <w:num w:numId="160" w16cid:durableId="143933258">
    <w:abstractNumId w:val="483"/>
  </w:num>
  <w:num w:numId="161" w16cid:durableId="1892693868">
    <w:abstractNumId w:val="639"/>
  </w:num>
  <w:num w:numId="162" w16cid:durableId="1783303527">
    <w:abstractNumId w:val="1002"/>
  </w:num>
  <w:num w:numId="163" w16cid:durableId="2075925640">
    <w:abstractNumId w:val="940"/>
  </w:num>
  <w:num w:numId="164" w16cid:durableId="344481550">
    <w:abstractNumId w:val="664"/>
  </w:num>
  <w:num w:numId="165" w16cid:durableId="2067870597">
    <w:abstractNumId w:val="785"/>
  </w:num>
  <w:num w:numId="166" w16cid:durableId="166671585">
    <w:abstractNumId w:val="622"/>
  </w:num>
  <w:num w:numId="167" w16cid:durableId="791946932">
    <w:abstractNumId w:val="751"/>
  </w:num>
  <w:num w:numId="168" w16cid:durableId="1649170163">
    <w:abstractNumId w:val="1124"/>
  </w:num>
  <w:num w:numId="169" w16cid:durableId="810513669">
    <w:abstractNumId w:val="1186"/>
  </w:num>
  <w:num w:numId="170" w16cid:durableId="628701752">
    <w:abstractNumId w:val="340"/>
  </w:num>
  <w:num w:numId="171" w16cid:durableId="858803">
    <w:abstractNumId w:val="386"/>
  </w:num>
  <w:num w:numId="172" w16cid:durableId="1218514780">
    <w:abstractNumId w:val="1071"/>
  </w:num>
  <w:num w:numId="173" w16cid:durableId="2039381148">
    <w:abstractNumId w:val="959"/>
  </w:num>
  <w:num w:numId="174" w16cid:durableId="1891375703">
    <w:abstractNumId w:val="498"/>
  </w:num>
  <w:num w:numId="175" w16cid:durableId="500969261">
    <w:abstractNumId w:val="373"/>
  </w:num>
  <w:num w:numId="176" w16cid:durableId="103624542">
    <w:abstractNumId w:val="1195"/>
  </w:num>
  <w:num w:numId="177" w16cid:durableId="5520231">
    <w:abstractNumId w:val="1136"/>
  </w:num>
  <w:num w:numId="178" w16cid:durableId="147285689">
    <w:abstractNumId w:val="346"/>
  </w:num>
  <w:num w:numId="179" w16cid:durableId="1822959998">
    <w:abstractNumId w:val="179"/>
  </w:num>
  <w:num w:numId="180" w16cid:durableId="49117459">
    <w:abstractNumId w:val="0"/>
  </w:num>
  <w:num w:numId="181" w16cid:durableId="1879734553">
    <w:abstractNumId w:val="169"/>
  </w:num>
  <w:num w:numId="182" w16cid:durableId="988022919">
    <w:abstractNumId w:val="1183"/>
  </w:num>
  <w:num w:numId="183" w16cid:durableId="2003972871">
    <w:abstractNumId w:val="815"/>
  </w:num>
  <w:num w:numId="184" w16cid:durableId="2131317106">
    <w:abstractNumId w:val="645"/>
  </w:num>
  <w:num w:numId="185" w16cid:durableId="901867967">
    <w:abstractNumId w:val="649"/>
  </w:num>
  <w:num w:numId="186" w16cid:durableId="1978146877">
    <w:abstractNumId w:val="327"/>
  </w:num>
  <w:num w:numId="187" w16cid:durableId="874804237">
    <w:abstractNumId w:val="44"/>
  </w:num>
  <w:num w:numId="188" w16cid:durableId="354813383">
    <w:abstractNumId w:val="1005"/>
  </w:num>
  <w:num w:numId="189" w16cid:durableId="1774592171">
    <w:abstractNumId w:val="637"/>
  </w:num>
  <w:num w:numId="190" w16cid:durableId="1731534020">
    <w:abstractNumId w:val="1153"/>
  </w:num>
  <w:num w:numId="191" w16cid:durableId="1925383677">
    <w:abstractNumId w:val="709"/>
  </w:num>
  <w:num w:numId="192" w16cid:durableId="388109751">
    <w:abstractNumId w:val="910"/>
  </w:num>
  <w:num w:numId="193" w16cid:durableId="78332686">
    <w:abstractNumId w:val="619"/>
  </w:num>
  <w:num w:numId="194" w16cid:durableId="56242633">
    <w:abstractNumId w:val="413"/>
  </w:num>
  <w:num w:numId="195" w16cid:durableId="35083245">
    <w:abstractNumId w:val="527"/>
  </w:num>
  <w:num w:numId="196" w16cid:durableId="815681971">
    <w:abstractNumId w:val="999"/>
  </w:num>
  <w:num w:numId="197" w16cid:durableId="1331256756">
    <w:abstractNumId w:val="185"/>
  </w:num>
  <w:num w:numId="198" w16cid:durableId="1002199819">
    <w:abstractNumId w:val="1172"/>
  </w:num>
  <w:num w:numId="199" w16cid:durableId="1394113051">
    <w:abstractNumId w:val="995"/>
  </w:num>
  <w:num w:numId="200" w16cid:durableId="280428591">
    <w:abstractNumId w:val="635"/>
  </w:num>
  <w:num w:numId="201" w16cid:durableId="1140539055">
    <w:abstractNumId w:val="509"/>
  </w:num>
  <w:num w:numId="202" w16cid:durableId="1727726871">
    <w:abstractNumId w:val="148"/>
  </w:num>
  <w:num w:numId="203" w16cid:durableId="821042202">
    <w:abstractNumId w:val="1158"/>
  </w:num>
  <w:num w:numId="204" w16cid:durableId="1338076088">
    <w:abstractNumId w:val="835"/>
  </w:num>
  <w:num w:numId="205" w16cid:durableId="1230308931">
    <w:abstractNumId w:val="614"/>
  </w:num>
  <w:num w:numId="206" w16cid:durableId="362023548">
    <w:abstractNumId w:val="1024"/>
  </w:num>
  <w:num w:numId="207" w16cid:durableId="71583295">
    <w:abstractNumId w:val="818"/>
  </w:num>
  <w:num w:numId="208" w16cid:durableId="1027177372">
    <w:abstractNumId w:val="333"/>
  </w:num>
  <w:num w:numId="209" w16cid:durableId="1625886134">
    <w:abstractNumId w:val="935"/>
  </w:num>
  <w:num w:numId="210" w16cid:durableId="134641451">
    <w:abstractNumId w:val="551"/>
  </w:num>
  <w:num w:numId="211" w16cid:durableId="894699754">
    <w:abstractNumId w:val="71"/>
  </w:num>
  <w:num w:numId="212" w16cid:durableId="1473255553">
    <w:abstractNumId w:val="500"/>
  </w:num>
  <w:num w:numId="213" w16cid:durableId="227570124">
    <w:abstractNumId w:val="698"/>
  </w:num>
  <w:num w:numId="214" w16cid:durableId="2033915693">
    <w:abstractNumId w:val="1198"/>
  </w:num>
  <w:num w:numId="215" w16cid:durableId="1638338584">
    <w:abstractNumId w:val="871"/>
  </w:num>
  <w:num w:numId="216" w16cid:durableId="382094612">
    <w:abstractNumId w:val="99"/>
  </w:num>
  <w:num w:numId="217" w16cid:durableId="237830175">
    <w:abstractNumId w:val="493"/>
  </w:num>
  <w:num w:numId="218" w16cid:durableId="592594162">
    <w:abstractNumId w:val="741"/>
  </w:num>
  <w:num w:numId="219" w16cid:durableId="610935056">
    <w:abstractNumId w:val="737"/>
  </w:num>
  <w:num w:numId="220" w16cid:durableId="702218870">
    <w:abstractNumId w:val="188"/>
  </w:num>
  <w:num w:numId="221" w16cid:durableId="1279145550">
    <w:abstractNumId w:val="1062"/>
  </w:num>
  <w:num w:numId="222" w16cid:durableId="2055151042">
    <w:abstractNumId w:val="303"/>
  </w:num>
  <w:num w:numId="223" w16cid:durableId="739131304">
    <w:abstractNumId w:val="875"/>
  </w:num>
  <w:num w:numId="224" w16cid:durableId="1371103213">
    <w:abstractNumId w:val="629"/>
  </w:num>
  <w:num w:numId="225" w16cid:durableId="401099550">
    <w:abstractNumId w:val="944"/>
  </w:num>
  <w:num w:numId="226" w16cid:durableId="227346289">
    <w:abstractNumId w:val="1073"/>
  </w:num>
  <w:num w:numId="227" w16cid:durableId="393161784">
    <w:abstractNumId w:val="485"/>
  </w:num>
  <w:num w:numId="228" w16cid:durableId="1500806920">
    <w:abstractNumId w:val="408"/>
  </w:num>
  <w:num w:numId="229" w16cid:durableId="936861825">
    <w:abstractNumId w:val="230"/>
  </w:num>
  <w:num w:numId="230" w16cid:durableId="846941990">
    <w:abstractNumId w:val="131"/>
  </w:num>
  <w:num w:numId="231" w16cid:durableId="1536624310">
    <w:abstractNumId w:val="519"/>
  </w:num>
  <w:num w:numId="232" w16cid:durableId="561066026">
    <w:abstractNumId w:val="215"/>
  </w:num>
  <w:num w:numId="233" w16cid:durableId="529221087">
    <w:abstractNumId w:val="19"/>
  </w:num>
  <w:num w:numId="234" w16cid:durableId="2016809443">
    <w:abstractNumId w:val="597"/>
  </w:num>
  <w:num w:numId="235" w16cid:durableId="1402942409">
    <w:abstractNumId w:val="1059"/>
  </w:num>
  <w:num w:numId="236" w16cid:durableId="1772041819">
    <w:abstractNumId w:val="1004"/>
  </w:num>
  <w:num w:numId="237" w16cid:durableId="613051710">
    <w:abstractNumId w:val="70"/>
  </w:num>
  <w:num w:numId="238" w16cid:durableId="70543418">
    <w:abstractNumId w:val="462"/>
  </w:num>
  <w:num w:numId="239" w16cid:durableId="779953278">
    <w:abstractNumId w:val="504"/>
  </w:num>
  <w:num w:numId="240" w16cid:durableId="63995689">
    <w:abstractNumId w:val="293"/>
  </w:num>
  <w:num w:numId="241" w16cid:durableId="1426725917">
    <w:abstractNumId w:val="105"/>
  </w:num>
  <w:num w:numId="242" w16cid:durableId="982586224">
    <w:abstractNumId w:val="410"/>
  </w:num>
  <w:num w:numId="243" w16cid:durableId="593630004">
    <w:abstractNumId w:val="925"/>
  </w:num>
  <w:num w:numId="244" w16cid:durableId="25836341">
    <w:abstractNumId w:val="778"/>
  </w:num>
  <w:num w:numId="245" w16cid:durableId="1624384141">
    <w:abstractNumId w:val="165"/>
  </w:num>
  <w:num w:numId="246" w16cid:durableId="1313486621">
    <w:abstractNumId w:val="572"/>
  </w:num>
  <w:num w:numId="247" w16cid:durableId="2035498120">
    <w:abstractNumId w:val="68"/>
  </w:num>
  <w:num w:numId="248" w16cid:durableId="398795134">
    <w:abstractNumId w:val="1100"/>
  </w:num>
  <w:num w:numId="249" w16cid:durableId="417212880">
    <w:abstractNumId w:val="171"/>
  </w:num>
  <w:num w:numId="250" w16cid:durableId="761069637">
    <w:abstractNumId w:val="784"/>
  </w:num>
  <w:num w:numId="251" w16cid:durableId="2134521631">
    <w:abstractNumId w:val="1204"/>
  </w:num>
  <w:num w:numId="252" w16cid:durableId="1406755437">
    <w:abstractNumId w:val="1014"/>
  </w:num>
  <w:num w:numId="253" w16cid:durableId="802504014">
    <w:abstractNumId w:val="406"/>
  </w:num>
  <w:num w:numId="254" w16cid:durableId="1701005628">
    <w:abstractNumId w:val="120"/>
  </w:num>
  <w:num w:numId="255" w16cid:durableId="1556968321">
    <w:abstractNumId w:val="550"/>
  </w:num>
  <w:num w:numId="256" w16cid:durableId="1044401227">
    <w:abstractNumId w:val="1179"/>
  </w:num>
  <w:num w:numId="257" w16cid:durableId="829642871">
    <w:abstractNumId w:val="432"/>
  </w:num>
  <w:num w:numId="258" w16cid:durableId="1234504923">
    <w:abstractNumId w:val="201"/>
  </w:num>
  <w:num w:numId="259" w16cid:durableId="599794782">
    <w:abstractNumId w:val="1031"/>
  </w:num>
  <w:num w:numId="260" w16cid:durableId="1158811674">
    <w:abstractNumId w:val="838"/>
  </w:num>
  <w:num w:numId="261" w16cid:durableId="945625443">
    <w:abstractNumId w:val="1161"/>
  </w:num>
  <w:num w:numId="262" w16cid:durableId="2099016068">
    <w:abstractNumId w:val="279"/>
  </w:num>
  <w:num w:numId="263" w16cid:durableId="2003045159">
    <w:abstractNumId w:val="291"/>
  </w:num>
  <w:num w:numId="264" w16cid:durableId="1624726257">
    <w:abstractNumId w:val="204"/>
  </w:num>
  <w:num w:numId="265" w16cid:durableId="2074159919">
    <w:abstractNumId w:val="98"/>
  </w:num>
  <w:num w:numId="266" w16cid:durableId="987828940">
    <w:abstractNumId w:val="847"/>
  </w:num>
  <w:num w:numId="267" w16cid:durableId="2039164067">
    <w:abstractNumId w:val="595"/>
  </w:num>
  <w:num w:numId="268" w16cid:durableId="1647199054">
    <w:abstractNumId w:val="452"/>
  </w:num>
  <w:num w:numId="269" w16cid:durableId="568466119">
    <w:abstractNumId w:val="860"/>
  </w:num>
  <w:num w:numId="270" w16cid:durableId="2011323034">
    <w:abstractNumId w:val="1125"/>
  </w:num>
  <w:num w:numId="271" w16cid:durableId="310906079">
    <w:abstractNumId w:val="305"/>
  </w:num>
  <w:num w:numId="272" w16cid:durableId="296765787">
    <w:abstractNumId w:val="1209"/>
  </w:num>
  <w:num w:numId="273" w16cid:durableId="123626139">
    <w:abstractNumId w:val="977"/>
  </w:num>
  <w:num w:numId="274" w16cid:durableId="1172066798">
    <w:abstractNumId w:val="170"/>
  </w:num>
  <w:num w:numId="275" w16cid:durableId="1180201457">
    <w:abstractNumId w:val="814"/>
  </w:num>
  <w:num w:numId="276" w16cid:durableId="624191854">
    <w:abstractNumId w:val="1156"/>
  </w:num>
  <w:num w:numId="277" w16cid:durableId="439296198">
    <w:abstractNumId w:val="998"/>
  </w:num>
  <w:num w:numId="278" w16cid:durableId="920144040">
    <w:abstractNumId w:val="184"/>
  </w:num>
  <w:num w:numId="279" w16cid:durableId="1203596570">
    <w:abstractNumId w:val="194"/>
  </w:num>
  <w:num w:numId="280" w16cid:durableId="1586527549">
    <w:abstractNumId w:val="714"/>
  </w:num>
  <w:num w:numId="281" w16cid:durableId="1057050247">
    <w:abstractNumId w:val="762"/>
  </w:num>
  <w:num w:numId="282" w16cid:durableId="1756901969">
    <w:abstractNumId w:val="749"/>
  </w:num>
  <w:num w:numId="283" w16cid:durableId="1414550476">
    <w:abstractNumId w:val="267"/>
  </w:num>
  <w:num w:numId="284" w16cid:durableId="1180007936">
    <w:abstractNumId w:val="162"/>
  </w:num>
  <w:num w:numId="285" w16cid:durableId="701133809">
    <w:abstractNumId w:val="415"/>
  </w:num>
  <w:num w:numId="286" w16cid:durableId="1488519587">
    <w:abstractNumId w:val="376"/>
  </w:num>
  <w:num w:numId="287" w16cid:durableId="1439367970">
    <w:abstractNumId w:val="103"/>
  </w:num>
  <w:num w:numId="288" w16cid:durableId="1050154411">
    <w:abstractNumId w:val="765"/>
  </w:num>
  <w:num w:numId="289" w16cid:durableId="1756051644">
    <w:abstractNumId w:val="27"/>
  </w:num>
  <w:num w:numId="290" w16cid:durableId="1818065677">
    <w:abstractNumId w:val="1207"/>
  </w:num>
  <w:num w:numId="291" w16cid:durableId="1811363581">
    <w:abstractNumId w:val="1167"/>
  </w:num>
  <w:num w:numId="292" w16cid:durableId="1558317459">
    <w:abstractNumId w:val="788"/>
  </w:num>
  <w:num w:numId="293" w16cid:durableId="952900268">
    <w:abstractNumId w:val="110"/>
  </w:num>
  <w:num w:numId="294" w16cid:durableId="1078212878">
    <w:abstractNumId w:val="973"/>
  </w:num>
  <w:num w:numId="295" w16cid:durableId="671181660">
    <w:abstractNumId w:val="89"/>
  </w:num>
  <w:num w:numId="296" w16cid:durableId="794517606">
    <w:abstractNumId w:val="82"/>
  </w:num>
  <w:num w:numId="297" w16cid:durableId="465196436">
    <w:abstractNumId w:val="1083"/>
  </w:num>
  <w:num w:numId="298" w16cid:durableId="259487155">
    <w:abstractNumId w:val="919"/>
  </w:num>
  <w:num w:numId="299" w16cid:durableId="1200507667">
    <w:abstractNumId w:val="403"/>
  </w:num>
  <w:num w:numId="300" w16cid:durableId="1294826658">
    <w:abstractNumId w:val="1035"/>
  </w:num>
  <w:num w:numId="301" w16cid:durableId="794913143">
    <w:abstractNumId w:val="392"/>
  </w:num>
  <w:num w:numId="302" w16cid:durableId="36973815">
    <w:abstractNumId w:val="560"/>
  </w:num>
  <w:num w:numId="303" w16cid:durableId="86002257">
    <w:abstractNumId w:val="644"/>
  </w:num>
  <w:num w:numId="304" w16cid:durableId="1934318592">
    <w:abstractNumId w:val="689"/>
  </w:num>
  <w:num w:numId="305" w16cid:durableId="1291323733">
    <w:abstractNumId w:val="378"/>
  </w:num>
  <w:num w:numId="306" w16cid:durableId="302466174">
    <w:abstractNumId w:val="440"/>
  </w:num>
  <w:num w:numId="307" w16cid:durableId="534929614">
    <w:abstractNumId w:val="782"/>
  </w:num>
  <w:num w:numId="308" w16cid:durableId="1698659557">
    <w:abstractNumId w:val="94"/>
  </w:num>
  <w:num w:numId="309" w16cid:durableId="2108695092">
    <w:abstractNumId w:val="453"/>
  </w:num>
  <w:num w:numId="310" w16cid:durableId="1190335071">
    <w:abstractNumId w:val="1044"/>
  </w:num>
  <w:num w:numId="311" w16cid:durableId="286618776">
    <w:abstractNumId w:val="1164"/>
  </w:num>
  <w:num w:numId="312" w16cid:durableId="1624653622">
    <w:abstractNumId w:val="420"/>
  </w:num>
  <w:num w:numId="313" w16cid:durableId="117531673">
    <w:abstractNumId w:val="448"/>
  </w:num>
  <w:num w:numId="314" w16cid:durableId="49548254">
    <w:abstractNumId w:val="954"/>
  </w:num>
  <w:num w:numId="315" w16cid:durableId="1530602160">
    <w:abstractNumId w:val="38"/>
  </w:num>
  <w:num w:numId="316" w16cid:durableId="1818960201">
    <w:abstractNumId w:val="1123"/>
  </w:num>
  <w:num w:numId="317" w16cid:durableId="1261837006">
    <w:abstractNumId w:val="234"/>
  </w:num>
  <w:num w:numId="318" w16cid:durableId="384569398">
    <w:abstractNumId w:val="1117"/>
  </w:num>
  <w:num w:numId="319" w16cid:durableId="1453402814">
    <w:abstractNumId w:val="336"/>
  </w:num>
  <w:num w:numId="320" w16cid:durableId="1816987901">
    <w:abstractNumId w:val="1067"/>
  </w:num>
  <w:num w:numId="321" w16cid:durableId="1936746266">
    <w:abstractNumId w:val="163"/>
  </w:num>
  <w:num w:numId="322" w16cid:durableId="2141342269">
    <w:abstractNumId w:val="465"/>
  </w:num>
  <w:num w:numId="323" w16cid:durableId="517081508">
    <w:abstractNumId w:val="525"/>
  </w:num>
  <w:num w:numId="324" w16cid:durableId="1088883906">
    <w:abstractNumId w:val="1131"/>
  </w:num>
  <w:num w:numId="325" w16cid:durableId="430007673">
    <w:abstractNumId w:val="474"/>
  </w:num>
  <w:num w:numId="326" w16cid:durableId="565606726">
    <w:abstractNumId w:val="206"/>
  </w:num>
  <w:num w:numId="327" w16cid:durableId="2128888759">
    <w:abstractNumId w:val="825"/>
  </w:num>
  <w:num w:numId="328" w16cid:durableId="1901864447">
    <w:abstractNumId w:val="1192"/>
  </w:num>
  <w:num w:numId="329" w16cid:durableId="60181955">
    <w:abstractNumId w:val="770"/>
  </w:num>
  <w:num w:numId="330" w16cid:durableId="1151411433">
    <w:abstractNumId w:val="39"/>
  </w:num>
  <w:num w:numId="331" w16cid:durableId="1732119023">
    <w:abstractNumId w:val="416"/>
  </w:num>
  <w:num w:numId="332" w16cid:durableId="1832259778">
    <w:abstractNumId w:val="669"/>
  </w:num>
  <w:num w:numId="333" w16cid:durableId="1614171757">
    <w:abstractNumId w:val="244"/>
  </w:num>
  <w:num w:numId="334" w16cid:durableId="108008518">
    <w:abstractNumId w:val="5"/>
  </w:num>
  <w:num w:numId="335" w16cid:durableId="61682549">
    <w:abstractNumId w:val="979"/>
  </w:num>
  <w:num w:numId="336" w16cid:durableId="544026548">
    <w:abstractNumId w:val="627"/>
  </w:num>
  <w:num w:numId="337" w16cid:durableId="835414486">
    <w:abstractNumId w:val="636"/>
  </w:num>
  <w:num w:numId="338" w16cid:durableId="694890321">
    <w:abstractNumId w:val="1086"/>
  </w:num>
  <w:num w:numId="339" w16cid:durableId="296884912">
    <w:abstractNumId w:val="62"/>
  </w:num>
  <w:num w:numId="340" w16cid:durableId="2146310088">
    <w:abstractNumId w:val="1165"/>
  </w:num>
  <w:num w:numId="341" w16cid:durableId="1115716325">
    <w:abstractNumId w:val="183"/>
  </w:num>
  <w:num w:numId="342" w16cid:durableId="1928266743">
    <w:abstractNumId w:val="87"/>
  </w:num>
  <w:num w:numId="343" w16cid:durableId="878511737">
    <w:abstractNumId w:val="564"/>
  </w:num>
  <w:num w:numId="344" w16cid:durableId="1073623378">
    <w:abstractNumId w:val="1142"/>
  </w:num>
  <w:num w:numId="345" w16cid:durableId="921987172">
    <w:abstractNumId w:val="909"/>
  </w:num>
  <w:num w:numId="346" w16cid:durableId="1142187665">
    <w:abstractNumId w:val="217"/>
  </w:num>
  <w:num w:numId="347" w16cid:durableId="1775243467">
    <w:abstractNumId w:val="364"/>
  </w:num>
  <w:num w:numId="348" w16cid:durableId="1645744486">
    <w:abstractNumId w:val="946"/>
  </w:num>
  <w:num w:numId="349" w16cid:durableId="583074517">
    <w:abstractNumId w:val="409"/>
  </w:num>
  <w:num w:numId="350" w16cid:durableId="1398169452">
    <w:abstractNumId w:val="937"/>
  </w:num>
  <w:num w:numId="351" w16cid:durableId="832338233">
    <w:abstractNumId w:val="74"/>
  </w:num>
  <w:num w:numId="352" w16cid:durableId="128255012">
    <w:abstractNumId w:val="660"/>
  </w:num>
  <w:num w:numId="353" w16cid:durableId="332949628">
    <w:abstractNumId w:val="21"/>
  </w:num>
  <w:num w:numId="354" w16cid:durableId="569778662">
    <w:abstractNumId w:val="371"/>
  </w:num>
  <w:num w:numId="355" w16cid:durableId="1259605256">
    <w:abstractNumId w:val="428"/>
  </w:num>
  <w:num w:numId="356" w16cid:durableId="1889099355">
    <w:abstractNumId w:val="328"/>
  </w:num>
  <w:num w:numId="357" w16cid:durableId="1573197518">
    <w:abstractNumId w:val="102"/>
  </w:num>
  <w:num w:numId="358" w16cid:durableId="1371103906">
    <w:abstractNumId w:val="290"/>
  </w:num>
  <w:num w:numId="359" w16cid:durableId="559755789">
    <w:abstractNumId w:val="549"/>
  </w:num>
  <w:num w:numId="360" w16cid:durableId="69475155">
    <w:abstractNumId w:val="802"/>
  </w:num>
  <w:num w:numId="361" w16cid:durableId="1738478798">
    <w:abstractNumId w:val="992"/>
  </w:num>
  <w:num w:numId="362" w16cid:durableId="271012099">
    <w:abstractNumId w:val="968"/>
  </w:num>
  <w:num w:numId="363" w16cid:durableId="1185365161">
    <w:abstractNumId w:val="523"/>
  </w:num>
  <w:num w:numId="364" w16cid:durableId="495657681">
    <w:abstractNumId w:val="766"/>
  </w:num>
  <w:num w:numId="365" w16cid:durableId="1572811363">
    <w:abstractNumId w:val="901"/>
  </w:num>
  <w:num w:numId="366" w16cid:durableId="1370178561">
    <w:abstractNumId w:val="738"/>
  </w:num>
  <w:num w:numId="367" w16cid:durableId="568462673">
    <w:abstractNumId w:val="309"/>
  </w:num>
  <w:num w:numId="368" w16cid:durableId="110172187">
    <w:abstractNumId w:val="311"/>
  </w:num>
  <w:num w:numId="369" w16cid:durableId="1968654910">
    <w:abstractNumId w:val="85"/>
  </w:num>
  <w:num w:numId="370" w16cid:durableId="438067317">
    <w:abstractNumId w:val="929"/>
  </w:num>
  <w:num w:numId="371" w16cid:durableId="1711877595">
    <w:abstractNumId w:val="633"/>
  </w:num>
  <w:num w:numId="372" w16cid:durableId="540896548">
    <w:abstractNumId w:val="1139"/>
  </w:num>
  <w:num w:numId="373" w16cid:durableId="1117138974">
    <w:abstractNumId w:val="850"/>
  </w:num>
  <w:num w:numId="374" w16cid:durableId="1673798831">
    <w:abstractNumId w:val="545"/>
  </w:num>
  <w:num w:numId="375" w16cid:durableId="1567688027">
    <w:abstractNumId w:val="321"/>
  </w:num>
  <w:num w:numId="376" w16cid:durableId="1289319952">
    <w:abstractNumId w:val="417"/>
  </w:num>
  <w:num w:numId="377" w16cid:durableId="738938593">
    <w:abstractNumId w:val="47"/>
  </w:num>
  <w:num w:numId="378" w16cid:durableId="1323192603">
    <w:abstractNumId w:val="822"/>
  </w:num>
  <w:num w:numId="379" w16cid:durableId="1672491905">
    <w:abstractNumId w:val="734"/>
  </w:num>
  <w:num w:numId="380" w16cid:durableId="1102339393">
    <w:abstractNumId w:val="235"/>
  </w:num>
  <w:num w:numId="381" w16cid:durableId="2114200093">
    <w:abstractNumId w:val="731"/>
  </w:num>
  <w:num w:numId="382" w16cid:durableId="1914005784">
    <w:abstractNumId w:val="1079"/>
  </w:num>
  <w:num w:numId="383" w16cid:durableId="1210799543">
    <w:abstractNumId w:val="139"/>
  </w:num>
  <w:num w:numId="384" w16cid:durableId="716470380">
    <w:abstractNumId w:val="207"/>
  </w:num>
  <w:num w:numId="385" w16cid:durableId="111673707">
    <w:abstractNumId w:val="197"/>
  </w:num>
  <w:num w:numId="386" w16cid:durableId="463087153">
    <w:abstractNumId w:val="193"/>
  </w:num>
  <w:num w:numId="387" w16cid:durableId="1831678640">
    <w:abstractNumId w:val="740"/>
  </w:num>
  <w:num w:numId="388" w16cid:durableId="1187450782">
    <w:abstractNumId w:val="537"/>
  </w:num>
  <w:num w:numId="389" w16cid:durableId="1816727104">
    <w:abstractNumId w:val="616"/>
  </w:num>
  <w:num w:numId="390" w16cid:durableId="1095710184">
    <w:abstractNumId w:val="859"/>
  </w:num>
  <w:num w:numId="391" w16cid:durableId="209265981">
    <w:abstractNumId w:val="807"/>
  </w:num>
  <w:num w:numId="392" w16cid:durableId="1573155827">
    <w:abstractNumId w:val="601"/>
  </w:num>
  <w:num w:numId="393" w16cid:durableId="1370910333">
    <w:abstractNumId w:val="115"/>
  </w:num>
  <w:num w:numId="394" w16cid:durableId="1973561321">
    <w:abstractNumId w:val="130"/>
  </w:num>
  <w:num w:numId="395" w16cid:durableId="1461652104">
    <w:abstractNumId w:val="609"/>
  </w:num>
  <w:num w:numId="396" w16cid:durableId="1412122059">
    <w:abstractNumId w:val="335"/>
  </w:num>
  <w:num w:numId="397" w16cid:durableId="1255161797">
    <w:abstractNumId w:val="570"/>
  </w:num>
  <w:num w:numId="398" w16cid:durableId="1671713030">
    <w:abstractNumId w:val="246"/>
  </w:num>
  <w:num w:numId="399" w16cid:durableId="139659932">
    <w:abstractNumId w:val="258"/>
  </w:num>
  <w:num w:numId="400" w16cid:durableId="156192973">
    <w:abstractNumId w:val="681"/>
  </w:num>
  <w:num w:numId="401" w16cid:durableId="1729717731">
    <w:abstractNumId w:val="288"/>
  </w:num>
  <w:num w:numId="402" w16cid:durableId="1153255033">
    <w:abstractNumId w:val="1094"/>
  </w:num>
  <w:num w:numId="403" w16cid:durableId="908853969">
    <w:abstractNumId w:val="885"/>
  </w:num>
  <w:num w:numId="404" w16cid:durableId="1642540277">
    <w:abstractNumId w:val="724"/>
  </w:num>
  <w:num w:numId="405" w16cid:durableId="1703749529">
    <w:abstractNumId w:val="1076"/>
  </w:num>
  <w:num w:numId="406" w16cid:durableId="7753732">
    <w:abstractNumId w:val="655"/>
  </w:num>
  <w:num w:numId="407" w16cid:durableId="1957829623">
    <w:abstractNumId w:val="881"/>
  </w:num>
  <w:num w:numId="408" w16cid:durableId="1431779892">
    <w:abstractNumId w:val="1132"/>
  </w:num>
  <w:num w:numId="409" w16cid:durableId="407923795">
    <w:abstractNumId w:val="175"/>
  </w:num>
  <w:num w:numId="410" w16cid:durableId="1028408157">
    <w:abstractNumId w:val="1152"/>
  </w:num>
  <w:num w:numId="411" w16cid:durableId="1853572831">
    <w:abstractNumId w:val="26"/>
  </w:num>
  <w:num w:numId="412" w16cid:durableId="447705464">
    <w:abstractNumId w:val="247"/>
  </w:num>
  <w:num w:numId="413" w16cid:durableId="809984508">
    <w:abstractNumId w:val="914"/>
  </w:num>
  <w:num w:numId="414" w16cid:durableId="1796218846">
    <w:abstractNumId w:val="878"/>
  </w:num>
  <w:num w:numId="415" w16cid:durableId="803040247">
    <w:abstractNumId w:val="584"/>
  </w:num>
  <w:num w:numId="416" w16cid:durableId="2132239509">
    <w:abstractNumId w:val="464"/>
  </w:num>
  <w:num w:numId="417" w16cid:durableId="888149460">
    <w:abstractNumId w:val="1085"/>
  </w:num>
  <w:num w:numId="418" w16cid:durableId="1067723470">
    <w:abstractNumId w:val="86"/>
  </w:num>
  <w:num w:numId="419" w16cid:durableId="646977672">
    <w:abstractNumId w:val="994"/>
  </w:num>
  <w:num w:numId="420" w16cid:durableId="1196506731">
    <w:abstractNumId w:val="869"/>
  </w:num>
  <w:num w:numId="421" w16cid:durableId="1585726473">
    <w:abstractNumId w:val="844"/>
  </w:num>
  <w:num w:numId="422" w16cid:durableId="643700725">
    <w:abstractNumId w:val="638"/>
  </w:num>
  <w:num w:numId="423" w16cid:durableId="1363288012">
    <w:abstractNumId w:val="813"/>
  </w:num>
  <w:num w:numId="424" w16cid:durableId="2046636142">
    <w:abstractNumId w:val="113"/>
  </w:num>
  <w:num w:numId="425" w16cid:durableId="1971278545">
    <w:abstractNumId w:val="242"/>
  </w:num>
  <w:num w:numId="426" w16cid:durableId="67923222">
    <w:abstractNumId w:val="928"/>
  </w:num>
  <w:num w:numId="427" w16cid:durableId="1482696789">
    <w:abstractNumId w:val="666"/>
  </w:num>
  <w:num w:numId="428" w16cid:durableId="184095789">
    <w:abstractNumId w:val="191"/>
  </w:num>
  <w:num w:numId="429" w16cid:durableId="1900896729">
    <w:abstractNumId w:val="562"/>
  </w:num>
  <w:num w:numId="430" w16cid:durableId="1647974724">
    <w:abstractNumId w:val="313"/>
  </w:num>
  <w:num w:numId="431" w16cid:durableId="58940317">
    <w:abstractNumId w:val="1048"/>
  </w:num>
  <w:num w:numId="432" w16cid:durableId="1078792914">
    <w:abstractNumId w:val="763"/>
  </w:num>
  <w:num w:numId="433" w16cid:durableId="1688362925">
    <w:abstractNumId w:val="683"/>
  </w:num>
  <w:num w:numId="434" w16cid:durableId="1467435321">
    <w:abstractNumId w:val="704"/>
  </w:num>
  <w:num w:numId="435" w16cid:durableId="1401100748">
    <w:abstractNumId w:val="747"/>
  </w:num>
  <w:num w:numId="436" w16cid:durableId="1095982705">
    <w:abstractNumId w:val="997"/>
  </w:num>
  <w:num w:numId="437" w16cid:durableId="1408382101">
    <w:abstractNumId w:val="1003"/>
  </w:num>
  <w:num w:numId="438" w16cid:durableId="998921926">
    <w:abstractNumId w:val="932"/>
  </w:num>
  <w:num w:numId="439" w16cid:durableId="940183072">
    <w:abstractNumId w:val="671"/>
  </w:num>
  <w:num w:numId="440" w16cid:durableId="240528597">
    <w:abstractNumId w:val="271"/>
  </w:num>
  <w:num w:numId="441" w16cid:durableId="747120311">
    <w:abstractNumId w:val="419"/>
  </w:num>
  <w:num w:numId="442" w16cid:durableId="187378147">
    <w:abstractNumId w:val="966"/>
  </w:num>
  <w:num w:numId="443" w16cid:durableId="460073862">
    <w:abstractNumId w:val="302"/>
  </w:num>
  <w:num w:numId="444" w16cid:durableId="1023554198">
    <w:abstractNumId w:val="1113"/>
  </w:num>
  <w:num w:numId="445" w16cid:durableId="31661815">
    <w:abstractNumId w:val="768"/>
  </w:num>
  <w:num w:numId="446" w16cid:durableId="2020346955">
    <w:abstractNumId w:val="471"/>
  </w:num>
  <w:num w:numId="447" w16cid:durableId="1124613223">
    <w:abstractNumId w:val="552"/>
  </w:num>
  <w:num w:numId="448" w16cid:durableId="1245648692">
    <w:abstractNumId w:val="1070"/>
  </w:num>
  <w:num w:numId="449" w16cid:durableId="1624653945">
    <w:abstractNumId w:val="853"/>
  </w:num>
  <w:num w:numId="450" w16cid:durableId="676688151">
    <w:abstractNumId w:val="984"/>
  </w:num>
  <w:num w:numId="451" w16cid:durableId="1869951198">
    <w:abstractNumId w:val="801"/>
  </w:num>
  <w:num w:numId="452" w16cid:durableId="183980830">
    <w:abstractNumId w:val="1023"/>
  </w:num>
  <w:num w:numId="453" w16cid:durableId="1841381771">
    <w:abstractNumId w:val="1007"/>
  </w:num>
  <w:num w:numId="454" w16cid:durableId="913975716">
    <w:abstractNumId w:val="521"/>
  </w:num>
  <w:num w:numId="455" w16cid:durableId="1764841491">
    <w:abstractNumId w:val="540"/>
  </w:num>
  <w:num w:numId="456" w16cid:durableId="531958007">
    <w:abstractNumId w:val="377"/>
  </w:num>
  <w:num w:numId="457" w16cid:durableId="650064379">
    <w:abstractNumId w:val="236"/>
  </w:num>
  <w:num w:numId="458" w16cid:durableId="441924436">
    <w:abstractNumId w:val="463"/>
  </w:num>
  <w:num w:numId="459" w16cid:durableId="749548125">
    <w:abstractNumId w:val="580"/>
  </w:num>
  <w:num w:numId="460" w16cid:durableId="66461677">
    <w:abstractNumId w:val="957"/>
  </w:num>
  <w:num w:numId="461" w16cid:durableId="1960068377">
    <w:abstractNumId w:val="1030"/>
  </w:num>
  <w:num w:numId="462" w16cid:durableId="1335257207">
    <w:abstractNumId w:val="256"/>
  </w:num>
  <w:num w:numId="463" w16cid:durableId="1802992351">
    <w:abstractNumId w:val="962"/>
  </w:num>
  <w:num w:numId="464" w16cid:durableId="2020768758">
    <w:abstractNumId w:val="12"/>
  </w:num>
  <w:num w:numId="465" w16cid:durableId="1431193675">
    <w:abstractNumId w:val="895"/>
  </w:num>
  <w:num w:numId="466" w16cid:durableId="892422707">
    <w:abstractNumId w:val="496"/>
  </w:num>
  <w:num w:numId="467" w16cid:durableId="1965111048">
    <w:abstractNumId w:val="730"/>
  </w:num>
  <w:num w:numId="468" w16cid:durableId="126703274">
    <w:abstractNumId w:val="1060"/>
  </w:num>
  <w:num w:numId="469" w16cid:durableId="484052838">
    <w:abstractNumId w:val="58"/>
  </w:num>
  <w:num w:numId="470" w16cid:durableId="401609471">
    <w:abstractNumId w:val="1171"/>
  </w:num>
  <w:num w:numId="471" w16cid:durableId="107893631">
    <w:abstractNumId w:val="1130"/>
  </w:num>
  <w:num w:numId="472" w16cid:durableId="619722778">
    <w:abstractNumId w:val="933"/>
  </w:num>
  <w:num w:numId="473" w16cid:durableId="981425781">
    <w:abstractNumId w:val="29"/>
  </w:num>
  <w:num w:numId="474" w16cid:durableId="1939092217">
    <w:abstractNumId w:val="61"/>
  </w:num>
  <w:num w:numId="475" w16cid:durableId="1841656148">
    <w:abstractNumId w:val="665"/>
  </w:num>
  <w:num w:numId="476" w16cid:durableId="1974939449">
    <w:abstractNumId w:val="972"/>
  </w:num>
  <w:num w:numId="477" w16cid:durableId="1634213519">
    <w:abstractNumId w:val="1006"/>
  </w:num>
  <w:num w:numId="478" w16cid:durableId="1692536625">
    <w:abstractNumId w:val="10"/>
  </w:num>
  <w:num w:numId="479" w16cid:durableId="1092362406">
    <w:abstractNumId w:val="1019"/>
  </w:num>
  <w:num w:numId="480" w16cid:durableId="1800953352">
    <w:abstractNumId w:val="653"/>
  </w:num>
  <w:num w:numId="481" w16cid:durableId="93405767">
    <w:abstractNumId w:val="241"/>
  </w:num>
  <w:num w:numId="482" w16cid:durableId="1375547352">
    <w:abstractNumId w:val="746"/>
  </w:num>
  <w:num w:numId="483" w16cid:durableId="1814560836">
    <w:abstractNumId w:val="567"/>
  </w:num>
  <w:num w:numId="484" w16cid:durableId="1746103175">
    <w:abstractNumId w:val="993"/>
  </w:num>
  <w:num w:numId="485" w16cid:durableId="2090275180">
    <w:abstractNumId w:val="1056"/>
  </w:num>
  <w:num w:numId="486" w16cid:durableId="79717857">
    <w:abstractNumId w:val="31"/>
  </w:num>
  <w:num w:numId="487" w16cid:durableId="1170096789">
    <w:abstractNumId w:val="470"/>
  </w:num>
  <w:num w:numId="488" w16cid:durableId="520046948">
    <w:abstractNumId w:val="32"/>
  </w:num>
  <w:num w:numId="489" w16cid:durableId="82193855">
    <w:abstractNumId w:val="792"/>
  </w:num>
  <w:num w:numId="490" w16cid:durableId="1344742353">
    <w:abstractNumId w:val="687"/>
  </w:num>
  <w:num w:numId="491" w16cid:durableId="1426614891">
    <w:abstractNumId w:val="790"/>
  </w:num>
  <w:num w:numId="492" w16cid:durableId="1969048758">
    <w:abstractNumId w:val="905"/>
  </w:num>
  <w:num w:numId="493" w16cid:durableId="811944707">
    <w:abstractNumId w:val="275"/>
  </w:num>
  <w:num w:numId="494" w16cid:durableId="1852641363">
    <w:abstractNumId w:val="59"/>
  </w:num>
  <w:num w:numId="495" w16cid:durableId="416558289">
    <w:abstractNumId w:val="1095"/>
  </w:num>
  <w:num w:numId="496" w16cid:durableId="564877105">
    <w:abstractNumId w:val="196"/>
  </w:num>
  <w:num w:numId="497" w16cid:durableId="424422553">
    <w:abstractNumId w:val="685"/>
  </w:num>
  <w:num w:numId="498" w16cid:durableId="1705671464">
    <w:abstractNumId w:val="469"/>
  </w:num>
  <w:num w:numId="499" w16cid:durableId="316544244">
    <w:abstractNumId w:val="1197"/>
  </w:num>
  <w:num w:numId="500" w16cid:durableId="1039817139">
    <w:abstractNumId w:val="45"/>
  </w:num>
  <w:num w:numId="501" w16cid:durableId="1951281542">
    <w:abstractNumId w:val="1093"/>
  </w:num>
  <w:num w:numId="502" w16cid:durableId="1793086017">
    <w:abstractNumId w:val="449"/>
  </w:num>
  <w:num w:numId="503" w16cid:durableId="2053379574">
    <w:abstractNumId w:val="795"/>
  </w:num>
  <w:num w:numId="504" w16cid:durableId="879636003">
    <w:abstractNumId w:val="571"/>
  </w:num>
  <w:num w:numId="505" w16cid:durableId="1819032425">
    <w:abstractNumId w:val="590"/>
  </w:num>
  <w:num w:numId="506" w16cid:durableId="1612013988">
    <w:abstractNumId w:val="898"/>
  </w:num>
  <w:num w:numId="507" w16cid:durableId="1657608426">
    <w:abstractNumId w:val="345"/>
  </w:num>
  <w:num w:numId="508" w16cid:durableId="83577994">
    <w:abstractNumId w:val="1150"/>
  </w:num>
  <w:num w:numId="509" w16cid:durableId="1767995408">
    <w:abstractNumId w:val="43"/>
  </w:num>
  <w:num w:numId="510" w16cid:durableId="802771614">
    <w:abstractNumId w:val="187"/>
  </w:num>
  <w:num w:numId="511" w16cid:durableId="1486704161">
    <w:abstractNumId w:val="755"/>
  </w:num>
  <w:num w:numId="512" w16cid:durableId="1959557720">
    <w:abstractNumId w:val="53"/>
  </w:num>
  <w:num w:numId="513" w16cid:durableId="48965943">
    <w:abstractNumId w:val="713"/>
  </w:num>
  <w:num w:numId="514" w16cid:durableId="1586913202">
    <w:abstractNumId w:val="797"/>
  </w:num>
  <w:num w:numId="515" w16cid:durableId="608857291">
    <w:abstractNumId w:val="1011"/>
  </w:num>
  <w:num w:numId="516" w16cid:durableId="1964537692">
    <w:abstractNumId w:val="23"/>
  </w:num>
  <w:num w:numId="517" w16cid:durableId="190344811">
    <w:abstractNumId w:val="712"/>
  </w:num>
  <w:num w:numId="518" w16cid:durableId="1918663669">
    <w:abstractNumId w:val="889"/>
  </w:num>
  <w:num w:numId="519" w16cid:durableId="1318999509">
    <w:abstractNumId w:val="700"/>
  </w:num>
  <w:num w:numId="520" w16cid:durableId="1130632818">
    <w:abstractNumId w:val="154"/>
  </w:num>
  <w:num w:numId="521" w16cid:durableId="1849250695">
    <w:abstractNumId w:val="722"/>
  </w:num>
  <w:num w:numId="522" w16cid:durableId="1940022608">
    <w:abstractNumId w:val="366"/>
  </w:num>
  <w:num w:numId="523" w16cid:durableId="1510749498">
    <w:abstractNumId w:val="1193"/>
  </w:num>
  <w:num w:numId="524" w16cid:durableId="671613956">
    <w:abstractNumId w:val="515"/>
  </w:num>
  <w:num w:numId="525" w16cid:durableId="365957359">
    <w:abstractNumId w:val="729"/>
  </w:num>
  <w:num w:numId="526" w16cid:durableId="954019755">
    <w:abstractNumId w:val="960"/>
  </w:num>
  <w:num w:numId="527" w16cid:durableId="1097486550">
    <w:abstractNumId w:val="1138"/>
  </w:num>
  <w:num w:numId="528" w16cid:durableId="641884310">
    <w:abstractNumId w:val="1160"/>
  </w:num>
  <w:num w:numId="529" w16cid:durableId="824585120">
    <w:abstractNumId w:val="273"/>
  </w:num>
  <w:num w:numId="530" w16cid:durableId="391391987">
    <w:abstractNumId w:val="717"/>
  </w:num>
  <w:num w:numId="531" w16cid:durableId="1547256117">
    <w:abstractNumId w:val="1020"/>
  </w:num>
  <w:num w:numId="532" w16cid:durableId="1986012480">
    <w:abstractNumId w:val="776"/>
  </w:num>
  <w:num w:numId="533" w16cid:durableId="1690720400">
    <w:abstractNumId w:val="710"/>
  </w:num>
  <w:num w:numId="534" w16cid:durableId="1215503318">
    <w:abstractNumId w:val="939"/>
  </w:num>
  <w:num w:numId="535" w16cid:durableId="1442602286">
    <w:abstractNumId w:val="69"/>
  </w:num>
  <w:num w:numId="536" w16cid:durableId="1977055834">
    <w:abstractNumId w:val="1063"/>
  </w:num>
  <w:num w:numId="537" w16cid:durableId="730620938">
    <w:abstractNumId w:val="224"/>
  </w:num>
  <w:num w:numId="538" w16cid:durableId="1658918963">
    <w:abstractNumId w:val="444"/>
  </w:num>
  <w:num w:numId="539" w16cid:durableId="1615137734">
    <w:abstractNumId w:val="124"/>
  </w:num>
  <w:num w:numId="540" w16cid:durableId="309289785">
    <w:abstractNumId w:val="745"/>
  </w:num>
  <w:num w:numId="541" w16cid:durableId="997149528">
    <w:abstractNumId w:val="640"/>
  </w:num>
  <w:num w:numId="542" w16cid:durableId="1572158403">
    <w:abstractNumId w:val="684"/>
  </w:num>
  <w:num w:numId="543" w16cid:durableId="1361324231">
    <w:abstractNumId w:val="1107"/>
  </w:num>
  <w:num w:numId="544" w16cid:durableId="471482778">
    <w:abstractNumId w:val="37"/>
  </w:num>
  <w:num w:numId="545" w16cid:durableId="720858654">
    <w:abstractNumId w:val="1205"/>
  </w:num>
  <w:num w:numId="546" w16cid:durableId="1126192063">
    <w:abstractNumId w:val="739"/>
  </w:num>
  <w:num w:numId="547" w16cid:durableId="984621367">
    <w:abstractNumId w:val="312"/>
  </w:num>
  <w:num w:numId="548" w16cid:durableId="749816416">
    <w:abstractNumId w:val="1087"/>
  </w:num>
  <w:num w:numId="549" w16cid:durableId="1908421548">
    <w:abstractNumId w:val="1"/>
  </w:num>
  <w:num w:numId="550" w16cid:durableId="391582367">
    <w:abstractNumId w:val="281"/>
  </w:num>
  <w:num w:numId="551" w16cid:durableId="1987205064">
    <w:abstractNumId w:val="265"/>
  </w:num>
  <w:num w:numId="552" w16cid:durableId="251822004">
    <w:abstractNumId w:val="971"/>
  </w:num>
  <w:num w:numId="553" w16cid:durableId="686293879">
    <w:abstractNumId w:val="8"/>
  </w:num>
  <w:num w:numId="554" w16cid:durableId="924266895">
    <w:abstractNumId w:val="367"/>
  </w:num>
  <w:num w:numId="555" w16cid:durableId="189926083">
    <w:abstractNumId w:val="7"/>
  </w:num>
  <w:num w:numId="556" w16cid:durableId="230190338">
    <w:abstractNumId w:val="276"/>
  </w:num>
  <w:num w:numId="557" w16cid:durableId="766341756">
    <w:abstractNumId w:val="520"/>
  </w:num>
  <w:num w:numId="558" w16cid:durableId="738291927">
    <w:abstractNumId w:val="921"/>
  </w:num>
  <w:num w:numId="559" w16cid:durableId="1700351492">
    <w:abstractNumId w:val="505"/>
  </w:num>
  <w:num w:numId="560" w16cid:durableId="182138929">
    <w:abstractNumId w:val="466"/>
  </w:num>
  <w:num w:numId="561" w16cid:durableId="1240561812">
    <w:abstractNumId w:val="1135"/>
  </w:num>
  <w:num w:numId="562" w16cid:durableId="1691108156">
    <w:abstractNumId w:val="132"/>
  </w:num>
  <w:num w:numId="563" w16cid:durableId="1015839901">
    <w:abstractNumId w:val="300"/>
  </w:num>
  <w:num w:numId="564" w16cid:durableId="1679114062">
    <w:abstractNumId w:val="934"/>
  </w:num>
  <w:num w:numId="565" w16cid:durableId="276378519">
    <w:abstractNumId w:val="894"/>
  </w:num>
  <w:num w:numId="566" w16cid:durableId="1531721804">
    <w:abstractNumId w:val="874"/>
  </w:num>
  <w:num w:numId="567" w16cid:durableId="1890069021">
    <w:abstractNumId w:val="140"/>
  </w:num>
  <w:num w:numId="568" w16cid:durableId="80878404">
    <w:abstractNumId w:val="912"/>
  </w:num>
  <w:num w:numId="569" w16cid:durableId="946735720">
    <w:abstractNumId w:val="542"/>
  </w:num>
  <w:num w:numId="570" w16cid:durableId="1696030337">
    <w:abstractNumId w:val="843"/>
  </w:num>
  <w:num w:numId="571" w16cid:durableId="658730166">
    <w:abstractNumId w:val="759"/>
  </w:num>
  <w:num w:numId="572" w16cid:durableId="648095895">
    <w:abstractNumId w:val="699"/>
  </w:num>
  <w:num w:numId="573" w16cid:durableId="1034771426">
    <w:abstractNumId w:val="780"/>
  </w:num>
  <w:num w:numId="574" w16cid:durableId="1238515088">
    <w:abstractNumId w:val="516"/>
  </w:num>
  <w:num w:numId="575" w16cid:durableId="1676882487">
    <w:abstractNumId w:val="1177"/>
  </w:num>
  <w:num w:numId="576" w16cid:durableId="1673222293">
    <w:abstractNumId w:val="253"/>
  </w:num>
  <w:num w:numId="577" w16cid:durableId="156771548">
    <w:abstractNumId w:val="222"/>
  </w:num>
  <w:num w:numId="578" w16cid:durableId="449203450">
    <w:abstractNumId w:val="615"/>
  </w:num>
  <w:num w:numId="579" w16cid:durableId="1894151539">
    <w:abstractNumId w:val="883"/>
  </w:num>
  <w:num w:numId="580" w16cid:durableId="1502546884">
    <w:abstractNumId w:val="160"/>
  </w:num>
  <w:num w:numId="581" w16cid:durableId="1613395731">
    <w:abstractNumId w:val="314"/>
  </w:num>
  <w:num w:numId="582" w16cid:durableId="501899606">
    <w:abstractNumId w:val="1065"/>
  </w:num>
  <w:num w:numId="583" w16cid:durableId="1985045435">
    <w:abstractNumId w:val="988"/>
  </w:num>
  <w:num w:numId="584" w16cid:durableId="1778600123">
    <w:abstractNumId w:val="809"/>
  </w:num>
  <w:num w:numId="585" w16cid:durableId="1000544551">
    <w:abstractNumId w:val="969"/>
  </w:num>
  <w:num w:numId="586" w16cid:durableId="2027629437">
    <w:abstractNumId w:val="429"/>
  </w:num>
  <w:num w:numId="587" w16cid:durableId="100952836">
    <w:abstractNumId w:val="248"/>
  </w:num>
  <w:num w:numId="588" w16cid:durableId="1005595222">
    <w:abstractNumId w:val="577"/>
  </w:num>
  <w:num w:numId="589" w16cid:durableId="1389721620">
    <w:abstractNumId w:val="891"/>
  </w:num>
  <w:num w:numId="590" w16cid:durableId="1967931822">
    <w:abstractNumId w:val="1090"/>
  </w:num>
  <w:num w:numId="591" w16cid:durableId="809714060">
    <w:abstractNumId w:val="1072"/>
  </w:num>
  <w:num w:numId="592" w16cid:durableId="128473443">
    <w:abstractNumId w:val="926"/>
  </w:num>
  <w:num w:numId="593" w16cid:durableId="2044482034">
    <w:abstractNumId w:val="1096"/>
  </w:num>
  <w:num w:numId="594" w16cid:durableId="89399690">
    <w:abstractNumId w:val="458"/>
  </w:num>
  <w:num w:numId="595" w16cid:durableId="1574701653">
    <w:abstractNumId w:val="867"/>
  </w:num>
  <w:num w:numId="596" w16cid:durableId="1711109239">
    <w:abstractNumId w:val="249"/>
  </w:num>
  <w:num w:numId="597" w16cid:durableId="1757508852">
    <w:abstractNumId w:val="793"/>
  </w:num>
  <w:num w:numId="598" w16cid:durableId="2131777202">
    <w:abstractNumId w:val="180"/>
  </w:num>
  <w:num w:numId="599" w16cid:durableId="341706349">
    <w:abstractNumId w:val="591"/>
  </w:num>
  <w:num w:numId="600" w16cid:durableId="256596080">
    <w:abstractNumId w:val="514"/>
  </w:num>
  <w:num w:numId="601" w16cid:durableId="331182771">
    <w:abstractNumId w:val="245"/>
  </w:num>
  <w:num w:numId="602" w16cid:durableId="1692610387">
    <w:abstractNumId w:val="316"/>
  </w:num>
  <w:num w:numId="603" w16cid:durableId="1778326990">
    <w:abstractNumId w:val="518"/>
  </w:num>
  <w:num w:numId="604" w16cid:durableId="502547575">
    <w:abstractNumId w:val="200"/>
  </w:num>
  <w:num w:numId="605" w16cid:durableId="1027171679">
    <w:abstractNumId w:val="808"/>
  </w:num>
  <w:num w:numId="606" w16cid:durableId="863251280">
    <w:abstractNumId w:val="707"/>
  </w:num>
  <w:num w:numId="607" w16cid:durableId="757874308">
    <w:abstractNumId w:val="936"/>
  </w:num>
  <w:num w:numId="608" w16cid:durableId="1732922233">
    <w:abstractNumId w:val="202"/>
  </w:num>
  <w:num w:numId="609" w16cid:durableId="1854875134">
    <w:abstractNumId w:val="353"/>
  </w:num>
  <w:num w:numId="610" w16cid:durableId="1324120397">
    <w:abstractNumId w:val="459"/>
  </w:num>
  <w:num w:numId="611" w16cid:durableId="676230033">
    <w:abstractNumId w:val="931"/>
  </w:num>
  <w:num w:numId="612" w16cid:durableId="1468470236">
    <w:abstractNumId w:val="725"/>
  </w:num>
  <w:num w:numId="613" w16cid:durableId="265970345">
    <w:abstractNumId w:val="50"/>
  </w:num>
  <w:num w:numId="614" w16cid:durableId="1178812394">
    <w:abstractNumId w:val="557"/>
  </w:num>
  <w:num w:numId="615" w16cid:durableId="201022723">
    <w:abstractNumId w:val="630"/>
  </w:num>
  <w:num w:numId="616" w16cid:durableId="202834366">
    <w:abstractNumId w:val="134"/>
  </w:num>
  <w:num w:numId="617" w16cid:durableId="1980987486">
    <w:abstractNumId w:val="219"/>
  </w:num>
  <w:num w:numId="618" w16cid:durableId="1436634877">
    <w:abstractNumId w:val="9"/>
  </w:num>
  <w:num w:numId="619" w16cid:durableId="292174415">
    <w:abstractNumId w:val="243"/>
  </w:num>
  <w:num w:numId="620" w16cid:durableId="1027415198">
    <w:abstractNumId w:val="430"/>
  </w:num>
  <w:num w:numId="621" w16cid:durableId="549152640">
    <w:abstractNumId w:val="296"/>
  </w:num>
  <w:num w:numId="622" w16cid:durableId="1964336401">
    <w:abstractNumId w:val="916"/>
  </w:num>
  <w:num w:numId="623" w16cid:durableId="1309551837">
    <w:abstractNumId w:val="149"/>
  </w:num>
  <w:num w:numId="624" w16cid:durableId="650332278">
    <w:abstractNumId w:val="908"/>
  </w:num>
  <w:num w:numId="625" w16cid:durableId="1348941967">
    <w:abstractNumId w:val="153"/>
  </w:num>
  <w:num w:numId="626" w16cid:durableId="869492887">
    <w:abstractNumId w:val="3"/>
  </w:num>
  <w:num w:numId="627" w16cid:durableId="929042485">
    <w:abstractNumId w:val="618"/>
  </w:num>
  <w:num w:numId="628" w16cid:durableId="1647279814">
    <w:abstractNumId w:val="965"/>
  </w:num>
  <w:num w:numId="629" w16cid:durableId="1675767540">
    <w:abstractNumId w:val="692"/>
  </w:num>
  <w:num w:numId="630" w16cid:durableId="464734960">
    <w:abstractNumId w:val="1154"/>
  </w:num>
  <w:num w:numId="631" w16cid:durableId="722868335">
    <w:abstractNumId w:val="270"/>
  </w:num>
  <w:num w:numId="632" w16cid:durableId="1296328198">
    <w:abstractNumId w:val="176"/>
  </w:num>
  <w:num w:numId="633" w16cid:durableId="993072128">
    <w:abstractNumId w:val="733"/>
  </w:num>
  <w:num w:numId="634" w16cid:durableId="1369992820">
    <w:abstractNumId w:val="1069"/>
  </w:num>
  <w:num w:numId="635" w16cid:durableId="449015447">
    <w:abstractNumId w:val="397"/>
  </w:num>
  <w:num w:numId="636" w16cid:durableId="670259762">
    <w:abstractNumId w:val="1027"/>
  </w:num>
  <w:num w:numId="637" w16cid:durableId="1528523453">
    <w:abstractNumId w:val="118"/>
  </w:num>
  <w:num w:numId="638" w16cid:durableId="1207181351">
    <w:abstractNumId w:val="326"/>
  </w:num>
  <w:num w:numId="639" w16cid:durableId="800853172">
    <w:abstractNumId w:val="593"/>
  </w:num>
  <w:num w:numId="640" w16cid:durableId="1404402522">
    <w:abstractNumId w:val="129"/>
  </w:num>
  <w:num w:numId="641" w16cid:durableId="1809661081">
    <w:abstractNumId w:val="1025"/>
  </w:num>
  <w:num w:numId="642" w16cid:durableId="550070341">
    <w:abstractNumId w:val="97"/>
  </w:num>
  <w:num w:numId="643" w16cid:durableId="740056784">
    <w:abstractNumId w:val="862"/>
  </w:num>
  <w:num w:numId="644" w16cid:durableId="841776069">
    <w:abstractNumId w:val="694"/>
  </w:num>
  <w:num w:numId="645" w16cid:durableId="1277060319">
    <w:abstractNumId w:val="121"/>
  </w:num>
  <w:num w:numId="646" w16cid:durableId="715206783">
    <w:abstractNumId w:val="1182"/>
  </w:num>
  <w:num w:numId="647" w16cid:durableId="465513960">
    <w:abstractNumId w:val="634"/>
  </w:num>
  <w:num w:numId="648" w16cid:durableId="1233462821">
    <w:abstractNumId w:val="907"/>
  </w:num>
  <w:num w:numId="649" w16cid:durableId="2115586894">
    <w:abstractNumId w:val="60"/>
  </w:num>
  <w:num w:numId="650" w16cid:durableId="591545317">
    <w:abstractNumId w:val="451"/>
  </w:num>
  <w:num w:numId="651" w16cid:durableId="450170516">
    <w:abstractNumId w:val="866"/>
  </w:num>
  <w:num w:numId="652" w16cid:durableId="226772267">
    <w:abstractNumId w:val="1212"/>
  </w:num>
  <w:num w:numId="653" w16cid:durableId="1906796919">
    <w:abstractNumId w:val="494"/>
  </w:num>
  <w:num w:numId="654" w16cid:durableId="1698265643">
    <w:abstractNumId w:val="688"/>
  </w:num>
  <w:num w:numId="655" w16cid:durableId="642589151">
    <w:abstractNumId w:val="92"/>
  </w:num>
  <w:num w:numId="656" w16cid:durableId="1504979499">
    <w:abstractNumId w:val="158"/>
  </w:num>
  <w:num w:numId="657" w16cid:durableId="710110913">
    <w:abstractNumId w:val="17"/>
  </w:num>
  <w:num w:numId="658" w16cid:durableId="360938219">
    <w:abstractNumId w:val="587"/>
  </w:num>
  <w:num w:numId="659" w16cid:durableId="1371953527">
    <w:abstractNumId w:val="760"/>
  </w:num>
  <w:num w:numId="660" w16cid:durableId="1498766861">
    <w:abstractNumId w:val="976"/>
  </w:num>
  <w:num w:numId="661" w16cid:durableId="1080909255">
    <w:abstractNumId w:val="810"/>
  </w:num>
  <w:num w:numId="662" w16cid:durableId="597176836">
    <w:abstractNumId w:val="924"/>
  </w:num>
  <w:num w:numId="663" w16cid:durableId="308092100">
    <w:abstractNumId w:val="1082"/>
  </w:num>
  <w:num w:numId="664" w16cid:durableId="1439061516">
    <w:abstractNumId w:val="613"/>
  </w:num>
  <w:num w:numId="665" w16cid:durableId="1939483827">
    <w:abstractNumId w:val="938"/>
  </w:num>
  <w:num w:numId="666" w16cid:durableId="1625308366">
    <w:abstractNumId w:val="15"/>
  </w:num>
  <w:num w:numId="667" w16cid:durableId="1399942764">
    <w:abstractNumId w:val="1188"/>
  </w:num>
  <w:num w:numId="668" w16cid:durableId="468980166">
    <w:abstractNumId w:val="967"/>
  </w:num>
  <w:num w:numId="669" w16cid:durableId="1969429744">
    <w:abstractNumId w:val="239"/>
  </w:num>
  <w:num w:numId="670" w16cid:durableId="1045179552">
    <w:abstractNumId w:val="961"/>
  </w:num>
  <w:num w:numId="671" w16cid:durableId="160706385">
    <w:abstractNumId w:val="322"/>
  </w:num>
  <w:num w:numId="672" w16cid:durableId="1276863658">
    <w:abstractNumId w:val="964"/>
  </w:num>
  <w:num w:numId="673" w16cid:durableId="2022395555">
    <w:abstractNumId w:val="78"/>
  </w:num>
  <w:num w:numId="674" w16cid:durableId="1395817413">
    <w:abstractNumId w:val="174"/>
  </w:num>
  <w:num w:numId="675" w16cid:durableId="1995908801">
    <w:abstractNumId w:val="1168"/>
  </w:num>
  <w:num w:numId="676" w16cid:durableId="1815221830">
    <w:abstractNumId w:val="1143"/>
  </w:num>
  <w:num w:numId="677" w16cid:durableId="1257136256">
    <w:abstractNumId w:val="517"/>
  </w:num>
  <w:num w:numId="678" w16cid:durableId="409351467">
    <w:abstractNumId w:val="880"/>
  </w:num>
  <w:num w:numId="679" w16cid:durableId="2129886648">
    <w:abstractNumId w:val="1151"/>
  </w:num>
  <w:num w:numId="680" w16cid:durableId="1755396207">
    <w:abstractNumId w:val="568"/>
  </w:num>
  <w:num w:numId="681" w16cid:durableId="1235629639">
    <w:abstractNumId w:val="547"/>
  </w:num>
  <w:num w:numId="682" w16cid:durableId="1678540240">
    <w:abstractNumId w:val="1133"/>
  </w:num>
  <w:num w:numId="683" w16cid:durableId="870076280">
    <w:abstractNumId w:val="851"/>
  </w:num>
  <w:num w:numId="684" w16cid:durableId="117575442">
    <w:abstractNumId w:val="1012"/>
  </w:num>
  <w:num w:numId="685" w16cid:durableId="1068842431">
    <w:abstractNumId w:val="753"/>
  </w:num>
  <w:num w:numId="686" w16cid:durableId="209536850">
    <w:abstractNumId w:val="263"/>
  </w:num>
  <w:num w:numId="687" w16cid:durableId="425662344">
    <w:abstractNumId w:val="845"/>
  </w:num>
  <w:num w:numId="688" w16cid:durableId="1217623720">
    <w:abstractNumId w:val="1128"/>
  </w:num>
  <w:num w:numId="689" w16cid:durableId="1142848519">
    <w:abstractNumId w:val="981"/>
  </w:num>
  <w:num w:numId="690" w16cid:durableId="1678995523">
    <w:abstractNumId w:val="948"/>
  </w:num>
  <w:num w:numId="691" w16cid:durableId="1543713683">
    <w:abstractNumId w:val="80"/>
  </w:num>
  <w:num w:numId="692" w16cid:durableId="571306697">
    <w:abstractNumId w:val="585"/>
  </w:num>
  <w:num w:numId="693" w16cid:durableId="1717196569">
    <w:abstractNumId w:val="852"/>
  </w:num>
  <w:num w:numId="694" w16cid:durableId="897789885">
    <w:abstractNumId w:val="240"/>
  </w:num>
  <w:num w:numId="695" w16cid:durableId="1753745735">
    <w:abstractNumId w:val="301"/>
  </w:num>
  <w:num w:numId="696" w16cid:durableId="910433015">
    <w:abstractNumId w:val="189"/>
  </w:num>
  <w:num w:numId="697" w16cid:durableId="580720674">
    <w:abstractNumId w:val="450"/>
  </w:num>
  <w:num w:numId="698" w16cid:durableId="2021853568">
    <w:abstractNumId w:val="64"/>
  </w:num>
  <w:num w:numId="699" w16cid:durableId="1121605410">
    <w:abstractNumId w:val="182"/>
  </w:num>
  <w:num w:numId="700" w16cid:durableId="1691184139">
    <w:abstractNumId w:val="114"/>
  </w:num>
  <w:num w:numId="701" w16cid:durableId="1387147414">
    <w:abstractNumId w:val="442"/>
  </w:num>
  <w:num w:numId="702" w16cid:durableId="109398742">
    <w:abstractNumId w:val="434"/>
  </w:num>
  <w:num w:numId="703" w16cid:durableId="1140263479">
    <w:abstractNumId w:val="555"/>
  </w:num>
  <w:num w:numId="704" w16cid:durableId="366684149">
    <w:abstractNumId w:val="41"/>
  </w:num>
  <w:num w:numId="705" w16cid:durableId="2022661898">
    <w:abstractNumId w:val="223"/>
  </w:num>
  <w:num w:numId="706" w16cid:durableId="728727143">
    <w:abstractNumId w:val="676"/>
  </w:num>
  <w:num w:numId="707" w16cid:durableId="266698156">
    <w:abstractNumId w:val="203"/>
  </w:num>
  <w:num w:numId="708" w16cid:durableId="517499350">
    <w:abstractNumId w:val="30"/>
  </w:num>
  <w:num w:numId="709" w16cid:durableId="1074620806">
    <w:abstractNumId w:val="214"/>
  </w:num>
  <w:num w:numId="710" w16cid:durableId="2004310736">
    <w:abstractNumId w:val="1190"/>
  </w:num>
  <w:num w:numId="711" w16cid:durableId="1066953145">
    <w:abstractNumId w:val="475"/>
  </w:num>
  <w:num w:numId="712" w16cid:durableId="87625647">
    <w:abstractNumId w:val="306"/>
  </w:num>
  <w:num w:numId="713" w16cid:durableId="913007540">
    <w:abstractNumId w:val="876"/>
  </w:num>
  <w:num w:numId="714" w16cid:durableId="533805457">
    <w:abstractNumId w:val="488"/>
  </w:num>
  <w:num w:numId="715" w16cid:durableId="1525483421">
    <w:abstractNumId w:val="351"/>
  </w:num>
  <w:num w:numId="716" w16cid:durableId="1574926113">
    <w:abstractNumId w:val="491"/>
  </w:num>
  <w:num w:numId="717" w16cid:durableId="28460166">
    <w:abstractNumId w:val="1036"/>
  </w:num>
  <w:num w:numId="718" w16cid:durableId="730032345">
    <w:abstractNumId w:val="274"/>
  </w:num>
  <w:num w:numId="719" w16cid:durableId="1649162825">
    <w:abstractNumId w:val="330"/>
  </w:num>
  <w:num w:numId="720" w16cid:durableId="229459655">
    <w:abstractNumId w:val="663"/>
  </w:num>
  <w:num w:numId="721" w16cid:durableId="1037462093">
    <w:abstractNumId w:val="117"/>
  </w:num>
  <w:num w:numId="722" w16cid:durableId="1392772827">
    <w:abstractNumId w:val="990"/>
  </w:num>
  <w:num w:numId="723" w16cid:durableId="1820031239">
    <w:abstractNumId w:val="479"/>
  </w:num>
  <w:num w:numId="724" w16cid:durableId="1486706777">
    <w:abstractNumId w:val="63"/>
  </w:num>
  <w:num w:numId="725" w16cid:durableId="1075316957">
    <w:abstractNumId w:val="218"/>
  </w:num>
  <w:num w:numId="726" w16cid:durableId="757483455">
    <w:abstractNumId w:val="426"/>
  </w:num>
  <w:num w:numId="727" w16cid:durableId="926959786">
    <w:abstractNumId w:val="324"/>
  </w:num>
  <w:num w:numId="728" w16cid:durableId="1172642532">
    <w:abstractNumId w:val="812"/>
  </w:num>
  <w:num w:numId="729" w16cid:durableId="585773795">
    <w:abstractNumId w:val="806"/>
  </w:num>
  <w:num w:numId="730" w16cid:durableId="1927107446">
    <w:abstractNumId w:val="1042"/>
  </w:num>
  <w:num w:numId="731" w16cid:durableId="945114391">
    <w:abstractNumId w:val="238"/>
  </w:num>
  <w:num w:numId="732" w16cid:durableId="1809975268">
    <w:abstractNumId w:val="282"/>
  </w:num>
  <w:num w:numId="733" w16cid:durableId="870142223">
    <w:abstractNumId w:val="1075"/>
  </w:num>
  <w:num w:numId="734" w16cid:durableId="1203440430">
    <w:abstractNumId w:val="904"/>
  </w:num>
  <w:num w:numId="735" w16cid:durableId="1767192342">
    <w:abstractNumId w:val="262"/>
  </w:num>
  <w:num w:numId="736" w16cid:durableId="1933397460">
    <w:abstractNumId w:val="56"/>
  </w:num>
  <w:num w:numId="737" w16cid:durableId="1511065074">
    <w:abstractNumId w:val="209"/>
  </w:num>
  <w:num w:numId="738" w16cid:durableId="1685941794">
    <w:abstractNumId w:val="791"/>
  </w:num>
  <w:num w:numId="739" w16cid:durableId="2123719997">
    <w:abstractNumId w:val="887"/>
  </w:num>
  <w:num w:numId="740" w16cid:durableId="1619874102">
    <w:abstractNumId w:val="389"/>
  </w:num>
  <w:num w:numId="741" w16cid:durableId="665790658">
    <w:abstractNumId w:val="682"/>
  </w:num>
  <w:num w:numId="742" w16cid:durableId="651908551">
    <w:abstractNumId w:val="761"/>
  </w:num>
  <w:num w:numId="743" w16cid:durableId="4136704">
    <w:abstractNumId w:val="1001"/>
  </w:num>
  <w:num w:numId="744" w16cid:durableId="286620883">
    <w:abstractNumId w:val="144"/>
  </w:num>
  <w:num w:numId="745" w16cid:durableId="440226966">
    <w:abstractNumId w:val="1108"/>
  </w:num>
  <w:num w:numId="746" w16cid:durableId="1999646037">
    <w:abstractNumId w:val="528"/>
  </w:num>
  <w:num w:numId="747" w16cid:durableId="1014111521">
    <w:abstractNumId w:val="742"/>
  </w:num>
  <w:num w:numId="748" w16cid:durableId="232396164">
    <w:abstractNumId w:val="484"/>
  </w:num>
  <w:num w:numId="749" w16cid:durableId="174655901">
    <w:abstractNumId w:val="411"/>
  </w:num>
  <w:num w:numId="750" w16cid:durableId="2100758515">
    <w:abstractNumId w:val="1129"/>
  </w:num>
  <w:num w:numId="751" w16cid:durableId="1989287274">
    <w:abstractNumId w:val="268"/>
  </w:num>
  <w:num w:numId="752" w16cid:durableId="330181367">
    <w:abstractNumId w:val="454"/>
  </w:num>
  <w:num w:numId="753" w16cid:durableId="1126661598">
    <w:abstractNumId w:val="1078"/>
  </w:num>
  <w:num w:numId="754" w16cid:durableId="1919748914">
    <w:abstractNumId w:val="46"/>
  </w:num>
  <w:num w:numId="755" w16cid:durableId="1640307712">
    <w:abstractNumId w:val="342"/>
  </w:num>
  <w:num w:numId="756" w16cid:durableId="1066997792">
    <w:abstractNumId w:val="927"/>
  </w:num>
  <w:num w:numId="757" w16cid:durableId="25915300">
    <w:abstractNumId w:val="686"/>
  </w:num>
  <w:num w:numId="758" w16cid:durableId="1518227915">
    <w:abstractNumId w:val="480"/>
  </w:num>
  <w:num w:numId="759" w16cid:durableId="702444784">
    <w:abstractNumId w:val="280"/>
  </w:num>
  <w:num w:numId="760" w16cid:durableId="2125273221">
    <w:abstractNumId w:val="930"/>
  </w:num>
  <w:num w:numId="761" w16cid:durableId="1381781275">
    <w:abstractNumId w:val="744"/>
  </w:num>
  <w:num w:numId="762" w16cid:durableId="170530297">
    <w:abstractNumId w:val="34"/>
  </w:num>
  <w:num w:numId="763" w16cid:durableId="953246794">
    <w:abstractNumId w:val="456"/>
  </w:num>
  <w:num w:numId="764" w16cid:durableId="659382931">
    <w:abstractNumId w:val="499"/>
  </w:num>
  <w:num w:numId="765" w16cid:durableId="1240825075">
    <w:abstractNumId w:val="1202"/>
  </w:num>
  <w:num w:numId="766" w16cid:durableId="1975867510">
    <w:abstractNumId w:val="798"/>
  </w:num>
  <w:num w:numId="767" w16cid:durableId="1818298912">
    <w:abstractNumId w:val="25"/>
  </w:num>
  <w:num w:numId="768" w16cid:durableId="1810629285">
    <w:abstractNumId w:val="211"/>
  </w:num>
  <w:num w:numId="769" w16cid:durableId="307319378">
    <w:abstractNumId w:val="257"/>
  </w:num>
  <w:num w:numId="770" w16cid:durableId="121466626">
    <w:abstractNumId w:val="823"/>
  </w:num>
  <w:num w:numId="771" w16cid:durableId="1862892853">
    <w:abstractNumId w:val="1178"/>
  </w:num>
  <w:num w:numId="772" w16cid:durableId="1192645376">
    <w:abstractNumId w:val="607"/>
  </w:num>
  <w:num w:numId="773" w16cid:durableId="1638148358">
    <w:abstractNumId w:val="1155"/>
  </w:num>
  <w:num w:numId="774" w16cid:durableId="1572891692">
    <w:abstractNumId w:val="1208"/>
  </w:num>
  <w:num w:numId="775" w16cid:durableId="1314135849">
    <w:abstractNumId w:val="205"/>
  </w:num>
  <w:num w:numId="776" w16cid:durableId="221600888">
    <w:abstractNumId w:val="221"/>
  </w:num>
  <w:num w:numId="777" w16cid:durableId="815535801">
    <w:abstractNumId w:val="534"/>
  </w:num>
  <w:num w:numId="778" w16cid:durableId="235213806">
    <w:abstractNumId w:val="1169"/>
  </w:num>
  <w:num w:numId="779" w16cid:durableId="1424953957">
    <w:abstractNumId w:val="554"/>
  </w:num>
  <w:num w:numId="780" w16cid:durableId="1715155208">
    <w:abstractNumId w:val="758"/>
  </w:num>
  <w:num w:numId="781" w16cid:durableId="985083861">
    <w:abstractNumId w:val="468"/>
  </w:num>
  <w:num w:numId="782" w16cid:durableId="1294019314">
    <w:abstractNumId w:val="620"/>
  </w:num>
  <w:num w:numId="783" w16cid:durableId="1002926536">
    <w:abstractNumId w:val="691"/>
  </w:num>
  <w:num w:numId="784" w16cid:durableId="1310599632">
    <w:abstractNumId w:val="952"/>
  </w:num>
  <w:num w:numId="785" w16cid:durableId="890724959">
    <w:abstractNumId w:val="621"/>
  </w:num>
  <w:num w:numId="786" w16cid:durableId="1716931584">
    <w:abstractNumId w:val="233"/>
  </w:num>
  <w:num w:numId="787" w16cid:durableId="394738692">
    <w:abstractNumId w:val="882"/>
  </w:num>
  <w:num w:numId="788" w16cid:durableId="1195457382">
    <w:abstractNumId w:val="384"/>
  </w:num>
  <w:num w:numId="789" w16cid:durableId="769357417">
    <w:abstractNumId w:val="1089"/>
  </w:num>
  <w:num w:numId="790" w16cid:durableId="846553598">
    <w:abstractNumId w:val="983"/>
  </w:num>
  <w:num w:numId="791" w16cid:durableId="969168074">
    <w:abstractNumId w:val="77"/>
  </w:num>
  <w:num w:numId="792" w16cid:durableId="1604073408">
    <w:abstractNumId w:val="152"/>
  </w:num>
  <w:num w:numId="793" w16cid:durableId="1095705639">
    <w:abstractNumId w:val="1040"/>
  </w:num>
  <w:num w:numId="794" w16cid:durableId="847719765">
    <w:abstractNumId w:val="421"/>
  </w:num>
  <w:num w:numId="795" w16cid:durableId="1443570838">
    <w:abstractNumId w:val="721"/>
  </w:num>
  <w:num w:numId="796" w16cid:durableId="152769306">
    <w:abstractNumId w:val="625"/>
  </w:num>
  <w:num w:numId="797" w16cid:durableId="994920036">
    <w:abstractNumId w:val="28"/>
  </w:num>
  <w:num w:numId="798" w16cid:durableId="20519476">
    <w:abstractNumId w:val="254"/>
  </w:num>
  <w:num w:numId="799" w16cid:durableId="908997791">
    <w:abstractNumId w:val="1148"/>
  </w:num>
  <w:num w:numId="800" w16cid:durableId="614026725">
    <w:abstractNumId w:val="1110"/>
  </w:num>
  <w:num w:numId="801" w16cid:durableId="1132406981">
    <w:abstractNumId w:val="13"/>
  </w:num>
  <w:num w:numId="802" w16cid:durableId="469128042">
    <w:abstractNumId w:val="503"/>
  </w:num>
  <w:num w:numId="803" w16cid:durableId="1124738007">
    <w:abstractNumId w:val="764"/>
  </w:num>
  <w:num w:numId="804" w16cid:durableId="1164079790">
    <w:abstractNumId w:val="307"/>
  </w:num>
  <w:num w:numId="805" w16cid:durableId="1196774783">
    <w:abstractNumId w:val="727"/>
  </w:num>
  <w:num w:numId="806" w16cid:durableId="945846085">
    <w:abstractNumId w:val="656"/>
  </w:num>
  <w:num w:numId="807" w16cid:durableId="1271010438">
    <w:abstractNumId w:val="786"/>
  </w:num>
  <w:num w:numId="808" w16cid:durableId="1139225739">
    <w:abstractNumId w:val="1180"/>
  </w:num>
  <w:num w:numId="809" w16cid:durableId="671183846">
    <w:abstractNumId w:val="1055"/>
  </w:num>
  <w:num w:numId="810" w16cid:durableId="2046175933">
    <w:abstractNumId w:val="277"/>
  </w:num>
  <w:num w:numId="811" w16cid:durableId="1990085682">
    <w:abstractNumId w:val="743"/>
  </w:num>
  <w:num w:numId="812" w16cid:durableId="749740254">
    <w:abstractNumId w:val="1050"/>
  </w:num>
  <w:num w:numId="813" w16cid:durableId="102650859">
    <w:abstractNumId w:val="414"/>
  </w:num>
  <w:num w:numId="814" w16cid:durableId="2129932003">
    <w:abstractNumId w:val="529"/>
  </w:num>
  <w:num w:numId="815" w16cid:durableId="409621863">
    <w:abstractNumId w:val="1203"/>
  </w:num>
  <w:num w:numId="816" w16cid:durableId="1328439834">
    <w:abstractNumId w:val="101"/>
  </w:num>
  <w:num w:numId="817" w16cid:durableId="869956470">
    <w:abstractNumId w:val="708"/>
  </w:num>
  <w:num w:numId="818" w16cid:durableId="1156334726">
    <w:abstractNumId w:val="605"/>
  </w:num>
  <w:num w:numId="819" w16cid:durableId="1859392613">
    <w:abstractNumId w:val="166"/>
  </w:num>
  <w:num w:numId="820" w16cid:durableId="1985772651">
    <w:abstractNumId w:val="382"/>
  </w:num>
  <w:num w:numId="821" w16cid:durableId="1238633781">
    <w:abstractNumId w:val="879"/>
  </w:num>
  <w:num w:numId="822" w16cid:durableId="662583761">
    <w:abstractNumId w:val="856"/>
  </w:num>
  <w:num w:numId="823" w16cid:durableId="1143698030">
    <w:abstractNumId w:val="673"/>
  </w:num>
  <w:num w:numId="824" w16cid:durableId="1864129068">
    <w:abstractNumId w:val="383"/>
  </w:num>
  <w:num w:numId="825" w16cid:durableId="444229823">
    <w:abstractNumId w:val="67"/>
  </w:num>
  <w:num w:numId="826" w16cid:durableId="1579291112">
    <w:abstractNumId w:val="695"/>
  </w:num>
  <w:num w:numId="827" w16cid:durableId="1568422648">
    <w:abstractNumId w:val="319"/>
  </w:num>
  <w:num w:numId="828" w16cid:durableId="702632420">
    <w:abstractNumId w:val="1159"/>
  </w:num>
  <w:num w:numId="829" w16cid:durableId="1778139241">
    <w:abstractNumId w:val="817"/>
  </w:num>
  <w:num w:numId="830" w16cid:durableId="655063401">
    <w:abstractNumId w:val="702"/>
  </w:num>
  <w:num w:numId="831" w16cid:durableId="643002408">
    <w:abstractNumId w:val="146"/>
  </w:num>
  <w:num w:numId="832" w16cid:durableId="1889534861">
    <w:abstractNumId w:val="167"/>
  </w:num>
  <w:num w:numId="833" w16cid:durableId="1617324223">
    <w:abstractNumId w:val="1057"/>
  </w:num>
  <w:num w:numId="834" w16cid:durableId="616717727">
    <w:abstractNumId w:val="670"/>
  </w:num>
  <w:num w:numId="835" w16cid:durableId="40907926">
    <w:abstractNumId w:val="833"/>
  </w:num>
  <w:num w:numId="836" w16cid:durableId="2131169341">
    <w:abstractNumId w:val="443"/>
  </w:num>
  <w:num w:numId="837" w16cid:durableId="1934823073">
    <w:abstractNumId w:val="348"/>
  </w:num>
  <w:num w:numId="838" w16cid:durableId="1203714592">
    <w:abstractNumId w:val="980"/>
  </w:num>
  <w:num w:numId="839" w16cid:durableId="1880580835">
    <w:abstractNumId w:val="357"/>
  </w:num>
  <w:num w:numId="840" w16cid:durableId="567377634">
    <w:abstractNumId w:val="1092"/>
  </w:num>
  <w:num w:numId="841" w16cid:durableId="1232933017">
    <w:abstractNumId w:val="1066"/>
  </w:num>
  <w:num w:numId="842" w16cid:durableId="1887327888">
    <w:abstractNumId w:val="1032"/>
  </w:num>
  <w:num w:numId="843" w16cid:durableId="1663659678">
    <w:abstractNumId w:val="225"/>
  </w:num>
  <w:num w:numId="844" w16cid:durableId="1520704781">
    <w:abstractNumId w:val="1054"/>
  </w:num>
  <w:num w:numId="845" w16cid:durableId="650401380">
    <w:abstractNumId w:val="387"/>
  </w:num>
  <w:num w:numId="846" w16cid:durableId="1599871969">
    <w:abstractNumId w:val="51"/>
  </w:num>
  <w:num w:numId="847" w16cid:durableId="1904293633">
    <w:abstractNumId w:val="608"/>
  </w:num>
  <w:num w:numId="848" w16cid:durableId="309213200">
    <w:abstractNumId w:val="820"/>
  </w:num>
  <w:num w:numId="849" w16cid:durableId="1858152133">
    <w:abstractNumId w:val="88"/>
  </w:num>
  <w:num w:numId="850" w16cid:durableId="1576158654">
    <w:abstractNumId w:val="1210"/>
  </w:num>
  <w:num w:numId="851" w16cid:durableId="666517979">
    <w:abstractNumId w:val="900"/>
  </w:num>
  <w:num w:numId="852" w16cid:durableId="1242521557">
    <w:abstractNumId w:val="544"/>
  </w:num>
  <w:num w:numId="853" w16cid:durableId="301422651">
    <w:abstractNumId w:val="441"/>
  </w:num>
  <w:num w:numId="854" w16cid:durableId="584151845">
    <w:abstractNumId w:val="310"/>
  </w:num>
  <w:num w:numId="855" w16cid:durableId="1054692005">
    <w:abstractNumId w:val="502"/>
  </w:num>
  <w:num w:numId="856" w16cid:durableId="442580665">
    <w:abstractNumId w:val="559"/>
  </w:num>
  <w:num w:numId="857" w16cid:durableId="85657619">
    <w:abstractNumId w:val="48"/>
  </w:num>
  <w:num w:numId="858" w16cid:durableId="1433814187">
    <w:abstractNumId w:val="982"/>
  </w:num>
  <w:num w:numId="859" w16cid:durableId="1908613755">
    <w:abstractNumId w:val="95"/>
  </w:num>
  <w:num w:numId="860" w16cid:durableId="1759207105">
    <w:abstractNumId w:val="1196"/>
  </w:num>
  <w:num w:numId="861" w16cid:durableId="2111002265">
    <w:abstractNumId w:val="804"/>
  </w:num>
  <w:num w:numId="862" w16cid:durableId="2113473829">
    <w:abstractNumId w:val="1185"/>
  </w:num>
  <w:num w:numId="863" w16cid:durableId="92215328">
    <w:abstractNumId w:val="1199"/>
  </w:num>
  <w:num w:numId="864" w16cid:durableId="1682971237">
    <w:abstractNumId w:val="646"/>
  </w:num>
  <w:num w:numId="865" w16cid:durableId="1486583876">
    <w:abstractNumId w:val="773"/>
  </w:num>
  <w:num w:numId="866" w16cid:durableId="1023626062">
    <w:abstractNumId w:val="404"/>
  </w:num>
  <w:num w:numId="867" w16cid:durableId="849637542">
    <w:abstractNumId w:val="492"/>
  </w:num>
  <w:num w:numId="868" w16cid:durableId="1976642613">
    <w:abstractNumId w:val="888"/>
  </w:num>
  <w:num w:numId="869" w16cid:durableId="643511076">
    <w:abstractNumId w:val="349"/>
  </w:num>
  <w:num w:numId="870" w16cid:durableId="11684853">
    <w:abstractNumId w:val="341"/>
  </w:num>
  <w:num w:numId="871" w16cid:durableId="1972664087">
    <w:abstractNumId w:val="541"/>
  </w:num>
  <w:num w:numId="872" w16cid:durableId="1317219696">
    <w:abstractNumId w:val="96"/>
  </w:num>
  <w:num w:numId="873" w16cid:durableId="2026595431">
    <w:abstractNumId w:val="1046"/>
  </w:num>
  <w:num w:numId="874" w16cid:durableId="1214851683">
    <w:abstractNumId w:val="75"/>
  </w:num>
  <w:num w:numId="875" w16cid:durableId="1200312535">
    <w:abstractNumId w:val="945"/>
  </w:num>
  <w:num w:numId="876" w16cid:durableId="379015945">
    <w:abstractNumId w:val="156"/>
  </w:num>
  <w:num w:numId="877" w16cid:durableId="448669036">
    <w:abstractNumId w:val="548"/>
  </w:num>
  <w:num w:numId="878" w16cid:durableId="960459015">
    <w:abstractNumId w:val="903"/>
  </w:num>
  <w:num w:numId="879" w16cid:durableId="1921022049">
    <w:abstractNumId w:val="1039"/>
  </w:num>
  <w:num w:numId="880" w16cid:durableId="1839613275">
    <w:abstractNumId w:val="1068"/>
  </w:num>
  <w:num w:numId="881" w16cid:durableId="860435814">
    <w:abstractNumId w:val="1200"/>
  </w:num>
  <w:num w:numId="882" w16cid:durableId="2071728967">
    <w:abstractNumId w:val="513"/>
  </w:num>
  <w:num w:numId="883" w16cid:durableId="1019435045">
    <w:abstractNumId w:val="506"/>
  </w:num>
  <w:num w:numId="884" w16cid:durableId="198864360">
    <w:abstractNumId w:val="829"/>
  </w:num>
  <w:num w:numId="885" w16cid:durableId="1054892877">
    <w:abstractNumId w:val="510"/>
  </w:num>
  <w:num w:numId="886" w16cid:durableId="1996831996">
    <w:abstractNumId w:val="720"/>
  </w:num>
  <w:num w:numId="887" w16cid:durableId="333917394">
    <w:abstractNumId w:val="772"/>
  </w:num>
  <w:num w:numId="888" w16cid:durableId="1890259310">
    <w:abstractNumId w:val="422"/>
  </w:num>
  <w:num w:numId="889" w16cid:durableId="1475760431">
    <w:abstractNumId w:val="1021"/>
  </w:num>
  <w:num w:numId="890" w16cid:durableId="888150436">
    <w:abstractNumId w:val="657"/>
  </w:num>
  <w:num w:numId="891" w16cid:durableId="1164933617">
    <w:abstractNumId w:val="826"/>
  </w:num>
  <w:num w:numId="892" w16cid:durableId="1275752795">
    <w:abstractNumId w:val="1099"/>
  </w:num>
  <w:num w:numId="893" w16cid:durableId="1919516084">
    <w:abstractNumId w:val="1187"/>
  </w:num>
  <w:num w:numId="894" w16cid:durableId="480737608">
    <w:abstractNumId w:val="711"/>
  </w:num>
  <w:num w:numId="895" w16cid:durableId="1357733068">
    <w:abstractNumId w:val="173"/>
  </w:num>
  <w:num w:numId="896" w16cid:durableId="425854429">
    <w:abstractNumId w:val="512"/>
  </w:num>
  <w:num w:numId="897" w16cid:durableId="1431774252">
    <w:abstractNumId w:val="292"/>
  </w:num>
  <w:num w:numId="898" w16cid:durableId="616789716">
    <w:abstractNumId w:val="1122"/>
  </w:num>
  <w:num w:numId="899" w16cid:durableId="1321274303">
    <w:abstractNumId w:val="1184"/>
  </w:num>
  <w:num w:numId="900" w16cid:durableId="1328285005">
    <w:abstractNumId w:val="857"/>
  </w:num>
  <w:num w:numId="901" w16cid:durableId="1657999732">
    <w:abstractNumId w:val="266"/>
  </w:num>
  <w:num w:numId="902" w16cid:durableId="88627284">
    <w:abstractNumId w:val="697"/>
  </w:num>
  <w:num w:numId="903" w16cid:durableId="1418555499">
    <w:abstractNumId w:val="748"/>
  </w:num>
  <w:num w:numId="904" w16cid:durableId="671178277">
    <w:abstractNumId w:val="186"/>
  </w:num>
  <w:num w:numId="905" w16cid:durableId="788667342">
    <w:abstractNumId w:val="1026"/>
  </w:num>
  <w:num w:numId="906" w16cid:durableId="1471366306">
    <w:abstractNumId w:val="1119"/>
  </w:num>
  <w:num w:numId="907" w16cid:durableId="1472480062">
    <w:abstractNumId w:val="604"/>
  </w:num>
  <w:num w:numId="908" w16cid:durableId="114567447">
    <w:abstractNumId w:val="975"/>
  </w:num>
  <w:num w:numId="909" w16cid:durableId="1655525482">
    <w:abstractNumId w:val="145"/>
  </w:num>
  <w:num w:numId="910" w16cid:durableId="549420442">
    <w:abstractNumId w:val="696"/>
  </w:num>
  <w:num w:numId="911" w16cid:durableId="1145002362">
    <w:abstractNumId w:val="893"/>
  </w:num>
  <w:num w:numId="912" w16cid:durableId="1448045297">
    <w:abstractNumId w:val="1010"/>
  </w:num>
  <w:num w:numId="913" w16cid:durableId="46926544">
    <w:abstractNumId w:val="861"/>
  </w:num>
  <w:num w:numId="914" w16cid:durableId="192959065">
    <w:abstractNumId w:val="1029"/>
  </w:num>
  <w:num w:numId="915" w16cid:durableId="993491213">
    <w:abstractNumId w:val="970"/>
  </w:num>
  <w:num w:numId="916" w16cid:durableId="687826578">
    <w:abstractNumId w:val="668"/>
  </w:num>
  <w:num w:numId="917" w16cid:durableId="1264342215">
    <w:abstractNumId w:val="566"/>
  </w:num>
  <w:num w:numId="918" w16cid:durableId="510412952">
    <w:abstractNumId w:val="157"/>
  </w:num>
  <w:num w:numId="919" w16cid:durableId="455607337">
    <w:abstractNumId w:val="317"/>
  </w:num>
  <w:num w:numId="920" w16cid:durableId="1426998247">
    <w:abstractNumId w:val="789"/>
  </w:num>
  <w:num w:numId="921" w16cid:durableId="969747668">
    <w:abstractNumId w:val="606"/>
  </w:num>
  <w:num w:numId="922" w16cid:durableId="380136080">
    <w:abstractNumId w:val="123"/>
  </w:num>
  <w:num w:numId="923" w16cid:durableId="771974288">
    <w:abstractNumId w:val="828"/>
  </w:num>
  <w:num w:numId="924" w16cid:durableId="1457067353">
    <w:abstractNumId w:val="641"/>
  </w:num>
  <w:num w:numId="925" w16cid:durableId="2011132817">
    <w:abstractNumId w:val="388"/>
  </w:num>
  <w:num w:numId="926" w16cid:durableId="992022428">
    <w:abstractNumId w:val="674"/>
  </w:num>
  <w:num w:numId="927" w16cid:durableId="461579797">
    <w:abstractNumId w:val="192"/>
  </w:num>
  <w:num w:numId="928" w16cid:durableId="993530409">
    <w:abstractNumId w:val="446"/>
  </w:num>
  <w:num w:numId="929" w16cid:durableId="1600067825">
    <w:abstractNumId w:val="920"/>
  </w:num>
  <w:num w:numId="930" w16cid:durableId="593783143">
    <w:abstractNumId w:val="1173"/>
  </w:num>
  <w:num w:numId="931" w16cid:durableId="1607468460">
    <w:abstractNumId w:val="800"/>
  </w:num>
  <w:num w:numId="932" w16cid:durableId="1800608244">
    <w:abstractNumId w:val="569"/>
  </w:num>
  <w:num w:numId="933" w16cid:durableId="1987007199">
    <w:abstractNumId w:val="913"/>
  </w:num>
  <w:num w:numId="934" w16cid:durableId="196359439">
    <w:abstractNumId w:val="1166"/>
  </w:num>
  <w:num w:numId="935" w16cid:durableId="1605724906">
    <w:abstractNumId w:val="543"/>
  </w:num>
  <w:num w:numId="936" w16cid:durableId="461311410">
    <w:abstractNumId w:val="831"/>
  </w:num>
  <w:num w:numId="937" w16cid:durableId="1871335414">
    <w:abstractNumId w:val="260"/>
  </w:num>
  <w:num w:numId="938" w16cid:durableId="863594871">
    <w:abstractNumId w:val="974"/>
  </w:num>
  <w:num w:numId="939" w16cid:durableId="1954897796">
    <w:abstractNumId w:val="816"/>
  </w:num>
  <w:num w:numId="940" w16cid:durableId="758335421">
    <w:abstractNumId w:val="65"/>
  </w:num>
  <w:num w:numId="941" w16cid:durableId="1902787384">
    <w:abstractNumId w:val="986"/>
  </w:num>
  <w:num w:numId="942" w16cid:durableId="257062456">
    <w:abstractNumId w:val="72"/>
  </w:num>
  <w:num w:numId="943" w16cid:durableId="809438564">
    <w:abstractNumId w:val="126"/>
  </w:num>
  <w:num w:numId="944" w16cid:durableId="351608442">
    <w:abstractNumId w:val="886"/>
  </w:num>
  <w:num w:numId="945" w16cid:durableId="1457792274">
    <w:abstractNumId w:val="1015"/>
  </w:num>
  <w:num w:numId="946" w16cid:durableId="1601601072">
    <w:abstractNumId w:val="953"/>
  </w:num>
  <w:num w:numId="947" w16cid:durableId="1137334551">
    <w:abstractNumId w:val="767"/>
  </w:num>
  <w:num w:numId="948" w16cid:durableId="768161458">
    <w:abstractNumId w:val="325"/>
  </w:num>
  <w:num w:numId="949" w16cid:durableId="21634130">
    <w:abstractNumId w:val="1127"/>
  </w:num>
  <w:num w:numId="950" w16cid:durableId="1272207094">
    <w:abstractNumId w:val="332"/>
  </w:num>
  <w:num w:numId="951" w16cid:durableId="793717783">
    <w:abstractNumId w:val="865"/>
  </w:num>
  <w:num w:numId="952" w16cid:durableId="711422074">
    <w:abstractNumId w:val="501"/>
  </w:num>
  <w:num w:numId="953" w16cid:durableId="354233298">
    <w:abstractNumId w:val="805"/>
  </w:num>
  <w:num w:numId="954" w16cid:durableId="276182757">
    <w:abstractNumId w:val="774"/>
  </w:num>
  <w:num w:numId="955" w16cid:durableId="2133476307">
    <w:abstractNumId w:val="264"/>
  </w:num>
  <w:num w:numId="956" w16cid:durableId="1758210116">
    <w:abstractNumId w:val="715"/>
  </w:num>
  <w:num w:numId="957" w16cid:durableId="879711226">
    <w:abstractNumId w:val="915"/>
  </w:num>
  <w:num w:numId="958" w16cid:durableId="1763722621">
    <w:abstractNumId w:val="1116"/>
  </w:num>
  <w:num w:numId="959" w16cid:durableId="90443298">
    <w:abstractNumId w:val="181"/>
  </w:num>
  <w:num w:numId="960" w16cid:durableId="93675776">
    <w:abstractNumId w:val="1009"/>
  </w:num>
  <w:num w:numId="961" w16cid:durableId="502087337">
    <w:abstractNumId w:val="1145"/>
  </w:num>
  <w:num w:numId="962" w16cid:durableId="2078435156">
    <w:abstractNumId w:val="352"/>
  </w:num>
  <w:num w:numId="963" w16cid:durableId="1616055213">
    <w:abstractNumId w:val="632"/>
  </w:num>
  <w:num w:numId="964" w16cid:durableId="595401533">
    <w:abstractNumId w:val="112"/>
  </w:num>
  <w:num w:numId="965" w16cid:durableId="237979148">
    <w:abstractNumId w:val="553"/>
  </w:num>
  <w:num w:numId="966" w16cid:durableId="459227908">
    <w:abstractNumId w:val="1181"/>
  </w:num>
  <w:num w:numId="967" w16cid:durableId="116997605">
    <w:abstractNumId w:val="372"/>
  </w:num>
  <w:num w:numId="968" w16cid:durableId="1555510177">
    <w:abstractNumId w:val="563"/>
  </w:num>
  <w:num w:numId="969" w16cid:durableId="623117553">
    <w:abstractNumId w:val="918"/>
  </w:num>
  <w:num w:numId="970" w16cid:durableId="548302809">
    <w:abstractNumId w:val="602"/>
  </w:num>
  <w:num w:numId="971" w16cid:durableId="1165822036">
    <w:abstractNumId w:val="472"/>
  </w:num>
  <w:num w:numId="972" w16cid:durableId="1652631434">
    <w:abstractNumId w:val="436"/>
  </w:num>
  <w:num w:numId="973" w16cid:durableId="787316552">
    <w:abstractNumId w:val="1008"/>
  </w:num>
  <w:num w:numId="974" w16cid:durableId="2090227001">
    <w:abstractNumId w:val="750"/>
  </w:num>
  <w:num w:numId="975" w16cid:durableId="2119592969">
    <w:abstractNumId w:val="361"/>
  </w:num>
  <w:num w:numId="976" w16cid:durableId="1010520784">
    <w:abstractNumId w:val="858"/>
  </w:num>
  <w:num w:numId="977" w16cid:durableId="1599365933">
    <w:abstractNumId w:val="487"/>
  </w:num>
  <w:num w:numId="978" w16cid:durableId="2034182326">
    <w:abstractNumId w:val="14"/>
  </w:num>
  <w:num w:numId="979" w16cid:durableId="684093987">
    <w:abstractNumId w:val="159"/>
  </w:num>
  <w:num w:numId="980" w16cid:durableId="533277715">
    <w:abstractNumId w:val="66"/>
  </w:num>
  <w:num w:numId="981" w16cid:durableId="1767068064">
    <w:abstractNumId w:val="52"/>
  </w:num>
  <w:num w:numId="982" w16cid:durableId="463813317">
    <w:abstractNumId w:val="298"/>
  </w:num>
  <w:num w:numId="983" w16cid:durableId="1395467805">
    <w:abstractNumId w:val="899"/>
  </w:num>
  <w:num w:numId="984" w16cid:durableId="203056711">
    <w:abstractNumId w:val="1058"/>
  </w:num>
  <w:num w:numId="985" w16cid:durableId="1187717483">
    <w:abstractNumId w:val="1080"/>
  </w:num>
  <w:num w:numId="986" w16cid:durableId="1705205954">
    <w:abstractNumId w:val="589"/>
  </w:num>
  <w:num w:numId="987" w16cid:durableId="1756824018">
    <w:abstractNumId w:val="412"/>
  </w:num>
  <w:num w:numId="988" w16cid:durableId="1317030584">
    <w:abstractNumId w:val="84"/>
  </w:num>
  <w:num w:numId="989" w16cid:durableId="973680913">
    <w:abstractNumId w:val="728"/>
  </w:num>
  <w:num w:numId="990" w16cid:durableId="808210463">
    <w:abstractNumId w:val="81"/>
  </w:num>
  <w:num w:numId="991" w16cid:durableId="1805268753">
    <w:abstractNumId w:val="4"/>
  </w:num>
  <w:num w:numId="992" w16cid:durableId="1555117190">
    <w:abstractNumId w:val="490"/>
  </w:num>
  <w:num w:numId="993" w16cid:durableId="1230920793">
    <w:abstractNumId w:val="358"/>
  </w:num>
  <w:num w:numId="994" w16cid:durableId="1502769358">
    <w:abstractNumId w:val="35"/>
  </w:num>
  <w:num w:numId="995" w16cid:durableId="444006703">
    <w:abstractNumId w:val="906"/>
  </w:num>
  <w:num w:numId="996" w16cid:durableId="106127525">
    <w:abstractNumId w:val="339"/>
  </w:num>
  <w:num w:numId="997" w16cid:durableId="1410731464">
    <w:abstractNumId w:val="902"/>
  </w:num>
  <w:num w:numId="998" w16cid:durableId="75589361">
    <w:abstractNumId w:val="1049"/>
  </w:num>
  <w:num w:numId="999" w16cid:durableId="89471531">
    <w:abstractNumId w:val="949"/>
  </w:num>
  <w:num w:numId="1000" w16cid:durableId="1944726924">
    <w:abstractNumId w:val="576"/>
  </w:num>
  <w:num w:numId="1001" w16cid:durableId="1456365512">
    <w:abstractNumId w:val="220"/>
  </w:num>
  <w:num w:numId="1002" w16cid:durableId="631177294">
    <w:abstractNumId w:val="754"/>
  </w:num>
  <w:num w:numId="1003" w16cid:durableId="1320227892">
    <w:abstractNumId w:val="1051"/>
  </w:num>
  <w:num w:numId="1004" w16cid:durableId="963850579">
    <w:abstractNumId w:val="530"/>
  </w:num>
  <w:num w:numId="1005" w16cid:durableId="189681682">
    <w:abstractNumId w:val="127"/>
  </w:num>
  <w:num w:numId="1006" w16cid:durableId="876502111">
    <w:abstractNumId w:val="1140"/>
  </w:num>
  <w:num w:numId="1007" w16cid:durableId="728648779">
    <w:abstractNumId w:val="947"/>
  </w:num>
  <w:num w:numId="1008" w16cid:durableId="728573541">
    <w:abstractNumId w:val="278"/>
  </w:num>
  <w:num w:numId="1009" w16cid:durableId="1432435643">
    <w:abstractNumId w:val="370"/>
  </w:num>
  <w:num w:numId="1010" w16cid:durableId="2106800296">
    <w:abstractNumId w:val="439"/>
  </w:num>
  <w:num w:numId="1011" w16cid:durableId="1586763431">
    <w:abstractNumId w:val="536"/>
  </w:num>
  <w:num w:numId="1012" w16cid:durableId="1122726727">
    <w:abstractNumId w:val="623"/>
  </w:num>
  <w:num w:numId="1013" w16cid:durableId="459542170">
    <w:abstractNumId w:val="603"/>
  </w:num>
  <w:num w:numId="1014" w16cid:durableId="158355689">
    <w:abstractNumId w:val="830"/>
  </w:num>
  <w:num w:numId="1015" w16cid:durableId="571043798">
    <w:abstractNumId w:val="582"/>
  </w:num>
  <w:num w:numId="1016" w16cid:durableId="1869876023">
    <w:abstractNumId w:val="360"/>
  </w:num>
  <w:num w:numId="1017" w16cid:durableId="929238426">
    <w:abstractNumId w:val="1047"/>
  </w:num>
  <w:num w:numId="1018" w16cid:durableId="641539086">
    <w:abstractNumId w:val="33"/>
  </w:num>
  <w:num w:numId="1019" w16cid:durableId="2072194860">
    <w:abstractNumId w:val="1034"/>
  </w:num>
  <w:num w:numId="1020" w16cid:durableId="1247958223">
    <w:abstractNumId w:val="1104"/>
  </w:num>
  <w:num w:numId="1021" w16cid:durableId="976299242">
    <w:abstractNumId w:val="579"/>
  </w:num>
  <w:num w:numId="1022" w16cid:durableId="1857763454">
    <w:abstractNumId w:val="819"/>
  </w:num>
  <w:num w:numId="1023" w16cid:durableId="520508792">
    <w:abstractNumId w:val="1061"/>
  </w:num>
  <w:num w:numId="1024" w16cid:durableId="429008482">
    <w:abstractNumId w:val="259"/>
  </w:num>
  <w:num w:numId="1025" w16cid:durableId="755171756">
    <w:abstractNumId w:val="481"/>
  </w:num>
  <w:num w:numId="1026" w16cid:durableId="534848181">
    <w:abstractNumId w:val="735"/>
  </w:num>
  <w:num w:numId="1027" w16cid:durableId="983462674">
    <w:abstractNumId w:val="628"/>
  </w:num>
  <w:num w:numId="1028" w16cid:durableId="1620260942">
    <w:abstractNumId w:val="841"/>
  </w:num>
  <w:num w:numId="1029" w16cid:durableId="1815295585">
    <w:abstractNumId w:val="824"/>
  </w:num>
  <w:num w:numId="1030" w16cid:durableId="152373363">
    <w:abstractNumId w:val="1101"/>
  </w:num>
  <w:num w:numId="1031" w16cid:durableId="2063409141">
    <w:abstractNumId w:val="827"/>
  </w:num>
  <w:num w:numId="1032" w16cid:durableId="1413235494">
    <w:abstractNumId w:val="531"/>
  </w:num>
  <w:num w:numId="1033" w16cid:durableId="594637166">
    <w:abstractNumId w:val="832"/>
  </w:num>
  <w:num w:numId="1034" w16cid:durableId="1421298137">
    <w:abstractNumId w:val="836"/>
  </w:num>
  <w:num w:numId="1035" w16cid:durableId="1907495736">
    <w:abstractNumId w:val="803"/>
  </w:num>
  <w:num w:numId="1036" w16cid:durableId="134184468">
    <w:abstractNumId w:val="1118"/>
  </w:num>
  <w:num w:numId="1037" w16cid:durableId="1014574257">
    <w:abstractNumId w:val="143"/>
  </w:num>
  <w:num w:numId="1038" w16cid:durableId="872889583">
    <w:abstractNumId w:val="675"/>
  </w:num>
  <w:num w:numId="1039" w16cid:durableId="698894065">
    <w:abstractNumId w:val="996"/>
  </w:num>
  <w:num w:numId="1040" w16cid:durableId="778569560">
    <w:abstractNumId w:val="716"/>
  </w:num>
  <w:num w:numId="1041" w16cid:durableId="619461244">
    <w:abstractNumId w:val="1137"/>
  </w:num>
  <w:num w:numId="1042" w16cid:durableId="986858907">
    <w:abstractNumId w:val="849"/>
  </w:num>
  <w:num w:numId="1043" w16cid:durableId="582226636">
    <w:abstractNumId w:val="49"/>
  </w:num>
  <w:num w:numId="1044" w16cid:durableId="773092676">
    <w:abstractNumId w:val="783"/>
  </w:num>
  <w:num w:numId="1045" w16cid:durableId="514685196">
    <w:abstractNumId w:val="177"/>
  </w:num>
  <w:num w:numId="1046" w16cid:durableId="546916753">
    <w:abstractNumId w:val="198"/>
  </w:num>
  <w:num w:numId="1047" w16cid:durableId="2021883719">
    <w:abstractNumId w:val="24"/>
  </w:num>
  <w:num w:numId="1048" w16cid:durableId="520125065">
    <w:abstractNumId w:val="109"/>
  </w:num>
  <w:num w:numId="1049" w16cid:durableId="372851431">
    <w:abstractNumId w:val="289"/>
  </w:num>
  <w:num w:numId="1050" w16cid:durableId="1209300065">
    <w:abstractNumId w:val="756"/>
  </w:num>
  <w:num w:numId="1051" w16cid:durableId="2078892831">
    <w:abstractNumId w:val="1189"/>
  </w:num>
  <w:num w:numId="1052" w16cid:durableId="1707634850">
    <w:abstractNumId w:val="890"/>
  </w:num>
  <w:num w:numId="1053" w16cid:durableId="1637487781">
    <w:abstractNumId w:val="511"/>
  </w:num>
  <w:num w:numId="1054" w16cid:durableId="390421634">
    <w:abstractNumId w:val="369"/>
  </w:num>
  <w:num w:numId="1055" w16cid:durableId="1670980092">
    <w:abstractNumId w:val="395"/>
  </w:num>
  <w:num w:numId="1056" w16cid:durableId="1921064747">
    <w:abstractNumId w:val="963"/>
  </w:num>
  <w:num w:numId="1057" w16cid:durableId="609241585">
    <w:abstractNumId w:val="617"/>
  </w:num>
  <w:num w:numId="1058" w16cid:durableId="1497309035">
    <w:abstractNumId w:val="897"/>
  </w:num>
  <w:num w:numId="1059" w16cid:durableId="942691615">
    <w:abstractNumId w:val="138"/>
  </w:num>
  <w:num w:numId="1060" w16cid:durableId="814299329">
    <w:abstractNumId w:val="596"/>
  </w:num>
  <w:num w:numId="1061" w16cid:durableId="1598712713">
    <w:abstractNumId w:val="90"/>
  </w:num>
  <w:num w:numId="1062" w16cid:durableId="2011566259">
    <w:abstractNumId w:val="399"/>
  </w:num>
  <w:num w:numId="1063" w16cid:durableId="777411604">
    <w:abstractNumId w:val="651"/>
  </w:num>
  <w:num w:numId="1064" w16cid:durableId="1910799810">
    <w:abstractNumId w:val="405"/>
  </w:num>
  <w:num w:numId="1065" w16cid:durableId="1054893312">
    <w:abstractNumId w:val="873"/>
  </w:num>
  <w:num w:numId="1066" w16cid:durableId="181748634">
    <w:abstractNumId w:val="136"/>
  </w:num>
  <w:num w:numId="1067" w16cid:durableId="2075008955">
    <w:abstractNumId w:val="315"/>
  </w:num>
  <w:num w:numId="1068" w16cid:durableId="1821574976">
    <w:abstractNumId w:val="40"/>
  </w:num>
  <w:num w:numId="1069" w16cid:durableId="1074860160">
    <w:abstractNumId w:val="757"/>
  </w:num>
  <w:num w:numId="1070" w16cid:durableId="127431054">
    <w:abstractNumId w:val="535"/>
  </w:num>
  <w:num w:numId="1071" w16cid:durableId="1215585140">
    <w:abstractNumId w:val="355"/>
  </w:num>
  <w:num w:numId="1072" w16cid:durableId="1729381634">
    <w:abstractNumId w:val="495"/>
  </w:num>
  <w:num w:numId="1073" w16cid:durableId="2059011729">
    <w:abstractNumId w:val="380"/>
  </w:num>
  <w:num w:numId="1074" w16cid:durableId="902642583">
    <w:abstractNumId w:val="111"/>
  </w:num>
  <w:num w:numId="1075" w16cid:durableId="1348097195">
    <w:abstractNumId w:val="648"/>
  </w:num>
  <w:num w:numId="1076" w16cid:durableId="332026671">
    <w:abstractNumId w:val="1157"/>
  </w:num>
  <w:num w:numId="1077" w16cid:durableId="1788503942">
    <w:abstractNumId w:val="1033"/>
  </w:num>
  <w:num w:numId="1078" w16cid:durableId="364913994">
    <w:abstractNumId w:val="643"/>
  </w:num>
  <w:num w:numId="1079" w16cid:durableId="2064981271">
    <w:abstractNumId w:val="437"/>
  </w:num>
  <w:num w:numId="1080" w16cid:durableId="1375889482">
    <w:abstractNumId w:val="588"/>
  </w:num>
  <w:num w:numId="1081" w16cid:durableId="1266579394">
    <w:abstractNumId w:val="486"/>
  </w:num>
  <w:num w:numId="1082" w16cid:durableId="53703761">
    <w:abstractNumId w:val="226"/>
  </w:num>
  <w:num w:numId="1083" w16cid:durableId="1352150978">
    <w:abstractNumId w:val="216"/>
  </w:num>
  <w:num w:numId="1084" w16cid:durableId="487670331">
    <w:abstractNumId w:val="811"/>
  </w:num>
  <w:num w:numId="1085" w16cid:durableId="867327777">
    <w:abstractNumId w:val="285"/>
  </w:num>
  <w:num w:numId="1086" w16cid:durableId="963462626">
    <w:abstractNumId w:val="703"/>
  </w:num>
  <w:num w:numId="1087" w16cid:durableId="1001355548">
    <w:abstractNumId w:val="561"/>
  </w:num>
  <w:num w:numId="1088" w16cid:durableId="393479535">
    <w:abstractNumId w:val="956"/>
  </w:num>
  <w:num w:numId="1089" w16cid:durableId="1848519499">
    <w:abstractNumId w:val="295"/>
  </w:num>
  <w:num w:numId="1090" w16cid:durableId="2107532666">
    <w:abstractNumId w:val="396"/>
  </w:num>
  <w:num w:numId="1091" w16cid:durableId="1254819115">
    <w:abstractNumId w:val="610"/>
  </w:num>
  <w:num w:numId="1092" w16cid:durableId="1045368806">
    <w:abstractNumId w:val="951"/>
  </w:num>
  <w:num w:numId="1093" w16cid:durableId="1200161892">
    <w:abstractNumId w:val="398"/>
  </w:num>
  <w:num w:numId="1094" w16cid:durableId="645286130">
    <w:abstractNumId w:val="318"/>
  </w:num>
  <w:num w:numId="1095" w16cid:durableId="1169099473">
    <w:abstractNumId w:val="507"/>
  </w:num>
  <w:num w:numId="1096" w16cid:durableId="1656489899">
    <w:abstractNumId w:val="391"/>
  </w:num>
  <w:num w:numId="1097" w16cid:durableId="281764753">
    <w:abstractNumId w:val="1016"/>
  </w:num>
  <w:num w:numId="1098" w16cid:durableId="810051141">
    <w:abstractNumId w:val="1074"/>
  </w:num>
  <w:num w:numId="1099" w16cid:durableId="1579092305">
    <w:abstractNumId w:val="526"/>
  </w:num>
  <w:num w:numId="1100" w16cid:durableId="1991791717">
    <w:abstractNumId w:val="133"/>
  </w:num>
  <w:num w:numId="1101" w16cid:durableId="1276137885">
    <w:abstractNumId w:val="1052"/>
  </w:num>
  <w:num w:numId="1102" w16cid:durableId="177504103">
    <w:abstractNumId w:val="455"/>
  </w:num>
  <w:num w:numId="1103" w16cid:durableId="1909219297">
    <w:abstractNumId w:val="854"/>
  </w:num>
  <w:num w:numId="1104" w16cid:durableId="835464125">
    <w:abstractNumId w:val="213"/>
  </w:num>
  <w:num w:numId="1105" w16cid:durableId="1556620936">
    <w:abstractNumId w:val="599"/>
  </w:num>
  <w:num w:numId="1106" w16cid:durableId="783158868">
    <w:abstractNumId w:val="868"/>
  </w:num>
  <w:num w:numId="1107" w16cid:durableId="815611191">
    <w:abstractNumId w:val="864"/>
  </w:num>
  <w:num w:numId="1108" w16cid:durableId="667516790">
    <w:abstractNumId w:val="423"/>
  </w:num>
  <w:num w:numId="1109" w16cid:durableId="1277103438">
    <w:abstractNumId w:val="363"/>
  </w:num>
  <w:num w:numId="1110" w16cid:durableId="2025546285">
    <w:abstractNumId w:val="237"/>
  </w:num>
  <w:num w:numId="1111" w16cid:durableId="69273532">
    <w:abstractNumId w:val="407"/>
  </w:num>
  <w:num w:numId="1112" w16cid:durableId="225575830">
    <w:abstractNumId w:val="943"/>
  </w:num>
  <w:num w:numId="1113" w16cid:durableId="1226768427">
    <w:abstractNumId w:val="522"/>
  </w:num>
  <w:num w:numId="1114" w16cid:durableId="1261915489">
    <w:abstractNumId w:val="287"/>
  </w:num>
  <w:num w:numId="1115" w16cid:durableId="382681662">
    <w:abstractNumId w:val="650"/>
  </w:num>
  <w:num w:numId="1116" w16cid:durableId="977732907">
    <w:abstractNumId w:val="11"/>
  </w:num>
  <w:num w:numId="1117" w16cid:durableId="942956639">
    <w:abstractNumId w:val="1111"/>
  </w:num>
  <w:num w:numId="1118" w16cid:durableId="2086173934">
    <w:abstractNumId w:val="1017"/>
  </w:num>
  <w:num w:numId="1119" w16cid:durableId="2141876504">
    <w:abstractNumId w:val="212"/>
  </w:num>
  <w:num w:numId="1120" w16cid:durableId="1011760342">
    <w:abstractNumId w:val="1115"/>
  </w:num>
  <w:num w:numId="1121" w16cid:durableId="1193493365">
    <w:abstractNumId w:val="304"/>
  </w:num>
  <w:num w:numId="1122" w16cid:durableId="80487877">
    <w:abstractNumId w:val="379"/>
  </w:num>
  <w:num w:numId="1123" w16cid:durableId="708578327">
    <w:abstractNumId w:val="574"/>
  </w:num>
  <w:num w:numId="1124" w16cid:durableId="1327050767">
    <w:abstractNumId w:val="1053"/>
  </w:num>
  <w:num w:numId="1125" w16cid:durableId="1099715679">
    <w:abstractNumId w:val="1081"/>
  </w:num>
  <w:num w:numId="1126" w16cid:durableId="2071726847">
    <w:abstractNumId w:val="1174"/>
  </w:num>
  <w:num w:numId="1127" w16cid:durableId="374160385">
    <w:abstractNumId w:val="1134"/>
  </w:num>
  <w:num w:numId="1128" w16cid:durableId="2041085176">
    <w:abstractNumId w:val="611"/>
  </w:num>
  <w:num w:numId="1129" w16cid:durableId="521163279">
    <w:abstractNumId w:val="42"/>
  </w:num>
  <w:num w:numId="1130" w16cid:durableId="1700935794">
    <w:abstractNumId w:val="794"/>
  </w:num>
  <w:num w:numId="1131" w16cid:durableId="691809543">
    <w:abstractNumId w:val="539"/>
  </w:num>
  <w:num w:numId="1132" w16cid:durableId="533806290">
    <w:abstractNumId w:val="460"/>
  </w:num>
  <w:num w:numId="1133" w16cid:durableId="62215269">
    <w:abstractNumId w:val="1149"/>
  </w:num>
  <w:num w:numId="1134" w16cid:durableId="2011104282">
    <w:abstractNumId w:val="1121"/>
  </w:num>
  <w:num w:numId="1135" w16cid:durableId="1807433595">
    <w:abstractNumId w:val="1163"/>
  </w:num>
  <w:num w:numId="1136" w16cid:durableId="865870019">
    <w:abstractNumId w:val="108"/>
  </w:num>
  <w:num w:numId="1137" w16cid:durableId="674189862">
    <w:abstractNumId w:val="284"/>
  </w:num>
  <w:num w:numId="1138" w16cid:durableId="1255673532">
    <w:abstractNumId w:val="476"/>
  </w:num>
  <w:num w:numId="1139" w16cid:durableId="664093785">
    <w:abstractNumId w:val="991"/>
  </w:num>
  <w:num w:numId="1140" w16cid:durableId="1974753994">
    <w:abstractNumId w:val="672"/>
  </w:num>
  <w:num w:numId="1141" w16cid:durableId="1046295391">
    <w:abstractNumId w:val="477"/>
  </w:num>
  <w:num w:numId="1142" w16cid:durableId="2024044163">
    <w:abstractNumId w:val="135"/>
  </w:num>
  <w:num w:numId="1143" w16cid:durableId="2048987721">
    <w:abstractNumId w:val="598"/>
  </w:num>
  <w:num w:numId="1144" w16cid:durableId="211774358">
    <w:abstractNumId w:val="334"/>
  </w:num>
  <w:num w:numId="1145" w16cid:durableId="1624266380">
    <w:abstractNumId w:val="347"/>
  </w:num>
  <w:num w:numId="1146" w16cid:durableId="529496717">
    <w:abstractNumId w:val="178"/>
  </w:num>
  <w:num w:numId="1147" w16cid:durableId="1514875320">
    <w:abstractNumId w:val="586"/>
  </w:num>
  <w:num w:numId="1148" w16cid:durableId="1784420465">
    <w:abstractNumId w:val="578"/>
  </w:num>
  <w:num w:numId="1149" w16cid:durableId="1305350900">
    <w:abstractNumId w:val="779"/>
  </w:num>
  <w:num w:numId="1150" w16cid:durableId="1332873996">
    <w:abstractNumId w:val="834"/>
  </w:num>
  <w:num w:numId="1151" w16cid:durableId="1654679316">
    <w:abstractNumId w:val="116"/>
  </w:num>
  <w:num w:numId="1152" w16cid:durableId="1850682154">
    <w:abstractNumId w:val="558"/>
  </w:num>
  <w:num w:numId="1153" w16cid:durableId="673991004">
    <w:abstractNumId w:val="478"/>
  </w:num>
  <w:num w:numId="1154" w16cid:durableId="556861653">
    <w:abstractNumId w:val="195"/>
  </w:num>
  <w:num w:numId="1155" w16cid:durableId="1890533436">
    <w:abstractNumId w:val="190"/>
  </w:num>
  <w:num w:numId="1156" w16cid:durableId="1775245651">
    <w:abstractNumId w:val="1102"/>
  </w:num>
  <w:num w:numId="1157" w16cid:durableId="750125470">
    <w:abstractNumId w:val="532"/>
  </w:num>
  <w:num w:numId="1158" w16cid:durableId="418018001">
    <w:abstractNumId w:val="693"/>
  </w:num>
  <w:num w:numId="1159" w16cid:durableId="1679850785">
    <w:abstractNumId w:val="54"/>
  </w:num>
  <w:num w:numId="1160" w16cid:durableId="168255380">
    <w:abstractNumId w:val="359"/>
  </w:num>
  <w:num w:numId="1161" w16cid:durableId="1799299895">
    <w:abstractNumId w:val="1105"/>
  </w:num>
  <w:num w:numId="1162" w16cid:durableId="1640568789">
    <w:abstractNumId w:val="294"/>
  </w:num>
  <w:num w:numId="1163" w16cid:durableId="1906916816">
    <w:abstractNumId w:val="1064"/>
  </w:num>
  <w:num w:numId="1164" w16cid:durableId="200753226">
    <w:abstractNumId w:val="375"/>
  </w:num>
  <w:num w:numId="1165" w16cid:durableId="19672549">
    <w:abstractNumId w:val="320"/>
  </w:num>
  <w:num w:numId="1166" w16cid:durableId="777918617">
    <w:abstractNumId w:val="987"/>
  </w:num>
  <w:num w:numId="1167" w16cid:durableId="561256379">
    <w:abstractNumId w:val="705"/>
  </w:num>
  <w:num w:numId="1168" w16cid:durableId="1109857110">
    <w:abstractNumId w:val="83"/>
  </w:num>
  <w:num w:numId="1169" w16cid:durableId="1210604358">
    <w:abstractNumId w:val="1041"/>
  </w:num>
  <w:num w:numId="1170" w16cid:durableId="1340740867">
    <w:abstractNumId w:val="678"/>
  </w:num>
  <w:num w:numId="1171" w16cid:durableId="1570994124">
    <w:abstractNumId w:val="775"/>
  </w:num>
  <w:num w:numId="1172" w16cid:durableId="2091802966">
    <w:abstractNumId w:val="228"/>
  </w:num>
  <w:num w:numId="1173" w16cid:durableId="165636483">
    <w:abstractNumId w:val="896"/>
  </w:num>
  <w:num w:numId="1174" w16cid:durableId="1625887377">
    <w:abstractNumId w:val="337"/>
  </w:num>
  <w:num w:numId="1175" w16cid:durableId="1431318936">
    <w:abstractNumId w:val="1144"/>
  </w:num>
  <w:num w:numId="1176" w16cid:durableId="956714135">
    <w:abstractNumId w:val="917"/>
  </w:num>
  <w:num w:numId="1177" w16cid:durableId="137846129">
    <w:abstractNumId w:val="104"/>
  </w:num>
  <w:num w:numId="1178" w16cid:durableId="1139113326">
    <w:abstractNumId w:val="106"/>
  </w:num>
  <w:num w:numId="1179" w16cid:durableId="449126581">
    <w:abstractNumId w:val="482"/>
  </w:num>
  <w:num w:numId="1180" w16cid:durableId="1775126129">
    <w:abstractNumId w:val="79"/>
  </w:num>
  <w:num w:numId="1181" w16cid:durableId="1030883445">
    <w:abstractNumId w:val="418"/>
  </w:num>
  <w:num w:numId="1182" w16cid:durableId="297998186">
    <w:abstractNumId w:val="354"/>
  </w:num>
  <w:num w:numId="1183" w16cid:durableId="923144703">
    <w:abstractNumId w:val="892"/>
  </w:num>
  <w:num w:numId="1184" w16cid:durableId="1177234094">
    <w:abstractNumId w:val="251"/>
  </w:num>
  <w:num w:numId="1185" w16cid:durableId="2146501628">
    <w:abstractNumId w:val="1201"/>
  </w:num>
  <w:num w:numId="1186" w16cid:durableId="492306981">
    <w:abstractNumId w:val="55"/>
  </w:num>
  <w:num w:numId="1187" w16cid:durableId="950285941">
    <w:abstractNumId w:val="1114"/>
  </w:num>
  <w:num w:numId="1188" w16cid:durableId="753286534">
    <w:abstractNumId w:val="848"/>
  </w:num>
  <w:num w:numId="1189" w16cid:durableId="971135695">
    <w:abstractNumId w:val="1170"/>
  </w:num>
  <w:num w:numId="1190" w16cid:durableId="1332222147">
    <w:abstractNumId w:val="1120"/>
  </w:num>
  <w:num w:numId="1191" w16cid:durableId="1895462885">
    <w:abstractNumId w:val="435"/>
  </w:num>
  <w:num w:numId="1192" w16cid:durableId="611983159">
    <w:abstractNumId w:val="769"/>
  </w:num>
  <w:num w:numId="1193" w16cid:durableId="87779651">
    <w:abstractNumId w:val="381"/>
  </w:num>
  <w:num w:numId="1194" w16cid:durableId="1952079838">
    <w:abstractNumId w:val="122"/>
  </w:num>
  <w:num w:numId="1195" w16cid:durableId="2137721617">
    <w:abstractNumId w:val="261"/>
  </w:num>
  <w:num w:numId="1196" w16cid:durableId="1887258670">
    <w:abstractNumId w:val="701"/>
  </w:num>
  <w:num w:numId="1197" w16cid:durableId="904953335">
    <w:abstractNumId w:val="872"/>
  </w:num>
  <w:num w:numId="1198" w16cid:durableId="526985336">
    <w:abstractNumId w:val="581"/>
  </w:num>
  <w:num w:numId="1199" w16cid:durableId="1633243385">
    <w:abstractNumId w:val="612"/>
  </w:num>
  <w:num w:numId="1200" w16cid:durableId="1867328245">
    <w:abstractNumId w:val="329"/>
  </w:num>
  <w:num w:numId="1201" w16cid:durableId="278951804">
    <w:abstractNumId w:val="565"/>
  </w:num>
  <w:num w:numId="1202" w16cid:durableId="421686156">
    <w:abstractNumId w:val="368"/>
  </w:num>
  <w:num w:numId="1203" w16cid:durableId="796221189">
    <w:abstractNumId w:val="402"/>
  </w:num>
  <w:num w:numId="1204" w16cid:durableId="584192305">
    <w:abstractNumId w:val="91"/>
  </w:num>
  <w:num w:numId="1205" w16cid:durableId="549612150">
    <w:abstractNumId w:val="447"/>
  </w:num>
  <w:num w:numId="1206" w16cid:durableId="138888305">
    <w:abstractNumId w:val="1022"/>
  </w:num>
  <w:num w:numId="1207" w16cid:durableId="740713833">
    <w:abstractNumId w:val="1045"/>
  </w:num>
  <w:num w:numId="1208" w16cid:durableId="1340887358">
    <w:abstractNumId w:val="662"/>
  </w:num>
  <w:num w:numId="1209" w16cid:durableId="1668023573">
    <w:abstractNumId w:val="1037"/>
  </w:num>
  <w:num w:numId="1210" w16cid:durableId="1512530609">
    <w:abstractNumId w:val="231"/>
  </w:num>
  <w:num w:numId="1211" w16cid:durableId="1655186831">
    <w:abstractNumId w:val="1097"/>
  </w:num>
  <w:num w:numId="1212" w16cid:durableId="261492123">
    <w:abstractNumId w:val="308"/>
  </w:num>
  <w:num w:numId="1213" w16cid:durableId="1666475223">
    <w:abstractNumId w:val="393"/>
  </w:num>
  <w:numIdMacAtCleanup w:val="1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3A2"/>
    <w:rsid w:val="00270343"/>
    <w:rsid w:val="003F2DFA"/>
    <w:rsid w:val="004531FA"/>
    <w:rsid w:val="00580980"/>
    <w:rsid w:val="007F5095"/>
    <w:rsid w:val="00903801"/>
    <w:rsid w:val="00B5529B"/>
    <w:rsid w:val="00B56408"/>
    <w:rsid w:val="00BA630F"/>
    <w:rsid w:val="00BF53A2"/>
    <w:rsid w:val="00C56407"/>
    <w:rsid w:val="00C77331"/>
    <w:rsid w:val="00DB7F7E"/>
    <w:rsid w:val="00E77BE1"/>
    <w:rsid w:val="00F40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93593"/>
  <w15:chartTrackingRefBased/>
  <w15:docId w15:val="{00B27F62-6C77-4DAA-828B-933F73E3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2" w:lineRule="auto"/>
    </w:pPr>
    <w:rPr>
      <w:rFonts w:ascii="Aptos" w:hAnsi="Aptos" w:eastAsia="Aptos"/>
      <w:sz w:val="19"/>
    </w:rPr>
  </w:style>
  <w:style w:type="paragraph" w:styleId="Heading1">
    <w:name w:val="heading 1"/>
    <w:basedOn w:val="Normal"/>
    <w:next w:val="Normal"/>
    <w:link w:val="Heading1Char"/>
    <w:uiPriority w:val="9"/>
    <w:qFormat/>
    <w:rsid w:val="00BF53A2"/>
    <w:pPr>
      <w:keepNext/>
      <w:keepLines/>
      <w:spacing w:before="360" w:after="160"/>
      <w:outlineLvl w:val="0"/>
    </w:pPr>
    <w:rPr>
      <w:rFonts w:asciiTheme="majorHAnsi" w:eastAsiaTheme="majorEastAsia" w:hAnsiTheme="majorHAnsi" w:cstheme="majorBidi" w:ascii="Aptos Display" w:hAnsi="Aptos Display" w:eastAsia="Aptos Display"/>
      <w:b/>
      <w:color w:val="17365D"/>
      <w:sz w:val="34"/>
      <w:szCs w:val="40"/>
    </w:rPr>
  </w:style>
  <w:style w:type="paragraph" w:styleId="Heading2">
    <w:name w:val="heading 2"/>
    <w:basedOn w:val="Normal"/>
    <w:next w:val="Normal"/>
    <w:link w:val="Heading2Char"/>
    <w:uiPriority w:val="9"/>
    <w:unhideWhenUsed/>
    <w:qFormat/>
    <w:rsid w:val="00BF53A2"/>
    <w:pPr>
      <w:keepNext/>
      <w:keepLines/>
      <w:spacing w:before="240" w:after="100"/>
      <w:outlineLvl w:val="1"/>
    </w:pPr>
    <w:rPr>
      <w:rFonts w:asciiTheme="majorHAnsi" w:eastAsiaTheme="majorEastAsia" w:hAnsiTheme="majorHAnsi" w:cstheme="majorBidi" w:ascii="Aptos Display" w:hAnsi="Aptos Display" w:eastAsia="Aptos Display"/>
      <w:b/>
      <w:color w:val="17365D"/>
      <w:sz w:val="24"/>
      <w:szCs w:val="32"/>
    </w:rPr>
  </w:style>
  <w:style w:type="paragraph" w:styleId="Heading3">
    <w:name w:val="heading 3"/>
    <w:basedOn w:val="Normal"/>
    <w:next w:val="Normal"/>
    <w:link w:val="Heading3Char"/>
    <w:uiPriority w:val="9"/>
    <w:semiHidden/>
    <w:unhideWhenUsed/>
    <w:qFormat/>
    <w:rsid w:val="00BF53A2"/>
    <w:pPr>
      <w:keepNext/>
      <w:keepLines/>
      <w:spacing w:before="160" w:after="60"/>
      <w:outlineLvl w:val="2"/>
    </w:pPr>
    <w:rPr>
      <w:rFonts w:eastAsiaTheme="majorEastAsia" w:cstheme="majorBidi" w:ascii="Aptos" w:hAnsi="Aptos" w:eastAsia="Aptos"/>
      <w:b/>
      <w:color w:val="404040"/>
      <w:sz w:val="21"/>
      <w:szCs w:val="28"/>
    </w:rPr>
  </w:style>
  <w:style w:type="paragraph" w:styleId="Heading4">
    <w:name w:val="heading 4"/>
    <w:basedOn w:val="Normal"/>
    <w:next w:val="Normal"/>
    <w:link w:val="Heading4Char"/>
    <w:uiPriority w:val="9"/>
    <w:semiHidden/>
    <w:unhideWhenUsed/>
    <w:qFormat/>
    <w:rsid w:val="00BF5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3A2"/>
    <w:rPr>
      <w:rFonts w:eastAsiaTheme="majorEastAsia" w:cstheme="majorBidi"/>
      <w:color w:val="272727" w:themeColor="text1" w:themeTint="D8"/>
    </w:rPr>
  </w:style>
  <w:style w:type="paragraph" w:styleId="Title">
    <w:name w:val="Title"/>
    <w:basedOn w:val="Normal"/>
    <w:next w:val="Normal"/>
    <w:link w:val="TitleChar"/>
    <w:uiPriority w:val="10"/>
    <w:qFormat/>
    <w:rsid w:val="00BF5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3A2"/>
    <w:pPr>
      <w:spacing w:before="160"/>
      <w:jc w:val="center"/>
    </w:pPr>
    <w:rPr>
      <w:i/>
      <w:iCs/>
      <w:color w:val="404040" w:themeColor="text1" w:themeTint="BF"/>
    </w:rPr>
  </w:style>
  <w:style w:type="character" w:customStyle="1" w:styleId="QuoteChar">
    <w:name w:val="Quote Char"/>
    <w:basedOn w:val="DefaultParagraphFont"/>
    <w:link w:val="Quote"/>
    <w:uiPriority w:val="29"/>
    <w:rsid w:val="00BF53A2"/>
    <w:rPr>
      <w:i/>
      <w:iCs/>
      <w:color w:val="404040" w:themeColor="text1" w:themeTint="BF"/>
    </w:rPr>
  </w:style>
  <w:style w:type="paragraph" w:styleId="ListParagraph">
    <w:name w:val="List Paragraph"/>
    <w:basedOn w:val="Normal"/>
    <w:uiPriority w:val="34"/>
    <w:qFormat/>
    <w:rsid w:val="00BF53A2"/>
    <w:pPr>
      <w:ind w:left="720"/>
      <w:contextualSpacing/>
    </w:pPr>
  </w:style>
  <w:style w:type="character" w:styleId="IntenseEmphasis">
    <w:name w:val="Intense Emphasis"/>
    <w:basedOn w:val="DefaultParagraphFont"/>
    <w:uiPriority w:val="21"/>
    <w:qFormat/>
    <w:rsid w:val="00BF53A2"/>
    <w:rPr>
      <w:i/>
      <w:iCs/>
      <w:color w:val="0F4761" w:themeColor="accent1" w:themeShade="BF"/>
    </w:rPr>
  </w:style>
  <w:style w:type="paragraph" w:styleId="IntenseQuote">
    <w:name w:val="Intense Quote"/>
    <w:basedOn w:val="Normal"/>
    <w:next w:val="Normal"/>
    <w:link w:val="IntenseQuoteChar"/>
    <w:uiPriority w:val="30"/>
    <w:qFormat/>
    <w:rsid w:val="00BF5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3A2"/>
    <w:rPr>
      <w:i/>
      <w:iCs/>
      <w:color w:val="0F4761" w:themeColor="accent1" w:themeShade="BF"/>
    </w:rPr>
  </w:style>
  <w:style w:type="character" w:styleId="IntenseReference">
    <w:name w:val="Intense Reference"/>
    <w:basedOn w:val="DefaultParagraphFont"/>
    <w:uiPriority w:val="32"/>
    <w:qFormat/>
    <w:rsid w:val="00BF53A2"/>
    <w:rPr>
      <w:b/>
      <w:bCs/>
      <w:smallCaps/>
      <w:color w:val="0F4761" w:themeColor="accent1" w:themeShade="BF"/>
      <w:spacing w:val="5"/>
    </w:rPr>
  </w:style>
  <w:style w:type="paragraph" w:customStyle="1" w:styleId="msonormal0">
    <w:name w:val="msonormal"/>
    <w:basedOn w:val="Normal"/>
    <w:rsid w:val="00E77B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77B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7BE1"/>
    <w:rPr>
      <w:b/>
      <w:bCs/>
    </w:rPr>
  </w:style>
  <w:style w:type="character" w:styleId="HTMLCode">
    <w:name w:val="HTML Code"/>
    <w:basedOn w:val="DefaultParagraphFont"/>
    <w:uiPriority w:val="99"/>
    <w:semiHidden/>
    <w:unhideWhenUsed/>
    <w:rsid w:val="00E77BE1"/>
    <w:rPr>
      <w:rFonts w:ascii="Courier New" w:eastAsia="Times New Roman" w:hAnsi="Courier New" w:cs="Courier New"/>
      <w:sz w:val="20"/>
      <w:szCs w:val="20"/>
    </w:rPr>
  </w:style>
  <w:style w:type="paragraph" w:customStyle="1" w:styleId="task-list-item">
    <w:name w:val="task-list-item"/>
    <w:basedOn w:val="Normal"/>
    <w:rsid w:val="00C5640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53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31FA"/>
    <w:rPr>
      <w:rFonts w:ascii="Courier New" w:eastAsia="Times New Roman" w:hAnsi="Courier New" w:cs="Courier New"/>
      <w:kern w:val="0"/>
      <w:sz w:val="20"/>
      <w:szCs w:val="20"/>
      <w14:ligatures w14:val="none"/>
    </w:rPr>
  </w:style>
  <w:style w:type="paragraph" w:customStyle="1" w:styleId="RequirementID">
    <w:name w:val="Requirement ID"/>
    <w:pPr>
      <w:keepNext/>
      <w:spacing w:before="100" w:after="20"/>
    </w:pPr>
    <w:rPr>
      <w:rFonts w:ascii="Aptos" w:hAnsi="Aptos" w:eastAsia="Aptos"/>
      <w:b/>
      <w:color w:val="1F4E79"/>
      <w:sz w:val="17"/>
    </w:rPr>
  </w:style>
  <w:style w:type="paragraph" w:customStyle="1" w:styleId="EndMarker">
    <w:name w:val="End Marker"/>
    <w:pPr>
      <w:keepNext w:val="0"/>
      <w:spacing w:before="240" w:after="240"/>
    </w:pPr>
    <w:rPr>
      <w:rFonts w:ascii="Aptos" w:hAnsi="Aptos"/>
      <w:b/>
      <w:color w:val="595959"/>
      <w:sz w:val="18"/>
    </w:rPr>
  </w:style>
  <w:style w:type="paragraph" w:customStyle="1" w:styleId="DefinitionTerm">
    <w:name w:val="Definition Term"/>
    <w:pPr>
      <w:keepNext/>
      <w:spacing w:before="120" w:after="20"/>
    </w:pPr>
    <w:rPr>
      <w:rFonts w:ascii="Aptos" w:hAnsi="Aptos"/>
      <w:b/>
      <w:color w:val="404040"/>
      <w:sz w:val="20"/>
    </w:rPr>
  </w:style>
  <w:style w:type="paragraph" w:customStyle="1" w:styleId="TOCSegment">
    <w:name w:val="TOC Segment"/>
    <w:pPr>
      <w:tabs>
        <w:tab w:pos="9360" w:val="right" w:leader="dot"/>
      </w:tabs>
      <w:spacing w:after="40"/>
    </w:pPr>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1005</Pages>
  <Words>125861</Words>
  <Characters>717412</Characters>
  <Application>Microsoft Office Word</Application>
  <DocSecurity>0</DocSecurity>
  <Lines>5978</Lines>
  <Paragraphs>1683</Paragraphs>
  <ScaleCrop>false</ScaleCrop>
  <Company/>
  <LinksUpToDate>false</LinksUpToDate>
  <CharactersWithSpaces>841590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Pipeline Canonical Master Implementation Specification</dc:title>
  <dc:subject>Canonical product and engineering specification for Elite Pipeline</dc:subject>
  <dc:creator>Elite Pipeline</dc:creator>
  <cp:keywords>Elite Pipeline, dealership inventory operating system, Architecture RC1, canonical specification</cp:keywords>
  <dc:description>Finalized canonical compilation of Segments 00 through 16.</dc:description>
  <cp:lastModifiedBy>Kyle Montgomery</cp:lastModifiedBy>
  <cp:revision>7</cp:revision>
  <dcterms:created xsi:type="dcterms:W3CDTF">2026-08-04T14:29:00Z</dcterms:created>
  <dcterms:modified xsi:type="dcterms:W3CDTF">2026-08-04T14:32:00Z</dcterms:modified>
</cp:coreProperties>
</file>