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sz w:val="28"/>
          <w:szCs w:val="28"/>
        </w:rPr>
      </w:pPr>
      <w:r>
        <w:rPr>
          <w:sz w:val="28"/>
          <w:szCs w:val="28"/>
          <w:rtl w:val="0"/>
          <w:lang w:val="en-US"/>
        </w:rPr>
        <w:t>SABAN</w:t>
      </w:r>
    </w:p>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talk of part 6</w:t>
      </w:r>
    </w:p>
    <w:p>
      <w:pPr>
        <w:pStyle w:val="Body"/>
        <w:spacing w:line="480" w:lineRule="auto"/>
        <w:rPr>
          <w:sz w:val="28"/>
          <w:szCs w:val="28"/>
        </w:rPr>
      </w:pPr>
      <w:r>
        <w:rPr>
          <w:sz w:val="28"/>
          <w:szCs w:val="28"/>
          <w:rtl w:val="0"/>
          <w:lang w:val="en-US"/>
        </w:rPr>
        <w:t xml:space="preserve">I got married in 1982 to Saban Boomgaard. In 1997 my husband and I bought a plot in De Deur. He took his pension and opened up livestock farming. </w:t>
      </w:r>
    </w:p>
    <w:p>
      <w:pPr>
        <w:pStyle w:val="Body"/>
        <w:spacing w:line="480" w:lineRule="auto"/>
        <w:rPr>
          <w:sz w:val="28"/>
          <w:szCs w:val="28"/>
        </w:rPr>
      </w:pPr>
    </w:p>
    <w:p>
      <w:pPr>
        <w:pStyle w:val="Body"/>
        <w:spacing w:line="480" w:lineRule="auto"/>
        <w:rPr>
          <w:sz w:val="28"/>
          <w:szCs w:val="28"/>
        </w:rPr>
      </w:pPr>
      <w:r>
        <w:rPr>
          <w:sz w:val="28"/>
          <w:szCs w:val="28"/>
          <w:rtl w:val="0"/>
          <w:lang w:val="en-US"/>
        </w:rPr>
        <w:t xml:space="preserve">My husband got murdered on the property in 1998. He was shot. The police took his firearm, and it was never returned by the police, and the culprits were, up to today, not traced. </w:t>
      </w:r>
    </w:p>
    <w:p>
      <w:pPr>
        <w:pStyle w:val="Body"/>
        <w:spacing w:line="480" w:lineRule="auto"/>
        <w:rPr>
          <w:sz w:val="28"/>
          <w:szCs w:val="28"/>
        </w:rPr>
      </w:pPr>
    </w:p>
    <w:p>
      <w:pPr>
        <w:pStyle w:val="Body"/>
        <w:spacing w:line="480" w:lineRule="auto"/>
        <w:rPr>
          <w:sz w:val="28"/>
          <w:szCs w:val="28"/>
        </w:rPr>
      </w:pPr>
      <w:r>
        <w:rPr>
          <w:sz w:val="28"/>
          <w:szCs w:val="28"/>
          <w:rtl w:val="0"/>
          <w:lang w:val="en-US"/>
        </w:rPr>
        <w:t>Vinesh got me arrested for my husband</w:t>
      </w:r>
      <w:r>
        <w:rPr>
          <w:sz w:val="28"/>
          <w:szCs w:val="28"/>
          <w:rtl w:val="0"/>
          <w:lang w:val="en-US"/>
        </w:rPr>
        <w:t>’</w:t>
      </w:r>
      <w:r>
        <w:rPr>
          <w:sz w:val="28"/>
          <w:szCs w:val="28"/>
          <w:rtl w:val="0"/>
          <w:lang w:val="en-US"/>
        </w:rPr>
        <w:t>s murder in 2003 when he made a statement that I was planning to kill him because of Prem</w:t>
      </w:r>
      <w:r>
        <w:rPr>
          <w:sz w:val="28"/>
          <w:szCs w:val="28"/>
          <w:rtl w:val="0"/>
          <w:lang w:val="en-US"/>
        </w:rPr>
        <w:t>’</w:t>
      </w:r>
      <w:r>
        <w:rPr>
          <w:sz w:val="28"/>
          <w:szCs w:val="28"/>
          <w:rtl w:val="0"/>
          <w:lang w:val="en-US"/>
        </w:rPr>
        <w:t>s case about Neetha</w:t>
      </w:r>
      <w:r>
        <w:rPr>
          <w:sz w:val="28"/>
          <w:szCs w:val="28"/>
          <w:rtl w:val="0"/>
          <w:lang w:val="en-US"/>
        </w:rPr>
        <w:t>’</w:t>
      </w:r>
      <w:r>
        <w:rPr>
          <w:sz w:val="28"/>
          <w:szCs w:val="28"/>
          <w:rtl w:val="0"/>
          <w:lang w:val="en-US"/>
        </w:rPr>
        <w:t xml:space="preserve">s death. I was arrested and questioned, and I went to court and was left on a warning to appear again in court. The case was later thrown out of court. </w:t>
      </w:r>
    </w:p>
    <w:p>
      <w:pPr>
        <w:pStyle w:val="Body"/>
        <w:spacing w:line="480" w:lineRule="auto"/>
        <w:rPr>
          <w:sz w:val="28"/>
          <w:szCs w:val="28"/>
        </w:rPr>
      </w:pPr>
    </w:p>
    <w:p>
      <w:pPr>
        <w:pStyle w:val="Body"/>
        <w:spacing w:line="480" w:lineRule="auto"/>
      </w:pPr>
      <w:r>
        <w:rPr>
          <w:sz w:val="28"/>
          <w:szCs w:val="28"/>
          <w:rtl w:val="0"/>
          <w:lang w:val="en-US"/>
        </w:rPr>
        <w:t>I then moved to Malvern, Johannesburg. I sold my place in Malvern when my daughter got married. In about 2008, I got married to Andrew Wookey. I was married for almost two years to him when he passed away in 2010. My husband was very sick after he came back from Zimbabwe. I arranged for him to be taken to the doctor. He went to the doctor, and I was phoned and informed that he had to be admitted to Midvaal hospital. He was not admitted and had to be tested if he was not an alcoholic. We then paid for him to be admitted. The medical aid did not want to pay for him to be admitted before the test was done. It was found that he had cancer of the pancreas and that it was in an advanced stage. He was later transferred to Sunninghill hospital and then, after treatment, sent back to Midvaal. He then later died.</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