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600" w:line="240" w:lineRule="auto"/>
        <w:ind w:left="0" w:right="0" w:firstLine="0"/>
        <w:jc w:val="left"/>
        <w:rPr>
          <w:sz w:val="28"/>
          <w:szCs w:val="28"/>
          <w:rtl w:val="0"/>
        </w:rPr>
      </w:pPr>
      <w:r>
        <w:rPr>
          <w:sz w:val="28"/>
          <w:szCs w:val="28"/>
          <w:rtl w:val="0"/>
          <w:lang w:val="en-US"/>
        </w:rPr>
        <w:t xml:space="preserve">IOL: </w:t>
      </w:r>
      <w:r>
        <w:rPr>
          <w:sz w:val="28"/>
          <w:szCs w:val="28"/>
          <w:rtl w:val="0"/>
        </w:rPr>
        <w:t xml:space="preserve"> Nov 30, 2004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Father and son acquitted of woman's murder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sz w:val="28"/>
          <w:szCs w:val="28"/>
          <w:rtl w:val="0"/>
        </w:rPr>
      </w:pP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a6a6a6"/>
          <w:shd w:val="clear" w:color="auto" w:fill="ffffff"/>
          <w:rtl w:val="0"/>
          <w14:textFill>
            <w14:solidFill>
              <w14:srgbClr w14:val="A7A7A7"/>
            </w14:solidFill>
          </w14:textFill>
        </w:rPr>
      </w:pPr>
      <w:r>
        <w:rPr>
          <w:rFonts w:ascii="Helvetica" w:hAnsi="Helvetica"/>
          <w:outline w:val="0"/>
          <w:color w:val="a6a6a6"/>
          <w:shd w:val="clear" w:color="auto" w:fill="ffffff"/>
          <w:rtl w:val="0"/>
          <w:lang w:val="en-US"/>
          <w14:textFill>
            <w14:solidFill>
              <w14:srgbClr w14:val="A7A7A7"/>
            </w14:solidFill>
          </w14:textFill>
        </w:rPr>
        <w:t>Police officer Prem Basdeo and his 18-year-old son, Jordan Basdeo, were on Monday acquitted on a murder charge by a Durban judge.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The charge arose from the death four years ago of Neetha Basdeo, Prem Basdeo's wife and Jordan's mother.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"I am very glad it is over and all the evidence against me was fabricated," said Prem Basdeo, a superintendent based at Sydenham Police Station.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"The police investigation was filled with lies and I am very bitter towards the police. I am a senior police officer who was treated without any humanity.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"They used my innocent son to implicate me in the murder. I don't know who killed Neetha. I leave it in God's hands."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Jordan Basdeo said he was relieved it was over but heartsore because his uncle had turned against them.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"I want the police to continue with my mother's murder investigation. I want to know who killed her," he said.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In acquitting the pair, Judge King Ndlovu said there was no evidence linking the accused to the murder and no reasonable court would convict them.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Neetha was found with a gunshot wound to the head in a shipping container in December 2000. The family had been living in the container while their Phoenix home underwent renovation.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The trial which began last week, has pitted brothers against each other.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Last week, the court heard evidence from Vinesh Basdeo, the younger brother of Prem Basdeo who is also a police superintendent, based at the national headquarters in Pretoria.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The feud between the two brothers allegedly stems from Prem Basdeo marrying Vinesh Basdeo's ex-girlfriend. But, Vinesh Basdeo denied the allegation under cross-examination, adding that he had remained friends with his brother's second wife after their break-up.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Vinesh Basdeo told the court that on the day of the murder, Prem came to his house with his two sons saying that his wife was dead.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He said he did not take him seriously. Later during cross-examination he said his brother told him: "I shot my wife".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Vinesh Basdeo was also accused of using a family secret to manipulate his mother and sister into implicating Prem in the murder.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Counsel for the Basdeos, Gideon Scheltema, said while cross-examining him: "You had a hold over your sister and mother. Your sister gave birth to a baby when she was 15-years-old... it's a family secret.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"You were told that your mother had killed the baby... buried it alive," said Scheltema.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"I was three years old when my sister was 15. I cannot recall this. I'm totally surprised," replied Vinesh Basdeo.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"You used this knowledge to pressure your mother and Mrs Boongaard to serve your own selfish interest," said Scheltema.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outline w:val="0"/>
          <w:color w:val="434343"/>
          <w:sz w:val="28"/>
          <w:szCs w:val="28"/>
          <w:shd w:val="clear" w:color="auto" w:fill="ffffff"/>
          <w:rtl w:val="0"/>
          <w14:textFill>
            <w14:solidFill>
              <w14:srgbClr w14:val="434343"/>
            </w14:solidFill>
          </w14:textFill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"Never," answered Vinesh Basdeo.</w:t>
      </w:r>
    </w:p>
    <w:p>
      <w:pPr>
        <w:pStyle w:val="Default"/>
        <w:bidi w:val="0"/>
        <w:spacing w:before="0" w:after="400" w:line="360" w:lineRule="auto"/>
        <w:ind w:left="0" w:right="0" w:firstLine="0"/>
        <w:jc w:val="left"/>
        <w:rPr>
          <w:rtl w:val="0"/>
        </w:rPr>
      </w:pPr>
      <w:r>
        <w:rPr>
          <w:outline w:val="0"/>
          <w:color w:val="43434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434343"/>
            </w14:solidFill>
          </w14:textFill>
        </w:rPr>
        <w:t>He also denied that he was obsessed with Prem Basdeo's wife and had sought to avenge their marriage by implicating his brother in Neetha Basdeo's murder.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