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C6FF" w14:textId="6421A9AB" w:rsidR="00FF0B0B" w:rsidRDefault="00FF0B0B" w:rsidP="00FF0B0B">
      <w:pPr>
        <w:spacing w:beforeLines="100" w:before="381" w:afterLines="100" w:after="381" w:line="380" w:lineRule="exact"/>
        <w:jc w:val="center"/>
        <w:outlineLvl w:val="0"/>
        <w:rPr>
          <w:rFonts w:ascii="等线 Light" w:eastAsia="隶书" w:hAnsi="等线 Light" w:cs="Times New Roman"/>
          <w:b/>
          <w:bCs/>
          <w:sz w:val="44"/>
          <w:szCs w:val="32"/>
        </w:rPr>
      </w:pPr>
      <w:r w:rsidRPr="0065610C">
        <w:rPr>
          <w:rFonts w:ascii="等线 Light" w:eastAsia="隶书" w:hAnsi="等线 Light" w:cs="Times New Roman" w:hint="eastAsia"/>
          <w:b/>
          <w:bCs/>
          <w:sz w:val="44"/>
          <w:szCs w:val="32"/>
        </w:rPr>
        <w:t>安全协议</w:t>
      </w:r>
    </w:p>
    <w:p w14:paraId="7A76E4BA" w14:textId="77777777" w:rsidR="00D35A21" w:rsidRPr="0065610C" w:rsidRDefault="00D35A21" w:rsidP="00FF0B0B">
      <w:pPr>
        <w:spacing w:beforeLines="100" w:before="381" w:afterLines="100" w:after="381" w:line="380" w:lineRule="exact"/>
        <w:jc w:val="center"/>
        <w:outlineLvl w:val="0"/>
        <w:rPr>
          <w:rFonts w:ascii="等线 Light" w:eastAsia="隶书" w:hAnsi="等线 Light" w:cs="Times New Roman"/>
          <w:b/>
          <w:bCs/>
          <w:sz w:val="44"/>
          <w:szCs w:val="32"/>
        </w:rPr>
      </w:pPr>
    </w:p>
    <w:p w14:paraId="24EB072B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/>
          <w:color w:val="333333"/>
          <w:szCs w:val="24"/>
        </w:rPr>
        <w:t>请参与活动人员仔细阅读以下协议内容</w:t>
      </w:r>
      <w:r w:rsidRPr="0065610C">
        <w:rPr>
          <w:rFonts w:ascii="宋体" w:eastAsia="宋体" w:hAnsi="宋体" w:cs="宋体" w:hint="eastAsia"/>
          <w:color w:val="333333"/>
          <w:szCs w:val="24"/>
        </w:rPr>
        <w:t>，</w:t>
      </w:r>
      <w:r w:rsidRPr="0065610C">
        <w:rPr>
          <w:rFonts w:ascii="宋体" w:eastAsia="宋体" w:hAnsi="宋体" w:cs="宋体"/>
          <w:color w:val="333333"/>
          <w:szCs w:val="24"/>
        </w:rPr>
        <w:t>并签字</w:t>
      </w:r>
      <w:r w:rsidRPr="0065610C">
        <w:rPr>
          <w:rFonts w:ascii="宋体" w:eastAsia="宋体" w:hAnsi="宋体" w:cs="宋体" w:hint="eastAsia"/>
          <w:color w:val="333333"/>
          <w:szCs w:val="24"/>
        </w:rPr>
        <w:t>。</w:t>
      </w:r>
    </w:p>
    <w:p w14:paraId="677ED0FD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队员必须听从</w:t>
      </w:r>
      <w:r w:rsidRPr="0065610C">
        <w:rPr>
          <w:rFonts w:ascii="宋体" w:eastAsia="宋体" w:hAnsi="宋体" w:cs="宋体" w:hint="eastAsia"/>
          <w:bCs/>
          <w:color w:val="333333"/>
          <w:szCs w:val="24"/>
        </w:rPr>
        <w:t>队长及主要负责人</w:t>
      </w:r>
      <w:r w:rsidRPr="0065610C">
        <w:rPr>
          <w:rFonts w:ascii="宋体" w:eastAsia="宋体" w:hAnsi="宋体" w:cs="宋体" w:hint="eastAsia"/>
          <w:color w:val="333333"/>
          <w:szCs w:val="24"/>
        </w:rPr>
        <w:t>的工作安排，如有</w:t>
      </w:r>
      <w:proofErr w:type="gramStart"/>
      <w:r w:rsidRPr="0065610C">
        <w:rPr>
          <w:rFonts w:ascii="宋体" w:eastAsia="宋体" w:hAnsi="宋体" w:cs="宋体" w:hint="eastAsia"/>
          <w:color w:val="333333"/>
          <w:szCs w:val="24"/>
        </w:rPr>
        <w:t>疑</w:t>
      </w:r>
      <w:proofErr w:type="gramEnd"/>
      <w:r w:rsidRPr="0065610C">
        <w:rPr>
          <w:rFonts w:ascii="宋体" w:eastAsia="宋体" w:hAnsi="宋体" w:cs="宋体" w:hint="eastAsia"/>
          <w:color w:val="333333"/>
          <w:szCs w:val="24"/>
        </w:rPr>
        <w:t>异协商解决。</w:t>
      </w:r>
    </w:p>
    <w:p w14:paraId="072467FC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  <w:tab w:val="left" w:pos="993"/>
        </w:tabs>
        <w:spacing w:line="380" w:lineRule="exact"/>
        <w:rPr>
          <w:rFonts w:ascii="宋体" w:eastAsia="宋体" w:hAnsi="宋体" w:cs="宋体"/>
          <w:bCs/>
          <w:color w:val="333333"/>
          <w:szCs w:val="24"/>
        </w:rPr>
      </w:pPr>
      <w:r w:rsidRPr="0065610C">
        <w:rPr>
          <w:rFonts w:ascii="宋体" w:eastAsia="宋体" w:hAnsi="宋体" w:cs="宋体" w:hint="eastAsia"/>
          <w:bCs/>
          <w:color w:val="333333"/>
          <w:szCs w:val="24"/>
        </w:rPr>
        <w:t>队员不得中途退出活动或私自离队；在到达目的地后亦不可擅自离队活动。</w:t>
      </w:r>
    </w:p>
    <w:p w14:paraId="1AB5DB82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严禁未经允许的情况下戏水游泳。</w:t>
      </w:r>
    </w:p>
    <w:p w14:paraId="4DB2BD1A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严禁酗酒、吸烟、赌博。</w:t>
      </w:r>
    </w:p>
    <w:p w14:paraId="5D0D7518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bCs/>
          <w:color w:val="333333"/>
          <w:szCs w:val="24"/>
        </w:rPr>
      </w:pPr>
      <w:r w:rsidRPr="0065610C">
        <w:rPr>
          <w:rFonts w:ascii="宋体" w:eastAsia="宋体" w:hAnsi="宋体" w:cs="宋体" w:hint="eastAsia"/>
          <w:bCs/>
          <w:color w:val="333333"/>
          <w:szCs w:val="24"/>
        </w:rPr>
        <w:t>保管好自己的自行车，尤其是借车的队员，请认真爱护车辆并在活动结束后听队长安排清洗护理；如有损坏、丢失，原价赔偿。</w:t>
      </w:r>
    </w:p>
    <w:p w14:paraId="68521413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骑行中：</w:t>
      </w:r>
    </w:p>
    <w:p w14:paraId="2FD90E7F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（1）严格遵守交通规则；</w:t>
      </w:r>
    </w:p>
    <w:p w14:paraId="350DDFB3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（2）严禁队员擅自超越前骑；</w:t>
      </w:r>
    </w:p>
    <w:p w14:paraId="704BAD64" w14:textId="77777777" w:rsidR="00FF0B0B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（3）行进中服从前骑或队长指挥保持单列或双列队形；</w:t>
      </w:r>
    </w:p>
    <w:p w14:paraId="2247CD97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</w:t>
      </w:r>
      <w:r>
        <w:rPr>
          <w:rFonts w:ascii="宋体" w:eastAsia="宋体" w:hAnsi="宋体" w:cs="宋体"/>
          <w:color w:val="333333"/>
          <w:szCs w:val="24"/>
        </w:rPr>
        <w:t>4</w:t>
      </w:r>
      <w:r w:rsidRPr="0065610C">
        <w:rPr>
          <w:rFonts w:ascii="宋体" w:eastAsia="宋体" w:hAnsi="宋体" w:cs="宋体" w:hint="eastAsia"/>
          <w:color w:val="333333"/>
          <w:szCs w:val="24"/>
        </w:rPr>
        <w:t>）禁止三列及三列以上并行；</w:t>
      </w:r>
    </w:p>
    <w:p w14:paraId="37A6E1DD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</w:t>
      </w:r>
      <w:r>
        <w:rPr>
          <w:rFonts w:ascii="宋体" w:eastAsia="宋体" w:hAnsi="宋体" w:cs="宋体"/>
          <w:color w:val="333333"/>
          <w:szCs w:val="24"/>
        </w:rPr>
        <w:t>5</w:t>
      </w:r>
      <w:r w:rsidRPr="0065610C">
        <w:rPr>
          <w:rFonts w:ascii="宋体" w:eastAsia="宋体" w:hAnsi="宋体" w:cs="宋体" w:hint="eastAsia"/>
          <w:color w:val="333333"/>
          <w:szCs w:val="24"/>
        </w:rPr>
        <w:t>）禁止相互追打、竞速；</w:t>
      </w:r>
    </w:p>
    <w:p w14:paraId="1833A41E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</w:t>
      </w:r>
      <w:r>
        <w:rPr>
          <w:rFonts w:ascii="宋体" w:eastAsia="宋体" w:hAnsi="宋体" w:cs="宋体"/>
          <w:color w:val="333333"/>
          <w:szCs w:val="24"/>
        </w:rPr>
        <w:t>6</w:t>
      </w:r>
      <w:r w:rsidRPr="0065610C">
        <w:rPr>
          <w:rFonts w:ascii="宋体" w:eastAsia="宋体" w:hAnsi="宋体" w:cs="宋体" w:hint="eastAsia"/>
          <w:color w:val="333333"/>
          <w:szCs w:val="24"/>
        </w:rPr>
        <w:t>）</w:t>
      </w:r>
      <w:r w:rsidRPr="0065610C">
        <w:rPr>
          <w:rFonts w:ascii="宋体" w:eastAsia="宋体" w:hAnsi="宋体" w:cs="宋体" w:hint="eastAsia"/>
          <w:bCs/>
          <w:color w:val="333333"/>
          <w:szCs w:val="24"/>
        </w:rPr>
        <w:t>下坡时，要保持队形，不得猛冲，不得无故超车</w:t>
      </w:r>
      <w:r w:rsidRPr="0065610C">
        <w:rPr>
          <w:rFonts w:ascii="宋体" w:eastAsia="宋体" w:hAnsi="宋体" w:cs="宋体" w:hint="eastAsia"/>
          <w:color w:val="333333"/>
          <w:szCs w:val="24"/>
        </w:rPr>
        <w:t>；</w:t>
      </w:r>
    </w:p>
    <w:p w14:paraId="102BDBA8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</w:t>
      </w:r>
      <w:r>
        <w:rPr>
          <w:rFonts w:ascii="宋体" w:eastAsia="宋体" w:hAnsi="宋体" w:cs="宋体"/>
          <w:color w:val="333333"/>
          <w:szCs w:val="24"/>
        </w:rPr>
        <w:t>7</w:t>
      </w:r>
      <w:r w:rsidRPr="0065610C">
        <w:rPr>
          <w:rFonts w:ascii="宋体" w:eastAsia="宋体" w:hAnsi="宋体" w:cs="宋体" w:hint="eastAsia"/>
          <w:color w:val="333333"/>
          <w:szCs w:val="24"/>
        </w:rPr>
        <w:t>）骑行中队员</w:t>
      </w:r>
      <w:proofErr w:type="gramStart"/>
      <w:r w:rsidRPr="0065610C">
        <w:rPr>
          <w:rFonts w:ascii="宋体" w:eastAsia="宋体" w:hAnsi="宋体" w:cs="宋体" w:hint="eastAsia"/>
          <w:color w:val="333333"/>
          <w:szCs w:val="24"/>
        </w:rPr>
        <w:t>不</w:t>
      </w:r>
      <w:proofErr w:type="gramEnd"/>
      <w:r w:rsidRPr="0065610C">
        <w:rPr>
          <w:rFonts w:ascii="宋体" w:eastAsia="宋体" w:hAnsi="宋体" w:cs="宋体" w:hint="eastAsia"/>
          <w:color w:val="333333"/>
          <w:szCs w:val="24"/>
        </w:rPr>
        <w:t>得用耳机听mp3等音乐播放设备；</w:t>
      </w:r>
    </w:p>
    <w:p w14:paraId="7D967DD1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（</w:t>
      </w:r>
      <w:r>
        <w:rPr>
          <w:rFonts w:ascii="宋体" w:eastAsia="宋体" w:hAnsi="宋体" w:cs="宋体"/>
          <w:color w:val="333333"/>
          <w:szCs w:val="24"/>
        </w:rPr>
        <w:t>8</w:t>
      </w:r>
      <w:r w:rsidRPr="0065610C">
        <w:rPr>
          <w:rFonts w:ascii="宋体" w:eastAsia="宋体" w:hAnsi="宋体" w:cs="宋体" w:hint="eastAsia"/>
          <w:color w:val="333333"/>
          <w:szCs w:val="24"/>
        </w:rPr>
        <w:t>）队员在骑行过程中，如果有体力不支或身体不适的情况，要及时向队长或相关负责人反映，队长会根据队员的实际情况及时调整骑行速度和休息时间。</w:t>
      </w:r>
    </w:p>
    <w:p w14:paraId="1165A733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队员须在活动中自觉维护个人、协会及学校的形象。</w:t>
      </w:r>
    </w:p>
    <w:p w14:paraId="03CC1524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队员有权监督队长等活动负责人是否遵守上述规定。</w:t>
      </w:r>
    </w:p>
    <w:p w14:paraId="4753AFBD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队员须先重视、确保自身安全，在有能力的情况下再帮助他人。</w:t>
      </w:r>
    </w:p>
    <w:p w14:paraId="7089BF32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bCs/>
          <w:color w:val="333333"/>
          <w:szCs w:val="24"/>
        </w:rPr>
      </w:pPr>
      <w:r w:rsidRPr="0065610C">
        <w:rPr>
          <w:rFonts w:ascii="宋体" w:eastAsia="宋体" w:hAnsi="宋体" w:cs="宋体" w:hint="eastAsia"/>
          <w:bCs/>
          <w:color w:val="333333"/>
          <w:szCs w:val="24"/>
        </w:rPr>
        <w:t>不要让女队员单独离队。</w:t>
      </w:r>
    </w:p>
    <w:p w14:paraId="6F78E3B0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bCs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注意保持车距适中，速度越快，距离应越远。</w:t>
      </w:r>
    </w:p>
    <w:p w14:paraId="0BC3C0F7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bCs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不允许在队伍中急停车，车子出问题应先示意后方队员，后减速出列靠边停。</w:t>
      </w:r>
    </w:p>
    <w:p w14:paraId="6FCE781A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color w:val="333333"/>
          <w:szCs w:val="24"/>
        </w:rPr>
        <w:t>队员不仅要自己遵守上述规定，也有义务监督和提醒队友遵守。</w:t>
      </w:r>
    </w:p>
    <w:p w14:paraId="5EE27C5F" w14:textId="77777777" w:rsidR="00FF0B0B" w:rsidRPr="0065610C" w:rsidRDefault="00FF0B0B" w:rsidP="00FF0B0B">
      <w:pPr>
        <w:numPr>
          <w:ilvl w:val="0"/>
          <w:numId w:val="4"/>
        </w:numPr>
        <w:tabs>
          <w:tab w:val="left" w:pos="851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  <w:r w:rsidRPr="0065610C">
        <w:rPr>
          <w:rFonts w:ascii="宋体" w:eastAsia="宋体" w:hAnsi="宋体" w:cs="宋体" w:hint="eastAsia"/>
          <w:bCs/>
          <w:color w:val="333333"/>
          <w:szCs w:val="24"/>
        </w:rPr>
        <w:t>不戴头盔严禁上路</w:t>
      </w:r>
      <w:r w:rsidRPr="0065610C">
        <w:rPr>
          <w:rFonts w:ascii="宋体" w:eastAsia="宋体" w:hAnsi="宋体" w:cs="宋体" w:hint="eastAsia"/>
          <w:color w:val="333333"/>
          <w:szCs w:val="24"/>
        </w:rPr>
        <w:t>。</w:t>
      </w:r>
    </w:p>
    <w:p w14:paraId="31CA3D53" w14:textId="77777777" w:rsidR="00FF0B0B" w:rsidRPr="0065610C" w:rsidRDefault="00FF0B0B" w:rsidP="00FF0B0B">
      <w:pPr>
        <w:tabs>
          <w:tab w:val="left" w:pos="1260"/>
        </w:tabs>
        <w:spacing w:line="380" w:lineRule="exact"/>
        <w:rPr>
          <w:rFonts w:ascii="宋体" w:eastAsia="宋体" w:hAnsi="宋体" w:cs="宋体"/>
          <w:color w:val="333333"/>
          <w:szCs w:val="24"/>
        </w:rPr>
      </w:pPr>
    </w:p>
    <w:p w14:paraId="369F79D0" w14:textId="77777777" w:rsidR="00FF0B0B" w:rsidRPr="0065610C" w:rsidRDefault="00FF0B0B" w:rsidP="00FF0B0B">
      <w:pPr>
        <w:tabs>
          <w:tab w:val="left" w:pos="1260"/>
        </w:tabs>
        <w:spacing w:before="20" w:line="300" w:lineRule="exact"/>
        <w:jc w:val="center"/>
        <w:rPr>
          <w:rFonts w:ascii="宋体" w:eastAsia="宋体" w:hAnsi="宋体" w:cs="宋体"/>
          <w:b/>
          <w:bCs/>
          <w:color w:val="333333"/>
          <w:sz w:val="36"/>
          <w:szCs w:val="36"/>
        </w:rPr>
      </w:pPr>
    </w:p>
    <w:p w14:paraId="1F10E02E" w14:textId="77777777" w:rsidR="00FF0B0B" w:rsidRPr="0065610C" w:rsidRDefault="00FF0B0B" w:rsidP="00FF0B0B">
      <w:pPr>
        <w:tabs>
          <w:tab w:val="left" w:pos="1260"/>
        </w:tabs>
        <w:spacing w:before="20" w:line="300" w:lineRule="exact"/>
        <w:jc w:val="center"/>
        <w:rPr>
          <w:rFonts w:ascii="宋体" w:eastAsia="宋体" w:hAnsi="宋体" w:cs="宋体"/>
          <w:b/>
          <w:bCs/>
          <w:color w:val="333333"/>
          <w:sz w:val="36"/>
          <w:szCs w:val="36"/>
        </w:rPr>
      </w:pPr>
    </w:p>
    <w:sectPr w:rsidR="00FF0B0B" w:rsidRPr="0065610C" w:rsidSect="002341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104A" w14:textId="77777777" w:rsidR="0084138D" w:rsidRDefault="0084138D" w:rsidP="003E4073">
      <w:pPr>
        <w:spacing w:line="240" w:lineRule="auto"/>
      </w:pPr>
      <w:r>
        <w:separator/>
      </w:r>
    </w:p>
  </w:endnote>
  <w:endnote w:type="continuationSeparator" w:id="0">
    <w:p w14:paraId="7E8B43A2" w14:textId="77777777" w:rsidR="0084138D" w:rsidRDefault="0084138D" w:rsidP="003E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6591" w14:textId="08BB7C6D" w:rsidR="002B68B1" w:rsidRPr="002B68B1" w:rsidRDefault="002B68B1" w:rsidP="002B68B1">
    <w:pPr>
      <w:pStyle w:val="a8"/>
      <w:ind w:right="720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53DDC8" wp14:editId="0EDDA0DF">
              <wp:simplePos x="0" y="0"/>
              <wp:positionH relativeFrom="margin">
                <wp:posOffset>0</wp:posOffset>
              </wp:positionH>
              <wp:positionV relativeFrom="page">
                <wp:posOffset>10108565</wp:posOffset>
              </wp:positionV>
              <wp:extent cx="6645910" cy="8890"/>
              <wp:effectExtent l="0" t="0" r="0" b="0"/>
              <wp:wrapSquare wrapText="bothSides"/>
              <wp:docPr id="12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8890"/>
                        <a:chOff x="0" y="0"/>
                        <a:chExt cx="6645910" cy="9144"/>
                      </a:xfrm>
                    </wpg:grpSpPr>
                    <wps:wsp>
                      <wps:cNvPr id="13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D63BCE" id="Group 5278" o:spid="_x0000_s1026" style="position:absolute;left:0;text-align:left;margin-left:0;margin-top:795.95pt;width:523.3pt;height:.7pt;z-index:251664384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qJaQIAABwGAAAOAAAAZHJzL2Uyb0RvYy54bWykVE1v2zAMvQ/YfxB8X+x0SZcYcXpYt1yG&#10;rWi7H6DIkm1AljRJsZN/P4r+iJcUw5D5YNMSSfE9PnHzcKwlabh1lVZZNJ8lEeGK6bxSRRb9fP36&#10;YRUR56nKqdSKZ9GJu+hh+/7dpjUpv9Olljm3BJIol7Ymi0rvTRrHjpW8pm6mDVewKbStqYdfW8S5&#10;pS1kr2V8lyT3cattbqxm3DlYfew2oy3mF4Iz/0MIxz2RWQS1eXxbfO/DO95uaFpYasqK9WXQG6qo&#10;aaXg0DHVI/WUHGx1laqumNVOCz9juo61EBXjiAHQzJMLNDurDwaxFGlbmJEmoPaCp5vTsu/NzpoX&#10;82SBidYUwAX+BSxHYevwhSrJESk7jZTxoycMFu/vF8v1HJhlsLdarXtGWQm0XwWx8stbYev5YhEa&#10;EQ9Hxn8U0hqQhjujd/+H/qWkhiOpLgX0T5ZUOSj3Y0QUrUGhuE+Wn5JlqCkcDl4jQS51wNVN7FzB&#10;pCk7OL/jGlmmzTfnOznmg0XLwWJHNZgWRP1XORvqQ1woMpiknbSpzCKsI2zWuuGvGt38Ra+gFedd&#10;qaZeY8cHMYDv4DF8Deabek7AD07Dt3MGCUHCf3RDlY3nghFwooBG7LA4ZVeqQEPQKYUp437hZd3z&#10;hstOeFJBeGh21160/EnywI5Uz1yASvAOhAVni/1naUlDw1TBB/NRaUrar/aC7l2xNswT4kUl5Zhy&#10;jqFvpewq651DHMeBNkYmXSTrq+mmGswGQDnMNmBhDMKTtfJjvIKJjGVO0AZzr/MTzgMkBK4eUoMj&#10;CHH04zLMuOk/ep2H+vY3AAAA//8DAFBLAwQUAAYACAAAACEAj/Etz+AAAAALAQAADwAAAGRycy9k&#10;b3ducmV2LnhtbEyPQUvDQBCF74L/YRnBm93E2GBjNqUU9VSEtoJ4m2anSWh2NmS3Sfrv3XrR47z3&#10;ePO9fDmZVgzUu8aygngWgSAurW64UvC5f3t4BuE8ssbWMim4kINlcXuTY6btyFsadr4SoYRdhgpq&#10;77tMSlfWZNDNbEccvKPtDfpw9pXUPY6h3LTyMYpSabDh8KHGjtY1lafd2Sh4H3FcJfHrsDkd15fv&#10;/fzjaxOTUvd30+oFhKfJ/4Xhih/QoQhMB3tm7USrIAzxQZ0v4gWIqx89pSmIw6+WJCCLXP7fUPwA&#10;AAD//wMAUEsBAi0AFAAGAAgAAAAhALaDOJL+AAAA4QEAABMAAAAAAAAAAAAAAAAAAAAAAFtDb250&#10;ZW50X1R5cGVzXS54bWxQSwECLQAUAAYACAAAACEAOP0h/9YAAACUAQAACwAAAAAAAAAAAAAAAAAv&#10;AQAAX3JlbHMvLnJlbHNQSwECLQAUAAYACAAAACEA9HL6iWkCAAAcBgAADgAAAAAAAAAAAAAAAAAu&#10;AgAAZHJzL2Uyb0RvYy54bWxQSwECLQAUAAYACAAAACEAj/Etz+AAAAALAQAADwAAAAAAAAAAAAAA&#10;AADDBAAAZHJzL2Rvd25yZXYueG1sUEsFBgAAAAAEAAQA8wAAANAFAAAAAA==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64wwAAANsAAAAPAAAAZHJzL2Rvd25yZXYueG1sRE9Na8JA&#10;EL0X/A/LCF5K3ahQSnQTRBSK7aWxKXgbsmMSzc6m2dWk/75bEHqbx/ucVTqYRtyoc7VlBbNpBIK4&#10;sLrmUsHnYff0AsJ5ZI2NZVLwQw7SZPSwwljbnj/olvlShBB2MSqovG9jKV1RkUE3tS1x4E62M+gD&#10;7EqpO+xDuGnkPIqepcGaQ0OFLW0qKi7Z1SjYH8/4tc2+33I0/IibPjfvi51Sk/GwXoLwNPh/8d39&#10;qsP8Bfz9Eg6QyS8AAAD//wMAUEsBAi0AFAAGAAgAAAAhANvh9svuAAAAhQEAABMAAAAAAAAAAAAA&#10;AAAAAAAAAFtDb250ZW50X1R5cGVzXS54bWxQSwECLQAUAAYACAAAACEAWvQsW78AAAAVAQAACwAA&#10;AAAAAAAAAAAAAAAfAQAAX3JlbHMvLnJlbHNQSwECLQAUAAYACAAAACEAqxQ+uMMAAADbAAAADwAA&#10;AAAAAAAAAAAAAAAHAgAAZHJzL2Rvd25yZXYueG1sUEsFBgAAAAADAAMAtwAAAPc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 w:rsidRPr="002B68B1">
      <w:rPr>
        <w:sz w:val="24"/>
        <w:szCs w:val="24"/>
      </w:rPr>
      <w:fldChar w:fldCharType="begin"/>
    </w:r>
    <w:r w:rsidRPr="002B68B1">
      <w:rPr>
        <w:sz w:val="24"/>
        <w:szCs w:val="24"/>
      </w:rPr>
      <w:instrText>PAGE   \* MERGEFORMAT</w:instrText>
    </w:r>
    <w:r w:rsidRPr="002B68B1">
      <w:rPr>
        <w:sz w:val="24"/>
        <w:szCs w:val="24"/>
      </w:rPr>
      <w:fldChar w:fldCharType="separate"/>
    </w:r>
    <w:r w:rsidRPr="002B68B1">
      <w:rPr>
        <w:sz w:val="24"/>
        <w:szCs w:val="24"/>
        <w:lang w:val="zh-CN"/>
      </w:rPr>
      <w:t>1</w:t>
    </w:r>
    <w:r w:rsidRPr="002B68B1">
      <w:rPr>
        <w:sz w:val="24"/>
        <w:szCs w:val="24"/>
      </w:rPr>
      <w:fldChar w:fldCharType="end"/>
    </w:r>
    <w:r w:rsidRPr="002341F7">
      <w:rPr>
        <w:sz w:val="24"/>
        <w:szCs w:val="24"/>
      </w:rPr>
      <w:ptab w:relativeTo="margin" w:alignment="center" w:leader="none"/>
    </w:r>
    <w:r w:rsidRPr="002341F7">
      <w:rPr>
        <w:rFonts w:ascii="华文新魏" w:eastAsia="华文新魏" w:hAnsi="华文新魏" w:cs="华文新魏"/>
        <w:sz w:val="24"/>
        <w:szCs w:val="24"/>
      </w:rPr>
      <w:t>跋山涉水车轮丈量大地，激扬青春行者放飞梦想。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C831" w14:textId="0AE8B3A2" w:rsidR="002341F7" w:rsidRPr="002341F7" w:rsidRDefault="002B68B1" w:rsidP="002341F7">
    <w:pPr>
      <w:pStyle w:val="a8"/>
      <w:ind w:right="720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EF5361" wp14:editId="2DF910C5">
              <wp:simplePos x="0" y="0"/>
              <wp:positionH relativeFrom="margin">
                <wp:posOffset>0</wp:posOffset>
              </wp:positionH>
              <wp:positionV relativeFrom="page">
                <wp:posOffset>10100945</wp:posOffset>
              </wp:positionV>
              <wp:extent cx="6645910" cy="8890"/>
              <wp:effectExtent l="0" t="0" r="0" b="0"/>
              <wp:wrapSquare wrapText="bothSides"/>
              <wp:docPr id="10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8890"/>
                        <a:chOff x="0" y="0"/>
                        <a:chExt cx="6645910" cy="9144"/>
                      </a:xfrm>
                    </wpg:grpSpPr>
                    <wps:wsp>
                      <wps:cNvPr id="11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8270EC" id="Group 5278" o:spid="_x0000_s1026" style="position:absolute;left:0;text-align:left;margin-left:0;margin-top:795.35pt;width:523.3pt;height:.7pt;z-index:251662336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67RaAIAABwGAAAOAAAAZHJzL2Uyb0RvYy54bWykVNuOmzAQfa/Uf7B4b4BVkiYoZB+6bV6q&#10;dtXdfoBjzEUytms7QP6+4+ESmqyqKuUBBntmPOfM8eweu1qQhhtbKZkG8SIKCJdMZZUs0uDn65cP&#10;m4BYR2VGhZI8Dc7cBo/79+92rU74gyqVyLghkETapNVpUDqnkzC0rOQ1tQuluYTNXJmaOvg1RZgZ&#10;2kL2WoQPUbQOW2UybRTj1sLqU78Z7DF/nnPmvue55Y6INIDaHL4Nvo/+He53NCkM1WXFhjLoHVXU&#10;tJJw6JTqiTpKTqa6SVVXzCircrdgqg5VnleMIwZAE0dXaA5GnTRiKZK20BNNQO0VT3enZd+ag9Ev&#10;+tkAE60ugAv881i63NT+C1WSDik7T5TxzhEGi+v1crWNgVkGe5vNdmCUlUD7TRArP78Vto2XS9+I&#10;cDwy/KOQVoM07AW9/T/0LyXVHEm1CaB/NqTKQLlxQCStQaG4T1Yfo5WvyR8OXhNBNrHA1V3s3MCk&#10;CTtZd+AKWabNV+t6OWajRcvRYp0cTQOi/qucNXU+zhfpTdLO2lSmAdbhN2vV8FeFbu6qV9CKy66Q&#10;c6+p46MYwHf0GL8a8809Z+BHp/HbO4OEIOE/uqHKpnPB8DhRQBN2WJyzK6SnweuUwpSxv/CyHnnD&#10;RS88ISHcN7tvL1ruLLhnR8gfPAeV4B3wC9YUx0/CkIb6qYIP5qNCl3RYHQQ9uGJtmMfH55UQU8oY&#10;Q99K2Vc2OPs4jgNtioz6SDZU0081mA2AcpxtwMIUhCcr6aZ4CRMZy5yh9eZRZWecB0gIXD2kBkcQ&#10;4hjGpZ9x83/0ugz1/W8AAAD//wMAUEsDBBQABgAIAAAAIQBDNiYU4AAAAAsBAAAPAAAAZHJzL2Rv&#10;d25yZXYueG1sTI9BT8JAEIXvJv6HzZh4k21RKtZuCSHqiZAIJsTb0B3ahu5s013a8u9dvOhx3nt5&#10;871sMZpG9NS52rKCeBKBIC6srrlU8LV7f5iDcB5ZY2OZFFzIwSK/vckw1XbgT+q3vhShhF2KCirv&#10;21RKV1Rk0E1sSxy8o+0M+nB2pdQdDqHcNHIaRYk0WHP4UGFLq4qK0/ZsFHwMOCwf47d+fTquLt+7&#10;2Wa/jkmp+7tx+QrC0+j/wnDFD+iQB6aDPbN2olEQhvigzl6iZxBXP3pKEhCHX20ag8wz+X9D/gMA&#10;AP//AwBQSwECLQAUAAYACAAAACEAtoM4kv4AAADhAQAAEwAAAAAAAAAAAAAAAAAAAAAAW0NvbnRl&#10;bnRfVHlwZXNdLnhtbFBLAQItABQABgAIAAAAIQA4/SH/1gAAAJQBAAALAAAAAAAAAAAAAAAAAC8B&#10;AABfcmVscy8ucmVsc1BLAQItABQABgAIAAAAIQA9R67RaAIAABwGAAAOAAAAAAAAAAAAAAAAAC4C&#10;AABkcnMvZTJvRG9jLnhtbFBLAQItABQABgAIAAAAIQBDNiYU4AAAAAsBAAAPAAAAAAAAAAAAAAAA&#10;AMIEAABkcnMvZG93bnJldi54bWxQSwUGAAAAAAQABADzAAAAzwUAAAAA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VUwwAAANsAAAAPAAAAZHJzL2Rvd25yZXYueG1sRE9Na8JA&#10;EL0L/odlhF6kbqwgJboJRSqU1otpU/A2ZMckNjubZrcm/ntXKHibx/ucdTqYRpypc7VlBfNZBIK4&#10;sLrmUsHX5/bxGYTzyBoby6TgQg7SZDxaY6xtz3s6Z74UIYRdjAoq79tYSldUZNDNbEscuKPtDPoA&#10;u1LqDvsQbhr5FEVLabDm0FBhS5uKip/szyh4P5zw+zX7/cjR8BQ3fW52i61SD5PhZQXC0+Dv4n/3&#10;mw7z53D7JRwgkysAAAD//wMAUEsBAi0AFAAGAAgAAAAhANvh9svuAAAAhQEAABMAAAAAAAAAAAAA&#10;AAAAAAAAAFtDb250ZW50X1R5cGVzXS54bWxQSwECLQAUAAYACAAAACEAWvQsW78AAAAVAQAACwAA&#10;AAAAAAAAAAAAAAAfAQAAX3JlbHMvLnJlbHNQSwECLQAUAAYACAAAACEANIoFVMMAAADbAAAADwAA&#10;AAAAAAAAAAAAAAAHAgAAZHJzL2Rvd25yZXYueG1sUEsFBgAAAAADAAMAtwAAAPc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 w:rsidR="002341F7" w:rsidRPr="002341F7">
      <w:rPr>
        <w:sz w:val="24"/>
        <w:szCs w:val="24"/>
      </w:rPr>
      <w:ptab w:relativeTo="margin" w:alignment="center" w:leader="none"/>
    </w:r>
    <w:r w:rsidR="002341F7" w:rsidRPr="002341F7">
      <w:rPr>
        <w:rFonts w:ascii="华文新魏" w:eastAsia="华文新魏" w:hAnsi="华文新魏" w:cs="华文新魏"/>
        <w:sz w:val="24"/>
        <w:szCs w:val="24"/>
      </w:rPr>
      <w:t>跋山涉水车轮丈量大地，激扬青春行者放飞梦想。</w:t>
    </w:r>
    <w:r w:rsidR="002341F7" w:rsidRPr="002341F7">
      <w:rPr>
        <w:sz w:val="24"/>
        <w:szCs w:val="24"/>
      </w:rPr>
      <w:ptab w:relativeTo="margin" w:alignment="right" w:leader="none"/>
    </w:r>
    <w:r w:rsidR="002341F7" w:rsidRPr="002341F7">
      <w:rPr>
        <w:sz w:val="24"/>
        <w:szCs w:val="24"/>
      </w:rPr>
      <w:fldChar w:fldCharType="begin"/>
    </w:r>
    <w:r w:rsidR="002341F7" w:rsidRPr="002341F7">
      <w:rPr>
        <w:sz w:val="24"/>
        <w:szCs w:val="24"/>
      </w:rPr>
      <w:instrText>PAGE   \* MERGEFORMAT</w:instrText>
    </w:r>
    <w:r w:rsidR="002341F7" w:rsidRPr="002341F7">
      <w:rPr>
        <w:sz w:val="24"/>
        <w:szCs w:val="24"/>
      </w:rPr>
      <w:fldChar w:fldCharType="separate"/>
    </w:r>
    <w:r w:rsidR="002341F7" w:rsidRPr="002341F7">
      <w:rPr>
        <w:sz w:val="24"/>
        <w:szCs w:val="24"/>
        <w:lang w:val="zh-CN"/>
      </w:rPr>
      <w:t>1</w:t>
    </w:r>
    <w:r w:rsidR="002341F7" w:rsidRPr="002341F7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E49E" w14:textId="77777777" w:rsidR="0084138D" w:rsidRDefault="0084138D" w:rsidP="003E4073">
      <w:pPr>
        <w:spacing w:line="240" w:lineRule="auto"/>
      </w:pPr>
      <w:r>
        <w:separator/>
      </w:r>
    </w:p>
  </w:footnote>
  <w:footnote w:type="continuationSeparator" w:id="0">
    <w:p w14:paraId="34AB6D8E" w14:textId="77777777" w:rsidR="0084138D" w:rsidRDefault="0084138D" w:rsidP="003E4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E172" w14:textId="77777777" w:rsidR="000321BA" w:rsidRDefault="000321BA" w:rsidP="000321BA">
    <w:pPr>
      <w:ind w:right="1565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0" wp14:anchorId="49F25C27" wp14:editId="71C62E30">
          <wp:simplePos x="0" y="0"/>
          <wp:positionH relativeFrom="page">
            <wp:posOffset>790194</wp:posOffset>
          </wp:positionH>
          <wp:positionV relativeFrom="page">
            <wp:posOffset>449326</wp:posOffset>
          </wp:positionV>
          <wp:extent cx="502920" cy="399288"/>
          <wp:effectExtent l="0" t="0" r="0" b="0"/>
          <wp:wrapSquare wrapText="bothSides"/>
          <wp:docPr id="17" name="Picture 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4" name="Picture 4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华文新魏" w:eastAsia="华文新魏" w:hAnsi="华文新魏" w:cs="华文新魏"/>
        <w:sz w:val="44"/>
      </w:rPr>
      <w:t xml:space="preserve"> 中国农业大学阳光自行车协会</w:t>
    </w:r>
  </w:p>
  <w:p w14:paraId="5C056B53" w14:textId="5A7351BC" w:rsidR="000321BA" w:rsidRDefault="000321BA" w:rsidP="000321BA">
    <w:pPr>
      <w:ind w:right="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E6E876" wp14:editId="6770EEFA">
              <wp:simplePos x="0" y="0"/>
              <wp:positionH relativeFrom="margin">
                <wp:align>right</wp:align>
              </wp:positionH>
              <wp:positionV relativeFrom="page">
                <wp:posOffset>1263930</wp:posOffset>
              </wp:positionV>
              <wp:extent cx="6645910" cy="9144"/>
              <wp:effectExtent l="0" t="0" r="0" b="0"/>
              <wp:wrapSquare wrapText="bothSides"/>
              <wp:docPr id="14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9144"/>
                        <a:chOff x="0" y="0"/>
                        <a:chExt cx="6645910" cy="9144"/>
                      </a:xfrm>
                    </wpg:grpSpPr>
                    <wps:wsp>
                      <wps:cNvPr id="16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222E3B" id="Group 5278" o:spid="_x0000_s1026" style="position:absolute;left:0;text-align:left;margin-left:472.1pt;margin-top:99.5pt;width:523.3pt;height:.7pt;z-index:251666432;mso-position-horizontal:right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yVYQIAABwGAAAOAAAAZHJzL2Uyb0RvYy54bWykVMFy2yAQvXem/8DoHkvO2G6jsZ1D0vrS&#10;aTNN+gEYgaQZBBSwZP99l5WEFadNZxId0AK7j32PZde3x0aSlltXa7VJ5rMsIVwxXdSq3CS/nr5e&#10;fU6I81QVVGrFN8mJu+R2+/HDujM5v9aVlgW3BECUyzuzSSrvTZ6mjlW8oW6mDVewKbRtqIepLdPC&#10;0g7QG5leZ9kq7bQtjNWMOwer9/1mskV8ITjzP4Rw3BO5SSA3j6PFcR/GdLumeWmpqWo2pEHfkEVD&#10;awWHRqh76ik52PoFVFMzq50WfsZ0k2ohasaRA7CZZxdsdlYfDHIp8640USaQ9kKnN8Oy7+3Omkfz&#10;YEGJzpSgBc4Cl6OwTfhDluSIkp2iZPzoCYPF1WqxvJmDsgz2buaLRa8oq0D2F0Gs+vJaWDoemT5L&#10;pDNQGu7M3r2P/WNFDUdRXQ7sHyypC6jcVUIUbaBCcZ8sP2XLQCUcDl5RIJc70Opd6kSaNGcH53dc&#10;o8q0/eZ8X47FaNFqtNhRjaaFon61nA31IS4kGUzSTa6pGm4pbDa65U8a3fzFXUGO512ppl7xxsdi&#10;AN/RY/wbxJt6jqXxT2cooUkF/ccN3230ASPw3K4HA7mDPVVXqiBDqFMKXcb9xse65y2XIDkiwS9c&#10;dn+9aPmT5EEdqX5yAVWCbyAsOFvu76QlLQ1dBT/Eo9JUdFgNxQO4g+twBuCEeFFLGSHnGPo3yB5h&#10;cA5xHBtajMz6SDZk03c16A3AcuxtkEEMwpO18jFeQUfGNCdsg7nXxQn7AQoCTw+lwRaEPIZ2GXrc&#10;dI5e56a+/QMAAP//AwBQSwMEFAAGAAgAAAAhAIP/+5/fAAAACQEAAA8AAABkcnMvZG93bnJldi54&#10;bWxMj0FLw0AQhe+C/2EZwZvdRGuwMZtSinoqgq0g3qbJNAnNzobsNkn/vdOTvc3MG977XracbKsG&#10;6n3j2EA8i0ARF65suDLwvXt/eAHlA3KJrWMycCYPy/z2JsO0dCN/0bANlRIT9ikaqEPoUq19UZNF&#10;P3MdsWgH11sMsvaVLnscxdy2+jGKEm2xYUmosaN1TcVxe7IGPkYcV0/x27A5Htbn393z588mJmPu&#10;76bVK6hAU/h/hgu+oEMuTHt34tKr1oAUCXJdLGS4yNE8SUDtDUjsHHSe6esG+R8AAAD//wMAUEsB&#10;Ai0AFAAGAAgAAAAhALaDOJL+AAAA4QEAABMAAAAAAAAAAAAAAAAAAAAAAFtDb250ZW50X1R5cGVz&#10;XS54bWxQSwECLQAUAAYACAAAACEAOP0h/9YAAACUAQAACwAAAAAAAAAAAAAAAAAvAQAAX3JlbHMv&#10;LnJlbHNQSwECLQAUAAYACAAAACEA+oaslWECAAAcBgAADgAAAAAAAAAAAAAAAAAuAgAAZHJzL2Uy&#10;b0RvYy54bWxQSwECLQAUAAYACAAAACEAg//7n98AAAAJAQAADwAAAAAAAAAAAAAAAAC7BAAAZHJz&#10;L2Rvd25yZXYueG1sUEsFBgAAAAAEAAQA8wAAAMcFAAAAAA==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50gwwAAANsAAAAPAAAAZHJzL2Rvd25yZXYueG1sRE9Na8JA&#10;EL0X/A/LCF5K3WhBSnQTRBSK7aWxKXgbsmMSzc6m2dWk/75bEHqbx/ucVTqYRtyoc7VlBbNpBIK4&#10;sLrmUsHnYff0AsJ5ZI2NZVLwQw7SZPSwwljbnj/olvlShBB2MSqovG9jKV1RkUE3tS1x4E62M+gD&#10;7EqpO+xDuGnkPIoW0mDNoaHCljYVFZfsahTsj2f82mbfbzkafsRNn5v3551Sk/GwXoLwNPh/8d39&#10;qsP8Bfz9Eg6QyS8AAAD//wMAUEsBAi0AFAAGAAgAAAAhANvh9svuAAAAhQEAABMAAAAAAAAAAAAA&#10;AAAAAAAAAFtDb250ZW50X1R5cGVzXS54bWxQSwECLQAUAAYACAAAACEAWvQsW78AAAAVAQAACwAA&#10;AAAAAAAAAAAAAAAfAQAAX3JlbHMvLnJlbHNQSwECLQAUAAYACAAAACEAu2OdIMMAAADbAAAADwAA&#10;AAAAAAAAAAAAAAAHAgAAZHJzL2Rvd25yZXYueG1sUEsFBgAAAAADAAMAtwAAAPc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>
      <w:rPr>
        <w:rFonts w:ascii="华文新魏" w:eastAsia="华文新魏" w:hAnsi="华文新魏" w:cs="华文新魏"/>
        <w:sz w:val="30"/>
      </w:rPr>
      <w:t>Sunshine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Cycling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Association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of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China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Agricultural</w:t>
    </w:r>
    <w:r w:rsidR="00B04463">
      <w:rPr>
        <w:rFonts w:ascii="华文新魏" w:eastAsia="华文新魏" w:hAnsi="华文新魏" w:cs="华文新魏"/>
        <w:sz w:val="30"/>
      </w:rPr>
      <w:t xml:space="preserve"> </w:t>
    </w:r>
    <w:r>
      <w:rPr>
        <w:rFonts w:ascii="华文新魏" w:eastAsia="华文新魏" w:hAnsi="华文新魏" w:cs="华文新魏"/>
        <w:sz w:val="30"/>
      </w:rPr>
      <w:t>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F5CFD" w14:textId="3D901B64" w:rsidR="003E4073" w:rsidRDefault="003E4073" w:rsidP="003E4073">
    <w:pPr>
      <w:ind w:right="1565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6692EB" wp14:editId="3EDFB43F">
          <wp:simplePos x="0" y="0"/>
          <wp:positionH relativeFrom="page">
            <wp:posOffset>790194</wp:posOffset>
          </wp:positionH>
          <wp:positionV relativeFrom="page">
            <wp:posOffset>449326</wp:posOffset>
          </wp:positionV>
          <wp:extent cx="502920" cy="399288"/>
          <wp:effectExtent l="0" t="0" r="0" b="0"/>
          <wp:wrapSquare wrapText="bothSides"/>
          <wp:docPr id="9" name="Picture 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4" name="Picture 4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399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华文新魏" w:eastAsia="华文新魏" w:hAnsi="华文新魏" w:cs="华文新魏"/>
        <w:sz w:val="44"/>
      </w:rPr>
      <w:t xml:space="preserve"> 中国农业大学阳光自行车协会</w:t>
    </w:r>
  </w:p>
  <w:p w14:paraId="0AEF03B2" w14:textId="2C46524A" w:rsidR="003E4073" w:rsidRDefault="002B68B1" w:rsidP="003E4073">
    <w:pPr>
      <w:ind w:right="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61DD7A" wp14:editId="23D5DC7C">
              <wp:simplePos x="0" y="0"/>
              <wp:positionH relativeFrom="margin">
                <wp:align>right</wp:align>
              </wp:positionH>
              <wp:positionV relativeFrom="page">
                <wp:posOffset>1263930</wp:posOffset>
              </wp:positionV>
              <wp:extent cx="6645910" cy="9144"/>
              <wp:effectExtent l="0" t="0" r="0" b="0"/>
              <wp:wrapSquare wrapText="bothSides"/>
              <wp:docPr id="7" name="Group 5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9144"/>
                        <a:chOff x="0" y="0"/>
                        <a:chExt cx="6645910" cy="9144"/>
                      </a:xfrm>
                    </wpg:grpSpPr>
                    <wps:wsp>
                      <wps:cNvPr id="8" name="Shape 5705"/>
                      <wps:cNvSpPr/>
                      <wps:spPr>
                        <a:xfrm>
                          <a:off x="0" y="0"/>
                          <a:ext cx="6645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9144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92FC14" id="Group 5278" o:spid="_x0000_s1026" style="position:absolute;left:0;text-align:left;margin-left:472.1pt;margin-top:99.5pt;width:523.3pt;height:.7pt;z-index:251659264;mso-position-horizontal:right;mso-position-horizontal-relative:margin;mso-position-vertical-relative:page" coordsize="6645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uuYQIAABsGAAAOAAAAZHJzL2Uyb0RvYy54bWykVMFy2yAQvXem/8Do3kjO2G6jsZxD0/rS&#10;aTNN+gEYgaQZBBSwZP99l5WEFadNZxId0AK7j32PZTe3x1aSjlvXaFUki6ssIVwxXTaqKpJfj18/&#10;fEqI81SVVGrFi+TEXXK7ff9u05ucX+tay5JbAiDK5b0pktp7k6epYzVvqbvShivYFNq21MPUVmlp&#10;aQ/orUyvs2yd9tqWxmrGnYPVu2Ez2SK+EJz5H0I47oksEsjN42hx3Icx3W5oXllq6oaNadBXZNHS&#10;RsGhEeqOekoOtnkG1TbMaqeFv2K6TbUQDePIAdgssgs2O6sPBrlUeV+ZKBNIe6HTq2HZ925nzYO5&#10;t6BEbyrQAmeBy1HYNvwhS3JEyU5RMn70hMHier1c3SxAWQZ7N4vlclCU1SD7syBWf3kpLJ2OTJ8k&#10;0hsoDXdm797G/qGmhqOoLgf295Y0ZZFAmSraQoHiNll9zFaBSTgbnKI+Lncg1ZvEiSxpzg7O77hG&#10;kWn3zfmhGsvJovVksaOaTAs1/WI1G+pDXEgymKSf3VI9XlLYbHXHHzW6+YurghzPu1LNveKFT7UA&#10;vpPH9DeIN/ecKuOfzlBBswL6jxs+2+gDRuC53YwGcgd7rq5UQYZQphSajPuNb3XPOy5BckSCX7js&#10;4XrR8ifJgzpS/eQCigSfQFhwttp/lpZ0NDQV/BCPSlPTcTUUD+COruMZgBPiRSNlhFxg6N8gB4TR&#10;OcRx7GcxMhsi2ZjN0NSgNQDLqbVBBjEIT9bKx3gFDRnTnLEN5l6XJ2wHKAi8PJQGOxDyGLtlaHHz&#10;OXqde/r2DwAAAP//AwBQSwMEFAAGAAgAAAAhAIP/+5/fAAAACQEAAA8AAABkcnMvZG93bnJldi54&#10;bWxMj0FLw0AQhe+C/2EZwZvdRGuwMZtSinoqgq0g3qbJNAnNzobsNkn/vdOTvc3MG977XracbKsG&#10;6n3j2EA8i0ARF65suDLwvXt/eAHlA3KJrWMycCYPy/z2JsO0dCN/0bANlRIT9ikaqEPoUq19UZNF&#10;P3MdsWgH11sMsvaVLnscxdy2+jGKEm2xYUmosaN1TcVxe7IGPkYcV0/x27A5Htbn393z588mJmPu&#10;76bVK6hAU/h/hgu+oEMuTHt34tKr1oAUCXJdLGS4yNE8SUDtDUjsHHSe6esG+R8AAAD//wMAUEsB&#10;Ai0AFAAGAAgAAAAhALaDOJL+AAAA4QEAABMAAAAAAAAAAAAAAAAAAAAAAFtDb250ZW50X1R5cGVz&#10;XS54bWxQSwECLQAUAAYACAAAACEAOP0h/9YAAACUAQAACwAAAAAAAAAAAAAAAAAvAQAAX3JlbHMv&#10;LnJlbHNQSwECLQAUAAYACAAAACEA+7c7rmECAAAbBgAADgAAAAAAAAAAAAAAAAAuAgAAZHJzL2Uy&#10;b0RvYy54bWxQSwECLQAUAAYACAAAACEAg//7n98AAAAJAQAADwAAAAAAAAAAAAAAAAC7BAAAZHJz&#10;L2Rvd25yZXYueG1sUEsFBgAAAAAEAAQA8wAAAMcFAAAAAA==&#10;">
              <v:shape id="Shape 5705" o:spid="_x0000_s1027" style="position:absolute;width:66459;height:91;visibility:visible;mso-wrap-style:square;v-text-anchor:top" coordsize="6645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a0wAAAANoAAAAPAAAAZHJzL2Rvd25yZXYueG1sRE9Ni8Iw&#10;EL0L/ocwghfRVBdkqUYRURDXy9ZV8DY0s23XZlKbaOu/3xwEj4/3PV+2phQPql1hWcF4FIEgTq0u&#10;OFPwc9wOP0E4j6yxtEwKnuRgueh25hhr2/A3PRKfiRDCLkYFufdVLKVLczLoRrYiDtyvrQ36AOtM&#10;6hqbEG5KOYmiqTRYcGjIsaJ1Tuk1uRsF+8sfnjfJ7euEhge4bk7m8LFVqt9rVzMQnlr/Fr/cO60g&#10;bA1Xwg2Qi38AAAD//wMAUEsBAi0AFAAGAAgAAAAhANvh9svuAAAAhQEAABMAAAAAAAAAAAAAAAAA&#10;AAAAAFtDb250ZW50X1R5cGVzXS54bWxQSwECLQAUAAYACAAAACEAWvQsW78AAAAVAQAACwAAAAAA&#10;AAAAAAAAAAAfAQAAX3JlbHMvLnJlbHNQSwECLQAUAAYACAAAACEA8YqWtMAAAADaAAAADwAAAAAA&#10;AAAAAAAAAAAHAgAAZHJzL2Rvd25yZXYueG1sUEsFBgAAAAADAAMAtwAAAPQCAAAAAA==&#10;" path="m,l6645910,r,9144l,9144,,e" fillcolor="black" stroked="f" strokeweight="0">
                <v:stroke joinstyle="bevel" endcap="square"/>
                <v:path arrowok="t" textboxrect="0,0,6645910,9144"/>
              </v:shape>
              <w10:wrap type="square" anchorx="margin" anchory="page"/>
            </v:group>
          </w:pict>
        </mc:Fallback>
      </mc:AlternateContent>
    </w:r>
    <w:r w:rsidR="003E4073">
      <w:rPr>
        <w:rFonts w:ascii="华文新魏" w:eastAsia="华文新魏" w:hAnsi="华文新魏" w:cs="华文新魏"/>
        <w:sz w:val="30"/>
      </w:rPr>
      <w:t>Sunshine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Cycling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Association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of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China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Agricultural</w:t>
    </w:r>
    <w:r w:rsidR="00B04463">
      <w:rPr>
        <w:rFonts w:ascii="华文新魏" w:eastAsia="华文新魏" w:hAnsi="华文新魏" w:cs="华文新魏"/>
        <w:sz w:val="30"/>
      </w:rPr>
      <w:t xml:space="preserve"> </w:t>
    </w:r>
    <w:r w:rsidR="003E4073">
      <w:rPr>
        <w:rFonts w:ascii="华文新魏" w:eastAsia="华文新魏" w:hAnsi="华文新魏" w:cs="华文新魏"/>
        <w:sz w:val="30"/>
      </w:rPr>
      <w:t>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845"/>
    <w:multiLevelType w:val="hybridMultilevel"/>
    <w:tmpl w:val="A4364A2A"/>
    <w:lvl w:ilvl="0" w:tplc="1EBE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24FD0"/>
    <w:multiLevelType w:val="hybridMultilevel"/>
    <w:tmpl w:val="1E88C6FA"/>
    <w:lvl w:ilvl="0" w:tplc="8098B16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20A2B"/>
    <w:multiLevelType w:val="singleLevel"/>
    <w:tmpl w:val="59020A2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7A20E40"/>
    <w:multiLevelType w:val="multilevel"/>
    <w:tmpl w:val="0000000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3204999">
    <w:abstractNumId w:val="1"/>
  </w:num>
  <w:num w:numId="2" w16cid:durableId="543249877">
    <w:abstractNumId w:val="0"/>
  </w:num>
  <w:num w:numId="3" w16cid:durableId="1495484894">
    <w:abstractNumId w:val="2"/>
  </w:num>
  <w:num w:numId="4" w16cid:durableId="2102950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16"/>
    <w:rsid w:val="000321BA"/>
    <w:rsid w:val="00033837"/>
    <w:rsid w:val="00043FA3"/>
    <w:rsid w:val="00047347"/>
    <w:rsid w:val="0007082A"/>
    <w:rsid w:val="000A6BF9"/>
    <w:rsid w:val="001200BB"/>
    <w:rsid w:val="00147A21"/>
    <w:rsid w:val="001578D6"/>
    <w:rsid w:val="001A3AB5"/>
    <w:rsid w:val="001C5EC6"/>
    <w:rsid w:val="001F4A4B"/>
    <w:rsid w:val="00215708"/>
    <w:rsid w:val="00221816"/>
    <w:rsid w:val="00224BD1"/>
    <w:rsid w:val="00225983"/>
    <w:rsid w:val="002341F7"/>
    <w:rsid w:val="00243480"/>
    <w:rsid w:val="00264FE2"/>
    <w:rsid w:val="002B170D"/>
    <w:rsid w:val="002B68B1"/>
    <w:rsid w:val="002F564A"/>
    <w:rsid w:val="00312549"/>
    <w:rsid w:val="00393F87"/>
    <w:rsid w:val="003A5A09"/>
    <w:rsid w:val="003C551E"/>
    <w:rsid w:val="003D1758"/>
    <w:rsid w:val="003E4073"/>
    <w:rsid w:val="00402B0F"/>
    <w:rsid w:val="004109DD"/>
    <w:rsid w:val="00425A41"/>
    <w:rsid w:val="00430DD4"/>
    <w:rsid w:val="00434EFD"/>
    <w:rsid w:val="004415AB"/>
    <w:rsid w:val="00443391"/>
    <w:rsid w:val="004D43B4"/>
    <w:rsid w:val="0056033C"/>
    <w:rsid w:val="005653CF"/>
    <w:rsid w:val="00580B85"/>
    <w:rsid w:val="005C7AAE"/>
    <w:rsid w:val="006636B9"/>
    <w:rsid w:val="006E6624"/>
    <w:rsid w:val="007233D6"/>
    <w:rsid w:val="007A768B"/>
    <w:rsid w:val="007B4984"/>
    <w:rsid w:val="00812E69"/>
    <w:rsid w:val="00827037"/>
    <w:rsid w:val="0084138D"/>
    <w:rsid w:val="00846011"/>
    <w:rsid w:val="00876974"/>
    <w:rsid w:val="008B3245"/>
    <w:rsid w:val="008C4D38"/>
    <w:rsid w:val="00912E0E"/>
    <w:rsid w:val="009357F4"/>
    <w:rsid w:val="0098346B"/>
    <w:rsid w:val="009C7C8B"/>
    <w:rsid w:val="00A22DEB"/>
    <w:rsid w:val="00B04463"/>
    <w:rsid w:val="00B85032"/>
    <w:rsid w:val="00BF1019"/>
    <w:rsid w:val="00C47B09"/>
    <w:rsid w:val="00C83A84"/>
    <w:rsid w:val="00C91536"/>
    <w:rsid w:val="00D17A3E"/>
    <w:rsid w:val="00D205E5"/>
    <w:rsid w:val="00D35A21"/>
    <w:rsid w:val="00D81C88"/>
    <w:rsid w:val="00DE5D82"/>
    <w:rsid w:val="00E86E1D"/>
    <w:rsid w:val="00E87C52"/>
    <w:rsid w:val="00EA054B"/>
    <w:rsid w:val="00EB7270"/>
    <w:rsid w:val="00EF76AA"/>
    <w:rsid w:val="00F076A6"/>
    <w:rsid w:val="00F14B2F"/>
    <w:rsid w:val="00F64247"/>
    <w:rsid w:val="00F827E4"/>
    <w:rsid w:val="00F82943"/>
    <w:rsid w:val="00FA3D45"/>
    <w:rsid w:val="00FE4752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5B042"/>
  <w15:chartTrackingRefBased/>
  <w15:docId w15:val="{44A40DE7-1435-4BB6-8A65-C56D018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D4"/>
    <w:pPr>
      <w:widowControl w:val="0"/>
      <w:spacing w:line="500" w:lineRule="exact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41F7"/>
    <w:pPr>
      <w:keepNext/>
      <w:keepLines/>
      <w:spacing w:before="340" w:after="330" w:line="360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A09"/>
    <w:pPr>
      <w:keepNext/>
      <w:keepLines/>
      <w:numPr>
        <w:numId w:val="1"/>
      </w:numPr>
      <w:spacing w:beforeLines="50" w:before="50" w:line="360" w:lineRule="auto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21BA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53C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5653CF"/>
    <w:rPr>
      <w:rFonts w:asciiTheme="majorHAnsi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341F7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3A5A09"/>
    <w:rPr>
      <w:rFonts w:asciiTheme="majorHAnsi" w:eastAsia="华文宋体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39"/>
    <w:rsid w:val="0026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321BA"/>
    <w:rPr>
      <w:rFonts w:eastAsia="华文宋体"/>
      <w:b/>
      <w:bCs/>
      <w:sz w:val="28"/>
      <w:szCs w:val="32"/>
    </w:rPr>
  </w:style>
  <w:style w:type="table" w:customStyle="1" w:styleId="11">
    <w:name w:val="样式1"/>
    <w:basedOn w:val="a1"/>
    <w:uiPriority w:val="99"/>
    <w:rsid w:val="00047347"/>
    <w:tblPr/>
  </w:style>
  <w:style w:type="paragraph" w:styleId="a6">
    <w:name w:val="header"/>
    <w:basedOn w:val="a"/>
    <w:link w:val="a7"/>
    <w:uiPriority w:val="99"/>
    <w:unhideWhenUsed/>
    <w:rsid w:val="003E4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4073"/>
    <w:rPr>
      <w:rFonts w:eastAsia="华文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4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4073"/>
    <w:rPr>
      <w:rFonts w:eastAsia="华文宋体"/>
      <w:sz w:val="18"/>
      <w:szCs w:val="18"/>
    </w:rPr>
  </w:style>
  <w:style w:type="paragraph" w:styleId="aa">
    <w:name w:val="List Paragraph"/>
    <w:basedOn w:val="a"/>
    <w:uiPriority w:val="34"/>
    <w:qFormat/>
    <w:rsid w:val="00243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亦柠;张 芾芾</dc:creator>
  <cp:keywords/>
  <dc:description/>
  <cp:lastModifiedBy>张 阳</cp:lastModifiedBy>
  <cp:revision>2</cp:revision>
  <cp:lastPrinted>2022-10-13T16:19:00Z</cp:lastPrinted>
  <dcterms:created xsi:type="dcterms:W3CDTF">2022-10-23T05:30:00Z</dcterms:created>
  <dcterms:modified xsi:type="dcterms:W3CDTF">2022-10-23T05:30:00Z</dcterms:modified>
</cp:coreProperties>
</file>