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32A6A0C9" w14:textId="77777777" w:rsidTr="006D3EEA">
        <w:tc>
          <w:tcPr>
            <w:tcW w:w="4675" w:type="dxa"/>
            <w:vAlign w:val="center"/>
          </w:tcPr>
          <w:p w14:paraId="475E2D63" w14:textId="77777777" w:rsidR="006D3EEA" w:rsidRPr="005E6130" w:rsidRDefault="006D3EEA" w:rsidP="001D5C87">
            <w:pPr>
              <w:spacing w:line="360" w:lineRule="auto"/>
              <w:jc w:val="center"/>
              <w:rPr>
                <w:rFonts w:ascii="Candara" w:hAnsi="Candara" w:cs="Segoe UI"/>
                <w:sz w:val="28"/>
                <w:szCs w:val="28"/>
              </w:rPr>
            </w:pPr>
            <w:r w:rsidRPr="005E6130">
              <w:rPr>
                <w:rFonts w:ascii="Candara" w:hAnsi="Candara" w:cs="Segoe UI"/>
                <w:sz w:val="28"/>
                <w:szCs w:val="28"/>
              </w:rPr>
              <w:t>TEAM ID</w:t>
            </w:r>
          </w:p>
        </w:tc>
        <w:tc>
          <w:tcPr>
            <w:tcW w:w="4675" w:type="dxa"/>
            <w:vAlign w:val="center"/>
          </w:tcPr>
          <w:p w14:paraId="03000403" w14:textId="735EA6A2" w:rsidR="006D3EEA" w:rsidRPr="005E6130" w:rsidRDefault="00A4098D" w:rsidP="006D3EEA">
            <w:pPr>
              <w:spacing w:line="360" w:lineRule="auto"/>
              <w:jc w:val="center"/>
              <w:rPr>
                <w:rFonts w:ascii="Candara" w:hAnsi="Candara" w:cs="Segoe UI"/>
                <w:sz w:val="28"/>
                <w:szCs w:val="28"/>
              </w:rPr>
            </w:pPr>
            <w:r w:rsidRPr="005E6130">
              <w:rPr>
                <w:rFonts w:ascii="Candara" w:hAnsi="Candara" w:cs="Segoe UI"/>
                <w:sz w:val="28"/>
                <w:szCs w:val="28"/>
              </w:rPr>
              <w:t>SWTID-2026-6798</w:t>
            </w:r>
          </w:p>
        </w:tc>
      </w:tr>
      <w:tr w:rsidR="006D3EEA" w:rsidRPr="006D3EEA" w14:paraId="42E3018F" w14:textId="77777777" w:rsidTr="006D3EEA">
        <w:tc>
          <w:tcPr>
            <w:tcW w:w="4675" w:type="dxa"/>
            <w:vAlign w:val="center"/>
          </w:tcPr>
          <w:p w14:paraId="3D73139E" w14:textId="77777777" w:rsidR="006D3EEA" w:rsidRPr="005E6130" w:rsidRDefault="006D3EEA" w:rsidP="006D3EEA">
            <w:pPr>
              <w:spacing w:line="360" w:lineRule="auto"/>
              <w:jc w:val="center"/>
              <w:rPr>
                <w:rFonts w:ascii="Candara" w:hAnsi="Candara" w:cs="Segoe UI"/>
                <w:sz w:val="28"/>
                <w:szCs w:val="28"/>
              </w:rPr>
            </w:pPr>
            <w:r w:rsidRPr="005E6130">
              <w:rPr>
                <w:rFonts w:ascii="Candara" w:hAnsi="Candara" w:cs="Segoe UI"/>
                <w:sz w:val="28"/>
                <w:szCs w:val="28"/>
              </w:rPr>
              <w:t>PROJECT TITLE</w:t>
            </w:r>
          </w:p>
        </w:tc>
        <w:tc>
          <w:tcPr>
            <w:tcW w:w="4675" w:type="dxa"/>
            <w:vAlign w:val="center"/>
          </w:tcPr>
          <w:p w14:paraId="02C461A7" w14:textId="4BEBEEE2" w:rsidR="006D3EEA" w:rsidRPr="005E6130" w:rsidRDefault="00A4098D" w:rsidP="006D3EEA">
            <w:pPr>
              <w:spacing w:line="360" w:lineRule="auto"/>
              <w:jc w:val="center"/>
              <w:rPr>
                <w:rFonts w:ascii="Candara" w:hAnsi="Candara" w:cs="Segoe UI"/>
                <w:sz w:val="28"/>
                <w:szCs w:val="28"/>
              </w:rPr>
            </w:pPr>
            <w:r w:rsidRPr="005E6130">
              <w:rPr>
                <w:rFonts w:ascii="Candara" w:hAnsi="Candara" w:cs="Segoe UI"/>
                <w:sz w:val="28"/>
                <w:szCs w:val="28"/>
              </w:rPr>
              <w:t>Comprehensive Analysis and Dietary Strategies with Tableau: A College Food Choices Case Study</w:t>
            </w:r>
          </w:p>
        </w:tc>
      </w:tr>
      <w:tr w:rsidR="006D3EEA" w:rsidRPr="006D3EEA" w14:paraId="3311FBCE" w14:textId="77777777" w:rsidTr="006D3EEA">
        <w:tc>
          <w:tcPr>
            <w:tcW w:w="4675" w:type="dxa"/>
            <w:vAlign w:val="center"/>
          </w:tcPr>
          <w:p w14:paraId="19BFA624" w14:textId="77777777" w:rsidR="006D3EEA" w:rsidRPr="005E6130" w:rsidRDefault="006D3EEA" w:rsidP="006D3EEA">
            <w:pPr>
              <w:spacing w:line="360" w:lineRule="auto"/>
              <w:jc w:val="center"/>
              <w:rPr>
                <w:rFonts w:ascii="Candara" w:hAnsi="Candara" w:cs="Segoe UI"/>
                <w:sz w:val="28"/>
                <w:szCs w:val="28"/>
              </w:rPr>
            </w:pPr>
            <w:r w:rsidRPr="005E6130">
              <w:rPr>
                <w:rFonts w:ascii="Candara" w:hAnsi="Candara" w:cs="Segoe UI"/>
                <w:sz w:val="28"/>
                <w:szCs w:val="28"/>
              </w:rPr>
              <w:t>MAX MARKS</w:t>
            </w:r>
          </w:p>
        </w:tc>
        <w:tc>
          <w:tcPr>
            <w:tcW w:w="4675" w:type="dxa"/>
            <w:vAlign w:val="center"/>
          </w:tcPr>
          <w:p w14:paraId="68557FBA" w14:textId="77777777" w:rsidR="006D3EEA" w:rsidRPr="005E6130" w:rsidRDefault="00AB344B" w:rsidP="006D3EEA">
            <w:pPr>
              <w:spacing w:line="360" w:lineRule="auto"/>
              <w:jc w:val="center"/>
              <w:rPr>
                <w:rFonts w:ascii="Candara" w:hAnsi="Candara" w:cs="Segoe UI"/>
                <w:sz w:val="28"/>
                <w:szCs w:val="28"/>
              </w:rPr>
            </w:pPr>
            <w:r w:rsidRPr="005E6130">
              <w:rPr>
                <w:rFonts w:ascii="Candara" w:hAnsi="Candara" w:cs="Segoe UI"/>
                <w:sz w:val="28"/>
                <w:szCs w:val="28"/>
              </w:rPr>
              <w:t>2</w:t>
            </w:r>
            <w:r w:rsidR="006D3EEA" w:rsidRPr="005E6130">
              <w:rPr>
                <w:rFonts w:ascii="Candara" w:hAnsi="Candara" w:cs="Segoe UI"/>
                <w:sz w:val="28"/>
                <w:szCs w:val="28"/>
              </w:rPr>
              <w:t xml:space="preserve"> MARKS</w:t>
            </w:r>
          </w:p>
        </w:tc>
      </w:tr>
    </w:tbl>
    <w:p w14:paraId="53F5E3A1" w14:textId="77777777" w:rsidR="0009586F" w:rsidRDefault="0009586F" w:rsidP="006D3EEA">
      <w:pPr>
        <w:spacing w:after="0" w:line="360" w:lineRule="auto"/>
        <w:jc w:val="both"/>
        <w:rPr>
          <w:rFonts w:ascii="Candara" w:hAnsi="Candara"/>
          <w:sz w:val="28"/>
          <w:szCs w:val="28"/>
        </w:rPr>
      </w:pPr>
    </w:p>
    <w:p w14:paraId="1B2A7081" w14:textId="77777777" w:rsidR="006D3EEA" w:rsidRDefault="009C3EF2" w:rsidP="00CC715C">
      <w:pPr>
        <w:spacing w:after="0" w:line="360" w:lineRule="auto"/>
        <w:jc w:val="both"/>
        <w:rPr>
          <w:rFonts w:ascii="Candara" w:hAnsi="Candara"/>
          <w:b/>
          <w:sz w:val="28"/>
          <w:szCs w:val="28"/>
        </w:rPr>
      </w:pPr>
      <w:r w:rsidRPr="00797828">
        <w:rPr>
          <w:rFonts w:ascii="Candara" w:hAnsi="Candara"/>
          <w:b/>
          <w:sz w:val="28"/>
          <w:szCs w:val="28"/>
        </w:rPr>
        <w:t>3.2 – Solution Requirement</w:t>
      </w:r>
    </w:p>
    <w:p w14:paraId="5D20F5BA" w14:textId="7408A2A8" w:rsidR="00651098" w:rsidRPr="00651098" w:rsidRDefault="00651098" w:rsidP="00CC715C">
      <w:pPr>
        <w:spacing w:after="0" w:line="360" w:lineRule="auto"/>
        <w:jc w:val="both"/>
        <w:rPr>
          <w:rFonts w:ascii="Candara" w:hAnsi="Candara"/>
          <w:bCs/>
          <w:sz w:val="24"/>
          <w:szCs w:val="24"/>
        </w:rPr>
      </w:pPr>
      <w:r w:rsidRPr="00651098">
        <w:rPr>
          <w:rFonts w:ascii="Candara" w:hAnsi="Candara"/>
          <w:bCs/>
          <w:sz w:val="24"/>
          <w:szCs w:val="24"/>
        </w:rPr>
        <w:t xml:space="preserve">The solution for the project </w:t>
      </w:r>
      <w:r w:rsidRPr="00651098">
        <w:rPr>
          <w:rFonts w:ascii="Candara" w:hAnsi="Candara"/>
          <w:b/>
          <w:sz w:val="24"/>
          <w:szCs w:val="24"/>
        </w:rPr>
        <w:t>"Comprehensive Analysis and Dietary Strategies with Tableau: A College Food Choices Case Study"</w:t>
      </w:r>
      <w:r w:rsidRPr="00651098">
        <w:rPr>
          <w:rFonts w:ascii="Candara" w:hAnsi="Candara"/>
          <w:bCs/>
          <w:sz w:val="24"/>
          <w:szCs w:val="24"/>
        </w:rPr>
        <w:t xml:space="preserve"> is designed to analyze college students' dietary habits and provide meaningful insights through interactive data visualization. The system requires a well-structured dietary survey dataset containing information such as age, gender, meal frequency, daily calorie intake, favorite cuisine, vegetable consumption, dining-out frequency, exercise habits, income level, healthy eating perception, and overall health ratings. The collected data should be accurate, complete, and cleaned before analysis to ensure reliable results. Tableau is used as the primary business intelligence tool to create interactive dashboards, charts, and stories that help users understand dietary patterns and lifestyle behaviors. The solution should include multiple visualizations such as bar charts, pie charts, scatter plots, box plots, histograms, and filters that allow users to explore the data from different perspectives. The system must be user-friendly, interactive, and capable of identifying unhealthy eating habits, nutritional gaps, and relationships between diet, exercise, and health. Based on these insights, the project should support students, nutritionists, educators, and college administrators in making informed decisions and developing practical dietary strategies. Ultimately, the solution aims to improve nutritional awareness, encourage healthier food choices, promote regular physical activity, and enhance the overall health and well-being of college students through data-driven decision-making.</w:t>
      </w:r>
    </w:p>
    <w:p w14:paraId="42272E5E" w14:textId="76E3C466" w:rsidR="00651098" w:rsidRPr="00651098" w:rsidRDefault="00651098" w:rsidP="001D5C87">
      <w:pPr>
        <w:spacing w:after="0" w:line="360" w:lineRule="auto"/>
        <w:jc w:val="center"/>
        <w:rPr>
          <w:rFonts w:ascii="Candara" w:hAnsi="Candara"/>
          <w:bCs/>
          <w:sz w:val="24"/>
          <w:szCs w:val="24"/>
        </w:rPr>
      </w:pPr>
      <w:r>
        <w:rPr>
          <w:rFonts w:ascii="Candara" w:hAnsi="Candara"/>
          <w:bCs/>
          <w:noProof/>
          <w:sz w:val="24"/>
          <w:szCs w:val="24"/>
        </w:rPr>
        <w:lastRenderedPageBreak/>
        <w:drawing>
          <wp:inline distT="0" distB="0" distL="0" distR="0" wp14:anchorId="1AF27F5C" wp14:editId="0E8BA960">
            <wp:extent cx="5943600" cy="5074920"/>
            <wp:effectExtent l="0" t="0" r="0" b="0"/>
            <wp:docPr id="174598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0900" name="Picture 1745980900"/>
                    <pic:cNvPicPr/>
                  </pic:nvPicPr>
                  <pic:blipFill>
                    <a:blip r:embed="rId7">
                      <a:extLst>
                        <a:ext uri="{28A0092B-C50C-407E-A947-70E740481C1C}">
                          <a14:useLocalDpi xmlns:a14="http://schemas.microsoft.com/office/drawing/2010/main" val="0"/>
                        </a:ext>
                      </a:extLst>
                    </a:blip>
                    <a:stretch>
                      <a:fillRect/>
                    </a:stretch>
                  </pic:blipFill>
                  <pic:spPr>
                    <a:xfrm>
                      <a:off x="0" y="0"/>
                      <a:ext cx="5943600" cy="5074920"/>
                    </a:xfrm>
                    <a:prstGeom prst="rect">
                      <a:avLst/>
                    </a:prstGeom>
                  </pic:spPr>
                </pic:pic>
              </a:graphicData>
            </a:graphic>
          </wp:inline>
        </w:drawing>
      </w:r>
    </w:p>
    <w:sectPr w:rsidR="00651098" w:rsidRPr="00651098" w:rsidSect="008B08B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CB9C" w14:textId="77777777" w:rsidR="00464FDD" w:rsidRDefault="00464FDD" w:rsidP="00121E64">
      <w:pPr>
        <w:spacing w:after="0" w:line="240" w:lineRule="auto"/>
      </w:pPr>
      <w:r>
        <w:separator/>
      </w:r>
    </w:p>
  </w:endnote>
  <w:endnote w:type="continuationSeparator" w:id="0">
    <w:p w14:paraId="578E3D36" w14:textId="77777777" w:rsidR="00464FDD" w:rsidRDefault="00464FDD"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3B4D" w14:textId="77777777" w:rsidR="00A4098D" w:rsidRDefault="00A40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4D834202"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53DED320" wp14:editId="26564E1B">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7AE661F" w14:textId="77777777" w:rsidR="000D3DC8" w:rsidRDefault="000D3DC8">
                              <w:pPr>
                                <w:jc w:val="center"/>
                              </w:pPr>
                              <w:r>
                                <w:fldChar w:fldCharType="begin"/>
                              </w:r>
                              <w:r>
                                <w:instrText xml:space="preserve"> PAGE    \* MERGEFORMAT </w:instrText>
                              </w:r>
                              <w:r>
                                <w:fldChar w:fldCharType="separate"/>
                              </w:r>
                              <w:r w:rsidR="00797828">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3DED32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7AE661F" w14:textId="77777777" w:rsidR="000D3DC8" w:rsidRDefault="000D3DC8">
                        <w:pPr>
                          <w:jc w:val="center"/>
                        </w:pPr>
                        <w:r>
                          <w:fldChar w:fldCharType="begin"/>
                        </w:r>
                        <w:r>
                          <w:instrText xml:space="preserve"> PAGE    \* MERGEFORMAT </w:instrText>
                        </w:r>
                        <w:r>
                          <w:fldChar w:fldCharType="separate"/>
                        </w:r>
                        <w:r w:rsidR="00797828">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57FF240B" wp14:editId="7216A9B6">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51B203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3CC6" w14:textId="77777777" w:rsidR="00A4098D" w:rsidRDefault="00A40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BA49" w14:textId="77777777" w:rsidR="00464FDD" w:rsidRDefault="00464FDD" w:rsidP="00121E64">
      <w:pPr>
        <w:spacing w:after="0" w:line="240" w:lineRule="auto"/>
      </w:pPr>
      <w:r>
        <w:separator/>
      </w:r>
    </w:p>
  </w:footnote>
  <w:footnote w:type="continuationSeparator" w:id="0">
    <w:p w14:paraId="625A18A0" w14:textId="77777777" w:rsidR="00464FDD" w:rsidRDefault="00464FDD"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BF94" w14:textId="77C2CFBE" w:rsidR="00121E64" w:rsidRDefault="00000000">
    <w:pPr>
      <w:pStyle w:val="Header"/>
    </w:pPr>
    <w:r>
      <w:rPr>
        <w:noProof/>
      </w:rPr>
      <w:pict w14:anchorId="07A8AC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3239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F9E1" w14:textId="6CE6DE9C"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6FF70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32392"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A4098D" w:rsidRPr="00A4098D">
      <w:rPr>
        <w:rFonts w:ascii="Candara" w:hAnsi="Candara"/>
        <w:b/>
        <w:bCs/>
        <w:sz w:val="32"/>
        <w:szCs w:val="32"/>
      </w:rPr>
      <w:t>Comprehensive Analysis and Dietary Strategies with Tableau: A College Food Choices Case Study</w:t>
    </w:r>
  </w:p>
  <w:p w14:paraId="68111663"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BC62" w14:textId="2F936374" w:rsidR="00121E64" w:rsidRDefault="00000000">
    <w:pPr>
      <w:pStyle w:val="Header"/>
    </w:pPr>
    <w:r>
      <w:rPr>
        <w:noProof/>
      </w:rPr>
      <w:pict w14:anchorId="445B25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3239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9586F"/>
    <w:rsid w:val="000B66BD"/>
    <w:rsid w:val="000D3DC8"/>
    <w:rsid w:val="00121E64"/>
    <w:rsid w:val="001506FD"/>
    <w:rsid w:val="001A01B6"/>
    <w:rsid w:val="001B1545"/>
    <w:rsid w:val="001D5C87"/>
    <w:rsid w:val="001E07F1"/>
    <w:rsid w:val="002A7C4F"/>
    <w:rsid w:val="00326559"/>
    <w:rsid w:val="00385B27"/>
    <w:rsid w:val="00464FDD"/>
    <w:rsid w:val="00504B83"/>
    <w:rsid w:val="00556D63"/>
    <w:rsid w:val="005E6130"/>
    <w:rsid w:val="00623B30"/>
    <w:rsid w:val="00651098"/>
    <w:rsid w:val="00660468"/>
    <w:rsid w:val="00673356"/>
    <w:rsid w:val="006D3EEA"/>
    <w:rsid w:val="00797828"/>
    <w:rsid w:val="008B08BB"/>
    <w:rsid w:val="00902403"/>
    <w:rsid w:val="009C3EF2"/>
    <w:rsid w:val="00A4098D"/>
    <w:rsid w:val="00A85477"/>
    <w:rsid w:val="00A86000"/>
    <w:rsid w:val="00AB344B"/>
    <w:rsid w:val="00B1448A"/>
    <w:rsid w:val="00BE33E5"/>
    <w:rsid w:val="00CC715C"/>
    <w:rsid w:val="00D30ADA"/>
    <w:rsid w:val="00D43845"/>
    <w:rsid w:val="00E65B2B"/>
    <w:rsid w:val="00F742D8"/>
    <w:rsid w:val="00F75A01"/>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033FB"/>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D0187-C822-40C9-BFC3-5A846C78B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14</cp:revision>
  <dcterms:created xsi:type="dcterms:W3CDTF">2026-06-01T13:01:00Z</dcterms:created>
  <dcterms:modified xsi:type="dcterms:W3CDTF">2026-06-25T03:35:00Z</dcterms:modified>
</cp:coreProperties>
</file>