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D3EEA" w:rsidRPr="006D3EEA" w14:paraId="17945F7F" w14:textId="77777777" w:rsidTr="006D3EEA">
        <w:tc>
          <w:tcPr>
            <w:tcW w:w="4675" w:type="dxa"/>
            <w:vAlign w:val="center"/>
          </w:tcPr>
          <w:p w14:paraId="087C476A" w14:textId="7C6B8AD9" w:rsidR="006D3EEA" w:rsidRPr="00997B28" w:rsidRDefault="006D3EEA" w:rsidP="006D3EEA">
            <w:pPr>
              <w:spacing w:line="360" w:lineRule="auto"/>
              <w:jc w:val="center"/>
              <w:rPr>
                <w:rFonts w:ascii="Candara" w:hAnsi="Candara" w:cs="Segoe UI"/>
                <w:sz w:val="28"/>
                <w:szCs w:val="28"/>
              </w:rPr>
            </w:pPr>
            <w:r w:rsidRPr="00997B28">
              <w:rPr>
                <w:rFonts w:ascii="Candara" w:hAnsi="Candara" w:cs="Segoe UI"/>
                <w:sz w:val="28"/>
                <w:szCs w:val="28"/>
              </w:rPr>
              <w:t>TEAM ID</w:t>
            </w:r>
          </w:p>
        </w:tc>
        <w:tc>
          <w:tcPr>
            <w:tcW w:w="4675" w:type="dxa"/>
            <w:vAlign w:val="center"/>
          </w:tcPr>
          <w:p w14:paraId="22CC6D93" w14:textId="1D621D03" w:rsidR="006D3EEA" w:rsidRPr="00997B28" w:rsidRDefault="000D1C5A" w:rsidP="006D3EEA">
            <w:pPr>
              <w:spacing w:line="360" w:lineRule="auto"/>
              <w:jc w:val="center"/>
              <w:rPr>
                <w:rFonts w:ascii="Candara" w:hAnsi="Candara" w:cs="Segoe UI"/>
                <w:sz w:val="28"/>
                <w:szCs w:val="28"/>
              </w:rPr>
            </w:pPr>
            <w:r w:rsidRPr="00997B28">
              <w:rPr>
                <w:rFonts w:ascii="Candara" w:hAnsi="Candara" w:cs="Segoe UI"/>
                <w:sz w:val="28"/>
                <w:szCs w:val="28"/>
              </w:rPr>
              <w:t>SWTID-2026-6798</w:t>
            </w:r>
          </w:p>
        </w:tc>
      </w:tr>
      <w:tr w:rsidR="006D3EEA" w:rsidRPr="006D3EEA" w14:paraId="5B42366C" w14:textId="77777777" w:rsidTr="006D3EEA">
        <w:tc>
          <w:tcPr>
            <w:tcW w:w="4675" w:type="dxa"/>
            <w:vAlign w:val="center"/>
          </w:tcPr>
          <w:p w14:paraId="32203C5E" w14:textId="77777777" w:rsidR="006D3EEA" w:rsidRPr="00997B28" w:rsidRDefault="006D3EEA" w:rsidP="006D3EEA">
            <w:pPr>
              <w:spacing w:line="360" w:lineRule="auto"/>
              <w:jc w:val="center"/>
              <w:rPr>
                <w:rFonts w:ascii="Candara" w:hAnsi="Candara" w:cs="Segoe UI"/>
                <w:sz w:val="28"/>
                <w:szCs w:val="28"/>
              </w:rPr>
            </w:pPr>
            <w:r w:rsidRPr="00997B28">
              <w:rPr>
                <w:rFonts w:ascii="Candara" w:hAnsi="Candara" w:cs="Segoe UI"/>
                <w:sz w:val="28"/>
                <w:szCs w:val="28"/>
              </w:rPr>
              <w:t>PROJECT TITLE</w:t>
            </w:r>
          </w:p>
        </w:tc>
        <w:tc>
          <w:tcPr>
            <w:tcW w:w="4675" w:type="dxa"/>
            <w:vAlign w:val="center"/>
          </w:tcPr>
          <w:p w14:paraId="19B8A297" w14:textId="572AB9FB" w:rsidR="006D3EEA" w:rsidRPr="00997B28" w:rsidRDefault="000D1C5A" w:rsidP="006D3EEA">
            <w:pPr>
              <w:spacing w:line="360" w:lineRule="auto"/>
              <w:jc w:val="center"/>
              <w:rPr>
                <w:rFonts w:ascii="Candara" w:hAnsi="Candara" w:cs="Segoe UI"/>
                <w:sz w:val="28"/>
                <w:szCs w:val="28"/>
              </w:rPr>
            </w:pPr>
            <w:r w:rsidRPr="00997B28">
              <w:rPr>
                <w:rFonts w:ascii="Candara" w:hAnsi="Candara" w:cs="Segoe UI"/>
                <w:sz w:val="28"/>
                <w:szCs w:val="28"/>
              </w:rPr>
              <w:t>Comprehensive Analysis and Dietary Strategies with Tableau: A College Food Choices Case Study</w:t>
            </w:r>
          </w:p>
        </w:tc>
      </w:tr>
      <w:tr w:rsidR="006D3EEA" w:rsidRPr="006D3EEA" w14:paraId="62EB6128" w14:textId="77777777" w:rsidTr="006D3EEA">
        <w:tc>
          <w:tcPr>
            <w:tcW w:w="4675" w:type="dxa"/>
            <w:vAlign w:val="center"/>
          </w:tcPr>
          <w:p w14:paraId="162EB696" w14:textId="77777777" w:rsidR="006D3EEA" w:rsidRPr="00997B28" w:rsidRDefault="006D3EEA" w:rsidP="006D3EEA">
            <w:pPr>
              <w:spacing w:line="360" w:lineRule="auto"/>
              <w:jc w:val="center"/>
              <w:rPr>
                <w:rFonts w:ascii="Candara" w:hAnsi="Candara" w:cs="Segoe UI"/>
                <w:sz w:val="28"/>
                <w:szCs w:val="28"/>
              </w:rPr>
            </w:pPr>
            <w:r w:rsidRPr="00997B28">
              <w:rPr>
                <w:rFonts w:ascii="Candara" w:hAnsi="Candara" w:cs="Segoe UI"/>
                <w:sz w:val="28"/>
                <w:szCs w:val="28"/>
              </w:rPr>
              <w:t>MAX MARKS</w:t>
            </w:r>
          </w:p>
        </w:tc>
        <w:tc>
          <w:tcPr>
            <w:tcW w:w="4675" w:type="dxa"/>
            <w:vAlign w:val="center"/>
          </w:tcPr>
          <w:p w14:paraId="191F5ACE" w14:textId="77777777" w:rsidR="006D3EEA" w:rsidRPr="00997B28" w:rsidRDefault="00E777B9" w:rsidP="006D3EEA">
            <w:pPr>
              <w:spacing w:line="360" w:lineRule="auto"/>
              <w:jc w:val="center"/>
              <w:rPr>
                <w:rFonts w:ascii="Candara" w:hAnsi="Candara" w:cs="Segoe UI"/>
                <w:sz w:val="28"/>
                <w:szCs w:val="28"/>
              </w:rPr>
            </w:pPr>
            <w:r w:rsidRPr="00997B28">
              <w:rPr>
                <w:rFonts w:ascii="Candara" w:hAnsi="Candara" w:cs="Segoe UI"/>
                <w:sz w:val="28"/>
                <w:szCs w:val="28"/>
              </w:rPr>
              <w:t>3 MARKS</w:t>
            </w:r>
          </w:p>
        </w:tc>
      </w:tr>
    </w:tbl>
    <w:p w14:paraId="7AFB30F1" w14:textId="77777777" w:rsidR="0009586F" w:rsidRDefault="0009586F" w:rsidP="006D3EEA">
      <w:pPr>
        <w:spacing w:after="0" w:line="360" w:lineRule="auto"/>
        <w:jc w:val="both"/>
        <w:rPr>
          <w:rFonts w:ascii="Candara" w:hAnsi="Candara"/>
          <w:sz w:val="28"/>
          <w:szCs w:val="28"/>
        </w:rPr>
      </w:pPr>
    </w:p>
    <w:p w14:paraId="11917F98" w14:textId="77777777" w:rsidR="006D3EEA" w:rsidRDefault="00181074" w:rsidP="00181074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  <w:r w:rsidRPr="00C53096">
        <w:rPr>
          <w:rFonts w:ascii="Candara" w:hAnsi="Candara"/>
          <w:b/>
          <w:sz w:val="28"/>
          <w:szCs w:val="28"/>
        </w:rPr>
        <w:t>6.4 – Dashboard</w:t>
      </w:r>
    </w:p>
    <w:p w14:paraId="287A5F42" w14:textId="40C3FA5E" w:rsidR="008D3925" w:rsidRPr="008D3925" w:rsidRDefault="008D3925" w:rsidP="00181074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8D3925">
        <w:rPr>
          <w:rFonts w:ascii="Candara" w:hAnsi="Candara"/>
          <w:bCs/>
          <w:sz w:val="24"/>
          <w:szCs w:val="24"/>
        </w:rPr>
        <w:t>Click the new dashboard icon.</w:t>
      </w:r>
    </w:p>
    <w:p w14:paraId="01CD2543" w14:textId="14502BAB" w:rsidR="008D3925" w:rsidRPr="008D3925" w:rsidRDefault="008D3925" w:rsidP="00181074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8D3925">
        <w:rPr>
          <w:rFonts w:ascii="Candara" w:hAnsi="Candara"/>
          <w:bCs/>
          <w:sz w:val="24"/>
          <w:szCs w:val="24"/>
        </w:rPr>
        <w:t>A blank Dashboard will open.</w:t>
      </w:r>
    </w:p>
    <w:p w14:paraId="63A1F742" w14:textId="128290EC" w:rsidR="008D3925" w:rsidRPr="008D3925" w:rsidRDefault="008D3925" w:rsidP="00181074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8D3925">
        <w:rPr>
          <w:rFonts w:ascii="Candara" w:hAnsi="Candara"/>
          <w:bCs/>
          <w:sz w:val="24"/>
          <w:szCs w:val="24"/>
        </w:rPr>
        <w:t>From the left panel, drag your worksheet on to dashboard .</w:t>
      </w:r>
    </w:p>
    <w:p w14:paraId="7B9EFDE1" w14:textId="25DF5EEE" w:rsidR="008D3925" w:rsidRPr="008D3925" w:rsidRDefault="008D3925" w:rsidP="00181074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8D3925">
        <w:rPr>
          <w:rFonts w:ascii="Candara" w:hAnsi="Candara"/>
          <w:bCs/>
          <w:sz w:val="24"/>
          <w:szCs w:val="24"/>
        </w:rPr>
        <w:t>Arrange them in the desired layout.</w:t>
      </w:r>
    </w:p>
    <w:p w14:paraId="1F958089" w14:textId="77777777" w:rsidR="0075088B" w:rsidRDefault="008D3925" w:rsidP="00181074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8D3925">
        <w:rPr>
          <w:rFonts w:ascii="Candara" w:hAnsi="Candara"/>
          <w:bCs/>
          <w:sz w:val="24"/>
          <w:szCs w:val="24"/>
        </w:rPr>
        <w:t>Text(for titles).</w:t>
      </w:r>
    </w:p>
    <w:p w14:paraId="42ECDCF1" w14:textId="4E6087FB" w:rsidR="008D3925" w:rsidRPr="008D3925" w:rsidRDefault="008D3925" w:rsidP="00181074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8D3925">
        <w:rPr>
          <w:rFonts w:ascii="Candara" w:hAnsi="Candara"/>
          <w:bCs/>
          <w:sz w:val="24"/>
          <w:szCs w:val="24"/>
        </w:rPr>
        <w:t>Image(</w:t>
      </w:r>
      <w:r w:rsidR="0075088B">
        <w:rPr>
          <w:rFonts w:ascii="Candara" w:hAnsi="Candara"/>
          <w:bCs/>
          <w:sz w:val="24"/>
          <w:szCs w:val="24"/>
        </w:rPr>
        <w:t>such as a logo)</w:t>
      </w:r>
    </w:p>
    <w:p w14:paraId="4D96BAC8" w14:textId="418CD959" w:rsidR="008D3925" w:rsidRPr="008D3925" w:rsidRDefault="008D3925" w:rsidP="00181074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8D3925">
        <w:rPr>
          <w:rFonts w:ascii="Candara" w:hAnsi="Candara"/>
          <w:bCs/>
          <w:sz w:val="24"/>
          <w:szCs w:val="24"/>
        </w:rPr>
        <w:t>Click the drop down arrow on a chart.</w:t>
      </w:r>
      <w:r w:rsidR="0075088B" w:rsidRPr="0075088B">
        <w:rPr>
          <w:rFonts w:ascii="Candara" w:hAnsi="Candara"/>
          <w:b/>
          <w:noProof/>
          <w:sz w:val="28"/>
          <w:szCs w:val="28"/>
        </w:rPr>
        <w:t xml:space="preserve"> </w:t>
      </w:r>
    </w:p>
    <w:p w14:paraId="09E2D741" w14:textId="77777777" w:rsidR="0075088B" w:rsidRDefault="008D3925" w:rsidP="00181074">
      <w:pPr>
        <w:spacing w:after="0" w:line="360" w:lineRule="auto"/>
        <w:jc w:val="both"/>
        <w:rPr>
          <w:rFonts w:ascii="Candara" w:hAnsi="Candara"/>
          <w:b/>
          <w:noProof/>
          <w:sz w:val="28"/>
          <w:szCs w:val="28"/>
        </w:rPr>
      </w:pPr>
      <w:r w:rsidRPr="008D3925">
        <w:rPr>
          <w:rFonts w:ascii="Candara" w:hAnsi="Candara"/>
          <w:bCs/>
          <w:sz w:val="24"/>
          <w:szCs w:val="24"/>
        </w:rPr>
        <w:t>Adjust the colors, fonts and border.</w:t>
      </w:r>
      <w:r w:rsidR="0075088B" w:rsidRPr="0075088B">
        <w:rPr>
          <w:rFonts w:ascii="Candara" w:hAnsi="Candara"/>
          <w:b/>
          <w:noProof/>
          <w:sz w:val="28"/>
          <w:szCs w:val="28"/>
        </w:rPr>
        <w:t xml:space="preserve"> </w:t>
      </w:r>
    </w:p>
    <w:p w14:paraId="2FE33143" w14:textId="77777777" w:rsidR="0075088B" w:rsidRPr="008D3925" w:rsidRDefault="0075088B" w:rsidP="0075088B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8D3925">
        <w:rPr>
          <w:rFonts w:ascii="Candara" w:hAnsi="Candara"/>
          <w:bCs/>
          <w:sz w:val="24"/>
          <w:szCs w:val="24"/>
        </w:rPr>
        <w:t>Resize the charts and readability.</w:t>
      </w:r>
    </w:p>
    <w:p w14:paraId="4AAB7CE5" w14:textId="77777777" w:rsidR="0075088B" w:rsidRDefault="0075088B" w:rsidP="00181074">
      <w:pPr>
        <w:spacing w:after="0" w:line="360" w:lineRule="auto"/>
        <w:jc w:val="both"/>
        <w:rPr>
          <w:rFonts w:ascii="Candara" w:hAnsi="Candara"/>
          <w:b/>
          <w:noProof/>
          <w:sz w:val="28"/>
          <w:szCs w:val="28"/>
        </w:rPr>
      </w:pPr>
    </w:p>
    <w:p w14:paraId="3ECDF179" w14:textId="0FDC1A1F" w:rsidR="008D3925" w:rsidRPr="008D3925" w:rsidRDefault="0075088B" w:rsidP="00997B28">
      <w:pPr>
        <w:spacing w:after="0" w:line="360" w:lineRule="auto"/>
        <w:jc w:val="center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/>
          <w:noProof/>
          <w:sz w:val="28"/>
          <w:szCs w:val="28"/>
        </w:rPr>
        <w:drawing>
          <wp:inline distT="0" distB="0" distL="0" distR="0" wp14:anchorId="36FDDF08" wp14:editId="37CDA79E">
            <wp:extent cx="5943600" cy="2651760"/>
            <wp:effectExtent l="0" t="0" r="0" b="0"/>
            <wp:docPr id="10719816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981608" name="Picture 107198160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8D035" w14:textId="53DF8800" w:rsidR="008D3925" w:rsidRDefault="008D3925" w:rsidP="00181074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</w:p>
    <w:p w14:paraId="481C2D2D" w14:textId="77777777" w:rsidR="008D3925" w:rsidRPr="008D3925" w:rsidRDefault="008D3925" w:rsidP="008D3925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8D3925">
        <w:rPr>
          <w:rFonts w:ascii="Candara" w:hAnsi="Candara"/>
          <w:bCs/>
          <w:sz w:val="24"/>
          <w:szCs w:val="24"/>
          <w:lang w:val="en-IN"/>
        </w:rPr>
        <w:t xml:space="preserve">Again </w:t>
      </w:r>
      <w:r w:rsidRPr="008D3925">
        <w:rPr>
          <w:rFonts w:ascii="Candara" w:hAnsi="Candara"/>
          <w:bCs/>
          <w:sz w:val="24"/>
          <w:szCs w:val="24"/>
        </w:rPr>
        <w:t>Click the new dashboard icon.</w:t>
      </w:r>
    </w:p>
    <w:p w14:paraId="7BFDF4EE" w14:textId="77777777" w:rsidR="008D3925" w:rsidRPr="008D3925" w:rsidRDefault="008D3925" w:rsidP="008D3925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8D3925">
        <w:rPr>
          <w:rFonts w:ascii="Candara" w:hAnsi="Candara"/>
          <w:bCs/>
          <w:sz w:val="24"/>
          <w:szCs w:val="24"/>
        </w:rPr>
        <w:t>A blank Dashboard will open.</w:t>
      </w:r>
    </w:p>
    <w:p w14:paraId="58AA49A4" w14:textId="77777777" w:rsidR="008D3925" w:rsidRPr="008D3925" w:rsidRDefault="008D3925" w:rsidP="008D3925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8D3925">
        <w:rPr>
          <w:rFonts w:ascii="Candara" w:hAnsi="Candara"/>
          <w:bCs/>
          <w:sz w:val="24"/>
          <w:szCs w:val="24"/>
        </w:rPr>
        <w:t>From the left panel, drag your worksheet on to dashboard .</w:t>
      </w:r>
    </w:p>
    <w:p w14:paraId="17D80A19" w14:textId="77777777" w:rsidR="008D3925" w:rsidRPr="008D3925" w:rsidRDefault="008D3925" w:rsidP="008D3925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8D3925">
        <w:rPr>
          <w:rFonts w:ascii="Candara" w:hAnsi="Candara"/>
          <w:bCs/>
          <w:sz w:val="24"/>
          <w:szCs w:val="24"/>
        </w:rPr>
        <w:t>Arrange them in the desired layout.</w:t>
      </w:r>
    </w:p>
    <w:p w14:paraId="56081BAD" w14:textId="77777777" w:rsidR="008D3925" w:rsidRPr="008D3925" w:rsidRDefault="008D3925" w:rsidP="008D3925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8D3925">
        <w:rPr>
          <w:rFonts w:ascii="Candara" w:hAnsi="Candara"/>
          <w:bCs/>
          <w:sz w:val="24"/>
          <w:szCs w:val="24"/>
        </w:rPr>
        <w:t>Text(for titles).</w:t>
      </w:r>
    </w:p>
    <w:p w14:paraId="101A9757" w14:textId="77777777" w:rsidR="008D3925" w:rsidRPr="008D3925" w:rsidRDefault="008D3925" w:rsidP="008D3925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8D3925">
        <w:rPr>
          <w:rFonts w:ascii="Candara" w:hAnsi="Candara"/>
          <w:bCs/>
          <w:sz w:val="24"/>
          <w:szCs w:val="24"/>
        </w:rPr>
        <w:t>Image  (such as a logo).</w:t>
      </w:r>
    </w:p>
    <w:p w14:paraId="672C8FC3" w14:textId="77777777" w:rsidR="008D3925" w:rsidRPr="008D3925" w:rsidRDefault="008D3925" w:rsidP="008D3925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8D3925">
        <w:rPr>
          <w:rFonts w:ascii="Candara" w:hAnsi="Candara"/>
          <w:bCs/>
          <w:sz w:val="24"/>
          <w:szCs w:val="24"/>
        </w:rPr>
        <w:t>Click the drop down arrow on a chart.</w:t>
      </w:r>
    </w:p>
    <w:p w14:paraId="33941DA8" w14:textId="77777777" w:rsidR="008D3925" w:rsidRPr="008D3925" w:rsidRDefault="008D3925" w:rsidP="008D3925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8D3925">
        <w:rPr>
          <w:rFonts w:ascii="Candara" w:hAnsi="Candara"/>
          <w:bCs/>
          <w:sz w:val="24"/>
          <w:szCs w:val="24"/>
        </w:rPr>
        <w:t>Adjust the colors, fonts and border.</w:t>
      </w:r>
    </w:p>
    <w:p w14:paraId="5AF21211" w14:textId="27AB299E" w:rsidR="0081675F" w:rsidRPr="00391D9D" w:rsidRDefault="008D3925" w:rsidP="00181074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8D3925">
        <w:rPr>
          <w:rFonts w:ascii="Candara" w:hAnsi="Candara"/>
          <w:bCs/>
          <w:sz w:val="24"/>
          <w:szCs w:val="24"/>
        </w:rPr>
        <w:t>Resize the charts and readability.</w:t>
      </w:r>
    </w:p>
    <w:p w14:paraId="7E7AF499" w14:textId="341D2067" w:rsidR="0081675F" w:rsidRPr="00C53096" w:rsidRDefault="008D3925" w:rsidP="00997B28">
      <w:pPr>
        <w:spacing w:after="0" w:line="360" w:lineRule="auto"/>
        <w:jc w:val="center"/>
        <w:rPr>
          <w:rFonts w:ascii="Candara" w:hAnsi="Candara"/>
          <w:b/>
          <w:sz w:val="28"/>
          <w:szCs w:val="28"/>
        </w:rPr>
      </w:pPr>
      <w:r>
        <w:rPr>
          <w:rFonts w:ascii="Candara" w:hAnsi="Candara"/>
          <w:b/>
          <w:noProof/>
          <w:sz w:val="28"/>
          <w:szCs w:val="28"/>
        </w:rPr>
        <w:drawing>
          <wp:inline distT="0" distB="0" distL="0" distR="0" wp14:anchorId="5C70EA14" wp14:editId="2FEAFB10">
            <wp:extent cx="5943600" cy="4945380"/>
            <wp:effectExtent l="0" t="0" r="0" b="7620"/>
            <wp:docPr id="4974975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497598" name="Picture 49749759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675F" w:rsidRPr="00C53096" w:rsidSect="00B61F2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pgNumType w:start="5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D3BF5" w14:textId="77777777" w:rsidR="0080187F" w:rsidRDefault="0080187F" w:rsidP="00121E64">
      <w:pPr>
        <w:spacing w:after="0" w:line="240" w:lineRule="auto"/>
      </w:pPr>
      <w:r>
        <w:separator/>
      </w:r>
    </w:p>
  </w:endnote>
  <w:endnote w:type="continuationSeparator" w:id="0">
    <w:p w14:paraId="719E3395" w14:textId="77777777" w:rsidR="0080187F" w:rsidRDefault="0080187F" w:rsidP="00121E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65B12" w14:textId="77777777" w:rsidR="000D1C5A" w:rsidRDefault="000D1C5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37402753"/>
      <w:docPartObj>
        <w:docPartGallery w:val="Page Numbers (Bottom of Page)"/>
        <w:docPartUnique/>
      </w:docPartObj>
    </w:sdtPr>
    <w:sdtContent>
      <w:p w14:paraId="73C7D7DE" w14:textId="77777777" w:rsidR="00121E64" w:rsidRDefault="000D3DC8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3360" behindDoc="0" locked="0" layoutInCell="1" allowOverlap="1" wp14:anchorId="0628B275" wp14:editId="6252F57D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2" name="Double Bracket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17832FF" w14:textId="77777777" w:rsidR="000D3DC8" w:rsidRDefault="000D3DC8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 w:rsidR="00C53096">
                                <w:rPr>
                                  <w:noProof/>
                                </w:rPr>
                                <w:t>1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0628B275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2" o:spid="_x0000_s1026" type="#_x0000_t185" style="position:absolute;margin-left:0;margin-top:0;width:43.45pt;height:18.8pt;z-index:251663360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" filled="t" strokecolor="gray" strokeweight="2.25pt">
                  <v:textbox inset=",0,,0">
                    <w:txbxContent>
                      <w:p w14:paraId="617832FF" w14:textId="77777777" w:rsidR="000D3DC8" w:rsidRDefault="000D3DC8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 w:rsidR="00C53096">
                          <w:rPr>
                            <w:noProof/>
                          </w:rPr>
                          <w:t>1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23A0A516" wp14:editId="64EA0D50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" name="Straight Arrow Connector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0937A67D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" o:spid="_x0000_s1026" type="#_x0000_t32" style="position:absolute;margin-left:0;margin-top:0;width:434.5pt;height:0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AB31B" w14:textId="77777777" w:rsidR="000D1C5A" w:rsidRDefault="000D1C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305B3" w14:textId="77777777" w:rsidR="0080187F" w:rsidRDefault="0080187F" w:rsidP="00121E64">
      <w:pPr>
        <w:spacing w:after="0" w:line="240" w:lineRule="auto"/>
      </w:pPr>
      <w:r>
        <w:separator/>
      </w:r>
    </w:p>
  </w:footnote>
  <w:footnote w:type="continuationSeparator" w:id="0">
    <w:p w14:paraId="19DD9836" w14:textId="77777777" w:rsidR="0080187F" w:rsidRDefault="0080187F" w:rsidP="00121E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42531" w14:textId="365DE4E9" w:rsidR="00121E64" w:rsidRDefault="00000000">
    <w:pPr>
      <w:pStyle w:val="Header"/>
    </w:pPr>
    <w:r>
      <w:rPr>
        <w:noProof/>
      </w:rPr>
      <w:pict w14:anchorId="4B2386C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6801391" o:spid="_x0000_s1029" type="#_x0000_t75" style="position:absolute;margin-left:0;margin-top:0;width:467.7pt;height:467.7pt;z-index:-251651072;mso-position-horizontal:center;mso-position-horizontal-relative:margin;mso-position-vertical:center;mso-position-vertical-relative:margin" o:allowincell="f">
          <v:imagedata r:id="rId1" o:title="Bravo Logo for documentation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530C3" w14:textId="3BA8B3AE" w:rsidR="00121E64" w:rsidRDefault="00000000" w:rsidP="000D3DC8">
    <w:pPr>
      <w:pStyle w:val="Header"/>
      <w:pBdr>
        <w:bottom w:val="single" w:sz="6" w:space="1" w:color="auto"/>
      </w:pBdr>
      <w:jc w:val="center"/>
      <w:rPr>
        <w:rFonts w:ascii="Candara" w:hAnsi="Candara"/>
        <w:sz w:val="32"/>
        <w:szCs w:val="32"/>
      </w:rPr>
    </w:pPr>
    <w:r>
      <w:rPr>
        <w:rFonts w:ascii="Candara" w:hAnsi="Candara"/>
        <w:noProof/>
        <w:sz w:val="32"/>
        <w:szCs w:val="32"/>
      </w:rPr>
      <w:pict w14:anchorId="23F534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6801392" o:spid="_x0000_s1030" type="#_x0000_t75" style="position:absolute;left:0;text-align:left;margin-left:0;margin-top:0;width:467.7pt;height:467.7pt;z-index:-251650048;mso-position-horizontal:center;mso-position-horizontal-relative:margin;mso-position-vertical:center;mso-position-vertical-relative:margin" o:allowincell="f">
          <v:imagedata r:id="rId1" o:title="Bravo Logo for documentation" gain="19661f" blacklevel="22938f"/>
          <w10:wrap anchorx="margin" anchory="margin"/>
        </v:shape>
      </w:pict>
    </w:r>
    <w:r w:rsidR="000D1C5A" w:rsidRPr="000D1C5A">
      <w:rPr>
        <w:rFonts w:ascii="Candara" w:hAnsi="Candara" w:cs="Segoe UI"/>
        <w:b/>
        <w:bCs/>
        <w:sz w:val="28"/>
        <w:szCs w:val="28"/>
      </w:rPr>
      <w:t xml:space="preserve"> </w:t>
    </w:r>
    <w:r w:rsidR="000D1C5A" w:rsidRPr="00000838">
      <w:rPr>
        <w:rFonts w:ascii="Candara" w:hAnsi="Candara" w:cs="Segoe UI"/>
        <w:b/>
        <w:bCs/>
        <w:sz w:val="28"/>
        <w:szCs w:val="28"/>
      </w:rPr>
      <w:t>Comprehensive Analysis and Dietary Strategies with Tableau: A College Food Choices Case Study</w:t>
    </w:r>
  </w:p>
  <w:p w14:paraId="5ADCA765" w14:textId="77777777" w:rsidR="000D3DC8" w:rsidRPr="000D3DC8" w:rsidRDefault="000D3DC8" w:rsidP="000D3DC8">
    <w:pPr>
      <w:pStyle w:val="Header"/>
      <w:jc w:val="center"/>
      <w:rPr>
        <w:rFonts w:ascii="Candara" w:hAnsi="Candar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FCB11" w14:textId="45B60AEB" w:rsidR="00121E64" w:rsidRDefault="00000000">
    <w:pPr>
      <w:pStyle w:val="Header"/>
    </w:pPr>
    <w:r>
      <w:rPr>
        <w:noProof/>
      </w:rPr>
      <w:pict w14:anchorId="73CDB9C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6801390" o:spid="_x0000_s1028" type="#_x0000_t75" style="position:absolute;margin-left:0;margin-top:0;width:467.7pt;height:467.7pt;z-index:-251652096;mso-position-horizontal:center;mso-position-horizontal-relative:margin;mso-position-vertical:center;mso-position-vertical-relative:margin" o:allowincell="f">
          <v:imagedata r:id="rId1" o:title="Bravo Logo for documentation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1E64"/>
    <w:rsid w:val="00043B16"/>
    <w:rsid w:val="000547C9"/>
    <w:rsid w:val="0009586F"/>
    <w:rsid w:val="000C4CAE"/>
    <w:rsid w:val="000D1C5A"/>
    <w:rsid w:val="000D3DC8"/>
    <w:rsid w:val="00121E64"/>
    <w:rsid w:val="00140363"/>
    <w:rsid w:val="00147784"/>
    <w:rsid w:val="001506FD"/>
    <w:rsid w:val="00181074"/>
    <w:rsid w:val="001C3492"/>
    <w:rsid w:val="00255FA8"/>
    <w:rsid w:val="00275EDC"/>
    <w:rsid w:val="0028087A"/>
    <w:rsid w:val="00297769"/>
    <w:rsid w:val="00307F0F"/>
    <w:rsid w:val="00317F71"/>
    <w:rsid w:val="00391D9D"/>
    <w:rsid w:val="00402A7B"/>
    <w:rsid w:val="00423159"/>
    <w:rsid w:val="00437611"/>
    <w:rsid w:val="004D18D4"/>
    <w:rsid w:val="004E6F94"/>
    <w:rsid w:val="00500B09"/>
    <w:rsid w:val="005170C7"/>
    <w:rsid w:val="0056538D"/>
    <w:rsid w:val="00621B2D"/>
    <w:rsid w:val="006A4898"/>
    <w:rsid w:val="006B1573"/>
    <w:rsid w:val="006D3EEA"/>
    <w:rsid w:val="006D53FC"/>
    <w:rsid w:val="006F29D4"/>
    <w:rsid w:val="007255A3"/>
    <w:rsid w:val="0074371C"/>
    <w:rsid w:val="0075088B"/>
    <w:rsid w:val="007C5DF0"/>
    <w:rsid w:val="007E4481"/>
    <w:rsid w:val="0080187F"/>
    <w:rsid w:val="0081675F"/>
    <w:rsid w:val="008B1F88"/>
    <w:rsid w:val="008D3925"/>
    <w:rsid w:val="00902403"/>
    <w:rsid w:val="009115AD"/>
    <w:rsid w:val="009523B6"/>
    <w:rsid w:val="009561BA"/>
    <w:rsid w:val="00990D3A"/>
    <w:rsid w:val="00997B28"/>
    <w:rsid w:val="009B0D3E"/>
    <w:rsid w:val="009F713F"/>
    <w:rsid w:val="009F75A7"/>
    <w:rsid w:val="00A82477"/>
    <w:rsid w:val="00A85477"/>
    <w:rsid w:val="00A86000"/>
    <w:rsid w:val="00AB344B"/>
    <w:rsid w:val="00B1448A"/>
    <w:rsid w:val="00B17105"/>
    <w:rsid w:val="00B61F2C"/>
    <w:rsid w:val="00B664BB"/>
    <w:rsid w:val="00B957B5"/>
    <w:rsid w:val="00C53096"/>
    <w:rsid w:val="00E777B9"/>
    <w:rsid w:val="00F57F1F"/>
    <w:rsid w:val="00FA78C1"/>
    <w:rsid w:val="00FF1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0AFBDE"/>
  <w15:chartTrackingRefBased/>
  <w15:docId w15:val="{CA088E66-FD4E-4BE9-B076-4BAD5072D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1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1E64"/>
  </w:style>
  <w:style w:type="paragraph" w:styleId="Footer">
    <w:name w:val="footer"/>
    <w:basedOn w:val="Normal"/>
    <w:link w:val="FooterChar"/>
    <w:uiPriority w:val="99"/>
    <w:unhideWhenUsed/>
    <w:rsid w:val="00121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1E64"/>
  </w:style>
  <w:style w:type="paragraph" w:styleId="ListParagraph">
    <w:name w:val="List Paragraph"/>
    <w:basedOn w:val="Normal"/>
    <w:uiPriority w:val="34"/>
    <w:qFormat/>
    <w:rsid w:val="00121E64"/>
    <w:pPr>
      <w:ind w:left="720"/>
      <w:contextualSpacing/>
    </w:pPr>
  </w:style>
  <w:style w:type="table" w:styleId="TableGrid">
    <w:name w:val="Table Grid"/>
    <w:basedOn w:val="TableNormal"/>
    <w:uiPriority w:val="39"/>
    <w:rsid w:val="006D3E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118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పి మధు సూధన్</dc:creator>
  <cp:keywords/>
  <dc:description/>
  <cp:lastModifiedBy>KUMMARA VENKATA NARAYANA</cp:lastModifiedBy>
  <cp:revision>16</cp:revision>
  <dcterms:created xsi:type="dcterms:W3CDTF">2026-06-01T13:07:00Z</dcterms:created>
  <dcterms:modified xsi:type="dcterms:W3CDTF">2026-06-25T04:40:00Z</dcterms:modified>
</cp:coreProperties>
</file>