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822E69" w:rsidRDefault="00822E69" w:rsidP="006D3EEA">
            <w:pPr>
              <w:spacing w:line="360" w:lineRule="auto"/>
              <w:jc w:val="center"/>
              <w:rPr>
                <w:rFonts w:ascii="Segoe UI" w:hAnsi="Segoe UI" w:cs="Segoe UI"/>
                <w:b/>
                <w:sz w:val="28"/>
                <w:szCs w:val="28"/>
              </w:rPr>
            </w:pPr>
            <w:r w:rsidRPr="00822E69">
              <w:rPr>
                <w:rFonts w:ascii="Calibri" w:eastAsia="Calibri" w:hAnsi="Calibri" w:cs="Calibri"/>
                <w:b/>
              </w:rPr>
              <w:t>SWTID –2026- 5976</w:t>
            </w:r>
          </w:p>
        </w:tc>
      </w:tr>
      <w:tr w:rsidR="005203AD" w:rsidRPr="006D3EEA" w:rsidTr="006D3EEA">
        <w:tc>
          <w:tcPr>
            <w:tcW w:w="4675" w:type="dxa"/>
            <w:vAlign w:val="center"/>
          </w:tcPr>
          <w:p w:rsidR="005203AD" w:rsidRPr="006D3EEA" w:rsidRDefault="005203AD" w:rsidP="005203AD">
            <w:pPr>
              <w:spacing w:line="360" w:lineRule="auto"/>
              <w:jc w:val="center"/>
              <w:rPr>
                <w:rFonts w:ascii="Segoe UI" w:hAnsi="Segoe UI" w:cs="Segoe UI"/>
                <w:sz w:val="28"/>
                <w:szCs w:val="28"/>
              </w:rPr>
            </w:pPr>
            <w:bookmarkStart w:id="0" w:name="_GoBack" w:colFirst="1" w:colLast="1"/>
            <w:r w:rsidRPr="006D3EEA">
              <w:rPr>
                <w:rFonts w:ascii="Segoe UI" w:hAnsi="Segoe UI" w:cs="Segoe UI"/>
                <w:sz w:val="28"/>
                <w:szCs w:val="28"/>
              </w:rPr>
              <w:t>PROJECT TITLE</w:t>
            </w:r>
          </w:p>
        </w:tc>
        <w:tc>
          <w:tcPr>
            <w:tcW w:w="4675" w:type="dxa"/>
            <w:vAlign w:val="center"/>
          </w:tcPr>
          <w:p w:rsidR="005203AD" w:rsidRPr="006D3EEA" w:rsidRDefault="005203AD" w:rsidP="005203AD">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tr>
      <w:bookmarkEnd w:id="0"/>
      <w:tr w:rsidR="005203AD" w:rsidRPr="006D3EEA" w:rsidTr="006D3EEA">
        <w:tc>
          <w:tcPr>
            <w:tcW w:w="4675" w:type="dxa"/>
            <w:vAlign w:val="center"/>
          </w:tcPr>
          <w:p w:rsidR="005203AD" w:rsidRPr="006D3EEA" w:rsidRDefault="005203AD" w:rsidP="005203AD">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5203AD" w:rsidRPr="006D3EEA" w:rsidRDefault="005203AD" w:rsidP="005203AD">
            <w:pPr>
              <w:spacing w:line="360" w:lineRule="auto"/>
              <w:jc w:val="center"/>
              <w:rPr>
                <w:rFonts w:ascii="Segoe UI" w:hAnsi="Segoe UI" w:cs="Segoe UI"/>
                <w:sz w:val="28"/>
                <w:szCs w:val="28"/>
              </w:rPr>
            </w:pPr>
            <w:r>
              <w:rPr>
                <w:rFonts w:ascii="Segoe UI" w:hAnsi="Segoe UI" w:cs="Segoe UI"/>
                <w:sz w:val="28"/>
                <w:szCs w:val="28"/>
              </w:rPr>
              <w:t>5 MARKS</w:t>
            </w:r>
          </w:p>
        </w:tc>
      </w:tr>
    </w:tbl>
    <w:p w:rsidR="0009586F" w:rsidRDefault="0009586F" w:rsidP="006D3EEA">
      <w:pPr>
        <w:spacing w:after="0" w:line="360" w:lineRule="auto"/>
        <w:jc w:val="both"/>
        <w:rPr>
          <w:rFonts w:ascii="Candara" w:hAnsi="Candara"/>
          <w:sz w:val="28"/>
          <w:szCs w:val="28"/>
        </w:rPr>
      </w:pPr>
    </w:p>
    <w:p w:rsidR="00B01F7B" w:rsidRPr="00B01F7B" w:rsidRDefault="00B01F7B" w:rsidP="00B01F7B">
      <w:pPr>
        <w:spacing w:after="0" w:line="360" w:lineRule="auto"/>
        <w:jc w:val="center"/>
        <w:rPr>
          <w:rFonts w:ascii="Candara" w:hAnsi="Candara"/>
          <w:b/>
          <w:sz w:val="28"/>
          <w:szCs w:val="28"/>
        </w:rPr>
      </w:pPr>
      <w:r w:rsidRPr="00B01F7B">
        <w:rPr>
          <w:rFonts w:ascii="Candara" w:hAnsi="Candara"/>
          <w:b/>
          <w:sz w:val="28"/>
          <w:szCs w:val="28"/>
        </w:rPr>
        <w:t>CHAPTER – VII</w:t>
      </w:r>
    </w:p>
    <w:p w:rsidR="00B01F7B" w:rsidRPr="00B01F7B" w:rsidRDefault="00B01F7B" w:rsidP="00B01F7B">
      <w:pPr>
        <w:spacing w:after="0" w:line="360" w:lineRule="auto"/>
        <w:jc w:val="center"/>
        <w:rPr>
          <w:rFonts w:ascii="Candara" w:hAnsi="Candara"/>
          <w:b/>
          <w:sz w:val="28"/>
          <w:szCs w:val="28"/>
        </w:rPr>
      </w:pPr>
      <w:r w:rsidRPr="00B01F7B">
        <w:rPr>
          <w:rFonts w:ascii="Candara" w:hAnsi="Candara"/>
          <w:b/>
          <w:sz w:val="28"/>
          <w:szCs w:val="28"/>
        </w:rPr>
        <w:t>FUNCTIONAL AND PERFORMANCE TESTING</w:t>
      </w:r>
    </w:p>
    <w:p w:rsidR="006D3EEA" w:rsidRDefault="003B03A2" w:rsidP="003B03A2">
      <w:pPr>
        <w:spacing w:after="0" w:line="360" w:lineRule="auto"/>
        <w:jc w:val="both"/>
        <w:rPr>
          <w:rFonts w:ascii="Candara" w:hAnsi="Candara"/>
          <w:b/>
          <w:sz w:val="28"/>
          <w:szCs w:val="28"/>
        </w:rPr>
      </w:pPr>
      <w:r w:rsidRPr="00276028">
        <w:rPr>
          <w:rFonts w:ascii="Candara" w:hAnsi="Candara"/>
          <w:b/>
          <w:sz w:val="28"/>
          <w:szCs w:val="28"/>
        </w:rPr>
        <w:t>7.1 – Performance Testing &amp; Functional Testing</w:t>
      </w:r>
    </w:p>
    <w:p w:rsidR="00822E69" w:rsidRPr="00822E69" w:rsidRDefault="00822E69" w:rsidP="00822E69">
      <w:pPr>
        <w:spacing w:after="0" w:line="360" w:lineRule="auto"/>
        <w:jc w:val="both"/>
        <w:rPr>
          <w:rFonts w:ascii="Candara" w:hAnsi="Candara"/>
          <w:b/>
          <w:sz w:val="28"/>
          <w:szCs w:val="28"/>
        </w:rPr>
      </w:pPr>
      <w:r w:rsidRPr="00822E69">
        <w:rPr>
          <w:rFonts w:ascii="Candara" w:hAnsi="Candara"/>
          <w:b/>
          <w:sz w:val="28"/>
          <w:szCs w:val="28"/>
        </w:rPr>
        <w:t>Testing is an important part of the project "Visualizing Housing Market Trends: An Analysis of Housing Sale Prices and Property Features Using Tableau." This is where we make sure the dashboard works properly gives us the information and runs smoothly when people use it in different ways. The testing process has two parts: Functional Testing and Performance Testing. These two parts help us make sure the Tableau dashboard is quality, reliable and easy to use.</w:t>
      </w:r>
    </w:p>
    <w:p w:rsidR="00822E69" w:rsidRPr="00822E69" w:rsidRDefault="00822E69" w:rsidP="00822E69">
      <w:pPr>
        <w:spacing w:after="0" w:line="360" w:lineRule="auto"/>
        <w:jc w:val="both"/>
        <w:rPr>
          <w:rFonts w:ascii="Candara" w:hAnsi="Candara"/>
          <w:b/>
          <w:sz w:val="28"/>
          <w:szCs w:val="28"/>
        </w:rPr>
      </w:pPr>
    </w:p>
    <w:p w:rsidR="00822E69" w:rsidRPr="00822E69" w:rsidRDefault="00822E69" w:rsidP="00822E69">
      <w:pPr>
        <w:spacing w:after="0" w:line="360" w:lineRule="auto"/>
        <w:jc w:val="both"/>
        <w:rPr>
          <w:rFonts w:ascii="Candara" w:hAnsi="Candara"/>
          <w:b/>
          <w:sz w:val="28"/>
          <w:szCs w:val="28"/>
        </w:rPr>
      </w:pPr>
      <w:r w:rsidRPr="00822E69">
        <w:rPr>
          <w:rFonts w:ascii="Candara" w:hAnsi="Candara"/>
          <w:b/>
          <w:sz w:val="28"/>
          <w:szCs w:val="28"/>
        </w:rPr>
        <w:t>Functional Testing checks that all the features of the dashboard work the way they are supposed to. It makes sure the data is correct users can interact with it easily and the calculations, filters and visualizations are all working right. We test every part of the dashboard to make sure users can look at housing market trends and property features without running into problems.</w:t>
      </w:r>
    </w:p>
    <w:p w:rsidR="00822E69" w:rsidRDefault="00822E69" w:rsidP="00822E69">
      <w:pPr>
        <w:spacing w:after="0" w:line="360" w:lineRule="auto"/>
        <w:jc w:val="both"/>
        <w:rPr>
          <w:rFonts w:ascii="Candara" w:hAnsi="Candara"/>
          <w:b/>
          <w:sz w:val="28"/>
          <w:szCs w:val="28"/>
        </w:rPr>
      </w:pPr>
    </w:p>
    <w:p w:rsidR="00822E69" w:rsidRPr="00822E69" w:rsidRDefault="00822E69" w:rsidP="00822E69">
      <w:pPr>
        <w:spacing w:after="0" w:line="360" w:lineRule="auto"/>
        <w:jc w:val="both"/>
        <w:rPr>
          <w:rFonts w:ascii="Candara" w:hAnsi="Candara"/>
          <w:b/>
          <w:sz w:val="28"/>
          <w:szCs w:val="28"/>
        </w:rPr>
      </w:pPr>
      <w:r w:rsidRPr="00822E69">
        <w:rPr>
          <w:rFonts w:ascii="Candara" w:hAnsi="Candara"/>
          <w:b/>
          <w:sz w:val="28"/>
          <w:szCs w:val="28"/>
        </w:rPr>
        <w:t>When we test we check a lot of things. We make sure the data connections are working the calculated fields are correct the important metrics are right and the filters and parameters are working as they should. We also check that the options and the interactive parts to make sure they are all working properly.</w:t>
      </w:r>
    </w:p>
    <w:p w:rsidR="00822E69" w:rsidRPr="00822E69" w:rsidRDefault="00822E69" w:rsidP="00822E69">
      <w:pPr>
        <w:spacing w:after="0" w:line="360" w:lineRule="auto"/>
        <w:jc w:val="both"/>
        <w:rPr>
          <w:rFonts w:ascii="Candara" w:hAnsi="Candara"/>
          <w:b/>
          <w:sz w:val="28"/>
          <w:szCs w:val="28"/>
        </w:rPr>
      </w:pPr>
    </w:p>
    <w:p w:rsidR="00822E69" w:rsidRPr="00822E69" w:rsidRDefault="00822E69" w:rsidP="00822E69">
      <w:pPr>
        <w:spacing w:after="0" w:line="360" w:lineRule="auto"/>
        <w:jc w:val="both"/>
        <w:rPr>
          <w:rFonts w:ascii="Candara" w:hAnsi="Candara"/>
          <w:b/>
          <w:sz w:val="28"/>
          <w:szCs w:val="28"/>
        </w:rPr>
      </w:pPr>
    </w:p>
    <w:p w:rsidR="00822E69" w:rsidRPr="00822E69" w:rsidRDefault="00822E69" w:rsidP="00822E69">
      <w:pPr>
        <w:spacing w:after="0" w:line="360" w:lineRule="auto"/>
        <w:jc w:val="both"/>
        <w:rPr>
          <w:rFonts w:ascii="Candara" w:hAnsi="Candara"/>
          <w:b/>
          <w:sz w:val="28"/>
          <w:szCs w:val="28"/>
        </w:rPr>
      </w:pPr>
      <w:r w:rsidRPr="00822E69">
        <w:rPr>
          <w:rFonts w:ascii="Candara" w:hAnsi="Candara"/>
          <w:b/>
          <w:sz w:val="28"/>
          <w:szCs w:val="28"/>
        </w:rPr>
        <w:t>* Verify that we can connect to the housing datasets successfully.</w:t>
      </w:r>
    </w:p>
    <w:p w:rsidR="00822E69" w:rsidRPr="00822E69" w:rsidRDefault="00822E69" w:rsidP="00822E69">
      <w:pPr>
        <w:spacing w:after="0" w:line="360" w:lineRule="auto"/>
        <w:jc w:val="both"/>
        <w:rPr>
          <w:rFonts w:ascii="Candara" w:hAnsi="Candara"/>
          <w:b/>
          <w:sz w:val="28"/>
          <w:szCs w:val="28"/>
        </w:rPr>
      </w:pPr>
    </w:p>
    <w:p w:rsidR="00822E69" w:rsidRPr="00822E69" w:rsidRDefault="00822E69" w:rsidP="00822E69">
      <w:pPr>
        <w:spacing w:after="0" w:line="360" w:lineRule="auto"/>
        <w:jc w:val="both"/>
        <w:rPr>
          <w:rFonts w:ascii="Candara" w:hAnsi="Candara"/>
          <w:b/>
          <w:sz w:val="28"/>
          <w:szCs w:val="28"/>
        </w:rPr>
      </w:pPr>
      <w:r w:rsidRPr="00822E69">
        <w:rPr>
          <w:rFonts w:ascii="Candara" w:hAnsi="Candara"/>
          <w:b/>
          <w:sz w:val="28"/>
          <w:szCs w:val="28"/>
        </w:rPr>
        <w:t>* Validate that the data import and refresh processes are working.</w:t>
      </w:r>
    </w:p>
    <w:p w:rsidR="00822E69" w:rsidRPr="00822E69" w:rsidRDefault="00822E69" w:rsidP="00822E69">
      <w:pPr>
        <w:spacing w:after="0" w:line="360" w:lineRule="auto"/>
        <w:jc w:val="both"/>
        <w:rPr>
          <w:rFonts w:ascii="Candara" w:hAnsi="Candara"/>
          <w:b/>
          <w:sz w:val="28"/>
          <w:szCs w:val="28"/>
        </w:rPr>
      </w:pPr>
    </w:p>
    <w:p w:rsidR="00822E69" w:rsidRPr="00822E69" w:rsidRDefault="00822E69" w:rsidP="00822E69">
      <w:pPr>
        <w:spacing w:after="0" w:line="360" w:lineRule="auto"/>
        <w:jc w:val="both"/>
        <w:rPr>
          <w:rFonts w:ascii="Candara" w:hAnsi="Candara"/>
          <w:b/>
          <w:sz w:val="28"/>
          <w:szCs w:val="28"/>
        </w:rPr>
      </w:pPr>
      <w:r w:rsidRPr="00822E69">
        <w:rPr>
          <w:rFonts w:ascii="Candara" w:hAnsi="Candara"/>
          <w:b/>
          <w:sz w:val="28"/>
          <w:szCs w:val="28"/>
        </w:rPr>
        <w:t>* Check that the sale price calculations and important metrics are correct.</w:t>
      </w:r>
    </w:p>
    <w:p w:rsidR="00822E69" w:rsidRPr="00822E69" w:rsidRDefault="00822E69" w:rsidP="00822E69">
      <w:pPr>
        <w:spacing w:after="0" w:line="360" w:lineRule="auto"/>
        <w:jc w:val="both"/>
        <w:rPr>
          <w:rFonts w:ascii="Candara" w:hAnsi="Candara"/>
          <w:b/>
          <w:sz w:val="28"/>
          <w:szCs w:val="28"/>
        </w:rPr>
      </w:pPr>
    </w:p>
    <w:p w:rsidR="00822E69" w:rsidRPr="00822E69" w:rsidRDefault="00822E69" w:rsidP="00822E69">
      <w:pPr>
        <w:spacing w:after="0" w:line="360" w:lineRule="auto"/>
        <w:jc w:val="both"/>
        <w:rPr>
          <w:rFonts w:ascii="Candara" w:hAnsi="Candara"/>
          <w:b/>
          <w:sz w:val="28"/>
          <w:szCs w:val="28"/>
        </w:rPr>
      </w:pPr>
      <w:r w:rsidRPr="00822E69">
        <w:rPr>
          <w:rFonts w:ascii="Candara" w:hAnsi="Candara"/>
          <w:b/>
          <w:sz w:val="28"/>
          <w:szCs w:val="28"/>
        </w:rPr>
        <w:t>* Test the filters, such, as location, property type and date range.</w:t>
      </w:r>
    </w:p>
    <w:p w:rsidR="00822E69" w:rsidRPr="00822E69" w:rsidRDefault="00822E69" w:rsidP="00822E69">
      <w:pPr>
        <w:spacing w:after="0" w:line="360" w:lineRule="auto"/>
        <w:jc w:val="both"/>
        <w:rPr>
          <w:rFonts w:ascii="Candara" w:hAnsi="Candara"/>
          <w:b/>
          <w:sz w:val="28"/>
          <w:szCs w:val="28"/>
        </w:rPr>
      </w:pPr>
    </w:p>
    <w:p w:rsidR="00822E69" w:rsidRPr="00822E69" w:rsidRDefault="00822E69" w:rsidP="00822E69">
      <w:pPr>
        <w:spacing w:after="0" w:line="360" w:lineRule="auto"/>
        <w:jc w:val="both"/>
        <w:rPr>
          <w:rFonts w:ascii="Candara" w:hAnsi="Candara"/>
          <w:b/>
          <w:sz w:val="28"/>
          <w:szCs w:val="28"/>
        </w:rPr>
      </w:pPr>
      <w:r w:rsidRPr="00822E69">
        <w:rPr>
          <w:rFonts w:ascii="Candara" w:hAnsi="Candara"/>
          <w:b/>
          <w:sz w:val="28"/>
          <w:szCs w:val="28"/>
        </w:rPr>
        <w:t>* Verify that the charts are interactive and the drill-down features are working.</w:t>
      </w:r>
    </w:p>
    <w:p w:rsidR="00822E69" w:rsidRPr="00822E69" w:rsidRDefault="00822E69" w:rsidP="00822E69">
      <w:pPr>
        <w:spacing w:after="0" w:line="360" w:lineRule="auto"/>
        <w:jc w:val="both"/>
        <w:rPr>
          <w:rFonts w:ascii="Candara" w:hAnsi="Candara"/>
          <w:b/>
          <w:sz w:val="28"/>
          <w:szCs w:val="28"/>
        </w:rPr>
      </w:pPr>
    </w:p>
    <w:p w:rsidR="00822E69" w:rsidRPr="00822E69" w:rsidRDefault="00822E69" w:rsidP="00822E69">
      <w:pPr>
        <w:spacing w:after="0" w:line="360" w:lineRule="auto"/>
        <w:jc w:val="both"/>
        <w:rPr>
          <w:rFonts w:ascii="Candara" w:hAnsi="Candara"/>
          <w:b/>
          <w:sz w:val="28"/>
          <w:szCs w:val="28"/>
        </w:rPr>
      </w:pPr>
      <w:r w:rsidRPr="00822E69">
        <w:rPr>
          <w:rFonts w:ascii="Candara" w:hAnsi="Candara"/>
          <w:b/>
          <w:sz w:val="28"/>
          <w:szCs w:val="28"/>
        </w:rPr>
        <w:t>* Ensure that the maps are showing the geographical information.</w:t>
      </w:r>
    </w:p>
    <w:p w:rsidR="00822E69" w:rsidRPr="00822E69" w:rsidRDefault="00822E69" w:rsidP="00822E69">
      <w:pPr>
        <w:spacing w:after="0" w:line="360" w:lineRule="auto"/>
        <w:jc w:val="both"/>
        <w:rPr>
          <w:rFonts w:ascii="Candara" w:hAnsi="Candara"/>
          <w:b/>
          <w:sz w:val="28"/>
          <w:szCs w:val="28"/>
        </w:rPr>
      </w:pPr>
    </w:p>
    <w:p w:rsidR="00822E69" w:rsidRPr="00822E69" w:rsidRDefault="00822E69" w:rsidP="00822E69">
      <w:pPr>
        <w:spacing w:after="0" w:line="360" w:lineRule="auto"/>
        <w:jc w:val="both"/>
        <w:rPr>
          <w:rFonts w:ascii="Candara" w:hAnsi="Candara"/>
          <w:b/>
          <w:sz w:val="28"/>
          <w:szCs w:val="28"/>
        </w:rPr>
      </w:pPr>
      <w:r w:rsidRPr="00822E69">
        <w:rPr>
          <w:rFonts w:ascii="Candara" w:hAnsi="Candara"/>
          <w:b/>
          <w:sz w:val="28"/>
          <w:szCs w:val="28"/>
        </w:rPr>
        <w:t>* Confirm that the dashboard is easy to navigate and works well.</w:t>
      </w:r>
    </w:p>
    <w:p w:rsidR="00822E69" w:rsidRPr="00822E69" w:rsidRDefault="00822E69" w:rsidP="00822E69">
      <w:pPr>
        <w:spacing w:after="0" w:line="360" w:lineRule="auto"/>
        <w:jc w:val="both"/>
        <w:rPr>
          <w:rFonts w:ascii="Candara" w:hAnsi="Candara"/>
          <w:b/>
          <w:sz w:val="28"/>
          <w:szCs w:val="28"/>
        </w:rPr>
      </w:pPr>
    </w:p>
    <w:p w:rsidR="00822E69" w:rsidRPr="00276028" w:rsidRDefault="00822E69" w:rsidP="00822E69">
      <w:pPr>
        <w:spacing w:after="0" w:line="360" w:lineRule="auto"/>
        <w:jc w:val="both"/>
        <w:rPr>
          <w:rFonts w:ascii="Candara" w:hAnsi="Candara"/>
          <w:b/>
          <w:sz w:val="28"/>
          <w:szCs w:val="28"/>
        </w:rPr>
      </w:pPr>
      <w:r w:rsidRPr="00822E69">
        <w:rPr>
          <w:rFonts w:ascii="Candara" w:hAnsi="Candara"/>
          <w:b/>
          <w:sz w:val="28"/>
          <w:szCs w:val="28"/>
        </w:rPr>
        <w:t>* Validate that the tooltip information and data labels are correct.</w:t>
      </w:r>
    </w:p>
    <w:sectPr w:rsidR="00822E69" w:rsidRPr="00276028">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4CB9" w:rsidRDefault="00DA4CB9" w:rsidP="00121E64">
      <w:pPr>
        <w:spacing w:after="0" w:line="240" w:lineRule="auto"/>
      </w:pPr>
      <w:r>
        <w:separator/>
      </w:r>
    </w:p>
  </w:endnote>
  <w:endnote w:type="continuationSeparator" w:id="0">
    <w:p w:rsidR="00DA4CB9" w:rsidRDefault="00DA4CB9"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5203AD">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5203AD">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9C2CE4D"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4CB9" w:rsidRDefault="00DA4CB9" w:rsidP="00121E64">
      <w:pPr>
        <w:spacing w:after="0" w:line="240" w:lineRule="auto"/>
      </w:pPr>
      <w:r>
        <w:separator/>
      </w:r>
    </w:p>
  </w:footnote>
  <w:footnote w:type="continuationSeparator" w:id="0">
    <w:p w:rsidR="00DA4CB9" w:rsidRDefault="00DA4CB9"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DA4CB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DC8" w:rsidRPr="000D3DC8" w:rsidRDefault="00822E69" w:rsidP="000D3DC8">
    <w:pPr>
      <w:pStyle w:val="Header"/>
      <w:jc w:val="center"/>
      <w:rPr>
        <w:rFonts w:ascii="Candara" w:hAnsi="Candara"/>
      </w:rPr>
    </w:pPr>
    <w:r w:rsidRPr="009B2422">
      <w:rPr>
        <w:b/>
      </w:rPr>
      <w:t>Visualizing Housing Market Trends: An Analysis of Housing Sale Prices and Property Features Using Tableau</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DA4CB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547C9"/>
    <w:rsid w:val="0009586F"/>
    <w:rsid w:val="000D3DC8"/>
    <w:rsid w:val="00121E64"/>
    <w:rsid w:val="001506FD"/>
    <w:rsid w:val="0024722F"/>
    <w:rsid w:val="00255FA8"/>
    <w:rsid w:val="00276028"/>
    <w:rsid w:val="00317F71"/>
    <w:rsid w:val="003B03A2"/>
    <w:rsid w:val="00402A7B"/>
    <w:rsid w:val="00500B09"/>
    <w:rsid w:val="005203AD"/>
    <w:rsid w:val="00595592"/>
    <w:rsid w:val="00621B2D"/>
    <w:rsid w:val="006A4898"/>
    <w:rsid w:val="006B1573"/>
    <w:rsid w:val="006D3EEA"/>
    <w:rsid w:val="006D53FC"/>
    <w:rsid w:val="0074371C"/>
    <w:rsid w:val="007B322C"/>
    <w:rsid w:val="007C5DF0"/>
    <w:rsid w:val="00822E69"/>
    <w:rsid w:val="00902403"/>
    <w:rsid w:val="009115AD"/>
    <w:rsid w:val="0093457E"/>
    <w:rsid w:val="009523B6"/>
    <w:rsid w:val="009561BA"/>
    <w:rsid w:val="009C3246"/>
    <w:rsid w:val="009F713F"/>
    <w:rsid w:val="00A2356E"/>
    <w:rsid w:val="00A82477"/>
    <w:rsid w:val="00A85477"/>
    <w:rsid w:val="00A86000"/>
    <w:rsid w:val="00AB344B"/>
    <w:rsid w:val="00B01F7B"/>
    <w:rsid w:val="00B1448A"/>
    <w:rsid w:val="00B81940"/>
    <w:rsid w:val="00DA4CB9"/>
    <w:rsid w:val="00E777B9"/>
    <w:rsid w:val="00F57F1F"/>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A2FCDFA"/>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10</cp:revision>
  <dcterms:created xsi:type="dcterms:W3CDTF">2026-06-01T13:08:00Z</dcterms:created>
  <dcterms:modified xsi:type="dcterms:W3CDTF">2026-06-19T06:58:00Z</dcterms:modified>
</cp:coreProperties>
</file>