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="240" w:lineRule="auto"/>
        <w:rPr>
          <w:rFonts w:ascii="Arial" w:hAnsi="Arial" w:cs="Arial"/>
          <w:b/>
          <w:bCs/>
          <w:highlight w:val="none"/>
        </w:rPr>
      </w:pPr>
      <w:r>
        <w:rPr>
          <w:rFonts w:ascii="Arial" w:hAnsi="Arial" w:cs="Arial"/>
          <w:b/>
          <w:bCs/>
        </w:rPr>
        <w:t xml:space="preserve">MEMORANDUM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b w:val="0"/>
          <w:bCs w:val="0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Date:</w:t>
        <w:tab/>
        <w:tab/>
      </w:r>
      <w:r>
        <w:rPr>
          <w:rFonts w:ascii="Arial" w:hAnsi="Arial" w:cs="Arial"/>
          <w:b w:val="0"/>
          <w:bCs w:val="0"/>
          <w:highlight w:val="none"/>
        </w:rPr>
        <w:t xml:space="preserve">April 11, 2023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To</w:t>
      </w:r>
      <w:r>
        <w:rPr>
          <w:rFonts w:ascii="Arial" w:hAnsi="Arial" w:cs="Arial"/>
          <w:highlight w:val="none"/>
        </w:rPr>
        <w:t xml:space="preserve">: </w:t>
        <w:tab/>
        <w:tab/>
        <w:t xml:space="preserve">Dr. James Stine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From</w:t>
      </w:r>
      <w:r>
        <w:rPr>
          <w:rFonts w:ascii="Arial" w:hAnsi="Arial" w:cs="Arial"/>
          <w:highlight w:val="none"/>
        </w:rPr>
        <w:t xml:space="preserve">:</w:t>
        <w:tab/>
        <w:tab/>
        <w:t xml:space="preserve">Marcus Mellor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b/>
          <w:bCs/>
          <w:highlight w:val="none"/>
        </w:rPr>
        <w:t xml:space="preserve">Subject</w:t>
      </w:r>
      <w:r>
        <w:rPr>
          <w:rFonts w:ascii="Arial" w:hAnsi="Arial" w:cs="Arial"/>
          <w:highlight w:val="none"/>
        </w:rPr>
        <w:t xml:space="preserve">: </w:t>
        <w:tab/>
        <w:t xml:space="preserve">ECEN-4233 Weekly Project Update</w:t>
      </w:r>
      <w:r>
        <w:rPr>
          <w:rFonts w:ascii="Arial" w:hAnsi="Arial" w:cs="Arial"/>
        </w:rPr>
      </w:r>
      <w:r/>
    </w:p>
    <w:p>
      <w:pPr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ab/>
        <w:t xml:space="preserve">This week I implemented a floating-point divider using Goldschmidt iteration. After some tweaking, the divider correctly computes the quotient of two mantissa operands. I also made an attempt at computing the remainder using the methods found in the GDIV program, but I suspect I have an issue with mismatching the radix point location between the two. </w:t>
      </w:r>
      <w:r/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  <w:r>
        <w:rPr>
          <w:rFonts w:ascii="Arial" w:hAnsi="Arial" w:cs="Arial"/>
          <w:highlight w:val="none"/>
        </w:rPr>
      </w:r>
    </w:p>
    <w:p>
      <w:pPr>
        <w:jc w:val="center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2486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068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391024" cy="2486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5.8pt;height:195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highlight w:val="none"/>
        </w:rPr>
      </w:r>
    </w:p>
    <w:p>
      <w:pPr>
        <w:jc w:val="left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ab/>
        <w:t xml:space="preserve">The diagram above shows how the Goldschmidt divider is implemented. On the final iteration, instead of calculating D and K again, we calculate the remainder R. </w:t>
      </w:r>
      <w:r>
        <w:rPr>
          <w:rFonts w:ascii="Arial" w:hAnsi="Arial" w:cs="Arial"/>
          <w:highlight w:val="none"/>
        </w:rPr>
      </w:r>
    </w:p>
    <w:p>
      <w:pPr>
        <w:jc w:val="left"/>
        <w:spacing w:line="240" w:lineRule="auto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</w:rPr>
        <w:tab/>
        <w:t xml:space="preserve">I’ve also made many small improvements to my testbench. Its output now matches the GDIV program bit-for-bit, displaying each bit during iterations and including the radix point.</w:t>
      </w:r>
      <w:r>
        <w:rPr>
          <w:rFonts w:ascii="Arial" w:hAnsi="Arial" w:cs="Arial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5">
    <w:name w:val="Heading 1"/>
    <w:basedOn w:val="811"/>
    <w:next w:val="811"/>
    <w:link w:val="63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6">
    <w:name w:val="Heading 1 Char"/>
    <w:link w:val="635"/>
    <w:uiPriority w:val="9"/>
    <w:rPr>
      <w:rFonts w:ascii="Arial" w:hAnsi="Arial" w:eastAsia="Arial" w:cs="Arial"/>
      <w:sz w:val="40"/>
      <w:szCs w:val="40"/>
    </w:rPr>
  </w:style>
  <w:style w:type="paragraph" w:styleId="637">
    <w:name w:val="Heading 2"/>
    <w:basedOn w:val="811"/>
    <w:next w:val="811"/>
    <w:link w:val="6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8">
    <w:name w:val="Heading 2 Char"/>
    <w:link w:val="637"/>
    <w:uiPriority w:val="9"/>
    <w:rPr>
      <w:rFonts w:ascii="Arial" w:hAnsi="Arial" w:eastAsia="Arial" w:cs="Arial"/>
      <w:sz w:val="34"/>
    </w:rPr>
  </w:style>
  <w:style w:type="paragraph" w:styleId="639">
    <w:name w:val="Heading 3"/>
    <w:basedOn w:val="811"/>
    <w:next w:val="811"/>
    <w:link w:val="6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0">
    <w:name w:val="Heading 3 Char"/>
    <w:link w:val="639"/>
    <w:uiPriority w:val="9"/>
    <w:rPr>
      <w:rFonts w:ascii="Arial" w:hAnsi="Arial" w:eastAsia="Arial" w:cs="Arial"/>
      <w:sz w:val="30"/>
      <w:szCs w:val="30"/>
    </w:rPr>
  </w:style>
  <w:style w:type="paragraph" w:styleId="641">
    <w:name w:val="Heading 4"/>
    <w:basedOn w:val="811"/>
    <w:next w:val="811"/>
    <w:link w:val="6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2">
    <w:name w:val="Heading 4 Char"/>
    <w:link w:val="641"/>
    <w:uiPriority w:val="9"/>
    <w:rPr>
      <w:rFonts w:ascii="Arial" w:hAnsi="Arial" w:eastAsia="Arial" w:cs="Arial"/>
      <w:b/>
      <w:bCs/>
      <w:sz w:val="26"/>
      <w:szCs w:val="26"/>
    </w:rPr>
  </w:style>
  <w:style w:type="paragraph" w:styleId="643">
    <w:name w:val="Heading 5"/>
    <w:basedOn w:val="811"/>
    <w:next w:val="811"/>
    <w:link w:val="6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4">
    <w:name w:val="Heading 5 Char"/>
    <w:link w:val="643"/>
    <w:uiPriority w:val="9"/>
    <w:rPr>
      <w:rFonts w:ascii="Arial" w:hAnsi="Arial" w:eastAsia="Arial" w:cs="Arial"/>
      <w:b/>
      <w:bCs/>
      <w:sz w:val="24"/>
      <w:szCs w:val="24"/>
    </w:rPr>
  </w:style>
  <w:style w:type="paragraph" w:styleId="645">
    <w:name w:val="Heading 6"/>
    <w:basedOn w:val="811"/>
    <w:next w:val="811"/>
    <w:link w:val="64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6">
    <w:name w:val="Heading 6 Char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647">
    <w:name w:val="Heading 7"/>
    <w:basedOn w:val="811"/>
    <w:next w:val="811"/>
    <w:link w:val="6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8">
    <w:name w:val="Heading 7 Char"/>
    <w:link w:val="6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1"/>
    <w:next w:val="811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1"/>
    <w:next w:val="811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53">
    <w:name w:val="Title"/>
    <w:basedOn w:val="811"/>
    <w:next w:val="811"/>
    <w:link w:val="6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4">
    <w:name w:val="Title Char"/>
    <w:link w:val="653"/>
    <w:uiPriority w:val="10"/>
    <w:rPr>
      <w:sz w:val="48"/>
      <w:szCs w:val="48"/>
    </w:rPr>
  </w:style>
  <w:style w:type="paragraph" w:styleId="655">
    <w:name w:val="Subtitle"/>
    <w:basedOn w:val="811"/>
    <w:next w:val="811"/>
    <w:link w:val="656"/>
    <w:uiPriority w:val="11"/>
    <w:qFormat/>
    <w:pPr>
      <w:spacing w:before="200" w:after="200"/>
    </w:pPr>
    <w:rPr>
      <w:sz w:val="24"/>
      <w:szCs w:val="24"/>
    </w:rPr>
  </w:style>
  <w:style w:type="character" w:styleId="656">
    <w:name w:val="Subtitle Char"/>
    <w:link w:val="655"/>
    <w:uiPriority w:val="11"/>
    <w:rPr>
      <w:sz w:val="24"/>
      <w:szCs w:val="24"/>
    </w:rPr>
  </w:style>
  <w:style w:type="paragraph" w:styleId="657">
    <w:name w:val="Quote"/>
    <w:basedOn w:val="811"/>
    <w:next w:val="811"/>
    <w:link w:val="658"/>
    <w:uiPriority w:val="29"/>
    <w:qFormat/>
    <w:pPr>
      <w:ind w:left="720" w:right="720"/>
    </w:pPr>
    <w:rPr>
      <w:i/>
    </w:rPr>
  </w:style>
  <w:style w:type="character" w:styleId="658">
    <w:name w:val="Quote Char"/>
    <w:link w:val="657"/>
    <w:uiPriority w:val="29"/>
    <w:rPr>
      <w:i/>
    </w:rPr>
  </w:style>
  <w:style w:type="paragraph" w:styleId="659">
    <w:name w:val="Intense Quote"/>
    <w:basedOn w:val="811"/>
    <w:next w:val="811"/>
    <w:link w:val="6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0">
    <w:name w:val="Intense Quote Char"/>
    <w:link w:val="659"/>
    <w:uiPriority w:val="30"/>
    <w:rPr>
      <w:i/>
    </w:rPr>
  </w:style>
  <w:style w:type="paragraph" w:styleId="661">
    <w:name w:val="Header"/>
    <w:basedOn w:val="811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2">
    <w:name w:val="Header Char"/>
    <w:link w:val="661"/>
    <w:uiPriority w:val="99"/>
  </w:style>
  <w:style w:type="paragraph" w:styleId="663">
    <w:name w:val="Footer"/>
    <w:basedOn w:val="811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Footer Char"/>
    <w:link w:val="663"/>
    <w:uiPriority w:val="99"/>
  </w:style>
  <w:style w:type="paragraph" w:styleId="665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6">
    <w:name w:val="Caption Char"/>
    <w:basedOn w:val="665"/>
    <w:link w:val="663"/>
    <w:uiPriority w:val="99"/>
  </w:style>
  <w:style w:type="table" w:styleId="667">
    <w:name w:val="Table Grid"/>
    <w:basedOn w:val="8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Table Grid Light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7">
    <w:name w:val="List Table 7 Colorful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1">
    <w:name w:val="List Table 7 Colorful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4">
    <w:name w:val="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8">
    <w:name w:val="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Bordered &amp; Lined - Accent 2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Bordered &amp; Lined - Accent 6"/>
    <w:basedOn w:val="8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table" w:styleId="8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3" w:default="1">
    <w:name w:val="No List"/>
    <w:uiPriority w:val="99"/>
    <w:semiHidden/>
    <w:unhideWhenUsed/>
  </w:style>
  <w:style w:type="paragraph" w:styleId="814">
    <w:name w:val="No Spacing"/>
    <w:basedOn w:val="811"/>
    <w:uiPriority w:val="1"/>
    <w:qFormat/>
    <w:pPr>
      <w:spacing w:after="0" w:line="240" w:lineRule="auto"/>
    </w:pPr>
  </w:style>
  <w:style w:type="paragraph" w:styleId="815">
    <w:name w:val="List Paragraph"/>
    <w:basedOn w:val="811"/>
    <w:uiPriority w:val="34"/>
    <w:qFormat/>
    <w:pPr>
      <w:contextualSpacing/>
      <w:ind w:left="720"/>
    </w:pPr>
  </w:style>
  <w:style w:type="character" w:styleId="81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2023-04-11T19:16:50Z</dcterms:modified>
</cp:coreProperties>
</file>