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FC66A" w14:textId="77777777" w:rsidR="0079086A" w:rsidRDefault="008D7E1E">
      <w:pPr>
        <w:jc w:val="center"/>
        <w:rPr>
          <w:rFonts w:ascii="Times New Roman" w:eastAsia="Times New Roman" w:hAnsi="Times New Roman" w:cs="Times New Roman"/>
        </w:rPr>
      </w:pPr>
      <w:r>
        <w:rPr>
          <w:rFonts w:ascii="Times New Roman" w:eastAsia="Times New Roman" w:hAnsi="Times New Roman" w:cs="Times New Roman"/>
        </w:rPr>
        <w:t>SA 4: “Dialogue Between Authors/ Texts”</w:t>
      </w:r>
    </w:p>
    <w:p w14:paraId="7A9B90F1" w14:textId="77777777" w:rsidR="0079086A" w:rsidRDefault="0079086A">
      <w:pPr>
        <w:rPr>
          <w:rFonts w:ascii="Times New Roman" w:eastAsia="Times New Roman" w:hAnsi="Times New Roman" w:cs="Times New Roman"/>
        </w:rPr>
      </w:pPr>
    </w:p>
    <w:tbl>
      <w:tblPr>
        <w:tblStyle w:val="a6"/>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2217"/>
        <w:gridCol w:w="2144"/>
        <w:gridCol w:w="1842"/>
        <w:gridCol w:w="1987"/>
      </w:tblGrid>
      <w:tr w:rsidR="0079086A" w:rsidRPr="00C72B1B" w14:paraId="426AE3AE" w14:textId="77777777">
        <w:trPr>
          <w:trHeight w:val="692"/>
        </w:trPr>
        <w:tc>
          <w:tcPr>
            <w:tcW w:w="1890" w:type="dxa"/>
          </w:tcPr>
          <w:p w14:paraId="3D1475D9" w14:textId="77777777" w:rsidR="0079086A" w:rsidRPr="00C72B1B" w:rsidRDefault="008D7E1E">
            <w:pPr>
              <w:rPr>
                <w:rFonts w:ascii="Times New Roman" w:eastAsia="Times New Roman" w:hAnsi="Times New Roman" w:cs="Times New Roman"/>
                <w:b/>
              </w:rPr>
            </w:pPr>
            <w:r w:rsidRPr="00C72B1B">
              <w:rPr>
                <w:rFonts w:ascii="Times New Roman" w:eastAsia="Times New Roman" w:hAnsi="Times New Roman" w:cs="Times New Roman"/>
                <w:b/>
              </w:rPr>
              <w:t>Author &amp; Text</w:t>
            </w:r>
          </w:p>
        </w:tc>
        <w:tc>
          <w:tcPr>
            <w:tcW w:w="2217" w:type="dxa"/>
          </w:tcPr>
          <w:p w14:paraId="54F9C8E4" w14:textId="77777777" w:rsidR="0079086A" w:rsidRPr="00C72B1B" w:rsidRDefault="008D7E1E">
            <w:pPr>
              <w:rPr>
                <w:rFonts w:ascii="Times New Roman" w:eastAsia="Times New Roman" w:hAnsi="Times New Roman" w:cs="Times New Roman"/>
                <w:b/>
              </w:rPr>
            </w:pPr>
            <w:r w:rsidRPr="00C72B1B">
              <w:rPr>
                <w:rFonts w:ascii="Times New Roman" w:eastAsia="Times New Roman" w:hAnsi="Times New Roman" w:cs="Times New Roman"/>
                <w:b/>
              </w:rPr>
              <w:t>Summary of the text (what they say)</w:t>
            </w:r>
          </w:p>
        </w:tc>
        <w:tc>
          <w:tcPr>
            <w:tcW w:w="2144" w:type="dxa"/>
          </w:tcPr>
          <w:p w14:paraId="0D9CC27A" w14:textId="77777777" w:rsidR="0079086A" w:rsidRPr="00C72B1B" w:rsidRDefault="008D7E1E">
            <w:pPr>
              <w:rPr>
                <w:rFonts w:ascii="Times New Roman" w:eastAsia="Times New Roman" w:hAnsi="Times New Roman" w:cs="Times New Roman"/>
                <w:b/>
              </w:rPr>
            </w:pPr>
            <w:r w:rsidRPr="00C72B1B">
              <w:rPr>
                <w:rFonts w:ascii="Times New Roman" w:eastAsia="Times New Roman" w:hAnsi="Times New Roman" w:cs="Times New Roman"/>
                <w:b/>
              </w:rPr>
              <w:t>Where they converge with each other</w:t>
            </w:r>
          </w:p>
        </w:tc>
        <w:tc>
          <w:tcPr>
            <w:tcW w:w="1842" w:type="dxa"/>
          </w:tcPr>
          <w:p w14:paraId="51DD6829" w14:textId="77777777" w:rsidR="0079086A" w:rsidRPr="00C72B1B" w:rsidRDefault="008D7E1E">
            <w:pPr>
              <w:rPr>
                <w:rFonts w:ascii="Times New Roman" w:eastAsia="Times New Roman" w:hAnsi="Times New Roman" w:cs="Times New Roman"/>
                <w:b/>
              </w:rPr>
            </w:pPr>
            <w:r w:rsidRPr="00C72B1B">
              <w:rPr>
                <w:rFonts w:ascii="Times New Roman" w:eastAsia="Times New Roman" w:hAnsi="Times New Roman" w:cs="Times New Roman"/>
                <w:b/>
              </w:rPr>
              <w:t xml:space="preserve">Where they diverge from each other </w:t>
            </w:r>
          </w:p>
          <w:p w14:paraId="35F1BC52" w14:textId="77777777" w:rsidR="0079086A" w:rsidRPr="00C72B1B" w:rsidRDefault="0079086A">
            <w:pPr>
              <w:rPr>
                <w:rFonts w:ascii="Times New Roman" w:eastAsia="Times New Roman" w:hAnsi="Times New Roman" w:cs="Times New Roman"/>
              </w:rPr>
            </w:pPr>
          </w:p>
        </w:tc>
        <w:tc>
          <w:tcPr>
            <w:tcW w:w="1987" w:type="dxa"/>
          </w:tcPr>
          <w:p w14:paraId="15D25DF3" w14:textId="77777777" w:rsidR="0079086A" w:rsidRPr="00C72B1B" w:rsidRDefault="008D7E1E">
            <w:pPr>
              <w:rPr>
                <w:rFonts w:ascii="Times New Roman" w:eastAsia="Times New Roman" w:hAnsi="Times New Roman" w:cs="Times New Roman"/>
                <w:b/>
              </w:rPr>
            </w:pPr>
            <w:r w:rsidRPr="00C72B1B">
              <w:rPr>
                <w:rFonts w:ascii="Times New Roman" w:eastAsia="Times New Roman" w:hAnsi="Times New Roman" w:cs="Times New Roman"/>
                <w:b/>
              </w:rPr>
              <w:t>Synthesis (your contribution)</w:t>
            </w:r>
          </w:p>
        </w:tc>
      </w:tr>
      <w:tr w:rsidR="0079086A" w:rsidRPr="00C72B1B" w14:paraId="7BB29AC2" w14:textId="77777777">
        <w:trPr>
          <w:trHeight w:val="3437"/>
        </w:trPr>
        <w:tc>
          <w:tcPr>
            <w:tcW w:w="1890" w:type="dxa"/>
          </w:tcPr>
          <w:p w14:paraId="1672D369" w14:textId="076F3DE0" w:rsidR="0079086A" w:rsidRPr="00C72B1B" w:rsidRDefault="001303BA">
            <w:pPr>
              <w:rPr>
                <w:rFonts w:ascii="Times New Roman" w:eastAsia="Times New Roman" w:hAnsi="Times New Roman" w:cs="Times New Roman"/>
              </w:rPr>
            </w:pPr>
            <w:r w:rsidRPr="00C72B1B">
              <w:rPr>
                <w:rFonts w:ascii="Times New Roman" w:eastAsia="Times New Roman" w:hAnsi="Times New Roman" w:cs="Times New Roman"/>
              </w:rPr>
              <w:t>“</w:t>
            </w:r>
            <w:r w:rsidRPr="00C72B1B">
              <w:rPr>
                <w:rFonts w:ascii="Times New Roman" w:eastAsia="Times New Roman" w:hAnsi="Times New Roman" w:cs="Times New Roman"/>
              </w:rPr>
              <w:t>Air quality management in China: Issues, challenges, and options</w:t>
            </w:r>
            <w:r w:rsidRPr="00C72B1B">
              <w:rPr>
                <w:rFonts w:ascii="Times New Roman" w:eastAsia="Times New Roman" w:hAnsi="Times New Roman" w:cs="Times New Roman"/>
              </w:rPr>
              <w:t xml:space="preserve">” by </w:t>
            </w:r>
            <w:proofErr w:type="spellStart"/>
            <w:r w:rsidRPr="00C72B1B">
              <w:rPr>
                <w:rFonts w:ascii="Times New Roman" w:eastAsia="Times New Roman" w:hAnsi="Times New Roman" w:cs="Times New Roman"/>
              </w:rPr>
              <w:t>Shuiao</w:t>
            </w:r>
            <w:proofErr w:type="spellEnd"/>
            <w:r w:rsidRPr="00C72B1B">
              <w:rPr>
                <w:rFonts w:ascii="Times New Roman" w:eastAsia="Times New Roman" w:hAnsi="Times New Roman" w:cs="Times New Roman"/>
              </w:rPr>
              <w:t xml:space="preserve"> Wang, </w:t>
            </w:r>
            <w:proofErr w:type="spellStart"/>
            <w:r w:rsidRPr="00C72B1B">
              <w:rPr>
                <w:rFonts w:ascii="Times New Roman" w:eastAsia="Times New Roman" w:hAnsi="Times New Roman" w:cs="Times New Roman"/>
              </w:rPr>
              <w:t>Jiming</w:t>
            </w:r>
            <w:proofErr w:type="spellEnd"/>
            <w:r w:rsidRPr="00C72B1B">
              <w:rPr>
                <w:rFonts w:ascii="Times New Roman" w:eastAsia="Times New Roman" w:hAnsi="Times New Roman" w:cs="Times New Roman"/>
              </w:rPr>
              <w:t xml:space="preserve"> Hao</w:t>
            </w:r>
          </w:p>
          <w:p w14:paraId="51A564A2" w14:textId="77777777" w:rsidR="001303BA" w:rsidRPr="00C72B1B" w:rsidRDefault="001303BA">
            <w:pPr>
              <w:rPr>
                <w:rFonts w:ascii="Times New Roman" w:eastAsia="Times New Roman" w:hAnsi="Times New Roman" w:cs="Times New Roman"/>
              </w:rPr>
            </w:pPr>
          </w:p>
          <w:p w14:paraId="19AD7117" w14:textId="41417696" w:rsidR="001303BA" w:rsidRPr="00C72B1B" w:rsidRDefault="001303BA">
            <w:pPr>
              <w:rPr>
                <w:rFonts w:ascii="Times New Roman" w:eastAsia="Times New Roman" w:hAnsi="Times New Roman" w:cs="Times New Roman"/>
              </w:rPr>
            </w:pPr>
            <w:hyperlink r:id="rId5" w:history="1">
              <w:r w:rsidRPr="00C72B1B">
                <w:rPr>
                  <w:rStyle w:val="a7"/>
                  <w:rFonts w:ascii="Times New Roman" w:eastAsia="Times New Roman" w:hAnsi="Times New Roman" w:cs="Times New Roman"/>
                </w:rPr>
                <w:t>https://www.sciencedirect.com/science/article/pii/S1001074211607249</w:t>
              </w:r>
            </w:hyperlink>
            <w:r w:rsidRPr="00C72B1B">
              <w:rPr>
                <w:rFonts w:ascii="Times New Roman" w:eastAsia="Times New Roman" w:hAnsi="Times New Roman" w:cs="Times New Roman"/>
              </w:rPr>
              <w:t xml:space="preserve"> </w:t>
            </w:r>
          </w:p>
        </w:tc>
        <w:tc>
          <w:tcPr>
            <w:tcW w:w="2217" w:type="dxa"/>
          </w:tcPr>
          <w:p w14:paraId="2DD841E5" w14:textId="23D81C58" w:rsidR="0079086A" w:rsidRPr="00C72B1B" w:rsidRDefault="001303BA">
            <w:pPr>
              <w:rPr>
                <w:rFonts w:ascii="Times New Roman" w:eastAsia="Times New Roman" w:hAnsi="Times New Roman" w:cs="Times New Roman" w:hint="eastAsia"/>
              </w:rPr>
            </w:pPr>
            <w:r w:rsidRPr="00C72B1B">
              <w:rPr>
                <w:rFonts w:ascii="Times New Roman" w:eastAsia="Times New Roman" w:hAnsi="Times New Roman" w:cs="Times New Roman"/>
              </w:rPr>
              <w:t xml:space="preserve">This article analyzed the control progress and </w:t>
            </w:r>
            <w:r w:rsidR="00A01EED" w:rsidRPr="00C72B1B">
              <w:rPr>
                <w:rFonts w:ascii="Times New Roman" w:eastAsia="Times New Roman" w:hAnsi="Times New Roman" w:cs="Times New Roman"/>
              </w:rPr>
              <w:t>“</w:t>
            </w:r>
            <w:r w:rsidRPr="00C72B1B">
              <w:rPr>
                <w:rFonts w:ascii="Times New Roman" w:eastAsia="Times New Roman" w:hAnsi="Times New Roman" w:cs="Times New Roman"/>
              </w:rPr>
              <w:t>current status</w:t>
            </w:r>
            <w:r w:rsidR="00A01EED" w:rsidRPr="00C72B1B">
              <w:rPr>
                <w:rFonts w:ascii="Times New Roman" w:eastAsia="Times New Roman" w:hAnsi="Times New Roman" w:cs="Times New Roman"/>
              </w:rPr>
              <w:t xml:space="preserve">” </w:t>
            </w:r>
            <w:r w:rsidRPr="00C72B1B">
              <w:rPr>
                <w:rFonts w:ascii="Times New Roman" w:eastAsia="Times New Roman" w:hAnsi="Times New Roman" w:cs="Times New Roman"/>
              </w:rPr>
              <w:t>of air quality, identified the major air pollution issues and challenges in future, proposed the long-term air pollution control targets, and suggested the options for better air quality in China.</w:t>
            </w:r>
          </w:p>
        </w:tc>
        <w:tc>
          <w:tcPr>
            <w:tcW w:w="2144" w:type="dxa"/>
          </w:tcPr>
          <w:p w14:paraId="5C64AD0E" w14:textId="46762EB3" w:rsidR="0079086A" w:rsidRPr="00C72B1B" w:rsidRDefault="00756550">
            <w:pPr>
              <w:rPr>
                <w:rFonts w:ascii="Times New Roman" w:eastAsia="Times New Roman" w:hAnsi="Times New Roman" w:cs="Times New Roman"/>
              </w:rPr>
            </w:pPr>
            <w:r w:rsidRPr="00C72B1B">
              <w:rPr>
                <w:rFonts w:ascii="Times New Roman" w:eastAsia="Times New Roman" w:hAnsi="Times New Roman" w:cs="Times New Roman"/>
              </w:rPr>
              <w:t xml:space="preserve">This is </w:t>
            </w:r>
            <w:proofErr w:type="gramStart"/>
            <w:r w:rsidRPr="00C72B1B">
              <w:rPr>
                <w:rFonts w:ascii="Times New Roman" w:eastAsia="Times New Roman" w:hAnsi="Times New Roman" w:cs="Times New Roman"/>
              </w:rPr>
              <w:t>similar to</w:t>
            </w:r>
            <w:proofErr w:type="gramEnd"/>
            <w:r w:rsidRPr="00C72B1B">
              <w:rPr>
                <w:rFonts w:ascii="Times New Roman" w:eastAsia="Times New Roman" w:hAnsi="Times New Roman" w:cs="Times New Roman"/>
              </w:rPr>
              <w:t xml:space="preserve"> the other two articles because it shows </w:t>
            </w:r>
            <w:r w:rsidRPr="00C72B1B">
              <w:rPr>
                <w:rFonts w:ascii="Times New Roman" w:eastAsia="Times New Roman" w:hAnsi="Times New Roman" w:cs="Times New Roman"/>
              </w:rPr>
              <w:t>the current status of air pollution in China and also uses some graphs to show the current status of air quality in China.</w:t>
            </w:r>
          </w:p>
        </w:tc>
        <w:tc>
          <w:tcPr>
            <w:tcW w:w="1842" w:type="dxa"/>
          </w:tcPr>
          <w:p w14:paraId="1D4FDB23" w14:textId="428ED17A" w:rsidR="0079086A" w:rsidRPr="00C72B1B" w:rsidRDefault="007E5F77">
            <w:pPr>
              <w:rPr>
                <w:rFonts w:ascii="Times New Roman" w:eastAsia="Times New Roman" w:hAnsi="Times New Roman" w:cs="Times New Roman"/>
              </w:rPr>
            </w:pPr>
            <w:r w:rsidRPr="00C72B1B">
              <w:rPr>
                <w:rFonts w:ascii="Times New Roman" w:eastAsia="Times New Roman" w:hAnsi="Times New Roman" w:cs="Times New Roman"/>
              </w:rPr>
              <w:t>T</w:t>
            </w:r>
            <w:r w:rsidRPr="00C72B1B">
              <w:rPr>
                <w:rFonts w:ascii="Times New Roman" w:eastAsia="Times New Roman" w:hAnsi="Times New Roman" w:cs="Times New Roman" w:hint="eastAsia"/>
              </w:rPr>
              <w:t>hi</w:t>
            </w:r>
            <w:r w:rsidRPr="00C72B1B">
              <w:rPr>
                <w:rFonts w:ascii="Times New Roman" w:eastAsia="Times New Roman" w:hAnsi="Times New Roman" w:cs="Times New Roman"/>
              </w:rPr>
              <w:t xml:space="preserve">s article focuses mainly on challenges, </w:t>
            </w:r>
            <w:proofErr w:type="gramStart"/>
            <w:r w:rsidR="00371176" w:rsidRPr="00C72B1B">
              <w:rPr>
                <w:rFonts w:ascii="Times New Roman" w:eastAsia="Times New Roman" w:hAnsi="Times New Roman" w:cs="Times New Roman"/>
              </w:rPr>
              <w:t>targets</w:t>
            </w:r>
            <w:proofErr w:type="gramEnd"/>
            <w:r w:rsidR="00371176" w:rsidRPr="00C72B1B">
              <w:rPr>
                <w:rFonts w:ascii="Times New Roman" w:eastAsia="Times New Roman" w:hAnsi="Times New Roman" w:cs="Times New Roman"/>
              </w:rPr>
              <w:t xml:space="preserve"> </w:t>
            </w:r>
            <w:r w:rsidRPr="00C72B1B">
              <w:rPr>
                <w:rFonts w:ascii="Times New Roman" w:eastAsia="Times New Roman" w:hAnsi="Times New Roman" w:cs="Times New Roman"/>
              </w:rPr>
              <w:t>and strategies of air pollution control in China, especially the strategies of air pollution control</w:t>
            </w:r>
            <w:r w:rsidR="00371176" w:rsidRPr="00C72B1B">
              <w:rPr>
                <w:rFonts w:ascii="Times New Roman" w:eastAsia="Times New Roman" w:hAnsi="Times New Roman" w:cs="Times New Roman"/>
              </w:rPr>
              <w:t xml:space="preserve">. Depended on the data the author </w:t>
            </w:r>
            <w:proofErr w:type="gramStart"/>
            <w:r w:rsidR="00371176" w:rsidRPr="00C72B1B">
              <w:rPr>
                <w:rFonts w:ascii="Times New Roman" w:eastAsia="Times New Roman" w:hAnsi="Times New Roman" w:cs="Times New Roman"/>
              </w:rPr>
              <w:t>had,</w:t>
            </w:r>
            <w:proofErr w:type="gramEnd"/>
            <w:r w:rsidR="00371176" w:rsidRPr="00C72B1B">
              <w:rPr>
                <w:rFonts w:ascii="Times New Roman" w:eastAsia="Times New Roman" w:hAnsi="Times New Roman" w:cs="Times New Roman"/>
              </w:rPr>
              <w:t xml:space="preserve"> they also give some options for better air quality in China.</w:t>
            </w:r>
          </w:p>
        </w:tc>
        <w:tc>
          <w:tcPr>
            <w:tcW w:w="1987" w:type="dxa"/>
            <w:vMerge w:val="restart"/>
          </w:tcPr>
          <w:p w14:paraId="1B969A85" w14:textId="432DA0F5" w:rsidR="0079086A" w:rsidRPr="00C72B1B" w:rsidRDefault="00C72B1B">
            <w:pPr>
              <w:rPr>
                <w:rFonts w:ascii="Times New Roman" w:eastAsia="Times New Roman" w:hAnsi="Times New Roman" w:cs="Times New Roman"/>
              </w:rPr>
            </w:pPr>
            <w:r>
              <w:rPr>
                <w:rFonts w:ascii="Times New Roman" w:eastAsia="Times New Roman" w:hAnsi="Times New Roman" w:cs="Times New Roman"/>
              </w:rPr>
              <w:t>I want to discuss several aspects of air pollution in China.</w:t>
            </w:r>
            <w:r w:rsidR="00FA39B6">
              <w:rPr>
                <w:rFonts w:ascii="Times New Roman" w:eastAsia="Times New Roman" w:hAnsi="Times New Roman" w:cs="Times New Roman"/>
              </w:rPr>
              <w:t xml:space="preserve"> The first one I want to talk about is the background of air pollution. Air pollution in China </w:t>
            </w:r>
            <w:proofErr w:type="gramStart"/>
            <w:r w:rsidR="00FA39B6">
              <w:rPr>
                <w:rFonts w:ascii="Times New Roman" w:eastAsia="Times New Roman" w:hAnsi="Times New Roman" w:cs="Times New Roman"/>
              </w:rPr>
              <w:t>are</w:t>
            </w:r>
            <w:proofErr w:type="gramEnd"/>
            <w:r w:rsidR="00FA39B6">
              <w:rPr>
                <w:rFonts w:ascii="Times New Roman" w:eastAsia="Times New Roman" w:hAnsi="Times New Roman" w:cs="Times New Roman"/>
              </w:rPr>
              <w:t xml:space="preserve"> result of the </w:t>
            </w:r>
            <w:r w:rsidR="00FA39B6" w:rsidRPr="00FA39B6">
              <w:rPr>
                <w:rFonts w:ascii="Times New Roman" w:eastAsia="Times New Roman" w:hAnsi="Times New Roman" w:cs="Times New Roman"/>
              </w:rPr>
              <w:t>unprecedented economic growth</w:t>
            </w:r>
            <w:r w:rsidR="0095003B">
              <w:rPr>
                <w:rFonts w:ascii="Times New Roman" w:eastAsia="Times New Roman" w:hAnsi="Times New Roman" w:cs="Times New Roman"/>
              </w:rPr>
              <w:t xml:space="preserve">. As a developing country of responsibility, China attaches great importance to the issue of many climate issues. Under this condition, China </w:t>
            </w:r>
            <w:r w:rsidR="00675ADE">
              <w:rPr>
                <w:rFonts w:ascii="Times New Roman" w:eastAsia="Times New Roman" w:hAnsi="Times New Roman" w:cs="Times New Roman"/>
              </w:rPr>
              <w:t>should find</w:t>
            </w:r>
            <w:r w:rsidR="0095003B">
              <w:rPr>
                <w:rFonts w:ascii="Times New Roman" w:eastAsia="Times New Roman" w:hAnsi="Times New Roman" w:cs="Times New Roman"/>
              </w:rPr>
              <w:t xml:space="preserve"> </w:t>
            </w:r>
            <w:r w:rsidR="00675ADE">
              <w:rPr>
                <w:rFonts w:ascii="Times New Roman" w:eastAsia="Times New Roman" w:hAnsi="Times New Roman" w:cs="Times New Roman"/>
              </w:rPr>
              <w:t>some</w:t>
            </w:r>
            <w:r w:rsidR="0095003B">
              <w:rPr>
                <w:rFonts w:ascii="Times New Roman" w:eastAsia="Times New Roman" w:hAnsi="Times New Roman" w:cs="Times New Roman"/>
              </w:rPr>
              <w:t xml:space="preserve"> methods to </w:t>
            </w:r>
            <w:r w:rsidR="00675ADE">
              <w:rPr>
                <w:rFonts w:ascii="Times New Roman" w:eastAsia="Times New Roman" w:hAnsi="Times New Roman" w:cs="Times New Roman"/>
              </w:rPr>
              <w:t xml:space="preserve">solve </w:t>
            </w:r>
            <w:proofErr w:type="gramStart"/>
            <w:r w:rsidR="00675ADE">
              <w:rPr>
                <w:rFonts w:ascii="Times New Roman" w:eastAsia="Times New Roman" w:hAnsi="Times New Roman" w:cs="Times New Roman"/>
              </w:rPr>
              <w:t>these kind of problems</w:t>
            </w:r>
            <w:proofErr w:type="gramEnd"/>
            <w:r w:rsidR="00675ADE">
              <w:rPr>
                <w:rFonts w:ascii="Times New Roman" w:eastAsia="Times New Roman" w:hAnsi="Times New Roman" w:cs="Times New Roman"/>
              </w:rPr>
              <w:t xml:space="preserve">. Then I want to analyze some strategies the government published. The certification of effectiveness is depended on the result of strategies. </w:t>
            </w:r>
            <w:r w:rsidR="00675ADE" w:rsidRPr="00675ADE">
              <w:rPr>
                <w:rFonts w:ascii="Times New Roman" w:eastAsia="Times New Roman" w:hAnsi="Times New Roman" w:cs="Times New Roman"/>
              </w:rPr>
              <w:t>Unlike other valid criteria, I think valid criteria also include whether it affects people's lives</w:t>
            </w:r>
            <w:r w:rsidR="00675ADE">
              <w:rPr>
                <w:rFonts w:ascii="Times New Roman" w:eastAsia="Times New Roman" w:hAnsi="Times New Roman" w:cs="Times New Roman"/>
              </w:rPr>
              <w:t xml:space="preserve"> </w:t>
            </w:r>
            <w:r w:rsidR="00675ADE">
              <w:rPr>
                <w:rFonts w:ascii="Times New Roman" w:eastAsia="Times New Roman" w:hAnsi="Times New Roman" w:cs="Times New Roman" w:hint="eastAsia"/>
              </w:rPr>
              <w:t>or</w:t>
            </w:r>
            <w:r w:rsidR="00675ADE">
              <w:rPr>
                <w:rFonts w:ascii="Times New Roman" w:eastAsia="Times New Roman" w:hAnsi="Times New Roman" w:cs="Times New Roman"/>
              </w:rPr>
              <w:t xml:space="preserve"> not. This </w:t>
            </w:r>
            <w:r w:rsidR="00675ADE">
              <w:rPr>
                <w:rFonts w:ascii="Times New Roman" w:eastAsia="Times New Roman" w:hAnsi="Times New Roman" w:cs="Times New Roman"/>
              </w:rPr>
              <w:lastRenderedPageBreak/>
              <w:t xml:space="preserve">is super important. Because I </w:t>
            </w:r>
            <w:r w:rsidR="007B79C8">
              <w:rPr>
                <w:rFonts w:ascii="Times New Roman" w:eastAsia="Times New Roman" w:hAnsi="Times New Roman" w:cs="Times New Roman" w:hint="eastAsia"/>
              </w:rPr>
              <w:t>did</w:t>
            </w:r>
            <w:r w:rsidR="007B79C8">
              <w:rPr>
                <w:rFonts w:ascii="Times New Roman" w:eastAsia="Times New Roman" w:hAnsi="Times New Roman" w:cs="Times New Roman"/>
              </w:rPr>
              <w:t xml:space="preserve"> </w:t>
            </w:r>
            <w:r w:rsidR="00675ADE">
              <w:rPr>
                <w:rFonts w:ascii="Times New Roman" w:eastAsia="Times New Roman" w:hAnsi="Times New Roman" w:cs="Times New Roman"/>
              </w:rPr>
              <w:t>experience</w:t>
            </w:r>
            <w:r w:rsidR="007B79C8">
              <w:rPr>
                <w:rFonts w:ascii="Times New Roman" w:eastAsia="Times New Roman" w:hAnsi="Times New Roman" w:cs="Times New Roman"/>
              </w:rPr>
              <w:t>d</w:t>
            </w:r>
            <w:r w:rsidR="007B79C8">
              <w:t xml:space="preserve"> </w:t>
            </w:r>
            <w:r w:rsidR="007B79C8" w:rsidRPr="007B79C8">
              <w:rPr>
                <w:rFonts w:ascii="Times New Roman" w:eastAsia="Times New Roman" w:hAnsi="Times New Roman" w:cs="Times New Roman"/>
              </w:rPr>
              <w:t xml:space="preserve">policies affecting lives, so I want to find new </w:t>
            </w:r>
            <w:r w:rsidR="007B79C8">
              <w:rPr>
                <w:rFonts w:ascii="Times New Roman" w:eastAsia="Times New Roman" w:hAnsi="Times New Roman" w:cs="Times New Roman" w:hint="eastAsia"/>
              </w:rPr>
              <w:t>method</w:t>
            </w:r>
            <w:r w:rsidR="007B79C8" w:rsidRPr="007B79C8">
              <w:rPr>
                <w:rFonts w:ascii="Times New Roman" w:eastAsia="Times New Roman" w:hAnsi="Times New Roman" w:cs="Times New Roman"/>
              </w:rPr>
              <w:t>s.</w:t>
            </w:r>
            <w:r w:rsidR="007B79C8">
              <w:rPr>
                <w:rFonts w:ascii="Times New Roman" w:eastAsia="Times New Roman" w:hAnsi="Times New Roman" w:cs="Times New Roman"/>
              </w:rPr>
              <w:t xml:space="preserve"> Although this hope is kind of difficult, I believe that the development of technology can help us to solve </w:t>
            </w:r>
            <w:proofErr w:type="gramStart"/>
            <w:r w:rsidR="007B79C8">
              <w:rPr>
                <w:rFonts w:ascii="Times New Roman" w:eastAsia="Times New Roman" w:hAnsi="Times New Roman" w:cs="Times New Roman"/>
              </w:rPr>
              <w:t>these kind of problem</w:t>
            </w:r>
            <w:proofErr w:type="gramEnd"/>
            <w:r w:rsidR="007B79C8">
              <w:rPr>
                <w:rFonts w:ascii="Times New Roman" w:eastAsia="Times New Roman" w:hAnsi="Times New Roman" w:cs="Times New Roman"/>
              </w:rPr>
              <w:t xml:space="preserve">, such as development of clean energy resources, clean and efficient coal use, enhancement vehicle </w:t>
            </w:r>
            <w:r w:rsidR="007B79C8" w:rsidRPr="007B79C8">
              <w:rPr>
                <w:rFonts w:ascii="Times New Roman" w:eastAsia="Times New Roman" w:hAnsi="Times New Roman" w:cs="Times New Roman"/>
              </w:rPr>
              <w:t xml:space="preserve">emission control, synchronous control of multiple pollutants, joint prevention </w:t>
            </w:r>
            <w:r w:rsidR="007B79C8">
              <w:rPr>
                <w:rFonts w:ascii="Times New Roman" w:eastAsia="Times New Roman" w:hAnsi="Times New Roman" w:cs="Times New Roman"/>
              </w:rPr>
              <w:t xml:space="preserve">or </w:t>
            </w:r>
            <w:r w:rsidR="007B79C8" w:rsidRPr="007B79C8">
              <w:rPr>
                <w:rFonts w:ascii="Times New Roman" w:eastAsia="Times New Roman" w:hAnsi="Times New Roman" w:cs="Times New Roman"/>
              </w:rPr>
              <w:t>control of regional air pollution, promotion of climate friendly air pollution control measures</w:t>
            </w:r>
            <w:r w:rsidR="007B79C8">
              <w:rPr>
                <w:rFonts w:ascii="Times New Roman" w:eastAsia="Times New Roman" w:hAnsi="Times New Roman" w:cs="Times New Roman"/>
              </w:rPr>
              <w:t xml:space="preserve">. These methods already </w:t>
            </w:r>
            <w:r w:rsidR="007B79C8">
              <w:rPr>
                <w:rFonts w:ascii="Times New Roman" w:eastAsia="Times New Roman" w:hAnsi="Times New Roman" w:cs="Times New Roman" w:hint="eastAsia"/>
              </w:rPr>
              <w:t>beg</w:t>
            </w:r>
            <w:r w:rsidR="007B79C8">
              <w:rPr>
                <w:rFonts w:ascii="Times New Roman" w:eastAsia="Times New Roman" w:hAnsi="Times New Roman" w:cs="Times New Roman"/>
              </w:rPr>
              <w:t>an to research</w:t>
            </w:r>
            <w:r w:rsidR="008D7E1E">
              <w:rPr>
                <w:rFonts w:ascii="Times New Roman" w:eastAsia="Times New Roman" w:hAnsi="Times New Roman" w:cs="Times New Roman"/>
              </w:rPr>
              <w:t>. I believe the air quality in China will change.</w:t>
            </w:r>
          </w:p>
        </w:tc>
      </w:tr>
      <w:tr w:rsidR="003A2C1A" w:rsidRPr="00C72B1B" w14:paraId="21FA0CCE" w14:textId="77777777">
        <w:trPr>
          <w:trHeight w:val="3698"/>
        </w:trPr>
        <w:tc>
          <w:tcPr>
            <w:tcW w:w="1890" w:type="dxa"/>
          </w:tcPr>
          <w:p w14:paraId="5C009B78" w14:textId="77777777" w:rsidR="003A2C1A" w:rsidRPr="00C72B1B" w:rsidRDefault="003A2C1A" w:rsidP="003A2C1A">
            <w:pPr>
              <w:rPr>
                <w:rFonts w:ascii="Times New Roman" w:eastAsia="Times New Roman" w:hAnsi="Times New Roman" w:cs="Times New Roman"/>
              </w:rPr>
            </w:pPr>
            <w:r w:rsidRPr="00C72B1B">
              <w:rPr>
                <w:rFonts w:ascii="Times New Roman" w:eastAsia="Times New Roman" w:hAnsi="Times New Roman" w:cs="Times New Roman"/>
              </w:rPr>
              <w:t>“</w:t>
            </w:r>
            <w:r w:rsidRPr="00C72B1B">
              <w:rPr>
                <w:rFonts w:ascii="Times New Roman" w:eastAsia="Times New Roman" w:hAnsi="Times New Roman" w:cs="Times New Roman"/>
              </w:rPr>
              <w:t>Managing air quality in a rapidly developing nation: China</w:t>
            </w:r>
            <w:r w:rsidRPr="00C72B1B">
              <w:rPr>
                <w:rFonts w:ascii="Times New Roman" w:eastAsia="Times New Roman" w:hAnsi="Times New Roman" w:cs="Times New Roman"/>
              </w:rPr>
              <w:t xml:space="preserve">” by Ming Fang, </w:t>
            </w:r>
            <w:proofErr w:type="spellStart"/>
            <w:r w:rsidRPr="00C72B1B">
              <w:rPr>
                <w:rFonts w:ascii="Times New Roman" w:eastAsia="Times New Roman" w:hAnsi="Times New Roman" w:cs="Times New Roman"/>
              </w:rPr>
              <w:t>Chak</w:t>
            </w:r>
            <w:proofErr w:type="spellEnd"/>
            <w:r w:rsidRPr="00C72B1B">
              <w:rPr>
                <w:rFonts w:ascii="Times New Roman" w:eastAsia="Times New Roman" w:hAnsi="Times New Roman" w:cs="Times New Roman"/>
              </w:rPr>
              <w:t xml:space="preserve"> K. Chan, </w:t>
            </w:r>
            <w:proofErr w:type="spellStart"/>
            <w:r w:rsidRPr="00C72B1B">
              <w:rPr>
                <w:rFonts w:ascii="Times New Roman" w:eastAsia="Times New Roman" w:hAnsi="Times New Roman" w:cs="Times New Roman"/>
              </w:rPr>
              <w:t>Xiaohong</w:t>
            </w:r>
            <w:proofErr w:type="spellEnd"/>
            <w:r w:rsidRPr="00C72B1B">
              <w:rPr>
                <w:rFonts w:ascii="Times New Roman" w:eastAsia="Times New Roman" w:hAnsi="Times New Roman" w:cs="Times New Roman"/>
              </w:rPr>
              <w:t xml:space="preserve"> Yao</w:t>
            </w:r>
          </w:p>
          <w:p w14:paraId="5C1F9046" w14:textId="77777777" w:rsidR="003A2C1A" w:rsidRPr="00C72B1B" w:rsidRDefault="003A2C1A" w:rsidP="003A2C1A">
            <w:pPr>
              <w:rPr>
                <w:rFonts w:ascii="Times New Roman" w:eastAsia="Times New Roman" w:hAnsi="Times New Roman" w:cs="Times New Roman"/>
              </w:rPr>
            </w:pPr>
          </w:p>
          <w:p w14:paraId="0DE7F865" w14:textId="29659DAC" w:rsidR="003A2C1A" w:rsidRPr="00C72B1B" w:rsidRDefault="003A2C1A" w:rsidP="003A2C1A">
            <w:pPr>
              <w:rPr>
                <w:rFonts w:ascii="Times New Roman" w:eastAsia="Times New Roman" w:hAnsi="Times New Roman" w:cs="Times New Roman" w:hint="eastAsia"/>
              </w:rPr>
            </w:pPr>
            <w:hyperlink r:id="rId6" w:history="1">
              <w:r w:rsidRPr="00C72B1B">
                <w:rPr>
                  <w:rStyle w:val="a7"/>
                  <w:rFonts w:ascii="Times New Roman" w:eastAsia="Times New Roman" w:hAnsi="Times New Roman" w:cs="Times New Roman"/>
                </w:rPr>
                <w:t>https://www.sciencedirect.com/science/article/pii/S1352231008009138#</w:t>
              </w:r>
            </w:hyperlink>
            <w:r w:rsidRPr="00C72B1B">
              <w:rPr>
                <w:rFonts w:ascii="Times New Roman" w:eastAsia="Times New Roman" w:hAnsi="Times New Roman" w:cs="Times New Roman"/>
              </w:rPr>
              <w:t xml:space="preserve"> </w:t>
            </w:r>
          </w:p>
        </w:tc>
        <w:tc>
          <w:tcPr>
            <w:tcW w:w="2217" w:type="dxa"/>
          </w:tcPr>
          <w:p w14:paraId="1730EE2C" w14:textId="62B68867" w:rsidR="003A2C1A" w:rsidRPr="00C72B1B" w:rsidRDefault="003A2C1A" w:rsidP="003A2C1A">
            <w:pPr>
              <w:rPr>
                <w:rFonts w:ascii="Times New Roman" w:eastAsia="Times New Roman" w:hAnsi="Times New Roman" w:cs="Times New Roman" w:hint="eastAsia"/>
              </w:rPr>
            </w:pPr>
            <w:r w:rsidRPr="00C72B1B">
              <w:rPr>
                <w:rFonts w:ascii="Times New Roman" w:eastAsia="Times New Roman" w:hAnsi="Times New Roman" w:cs="Times New Roman" w:hint="eastAsia"/>
              </w:rPr>
              <w:t>This</w:t>
            </w:r>
            <w:r w:rsidRPr="00C72B1B">
              <w:rPr>
                <w:rFonts w:ascii="Times New Roman" w:eastAsia="Times New Roman" w:hAnsi="Times New Roman" w:cs="Times New Roman"/>
              </w:rPr>
              <w:t xml:space="preserve"> article firstly introduced some basic information, such as energy structure history and </w:t>
            </w:r>
            <w:r w:rsidRPr="00C72B1B">
              <w:rPr>
                <w:rFonts w:ascii="Times New Roman" w:eastAsia="Times New Roman" w:hAnsi="Times New Roman" w:cs="Times New Roman"/>
              </w:rPr>
              <w:t>atmospheric particulate pollution in the past</w:t>
            </w:r>
            <w:r w:rsidRPr="00C72B1B">
              <w:rPr>
                <w:rFonts w:ascii="Times New Roman" w:eastAsia="Times New Roman" w:hAnsi="Times New Roman" w:cs="Times New Roman"/>
              </w:rPr>
              <w:t xml:space="preserve"> about the air quality in China and mentioned the “current status” of atmospheric particulate pollution in China through source of pollution: coal burning and vehicular emissions. This passage also focused on the atmospheric particle control effect in China and analyzed </w:t>
            </w:r>
            <w:r w:rsidRPr="00C72B1B">
              <w:rPr>
                <w:rFonts w:ascii="Times New Roman" w:eastAsia="Times New Roman" w:hAnsi="Times New Roman" w:cs="Times New Roman"/>
              </w:rPr>
              <w:lastRenderedPageBreak/>
              <w:t xml:space="preserve">that the </w:t>
            </w:r>
            <w:r w:rsidRPr="00C72B1B">
              <w:rPr>
                <w:rFonts w:ascii="Times New Roman" w:eastAsia="Times New Roman" w:hAnsi="Times New Roman" w:cs="Times New Roman"/>
              </w:rPr>
              <w:t>whether the present is a watershed</w:t>
            </w:r>
            <w:r w:rsidRPr="00C72B1B">
              <w:rPr>
                <w:rFonts w:ascii="Times New Roman" w:eastAsia="Times New Roman" w:hAnsi="Times New Roman" w:cs="Times New Roman"/>
              </w:rPr>
              <w:t xml:space="preserve"> or not</w:t>
            </w:r>
            <w:r w:rsidRPr="00C72B1B">
              <w:rPr>
                <w:rFonts w:ascii="Times New Roman" w:eastAsia="Times New Roman" w:hAnsi="Times New Roman" w:cs="Times New Roman"/>
              </w:rPr>
              <w:t>.</w:t>
            </w:r>
          </w:p>
        </w:tc>
        <w:tc>
          <w:tcPr>
            <w:tcW w:w="2144" w:type="dxa"/>
          </w:tcPr>
          <w:p w14:paraId="4B2DB94B" w14:textId="5FF4C6F0" w:rsidR="003A2C1A" w:rsidRPr="00C72B1B" w:rsidRDefault="003A2C1A" w:rsidP="003A2C1A">
            <w:pPr>
              <w:rPr>
                <w:rFonts w:ascii="Times New Roman" w:eastAsia="Times New Roman" w:hAnsi="Times New Roman" w:cs="Times New Roman"/>
              </w:rPr>
            </w:pPr>
            <w:r w:rsidRPr="00C72B1B">
              <w:rPr>
                <w:rFonts w:ascii="Times New Roman" w:eastAsia="Times New Roman" w:hAnsi="Times New Roman" w:cs="Times New Roman"/>
              </w:rPr>
              <w:lastRenderedPageBreak/>
              <w:t xml:space="preserve">This article converges with the other ones because </w:t>
            </w:r>
            <w:r w:rsidRPr="00C72B1B">
              <w:rPr>
                <w:rFonts w:ascii="Times New Roman" w:eastAsia="Times New Roman" w:hAnsi="Times New Roman" w:cs="Times New Roman"/>
              </w:rPr>
              <w:t xml:space="preserve">they all cite some statistical data to </w:t>
            </w:r>
            <w:r w:rsidRPr="00C72B1B">
              <w:rPr>
                <w:rFonts w:ascii="Times New Roman" w:eastAsia="Times New Roman" w:hAnsi="Times New Roman" w:cs="Times New Roman"/>
              </w:rPr>
              <w:t xml:space="preserve">atmospheric </w:t>
            </w:r>
            <w:r w:rsidRPr="00C72B1B">
              <w:rPr>
                <w:rFonts w:ascii="Times New Roman" w:eastAsia="Times New Roman" w:hAnsi="Times New Roman" w:cs="Times New Roman"/>
              </w:rPr>
              <w:t>particle</w:t>
            </w:r>
            <w:r w:rsidRPr="00C72B1B">
              <w:rPr>
                <w:rFonts w:ascii="Times New Roman" w:eastAsia="Times New Roman" w:hAnsi="Times New Roman" w:cs="Times New Roman"/>
              </w:rPr>
              <w:t xml:space="preserve"> </w:t>
            </w:r>
            <w:r w:rsidRPr="00C72B1B">
              <w:rPr>
                <w:rFonts w:ascii="Times New Roman" w:eastAsia="Times New Roman" w:hAnsi="Times New Roman" w:cs="Times New Roman"/>
              </w:rPr>
              <w:t xml:space="preserve">to show the “current status” in China and mentions the effect of </w:t>
            </w:r>
            <w:r w:rsidR="00FF1D4A" w:rsidRPr="00C72B1B">
              <w:rPr>
                <w:rFonts w:ascii="Times New Roman" w:eastAsia="Times New Roman" w:hAnsi="Times New Roman" w:cs="Times New Roman"/>
              </w:rPr>
              <w:t xml:space="preserve">some strategies. </w:t>
            </w:r>
          </w:p>
        </w:tc>
        <w:tc>
          <w:tcPr>
            <w:tcW w:w="1842" w:type="dxa"/>
          </w:tcPr>
          <w:p w14:paraId="342A4BA3" w14:textId="48F3737D" w:rsidR="003A2C1A" w:rsidRPr="00C72B1B" w:rsidRDefault="00371176" w:rsidP="003A2C1A">
            <w:pPr>
              <w:rPr>
                <w:rFonts w:ascii="Times New Roman" w:eastAsia="Times New Roman" w:hAnsi="Times New Roman" w:cs="Times New Roman" w:hint="eastAsia"/>
              </w:rPr>
            </w:pPr>
            <w:r w:rsidRPr="00C72B1B">
              <w:rPr>
                <w:rFonts w:ascii="Times New Roman" w:eastAsia="Times New Roman" w:hAnsi="Times New Roman" w:cs="Times New Roman" w:hint="eastAsia"/>
              </w:rPr>
              <w:t>T</w:t>
            </w:r>
            <w:r w:rsidRPr="00C72B1B">
              <w:rPr>
                <w:rFonts w:ascii="Times New Roman" w:eastAsia="Times New Roman" w:hAnsi="Times New Roman" w:cs="Times New Roman"/>
              </w:rPr>
              <w:t>his article pays more attention to the energy structure history in Chin</w:t>
            </w:r>
            <w:r w:rsidR="004B5AE7" w:rsidRPr="00C72B1B">
              <w:rPr>
                <w:rFonts w:ascii="Times New Roman" w:eastAsia="Times New Roman" w:hAnsi="Times New Roman" w:cs="Times New Roman"/>
              </w:rPr>
              <w:t>a. This passage</w:t>
            </w:r>
            <w:r w:rsidRPr="00C72B1B">
              <w:rPr>
                <w:rFonts w:ascii="Times New Roman" w:eastAsia="Times New Roman" w:hAnsi="Times New Roman" w:cs="Times New Roman"/>
              </w:rPr>
              <w:t xml:space="preserve"> focus</w:t>
            </w:r>
            <w:r w:rsidR="004B5AE7" w:rsidRPr="00C72B1B">
              <w:rPr>
                <w:rFonts w:ascii="Times New Roman" w:eastAsia="Times New Roman" w:hAnsi="Times New Roman" w:cs="Times New Roman"/>
              </w:rPr>
              <w:t>es</w:t>
            </w:r>
            <w:r w:rsidRPr="00C72B1B">
              <w:rPr>
                <w:rFonts w:ascii="Times New Roman" w:eastAsia="Times New Roman" w:hAnsi="Times New Roman" w:cs="Times New Roman"/>
              </w:rPr>
              <w:t xml:space="preserve"> on the </w:t>
            </w:r>
            <w:r w:rsidRPr="00C72B1B">
              <w:rPr>
                <w:rFonts w:ascii="Times New Roman" w:eastAsia="Times New Roman" w:hAnsi="Times New Roman" w:cs="Times New Roman"/>
              </w:rPr>
              <w:t>atmospheric particulate control effect</w:t>
            </w:r>
            <w:r w:rsidR="004B5AE7" w:rsidRPr="00C72B1B">
              <w:rPr>
                <w:rFonts w:ascii="Times New Roman" w:eastAsia="Times New Roman" w:hAnsi="Times New Roman" w:cs="Times New Roman"/>
              </w:rPr>
              <w:t xml:space="preserve">, </w:t>
            </w:r>
            <w:r w:rsidR="004B5AE7" w:rsidRPr="00C72B1B">
              <w:rPr>
                <w:rFonts w:ascii="Times New Roman" w:eastAsia="Times New Roman" w:hAnsi="Times New Roman" w:cs="Times New Roman"/>
              </w:rPr>
              <w:t>emphasizing</w:t>
            </w:r>
            <w:r w:rsidR="004B5AE7" w:rsidRPr="00C72B1B">
              <w:rPr>
                <w:rFonts w:ascii="Times New Roman" w:eastAsia="Times New Roman" w:hAnsi="Times New Roman" w:cs="Times New Roman"/>
              </w:rPr>
              <w:t xml:space="preserve"> the roles of modern technology and management, planning and policies. </w:t>
            </w:r>
            <w:r w:rsidR="004B5AE7" w:rsidRPr="00C72B1B">
              <w:rPr>
                <w:rFonts w:ascii="Times New Roman" w:eastAsia="Times New Roman" w:hAnsi="Times New Roman" w:cs="Times New Roman"/>
              </w:rPr>
              <w:t xml:space="preserve">The perspective of this article is more like that of an outsider than the other two articles. This </w:t>
            </w:r>
            <w:r w:rsidR="004B5AE7" w:rsidRPr="00C72B1B">
              <w:rPr>
                <w:rFonts w:ascii="Times New Roman" w:eastAsia="Times New Roman" w:hAnsi="Times New Roman" w:cs="Times New Roman"/>
              </w:rPr>
              <w:lastRenderedPageBreak/>
              <w:t>perspective brings more scrutiny. And the entry point of thinking is not quite the same</w:t>
            </w:r>
            <w:r w:rsidR="004B5AE7" w:rsidRPr="00C72B1B">
              <w:rPr>
                <w:rFonts w:ascii="Times New Roman" w:eastAsia="Times New Roman" w:hAnsi="Times New Roman" w:cs="Times New Roman"/>
              </w:rPr>
              <w:t xml:space="preserve"> compared with other ones</w:t>
            </w:r>
            <w:r w:rsidR="004B5AE7" w:rsidRPr="00C72B1B">
              <w:rPr>
                <w:rFonts w:ascii="Times New Roman" w:eastAsia="Times New Roman" w:hAnsi="Times New Roman" w:cs="Times New Roman" w:hint="eastAsia"/>
              </w:rPr>
              <w:t>,</w:t>
            </w:r>
            <w:r w:rsidR="004B5AE7" w:rsidRPr="00C72B1B">
              <w:rPr>
                <w:rFonts w:ascii="Times New Roman" w:eastAsia="Times New Roman" w:hAnsi="Times New Roman" w:cs="Times New Roman"/>
              </w:rPr>
              <w:t xml:space="preserve"> mentioned the 2008 Olympic Games on the development of China's environmental protection.</w:t>
            </w:r>
          </w:p>
        </w:tc>
        <w:tc>
          <w:tcPr>
            <w:tcW w:w="1987" w:type="dxa"/>
            <w:vMerge/>
          </w:tcPr>
          <w:p w14:paraId="55A47A70" w14:textId="77777777" w:rsidR="003A2C1A" w:rsidRPr="00C72B1B" w:rsidRDefault="003A2C1A" w:rsidP="003A2C1A">
            <w:pPr>
              <w:widowControl w:val="0"/>
              <w:pBdr>
                <w:top w:val="nil"/>
                <w:left w:val="nil"/>
                <w:bottom w:val="nil"/>
                <w:right w:val="nil"/>
                <w:between w:val="nil"/>
              </w:pBdr>
              <w:spacing w:line="276" w:lineRule="auto"/>
              <w:rPr>
                <w:rFonts w:ascii="Times New Roman" w:eastAsia="Times New Roman" w:hAnsi="Times New Roman" w:cs="Times New Roman"/>
              </w:rPr>
            </w:pPr>
          </w:p>
        </w:tc>
      </w:tr>
      <w:tr w:rsidR="00FF1D4A" w:rsidRPr="00C72B1B" w14:paraId="784FCB78" w14:textId="77777777">
        <w:trPr>
          <w:trHeight w:val="3570"/>
        </w:trPr>
        <w:tc>
          <w:tcPr>
            <w:tcW w:w="1890" w:type="dxa"/>
          </w:tcPr>
          <w:p w14:paraId="1BCDE1B9" w14:textId="71B9C663" w:rsidR="00FF1D4A" w:rsidRPr="00C72B1B" w:rsidRDefault="00FF1D4A" w:rsidP="00FF1D4A">
            <w:pPr>
              <w:rPr>
                <w:rFonts w:ascii="Times New Roman" w:eastAsia="Times New Roman" w:hAnsi="Times New Roman" w:cs="Times New Roman" w:hint="eastAsia"/>
              </w:rPr>
            </w:pPr>
            <w:r w:rsidRPr="00C72B1B">
              <w:rPr>
                <w:rFonts w:ascii="Times New Roman" w:eastAsia="Times New Roman" w:hAnsi="Times New Roman" w:cs="Times New Roman"/>
              </w:rPr>
              <w:t>“</w:t>
            </w:r>
            <w:r w:rsidRPr="00C72B1B">
              <w:rPr>
                <w:rFonts w:ascii="Times New Roman" w:eastAsia="Times New Roman" w:hAnsi="Times New Roman" w:cs="Times New Roman"/>
              </w:rPr>
              <w:t>Improving Urban Air Quality in China: Beijing Case Study</w:t>
            </w:r>
            <w:r w:rsidRPr="00C72B1B">
              <w:rPr>
                <w:rFonts w:ascii="Times New Roman" w:eastAsia="Times New Roman" w:hAnsi="Times New Roman" w:cs="Times New Roman"/>
              </w:rPr>
              <w:t xml:space="preserve">” by </w:t>
            </w:r>
            <w:proofErr w:type="spellStart"/>
            <w:r w:rsidRPr="00C72B1B">
              <w:rPr>
                <w:rFonts w:ascii="Times New Roman" w:eastAsia="Times New Roman" w:hAnsi="Times New Roman" w:cs="Times New Roman"/>
              </w:rPr>
              <w:t>Jiming</w:t>
            </w:r>
            <w:proofErr w:type="spellEnd"/>
            <w:r w:rsidRPr="00C72B1B">
              <w:rPr>
                <w:rFonts w:ascii="Times New Roman" w:eastAsia="Times New Roman" w:hAnsi="Times New Roman" w:cs="Times New Roman"/>
              </w:rPr>
              <w:t xml:space="preserve"> Hao, </w:t>
            </w:r>
            <w:proofErr w:type="spellStart"/>
            <w:r w:rsidRPr="00C72B1B">
              <w:rPr>
                <w:rFonts w:ascii="Times New Roman" w:eastAsia="Times New Roman" w:hAnsi="Times New Roman" w:cs="Times New Roman"/>
              </w:rPr>
              <w:t>Litao</w:t>
            </w:r>
            <w:proofErr w:type="spellEnd"/>
            <w:r w:rsidRPr="00C72B1B">
              <w:rPr>
                <w:rFonts w:ascii="Times New Roman" w:eastAsia="Times New Roman" w:hAnsi="Times New Roman" w:cs="Times New Roman"/>
              </w:rPr>
              <w:t xml:space="preserve"> Wang</w:t>
            </w:r>
          </w:p>
          <w:p w14:paraId="06948DC6" w14:textId="77777777" w:rsidR="00FF1D4A" w:rsidRPr="00C72B1B" w:rsidRDefault="00FF1D4A" w:rsidP="00FF1D4A">
            <w:pPr>
              <w:rPr>
                <w:rFonts w:ascii="Times New Roman" w:eastAsia="Times New Roman" w:hAnsi="Times New Roman" w:cs="Times New Roman" w:hint="eastAsia"/>
              </w:rPr>
            </w:pPr>
          </w:p>
          <w:p w14:paraId="10CA06D1" w14:textId="200DC871" w:rsidR="00FF1D4A" w:rsidRPr="00C72B1B" w:rsidRDefault="00FF1D4A" w:rsidP="00FF1D4A">
            <w:pPr>
              <w:rPr>
                <w:rFonts w:ascii="Times New Roman" w:eastAsia="Times New Roman" w:hAnsi="Times New Roman" w:cs="Times New Roman"/>
              </w:rPr>
            </w:pPr>
            <w:hyperlink r:id="rId7" w:history="1">
              <w:r w:rsidRPr="00C72B1B">
                <w:rPr>
                  <w:rStyle w:val="a7"/>
                  <w:rFonts w:ascii="Times New Roman" w:eastAsia="Times New Roman" w:hAnsi="Times New Roman" w:cs="Times New Roman"/>
                </w:rPr>
                <w:t>https://www.tandfonline.com/doi/abs/10.1080/10473289.2005.10464726</w:t>
              </w:r>
            </w:hyperlink>
            <w:r w:rsidRPr="00C72B1B">
              <w:rPr>
                <w:rFonts w:ascii="Times New Roman" w:eastAsia="Times New Roman" w:hAnsi="Times New Roman" w:cs="Times New Roman"/>
              </w:rPr>
              <w:t xml:space="preserve"> </w:t>
            </w:r>
          </w:p>
        </w:tc>
        <w:tc>
          <w:tcPr>
            <w:tcW w:w="2217" w:type="dxa"/>
          </w:tcPr>
          <w:p w14:paraId="31743A72" w14:textId="65A2AE58" w:rsidR="00FF1D4A" w:rsidRPr="00C72B1B" w:rsidRDefault="00FF1D4A" w:rsidP="00FF1D4A">
            <w:pPr>
              <w:rPr>
                <w:rFonts w:ascii="Times New Roman" w:eastAsia="Times New Roman" w:hAnsi="Times New Roman" w:cs="Times New Roman"/>
              </w:rPr>
            </w:pPr>
            <w:r w:rsidRPr="00C72B1B">
              <w:rPr>
                <w:rFonts w:ascii="Times New Roman" w:eastAsia="Times New Roman" w:hAnsi="Times New Roman" w:cs="Times New Roman"/>
              </w:rPr>
              <w:t>This article firstly showed the “current status” of air pollution in Chinese cities.</w:t>
            </w:r>
            <w:r w:rsidRPr="00C72B1B">
              <w:rPr>
                <w:rFonts w:ascii="Times New Roman" w:eastAsia="Times New Roman" w:hAnsi="Times New Roman" w:cs="Times New Roman" w:hint="eastAsia"/>
              </w:rPr>
              <w:t xml:space="preserve"> </w:t>
            </w:r>
            <w:r w:rsidRPr="00C72B1B">
              <w:rPr>
                <w:rFonts w:ascii="Times New Roman" w:eastAsia="Times New Roman" w:hAnsi="Times New Roman" w:cs="Times New Roman"/>
              </w:rPr>
              <w:t>By choosing Beijing as a case to analyze the air quality in China, the article shows some controls’ measurements and effects to knowledge effectiveness of control. At end of passage, the authors also mentioned some future considerations.</w:t>
            </w:r>
          </w:p>
        </w:tc>
        <w:tc>
          <w:tcPr>
            <w:tcW w:w="2144" w:type="dxa"/>
          </w:tcPr>
          <w:p w14:paraId="52F2FBEF" w14:textId="38BF43DD" w:rsidR="00FF1D4A" w:rsidRPr="00C72B1B" w:rsidRDefault="00FF1D4A" w:rsidP="00FF1D4A">
            <w:pPr>
              <w:rPr>
                <w:rFonts w:ascii="Times New Roman" w:eastAsia="Times New Roman" w:hAnsi="Times New Roman" w:cs="Times New Roman" w:hint="eastAsia"/>
              </w:rPr>
            </w:pPr>
            <w:r w:rsidRPr="00C72B1B">
              <w:rPr>
                <w:rFonts w:ascii="Times New Roman" w:eastAsia="Times New Roman" w:hAnsi="Times New Roman" w:cs="Times New Roman"/>
              </w:rPr>
              <w:t>This article</w:t>
            </w:r>
            <w:r w:rsidRPr="00C72B1B">
              <w:rPr>
                <w:rFonts w:ascii="Times New Roman" w:eastAsia="Times New Roman" w:hAnsi="Times New Roman" w:cs="Times New Roman"/>
              </w:rPr>
              <w:t xml:space="preserve">’s structure is very similar to the first passage, but it also </w:t>
            </w:r>
            <w:r w:rsidRPr="00C72B1B">
              <w:rPr>
                <w:rFonts w:ascii="Times New Roman" w:eastAsia="Times New Roman" w:hAnsi="Times New Roman" w:cs="Times New Roman"/>
              </w:rPr>
              <w:t>converges with the other ones because</w:t>
            </w:r>
            <w:r w:rsidRPr="00C72B1B">
              <w:rPr>
                <w:rFonts w:ascii="Times New Roman" w:eastAsia="Times New Roman" w:hAnsi="Times New Roman" w:cs="Times New Roman"/>
              </w:rPr>
              <w:t xml:space="preserve"> they have the same topic ---- air pollution in China. They also have the same genre: research by using some diagrams and the data they made or found. </w:t>
            </w:r>
            <w:r w:rsidR="007E5F77" w:rsidRPr="00C72B1B">
              <w:rPr>
                <w:rFonts w:ascii="Times New Roman" w:eastAsia="Times New Roman" w:hAnsi="Times New Roman" w:cs="Times New Roman"/>
              </w:rPr>
              <w:t>These articles are of practical significance and have guiding significance for the formulation of air pollution-related policies in China.</w:t>
            </w:r>
          </w:p>
        </w:tc>
        <w:tc>
          <w:tcPr>
            <w:tcW w:w="1842" w:type="dxa"/>
          </w:tcPr>
          <w:p w14:paraId="4EB7D577" w14:textId="4B449213" w:rsidR="00FF1D4A" w:rsidRPr="00C72B1B" w:rsidRDefault="004B5AE7" w:rsidP="00FF1D4A">
            <w:pPr>
              <w:rPr>
                <w:rFonts w:ascii="Times New Roman" w:eastAsia="Times New Roman" w:hAnsi="Times New Roman" w:cs="Times New Roman" w:hint="eastAsia"/>
              </w:rPr>
            </w:pPr>
            <w:r w:rsidRPr="00C72B1B">
              <w:rPr>
                <w:rFonts w:ascii="Times New Roman" w:eastAsia="Times New Roman" w:hAnsi="Times New Roman" w:cs="Times New Roman"/>
              </w:rPr>
              <w:t>This article</w:t>
            </w:r>
            <w:r w:rsidR="00C72B1B" w:rsidRPr="00C72B1B">
              <w:rPr>
                <w:rFonts w:ascii="Times New Roman" w:eastAsia="Times New Roman" w:hAnsi="Times New Roman" w:cs="Times New Roman"/>
              </w:rPr>
              <w:t>,</w:t>
            </w:r>
            <w:r w:rsidRPr="00C72B1B">
              <w:rPr>
                <w:rFonts w:ascii="Times New Roman" w:eastAsia="Times New Roman" w:hAnsi="Times New Roman" w:cs="Times New Roman"/>
              </w:rPr>
              <w:t xml:space="preserve"> instead of talking about the whole </w:t>
            </w:r>
            <w:r w:rsidR="00C72B1B" w:rsidRPr="00C72B1B">
              <w:rPr>
                <w:rFonts w:ascii="Times New Roman" w:eastAsia="Times New Roman" w:hAnsi="Times New Roman" w:cs="Times New Roman"/>
              </w:rPr>
              <w:t>air pollution of China, just analyzes one city in China --- Beijing</w:t>
            </w:r>
            <w:r w:rsidR="00C72B1B">
              <w:rPr>
                <w:rFonts w:ascii="Times New Roman" w:eastAsia="Times New Roman" w:hAnsi="Times New Roman" w:cs="Times New Roman"/>
              </w:rPr>
              <w:t xml:space="preserve"> by listing many measures and effects. At the end of this passage, the </w:t>
            </w:r>
            <w:proofErr w:type="gramStart"/>
            <w:r w:rsidR="00C72B1B">
              <w:rPr>
                <w:rFonts w:ascii="Times New Roman" w:eastAsia="Times New Roman" w:hAnsi="Times New Roman" w:cs="Times New Roman"/>
              </w:rPr>
              <w:t>authors</w:t>
            </w:r>
            <w:proofErr w:type="gramEnd"/>
            <w:r w:rsidR="00C72B1B">
              <w:rPr>
                <w:rFonts w:ascii="Times New Roman" w:eastAsia="Times New Roman" w:hAnsi="Times New Roman" w:cs="Times New Roman"/>
              </w:rPr>
              <w:t xml:space="preserve"> of this passage also shows some future considerations.</w:t>
            </w:r>
          </w:p>
        </w:tc>
        <w:tc>
          <w:tcPr>
            <w:tcW w:w="1987" w:type="dxa"/>
            <w:vMerge/>
          </w:tcPr>
          <w:p w14:paraId="7D8527AB" w14:textId="77777777" w:rsidR="00FF1D4A" w:rsidRPr="00C72B1B" w:rsidRDefault="00FF1D4A" w:rsidP="00FF1D4A">
            <w:pPr>
              <w:widowControl w:val="0"/>
              <w:pBdr>
                <w:top w:val="nil"/>
                <w:left w:val="nil"/>
                <w:bottom w:val="nil"/>
                <w:right w:val="nil"/>
                <w:between w:val="nil"/>
              </w:pBdr>
              <w:spacing w:line="276" w:lineRule="auto"/>
              <w:rPr>
                <w:rFonts w:ascii="Times New Roman" w:eastAsia="Times New Roman" w:hAnsi="Times New Roman" w:cs="Times New Roman"/>
              </w:rPr>
            </w:pPr>
          </w:p>
        </w:tc>
      </w:tr>
    </w:tbl>
    <w:p w14:paraId="4F6DF055" w14:textId="77777777" w:rsidR="005F4FEB" w:rsidRDefault="005F4FEB">
      <w:pPr>
        <w:rPr>
          <w:rFonts w:ascii="Times New Roman" w:eastAsia="Times New Roman" w:hAnsi="Times New Roman" w:cs="Times New Roman" w:hint="eastAsia"/>
        </w:rPr>
      </w:pPr>
    </w:p>
    <w:sectPr w:rsidR="005F4F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6A"/>
    <w:rsid w:val="001303BA"/>
    <w:rsid w:val="002070B9"/>
    <w:rsid w:val="0021798E"/>
    <w:rsid w:val="00354D39"/>
    <w:rsid w:val="00371176"/>
    <w:rsid w:val="003A2C1A"/>
    <w:rsid w:val="004B5AE7"/>
    <w:rsid w:val="005F4FEB"/>
    <w:rsid w:val="006528BD"/>
    <w:rsid w:val="00675ADE"/>
    <w:rsid w:val="00756550"/>
    <w:rsid w:val="0079086A"/>
    <w:rsid w:val="007B79C8"/>
    <w:rsid w:val="007E5F77"/>
    <w:rsid w:val="00847177"/>
    <w:rsid w:val="008D7E1E"/>
    <w:rsid w:val="0095003B"/>
    <w:rsid w:val="00A01EED"/>
    <w:rsid w:val="00C72B1B"/>
    <w:rsid w:val="00FA39B6"/>
    <w:rsid w:val="00FF1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DFF663"/>
  <w15:docId w15:val="{C10FAB89-9116-BE4A-8D17-391F8736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6D5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a1"/>
    <w:tblPr>
      <w:tblStyleRowBandSize w:val="1"/>
      <w:tblStyleColBandSize w:val="1"/>
    </w:tblPr>
  </w:style>
  <w:style w:type="character" w:styleId="a7">
    <w:name w:val="Hyperlink"/>
    <w:basedOn w:val="a0"/>
    <w:uiPriority w:val="99"/>
    <w:unhideWhenUsed/>
    <w:rsid w:val="001303BA"/>
    <w:rPr>
      <w:color w:val="0563C1" w:themeColor="hyperlink"/>
      <w:u w:val="single"/>
    </w:rPr>
  </w:style>
  <w:style w:type="character" w:styleId="a8">
    <w:name w:val="Unresolved Mention"/>
    <w:basedOn w:val="a0"/>
    <w:uiPriority w:val="99"/>
    <w:semiHidden/>
    <w:unhideWhenUsed/>
    <w:rsid w:val="001303BA"/>
    <w:rPr>
      <w:color w:val="605E5C"/>
      <w:shd w:val="clear" w:color="auto" w:fill="E1DFDD"/>
    </w:rPr>
  </w:style>
  <w:style w:type="character" w:styleId="a9">
    <w:name w:val="FollowedHyperlink"/>
    <w:basedOn w:val="a0"/>
    <w:uiPriority w:val="99"/>
    <w:semiHidden/>
    <w:unhideWhenUsed/>
    <w:rsid w:val="00130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6322">
      <w:bodyDiv w:val="1"/>
      <w:marLeft w:val="0"/>
      <w:marRight w:val="0"/>
      <w:marTop w:val="0"/>
      <w:marBottom w:val="0"/>
      <w:divBdr>
        <w:top w:val="none" w:sz="0" w:space="0" w:color="auto"/>
        <w:left w:val="none" w:sz="0" w:space="0" w:color="auto"/>
        <w:bottom w:val="none" w:sz="0" w:space="0" w:color="auto"/>
        <w:right w:val="none" w:sz="0" w:space="0" w:color="auto"/>
      </w:divBdr>
    </w:div>
    <w:div w:id="281806741">
      <w:bodyDiv w:val="1"/>
      <w:marLeft w:val="0"/>
      <w:marRight w:val="0"/>
      <w:marTop w:val="0"/>
      <w:marBottom w:val="0"/>
      <w:divBdr>
        <w:top w:val="none" w:sz="0" w:space="0" w:color="auto"/>
        <w:left w:val="none" w:sz="0" w:space="0" w:color="auto"/>
        <w:bottom w:val="none" w:sz="0" w:space="0" w:color="auto"/>
        <w:right w:val="none" w:sz="0" w:space="0" w:color="auto"/>
      </w:divBdr>
    </w:div>
    <w:div w:id="1780292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ndfonline.com/doi/abs/10.1080/10473289.2005.104647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science/article/pii/S1352231008009138#" TargetMode="External"/><Relationship Id="rId5" Type="http://schemas.openxmlformats.org/officeDocument/2006/relationships/hyperlink" Target="https://www.sciencedirect.com/science/article/pii/S100107421160724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jmWOFydWVXbVppKvS4M+OlaEtQ==">AMUW2mUekVH3ANqBMqSCjcwDGNOhS5RrVpecgC3O5516OaZ1ZnVdXHrJzMouGbwxo/1AyFK49rEHYzMMvZp9W8MgZexokkVZjkblUPwH7R75K771FUQZQxA=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Garduno</dc:creator>
  <cp:lastModifiedBy>qge2</cp:lastModifiedBy>
  <cp:revision>2</cp:revision>
  <dcterms:created xsi:type="dcterms:W3CDTF">2022-02-07T04:52:00Z</dcterms:created>
  <dcterms:modified xsi:type="dcterms:W3CDTF">2022-02-07T04:52:00Z</dcterms:modified>
</cp:coreProperties>
</file>