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6130A" w14:textId="3B569BDE" w:rsidR="003E6543" w:rsidRDefault="003E6543" w:rsidP="003E6543">
      <w:r>
        <w:t>This map intends to show the relationship between where a city is geographically and its</w:t>
      </w:r>
      <w:r>
        <w:t xml:space="preserve"> </w:t>
      </w:r>
      <w:r>
        <w:t xml:space="preserve">emissions flag rating. This intends to show if where a city is has an impact on what kinds </w:t>
      </w:r>
      <w:r>
        <w:t xml:space="preserve">of data it reports and if its size has anything to do with the quality of data reported. </w:t>
      </w:r>
    </w:p>
    <w:p w14:paraId="5922B337" w14:textId="77777777" w:rsidR="003E6543" w:rsidRDefault="003E6543" w:rsidP="003E6543"/>
    <w:p w14:paraId="427B16A9" w14:textId="2F56A379" w:rsidR="003E6543" w:rsidRDefault="003E6543" w:rsidP="003E6543">
      <w:r>
        <w:t xml:space="preserve">To better understand this map, you must first understand what the emissions quality flags are. </w:t>
      </w:r>
    </w:p>
    <w:p w14:paraId="2229FA5F" w14:textId="77777777" w:rsidR="003E6543" w:rsidRPr="003E6543" w:rsidRDefault="003E6543" w:rsidP="003E6543">
      <w:pPr>
        <w:numPr>
          <w:ilvl w:val="0"/>
          <w:numId w:val="1"/>
        </w:numPr>
      </w:pPr>
      <w:r w:rsidRPr="003E6543">
        <w:rPr>
          <w:b/>
          <w:bCs/>
        </w:rPr>
        <w:t>Scope 1 Emissions</w:t>
      </w:r>
      <w:r w:rsidRPr="003E6543">
        <w:t>: These cover greenhouse gases (GHGs) emitted directly within the city territory, including emissions from grid-supplied energy produced within the city.</w:t>
      </w:r>
    </w:p>
    <w:p w14:paraId="3F76CB21" w14:textId="77777777" w:rsidR="003E6543" w:rsidRPr="003E6543" w:rsidRDefault="003E6543" w:rsidP="003E6543">
      <w:pPr>
        <w:numPr>
          <w:ilvl w:val="0"/>
          <w:numId w:val="1"/>
        </w:numPr>
      </w:pPr>
      <w:r w:rsidRPr="003E6543">
        <w:rPr>
          <w:b/>
          <w:bCs/>
        </w:rPr>
        <w:t>Scope 2 Emissions</w:t>
      </w:r>
      <w:r w:rsidRPr="003E6543">
        <w:t>: These include GHGs from grid-supplied energy used by the city but produced by power plants outside the city boundary.</w:t>
      </w:r>
    </w:p>
    <w:p w14:paraId="4A42ADDB" w14:textId="77777777" w:rsidR="003E6543" w:rsidRDefault="003E6543" w:rsidP="003E6543"/>
    <w:p w14:paraId="369D1F2D" w14:textId="77777777" w:rsidR="003E6543" w:rsidRDefault="003E6543" w:rsidP="003E6543"/>
    <w:p w14:paraId="2DBA97C3" w14:textId="32355142" w:rsidR="003E6543" w:rsidRDefault="003E6543" w:rsidP="003E6543">
      <w:r>
        <w:t>E</w:t>
      </w:r>
      <w:r>
        <w:t>missions Quality Flag (EQF) Definitions:</w:t>
      </w:r>
    </w:p>
    <w:p w14:paraId="6A5CE6C9" w14:textId="77777777" w:rsidR="003E6543" w:rsidRPr="003E6543" w:rsidRDefault="003E6543" w:rsidP="003E6543">
      <w:pPr>
        <w:rPr>
          <w:b/>
          <w:bCs/>
        </w:rPr>
      </w:pPr>
      <w:r w:rsidRPr="003E6543">
        <w:rPr>
          <w:b/>
          <w:bCs/>
        </w:rPr>
        <w:t>A:</w:t>
      </w:r>
    </w:p>
    <w:p w14:paraId="090E89C9" w14:textId="77777777" w:rsidR="003E6543" w:rsidRDefault="003E6543" w:rsidP="003E6543"/>
    <w:p w14:paraId="0DC8928E" w14:textId="77777777" w:rsidR="003E6543" w:rsidRDefault="003E6543" w:rsidP="003E6543">
      <w:r>
        <w:t>TOT = S1 + S2: Total emissions (TOT) is the sum of Scope 1 (S1) and Scope 2 (S2) emissions.</w:t>
      </w:r>
    </w:p>
    <w:p w14:paraId="62AAFD58" w14:textId="77777777" w:rsidR="003E6543" w:rsidRDefault="003E6543" w:rsidP="003E6543">
      <w:r>
        <w:t>TOT ≈ S1 + S2: Total emissions are approximately equal to the sum of Scope 1 and Scope 2 emissions.</w:t>
      </w:r>
    </w:p>
    <w:p w14:paraId="54C5F5CE" w14:textId="77777777" w:rsidR="003E6543" w:rsidRDefault="003E6543" w:rsidP="003E6543">
      <w:r>
        <w:t>TOT calculated by summing scopes since TOT = S1 or S2: Total emissions are calculated by summing scopes because TOT is either Scope 1 or Scope 2 emissions.</w:t>
      </w:r>
    </w:p>
    <w:p w14:paraId="4973BBB3" w14:textId="77777777" w:rsidR="003E6543" w:rsidRPr="003E6543" w:rsidRDefault="003E6543" w:rsidP="003E6543">
      <w:pPr>
        <w:rPr>
          <w:b/>
          <w:bCs/>
        </w:rPr>
      </w:pPr>
      <w:r w:rsidRPr="003E6543">
        <w:rPr>
          <w:b/>
          <w:bCs/>
        </w:rPr>
        <w:t>B:</w:t>
      </w:r>
    </w:p>
    <w:p w14:paraId="77F49006" w14:textId="77777777" w:rsidR="003E6543" w:rsidRDefault="003E6543" w:rsidP="003E6543"/>
    <w:p w14:paraId="7C4639C0" w14:textId="77777777" w:rsidR="003E6543" w:rsidRDefault="003E6543" w:rsidP="003E6543">
      <w:r>
        <w:t>S3 included in total, but TOT = S1 + S2. Both cannot be true: Scope 3 emissions (S3) are included in the total emissions, but it contradicts the condition that TOT should equal the sum of S1 and S2.</w:t>
      </w:r>
    </w:p>
    <w:p w14:paraId="2D227975" w14:textId="77777777" w:rsidR="003E6543" w:rsidRPr="003E6543" w:rsidRDefault="003E6543" w:rsidP="003E6543">
      <w:pPr>
        <w:rPr>
          <w:b/>
          <w:bCs/>
        </w:rPr>
      </w:pPr>
      <w:r w:rsidRPr="003E6543">
        <w:rPr>
          <w:b/>
          <w:bCs/>
        </w:rPr>
        <w:t>C:</w:t>
      </w:r>
    </w:p>
    <w:p w14:paraId="1E9A36FA" w14:textId="77777777" w:rsidR="003E6543" w:rsidRDefault="003E6543" w:rsidP="003E6543"/>
    <w:p w14:paraId="1D3BD483" w14:textId="77777777" w:rsidR="003E6543" w:rsidRDefault="003E6543" w:rsidP="003E6543">
      <w:r>
        <w:t>S1 exists, S2 missing: Scope 1 emissions are reported, but Scope 2 emissions are missing (applies to 3 cities).</w:t>
      </w:r>
    </w:p>
    <w:p w14:paraId="1B546834" w14:textId="77777777" w:rsidR="003E6543" w:rsidRDefault="003E6543" w:rsidP="003E6543">
      <w:r>
        <w:t>S2 exists, S1 missing (later derived): Scope 2 emissions are reported, but Scope 1 emissions are missing (applies to 6 cities).</w:t>
      </w:r>
    </w:p>
    <w:p w14:paraId="102E58BA" w14:textId="77777777" w:rsidR="003E6543" w:rsidRPr="003E6543" w:rsidRDefault="003E6543" w:rsidP="003E6543">
      <w:pPr>
        <w:rPr>
          <w:b/>
          <w:bCs/>
        </w:rPr>
      </w:pPr>
      <w:r w:rsidRPr="003E6543">
        <w:rPr>
          <w:b/>
          <w:bCs/>
        </w:rPr>
        <w:t>D:</w:t>
      </w:r>
    </w:p>
    <w:p w14:paraId="5D0E9622" w14:textId="77777777" w:rsidR="003E6543" w:rsidRDefault="003E6543" w:rsidP="003E6543"/>
    <w:p w14:paraId="13A289E5" w14:textId="77777777" w:rsidR="003E6543" w:rsidRDefault="003E6543" w:rsidP="003E6543">
      <w:r>
        <w:t>Both scopes missing: Both Scope 1 and Scope 2 emissions data are missing.</w:t>
      </w:r>
    </w:p>
    <w:p w14:paraId="5D90CD1D" w14:textId="77777777" w:rsidR="003E6543" w:rsidRPr="003E6543" w:rsidRDefault="003E6543" w:rsidP="003E6543">
      <w:pPr>
        <w:rPr>
          <w:b/>
          <w:bCs/>
        </w:rPr>
      </w:pPr>
      <w:r w:rsidRPr="003E6543">
        <w:rPr>
          <w:b/>
          <w:bCs/>
        </w:rPr>
        <w:t>E:</w:t>
      </w:r>
    </w:p>
    <w:p w14:paraId="1719B0D9" w14:textId="77777777" w:rsidR="003E6543" w:rsidRDefault="003E6543" w:rsidP="003E6543"/>
    <w:p w14:paraId="6AE3D9D1" w14:textId="4FA22A1B" w:rsidR="00176EE8" w:rsidRDefault="003E6543" w:rsidP="003E6543">
      <w:r>
        <w:t>S1 exists, S2 missing, and TOT = S1 + S2 = S1. S1 likely correct therefore TOT is incomplete: Scope 1 emissions are reported, Scope 2 emissions are missing, and total emissions equal Scope 1. Since total emissions should include Scope 2, the total is considered incomplete.</w:t>
      </w:r>
    </w:p>
    <w:p w14:paraId="2F8A6DFE" w14:textId="77777777" w:rsidR="003E6543" w:rsidRDefault="003E6543" w:rsidP="003E6543"/>
    <w:p w14:paraId="62D11416" w14:textId="31DA96C6" w:rsidR="003E6543" w:rsidRDefault="003E6543" w:rsidP="003E6543">
      <w:r>
        <w:lastRenderedPageBreak/>
        <w:t xml:space="preserve">Essentially, A means that the data collected from that city is accurate and useful. It contains </w:t>
      </w:r>
      <w:proofErr w:type="gramStart"/>
      <w:r>
        <w:t>all of</w:t>
      </w:r>
      <w:proofErr w:type="gramEnd"/>
      <w:r>
        <w:t xml:space="preserve"> the emissions data that we strive </w:t>
      </w:r>
      <w:proofErr w:type="spellStart"/>
      <w:r>
        <w:t>to</w:t>
      </w:r>
      <w:proofErr w:type="spellEnd"/>
      <w:r>
        <w:t xml:space="preserve"> analyze. Further down the alphabet, more information is missing. </w:t>
      </w:r>
    </w:p>
    <w:p w14:paraId="37CF98B7" w14:textId="77777777" w:rsidR="003E6543" w:rsidRDefault="003E6543" w:rsidP="003E6543"/>
    <w:p w14:paraId="6E8BD605" w14:textId="3FB697A4" w:rsidR="003E6543" w:rsidRDefault="003E6543" w:rsidP="003E6543">
      <w:r>
        <w:t xml:space="preserve">To best use this resource, search for the city you are looking for and notice its quality flag rating. When you use the other charts in this application, take into consideration how this flag rating (quality of data) impacts what is being reported. </w:t>
      </w:r>
    </w:p>
    <w:sectPr w:rsidR="003E6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77FA"/>
    <w:multiLevelType w:val="multilevel"/>
    <w:tmpl w:val="F62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30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43"/>
    <w:rsid w:val="00176EE8"/>
    <w:rsid w:val="00354745"/>
    <w:rsid w:val="003E6543"/>
    <w:rsid w:val="0063424D"/>
    <w:rsid w:val="00864CAC"/>
    <w:rsid w:val="00886B14"/>
    <w:rsid w:val="009E6EB7"/>
    <w:rsid w:val="00D7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C3DA2"/>
  <w15:chartTrackingRefBased/>
  <w15:docId w15:val="{68FFED67-EA07-F749-A88F-F333ECD7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5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5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5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5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5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5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5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543"/>
    <w:rPr>
      <w:rFonts w:eastAsiaTheme="majorEastAsia" w:cstheme="majorBidi"/>
      <w:color w:val="272727" w:themeColor="text1" w:themeTint="D8"/>
    </w:rPr>
  </w:style>
  <w:style w:type="paragraph" w:styleId="Title">
    <w:name w:val="Title"/>
    <w:basedOn w:val="Normal"/>
    <w:next w:val="Normal"/>
    <w:link w:val="TitleChar"/>
    <w:uiPriority w:val="10"/>
    <w:qFormat/>
    <w:rsid w:val="003E65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5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5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6543"/>
    <w:rPr>
      <w:i/>
      <w:iCs/>
      <w:color w:val="404040" w:themeColor="text1" w:themeTint="BF"/>
    </w:rPr>
  </w:style>
  <w:style w:type="paragraph" w:styleId="ListParagraph">
    <w:name w:val="List Paragraph"/>
    <w:basedOn w:val="Normal"/>
    <w:uiPriority w:val="34"/>
    <w:qFormat/>
    <w:rsid w:val="003E6543"/>
    <w:pPr>
      <w:ind w:left="720"/>
      <w:contextualSpacing/>
    </w:pPr>
  </w:style>
  <w:style w:type="character" w:styleId="IntenseEmphasis">
    <w:name w:val="Intense Emphasis"/>
    <w:basedOn w:val="DefaultParagraphFont"/>
    <w:uiPriority w:val="21"/>
    <w:qFormat/>
    <w:rsid w:val="003E6543"/>
    <w:rPr>
      <w:i/>
      <w:iCs/>
      <w:color w:val="0F4761" w:themeColor="accent1" w:themeShade="BF"/>
    </w:rPr>
  </w:style>
  <w:style w:type="paragraph" w:styleId="IntenseQuote">
    <w:name w:val="Intense Quote"/>
    <w:basedOn w:val="Normal"/>
    <w:next w:val="Normal"/>
    <w:link w:val="IntenseQuoteChar"/>
    <w:uiPriority w:val="30"/>
    <w:qFormat/>
    <w:rsid w:val="003E6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543"/>
    <w:rPr>
      <w:i/>
      <w:iCs/>
      <w:color w:val="0F4761" w:themeColor="accent1" w:themeShade="BF"/>
    </w:rPr>
  </w:style>
  <w:style w:type="character" w:styleId="IntenseReference">
    <w:name w:val="Intense Reference"/>
    <w:basedOn w:val="DefaultParagraphFont"/>
    <w:uiPriority w:val="32"/>
    <w:qFormat/>
    <w:rsid w:val="003E65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710777">
      <w:bodyDiv w:val="1"/>
      <w:marLeft w:val="0"/>
      <w:marRight w:val="0"/>
      <w:marTop w:val="0"/>
      <w:marBottom w:val="0"/>
      <w:divBdr>
        <w:top w:val="none" w:sz="0" w:space="0" w:color="auto"/>
        <w:left w:val="none" w:sz="0" w:space="0" w:color="auto"/>
        <w:bottom w:val="none" w:sz="0" w:space="0" w:color="auto"/>
        <w:right w:val="none" w:sz="0" w:space="0" w:color="auto"/>
      </w:divBdr>
    </w:div>
    <w:div w:id="1529641509">
      <w:bodyDiv w:val="1"/>
      <w:marLeft w:val="0"/>
      <w:marRight w:val="0"/>
      <w:marTop w:val="0"/>
      <w:marBottom w:val="0"/>
      <w:divBdr>
        <w:top w:val="none" w:sz="0" w:space="0" w:color="auto"/>
        <w:left w:val="none" w:sz="0" w:space="0" w:color="auto"/>
        <w:bottom w:val="none" w:sz="0" w:space="0" w:color="auto"/>
        <w:right w:val="none" w:sz="0" w:space="0" w:color="auto"/>
      </w:divBdr>
    </w:div>
    <w:div w:id="1576865810">
      <w:bodyDiv w:val="1"/>
      <w:marLeft w:val="0"/>
      <w:marRight w:val="0"/>
      <w:marTop w:val="0"/>
      <w:marBottom w:val="0"/>
      <w:divBdr>
        <w:top w:val="none" w:sz="0" w:space="0" w:color="auto"/>
        <w:left w:val="none" w:sz="0" w:space="0" w:color="auto"/>
        <w:bottom w:val="none" w:sz="0" w:space="0" w:color="auto"/>
        <w:right w:val="none" w:sz="0" w:space="0" w:color="auto"/>
      </w:divBdr>
    </w:div>
    <w:div w:id="212553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Fallstrom, Annabelle</dc:creator>
  <cp:keywords/>
  <dc:description/>
  <cp:lastModifiedBy>Fallstrom, Annabelle</cp:lastModifiedBy>
  <cp:revision>1</cp:revision>
  <dcterms:created xsi:type="dcterms:W3CDTF">2024-05-28T18:05:00Z</dcterms:created>
  <dcterms:modified xsi:type="dcterms:W3CDTF">2024-05-28T18:36:00Z</dcterms:modified>
</cp:coreProperties>
</file>