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A1FE" w14:textId="77777777" w:rsidR="0038788C" w:rsidRDefault="0038788C">
      <w:pPr>
        <w:jc w:val="center"/>
        <w:rPr>
          <w:b/>
          <w:sz w:val="44"/>
        </w:rPr>
      </w:pPr>
      <w:r>
        <w:rPr>
          <w:b/>
          <w:noProof/>
          <w:sz w:val="44"/>
        </w:rPr>
        <w:drawing>
          <wp:anchor distT="0" distB="0" distL="114300" distR="114300" simplePos="0" relativeHeight="251657216" behindDoc="0" locked="0" layoutInCell="1" allowOverlap="1" wp14:anchorId="222D0825" wp14:editId="34ED2D91">
            <wp:simplePos x="0" y="0"/>
            <wp:positionH relativeFrom="margin">
              <wp:posOffset>2571369</wp:posOffset>
            </wp:positionH>
            <wp:positionV relativeFrom="paragraph">
              <wp:posOffset>305</wp:posOffset>
            </wp:positionV>
            <wp:extent cx="914400" cy="914400"/>
            <wp:effectExtent l="0" t="0" r="0" b="0"/>
            <wp:wrapSquare wrapText="bothSides"/>
            <wp:docPr id="76295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55224" name="Picture 762955224"/>
                    <pic:cNvPicPr/>
                  </pic:nvPicPr>
                  <pic:blipFill>
                    <a:blip r:embed="rId8"/>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p>
    <w:p w14:paraId="4F8A7CEA" w14:textId="77777777" w:rsidR="0038788C" w:rsidRDefault="0038788C">
      <w:pPr>
        <w:jc w:val="center"/>
        <w:rPr>
          <w:b/>
          <w:sz w:val="44"/>
        </w:rPr>
      </w:pPr>
    </w:p>
    <w:p w14:paraId="5A2745F2" w14:textId="77777777" w:rsidR="008F1E32" w:rsidRDefault="008F1E32">
      <w:pPr>
        <w:jc w:val="center"/>
        <w:rPr>
          <w:b/>
          <w:sz w:val="18"/>
          <w:szCs w:val="18"/>
        </w:rPr>
      </w:pPr>
    </w:p>
    <w:p w14:paraId="79471FD8" w14:textId="77777777" w:rsidR="008F1E32" w:rsidRPr="008F1E32" w:rsidRDefault="008F1E32">
      <w:pPr>
        <w:jc w:val="center"/>
        <w:rPr>
          <w:b/>
          <w:sz w:val="18"/>
          <w:szCs w:val="18"/>
        </w:rPr>
      </w:pPr>
    </w:p>
    <w:p w14:paraId="0EE70F94" w14:textId="77777777" w:rsidR="00F352EF" w:rsidRPr="008F1E32" w:rsidRDefault="00D41BE6">
      <w:pPr>
        <w:jc w:val="center"/>
        <w:rPr>
          <w:sz w:val="72"/>
          <w:szCs w:val="72"/>
        </w:rPr>
      </w:pPr>
      <w:r w:rsidRPr="008F1E32">
        <w:rPr>
          <w:b/>
          <w:sz w:val="72"/>
          <w:szCs w:val="72"/>
        </w:rPr>
        <w:t>EAST WEST UNIVERSITY</w:t>
      </w:r>
    </w:p>
    <w:p w14:paraId="514D49D3" w14:textId="77777777" w:rsidR="00F352EF" w:rsidRDefault="00D41BE6" w:rsidP="008F1E32">
      <w:pPr>
        <w:jc w:val="center"/>
      </w:pPr>
      <w:r>
        <w:rPr>
          <w:b/>
          <w:sz w:val="26"/>
        </w:rPr>
        <w:t>Department of Computer Science and Engineering</w:t>
      </w:r>
    </w:p>
    <w:p w14:paraId="1D16122D" w14:textId="1137989E" w:rsidR="00F352EF" w:rsidRDefault="00D41BE6" w:rsidP="008F1E32">
      <w:pPr>
        <w:jc w:val="center"/>
      </w:pPr>
      <w:r>
        <w:rPr>
          <w:b/>
          <w:sz w:val="32"/>
        </w:rPr>
        <w:t>Artificial Intelligence</w:t>
      </w:r>
    </w:p>
    <w:p w14:paraId="1E6D53B2" w14:textId="77777777" w:rsidR="008F1E32" w:rsidRDefault="008F1E32">
      <w:pPr>
        <w:jc w:val="center"/>
      </w:pPr>
    </w:p>
    <w:p w14:paraId="13612906" w14:textId="77777777" w:rsidR="008F1E32" w:rsidRDefault="008F1E32">
      <w:pPr>
        <w:jc w:val="center"/>
      </w:pPr>
    </w:p>
    <w:p w14:paraId="7E325B00" w14:textId="77777777" w:rsidR="008F1E32" w:rsidRDefault="008F1E32">
      <w:pPr>
        <w:jc w:val="center"/>
      </w:pPr>
    </w:p>
    <w:p w14:paraId="632AC4A0" w14:textId="77777777" w:rsidR="00F352EF" w:rsidRDefault="00F352EF" w:rsidP="008F1E32">
      <w:pPr>
        <w:jc w:val="center"/>
      </w:pPr>
    </w:p>
    <w:p w14:paraId="7AC61719" w14:textId="77777777" w:rsidR="00F352EF" w:rsidRPr="008F1E32" w:rsidRDefault="00D41BE6" w:rsidP="008F1E32">
      <w:pPr>
        <w:jc w:val="center"/>
        <w:rPr>
          <w:color w:val="E36C0A" w:themeColor="accent6" w:themeShade="BF"/>
        </w:rPr>
      </w:pPr>
      <w:r w:rsidRPr="008F1E32">
        <w:rPr>
          <w:b/>
          <w:color w:val="E36C0A" w:themeColor="accent6" w:themeShade="BF"/>
          <w:sz w:val="40"/>
        </w:rPr>
        <w:t>PROJECT REPORT</w:t>
      </w:r>
    </w:p>
    <w:p w14:paraId="1C710648" w14:textId="77777777" w:rsidR="00F352EF" w:rsidRDefault="00F352EF" w:rsidP="008F1E32">
      <w:pPr>
        <w:jc w:val="center"/>
      </w:pPr>
    </w:p>
    <w:p w14:paraId="370AB6B9" w14:textId="77777777" w:rsidR="00F352EF" w:rsidRDefault="00D41BE6" w:rsidP="008F1E32">
      <w:pPr>
        <w:jc w:val="center"/>
      </w:pPr>
      <w:r>
        <w:rPr>
          <w:b/>
          <w:sz w:val="34"/>
        </w:rPr>
        <w:t>Cat and Dog Image Classification Using</w:t>
      </w:r>
      <w:r>
        <w:rPr>
          <w:b/>
          <w:sz w:val="34"/>
        </w:rPr>
        <w:br/>
        <w:t xml:space="preserve">Convolutional Neural Networks with </w:t>
      </w:r>
      <w:proofErr w:type="spellStart"/>
      <w:r>
        <w:rPr>
          <w:b/>
          <w:sz w:val="34"/>
        </w:rPr>
        <w:t>AlexNet</w:t>
      </w:r>
      <w:proofErr w:type="spellEnd"/>
    </w:p>
    <w:p w14:paraId="361D83C6" w14:textId="77777777" w:rsidR="00F352EF" w:rsidRDefault="00F352EF"/>
    <w:p w14:paraId="6B983F62" w14:textId="77777777" w:rsidR="0038788C" w:rsidRDefault="0038788C" w:rsidP="0038788C">
      <w:pPr>
        <w:jc w:val="center"/>
      </w:pPr>
    </w:p>
    <w:p w14:paraId="4AC48923" w14:textId="4D01E117" w:rsidR="00F352EF" w:rsidRDefault="00F352EF" w:rsidP="0038788C">
      <w:pPr>
        <w:jc w:val="center"/>
      </w:pPr>
    </w:p>
    <w:p w14:paraId="1D88470D" w14:textId="77777777" w:rsidR="00F352EF" w:rsidRDefault="00F352EF" w:rsidP="0038788C"/>
    <w:p w14:paraId="101A82CF" w14:textId="77777777" w:rsidR="00F352EF" w:rsidRDefault="00D41BE6">
      <w:r>
        <w:br w:type="page"/>
      </w:r>
    </w:p>
    <w:p w14:paraId="641904CE" w14:textId="77777777" w:rsidR="00F352EF" w:rsidRDefault="00D41BE6">
      <w:pPr>
        <w:pStyle w:val="Heading1"/>
        <w:spacing w:before="200" w:after="100"/>
      </w:pPr>
      <w:r>
        <w:rPr>
          <w:rFonts w:ascii="Times New Roman" w:hAnsi="Times New Roman"/>
        </w:rPr>
        <w:lastRenderedPageBreak/>
        <w:t>2. Abstract</w:t>
      </w:r>
    </w:p>
    <w:p w14:paraId="2EDA4939" w14:textId="77777777" w:rsidR="00F352EF" w:rsidRDefault="00D41BE6">
      <w:pPr>
        <w:spacing w:after="120"/>
      </w:pPr>
      <w:r>
        <w:t xml:space="preserve">This project develops a binary image-classification system that distinguishes cats from dogs using a Convolutional Neural Network (CNN) based on </w:t>
      </w:r>
      <w:proofErr w:type="spellStart"/>
      <w:r>
        <w:t>AlexNet</w:t>
      </w:r>
      <w:proofErr w:type="spellEnd"/>
      <w:r>
        <w:t xml:space="preserve">. The project uses a cat-and-dog image dataset and follows a complete image-processing and training pipeline, including data preparation, resizing, normalization, consistent color conversion, data augmentation, label encoding, and train-test splitting. </w:t>
      </w:r>
      <w:proofErr w:type="gramStart"/>
      <w:r>
        <w:t>The CNN</w:t>
      </w:r>
      <w:proofErr w:type="gramEnd"/>
      <w:r>
        <w:t xml:space="preserve"> learns visual features through convolutional layers, </w:t>
      </w:r>
      <w:proofErr w:type="spellStart"/>
      <w:r>
        <w:t>ReLU</w:t>
      </w:r>
      <w:proofErr w:type="spellEnd"/>
      <w:r>
        <w:t xml:space="preserve"> activation, pooling, flattening, fully connected layers, and an output layer. Model parameters are learned by minimizing a loss function with a gradient-based optimizer and an appropriate learning rate. The supplied project materials establish the model architecture and preprocessing/training workflow; however, the accessible source does not expose the notebook's final numerical evaluation results, so no accuracy or loss value is fabricated in this report. The main conclusion is that CNNs provide an effective framework for learning hierarchical visual features for cat-versus-dog classification.</w:t>
      </w:r>
    </w:p>
    <w:p w14:paraId="0737E940" w14:textId="77777777" w:rsidR="00F352EF" w:rsidRDefault="00D41BE6">
      <w:pPr>
        <w:pStyle w:val="Heading1"/>
        <w:spacing w:before="200" w:after="100"/>
      </w:pPr>
      <w:r>
        <w:rPr>
          <w:rFonts w:ascii="Times New Roman" w:hAnsi="Times New Roman"/>
        </w:rPr>
        <w:t>3. Introduction</w:t>
      </w:r>
    </w:p>
    <w:p w14:paraId="06FBF20D" w14:textId="77777777" w:rsidR="00F352EF" w:rsidRDefault="00D41BE6">
      <w:pPr>
        <w:pStyle w:val="Heading2"/>
        <w:spacing w:after="100"/>
      </w:pPr>
      <w:r>
        <w:rPr>
          <w:rFonts w:ascii="Times New Roman" w:hAnsi="Times New Roman"/>
        </w:rPr>
        <w:t>3.1. Problem Definition</w:t>
      </w:r>
    </w:p>
    <w:p w14:paraId="0A81A03D" w14:textId="77777777" w:rsidR="00F352EF" w:rsidRDefault="00D41BE6">
      <w:pPr>
        <w:spacing w:after="120"/>
      </w:pPr>
      <w:r>
        <w:t>The problem addressed by this project is binary image classification: given an input image, the system must determine whether the image belongs to the “Cat” class or the “Dog” class. This is a representative computer-vision problem because the two classes can have large variations in pose, background, lighting, scale, color, and appearance. A successful model therefore needs to learn useful visual features rather than depend on simple manually selected rules.</w:t>
      </w:r>
    </w:p>
    <w:p w14:paraId="29ECEA86" w14:textId="77777777" w:rsidR="00F352EF" w:rsidRDefault="00D41BE6">
      <w:pPr>
        <w:spacing w:after="120"/>
      </w:pPr>
      <w:r>
        <w:t>A CNN is appropriate for this task because convolutional filters can automatically learn local image patterns. Early layers can respond to simple structures such as edges and lines, while deeper layers can combine those patterns into more meaningful shapes and object-level representations.</w:t>
      </w:r>
    </w:p>
    <w:p w14:paraId="00EDF086" w14:textId="77777777" w:rsidR="00F352EF" w:rsidRDefault="00D41BE6">
      <w:pPr>
        <w:pStyle w:val="Heading2"/>
        <w:spacing w:after="100"/>
      </w:pPr>
      <w:r>
        <w:rPr>
          <w:rFonts w:ascii="Times New Roman" w:hAnsi="Times New Roman"/>
        </w:rPr>
        <w:t>3.2. Project Goal and Scope</w:t>
      </w:r>
    </w:p>
    <w:p w14:paraId="4330EFFD" w14:textId="77777777" w:rsidR="00F352EF" w:rsidRDefault="00D41BE6">
      <w:pPr>
        <w:spacing w:after="120"/>
      </w:pPr>
      <w:r>
        <w:t xml:space="preserve">The primary goal is to develop and train an </w:t>
      </w:r>
      <w:proofErr w:type="spellStart"/>
      <w:r>
        <w:t>AlexNet</w:t>
      </w:r>
      <w:proofErr w:type="spellEnd"/>
      <w:r>
        <w:t>-based CNN capable of classifying unseen images into two categories: cat and dog. The project scope is limited to binary image classification and the training/evaluation pipeline described in the supplied project materials.</w:t>
      </w:r>
    </w:p>
    <w:p w14:paraId="4773964D" w14:textId="77777777" w:rsidR="00F352EF" w:rsidRDefault="00D41BE6">
      <w:pPr>
        <w:pStyle w:val="ListBullet"/>
        <w:spacing w:after="60"/>
      </w:pPr>
      <w:r>
        <w:t>Build an image-classification pipeline suitable for cat-versus-dog recognition.</w:t>
      </w:r>
    </w:p>
    <w:p w14:paraId="3859E1AA" w14:textId="77777777" w:rsidR="00F352EF" w:rsidRDefault="00D41BE6">
      <w:pPr>
        <w:pStyle w:val="ListBullet"/>
        <w:spacing w:after="60"/>
      </w:pPr>
      <w:r>
        <w:t>Use CNN convolutional layers to learn image features automatically.</w:t>
      </w:r>
    </w:p>
    <w:p w14:paraId="6B32FA7E" w14:textId="77777777" w:rsidR="00F352EF" w:rsidRDefault="00D41BE6">
      <w:pPr>
        <w:pStyle w:val="ListBullet"/>
        <w:spacing w:after="60"/>
      </w:pPr>
      <w:r>
        <w:t xml:space="preserve">Use </w:t>
      </w:r>
      <w:proofErr w:type="spellStart"/>
      <w:r>
        <w:t>ReLU</w:t>
      </w:r>
      <w:proofErr w:type="spellEnd"/>
      <w:r>
        <w:t xml:space="preserve"> activation and pooling to support hierarchical feature learning and spatial reduction.</w:t>
      </w:r>
    </w:p>
    <w:p w14:paraId="1DC09568" w14:textId="77777777" w:rsidR="00F352EF" w:rsidRDefault="00D41BE6">
      <w:pPr>
        <w:pStyle w:val="ListBullet"/>
        <w:spacing w:after="60"/>
      </w:pPr>
      <w:r>
        <w:t>Use a fully connected/output stage to produce the final binary prediction.</w:t>
      </w:r>
    </w:p>
    <w:p w14:paraId="00308456" w14:textId="77777777" w:rsidR="00F352EF" w:rsidRDefault="00D41BE6">
      <w:pPr>
        <w:pStyle w:val="ListBullet"/>
        <w:spacing w:after="60"/>
      </w:pPr>
      <w:r>
        <w:t>Evaluate model behavior using classification accuracy and loss, together with training/validation behavior where available.</w:t>
      </w:r>
    </w:p>
    <w:p w14:paraId="60518AA4" w14:textId="77777777" w:rsidR="00F352EF" w:rsidRDefault="00D41BE6">
      <w:pPr>
        <w:pStyle w:val="ListBullet"/>
        <w:spacing w:after="60"/>
      </w:pPr>
      <w:r>
        <w:t>Keep the project focused on image classification rather than object detection, segmentation, or multi-class recognition.</w:t>
      </w:r>
    </w:p>
    <w:p w14:paraId="3340A6A6" w14:textId="77777777" w:rsidR="00FA06EC" w:rsidRDefault="00D41BE6">
      <w:pPr>
        <w:jc w:val="center"/>
      </w:pPr>
      <w:r>
        <w:rPr>
          <w:noProof/>
        </w:rPr>
        <w:lastRenderedPageBreak/>
        <w:drawing>
          <wp:inline distT="0" distB="0" distL="0" distR="0" wp14:anchorId="0440794A" wp14:editId="3879CE32">
            <wp:extent cx="5943600" cy="3962400"/>
            <wp:effectExtent l="0" t="0" r="0" b="0"/>
            <wp:docPr id="762955233" name="Picture 76295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13, 2026, 01_34_49 AM.png"/>
                    <pic:cNvPicPr/>
                  </pic:nvPicPr>
                  <pic:blipFill>
                    <a:blip r:embed="rId9"/>
                    <a:stretch>
                      <a:fillRect/>
                    </a:stretch>
                  </pic:blipFill>
                  <pic:spPr>
                    <a:xfrm>
                      <a:off x="0" y="0"/>
                      <a:ext cx="5943600" cy="3962400"/>
                    </a:xfrm>
                    <a:prstGeom prst="rect">
                      <a:avLst/>
                    </a:prstGeom>
                  </pic:spPr>
                </pic:pic>
              </a:graphicData>
            </a:graphic>
          </wp:inline>
        </w:drawing>
      </w:r>
    </w:p>
    <w:p w14:paraId="5245F3D6" w14:textId="77777777" w:rsidR="00FA06EC" w:rsidRDefault="00D41BE6">
      <w:pPr>
        <w:jc w:val="center"/>
      </w:pPr>
      <w:r>
        <w:rPr>
          <w:b/>
          <w:sz w:val="20"/>
        </w:rPr>
        <w:t>Figure 1: CNN Training Process</w:t>
      </w:r>
    </w:p>
    <w:p w14:paraId="60A84829" w14:textId="77777777" w:rsidR="00F352EF" w:rsidRDefault="00D41BE6">
      <w:pPr>
        <w:pStyle w:val="Heading1"/>
        <w:spacing w:before="200" w:after="100"/>
      </w:pPr>
      <w:r>
        <w:rPr>
          <w:rFonts w:ascii="Times New Roman" w:hAnsi="Times New Roman"/>
        </w:rPr>
        <w:t>4. Theoretical Background (Algorithm/Model)</w:t>
      </w:r>
    </w:p>
    <w:p w14:paraId="32E52A8E" w14:textId="77777777" w:rsidR="00F352EF" w:rsidRDefault="00D41BE6">
      <w:pPr>
        <w:pStyle w:val="Heading2"/>
        <w:spacing w:after="100"/>
      </w:pPr>
      <w:r>
        <w:rPr>
          <w:rFonts w:ascii="Times New Roman" w:hAnsi="Times New Roman"/>
        </w:rPr>
        <w:t>4.1. Core Concept</w:t>
      </w:r>
    </w:p>
    <w:p w14:paraId="1C9E6560" w14:textId="77777777" w:rsidR="00F352EF" w:rsidRDefault="00D41BE6">
      <w:pPr>
        <w:spacing w:after="120"/>
      </w:pPr>
      <w:r>
        <w:t>A Convolutional Neural Network is a deep neural network designed to process grid-like data such as images. Instead of connecting every input pixel to every neuron immediately, CNNs use learnable kernels/filters that slide over the image and compute feature maps. This allows the network to learn spatially local patterns while reusing the same parameters across different image locations.</w:t>
      </w:r>
    </w:p>
    <w:p w14:paraId="03A3DAE9" w14:textId="77777777" w:rsidR="00F352EF" w:rsidRDefault="00D41BE6">
      <w:pPr>
        <w:spacing w:after="120"/>
      </w:pPr>
      <w:r>
        <w:t xml:space="preserve">The main CNN components used in the supplied learning material </w:t>
      </w:r>
      <w:proofErr w:type="gramStart"/>
      <w:r>
        <w:t>are:</w:t>
      </w:r>
      <w:proofErr w:type="gramEnd"/>
      <w:r>
        <w:t xml:space="preserve"> Input Layer, Convolutional Layer, Activation Function, Pooling Layer, Flattening Layer, Fully Connected Layer, and Output Layer. </w:t>
      </w:r>
      <w:proofErr w:type="spellStart"/>
      <w:r>
        <w:t>ReLU</w:t>
      </w:r>
      <w:proofErr w:type="spellEnd"/>
      <w:r>
        <w:t xml:space="preserve"> (Rectified Linear Unit) is identified as the commonly used activation function. Max Pooling is identified as a widely used </w:t>
      </w:r>
      <w:proofErr w:type="spellStart"/>
      <w:r>
        <w:t>downsampling</w:t>
      </w:r>
      <w:proofErr w:type="spellEnd"/>
      <w:r>
        <w:t xml:space="preserve"> operation.</w:t>
      </w:r>
    </w:p>
    <w:p w14:paraId="4011D79D" w14:textId="77777777" w:rsidR="00F352EF" w:rsidRDefault="00D41BE6">
      <w:pPr>
        <w:pStyle w:val="Heading3"/>
        <w:spacing w:after="100"/>
      </w:pPr>
      <w:r>
        <w:rPr>
          <w:rFonts w:ascii="Times New Roman" w:hAnsi="Times New Roman"/>
        </w:rPr>
        <w:t>4.1. Core Concept</w:t>
      </w:r>
    </w:p>
    <w:p w14:paraId="07897A01" w14:textId="77777777" w:rsidR="00F352EF" w:rsidRDefault="00D41BE6">
      <w:pPr>
        <w:spacing w:after="120"/>
      </w:pPr>
      <w:proofErr w:type="spellStart"/>
      <w:r>
        <w:t>ReLU</w:t>
      </w:r>
      <w:proofErr w:type="spellEnd"/>
      <w:r>
        <w:t xml:space="preserve"> activation</w:t>
      </w:r>
      <w:proofErr w:type="gramStart"/>
      <w:r>
        <w:t>:  f</w:t>
      </w:r>
      <w:proofErr w:type="gramEnd"/>
      <w:r>
        <w:t xml:space="preserve">(x) = </w:t>
      </w:r>
      <w:proofErr w:type="gramStart"/>
      <w:r>
        <w:t>max(</w:t>
      </w:r>
      <w:proofErr w:type="gramEnd"/>
      <w:r>
        <w:t>0, x).  It introduces non-linearity while keeping positive activations.</w:t>
      </w:r>
    </w:p>
    <w:p w14:paraId="401A3548" w14:textId="77777777" w:rsidR="00F352EF" w:rsidRDefault="00D41BE6">
      <w:pPr>
        <w:spacing w:after="120"/>
      </w:pPr>
      <w:r>
        <w:t>A convolution can be represented conceptually as</w:t>
      </w:r>
      <w:proofErr w:type="gramStart"/>
      <w:r>
        <w:t>:  Z</w:t>
      </w:r>
      <w:proofErr w:type="gramEnd"/>
      <w:r>
        <w:t>(</w:t>
      </w:r>
      <w:proofErr w:type="spellStart"/>
      <w:proofErr w:type="gramStart"/>
      <w:r>
        <w:t>i,j</w:t>
      </w:r>
      <w:proofErr w:type="spellEnd"/>
      <w:proofErr w:type="gramEnd"/>
      <w:r>
        <w:t>) = ΣΣ X(</w:t>
      </w:r>
      <w:proofErr w:type="spellStart"/>
      <w:r>
        <w:t>i+</w:t>
      </w:r>
      <w:proofErr w:type="gramStart"/>
      <w:r>
        <w:t>m,j</w:t>
      </w:r>
      <w:proofErr w:type="gramEnd"/>
      <w:r>
        <w:t>+</w:t>
      </w:r>
      <w:proofErr w:type="gramStart"/>
      <w:r>
        <w:t>n</w:t>
      </w:r>
      <w:proofErr w:type="spellEnd"/>
      <w:r>
        <w:t>)K</w:t>
      </w:r>
      <w:proofErr w:type="gramEnd"/>
      <w:r>
        <w:t>(</w:t>
      </w:r>
      <w:proofErr w:type="spellStart"/>
      <w:proofErr w:type="gramStart"/>
      <w:r>
        <w:t>m,n</w:t>
      </w:r>
      <w:proofErr w:type="spellEnd"/>
      <w:proofErr w:type="gramEnd"/>
      <w:r>
        <w:t>) + b, where X is the input, K is a learnable kernel, and b is a bias.</w:t>
      </w:r>
    </w:p>
    <w:p w14:paraId="487AD87B" w14:textId="77777777" w:rsidR="00F352EF" w:rsidRDefault="00D41BE6">
      <w:pPr>
        <w:spacing w:after="120"/>
      </w:pPr>
      <w:r>
        <w:t>Binary cross-entropy loss is commonly used for binary classification</w:t>
      </w:r>
      <w:proofErr w:type="gramStart"/>
      <w:r>
        <w:t>:  L</w:t>
      </w:r>
      <w:proofErr w:type="gramEnd"/>
      <w:r>
        <w:t xml:space="preserve"> = </w:t>
      </w:r>
      <w:proofErr w:type="gramStart"/>
      <w:r>
        <w:t>-[</w:t>
      </w:r>
      <w:proofErr w:type="gramEnd"/>
      <w:r>
        <w:t>y log(p) + (1-y) log(1-p)], where y is the true label and p is the predicted probability for the positive class.</w:t>
      </w:r>
    </w:p>
    <w:p w14:paraId="2BCFD1E8" w14:textId="77777777" w:rsidR="00F352EF" w:rsidRDefault="00D41BE6">
      <w:pPr>
        <w:spacing w:after="120"/>
      </w:pPr>
      <w:r>
        <w:t>Gradient-based optimization updates model parameters in the direction that reduces the loss. A generic update can be written as</w:t>
      </w:r>
      <w:proofErr w:type="gramStart"/>
      <w:r>
        <w:t xml:space="preserve">:  </w:t>
      </w:r>
      <w:proofErr w:type="spellStart"/>
      <w:r>
        <w:t>θ</w:t>
      </w:r>
      <w:proofErr w:type="gramEnd"/>
      <w:r>
        <w:t>_new</w:t>
      </w:r>
      <w:proofErr w:type="spellEnd"/>
      <w:r>
        <w:t xml:space="preserve"> = </w:t>
      </w:r>
      <w:proofErr w:type="spellStart"/>
      <w:r>
        <w:t>θ_old</w:t>
      </w:r>
      <w:proofErr w:type="spellEnd"/>
      <w:r>
        <w:t xml:space="preserve"> − η ∇θ L, where </w:t>
      </w:r>
      <w:proofErr w:type="gramStart"/>
      <w:r>
        <w:t>η is the learning rate</w:t>
      </w:r>
      <w:proofErr w:type="gramEnd"/>
      <w:r>
        <w:t>.</w:t>
      </w:r>
    </w:p>
    <w:p w14:paraId="5EB48859" w14:textId="77777777" w:rsidR="00F352EF" w:rsidRDefault="00D41BE6">
      <w:pPr>
        <w:pStyle w:val="Heading3"/>
        <w:spacing w:after="100"/>
      </w:pPr>
      <w:r>
        <w:rPr>
          <w:rFonts w:ascii="Times New Roman" w:hAnsi="Times New Roman"/>
        </w:rPr>
        <w:lastRenderedPageBreak/>
        <w:t>4.1. Core Concept</w:t>
      </w:r>
    </w:p>
    <w:p w14:paraId="4EDF9AB8" w14:textId="77777777" w:rsidR="00F352EF" w:rsidRDefault="00D41BE6">
      <w:pPr>
        <w:spacing w:after="120"/>
      </w:pPr>
      <w:r>
        <w:t xml:space="preserve">The project is explicitly titled as an </w:t>
      </w:r>
      <w:proofErr w:type="spellStart"/>
      <w:r>
        <w:t>AlexNet</w:t>
      </w:r>
      <w:proofErr w:type="spellEnd"/>
      <w:r>
        <w:t xml:space="preserve">-based cat-and-dog classifier. </w:t>
      </w:r>
      <w:proofErr w:type="spellStart"/>
      <w:r>
        <w:t>AlexNet</w:t>
      </w:r>
      <w:proofErr w:type="spellEnd"/>
      <w:r>
        <w:t xml:space="preserve"> is a landmark CNN architecture that uses multiple convolutional stages followed by fully connected classification layers. In the report context, its important ideas are consistent with the supplied CNN notes: convolutional feature extraction, non-linear activation, pooling/</w:t>
      </w:r>
      <w:proofErr w:type="spellStart"/>
      <w:r>
        <w:t>downsampling</w:t>
      </w:r>
      <w:proofErr w:type="spellEnd"/>
      <w:r>
        <w:t>, flattening, fully connected processing, and final classification.</w:t>
      </w:r>
    </w:p>
    <w:p w14:paraId="733F5D42" w14:textId="77777777" w:rsidR="00F352EF" w:rsidRDefault="00D41BE6">
      <w:pPr>
        <w:spacing w:after="120"/>
      </w:pPr>
      <w:r>
        <w:t>Because the accessible GitHub page exposes the notebook filename and repository but does not expose the full notebook cell contents in the web-rendered page, exact layer-by-layer hyperparameters from the notebook are not asserted here unless they are supported by the supplied material. The architecture table below therefore describes the functional role of each stage rather than inventing notebook-specific parameter values.</w:t>
      </w:r>
    </w:p>
    <w:p w14:paraId="60E993B4" w14:textId="77777777" w:rsidR="00F352EF" w:rsidRDefault="00D41BE6">
      <w:pPr>
        <w:pStyle w:val="Heading2"/>
        <w:spacing w:after="100"/>
      </w:pPr>
      <w:r>
        <w:rPr>
          <w:rFonts w:ascii="Times New Roman" w:hAnsi="Times New Roman"/>
        </w:rPr>
        <w:t>4.2. Implementation Details</w:t>
      </w:r>
    </w:p>
    <w:p w14:paraId="7BD43B6D" w14:textId="77777777" w:rsidR="00F352EF" w:rsidRDefault="00D41BE6">
      <w:pPr>
        <w:spacing w:after="120"/>
      </w:pPr>
      <w:r>
        <w:t>The implementation is organized around a standard image-classification pipeline. Images are prepared in a uniform format, transformed into a consistent size and color representation, normalized, augmented when appropriate, assigned numerical labels, and divided into training and testing data. The CNN then extracts features and learns model weights through backpropagation and optimization.</w:t>
      </w:r>
    </w:p>
    <w:p w14:paraId="17F8B90A" w14:textId="77777777" w:rsidR="00F352EF" w:rsidRDefault="00D41BE6">
      <w:pPr>
        <w:pStyle w:val="ListBullet"/>
        <w:spacing w:after="60"/>
      </w:pPr>
      <w:r>
        <w:t>Convolutional filters: learn spatial image features.</w:t>
      </w:r>
    </w:p>
    <w:p w14:paraId="3BDF7273" w14:textId="77777777" w:rsidR="00F352EF" w:rsidRDefault="00D41BE6">
      <w:pPr>
        <w:pStyle w:val="ListBullet"/>
        <w:spacing w:after="60"/>
      </w:pPr>
      <w:proofErr w:type="spellStart"/>
      <w:r>
        <w:t>ReLU</w:t>
      </w:r>
      <w:proofErr w:type="spellEnd"/>
      <w:r>
        <w:t xml:space="preserve"> </w:t>
      </w:r>
      <w:proofErr w:type="gramStart"/>
      <w:r>
        <w:t>activation:</w:t>
      </w:r>
      <w:proofErr w:type="gramEnd"/>
      <w:r>
        <w:t xml:space="preserve"> introduces non-linearity.</w:t>
      </w:r>
    </w:p>
    <w:p w14:paraId="06367A00" w14:textId="77777777" w:rsidR="00F352EF" w:rsidRDefault="00D41BE6">
      <w:pPr>
        <w:pStyle w:val="ListBullet"/>
        <w:spacing w:after="60"/>
      </w:pPr>
      <w:r>
        <w:t xml:space="preserve">Pooling: reduces feature-map dimensions through </w:t>
      </w:r>
      <w:proofErr w:type="spellStart"/>
      <w:r>
        <w:t>downsampling</w:t>
      </w:r>
      <w:proofErr w:type="spellEnd"/>
      <w:r>
        <w:t>.</w:t>
      </w:r>
    </w:p>
    <w:p w14:paraId="72F30BC4" w14:textId="77777777" w:rsidR="00F352EF" w:rsidRDefault="00D41BE6">
      <w:pPr>
        <w:pStyle w:val="ListBullet"/>
        <w:spacing w:after="60"/>
      </w:pPr>
      <w:r>
        <w:t>Flattening: converts multi-dimensional feature maps into a one-dimensional vector.</w:t>
      </w:r>
    </w:p>
    <w:p w14:paraId="71176020" w14:textId="77777777" w:rsidR="00F352EF" w:rsidRDefault="00D41BE6">
      <w:pPr>
        <w:pStyle w:val="ListBullet"/>
        <w:spacing w:after="60"/>
      </w:pPr>
      <w:r>
        <w:t>Fully connected layers: combine learned features for classification.</w:t>
      </w:r>
    </w:p>
    <w:p w14:paraId="28CFAA7B" w14:textId="77777777" w:rsidR="00F352EF" w:rsidRDefault="00D41BE6">
      <w:pPr>
        <w:pStyle w:val="ListBullet"/>
        <w:spacing w:after="60"/>
      </w:pPr>
      <w:r>
        <w:t xml:space="preserve">Output </w:t>
      </w:r>
      <w:proofErr w:type="gramStart"/>
      <w:r>
        <w:t>layer:</w:t>
      </w:r>
      <w:proofErr w:type="gramEnd"/>
      <w:r>
        <w:t xml:space="preserve"> produces the final cat/dog prediction.</w:t>
      </w:r>
    </w:p>
    <w:p w14:paraId="41CBF817" w14:textId="77777777" w:rsidR="00F352EF" w:rsidRDefault="00D41BE6">
      <w:pPr>
        <w:pStyle w:val="ListBullet"/>
        <w:spacing w:after="60"/>
      </w:pPr>
      <w:r>
        <w:t xml:space="preserve">Optimizer: updates trainable weights and biases to minimize </w:t>
      </w:r>
      <w:proofErr w:type="gramStart"/>
      <w:r>
        <w:t>the loss</w:t>
      </w:r>
      <w:proofErr w:type="gramEnd"/>
      <w:r>
        <w:t>.</w:t>
      </w:r>
    </w:p>
    <w:p w14:paraId="48F9682A" w14:textId="77777777" w:rsidR="00F352EF" w:rsidRDefault="00D41BE6">
      <w:pPr>
        <w:pStyle w:val="ListBullet"/>
        <w:spacing w:after="60"/>
      </w:pPr>
      <w:r>
        <w:t xml:space="preserve">Learning </w:t>
      </w:r>
      <w:proofErr w:type="gramStart"/>
      <w:r>
        <w:t>rate:</w:t>
      </w:r>
      <w:proofErr w:type="gramEnd"/>
      <w:r>
        <w:t xml:space="preserve"> controls the size of parameter-update steps.</w:t>
      </w:r>
    </w:p>
    <w:p w14:paraId="231DFCFC" w14:textId="77777777" w:rsidR="00F352EF" w:rsidRDefault="00D41BE6">
      <w:pPr>
        <w:pStyle w:val="Heading1"/>
        <w:spacing w:before="200" w:after="100"/>
      </w:pPr>
      <w:r>
        <w:rPr>
          <w:rFonts w:ascii="Times New Roman" w:hAnsi="Times New Roman"/>
        </w:rPr>
        <w:t>5. Methodology and Implementation</w:t>
      </w:r>
    </w:p>
    <w:p w14:paraId="507F0E56" w14:textId="77777777" w:rsidR="00F352EF" w:rsidRDefault="00D41BE6">
      <w:pPr>
        <w:pStyle w:val="Heading2"/>
        <w:spacing w:after="100"/>
      </w:pPr>
      <w:r>
        <w:rPr>
          <w:rFonts w:ascii="Times New Roman" w:hAnsi="Times New Roman"/>
        </w:rPr>
        <w:t>5.1. Dataset / Environment Setup</w:t>
      </w:r>
    </w:p>
    <w:p w14:paraId="3555DB53" w14:textId="77777777" w:rsidR="00F352EF" w:rsidRDefault="00D41BE6">
      <w:r>
        <w:t>Preprocessing: The project materials specify data preparation, resizing, normalization, color conversion, data augmentation, label encoding, and train-test splitting.</w:t>
      </w:r>
    </w:p>
    <w:p w14:paraId="39CBD013" w14:textId="77777777" w:rsidR="00F352EF" w:rsidRDefault="00D41BE6">
      <w:r>
        <w:t>Dataset Classes: 2 classes — Cat and Dog. Exact dataset size and feature count are not stated in the supplied report material, so they are not invented here.</w:t>
      </w:r>
    </w:p>
    <w:p w14:paraId="5AFA4955" w14:textId="77777777" w:rsidR="00F352EF" w:rsidRDefault="00D41BE6">
      <w:r>
        <w:t xml:space="preserve">Dataset Source: The project uses the cat-and-dog image dataset associated with the supplied GitHub notebook, “Cat and Dog Image Classification Using Convolutional Neural Networks with </w:t>
      </w:r>
      <w:proofErr w:type="spellStart"/>
      <w:r>
        <w:t>AlexNet</w:t>
      </w:r>
      <w:proofErr w:type="spellEnd"/>
      <w:r>
        <w:t>.”</w:t>
      </w:r>
    </w:p>
    <w:p w14:paraId="4EDC3950" w14:textId="77777777" w:rsidR="00F352EF" w:rsidRDefault="00D41BE6">
      <w:pPr>
        <w:spacing w:after="120"/>
      </w:pPr>
      <w:r>
        <w:t xml:space="preserve">The project uses a cat-and-dog image dataset for binary classification. The source project is the public GitHub repository supplied with the task, containing the notebook “Cat and Dog Image Classification Using Convolutional Neural Networks with </w:t>
      </w:r>
      <w:proofErr w:type="spellStart"/>
      <w:r>
        <w:t>AlexNet.ipynb</w:t>
      </w:r>
      <w:proofErr w:type="spellEnd"/>
      <w:r>
        <w:t>.” The task has two classes: Cat and Dog.</w:t>
      </w:r>
    </w:p>
    <w:p w14:paraId="718FA06E" w14:textId="77777777" w:rsidR="00F352EF" w:rsidRDefault="00D41BE6">
      <w:pPr>
        <w:spacing w:after="120"/>
      </w:pPr>
      <w:r>
        <w:t xml:space="preserve">Dataset preparation follows the steps supplied in the </w:t>
      </w:r>
      <w:proofErr w:type="gramStart"/>
      <w:r>
        <w:t>provided learning material</w:t>
      </w:r>
      <w:proofErr w:type="gramEnd"/>
      <w:r>
        <w:t>. The images are first prepared into a uniform dataset structure, then resized, converted to a consistent color-channel representation, normalized, and optionally augmented. The labels are encoded numerically so that the learning algorithm can operate on them.</w:t>
      </w:r>
    </w:p>
    <w:p w14:paraId="2E0A8B28" w14:textId="77777777" w:rsidR="00F352EF" w:rsidRDefault="00D41BE6">
      <w:pPr>
        <w:pStyle w:val="Heading3"/>
        <w:spacing w:after="100"/>
      </w:pPr>
      <w:r>
        <w:rPr>
          <w:rFonts w:ascii="Times New Roman" w:hAnsi="Times New Roman"/>
        </w:rPr>
        <w:lastRenderedPageBreak/>
        <w:t>5.1. Dataset / Environment Setup</w:t>
      </w:r>
    </w:p>
    <w:p w14:paraId="65894649" w14:textId="77777777" w:rsidR="00F352EF" w:rsidRDefault="00D41BE6">
      <w:pPr>
        <w:spacing w:after="80"/>
      </w:pPr>
      <w:r>
        <w:rPr>
          <w:b/>
        </w:rPr>
        <w:t xml:space="preserve">Data Preparation: </w:t>
      </w:r>
      <w:r>
        <w:t>Ensures that the dataset is arranged in a consistent and usable format before model training.</w:t>
      </w:r>
    </w:p>
    <w:p w14:paraId="5E5A46AB" w14:textId="77777777" w:rsidR="00F352EF" w:rsidRDefault="00D41BE6">
      <w:pPr>
        <w:spacing w:after="80"/>
      </w:pPr>
      <w:r>
        <w:rPr>
          <w:b/>
        </w:rPr>
        <w:t xml:space="preserve">Resizing: </w:t>
      </w:r>
      <w:r>
        <w:t>Scales input images to a fixed dimension so that every sample has a compatible shape.</w:t>
      </w:r>
    </w:p>
    <w:p w14:paraId="4855FA64" w14:textId="77777777" w:rsidR="00F352EF" w:rsidRDefault="00D41BE6">
      <w:pPr>
        <w:spacing w:after="80"/>
      </w:pPr>
      <w:r>
        <w:rPr>
          <w:b/>
        </w:rPr>
        <w:t xml:space="preserve">Normalization: </w:t>
      </w:r>
      <w:r>
        <w:t>Scales pixel values from the standard 0–255 range to a normalized range such as 0–1, supporting stable training.</w:t>
      </w:r>
    </w:p>
    <w:p w14:paraId="2573BA3A" w14:textId="77777777" w:rsidR="00F352EF" w:rsidRDefault="00D41BE6">
      <w:pPr>
        <w:spacing w:after="80"/>
      </w:pPr>
      <w:r>
        <w:rPr>
          <w:b/>
        </w:rPr>
        <w:t xml:space="preserve">Color Conversion: </w:t>
      </w:r>
      <w:r>
        <w:t>Converts images into a consistent color-channel representation such as RGB or grayscale.</w:t>
      </w:r>
    </w:p>
    <w:p w14:paraId="63BC0C20" w14:textId="77777777" w:rsidR="00F352EF" w:rsidRDefault="00D41BE6">
      <w:pPr>
        <w:spacing w:after="80"/>
      </w:pPr>
      <w:r>
        <w:rPr>
          <w:b/>
        </w:rPr>
        <w:t xml:space="preserve">Data Augmentation: </w:t>
      </w:r>
      <w:r>
        <w:t>Creates variations such as rotations, flips, and zooms from existing images to reduce overfitting and improve generalization.</w:t>
      </w:r>
    </w:p>
    <w:p w14:paraId="402A0549" w14:textId="77777777" w:rsidR="00F352EF" w:rsidRDefault="00D41BE6">
      <w:pPr>
        <w:spacing w:after="80"/>
      </w:pPr>
      <w:r>
        <w:rPr>
          <w:b/>
        </w:rPr>
        <w:t xml:space="preserve">Label Encoding: </w:t>
      </w:r>
      <w:r>
        <w:t>Converts categorical labels such as “Cat” and “Dog” into numerical representations.</w:t>
      </w:r>
    </w:p>
    <w:p w14:paraId="27199D4F" w14:textId="77777777" w:rsidR="00F352EF" w:rsidRDefault="00D41BE6">
      <w:pPr>
        <w:spacing w:after="80"/>
      </w:pPr>
      <w:r>
        <w:rPr>
          <w:b/>
        </w:rPr>
        <w:t xml:space="preserve">Train-Test Split: </w:t>
      </w:r>
      <w:r>
        <w:t>Separates data used for learning from data used to evaluate performance on unseen samples.</w:t>
      </w:r>
    </w:p>
    <w:p w14:paraId="1CB4A6BC" w14:textId="77777777" w:rsidR="00F352EF" w:rsidRDefault="00D41BE6">
      <w:pPr>
        <w:pStyle w:val="Heading3"/>
        <w:spacing w:after="100"/>
      </w:pPr>
      <w:r>
        <w:rPr>
          <w:rFonts w:ascii="Times New Roman" w:hAnsi="Times New Roman"/>
        </w:rPr>
        <w:t>5.1. Dataset / Environment Setup</w:t>
      </w:r>
    </w:p>
    <w:p w14:paraId="596D3544" w14:textId="77777777" w:rsidR="00F352EF" w:rsidRDefault="00D41BE6">
      <w:pPr>
        <w:pStyle w:val="ListBullet"/>
        <w:spacing w:after="60"/>
      </w:pPr>
      <w:r>
        <w:t>Loss Function: measures how far the model prediction is from the ground-truth target.</w:t>
      </w:r>
    </w:p>
    <w:p w14:paraId="4DA149AB" w14:textId="77777777" w:rsidR="00F352EF" w:rsidRDefault="00D41BE6">
      <w:pPr>
        <w:pStyle w:val="ListBullet"/>
        <w:spacing w:after="60"/>
      </w:pPr>
      <w:r>
        <w:t>Optimizer: updates model weights and biases to minimize the loss.</w:t>
      </w:r>
    </w:p>
    <w:p w14:paraId="3F940867" w14:textId="77777777" w:rsidR="00F352EF" w:rsidRDefault="00D41BE6">
      <w:pPr>
        <w:pStyle w:val="ListBullet"/>
        <w:spacing w:after="60"/>
      </w:pPr>
      <w:r>
        <w:t>Gradient: the derivative information used to determine how parameters should change.</w:t>
      </w:r>
    </w:p>
    <w:p w14:paraId="2D1324BF" w14:textId="77777777" w:rsidR="00F352EF" w:rsidRDefault="00D41BE6">
      <w:pPr>
        <w:pStyle w:val="ListBullet"/>
        <w:spacing w:after="60"/>
      </w:pPr>
      <w:r>
        <w:t>Learning Rate (η): determines the size of each optimization step.</w:t>
      </w:r>
    </w:p>
    <w:p w14:paraId="5275783F" w14:textId="77777777" w:rsidR="00F352EF" w:rsidRDefault="00D41BE6">
      <w:pPr>
        <w:pStyle w:val="ListBullet"/>
        <w:spacing w:after="60"/>
      </w:pPr>
      <w:r>
        <w:t>If the learning rate is too high, the optimizer may overshoot a good solution and fail to converge.</w:t>
      </w:r>
    </w:p>
    <w:p w14:paraId="7F92DFF3" w14:textId="77777777" w:rsidR="00F352EF" w:rsidRDefault="00D41BE6">
      <w:pPr>
        <w:pStyle w:val="ListBullet"/>
        <w:spacing w:after="60"/>
      </w:pPr>
      <w:r>
        <w:t>If the learning rate is too low, training may become very slow or may make poor progress.</w:t>
      </w:r>
    </w:p>
    <w:p w14:paraId="40A67007" w14:textId="77777777" w:rsidR="00F352EF" w:rsidRDefault="00D41BE6">
      <w:pPr>
        <w:pStyle w:val="ListBullet"/>
        <w:spacing w:after="60"/>
      </w:pPr>
      <w:r>
        <w:t>A moderate/appropriate learning rate provides a more stable path toward convergence.</w:t>
      </w:r>
    </w:p>
    <w:p w14:paraId="4C249508" w14:textId="77777777" w:rsidR="00F352EF" w:rsidRDefault="00D41BE6">
      <w:pPr>
        <w:pStyle w:val="Heading2"/>
        <w:spacing w:after="100"/>
      </w:pPr>
      <w:r>
        <w:rPr>
          <w:rFonts w:ascii="Times New Roman" w:hAnsi="Times New Roman"/>
        </w:rPr>
        <w:t>5.2. Model/Algorithm Design</w:t>
      </w:r>
    </w:p>
    <w:p w14:paraId="3276419A" w14:textId="77777777" w:rsidR="00F352EF" w:rsidRDefault="00D41BE6">
      <w:r>
        <w:t xml:space="preserve">For CNN/ANN projects, the following table documents the network architecture at the functional level. Exact notebook-specific kernel sizes, neuron counts, and output shapes are reported only </w:t>
      </w:r>
      <w:proofErr w:type="gramStart"/>
      <w:r>
        <w:t>where</w:t>
      </w:r>
      <w:proofErr w:type="gramEnd"/>
      <w:r>
        <w:t xml:space="preserve"> supported by the supplied source.</w:t>
      </w:r>
    </w:p>
    <w:p w14:paraId="7DBF87C9" w14:textId="77777777" w:rsidR="00F352EF" w:rsidRDefault="00D41BE6">
      <w:pPr>
        <w:spacing w:after="120"/>
      </w:pPr>
      <w:r>
        <w:t xml:space="preserve">The following functional architecture table is based on the CNN architecture and </w:t>
      </w:r>
      <w:proofErr w:type="spellStart"/>
      <w:r>
        <w:t>AlexNet</w:t>
      </w:r>
      <w:proofErr w:type="spellEnd"/>
      <w:r>
        <w:t xml:space="preserve"> terminology supplied for the project. It is intended to document the role of each stage without inventing exact notebook-specific values.</w:t>
      </w:r>
    </w:p>
    <w:tbl>
      <w:tblPr>
        <w:tblStyle w:val="TableGrid"/>
        <w:tblW w:w="0" w:type="auto"/>
        <w:jc w:val="center"/>
        <w:tblLook w:val="04A0" w:firstRow="1" w:lastRow="0" w:firstColumn="1" w:lastColumn="0" w:noHBand="0" w:noVBand="1"/>
      </w:tblPr>
      <w:tblGrid>
        <w:gridCol w:w="2409"/>
        <w:gridCol w:w="2411"/>
        <w:gridCol w:w="2409"/>
        <w:gridCol w:w="2409"/>
      </w:tblGrid>
      <w:tr w:rsidR="00F352EF" w14:paraId="7F3E98D3" w14:textId="77777777">
        <w:trPr>
          <w:jc w:val="center"/>
        </w:trPr>
        <w:tc>
          <w:tcPr>
            <w:tcW w:w="2412" w:type="dxa"/>
            <w:shd w:val="clear" w:color="auto" w:fill="D9EAF7"/>
            <w:vAlign w:val="center"/>
          </w:tcPr>
          <w:p w14:paraId="37C917DD" w14:textId="77777777" w:rsidR="00F352EF" w:rsidRDefault="00D41BE6">
            <w:r>
              <w:rPr>
                <w:b/>
                <w:sz w:val="18"/>
              </w:rPr>
              <w:t>Stage</w:t>
            </w:r>
          </w:p>
        </w:tc>
        <w:tc>
          <w:tcPr>
            <w:tcW w:w="2412" w:type="dxa"/>
            <w:shd w:val="clear" w:color="auto" w:fill="D9EAF7"/>
            <w:vAlign w:val="center"/>
          </w:tcPr>
          <w:p w14:paraId="38A55E11" w14:textId="77777777" w:rsidR="00F352EF" w:rsidRDefault="00D41BE6">
            <w:r>
              <w:rPr>
                <w:b/>
                <w:sz w:val="18"/>
              </w:rPr>
              <w:t>Main Operation</w:t>
            </w:r>
          </w:p>
        </w:tc>
        <w:tc>
          <w:tcPr>
            <w:tcW w:w="2412" w:type="dxa"/>
            <w:shd w:val="clear" w:color="auto" w:fill="D9EAF7"/>
            <w:vAlign w:val="center"/>
          </w:tcPr>
          <w:p w14:paraId="3B16716A" w14:textId="77777777" w:rsidR="00F352EF" w:rsidRDefault="00D41BE6">
            <w:r>
              <w:rPr>
                <w:b/>
                <w:sz w:val="18"/>
              </w:rPr>
              <w:t>Purpose</w:t>
            </w:r>
          </w:p>
        </w:tc>
        <w:tc>
          <w:tcPr>
            <w:tcW w:w="2412" w:type="dxa"/>
            <w:shd w:val="clear" w:color="auto" w:fill="D9EAF7"/>
            <w:vAlign w:val="center"/>
          </w:tcPr>
          <w:p w14:paraId="6709D509" w14:textId="77777777" w:rsidR="00F352EF" w:rsidRDefault="00D41BE6">
            <w:r>
              <w:rPr>
                <w:b/>
                <w:sz w:val="18"/>
              </w:rPr>
              <w:t>Output Role</w:t>
            </w:r>
          </w:p>
        </w:tc>
      </w:tr>
      <w:tr w:rsidR="00F352EF" w14:paraId="3A8E6A3C" w14:textId="77777777">
        <w:trPr>
          <w:jc w:val="center"/>
        </w:trPr>
        <w:tc>
          <w:tcPr>
            <w:tcW w:w="2412" w:type="dxa"/>
            <w:vAlign w:val="center"/>
          </w:tcPr>
          <w:p w14:paraId="1F79DFB3" w14:textId="77777777" w:rsidR="00F352EF" w:rsidRDefault="00D41BE6">
            <w:r>
              <w:rPr>
                <w:sz w:val="17"/>
              </w:rPr>
              <w:t>1. Input</w:t>
            </w:r>
          </w:p>
        </w:tc>
        <w:tc>
          <w:tcPr>
            <w:tcW w:w="2412" w:type="dxa"/>
            <w:vAlign w:val="center"/>
          </w:tcPr>
          <w:p w14:paraId="2187920C" w14:textId="77777777" w:rsidR="00F352EF" w:rsidRDefault="00D41BE6">
            <w:r>
              <w:rPr>
                <w:sz w:val="17"/>
              </w:rPr>
              <w:t>Receive image tensor</w:t>
            </w:r>
          </w:p>
        </w:tc>
        <w:tc>
          <w:tcPr>
            <w:tcW w:w="2412" w:type="dxa"/>
            <w:vAlign w:val="center"/>
          </w:tcPr>
          <w:p w14:paraId="68FA9CCA" w14:textId="77777777" w:rsidR="00F352EF" w:rsidRDefault="00D41BE6">
            <w:r>
              <w:rPr>
                <w:sz w:val="17"/>
              </w:rPr>
              <w:t>Provide raw image data</w:t>
            </w:r>
          </w:p>
        </w:tc>
        <w:tc>
          <w:tcPr>
            <w:tcW w:w="2412" w:type="dxa"/>
            <w:vAlign w:val="center"/>
          </w:tcPr>
          <w:p w14:paraId="715DE7B1" w14:textId="77777777" w:rsidR="00F352EF" w:rsidRDefault="00D41BE6">
            <w:r>
              <w:rPr>
                <w:sz w:val="17"/>
              </w:rPr>
              <w:t>Image representation</w:t>
            </w:r>
          </w:p>
        </w:tc>
      </w:tr>
      <w:tr w:rsidR="00F352EF" w14:paraId="26846B82" w14:textId="77777777">
        <w:trPr>
          <w:jc w:val="center"/>
        </w:trPr>
        <w:tc>
          <w:tcPr>
            <w:tcW w:w="2412" w:type="dxa"/>
            <w:vAlign w:val="center"/>
          </w:tcPr>
          <w:p w14:paraId="048E6015" w14:textId="77777777" w:rsidR="00F352EF" w:rsidRDefault="00D41BE6">
            <w:r>
              <w:rPr>
                <w:sz w:val="17"/>
              </w:rPr>
              <w:t>2. Convolution</w:t>
            </w:r>
          </w:p>
        </w:tc>
        <w:tc>
          <w:tcPr>
            <w:tcW w:w="2412" w:type="dxa"/>
            <w:vAlign w:val="center"/>
          </w:tcPr>
          <w:p w14:paraId="6508C8C3" w14:textId="77777777" w:rsidR="00F352EF" w:rsidRDefault="00D41BE6">
            <w:r>
              <w:rPr>
                <w:sz w:val="17"/>
              </w:rPr>
              <w:t>Apply learned kernels/filters</w:t>
            </w:r>
          </w:p>
        </w:tc>
        <w:tc>
          <w:tcPr>
            <w:tcW w:w="2412" w:type="dxa"/>
            <w:vAlign w:val="center"/>
          </w:tcPr>
          <w:p w14:paraId="1D0AD774" w14:textId="77777777" w:rsidR="00F352EF" w:rsidRDefault="00D41BE6">
            <w:r>
              <w:rPr>
                <w:sz w:val="17"/>
              </w:rPr>
              <w:t>Detect edges, lines, textures and higher-level patterns</w:t>
            </w:r>
          </w:p>
        </w:tc>
        <w:tc>
          <w:tcPr>
            <w:tcW w:w="2412" w:type="dxa"/>
            <w:vAlign w:val="center"/>
          </w:tcPr>
          <w:p w14:paraId="43F84539" w14:textId="77777777" w:rsidR="00F352EF" w:rsidRDefault="00D41BE6">
            <w:r>
              <w:rPr>
                <w:sz w:val="17"/>
              </w:rPr>
              <w:t>Feature maps</w:t>
            </w:r>
          </w:p>
        </w:tc>
      </w:tr>
      <w:tr w:rsidR="00F352EF" w14:paraId="57F09226" w14:textId="77777777">
        <w:trPr>
          <w:jc w:val="center"/>
        </w:trPr>
        <w:tc>
          <w:tcPr>
            <w:tcW w:w="2412" w:type="dxa"/>
            <w:vAlign w:val="center"/>
          </w:tcPr>
          <w:p w14:paraId="411D1EDC" w14:textId="77777777" w:rsidR="00F352EF" w:rsidRDefault="00D41BE6">
            <w:r>
              <w:rPr>
                <w:sz w:val="17"/>
              </w:rPr>
              <w:t>3. Activation</w:t>
            </w:r>
          </w:p>
        </w:tc>
        <w:tc>
          <w:tcPr>
            <w:tcW w:w="2412" w:type="dxa"/>
            <w:vAlign w:val="center"/>
          </w:tcPr>
          <w:p w14:paraId="1535C673" w14:textId="77777777" w:rsidR="00F352EF" w:rsidRDefault="00D41BE6">
            <w:proofErr w:type="spellStart"/>
            <w:r>
              <w:rPr>
                <w:sz w:val="17"/>
              </w:rPr>
              <w:t>ReLU</w:t>
            </w:r>
            <w:proofErr w:type="spellEnd"/>
            <w:r>
              <w:rPr>
                <w:sz w:val="17"/>
              </w:rPr>
              <w:t xml:space="preserve"> non-linearity</w:t>
            </w:r>
          </w:p>
        </w:tc>
        <w:tc>
          <w:tcPr>
            <w:tcW w:w="2412" w:type="dxa"/>
            <w:vAlign w:val="center"/>
          </w:tcPr>
          <w:p w14:paraId="4B0AEC2A" w14:textId="77777777" w:rsidR="00F352EF" w:rsidRDefault="00D41BE6">
            <w:r>
              <w:rPr>
                <w:sz w:val="17"/>
              </w:rPr>
              <w:t>Allow learning of complex relationships</w:t>
            </w:r>
          </w:p>
        </w:tc>
        <w:tc>
          <w:tcPr>
            <w:tcW w:w="2412" w:type="dxa"/>
            <w:vAlign w:val="center"/>
          </w:tcPr>
          <w:p w14:paraId="7D12DE8C" w14:textId="77777777" w:rsidR="00F352EF" w:rsidRDefault="00D41BE6">
            <w:r>
              <w:rPr>
                <w:sz w:val="17"/>
              </w:rPr>
              <w:t>Activated feature maps</w:t>
            </w:r>
          </w:p>
        </w:tc>
      </w:tr>
      <w:tr w:rsidR="00F352EF" w14:paraId="3ECACE70" w14:textId="77777777">
        <w:trPr>
          <w:jc w:val="center"/>
        </w:trPr>
        <w:tc>
          <w:tcPr>
            <w:tcW w:w="2412" w:type="dxa"/>
            <w:vAlign w:val="center"/>
          </w:tcPr>
          <w:p w14:paraId="4323AE38" w14:textId="77777777" w:rsidR="00F352EF" w:rsidRDefault="00D41BE6">
            <w:r>
              <w:rPr>
                <w:sz w:val="17"/>
              </w:rPr>
              <w:t>4. Pooling</w:t>
            </w:r>
          </w:p>
        </w:tc>
        <w:tc>
          <w:tcPr>
            <w:tcW w:w="2412" w:type="dxa"/>
            <w:vAlign w:val="center"/>
          </w:tcPr>
          <w:p w14:paraId="4ADF8232" w14:textId="77777777" w:rsidR="00F352EF" w:rsidRDefault="00D41BE6">
            <w:r>
              <w:rPr>
                <w:sz w:val="17"/>
              </w:rPr>
              <w:t>Max pooling/</w:t>
            </w:r>
            <w:proofErr w:type="spellStart"/>
            <w:r>
              <w:rPr>
                <w:sz w:val="17"/>
              </w:rPr>
              <w:t>downsampling</w:t>
            </w:r>
            <w:proofErr w:type="spellEnd"/>
          </w:p>
        </w:tc>
        <w:tc>
          <w:tcPr>
            <w:tcW w:w="2412" w:type="dxa"/>
            <w:vAlign w:val="center"/>
          </w:tcPr>
          <w:p w14:paraId="7B92888F" w14:textId="77777777" w:rsidR="00F352EF" w:rsidRDefault="00D41BE6">
            <w:r>
              <w:rPr>
                <w:sz w:val="17"/>
              </w:rPr>
              <w:t>Reduce spatial size while retaining important information</w:t>
            </w:r>
          </w:p>
        </w:tc>
        <w:tc>
          <w:tcPr>
            <w:tcW w:w="2412" w:type="dxa"/>
            <w:vAlign w:val="center"/>
          </w:tcPr>
          <w:p w14:paraId="3F8DD255" w14:textId="77777777" w:rsidR="00F352EF" w:rsidRDefault="00D41BE6">
            <w:r>
              <w:rPr>
                <w:sz w:val="17"/>
              </w:rPr>
              <w:t>Compact feature maps</w:t>
            </w:r>
          </w:p>
        </w:tc>
      </w:tr>
      <w:tr w:rsidR="00F352EF" w14:paraId="6FCD5A2D" w14:textId="77777777">
        <w:trPr>
          <w:jc w:val="center"/>
        </w:trPr>
        <w:tc>
          <w:tcPr>
            <w:tcW w:w="2412" w:type="dxa"/>
            <w:vAlign w:val="center"/>
          </w:tcPr>
          <w:p w14:paraId="055E6413" w14:textId="77777777" w:rsidR="00F352EF" w:rsidRDefault="00D41BE6">
            <w:r>
              <w:rPr>
                <w:sz w:val="17"/>
              </w:rPr>
              <w:t>5. Repeated CNN stages</w:t>
            </w:r>
          </w:p>
        </w:tc>
        <w:tc>
          <w:tcPr>
            <w:tcW w:w="2412" w:type="dxa"/>
            <w:vAlign w:val="center"/>
          </w:tcPr>
          <w:p w14:paraId="1131E806" w14:textId="77777777" w:rsidR="00F352EF" w:rsidRDefault="00D41BE6">
            <w:r>
              <w:rPr>
                <w:sz w:val="17"/>
              </w:rPr>
              <w:t>Convolution + activation + pooling</w:t>
            </w:r>
          </w:p>
        </w:tc>
        <w:tc>
          <w:tcPr>
            <w:tcW w:w="2412" w:type="dxa"/>
            <w:vAlign w:val="center"/>
          </w:tcPr>
          <w:p w14:paraId="429EEDB8" w14:textId="77777777" w:rsidR="00F352EF" w:rsidRDefault="00D41BE6">
            <w:r>
              <w:rPr>
                <w:sz w:val="17"/>
              </w:rPr>
              <w:t>Build hierarchical visual representations</w:t>
            </w:r>
          </w:p>
        </w:tc>
        <w:tc>
          <w:tcPr>
            <w:tcW w:w="2412" w:type="dxa"/>
            <w:vAlign w:val="center"/>
          </w:tcPr>
          <w:p w14:paraId="661286E1" w14:textId="77777777" w:rsidR="00F352EF" w:rsidRDefault="00D41BE6">
            <w:r>
              <w:rPr>
                <w:sz w:val="17"/>
              </w:rPr>
              <w:t>Deeper feature maps</w:t>
            </w:r>
          </w:p>
        </w:tc>
      </w:tr>
      <w:tr w:rsidR="00F352EF" w14:paraId="4CC39902" w14:textId="77777777">
        <w:trPr>
          <w:jc w:val="center"/>
        </w:trPr>
        <w:tc>
          <w:tcPr>
            <w:tcW w:w="2412" w:type="dxa"/>
            <w:vAlign w:val="center"/>
          </w:tcPr>
          <w:p w14:paraId="34095487" w14:textId="77777777" w:rsidR="00F352EF" w:rsidRDefault="00D41BE6">
            <w:r>
              <w:rPr>
                <w:sz w:val="17"/>
              </w:rPr>
              <w:t>6. Flatten</w:t>
            </w:r>
          </w:p>
        </w:tc>
        <w:tc>
          <w:tcPr>
            <w:tcW w:w="2412" w:type="dxa"/>
            <w:vAlign w:val="center"/>
          </w:tcPr>
          <w:p w14:paraId="64FC9356" w14:textId="77777777" w:rsidR="00F352EF" w:rsidRDefault="00D41BE6">
            <w:r>
              <w:rPr>
                <w:sz w:val="17"/>
              </w:rPr>
              <w:t>Convert feature maps to 1D vector</w:t>
            </w:r>
          </w:p>
        </w:tc>
        <w:tc>
          <w:tcPr>
            <w:tcW w:w="2412" w:type="dxa"/>
            <w:vAlign w:val="center"/>
          </w:tcPr>
          <w:p w14:paraId="48AD3158" w14:textId="77777777" w:rsidR="00F352EF" w:rsidRDefault="00D41BE6">
            <w:r>
              <w:rPr>
                <w:sz w:val="17"/>
              </w:rPr>
              <w:t>Prepare learned features for dense processing</w:t>
            </w:r>
          </w:p>
        </w:tc>
        <w:tc>
          <w:tcPr>
            <w:tcW w:w="2412" w:type="dxa"/>
            <w:vAlign w:val="center"/>
          </w:tcPr>
          <w:p w14:paraId="374AD469" w14:textId="77777777" w:rsidR="00F352EF" w:rsidRDefault="00D41BE6">
            <w:r>
              <w:rPr>
                <w:sz w:val="17"/>
              </w:rPr>
              <w:t>Feature vector</w:t>
            </w:r>
          </w:p>
        </w:tc>
      </w:tr>
      <w:tr w:rsidR="00F352EF" w14:paraId="0B9D2D85" w14:textId="77777777">
        <w:trPr>
          <w:jc w:val="center"/>
        </w:trPr>
        <w:tc>
          <w:tcPr>
            <w:tcW w:w="2412" w:type="dxa"/>
            <w:vAlign w:val="center"/>
          </w:tcPr>
          <w:p w14:paraId="06D1CBE7" w14:textId="77777777" w:rsidR="00F352EF" w:rsidRDefault="00D41BE6">
            <w:r>
              <w:rPr>
                <w:sz w:val="17"/>
              </w:rPr>
              <w:t>7. Fully Connected</w:t>
            </w:r>
          </w:p>
        </w:tc>
        <w:tc>
          <w:tcPr>
            <w:tcW w:w="2412" w:type="dxa"/>
            <w:vAlign w:val="center"/>
          </w:tcPr>
          <w:p w14:paraId="39881F28" w14:textId="77777777" w:rsidR="00F352EF" w:rsidRDefault="00D41BE6">
            <w:r>
              <w:rPr>
                <w:sz w:val="17"/>
              </w:rPr>
              <w:t>Dense neural processing</w:t>
            </w:r>
          </w:p>
        </w:tc>
        <w:tc>
          <w:tcPr>
            <w:tcW w:w="2412" w:type="dxa"/>
            <w:vAlign w:val="center"/>
          </w:tcPr>
          <w:p w14:paraId="36200AE3" w14:textId="77777777" w:rsidR="00F352EF" w:rsidRDefault="00D41BE6">
            <w:r>
              <w:rPr>
                <w:sz w:val="17"/>
              </w:rPr>
              <w:t>Combine learned features for classification</w:t>
            </w:r>
          </w:p>
        </w:tc>
        <w:tc>
          <w:tcPr>
            <w:tcW w:w="2412" w:type="dxa"/>
            <w:vAlign w:val="center"/>
          </w:tcPr>
          <w:p w14:paraId="064E79A4" w14:textId="77777777" w:rsidR="00F352EF" w:rsidRDefault="00D41BE6">
            <w:r>
              <w:rPr>
                <w:sz w:val="17"/>
              </w:rPr>
              <w:t>Class evidence</w:t>
            </w:r>
          </w:p>
        </w:tc>
      </w:tr>
      <w:tr w:rsidR="00F352EF" w14:paraId="180C221E" w14:textId="77777777">
        <w:trPr>
          <w:jc w:val="center"/>
        </w:trPr>
        <w:tc>
          <w:tcPr>
            <w:tcW w:w="2412" w:type="dxa"/>
            <w:vAlign w:val="center"/>
          </w:tcPr>
          <w:p w14:paraId="27E80FD9" w14:textId="77777777" w:rsidR="00F352EF" w:rsidRDefault="00D41BE6">
            <w:r>
              <w:rPr>
                <w:sz w:val="17"/>
              </w:rPr>
              <w:t>8. Output</w:t>
            </w:r>
          </w:p>
        </w:tc>
        <w:tc>
          <w:tcPr>
            <w:tcW w:w="2412" w:type="dxa"/>
            <w:vAlign w:val="center"/>
          </w:tcPr>
          <w:p w14:paraId="0CB4CB15" w14:textId="77777777" w:rsidR="00F352EF" w:rsidRDefault="00D41BE6">
            <w:r>
              <w:rPr>
                <w:sz w:val="17"/>
              </w:rPr>
              <w:t>Binary classification output</w:t>
            </w:r>
          </w:p>
        </w:tc>
        <w:tc>
          <w:tcPr>
            <w:tcW w:w="2412" w:type="dxa"/>
            <w:vAlign w:val="center"/>
          </w:tcPr>
          <w:p w14:paraId="0EDF908A" w14:textId="77777777" w:rsidR="00F352EF" w:rsidRDefault="00D41BE6">
            <w:r>
              <w:rPr>
                <w:sz w:val="17"/>
              </w:rPr>
              <w:t>Predict Cat or Dog</w:t>
            </w:r>
          </w:p>
        </w:tc>
        <w:tc>
          <w:tcPr>
            <w:tcW w:w="2412" w:type="dxa"/>
            <w:vAlign w:val="center"/>
          </w:tcPr>
          <w:p w14:paraId="31B8C28B" w14:textId="77777777" w:rsidR="00F352EF" w:rsidRDefault="00D41BE6">
            <w:r>
              <w:rPr>
                <w:sz w:val="17"/>
              </w:rPr>
              <w:t>Final prediction</w:t>
            </w:r>
          </w:p>
        </w:tc>
      </w:tr>
    </w:tbl>
    <w:p w14:paraId="2485A7A6" w14:textId="77777777" w:rsidR="00F352EF" w:rsidRDefault="00D41BE6">
      <w:pPr>
        <w:pStyle w:val="Heading3"/>
        <w:spacing w:after="100"/>
      </w:pPr>
      <w:r>
        <w:rPr>
          <w:rFonts w:ascii="Times New Roman" w:hAnsi="Times New Roman"/>
        </w:rPr>
        <w:lastRenderedPageBreak/>
        <w:t>5.2. Model/Algorithm Design</w:t>
      </w:r>
    </w:p>
    <w:p w14:paraId="367D6179" w14:textId="77777777" w:rsidR="00F352EF" w:rsidRDefault="00D41BE6">
      <w:pPr>
        <w:pStyle w:val="ListBullet"/>
        <w:spacing w:after="60"/>
      </w:pPr>
      <w:r>
        <w:t>Stride: the number of pixels by which a convolutional kernel shifts across the image.</w:t>
      </w:r>
    </w:p>
    <w:p w14:paraId="03113474" w14:textId="77777777" w:rsidR="00F352EF" w:rsidRDefault="00D41BE6">
      <w:pPr>
        <w:pStyle w:val="ListBullet"/>
        <w:spacing w:after="60"/>
      </w:pPr>
      <w:r>
        <w:t>Padding: extra pixels, commonly zeros, added around image borders. Padding helps control feature-map dimensions and preserve edge information.</w:t>
      </w:r>
    </w:p>
    <w:p w14:paraId="46160348" w14:textId="77777777" w:rsidR="00F352EF" w:rsidRDefault="00D41BE6">
      <w:pPr>
        <w:pStyle w:val="ListBullet"/>
        <w:spacing w:after="60"/>
      </w:pPr>
      <w:r>
        <w:t>Kernel/Filter: a learnable matrix that detects a particular visual pattern.</w:t>
      </w:r>
    </w:p>
    <w:p w14:paraId="5588C363" w14:textId="77777777" w:rsidR="00F352EF" w:rsidRDefault="00D41BE6">
      <w:pPr>
        <w:pStyle w:val="ListBullet"/>
        <w:spacing w:after="60"/>
      </w:pPr>
      <w:r>
        <w:t>Learning rate: the step size used by the optimizer during parameter updates.</w:t>
      </w:r>
    </w:p>
    <w:p w14:paraId="7ABCA2D3" w14:textId="77777777" w:rsidR="00F352EF" w:rsidRDefault="00D41BE6">
      <w:pPr>
        <w:pStyle w:val="ListBullet"/>
        <w:spacing w:after="60"/>
      </w:pPr>
      <w:r>
        <w:t>Epoch: one complete pass through the training data.</w:t>
      </w:r>
    </w:p>
    <w:p w14:paraId="31BF6E24" w14:textId="77777777" w:rsidR="00F352EF" w:rsidRDefault="00D41BE6">
      <w:pPr>
        <w:pStyle w:val="Heading2"/>
        <w:spacing w:after="100"/>
      </w:pPr>
      <w:r>
        <w:rPr>
          <w:rFonts w:ascii="Times New Roman" w:hAnsi="Times New Roman"/>
        </w:rPr>
        <w:t>5.3. Implementation Language and Tools</w:t>
      </w:r>
    </w:p>
    <w:p w14:paraId="17F12DBA" w14:textId="77777777" w:rsidR="00F352EF" w:rsidRDefault="00D41BE6">
      <w:r>
        <w:t>Programming Language: Python. The project is implemented as a Jupyter Notebook. The supplied source does not provide enough visible information to safely state exact library versions, so versions are not fabricated.</w:t>
      </w:r>
    </w:p>
    <w:p w14:paraId="1A73F976" w14:textId="77777777" w:rsidR="00F352EF" w:rsidRDefault="00D41BE6">
      <w:pPr>
        <w:pStyle w:val="ListBullet"/>
        <w:spacing w:after="60"/>
      </w:pPr>
      <w:r>
        <w:t>Python — primary programming language for the notebook implementation.</w:t>
      </w:r>
    </w:p>
    <w:p w14:paraId="6E35E2E1" w14:textId="77777777" w:rsidR="00F352EF" w:rsidRDefault="00D41BE6">
      <w:pPr>
        <w:pStyle w:val="ListBullet"/>
        <w:spacing w:after="60"/>
      </w:pPr>
      <w:r>
        <w:t>Jupyter Notebook — interactive development and experimentation environment.</w:t>
      </w:r>
    </w:p>
    <w:p w14:paraId="244DC8BA" w14:textId="77777777" w:rsidR="00F352EF" w:rsidRDefault="00D41BE6">
      <w:pPr>
        <w:pStyle w:val="ListBullet"/>
        <w:spacing w:after="60"/>
      </w:pPr>
      <w:r>
        <w:t>CNN/</w:t>
      </w:r>
      <w:proofErr w:type="spellStart"/>
      <w:r>
        <w:t>AlexNet</w:t>
      </w:r>
      <w:proofErr w:type="spellEnd"/>
      <w:r>
        <w:t xml:space="preserve"> — deep-learning architecture used for image classification.</w:t>
      </w:r>
    </w:p>
    <w:p w14:paraId="571A4C21" w14:textId="77777777" w:rsidR="00F352EF" w:rsidRDefault="00D41BE6">
      <w:pPr>
        <w:pStyle w:val="ListBullet"/>
        <w:spacing w:after="60"/>
      </w:pPr>
      <w:r>
        <w:t>Image-processing utilities — used for resizing, normalization, color handling and augmentation.</w:t>
      </w:r>
    </w:p>
    <w:p w14:paraId="26E76F8C" w14:textId="77777777" w:rsidR="00F352EF" w:rsidRDefault="00D41BE6">
      <w:pPr>
        <w:pStyle w:val="ListBullet"/>
        <w:spacing w:after="60"/>
      </w:pPr>
      <w:r>
        <w:t>Visualization tools — used to inspect images and training/evaluation behavior.</w:t>
      </w:r>
    </w:p>
    <w:p w14:paraId="17AF145F" w14:textId="77777777" w:rsidR="00F352EF" w:rsidRDefault="00D41BE6">
      <w:pPr>
        <w:spacing w:after="120"/>
      </w:pPr>
      <w:r>
        <w:t>The exact library versions and every import used in the linked notebook should be treated as notebook-specific implementation details. The report intentionally does not invent version numbers that are not visible in the supplied material.</w:t>
      </w:r>
    </w:p>
    <w:p w14:paraId="32AD3111" w14:textId="77777777" w:rsidR="00F352EF" w:rsidRDefault="00D41BE6">
      <w:pPr>
        <w:pStyle w:val="Heading1"/>
        <w:spacing w:before="200" w:after="100"/>
      </w:pPr>
      <w:r>
        <w:rPr>
          <w:rFonts w:ascii="Times New Roman" w:hAnsi="Times New Roman"/>
        </w:rPr>
        <w:t>6. Results and Analysis</w:t>
      </w:r>
    </w:p>
    <w:p w14:paraId="394027A0" w14:textId="77777777" w:rsidR="00F352EF" w:rsidRDefault="00D41BE6">
      <w:pPr>
        <w:pStyle w:val="Heading2"/>
        <w:spacing w:after="100"/>
      </w:pPr>
      <w:r>
        <w:rPr>
          <w:rFonts w:ascii="Times New Roman" w:hAnsi="Times New Roman"/>
        </w:rPr>
        <w:t>6.1. Experimental Setup</w:t>
      </w:r>
    </w:p>
    <w:p w14:paraId="6D3D05C8" w14:textId="77777777" w:rsidR="00F352EF" w:rsidRDefault="00D41BE6">
      <w:r>
        <w:t>Experiment Procedure: The dataset is prepared and split into training and testing data, followed by CNN training and evaluation on unseen data. The accessible source does not expose enough information to state an exact number of trials or cross-validation folds.</w:t>
      </w:r>
    </w:p>
    <w:p w14:paraId="5913AFA2" w14:textId="77777777" w:rsidR="00F352EF" w:rsidRDefault="00D41BE6">
      <w:r>
        <w:t>Evaluation Metrics: Accuracy is the primary classification metric; loss is used to monitor learning. Precision, recall, F1-score, and a confusion matrix can be included when their values are available from the notebook.</w:t>
      </w:r>
    </w:p>
    <w:p w14:paraId="6345BBEE" w14:textId="77777777" w:rsidR="00F352EF" w:rsidRDefault="00D41BE6">
      <w:pPr>
        <w:spacing w:after="120"/>
      </w:pPr>
      <w:r>
        <w:t>The primary evaluation target for this binary image-classification project is classification accuracy, supported by loss and training/validation behavior. Where available in the notebook, confusion-matrix analysis and learning curves can further reveal class-specific errors and whether the model is overfitting.</w:t>
      </w:r>
    </w:p>
    <w:p w14:paraId="054790C0" w14:textId="77777777" w:rsidR="00F352EF" w:rsidRDefault="00D41BE6">
      <w:pPr>
        <w:spacing w:after="120"/>
      </w:pPr>
      <w:r>
        <w:t>The supplied project material does not provide a complete machine-readable copy of the notebook's final numerical result cells in the visible source. Therefore, this report does not fabricate a final accuracy, precision, recall, or F1 score. The exact values should be copied from the notebook's final evaluation output before submission if the instructor requires numerical results.</w:t>
      </w:r>
    </w:p>
    <w:p w14:paraId="2588CFD2" w14:textId="77777777" w:rsidR="00FA06EC" w:rsidRDefault="00D41BE6">
      <w:pPr>
        <w:pStyle w:val="Heading1"/>
        <w:spacing w:before="200" w:after="120"/>
      </w:pPr>
      <w:r>
        <w:rPr>
          <w:rFonts w:ascii="Times New Roman" w:hAnsi="Times New Roman"/>
        </w:rPr>
        <w:lastRenderedPageBreak/>
        <w:t>6. Results and Analysis</w:t>
      </w:r>
    </w:p>
    <w:p w14:paraId="0C997C5D" w14:textId="77777777" w:rsidR="00FA06EC" w:rsidRDefault="00D41BE6">
      <w:pPr>
        <w:pStyle w:val="Heading2"/>
        <w:spacing w:after="120"/>
      </w:pPr>
      <w:r>
        <w:rPr>
          <w:rFonts w:ascii="Times New Roman" w:hAnsi="Times New Roman"/>
        </w:rPr>
        <w:t>6.1. Experimental Setup</w:t>
      </w:r>
    </w:p>
    <w:p w14:paraId="7744C3CA" w14:textId="77777777" w:rsidR="00FA06EC" w:rsidRDefault="00D41BE6">
      <w:pPr>
        <w:spacing w:after="120"/>
      </w:pPr>
      <w:r>
        <w:t xml:space="preserve">The experiment </w:t>
      </w:r>
      <w:proofErr w:type="gramStart"/>
      <w:r>
        <w:t>used</w:t>
      </w:r>
      <w:proofErr w:type="gramEnd"/>
      <w:r>
        <w:t xml:space="preserve"> the Microsoft Cats vs Dogs image dataset downloaded through </w:t>
      </w:r>
      <w:proofErr w:type="spellStart"/>
      <w:r>
        <w:t>KaggleHub</w:t>
      </w:r>
      <w:proofErr w:type="spellEnd"/>
      <w:r>
        <w:t>. The dataset contains two classes, Cat and Dog, with 24,542 images in total. The data were divided into 70% training, 15% validation, and 15% test sets using a fixed random seed of 42.</w:t>
      </w:r>
    </w:p>
    <w:p w14:paraId="24180B94" w14:textId="77777777" w:rsidR="00FA06EC" w:rsidRDefault="00D41BE6">
      <w:pPr>
        <w:spacing w:after="120"/>
      </w:pPr>
      <w:r>
        <w:t>The training pipeline resized images to 224×224 pixels and applied augmentation through random rotation, horizontal flipping, affine translation/zoom, and brightness adjustment. Images were converted to tensors and normalized using the ImageNet mean and standard deviation. Validation and test images were resized and normalized without random augmentation.</w:t>
      </w:r>
    </w:p>
    <w:p w14:paraId="4980F585" w14:textId="77777777" w:rsidR="00FA06EC" w:rsidRDefault="00D41BE6">
      <w:pPr>
        <w:spacing w:after="120"/>
      </w:pPr>
      <w:r>
        <w:t xml:space="preserve">A pretrained </w:t>
      </w:r>
      <w:proofErr w:type="spellStart"/>
      <w:r>
        <w:t>AlexNet</w:t>
      </w:r>
      <w:proofErr w:type="spellEnd"/>
      <w:r>
        <w:t xml:space="preserve"> model was used for transfer learning. The convolutional feature extractor was frozen, and the final classifier layer was replaced with a two-class output layer. Cross-entropy loss was used with the Adam optimizer at a learning rate of 0.0001. Training was performed for 10 epochs using a batch size of 128 on an NVIDIA GeForce RTX 3050 GPU.</w:t>
      </w:r>
    </w:p>
    <w:p w14:paraId="7357D777" w14:textId="77777777" w:rsidR="00FA06EC" w:rsidRDefault="00D41BE6">
      <w:pPr>
        <w:spacing w:after="120"/>
      </w:pPr>
      <w:r>
        <w:t xml:space="preserve">The notebook reports 0 corrupted images and 0 severely blurred images during dataset verification. The </w:t>
      </w:r>
      <w:proofErr w:type="spellStart"/>
      <w:r>
        <w:t>DataLoader</w:t>
      </w:r>
      <w:proofErr w:type="spellEnd"/>
      <w:r>
        <w:t xml:space="preserve"> contained 135 training batches, 29 validation batches, and 29 test batches.</w:t>
      </w:r>
    </w:p>
    <w:p w14:paraId="0BF1DC81" w14:textId="77777777" w:rsidR="00FA06EC" w:rsidRDefault="00D41BE6">
      <w:pPr>
        <w:pStyle w:val="Heading2"/>
        <w:spacing w:after="120"/>
      </w:pPr>
      <w:r>
        <w:rPr>
          <w:rFonts w:ascii="Times New Roman" w:hAnsi="Times New Roman"/>
        </w:rPr>
        <w:t>6.2. Quantitative Results</w:t>
      </w:r>
    </w:p>
    <w:p w14:paraId="58A50678" w14:textId="77777777" w:rsidR="00FA06EC" w:rsidRDefault="00D41BE6">
      <w:pPr>
        <w:spacing w:after="120"/>
      </w:pPr>
      <w:r>
        <w:t>The final test evaluation produced an accuracy of 96.33%, precision of 96.88%, recall of 96.02%, and F1-score of 96.45%. The ROC analysis produced an AUC of approximately 0.9949 for both Cat and Dog, indicating strong class-separation capability.</w:t>
      </w:r>
    </w:p>
    <w:tbl>
      <w:tblPr>
        <w:tblStyle w:val="TableGrid"/>
        <w:tblW w:w="0" w:type="auto"/>
        <w:jc w:val="center"/>
        <w:tblLook w:val="04A0" w:firstRow="1" w:lastRow="0" w:firstColumn="1" w:lastColumn="0" w:noHBand="0" w:noVBand="1"/>
      </w:tblPr>
      <w:tblGrid>
        <w:gridCol w:w="3213"/>
        <w:gridCol w:w="3212"/>
        <w:gridCol w:w="3213"/>
      </w:tblGrid>
      <w:tr w:rsidR="00FA06EC" w14:paraId="7FBA6205" w14:textId="77777777">
        <w:trPr>
          <w:jc w:val="center"/>
        </w:trPr>
        <w:tc>
          <w:tcPr>
            <w:tcW w:w="3216" w:type="dxa"/>
            <w:shd w:val="clear" w:color="auto" w:fill="D9EAF7"/>
            <w:vAlign w:val="center"/>
          </w:tcPr>
          <w:p w14:paraId="4DF61FFB" w14:textId="77777777" w:rsidR="00FA06EC" w:rsidRDefault="00D41BE6">
            <w:r>
              <w:rPr>
                <w:b/>
                <w:sz w:val="20"/>
              </w:rPr>
              <w:t>Metric</w:t>
            </w:r>
          </w:p>
        </w:tc>
        <w:tc>
          <w:tcPr>
            <w:tcW w:w="3216" w:type="dxa"/>
            <w:shd w:val="clear" w:color="auto" w:fill="D9EAF7"/>
            <w:vAlign w:val="center"/>
          </w:tcPr>
          <w:p w14:paraId="7635B9B8" w14:textId="77777777" w:rsidR="00FA06EC" w:rsidRDefault="00D41BE6">
            <w:r>
              <w:rPr>
                <w:b/>
                <w:sz w:val="20"/>
              </w:rPr>
              <w:t>Value</w:t>
            </w:r>
          </w:p>
        </w:tc>
        <w:tc>
          <w:tcPr>
            <w:tcW w:w="3216" w:type="dxa"/>
            <w:shd w:val="clear" w:color="auto" w:fill="D9EAF7"/>
            <w:vAlign w:val="center"/>
          </w:tcPr>
          <w:p w14:paraId="0622CA5F" w14:textId="77777777" w:rsidR="00FA06EC" w:rsidRDefault="00D41BE6">
            <w:r>
              <w:rPr>
                <w:b/>
                <w:sz w:val="20"/>
              </w:rPr>
              <w:t>Interpretation</w:t>
            </w:r>
          </w:p>
        </w:tc>
      </w:tr>
      <w:tr w:rsidR="00FA06EC" w14:paraId="5F021236" w14:textId="77777777">
        <w:trPr>
          <w:jc w:val="center"/>
        </w:trPr>
        <w:tc>
          <w:tcPr>
            <w:tcW w:w="3216" w:type="dxa"/>
            <w:vAlign w:val="center"/>
          </w:tcPr>
          <w:p w14:paraId="2C4F4CE8" w14:textId="77777777" w:rsidR="00FA06EC" w:rsidRDefault="00D41BE6">
            <w:r>
              <w:rPr>
                <w:sz w:val="20"/>
              </w:rPr>
              <w:t>Test Accuracy</w:t>
            </w:r>
          </w:p>
        </w:tc>
        <w:tc>
          <w:tcPr>
            <w:tcW w:w="3216" w:type="dxa"/>
            <w:vAlign w:val="center"/>
          </w:tcPr>
          <w:p w14:paraId="79463A1E" w14:textId="77777777" w:rsidR="00FA06EC" w:rsidRDefault="00D41BE6">
            <w:r>
              <w:rPr>
                <w:sz w:val="20"/>
              </w:rPr>
              <w:t>96.33%</w:t>
            </w:r>
          </w:p>
        </w:tc>
        <w:tc>
          <w:tcPr>
            <w:tcW w:w="3216" w:type="dxa"/>
            <w:vAlign w:val="center"/>
          </w:tcPr>
          <w:p w14:paraId="163088F0" w14:textId="77777777" w:rsidR="00FA06EC" w:rsidRDefault="00D41BE6">
            <w:r>
              <w:rPr>
                <w:sz w:val="20"/>
              </w:rPr>
              <w:t>Overall proportion of correctly classified test images.</w:t>
            </w:r>
          </w:p>
        </w:tc>
      </w:tr>
      <w:tr w:rsidR="00FA06EC" w14:paraId="7905C524" w14:textId="77777777">
        <w:trPr>
          <w:jc w:val="center"/>
        </w:trPr>
        <w:tc>
          <w:tcPr>
            <w:tcW w:w="3216" w:type="dxa"/>
            <w:vAlign w:val="center"/>
          </w:tcPr>
          <w:p w14:paraId="6D819634" w14:textId="77777777" w:rsidR="00FA06EC" w:rsidRDefault="00D41BE6">
            <w:r>
              <w:rPr>
                <w:sz w:val="20"/>
              </w:rPr>
              <w:t>Precision</w:t>
            </w:r>
          </w:p>
        </w:tc>
        <w:tc>
          <w:tcPr>
            <w:tcW w:w="3216" w:type="dxa"/>
            <w:vAlign w:val="center"/>
          </w:tcPr>
          <w:p w14:paraId="1F6C3B02" w14:textId="77777777" w:rsidR="00FA06EC" w:rsidRDefault="00D41BE6">
            <w:r>
              <w:rPr>
                <w:sz w:val="20"/>
              </w:rPr>
              <w:t>96.88%</w:t>
            </w:r>
          </w:p>
        </w:tc>
        <w:tc>
          <w:tcPr>
            <w:tcW w:w="3216" w:type="dxa"/>
            <w:vAlign w:val="center"/>
          </w:tcPr>
          <w:p w14:paraId="162087C8" w14:textId="77777777" w:rsidR="00FA06EC" w:rsidRDefault="00D41BE6">
            <w:r>
              <w:rPr>
                <w:sz w:val="20"/>
              </w:rPr>
              <w:t>High correctness of positive predictions.</w:t>
            </w:r>
          </w:p>
        </w:tc>
      </w:tr>
      <w:tr w:rsidR="00FA06EC" w14:paraId="25B41B4C" w14:textId="77777777">
        <w:trPr>
          <w:jc w:val="center"/>
        </w:trPr>
        <w:tc>
          <w:tcPr>
            <w:tcW w:w="3216" w:type="dxa"/>
            <w:vAlign w:val="center"/>
          </w:tcPr>
          <w:p w14:paraId="6D68ECD6" w14:textId="77777777" w:rsidR="00FA06EC" w:rsidRDefault="00D41BE6">
            <w:r>
              <w:rPr>
                <w:sz w:val="20"/>
              </w:rPr>
              <w:t>Recall</w:t>
            </w:r>
          </w:p>
        </w:tc>
        <w:tc>
          <w:tcPr>
            <w:tcW w:w="3216" w:type="dxa"/>
            <w:vAlign w:val="center"/>
          </w:tcPr>
          <w:p w14:paraId="6D52CA32" w14:textId="77777777" w:rsidR="00FA06EC" w:rsidRDefault="00D41BE6">
            <w:r>
              <w:rPr>
                <w:sz w:val="20"/>
              </w:rPr>
              <w:t>96.02%</w:t>
            </w:r>
          </w:p>
        </w:tc>
        <w:tc>
          <w:tcPr>
            <w:tcW w:w="3216" w:type="dxa"/>
            <w:vAlign w:val="center"/>
          </w:tcPr>
          <w:p w14:paraId="1C23D521" w14:textId="77777777" w:rsidR="00FA06EC" w:rsidRDefault="00D41BE6">
            <w:r>
              <w:rPr>
                <w:sz w:val="20"/>
              </w:rPr>
              <w:t>High proportion of actual positive samples detected.</w:t>
            </w:r>
          </w:p>
        </w:tc>
      </w:tr>
      <w:tr w:rsidR="00FA06EC" w14:paraId="3BF1576E" w14:textId="77777777">
        <w:trPr>
          <w:jc w:val="center"/>
        </w:trPr>
        <w:tc>
          <w:tcPr>
            <w:tcW w:w="3216" w:type="dxa"/>
            <w:vAlign w:val="center"/>
          </w:tcPr>
          <w:p w14:paraId="0987F0F4" w14:textId="77777777" w:rsidR="00FA06EC" w:rsidRDefault="00D41BE6">
            <w:r>
              <w:rPr>
                <w:sz w:val="20"/>
              </w:rPr>
              <w:t>F1-Score</w:t>
            </w:r>
          </w:p>
        </w:tc>
        <w:tc>
          <w:tcPr>
            <w:tcW w:w="3216" w:type="dxa"/>
            <w:vAlign w:val="center"/>
          </w:tcPr>
          <w:p w14:paraId="3F3378EA" w14:textId="77777777" w:rsidR="00FA06EC" w:rsidRDefault="00D41BE6">
            <w:r>
              <w:rPr>
                <w:sz w:val="20"/>
              </w:rPr>
              <w:t>96.45%</w:t>
            </w:r>
          </w:p>
        </w:tc>
        <w:tc>
          <w:tcPr>
            <w:tcW w:w="3216" w:type="dxa"/>
            <w:vAlign w:val="center"/>
          </w:tcPr>
          <w:p w14:paraId="34B26C4B" w14:textId="77777777" w:rsidR="00FA06EC" w:rsidRDefault="00D41BE6">
            <w:r>
              <w:rPr>
                <w:sz w:val="20"/>
              </w:rPr>
              <w:t>Balanced precision-recall performance.</w:t>
            </w:r>
          </w:p>
        </w:tc>
      </w:tr>
      <w:tr w:rsidR="00FA06EC" w14:paraId="26F7C910" w14:textId="77777777">
        <w:trPr>
          <w:jc w:val="center"/>
        </w:trPr>
        <w:tc>
          <w:tcPr>
            <w:tcW w:w="3216" w:type="dxa"/>
            <w:vAlign w:val="center"/>
          </w:tcPr>
          <w:p w14:paraId="34B3FD2A" w14:textId="77777777" w:rsidR="00FA06EC" w:rsidRDefault="00D41BE6">
            <w:r>
              <w:rPr>
                <w:sz w:val="20"/>
              </w:rPr>
              <w:t>Dog AUC</w:t>
            </w:r>
          </w:p>
        </w:tc>
        <w:tc>
          <w:tcPr>
            <w:tcW w:w="3216" w:type="dxa"/>
            <w:vAlign w:val="center"/>
          </w:tcPr>
          <w:p w14:paraId="780404CD" w14:textId="77777777" w:rsidR="00FA06EC" w:rsidRDefault="00D41BE6">
            <w:r>
              <w:rPr>
                <w:sz w:val="20"/>
              </w:rPr>
              <w:t>0.9949</w:t>
            </w:r>
          </w:p>
        </w:tc>
        <w:tc>
          <w:tcPr>
            <w:tcW w:w="3216" w:type="dxa"/>
            <w:vAlign w:val="center"/>
          </w:tcPr>
          <w:p w14:paraId="4D3936CA" w14:textId="77777777" w:rsidR="00FA06EC" w:rsidRDefault="00D41BE6">
            <w:r>
              <w:rPr>
                <w:sz w:val="20"/>
              </w:rPr>
              <w:t>Excellent discrimination for the Dog class.</w:t>
            </w:r>
          </w:p>
        </w:tc>
      </w:tr>
      <w:tr w:rsidR="00FA06EC" w14:paraId="509CA589" w14:textId="77777777">
        <w:trPr>
          <w:jc w:val="center"/>
        </w:trPr>
        <w:tc>
          <w:tcPr>
            <w:tcW w:w="3216" w:type="dxa"/>
            <w:vAlign w:val="center"/>
          </w:tcPr>
          <w:p w14:paraId="0AE930F3" w14:textId="77777777" w:rsidR="00FA06EC" w:rsidRDefault="00D41BE6">
            <w:r>
              <w:rPr>
                <w:sz w:val="20"/>
              </w:rPr>
              <w:t>Cat AUC</w:t>
            </w:r>
          </w:p>
        </w:tc>
        <w:tc>
          <w:tcPr>
            <w:tcW w:w="3216" w:type="dxa"/>
            <w:vAlign w:val="center"/>
          </w:tcPr>
          <w:p w14:paraId="2F078E5B" w14:textId="77777777" w:rsidR="00FA06EC" w:rsidRDefault="00D41BE6">
            <w:r>
              <w:rPr>
                <w:sz w:val="20"/>
              </w:rPr>
              <w:t>0.9949</w:t>
            </w:r>
          </w:p>
        </w:tc>
        <w:tc>
          <w:tcPr>
            <w:tcW w:w="3216" w:type="dxa"/>
            <w:vAlign w:val="center"/>
          </w:tcPr>
          <w:p w14:paraId="4FECF5C0" w14:textId="77777777" w:rsidR="00FA06EC" w:rsidRDefault="00D41BE6">
            <w:r>
              <w:rPr>
                <w:sz w:val="20"/>
              </w:rPr>
              <w:t>Excellent discrimination for the Cat class.</w:t>
            </w:r>
          </w:p>
        </w:tc>
      </w:tr>
      <w:tr w:rsidR="00FA06EC" w14:paraId="30A7B155" w14:textId="77777777">
        <w:trPr>
          <w:jc w:val="center"/>
        </w:trPr>
        <w:tc>
          <w:tcPr>
            <w:tcW w:w="3216" w:type="dxa"/>
            <w:vAlign w:val="center"/>
          </w:tcPr>
          <w:p w14:paraId="248749FE" w14:textId="77777777" w:rsidR="00FA06EC" w:rsidRDefault="00D41BE6">
            <w:r>
              <w:rPr>
                <w:sz w:val="20"/>
              </w:rPr>
              <w:t>Final Train Accuracy</w:t>
            </w:r>
          </w:p>
        </w:tc>
        <w:tc>
          <w:tcPr>
            <w:tcW w:w="3216" w:type="dxa"/>
            <w:vAlign w:val="center"/>
          </w:tcPr>
          <w:p w14:paraId="752E6B37" w14:textId="77777777" w:rsidR="00FA06EC" w:rsidRDefault="00D41BE6">
            <w:r>
              <w:rPr>
                <w:sz w:val="20"/>
              </w:rPr>
              <w:t>96.82%</w:t>
            </w:r>
          </w:p>
        </w:tc>
        <w:tc>
          <w:tcPr>
            <w:tcW w:w="3216" w:type="dxa"/>
            <w:vAlign w:val="center"/>
          </w:tcPr>
          <w:p w14:paraId="10D403EF" w14:textId="77777777" w:rsidR="00FA06EC" w:rsidRDefault="00D41BE6">
            <w:r>
              <w:rPr>
                <w:sz w:val="20"/>
              </w:rPr>
              <w:t>Training accuracy at epoch 10.</w:t>
            </w:r>
          </w:p>
        </w:tc>
      </w:tr>
      <w:tr w:rsidR="00FA06EC" w14:paraId="2D7D6A0C" w14:textId="77777777">
        <w:trPr>
          <w:jc w:val="center"/>
        </w:trPr>
        <w:tc>
          <w:tcPr>
            <w:tcW w:w="3216" w:type="dxa"/>
            <w:vAlign w:val="center"/>
          </w:tcPr>
          <w:p w14:paraId="2C4AC4A0" w14:textId="77777777" w:rsidR="00FA06EC" w:rsidRDefault="00D41BE6">
            <w:r>
              <w:rPr>
                <w:sz w:val="20"/>
              </w:rPr>
              <w:t>Final Validation Accuracy</w:t>
            </w:r>
          </w:p>
        </w:tc>
        <w:tc>
          <w:tcPr>
            <w:tcW w:w="3216" w:type="dxa"/>
            <w:vAlign w:val="center"/>
          </w:tcPr>
          <w:p w14:paraId="4B65F12F" w14:textId="77777777" w:rsidR="00FA06EC" w:rsidRDefault="00D41BE6">
            <w:r>
              <w:rPr>
                <w:sz w:val="20"/>
              </w:rPr>
              <w:t>96.22%</w:t>
            </w:r>
          </w:p>
        </w:tc>
        <w:tc>
          <w:tcPr>
            <w:tcW w:w="3216" w:type="dxa"/>
            <w:vAlign w:val="center"/>
          </w:tcPr>
          <w:p w14:paraId="20E287B8" w14:textId="77777777" w:rsidR="00FA06EC" w:rsidRDefault="00D41BE6">
            <w:r>
              <w:rPr>
                <w:sz w:val="20"/>
              </w:rPr>
              <w:t>Validation accuracy at epoch 10.</w:t>
            </w:r>
          </w:p>
        </w:tc>
      </w:tr>
      <w:tr w:rsidR="00FA06EC" w14:paraId="3DF1506A" w14:textId="77777777">
        <w:trPr>
          <w:jc w:val="center"/>
        </w:trPr>
        <w:tc>
          <w:tcPr>
            <w:tcW w:w="3216" w:type="dxa"/>
            <w:vAlign w:val="center"/>
          </w:tcPr>
          <w:p w14:paraId="3F5A1DC9" w14:textId="77777777" w:rsidR="00FA06EC" w:rsidRDefault="00D41BE6">
            <w:r>
              <w:rPr>
                <w:sz w:val="20"/>
              </w:rPr>
              <w:t>Final Train Loss</w:t>
            </w:r>
          </w:p>
        </w:tc>
        <w:tc>
          <w:tcPr>
            <w:tcW w:w="3216" w:type="dxa"/>
            <w:vAlign w:val="center"/>
          </w:tcPr>
          <w:p w14:paraId="7F35702C" w14:textId="77777777" w:rsidR="00FA06EC" w:rsidRDefault="00D41BE6">
            <w:r>
              <w:rPr>
                <w:sz w:val="20"/>
              </w:rPr>
              <w:t>0.0792</w:t>
            </w:r>
          </w:p>
        </w:tc>
        <w:tc>
          <w:tcPr>
            <w:tcW w:w="3216" w:type="dxa"/>
            <w:vAlign w:val="center"/>
          </w:tcPr>
          <w:p w14:paraId="401D451D" w14:textId="77777777" w:rsidR="00FA06EC" w:rsidRDefault="00D41BE6">
            <w:r>
              <w:rPr>
                <w:sz w:val="20"/>
              </w:rPr>
              <w:t>Average training loss at epoch 10.</w:t>
            </w:r>
          </w:p>
        </w:tc>
      </w:tr>
    </w:tbl>
    <w:p w14:paraId="6DA6B50B" w14:textId="77777777" w:rsidR="00FA06EC" w:rsidRDefault="00D41BE6">
      <w:pPr>
        <w:spacing w:after="120"/>
      </w:pPr>
      <w:r>
        <w:t>The confusion matrix contained 1,714 correctly classified Cat images and 1,833 correctly classified Dog images. There were 59 Cats predicted as Dogs and 76 Dogs predicted as Cats. These results show that the model made relatively few errors in either class.</w:t>
      </w:r>
    </w:p>
    <w:p w14:paraId="2F7C4C3A" w14:textId="77777777" w:rsidR="00FA06EC" w:rsidRDefault="00D41BE6">
      <w:pPr>
        <w:pStyle w:val="Heading2"/>
        <w:spacing w:after="120"/>
      </w:pPr>
      <w:r>
        <w:rPr>
          <w:rFonts w:ascii="Times New Roman" w:hAnsi="Times New Roman"/>
        </w:rPr>
        <w:t>6.3. Visual Results and Analysis</w:t>
      </w:r>
    </w:p>
    <w:p w14:paraId="4E850FD5" w14:textId="77777777" w:rsidR="00FA06EC" w:rsidRDefault="00D41BE6">
      <w:pPr>
        <w:spacing w:after="120"/>
      </w:pPr>
      <w:r>
        <w:t>The following figures are taken directly from the project notebook. They are placed before the conclusion so that the visual evidence used for the analysis is presented in the main Results and Analysis section.</w:t>
      </w:r>
    </w:p>
    <w:p w14:paraId="61BD3226" w14:textId="77777777" w:rsidR="00FA06EC" w:rsidRDefault="00D41BE6">
      <w:pPr>
        <w:jc w:val="center"/>
      </w:pPr>
      <w:r>
        <w:rPr>
          <w:noProof/>
        </w:rPr>
        <w:lastRenderedPageBreak/>
        <w:drawing>
          <wp:inline distT="0" distB="0" distL="0" distR="0" wp14:anchorId="33E8247D" wp14:editId="6BCC9E75">
            <wp:extent cx="5577840" cy="3908486"/>
            <wp:effectExtent l="0" t="0" r="0" b="0"/>
            <wp:docPr id="762955225" name="Picture 76295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_out1.png"/>
                    <pic:cNvPicPr/>
                  </pic:nvPicPr>
                  <pic:blipFill>
                    <a:blip r:embed="rId10"/>
                    <a:stretch>
                      <a:fillRect/>
                    </a:stretch>
                  </pic:blipFill>
                  <pic:spPr>
                    <a:xfrm>
                      <a:off x="0" y="0"/>
                      <a:ext cx="5577840" cy="3908486"/>
                    </a:xfrm>
                    <a:prstGeom prst="rect">
                      <a:avLst/>
                    </a:prstGeom>
                  </pic:spPr>
                </pic:pic>
              </a:graphicData>
            </a:graphic>
          </wp:inline>
        </w:drawing>
      </w:r>
    </w:p>
    <w:p w14:paraId="3239B87E" w14:textId="77777777" w:rsidR="00FA06EC" w:rsidRDefault="00D41BE6">
      <w:pPr>
        <w:pStyle w:val="Caption"/>
        <w:jc w:val="center"/>
      </w:pPr>
      <w:r>
        <w:t>Figure 6.1. Class distribution bar chart.</w:t>
      </w:r>
    </w:p>
    <w:p w14:paraId="6B6787B2" w14:textId="77777777" w:rsidR="00FA06EC" w:rsidRDefault="00D41BE6">
      <w:pPr>
        <w:spacing w:after="160"/>
      </w:pPr>
      <w:r>
        <w:rPr>
          <w:b/>
          <w:sz w:val="21"/>
        </w:rPr>
        <w:t xml:space="preserve">Interpretation: </w:t>
      </w:r>
      <w:r>
        <w:rPr>
          <w:sz w:val="21"/>
        </w:rPr>
        <w:t>The dataset is nearly balanced, with 12,176 Cat images and 12,366 Dog images. The small difference between the two classes reduces the risk of strong class-imbalance bias.</w:t>
      </w:r>
    </w:p>
    <w:p w14:paraId="7DCDB444" w14:textId="77777777" w:rsidR="00FA06EC" w:rsidRDefault="00D41BE6">
      <w:r>
        <w:br w:type="page"/>
      </w:r>
    </w:p>
    <w:p w14:paraId="5789979A" w14:textId="77777777" w:rsidR="00FA06EC" w:rsidRDefault="00D41BE6">
      <w:pPr>
        <w:jc w:val="center"/>
      </w:pPr>
      <w:r>
        <w:rPr>
          <w:noProof/>
        </w:rPr>
        <w:lastRenderedPageBreak/>
        <w:drawing>
          <wp:inline distT="0" distB="0" distL="0" distR="0" wp14:anchorId="23E7E08C" wp14:editId="119E1FDF">
            <wp:extent cx="5577840" cy="5821363"/>
            <wp:effectExtent l="0" t="0" r="0" b="0"/>
            <wp:docPr id="762955226" name="Picture 76295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_out2.png"/>
                    <pic:cNvPicPr/>
                  </pic:nvPicPr>
                  <pic:blipFill>
                    <a:blip r:embed="rId11"/>
                    <a:stretch>
                      <a:fillRect/>
                    </a:stretch>
                  </pic:blipFill>
                  <pic:spPr>
                    <a:xfrm>
                      <a:off x="0" y="0"/>
                      <a:ext cx="5577840" cy="5821363"/>
                    </a:xfrm>
                    <a:prstGeom prst="rect">
                      <a:avLst/>
                    </a:prstGeom>
                  </pic:spPr>
                </pic:pic>
              </a:graphicData>
            </a:graphic>
          </wp:inline>
        </w:drawing>
      </w:r>
    </w:p>
    <w:p w14:paraId="5489D55F" w14:textId="77777777" w:rsidR="00FA06EC" w:rsidRDefault="00D41BE6">
      <w:pPr>
        <w:pStyle w:val="Caption"/>
        <w:jc w:val="center"/>
      </w:pPr>
      <w:r>
        <w:t>Figure 6.2. Class distribution pie chart.</w:t>
      </w:r>
    </w:p>
    <w:p w14:paraId="46CB82F7" w14:textId="77777777" w:rsidR="00FA06EC" w:rsidRDefault="00D41BE6">
      <w:pPr>
        <w:spacing w:after="160"/>
      </w:pPr>
      <w:r>
        <w:rPr>
          <w:b/>
          <w:sz w:val="21"/>
        </w:rPr>
        <w:t xml:space="preserve">Interpretation: </w:t>
      </w:r>
      <w:r>
        <w:rPr>
          <w:sz w:val="21"/>
        </w:rPr>
        <w:t>Cats represent about 49.61% of the dataset and Dogs about 50.39%, confirming the near-balanced class distribution.</w:t>
      </w:r>
    </w:p>
    <w:p w14:paraId="086C1553" w14:textId="77777777" w:rsidR="00FA06EC" w:rsidRDefault="00D41BE6">
      <w:r>
        <w:br w:type="page"/>
      </w:r>
    </w:p>
    <w:p w14:paraId="357AD197" w14:textId="77777777" w:rsidR="00FA06EC" w:rsidRDefault="00D41BE6">
      <w:pPr>
        <w:jc w:val="center"/>
      </w:pPr>
      <w:r>
        <w:rPr>
          <w:noProof/>
        </w:rPr>
        <w:lastRenderedPageBreak/>
        <w:drawing>
          <wp:inline distT="0" distB="0" distL="0" distR="0" wp14:anchorId="7A396CA6" wp14:editId="080A16D1">
            <wp:extent cx="5577840" cy="2210158"/>
            <wp:effectExtent l="0" t="0" r="0" b="0"/>
            <wp:docPr id="762955227" name="Picture 76295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_out0.png"/>
                    <pic:cNvPicPr/>
                  </pic:nvPicPr>
                  <pic:blipFill>
                    <a:blip r:embed="rId12"/>
                    <a:stretch>
                      <a:fillRect/>
                    </a:stretch>
                  </pic:blipFill>
                  <pic:spPr>
                    <a:xfrm>
                      <a:off x="0" y="0"/>
                      <a:ext cx="5577840" cy="2210158"/>
                    </a:xfrm>
                    <a:prstGeom prst="rect">
                      <a:avLst/>
                    </a:prstGeom>
                  </pic:spPr>
                </pic:pic>
              </a:graphicData>
            </a:graphic>
          </wp:inline>
        </w:drawing>
      </w:r>
    </w:p>
    <w:p w14:paraId="43C76FC9" w14:textId="77777777" w:rsidR="00FA06EC" w:rsidRDefault="00D41BE6">
      <w:pPr>
        <w:pStyle w:val="Caption"/>
        <w:jc w:val="center"/>
      </w:pPr>
      <w:r>
        <w:t>Figure 6.3. Random sample images from the Cat and Dog classes.</w:t>
      </w:r>
    </w:p>
    <w:p w14:paraId="55185B5E" w14:textId="77777777" w:rsidR="00FA06EC" w:rsidRDefault="00D41BE6">
      <w:pPr>
        <w:spacing w:after="160"/>
      </w:pPr>
      <w:r>
        <w:rPr>
          <w:b/>
          <w:sz w:val="21"/>
        </w:rPr>
        <w:t xml:space="preserve">Interpretation: </w:t>
      </w:r>
      <w:r>
        <w:rPr>
          <w:sz w:val="21"/>
        </w:rPr>
        <w:t>The sample visualization shows variation in appearance, pose, color, and background across both classes, supporting the need for learned visual features rather than simple fixed rules.</w:t>
      </w:r>
    </w:p>
    <w:p w14:paraId="22760DD3" w14:textId="77777777" w:rsidR="00FA06EC" w:rsidRDefault="00D41BE6">
      <w:r>
        <w:br w:type="page"/>
      </w:r>
    </w:p>
    <w:p w14:paraId="25FD27FA" w14:textId="77777777" w:rsidR="00FA06EC" w:rsidRDefault="00D41BE6">
      <w:pPr>
        <w:jc w:val="center"/>
      </w:pPr>
      <w:r>
        <w:rPr>
          <w:noProof/>
        </w:rPr>
        <w:lastRenderedPageBreak/>
        <w:drawing>
          <wp:inline distT="0" distB="0" distL="0" distR="0" wp14:anchorId="061A02CE" wp14:editId="2EEA5920">
            <wp:extent cx="5577840" cy="5521687"/>
            <wp:effectExtent l="0" t="0" r="0" b="0"/>
            <wp:docPr id="762955228" name="Picture 76295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9_out0.png"/>
                    <pic:cNvPicPr/>
                  </pic:nvPicPr>
                  <pic:blipFill>
                    <a:blip r:embed="rId13"/>
                    <a:stretch>
                      <a:fillRect/>
                    </a:stretch>
                  </pic:blipFill>
                  <pic:spPr>
                    <a:xfrm>
                      <a:off x="0" y="0"/>
                      <a:ext cx="5577840" cy="5521687"/>
                    </a:xfrm>
                    <a:prstGeom prst="rect">
                      <a:avLst/>
                    </a:prstGeom>
                  </pic:spPr>
                </pic:pic>
              </a:graphicData>
            </a:graphic>
          </wp:inline>
        </w:drawing>
      </w:r>
    </w:p>
    <w:p w14:paraId="7BF370DE" w14:textId="77777777" w:rsidR="00FA06EC" w:rsidRDefault="00D41BE6">
      <w:pPr>
        <w:pStyle w:val="Caption"/>
        <w:jc w:val="center"/>
      </w:pPr>
      <w:r>
        <w:t>Figure 6.4. Data augmentation examples for the Cat class.</w:t>
      </w:r>
    </w:p>
    <w:p w14:paraId="453DE6B0" w14:textId="77777777" w:rsidR="00FA06EC" w:rsidRDefault="00D41BE6">
      <w:pPr>
        <w:spacing w:after="160"/>
      </w:pPr>
      <w:r>
        <w:rPr>
          <w:b/>
          <w:sz w:val="21"/>
        </w:rPr>
        <w:t xml:space="preserve">Interpretation: </w:t>
      </w:r>
      <w:r>
        <w:rPr>
          <w:sz w:val="21"/>
        </w:rPr>
        <w:t>The notebook demonstrates rotation, horizontal flipping, zoom/shift, and brightness changes. These transformations increase visual diversity during training and can improve generalization.</w:t>
      </w:r>
    </w:p>
    <w:p w14:paraId="72C7D94F" w14:textId="77777777" w:rsidR="00FA06EC" w:rsidRDefault="00D41BE6">
      <w:r>
        <w:br w:type="page"/>
      </w:r>
    </w:p>
    <w:p w14:paraId="77E890B3" w14:textId="77777777" w:rsidR="00FA06EC" w:rsidRDefault="00D41BE6">
      <w:pPr>
        <w:jc w:val="center"/>
      </w:pPr>
      <w:r>
        <w:rPr>
          <w:noProof/>
        </w:rPr>
        <w:lastRenderedPageBreak/>
        <w:drawing>
          <wp:inline distT="0" distB="0" distL="0" distR="0" wp14:anchorId="6F69F49E" wp14:editId="4EDA42FD">
            <wp:extent cx="5577840" cy="5394408"/>
            <wp:effectExtent l="0" t="0" r="0" b="0"/>
            <wp:docPr id="762955229" name="Picture 76295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9_out1.png"/>
                    <pic:cNvPicPr/>
                  </pic:nvPicPr>
                  <pic:blipFill>
                    <a:blip r:embed="rId14"/>
                    <a:stretch>
                      <a:fillRect/>
                    </a:stretch>
                  </pic:blipFill>
                  <pic:spPr>
                    <a:xfrm>
                      <a:off x="0" y="0"/>
                      <a:ext cx="5577840" cy="5394408"/>
                    </a:xfrm>
                    <a:prstGeom prst="rect">
                      <a:avLst/>
                    </a:prstGeom>
                  </pic:spPr>
                </pic:pic>
              </a:graphicData>
            </a:graphic>
          </wp:inline>
        </w:drawing>
      </w:r>
    </w:p>
    <w:p w14:paraId="30041D89" w14:textId="77777777" w:rsidR="00FA06EC" w:rsidRDefault="00D41BE6">
      <w:pPr>
        <w:pStyle w:val="Caption"/>
        <w:jc w:val="center"/>
      </w:pPr>
      <w:r>
        <w:t>Figure 6.5. Data augmentation examples for the Dog class.</w:t>
      </w:r>
    </w:p>
    <w:p w14:paraId="28EDEA03" w14:textId="77777777" w:rsidR="00FA06EC" w:rsidRDefault="00D41BE6">
      <w:pPr>
        <w:spacing w:after="160"/>
      </w:pPr>
      <w:r>
        <w:rPr>
          <w:b/>
          <w:sz w:val="21"/>
        </w:rPr>
        <w:t xml:space="preserve">Interpretation: </w:t>
      </w:r>
      <w:r>
        <w:rPr>
          <w:sz w:val="21"/>
        </w:rPr>
        <w:t>The same augmentation operations are applied to Dog images, helping the model become less sensitive to position, orientation, scale, and brightness changes.</w:t>
      </w:r>
    </w:p>
    <w:p w14:paraId="4A373561" w14:textId="77777777" w:rsidR="00FA06EC" w:rsidRDefault="00D41BE6">
      <w:r>
        <w:br w:type="page"/>
      </w:r>
    </w:p>
    <w:p w14:paraId="43079E3C" w14:textId="77777777" w:rsidR="00FA06EC" w:rsidRDefault="00D41BE6">
      <w:pPr>
        <w:jc w:val="center"/>
      </w:pPr>
      <w:r>
        <w:rPr>
          <w:noProof/>
        </w:rPr>
        <w:lastRenderedPageBreak/>
        <w:drawing>
          <wp:inline distT="0" distB="0" distL="0" distR="0" wp14:anchorId="2648CBD6" wp14:editId="51C0A81C">
            <wp:extent cx="5577840" cy="4722919"/>
            <wp:effectExtent l="0" t="0" r="0" b="0"/>
            <wp:docPr id="762955230" name="Picture 76295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out0.png"/>
                    <pic:cNvPicPr/>
                  </pic:nvPicPr>
                  <pic:blipFill>
                    <a:blip r:embed="rId15"/>
                    <a:stretch>
                      <a:fillRect/>
                    </a:stretch>
                  </pic:blipFill>
                  <pic:spPr>
                    <a:xfrm>
                      <a:off x="0" y="0"/>
                      <a:ext cx="5577840" cy="4722919"/>
                    </a:xfrm>
                    <a:prstGeom prst="rect">
                      <a:avLst/>
                    </a:prstGeom>
                  </pic:spPr>
                </pic:pic>
              </a:graphicData>
            </a:graphic>
          </wp:inline>
        </w:drawing>
      </w:r>
    </w:p>
    <w:p w14:paraId="164E2F07" w14:textId="77777777" w:rsidR="00FA06EC" w:rsidRDefault="00D41BE6">
      <w:pPr>
        <w:pStyle w:val="Caption"/>
        <w:jc w:val="center"/>
      </w:pPr>
      <w:r>
        <w:t>Figure 6.6. Confusion matrix on the test set.</w:t>
      </w:r>
    </w:p>
    <w:p w14:paraId="506EE11B" w14:textId="77777777" w:rsidR="00FA06EC" w:rsidRDefault="00D41BE6">
      <w:pPr>
        <w:spacing w:after="160"/>
      </w:pPr>
      <w:r>
        <w:rPr>
          <w:b/>
          <w:sz w:val="21"/>
        </w:rPr>
        <w:t xml:space="preserve">Interpretation: </w:t>
      </w:r>
      <w:r>
        <w:rPr>
          <w:sz w:val="21"/>
        </w:rPr>
        <w:t>The matrix shows strong performance for both classes. The diagonal values are much larger than the off-diagonal values, indicating that most test images were classified correctly.</w:t>
      </w:r>
    </w:p>
    <w:p w14:paraId="48BEA02D" w14:textId="77777777" w:rsidR="00FA06EC" w:rsidRDefault="00D41BE6">
      <w:r>
        <w:br w:type="page"/>
      </w:r>
    </w:p>
    <w:p w14:paraId="5413B03E" w14:textId="77777777" w:rsidR="00FA06EC" w:rsidRDefault="00D41BE6">
      <w:pPr>
        <w:jc w:val="center"/>
      </w:pPr>
      <w:r>
        <w:rPr>
          <w:noProof/>
        </w:rPr>
        <w:lastRenderedPageBreak/>
        <w:drawing>
          <wp:inline distT="0" distB="0" distL="0" distR="0" wp14:anchorId="66FE0C11" wp14:editId="3B21D679">
            <wp:extent cx="5577840" cy="4258449"/>
            <wp:effectExtent l="0" t="0" r="0" b="0"/>
            <wp:docPr id="762955231" name="Picture 76295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out1.png"/>
                    <pic:cNvPicPr/>
                  </pic:nvPicPr>
                  <pic:blipFill>
                    <a:blip r:embed="rId16"/>
                    <a:stretch>
                      <a:fillRect/>
                    </a:stretch>
                  </pic:blipFill>
                  <pic:spPr>
                    <a:xfrm>
                      <a:off x="0" y="0"/>
                      <a:ext cx="5577840" cy="4258449"/>
                    </a:xfrm>
                    <a:prstGeom prst="rect">
                      <a:avLst/>
                    </a:prstGeom>
                  </pic:spPr>
                </pic:pic>
              </a:graphicData>
            </a:graphic>
          </wp:inline>
        </w:drawing>
      </w:r>
    </w:p>
    <w:p w14:paraId="125D28D2" w14:textId="77777777" w:rsidR="00FA06EC" w:rsidRDefault="00D41BE6">
      <w:pPr>
        <w:pStyle w:val="Caption"/>
        <w:jc w:val="center"/>
      </w:pPr>
      <w:r>
        <w:t>Figure 6.7. ROC curve for Cat vs Dog.</w:t>
      </w:r>
    </w:p>
    <w:p w14:paraId="1AF3C227" w14:textId="77777777" w:rsidR="00FA06EC" w:rsidRDefault="00D41BE6">
      <w:pPr>
        <w:spacing w:after="160"/>
      </w:pPr>
      <w:r>
        <w:rPr>
          <w:b/>
          <w:sz w:val="21"/>
        </w:rPr>
        <w:t xml:space="preserve">Interpretation: </w:t>
      </w:r>
      <w:r>
        <w:rPr>
          <w:sz w:val="21"/>
        </w:rPr>
        <w:t>Both curves remain close to the upper-left region and each class has an AUC of 0.9949. This indicates excellent separation between the two classes across classification thresholds.</w:t>
      </w:r>
    </w:p>
    <w:p w14:paraId="146C1F0C" w14:textId="77777777" w:rsidR="00FA06EC" w:rsidRDefault="00D41BE6">
      <w:r>
        <w:br w:type="page"/>
      </w:r>
    </w:p>
    <w:p w14:paraId="12EFD0C6" w14:textId="77777777" w:rsidR="00FA06EC" w:rsidRDefault="00D41BE6">
      <w:pPr>
        <w:jc w:val="center"/>
      </w:pPr>
      <w:r>
        <w:rPr>
          <w:noProof/>
        </w:rPr>
        <w:lastRenderedPageBreak/>
        <w:drawing>
          <wp:inline distT="0" distB="0" distL="0" distR="0" wp14:anchorId="1C2DA1D2" wp14:editId="1DA5C22B">
            <wp:extent cx="5577840" cy="4258449"/>
            <wp:effectExtent l="0" t="0" r="0" b="0"/>
            <wp:docPr id="762955232" name="Picture 76295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out0.png"/>
                    <pic:cNvPicPr/>
                  </pic:nvPicPr>
                  <pic:blipFill>
                    <a:blip r:embed="rId17"/>
                    <a:stretch>
                      <a:fillRect/>
                    </a:stretch>
                  </pic:blipFill>
                  <pic:spPr>
                    <a:xfrm>
                      <a:off x="0" y="0"/>
                      <a:ext cx="5577840" cy="4258449"/>
                    </a:xfrm>
                    <a:prstGeom prst="rect">
                      <a:avLst/>
                    </a:prstGeom>
                  </pic:spPr>
                </pic:pic>
              </a:graphicData>
            </a:graphic>
          </wp:inline>
        </w:drawing>
      </w:r>
    </w:p>
    <w:p w14:paraId="1529055D" w14:textId="77777777" w:rsidR="00FA06EC" w:rsidRDefault="00D41BE6">
      <w:pPr>
        <w:pStyle w:val="Caption"/>
        <w:jc w:val="center"/>
      </w:pPr>
      <w:r>
        <w:t>Figure 6.8. Precision-Recall curves for Cat vs Dog.</w:t>
      </w:r>
    </w:p>
    <w:p w14:paraId="61BF748F" w14:textId="77777777" w:rsidR="00FA06EC" w:rsidRDefault="00D41BE6">
      <w:pPr>
        <w:spacing w:after="160"/>
      </w:pPr>
      <w:r>
        <w:rPr>
          <w:b/>
          <w:sz w:val="21"/>
        </w:rPr>
        <w:t xml:space="preserve">Interpretation: </w:t>
      </w:r>
      <w:r>
        <w:rPr>
          <w:sz w:val="21"/>
        </w:rPr>
        <w:t>Precision remains very high across most recall values for both classes, showing that the classifier maintains strong predictive quality while recall increases.</w:t>
      </w:r>
    </w:p>
    <w:p w14:paraId="08E77F80" w14:textId="77777777" w:rsidR="00FA06EC" w:rsidRDefault="00D41BE6">
      <w:r>
        <w:br w:type="page"/>
      </w:r>
    </w:p>
    <w:p w14:paraId="3412F40B" w14:textId="77777777" w:rsidR="00FA06EC" w:rsidRDefault="00D41BE6">
      <w:pPr>
        <w:pStyle w:val="Heading2"/>
        <w:spacing w:after="120"/>
      </w:pPr>
      <w:r>
        <w:rPr>
          <w:rFonts w:ascii="Times New Roman" w:hAnsi="Times New Roman"/>
        </w:rPr>
        <w:lastRenderedPageBreak/>
        <w:t>6.4. Training Performance Analysis</w:t>
      </w:r>
    </w:p>
    <w:p w14:paraId="562919B8" w14:textId="77777777" w:rsidR="00FA06EC" w:rsidRDefault="00D41BE6">
      <w:pPr>
        <w:spacing w:after="120"/>
      </w:pPr>
      <w:r>
        <w:t>Across the 10 training epochs, training loss decreased from 0.1854 to 0.0792 while training accuracy increased from 92.20% to 96.82%. Validation accuracy remained consistently high, ranging from 95.52% to 96.63%, and ended at 96.22%. The relatively small gap between the final training and validation accuracies suggests that severe overfitting was not evident from the reported accuracy values.</w:t>
      </w:r>
    </w:p>
    <w:tbl>
      <w:tblPr>
        <w:tblStyle w:val="TableGrid"/>
        <w:tblW w:w="0" w:type="auto"/>
        <w:jc w:val="center"/>
        <w:tblLook w:val="04A0" w:firstRow="1" w:lastRow="0" w:firstColumn="1" w:lastColumn="0" w:noHBand="0" w:noVBand="1"/>
      </w:tblPr>
      <w:tblGrid>
        <w:gridCol w:w="2409"/>
        <w:gridCol w:w="2409"/>
        <w:gridCol w:w="2410"/>
        <w:gridCol w:w="2410"/>
      </w:tblGrid>
      <w:tr w:rsidR="00FA06EC" w14:paraId="5EBC7A1F" w14:textId="77777777">
        <w:trPr>
          <w:jc w:val="center"/>
        </w:trPr>
        <w:tc>
          <w:tcPr>
            <w:tcW w:w="2412" w:type="dxa"/>
            <w:shd w:val="clear" w:color="auto" w:fill="D9EAF7"/>
            <w:vAlign w:val="center"/>
          </w:tcPr>
          <w:p w14:paraId="01CC8BE1" w14:textId="77777777" w:rsidR="00FA06EC" w:rsidRDefault="00D41BE6">
            <w:r>
              <w:rPr>
                <w:b/>
                <w:sz w:val="20"/>
              </w:rPr>
              <w:t>Epoch</w:t>
            </w:r>
          </w:p>
        </w:tc>
        <w:tc>
          <w:tcPr>
            <w:tcW w:w="2412" w:type="dxa"/>
            <w:shd w:val="clear" w:color="auto" w:fill="D9EAF7"/>
            <w:vAlign w:val="center"/>
          </w:tcPr>
          <w:p w14:paraId="1F1ED6A9" w14:textId="77777777" w:rsidR="00FA06EC" w:rsidRDefault="00D41BE6">
            <w:r>
              <w:rPr>
                <w:b/>
                <w:sz w:val="20"/>
              </w:rPr>
              <w:t>Train Loss</w:t>
            </w:r>
          </w:p>
        </w:tc>
        <w:tc>
          <w:tcPr>
            <w:tcW w:w="2412" w:type="dxa"/>
            <w:shd w:val="clear" w:color="auto" w:fill="D9EAF7"/>
            <w:vAlign w:val="center"/>
          </w:tcPr>
          <w:p w14:paraId="7D1DD368" w14:textId="77777777" w:rsidR="00FA06EC" w:rsidRDefault="00D41BE6">
            <w:r>
              <w:rPr>
                <w:b/>
                <w:sz w:val="20"/>
              </w:rPr>
              <w:t>Train Accuracy</w:t>
            </w:r>
          </w:p>
        </w:tc>
        <w:tc>
          <w:tcPr>
            <w:tcW w:w="2412" w:type="dxa"/>
            <w:shd w:val="clear" w:color="auto" w:fill="D9EAF7"/>
            <w:vAlign w:val="center"/>
          </w:tcPr>
          <w:p w14:paraId="7C442E98" w14:textId="77777777" w:rsidR="00FA06EC" w:rsidRDefault="00D41BE6">
            <w:r>
              <w:rPr>
                <w:b/>
                <w:sz w:val="20"/>
              </w:rPr>
              <w:t>Validation Accuracy</w:t>
            </w:r>
          </w:p>
        </w:tc>
      </w:tr>
      <w:tr w:rsidR="00FA06EC" w14:paraId="3E6CB97A" w14:textId="77777777">
        <w:trPr>
          <w:jc w:val="center"/>
        </w:trPr>
        <w:tc>
          <w:tcPr>
            <w:tcW w:w="2412" w:type="dxa"/>
            <w:vAlign w:val="center"/>
          </w:tcPr>
          <w:p w14:paraId="7FA5EFAB" w14:textId="77777777" w:rsidR="00FA06EC" w:rsidRDefault="00D41BE6">
            <w:r>
              <w:rPr>
                <w:sz w:val="20"/>
              </w:rPr>
              <w:t>1</w:t>
            </w:r>
          </w:p>
        </w:tc>
        <w:tc>
          <w:tcPr>
            <w:tcW w:w="2412" w:type="dxa"/>
            <w:vAlign w:val="center"/>
          </w:tcPr>
          <w:p w14:paraId="1BE86F5B" w14:textId="77777777" w:rsidR="00FA06EC" w:rsidRDefault="00D41BE6">
            <w:r>
              <w:rPr>
                <w:sz w:val="20"/>
              </w:rPr>
              <w:t>0.1854</w:t>
            </w:r>
          </w:p>
        </w:tc>
        <w:tc>
          <w:tcPr>
            <w:tcW w:w="2412" w:type="dxa"/>
            <w:vAlign w:val="center"/>
          </w:tcPr>
          <w:p w14:paraId="3F04AFAE" w14:textId="77777777" w:rsidR="00FA06EC" w:rsidRDefault="00D41BE6">
            <w:r>
              <w:rPr>
                <w:sz w:val="20"/>
              </w:rPr>
              <w:t>92.20%</w:t>
            </w:r>
          </w:p>
        </w:tc>
        <w:tc>
          <w:tcPr>
            <w:tcW w:w="2412" w:type="dxa"/>
            <w:vAlign w:val="center"/>
          </w:tcPr>
          <w:p w14:paraId="31D473D6" w14:textId="77777777" w:rsidR="00FA06EC" w:rsidRDefault="00D41BE6">
            <w:r>
              <w:rPr>
                <w:sz w:val="20"/>
              </w:rPr>
              <w:t>96.01%</w:t>
            </w:r>
          </w:p>
        </w:tc>
      </w:tr>
      <w:tr w:rsidR="00FA06EC" w14:paraId="246F2A3B" w14:textId="77777777">
        <w:trPr>
          <w:jc w:val="center"/>
        </w:trPr>
        <w:tc>
          <w:tcPr>
            <w:tcW w:w="2412" w:type="dxa"/>
            <w:vAlign w:val="center"/>
          </w:tcPr>
          <w:p w14:paraId="6C1443E7" w14:textId="77777777" w:rsidR="00FA06EC" w:rsidRDefault="00D41BE6">
            <w:r>
              <w:rPr>
                <w:sz w:val="20"/>
              </w:rPr>
              <w:t>2</w:t>
            </w:r>
          </w:p>
        </w:tc>
        <w:tc>
          <w:tcPr>
            <w:tcW w:w="2412" w:type="dxa"/>
            <w:vAlign w:val="center"/>
          </w:tcPr>
          <w:p w14:paraId="607DD2CD" w14:textId="77777777" w:rsidR="00FA06EC" w:rsidRDefault="00D41BE6">
            <w:r>
              <w:rPr>
                <w:sz w:val="20"/>
              </w:rPr>
              <w:t>0.1372</w:t>
            </w:r>
          </w:p>
        </w:tc>
        <w:tc>
          <w:tcPr>
            <w:tcW w:w="2412" w:type="dxa"/>
            <w:vAlign w:val="center"/>
          </w:tcPr>
          <w:p w14:paraId="560CF33D" w14:textId="77777777" w:rsidR="00FA06EC" w:rsidRDefault="00D41BE6">
            <w:r>
              <w:rPr>
                <w:sz w:val="20"/>
              </w:rPr>
              <w:t>94.31%</w:t>
            </w:r>
          </w:p>
        </w:tc>
        <w:tc>
          <w:tcPr>
            <w:tcW w:w="2412" w:type="dxa"/>
            <w:vAlign w:val="center"/>
          </w:tcPr>
          <w:p w14:paraId="49DC5329" w14:textId="77777777" w:rsidR="00FA06EC" w:rsidRDefault="00D41BE6">
            <w:r>
              <w:rPr>
                <w:sz w:val="20"/>
              </w:rPr>
              <w:t>95.52%</w:t>
            </w:r>
          </w:p>
        </w:tc>
      </w:tr>
      <w:tr w:rsidR="00FA06EC" w14:paraId="11B7A271" w14:textId="77777777">
        <w:trPr>
          <w:jc w:val="center"/>
        </w:trPr>
        <w:tc>
          <w:tcPr>
            <w:tcW w:w="2412" w:type="dxa"/>
            <w:vAlign w:val="center"/>
          </w:tcPr>
          <w:p w14:paraId="57B3E735" w14:textId="77777777" w:rsidR="00FA06EC" w:rsidRDefault="00D41BE6">
            <w:r>
              <w:rPr>
                <w:sz w:val="20"/>
              </w:rPr>
              <w:t>3</w:t>
            </w:r>
          </w:p>
        </w:tc>
        <w:tc>
          <w:tcPr>
            <w:tcW w:w="2412" w:type="dxa"/>
            <w:vAlign w:val="center"/>
          </w:tcPr>
          <w:p w14:paraId="2BB9CAED" w14:textId="77777777" w:rsidR="00FA06EC" w:rsidRDefault="00D41BE6">
            <w:r>
              <w:rPr>
                <w:sz w:val="20"/>
              </w:rPr>
              <w:t>0.1230</w:t>
            </w:r>
          </w:p>
        </w:tc>
        <w:tc>
          <w:tcPr>
            <w:tcW w:w="2412" w:type="dxa"/>
            <w:vAlign w:val="center"/>
          </w:tcPr>
          <w:p w14:paraId="11AAA471" w14:textId="77777777" w:rsidR="00FA06EC" w:rsidRDefault="00D41BE6">
            <w:r>
              <w:rPr>
                <w:sz w:val="20"/>
              </w:rPr>
              <w:t>94.96%</w:t>
            </w:r>
          </w:p>
        </w:tc>
        <w:tc>
          <w:tcPr>
            <w:tcW w:w="2412" w:type="dxa"/>
            <w:vAlign w:val="center"/>
          </w:tcPr>
          <w:p w14:paraId="5A733B52" w14:textId="77777777" w:rsidR="00FA06EC" w:rsidRDefault="00D41BE6">
            <w:r>
              <w:rPr>
                <w:sz w:val="20"/>
              </w:rPr>
              <w:t>96.25%</w:t>
            </w:r>
          </w:p>
        </w:tc>
      </w:tr>
      <w:tr w:rsidR="00FA06EC" w14:paraId="4AB41550" w14:textId="77777777">
        <w:trPr>
          <w:jc w:val="center"/>
        </w:trPr>
        <w:tc>
          <w:tcPr>
            <w:tcW w:w="2412" w:type="dxa"/>
            <w:vAlign w:val="center"/>
          </w:tcPr>
          <w:p w14:paraId="4CDF80DF" w14:textId="77777777" w:rsidR="00FA06EC" w:rsidRDefault="00D41BE6">
            <w:r>
              <w:rPr>
                <w:sz w:val="20"/>
              </w:rPr>
              <w:t>4</w:t>
            </w:r>
          </w:p>
        </w:tc>
        <w:tc>
          <w:tcPr>
            <w:tcW w:w="2412" w:type="dxa"/>
            <w:vAlign w:val="center"/>
          </w:tcPr>
          <w:p w14:paraId="355FD137" w14:textId="77777777" w:rsidR="00FA06EC" w:rsidRDefault="00D41BE6">
            <w:r>
              <w:rPr>
                <w:sz w:val="20"/>
              </w:rPr>
              <w:t>0.1116</w:t>
            </w:r>
          </w:p>
        </w:tc>
        <w:tc>
          <w:tcPr>
            <w:tcW w:w="2412" w:type="dxa"/>
            <w:vAlign w:val="center"/>
          </w:tcPr>
          <w:p w14:paraId="37E9FB87" w14:textId="77777777" w:rsidR="00FA06EC" w:rsidRDefault="00D41BE6">
            <w:r>
              <w:rPr>
                <w:sz w:val="20"/>
              </w:rPr>
              <w:t>95.43%</w:t>
            </w:r>
          </w:p>
        </w:tc>
        <w:tc>
          <w:tcPr>
            <w:tcW w:w="2412" w:type="dxa"/>
            <w:vAlign w:val="center"/>
          </w:tcPr>
          <w:p w14:paraId="26634E00" w14:textId="77777777" w:rsidR="00FA06EC" w:rsidRDefault="00D41BE6">
            <w:r>
              <w:rPr>
                <w:sz w:val="20"/>
              </w:rPr>
              <w:t>96.63%</w:t>
            </w:r>
          </w:p>
        </w:tc>
      </w:tr>
      <w:tr w:rsidR="00FA06EC" w14:paraId="4550E7EE" w14:textId="77777777">
        <w:trPr>
          <w:jc w:val="center"/>
        </w:trPr>
        <w:tc>
          <w:tcPr>
            <w:tcW w:w="2412" w:type="dxa"/>
            <w:vAlign w:val="center"/>
          </w:tcPr>
          <w:p w14:paraId="79A28A8E" w14:textId="77777777" w:rsidR="00FA06EC" w:rsidRDefault="00D41BE6">
            <w:r>
              <w:rPr>
                <w:sz w:val="20"/>
              </w:rPr>
              <w:t>5</w:t>
            </w:r>
          </w:p>
        </w:tc>
        <w:tc>
          <w:tcPr>
            <w:tcW w:w="2412" w:type="dxa"/>
            <w:vAlign w:val="center"/>
          </w:tcPr>
          <w:p w14:paraId="6BAA6A63" w14:textId="77777777" w:rsidR="00FA06EC" w:rsidRDefault="00D41BE6">
            <w:r>
              <w:rPr>
                <w:sz w:val="20"/>
              </w:rPr>
              <w:t>0.1050</w:t>
            </w:r>
          </w:p>
        </w:tc>
        <w:tc>
          <w:tcPr>
            <w:tcW w:w="2412" w:type="dxa"/>
            <w:vAlign w:val="center"/>
          </w:tcPr>
          <w:p w14:paraId="03C03B19" w14:textId="77777777" w:rsidR="00FA06EC" w:rsidRDefault="00D41BE6">
            <w:r>
              <w:rPr>
                <w:sz w:val="20"/>
              </w:rPr>
              <w:t>95.65%</w:t>
            </w:r>
          </w:p>
        </w:tc>
        <w:tc>
          <w:tcPr>
            <w:tcW w:w="2412" w:type="dxa"/>
            <w:vAlign w:val="center"/>
          </w:tcPr>
          <w:p w14:paraId="00A7ED8D" w14:textId="77777777" w:rsidR="00FA06EC" w:rsidRDefault="00D41BE6">
            <w:r>
              <w:rPr>
                <w:sz w:val="20"/>
              </w:rPr>
              <w:t>96.50%</w:t>
            </w:r>
          </w:p>
        </w:tc>
      </w:tr>
      <w:tr w:rsidR="00FA06EC" w14:paraId="2C5B46F3" w14:textId="77777777">
        <w:trPr>
          <w:jc w:val="center"/>
        </w:trPr>
        <w:tc>
          <w:tcPr>
            <w:tcW w:w="2412" w:type="dxa"/>
            <w:vAlign w:val="center"/>
          </w:tcPr>
          <w:p w14:paraId="4BDE67A8" w14:textId="77777777" w:rsidR="00FA06EC" w:rsidRDefault="00D41BE6">
            <w:r>
              <w:rPr>
                <w:sz w:val="20"/>
              </w:rPr>
              <w:t>6</w:t>
            </w:r>
          </w:p>
        </w:tc>
        <w:tc>
          <w:tcPr>
            <w:tcW w:w="2412" w:type="dxa"/>
            <w:vAlign w:val="center"/>
          </w:tcPr>
          <w:p w14:paraId="2E3B874D" w14:textId="77777777" w:rsidR="00FA06EC" w:rsidRDefault="00D41BE6">
            <w:r>
              <w:rPr>
                <w:sz w:val="20"/>
              </w:rPr>
              <w:t>0.0969</w:t>
            </w:r>
          </w:p>
        </w:tc>
        <w:tc>
          <w:tcPr>
            <w:tcW w:w="2412" w:type="dxa"/>
            <w:vAlign w:val="center"/>
          </w:tcPr>
          <w:p w14:paraId="3CC264B2" w14:textId="77777777" w:rsidR="00FA06EC" w:rsidRDefault="00D41BE6">
            <w:r>
              <w:rPr>
                <w:sz w:val="20"/>
              </w:rPr>
              <w:t>96.13%</w:t>
            </w:r>
          </w:p>
        </w:tc>
        <w:tc>
          <w:tcPr>
            <w:tcW w:w="2412" w:type="dxa"/>
            <w:vAlign w:val="center"/>
          </w:tcPr>
          <w:p w14:paraId="089DE4B2" w14:textId="77777777" w:rsidR="00FA06EC" w:rsidRDefault="00D41BE6">
            <w:r>
              <w:rPr>
                <w:sz w:val="20"/>
              </w:rPr>
              <w:t>96.60%</w:t>
            </w:r>
          </w:p>
        </w:tc>
      </w:tr>
      <w:tr w:rsidR="00FA06EC" w14:paraId="78D143D9" w14:textId="77777777">
        <w:trPr>
          <w:jc w:val="center"/>
        </w:trPr>
        <w:tc>
          <w:tcPr>
            <w:tcW w:w="2412" w:type="dxa"/>
            <w:vAlign w:val="center"/>
          </w:tcPr>
          <w:p w14:paraId="44BD9A4A" w14:textId="77777777" w:rsidR="00FA06EC" w:rsidRDefault="00D41BE6">
            <w:r>
              <w:rPr>
                <w:sz w:val="20"/>
              </w:rPr>
              <w:t>7</w:t>
            </w:r>
          </w:p>
        </w:tc>
        <w:tc>
          <w:tcPr>
            <w:tcW w:w="2412" w:type="dxa"/>
            <w:vAlign w:val="center"/>
          </w:tcPr>
          <w:p w14:paraId="38D4E3B2" w14:textId="77777777" w:rsidR="00FA06EC" w:rsidRDefault="00D41BE6">
            <w:r>
              <w:rPr>
                <w:sz w:val="20"/>
              </w:rPr>
              <w:t>0.0973</w:t>
            </w:r>
          </w:p>
        </w:tc>
        <w:tc>
          <w:tcPr>
            <w:tcW w:w="2412" w:type="dxa"/>
            <w:vAlign w:val="center"/>
          </w:tcPr>
          <w:p w14:paraId="5A300332" w14:textId="77777777" w:rsidR="00FA06EC" w:rsidRDefault="00D41BE6">
            <w:r>
              <w:rPr>
                <w:sz w:val="20"/>
              </w:rPr>
              <w:t>96.09%</w:t>
            </w:r>
          </w:p>
        </w:tc>
        <w:tc>
          <w:tcPr>
            <w:tcW w:w="2412" w:type="dxa"/>
            <w:vAlign w:val="center"/>
          </w:tcPr>
          <w:p w14:paraId="7EF785B4" w14:textId="77777777" w:rsidR="00FA06EC" w:rsidRDefault="00D41BE6">
            <w:r>
              <w:rPr>
                <w:sz w:val="20"/>
              </w:rPr>
              <w:t>96.25%</w:t>
            </w:r>
          </w:p>
        </w:tc>
      </w:tr>
      <w:tr w:rsidR="00FA06EC" w14:paraId="4B2F45B7" w14:textId="77777777">
        <w:trPr>
          <w:jc w:val="center"/>
        </w:trPr>
        <w:tc>
          <w:tcPr>
            <w:tcW w:w="2412" w:type="dxa"/>
            <w:vAlign w:val="center"/>
          </w:tcPr>
          <w:p w14:paraId="0F24C69C" w14:textId="77777777" w:rsidR="00FA06EC" w:rsidRDefault="00D41BE6">
            <w:r>
              <w:rPr>
                <w:sz w:val="20"/>
              </w:rPr>
              <w:t>8</w:t>
            </w:r>
          </w:p>
        </w:tc>
        <w:tc>
          <w:tcPr>
            <w:tcW w:w="2412" w:type="dxa"/>
            <w:vAlign w:val="center"/>
          </w:tcPr>
          <w:p w14:paraId="10E3FC02" w14:textId="77777777" w:rsidR="00FA06EC" w:rsidRDefault="00D41BE6">
            <w:r>
              <w:rPr>
                <w:sz w:val="20"/>
              </w:rPr>
              <w:t>0.0837</w:t>
            </w:r>
          </w:p>
        </w:tc>
        <w:tc>
          <w:tcPr>
            <w:tcW w:w="2412" w:type="dxa"/>
            <w:vAlign w:val="center"/>
          </w:tcPr>
          <w:p w14:paraId="15478816" w14:textId="77777777" w:rsidR="00FA06EC" w:rsidRDefault="00D41BE6">
            <w:r>
              <w:rPr>
                <w:sz w:val="20"/>
              </w:rPr>
              <w:t>96.64%</w:t>
            </w:r>
          </w:p>
        </w:tc>
        <w:tc>
          <w:tcPr>
            <w:tcW w:w="2412" w:type="dxa"/>
            <w:vAlign w:val="center"/>
          </w:tcPr>
          <w:p w14:paraId="743C5FAC" w14:textId="77777777" w:rsidR="00FA06EC" w:rsidRDefault="00D41BE6">
            <w:r>
              <w:rPr>
                <w:sz w:val="20"/>
              </w:rPr>
              <w:t>96.44%</w:t>
            </w:r>
          </w:p>
        </w:tc>
      </w:tr>
      <w:tr w:rsidR="00FA06EC" w14:paraId="7AB492E6" w14:textId="77777777">
        <w:trPr>
          <w:jc w:val="center"/>
        </w:trPr>
        <w:tc>
          <w:tcPr>
            <w:tcW w:w="2412" w:type="dxa"/>
            <w:vAlign w:val="center"/>
          </w:tcPr>
          <w:p w14:paraId="6F925D76" w14:textId="77777777" w:rsidR="00FA06EC" w:rsidRDefault="00D41BE6">
            <w:r>
              <w:rPr>
                <w:sz w:val="20"/>
              </w:rPr>
              <w:t>9</w:t>
            </w:r>
          </w:p>
        </w:tc>
        <w:tc>
          <w:tcPr>
            <w:tcW w:w="2412" w:type="dxa"/>
            <w:vAlign w:val="center"/>
          </w:tcPr>
          <w:p w14:paraId="5D186BDB" w14:textId="77777777" w:rsidR="00FA06EC" w:rsidRDefault="00D41BE6">
            <w:r>
              <w:rPr>
                <w:sz w:val="20"/>
              </w:rPr>
              <w:t>0.0884</w:t>
            </w:r>
          </w:p>
        </w:tc>
        <w:tc>
          <w:tcPr>
            <w:tcW w:w="2412" w:type="dxa"/>
            <w:vAlign w:val="center"/>
          </w:tcPr>
          <w:p w14:paraId="0CEE914B" w14:textId="77777777" w:rsidR="00FA06EC" w:rsidRDefault="00D41BE6">
            <w:r>
              <w:rPr>
                <w:sz w:val="20"/>
              </w:rPr>
              <w:t>96.51%</w:t>
            </w:r>
          </w:p>
        </w:tc>
        <w:tc>
          <w:tcPr>
            <w:tcW w:w="2412" w:type="dxa"/>
            <w:vAlign w:val="center"/>
          </w:tcPr>
          <w:p w14:paraId="3748B0D4" w14:textId="77777777" w:rsidR="00FA06EC" w:rsidRDefault="00D41BE6">
            <w:r>
              <w:rPr>
                <w:sz w:val="20"/>
              </w:rPr>
              <w:t>96.22%</w:t>
            </w:r>
          </w:p>
        </w:tc>
      </w:tr>
      <w:tr w:rsidR="00FA06EC" w14:paraId="771F9096" w14:textId="77777777">
        <w:trPr>
          <w:jc w:val="center"/>
        </w:trPr>
        <w:tc>
          <w:tcPr>
            <w:tcW w:w="2412" w:type="dxa"/>
            <w:vAlign w:val="center"/>
          </w:tcPr>
          <w:p w14:paraId="7C74723E" w14:textId="77777777" w:rsidR="00FA06EC" w:rsidRDefault="00D41BE6">
            <w:r>
              <w:rPr>
                <w:sz w:val="20"/>
              </w:rPr>
              <w:t>10</w:t>
            </w:r>
          </w:p>
        </w:tc>
        <w:tc>
          <w:tcPr>
            <w:tcW w:w="2412" w:type="dxa"/>
            <w:vAlign w:val="center"/>
          </w:tcPr>
          <w:p w14:paraId="1A4FBBEC" w14:textId="77777777" w:rsidR="00FA06EC" w:rsidRDefault="00D41BE6">
            <w:r>
              <w:rPr>
                <w:sz w:val="20"/>
              </w:rPr>
              <w:t>0.0792</w:t>
            </w:r>
          </w:p>
        </w:tc>
        <w:tc>
          <w:tcPr>
            <w:tcW w:w="2412" w:type="dxa"/>
            <w:vAlign w:val="center"/>
          </w:tcPr>
          <w:p w14:paraId="7FE908E6" w14:textId="77777777" w:rsidR="00FA06EC" w:rsidRDefault="00D41BE6">
            <w:r>
              <w:rPr>
                <w:sz w:val="20"/>
              </w:rPr>
              <w:t>96.82%</w:t>
            </w:r>
          </w:p>
        </w:tc>
        <w:tc>
          <w:tcPr>
            <w:tcW w:w="2412" w:type="dxa"/>
            <w:vAlign w:val="center"/>
          </w:tcPr>
          <w:p w14:paraId="2A075A4A" w14:textId="77777777" w:rsidR="00FA06EC" w:rsidRDefault="00D41BE6">
            <w:r>
              <w:rPr>
                <w:sz w:val="20"/>
              </w:rPr>
              <w:t>96.22%</w:t>
            </w:r>
          </w:p>
        </w:tc>
      </w:tr>
    </w:tbl>
    <w:p w14:paraId="10FAC42E" w14:textId="77777777" w:rsidR="00FA06EC" w:rsidRDefault="00D41BE6">
      <w:pPr>
        <w:pStyle w:val="Heading2"/>
        <w:spacing w:after="120"/>
      </w:pPr>
      <w:r>
        <w:rPr>
          <w:rFonts w:ascii="Times New Roman" w:hAnsi="Times New Roman"/>
        </w:rPr>
        <w:t>6.5. Discussion and Interpretation</w:t>
      </w:r>
    </w:p>
    <w:p w14:paraId="7F44CB95" w14:textId="77777777" w:rsidR="00FA06EC" w:rsidRDefault="00D41BE6">
      <w:pPr>
        <w:spacing w:after="120"/>
      </w:pPr>
      <w:r>
        <w:t xml:space="preserve">The experimental results demonstrate that the pretrained </w:t>
      </w:r>
      <w:proofErr w:type="spellStart"/>
      <w:r>
        <w:t>AlexNet</w:t>
      </w:r>
      <w:proofErr w:type="spellEnd"/>
      <w:r>
        <w:t>-based classifier learned effective visual representations for cat-versus-dog recognition. The final test accuracy of 96.33% shows that the model correctly classified most unseen test images. The precision, recall, and F1-score are all above 96%, indicating balanced performance rather than strong dependence on a single metric.</w:t>
      </w:r>
    </w:p>
    <w:p w14:paraId="0D432026" w14:textId="77777777" w:rsidR="00FA06EC" w:rsidRDefault="00D41BE6">
      <w:pPr>
        <w:spacing w:after="120"/>
      </w:pPr>
      <w:r>
        <w:t>The confusion matrix also shows that errors were relatively limited: 59 Cat images were classified as Dog and 76 Dog images were classified as Cat. The near-identical AUC values of 0.9949 for the two classes further indicate that the model separates the classes effectively across different decision thresholds.</w:t>
      </w:r>
    </w:p>
    <w:p w14:paraId="6334FF6F" w14:textId="77777777" w:rsidR="00FA06EC" w:rsidRDefault="00D41BE6">
      <w:pPr>
        <w:spacing w:after="120"/>
      </w:pPr>
      <w:r>
        <w:t>The dataset was nearly balanced and the preprocessing pipeline used augmentation to expose the model to varied image appearances. These factors supported stable generalization. Nevertheless, the classifier can still be challenged by unusual viewpoints, cluttered backgrounds, low-resolution images, partial visibility, and visually ambiguous samples.</w:t>
      </w:r>
    </w:p>
    <w:p w14:paraId="033836EB" w14:textId="77777777" w:rsidR="00FA06EC" w:rsidRDefault="00D41BE6">
      <w:pPr>
        <w:pStyle w:val="Heading1"/>
        <w:spacing w:before="200" w:after="120"/>
      </w:pPr>
      <w:r>
        <w:rPr>
          <w:rFonts w:ascii="Times New Roman" w:hAnsi="Times New Roman"/>
        </w:rPr>
        <w:t>7. Conclusion</w:t>
      </w:r>
    </w:p>
    <w:p w14:paraId="1E9F96F0" w14:textId="77777777" w:rsidR="00FA06EC" w:rsidRDefault="00D41BE6">
      <w:pPr>
        <w:spacing w:after="120"/>
      </w:pPr>
      <w:r>
        <w:t xml:space="preserve">This project developed and evaluated an </w:t>
      </w:r>
      <w:proofErr w:type="spellStart"/>
      <w:r>
        <w:t>AlexNet</w:t>
      </w:r>
      <w:proofErr w:type="spellEnd"/>
      <w:r>
        <w:t xml:space="preserve">-based Convolutional Neural Network for binary classification of Cat and Dog images. The complete workflow included dataset inspection, corruption and blur checking, preprocessing, augmentation, train-validation-test splitting, transfer learning with pretrained </w:t>
      </w:r>
      <w:proofErr w:type="spellStart"/>
      <w:r>
        <w:t>AlexNet</w:t>
      </w:r>
      <w:proofErr w:type="spellEnd"/>
      <w:r>
        <w:t>, classifier fine-tuning, and quantitative evaluation.</w:t>
      </w:r>
    </w:p>
    <w:p w14:paraId="6B6E2631" w14:textId="77777777" w:rsidR="00FA06EC" w:rsidRDefault="00D41BE6">
      <w:pPr>
        <w:spacing w:after="120"/>
      </w:pPr>
      <w:r>
        <w:t>The experimental results show strong performance on the unseen test set, with 96.33% accuracy, 96.88% precision, 96.02% recall, and 96.45% F1-score. The ROC AUC of 0.9949 for both classes and the confusion matrix further confirm that the model can distinguish Cats from Dogs effectively. Overall, the project demonstrates the practical effectiveness of transfer learning with CNNs for image classification.</w:t>
      </w:r>
    </w:p>
    <w:p w14:paraId="7BBC0EB2" w14:textId="77777777" w:rsidR="00FA06EC" w:rsidRDefault="00D41BE6">
      <w:pPr>
        <w:pStyle w:val="Heading1"/>
        <w:spacing w:before="200" w:after="120"/>
      </w:pPr>
      <w:r>
        <w:rPr>
          <w:rFonts w:ascii="Times New Roman" w:hAnsi="Times New Roman"/>
        </w:rPr>
        <w:t>8. Future Work</w:t>
      </w:r>
    </w:p>
    <w:p w14:paraId="788CCE41" w14:textId="77777777" w:rsidR="00FA06EC" w:rsidRDefault="00D41BE6">
      <w:pPr>
        <w:pStyle w:val="ListBullet"/>
        <w:spacing w:after="60"/>
      </w:pPr>
      <w:r>
        <w:t>Tune the learning rate, batch size, number of epochs, and other hyperparameters systematically.</w:t>
      </w:r>
    </w:p>
    <w:p w14:paraId="4CD17CBD" w14:textId="77777777" w:rsidR="00FA06EC" w:rsidRDefault="00D41BE6">
      <w:pPr>
        <w:pStyle w:val="ListBullet"/>
        <w:spacing w:after="60"/>
      </w:pPr>
      <w:proofErr w:type="gramStart"/>
      <w:r>
        <w:t>Experiment</w:t>
      </w:r>
      <w:proofErr w:type="gramEnd"/>
      <w:r>
        <w:t xml:space="preserve"> with stronger and more controlled data augmentation strategies.</w:t>
      </w:r>
    </w:p>
    <w:p w14:paraId="1BAB3282" w14:textId="77777777" w:rsidR="00FA06EC" w:rsidRDefault="00D41BE6">
      <w:pPr>
        <w:pStyle w:val="ListBullet"/>
        <w:spacing w:after="60"/>
      </w:pPr>
      <w:r>
        <w:t>Use regularization techniques such as dropout or weight decay if overfitting becomes noticeable.</w:t>
      </w:r>
    </w:p>
    <w:p w14:paraId="11BD6285" w14:textId="77777777" w:rsidR="00FA06EC" w:rsidRDefault="00D41BE6">
      <w:pPr>
        <w:pStyle w:val="ListBullet"/>
        <w:spacing w:after="60"/>
      </w:pPr>
      <w:r>
        <w:lastRenderedPageBreak/>
        <w:t xml:space="preserve">Compare the </w:t>
      </w:r>
      <w:proofErr w:type="spellStart"/>
      <w:r>
        <w:t>AlexNet</w:t>
      </w:r>
      <w:proofErr w:type="spellEnd"/>
      <w:r>
        <w:t xml:space="preserve">-based transfer-learning model with architectures such as VGG, </w:t>
      </w:r>
      <w:proofErr w:type="spellStart"/>
      <w:r>
        <w:t>ResNet</w:t>
      </w:r>
      <w:proofErr w:type="spellEnd"/>
      <w:r>
        <w:t xml:space="preserve">, or </w:t>
      </w:r>
      <w:proofErr w:type="spellStart"/>
      <w:r>
        <w:t>MobileNet</w:t>
      </w:r>
      <w:proofErr w:type="spellEnd"/>
      <w:r>
        <w:t>.</w:t>
      </w:r>
    </w:p>
    <w:p w14:paraId="2979521F" w14:textId="77777777" w:rsidR="00FA06EC" w:rsidRDefault="00D41BE6">
      <w:pPr>
        <w:pStyle w:val="ListBullet"/>
        <w:spacing w:after="60"/>
      </w:pPr>
      <w:r>
        <w:t>Experiment with fine-tuning selected convolutional layers instead of freezing the complete feature extractor.</w:t>
      </w:r>
    </w:p>
    <w:p w14:paraId="2E5045E1" w14:textId="77777777" w:rsidR="00FA06EC" w:rsidRDefault="00D41BE6">
      <w:pPr>
        <w:pStyle w:val="ListBullet"/>
        <w:spacing w:after="60"/>
      </w:pPr>
      <w:r>
        <w:t>Evaluate the model on completely new real-world images captured outside the training dataset.</w:t>
      </w:r>
    </w:p>
    <w:p w14:paraId="5895A1AD" w14:textId="77777777" w:rsidR="00FA06EC" w:rsidRDefault="00D41BE6">
      <w:pPr>
        <w:pStyle w:val="ListBullet"/>
        <w:spacing w:after="60"/>
      </w:pPr>
      <w:r>
        <w:t>Deploy the trained classifier as a simple web or mobile application for interactive prediction.</w:t>
      </w:r>
    </w:p>
    <w:p w14:paraId="7F685AFC" w14:textId="77777777" w:rsidR="00FA06EC" w:rsidRDefault="00D41BE6">
      <w:pPr>
        <w:pStyle w:val="Heading1"/>
        <w:spacing w:before="200" w:after="120"/>
      </w:pPr>
      <w:r>
        <w:rPr>
          <w:rFonts w:ascii="Times New Roman" w:hAnsi="Times New Roman"/>
        </w:rPr>
        <w:t>9. References</w:t>
      </w:r>
    </w:p>
    <w:p w14:paraId="61778063" w14:textId="77777777" w:rsidR="00FA06EC" w:rsidRDefault="00D41BE6">
      <w:pPr>
        <w:spacing w:after="120"/>
      </w:pPr>
      <w:r>
        <w:t xml:space="preserve">[1] GitHub Project Repository: Cat and Dog Image Classification Using Convolutional Neural Networks with </w:t>
      </w:r>
      <w:proofErr w:type="spellStart"/>
      <w:r>
        <w:t>AlexNet</w:t>
      </w:r>
      <w:proofErr w:type="spellEnd"/>
      <w:r>
        <w:t>.</w:t>
      </w:r>
    </w:p>
    <w:p w14:paraId="40854622" w14:textId="77777777" w:rsidR="00FA06EC" w:rsidRDefault="00D41BE6">
      <w:pPr>
        <w:spacing w:after="120"/>
      </w:pPr>
      <w:r>
        <w:rPr>
          <w:b/>
        </w:rPr>
        <w:t xml:space="preserve">Project URL: </w:t>
      </w:r>
      <w:r>
        <w:t>https://github.com/mohammednaeemog-sys/-Image-Classification-Using-Convolutional-Neural-Network</w:t>
      </w:r>
    </w:p>
    <w:p w14:paraId="53E05CF8" w14:textId="77777777" w:rsidR="00FA06EC" w:rsidRDefault="00D41BE6">
      <w:pPr>
        <w:spacing w:after="120"/>
      </w:pPr>
      <w:r>
        <w:t xml:space="preserve">[2] Dataset source used by the notebook: Microsoft Cats vs Dogs dataset, downloaded through </w:t>
      </w:r>
      <w:proofErr w:type="spellStart"/>
      <w:r>
        <w:t>KaggleHub</w:t>
      </w:r>
      <w:proofErr w:type="spellEnd"/>
      <w:r>
        <w:t xml:space="preserve"> from the dataset identifier </w:t>
      </w:r>
      <w:proofErr w:type="spellStart"/>
      <w:r>
        <w:t>shaunthesheep</w:t>
      </w:r>
      <w:proofErr w:type="spellEnd"/>
      <w:r>
        <w:t>/</w:t>
      </w:r>
      <w:proofErr w:type="spellStart"/>
      <w:r>
        <w:t>microsoft</w:t>
      </w:r>
      <w:proofErr w:type="spellEnd"/>
      <w:r>
        <w:t>-</w:t>
      </w:r>
      <w:proofErr w:type="spellStart"/>
      <w:r>
        <w:t>catsvsdogs</w:t>
      </w:r>
      <w:proofErr w:type="spellEnd"/>
      <w:r>
        <w:t>-dataset.</w:t>
      </w:r>
    </w:p>
    <w:p w14:paraId="615B6F08" w14:textId="77777777" w:rsidR="00FA06EC" w:rsidRDefault="00D41BE6">
      <w:pPr>
        <w:pStyle w:val="Heading1"/>
        <w:spacing w:before="200" w:after="120"/>
      </w:pPr>
      <w:r>
        <w:rPr>
          <w:rFonts w:ascii="Times New Roman" w:hAnsi="Times New Roman"/>
        </w:rPr>
        <w:t>10. Appendix</w:t>
      </w:r>
    </w:p>
    <w:p w14:paraId="0BBF770D" w14:textId="77777777" w:rsidR="00FA06EC" w:rsidRDefault="00D41BE6">
      <w:pPr>
        <w:pStyle w:val="Heading2"/>
        <w:spacing w:after="120"/>
      </w:pPr>
      <w:r>
        <w:rPr>
          <w:rFonts w:ascii="Times New Roman" w:hAnsi="Times New Roman"/>
        </w:rPr>
        <w:t>Appendix A — Dataset and Preprocessing Results</w:t>
      </w:r>
    </w:p>
    <w:tbl>
      <w:tblPr>
        <w:tblStyle w:val="TableGrid"/>
        <w:tblW w:w="0" w:type="auto"/>
        <w:jc w:val="center"/>
        <w:tblLook w:val="04A0" w:firstRow="1" w:lastRow="0" w:firstColumn="1" w:lastColumn="0" w:noHBand="0" w:noVBand="1"/>
      </w:tblPr>
      <w:tblGrid>
        <w:gridCol w:w="3213"/>
        <w:gridCol w:w="3212"/>
        <w:gridCol w:w="3213"/>
      </w:tblGrid>
      <w:tr w:rsidR="00FA06EC" w14:paraId="03DCF678" w14:textId="77777777">
        <w:trPr>
          <w:jc w:val="center"/>
        </w:trPr>
        <w:tc>
          <w:tcPr>
            <w:tcW w:w="3216" w:type="dxa"/>
            <w:shd w:val="clear" w:color="auto" w:fill="D9EAF7"/>
            <w:vAlign w:val="center"/>
          </w:tcPr>
          <w:p w14:paraId="4B46EBD6" w14:textId="77777777" w:rsidR="00FA06EC" w:rsidRDefault="00D41BE6">
            <w:r>
              <w:rPr>
                <w:b/>
                <w:sz w:val="20"/>
              </w:rPr>
              <w:t>Item</w:t>
            </w:r>
          </w:p>
        </w:tc>
        <w:tc>
          <w:tcPr>
            <w:tcW w:w="3216" w:type="dxa"/>
            <w:shd w:val="clear" w:color="auto" w:fill="D9EAF7"/>
            <w:vAlign w:val="center"/>
          </w:tcPr>
          <w:p w14:paraId="7AD260D5" w14:textId="77777777" w:rsidR="00FA06EC" w:rsidRDefault="00D41BE6">
            <w:r>
              <w:rPr>
                <w:b/>
                <w:sz w:val="20"/>
              </w:rPr>
              <w:t>Result</w:t>
            </w:r>
          </w:p>
        </w:tc>
        <w:tc>
          <w:tcPr>
            <w:tcW w:w="3216" w:type="dxa"/>
            <w:shd w:val="clear" w:color="auto" w:fill="D9EAF7"/>
            <w:vAlign w:val="center"/>
          </w:tcPr>
          <w:p w14:paraId="73D9C163" w14:textId="77777777" w:rsidR="00FA06EC" w:rsidRDefault="00D41BE6">
            <w:r>
              <w:rPr>
                <w:b/>
                <w:sz w:val="20"/>
              </w:rPr>
              <w:t>Details</w:t>
            </w:r>
          </w:p>
        </w:tc>
      </w:tr>
      <w:tr w:rsidR="00FA06EC" w14:paraId="575E763E" w14:textId="77777777">
        <w:trPr>
          <w:jc w:val="center"/>
        </w:trPr>
        <w:tc>
          <w:tcPr>
            <w:tcW w:w="3216" w:type="dxa"/>
            <w:vAlign w:val="center"/>
          </w:tcPr>
          <w:p w14:paraId="4EE804AD" w14:textId="77777777" w:rsidR="00FA06EC" w:rsidRDefault="00D41BE6">
            <w:r>
              <w:rPr>
                <w:sz w:val="20"/>
              </w:rPr>
              <w:t>Number of classes</w:t>
            </w:r>
          </w:p>
        </w:tc>
        <w:tc>
          <w:tcPr>
            <w:tcW w:w="3216" w:type="dxa"/>
            <w:vAlign w:val="center"/>
          </w:tcPr>
          <w:p w14:paraId="36084BB2" w14:textId="77777777" w:rsidR="00FA06EC" w:rsidRDefault="00D41BE6">
            <w:r>
              <w:rPr>
                <w:sz w:val="20"/>
              </w:rPr>
              <w:t>2</w:t>
            </w:r>
          </w:p>
        </w:tc>
        <w:tc>
          <w:tcPr>
            <w:tcW w:w="3216" w:type="dxa"/>
            <w:vAlign w:val="center"/>
          </w:tcPr>
          <w:p w14:paraId="774CC640" w14:textId="77777777" w:rsidR="00FA06EC" w:rsidRDefault="00D41BE6">
            <w:r>
              <w:rPr>
                <w:sz w:val="20"/>
              </w:rPr>
              <w:t>Cat and Dog</w:t>
            </w:r>
          </w:p>
        </w:tc>
      </w:tr>
      <w:tr w:rsidR="00FA06EC" w14:paraId="03262680" w14:textId="77777777">
        <w:trPr>
          <w:jc w:val="center"/>
        </w:trPr>
        <w:tc>
          <w:tcPr>
            <w:tcW w:w="3216" w:type="dxa"/>
            <w:vAlign w:val="center"/>
          </w:tcPr>
          <w:p w14:paraId="5DEAFF10" w14:textId="77777777" w:rsidR="00FA06EC" w:rsidRDefault="00D41BE6">
            <w:r>
              <w:rPr>
                <w:sz w:val="20"/>
              </w:rPr>
              <w:t>Cat images</w:t>
            </w:r>
          </w:p>
        </w:tc>
        <w:tc>
          <w:tcPr>
            <w:tcW w:w="3216" w:type="dxa"/>
            <w:vAlign w:val="center"/>
          </w:tcPr>
          <w:p w14:paraId="1B480126" w14:textId="77777777" w:rsidR="00FA06EC" w:rsidRDefault="00D41BE6">
            <w:r>
              <w:rPr>
                <w:sz w:val="20"/>
              </w:rPr>
              <w:t>12,176</w:t>
            </w:r>
          </w:p>
        </w:tc>
        <w:tc>
          <w:tcPr>
            <w:tcW w:w="3216" w:type="dxa"/>
            <w:vAlign w:val="center"/>
          </w:tcPr>
          <w:p w14:paraId="3460DDB5" w14:textId="77777777" w:rsidR="00FA06EC" w:rsidRDefault="00D41BE6">
            <w:r>
              <w:rPr>
                <w:sz w:val="20"/>
              </w:rPr>
              <w:t>49.61% of the dataset</w:t>
            </w:r>
          </w:p>
        </w:tc>
      </w:tr>
      <w:tr w:rsidR="00FA06EC" w14:paraId="4432D1B7" w14:textId="77777777">
        <w:trPr>
          <w:jc w:val="center"/>
        </w:trPr>
        <w:tc>
          <w:tcPr>
            <w:tcW w:w="3216" w:type="dxa"/>
            <w:vAlign w:val="center"/>
          </w:tcPr>
          <w:p w14:paraId="699FA363" w14:textId="77777777" w:rsidR="00FA06EC" w:rsidRDefault="00D41BE6">
            <w:r>
              <w:rPr>
                <w:sz w:val="20"/>
              </w:rPr>
              <w:t>Dog images</w:t>
            </w:r>
          </w:p>
        </w:tc>
        <w:tc>
          <w:tcPr>
            <w:tcW w:w="3216" w:type="dxa"/>
            <w:vAlign w:val="center"/>
          </w:tcPr>
          <w:p w14:paraId="2C4BF139" w14:textId="77777777" w:rsidR="00FA06EC" w:rsidRDefault="00D41BE6">
            <w:r>
              <w:rPr>
                <w:sz w:val="20"/>
              </w:rPr>
              <w:t>12,366</w:t>
            </w:r>
          </w:p>
        </w:tc>
        <w:tc>
          <w:tcPr>
            <w:tcW w:w="3216" w:type="dxa"/>
            <w:vAlign w:val="center"/>
          </w:tcPr>
          <w:p w14:paraId="7871E388" w14:textId="77777777" w:rsidR="00FA06EC" w:rsidRDefault="00D41BE6">
            <w:r>
              <w:rPr>
                <w:sz w:val="20"/>
              </w:rPr>
              <w:t>50.39% of the dataset</w:t>
            </w:r>
          </w:p>
        </w:tc>
      </w:tr>
      <w:tr w:rsidR="00FA06EC" w14:paraId="65FCD463" w14:textId="77777777">
        <w:trPr>
          <w:jc w:val="center"/>
        </w:trPr>
        <w:tc>
          <w:tcPr>
            <w:tcW w:w="3216" w:type="dxa"/>
            <w:vAlign w:val="center"/>
          </w:tcPr>
          <w:p w14:paraId="6CA43650" w14:textId="77777777" w:rsidR="00FA06EC" w:rsidRDefault="00D41BE6">
            <w:r>
              <w:rPr>
                <w:sz w:val="20"/>
              </w:rPr>
              <w:t>Total images</w:t>
            </w:r>
          </w:p>
        </w:tc>
        <w:tc>
          <w:tcPr>
            <w:tcW w:w="3216" w:type="dxa"/>
            <w:vAlign w:val="center"/>
          </w:tcPr>
          <w:p w14:paraId="72C49D49" w14:textId="77777777" w:rsidR="00FA06EC" w:rsidRDefault="00D41BE6">
            <w:r>
              <w:rPr>
                <w:sz w:val="20"/>
              </w:rPr>
              <w:t>24,542</w:t>
            </w:r>
          </w:p>
        </w:tc>
        <w:tc>
          <w:tcPr>
            <w:tcW w:w="3216" w:type="dxa"/>
            <w:vAlign w:val="center"/>
          </w:tcPr>
          <w:p w14:paraId="7BD2EDE1" w14:textId="77777777" w:rsidR="00FA06EC" w:rsidRDefault="00D41BE6">
            <w:r>
              <w:rPr>
                <w:sz w:val="20"/>
              </w:rPr>
              <w:t>Complete dataset</w:t>
            </w:r>
          </w:p>
        </w:tc>
      </w:tr>
      <w:tr w:rsidR="00FA06EC" w14:paraId="7E9EDDB3" w14:textId="77777777">
        <w:trPr>
          <w:jc w:val="center"/>
        </w:trPr>
        <w:tc>
          <w:tcPr>
            <w:tcW w:w="3216" w:type="dxa"/>
            <w:vAlign w:val="center"/>
          </w:tcPr>
          <w:p w14:paraId="2F6CB95A" w14:textId="77777777" w:rsidR="00FA06EC" w:rsidRDefault="00D41BE6">
            <w:r>
              <w:rPr>
                <w:sz w:val="20"/>
              </w:rPr>
              <w:t>Corrupted images</w:t>
            </w:r>
          </w:p>
        </w:tc>
        <w:tc>
          <w:tcPr>
            <w:tcW w:w="3216" w:type="dxa"/>
            <w:vAlign w:val="center"/>
          </w:tcPr>
          <w:p w14:paraId="790F6DEF" w14:textId="77777777" w:rsidR="00FA06EC" w:rsidRDefault="00D41BE6">
            <w:r>
              <w:rPr>
                <w:sz w:val="20"/>
              </w:rPr>
              <w:t>0</w:t>
            </w:r>
          </w:p>
        </w:tc>
        <w:tc>
          <w:tcPr>
            <w:tcW w:w="3216" w:type="dxa"/>
            <w:vAlign w:val="center"/>
          </w:tcPr>
          <w:p w14:paraId="5FF96B86" w14:textId="77777777" w:rsidR="00FA06EC" w:rsidRDefault="00D41BE6">
            <w:r>
              <w:rPr>
                <w:sz w:val="20"/>
              </w:rPr>
              <w:t>No corrupted images detected by the notebook check</w:t>
            </w:r>
          </w:p>
        </w:tc>
      </w:tr>
      <w:tr w:rsidR="00FA06EC" w14:paraId="678052FB" w14:textId="77777777">
        <w:trPr>
          <w:jc w:val="center"/>
        </w:trPr>
        <w:tc>
          <w:tcPr>
            <w:tcW w:w="3216" w:type="dxa"/>
            <w:vAlign w:val="center"/>
          </w:tcPr>
          <w:p w14:paraId="2FAC1D0E" w14:textId="77777777" w:rsidR="00FA06EC" w:rsidRDefault="00D41BE6">
            <w:r>
              <w:rPr>
                <w:sz w:val="20"/>
              </w:rPr>
              <w:t>Severely blurred images</w:t>
            </w:r>
          </w:p>
        </w:tc>
        <w:tc>
          <w:tcPr>
            <w:tcW w:w="3216" w:type="dxa"/>
            <w:vAlign w:val="center"/>
          </w:tcPr>
          <w:p w14:paraId="78E373AE" w14:textId="77777777" w:rsidR="00FA06EC" w:rsidRDefault="00D41BE6">
            <w:r>
              <w:rPr>
                <w:sz w:val="20"/>
              </w:rPr>
              <w:t>0</w:t>
            </w:r>
          </w:p>
        </w:tc>
        <w:tc>
          <w:tcPr>
            <w:tcW w:w="3216" w:type="dxa"/>
            <w:vAlign w:val="center"/>
          </w:tcPr>
          <w:p w14:paraId="48D9D2FF" w14:textId="77777777" w:rsidR="00FA06EC" w:rsidRDefault="00D41BE6">
            <w:r>
              <w:rPr>
                <w:sz w:val="20"/>
              </w:rPr>
              <w:t>No images below the blur threshold were detected</w:t>
            </w:r>
          </w:p>
        </w:tc>
      </w:tr>
      <w:tr w:rsidR="00FA06EC" w14:paraId="29F12167" w14:textId="77777777">
        <w:trPr>
          <w:jc w:val="center"/>
        </w:trPr>
        <w:tc>
          <w:tcPr>
            <w:tcW w:w="3216" w:type="dxa"/>
            <w:vAlign w:val="center"/>
          </w:tcPr>
          <w:p w14:paraId="40FC58ED" w14:textId="77777777" w:rsidR="00FA06EC" w:rsidRDefault="00D41BE6">
            <w:r>
              <w:rPr>
                <w:sz w:val="20"/>
              </w:rPr>
              <w:t>Image size after preprocessing</w:t>
            </w:r>
          </w:p>
        </w:tc>
        <w:tc>
          <w:tcPr>
            <w:tcW w:w="3216" w:type="dxa"/>
            <w:vAlign w:val="center"/>
          </w:tcPr>
          <w:p w14:paraId="2BEC4B99" w14:textId="77777777" w:rsidR="00FA06EC" w:rsidRDefault="00D41BE6">
            <w:r>
              <w:rPr>
                <w:sz w:val="20"/>
              </w:rPr>
              <w:t>224 × 224</w:t>
            </w:r>
          </w:p>
        </w:tc>
        <w:tc>
          <w:tcPr>
            <w:tcW w:w="3216" w:type="dxa"/>
            <w:vAlign w:val="center"/>
          </w:tcPr>
          <w:p w14:paraId="231CFBB5" w14:textId="77777777" w:rsidR="00FA06EC" w:rsidRDefault="00D41BE6">
            <w:r>
              <w:rPr>
                <w:sz w:val="20"/>
              </w:rPr>
              <w:t>Applied by Resize transformation</w:t>
            </w:r>
          </w:p>
        </w:tc>
      </w:tr>
      <w:tr w:rsidR="00FA06EC" w14:paraId="083AD75F" w14:textId="77777777">
        <w:trPr>
          <w:jc w:val="center"/>
        </w:trPr>
        <w:tc>
          <w:tcPr>
            <w:tcW w:w="3216" w:type="dxa"/>
            <w:vAlign w:val="center"/>
          </w:tcPr>
          <w:p w14:paraId="229B2D4F" w14:textId="77777777" w:rsidR="00FA06EC" w:rsidRDefault="00D41BE6">
            <w:r>
              <w:rPr>
                <w:sz w:val="20"/>
              </w:rPr>
              <w:t>Training set</w:t>
            </w:r>
          </w:p>
        </w:tc>
        <w:tc>
          <w:tcPr>
            <w:tcW w:w="3216" w:type="dxa"/>
            <w:vAlign w:val="center"/>
          </w:tcPr>
          <w:p w14:paraId="3625EEB7" w14:textId="77777777" w:rsidR="00FA06EC" w:rsidRDefault="00D41BE6">
            <w:r>
              <w:rPr>
                <w:sz w:val="20"/>
              </w:rPr>
              <w:t>17,179</w:t>
            </w:r>
          </w:p>
        </w:tc>
        <w:tc>
          <w:tcPr>
            <w:tcW w:w="3216" w:type="dxa"/>
            <w:vAlign w:val="center"/>
          </w:tcPr>
          <w:p w14:paraId="6843B31A" w14:textId="77777777" w:rsidR="00FA06EC" w:rsidRDefault="00D41BE6">
            <w:r>
              <w:rPr>
                <w:sz w:val="20"/>
              </w:rPr>
              <w:t>70% split</w:t>
            </w:r>
          </w:p>
        </w:tc>
      </w:tr>
      <w:tr w:rsidR="00FA06EC" w14:paraId="2AF75F6E" w14:textId="77777777">
        <w:trPr>
          <w:jc w:val="center"/>
        </w:trPr>
        <w:tc>
          <w:tcPr>
            <w:tcW w:w="3216" w:type="dxa"/>
            <w:vAlign w:val="center"/>
          </w:tcPr>
          <w:p w14:paraId="546512B4" w14:textId="77777777" w:rsidR="00FA06EC" w:rsidRDefault="00D41BE6">
            <w:r>
              <w:rPr>
                <w:sz w:val="20"/>
              </w:rPr>
              <w:t>Validation set</w:t>
            </w:r>
          </w:p>
        </w:tc>
        <w:tc>
          <w:tcPr>
            <w:tcW w:w="3216" w:type="dxa"/>
            <w:vAlign w:val="center"/>
          </w:tcPr>
          <w:p w14:paraId="448B7043" w14:textId="77777777" w:rsidR="00FA06EC" w:rsidRDefault="00D41BE6">
            <w:r>
              <w:rPr>
                <w:sz w:val="20"/>
              </w:rPr>
              <w:t>3,681</w:t>
            </w:r>
          </w:p>
        </w:tc>
        <w:tc>
          <w:tcPr>
            <w:tcW w:w="3216" w:type="dxa"/>
            <w:vAlign w:val="center"/>
          </w:tcPr>
          <w:p w14:paraId="345E9142" w14:textId="77777777" w:rsidR="00FA06EC" w:rsidRDefault="00D41BE6">
            <w:r>
              <w:rPr>
                <w:sz w:val="20"/>
              </w:rPr>
              <w:t>15% split</w:t>
            </w:r>
          </w:p>
        </w:tc>
      </w:tr>
      <w:tr w:rsidR="00FA06EC" w14:paraId="2B6F9A1D" w14:textId="77777777">
        <w:trPr>
          <w:jc w:val="center"/>
        </w:trPr>
        <w:tc>
          <w:tcPr>
            <w:tcW w:w="3216" w:type="dxa"/>
            <w:vAlign w:val="center"/>
          </w:tcPr>
          <w:p w14:paraId="6F14B941" w14:textId="77777777" w:rsidR="00FA06EC" w:rsidRDefault="00D41BE6">
            <w:r>
              <w:rPr>
                <w:sz w:val="20"/>
              </w:rPr>
              <w:t>Test set</w:t>
            </w:r>
          </w:p>
        </w:tc>
        <w:tc>
          <w:tcPr>
            <w:tcW w:w="3216" w:type="dxa"/>
            <w:vAlign w:val="center"/>
          </w:tcPr>
          <w:p w14:paraId="0913D898" w14:textId="77777777" w:rsidR="00FA06EC" w:rsidRDefault="00D41BE6">
            <w:r>
              <w:rPr>
                <w:sz w:val="20"/>
              </w:rPr>
              <w:t>3,682</w:t>
            </w:r>
          </w:p>
        </w:tc>
        <w:tc>
          <w:tcPr>
            <w:tcW w:w="3216" w:type="dxa"/>
            <w:vAlign w:val="center"/>
          </w:tcPr>
          <w:p w14:paraId="5968FAEF" w14:textId="77777777" w:rsidR="00FA06EC" w:rsidRDefault="00D41BE6">
            <w:r>
              <w:rPr>
                <w:sz w:val="20"/>
              </w:rPr>
              <w:t>15% split</w:t>
            </w:r>
          </w:p>
        </w:tc>
      </w:tr>
      <w:tr w:rsidR="00FA06EC" w14:paraId="78AC1B80" w14:textId="77777777">
        <w:trPr>
          <w:jc w:val="center"/>
        </w:trPr>
        <w:tc>
          <w:tcPr>
            <w:tcW w:w="3216" w:type="dxa"/>
            <w:vAlign w:val="center"/>
          </w:tcPr>
          <w:p w14:paraId="7378049A" w14:textId="77777777" w:rsidR="00FA06EC" w:rsidRDefault="00D41BE6">
            <w:r>
              <w:rPr>
                <w:sz w:val="20"/>
              </w:rPr>
              <w:t>Batch size</w:t>
            </w:r>
          </w:p>
        </w:tc>
        <w:tc>
          <w:tcPr>
            <w:tcW w:w="3216" w:type="dxa"/>
            <w:vAlign w:val="center"/>
          </w:tcPr>
          <w:p w14:paraId="5E557F61" w14:textId="77777777" w:rsidR="00FA06EC" w:rsidRDefault="00D41BE6">
            <w:r>
              <w:rPr>
                <w:sz w:val="20"/>
              </w:rPr>
              <w:t>128</w:t>
            </w:r>
          </w:p>
        </w:tc>
        <w:tc>
          <w:tcPr>
            <w:tcW w:w="3216" w:type="dxa"/>
            <w:vAlign w:val="center"/>
          </w:tcPr>
          <w:p w14:paraId="11049A9C" w14:textId="77777777" w:rsidR="00FA06EC" w:rsidRDefault="00D41BE6">
            <w:r>
              <w:rPr>
                <w:sz w:val="20"/>
              </w:rPr>
              <w:t>Used for train, validation and test loaders</w:t>
            </w:r>
          </w:p>
        </w:tc>
      </w:tr>
      <w:tr w:rsidR="00FA06EC" w14:paraId="1257ABA6" w14:textId="77777777">
        <w:trPr>
          <w:jc w:val="center"/>
        </w:trPr>
        <w:tc>
          <w:tcPr>
            <w:tcW w:w="3216" w:type="dxa"/>
            <w:vAlign w:val="center"/>
          </w:tcPr>
          <w:p w14:paraId="7DA7EC9D" w14:textId="77777777" w:rsidR="00FA06EC" w:rsidRDefault="00D41BE6">
            <w:r>
              <w:rPr>
                <w:sz w:val="20"/>
              </w:rPr>
              <w:t>Train batches</w:t>
            </w:r>
          </w:p>
        </w:tc>
        <w:tc>
          <w:tcPr>
            <w:tcW w:w="3216" w:type="dxa"/>
            <w:vAlign w:val="center"/>
          </w:tcPr>
          <w:p w14:paraId="2E2D51A0" w14:textId="77777777" w:rsidR="00FA06EC" w:rsidRDefault="00D41BE6">
            <w:r>
              <w:rPr>
                <w:sz w:val="20"/>
              </w:rPr>
              <w:t>135</w:t>
            </w:r>
          </w:p>
        </w:tc>
        <w:tc>
          <w:tcPr>
            <w:tcW w:w="3216" w:type="dxa"/>
            <w:vAlign w:val="center"/>
          </w:tcPr>
          <w:p w14:paraId="1BA13414" w14:textId="77777777" w:rsidR="00FA06EC" w:rsidRDefault="00D41BE6">
            <w:proofErr w:type="spellStart"/>
            <w:r>
              <w:rPr>
                <w:sz w:val="20"/>
              </w:rPr>
              <w:t>DataLoader</w:t>
            </w:r>
            <w:proofErr w:type="spellEnd"/>
            <w:r>
              <w:rPr>
                <w:sz w:val="20"/>
              </w:rPr>
              <w:t xml:space="preserve"> output</w:t>
            </w:r>
          </w:p>
        </w:tc>
      </w:tr>
      <w:tr w:rsidR="00FA06EC" w14:paraId="178789C5" w14:textId="77777777">
        <w:trPr>
          <w:jc w:val="center"/>
        </w:trPr>
        <w:tc>
          <w:tcPr>
            <w:tcW w:w="3216" w:type="dxa"/>
            <w:vAlign w:val="center"/>
          </w:tcPr>
          <w:p w14:paraId="4860C49D" w14:textId="77777777" w:rsidR="00FA06EC" w:rsidRDefault="00D41BE6">
            <w:r>
              <w:rPr>
                <w:sz w:val="20"/>
              </w:rPr>
              <w:t>Validation batches</w:t>
            </w:r>
          </w:p>
        </w:tc>
        <w:tc>
          <w:tcPr>
            <w:tcW w:w="3216" w:type="dxa"/>
            <w:vAlign w:val="center"/>
          </w:tcPr>
          <w:p w14:paraId="4363958C" w14:textId="77777777" w:rsidR="00FA06EC" w:rsidRDefault="00D41BE6">
            <w:r>
              <w:rPr>
                <w:sz w:val="20"/>
              </w:rPr>
              <w:t>29</w:t>
            </w:r>
          </w:p>
        </w:tc>
        <w:tc>
          <w:tcPr>
            <w:tcW w:w="3216" w:type="dxa"/>
            <w:vAlign w:val="center"/>
          </w:tcPr>
          <w:p w14:paraId="5E6D05E2" w14:textId="77777777" w:rsidR="00FA06EC" w:rsidRDefault="00D41BE6">
            <w:proofErr w:type="spellStart"/>
            <w:r>
              <w:rPr>
                <w:sz w:val="20"/>
              </w:rPr>
              <w:t>DataLoader</w:t>
            </w:r>
            <w:proofErr w:type="spellEnd"/>
            <w:r>
              <w:rPr>
                <w:sz w:val="20"/>
              </w:rPr>
              <w:t xml:space="preserve"> output</w:t>
            </w:r>
          </w:p>
        </w:tc>
      </w:tr>
      <w:tr w:rsidR="00FA06EC" w14:paraId="559D5396" w14:textId="77777777">
        <w:trPr>
          <w:jc w:val="center"/>
        </w:trPr>
        <w:tc>
          <w:tcPr>
            <w:tcW w:w="3216" w:type="dxa"/>
            <w:vAlign w:val="center"/>
          </w:tcPr>
          <w:p w14:paraId="45BCF5CD" w14:textId="77777777" w:rsidR="00FA06EC" w:rsidRDefault="00D41BE6">
            <w:r>
              <w:rPr>
                <w:sz w:val="20"/>
              </w:rPr>
              <w:t>Test batches</w:t>
            </w:r>
          </w:p>
        </w:tc>
        <w:tc>
          <w:tcPr>
            <w:tcW w:w="3216" w:type="dxa"/>
            <w:vAlign w:val="center"/>
          </w:tcPr>
          <w:p w14:paraId="7D2E8BE4" w14:textId="77777777" w:rsidR="00FA06EC" w:rsidRDefault="00D41BE6">
            <w:r>
              <w:rPr>
                <w:sz w:val="20"/>
              </w:rPr>
              <w:t>29</w:t>
            </w:r>
          </w:p>
        </w:tc>
        <w:tc>
          <w:tcPr>
            <w:tcW w:w="3216" w:type="dxa"/>
            <w:vAlign w:val="center"/>
          </w:tcPr>
          <w:p w14:paraId="7DB9A289" w14:textId="77777777" w:rsidR="00FA06EC" w:rsidRDefault="00D41BE6">
            <w:proofErr w:type="spellStart"/>
            <w:r>
              <w:rPr>
                <w:sz w:val="20"/>
              </w:rPr>
              <w:t>DataLoader</w:t>
            </w:r>
            <w:proofErr w:type="spellEnd"/>
            <w:r>
              <w:rPr>
                <w:sz w:val="20"/>
              </w:rPr>
              <w:t xml:space="preserve"> output</w:t>
            </w:r>
          </w:p>
        </w:tc>
      </w:tr>
      <w:tr w:rsidR="00FA06EC" w14:paraId="76874356" w14:textId="77777777">
        <w:trPr>
          <w:jc w:val="center"/>
        </w:trPr>
        <w:tc>
          <w:tcPr>
            <w:tcW w:w="3216" w:type="dxa"/>
            <w:vAlign w:val="center"/>
          </w:tcPr>
          <w:p w14:paraId="0F9C780A" w14:textId="77777777" w:rsidR="00FA06EC" w:rsidRDefault="00D41BE6">
            <w:r>
              <w:rPr>
                <w:sz w:val="20"/>
              </w:rPr>
              <w:t>Label encoding</w:t>
            </w:r>
          </w:p>
        </w:tc>
        <w:tc>
          <w:tcPr>
            <w:tcW w:w="3216" w:type="dxa"/>
            <w:vAlign w:val="center"/>
          </w:tcPr>
          <w:p w14:paraId="00B5C33F" w14:textId="77777777" w:rsidR="00FA06EC" w:rsidRDefault="00D41BE6">
            <w:r>
              <w:rPr>
                <w:sz w:val="20"/>
              </w:rPr>
              <w:t>Cat = 0, Dog = 1</w:t>
            </w:r>
          </w:p>
        </w:tc>
        <w:tc>
          <w:tcPr>
            <w:tcW w:w="3216" w:type="dxa"/>
            <w:vAlign w:val="center"/>
          </w:tcPr>
          <w:p w14:paraId="580FF06C" w14:textId="77777777" w:rsidR="00FA06EC" w:rsidRDefault="00D41BE6">
            <w:proofErr w:type="spellStart"/>
            <w:r>
              <w:rPr>
                <w:sz w:val="20"/>
              </w:rPr>
              <w:t>ImageFolder</w:t>
            </w:r>
            <w:proofErr w:type="spellEnd"/>
            <w:r>
              <w:rPr>
                <w:sz w:val="20"/>
              </w:rPr>
              <w:t xml:space="preserve"> class mapping</w:t>
            </w:r>
          </w:p>
        </w:tc>
      </w:tr>
    </w:tbl>
    <w:p w14:paraId="3E2F3952" w14:textId="77777777" w:rsidR="00FA06EC" w:rsidRDefault="00D41BE6">
      <w:r>
        <w:br w:type="page"/>
      </w:r>
    </w:p>
    <w:p w14:paraId="34B6DB07" w14:textId="77777777" w:rsidR="00FA06EC" w:rsidRDefault="00D41BE6">
      <w:pPr>
        <w:pStyle w:val="Heading2"/>
        <w:spacing w:after="120"/>
      </w:pPr>
      <w:r>
        <w:rPr>
          <w:rFonts w:ascii="Times New Roman" w:hAnsi="Times New Roman"/>
        </w:rPr>
        <w:lastRenderedPageBreak/>
        <w:t>Appendix B — Model and Training Configuration</w:t>
      </w:r>
    </w:p>
    <w:tbl>
      <w:tblPr>
        <w:tblStyle w:val="TableGrid"/>
        <w:tblW w:w="0" w:type="auto"/>
        <w:jc w:val="center"/>
        <w:tblLook w:val="04A0" w:firstRow="1" w:lastRow="0" w:firstColumn="1" w:lastColumn="0" w:noHBand="0" w:noVBand="1"/>
      </w:tblPr>
      <w:tblGrid>
        <w:gridCol w:w="3213"/>
        <w:gridCol w:w="3213"/>
        <w:gridCol w:w="3212"/>
      </w:tblGrid>
      <w:tr w:rsidR="00FA06EC" w14:paraId="0B7EDCF3" w14:textId="77777777">
        <w:trPr>
          <w:jc w:val="center"/>
        </w:trPr>
        <w:tc>
          <w:tcPr>
            <w:tcW w:w="3216" w:type="dxa"/>
            <w:shd w:val="clear" w:color="auto" w:fill="D9EAF7"/>
            <w:vAlign w:val="center"/>
          </w:tcPr>
          <w:p w14:paraId="65FD6605" w14:textId="77777777" w:rsidR="00FA06EC" w:rsidRDefault="00D41BE6">
            <w:r>
              <w:rPr>
                <w:b/>
                <w:sz w:val="20"/>
              </w:rPr>
              <w:t>Configuration</w:t>
            </w:r>
          </w:p>
        </w:tc>
        <w:tc>
          <w:tcPr>
            <w:tcW w:w="3216" w:type="dxa"/>
            <w:shd w:val="clear" w:color="auto" w:fill="D9EAF7"/>
            <w:vAlign w:val="center"/>
          </w:tcPr>
          <w:p w14:paraId="453FBCC9" w14:textId="77777777" w:rsidR="00FA06EC" w:rsidRDefault="00D41BE6">
            <w:r>
              <w:rPr>
                <w:b/>
                <w:sz w:val="20"/>
              </w:rPr>
              <w:t>Value</w:t>
            </w:r>
          </w:p>
        </w:tc>
        <w:tc>
          <w:tcPr>
            <w:tcW w:w="3216" w:type="dxa"/>
            <w:shd w:val="clear" w:color="auto" w:fill="D9EAF7"/>
            <w:vAlign w:val="center"/>
          </w:tcPr>
          <w:p w14:paraId="393A453C" w14:textId="77777777" w:rsidR="00FA06EC" w:rsidRDefault="00D41BE6">
            <w:r>
              <w:rPr>
                <w:b/>
                <w:sz w:val="20"/>
              </w:rPr>
              <w:t>Purpose</w:t>
            </w:r>
          </w:p>
        </w:tc>
      </w:tr>
      <w:tr w:rsidR="00FA06EC" w14:paraId="36669336" w14:textId="77777777">
        <w:trPr>
          <w:jc w:val="center"/>
        </w:trPr>
        <w:tc>
          <w:tcPr>
            <w:tcW w:w="3216" w:type="dxa"/>
            <w:vAlign w:val="center"/>
          </w:tcPr>
          <w:p w14:paraId="1CEF1B10" w14:textId="77777777" w:rsidR="00FA06EC" w:rsidRDefault="00D41BE6">
            <w:r>
              <w:rPr>
                <w:sz w:val="20"/>
              </w:rPr>
              <w:t>Model</w:t>
            </w:r>
          </w:p>
        </w:tc>
        <w:tc>
          <w:tcPr>
            <w:tcW w:w="3216" w:type="dxa"/>
            <w:vAlign w:val="center"/>
          </w:tcPr>
          <w:p w14:paraId="1BEE04EA" w14:textId="77777777" w:rsidR="00FA06EC" w:rsidRDefault="00D41BE6">
            <w:r>
              <w:rPr>
                <w:sz w:val="20"/>
              </w:rPr>
              <w:t xml:space="preserve">Pretrained </w:t>
            </w:r>
            <w:proofErr w:type="spellStart"/>
            <w:r>
              <w:rPr>
                <w:sz w:val="20"/>
              </w:rPr>
              <w:t>AlexNet</w:t>
            </w:r>
            <w:proofErr w:type="spellEnd"/>
          </w:p>
        </w:tc>
        <w:tc>
          <w:tcPr>
            <w:tcW w:w="3216" w:type="dxa"/>
            <w:vAlign w:val="center"/>
          </w:tcPr>
          <w:p w14:paraId="153F3F28" w14:textId="77777777" w:rsidR="00FA06EC" w:rsidRDefault="00D41BE6">
            <w:r>
              <w:rPr>
                <w:sz w:val="20"/>
              </w:rPr>
              <w:t>Transfer learning for image classification</w:t>
            </w:r>
          </w:p>
        </w:tc>
      </w:tr>
      <w:tr w:rsidR="00FA06EC" w14:paraId="0233927B" w14:textId="77777777">
        <w:trPr>
          <w:jc w:val="center"/>
        </w:trPr>
        <w:tc>
          <w:tcPr>
            <w:tcW w:w="3216" w:type="dxa"/>
            <w:vAlign w:val="center"/>
          </w:tcPr>
          <w:p w14:paraId="182A4281" w14:textId="77777777" w:rsidR="00FA06EC" w:rsidRDefault="00D41BE6">
            <w:r>
              <w:rPr>
                <w:sz w:val="20"/>
              </w:rPr>
              <w:t>Feature extractor</w:t>
            </w:r>
          </w:p>
        </w:tc>
        <w:tc>
          <w:tcPr>
            <w:tcW w:w="3216" w:type="dxa"/>
            <w:vAlign w:val="center"/>
          </w:tcPr>
          <w:p w14:paraId="28461812" w14:textId="77777777" w:rsidR="00FA06EC" w:rsidRDefault="00D41BE6">
            <w:r>
              <w:rPr>
                <w:sz w:val="20"/>
              </w:rPr>
              <w:t>Frozen</w:t>
            </w:r>
          </w:p>
        </w:tc>
        <w:tc>
          <w:tcPr>
            <w:tcW w:w="3216" w:type="dxa"/>
            <w:vAlign w:val="center"/>
          </w:tcPr>
          <w:p w14:paraId="24162FC6" w14:textId="77777777" w:rsidR="00FA06EC" w:rsidRDefault="00D41BE6">
            <w:r>
              <w:rPr>
                <w:sz w:val="20"/>
              </w:rPr>
              <w:t>Preserves pretrained convolutional features</w:t>
            </w:r>
          </w:p>
        </w:tc>
      </w:tr>
      <w:tr w:rsidR="00FA06EC" w14:paraId="78B717D4" w14:textId="77777777">
        <w:trPr>
          <w:jc w:val="center"/>
        </w:trPr>
        <w:tc>
          <w:tcPr>
            <w:tcW w:w="3216" w:type="dxa"/>
            <w:vAlign w:val="center"/>
          </w:tcPr>
          <w:p w14:paraId="0F871A1B" w14:textId="77777777" w:rsidR="00FA06EC" w:rsidRDefault="00D41BE6">
            <w:r>
              <w:rPr>
                <w:sz w:val="20"/>
              </w:rPr>
              <w:t>Final classifier</w:t>
            </w:r>
          </w:p>
        </w:tc>
        <w:tc>
          <w:tcPr>
            <w:tcW w:w="3216" w:type="dxa"/>
            <w:vAlign w:val="center"/>
          </w:tcPr>
          <w:p w14:paraId="4D0131BC" w14:textId="77777777" w:rsidR="00FA06EC" w:rsidRDefault="00D41BE6">
            <w:r>
              <w:rPr>
                <w:sz w:val="20"/>
              </w:rPr>
              <w:t>2 outputs</w:t>
            </w:r>
          </w:p>
        </w:tc>
        <w:tc>
          <w:tcPr>
            <w:tcW w:w="3216" w:type="dxa"/>
            <w:vAlign w:val="center"/>
          </w:tcPr>
          <w:p w14:paraId="41DDE56B" w14:textId="77777777" w:rsidR="00FA06EC" w:rsidRDefault="00D41BE6">
            <w:r>
              <w:rPr>
                <w:sz w:val="20"/>
              </w:rPr>
              <w:t>Cat/Dog binary classification</w:t>
            </w:r>
          </w:p>
        </w:tc>
      </w:tr>
      <w:tr w:rsidR="00FA06EC" w14:paraId="134E4F79" w14:textId="77777777">
        <w:trPr>
          <w:jc w:val="center"/>
        </w:trPr>
        <w:tc>
          <w:tcPr>
            <w:tcW w:w="3216" w:type="dxa"/>
            <w:vAlign w:val="center"/>
          </w:tcPr>
          <w:p w14:paraId="231A17AE" w14:textId="77777777" w:rsidR="00FA06EC" w:rsidRDefault="00D41BE6">
            <w:r>
              <w:rPr>
                <w:sz w:val="20"/>
              </w:rPr>
              <w:t>Loss function</w:t>
            </w:r>
          </w:p>
        </w:tc>
        <w:tc>
          <w:tcPr>
            <w:tcW w:w="3216" w:type="dxa"/>
            <w:vAlign w:val="center"/>
          </w:tcPr>
          <w:p w14:paraId="3B0B24D6" w14:textId="77777777" w:rsidR="00FA06EC" w:rsidRDefault="00D41BE6">
            <w:proofErr w:type="spellStart"/>
            <w:r>
              <w:rPr>
                <w:sz w:val="20"/>
              </w:rPr>
              <w:t>CrossEntropyLoss</w:t>
            </w:r>
            <w:proofErr w:type="spellEnd"/>
          </w:p>
        </w:tc>
        <w:tc>
          <w:tcPr>
            <w:tcW w:w="3216" w:type="dxa"/>
            <w:vAlign w:val="center"/>
          </w:tcPr>
          <w:p w14:paraId="3590E92E" w14:textId="77777777" w:rsidR="00FA06EC" w:rsidRDefault="00D41BE6">
            <w:r>
              <w:rPr>
                <w:sz w:val="20"/>
              </w:rPr>
              <w:t>Measures classification error</w:t>
            </w:r>
          </w:p>
        </w:tc>
      </w:tr>
      <w:tr w:rsidR="00FA06EC" w14:paraId="6D1FD8EB" w14:textId="77777777">
        <w:trPr>
          <w:jc w:val="center"/>
        </w:trPr>
        <w:tc>
          <w:tcPr>
            <w:tcW w:w="3216" w:type="dxa"/>
            <w:vAlign w:val="center"/>
          </w:tcPr>
          <w:p w14:paraId="3E4B8C8E" w14:textId="77777777" w:rsidR="00FA06EC" w:rsidRDefault="00D41BE6">
            <w:r>
              <w:rPr>
                <w:sz w:val="20"/>
              </w:rPr>
              <w:t>Optimizer</w:t>
            </w:r>
          </w:p>
        </w:tc>
        <w:tc>
          <w:tcPr>
            <w:tcW w:w="3216" w:type="dxa"/>
            <w:vAlign w:val="center"/>
          </w:tcPr>
          <w:p w14:paraId="735BF4E1" w14:textId="77777777" w:rsidR="00FA06EC" w:rsidRDefault="00D41BE6">
            <w:r>
              <w:rPr>
                <w:sz w:val="20"/>
              </w:rPr>
              <w:t>Adam</w:t>
            </w:r>
          </w:p>
        </w:tc>
        <w:tc>
          <w:tcPr>
            <w:tcW w:w="3216" w:type="dxa"/>
            <w:vAlign w:val="center"/>
          </w:tcPr>
          <w:p w14:paraId="29CE5F04" w14:textId="77777777" w:rsidR="00FA06EC" w:rsidRDefault="00D41BE6">
            <w:r>
              <w:rPr>
                <w:sz w:val="20"/>
              </w:rPr>
              <w:t>Updates trainable classifier parameters</w:t>
            </w:r>
          </w:p>
        </w:tc>
      </w:tr>
      <w:tr w:rsidR="00FA06EC" w14:paraId="641DA63A" w14:textId="77777777">
        <w:trPr>
          <w:jc w:val="center"/>
        </w:trPr>
        <w:tc>
          <w:tcPr>
            <w:tcW w:w="3216" w:type="dxa"/>
            <w:vAlign w:val="center"/>
          </w:tcPr>
          <w:p w14:paraId="79D19F9C" w14:textId="77777777" w:rsidR="00FA06EC" w:rsidRDefault="00D41BE6">
            <w:r>
              <w:rPr>
                <w:sz w:val="20"/>
              </w:rPr>
              <w:t>Learning rate</w:t>
            </w:r>
          </w:p>
        </w:tc>
        <w:tc>
          <w:tcPr>
            <w:tcW w:w="3216" w:type="dxa"/>
            <w:vAlign w:val="center"/>
          </w:tcPr>
          <w:p w14:paraId="79E5279E" w14:textId="77777777" w:rsidR="00FA06EC" w:rsidRDefault="00D41BE6">
            <w:r>
              <w:rPr>
                <w:sz w:val="20"/>
              </w:rPr>
              <w:t>0.0001</w:t>
            </w:r>
          </w:p>
        </w:tc>
        <w:tc>
          <w:tcPr>
            <w:tcW w:w="3216" w:type="dxa"/>
            <w:vAlign w:val="center"/>
          </w:tcPr>
          <w:p w14:paraId="672DD3A7" w14:textId="77777777" w:rsidR="00FA06EC" w:rsidRDefault="00D41BE6">
            <w:r>
              <w:rPr>
                <w:sz w:val="20"/>
              </w:rPr>
              <w:t>Controls optimizer step size</w:t>
            </w:r>
          </w:p>
        </w:tc>
      </w:tr>
      <w:tr w:rsidR="00FA06EC" w14:paraId="3CCE2B1F" w14:textId="77777777">
        <w:trPr>
          <w:jc w:val="center"/>
        </w:trPr>
        <w:tc>
          <w:tcPr>
            <w:tcW w:w="3216" w:type="dxa"/>
            <w:vAlign w:val="center"/>
          </w:tcPr>
          <w:p w14:paraId="607EE2E0" w14:textId="77777777" w:rsidR="00FA06EC" w:rsidRDefault="00D41BE6">
            <w:r>
              <w:rPr>
                <w:sz w:val="20"/>
              </w:rPr>
              <w:t>Epochs</w:t>
            </w:r>
          </w:p>
        </w:tc>
        <w:tc>
          <w:tcPr>
            <w:tcW w:w="3216" w:type="dxa"/>
            <w:vAlign w:val="center"/>
          </w:tcPr>
          <w:p w14:paraId="7ED2831D" w14:textId="77777777" w:rsidR="00FA06EC" w:rsidRDefault="00D41BE6">
            <w:r>
              <w:rPr>
                <w:sz w:val="20"/>
              </w:rPr>
              <w:t>10</w:t>
            </w:r>
          </w:p>
        </w:tc>
        <w:tc>
          <w:tcPr>
            <w:tcW w:w="3216" w:type="dxa"/>
            <w:vAlign w:val="center"/>
          </w:tcPr>
          <w:p w14:paraId="6CFCE445" w14:textId="77777777" w:rsidR="00FA06EC" w:rsidRDefault="00D41BE6">
            <w:r>
              <w:rPr>
                <w:sz w:val="20"/>
              </w:rPr>
              <w:t>Number of training passes</w:t>
            </w:r>
          </w:p>
        </w:tc>
      </w:tr>
      <w:tr w:rsidR="00FA06EC" w14:paraId="3139067F" w14:textId="77777777">
        <w:trPr>
          <w:jc w:val="center"/>
        </w:trPr>
        <w:tc>
          <w:tcPr>
            <w:tcW w:w="3216" w:type="dxa"/>
            <w:vAlign w:val="center"/>
          </w:tcPr>
          <w:p w14:paraId="4C590812" w14:textId="77777777" w:rsidR="00FA06EC" w:rsidRDefault="00D41BE6">
            <w:r>
              <w:rPr>
                <w:sz w:val="20"/>
              </w:rPr>
              <w:t>Device</w:t>
            </w:r>
          </w:p>
        </w:tc>
        <w:tc>
          <w:tcPr>
            <w:tcW w:w="3216" w:type="dxa"/>
            <w:vAlign w:val="center"/>
          </w:tcPr>
          <w:p w14:paraId="0E978324" w14:textId="77777777" w:rsidR="00FA06EC" w:rsidRDefault="00D41BE6">
            <w:r>
              <w:rPr>
                <w:sz w:val="20"/>
              </w:rPr>
              <w:t>CUDA / NVIDIA GeForce RTX 3050</w:t>
            </w:r>
          </w:p>
        </w:tc>
        <w:tc>
          <w:tcPr>
            <w:tcW w:w="3216" w:type="dxa"/>
            <w:vAlign w:val="center"/>
          </w:tcPr>
          <w:p w14:paraId="658EC56E" w14:textId="77777777" w:rsidR="00FA06EC" w:rsidRDefault="00D41BE6">
            <w:r>
              <w:rPr>
                <w:sz w:val="20"/>
              </w:rPr>
              <w:t>GPU acceleration</w:t>
            </w:r>
          </w:p>
        </w:tc>
      </w:tr>
      <w:tr w:rsidR="00FA06EC" w14:paraId="20891426" w14:textId="77777777">
        <w:trPr>
          <w:jc w:val="center"/>
        </w:trPr>
        <w:tc>
          <w:tcPr>
            <w:tcW w:w="3216" w:type="dxa"/>
            <w:vAlign w:val="center"/>
          </w:tcPr>
          <w:p w14:paraId="73BB0170" w14:textId="77777777" w:rsidR="00FA06EC" w:rsidRDefault="00D41BE6">
            <w:r>
              <w:rPr>
                <w:sz w:val="20"/>
              </w:rPr>
              <w:t>Torch version</w:t>
            </w:r>
          </w:p>
        </w:tc>
        <w:tc>
          <w:tcPr>
            <w:tcW w:w="3216" w:type="dxa"/>
            <w:vAlign w:val="center"/>
          </w:tcPr>
          <w:p w14:paraId="68331494" w14:textId="77777777" w:rsidR="00FA06EC" w:rsidRDefault="00D41BE6">
            <w:r>
              <w:rPr>
                <w:sz w:val="20"/>
              </w:rPr>
              <w:t>2.6.0+cu124</w:t>
            </w:r>
          </w:p>
        </w:tc>
        <w:tc>
          <w:tcPr>
            <w:tcW w:w="3216" w:type="dxa"/>
            <w:vAlign w:val="center"/>
          </w:tcPr>
          <w:p w14:paraId="0AA96B61" w14:textId="77777777" w:rsidR="00FA06EC" w:rsidRDefault="00D41BE6">
            <w:r>
              <w:rPr>
                <w:sz w:val="20"/>
              </w:rPr>
              <w:t>Notebook runtime output</w:t>
            </w:r>
          </w:p>
        </w:tc>
      </w:tr>
      <w:tr w:rsidR="00FA06EC" w14:paraId="375597D5" w14:textId="77777777">
        <w:trPr>
          <w:jc w:val="center"/>
        </w:trPr>
        <w:tc>
          <w:tcPr>
            <w:tcW w:w="3216" w:type="dxa"/>
            <w:vAlign w:val="center"/>
          </w:tcPr>
          <w:p w14:paraId="45D6BA37" w14:textId="77777777" w:rsidR="00FA06EC" w:rsidRDefault="00D41BE6">
            <w:r>
              <w:rPr>
                <w:sz w:val="20"/>
              </w:rPr>
              <w:t>CUDA version</w:t>
            </w:r>
          </w:p>
        </w:tc>
        <w:tc>
          <w:tcPr>
            <w:tcW w:w="3216" w:type="dxa"/>
            <w:vAlign w:val="center"/>
          </w:tcPr>
          <w:p w14:paraId="59B2A399" w14:textId="77777777" w:rsidR="00FA06EC" w:rsidRDefault="00D41BE6">
            <w:r>
              <w:rPr>
                <w:sz w:val="20"/>
              </w:rPr>
              <w:t>12.4</w:t>
            </w:r>
          </w:p>
        </w:tc>
        <w:tc>
          <w:tcPr>
            <w:tcW w:w="3216" w:type="dxa"/>
            <w:vAlign w:val="center"/>
          </w:tcPr>
          <w:p w14:paraId="353B19B2" w14:textId="77777777" w:rsidR="00FA06EC" w:rsidRDefault="00D41BE6">
            <w:r>
              <w:rPr>
                <w:sz w:val="20"/>
              </w:rPr>
              <w:t>Notebook runtime output</w:t>
            </w:r>
          </w:p>
        </w:tc>
      </w:tr>
      <w:tr w:rsidR="00FA06EC" w14:paraId="429FF0EF" w14:textId="77777777">
        <w:trPr>
          <w:jc w:val="center"/>
        </w:trPr>
        <w:tc>
          <w:tcPr>
            <w:tcW w:w="3216" w:type="dxa"/>
            <w:vAlign w:val="center"/>
          </w:tcPr>
          <w:p w14:paraId="69AE9BDF" w14:textId="77777777" w:rsidR="00FA06EC" w:rsidRDefault="00D41BE6">
            <w:r>
              <w:rPr>
                <w:sz w:val="20"/>
              </w:rPr>
              <w:t>Training augmentation</w:t>
            </w:r>
          </w:p>
        </w:tc>
        <w:tc>
          <w:tcPr>
            <w:tcW w:w="3216" w:type="dxa"/>
            <w:vAlign w:val="center"/>
          </w:tcPr>
          <w:p w14:paraId="6A9E9D84" w14:textId="77777777" w:rsidR="00FA06EC" w:rsidRDefault="00D41BE6">
            <w:r>
              <w:rPr>
                <w:sz w:val="20"/>
              </w:rPr>
              <w:t>Rotation, flip, affine zoom/shift, brightness</w:t>
            </w:r>
          </w:p>
        </w:tc>
        <w:tc>
          <w:tcPr>
            <w:tcW w:w="3216" w:type="dxa"/>
            <w:vAlign w:val="center"/>
          </w:tcPr>
          <w:p w14:paraId="620DB32F" w14:textId="77777777" w:rsidR="00FA06EC" w:rsidRDefault="00D41BE6">
            <w:r>
              <w:rPr>
                <w:sz w:val="20"/>
              </w:rPr>
              <w:t>Increase training diversity</w:t>
            </w:r>
          </w:p>
        </w:tc>
      </w:tr>
      <w:tr w:rsidR="00FA06EC" w14:paraId="7B276C75" w14:textId="77777777">
        <w:trPr>
          <w:jc w:val="center"/>
        </w:trPr>
        <w:tc>
          <w:tcPr>
            <w:tcW w:w="3216" w:type="dxa"/>
            <w:vAlign w:val="center"/>
          </w:tcPr>
          <w:p w14:paraId="0CEAD905" w14:textId="77777777" w:rsidR="00FA06EC" w:rsidRDefault="00D41BE6">
            <w:r>
              <w:rPr>
                <w:sz w:val="20"/>
              </w:rPr>
              <w:t xml:space="preserve">Normalization </w:t>
            </w:r>
            <w:proofErr w:type="gramStart"/>
            <w:r>
              <w:rPr>
                <w:sz w:val="20"/>
              </w:rPr>
              <w:t>mean</w:t>
            </w:r>
            <w:proofErr w:type="gramEnd"/>
          </w:p>
        </w:tc>
        <w:tc>
          <w:tcPr>
            <w:tcW w:w="3216" w:type="dxa"/>
            <w:vAlign w:val="center"/>
          </w:tcPr>
          <w:p w14:paraId="28944047" w14:textId="77777777" w:rsidR="00FA06EC" w:rsidRDefault="00D41BE6">
            <w:r>
              <w:rPr>
                <w:sz w:val="20"/>
              </w:rPr>
              <w:t>[0.485, 0.456, 0.406]</w:t>
            </w:r>
          </w:p>
        </w:tc>
        <w:tc>
          <w:tcPr>
            <w:tcW w:w="3216" w:type="dxa"/>
            <w:vAlign w:val="center"/>
          </w:tcPr>
          <w:p w14:paraId="5A72A4C1" w14:textId="77777777" w:rsidR="00FA06EC" w:rsidRDefault="00D41BE6">
            <w:r>
              <w:rPr>
                <w:sz w:val="20"/>
              </w:rPr>
              <w:t>Input normalization</w:t>
            </w:r>
          </w:p>
        </w:tc>
      </w:tr>
      <w:tr w:rsidR="00FA06EC" w14:paraId="6C9C20EE" w14:textId="77777777">
        <w:trPr>
          <w:jc w:val="center"/>
        </w:trPr>
        <w:tc>
          <w:tcPr>
            <w:tcW w:w="3216" w:type="dxa"/>
            <w:vAlign w:val="center"/>
          </w:tcPr>
          <w:p w14:paraId="3278B75F" w14:textId="77777777" w:rsidR="00FA06EC" w:rsidRDefault="00D41BE6">
            <w:r>
              <w:rPr>
                <w:sz w:val="20"/>
              </w:rPr>
              <w:t>Normalization std</w:t>
            </w:r>
          </w:p>
        </w:tc>
        <w:tc>
          <w:tcPr>
            <w:tcW w:w="3216" w:type="dxa"/>
            <w:vAlign w:val="center"/>
          </w:tcPr>
          <w:p w14:paraId="5C1F7C85" w14:textId="77777777" w:rsidR="00FA06EC" w:rsidRDefault="00D41BE6">
            <w:r>
              <w:rPr>
                <w:sz w:val="20"/>
              </w:rPr>
              <w:t>[0.229, 0.224, 0.225]</w:t>
            </w:r>
          </w:p>
        </w:tc>
        <w:tc>
          <w:tcPr>
            <w:tcW w:w="3216" w:type="dxa"/>
            <w:vAlign w:val="center"/>
          </w:tcPr>
          <w:p w14:paraId="3EF8DF52" w14:textId="77777777" w:rsidR="00FA06EC" w:rsidRDefault="00D41BE6">
            <w:r>
              <w:rPr>
                <w:sz w:val="20"/>
              </w:rPr>
              <w:t>Input normalization</w:t>
            </w:r>
          </w:p>
        </w:tc>
      </w:tr>
    </w:tbl>
    <w:p w14:paraId="3CA849FD" w14:textId="77777777" w:rsidR="00FA06EC" w:rsidRDefault="00D41BE6">
      <w:pPr>
        <w:pStyle w:val="Heading2"/>
        <w:spacing w:after="120"/>
      </w:pPr>
      <w:r>
        <w:rPr>
          <w:rFonts w:ascii="Times New Roman" w:hAnsi="Times New Roman"/>
        </w:rPr>
        <w:t>Appendix C — Complete Epoch-wise Training Results</w:t>
      </w:r>
    </w:p>
    <w:tbl>
      <w:tblPr>
        <w:tblStyle w:val="TableGrid"/>
        <w:tblW w:w="0" w:type="auto"/>
        <w:jc w:val="center"/>
        <w:tblLook w:val="04A0" w:firstRow="1" w:lastRow="0" w:firstColumn="1" w:lastColumn="0" w:noHBand="0" w:noVBand="1"/>
      </w:tblPr>
      <w:tblGrid>
        <w:gridCol w:w="1927"/>
        <w:gridCol w:w="1927"/>
        <w:gridCol w:w="1928"/>
        <w:gridCol w:w="1928"/>
        <w:gridCol w:w="1928"/>
      </w:tblGrid>
      <w:tr w:rsidR="00FA06EC" w14:paraId="4383B175" w14:textId="77777777">
        <w:trPr>
          <w:jc w:val="center"/>
        </w:trPr>
        <w:tc>
          <w:tcPr>
            <w:tcW w:w="1930" w:type="dxa"/>
            <w:shd w:val="clear" w:color="auto" w:fill="D9EAF7"/>
            <w:vAlign w:val="center"/>
          </w:tcPr>
          <w:p w14:paraId="1F2B4E99" w14:textId="77777777" w:rsidR="00FA06EC" w:rsidRDefault="00D41BE6">
            <w:r>
              <w:rPr>
                <w:b/>
                <w:sz w:val="20"/>
              </w:rPr>
              <w:t>Epoch</w:t>
            </w:r>
          </w:p>
        </w:tc>
        <w:tc>
          <w:tcPr>
            <w:tcW w:w="1930" w:type="dxa"/>
            <w:shd w:val="clear" w:color="auto" w:fill="D9EAF7"/>
            <w:vAlign w:val="center"/>
          </w:tcPr>
          <w:p w14:paraId="5B72F555" w14:textId="77777777" w:rsidR="00FA06EC" w:rsidRDefault="00D41BE6">
            <w:r>
              <w:rPr>
                <w:b/>
                <w:sz w:val="20"/>
              </w:rPr>
              <w:t>Train Loss</w:t>
            </w:r>
          </w:p>
        </w:tc>
        <w:tc>
          <w:tcPr>
            <w:tcW w:w="1930" w:type="dxa"/>
            <w:shd w:val="clear" w:color="auto" w:fill="D9EAF7"/>
            <w:vAlign w:val="center"/>
          </w:tcPr>
          <w:p w14:paraId="643AAF18" w14:textId="77777777" w:rsidR="00FA06EC" w:rsidRDefault="00D41BE6">
            <w:r>
              <w:rPr>
                <w:b/>
                <w:sz w:val="20"/>
              </w:rPr>
              <w:t>Train Accuracy</w:t>
            </w:r>
          </w:p>
        </w:tc>
        <w:tc>
          <w:tcPr>
            <w:tcW w:w="1930" w:type="dxa"/>
            <w:shd w:val="clear" w:color="auto" w:fill="D9EAF7"/>
            <w:vAlign w:val="center"/>
          </w:tcPr>
          <w:p w14:paraId="3A5C172B" w14:textId="77777777" w:rsidR="00FA06EC" w:rsidRDefault="00D41BE6">
            <w:r>
              <w:rPr>
                <w:b/>
                <w:sz w:val="20"/>
              </w:rPr>
              <w:t>Validation Accuracy</w:t>
            </w:r>
          </w:p>
        </w:tc>
        <w:tc>
          <w:tcPr>
            <w:tcW w:w="1930" w:type="dxa"/>
            <w:shd w:val="clear" w:color="auto" w:fill="D9EAF7"/>
            <w:vAlign w:val="center"/>
          </w:tcPr>
          <w:p w14:paraId="79F1923A" w14:textId="77777777" w:rsidR="00FA06EC" w:rsidRDefault="00D41BE6">
            <w:r>
              <w:rPr>
                <w:b/>
                <w:sz w:val="20"/>
              </w:rPr>
              <w:t>Observation</w:t>
            </w:r>
          </w:p>
        </w:tc>
      </w:tr>
      <w:tr w:rsidR="00FA06EC" w14:paraId="6398DDEC" w14:textId="77777777">
        <w:trPr>
          <w:jc w:val="center"/>
        </w:trPr>
        <w:tc>
          <w:tcPr>
            <w:tcW w:w="1930" w:type="dxa"/>
            <w:vAlign w:val="center"/>
          </w:tcPr>
          <w:p w14:paraId="2E3BAF0B" w14:textId="77777777" w:rsidR="00FA06EC" w:rsidRDefault="00D41BE6">
            <w:r>
              <w:rPr>
                <w:sz w:val="20"/>
              </w:rPr>
              <w:t>1</w:t>
            </w:r>
          </w:p>
        </w:tc>
        <w:tc>
          <w:tcPr>
            <w:tcW w:w="1930" w:type="dxa"/>
            <w:vAlign w:val="center"/>
          </w:tcPr>
          <w:p w14:paraId="42B71528" w14:textId="77777777" w:rsidR="00FA06EC" w:rsidRDefault="00D41BE6">
            <w:r>
              <w:rPr>
                <w:sz w:val="20"/>
              </w:rPr>
              <w:t>0.1854</w:t>
            </w:r>
          </w:p>
        </w:tc>
        <w:tc>
          <w:tcPr>
            <w:tcW w:w="1930" w:type="dxa"/>
            <w:vAlign w:val="center"/>
          </w:tcPr>
          <w:p w14:paraId="04B38969" w14:textId="77777777" w:rsidR="00FA06EC" w:rsidRDefault="00D41BE6">
            <w:r>
              <w:rPr>
                <w:sz w:val="20"/>
              </w:rPr>
              <w:t>92.20%</w:t>
            </w:r>
          </w:p>
        </w:tc>
        <w:tc>
          <w:tcPr>
            <w:tcW w:w="1930" w:type="dxa"/>
            <w:vAlign w:val="center"/>
          </w:tcPr>
          <w:p w14:paraId="76AB2781" w14:textId="77777777" w:rsidR="00FA06EC" w:rsidRDefault="00D41BE6">
            <w:r>
              <w:rPr>
                <w:sz w:val="20"/>
              </w:rPr>
              <w:t>96.01%</w:t>
            </w:r>
          </w:p>
        </w:tc>
        <w:tc>
          <w:tcPr>
            <w:tcW w:w="1930" w:type="dxa"/>
            <w:vAlign w:val="center"/>
          </w:tcPr>
          <w:p w14:paraId="1F178011" w14:textId="77777777" w:rsidR="00FA06EC" w:rsidRDefault="00FA06EC"/>
        </w:tc>
      </w:tr>
      <w:tr w:rsidR="00FA06EC" w14:paraId="6743FE28" w14:textId="77777777">
        <w:trPr>
          <w:jc w:val="center"/>
        </w:trPr>
        <w:tc>
          <w:tcPr>
            <w:tcW w:w="1930" w:type="dxa"/>
            <w:vAlign w:val="center"/>
          </w:tcPr>
          <w:p w14:paraId="7A868717" w14:textId="77777777" w:rsidR="00FA06EC" w:rsidRDefault="00D41BE6">
            <w:r>
              <w:rPr>
                <w:sz w:val="20"/>
              </w:rPr>
              <w:t>2</w:t>
            </w:r>
          </w:p>
        </w:tc>
        <w:tc>
          <w:tcPr>
            <w:tcW w:w="1930" w:type="dxa"/>
            <w:vAlign w:val="center"/>
          </w:tcPr>
          <w:p w14:paraId="15F96DD3" w14:textId="77777777" w:rsidR="00FA06EC" w:rsidRDefault="00D41BE6">
            <w:r>
              <w:rPr>
                <w:sz w:val="20"/>
              </w:rPr>
              <w:t>0.1372</w:t>
            </w:r>
          </w:p>
        </w:tc>
        <w:tc>
          <w:tcPr>
            <w:tcW w:w="1930" w:type="dxa"/>
            <w:vAlign w:val="center"/>
          </w:tcPr>
          <w:p w14:paraId="1CF703DB" w14:textId="77777777" w:rsidR="00FA06EC" w:rsidRDefault="00D41BE6">
            <w:r>
              <w:rPr>
                <w:sz w:val="20"/>
              </w:rPr>
              <w:t>94.31%</w:t>
            </w:r>
          </w:p>
        </w:tc>
        <w:tc>
          <w:tcPr>
            <w:tcW w:w="1930" w:type="dxa"/>
            <w:vAlign w:val="center"/>
          </w:tcPr>
          <w:p w14:paraId="4B5BB7FB" w14:textId="77777777" w:rsidR="00FA06EC" w:rsidRDefault="00D41BE6">
            <w:r>
              <w:rPr>
                <w:sz w:val="20"/>
              </w:rPr>
              <w:t>95.52%</w:t>
            </w:r>
          </w:p>
        </w:tc>
        <w:tc>
          <w:tcPr>
            <w:tcW w:w="1930" w:type="dxa"/>
            <w:vAlign w:val="center"/>
          </w:tcPr>
          <w:p w14:paraId="18AE06B5" w14:textId="77777777" w:rsidR="00FA06EC" w:rsidRDefault="00FA06EC"/>
        </w:tc>
      </w:tr>
      <w:tr w:rsidR="00FA06EC" w14:paraId="73CB50AC" w14:textId="77777777">
        <w:trPr>
          <w:jc w:val="center"/>
        </w:trPr>
        <w:tc>
          <w:tcPr>
            <w:tcW w:w="1930" w:type="dxa"/>
            <w:vAlign w:val="center"/>
          </w:tcPr>
          <w:p w14:paraId="367A2B69" w14:textId="77777777" w:rsidR="00FA06EC" w:rsidRDefault="00D41BE6">
            <w:r>
              <w:rPr>
                <w:sz w:val="20"/>
              </w:rPr>
              <w:t>3</w:t>
            </w:r>
          </w:p>
        </w:tc>
        <w:tc>
          <w:tcPr>
            <w:tcW w:w="1930" w:type="dxa"/>
            <w:vAlign w:val="center"/>
          </w:tcPr>
          <w:p w14:paraId="07E01DAF" w14:textId="77777777" w:rsidR="00FA06EC" w:rsidRDefault="00D41BE6">
            <w:r>
              <w:rPr>
                <w:sz w:val="20"/>
              </w:rPr>
              <w:t>0.1230</w:t>
            </w:r>
          </w:p>
        </w:tc>
        <w:tc>
          <w:tcPr>
            <w:tcW w:w="1930" w:type="dxa"/>
            <w:vAlign w:val="center"/>
          </w:tcPr>
          <w:p w14:paraId="3BDF8171" w14:textId="77777777" w:rsidR="00FA06EC" w:rsidRDefault="00D41BE6">
            <w:r>
              <w:rPr>
                <w:sz w:val="20"/>
              </w:rPr>
              <w:t>94.96%</w:t>
            </w:r>
          </w:p>
        </w:tc>
        <w:tc>
          <w:tcPr>
            <w:tcW w:w="1930" w:type="dxa"/>
            <w:vAlign w:val="center"/>
          </w:tcPr>
          <w:p w14:paraId="08758EBE" w14:textId="77777777" w:rsidR="00FA06EC" w:rsidRDefault="00D41BE6">
            <w:r>
              <w:rPr>
                <w:sz w:val="20"/>
              </w:rPr>
              <w:t>96.25%</w:t>
            </w:r>
          </w:p>
        </w:tc>
        <w:tc>
          <w:tcPr>
            <w:tcW w:w="1930" w:type="dxa"/>
            <w:vAlign w:val="center"/>
          </w:tcPr>
          <w:p w14:paraId="20F1B577" w14:textId="77777777" w:rsidR="00FA06EC" w:rsidRDefault="00FA06EC"/>
        </w:tc>
      </w:tr>
      <w:tr w:rsidR="00FA06EC" w14:paraId="6AC3F0A7" w14:textId="77777777">
        <w:trPr>
          <w:jc w:val="center"/>
        </w:trPr>
        <w:tc>
          <w:tcPr>
            <w:tcW w:w="1930" w:type="dxa"/>
            <w:vAlign w:val="center"/>
          </w:tcPr>
          <w:p w14:paraId="59E2CA66" w14:textId="77777777" w:rsidR="00FA06EC" w:rsidRDefault="00D41BE6">
            <w:r>
              <w:rPr>
                <w:sz w:val="20"/>
              </w:rPr>
              <w:t>4</w:t>
            </w:r>
          </w:p>
        </w:tc>
        <w:tc>
          <w:tcPr>
            <w:tcW w:w="1930" w:type="dxa"/>
            <w:vAlign w:val="center"/>
          </w:tcPr>
          <w:p w14:paraId="6C7B84E4" w14:textId="77777777" w:rsidR="00FA06EC" w:rsidRDefault="00D41BE6">
            <w:r>
              <w:rPr>
                <w:sz w:val="20"/>
              </w:rPr>
              <w:t>0.1116</w:t>
            </w:r>
          </w:p>
        </w:tc>
        <w:tc>
          <w:tcPr>
            <w:tcW w:w="1930" w:type="dxa"/>
            <w:vAlign w:val="center"/>
          </w:tcPr>
          <w:p w14:paraId="59A616DD" w14:textId="77777777" w:rsidR="00FA06EC" w:rsidRDefault="00D41BE6">
            <w:r>
              <w:rPr>
                <w:sz w:val="20"/>
              </w:rPr>
              <w:t>95.43%</w:t>
            </w:r>
          </w:p>
        </w:tc>
        <w:tc>
          <w:tcPr>
            <w:tcW w:w="1930" w:type="dxa"/>
            <w:vAlign w:val="center"/>
          </w:tcPr>
          <w:p w14:paraId="53C7F5AC" w14:textId="77777777" w:rsidR="00FA06EC" w:rsidRDefault="00D41BE6">
            <w:r>
              <w:rPr>
                <w:sz w:val="20"/>
              </w:rPr>
              <w:t>96.63%</w:t>
            </w:r>
          </w:p>
        </w:tc>
        <w:tc>
          <w:tcPr>
            <w:tcW w:w="1930" w:type="dxa"/>
            <w:vAlign w:val="center"/>
          </w:tcPr>
          <w:p w14:paraId="3928BC13" w14:textId="77777777" w:rsidR="00FA06EC" w:rsidRDefault="00D41BE6">
            <w:r>
              <w:rPr>
                <w:sz w:val="20"/>
              </w:rPr>
              <w:t>Best validation accuracy</w:t>
            </w:r>
          </w:p>
        </w:tc>
      </w:tr>
      <w:tr w:rsidR="00FA06EC" w14:paraId="38B67BF7" w14:textId="77777777">
        <w:trPr>
          <w:jc w:val="center"/>
        </w:trPr>
        <w:tc>
          <w:tcPr>
            <w:tcW w:w="1930" w:type="dxa"/>
            <w:vAlign w:val="center"/>
          </w:tcPr>
          <w:p w14:paraId="79F42901" w14:textId="77777777" w:rsidR="00FA06EC" w:rsidRDefault="00D41BE6">
            <w:r>
              <w:rPr>
                <w:sz w:val="20"/>
              </w:rPr>
              <w:t>5</w:t>
            </w:r>
          </w:p>
        </w:tc>
        <w:tc>
          <w:tcPr>
            <w:tcW w:w="1930" w:type="dxa"/>
            <w:vAlign w:val="center"/>
          </w:tcPr>
          <w:p w14:paraId="26D6129C" w14:textId="77777777" w:rsidR="00FA06EC" w:rsidRDefault="00D41BE6">
            <w:r>
              <w:rPr>
                <w:sz w:val="20"/>
              </w:rPr>
              <w:t>0.1050</w:t>
            </w:r>
          </w:p>
        </w:tc>
        <w:tc>
          <w:tcPr>
            <w:tcW w:w="1930" w:type="dxa"/>
            <w:vAlign w:val="center"/>
          </w:tcPr>
          <w:p w14:paraId="7D94BF43" w14:textId="77777777" w:rsidR="00FA06EC" w:rsidRDefault="00D41BE6">
            <w:r>
              <w:rPr>
                <w:sz w:val="20"/>
              </w:rPr>
              <w:t>95.65%</w:t>
            </w:r>
          </w:p>
        </w:tc>
        <w:tc>
          <w:tcPr>
            <w:tcW w:w="1930" w:type="dxa"/>
            <w:vAlign w:val="center"/>
          </w:tcPr>
          <w:p w14:paraId="4E7A7050" w14:textId="77777777" w:rsidR="00FA06EC" w:rsidRDefault="00D41BE6">
            <w:r>
              <w:rPr>
                <w:sz w:val="20"/>
              </w:rPr>
              <w:t>96.50%</w:t>
            </w:r>
          </w:p>
        </w:tc>
        <w:tc>
          <w:tcPr>
            <w:tcW w:w="1930" w:type="dxa"/>
            <w:vAlign w:val="center"/>
          </w:tcPr>
          <w:p w14:paraId="4A339A62" w14:textId="77777777" w:rsidR="00FA06EC" w:rsidRDefault="00FA06EC"/>
        </w:tc>
      </w:tr>
      <w:tr w:rsidR="00FA06EC" w14:paraId="0537275E" w14:textId="77777777">
        <w:trPr>
          <w:jc w:val="center"/>
        </w:trPr>
        <w:tc>
          <w:tcPr>
            <w:tcW w:w="1930" w:type="dxa"/>
            <w:vAlign w:val="center"/>
          </w:tcPr>
          <w:p w14:paraId="4BBE8ED1" w14:textId="77777777" w:rsidR="00FA06EC" w:rsidRDefault="00D41BE6">
            <w:r>
              <w:rPr>
                <w:sz w:val="20"/>
              </w:rPr>
              <w:t>6</w:t>
            </w:r>
          </w:p>
        </w:tc>
        <w:tc>
          <w:tcPr>
            <w:tcW w:w="1930" w:type="dxa"/>
            <w:vAlign w:val="center"/>
          </w:tcPr>
          <w:p w14:paraId="6879CAD4" w14:textId="77777777" w:rsidR="00FA06EC" w:rsidRDefault="00D41BE6">
            <w:r>
              <w:rPr>
                <w:sz w:val="20"/>
              </w:rPr>
              <w:t>0.0969</w:t>
            </w:r>
          </w:p>
        </w:tc>
        <w:tc>
          <w:tcPr>
            <w:tcW w:w="1930" w:type="dxa"/>
            <w:vAlign w:val="center"/>
          </w:tcPr>
          <w:p w14:paraId="23671E3B" w14:textId="77777777" w:rsidR="00FA06EC" w:rsidRDefault="00D41BE6">
            <w:r>
              <w:rPr>
                <w:sz w:val="20"/>
              </w:rPr>
              <w:t>96.13%</w:t>
            </w:r>
          </w:p>
        </w:tc>
        <w:tc>
          <w:tcPr>
            <w:tcW w:w="1930" w:type="dxa"/>
            <w:vAlign w:val="center"/>
          </w:tcPr>
          <w:p w14:paraId="45FF7089" w14:textId="77777777" w:rsidR="00FA06EC" w:rsidRDefault="00D41BE6">
            <w:r>
              <w:rPr>
                <w:sz w:val="20"/>
              </w:rPr>
              <w:t>96.60%</w:t>
            </w:r>
          </w:p>
        </w:tc>
        <w:tc>
          <w:tcPr>
            <w:tcW w:w="1930" w:type="dxa"/>
            <w:vAlign w:val="center"/>
          </w:tcPr>
          <w:p w14:paraId="738D0CF6" w14:textId="77777777" w:rsidR="00FA06EC" w:rsidRDefault="00FA06EC"/>
        </w:tc>
      </w:tr>
      <w:tr w:rsidR="00FA06EC" w14:paraId="7925E20B" w14:textId="77777777">
        <w:trPr>
          <w:jc w:val="center"/>
        </w:trPr>
        <w:tc>
          <w:tcPr>
            <w:tcW w:w="1930" w:type="dxa"/>
            <w:vAlign w:val="center"/>
          </w:tcPr>
          <w:p w14:paraId="2FEDE723" w14:textId="77777777" w:rsidR="00FA06EC" w:rsidRDefault="00D41BE6">
            <w:r>
              <w:rPr>
                <w:sz w:val="20"/>
              </w:rPr>
              <w:t>7</w:t>
            </w:r>
          </w:p>
        </w:tc>
        <w:tc>
          <w:tcPr>
            <w:tcW w:w="1930" w:type="dxa"/>
            <w:vAlign w:val="center"/>
          </w:tcPr>
          <w:p w14:paraId="54C90713" w14:textId="77777777" w:rsidR="00FA06EC" w:rsidRDefault="00D41BE6">
            <w:r>
              <w:rPr>
                <w:sz w:val="20"/>
              </w:rPr>
              <w:t>0.0973</w:t>
            </w:r>
          </w:p>
        </w:tc>
        <w:tc>
          <w:tcPr>
            <w:tcW w:w="1930" w:type="dxa"/>
            <w:vAlign w:val="center"/>
          </w:tcPr>
          <w:p w14:paraId="3F214A2E" w14:textId="77777777" w:rsidR="00FA06EC" w:rsidRDefault="00D41BE6">
            <w:r>
              <w:rPr>
                <w:sz w:val="20"/>
              </w:rPr>
              <w:t>96.09%</w:t>
            </w:r>
          </w:p>
        </w:tc>
        <w:tc>
          <w:tcPr>
            <w:tcW w:w="1930" w:type="dxa"/>
            <w:vAlign w:val="center"/>
          </w:tcPr>
          <w:p w14:paraId="7B279E39" w14:textId="77777777" w:rsidR="00FA06EC" w:rsidRDefault="00D41BE6">
            <w:r>
              <w:rPr>
                <w:sz w:val="20"/>
              </w:rPr>
              <w:t>96.25%</w:t>
            </w:r>
          </w:p>
        </w:tc>
        <w:tc>
          <w:tcPr>
            <w:tcW w:w="1930" w:type="dxa"/>
            <w:vAlign w:val="center"/>
          </w:tcPr>
          <w:p w14:paraId="39EDF6E8" w14:textId="77777777" w:rsidR="00FA06EC" w:rsidRDefault="00FA06EC"/>
        </w:tc>
      </w:tr>
      <w:tr w:rsidR="00FA06EC" w14:paraId="3D47A186" w14:textId="77777777">
        <w:trPr>
          <w:jc w:val="center"/>
        </w:trPr>
        <w:tc>
          <w:tcPr>
            <w:tcW w:w="1930" w:type="dxa"/>
            <w:vAlign w:val="center"/>
          </w:tcPr>
          <w:p w14:paraId="3D5DAFF0" w14:textId="77777777" w:rsidR="00FA06EC" w:rsidRDefault="00D41BE6">
            <w:r>
              <w:rPr>
                <w:sz w:val="20"/>
              </w:rPr>
              <w:t>8</w:t>
            </w:r>
          </w:p>
        </w:tc>
        <w:tc>
          <w:tcPr>
            <w:tcW w:w="1930" w:type="dxa"/>
            <w:vAlign w:val="center"/>
          </w:tcPr>
          <w:p w14:paraId="4E337243" w14:textId="77777777" w:rsidR="00FA06EC" w:rsidRDefault="00D41BE6">
            <w:r>
              <w:rPr>
                <w:sz w:val="20"/>
              </w:rPr>
              <w:t>0.0837</w:t>
            </w:r>
          </w:p>
        </w:tc>
        <w:tc>
          <w:tcPr>
            <w:tcW w:w="1930" w:type="dxa"/>
            <w:vAlign w:val="center"/>
          </w:tcPr>
          <w:p w14:paraId="26B359A5" w14:textId="77777777" w:rsidR="00FA06EC" w:rsidRDefault="00D41BE6">
            <w:r>
              <w:rPr>
                <w:sz w:val="20"/>
              </w:rPr>
              <w:t>96.64%</w:t>
            </w:r>
          </w:p>
        </w:tc>
        <w:tc>
          <w:tcPr>
            <w:tcW w:w="1930" w:type="dxa"/>
            <w:vAlign w:val="center"/>
          </w:tcPr>
          <w:p w14:paraId="4982D898" w14:textId="77777777" w:rsidR="00FA06EC" w:rsidRDefault="00D41BE6">
            <w:r>
              <w:rPr>
                <w:sz w:val="20"/>
              </w:rPr>
              <w:t>96.44%</w:t>
            </w:r>
          </w:p>
        </w:tc>
        <w:tc>
          <w:tcPr>
            <w:tcW w:w="1930" w:type="dxa"/>
            <w:vAlign w:val="center"/>
          </w:tcPr>
          <w:p w14:paraId="3BBC2E43" w14:textId="77777777" w:rsidR="00FA06EC" w:rsidRDefault="00FA06EC"/>
        </w:tc>
      </w:tr>
      <w:tr w:rsidR="00FA06EC" w14:paraId="1B002DD9" w14:textId="77777777">
        <w:trPr>
          <w:jc w:val="center"/>
        </w:trPr>
        <w:tc>
          <w:tcPr>
            <w:tcW w:w="1930" w:type="dxa"/>
            <w:vAlign w:val="center"/>
          </w:tcPr>
          <w:p w14:paraId="000C5BB7" w14:textId="77777777" w:rsidR="00FA06EC" w:rsidRDefault="00D41BE6">
            <w:r>
              <w:rPr>
                <w:sz w:val="20"/>
              </w:rPr>
              <w:t>9</w:t>
            </w:r>
          </w:p>
        </w:tc>
        <w:tc>
          <w:tcPr>
            <w:tcW w:w="1930" w:type="dxa"/>
            <w:vAlign w:val="center"/>
          </w:tcPr>
          <w:p w14:paraId="75271A46" w14:textId="77777777" w:rsidR="00FA06EC" w:rsidRDefault="00D41BE6">
            <w:r>
              <w:rPr>
                <w:sz w:val="20"/>
              </w:rPr>
              <w:t>0.0884</w:t>
            </w:r>
          </w:p>
        </w:tc>
        <w:tc>
          <w:tcPr>
            <w:tcW w:w="1930" w:type="dxa"/>
            <w:vAlign w:val="center"/>
          </w:tcPr>
          <w:p w14:paraId="7827E25E" w14:textId="77777777" w:rsidR="00FA06EC" w:rsidRDefault="00D41BE6">
            <w:r>
              <w:rPr>
                <w:sz w:val="20"/>
              </w:rPr>
              <w:t>96.51%</w:t>
            </w:r>
          </w:p>
        </w:tc>
        <w:tc>
          <w:tcPr>
            <w:tcW w:w="1930" w:type="dxa"/>
            <w:vAlign w:val="center"/>
          </w:tcPr>
          <w:p w14:paraId="2D24300D" w14:textId="77777777" w:rsidR="00FA06EC" w:rsidRDefault="00D41BE6">
            <w:r>
              <w:rPr>
                <w:sz w:val="20"/>
              </w:rPr>
              <w:t>96.22%</w:t>
            </w:r>
          </w:p>
        </w:tc>
        <w:tc>
          <w:tcPr>
            <w:tcW w:w="1930" w:type="dxa"/>
            <w:vAlign w:val="center"/>
          </w:tcPr>
          <w:p w14:paraId="60543EF5" w14:textId="77777777" w:rsidR="00FA06EC" w:rsidRDefault="00FA06EC"/>
        </w:tc>
      </w:tr>
      <w:tr w:rsidR="00FA06EC" w14:paraId="797F32C1" w14:textId="77777777">
        <w:trPr>
          <w:jc w:val="center"/>
        </w:trPr>
        <w:tc>
          <w:tcPr>
            <w:tcW w:w="1930" w:type="dxa"/>
            <w:vAlign w:val="center"/>
          </w:tcPr>
          <w:p w14:paraId="70EBA66F" w14:textId="77777777" w:rsidR="00FA06EC" w:rsidRDefault="00D41BE6">
            <w:r>
              <w:rPr>
                <w:sz w:val="20"/>
              </w:rPr>
              <w:t>10</w:t>
            </w:r>
          </w:p>
        </w:tc>
        <w:tc>
          <w:tcPr>
            <w:tcW w:w="1930" w:type="dxa"/>
            <w:vAlign w:val="center"/>
          </w:tcPr>
          <w:p w14:paraId="1B5CF0E7" w14:textId="77777777" w:rsidR="00FA06EC" w:rsidRDefault="00D41BE6">
            <w:r>
              <w:rPr>
                <w:sz w:val="20"/>
              </w:rPr>
              <w:t>0.0792</w:t>
            </w:r>
          </w:p>
        </w:tc>
        <w:tc>
          <w:tcPr>
            <w:tcW w:w="1930" w:type="dxa"/>
            <w:vAlign w:val="center"/>
          </w:tcPr>
          <w:p w14:paraId="57929C11" w14:textId="77777777" w:rsidR="00FA06EC" w:rsidRDefault="00D41BE6">
            <w:r>
              <w:rPr>
                <w:sz w:val="20"/>
              </w:rPr>
              <w:t>96.82%</w:t>
            </w:r>
          </w:p>
        </w:tc>
        <w:tc>
          <w:tcPr>
            <w:tcW w:w="1930" w:type="dxa"/>
            <w:vAlign w:val="center"/>
          </w:tcPr>
          <w:p w14:paraId="2E7A2353" w14:textId="77777777" w:rsidR="00FA06EC" w:rsidRDefault="00D41BE6">
            <w:r>
              <w:rPr>
                <w:sz w:val="20"/>
              </w:rPr>
              <w:t>96.22%</w:t>
            </w:r>
          </w:p>
        </w:tc>
        <w:tc>
          <w:tcPr>
            <w:tcW w:w="1930" w:type="dxa"/>
            <w:vAlign w:val="center"/>
          </w:tcPr>
          <w:p w14:paraId="1EA9F741" w14:textId="77777777" w:rsidR="00FA06EC" w:rsidRDefault="00FA06EC"/>
        </w:tc>
      </w:tr>
    </w:tbl>
    <w:p w14:paraId="1FCB1485" w14:textId="77777777" w:rsidR="00FA06EC" w:rsidRDefault="00D41BE6">
      <w:pPr>
        <w:pStyle w:val="Heading2"/>
        <w:spacing w:after="120"/>
      </w:pPr>
      <w:r>
        <w:rPr>
          <w:rFonts w:ascii="Times New Roman" w:hAnsi="Times New Roman"/>
        </w:rPr>
        <w:t>Appendix D — Final Evaluation Results</w:t>
      </w:r>
    </w:p>
    <w:tbl>
      <w:tblPr>
        <w:tblStyle w:val="TableGrid"/>
        <w:tblW w:w="0" w:type="auto"/>
        <w:jc w:val="center"/>
        <w:tblLook w:val="04A0" w:firstRow="1" w:lastRow="0" w:firstColumn="1" w:lastColumn="0" w:noHBand="0" w:noVBand="1"/>
      </w:tblPr>
      <w:tblGrid>
        <w:gridCol w:w="3212"/>
        <w:gridCol w:w="3213"/>
        <w:gridCol w:w="3213"/>
      </w:tblGrid>
      <w:tr w:rsidR="00FA06EC" w14:paraId="39F43D2D" w14:textId="77777777">
        <w:trPr>
          <w:jc w:val="center"/>
        </w:trPr>
        <w:tc>
          <w:tcPr>
            <w:tcW w:w="3216" w:type="dxa"/>
            <w:shd w:val="clear" w:color="auto" w:fill="D9EAF7"/>
            <w:vAlign w:val="center"/>
          </w:tcPr>
          <w:p w14:paraId="4CDEF647" w14:textId="77777777" w:rsidR="00FA06EC" w:rsidRDefault="00D41BE6">
            <w:r>
              <w:rPr>
                <w:b/>
                <w:sz w:val="20"/>
              </w:rPr>
              <w:t>Metric</w:t>
            </w:r>
          </w:p>
        </w:tc>
        <w:tc>
          <w:tcPr>
            <w:tcW w:w="3216" w:type="dxa"/>
            <w:shd w:val="clear" w:color="auto" w:fill="D9EAF7"/>
            <w:vAlign w:val="center"/>
          </w:tcPr>
          <w:p w14:paraId="209AD1F8" w14:textId="77777777" w:rsidR="00FA06EC" w:rsidRDefault="00D41BE6">
            <w:r>
              <w:rPr>
                <w:b/>
                <w:sz w:val="20"/>
              </w:rPr>
              <w:t>Result</w:t>
            </w:r>
          </w:p>
        </w:tc>
        <w:tc>
          <w:tcPr>
            <w:tcW w:w="3216" w:type="dxa"/>
            <w:shd w:val="clear" w:color="auto" w:fill="D9EAF7"/>
            <w:vAlign w:val="center"/>
          </w:tcPr>
          <w:p w14:paraId="6E75D834" w14:textId="77777777" w:rsidR="00FA06EC" w:rsidRDefault="00D41BE6">
            <w:r>
              <w:rPr>
                <w:b/>
                <w:sz w:val="20"/>
              </w:rPr>
              <w:t>Notebook evidence</w:t>
            </w:r>
          </w:p>
        </w:tc>
      </w:tr>
      <w:tr w:rsidR="00FA06EC" w14:paraId="5B1B4724" w14:textId="77777777">
        <w:trPr>
          <w:jc w:val="center"/>
        </w:trPr>
        <w:tc>
          <w:tcPr>
            <w:tcW w:w="3216" w:type="dxa"/>
            <w:vAlign w:val="center"/>
          </w:tcPr>
          <w:p w14:paraId="69DBAB9B" w14:textId="77777777" w:rsidR="00FA06EC" w:rsidRDefault="00D41BE6">
            <w:r>
              <w:rPr>
                <w:sz w:val="20"/>
              </w:rPr>
              <w:t>Accuracy</w:t>
            </w:r>
          </w:p>
        </w:tc>
        <w:tc>
          <w:tcPr>
            <w:tcW w:w="3216" w:type="dxa"/>
            <w:vAlign w:val="center"/>
          </w:tcPr>
          <w:p w14:paraId="2B53455B" w14:textId="77777777" w:rsidR="00FA06EC" w:rsidRDefault="00D41BE6">
            <w:r>
              <w:rPr>
                <w:sz w:val="20"/>
              </w:rPr>
              <w:t>0.9633351439 (96.33%)</w:t>
            </w:r>
          </w:p>
        </w:tc>
        <w:tc>
          <w:tcPr>
            <w:tcW w:w="3216" w:type="dxa"/>
            <w:vAlign w:val="center"/>
          </w:tcPr>
          <w:p w14:paraId="34988B0D" w14:textId="77777777" w:rsidR="00FA06EC" w:rsidRDefault="00D41BE6">
            <w:r>
              <w:rPr>
                <w:sz w:val="20"/>
              </w:rPr>
              <w:t>Test evaluation output</w:t>
            </w:r>
          </w:p>
        </w:tc>
      </w:tr>
      <w:tr w:rsidR="00FA06EC" w14:paraId="2FF24C7E" w14:textId="77777777">
        <w:trPr>
          <w:jc w:val="center"/>
        </w:trPr>
        <w:tc>
          <w:tcPr>
            <w:tcW w:w="3216" w:type="dxa"/>
            <w:vAlign w:val="center"/>
          </w:tcPr>
          <w:p w14:paraId="40850C9D" w14:textId="77777777" w:rsidR="00FA06EC" w:rsidRDefault="00D41BE6">
            <w:r>
              <w:rPr>
                <w:sz w:val="20"/>
              </w:rPr>
              <w:t>Precision</w:t>
            </w:r>
          </w:p>
        </w:tc>
        <w:tc>
          <w:tcPr>
            <w:tcW w:w="3216" w:type="dxa"/>
            <w:vAlign w:val="center"/>
          </w:tcPr>
          <w:p w14:paraId="4B41C963" w14:textId="77777777" w:rsidR="00FA06EC" w:rsidRDefault="00D41BE6">
            <w:r>
              <w:rPr>
                <w:sz w:val="20"/>
              </w:rPr>
              <w:t>0.9688160677 (96.88%)</w:t>
            </w:r>
          </w:p>
        </w:tc>
        <w:tc>
          <w:tcPr>
            <w:tcW w:w="3216" w:type="dxa"/>
            <w:vAlign w:val="center"/>
          </w:tcPr>
          <w:p w14:paraId="35D7B973" w14:textId="77777777" w:rsidR="00FA06EC" w:rsidRDefault="00D41BE6">
            <w:r>
              <w:rPr>
                <w:sz w:val="20"/>
              </w:rPr>
              <w:t>Test evaluation output</w:t>
            </w:r>
          </w:p>
        </w:tc>
      </w:tr>
      <w:tr w:rsidR="00FA06EC" w14:paraId="599DD3EA" w14:textId="77777777">
        <w:trPr>
          <w:jc w:val="center"/>
        </w:trPr>
        <w:tc>
          <w:tcPr>
            <w:tcW w:w="3216" w:type="dxa"/>
            <w:vAlign w:val="center"/>
          </w:tcPr>
          <w:p w14:paraId="7D6D3DD5" w14:textId="77777777" w:rsidR="00FA06EC" w:rsidRDefault="00D41BE6">
            <w:r>
              <w:rPr>
                <w:sz w:val="20"/>
              </w:rPr>
              <w:t>Recall</w:t>
            </w:r>
          </w:p>
        </w:tc>
        <w:tc>
          <w:tcPr>
            <w:tcW w:w="3216" w:type="dxa"/>
            <w:vAlign w:val="center"/>
          </w:tcPr>
          <w:p w14:paraId="62EA2031" w14:textId="77777777" w:rsidR="00FA06EC" w:rsidRDefault="00D41BE6">
            <w:r>
              <w:rPr>
                <w:sz w:val="20"/>
              </w:rPr>
              <w:t>0.9601885804 (96.02%)</w:t>
            </w:r>
          </w:p>
        </w:tc>
        <w:tc>
          <w:tcPr>
            <w:tcW w:w="3216" w:type="dxa"/>
            <w:vAlign w:val="center"/>
          </w:tcPr>
          <w:p w14:paraId="4AE1F5C1" w14:textId="77777777" w:rsidR="00FA06EC" w:rsidRDefault="00D41BE6">
            <w:r>
              <w:rPr>
                <w:sz w:val="20"/>
              </w:rPr>
              <w:t>Test evaluation output</w:t>
            </w:r>
          </w:p>
        </w:tc>
      </w:tr>
      <w:tr w:rsidR="00FA06EC" w14:paraId="786172BC" w14:textId="77777777">
        <w:trPr>
          <w:jc w:val="center"/>
        </w:trPr>
        <w:tc>
          <w:tcPr>
            <w:tcW w:w="3216" w:type="dxa"/>
            <w:vAlign w:val="center"/>
          </w:tcPr>
          <w:p w14:paraId="16D799F1" w14:textId="77777777" w:rsidR="00FA06EC" w:rsidRDefault="00D41BE6">
            <w:r>
              <w:rPr>
                <w:sz w:val="20"/>
              </w:rPr>
              <w:t>F1 Score</w:t>
            </w:r>
          </w:p>
        </w:tc>
        <w:tc>
          <w:tcPr>
            <w:tcW w:w="3216" w:type="dxa"/>
            <w:vAlign w:val="center"/>
          </w:tcPr>
          <w:p w14:paraId="68397589" w14:textId="77777777" w:rsidR="00FA06EC" w:rsidRDefault="00D41BE6">
            <w:r>
              <w:rPr>
                <w:sz w:val="20"/>
              </w:rPr>
              <w:t>0.9644830308 (96.45%)</w:t>
            </w:r>
          </w:p>
        </w:tc>
        <w:tc>
          <w:tcPr>
            <w:tcW w:w="3216" w:type="dxa"/>
            <w:vAlign w:val="center"/>
          </w:tcPr>
          <w:p w14:paraId="7F5EF171" w14:textId="77777777" w:rsidR="00FA06EC" w:rsidRDefault="00D41BE6">
            <w:r>
              <w:rPr>
                <w:sz w:val="20"/>
              </w:rPr>
              <w:t>Test evaluation output</w:t>
            </w:r>
          </w:p>
        </w:tc>
      </w:tr>
      <w:tr w:rsidR="00FA06EC" w14:paraId="060478CC" w14:textId="77777777">
        <w:trPr>
          <w:jc w:val="center"/>
        </w:trPr>
        <w:tc>
          <w:tcPr>
            <w:tcW w:w="3216" w:type="dxa"/>
            <w:vAlign w:val="center"/>
          </w:tcPr>
          <w:p w14:paraId="4D7B8BB6" w14:textId="77777777" w:rsidR="00FA06EC" w:rsidRDefault="00D41BE6">
            <w:r>
              <w:rPr>
                <w:sz w:val="20"/>
              </w:rPr>
              <w:t>Dog AUC</w:t>
            </w:r>
          </w:p>
        </w:tc>
        <w:tc>
          <w:tcPr>
            <w:tcW w:w="3216" w:type="dxa"/>
            <w:vAlign w:val="center"/>
          </w:tcPr>
          <w:p w14:paraId="17AB90DF" w14:textId="77777777" w:rsidR="00FA06EC" w:rsidRDefault="00D41BE6">
            <w:r>
              <w:rPr>
                <w:sz w:val="20"/>
              </w:rPr>
              <w:t>0.9949093808 (0.9949)</w:t>
            </w:r>
          </w:p>
        </w:tc>
        <w:tc>
          <w:tcPr>
            <w:tcW w:w="3216" w:type="dxa"/>
            <w:vAlign w:val="center"/>
          </w:tcPr>
          <w:p w14:paraId="2BE186FE" w14:textId="77777777" w:rsidR="00FA06EC" w:rsidRDefault="00D41BE6">
            <w:r>
              <w:rPr>
                <w:sz w:val="20"/>
              </w:rPr>
              <w:t>ROC analysis output</w:t>
            </w:r>
          </w:p>
        </w:tc>
      </w:tr>
      <w:tr w:rsidR="00FA06EC" w14:paraId="5ACB6114" w14:textId="77777777">
        <w:trPr>
          <w:jc w:val="center"/>
        </w:trPr>
        <w:tc>
          <w:tcPr>
            <w:tcW w:w="3216" w:type="dxa"/>
            <w:vAlign w:val="center"/>
          </w:tcPr>
          <w:p w14:paraId="749AD843" w14:textId="77777777" w:rsidR="00FA06EC" w:rsidRDefault="00D41BE6">
            <w:r>
              <w:rPr>
                <w:sz w:val="20"/>
              </w:rPr>
              <w:t>Cat AUC</w:t>
            </w:r>
          </w:p>
        </w:tc>
        <w:tc>
          <w:tcPr>
            <w:tcW w:w="3216" w:type="dxa"/>
            <w:vAlign w:val="center"/>
          </w:tcPr>
          <w:p w14:paraId="73677E58" w14:textId="77777777" w:rsidR="00FA06EC" w:rsidRDefault="00D41BE6">
            <w:r>
              <w:rPr>
                <w:sz w:val="20"/>
              </w:rPr>
              <w:t>0.9949093808 (0.9949)</w:t>
            </w:r>
          </w:p>
        </w:tc>
        <w:tc>
          <w:tcPr>
            <w:tcW w:w="3216" w:type="dxa"/>
            <w:vAlign w:val="center"/>
          </w:tcPr>
          <w:p w14:paraId="6466E77C" w14:textId="77777777" w:rsidR="00FA06EC" w:rsidRDefault="00D41BE6">
            <w:r>
              <w:rPr>
                <w:sz w:val="20"/>
              </w:rPr>
              <w:t>ROC analysis output</w:t>
            </w:r>
          </w:p>
        </w:tc>
      </w:tr>
    </w:tbl>
    <w:p w14:paraId="47581EB9" w14:textId="77777777" w:rsidR="00FA06EC" w:rsidRDefault="00D41BE6">
      <w:pPr>
        <w:pStyle w:val="Heading2"/>
        <w:spacing w:after="120"/>
      </w:pPr>
      <w:r>
        <w:rPr>
          <w:rFonts w:ascii="Times New Roman" w:hAnsi="Times New Roman"/>
        </w:rPr>
        <w:t>Appendix E — Confusion Matrix Values</w:t>
      </w:r>
    </w:p>
    <w:tbl>
      <w:tblPr>
        <w:tblStyle w:val="TableGrid"/>
        <w:tblW w:w="0" w:type="auto"/>
        <w:jc w:val="center"/>
        <w:tblLook w:val="04A0" w:firstRow="1" w:lastRow="0" w:firstColumn="1" w:lastColumn="0" w:noHBand="0" w:noVBand="1"/>
      </w:tblPr>
      <w:tblGrid>
        <w:gridCol w:w="3214"/>
        <w:gridCol w:w="3212"/>
        <w:gridCol w:w="3212"/>
      </w:tblGrid>
      <w:tr w:rsidR="00FA06EC" w14:paraId="2343F741" w14:textId="77777777">
        <w:trPr>
          <w:jc w:val="center"/>
        </w:trPr>
        <w:tc>
          <w:tcPr>
            <w:tcW w:w="3216" w:type="dxa"/>
            <w:shd w:val="clear" w:color="auto" w:fill="D9EAF7"/>
            <w:vAlign w:val="center"/>
          </w:tcPr>
          <w:p w14:paraId="1A9F6C9C" w14:textId="77777777" w:rsidR="00FA06EC" w:rsidRDefault="00D41BE6">
            <w:r>
              <w:rPr>
                <w:b/>
                <w:sz w:val="20"/>
              </w:rPr>
              <w:t>True / Predicted</w:t>
            </w:r>
          </w:p>
        </w:tc>
        <w:tc>
          <w:tcPr>
            <w:tcW w:w="3216" w:type="dxa"/>
            <w:shd w:val="clear" w:color="auto" w:fill="D9EAF7"/>
            <w:vAlign w:val="center"/>
          </w:tcPr>
          <w:p w14:paraId="7116687F" w14:textId="77777777" w:rsidR="00FA06EC" w:rsidRDefault="00D41BE6">
            <w:r>
              <w:rPr>
                <w:b/>
                <w:sz w:val="20"/>
              </w:rPr>
              <w:t>Cat</w:t>
            </w:r>
          </w:p>
        </w:tc>
        <w:tc>
          <w:tcPr>
            <w:tcW w:w="3216" w:type="dxa"/>
            <w:shd w:val="clear" w:color="auto" w:fill="D9EAF7"/>
            <w:vAlign w:val="center"/>
          </w:tcPr>
          <w:p w14:paraId="03B3C973" w14:textId="77777777" w:rsidR="00FA06EC" w:rsidRDefault="00D41BE6">
            <w:r>
              <w:rPr>
                <w:b/>
                <w:sz w:val="20"/>
              </w:rPr>
              <w:t>Dog</w:t>
            </w:r>
          </w:p>
        </w:tc>
      </w:tr>
      <w:tr w:rsidR="00FA06EC" w14:paraId="0BD69111" w14:textId="77777777">
        <w:trPr>
          <w:jc w:val="center"/>
        </w:trPr>
        <w:tc>
          <w:tcPr>
            <w:tcW w:w="3216" w:type="dxa"/>
            <w:vAlign w:val="center"/>
          </w:tcPr>
          <w:p w14:paraId="01712E1E" w14:textId="77777777" w:rsidR="00FA06EC" w:rsidRDefault="00D41BE6">
            <w:r>
              <w:rPr>
                <w:sz w:val="20"/>
              </w:rPr>
              <w:t>Cat</w:t>
            </w:r>
          </w:p>
        </w:tc>
        <w:tc>
          <w:tcPr>
            <w:tcW w:w="3216" w:type="dxa"/>
            <w:vAlign w:val="center"/>
          </w:tcPr>
          <w:p w14:paraId="6E02DC88" w14:textId="77777777" w:rsidR="00FA06EC" w:rsidRDefault="00D41BE6">
            <w:r>
              <w:rPr>
                <w:sz w:val="20"/>
              </w:rPr>
              <w:t>1,714</w:t>
            </w:r>
          </w:p>
        </w:tc>
        <w:tc>
          <w:tcPr>
            <w:tcW w:w="3216" w:type="dxa"/>
            <w:vAlign w:val="center"/>
          </w:tcPr>
          <w:p w14:paraId="7ED350FA" w14:textId="77777777" w:rsidR="00FA06EC" w:rsidRDefault="00D41BE6">
            <w:r>
              <w:rPr>
                <w:sz w:val="20"/>
              </w:rPr>
              <w:t>59</w:t>
            </w:r>
          </w:p>
        </w:tc>
      </w:tr>
      <w:tr w:rsidR="00FA06EC" w14:paraId="0A090040" w14:textId="77777777">
        <w:trPr>
          <w:jc w:val="center"/>
        </w:trPr>
        <w:tc>
          <w:tcPr>
            <w:tcW w:w="3216" w:type="dxa"/>
            <w:vAlign w:val="center"/>
          </w:tcPr>
          <w:p w14:paraId="4187F199" w14:textId="77777777" w:rsidR="00FA06EC" w:rsidRDefault="00D41BE6">
            <w:r>
              <w:rPr>
                <w:sz w:val="20"/>
              </w:rPr>
              <w:t>Dog</w:t>
            </w:r>
          </w:p>
        </w:tc>
        <w:tc>
          <w:tcPr>
            <w:tcW w:w="3216" w:type="dxa"/>
            <w:vAlign w:val="center"/>
          </w:tcPr>
          <w:p w14:paraId="174C4BCF" w14:textId="77777777" w:rsidR="00FA06EC" w:rsidRDefault="00D41BE6">
            <w:r>
              <w:rPr>
                <w:sz w:val="20"/>
              </w:rPr>
              <w:t>76</w:t>
            </w:r>
          </w:p>
        </w:tc>
        <w:tc>
          <w:tcPr>
            <w:tcW w:w="3216" w:type="dxa"/>
            <w:vAlign w:val="center"/>
          </w:tcPr>
          <w:p w14:paraId="6504F3C7" w14:textId="77777777" w:rsidR="00FA06EC" w:rsidRDefault="00D41BE6">
            <w:r>
              <w:rPr>
                <w:sz w:val="20"/>
              </w:rPr>
              <w:t>1,833</w:t>
            </w:r>
          </w:p>
        </w:tc>
      </w:tr>
    </w:tbl>
    <w:p w14:paraId="165B3A65" w14:textId="77777777" w:rsidR="00FA06EC" w:rsidRDefault="00D41BE6">
      <w:pPr>
        <w:spacing w:after="120"/>
      </w:pPr>
      <w:r>
        <w:t xml:space="preserve">Total test samples represented in the confusion matrix: 3,682. Correct predictions are the diagonal entries (1,714 Cat and 1,833 Dog); incorrect predictions are the off-diagonal entries (59 </w:t>
      </w:r>
      <w:proofErr w:type="spellStart"/>
      <w:r>
        <w:t>Cat→Dog</w:t>
      </w:r>
      <w:proofErr w:type="spellEnd"/>
      <w:r>
        <w:t xml:space="preserve"> and 76 </w:t>
      </w:r>
      <w:proofErr w:type="spellStart"/>
      <w:r>
        <w:t>Dog→Cat</w:t>
      </w:r>
      <w:proofErr w:type="spellEnd"/>
      <w:r>
        <w:t>).</w:t>
      </w:r>
    </w:p>
    <w:p w14:paraId="44DBEF6F" w14:textId="77777777" w:rsidR="00FA06EC" w:rsidRDefault="00D41BE6">
      <w:pPr>
        <w:pStyle w:val="Heading2"/>
        <w:spacing w:after="120"/>
      </w:pPr>
      <w:r>
        <w:rPr>
          <w:rFonts w:ascii="Times New Roman" w:hAnsi="Times New Roman"/>
        </w:rPr>
        <w:lastRenderedPageBreak/>
        <w:t>Appendix F — Results Summary</w:t>
      </w:r>
    </w:p>
    <w:tbl>
      <w:tblPr>
        <w:tblStyle w:val="TableGrid"/>
        <w:tblW w:w="0" w:type="auto"/>
        <w:jc w:val="center"/>
        <w:tblLook w:val="04A0" w:firstRow="1" w:lastRow="0" w:firstColumn="1" w:lastColumn="0" w:noHBand="0" w:noVBand="1"/>
      </w:tblPr>
      <w:tblGrid>
        <w:gridCol w:w="4819"/>
        <w:gridCol w:w="4819"/>
      </w:tblGrid>
      <w:tr w:rsidR="00FA06EC" w14:paraId="1B35C01C" w14:textId="77777777">
        <w:trPr>
          <w:jc w:val="center"/>
        </w:trPr>
        <w:tc>
          <w:tcPr>
            <w:tcW w:w="4824" w:type="dxa"/>
            <w:shd w:val="clear" w:color="auto" w:fill="D9EAF7"/>
            <w:vAlign w:val="center"/>
          </w:tcPr>
          <w:p w14:paraId="447D5EC0" w14:textId="77777777" w:rsidR="00FA06EC" w:rsidRDefault="00D41BE6">
            <w:r>
              <w:rPr>
                <w:b/>
                <w:sz w:val="20"/>
              </w:rPr>
              <w:t>Result Item</w:t>
            </w:r>
          </w:p>
        </w:tc>
        <w:tc>
          <w:tcPr>
            <w:tcW w:w="4824" w:type="dxa"/>
            <w:shd w:val="clear" w:color="auto" w:fill="D9EAF7"/>
            <w:vAlign w:val="center"/>
          </w:tcPr>
          <w:p w14:paraId="18A8B508" w14:textId="77777777" w:rsidR="00FA06EC" w:rsidRDefault="00D41BE6">
            <w:r>
              <w:rPr>
                <w:b/>
                <w:sz w:val="20"/>
              </w:rPr>
              <w:t>Value</w:t>
            </w:r>
          </w:p>
        </w:tc>
      </w:tr>
      <w:tr w:rsidR="00FA06EC" w14:paraId="17237381" w14:textId="77777777">
        <w:trPr>
          <w:jc w:val="center"/>
        </w:trPr>
        <w:tc>
          <w:tcPr>
            <w:tcW w:w="4824" w:type="dxa"/>
            <w:vAlign w:val="center"/>
          </w:tcPr>
          <w:p w14:paraId="7817C198" w14:textId="77777777" w:rsidR="00FA06EC" w:rsidRDefault="00D41BE6">
            <w:r>
              <w:rPr>
                <w:sz w:val="20"/>
              </w:rPr>
              <w:t>Dataset size</w:t>
            </w:r>
          </w:p>
        </w:tc>
        <w:tc>
          <w:tcPr>
            <w:tcW w:w="4824" w:type="dxa"/>
            <w:vAlign w:val="center"/>
          </w:tcPr>
          <w:p w14:paraId="426AD2BD" w14:textId="77777777" w:rsidR="00FA06EC" w:rsidRDefault="00D41BE6">
            <w:r>
              <w:rPr>
                <w:sz w:val="20"/>
              </w:rPr>
              <w:t>24,542 images</w:t>
            </w:r>
          </w:p>
        </w:tc>
      </w:tr>
      <w:tr w:rsidR="00FA06EC" w14:paraId="260603FE" w14:textId="77777777">
        <w:trPr>
          <w:jc w:val="center"/>
        </w:trPr>
        <w:tc>
          <w:tcPr>
            <w:tcW w:w="4824" w:type="dxa"/>
            <w:vAlign w:val="center"/>
          </w:tcPr>
          <w:p w14:paraId="4612E358" w14:textId="77777777" w:rsidR="00FA06EC" w:rsidRDefault="00D41BE6">
            <w:r>
              <w:rPr>
                <w:sz w:val="20"/>
              </w:rPr>
              <w:t>Train / Validation / Test</w:t>
            </w:r>
          </w:p>
        </w:tc>
        <w:tc>
          <w:tcPr>
            <w:tcW w:w="4824" w:type="dxa"/>
            <w:vAlign w:val="center"/>
          </w:tcPr>
          <w:p w14:paraId="5DA88BBF" w14:textId="77777777" w:rsidR="00FA06EC" w:rsidRDefault="00D41BE6">
            <w:r>
              <w:rPr>
                <w:sz w:val="20"/>
              </w:rPr>
              <w:t>17,179 / 3,681 / 3,682</w:t>
            </w:r>
          </w:p>
        </w:tc>
      </w:tr>
      <w:tr w:rsidR="00FA06EC" w14:paraId="13D39492" w14:textId="77777777">
        <w:trPr>
          <w:jc w:val="center"/>
        </w:trPr>
        <w:tc>
          <w:tcPr>
            <w:tcW w:w="4824" w:type="dxa"/>
            <w:vAlign w:val="center"/>
          </w:tcPr>
          <w:p w14:paraId="4FD3E670" w14:textId="77777777" w:rsidR="00FA06EC" w:rsidRDefault="00D41BE6">
            <w:r>
              <w:rPr>
                <w:sz w:val="20"/>
              </w:rPr>
              <w:t>Final training accuracy</w:t>
            </w:r>
          </w:p>
        </w:tc>
        <w:tc>
          <w:tcPr>
            <w:tcW w:w="4824" w:type="dxa"/>
            <w:vAlign w:val="center"/>
          </w:tcPr>
          <w:p w14:paraId="0F3C3540" w14:textId="77777777" w:rsidR="00FA06EC" w:rsidRDefault="00D41BE6">
            <w:r>
              <w:rPr>
                <w:sz w:val="20"/>
              </w:rPr>
              <w:t>96.82%</w:t>
            </w:r>
          </w:p>
        </w:tc>
      </w:tr>
      <w:tr w:rsidR="00FA06EC" w14:paraId="65F33E28" w14:textId="77777777">
        <w:trPr>
          <w:jc w:val="center"/>
        </w:trPr>
        <w:tc>
          <w:tcPr>
            <w:tcW w:w="4824" w:type="dxa"/>
            <w:vAlign w:val="center"/>
          </w:tcPr>
          <w:p w14:paraId="36F760FC" w14:textId="77777777" w:rsidR="00FA06EC" w:rsidRDefault="00D41BE6">
            <w:r>
              <w:rPr>
                <w:sz w:val="20"/>
              </w:rPr>
              <w:t>Final validation accuracy</w:t>
            </w:r>
          </w:p>
        </w:tc>
        <w:tc>
          <w:tcPr>
            <w:tcW w:w="4824" w:type="dxa"/>
            <w:vAlign w:val="center"/>
          </w:tcPr>
          <w:p w14:paraId="4B506303" w14:textId="77777777" w:rsidR="00FA06EC" w:rsidRDefault="00D41BE6">
            <w:r>
              <w:rPr>
                <w:sz w:val="20"/>
              </w:rPr>
              <w:t>96.22%</w:t>
            </w:r>
          </w:p>
        </w:tc>
      </w:tr>
      <w:tr w:rsidR="00FA06EC" w14:paraId="08355FA4" w14:textId="77777777">
        <w:trPr>
          <w:jc w:val="center"/>
        </w:trPr>
        <w:tc>
          <w:tcPr>
            <w:tcW w:w="4824" w:type="dxa"/>
            <w:vAlign w:val="center"/>
          </w:tcPr>
          <w:p w14:paraId="3FA47D17" w14:textId="77777777" w:rsidR="00FA06EC" w:rsidRDefault="00D41BE6">
            <w:r>
              <w:rPr>
                <w:sz w:val="20"/>
              </w:rPr>
              <w:t>Test accuracy</w:t>
            </w:r>
          </w:p>
        </w:tc>
        <w:tc>
          <w:tcPr>
            <w:tcW w:w="4824" w:type="dxa"/>
            <w:vAlign w:val="center"/>
          </w:tcPr>
          <w:p w14:paraId="245FBF29" w14:textId="77777777" w:rsidR="00FA06EC" w:rsidRDefault="00D41BE6">
            <w:r>
              <w:rPr>
                <w:sz w:val="20"/>
              </w:rPr>
              <w:t>96.33%</w:t>
            </w:r>
          </w:p>
        </w:tc>
      </w:tr>
      <w:tr w:rsidR="00FA06EC" w14:paraId="352E3E99" w14:textId="77777777">
        <w:trPr>
          <w:jc w:val="center"/>
        </w:trPr>
        <w:tc>
          <w:tcPr>
            <w:tcW w:w="4824" w:type="dxa"/>
            <w:vAlign w:val="center"/>
          </w:tcPr>
          <w:p w14:paraId="02A2BE98" w14:textId="77777777" w:rsidR="00FA06EC" w:rsidRDefault="00D41BE6">
            <w:r>
              <w:rPr>
                <w:sz w:val="20"/>
              </w:rPr>
              <w:t>Test precision</w:t>
            </w:r>
          </w:p>
        </w:tc>
        <w:tc>
          <w:tcPr>
            <w:tcW w:w="4824" w:type="dxa"/>
            <w:vAlign w:val="center"/>
          </w:tcPr>
          <w:p w14:paraId="3876808C" w14:textId="77777777" w:rsidR="00FA06EC" w:rsidRDefault="00D41BE6">
            <w:r>
              <w:rPr>
                <w:sz w:val="20"/>
              </w:rPr>
              <w:t>96.88%</w:t>
            </w:r>
          </w:p>
        </w:tc>
      </w:tr>
      <w:tr w:rsidR="00FA06EC" w14:paraId="374A4BB7" w14:textId="77777777">
        <w:trPr>
          <w:jc w:val="center"/>
        </w:trPr>
        <w:tc>
          <w:tcPr>
            <w:tcW w:w="4824" w:type="dxa"/>
            <w:vAlign w:val="center"/>
          </w:tcPr>
          <w:p w14:paraId="4A2445DA" w14:textId="77777777" w:rsidR="00FA06EC" w:rsidRDefault="00D41BE6">
            <w:r>
              <w:rPr>
                <w:sz w:val="20"/>
              </w:rPr>
              <w:t>Test recall</w:t>
            </w:r>
          </w:p>
        </w:tc>
        <w:tc>
          <w:tcPr>
            <w:tcW w:w="4824" w:type="dxa"/>
            <w:vAlign w:val="center"/>
          </w:tcPr>
          <w:p w14:paraId="6C98A6F7" w14:textId="77777777" w:rsidR="00FA06EC" w:rsidRDefault="00D41BE6">
            <w:r>
              <w:rPr>
                <w:sz w:val="20"/>
              </w:rPr>
              <w:t>96.02%</w:t>
            </w:r>
          </w:p>
        </w:tc>
      </w:tr>
      <w:tr w:rsidR="00FA06EC" w14:paraId="24E28C71" w14:textId="77777777">
        <w:trPr>
          <w:jc w:val="center"/>
        </w:trPr>
        <w:tc>
          <w:tcPr>
            <w:tcW w:w="4824" w:type="dxa"/>
            <w:vAlign w:val="center"/>
          </w:tcPr>
          <w:p w14:paraId="38477A3B" w14:textId="77777777" w:rsidR="00FA06EC" w:rsidRDefault="00D41BE6">
            <w:r>
              <w:rPr>
                <w:sz w:val="20"/>
              </w:rPr>
              <w:t>Test F1-score</w:t>
            </w:r>
          </w:p>
        </w:tc>
        <w:tc>
          <w:tcPr>
            <w:tcW w:w="4824" w:type="dxa"/>
            <w:vAlign w:val="center"/>
          </w:tcPr>
          <w:p w14:paraId="2928FF9A" w14:textId="77777777" w:rsidR="00FA06EC" w:rsidRDefault="00D41BE6">
            <w:r>
              <w:rPr>
                <w:sz w:val="20"/>
              </w:rPr>
              <w:t>96.45%</w:t>
            </w:r>
          </w:p>
        </w:tc>
      </w:tr>
      <w:tr w:rsidR="00FA06EC" w14:paraId="1217EBC5" w14:textId="77777777">
        <w:trPr>
          <w:jc w:val="center"/>
        </w:trPr>
        <w:tc>
          <w:tcPr>
            <w:tcW w:w="4824" w:type="dxa"/>
            <w:vAlign w:val="center"/>
          </w:tcPr>
          <w:p w14:paraId="22328832" w14:textId="77777777" w:rsidR="00FA06EC" w:rsidRDefault="00D41BE6">
            <w:r>
              <w:rPr>
                <w:sz w:val="20"/>
              </w:rPr>
              <w:t>Cat AUC</w:t>
            </w:r>
          </w:p>
        </w:tc>
        <w:tc>
          <w:tcPr>
            <w:tcW w:w="4824" w:type="dxa"/>
            <w:vAlign w:val="center"/>
          </w:tcPr>
          <w:p w14:paraId="079FA209" w14:textId="77777777" w:rsidR="00FA06EC" w:rsidRDefault="00D41BE6">
            <w:r>
              <w:rPr>
                <w:sz w:val="20"/>
              </w:rPr>
              <w:t>0.9949</w:t>
            </w:r>
          </w:p>
        </w:tc>
      </w:tr>
      <w:tr w:rsidR="00FA06EC" w14:paraId="5D4FF2EA" w14:textId="77777777">
        <w:trPr>
          <w:jc w:val="center"/>
        </w:trPr>
        <w:tc>
          <w:tcPr>
            <w:tcW w:w="4824" w:type="dxa"/>
            <w:vAlign w:val="center"/>
          </w:tcPr>
          <w:p w14:paraId="3ABC9665" w14:textId="77777777" w:rsidR="00FA06EC" w:rsidRDefault="00D41BE6">
            <w:r>
              <w:rPr>
                <w:sz w:val="20"/>
              </w:rPr>
              <w:t>Dog AUC</w:t>
            </w:r>
          </w:p>
        </w:tc>
        <w:tc>
          <w:tcPr>
            <w:tcW w:w="4824" w:type="dxa"/>
            <w:vAlign w:val="center"/>
          </w:tcPr>
          <w:p w14:paraId="6FE27283" w14:textId="77777777" w:rsidR="00FA06EC" w:rsidRDefault="00D41BE6">
            <w:r>
              <w:rPr>
                <w:sz w:val="20"/>
              </w:rPr>
              <w:t>0.9949</w:t>
            </w:r>
          </w:p>
        </w:tc>
      </w:tr>
      <w:tr w:rsidR="00FA06EC" w14:paraId="15937524" w14:textId="77777777">
        <w:trPr>
          <w:jc w:val="center"/>
        </w:trPr>
        <w:tc>
          <w:tcPr>
            <w:tcW w:w="4824" w:type="dxa"/>
            <w:vAlign w:val="center"/>
          </w:tcPr>
          <w:p w14:paraId="5F26E76D" w14:textId="77777777" w:rsidR="00FA06EC" w:rsidRDefault="00D41BE6">
            <w:r>
              <w:rPr>
                <w:sz w:val="20"/>
              </w:rPr>
              <w:t>Confusion matrix</w:t>
            </w:r>
          </w:p>
        </w:tc>
        <w:tc>
          <w:tcPr>
            <w:tcW w:w="4824" w:type="dxa"/>
            <w:vAlign w:val="center"/>
          </w:tcPr>
          <w:p w14:paraId="72893A6E" w14:textId="77777777" w:rsidR="00FA06EC" w:rsidRDefault="00D41BE6">
            <w:r>
              <w:rPr>
                <w:sz w:val="20"/>
              </w:rPr>
              <w:t>[[1714, 59], [76, 1833]]</w:t>
            </w:r>
          </w:p>
        </w:tc>
      </w:tr>
      <w:tr w:rsidR="00FA06EC" w14:paraId="4E739896" w14:textId="77777777">
        <w:trPr>
          <w:jc w:val="center"/>
        </w:trPr>
        <w:tc>
          <w:tcPr>
            <w:tcW w:w="4824" w:type="dxa"/>
            <w:vAlign w:val="center"/>
          </w:tcPr>
          <w:p w14:paraId="55019E33" w14:textId="77777777" w:rsidR="00FA06EC" w:rsidRDefault="00D41BE6">
            <w:r>
              <w:rPr>
                <w:sz w:val="20"/>
              </w:rPr>
              <w:t>Corrupted images</w:t>
            </w:r>
          </w:p>
        </w:tc>
        <w:tc>
          <w:tcPr>
            <w:tcW w:w="4824" w:type="dxa"/>
            <w:vAlign w:val="center"/>
          </w:tcPr>
          <w:p w14:paraId="3A1EE63E" w14:textId="77777777" w:rsidR="00FA06EC" w:rsidRDefault="00D41BE6">
            <w:r>
              <w:rPr>
                <w:sz w:val="20"/>
              </w:rPr>
              <w:t>0</w:t>
            </w:r>
          </w:p>
        </w:tc>
      </w:tr>
      <w:tr w:rsidR="00FA06EC" w14:paraId="31E399AB" w14:textId="77777777">
        <w:trPr>
          <w:jc w:val="center"/>
        </w:trPr>
        <w:tc>
          <w:tcPr>
            <w:tcW w:w="4824" w:type="dxa"/>
            <w:vAlign w:val="center"/>
          </w:tcPr>
          <w:p w14:paraId="43B197F2" w14:textId="77777777" w:rsidR="00FA06EC" w:rsidRDefault="00D41BE6">
            <w:r>
              <w:rPr>
                <w:sz w:val="20"/>
              </w:rPr>
              <w:t>Severely blurred images</w:t>
            </w:r>
          </w:p>
        </w:tc>
        <w:tc>
          <w:tcPr>
            <w:tcW w:w="4824" w:type="dxa"/>
            <w:vAlign w:val="center"/>
          </w:tcPr>
          <w:p w14:paraId="0F1EF682" w14:textId="77777777" w:rsidR="00FA06EC" w:rsidRDefault="00D41BE6">
            <w:r>
              <w:rPr>
                <w:sz w:val="20"/>
              </w:rPr>
              <w:t>0</w:t>
            </w:r>
          </w:p>
        </w:tc>
      </w:tr>
    </w:tbl>
    <w:p w14:paraId="038AF0B1" w14:textId="77777777" w:rsidR="00D41BE6" w:rsidRDefault="00D41BE6"/>
    <w:sectPr w:rsidR="00D41BE6" w:rsidSect="0038788C">
      <w:footerReference w:type="default" r:id="rId18"/>
      <w:pgSz w:w="12240" w:h="15840"/>
      <w:pgMar w:top="1080" w:right="1296" w:bottom="1080" w:left="1296" w:header="720" w:footer="720" w:gutter="0"/>
      <w:pgBorders w:display="firstPage" w:offsetFrom="page">
        <w:top w:val="single" w:sz="36" w:space="24" w:color="548DD4" w:themeColor="text2" w:themeTint="99"/>
        <w:left w:val="single" w:sz="36" w:space="24" w:color="548DD4" w:themeColor="text2" w:themeTint="99"/>
        <w:bottom w:val="single" w:sz="36" w:space="24" w:color="548DD4" w:themeColor="text2" w:themeTint="99"/>
        <w:right w:val="single" w:sz="36" w:space="24" w:color="548DD4" w:themeColor="text2"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E680B" w14:textId="77777777" w:rsidR="00D74580" w:rsidRDefault="00D74580">
      <w:pPr>
        <w:spacing w:after="0" w:line="240" w:lineRule="auto"/>
      </w:pPr>
      <w:r>
        <w:separator/>
      </w:r>
    </w:p>
  </w:endnote>
  <w:endnote w:type="continuationSeparator" w:id="0">
    <w:p w14:paraId="449D6B0D" w14:textId="77777777" w:rsidR="00D74580" w:rsidRDefault="00D74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F23C" w14:textId="77777777" w:rsidR="00F352EF" w:rsidRDefault="00D41BE6">
    <w:pPr>
      <w:pStyle w:val="Footer"/>
      <w:jc w:val="center"/>
    </w:pPr>
    <w:r>
      <w:fldChar w:fldCharType="begin"/>
    </w:r>
    <w:r>
      <w:instrText>PAGE</w:instrText>
    </w:r>
    <w:r>
      <w:fldChar w:fldCharType="separate"/>
    </w:r>
    <w:r w:rsidR="003878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0258" w14:textId="77777777" w:rsidR="00D74580" w:rsidRDefault="00D74580">
      <w:pPr>
        <w:spacing w:after="0" w:line="240" w:lineRule="auto"/>
      </w:pPr>
      <w:r>
        <w:separator/>
      </w:r>
    </w:p>
  </w:footnote>
  <w:footnote w:type="continuationSeparator" w:id="0">
    <w:p w14:paraId="0E153FEC" w14:textId="77777777" w:rsidR="00D74580" w:rsidRDefault="00D74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626448">
    <w:abstractNumId w:val="8"/>
  </w:num>
  <w:num w:numId="2" w16cid:durableId="495996441">
    <w:abstractNumId w:val="6"/>
  </w:num>
  <w:num w:numId="3" w16cid:durableId="1095400144">
    <w:abstractNumId w:val="5"/>
  </w:num>
  <w:num w:numId="4" w16cid:durableId="1188714997">
    <w:abstractNumId w:val="4"/>
  </w:num>
  <w:num w:numId="5" w16cid:durableId="2085369134">
    <w:abstractNumId w:val="7"/>
  </w:num>
  <w:num w:numId="6" w16cid:durableId="130951857">
    <w:abstractNumId w:val="3"/>
  </w:num>
  <w:num w:numId="7" w16cid:durableId="1504708589">
    <w:abstractNumId w:val="2"/>
  </w:num>
  <w:num w:numId="8" w16cid:durableId="199754703">
    <w:abstractNumId w:val="1"/>
  </w:num>
  <w:num w:numId="9" w16cid:durableId="10920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578"/>
    <w:rsid w:val="0006063C"/>
    <w:rsid w:val="0015074B"/>
    <w:rsid w:val="001A52D3"/>
    <w:rsid w:val="00207111"/>
    <w:rsid w:val="00274E3B"/>
    <w:rsid w:val="0029639D"/>
    <w:rsid w:val="00326F90"/>
    <w:rsid w:val="0038788C"/>
    <w:rsid w:val="0077318B"/>
    <w:rsid w:val="008D3BCC"/>
    <w:rsid w:val="008F1E32"/>
    <w:rsid w:val="009A2C6B"/>
    <w:rsid w:val="00AA1D8D"/>
    <w:rsid w:val="00B47730"/>
    <w:rsid w:val="00B97481"/>
    <w:rsid w:val="00CB0664"/>
    <w:rsid w:val="00D41BE6"/>
    <w:rsid w:val="00D74580"/>
    <w:rsid w:val="00DA1DD7"/>
    <w:rsid w:val="00F352EF"/>
    <w:rsid w:val="00FA0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8972"/>
  <w14:defaultImageDpi w14:val="300"/>
  <w15:docId w15:val="{AE5CB7FE-D3E2-4737-809E-25602405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3602</Words>
  <Characters>20535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Icslab5 License3</cp:lastModifiedBy>
  <cp:revision>2</cp:revision>
  <dcterms:created xsi:type="dcterms:W3CDTF">2026-08-13T10:04:00Z</dcterms:created>
  <dcterms:modified xsi:type="dcterms:W3CDTF">2026-08-13T10:04:00Z</dcterms:modified>
  <cp:category/>
</cp:coreProperties>
</file>