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3EAC4" w14:textId="15915564" w:rsidR="00CA1216" w:rsidRPr="00CA1216" w:rsidRDefault="00CA1216" w:rsidP="00CA1216">
      <w:pPr>
        <w:jc w:val="center"/>
        <w:rPr>
          <w:b/>
          <w:sz w:val="44"/>
          <w:szCs w:val="44"/>
        </w:rPr>
      </w:pPr>
      <w:r w:rsidRPr="00CA1216">
        <w:rPr>
          <w:rFonts w:hint="eastAsia"/>
          <w:b/>
          <w:sz w:val="44"/>
          <w:szCs w:val="44"/>
        </w:rPr>
        <w:t>实验</w:t>
      </w:r>
      <w:r w:rsidR="006C7326">
        <w:rPr>
          <w:rFonts w:hint="eastAsia"/>
          <w:b/>
          <w:sz w:val="44"/>
          <w:szCs w:val="44"/>
        </w:rPr>
        <w:t>三</w:t>
      </w:r>
      <w:bookmarkStart w:id="0" w:name="_GoBack"/>
      <w:bookmarkEnd w:id="0"/>
    </w:p>
    <w:p w14:paraId="720DEF26" w14:textId="3D710B97" w:rsidR="00CA1216" w:rsidRPr="00CA1216" w:rsidRDefault="00CA1216" w:rsidP="00CA1216">
      <w:pPr>
        <w:ind w:firstLineChars="700" w:firstLine="1960"/>
        <w:rPr>
          <w:sz w:val="28"/>
          <w:szCs w:val="28"/>
        </w:rPr>
      </w:pPr>
      <w:r w:rsidRPr="00CA1216">
        <w:rPr>
          <w:rFonts w:hint="eastAsia"/>
          <w:sz w:val="28"/>
          <w:szCs w:val="28"/>
        </w:rPr>
        <w:t>2017202109</w:t>
      </w:r>
      <w:r w:rsidRPr="00CA1216">
        <w:rPr>
          <w:sz w:val="28"/>
          <w:szCs w:val="28"/>
        </w:rPr>
        <w:t xml:space="preserve">           </w:t>
      </w:r>
      <w:r w:rsidRPr="00CA1216">
        <w:rPr>
          <w:rFonts w:hint="eastAsia"/>
          <w:sz w:val="28"/>
          <w:szCs w:val="28"/>
        </w:rPr>
        <w:t>刘洋凡</w:t>
      </w:r>
    </w:p>
    <w:p w14:paraId="5CE423DA" w14:textId="6DD4EA35" w:rsidR="00CA1216" w:rsidRDefault="00CA1216" w:rsidP="00CA121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A1216">
        <w:rPr>
          <w:rFonts w:hint="eastAsia"/>
          <w:sz w:val="28"/>
          <w:szCs w:val="28"/>
        </w:rPr>
        <w:t>实验目的</w:t>
      </w:r>
    </w:p>
    <w:p w14:paraId="1C29E872" w14:textId="3D79A764" w:rsidR="00CA1216" w:rsidRDefault="00CA1216" w:rsidP="00CA121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利用机器学习中的Q</w:t>
      </w:r>
      <w:r>
        <w:rPr>
          <w:sz w:val="28"/>
          <w:szCs w:val="28"/>
        </w:rPr>
        <w:t>-Learning</w:t>
      </w:r>
      <w:r>
        <w:rPr>
          <w:rFonts w:hint="eastAsia"/>
          <w:sz w:val="28"/>
          <w:szCs w:val="28"/>
        </w:rPr>
        <w:t>算法实现</w:t>
      </w:r>
      <w:proofErr w:type="spellStart"/>
      <w:r w:rsidRPr="00CA1216">
        <w:rPr>
          <w:sz w:val="28"/>
          <w:szCs w:val="28"/>
        </w:rPr>
        <w:t>CartPole</w:t>
      </w:r>
      <w:proofErr w:type="spellEnd"/>
      <w:r>
        <w:rPr>
          <w:rFonts w:hint="eastAsia"/>
          <w:sz w:val="28"/>
          <w:szCs w:val="28"/>
        </w:rPr>
        <w:t>游戏得分</w:t>
      </w:r>
    </w:p>
    <w:p w14:paraId="7901F54E" w14:textId="77777777" w:rsidR="00CA1216" w:rsidRPr="00CA1216" w:rsidRDefault="00CA1216" w:rsidP="00CA1216">
      <w:pPr>
        <w:rPr>
          <w:sz w:val="28"/>
          <w:szCs w:val="28"/>
        </w:rPr>
      </w:pPr>
    </w:p>
    <w:p w14:paraId="7166F201" w14:textId="36427101" w:rsidR="00CA1216" w:rsidRDefault="00005690" w:rsidP="00CA121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算法</w:t>
      </w:r>
      <w:r w:rsidR="00CA1216">
        <w:rPr>
          <w:rFonts w:hint="eastAsia"/>
          <w:sz w:val="28"/>
          <w:szCs w:val="28"/>
        </w:rPr>
        <w:t>思路</w:t>
      </w:r>
    </w:p>
    <w:p w14:paraId="15DB53F4" w14:textId="77777777" w:rsidR="002D11C6" w:rsidRPr="002D11C6" w:rsidRDefault="002D11C6" w:rsidP="00005690">
      <w:pPr>
        <w:ind w:firstLineChars="200" w:firstLine="560"/>
        <w:rPr>
          <w:sz w:val="28"/>
          <w:szCs w:val="28"/>
        </w:rPr>
      </w:pPr>
      <w:r w:rsidRPr="002D11C6">
        <w:rPr>
          <w:rFonts w:hint="eastAsia"/>
          <w:sz w:val="28"/>
          <w:szCs w:val="28"/>
        </w:rPr>
        <w:t>有一个由状态</w:t>
      </w:r>
      <w:r w:rsidRPr="002D11C6">
        <w:rPr>
          <w:sz w:val="28"/>
          <w:szCs w:val="28"/>
        </w:rPr>
        <w:t xml:space="preserve"> s 描述的环境（</w:t>
      </w:r>
      <w:proofErr w:type="spellStart"/>
      <w:r w:rsidRPr="002D11C6">
        <w:rPr>
          <w:sz w:val="28"/>
          <w:szCs w:val="28"/>
        </w:rPr>
        <w:t>s∈S</w:t>
      </w:r>
      <w:proofErr w:type="spellEnd"/>
      <w:r w:rsidRPr="002D11C6">
        <w:rPr>
          <w:sz w:val="28"/>
          <w:szCs w:val="28"/>
        </w:rPr>
        <w:t>，S 是所有可能状态的集合），一个能够执行动作 a 的 agent（</w:t>
      </w:r>
      <w:proofErr w:type="spellStart"/>
      <w:r w:rsidRPr="002D11C6">
        <w:rPr>
          <w:sz w:val="28"/>
          <w:szCs w:val="28"/>
        </w:rPr>
        <w:t>a∈A</w:t>
      </w:r>
      <w:proofErr w:type="spellEnd"/>
      <w:r w:rsidRPr="002D11C6">
        <w:rPr>
          <w:sz w:val="28"/>
          <w:szCs w:val="28"/>
        </w:rPr>
        <w:t>，A 是所有可能动作的集合），智能体的动作致使智能体从一个状态转移到另外一个状态。智能体的行为会得到奖励，而智能体的目标就是最大化奖励。</w:t>
      </w:r>
    </w:p>
    <w:p w14:paraId="52D9B883" w14:textId="4D81B193" w:rsidR="002D11C6" w:rsidRDefault="002D11C6" w:rsidP="00005690">
      <w:pPr>
        <w:ind w:firstLineChars="200" w:firstLine="560"/>
        <w:rPr>
          <w:sz w:val="28"/>
          <w:szCs w:val="28"/>
        </w:rPr>
      </w:pPr>
      <w:r w:rsidRPr="002D11C6">
        <w:rPr>
          <w:rFonts w:hint="eastAsia"/>
          <w:sz w:val="28"/>
          <w:szCs w:val="28"/>
        </w:rPr>
        <w:t>在</w:t>
      </w:r>
      <w:r w:rsidRPr="002D11C6">
        <w:rPr>
          <w:sz w:val="28"/>
          <w:szCs w:val="28"/>
        </w:rPr>
        <w:t xml:space="preserve"> Q learning 中，智能</w:t>
      </w:r>
      <w:proofErr w:type="gramStart"/>
      <w:r w:rsidRPr="002D11C6">
        <w:rPr>
          <w:sz w:val="28"/>
          <w:szCs w:val="28"/>
        </w:rPr>
        <w:t>体计算</w:t>
      </w:r>
      <w:proofErr w:type="gramEnd"/>
      <w:r w:rsidRPr="002D11C6">
        <w:rPr>
          <w:sz w:val="28"/>
          <w:szCs w:val="28"/>
        </w:rPr>
        <w:t>能够最大化奖励 R 的状态-动作组合，以此学习要采取的动作（策略 π），在选择动作时，智能</w:t>
      </w:r>
      <w:proofErr w:type="gramStart"/>
      <w:r w:rsidRPr="002D11C6">
        <w:rPr>
          <w:sz w:val="28"/>
          <w:szCs w:val="28"/>
        </w:rPr>
        <w:t>体不</w:t>
      </w:r>
      <w:proofErr w:type="gramEnd"/>
      <w:r w:rsidRPr="002D11C6">
        <w:rPr>
          <w:sz w:val="28"/>
          <w:szCs w:val="28"/>
        </w:rPr>
        <w:t xml:space="preserve">仅要考虑当前的奖励，还要尽量考虑未来的奖励： </w:t>
      </w:r>
    </w:p>
    <w:p w14:paraId="03863B0F" w14:textId="193C7020" w:rsidR="00005690" w:rsidRPr="002D11C6" w:rsidRDefault="00005690" w:rsidP="00005690">
      <w:pPr>
        <w:ind w:firstLineChars="200" w:firstLine="560"/>
        <w:rPr>
          <w:sz w:val="28"/>
          <w:szCs w:val="28"/>
        </w:rPr>
      </w:pPr>
      <w:r w:rsidRPr="00005690">
        <w:rPr>
          <w:noProof/>
          <w:sz w:val="28"/>
          <w:szCs w:val="28"/>
        </w:rPr>
        <w:drawing>
          <wp:inline distT="0" distB="0" distL="0" distR="0" wp14:anchorId="3EA64940" wp14:editId="0C54FCFC">
            <wp:extent cx="2362405" cy="6477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6172" w14:textId="71539295" w:rsidR="002D11C6" w:rsidRDefault="002D11C6" w:rsidP="00005690">
      <w:pPr>
        <w:ind w:firstLineChars="200" w:firstLine="560"/>
        <w:rPr>
          <w:sz w:val="28"/>
          <w:szCs w:val="28"/>
        </w:rPr>
      </w:pPr>
      <w:r w:rsidRPr="002D11C6">
        <w:rPr>
          <w:rFonts w:hint="eastAsia"/>
          <w:sz w:val="28"/>
          <w:szCs w:val="28"/>
        </w:rPr>
        <w:t>智能体从任意初始状态</w:t>
      </w:r>
      <w:r w:rsidRPr="002D11C6">
        <w:rPr>
          <w:sz w:val="28"/>
          <w:szCs w:val="28"/>
        </w:rPr>
        <w:t xml:space="preserve"> Q 开始，选择一个动作 a 并得到奖励 r，然后更新状态为 s'（主要受过去的状态 s 和动作 a 的影响），新的 Q 值为： </w:t>
      </w:r>
    </w:p>
    <w:p w14:paraId="2E2B484E" w14:textId="777E8649" w:rsidR="00005690" w:rsidRPr="002D11C6" w:rsidRDefault="00005690" w:rsidP="00005690">
      <w:pPr>
        <w:ind w:firstLineChars="200" w:firstLine="560"/>
        <w:rPr>
          <w:sz w:val="28"/>
          <w:szCs w:val="28"/>
        </w:rPr>
      </w:pPr>
      <w:r w:rsidRPr="00005690">
        <w:rPr>
          <w:noProof/>
          <w:sz w:val="28"/>
          <w:szCs w:val="28"/>
        </w:rPr>
        <w:drawing>
          <wp:inline distT="0" distB="0" distL="0" distR="0" wp14:anchorId="4BF2A1A5" wp14:editId="36300BFC">
            <wp:extent cx="4778154" cy="640135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FF81" w14:textId="77777777" w:rsidR="002D11C6" w:rsidRPr="002D11C6" w:rsidRDefault="002D11C6" w:rsidP="00005690">
      <w:pPr>
        <w:ind w:firstLineChars="200" w:firstLine="560"/>
        <w:rPr>
          <w:sz w:val="28"/>
          <w:szCs w:val="28"/>
        </w:rPr>
      </w:pPr>
      <w:r w:rsidRPr="002D11C6">
        <w:rPr>
          <w:rFonts w:hint="eastAsia"/>
          <w:sz w:val="28"/>
          <w:szCs w:val="28"/>
        </w:rPr>
        <w:t>其中，α</w:t>
      </w:r>
      <w:r w:rsidRPr="002D11C6">
        <w:rPr>
          <w:sz w:val="28"/>
          <w:szCs w:val="28"/>
        </w:rPr>
        <w:t xml:space="preserve"> 是学习率，γ 是折扣因子。第一项保留 Q 的旧值，第二项对 Q 值进行更新估计（包括当前奖励和未来动作的折扣奖励），</w:t>
      </w:r>
      <w:r w:rsidRPr="002D11C6">
        <w:rPr>
          <w:sz w:val="28"/>
          <w:szCs w:val="28"/>
        </w:rPr>
        <w:lastRenderedPageBreak/>
        <w:t>这会导致在结果状态不满意时降低 Q 值，从而确保智能体在下一次处于此状态时不会选择相同的动作。类似地，当对当前状态满意时，对应的 Q 值将增加。</w:t>
      </w:r>
    </w:p>
    <w:p w14:paraId="433EE63E" w14:textId="623AEADF" w:rsidR="00CA1216" w:rsidRDefault="002D11C6" w:rsidP="00005690">
      <w:pPr>
        <w:ind w:firstLineChars="200" w:firstLine="560"/>
        <w:rPr>
          <w:sz w:val="28"/>
          <w:szCs w:val="28"/>
        </w:rPr>
      </w:pPr>
      <w:r w:rsidRPr="002D11C6">
        <w:rPr>
          <w:sz w:val="28"/>
          <w:szCs w:val="28"/>
        </w:rPr>
        <w:t>Q learning 的最简单实现包括维护和更新一个状态-动作值的对应表，表格大小为 N×M，其中 N 是所有可能状态的数量，M 是所有可能动作的数量。对于大多数环境来说，这个表格会相当大，表格越大，搜索所需的时间越长，存储表格所需的内存越多，因此该方案并不可行。</w:t>
      </w:r>
    </w:p>
    <w:p w14:paraId="6D13DDB6" w14:textId="77777777" w:rsidR="00CA1216" w:rsidRPr="00CA1216" w:rsidRDefault="00CA1216" w:rsidP="00CA1216">
      <w:pPr>
        <w:rPr>
          <w:sz w:val="28"/>
          <w:szCs w:val="28"/>
        </w:rPr>
      </w:pPr>
    </w:p>
    <w:p w14:paraId="284C4466" w14:textId="67DEEA71" w:rsidR="00CA1216" w:rsidRPr="00CA1216" w:rsidRDefault="00CA1216" w:rsidP="00CA121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14:paraId="378B0896" w14:textId="30489377" w:rsidR="00CA1216" w:rsidRPr="00005690" w:rsidRDefault="00005690" w:rsidP="0000569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程序刚开始运行时，得分比较低，基本都在50以下</w:t>
      </w:r>
    </w:p>
    <w:p w14:paraId="648C09C0" w14:textId="77777777" w:rsidR="00005690" w:rsidRDefault="00825D87">
      <w:r w:rsidRPr="00825D87">
        <w:rPr>
          <w:noProof/>
        </w:rPr>
        <w:drawing>
          <wp:inline distT="0" distB="0" distL="0" distR="0" wp14:anchorId="3CF10017" wp14:editId="7D33D0D5">
            <wp:extent cx="4747260" cy="426601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847" cy="430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68D7" w14:textId="74F633E6" w:rsidR="00005690" w:rsidRPr="00005690" w:rsidRDefault="00005690" w:rsidP="0000569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上百次训练后得分逐渐稳定在一百分以上</w:t>
      </w:r>
    </w:p>
    <w:p w14:paraId="0455F9B4" w14:textId="6B5F0854" w:rsidR="00B02A15" w:rsidRDefault="00825D87">
      <w:r w:rsidRPr="00825D87">
        <w:rPr>
          <w:noProof/>
        </w:rPr>
        <w:drawing>
          <wp:inline distT="0" distB="0" distL="0" distR="0" wp14:anchorId="10EB0B80" wp14:editId="3D5503F3">
            <wp:extent cx="5274310" cy="4451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32138"/>
    <w:multiLevelType w:val="hybridMultilevel"/>
    <w:tmpl w:val="A510F242"/>
    <w:lvl w:ilvl="0" w:tplc="73BC69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F3"/>
    <w:rsid w:val="00005690"/>
    <w:rsid w:val="002D11C6"/>
    <w:rsid w:val="002F2126"/>
    <w:rsid w:val="005805F3"/>
    <w:rsid w:val="006C7326"/>
    <w:rsid w:val="00825D87"/>
    <w:rsid w:val="00CA1216"/>
    <w:rsid w:val="00E0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A29D"/>
  <w15:chartTrackingRefBased/>
  <w15:docId w15:val="{F163E4D6-945D-4815-AA4E-F6393EEF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2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dcterms:created xsi:type="dcterms:W3CDTF">2019-12-26T12:09:00Z</dcterms:created>
  <dcterms:modified xsi:type="dcterms:W3CDTF">2019-12-26T16:43:00Z</dcterms:modified>
</cp:coreProperties>
</file>