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ascii="宋体" w:hAnsi="宋体"/>
          <w:b/>
          <w:bCs/>
          <w:sz w:val="28"/>
          <w:szCs w:val="28"/>
        </w:rPr>
        <w:t>人工智能第八组</w:t>
      </w:r>
      <w:r>
        <w:rPr>
          <w:rFonts w:hint="eastAsia"/>
          <w:b/>
          <w:bCs/>
          <w:sz w:val="28"/>
          <w:szCs w:val="28"/>
        </w:rPr>
        <w:t xml:space="preserve"> AICAR</w:t>
      </w:r>
      <w:r>
        <w:rPr>
          <w:rFonts w:hint="eastAsia" w:ascii="宋体" w:hAnsi="宋体"/>
          <w:b/>
          <w:bCs/>
          <w:sz w:val="28"/>
          <w:szCs w:val="28"/>
        </w:rPr>
        <w:t>制作实验报告</w:t>
      </w:r>
    </w:p>
    <w:p>
      <w:r>
        <w:rPr>
          <w:rFonts w:hint="eastAsia" w:ascii="宋体" w:hAnsi="宋体"/>
          <w:b/>
          <w:bCs/>
        </w:rPr>
        <w:t>小组成员</w:t>
      </w:r>
      <w:r>
        <w:rPr>
          <w:rFonts w:hint="eastAsia" w:ascii="宋体" w:hAnsi="宋体"/>
        </w:rPr>
        <w:t>：章晓慧</w:t>
      </w:r>
      <w:r>
        <w:rPr>
          <w:rFonts w:hint="eastAsia"/>
        </w:rPr>
        <w:t xml:space="preserve"> 2015201972</w:t>
      </w:r>
    </w:p>
    <w:p>
      <w:pPr>
        <w:ind w:firstLine="1260" w:firstLineChars="600"/>
      </w:pPr>
      <w:r>
        <w:rPr>
          <w:rFonts w:hint="eastAsia" w:ascii="宋体" w:hAnsi="宋体"/>
        </w:rPr>
        <w:t>卢淑祺</w:t>
      </w:r>
      <w:r>
        <w:rPr>
          <w:rFonts w:hint="eastAsia"/>
        </w:rPr>
        <w:t xml:space="preserve"> 2015201973</w:t>
      </w:r>
    </w:p>
    <w:p>
      <w:pPr>
        <w:ind w:firstLine="1260" w:firstLineChars="600"/>
      </w:pPr>
      <w:r>
        <w:rPr>
          <w:rFonts w:hint="eastAsia" w:ascii="宋体" w:hAnsi="宋体"/>
        </w:rPr>
        <w:t>左笑晨</w:t>
      </w:r>
      <w:r>
        <w:rPr>
          <w:rFonts w:hint="eastAsia"/>
        </w:rPr>
        <w:t xml:space="preserve"> 2015201974</w:t>
      </w:r>
    </w:p>
    <w:p>
      <w:pPr>
        <w:ind w:firstLine="1260" w:firstLineChars="600"/>
      </w:pPr>
      <w:r>
        <w:rPr>
          <w:rFonts w:hint="eastAsia" w:ascii="宋体" w:hAnsi="宋体"/>
        </w:rPr>
        <w:t>胡晟</w:t>
      </w:r>
      <w:r>
        <w:rPr>
          <w:rFonts w:hint="eastAsia"/>
        </w:rPr>
        <w:t xml:space="preserve"> 2015201971</w:t>
      </w:r>
    </w:p>
    <w:p>
      <w:pPr>
        <w:numPr>
          <w:ilvl w:val="0"/>
          <w:numId w:val="1"/>
        </w:numPr>
        <w:jc w:val="left"/>
        <w:rPr>
          <w:b/>
          <w:bCs/>
        </w:rPr>
      </w:pPr>
      <w:r>
        <w:rPr>
          <w:rFonts w:hint="eastAsia" w:ascii="宋体" w:hAnsi="宋体"/>
          <w:b/>
          <w:bCs/>
        </w:rPr>
        <w:t>实验过程</w:t>
      </w:r>
    </w:p>
    <w:p>
      <w:pPr>
        <w:pStyle w:val="7"/>
        <w:numPr>
          <w:ilvl w:val="0"/>
          <w:numId w:val="2"/>
        </w:numPr>
        <w:ind w:left="780" w:firstLineChars="0"/>
      </w:pPr>
      <w:r>
        <w:rPr>
          <w:rFonts w:hint="eastAsia" w:ascii="宋体" w:hAnsi="宋体"/>
        </w:rPr>
        <w:t>组装小车：组装小车的过程相对比较顺利，因为我们事先加入了一个经验交流群，里面有各种分享资料。我们按照资料的步骤逐步拼装完成了小车，并可以正常运行。</w:t>
      </w:r>
    </w:p>
    <w:p>
      <w:pPr>
        <w:pStyle w:val="7"/>
        <w:numPr>
          <w:ilvl w:val="0"/>
          <w:numId w:val="2"/>
        </w:numPr>
        <w:ind w:left="780" w:firstLineChars="0"/>
        <w:rPr>
          <w:b/>
          <w:bCs/>
        </w:rPr>
      </w:pPr>
      <w:r>
        <w:rPr>
          <w:rFonts w:hint="eastAsia" w:ascii="宋体" w:hAnsi="宋体"/>
        </w:rPr>
        <w:t>烧录程序：我们烧入uno板的程序起初是PPT上老师提供的程序，用来尝试自动避障</w:t>
      </w:r>
    </w:p>
    <w:p>
      <w:pPr>
        <w:rPr>
          <w:rFonts w:hint="eastAsia"/>
          <w:b/>
        </w:rPr>
      </w:pPr>
      <w:r>
        <w:rPr>
          <w:rFonts w:hint="eastAsia"/>
          <w:b/>
        </w:rPr>
        <w:t>二、问题与解决</w:t>
      </w:r>
    </w:p>
    <w:p>
      <w:pPr>
        <w:rPr>
          <w:rFonts w:hint="eastAsia"/>
        </w:rPr>
      </w:pPr>
      <w:r>
        <w:rPr>
          <w:rFonts w:hint="eastAsia"/>
        </w:rPr>
        <w:tab/>
      </w:r>
      <w:r>
        <w:rPr>
          <w:rFonts w:hint="eastAsia"/>
        </w:rPr>
        <w:t>1、Arduino板上用于连接蓝牙和传感器的数字接口和连接动力驱动模块的数字接口重复，所以我们利用了Arduino板上数字接口附近的小孔来连接数字接口和连接动力模块，并弯曲面包线，将连接固定住。</w:t>
      </w:r>
    </w:p>
    <w:p>
      <w:pPr>
        <w:rPr>
          <w:rFonts w:hint="eastAsia"/>
        </w:rPr>
      </w:pPr>
      <w:r>
        <w:rPr>
          <w:rFonts w:hint="eastAsia"/>
        </w:rPr>
        <w:tab/>
      </w:r>
      <w:r>
        <w:rPr>
          <w:rFonts w:hint="eastAsia"/>
        </w:rPr>
        <w:t>2、我们在向Arduino板中写入代码的时候经常出错。后来发现是因为Arduino板在连接了蓝牙等设备的时候，会有端口被占用，导致了代码写入失败。</w:t>
      </w:r>
    </w:p>
    <w:p>
      <w:r>
        <w:rPr>
          <w:rFonts w:hint="eastAsia"/>
        </w:rPr>
        <w:tab/>
      </w:r>
      <w:r>
        <w:rPr>
          <w:rFonts w:hint="eastAsia"/>
        </w:rPr>
        <w:t>3、我们的电机驱动模块和Arduino板都或多或少的存在硬件问题，所以我们在实验的时候一步一步的测试硬件的性能，并选出了较为稳定的接口，并最终完成了自动避障功能。</w:t>
      </w:r>
    </w:p>
    <w:p>
      <w:pPr>
        <w:jc w:val="left"/>
        <w:rPr>
          <w:b/>
          <w:bCs/>
        </w:rPr>
      </w:pPr>
      <w:r>
        <w:rPr>
          <w:rFonts w:hint="eastAsia" w:ascii="宋体" w:hAnsi="宋体"/>
          <w:b/>
          <w:bCs/>
        </w:rPr>
        <w:t>三、未来展望</w:t>
      </w:r>
    </w:p>
    <w:p>
      <w:pPr>
        <w:numPr>
          <w:ilvl w:val="0"/>
          <w:numId w:val="3"/>
        </w:numPr>
        <w:ind w:firstLine="420"/>
        <w:jc w:val="left"/>
      </w:pPr>
      <w:r>
        <w:rPr>
          <w:rFonts w:hint="eastAsia" w:ascii="宋体" w:hAnsi="宋体"/>
          <w:lang w:eastAsia="zh-CN"/>
        </w:rPr>
        <w:t>使小车有指导性地运动，而不单纯地随机避障</w:t>
      </w:r>
    </w:p>
    <w:p>
      <w:pPr>
        <w:numPr>
          <w:ilvl w:val="0"/>
          <w:numId w:val="3"/>
        </w:numPr>
        <w:ind w:firstLine="420"/>
        <w:jc w:val="left"/>
        <w:rPr>
          <w:rFonts w:hint="eastAsia" w:eastAsia="宋体"/>
          <w:lang w:eastAsia="zh-CN"/>
        </w:rPr>
      </w:pPr>
      <w:r>
        <w:rPr>
          <w:rFonts w:hint="eastAsia" w:ascii="宋体" w:hAnsi="宋体"/>
          <w:lang w:eastAsia="zh-CN"/>
        </w:rPr>
        <w:t>完善硬件，使小车可以稳定行进</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F722F"/>
    <w:multiLevelType w:val="multilevel"/>
    <w:tmpl w:val="3DCF722F"/>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
    <w:nsid w:val="622C072A"/>
    <w:multiLevelType w:val="multilevel"/>
    <w:tmpl w:val="622C072A"/>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59373B4"/>
    <w:multiLevelType w:val="multilevel"/>
    <w:tmpl w:val="659373B4"/>
    <w:lvl w:ilvl="0" w:tentative="0">
      <w:start w:val="1"/>
      <w:numFmt w:val="chineseCounting"/>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2223"/>
    <w:rsid w:val="000C1D44"/>
    <w:rsid w:val="000D4471"/>
    <w:rsid w:val="00127411"/>
    <w:rsid w:val="001A3BF1"/>
    <w:rsid w:val="0020526D"/>
    <w:rsid w:val="003B46BC"/>
    <w:rsid w:val="003D4EFA"/>
    <w:rsid w:val="004301A4"/>
    <w:rsid w:val="00451D4F"/>
    <w:rsid w:val="004D2223"/>
    <w:rsid w:val="00571B56"/>
    <w:rsid w:val="005E06D5"/>
    <w:rsid w:val="00615EAA"/>
    <w:rsid w:val="007D7CA4"/>
    <w:rsid w:val="008D63B5"/>
    <w:rsid w:val="00914C88"/>
    <w:rsid w:val="009516F7"/>
    <w:rsid w:val="009A0613"/>
    <w:rsid w:val="00A33947"/>
    <w:rsid w:val="00A41DDA"/>
    <w:rsid w:val="00A94778"/>
    <w:rsid w:val="00AD6383"/>
    <w:rsid w:val="00DD2F99"/>
    <w:rsid w:val="00F34194"/>
    <w:rsid w:val="00F51502"/>
    <w:rsid w:val="2DD71FAA"/>
    <w:rsid w:val="3A2C09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uiPriority w:val="0"/>
    <w:pPr>
      <w:ind w:firstLine="420" w:firstLineChars="200"/>
    </w:pPr>
  </w:style>
  <w:style w:type="character" w:customStyle="1" w:styleId="8">
    <w:name w:val="批注框文本 Char"/>
    <w:basedOn w:val="5"/>
    <w:link w:val="2"/>
    <w:semiHidden/>
    <w:uiPriority w:val="99"/>
    <w:rPr>
      <w:rFonts w:ascii="Calibri" w:hAnsi="Calibri" w:eastAsia="宋体" w:cs="Times New Roman"/>
      <w:sz w:val="18"/>
      <w:szCs w:val="18"/>
    </w:rPr>
  </w:style>
  <w:style w:type="character" w:customStyle="1" w:styleId="9">
    <w:name w:val="页眉 Char"/>
    <w:basedOn w:val="5"/>
    <w:link w:val="4"/>
    <w:semiHidden/>
    <w:qFormat/>
    <w:uiPriority w:val="99"/>
    <w:rPr>
      <w:rFonts w:ascii="Calibri" w:hAnsi="Calibri" w:eastAsia="宋体" w:cs="Times New Roman"/>
      <w:sz w:val="18"/>
      <w:szCs w:val="18"/>
    </w:rPr>
  </w:style>
  <w:style w:type="character" w:customStyle="1" w:styleId="10">
    <w:name w:val="页脚 Char"/>
    <w:basedOn w:val="5"/>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115</Words>
  <Characters>659</Characters>
  <Lines>5</Lines>
  <Paragraphs>1</Paragraphs>
  <TotalTime>0</TotalTime>
  <ScaleCrop>false</ScaleCrop>
  <LinksUpToDate>false</LinksUpToDate>
  <CharactersWithSpaces>773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2017-12-18T02:26:00Z</dcterms:created>
  <dc:creator>微软用户</dc:creator>
  <cp:lastModifiedBy>Administrator</cp:lastModifiedBy>
  <dcterms:modified xsi:type="dcterms:W3CDTF">2017-12-25T08:52:37Z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