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Database Export</w:t>
      </w:r>
    </w:p>
    <w:p>
      <w:pPr>
        <w:pStyle w:val="Heading1"/>
      </w:pPr>
      <w:r>
        <w:t>Employee Records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SSN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DOB</w:t>
            </w:r>
          </w:p>
        </w:tc>
      </w:tr>
      <w:tr>
        <w:tc>
          <w:tcPr>
            <w:tcW w:type="dxa" w:w="1728"/>
          </w:tcPr>
          <w:p>
            <w:r>
              <w:t>Alice Johnson</w:t>
            </w:r>
          </w:p>
        </w:tc>
        <w:tc>
          <w:tcPr>
            <w:tcW w:type="dxa" w:w="1728"/>
          </w:tcPr>
          <w:p>
            <w:r>
              <w:t>234-56-7890</w:t>
            </w:r>
          </w:p>
        </w:tc>
        <w:tc>
          <w:tcPr>
            <w:tcW w:type="dxa" w:w="1728"/>
          </w:tcPr>
          <w:p>
            <w:r>
              <w:t>(555) 123-4567</w:t>
            </w:r>
          </w:p>
        </w:tc>
        <w:tc>
          <w:tcPr>
            <w:tcW w:type="dxa" w:w="1728"/>
          </w:tcPr>
          <w:p>
            <w:r>
              <w:t>alice.j@company.com</w:t>
            </w:r>
          </w:p>
        </w:tc>
        <w:tc>
          <w:tcPr>
            <w:tcW w:type="dxa" w:w="1728"/>
          </w:tcPr>
          <w:p>
            <w:r>
              <w:t>03/15/1988</w:t>
            </w:r>
          </w:p>
        </w:tc>
      </w:tr>
      <w:tr>
        <w:tc>
          <w:tcPr>
            <w:tcW w:type="dxa" w:w="1728"/>
          </w:tcPr>
          <w:p>
            <w:r>
              <w:t>Bob Martinez</w:t>
            </w:r>
          </w:p>
        </w:tc>
        <w:tc>
          <w:tcPr>
            <w:tcW w:type="dxa" w:w="1728"/>
          </w:tcPr>
          <w:p>
            <w:r>
              <w:t>345-67-8901</w:t>
            </w:r>
          </w:p>
        </w:tc>
        <w:tc>
          <w:tcPr>
            <w:tcW w:type="dxa" w:w="1728"/>
          </w:tcPr>
          <w:p>
            <w:r>
              <w:t>(555) 234-5678</w:t>
            </w:r>
          </w:p>
        </w:tc>
        <w:tc>
          <w:tcPr>
            <w:tcW w:type="dxa" w:w="1728"/>
          </w:tcPr>
          <w:p>
            <w:r>
              <w:t>bob.martinez@company.com</w:t>
            </w:r>
          </w:p>
        </w:tc>
        <w:tc>
          <w:tcPr>
            <w:tcW w:type="dxa" w:w="1728"/>
          </w:tcPr>
          <w:p>
            <w:r>
              <w:t>11/22/1975</w:t>
            </w:r>
          </w:p>
        </w:tc>
      </w:tr>
      <w:tr>
        <w:tc>
          <w:tcPr>
            <w:tcW w:type="dxa" w:w="1728"/>
          </w:tcPr>
          <w:p>
            <w:r>
              <w:t>Carol Smith</w:t>
            </w:r>
          </w:p>
        </w:tc>
        <w:tc>
          <w:tcPr>
            <w:tcW w:type="dxa" w:w="1728"/>
          </w:tcPr>
          <w:p>
            <w:r>
              <w:t>456-78-9012</w:t>
            </w:r>
          </w:p>
        </w:tc>
        <w:tc>
          <w:tcPr>
            <w:tcW w:type="dxa" w:w="1728"/>
          </w:tcPr>
          <w:p>
            <w:r>
              <w:t>(555) 345-6789</w:t>
            </w:r>
          </w:p>
        </w:tc>
        <w:tc>
          <w:tcPr>
            <w:tcW w:type="dxa" w:w="1728"/>
          </w:tcPr>
          <w:p>
            <w:r>
              <w:t>carol.smith@company.com</w:t>
            </w:r>
          </w:p>
        </w:tc>
        <w:tc>
          <w:tcPr>
            <w:tcW w:type="dxa" w:w="1728"/>
          </w:tcPr>
          <w:p>
            <w:r>
              <w:t>07/08/1990</w:t>
            </w:r>
          </w:p>
        </w:tc>
      </w:tr>
      <w:tr>
        <w:tc>
          <w:tcPr>
            <w:tcW w:type="dxa" w:w="1728"/>
          </w:tcPr>
          <w:p>
            <w:r>
              <w:t>David Chen</w:t>
            </w:r>
          </w:p>
        </w:tc>
        <w:tc>
          <w:tcPr>
            <w:tcW w:type="dxa" w:w="1728"/>
          </w:tcPr>
          <w:p>
            <w:r>
              <w:t>567-89-0123</w:t>
            </w:r>
          </w:p>
        </w:tc>
        <w:tc>
          <w:tcPr>
            <w:tcW w:type="dxa" w:w="1728"/>
          </w:tcPr>
          <w:p>
            <w:r>
              <w:t>(555) 456-7890</w:t>
            </w:r>
          </w:p>
        </w:tc>
        <w:tc>
          <w:tcPr>
            <w:tcW w:type="dxa" w:w="1728"/>
          </w:tcPr>
          <w:p>
            <w:r>
              <w:t>dchen@company.com</w:t>
            </w:r>
          </w:p>
        </w:tc>
        <w:tc>
          <w:tcPr>
            <w:tcW w:type="dxa" w:w="1728"/>
          </w:tcPr>
          <w:p>
            <w:r>
              <w:t>01/30/1982</w:t>
            </w:r>
          </w:p>
        </w:tc>
      </w:tr>
    </w:tbl>
    <w:p/>
    <w:p>
      <w:pPr>
        <w:pStyle w:val="Heading1"/>
      </w:pPr>
      <w:r>
        <w:t>Financial Information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Employee</w:t>
            </w:r>
          </w:p>
        </w:tc>
        <w:tc>
          <w:tcPr>
            <w:tcW w:type="dxa" w:w="2160"/>
          </w:tcPr>
          <w:p>
            <w:r>
              <w:t>Account Number</w:t>
            </w:r>
          </w:p>
        </w:tc>
        <w:tc>
          <w:tcPr>
            <w:tcW w:type="dxa" w:w="2160"/>
          </w:tcPr>
          <w:p>
            <w:r>
              <w:t>Credit Card</w:t>
            </w:r>
          </w:p>
        </w:tc>
        <w:tc>
          <w:tcPr>
            <w:tcW w:type="dxa" w:w="2160"/>
          </w:tcPr>
          <w:p>
            <w:r>
              <w:t>Salary</w:t>
            </w:r>
          </w:p>
        </w:tc>
      </w:tr>
      <w:tr>
        <w:tc>
          <w:tcPr>
            <w:tcW w:type="dxa" w:w="2160"/>
          </w:tcPr>
          <w:p>
            <w:r>
              <w:t>Alice Johnson</w:t>
            </w:r>
          </w:p>
        </w:tc>
        <w:tc>
          <w:tcPr>
            <w:tcW w:type="dxa" w:w="2160"/>
          </w:tcPr>
          <w:p>
            <w:r>
              <w:t>9876543210</w:t>
            </w:r>
          </w:p>
        </w:tc>
        <w:tc>
          <w:tcPr>
            <w:tcW w:type="dxa" w:w="2160"/>
          </w:tcPr>
          <w:p>
            <w:r>
              <w:t>4532-1111-2222-3333</w:t>
            </w:r>
          </w:p>
        </w:tc>
        <w:tc>
          <w:tcPr>
            <w:tcW w:type="dxa" w:w="2160"/>
          </w:tcPr>
          <w:p>
            <w:r>
              <w:t>$85,000</w:t>
            </w:r>
          </w:p>
        </w:tc>
      </w:tr>
      <w:tr>
        <w:tc>
          <w:tcPr>
            <w:tcW w:type="dxa" w:w="2160"/>
          </w:tcPr>
          <w:p>
            <w:r>
              <w:t>Bob Martinez</w:t>
            </w:r>
          </w:p>
        </w:tc>
        <w:tc>
          <w:tcPr>
            <w:tcW w:type="dxa" w:w="2160"/>
          </w:tcPr>
          <w:p>
            <w:r>
              <w:t>8765432109</w:t>
            </w:r>
          </w:p>
        </w:tc>
        <w:tc>
          <w:tcPr>
            <w:tcW w:type="dxa" w:w="2160"/>
          </w:tcPr>
          <w:p>
            <w:r>
              <w:t>5432-2222-3333-4444</w:t>
            </w:r>
          </w:p>
        </w:tc>
        <w:tc>
          <w:tcPr>
            <w:tcW w:type="dxa" w:w="2160"/>
          </w:tcPr>
          <w:p>
            <w:r>
              <w:t>$92,000</w:t>
            </w:r>
          </w:p>
        </w:tc>
      </w:tr>
      <w:tr>
        <w:tc>
          <w:tcPr>
            <w:tcW w:type="dxa" w:w="2160"/>
          </w:tcPr>
          <w:p>
            <w:r>
              <w:t>Carol Smith</w:t>
            </w:r>
          </w:p>
        </w:tc>
        <w:tc>
          <w:tcPr>
            <w:tcW w:type="dxa" w:w="2160"/>
          </w:tcPr>
          <w:p>
            <w:r>
              <w:t>7654321098</w:t>
            </w:r>
          </w:p>
        </w:tc>
        <w:tc>
          <w:tcPr>
            <w:tcW w:type="dxa" w:w="2160"/>
          </w:tcPr>
          <w:p>
            <w:r>
              <w:t>4111-3333-4444-5555</w:t>
            </w:r>
          </w:p>
        </w:tc>
        <w:tc>
          <w:tcPr>
            <w:tcW w:type="dxa" w:w="2160"/>
          </w:tcPr>
          <w:p>
            <w:r>
              <w:t>$78,000</w:t>
            </w:r>
          </w:p>
        </w:tc>
      </w:tr>
      <w:tr>
        <w:tc>
          <w:tcPr>
            <w:tcW w:type="dxa" w:w="2160"/>
          </w:tcPr>
          <w:p>
            <w:r>
              <w:t>David Chen</w:t>
            </w:r>
          </w:p>
        </w:tc>
        <w:tc>
          <w:tcPr>
            <w:tcW w:type="dxa" w:w="2160"/>
          </w:tcPr>
          <w:p>
            <w:r>
              <w:t>6543210987</w:t>
            </w:r>
          </w:p>
        </w:tc>
        <w:tc>
          <w:tcPr>
            <w:tcW w:type="dxa" w:w="2160"/>
          </w:tcPr>
          <w:p>
            <w:r>
              <w:t>5555-4444-3333-2222</w:t>
            </w:r>
          </w:p>
        </w:tc>
        <w:tc>
          <w:tcPr>
            <w:tcW w:type="dxa" w:w="2160"/>
          </w:tcPr>
          <w:p>
            <w:r>
              <w:t>$105,000</w:t>
            </w:r>
          </w:p>
        </w:tc>
      </w:tr>
    </w:tbl>
    <w:p/>
    <w:p>
      <w:pPr>
        <w:pStyle w:val="Heading1"/>
      </w:pPr>
      <w:r>
        <w:t>Healthcare Information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Patient</w:t>
            </w:r>
          </w:p>
        </w:tc>
        <w:tc>
          <w:tcPr>
            <w:tcW w:type="dxa" w:w="2160"/>
          </w:tcPr>
          <w:p>
            <w:r>
              <w:t>Policy Number</w:t>
            </w:r>
          </w:p>
        </w:tc>
        <w:tc>
          <w:tcPr>
            <w:tcW w:type="dxa" w:w="2160"/>
          </w:tcPr>
          <w:p>
            <w:r>
              <w:t>Medical Facility</w:t>
            </w:r>
          </w:p>
        </w:tc>
        <w:tc>
          <w:tcPr>
            <w:tcW w:type="dxa" w:w="2160"/>
          </w:tcPr>
          <w:p>
            <w:r>
              <w:t>Physician</w:t>
            </w:r>
          </w:p>
        </w:tc>
      </w:tr>
      <w:tr>
        <w:tc>
          <w:tcPr>
            <w:tcW w:type="dxa" w:w="2160"/>
          </w:tcPr>
          <w:p>
            <w:r>
              <w:t>Alice Johnson</w:t>
            </w:r>
          </w:p>
        </w:tc>
        <w:tc>
          <w:tcPr>
            <w:tcW w:type="dxa" w:w="2160"/>
          </w:tcPr>
          <w:p>
            <w:r>
              <w:t>MED-123456</w:t>
            </w:r>
          </w:p>
        </w:tc>
        <w:tc>
          <w:tcPr>
            <w:tcW w:type="dxa" w:w="2160"/>
          </w:tcPr>
          <w:p>
            <w:r>
              <w:t>St. Mary Hospital</w:t>
            </w:r>
          </w:p>
        </w:tc>
        <w:tc>
          <w:tcPr>
            <w:tcW w:type="dxa" w:w="2160"/>
          </w:tcPr>
          <w:p>
            <w:r>
              <w:t>Dr. Sarah Williams</w:t>
            </w:r>
          </w:p>
        </w:tc>
      </w:tr>
      <w:tr>
        <w:tc>
          <w:tcPr>
            <w:tcW w:type="dxa" w:w="2160"/>
          </w:tcPr>
          <w:p>
            <w:r>
              <w:t>Bob Martinez</w:t>
            </w:r>
          </w:p>
        </w:tc>
        <w:tc>
          <w:tcPr>
            <w:tcW w:type="dxa" w:w="2160"/>
          </w:tcPr>
          <w:p>
            <w:r>
              <w:t>MED-234567</w:t>
            </w:r>
          </w:p>
        </w:tc>
        <w:tc>
          <w:tcPr>
            <w:tcW w:type="dxa" w:w="2160"/>
          </w:tcPr>
          <w:p>
            <w:r>
              <w:t>County General</w:t>
            </w:r>
          </w:p>
        </w:tc>
        <w:tc>
          <w:tcPr>
            <w:tcW w:type="dxa" w:w="2160"/>
          </w:tcPr>
          <w:p>
            <w:r>
              <w:t>Dr. James Brown</w:t>
            </w:r>
          </w:p>
        </w:tc>
      </w:tr>
      <w:tr>
        <w:tc>
          <w:tcPr>
            <w:tcW w:type="dxa" w:w="2160"/>
          </w:tcPr>
          <w:p>
            <w:r>
              <w:t>Carol Smith</w:t>
            </w:r>
          </w:p>
        </w:tc>
        <w:tc>
          <w:tcPr>
            <w:tcW w:type="dxa" w:w="2160"/>
          </w:tcPr>
          <w:p>
            <w:r>
              <w:t>MED-345678</w:t>
            </w:r>
          </w:p>
        </w:tc>
        <w:tc>
          <w:tcPr>
            <w:tcW w:type="dxa" w:w="2160"/>
          </w:tcPr>
          <w:p>
            <w:r>
              <w:t>City Medical Center</w:t>
            </w:r>
          </w:p>
        </w:tc>
        <w:tc>
          <w:tcPr>
            <w:tcW w:type="dxa" w:w="2160"/>
          </w:tcPr>
          <w:p>
            <w:r>
              <w:t>Dr. Emily Davis</w:t>
            </w:r>
          </w:p>
        </w:tc>
      </w:tr>
      <w:tr>
        <w:tc>
          <w:tcPr>
            <w:tcW w:type="dxa" w:w="2160"/>
          </w:tcPr>
          <w:p>
            <w:r>
              <w:t>David Chen</w:t>
            </w:r>
          </w:p>
        </w:tc>
        <w:tc>
          <w:tcPr>
            <w:tcW w:type="dxa" w:w="2160"/>
          </w:tcPr>
          <w:p>
            <w:r>
              <w:t>MED-456789</w:t>
            </w:r>
          </w:p>
        </w:tc>
        <w:tc>
          <w:tcPr>
            <w:tcW w:type="dxa" w:w="2160"/>
          </w:tcPr>
          <w:p>
            <w:r>
              <w:t>Regional Health</w:t>
            </w:r>
          </w:p>
        </w:tc>
        <w:tc>
          <w:tcPr>
            <w:tcW w:type="dxa" w:w="2160"/>
          </w:tcPr>
          <w:p>
            <w:r>
              <w:t>Dr. Michael Zhang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