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1C7" w:rsidRPr="006F0BFF" w:rsidRDefault="008A6251" w:rsidP="003271C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28"/>
          <w:szCs w:val="28"/>
        </w:rPr>
      </w:pPr>
      <w:r>
        <w:rPr>
          <w:rFonts w:ascii="Segoe UI" w:hAnsi="Segoe UI" w:cs="Segoe UI"/>
          <w:b/>
          <w:bCs/>
          <w:sz w:val="30"/>
          <w:szCs w:val="30"/>
        </w:rPr>
        <w:t>Proxy</w:t>
      </w:r>
      <w:r w:rsidR="00460D49">
        <w:rPr>
          <w:rFonts w:ascii="Segoe UI" w:hAnsi="Segoe UI" w:cs="Segoe UI"/>
          <w:b/>
          <w:bCs/>
          <w:sz w:val="30"/>
          <w:szCs w:val="30"/>
        </w:rPr>
        <w:t xml:space="preserve"> </w:t>
      </w:r>
      <w:r w:rsidR="003271C7">
        <w:rPr>
          <w:rFonts w:ascii="Segoe UI" w:hAnsi="Segoe UI" w:cs="Segoe UI"/>
          <w:b/>
          <w:bCs/>
          <w:sz w:val="30"/>
          <w:szCs w:val="30"/>
        </w:rPr>
        <w:t xml:space="preserve">Design Pattern Concept </w:t>
      </w:r>
      <w:r w:rsidR="006F0BFF">
        <w:rPr>
          <w:rFonts w:ascii="Segoe UI" w:hAnsi="Segoe UI" w:cs="Segoe UI"/>
          <w:b/>
          <w:bCs/>
          <w:sz w:val="30"/>
          <w:szCs w:val="30"/>
        </w:rPr>
        <w:t xml:space="preserve"> [</w:t>
      </w:r>
      <w:r w:rsidR="006F0BFF">
        <w:rPr>
          <w:rFonts w:ascii="Segoe UI" w:hAnsi="Segoe UI" w:cs="Segoe UI"/>
          <w:b/>
          <w:bCs/>
          <w:sz w:val="28"/>
          <w:szCs w:val="28"/>
        </w:rPr>
        <w:t>Layman’s Understanding</w:t>
      </w:r>
      <w:r w:rsidR="006F0BFF">
        <w:rPr>
          <w:rFonts w:ascii="Segoe UI" w:hAnsi="Segoe UI" w:cs="Segoe UI"/>
          <w:b/>
          <w:bCs/>
          <w:sz w:val="30"/>
          <w:szCs w:val="30"/>
        </w:rPr>
        <w:t>]</w:t>
      </w:r>
    </w:p>
    <w:p w:rsidR="006F0BFF" w:rsidRDefault="006F0BFF" w:rsidP="006F0BFF">
      <w:pPr>
        <w:rPr>
          <w:rFonts w:asciiTheme="minorHAnsi" w:hAnsiTheme="minorHAnsi" w:cstheme="minorHAnsi"/>
        </w:rPr>
      </w:pPr>
      <w:r w:rsidRPr="0047195B">
        <w:rPr>
          <w:rFonts w:asciiTheme="minorHAnsi" w:hAnsiTheme="minorHAnsi" w:cstheme="minorHAnsi"/>
        </w:rPr>
        <w:t>Imagine you have a door that you want to protect. Instead of locking the door itself, you place a guard outside the door. This guard is the "proxy." The guard decides who can access the door (the actual object) based on certain conditions. This is akin to the Proxy Pattern, where the proxy object controls access to the original object, ensuring that it is used correctly, efficiently, and securely.</w:t>
      </w:r>
    </w:p>
    <w:p w:rsidR="006F0BFF" w:rsidRDefault="006F0BFF" w:rsidP="006F0BFF">
      <w:pPr>
        <w:rPr>
          <w:rFonts w:asciiTheme="minorHAnsi" w:hAnsiTheme="minorHAnsi" w:cstheme="minorHAnsi"/>
        </w:rPr>
      </w:pPr>
    </w:p>
    <w:p w:rsidR="00005841" w:rsidRDefault="009C7D4E" w:rsidP="004442A7">
      <w:pPr>
        <w:rPr>
          <w:rFonts w:asciiTheme="minorHAnsi" w:hAnsiTheme="minorHAnsi" w:cstheme="minorHAnsi"/>
        </w:rPr>
      </w:pPr>
      <w:r w:rsidRPr="009C7D4E">
        <w:rPr>
          <w:rFonts w:asciiTheme="minorHAnsi" w:hAnsiTheme="minorHAnsi" w:cstheme="minorHAnsi"/>
        </w:rPr>
        <w:t>The Proxy Design Pattern</w:t>
      </w:r>
      <w:r w:rsidR="006F0BFF">
        <w:rPr>
          <w:rFonts w:asciiTheme="minorHAnsi" w:hAnsiTheme="minorHAnsi" w:cstheme="minorHAnsi"/>
        </w:rPr>
        <w:t xml:space="preserve"> falls </w:t>
      </w:r>
      <w:r w:rsidRPr="009C7D4E">
        <w:rPr>
          <w:rFonts w:asciiTheme="minorHAnsi" w:hAnsiTheme="minorHAnsi" w:cstheme="minorHAnsi"/>
        </w:rPr>
        <w:t>under the structural category. It is a method of creating a representative or "proxy" object that controls access to another object, which may be remote, expensive to create, or in need of securing.</w:t>
      </w:r>
    </w:p>
    <w:p w:rsidR="006F0BFF" w:rsidRDefault="006F0BFF" w:rsidP="004442A7">
      <w:pPr>
        <w:rPr>
          <w:rFonts w:asciiTheme="minorHAnsi" w:hAnsiTheme="minorHAnsi" w:cstheme="minorHAnsi"/>
        </w:rPr>
      </w:pPr>
    </w:p>
    <w:p w:rsidR="00220467" w:rsidRPr="00220467" w:rsidRDefault="00220467" w:rsidP="00220467">
      <w:pPr>
        <w:pStyle w:val="Heading2"/>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b/>
          <w:bCs/>
          <w:color w:val="F9F9F9"/>
          <w:sz w:val="32"/>
          <w:szCs w:val="32"/>
        </w:rPr>
      </w:pPr>
      <w:r w:rsidRPr="00220467">
        <w:rPr>
          <w:rFonts w:ascii="Segoe UI" w:hAnsi="Segoe UI" w:cs="Segoe UI"/>
          <w:b/>
          <w:bCs/>
          <w:color w:val="F9F9F9"/>
          <w:sz w:val="32"/>
          <w:szCs w:val="32"/>
        </w:rPr>
        <w:t>Implementation Example in Java</w:t>
      </w:r>
    </w:p>
    <w:p w:rsidR="006F0BFF" w:rsidRDefault="006F0BFF" w:rsidP="004442A7">
      <w:pPr>
        <w:rPr>
          <w:rFonts w:asciiTheme="minorHAnsi" w:hAnsiTheme="minorHAnsi" w:cstheme="minorHAnsi"/>
        </w:rPr>
      </w:pPr>
    </w:p>
    <w:p w:rsidR="007A52A8" w:rsidRPr="007A52A8" w:rsidRDefault="007A52A8" w:rsidP="007A52A8">
      <w:pPr>
        <w:rPr>
          <w:rFonts w:asciiTheme="minorHAnsi" w:hAnsiTheme="minorHAnsi" w:cstheme="minorHAnsi"/>
          <w:b/>
          <w:bCs/>
        </w:rPr>
      </w:pPr>
      <w:r w:rsidRPr="007A52A8">
        <w:rPr>
          <w:rFonts w:asciiTheme="minorHAnsi" w:hAnsiTheme="minorHAnsi" w:cstheme="minorHAnsi"/>
          <w:b/>
          <w:bCs/>
        </w:rPr>
        <w:t>Real Object Class</w:t>
      </w:r>
    </w:p>
    <w:p w:rsidR="00130062" w:rsidRPr="00E865A3" w:rsidRDefault="007A52A8" w:rsidP="00E865A3">
      <w:pPr>
        <w:pStyle w:val="ListParagraph"/>
        <w:numPr>
          <w:ilvl w:val="0"/>
          <w:numId w:val="8"/>
        </w:numPr>
        <w:rPr>
          <w:rFonts w:asciiTheme="minorHAnsi" w:hAnsiTheme="minorHAnsi" w:cstheme="minorHAnsi"/>
        </w:rPr>
      </w:pPr>
      <w:r w:rsidRPr="00E865A3">
        <w:rPr>
          <w:rFonts w:asciiTheme="minorHAnsi" w:hAnsiTheme="minorHAnsi" w:cstheme="minorHAnsi"/>
        </w:rPr>
        <w:t>First, define the RealObject class that the proxy will represent.</w:t>
      </w:r>
    </w:p>
    <w:p w:rsidR="007A52A8" w:rsidRDefault="007A52A8" w:rsidP="004442A7">
      <w:pPr>
        <w:rPr>
          <w:rFonts w:asciiTheme="minorHAnsi" w:hAnsiTheme="minorHAnsi" w:cstheme="minorHAnsi"/>
        </w:rPr>
      </w:pPr>
    </w:p>
    <w:p w:rsidR="007A52A8" w:rsidRDefault="007A52A8" w:rsidP="007A52A8">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RealObject</w:t>
      </w:r>
      <w:r>
        <w:rPr>
          <w:rFonts w:ascii="Menlo" w:hAnsi="Menlo" w:cs="Menlo"/>
          <w:color w:val="CCCCCC"/>
          <w:sz w:val="18"/>
          <w:szCs w:val="18"/>
        </w:rPr>
        <w:t xml:space="preserve"> {</w:t>
      </w:r>
    </w:p>
    <w:p w:rsidR="007A52A8" w:rsidRDefault="007A52A8" w:rsidP="007A52A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performAction</w:t>
      </w:r>
      <w:r>
        <w:rPr>
          <w:rFonts w:ascii="Menlo" w:hAnsi="Menlo" w:cs="Menlo"/>
          <w:color w:val="CCCCCC"/>
          <w:sz w:val="18"/>
          <w:szCs w:val="18"/>
        </w:rPr>
        <w:t>() {</w:t>
      </w:r>
    </w:p>
    <w:p w:rsidR="007A52A8" w:rsidRDefault="007A52A8" w:rsidP="007A52A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"Performing action in the real object"</w:t>
      </w:r>
      <w:r>
        <w:rPr>
          <w:rFonts w:ascii="Menlo" w:hAnsi="Menlo" w:cs="Menlo"/>
          <w:color w:val="CCCCCC"/>
          <w:sz w:val="18"/>
          <w:szCs w:val="18"/>
        </w:rPr>
        <w:t>);</w:t>
      </w:r>
    </w:p>
    <w:p w:rsidR="007A52A8" w:rsidRDefault="007A52A8" w:rsidP="007A52A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7A52A8" w:rsidRDefault="007A52A8" w:rsidP="007A52A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7A52A8" w:rsidRDefault="007A52A8" w:rsidP="004442A7">
      <w:pPr>
        <w:rPr>
          <w:rFonts w:asciiTheme="minorHAnsi" w:hAnsiTheme="minorHAnsi" w:cstheme="minorHAnsi"/>
        </w:rPr>
      </w:pPr>
    </w:p>
    <w:p w:rsidR="00E865A3" w:rsidRPr="00E865A3" w:rsidRDefault="00E865A3" w:rsidP="00E865A3">
      <w:pPr>
        <w:rPr>
          <w:rFonts w:asciiTheme="minorHAnsi" w:hAnsiTheme="minorHAnsi" w:cstheme="minorHAnsi"/>
          <w:b/>
          <w:bCs/>
        </w:rPr>
      </w:pPr>
      <w:r w:rsidRPr="00E865A3">
        <w:rPr>
          <w:rFonts w:asciiTheme="minorHAnsi" w:hAnsiTheme="minorHAnsi" w:cstheme="minorHAnsi"/>
          <w:b/>
          <w:bCs/>
        </w:rPr>
        <w:t>Proxy Class</w:t>
      </w:r>
    </w:p>
    <w:p w:rsidR="007A52A8" w:rsidRDefault="00E865A3" w:rsidP="00E865A3">
      <w:pPr>
        <w:pStyle w:val="ListParagraph"/>
        <w:numPr>
          <w:ilvl w:val="0"/>
          <w:numId w:val="8"/>
        </w:numPr>
        <w:rPr>
          <w:rFonts w:asciiTheme="minorHAnsi" w:hAnsiTheme="minorHAnsi" w:cstheme="minorHAnsi"/>
        </w:rPr>
      </w:pPr>
      <w:r w:rsidRPr="00E865A3">
        <w:rPr>
          <w:rFonts w:asciiTheme="minorHAnsi" w:hAnsiTheme="minorHAnsi" w:cstheme="minorHAnsi"/>
        </w:rPr>
        <w:t>Next, create the ProxyObject class. This class will control access to the RealObject.</w:t>
      </w:r>
    </w:p>
    <w:p w:rsidR="00B305CC" w:rsidRDefault="00B305CC" w:rsidP="00B305CC">
      <w:pPr>
        <w:rPr>
          <w:rFonts w:asciiTheme="minorHAnsi" w:hAnsiTheme="minorHAnsi" w:cstheme="minorHAnsi"/>
        </w:rPr>
      </w:pPr>
    </w:p>
    <w:p w:rsidR="00B305CC" w:rsidRDefault="00B305CC" w:rsidP="00B305CC">
      <w:pPr>
        <w:shd w:val="clear" w:color="auto" w:fill="1F1F1F"/>
        <w:spacing w:line="270" w:lineRule="atLeast"/>
        <w:rPr>
          <w:rFonts w:ascii="Menlo" w:hAnsi="Menlo" w:cs="Menlo"/>
          <w:color w:val="CCCCCC"/>
          <w:sz w:val="18"/>
          <w:szCs w:val="18"/>
        </w:rPr>
      </w:pPr>
    </w:p>
    <w:p w:rsidR="00B305CC" w:rsidRDefault="00B305CC" w:rsidP="00B305CC">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ProxyObject</w:t>
      </w:r>
      <w:r>
        <w:rPr>
          <w:rFonts w:ascii="Menlo" w:hAnsi="Menlo" w:cs="Menlo"/>
          <w:color w:val="CCCCCC"/>
          <w:sz w:val="18"/>
          <w:szCs w:val="18"/>
        </w:rPr>
        <w:t xml:space="preserve"> </w:t>
      </w:r>
      <w:r>
        <w:rPr>
          <w:rFonts w:ascii="Menlo" w:hAnsi="Menlo" w:cs="Menlo"/>
          <w:color w:val="569CD6"/>
          <w:sz w:val="18"/>
          <w:szCs w:val="18"/>
        </w:rPr>
        <w:t>extends</w:t>
      </w:r>
      <w:r>
        <w:rPr>
          <w:rFonts w:ascii="Menlo" w:hAnsi="Menlo" w:cs="Menlo"/>
          <w:color w:val="CCCCCC"/>
          <w:sz w:val="18"/>
          <w:szCs w:val="18"/>
        </w:rPr>
        <w:t xml:space="preserve"> </w:t>
      </w:r>
      <w:r>
        <w:rPr>
          <w:rFonts w:ascii="Menlo" w:hAnsi="Menlo" w:cs="Menlo"/>
          <w:color w:val="4EC9B0"/>
          <w:sz w:val="18"/>
          <w:szCs w:val="18"/>
        </w:rPr>
        <w:t>RealObject</w:t>
      </w:r>
      <w:r>
        <w:rPr>
          <w:rFonts w:ascii="Menlo" w:hAnsi="Menlo" w:cs="Menlo"/>
          <w:color w:val="CCCCCC"/>
          <w:sz w:val="18"/>
          <w:szCs w:val="18"/>
        </w:rPr>
        <w:t xml:space="preserve"> {</w:t>
      </w:r>
    </w:p>
    <w:p w:rsidR="00B305CC" w:rsidRDefault="00B305CC" w:rsidP="00B30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RealObject</w:t>
      </w:r>
      <w:r>
        <w:rPr>
          <w:rFonts w:ascii="Menlo" w:hAnsi="Menlo" w:cs="Menlo"/>
          <w:color w:val="CCCCCC"/>
          <w:sz w:val="18"/>
          <w:szCs w:val="18"/>
        </w:rPr>
        <w:t xml:space="preserve"> </w:t>
      </w:r>
      <w:r>
        <w:rPr>
          <w:rFonts w:ascii="Menlo" w:hAnsi="Menlo" w:cs="Menlo"/>
          <w:color w:val="9CDCFE"/>
          <w:sz w:val="18"/>
          <w:szCs w:val="18"/>
        </w:rPr>
        <w:t>realObject</w:t>
      </w:r>
      <w:r>
        <w:rPr>
          <w:rFonts w:ascii="Menlo" w:hAnsi="Menlo" w:cs="Menlo"/>
          <w:color w:val="CCCCCC"/>
          <w:sz w:val="18"/>
          <w:szCs w:val="18"/>
        </w:rPr>
        <w:t>;</w:t>
      </w:r>
    </w:p>
    <w:p w:rsidR="00B305CC" w:rsidRDefault="00B305CC" w:rsidP="00B305CC">
      <w:pPr>
        <w:shd w:val="clear" w:color="auto" w:fill="1F1F1F"/>
        <w:spacing w:line="270" w:lineRule="atLeast"/>
        <w:rPr>
          <w:rFonts w:ascii="Menlo" w:hAnsi="Menlo" w:cs="Menlo"/>
          <w:color w:val="CCCCCC"/>
          <w:sz w:val="18"/>
          <w:szCs w:val="18"/>
        </w:rPr>
      </w:pPr>
    </w:p>
    <w:p w:rsidR="00B305CC" w:rsidRDefault="00B305CC" w:rsidP="00B30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Override</w:t>
      </w:r>
    </w:p>
    <w:p w:rsidR="00B305CC" w:rsidRDefault="00B305CC" w:rsidP="00B30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performAction</w:t>
      </w:r>
      <w:r>
        <w:rPr>
          <w:rFonts w:ascii="Menlo" w:hAnsi="Menlo" w:cs="Menlo"/>
          <w:color w:val="CCCCCC"/>
          <w:sz w:val="18"/>
          <w:szCs w:val="18"/>
        </w:rPr>
        <w:t>() {</w:t>
      </w:r>
    </w:p>
    <w:p w:rsidR="00B305CC" w:rsidRDefault="00B305CC" w:rsidP="00B30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(realObject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 {</w:t>
      </w:r>
    </w:p>
    <w:p w:rsidR="00B305CC" w:rsidRDefault="00B305CC" w:rsidP="00B30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realObject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RealObject</w:t>
      </w:r>
      <w:r>
        <w:rPr>
          <w:rFonts w:ascii="Menlo" w:hAnsi="Menlo" w:cs="Menlo"/>
          <w:color w:val="CCCCCC"/>
          <w:sz w:val="18"/>
          <w:szCs w:val="18"/>
        </w:rPr>
        <w:t>();</w:t>
      </w:r>
    </w:p>
    <w:p w:rsidR="00B305CC" w:rsidRDefault="00B305CC" w:rsidP="00B30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305CC" w:rsidRDefault="00B305CC" w:rsidP="00B30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"ProxyObject delegating work to the RealObject"</w:t>
      </w:r>
      <w:r>
        <w:rPr>
          <w:rFonts w:ascii="Menlo" w:hAnsi="Menlo" w:cs="Menlo"/>
          <w:color w:val="CCCCCC"/>
          <w:sz w:val="18"/>
          <w:szCs w:val="18"/>
        </w:rPr>
        <w:t>);</w:t>
      </w:r>
    </w:p>
    <w:p w:rsidR="00B305CC" w:rsidRDefault="00B305CC" w:rsidP="00B30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realObject</w:t>
      </w:r>
      <w:r>
        <w:rPr>
          <w:rFonts w:ascii="Menlo" w:hAnsi="Menlo" w:cs="Menlo"/>
          <w:color w:val="CCCCCC"/>
          <w:sz w:val="18"/>
          <w:szCs w:val="18"/>
        </w:rPr>
        <w:t>.</w:t>
      </w:r>
      <w:r>
        <w:rPr>
          <w:rFonts w:ascii="Menlo" w:hAnsi="Menlo" w:cs="Menlo"/>
          <w:color w:val="DCDCAA"/>
          <w:sz w:val="18"/>
          <w:szCs w:val="18"/>
        </w:rPr>
        <w:t>performAction</w:t>
      </w:r>
      <w:r>
        <w:rPr>
          <w:rFonts w:ascii="Menlo" w:hAnsi="Menlo" w:cs="Menlo"/>
          <w:color w:val="CCCCCC"/>
          <w:sz w:val="18"/>
          <w:szCs w:val="18"/>
        </w:rPr>
        <w:t>();</w:t>
      </w:r>
    </w:p>
    <w:p w:rsidR="00B305CC" w:rsidRDefault="00B305CC" w:rsidP="00B30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B305CC" w:rsidRDefault="00B305CC" w:rsidP="00B305C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B305CC" w:rsidRDefault="00B305CC" w:rsidP="00B305CC">
      <w:pPr>
        <w:shd w:val="clear" w:color="auto" w:fill="1F1F1F"/>
        <w:spacing w:line="270" w:lineRule="atLeast"/>
        <w:rPr>
          <w:rFonts w:ascii="Menlo" w:hAnsi="Menlo" w:cs="Menlo"/>
          <w:color w:val="CCCCCC"/>
          <w:sz w:val="18"/>
          <w:szCs w:val="18"/>
        </w:rPr>
      </w:pPr>
    </w:p>
    <w:p w:rsidR="00B305CC" w:rsidRPr="00012133" w:rsidRDefault="00B305CC" w:rsidP="00B305CC">
      <w:pPr>
        <w:rPr>
          <w:rFonts w:asciiTheme="minorHAnsi" w:hAnsiTheme="minorHAnsi" w:cstheme="minorHAnsi"/>
        </w:rPr>
      </w:pPr>
    </w:p>
    <w:p w:rsidR="007A52A8" w:rsidRDefault="007A52A8" w:rsidP="004442A7">
      <w:pPr>
        <w:rPr>
          <w:rFonts w:asciiTheme="minorHAnsi" w:hAnsiTheme="minorHAnsi" w:cstheme="minorHAnsi"/>
        </w:rPr>
      </w:pPr>
    </w:p>
    <w:p w:rsidR="001732B7" w:rsidRDefault="001732B7" w:rsidP="007922C2">
      <w:pPr>
        <w:rPr>
          <w:rFonts w:asciiTheme="minorHAnsi" w:hAnsiTheme="minorHAnsi" w:cstheme="minorHAnsi"/>
          <w:b/>
          <w:bCs/>
        </w:rPr>
      </w:pPr>
    </w:p>
    <w:p w:rsidR="001732B7" w:rsidRDefault="001732B7" w:rsidP="007922C2">
      <w:pPr>
        <w:rPr>
          <w:rFonts w:asciiTheme="minorHAnsi" w:hAnsiTheme="minorHAnsi" w:cstheme="minorHAnsi"/>
          <w:b/>
          <w:bCs/>
        </w:rPr>
      </w:pPr>
    </w:p>
    <w:p w:rsidR="001732B7" w:rsidRDefault="001732B7" w:rsidP="007922C2">
      <w:pPr>
        <w:rPr>
          <w:rFonts w:asciiTheme="minorHAnsi" w:hAnsiTheme="minorHAnsi" w:cstheme="minorHAnsi"/>
          <w:b/>
          <w:bCs/>
        </w:rPr>
      </w:pPr>
    </w:p>
    <w:p w:rsidR="001732B7" w:rsidRDefault="001732B7" w:rsidP="007922C2">
      <w:pPr>
        <w:rPr>
          <w:rFonts w:asciiTheme="minorHAnsi" w:hAnsiTheme="minorHAnsi" w:cstheme="minorHAnsi"/>
          <w:b/>
          <w:bCs/>
        </w:rPr>
      </w:pPr>
    </w:p>
    <w:p w:rsidR="001732B7" w:rsidRDefault="001732B7" w:rsidP="007922C2">
      <w:pPr>
        <w:rPr>
          <w:rFonts w:asciiTheme="minorHAnsi" w:hAnsiTheme="minorHAnsi" w:cstheme="minorHAnsi"/>
          <w:b/>
          <w:bCs/>
        </w:rPr>
      </w:pPr>
    </w:p>
    <w:p w:rsidR="001732B7" w:rsidRDefault="001732B7" w:rsidP="007922C2">
      <w:pPr>
        <w:rPr>
          <w:rFonts w:asciiTheme="minorHAnsi" w:hAnsiTheme="minorHAnsi" w:cstheme="minorHAnsi"/>
          <w:b/>
          <w:bCs/>
        </w:rPr>
      </w:pPr>
    </w:p>
    <w:p w:rsidR="007922C2" w:rsidRPr="007922C2" w:rsidRDefault="007922C2" w:rsidP="007922C2">
      <w:pPr>
        <w:rPr>
          <w:rFonts w:asciiTheme="minorHAnsi" w:hAnsiTheme="minorHAnsi" w:cstheme="minorHAnsi"/>
          <w:b/>
          <w:bCs/>
        </w:rPr>
      </w:pPr>
      <w:r w:rsidRPr="007922C2">
        <w:rPr>
          <w:rFonts w:asciiTheme="minorHAnsi" w:hAnsiTheme="minorHAnsi" w:cstheme="minorHAnsi"/>
          <w:b/>
          <w:bCs/>
        </w:rPr>
        <w:lastRenderedPageBreak/>
        <w:t>Using the Proxy</w:t>
      </w:r>
    </w:p>
    <w:p w:rsidR="007922C2" w:rsidRDefault="007922C2" w:rsidP="007922C2">
      <w:pPr>
        <w:rPr>
          <w:rFonts w:asciiTheme="minorHAnsi" w:hAnsiTheme="minorHAnsi" w:cstheme="minorHAnsi"/>
        </w:rPr>
      </w:pPr>
      <w:r w:rsidRPr="007922C2">
        <w:rPr>
          <w:rFonts w:asciiTheme="minorHAnsi" w:hAnsiTheme="minorHAnsi" w:cstheme="minorHAnsi"/>
        </w:rPr>
        <w:t>Finally, demonstrate how a client would use the ProxyObject.</w:t>
      </w:r>
    </w:p>
    <w:p w:rsidR="0080459F" w:rsidRDefault="0080459F" w:rsidP="001732B7">
      <w:pPr>
        <w:shd w:val="clear" w:color="auto" w:fill="1F1F1F"/>
        <w:spacing w:line="270" w:lineRule="atLeast"/>
        <w:rPr>
          <w:rFonts w:ascii="Menlo" w:hAnsi="Menlo" w:cs="Menlo"/>
          <w:color w:val="569CD6"/>
          <w:sz w:val="18"/>
          <w:szCs w:val="18"/>
        </w:rPr>
      </w:pPr>
    </w:p>
    <w:p w:rsidR="001732B7" w:rsidRDefault="001732B7" w:rsidP="001732B7">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Client</w:t>
      </w:r>
      <w:r>
        <w:rPr>
          <w:rFonts w:ascii="Menlo" w:hAnsi="Menlo" w:cs="Menlo"/>
          <w:color w:val="CCCCCC"/>
          <w:sz w:val="18"/>
          <w:szCs w:val="18"/>
        </w:rPr>
        <w:t xml:space="preserve"> {</w:t>
      </w:r>
    </w:p>
    <w:p w:rsidR="001732B7" w:rsidRDefault="001732B7" w:rsidP="001732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args</w:t>
      </w:r>
      <w:r>
        <w:rPr>
          <w:rFonts w:ascii="Menlo" w:hAnsi="Menlo" w:cs="Menlo"/>
          <w:color w:val="CCCCCC"/>
          <w:sz w:val="18"/>
          <w:szCs w:val="18"/>
        </w:rPr>
        <w:t>) {</w:t>
      </w:r>
    </w:p>
    <w:p w:rsidR="001732B7" w:rsidRDefault="001732B7" w:rsidP="001732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RealObject</w:t>
      </w:r>
      <w:r>
        <w:rPr>
          <w:rFonts w:ascii="Menlo" w:hAnsi="Menlo" w:cs="Menlo"/>
          <w:color w:val="CCCCCC"/>
          <w:sz w:val="18"/>
          <w:szCs w:val="18"/>
        </w:rPr>
        <w:t xml:space="preserve"> </w:t>
      </w:r>
      <w:r>
        <w:rPr>
          <w:rFonts w:ascii="Menlo" w:hAnsi="Menlo" w:cs="Menlo"/>
          <w:color w:val="9CDCFE"/>
          <w:sz w:val="18"/>
          <w:szCs w:val="18"/>
        </w:rPr>
        <w:t>proxy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ProxyObject</w:t>
      </w:r>
      <w:r>
        <w:rPr>
          <w:rFonts w:ascii="Menlo" w:hAnsi="Menlo" w:cs="Menlo"/>
          <w:color w:val="CCCCCC"/>
          <w:sz w:val="18"/>
          <w:szCs w:val="18"/>
        </w:rPr>
        <w:t>();</w:t>
      </w:r>
    </w:p>
    <w:p w:rsidR="001732B7" w:rsidRDefault="001732B7" w:rsidP="001732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proxy</w:t>
      </w:r>
      <w:r>
        <w:rPr>
          <w:rFonts w:ascii="Menlo" w:hAnsi="Menlo" w:cs="Menlo"/>
          <w:color w:val="CCCCCC"/>
          <w:sz w:val="18"/>
          <w:szCs w:val="18"/>
        </w:rPr>
        <w:t>.</w:t>
      </w:r>
      <w:r>
        <w:rPr>
          <w:rFonts w:ascii="Menlo" w:hAnsi="Menlo" w:cs="Menlo"/>
          <w:color w:val="DCDCAA"/>
          <w:sz w:val="18"/>
          <w:szCs w:val="18"/>
        </w:rPr>
        <w:t>performAction</w:t>
      </w:r>
      <w:r>
        <w:rPr>
          <w:rFonts w:ascii="Menlo" w:hAnsi="Menlo" w:cs="Menlo"/>
          <w:color w:val="CCCCCC"/>
          <w:sz w:val="18"/>
          <w:szCs w:val="18"/>
        </w:rPr>
        <w:t>();</w:t>
      </w:r>
    </w:p>
    <w:p w:rsidR="001732B7" w:rsidRDefault="001732B7" w:rsidP="001732B7">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1732B7" w:rsidRDefault="001732B7" w:rsidP="001732B7">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80459F" w:rsidRDefault="0080459F" w:rsidP="001732B7">
      <w:pPr>
        <w:shd w:val="clear" w:color="auto" w:fill="1F1F1F"/>
        <w:spacing w:line="270" w:lineRule="atLeast"/>
        <w:rPr>
          <w:rFonts w:ascii="Menlo" w:hAnsi="Menlo" w:cs="Menlo"/>
          <w:color w:val="CCCCCC"/>
          <w:sz w:val="18"/>
          <w:szCs w:val="18"/>
        </w:rPr>
      </w:pPr>
    </w:p>
    <w:p w:rsidR="001732B7" w:rsidRDefault="001732B7" w:rsidP="007922C2">
      <w:pPr>
        <w:rPr>
          <w:rFonts w:asciiTheme="minorHAnsi" w:hAnsiTheme="minorHAnsi" w:cstheme="minorHAnsi"/>
        </w:rPr>
      </w:pPr>
    </w:p>
    <w:p w:rsidR="00D07F4E" w:rsidRDefault="00D07F4E" w:rsidP="004442A7">
      <w:pPr>
        <w:rPr>
          <w:rFonts w:asciiTheme="minorHAnsi" w:hAnsiTheme="minorHAnsi" w:cstheme="minorHAnsi"/>
        </w:rPr>
      </w:pPr>
    </w:p>
    <w:p w:rsidR="00D07F4E" w:rsidRDefault="00D07F4E" w:rsidP="004442A7">
      <w:pPr>
        <w:rPr>
          <w:rFonts w:asciiTheme="minorHAnsi" w:hAnsiTheme="minorHAnsi" w:cstheme="minorHAnsi"/>
        </w:rPr>
      </w:pPr>
    </w:p>
    <w:p w:rsidR="00BC31BD" w:rsidRPr="00220467" w:rsidRDefault="00BC31BD" w:rsidP="00BC31BD">
      <w:pPr>
        <w:pStyle w:val="Heading2"/>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b/>
          <w:bCs/>
          <w:color w:val="F9F9F9"/>
          <w:sz w:val="32"/>
          <w:szCs w:val="32"/>
        </w:rPr>
      </w:pPr>
      <w:r>
        <w:rPr>
          <w:rFonts w:ascii="Segoe UI" w:hAnsi="Segoe UI" w:cs="Segoe UI"/>
          <w:b/>
          <w:bCs/>
          <w:color w:val="F9F9F9"/>
          <w:sz w:val="32"/>
          <w:szCs w:val="32"/>
        </w:rPr>
        <w:t>When to use Proxy Pattern</w:t>
      </w:r>
    </w:p>
    <w:p w:rsidR="00C732E4" w:rsidRDefault="00C732E4" w:rsidP="004442A7">
      <w:pPr>
        <w:rPr>
          <w:rFonts w:asciiTheme="minorHAnsi" w:hAnsiTheme="minorHAnsi" w:cstheme="minorHAnsi"/>
        </w:rPr>
      </w:pPr>
    </w:p>
    <w:p w:rsidR="004622BC" w:rsidRPr="004622BC" w:rsidRDefault="004622BC" w:rsidP="004622BC">
      <w:pPr>
        <w:pStyle w:val="ListParagraph"/>
        <w:numPr>
          <w:ilvl w:val="0"/>
          <w:numId w:val="8"/>
        </w:numPr>
        <w:rPr>
          <w:rFonts w:asciiTheme="minorHAnsi" w:hAnsiTheme="minorHAnsi" w:cstheme="minorHAnsi"/>
        </w:rPr>
      </w:pPr>
      <w:r w:rsidRPr="004622BC">
        <w:rPr>
          <w:rFonts w:asciiTheme="minorHAnsi" w:hAnsiTheme="minorHAnsi" w:cstheme="minorHAnsi"/>
          <w:b/>
          <w:bCs/>
        </w:rPr>
        <w:t>Lazy Initialization:</w:t>
      </w:r>
      <w:r w:rsidRPr="004622BC">
        <w:rPr>
          <w:rFonts w:asciiTheme="minorHAnsi" w:hAnsiTheme="minorHAnsi" w:cstheme="minorHAnsi"/>
        </w:rPr>
        <w:t xml:space="preserve"> When an object is resource-intensive and you want to delay its creation until absolutely necessary.</w:t>
      </w:r>
    </w:p>
    <w:p w:rsidR="004622BC" w:rsidRPr="004622BC" w:rsidRDefault="004622BC" w:rsidP="004622BC">
      <w:pPr>
        <w:pStyle w:val="ListParagraph"/>
        <w:numPr>
          <w:ilvl w:val="0"/>
          <w:numId w:val="8"/>
        </w:numPr>
        <w:rPr>
          <w:rFonts w:asciiTheme="minorHAnsi" w:hAnsiTheme="minorHAnsi" w:cstheme="minorHAnsi"/>
        </w:rPr>
      </w:pPr>
      <w:r w:rsidRPr="004622BC">
        <w:rPr>
          <w:rFonts w:asciiTheme="minorHAnsi" w:hAnsiTheme="minorHAnsi" w:cstheme="minorHAnsi"/>
          <w:b/>
          <w:bCs/>
        </w:rPr>
        <w:t>Access Control:</w:t>
      </w:r>
      <w:r w:rsidRPr="004622BC">
        <w:rPr>
          <w:rFonts w:asciiTheme="minorHAnsi" w:hAnsiTheme="minorHAnsi" w:cstheme="minorHAnsi"/>
        </w:rPr>
        <w:t xml:space="preserve"> To control access to the object, for example, checking user permissions.</w:t>
      </w:r>
    </w:p>
    <w:p w:rsidR="004622BC" w:rsidRPr="004622BC" w:rsidRDefault="004622BC" w:rsidP="004622BC">
      <w:pPr>
        <w:pStyle w:val="ListParagraph"/>
        <w:numPr>
          <w:ilvl w:val="0"/>
          <w:numId w:val="8"/>
        </w:numPr>
        <w:rPr>
          <w:rFonts w:asciiTheme="minorHAnsi" w:hAnsiTheme="minorHAnsi" w:cstheme="minorHAnsi"/>
        </w:rPr>
      </w:pPr>
      <w:r w:rsidRPr="004622BC">
        <w:rPr>
          <w:rFonts w:asciiTheme="minorHAnsi" w:hAnsiTheme="minorHAnsi" w:cstheme="minorHAnsi"/>
          <w:b/>
          <w:bCs/>
        </w:rPr>
        <w:t>Logging:</w:t>
      </w:r>
      <w:r w:rsidRPr="004622BC">
        <w:rPr>
          <w:rFonts w:asciiTheme="minorHAnsi" w:hAnsiTheme="minorHAnsi" w:cstheme="minorHAnsi"/>
        </w:rPr>
        <w:t xml:space="preserve"> To keep logs when an object is accessed.</w:t>
      </w:r>
    </w:p>
    <w:p w:rsidR="004622BC" w:rsidRPr="004622BC" w:rsidRDefault="004622BC" w:rsidP="004622BC">
      <w:pPr>
        <w:pStyle w:val="ListParagraph"/>
        <w:numPr>
          <w:ilvl w:val="0"/>
          <w:numId w:val="8"/>
        </w:numPr>
        <w:rPr>
          <w:rFonts w:asciiTheme="minorHAnsi" w:hAnsiTheme="minorHAnsi" w:cstheme="minorHAnsi"/>
        </w:rPr>
      </w:pPr>
      <w:r w:rsidRPr="004622BC">
        <w:rPr>
          <w:rFonts w:asciiTheme="minorHAnsi" w:hAnsiTheme="minorHAnsi" w:cstheme="minorHAnsi"/>
          <w:b/>
          <w:bCs/>
        </w:rPr>
        <w:t>Caching:</w:t>
      </w:r>
      <w:r w:rsidRPr="004622BC">
        <w:rPr>
          <w:rFonts w:asciiTheme="minorHAnsi" w:hAnsiTheme="minorHAnsi" w:cstheme="minorHAnsi"/>
        </w:rPr>
        <w:t xml:space="preserve"> Store results of expensive operations and return cached results for subsequent requests.</w:t>
      </w:r>
    </w:p>
    <w:p w:rsidR="0043265C" w:rsidRDefault="004622BC" w:rsidP="004622BC">
      <w:pPr>
        <w:pStyle w:val="ListParagraph"/>
        <w:numPr>
          <w:ilvl w:val="0"/>
          <w:numId w:val="8"/>
        </w:numPr>
        <w:rPr>
          <w:rFonts w:asciiTheme="minorHAnsi" w:hAnsiTheme="minorHAnsi" w:cstheme="minorHAnsi"/>
        </w:rPr>
      </w:pPr>
      <w:r w:rsidRPr="004622BC">
        <w:rPr>
          <w:rFonts w:asciiTheme="minorHAnsi" w:hAnsiTheme="minorHAnsi" w:cstheme="minorHAnsi"/>
          <w:b/>
          <w:bCs/>
        </w:rPr>
        <w:t>Reference Counting:</w:t>
      </w:r>
      <w:r w:rsidRPr="004622BC">
        <w:rPr>
          <w:rFonts w:asciiTheme="minorHAnsi" w:hAnsiTheme="minorHAnsi" w:cstheme="minorHAnsi"/>
        </w:rPr>
        <w:t xml:space="preserve"> Keep track of how many objects are referencing an object, which is useful in memory management.</w:t>
      </w:r>
    </w:p>
    <w:p w:rsidR="009D697C" w:rsidRDefault="009D697C" w:rsidP="009D697C">
      <w:pPr>
        <w:rPr>
          <w:rFonts w:asciiTheme="minorHAnsi" w:hAnsiTheme="minorHAnsi" w:cstheme="minorHAnsi"/>
        </w:rPr>
      </w:pPr>
    </w:p>
    <w:p w:rsidR="009D697C" w:rsidRDefault="009D697C" w:rsidP="009D697C">
      <w:pPr>
        <w:rPr>
          <w:rFonts w:asciiTheme="minorHAnsi" w:hAnsiTheme="minorHAnsi" w:cstheme="minorHAnsi"/>
        </w:rPr>
      </w:pPr>
    </w:p>
    <w:p w:rsidR="009D697C" w:rsidRPr="00220467" w:rsidRDefault="009D697C" w:rsidP="009D697C">
      <w:pPr>
        <w:pStyle w:val="Heading2"/>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b/>
          <w:bCs/>
          <w:color w:val="F9F9F9"/>
          <w:sz w:val="32"/>
          <w:szCs w:val="32"/>
        </w:rPr>
      </w:pPr>
      <w:r>
        <w:rPr>
          <w:rFonts w:ascii="Segoe UI" w:hAnsi="Segoe UI" w:cs="Segoe UI"/>
          <w:b/>
          <w:bCs/>
          <w:color w:val="F9F9F9"/>
          <w:sz w:val="32"/>
          <w:szCs w:val="32"/>
        </w:rPr>
        <w:t xml:space="preserve">When </w:t>
      </w:r>
      <w:r>
        <w:rPr>
          <w:rFonts w:ascii="Segoe UI" w:hAnsi="Segoe UI" w:cs="Segoe UI"/>
          <w:b/>
          <w:bCs/>
          <w:color w:val="F9F9F9"/>
          <w:sz w:val="32"/>
          <w:szCs w:val="32"/>
        </w:rPr>
        <w:t xml:space="preserve">not </w:t>
      </w:r>
      <w:r>
        <w:rPr>
          <w:rFonts w:ascii="Segoe UI" w:hAnsi="Segoe UI" w:cs="Segoe UI"/>
          <w:b/>
          <w:bCs/>
          <w:color w:val="F9F9F9"/>
          <w:sz w:val="32"/>
          <w:szCs w:val="32"/>
        </w:rPr>
        <w:t>to use Proxy Pattern</w:t>
      </w:r>
    </w:p>
    <w:p w:rsidR="009D697C" w:rsidRDefault="009D697C" w:rsidP="009D697C">
      <w:pPr>
        <w:rPr>
          <w:rFonts w:asciiTheme="minorHAnsi" w:hAnsiTheme="minorHAnsi" w:cstheme="minorHAnsi"/>
        </w:rPr>
      </w:pPr>
    </w:p>
    <w:p w:rsidR="00B601AC" w:rsidRPr="00B601AC" w:rsidRDefault="00B601AC" w:rsidP="00B601AC">
      <w:pPr>
        <w:pStyle w:val="ListParagraph"/>
        <w:numPr>
          <w:ilvl w:val="0"/>
          <w:numId w:val="8"/>
        </w:numPr>
        <w:rPr>
          <w:rFonts w:asciiTheme="minorHAnsi" w:hAnsiTheme="minorHAnsi" w:cstheme="minorHAnsi"/>
        </w:rPr>
      </w:pPr>
      <w:r w:rsidRPr="00B601AC">
        <w:rPr>
          <w:rFonts w:asciiTheme="minorHAnsi" w:hAnsiTheme="minorHAnsi" w:cstheme="minorHAnsi"/>
          <w:b/>
          <w:bCs/>
        </w:rPr>
        <w:t>Simple Object Access:</w:t>
      </w:r>
      <w:r w:rsidRPr="00B601AC">
        <w:rPr>
          <w:rFonts w:asciiTheme="minorHAnsi" w:hAnsiTheme="minorHAnsi" w:cstheme="minorHAnsi"/>
        </w:rPr>
        <w:t xml:space="preserve"> If the object access is straightforward and does not require any of the complexities mentioned above.</w:t>
      </w:r>
    </w:p>
    <w:p w:rsidR="00B601AC" w:rsidRDefault="00B601AC" w:rsidP="00B601AC">
      <w:pPr>
        <w:pStyle w:val="ListParagraph"/>
        <w:numPr>
          <w:ilvl w:val="0"/>
          <w:numId w:val="8"/>
        </w:numPr>
        <w:rPr>
          <w:rFonts w:asciiTheme="minorHAnsi" w:hAnsiTheme="minorHAnsi" w:cstheme="minorHAnsi"/>
        </w:rPr>
      </w:pPr>
      <w:r w:rsidRPr="00B601AC">
        <w:rPr>
          <w:rFonts w:asciiTheme="minorHAnsi" w:hAnsiTheme="minorHAnsi" w:cstheme="minorHAnsi"/>
          <w:b/>
          <w:bCs/>
        </w:rPr>
        <w:t>Performance Critical Situations:</w:t>
      </w:r>
      <w:r w:rsidRPr="00B601AC">
        <w:rPr>
          <w:rFonts w:asciiTheme="minorHAnsi" w:hAnsiTheme="minorHAnsi" w:cstheme="minorHAnsi"/>
        </w:rPr>
        <w:t xml:space="preserve"> If introducing a proxy might add unwanted overhead in scenarios where performance is critical.</w:t>
      </w:r>
    </w:p>
    <w:p w:rsidR="00F34E58" w:rsidRDefault="00F34E58" w:rsidP="00F34E58">
      <w:pPr>
        <w:rPr>
          <w:rFonts w:asciiTheme="minorHAnsi" w:hAnsiTheme="minorHAnsi" w:cstheme="minorHAnsi"/>
        </w:rPr>
      </w:pPr>
    </w:p>
    <w:p w:rsidR="00F34E58" w:rsidRPr="00220467" w:rsidRDefault="00F34E58" w:rsidP="00F34E58">
      <w:pPr>
        <w:pStyle w:val="Heading2"/>
        <w:pBdr>
          <w:top w:val="single" w:sz="2" w:space="0" w:color="E3E3E3"/>
          <w:left w:val="single" w:sz="2" w:space="0" w:color="E3E3E3"/>
          <w:bottom w:val="single" w:sz="2" w:space="0" w:color="E3E3E3"/>
          <w:right w:val="single" w:sz="2" w:space="0" w:color="E3E3E3"/>
        </w:pBdr>
        <w:shd w:val="clear" w:color="auto" w:fill="171717"/>
        <w:rPr>
          <w:rFonts w:ascii="Segoe UI" w:hAnsi="Segoe UI" w:cs="Segoe UI"/>
          <w:b/>
          <w:bCs/>
          <w:color w:val="F9F9F9"/>
          <w:sz w:val="32"/>
          <w:szCs w:val="32"/>
        </w:rPr>
      </w:pPr>
      <w:r>
        <w:rPr>
          <w:rFonts w:ascii="Segoe UI" w:hAnsi="Segoe UI" w:cs="Segoe UI"/>
          <w:b/>
          <w:bCs/>
          <w:color w:val="F9F9F9"/>
          <w:sz w:val="32"/>
          <w:szCs w:val="32"/>
        </w:rPr>
        <w:t>P</w:t>
      </w:r>
      <w:r>
        <w:rPr>
          <w:rFonts w:ascii="Segoe UI" w:hAnsi="Segoe UI" w:cs="Segoe UI"/>
          <w:b/>
          <w:bCs/>
          <w:color w:val="F9F9F9"/>
          <w:sz w:val="32"/>
          <w:szCs w:val="32"/>
        </w:rPr>
        <w:t>itfalls</w:t>
      </w:r>
    </w:p>
    <w:p w:rsidR="00F34E58" w:rsidRDefault="00F34E58" w:rsidP="00F34E58">
      <w:pPr>
        <w:rPr>
          <w:rFonts w:asciiTheme="minorHAnsi" w:hAnsiTheme="minorHAnsi" w:cstheme="minorHAnsi"/>
        </w:rPr>
      </w:pPr>
    </w:p>
    <w:p w:rsidR="00F34E58" w:rsidRPr="00F34E58" w:rsidRDefault="00F34E58" w:rsidP="00F34E58">
      <w:pPr>
        <w:pStyle w:val="ListParagraph"/>
        <w:numPr>
          <w:ilvl w:val="0"/>
          <w:numId w:val="8"/>
        </w:numPr>
        <w:rPr>
          <w:rFonts w:asciiTheme="minorHAnsi" w:hAnsiTheme="minorHAnsi" w:cstheme="minorHAnsi"/>
        </w:rPr>
      </w:pPr>
      <w:r w:rsidRPr="00F34E58">
        <w:rPr>
          <w:rFonts w:asciiTheme="minorHAnsi" w:hAnsiTheme="minorHAnsi" w:cstheme="minorHAnsi"/>
          <w:b/>
          <w:bCs/>
        </w:rPr>
        <w:t>Complexity:</w:t>
      </w:r>
      <w:r w:rsidRPr="00F34E58">
        <w:rPr>
          <w:rFonts w:asciiTheme="minorHAnsi" w:hAnsiTheme="minorHAnsi" w:cstheme="minorHAnsi"/>
        </w:rPr>
        <w:t xml:space="preserve"> Overuse can lead to an overly complex system.</w:t>
      </w:r>
    </w:p>
    <w:p w:rsidR="00F34E58" w:rsidRPr="00F34E58" w:rsidRDefault="00F34E58" w:rsidP="00F34E58">
      <w:pPr>
        <w:pStyle w:val="ListParagraph"/>
        <w:numPr>
          <w:ilvl w:val="0"/>
          <w:numId w:val="8"/>
        </w:numPr>
        <w:rPr>
          <w:rFonts w:asciiTheme="minorHAnsi" w:hAnsiTheme="minorHAnsi" w:cstheme="minorHAnsi"/>
        </w:rPr>
      </w:pPr>
      <w:r w:rsidRPr="00F34E58">
        <w:rPr>
          <w:rFonts w:asciiTheme="minorHAnsi" w:hAnsiTheme="minorHAnsi" w:cstheme="minorHAnsi"/>
          <w:b/>
          <w:bCs/>
        </w:rPr>
        <w:t>Maintenance Difficulty:</w:t>
      </w:r>
      <w:r w:rsidRPr="00F34E58">
        <w:rPr>
          <w:rFonts w:asciiTheme="minorHAnsi" w:hAnsiTheme="minorHAnsi" w:cstheme="minorHAnsi"/>
        </w:rPr>
        <w:t xml:space="preserve"> Can make the codebase harder to understand and maintain.</w:t>
      </w:r>
    </w:p>
    <w:p w:rsidR="00F34E58" w:rsidRPr="00F34E58" w:rsidRDefault="00F34E58" w:rsidP="00F34E58">
      <w:pPr>
        <w:pStyle w:val="ListParagraph"/>
        <w:numPr>
          <w:ilvl w:val="0"/>
          <w:numId w:val="8"/>
        </w:numPr>
        <w:rPr>
          <w:rFonts w:asciiTheme="minorHAnsi" w:hAnsiTheme="minorHAnsi" w:cstheme="minorHAnsi"/>
        </w:rPr>
      </w:pPr>
      <w:r w:rsidRPr="00F34E58">
        <w:rPr>
          <w:rFonts w:asciiTheme="minorHAnsi" w:hAnsiTheme="minorHAnsi" w:cstheme="minorHAnsi"/>
          <w:b/>
          <w:bCs/>
        </w:rPr>
        <w:t>Performance Overhead:</w:t>
      </w:r>
      <w:r w:rsidRPr="00F34E58">
        <w:rPr>
          <w:rFonts w:asciiTheme="minorHAnsi" w:hAnsiTheme="minorHAnsi" w:cstheme="minorHAnsi"/>
        </w:rPr>
        <w:t xml:space="preserve"> Introducing an additional layer can impact performance, especially in high-load scenarios.</w:t>
      </w:r>
    </w:p>
    <w:sectPr w:rsidR="00F34E58" w:rsidRPr="00F34E58" w:rsidSect="00A74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45"/>
    <w:multiLevelType w:val="hybridMultilevel"/>
    <w:tmpl w:val="4398993C"/>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953FF"/>
    <w:multiLevelType w:val="hybridMultilevel"/>
    <w:tmpl w:val="0B503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627DC"/>
    <w:multiLevelType w:val="hybridMultilevel"/>
    <w:tmpl w:val="D856ED82"/>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57C97"/>
    <w:multiLevelType w:val="hybridMultilevel"/>
    <w:tmpl w:val="E654A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9530BB"/>
    <w:multiLevelType w:val="hybridMultilevel"/>
    <w:tmpl w:val="551C7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F3AB9"/>
    <w:multiLevelType w:val="hybridMultilevel"/>
    <w:tmpl w:val="77EAE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D5782"/>
    <w:multiLevelType w:val="hybridMultilevel"/>
    <w:tmpl w:val="7AF233B0"/>
    <w:lvl w:ilvl="0" w:tplc="FA0C45AE">
      <w:start w:val="2"/>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7"/>
  </w:num>
  <w:num w:numId="2" w16cid:durableId="727071176">
    <w:abstractNumId w:val="0"/>
  </w:num>
  <w:num w:numId="3" w16cid:durableId="455489802">
    <w:abstractNumId w:val="3"/>
  </w:num>
  <w:num w:numId="4" w16cid:durableId="1822308122">
    <w:abstractNumId w:val="5"/>
  </w:num>
  <w:num w:numId="5" w16cid:durableId="1012073144">
    <w:abstractNumId w:val="2"/>
  </w:num>
  <w:num w:numId="6" w16cid:durableId="1368992898">
    <w:abstractNumId w:val="4"/>
  </w:num>
  <w:num w:numId="7" w16cid:durableId="941885746">
    <w:abstractNumId w:val="1"/>
  </w:num>
  <w:num w:numId="8" w16cid:durableId="1175073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00104"/>
    <w:rsid w:val="00005841"/>
    <w:rsid w:val="00012133"/>
    <w:rsid w:val="00015FBA"/>
    <w:rsid w:val="00032FE7"/>
    <w:rsid w:val="0004121D"/>
    <w:rsid w:val="000416E1"/>
    <w:rsid w:val="000452B0"/>
    <w:rsid w:val="0004761C"/>
    <w:rsid w:val="00047912"/>
    <w:rsid w:val="000C5C52"/>
    <w:rsid w:val="000D38BC"/>
    <w:rsid w:val="00104682"/>
    <w:rsid w:val="00121F64"/>
    <w:rsid w:val="00125097"/>
    <w:rsid w:val="00130062"/>
    <w:rsid w:val="001639AA"/>
    <w:rsid w:val="001732B7"/>
    <w:rsid w:val="001753AE"/>
    <w:rsid w:val="001867D8"/>
    <w:rsid w:val="001F269B"/>
    <w:rsid w:val="00205DBF"/>
    <w:rsid w:val="00220467"/>
    <w:rsid w:val="002204C1"/>
    <w:rsid w:val="0023084C"/>
    <w:rsid w:val="0025315D"/>
    <w:rsid w:val="002745CC"/>
    <w:rsid w:val="0028388E"/>
    <w:rsid w:val="00290CFB"/>
    <w:rsid w:val="00296ABA"/>
    <w:rsid w:val="002A5400"/>
    <w:rsid w:val="002C1863"/>
    <w:rsid w:val="002D0B95"/>
    <w:rsid w:val="002D5834"/>
    <w:rsid w:val="002F1845"/>
    <w:rsid w:val="003271C7"/>
    <w:rsid w:val="00370F5D"/>
    <w:rsid w:val="003C6998"/>
    <w:rsid w:val="003D0068"/>
    <w:rsid w:val="003F6627"/>
    <w:rsid w:val="0043265C"/>
    <w:rsid w:val="004442A7"/>
    <w:rsid w:val="00460D49"/>
    <w:rsid w:val="004622BC"/>
    <w:rsid w:val="00462807"/>
    <w:rsid w:val="0046471F"/>
    <w:rsid w:val="00465477"/>
    <w:rsid w:val="0047195B"/>
    <w:rsid w:val="00477B30"/>
    <w:rsid w:val="00491FAF"/>
    <w:rsid w:val="004979F4"/>
    <w:rsid w:val="004A2CC2"/>
    <w:rsid w:val="004F64F2"/>
    <w:rsid w:val="005016B8"/>
    <w:rsid w:val="0051733D"/>
    <w:rsid w:val="00545161"/>
    <w:rsid w:val="00555CDF"/>
    <w:rsid w:val="0055630E"/>
    <w:rsid w:val="00564456"/>
    <w:rsid w:val="005D6268"/>
    <w:rsid w:val="005E7274"/>
    <w:rsid w:val="0061179D"/>
    <w:rsid w:val="00633690"/>
    <w:rsid w:val="00643B8A"/>
    <w:rsid w:val="00657B24"/>
    <w:rsid w:val="00665BDD"/>
    <w:rsid w:val="006905EE"/>
    <w:rsid w:val="006A7512"/>
    <w:rsid w:val="006B724B"/>
    <w:rsid w:val="006D0480"/>
    <w:rsid w:val="006D3739"/>
    <w:rsid w:val="006E7B42"/>
    <w:rsid w:val="006F0BFF"/>
    <w:rsid w:val="006F514C"/>
    <w:rsid w:val="00737655"/>
    <w:rsid w:val="007553D9"/>
    <w:rsid w:val="0076182B"/>
    <w:rsid w:val="007922C2"/>
    <w:rsid w:val="00797E0A"/>
    <w:rsid w:val="007A0175"/>
    <w:rsid w:val="007A52A8"/>
    <w:rsid w:val="007B353C"/>
    <w:rsid w:val="007F2684"/>
    <w:rsid w:val="00803D0A"/>
    <w:rsid w:val="0080459F"/>
    <w:rsid w:val="00824954"/>
    <w:rsid w:val="00885A30"/>
    <w:rsid w:val="00890834"/>
    <w:rsid w:val="008928E7"/>
    <w:rsid w:val="00893369"/>
    <w:rsid w:val="008A6251"/>
    <w:rsid w:val="008B1B33"/>
    <w:rsid w:val="008B4366"/>
    <w:rsid w:val="008C4EBE"/>
    <w:rsid w:val="008C5487"/>
    <w:rsid w:val="008C6830"/>
    <w:rsid w:val="008D711B"/>
    <w:rsid w:val="0092007E"/>
    <w:rsid w:val="009201A4"/>
    <w:rsid w:val="0097244A"/>
    <w:rsid w:val="00986AF5"/>
    <w:rsid w:val="009C5D54"/>
    <w:rsid w:val="009C7D4E"/>
    <w:rsid w:val="009D697C"/>
    <w:rsid w:val="009E023F"/>
    <w:rsid w:val="00A21221"/>
    <w:rsid w:val="00A4794B"/>
    <w:rsid w:val="00A74FDF"/>
    <w:rsid w:val="00AA09EE"/>
    <w:rsid w:val="00B11DA0"/>
    <w:rsid w:val="00B16EBC"/>
    <w:rsid w:val="00B305CC"/>
    <w:rsid w:val="00B601AC"/>
    <w:rsid w:val="00B7710F"/>
    <w:rsid w:val="00BB25D1"/>
    <w:rsid w:val="00BC31BD"/>
    <w:rsid w:val="00C01056"/>
    <w:rsid w:val="00C460E1"/>
    <w:rsid w:val="00C51400"/>
    <w:rsid w:val="00C64DA3"/>
    <w:rsid w:val="00C732E4"/>
    <w:rsid w:val="00CF4D52"/>
    <w:rsid w:val="00D0302F"/>
    <w:rsid w:val="00D07F4E"/>
    <w:rsid w:val="00D47B10"/>
    <w:rsid w:val="00D62CDD"/>
    <w:rsid w:val="00D77EB1"/>
    <w:rsid w:val="00D8738D"/>
    <w:rsid w:val="00D92EC1"/>
    <w:rsid w:val="00DA0D7B"/>
    <w:rsid w:val="00DA0EC1"/>
    <w:rsid w:val="00DC47D5"/>
    <w:rsid w:val="00E14A1D"/>
    <w:rsid w:val="00E2132C"/>
    <w:rsid w:val="00E36567"/>
    <w:rsid w:val="00E6357E"/>
    <w:rsid w:val="00E865A3"/>
    <w:rsid w:val="00E96178"/>
    <w:rsid w:val="00EB4C7A"/>
    <w:rsid w:val="00ED089B"/>
    <w:rsid w:val="00ED0A94"/>
    <w:rsid w:val="00ED491D"/>
    <w:rsid w:val="00F13D4B"/>
    <w:rsid w:val="00F21987"/>
    <w:rsid w:val="00F331EA"/>
    <w:rsid w:val="00F34E58"/>
    <w:rsid w:val="00F71ADE"/>
    <w:rsid w:val="00FA6EED"/>
    <w:rsid w:val="00FB4819"/>
    <w:rsid w:val="00FB5F07"/>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8DA0"/>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CC"/>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semiHidden/>
    <w:unhideWhenUsed/>
    <w:qFormat/>
    <w:rsid w:val="002531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 w:type="character" w:customStyle="1" w:styleId="Heading2Char">
    <w:name w:val="Heading 2 Char"/>
    <w:basedOn w:val="DefaultParagraphFont"/>
    <w:link w:val="Heading2"/>
    <w:uiPriority w:val="9"/>
    <w:semiHidden/>
    <w:rsid w:val="0025315D"/>
    <w:rPr>
      <w:rFonts w:asciiTheme="majorHAnsi" w:eastAsiaTheme="majorEastAsia" w:hAnsiTheme="majorHAnsi" w:cstheme="majorBidi"/>
      <w:color w:val="365F91"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1068">
      <w:bodyDiv w:val="1"/>
      <w:marLeft w:val="0"/>
      <w:marRight w:val="0"/>
      <w:marTop w:val="0"/>
      <w:marBottom w:val="0"/>
      <w:divBdr>
        <w:top w:val="none" w:sz="0" w:space="0" w:color="auto"/>
        <w:left w:val="none" w:sz="0" w:space="0" w:color="auto"/>
        <w:bottom w:val="none" w:sz="0" w:space="0" w:color="auto"/>
        <w:right w:val="none" w:sz="0" w:space="0" w:color="auto"/>
      </w:divBdr>
      <w:divsChild>
        <w:div w:id="790369432">
          <w:marLeft w:val="0"/>
          <w:marRight w:val="0"/>
          <w:marTop w:val="0"/>
          <w:marBottom w:val="0"/>
          <w:divBdr>
            <w:top w:val="none" w:sz="0" w:space="0" w:color="auto"/>
            <w:left w:val="none" w:sz="0" w:space="0" w:color="auto"/>
            <w:bottom w:val="none" w:sz="0" w:space="0" w:color="auto"/>
            <w:right w:val="none" w:sz="0" w:space="0" w:color="auto"/>
          </w:divBdr>
          <w:divsChild>
            <w:div w:id="1619217047">
              <w:marLeft w:val="0"/>
              <w:marRight w:val="0"/>
              <w:marTop w:val="0"/>
              <w:marBottom w:val="0"/>
              <w:divBdr>
                <w:top w:val="none" w:sz="0" w:space="0" w:color="auto"/>
                <w:left w:val="none" w:sz="0" w:space="0" w:color="auto"/>
                <w:bottom w:val="none" w:sz="0" w:space="0" w:color="auto"/>
                <w:right w:val="none" w:sz="0" w:space="0" w:color="auto"/>
              </w:divBdr>
            </w:div>
            <w:div w:id="790056627">
              <w:marLeft w:val="0"/>
              <w:marRight w:val="0"/>
              <w:marTop w:val="0"/>
              <w:marBottom w:val="0"/>
              <w:divBdr>
                <w:top w:val="none" w:sz="0" w:space="0" w:color="auto"/>
                <w:left w:val="none" w:sz="0" w:space="0" w:color="auto"/>
                <w:bottom w:val="none" w:sz="0" w:space="0" w:color="auto"/>
                <w:right w:val="none" w:sz="0" w:space="0" w:color="auto"/>
              </w:divBdr>
            </w:div>
            <w:div w:id="982351622">
              <w:marLeft w:val="0"/>
              <w:marRight w:val="0"/>
              <w:marTop w:val="0"/>
              <w:marBottom w:val="0"/>
              <w:divBdr>
                <w:top w:val="none" w:sz="0" w:space="0" w:color="auto"/>
                <w:left w:val="none" w:sz="0" w:space="0" w:color="auto"/>
                <w:bottom w:val="none" w:sz="0" w:space="0" w:color="auto"/>
                <w:right w:val="none" w:sz="0" w:space="0" w:color="auto"/>
              </w:divBdr>
            </w:div>
            <w:div w:id="1088649351">
              <w:marLeft w:val="0"/>
              <w:marRight w:val="0"/>
              <w:marTop w:val="0"/>
              <w:marBottom w:val="0"/>
              <w:divBdr>
                <w:top w:val="none" w:sz="0" w:space="0" w:color="auto"/>
                <w:left w:val="none" w:sz="0" w:space="0" w:color="auto"/>
                <w:bottom w:val="none" w:sz="0" w:space="0" w:color="auto"/>
                <w:right w:val="none" w:sz="0" w:space="0" w:color="auto"/>
              </w:divBdr>
            </w:div>
            <w:div w:id="1821849223">
              <w:marLeft w:val="0"/>
              <w:marRight w:val="0"/>
              <w:marTop w:val="0"/>
              <w:marBottom w:val="0"/>
              <w:divBdr>
                <w:top w:val="none" w:sz="0" w:space="0" w:color="auto"/>
                <w:left w:val="none" w:sz="0" w:space="0" w:color="auto"/>
                <w:bottom w:val="none" w:sz="0" w:space="0" w:color="auto"/>
                <w:right w:val="none" w:sz="0" w:space="0" w:color="auto"/>
              </w:divBdr>
            </w:div>
            <w:div w:id="1580021198">
              <w:marLeft w:val="0"/>
              <w:marRight w:val="0"/>
              <w:marTop w:val="0"/>
              <w:marBottom w:val="0"/>
              <w:divBdr>
                <w:top w:val="none" w:sz="0" w:space="0" w:color="auto"/>
                <w:left w:val="none" w:sz="0" w:space="0" w:color="auto"/>
                <w:bottom w:val="none" w:sz="0" w:space="0" w:color="auto"/>
                <w:right w:val="none" w:sz="0" w:space="0" w:color="auto"/>
              </w:divBdr>
            </w:div>
            <w:div w:id="649947891">
              <w:marLeft w:val="0"/>
              <w:marRight w:val="0"/>
              <w:marTop w:val="0"/>
              <w:marBottom w:val="0"/>
              <w:divBdr>
                <w:top w:val="none" w:sz="0" w:space="0" w:color="auto"/>
                <w:left w:val="none" w:sz="0" w:space="0" w:color="auto"/>
                <w:bottom w:val="none" w:sz="0" w:space="0" w:color="auto"/>
                <w:right w:val="none" w:sz="0" w:space="0" w:color="auto"/>
              </w:divBdr>
            </w:div>
            <w:div w:id="554975795">
              <w:marLeft w:val="0"/>
              <w:marRight w:val="0"/>
              <w:marTop w:val="0"/>
              <w:marBottom w:val="0"/>
              <w:divBdr>
                <w:top w:val="none" w:sz="0" w:space="0" w:color="auto"/>
                <w:left w:val="none" w:sz="0" w:space="0" w:color="auto"/>
                <w:bottom w:val="none" w:sz="0" w:space="0" w:color="auto"/>
                <w:right w:val="none" w:sz="0" w:space="0" w:color="auto"/>
              </w:divBdr>
            </w:div>
            <w:div w:id="1077094740">
              <w:marLeft w:val="0"/>
              <w:marRight w:val="0"/>
              <w:marTop w:val="0"/>
              <w:marBottom w:val="0"/>
              <w:divBdr>
                <w:top w:val="none" w:sz="0" w:space="0" w:color="auto"/>
                <w:left w:val="none" w:sz="0" w:space="0" w:color="auto"/>
                <w:bottom w:val="none" w:sz="0" w:space="0" w:color="auto"/>
                <w:right w:val="none" w:sz="0" w:space="0" w:color="auto"/>
              </w:divBdr>
            </w:div>
            <w:div w:id="87387851">
              <w:marLeft w:val="0"/>
              <w:marRight w:val="0"/>
              <w:marTop w:val="0"/>
              <w:marBottom w:val="0"/>
              <w:divBdr>
                <w:top w:val="none" w:sz="0" w:space="0" w:color="auto"/>
                <w:left w:val="none" w:sz="0" w:space="0" w:color="auto"/>
                <w:bottom w:val="none" w:sz="0" w:space="0" w:color="auto"/>
                <w:right w:val="none" w:sz="0" w:space="0" w:color="auto"/>
              </w:divBdr>
            </w:div>
            <w:div w:id="1227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496963493">
      <w:bodyDiv w:val="1"/>
      <w:marLeft w:val="0"/>
      <w:marRight w:val="0"/>
      <w:marTop w:val="0"/>
      <w:marBottom w:val="0"/>
      <w:divBdr>
        <w:top w:val="none" w:sz="0" w:space="0" w:color="auto"/>
        <w:left w:val="none" w:sz="0" w:space="0" w:color="auto"/>
        <w:bottom w:val="none" w:sz="0" w:space="0" w:color="auto"/>
        <w:right w:val="none" w:sz="0" w:space="0" w:color="auto"/>
      </w:divBdr>
    </w:div>
    <w:div w:id="707418807">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530">
      <w:bodyDiv w:val="1"/>
      <w:marLeft w:val="0"/>
      <w:marRight w:val="0"/>
      <w:marTop w:val="0"/>
      <w:marBottom w:val="0"/>
      <w:divBdr>
        <w:top w:val="none" w:sz="0" w:space="0" w:color="auto"/>
        <w:left w:val="none" w:sz="0" w:space="0" w:color="auto"/>
        <w:bottom w:val="none" w:sz="0" w:space="0" w:color="auto"/>
        <w:right w:val="none" w:sz="0" w:space="0" w:color="auto"/>
      </w:divBdr>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734">
      <w:bodyDiv w:val="1"/>
      <w:marLeft w:val="0"/>
      <w:marRight w:val="0"/>
      <w:marTop w:val="0"/>
      <w:marBottom w:val="0"/>
      <w:divBdr>
        <w:top w:val="none" w:sz="0" w:space="0" w:color="auto"/>
        <w:left w:val="none" w:sz="0" w:space="0" w:color="auto"/>
        <w:bottom w:val="none" w:sz="0" w:space="0" w:color="auto"/>
        <w:right w:val="none" w:sz="0" w:space="0" w:color="auto"/>
      </w:divBdr>
    </w:div>
    <w:div w:id="1030061500">
      <w:bodyDiv w:val="1"/>
      <w:marLeft w:val="0"/>
      <w:marRight w:val="0"/>
      <w:marTop w:val="0"/>
      <w:marBottom w:val="0"/>
      <w:divBdr>
        <w:top w:val="none" w:sz="0" w:space="0" w:color="auto"/>
        <w:left w:val="none" w:sz="0" w:space="0" w:color="auto"/>
        <w:bottom w:val="none" w:sz="0" w:space="0" w:color="auto"/>
        <w:right w:val="none" w:sz="0" w:space="0" w:color="auto"/>
      </w:divBdr>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5439">
      <w:bodyDiv w:val="1"/>
      <w:marLeft w:val="0"/>
      <w:marRight w:val="0"/>
      <w:marTop w:val="0"/>
      <w:marBottom w:val="0"/>
      <w:divBdr>
        <w:top w:val="none" w:sz="0" w:space="0" w:color="auto"/>
        <w:left w:val="none" w:sz="0" w:space="0" w:color="auto"/>
        <w:bottom w:val="none" w:sz="0" w:space="0" w:color="auto"/>
        <w:right w:val="none" w:sz="0" w:space="0" w:color="auto"/>
      </w:divBdr>
      <w:divsChild>
        <w:div w:id="81684806">
          <w:marLeft w:val="0"/>
          <w:marRight w:val="0"/>
          <w:marTop w:val="0"/>
          <w:marBottom w:val="0"/>
          <w:divBdr>
            <w:top w:val="none" w:sz="0" w:space="0" w:color="auto"/>
            <w:left w:val="none" w:sz="0" w:space="0" w:color="auto"/>
            <w:bottom w:val="none" w:sz="0" w:space="0" w:color="auto"/>
            <w:right w:val="none" w:sz="0" w:space="0" w:color="auto"/>
          </w:divBdr>
          <w:divsChild>
            <w:div w:id="851337279">
              <w:marLeft w:val="0"/>
              <w:marRight w:val="0"/>
              <w:marTop w:val="0"/>
              <w:marBottom w:val="0"/>
              <w:divBdr>
                <w:top w:val="none" w:sz="0" w:space="0" w:color="auto"/>
                <w:left w:val="none" w:sz="0" w:space="0" w:color="auto"/>
                <w:bottom w:val="none" w:sz="0" w:space="0" w:color="auto"/>
                <w:right w:val="none" w:sz="0" w:space="0" w:color="auto"/>
              </w:divBdr>
            </w:div>
            <w:div w:id="21127591">
              <w:marLeft w:val="0"/>
              <w:marRight w:val="0"/>
              <w:marTop w:val="0"/>
              <w:marBottom w:val="0"/>
              <w:divBdr>
                <w:top w:val="none" w:sz="0" w:space="0" w:color="auto"/>
                <w:left w:val="none" w:sz="0" w:space="0" w:color="auto"/>
                <w:bottom w:val="none" w:sz="0" w:space="0" w:color="auto"/>
                <w:right w:val="none" w:sz="0" w:space="0" w:color="auto"/>
              </w:divBdr>
            </w:div>
            <w:div w:id="1590580883">
              <w:marLeft w:val="0"/>
              <w:marRight w:val="0"/>
              <w:marTop w:val="0"/>
              <w:marBottom w:val="0"/>
              <w:divBdr>
                <w:top w:val="none" w:sz="0" w:space="0" w:color="auto"/>
                <w:left w:val="none" w:sz="0" w:space="0" w:color="auto"/>
                <w:bottom w:val="none" w:sz="0" w:space="0" w:color="auto"/>
                <w:right w:val="none" w:sz="0" w:space="0" w:color="auto"/>
              </w:divBdr>
            </w:div>
            <w:div w:id="1682704285">
              <w:marLeft w:val="0"/>
              <w:marRight w:val="0"/>
              <w:marTop w:val="0"/>
              <w:marBottom w:val="0"/>
              <w:divBdr>
                <w:top w:val="none" w:sz="0" w:space="0" w:color="auto"/>
                <w:left w:val="none" w:sz="0" w:space="0" w:color="auto"/>
                <w:bottom w:val="none" w:sz="0" w:space="0" w:color="auto"/>
                <w:right w:val="none" w:sz="0" w:space="0" w:color="auto"/>
              </w:divBdr>
            </w:div>
            <w:div w:id="660546862">
              <w:marLeft w:val="0"/>
              <w:marRight w:val="0"/>
              <w:marTop w:val="0"/>
              <w:marBottom w:val="0"/>
              <w:divBdr>
                <w:top w:val="none" w:sz="0" w:space="0" w:color="auto"/>
                <w:left w:val="none" w:sz="0" w:space="0" w:color="auto"/>
                <w:bottom w:val="none" w:sz="0" w:space="0" w:color="auto"/>
                <w:right w:val="none" w:sz="0" w:space="0" w:color="auto"/>
              </w:divBdr>
            </w:div>
            <w:div w:id="1850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5991">
      <w:bodyDiv w:val="1"/>
      <w:marLeft w:val="0"/>
      <w:marRight w:val="0"/>
      <w:marTop w:val="0"/>
      <w:marBottom w:val="0"/>
      <w:divBdr>
        <w:top w:val="none" w:sz="0" w:space="0" w:color="auto"/>
        <w:left w:val="none" w:sz="0" w:space="0" w:color="auto"/>
        <w:bottom w:val="none" w:sz="0" w:space="0" w:color="auto"/>
        <w:right w:val="none" w:sz="0" w:space="0" w:color="auto"/>
      </w:divBdr>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697804023">
      <w:bodyDiv w:val="1"/>
      <w:marLeft w:val="0"/>
      <w:marRight w:val="0"/>
      <w:marTop w:val="0"/>
      <w:marBottom w:val="0"/>
      <w:divBdr>
        <w:top w:val="none" w:sz="0" w:space="0" w:color="auto"/>
        <w:left w:val="none" w:sz="0" w:space="0" w:color="auto"/>
        <w:bottom w:val="none" w:sz="0" w:space="0" w:color="auto"/>
        <w:right w:val="none" w:sz="0" w:space="0" w:color="auto"/>
      </w:divBdr>
    </w:div>
    <w:div w:id="1704865128">
      <w:bodyDiv w:val="1"/>
      <w:marLeft w:val="0"/>
      <w:marRight w:val="0"/>
      <w:marTop w:val="0"/>
      <w:marBottom w:val="0"/>
      <w:divBdr>
        <w:top w:val="none" w:sz="0" w:space="0" w:color="auto"/>
        <w:left w:val="none" w:sz="0" w:space="0" w:color="auto"/>
        <w:bottom w:val="none" w:sz="0" w:space="0" w:color="auto"/>
        <w:right w:val="none" w:sz="0" w:space="0" w:color="auto"/>
      </w:divBdr>
      <w:divsChild>
        <w:div w:id="35155711">
          <w:marLeft w:val="0"/>
          <w:marRight w:val="0"/>
          <w:marTop w:val="0"/>
          <w:marBottom w:val="0"/>
          <w:divBdr>
            <w:top w:val="none" w:sz="0" w:space="0" w:color="auto"/>
            <w:left w:val="none" w:sz="0" w:space="0" w:color="auto"/>
            <w:bottom w:val="none" w:sz="0" w:space="0" w:color="auto"/>
            <w:right w:val="none" w:sz="0" w:space="0" w:color="auto"/>
          </w:divBdr>
          <w:divsChild>
            <w:div w:id="1929582336">
              <w:marLeft w:val="0"/>
              <w:marRight w:val="0"/>
              <w:marTop w:val="0"/>
              <w:marBottom w:val="0"/>
              <w:divBdr>
                <w:top w:val="none" w:sz="0" w:space="0" w:color="auto"/>
                <w:left w:val="none" w:sz="0" w:space="0" w:color="auto"/>
                <w:bottom w:val="none" w:sz="0" w:space="0" w:color="auto"/>
                <w:right w:val="none" w:sz="0" w:space="0" w:color="auto"/>
              </w:divBdr>
            </w:div>
            <w:div w:id="1552426501">
              <w:marLeft w:val="0"/>
              <w:marRight w:val="0"/>
              <w:marTop w:val="0"/>
              <w:marBottom w:val="0"/>
              <w:divBdr>
                <w:top w:val="none" w:sz="0" w:space="0" w:color="auto"/>
                <w:left w:val="none" w:sz="0" w:space="0" w:color="auto"/>
                <w:bottom w:val="none" w:sz="0" w:space="0" w:color="auto"/>
                <w:right w:val="none" w:sz="0" w:space="0" w:color="auto"/>
              </w:divBdr>
            </w:div>
            <w:div w:id="698819614">
              <w:marLeft w:val="0"/>
              <w:marRight w:val="0"/>
              <w:marTop w:val="0"/>
              <w:marBottom w:val="0"/>
              <w:divBdr>
                <w:top w:val="none" w:sz="0" w:space="0" w:color="auto"/>
                <w:left w:val="none" w:sz="0" w:space="0" w:color="auto"/>
                <w:bottom w:val="none" w:sz="0" w:space="0" w:color="auto"/>
                <w:right w:val="none" w:sz="0" w:space="0" w:color="auto"/>
              </w:divBdr>
            </w:div>
            <w:div w:id="362364040">
              <w:marLeft w:val="0"/>
              <w:marRight w:val="0"/>
              <w:marTop w:val="0"/>
              <w:marBottom w:val="0"/>
              <w:divBdr>
                <w:top w:val="none" w:sz="0" w:space="0" w:color="auto"/>
                <w:left w:val="none" w:sz="0" w:space="0" w:color="auto"/>
                <w:bottom w:val="none" w:sz="0" w:space="0" w:color="auto"/>
                <w:right w:val="none" w:sz="0" w:space="0" w:color="auto"/>
              </w:divBdr>
            </w:div>
            <w:div w:id="1452046804">
              <w:marLeft w:val="0"/>
              <w:marRight w:val="0"/>
              <w:marTop w:val="0"/>
              <w:marBottom w:val="0"/>
              <w:divBdr>
                <w:top w:val="none" w:sz="0" w:space="0" w:color="auto"/>
                <w:left w:val="none" w:sz="0" w:space="0" w:color="auto"/>
                <w:bottom w:val="none" w:sz="0" w:space="0" w:color="auto"/>
                <w:right w:val="none" w:sz="0" w:space="0" w:color="auto"/>
              </w:divBdr>
            </w:div>
            <w:div w:id="1904484059">
              <w:marLeft w:val="0"/>
              <w:marRight w:val="0"/>
              <w:marTop w:val="0"/>
              <w:marBottom w:val="0"/>
              <w:divBdr>
                <w:top w:val="none" w:sz="0" w:space="0" w:color="auto"/>
                <w:left w:val="none" w:sz="0" w:space="0" w:color="auto"/>
                <w:bottom w:val="none" w:sz="0" w:space="0" w:color="auto"/>
                <w:right w:val="none" w:sz="0" w:space="0" w:color="auto"/>
              </w:divBdr>
            </w:div>
            <w:div w:id="955675664">
              <w:marLeft w:val="0"/>
              <w:marRight w:val="0"/>
              <w:marTop w:val="0"/>
              <w:marBottom w:val="0"/>
              <w:divBdr>
                <w:top w:val="none" w:sz="0" w:space="0" w:color="auto"/>
                <w:left w:val="none" w:sz="0" w:space="0" w:color="auto"/>
                <w:bottom w:val="none" w:sz="0" w:space="0" w:color="auto"/>
                <w:right w:val="none" w:sz="0" w:space="0" w:color="auto"/>
              </w:divBdr>
            </w:div>
            <w:div w:id="711418074">
              <w:marLeft w:val="0"/>
              <w:marRight w:val="0"/>
              <w:marTop w:val="0"/>
              <w:marBottom w:val="0"/>
              <w:divBdr>
                <w:top w:val="none" w:sz="0" w:space="0" w:color="auto"/>
                <w:left w:val="none" w:sz="0" w:space="0" w:color="auto"/>
                <w:bottom w:val="none" w:sz="0" w:space="0" w:color="auto"/>
                <w:right w:val="none" w:sz="0" w:space="0" w:color="auto"/>
              </w:divBdr>
            </w:div>
            <w:div w:id="792745755">
              <w:marLeft w:val="0"/>
              <w:marRight w:val="0"/>
              <w:marTop w:val="0"/>
              <w:marBottom w:val="0"/>
              <w:divBdr>
                <w:top w:val="none" w:sz="0" w:space="0" w:color="auto"/>
                <w:left w:val="none" w:sz="0" w:space="0" w:color="auto"/>
                <w:bottom w:val="none" w:sz="0" w:space="0" w:color="auto"/>
                <w:right w:val="none" w:sz="0" w:space="0" w:color="auto"/>
              </w:divBdr>
            </w:div>
            <w:div w:id="1438016522">
              <w:marLeft w:val="0"/>
              <w:marRight w:val="0"/>
              <w:marTop w:val="0"/>
              <w:marBottom w:val="0"/>
              <w:divBdr>
                <w:top w:val="none" w:sz="0" w:space="0" w:color="auto"/>
                <w:left w:val="none" w:sz="0" w:space="0" w:color="auto"/>
                <w:bottom w:val="none" w:sz="0" w:space="0" w:color="auto"/>
                <w:right w:val="none" w:sz="0" w:space="0" w:color="auto"/>
              </w:divBdr>
            </w:div>
            <w:div w:id="27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3542">
      <w:bodyDiv w:val="1"/>
      <w:marLeft w:val="0"/>
      <w:marRight w:val="0"/>
      <w:marTop w:val="0"/>
      <w:marBottom w:val="0"/>
      <w:divBdr>
        <w:top w:val="none" w:sz="0" w:space="0" w:color="auto"/>
        <w:left w:val="none" w:sz="0" w:space="0" w:color="auto"/>
        <w:bottom w:val="none" w:sz="0" w:space="0" w:color="auto"/>
        <w:right w:val="none" w:sz="0" w:space="0" w:color="auto"/>
      </w:divBdr>
    </w:div>
    <w:div w:id="2077316854">
      <w:bodyDiv w:val="1"/>
      <w:marLeft w:val="0"/>
      <w:marRight w:val="0"/>
      <w:marTop w:val="0"/>
      <w:marBottom w:val="0"/>
      <w:divBdr>
        <w:top w:val="none" w:sz="0" w:space="0" w:color="auto"/>
        <w:left w:val="none" w:sz="0" w:space="0" w:color="auto"/>
        <w:bottom w:val="none" w:sz="0" w:space="0" w:color="auto"/>
        <w:right w:val="none" w:sz="0" w:space="0" w:color="auto"/>
      </w:divBdr>
      <w:divsChild>
        <w:div w:id="1831021314">
          <w:marLeft w:val="0"/>
          <w:marRight w:val="0"/>
          <w:marTop w:val="0"/>
          <w:marBottom w:val="0"/>
          <w:divBdr>
            <w:top w:val="none" w:sz="0" w:space="0" w:color="auto"/>
            <w:left w:val="none" w:sz="0" w:space="0" w:color="auto"/>
            <w:bottom w:val="none" w:sz="0" w:space="0" w:color="auto"/>
            <w:right w:val="none" w:sz="0" w:space="0" w:color="auto"/>
          </w:divBdr>
          <w:divsChild>
            <w:div w:id="274599624">
              <w:marLeft w:val="0"/>
              <w:marRight w:val="0"/>
              <w:marTop w:val="0"/>
              <w:marBottom w:val="0"/>
              <w:divBdr>
                <w:top w:val="none" w:sz="0" w:space="0" w:color="auto"/>
                <w:left w:val="none" w:sz="0" w:space="0" w:color="auto"/>
                <w:bottom w:val="none" w:sz="0" w:space="0" w:color="auto"/>
                <w:right w:val="none" w:sz="0" w:space="0" w:color="auto"/>
              </w:divBdr>
            </w:div>
            <w:div w:id="273251332">
              <w:marLeft w:val="0"/>
              <w:marRight w:val="0"/>
              <w:marTop w:val="0"/>
              <w:marBottom w:val="0"/>
              <w:divBdr>
                <w:top w:val="none" w:sz="0" w:space="0" w:color="auto"/>
                <w:left w:val="none" w:sz="0" w:space="0" w:color="auto"/>
                <w:bottom w:val="none" w:sz="0" w:space="0" w:color="auto"/>
                <w:right w:val="none" w:sz="0" w:space="0" w:color="auto"/>
              </w:divBdr>
            </w:div>
            <w:div w:id="1359309193">
              <w:marLeft w:val="0"/>
              <w:marRight w:val="0"/>
              <w:marTop w:val="0"/>
              <w:marBottom w:val="0"/>
              <w:divBdr>
                <w:top w:val="none" w:sz="0" w:space="0" w:color="auto"/>
                <w:left w:val="none" w:sz="0" w:space="0" w:color="auto"/>
                <w:bottom w:val="none" w:sz="0" w:space="0" w:color="auto"/>
                <w:right w:val="none" w:sz="0" w:space="0" w:color="auto"/>
              </w:divBdr>
            </w:div>
            <w:div w:id="1102072137">
              <w:marLeft w:val="0"/>
              <w:marRight w:val="0"/>
              <w:marTop w:val="0"/>
              <w:marBottom w:val="0"/>
              <w:divBdr>
                <w:top w:val="none" w:sz="0" w:space="0" w:color="auto"/>
                <w:left w:val="none" w:sz="0" w:space="0" w:color="auto"/>
                <w:bottom w:val="none" w:sz="0" w:space="0" w:color="auto"/>
                <w:right w:val="none" w:sz="0" w:space="0" w:color="auto"/>
              </w:divBdr>
            </w:div>
            <w:div w:id="93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166</cp:revision>
  <dcterms:created xsi:type="dcterms:W3CDTF">2019-09-02T15:05:00Z</dcterms:created>
  <dcterms:modified xsi:type="dcterms:W3CDTF">2024-02-08T13:25:00Z</dcterms:modified>
</cp:coreProperties>
</file>