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61D" w14:textId="47CE5AF5" w:rsidR="00AA7223" w:rsidRPr="00AA7223" w:rsidRDefault="00AA7223" w:rsidP="00180132">
      <w:pPr>
        <w:rPr>
          <w:rFonts w:cstheme="minorHAnsi"/>
          <w:b/>
          <w:bCs/>
          <w:color w:val="3D3B49"/>
          <w:u w:val="single"/>
          <w:shd w:val="clear" w:color="auto" w:fill="FFFFFF"/>
        </w:rPr>
      </w:pPr>
      <w:r w:rsidRPr="00AA7223">
        <w:rPr>
          <w:rFonts w:cstheme="minorHAnsi"/>
          <w:b/>
          <w:bCs/>
          <w:color w:val="3D3B49"/>
          <w:u w:val="single"/>
          <w:shd w:val="clear" w:color="auto" w:fill="FFFFFF"/>
        </w:rPr>
        <w:t>Transition Model For Humans</w:t>
      </w:r>
    </w:p>
    <w:p w14:paraId="528437FA" w14:textId="77777777" w:rsidR="00AA7223" w:rsidRDefault="00AA7223" w:rsidP="00180132">
      <w:pPr>
        <w:rPr>
          <w:rFonts w:cstheme="minorHAnsi"/>
          <w:color w:val="3D3B49"/>
          <w:shd w:val="clear" w:color="auto" w:fill="FFFFFF"/>
        </w:rPr>
      </w:pPr>
    </w:p>
    <w:p w14:paraId="69D314AB" w14:textId="06CB9B6F" w:rsidR="00180132" w:rsidRPr="00E50F04" w:rsidRDefault="00180132" w:rsidP="00180132">
      <w:pPr>
        <w:rPr>
          <w:rFonts w:cstheme="minorHAnsi"/>
        </w:rPr>
      </w:pPr>
      <w:r w:rsidRPr="00E50F04">
        <w:rPr>
          <w:rFonts w:cstheme="minorHAnsi"/>
          <w:color w:val="3D3B49"/>
          <w:shd w:val="clear" w:color="auto" w:fill="FFFFFF"/>
        </w:rPr>
        <w:t>The best-selling book </w:t>
      </w:r>
      <w:r w:rsidRPr="00E50F04">
        <w:rPr>
          <w:rFonts w:cstheme="minorHAnsi"/>
          <w:i/>
          <w:iCs/>
          <w:color w:val="3D3B49"/>
          <w:shd w:val="clear" w:color="auto" w:fill="FFFFFF"/>
        </w:rPr>
        <w:t>Managing Transitions</w:t>
      </w:r>
      <w:r w:rsidRPr="00E50F04">
        <w:rPr>
          <w:rFonts w:cstheme="minorHAnsi"/>
          <w:color w:val="3D3B49"/>
          <w:shd w:val="clear" w:color="auto" w:fill="FFFFFF"/>
        </w:rPr>
        <w:t> (Da Capo Lifelong Books, 2017, </w:t>
      </w:r>
      <w:hyperlink r:id="rId5" w:history="1">
        <w:r w:rsidRPr="00E50F04">
          <w:rPr>
            <w:rStyle w:val="Hyperlink"/>
            <w:rFonts w:cstheme="minorHAnsi"/>
            <w:color w:val="D3002D"/>
            <w:shd w:val="clear" w:color="auto" w:fill="FFFFFF"/>
          </w:rPr>
          <w:t>https://wmbridges.com/books</w:t>
        </w:r>
      </w:hyperlink>
      <w:r w:rsidRPr="00E50F04">
        <w:rPr>
          <w:rFonts w:cstheme="minorHAnsi"/>
          <w:color w:val="3D3B49"/>
          <w:shd w:val="clear" w:color="auto" w:fill="FFFFFF"/>
        </w:rPr>
        <w:t>) by William and Susan Bridges introduces the concept of a </w:t>
      </w:r>
      <w:r w:rsidRPr="00E50F04">
        <w:rPr>
          <w:rFonts w:cstheme="minorHAnsi"/>
          <w:i/>
          <w:iCs/>
          <w:color w:val="3D3B49"/>
          <w:shd w:val="clear" w:color="auto" w:fill="FFFFFF"/>
        </w:rPr>
        <w:t>transition</w:t>
      </w:r>
      <w:r w:rsidRPr="00E50F04">
        <w:rPr>
          <w:rFonts w:cstheme="minorHAnsi"/>
          <w:color w:val="3D3B49"/>
          <w:shd w:val="clear" w:color="auto" w:fill="FFFFFF"/>
        </w:rPr>
        <w:t>, which refers to the process of how people respond emotionally to a change. It describes a three-stage Transition Model:</w:t>
      </w:r>
    </w:p>
    <w:p w14:paraId="0F5D7D08" w14:textId="0ACAC579" w:rsidR="00A9744B" w:rsidRPr="00E50F04" w:rsidRDefault="00A9744B" w:rsidP="00180132">
      <w:pPr>
        <w:rPr>
          <w:rFonts w:cstheme="minorHAnsi"/>
        </w:rPr>
      </w:pPr>
    </w:p>
    <w:p w14:paraId="37A37BDB" w14:textId="0318A184" w:rsidR="00FB3BE2" w:rsidRPr="00E50F04" w:rsidRDefault="00FB3BE2" w:rsidP="00FB3BE2">
      <w:pPr>
        <w:pStyle w:val="calibre19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3B49"/>
        </w:rPr>
      </w:pPr>
      <w:r w:rsidRPr="00E50F04">
        <w:rPr>
          <w:rFonts w:asciiTheme="minorHAnsi" w:hAnsiTheme="minorHAnsi" w:cstheme="minorHAnsi"/>
          <w:b/>
          <w:bCs/>
          <w:i/>
          <w:iCs/>
          <w:color w:val="3D3B49"/>
        </w:rPr>
        <w:t>Ending, Losing, and Letting Go</w:t>
      </w:r>
      <w:r w:rsidRPr="00E50F04">
        <w:rPr>
          <w:rFonts w:asciiTheme="minorHAnsi" w:hAnsiTheme="minorHAnsi" w:cstheme="minorHAnsi"/>
          <w:b/>
          <w:bCs/>
          <w:color w:val="3D3B49"/>
        </w:rPr>
        <w:t>—</w:t>
      </w:r>
      <w:r w:rsidRPr="00E50F04">
        <w:rPr>
          <w:rFonts w:asciiTheme="minorHAnsi" w:hAnsiTheme="minorHAnsi" w:cstheme="minorHAnsi"/>
          <w:color w:val="3D3B49"/>
        </w:rPr>
        <w:t xml:space="preserve"> The period of emotional upheaval and resistance when people are presented with a change that forces them out of their comfort zone. They often mourn the loss of the old way of doing things. For example, when people reorganize into cross-functional teams, they miss their former teammates. Similarly, a data </w:t>
      </w:r>
      <w:proofErr w:type="spellStart"/>
      <w:r w:rsidRPr="00E50F04">
        <w:rPr>
          <w:rFonts w:asciiTheme="minorHAnsi" w:hAnsiTheme="minorHAnsi" w:cstheme="minorHAnsi"/>
          <w:color w:val="3D3B49"/>
        </w:rPr>
        <w:t>modeling</w:t>
      </w:r>
      <w:proofErr w:type="spellEnd"/>
      <w:r w:rsidRPr="00E50F04">
        <w:rPr>
          <w:rFonts w:asciiTheme="minorHAnsi" w:hAnsiTheme="minorHAnsi" w:cstheme="minorHAnsi"/>
          <w:color w:val="3D3B49"/>
        </w:rPr>
        <w:t xml:space="preserve"> group that owns the global data model will be threatened by the idea of each service having its own data model.</w:t>
      </w:r>
    </w:p>
    <w:p w14:paraId="19D58FDC" w14:textId="77777777" w:rsidR="00410F02" w:rsidRPr="00E50F04" w:rsidRDefault="00410F02" w:rsidP="00410F02">
      <w:pPr>
        <w:pStyle w:val="calibre19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3B49"/>
        </w:rPr>
      </w:pPr>
      <w:r w:rsidRPr="00E50F04">
        <w:rPr>
          <w:rFonts w:asciiTheme="minorHAnsi" w:hAnsiTheme="minorHAnsi" w:cstheme="minorHAnsi"/>
          <w:b/>
          <w:bCs/>
          <w:i/>
          <w:iCs/>
          <w:color w:val="3D3B49"/>
        </w:rPr>
        <w:t>The Neutral Zone</w:t>
      </w:r>
      <w:r w:rsidRPr="00E50F04">
        <w:rPr>
          <w:rFonts w:asciiTheme="minorHAnsi" w:hAnsiTheme="minorHAnsi" w:cstheme="minorHAnsi"/>
          <w:b/>
          <w:bCs/>
          <w:color w:val="3D3B49"/>
        </w:rPr>
        <w:t>—</w:t>
      </w:r>
      <w:r w:rsidRPr="00E50F04">
        <w:rPr>
          <w:rFonts w:asciiTheme="minorHAnsi" w:hAnsiTheme="minorHAnsi" w:cstheme="minorHAnsi"/>
          <w:color w:val="3D3B49"/>
        </w:rPr>
        <w:t> The intermediate stage between the old and new ways of doing things, where people are often confused. They are often struggling to learn the new way of doing things.</w:t>
      </w:r>
    </w:p>
    <w:p w14:paraId="02AF2E01" w14:textId="77777777" w:rsidR="00410F02" w:rsidRPr="00410F02" w:rsidRDefault="00410F02" w:rsidP="00410F02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3D3B49"/>
          <w:lang w:eastAsia="en-GB"/>
        </w:rPr>
      </w:pPr>
      <w:r w:rsidRPr="00410F02">
        <w:rPr>
          <w:rFonts w:eastAsia="Times New Roman" w:cstheme="minorHAnsi"/>
          <w:b/>
          <w:bCs/>
          <w:i/>
          <w:iCs/>
          <w:color w:val="3D3B49"/>
          <w:lang w:eastAsia="en-GB"/>
        </w:rPr>
        <w:t>The New Beginning</w:t>
      </w:r>
      <w:r w:rsidRPr="00410F02">
        <w:rPr>
          <w:rFonts w:eastAsia="Times New Roman" w:cstheme="minorHAnsi"/>
          <w:b/>
          <w:bCs/>
          <w:color w:val="3D3B49"/>
          <w:lang w:eastAsia="en-GB"/>
        </w:rPr>
        <w:t>—</w:t>
      </w:r>
      <w:r w:rsidRPr="00410F02">
        <w:rPr>
          <w:rFonts w:eastAsia="Times New Roman" w:cstheme="minorHAnsi"/>
          <w:color w:val="3D3B49"/>
          <w:lang w:eastAsia="en-GB"/>
        </w:rPr>
        <w:t> The final stage where people have enthusiastically embraced the new way of doing things and are starting to experience the benefits.</w:t>
      </w:r>
    </w:p>
    <w:p w14:paraId="158487D3" w14:textId="77777777" w:rsidR="00410F02" w:rsidRPr="00410F02" w:rsidRDefault="00410F02" w:rsidP="00410F02">
      <w:pPr>
        <w:rPr>
          <w:rFonts w:eastAsia="Times New Roman" w:cstheme="minorHAnsi"/>
          <w:lang w:eastAsia="en-GB"/>
        </w:rPr>
      </w:pPr>
    </w:p>
    <w:p w14:paraId="62F8E6BE" w14:textId="77777777" w:rsidR="00410F02" w:rsidRPr="00E50F04" w:rsidRDefault="00410F02" w:rsidP="00410F02">
      <w:pPr>
        <w:pStyle w:val="calibre19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3B49"/>
        </w:rPr>
      </w:pPr>
    </w:p>
    <w:p w14:paraId="20066191" w14:textId="0ED586B7" w:rsidR="00FB3BE2" w:rsidRPr="00E50F04" w:rsidRDefault="00FB3BE2" w:rsidP="00180132">
      <w:pPr>
        <w:rPr>
          <w:rFonts w:cstheme="minorHAnsi"/>
        </w:rPr>
      </w:pPr>
      <w:r w:rsidRPr="00E50F04">
        <w:rPr>
          <w:rFonts w:cstheme="minorHAnsi"/>
        </w:rPr>
        <w:t xml:space="preserve">  </w:t>
      </w:r>
    </w:p>
    <w:sectPr w:rsidR="00FB3BE2" w:rsidRPr="00E5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717"/>
    <w:multiLevelType w:val="multilevel"/>
    <w:tmpl w:val="515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0088C"/>
    <w:multiLevelType w:val="hybridMultilevel"/>
    <w:tmpl w:val="18F82704"/>
    <w:lvl w:ilvl="0" w:tplc="20EC7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5075"/>
    <w:multiLevelType w:val="multilevel"/>
    <w:tmpl w:val="AD7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0174D"/>
    <w:multiLevelType w:val="multilevel"/>
    <w:tmpl w:val="45FAD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F"/>
    <w:rsid w:val="00036911"/>
    <w:rsid w:val="00063151"/>
    <w:rsid w:val="000D528D"/>
    <w:rsid w:val="00100985"/>
    <w:rsid w:val="00115CDE"/>
    <w:rsid w:val="0012474A"/>
    <w:rsid w:val="00143E56"/>
    <w:rsid w:val="00151D13"/>
    <w:rsid w:val="0015434C"/>
    <w:rsid w:val="00166A82"/>
    <w:rsid w:val="00180132"/>
    <w:rsid w:val="00184315"/>
    <w:rsid w:val="001954CB"/>
    <w:rsid w:val="001955A4"/>
    <w:rsid w:val="001B308F"/>
    <w:rsid w:val="001F0E1D"/>
    <w:rsid w:val="001F7292"/>
    <w:rsid w:val="001F7A50"/>
    <w:rsid w:val="002801F4"/>
    <w:rsid w:val="002C5D51"/>
    <w:rsid w:val="002D280C"/>
    <w:rsid w:val="002E51C9"/>
    <w:rsid w:val="00350F92"/>
    <w:rsid w:val="003B12FF"/>
    <w:rsid w:val="00410F02"/>
    <w:rsid w:val="00437FDA"/>
    <w:rsid w:val="0047154B"/>
    <w:rsid w:val="004854D7"/>
    <w:rsid w:val="004A2468"/>
    <w:rsid w:val="004C3957"/>
    <w:rsid w:val="00506DA1"/>
    <w:rsid w:val="00566A5D"/>
    <w:rsid w:val="00574F9D"/>
    <w:rsid w:val="00581672"/>
    <w:rsid w:val="005C1E65"/>
    <w:rsid w:val="005E266E"/>
    <w:rsid w:val="00610C03"/>
    <w:rsid w:val="00610FB2"/>
    <w:rsid w:val="006A4753"/>
    <w:rsid w:val="006B4957"/>
    <w:rsid w:val="006B5D61"/>
    <w:rsid w:val="00714B12"/>
    <w:rsid w:val="00733BA5"/>
    <w:rsid w:val="00767724"/>
    <w:rsid w:val="00795AA5"/>
    <w:rsid w:val="007A7D1D"/>
    <w:rsid w:val="007B0FB9"/>
    <w:rsid w:val="007B25BB"/>
    <w:rsid w:val="00823851"/>
    <w:rsid w:val="00841DFE"/>
    <w:rsid w:val="008B6E6D"/>
    <w:rsid w:val="008E0860"/>
    <w:rsid w:val="009055FA"/>
    <w:rsid w:val="00912470"/>
    <w:rsid w:val="0091591E"/>
    <w:rsid w:val="00915E68"/>
    <w:rsid w:val="00920B0B"/>
    <w:rsid w:val="009279C5"/>
    <w:rsid w:val="00954FA9"/>
    <w:rsid w:val="0097589E"/>
    <w:rsid w:val="00982564"/>
    <w:rsid w:val="009908E6"/>
    <w:rsid w:val="00993EF4"/>
    <w:rsid w:val="009972B4"/>
    <w:rsid w:val="009A25ED"/>
    <w:rsid w:val="009A5842"/>
    <w:rsid w:val="009C7377"/>
    <w:rsid w:val="009D06EC"/>
    <w:rsid w:val="009E0AA0"/>
    <w:rsid w:val="009F2343"/>
    <w:rsid w:val="009F4507"/>
    <w:rsid w:val="009F7430"/>
    <w:rsid w:val="00A32E69"/>
    <w:rsid w:val="00A33CF3"/>
    <w:rsid w:val="00A511C9"/>
    <w:rsid w:val="00A9600B"/>
    <w:rsid w:val="00A9744B"/>
    <w:rsid w:val="00AA7223"/>
    <w:rsid w:val="00AB17B6"/>
    <w:rsid w:val="00AF4989"/>
    <w:rsid w:val="00B003ED"/>
    <w:rsid w:val="00B2073A"/>
    <w:rsid w:val="00B61918"/>
    <w:rsid w:val="00B64047"/>
    <w:rsid w:val="00BB2CFE"/>
    <w:rsid w:val="00BC42CA"/>
    <w:rsid w:val="00BE38BB"/>
    <w:rsid w:val="00BE4441"/>
    <w:rsid w:val="00C325D7"/>
    <w:rsid w:val="00C74593"/>
    <w:rsid w:val="00CA5029"/>
    <w:rsid w:val="00D14DB2"/>
    <w:rsid w:val="00D83A37"/>
    <w:rsid w:val="00D94F72"/>
    <w:rsid w:val="00DC45E2"/>
    <w:rsid w:val="00E02C6A"/>
    <w:rsid w:val="00E50F04"/>
    <w:rsid w:val="00E64552"/>
    <w:rsid w:val="00E97B5D"/>
    <w:rsid w:val="00EA499B"/>
    <w:rsid w:val="00F13BA0"/>
    <w:rsid w:val="00F23896"/>
    <w:rsid w:val="00F340EA"/>
    <w:rsid w:val="00F40130"/>
    <w:rsid w:val="00F63096"/>
    <w:rsid w:val="00F75ED3"/>
    <w:rsid w:val="00FB083D"/>
    <w:rsid w:val="00FB3BE2"/>
    <w:rsid w:val="00FC7EBF"/>
    <w:rsid w:val="00FD4710"/>
    <w:rsid w:val="00FD7210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6DFBB"/>
  <w15:chartTrackingRefBased/>
  <w15:docId w15:val="{2EE8FEC7-A96C-AA4A-B80C-A200C928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9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003E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E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C7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EB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003E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1954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369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ind">
    <w:name w:val="noind"/>
    <w:basedOn w:val="Normal"/>
    <w:rsid w:val="00610C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alibre19">
    <w:name w:val="calibre19"/>
    <w:basedOn w:val="Normal"/>
    <w:rsid w:val="00FB3B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mbridges.com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Azad</dc:creator>
  <cp:keywords/>
  <dc:description/>
  <cp:lastModifiedBy>Aatish Azad</cp:lastModifiedBy>
  <cp:revision>119</cp:revision>
  <dcterms:created xsi:type="dcterms:W3CDTF">2021-03-09T10:03:00Z</dcterms:created>
  <dcterms:modified xsi:type="dcterms:W3CDTF">2022-01-09T18:06:00Z</dcterms:modified>
</cp:coreProperties>
</file>