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10AF" w:rsidRDefault="002979F0" w:rsidP="002979F0">
      <w:pPr>
        <w:jc w:val="center"/>
        <w:rPr>
          <w:b/>
          <w:bCs/>
          <w:sz w:val="28"/>
          <w:szCs w:val="28"/>
        </w:rPr>
      </w:pPr>
      <w:r w:rsidRPr="002979F0">
        <w:rPr>
          <w:b/>
          <w:bCs/>
          <w:sz w:val="28"/>
          <w:szCs w:val="28"/>
        </w:rPr>
        <w:t>DESIGN A UNIQUE ID GENERATOR IN DISTRIBUTED SYSTEMS</w:t>
      </w:r>
    </w:p>
    <w:p w:rsidR="002979F0" w:rsidRDefault="002979F0" w:rsidP="002979F0">
      <w:pPr>
        <w:rPr>
          <w:b/>
          <w:bCs/>
          <w:sz w:val="28"/>
          <w:szCs w:val="28"/>
        </w:rPr>
      </w:pPr>
    </w:p>
    <w:p w:rsidR="002979F0" w:rsidRDefault="002979F0" w:rsidP="002979F0">
      <w:pPr>
        <w:rPr>
          <w:sz w:val="28"/>
          <w:szCs w:val="28"/>
        </w:rPr>
      </w:pPr>
    </w:p>
    <w:p w:rsidR="002979F0" w:rsidRPr="002979F0" w:rsidRDefault="002979F0" w:rsidP="002979F0">
      <w:pPr>
        <w:rPr>
          <w:b/>
          <w:bCs/>
          <w:sz w:val="28"/>
          <w:szCs w:val="28"/>
        </w:rPr>
      </w:pPr>
      <w:r w:rsidRPr="002979F0">
        <w:rPr>
          <w:b/>
          <w:bCs/>
          <w:sz w:val="28"/>
          <w:szCs w:val="28"/>
        </w:rPr>
        <w:t>SIMPLEST APPROACH</w:t>
      </w:r>
    </w:p>
    <w:p w:rsidR="002979F0" w:rsidRDefault="002979F0" w:rsidP="002979F0">
      <w:r>
        <w:t>U</w:t>
      </w:r>
      <w:r>
        <w:t xml:space="preserve">se a primary key with the </w:t>
      </w:r>
      <w:proofErr w:type="spellStart"/>
      <w:r>
        <w:t>auto_increment</w:t>
      </w:r>
      <w:proofErr w:type="spellEnd"/>
      <w:r>
        <w:t xml:space="preserve"> attribute in a traditional database</w:t>
      </w:r>
    </w:p>
    <w:p w:rsidR="002979F0" w:rsidRDefault="002979F0" w:rsidP="002979F0"/>
    <w:p w:rsidR="002979F0" w:rsidRDefault="002979F0" w:rsidP="002979F0">
      <w:r>
        <w:t>Problem with the above</w:t>
      </w:r>
    </w:p>
    <w:p w:rsidR="002979F0" w:rsidRDefault="002979F0" w:rsidP="002979F0">
      <w:proofErr w:type="spellStart"/>
      <w:r>
        <w:t>auto_increment</w:t>
      </w:r>
      <w:proofErr w:type="spellEnd"/>
      <w:r>
        <w:t xml:space="preserve"> does not work in a distributed environment because a single database server is not large enough and generating unique IDs across multiple databases with minimal delay is challenging</w:t>
      </w:r>
    </w:p>
    <w:p w:rsidR="002979F0" w:rsidRDefault="002979F0" w:rsidP="002979F0"/>
    <w:p w:rsidR="002979F0" w:rsidRDefault="002979F0" w:rsidP="002979F0"/>
    <w:p w:rsidR="002979F0" w:rsidRDefault="002979F0" w:rsidP="002979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</w:t>
      </w:r>
      <w:r w:rsidRPr="002979F0">
        <w:rPr>
          <w:b/>
          <w:bCs/>
          <w:sz w:val="28"/>
          <w:szCs w:val="28"/>
        </w:rPr>
        <w:t>igh-level design</w:t>
      </w:r>
    </w:p>
    <w:p w:rsidR="002979F0" w:rsidRDefault="002979F0" w:rsidP="002979F0">
      <w:pPr>
        <w:rPr>
          <w:b/>
          <w:bCs/>
          <w:sz w:val="28"/>
          <w:szCs w:val="28"/>
        </w:rPr>
      </w:pPr>
    </w:p>
    <w:p w:rsidR="002979F0" w:rsidRPr="001F2D80" w:rsidRDefault="002979F0" w:rsidP="002979F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bookmarkStart w:id="0" w:name="OLE_LINK1"/>
      <w:bookmarkStart w:id="1" w:name="OLE_LINK2"/>
      <w:r w:rsidRPr="001F2D80">
        <w:rPr>
          <w:b/>
          <w:bCs/>
          <w:sz w:val="28"/>
          <w:szCs w:val="28"/>
        </w:rPr>
        <w:t>Multi-master replication</w:t>
      </w:r>
    </w:p>
    <w:bookmarkEnd w:id="0"/>
    <w:bookmarkEnd w:id="1"/>
    <w:p w:rsidR="002979F0" w:rsidRDefault="002979F0" w:rsidP="002979F0">
      <w:pPr>
        <w:rPr>
          <w:b/>
          <w:bCs/>
          <w:sz w:val="28"/>
          <w:szCs w:val="28"/>
        </w:rPr>
      </w:pPr>
    </w:p>
    <w:p w:rsidR="00D17B9E" w:rsidRDefault="002979F0" w:rsidP="002979F0">
      <w:pPr>
        <w:rPr>
          <w:sz w:val="28"/>
          <w:szCs w:val="28"/>
        </w:rPr>
      </w:pPr>
      <w:r w:rsidRPr="002979F0">
        <w:rPr>
          <w:sz w:val="28"/>
          <w:szCs w:val="28"/>
        </w:rPr>
        <w:drawing>
          <wp:inline distT="0" distB="0" distL="0" distR="0" wp14:anchorId="2A3F6473" wp14:editId="27D79DAC">
            <wp:extent cx="3896751" cy="1953124"/>
            <wp:effectExtent l="0" t="0" r="2540" b="3175"/>
            <wp:docPr id="154426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627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6655" cy="199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F0" w:rsidRDefault="002979F0" w:rsidP="002979F0">
      <w:pPr>
        <w:rPr>
          <w:sz w:val="28"/>
          <w:szCs w:val="28"/>
        </w:rPr>
      </w:pPr>
    </w:p>
    <w:p w:rsidR="002979F0" w:rsidRPr="002979F0" w:rsidRDefault="002979F0" w:rsidP="002979F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t xml:space="preserve">This approach uses the databases’ </w:t>
      </w:r>
      <w:proofErr w:type="spellStart"/>
      <w:r>
        <w:t>auto_increment</w:t>
      </w:r>
      <w:proofErr w:type="spellEnd"/>
      <w:r>
        <w:t xml:space="preserve"> feature. Instead of increasing the next ID by 1, we increase it by k, where k is the number of database servers in use</w:t>
      </w:r>
    </w:p>
    <w:p w:rsidR="00AE2319" w:rsidRPr="00FB636A" w:rsidRDefault="002979F0" w:rsidP="00586C35">
      <w:pPr>
        <w:pStyle w:val="ListParagraph"/>
        <w:numPr>
          <w:ilvl w:val="0"/>
          <w:numId w:val="3"/>
        </w:numPr>
        <w:rPr>
          <w:sz w:val="28"/>
          <w:szCs w:val="28"/>
        </w:rPr>
      </w:pPr>
      <w:bookmarkStart w:id="2" w:name="_Hlk163680202"/>
      <w:bookmarkStart w:id="3" w:name="OLE_LINK3"/>
      <w:r>
        <w:t>It does not scale well when a server is added or removed</w:t>
      </w:r>
      <w:bookmarkEnd w:id="2"/>
      <w:bookmarkEnd w:id="3"/>
      <w:r w:rsidR="007E55AC">
        <w:t xml:space="preserve"> (need to update the counter for each server</w:t>
      </w:r>
      <w:r w:rsidR="00134090">
        <w:t>, otherwise will lead to collision</w:t>
      </w:r>
      <w:r w:rsidR="007E55AC">
        <w:t>)</w:t>
      </w:r>
    </w:p>
    <w:p w:rsidR="00AE2319" w:rsidRDefault="00AE2319" w:rsidP="00586C35">
      <w:pPr>
        <w:rPr>
          <w:sz w:val="28"/>
          <w:szCs w:val="28"/>
        </w:rPr>
      </w:pPr>
    </w:p>
    <w:p w:rsidR="00586C35" w:rsidRPr="001E4DBB" w:rsidRDefault="00586C35" w:rsidP="00586C3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1E4DBB">
        <w:rPr>
          <w:b/>
          <w:bCs/>
          <w:sz w:val="28"/>
          <w:szCs w:val="28"/>
        </w:rPr>
        <w:t>Ticket Server</w:t>
      </w:r>
    </w:p>
    <w:p w:rsidR="00FB636A" w:rsidRDefault="00FB636A" w:rsidP="00FB636A">
      <w:pPr>
        <w:pStyle w:val="ListParagraph"/>
        <w:rPr>
          <w:sz w:val="28"/>
          <w:szCs w:val="28"/>
        </w:rPr>
      </w:pPr>
    </w:p>
    <w:p w:rsidR="00586C35" w:rsidRDefault="00FB636A" w:rsidP="00586C35">
      <w:pPr>
        <w:ind w:left="360"/>
        <w:rPr>
          <w:sz w:val="28"/>
          <w:szCs w:val="28"/>
        </w:rPr>
      </w:pPr>
      <w:r w:rsidRPr="00787812">
        <w:rPr>
          <w:sz w:val="28"/>
          <w:szCs w:val="28"/>
        </w:rPr>
        <w:drawing>
          <wp:inline distT="0" distB="0" distL="0" distR="0" wp14:anchorId="65C36FA4" wp14:editId="159EE2BD">
            <wp:extent cx="4874455" cy="1833456"/>
            <wp:effectExtent l="0" t="0" r="2540" b="0"/>
            <wp:docPr id="188763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36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279" cy="18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35" w:rsidRDefault="00586C35" w:rsidP="00586C35">
      <w:pPr>
        <w:ind w:left="360"/>
        <w:rPr>
          <w:sz w:val="28"/>
          <w:szCs w:val="28"/>
        </w:rPr>
      </w:pPr>
    </w:p>
    <w:p w:rsidR="00787812" w:rsidRDefault="00787812" w:rsidP="00586C35">
      <w:pPr>
        <w:ind w:left="360"/>
        <w:rPr>
          <w:sz w:val="28"/>
          <w:szCs w:val="28"/>
        </w:rPr>
      </w:pPr>
    </w:p>
    <w:p w:rsidR="002A2C16" w:rsidRDefault="002A2C16" w:rsidP="002A2C1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Ticket server acts as single point of failure</w:t>
      </w:r>
    </w:p>
    <w:p w:rsidR="002A2C16" w:rsidRPr="002A2C16" w:rsidRDefault="002A2C16" w:rsidP="002A2C1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mitigate single point of failure, can have multiple ticket server – then will require to synchronise these servers</w:t>
      </w:r>
    </w:p>
    <w:p w:rsidR="00787812" w:rsidRDefault="00787812" w:rsidP="00586C35">
      <w:pPr>
        <w:ind w:left="360"/>
        <w:rPr>
          <w:sz w:val="28"/>
          <w:szCs w:val="28"/>
        </w:rPr>
      </w:pPr>
    </w:p>
    <w:p w:rsidR="00682DBB" w:rsidRDefault="00682DBB" w:rsidP="00586C35">
      <w:pPr>
        <w:ind w:left="360"/>
        <w:rPr>
          <w:sz w:val="28"/>
          <w:szCs w:val="28"/>
        </w:rPr>
      </w:pPr>
    </w:p>
    <w:p w:rsidR="00787812" w:rsidRPr="009277E4" w:rsidRDefault="00787812" w:rsidP="0078781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277E4">
        <w:rPr>
          <w:b/>
          <w:bCs/>
          <w:sz w:val="28"/>
          <w:szCs w:val="28"/>
        </w:rPr>
        <w:t>UUID</w:t>
      </w:r>
    </w:p>
    <w:p w:rsidR="00787812" w:rsidRPr="00D36667" w:rsidRDefault="00787812" w:rsidP="007878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t>UUID is a 128-bit number used to identify information in computer systems. UUID has a very low probability of getting collusion, by using a library</w:t>
      </w:r>
    </w:p>
    <w:p w:rsidR="00D36667" w:rsidRPr="001F4466" w:rsidRDefault="00D36667" w:rsidP="007878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t>OS have inbuilt functions to support this.</w:t>
      </w:r>
    </w:p>
    <w:p w:rsidR="00787812" w:rsidRPr="001F4466" w:rsidRDefault="00787812" w:rsidP="00787812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t>E.g</w:t>
      </w:r>
      <w:proofErr w:type="spellEnd"/>
      <w:r>
        <w:t xml:space="preserve"> UUID: 09c93e62-50b4-468d-bf8a-c07e1040bfb2</w:t>
      </w:r>
    </w:p>
    <w:p w:rsidR="00787812" w:rsidRDefault="00787812" w:rsidP="00787812">
      <w:pPr>
        <w:ind w:left="360"/>
        <w:rPr>
          <w:sz w:val="28"/>
          <w:szCs w:val="28"/>
        </w:rPr>
      </w:pPr>
    </w:p>
    <w:p w:rsidR="00787812" w:rsidRPr="001F4466" w:rsidRDefault="00787812" w:rsidP="00787812">
      <w:pPr>
        <w:ind w:left="360"/>
        <w:rPr>
          <w:sz w:val="28"/>
          <w:szCs w:val="28"/>
        </w:rPr>
      </w:pPr>
      <w:r w:rsidRPr="001F4466">
        <w:rPr>
          <w:sz w:val="28"/>
          <w:szCs w:val="28"/>
        </w:rPr>
        <w:drawing>
          <wp:inline distT="0" distB="0" distL="0" distR="0" wp14:anchorId="2CBF34A7" wp14:editId="3E53C7F4">
            <wp:extent cx="5380892" cy="1395002"/>
            <wp:effectExtent l="0" t="0" r="4445" b="2540"/>
            <wp:docPr id="1337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74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159" cy="14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12" w:rsidRDefault="00787812" w:rsidP="00787812">
      <w:pPr>
        <w:rPr>
          <w:sz w:val="28"/>
          <w:szCs w:val="28"/>
        </w:rPr>
      </w:pPr>
    </w:p>
    <w:p w:rsidR="00787812" w:rsidRDefault="00787812" w:rsidP="007878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Generated ids are alphanumeric, if requirement is for numeric this will not solve the problem, sorting can take long time.</w:t>
      </w:r>
    </w:p>
    <w:p w:rsidR="00682DBB" w:rsidRDefault="00682DBB" w:rsidP="00682DBB">
      <w:pPr>
        <w:rPr>
          <w:sz w:val="28"/>
          <w:szCs w:val="28"/>
        </w:rPr>
      </w:pPr>
    </w:p>
    <w:p w:rsidR="00682DBB" w:rsidRDefault="00682DBB" w:rsidP="00682DBB">
      <w:pPr>
        <w:rPr>
          <w:sz w:val="28"/>
          <w:szCs w:val="28"/>
        </w:rPr>
      </w:pPr>
    </w:p>
    <w:p w:rsidR="00682DBB" w:rsidRPr="00E94753" w:rsidRDefault="00682DBB" w:rsidP="00682DB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94753">
        <w:rPr>
          <w:b/>
          <w:bCs/>
          <w:sz w:val="28"/>
          <w:szCs w:val="28"/>
        </w:rPr>
        <w:t>Twitter snowflake approach</w:t>
      </w:r>
    </w:p>
    <w:p w:rsidR="00445D0B" w:rsidRDefault="00682DBB" w:rsidP="00682DB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</w:t>
      </w:r>
      <w:r w:rsidR="006E5D8E">
        <w:rPr>
          <w:sz w:val="28"/>
          <w:szCs w:val="28"/>
        </w:rPr>
        <w:t>’</w:t>
      </w:r>
      <w:r>
        <w:rPr>
          <w:sz w:val="28"/>
          <w:szCs w:val="28"/>
        </w:rPr>
        <w:t xml:space="preserve">s talk about </w:t>
      </w:r>
      <w:r w:rsidRPr="00682DBB">
        <w:rPr>
          <w:sz w:val="28"/>
          <w:szCs w:val="28"/>
        </w:rPr>
        <w:t>Divide and conquer</w:t>
      </w:r>
      <w:r>
        <w:rPr>
          <w:sz w:val="28"/>
          <w:szCs w:val="28"/>
        </w:rPr>
        <w:t xml:space="preserve"> technique</w:t>
      </w:r>
    </w:p>
    <w:p w:rsidR="00682DBB" w:rsidRDefault="00682DBB" w:rsidP="00682DB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Instead of considering ID as a single entity, lets divide the id into multiple parts</w:t>
      </w:r>
    </w:p>
    <w:p w:rsidR="00682DBB" w:rsidRDefault="00682DBB" w:rsidP="00682DBB">
      <w:pPr>
        <w:ind w:left="360"/>
        <w:rPr>
          <w:sz w:val="28"/>
          <w:szCs w:val="28"/>
        </w:rPr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195"/>
        <w:gridCol w:w="2126"/>
        <w:gridCol w:w="1559"/>
        <w:gridCol w:w="1418"/>
        <w:gridCol w:w="2126"/>
      </w:tblGrid>
      <w:tr w:rsidR="00682DBB" w:rsidTr="00682DBB">
        <w:tc>
          <w:tcPr>
            <w:tcW w:w="1195" w:type="dxa"/>
          </w:tcPr>
          <w:p w:rsidR="00682DBB" w:rsidRPr="00682DBB" w:rsidRDefault="00682DBB" w:rsidP="00682DBB">
            <w:bookmarkStart w:id="4" w:name="_Hlk163682475"/>
            <w:r>
              <w:t>1 Bit</w:t>
            </w:r>
          </w:p>
        </w:tc>
        <w:tc>
          <w:tcPr>
            <w:tcW w:w="2126" w:type="dxa"/>
          </w:tcPr>
          <w:p w:rsidR="00682DBB" w:rsidRPr="00682DBB" w:rsidRDefault="00682DBB" w:rsidP="00682DBB">
            <w:r>
              <w:t>41 Bits</w:t>
            </w:r>
          </w:p>
        </w:tc>
        <w:tc>
          <w:tcPr>
            <w:tcW w:w="1559" w:type="dxa"/>
          </w:tcPr>
          <w:p w:rsidR="00682DBB" w:rsidRPr="00682DBB" w:rsidRDefault="00682DBB" w:rsidP="00682DBB">
            <w:r>
              <w:t>5 bits</w:t>
            </w:r>
          </w:p>
        </w:tc>
        <w:tc>
          <w:tcPr>
            <w:tcW w:w="1418" w:type="dxa"/>
          </w:tcPr>
          <w:p w:rsidR="00682DBB" w:rsidRPr="00682DBB" w:rsidRDefault="00682DBB" w:rsidP="00682DBB">
            <w:r>
              <w:t>5 bits</w:t>
            </w:r>
          </w:p>
        </w:tc>
        <w:tc>
          <w:tcPr>
            <w:tcW w:w="2126" w:type="dxa"/>
          </w:tcPr>
          <w:p w:rsidR="00682DBB" w:rsidRPr="00682DBB" w:rsidRDefault="00682DBB" w:rsidP="00682DBB">
            <w:r>
              <w:t>12 bits</w:t>
            </w:r>
          </w:p>
        </w:tc>
      </w:tr>
      <w:tr w:rsidR="00682DBB" w:rsidTr="00682DBB">
        <w:tc>
          <w:tcPr>
            <w:tcW w:w="1195" w:type="dxa"/>
          </w:tcPr>
          <w:p w:rsidR="00682DBB" w:rsidRPr="00682DBB" w:rsidRDefault="00682DBB" w:rsidP="00682DBB">
            <w:r w:rsidRPr="00682DBB">
              <w:t>Sign Bit</w:t>
            </w:r>
          </w:p>
        </w:tc>
        <w:tc>
          <w:tcPr>
            <w:tcW w:w="2126" w:type="dxa"/>
          </w:tcPr>
          <w:p w:rsidR="00682DBB" w:rsidRPr="00682DBB" w:rsidRDefault="00682DBB" w:rsidP="00682DBB">
            <w:r>
              <w:t>Timestamp</w:t>
            </w:r>
            <w:r>
              <w:t xml:space="preserve"> - Epoch</w:t>
            </w:r>
          </w:p>
        </w:tc>
        <w:tc>
          <w:tcPr>
            <w:tcW w:w="1559" w:type="dxa"/>
          </w:tcPr>
          <w:p w:rsidR="00682DBB" w:rsidRPr="00682DBB" w:rsidRDefault="00682DBB" w:rsidP="00682DBB">
            <w:proofErr w:type="spellStart"/>
            <w:r>
              <w:t>Datacenter</w:t>
            </w:r>
            <w:proofErr w:type="spellEnd"/>
            <w:r>
              <w:t xml:space="preserve"> Id</w:t>
            </w:r>
          </w:p>
        </w:tc>
        <w:tc>
          <w:tcPr>
            <w:tcW w:w="1418" w:type="dxa"/>
          </w:tcPr>
          <w:p w:rsidR="00682DBB" w:rsidRPr="00682DBB" w:rsidRDefault="00682DBB" w:rsidP="00682DBB">
            <w:r>
              <w:t>Machine Id</w:t>
            </w:r>
          </w:p>
        </w:tc>
        <w:tc>
          <w:tcPr>
            <w:tcW w:w="2126" w:type="dxa"/>
          </w:tcPr>
          <w:p w:rsidR="00682DBB" w:rsidRPr="00682DBB" w:rsidRDefault="00682DBB" w:rsidP="00682DBB">
            <w:r>
              <w:t>Sequence number</w:t>
            </w:r>
          </w:p>
        </w:tc>
      </w:tr>
      <w:bookmarkEnd w:id="4"/>
    </w:tbl>
    <w:p w:rsidR="00682DBB" w:rsidRDefault="00682DBB" w:rsidP="00682DBB">
      <w:pPr>
        <w:ind w:left="360"/>
        <w:rPr>
          <w:sz w:val="28"/>
          <w:szCs w:val="28"/>
        </w:rPr>
      </w:pPr>
    </w:p>
    <w:p w:rsidR="00543DA1" w:rsidRDefault="00543DA1" w:rsidP="00682DBB">
      <w:pPr>
        <w:ind w:left="360"/>
      </w:pPr>
      <w:r>
        <w:t>Sign bi</w:t>
      </w:r>
      <w:r>
        <w:t xml:space="preserve">t </w:t>
      </w:r>
      <w:r>
        <w:sym w:font="Wingdings" w:char="F0E0"/>
      </w:r>
      <w:r>
        <w:t xml:space="preserve"> </w:t>
      </w:r>
      <w:r>
        <w:t>It will always be 0</w:t>
      </w:r>
      <w:r>
        <w:t>, can be used for the future</w:t>
      </w:r>
    </w:p>
    <w:p w:rsidR="00543DA1" w:rsidRDefault="00543DA1" w:rsidP="00682DBB">
      <w:pPr>
        <w:ind w:left="360"/>
      </w:pPr>
    </w:p>
    <w:p w:rsidR="00543DA1" w:rsidRDefault="00543DA1" w:rsidP="00682DBB">
      <w:pPr>
        <w:ind w:left="360"/>
      </w:pPr>
      <w:r>
        <w:t>Timestamp</w:t>
      </w:r>
      <w:r>
        <w:t xml:space="preserve"> </w:t>
      </w:r>
      <w:r>
        <w:sym w:font="Wingdings" w:char="F0E0"/>
      </w:r>
      <w:r>
        <w:t xml:space="preserve"> </w:t>
      </w:r>
      <w:r>
        <w:t>Milliseconds since the epoch</w:t>
      </w:r>
    </w:p>
    <w:p w:rsidR="00543DA1" w:rsidRDefault="00543DA1" w:rsidP="00682DBB">
      <w:pPr>
        <w:ind w:left="360"/>
      </w:pPr>
    </w:p>
    <w:p w:rsidR="00543DA1" w:rsidRDefault="00543DA1" w:rsidP="00682DBB">
      <w:pPr>
        <w:ind w:left="360"/>
      </w:pPr>
      <w:proofErr w:type="spellStart"/>
      <w:r>
        <w:t>Datacenter</w:t>
      </w:r>
      <w:proofErr w:type="spellEnd"/>
      <w:r>
        <w:t xml:space="preserve"> ID</w:t>
      </w:r>
      <w:r>
        <w:t xml:space="preserve"> </w:t>
      </w:r>
      <w:bookmarkStart w:id="5" w:name="_Hlk163681352"/>
      <w:bookmarkStart w:id="6" w:name="OLE_LINK4"/>
      <w:r>
        <w:sym w:font="Wingdings" w:char="F0E0"/>
      </w:r>
      <w:bookmarkEnd w:id="5"/>
      <w:bookmarkEnd w:id="6"/>
      <w:r>
        <w:t xml:space="preserve"> </w:t>
      </w:r>
      <w:r>
        <w:t xml:space="preserve">2 ^ 5 = 32 </w:t>
      </w:r>
      <w:proofErr w:type="spellStart"/>
      <w:r>
        <w:t>datacenters</w:t>
      </w:r>
      <w:proofErr w:type="spellEnd"/>
    </w:p>
    <w:p w:rsidR="00543DA1" w:rsidRDefault="00543DA1" w:rsidP="00682DBB">
      <w:pPr>
        <w:ind w:left="360"/>
      </w:pPr>
    </w:p>
    <w:p w:rsidR="00543DA1" w:rsidRDefault="00543DA1" w:rsidP="00682DBB">
      <w:pPr>
        <w:ind w:left="360"/>
      </w:pPr>
      <w:r>
        <w:t>Machine ID</w:t>
      </w:r>
      <w:r>
        <w:t xml:space="preserve"> </w:t>
      </w:r>
      <w:r>
        <w:sym w:font="Wingdings" w:char="F0E0"/>
      </w:r>
      <w:r>
        <w:t xml:space="preserve"> </w:t>
      </w:r>
      <w:r>
        <w:t xml:space="preserve">2 ^ 5 = 32 machines per </w:t>
      </w:r>
      <w:proofErr w:type="spellStart"/>
      <w:r>
        <w:t>datacenter</w:t>
      </w:r>
      <w:proofErr w:type="spellEnd"/>
    </w:p>
    <w:p w:rsidR="00543DA1" w:rsidRDefault="00543DA1" w:rsidP="00682DBB">
      <w:pPr>
        <w:ind w:left="360"/>
      </w:pPr>
    </w:p>
    <w:p w:rsidR="008E02CE" w:rsidRDefault="00543DA1" w:rsidP="008E02CE">
      <w:pPr>
        <w:ind w:left="360"/>
      </w:pPr>
      <w:r>
        <w:t>Sequence number</w:t>
      </w:r>
      <w:r>
        <w:t xml:space="preserve"> </w:t>
      </w:r>
      <w:r>
        <w:sym w:font="Wingdings" w:char="F0E0"/>
      </w:r>
      <w:r>
        <w:t xml:space="preserve"> </w:t>
      </w:r>
      <w:r>
        <w:t xml:space="preserve">For every ID generated on that machine/process, the sequence number is incremented by 1. The number is reset to 0 every </w:t>
      </w:r>
      <w:r w:rsidR="00672377">
        <w:t>second.</w:t>
      </w:r>
    </w:p>
    <w:p w:rsidR="00BA3190" w:rsidRDefault="00BA3190" w:rsidP="008E02CE">
      <w:pPr>
        <w:ind w:left="360"/>
      </w:pPr>
      <w:proofErr w:type="spellStart"/>
      <w:r>
        <w:lastRenderedPageBreak/>
        <w:t>Datacenter</w:t>
      </w:r>
      <w:proofErr w:type="spellEnd"/>
      <w:r>
        <w:t xml:space="preserve"> IDs and machine IDs are chosen at the </w:t>
      </w:r>
      <w:proofErr w:type="spellStart"/>
      <w:r>
        <w:t>startup</w:t>
      </w:r>
      <w:proofErr w:type="spellEnd"/>
      <w:r>
        <w:t xml:space="preserve"> time, generally fixed once the system is up running</w:t>
      </w:r>
    </w:p>
    <w:p w:rsidR="00BA3190" w:rsidRDefault="00BA3190" w:rsidP="00682DBB">
      <w:pPr>
        <w:ind w:left="360"/>
      </w:pPr>
      <w:r>
        <w:t>Timestamp and sequence numbers are generated when the ID generator is running</w:t>
      </w:r>
      <w:r w:rsidR="00017F94">
        <w:t>.</w:t>
      </w:r>
    </w:p>
    <w:p w:rsidR="00017F94" w:rsidRDefault="00017F94" w:rsidP="00682DBB">
      <w:pPr>
        <w:ind w:left="360"/>
      </w:pPr>
    </w:p>
    <w:p w:rsidR="00017F94" w:rsidRDefault="00017F94" w:rsidP="00682DBB">
      <w:pPr>
        <w:ind w:left="360"/>
      </w:pPr>
    </w:p>
    <w:p w:rsidR="008E02CE" w:rsidRDefault="00017F94" w:rsidP="008E02CE">
      <w:pPr>
        <w:ind w:left="360"/>
      </w:pPr>
      <w:r>
        <w:t>As timestamp is dependent on the epoch, this is the most important number and will also make it easier to sort the IDs</w:t>
      </w:r>
    </w:p>
    <w:p w:rsidR="008E02CE" w:rsidRDefault="008E02CE" w:rsidP="00682DBB">
      <w:pPr>
        <w:ind w:left="360"/>
      </w:pPr>
    </w:p>
    <w:p w:rsidR="00E169A4" w:rsidRDefault="00E169A4" w:rsidP="00682DBB">
      <w:pPr>
        <w:ind w:left="360"/>
      </w:pPr>
      <w:r>
        <w:t xml:space="preserve">One </w:t>
      </w:r>
      <w:r w:rsidRPr="00D107E0">
        <w:rPr>
          <w:b/>
          <w:bCs/>
        </w:rPr>
        <w:t>Problem</w:t>
      </w:r>
      <w:r>
        <w:t xml:space="preserve"> of the above system</w:t>
      </w:r>
    </w:p>
    <w:p w:rsidR="00E169A4" w:rsidRDefault="00E169A4" w:rsidP="00682DBB">
      <w:pPr>
        <w:ind w:left="360"/>
      </w:pPr>
    </w:p>
    <w:p w:rsidR="00E169A4" w:rsidRPr="00D107E0" w:rsidRDefault="00E169A4" w:rsidP="00682DBB">
      <w:pPr>
        <w:ind w:left="360"/>
        <w:rPr>
          <w:b/>
          <w:bCs/>
        </w:rPr>
      </w:pPr>
      <w:r w:rsidRPr="00D107E0">
        <w:rPr>
          <w:b/>
          <w:bCs/>
        </w:rPr>
        <w:t>Clock synchronization</w:t>
      </w:r>
    </w:p>
    <w:p w:rsidR="00E169A4" w:rsidRPr="00682DBB" w:rsidRDefault="00E169A4" w:rsidP="00682DBB">
      <w:pPr>
        <w:ind w:left="360"/>
        <w:rPr>
          <w:sz w:val="28"/>
          <w:szCs w:val="28"/>
        </w:rPr>
      </w:pPr>
      <w:r>
        <w:t>As there are multiple servers running, there time might be skewed, one of the best ways to solve this is to use NTP (Network time protocol)</w:t>
      </w:r>
      <w:r w:rsidR="00F93F24">
        <w:t>.</w:t>
      </w:r>
    </w:p>
    <w:sectPr w:rsidR="00E169A4" w:rsidRPr="00682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6664"/>
    <w:multiLevelType w:val="hybridMultilevel"/>
    <w:tmpl w:val="3AF8D092"/>
    <w:lvl w:ilvl="0" w:tplc="7E5E4B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6C00B4"/>
    <w:multiLevelType w:val="hybridMultilevel"/>
    <w:tmpl w:val="A89A9D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92AB8"/>
    <w:multiLevelType w:val="hybridMultilevel"/>
    <w:tmpl w:val="725002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145573">
    <w:abstractNumId w:val="2"/>
  </w:num>
  <w:num w:numId="2" w16cid:durableId="1138298692">
    <w:abstractNumId w:val="1"/>
  </w:num>
  <w:num w:numId="3" w16cid:durableId="1964532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9F0"/>
    <w:rsid w:val="00017F94"/>
    <w:rsid w:val="00134090"/>
    <w:rsid w:val="001E4DBB"/>
    <w:rsid w:val="001F2D80"/>
    <w:rsid w:val="001F4466"/>
    <w:rsid w:val="00267A2E"/>
    <w:rsid w:val="002979F0"/>
    <w:rsid w:val="002A2C16"/>
    <w:rsid w:val="00445D0B"/>
    <w:rsid w:val="00522B62"/>
    <w:rsid w:val="00543DA1"/>
    <w:rsid w:val="00561B78"/>
    <w:rsid w:val="00586C35"/>
    <w:rsid w:val="00672377"/>
    <w:rsid w:val="00682DBB"/>
    <w:rsid w:val="006E5D8E"/>
    <w:rsid w:val="00764ACC"/>
    <w:rsid w:val="00787812"/>
    <w:rsid w:val="007E55AC"/>
    <w:rsid w:val="007F5227"/>
    <w:rsid w:val="008D1AD6"/>
    <w:rsid w:val="008E02CE"/>
    <w:rsid w:val="009277E4"/>
    <w:rsid w:val="00AE2319"/>
    <w:rsid w:val="00B110AF"/>
    <w:rsid w:val="00BA3190"/>
    <w:rsid w:val="00D107E0"/>
    <w:rsid w:val="00D17B9E"/>
    <w:rsid w:val="00D36667"/>
    <w:rsid w:val="00E169A4"/>
    <w:rsid w:val="00E94753"/>
    <w:rsid w:val="00F93F24"/>
    <w:rsid w:val="00FB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BFCED"/>
  <w15:chartTrackingRefBased/>
  <w15:docId w15:val="{EC735DD5-676F-AF49-84DB-255DE6280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2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9F0"/>
    <w:pPr>
      <w:ind w:left="720"/>
      <w:contextualSpacing/>
    </w:pPr>
  </w:style>
  <w:style w:type="table" w:styleId="TableGrid">
    <w:name w:val="Table Grid"/>
    <w:basedOn w:val="TableNormal"/>
    <w:uiPriority w:val="39"/>
    <w:rsid w:val="00682D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2024-04-10T16:45:00Z</dcterms:created>
  <dcterms:modified xsi:type="dcterms:W3CDTF">2024-04-10T17:37:00Z</dcterms:modified>
</cp:coreProperties>
</file>